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653FCF">
      <w:pPr>
        <w:spacing w:after="0" w:line="259" w:lineRule="auto"/>
        <w:ind w:left="-1440" w:right="10800" w:firstLine="0"/>
        <w:jc w:val="center"/>
      </w:pPr>
      <w:bookmarkStart w:id="0" w:name="_GoBack"/>
      <w:r>
        <w:drawing>
          <wp:inline distT="0" distB="0" distL="114300" distR="114300">
            <wp:extent cx="5943600" cy="7656830"/>
            <wp:effectExtent l="0" t="0" r="0" b="8890"/>
            <wp:docPr id="1" name="图片 1" descr="未命名项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命名项目"/>
                    <pic:cNvPicPr>
                      <a:picLocks noChangeAspect="1"/>
                    </pic:cNvPicPr>
                  </pic:nvPicPr>
                  <pic:blipFill>
                    <a:blip r:embed="rId6"/>
                    <a:stretch>
                      <a:fillRect/>
                    </a:stretch>
                  </pic:blipFill>
                  <pic:spPr>
                    <a:xfrm>
                      <a:off x="0" y="0"/>
                      <a:ext cx="5943600" cy="7656830"/>
                    </a:xfrm>
                    <a:prstGeom prst="rect">
                      <a:avLst/>
                    </a:prstGeom>
                  </pic:spPr>
                </pic:pic>
              </a:graphicData>
            </a:graphic>
          </wp:inline>
        </w:drawing>
      </w:r>
      <w:bookmarkEnd w:id="0"/>
      <w:r>
        <w:br w:type="page"/>
      </w:r>
    </w:p>
    <w:p w14:paraId="6E4DB7D8">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3692DCE5">
      <w:pPr>
        <w:sectPr>
          <w:pgSz w:w="12240" w:h="15840"/>
          <w:pgMar w:top="1440" w:right="1440" w:bottom="1440" w:left="1440" w:header="720" w:footer="720" w:gutter="0"/>
          <w:cols w:space="720" w:num="1"/>
        </w:sectPr>
      </w:pPr>
    </w:p>
    <w:p w14:paraId="3B3107BF">
      <w:pPr>
        <w:spacing w:after="1"/>
      </w:pPr>
      <w:r>
        <w:t>Copyright © Monergism Books</w:t>
      </w:r>
      <w:r>
        <w:br w:type="page"/>
      </w:r>
    </w:p>
    <w:p w14:paraId="06572BD4">
      <w:pPr>
        <w:pStyle w:val="2"/>
        <w:bidi w:val="0"/>
        <w:rPr>
          <w:rFonts w:hint="eastAsia"/>
        </w:rPr>
      </w:pPr>
      <w:r>
        <w:rPr>
          <w:rFonts w:hint="eastAsia"/>
        </w:rPr>
        <w:t>The City of God</w:t>
      </w:r>
    </w:p>
    <w:p w14:paraId="67A96AF7">
      <w:pPr>
        <w:pStyle w:val="2"/>
        <w:bidi w:val="0"/>
        <w:rPr>
          <w:rFonts w:hint="eastAsia"/>
        </w:rPr>
      </w:pPr>
      <w:r>
        <w:rPr>
          <w:rFonts w:hint="eastAsia"/>
        </w:rPr>
        <w:t>by St. Augustine</w:t>
      </w:r>
    </w:p>
    <w:p w14:paraId="586BFBF1">
      <w:pPr>
        <w:pStyle w:val="2"/>
        <w:bidi w:val="0"/>
        <w:rPr>
          <w:rFonts w:hint="eastAsia"/>
        </w:rPr>
      </w:pPr>
      <w:r>
        <w:rPr>
          <w:rFonts w:hint="eastAsia"/>
        </w:rPr>
        <w:t>圣奥古斯丁著《上帝之城》</w:t>
      </w:r>
    </w:p>
    <w:p w14:paraId="483F17BF">
      <w:pPr>
        <w:numPr>
          <w:ilvl w:val="0"/>
          <w:numId w:val="0"/>
        </w:numPr>
        <w:ind w:leftChars="0"/>
        <w:rPr>
          <w:rFonts w:hint="eastAsia"/>
        </w:rPr>
      </w:pPr>
    </w:p>
    <w:p w14:paraId="237565E4">
      <w:pPr>
        <w:numPr>
          <w:ilvl w:val="0"/>
          <w:numId w:val="0"/>
        </w:numPr>
        <w:ind w:leftChars="0"/>
        <w:jc w:val="center"/>
        <w:rPr>
          <w:rFonts w:hint="eastAsia"/>
          <w:color w:val="0000FF"/>
        </w:rPr>
      </w:pPr>
      <w:r>
        <w:rPr>
          <w:rFonts w:hint="eastAsia"/>
          <w:color w:val="0000FF"/>
        </w:rPr>
        <w:t>EDITED BY</w:t>
      </w:r>
    </w:p>
    <w:p w14:paraId="06ADF6FC">
      <w:pPr>
        <w:numPr>
          <w:ilvl w:val="0"/>
          <w:numId w:val="0"/>
        </w:numPr>
        <w:ind w:leftChars="0"/>
        <w:jc w:val="center"/>
        <w:rPr>
          <w:rFonts w:hint="eastAsia"/>
          <w:color w:val="0000FF"/>
        </w:rPr>
      </w:pPr>
      <w:r>
        <w:rPr>
          <w:rFonts w:hint="eastAsia"/>
          <w:color w:val="0000FF"/>
        </w:rPr>
        <w:t>PHILIP SCHAFF, D.D., LL.D.,</w:t>
      </w:r>
    </w:p>
    <w:p w14:paraId="67EBB22C">
      <w:pPr>
        <w:numPr>
          <w:ilvl w:val="0"/>
          <w:numId w:val="0"/>
        </w:numPr>
        <w:ind w:leftChars="0"/>
        <w:jc w:val="center"/>
        <w:rPr>
          <w:rFonts w:hint="eastAsia"/>
          <w:color w:val="0000FF"/>
        </w:rPr>
      </w:pPr>
      <w:r>
        <w:rPr>
          <w:rFonts w:hint="eastAsia"/>
          <w:color w:val="0000FF"/>
        </w:rPr>
        <w:t>PROFESSOR IN THE UNION THEOLOGICAL SEMINARY, NEW YORK,</w:t>
      </w:r>
    </w:p>
    <w:p w14:paraId="557D91F3">
      <w:pPr>
        <w:numPr>
          <w:ilvl w:val="0"/>
          <w:numId w:val="0"/>
        </w:numPr>
        <w:ind w:leftChars="0"/>
        <w:jc w:val="center"/>
        <w:rPr>
          <w:rFonts w:hint="eastAsia"/>
          <w:color w:val="0000FF"/>
        </w:rPr>
      </w:pPr>
      <w:r>
        <w:rPr>
          <w:rFonts w:hint="eastAsia"/>
          <w:color w:val="0000FF"/>
        </w:rPr>
        <w:t>IN CONNECTION WITH A NUMBER OF PATRISTIC SCHOLARS OF EUROPE AND AMERICA.</w:t>
      </w:r>
    </w:p>
    <w:p w14:paraId="3B49B7A0">
      <w:pPr>
        <w:numPr>
          <w:ilvl w:val="0"/>
          <w:numId w:val="0"/>
        </w:numPr>
        <w:ind w:leftChars="0"/>
        <w:jc w:val="center"/>
        <w:rPr>
          <w:rFonts w:hint="eastAsia"/>
          <w:color w:val="0000FF"/>
        </w:rPr>
      </w:pPr>
      <w:r>
        <w:rPr>
          <w:rFonts w:hint="eastAsia"/>
          <w:color w:val="0000FF"/>
        </w:rPr>
        <w:t>BUFFALO: THE CHRISTIAN LITERATURE COMPANY</w:t>
      </w:r>
    </w:p>
    <w:p w14:paraId="15CC3946">
      <w:pPr>
        <w:numPr>
          <w:ilvl w:val="0"/>
          <w:numId w:val="0"/>
        </w:numPr>
        <w:ind w:leftChars="0"/>
        <w:jc w:val="center"/>
        <w:rPr>
          <w:rFonts w:hint="eastAsia"/>
          <w:color w:val="0000FF"/>
        </w:rPr>
      </w:pPr>
      <w:r>
        <w:rPr>
          <w:rFonts w:hint="eastAsia"/>
          <w:color w:val="0000FF"/>
        </w:rPr>
        <w:t>1887</w:t>
      </w:r>
    </w:p>
    <w:p w14:paraId="38E62FA2">
      <w:pPr>
        <w:numPr>
          <w:ilvl w:val="0"/>
          <w:numId w:val="0"/>
        </w:numPr>
        <w:ind w:leftChars="0"/>
        <w:jc w:val="center"/>
        <w:rPr>
          <w:rFonts w:hint="eastAsia"/>
          <w:color w:val="0000FF"/>
        </w:rPr>
      </w:pPr>
      <w:r>
        <w:rPr>
          <w:rFonts w:hint="eastAsia"/>
          <w:color w:val="0000FF"/>
        </w:rPr>
        <w:t>TRANSLATED BY</w:t>
      </w:r>
    </w:p>
    <w:p w14:paraId="3BEF3AD0">
      <w:pPr>
        <w:numPr>
          <w:ilvl w:val="0"/>
          <w:numId w:val="0"/>
        </w:numPr>
        <w:ind w:leftChars="0"/>
        <w:jc w:val="center"/>
        <w:rPr>
          <w:rFonts w:hint="eastAsia"/>
          <w:color w:val="0000FF"/>
        </w:rPr>
      </w:pPr>
      <w:r>
        <w:rPr>
          <w:rFonts w:hint="eastAsia"/>
          <w:color w:val="0000FF"/>
        </w:rPr>
        <w:t>REV. MARCUS DODS, D.D.</w:t>
      </w:r>
    </w:p>
    <w:p w14:paraId="70C0A130">
      <w:pPr>
        <w:numPr>
          <w:ilvl w:val="0"/>
          <w:numId w:val="0"/>
        </w:numPr>
        <w:ind w:leftChars="0"/>
        <w:jc w:val="center"/>
        <w:rPr>
          <w:rFonts w:hint="eastAsia"/>
          <w:color w:val="0000FF"/>
        </w:rPr>
      </w:pPr>
      <w:r>
        <w:rPr>
          <w:rFonts w:hint="eastAsia"/>
          <w:color w:val="0000FF"/>
        </w:rPr>
        <w:t>由菲利普·沙夫（PHILIP SCHAFF, D.D., LL.D.）编辑</w:t>
      </w:r>
    </w:p>
    <w:p w14:paraId="315ADE8D">
      <w:pPr>
        <w:numPr>
          <w:ilvl w:val="0"/>
          <w:numId w:val="0"/>
        </w:numPr>
        <w:ind w:leftChars="0"/>
        <w:jc w:val="center"/>
        <w:rPr>
          <w:rFonts w:hint="eastAsia"/>
          <w:color w:val="0000FF"/>
        </w:rPr>
      </w:pPr>
      <w:r>
        <w:rPr>
          <w:rFonts w:hint="eastAsia"/>
          <w:color w:val="0000FF"/>
        </w:rPr>
        <w:t>纽约协和神学院教授</w:t>
      </w:r>
    </w:p>
    <w:p w14:paraId="410B1928">
      <w:pPr>
        <w:numPr>
          <w:ilvl w:val="0"/>
          <w:numId w:val="0"/>
        </w:numPr>
        <w:ind w:leftChars="0"/>
        <w:jc w:val="center"/>
        <w:rPr>
          <w:rFonts w:hint="eastAsia"/>
          <w:color w:val="0000FF"/>
        </w:rPr>
      </w:pPr>
      <w:r>
        <w:rPr>
          <w:rFonts w:hint="eastAsia"/>
          <w:color w:val="0000FF"/>
        </w:rPr>
        <w:t>联合欧美多位教父学学者</w:t>
      </w:r>
    </w:p>
    <w:p w14:paraId="3CC642EA">
      <w:pPr>
        <w:numPr>
          <w:ilvl w:val="0"/>
          <w:numId w:val="0"/>
        </w:numPr>
        <w:ind w:leftChars="0"/>
        <w:jc w:val="center"/>
        <w:rPr>
          <w:rFonts w:hint="eastAsia"/>
          <w:color w:val="0000FF"/>
        </w:rPr>
      </w:pPr>
      <w:r>
        <w:rPr>
          <w:rFonts w:hint="eastAsia"/>
          <w:color w:val="0000FF"/>
        </w:rPr>
        <w:t>水牛城：基督教文学公司</w:t>
      </w:r>
    </w:p>
    <w:p w14:paraId="2F6AA21C">
      <w:pPr>
        <w:numPr>
          <w:ilvl w:val="0"/>
          <w:numId w:val="0"/>
        </w:numPr>
        <w:ind w:leftChars="0"/>
        <w:jc w:val="center"/>
        <w:rPr>
          <w:rFonts w:hint="eastAsia"/>
          <w:color w:val="0000FF"/>
        </w:rPr>
      </w:pPr>
      <w:r>
        <w:rPr>
          <w:rFonts w:hint="eastAsia"/>
          <w:color w:val="0000FF"/>
        </w:rPr>
        <w:t>1887年</w:t>
      </w:r>
    </w:p>
    <w:p w14:paraId="1B47E2DD">
      <w:pPr>
        <w:numPr>
          <w:ilvl w:val="0"/>
          <w:numId w:val="0"/>
        </w:numPr>
        <w:ind w:leftChars="0"/>
        <w:rPr>
          <w:rFonts w:hint="eastAsia"/>
          <w:color w:val="0000FF"/>
        </w:rPr>
      </w:pPr>
      <w:r>
        <w:rPr>
          <w:rFonts w:hint="eastAsia"/>
          <w:color w:val="0000FF"/>
        </w:rPr>
        <w:t>由马库斯·多兹牧师（REV. MARCUS DODS, D.D.）翻译</w:t>
      </w:r>
    </w:p>
    <w:p w14:paraId="0B8BC1B9">
      <w:pPr>
        <w:numPr>
          <w:ilvl w:val="0"/>
          <w:numId w:val="0"/>
        </w:numPr>
        <w:ind w:leftChars="0"/>
        <w:rPr>
          <w:rFonts w:hint="eastAsia"/>
          <w:color w:val="0000FF"/>
        </w:rPr>
      </w:pPr>
    </w:p>
    <w:p w14:paraId="6795B406">
      <w:pPr>
        <w:numPr>
          <w:ilvl w:val="0"/>
          <w:numId w:val="0"/>
        </w:numPr>
        <w:ind w:leftChars="0"/>
        <w:rPr>
          <w:rFonts w:hint="eastAsia"/>
          <w:color w:val="0000FF"/>
        </w:rPr>
      </w:pPr>
      <w:r>
        <w:rPr>
          <w:rFonts w:hint="eastAsia"/>
          <w:color w:val="0000FF"/>
        </w:rPr>
        <w:t>Table of Contents</w:t>
      </w:r>
    </w:p>
    <w:p w14:paraId="421A1FE4">
      <w:pPr>
        <w:numPr>
          <w:ilvl w:val="0"/>
          <w:numId w:val="0"/>
        </w:numPr>
        <w:ind w:leftChars="0"/>
        <w:rPr>
          <w:rFonts w:hint="eastAsia"/>
          <w:color w:val="0000FF"/>
        </w:rPr>
      </w:pPr>
      <w:r>
        <w:rPr>
          <w:rFonts w:hint="eastAsia"/>
          <w:color w:val="0000FF"/>
        </w:rPr>
        <w:t>EDITOR'S PREFACE</w:t>
      </w:r>
    </w:p>
    <w:p w14:paraId="70ECDE28">
      <w:pPr>
        <w:numPr>
          <w:ilvl w:val="0"/>
          <w:numId w:val="0"/>
        </w:numPr>
        <w:ind w:leftChars="0"/>
        <w:rPr>
          <w:rFonts w:hint="eastAsia"/>
          <w:color w:val="0000FF"/>
        </w:rPr>
      </w:pPr>
      <w:r>
        <w:rPr>
          <w:rFonts w:hint="eastAsia"/>
          <w:color w:val="0000FF"/>
        </w:rPr>
        <w:t>TRANSLATOR'S PREFACE</w:t>
      </w:r>
    </w:p>
    <w:p w14:paraId="6432A164">
      <w:pPr>
        <w:numPr>
          <w:ilvl w:val="0"/>
          <w:numId w:val="0"/>
        </w:numPr>
        <w:ind w:leftChars="0"/>
        <w:rPr>
          <w:rFonts w:hint="eastAsia"/>
          <w:color w:val="0000FF"/>
        </w:rPr>
      </w:pPr>
      <w:r>
        <w:rPr>
          <w:rFonts w:hint="eastAsia"/>
          <w:color w:val="0000FF"/>
        </w:rPr>
        <w:t>目录</w:t>
      </w:r>
    </w:p>
    <w:p w14:paraId="068FAD46">
      <w:pPr>
        <w:numPr>
          <w:ilvl w:val="0"/>
          <w:numId w:val="0"/>
        </w:numPr>
        <w:ind w:leftChars="0"/>
        <w:rPr>
          <w:rFonts w:hint="eastAsia"/>
          <w:color w:val="0000FF"/>
        </w:rPr>
      </w:pPr>
      <w:r>
        <w:rPr>
          <w:rFonts w:hint="eastAsia"/>
          <w:color w:val="0000FF"/>
        </w:rPr>
        <w:t>编辑序言</w:t>
      </w:r>
    </w:p>
    <w:p w14:paraId="3953CFD8">
      <w:pPr>
        <w:numPr>
          <w:ilvl w:val="0"/>
          <w:numId w:val="0"/>
        </w:numPr>
        <w:ind w:leftChars="0"/>
        <w:rPr>
          <w:rFonts w:hint="eastAsia"/>
          <w:color w:val="0000FF"/>
        </w:rPr>
      </w:pPr>
      <w:r>
        <w:rPr>
          <w:rFonts w:hint="eastAsia"/>
          <w:color w:val="0000FF"/>
        </w:rPr>
        <w:t>译者序言</w:t>
      </w:r>
    </w:p>
    <w:p w14:paraId="092FD045">
      <w:pPr>
        <w:numPr>
          <w:ilvl w:val="0"/>
          <w:numId w:val="0"/>
        </w:numPr>
        <w:ind w:leftChars="0"/>
        <w:rPr>
          <w:rFonts w:hint="eastAsia"/>
          <w:color w:val="0000FF"/>
        </w:rPr>
      </w:pPr>
    </w:p>
    <w:p w14:paraId="54F57383">
      <w:pPr>
        <w:numPr>
          <w:ilvl w:val="0"/>
          <w:numId w:val="0"/>
        </w:numPr>
        <w:ind w:leftChars="0"/>
        <w:rPr>
          <w:rFonts w:hint="eastAsia"/>
          <w:color w:val="0000FF"/>
        </w:rPr>
      </w:pPr>
      <w:r>
        <w:rPr>
          <w:rFonts w:hint="eastAsia"/>
          <w:color w:val="0000FF"/>
        </w:rPr>
        <w:t>BOOK I: Augustin censures the pagans, who attributed the calamities of the world, and especially the sack of Rome by the Goths, to the Christian religion and its prohibition of the worship of the gods</w:t>
      </w:r>
    </w:p>
    <w:p w14:paraId="59351404">
      <w:pPr>
        <w:numPr>
          <w:ilvl w:val="0"/>
          <w:numId w:val="0"/>
        </w:numPr>
        <w:ind w:leftChars="0"/>
        <w:rPr>
          <w:rFonts w:hint="eastAsia"/>
          <w:color w:val="0000FF"/>
        </w:rPr>
      </w:pPr>
    </w:p>
    <w:p w14:paraId="1573683D">
      <w:pPr>
        <w:numPr>
          <w:ilvl w:val="0"/>
          <w:numId w:val="0"/>
        </w:numPr>
        <w:ind w:leftChars="0"/>
        <w:rPr>
          <w:rFonts w:hint="eastAsia"/>
          <w:color w:val="0000FF"/>
        </w:rPr>
      </w:pPr>
      <w:r>
        <w:rPr>
          <w:rFonts w:hint="eastAsia"/>
          <w:color w:val="0000FF"/>
        </w:rPr>
        <w:t>卷一：奥古斯丁谴责异教徒，这些人将世界的灾难，特别是罗马被哥特人洗劫一事，归咎于基督教以及该宗教对敬拜众神的禁令。</w:t>
      </w:r>
    </w:p>
    <w:p w14:paraId="07195B9B">
      <w:pPr>
        <w:numPr>
          <w:ilvl w:val="0"/>
          <w:numId w:val="0"/>
        </w:numPr>
        <w:ind w:leftChars="0"/>
        <w:rPr>
          <w:rFonts w:hint="eastAsia"/>
          <w:color w:val="0000FF"/>
        </w:rPr>
      </w:pPr>
    </w:p>
    <w:p w14:paraId="650EB0D6">
      <w:pPr>
        <w:numPr>
          <w:ilvl w:val="0"/>
          <w:numId w:val="0"/>
        </w:numPr>
        <w:ind w:leftChars="0"/>
        <w:rPr>
          <w:rFonts w:hint="eastAsia"/>
          <w:color w:val="0000FF"/>
        </w:rPr>
      </w:pPr>
      <w:r>
        <w:rPr>
          <w:rFonts w:hint="eastAsia"/>
          <w:color w:val="0000FF"/>
        </w:rPr>
        <w:t>BOOK II: A review of the calamities suffered by the Romans before the time of Christ, showing that their gods had plunged them into corruption and vice</w:t>
      </w:r>
    </w:p>
    <w:p w14:paraId="47DD1D25">
      <w:pPr>
        <w:numPr>
          <w:ilvl w:val="0"/>
          <w:numId w:val="0"/>
        </w:numPr>
        <w:ind w:leftChars="0"/>
        <w:rPr>
          <w:rFonts w:hint="eastAsia"/>
          <w:color w:val="0000FF"/>
        </w:rPr>
      </w:pPr>
    </w:p>
    <w:p w14:paraId="34280E54">
      <w:pPr>
        <w:numPr>
          <w:ilvl w:val="0"/>
          <w:numId w:val="0"/>
        </w:numPr>
        <w:ind w:leftChars="0"/>
        <w:rPr>
          <w:rFonts w:hint="eastAsia"/>
          <w:color w:val="0000FF"/>
        </w:rPr>
      </w:pPr>
      <w:r>
        <w:rPr>
          <w:rFonts w:hint="eastAsia"/>
          <w:color w:val="0000FF"/>
        </w:rPr>
        <w:t>卷二：回顾基督时代之前罗马人所遭受的灾难，表明他们的神明已将他们陷于腐败和罪恶之中。</w:t>
      </w:r>
    </w:p>
    <w:p w14:paraId="1AD28DCF">
      <w:pPr>
        <w:numPr>
          <w:ilvl w:val="0"/>
          <w:numId w:val="0"/>
        </w:numPr>
        <w:ind w:leftChars="0"/>
        <w:rPr>
          <w:rFonts w:hint="eastAsia"/>
          <w:color w:val="0000FF"/>
        </w:rPr>
      </w:pPr>
    </w:p>
    <w:p w14:paraId="45186B00">
      <w:pPr>
        <w:numPr>
          <w:ilvl w:val="0"/>
          <w:numId w:val="0"/>
        </w:numPr>
        <w:ind w:leftChars="0"/>
        <w:rPr>
          <w:rFonts w:hint="eastAsia"/>
          <w:color w:val="0000FF"/>
        </w:rPr>
      </w:pPr>
      <w:r>
        <w:rPr>
          <w:rFonts w:hint="eastAsia"/>
          <w:color w:val="0000FF"/>
        </w:rPr>
        <w:t>BOOK III: The external calamities of Rome</w:t>
      </w:r>
    </w:p>
    <w:p w14:paraId="62B98D00">
      <w:pPr>
        <w:numPr>
          <w:ilvl w:val="0"/>
          <w:numId w:val="0"/>
        </w:numPr>
        <w:ind w:leftChars="0"/>
        <w:rPr>
          <w:rFonts w:hint="eastAsia"/>
          <w:color w:val="0000FF"/>
        </w:rPr>
      </w:pPr>
    </w:p>
    <w:p w14:paraId="33AD6079">
      <w:pPr>
        <w:numPr>
          <w:ilvl w:val="0"/>
          <w:numId w:val="0"/>
        </w:numPr>
        <w:ind w:leftChars="0"/>
        <w:rPr>
          <w:rFonts w:hint="eastAsia"/>
          <w:color w:val="0000FF"/>
        </w:rPr>
      </w:pPr>
      <w:r>
        <w:rPr>
          <w:rFonts w:hint="eastAsia"/>
          <w:color w:val="0000FF"/>
        </w:rPr>
        <w:t>卷三：罗马外在的灾难。</w:t>
      </w:r>
    </w:p>
    <w:p w14:paraId="73E26DFE">
      <w:pPr>
        <w:numPr>
          <w:ilvl w:val="0"/>
          <w:numId w:val="0"/>
        </w:numPr>
        <w:ind w:leftChars="0"/>
        <w:rPr>
          <w:rFonts w:hint="eastAsia"/>
          <w:color w:val="0000FF"/>
        </w:rPr>
      </w:pPr>
    </w:p>
    <w:p w14:paraId="4FE35119">
      <w:pPr>
        <w:numPr>
          <w:ilvl w:val="0"/>
          <w:numId w:val="0"/>
        </w:numPr>
        <w:ind w:leftChars="0"/>
        <w:rPr>
          <w:rFonts w:hint="eastAsia"/>
          <w:color w:val="0000FF"/>
        </w:rPr>
      </w:pPr>
      <w:r>
        <w:rPr>
          <w:rFonts w:hint="eastAsia"/>
          <w:color w:val="0000FF"/>
        </w:rPr>
        <w:t>BOOK IV: That empire was given to Rome not by the gods, but by the One True God</w:t>
      </w:r>
    </w:p>
    <w:p w14:paraId="41F1F961">
      <w:pPr>
        <w:numPr>
          <w:ilvl w:val="0"/>
          <w:numId w:val="0"/>
        </w:numPr>
        <w:ind w:leftChars="0"/>
        <w:rPr>
          <w:rFonts w:hint="eastAsia"/>
          <w:color w:val="0000FF"/>
        </w:rPr>
      </w:pPr>
    </w:p>
    <w:p w14:paraId="416AD386">
      <w:pPr>
        <w:numPr>
          <w:ilvl w:val="0"/>
          <w:numId w:val="0"/>
        </w:numPr>
        <w:ind w:leftChars="0"/>
        <w:rPr>
          <w:rFonts w:hint="eastAsia"/>
          <w:color w:val="0000FF"/>
        </w:rPr>
      </w:pPr>
      <w:r>
        <w:rPr>
          <w:rFonts w:hint="eastAsia"/>
          <w:color w:val="0000FF"/>
        </w:rPr>
        <w:t>卷四：帝国的权柄并非众神所赐给罗马的，而是由独一真上帝所赐。</w:t>
      </w:r>
    </w:p>
    <w:p w14:paraId="0C0A211D">
      <w:pPr>
        <w:numPr>
          <w:ilvl w:val="0"/>
          <w:numId w:val="0"/>
        </w:numPr>
        <w:ind w:leftChars="0"/>
        <w:rPr>
          <w:rFonts w:hint="eastAsia"/>
          <w:color w:val="0000FF"/>
        </w:rPr>
      </w:pPr>
    </w:p>
    <w:p w14:paraId="2DC867DA">
      <w:pPr>
        <w:numPr>
          <w:ilvl w:val="0"/>
          <w:numId w:val="0"/>
        </w:numPr>
        <w:ind w:leftChars="0"/>
        <w:rPr>
          <w:rFonts w:hint="eastAsia"/>
          <w:color w:val="0000FF"/>
        </w:rPr>
      </w:pPr>
      <w:r>
        <w:rPr>
          <w:rFonts w:hint="eastAsia"/>
          <w:color w:val="0000FF"/>
        </w:rPr>
        <w:t>BOOK V: Of fate, freewill, and God's prescience, and of the source of the virtues of the ancient Romans</w:t>
      </w:r>
    </w:p>
    <w:p w14:paraId="71AD09F6">
      <w:pPr>
        <w:numPr>
          <w:ilvl w:val="0"/>
          <w:numId w:val="0"/>
        </w:numPr>
        <w:ind w:leftChars="0"/>
        <w:rPr>
          <w:rFonts w:hint="eastAsia"/>
          <w:color w:val="0000FF"/>
        </w:rPr>
      </w:pPr>
    </w:p>
    <w:p w14:paraId="52B1D0A8">
      <w:pPr>
        <w:numPr>
          <w:ilvl w:val="0"/>
          <w:numId w:val="0"/>
        </w:numPr>
        <w:ind w:leftChars="0"/>
        <w:rPr>
          <w:rFonts w:hint="eastAsia"/>
          <w:color w:val="0000FF"/>
        </w:rPr>
      </w:pPr>
      <w:r>
        <w:rPr>
          <w:rFonts w:hint="eastAsia"/>
          <w:color w:val="0000FF"/>
        </w:rPr>
        <w:t>卷五：论命运、自由意志和上帝的预知，以及古罗马人美德的源头。</w:t>
      </w:r>
    </w:p>
    <w:p w14:paraId="74CA3F67">
      <w:pPr>
        <w:numPr>
          <w:ilvl w:val="0"/>
          <w:numId w:val="0"/>
        </w:numPr>
        <w:ind w:leftChars="0"/>
        <w:rPr>
          <w:rFonts w:hint="eastAsia"/>
          <w:color w:val="0000FF"/>
        </w:rPr>
      </w:pPr>
    </w:p>
    <w:p w14:paraId="3EC200EE">
      <w:pPr>
        <w:numPr>
          <w:ilvl w:val="0"/>
          <w:numId w:val="0"/>
        </w:numPr>
        <w:ind w:leftChars="0"/>
        <w:rPr>
          <w:rFonts w:hint="eastAsia"/>
          <w:color w:val="0000FF"/>
        </w:rPr>
      </w:pPr>
      <w:r>
        <w:rPr>
          <w:rFonts w:hint="eastAsia"/>
          <w:color w:val="0000FF"/>
        </w:rPr>
        <w:t>BOOK VI: Of Varro's threefold division of theology, and of the inability of the gods to contribute anything to the happiness of the future life</w:t>
      </w:r>
    </w:p>
    <w:p w14:paraId="37ECD1CA">
      <w:pPr>
        <w:numPr>
          <w:ilvl w:val="0"/>
          <w:numId w:val="0"/>
        </w:numPr>
        <w:ind w:leftChars="0"/>
        <w:rPr>
          <w:rFonts w:hint="eastAsia"/>
          <w:color w:val="0000FF"/>
        </w:rPr>
      </w:pPr>
    </w:p>
    <w:p w14:paraId="5F444827">
      <w:pPr>
        <w:numPr>
          <w:ilvl w:val="0"/>
          <w:numId w:val="0"/>
        </w:numPr>
        <w:ind w:leftChars="0"/>
        <w:rPr>
          <w:rFonts w:hint="eastAsia"/>
          <w:color w:val="0000FF"/>
        </w:rPr>
      </w:pPr>
      <w:r>
        <w:rPr>
          <w:rFonts w:hint="eastAsia"/>
          <w:color w:val="0000FF"/>
        </w:rPr>
        <w:t>卷六：论瓦罗（Varro）神学的三重划分，以及众神无法为来世的幸福做出任何贡献。</w:t>
      </w:r>
    </w:p>
    <w:p w14:paraId="29DC7300">
      <w:pPr>
        <w:numPr>
          <w:ilvl w:val="0"/>
          <w:numId w:val="0"/>
        </w:numPr>
        <w:ind w:leftChars="0"/>
        <w:rPr>
          <w:rFonts w:hint="eastAsia"/>
          <w:color w:val="0000FF"/>
        </w:rPr>
      </w:pPr>
    </w:p>
    <w:p w14:paraId="765A0F2F">
      <w:pPr>
        <w:numPr>
          <w:ilvl w:val="0"/>
          <w:numId w:val="0"/>
        </w:numPr>
        <w:ind w:leftChars="0"/>
        <w:rPr>
          <w:rFonts w:hint="eastAsia"/>
          <w:color w:val="0000FF"/>
        </w:rPr>
      </w:pPr>
      <w:r>
        <w:rPr>
          <w:rFonts w:hint="eastAsia"/>
          <w:color w:val="0000FF"/>
        </w:rPr>
        <w:t>BOOK VII: Of the "select gods" of the civil theology, and that eternal life is not obtained by worshipping them</w:t>
      </w:r>
    </w:p>
    <w:p w14:paraId="0D1D3798">
      <w:pPr>
        <w:numPr>
          <w:ilvl w:val="0"/>
          <w:numId w:val="0"/>
        </w:numPr>
        <w:ind w:leftChars="0"/>
        <w:rPr>
          <w:rFonts w:hint="eastAsia"/>
          <w:color w:val="0000FF"/>
        </w:rPr>
      </w:pPr>
    </w:p>
    <w:p w14:paraId="4E692F82">
      <w:pPr>
        <w:numPr>
          <w:ilvl w:val="0"/>
          <w:numId w:val="0"/>
        </w:numPr>
        <w:ind w:leftChars="0"/>
        <w:rPr>
          <w:rFonts w:hint="eastAsia"/>
          <w:color w:val="0000FF"/>
        </w:rPr>
      </w:pPr>
      <w:r>
        <w:rPr>
          <w:rFonts w:hint="eastAsia"/>
          <w:color w:val="0000FF"/>
        </w:rPr>
        <w:t>卷七：论公民神学中的“精选众神”，以及敬拜它们无法获得永生。</w:t>
      </w:r>
    </w:p>
    <w:p w14:paraId="327DA642">
      <w:pPr>
        <w:numPr>
          <w:ilvl w:val="0"/>
          <w:numId w:val="0"/>
        </w:numPr>
        <w:ind w:leftChars="0"/>
        <w:rPr>
          <w:rFonts w:hint="eastAsia"/>
          <w:color w:val="0000FF"/>
        </w:rPr>
      </w:pPr>
    </w:p>
    <w:p w14:paraId="18E1F482">
      <w:pPr>
        <w:numPr>
          <w:ilvl w:val="0"/>
          <w:numId w:val="0"/>
        </w:numPr>
        <w:ind w:leftChars="0"/>
        <w:rPr>
          <w:rFonts w:hint="eastAsia"/>
          <w:color w:val="0000FF"/>
        </w:rPr>
      </w:pPr>
      <w:r>
        <w:rPr>
          <w:rFonts w:hint="eastAsia"/>
          <w:color w:val="0000FF"/>
        </w:rPr>
        <w:t>BOOK VIII: Some account of the Socratic and Platonic philosophy, and a refutation of the doctrine of Apuleius that the demons should be worshipped as mediators between gods and men</w:t>
      </w:r>
    </w:p>
    <w:p w14:paraId="23CD305C">
      <w:pPr>
        <w:numPr>
          <w:ilvl w:val="0"/>
          <w:numId w:val="0"/>
        </w:numPr>
        <w:ind w:leftChars="0"/>
        <w:rPr>
          <w:rFonts w:hint="eastAsia"/>
          <w:color w:val="0000FF"/>
        </w:rPr>
      </w:pPr>
    </w:p>
    <w:p w14:paraId="57F4F3FB">
      <w:pPr>
        <w:numPr>
          <w:ilvl w:val="0"/>
          <w:numId w:val="0"/>
        </w:numPr>
        <w:ind w:leftChars="0"/>
        <w:rPr>
          <w:rFonts w:hint="eastAsia"/>
          <w:color w:val="0000FF"/>
        </w:rPr>
      </w:pPr>
      <w:r>
        <w:rPr>
          <w:rFonts w:hint="eastAsia"/>
          <w:color w:val="0000FF"/>
        </w:rPr>
        <w:t>卷八：关于苏格拉底和柏拉图哲学的记述，并驳斥阿普列尤斯（Apuleius）关于应将鬼魔作为神与人之间的中保来敬拜的教义。</w:t>
      </w:r>
    </w:p>
    <w:p w14:paraId="18112CDD">
      <w:pPr>
        <w:numPr>
          <w:ilvl w:val="0"/>
          <w:numId w:val="0"/>
        </w:numPr>
        <w:ind w:leftChars="0"/>
        <w:rPr>
          <w:rFonts w:hint="eastAsia"/>
          <w:color w:val="0000FF"/>
        </w:rPr>
      </w:pPr>
    </w:p>
    <w:p w14:paraId="6995F216">
      <w:pPr>
        <w:numPr>
          <w:ilvl w:val="0"/>
          <w:numId w:val="0"/>
        </w:numPr>
        <w:ind w:leftChars="0"/>
        <w:rPr>
          <w:rFonts w:hint="eastAsia"/>
          <w:color w:val="0000FF"/>
        </w:rPr>
      </w:pPr>
      <w:r>
        <w:rPr>
          <w:rFonts w:hint="eastAsia"/>
          <w:color w:val="0000FF"/>
        </w:rPr>
        <w:t>BOOK IX: Of those who allege a distinction among demons, some being good and others evil</w:t>
      </w:r>
    </w:p>
    <w:p w14:paraId="4183E4D3">
      <w:pPr>
        <w:numPr>
          <w:ilvl w:val="0"/>
          <w:numId w:val="0"/>
        </w:numPr>
        <w:ind w:leftChars="0"/>
        <w:rPr>
          <w:rFonts w:hint="eastAsia"/>
          <w:color w:val="0000FF"/>
        </w:rPr>
      </w:pPr>
    </w:p>
    <w:p w14:paraId="18670645">
      <w:pPr>
        <w:numPr>
          <w:ilvl w:val="0"/>
          <w:numId w:val="0"/>
        </w:numPr>
        <w:ind w:leftChars="0"/>
        <w:rPr>
          <w:rFonts w:hint="eastAsia"/>
          <w:color w:val="0000FF"/>
        </w:rPr>
      </w:pPr>
      <w:r>
        <w:rPr>
          <w:rFonts w:hint="eastAsia"/>
          <w:color w:val="0000FF"/>
        </w:rPr>
        <w:t>卷九：论那些声称鬼魔之间有区别，即有些是善的，有些是恶的人。</w:t>
      </w:r>
    </w:p>
    <w:p w14:paraId="216796C2">
      <w:pPr>
        <w:numPr>
          <w:ilvl w:val="0"/>
          <w:numId w:val="0"/>
        </w:numPr>
        <w:ind w:leftChars="0"/>
        <w:rPr>
          <w:rFonts w:hint="eastAsia"/>
          <w:color w:val="0000FF"/>
        </w:rPr>
      </w:pPr>
    </w:p>
    <w:p w14:paraId="2FF604A8">
      <w:pPr>
        <w:numPr>
          <w:ilvl w:val="0"/>
          <w:numId w:val="0"/>
        </w:numPr>
        <w:ind w:leftChars="0"/>
        <w:rPr>
          <w:rFonts w:hint="eastAsia"/>
          <w:color w:val="0000FF"/>
        </w:rPr>
      </w:pPr>
      <w:r>
        <w:rPr>
          <w:rFonts w:hint="eastAsia"/>
          <w:color w:val="0000FF"/>
        </w:rPr>
        <w:t>BOOK X: Porphyry's doctrine of redemption</w:t>
      </w:r>
    </w:p>
    <w:p w14:paraId="1F1BE9BA">
      <w:pPr>
        <w:numPr>
          <w:ilvl w:val="0"/>
          <w:numId w:val="0"/>
        </w:numPr>
        <w:ind w:leftChars="0"/>
        <w:rPr>
          <w:rFonts w:hint="eastAsia"/>
          <w:color w:val="0000FF"/>
        </w:rPr>
      </w:pPr>
    </w:p>
    <w:p w14:paraId="038E8D8A">
      <w:pPr>
        <w:numPr>
          <w:ilvl w:val="0"/>
          <w:numId w:val="0"/>
        </w:numPr>
        <w:ind w:leftChars="0"/>
        <w:rPr>
          <w:rFonts w:hint="eastAsia"/>
          <w:color w:val="0000FF"/>
        </w:rPr>
      </w:pPr>
      <w:r>
        <w:rPr>
          <w:rFonts w:hint="eastAsia"/>
          <w:color w:val="0000FF"/>
        </w:rPr>
        <w:t>卷十：波菲利（Porphyry）的救赎教义。</w:t>
      </w:r>
    </w:p>
    <w:p w14:paraId="5482DAAE">
      <w:pPr>
        <w:numPr>
          <w:ilvl w:val="0"/>
          <w:numId w:val="0"/>
        </w:numPr>
        <w:ind w:leftChars="0"/>
        <w:rPr>
          <w:rFonts w:hint="eastAsia"/>
          <w:color w:val="0000FF"/>
        </w:rPr>
      </w:pPr>
    </w:p>
    <w:p w14:paraId="4EDD5BB5">
      <w:pPr>
        <w:numPr>
          <w:ilvl w:val="0"/>
          <w:numId w:val="0"/>
        </w:numPr>
        <w:ind w:leftChars="0"/>
        <w:rPr>
          <w:rFonts w:hint="eastAsia"/>
          <w:color w:val="0000FF"/>
        </w:rPr>
      </w:pPr>
      <w:r>
        <w:rPr>
          <w:rFonts w:hint="eastAsia"/>
          <w:color w:val="0000FF"/>
        </w:rPr>
        <w:t>BOOK XI: Augustin passes to the second part of the work, in which the origin, progress, and destinies of the earthly and heavenly cities are discussed.—Speculations regarding the creation of the world</w:t>
      </w:r>
    </w:p>
    <w:p w14:paraId="653DC596">
      <w:pPr>
        <w:numPr>
          <w:ilvl w:val="0"/>
          <w:numId w:val="0"/>
        </w:numPr>
        <w:ind w:leftChars="0"/>
        <w:rPr>
          <w:rFonts w:hint="eastAsia"/>
          <w:color w:val="0000FF"/>
        </w:rPr>
      </w:pPr>
    </w:p>
    <w:p w14:paraId="6C45167E">
      <w:pPr>
        <w:numPr>
          <w:ilvl w:val="0"/>
          <w:numId w:val="0"/>
        </w:numPr>
        <w:ind w:leftChars="0"/>
        <w:rPr>
          <w:rFonts w:hint="eastAsia"/>
          <w:color w:val="0000FF"/>
        </w:rPr>
      </w:pPr>
      <w:r>
        <w:rPr>
          <w:rFonts w:hint="eastAsia"/>
          <w:color w:val="0000FF"/>
        </w:rPr>
        <w:t>卷十一：奥古斯丁转入本书的第二部分，讨论地上之城和天上之城的起源、进程和结局。——关于世界创造的思辨。</w:t>
      </w:r>
    </w:p>
    <w:p w14:paraId="38BED691">
      <w:pPr>
        <w:numPr>
          <w:ilvl w:val="0"/>
          <w:numId w:val="0"/>
        </w:numPr>
        <w:ind w:leftChars="0"/>
        <w:rPr>
          <w:rFonts w:hint="eastAsia"/>
          <w:color w:val="0000FF"/>
        </w:rPr>
      </w:pPr>
    </w:p>
    <w:p w14:paraId="7459DBE1">
      <w:pPr>
        <w:numPr>
          <w:ilvl w:val="0"/>
          <w:numId w:val="0"/>
        </w:numPr>
        <w:ind w:leftChars="0"/>
        <w:rPr>
          <w:rFonts w:hint="eastAsia"/>
          <w:color w:val="0000FF"/>
        </w:rPr>
      </w:pPr>
      <w:r>
        <w:rPr>
          <w:rFonts w:hint="eastAsia"/>
          <w:color w:val="0000FF"/>
        </w:rPr>
        <w:t>BOOK XII: Of the creation of angels and men, and of the origin of evil</w:t>
      </w:r>
    </w:p>
    <w:p w14:paraId="6140D387">
      <w:pPr>
        <w:numPr>
          <w:ilvl w:val="0"/>
          <w:numId w:val="0"/>
        </w:numPr>
        <w:ind w:leftChars="0"/>
        <w:rPr>
          <w:rFonts w:hint="eastAsia"/>
          <w:color w:val="0000FF"/>
        </w:rPr>
      </w:pPr>
    </w:p>
    <w:p w14:paraId="2D5B8AE8">
      <w:pPr>
        <w:numPr>
          <w:ilvl w:val="0"/>
          <w:numId w:val="0"/>
        </w:numPr>
        <w:ind w:leftChars="0"/>
        <w:rPr>
          <w:rFonts w:hint="eastAsia"/>
          <w:color w:val="0000FF"/>
        </w:rPr>
      </w:pPr>
      <w:r>
        <w:rPr>
          <w:rFonts w:hint="eastAsia"/>
          <w:color w:val="0000FF"/>
        </w:rPr>
        <w:t>卷十二：论天使和人类的创造，以及恶的起源。</w:t>
      </w:r>
    </w:p>
    <w:p w14:paraId="13C8B513">
      <w:pPr>
        <w:numPr>
          <w:ilvl w:val="0"/>
          <w:numId w:val="0"/>
        </w:numPr>
        <w:ind w:leftChars="0"/>
        <w:rPr>
          <w:rFonts w:hint="eastAsia"/>
          <w:color w:val="0000FF"/>
        </w:rPr>
      </w:pPr>
    </w:p>
    <w:p w14:paraId="3D824872">
      <w:pPr>
        <w:numPr>
          <w:ilvl w:val="0"/>
          <w:numId w:val="0"/>
        </w:numPr>
        <w:ind w:leftChars="0"/>
        <w:rPr>
          <w:rFonts w:hint="eastAsia"/>
          <w:color w:val="0000FF"/>
        </w:rPr>
      </w:pPr>
      <w:r>
        <w:rPr>
          <w:rFonts w:hint="eastAsia"/>
          <w:color w:val="0000FF"/>
        </w:rPr>
        <w:t>BOOK XIII: That death is penal, and had its origin in Adam's sin</w:t>
      </w:r>
    </w:p>
    <w:p w14:paraId="3F4B8F62">
      <w:pPr>
        <w:numPr>
          <w:ilvl w:val="0"/>
          <w:numId w:val="0"/>
        </w:numPr>
        <w:ind w:leftChars="0"/>
        <w:rPr>
          <w:rFonts w:hint="eastAsia"/>
          <w:color w:val="0000FF"/>
        </w:rPr>
      </w:pPr>
    </w:p>
    <w:p w14:paraId="06556191">
      <w:pPr>
        <w:numPr>
          <w:ilvl w:val="0"/>
          <w:numId w:val="0"/>
        </w:numPr>
        <w:ind w:leftChars="0"/>
        <w:rPr>
          <w:rFonts w:hint="eastAsia"/>
          <w:color w:val="0000FF"/>
        </w:rPr>
      </w:pPr>
      <w:r>
        <w:rPr>
          <w:rFonts w:hint="eastAsia"/>
          <w:color w:val="0000FF"/>
        </w:rPr>
        <w:t>卷十三：死亡是一种刑罚，且源于亚当的罪。</w:t>
      </w:r>
    </w:p>
    <w:p w14:paraId="7B0822F2">
      <w:pPr>
        <w:numPr>
          <w:ilvl w:val="0"/>
          <w:numId w:val="0"/>
        </w:numPr>
        <w:ind w:leftChars="0"/>
        <w:rPr>
          <w:rFonts w:hint="eastAsia"/>
          <w:color w:val="0000FF"/>
        </w:rPr>
      </w:pPr>
    </w:p>
    <w:p w14:paraId="7A3B3DD2">
      <w:pPr>
        <w:numPr>
          <w:ilvl w:val="0"/>
          <w:numId w:val="0"/>
        </w:numPr>
        <w:ind w:leftChars="0"/>
        <w:rPr>
          <w:rFonts w:hint="eastAsia"/>
          <w:color w:val="0000FF"/>
        </w:rPr>
      </w:pPr>
      <w:r>
        <w:rPr>
          <w:rFonts w:hint="eastAsia"/>
          <w:color w:val="0000FF"/>
        </w:rPr>
        <w:t>BOOK XIV: Of the punishment and results of man's first sin, and of the propagation of man without lust</w:t>
      </w:r>
    </w:p>
    <w:p w14:paraId="74F5D799">
      <w:pPr>
        <w:numPr>
          <w:ilvl w:val="0"/>
          <w:numId w:val="0"/>
        </w:numPr>
        <w:ind w:leftChars="0"/>
        <w:rPr>
          <w:rFonts w:hint="eastAsia"/>
          <w:color w:val="0000FF"/>
        </w:rPr>
      </w:pPr>
    </w:p>
    <w:p w14:paraId="20E02F58">
      <w:pPr>
        <w:numPr>
          <w:ilvl w:val="0"/>
          <w:numId w:val="0"/>
        </w:numPr>
        <w:ind w:leftChars="0"/>
        <w:rPr>
          <w:rFonts w:hint="eastAsia"/>
          <w:color w:val="0000FF"/>
        </w:rPr>
      </w:pPr>
      <w:r>
        <w:rPr>
          <w:rFonts w:hint="eastAsia"/>
          <w:color w:val="0000FF"/>
        </w:rPr>
        <w:t>卷十四：论人类始祖之罪的刑罚与后果，以及人类在没有私欲情况下的繁衍。</w:t>
      </w:r>
    </w:p>
    <w:p w14:paraId="76C85242">
      <w:pPr>
        <w:numPr>
          <w:ilvl w:val="0"/>
          <w:numId w:val="0"/>
        </w:numPr>
        <w:ind w:leftChars="0"/>
        <w:rPr>
          <w:rFonts w:hint="eastAsia"/>
          <w:color w:val="0000FF"/>
        </w:rPr>
      </w:pPr>
    </w:p>
    <w:p w14:paraId="27B991FF">
      <w:pPr>
        <w:numPr>
          <w:ilvl w:val="0"/>
          <w:numId w:val="0"/>
        </w:numPr>
        <w:ind w:leftChars="0"/>
        <w:rPr>
          <w:rFonts w:hint="eastAsia"/>
          <w:color w:val="0000FF"/>
        </w:rPr>
      </w:pPr>
      <w:r>
        <w:rPr>
          <w:rFonts w:hint="eastAsia"/>
          <w:color w:val="0000FF"/>
        </w:rPr>
        <w:t>BOOK XV: The progress of the earthly and heavenly cities traced by the sacred history</w:t>
      </w:r>
    </w:p>
    <w:p w14:paraId="4E19463A">
      <w:pPr>
        <w:numPr>
          <w:ilvl w:val="0"/>
          <w:numId w:val="0"/>
        </w:numPr>
        <w:ind w:leftChars="0"/>
        <w:rPr>
          <w:rFonts w:hint="eastAsia"/>
          <w:color w:val="0000FF"/>
        </w:rPr>
      </w:pPr>
    </w:p>
    <w:p w14:paraId="574164AC">
      <w:pPr>
        <w:numPr>
          <w:ilvl w:val="0"/>
          <w:numId w:val="0"/>
        </w:numPr>
        <w:ind w:leftChars="0"/>
        <w:rPr>
          <w:rFonts w:hint="eastAsia"/>
          <w:color w:val="0000FF"/>
        </w:rPr>
      </w:pPr>
      <w:r>
        <w:rPr>
          <w:rFonts w:hint="eastAsia"/>
          <w:color w:val="0000FF"/>
        </w:rPr>
        <w:t>卷十五：通过神圣历史追溯地上之城和天上之城的进程。</w:t>
      </w:r>
    </w:p>
    <w:p w14:paraId="0361526D">
      <w:pPr>
        <w:numPr>
          <w:ilvl w:val="0"/>
          <w:numId w:val="0"/>
        </w:numPr>
        <w:ind w:leftChars="0"/>
        <w:rPr>
          <w:rFonts w:hint="eastAsia"/>
          <w:color w:val="0000FF"/>
        </w:rPr>
      </w:pPr>
    </w:p>
    <w:p w14:paraId="5858CF91">
      <w:pPr>
        <w:numPr>
          <w:ilvl w:val="0"/>
          <w:numId w:val="0"/>
        </w:numPr>
        <w:ind w:leftChars="0"/>
        <w:rPr>
          <w:rFonts w:hint="eastAsia"/>
          <w:color w:val="0000FF"/>
        </w:rPr>
      </w:pPr>
      <w:r>
        <w:rPr>
          <w:rFonts w:hint="eastAsia"/>
          <w:color w:val="0000FF"/>
        </w:rPr>
        <w:t>BOOK XVI: The history of the city of God from Noah to the time of the kings of Israel</w:t>
      </w:r>
    </w:p>
    <w:p w14:paraId="1B1F4F54">
      <w:pPr>
        <w:numPr>
          <w:ilvl w:val="0"/>
          <w:numId w:val="0"/>
        </w:numPr>
        <w:ind w:leftChars="0"/>
        <w:rPr>
          <w:rFonts w:hint="eastAsia"/>
          <w:color w:val="0000FF"/>
        </w:rPr>
      </w:pPr>
    </w:p>
    <w:p w14:paraId="51120BC4">
      <w:pPr>
        <w:numPr>
          <w:ilvl w:val="0"/>
          <w:numId w:val="0"/>
        </w:numPr>
        <w:ind w:leftChars="0"/>
        <w:rPr>
          <w:rFonts w:hint="eastAsia"/>
          <w:color w:val="0000FF"/>
        </w:rPr>
      </w:pPr>
      <w:r>
        <w:rPr>
          <w:rFonts w:hint="eastAsia"/>
          <w:color w:val="0000FF"/>
        </w:rPr>
        <w:t>卷十六：从挪亚到以色列诸王时期的上帝之城的历史。</w:t>
      </w:r>
    </w:p>
    <w:p w14:paraId="794AC494">
      <w:pPr>
        <w:numPr>
          <w:ilvl w:val="0"/>
          <w:numId w:val="0"/>
        </w:numPr>
        <w:ind w:leftChars="0"/>
        <w:rPr>
          <w:rFonts w:hint="eastAsia"/>
          <w:color w:val="0000FF"/>
        </w:rPr>
      </w:pPr>
    </w:p>
    <w:p w14:paraId="23569704">
      <w:pPr>
        <w:numPr>
          <w:ilvl w:val="0"/>
          <w:numId w:val="0"/>
        </w:numPr>
        <w:ind w:leftChars="0"/>
        <w:rPr>
          <w:rFonts w:hint="eastAsia"/>
          <w:color w:val="0000FF"/>
        </w:rPr>
      </w:pPr>
      <w:r>
        <w:rPr>
          <w:rFonts w:hint="eastAsia"/>
          <w:color w:val="0000FF"/>
        </w:rPr>
        <w:t>BOOK XVII: The history of the city of God from the times of the prophets to Christ</w:t>
      </w:r>
    </w:p>
    <w:p w14:paraId="4121D891">
      <w:pPr>
        <w:numPr>
          <w:ilvl w:val="0"/>
          <w:numId w:val="0"/>
        </w:numPr>
        <w:ind w:leftChars="0"/>
        <w:rPr>
          <w:rFonts w:hint="eastAsia"/>
          <w:color w:val="0000FF"/>
        </w:rPr>
      </w:pPr>
    </w:p>
    <w:p w14:paraId="5FCEA682">
      <w:pPr>
        <w:numPr>
          <w:ilvl w:val="0"/>
          <w:numId w:val="0"/>
        </w:numPr>
        <w:ind w:leftChars="0"/>
        <w:rPr>
          <w:rFonts w:hint="eastAsia"/>
          <w:color w:val="0000FF"/>
        </w:rPr>
      </w:pPr>
      <w:r>
        <w:rPr>
          <w:rFonts w:hint="eastAsia"/>
          <w:color w:val="0000FF"/>
        </w:rPr>
        <w:t>卷十七：从先知时代到基督时期的上帝之城的历史。</w:t>
      </w:r>
    </w:p>
    <w:p w14:paraId="3B3283AF">
      <w:pPr>
        <w:numPr>
          <w:ilvl w:val="0"/>
          <w:numId w:val="0"/>
        </w:numPr>
        <w:ind w:leftChars="0"/>
        <w:rPr>
          <w:rFonts w:hint="eastAsia"/>
          <w:color w:val="0000FF"/>
        </w:rPr>
      </w:pPr>
    </w:p>
    <w:p w14:paraId="08DF599D">
      <w:pPr>
        <w:numPr>
          <w:ilvl w:val="0"/>
          <w:numId w:val="0"/>
        </w:numPr>
        <w:ind w:leftChars="0"/>
        <w:rPr>
          <w:rFonts w:hint="eastAsia"/>
          <w:color w:val="0000FF"/>
        </w:rPr>
      </w:pPr>
      <w:r>
        <w:rPr>
          <w:rFonts w:hint="eastAsia"/>
          <w:color w:val="0000FF"/>
        </w:rPr>
        <w:t>BOOK XVIII: A parallel history of the earthly and heavenly cities from the time of Abraham to the end of the world</w:t>
      </w:r>
    </w:p>
    <w:p w14:paraId="2D52778B">
      <w:pPr>
        <w:numPr>
          <w:ilvl w:val="0"/>
          <w:numId w:val="0"/>
        </w:numPr>
        <w:ind w:leftChars="0"/>
        <w:rPr>
          <w:rFonts w:hint="eastAsia"/>
          <w:color w:val="0000FF"/>
        </w:rPr>
      </w:pPr>
    </w:p>
    <w:p w14:paraId="467AB17C">
      <w:pPr>
        <w:numPr>
          <w:ilvl w:val="0"/>
          <w:numId w:val="0"/>
        </w:numPr>
        <w:ind w:leftChars="0"/>
        <w:rPr>
          <w:rFonts w:hint="eastAsia"/>
          <w:color w:val="0000FF"/>
        </w:rPr>
      </w:pPr>
      <w:r>
        <w:rPr>
          <w:rFonts w:hint="eastAsia"/>
          <w:color w:val="0000FF"/>
        </w:rPr>
        <w:t>卷十八：从亚伯拉罕时代到世界末日，地上之城与天上之城的平行历史。</w:t>
      </w:r>
    </w:p>
    <w:p w14:paraId="168C018D">
      <w:pPr>
        <w:numPr>
          <w:ilvl w:val="0"/>
          <w:numId w:val="0"/>
        </w:numPr>
        <w:ind w:leftChars="0"/>
        <w:rPr>
          <w:rFonts w:hint="eastAsia"/>
          <w:color w:val="0000FF"/>
        </w:rPr>
      </w:pPr>
    </w:p>
    <w:p w14:paraId="575C209E">
      <w:pPr>
        <w:numPr>
          <w:ilvl w:val="0"/>
          <w:numId w:val="0"/>
        </w:numPr>
        <w:ind w:leftChars="0"/>
        <w:rPr>
          <w:rFonts w:hint="eastAsia"/>
          <w:color w:val="0000FF"/>
        </w:rPr>
      </w:pPr>
      <w:r>
        <w:rPr>
          <w:rFonts w:hint="eastAsia"/>
          <w:color w:val="0000FF"/>
        </w:rPr>
        <w:t>BOOK XIX: A review of the philosophical opinions regarding the Supreme Good, and a comparison of these opinions with the Christian belief regarding happiness</w:t>
      </w:r>
    </w:p>
    <w:p w14:paraId="60C18C9D">
      <w:pPr>
        <w:numPr>
          <w:ilvl w:val="0"/>
          <w:numId w:val="0"/>
        </w:numPr>
        <w:ind w:leftChars="0"/>
        <w:rPr>
          <w:rFonts w:hint="eastAsia"/>
          <w:color w:val="0000FF"/>
        </w:rPr>
      </w:pPr>
    </w:p>
    <w:p w14:paraId="31AD55F4">
      <w:pPr>
        <w:numPr>
          <w:ilvl w:val="0"/>
          <w:numId w:val="0"/>
        </w:numPr>
        <w:ind w:leftChars="0"/>
        <w:rPr>
          <w:rFonts w:hint="eastAsia"/>
          <w:color w:val="0000FF"/>
        </w:rPr>
      </w:pPr>
      <w:r>
        <w:rPr>
          <w:rFonts w:hint="eastAsia"/>
          <w:color w:val="0000FF"/>
        </w:rPr>
        <w:t>卷十九：回顾关于“至善”的哲学观点，并将这些观点与关于幸福的基督教信仰进行比较。</w:t>
      </w:r>
    </w:p>
    <w:p w14:paraId="70DD3046">
      <w:pPr>
        <w:numPr>
          <w:ilvl w:val="0"/>
          <w:numId w:val="0"/>
        </w:numPr>
        <w:ind w:leftChars="0"/>
        <w:rPr>
          <w:rFonts w:hint="eastAsia"/>
          <w:color w:val="0000FF"/>
        </w:rPr>
      </w:pPr>
    </w:p>
    <w:p w14:paraId="2CA017A7">
      <w:pPr>
        <w:numPr>
          <w:ilvl w:val="0"/>
          <w:numId w:val="0"/>
        </w:numPr>
        <w:ind w:leftChars="0"/>
        <w:rPr>
          <w:rFonts w:hint="eastAsia"/>
          <w:color w:val="0000FF"/>
        </w:rPr>
      </w:pPr>
      <w:r>
        <w:rPr>
          <w:rFonts w:hint="eastAsia"/>
          <w:color w:val="0000FF"/>
        </w:rPr>
        <w:t>BOOK XX: Of the last judgment, and the declarations regarding it in the Old and New Testaments</w:t>
      </w:r>
    </w:p>
    <w:p w14:paraId="6A351027">
      <w:pPr>
        <w:numPr>
          <w:ilvl w:val="0"/>
          <w:numId w:val="0"/>
        </w:numPr>
        <w:ind w:leftChars="0"/>
        <w:rPr>
          <w:rFonts w:hint="eastAsia"/>
          <w:color w:val="0000FF"/>
        </w:rPr>
      </w:pPr>
    </w:p>
    <w:p w14:paraId="0C77F37B">
      <w:pPr>
        <w:numPr>
          <w:ilvl w:val="0"/>
          <w:numId w:val="0"/>
        </w:numPr>
        <w:ind w:leftChars="0"/>
        <w:rPr>
          <w:rFonts w:hint="eastAsia"/>
          <w:color w:val="0000FF"/>
        </w:rPr>
      </w:pPr>
      <w:r>
        <w:rPr>
          <w:rFonts w:hint="eastAsia"/>
          <w:color w:val="0000FF"/>
        </w:rPr>
        <w:t>卷二十：论最后的审判，以及旧约和新约中关于它的宣告。</w:t>
      </w:r>
    </w:p>
    <w:p w14:paraId="4071D651">
      <w:pPr>
        <w:numPr>
          <w:ilvl w:val="0"/>
          <w:numId w:val="0"/>
        </w:numPr>
        <w:ind w:leftChars="0"/>
        <w:rPr>
          <w:rFonts w:hint="eastAsia"/>
          <w:color w:val="0000FF"/>
        </w:rPr>
      </w:pPr>
    </w:p>
    <w:p w14:paraId="66CA74AD">
      <w:pPr>
        <w:numPr>
          <w:ilvl w:val="0"/>
          <w:numId w:val="0"/>
        </w:numPr>
        <w:ind w:leftChars="0"/>
        <w:rPr>
          <w:rFonts w:hint="eastAsia"/>
          <w:color w:val="0000FF"/>
        </w:rPr>
      </w:pPr>
      <w:r>
        <w:rPr>
          <w:rFonts w:hint="eastAsia"/>
          <w:color w:val="0000FF"/>
        </w:rPr>
        <w:t>BOOK XXI: Of the eternal punishment of the wicked in hell, and of the various objections urged against it</w:t>
      </w:r>
    </w:p>
    <w:p w14:paraId="4AFB155C">
      <w:pPr>
        <w:numPr>
          <w:ilvl w:val="0"/>
          <w:numId w:val="0"/>
        </w:numPr>
        <w:ind w:leftChars="0"/>
        <w:rPr>
          <w:rFonts w:hint="eastAsia"/>
          <w:color w:val="0000FF"/>
        </w:rPr>
      </w:pPr>
    </w:p>
    <w:p w14:paraId="05546EF5">
      <w:pPr>
        <w:numPr>
          <w:ilvl w:val="0"/>
          <w:numId w:val="0"/>
        </w:numPr>
        <w:ind w:leftChars="0"/>
        <w:rPr>
          <w:rFonts w:hint="eastAsia"/>
          <w:color w:val="0000FF"/>
        </w:rPr>
      </w:pPr>
      <w:r>
        <w:rPr>
          <w:rFonts w:hint="eastAsia"/>
          <w:color w:val="0000FF"/>
        </w:rPr>
        <w:t>卷二十一：论恶人在地狱中的永刑，以及针对它的各种反对意见。</w:t>
      </w:r>
    </w:p>
    <w:p w14:paraId="2C05C3FA">
      <w:pPr>
        <w:numPr>
          <w:ilvl w:val="0"/>
          <w:numId w:val="0"/>
        </w:numPr>
        <w:ind w:leftChars="0"/>
        <w:rPr>
          <w:rFonts w:hint="eastAsia"/>
          <w:color w:val="0000FF"/>
        </w:rPr>
      </w:pPr>
    </w:p>
    <w:p w14:paraId="2CF1F6B2">
      <w:pPr>
        <w:numPr>
          <w:ilvl w:val="0"/>
          <w:numId w:val="0"/>
        </w:numPr>
        <w:ind w:leftChars="0"/>
        <w:rPr>
          <w:rFonts w:hint="eastAsia"/>
          <w:color w:val="0000FF"/>
        </w:rPr>
      </w:pPr>
      <w:r>
        <w:rPr>
          <w:rFonts w:hint="eastAsia"/>
          <w:color w:val="0000FF"/>
        </w:rPr>
        <w:t>BOOK XXII: Of the eternal happiness of the saints, the resurrection of the body, and the miracles of the early Church:</w:t>
      </w:r>
    </w:p>
    <w:p w14:paraId="3039078D">
      <w:pPr>
        <w:numPr>
          <w:ilvl w:val="0"/>
          <w:numId w:val="0"/>
        </w:numPr>
        <w:ind w:leftChars="0"/>
        <w:rPr>
          <w:rFonts w:hint="eastAsia"/>
          <w:color w:val="0000FF"/>
        </w:rPr>
      </w:pPr>
    </w:p>
    <w:p w14:paraId="5BADBB7D">
      <w:pPr>
        <w:numPr>
          <w:ilvl w:val="0"/>
          <w:numId w:val="0"/>
        </w:numPr>
        <w:ind w:leftChars="0"/>
        <w:rPr>
          <w:rFonts w:hint="eastAsia"/>
          <w:color w:val="0000FF"/>
        </w:rPr>
      </w:pPr>
      <w:r>
        <w:rPr>
          <w:rFonts w:hint="eastAsia"/>
          <w:color w:val="0000FF"/>
        </w:rPr>
        <w:t>卷二十二：论圣徒的永恒幸福、身体的复活以及早期教会的神迹。</w:t>
      </w:r>
    </w:p>
    <w:p w14:paraId="7C547F94">
      <w:pPr>
        <w:numPr>
          <w:ilvl w:val="0"/>
          <w:numId w:val="0"/>
        </w:numPr>
        <w:ind w:leftChars="0"/>
        <w:rPr>
          <w:rFonts w:hint="eastAsia"/>
        </w:rPr>
      </w:pPr>
    </w:p>
    <w:p w14:paraId="7ED376B8">
      <w:pPr>
        <w:pStyle w:val="2"/>
        <w:bidi w:val="0"/>
        <w:rPr>
          <w:rFonts w:hint="eastAsia"/>
        </w:rPr>
      </w:pPr>
      <w:r>
        <w:rPr>
          <w:rFonts w:hint="eastAsia"/>
        </w:rPr>
        <w:t>Editor's Preface</w:t>
      </w:r>
    </w:p>
    <w:p w14:paraId="61AE56B4">
      <w:pPr>
        <w:pStyle w:val="2"/>
        <w:bidi w:val="0"/>
        <w:rPr>
          <w:rFonts w:hint="eastAsia"/>
        </w:rPr>
      </w:pPr>
      <w:r>
        <w:rPr>
          <w:rFonts w:hint="eastAsia"/>
        </w:rPr>
        <w:t>编辑序言</w:t>
      </w:r>
    </w:p>
    <w:p w14:paraId="2B809213">
      <w:pPr>
        <w:numPr>
          <w:ilvl w:val="0"/>
          <w:numId w:val="0"/>
        </w:numPr>
        <w:ind w:leftChars="0"/>
        <w:rPr>
          <w:rFonts w:hint="eastAsia"/>
        </w:rPr>
      </w:pPr>
    </w:p>
    <w:p w14:paraId="1BF208CF">
      <w:pPr>
        <w:numPr>
          <w:ilvl w:val="0"/>
          <w:numId w:val="0"/>
        </w:numPr>
        <w:ind w:leftChars="0"/>
        <w:rPr>
          <w:rFonts w:hint="eastAsia"/>
        </w:rPr>
      </w:pPr>
      <w:r>
        <w:rPr>
          <w:rFonts w:hint="eastAsia"/>
        </w:rPr>
        <w:t>THE "City of God" is the masterpiece of the greatest genius among the Latin Fathers, and the best known and most read of his works, except the "Confessions." It embodies the results of thirteen years of intellectual labor and study (from A.D. 413–426). It is a vindication of Christianity against the attacks of the heathen in view of the sacking of the city of Rome by the barbarians, at a time when the old Græco-Roman civilization was approaching its downfall, and a new Christian civilization was beginning to rise on its ruins. It is the first attempt at a philosophy of history, under the aspect of two rival cities or communities,—the eternal city of God and the perishing city of the world.</w:t>
      </w:r>
    </w:p>
    <w:p w14:paraId="28A218BB">
      <w:pPr>
        <w:numPr>
          <w:ilvl w:val="0"/>
          <w:numId w:val="0"/>
        </w:numPr>
        <w:ind w:leftChars="0"/>
        <w:rPr>
          <w:rFonts w:hint="eastAsia"/>
        </w:rPr>
      </w:pPr>
    </w:p>
    <w:p w14:paraId="11298E3C">
      <w:pPr>
        <w:numPr>
          <w:ilvl w:val="0"/>
          <w:numId w:val="0"/>
        </w:numPr>
        <w:ind w:leftChars="0"/>
        <w:rPr>
          <w:rFonts w:hint="eastAsia"/>
        </w:rPr>
      </w:pPr>
      <w:r>
        <w:rPr>
          <w:rFonts w:hint="eastAsia"/>
        </w:rPr>
        <w:t>《上帝之城》是拉丁教父中最伟大的天才的杰作，除《忏悔录》外，这是他最著名、阅读最广的著作。它体现了作者十三年智力劳动和研究的成果（从公元413年至426年）。鉴于罗马城被蛮族洗劫，古希腊-罗马文明濒临崩溃，而一种新的基督教文明正开始在其废墟上兴起，本书旨在针对异教徒的攻击为基督教进行辩护。这是以两座对立的城或社群——永恒的上帝之城和将亡的世俗之城——为视角，构建历史哲学的首次尝试。</w:t>
      </w:r>
    </w:p>
    <w:p w14:paraId="70738D3D">
      <w:pPr>
        <w:numPr>
          <w:ilvl w:val="0"/>
          <w:numId w:val="0"/>
        </w:numPr>
        <w:ind w:leftChars="0"/>
        <w:rPr>
          <w:rFonts w:hint="eastAsia"/>
        </w:rPr>
      </w:pPr>
    </w:p>
    <w:p w14:paraId="4A31CAE3">
      <w:pPr>
        <w:numPr>
          <w:ilvl w:val="0"/>
          <w:numId w:val="0"/>
        </w:numPr>
        <w:ind w:leftChars="0"/>
        <w:rPr>
          <w:rFonts w:hint="eastAsia"/>
        </w:rPr>
      </w:pPr>
      <w:r>
        <w:rPr>
          <w:rFonts w:hint="eastAsia"/>
        </w:rPr>
        <w:t>This was the only philosophy of history known throughout Europe during the middle ages; it was adopted and reproduced in its essential features by Bossuet, Ozanam, Frederick Schlegel, and other Catholic writers, and has recently been officially endorsed, as it were, by the scholarly Pope Leo XIII. in his encyclical letter on the Christian Constitution of States (Immortale Dei, Nov. 1, 1885); for the Pope says that Augustin in his De Civitate Dei, "set forth so clearly the efficacy of Christian wisdom and the way in which it is bound up with the well-being of States, that he seems not only to have pleaded the cause of the Christians of his own time, but to have triumphantly refuted the false charges [against Christianity] for ever."</w:t>
      </w:r>
    </w:p>
    <w:p w14:paraId="36F8CF7A">
      <w:pPr>
        <w:numPr>
          <w:ilvl w:val="0"/>
          <w:numId w:val="0"/>
        </w:numPr>
        <w:ind w:leftChars="0"/>
        <w:rPr>
          <w:rFonts w:hint="eastAsia"/>
        </w:rPr>
      </w:pPr>
    </w:p>
    <w:p w14:paraId="53461111">
      <w:pPr>
        <w:numPr>
          <w:ilvl w:val="0"/>
          <w:numId w:val="0"/>
        </w:numPr>
        <w:ind w:leftChars="0"/>
        <w:rPr>
          <w:rFonts w:hint="eastAsia"/>
        </w:rPr>
      </w:pPr>
      <w:r>
        <w:rPr>
          <w:rFonts w:hint="eastAsia"/>
        </w:rPr>
        <w:t>这是整个中世纪欧洲所知的唯一的历史哲学；它的基本特征被博须埃（Bossuet）、奥扎南（Ozanam）、弗雷德里克·施莱格尔（Frederick Schlegel）和其他天主教作家所采纳和重述，并且最近似乎得到了学者教皇利奥十三世在其关于国家基督教宪章的通谕（Immortale Dei，1885年11月1日）中的正式背书；因为教皇说奥古斯丁在其《上帝之城》中，“如此清楚地阐述了基督教智慧的功效及其与国家福祉的紧密联系，以至于他似乎不仅为他那个时代的基督徒辩护，而且永远地、凯旋般地驳斥了（针对基督教的）虚假指控。”</w:t>
      </w:r>
    </w:p>
    <w:p w14:paraId="456B0E68">
      <w:pPr>
        <w:numPr>
          <w:ilvl w:val="0"/>
          <w:numId w:val="0"/>
        </w:numPr>
        <w:ind w:leftChars="0"/>
        <w:rPr>
          <w:rFonts w:hint="eastAsia"/>
        </w:rPr>
      </w:pPr>
    </w:p>
    <w:p w14:paraId="4B75854D">
      <w:pPr>
        <w:numPr>
          <w:ilvl w:val="0"/>
          <w:numId w:val="0"/>
        </w:numPr>
        <w:ind w:leftChars="0"/>
        <w:rPr>
          <w:rFonts w:hint="eastAsia"/>
        </w:rPr>
      </w:pPr>
      <w:r>
        <w:rPr>
          <w:rFonts w:hint="eastAsia"/>
        </w:rPr>
        <w:t>"The City of God" is also highly appreciated by Protestant writers as Waterland, Milman, Neander, Bindemann, Pressensé, Flint (The Philosophy of History, 1874, pp. 17 sqq.), and Fairbairn, (The City of God, London, 2nd ed., 1886, pp. 348 sqq.). Even the skeptical Gibbon, who had no sympathy whatever with the religion and theology of Augustin, concedes to this work at least "the merit of a magnificent design, vigorously, and not unskillfully executed." (Decline and Fall, Ch. xxviii. note, in Harper's ed., vol. III., 271.)</w:t>
      </w:r>
    </w:p>
    <w:p w14:paraId="341DF2DF">
      <w:pPr>
        <w:numPr>
          <w:ilvl w:val="0"/>
          <w:numId w:val="0"/>
        </w:numPr>
        <w:ind w:leftChars="0"/>
        <w:rPr>
          <w:rFonts w:hint="eastAsia"/>
        </w:rPr>
      </w:pPr>
    </w:p>
    <w:p w14:paraId="2C671643">
      <w:pPr>
        <w:numPr>
          <w:ilvl w:val="0"/>
          <w:numId w:val="0"/>
        </w:numPr>
        <w:ind w:leftChars="0"/>
        <w:rPr>
          <w:rFonts w:hint="eastAsia"/>
        </w:rPr>
      </w:pPr>
      <w:r>
        <w:rPr>
          <w:rFonts w:hint="eastAsia"/>
        </w:rPr>
        <w:t>《上帝之城》也受到新教作家的高度赞赏，如沃特兰（Waterland）、米尔曼（Milman）、尼安德（Neander）、宾德曼（Bindemann）、普雷桑塞（Pressensé）、弗林特（Flint）（《历史哲学》，1874年，第17页起），以及费尔贝恩（Fairbairn）（《上帝之城》，伦敦，第2版，1886年，第348页起）。即使是持怀疑态度的吉本（Gibbon），尽管他对奥古斯丁的宗教和神学毫无同情，也承认这部作品至少具有“宏伟构思的优点，且执行得有力而巧妙”。（《罗马帝国衰亡史》，第28章注，Harper版，第三卷，271页。）</w:t>
      </w:r>
    </w:p>
    <w:p w14:paraId="2037C618">
      <w:pPr>
        <w:numPr>
          <w:ilvl w:val="0"/>
          <w:numId w:val="0"/>
        </w:numPr>
        <w:ind w:leftChars="0"/>
        <w:rPr>
          <w:rFonts w:hint="eastAsia"/>
        </w:rPr>
      </w:pPr>
    </w:p>
    <w:p w14:paraId="63FBC547">
      <w:pPr>
        <w:numPr>
          <w:ilvl w:val="0"/>
          <w:numId w:val="0"/>
        </w:numPr>
        <w:ind w:leftChars="0"/>
        <w:rPr>
          <w:rFonts w:hint="eastAsia"/>
        </w:rPr>
      </w:pPr>
      <w:r>
        <w:rPr>
          <w:rFonts w:hint="eastAsia"/>
        </w:rPr>
        <w:t>It would be unfair to judge "The City of God" by the standard of modern exegetical and historical scholarship. Augustin's interpretations of Scripture, although usually ingenious and often profound, are as often fanciful, and lack the sure foundation of a knowledge of the original languages; for he knew very little Greek and no Hebrew, and had to depend on the Latin version; he was even prejudiced at first against Jerome's revision of the very defective Itala, fearing, in his solicitude for the weak and timid brethren, that more harm than good might be the result of this great and necessary improvement.</w:t>
      </w:r>
    </w:p>
    <w:p w14:paraId="5274F0D6">
      <w:pPr>
        <w:numPr>
          <w:ilvl w:val="0"/>
          <w:numId w:val="0"/>
        </w:numPr>
        <w:ind w:leftChars="0"/>
        <w:rPr>
          <w:rFonts w:hint="eastAsia"/>
        </w:rPr>
      </w:pPr>
    </w:p>
    <w:p w14:paraId="43931CE2">
      <w:pPr>
        <w:numPr>
          <w:ilvl w:val="0"/>
          <w:numId w:val="0"/>
        </w:numPr>
        <w:ind w:leftChars="0"/>
        <w:rPr>
          <w:rFonts w:hint="eastAsia"/>
        </w:rPr>
      </w:pPr>
      <w:r>
        <w:rPr>
          <w:rFonts w:hint="eastAsia"/>
        </w:rPr>
        <w:t>如果用现代释经学和历史学术的标准来评判《上帝之城》，那是不公平的。奥古斯丁对圣经的解释虽然通常别出心裁且往往深刻，但也同样经常充满幻想，并且缺乏对原文语言知识的确切基础；因为他懂很少的希腊文，不懂希伯来文，只能依赖拉丁文译本；他起初甚至对耶柔米（Jerome）修订极其残缺的古拉丁译本（Itala）抱有成见，因为他担心那些软弱胆小的弟兄，唯恐这项巨大且必要的改进会弊大于利。</w:t>
      </w:r>
    </w:p>
    <w:p w14:paraId="4E688921">
      <w:pPr>
        <w:numPr>
          <w:ilvl w:val="0"/>
          <w:numId w:val="0"/>
        </w:numPr>
        <w:ind w:leftChars="0"/>
        <w:rPr>
          <w:rFonts w:hint="eastAsia"/>
        </w:rPr>
      </w:pPr>
    </w:p>
    <w:p w14:paraId="12B3ADEB">
      <w:pPr>
        <w:numPr>
          <w:ilvl w:val="0"/>
          <w:numId w:val="0"/>
        </w:numPr>
        <w:ind w:leftChars="0"/>
        <w:rPr>
          <w:rFonts w:hint="eastAsia"/>
        </w:rPr>
      </w:pPr>
      <w:r>
        <w:rPr>
          <w:rFonts w:hint="eastAsia"/>
        </w:rPr>
        <w:t>His learning was confined to biblical and Roman literature and the systems of Greek philosophy. He often wastes arguments on absurd opinions, and some of his own opinions strike us as childish and obsolete. He confines the Kingdom of God to the narrow limits of the Jewish theocracy and the visible Catholic Church. He could, indeed, not deny the truths in Greek philosophy; but he derived them from the Jewish Scriptures, and adopted the impossible hypothesis of Ambrose that Plato became acquainted with the prophet Jeremiah in Egypt (comp. De Doctr. Christ. II. 28), though afterwards he corrected it (Retract. II. 4).</w:t>
      </w:r>
    </w:p>
    <w:p w14:paraId="3E0DAC3D">
      <w:pPr>
        <w:numPr>
          <w:ilvl w:val="0"/>
          <w:numId w:val="0"/>
        </w:numPr>
        <w:ind w:leftChars="0"/>
        <w:rPr>
          <w:rFonts w:hint="eastAsia"/>
        </w:rPr>
      </w:pPr>
    </w:p>
    <w:p w14:paraId="49203F1D">
      <w:pPr>
        <w:numPr>
          <w:ilvl w:val="0"/>
          <w:numId w:val="0"/>
        </w:numPr>
        <w:ind w:leftChars="0"/>
        <w:rPr>
          <w:rFonts w:hint="eastAsia"/>
        </w:rPr>
      </w:pPr>
      <w:r>
        <w:rPr>
          <w:rFonts w:hint="eastAsia"/>
        </w:rPr>
        <w:t>他的学识局限于圣经和罗马文学以及希腊哲学体系。他经常把论证浪费在荒谬的观点上，他自己的一些观点在我们看来也是幼稚和过时的。他将上帝的国局限在犹太神权政体和有形的大公教会的狭隘范围内。确实，他不能否认希腊哲学中的真理；但他将这些真理归源于犹太圣经，并采纳了安布罗修（Ambrose）那个不可能的假设，即柏拉图在埃及结识了先知耶利米（参《论基督教教义》II. 28），虽然他后来更正了这一点（《订正》II. 4）。</w:t>
      </w:r>
    </w:p>
    <w:p w14:paraId="4C59B2C0">
      <w:pPr>
        <w:numPr>
          <w:ilvl w:val="0"/>
          <w:numId w:val="0"/>
        </w:numPr>
        <w:ind w:leftChars="0"/>
        <w:rPr>
          <w:rFonts w:hint="eastAsia"/>
        </w:rPr>
      </w:pPr>
    </w:p>
    <w:p w14:paraId="21596C24">
      <w:pPr>
        <w:numPr>
          <w:ilvl w:val="0"/>
          <w:numId w:val="0"/>
        </w:numPr>
        <w:ind w:leftChars="0"/>
        <w:rPr>
          <w:rFonts w:hint="eastAsia"/>
        </w:rPr>
      </w:pPr>
      <w:r>
        <w:rPr>
          <w:rFonts w:hint="eastAsia"/>
        </w:rPr>
        <w:t>He does not sufficiently appreciate the natural virtues, the ways of Divine providence and the working of His Spirit outside of the chosen race; and under the influence of the ascetic spirit which then prevailed in the Church, in justifiable opposition to the surrounding moral corruption of heathenism, he even degrades secular history and secular life, in the state and the family, which are likewise ordained of God. In some respects he forms the opposite extreme to Origen, the greatest genius among the Greek fathers. Both assume a universal fall from original holiness.</w:t>
      </w:r>
    </w:p>
    <w:p w14:paraId="3E1D417B">
      <w:pPr>
        <w:numPr>
          <w:ilvl w:val="0"/>
          <w:numId w:val="0"/>
        </w:numPr>
        <w:ind w:leftChars="0"/>
        <w:rPr>
          <w:rFonts w:hint="eastAsia"/>
        </w:rPr>
      </w:pPr>
    </w:p>
    <w:p w14:paraId="53F1F053">
      <w:pPr>
        <w:numPr>
          <w:ilvl w:val="0"/>
          <w:numId w:val="0"/>
        </w:numPr>
        <w:ind w:leftChars="0"/>
        <w:rPr>
          <w:rFonts w:hint="eastAsia"/>
        </w:rPr>
      </w:pPr>
      <w:r>
        <w:rPr>
          <w:rFonts w:hint="eastAsia"/>
        </w:rPr>
        <w:t>他未能充分赏识自然美德、上帝**护理**的作为以及**祂**的灵在选民之外的工作；并且，在当时教会盛行的禁欲主义精神的影响下——这是为了正当地反对周围异教的道德腐败——他甚至贬低了世俗历史和国家及家庭中的世俗生活，而这些同样是由上帝所命定的。在某些方面，他构成了与希腊教父中最伟大的天才奥利金（Origen）相反的极端。两人都假定人类从原始的圣洁中普遍堕落。</w:t>
      </w:r>
    </w:p>
    <w:p w14:paraId="70FB3BE8">
      <w:pPr>
        <w:numPr>
          <w:ilvl w:val="0"/>
          <w:numId w:val="0"/>
        </w:numPr>
        <w:ind w:leftChars="0"/>
        <w:rPr>
          <w:rFonts w:hint="eastAsia"/>
        </w:rPr>
      </w:pPr>
    </w:p>
    <w:p w14:paraId="130FF9B4">
      <w:pPr>
        <w:numPr>
          <w:ilvl w:val="0"/>
          <w:numId w:val="0"/>
        </w:numPr>
        <w:ind w:leftChars="0"/>
        <w:rPr>
          <w:rFonts w:hint="eastAsia"/>
        </w:rPr>
      </w:pPr>
      <w:r>
        <w:rPr>
          <w:rFonts w:hint="eastAsia"/>
        </w:rPr>
        <w:t>But Augustin dates it from one act of disobedience,—the historic fall of Adam, in whom the whole race was germinally included; while Origen goes back to a prehistoric fall of each individual soul, making each responsible for the abuse of freedom. Augustin proceeds to a special election of a people of God from the corrupt and condemned mass; he follows their history in two antagonistic lines, and ends in the dualistic contrast of an eternal heaven for the elect and an eternal hell for the reprobate, including among the latter even unbaptized infants (horribile dictu!), who never committed an actual transgression; while Origen leads all fallen creatures, men and angels, by a slow and gradual process of amendment and correction, under the ever-widening influence of redeeming mercy, during the lapse of countless ages, back to God, some outstripping others and tending by a swifter course towards perfection, until the last enemy is finally reached and death itself is destroyed, that "God may be all in all."</w:t>
      </w:r>
    </w:p>
    <w:p w14:paraId="0125A937">
      <w:pPr>
        <w:numPr>
          <w:ilvl w:val="0"/>
          <w:numId w:val="0"/>
        </w:numPr>
        <w:ind w:leftChars="0"/>
        <w:rPr>
          <w:rFonts w:hint="eastAsia"/>
        </w:rPr>
      </w:pPr>
    </w:p>
    <w:p w14:paraId="23314DDE">
      <w:pPr>
        <w:numPr>
          <w:ilvl w:val="0"/>
          <w:numId w:val="0"/>
        </w:numPr>
        <w:ind w:leftChars="0"/>
        <w:rPr>
          <w:rFonts w:hint="eastAsia"/>
        </w:rPr>
      </w:pPr>
      <w:r>
        <w:rPr>
          <w:rFonts w:hint="eastAsia"/>
        </w:rPr>
        <w:t>但奥古斯丁将此时期定于一次不顺服的行为——即亚当在历史上的堕落，全人类都以种子的形式包含在亚当中；而奥利金则追溯到每个个体灵魂在史前的堕落，使每个人对滥用自由负责。奥古斯丁进而提出上帝从腐败和被定罪的大众中特别拣选了一群子民；他沿着两条对立的路线追踪他们的历史，并以二元论的对比结束，即选民进入永恒的天堂，而被弃绝者进入永恒的地狱，后者甚至包括未受洗的婴儿（说起来真可怕！），尽管他们从未犯过实际的罪；而奥利金则引导所有堕落的受造物，包括人和天使，通过缓慢而渐进的修正和管教过程，在救赎怜悯不断扩大的影响下，历经无数岁月，回归上帝，其中一些人超越其他人，以更快的速度趋向完美，直到最后的仇敌最终被触及，死亡本身被毁灭，以致“上帝在万物之上，为万物之主”。</w:t>
      </w:r>
    </w:p>
    <w:p w14:paraId="52388226">
      <w:pPr>
        <w:numPr>
          <w:ilvl w:val="0"/>
          <w:numId w:val="0"/>
        </w:numPr>
        <w:ind w:leftChars="0"/>
        <w:rPr>
          <w:rFonts w:hint="eastAsia"/>
        </w:rPr>
      </w:pPr>
    </w:p>
    <w:p w14:paraId="62541A1D">
      <w:pPr>
        <w:numPr>
          <w:ilvl w:val="0"/>
          <w:numId w:val="0"/>
        </w:numPr>
        <w:ind w:leftChars="0"/>
        <w:rPr>
          <w:rFonts w:hint="eastAsia"/>
        </w:rPr>
      </w:pPr>
      <w:r>
        <w:rPr>
          <w:rFonts w:hint="eastAsia"/>
        </w:rPr>
        <w:t>Within the limits of the Jewish theocracy and Catholic Christianity Augustin admits the idea of historical development or a gradual progress from a lower to higher grades of knowledge, yet always in harmony with Catholic truth. He would not allow revolutions and radical changes or different types of Christianity. "The best thinking" (says Dr. Flint, in his Philosophy of History in Europe, I. 40), "at once the most judicious and liberal, among those who are called the Christian fathers, on the subject of the progress of Christianity as an organization and system, is that of St. Augustin, as elaborated and applied by Vincent of Lerins in his 'Commonitorium,' where we find substantially the same conception of the development of the Church and Christian doctrine, which, within the present century, De Maistre has made celebrated in France, Möhler in Germany, and Newman in England. Its main defect is that it places in the Church an authority other than, and virtually higher than, Scripture and reason, to determine what is true and false in the development of doctrine."</w:t>
      </w:r>
    </w:p>
    <w:p w14:paraId="6902666E">
      <w:pPr>
        <w:numPr>
          <w:ilvl w:val="0"/>
          <w:numId w:val="0"/>
        </w:numPr>
        <w:ind w:leftChars="0"/>
        <w:rPr>
          <w:rFonts w:hint="eastAsia"/>
        </w:rPr>
      </w:pPr>
    </w:p>
    <w:p w14:paraId="76A42BA0">
      <w:pPr>
        <w:numPr>
          <w:ilvl w:val="0"/>
          <w:numId w:val="0"/>
        </w:numPr>
        <w:ind w:leftChars="0"/>
        <w:rPr>
          <w:rFonts w:hint="eastAsia"/>
        </w:rPr>
      </w:pPr>
      <w:r>
        <w:rPr>
          <w:rFonts w:hint="eastAsia"/>
        </w:rPr>
        <w:t>在犹太神权政体和大公基督教的范围内，奥古斯丁承认历史发展或知识从低级到高级逐渐进步的观念，但始终与大公真理保持和谐。他不允许革命、激进的变革或不同类型的基督教存在。“在所谓的基督教教父中，”弗林特博士说（在其《欧洲历史哲学》I. 40中），“关于作为组织和体系的基督教的进步，最好的思想——既最明智又最开明——是圣奥古斯丁的思想，正如文森特·勒兰（Vincent of Lerins）在其《略示》（Commonitorium）中所阐述和应用的那样，我们在那里发现了关于教会和基督教教义发展的基本相同的概念，这一概念在本世纪由德·迈斯特（De Maistre）在法国、默勒（Möhler）在德国和纽曼（Newman）在英国发扬光大。其主要缺陷在于，它在教会中设立了一个不同于且实际上高于圣经和理性的权威，来决定教义发展中的真伪。”</w:t>
      </w:r>
    </w:p>
    <w:p w14:paraId="14AF0118">
      <w:pPr>
        <w:numPr>
          <w:ilvl w:val="0"/>
          <w:numId w:val="0"/>
        </w:numPr>
        <w:ind w:leftChars="0"/>
        <w:rPr>
          <w:rFonts w:hint="eastAsia"/>
        </w:rPr>
      </w:pPr>
    </w:p>
    <w:p w14:paraId="19EE0695">
      <w:pPr>
        <w:numPr>
          <w:ilvl w:val="0"/>
          <w:numId w:val="0"/>
        </w:numPr>
        <w:ind w:leftChars="0"/>
        <w:rPr>
          <w:rFonts w:hint="eastAsia"/>
        </w:rPr>
      </w:pPr>
      <w:r>
        <w:rPr>
          <w:rFonts w:hint="eastAsia"/>
        </w:rPr>
        <w:t>With all its defects the candid reader will be much instructed and edified by "the City of God," and find more to admire than to censure in this immortal work of sanctified genius and learning.</w:t>
      </w:r>
    </w:p>
    <w:p w14:paraId="3D0CE5A1">
      <w:pPr>
        <w:numPr>
          <w:ilvl w:val="0"/>
          <w:numId w:val="0"/>
        </w:numPr>
        <w:ind w:leftChars="0"/>
        <w:rPr>
          <w:rFonts w:hint="eastAsia"/>
        </w:rPr>
      </w:pPr>
    </w:p>
    <w:p w14:paraId="4BA4C35F">
      <w:pPr>
        <w:numPr>
          <w:ilvl w:val="0"/>
          <w:numId w:val="0"/>
        </w:numPr>
        <w:ind w:leftChars="0"/>
        <w:rPr>
          <w:rFonts w:hint="eastAsia"/>
        </w:rPr>
      </w:pPr>
      <w:r>
        <w:rPr>
          <w:rFonts w:hint="eastAsia"/>
        </w:rPr>
        <w:t>尽管有这些缺陷，坦诚的读者仍会从《上帝之城》中得到许多教益和造就，并会在这部充满成圣天赋和学识的不朽著作中，发现值得赞赏之处多于可指责之处。</w:t>
      </w:r>
    </w:p>
    <w:p w14:paraId="558622FF">
      <w:pPr>
        <w:numPr>
          <w:ilvl w:val="0"/>
          <w:numId w:val="0"/>
        </w:numPr>
        <w:ind w:leftChars="0"/>
        <w:rPr>
          <w:rFonts w:hint="eastAsia"/>
        </w:rPr>
      </w:pPr>
    </w:p>
    <w:p w14:paraId="1EE9DC6E">
      <w:pPr>
        <w:numPr>
          <w:ilvl w:val="0"/>
          <w:numId w:val="0"/>
        </w:numPr>
        <w:ind w:leftChars="0"/>
        <w:rPr>
          <w:rFonts w:hint="eastAsia"/>
        </w:rPr>
      </w:pPr>
      <w:r>
        <w:rPr>
          <w:rFonts w:hint="eastAsia"/>
        </w:rPr>
        <w:t>The present translation, the first accurate and readable one in the English language, was prepared by the accomplished editor of the Works of Aurelius Augustin, published by T. and T. Clark of Edinburgh. I urged DR. DODS by letter and in person to re-edit it for this Patristic Series with such changes and additions as he might wish to make, but he declined, partly from want of leisure, and partly for a reason which I must state in his own language.</w:t>
      </w:r>
    </w:p>
    <w:p w14:paraId="21389295">
      <w:pPr>
        <w:numPr>
          <w:ilvl w:val="0"/>
          <w:numId w:val="0"/>
        </w:numPr>
        <w:ind w:leftChars="0"/>
        <w:rPr>
          <w:rFonts w:hint="eastAsia"/>
        </w:rPr>
      </w:pPr>
    </w:p>
    <w:p w14:paraId="3B9489F5">
      <w:pPr>
        <w:numPr>
          <w:ilvl w:val="0"/>
          <w:numId w:val="0"/>
        </w:numPr>
        <w:ind w:leftChars="0"/>
        <w:rPr>
          <w:rFonts w:hint="eastAsia"/>
        </w:rPr>
      </w:pPr>
      <w:r>
        <w:rPr>
          <w:rFonts w:hint="eastAsia"/>
        </w:rPr>
        <w:t>目前的译本是英语中第一个准确且可读的译本，由爱丁堡T. and T. Clark出版的《奥里利乌斯·奥古斯丁著作集》的资深编辑编写。我曾通过信函并亲自敦促多兹博士（DR. DODS）为这个教父系列重新编辑此书，并进行他可能希望做的修改和增补，但他拒绝了，部分是因为缺乏闲暇，部分是因为一个我必须用他自己的语言来陈述的理由。</w:t>
      </w:r>
    </w:p>
    <w:p w14:paraId="72CCE613">
      <w:pPr>
        <w:numPr>
          <w:ilvl w:val="0"/>
          <w:numId w:val="0"/>
        </w:numPr>
        <w:ind w:leftChars="0"/>
        <w:rPr>
          <w:rFonts w:hint="eastAsia"/>
        </w:rPr>
      </w:pPr>
    </w:p>
    <w:p w14:paraId="03B4E4CA">
      <w:pPr>
        <w:numPr>
          <w:ilvl w:val="0"/>
          <w:numId w:val="0"/>
        </w:numPr>
        <w:ind w:leftChars="0"/>
        <w:rPr>
          <w:rFonts w:hint="eastAsia"/>
        </w:rPr>
      </w:pPr>
      <w:r>
        <w:rPr>
          <w:rFonts w:hint="eastAsia"/>
        </w:rPr>
        <w:t>"I thought," he writes in a letter to me of Nov. 23, 1886, that "the book could not fail to be improved by passing under your own supervision. In editing it for Clark's Series, I translated the greater part of it with my own hand and carefully revised the parts translated by others. I was very much gratified to hear that you meant to adopt it into your Series; and the best reward of my labor on it is that now with your additional notes and improvements, it is likely to find a wider circulation than it could otherwise have had."</w:t>
      </w:r>
    </w:p>
    <w:p w14:paraId="20E6849A">
      <w:pPr>
        <w:numPr>
          <w:ilvl w:val="0"/>
          <w:numId w:val="0"/>
        </w:numPr>
        <w:ind w:leftChars="0"/>
        <w:rPr>
          <w:rFonts w:hint="eastAsia"/>
        </w:rPr>
      </w:pPr>
    </w:p>
    <w:p w14:paraId="2EA9CF4F">
      <w:pPr>
        <w:numPr>
          <w:ilvl w:val="0"/>
          <w:numId w:val="0"/>
        </w:numPr>
        <w:ind w:leftChars="0"/>
        <w:rPr>
          <w:rFonts w:hint="eastAsia"/>
        </w:rPr>
      </w:pPr>
      <w:r>
        <w:rPr>
          <w:rFonts w:hint="eastAsia"/>
        </w:rPr>
        <w:t>“我想，”他在1886年11月23日给我的信中写道，“这本书经过您的亲自监督，肯定会得到改进。在为Clark系列编辑时，我亲手翻译了大部分内容，并仔细修订了其他人翻译的部分。听到您打算将其纳入您的系列，我感到非常高兴；我对这项工作的最佳回报是，现在有了您额外的注释和改进，它可能会获得比原本更广泛的流传。”</w:t>
      </w:r>
    </w:p>
    <w:p w14:paraId="466FE56E">
      <w:pPr>
        <w:numPr>
          <w:ilvl w:val="0"/>
          <w:numId w:val="0"/>
        </w:numPr>
        <w:ind w:leftChars="0"/>
        <w:rPr>
          <w:rFonts w:hint="eastAsia"/>
        </w:rPr>
      </w:pPr>
    </w:p>
    <w:p w14:paraId="1554AACA">
      <w:pPr>
        <w:numPr>
          <w:ilvl w:val="0"/>
          <w:numId w:val="0"/>
        </w:numPr>
        <w:ind w:leftChars="0"/>
        <w:rPr>
          <w:rFonts w:hint="eastAsia"/>
        </w:rPr>
      </w:pPr>
      <w:r>
        <w:rPr>
          <w:rFonts w:hint="eastAsia"/>
        </w:rPr>
        <w:t>But in this expectation the reader will be disappointed. The translation is far better than I could have made it, and it would have been presumption on my part to attempt to improve it. The notes, too, are all to the point and leave little to be desired. I have only added a few. Besides the Latin original, I have compared also the German translation of Ulrich Uhl (Des heiligen Kirchenvaters Augustinus zwei und zwanzig Bücher über den Gottesstaat) in the Catholic "Bibliothek der Kirchenväter," edited by Dr. Thalhofer, but I found nothing in the occasional foot-notes which is better than those of Dr. Dods.</w:t>
      </w:r>
    </w:p>
    <w:p w14:paraId="3C0B69ED">
      <w:pPr>
        <w:numPr>
          <w:ilvl w:val="0"/>
          <w:numId w:val="0"/>
        </w:numPr>
        <w:ind w:leftChars="0"/>
        <w:rPr>
          <w:rFonts w:hint="eastAsia"/>
        </w:rPr>
      </w:pPr>
    </w:p>
    <w:p w14:paraId="079A2E4D">
      <w:pPr>
        <w:numPr>
          <w:ilvl w:val="0"/>
          <w:numId w:val="0"/>
        </w:numPr>
        <w:ind w:leftChars="0"/>
        <w:rPr>
          <w:rFonts w:hint="eastAsia"/>
        </w:rPr>
      </w:pPr>
      <w:r>
        <w:rPr>
          <w:rFonts w:hint="eastAsia"/>
        </w:rPr>
        <w:t>但在这份期望上，读者将会失望。这个译本远比我能做出的要好，如果我试图改进它，那将是我的僭越。那些注释也都切中要害，几近完美。我只添加了少数几条。除了拉丁文原文外，我还比较了乌尔里希·乌尔（Ulrich Uhl）的德译本（Des heiligen Kirchenvaters Augustinus zwei und zwanzig Bücher über den Gottesstaat），该译本收录在塔尔霍费尔博士（Dr. Thalhofer）编辑的天主教《教父文库》（Bibliothek der Kirchenväter）中，但我发现其中偶尔出现的脚注并没有比多兹博士的更好。</w:t>
      </w:r>
    </w:p>
    <w:p w14:paraId="7F80CC10">
      <w:pPr>
        <w:numPr>
          <w:ilvl w:val="0"/>
          <w:numId w:val="0"/>
        </w:numPr>
        <w:ind w:leftChars="0"/>
        <w:rPr>
          <w:rFonts w:hint="eastAsia"/>
        </w:rPr>
      </w:pPr>
    </w:p>
    <w:p w14:paraId="6093F114">
      <w:pPr>
        <w:numPr>
          <w:ilvl w:val="0"/>
          <w:numId w:val="0"/>
        </w:numPr>
        <w:ind w:leftChars="0"/>
        <w:rPr>
          <w:rFonts w:hint="eastAsia"/>
        </w:rPr>
      </w:pPr>
      <w:r>
        <w:rPr>
          <w:rFonts w:hint="eastAsia"/>
        </w:rPr>
        <w:t>The present edition, therefore, is little more than a careful reproduction of that of my esteemed Scotch friend, who deserves the undivided credit of making this famous work of the Bishop of Hippo accessible to the English reader.</w:t>
      </w:r>
    </w:p>
    <w:p w14:paraId="05B77717">
      <w:pPr>
        <w:numPr>
          <w:ilvl w:val="0"/>
          <w:numId w:val="0"/>
        </w:numPr>
        <w:ind w:leftChars="0"/>
        <w:rPr>
          <w:rFonts w:hint="eastAsia"/>
        </w:rPr>
      </w:pPr>
    </w:p>
    <w:p w14:paraId="4B1BF350">
      <w:pPr>
        <w:numPr>
          <w:ilvl w:val="0"/>
          <w:numId w:val="0"/>
        </w:numPr>
        <w:ind w:leftChars="0"/>
        <w:rPr>
          <w:rFonts w:hint="eastAsia"/>
        </w:rPr>
      </w:pPr>
      <w:r>
        <w:rPr>
          <w:rFonts w:hint="eastAsia"/>
        </w:rPr>
        <w:t>因此，目前的版本只不过是对我这位受人尊敬的苏格兰朋友译本的仔细重印，他理应独享将希波主教的这部名著呈现给英语读者的功劳。</w:t>
      </w:r>
    </w:p>
    <w:p w14:paraId="710C78BA">
      <w:pPr>
        <w:numPr>
          <w:ilvl w:val="0"/>
          <w:numId w:val="0"/>
        </w:numPr>
        <w:ind w:leftChars="0"/>
        <w:rPr>
          <w:rFonts w:hint="eastAsia"/>
        </w:rPr>
      </w:pPr>
    </w:p>
    <w:p w14:paraId="2E7066CA">
      <w:pPr>
        <w:numPr>
          <w:ilvl w:val="0"/>
          <w:numId w:val="0"/>
        </w:numPr>
        <w:ind w:leftChars="0"/>
        <w:rPr>
          <w:rFonts w:hint="eastAsia"/>
        </w:rPr>
      </w:pPr>
      <w:r>
        <w:rPr>
          <w:rFonts w:hint="eastAsia"/>
        </w:rPr>
        <w:t>I have included in this volume the four books of St. Augustin On Christian Doctrine. It is the first and best patristic work on biblical Hermeneutics, and continued for a thousand years, together with the Prefaces of Jerome, to be the chief exegetical guide. Although it is superseded as a scientific work by modern Hermeneutics and Critical Introductions to the Old and New Testaments, it is not surpassed for originality, depth and spiritual insight.</w:t>
      </w:r>
    </w:p>
    <w:p w14:paraId="5D24DADC">
      <w:pPr>
        <w:numPr>
          <w:ilvl w:val="0"/>
          <w:numId w:val="0"/>
        </w:numPr>
        <w:ind w:leftChars="0"/>
        <w:rPr>
          <w:rFonts w:hint="eastAsia"/>
        </w:rPr>
      </w:pPr>
    </w:p>
    <w:p w14:paraId="701716EB">
      <w:pPr>
        <w:numPr>
          <w:ilvl w:val="0"/>
          <w:numId w:val="0"/>
        </w:numPr>
        <w:ind w:leftChars="0"/>
        <w:rPr>
          <w:rFonts w:hint="eastAsia"/>
        </w:rPr>
      </w:pPr>
      <w:r>
        <w:rPr>
          <w:rFonts w:hint="eastAsia"/>
        </w:rPr>
        <w:t>我在本卷中收录了圣奥古斯丁的四卷《论基督教教义》。这是第一部也是最好的关于圣经释经学的教父著作，并在随后的一千年里，与耶柔米的序言一起，成为主要的解经指南。虽然作为一部科学著作，它已被现代释经学以及旧约和新约的批判性导论所取代，但在原创性、深度和属灵洞察力方面，它仍未被超越。</w:t>
      </w:r>
    </w:p>
    <w:p w14:paraId="1D950788">
      <w:pPr>
        <w:numPr>
          <w:ilvl w:val="0"/>
          <w:numId w:val="0"/>
        </w:numPr>
        <w:ind w:leftChars="0"/>
        <w:rPr>
          <w:rFonts w:hint="eastAsia"/>
        </w:rPr>
      </w:pPr>
    </w:p>
    <w:p w14:paraId="3486E835">
      <w:pPr>
        <w:numPr>
          <w:ilvl w:val="0"/>
          <w:numId w:val="0"/>
        </w:numPr>
        <w:ind w:leftChars="0"/>
        <w:rPr>
          <w:rFonts w:hint="eastAsia"/>
        </w:rPr>
      </w:pPr>
      <w:r>
        <w:rPr>
          <w:rFonts w:hint="eastAsia"/>
        </w:rPr>
        <w:t>The translation was prepared by the Rev. Professor J. F. SHAW, of londonderry, and is likewise all that can be desired. I have enlarged the introductory note and added a table of contents.</w:t>
      </w:r>
    </w:p>
    <w:p w14:paraId="72AD3F5E">
      <w:pPr>
        <w:numPr>
          <w:ilvl w:val="0"/>
          <w:numId w:val="0"/>
        </w:numPr>
        <w:ind w:leftChars="0"/>
        <w:rPr>
          <w:rFonts w:hint="eastAsia"/>
        </w:rPr>
      </w:pPr>
      <w:r>
        <w:rPr>
          <w:rFonts w:hint="eastAsia"/>
        </w:rPr>
        <w:t>PHILIP SCHAFF.</w:t>
      </w:r>
    </w:p>
    <w:p w14:paraId="73E3B0BC">
      <w:pPr>
        <w:numPr>
          <w:ilvl w:val="0"/>
          <w:numId w:val="0"/>
        </w:numPr>
        <w:ind w:leftChars="0"/>
        <w:rPr>
          <w:rFonts w:hint="eastAsia"/>
        </w:rPr>
      </w:pPr>
      <w:r>
        <w:rPr>
          <w:rFonts w:hint="eastAsia"/>
        </w:rPr>
        <w:t>NEW YORK, December 10, 1886.</w:t>
      </w:r>
    </w:p>
    <w:p w14:paraId="5273756C">
      <w:pPr>
        <w:numPr>
          <w:ilvl w:val="0"/>
          <w:numId w:val="0"/>
        </w:numPr>
        <w:ind w:leftChars="0"/>
        <w:rPr>
          <w:rFonts w:hint="eastAsia"/>
        </w:rPr>
      </w:pPr>
    </w:p>
    <w:p w14:paraId="0AF58717">
      <w:pPr>
        <w:numPr>
          <w:ilvl w:val="0"/>
          <w:numId w:val="0"/>
        </w:numPr>
        <w:ind w:leftChars="0"/>
        <w:rPr>
          <w:rFonts w:hint="eastAsia"/>
        </w:rPr>
      </w:pPr>
      <w:r>
        <w:rPr>
          <w:rFonts w:hint="eastAsia"/>
        </w:rPr>
        <w:t>该译本由伦敦德里的J. F. 肖牧师教授（Rev. Professor J. F. SHAW）编写，同样令人满意。我扩充了介绍性说明并添加了目录。</w:t>
      </w:r>
    </w:p>
    <w:p w14:paraId="6D7BB687">
      <w:pPr>
        <w:numPr>
          <w:ilvl w:val="0"/>
          <w:numId w:val="0"/>
        </w:numPr>
        <w:ind w:leftChars="0"/>
        <w:rPr>
          <w:rFonts w:hint="eastAsia"/>
        </w:rPr>
      </w:pPr>
      <w:r>
        <w:rPr>
          <w:rFonts w:hint="eastAsia"/>
        </w:rPr>
        <w:t>菲利普·沙夫</w:t>
      </w:r>
    </w:p>
    <w:p w14:paraId="23973C10">
      <w:pPr>
        <w:numPr>
          <w:ilvl w:val="0"/>
          <w:numId w:val="0"/>
        </w:numPr>
        <w:ind w:leftChars="0"/>
        <w:rPr>
          <w:rFonts w:hint="eastAsia"/>
        </w:rPr>
      </w:pPr>
      <w:r>
        <w:rPr>
          <w:rFonts w:hint="eastAsia"/>
        </w:rPr>
        <w:t>纽约，1886年12月10日</w:t>
      </w:r>
    </w:p>
    <w:p w14:paraId="1125950A">
      <w:pPr>
        <w:numPr>
          <w:ilvl w:val="0"/>
          <w:numId w:val="0"/>
        </w:numPr>
        <w:ind w:leftChars="0"/>
        <w:rPr>
          <w:rFonts w:hint="eastAsia"/>
        </w:rPr>
      </w:pPr>
    </w:p>
    <w:p w14:paraId="765CA687">
      <w:pPr>
        <w:pStyle w:val="2"/>
        <w:bidi w:val="0"/>
        <w:rPr>
          <w:rFonts w:hint="eastAsia"/>
        </w:rPr>
      </w:pPr>
      <w:r>
        <w:rPr>
          <w:rFonts w:hint="eastAsia"/>
        </w:rPr>
        <w:t>Translator's Preface</w:t>
      </w:r>
    </w:p>
    <w:p w14:paraId="6EAB0E03">
      <w:pPr>
        <w:pStyle w:val="2"/>
        <w:bidi w:val="0"/>
        <w:rPr>
          <w:rFonts w:hint="eastAsia"/>
        </w:rPr>
      </w:pPr>
      <w:r>
        <w:rPr>
          <w:rFonts w:hint="eastAsia"/>
        </w:rPr>
        <w:t>译者序言</w:t>
      </w:r>
    </w:p>
    <w:p w14:paraId="5A73964D">
      <w:pPr>
        <w:numPr>
          <w:ilvl w:val="0"/>
          <w:numId w:val="0"/>
        </w:numPr>
        <w:ind w:leftChars="0"/>
        <w:rPr>
          <w:rFonts w:hint="eastAsia"/>
        </w:rPr>
      </w:pPr>
    </w:p>
    <w:p w14:paraId="0AA26957">
      <w:pPr>
        <w:numPr>
          <w:ilvl w:val="0"/>
          <w:numId w:val="0"/>
        </w:numPr>
        <w:ind w:leftChars="0"/>
        <w:rPr>
          <w:rFonts w:hint="eastAsia"/>
        </w:rPr>
      </w:pPr>
      <w:r>
        <w:rPr>
          <w:rFonts w:hint="eastAsia"/>
        </w:rPr>
        <w:t>"ROME having been stormed and sacked by the Goths under Alaric their king, the worshippers of false gods, or pagans, as we commonly call them, made an attempt to attribute this calamity to the Christian religion, and began to blaspheme the true God with even more than their wonted bitterness and acerbity. It was this which kindled my zeal for the house of God, and prompted me to undertake the defence of the city of God against the charges and misrepresentations of its assailants.</w:t>
      </w:r>
    </w:p>
    <w:p w14:paraId="5635589A">
      <w:pPr>
        <w:numPr>
          <w:ilvl w:val="0"/>
          <w:numId w:val="0"/>
        </w:numPr>
        <w:ind w:leftChars="0"/>
        <w:rPr>
          <w:rFonts w:hint="eastAsia"/>
        </w:rPr>
      </w:pPr>
    </w:p>
    <w:p w14:paraId="6E7CA6A4">
      <w:pPr>
        <w:numPr>
          <w:ilvl w:val="0"/>
          <w:numId w:val="0"/>
        </w:numPr>
        <w:ind w:leftChars="0"/>
        <w:rPr>
          <w:rFonts w:hint="eastAsia"/>
        </w:rPr>
      </w:pPr>
      <w:r>
        <w:rPr>
          <w:rFonts w:hint="eastAsia"/>
        </w:rPr>
        <w:t>“罗马被哥特人在其国王阿拉里克率领下攻陷并洗劫后，那些假神的崇拜者，即我们通常所说的异教徒，试图将这场灾难归咎于基督教，并开始以比以往更加刻毒和尖酸的言语亵渎真上帝。正是这一点点燃了我为上帝殿宇的热心，促使我着手捍卫上帝之城，以反击攻击者的指控和歪曲。</w:t>
      </w:r>
    </w:p>
    <w:p w14:paraId="2FBBE9A2">
      <w:pPr>
        <w:numPr>
          <w:ilvl w:val="0"/>
          <w:numId w:val="0"/>
        </w:numPr>
        <w:ind w:leftChars="0"/>
        <w:rPr>
          <w:rFonts w:hint="eastAsia"/>
        </w:rPr>
      </w:pPr>
    </w:p>
    <w:p w14:paraId="4E7B0DF2">
      <w:pPr>
        <w:numPr>
          <w:ilvl w:val="0"/>
          <w:numId w:val="0"/>
        </w:numPr>
        <w:ind w:leftChars="0"/>
        <w:rPr>
          <w:rFonts w:hint="eastAsia"/>
        </w:rPr>
      </w:pPr>
      <w:r>
        <w:rPr>
          <w:rFonts w:hint="eastAsia"/>
        </w:rPr>
        <w:t>This work was in my hands for several years, owing to the interruptions occasioned by many other affairs which had a prior claim on my attention, and which I could not defer. However, this great undertaking was at last completed in twenty-two books. Of these, the first five refute those who fancy that the polytheistic worship is necessary in order to secure worldly prosperity, and that all these overwhelming calamities have befallen us in consequence of its prohibition.</w:t>
      </w:r>
    </w:p>
    <w:p w14:paraId="5E885014">
      <w:pPr>
        <w:numPr>
          <w:ilvl w:val="0"/>
          <w:numId w:val="0"/>
        </w:numPr>
        <w:ind w:leftChars="0"/>
        <w:rPr>
          <w:rFonts w:hint="eastAsia"/>
        </w:rPr>
      </w:pPr>
    </w:p>
    <w:p w14:paraId="38EBC9AC">
      <w:pPr>
        <w:numPr>
          <w:ilvl w:val="0"/>
          <w:numId w:val="0"/>
        </w:numPr>
        <w:ind w:leftChars="0"/>
        <w:rPr>
          <w:rFonts w:hint="eastAsia"/>
        </w:rPr>
      </w:pPr>
      <w:r>
        <w:rPr>
          <w:rFonts w:hint="eastAsia"/>
        </w:rPr>
        <w:t>这项工作在我手中进行了好几年，因为受到许多其他事务的干扰，这些事务需要我优先关注，且无法推迟。然而，这项伟大的工程最终以二十二卷书完成。其中，前五卷反驳了那些妄想多神崇拜是确保世俗繁荣所必需的人，以及那些认为所有这些压倒性的灾难都是因为禁止多神崇拜而降临到我们头上的人。</w:t>
      </w:r>
    </w:p>
    <w:p w14:paraId="6B72A217">
      <w:pPr>
        <w:numPr>
          <w:ilvl w:val="0"/>
          <w:numId w:val="0"/>
        </w:numPr>
        <w:ind w:leftChars="0"/>
        <w:rPr>
          <w:rFonts w:hint="eastAsia"/>
        </w:rPr>
      </w:pPr>
    </w:p>
    <w:p w14:paraId="71BF2B6B">
      <w:pPr>
        <w:numPr>
          <w:ilvl w:val="0"/>
          <w:numId w:val="0"/>
        </w:numPr>
        <w:ind w:leftChars="0"/>
        <w:rPr>
          <w:rFonts w:hint="eastAsia"/>
        </w:rPr>
      </w:pPr>
      <w:r>
        <w:rPr>
          <w:rFonts w:hint="eastAsia"/>
        </w:rPr>
        <w:t>In the following five books I address myself to those who admit that such calamities have at all times attended, and will at all times attend, the human race, and that they constantly recur in forms more or less disastrous, varying only in the scenes, occasions, and persons on whom they light, but, while admitting this, maintain that the worship of the gods is advantageous for the life to come. In these ten books, then, I refute these two opinions, which are as groundless as they are antagonistic to the Christian religion.</w:t>
      </w:r>
    </w:p>
    <w:p w14:paraId="06CFE061">
      <w:pPr>
        <w:numPr>
          <w:ilvl w:val="0"/>
          <w:numId w:val="0"/>
        </w:numPr>
        <w:ind w:leftChars="0"/>
        <w:rPr>
          <w:rFonts w:hint="eastAsia"/>
        </w:rPr>
      </w:pPr>
    </w:p>
    <w:p w14:paraId="1774C8CD">
      <w:pPr>
        <w:numPr>
          <w:ilvl w:val="0"/>
          <w:numId w:val="0"/>
        </w:numPr>
        <w:ind w:leftChars="0"/>
        <w:rPr>
          <w:rFonts w:hint="eastAsia"/>
        </w:rPr>
      </w:pPr>
      <w:r>
        <w:rPr>
          <w:rFonts w:hint="eastAsia"/>
        </w:rPr>
        <w:t>在接下来的五卷中，我针对的是那些承认此类灾难一直伴随着、并将永远伴随着人类的人，他们承认灾难不断以或多或少惨烈的形式重演，只是在场景、时机和受害人方面有所不同，但在承认这一点的同时，他们坚称敬拜众神对来世是有益的。因此，在这十卷书中，我反驳了这两种观点，它们既毫无根据，又与基督教信仰相敌对。</w:t>
      </w:r>
    </w:p>
    <w:p w14:paraId="15604BB6">
      <w:pPr>
        <w:numPr>
          <w:ilvl w:val="0"/>
          <w:numId w:val="0"/>
        </w:numPr>
        <w:ind w:leftChars="0"/>
        <w:rPr>
          <w:rFonts w:hint="eastAsia"/>
        </w:rPr>
      </w:pPr>
    </w:p>
    <w:p w14:paraId="0D3B034A">
      <w:pPr>
        <w:numPr>
          <w:ilvl w:val="0"/>
          <w:numId w:val="0"/>
        </w:numPr>
        <w:ind w:leftChars="0"/>
        <w:rPr>
          <w:rFonts w:hint="eastAsia"/>
        </w:rPr>
      </w:pPr>
      <w:r>
        <w:rPr>
          <w:rFonts w:hint="eastAsia"/>
        </w:rPr>
        <w:t>"But that no one might have occasion to say, that though I had refuted the tenets of other men, I had omitted to establish my own, I devote to this object the second part of this work, which comprises twelve books, although I have not scrupled, as occasion offered, either to advance my own opinions in the first ten books, or to demolish the arguments of my opponents in the last twelve. Of these twelve books, the first four contain an account of the origin of these two cities—the city of God, and the city of the world. The second four treat of their history or progress; the third and last four, of their deserved destinies. And so, though all these twenty-two books refer to both cities, yet I have named them after the better city, and called them The City of God."</w:t>
      </w:r>
    </w:p>
    <w:p w14:paraId="697E86F2">
      <w:pPr>
        <w:numPr>
          <w:ilvl w:val="0"/>
          <w:numId w:val="0"/>
        </w:numPr>
        <w:ind w:leftChars="0"/>
        <w:rPr>
          <w:rFonts w:hint="eastAsia"/>
        </w:rPr>
      </w:pPr>
    </w:p>
    <w:p w14:paraId="2FD84A31">
      <w:pPr>
        <w:numPr>
          <w:ilvl w:val="0"/>
          <w:numId w:val="0"/>
        </w:numPr>
        <w:ind w:leftChars="0"/>
        <w:rPr>
          <w:rFonts w:hint="eastAsia"/>
        </w:rPr>
      </w:pPr>
      <w:r>
        <w:rPr>
          <w:rFonts w:hint="eastAsia"/>
        </w:rPr>
        <w:t>“但是，为了不让人有借口说，虽然我反驳了他人的信条，却忽略了建立我自己的信条，我将本书的第二部分致力于这一目标，该部分包括十二卷，尽管我在机会出现时，并未顾忌在前十卷中提出我自己的观点，或在后十二卷中摧毁对手的论点。在这十二卷中，前四卷叙述了这两座城——上帝之城和世俗之城——的起源。接下来的四卷论述了它们的历史或进程；第三部分即最后四卷，论述了它们应得的结局。因此，虽然这二十二卷书都涉及这两座城，但我以那座更美好的城为它们命名，称之为《上帝之城》。”</w:t>
      </w:r>
    </w:p>
    <w:p w14:paraId="20994EE9">
      <w:pPr>
        <w:numPr>
          <w:ilvl w:val="0"/>
          <w:numId w:val="0"/>
        </w:numPr>
        <w:ind w:leftChars="0"/>
        <w:rPr>
          <w:rFonts w:hint="eastAsia"/>
        </w:rPr>
      </w:pPr>
    </w:p>
    <w:p w14:paraId="2DBC247D">
      <w:pPr>
        <w:numPr>
          <w:ilvl w:val="0"/>
          <w:numId w:val="0"/>
        </w:numPr>
        <w:ind w:leftChars="0"/>
        <w:rPr>
          <w:rFonts w:hint="eastAsia"/>
        </w:rPr>
      </w:pPr>
      <w:r>
        <w:rPr>
          <w:rFonts w:hint="eastAsia"/>
        </w:rPr>
        <w:t>Such is the account given by Augustin himself of the occasion and plan of this his greatest work. But in addition to this explicit information, we learn from the correspondence of Augustin, that it was due to the importunity of his friend Marcellinus that this defence of Christianity extended beyond the limits of a few letters. Shortly before the fall of Rome, Marcellinus had been sent to Africa by the Emperor Honorius to arrange a settlement of the differences between the Donatists and the Catholics. This brought him into contact not only with Augustin, but with Volusian, the proconsul of Africa, and a man of rare intelligence and candor.</w:t>
      </w:r>
    </w:p>
    <w:p w14:paraId="31F9B6BE">
      <w:pPr>
        <w:numPr>
          <w:ilvl w:val="0"/>
          <w:numId w:val="0"/>
        </w:numPr>
        <w:ind w:leftChars="0"/>
        <w:rPr>
          <w:rFonts w:hint="eastAsia"/>
        </w:rPr>
      </w:pPr>
    </w:p>
    <w:p w14:paraId="17EF0C49">
      <w:pPr>
        <w:numPr>
          <w:ilvl w:val="0"/>
          <w:numId w:val="0"/>
        </w:numPr>
        <w:ind w:leftChars="0"/>
        <w:rPr>
          <w:rFonts w:hint="eastAsia"/>
        </w:rPr>
      </w:pPr>
      <w:r>
        <w:rPr>
          <w:rFonts w:hint="eastAsia"/>
        </w:rPr>
        <w:t>以上是奥古斯丁本人对其这部最伟大著作的起因和计划的叙述。但除了这些明确的信息外，我们从奥古斯丁的信件中得知，正是由于他的朋友马塞利努斯的恳求，这部为基督教辩护的著作才超越了几封信件的篇幅。在罗马陷落前不久，马塞利努斯被霍诺留皇帝（Emperor Honorius）派往非洲，以调解多纳图派和天主教徒之间的分歧。这使他不仅接触到了奥古斯丁，还接触到了非洲总督沃鲁西安（Volusian），一个具有罕见智慧和坦诚的人。</w:t>
      </w:r>
    </w:p>
    <w:p w14:paraId="40F2B918">
      <w:pPr>
        <w:numPr>
          <w:ilvl w:val="0"/>
          <w:numId w:val="0"/>
        </w:numPr>
        <w:ind w:leftChars="0"/>
        <w:rPr>
          <w:rFonts w:hint="eastAsia"/>
        </w:rPr>
      </w:pPr>
    </w:p>
    <w:p w14:paraId="16ED62DB">
      <w:pPr>
        <w:numPr>
          <w:ilvl w:val="0"/>
          <w:numId w:val="0"/>
        </w:numPr>
        <w:ind w:leftChars="0"/>
        <w:rPr>
          <w:rFonts w:hint="eastAsia"/>
        </w:rPr>
      </w:pPr>
      <w:r>
        <w:rPr>
          <w:rFonts w:hint="eastAsia"/>
        </w:rPr>
        <w:t>Finding that Volusian, though as yet a pagan, took an interest in the Christian religion, Marcellinus set his heart on converting him to the true faith. The details of the subsequent significant intercourse between the learned and courtly bishop and the two imperial statesmen, are unfortunately almost entirely lost to us; but the impression conveyed by the extant correspondence is, that Marcellinus was the means of bringing his two friends into communication with one another. The first overture was on Augustin's part, in the shape of a simple and manly request that Volusian would carefully peruse the Scriptures, accompanied by a frank offer to do his best to solve any difficulties that might arise from such a course of inquiry.</w:t>
      </w:r>
    </w:p>
    <w:p w14:paraId="7490710E">
      <w:pPr>
        <w:numPr>
          <w:ilvl w:val="0"/>
          <w:numId w:val="0"/>
        </w:numPr>
        <w:ind w:leftChars="0"/>
        <w:rPr>
          <w:rFonts w:hint="eastAsia"/>
        </w:rPr>
      </w:pPr>
    </w:p>
    <w:p w14:paraId="7C5C4457">
      <w:pPr>
        <w:numPr>
          <w:ilvl w:val="0"/>
          <w:numId w:val="0"/>
        </w:numPr>
        <w:ind w:leftChars="0"/>
        <w:rPr>
          <w:rFonts w:hint="eastAsia"/>
        </w:rPr>
      </w:pPr>
      <w:r>
        <w:rPr>
          <w:rFonts w:hint="eastAsia"/>
        </w:rPr>
        <w:t>发现沃鲁西安虽然仍是异教徒，却对基督教感兴趣，马塞利努斯便下定决心要使他归向真信仰。这位博学且彬彬有礼的主教与两位帝国政治家之间随后的重要交往细节，不幸几乎完全失传；但现存信件传达的印象是，马塞利努斯是促成两位朋友相互交流的媒介。第一次主动示好是奥古斯丁做出的，形式是一个简单而刚毅的请求，希望沃鲁西安仔细研读圣经，并伴随着一个坦率的提议，即他将尽最大努力解决在探究过程中可能出现的任何困难。</w:t>
      </w:r>
    </w:p>
    <w:p w14:paraId="0E89A673">
      <w:pPr>
        <w:numPr>
          <w:ilvl w:val="0"/>
          <w:numId w:val="0"/>
        </w:numPr>
        <w:ind w:leftChars="0"/>
        <w:rPr>
          <w:rFonts w:hint="eastAsia"/>
        </w:rPr>
      </w:pPr>
    </w:p>
    <w:p w14:paraId="0DD87C8D">
      <w:pPr>
        <w:numPr>
          <w:ilvl w:val="0"/>
          <w:numId w:val="0"/>
        </w:numPr>
        <w:ind w:leftChars="0"/>
        <w:rPr>
          <w:rFonts w:hint="eastAsia"/>
        </w:rPr>
      </w:pPr>
      <w:r>
        <w:rPr>
          <w:rFonts w:hint="eastAsia"/>
        </w:rPr>
        <w:t>Volusian accordingly enters into correspondence with Augustin; and in order to illustrate the kind of difficulties experienced by men in his position, he gives some graphic notes of a conversation in which he had recently taken part at a gathering of some of his friends. The difficulty to which most weight is attached in this letter, is the apparent impossibility of believing in the Incarnation. But a letter which Marcellinus immediately despatched to Augustin, urging him to reply to Volusian at large, brought the intelligence that the difficulties and objections to Christianity were thus limited merely out of a courteous regard to the preciousness of the bishop's time, and the vast number of his engagements.</w:t>
      </w:r>
    </w:p>
    <w:p w14:paraId="3836ED10">
      <w:pPr>
        <w:numPr>
          <w:ilvl w:val="0"/>
          <w:numId w:val="0"/>
        </w:numPr>
        <w:ind w:leftChars="0"/>
        <w:rPr>
          <w:rFonts w:hint="eastAsia"/>
        </w:rPr>
      </w:pPr>
    </w:p>
    <w:p w14:paraId="37F56A39">
      <w:pPr>
        <w:numPr>
          <w:ilvl w:val="0"/>
          <w:numId w:val="0"/>
        </w:numPr>
        <w:ind w:leftChars="0"/>
        <w:rPr>
          <w:rFonts w:hint="eastAsia"/>
        </w:rPr>
      </w:pPr>
      <w:r>
        <w:rPr>
          <w:rFonts w:hint="eastAsia"/>
        </w:rPr>
        <w:t>沃鲁西安于是开始与奥古斯丁通信；为了说明像他这种地位的人所经历的困难类型，他生动地记录了他最近在一些朋友聚会时参与的一次谈话。在这封信中，最受重视的困难是相信道成肉身似乎是不可能的。但是，马塞利努斯立即发给奥古斯丁的一封信，敦促他详细回复沃鲁西安，信中透露，对基督教的困难和反对意见之所以被如此限制，仅仅是出于礼貌，考虑到主教时间的宝贵和他事务的繁多。</w:t>
      </w:r>
    </w:p>
    <w:p w14:paraId="4F319CAF">
      <w:pPr>
        <w:numPr>
          <w:ilvl w:val="0"/>
          <w:numId w:val="0"/>
        </w:numPr>
        <w:ind w:leftChars="0"/>
        <w:rPr>
          <w:rFonts w:hint="eastAsia"/>
        </w:rPr>
      </w:pPr>
    </w:p>
    <w:p w14:paraId="2F38E613">
      <w:pPr>
        <w:numPr>
          <w:ilvl w:val="0"/>
          <w:numId w:val="0"/>
        </w:numPr>
        <w:ind w:leftChars="0"/>
        <w:rPr>
          <w:rFonts w:hint="eastAsia"/>
        </w:rPr>
      </w:pPr>
      <w:r>
        <w:rPr>
          <w:rFonts w:hint="eastAsia"/>
        </w:rPr>
        <w:t>This letter, in short, brought out the important fact, that a removal of speculative doubts would not suffice for the conversion of such men as Volusian, whose life was one with the life of the empire. Their difficulties were rather political, historical, and social. They could not see how the reception of the Christian rule of life was compatible with the interests of Rome as the mistress of the world. And thus Augustin was led to take a more distinct and wider view of the whole relation which Christianity bore to the old state of things,—moral, political, philosophical, and religious,—and was gradually drawn on to undertake the elaborate work now presented to the English reader, and which may more appropriately than any other of his writings be called his masterpiece or life-work.</w:t>
      </w:r>
    </w:p>
    <w:p w14:paraId="4952C7C0">
      <w:pPr>
        <w:numPr>
          <w:ilvl w:val="0"/>
          <w:numId w:val="0"/>
        </w:numPr>
        <w:ind w:leftChars="0"/>
        <w:rPr>
          <w:rFonts w:hint="eastAsia"/>
        </w:rPr>
      </w:pPr>
    </w:p>
    <w:p w14:paraId="7EEF5D48">
      <w:pPr>
        <w:numPr>
          <w:ilvl w:val="0"/>
          <w:numId w:val="0"/>
        </w:numPr>
        <w:ind w:leftChars="0"/>
        <w:rPr>
          <w:rFonts w:hint="eastAsia"/>
        </w:rPr>
      </w:pPr>
      <w:r>
        <w:rPr>
          <w:rFonts w:hint="eastAsia"/>
        </w:rPr>
        <w:t>简而言之，这封信揭示了一个重要的事实，即消除思辨性的疑虑并不足以使像沃鲁西安这样的人皈依，因为他的生命与帝国的生命是一体的。他们的困难更多是政治、历史和社会方面的。他们看不出接受基督教的生活准则如何能与罗马作为世界主宰的利益相容。因此，奥古斯丁被引导去对基督教与旧事物状态——道德、政治、哲学和宗教——的整体关系采取更清晰、更广阔的视角，并逐渐被吸引去着手这部现在呈现给英语读者的宏篇巨著，这部作品比他任何其他著作都更适合被称为他的杰作或毕生之作。</w:t>
      </w:r>
    </w:p>
    <w:p w14:paraId="7AF53212">
      <w:pPr>
        <w:numPr>
          <w:ilvl w:val="0"/>
          <w:numId w:val="0"/>
        </w:numPr>
        <w:ind w:leftChars="0"/>
        <w:rPr>
          <w:rFonts w:hint="eastAsia"/>
        </w:rPr>
      </w:pPr>
    </w:p>
    <w:p w14:paraId="369B2574">
      <w:pPr>
        <w:numPr>
          <w:ilvl w:val="0"/>
          <w:numId w:val="0"/>
        </w:numPr>
        <w:ind w:leftChars="0"/>
        <w:rPr>
          <w:rFonts w:hint="eastAsia"/>
        </w:rPr>
      </w:pPr>
      <w:r>
        <w:rPr>
          <w:rFonts w:hint="eastAsia"/>
        </w:rPr>
        <w:t>It was begun the very year of Marcellinus' death, A.D. 413, and was issued in detached portions from time to time, until its completion in the year 426. It thus occupied the maturest years of Augustin's life—from his fifty-ninth to his seventy-second year.</w:t>
      </w:r>
    </w:p>
    <w:p w14:paraId="2A0FDB05">
      <w:pPr>
        <w:numPr>
          <w:ilvl w:val="0"/>
          <w:numId w:val="0"/>
        </w:numPr>
        <w:ind w:leftChars="0"/>
        <w:rPr>
          <w:rFonts w:hint="eastAsia"/>
        </w:rPr>
      </w:pPr>
    </w:p>
    <w:p w14:paraId="4A895384">
      <w:pPr>
        <w:numPr>
          <w:ilvl w:val="0"/>
          <w:numId w:val="0"/>
        </w:numPr>
        <w:ind w:leftChars="0"/>
        <w:rPr>
          <w:rFonts w:hint="eastAsia"/>
        </w:rPr>
      </w:pPr>
      <w:r>
        <w:rPr>
          <w:rFonts w:hint="eastAsia"/>
        </w:rPr>
        <w:t>这部作品始于马塞利努斯去世的那一年，即公元413年，并不时分批发行，直到426年完成。因此，它占据了奥古斯丁生命中最成熟的岁月——从他五十九岁到七十二岁。</w:t>
      </w:r>
    </w:p>
    <w:p w14:paraId="1F7663B2">
      <w:pPr>
        <w:numPr>
          <w:ilvl w:val="0"/>
          <w:numId w:val="0"/>
        </w:numPr>
        <w:ind w:leftChars="0"/>
        <w:rPr>
          <w:rFonts w:hint="eastAsia"/>
        </w:rPr>
      </w:pPr>
    </w:p>
    <w:p w14:paraId="28A76256">
      <w:pPr>
        <w:numPr>
          <w:ilvl w:val="0"/>
          <w:numId w:val="0"/>
        </w:numPr>
        <w:ind w:leftChars="0"/>
        <w:rPr>
          <w:rFonts w:hint="eastAsia"/>
        </w:rPr>
      </w:pPr>
      <w:r>
        <w:rPr>
          <w:rFonts w:hint="eastAsia"/>
        </w:rPr>
        <w:t>From this brief sketch, it will be seen that though the accompanying work is essentially an Apology, the Apologetic of Augustin can be no mere rehabilitation of the somewhat threadbare, if not effete, arguments of Justin and Tertullian. In fact, as Augustin considered what was required of him,—to expound the Christian faith, and justify it to enlightened men: to distinguish it from, and show its superiority to, all those forms of truth, philosophical or popular, which were then striving for the mastery, or at least for standingroom; to set before the world's eye a vision of glory that might win the regard even of men who were dazzled by the fascinating splendor of a world-wide empire,—he recognized that a task was laid before him to which even his powers might prove unequal,—a task certainly which would afford ample scope for his learning, dialectic, philosophical grasp and acumen, eloquence, and faculty of exposition.</w:t>
      </w:r>
    </w:p>
    <w:p w14:paraId="58B73FCF">
      <w:pPr>
        <w:numPr>
          <w:ilvl w:val="0"/>
          <w:numId w:val="0"/>
        </w:numPr>
        <w:ind w:leftChars="0"/>
        <w:rPr>
          <w:rFonts w:hint="eastAsia"/>
        </w:rPr>
      </w:pPr>
    </w:p>
    <w:p w14:paraId="06096C02">
      <w:pPr>
        <w:numPr>
          <w:ilvl w:val="0"/>
          <w:numId w:val="0"/>
        </w:numPr>
        <w:ind w:leftChars="0"/>
        <w:rPr>
          <w:rFonts w:hint="eastAsia"/>
        </w:rPr>
      </w:pPr>
      <w:r>
        <w:rPr>
          <w:rFonts w:hint="eastAsia"/>
        </w:rPr>
        <w:t>从这篇简短的概述中可以看出，虽然附随的这部作品本质上是一部护教书，但奥古斯丁的护教论绝不仅仅是重述游斯丁（Justin）和特土良（Tertullian）那些即使未过时也已略显陈旧的论点。事实上，当奥古斯丁考虑到对他的要求——阐释基督教信仰，并向开明人士证明其正当性：将其与当时争夺主导地位或至少争取立足之地的各种哲学或大众真理形式区分开来，并展示其优越性；在世人眼前展示一种荣耀的愿景，即使是那些被世界性帝国的迷人光辉所眩惑的人也可能为之倾心——他意识到摆在他面前的是一项即使他的能力也可能无法胜任的任务——这项任务无疑为他的学识、辩证法、哲学把握与敏锐度、雄辩口才以及阐述能力提供了广阔的施展空间。</w:t>
      </w:r>
    </w:p>
    <w:p w14:paraId="7E79C12D">
      <w:pPr>
        <w:numPr>
          <w:ilvl w:val="0"/>
          <w:numId w:val="0"/>
        </w:numPr>
        <w:ind w:leftChars="0"/>
        <w:rPr>
          <w:rFonts w:hint="eastAsia"/>
        </w:rPr>
      </w:pPr>
    </w:p>
    <w:p w14:paraId="59447C8A">
      <w:pPr>
        <w:numPr>
          <w:ilvl w:val="0"/>
          <w:numId w:val="0"/>
        </w:numPr>
        <w:ind w:leftChars="0"/>
        <w:rPr>
          <w:rFonts w:hint="eastAsia"/>
        </w:rPr>
      </w:pPr>
      <w:r>
        <w:rPr>
          <w:rFonts w:hint="eastAsia"/>
        </w:rPr>
        <w:t>But it is the occasion of this great Apology which invests it at once with grandeur and vitality. After more than eleven hundred years of steady and triumphant progress, Rome had been taken and sacked. It is difficult for us to appreciate, impossible to overestimate, the shock which was thus communicated from centre to circumference of the whole known world. It was generally believed, not only by the heathen, but also by many of the most liberal-minded of the Christians, that the destruction of Rome would be the prelude to the destruction of the world.</w:t>
      </w:r>
    </w:p>
    <w:p w14:paraId="55521255">
      <w:pPr>
        <w:numPr>
          <w:ilvl w:val="0"/>
          <w:numId w:val="0"/>
        </w:numPr>
        <w:ind w:leftChars="0"/>
        <w:rPr>
          <w:rFonts w:hint="eastAsia"/>
        </w:rPr>
      </w:pPr>
    </w:p>
    <w:p w14:paraId="39892F05">
      <w:pPr>
        <w:numPr>
          <w:ilvl w:val="0"/>
          <w:numId w:val="0"/>
        </w:numPr>
        <w:ind w:leftChars="0"/>
        <w:rPr>
          <w:rFonts w:hint="eastAsia"/>
        </w:rPr>
      </w:pPr>
      <w:r>
        <w:rPr>
          <w:rFonts w:hint="eastAsia"/>
        </w:rPr>
        <w:t>然而，正是这部伟大护教书的创作契机，赋予了它宏伟与活力。经过一千一百多年稳步且凯旋的进程，罗马被攻陷并洗劫了。我们很难体会，也不可能高估这一冲击是如何从中心传遍整个已知世界的。人们普遍认为，不仅是异教徒，甚至许多思想最开明的基督徒也相信，罗马的毁灭将是世界毁灭的序幕。</w:t>
      </w:r>
    </w:p>
    <w:p w14:paraId="7F396B46">
      <w:pPr>
        <w:numPr>
          <w:ilvl w:val="0"/>
          <w:numId w:val="0"/>
        </w:numPr>
        <w:ind w:leftChars="0"/>
        <w:rPr>
          <w:rFonts w:hint="eastAsia"/>
        </w:rPr>
      </w:pPr>
    </w:p>
    <w:p w14:paraId="35D2D4B4">
      <w:pPr>
        <w:numPr>
          <w:ilvl w:val="0"/>
          <w:numId w:val="0"/>
        </w:numPr>
        <w:ind w:leftChars="0"/>
        <w:rPr>
          <w:rFonts w:hint="eastAsia"/>
        </w:rPr>
      </w:pPr>
      <w:r>
        <w:rPr>
          <w:rFonts w:hint="eastAsia"/>
        </w:rPr>
        <w:t>Even Jerome, who might have been supposed to be embittered against the proud mistress of the world by her in hospitality to himself, cannot conceal his profound emotion on hearing of her fall. "A terrible rumor," he says, "reaches me from the West telling of Rome besieged, bought for gold, besieged again, life and property perishing together. My voice falters, sobs stifle the words I dictate; for she is a captive, that city which enthralled the world."</w:t>
      </w:r>
    </w:p>
    <w:p w14:paraId="36507CA7">
      <w:pPr>
        <w:numPr>
          <w:ilvl w:val="0"/>
          <w:numId w:val="0"/>
        </w:numPr>
        <w:ind w:leftChars="0"/>
        <w:rPr>
          <w:rFonts w:hint="eastAsia"/>
        </w:rPr>
      </w:pPr>
    </w:p>
    <w:p w14:paraId="6DEAC8C5">
      <w:pPr>
        <w:numPr>
          <w:ilvl w:val="0"/>
          <w:numId w:val="0"/>
        </w:numPr>
        <w:ind w:leftChars="0"/>
        <w:rPr>
          <w:rFonts w:hint="eastAsia"/>
        </w:rPr>
      </w:pPr>
      <w:r>
        <w:rPr>
          <w:rFonts w:hint="eastAsia"/>
        </w:rPr>
        <w:t>即使是耶柔米，人们本以为他会因这位傲慢的世界女主对他的冷遇而对她怀恨在心，但在听到她陷落的消息时，也无法掩饰他深切的情感。“一个可怕的谣言，”他说，“从西方传到我这里，说罗马被围困，用黄金赎买，再次被围困，生命和财产一同灭亡。我的声音颤抖，抽泣噎住了我口授的话语；因为她成了俘虏，那座曾奴役世界的城市。”</w:t>
      </w:r>
    </w:p>
    <w:p w14:paraId="30BB0FEF">
      <w:pPr>
        <w:numPr>
          <w:ilvl w:val="0"/>
          <w:numId w:val="0"/>
        </w:numPr>
        <w:ind w:leftChars="0"/>
        <w:rPr>
          <w:rFonts w:hint="eastAsia"/>
        </w:rPr>
      </w:pPr>
    </w:p>
    <w:p w14:paraId="3DE01657">
      <w:pPr>
        <w:numPr>
          <w:ilvl w:val="0"/>
          <w:numId w:val="0"/>
        </w:numPr>
        <w:ind w:leftChars="0"/>
        <w:rPr>
          <w:rFonts w:hint="eastAsia"/>
        </w:rPr>
      </w:pPr>
      <w:r>
        <w:rPr>
          <w:rFonts w:hint="eastAsia"/>
        </w:rPr>
        <w:t>Augustin is never so theatrical as Jerome in the expression of his feeling, but he is equally explicit in lamenting the fall of Rome as a great calamity: and while he does not scruple to ascribe her recent disgrace to the profligate manners, the effeminacy, and the pride of her citizens, he is not without hope that, by a return to the simple, hardy, and honorable mode of life which characterized the early Romans, she may still be restored to much of her former prosperity. But as Augustin contemplates the ruins of Rome's greatness, and feels in common with all the world at this crisis, the instability of the strongest governments, the insufficiency of the most authoritative statesmanship, there hovers over these ruins the splendid vision of the city of God "coming down out of heaven, adorned as a bride for her husband."</w:t>
      </w:r>
    </w:p>
    <w:p w14:paraId="7410979C">
      <w:pPr>
        <w:numPr>
          <w:ilvl w:val="0"/>
          <w:numId w:val="0"/>
        </w:numPr>
        <w:ind w:leftChars="0"/>
        <w:rPr>
          <w:rFonts w:hint="eastAsia"/>
        </w:rPr>
      </w:pPr>
    </w:p>
    <w:p w14:paraId="3E6DE161">
      <w:pPr>
        <w:numPr>
          <w:ilvl w:val="0"/>
          <w:numId w:val="0"/>
        </w:numPr>
        <w:ind w:leftChars="0"/>
        <w:rPr>
          <w:rFonts w:hint="eastAsia"/>
        </w:rPr>
      </w:pPr>
      <w:r>
        <w:rPr>
          <w:rFonts w:hint="eastAsia"/>
        </w:rPr>
        <w:t>奥古斯丁在表达感情时从未像耶柔米那样戏剧化，但他同样明确地哀叹罗马的陷落是一场巨大的灾难：虽然他毫不犹豫地将她最近的耻辱归咎于其公民的放荡习俗、柔弱和骄傲，但他并不绝望，认为通过回归早期罗马人那种朴素、坚韧和体面的生活方式，她仍可能恢复许多昔日的繁荣。但是，当奥古斯丁注视着罗马伟大的废墟，并在这场危机中与全世界共同感受到最强政府的不稳定、最权威政治家才能的不足时，在这些废墟之上通过，盘旋着上帝之城的辉煌异象，“从天而降，预备好了，就如新妇妆饰整齐，等候丈夫。”</w:t>
      </w:r>
    </w:p>
    <w:p w14:paraId="7B89E91C">
      <w:pPr>
        <w:numPr>
          <w:ilvl w:val="0"/>
          <w:numId w:val="0"/>
        </w:numPr>
        <w:ind w:leftChars="0"/>
        <w:rPr>
          <w:rFonts w:hint="eastAsia"/>
        </w:rPr>
      </w:pPr>
    </w:p>
    <w:p w14:paraId="2AF9E4E4">
      <w:pPr>
        <w:numPr>
          <w:ilvl w:val="0"/>
          <w:numId w:val="0"/>
        </w:numPr>
        <w:ind w:leftChars="0"/>
        <w:rPr>
          <w:rFonts w:hint="eastAsia"/>
        </w:rPr>
      </w:pPr>
      <w:r>
        <w:rPr>
          <w:rFonts w:hint="eastAsia"/>
        </w:rPr>
        <w:t>The old social system is crumbling away on all sides, but in its place he seems to see a pure Christendom arising. He sees that human history and human destiny are not wholly identified with the history of any earthly power—not though it be as cosmopolitan as the empire of Rome. He directs the attention of men to the fact that there is another kingdom on earth,— a city which hath foundations, whose builder and maker is God. He teaches men to take profounder views of history, and shows them how from the first the city of God, or community of God's people, has lived alongside of the kingdoms of this world and their glory, and has been silently increasing, "crescit occulto velut arbor ævo."</w:t>
      </w:r>
    </w:p>
    <w:p w14:paraId="008AB341">
      <w:pPr>
        <w:numPr>
          <w:ilvl w:val="0"/>
          <w:numId w:val="0"/>
        </w:numPr>
        <w:ind w:leftChars="0"/>
        <w:rPr>
          <w:rFonts w:hint="eastAsia"/>
        </w:rPr>
      </w:pPr>
    </w:p>
    <w:p w14:paraId="4EEC70EB">
      <w:pPr>
        <w:numPr>
          <w:ilvl w:val="0"/>
          <w:numId w:val="0"/>
        </w:numPr>
        <w:ind w:leftChars="0"/>
        <w:rPr>
          <w:rFonts w:hint="eastAsia"/>
        </w:rPr>
      </w:pPr>
      <w:r>
        <w:rPr>
          <w:rFonts w:hint="eastAsia"/>
        </w:rPr>
        <w:t>旧的社会制度正在各方面瓦解，但他似乎看到一个纯洁的基督教界正在其位置上兴起。他看到人类历史和人类命运并不完全等同于任何地上政权的历史——即使它像罗马帝国那样具有世界性。他引导人们注意这一事实：地上还有另一个国度——一座有根基的城，其经营者和建造者是上帝。他教导人们采取更深刻的历史观，向他们展示上帝之城，或上帝子民的社群，从一开始就是如何与世上的国度及其荣耀并存，并且一直在默默地增长，“如树木在隐秘的岁月中生长”。</w:t>
      </w:r>
    </w:p>
    <w:p w14:paraId="57BD00D4">
      <w:pPr>
        <w:numPr>
          <w:ilvl w:val="0"/>
          <w:numId w:val="0"/>
        </w:numPr>
        <w:ind w:leftChars="0"/>
        <w:rPr>
          <w:rFonts w:hint="eastAsia"/>
        </w:rPr>
      </w:pPr>
    </w:p>
    <w:p w14:paraId="2A6D2D58">
      <w:pPr>
        <w:numPr>
          <w:ilvl w:val="0"/>
          <w:numId w:val="0"/>
        </w:numPr>
        <w:ind w:leftChars="0"/>
        <w:rPr>
          <w:rFonts w:hint="eastAsia"/>
        </w:rPr>
      </w:pPr>
      <w:r>
        <w:rPr>
          <w:rFonts w:hint="eastAsia"/>
        </w:rPr>
        <w:t>He demonstrates that the superior morality, the true doctrine, the heavenly origin of this city, ensure it success; and over against this, he depicts the silly or contradictory theorizings of the pagan philosophers, and the unhinged morals of the people, and puts it to all candid men to say, whether in the presence of so manifestly sufficient a cause for Rome's downfall, there is room for imputing it to the spread of Christianity. He traces the antagonism of these two grand communities of rational creatures back to their first divergence in the fall of the angels, and down to the consummation of all things in the last judgment and eternal destination of the good and evil.</w:t>
      </w:r>
    </w:p>
    <w:p w14:paraId="667373BD">
      <w:pPr>
        <w:numPr>
          <w:ilvl w:val="0"/>
          <w:numId w:val="0"/>
        </w:numPr>
        <w:ind w:leftChars="0"/>
        <w:rPr>
          <w:rFonts w:hint="eastAsia"/>
        </w:rPr>
      </w:pPr>
    </w:p>
    <w:p w14:paraId="1FC68737">
      <w:pPr>
        <w:numPr>
          <w:ilvl w:val="0"/>
          <w:numId w:val="0"/>
        </w:numPr>
        <w:ind w:leftChars="0"/>
        <w:rPr>
          <w:rFonts w:hint="eastAsia"/>
        </w:rPr>
      </w:pPr>
      <w:r>
        <w:rPr>
          <w:rFonts w:hint="eastAsia"/>
        </w:rPr>
        <w:t>他论证了这座城卓越的道德、真实的教义和天上的起源确保了它的成功；与此相对，他描绘了异教哲学家愚蠢或自相矛盾的理论，以及人们混乱的道德，并请所有坦诚的人来评判，面对罗马衰亡如此明显充分的原因，是否还有余地将其归咎于基督教的传播。他将这两个理性的宏大社群之间的对立追溯到天使堕落时的最初分歧，并一直延伸到万物在最后的审判以及善恶永恒归宿中的终结。</w:t>
      </w:r>
    </w:p>
    <w:p w14:paraId="4C78C277">
      <w:pPr>
        <w:numPr>
          <w:ilvl w:val="0"/>
          <w:numId w:val="0"/>
        </w:numPr>
        <w:ind w:leftChars="0"/>
        <w:rPr>
          <w:rFonts w:hint="eastAsia"/>
        </w:rPr>
      </w:pPr>
    </w:p>
    <w:p w14:paraId="3CD76FB0">
      <w:pPr>
        <w:numPr>
          <w:ilvl w:val="0"/>
          <w:numId w:val="0"/>
        </w:numPr>
        <w:ind w:leftChars="0"/>
        <w:rPr>
          <w:rFonts w:hint="eastAsia"/>
        </w:rPr>
      </w:pPr>
      <w:r>
        <w:rPr>
          <w:rFonts w:hint="eastAsia"/>
        </w:rPr>
        <w:t>In other words, the city of God is "the first real effort to produce a philosophy of history," to exhibit historical events in connection with their true causes, and in their real sequence. This plan of the work is not only a great conception, but it is accompanied with many practical advantages; the chief of which is, that it admits, and even requires, a full treatment of those doctrines of our faith that are more directly historical,—the doctrines of creation, the fall, the incarnation, the connection between the Old and New Testaments, and the doctrine of "the last things."</w:t>
      </w:r>
    </w:p>
    <w:p w14:paraId="6E56F9C6">
      <w:pPr>
        <w:numPr>
          <w:ilvl w:val="0"/>
          <w:numId w:val="0"/>
        </w:numPr>
        <w:ind w:leftChars="0"/>
        <w:rPr>
          <w:rFonts w:hint="eastAsia"/>
        </w:rPr>
      </w:pPr>
    </w:p>
    <w:p w14:paraId="3C81FBB0">
      <w:pPr>
        <w:numPr>
          <w:ilvl w:val="0"/>
          <w:numId w:val="0"/>
        </w:numPr>
        <w:ind w:leftChars="0"/>
        <w:rPr>
          <w:rFonts w:hint="eastAsia"/>
        </w:rPr>
      </w:pPr>
      <w:r>
        <w:rPr>
          <w:rFonts w:hint="eastAsia"/>
        </w:rPr>
        <w:t>换句话说，《上帝之城》是“产生历史哲学的第一次真正努力”，旨在展示历史事件与其真实原因的联系，及其真实的顺序。这部作品的这一计划不仅是一个伟大的构想，而且伴随着许多实际的益处；其中主要的一点是，它允许甚至要求对我们信仰中那些更直接具有历史性的教义进行全面论述——即创造、堕落、道成肉身、旧约与新约之间的联系以及“末后之事”的教义。</w:t>
      </w:r>
    </w:p>
    <w:p w14:paraId="2E9EF3EF">
      <w:pPr>
        <w:numPr>
          <w:ilvl w:val="0"/>
          <w:numId w:val="0"/>
        </w:numPr>
        <w:ind w:leftChars="0"/>
        <w:rPr>
          <w:rFonts w:hint="eastAsia"/>
        </w:rPr>
      </w:pPr>
    </w:p>
    <w:p w14:paraId="721CBFE2">
      <w:pPr>
        <w:numPr>
          <w:ilvl w:val="0"/>
          <w:numId w:val="0"/>
        </w:numPr>
        <w:ind w:leftChars="0"/>
        <w:rPr>
          <w:rFonts w:hint="eastAsia"/>
        </w:rPr>
      </w:pPr>
      <w:r>
        <w:rPr>
          <w:rFonts w:hint="eastAsia"/>
        </w:rPr>
        <w:t>The effect produced by this great work it is impossible to determine with accuracy. Beugnot, with an absoluteness which we should condemn as presumption in any less competent authority, declares that its effect can only have been very slight. Probably its effect would be silent and slow; telling first upon cultivated minds, and only indirectly upon the people. Certainly its effect must have been weakened by the interrupted manner of its publication. It is an easier task to estimate its intrinsic value. But on this also patristic and literary authorities widely differ. Dupin admits that it is very pleasant reading, owing to the surprising variety of matters which are introduced to illustrate and forward the argument, but censures the author for discussing very useless questions, and for adducing reasons which could satisfy no one who was not already convinced.</w:t>
      </w:r>
    </w:p>
    <w:p w14:paraId="357BB7CA">
      <w:pPr>
        <w:numPr>
          <w:ilvl w:val="0"/>
          <w:numId w:val="0"/>
        </w:numPr>
        <w:ind w:leftChars="0"/>
        <w:rPr>
          <w:rFonts w:hint="eastAsia"/>
        </w:rPr>
      </w:pPr>
    </w:p>
    <w:p w14:paraId="08A49868">
      <w:pPr>
        <w:numPr>
          <w:ilvl w:val="0"/>
          <w:numId w:val="0"/>
        </w:numPr>
        <w:ind w:leftChars="0"/>
        <w:rPr>
          <w:rFonts w:hint="eastAsia"/>
        </w:rPr>
      </w:pPr>
      <w:r>
        <w:rPr>
          <w:rFonts w:hint="eastAsia"/>
        </w:rPr>
        <w:t>这部伟大作品产生的效果很难准确判定。伯尼奥（Beugnot）以一种绝对的口吻宣称其效果只能是非常微微小的，这种绝对性如果在任何能力稍逊的权威身上，我们都会指责为傲慢。也许它的效果是无声且缓慢的；首先影响有教养的思想，然后才间接地影响民众。当然，它的效果肯定因为其出版方式的中断而被削弱了。评估其内在价值是一项较容易的任务。但在这个问题上，教父学和文学权威们的意见也大相径庭。杜潘（Dupin）承认读起来非常愉快，因为书中引入了惊人多样的事物来阐明和推进论证，但他指责作者讨论了非常无用的问题，并且引用的理由无法让那些尚未被说服的人感到满意。</w:t>
      </w:r>
    </w:p>
    <w:p w14:paraId="62C3B063">
      <w:pPr>
        <w:numPr>
          <w:ilvl w:val="0"/>
          <w:numId w:val="0"/>
        </w:numPr>
        <w:ind w:leftChars="0"/>
        <w:rPr>
          <w:rFonts w:hint="eastAsia"/>
        </w:rPr>
      </w:pPr>
    </w:p>
    <w:p w14:paraId="7F2BC7AE">
      <w:pPr>
        <w:numPr>
          <w:ilvl w:val="0"/>
          <w:numId w:val="0"/>
        </w:numPr>
        <w:ind w:leftChars="0"/>
        <w:rPr>
          <w:rFonts w:hint="eastAsia"/>
        </w:rPr>
      </w:pPr>
      <w:r>
        <w:rPr>
          <w:rFonts w:hint="eastAsia"/>
        </w:rPr>
        <w:t>Huet also speaks of the book as "un amas confus d'excellents materiaux; c'est de l'or en barre et en lingots." L'Abbé Flottes censures these opinions as unjust, and cites with approbation the unqualified eulogy of Pressensé. But probably the popularity of the book is its best justification. This popularity may be measured by the circumstance that, between the year 1467 and the end of the fifteenth century, no fewer than twenty editions were called for, that is to say, a fresh edition every eighteen months. And in the interesting series of letters that passed between Ludovicus Vives and Erasmus, who had engaged him to write a commentary on the City of God for his edition of Augustin's works, we find Vives pleading for a separate edition of this work, on the plea that, of all the writings of Augustin, it was almost the only one read by patristic students, and might therefore naturally be expected to have a much wider circulation.</w:t>
      </w:r>
    </w:p>
    <w:p w14:paraId="231789E9">
      <w:pPr>
        <w:numPr>
          <w:ilvl w:val="0"/>
          <w:numId w:val="0"/>
        </w:numPr>
        <w:ind w:leftChars="0"/>
        <w:rPr>
          <w:rFonts w:hint="eastAsia"/>
        </w:rPr>
      </w:pPr>
    </w:p>
    <w:p w14:paraId="112FD896">
      <w:pPr>
        <w:numPr>
          <w:ilvl w:val="0"/>
          <w:numId w:val="0"/>
        </w:numPr>
        <w:ind w:leftChars="0"/>
        <w:rPr>
          <w:rFonts w:hint="eastAsia"/>
        </w:rPr>
      </w:pPr>
      <w:r>
        <w:rPr>
          <w:rFonts w:hint="eastAsia"/>
        </w:rPr>
        <w:t>于埃（Huet）也称这本书是“一堆极好材料的混乱堆积；是金条和金块。”弗洛特神父（L'Abbé Flottes）指责这些观点是不公正的，并赞许地引用了普雷桑塞（Pressensé）无保留的颂词。但也许这本书的受欢迎程度是它最好的证明。这种受欢迎程度可以通过以下情况来衡量：在1467年至15世纪末之间，共需要不少于二十个版本，也就是说，每十八个月就有一个新版本。在路德维希·维韦斯（Ludovicus Vives）与伊拉斯谟（Erasmus）之间有趣的系列通信中——伊拉斯谟曾聘请维韦斯为其版本的奥古斯丁著作撰写《上帝之城》的注释——我们发现维韦斯恳求为这部作品单独出版一个版本，理由是在奥古斯丁的所有著作中，这几乎是教父学学生唯一阅读的一部，因此自然可以预期会有更广泛的流传。</w:t>
      </w:r>
    </w:p>
    <w:p w14:paraId="43D6D98E">
      <w:pPr>
        <w:numPr>
          <w:ilvl w:val="0"/>
          <w:numId w:val="0"/>
        </w:numPr>
        <w:ind w:leftChars="0"/>
        <w:rPr>
          <w:rFonts w:hint="eastAsia"/>
        </w:rPr>
      </w:pPr>
    </w:p>
    <w:p w14:paraId="1DDBC0A3">
      <w:pPr>
        <w:numPr>
          <w:ilvl w:val="0"/>
          <w:numId w:val="0"/>
        </w:numPr>
        <w:ind w:leftChars="0"/>
        <w:rPr>
          <w:rFonts w:hint="eastAsia"/>
        </w:rPr>
      </w:pPr>
      <w:r>
        <w:rPr>
          <w:rFonts w:hint="eastAsia"/>
        </w:rPr>
        <w:t>If it were asked to what this popularity is due, we should be disposed to attribute it mainly to the great variety of ideas, opinions, and facts that are here brought before the reader's mind. Its importance as a contribution to the history of opinion cannot be overrated. We find in it not only indications or explicit enouncement of the author's own views upon almost every important topic which occupied his thoughts, but also a compendious exhibition of the ideas which most powerfully influenced the life at that age. It thus becomes, as Poujoulat says, "comme l'encyclopédie du cinquième siècle."</w:t>
      </w:r>
    </w:p>
    <w:p w14:paraId="1AEA00BB">
      <w:pPr>
        <w:numPr>
          <w:ilvl w:val="0"/>
          <w:numId w:val="0"/>
        </w:numPr>
        <w:ind w:leftChars="0"/>
        <w:rPr>
          <w:rFonts w:hint="eastAsia"/>
        </w:rPr>
      </w:pPr>
    </w:p>
    <w:p w14:paraId="63DCBA99">
      <w:pPr>
        <w:numPr>
          <w:ilvl w:val="0"/>
          <w:numId w:val="0"/>
        </w:numPr>
        <w:ind w:leftChars="0"/>
        <w:rPr>
          <w:rFonts w:hint="eastAsia"/>
        </w:rPr>
      </w:pPr>
      <w:r>
        <w:rPr>
          <w:rFonts w:hint="eastAsia"/>
        </w:rPr>
        <w:t>如果问及这种受欢迎归因于什么，我们倾向于主要归因于展现在读者面前的那些极其多样的思想、观点和事实。作为对思想史的贡献，其重要性怎么高估都不为过。我们在其中不仅发现了作者对他所思考的几乎每一个重要主题的观点暗示或明确阐述，而且还发现了对那个时代生活影响最大的思想的简明展示。因此，正如普茹拉（Poujoulat）所说，它成为了“五世纪的百科全书”。</w:t>
      </w:r>
    </w:p>
    <w:p w14:paraId="7C5C4881">
      <w:pPr>
        <w:numPr>
          <w:ilvl w:val="0"/>
          <w:numId w:val="0"/>
        </w:numPr>
        <w:ind w:leftChars="0"/>
        <w:rPr>
          <w:rFonts w:hint="eastAsia"/>
        </w:rPr>
      </w:pPr>
    </w:p>
    <w:p w14:paraId="09F57DE3">
      <w:pPr>
        <w:numPr>
          <w:ilvl w:val="0"/>
          <w:numId w:val="0"/>
        </w:numPr>
        <w:ind w:leftChars="0"/>
        <w:rPr>
          <w:rFonts w:hint="eastAsia"/>
        </w:rPr>
      </w:pPr>
      <w:r>
        <w:rPr>
          <w:rFonts w:hint="eastAsia"/>
        </w:rPr>
        <w:t>All that is valuable, together with much indeed that is not so, in the religion and philosophy of the classical nations of antiquity, is reviewed. And on some branches of these subjects it has, in the judgment of one well qualified to judge, "preserved more than the whole surviving Latin literature." It is true we are sometimes wearied by the too elaborate refutation of opinions which to a modern mind seem selfevident absurdities; but if these opinions were actually prevalent in the fifth century, the historical inquirer will not quarrel with the form in which his information is conveyed, nor will commit the absurdity of attributing to Augustin the foolishness of these opinions, but rather the credit of exploding them.</w:t>
      </w:r>
    </w:p>
    <w:p w14:paraId="422DEE88">
      <w:pPr>
        <w:numPr>
          <w:ilvl w:val="0"/>
          <w:numId w:val="0"/>
        </w:numPr>
        <w:ind w:leftChars="0"/>
        <w:rPr>
          <w:rFonts w:hint="eastAsia"/>
        </w:rPr>
      </w:pPr>
    </w:p>
    <w:p w14:paraId="21469B4E">
      <w:pPr>
        <w:numPr>
          <w:ilvl w:val="0"/>
          <w:numId w:val="0"/>
        </w:numPr>
        <w:ind w:leftChars="0"/>
        <w:rPr>
          <w:rFonts w:hint="eastAsia"/>
        </w:rPr>
      </w:pPr>
      <w:r>
        <w:rPr>
          <w:rFonts w:hint="eastAsia"/>
        </w:rPr>
        <w:t>古代古典民族的宗教和哲学中所有有价值的东西，连同许多实际上并非如此的东西，都得到了回顾。并且在这些学科的某些分支上，据一位非常有资格评判的人判断，它“保存的内容超过了现存的全部拉丁文学”。诚然，我们要有时会对那些反驳意见的过分详尽感到厌倦，这些意见在现代人看来似乎是不证自明的荒谬；但如果这些意见在五世纪确实流行，历史探究者就不会挑剔其信息传达的形式，也不会犯那种荒谬的错误，即把这些意见的愚蠢归咎于奥古斯丁，反而会将驳倒这些意见的功劳归于他。</w:t>
      </w:r>
    </w:p>
    <w:p w14:paraId="18672D06">
      <w:pPr>
        <w:numPr>
          <w:ilvl w:val="0"/>
          <w:numId w:val="0"/>
        </w:numPr>
        <w:ind w:leftChars="0"/>
        <w:rPr>
          <w:rFonts w:hint="eastAsia"/>
        </w:rPr>
      </w:pPr>
    </w:p>
    <w:p w14:paraId="00019DDF">
      <w:pPr>
        <w:numPr>
          <w:ilvl w:val="0"/>
          <w:numId w:val="0"/>
        </w:numPr>
        <w:ind w:leftChars="0"/>
        <w:rPr>
          <w:rFonts w:hint="eastAsia"/>
        </w:rPr>
      </w:pPr>
      <w:r>
        <w:rPr>
          <w:rFonts w:hint="eastAsia"/>
        </w:rPr>
        <w:t>That Augustin is a wellinformed and impartial critic, is evinced by the courteousness and candor which he uniformly displays to his opponents, by the respect he won from the heathen themselves, and by his own early life. The most rigorous criticism has found him at fault regarding matters of fact only in some very rare instances, which can be easily accounted for. His learning would not indeed stand comparison with what is accounted such in our day: his life was too busy, and too devoted to the poor and to the spiritually necessitous, to admit of any extraordinary acquisition.</w:t>
      </w:r>
    </w:p>
    <w:p w14:paraId="580FF32E">
      <w:pPr>
        <w:numPr>
          <w:ilvl w:val="0"/>
          <w:numId w:val="0"/>
        </w:numPr>
        <w:ind w:leftChars="0"/>
        <w:rPr>
          <w:rFonts w:hint="eastAsia"/>
        </w:rPr>
      </w:pPr>
    </w:p>
    <w:p w14:paraId="1B7EC468">
      <w:pPr>
        <w:numPr>
          <w:ilvl w:val="0"/>
          <w:numId w:val="0"/>
        </w:numPr>
        <w:ind w:leftChars="0"/>
        <w:rPr>
          <w:rFonts w:hint="eastAsia"/>
        </w:rPr>
      </w:pPr>
      <w:r>
        <w:rPr>
          <w:rFonts w:hint="eastAsia"/>
        </w:rPr>
        <w:t>奥古斯丁是一位消息灵通且公正的批评家，这由他始终如一地对对手表现出的谦恭和坦诚、他从异教徒那里赢得的尊重，以及他自己的早年生活所证明。最严苛的批评也仅在极少数情况下发现他在事实问题上有误，而这些错误很容易解释。他的学识确实无法与咱们这个时代所认为的学识相比：他的生活太忙碌了，太过致力于穷人和属灵上有需要的人，以致无法获得非凡的学问积累。</w:t>
      </w:r>
    </w:p>
    <w:p w14:paraId="280D452F">
      <w:pPr>
        <w:numPr>
          <w:ilvl w:val="0"/>
          <w:numId w:val="0"/>
        </w:numPr>
        <w:ind w:leftChars="0"/>
        <w:rPr>
          <w:rFonts w:hint="eastAsia"/>
        </w:rPr>
      </w:pPr>
    </w:p>
    <w:p w14:paraId="2E535F5D">
      <w:pPr>
        <w:numPr>
          <w:ilvl w:val="0"/>
          <w:numId w:val="0"/>
        </w:numPr>
        <w:ind w:leftChars="0"/>
        <w:rPr>
          <w:rFonts w:hint="eastAsia"/>
        </w:rPr>
      </w:pPr>
      <w:r>
        <w:rPr>
          <w:rFonts w:hint="eastAsia"/>
        </w:rPr>
        <w:t>He had access to no literature but the Latin; or at least he had only sufficient Greek to enable him to refer to Greek authors on points of importance, and not enough to enable him to read their writings with ease and pleasure. But he had a profound knowledge of his own time, and a familiar acquaintance not only with the Latin poets, but with many other authors, some of whose writings are now lost to us, save the fragments preserved through his quotations.</w:t>
      </w:r>
    </w:p>
    <w:p w14:paraId="110D3990">
      <w:pPr>
        <w:numPr>
          <w:ilvl w:val="0"/>
          <w:numId w:val="0"/>
        </w:numPr>
        <w:ind w:leftChars="0"/>
        <w:rPr>
          <w:rFonts w:hint="eastAsia"/>
        </w:rPr>
      </w:pPr>
    </w:p>
    <w:p w14:paraId="4AE73772">
      <w:pPr>
        <w:numPr>
          <w:ilvl w:val="0"/>
          <w:numId w:val="0"/>
        </w:numPr>
        <w:ind w:leftChars="0"/>
        <w:rPr>
          <w:rFonts w:hint="eastAsia"/>
        </w:rPr>
      </w:pPr>
      <w:r>
        <w:rPr>
          <w:rFonts w:hint="eastAsia"/>
        </w:rPr>
        <w:t>除了拉丁文献，他接触不到其他文献；或者至少他只有足够的希腊语能力，使他能在重要问题上查阅希腊作家的作品，但不足以使他轻松愉快地阅读他们的著作。但他对自己所处的时代有深刻的了解，不仅熟悉拉丁诗人，还熟悉许多其他作家，其中一些人的著作现在已经失传，除了通过他的引用保存下来的片段。</w:t>
      </w:r>
    </w:p>
    <w:p w14:paraId="3769D2CB">
      <w:pPr>
        <w:numPr>
          <w:ilvl w:val="0"/>
          <w:numId w:val="0"/>
        </w:numPr>
        <w:ind w:leftChars="0"/>
        <w:rPr>
          <w:rFonts w:hint="eastAsia"/>
        </w:rPr>
      </w:pPr>
    </w:p>
    <w:p w14:paraId="1742C7CB">
      <w:pPr>
        <w:numPr>
          <w:ilvl w:val="0"/>
          <w:numId w:val="0"/>
        </w:numPr>
        <w:ind w:leftChars="0"/>
        <w:rPr>
          <w:rFonts w:hint="eastAsia"/>
        </w:rPr>
      </w:pPr>
      <w:r>
        <w:rPr>
          <w:rFonts w:hint="eastAsia"/>
        </w:rPr>
        <w:t>But the interest attaching to the City of God is not merely historical. It is the earnestness and ability with which he develops his own philosophical and theological views which gradually fascinate the reader, and make him see why the world has set this among the few greatest books of all time. The fundamental lines of the Augustinian theology are here laid down in a comprehensive and interesting form. Never was thought so abstract expressed in language so popular. He handles metaphysical problems with the unembarrassed ease of Plato, with all Cicero's accuracy and acuteness, and more than Cicero's profundity.</w:t>
      </w:r>
    </w:p>
    <w:p w14:paraId="41285FD1">
      <w:pPr>
        <w:numPr>
          <w:ilvl w:val="0"/>
          <w:numId w:val="0"/>
        </w:numPr>
        <w:ind w:leftChars="0"/>
        <w:rPr>
          <w:rFonts w:hint="eastAsia"/>
        </w:rPr>
      </w:pPr>
    </w:p>
    <w:p w14:paraId="5FF96C6C">
      <w:pPr>
        <w:numPr>
          <w:ilvl w:val="0"/>
          <w:numId w:val="0"/>
        </w:numPr>
        <w:ind w:leftChars="0"/>
        <w:rPr>
          <w:rFonts w:hint="eastAsia"/>
        </w:rPr>
      </w:pPr>
      <w:r>
        <w:rPr>
          <w:rFonts w:hint="eastAsia"/>
        </w:rPr>
        <w:t>但是，《上帝之城》所具有的趣味不仅仅是历史性的。正是他阐述自己哲学和神学观点时的那种热诚和能力，逐渐迷住了读者，使人明白为什么世界将此书列为有史以来少数几部最伟大的书籍之一。奥古斯丁神学的基本路线在这里以一种全面而有趣的形式被制定出来。从未有如此抽象的思想以如此通俗的语言表达出来。他处理形而上学问题时具有柏拉图那种从容不迫的轻松，具有西塞罗所有的准确和敏锐，以及超越西塞罗的深刻。</w:t>
      </w:r>
    </w:p>
    <w:p w14:paraId="4A9B0CED">
      <w:pPr>
        <w:numPr>
          <w:ilvl w:val="0"/>
          <w:numId w:val="0"/>
        </w:numPr>
        <w:ind w:leftChars="0"/>
        <w:rPr>
          <w:rFonts w:hint="eastAsia"/>
        </w:rPr>
      </w:pPr>
    </w:p>
    <w:p w14:paraId="21DBEFB2">
      <w:pPr>
        <w:numPr>
          <w:ilvl w:val="0"/>
          <w:numId w:val="0"/>
        </w:numPr>
        <w:ind w:leftChars="0"/>
        <w:rPr>
          <w:rFonts w:hint="eastAsia"/>
        </w:rPr>
      </w:pPr>
      <w:r>
        <w:rPr>
          <w:rFonts w:hint="eastAsia"/>
        </w:rPr>
        <w:t>He is never more at home than when exposing the incompetency of Neoplatonism, or demonstrating the harmony of Christian doctrine and true philosophy. And though there are in the City of God, as in all ancient books, things that seem to us childish and barren, there are also the most surprising anticipations of modern speculation. There is an earnest grappling with those problems which are continually re-opened because they underlie man's relation to God and the spiritual world,—the problems which are not peculiar to any one century. As we read these animated discussions,</w:t>
      </w:r>
    </w:p>
    <w:p w14:paraId="67AF75D5">
      <w:pPr>
        <w:numPr>
          <w:ilvl w:val="0"/>
          <w:numId w:val="0"/>
        </w:numPr>
        <w:ind w:leftChars="0"/>
        <w:rPr>
          <w:rFonts w:hint="eastAsia"/>
        </w:rPr>
      </w:pPr>
    </w:p>
    <w:p w14:paraId="055B4B4A">
      <w:pPr>
        <w:numPr>
          <w:ilvl w:val="0"/>
          <w:numId w:val="0"/>
        </w:numPr>
        <w:ind w:leftChars="0"/>
        <w:rPr>
          <w:rFonts w:hint="eastAsia"/>
        </w:rPr>
      </w:pPr>
      <w:r>
        <w:rPr>
          <w:rFonts w:hint="eastAsia"/>
        </w:rPr>
        <w:t>当他揭露新柏拉图主义的无能，或论证基督教教义与真哲学的和谐时，他最为得心应手。虽然在《上帝之城》中，就像所有古书一样，有些东西在我们看来是幼稚和贫乏的，但也有对现代思辨最令人惊讶的预见。书中认真地探讨了那些因为构成了人与上帝及灵界关系之基础而不断被重新提出的问题——这些问题并非某个世纪所独有。当我们阅读这些生动的讨论时，</w:t>
      </w:r>
    </w:p>
    <w:p w14:paraId="5CF73814">
      <w:pPr>
        <w:numPr>
          <w:ilvl w:val="0"/>
          <w:numId w:val="0"/>
        </w:numPr>
        <w:ind w:leftChars="0"/>
        <w:rPr>
          <w:rFonts w:hint="eastAsia"/>
        </w:rPr>
      </w:pPr>
    </w:p>
    <w:p w14:paraId="24FCC558">
      <w:pPr>
        <w:numPr>
          <w:ilvl w:val="0"/>
          <w:numId w:val="0"/>
        </w:numPr>
        <w:ind w:leftChars="0"/>
        <w:rPr>
          <w:rFonts w:hint="eastAsia"/>
        </w:rPr>
      </w:pPr>
      <w:r>
        <w:rPr>
          <w:rFonts w:hint="eastAsia"/>
        </w:rPr>
        <w:t>"The fourteen centuries fall away</w:t>
      </w:r>
    </w:p>
    <w:p w14:paraId="54E090B7">
      <w:pPr>
        <w:numPr>
          <w:ilvl w:val="0"/>
          <w:numId w:val="0"/>
        </w:numPr>
        <w:ind w:leftChars="0"/>
        <w:rPr>
          <w:rFonts w:hint="eastAsia"/>
        </w:rPr>
      </w:pPr>
      <w:r>
        <w:rPr>
          <w:rFonts w:hint="eastAsia"/>
        </w:rPr>
        <w:t>Between us and the Afric saint,</w:t>
      </w:r>
    </w:p>
    <w:p w14:paraId="68C268B1">
      <w:pPr>
        <w:numPr>
          <w:ilvl w:val="0"/>
          <w:numId w:val="0"/>
        </w:numPr>
        <w:ind w:leftChars="0"/>
        <w:rPr>
          <w:rFonts w:hint="eastAsia"/>
        </w:rPr>
      </w:pPr>
      <w:r>
        <w:rPr>
          <w:rFonts w:hint="eastAsia"/>
        </w:rPr>
        <w:t>And at his side we urge, to-day,</w:t>
      </w:r>
    </w:p>
    <w:p w14:paraId="6881D1B4">
      <w:pPr>
        <w:numPr>
          <w:ilvl w:val="0"/>
          <w:numId w:val="0"/>
        </w:numPr>
        <w:ind w:leftChars="0"/>
        <w:rPr>
          <w:rFonts w:hint="eastAsia"/>
        </w:rPr>
      </w:pPr>
      <w:r>
        <w:rPr>
          <w:rFonts w:hint="eastAsia"/>
        </w:rPr>
        <w:t>The immemorial quest and old complaint.</w:t>
      </w:r>
    </w:p>
    <w:p w14:paraId="5E965101">
      <w:pPr>
        <w:numPr>
          <w:ilvl w:val="0"/>
          <w:numId w:val="0"/>
        </w:numPr>
        <w:ind w:leftChars="0"/>
        <w:rPr>
          <w:rFonts w:hint="eastAsia"/>
        </w:rPr>
      </w:pPr>
      <w:r>
        <w:rPr>
          <w:rFonts w:hint="eastAsia"/>
        </w:rPr>
        <w:t>No outward sign to us is given,</w:t>
      </w:r>
    </w:p>
    <w:p w14:paraId="3A4C2632">
      <w:pPr>
        <w:numPr>
          <w:ilvl w:val="0"/>
          <w:numId w:val="0"/>
        </w:numPr>
        <w:ind w:leftChars="0"/>
        <w:rPr>
          <w:rFonts w:hint="eastAsia"/>
        </w:rPr>
      </w:pPr>
      <w:r>
        <w:rPr>
          <w:rFonts w:hint="eastAsia"/>
        </w:rPr>
        <w:t>From sea or earth comes no reply;</w:t>
      </w:r>
    </w:p>
    <w:p w14:paraId="5BDA1F10">
      <w:pPr>
        <w:numPr>
          <w:ilvl w:val="0"/>
          <w:numId w:val="0"/>
        </w:numPr>
        <w:ind w:leftChars="0"/>
        <w:rPr>
          <w:rFonts w:hint="eastAsia"/>
        </w:rPr>
      </w:pPr>
      <w:r>
        <w:rPr>
          <w:rFonts w:hint="eastAsia"/>
        </w:rPr>
        <w:t>Hushed as the warm Numidian heaven,</w:t>
      </w:r>
    </w:p>
    <w:p w14:paraId="0EB725F1">
      <w:pPr>
        <w:numPr>
          <w:ilvl w:val="0"/>
          <w:numId w:val="0"/>
        </w:numPr>
        <w:ind w:leftChars="0"/>
        <w:rPr>
          <w:rFonts w:hint="eastAsia"/>
        </w:rPr>
      </w:pPr>
      <w:r>
        <w:rPr>
          <w:rFonts w:hint="eastAsia"/>
        </w:rPr>
        <w:t>He vainly questioned bends our frozen sky."</w:t>
      </w:r>
    </w:p>
    <w:p w14:paraId="1AB46250">
      <w:pPr>
        <w:numPr>
          <w:ilvl w:val="0"/>
          <w:numId w:val="0"/>
        </w:numPr>
        <w:ind w:leftChars="0"/>
        <w:rPr>
          <w:rFonts w:hint="eastAsia"/>
        </w:rPr>
      </w:pPr>
    </w:p>
    <w:p w14:paraId="1EFEB6B8">
      <w:pPr>
        <w:numPr>
          <w:ilvl w:val="0"/>
          <w:numId w:val="0"/>
        </w:numPr>
        <w:ind w:leftChars="0"/>
        <w:rPr>
          <w:rFonts w:hint="eastAsia"/>
        </w:rPr>
      </w:pPr>
      <w:r>
        <w:rPr>
          <w:rFonts w:hint="eastAsia"/>
        </w:rPr>
        <w:t>“十四个世纪悄然消逝，</w:t>
      </w:r>
    </w:p>
    <w:p w14:paraId="1CD21DFE">
      <w:pPr>
        <w:numPr>
          <w:ilvl w:val="0"/>
          <w:numId w:val="0"/>
        </w:numPr>
        <w:ind w:leftChars="0"/>
        <w:rPr>
          <w:rFonts w:hint="eastAsia"/>
        </w:rPr>
      </w:pPr>
      <w:r>
        <w:rPr>
          <w:rFonts w:hint="eastAsia"/>
        </w:rPr>
        <w:t>在我们与这位非洲圣徒之间，</w:t>
      </w:r>
    </w:p>
    <w:p w14:paraId="6B7FAFC6">
      <w:pPr>
        <w:numPr>
          <w:ilvl w:val="0"/>
          <w:numId w:val="0"/>
        </w:numPr>
        <w:ind w:leftChars="0"/>
        <w:rPr>
          <w:rFonts w:hint="eastAsia"/>
        </w:rPr>
      </w:pPr>
      <w:r>
        <w:rPr>
          <w:rFonts w:hint="eastAsia"/>
        </w:rPr>
        <w:t>今天我们在他身旁，</w:t>
      </w:r>
    </w:p>
    <w:p w14:paraId="2D1203F6">
      <w:pPr>
        <w:numPr>
          <w:ilvl w:val="0"/>
          <w:numId w:val="0"/>
        </w:numPr>
        <w:ind w:leftChars="0"/>
        <w:rPr>
          <w:rFonts w:hint="eastAsia"/>
        </w:rPr>
      </w:pPr>
      <w:r>
        <w:rPr>
          <w:rFonts w:hint="eastAsia"/>
        </w:rPr>
        <w:t>重申那古老的探求与旧日的抱怨。</w:t>
      </w:r>
    </w:p>
    <w:p w14:paraId="748E4A45">
      <w:pPr>
        <w:numPr>
          <w:ilvl w:val="0"/>
          <w:numId w:val="0"/>
        </w:numPr>
        <w:ind w:leftChars="0"/>
        <w:rPr>
          <w:rFonts w:hint="eastAsia"/>
        </w:rPr>
      </w:pPr>
      <w:r>
        <w:rPr>
          <w:rFonts w:hint="eastAsia"/>
        </w:rPr>
        <w:t>没有任何外在的迹象显现，</w:t>
      </w:r>
    </w:p>
    <w:p w14:paraId="5B7EEB1C">
      <w:pPr>
        <w:numPr>
          <w:ilvl w:val="0"/>
          <w:numId w:val="0"/>
        </w:numPr>
        <w:ind w:leftChars="0"/>
        <w:rPr>
          <w:rFonts w:hint="eastAsia"/>
        </w:rPr>
      </w:pPr>
      <w:r>
        <w:rPr>
          <w:rFonts w:hint="eastAsia"/>
        </w:rPr>
        <w:t>大海与大地没有回声；</w:t>
      </w:r>
    </w:p>
    <w:p w14:paraId="461E442C">
      <w:pPr>
        <w:numPr>
          <w:ilvl w:val="0"/>
          <w:numId w:val="0"/>
        </w:numPr>
        <w:ind w:leftChars="0"/>
        <w:rPr>
          <w:rFonts w:hint="eastAsia"/>
        </w:rPr>
      </w:pPr>
      <w:r>
        <w:rPr>
          <w:rFonts w:hint="eastAsia"/>
        </w:rPr>
        <w:t>就像温暖的努米底亚天空一般寂静，</w:t>
      </w:r>
    </w:p>
    <w:p w14:paraId="174051D0">
      <w:pPr>
        <w:numPr>
          <w:ilvl w:val="0"/>
          <w:numId w:val="0"/>
        </w:numPr>
        <w:ind w:leftChars="0"/>
        <w:rPr>
          <w:rFonts w:hint="eastAsia"/>
        </w:rPr>
      </w:pPr>
      <w:r>
        <w:rPr>
          <w:rFonts w:hint="eastAsia"/>
        </w:rPr>
        <w:t>他徒然质问着我们冰冷的天穹。”</w:t>
      </w:r>
    </w:p>
    <w:p w14:paraId="334DB5A9">
      <w:pPr>
        <w:numPr>
          <w:ilvl w:val="0"/>
          <w:numId w:val="0"/>
        </w:numPr>
        <w:ind w:leftChars="0"/>
        <w:rPr>
          <w:rFonts w:hint="eastAsia"/>
        </w:rPr>
      </w:pPr>
    </w:p>
    <w:p w14:paraId="70E598D1">
      <w:pPr>
        <w:numPr>
          <w:ilvl w:val="0"/>
          <w:numId w:val="0"/>
        </w:numPr>
        <w:ind w:leftChars="0"/>
        <w:rPr>
          <w:rFonts w:hint="eastAsia"/>
        </w:rPr>
      </w:pPr>
      <w:r>
        <w:rPr>
          <w:rFonts w:hint="eastAsia"/>
        </w:rPr>
        <w:t>It is true, the style of the book is not all that could be desired: there are passages which can possess an interest only to the antiquarian; there are others with nothing to redeem them but the glow of their eloquence; there are many repetitions; there is an occasional use of arguments "plus ingenieux que solides," as M. Saisset says. Augustin's great admirer, Erasmus, does not scruple to call him a writer "obscuræ, subtililatis et parum amænæ prolixitatis; but "the toil of penetrating the apparent obscurities will be rewarded by finding a real wealth of insight and enlightenment." Some who have read the opening chapters of the City of God, may have considered it would be a waste of time to proceed; but no one, we are persuaded, ever regretted reading it all.</w:t>
      </w:r>
    </w:p>
    <w:p w14:paraId="014D2C76">
      <w:pPr>
        <w:numPr>
          <w:ilvl w:val="0"/>
          <w:numId w:val="0"/>
        </w:numPr>
        <w:ind w:leftChars="0"/>
        <w:rPr>
          <w:rFonts w:hint="eastAsia"/>
        </w:rPr>
      </w:pPr>
    </w:p>
    <w:p w14:paraId="6E11ADD5">
      <w:pPr>
        <w:numPr>
          <w:ilvl w:val="0"/>
          <w:numId w:val="0"/>
        </w:numPr>
        <w:ind w:leftChars="0"/>
        <w:rPr>
          <w:rFonts w:hint="eastAsia"/>
        </w:rPr>
      </w:pPr>
      <w:r>
        <w:rPr>
          <w:rFonts w:hint="eastAsia"/>
        </w:rPr>
        <w:t>诚然，这本书的风格并非尽如人意：有些段落只有古物研究者才会感兴趣；有些段落除了雄辩的光彩外一无是处；还有许多重复；偶尔使用如塞赛先生（M. Saisset）所说的“精巧多于稳固”的论证。奥古斯丁的伟大崇拜者伊拉斯谟，并不顾忌地称他为一位“晦涩、微妙且冗长乏味”的作家；但是“穿透表面晦涩的辛劳将因发现真正的洞察力和启迪的财富而得到回报。”有些读了《上帝之城》开篇几章的人，可能认为继续读下去是浪费时间；但我们要深信，没有任何人在读完全书后会感到后悔。</w:t>
      </w:r>
    </w:p>
    <w:p w14:paraId="68C37C1B">
      <w:pPr>
        <w:numPr>
          <w:ilvl w:val="0"/>
          <w:numId w:val="0"/>
        </w:numPr>
        <w:ind w:leftChars="0"/>
        <w:rPr>
          <w:rFonts w:hint="eastAsia"/>
        </w:rPr>
      </w:pPr>
    </w:p>
    <w:p w14:paraId="4CC72DF4">
      <w:pPr>
        <w:numPr>
          <w:ilvl w:val="0"/>
          <w:numId w:val="0"/>
        </w:numPr>
        <w:ind w:leftChars="0"/>
        <w:rPr>
          <w:rFonts w:hint="eastAsia"/>
        </w:rPr>
      </w:pPr>
      <w:r>
        <w:rPr>
          <w:rFonts w:hint="eastAsia"/>
        </w:rPr>
        <w:t>The book has its faults; but it effectually introduces us to the most influential of theologians, and the greatest popular teacher; to a genius that cannot nod for many lines together; to a reasoner whose dialectic is more formidable, more keen and sifting, than that of Socrates or Aquinas; to a saint whose ardent and genuine devotional feeling bursts up through the severest argumentation; to a man whose kindliness and wit, universal sympathies and breadth of intelligence, lend piquancy and vitality to the most abstract dissertation.</w:t>
      </w:r>
    </w:p>
    <w:p w14:paraId="74B042FF">
      <w:pPr>
        <w:numPr>
          <w:ilvl w:val="0"/>
          <w:numId w:val="0"/>
        </w:numPr>
        <w:ind w:leftChars="0"/>
        <w:rPr>
          <w:rFonts w:hint="eastAsia"/>
        </w:rPr>
      </w:pPr>
    </w:p>
    <w:p w14:paraId="3E056643">
      <w:pPr>
        <w:numPr>
          <w:ilvl w:val="0"/>
          <w:numId w:val="0"/>
        </w:numPr>
        <w:ind w:leftChars="0"/>
        <w:rPr>
          <w:rFonts w:hint="eastAsia"/>
        </w:rPr>
      </w:pPr>
      <w:r>
        <w:rPr>
          <w:rFonts w:hint="eastAsia"/>
        </w:rPr>
        <w:t>这本书有它的缺点；但它有效地将我们引介给最具影响力的神学家和最伟大的大众导师；引介给一位不会连续多行打盹的天才；引介给一位辩证法比苏格拉底或阿奎那更令人敬畏、更敏锐、更严密的推理者；引介给一位其热烈而真挚的敬虔情感在最严谨的论证中迸发出来的圣徒；引介给一个其仁慈与机智、普遍的同情心和广博的智慧，为最抽象的论述增添了辛辣和活力的人。</w:t>
      </w:r>
    </w:p>
    <w:p w14:paraId="40F12441">
      <w:pPr>
        <w:numPr>
          <w:ilvl w:val="0"/>
          <w:numId w:val="0"/>
        </w:numPr>
        <w:ind w:leftChars="0"/>
        <w:rPr>
          <w:rFonts w:hint="eastAsia"/>
        </w:rPr>
      </w:pPr>
    </w:p>
    <w:p w14:paraId="451DCBA0">
      <w:pPr>
        <w:numPr>
          <w:ilvl w:val="0"/>
          <w:numId w:val="0"/>
        </w:numPr>
        <w:ind w:leftChars="0"/>
        <w:rPr>
          <w:rFonts w:hint="eastAsia"/>
        </w:rPr>
      </w:pPr>
      <w:r>
        <w:rPr>
          <w:rFonts w:hint="eastAsia"/>
        </w:rPr>
        <w:t>The propriety of publishing a translation of so choice a specimen of ancient literature needs no defence. As Poujoulat very sensibly remarks, there are not a great many men now-a-days who will read a work in Latin of twenty-two books. Perhaps there are fewer still who ought to do so. With our busy neighbors in France, this work has been a prime favorite for 400 years. There may be said to be eight independent translations of it into the French tongue, though some of these are in part merely revisions.</w:t>
      </w:r>
    </w:p>
    <w:p w14:paraId="28308347">
      <w:pPr>
        <w:numPr>
          <w:ilvl w:val="0"/>
          <w:numId w:val="0"/>
        </w:numPr>
        <w:ind w:leftChars="0"/>
        <w:rPr>
          <w:rFonts w:hint="eastAsia"/>
        </w:rPr>
      </w:pPr>
    </w:p>
    <w:p w14:paraId="2589E12F">
      <w:pPr>
        <w:numPr>
          <w:ilvl w:val="0"/>
          <w:numId w:val="0"/>
        </w:numPr>
        <w:ind w:leftChars="0"/>
        <w:rPr>
          <w:rFonts w:hint="eastAsia"/>
        </w:rPr>
      </w:pPr>
      <w:r>
        <w:rPr>
          <w:rFonts w:hint="eastAsia"/>
        </w:rPr>
        <w:t>出版这样一部古代文学精品的译本，其正当性无需辩护。正如普茹拉非常明智地指出的那样，如今没有多少人会阅读一部二十二卷的拉丁文著作。也许应该这样做的人更少。对于我们忙碌的法国邻居来说，这部作品400年来一直是首选读物。可以说有八个独立的法文译本，虽然其中一些部分仅仅是修订版。</w:t>
      </w:r>
    </w:p>
    <w:p w14:paraId="23EEEB4D">
      <w:pPr>
        <w:numPr>
          <w:ilvl w:val="0"/>
          <w:numId w:val="0"/>
        </w:numPr>
        <w:ind w:leftChars="0"/>
        <w:rPr>
          <w:rFonts w:hint="eastAsia"/>
        </w:rPr>
      </w:pPr>
    </w:p>
    <w:p w14:paraId="69EB19DF">
      <w:pPr>
        <w:numPr>
          <w:ilvl w:val="0"/>
          <w:numId w:val="0"/>
        </w:numPr>
        <w:ind w:leftChars="0"/>
        <w:rPr>
          <w:rFonts w:hint="eastAsia"/>
        </w:rPr>
      </w:pPr>
      <w:r>
        <w:rPr>
          <w:rFonts w:hint="eastAsia"/>
        </w:rPr>
        <w:t>One of these translations has gone through as many as four editions. The most recent is that which forms part of the Nisard series; but the best, so far as we have seen, is that of the accomplished Professor of Philosophy in the College of France, Emile Saisset. This translation is indeed all that can be desired: here and there an omission occurs, and about one or two renderings a difference of opinion may exist; but the exceeding felicity and spirit of the whole show it to have been a labor of love, the fond homage of a disciple proud of his master. The preface of M. Saisset is one of the most valuable contributions ever made to the understanding of Augustin's philosophy.</w:t>
      </w:r>
    </w:p>
    <w:p w14:paraId="0A3B2964">
      <w:pPr>
        <w:numPr>
          <w:ilvl w:val="0"/>
          <w:numId w:val="0"/>
        </w:numPr>
        <w:ind w:leftChars="0"/>
        <w:rPr>
          <w:rFonts w:hint="eastAsia"/>
        </w:rPr>
      </w:pPr>
    </w:p>
    <w:p w14:paraId="56723CFF">
      <w:pPr>
        <w:numPr>
          <w:ilvl w:val="0"/>
          <w:numId w:val="0"/>
        </w:numPr>
        <w:ind w:leftChars="0"/>
        <w:rPr>
          <w:rFonts w:hint="eastAsia"/>
        </w:rPr>
      </w:pPr>
      <w:r>
        <w:rPr>
          <w:rFonts w:hint="eastAsia"/>
        </w:rPr>
        <w:t>其中一个译本已经发行了四版之多。最近的一个是作为尼萨尔（Nisard）系列的一部分；但在我们看来，最好的是法兰西学院卓有成就的哲学教授埃米尔·塞赛（Emile Saisset）的译本。这个译本确实令人满意：虽然偶尔会有遗漏，关于一两处翻译可能存在意见分歧；但整体极其恰当和富有精神，表明这是一项出于爱的工作，是一位为自己的导师感到自豪的弟子的深情致敬。塞赛先生的序言是对理解奥古斯丁哲学的最有价值的贡献之一。</w:t>
      </w:r>
    </w:p>
    <w:p w14:paraId="4895968A">
      <w:pPr>
        <w:numPr>
          <w:ilvl w:val="0"/>
          <w:numId w:val="0"/>
        </w:numPr>
        <w:ind w:leftChars="0"/>
        <w:rPr>
          <w:rFonts w:hint="eastAsia"/>
        </w:rPr>
      </w:pPr>
    </w:p>
    <w:p w14:paraId="69E451B8">
      <w:pPr>
        <w:numPr>
          <w:ilvl w:val="0"/>
          <w:numId w:val="0"/>
        </w:numPr>
        <w:ind w:leftChars="0"/>
        <w:rPr>
          <w:rFonts w:hint="eastAsia"/>
        </w:rPr>
      </w:pPr>
      <w:r>
        <w:rPr>
          <w:rFonts w:hint="eastAsia"/>
        </w:rPr>
        <w:t>Of English translations there has been an unaccountable poverty. Only one exists, and this so exceptionally bad, so unlike the racy translations of the seventeenth century in general, so inaccurate, and so frequently unintelligible, that it is not impossible it may have done something towards giving the English public a distaste for the book itself. That the present translation also might be improved, we know; that many men were fitter for the task, on the score of scholarship, we are very sensible; but that any one would have executed it with intenser affection and veneration for the author, we are not prepared to admit. A few notes have been added where it appeared to be necessary. Some are original, some from the Benedictine Augustin, and the rest from the elaborate commentary of Vives.</w:t>
      </w:r>
    </w:p>
    <w:p w14:paraId="028399F3">
      <w:pPr>
        <w:numPr>
          <w:ilvl w:val="0"/>
          <w:numId w:val="0"/>
        </w:numPr>
        <w:ind w:leftChars="0"/>
        <w:rPr>
          <w:rFonts w:hint="eastAsia"/>
        </w:rPr>
      </w:pPr>
      <w:r>
        <w:rPr>
          <w:rFonts w:hint="eastAsia"/>
        </w:rPr>
        <w:t>MARCUS DODS.</w:t>
      </w:r>
    </w:p>
    <w:p w14:paraId="75856E32">
      <w:pPr>
        <w:numPr>
          <w:ilvl w:val="0"/>
          <w:numId w:val="0"/>
        </w:numPr>
        <w:ind w:leftChars="0"/>
        <w:rPr>
          <w:rFonts w:hint="eastAsia"/>
        </w:rPr>
      </w:pPr>
      <w:r>
        <w:rPr>
          <w:rFonts w:hint="eastAsia"/>
        </w:rPr>
        <w:t>GLASGOW, 1871.</w:t>
      </w:r>
    </w:p>
    <w:p w14:paraId="3356C844">
      <w:pPr>
        <w:numPr>
          <w:ilvl w:val="0"/>
          <w:numId w:val="0"/>
        </w:numPr>
        <w:ind w:leftChars="0"/>
        <w:rPr>
          <w:rFonts w:hint="eastAsia"/>
        </w:rPr>
      </w:pPr>
    </w:p>
    <w:p w14:paraId="05038DF2">
      <w:pPr>
        <w:numPr>
          <w:ilvl w:val="0"/>
          <w:numId w:val="0"/>
        </w:numPr>
        <w:ind w:leftChars="0"/>
        <w:rPr>
          <w:rFonts w:hint="eastAsia"/>
        </w:rPr>
      </w:pPr>
      <w:r>
        <w:rPr>
          <w:rFonts w:hint="eastAsia"/>
        </w:rPr>
        <w:t>在英译本方面，一直存在着令人费解的贫乏。仅存在一个译本，而且这个译本异常糟糕，完全不同于十七世纪通常那种生动的翻译，如此不准确，且经常令人费解，以至于它可能在一定程度上导致了英国公众对这本书本身的厌恶。我们知道，目前的译本也可以改进；我们非常清楚，就学术而言，许多人更适合这项任务；但若说有谁能怀着对作者更强烈的爱戴和崇敬来执行这项任务，我们是不准备承认的。在似乎有必要的地方添加了一些注释。有些是原创的，有些来自本笃会版的奥古斯丁著作，其余来自维韦斯的详尽注释。</w:t>
      </w:r>
    </w:p>
    <w:p w14:paraId="195E4FAB">
      <w:pPr>
        <w:numPr>
          <w:ilvl w:val="0"/>
          <w:numId w:val="0"/>
        </w:numPr>
        <w:ind w:leftChars="0"/>
        <w:rPr>
          <w:rFonts w:hint="eastAsia"/>
        </w:rPr>
      </w:pPr>
      <w:r>
        <w:rPr>
          <w:rFonts w:hint="eastAsia"/>
        </w:rPr>
        <w:t>马库斯·多兹</w:t>
      </w:r>
    </w:p>
    <w:p w14:paraId="152D2295">
      <w:pPr>
        <w:numPr>
          <w:ilvl w:val="0"/>
          <w:numId w:val="0"/>
        </w:numPr>
        <w:ind w:leftChars="0"/>
        <w:rPr>
          <w:rFonts w:hint="eastAsia"/>
        </w:rPr>
      </w:pPr>
      <w:r>
        <w:rPr>
          <w:rFonts w:hint="eastAsia"/>
        </w:rPr>
        <w:t>格拉斯哥，1871年。</w:t>
      </w:r>
    </w:p>
    <w:p w14:paraId="6FE79F75">
      <w:pPr>
        <w:numPr>
          <w:ilvl w:val="0"/>
          <w:numId w:val="0"/>
        </w:numPr>
        <w:ind w:leftChars="0"/>
        <w:rPr>
          <w:rFonts w:hint="eastAsia"/>
        </w:rPr>
      </w:pPr>
    </w:p>
    <w:p w14:paraId="7ED733D8">
      <w:pPr>
        <w:pStyle w:val="2"/>
        <w:bidi w:val="0"/>
        <w:rPr>
          <w:rFonts w:hint="eastAsia"/>
        </w:rPr>
      </w:pPr>
      <w:r>
        <w:rPr>
          <w:rFonts w:hint="eastAsia"/>
        </w:rPr>
        <w:t>BOOK I</w:t>
      </w:r>
    </w:p>
    <w:p w14:paraId="24084A90">
      <w:pPr>
        <w:pStyle w:val="2"/>
        <w:bidi w:val="0"/>
        <w:rPr>
          <w:rFonts w:hint="eastAsia"/>
        </w:rPr>
      </w:pPr>
      <w:r>
        <w:rPr>
          <w:rFonts w:hint="eastAsia"/>
        </w:rPr>
        <w:t>ARGUMENT</w:t>
      </w:r>
    </w:p>
    <w:p w14:paraId="501637D5">
      <w:pPr>
        <w:pStyle w:val="2"/>
        <w:bidi w:val="0"/>
        <w:rPr>
          <w:rFonts w:hint="eastAsia"/>
        </w:rPr>
      </w:pPr>
      <w:r>
        <w:rPr>
          <w:rFonts w:hint="eastAsia"/>
        </w:rPr>
        <w:t>卷一</w:t>
      </w:r>
    </w:p>
    <w:p w14:paraId="0817F90D">
      <w:pPr>
        <w:pStyle w:val="2"/>
        <w:bidi w:val="0"/>
        <w:rPr>
          <w:rFonts w:hint="eastAsia"/>
        </w:rPr>
      </w:pPr>
      <w:r>
        <w:rPr>
          <w:rFonts w:hint="eastAsia"/>
        </w:rPr>
        <w:t>论点</w:t>
      </w:r>
    </w:p>
    <w:p w14:paraId="1FA87A77">
      <w:pPr>
        <w:numPr>
          <w:ilvl w:val="0"/>
          <w:numId w:val="0"/>
        </w:numPr>
        <w:ind w:leftChars="0"/>
        <w:rPr>
          <w:rFonts w:hint="eastAsia"/>
        </w:rPr>
      </w:pPr>
    </w:p>
    <w:p w14:paraId="2077DC2F">
      <w:pPr>
        <w:numPr>
          <w:ilvl w:val="0"/>
          <w:numId w:val="0"/>
        </w:numPr>
        <w:ind w:leftChars="0"/>
        <w:rPr>
          <w:rFonts w:hint="eastAsia"/>
        </w:rPr>
      </w:pPr>
      <w:r>
        <w:rPr>
          <w:rFonts w:hint="eastAsia"/>
        </w:rPr>
        <w:t>AUGUSTIN CENSURES THE PAGANS, WHO ATTRIBUTED THE CALAMITIES OF THE WORLD, AND ESPECIALLY THE RECENT SACK OF ROME BY THE GOTHS, TO THE CHRISTIAN RELIGION, AND ITS PROHIBITION OF THE WORSHIP OF THE GODS. HE SPEAKS OF THE BLESSINGS AND ILLS OF LIFE, WHICH THEN, AS ALWAYS, HAPPENED TO GOOD AND BAD MEN ALIKE. FINALLY, HE REBUKES THE SHAMELESSNESS OF THOSE WHO CAST UP TO THE CHRISTIANS THAT THEIR WOMEN HAD BEEN VIOLATED BY THE SOLDIERS.</w:t>
      </w:r>
    </w:p>
    <w:p w14:paraId="5FD7F093">
      <w:pPr>
        <w:numPr>
          <w:ilvl w:val="0"/>
          <w:numId w:val="0"/>
        </w:numPr>
        <w:ind w:leftChars="0"/>
        <w:rPr>
          <w:rFonts w:hint="eastAsia"/>
        </w:rPr>
      </w:pPr>
      <w:r>
        <w:rPr>
          <w:rFonts w:hint="eastAsia"/>
        </w:rPr>
        <w:t>奥古斯丁谴责异教徒，这些人将世界的灾难，特别是最近罗马被哥特人洗劫一事，归咎于基督教及其对敬拜众神的禁令。他谈到了生活中的福与祸，这些事在当时，正如往常一样，同样临到好人和坏人身上。最后，他斥责了那些人的无耻，他们嘲笑基督徒，说他们的妇女遭到了士兵的强暴。</w:t>
      </w:r>
    </w:p>
    <w:p w14:paraId="114EC5E4">
      <w:pPr>
        <w:numPr>
          <w:ilvl w:val="0"/>
          <w:numId w:val="0"/>
        </w:numPr>
        <w:ind w:leftChars="0"/>
        <w:rPr>
          <w:rFonts w:hint="eastAsia"/>
        </w:rPr>
      </w:pPr>
    </w:p>
    <w:p w14:paraId="5EA999D4">
      <w:pPr>
        <w:numPr>
          <w:ilvl w:val="0"/>
          <w:numId w:val="0"/>
        </w:numPr>
        <w:ind w:leftChars="0"/>
        <w:rPr>
          <w:rFonts w:hint="eastAsia"/>
        </w:rPr>
      </w:pPr>
      <w:r>
        <w:rPr>
          <w:rFonts w:hint="eastAsia"/>
        </w:rPr>
        <w:t>PREFACE, EXPLAINING HIS DESIGN IN UNDERTAKING THIS WORK</w:t>
      </w:r>
    </w:p>
    <w:p w14:paraId="457E1809">
      <w:pPr>
        <w:numPr>
          <w:ilvl w:val="0"/>
          <w:numId w:val="0"/>
        </w:numPr>
        <w:ind w:leftChars="0"/>
        <w:rPr>
          <w:rFonts w:hint="eastAsia"/>
        </w:rPr>
      </w:pPr>
      <w:r>
        <w:rPr>
          <w:rFonts w:hint="eastAsia"/>
        </w:rPr>
        <w:t>THE glorious city of God is my theme in this work, which you, my dearest son Marcellinus, suggested, and which is due to you by my promise. I have undertaken its defence against those who prefer their own gods to the Founder of this city,—a city surpassingly glorious, whether we view it as it still lives by faith in this fleeting course of time, and sojourns as a stranger in the midst of the ungodly, or as it shall dwell in the fixed stability of its eternal seat, which it now with patience waits for, expecting until "righteousness shall return unto judgment," and it obtain, by virtue of its excellence, final victory and perfect peace.</w:t>
      </w:r>
    </w:p>
    <w:p w14:paraId="3B037F59">
      <w:pPr>
        <w:numPr>
          <w:ilvl w:val="0"/>
          <w:numId w:val="0"/>
        </w:numPr>
        <w:ind w:leftChars="0"/>
        <w:rPr>
          <w:rFonts w:hint="eastAsia"/>
        </w:rPr>
      </w:pPr>
    </w:p>
    <w:p w14:paraId="2A11F455">
      <w:pPr>
        <w:numPr>
          <w:ilvl w:val="0"/>
          <w:numId w:val="0"/>
        </w:numPr>
        <w:ind w:leftChars="0"/>
        <w:rPr>
          <w:rFonts w:hint="eastAsia"/>
        </w:rPr>
      </w:pPr>
      <w:r>
        <w:rPr>
          <w:rFonts w:hint="eastAsia"/>
        </w:rPr>
        <w:t>序言，解释他从事这项工作的意图</w:t>
      </w:r>
    </w:p>
    <w:p w14:paraId="3B9E09D4">
      <w:pPr>
        <w:numPr>
          <w:ilvl w:val="0"/>
          <w:numId w:val="0"/>
        </w:numPr>
        <w:ind w:leftChars="0"/>
        <w:rPr>
          <w:rFonts w:hint="eastAsia"/>
        </w:rPr>
      </w:pPr>
      <w:r>
        <w:rPr>
          <w:rFonts w:hint="eastAsia"/>
        </w:rPr>
        <w:t>荣耀的上帝之城是我这部作品的主题，这是你，我最亲爱的儿子马塞利努斯所建议的，也是我因承诺而欠你的。我已着手为这座城辩护，反对那些宁可选择他们自己的神也不选择这座城的建造者的人——这座城极其荣耀，无论我们将其视为在这飞逝的时光过程中仍因信而活，并在不敬虔的人中间作客旅寄居，还是视为它将居住在其永恒座位的稳固安定中，那是它现在耐心等候的，直等到“公义回归审判”，并且它凭借其卓越获得最终的胜利和完美的和平。</w:t>
      </w:r>
    </w:p>
    <w:p w14:paraId="59A59AB6">
      <w:pPr>
        <w:numPr>
          <w:ilvl w:val="0"/>
          <w:numId w:val="0"/>
        </w:numPr>
        <w:ind w:leftChars="0"/>
        <w:rPr>
          <w:rFonts w:hint="eastAsia"/>
        </w:rPr>
      </w:pPr>
    </w:p>
    <w:p w14:paraId="2376960C">
      <w:pPr>
        <w:numPr>
          <w:ilvl w:val="0"/>
          <w:numId w:val="0"/>
        </w:numPr>
        <w:ind w:leftChars="0"/>
        <w:rPr>
          <w:rFonts w:hint="eastAsia"/>
        </w:rPr>
      </w:pPr>
      <w:r>
        <w:rPr>
          <w:rFonts w:hint="eastAsia"/>
        </w:rPr>
        <w:t>A great work this, and an arduous; but God is my helper. For I am aware what ability is requisite to persuade the proud how great is the virtue of humility, which raises us, not by a quite human arrogance, but by a divine grace, above all earthly dignities that totter on this shifting scene. For the King and Founder of this city of which we speak, has in Scripture uttered to His people a dictum of the divine law in these words: "God resisteth the proud, but giveth grace unto the humble."</w:t>
      </w:r>
    </w:p>
    <w:p w14:paraId="1D5F503A">
      <w:pPr>
        <w:numPr>
          <w:ilvl w:val="0"/>
          <w:numId w:val="0"/>
        </w:numPr>
        <w:ind w:leftChars="0"/>
        <w:rPr>
          <w:rFonts w:hint="eastAsia"/>
        </w:rPr>
      </w:pPr>
    </w:p>
    <w:p w14:paraId="152C082A">
      <w:pPr>
        <w:numPr>
          <w:ilvl w:val="0"/>
          <w:numId w:val="0"/>
        </w:numPr>
        <w:ind w:leftChars="0"/>
        <w:rPr>
          <w:rFonts w:hint="eastAsia"/>
        </w:rPr>
      </w:pPr>
      <w:r>
        <w:rPr>
          <w:rFonts w:hint="eastAsia"/>
        </w:rPr>
        <w:t>这是一项伟大的工作，也是艰巨的；但上帝是我的帮助者。因为我知道需要何等的能力才能说服骄傲的人，谦卑的美德是何等伟大，这谦卑不是靠着纯粹人类的傲慢，而是靠着神圣的恩典，将我们提升到在这个变幻场景中摇摇欲坠的所有世俗尊严之上。因为我们所谈论的这座城的君王和建造者，在圣经中对**祂**的子民宣告了神圣律法的一句格言：“上帝阻挡骄傲的人，赐恩给谦卑的人。”</w:t>
      </w:r>
    </w:p>
    <w:p w14:paraId="1F1584C7">
      <w:pPr>
        <w:numPr>
          <w:ilvl w:val="0"/>
          <w:numId w:val="0"/>
        </w:numPr>
        <w:ind w:leftChars="0"/>
        <w:rPr>
          <w:rFonts w:hint="eastAsia"/>
        </w:rPr>
      </w:pPr>
    </w:p>
    <w:p w14:paraId="768F2682">
      <w:pPr>
        <w:numPr>
          <w:ilvl w:val="0"/>
          <w:numId w:val="0"/>
        </w:numPr>
        <w:ind w:leftChars="0"/>
        <w:rPr>
          <w:rFonts w:hint="eastAsia"/>
        </w:rPr>
      </w:pPr>
      <w:r>
        <w:rPr>
          <w:rFonts w:hint="eastAsia"/>
        </w:rPr>
        <w:t>But this, which is God's prerogative, the inflated ambition of a proud spirit also affects, and dearly loves that this be numbered among its attributes, to</w:t>
      </w:r>
    </w:p>
    <w:p w14:paraId="611654F0">
      <w:pPr>
        <w:numPr>
          <w:ilvl w:val="0"/>
          <w:numId w:val="0"/>
        </w:numPr>
        <w:ind w:leftChars="0"/>
        <w:rPr>
          <w:rFonts w:hint="eastAsia"/>
        </w:rPr>
      </w:pPr>
      <w:r>
        <w:rPr>
          <w:rFonts w:hint="eastAsia"/>
        </w:rPr>
        <w:t>"Show pity to the humbled soul,</w:t>
      </w:r>
    </w:p>
    <w:p w14:paraId="71B9F196">
      <w:pPr>
        <w:numPr>
          <w:ilvl w:val="0"/>
          <w:numId w:val="0"/>
        </w:numPr>
        <w:ind w:leftChars="0"/>
        <w:rPr>
          <w:rFonts w:hint="eastAsia"/>
        </w:rPr>
      </w:pPr>
      <w:r>
        <w:rPr>
          <w:rFonts w:hint="eastAsia"/>
        </w:rPr>
        <w:t>And crush the sons of pride."</w:t>
      </w:r>
    </w:p>
    <w:p w14:paraId="56294F23">
      <w:pPr>
        <w:numPr>
          <w:ilvl w:val="0"/>
          <w:numId w:val="0"/>
        </w:numPr>
        <w:ind w:leftChars="0"/>
        <w:rPr>
          <w:rFonts w:hint="eastAsia"/>
        </w:rPr>
      </w:pPr>
      <w:r>
        <w:rPr>
          <w:rFonts w:hint="eastAsia"/>
        </w:rPr>
        <w:t>And therefore, as the plan of this work we have undertaken requires, and as occasion offers, we must speak also of the earthly city, which, though it be mistress of the nations, is itself ruled by its lust of rule.</w:t>
      </w:r>
    </w:p>
    <w:p w14:paraId="2D466A0F">
      <w:pPr>
        <w:numPr>
          <w:ilvl w:val="0"/>
          <w:numId w:val="0"/>
        </w:numPr>
        <w:ind w:leftChars="0"/>
        <w:rPr>
          <w:rFonts w:hint="eastAsia"/>
        </w:rPr>
      </w:pPr>
    </w:p>
    <w:p w14:paraId="5669F20F">
      <w:pPr>
        <w:numPr>
          <w:ilvl w:val="0"/>
          <w:numId w:val="0"/>
        </w:numPr>
        <w:ind w:leftChars="0"/>
        <w:rPr>
          <w:rFonts w:hint="eastAsia"/>
        </w:rPr>
      </w:pPr>
      <w:r>
        <w:rPr>
          <w:rFonts w:hint="eastAsia"/>
        </w:rPr>
        <w:t>但这本是上帝的特权，骄傲之灵的膨胀野心也假装拥有，并极爱将其列入自己的属性之中，即</w:t>
      </w:r>
    </w:p>
    <w:p w14:paraId="5A606920">
      <w:pPr>
        <w:numPr>
          <w:ilvl w:val="0"/>
          <w:numId w:val="0"/>
        </w:numPr>
        <w:ind w:leftChars="0"/>
        <w:rPr>
          <w:rFonts w:hint="eastAsia"/>
        </w:rPr>
      </w:pPr>
      <w:r>
        <w:rPr>
          <w:rFonts w:hint="eastAsia"/>
        </w:rPr>
        <w:t>“怜悯谦卑的灵魂，</w:t>
      </w:r>
    </w:p>
    <w:p w14:paraId="527282EB">
      <w:pPr>
        <w:numPr>
          <w:ilvl w:val="0"/>
          <w:numId w:val="0"/>
        </w:numPr>
        <w:ind w:leftChars="0"/>
        <w:rPr>
          <w:rFonts w:hint="eastAsia"/>
        </w:rPr>
      </w:pPr>
      <w:r>
        <w:rPr>
          <w:rFonts w:hint="eastAsia"/>
        </w:rPr>
        <w:t>粉碎骄傲之子。”</w:t>
      </w:r>
    </w:p>
    <w:p w14:paraId="66BD6AB7">
      <w:pPr>
        <w:numPr>
          <w:ilvl w:val="0"/>
          <w:numId w:val="0"/>
        </w:numPr>
        <w:ind w:leftChars="0"/>
        <w:rPr>
          <w:rFonts w:hint="eastAsia"/>
        </w:rPr>
      </w:pPr>
      <w:r>
        <w:rPr>
          <w:rFonts w:hint="eastAsia"/>
        </w:rPr>
        <w:t>因此，按照我们要从事的这部作品的计划要求，并在机会出现时，我们也必须谈论那座地上之城，虽然它是列国的主母，却被它自己的统治私欲所统治。</w:t>
      </w:r>
    </w:p>
    <w:p w14:paraId="03FF641B">
      <w:pPr>
        <w:numPr>
          <w:ilvl w:val="0"/>
          <w:numId w:val="0"/>
        </w:numPr>
        <w:ind w:leftChars="0"/>
        <w:rPr>
          <w:rFonts w:hint="eastAsia"/>
        </w:rPr>
      </w:pPr>
    </w:p>
    <w:p w14:paraId="1CA5F056">
      <w:pPr>
        <w:numPr>
          <w:ilvl w:val="0"/>
          <w:numId w:val="0"/>
        </w:numPr>
        <w:ind w:leftChars="0"/>
        <w:rPr>
          <w:rFonts w:hint="eastAsia"/>
        </w:rPr>
      </w:pPr>
      <w:r>
        <w:rPr>
          <w:rFonts w:hint="eastAsia"/>
        </w:rPr>
        <w:t>CHAP. 1.—OF THE ADVERSARIES OF THE NAME OF CHRIST, WHOM THE BARBARIANS FOR CHRIST'S SAKE SPARED WHEN THEY STORMED THE CITY</w:t>
      </w:r>
    </w:p>
    <w:p w14:paraId="5F5E2602">
      <w:pPr>
        <w:numPr>
          <w:ilvl w:val="0"/>
          <w:numId w:val="0"/>
        </w:numPr>
        <w:ind w:leftChars="0"/>
        <w:rPr>
          <w:rFonts w:hint="eastAsia"/>
        </w:rPr>
      </w:pPr>
      <w:r>
        <w:rPr>
          <w:rFonts w:hint="eastAsia"/>
        </w:rPr>
        <w:t>第一章：论基督之名的敌人，当蛮族攻城时，因基督的缘故饶了他们</w:t>
      </w:r>
    </w:p>
    <w:p w14:paraId="70C9375C">
      <w:pPr>
        <w:numPr>
          <w:ilvl w:val="0"/>
          <w:numId w:val="0"/>
        </w:numPr>
        <w:ind w:leftChars="0"/>
        <w:rPr>
          <w:rFonts w:hint="eastAsia"/>
        </w:rPr>
      </w:pPr>
    </w:p>
    <w:p w14:paraId="2D92941A">
      <w:pPr>
        <w:numPr>
          <w:ilvl w:val="0"/>
          <w:numId w:val="0"/>
        </w:numPr>
        <w:ind w:leftChars="0"/>
        <w:rPr>
          <w:rFonts w:hint="eastAsia"/>
        </w:rPr>
      </w:pPr>
      <w:r>
        <w:rPr>
          <w:rFonts w:hint="eastAsia"/>
        </w:rPr>
        <w:t>1. For to this earthly city belong the enemies against whom I have to defend the city of God. Many of them, indeed, being reclaimed from their ungodly error, have become sufficiently creditable citizens of this city; but many are so inflamed with hatred against it, and are so ungrateful to its Redeemer for His signal benefits, as to forget that they would now be unable to utter a single word to its prejudice, had they not found in its sacred places, as they fled from the enemy's steel, that life in which they now boast themselves.</w:t>
      </w:r>
    </w:p>
    <w:p w14:paraId="0FEF5EB8">
      <w:pPr>
        <w:numPr>
          <w:ilvl w:val="0"/>
          <w:numId w:val="0"/>
        </w:numPr>
        <w:ind w:leftChars="0"/>
        <w:rPr>
          <w:rFonts w:hint="eastAsia"/>
        </w:rPr>
      </w:pPr>
    </w:p>
    <w:p w14:paraId="3A4D076A">
      <w:pPr>
        <w:numPr>
          <w:ilvl w:val="0"/>
          <w:numId w:val="0"/>
        </w:numPr>
        <w:ind w:leftChars="0"/>
        <w:rPr>
          <w:rFonts w:hint="eastAsia"/>
        </w:rPr>
      </w:pPr>
      <w:r>
        <w:rPr>
          <w:rFonts w:hint="eastAsia"/>
        </w:rPr>
        <w:t>1. 因为我必须抵挡并为上帝之城辩护的敌人，正是属于这座地上之城。确实，他们中的许多人从不敬虔的谬误中被挽回，已成为这座城相当可信的公民；但许多人对它燃烧着仇恨，对它的救赎主给予**祂**显著的恩惠如此忘恩负义，以致忘了若非他们在逃避敌人的刀剑时，在其神圣场所中找到了他们现在自夸的性命，他们现在根本无法说出一句攻击它的话。</w:t>
      </w:r>
    </w:p>
    <w:p w14:paraId="561F117B">
      <w:pPr>
        <w:numPr>
          <w:ilvl w:val="0"/>
          <w:numId w:val="0"/>
        </w:numPr>
        <w:ind w:leftChars="0"/>
        <w:rPr>
          <w:rFonts w:hint="eastAsia"/>
        </w:rPr>
      </w:pPr>
    </w:p>
    <w:p w14:paraId="54940D95">
      <w:pPr>
        <w:numPr>
          <w:ilvl w:val="0"/>
          <w:numId w:val="0"/>
        </w:numPr>
        <w:ind w:leftChars="0"/>
        <w:rPr>
          <w:rFonts w:hint="eastAsia"/>
        </w:rPr>
      </w:pPr>
      <w:r>
        <w:rPr>
          <w:rFonts w:hint="eastAsia"/>
        </w:rPr>
        <w:t>Are not those very Romans, who were spared by the barbarians through their respect for Christ, become enemies to the name of Christ? The reliquaries of the martyrs and the churches of the apostles bear witness to this; for in the sack of the city they were open sanctuary for all who fled to them, whether Christian or Pagan. To their very threshold the bloodthirsty enemy raged; there his murderous fury owned a limit. Thither did such of the enemy as had any pity convey those to whom they had given quarter, lest any less mercifully disposed might fall upon them.</w:t>
      </w:r>
    </w:p>
    <w:p w14:paraId="7F749792">
      <w:pPr>
        <w:numPr>
          <w:ilvl w:val="0"/>
          <w:numId w:val="0"/>
        </w:numPr>
        <w:ind w:leftChars="0"/>
        <w:rPr>
          <w:rFonts w:hint="eastAsia"/>
        </w:rPr>
      </w:pPr>
    </w:p>
    <w:p w14:paraId="21D76646">
      <w:pPr>
        <w:numPr>
          <w:ilvl w:val="0"/>
          <w:numId w:val="0"/>
        </w:numPr>
        <w:ind w:leftChars="0"/>
        <w:rPr>
          <w:rFonts w:hint="eastAsia"/>
        </w:rPr>
      </w:pPr>
      <w:r>
        <w:rPr>
          <w:rFonts w:hint="eastAsia"/>
        </w:rPr>
        <w:t>那些因蛮族对基督的尊重而幸免于难的罗马人，岂不成了基督之名的敌人吗？殉道者的遗物和使徒的教堂为此作证；因为在城市被洗劫时，它们是所有逃往那里之人的开放避难所，无论是基督徒还是异教徒。嗜血的敌人肆虐直到其门槛；在那里，他的杀戮狂怒受到了限制。敌人中凡存有怜悯之心的，便将那些他们饶恕的人带到那里，免得任何较少慈心的人会加害他们。</w:t>
      </w:r>
    </w:p>
    <w:p w14:paraId="5C96BF57">
      <w:pPr>
        <w:numPr>
          <w:ilvl w:val="0"/>
          <w:numId w:val="0"/>
        </w:numPr>
        <w:ind w:leftChars="0"/>
        <w:rPr>
          <w:rFonts w:hint="eastAsia"/>
        </w:rPr>
      </w:pPr>
    </w:p>
    <w:p w14:paraId="08DFA920">
      <w:pPr>
        <w:numPr>
          <w:ilvl w:val="0"/>
          <w:numId w:val="0"/>
        </w:numPr>
        <w:ind w:leftChars="0"/>
        <w:rPr>
          <w:rFonts w:hint="eastAsia"/>
        </w:rPr>
      </w:pPr>
      <w:r>
        <w:rPr>
          <w:rFonts w:hint="eastAsia"/>
        </w:rPr>
        <w:t>And, indeed, when even those murderers who everywhere else showed themselves pitiless came to those spots where that was forbidden which the license of war permitted in every other place, their furious rage for slaughter was bridled, and their eagerness to take prisoners was quenched. Thus escaped multitudes who now reproach the Christian religion, and impute to Christ the ills that have befallen their city; but the preservation of their own life—a boon which they owe to the respect entertained for Christ by the barbarians—they attribute not to our Christ, but to their own good luck.</w:t>
      </w:r>
    </w:p>
    <w:p w14:paraId="3B201127">
      <w:pPr>
        <w:numPr>
          <w:ilvl w:val="0"/>
          <w:numId w:val="0"/>
        </w:numPr>
        <w:ind w:leftChars="0"/>
        <w:rPr>
          <w:rFonts w:hint="eastAsia"/>
        </w:rPr>
      </w:pPr>
    </w:p>
    <w:p w14:paraId="3CB61C1A">
      <w:pPr>
        <w:numPr>
          <w:ilvl w:val="0"/>
          <w:numId w:val="0"/>
        </w:numPr>
        <w:ind w:leftChars="0"/>
        <w:rPr>
          <w:rFonts w:hint="eastAsia"/>
        </w:rPr>
      </w:pPr>
      <w:r>
        <w:rPr>
          <w:rFonts w:hint="eastAsia"/>
        </w:rPr>
        <w:t>事实上，即使是那些在别处表现得毫不留情的凶手，当来到这些禁止战争特权在其他地方所允许之行为的地点时，他们屠杀的狂怒也被勒住，他们抓捕俘虏的渴望也被熄灭。因此，许多人逃脱了，这些人现在责备基督教，将临到他们城市的灾祸归咎于基督；但对于他们自己生命的保全——这是他们因蛮族对基督的尊重而欠下的恩惠——他们不归功于我们的基督，而是归功于他们自己的好运。</w:t>
      </w:r>
    </w:p>
    <w:p w14:paraId="4C05FF9D">
      <w:pPr>
        <w:numPr>
          <w:ilvl w:val="0"/>
          <w:numId w:val="0"/>
        </w:numPr>
        <w:ind w:leftChars="0"/>
        <w:rPr>
          <w:rFonts w:hint="eastAsia"/>
        </w:rPr>
      </w:pPr>
    </w:p>
    <w:p w14:paraId="2D26DD78">
      <w:pPr>
        <w:numPr>
          <w:ilvl w:val="0"/>
          <w:numId w:val="0"/>
        </w:numPr>
        <w:ind w:leftChars="0"/>
        <w:rPr>
          <w:rFonts w:hint="eastAsia"/>
        </w:rPr>
      </w:pPr>
      <w:r>
        <w:rPr>
          <w:rFonts w:hint="eastAsia"/>
        </w:rPr>
        <w:t>They ought rather, had they any right perceptions, to attribute the severities and hardships inflicted by their enemies, to that divine providence which is wont to reform the depraved manners of men by chastisement, and which exercises with similar afflictions the righteous and praiseworthy,—either translating them, when they have passed through the trial, to a better world, or detaining them still on earth for ulterior purposes. And they ought to attribute it to the spirit of these Christian times, that, contrary to the custom of war, these bloodthirsty barbarians spared them, and spared them for Christ's sake, whether this mercy was actually shown in promiscuous places, or in those places specially dedicated to Christ's name, and of which the very largest were selected as sanctuaries, that full scope might thus be given to the expansive compassion which desired that a large multitude might find shelter there.</w:t>
      </w:r>
    </w:p>
    <w:p w14:paraId="5F4F1F4D">
      <w:pPr>
        <w:numPr>
          <w:ilvl w:val="0"/>
          <w:numId w:val="0"/>
        </w:numPr>
        <w:ind w:leftChars="0"/>
        <w:rPr>
          <w:rFonts w:hint="eastAsia"/>
        </w:rPr>
      </w:pPr>
    </w:p>
    <w:p w14:paraId="6E20589E">
      <w:pPr>
        <w:numPr>
          <w:ilvl w:val="0"/>
          <w:numId w:val="0"/>
        </w:numPr>
        <w:ind w:leftChars="0"/>
        <w:rPr>
          <w:rFonts w:hint="eastAsia"/>
        </w:rPr>
      </w:pPr>
      <w:r>
        <w:rPr>
          <w:rFonts w:hint="eastAsia"/>
        </w:rPr>
        <w:t>如果他们有任何正确的认知，他们理应将敌人所施加的严酷和苦难，归因于上帝的**护理**，这**护理**习惯于通过惩戒来归正人类堕落的习俗，并且用类似的苦难来磨练义人和值得称赞的人——或者当他们经过试炼后，将他们迁到一个更美好的世界，或者为了更深远的目的仍将他们留在世上。并且他们理应将其归因于这些基督教时代的精神，即违反战争的惯例，这些嗜血的蛮族饶恕了他们，并且是因基督的缘故饶恕了他们，无论这种怜悯实际上是显示在普通场所，还是在那些特别奉献给基督之名的地方，其中最大的被选为避难所，以便给那希望广大群众能找到庇护的宽广怜悯以充分的空间。</w:t>
      </w:r>
    </w:p>
    <w:p w14:paraId="22140530">
      <w:pPr>
        <w:numPr>
          <w:ilvl w:val="0"/>
          <w:numId w:val="0"/>
        </w:numPr>
        <w:ind w:leftChars="0"/>
        <w:rPr>
          <w:rFonts w:hint="eastAsia"/>
        </w:rPr>
      </w:pPr>
    </w:p>
    <w:p w14:paraId="1E48717B">
      <w:pPr>
        <w:numPr>
          <w:ilvl w:val="0"/>
          <w:numId w:val="0"/>
        </w:numPr>
        <w:ind w:leftChars="0"/>
        <w:rPr>
          <w:rFonts w:hint="eastAsia"/>
        </w:rPr>
      </w:pPr>
      <w:r>
        <w:rPr>
          <w:rFonts w:hint="eastAsia"/>
        </w:rPr>
        <w:t>Therefore ought they to give God thanks, and with sincere confession flee for refuge to His name, that so they may escape the punishment of eternal fire—they who with lying lips took upon them this name, that they might escape the punishment of present destruction. For of those whom you see insolently and shamelessly insulting the servants of Christ, there are numbers who would not have escaped that destruction and slaughter had they not pretended that they themselves were Christ's servants.</w:t>
      </w:r>
    </w:p>
    <w:p w14:paraId="776CC10F">
      <w:pPr>
        <w:numPr>
          <w:ilvl w:val="0"/>
          <w:numId w:val="0"/>
        </w:numPr>
        <w:ind w:leftChars="0"/>
        <w:rPr>
          <w:rFonts w:hint="eastAsia"/>
        </w:rPr>
      </w:pPr>
    </w:p>
    <w:p w14:paraId="25795D00">
      <w:pPr>
        <w:numPr>
          <w:ilvl w:val="0"/>
          <w:numId w:val="0"/>
        </w:numPr>
        <w:ind w:leftChars="0"/>
        <w:rPr>
          <w:rFonts w:hint="eastAsia"/>
        </w:rPr>
      </w:pPr>
      <w:r>
        <w:rPr>
          <w:rFonts w:hint="eastAsia"/>
        </w:rPr>
        <w:t>因此，他们应当感谢上帝，并带着真诚的忏悔逃往**祂**的名下避难，以便他们能逃脱永火的刑罚——他们曾用说谎的嘴唇冒充这名，以便逃脱当前毁灭的刑罚。因为在你所看到那些傲慢无耻地侮辱基督仆人的人中，有许多人若非假装自己是基督的仆人，绝不能逃脱那场毁灭和屠杀。</w:t>
      </w:r>
    </w:p>
    <w:p w14:paraId="6E9E8061">
      <w:pPr>
        <w:numPr>
          <w:ilvl w:val="0"/>
          <w:numId w:val="0"/>
        </w:numPr>
        <w:ind w:leftChars="0"/>
        <w:rPr>
          <w:rFonts w:hint="eastAsia"/>
        </w:rPr>
      </w:pPr>
    </w:p>
    <w:p w14:paraId="5293EBFA">
      <w:pPr>
        <w:numPr>
          <w:ilvl w:val="0"/>
          <w:numId w:val="0"/>
        </w:numPr>
        <w:ind w:leftChars="0"/>
        <w:rPr>
          <w:rFonts w:hint="eastAsia"/>
        </w:rPr>
      </w:pPr>
      <w:r>
        <w:rPr>
          <w:rFonts w:hint="eastAsia"/>
        </w:rPr>
        <w:t>Yet now, in ungrateful pride and most impious madness, and at the risk of being punished in everlasting darkness, they perversely oppose that name under which they fraudulently protected themselves for the sake of enjoying the light of this brief life.</w:t>
      </w:r>
    </w:p>
    <w:p w14:paraId="392E592F">
      <w:pPr>
        <w:numPr>
          <w:ilvl w:val="0"/>
          <w:numId w:val="0"/>
        </w:numPr>
        <w:ind w:leftChars="0"/>
        <w:rPr>
          <w:rFonts w:hint="eastAsia"/>
        </w:rPr>
      </w:pPr>
    </w:p>
    <w:p w14:paraId="4EBA40D1">
      <w:pPr>
        <w:numPr>
          <w:ilvl w:val="0"/>
          <w:numId w:val="0"/>
        </w:numPr>
        <w:ind w:leftChars="0"/>
        <w:rPr>
          <w:rFonts w:hint="eastAsia"/>
        </w:rPr>
      </w:pPr>
      <w:r>
        <w:rPr>
          <w:rFonts w:hint="eastAsia"/>
        </w:rPr>
        <w:t>然而现在，带着忘恩负义的骄傲和最不敬虔的疯狂，冒着在永恒黑暗中受刑罚的危险，他们刚愎地反对那个名，而为了享受这短暂生命的阳光，他们曾在这个名下欺诈地保护自己。</w:t>
      </w:r>
    </w:p>
    <w:p w14:paraId="65547FA7">
      <w:pPr>
        <w:numPr>
          <w:ilvl w:val="0"/>
          <w:numId w:val="0"/>
        </w:numPr>
        <w:ind w:leftChars="0"/>
        <w:rPr>
          <w:rFonts w:hint="eastAsia"/>
        </w:rPr>
      </w:pPr>
    </w:p>
    <w:p w14:paraId="4B1F821E">
      <w:pPr>
        <w:numPr>
          <w:ilvl w:val="0"/>
          <w:numId w:val="0"/>
        </w:numPr>
        <w:ind w:leftChars="0"/>
        <w:rPr>
          <w:rFonts w:hint="eastAsia"/>
        </w:rPr>
      </w:pPr>
      <w:r>
        <w:rPr>
          <w:rFonts w:hint="eastAsia"/>
        </w:rPr>
        <w:t>CHAP. 2.—THAT IT IS QUITE CONTRARY TO THE USAGE OF WAR, THAT THE VICTORS SHOULD SPARE THE VANQUISHED FOR THE SAKE OF THEIR GODS</w:t>
      </w:r>
    </w:p>
    <w:p w14:paraId="0C447232">
      <w:pPr>
        <w:numPr>
          <w:ilvl w:val="0"/>
          <w:numId w:val="0"/>
        </w:numPr>
        <w:ind w:leftChars="0"/>
        <w:rPr>
          <w:rFonts w:hint="eastAsia"/>
        </w:rPr>
      </w:pPr>
    </w:p>
    <w:p w14:paraId="568DCBA0">
      <w:pPr>
        <w:numPr>
          <w:ilvl w:val="0"/>
          <w:numId w:val="0"/>
        </w:numPr>
        <w:ind w:leftChars="0"/>
        <w:rPr>
          <w:rFonts w:hint="eastAsia"/>
        </w:rPr>
      </w:pPr>
      <w:r>
        <w:rPr>
          <w:rFonts w:hint="eastAsia"/>
        </w:rPr>
        <w:t>第二章：胜利者因被征服者神明的缘故饶恕他们，这完全违背了战争的惯例</w:t>
      </w:r>
    </w:p>
    <w:p w14:paraId="53A9C11E">
      <w:pPr>
        <w:numPr>
          <w:ilvl w:val="0"/>
          <w:numId w:val="0"/>
        </w:numPr>
        <w:ind w:leftChars="0"/>
        <w:rPr>
          <w:rFonts w:hint="eastAsia"/>
        </w:rPr>
      </w:pPr>
    </w:p>
    <w:p w14:paraId="36A5B6CB">
      <w:pPr>
        <w:numPr>
          <w:ilvl w:val="0"/>
          <w:numId w:val="0"/>
        </w:numPr>
        <w:ind w:leftChars="0"/>
        <w:rPr>
          <w:rFonts w:hint="eastAsia"/>
        </w:rPr>
      </w:pPr>
      <w:r>
        <w:rPr>
          <w:rFonts w:hint="eastAsia"/>
        </w:rPr>
        <w:t>1. There are histories of numberless wars, both before the building of Rome and since its rise and the extension of its dominion; let these be read, and let one instance be cited in which, when a city had been taken by foreigners, the victors spared those who were found to have fled for sanctuary to the temples of their gods; or one instance in which a barbarian general gave orders that none should be put to the sword who had been found in this or that temple. Did not Æneas see</w:t>
      </w:r>
    </w:p>
    <w:p w14:paraId="32C250C2">
      <w:pPr>
        <w:numPr>
          <w:ilvl w:val="0"/>
          <w:numId w:val="0"/>
        </w:numPr>
        <w:ind w:leftChars="0"/>
        <w:rPr>
          <w:rFonts w:hint="eastAsia"/>
        </w:rPr>
      </w:pPr>
      <w:r>
        <w:rPr>
          <w:rFonts w:hint="eastAsia"/>
        </w:rPr>
        <w:t>"Dying Priam at the shrine,</w:t>
      </w:r>
    </w:p>
    <w:p w14:paraId="7C922984">
      <w:pPr>
        <w:numPr>
          <w:ilvl w:val="0"/>
          <w:numId w:val="0"/>
        </w:numPr>
        <w:ind w:leftChars="0"/>
        <w:rPr>
          <w:rFonts w:hint="eastAsia"/>
        </w:rPr>
      </w:pPr>
      <w:r>
        <w:rPr>
          <w:rFonts w:hint="eastAsia"/>
        </w:rPr>
        <w:t>Staining the hearth he made divine?"</w:t>
      </w:r>
    </w:p>
    <w:p w14:paraId="2BD5E29A">
      <w:pPr>
        <w:numPr>
          <w:ilvl w:val="0"/>
          <w:numId w:val="0"/>
        </w:numPr>
        <w:ind w:leftChars="0"/>
        <w:rPr>
          <w:rFonts w:hint="eastAsia"/>
        </w:rPr>
      </w:pPr>
    </w:p>
    <w:p w14:paraId="70579CE6">
      <w:pPr>
        <w:numPr>
          <w:ilvl w:val="0"/>
          <w:numId w:val="0"/>
        </w:numPr>
        <w:ind w:leftChars="0"/>
        <w:rPr>
          <w:rFonts w:hint="eastAsia"/>
        </w:rPr>
      </w:pPr>
      <w:r>
        <w:rPr>
          <w:rFonts w:hint="eastAsia"/>
        </w:rPr>
        <w:t>1. 无论是在罗马建立之前，还是在其兴起和统治扩展之后，都有无数战争的历史；去读这些历史吧，找出一个例子，说明当一座城市被外族攻占时，胜利者饶恕了那些被发现逃往神庙避难的人；或者找出一个例子，说明一位蛮族将领下令，凡在这个或那个神庙中被发现的人都不得处死。埃涅阿斯（Æneas）岂没看见</w:t>
      </w:r>
    </w:p>
    <w:p w14:paraId="2550C4FB">
      <w:pPr>
        <w:numPr>
          <w:ilvl w:val="0"/>
          <w:numId w:val="0"/>
        </w:numPr>
        <w:ind w:leftChars="0"/>
        <w:rPr>
          <w:rFonts w:hint="eastAsia"/>
        </w:rPr>
      </w:pPr>
      <w:r>
        <w:rPr>
          <w:rFonts w:hint="eastAsia"/>
        </w:rPr>
        <w:t>“垂死的普里阿摩斯在神龛旁，</w:t>
      </w:r>
    </w:p>
    <w:p w14:paraId="1B017E34">
      <w:pPr>
        <w:numPr>
          <w:ilvl w:val="0"/>
          <w:numId w:val="0"/>
        </w:numPr>
        <w:ind w:leftChars="0"/>
        <w:rPr>
          <w:rFonts w:hint="eastAsia"/>
        </w:rPr>
      </w:pPr>
      <w:r>
        <w:rPr>
          <w:rFonts w:hint="eastAsia"/>
        </w:rPr>
        <w:t>玷污了他奉为神圣的祭坛？”</w:t>
      </w:r>
    </w:p>
    <w:p w14:paraId="6F3D395C">
      <w:pPr>
        <w:numPr>
          <w:ilvl w:val="0"/>
          <w:numId w:val="0"/>
        </w:numPr>
        <w:ind w:leftChars="0"/>
        <w:rPr>
          <w:rFonts w:hint="eastAsia"/>
        </w:rPr>
      </w:pPr>
    </w:p>
    <w:p w14:paraId="3E9AFE94">
      <w:pPr>
        <w:numPr>
          <w:ilvl w:val="0"/>
          <w:numId w:val="0"/>
        </w:numPr>
        <w:ind w:leftChars="0"/>
        <w:rPr>
          <w:rFonts w:hint="eastAsia"/>
        </w:rPr>
      </w:pPr>
      <w:r>
        <w:rPr>
          <w:rFonts w:hint="eastAsia"/>
        </w:rPr>
        <w:t>Did not Diomede and Ulysses</w:t>
      </w:r>
    </w:p>
    <w:p w14:paraId="0E8CFB9C">
      <w:pPr>
        <w:numPr>
          <w:ilvl w:val="0"/>
          <w:numId w:val="0"/>
        </w:numPr>
        <w:ind w:leftChars="0"/>
        <w:rPr>
          <w:rFonts w:hint="eastAsia"/>
        </w:rPr>
      </w:pPr>
      <w:r>
        <w:rPr>
          <w:rFonts w:hint="eastAsia"/>
        </w:rPr>
        <w:t>"Drag with red hands, the sentry slain,</w:t>
      </w:r>
    </w:p>
    <w:p w14:paraId="7CCC2248">
      <w:pPr>
        <w:numPr>
          <w:ilvl w:val="0"/>
          <w:numId w:val="0"/>
        </w:numPr>
        <w:ind w:leftChars="0"/>
        <w:rPr>
          <w:rFonts w:hint="eastAsia"/>
        </w:rPr>
      </w:pPr>
      <w:r>
        <w:rPr>
          <w:rFonts w:hint="eastAsia"/>
        </w:rPr>
        <w:t>Her fateful image from your fane,</w:t>
      </w:r>
    </w:p>
    <w:p w14:paraId="48B3958D">
      <w:pPr>
        <w:numPr>
          <w:ilvl w:val="0"/>
          <w:numId w:val="0"/>
        </w:numPr>
        <w:ind w:leftChars="0"/>
        <w:rPr>
          <w:rFonts w:hint="eastAsia"/>
        </w:rPr>
      </w:pPr>
      <w:r>
        <w:rPr>
          <w:rFonts w:hint="eastAsia"/>
        </w:rPr>
        <w:t>Her chaste locks touch, and stain with gore</w:t>
      </w:r>
    </w:p>
    <w:p w14:paraId="7F945C37">
      <w:pPr>
        <w:numPr>
          <w:ilvl w:val="0"/>
          <w:numId w:val="0"/>
        </w:numPr>
        <w:ind w:leftChars="0"/>
        <w:rPr>
          <w:rFonts w:hint="eastAsia"/>
        </w:rPr>
      </w:pPr>
      <w:r>
        <w:rPr>
          <w:rFonts w:hint="eastAsia"/>
        </w:rPr>
        <w:t>The virgin coronal she wore?"</w:t>
      </w:r>
    </w:p>
    <w:p w14:paraId="787D95A8">
      <w:pPr>
        <w:numPr>
          <w:ilvl w:val="0"/>
          <w:numId w:val="0"/>
        </w:numPr>
        <w:ind w:leftChars="0"/>
        <w:rPr>
          <w:rFonts w:hint="eastAsia"/>
        </w:rPr>
      </w:pPr>
      <w:r>
        <w:rPr>
          <w:rFonts w:hint="eastAsia"/>
        </w:rPr>
        <w:t>Neither is that true which follows, that</w:t>
      </w:r>
    </w:p>
    <w:p w14:paraId="79D6C6E6">
      <w:pPr>
        <w:numPr>
          <w:ilvl w:val="0"/>
          <w:numId w:val="0"/>
        </w:numPr>
        <w:ind w:leftChars="0"/>
        <w:rPr>
          <w:rFonts w:hint="eastAsia"/>
        </w:rPr>
      </w:pPr>
      <w:r>
        <w:rPr>
          <w:rFonts w:hint="eastAsia"/>
        </w:rPr>
        <w:t>"Thenceforth the tide of fortune changed,</w:t>
      </w:r>
    </w:p>
    <w:p w14:paraId="652ACF83">
      <w:pPr>
        <w:numPr>
          <w:ilvl w:val="0"/>
          <w:numId w:val="0"/>
        </w:numPr>
        <w:ind w:leftChars="0"/>
        <w:rPr>
          <w:rFonts w:hint="eastAsia"/>
        </w:rPr>
      </w:pPr>
      <w:r>
        <w:rPr>
          <w:rFonts w:hint="eastAsia"/>
        </w:rPr>
        <w:t>And Greece grew weak."</w:t>
      </w:r>
    </w:p>
    <w:p w14:paraId="2F1FC7F7">
      <w:pPr>
        <w:numPr>
          <w:ilvl w:val="0"/>
          <w:numId w:val="0"/>
        </w:numPr>
        <w:ind w:leftChars="0"/>
        <w:rPr>
          <w:rFonts w:hint="eastAsia"/>
        </w:rPr>
      </w:pPr>
      <w:r>
        <w:rPr>
          <w:rFonts w:hint="eastAsia"/>
        </w:rPr>
        <w:t>For after this they conquered and destroyed Troy with fire and sword; after this they beheaded Priam as he fled to the altars. Neither did Troy perish because it lost Minerva. For what had Minerva herself first lost, that she should perish? Her guards perhaps? No doubt; just her guards. For as soon as they were slain, she could be stolen. It was not, in fact, the men who were preserved by the image, but the image by the men. How, then, was she invoked to defend the city and the citizens, she who could not defend her own defenders?</w:t>
      </w:r>
    </w:p>
    <w:p w14:paraId="59134926">
      <w:pPr>
        <w:numPr>
          <w:ilvl w:val="0"/>
          <w:numId w:val="0"/>
        </w:numPr>
        <w:ind w:leftChars="0"/>
        <w:rPr>
          <w:rFonts w:hint="eastAsia"/>
        </w:rPr>
      </w:pPr>
    </w:p>
    <w:p w14:paraId="37ADFEA6">
      <w:pPr>
        <w:numPr>
          <w:ilvl w:val="0"/>
          <w:numId w:val="0"/>
        </w:numPr>
        <w:ind w:leftChars="0"/>
        <w:rPr>
          <w:rFonts w:hint="eastAsia"/>
        </w:rPr>
      </w:pPr>
      <w:r>
        <w:rPr>
          <w:rFonts w:hint="eastAsia"/>
        </w:rPr>
        <w:t>狄俄墨得斯（Diomede）和尤利西斯（Ulysses）岂不曾</w:t>
      </w:r>
    </w:p>
    <w:p w14:paraId="17624965">
      <w:pPr>
        <w:numPr>
          <w:ilvl w:val="0"/>
          <w:numId w:val="0"/>
        </w:numPr>
        <w:ind w:leftChars="0"/>
        <w:rPr>
          <w:rFonts w:hint="eastAsia"/>
        </w:rPr>
      </w:pPr>
      <w:r>
        <w:rPr>
          <w:rFonts w:hint="eastAsia"/>
        </w:rPr>
        <w:t>“杀死了哨兵，用血红的手，</w:t>
      </w:r>
    </w:p>
    <w:p w14:paraId="7FFACD9B">
      <w:pPr>
        <w:numPr>
          <w:ilvl w:val="0"/>
          <w:numId w:val="0"/>
        </w:numPr>
        <w:ind w:leftChars="0"/>
        <w:rPr>
          <w:rFonts w:hint="eastAsia"/>
        </w:rPr>
      </w:pPr>
      <w:r>
        <w:rPr>
          <w:rFonts w:hint="eastAsia"/>
        </w:rPr>
        <w:t>从你的神殿拖出她那决定命运的神像，</w:t>
      </w:r>
    </w:p>
    <w:p w14:paraId="4AEFF63D">
      <w:pPr>
        <w:numPr>
          <w:ilvl w:val="0"/>
          <w:numId w:val="0"/>
        </w:numPr>
        <w:ind w:leftChars="0"/>
        <w:rPr>
          <w:rFonts w:hint="eastAsia"/>
        </w:rPr>
      </w:pPr>
      <w:r>
        <w:rPr>
          <w:rFonts w:hint="eastAsia"/>
        </w:rPr>
        <w:t>触摸她贞洁的发丝，并用血污</w:t>
      </w:r>
    </w:p>
    <w:p w14:paraId="75B71047">
      <w:pPr>
        <w:numPr>
          <w:ilvl w:val="0"/>
          <w:numId w:val="0"/>
        </w:numPr>
        <w:ind w:leftChars="0"/>
        <w:rPr>
          <w:rFonts w:hint="eastAsia"/>
        </w:rPr>
      </w:pPr>
      <w:r>
        <w:rPr>
          <w:rFonts w:hint="eastAsia"/>
        </w:rPr>
        <w:t>玷污她戴的处女冠冕？”</w:t>
      </w:r>
    </w:p>
    <w:p w14:paraId="0B2DB2A4">
      <w:pPr>
        <w:numPr>
          <w:ilvl w:val="0"/>
          <w:numId w:val="0"/>
        </w:numPr>
        <w:ind w:leftChars="0"/>
        <w:rPr>
          <w:rFonts w:hint="eastAsia"/>
        </w:rPr>
      </w:pPr>
      <w:r>
        <w:rPr>
          <w:rFonts w:hint="eastAsia"/>
        </w:rPr>
        <w:t>随后所说的也不是真的，即</w:t>
      </w:r>
    </w:p>
    <w:p w14:paraId="5809BA38">
      <w:pPr>
        <w:numPr>
          <w:ilvl w:val="0"/>
          <w:numId w:val="0"/>
        </w:numPr>
        <w:ind w:leftChars="0"/>
        <w:rPr>
          <w:rFonts w:hint="eastAsia"/>
        </w:rPr>
      </w:pPr>
      <w:r>
        <w:rPr>
          <w:rFonts w:hint="eastAsia"/>
        </w:rPr>
        <w:t>“从此命运的潮流改变，</w:t>
      </w:r>
    </w:p>
    <w:p w14:paraId="537859C8">
      <w:pPr>
        <w:numPr>
          <w:ilvl w:val="0"/>
          <w:numId w:val="0"/>
        </w:numPr>
        <w:ind w:leftChars="0"/>
        <w:rPr>
          <w:rFonts w:hint="eastAsia"/>
        </w:rPr>
      </w:pPr>
      <w:r>
        <w:rPr>
          <w:rFonts w:hint="eastAsia"/>
        </w:rPr>
        <w:t>希腊变得衰弱。”</w:t>
      </w:r>
    </w:p>
    <w:p w14:paraId="65051EE0">
      <w:pPr>
        <w:numPr>
          <w:ilvl w:val="0"/>
          <w:numId w:val="0"/>
        </w:numPr>
        <w:ind w:leftChars="0"/>
        <w:rPr>
          <w:rFonts w:hint="eastAsia"/>
        </w:rPr>
      </w:pPr>
      <w:r>
        <w:rPr>
          <w:rFonts w:hint="eastAsia"/>
        </w:rPr>
        <w:t>因为在此之后，他们用火和剑征服并摧毁了特洛伊；在此之后，他们在普里阿摩斯逃往祭坛时斩了他的首。特洛伊灭亡也不是因为它失去了米涅瓦（Minerva）。因为米涅瓦自己先失去了什么，以致她会灭亡呢？也许是她的卫兵？毫无疑问；正是她的卫兵。因为他们一被杀，她就可以被偷走。事实上，并非神像保护了人，而是人保护了神像。那么，既然她连自己的保卫者都保护不了，又怎能祈求她保卫城市和公民呢？</w:t>
      </w:r>
    </w:p>
    <w:p w14:paraId="760A86C3">
      <w:pPr>
        <w:numPr>
          <w:ilvl w:val="0"/>
          <w:numId w:val="0"/>
        </w:numPr>
        <w:ind w:leftChars="0"/>
        <w:rPr>
          <w:rFonts w:hint="eastAsia"/>
        </w:rPr>
      </w:pPr>
    </w:p>
    <w:p w14:paraId="484E0211">
      <w:pPr>
        <w:numPr>
          <w:ilvl w:val="0"/>
          <w:numId w:val="0"/>
        </w:numPr>
        <w:ind w:leftChars="0"/>
        <w:rPr>
          <w:rFonts w:hint="eastAsia"/>
        </w:rPr>
      </w:pPr>
      <w:r>
        <w:rPr>
          <w:rFonts w:hint="eastAsia"/>
        </w:rPr>
        <w:t>CHAP. 3.—THAT THE ROMANS DID NOT SHOW THEIR USUAL SAGACITY WHEN THEY TRUSTED THAT THEY WOULD BE BENEFITED BY THE GODS WHO HAD BEEN UNABLE TO DEFEND TROY</w:t>
      </w:r>
    </w:p>
    <w:p w14:paraId="463BA061">
      <w:pPr>
        <w:numPr>
          <w:ilvl w:val="0"/>
          <w:numId w:val="0"/>
        </w:numPr>
        <w:ind w:leftChars="0"/>
        <w:rPr>
          <w:rFonts w:hint="eastAsia"/>
        </w:rPr>
      </w:pPr>
    </w:p>
    <w:p w14:paraId="7A6A5C95">
      <w:pPr>
        <w:numPr>
          <w:ilvl w:val="0"/>
          <w:numId w:val="0"/>
        </w:numPr>
        <w:ind w:leftChars="0"/>
        <w:rPr>
          <w:rFonts w:hint="eastAsia"/>
        </w:rPr>
      </w:pPr>
      <w:r>
        <w:rPr>
          <w:rFonts w:hint="eastAsia"/>
        </w:rPr>
        <w:t>第三章：罗马人相信他们会得益于那些无法保卫特洛伊的神，这并没有显示出他们通常的睿智</w:t>
      </w:r>
    </w:p>
    <w:p w14:paraId="68A5A923">
      <w:pPr>
        <w:numPr>
          <w:ilvl w:val="0"/>
          <w:numId w:val="0"/>
        </w:numPr>
        <w:ind w:leftChars="0"/>
        <w:rPr>
          <w:rFonts w:hint="eastAsia"/>
        </w:rPr>
      </w:pPr>
    </w:p>
    <w:p w14:paraId="088F60F8">
      <w:pPr>
        <w:numPr>
          <w:ilvl w:val="0"/>
          <w:numId w:val="0"/>
        </w:numPr>
        <w:ind w:leftChars="0"/>
        <w:rPr>
          <w:rFonts w:hint="eastAsia"/>
        </w:rPr>
      </w:pPr>
      <w:r>
        <w:rPr>
          <w:rFonts w:hint="eastAsia"/>
        </w:rPr>
        <w:t>1. And these be the gods to whose protecting care the Romans were delighted to entrust their city! O too, too piteous mistake! And they are enraged at us when we speak thus about their gods, though, so far from being enraged at their own writers, they part with money to learn what they say; and, indeed, the very teachers of these authors are reckoned worthy of a salary from the public purse, and of other honors. There is Virgil, who is read by boys, in order that this great poet, this most famous and approved of all poets, may impregnate their virgin minds, and may not readily be forgotten by them, according to that saying of Horace,</w:t>
      </w:r>
    </w:p>
    <w:p w14:paraId="094FE1A9">
      <w:pPr>
        <w:numPr>
          <w:ilvl w:val="0"/>
          <w:numId w:val="0"/>
        </w:numPr>
        <w:ind w:leftChars="0"/>
        <w:rPr>
          <w:rFonts w:hint="eastAsia"/>
        </w:rPr>
      </w:pPr>
      <w:r>
        <w:rPr>
          <w:rFonts w:hint="eastAsia"/>
        </w:rPr>
        <w:t>"The fresh cask long keeps its first tang."</w:t>
      </w:r>
    </w:p>
    <w:p w14:paraId="7EFFA5F7">
      <w:pPr>
        <w:numPr>
          <w:ilvl w:val="0"/>
          <w:numId w:val="0"/>
        </w:numPr>
        <w:ind w:leftChars="0"/>
        <w:rPr>
          <w:rFonts w:hint="eastAsia"/>
        </w:rPr>
      </w:pPr>
    </w:p>
    <w:p w14:paraId="1621B1CB">
      <w:pPr>
        <w:numPr>
          <w:ilvl w:val="0"/>
          <w:numId w:val="0"/>
        </w:numPr>
        <w:ind w:leftChars="0"/>
        <w:rPr>
          <w:rFonts w:hint="eastAsia"/>
        </w:rPr>
      </w:pPr>
      <w:r>
        <w:rPr>
          <w:rFonts w:hint="eastAsia"/>
        </w:rPr>
        <w:t>1. 这就是罗马人乐意将他们的城市托付给其保护性照管的众神！噢，太、太可悲的错误！当我们这样谈论他们的神时，他们对我们大发雷霆，虽然他们对自己作家所说的不但不发怒，反而花钱去学习；甚至，教授这些作者的老师还被认为配得从公共资金中领取薪水和其他荣誉。维吉尔（Virgil）是男孩子们阅读的对象，为了让这位伟大的诗人，这位最著名和最受认可的诗人，浸润他们纯洁的心灵，使他们不易忘记，正如贺拉斯（Horace）的那句名言，</w:t>
      </w:r>
    </w:p>
    <w:p w14:paraId="548727C1">
      <w:pPr>
        <w:numPr>
          <w:ilvl w:val="0"/>
          <w:numId w:val="0"/>
        </w:numPr>
        <w:ind w:leftChars="0"/>
        <w:rPr>
          <w:rFonts w:hint="eastAsia"/>
        </w:rPr>
      </w:pPr>
      <w:r>
        <w:rPr>
          <w:rFonts w:hint="eastAsia"/>
        </w:rPr>
        <w:t>“新桶长久保持它最初的味道。”</w:t>
      </w:r>
    </w:p>
    <w:p w14:paraId="27123355">
      <w:pPr>
        <w:numPr>
          <w:ilvl w:val="0"/>
          <w:numId w:val="0"/>
        </w:numPr>
        <w:ind w:leftChars="0"/>
        <w:rPr>
          <w:rFonts w:hint="eastAsia"/>
        </w:rPr>
      </w:pPr>
    </w:p>
    <w:p w14:paraId="245D2DAC">
      <w:pPr>
        <w:numPr>
          <w:ilvl w:val="0"/>
          <w:numId w:val="0"/>
        </w:numPr>
        <w:ind w:leftChars="0"/>
        <w:rPr>
          <w:rFonts w:hint="eastAsia"/>
        </w:rPr>
      </w:pPr>
      <w:r>
        <w:rPr>
          <w:rFonts w:hint="eastAsia"/>
        </w:rPr>
        <w:t>Well, in this Virgil, I say, Juno is introduced as hostile to the Trojans, and stirring up Æolus, the king of the winds, against them in the words,</w:t>
      </w:r>
    </w:p>
    <w:p w14:paraId="2ADEE41B">
      <w:pPr>
        <w:numPr>
          <w:ilvl w:val="0"/>
          <w:numId w:val="0"/>
        </w:numPr>
        <w:ind w:leftChars="0"/>
        <w:rPr>
          <w:rFonts w:hint="eastAsia"/>
        </w:rPr>
      </w:pPr>
      <w:r>
        <w:rPr>
          <w:rFonts w:hint="eastAsia"/>
        </w:rPr>
        <w:t>"A race I hate now ploughs the sea,</w:t>
      </w:r>
    </w:p>
    <w:p w14:paraId="49C5C5A3">
      <w:pPr>
        <w:numPr>
          <w:ilvl w:val="0"/>
          <w:numId w:val="0"/>
        </w:numPr>
        <w:ind w:leftChars="0"/>
        <w:rPr>
          <w:rFonts w:hint="eastAsia"/>
        </w:rPr>
      </w:pPr>
      <w:r>
        <w:rPr>
          <w:rFonts w:hint="eastAsia"/>
        </w:rPr>
        <w:t>Transporting Troy to Italy,</w:t>
      </w:r>
    </w:p>
    <w:p w14:paraId="249B425C">
      <w:pPr>
        <w:numPr>
          <w:ilvl w:val="0"/>
          <w:numId w:val="0"/>
        </w:numPr>
        <w:ind w:leftChars="0"/>
        <w:rPr>
          <w:rFonts w:hint="eastAsia"/>
        </w:rPr>
      </w:pPr>
      <w:r>
        <w:rPr>
          <w:rFonts w:hint="eastAsia"/>
        </w:rPr>
        <w:t>And home-gods conquered" …</w:t>
      </w:r>
    </w:p>
    <w:p w14:paraId="56479666">
      <w:pPr>
        <w:numPr>
          <w:ilvl w:val="0"/>
          <w:numId w:val="0"/>
        </w:numPr>
        <w:ind w:leftChars="0"/>
        <w:rPr>
          <w:rFonts w:hint="eastAsia"/>
        </w:rPr>
      </w:pPr>
      <w:r>
        <w:rPr>
          <w:rFonts w:hint="eastAsia"/>
        </w:rPr>
        <w:t>And ought prudent men to have entrusted the defence of Rome to these conquered gods? But it will be said, this was only the saying of Juno, who, like an angry woman, did not know what she was saying. What, then, says Æneas himself,—Æneas who is so often designated "pious?" Does he not say,</w:t>
      </w:r>
    </w:p>
    <w:p w14:paraId="385E159B">
      <w:pPr>
        <w:numPr>
          <w:ilvl w:val="0"/>
          <w:numId w:val="0"/>
        </w:numPr>
        <w:ind w:leftChars="0"/>
        <w:rPr>
          <w:rFonts w:hint="eastAsia"/>
        </w:rPr>
      </w:pPr>
    </w:p>
    <w:p w14:paraId="76689E55">
      <w:pPr>
        <w:numPr>
          <w:ilvl w:val="0"/>
          <w:numId w:val="0"/>
        </w:numPr>
        <w:ind w:leftChars="0"/>
        <w:rPr>
          <w:rFonts w:hint="eastAsia"/>
        </w:rPr>
      </w:pPr>
      <w:r>
        <w:rPr>
          <w:rFonts w:hint="eastAsia"/>
        </w:rPr>
        <w:t>好吧，我说，在这位维吉尔的作品中，朱诺（Juno）被描述为敌视特洛伊人，并用这些话煽动风王埃俄罗（Æolus）反对他们，</w:t>
      </w:r>
    </w:p>
    <w:p w14:paraId="33D50C7B">
      <w:pPr>
        <w:numPr>
          <w:ilvl w:val="0"/>
          <w:numId w:val="0"/>
        </w:numPr>
        <w:ind w:leftChars="0"/>
        <w:rPr>
          <w:rFonts w:hint="eastAsia"/>
        </w:rPr>
      </w:pPr>
      <w:r>
        <w:rPr>
          <w:rFonts w:hint="eastAsia"/>
        </w:rPr>
        <w:t>“我恨的一个种族正犁过大海，</w:t>
      </w:r>
    </w:p>
    <w:p w14:paraId="7F92AF28">
      <w:pPr>
        <w:numPr>
          <w:ilvl w:val="0"/>
          <w:numId w:val="0"/>
        </w:numPr>
        <w:ind w:leftChars="0"/>
        <w:rPr>
          <w:rFonts w:hint="eastAsia"/>
        </w:rPr>
      </w:pPr>
      <w:r>
        <w:rPr>
          <w:rFonts w:hint="eastAsia"/>
        </w:rPr>
        <w:t>将特洛伊运往意大利，</w:t>
      </w:r>
    </w:p>
    <w:p w14:paraId="24DAC1C1">
      <w:pPr>
        <w:numPr>
          <w:ilvl w:val="0"/>
          <w:numId w:val="0"/>
        </w:numPr>
        <w:ind w:leftChars="0"/>
        <w:rPr>
          <w:rFonts w:hint="eastAsia"/>
        </w:rPr>
      </w:pPr>
      <w:r>
        <w:rPr>
          <w:rFonts w:hint="eastAsia"/>
        </w:rPr>
        <w:t>还有被征服的家神”……</w:t>
      </w:r>
    </w:p>
    <w:p w14:paraId="5B30D818">
      <w:pPr>
        <w:numPr>
          <w:ilvl w:val="0"/>
          <w:numId w:val="0"/>
        </w:numPr>
        <w:ind w:leftChars="0"/>
        <w:rPr>
          <w:rFonts w:hint="eastAsia"/>
        </w:rPr>
      </w:pPr>
      <w:r>
        <w:rPr>
          <w:rFonts w:hint="eastAsia"/>
        </w:rPr>
        <w:t>明智的人难道应该将罗马的防御托付给这些被征服的神吗？但这会被说成只是朱诺的话，她像个愤怒的女人，不知道自己在说什么。那么，埃涅阿斯自己怎么说呢——那个常被称为“虔诚的”埃涅阿斯？他岂不曾说，</w:t>
      </w:r>
    </w:p>
    <w:p w14:paraId="7937EA87">
      <w:pPr>
        <w:numPr>
          <w:ilvl w:val="0"/>
          <w:numId w:val="0"/>
        </w:numPr>
        <w:ind w:leftChars="0"/>
        <w:rPr>
          <w:rFonts w:hint="eastAsia"/>
        </w:rPr>
      </w:pPr>
    </w:p>
    <w:p w14:paraId="3E6809EC">
      <w:pPr>
        <w:numPr>
          <w:ilvl w:val="0"/>
          <w:numId w:val="0"/>
        </w:numPr>
        <w:ind w:leftChars="0"/>
        <w:rPr>
          <w:rFonts w:hint="eastAsia"/>
        </w:rPr>
      </w:pPr>
      <w:r>
        <w:rPr>
          <w:rFonts w:hint="eastAsia"/>
        </w:rPr>
        <w:t>"Lo! Panthus, 'scaped from death by flight,</w:t>
      </w:r>
    </w:p>
    <w:p w14:paraId="4E2C1745">
      <w:pPr>
        <w:numPr>
          <w:ilvl w:val="0"/>
          <w:numId w:val="0"/>
        </w:numPr>
        <w:ind w:leftChars="0"/>
        <w:rPr>
          <w:rFonts w:hint="eastAsia"/>
        </w:rPr>
      </w:pPr>
      <w:r>
        <w:rPr>
          <w:rFonts w:hint="eastAsia"/>
        </w:rPr>
        <w:t>Priest of Apollo on the height,</w:t>
      </w:r>
    </w:p>
    <w:p w14:paraId="10895BA4">
      <w:pPr>
        <w:numPr>
          <w:ilvl w:val="0"/>
          <w:numId w:val="0"/>
        </w:numPr>
        <w:ind w:leftChars="0"/>
        <w:rPr>
          <w:rFonts w:hint="eastAsia"/>
        </w:rPr>
      </w:pPr>
      <w:r>
        <w:rPr>
          <w:rFonts w:hint="eastAsia"/>
        </w:rPr>
        <w:t>His conquered gods with trembling hands</w:t>
      </w:r>
    </w:p>
    <w:p w14:paraId="57979BD2">
      <w:pPr>
        <w:numPr>
          <w:ilvl w:val="0"/>
          <w:numId w:val="0"/>
        </w:numPr>
        <w:ind w:leftChars="0"/>
        <w:rPr>
          <w:rFonts w:hint="eastAsia"/>
        </w:rPr>
      </w:pPr>
      <w:r>
        <w:rPr>
          <w:rFonts w:hint="eastAsia"/>
        </w:rPr>
        <w:t>He bears, and shelter swift demands?"</w:t>
      </w:r>
    </w:p>
    <w:p w14:paraId="544F2591">
      <w:pPr>
        <w:numPr>
          <w:ilvl w:val="0"/>
          <w:numId w:val="0"/>
        </w:numPr>
        <w:ind w:leftChars="0"/>
        <w:rPr>
          <w:rFonts w:hint="eastAsia"/>
        </w:rPr>
      </w:pPr>
      <w:r>
        <w:rPr>
          <w:rFonts w:hint="eastAsia"/>
        </w:rPr>
        <w:t>Is it not clear that the gods (whom he does not scruple to call "conquered") were rather entrusted to Æneas than he to them, when it is said to him,</w:t>
      </w:r>
    </w:p>
    <w:p w14:paraId="285E67C2">
      <w:pPr>
        <w:numPr>
          <w:ilvl w:val="0"/>
          <w:numId w:val="0"/>
        </w:numPr>
        <w:ind w:leftChars="0"/>
        <w:rPr>
          <w:rFonts w:hint="eastAsia"/>
        </w:rPr>
      </w:pPr>
      <w:r>
        <w:rPr>
          <w:rFonts w:hint="eastAsia"/>
        </w:rPr>
        <w:t>"The gods of her domestic shrines</w:t>
      </w:r>
    </w:p>
    <w:p w14:paraId="671AE3CD">
      <w:pPr>
        <w:numPr>
          <w:ilvl w:val="0"/>
          <w:numId w:val="0"/>
        </w:numPr>
        <w:ind w:leftChars="0"/>
        <w:rPr>
          <w:rFonts w:hint="eastAsia"/>
        </w:rPr>
      </w:pPr>
      <w:r>
        <w:rPr>
          <w:rFonts w:hint="eastAsia"/>
        </w:rPr>
        <w:t>Your country to your care consigns?"</w:t>
      </w:r>
    </w:p>
    <w:p w14:paraId="40B2EA9A">
      <w:pPr>
        <w:numPr>
          <w:ilvl w:val="0"/>
          <w:numId w:val="0"/>
        </w:numPr>
        <w:ind w:leftChars="0"/>
        <w:rPr>
          <w:rFonts w:hint="eastAsia"/>
        </w:rPr>
      </w:pPr>
    </w:p>
    <w:p w14:paraId="26EF4D17">
      <w:pPr>
        <w:numPr>
          <w:ilvl w:val="0"/>
          <w:numId w:val="0"/>
        </w:numPr>
        <w:ind w:leftChars="0"/>
        <w:rPr>
          <w:rFonts w:hint="eastAsia"/>
        </w:rPr>
      </w:pPr>
      <w:r>
        <w:rPr>
          <w:rFonts w:hint="eastAsia"/>
        </w:rPr>
        <w:t>“看哪！潘图斯（Panthus）逃过死劫，</w:t>
      </w:r>
    </w:p>
    <w:p w14:paraId="068DBA18">
      <w:pPr>
        <w:numPr>
          <w:ilvl w:val="0"/>
          <w:numId w:val="0"/>
        </w:numPr>
        <w:ind w:leftChars="0"/>
        <w:rPr>
          <w:rFonts w:hint="eastAsia"/>
        </w:rPr>
      </w:pPr>
      <w:r>
        <w:rPr>
          <w:rFonts w:hint="eastAsia"/>
        </w:rPr>
        <w:t>高地阿波罗的祭司，</w:t>
      </w:r>
    </w:p>
    <w:p w14:paraId="6238C295">
      <w:pPr>
        <w:numPr>
          <w:ilvl w:val="0"/>
          <w:numId w:val="0"/>
        </w:numPr>
        <w:ind w:leftChars="0"/>
        <w:rPr>
          <w:rFonts w:hint="eastAsia"/>
        </w:rPr>
      </w:pPr>
      <w:r>
        <w:rPr>
          <w:rFonts w:hint="eastAsia"/>
        </w:rPr>
        <w:t>他用颤抖的手捧着他被征服的神，</w:t>
      </w:r>
    </w:p>
    <w:p w14:paraId="419D6EC7">
      <w:pPr>
        <w:numPr>
          <w:ilvl w:val="0"/>
          <w:numId w:val="0"/>
        </w:numPr>
        <w:ind w:leftChars="0"/>
        <w:rPr>
          <w:rFonts w:hint="eastAsia"/>
        </w:rPr>
      </w:pPr>
      <w:r>
        <w:rPr>
          <w:rFonts w:hint="eastAsia"/>
        </w:rPr>
        <w:t>急切寻求庇护？”</w:t>
      </w:r>
    </w:p>
    <w:p w14:paraId="523CAD37">
      <w:pPr>
        <w:numPr>
          <w:ilvl w:val="0"/>
          <w:numId w:val="0"/>
        </w:numPr>
        <w:ind w:leftChars="0"/>
        <w:rPr>
          <w:rFonts w:hint="eastAsia"/>
        </w:rPr>
      </w:pPr>
      <w:r>
        <w:rPr>
          <w:rFonts w:hint="eastAsia"/>
        </w:rPr>
        <w:t>这难道不清楚吗？众神（他不顾忌称之为“被征服的”）是被托付给了埃涅阿斯，而不是他被托付给了他们，因为曾有话对他说，</w:t>
      </w:r>
    </w:p>
    <w:p w14:paraId="6F078B60">
      <w:pPr>
        <w:numPr>
          <w:ilvl w:val="0"/>
          <w:numId w:val="0"/>
        </w:numPr>
        <w:ind w:leftChars="0"/>
        <w:rPr>
          <w:rFonts w:hint="eastAsia"/>
        </w:rPr>
      </w:pPr>
      <w:r>
        <w:rPr>
          <w:rFonts w:hint="eastAsia"/>
        </w:rPr>
        <w:t>“你国家将她家宅神龛的众神，</w:t>
      </w:r>
    </w:p>
    <w:p w14:paraId="0F84F445">
      <w:pPr>
        <w:numPr>
          <w:ilvl w:val="0"/>
          <w:numId w:val="0"/>
        </w:numPr>
        <w:ind w:leftChars="0"/>
        <w:rPr>
          <w:rFonts w:hint="eastAsia"/>
        </w:rPr>
      </w:pPr>
      <w:r>
        <w:rPr>
          <w:rFonts w:hint="eastAsia"/>
        </w:rPr>
        <w:t>托付给你照管？”</w:t>
      </w:r>
    </w:p>
    <w:p w14:paraId="608B71BB">
      <w:pPr>
        <w:numPr>
          <w:ilvl w:val="0"/>
          <w:numId w:val="0"/>
        </w:numPr>
        <w:ind w:leftChars="0"/>
        <w:rPr>
          <w:rFonts w:hint="eastAsia"/>
        </w:rPr>
      </w:pPr>
    </w:p>
    <w:p w14:paraId="5D771C2E">
      <w:pPr>
        <w:numPr>
          <w:ilvl w:val="0"/>
          <w:numId w:val="0"/>
        </w:numPr>
        <w:ind w:leftChars="0"/>
        <w:rPr>
          <w:rFonts w:hint="eastAsia"/>
        </w:rPr>
      </w:pPr>
      <w:r>
        <w:rPr>
          <w:rFonts w:hint="eastAsia"/>
        </w:rPr>
        <w:t>If, then, Virgil says that the gods were such as these, and were conquered, and that when conquered they could not escape except under the protection of a man, what a madness is it to suppose that Rome had been wisely entrusted to these guardians, and could not have been taken unless it had lost them! Indeed, to worship conquered gods as protectors and champions, what is this but to worship, not good divinities, but evil omens? Would it not be wiser to believe, not that Rome would never have fallen into so great a calamity had not they first perished, but rather that they would have perished long since had not Rome preserved them as long as she could?</w:t>
      </w:r>
    </w:p>
    <w:p w14:paraId="5D715838">
      <w:pPr>
        <w:numPr>
          <w:ilvl w:val="0"/>
          <w:numId w:val="0"/>
        </w:numPr>
        <w:ind w:leftChars="0"/>
        <w:rPr>
          <w:rFonts w:hint="eastAsia"/>
        </w:rPr>
      </w:pPr>
    </w:p>
    <w:p w14:paraId="4C197CCA">
      <w:pPr>
        <w:numPr>
          <w:ilvl w:val="0"/>
          <w:numId w:val="0"/>
        </w:numPr>
        <w:ind w:leftChars="0"/>
        <w:rPr>
          <w:rFonts w:hint="eastAsia"/>
        </w:rPr>
      </w:pPr>
      <w:r>
        <w:rPr>
          <w:rFonts w:hint="eastAsia"/>
        </w:rPr>
        <w:t>既然维吉尔说众神是这样的，是被征服的，并且被征服后若无人的保护就无法逃脱，那么认为罗马被明智地托付给这些监护者，且除非失去了他们，否则绝不会被攻陷，这是何等的疯狂！确实，敬拜被征服的神作为保护者和捍卫者，这岂不是敬拜恶兆而非善神吗？与其相信如果他们没有先灭亡，罗马绝不会陷入如此巨大的灾难，倒不如相信如果不是罗马尽可能久地保护了他们，他们早就灭亡了，这样岂不更明智吗？</w:t>
      </w:r>
    </w:p>
    <w:p w14:paraId="27048E56">
      <w:pPr>
        <w:numPr>
          <w:ilvl w:val="0"/>
          <w:numId w:val="0"/>
        </w:numPr>
        <w:ind w:leftChars="0"/>
        <w:rPr>
          <w:rFonts w:hint="eastAsia"/>
        </w:rPr>
      </w:pPr>
    </w:p>
    <w:p w14:paraId="3DE744B5">
      <w:pPr>
        <w:numPr>
          <w:ilvl w:val="0"/>
          <w:numId w:val="0"/>
        </w:numPr>
        <w:ind w:leftChars="0"/>
        <w:rPr>
          <w:rFonts w:hint="eastAsia"/>
        </w:rPr>
      </w:pPr>
      <w:r>
        <w:rPr>
          <w:rFonts w:hint="eastAsia"/>
        </w:rPr>
        <w:t>For who does not see, when he thinks of it, what a foolish assumption it is that they could not be vanquished under vanquished defenders, and that they only perished because they had lost their guardian gods, when, indeed, the only cause of their perishing was that they chose for their protectors gods condemned to perish? The poets, therefore, when they composed and sang these things about the conquered gods, had no intention to invent falsehoods, but uttered, as honest men, what the truth extorted from them. This, however, will be carefully and copiously discussed in another and more fitting place.</w:t>
      </w:r>
    </w:p>
    <w:p w14:paraId="006B350E">
      <w:pPr>
        <w:numPr>
          <w:ilvl w:val="0"/>
          <w:numId w:val="0"/>
        </w:numPr>
        <w:ind w:leftChars="0"/>
        <w:rPr>
          <w:rFonts w:hint="eastAsia"/>
        </w:rPr>
      </w:pPr>
    </w:p>
    <w:p w14:paraId="537B2AF9">
      <w:pPr>
        <w:numPr>
          <w:ilvl w:val="0"/>
          <w:numId w:val="0"/>
        </w:numPr>
        <w:ind w:leftChars="0"/>
        <w:rPr>
          <w:rFonts w:hint="eastAsia"/>
        </w:rPr>
      </w:pPr>
      <w:r>
        <w:rPr>
          <w:rFonts w:hint="eastAsia"/>
        </w:rPr>
        <w:t>因为谁想一想就会明白，认为他们在被征服的防卫者之下不能被征服，以及他们灭亡仅仅是因为失去了他们的守护神，这是多么愚蠢的假设，而事实上，他们灭亡的唯一原因就是他们选择了注定灭亡的神作为保护者？因此，诗人们在创作和歌颂这些关于被征服众神的事情时，并不是有意编造谎言，而是作为诚实的人，说出了真理强迫他们说出的话。然而，这一点将在另一个更合适的地方被仔细和详尽地讨论。</w:t>
      </w:r>
    </w:p>
    <w:p w14:paraId="34D0D3B0">
      <w:pPr>
        <w:numPr>
          <w:ilvl w:val="0"/>
          <w:numId w:val="0"/>
        </w:numPr>
        <w:ind w:leftChars="0"/>
        <w:rPr>
          <w:rFonts w:hint="eastAsia"/>
        </w:rPr>
      </w:pPr>
    </w:p>
    <w:p w14:paraId="29535F7C">
      <w:pPr>
        <w:numPr>
          <w:ilvl w:val="0"/>
          <w:numId w:val="0"/>
        </w:numPr>
        <w:ind w:leftChars="0"/>
        <w:rPr>
          <w:rFonts w:hint="eastAsia"/>
        </w:rPr>
      </w:pPr>
      <w:r>
        <w:rPr>
          <w:rFonts w:hint="eastAsia"/>
        </w:rPr>
        <w:t>Meanwhile I will briefly, and to the best of my ability, explain what I meant to say about these ungrateful men who blasphemously impute to Christ the calamities which they deservedly suffer in consequence of their own wicked ways, while that which is for Christ's sake spared them in spite of their wickedness they do not even take the trouble to notice; and in their mad and blasphemous insolence, they use against His name those very lips wherewith they falsely claimed that same name that their lives might be spared.</w:t>
      </w:r>
    </w:p>
    <w:p w14:paraId="649D5675">
      <w:pPr>
        <w:numPr>
          <w:ilvl w:val="0"/>
          <w:numId w:val="0"/>
        </w:numPr>
        <w:ind w:leftChars="0"/>
        <w:rPr>
          <w:rFonts w:hint="eastAsia"/>
        </w:rPr>
      </w:pPr>
    </w:p>
    <w:p w14:paraId="32739BC7">
      <w:pPr>
        <w:numPr>
          <w:ilvl w:val="0"/>
          <w:numId w:val="0"/>
        </w:numPr>
        <w:ind w:leftChars="0"/>
        <w:rPr>
          <w:rFonts w:hint="eastAsia"/>
        </w:rPr>
      </w:pPr>
      <w:r>
        <w:rPr>
          <w:rFonts w:hint="eastAsia"/>
        </w:rPr>
        <w:t>同时，我将简要地并尽我所能地解释我想要说的，关于这些忘恩负义的人，他们亵渎地将他们因自己的恶行而理应遭受的灾难归咎于基督，而对于那因基督的缘故，尽管他们邪恶却仍饶恕他们的事，他们甚至不屑一顾；并且在他们疯狂和亵渎的傲慢中，他们用以攻击**祂**名号的嘴唇，正是他们曾用来虚假地声称该名号以保全性命的嘴唇。</w:t>
      </w:r>
    </w:p>
    <w:p w14:paraId="59160DBB">
      <w:pPr>
        <w:numPr>
          <w:ilvl w:val="0"/>
          <w:numId w:val="0"/>
        </w:numPr>
        <w:ind w:leftChars="0"/>
        <w:rPr>
          <w:rFonts w:hint="eastAsia"/>
        </w:rPr>
      </w:pPr>
    </w:p>
    <w:p w14:paraId="48786970">
      <w:pPr>
        <w:numPr>
          <w:ilvl w:val="0"/>
          <w:numId w:val="0"/>
        </w:numPr>
        <w:ind w:leftChars="0"/>
        <w:rPr>
          <w:rFonts w:hint="eastAsia"/>
        </w:rPr>
      </w:pPr>
      <w:r>
        <w:rPr>
          <w:rFonts w:hint="eastAsia"/>
        </w:rPr>
        <w:t>In the places consecrated to Christ, where for His sake no enemy would injure them, they restrained their tongues that they might be safe and protected; but no sooner do they emerge from these sanctuaries, than they unbridle these tongues to hurl against Him curses full of hate.</w:t>
      </w:r>
    </w:p>
    <w:p w14:paraId="78B95F89">
      <w:pPr>
        <w:numPr>
          <w:ilvl w:val="0"/>
          <w:numId w:val="0"/>
        </w:numPr>
        <w:ind w:leftChars="0"/>
        <w:rPr>
          <w:rFonts w:hint="eastAsia"/>
        </w:rPr>
      </w:pPr>
    </w:p>
    <w:p w14:paraId="356E4103">
      <w:pPr>
        <w:numPr>
          <w:ilvl w:val="0"/>
          <w:numId w:val="0"/>
        </w:numPr>
        <w:ind w:leftChars="0"/>
        <w:rPr>
          <w:rFonts w:hint="eastAsia"/>
        </w:rPr>
      </w:pPr>
      <w:r>
        <w:rPr>
          <w:rFonts w:hint="eastAsia"/>
        </w:rPr>
        <w:t>在奉献给基督的地方，在那里为了**祂**的缘故没有敌人会伤害他们，他们约束舌头以便安全和受保护；但他们一离开这些避难所，就放纵这些舌头，向**祂**投掷充满仇恨的咒诅。</w:t>
      </w:r>
    </w:p>
    <w:p w14:paraId="6D4B0F74">
      <w:pPr>
        <w:numPr>
          <w:ilvl w:val="0"/>
          <w:numId w:val="0"/>
        </w:numPr>
        <w:ind w:leftChars="0"/>
        <w:rPr>
          <w:rFonts w:hint="eastAsia"/>
        </w:rPr>
      </w:pPr>
    </w:p>
    <w:p w14:paraId="0C75FDFA">
      <w:pPr>
        <w:numPr>
          <w:ilvl w:val="0"/>
          <w:numId w:val="0"/>
        </w:numPr>
        <w:ind w:leftChars="0"/>
        <w:rPr>
          <w:rFonts w:hint="eastAsia"/>
        </w:rPr>
      </w:pPr>
      <w:r>
        <w:rPr>
          <w:rFonts w:hint="eastAsia"/>
        </w:rPr>
        <w:t>CHAP. 4.—OF THE ASYLUM OF JUNO IN TROY, WHICH SAVED NO ONE FROM THE GREEKS; AND OF THE CHURCHES OF THE APOSTLES, WHICH PROTECTED FROM THE BARBARIANS ALL WHO FLED TO THEM</w:t>
      </w:r>
    </w:p>
    <w:p w14:paraId="153D6D6E">
      <w:pPr>
        <w:numPr>
          <w:ilvl w:val="0"/>
          <w:numId w:val="0"/>
        </w:numPr>
        <w:ind w:leftChars="0"/>
        <w:rPr>
          <w:rFonts w:hint="eastAsia"/>
        </w:rPr>
      </w:pPr>
    </w:p>
    <w:p w14:paraId="0B4E4F0E">
      <w:pPr>
        <w:numPr>
          <w:ilvl w:val="0"/>
          <w:numId w:val="0"/>
        </w:numPr>
        <w:ind w:leftChars="0"/>
        <w:rPr>
          <w:rFonts w:hint="eastAsia"/>
        </w:rPr>
      </w:pPr>
      <w:r>
        <w:rPr>
          <w:rFonts w:hint="eastAsia"/>
        </w:rPr>
        <w:t>第四章：论特洛伊的朱诺庇护所，它没有救任何人脱离希腊人的手；以及使徒的教堂，保护了所有逃往其中的人免受蛮族伤害</w:t>
      </w:r>
    </w:p>
    <w:p w14:paraId="01DF934B">
      <w:pPr>
        <w:numPr>
          <w:ilvl w:val="0"/>
          <w:numId w:val="0"/>
        </w:numPr>
        <w:ind w:leftChars="0"/>
        <w:rPr>
          <w:rFonts w:hint="eastAsia"/>
        </w:rPr>
      </w:pPr>
    </w:p>
    <w:p w14:paraId="4DEAF4E0">
      <w:pPr>
        <w:numPr>
          <w:ilvl w:val="0"/>
          <w:numId w:val="0"/>
        </w:numPr>
        <w:ind w:leftChars="0"/>
        <w:rPr>
          <w:rFonts w:hint="eastAsia"/>
        </w:rPr>
      </w:pPr>
      <w:r>
        <w:rPr>
          <w:rFonts w:hint="eastAsia"/>
        </w:rPr>
        <w:t>1. Troy itself, the mother of the Roman people, was not able, as I have said, to protect its own citizens in the sacred places of their gods from the fire and sword of the Greeks, though the Greeks worshipped the same gods. Not only so, but</w:t>
      </w:r>
    </w:p>
    <w:p w14:paraId="6B2B8DD5">
      <w:pPr>
        <w:numPr>
          <w:ilvl w:val="0"/>
          <w:numId w:val="0"/>
        </w:numPr>
        <w:ind w:leftChars="0"/>
        <w:rPr>
          <w:rFonts w:hint="eastAsia"/>
        </w:rPr>
      </w:pPr>
      <w:r>
        <w:rPr>
          <w:rFonts w:hint="eastAsia"/>
        </w:rPr>
        <w:t>"Phœnix and Ulysses fell</w:t>
      </w:r>
    </w:p>
    <w:p w14:paraId="174256B3">
      <w:pPr>
        <w:numPr>
          <w:ilvl w:val="0"/>
          <w:numId w:val="0"/>
        </w:numPr>
        <w:ind w:leftChars="0"/>
        <w:rPr>
          <w:rFonts w:hint="eastAsia"/>
        </w:rPr>
      </w:pPr>
      <w:r>
        <w:rPr>
          <w:rFonts w:hint="eastAsia"/>
        </w:rPr>
        <w:t>In the void courts by Juno's cell</w:t>
      </w:r>
    </w:p>
    <w:p w14:paraId="13255703">
      <w:pPr>
        <w:numPr>
          <w:ilvl w:val="0"/>
          <w:numId w:val="0"/>
        </w:numPr>
        <w:ind w:leftChars="0"/>
        <w:rPr>
          <w:rFonts w:hint="eastAsia"/>
        </w:rPr>
      </w:pPr>
      <w:r>
        <w:rPr>
          <w:rFonts w:hint="eastAsia"/>
        </w:rPr>
        <w:t>Were set the spoils to keep;</w:t>
      </w:r>
    </w:p>
    <w:p w14:paraId="07CF9B85">
      <w:pPr>
        <w:numPr>
          <w:ilvl w:val="0"/>
          <w:numId w:val="0"/>
        </w:numPr>
        <w:ind w:leftChars="0"/>
        <w:rPr>
          <w:rFonts w:hint="eastAsia"/>
        </w:rPr>
      </w:pPr>
      <w:r>
        <w:rPr>
          <w:rFonts w:hint="eastAsia"/>
        </w:rPr>
        <w:t>Snatched from the burning shrines away,</w:t>
      </w:r>
    </w:p>
    <w:p w14:paraId="722AE453">
      <w:pPr>
        <w:numPr>
          <w:ilvl w:val="0"/>
          <w:numId w:val="0"/>
        </w:numPr>
        <w:ind w:leftChars="0"/>
        <w:rPr>
          <w:rFonts w:hint="eastAsia"/>
        </w:rPr>
      </w:pPr>
      <w:r>
        <w:rPr>
          <w:rFonts w:hint="eastAsia"/>
        </w:rPr>
        <w:t>There Ilium's mighty treasure lay,</w:t>
      </w:r>
    </w:p>
    <w:p w14:paraId="70FFD64A">
      <w:pPr>
        <w:numPr>
          <w:ilvl w:val="0"/>
          <w:numId w:val="0"/>
        </w:numPr>
        <w:ind w:leftChars="0"/>
        <w:rPr>
          <w:rFonts w:hint="eastAsia"/>
        </w:rPr>
      </w:pPr>
      <w:r>
        <w:rPr>
          <w:rFonts w:hint="eastAsia"/>
        </w:rPr>
        <w:t>Rich altars, bowls of massy gold,</w:t>
      </w:r>
    </w:p>
    <w:p w14:paraId="575FB3D9">
      <w:pPr>
        <w:numPr>
          <w:ilvl w:val="0"/>
          <w:numId w:val="0"/>
        </w:numPr>
        <w:ind w:leftChars="0"/>
        <w:rPr>
          <w:rFonts w:hint="eastAsia"/>
        </w:rPr>
      </w:pPr>
      <w:r>
        <w:rPr>
          <w:rFonts w:hint="eastAsia"/>
        </w:rPr>
        <w:t>And captive raiment, rudely rolled</w:t>
      </w:r>
    </w:p>
    <w:p w14:paraId="537786C6">
      <w:pPr>
        <w:numPr>
          <w:ilvl w:val="0"/>
          <w:numId w:val="0"/>
        </w:numPr>
        <w:ind w:leftChars="0"/>
        <w:rPr>
          <w:rFonts w:hint="eastAsia"/>
        </w:rPr>
      </w:pPr>
      <w:r>
        <w:rPr>
          <w:rFonts w:hint="eastAsia"/>
        </w:rPr>
        <w:t>In one promiscuous heap;</w:t>
      </w:r>
    </w:p>
    <w:p w14:paraId="06C607BC">
      <w:pPr>
        <w:numPr>
          <w:ilvl w:val="0"/>
          <w:numId w:val="0"/>
        </w:numPr>
        <w:ind w:leftChars="0"/>
        <w:rPr>
          <w:rFonts w:hint="eastAsia"/>
        </w:rPr>
      </w:pPr>
      <w:r>
        <w:rPr>
          <w:rFonts w:hint="eastAsia"/>
        </w:rPr>
        <w:t>While boys and matrons, wild with fear,</w:t>
      </w:r>
    </w:p>
    <w:p w14:paraId="3A8E0604">
      <w:pPr>
        <w:numPr>
          <w:ilvl w:val="0"/>
          <w:numId w:val="0"/>
        </w:numPr>
        <w:ind w:leftChars="0"/>
        <w:rPr>
          <w:rFonts w:hint="eastAsia"/>
        </w:rPr>
      </w:pPr>
      <w:r>
        <w:rPr>
          <w:rFonts w:hint="eastAsia"/>
        </w:rPr>
        <w:t>In long array were standing near."</w:t>
      </w:r>
    </w:p>
    <w:p w14:paraId="15B14BFB">
      <w:pPr>
        <w:numPr>
          <w:ilvl w:val="0"/>
          <w:numId w:val="0"/>
        </w:numPr>
        <w:ind w:leftChars="0"/>
        <w:rPr>
          <w:rFonts w:hint="eastAsia"/>
        </w:rPr>
      </w:pPr>
    </w:p>
    <w:p w14:paraId="51E389AB">
      <w:pPr>
        <w:numPr>
          <w:ilvl w:val="0"/>
          <w:numId w:val="0"/>
        </w:numPr>
        <w:ind w:leftChars="0"/>
        <w:rPr>
          <w:rFonts w:hint="eastAsia"/>
        </w:rPr>
      </w:pPr>
      <w:r>
        <w:rPr>
          <w:rFonts w:hint="eastAsia"/>
        </w:rPr>
        <w:t>1. 特洛伊本身，罗马人的母亲，如我所说，无法在其众神的圣地保护自己的公民免受希腊人的火与剑，尽管希腊人敬拜相同的神。不仅如此，</w:t>
      </w:r>
    </w:p>
    <w:p w14:paraId="27F84481">
      <w:pPr>
        <w:numPr>
          <w:ilvl w:val="0"/>
          <w:numId w:val="0"/>
        </w:numPr>
        <w:ind w:leftChars="0"/>
        <w:rPr>
          <w:rFonts w:hint="eastAsia"/>
        </w:rPr>
      </w:pPr>
      <w:r>
        <w:rPr>
          <w:rFonts w:hint="eastAsia"/>
        </w:rPr>
        <w:t>“残忍的菲尼克斯和尤利西斯</w:t>
      </w:r>
    </w:p>
    <w:p w14:paraId="24DA0C24">
      <w:pPr>
        <w:numPr>
          <w:ilvl w:val="0"/>
          <w:numId w:val="0"/>
        </w:numPr>
        <w:ind w:leftChars="0"/>
        <w:rPr>
          <w:rFonts w:hint="eastAsia"/>
        </w:rPr>
      </w:pPr>
      <w:r>
        <w:rPr>
          <w:rFonts w:hint="eastAsia"/>
        </w:rPr>
        <w:t>在朱诺神庙旁的空旷庭院里</w:t>
      </w:r>
    </w:p>
    <w:p w14:paraId="1044DE3A">
      <w:pPr>
        <w:numPr>
          <w:ilvl w:val="0"/>
          <w:numId w:val="0"/>
        </w:numPr>
        <w:ind w:leftChars="0"/>
        <w:rPr>
          <w:rFonts w:hint="eastAsia"/>
        </w:rPr>
      </w:pPr>
      <w:r>
        <w:rPr>
          <w:rFonts w:hint="eastAsia"/>
        </w:rPr>
        <w:t>被派来看守战利品；</w:t>
      </w:r>
    </w:p>
    <w:p w14:paraId="38E80B54">
      <w:pPr>
        <w:numPr>
          <w:ilvl w:val="0"/>
          <w:numId w:val="0"/>
        </w:numPr>
        <w:ind w:leftChars="0"/>
        <w:rPr>
          <w:rFonts w:hint="eastAsia"/>
        </w:rPr>
      </w:pPr>
      <w:r>
        <w:rPr>
          <w:rFonts w:hint="eastAsia"/>
        </w:rPr>
        <w:t>从燃烧的神龛中抢来的，</w:t>
      </w:r>
    </w:p>
    <w:p w14:paraId="7FBECD00">
      <w:pPr>
        <w:numPr>
          <w:ilvl w:val="0"/>
          <w:numId w:val="0"/>
        </w:numPr>
        <w:ind w:leftChars="0"/>
        <w:rPr>
          <w:rFonts w:hint="eastAsia"/>
        </w:rPr>
      </w:pPr>
      <w:r>
        <w:rPr>
          <w:rFonts w:hint="eastAsia"/>
        </w:rPr>
        <w:t>伊利厄姆（Ilium）巨大的宝藏堆在那里，</w:t>
      </w:r>
    </w:p>
    <w:p w14:paraId="52A542C9">
      <w:pPr>
        <w:numPr>
          <w:ilvl w:val="0"/>
          <w:numId w:val="0"/>
        </w:numPr>
        <w:ind w:leftChars="0"/>
        <w:rPr>
          <w:rFonts w:hint="eastAsia"/>
        </w:rPr>
      </w:pPr>
      <w:r>
        <w:rPr>
          <w:rFonts w:hint="eastAsia"/>
        </w:rPr>
        <w:t>昂贵的祭坛，厚重的金碗，</w:t>
      </w:r>
    </w:p>
    <w:p w14:paraId="12FE09CA">
      <w:pPr>
        <w:numPr>
          <w:ilvl w:val="0"/>
          <w:numId w:val="0"/>
        </w:numPr>
        <w:ind w:leftChars="0"/>
        <w:rPr>
          <w:rFonts w:hint="eastAsia"/>
        </w:rPr>
      </w:pPr>
      <w:r>
        <w:rPr>
          <w:rFonts w:hint="eastAsia"/>
        </w:rPr>
        <w:t>和俘获的衣物，粗鲁地卷在</w:t>
      </w:r>
    </w:p>
    <w:p w14:paraId="6389B8AC">
      <w:pPr>
        <w:numPr>
          <w:ilvl w:val="0"/>
          <w:numId w:val="0"/>
        </w:numPr>
        <w:ind w:leftChars="0"/>
        <w:rPr>
          <w:rFonts w:hint="eastAsia"/>
        </w:rPr>
      </w:pPr>
      <w:r>
        <w:rPr>
          <w:rFonts w:hint="eastAsia"/>
        </w:rPr>
        <w:t>一堆杂乱的堆积物中；</w:t>
      </w:r>
    </w:p>
    <w:p w14:paraId="747C7B18">
      <w:pPr>
        <w:numPr>
          <w:ilvl w:val="0"/>
          <w:numId w:val="0"/>
        </w:numPr>
        <w:ind w:leftChars="0"/>
        <w:rPr>
          <w:rFonts w:hint="eastAsia"/>
        </w:rPr>
      </w:pPr>
      <w:r>
        <w:rPr>
          <w:rFonts w:hint="eastAsia"/>
        </w:rPr>
        <w:t>而男孩和妇人们，惊恐万状，</w:t>
      </w:r>
    </w:p>
    <w:p w14:paraId="1929205B">
      <w:pPr>
        <w:numPr>
          <w:ilvl w:val="0"/>
          <w:numId w:val="0"/>
        </w:numPr>
        <w:ind w:leftChars="0"/>
        <w:rPr>
          <w:rFonts w:hint="eastAsia"/>
        </w:rPr>
      </w:pPr>
      <w:r>
        <w:rPr>
          <w:rFonts w:hint="eastAsia"/>
        </w:rPr>
        <w:t>排成长队站在旁边。”</w:t>
      </w:r>
    </w:p>
    <w:p w14:paraId="53502EF5">
      <w:pPr>
        <w:numPr>
          <w:ilvl w:val="0"/>
          <w:numId w:val="0"/>
        </w:numPr>
        <w:ind w:leftChars="0"/>
        <w:rPr>
          <w:rFonts w:hint="eastAsia"/>
        </w:rPr>
      </w:pPr>
    </w:p>
    <w:p w14:paraId="248D954D">
      <w:pPr>
        <w:numPr>
          <w:ilvl w:val="0"/>
          <w:numId w:val="0"/>
        </w:numPr>
        <w:ind w:leftChars="0"/>
        <w:rPr>
          <w:rFonts w:hint="eastAsia"/>
        </w:rPr>
      </w:pPr>
      <w:r>
        <w:rPr>
          <w:rFonts w:hint="eastAsia"/>
        </w:rPr>
        <w:t>In other words, the place consecrated to so great a goddess was chosen, not that from it none might be led out a captive, but that in it all the captives might be immured. Compare now this "asylum"—the asylum not of an ordinary god, not of one of the rank and file of gods, but of Jove's own sister and wife, the queen of all the gods—with the churches built in memory of the apostles. Into it were collected the spoils rescued from the blazing temples and snatched from the gods, not that they might be restored to the vanquished, but divided among the victors; while into these was carried back, with the most religious observance and respect, everything which belonged to them, even though found elsewhere.</w:t>
      </w:r>
    </w:p>
    <w:p w14:paraId="40B23BC8">
      <w:pPr>
        <w:numPr>
          <w:ilvl w:val="0"/>
          <w:numId w:val="0"/>
        </w:numPr>
        <w:ind w:leftChars="0"/>
        <w:rPr>
          <w:rFonts w:hint="eastAsia"/>
        </w:rPr>
      </w:pPr>
    </w:p>
    <w:p w14:paraId="6D9138C6">
      <w:pPr>
        <w:numPr>
          <w:ilvl w:val="0"/>
          <w:numId w:val="0"/>
        </w:numPr>
        <w:ind w:leftChars="0"/>
        <w:rPr>
          <w:rFonts w:hint="eastAsia"/>
        </w:rPr>
      </w:pPr>
      <w:r>
        <w:rPr>
          <w:rFonts w:hint="eastAsia"/>
        </w:rPr>
        <w:t>换句话说，这奉献给如此伟大女神的地方被选中，不是为了没有任何人从那里被作为俘虏带出，而是为了让所有俘虏都被囚禁在其中。现在比较一下这个“庇护所”——这不仅仅是一个普通神的庇护所，不是众神中的普通一员，而是朱庇特自己的姐妹和妻子，众神之后——与那些为纪念使徒而建的教堂。进入那里的是从燃烧的庙宇中抢救出来的、从众神那里夺来的战利品，不是为了归还给战败者，而是为了在胜利者之间瓜分；而带回这里的，即便是发现于别处的属于它们的一切物品，也都带着最宗教性的仪式和尊重。</w:t>
      </w:r>
    </w:p>
    <w:p w14:paraId="2E1FE512">
      <w:pPr>
        <w:numPr>
          <w:ilvl w:val="0"/>
          <w:numId w:val="0"/>
        </w:numPr>
        <w:ind w:leftChars="0"/>
        <w:rPr>
          <w:rFonts w:hint="eastAsia"/>
        </w:rPr>
      </w:pPr>
    </w:p>
    <w:p w14:paraId="11C9A1E4">
      <w:pPr>
        <w:numPr>
          <w:ilvl w:val="0"/>
          <w:numId w:val="0"/>
        </w:numPr>
        <w:ind w:leftChars="0"/>
        <w:rPr>
          <w:rFonts w:hint="eastAsia"/>
        </w:rPr>
      </w:pPr>
      <w:r>
        <w:rPr>
          <w:rFonts w:hint="eastAsia"/>
        </w:rPr>
        <w:t>There liberty was lost; here preserved. There bondage was strict; here strictly excluded. Into that temple men were driven to become the chattels of their enemies, now lording it over them; into these churches men were led by their relenting enemies to be set at liberty. In fine, the gentle Greeks appropriated that temple of Juno to the purposes of their own avarice and pride; while these churches of Christ were chosen even by the savage barbarians as the fit scenes for humility and mercy. But perhaps, after all, the Greeks did in that victory of theirs spare the temples of those gods whom they worshipped in common with the Trojans, and did not dare to put to the sword or make captive the wretched and vanquished Trojans who fled thither; and perhaps Virgil, in the manner of poets, has depicted what never really happened? But there is no question that he depicted the usual custom of an enemy when sacking a city.</w:t>
      </w:r>
    </w:p>
    <w:p w14:paraId="4ED09C27">
      <w:pPr>
        <w:numPr>
          <w:ilvl w:val="0"/>
          <w:numId w:val="0"/>
        </w:numPr>
        <w:ind w:leftChars="0"/>
        <w:rPr>
          <w:rFonts w:hint="eastAsia"/>
        </w:rPr>
      </w:pPr>
    </w:p>
    <w:p w14:paraId="3B39CD35">
      <w:pPr>
        <w:numPr>
          <w:ilvl w:val="0"/>
          <w:numId w:val="0"/>
        </w:numPr>
        <w:ind w:leftChars="0"/>
        <w:rPr>
          <w:rFonts w:hint="eastAsia"/>
        </w:rPr>
      </w:pPr>
      <w:r>
        <w:rPr>
          <w:rFonts w:hint="eastAsia"/>
        </w:rPr>
        <w:t>在那里自由丧失了；在这里被保存。在那里束缚是严酷的；在这里被严格排除。人们被驱赶进那座庙宇，成为现在骑在他们头上的敌人的动产；人们被他们发慈悲的敌人领进这些教堂，以便重获自由。总之，文雅的希腊人挪用那座朱诺庙宇来满足他们自己的贪婪和骄傲；而基督的这些教堂，甚至被野蛮的蛮族选为谦卑和怜悯的适宜场所。但也许，毕竟希腊人在那场胜利中饶恕了那些他们与特洛伊人共同敬拜的神的庙宇，并且不敢杀戮或俘虏逃往那里的可怜的战败的特洛伊人？也许维吉尔以诗人的方式描绘了从未真正发生过的事？但他所描绘的，毫无疑问是敌人洗劫城市时的通常习俗。</w:t>
      </w:r>
    </w:p>
    <w:p w14:paraId="6D976A8A">
      <w:pPr>
        <w:numPr>
          <w:ilvl w:val="0"/>
          <w:numId w:val="0"/>
        </w:numPr>
        <w:ind w:leftChars="0"/>
        <w:rPr>
          <w:rFonts w:hint="eastAsia"/>
        </w:rPr>
      </w:pPr>
    </w:p>
    <w:p w14:paraId="2A9566CD">
      <w:pPr>
        <w:numPr>
          <w:ilvl w:val="0"/>
          <w:numId w:val="0"/>
        </w:numPr>
        <w:ind w:leftChars="0"/>
        <w:rPr>
          <w:rFonts w:hint="eastAsia"/>
        </w:rPr>
      </w:pPr>
      <w:r>
        <w:rPr>
          <w:rFonts w:hint="eastAsia"/>
        </w:rPr>
        <w:t>CHAP. 5.—CÆSAR'S STATEMENT REGARDING THE UNIVERSAL CUSTOM OF AN ENEMY WHEN SACKING A CITY</w:t>
      </w:r>
    </w:p>
    <w:p w14:paraId="198B0D27">
      <w:pPr>
        <w:numPr>
          <w:ilvl w:val="0"/>
          <w:numId w:val="0"/>
        </w:numPr>
        <w:ind w:leftChars="0"/>
        <w:rPr>
          <w:rFonts w:hint="eastAsia"/>
        </w:rPr>
      </w:pPr>
    </w:p>
    <w:p w14:paraId="4D4ED655">
      <w:pPr>
        <w:numPr>
          <w:ilvl w:val="0"/>
          <w:numId w:val="0"/>
        </w:numPr>
        <w:ind w:leftChars="0"/>
        <w:rPr>
          <w:rFonts w:hint="eastAsia"/>
        </w:rPr>
      </w:pPr>
      <w:r>
        <w:rPr>
          <w:rFonts w:hint="eastAsia"/>
        </w:rPr>
        <w:t>第五章：凯撒关于敌人洗劫城市时普遍习俗的陈述</w:t>
      </w:r>
    </w:p>
    <w:p w14:paraId="61CD1F93">
      <w:pPr>
        <w:numPr>
          <w:ilvl w:val="0"/>
          <w:numId w:val="0"/>
        </w:numPr>
        <w:ind w:leftChars="0"/>
        <w:rPr>
          <w:rFonts w:hint="eastAsia"/>
        </w:rPr>
      </w:pPr>
    </w:p>
    <w:p w14:paraId="6D76A09F">
      <w:pPr>
        <w:numPr>
          <w:ilvl w:val="0"/>
          <w:numId w:val="0"/>
        </w:numPr>
        <w:ind w:leftChars="0"/>
        <w:rPr>
          <w:rFonts w:hint="eastAsia"/>
        </w:rPr>
      </w:pPr>
      <w:r>
        <w:rPr>
          <w:rFonts w:hint="eastAsia"/>
        </w:rPr>
        <w:t>1. Even Cæsar himself gives us positive testimony regarding this custom; for, in his deliverance in the senate about the conspirators, he says (as Sallust, a historian of distinguished veracity, writes) "that virgins and boys are violated, children torn from the embrace of their parents, matrons subjected to whatever should be the pleasure of the conquerors, temples and houses plundered, slaughter and burning rife; in fine, all things filled with arms, corpses, blood, and wailing." If he had not mentioned temples here, we might suppose that enemies were in the habit of sparing the dwellings of the gods. And the Roman temples were in danger of these disasters, not from foreign foes, but from Catiline and his associates, the most noble senators and citizens of Rome. But these, it may be said, were abandoned men, and the parricides of their fatherland.</w:t>
      </w:r>
    </w:p>
    <w:p w14:paraId="08E7F873">
      <w:pPr>
        <w:numPr>
          <w:ilvl w:val="0"/>
          <w:numId w:val="0"/>
        </w:numPr>
        <w:ind w:leftChars="0"/>
        <w:rPr>
          <w:rFonts w:hint="eastAsia"/>
        </w:rPr>
      </w:pPr>
    </w:p>
    <w:p w14:paraId="59113A99">
      <w:pPr>
        <w:numPr>
          <w:ilvl w:val="0"/>
          <w:numId w:val="0"/>
        </w:numPr>
        <w:ind w:leftChars="0"/>
        <w:rPr>
          <w:rFonts w:hint="eastAsia"/>
        </w:rPr>
      </w:pPr>
      <w:r>
        <w:rPr>
          <w:rFonts w:hint="eastAsia"/>
        </w:rPr>
        <w:t>1. 甚至凯撒本人也就这种习俗给了我们确凿的证词；因为，在他于元老院关于阴谋者的发言中，他说（正如以真实著称的历史学家萨卢斯特所写）“处女和男童被强暴，儿童从父母怀抱中被夺走，主妇们遭受征服者随心所欲的对待，庙宇和房屋被掠夺，屠杀和焚烧盛行；总之，一切都充满了武器、尸体、鲜血和哀号。”如果他在这里没有提到庙宇，我们可能会以为敌人有饶恕众神居所的习惯。而罗马的庙宇面临这些灾难的危险，并非来自外国敌人，而是来自卡提林（Catiline）和他的同伙，即罗马最高贵的元老和公民。但这可能会被说成，这些人是堕落的人，是祖国的弑亲者。</w:t>
      </w:r>
    </w:p>
    <w:p w14:paraId="73536648">
      <w:pPr>
        <w:numPr>
          <w:ilvl w:val="0"/>
          <w:numId w:val="0"/>
        </w:numPr>
        <w:ind w:leftChars="0"/>
        <w:rPr>
          <w:rFonts w:hint="eastAsia"/>
        </w:rPr>
      </w:pPr>
    </w:p>
    <w:p w14:paraId="07B8A449">
      <w:pPr>
        <w:numPr>
          <w:ilvl w:val="0"/>
          <w:numId w:val="0"/>
        </w:numPr>
        <w:ind w:leftChars="0"/>
        <w:rPr>
          <w:rFonts w:hint="eastAsia"/>
        </w:rPr>
      </w:pPr>
      <w:r>
        <w:rPr>
          <w:rFonts w:hint="eastAsia"/>
        </w:rPr>
        <w:t>CHAP. 6.—THAT NOT EVEN THE ROMANS, WHEN THEY TOOK CITIES, SPARED THE CONQUERED IN THEIR TEMPLES</w:t>
      </w:r>
    </w:p>
    <w:p w14:paraId="2BCF71DA">
      <w:pPr>
        <w:numPr>
          <w:ilvl w:val="0"/>
          <w:numId w:val="0"/>
        </w:numPr>
        <w:ind w:leftChars="0"/>
        <w:rPr>
          <w:rFonts w:hint="eastAsia"/>
        </w:rPr>
      </w:pPr>
    </w:p>
    <w:p w14:paraId="68E4F775">
      <w:pPr>
        <w:numPr>
          <w:ilvl w:val="0"/>
          <w:numId w:val="0"/>
        </w:numPr>
        <w:ind w:leftChars="0"/>
        <w:rPr>
          <w:rFonts w:hint="eastAsia"/>
        </w:rPr>
      </w:pPr>
      <w:r>
        <w:rPr>
          <w:rFonts w:hint="eastAsia"/>
        </w:rPr>
        <w:t>第六章：即使是罗马人，在攻占城市时，也没有在庙宇中饶恕被征服者</w:t>
      </w:r>
    </w:p>
    <w:p w14:paraId="4984CC1C">
      <w:pPr>
        <w:numPr>
          <w:ilvl w:val="0"/>
          <w:numId w:val="0"/>
        </w:numPr>
        <w:ind w:leftChars="0"/>
        <w:rPr>
          <w:rFonts w:hint="eastAsia"/>
        </w:rPr>
      </w:pPr>
    </w:p>
    <w:p w14:paraId="7C48E139">
      <w:pPr>
        <w:numPr>
          <w:ilvl w:val="0"/>
          <w:numId w:val="0"/>
        </w:numPr>
        <w:ind w:leftChars="0"/>
        <w:rPr>
          <w:rFonts w:hint="eastAsia"/>
        </w:rPr>
      </w:pPr>
      <w:r>
        <w:rPr>
          <w:rFonts w:hint="eastAsia"/>
        </w:rPr>
        <w:t>1. Why, then, need our argument take note of the many nations who have waged wars with one another, and have nowhere spared the conquered in the temples of their gods? Let us look at the practice of the Romans themselves let us, I say, recall and review the Romans, whose chief praise it has been "to spare the vanquished and subdue the proud," and that they preferred "rather to forgive than to revenge an injury;" and among so many and great cities which they have stormed, taken, and overthrown for the extension of their dominion, let us be told what temples they were accustomed to exempt, so that whoever took refuge in them was free.</w:t>
      </w:r>
    </w:p>
    <w:p w14:paraId="10537EFC">
      <w:pPr>
        <w:numPr>
          <w:ilvl w:val="0"/>
          <w:numId w:val="0"/>
        </w:numPr>
        <w:ind w:leftChars="0"/>
        <w:rPr>
          <w:rFonts w:hint="eastAsia"/>
        </w:rPr>
      </w:pPr>
    </w:p>
    <w:p w14:paraId="0A013969">
      <w:pPr>
        <w:numPr>
          <w:ilvl w:val="0"/>
          <w:numId w:val="0"/>
        </w:numPr>
        <w:ind w:leftChars="0"/>
        <w:rPr>
          <w:rFonts w:hint="eastAsia"/>
        </w:rPr>
      </w:pPr>
      <w:r>
        <w:rPr>
          <w:rFonts w:hint="eastAsia"/>
        </w:rPr>
        <w:t>1. 那么，我们的论证何必注意那些彼此交战且从未在众神庙宇中饶恕被征服者的许多民族呢？让我们看看罗马人自己的做法，我说，让我们回顾和检视罗马人，他们的主要赞誉曾是“饶恕战败者并征服骄傲者”，以及他们宁愿“宽恕而不愿报复伤害”；在他们为了扩展疆域而攻打、夺取和推翻的众多大城市中，让我们被告知他们习惯豁免哪些庙宇，以致凡逃进去的人都能自由。</w:t>
      </w:r>
    </w:p>
    <w:p w14:paraId="7DCEDF13">
      <w:pPr>
        <w:numPr>
          <w:ilvl w:val="0"/>
          <w:numId w:val="0"/>
        </w:numPr>
        <w:ind w:leftChars="0"/>
        <w:rPr>
          <w:rFonts w:hint="eastAsia"/>
        </w:rPr>
      </w:pPr>
    </w:p>
    <w:p w14:paraId="363A6C2D">
      <w:pPr>
        <w:numPr>
          <w:ilvl w:val="0"/>
          <w:numId w:val="0"/>
        </w:numPr>
        <w:ind w:leftChars="0"/>
        <w:rPr>
          <w:rFonts w:hint="eastAsia"/>
        </w:rPr>
      </w:pPr>
      <w:r>
        <w:rPr>
          <w:rFonts w:hint="eastAsia"/>
        </w:rPr>
        <w:t>Or have they really done this, and has the fact been suppressed by the historians of these events? Is it to be believed, that men who sought out with the greatest eagerness points they could praise, would omit those which, in their own estimation, are the most signal proofs of piety? Marcus Marcellus, a distinguished Roman, who took Syracuse, a most splendidly adorned city, is reported to have bewailed its coming ruin, and to have shed his own tears over it before he spill its blood. He took steps also to preserve the chastity even of his enemy. For before he gave orders for the storming of the city, he issued an edict forbidding the violation of any free person.</w:t>
      </w:r>
    </w:p>
    <w:p w14:paraId="00AD3F90">
      <w:pPr>
        <w:numPr>
          <w:ilvl w:val="0"/>
          <w:numId w:val="0"/>
        </w:numPr>
        <w:ind w:leftChars="0"/>
        <w:rPr>
          <w:rFonts w:hint="eastAsia"/>
        </w:rPr>
      </w:pPr>
    </w:p>
    <w:p w14:paraId="36BAC873">
      <w:pPr>
        <w:numPr>
          <w:ilvl w:val="0"/>
          <w:numId w:val="0"/>
        </w:numPr>
        <w:ind w:leftChars="0"/>
        <w:rPr>
          <w:rFonts w:hint="eastAsia"/>
        </w:rPr>
      </w:pPr>
      <w:r>
        <w:rPr>
          <w:rFonts w:hint="eastAsia"/>
        </w:rPr>
        <w:t>还是说他们真的这样做了，而这一事实被这些事件的历史学家隐瞒了？难道可以相信，那些极度渴望寻找值得赞美之处的人，会遗漏那些在他们看来是虔诚最显著证据的事吗？马库斯·马塞卢斯（Marcus Marcellus），一位杰出的罗马人，攻占了叙拉古这座装饰得极其辉煌的城市，据报道他在流它的血之前，曾哀叹它即将到来的毁灭，并为之流下自己的眼泪。他还采取措施保护敌人的贞操。因为在下令攻城之前，他发布了一项法令，禁止侵犯任何自由人。</w:t>
      </w:r>
    </w:p>
    <w:p w14:paraId="384F11AA">
      <w:pPr>
        <w:numPr>
          <w:ilvl w:val="0"/>
          <w:numId w:val="0"/>
        </w:numPr>
        <w:ind w:leftChars="0"/>
        <w:rPr>
          <w:rFonts w:hint="eastAsia"/>
        </w:rPr>
      </w:pPr>
    </w:p>
    <w:p w14:paraId="1EA70D5B">
      <w:pPr>
        <w:numPr>
          <w:ilvl w:val="0"/>
          <w:numId w:val="0"/>
        </w:numPr>
        <w:ind w:leftChars="0"/>
        <w:rPr>
          <w:rFonts w:hint="eastAsia"/>
        </w:rPr>
      </w:pPr>
      <w:r>
        <w:rPr>
          <w:rFonts w:hint="eastAsia"/>
        </w:rPr>
        <w:t>Yet the city was sacked according to the custom of war; nor do we anywhere read, that even by so chaste and gentle a commander orders were given that no one should be injured who had fled to this or that temple. And this certainly would by no means have been omitted, when neither his weeping nor his edict preservative of chastity could be passed in silence. Fabius, the conqueror of the city of Tarentum, is praised for abstaining from making booty of the images. For when his secretary proposed the question to him, what he wished done with the statues of the gods, which had been taken in large numbers, he veiled his moderation under a joke. For he asked of what sort they were; and when they reported to him that there were not only many large images, but some of them armed, "Oh," says he, "let us leave with the Tarentines their angry gods."</w:t>
      </w:r>
    </w:p>
    <w:p w14:paraId="703D8446">
      <w:pPr>
        <w:numPr>
          <w:ilvl w:val="0"/>
          <w:numId w:val="0"/>
        </w:numPr>
        <w:ind w:leftChars="0"/>
        <w:rPr>
          <w:rFonts w:hint="eastAsia"/>
        </w:rPr>
      </w:pPr>
    </w:p>
    <w:p w14:paraId="297725F1">
      <w:pPr>
        <w:numPr>
          <w:ilvl w:val="0"/>
          <w:numId w:val="0"/>
        </w:numPr>
        <w:ind w:leftChars="0"/>
        <w:rPr>
          <w:rFonts w:hint="eastAsia"/>
        </w:rPr>
      </w:pPr>
      <w:r>
        <w:rPr>
          <w:rFonts w:hint="eastAsia"/>
        </w:rPr>
        <w:t>然而，这座城市是按照战争惯例被洗劫的；我们在任何地方也读不到，即使是这样一位贞洁温和的指挥官曾下令，不许伤害任何逃到这个或那个庙宇的人。这肯定绝不会被遗漏，既然连他的哭泣和保护贞操的法令都没有被沉默带过。塔兰托城的征服者法比乌斯（Fabius），因不掠夺神像而受到赞扬。因为当他的秘书向他提出问题，问他希望如何处理那些大量缴获的众神雕像时，他用一个玩笑掩饰了他的节制。因为他问它们是什么样子的；当他们向他报告说不仅有许多巨大的神像，而且有些是武装的，“噢，”他说，“让我们把塔兰托人愤怒的神留给他们吧。”</w:t>
      </w:r>
    </w:p>
    <w:p w14:paraId="038BE210">
      <w:pPr>
        <w:numPr>
          <w:ilvl w:val="0"/>
          <w:numId w:val="0"/>
        </w:numPr>
        <w:ind w:leftChars="0"/>
        <w:rPr>
          <w:rFonts w:hint="eastAsia"/>
        </w:rPr>
      </w:pPr>
    </w:p>
    <w:p w14:paraId="0C51B595">
      <w:pPr>
        <w:numPr>
          <w:ilvl w:val="0"/>
          <w:numId w:val="0"/>
        </w:numPr>
        <w:ind w:leftChars="0"/>
        <w:rPr>
          <w:rFonts w:hint="eastAsia"/>
        </w:rPr>
      </w:pPr>
      <w:r>
        <w:rPr>
          <w:rFonts w:hint="eastAsia"/>
        </w:rPr>
        <w:t>Seeing, then, that the writers of Roman history could not pass in silence, neither the weeping of the one general nor the laughing of the other, neither the chaste pity of the one nor the facetious moderation of the other, on what occasion would it be omitted, if, for the honor of any of their enemy's gods, they had shown this particular form of leniency, that in any temple slaughter or captivity was prohibited?</w:t>
      </w:r>
    </w:p>
    <w:p w14:paraId="5FBA6255">
      <w:pPr>
        <w:numPr>
          <w:ilvl w:val="0"/>
          <w:numId w:val="0"/>
        </w:numPr>
        <w:ind w:leftChars="0"/>
        <w:rPr>
          <w:rFonts w:hint="eastAsia"/>
        </w:rPr>
      </w:pPr>
    </w:p>
    <w:p w14:paraId="05ED812E">
      <w:pPr>
        <w:numPr>
          <w:ilvl w:val="0"/>
          <w:numId w:val="0"/>
        </w:numPr>
        <w:ind w:leftChars="0"/>
        <w:rPr>
          <w:rFonts w:hint="eastAsia"/>
        </w:rPr>
      </w:pPr>
      <w:r>
        <w:rPr>
          <w:rFonts w:hint="eastAsia"/>
        </w:rPr>
        <w:t>既然罗马历史的作者们不能沉默地放过这一位将军的哭泣或另一位将军的笑声，也不能放过前者的贞洁怜悯或后者的诙谐节制，那么在什么情况下会遗漏这事呢——如果为了尊重敌人任何神明的荣耀，他们表现出了这种特殊的宽大形式，即在任何庙宇中禁止屠杀或俘虏？</w:t>
      </w:r>
    </w:p>
    <w:p w14:paraId="32E472BF">
      <w:pPr>
        <w:numPr>
          <w:ilvl w:val="0"/>
          <w:numId w:val="0"/>
        </w:numPr>
        <w:ind w:leftChars="0"/>
        <w:rPr>
          <w:rFonts w:hint="eastAsia"/>
        </w:rPr>
      </w:pPr>
    </w:p>
    <w:p w14:paraId="02BE3232">
      <w:pPr>
        <w:numPr>
          <w:ilvl w:val="0"/>
          <w:numId w:val="0"/>
        </w:numPr>
        <w:ind w:leftChars="0"/>
        <w:rPr>
          <w:rFonts w:hint="eastAsia"/>
        </w:rPr>
      </w:pPr>
      <w:r>
        <w:rPr>
          <w:rFonts w:hint="eastAsia"/>
        </w:rPr>
        <w:t>CHAP. 7.—THAT THE CRUELTIES WHICH OCCURRED IN THE SACK OF ROME WERE IN ACCORDANCE WITH THE CUSTOM OF WAR, WHEREAS THE ACTS OF CLEMENCY RESULTED FROM THE INFLUENCE OF CHRIST'S NAME</w:t>
      </w:r>
    </w:p>
    <w:p w14:paraId="51726A6B">
      <w:pPr>
        <w:numPr>
          <w:ilvl w:val="0"/>
          <w:numId w:val="0"/>
        </w:numPr>
        <w:ind w:leftChars="0"/>
        <w:rPr>
          <w:rFonts w:hint="eastAsia"/>
        </w:rPr>
      </w:pPr>
    </w:p>
    <w:p w14:paraId="1B93B23C">
      <w:pPr>
        <w:numPr>
          <w:ilvl w:val="0"/>
          <w:numId w:val="0"/>
        </w:numPr>
        <w:ind w:leftChars="0"/>
        <w:rPr>
          <w:rFonts w:hint="eastAsia"/>
        </w:rPr>
      </w:pPr>
      <w:r>
        <w:rPr>
          <w:rFonts w:hint="eastAsia"/>
        </w:rPr>
        <w:t>第七章：罗马被洗劫时发生的残酷行为符合战争惯例，而仁慈的行为则源于基督之名的影响</w:t>
      </w:r>
    </w:p>
    <w:p w14:paraId="69E95E49">
      <w:pPr>
        <w:numPr>
          <w:ilvl w:val="0"/>
          <w:numId w:val="0"/>
        </w:numPr>
        <w:ind w:leftChars="0"/>
        <w:rPr>
          <w:rFonts w:hint="eastAsia"/>
        </w:rPr>
      </w:pPr>
    </w:p>
    <w:p w14:paraId="7E468FA5">
      <w:pPr>
        <w:numPr>
          <w:ilvl w:val="0"/>
          <w:numId w:val="0"/>
        </w:numPr>
        <w:ind w:leftChars="0"/>
        <w:rPr>
          <w:rFonts w:hint="eastAsia"/>
        </w:rPr>
      </w:pPr>
      <w:r>
        <w:rPr>
          <w:rFonts w:hint="eastAsia"/>
        </w:rPr>
        <w:t>1. All the spoiling, then, which Rome was exposed to in the recent calamity—all the slaughter, plundering, burning, and misery—was the result of the custom of war. But what was novel, was that savage barbarians showed themselves in so gentle a guise, that the largest churches were chosen and set apart for the purpose of being filled with the people to whom quarter was given, and that in them none were slain, from them none forcibly dragged; that into them many were led by their relenting enemies to be set at liberty, and that from them none were led into slavery by merciless foes.</w:t>
      </w:r>
    </w:p>
    <w:p w14:paraId="312F2D58">
      <w:pPr>
        <w:numPr>
          <w:ilvl w:val="0"/>
          <w:numId w:val="0"/>
        </w:numPr>
        <w:ind w:leftChars="0"/>
        <w:rPr>
          <w:rFonts w:hint="eastAsia"/>
        </w:rPr>
      </w:pPr>
    </w:p>
    <w:p w14:paraId="418FCAC8">
      <w:pPr>
        <w:numPr>
          <w:ilvl w:val="0"/>
          <w:numId w:val="0"/>
        </w:numPr>
        <w:ind w:leftChars="0"/>
        <w:rPr>
          <w:rFonts w:hint="eastAsia"/>
        </w:rPr>
      </w:pPr>
      <w:r>
        <w:rPr>
          <w:rFonts w:hint="eastAsia"/>
        </w:rPr>
        <w:t>1. 那么，罗马在最近的灾难中所遭受的一切掠夺——所有的屠杀、抢劫、焚烧和痛苦——都是战争惯例的结果。但是新奇的是，野蛮的蛮族表现得如此温和，以至于最大的教堂被选中并保留，目的是为了容纳那些被饶恕的人，在其中没有人被杀，也没有人从其中被强行拖走；许多人被发慈悲的敌人领进其中以获自由，也没有人被无情的敌人从其中带去为奴。</w:t>
      </w:r>
    </w:p>
    <w:p w14:paraId="675EF5EA">
      <w:pPr>
        <w:numPr>
          <w:ilvl w:val="0"/>
          <w:numId w:val="0"/>
        </w:numPr>
        <w:ind w:leftChars="0"/>
        <w:rPr>
          <w:rFonts w:hint="eastAsia"/>
        </w:rPr>
      </w:pPr>
    </w:p>
    <w:p w14:paraId="04059658">
      <w:pPr>
        <w:numPr>
          <w:ilvl w:val="0"/>
          <w:numId w:val="0"/>
        </w:numPr>
        <w:ind w:leftChars="0"/>
        <w:rPr>
          <w:rFonts w:hint="eastAsia"/>
        </w:rPr>
      </w:pPr>
      <w:r>
        <w:rPr>
          <w:rFonts w:hint="eastAsia"/>
        </w:rPr>
        <w:t>Whoever does not see that this is to be attributed to the name of Christ, and to the Christian temper, is blind; whoever sees this, and gives no praise, is ungrateful; whoever hinders any one from praising it, is mad. Far be it from any prudent man to impute this clemency to the barbarians. Their fierce and bloody minds were awed, and bridled, and marvellously tempered by Him who so long before said by His prophet, "I will visit their transgression with the rod, and their iniquities with stripes; nevertheless my loving-kindness will I not utterly take from them."</w:t>
      </w:r>
    </w:p>
    <w:p w14:paraId="24BEE92F">
      <w:pPr>
        <w:numPr>
          <w:ilvl w:val="0"/>
          <w:numId w:val="0"/>
        </w:numPr>
        <w:ind w:leftChars="0"/>
        <w:rPr>
          <w:rFonts w:hint="eastAsia"/>
        </w:rPr>
      </w:pPr>
    </w:p>
    <w:p w14:paraId="36473364">
      <w:pPr>
        <w:numPr>
          <w:ilvl w:val="0"/>
          <w:numId w:val="0"/>
        </w:numPr>
        <w:ind w:leftChars="0"/>
        <w:rPr>
          <w:rFonts w:hint="eastAsia"/>
        </w:rPr>
      </w:pPr>
      <w:r>
        <w:rPr>
          <w:rFonts w:hint="eastAsia"/>
        </w:rPr>
        <w:t>凡看不出这应归功于基督之名和基督徒性情的人，是瞎眼的；凡看到这一点而不赞美的，是忘恩负义的；凡阻碍任何人赞美它的，是疯狂的。任何明智人都绝不会将这仁慈归功于蛮族。他们凶猛血腥的心灵被**祂**震慑、勒住并奇妙地调和了，**祂**早在许久以前就借着**祂**的先知说过：“我要用杖责罚他们的过犯，用鞭责罚他们的罪孽；只是我必不将我的慈爱全然收回。”</w:t>
      </w:r>
    </w:p>
    <w:p w14:paraId="7ACB8876">
      <w:pPr>
        <w:numPr>
          <w:ilvl w:val="0"/>
          <w:numId w:val="0"/>
        </w:numPr>
        <w:ind w:leftChars="0"/>
        <w:rPr>
          <w:rFonts w:hint="eastAsia"/>
        </w:rPr>
      </w:pPr>
    </w:p>
    <w:p w14:paraId="5F4EE198">
      <w:pPr>
        <w:numPr>
          <w:ilvl w:val="0"/>
          <w:numId w:val="0"/>
        </w:numPr>
        <w:ind w:leftChars="0"/>
        <w:rPr>
          <w:rFonts w:hint="eastAsia"/>
        </w:rPr>
      </w:pPr>
      <w:r>
        <w:rPr>
          <w:rFonts w:hint="eastAsia"/>
        </w:rPr>
        <w:t>CHAP. 8.—OF THE ADVANTAGES AND DISADVANTAGES WHICH OFTEN INDISCRIMINATELY ACCRUE TO GOOD AND WICKED MEN</w:t>
      </w:r>
    </w:p>
    <w:p w14:paraId="3F86FAED">
      <w:pPr>
        <w:numPr>
          <w:ilvl w:val="0"/>
          <w:numId w:val="0"/>
        </w:numPr>
        <w:ind w:leftChars="0"/>
        <w:rPr>
          <w:rFonts w:hint="eastAsia"/>
        </w:rPr>
      </w:pPr>
    </w:p>
    <w:p w14:paraId="362E99E3">
      <w:pPr>
        <w:numPr>
          <w:ilvl w:val="0"/>
          <w:numId w:val="0"/>
        </w:numPr>
        <w:ind w:leftChars="0"/>
        <w:rPr>
          <w:rFonts w:hint="eastAsia"/>
        </w:rPr>
      </w:pPr>
      <w:r>
        <w:rPr>
          <w:rFonts w:hint="eastAsia"/>
        </w:rPr>
        <w:t>第八章：论常常不加区别地临到好人和坏人的祸福</w:t>
      </w:r>
    </w:p>
    <w:p w14:paraId="3621260A">
      <w:pPr>
        <w:numPr>
          <w:ilvl w:val="0"/>
          <w:numId w:val="0"/>
        </w:numPr>
        <w:ind w:leftChars="0"/>
        <w:rPr>
          <w:rFonts w:hint="eastAsia"/>
        </w:rPr>
      </w:pPr>
    </w:p>
    <w:p w14:paraId="0A9F497F">
      <w:pPr>
        <w:numPr>
          <w:ilvl w:val="0"/>
          <w:numId w:val="0"/>
        </w:numPr>
        <w:ind w:leftChars="0"/>
        <w:rPr>
          <w:rFonts w:hint="eastAsia"/>
        </w:rPr>
      </w:pPr>
      <w:r>
        <w:rPr>
          <w:rFonts w:hint="eastAsia"/>
        </w:rPr>
        <w:t>1. Will some one say, Why, then, was this divine compassion extended even to the ungodly and ungrateful? Why, but because it was the mercy of Him who daily "maketh His sun to rise on the evil and on the good, and sendeth rain on the just and on the unjust." For though some of these men, taking thought of this, repent of their wickedness and reform, some, as the apostle says, "despising the riches of His goodness and long-suffering, after their hardness and impenitent heart, treasure up unto themselves wrath against the day of wrath and revelation of the righteous judgment of God, who will render to every man according to his deeds:"</w:t>
      </w:r>
    </w:p>
    <w:p w14:paraId="612465E0">
      <w:pPr>
        <w:numPr>
          <w:ilvl w:val="0"/>
          <w:numId w:val="0"/>
        </w:numPr>
        <w:ind w:leftChars="0"/>
        <w:rPr>
          <w:rFonts w:hint="eastAsia"/>
        </w:rPr>
      </w:pPr>
    </w:p>
    <w:p w14:paraId="27E973CA">
      <w:pPr>
        <w:numPr>
          <w:ilvl w:val="0"/>
          <w:numId w:val="0"/>
        </w:numPr>
        <w:ind w:leftChars="0"/>
        <w:rPr>
          <w:rFonts w:hint="eastAsia"/>
        </w:rPr>
      </w:pPr>
      <w:r>
        <w:rPr>
          <w:rFonts w:hint="eastAsia"/>
        </w:rPr>
        <w:t>1. 会有人说，为什么这神圣的怜悯甚至延伸到了不敬虔和忘恩负义的人身上？为什么，这正是因为那位的仁慈，**祂**每天“叫**祂**的日头照好人，也照歹人；降雨给义人，也给不义的人。”因为虽然这些人中有些考虑到这一点，悔改他们的恶行并归正，但有些人，正如使徒所说，“藐视**祂**丰富的恩慈和宽容，任着他们刚硬不悔改的心，为自己积蓄忿怒，以致上帝震怒，显出**祂**公义审判的日子来到。**祂**必照各人的行为报应各人：”</w:t>
      </w:r>
    </w:p>
    <w:p w14:paraId="67485715">
      <w:pPr>
        <w:numPr>
          <w:ilvl w:val="0"/>
          <w:numId w:val="0"/>
        </w:numPr>
        <w:ind w:leftChars="0"/>
        <w:rPr>
          <w:rFonts w:hint="eastAsia"/>
        </w:rPr>
      </w:pPr>
    </w:p>
    <w:p w14:paraId="075FC2C5">
      <w:pPr>
        <w:numPr>
          <w:ilvl w:val="0"/>
          <w:numId w:val="0"/>
        </w:numPr>
        <w:ind w:leftChars="0"/>
        <w:rPr>
          <w:rFonts w:hint="eastAsia"/>
        </w:rPr>
      </w:pPr>
      <w:r>
        <w:rPr>
          <w:rFonts w:hint="eastAsia"/>
        </w:rPr>
        <w:t>nevertheless does the patience of God still invite the wicked to repentance, even as the scourge of God educates the good to patience. And so, too, does the mercy of God embrace the good that it may cherish them, as the severity of God arrests the wicked to punish them. To the divine providence it has seemed good to prepare in the world to come for the righteous good things, which the unrighteous shall not enjoy; and for the wicked evil things, by which the good shall not be tormented. But as for the good things of this life, and its ills, God has willed that these should be common to both; that we might not too eagerly covet the things which wicked men are seen equally to enjoy, nor shrink with an unseemly fear from the ills which even good men often suffer.</w:t>
      </w:r>
    </w:p>
    <w:p w14:paraId="0ED15299">
      <w:pPr>
        <w:numPr>
          <w:ilvl w:val="0"/>
          <w:numId w:val="0"/>
        </w:numPr>
        <w:ind w:leftChars="0"/>
        <w:rPr>
          <w:rFonts w:hint="eastAsia"/>
        </w:rPr>
      </w:pPr>
    </w:p>
    <w:p w14:paraId="71F73CB3">
      <w:pPr>
        <w:numPr>
          <w:ilvl w:val="0"/>
          <w:numId w:val="0"/>
        </w:numPr>
        <w:ind w:leftChars="0"/>
        <w:rPr>
          <w:rFonts w:hint="eastAsia"/>
        </w:rPr>
      </w:pPr>
      <w:r>
        <w:rPr>
          <w:rFonts w:hint="eastAsia"/>
        </w:rPr>
        <w:t>尽管如此，上帝的忍耐仍然邀请恶人悔改，正如上帝的鞭伤教导好人忍耐。同样，上帝的怜悯拥抱好人以爱护他们，正如上帝的严厉逮捕恶人以惩罚他们。在上帝的**护理**看来，为义人在来世预备不义者无法享受的美好事物，并为恶人预备好人不会受折磨的邪恶事物，似乎是美好的。但至于今生的好事和坏事，上帝旨意定规这些应由两者共有；以免我们过于热切地贪图那些眼见恶人同样享受的事物，或者怀着不体面的恐惧退缩，逃避那些即使好人也常遭受的灾祸。</w:t>
      </w:r>
    </w:p>
    <w:p w14:paraId="192231E0">
      <w:pPr>
        <w:numPr>
          <w:ilvl w:val="0"/>
          <w:numId w:val="0"/>
        </w:numPr>
        <w:ind w:leftChars="0"/>
        <w:rPr>
          <w:rFonts w:hint="eastAsia"/>
        </w:rPr>
      </w:pPr>
    </w:p>
    <w:p w14:paraId="0E23ED66">
      <w:pPr>
        <w:numPr>
          <w:ilvl w:val="0"/>
          <w:numId w:val="0"/>
        </w:numPr>
        <w:ind w:leftChars="0"/>
        <w:rPr>
          <w:rFonts w:hint="eastAsia"/>
        </w:rPr>
      </w:pPr>
      <w:r>
        <w:rPr>
          <w:rFonts w:hint="eastAsia"/>
        </w:rPr>
        <w:t>2. There is, too, a very great difference in the purpose served both by those events which we call adverse and those called prosperous. For the good man is neither uplifted with the good things of time, nor broken by its ills; but the wicked man, because he is corrupted by this world's happiness, feels himself punished by its unhappiness.</w:t>
      </w:r>
    </w:p>
    <w:p w14:paraId="634FFEEA">
      <w:pPr>
        <w:numPr>
          <w:ilvl w:val="0"/>
          <w:numId w:val="0"/>
        </w:numPr>
        <w:ind w:leftChars="0"/>
        <w:rPr>
          <w:rFonts w:hint="eastAsia"/>
        </w:rPr>
      </w:pPr>
    </w:p>
    <w:p w14:paraId="3E73ABC6">
      <w:pPr>
        <w:numPr>
          <w:ilvl w:val="0"/>
          <w:numId w:val="0"/>
        </w:numPr>
        <w:ind w:leftChars="0"/>
        <w:rPr>
          <w:rFonts w:hint="eastAsia"/>
        </w:rPr>
      </w:pPr>
      <w:r>
        <w:rPr>
          <w:rFonts w:hint="eastAsia"/>
        </w:rPr>
        <w:t>2. 此外，那些我们称之为逆境的事件和称之为顺境的事件，在所服务的目的上也存在巨大差异。因为好人既不因暂时的好事而高傲，也不因其坏事而崩溃；但恶人，因被这世界的幸福所败坏，便觉得因其不幸而受惩罚。</w:t>
      </w:r>
    </w:p>
    <w:p w14:paraId="7CEFA0EB">
      <w:pPr>
        <w:numPr>
          <w:ilvl w:val="0"/>
          <w:numId w:val="0"/>
        </w:numPr>
        <w:ind w:leftChars="0"/>
        <w:rPr>
          <w:rFonts w:hint="eastAsia"/>
        </w:rPr>
      </w:pPr>
    </w:p>
    <w:p w14:paraId="1B3A55D8">
      <w:pPr>
        <w:numPr>
          <w:ilvl w:val="0"/>
          <w:numId w:val="0"/>
        </w:numPr>
        <w:ind w:leftChars="0"/>
        <w:rPr>
          <w:rFonts w:hint="eastAsia"/>
        </w:rPr>
      </w:pPr>
      <w:r>
        <w:rPr>
          <w:rFonts w:hint="eastAsia"/>
        </w:rPr>
        <w:t>Yet often, even in the present distribution of temporal things, does God plainly evince His own interference. For if every sin were now visited with manifest punishment, nothing would seem to be reserved for the final judgment; on the other hand, if no sin received now a plainly divine punishment, it would be concluded that there is no divine providence at all. And so of the good things of this life: if God did not by a very visible liberality confer these on some of those persons who ask for them, we should say that these good things were not at His disposal; and if He gave them to all who sought them, we should suppose that such were the only rewards of His service; and such a service would make us not godly, but greedy rather, and covetous.</w:t>
      </w:r>
    </w:p>
    <w:p w14:paraId="57ACE517">
      <w:pPr>
        <w:numPr>
          <w:ilvl w:val="0"/>
          <w:numId w:val="0"/>
        </w:numPr>
        <w:ind w:leftChars="0"/>
        <w:rPr>
          <w:rFonts w:hint="eastAsia"/>
        </w:rPr>
      </w:pPr>
    </w:p>
    <w:p w14:paraId="72F09896">
      <w:pPr>
        <w:numPr>
          <w:ilvl w:val="0"/>
          <w:numId w:val="0"/>
        </w:numPr>
        <w:ind w:leftChars="0"/>
        <w:rPr>
          <w:rFonts w:hint="eastAsia"/>
        </w:rPr>
      </w:pPr>
      <w:r>
        <w:rPr>
          <w:rFonts w:hint="eastAsia"/>
        </w:rPr>
        <w:t>然而，即使在当前属世事物的分配中，上帝也经常清楚地表明**祂**自己的干预。因为如果每项罪在现在都受到明显的惩罚，似乎就没有什么留给最后的审判了；另一方面，如果现在没有任何罪受到明显的上帝惩罚，人们就会断定根本没有上帝的**护理**。今生的好事也是如此：如果上帝不通过非常明显的慷慨将这些赐给一些祈求的人，我们会说这些好事不在**祂**的掌控之中；如果**祂**将它们赐给所有寻求的人，我们会以为这些就是侍奉**祂**的唯一奖赏；而这样的侍奉不会使我们敬虔，反倒使我们贪婪和垂涎。</w:t>
      </w:r>
    </w:p>
    <w:p w14:paraId="60CBE219">
      <w:pPr>
        <w:numPr>
          <w:ilvl w:val="0"/>
          <w:numId w:val="0"/>
        </w:numPr>
        <w:ind w:leftChars="0"/>
        <w:rPr>
          <w:rFonts w:hint="eastAsia"/>
        </w:rPr>
      </w:pPr>
    </w:p>
    <w:p w14:paraId="5654DAF0">
      <w:pPr>
        <w:numPr>
          <w:ilvl w:val="0"/>
          <w:numId w:val="0"/>
        </w:numPr>
        <w:ind w:leftChars="0"/>
        <w:rPr>
          <w:rFonts w:hint="eastAsia"/>
        </w:rPr>
      </w:pPr>
      <w:r>
        <w:rPr>
          <w:rFonts w:hint="eastAsia"/>
        </w:rPr>
        <w:t>Wherefore, though good and bad men suffer alike, we must not suppose that there is no difference between the men themselves, because there is no difference in what they both suffer. For even in the likeness of the sufferings, there remains an unlikeness in the sufferers; and though exposed to the same anguish, virtue and vice are not the same thing. For as the same fire causes gold to glow brightly, and chaff to smoke; and under the same flail the straw is beaten small, while the grain is cleansed; and as the lees are not mixed with the oil, though squeezed out of the vat by the same pressure, so the same violence of affliction proves, purges, clarifies the good, but damns, ruins, exterminates the wicked.</w:t>
      </w:r>
    </w:p>
    <w:p w14:paraId="607DBC1F">
      <w:pPr>
        <w:numPr>
          <w:ilvl w:val="0"/>
          <w:numId w:val="0"/>
        </w:numPr>
        <w:ind w:leftChars="0"/>
        <w:rPr>
          <w:rFonts w:hint="eastAsia"/>
        </w:rPr>
      </w:pPr>
    </w:p>
    <w:p w14:paraId="10E0F66E">
      <w:pPr>
        <w:numPr>
          <w:ilvl w:val="0"/>
          <w:numId w:val="0"/>
        </w:numPr>
        <w:ind w:leftChars="0"/>
        <w:rPr>
          <w:rFonts w:hint="eastAsia"/>
        </w:rPr>
      </w:pPr>
      <w:r>
        <w:rPr>
          <w:rFonts w:hint="eastAsia"/>
        </w:rPr>
        <w:t>因此，虽然好人和坏人同样受苦，我们绝不可因为他们所受的苦难没有分别，就认为这两种人本身没有分别。因为即使在苦难的相似性中，受苦者仍存在不同；虽然暴露在同样的痛苦中，美德和恶习并不是一回事。因为就像同样的火使金子闪闪发光，却使糠秕冒烟；在同样的连枷下，麦秆被捣碎，而谷粒被洁净；正如渣滓不与油混合，尽管是被同样的压力从榨油槽中挤出，同样，磨难的猛烈考验、洁净、澄清了好人，却定罪、毁灭、铲除了恶人。</w:t>
      </w:r>
    </w:p>
    <w:p w14:paraId="34E45B27">
      <w:pPr>
        <w:numPr>
          <w:ilvl w:val="0"/>
          <w:numId w:val="0"/>
        </w:numPr>
        <w:ind w:leftChars="0"/>
        <w:rPr>
          <w:rFonts w:hint="eastAsia"/>
        </w:rPr>
      </w:pPr>
    </w:p>
    <w:p w14:paraId="6D3F0DA9">
      <w:pPr>
        <w:numPr>
          <w:ilvl w:val="0"/>
          <w:numId w:val="0"/>
        </w:numPr>
        <w:ind w:leftChars="0"/>
        <w:rPr>
          <w:rFonts w:hint="eastAsia"/>
        </w:rPr>
      </w:pPr>
      <w:r>
        <w:rPr>
          <w:rFonts w:hint="eastAsia"/>
        </w:rPr>
        <w:t>And thus it is that in the same affliction the wicked detest God and blaspheme, while the good pray and praise. So material a difference does it make, not what ills are suffered, but what kind of man suffers them. For, stirred up with the same movement, mud exhales a horrible stench, and ointment emits a fragrant odor.</w:t>
      </w:r>
    </w:p>
    <w:p w14:paraId="017715C7">
      <w:pPr>
        <w:numPr>
          <w:ilvl w:val="0"/>
          <w:numId w:val="0"/>
        </w:numPr>
        <w:ind w:leftChars="0"/>
        <w:rPr>
          <w:rFonts w:hint="eastAsia"/>
        </w:rPr>
      </w:pPr>
    </w:p>
    <w:p w14:paraId="14E3666C">
      <w:pPr>
        <w:numPr>
          <w:ilvl w:val="0"/>
          <w:numId w:val="0"/>
        </w:numPr>
        <w:ind w:leftChars="0"/>
        <w:rPr>
          <w:rFonts w:hint="eastAsia"/>
        </w:rPr>
      </w:pPr>
      <w:r>
        <w:rPr>
          <w:rFonts w:hint="eastAsia"/>
        </w:rPr>
        <w:t>正因如此，在同样的磨难中，恶人憎恨上帝并亵渎，而好人则祈祷并赞美。这产生了如此实质性的差异，关键不在于遭受了什么灾祸，而在于遭受它们的是哪种人。因为，被同样的动作搅动，泥潭散发出可怕的恶臭，而膏油散发出芬芳的气味。</w:t>
      </w:r>
    </w:p>
    <w:p w14:paraId="6E37A289">
      <w:pPr>
        <w:numPr>
          <w:ilvl w:val="0"/>
          <w:numId w:val="0"/>
        </w:numPr>
        <w:ind w:leftChars="0"/>
        <w:rPr>
          <w:rFonts w:hint="eastAsia"/>
        </w:rPr>
      </w:pPr>
    </w:p>
    <w:p w14:paraId="503A1E9C">
      <w:pPr>
        <w:numPr>
          <w:ilvl w:val="0"/>
          <w:numId w:val="0"/>
        </w:numPr>
        <w:ind w:leftChars="0"/>
        <w:rPr>
          <w:rFonts w:hint="eastAsia"/>
        </w:rPr>
      </w:pPr>
      <w:r>
        <w:rPr>
          <w:rFonts w:hint="eastAsia"/>
        </w:rPr>
        <w:t>CHAP. 9.—OF THE REASONS FOR ADMINISTERING CORRECTION TO BAD AND GOOD TOGETHER</w:t>
      </w:r>
    </w:p>
    <w:p w14:paraId="67ECEDFD">
      <w:pPr>
        <w:numPr>
          <w:ilvl w:val="0"/>
          <w:numId w:val="0"/>
        </w:numPr>
        <w:ind w:leftChars="0"/>
        <w:rPr>
          <w:rFonts w:hint="eastAsia"/>
        </w:rPr>
      </w:pPr>
    </w:p>
    <w:p w14:paraId="111608A7">
      <w:pPr>
        <w:numPr>
          <w:ilvl w:val="0"/>
          <w:numId w:val="0"/>
        </w:numPr>
        <w:ind w:leftChars="0"/>
        <w:rPr>
          <w:rFonts w:hint="eastAsia"/>
        </w:rPr>
      </w:pPr>
      <w:r>
        <w:rPr>
          <w:rFonts w:hint="eastAsia"/>
        </w:rPr>
        <w:t>第九章：论对恶人和好人一同施行管教的理由</w:t>
      </w:r>
    </w:p>
    <w:p w14:paraId="7D4653BE">
      <w:pPr>
        <w:numPr>
          <w:ilvl w:val="0"/>
          <w:numId w:val="0"/>
        </w:numPr>
        <w:ind w:leftChars="0"/>
        <w:rPr>
          <w:rFonts w:hint="eastAsia"/>
        </w:rPr>
      </w:pPr>
    </w:p>
    <w:p w14:paraId="2367E515">
      <w:pPr>
        <w:numPr>
          <w:ilvl w:val="0"/>
          <w:numId w:val="0"/>
        </w:numPr>
        <w:ind w:leftChars="0"/>
        <w:rPr>
          <w:rFonts w:hint="eastAsia"/>
        </w:rPr>
      </w:pPr>
      <w:r>
        <w:rPr>
          <w:rFonts w:hint="eastAsia"/>
        </w:rPr>
        <w:t>1. What, then, have the Christians suffered in that calamitous period, which would not profit every one who duly and faithfully considered the following circumstances? First of all, they must humbly consider those very sins which have provoked God to fill the world with such terrible disasters; for although they be far from the excesses of wicked, immoral, and ungodly men, yet they do not judge themselves so clean removed from all faults as to be too good to suffer for these even temporal ills.</w:t>
      </w:r>
    </w:p>
    <w:p w14:paraId="221F1930">
      <w:pPr>
        <w:numPr>
          <w:ilvl w:val="0"/>
          <w:numId w:val="0"/>
        </w:numPr>
        <w:ind w:leftChars="0"/>
        <w:rPr>
          <w:rFonts w:hint="eastAsia"/>
        </w:rPr>
      </w:pPr>
    </w:p>
    <w:p w14:paraId="32737AE1">
      <w:pPr>
        <w:numPr>
          <w:ilvl w:val="0"/>
          <w:numId w:val="0"/>
        </w:numPr>
        <w:ind w:leftChars="0"/>
        <w:rPr>
          <w:rFonts w:hint="eastAsia"/>
        </w:rPr>
      </w:pPr>
      <w:r>
        <w:rPr>
          <w:rFonts w:hint="eastAsia"/>
        </w:rPr>
        <w:t>1. 那么，在那灾难时期基督徒受了什么苦，是凡适当且忠实地考虑以下情况的人得不到益处的呢？首先，他们必须谦卑地思想那些激怒上帝使世界充满如此可怕灾难的罪；因为虽然他们远非像那些邪恶、不道德和不敬虔的人那样放纵，但他们并不认为自己完全脱离了所有过错，以至于太好而不该遭受这些暂时的灾祸。</w:t>
      </w:r>
    </w:p>
    <w:p w14:paraId="58F549AC">
      <w:pPr>
        <w:numPr>
          <w:ilvl w:val="0"/>
          <w:numId w:val="0"/>
        </w:numPr>
        <w:ind w:leftChars="0"/>
        <w:rPr>
          <w:rFonts w:hint="eastAsia"/>
        </w:rPr>
      </w:pPr>
    </w:p>
    <w:p w14:paraId="688BC9D3">
      <w:pPr>
        <w:numPr>
          <w:ilvl w:val="0"/>
          <w:numId w:val="0"/>
        </w:numPr>
        <w:ind w:leftChars="0"/>
        <w:rPr>
          <w:rFonts w:hint="eastAsia"/>
        </w:rPr>
      </w:pPr>
      <w:r>
        <w:rPr>
          <w:rFonts w:hint="eastAsia"/>
        </w:rPr>
        <w:t>For every man, however laudably he lives, yet yields in some points to the lust of the flesh. Though he do not fall into gross enormity of wickedness, and abandoned viciousness, and abominable profanity, yet he slips into some sins, either rarely or so much the more frequently as the sins seem of less account. But not to mention this, where can we readily find a man who holds in fit and just estimation those persons on account of whose revolting pride, luxury, and avarice, and cursed iniquities and impiety, God now smites the earth as His predictions threatened?</w:t>
      </w:r>
    </w:p>
    <w:p w14:paraId="2D359B95">
      <w:pPr>
        <w:numPr>
          <w:ilvl w:val="0"/>
          <w:numId w:val="0"/>
        </w:numPr>
        <w:ind w:leftChars="0"/>
        <w:rPr>
          <w:rFonts w:hint="eastAsia"/>
        </w:rPr>
      </w:pPr>
    </w:p>
    <w:p w14:paraId="38A3482C">
      <w:pPr>
        <w:numPr>
          <w:ilvl w:val="0"/>
          <w:numId w:val="0"/>
        </w:numPr>
        <w:ind w:leftChars="0"/>
        <w:rPr>
          <w:rFonts w:hint="eastAsia"/>
        </w:rPr>
      </w:pPr>
      <w:r>
        <w:rPr>
          <w:rFonts w:hint="eastAsia"/>
        </w:rPr>
        <w:t>因为每个人，无论生活得多么值得称赞，在某些点上仍会屈从于肉体的私欲。虽然他不至于陷入极度的邪恶、放纵的恶毒和可憎的亵渎，但他仍会陷入某些罪中，或者是偶尔，或者是因这些罪看似微不足道而更加频繁。但且不提这个，我们哪里能轻易找到一个人，他能恰当且公正地评价那些人——正是因为这些人的令人反感的骄傲、奢侈、贪婪以及被诅咒的罪孽和不敬虔，上帝现在正按**祂**预言的威胁击打地球？</w:t>
      </w:r>
    </w:p>
    <w:p w14:paraId="273E3E5C">
      <w:pPr>
        <w:numPr>
          <w:ilvl w:val="0"/>
          <w:numId w:val="0"/>
        </w:numPr>
        <w:ind w:leftChars="0"/>
        <w:rPr>
          <w:rFonts w:hint="eastAsia"/>
        </w:rPr>
      </w:pPr>
    </w:p>
    <w:p w14:paraId="46AE6795">
      <w:pPr>
        <w:numPr>
          <w:ilvl w:val="0"/>
          <w:numId w:val="0"/>
        </w:numPr>
        <w:ind w:leftChars="0"/>
        <w:rPr>
          <w:rFonts w:hint="eastAsia"/>
        </w:rPr>
      </w:pPr>
      <w:r>
        <w:rPr>
          <w:rFonts w:hint="eastAsia"/>
        </w:rPr>
        <w:t>Where is the man who lives with them in the style in which it becomes us to live with them? For often we wickedly blind ourselves to the occasions of teaching and admonishing them, sometimes even of reprimanding and chiding them, either because we shrink from the labor or are ashamed to offend them, or because we fear to lose good friendships, lest this should stand in the way of our advancement, or injure us in some worldly matter, which either our covetous disposition desires to obtain, or our weakness shrinks from losing. So that, although the conduct of wicked men is distasteful to the good, and therefore they do not fall with them into that damnation which in the next life awaits such persons, yet, because they spare their damnable sins through fear, therefore, even though their own sins be slight and venial, they are justly scourged with the wicked in this world, though in eternity they quite escape punishment.</w:t>
      </w:r>
    </w:p>
    <w:p w14:paraId="08627AE1">
      <w:pPr>
        <w:numPr>
          <w:ilvl w:val="0"/>
          <w:numId w:val="0"/>
        </w:numPr>
        <w:ind w:leftChars="0"/>
        <w:rPr>
          <w:rFonts w:hint="eastAsia"/>
        </w:rPr>
      </w:pPr>
    </w:p>
    <w:p w14:paraId="59291EFC">
      <w:pPr>
        <w:numPr>
          <w:ilvl w:val="0"/>
          <w:numId w:val="0"/>
        </w:numPr>
        <w:ind w:leftChars="0"/>
        <w:rPr>
          <w:rFonts w:hint="eastAsia"/>
        </w:rPr>
      </w:pPr>
      <w:r>
        <w:rPr>
          <w:rFonts w:hint="eastAsia"/>
        </w:rPr>
        <w:t>哪里有人是以我们要合宜地与他们相处的方式与他们生活在一起的呢？因为我们常常邪恶地对教导和劝诫他们，有时甚至是谴责和责备他们的机会视而不见，要么是因为我们要逃避劳苦，或耻于冒犯他们，要么是因为我们害怕失去良好的友谊，唯恐这会阻碍我们的晋升，或在某些世俗事务上损害我们，这些事务或是我们要贪婪的性情渴望获得的，或是我们的软弱畏惧失去的。因此，虽然恶人的行为令好人厌恶，因而好人不会与他们一同陷入来世等待此类人的定罪中，然而，因为好人出于恐惧而姑息了他们该死的罪，所以，即使他们自己的罪轻微且可恕，他们在今世也公正地与恶人一同受鞭打，尽管在永恒中他们完全免受刑罚。</w:t>
      </w:r>
    </w:p>
    <w:p w14:paraId="31D2EB44">
      <w:pPr>
        <w:numPr>
          <w:ilvl w:val="0"/>
          <w:numId w:val="0"/>
        </w:numPr>
        <w:ind w:leftChars="0"/>
        <w:rPr>
          <w:rFonts w:hint="eastAsia"/>
        </w:rPr>
      </w:pPr>
    </w:p>
    <w:p w14:paraId="086C6306">
      <w:pPr>
        <w:numPr>
          <w:ilvl w:val="0"/>
          <w:numId w:val="0"/>
        </w:numPr>
        <w:ind w:leftChars="0"/>
        <w:rPr>
          <w:rFonts w:hint="eastAsia"/>
        </w:rPr>
      </w:pPr>
      <w:r>
        <w:rPr>
          <w:rFonts w:hint="eastAsia"/>
        </w:rPr>
        <w:t>Justly, when God afflicts them in common with the wicked, do they find this life bitter, through love of whose sweetness they declined to be bitter to these sinners.</w:t>
      </w:r>
    </w:p>
    <w:p w14:paraId="2267CAFC">
      <w:pPr>
        <w:numPr>
          <w:ilvl w:val="0"/>
          <w:numId w:val="0"/>
        </w:numPr>
        <w:ind w:leftChars="0"/>
        <w:rPr>
          <w:rFonts w:hint="eastAsia"/>
        </w:rPr>
      </w:pPr>
    </w:p>
    <w:p w14:paraId="00C97C79">
      <w:pPr>
        <w:numPr>
          <w:ilvl w:val="0"/>
          <w:numId w:val="0"/>
        </w:numPr>
        <w:ind w:leftChars="0"/>
        <w:rPr>
          <w:rFonts w:hint="eastAsia"/>
        </w:rPr>
      </w:pPr>
      <w:r>
        <w:rPr>
          <w:rFonts w:hint="eastAsia"/>
        </w:rPr>
        <w:t>公正地，当上帝使他们与恶人一同受苦时，他们觉得此生苦涩，正是因为贪爱此生的甜蜜，他们才拒绝给这些罪人带去苦涩。</w:t>
      </w:r>
    </w:p>
    <w:p w14:paraId="22776453">
      <w:pPr>
        <w:numPr>
          <w:ilvl w:val="0"/>
          <w:numId w:val="0"/>
        </w:numPr>
        <w:ind w:leftChars="0"/>
        <w:rPr>
          <w:rFonts w:hint="eastAsia"/>
        </w:rPr>
      </w:pPr>
    </w:p>
    <w:p w14:paraId="5C1773D6">
      <w:pPr>
        <w:numPr>
          <w:ilvl w:val="0"/>
          <w:numId w:val="0"/>
        </w:numPr>
        <w:ind w:leftChars="0"/>
        <w:rPr>
          <w:rFonts w:hint="eastAsia"/>
        </w:rPr>
      </w:pPr>
      <w:r>
        <w:rPr>
          <w:rFonts w:hint="eastAsia"/>
        </w:rPr>
        <w:t>2. If any one forbears to reprove and find fault with those who are doing wrong, because he seeks a more seasonable opportunity, or because he fears they may be made worse by his rebuke, or that other weak persons may be disheartened from endeavoring to lead a good and pious life, and may be driven from the faith; this man's omission seems to be occasioned not by covetousness, but by a charitable consideration. But what is blame-worthy is, that they who themselves revolt from the conduct of the wicked, and live in quite another fashion, yet spare those faults in other men which they ought to reprehend and wean them from; and spare them because they fear to give offence, lest they should injure their interests in those things which good men may innocently and legitimately use,—though they use them more greedily than becomes persons who are strangers in this world, and profess the hope of a heavenly country.</w:t>
      </w:r>
    </w:p>
    <w:p w14:paraId="75EA5E5E">
      <w:pPr>
        <w:numPr>
          <w:ilvl w:val="0"/>
          <w:numId w:val="0"/>
        </w:numPr>
        <w:ind w:leftChars="0"/>
        <w:rPr>
          <w:rFonts w:hint="eastAsia"/>
        </w:rPr>
      </w:pPr>
    </w:p>
    <w:p w14:paraId="33A88F4D">
      <w:pPr>
        <w:numPr>
          <w:ilvl w:val="0"/>
          <w:numId w:val="0"/>
        </w:numPr>
        <w:ind w:leftChars="0"/>
        <w:rPr>
          <w:rFonts w:hint="eastAsia"/>
        </w:rPr>
      </w:pPr>
      <w:r>
        <w:rPr>
          <w:rFonts w:hint="eastAsia"/>
        </w:rPr>
        <w:t>2. 如果有人忍住不责备和挑剔那些做错事的人，是因为他在寻找一个更合适的时机，或者是因为他担心他们会因他的责备而变本加厉，或者是担心其他软弱的人可能会灰心而不努力过良善和虔诚的生活，甚至可能被迫离开信仰；这个人的疏忽似乎不是由贪婪引起的，而是出于慈善的考虑。但值得指责的是，那些自己厌恶恶人行为、生活方式截然不同的人，却姑息了其他人身上那些他们本应指责并劝其戒除的过错；姑息他们是因为害怕得罪人，唯恐损害自己在那些好人可以无罪且合法使用的事物上的利益——尽管他们使用这些事物比那些在这世上作客旅并宣称有天上家乡盼望的人所应有的更加贪婪。</w:t>
      </w:r>
    </w:p>
    <w:p w14:paraId="196E0263">
      <w:pPr>
        <w:numPr>
          <w:ilvl w:val="0"/>
          <w:numId w:val="0"/>
        </w:numPr>
        <w:ind w:leftChars="0"/>
        <w:rPr>
          <w:rFonts w:hint="eastAsia"/>
        </w:rPr>
      </w:pPr>
    </w:p>
    <w:p w14:paraId="7284E329">
      <w:pPr>
        <w:numPr>
          <w:ilvl w:val="0"/>
          <w:numId w:val="0"/>
        </w:numPr>
        <w:ind w:leftChars="0"/>
        <w:rPr>
          <w:rFonts w:hint="eastAsia"/>
        </w:rPr>
      </w:pPr>
      <w:r>
        <w:rPr>
          <w:rFonts w:hint="eastAsia"/>
        </w:rPr>
        <w:t>For not only the weaker brethren who enjoy married life, and have children (or desire to have them), and own houses and establishments, whom the apostle addresses in the churches, warning and instructing them how they should live, both the wives with their husbands, and the husbands with their wives, the children with their parents, and parents with their children, and servants with their masters, and masters with their servants,—not only do these weaker brethren gladly obtain and grudgingly lose many earthly and temporal things on account of which they dare not offend men whose polluted and wicked life greatly displeases them; but those also who live at a higher level, who are not entangled in the meshes of married life, but use meagre food and raiment, do often take thought of their own safety and good name, and abstain from finding fault with the wicked, because they fear their wiles and violence.</w:t>
      </w:r>
    </w:p>
    <w:p w14:paraId="7B43041C">
      <w:pPr>
        <w:numPr>
          <w:ilvl w:val="0"/>
          <w:numId w:val="0"/>
        </w:numPr>
        <w:ind w:leftChars="0"/>
        <w:rPr>
          <w:rFonts w:hint="eastAsia"/>
        </w:rPr>
      </w:pPr>
    </w:p>
    <w:p w14:paraId="75820F10">
      <w:pPr>
        <w:numPr>
          <w:ilvl w:val="0"/>
          <w:numId w:val="0"/>
        </w:numPr>
        <w:ind w:leftChars="0"/>
        <w:rPr>
          <w:rFonts w:hint="eastAsia"/>
        </w:rPr>
      </w:pPr>
      <w:r>
        <w:rPr>
          <w:rFonts w:hint="eastAsia"/>
        </w:rPr>
        <w:t>因为不仅那些享受婚姻生活、有孩子（或渴望有孩子）、拥有房屋和产业的软弱弟兄——使徒曾在教会中对他们说话，警告并教导他们应当如何生活，妻子对丈夫，丈夫对妻子，儿女对父母，父母对儿女，仆人对主人，主人对仆人——不仅这些软弱的弟兄乐于获得且不舍失去许多属地和暂时的事物，为了这些事物的缘故，他们不敢得罪那些污秽邪恶的生活令他们极不喜悦的人；而且那些生活在更高层次的人，他们未被婚姻生活的网罗缠住，只用微薄的食物和衣裳，也常常顾虑自己的安全和美名，而不去指责恶人，因为他们惧怕恶人的诡计和暴力。</w:t>
      </w:r>
    </w:p>
    <w:p w14:paraId="15B980E4">
      <w:pPr>
        <w:numPr>
          <w:ilvl w:val="0"/>
          <w:numId w:val="0"/>
        </w:numPr>
        <w:ind w:leftChars="0"/>
        <w:rPr>
          <w:rFonts w:hint="eastAsia"/>
        </w:rPr>
      </w:pPr>
    </w:p>
    <w:p w14:paraId="053AC655">
      <w:pPr>
        <w:numPr>
          <w:ilvl w:val="0"/>
          <w:numId w:val="0"/>
        </w:numPr>
        <w:ind w:leftChars="0"/>
        <w:rPr>
          <w:rFonts w:hint="eastAsia"/>
        </w:rPr>
      </w:pPr>
      <w:r>
        <w:rPr>
          <w:rFonts w:hint="eastAsia"/>
        </w:rPr>
        <w:t>And although they do not fear them to such an extent as to be drawn to the commission of like iniquities, nay, not by any threats or violence soever; yet those very deeds which they refuse to share in the commission of, they often decline to find fault with, when possibly they might by finding fault prevent their commission. They abstain from interference, because they fear that, if it fail of good effect, their own safety or reputation may be damaged or destroyed; not because they see that their preservation and good name are needful, that they may be able to influence those who need their instruction, but rather because they weakly relish the flattery and respect of men, and fear the judgments of the people, and the pain or death of the body; that is to say, their non-intervention is the result of selfishness, and not of love.</w:t>
      </w:r>
    </w:p>
    <w:p w14:paraId="66A9F4FC">
      <w:pPr>
        <w:numPr>
          <w:ilvl w:val="0"/>
          <w:numId w:val="0"/>
        </w:numPr>
        <w:ind w:leftChars="0"/>
        <w:rPr>
          <w:rFonts w:hint="eastAsia"/>
        </w:rPr>
      </w:pPr>
    </w:p>
    <w:p w14:paraId="6F592ADA">
      <w:pPr>
        <w:numPr>
          <w:ilvl w:val="0"/>
          <w:numId w:val="0"/>
        </w:numPr>
        <w:ind w:leftChars="0"/>
        <w:rPr>
          <w:rFonts w:hint="eastAsia"/>
        </w:rPr>
      </w:pPr>
      <w:r>
        <w:rPr>
          <w:rFonts w:hint="eastAsia"/>
        </w:rPr>
        <w:t>虽然他们对恶人的惧怕程度还不至于被拉去犯同样的罪孽，不，没有任何威胁或暴力能做到这一点；但对于那些他们拒绝参与的恶行，他们经常拒绝指责，而如果指责，本来是可能阻止其发生的。他们不加干涉，是因为他们担心，如果未能产生好的效果，他们自己的安全或名誉可能会受损或被毁；并不是因为他们认为保全自己和美名是必要的，以便能影响那些需要他们教导的人，而是因为他们软弱地贪恋人的奉承和尊重，并惧怕百姓的论断以及身体的痛苦或死亡；也就是说，他们的不干预是自私的结果，而不是出于爱。</w:t>
      </w:r>
    </w:p>
    <w:p w14:paraId="60145459">
      <w:pPr>
        <w:numPr>
          <w:ilvl w:val="0"/>
          <w:numId w:val="0"/>
        </w:numPr>
        <w:ind w:leftChars="0"/>
        <w:rPr>
          <w:rFonts w:hint="eastAsia"/>
        </w:rPr>
      </w:pPr>
    </w:p>
    <w:p w14:paraId="7A83CB9A">
      <w:pPr>
        <w:numPr>
          <w:ilvl w:val="0"/>
          <w:numId w:val="0"/>
        </w:numPr>
        <w:ind w:leftChars="0"/>
        <w:rPr>
          <w:rFonts w:hint="eastAsia"/>
        </w:rPr>
      </w:pPr>
      <w:r>
        <w:rPr>
          <w:rFonts w:hint="eastAsia"/>
        </w:rPr>
        <w:t>Accordingly this seems to me to be one principal reason why the good are chastised along with the wicked, when God is pleased to visit with temporal punishments the profligate manners of a community. They are punished together, not because they have spent an equally corrupt life, but because the good as well as the wicked, though not equally with them, love this present life; while they ought to hold it cheap, that the wicked, being admonished and reformed by their example, might lay hold of life eternal.</w:t>
      </w:r>
    </w:p>
    <w:p w14:paraId="4CB25667">
      <w:pPr>
        <w:numPr>
          <w:ilvl w:val="0"/>
          <w:numId w:val="0"/>
        </w:numPr>
        <w:ind w:leftChars="0"/>
        <w:rPr>
          <w:rFonts w:hint="eastAsia"/>
        </w:rPr>
      </w:pPr>
    </w:p>
    <w:p w14:paraId="1ECFAA46">
      <w:pPr>
        <w:numPr>
          <w:ilvl w:val="0"/>
          <w:numId w:val="0"/>
        </w:numPr>
        <w:ind w:leftChars="0"/>
        <w:rPr>
          <w:rFonts w:hint="eastAsia"/>
        </w:rPr>
      </w:pPr>
      <w:r>
        <w:rPr>
          <w:rFonts w:hint="eastAsia"/>
        </w:rPr>
        <w:t>因此，在我看来，这是当上帝乐意用暂时的惩罚来责罚一个社群的放荡习俗时，好人与恶人一同受管教的一个主要原因。他们一同受罚，不是因为他们过着同样腐败的生活，而是因为好人和恶人一样，尽管程度不同，都爱这今生；而他们本应轻看今生，以便恶人受他们榜样的劝诫和归正，可以以此抓住永生。</w:t>
      </w:r>
    </w:p>
    <w:p w14:paraId="0B044DBE">
      <w:pPr>
        <w:numPr>
          <w:ilvl w:val="0"/>
          <w:numId w:val="0"/>
        </w:numPr>
        <w:ind w:leftChars="0"/>
        <w:rPr>
          <w:rFonts w:hint="eastAsia"/>
        </w:rPr>
      </w:pPr>
    </w:p>
    <w:p w14:paraId="5505432E">
      <w:pPr>
        <w:numPr>
          <w:ilvl w:val="0"/>
          <w:numId w:val="0"/>
        </w:numPr>
        <w:ind w:leftChars="0"/>
        <w:rPr>
          <w:rFonts w:hint="eastAsia"/>
        </w:rPr>
      </w:pPr>
      <w:r>
        <w:rPr>
          <w:rFonts w:hint="eastAsia"/>
        </w:rPr>
        <w:t>And if they will not be the companions of the good in seeking life everlasting, they should be loved as enemies, and be dealt with patiently. For so long as they live, it remains uncertain whether they may not come to a better mind. These selfish persons have more cause to fear than those to whom it was said through the prophet, "He is taken away in his iniquity, but his blood will I require at the watchman's hand." For watchmen or overseers of the people are appointed in churches, that they may unsparingly rebuke sin.</w:t>
      </w:r>
    </w:p>
    <w:p w14:paraId="61FBDA90">
      <w:pPr>
        <w:numPr>
          <w:ilvl w:val="0"/>
          <w:numId w:val="0"/>
        </w:numPr>
        <w:ind w:leftChars="0"/>
        <w:rPr>
          <w:rFonts w:hint="eastAsia"/>
        </w:rPr>
      </w:pPr>
    </w:p>
    <w:p w14:paraId="74D4E162">
      <w:pPr>
        <w:numPr>
          <w:ilvl w:val="0"/>
          <w:numId w:val="0"/>
        </w:numPr>
        <w:ind w:leftChars="0"/>
        <w:rPr>
          <w:rFonts w:hint="eastAsia"/>
        </w:rPr>
      </w:pPr>
      <w:r>
        <w:rPr>
          <w:rFonts w:hint="eastAsia"/>
        </w:rPr>
        <w:t>如果他们不愿成为好人寻求永生的伴侣，他们应该被当作敌人来爱，并被耐心对待。因为只要他们还活着，他们是否会回心转意仍是不确定的。这些自私的人比那些先知所指的人更有理由惧怕，先知曾说：“他因自己的罪孽被取去，但我却要向守望的人讨他丧命的罪。”因为在教会中设立守望者或百姓的监督，是为了让他们不遗余力地斥责罪恶。</w:t>
      </w:r>
    </w:p>
    <w:p w14:paraId="269CFE70">
      <w:pPr>
        <w:numPr>
          <w:ilvl w:val="0"/>
          <w:numId w:val="0"/>
        </w:numPr>
        <w:ind w:leftChars="0"/>
        <w:rPr>
          <w:rFonts w:hint="eastAsia"/>
        </w:rPr>
      </w:pPr>
    </w:p>
    <w:p w14:paraId="11EBC46C">
      <w:pPr>
        <w:numPr>
          <w:ilvl w:val="0"/>
          <w:numId w:val="0"/>
        </w:numPr>
        <w:ind w:leftChars="0"/>
        <w:rPr>
          <w:rFonts w:hint="eastAsia"/>
        </w:rPr>
      </w:pPr>
      <w:r>
        <w:rPr>
          <w:rFonts w:hint="eastAsia"/>
        </w:rPr>
        <w:t>Nor is that man guiltless of the sin we speak of, who, though he be not a watchman, yet sees in the conduct of those with whom the relationships of this life bring him into contact, many things that should be blamed, and yet overlooks them, fearing to give offence, and lose such worldly blessings as may legitimately be desired, but which he too eagerly grasps. Then, lastly, there is another reason why the good are afflicted with temporal calamities—the reason which Job's case exemplifies: that the human spirit may be proved, and that it may be manifested with what fortitude of pious trust, and with how unmercenary a love, it cleaves to God.</w:t>
      </w:r>
    </w:p>
    <w:p w14:paraId="52C23745">
      <w:pPr>
        <w:numPr>
          <w:ilvl w:val="0"/>
          <w:numId w:val="0"/>
        </w:numPr>
        <w:ind w:leftChars="0"/>
        <w:rPr>
          <w:rFonts w:hint="eastAsia"/>
        </w:rPr>
      </w:pPr>
    </w:p>
    <w:p w14:paraId="6C927D63">
      <w:pPr>
        <w:numPr>
          <w:ilvl w:val="0"/>
          <w:numId w:val="0"/>
        </w:numPr>
        <w:ind w:leftChars="0"/>
        <w:rPr>
          <w:rFonts w:hint="eastAsia"/>
        </w:rPr>
      </w:pPr>
      <w:r>
        <w:rPr>
          <w:rFonts w:hint="eastAsia"/>
        </w:rPr>
        <w:t>那个人也非对我们所说的罪无辜，他虽然不是守望者，却在他因今生关系而接触的人的行为中，看到许多应受指责的事，却置之不理，害怕得罪人，并害怕失去那些或许可以正当渴望、但他抓得太紧的世俗福分。最后，好人遭受暂时灾难还有另一个原因——即约伯的例子所证明的原因：为了人类的灵可以被试验，并显明它是以何等虔诚的坚忍信靠，以何等无私的爱，依附于上帝。</w:t>
      </w:r>
    </w:p>
    <w:p w14:paraId="0EBF9606">
      <w:pPr>
        <w:numPr>
          <w:ilvl w:val="0"/>
          <w:numId w:val="0"/>
        </w:numPr>
        <w:ind w:leftChars="0"/>
        <w:rPr>
          <w:rFonts w:hint="eastAsia"/>
        </w:rPr>
      </w:pPr>
    </w:p>
    <w:p w14:paraId="3509DA7E">
      <w:pPr>
        <w:ind w:left="-5"/>
        <w:rPr>
          <w:rFonts w:hint="eastAsia"/>
        </w:rPr>
      </w:pPr>
      <w:r>
        <w:rPr>
          <w:rFonts w:hint="eastAsia"/>
        </w:rPr>
        <w:t>CHAP. 10.—THAT THE SAINTS LOSE NOTHING IN LOSING TEMPORAL GOODS</w:t>
      </w:r>
    </w:p>
    <w:p w14:paraId="2E178A6A">
      <w:pPr>
        <w:ind w:left="-5"/>
        <w:rPr>
          <w:rFonts w:hint="eastAsia"/>
        </w:rPr>
      </w:pPr>
      <w:r>
        <w:rPr>
          <w:rFonts w:hint="eastAsia"/>
        </w:rPr>
        <w:t>第十章：论圣徒在失去暂时财物时并未失去任何东西</w:t>
      </w:r>
    </w:p>
    <w:p w14:paraId="2C8268C5">
      <w:pPr>
        <w:ind w:left="-5"/>
        <w:rPr>
          <w:rFonts w:hint="eastAsia"/>
        </w:rPr>
      </w:pPr>
    </w:p>
    <w:p w14:paraId="756020BB">
      <w:pPr>
        <w:ind w:left="-5"/>
        <w:rPr>
          <w:rFonts w:hint="eastAsia"/>
        </w:rPr>
      </w:pPr>
      <w:r>
        <w:rPr>
          <w:rFonts w:hint="eastAsia"/>
        </w:rPr>
        <w:t>1. These are the considerations which one must keep in view, that he may answer the question whether any evil happens to the faithful and godly which cannot be turned to profit.</w:t>
      </w:r>
    </w:p>
    <w:p w14:paraId="373F4457">
      <w:pPr>
        <w:ind w:left="-5"/>
        <w:rPr>
          <w:rFonts w:hint="eastAsia"/>
        </w:rPr>
      </w:pPr>
      <w:r>
        <w:rPr>
          <w:rFonts w:hint="eastAsia"/>
        </w:rPr>
        <w:t>1. 这些是人必须谨记在心的考量，以便回答这个问题：是否有任何恶事临到信实和虔诚的人身上，是不能转为益处的。</w:t>
      </w:r>
    </w:p>
    <w:p w14:paraId="7C028574">
      <w:pPr>
        <w:ind w:left="-5"/>
        <w:rPr>
          <w:rFonts w:hint="eastAsia"/>
        </w:rPr>
      </w:pPr>
    </w:p>
    <w:p w14:paraId="7355F1D7">
      <w:pPr>
        <w:ind w:left="-5"/>
        <w:rPr>
          <w:rFonts w:hint="eastAsia"/>
        </w:rPr>
      </w:pPr>
      <w:r>
        <w:rPr>
          <w:rFonts w:hint="eastAsia"/>
        </w:rPr>
        <w:t>Or shall we say that the question is needless, and that the apostle is vaporing when he says, "We know that all things work together for good to them that love God?"</w:t>
      </w:r>
    </w:p>
    <w:p w14:paraId="14710BDF">
      <w:pPr>
        <w:ind w:left="-5"/>
        <w:rPr>
          <w:rFonts w:hint="eastAsia"/>
        </w:rPr>
      </w:pPr>
      <w:r>
        <w:rPr>
          <w:rFonts w:hint="eastAsia"/>
        </w:rPr>
        <w:t>或者我们该说这问题是多余的，且使徒是在空谈，当他说：“我们晓得万事都互相效力，叫爱上帝的人得益处”？</w:t>
      </w:r>
    </w:p>
    <w:p w14:paraId="138B27EE">
      <w:pPr>
        <w:ind w:left="-5"/>
        <w:rPr>
          <w:rFonts w:hint="eastAsia"/>
        </w:rPr>
      </w:pPr>
    </w:p>
    <w:p w14:paraId="59309059">
      <w:pPr>
        <w:ind w:left="-5"/>
        <w:rPr>
          <w:rFonts w:hint="eastAsia"/>
        </w:rPr>
      </w:pPr>
      <w:r>
        <w:rPr>
          <w:rFonts w:hint="eastAsia"/>
        </w:rPr>
        <w:t>They lost all they had. Their faith? Their godliness? The possessions of the hidden man of the heart, which in the sight of God are of great price?</w:t>
      </w:r>
    </w:p>
    <w:p w14:paraId="1DC1AC02">
      <w:pPr>
        <w:ind w:left="-5"/>
        <w:rPr>
          <w:rFonts w:hint="eastAsia"/>
        </w:rPr>
      </w:pPr>
      <w:r>
        <w:rPr>
          <w:rFonts w:hint="eastAsia"/>
        </w:rPr>
        <w:t>他们失去了一切所有的。失去了他们的信心吗？失去了他们的虔诚吗？失去了内心隐秘之人的产业吗？这些在上帝眼中是极宝贵的。</w:t>
      </w:r>
    </w:p>
    <w:p w14:paraId="2A7D1109">
      <w:pPr>
        <w:ind w:left="-5"/>
        <w:rPr>
          <w:rFonts w:hint="eastAsia"/>
        </w:rPr>
      </w:pPr>
    </w:p>
    <w:p w14:paraId="2856F665">
      <w:pPr>
        <w:ind w:left="-5"/>
        <w:rPr>
          <w:rFonts w:hint="eastAsia"/>
        </w:rPr>
      </w:pPr>
      <w:r>
        <w:rPr>
          <w:rFonts w:hint="eastAsia"/>
        </w:rPr>
        <w:t>Did they lose these? For these are the wealth of Christians, to whom the wealthy apostle said, "Godliness with contentment is great gain.</w:t>
      </w:r>
    </w:p>
    <w:p w14:paraId="2EE395B1">
      <w:pPr>
        <w:ind w:left="-5"/>
        <w:rPr>
          <w:rFonts w:hint="eastAsia"/>
        </w:rPr>
      </w:pPr>
      <w:r>
        <w:rPr>
          <w:rFonts w:hint="eastAsia"/>
        </w:rPr>
        <w:t>他们失去这些了吗？因为这些才是基督徒的财富，那位富足的使徒曾对他们说：“敬虔加上知足的心便是大利了。</w:t>
      </w:r>
    </w:p>
    <w:p w14:paraId="196BA07E">
      <w:pPr>
        <w:ind w:left="-5"/>
        <w:rPr>
          <w:rFonts w:hint="eastAsia"/>
        </w:rPr>
      </w:pPr>
    </w:p>
    <w:p w14:paraId="61F3DD42">
      <w:pPr>
        <w:ind w:left="-5"/>
        <w:rPr>
          <w:rFonts w:hint="eastAsia"/>
        </w:rPr>
      </w:pPr>
      <w:r>
        <w:rPr>
          <w:rFonts w:hint="eastAsia"/>
        </w:rPr>
        <w:t>For we brought nothing into this world, and it is certain we can carry nothing out. And having food and raiment, let us be therewith content.</w:t>
      </w:r>
    </w:p>
    <w:p w14:paraId="39BF818E">
      <w:pPr>
        <w:ind w:left="-5"/>
        <w:rPr>
          <w:rFonts w:hint="eastAsia"/>
        </w:rPr>
      </w:pPr>
      <w:r>
        <w:rPr>
          <w:rFonts w:hint="eastAsia"/>
        </w:rPr>
        <w:t>因为我们没有带什么到世上来，也不能带什么去。只要有衣有食，就当知足。</w:t>
      </w:r>
    </w:p>
    <w:p w14:paraId="7F57958F">
      <w:pPr>
        <w:ind w:left="-5"/>
        <w:rPr>
          <w:rFonts w:hint="eastAsia"/>
        </w:rPr>
      </w:pPr>
    </w:p>
    <w:p w14:paraId="32445F7B">
      <w:pPr>
        <w:ind w:left="-5"/>
        <w:rPr>
          <w:rFonts w:hint="eastAsia"/>
        </w:rPr>
      </w:pPr>
      <w:r>
        <w:rPr>
          <w:rFonts w:hint="eastAsia"/>
        </w:rPr>
        <w:t>But they that will be rich fall into temptation and a snare, and into many foolish and hurtful lusts, which drown men in destruction and perdition.</w:t>
      </w:r>
    </w:p>
    <w:p w14:paraId="071F6E9E">
      <w:pPr>
        <w:ind w:left="-5"/>
        <w:rPr>
          <w:rFonts w:hint="eastAsia"/>
        </w:rPr>
      </w:pPr>
      <w:r>
        <w:rPr>
          <w:rFonts w:hint="eastAsia"/>
        </w:rPr>
        <w:t>但那些想要发财的人，就落在试探和网罗，并许多无知有害的私欲里，叫人沉在败坏和灭亡中。</w:t>
      </w:r>
    </w:p>
    <w:p w14:paraId="30527A91">
      <w:pPr>
        <w:ind w:left="-5"/>
        <w:rPr>
          <w:rFonts w:hint="eastAsia"/>
        </w:rPr>
      </w:pPr>
    </w:p>
    <w:p w14:paraId="52955F63">
      <w:pPr>
        <w:ind w:left="-5"/>
        <w:rPr>
          <w:rFonts w:hint="eastAsia"/>
        </w:rPr>
      </w:pPr>
      <w:r>
        <w:rPr>
          <w:rFonts w:hint="eastAsia"/>
        </w:rPr>
        <w:t>For the love of money is the root of all evil; which, while some coveted after, they have erred from the faith, and pierced themselves through with many sorrows."</w:t>
      </w:r>
    </w:p>
    <w:p w14:paraId="2992A13D">
      <w:pPr>
        <w:ind w:left="-5"/>
        <w:rPr>
          <w:rFonts w:hint="eastAsia"/>
        </w:rPr>
      </w:pPr>
      <w:r>
        <w:rPr>
          <w:rFonts w:hint="eastAsia"/>
        </w:rPr>
        <w:t>贪财是万恶之根；有人贪恋钱财，就被引诱离了真道，用许多愁苦把自己刺透了。”</w:t>
      </w:r>
    </w:p>
    <w:p w14:paraId="684E1E84">
      <w:pPr>
        <w:ind w:left="-5"/>
        <w:rPr>
          <w:rFonts w:hint="eastAsia"/>
        </w:rPr>
      </w:pPr>
    </w:p>
    <w:p w14:paraId="64B608C0">
      <w:pPr>
        <w:ind w:left="-5"/>
        <w:rPr>
          <w:rFonts w:hint="eastAsia"/>
        </w:rPr>
      </w:pPr>
      <w:r>
        <w:rPr>
          <w:rFonts w:hint="eastAsia"/>
        </w:rPr>
        <w:t>2. They, then, who lost their worldly all in the sack of Rome, if they owned their possessions as they had been taught by the apostle, who himself was poor without, but rich within,—that is to say, if they used the world as not using it,—could say in the words of Job, heavily tried, but not overcome:</w:t>
      </w:r>
    </w:p>
    <w:p w14:paraId="424C1CCC">
      <w:pPr>
        <w:ind w:left="-5"/>
        <w:rPr>
          <w:rFonts w:hint="eastAsia"/>
        </w:rPr>
      </w:pPr>
      <w:r>
        <w:rPr>
          <w:rFonts w:hint="eastAsia"/>
        </w:rPr>
        <w:t>2. 那么，那些在罗马被洗劫中失去了所有世俗财物的人，如果他们按照使徒所教导的那样拥有他们的财产——使徒自己外在贫穷，内在却富足——也就是说，如果他们用世物好像不用世物，他们就能用约伯的话说，约伯虽受重试，却未被胜过：</w:t>
      </w:r>
    </w:p>
    <w:p w14:paraId="3E626A6D">
      <w:pPr>
        <w:ind w:left="-5"/>
        <w:rPr>
          <w:rFonts w:hint="eastAsia"/>
        </w:rPr>
      </w:pPr>
    </w:p>
    <w:p w14:paraId="75B2A841">
      <w:pPr>
        <w:ind w:left="-5"/>
        <w:rPr>
          <w:rFonts w:hint="eastAsia"/>
        </w:rPr>
      </w:pPr>
      <w:r>
        <w:rPr>
          <w:rFonts w:hint="eastAsia"/>
        </w:rPr>
        <w:t>"Naked came I out of my mother's womb, and naked shall I return thither: the Lord gave, and the Lord hath taken away; as it pleased the Lord, so has it come to pass: blessed be the name of the Lord."</w:t>
      </w:r>
    </w:p>
    <w:p w14:paraId="36D989D6">
      <w:pPr>
        <w:ind w:left="-5"/>
        <w:rPr>
          <w:rFonts w:hint="eastAsia"/>
        </w:rPr>
      </w:pPr>
      <w:r>
        <w:rPr>
          <w:rFonts w:hint="eastAsia"/>
        </w:rPr>
        <w:t>“我赤身出于母胎，也必赤身归回；赏赐的是耶和华，收取的也是耶和华；耶和华所喜悦的事就这样发生了；耶和华的名是应当称颂的。”</w:t>
      </w:r>
    </w:p>
    <w:p w14:paraId="73D7A8C8">
      <w:pPr>
        <w:ind w:left="-5"/>
        <w:rPr>
          <w:rFonts w:hint="eastAsia"/>
        </w:rPr>
      </w:pPr>
    </w:p>
    <w:p w14:paraId="02B80C2E">
      <w:pPr>
        <w:ind w:left="-5"/>
        <w:rPr>
          <w:rFonts w:hint="eastAsia"/>
        </w:rPr>
      </w:pPr>
      <w:r>
        <w:rPr>
          <w:rFonts w:hint="eastAsia"/>
        </w:rPr>
        <w:t>Like a good servant, Job counted the will of his Lord his great possession, by obedience to which his soul was enriched; nor did it grieve him to lose, while yet living, those goods which he must shortly leave at his death.</w:t>
      </w:r>
    </w:p>
    <w:p w14:paraId="0A2D7882">
      <w:pPr>
        <w:ind w:left="-5"/>
        <w:rPr>
          <w:rFonts w:hint="eastAsia"/>
        </w:rPr>
      </w:pPr>
      <w:r>
        <w:rPr>
          <w:rFonts w:hint="eastAsia"/>
        </w:rPr>
        <w:t>像一个好仆人，约伯将他主人的旨意视为他巨大的产业，藉着顺服这旨意，他的灵魂得以富足；他在世时失去那些他在死时不久必须留下的财物，也并不使他忧伤。</w:t>
      </w:r>
    </w:p>
    <w:p w14:paraId="31C5F5CF">
      <w:pPr>
        <w:ind w:left="-5"/>
        <w:rPr>
          <w:rFonts w:hint="eastAsia"/>
        </w:rPr>
      </w:pPr>
    </w:p>
    <w:p w14:paraId="3D2AB0CF">
      <w:pPr>
        <w:ind w:left="-5"/>
        <w:rPr>
          <w:rFonts w:hint="eastAsia"/>
        </w:rPr>
      </w:pPr>
      <w:r>
        <w:rPr>
          <w:rFonts w:hint="eastAsia"/>
        </w:rPr>
        <w:t>But as to those feebler spirits who, though they cannot be said to prefer earthly possessions to Christ, do yet cleave to them with a somewhat immoderate attachment, they have discovered by the pain of losing these things how much they were sinning in loving them.</w:t>
      </w:r>
    </w:p>
    <w:p w14:paraId="28D5970B">
      <w:pPr>
        <w:ind w:left="-5"/>
        <w:rPr>
          <w:rFonts w:hint="eastAsia"/>
        </w:rPr>
      </w:pPr>
      <w:r>
        <w:rPr>
          <w:rFonts w:hint="eastAsia"/>
        </w:rPr>
        <w:t>但至于那些信心软弱的人，虽然不能说他们爱地上的产业胜过爱基督，却仍以某种过度依恋的心紧抓着这些东西，他们已通过失去这些东西的痛苦，发现了他们在爱这些东西上犯了多大的罪。</w:t>
      </w:r>
    </w:p>
    <w:p w14:paraId="4FDEE1EB">
      <w:pPr>
        <w:ind w:left="-5"/>
        <w:rPr>
          <w:rFonts w:hint="eastAsia"/>
        </w:rPr>
      </w:pPr>
    </w:p>
    <w:p w14:paraId="12725594">
      <w:pPr>
        <w:ind w:left="-5"/>
        <w:rPr>
          <w:rFonts w:hint="eastAsia"/>
        </w:rPr>
      </w:pPr>
      <w:r>
        <w:rPr>
          <w:rFonts w:hint="eastAsia"/>
        </w:rPr>
        <w:t>For their grief is of their own making; in the words of the apostle quoted above, "they have pierced themselves through with many sorrows."</w:t>
      </w:r>
    </w:p>
    <w:p w14:paraId="1FCFEEDB">
      <w:pPr>
        <w:ind w:left="-5"/>
        <w:rPr>
          <w:rFonts w:hint="eastAsia"/>
        </w:rPr>
      </w:pPr>
      <w:r>
        <w:rPr>
          <w:rFonts w:hint="eastAsia"/>
        </w:rPr>
        <w:t>因为他们的忧伤是自找的；用上面引用的使徒的话说，“他们用许多愁苦把自己刺透了。”</w:t>
      </w:r>
    </w:p>
    <w:p w14:paraId="63E59F06">
      <w:pPr>
        <w:ind w:left="-5"/>
        <w:rPr>
          <w:rFonts w:hint="eastAsia"/>
        </w:rPr>
      </w:pPr>
    </w:p>
    <w:p w14:paraId="466FB124">
      <w:pPr>
        <w:ind w:left="-5"/>
        <w:rPr>
          <w:rFonts w:hint="eastAsia"/>
        </w:rPr>
      </w:pPr>
      <w:r>
        <w:rPr>
          <w:rFonts w:hint="eastAsia"/>
        </w:rPr>
        <w:t>For it was well that they who had so long despised these verbal admonitions should receive the teaching of experience.</w:t>
      </w:r>
    </w:p>
    <w:p w14:paraId="7BB2AAE0">
      <w:pPr>
        <w:ind w:left="-5"/>
        <w:rPr>
          <w:rFonts w:hint="eastAsia"/>
        </w:rPr>
      </w:pPr>
      <w:r>
        <w:rPr>
          <w:rFonts w:hint="eastAsia"/>
        </w:rPr>
        <w:t>因为那些长期轻视这些言语劝诫的人，接受经验的教导是有益的。</w:t>
      </w:r>
    </w:p>
    <w:p w14:paraId="4058FF95">
      <w:pPr>
        <w:ind w:left="-5"/>
        <w:rPr>
          <w:rFonts w:hint="eastAsia"/>
        </w:rPr>
      </w:pPr>
    </w:p>
    <w:p w14:paraId="40FED5E2">
      <w:pPr>
        <w:ind w:left="-5"/>
        <w:rPr>
          <w:rFonts w:hint="eastAsia"/>
        </w:rPr>
      </w:pPr>
      <w:r>
        <w:rPr>
          <w:rFonts w:hint="eastAsia"/>
        </w:rPr>
        <w:t>For when the apostle says, "They that will be rich fall into temptation," and so on, what he blames in riches is not the possession of them, but the desire of them.</w:t>
      </w:r>
    </w:p>
    <w:p w14:paraId="21424ADA">
      <w:pPr>
        <w:ind w:left="-5"/>
        <w:rPr>
          <w:rFonts w:hint="eastAsia"/>
        </w:rPr>
      </w:pPr>
      <w:r>
        <w:rPr>
          <w:rFonts w:hint="eastAsia"/>
        </w:rPr>
        <w:t>因为当使徒说，“那些想要发财的人，就落在试探里”等等，他在财富上所指责的，不是拥有财富，而是贪恋财富。</w:t>
      </w:r>
    </w:p>
    <w:p w14:paraId="3F43A8CC">
      <w:pPr>
        <w:ind w:left="-5"/>
        <w:rPr>
          <w:rFonts w:hint="eastAsia"/>
        </w:rPr>
      </w:pPr>
    </w:p>
    <w:p w14:paraId="156F09CF">
      <w:pPr>
        <w:ind w:left="-5"/>
        <w:rPr>
          <w:rFonts w:hint="eastAsia"/>
        </w:rPr>
      </w:pPr>
      <w:r>
        <w:rPr>
          <w:rFonts w:hint="eastAsia"/>
        </w:rPr>
        <w:t>For elsewhere he says, "Charge them that are rich in this world, that they be not high-minded, nor trust in uncertain riches, but in the living God, who giveth us richly all things to enjoy;</w:t>
      </w:r>
    </w:p>
    <w:p w14:paraId="0CCE4564">
      <w:pPr>
        <w:ind w:left="-5"/>
        <w:rPr>
          <w:rFonts w:hint="eastAsia"/>
        </w:rPr>
      </w:pPr>
      <w:r>
        <w:rPr>
          <w:rFonts w:hint="eastAsia"/>
        </w:rPr>
        <w:t>因为他在别处说：“你要嘱咐那些今世富足的人，不要自高，也不要倚靠无定的钱财；只要倚靠那厚赐百物给我们享受的永生上帝。</w:t>
      </w:r>
    </w:p>
    <w:p w14:paraId="130D00B1">
      <w:pPr>
        <w:ind w:left="-5"/>
        <w:rPr>
          <w:rFonts w:hint="eastAsia"/>
        </w:rPr>
      </w:pPr>
    </w:p>
    <w:p w14:paraId="0C416BC3">
      <w:pPr>
        <w:ind w:left="-5"/>
        <w:rPr>
          <w:rFonts w:hint="eastAsia"/>
        </w:rPr>
      </w:pPr>
      <w:r>
        <w:rPr>
          <w:rFonts w:hint="eastAsia"/>
        </w:rPr>
        <w:t>that they do good, that they be rich in good works, ready to distribute, willing to communicate; laying up in store for themselves a good foundation against the time to come, that they may lay hold on eternal life."</w:t>
      </w:r>
    </w:p>
    <w:p w14:paraId="16375BDB">
      <w:pPr>
        <w:ind w:left="-5"/>
        <w:rPr>
          <w:rFonts w:hint="eastAsia"/>
        </w:rPr>
      </w:pPr>
      <w:r>
        <w:rPr>
          <w:rFonts w:hint="eastAsia"/>
        </w:rPr>
        <w:t>又要嘱咐他们行善，在好事上富足，甘心施舍，乐意供给人，为自己积成美好的根基，预备将来，叫他们持定永生。”</w:t>
      </w:r>
    </w:p>
    <w:p w14:paraId="14502083">
      <w:pPr>
        <w:ind w:left="-5"/>
        <w:rPr>
          <w:rFonts w:hint="eastAsia"/>
        </w:rPr>
      </w:pPr>
    </w:p>
    <w:p w14:paraId="4481BDAF">
      <w:pPr>
        <w:ind w:left="-5"/>
        <w:rPr>
          <w:rFonts w:hint="eastAsia"/>
        </w:rPr>
      </w:pPr>
      <w:r>
        <w:rPr>
          <w:rFonts w:hint="eastAsia"/>
        </w:rPr>
        <w:t>They who were making such a use of their property have been consoled for light losses by great gains, and have had more pleasure in those possessions which they have securely laid past, by freely giving them away, than grief in those which they entirely lost by an anxious and selfish hoarding of them.</w:t>
      </w:r>
    </w:p>
    <w:p w14:paraId="44265070">
      <w:pPr>
        <w:ind w:left="-5"/>
        <w:rPr>
          <w:rFonts w:hint="eastAsia"/>
        </w:rPr>
      </w:pPr>
      <w:r>
        <w:rPr>
          <w:rFonts w:hint="eastAsia"/>
        </w:rPr>
        <w:t>那些如此使用自己财产的人，因获得了巨大的收益，而在轻微的损失上得到了安慰；他们从那些因甘心施舍而安稳积存的财产中得到的快乐，多过因焦虑和自私地积攒而完全失去的那些财产所带来的忧伤。</w:t>
      </w:r>
    </w:p>
    <w:p w14:paraId="57DBE28D">
      <w:pPr>
        <w:ind w:left="-5"/>
        <w:rPr>
          <w:rFonts w:hint="eastAsia"/>
        </w:rPr>
      </w:pPr>
    </w:p>
    <w:p w14:paraId="42361F96">
      <w:pPr>
        <w:ind w:left="-5"/>
        <w:rPr>
          <w:rFonts w:hint="eastAsia"/>
        </w:rPr>
      </w:pPr>
      <w:r>
        <w:rPr>
          <w:rFonts w:hint="eastAsia"/>
        </w:rPr>
        <w:t>For nothing could perish on earth save what they would be ashamed to carry away from earth.</w:t>
      </w:r>
    </w:p>
    <w:p w14:paraId="4B84ED8C">
      <w:pPr>
        <w:ind w:left="-5"/>
        <w:rPr>
          <w:rFonts w:hint="eastAsia"/>
        </w:rPr>
      </w:pPr>
      <w:r>
        <w:rPr>
          <w:rFonts w:hint="eastAsia"/>
        </w:rPr>
        <w:t>因为在地上没有什么会朽坏，除了那些他们羞于从地上带走的东西。</w:t>
      </w:r>
    </w:p>
    <w:p w14:paraId="163D2173">
      <w:pPr>
        <w:ind w:left="-5"/>
        <w:rPr>
          <w:rFonts w:hint="eastAsia"/>
        </w:rPr>
      </w:pPr>
    </w:p>
    <w:p w14:paraId="6BA2C763">
      <w:pPr>
        <w:ind w:left="-5"/>
        <w:rPr>
          <w:rFonts w:hint="eastAsia"/>
        </w:rPr>
      </w:pPr>
      <w:r>
        <w:rPr>
          <w:rFonts w:hint="eastAsia"/>
        </w:rPr>
        <w:t>Our Lord's injunction runs, "Lay not up for yourselves treasures upon earth, where moth and rust doth corrupt, and where thieves break through and steal;</w:t>
      </w:r>
    </w:p>
    <w:p w14:paraId="06B95AE7">
      <w:pPr>
        <w:ind w:left="-5"/>
        <w:rPr>
          <w:rFonts w:hint="eastAsia"/>
        </w:rPr>
      </w:pPr>
      <w:r>
        <w:rPr>
          <w:rFonts w:hint="eastAsia"/>
        </w:rPr>
        <w:t>我们主的命令是：“不要为自己积攒财宝在地上，地上有虫子咬，能锈坏，也有贼挖窟窿来偷；</w:t>
      </w:r>
    </w:p>
    <w:p w14:paraId="6F23415F">
      <w:pPr>
        <w:ind w:left="-5"/>
        <w:rPr>
          <w:rFonts w:hint="eastAsia"/>
        </w:rPr>
      </w:pPr>
    </w:p>
    <w:p w14:paraId="08371A96">
      <w:pPr>
        <w:ind w:left="-5"/>
        <w:rPr>
          <w:rFonts w:hint="eastAsia"/>
        </w:rPr>
      </w:pPr>
      <w:r>
        <w:rPr>
          <w:rFonts w:hint="eastAsia"/>
        </w:rPr>
        <w:t>but lay up for yourselves treasures in heaven, where neither moth nor rust doth corrupt, and where thieves do not break through nor steal: for where your treasure is, there will your heart be also."</w:t>
      </w:r>
    </w:p>
    <w:p w14:paraId="586497EE">
      <w:pPr>
        <w:ind w:left="-5"/>
        <w:rPr>
          <w:rFonts w:hint="eastAsia"/>
        </w:rPr>
      </w:pPr>
      <w:r>
        <w:rPr>
          <w:rFonts w:hint="eastAsia"/>
        </w:rPr>
        <w:t>只要积攒财宝在天上，天上没有虫子咬，不能锈坏，也没有贼挖窟窿来偷；因为你的财宝在哪里，你的心也在那里。”</w:t>
      </w:r>
    </w:p>
    <w:p w14:paraId="4A1771A9">
      <w:pPr>
        <w:ind w:left="-5"/>
        <w:rPr>
          <w:rFonts w:hint="eastAsia"/>
        </w:rPr>
      </w:pPr>
    </w:p>
    <w:p w14:paraId="633967F1">
      <w:pPr>
        <w:ind w:left="-5"/>
        <w:rPr>
          <w:rFonts w:hint="eastAsia"/>
        </w:rPr>
      </w:pPr>
      <w:r>
        <w:rPr>
          <w:rFonts w:hint="eastAsia"/>
        </w:rPr>
        <w:t>And they who have listened to this injunction have proved in the time of tribulation how well they were advised in not despising this most trustworthy teacher, and most faithful and mighty guardian of their treasure.</w:t>
      </w:r>
    </w:p>
    <w:p w14:paraId="4ABB696F">
      <w:pPr>
        <w:ind w:left="-5"/>
        <w:rPr>
          <w:rFonts w:hint="eastAsia"/>
        </w:rPr>
      </w:pPr>
      <w:r>
        <w:rPr>
          <w:rFonts w:hint="eastAsia"/>
        </w:rPr>
        <w:t>那些听从了这命令的人，在患难的时候证明了他们是得到了何等好的建议，因他们没有轻视这位最可信赖的教师，以及他们财宝最忠实、最有能力的守护者。</w:t>
      </w:r>
    </w:p>
    <w:p w14:paraId="0A4D139D">
      <w:pPr>
        <w:ind w:left="-5"/>
        <w:rPr>
          <w:rFonts w:hint="eastAsia"/>
        </w:rPr>
      </w:pPr>
    </w:p>
    <w:p w14:paraId="2ED24571">
      <w:pPr>
        <w:ind w:left="-5"/>
        <w:rPr>
          <w:rFonts w:hint="eastAsia"/>
        </w:rPr>
      </w:pPr>
      <w:r>
        <w:rPr>
          <w:rFonts w:hint="eastAsia"/>
        </w:rPr>
        <w:t>For if many were glad that their treasure was stored in places which the enemy chanced not to light upon, how much better founded was the joy of those who, by the counsel of their God, had fled with their treasure to a citadel which no enemy can possibly reach!</w:t>
      </w:r>
    </w:p>
    <w:p w14:paraId="29FF8656">
      <w:pPr>
        <w:ind w:left="-5"/>
        <w:rPr>
          <w:rFonts w:hint="eastAsia"/>
        </w:rPr>
      </w:pPr>
      <w:r>
        <w:rPr>
          <w:rFonts w:hint="eastAsia"/>
        </w:rPr>
        <w:t>因为如果有许多人因他们的财宝储藏在敌人未曾发现的地方而高兴，那么那些藉着他们上帝的劝告，带着财宝逃往敌人绝对无法到达之堡垒的人，他们的喜乐岂不是有更好的根基吗！</w:t>
      </w:r>
    </w:p>
    <w:p w14:paraId="780A9A9E">
      <w:pPr>
        <w:ind w:left="-5"/>
        <w:rPr>
          <w:rFonts w:hint="eastAsia"/>
        </w:rPr>
      </w:pPr>
    </w:p>
    <w:p w14:paraId="3945C6E1">
      <w:pPr>
        <w:ind w:left="-5"/>
        <w:rPr>
          <w:rFonts w:hint="eastAsia"/>
        </w:rPr>
      </w:pPr>
      <w:r>
        <w:rPr>
          <w:rFonts w:hint="eastAsia"/>
        </w:rPr>
        <w:t>Thus our Paulinus, bishop of Nola, who voluntarily abandoned vast wealth and became quite poor, though abundantly rich in holiness, when the barbarians sacked Nola, and took him prisoner, used silently to pray, as he afterwards told me,</w:t>
      </w:r>
    </w:p>
    <w:p w14:paraId="27B0C3B1">
      <w:pPr>
        <w:ind w:left="-5"/>
        <w:rPr>
          <w:rFonts w:hint="eastAsia"/>
        </w:rPr>
      </w:pPr>
      <w:r>
        <w:rPr>
          <w:rFonts w:hint="eastAsia"/>
        </w:rPr>
        <w:t>因此，我们的诺拉主教保利努，他自愿放弃了巨大的财富而变得相当贫穷，虽然他在圣洁上极其富足，当蛮族洗劫诺拉并将他俘虏时，正如他后来告诉我的，他习惯默默祷告：</w:t>
      </w:r>
    </w:p>
    <w:p w14:paraId="7ABE022C">
      <w:pPr>
        <w:ind w:left="-5"/>
        <w:rPr>
          <w:rFonts w:hint="eastAsia"/>
        </w:rPr>
      </w:pPr>
    </w:p>
    <w:p w14:paraId="6D32CBB2">
      <w:pPr>
        <w:ind w:left="-5"/>
        <w:rPr>
          <w:rFonts w:hint="eastAsia"/>
        </w:rPr>
      </w:pPr>
      <w:r>
        <w:rPr>
          <w:rFonts w:hint="eastAsia"/>
        </w:rPr>
        <w:t>"O Lord, let me not be troubled for gold and silver, for where all my treasure is Thou knowest."</w:t>
      </w:r>
    </w:p>
    <w:p w14:paraId="54AD1D51">
      <w:pPr>
        <w:ind w:left="-5"/>
        <w:rPr>
          <w:rFonts w:hint="eastAsia"/>
        </w:rPr>
      </w:pPr>
      <w:r>
        <w:rPr>
          <w:rFonts w:hint="eastAsia"/>
        </w:rPr>
        <w:t>“主啊，求**祢**不要让我为金银忧虑，因为**祢**知道我所有的财宝在哪里。”</w:t>
      </w:r>
    </w:p>
    <w:p w14:paraId="182C26C4">
      <w:pPr>
        <w:ind w:left="-5"/>
        <w:rPr>
          <w:rFonts w:hint="eastAsia"/>
        </w:rPr>
      </w:pPr>
    </w:p>
    <w:p w14:paraId="7C34E508">
      <w:pPr>
        <w:ind w:left="-5"/>
        <w:rPr>
          <w:rFonts w:hint="eastAsia"/>
        </w:rPr>
      </w:pPr>
      <w:r>
        <w:rPr>
          <w:rFonts w:hint="eastAsia"/>
        </w:rPr>
        <w:t>For all his treasure was where he had been taught to hide and store it by Him who had also foretold that these calamities would happen in the world.</w:t>
      </w:r>
    </w:p>
    <w:p w14:paraId="16D95AF3">
      <w:pPr>
        <w:ind w:left="-5"/>
        <w:rPr>
          <w:rFonts w:hint="eastAsia"/>
        </w:rPr>
      </w:pPr>
      <w:r>
        <w:rPr>
          <w:rFonts w:hint="eastAsia"/>
        </w:rPr>
        <w:t>因为他所有的财宝都在那一位教导他隐藏和储存的地方，那一位也曾预言这些灾难将要在世上发生。</w:t>
      </w:r>
    </w:p>
    <w:p w14:paraId="56A7A58A">
      <w:pPr>
        <w:ind w:left="-5"/>
        <w:rPr>
          <w:rFonts w:hint="eastAsia"/>
        </w:rPr>
      </w:pPr>
    </w:p>
    <w:p w14:paraId="07BC9BAF">
      <w:pPr>
        <w:ind w:left="-5"/>
        <w:rPr>
          <w:rFonts w:hint="eastAsia"/>
        </w:rPr>
      </w:pPr>
      <w:r>
        <w:rPr>
          <w:rFonts w:hint="eastAsia"/>
        </w:rPr>
        <w:t>Consequently those persons who obeyed their Lord when He warned them where and how to lay up treasure, did not lose even their earthly possessions in the invasion of the barbarians;</w:t>
      </w:r>
    </w:p>
    <w:p w14:paraId="7CBC5F7D">
      <w:pPr>
        <w:ind w:left="-5"/>
        <w:rPr>
          <w:rFonts w:hint="eastAsia"/>
        </w:rPr>
      </w:pPr>
      <w:r>
        <w:rPr>
          <w:rFonts w:hint="eastAsia"/>
        </w:rPr>
        <w:t>因此，那些在主警告他们何处及如何积攒财宝时顺服**祂**的人，在蛮族的入侵中甚至没有失去他们属地的财产；</w:t>
      </w:r>
    </w:p>
    <w:p w14:paraId="11F847D7">
      <w:pPr>
        <w:ind w:left="-5"/>
        <w:rPr>
          <w:rFonts w:hint="eastAsia"/>
        </w:rPr>
      </w:pPr>
    </w:p>
    <w:p w14:paraId="798411D2">
      <w:pPr>
        <w:ind w:left="-5"/>
        <w:rPr>
          <w:rFonts w:hint="eastAsia"/>
        </w:rPr>
      </w:pPr>
      <w:r>
        <w:rPr>
          <w:rFonts w:hint="eastAsia"/>
        </w:rPr>
        <w:t>while those who are now repenting that they did not obey Him have learnt the right use of earthly goods, if not by the wisdom which would have prevented their loss, at least by the experience which follows it.</w:t>
      </w:r>
    </w:p>
    <w:p w14:paraId="120BC793">
      <w:pPr>
        <w:ind w:left="-5"/>
        <w:rPr>
          <w:rFonts w:hint="eastAsia"/>
        </w:rPr>
      </w:pPr>
      <w:r>
        <w:rPr>
          <w:rFonts w:hint="eastAsia"/>
        </w:rPr>
        <w:t>而那些现在后悔没有顺服**祂**的人，已经学会了对属地财物的正确使用，如果不是通过那能防止损失的智慧，至少是通过随之而来的经验。</w:t>
      </w:r>
    </w:p>
    <w:p w14:paraId="69387D04">
      <w:pPr>
        <w:ind w:left="-5"/>
        <w:rPr>
          <w:rFonts w:hint="eastAsia"/>
        </w:rPr>
      </w:pPr>
    </w:p>
    <w:p w14:paraId="1F640756">
      <w:pPr>
        <w:ind w:left="-5"/>
        <w:rPr>
          <w:rFonts w:hint="eastAsia"/>
        </w:rPr>
      </w:pPr>
      <w:r>
        <w:rPr>
          <w:rFonts w:hint="eastAsia"/>
        </w:rPr>
        <w:t>3. But some good and Christian men have been put to the torture, that they might be forced to deliver up their goods to the enemy.</w:t>
      </w:r>
    </w:p>
    <w:p w14:paraId="36C12A7E">
      <w:pPr>
        <w:ind w:left="-5"/>
        <w:rPr>
          <w:rFonts w:hint="eastAsia"/>
        </w:rPr>
      </w:pPr>
      <w:r>
        <w:rPr>
          <w:rFonts w:hint="eastAsia"/>
        </w:rPr>
        <w:t>3. 但是，有一些善良的基督徒遭受了酷刑，为要强迫他们将财物交给敌人。</w:t>
      </w:r>
    </w:p>
    <w:p w14:paraId="5D5C7E48">
      <w:pPr>
        <w:ind w:left="-5"/>
        <w:rPr>
          <w:rFonts w:hint="eastAsia"/>
        </w:rPr>
      </w:pPr>
    </w:p>
    <w:p w14:paraId="334C307F">
      <w:pPr>
        <w:ind w:left="-5"/>
        <w:rPr>
          <w:rFonts w:hint="eastAsia"/>
        </w:rPr>
      </w:pPr>
      <w:r>
        <w:rPr>
          <w:rFonts w:hint="eastAsia"/>
        </w:rPr>
        <w:t>They could indeed neither deliver nor lose that good which made themselves good.</w:t>
      </w:r>
    </w:p>
    <w:p w14:paraId="01085A6C">
      <w:pPr>
        <w:ind w:left="-5"/>
        <w:rPr>
          <w:rFonts w:hint="eastAsia"/>
        </w:rPr>
      </w:pPr>
      <w:r>
        <w:rPr>
          <w:rFonts w:hint="eastAsia"/>
        </w:rPr>
        <w:t>他们确实既不能交出也不能失去那使他们成为好人的“善”。</w:t>
      </w:r>
    </w:p>
    <w:p w14:paraId="41EDA672">
      <w:pPr>
        <w:ind w:left="-5"/>
        <w:rPr>
          <w:rFonts w:hint="eastAsia"/>
        </w:rPr>
      </w:pPr>
    </w:p>
    <w:p w14:paraId="0C2E2CC6">
      <w:pPr>
        <w:ind w:left="-5"/>
        <w:rPr>
          <w:rFonts w:hint="eastAsia"/>
        </w:rPr>
      </w:pPr>
      <w:r>
        <w:rPr>
          <w:rFonts w:hint="eastAsia"/>
        </w:rPr>
        <w:t>If, however, they preferred torture to the surrender of the mammon of iniquity, then I say they were not good men.</w:t>
      </w:r>
    </w:p>
    <w:p w14:paraId="35CFF630">
      <w:pPr>
        <w:ind w:left="-5"/>
        <w:rPr>
          <w:rFonts w:hint="eastAsia"/>
        </w:rPr>
      </w:pPr>
      <w:r>
        <w:rPr>
          <w:rFonts w:hint="eastAsia"/>
        </w:rPr>
        <w:t>然而，如果他们宁愿受酷刑也不愿交出那不义的钱财，那么我说他们不是好人。</w:t>
      </w:r>
    </w:p>
    <w:p w14:paraId="31575466">
      <w:pPr>
        <w:ind w:left="-5"/>
        <w:rPr>
          <w:rFonts w:hint="eastAsia"/>
        </w:rPr>
      </w:pPr>
    </w:p>
    <w:p w14:paraId="7422E6D3">
      <w:pPr>
        <w:ind w:left="-5"/>
        <w:rPr>
          <w:rFonts w:hint="eastAsia"/>
        </w:rPr>
      </w:pPr>
      <w:r>
        <w:rPr>
          <w:rFonts w:hint="eastAsia"/>
        </w:rPr>
        <w:t>Rather they should have been reminded that, if they suffered so severely for the sake of money, they should endure all torment, if need be, for Christ's sake;</w:t>
      </w:r>
    </w:p>
    <w:p w14:paraId="4A187719">
      <w:pPr>
        <w:ind w:left="-5"/>
        <w:rPr>
          <w:rFonts w:hint="eastAsia"/>
        </w:rPr>
      </w:pPr>
      <w:r>
        <w:rPr>
          <w:rFonts w:hint="eastAsia"/>
        </w:rPr>
        <w:t>相反，他们应该被提醒，如果他们为了钱财受这么重的苦，那么如果有必要，为了基督的缘故，他们应当忍受一切折磨；</w:t>
      </w:r>
    </w:p>
    <w:p w14:paraId="3586A556">
      <w:pPr>
        <w:ind w:left="-5"/>
        <w:rPr>
          <w:rFonts w:hint="eastAsia"/>
        </w:rPr>
      </w:pPr>
    </w:p>
    <w:p w14:paraId="70C7F012">
      <w:pPr>
        <w:ind w:left="-5"/>
        <w:rPr>
          <w:rFonts w:hint="eastAsia"/>
        </w:rPr>
      </w:pPr>
      <w:r>
        <w:rPr>
          <w:rFonts w:hint="eastAsia"/>
        </w:rPr>
        <w:t>that they might be taught to love Him rather who enriches with eternal felicity all who suffer for Him, and not silver and gold, for which it was pitiable to suffer, whether they preserved it by telling a lie or lost it by telling the truth.</w:t>
      </w:r>
    </w:p>
    <w:p w14:paraId="6B21EF27">
      <w:pPr>
        <w:ind w:left="-5"/>
        <w:rPr>
          <w:rFonts w:hint="eastAsia"/>
        </w:rPr>
      </w:pPr>
      <w:r>
        <w:rPr>
          <w:rFonts w:hint="eastAsia"/>
        </w:rPr>
        <w:t>好叫他们受教去爱**祂**——那位以永恒的福乐使所有为**祂**受苦之人富足的主，而不是爱金银，为金银受苦是可悲的，无论他们是靠撒谎保住了它，还是靠说真话失去了它。</w:t>
      </w:r>
    </w:p>
    <w:p w14:paraId="321C3637">
      <w:pPr>
        <w:ind w:left="-5"/>
        <w:rPr>
          <w:rFonts w:hint="eastAsia"/>
        </w:rPr>
      </w:pPr>
    </w:p>
    <w:p w14:paraId="21E27CDD">
      <w:pPr>
        <w:ind w:left="-5"/>
        <w:rPr>
          <w:rFonts w:hint="eastAsia"/>
        </w:rPr>
      </w:pPr>
      <w:r>
        <w:rPr>
          <w:rFonts w:hint="eastAsia"/>
        </w:rPr>
        <w:t>For under these tortures no one lost Christ by confessing Him, no one preserved wealth save by denying its existence.</w:t>
      </w:r>
    </w:p>
    <w:p w14:paraId="07693529">
      <w:pPr>
        <w:ind w:left="-5"/>
        <w:rPr>
          <w:rFonts w:hint="eastAsia"/>
        </w:rPr>
      </w:pPr>
      <w:r>
        <w:rPr>
          <w:rFonts w:hint="eastAsia"/>
        </w:rPr>
        <w:t>因为在这些酷刑下，没有人因承认基督而失去**祂**，也没有人能保存财富，除非否认它的存在。</w:t>
      </w:r>
    </w:p>
    <w:p w14:paraId="2D642D52">
      <w:pPr>
        <w:ind w:left="-5"/>
        <w:rPr>
          <w:rFonts w:hint="eastAsia"/>
        </w:rPr>
      </w:pPr>
    </w:p>
    <w:p w14:paraId="3FA19EB5">
      <w:pPr>
        <w:ind w:left="-5"/>
        <w:rPr>
          <w:rFonts w:hint="eastAsia"/>
        </w:rPr>
      </w:pPr>
      <w:r>
        <w:rPr>
          <w:rFonts w:hint="eastAsia"/>
        </w:rPr>
        <w:t>So that possibly the torture which taught them that they should set their affections on a possession they could not lose, was more useful than those possessions which, without any useful fruit at all, disquieted and tormented their anxious owners.</w:t>
      </w:r>
    </w:p>
    <w:p w14:paraId="38BA1EAD">
      <w:pPr>
        <w:ind w:left="-5"/>
        <w:rPr>
          <w:rFonts w:hint="eastAsia"/>
        </w:rPr>
      </w:pPr>
      <w:r>
        <w:rPr>
          <w:rFonts w:hint="eastAsia"/>
        </w:rPr>
        <w:t>所以，那教导他们应将情感寄托于一种不能失去的产业上的酷刑，可能比那些不仅毫无益处，反而使焦虑的拥有者不安和受折磨的财产更有用。</w:t>
      </w:r>
    </w:p>
    <w:p w14:paraId="5404212A">
      <w:pPr>
        <w:ind w:left="-5"/>
        <w:rPr>
          <w:rFonts w:hint="eastAsia"/>
        </w:rPr>
      </w:pPr>
    </w:p>
    <w:p w14:paraId="7F089019">
      <w:pPr>
        <w:ind w:left="-5"/>
        <w:rPr>
          <w:rFonts w:hint="eastAsia"/>
        </w:rPr>
      </w:pPr>
      <w:r>
        <w:rPr>
          <w:rFonts w:hint="eastAsia"/>
        </w:rPr>
        <w:t>But then we are reminded that some were tortured who had no wealth to surrender, but who were not believed when they said so.</w:t>
      </w:r>
    </w:p>
    <w:p w14:paraId="53B10577">
      <w:pPr>
        <w:ind w:left="-5"/>
        <w:rPr>
          <w:rFonts w:hint="eastAsia"/>
        </w:rPr>
      </w:pPr>
      <w:r>
        <w:rPr>
          <w:rFonts w:hint="eastAsia"/>
        </w:rPr>
        <w:t>但我们也必须提到，有些人受了酷刑，他们并没有财富可交出，但当他们这样说时却不被相信。</w:t>
      </w:r>
    </w:p>
    <w:p w14:paraId="6E8DF055">
      <w:pPr>
        <w:ind w:left="-5"/>
        <w:rPr>
          <w:rFonts w:hint="eastAsia"/>
        </w:rPr>
      </w:pPr>
    </w:p>
    <w:p w14:paraId="0595E46F">
      <w:pPr>
        <w:ind w:left="-5"/>
        <w:rPr>
          <w:rFonts w:hint="eastAsia"/>
        </w:rPr>
      </w:pPr>
      <w:r>
        <w:rPr>
          <w:rFonts w:hint="eastAsia"/>
        </w:rPr>
        <w:t>These too, however, had perhaps some craving for wealth, and were not willingly poor with a holy resignation;</w:t>
      </w:r>
    </w:p>
    <w:p w14:paraId="47FFA6AA">
      <w:pPr>
        <w:ind w:left="-5"/>
        <w:rPr>
          <w:rFonts w:hint="eastAsia"/>
        </w:rPr>
      </w:pPr>
      <w:r>
        <w:rPr>
          <w:rFonts w:hint="eastAsia"/>
        </w:rPr>
        <w:t>然而，这些人也许对财富存有某种渴望，并非甘心乐意地带着神圣的顺服处于贫穷；</w:t>
      </w:r>
    </w:p>
    <w:p w14:paraId="2D34AE18">
      <w:pPr>
        <w:ind w:left="-5"/>
        <w:rPr>
          <w:rFonts w:hint="eastAsia"/>
        </w:rPr>
      </w:pPr>
    </w:p>
    <w:p w14:paraId="4A93031C">
      <w:pPr>
        <w:ind w:left="-5"/>
        <w:rPr>
          <w:rFonts w:hint="eastAsia"/>
        </w:rPr>
      </w:pPr>
      <w:r>
        <w:rPr>
          <w:rFonts w:hint="eastAsia"/>
        </w:rPr>
        <w:t>and to such it had to be made plain, that not the actual possession alone, but also the desire of wealth, deserved such excruciating pains.</w:t>
      </w:r>
    </w:p>
    <w:p w14:paraId="4E2B1C12">
      <w:pPr>
        <w:ind w:left="-5"/>
        <w:rPr>
          <w:rFonts w:hint="eastAsia"/>
        </w:rPr>
      </w:pPr>
      <w:r>
        <w:rPr>
          <w:rFonts w:hint="eastAsia"/>
        </w:rPr>
        <w:t>对于这样的人，必须让他们明白，不单是实际的拥有，连对财富的贪欲，也配得受这样剧烈的痛苦。</w:t>
      </w:r>
    </w:p>
    <w:p w14:paraId="25B151ED">
      <w:pPr>
        <w:ind w:left="-5"/>
        <w:rPr>
          <w:rFonts w:hint="eastAsia"/>
        </w:rPr>
      </w:pPr>
    </w:p>
    <w:p w14:paraId="4FC8D562">
      <w:pPr>
        <w:ind w:left="-5"/>
        <w:rPr>
          <w:rFonts w:hint="eastAsia"/>
        </w:rPr>
      </w:pPr>
      <w:r>
        <w:rPr>
          <w:rFonts w:hint="eastAsia"/>
        </w:rPr>
        <w:t>And even if they were destitute of any hidden stores of gold and silver, because they were living in hopes of a better life,—I know not indeed if any such person was tortured on the supposition that he had wealth;</w:t>
      </w:r>
    </w:p>
    <w:p w14:paraId="0B0DB5D3">
      <w:pPr>
        <w:ind w:left="-5"/>
        <w:rPr>
          <w:rFonts w:hint="eastAsia"/>
        </w:rPr>
      </w:pPr>
      <w:r>
        <w:rPr>
          <w:rFonts w:hint="eastAsia"/>
        </w:rPr>
        <w:t>即使他们没有任何隐藏的金银储备，是因为他们活在对更美好生活的盼望中，——我确实不知道是否有这样的人因被怀疑拥有财富而受酷刑；</w:t>
      </w:r>
    </w:p>
    <w:p w14:paraId="63397F64">
      <w:pPr>
        <w:ind w:left="-5"/>
        <w:rPr>
          <w:rFonts w:hint="eastAsia"/>
        </w:rPr>
      </w:pPr>
    </w:p>
    <w:p w14:paraId="699413EE">
      <w:pPr>
        <w:ind w:left="-5"/>
        <w:rPr>
          <w:rFonts w:hint="eastAsia"/>
        </w:rPr>
      </w:pPr>
      <w:r>
        <w:rPr>
          <w:rFonts w:hint="eastAsia"/>
        </w:rPr>
        <w:t>but if so, then certainly in confessing, when put to the question, a holy poverty, he confessed Christ.</w:t>
      </w:r>
    </w:p>
    <w:p w14:paraId="58E27903">
      <w:pPr>
        <w:ind w:left="-5"/>
        <w:rPr>
          <w:rFonts w:hint="eastAsia"/>
        </w:rPr>
      </w:pPr>
      <w:r>
        <w:rPr>
          <w:rFonts w:hint="eastAsia"/>
        </w:rPr>
        <w:t>但如果是这样，那么毫无疑问，当受严刑拷问时，他承认神圣的贫穷，就是承认了基督。</w:t>
      </w:r>
    </w:p>
    <w:p w14:paraId="1B3429AE">
      <w:pPr>
        <w:ind w:left="-5"/>
        <w:rPr>
          <w:rFonts w:hint="eastAsia"/>
        </w:rPr>
      </w:pPr>
    </w:p>
    <w:p w14:paraId="03E96272">
      <w:pPr>
        <w:ind w:left="-5"/>
        <w:rPr>
          <w:rFonts w:hint="eastAsia"/>
        </w:rPr>
      </w:pPr>
      <w:r>
        <w:rPr>
          <w:rFonts w:hint="eastAsia"/>
        </w:rPr>
        <w:t>And though it was scarcely to be expected that the barbarians should believe him, yet no confessor of a holy poverty could be tortured without receiving a heavenly reward.</w:t>
      </w:r>
    </w:p>
    <w:p w14:paraId="2176CD16">
      <w:pPr>
        <w:ind w:left="-5"/>
        <w:rPr>
          <w:rFonts w:hint="eastAsia"/>
        </w:rPr>
      </w:pPr>
      <w:r>
        <w:rPr>
          <w:rFonts w:hint="eastAsia"/>
        </w:rPr>
        <w:t>虽然很难指望蛮族会相信他，但没有任何一个承认神圣贫穷的人在受酷刑时会得不到天上的奖赏。</w:t>
      </w:r>
    </w:p>
    <w:p w14:paraId="3E96AA69">
      <w:pPr>
        <w:ind w:left="-5"/>
        <w:rPr>
          <w:rFonts w:hint="eastAsia"/>
        </w:rPr>
      </w:pPr>
    </w:p>
    <w:p w14:paraId="44F09200">
      <w:pPr>
        <w:ind w:left="-5"/>
        <w:rPr>
          <w:rFonts w:hint="eastAsia"/>
        </w:rPr>
      </w:pPr>
      <w:r>
        <w:rPr>
          <w:rFonts w:hint="eastAsia"/>
        </w:rPr>
        <w:t>4. Again, they say that the long famine laid many a Christian low. But this, too, the faithful turned to good uses by a pious endurance of it.</w:t>
      </w:r>
    </w:p>
    <w:p w14:paraId="406E5FE1">
      <w:pPr>
        <w:ind w:left="-5"/>
        <w:rPr>
          <w:rFonts w:hint="eastAsia"/>
        </w:rPr>
      </w:pPr>
      <w:r>
        <w:rPr>
          <w:rFonts w:hint="eastAsia"/>
        </w:rPr>
        <w:t>4. 再者，他们说长期的饥荒使许多基督徒倒下了。但这一点，信徒们也藉着虔诚的忍耐将其转为益处。</w:t>
      </w:r>
    </w:p>
    <w:p w14:paraId="347A1141">
      <w:pPr>
        <w:ind w:left="-5"/>
        <w:rPr>
          <w:rFonts w:hint="eastAsia"/>
        </w:rPr>
      </w:pPr>
    </w:p>
    <w:p w14:paraId="07F9F508">
      <w:pPr>
        <w:ind w:left="-5"/>
        <w:rPr>
          <w:rFonts w:hint="eastAsia"/>
        </w:rPr>
      </w:pPr>
      <w:r>
        <w:rPr>
          <w:rFonts w:hint="eastAsia"/>
        </w:rPr>
        <w:t>For those whom famine killed outright it rescued from the ills of this life, as a kindly disease would have done;</w:t>
      </w:r>
    </w:p>
    <w:p w14:paraId="5EADAB04">
      <w:pPr>
        <w:ind w:left="-5"/>
        <w:rPr>
          <w:rFonts w:hint="eastAsia"/>
        </w:rPr>
      </w:pPr>
      <w:r>
        <w:rPr>
          <w:rFonts w:hint="eastAsia"/>
        </w:rPr>
        <w:t>因为对于那些被饥荒直接夺去生命的人，饥荒将他们从今生的灾祸中解救出来，就像一种仁慈的疾病所做的那样；</w:t>
      </w:r>
    </w:p>
    <w:p w14:paraId="73B0CEB4">
      <w:pPr>
        <w:ind w:left="-5"/>
        <w:rPr>
          <w:rFonts w:hint="eastAsia"/>
        </w:rPr>
      </w:pPr>
    </w:p>
    <w:p w14:paraId="3FA2DEB8">
      <w:pPr>
        <w:ind w:left="-5"/>
        <w:rPr>
          <w:rFonts w:hint="eastAsia"/>
        </w:rPr>
      </w:pPr>
      <w:r>
        <w:rPr>
          <w:rFonts w:hint="eastAsia"/>
        </w:rPr>
        <w:t>and those who were only hunger-bitten were taught to live more sparingly, and inured to longer fasts.</w:t>
      </w:r>
    </w:p>
    <w:p w14:paraId="46BDBCEF">
      <w:pPr>
        <w:ind w:left="-5"/>
        <w:rPr>
          <w:rFonts w:hint="eastAsia"/>
        </w:rPr>
      </w:pPr>
      <w:r>
        <w:rPr>
          <w:rFonts w:hint="eastAsia"/>
        </w:rPr>
        <w:t>而那些只是忍饥挨饿的人，则学到了生活更加节俭，并习惯了更长时间的禁食。</w:t>
      </w:r>
    </w:p>
    <w:p w14:paraId="1046C264">
      <w:pPr>
        <w:ind w:left="-5"/>
        <w:rPr>
          <w:rFonts w:hint="eastAsia"/>
        </w:rPr>
      </w:pPr>
    </w:p>
    <w:p w14:paraId="04F7D51E">
      <w:pPr>
        <w:ind w:left="-5"/>
        <w:rPr>
          <w:rFonts w:hint="eastAsia"/>
        </w:rPr>
      </w:pPr>
      <w:r>
        <w:rPr>
          <w:rFonts w:hint="eastAsia"/>
        </w:rPr>
        <w:t>CHAP. 11.—OF THE END OF THIS LIFE, WHETHER IT IS MATERIAL THAT IT BE LONG DELAYED</w:t>
      </w:r>
    </w:p>
    <w:p w14:paraId="73CBBFBE">
      <w:pPr>
        <w:ind w:left="-5"/>
        <w:rPr>
          <w:rFonts w:hint="eastAsia"/>
        </w:rPr>
      </w:pPr>
      <w:r>
        <w:rPr>
          <w:rFonts w:hint="eastAsia"/>
        </w:rPr>
        <w:t>第十一章：论今生的终结，它是否被长久延迟是否重要</w:t>
      </w:r>
    </w:p>
    <w:p w14:paraId="2E2C5A06">
      <w:pPr>
        <w:ind w:left="-5"/>
        <w:rPr>
          <w:rFonts w:hint="eastAsia"/>
        </w:rPr>
      </w:pPr>
    </w:p>
    <w:p w14:paraId="25A86B60">
      <w:pPr>
        <w:ind w:left="-5"/>
        <w:rPr>
          <w:rFonts w:hint="eastAsia"/>
        </w:rPr>
      </w:pPr>
      <w:r>
        <w:rPr>
          <w:rFonts w:hint="eastAsia"/>
        </w:rPr>
        <w:t>1. But, it is added, many Christians were slaughtered, and were put to death in a hideous variety of cruel ways.</w:t>
      </w:r>
    </w:p>
    <w:p w14:paraId="09202A5C">
      <w:pPr>
        <w:ind w:left="-5"/>
        <w:rPr>
          <w:rFonts w:hint="eastAsia"/>
        </w:rPr>
      </w:pPr>
      <w:r>
        <w:rPr>
          <w:rFonts w:hint="eastAsia"/>
        </w:rPr>
        <w:t>1. 但是，还有人补充说，许多基督徒被屠杀，并以各种各样可怕的残酷方式被处死。</w:t>
      </w:r>
    </w:p>
    <w:p w14:paraId="3022CA3A">
      <w:pPr>
        <w:ind w:left="-5"/>
        <w:rPr>
          <w:rFonts w:hint="eastAsia"/>
        </w:rPr>
      </w:pPr>
    </w:p>
    <w:p w14:paraId="6DBE10B6">
      <w:pPr>
        <w:ind w:left="-5"/>
        <w:rPr>
          <w:rFonts w:hint="eastAsia"/>
        </w:rPr>
      </w:pPr>
      <w:r>
        <w:rPr>
          <w:rFonts w:hint="eastAsia"/>
        </w:rPr>
        <w:t>Well, if this be hard to bear, it is assuredly the common lot of all who are born into this life.</w:t>
      </w:r>
    </w:p>
    <w:p w14:paraId="6531EC1F">
      <w:pPr>
        <w:ind w:left="-5"/>
        <w:rPr>
          <w:rFonts w:hint="eastAsia"/>
        </w:rPr>
      </w:pPr>
      <w:r>
        <w:rPr>
          <w:rFonts w:hint="eastAsia"/>
        </w:rPr>
        <w:t>好吧，如果这很难忍受，但这无疑是所有生于今世之人的共同命运。</w:t>
      </w:r>
    </w:p>
    <w:p w14:paraId="4C361C30">
      <w:pPr>
        <w:ind w:left="-5"/>
        <w:rPr>
          <w:rFonts w:hint="eastAsia"/>
        </w:rPr>
      </w:pPr>
    </w:p>
    <w:p w14:paraId="163D6A1B">
      <w:pPr>
        <w:ind w:left="-5"/>
        <w:rPr>
          <w:rFonts w:hint="eastAsia"/>
        </w:rPr>
      </w:pPr>
      <w:r>
        <w:rPr>
          <w:rFonts w:hint="eastAsia"/>
        </w:rPr>
        <w:t>Of this at least I am certain, that no one has ever died who was not destined to die some time.</w:t>
      </w:r>
    </w:p>
    <w:p w14:paraId="7D00F8D5">
      <w:pPr>
        <w:ind w:left="-5"/>
        <w:rPr>
          <w:rFonts w:hint="eastAsia"/>
        </w:rPr>
      </w:pPr>
      <w:r>
        <w:rPr>
          <w:rFonts w:hint="eastAsia"/>
        </w:rPr>
        <w:t>关于这一点我至少可以确定，从未有死过的人不是注定要在某个时候死的。</w:t>
      </w:r>
    </w:p>
    <w:p w14:paraId="4BA82912">
      <w:pPr>
        <w:ind w:left="-5"/>
        <w:rPr>
          <w:rFonts w:hint="eastAsia"/>
        </w:rPr>
      </w:pPr>
    </w:p>
    <w:p w14:paraId="56BF75D4">
      <w:pPr>
        <w:ind w:left="-5"/>
        <w:rPr>
          <w:rFonts w:hint="eastAsia"/>
        </w:rPr>
      </w:pPr>
      <w:r>
        <w:rPr>
          <w:rFonts w:hint="eastAsia"/>
        </w:rPr>
        <w:t>Now the end of life puts the longest life on a par with the shortest. For of two things which have alike ceased to be, the one is not better, the other worse—the one greater, the other less.</w:t>
      </w:r>
    </w:p>
    <w:p w14:paraId="7D0C2695">
      <w:pPr>
        <w:ind w:left="-5"/>
        <w:rPr>
          <w:rFonts w:hint="eastAsia"/>
        </w:rPr>
      </w:pPr>
      <w:r>
        <w:rPr>
          <w:rFonts w:hint="eastAsia"/>
        </w:rPr>
        <w:t>既然如此，生命的终结使最长的生命与最短的生命变得同等。因为对于两件同样已经不复存在的事物，这一个并不比那一个更好，那一个也不比这一个更坏——这一个不大，那一个也不小。</w:t>
      </w:r>
    </w:p>
    <w:p w14:paraId="5811E687">
      <w:pPr>
        <w:ind w:left="-5"/>
        <w:rPr>
          <w:rFonts w:hint="eastAsia"/>
        </w:rPr>
      </w:pPr>
    </w:p>
    <w:p w14:paraId="605F5A52">
      <w:pPr>
        <w:ind w:left="-5"/>
        <w:rPr>
          <w:rFonts w:hint="eastAsia"/>
        </w:rPr>
      </w:pPr>
      <w:r>
        <w:rPr>
          <w:rFonts w:hint="eastAsia"/>
        </w:rPr>
        <w:t>And of what consequence is it what kind of death puts an end to life, since he who has died once is not forced to go through the same ordeal a second time?</w:t>
      </w:r>
    </w:p>
    <w:p w14:paraId="6B3C3F73">
      <w:pPr>
        <w:ind w:left="-5"/>
        <w:rPr>
          <w:rFonts w:hint="eastAsia"/>
        </w:rPr>
      </w:pPr>
      <w:r>
        <w:rPr>
          <w:rFonts w:hint="eastAsia"/>
        </w:rPr>
        <w:t>既然死了一次的人不用被迫第二次经历同样的磨难，那么是什么样的死亡结束了生命又有什么关系呢？</w:t>
      </w:r>
    </w:p>
    <w:p w14:paraId="530331E2">
      <w:pPr>
        <w:ind w:left="-5"/>
        <w:rPr>
          <w:rFonts w:hint="eastAsia"/>
        </w:rPr>
      </w:pPr>
    </w:p>
    <w:p w14:paraId="3E2AE847">
      <w:pPr>
        <w:ind w:left="-5"/>
        <w:rPr>
          <w:rFonts w:hint="eastAsia"/>
        </w:rPr>
      </w:pPr>
      <w:r>
        <w:rPr>
          <w:rFonts w:hint="eastAsia"/>
        </w:rPr>
        <w:t>And as in the daily casualties of life every man is, as it were, threatened with numberless deaths, so long as it remains uncertain which of them is his fate, I would ask whether it is not better to suffer one and die, than to live in fear of all?</w:t>
      </w:r>
    </w:p>
    <w:p w14:paraId="4B5475B6">
      <w:pPr>
        <w:ind w:left="-5"/>
        <w:rPr>
          <w:rFonts w:hint="eastAsia"/>
        </w:rPr>
      </w:pPr>
      <w:r>
        <w:rPr>
          <w:rFonts w:hint="eastAsia"/>
        </w:rPr>
        <w:t>既然在日常生活的意外中，每个人似乎都受到无数种死亡的威胁，只要他不确定其中哪一种是他的命运，我要问：遭受其中一种而死，岂不比活在对所有死亡的恐惧中更好吗？</w:t>
      </w:r>
    </w:p>
    <w:p w14:paraId="0E562508">
      <w:pPr>
        <w:ind w:left="-5"/>
        <w:rPr>
          <w:rFonts w:hint="eastAsia"/>
        </w:rPr>
      </w:pPr>
    </w:p>
    <w:p w14:paraId="70E71F5D">
      <w:pPr>
        <w:ind w:left="-5"/>
        <w:rPr>
          <w:rFonts w:hint="eastAsia"/>
        </w:rPr>
      </w:pPr>
      <w:r>
        <w:rPr>
          <w:rFonts w:hint="eastAsia"/>
        </w:rPr>
        <w:t>I am not unaware of the poor-spirited fear which prompts us to choose rather to live long in fear of so many deaths, than to die once and so escape them all;</w:t>
      </w:r>
    </w:p>
    <w:p w14:paraId="43127B52">
      <w:pPr>
        <w:ind w:left="-5"/>
        <w:rPr>
          <w:rFonts w:hint="eastAsia"/>
        </w:rPr>
      </w:pPr>
      <w:r>
        <w:rPr>
          <w:rFonts w:hint="eastAsia"/>
        </w:rPr>
        <w:t>我并非不知道那种怯懦的恐惧，它促使我们宁愿在对如此多种死亡的恐惧中长久活着，也不愿死一次从而逃脱所有这些死亡；</w:t>
      </w:r>
    </w:p>
    <w:p w14:paraId="4530CFBE">
      <w:pPr>
        <w:ind w:left="-5"/>
        <w:rPr>
          <w:rFonts w:hint="eastAsia"/>
        </w:rPr>
      </w:pPr>
    </w:p>
    <w:p w14:paraId="4274C640">
      <w:pPr>
        <w:ind w:left="-5"/>
        <w:rPr>
          <w:rFonts w:hint="eastAsia"/>
        </w:rPr>
      </w:pPr>
      <w:r>
        <w:rPr>
          <w:rFonts w:hint="eastAsia"/>
        </w:rPr>
        <w:t>but the weak and cowardly shrinking of the flesh is one thing, and the well-considered and reasonable persuasion of the soul quite another.</w:t>
      </w:r>
    </w:p>
    <w:p w14:paraId="0DB74982">
      <w:pPr>
        <w:ind w:left="-5"/>
        <w:rPr>
          <w:rFonts w:hint="eastAsia"/>
        </w:rPr>
      </w:pPr>
      <w:r>
        <w:rPr>
          <w:rFonts w:hint="eastAsia"/>
        </w:rPr>
        <w:t>但肉体软弱和胆怯的退缩是一回事，灵魂经过深思熟虑和理性的确信完全是另一回事。</w:t>
      </w:r>
    </w:p>
    <w:p w14:paraId="4388036A">
      <w:pPr>
        <w:ind w:left="-5"/>
        <w:rPr>
          <w:rFonts w:hint="eastAsia"/>
        </w:rPr>
      </w:pPr>
    </w:p>
    <w:p w14:paraId="794EE9BF">
      <w:pPr>
        <w:ind w:left="-5"/>
        <w:rPr>
          <w:rFonts w:hint="eastAsia"/>
        </w:rPr>
      </w:pPr>
      <w:r>
        <w:rPr>
          <w:rFonts w:hint="eastAsia"/>
        </w:rPr>
        <w:t>That death is not to be judged an evil which is the end of a good life; for death becomes evil only by the retribution which follows it.</w:t>
      </w:r>
    </w:p>
    <w:p w14:paraId="5E265041">
      <w:pPr>
        <w:ind w:left="-5"/>
        <w:rPr>
          <w:rFonts w:hint="eastAsia"/>
        </w:rPr>
      </w:pPr>
      <w:r>
        <w:rPr>
          <w:rFonts w:hint="eastAsia"/>
        </w:rPr>
        <w:t>作为一个美好生命的终结，死亡不应被判定为一种恶；因为只有随之而来的报应才会使死亡变成恶。</w:t>
      </w:r>
    </w:p>
    <w:p w14:paraId="663E888D">
      <w:pPr>
        <w:ind w:left="-5"/>
        <w:rPr>
          <w:rFonts w:hint="eastAsia"/>
        </w:rPr>
      </w:pPr>
    </w:p>
    <w:p w14:paraId="415651F4">
      <w:pPr>
        <w:ind w:left="-5"/>
        <w:rPr>
          <w:rFonts w:hint="eastAsia"/>
        </w:rPr>
      </w:pPr>
      <w:r>
        <w:rPr>
          <w:rFonts w:hint="eastAsia"/>
        </w:rPr>
        <w:t>They, then, who are destined to die, need not be careful to inquire what death they are to die, but into what place death will usher them.</w:t>
      </w:r>
    </w:p>
    <w:p w14:paraId="41937F93">
      <w:pPr>
        <w:ind w:left="-5"/>
        <w:rPr>
          <w:rFonts w:hint="eastAsia"/>
        </w:rPr>
      </w:pPr>
      <w:r>
        <w:rPr>
          <w:rFonts w:hint="eastAsia"/>
        </w:rPr>
        <w:t>那么，那些注定要死的人，不必费心去探究他们将怎么死，而应探究死亡将把他们引入何处。</w:t>
      </w:r>
    </w:p>
    <w:p w14:paraId="78BC34FC">
      <w:pPr>
        <w:ind w:left="-5"/>
        <w:rPr>
          <w:rFonts w:hint="eastAsia"/>
        </w:rPr>
      </w:pPr>
    </w:p>
    <w:p w14:paraId="27F97CDA">
      <w:pPr>
        <w:ind w:left="-5"/>
        <w:rPr>
          <w:rFonts w:hint="eastAsia"/>
        </w:rPr>
      </w:pPr>
      <w:r>
        <w:rPr>
          <w:rFonts w:hint="eastAsia"/>
        </w:rPr>
        <w:t>And since Christians are well aware that the death of the godly pauper whose sores the dogs licked was far better than of the wicked rich man who lay in purple and fine linen, what harm could these terrific deaths do to the dead who had lived well?</w:t>
      </w:r>
    </w:p>
    <w:p w14:paraId="57715990">
      <w:pPr>
        <w:ind w:left="-5"/>
        <w:rPr>
          <w:rFonts w:hint="eastAsia"/>
        </w:rPr>
      </w:pPr>
      <w:r>
        <w:rPr>
          <w:rFonts w:hint="eastAsia"/>
        </w:rPr>
        <w:t>既然基督徒很清楚，那个被狗舔疮的虔诚乞丐的死，远比那个身穿紫色袍和细麻布衣服的邪恶财主的死要好得多，那么这些可怕的死亡对那些生前行善的死者又能有什么伤害呢？</w:t>
      </w:r>
    </w:p>
    <w:p w14:paraId="76962A58">
      <w:pPr>
        <w:ind w:left="-5"/>
        <w:rPr>
          <w:rFonts w:hint="eastAsia"/>
        </w:rPr>
      </w:pPr>
    </w:p>
    <w:p w14:paraId="7FA28362">
      <w:pPr>
        <w:ind w:left="-5"/>
        <w:rPr>
          <w:rFonts w:hint="eastAsia"/>
        </w:rPr>
      </w:pPr>
      <w:r>
        <w:rPr>
          <w:rFonts w:hint="eastAsia"/>
        </w:rPr>
        <w:t>CHAP. 12.—OF THE BURIAL OF THE DEAD: THAT THE DENIAL OF IT TO CHRISTIANS DOES THEM NO INJURY.</w:t>
      </w:r>
    </w:p>
    <w:p w14:paraId="5CEF227F">
      <w:pPr>
        <w:ind w:left="-5"/>
        <w:rPr>
          <w:rFonts w:hint="eastAsia"/>
        </w:rPr>
      </w:pPr>
      <w:r>
        <w:rPr>
          <w:rFonts w:hint="eastAsia"/>
        </w:rPr>
        <w:t>第十二章：论死者的埋葬：拒绝对基督徒进行埋葬对他们并无伤害</w:t>
      </w:r>
    </w:p>
    <w:p w14:paraId="6421C400">
      <w:pPr>
        <w:ind w:left="-5"/>
        <w:rPr>
          <w:rFonts w:hint="eastAsia"/>
        </w:rPr>
      </w:pPr>
    </w:p>
    <w:p w14:paraId="74BCE815">
      <w:pPr>
        <w:ind w:left="-5"/>
        <w:rPr>
          <w:rFonts w:hint="eastAsia"/>
        </w:rPr>
      </w:pPr>
      <w:r>
        <w:rPr>
          <w:rFonts w:hint="eastAsia"/>
        </w:rPr>
        <w:t>1. Further still, we are reminded that in such a carnage as then occurred, the bodies could not even be buried.</w:t>
      </w:r>
    </w:p>
    <w:p w14:paraId="56ECAFA3">
      <w:pPr>
        <w:ind w:left="-5"/>
        <w:rPr>
          <w:rFonts w:hint="eastAsia"/>
        </w:rPr>
      </w:pPr>
      <w:r>
        <w:rPr>
          <w:rFonts w:hint="eastAsia"/>
        </w:rPr>
        <w:t>1. 更有甚者，我们被提醒说，在当时发生的那种大屠杀中，尸体甚至无法被埋葬。</w:t>
      </w:r>
    </w:p>
    <w:p w14:paraId="0F9A2261">
      <w:pPr>
        <w:ind w:left="-5"/>
        <w:rPr>
          <w:rFonts w:hint="eastAsia"/>
        </w:rPr>
      </w:pPr>
    </w:p>
    <w:p w14:paraId="7FE94440">
      <w:pPr>
        <w:ind w:left="-5"/>
        <w:rPr>
          <w:rFonts w:hint="eastAsia"/>
        </w:rPr>
      </w:pPr>
      <w:r>
        <w:rPr>
          <w:rFonts w:hint="eastAsia"/>
        </w:rPr>
        <w:t>But godly confidence is not appalled by so ill-omened a circumstance; for the faithful bear in mind that assurance has been given that not a hair of their head shall perish, and that, therefore, though they even be devoured by beasts, their blessed resurrection will not hereby be hindered.</w:t>
      </w:r>
    </w:p>
    <w:p w14:paraId="6FD43B76">
      <w:pPr>
        <w:ind w:left="-5"/>
        <w:rPr>
          <w:rFonts w:hint="eastAsia"/>
        </w:rPr>
      </w:pPr>
      <w:r>
        <w:rPr>
          <w:rFonts w:hint="eastAsia"/>
        </w:rPr>
        <w:t>但虔诚的信心并不被这种不祥的情况所吓倒；因为信徒们记住，已有保证给他们，连他们的一根头发也必不损坏，因此，即使他们被野兽吞吃，他们有福的复活也不会因此受阻。</w:t>
      </w:r>
    </w:p>
    <w:p w14:paraId="26D67716">
      <w:pPr>
        <w:ind w:left="-5"/>
        <w:rPr>
          <w:rFonts w:hint="eastAsia"/>
        </w:rPr>
      </w:pPr>
    </w:p>
    <w:p w14:paraId="21A4B22C">
      <w:pPr>
        <w:ind w:left="-5"/>
        <w:rPr>
          <w:rFonts w:hint="eastAsia"/>
        </w:rPr>
      </w:pPr>
      <w:r>
        <w:rPr>
          <w:rFonts w:hint="eastAsia"/>
        </w:rPr>
        <w:t>The Truth would nowise have said, "Fear not them which kill the body, but are not able to kill the soul," if anything whatever that an enemy could do to the body of the slain could be detrimental to the future life.</w:t>
      </w:r>
    </w:p>
    <w:p w14:paraId="31A69AA8">
      <w:pPr>
        <w:ind w:left="-5"/>
        <w:rPr>
          <w:rFonts w:hint="eastAsia"/>
        </w:rPr>
      </w:pPr>
      <w:r>
        <w:rPr>
          <w:rFonts w:hint="eastAsia"/>
        </w:rPr>
        <w:t>如果敌人对被杀者身体所做的任何事会对来世有害，真理（主）就绝不会说：“那杀身体不能杀灵魂的，不要怕他们。”</w:t>
      </w:r>
    </w:p>
    <w:p w14:paraId="054A18C3">
      <w:pPr>
        <w:ind w:left="-5"/>
        <w:rPr>
          <w:rFonts w:hint="eastAsia"/>
        </w:rPr>
      </w:pPr>
    </w:p>
    <w:p w14:paraId="7CE24163">
      <w:pPr>
        <w:ind w:left="-5"/>
        <w:rPr>
          <w:rFonts w:hint="eastAsia"/>
        </w:rPr>
      </w:pPr>
      <w:r>
        <w:rPr>
          <w:rFonts w:hint="eastAsia"/>
        </w:rPr>
        <w:t>Or will some one perhaps take so absurd a position as to contend that those who kill the body are not to be feared before death, and lest they kill the body, but after death, lest they deprive it of burial?</w:t>
      </w:r>
    </w:p>
    <w:p w14:paraId="75A75CE8">
      <w:pPr>
        <w:ind w:left="-5"/>
        <w:rPr>
          <w:rFonts w:hint="eastAsia"/>
        </w:rPr>
      </w:pPr>
      <w:r>
        <w:rPr>
          <w:rFonts w:hint="eastAsia"/>
        </w:rPr>
        <w:t>难道有人会采取如此荒谬的立场，争辩说对那些杀身体的人，不应在死前惧怕他们杀身体，而应在死后惧怕他们剥夺身体的埋葬吗？</w:t>
      </w:r>
    </w:p>
    <w:p w14:paraId="432656A5">
      <w:pPr>
        <w:ind w:left="-5"/>
        <w:rPr>
          <w:rFonts w:hint="eastAsia"/>
        </w:rPr>
      </w:pPr>
    </w:p>
    <w:p w14:paraId="198B8578">
      <w:pPr>
        <w:ind w:left="-5"/>
        <w:rPr>
          <w:rFonts w:hint="eastAsia"/>
        </w:rPr>
      </w:pPr>
      <w:r>
        <w:rPr>
          <w:rFonts w:hint="eastAsia"/>
        </w:rPr>
        <w:t>If this be so, then that is false which Christ says, "Be not afraid of them that kill the body, and after that have no more that they can do;" for it seems they can do great injury to the dead body.</w:t>
      </w:r>
    </w:p>
    <w:p w14:paraId="24D1F0E4">
      <w:pPr>
        <w:ind w:left="-5"/>
        <w:rPr>
          <w:rFonts w:hint="eastAsia"/>
        </w:rPr>
      </w:pPr>
      <w:r>
        <w:rPr>
          <w:rFonts w:hint="eastAsia"/>
        </w:rPr>
        <w:t>如果是这样，那么基督所说的就是假的了：“不要怕那杀身体的，杀了以后不能再做什么；”因为看起来他们能对死尸造成巨大的伤害。</w:t>
      </w:r>
    </w:p>
    <w:p w14:paraId="117BCAC5">
      <w:pPr>
        <w:ind w:left="-5"/>
        <w:rPr>
          <w:rFonts w:hint="eastAsia"/>
        </w:rPr>
      </w:pPr>
    </w:p>
    <w:p w14:paraId="76988B55">
      <w:pPr>
        <w:ind w:left="-5"/>
        <w:rPr>
          <w:rFonts w:hint="eastAsia"/>
        </w:rPr>
      </w:pPr>
      <w:r>
        <w:rPr>
          <w:rFonts w:hint="eastAsia"/>
        </w:rPr>
        <w:t>Far be it from us to suppose that the Truth can be thus false.</w:t>
      </w:r>
    </w:p>
    <w:p w14:paraId="068C959A">
      <w:pPr>
        <w:ind w:left="-5"/>
        <w:rPr>
          <w:rFonts w:hint="eastAsia"/>
        </w:rPr>
      </w:pPr>
      <w:r>
        <w:rPr>
          <w:rFonts w:hint="eastAsia"/>
        </w:rPr>
        <w:t>我们绝不该认为真理会如此虚假。</w:t>
      </w:r>
    </w:p>
    <w:p w14:paraId="0F48C605">
      <w:pPr>
        <w:ind w:left="-5"/>
        <w:rPr>
          <w:rFonts w:hint="eastAsia"/>
        </w:rPr>
      </w:pPr>
    </w:p>
    <w:p w14:paraId="5350A03D">
      <w:pPr>
        <w:ind w:left="-5"/>
        <w:rPr>
          <w:rFonts w:hint="eastAsia"/>
        </w:rPr>
      </w:pPr>
      <w:r>
        <w:rPr>
          <w:rFonts w:hint="eastAsia"/>
        </w:rPr>
        <w:t>They who kill the body are said "to do something," because the deathblow is felt, the body still having sensation; but after that, they have no more that they can do, for in the slain body there is no sensation.</w:t>
      </w:r>
    </w:p>
    <w:p w14:paraId="0121161D">
      <w:pPr>
        <w:ind w:left="-5"/>
        <w:rPr>
          <w:rFonts w:hint="eastAsia"/>
        </w:rPr>
      </w:pPr>
      <w:r>
        <w:rPr>
          <w:rFonts w:hint="eastAsia"/>
        </w:rPr>
        <w:t>那些杀身体的人被说成是“做了一些事”，是因为致命的一击被感觉到了，身体仍有感觉；但在那之后，他们不能再做什么了，因为在被杀的身体里已没有感觉。</w:t>
      </w:r>
    </w:p>
    <w:p w14:paraId="7D47EADB">
      <w:pPr>
        <w:ind w:left="-5"/>
        <w:rPr>
          <w:rFonts w:hint="eastAsia"/>
        </w:rPr>
      </w:pPr>
    </w:p>
    <w:p w14:paraId="76F94C33">
      <w:pPr>
        <w:ind w:left="-5"/>
        <w:rPr>
          <w:rFonts w:hint="eastAsia"/>
        </w:rPr>
      </w:pPr>
      <w:r>
        <w:rPr>
          <w:rFonts w:hint="eastAsia"/>
        </w:rPr>
        <w:t>And so there are indeed many bodies of Christians lying unburied; but no one has separated them from heaven, nor from that earth which is all filled with the presence of Him who knows whence He will raise again what He created.</w:t>
      </w:r>
    </w:p>
    <w:p w14:paraId="26717F37">
      <w:pPr>
        <w:ind w:left="-5"/>
        <w:rPr>
          <w:rFonts w:hint="eastAsia"/>
        </w:rPr>
      </w:pPr>
      <w:r>
        <w:rPr>
          <w:rFonts w:hint="eastAsia"/>
        </w:rPr>
        <w:t>所以确实有许多基督徒的尸体躺着未被埋葬；但没有人把他们与天堂隔绝，也没有把他们与这充满那一位之同在的地球隔绝，**祂**知道从何处再次复活**祂**所创造的。</w:t>
      </w:r>
    </w:p>
    <w:p w14:paraId="027F2CD8">
      <w:pPr>
        <w:ind w:left="-5"/>
        <w:rPr>
          <w:rFonts w:hint="eastAsia"/>
        </w:rPr>
      </w:pPr>
    </w:p>
    <w:p w14:paraId="40977CBF">
      <w:pPr>
        <w:ind w:left="-5"/>
        <w:rPr>
          <w:rFonts w:hint="eastAsia"/>
        </w:rPr>
      </w:pPr>
      <w:r>
        <w:rPr>
          <w:rFonts w:hint="eastAsia"/>
        </w:rPr>
        <w:t>It is said, indeed, in the Psalm: "The dead bodies of Thy servants have they given to be meat unto the fowls of the heaven, the flesh of Thy saints unto the beasts of the earth. Their blood have they shed like water round about Jerusalem; and there was none to bury them."</w:t>
      </w:r>
    </w:p>
    <w:p w14:paraId="57CBEB3E">
      <w:pPr>
        <w:ind w:left="-5"/>
        <w:rPr>
          <w:rFonts w:hint="eastAsia"/>
        </w:rPr>
      </w:pPr>
      <w:r>
        <w:rPr>
          <w:rFonts w:hint="eastAsia"/>
        </w:rPr>
        <w:t>诗篇中确实说：“他们将**祢**仆人的尸首，交给天空的飞鸟为食，将**祢**圣民的肉，交给地上的野兽。在耶路撒冷周围流他们的血如水，无人葬埋。”</w:t>
      </w:r>
    </w:p>
    <w:p w14:paraId="2BE319DA">
      <w:pPr>
        <w:ind w:left="-5"/>
        <w:rPr>
          <w:rFonts w:hint="eastAsia"/>
        </w:rPr>
      </w:pPr>
    </w:p>
    <w:p w14:paraId="25E206E3">
      <w:pPr>
        <w:ind w:left="-5"/>
        <w:rPr>
          <w:rFonts w:hint="eastAsia"/>
        </w:rPr>
      </w:pPr>
      <w:r>
        <w:rPr>
          <w:rFonts w:hint="eastAsia"/>
        </w:rPr>
        <w:t>But this was said rather to exhibit the cruelty of those who did these things, than the misery of those who suffered them.</w:t>
      </w:r>
    </w:p>
    <w:p w14:paraId="6C9D8725">
      <w:pPr>
        <w:ind w:left="-5"/>
        <w:rPr>
          <w:rFonts w:hint="eastAsia"/>
        </w:rPr>
      </w:pPr>
      <w:r>
        <w:rPr>
          <w:rFonts w:hint="eastAsia"/>
        </w:rPr>
        <w:t>但这与其说是为了展示受害者的悲惨，不如说是为了展示那些做这些事之人的残忍。</w:t>
      </w:r>
    </w:p>
    <w:p w14:paraId="2591BD1B">
      <w:pPr>
        <w:ind w:left="-5"/>
        <w:rPr>
          <w:rFonts w:hint="eastAsia"/>
        </w:rPr>
      </w:pPr>
    </w:p>
    <w:p w14:paraId="34F4F0B9">
      <w:pPr>
        <w:ind w:left="-5"/>
        <w:rPr>
          <w:rFonts w:hint="eastAsia"/>
        </w:rPr>
      </w:pPr>
      <w:r>
        <w:rPr>
          <w:rFonts w:hint="eastAsia"/>
        </w:rPr>
        <w:t>To the eyes of men this appears a harsh and doleful lot, yet "precious in the sight of the Lord is the death of His saints."</w:t>
      </w:r>
    </w:p>
    <w:p w14:paraId="041B98AD">
      <w:pPr>
        <w:ind w:left="-5"/>
        <w:rPr>
          <w:rFonts w:hint="eastAsia"/>
        </w:rPr>
      </w:pPr>
      <w:r>
        <w:rPr>
          <w:rFonts w:hint="eastAsia"/>
        </w:rPr>
        <w:t>在人眼中，这似乎是残酷和悲惨的命运，然而“在耶和华眼中，看圣民之死极为宝贵。”</w:t>
      </w:r>
    </w:p>
    <w:p w14:paraId="4C52FF34">
      <w:pPr>
        <w:ind w:left="-5"/>
        <w:rPr>
          <w:rFonts w:hint="eastAsia"/>
        </w:rPr>
      </w:pPr>
    </w:p>
    <w:p w14:paraId="54E8E5E2">
      <w:pPr>
        <w:ind w:left="-5"/>
        <w:rPr>
          <w:rFonts w:hint="eastAsia"/>
        </w:rPr>
      </w:pPr>
      <w:r>
        <w:rPr>
          <w:rFonts w:hint="eastAsia"/>
        </w:rPr>
        <w:t>Wherefore all these last offices and ceremonies that concern the dead, the careful funeral arrangements, and the equipment of the tomb, and the pomp of obsequies, are rather the solace of the living than the comfort of the dead.</w:t>
      </w:r>
    </w:p>
    <w:p w14:paraId="5F74BF0E">
      <w:pPr>
        <w:ind w:left="-5"/>
        <w:rPr>
          <w:rFonts w:hint="eastAsia"/>
        </w:rPr>
      </w:pPr>
      <w:r>
        <w:rPr>
          <w:rFonts w:hint="eastAsia"/>
        </w:rPr>
        <w:t>因此，所有这些关于死者的最后仪式和典礼，精心的葬礼安排，坟墓的装备，以及葬礼的排场，与其说是给死者的安慰，不如说是给活人的慰藉。</w:t>
      </w:r>
    </w:p>
    <w:p w14:paraId="142051B7">
      <w:pPr>
        <w:ind w:left="-5"/>
        <w:rPr>
          <w:rFonts w:hint="eastAsia"/>
        </w:rPr>
      </w:pPr>
    </w:p>
    <w:p w14:paraId="4C3C22C7">
      <w:pPr>
        <w:ind w:left="-5"/>
        <w:rPr>
          <w:rFonts w:hint="eastAsia"/>
        </w:rPr>
      </w:pPr>
      <w:r>
        <w:rPr>
          <w:rFonts w:hint="eastAsia"/>
        </w:rPr>
        <w:t>If a costly burial does any good to a wicked man, a squalid burial, or none at all, may harm the godly.</w:t>
      </w:r>
    </w:p>
    <w:p w14:paraId="0F922009">
      <w:pPr>
        <w:ind w:left="-5"/>
        <w:rPr>
          <w:rFonts w:hint="eastAsia"/>
        </w:rPr>
      </w:pPr>
      <w:r>
        <w:rPr>
          <w:rFonts w:hint="eastAsia"/>
        </w:rPr>
        <w:t>如果昂贵的葬礼对恶人有任何好处，那么简陋的葬礼或根本没有葬礼，才可能伤害义人。</w:t>
      </w:r>
    </w:p>
    <w:p w14:paraId="0B284A25">
      <w:pPr>
        <w:ind w:left="-5"/>
        <w:rPr>
          <w:rFonts w:hint="eastAsia"/>
        </w:rPr>
      </w:pPr>
    </w:p>
    <w:p w14:paraId="31C16EEA">
      <w:pPr>
        <w:ind w:left="-5"/>
        <w:rPr>
          <w:rFonts w:hint="eastAsia"/>
        </w:rPr>
      </w:pPr>
      <w:r>
        <w:rPr>
          <w:rFonts w:hint="eastAsia"/>
        </w:rPr>
        <w:t>His crowd of domestics furnished the purple-clad Dives with a funeral gorgeous in the eye of man; but in the sight of God that was a more sumptuous funeral which the ulcerous pauper received at the hands of the angels, who did not carry him out to a marble tomb, but bore him aloft to Abraham's bosom.</w:t>
      </w:r>
    </w:p>
    <w:p w14:paraId="3D280914">
      <w:pPr>
        <w:ind w:left="-5"/>
        <w:rPr>
          <w:rFonts w:hint="eastAsia"/>
        </w:rPr>
      </w:pPr>
      <w:r>
        <w:rPr>
          <w:rFonts w:hint="eastAsia"/>
        </w:rPr>
        <w:t>那身穿紫色袍的财主，他的一群家仆为他举办了在人眼中极尽奢华的葬礼；但在上帝眼中，那个长疮的乞丐在天使手中所接受的葬礼更加隆重，天使没有把他抬到大理石坟墓里，而是把他高举到亚伯拉罕的怀里。</w:t>
      </w:r>
    </w:p>
    <w:p w14:paraId="6E4D9469">
      <w:pPr>
        <w:ind w:left="-5"/>
        <w:rPr>
          <w:rFonts w:hint="eastAsia"/>
        </w:rPr>
      </w:pPr>
    </w:p>
    <w:p w14:paraId="64A7335E">
      <w:pPr>
        <w:ind w:left="-5"/>
        <w:rPr>
          <w:rFonts w:hint="eastAsia"/>
        </w:rPr>
      </w:pPr>
      <w:r>
        <w:rPr>
          <w:rFonts w:hint="eastAsia"/>
        </w:rPr>
        <w:t>2. The men against whom I have undertaken to defend the city of God laugh at all this.</w:t>
      </w:r>
    </w:p>
    <w:p w14:paraId="7FD4F853">
      <w:pPr>
        <w:ind w:left="-5"/>
        <w:rPr>
          <w:rFonts w:hint="eastAsia"/>
        </w:rPr>
      </w:pPr>
      <w:r>
        <w:rPr>
          <w:rFonts w:hint="eastAsia"/>
        </w:rPr>
        <w:t>2. 那些我着手抵挡并为上帝之城辩护的人嘲笑这一切。</w:t>
      </w:r>
    </w:p>
    <w:p w14:paraId="371AF186">
      <w:pPr>
        <w:ind w:left="-5"/>
        <w:rPr>
          <w:rFonts w:hint="eastAsia"/>
        </w:rPr>
      </w:pPr>
    </w:p>
    <w:p w14:paraId="291683ED">
      <w:pPr>
        <w:ind w:left="-5"/>
        <w:rPr>
          <w:rFonts w:hint="eastAsia"/>
        </w:rPr>
      </w:pPr>
      <w:r>
        <w:rPr>
          <w:rFonts w:hint="eastAsia"/>
        </w:rPr>
        <w:t>But even their own philosophers have despised a careful burial; and often whole armies have fought and fallen for their earthly country without caring to inquire whether they would be left exposed on the field of battle, or become the food of wild beasts.</w:t>
      </w:r>
    </w:p>
    <w:p w14:paraId="0BE04622">
      <w:pPr>
        <w:ind w:left="-5"/>
        <w:rPr>
          <w:rFonts w:hint="eastAsia"/>
        </w:rPr>
      </w:pPr>
      <w:r>
        <w:rPr>
          <w:rFonts w:hint="eastAsia"/>
        </w:rPr>
        <w:t>但即使他们自己的哲学家也轻视精心的埋葬；而且常常有整支军队为他们地上的国家战斗并倒下，却不关心他们是否会被暴露在战场上，或成为野兽的食物。</w:t>
      </w:r>
    </w:p>
    <w:p w14:paraId="3589BEB2">
      <w:pPr>
        <w:ind w:left="-5"/>
        <w:rPr>
          <w:rFonts w:hint="eastAsia"/>
        </w:rPr>
      </w:pPr>
    </w:p>
    <w:p w14:paraId="11744FC8">
      <w:pPr>
        <w:ind w:left="-5"/>
        <w:rPr>
          <w:rFonts w:hint="eastAsia"/>
        </w:rPr>
      </w:pPr>
      <w:r>
        <w:rPr>
          <w:rFonts w:hint="eastAsia"/>
        </w:rPr>
        <w:t>Of this noble disregard of sepulture poetry has well said: "He who has no tomb has the sky for his vault."</w:t>
      </w:r>
    </w:p>
    <w:p w14:paraId="6FD75A24">
      <w:pPr>
        <w:ind w:left="-5"/>
        <w:rPr>
          <w:rFonts w:hint="eastAsia"/>
        </w:rPr>
      </w:pPr>
      <w:r>
        <w:rPr>
          <w:rFonts w:hint="eastAsia"/>
        </w:rPr>
        <w:t>关于这种对埋葬的高尚漠视，诗歌说得好：“没有坟墓的人拥有天空作为他的穹顶。”</w:t>
      </w:r>
    </w:p>
    <w:p w14:paraId="3C2CC47F">
      <w:pPr>
        <w:ind w:left="-5"/>
        <w:rPr>
          <w:rFonts w:hint="eastAsia"/>
        </w:rPr>
      </w:pPr>
    </w:p>
    <w:p w14:paraId="0AC6AEE9">
      <w:pPr>
        <w:ind w:left="-5"/>
        <w:rPr>
          <w:rFonts w:hint="eastAsia"/>
        </w:rPr>
      </w:pPr>
      <w:r>
        <w:rPr>
          <w:rFonts w:hint="eastAsia"/>
        </w:rPr>
        <w:t>How much less ought they to insult over the unburied bodies of Christians, to whom it has been promised that the flesh itself shall be restored, and the body formed anew, all the members of it being gathered not only from the earth, but from the most secret recesses of any other of the elements in which the dead bodies of men have lain hid!</w:t>
      </w:r>
    </w:p>
    <w:p w14:paraId="1257A9D8">
      <w:pPr>
        <w:ind w:left="-5"/>
        <w:rPr>
          <w:rFonts w:hint="eastAsia"/>
        </w:rPr>
      </w:pPr>
      <w:r>
        <w:rPr>
          <w:rFonts w:hint="eastAsia"/>
        </w:rPr>
        <w:t>他们更不应该侮辱基督徒未埋葬的尸体，因为已有应许给基督徒，他们的肉身必被恢复，身体必被重新塑造，其所有的肢体不仅从泥土中，而且从人类死尸曾隐藏其中的任何其他元素的隐秘深处被聚集起来！</w:t>
      </w:r>
    </w:p>
    <w:p w14:paraId="72B039A5">
      <w:pPr>
        <w:ind w:left="-5"/>
        <w:rPr>
          <w:rFonts w:hint="eastAsia"/>
        </w:rPr>
      </w:pPr>
    </w:p>
    <w:p w14:paraId="43CAF843">
      <w:pPr>
        <w:ind w:left="-5"/>
        <w:rPr>
          <w:rFonts w:hint="eastAsia"/>
        </w:rPr>
      </w:pPr>
      <w:r>
        <w:rPr>
          <w:rFonts w:hint="eastAsia"/>
        </w:rPr>
        <w:t>CHAP. 13.—REASONS FOR BURYING THE BODIES OF THE SAINTS</w:t>
      </w:r>
    </w:p>
    <w:p w14:paraId="1D068085">
      <w:pPr>
        <w:ind w:left="-5"/>
        <w:rPr>
          <w:rFonts w:hint="eastAsia"/>
        </w:rPr>
      </w:pPr>
      <w:r>
        <w:rPr>
          <w:rFonts w:hint="eastAsia"/>
        </w:rPr>
        <w:t>第十三章：埋葬圣徒身体的理由</w:t>
      </w:r>
    </w:p>
    <w:p w14:paraId="5DCB41D9">
      <w:pPr>
        <w:ind w:left="-5"/>
        <w:rPr>
          <w:rFonts w:hint="eastAsia"/>
        </w:rPr>
      </w:pPr>
    </w:p>
    <w:p w14:paraId="31EE9FBB">
      <w:pPr>
        <w:ind w:left="-5"/>
        <w:rPr>
          <w:rFonts w:hint="eastAsia"/>
        </w:rPr>
      </w:pPr>
      <w:r>
        <w:rPr>
          <w:rFonts w:hint="eastAsia"/>
        </w:rPr>
        <w:t>1. Nevertheless the bodies of the dead are not on this account to be despised and left unburied; least of all the bodies of the righteous and faithful, which have been used by the Holy Spirit as His organs and instruments for all good works.</w:t>
      </w:r>
    </w:p>
    <w:p w14:paraId="7E881019">
      <w:pPr>
        <w:ind w:left="-5"/>
        <w:rPr>
          <w:rFonts w:hint="eastAsia"/>
        </w:rPr>
      </w:pPr>
      <w:r>
        <w:rPr>
          <w:rFonts w:hint="eastAsia"/>
        </w:rPr>
        <w:t>1. 尽管如此，死者的身体不应因此被轻视并任其暴露而不埋葬；尤其是义人和信徒的身体，这些身体曾被圣灵用作**祂**行一切善工的器官和器皿。</w:t>
      </w:r>
    </w:p>
    <w:p w14:paraId="0019CC15">
      <w:pPr>
        <w:ind w:left="-5"/>
        <w:rPr>
          <w:rFonts w:hint="eastAsia"/>
        </w:rPr>
      </w:pPr>
    </w:p>
    <w:p w14:paraId="12E24B87">
      <w:pPr>
        <w:ind w:left="-5"/>
        <w:rPr>
          <w:rFonts w:hint="eastAsia"/>
        </w:rPr>
      </w:pPr>
      <w:r>
        <w:rPr>
          <w:rFonts w:hint="eastAsia"/>
        </w:rPr>
        <w:t>For if the dress of a father, or his ring, or anything he wore, be precious to his children, in proportion to the love they bore him, with how much more reason ought we to care for the bodies of those we love, which they wore far more closely and intimately than any clothing!</w:t>
      </w:r>
    </w:p>
    <w:p w14:paraId="483AA099">
      <w:pPr>
        <w:ind w:left="-5"/>
        <w:rPr>
          <w:rFonts w:hint="eastAsia"/>
        </w:rPr>
      </w:pPr>
      <w:r>
        <w:rPr>
          <w:rFonts w:hint="eastAsia"/>
        </w:rPr>
        <w:t>因为如果父亲的衣服，或戒指，或他穿戴的任何东西，对他的儿女来说是珍贵的，其珍贵程度与他们爱他的程度成正比，那么我们岂不更理当关爱我们所爱之人的身体吗？这身体比任何衣物都更紧密、更亲切地属于他们！</w:t>
      </w:r>
    </w:p>
    <w:p w14:paraId="7E998740">
      <w:pPr>
        <w:ind w:left="-5"/>
        <w:rPr>
          <w:rFonts w:hint="eastAsia"/>
        </w:rPr>
      </w:pPr>
    </w:p>
    <w:p w14:paraId="226653A4">
      <w:pPr>
        <w:ind w:left="-5"/>
        <w:rPr>
          <w:rFonts w:hint="eastAsia"/>
        </w:rPr>
      </w:pPr>
      <w:r>
        <w:rPr>
          <w:rFonts w:hint="eastAsia"/>
        </w:rPr>
        <w:t>For the body is not an extraneous ornament or aid, but a part of man's very nature.</w:t>
      </w:r>
    </w:p>
    <w:p w14:paraId="22D9F02F">
      <w:pPr>
        <w:ind w:left="-5"/>
        <w:rPr>
          <w:rFonts w:hint="eastAsia"/>
        </w:rPr>
      </w:pPr>
      <w:r>
        <w:rPr>
          <w:rFonts w:hint="eastAsia"/>
        </w:rPr>
        <w:t>因为身体不是外来的装饰或辅助，而是人本性的一部分。</w:t>
      </w:r>
    </w:p>
    <w:p w14:paraId="777AA9FC">
      <w:pPr>
        <w:ind w:left="-5"/>
        <w:rPr>
          <w:rFonts w:hint="eastAsia"/>
        </w:rPr>
      </w:pPr>
    </w:p>
    <w:p w14:paraId="0C5C0C8A">
      <w:pPr>
        <w:ind w:left="-5"/>
        <w:rPr>
          <w:rFonts w:hint="eastAsia"/>
        </w:rPr>
      </w:pPr>
      <w:r>
        <w:rPr>
          <w:rFonts w:hint="eastAsia"/>
        </w:rPr>
        <w:t>And therefore to the righteous of ancient times the last offices were piously rendered, and sepulchres provided for them, and obsequies celebrated;</w:t>
      </w:r>
    </w:p>
    <w:p w14:paraId="5D84ABF0">
      <w:pPr>
        <w:ind w:left="-5"/>
        <w:rPr>
          <w:rFonts w:hint="eastAsia"/>
        </w:rPr>
      </w:pPr>
      <w:r>
        <w:rPr>
          <w:rFonts w:hint="eastAsia"/>
        </w:rPr>
        <w:t>因此，古时的义人都受到虔诚的最后服侍，人们为他们预备坟墓，并举行葬礼；</w:t>
      </w:r>
    </w:p>
    <w:p w14:paraId="2BA51D0C">
      <w:pPr>
        <w:ind w:left="-5"/>
        <w:rPr>
          <w:rFonts w:hint="eastAsia"/>
        </w:rPr>
      </w:pPr>
    </w:p>
    <w:p w14:paraId="7A0E747A">
      <w:pPr>
        <w:ind w:left="-5"/>
        <w:rPr>
          <w:rFonts w:hint="eastAsia"/>
        </w:rPr>
      </w:pPr>
      <w:r>
        <w:rPr>
          <w:rFonts w:hint="eastAsia"/>
        </w:rPr>
        <w:t>and they themselves, while yet alive, gave commandment to their sons about the burial, and, on occasion, even about the removal of their bodies to some favorite place.</w:t>
      </w:r>
    </w:p>
    <w:p w14:paraId="3C19BC4D">
      <w:pPr>
        <w:ind w:left="-5"/>
        <w:rPr>
          <w:rFonts w:hint="eastAsia"/>
        </w:rPr>
      </w:pPr>
      <w:r>
        <w:rPr>
          <w:rFonts w:hint="eastAsia"/>
        </w:rPr>
        <w:t>而且他们自己还在世时，也就埋葬之事给子孙留下遗命，有时甚至关于将他们的遗体迁移到某个合意的地方。</w:t>
      </w:r>
    </w:p>
    <w:p w14:paraId="73E0109C">
      <w:pPr>
        <w:ind w:left="-5"/>
        <w:rPr>
          <w:rFonts w:hint="eastAsia"/>
        </w:rPr>
      </w:pPr>
    </w:p>
    <w:p w14:paraId="6CB2925E">
      <w:pPr>
        <w:ind w:left="-5"/>
        <w:rPr>
          <w:rFonts w:hint="eastAsia"/>
        </w:rPr>
      </w:pPr>
      <w:r>
        <w:rPr>
          <w:rFonts w:hint="eastAsia"/>
        </w:rPr>
        <w:t>And Tobit, according to the angel's testimony, is commended, and is said to have pleased God by burying the dead.</w:t>
      </w:r>
    </w:p>
    <w:p w14:paraId="0149CE85">
      <w:pPr>
        <w:ind w:left="-5"/>
        <w:rPr>
          <w:rFonts w:hint="eastAsia"/>
        </w:rPr>
      </w:pPr>
      <w:r>
        <w:rPr>
          <w:rFonts w:hint="eastAsia"/>
        </w:rPr>
        <w:t>多比（Tobit），根据天使的见证，也受到称赞，并据说因埋葬死者而讨了上帝喜悦。</w:t>
      </w:r>
    </w:p>
    <w:p w14:paraId="1507A9A7">
      <w:pPr>
        <w:ind w:left="-5"/>
        <w:rPr>
          <w:rFonts w:hint="eastAsia"/>
        </w:rPr>
      </w:pPr>
    </w:p>
    <w:p w14:paraId="4566F821">
      <w:pPr>
        <w:ind w:left="-5"/>
        <w:rPr>
          <w:rFonts w:hint="eastAsia"/>
        </w:rPr>
      </w:pPr>
      <w:r>
        <w:rPr>
          <w:rFonts w:hint="eastAsia"/>
        </w:rPr>
        <w:t>Our Lord Himself, too, though He was to rise again the third day, applauds, and commends to our applause, the good work of the religious woman who poured precious ointment over His limbs, and did it against His burial.</w:t>
      </w:r>
    </w:p>
    <w:p w14:paraId="0FEF8526">
      <w:pPr>
        <w:ind w:left="-5"/>
        <w:rPr>
          <w:rFonts w:hint="eastAsia"/>
        </w:rPr>
      </w:pPr>
      <w:r>
        <w:rPr>
          <w:rFonts w:hint="eastAsia"/>
        </w:rPr>
        <w:t>我们主自己也是，虽然**祂**要在第三天复活，却赞许，并推荐我们赞许那位虔诚妇人的善工，她将贵重的膏油浇在**祂**的肢体上，是为**祂**的安葬做的。</w:t>
      </w:r>
    </w:p>
    <w:p w14:paraId="30293D49">
      <w:pPr>
        <w:ind w:left="-5"/>
        <w:rPr>
          <w:rFonts w:hint="eastAsia"/>
        </w:rPr>
      </w:pPr>
    </w:p>
    <w:p w14:paraId="582FF665">
      <w:pPr>
        <w:ind w:left="-5"/>
        <w:rPr>
          <w:rFonts w:hint="eastAsia"/>
        </w:rPr>
      </w:pPr>
      <w:r>
        <w:rPr>
          <w:rFonts w:hint="eastAsia"/>
        </w:rPr>
        <w:t>And the Gospel speaks with commendation of those who were careful to take down His body from the cross, and wrap it lovingly in costly cerements, and see to its burial.</w:t>
      </w:r>
    </w:p>
    <w:p w14:paraId="604C5CB5">
      <w:pPr>
        <w:ind w:left="-5"/>
        <w:rPr>
          <w:rFonts w:hint="eastAsia"/>
        </w:rPr>
      </w:pPr>
      <w:r>
        <w:rPr>
          <w:rFonts w:hint="eastAsia"/>
        </w:rPr>
        <w:t>福音书也称赞那些小心将**祂**的身体从十字架上取下，并充满爱意地用贵重的裹尸布包裹，并照料其安葬的人。</w:t>
      </w:r>
    </w:p>
    <w:p w14:paraId="5860CD16">
      <w:pPr>
        <w:ind w:left="-5"/>
        <w:rPr>
          <w:rFonts w:hint="eastAsia"/>
        </w:rPr>
      </w:pPr>
    </w:p>
    <w:p w14:paraId="67638AC7">
      <w:pPr>
        <w:ind w:left="-5"/>
        <w:rPr>
          <w:rFonts w:hint="eastAsia"/>
        </w:rPr>
      </w:pPr>
      <w:r>
        <w:rPr>
          <w:rFonts w:hint="eastAsia"/>
        </w:rPr>
        <w:t>These instances certainly do not prove that corpses have any feeling; but they show that God's providence extends even to the bodies of the dead, and that such pious offices are pleasing to Him, as cherishing faith in the resurrection.</w:t>
      </w:r>
    </w:p>
    <w:p w14:paraId="6D4BAFCE">
      <w:pPr>
        <w:ind w:left="-5"/>
        <w:rPr>
          <w:rFonts w:hint="eastAsia"/>
        </w:rPr>
      </w:pPr>
      <w:r>
        <w:rPr>
          <w:rFonts w:hint="eastAsia"/>
        </w:rPr>
        <w:t>这些例子当然不能证明尸体有任何感觉；但它们表明上帝的**护理**甚至延伸到死者的身体，并且这种虔诚的服侍是**祂**所喜悦的，因为这怀抱着对复活的信心。</w:t>
      </w:r>
    </w:p>
    <w:p w14:paraId="2863116F">
      <w:pPr>
        <w:ind w:left="-5"/>
        <w:rPr>
          <w:rFonts w:hint="eastAsia"/>
        </w:rPr>
      </w:pPr>
    </w:p>
    <w:p w14:paraId="4B73A24B">
      <w:pPr>
        <w:ind w:left="-5"/>
        <w:rPr>
          <w:rFonts w:hint="eastAsia"/>
        </w:rPr>
      </w:pPr>
      <w:r>
        <w:rPr>
          <w:rFonts w:hint="eastAsia"/>
        </w:rPr>
        <w:t>And we may also draw from them this wholesome lesson, that if God does not forget even any kind office which loving care pays to the unconscious dead, much more does He reward the charity we exercise towards the living.</w:t>
      </w:r>
    </w:p>
    <w:p w14:paraId="125B28C3">
      <w:pPr>
        <w:ind w:left="-5"/>
        <w:rPr>
          <w:rFonts w:hint="eastAsia"/>
        </w:rPr>
      </w:pPr>
      <w:r>
        <w:rPr>
          <w:rFonts w:hint="eastAsia"/>
        </w:rPr>
        <w:t>我们也可以从中汲取这个有益的教训：如果上帝连爱心对无知觉的死者所做的任何善举都不忘记，**祂**岂不更要赏赐我们对活人所行的仁爱吗。</w:t>
      </w:r>
    </w:p>
    <w:p w14:paraId="23919C58">
      <w:pPr>
        <w:ind w:left="-5"/>
        <w:rPr>
          <w:rFonts w:hint="eastAsia"/>
        </w:rPr>
      </w:pPr>
    </w:p>
    <w:p w14:paraId="1D80D8E3">
      <w:pPr>
        <w:ind w:left="-5"/>
        <w:rPr>
          <w:rFonts w:hint="eastAsia"/>
        </w:rPr>
      </w:pPr>
      <w:r>
        <w:rPr>
          <w:rFonts w:hint="eastAsia"/>
        </w:rPr>
        <w:t>Other things, indeed, which the holy patriarchs said of the burial and removal of their bodies, they meant to be taken in a prophetic sense; but of these we need not here speak at large, what we have already said being sufficient.</w:t>
      </w:r>
    </w:p>
    <w:p w14:paraId="2E5CDA19">
      <w:pPr>
        <w:ind w:left="-5"/>
        <w:rPr>
          <w:rFonts w:hint="eastAsia"/>
        </w:rPr>
      </w:pPr>
      <w:r>
        <w:rPr>
          <w:rFonts w:hint="eastAsia"/>
        </w:rPr>
        <w:t>确实，圣洁的族长们关于埋葬和迁移他们身体所说的其他事情，意在被理解为具有预言的意义；但在这些方面我们不必在此详述，我们已经说过的就足够了。</w:t>
      </w:r>
    </w:p>
    <w:p w14:paraId="60AE7CB1">
      <w:pPr>
        <w:ind w:left="-5"/>
        <w:rPr>
          <w:rFonts w:hint="eastAsia"/>
        </w:rPr>
      </w:pPr>
    </w:p>
    <w:p w14:paraId="6BA69D93">
      <w:pPr>
        <w:ind w:left="-5"/>
        <w:rPr>
          <w:rFonts w:hint="eastAsia"/>
        </w:rPr>
      </w:pPr>
      <w:r>
        <w:rPr>
          <w:rFonts w:hint="eastAsia"/>
        </w:rPr>
        <w:t>But if the want of those things which are necessary for the support of the living, as food and clothing, though painful and trying, does not break down the fortitude and virtuous endurance of good men, nor eradicate piety from their souls, but rather renders it more fruitful,</w:t>
      </w:r>
    </w:p>
    <w:p w14:paraId="4620453C">
      <w:pPr>
        <w:ind w:left="-5"/>
        <w:rPr>
          <w:rFonts w:hint="eastAsia"/>
        </w:rPr>
      </w:pPr>
      <w:r>
        <w:rPr>
          <w:rFonts w:hint="eastAsia"/>
        </w:rPr>
        <w:t>但是，如果缺乏那些维持活人生命所必需的东西，如食物和衣服，虽然痛苦和难熬，却不能摧毁好人的坚韧和德行的忍耐，也不能从他们灵魂中根除虔诚，反而使其更加丰硕，</w:t>
      </w:r>
    </w:p>
    <w:p w14:paraId="58A013ED">
      <w:pPr>
        <w:ind w:left="-5"/>
        <w:rPr>
          <w:rFonts w:hint="eastAsia"/>
        </w:rPr>
      </w:pPr>
    </w:p>
    <w:p w14:paraId="0970F299">
      <w:pPr>
        <w:ind w:left="-5"/>
        <w:rPr>
          <w:rFonts w:hint="eastAsia"/>
        </w:rPr>
      </w:pPr>
      <w:r>
        <w:rPr>
          <w:rFonts w:hint="eastAsia"/>
        </w:rPr>
        <w:t>how much less can the absence of the funeral, and of the other customary attentions paid to the dead, render those wretched who are already reposing in the hidden abodes of the blessed!</w:t>
      </w:r>
    </w:p>
    <w:p w14:paraId="62085142">
      <w:pPr>
        <w:ind w:left="-5"/>
        <w:rPr>
          <w:rFonts w:hint="eastAsia"/>
        </w:rPr>
      </w:pPr>
      <w:r>
        <w:rPr>
          <w:rFonts w:hint="eastAsia"/>
        </w:rPr>
        <w:t>那么，缺乏葬礼和其他对死者的习惯性照料，又怎能使那些已经在有福者的隐秘居所安息的人变得悲惨呢！</w:t>
      </w:r>
    </w:p>
    <w:p w14:paraId="273BA6C8">
      <w:pPr>
        <w:ind w:left="-5"/>
        <w:rPr>
          <w:rFonts w:hint="eastAsia"/>
        </w:rPr>
      </w:pPr>
    </w:p>
    <w:p w14:paraId="23A19958">
      <w:pPr>
        <w:ind w:left="-5"/>
        <w:rPr>
          <w:rFonts w:hint="eastAsia"/>
        </w:rPr>
      </w:pPr>
      <w:r>
        <w:rPr>
          <w:rFonts w:hint="eastAsia"/>
        </w:rPr>
        <w:t>Consequently, though in the sack of Rome and of other towns the dead bodies of the Christians were deprived of these last offices, this is neither the fault of the living, for they could not render them; nor an infliction to the dead, for they cannot feel the loss.</w:t>
      </w:r>
    </w:p>
    <w:p w14:paraId="679B9192">
      <w:pPr>
        <w:ind w:left="-5"/>
        <w:rPr>
          <w:rFonts w:hint="eastAsia"/>
        </w:rPr>
      </w:pPr>
      <w:r>
        <w:rPr>
          <w:rFonts w:hint="eastAsia"/>
        </w:rPr>
        <w:t>因此，虽然在罗马和其他城镇被洗劫时，基督徒的尸体被剥夺了这些最后的服侍，但这既不是活人的过错，因为他们无法提供这些服侍；也不是对死者的折磨，因为他们感觉不到这种损失。</w:t>
      </w:r>
    </w:p>
    <w:p w14:paraId="71FDF0A9">
      <w:pPr>
        <w:ind w:left="-5"/>
        <w:rPr>
          <w:rFonts w:hint="eastAsia"/>
        </w:rPr>
      </w:pPr>
    </w:p>
    <w:p w14:paraId="3BC41DE7">
      <w:pPr>
        <w:ind w:left="-5"/>
        <w:rPr>
          <w:rFonts w:hint="eastAsia"/>
        </w:rPr>
      </w:pPr>
      <w:r>
        <w:rPr>
          <w:rFonts w:hint="eastAsia"/>
        </w:rPr>
        <w:t>CHAP. 14.—OF THE CAPTIVITY OF THE SAINTS, AND THAT DIVINE CONSOLATION NEVER FAILED THEM THEREIN</w:t>
      </w:r>
    </w:p>
    <w:p w14:paraId="1A422103">
      <w:pPr>
        <w:ind w:left="-5"/>
        <w:rPr>
          <w:rFonts w:hint="eastAsia"/>
        </w:rPr>
      </w:pPr>
      <w:r>
        <w:rPr>
          <w:rFonts w:hint="eastAsia"/>
        </w:rPr>
        <w:t>第十四章：论圣徒的被掳，以及神圣的安慰在其中从未令他们失望</w:t>
      </w:r>
    </w:p>
    <w:p w14:paraId="3FC9C27B">
      <w:pPr>
        <w:ind w:left="-5"/>
        <w:rPr>
          <w:rFonts w:hint="eastAsia"/>
        </w:rPr>
      </w:pPr>
    </w:p>
    <w:p w14:paraId="083CB94F">
      <w:pPr>
        <w:ind w:left="-5"/>
        <w:rPr>
          <w:rFonts w:hint="eastAsia"/>
        </w:rPr>
      </w:pPr>
      <w:r>
        <w:rPr>
          <w:rFonts w:hint="eastAsia"/>
        </w:rPr>
        <w:t>1. But, say they, many Christians were even led away captive. This indeed were a most pitiable fate, if they could be led away to any place where they could not find their God.</w:t>
      </w:r>
    </w:p>
    <w:p w14:paraId="1706C018">
      <w:pPr>
        <w:ind w:left="-5"/>
        <w:rPr>
          <w:rFonts w:hint="eastAsia"/>
        </w:rPr>
      </w:pPr>
      <w:r>
        <w:rPr>
          <w:rFonts w:hint="eastAsia"/>
        </w:rPr>
        <w:t>1. 但是，他们说，许多基督徒甚至被掳走了。如果他们被带到任何找不到他们上帝的地方，这确实是最可悲的命运。</w:t>
      </w:r>
    </w:p>
    <w:p w14:paraId="767AE5A8">
      <w:pPr>
        <w:ind w:left="-5"/>
        <w:rPr>
          <w:rFonts w:hint="eastAsia"/>
        </w:rPr>
      </w:pPr>
    </w:p>
    <w:p w14:paraId="2F7CC6A6">
      <w:pPr>
        <w:ind w:left="-5"/>
        <w:rPr>
          <w:rFonts w:hint="eastAsia"/>
        </w:rPr>
      </w:pPr>
      <w:r>
        <w:rPr>
          <w:rFonts w:hint="eastAsia"/>
        </w:rPr>
        <w:t>But for this calamity also sacred Scripture affords great consolation. The three youths were captives; Daniel was a captive; so were other prophets: and God, the comforter, did not fail them.</w:t>
      </w:r>
    </w:p>
    <w:p w14:paraId="723F80FA">
      <w:pPr>
        <w:ind w:left="-5"/>
        <w:rPr>
          <w:rFonts w:hint="eastAsia"/>
        </w:rPr>
      </w:pPr>
      <w:r>
        <w:rPr>
          <w:rFonts w:hint="eastAsia"/>
        </w:rPr>
        <w:t>但对于这种灾难，圣经也提供了极大的安慰。那三个少年人是被掳的；但以理是被掳的；其他的先知也是：而上帝，那位安慰者，并没有令他们失望。</w:t>
      </w:r>
    </w:p>
    <w:p w14:paraId="15DEA368">
      <w:pPr>
        <w:ind w:left="-5"/>
        <w:rPr>
          <w:rFonts w:hint="eastAsia"/>
        </w:rPr>
      </w:pPr>
    </w:p>
    <w:p w14:paraId="40FFE8A2">
      <w:pPr>
        <w:ind w:left="-5"/>
        <w:rPr>
          <w:rFonts w:hint="eastAsia"/>
        </w:rPr>
      </w:pPr>
      <w:r>
        <w:rPr>
          <w:rFonts w:hint="eastAsia"/>
        </w:rPr>
        <w:t>And in like manner He has not failed His own people in the power of a nation which, though barbarous, is yet human,—He who did not abandon the prophet in the belly of a monster.</w:t>
      </w:r>
    </w:p>
    <w:p w14:paraId="3C93B369">
      <w:pPr>
        <w:ind w:left="-5"/>
        <w:rPr>
          <w:rFonts w:hint="eastAsia"/>
        </w:rPr>
      </w:pPr>
      <w:r>
        <w:rPr>
          <w:rFonts w:hint="eastAsia"/>
        </w:rPr>
        <w:t>同样，**祂**也没有让**祂**自己的子民在一个虽然野蛮但仍属人类的国家的权势下失望——那位没有离弃在怪兽腹中之先知的主。</w:t>
      </w:r>
    </w:p>
    <w:p w14:paraId="7505AA8C">
      <w:pPr>
        <w:ind w:left="-5"/>
        <w:rPr>
          <w:rFonts w:hint="eastAsia"/>
        </w:rPr>
      </w:pPr>
    </w:p>
    <w:p w14:paraId="39C1F985">
      <w:pPr>
        <w:ind w:left="-5"/>
        <w:rPr>
          <w:rFonts w:hint="eastAsia"/>
        </w:rPr>
      </w:pPr>
      <w:r>
        <w:rPr>
          <w:rFonts w:hint="eastAsia"/>
        </w:rPr>
        <w:t>These things, indeed, are turned to ridicule rather than credited by those with whom we are debating; though they believe what they read in their own books, that Arion of Methymna, the famous lyrist, when he was thrown overboard, was received on a dolphin's back and carried to land.</w:t>
      </w:r>
    </w:p>
    <w:p w14:paraId="5959EAFA">
      <w:pPr>
        <w:ind w:left="-5"/>
        <w:rPr>
          <w:rFonts w:hint="eastAsia"/>
        </w:rPr>
      </w:pPr>
      <w:r>
        <w:rPr>
          <w:rFonts w:hint="eastAsia"/>
        </w:rPr>
        <w:t>确实，这些事被我们要与之辩论的人拿来嘲笑，而不被相信；虽然他们相信他们在自己的书中所读到的，即梅西姆纳（Methymna）著名的琴师阿里昂（Arion），当他被抛入海中时，被一只海豚背着带到了陆地。</w:t>
      </w:r>
    </w:p>
    <w:p w14:paraId="1C35E959">
      <w:pPr>
        <w:ind w:left="-5"/>
        <w:rPr>
          <w:rFonts w:hint="eastAsia"/>
        </w:rPr>
      </w:pPr>
    </w:p>
    <w:p w14:paraId="07032D68">
      <w:pPr>
        <w:ind w:left="-5"/>
        <w:rPr>
          <w:rFonts w:hint="eastAsia"/>
        </w:rPr>
      </w:pPr>
      <w:r>
        <w:rPr>
          <w:rFonts w:hint="eastAsia"/>
        </w:rPr>
        <w:t>But that story of ours about the prophet Jonah is far more incredible,—more incredible because more marvellous, and more marvellous because a greater exhibition of power.</w:t>
      </w:r>
    </w:p>
    <w:p w14:paraId="13D9CCCD">
      <w:pPr>
        <w:ind w:left="-5"/>
        <w:rPr>
          <w:rFonts w:hint="eastAsia"/>
        </w:rPr>
      </w:pPr>
      <w:r>
        <w:rPr>
          <w:rFonts w:hint="eastAsia"/>
        </w:rPr>
        <w:t>但我们关于先知约拿的那个故事要难以置信得多——更难以置信是因为更奇妙，更奇妙是因为展示了更大的能力。</w:t>
      </w:r>
    </w:p>
    <w:p w14:paraId="5BB6A7EB">
      <w:pPr>
        <w:ind w:left="-5"/>
        <w:rPr>
          <w:rFonts w:hint="eastAsia"/>
        </w:rPr>
      </w:pPr>
    </w:p>
    <w:p w14:paraId="4F67059C">
      <w:pPr>
        <w:ind w:left="-5"/>
        <w:rPr>
          <w:rFonts w:hint="eastAsia"/>
        </w:rPr>
      </w:pPr>
      <w:r>
        <w:rPr>
          <w:rFonts w:hint="eastAsia"/>
        </w:rPr>
        <w:t>CHAP. 15.—OF REGULUS, IN WHOM WE HAVE AN EXAMPLE OF THE VOLUNTARY ENDURANCE OF CAPTIVITY FOR THE SAKE OF RELIGION; WHICH YET DID NOT PROFIT HIM, THOUGH HE WAS A WORSHIPPER OF THE GODS</w:t>
      </w:r>
    </w:p>
    <w:p w14:paraId="30DF72E3">
      <w:pPr>
        <w:ind w:left="-5"/>
        <w:rPr>
          <w:rFonts w:hint="eastAsia"/>
        </w:rPr>
      </w:pPr>
      <w:r>
        <w:rPr>
          <w:rFonts w:hint="eastAsia"/>
        </w:rPr>
        <w:t>第十五章：论雷古鲁斯，在他身上我们有一个为了宗教缘故自愿忍受囚禁的例子；然而这对他并无益处，虽然他是众神的崇拜者</w:t>
      </w:r>
    </w:p>
    <w:p w14:paraId="031E9DF8">
      <w:pPr>
        <w:ind w:left="-5"/>
        <w:rPr>
          <w:rFonts w:hint="eastAsia"/>
        </w:rPr>
      </w:pPr>
    </w:p>
    <w:p w14:paraId="52B7FD1D">
      <w:pPr>
        <w:ind w:left="-5"/>
        <w:rPr>
          <w:rFonts w:hint="eastAsia"/>
        </w:rPr>
      </w:pPr>
      <w:r>
        <w:rPr>
          <w:rFonts w:hint="eastAsia"/>
        </w:rPr>
        <w:t>1. But among their own famous men they have a very noble example of the voluntary endurance of captivity in obedience to a religious scruple.</w:t>
      </w:r>
    </w:p>
    <w:p w14:paraId="19C17034">
      <w:pPr>
        <w:ind w:left="-5"/>
        <w:rPr>
          <w:rFonts w:hint="eastAsia"/>
        </w:rPr>
      </w:pPr>
      <w:r>
        <w:rPr>
          <w:rFonts w:hint="eastAsia"/>
        </w:rPr>
        <w:t>1. 但在他们自己的名人中，他们有一个非常高尚的例子，是为了顺从宗教顾虑而自愿忍受囚禁。</w:t>
      </w:r>
    </w:p>
    <w:p w14:paraId="1B4AB497">
      <w:pPr>
        <w:ind w:left="-5"/>
        <w:rPr>
          <w:rFonts w:hint="eastAsia"/>
        </w:rPr>
      </w:pPr>
    </w:p>
    <w:p w14:paraId="782314FC">
      <w:pPr>
        <w:ind w:left="-5"/>
        <w:rPr>
          <w:rFonts w:hint="eastAsia"/>
        </w:rPr>
      </w:pPr>
      <w:r>
        <w:rPr>
          <w:rFonts w:hint="eastAsia"/>
        </w:rPr>
        <w:t>Marcus Attilius Regulus, a Roman general, was a prisoner in the hands of the Carthaginians. But they, being more anxious to exchange their prisoners with the Romans than to keep them, sent Regulus as a special envoy with their own embassadors to negotiate this exchanges, but bound him first with an oath, that if he failed to accomplish their wish, he would return to Carthage.</w:t>
      </w:r>
    </w:p>
    <w:p w14:paraId="4C52663F">
      <w:pPr>
        <w:ind w:left="-5"/>
        <w:rPr>
          <w:rFonts w:hint="eastAsia"/>
        </w:rPr>
      </w:pPr>
      <w:r>
        <w:rPr>
          <w:rFonts w:hint="eastAsia"/>
        </w:rPr>
        <w:t>马库斯·阿蒂利乌斯·雷古鲁斯（Marcus Attilius Regulus），一位罗马将军，是迦太基人手中的囚犯。但迦太基人更急于与罗马人交换俘虏而不是扣留他们，便派遣雷古鲁斯作为特使随同他们的大使去谈判这次交换，但先要他起誓，如果他未能达成他们的愿望，他就必须返回迦太基。</w:t>
      </w:r>
    </w:p>
    <w:p w14:paraId="07997E3D">
      <w:pPr>
        <w:ind w:left="-5"/>
        <w:rPr>
          <w:rFonts w:hint="eastAsia"/>
        </w:rPr>
      </w:pPr>
    </w:p>
    <w:p w14:paraId="1428D515">
      <w:pPr>
        <w:ind w:left="-5"/>
        <w:rPr>
          <w:rFonts w:hint="eastAsia"/>
        </w:rPr>
      </w:pPr>
      <w:r>
        <w:rPr>
          <w:rFonts w:hint="eastAsia"/>
        </w:rPr>
        <w:t>He went, and persuaded the senate to the opposite course, because he believed it was not for the advantage of the Roman republic to make an exchange of prisoners.</w:t>
      </w:r>
    </w:p>
    <w:p w14:paraId="1CB7161F">
      <w:pPr>
        <w:ind w:left="-5"/>
        <w:rPr>
          <w:rFonts w:hint="eastAsia"/>
        </w:rPr>
      </w:pPr>
      <w:r>
        <w:rPr>
          <w:rFonts w:hint="eastAsia"/>
        </w:rPr>
        <w:t>他去了，却劝说元老院采取相反的行动，因为他认为交换俘虏对罗马共和国不利。</w:t>
      </w:r>
    </w:p>
    <w:p w14:paraId="705061D8">
      <w:pPr>
        <w:ind w:left="-5"/>
        <w:rPr>
          <w:rFonts w:hint="eastAsia"/>
        </w:rPr>
      </w:pPr>
    </w:p>
    <w:p w14:paraId="0D008C0E">
      <w:pPr>
        <w:ind w:left="-5"/>
        <w:rPr>
          <w:rFonts w:hint="eastAsia"/>
        </w:rPr>
      </w:pPr>
      <w:r>
        <w:rPr>
          <w:rFonts w:hint="eastAsia"/>
        </w:rPr>
        <w:t>After he had thus exerted his influence, the Romans did not compel him to return to the enemy; but what he had sworn he voluntarily performed.</w:t>
      </w:r>
    </w:p>
    <w:p w14:paraId="088B9F3A">
      <w:pPr>
        <w:ind w:left="-5"/>
        <w:rPr>
          <w:rFonts w:hint="eastAsia"/>
        </w:rPr>
      </w:pPr>
      <w:r>
        <w:rPr>
          <w:rFonts w:hint="eastAsia"/>
        </w:rPr>
        <w:t>在他这样施加了影响之后，罗马人并没有强迫他回到敌人那里；但他自愿履行了他所起的誓。</w:t>
      </w:r>
    </w:p>
    <w:p w14:paraId="62D89B05">
      <w:pPr>
        <w:ind w:left="-5"/>
        <w:rPr>
          <w:rFonts w:hint="eastAsia"/>
        </w:rPr>
      </w:pPr>
    </w:p>
    <w:p w14:paraId="5AD16C4B">
      <w:pPr>
        <w:ind w:left="-5"/>
        <w:rPr>
          <w:rFonts w:hint="eastAsia"/>
        </w:rPr>
      </w:pPr>
      <w:r>
        <w:rPr>
          <w:rFonts w:hint="eastAsia"/>
        </w:rPr>
        <w:t>But the Carthaginians put him to death with refined, elaborate, and horrible tortures.</w:t>
      </w:r>
    </w:p>
    <w:p w14:paraId="66360E8D">
      <w:pPr>
        <w:ind w:left="-5"/>
        <w:rPr>
          <w:rFonts w:hint="eastAsia"/>
        </w:rPr>
      </w:pPr>
      <w:r>
        <w:rPr>
          <w:rFonts w:hint="eastAsia"/>
        </w:rPr>
        <w:t>但迦太基人以精巧、复杂且可怕的酷刑处死了他。</w:t>
      </w:r>
    </w:p>
    <w:p w14:paraId="18AA84B0">
      <w:pPr>
        <w:ind w:left="-5"/>
        <w:rPr>
          <w:rFonts w:hint="eastAsia"/>
        </w:rPr>
      </w:pPr>
    </w:p>
    <w:p w14:paraId="7F19E3BF">
      <w:pPr>
        <w:ind w:left="-5"/>
        <w:rPr>
          <w:rFonts w:hint="eastAsia"/>
        </w:rPr>
      </w:pPr>
      <w:r>
        <w:rPr>
          <w:rFonts w:hint="eastAsia"/>
        </w:rPr>
        <w:t>They shut him up in a narrow box, in which he was compelled to stand, and in which finely sharpened nails were fixed all round about him, so that he could not lean upon any part of it without intense pain; and so they killed him by depriving him of sleep.</w:t>
      </w:r>
    </w:p>
    <w:p w14:paraId="7ED6A0BE">
      <w:pPr>
        <w:ind w:left="-5"/>
        <w:rPr>
          <w:rFonts w:hint="eastAsia"/>
        </w:rPr>
      </w:pPr>
      <w:r>
        <w:rPr>
          <w:rFonts w:hint="eastAsia"/>
        </w:rPr>
        <w:t>他们把他关在一个狭窄的盒子里，强迫他站在里面，周围钉满了锋利的钉子，使他不能靠在任何部位，否则就会剧痛；这样他们通过剥夺他的睡眠杀死了他。</w:t>
      </w:r>
    </w:p>
    <w:p w14:paraId="12BEB245">
      <w:pPr>
        <w:ind w:left="-5"/>
        <w:rPr>
          <w:rFonts w:hint="eastAsia"/>
        </w:rPr>
      </w:pPr>
    </w:p>
    <w:p w14:paraId="1EBB2194">
      <w:pPr>
        <w:ind w:left="-5"/>
        <w:rPr>
          <w:rFonts w:hint="eastAsia"/>
        </w:rPr>
      </w:pPr>
      <w:r>
        <w:rPr>
          <w:rFonts w:hint="eastAsia"/>
        </w:rPr>
        <w:t>With justice, indeed, do they applaud the virtue which rose superior to so frightful a fate.</w:t>
      </w:r>
    </w:p>
    <w:p w14:paraId="28E1E6C8">
      <w:pPr>
        <w:ind w:left="-5"/>
        <w:rPr>
          <w:rFonts w:hint="eastAsia"/>
        </w:rPr>
      </w:pPr>
      <w:r>
        <w:rPr>
          <w:rFonts w:hint="eastAsia"/>
        </w:rPr>
        <w:t>确实，他们赞美那超越如此可怕命运的美德是公正的。</w:t>
      </w:r>
    </w:p>
    <w:p w14:paraId="04B689B6">
      <w:pPr>
        <w:ind w:left="-5"/>
        <w:rPr>
          <w:rFonts w:hint="eastAsia"/>
        </w:rPr>
      </w:pPr>
    </w:p>
    <w:p w14:paraId="0525E812">
      <w:pPr>
        <w:ind w:left="-5"/>
        <w:rPr>
          <w:rFonts w:hint="eastAsia"/>
        </w:rPr>
      </w:pPr>
      <w:r>
        <w:rPr>
          <w:rFonts w:hint="eastAsia"/>
        </w:rPr>
        <w:t>However, the gods he swore by were those who are now supposed to avenge the prohibition of their worship, by inflicting these present calamities on the human race.</w:t>
      </w:r>
    </w:p>
    <w:p w14:paraId="5AA6C0BE">
      <w:pPr>
        <w:ind w:left="-5"/>
        <w:rPr>
          <w:rFonts w:hint="eastAsia"/>
        </w:rPr>
      </w:pPr>
      <w:r>
        <w:rPr>
          <w:rFonts w:hint="eastAsia"/>
        </w:rPr>
        <w:t>然而，他指着起誓的神，正是那些现在被认为要因其崇拜被禁止而向人类降下当前灾难进行报复的神。</w:t>
      </w:r>
    </w:p>
    <w:p w14:paraId="1ECB7804">
      <w:pPr>
        <w:ind w:left="-5"/>
        <w:rPr>
          <w:rFonts w:hint="eastAsia"/>
        </w:rPr>
      </w:pPr>
    </w:p>
    <w:p w14:paraId="0D940BB0">
      <w:pPr>
        <w:ind w:left="-5"/>
        <w:rPr>
          <w:rFonts w:hint="eastAsia"/>
        </w:rPr>
      </w:pPr>
      <w:r>
        <w:rPr>
          <w:rFonts w:hint="eastAsia"/>
        </w:rPr>
        <w:t>But if these gods, who were worshipped specially in this behalf, that they might confer happiness in this life, either willed or permitted these punishments to be inflicted on one who kept his oath to them, what more cruel punishment could they in their anger have inflicted on a perjured person?</w:t>
      </w:r>
    </w:p>
    <w:p w14:paraId="5DC3A9F5">
      <w:pPr>
        <w:ind w:left="-5"/>
        <w:rPr>
          <w:rFonts w:hint="eastAsia"/>
        </w:rPr>
      </w:pPr>
      <w:r>
        <w:rPr>
          <w:rFonts w:hint="eastAsia"/>
        </w:rPr>
        <w:t>但是，如果这些神——人们特别为了让它们赐予今生幸福而敬拜它们——若是意欲或允许这些惩罚降临在一个对它们守誓的人身上，那么它们在愤怒中还能对一个背誓的人施加什么更残酷的惩罚呢？</w:t>
      </w:r>
    </w:p>
    <w:p w14:paraId="1D328FAC">
      <w:pPr>
        <w:ind w:left="-5"/>
        <w:rPr>
          <w:rFonts w:hint="eastAsia"/>
        </w:rPr>
      </w:pPr>
    </w:p>
    <w:p w14:paraId="0230686B">
      <w:pPr>
        <w:ind w:left="-5"/>
        <w:rPr>
          <w:rFonts w:hint="eastAsia"/>
        </w:rPr>
      </w:pPr>
      <w:r>
        <w:rPr>
          <w:rFonts w:hint="eastAsia"/>
        </w:rPr>
        <w:t>But why may I not draw from my reasoning a double inference?</w:t>
      </w:r>
    </w:p>
    <w:p w14:paraId="180081BE">
      <w:pPr>
        <w:ind w:left="-5"/>
        <w:rPr>
          <w:rFonts w:hint="eastAsia"/>
        </w:rPr>
      </w:pPr>
      <w:r>
        <w:rPr>
          <w:rFonts w:hint="eastAsia"/>
        </w:rPr>
        <w:t>但我为何不能从我的推理中得出一个双重推论呢？</w:t>
      </w:r>
    </w:p>
    <w:p w14:paraId="168AA48D">
      <w:pPr>
        <w:ind w:left="-5"/>
        <w:rPr>
          <w:rFonts w:hint="eastAsia"/>
        </w:rPr>
      </w:pPr>
    </w:p>
    <w:p w14:paraId="12FA41CC">
      <w:pPr>
        <w:ind w:left="-5"/>
        <w:rPr>
          <w:rFonts w:hint="eastAsia"/>
        </w:rPr>
      </w:pPr>
      <w:r>
        <w:rPr>
          <w:rFonts w:hint="eastAsia"/>
        </w:rPr>
        <w:t>Regulus certainly had such reverence for the gods, that for his oath's sake he would neither remain in his own land nor go elsewhere, but without hesitation returned to his bitterest enemies.</w:t>
      </w:r>
    </w:p>
    <w:p w14:paraId="556F59DC">
      <w:pPr>
        <w:ind w:left="-5"/>
        <w:rPr>
          <w:rFonts w:hint="eastAsia"/>
        </w:rPr>
      </w:pPr>
      <w:r>
        <w:rPr>
          <w:rFonts w:hint="eastAsia"/>
        </w:rPr>
        <w:t>雷古鲁斯无疑对众神怀有如此的敬畏，以至于为了誓言的缘故，他既不愿留在本国也不愿去别处，而是毫不犹豫地回到了他最痛恨的敌人那里。</w:t>
      </w:r>
    </w:p>
    <w:p w14:paraId="66FF5AAE">
      <w:pPr>
        <w:ind w:left="-5"/>
        <w:rPr>
          <w:rFonts w:hint="eastAsia"/>
        </w:rPr>
      </w:pPr>
    </w:p>
    <w:p w14:paraId="7B86426A">
      <w:pPr>
        <w:ind w:left="-5"/>
        <w:rPr>
          <w:rFonts w:hint="eastAsia"/>
        </w:rPr>
      </w:pPr>
      <w:r>
        <w:rPr>
          <w:rFonts w:hint="eastAsia"/>
        </w:rPr>
        <w:t>If he thought that this course would be advantageous with respect to this present life, he was certainly much deceived, for it brought his life to a frightful termination.</w:t>
      </w:r>
    </w:p>
    <w:p w14:paraId="2A2B2B94">
      <w:pPr>
        <w:ind w:left="-5"/>
        <w:rPr>
          <w:rFonts w:hint="eastAsia"/>
        </w:rPr>
      </w:pPr>
      <w:r>
        <w:rPr>
          <w:rFonts w:hint="eastAsia"/>
        </w:rPr>
        <w:t>如果他认为这种做法对今生有利，那他肯定是受了极大的欺骗，因为这给他的生命带来了可怕的终结。</w:t>
      </w:r>
    </w:p>
    <w:p w14:paraId="758583D7">
      <w:pPr>
        <w:ind w:left="-5"/>
        <w:rPr>
          <w:rFonts w:hint="eastAsia"/>
        </w:rPr>
      </w:pPr>
    </w:p>
    <w:p w14:paraId="3C6E26EE">
      <w:pPr>
        <w:ind w:left="-5"/>
        <w:rPr>
          <w:rFonts w:hint="eastAsia"/>
        </w:rPr>
      </w:pPr>
      <w:r>
        <w:rPr>
          <w:rFonts w:hint="eastAsia"/>
        </w:rPr>
        <w:t>By his own example, in fact, he taught that the gods do not secure the temporal happiness of their worshippers; since he himself, who was devoted to their worship, as both conquered in battle and taken prisoner, and then, because he refused to act in violation of the oath he had sworn by them, was tortured and put to death by a new, and hitherto unheard of, and all too horrible kind of punishment.</w:t>
      </w:r>
    </w:p>
    <w:p w14:paraId="06AA7B3E">
      <w:pPr>
        <w:ind w:left="-5"/>
        <w:rPr>
          <w:rFonts w:hint="eastAsia"/>
        </w:rPr>
      </w:pPr>
      <w:r>
        <w:rPr>
          <w:rFonts w:hint="eastAsia"/>
        </w:rPr>
        <w:t>事实上，他以自己的榜样教导人们，众神并不保障其崇拜者暂时的幸福；因为他自己虽致力于敬拜它们，却在战斗中战败被俘，然后，因为他拒绝做出违背指着它们所起之誓的行为，而被一种新的、前所未闻的、极其可怕的酷刑处死。</w:t>
      </w:r>
    </w:p>
    <w:p w14:paraId="40E5E8D2">
      <w:pPr>
        <w:ind w:left="-5"/>
        <w:rPr>
          <w:rFonts w:hint="eastAsia"/>
        </w:rPr>
      </w:pPr>
    </w:p>
    <w:p w14:paraId="15E239DA">
      <w:pPr>
        <w:ind w:left="-5"/>
        <w:rPr>
          <w:rFonts w:hint="eastAsia"/>
        </w:rPr>
      </w:pPr>
      <w:r>
        <w:rPr>
          <w:rFonts w:hint="eastAsia"/>
        </w:rPr>
        <w:t>And on the supposition that the worshippers of the gods are rewarded by felicity in the life to come, why, then, do they calumniate the influence of Christianity?</w:t>
      </w:r>
    </w:p>
    <w:p w14:paraId="7466E9F8">
      <w:pPr>
        <w:ind w:left="-5"/>
        <w:rPr>
          <w:rFonts w:hint="eastAsia"/>
        </w:rPr>
      </w:pPr>
      <w:r>
        <w:rPr>
          <w:rFonts w:hint="eastAsia"/>
        </w:rPr>
        <w:t>如果假设众神的崇拜者会在来世得到福乐的奖赏，那么，他们为什么要诽谤基督教的影响呢？</w:t>
      </w:r>
    </w:p>
    <w:p w14:paraId="71359463">
      <w:pPr>
        <w:ind w:left="-5"/>
        <w:rPr>
          <w:rFonts w:hint="eastAsia"/>
        </w:rPr>
      </w:pPr>
    </w:p>
    <w:p w14:paraId="38617F5A">
      <w:pPr>
        <w:ind w:left="-5"/>
        <w:rPr>
          <w:rFonts w:hint="eastAsia"/>
        </w:rPr>
      </w:pPr>
      <w:r>
        <w:rPr>
          <w:rFonts w:hint="eastAsia"/>
        </w:rPr>
        <w:t>why do they assert that this disaster has overtaken the city because it has ceased to worship its gods, since, worship them as assiduously as it may, it may yet be as unfortunate as Regulus was?</w:t>
      </w:r>
    </w:p>
    <w:p w14:paraId="526BBAA4">
      <w:pPr>
        <w:ind w:left="-5"/>
        <w:rPr>
          <w:rFonts w:hint="eastAsia"/>
        </w:rPr>
      </w:pPr>
      <w:r>
        <w:rPr>
          <w:rFonts w:hint="eastAsia"/>
        </w:rPr>
        <w:t>既然无论怎样殷勤地敬拜众神，仍可能像雷古鲁斯一样不幸，他们为什么要断言这场灾难临到这城是因为它停止敬拜其神明呢？</w:t>
      </w:r>
    </w:p>
    <w:p w14:paraId="4CAD9674">
      <w:pPr>
        <w:ind w:left="-5"/>
        <w:rPr>
          <w:rFonts w:hint="eastAsia"/>
        </w:rPr>
      </w:pPr>
    </w:p>
    <w:p w14:paraId="0ADC395B">
      <w:pPr>
        <w:ind w:left="-5"/>
        <w:rPr>
          <w:rFonts w:hint="eastAsia"/>
        </w:rPr>
      </w:pPr>
      <w:r>
        <w:rPr>
          <w:rFonts w:hint="eastAsia"/>
        </w:rPr>
        <w:t>Or will some one carry so wonderful a blindness to the extent of wildly attempting, in the face of the evident truth, to contend that though one man might be unfortunate, though a worshipper of the gods, yet a whole city could not be so?</w:t>
      </w:r>
    </w:p>
    <w:p w14:paraId="36BCAD7D">
      <w:pPr>
        <w:ind w:left="-5"/>
        <w:rPr>
          <w:rFonts w:hint="eastAsia"/>
        </w:rPr>
      </w:pPr>
      <w:r>
        <w:rPr>
          <w:rFonts w:hint="eastAsia"/>
        </w:rPr>
        <w:t>或者有人会带着如此惊人的盲目，以至于在明显的事实面前，疯狂地试图争辩说，虽然一个人即使敬拜众神也可能不幸，但整个城市却不会如此？</w:t>
      </w:r>
    </w:p>
    <w:p w14:paraId="4552CE13">
      <w:pPr>
        <w:ind w:left="-5"/>
        <w:rPr>
          <w:rFonts w:hint="eastAsia"/>
        </w:rPr>
      </w:pPr>
    </w:p>
    <w:p w14:paraId="13472CF0">
      <w:pPr>
        <w:ind w:left="-5"/>
        <w:rPr>
          <w:rFonts w:hint="eastAsia"/>
        </w:rPr>
      </w:pPr>
      <w:r>
        <w:rPr>
          <w:rFonts w:hint="eastAsia"/>
        </w:rPr>
        <w:t>That is to say, the power of their gods is better adapted to preserve multitudes than individuals,—as if a multitude were not composed of individuals.</w:t>
      </w:r>
    </w:p>
    <w:p w14:paraId="37BC8A69">
      <w:pPr>
        <w:ind w:left="-5"/>
        <w:rPr>
          <w:rFonts w:hint="eastAsia"/>
        </w:rPr>
      </w:pPr>
      <w:r>
        <w:rPr>
          <w:rFonts w:hint="eastAsia"/>
        </w:rPr>
        <w:t>也就是说，他们神明的能力更适合保护群体而非个人——好像群体不是由个人组成的一样。</w:t>
      </w:r>
    </w:p>
    <w:p w14:paraId="0C08D1CA">
      <w:pPr>
        <w:ind w:left="-5"/>
        <w:rPr>
          <w:rFonts w:hint="eastAsia"/>
        </w:rPr>
      </w:pPr>
    </w:p>
    <w:p w14:paraId="2D8C7AAB">
      <w:pPr>
        <w:ind w:left="-5"/>
        <w:rPr>
          <w:rFonts w:hint="eastAsia"/>
        </w:rPr>
      </w:pPr>
      <w:r>
        <w:rPr>
          <w:rFonts w:hint="eastAsia"/>
        </w:rPr>
        <w:t>2. But if they say that M. Regulus, even while a prisoner and enduring these bodily torments, might yet enjoy the blessedness of a virtuous soul, then let them recognize that true virtue by which a city also may be blessed.</w:t>
      </w:r>
    </w:p>
    <w:p w14:paraId="66FB4EFF">
      <w:pPr>
        <w:ind w:left="-5"/>
        <w:rPr>
          <w:rFonts w:hint="eastAsia"/>
        </w:rPr>
      </w:pPr>
      <w:r>
        <w:rPr>
          <w:rFonts w:hint="eastAsia"/>
        </w:rPr>
        <w:t>2. 但如果他们说马库斯·雷古鲁斯即使身为囚犯并忍受这些肉体的折磨，仍可能享受具德行之灵魂的福乐，那么让他们认清那真正的美德，藉此美德，一座城市也可以是有福的。</w:t>
      </w:r>
    </w:p>
    <w:p w14:paraId="38C09007">
      <w:pPr>
        <w:ind w:left="-5"/>
        <w:rPr>
          <w:rFonts w:hint="eastAsia"/>
        </w:rPr>
      </w:pPr>
    </w:p>
    <w:p w14:paraId="230804E5">
      <w:pPr>
        <w:ind w:left="-5"/>
        <w:rPr>
          <w:rFonts w:hint="eastAsia"/>
        </w:rPr>
      </w:pPr>
      <w:r>
        <w:rPr>
          <w:rFonts w:hint="eastAsia"/>
        </w:rPr>
        <w:t>For the blessedness of a community and of an individual flow from the same source; for a community is nothing else than a harmonious collection of individuals.</w:t>
      </w:r>
    </w:p>
    <w:p w14:paraId="57A9B366">
      <w:pPr>
        <w:ind w:left="-5"/>
        <w:rPr>
          <w:rFonts w:hint="eastAsia"/>
        </w:rPr>
      </w:pPr>
      <w:r>
        <w:rPr>
          <w:rFonts w:hint="eastAsia"/>
        </w:rPr>
        <w:t>因为社群的福乐和个人的福乐源于同一个源头；因为社群无非就是个人的和谐集合。</w:t>
      </w:r>
    </w:p>
    <w:p w14:paraId="3B58AA94">
      <w:pPr>
        <w:ind w:left="-5"/>
        <w:rPr>
          <w:rFonts w:hint="eastAsia"/>
        </w:rPr>
      </w:pPr>
    </w:p>
    <w:p w14:paraId="3006CAF3">
      <w:pPr>
        <w:ind w:left="-5"/>
        <w:rPr>
          <w:rFonts w:hint="eastAsia"/>
        </w:rPr>
      </w:pPr>
      <w:r>
        <w:rPr>
          <w:rFonts w:hint="eastAsia"/>
        </w:rPr>
        <w:t>So that I am not concerned meantime to discuss what kind of virtue Regulus possessed; enough, that by his very noble example they are forced to own that the gods are to be worshipped not for the sake of bodily comforts or external advantages; for he preferred to lose all such things rather than offend the gods by whom he had sworn.</w:t>
      </w:r>
    </w:p>
    <w:p w14:paraId="2D898FF5">
      <w:pPr>
        <w:ind w:left="-5"/>
        <w:rPr>
          <w:rFonts w:hint="eastAsia"/>
        </w:rPr>
      </w:pPr>
      <w:r>
        <w:rPr>
          <w:rFonts w:hint="eastAsia"/>
        </w:rPr>
        <w:t>因此，我暂时不打算讨论雷古鲁斯拥有什么样的美德；只要藉着他那非常高尚的榜样，足以迫使他们承认，敬拜众神不应是为了肉体的舒适或外在的利益；因为他宁愿失去所有这些东西，也不愿得罪他曾指着起誓的神。</w:t>
      </w:r>
    </w:p>
    <w:p w14:paraId="2BC236EB">
      <w:pPr>
        <w:ind w:left="-5"/>
        <w:rPr>
          <w:rFonts w:hint="eastAsia"/>
        </w:rPr>
      </w:pPr>
    </w:p>
    <w:p w14:paraId="0A9B9A93">
      <w:pPr>
        <w:ind w:left="-5"/>
        <w:rPr>
          <w:rFonts w:hint="eastAsia"/>
        </w:rPr>
      </w:pPr>
      <w:r>
        <w:rPr>
          <w:rFonts w:hint="eastAsia"/>
        </w:rPr>
        <w:t>But what can we make of men who glory in having such a citizen, but dread having a city like him?</w:t>
      </w:r>
    </w:p>
    <w:p w14:paraId="6F1888FE">
      <w:pPr>
        <w:ind w:left="-5"/>
        <w:rPr>
          <w:rFonts w:hint="eastAsia"/>
        </w:rPr>
      </w:pPr>
      <w:r>
        <w:rPr>
          <w:rFonts w:hint="eastAsia"/>
        </w:rPr>
        <w:t>但是，我们要怎么看那些以拥有这样的公民为荣，却害怕拥有一座像他一样的城市的人呢？</w:t>
      </w:r>
    </w:p>
    <w:p w14:paraId="28110027">
      <w:pPr>
        <w:ind w:left="-5"/>
        <w:rPr>
          <w:rFonts w:hint="eastAsia"/>
        </w:rPr>
      </w:pPr>
    </w:p>
    <w:p w14:paraId="05D25A73">
      <w:pPr>
        <w:ind w:left="-5"/>
        <w:rPr>
          <w:rFonts w:hint="eastAsia"/>
        </w:rPr>
      </w:pPr>
      <w:r>
        <w:rPr>
          <w:rFonts w:hint="eastAsia"/>
        </w:rPr>
        <w:t>If they do not dread this, then let them acknowledge that some such calamity as befell Regulus may also befall a community, though they be worshipping their gods as diligently as he; and let them no longer throw the blame of their misfortunes on Christianity.</w:t>
      </w:r>
    </w:p>
    <w:p w14:paraId="28AB0402">
      <w:pPr>
        <w:ind w:left="-5"/>
        <w:rPr>
          <w:rFonts w:hint="eastAsia"/>
        </w:rPr>
      </w:pPr>
      <w:r>
        <w:rPr>
          <w:rFonts w:hint="eastAsia"/>
        </w:rPr>
        <w:t>如果他们不害怕这一点，那么让他们承认，像临到雷古鲁斯那样的灾难也可能临到一个社群，尽管他们像他一样勤奋地敬拜他们的神；让他们不再把不幸归咎于基督教。</w:t>
      </w:r>
    </w:p>
    <w:p w14:paraId="00482B32">
      <w:pPr>
        <w:ind w:left="-5"/>
        <w:rPr>
          <w:rFonts w:hint="eastAsia"/>
        </w:rPr>
      </w:pPr>
    </w:p>
    <w:p w14:paraId="3147F09D">
      <w:pPr>
        <w:ind w:left="-5"/>
        <w:rPr>
          <w:rFonts w:hint="eastAsia"/>
        </w:rPr>
      </w:pPr>
      <w:r>
        <w:rPr>
          <w:rFonts w:hint="eastAsia"/>
        </w:rPr>
        <w:t>But as our present concern is with those Christians who were taken prisoners, let those who take occasion from this calamity to revile our most wholesome religion in a fashion not less imprudent than impudent, consider this and hold their peace;</w:t>
      </w:r>
    </w:p>
    <w:p w14:paraId="0B9D5E89">
      <w:pPr>
        <w:ind w:left="-5"/>
        <w:rPr>
          <w:rFonts w:hint="eastAsia"/>
        </w:rPr>
      </w:pPr>
      <w:r>
        <w:rPr>
          <w:rFonts w:hint="eastAsia"/>
        </w:rPr>
        <w:t>但既然我们要关注的是那些被俘的基督徒，就让那些借此灾难，以一种既轻率又无耻的方式辱骂我们最有益之宗教的人，考虑这一点并闭口不言；</w:t>
      </w:r>
    </w:p>
    <w:p w14:paraId="0BFCD92A">
      <w:pPr>
        <w:ind w:left="-5"/>
        <w:rPr>
          <w:rFonts w:hint="eastAsia"/>
        </w:rPr>
      </w:pPr>
    </w:p>
    <w:p w14:paraId="2CDC5CA9">
      <w:pPr>
        <w:ind w:left="-5"/>
        <w:rPr>
          <w:rFonts w:hint="eastAsia"/>
        </w:rPr>
      </w:pPr>
      <w:r>
        <w:rPr>
          <w:rFonts w:hint="eastAsia"/>
        </w:rPr>
        <w:t>for if it was no reproach to their gods that a most punctilious worshipper of theirs should, for the sake of keeping his oath to them, be deprived of his native land without hope of finding another, and fall into the hands of his enemies, and be put to death by a longdrawn and exquisite torture,</w:t>
      </w:r>
    </w:p>
    <w:p w14:paraId="6DE9FC34">
      <w:pPr>
        <w:ind w:left="-5"/>
        <w:rPr>
          <w:rFonts w:hint="eastAsia"/>
        </w:rPr>
      </w:pPr>
      <w:r>
        <w:rPr>
          <w:rFonts w:hint="eastAsia"/>
        </w:rPr>
        <w:t>因为，如果他们最一丝不苟的崇拜者为了守住对他们的誓言，被剥夺祖国且无望找到另一个，并落入敌人手中，死于漫长而极度的酷刑，这尚且不算对其神明的羞辱，</w:t>
      </w:r>
    </w:p>
    <w:p w14:paraId="3DB58C5C">
      <w:pPr>
        <w:ind w:left="-5"/>
        <w:rPr>
          <w:rFonts w:hint="eastAsia"/>
        </w:rPr>
      </w:pPr>
    </w:p>
    <w:p w14:paraId="09424B78">
      <w:pPr>
        <w:ind w:left="-5"/>
        <w:rPr>
          <w:rFonts w:hint="eastAsia"/>
        </w:rPr>
      </w:pPr>
      <w:r>
        <w:rPr>
          <w:rFonts w:hint="eastAsia"/>
        </w:rPr>
        <w:t>much less ought the Christian name to be charged with the captivity of those who believe in its power, since they, in confident expectation of a heavenly country, know that they are pilgrims even in their own homes.</w:t>
      </w:r>
    </w:p>
    <w:p w14:paraId="6B82320F">
      <w:pPr>
        <w:ind w:left="-5"/>
        <w:rPr>
          <w:rFonts w:hint="eastAsia"/>
        </w:rPr>
      </w:pPr>
      <w:r>
        <w:rPr>
          <w:rFonts w:hint="eastAsia"/>
        </w:rPr>
        <w:t>那么基督之名就更不应该因那些相信其大能之人的被俘而受到指责，因为他们怀着对天上家乡的确信和期待，知道自己即使在自己的家中也是客旅。</w:t>
      </w:r>
    </w:p>
    <w:p w14:paraId="14F3CFAB">
      <w:pPr>
        <w:ind w:left="-5"/>
        <w:rPr>
          <w:rFonts w:hint="eastAsia"/>
        </w:rPr>
      </w:pPr>
    </w:p>
    <w:p w14:paraId="79040409">
      <w:pPr>
        <w:ind w:left="-5"/>
        <w:rPr>
          <w:rFonts w:hint="eastAsia"/>
        </w:rPr>
      </w:pPr>
      <w:r>
        <w:rPr>
          <w:rFonts w:hint="eastAsia"/>
        </w:rPr>
        <w:t>CHAP. 16.—OF THE VIOLATION OF THE CONSECRATED AND OTHER CHRISTIAN VIRGINS, TO WHICH THEY WERE SUBJECTED IN CAPTIVITY AND TO WHICH THEIR OWN WILL GAVE NO CONSENT; AND WHETHER THIS CONTAMINATED THEIR SOULS</w:t>
      </w:r>
    </w:p>
    <w:p w14:paraId="01A76C53">
      <w:pPr>
        <w:ind w:left="-5"/>
        <w:rPr>
          <w:rFonts w:hint="eastAsia"/>
        </w:rPr>
      </w:pPr>
      <w:r>
        <w:rPr>
          <w:rFonts w:hint="eastAsia"/>
        </w:rPr>
        <w:t>第十六章：论奉献给神的和其他基督徒童贞女在被俘期间遭受的强暴，对此她们自己的意志并未同意；以及这是否玷污了她们的灵魂</w:t>
      </w:r>
    </w:p>
    <w:p w14:paraId="7B9F4C1B">
      <w:pPr>
        <w:ind w:left="-5"/>
        <w:rPr>
          <w:rFonts w:hint="eastAsia"/>
        </w:rPr>
      </w:pPr>
    </w:p>
    <w:p w14:paraId="798DFF80">
      <w:pPr>
        <w:ind w:left="-5"/>
        <w:rPr>
          <w:rFonts w:hint="eastAsia"/>
        </w:rPr>
      </w:pPr>
      <w:r>
        <w:rPr>
          <w:rFonts w:hint="eastAsia"/>
        </w:rPr>
        <w:t>1. But they fancy they bring a conclusive charge against Christianity, when they aggravate the horror of captivity by adding that not only wives and unmarried maidens, but even consecrated virgins, were violated.</w:t>
      </w:r>
    </w:p>
    <w:p w14:paraId="14E0B0FF">
      <w:pPr>
        <w:ind w:left="-5"/>
        <w:rPr>
          <w:rFonts w:hint="eastAsia"/>
        </w:rPr>
      </w:pPr>
      <w:r>
        <w:rPr>
          <w:rFonts w:hint="eastAsia"/>
        </w:rPr>
        <w:t>1. 但是，当他们通过补充说不仅妻子和未婚少女，甚至奉献的童女也遭到强暴，来加剧被俘的恐怖时，他们以为这就对基督教提出了决定性的指控。</w:t>
      </w:r>
    </w:p>
    <w:p w14:paraId="43676300">
      <w:pPr>
        <w:ind w:left="-5"/>
        <w:rPr>
          <w:rFonts w:hint="eastAsia"/>
        </w:rPr>
      </w:pPr>
    </w:p>
    <w:p w14:paraId="3165113B">
      <w:pPr>
        <w:ind w:left="-5"/>
        <w:rPr>
          <w:rFonts w:hint="eastAsia"/>
        </w:rPr>
      </w:pPr>
      <w:r>
        <w:rPr>
          <w:rFonts w:hint="eastAsia"/>
        </w:rPr>
        <w:t>But truly, with respect to this, it is not Christian faith, nor piety, nor even the virtue of chastity, which is hemmed into any difficulty; the only difficulty is so to treat the subject as to satisfy at once modesty and reason.</w:t>
      </w:r>
    </w:p>
    <w:p w14:paraId="723790DE">
      <w:pPr>
        <w:ind w:left="-5"/>
        <w:rPr>
          <w:rFonts w:hint="eastAsia"/>
        </w:rPr>
      </w:pPr>
      <w:r>
        <w:rPr>
          <w:rFonts w:hint="eastAsia"/>
        </w:rPr>
        <w:t>但实际上，关于这一点，陷入困境的既不是基督教信仰，也不是虔诚，甚至不是贞洁的美德；唯一的困难是如何处理这个主题，既能满足谦耻又能满足理性。</w:t>
      </w:r>
    </w:p>
    <w:p w14:paraId="4BD80F48">
      <w:pPr>
        <w:ind w:left="-5"/>
        <w:rPr>
          <w:rFonts w:hint="eastAsia"/>
        </w:rPr>
      </w:pPr>
    </w:p>
    <w:p w14:paraId="76C457D5">
      <w:pPr>
        <w:ind w:left="-5"/>
        <w:rPr>
          <w:rFonts w:hint="eastAsia"/>
        </w:rPr>
      </w:pPr>
      <w:r>
        <w:rPr>
          <w:rFonts w:hint="eastAsia"/>
        </w:rPr>
        <w:t>And in discussing it we shall not be so careful to reply to our accusers as to comfort our friends.</w:t>
      </w:r>
    </w:p>
    <w:p w14:paraId="73EBF556">
      <w:pPr>
        <w:ind w:left="-5"/>
        <w:rPr>
          <w:rFonts w:hint="eastAsia"/>
        </w:rPr>
      </w:pPr>
      <w:r>
        <w:rPr>
          <w:rFonts w:hint="eastAsia"/>
        </w:rPr>
        <w:t>在讨论它时，我们将不那么注重回答我们的指控者，而是注重安慰我们的朋友。</w:t>
      </w:r>
    </w:p>
    <w:p w14:paraId="67E2438A">
      <w:pPr>
        <w:ind w:left="-5"/>
        <w:rPr>
          <w:rFonts w:hint="eastAsia"/>
        </w:rPr>
      </w:pPr>
    </w:p>
    <w:p w14:paraId="4F4225BD">
      <w:pPr>
        <w:ind w:left="-5"/>
        <w:rPr>
          <w:rFonts w:hint="eastAsia"/>
        </w:rPr>
      </w:pPr>
      <w:r>
        <w:rPr>
          <w:rFonts w:hint="eastAsia"/>
        </w:rPr>
        <w:t>Let this, therefore, in the first place, be laid down as an unassailable position, that the virtue which makes the life good has its throne in the soul, and thence rules the members of the body, which becomes holy in virtue of the holiness of the will;</w:t>
      </w:r>
    </w:p>
    <w:p w14:paraId="5C7C5A2F">
      <w:pPr>
        <w:ind w:left="-5"/>
        <w:rPr>
          <w:rFonts w:hint="eastAsia"/>
        </w:rPr>
      </w:pPr>
      <w:r>
        <w:rPr>
          <w:rFonts w:hint="eastAsia"/>
        </w:rPr>
        <w:t>因此，首先确立这样一个不可动摇的立场：使生命变好的美德在灵魂中有其宝座，并从那里统治身体的肢体，而肢体因意志的圣洁而成为圣洁；</w:t>
      </w:r>
    </w:p>
    <w:p w14:paraId="15C4A044">
      <w:pPr>
        <w:ind w:left="-5"/>
        <w:rPr>
          <w:rFonts w:hint="eastAsia"/>
        </w:rPr>
      </w:pPr>
    </w:p>
    <w:p w14:paraId="650C1AC8">
      <w:pPr>
        <w:ind w:left="-5"/>
        <w:rPr>
          <w:rFonts w:hint="eastAsia"/>
        </w:rPr>
      </w:pPr>
      <w:r>
        <w:rPr>
          <w:rFonts w:hint="eastAsia"/>
        </w:rPr>
        <w:t>and that while the will remains firm and unshaken, nothing that another person does with the body, or upon the body, is any fault of the person who suffers it, so long as he cannot escape it without sin.</w:t>
      </w:r>
    </w:p>
    <w:p w14:paraId="1B5CD531">
      <w:pPr>
        <w:ind w:left="-5"/>
        <w:rPr>
          <w:rFonts w:hint="eastAsia"/>
        </w:rPr>
      </w:pPr>
      <w:r>
        <w:rPr>
          <w:rFonts w:hint="eastAsia"/>
        </w:rPr>
        <w:t>只要意志保持坚定和动摇，别人对身体所做的，或在身体上所做的任何事，都不是受害者的过错，只要他除了犯罪之外无法逃避此事。</w:t>
      </w:r>
    </w:p>
    <w:p w14:paraId="373BA5FC">
      <w:pPr>
        <w:ind w:left="-5"/>
        <w:rPr>
          <w:rFonts w:hint="eastAsia"/>
        </w:rPr>
      </w:pPr>
    </w:p>
    <w:p w14:paraId="36BBD0FD">
      <w:pPr>
        <w:ind w:left="-5"/>
        <w:rPr>
          <w:rFonts w:hint="eastAsia"/>
        </w:rPr>
      </w:pPr>
      <w:r>
        <w:rPr>
          <w:rFonts w:hint="eastAsia"/>
        </w:rPr>
        <w:t>But as not only pain may be inflicted, but lust gratified on the body of another, whenever anything of this latter kind takes place, shame invades even a thoroughly pure spirit from which modesty has not departed,—shame, lest that act which could not be suffered without some sensual pleasure, should be believed to have been committed also with some assent of the will.</w:t>
      </w:r>
    </w:p>
    <w:p w14:paraId="4BD5EFE0">
      <w:pPr>
        <w:ind w:left="-5"/>
        <w:rPr>
          <w:rFonts w:hint="eastAsia"/>
        </w:rPr>
      </w:pPr>
      <w:r>
        <w:rPr>
          <w:rFonts w:hint="eastAsia"/>
        </w:rPr>
        <w:t>但是，既然在别人的身体上不仅可以施加痛苦，也可以满足私欲，每当后一类事情发生时，羞耻感甚至会侵袭一个彻底纯洁且未失去谦耻的灵魂——这种羞耻是因为担心那如果不伴随某种感官快感就无法承受的行为，会被认为是在意志某种程度的同意下进行的。</w:t>
      </w:r>
    </w:p>
    <w:p w14:paraId="61423078">
      <w:pPr>
        <w:ind w:left="-5"/>
        <w:rPr>
          <w:rFonts w:hint="eastAsia"/>
        </w:rPr>
      </w:pPr>
    </w:p>
    <w:p w14:paraId="27B6B134">
      <w:pPr>
        <w:ind w:left="-5"/>
        <w:rPr>
          <w:rFonts w:hint="eastAsia"/>
        </w:rPr>
      </w:pPr>
      <w:r>
        <w:rPr>
          <w:rFonts w:hint="eastAsia"/>
        </w:rPr>
        <w:t>CHAP. 17.—OF SUICIDE COMMITTED THROUGH FEAR OF PUNISHMENT OR DISHONOR</w:t>
      </w:r>
    </w:p>
    <w:p w14:paraId="11E66542">
      <w:pPr>
        <w:ind w:left="-5"/>
        <w:rPr>
          <w:rFonts w:hint="eastAsia"/>
        </w:rPr>
      </w:pPr>
      <w:r>
        <w:rPr>
          <w:rFonts w:hint="eastAsia"/>
        </w:rPr>
        <w:t>第十七章：论因惧怕惩罚或耻辱而自杀</w:t>
      </w:r>
    </w:p>
    <w:p w14:paraId="08B62160">
      <w:pPr>
        <w:ind w:left="-5"/>
        <w:rPr>
          <w:rFonts w:hint="eastAsia"/>
        </w:rPr>
      </w:pPr>
    </w:p>
    <w:p w14:paraId="2719163B">
      <w:pPr>
        <w:ind w:left="-5"/>
        <w:rPr>
          <w:rFonts w:hint="eastAsia"/>
        </w:rPr>
      </w:pPr>
      <w:r>
        <w:rPr>
          <w:rFonts w:hint="eastAsia"/>
        </w:rPr>
        <w:t>1. And consequently, even if some of these virgins killed themselves to avoid such disgrace, who that has any human feeling would refuse to forgive them?</w:t>
      </w:r>
    </w:p>
    <w:p w14:paraId="1FAABDD8">
      <w:pPr>
        <w:ind w:left="-5"/>
        <w:rPr>
          <w:rFonts w:hint="eastAsia"/>
        </w:rPr>
      </w:pPr>
      <w:r>
        <w:rPr>
          <w:rFonts w:hint="eastAsia"/>
        </w:rPr>
        <w:t>1. 因此，即使这些童女中有一些为了避免这种耻辱而自杀了，凡有人类情感的人，谁会拒绝原谅她们呢？</w:t>
      </w:r>
    </w:p>
    <w:p w14:paraId="46A156BA">
      <w:pPr>
        <w:ind w:left="-5"/>
        <w:rPr>
          <w:rFonts w:hint="eastAsia"/>
        </w:rPr>
      </w:pPr>
    </w:p>
    <w:p w14:paraId="43AC1A65">
      <w:pPr>
        <w:ind w:left="-5"/>
        <w:rPr>
          <w:rFonts w:hint="eastAsia"/>
        </w:rPr>
      </w:pPr>
      <w:r>
        <w:rPr>
          <w:rFonts w:hint="eastAsia"/>
        </w:rPr>
        <w:t>And as for those who would not put an end to their lives, lest they might seem to escape the crime of another by a sin of their own, he who lays this to their charge as a great wickedness is himself not guiltless of the fault of folly.</w:t>
      </w:r>
    </w:p>
    <w:p w14:paraId="09490D31">
      <w:pPr>
        <w:ind w:left="-5"/>
        <w:rPr>
          <w:rFonts w:hint="eastAsia"/>
        </w:rPr>
      </w:pPr>
      <w:r>
        <w:rPr>
          <w:rFonts w:hint="eastAsia"/>
        </w:rPr>
        <w:t>至于那些不愿结束自己生命的人，以免看起来是用自己的罪来逃避别人的罪行，凡将此作为大恶指控她们的人，自己也难免愚蠢的过错。</w:t>
      </w:r>
    </w:p>
    <w:p w14:paraId="341F085C">
      <w:pPr>
        <w:ind w:left="-5"/>
        <w:rPr>
          <w:rFonts w:hint="eastAsia"/>
        </w:rPr>
      </w:pPr>
    </w:p>
    <w:p w14:paraId="04A4ABD1">
      <w:pPr>
        <w:ind w:left="-5"/>
        <w:rPr>
          <w:rFonts w:hint="eastAsia"/>
        </w:rPr>
      </w:pPr>
      <w:r>
        <w:rPr>
          <w:rFonts w:hint="eastAsia"/>
        </w:rPr>
        <w:t>For if it is not lawful to take the law into our own hands, and slay even a guilty person, whose death no public sentence has warranted, then certainly he who kills himself is a homicide, and so much the guiltier of his own death, as he was more innocent of that offence for which he doomed himself to die.</w:t>
      </w:r>
    </w:p>
    <w:p w14:paraId="46EBCC7F">
      <w:pPr>
        <w:ind w:left="-5"/>
        <w:rPr>
          <w:rFonts w:hint="eastAsia"/>
        </w:rPr>
      </w:pPr>
      <w:r>
        <w:rPr>
          <w:rFonts w:hint="eastAsia"/>
        </w:rPr>
        <w:t>因为如果私自执法，甚至杀害一个没有经过公判被判死刑的有罪之人都是不合法的，那么自杀者当然就是杀人犯，并且他在自己的死亡上罪责更重，因为他在自己判处自己死刑的那个罪名上本是更无辜的。</w:t>
      </w:r>
    </w:p>
    <w:p w14:paraId="3D5E5A2E">
      <w:pPr>
        <w:ind w:left="-5"/>
        <w:rPr>
          <w:rFonts w:hint="eastAsia"/>
        </w:rPr>
      </w:pPr>
    </w:p>
    <w:p w14:paraId="60E2CA7F">
      <w:pPr>
        <w:ind w:left="-5"/>
        <w:rPr>
          <w:rFonts w:hint="eastAsia"/>
        </w:rPr>
      </w:pPr>
      <w:r>
        <w:rPr>
          <w:rFonts w:hint="eastAsia"/>
        </w:rPr>
        <w:t>Do we justly execrate the deed of Judas, and does truth itself pronounce that by hanging himself he rather aggravated than expiated the guilt of that most iniquitous betrayal, since, by despairing of God's mercy in his sorrow that wrought death, he left to himself no place for a healing penitence?</w:t>
      </w:r>
    </w:p>
    <w:p w14:paraId="512163C1">
      <w:pPr>
        <w:ind w:left="-5"/>
        <w:rPr>
          <w:rFonts w:hint="eastAsia"/>
        </w:rPr>
      </w:pPr>
      <w:r>
        <w:rPr>
          <w:rFonts w:hint="eastAsia"/>
        </w:rPr>
        <w:t>既然真理本身宣告，犹大上吊自杀不仅没有赎去那最不义之背叛的罪，反而加重了罪责，因为他在带来死亡的忧伤中对上帝的怜悯绝望，从而没有给自己留下任何医治性忏悔的余地，我们诅咒犹大的行为岂不是公正的吗？</w:t>
      </w:r>
    </w:p>
    <w:p w14:paraId="49553603">
      <w:pPr>
        <w:ind w:left="-5"/>
        <w:rPr>
          <w:rFonts w:hint="eastAsia"/>
        </w:rPr>
      </w:pPr>
    </w:p>
    <w:p w14:paraId="71444053">
      <w:pPr>
        <w:ind w:left="-5"/>
        <w:rPr>
          <w:rFonts w:hint="eastAsia"/>
        </w:rPr>
      </w:pPr>
      <w:r>
        <w:rPr>
          <w:rFonts w:hint="eastAsia"/>
        </w:rPr>
        <w:t>How much more ought he to abstain from laying violent hands on himself who has done nothing worthy of such a punishment!</w:t>
      </w:r>
    </w:p>
    <w:p w14:paraId="30B119BF">
      <w:pPr>
        <w:ind w:left="-5"/>
        <w:rPr>
          <w:rFonts w:hint="eastAsia"/>
        </w:rPr>
      </w:pPr>
      <w:r>
        <w:rPr>
          <w:rFonts w:hint="eastAsia"/>
        </w:rPr>
        <w:t>那么，一个没有做任何配得这种惩罚之事的人，岂不更应当避免对自己下毒手吗！</w:t>
      </w:r>
    </w:p>
    <w:p w14:paraId="35672525">
      <w:pPr>
        <w:ind w:left="-5"/>
        <w:rPr>
          <w:rFonts w:hint="eastAsia"/>
        </w:rPr>
      </w:pPr>
    </w:p>
    <w:p w14:paraId="445B30EF">
      <w:pPr>
        <w:ind w:left="-5"/>
        <w:rPr>
          <w:rFonts w:hint="eastAsia"/>
        </w:rPr>
      </w:pPr>
      <w:r>
        <w:rPr>
          <w:rFonts w:hint="eastAsia"/>
        </w:rPr>
        <w:t>For Judas, when he killed himself, killed a wicked man; but he passed from this life chargeable not only with the death of Christ, but with his own: for though he killed himself on account of his crime, his killing himself was another crime.</w:t>
      </w:r>
    </w:p>
    <w:p w14:paraId="50430DA3">
      <w:pPr>
        <w:ind w:left="-5"/>
        <w:rPr>
          <w:rFonts w:hint="eastAsia"/>
        </w:rPr>
      </w:pPr>
      <w:r>
        <w:rPr>
          <w:rFonts w:hint="eastAsia"/>
        </w:rPr>
        <w:t>因为犹大自杀时，杀的是一个恶人；但他离开此生时，不仅要为基督的死负责，还要为自己的死负责：因为虽然他是因自己的罪行而自杀，但他自杀本身又是另一项罪行。</w:t>
      </w:r>
    </w:p>
    <w:p w14:paraId="00EE0EDA">
      <w:pPr>
        <w:ind w:left="-5"/>
        <w:rPr>
          <w:rFonts w:hint="eastAsia"/>
        </w:rPr>
      </w:pPr>
    </w:p>
    <w:p w14:paraId="77047BC8">
      <w:pPr>
        <w:ind w:left="-5"/>
        <w:rPr>
          <w:rFonts w:hint="eastAsia"/>
        </w:rPr>
      </w:pPr>
      <w:r>
        <w:rPr>
          <w:rFonts w:hint="eastAsia"/>
        </w:rPr>
        <w:t>Why, then, should a man who has done no ill do ill to himself, and by killing himself kill the innocent to escape another's guilty act, and perpetrate upon himself a sin of his own, that the sin of another may not be perpetrated on him?</w:t>
      </w:r>
    </w:p>
    <w:p w14:paraId="28618A0A">
      <w:pPr>
        <w:ind w:left="-5"/>
        <w:rPr>
          <w:rFonts w:hint="eastAsia"/>
        </w:rPr>
      </w:pPr>
      <w:r>
        <w:rPr>
          <w:rFonts w:hint="eastAsia"/>
        </w:rPr>
        <w:t>那么，为什么一个没有作恶的人要对自己作恶，为了逃避别人的罪行而自杀，从而杀害无辜者，并为了不让别人的罪行加在自己身上，而对自己犯下一项自己的罪呢？</w:t>
      </w:r>
    </w:p>
    <w:p w14:paraId="5048498E">
      <w:pPr>
        <w:ind w:left="-5"/>
        <w:rPr>
          <w:rFonts w:hint="eastAsia"/>
        </w:rPr>
      </w:pPr>
    </w:p>
    <w:p w14:paraId="5B4675DE">
      <w:pPr>
        <w:ind w:left="-5"/>
        <w:rPr>
          <w:rFonts w:hint="eastAsia"/>
        </w:rPr>
      </w:pPr>
      <w:r>
        <w:rPr>
          <w:rFonts w:hint="eastAsia"/>
        </w:rPr>
        <w:t>CHAP. 18.—OF THE VIOLENCE WHICH MAY BE DONE TO THE BODY BY ANOTHER'S LUST, WHILE THE MIND REMAINS INVIOLATE</w:t>
      </w:r>
    </w:p>
    <w:p w14:paraId="2380BC5D">
      <w:pPr>
        <w:ind w:left="-5"/>
        <w:rPr>
          <w:rFonts w:hint="eastAsia"/>
        </w:rPr>
      </w:pPr>
      <w:r>
        <w:rPr>
          <w:rFonts w:hint="eastAsia"/>
        </w:rPr>
        <w:t>第十八章：论当心灵保持未受侵犯时，由他人的私欲对身体可能造成的暴行</w:t>
      </w:r>
    </w:p>
    <w:p w14:paraId="3EC05628">
      <w:pPr>
        <w:ind w:left="-5"/>
        <w:rPr>
          <w:rFonts w:hint="eastAsia"/>
        </w:rPr>
      </w:pPr>
    </w:p>
    <w:p w14:paraId="0F5E6178">
      <w:pPr>
        <w:ind w:left="-5"/>
        <w:rPr>
          <w:rFonts w:hint="eastAsia"/>
        </w:rPr>
      </w:pPr>
      <w:r>
        <w:rPr>
          <w:rFonts w:hint="eastAsia"/>
        </w:rPr>
        <w:t>1. But is there a fear that even another's lust may pollute the violated? It will not pollute, if it be another's: if it pollute, it is not another's, but is shared also by the polluted.</w:t>
      </w:r>
    </w:p>
    <w:p w14:paraId="48726EEA">
      <w:pPr>
        <w:ind w:left="-5"/>
        <w:rPr>
          <w:rFonts w:hint="eastAsia"/>
        </w:rPr>
      </w:pPr>
      <w:r>
        <w:rPr>
          <w:rFonts w:hint="eastAsia"/>
        </w:rPr>
        <w:t>1. 但是，难道有人担心甚至别人的私欲会玷污被侵犯者吗？如果那是别人的，它就不会玷污；如果它玷污了，它就不是别人的，而是被玷污者也分担了。</w:t>
      </w:r>
    </w:p>
    <w:p w14:paraId="21C3C503">
      <w:pPr>
        <w:ind w:left="-5"/>
        <w:rPr>
          <w:rFonts w:hint="eastAsia"/>
        </w:rPr>
      </w:pPr>
    </w:p>
    <w:p w14:paraId="3BA3109B">
      <w:pPr>
        <w:ind w:left="-5"/>
        <w:rPr>
          <w:rFonts w:hint="eastAsia"/>
        </w:rPr>
      </w:pPr>
      <w:r>
        <w:rPr>
          <w:rFonts w:hint="eastAsia"/>
        </w:rPr>
        <w:t>But since purity is a virtue of the soul, and has for its companion virtue, the fortitude which will rather endure all ills than consent to evil;</w:t>
      </w:r>
    </w:p>
    <w:p w14:paraId="4F4013C1">
      <w:pPr>
        <w:ind w:left="-5"/>
        <w:rPr>
          <w:rFonts w:hint="eastAsia"/>
        </w:rPr>
      </w:pPr>
      <w:r>
        <w:rPr>
          <w:rFonts w:hint="eastAsia"/>
        </w:rPr>
        <w:t>但既然纯洁是灵魂的美德，并且有坚韧作为其伴随的美德，这坚韧宁愿忍受一切灾祸也不愿同意罪恶；</w:t>
      </w:r>
    </w:p>
    <w:p w14:paraId="2E13A8A7">
      <w:pPr>
        <w:ind w:left="-5"/>
        <w:rPr>
          <w:rFonts w:hint="eastAsia"/>
        </w:rPr>
      </w:pPr>
    </w:p>
    <w:p w14:paraId="7E225011">
      <w:pPr>
        <w:ind w:left="-5"/>
        <w:rPr>
          <w:rFonts w:hint="eastAsia"/>
        </w:rPr>
      </w:pPr>
      <w:r>
        <w:rPr>
          <w:rFonts w:hint="eastAsia"/>
        </w:rPr>
        <w:t>and since no one, however magnanimous and pure, has always the disposal of his own body, but can control only the consent and refusal of his will, what sane man can suppose that, if his body be seized and forcibly made use of to satisfy the lust of another, he thereby loses his purity?</w:t>
      </w:r>
    </w:p>
    <w:p w14:paraId="758E071F">
      <w:pPr>
        <w:ind w:left="-5"/>
        <w:rPr>
          <w:rFonts w:hint="eastAsia"/>
        </w:rPr>
      </w:pPr>
      <w:r>
        <w:rPr>
          <w:rFonts w:hint="eastAsia"/>
        </w:rPr>
        <w:t>既然没有人，无论多么宽宏大量和纯洁，能总是支配自己的身体，而只能控制自己意志的同意与拒绝，那么哪个理智的人会认为，如果他的身体被抓住并强行用来满足别人的私欲，他因此就失去了纯洁呢？</w:t>
      </w:r>
    </w:p>
    <w:p w14:paraId="0FB99E76">
      <w:pPr>
        <w:ind w:left="-5"/>
        <w:rPr>
          <w:rFonts w:hint="eastAsia"/>
        </w:rPr>
      </w:pPr>
    </w:p>
    <w:p w14:paraId="60071C07">
      <w:pPr>
        <w:ind w:left="-5"/>
        <w:rPr>
          <w:rFonts w:hint="eastAsia"/>
        </w:rPr>
      </w:pPr>
      <w:r>
        <w:rPr>
          <w:rFonts w:hint="eastAsia"/>
        </w:rPr>
        <w:t>For if purity can be thus destroyed, then assuredly purity is no virtue of the soul; nor can it be numbered among those good things by which the life is made good, but among the good things of the body, in the same category as strength, beauty, sound and unbroken health, and, in short, all such good things as may be diminished without at all diminishing the goodness and rectitude of our life.</w:t>
      </w:r>
    </w:p>
    <w:p w14:paraId="6CD1F808">
      <w:pPr>
        <w:ind w:left="-5"/>
        <w:rPr>
          <w:rFonts w:hint="eastAsia"/>
        </w:rPr>
      </w:pPr>
      <w:r>
        <w:rPr>
          <w:rFonts w:hint="eastAsia"/>
        </w:rPr>
        <w:t>因为如果纯洁可以这样被破坏，那么纯洁肯定不是灵魂的美德；也不能被列入那些使生命变好的事物中，而只能列入身体的好处中，与力量、美貌、健康且无损的体魄属于同一类，简而言之，就是所有那些即使减少也完全不会减少我们生命之良善与正直的好东西。</w:t>
      </w:r>
    </w:p>
    <w:p w14:paraId="2CA5000F">
      <w:pPr>
        <w:ind w:left="-5"/>
        <w:rPr>
          <w:rFonts w:hint="eastAsia"/>
        </w:rPr>
      </w:pPr>
    </w:p>
    <w:p w14:paraId="58D6A458">
      <w:pPr>
        <w:ind w:left="-5"/>
        <w:rPr>
          <w:rFonts w:hint="eastAsia"/>
        </w:rPr>
      </w:pPr>
      <w:r>
        <w:rPr>
          <w:rFonts w:hint="eastAsia"/>
        </w:rPr>
        <w:t>But if purity be nothing better than these, why should the body be perilled that it may be preserved? If, on the other hand, it belongs to the soul, then not even when the body is violated is it lost.</w:t>
      </w:r>
    </w:p>
    <w:p w14:paraId="3408D916">
      <w:pPr>
        <w:ind w:left="-5"/>
        <w:rPr>
          <w:rFonts w:hint="eastAsia"/>
        </w:rPr>
      </w:pPr>
      <w:r>
        <w:rPr>
          <w:rFonts w:hint="eastAsia"/>
        </w:rPr>
        <w:t>但如果纯洁不比这些东西更好，为什么要为了保存它而让身体冒险呢？另一方面，如果它属于灵魂，那么即使身体被侵犯，它也不会丢失。</w:t>
      </w:r>
    </w:p>
    <w:p w14:paraId="47C7B267">
      <w:pPr>
        <w:ind w:left="-5"/>
        <w:rPr>
          <w:rFonts w:hint="eastAsia"/>
        </w:rPr>
      </w:pPr>
    </w:p>
    <w:p w14:paraId="38094AD2">
      <w:pPr>
        <w:ind w:left="-5"/>
        <w:rPr>
          <w:rFonts w:hint="eastAsia"/>
        </w:rPr>
      </w:pPr>
      <w:r>
        <w:rPr>
          <w:rFonts w:hint="eastAsia"/>
        </w:rPr>
        <w:t>Nay more, the virtue of holy continence, when it resists the uncleanness of carnal lust, sanctifies even the body, and therefore when this continence remains unsubdued, even the sanctity of the body is preserved, because the will to use it holily remains, and, so far as lies in the body itself, the power also.</w:t>
      </w:r>
    </w:p>
    <w:p w14:paraId="0D44F350">
      <w:pPr>
        <w:ind w:left="-5"/>
        <w:rPr>
          <w:rFonts w:hint="eastAsia"/>
        </w:rPr>
      </w:pPr>
      <w:r>
        <w:rPr>
          <w:rFonts w:hint="eastAsia"/>
        </w:rPr>
        <w:t>不仅如此，神圣节制的美德，当它抵挡肉体私欲的污秽时，甚至使身体成圣，因此当这种节制保持未被征服时，甚至身体的圣洁也得以保存，因为神圣地使用身体的意愿依然存在，而且就身体本身而言，这种能力也依然存在。</w:t>
      </w:r>
    </w:p>
    <w:p w14:paraId="086D7E9A">
      <w:pPr>
        <w:ind w:left="-5"/>
        <w:rPr>
          <w:rFonts w:hint="eastAsia"/>
        </w:rPr>
      </w:pPr>
    </w:p>
    <w:p w14:paraId="714930B1">
      <w:pPr>
        <w:ind w:left="-5"/>
        <w:rPr>
          <w:rFonts w:hint="eastAsia"/>
        </w:rPr>
      </w:pPr>
      <w:r>
        <w:rPr>
          <w:rFonts w:hint="eastAsia"/>
        </w:rPr>
        <w:t>2. For the sanctity of the body does not consist in the integrity of its members, nor in their exemption from all touch; for they are exposed to various accidents which do violence to and wound them, and the surgeons who administer relief often perform operations that sicken the spectator.</w:t>
      </w:r>
    </w:p>
    <w:p w14:paraId="5A363746">
      <w:pPr>
        <w:ind w:left="-5"/>
        <w:rPr>
          <w:rFonts w:hint="eastAsia"/>
        </w:rPr>
      </w:pPr>
      <w:r>
        <w:rPr>
          <w:rFonts w:hint="eastAsia"/>
        </w:rPr>
        <w:t>2. 因为身体的圣洁不在于其肢体的完整，也不在于它们免受一切接触；因为它们暴露在各种事故中，这些事故会施暴并伤害它们，而施行救治的外科医生经常进行让旁观者恶心的手术。</w:t>
      </w:r>
    </w:p>
    <w:p w14:paraId="4964AC8F">
      <w:pPr>
        <w:ind w:left="-5"/>
        <w:rPr>
          <w:rFonts w:hint="eastAsia"/>
        </w:rPr>
      </w:pPr>
    </w:p>
    <w:p w14:paraId="589C544C">
      <w:pPr>
        <w:ind w:left="-5"/>
        <w:rPr>
          <w:rFonts w:hint="eastAsia"/>
        </w:rPr>
      </w:pPr>
      <w:r>
        <w:rPr>
          <w:rFonts w:hint="eastAsia"/>
        </w:rPr>
        <w:t>A midwife, suppose, has (whether maliciously or accidentally, or through unskillfulness) destroyed the virginity of some girl, while endeavoring to ascertain it: I suppose no one is so foolish as to believe that, by this destruction of the integrity of one organ, the virgin has lost anything even of her bodily sanctity.</w:t>
      </w:r>
    </w:p>
    <w:p w14:paraId="74F5A2B6">
      <w:pPr>
        <w:ind w:left="-5"/>
        <w:rPr>
          <w:rFonts w:hint="eastAsia"/>
        </w:rPr>
      </w:pPr>
      <w:r>
        <w:rPr>
          <w:rFonts w:hint="eastAsia"/>
        </w:rPr>
        <w:t>假设一位助产士在试图确认某位女孩的贞操时，（无论是出于恶意、意外还是由于技术不熟练）破坏了她的童贞：我想没有人会愚蠢到相信，由于这一个器官完整性的破坏，这位童女甚至失去了她身体圣洁的任何部分。</w:t>
      </w:r>
    </w:p>
    <w:p w14:paraId="64BD7327">
      <w:pPr>
        <w:ind w:left="-5"/>
        <w:rPr>
          <w:rFonts w:hint="eastAsia"/>
        </w:rPr>
      </w:pPr>
    </w:p>
    <w:p w14:paraId="42EFAE27">
      <w:pPr>
        <w:ind w:left="-5"/>
        <w:rPr>
          <w:rFonts w:hint="eastAsia"/>
        </w:rPr>
      </w:pPr>
      <w:r>
        <w:rPr>
          <w:rFonts w:hint="eastAsia"/>
        </w:rPr>
        <w:t>And thus, so long as the soul keeps this firmness of purpose which sanctifies even the body, the violence done by another's lust makes no impression on this bodily sanctity, which is preserved intact by one's own persistent continence.</w:t>
      </w:r>
    </w:p>
    <w:p w14:paraId="005A3EC3">
      <w:pPr>
        <w:ind w:left="-5"/>
        <w:rPr>
          <w:rFonts w:hint="eastAsia"/>
        </w:rPr>
      </w:pPr>
      <w:r>
        <w:rPr>
          <w:rFonts w:hint="eastAsia"/>
        </w:rPr>
        <w:t>因此，只要灵魂保持这种使身体成圣的坚定目标，由他人私欲造成的暴行就不会对这种身体的圣洁产生影响，这种圣洁因人自身持续的节制而得以完好保存。</w:t>
      </w:r>
    </w:p>
    <w:p w14:paraId="57885806">
      <w:pPr>
        <w:ind w:left="-5"/>
        <w:rPr>
          <w:rFonts w:hint="eastAsia"/>
        </w:rPr>
      </w:pPr>
    </w:p>
    <w:p w14:paraId="40215077">
      <w:pPr>
        <w:ind w:left="-5"/>
        <w:rPr>
          <w:rFonts w:hint="eastAsia"/>
        </w:rPr>
      </w:pPr>
      <w:r>
        <w:rPr>
          <w:rFonts w:hint="eastAsia"/>
        </w:rPr>
        <w:t>Suppose a virgin violates the oath she has sworn to God, and goes to meet her seducer with the intention of yielding to him, shall we say that as she goes she is possessed even of bodily sanctity, when already she has lost and destroyed that sanctity of soul which sanctifies the body?</w:t>
      </w:r>
    </w:p>
    <w:p w14:paraId="13EFF75F">
      <w:pPr>
        <w:ind w:left="-5"/>
        <w:rPr>
          <w:rFonts w:hint="eastAsia"/>
        </w:rPr>
      </w:pPr>
      <w:r>
        <w:rPr>
          <w:rFonts w:hint="eastAsia"/>
        </w:rPr>
        <w:t>假设一位童女违背了她向上帝起的誓，带着向诱惑者屈服的意图去见他，当她已经失去并破坏了那使身体成圣的灵魂圣洁时，我们还能说她在去的时候甚至拥有身体的圣洁吗？</w:t>
      </w:r>
    </w:p>
    <w:p w14:paraId="50FD4E43">
      <w:pPr>
        <w:ind w:left="-5"/>
        <w:rPr>
          <w:rFonts w:hint="eastAsia"/>
        </w:rPr>
      </w:pPr>
    </w:p>
    <w:p w14:paraId="1226DB6C">
      <w:pPr>
        <w:ind w:left="-5"/>
        <w:rPr>
          <w:rFonts w:hint="eastAsia"/>
        </w:rPr>
      </w:pPr>
      <w:r>
        <w:rPr>
          <w:rFonts w:hint="eastAsia"/>
        </w:rPr>
        <w:t>Far be it from us to so misapply words. Let us rather draw this conclusion, that while the sanctity of the soul remains even when the body is violated, the sanctity of the body is not lost;</w:t>
      </w:r>
    </w:p>
    <w:p w14:paraId="29C28B8E">
      <w:pPr>
        <w:ind w:left="-5"/>
        <w:rPr>
          <w:rFonts w:hint="eastAsia"/>
        </w:rPr>
      </w:pPr>
      <w:r>
        <w:rPr>
          <w:rFonts w:hint="eastAsia"/>
        </w:rPr>
        <w:t>我们绝不该如此滥用词语。让我们得出这样的结论：当灵魂的圣洁在身体被侵犯时依然存在，身体的圣洁就没有失去；</w:t>
      </w:r>
    </w:p>
    <w:p w14:paraId="7E15806D">
      <w:pPr>
        <w:ind w:left="-5"/>
        <w:rPr>
          <w:rFonts w:hint="eastAsia"/>
        </w:rPr>
      </w:pPr>
    </w:p>
    <w:p w14:paraId="4732951F">
      <w:pPr>
        <w:ind w:left="-5"/>
        <w:rPr>
          <w:rFonts w:hint="eastAsia"/>
        </w:rPr>
      </w:pPr>
      <w:r>
        <w:rPr>
          <w:rFonts w:hint="eastAsia"/>
        </w:rPr>
        <w:t>and that, in like manner, the sanctity of the body is lost when the sanctity of the soul is violated, though the body itself remains intact.</w:t>
      </w:r>
    </w:p>
    <w:p w14:paraId="17C6F3FA">
      <w:pPr>
        <w:ind w:left="-5"/>
        <w:rPr>
          <w:rFonts w:hint="eastAsia"/>
        </w:rPr>
      </w:pPr>
      <w:r>
        <w:rPr>
          <w:rFonts w:hint="eastAsia"/>
        </w:rPr>
        <w:t>同样，当灵魂的圣洁被侵犯时，身体的圣洁也就失去了，尽管身体本身保持完好。</w:t>
      </w:r>
    </w:p>
    <w:p w14:paraId="05AA1BC0">
      <w:pPr>
        <w:ind w:left="-5"/>
        <w:rPr>
          <w:rFonts w:hint="eastAsia"/>
        </w:rPr>
      </w:pPr>
    </w:p>
    <w:p w14:paraId="21C3EA1B">
      <w:pPr>
        <w:ind w:left="-5"/>
        <w:rPr>
          <w:rFonts w:hint="eastAsia"/>
        </w:rPr>
      </w:pPr>
      <w:r>
        <w:rPr>
          <w:rFonts w:hint="eastAsia"/>
        </w:rPr>
        <w:t>And therefore a woman who has been violated by the sin of another, and without any consent of her own, has no cause to put herself to death; much less has she cause to commit suicide in order to avoid such violation, for in that case she commits certain homicide to prevent a crime which is uncertain as yet, and not her own.</w:t>
      </w:r>
    </w:p>
    <w:p w14:paraId="6038DC38">
      <w:pPr>
        <w:ind w:left="-5"/>
        <w:rPr>
          <w:rFonts w:hint="eastAsia"/>
        </w:rPr>
      </w:pPr>
      <w:r>
        <w:rPr>
          <w:rFonts w:hint="eastAsia"/>
        </w:rPr>
        <w:t>因此，一个被别人的罪行侵犯而自己并未同意的妇女，没有理由自杀；她更没有理由为了避免这种侵犯而自杀，因为在那情况下，她是为了防止一项尚未确定且非她所为的罪行，而犯下了确定的杀人罪。</w:t>
      </w:r>
    </w:p>
    <w:p w14:paraId="1F710D1B">
      <w:pPr>
        <w:ind w:left="-5"/>
        <w:rPr>
          <w:rFonts w:hint="eastAsia"/>
        </w:rPr>
      </w:pPr>
    </w:p>
    <w:p w14:paraId="5FAB2BC4">
      <w:pPr>
        <w:ind w:left="-5"/>
        <w:rPr>
          <w:rFonts w:hint="eastAsia"/>
        </w:rPr>
      </w:pPr>
      <w:r>
        <w:rPr>
          <w:rFonts w:hint="eastAsia"/>
        </w:rPr>
        <w:t>CHAP. 19.—OF LUCRETIA, WHO PUT AN END TO HER LIFE BECAUSE OF THE OUTRAGE DONE HER</w:t>
      </w:r>
    </w:p>
    <w:p w14:paraId="53857567">
      <w:pPr>
        <w:ind w:left="-5"/>
        <w:rPr>
          <w:rFonts w:hint="eastAsia"/>
        </w:rPr>
      </w:pPr>
      <w:r>
        <w:rPr>
          <w:rFonts w:hint="eastAsia"/>
        </w:rPr>
        <w:t>第十九章：论卢克丽霞，她因所受的暴行而结束了自己的生命</w:t>
      </w:r>
    </w:p>
    <w:p w14:paraId="43A8AFFC">
      <w:pPr>
        <w:ind w:left="-5"/>
        <w:rPr>
          <w:rFonts w:hint="eastAsia"/>
        </w:rPr>
      </w:pPr>
    </w:p>
    <w:p w14:paraId="527725CF">
      <w:pPr>
        <w:ind w:left="-5"/>
        <w:rPr>
          <w:rFonts w:hint="eastAsia"/>
        </w:rPr>
      </w:pPr>
      <w:r>
        <w:rPr>
          <w:rFonts w:hint="eastAsia"/>
        </w:rPr>
        <w:t>1. This, then, is our position, and it seems sufficiently lucid. We maintain that when a woman is violated while her soul admits no consent to the iniquity, but remains inviolably chaste, the sin is not hers, but his who violates her.</w:t>
      </w:r>
    </w:p>
    <w:p w14:paraId="2F7ABC4B">
      <w:pPr>
        <w:ind w:left="-5"/>
        <w:rPr>
          <w:rFonts w:hint="eastAsia"/>
        </w:rPr>
      </w:pPr>
      <w:r>
        <w:rPr>
          <w:rFonts w:hint="eastAsia"/>
        </w:rPr>
        <w:t>1. 那么，这就是我们的立场，它似乎足够清晰。我们主张，当一名妇女被侵犯时，若她的灵魂没有同意这不义，而是保持不可侵犯的贞洁，这罪就不是她的，而是那个侵犯她的人的。</w:t>
      </w:r>
    </w:p>
    <w:p w14:paraId="10E3BA65">
      <w:pPr>
        <w:ind w:left="-5"/>
        <w:rPr>
          <w:rFonts w:hint="eastAsia"/>
        </w:rPr>
      </w:pPr>
    </w:p>
    <w:p w14:paraId="37432924">
      <w:pPr>
        <w:ind w:left="-5"/>
        <w:rPr>
          <w:rFonts w:hint="eastAsia"/>
        </w:rPr>
      </w:pPr>
      <w:r>
        <w:rPr>
          <w:rFonts w:hint="eastAsia"/>
        </w:rPr>
        <w:t>But do they against whom we have to defend not only the souls, but the sacred bodies too of these outraged Christian captives,—do they, perhaps, dare to dispute our position?</w:t>
      </w:r>
    </w:p>
    <w:p w14:paraId="53980A6D">
      <w:pPr>
        <w:ind w:left="-5"/>
        <w:rPr>
          <w:rFonts w:hint="eastAsia"/>
        </w:rPr>
      </w:pPr>
      <w:r>
        <w:rPr>
          <w:rFonts w:hint="eastAsia"/>
        </w:rPr>
        <w:t>但是，那些我们要对抗并为被暴行的基督徒俘虏的灵魂及神圣身体辩护的人——他们是否敢争辩我们的立场呢？</w:t>
      </w:r>
    </w:p>
    <w:p w14:paraId="03AA5646">
      <w:pPr>
        <w:ind w:left="-5"/>
        <w:rPr>
          <w:rFonts w:hint="eastAsia"/>
        </w:rPr>
      </w:pPr>
    </w:p>
    <w:p w14:paraId="45CDBDCF">
      <w:pPr>
        <w:ind w:left="-5"/>
        <w:rPr>
          <w:rFonts w:hint="eastAsia"/>
        </w:rPr>
      </w:pPr>
      <w:r>
        <w:rPr>
          <w:rFonts w:hint="eastAsia"/>
        </w:rPr>
        <w:t>But all know how loudly they extol the purity of Lucretia, that noble matron of ancient Rome.</w:t>
      </w:r>
    </w:p>
    <w:p w14:paraId="0F7360B2">
      <w:pPr>
        <w:ind w:left="-5"/>
        <w:rPr>
          <w:rFonts w:hint="eastAsia"/>
        </w:rPr>
      </w:pPr>
      <w:r>
        <w:rPr>
          <w:rFonts w:hint="eastAsia"/>
        </w:rPr>
        <w:t>但所有人都知道他们是多么大声地赞美卢克丽霞（Lucretia）的纯洁，那位古罗马的高贵主妇。</w:t>
      </w:r>
    </w:p>
    <w:p w14:paraId="42D4E039">
      <w:pPr>
        <w:ind w:left="-5"/>
        <w:rPr>
          <w:rFonts w:hint="eastAsia"/>
        </w:rPr>
      </w:pPr>
    </w:p>
    <w:p w14:paraId="52811E86">
      <w:pPr>
        <w:ind w:left="-5"/>
        <w:rPr>
          <w:rFonts w:hint="eastAsia"/>
        </w:rPr>
      </w:pPr>
      <w:r>
        <w:rPr>
          <w:rFonts w:hint="eastAsia"/>
        </w:rPr>
        <w:t>When King Tarquin's son had violated her body, she made known the wickedness of this young profligate to her husband Collatinus, and to Brutus her kinsman, men of high rank and full of courage, and bound them by an oath to avenge it. Then, heart-sick, and unable to bear the shame, she put an end to her life.</w:t>
      </w:r>
    </w:p>
    <w:p w14:paraId="3812B603">
      <w:pPr>
        <w:ind w:left="-5"/>
        <w:rPr>
          <w:rFonts w:hint="eastAsia"/>
        </w:rPr>
      </w:pPr>
      <w:r>
        <w:rPr>
          <w:rFonts w:hint="eastAsia"/>
        </w:rPr>
        <w:t>当塔奎因（Tarquin）王的儿子侵犯了她的身体后，她将这个年轻放荡者的恶行告知了她的丈夫柯拉汀（Collatinus）和她的亲戚布鲁图（Brutus），他们都是地位崇高且充满勇气的人，并让他们起誓复仇。然后，她心碎不已，无法忍受羞耻，结束了自己的生命。</w:t>
      </w:r>
    </w:p>
    <w:p w14:paraId="2DCA5168">
      <w:pPr>
        <w:ind w:left="-5"/>
        <w:rPr>
          <w:rFonts w:hint="eastAsia"/>
        </w:rPr>
      </w:pPr>
    </w:p>
    <w:p w14:paraId="1518A4F2">
      <w:pPr>
        <w:ind w:left="-5"/>
        <w:rPr>
          <w:rFonts w:hint="eastAsia"/>
        </w:rPr>
      </w:pPr>
      <w:r>
        <w:rPr>
          <w:rFonts w:hint="eastAsia"/>
        </w:rPr>
        <w:t>What shall we call her? An adulteress, or chaste? There is no question which she was. Not more happily than truly did a declaimer say of this sad occurrence: "Here was a marvel: there were two, and only one committed adultery."</w:t>
      </w:r>
    </w:p>
    <w:p w14:paraId="54C81934">
      <w:pPr>
        <w:ind w:left="-5"/>
        <w:rPr>
          <w:rFonts w:hint="eastAsia"/>
        </w:rPr>
      </w:pPr>
      <w:r>
        <w:rPr>
          <w:rFonts w:hint="eastAsia"/>
        </w:rPr>
        <w:t>我们将称她为什么？淫妇，还是贞洁的？她是哪一种毫无疑问。一位演说家在谈到这件悲伤的事时，说得既恰当又真实：“这里有一个奇迹：有两个人，但只有一个人犯了奸淫。”</w:t>
      </w:r>
    </w:p>
    <w:p w14:paraId="22E34D71">
      <w:pPr>
        <w:ind w:left="-5"/>
        <w:rPr>
          <w:rFonts w:hint="eastAsia"/>
        </w:rPr>
      </w:pPr>
    </w:p>
    <w:p w14:paraId="53B8D130">
      <w:pPr>
        <w:ind w:left="-5"/>
        <w:rPr>
          <w:rFonts w:hint="eastAsia"/>
        </w:rPr>
      </w:pPr>
      <w:r>
        <w:rPr>
          <w:rFonts w:hint="eastAsia"/>
        </w:rPr>
        <w:t>Most forcibly and truly spoken. For this declaimer, seeing in the union of the two bodies the foul lust of the one, and the chaste will of the other, and giving heed not to the contact of the bodily members, but to the wide diversity of their souls, says: "There were two, but the adultery was committed only by one."</w:t>
      </w:r>
    </w:p>
    <w:p w14:paraId="7B6AF4B1">
      <w:pPr>
        <w:ind w:left="-5"/>
        <w:rPr>
          <w:rFonts w:hint="eastAsia"/>
        </w:rPr>
      </w:pPr>
      <w:r>
        <w:rPr>
          <w:rFonts w:hint="eastAsia"/>
        </w:rPr>
        <w:t>说得极其有力且真实。因为这位演说家看到在两个身体的结合中，一个是污秽的私欲，另一个是贞洁的意志，他不关注肢体的接触，而关注他们灵魂的巨大差异，说：“有两个人，但奸淫只是由一个人犯下的。”</w:t>
      </w:r>
    </w:p>
    <w:p w14:paraId="73945AAC">
      <w:pPr>
        <w:ind w:left="-5"/>
        <w:rPr>
          <w:rFonts w:hint="eastAsia"/>
        </w:rPr>
      </w:pPr>
    </w:p>
    <w:p w14:paraId="3B9DD8AB">
      <w:pPr>
        <w:ind w:left="-5"/>
        <w:rPr>
          <w:rFonts w:hint="eastAsia"/>
        </w:rPr>
      </w:pPr>
      <w:r>
        <w:rPr>
          <w:rFonts w:hint="eastAsia"/>
        </w:rPr>
        <w:t>2. But how is it, that she who was no partner to the crime bears the heavier punishment of the two? For the adulterer was only banished along with his father; she suffered the extreme penalty.</w:t>
      </w:r>
    </w:p>
    <w:p w14:paraId="7520CCA3">
      <w:pPr>
        <w:ind w:left="-5"/>
        <w:rPr>
          <w:rFonts w:hint="eastAsia"/>
        </w:rPr>
      </w:pPr>
      <w:r>
        <w:rPr>
          <w:rFonts w:hint="eastAsia"/>
        </w:rPr>
        <w:t>2. 但是，为什么那个没有参与犯罪的人却承受了两人中更重的惩罚？因为那个奸夫只是随他父亲被流放；而她却遭受了极刑。</w:t>
      </w:r>
    </w:p>
    <w:p w14:paraId="7961CD61">
      <w:pPr>
        <w:ind w:left="-5"/>
        <w:rPr>
          <w:rFonts w:hint="eastAsia"/>
        </w:rPr>
      </w:pPr>
    </w:p>
    <w:p w14:paraId="14B6F577">
      <w:pPr>
        <w:ind w:left="-5"/>
        <w:rPr>
          <w:rFonts w:hint="eastAsia"/>
        </w:rPr>
      </w:pPr>
      <w:r>
        <w:rPr>
          <w:rFonts w:hint="eastAsia"/>
        </w:rPr>
        <w:t>If that was not impurity by which she was unwillingly ravished, then this is not justice by which she, being chaste, is punished.</w:t>
      </w:r>
    </w:p>
    <w:p w14:paraId="4401310A">
      <w:pPr>
        <w:ind w:left="-5"/>
        <w:rPr>
          <w:rFonts w:hint="eastAsia"/>
        </w:rPr>
      </w:pPr>
      <w:r>
        <w:rPr>
          <w:rFonts w:hint="eastAsia"/>
        </w:rPr>
        <w:t>如果她被迫受辱并不是不洁，那么她作为贞洁者受惩罚就不是正义。</w:t>
      </w:r>
    </w:p>
    <w:p w14:paraId="150085A1">
      <w:pPr>
        <w:ind w:left="-5"/>
        <w:rPr>
          <w:rFonts w:hint="eastAsia"/>
        </w:rPr>
      </w:pPr>
    </w:p>
    <w:p w14:paraId="208D3884">
      <w:pPr>
        <w:ind w:left="-5"/>
        <w:rPr>
          <w:rFonts w:hint="eastAsia"/>
        </w:rPr>
      </w:pPr>
      <w:r>
        <w:rPr>
          <w:rFonts w:hint="eastAsia"/>
        </w:rPr>
        <w:t>To you I appeal, ye laws and judges of Rome. Even after the perpetration of great enormities, you do not suffer the criminal to be slain untried.</w:t>
      </w:r>
    </w:p>
    <w:p w14:paraId="173C0953">
      <w:pPr>
        <w:ind w:left="-5"/>
        <w:rPr>
          <w:rFonts w:hint="eastAsia"/>
        </w:rPr>
      </w:pPr>
      <w:r>
        <w:rPr>
          <w:rFonts w:hint="eastAsia"/>
        </w:rPr>
        <w:t>罗马的法律和法官啊，我向你们呼吁。即使在犯下极大的罪行之后，你们也不允许罪犯在未经审判的情况下被杀。</w:t>
      </w:r>
    </w:p>
    <w:p w14:paraId="0C5B26A3">
      <w:pPr>
        <w:ind w:left="-5"/>
        <w:rPr>
          <w:rFonts w:hint="eastAsia"/>
        </w:rPr>
      </w:pPr>
    </w:p>
    <w:p w14:paraId="5B59DF7F">
      <w:pPr>
        <w:ind w:left="-5"/>
        <w:rPr>
          <w:rFonts w:hint="eastAsia"/>
        </w:rPr>
      </w:pPr>
      <w:r>
        <w:rPr>
          <w:rFonts w:hint="eastAsia"/>
        </w:rPr>
        <w:t>If, then, one were to bring to your bar this case, and were to prove to you that a woman not only untried, but chaste and innocent, had been killed, would you not visit the murderer with punishment proportionably severe?</w:t>
      </w:r>
    </w:p>
    <w:p w14:paraId="0AFDC8CA">
      <w:pPr>
        <w:ind w:left="-5"/>
        <w:rPr>
          <w:rFonts w:hint="eastAsia"/>
        </w:rPr>
      </w:pPr>
      <w:r>
        <w:rPr>
          <w:rFonts w:hint="eastAsia"/>
        </w:rPr>
        <w:t>那么，如果有人把这个案子带到你们的法庭，并向你们证明一个不仅未经审判，而且贞洁无辜的妇女被杀了，你们难道不会对凶手施以相应严厉的惩罚吗？</w:t>
      </w:r>
    </w:p>
    <w:p w14:paraId="1A8B2BA7">
      <w:pPr>
        <w:ind w:left="-5"/>
        <w:rPr>
          <w:rFonts w:hint="eastAsia"/>
        </w:rPr>
      </w:pPr>
    </w:p>
    <w:p w14:paraId="767C53D4">
      <w:pPr>
        <w:ind w:left="-5"/>
        <w:rPr>
          <w:rFonts w:hint="eastAsia"/>
        </w:rPr>
      </w:pPr>
      <w:r>
        <w:rPr>
          <w:rFonts w:hint="eastAsia"/>
        </w:rPr>
        <w:t>This crime was committed by Lucretia; that Lucretia so celebrated and landed slew the innocent, chaste, outraged Lucretia. Pronounce sentence.</w:t>
      </w:r>
    </w:p>
    <w:p w14:paraId="5D26C4C0">
      <w:pPr>
        <w:ind w:left="-5"/>
        <w:rPr>
          <w:rFonts w:hint="eastAsia"/>
        </w:rPr>
      </w:pPr>
      <w:r>
        <w:rPr>
          <w:rFonts w:hint="eastAsia"/>
        </w:rPr>
        <w:t>这个罪行是卢克丽霞犯下的；那个如此受颂扬和赞美的卢克丽霞杀死了那个无辜、贞洁、受辱的卢克丽霞。宣判吧。</w:t>
      </w:r>
    </w:p>
    <w:p w14:paraId="7521817F">
      <w:pPr>
        <w:ind w:left="-5"/>
        <w:rPr>
          <w:rFonts w:hint="eastAsia"/>
        </w:rPr>
      </w:pPr>
    </w:p>
    <w:p w14:paraId="1158F780">
      <w:pPr>
        <w:ind w:left="-5"/>
        <w:rPr>
          <w:rFonts w:hint="eastAsia"/>
        </w:rPr>
      </w:pPr>
      <w:r>
        <w:rPr>
          <w:rFonts w:hint="eastAsia"/>
        </w:rPr>
        <w:t>But if you cannot, because there does not appear any one whom you can punish, why do you extol with such unmeasured laudation her who slew an innocent and chaste woman?</w:t>
      </w:r>
    </w:p>
    <w:p w14:paraId="4D209F54">
      <w:pPr>
        <w:ind w:left="-5"/>
        <w:rPr>
          <w:rFonts w:hint="eastAsia"/>
        </w:rPr>
      </w:pPr>
      <w:r>
        <w:rPr>
          <w:rFonts w:hint="eastAsia"/>
        </w:rPr>
        <w:t>但如果你们不能，因为似乎没有任何人可供你们惩罚，那你们为什么还要以如此无限的赞美去颂扬那个杀死了无辜和贞洁妇女的人呢？</w:t>
      </w:r>
    </w:p>
    <w:p w14:paraId="198BBE6F">
      <w:pPr>
        <w:ind w:left="-5"/>
        <w:rPr>
          <w:rFonts w:hint="eastAsia"/>
        </w:rPr>
      </w:pPr>
    </w:p>
    <w:p w14:paraId="3829043E">
      <w:pPr>
        <w:ind w:left="-5"/>
        <w:rPr>
          <w:rFonts w:hint="eastAsia"/>
        </w:rPr>
      </w:pPr>
      <w:r>
        <w:rPr>
          <w:rFonts w:hint="eastAsia"/>
        </w:rPr>
        <w:t>Assuredly you will find it impossible to defend her before the judges of the realms below, if they be such as your poets are fond of representing them; for she is among those.</w:t>
      </w:r>
    </w:p>
    <w:p w14:paraId="2FD533B5">
      <w:pPr>
        <w:ind w:left="-5"/>
        <w:rPr>
          <w:rFonts w:hint="eastAsia"/>
        </w:rPr>
      </w:pPr>
      <w:r>
        <w:rPr>
          <w:rFonts w:hint="eastAsia"/>
        </w:rPr>
        <w:t>毫无疑问，如果在阴间的法官面前，你们将发现不可能为她辩护，如果那些法官真如你们的诗人喜欢描绘的那样；因为她在那些人中间。</w:t>
      </w:r>
    </w:p>
    <w:p w14:paraId="4BBC7A30">
      <w:pPr>
        <w:ind w:left="-5"/>
        <w:rPr>
          <w:rFonts w:hint="eastAsia"/>
        </w:rPr>
      </w:pPr>
    </w:p>
    <w:p w14:paraId="5C075B5D">
      <w:pPr>
        <w:ind w:left="-5"/>
        <w:rPr>
          <w:rFonts w:hint="eastAsia"/>
        </w:rPr>
      </w:pPr>
      <w:r>
        <w:rPr>
          <w:rFonts w:hint="eastAsia"/>
        </w:rPr>
        <w:t>"Who guiltless sent themselves to doom,</w:t>
      </w:r>
    </w:p>
    <w:p w14:paraId="40250E97">
      <w:pPr>
        <w:ind w:left="-5"/>
        <w:rPr>
          <w:rFonts w:hint="eastAsia"/>
        </w:rPr>
      </w:pPr>
      <w:r>
        <w:rPr>
          <w:rFonts w:hint="eastAsia"/>
        </w:rPr>
        <w:t>And all for loathing of the day,</w:t>
      </w:r>
    </w:p>
    <w:p w14:paraId="233BE2C1">
      <w:pPr>
        <w:ind w:left="-5"/>
        <w:rPr>
          <w:rFonts w:hint="eastAsia"/>
        </w:rPr>
      </w:pPr>
      <w:r>
        <w:rPr>
          <w:rFonts w:hint="eastAsia"/>
        </w:rPr>
        <w:t>In madness threw their lives away."</w:t>
      </w:r>
    </w:p>
    <w:p w14:paraId="256C6925">
      <w:pPr>
        <w:ind w:left="-5"/>
        <w:rPr>
          <w:rFonts w:hint="eastAsia"/>
        </w:rPr>
      </w:pPr>
      <w:r>
        <w:rPr>
          <w:rFonts w:hint="eastAsia"/>
        </w:rPr>
        <w:t>“那些无罪却将自己送上末路的人，</w:t>
      </w:r>
    </w:p>
    <w:p w14:paraId="1E66B31A">
      <w:pPr>
        <w:ind w:left="-5"/>
        <w:rPr>
          <w:rFonts w:hint="eastAsia"/>
        </w:rPr>
      </w:pPr>
      <w:r>
        <w:rPr>
          <w:rFonts w:hint="eastAsia"/>
        </w:rPr>
        <w:t>皆因厌恶白日，</w:t>
      </w:r>
    </w:p>
    <w:p w14:paraId="370B62F9">
      <w:pPr>
        <w:ind w:left="-5"/>
        <w:rPr>
          <w:rFonts w:hint="eastAsia"/>
        </w:rPr>
      </w:pPr>
      <w:r>
        <w:rPr>
          <w:rFonts w:hint="eastAsia"/>
        </w:rPr>
        <w:t>在疯狂中抛弃了自己的生命。”</w:t>
      </w:r>
    </w:p>
    <w:p w14:paraId="15303873">
      <w:pPr>
        <w:ind w:left="-5"/>
        <w:rPr>
          <w:rFonts w:hint="eastAsia"/>
        </w:rPr>
      </w:pPr>
    </w:p>
    <w:p w14:paraId="3A9E3AF2">
      <w:pPr>
        <w:ind w:left="-5"/>
        <w:rPr>
          <w:rFonts w:hint="eastAsia"/>
        </w:rPr>
      </w:pPr>
      <w:r>
        <w:rPr>
          <w:rFonts w:hint="eastAsia"/>
        </w:rPr>
        <w:t>And if she with the others wishes to return,</w:t>
      </w:r>
    </w:p>
    <w:p w14:paraId="544CC20C">
      <w:pPr>
        <w:ind w:left="-5"/>
        <w:rPr>
          <w:rFonts w:hint="eastAsia"/>
        </w:rPr>
      </w:pPr>
      <w:r>
        <w:rPr>
          <w:rFonts w:hint="eastAsia"/>
        </w:rPr>
        <w:t>'Fate bars the way: around their keep</w:t>
      </w:r>
    </w:p>
    <w:p w14:paraId="325D98C7">
      <w:pPr>
        <w:ind w:left="-5"/>
        <w:rPr>
          <w:rFonts w:hint="eastAsia"/>
        </w:rPr>
      </w:pPr>
      <w:r>
        <w:rPr>
          <w:rFonts w:hint="eastAsia"/>
        </w:rPr>
        <w:t>The slow unlovely waters creep,</w:t>
      </w:r>
    </w:p>
    <w:p w14:paraId="26B25236">
      <w:pPr>
        <w:ind w:left="-5"/>
        <w:rPr>
          <w:rFonts w:hint="eastAsia"/>
        </w:rPr>
      </w:pPr>
      <w:r>
        <w:rPr>
          <w:rFonts w:hint="eastAsia"/>
        </w:rPr>
        <w:t>And bind with ninefold chain."</w:t>
      </w:r>
    </w:p>
    <w:p w14:paraId="466552F7">
      <w:pPr>
        <w:ind w:left="-5"/>
        <w:rPr>
          <w:rFonts w:hint="eastAsia"/>
        </w:rPr>
      </w:pPr>
      <w:r>
        <w:rPr>
          <w:rFonts w:hint="eastAsia"/>
        </w:rPr>
        <w:t>如果她和其他人希望返回，</w:t>
      </w:r>
    </w:p>
    <w:p w14:paraId="5C004506">
      <w:pPr>
        <w:ind w:left="-5"/>
        <w:rPr>
          <w:rFonts w:hint="eastAsia"/>
        </w:rPr>
      </w:pPr>
      <w:r>
        <w:rPr>
          <w:rFonts w:hint="eastAsia"/>
        </w:rPr>
        <w:t>“命运挡住了去路：在他们的囚所周围，</w:t>
      </w:r>
    </w:p>
    <w:p w14:paraId="69C4F406">
      <w:pPr>
        <w:ind w:left="-5"/>
        <w:rPr>
          <w:rFonts w:hint="eastAsia"/>
        </w:rPr>
      </w:pPr>
      <w:r>
        <w:rPr>
          <w:rFonts w:hint="eastAsia"/>
        </w:rPr>
        <w:t>缓慢而不可爱的水流蔓延，</w:t>
      </w:r>
    </w:p>
    <w:p w14:paraId="085F0219">
      <w:pPr>
        <w:ind w:left="-5"/>
        <w:rPr>
          <w:rFonts w:hint="eastAsia"/>
        </w:rPr>
      </w:pPr>
      <w:r>
        <w:rPr>
          <w:rFonts w:hint="eastAsia"/>
        </w:rPr>
        <w:t>并用九重锁链捆绑。”</w:t>
      </w:r>
    </w:p>
    <w:p w14:paraId="5BCFE301">
      <w:pPr>
        <w:ind w:left="-5"/>
        <w:rPr>
          <w:rFonts w:hint="eastAsia"/>
        </w:rPr>
      </w:pPr>
    </w:p>
    <w:p w14:paraId="26EB29C4">
      <w:pPr>
        <w:ind w:left="-5"/>
        <w:rPr>
          <w:rFonts w:hint="eastAsia"/>
        </w:rPr>
      </w:pPr>
      <w:r>
        <w:rPr>
          <w:rFonts w:hint="eastAsia"/>
        </w:rPr>
        <w:t>Or perhaps she is not there, because she slew herself conscious of guilt, not of innocence? She herself alone knows her reason;</w:t>
      </w:r>
    </w:p>
    <w:p w14:paraId="1A1D5BFB">
      <w:pPr>
        <w:ind w:left="-5"/>
        <w:rPr>
          <w:rFonts w:hint="eastAsia"/>
        </w:rPr>
      </w:pPr>
      <w:r>
        <w:rPr>
          <w:rFonts w:hint="eastAsia"/>
        </w:rPr>
        <w:t>或者也许她不在那里，因为她自杀是意识到有罪，而非无辜？只有她自己知道她的理由；</w:t>
      </w:r>
    </w:p>
    <w:p w14:paraId="4119A1A8">
      <w:pPr>
        <w:ind w:left="-5"/>
        <w:rPr>
          <w:rFonts w:hint="eastAsia"/>
        </w:rPr>
      </w:pPr>
    </w:p>
    <w:p w14:paraId="2BA5321D">
      <w:pPr>
        <w:ind w:left="-5"/>
        <w:rPr>
          <w:rFonts w:hint="eastAsia"/>
        </w:rPr>
      </w:pPr>
      <w:r>
        <w:rPr>
          <w:rFonts w:hint="eastAsia"/>
        </w:rPr>
        <w:t>but what if she was betrayed by the pleasure of the act, and gave some consent to Sextus, though so violently abusing her, and then was so affected with remorse, that she thought death alone could expiate her sin?</w:t>
      </w:r>
    </w:p>
    <w:p w14:paraId="4F2E2E28">
      <w:pPr>
        <w:ind w:left="-5"/>
        <w:rPr>
          <w:rFonts w:hint="eastAsia"/>
        </w:rPr>
      </w:pPr>
      <w:r>
        <w:rPr>
          <w:rFonts w:hint="eastAsia"/>
        </w:rPr>
        <w:t>但是，如果她被行为中的快感所背叛，并对塞克斯图斯（Sextus）给予了某种同意，尽管他是如此猛烈地虐待她，然后她深受悔恨的影响，认为只有死亡才能赎她的罪，那又会怎样呢？</w:t>
      </w:r>
    </w:p>
    <w:p w14:paraId="28B027DA">
      <w:pPr>
        <w:ind w:left="-5"/>
        <w:rPr>
          <w:rFonts w:hint="eastAsia"/>
        </w:rPr>
      </w:pPr>
    </w:p>
    <w:p w14:paraId="3B86F49E">
      <w:pPr>
        <w:ind w:left="-5"/>
        <w:rPr>
          <w:rFonts w:hint="eastAsia"/>
        </w:rPr>
      </w:pPr>
      <w:r>
        <w:rPr>
          <w:rFonts w:hint="eastAsia"/>
        </w:rPr>
        <w:t>Even though this were the case, she ought still to have held her hand from suicide, if she could with her false gods have accomplished a fruitful repentance.</w:t>
      </w:r>
    </w:p>
    <w:p w14:paraId="0FEF05EC">
      <w:pPr>
        <w:ind w:left="-5"/>
        <w:rPr>
          <w:rFonts w:hint="eastAsia"/>
        </w:rPr>
      </w:pPr>
      <w:r>
        <w:rPr>
          <w:rFonts w:hint="eastAsia"/>
        </w:rPr>
        <w:t>即使情况是这样，如果她在她的假神那里能完成有成效的忏悔，她仍应当住手不自杀。</w:t>
      </w:r>
    </w:p>
    <w:p w14:paraId="293420EA">
      <w:pPr>
        <w:ind w:left="-5"/>
        <w:rPr>
          <w:rFonts w:hint="eastAsia"/>
        </w:rPr>
      </w:pPr>
    </w:p>
    <w:p w14:paraId="52DAF0D7">
      <w:pPr>
        <w:ind w:left="-5"/>
        <w:rPr>
          <w:rFonts w:hint="eastAsia"/>
        </w:rPr>
      </w:pPr>
      <w:r>
        <w:rPr>
          <w:rFonts w:hint="eastAsia"/>
        </w:rPr>
        <w:t>However, if such were the state of the case, and if it were false that there were two, but one only committed adultery; if the truth were that both were involved in it, one by open assault, the other by secret consent, then she did not kill an innocent woman;</w:t>
      </w:r>
    </w:p>
    <w:p w14:paraId="6D1A4D43">
      <w:pPr>
        <w:ind w:left="-5"/>
        <w:rPr>
          <w:rFonts w:hint="eastAsia"/>
        </w:rPr>
      </w:pPr>
      <w:r>
        <w:rPr>
          <w:rFonts w:hint="eastAsia"/>
        </w:rPr>
        <w:t>然而，如果情况真是这样，如果“有两个人，但只有一个人犯了奸淫”是假的；如果真相是两人都卷入其中，一个通过公开的侵犯，另一个通过秘密的同意，那么她就没有杀死一个无辜的妇女；</w:t>
      </w:r>
    </w:p>
    <w:p w14:paraId="0D9371B6">
      <w:pPr>
        <w:ind w:left="-5"/>
        <w:rPr>
          <w:rFonts w:hint="eastAsia"/>
        </w:rPr>
      </w:pPr>
    </w:p>
    <w:p w14:paraId="24B38928">
      <w:pPr>
        <w:ind w:left="-5"/>
        <w:rPr>
          <w:rFonts w:hint="eastAsia"/>
        </w:rPr>
      </w:pPr>
      <w:r>
        <w:rPr>
          <w:rFonts w:hint="eastAsia"/>
        </w:rPr>
        <w:t>and therefore her erudite defenders may maintain that she is not among that class of the dwellers below "who guiltless sent themselves to doom."</w:t>
      </w:r>
    </w:p>
    <w:p w14:paraId="4A4B5C17">
      <w:pPr>
        <w:ind w:left="-5"/>
        <w:rPr>
          <w:rFonts w:hint="eastAsia"/>
        </w:rPr>
      </w:pPr>
      <w:r>
        <w:rPr>
          <w:rFonts w:hint="eastAsia"/>
        </w:rPr>
        <w:t>因此她博学的辩护者可以主张，她不属于阴间居民中“那些无罪却将自己送上末路”的那一类。</w:t>
      </w:r>
    </w:p>
    <w:p w14:paraId="28FCF5A5">
      <w:pPr>
        <w:ind w:left="-5"/>
        <w:rPr>
          <w:rFonts w:hint="eastAsia"/>
        </w:rPr>
      </w:pPr>
    </w:p>
    <w:p w14:paraId="0C13FECB">
      <w:pPr>
        <w:ind w:left="-5"/>
        <w:rPr>
          <w:rFonts w:hint="eastAsia"/>
        </w:rPr>
      </w:pPr>
      <w:r>
        <w:rPr>
          <w:rFonts w:hint="eastAsia"/>
        </w:rPr>
        <w:t>But this case of Lucretia is in such a dilemma, that if you extenuate the homicide, you confirm the adultery: if you acquit her of adultery, you make the charge of homicide heavier; and there is no way out of the dilemma, when one asks, If she was adulterous, why praise her? if chaste, why slay her?</w:t>
      </w:r>
    </w:p>
    <w:p w14:paraId="7DEF6F36">
      <w:pPr>
        <w:ind w:left="-5"/>
        <w:rPr>
          <w:rFonts w:hint="eastAsia"/>
        </w:rPr>
      </w:pPr>
      <w:r>
        <w:rPr>
          <w:rFonts w:hint="eastAsia"/>
        </w:rPr>
        <w:t>但卢克丽霞的案子处于这样一个两难境地：如果你减轻杀人的罪责，你就证实了通奸；如果你宣判她没有通奸，你就加重了杀人的指控；当有人问：如果她犯了奸淫，为何赞美她？如果她是贞洁的，为何杀她？这时就没有摆脱困境的出路了。</w:t>
      </w:r>
    </w:p>
    <w:p w14:paraId="640AF1F9">
      <w:pPr>
        <w:ind w:left="-5"/>
        <w:rPr>
          <w:rFonts w:hint="eastAsia"/>
        </w:rPr>
      </w:pPr>
    </w:p>
    <w:p w14:paraId="0B28F6DC">
      <w:pPr>
        <w:ind w:left="-5"/>
        <w:rPr>
          <w:rFonts w:hint="eastAsia"/>
        </w:rPr>
      </w:pPr>
      <w:r>
        <w:rPr>
          <w:rFonts w:hint="eastAsia"/>
        </w:rPr>
        <w:t>3. Nevertheless, for our purpose of refuting those who are unable to comprehend what true sanctity is, and who therefore insult over our outraged Christian women, it is enough that in the instance of this noble Roman matron it was said in her praise, "There were two, but the adultery was the crime of only one."</w:t>
      </w:r>
    </w:p>
    <w:p w14:paraId="503E7DC8">
      <w:pPr>
        <w:ind w:left="-5"/>
        <w:rPr>
          <w:rFonts w:hint="eastAsia"/>
        </w:rPr>
      </w:pPr>
      <w:r>
        <w:rPr>
          <w:rFonts w:hint="eastAsia"/>
        </w:rPr>
        <w:t>3. 尽管如此，为了反驳那些无法理解什么是真正圣洁，并因此侮辱我们受辱的基督徒妇女的人，在这个高贵的罗马主妇的例子中，只要赞美她的话就足够了：“有两个人，但奸淫只是一个人的罪行。”</w:t>
      </w:r>
    </w:p>
    <w:p w14:paraId="004F658B">
      <w:pPr>
        <w:ind w:left="-5"/>
        <w:rPr>
          <w:rFonts w:hint="eastAsia"/>
        </w:rPr>
      </w:pPr>
    </w:p>
    <w:p w14:paraId="1804BC8E">
      <w:pPr>
        <w:ind w:left="-5"/>
        <w:rPr>
          <w:rFonts w:hint="eastAsia"/>
        </w:rPr>
      </w:pPr>
      <w:r>
        <w:rPr>
          <w:rFonts w:hint="eastAsia"/>
        </w:rPr>
        <w:t>For Lucretia was confidently believed to be superior to the contamination of any consenting thought to the adultery.</w:t>
      </w:r>
    </w:p>
    <w:p w14:paraId="737ECD1D">
      <w:pPr>
        <w:ind w:left="-5"/>
        <w:rPr>
          <w:rFonts w:hint="eastAsia"/>
        </w:rPr>
      </w:pPr>
      <w:r>
        <w:rPr>
          <w:rFonts w:hint="eastAsia"/>
        </w:rPr>
        <w:t>因为卢克丽霞被确信是超越了任何对通奸的同意念头的玷污。</w:t>
      </w:r>
    </w:p>
    <w:p w14:paraId="0D39F1D6">
      <w:pPr>
        <w:ind w:left="-5"/>
        <w:rPr>
          <w:rFonts w:hint="eastAsia"/>
        </w:rPr>
      </w:pPr>
    </w:p>
    <w:p w14:paraId="5E4210C8">
      <w:pPr>
        <w:ind w:left="-5"/>
        <w:rPr>
          <w:rFonts w:hint="eastAsia"/>
        </w:rPr>
      </w:pPr>
      <w:r>
        <w:rPr>
          <w:rFonts w:hint="eastAsia"/>
        </w:rPr>
        <w:t>And accordingly, since she killed herself for being subjected to an outrage in which she had no guilty part, it is obvious that this act of hers was prompted not by the love of purity, but by the overwhelming burden of her shame.</w:t>
      </w:r>
    </w:p>
    <w:p w14:paraId="74A56574">
      <w:pPr>
        <w:ind w:left="-5"/>
        <w:rPr>
          <w:rFonts w:hint="eastAsia"/>
        </w:rPr>
      </w:pPr>
      <w:r>
        <w:rPr>
          <w:rFonts w:hint="eastAsia"/>
        </w:rPr>
        <w:t>因此，既然她是因为遭受了一场她没有犯罪参与的暴行而自杀，很明显，她的这一行为不是出于对纯洁的热爱，而是出于她羞耻感的压倒性重负。</w:t>
      </w:r>
    </w:p>
    <w:p w14:paraId="2755C8FD">
      <w:pPr>
        <w:ind w:left="-5"/>
        <w:rPr>
          <w:rFonts w:hint="eastAsia"/>
        </w:rPr>
      </w:pPr>
    </w:p>
    <w:p w14:paraId="498EF6BC">
      <w:pPr>
        <w:ind w:left="-5"/>
        <w:rPr>
          <w:rFonts w:hint="eastAsia"/>
        </w:rPr>
      </w:pPr>
      <w:r>
        <w:rPr>
          <w:rFonts w:hint="eastAsia"/>
        </w:rPr>
        <w:t>She was ashamed that so foul a crime had been perpetrated upon her, though without her abetting; and this matron, with the Roman love of glory in her veins, was seized with a proud dread that, if she continued to live, it would be supposed she willingly did not resent the wrong that had been done her.</w:t>
      </w:r>
    </w:p>
    <w:p w14:paraId="4CC561E2">
      <w:pPr>
        <w:ind w:left="-5"/>
        <w:rPr>
          <w:rFonts w:hint="eastAsia"/>
        </w:rPr>
      </w:pPr>
      <w:r>
        <w:rPr>
          <w:rFonts w:hint="eastAsia"/>
        </w:rPr>
        <w:t>她感到羞耻，因为如此肮脏的罪行竟施加在她身上，虽然没有她的协助；这位流淌着罗马人对荣耀之爱的主妇，被一种骄傲的恐惧所抓住，担心如果她继续活着，人们会以为她甘愿不怨恨那加在她身上的错误。</w:t>
      </w:r>
    </w:p>
    <w:p w14:paraId="0E3BE08E">
      <w:pPr>
        <w:ind w:left="-5"/>
        <w:rPr>
          <w:rFonts w:hint="eastAsia"/>
        </w:rPr>
      </w:pPr>
    </w:p>
    <w:p w14:paraId="12CF1954">
      <w:pPr>
        <w:ind w:left="-5"/>
        <w:rPr>
          <w:rFonts w:hint="eastAsia"/>
        </w:rPr>
      </w:pPr>
      <w:r>
        <w:rPr>
          <w:rFonts w:hint="eastAsia"/>
        </w:rPr>
        <w:t>She could not exhibit to men her conscience, but she judged that her self-inflicted punishment would testify her state of mind; and she burned with shame at the thought that her patient endurance of the foul affront that another had done her, should be construed into complicity with him.</w:t>
      </w:r>
    </w:p>
    <w:p w14:paraId="574F00D3">
      <w:pPr>
        <w:ind w:left="-5"/>
        <w:rPr>
          <w:rFonts w:hint="eastAsia"/>
        </w:rPr>
      </w:pPr>
      <w:r>
        <w:rPr>
          <w:rFonts w:hint="eastAsia"/>
        </w:rPr>
        <w:t>她无法向人展示她的良心，但她判断她自我施加的惩罚将证明她的心态；她一想到如果忍耐别人对她做的肮脏侮辱，会被解释为与他同谋，就羞愧得如同火烧。</w:t>
      </w:r>
    </w:p>
    <w:p w14:paraId="05FE695B">
      <w:pPr>
        <w:ind w:left="-5"/>
        <w:rPr>
          <w:rFonts w:hint="eastAsia"/>
        </w:rPr>
      </w:pPr>
    </w:p>
    <w:p w14:paraId="66776D89">
      <w:pPr>
        <w:ind w:left="-5"/>
        <w:rPr>
          <w:rFonts w:hint="eastAsia"/>
        </w:rPr>
      </w:pPr>
      <w:r>
        <w:rPr>
          <w:rFonts w:hint="eastAsia"/>
        </w:rPr>
        <w:t>Not such was the decision of the Christian women who suffered as she did, and yet survive.</w:t>
      </w:r>
    </w:p>
    <w:p w14:paraId="1BDF9BC7">
      <w:pPr>
        <w:ind w:left="-5"/>
        <w:rPr>
          <w:rFonts w:hint="eastAsia"/>
        </w:rPr>
      </w:pPr>
      <w:r>
        <w:rPr>
          <w:rFonts w:hint="eastAsia"/>
        </w:rPr>
        <w:t>那些遭受了像她一样的苦难却依然活着的基督徒妇女，她们的决定并非如此。</w:t>
      </w:r>
    </w:p>
    <w:p w14:paraId="51DDFF6C">
      <w:pPr>
        <w:ind w:left="-5"/>
        <w:rPr>
          <w:rFonts w:hint="eastAsia"/>
        </w:rPr>
      </w:pPr>
    </w:p>
    <w:p w14:paraId="4CA51E18">
      <w:pPr>
        <w:ind w:left="-5"/>
        <w:rPr>
          <w:rFonts w:hint="eastAsia"/>
        </w:rPr>
      </w:pPr>
      <w:r>
        <w:rPr>
          <w:rFonts w:hint="eastAsia"/>
        </w:rPr>
        <w:t>They declined to avenge upon themselves the guilt of others, and so add crimes of their own to those crimes in which they had no share.</w:t>
      </w:r>
    </w:p>
    <w:p w14:paraId="3B3E5CBB">
      <w:pPr>
        <w:ind w:left="-5"/>
        <w:rPr>
          <w:rFonts w:hint="eastAsia"/>
        </w:rPr>
      </w:pPr>
      <w:r>
        <w:rPr>
          <w:rFonts w:hint="eastAsia"/>
        </w:rPr>
        <w:t>她们拒绝在自己身上报复别人的罪过，从而将自己的罪行加在那些她们没有参与的罪行之上。</w:t>
      </w:r>
    </w:p>
    <w:p w14:paraId="3943D900">
      <w:pPr>
        <w:ind w:left="-5"/>
        <w:rPr>
          <w:rFonts w:hint="eastAsia"/>
        </w:rPr>
      </w:pPr>
    </w:p>
    <w:p w14:paraId="5C74BC97">
      <w:pPr>
        <w:ind w:left="-5"/>
        <w:rPr>
          <w:rFonts w:hint="eastAsia"/>
        </w:rPr>
      </w:pPr>
      <w:r>
        <w:rPr>
          <w:rFonts w:hint="eastAsia"/>
        </w:rPr>
        <w:t>For this they would have done had their shame driven them to homicide, as the lust of their enemies had driven them to adultery.</w:t>
      </w:r>
    </w:p>
    <w:p w14:paraId="70DF3EB1">
      <w:pPr>
        <w:ind w:left="-5"/>
        <w:rPr>
          <w:rFonts w:hint="eastAsia"/>
        </w:rPr>
      </w:pPr>
      <w:r>
        <w:rPr>
          <w:rFonts w:hint="eastAsia"/>
        </w:rPr>
        <w:t>因为如果她们的羞耻驱使她们去杀人，就像敌人的私欲驱使他们去通奸一样，她们就会那样做了。</w:t>
      </w:r>
    </w:p>
    <w:p w14:paraId="7EEB03FE">
      <w:pPr>
        <w:ind w:left="-5"/>
        <w:rPr>
          <w:rFonts w:hint="eastAsia"/>
        </w:rPr>
      </w:pPr>
    </w:p>
    <w:p w14:paraId="19A2D860">
      <w:pPr>
        <w:ind w:left="-5"/>
        <w:rPr>
          <w:rFonts w:hint="eastAsia"/>
        </w:rPr>
      </w:pPr>
      <w:r>
        <w:rPr>
          <w:rFonts w:hint="eastAsia"/>
        </w:rPr>
        <w:t>Within their own souls, in the witness of their own conscience, they enjoy the glory of chastity.</w:t>
      </w:r>
    </w:p>
    <w:p w14:paraId="2A9B3D7F">
      <w:pPr>
        <w:ind w:left="-5"/>
        <w:rPr>
          <w:rFonts w:hint="eastAsia"/>
        </w:rPr>
      </w:pPr>
      <w:r>
        <w:rPr>
          <w:rFonts w:hint="eastAsia"/>
        </w:rPr>
        <w:t>在她们自己的灵魂里，在她们自己良心的见证中，她们享受着贞洁的荣耀。</w:t>
      </w:r>
    </w:p>
    <w:p w14:paraId="110B4AA4">
      <w:pPr>
        <w:ind w:left="-5"/>
        <w:rPr>
          <w:rFonts w:hint="eastAsia"/>
        </w:rPr>
      </w:pPr>
    </w:p>
    <w:p w14:paraId="5D239D78">
      <w:pPr>
        <w:ind w:left="-5"/>
        <w:rPr>
          <w:rFonts w:hint="eastAsia"/>
        </w:rPr>
      </w:pPr>
      <w:r>
        <w:rPr>
          <w:rFonts w:hint="eastAsia"/>
        </w:rPr>
        <w:t>In the sight of God, too, they are esteemed pure, and this contents them; they ask no more: it suffices them to have opportunity of doing good, and they decline to evade the distress of human suspicion, lest they thereby deviate from the divine law.</w:t>
      </w:r>
    </w:p>
    <w:p w14:paraId="2F1D4185">
      <w:pPr>
        <w:ind w:left="-5"/>
        <w:rPr>
          <w:rFonts w:hint="eastAsia"/>
        </w:rPr>
      </w:pPr>
      <w:r>
        <w:rPr>
          <w:rFonts w:hint="eastAsia"/>
        </w:rPr>
        <w:t>在上帝眼中，她们也被视为纯洁，这使她们满足；她们别无所求：只要有机会行善对她们来说就足够了，她们拒绝逃避人类猜疑的痛苦，以免因此偏离神圣的律法。</w:t>
      </w:r>
    </w:p>
    <w:p w14:paraId="13F05EA7">
      <w:pPr>
        <w:ind w:left="-5"/>
        <w:rPr>
          <w:rFonts w:hint="eastAsia"/>
        </w:rPr>
      </w:pPr>
    </w:p>
    <w:p w14:paraId="1CD7DA23">
      <w:pPr>
        <w:ind w:left="-5"/>
        <w:rPr>
          <w:rFonts w:hint="eastAsia"/>
        </w:rPr>
      </w:pPr>
      <w:r>
        <w:rPr>
          <w:rFonts w:hint="eastAsia"/>
        </w:rPr>
        <w:t>CHAP. 20.—THAT CHRISTIANS HAVE NO AUTHORITY FOR COMMITTING SUICIDE IN ANY CIRCUMSTANCES WHATEVER</w:t>
      </w:r>
    </w:p>
    <w:p w14:paraId="67D32F09">
      <w:pPr>
        <w:ind w:left="-5"/>
        <w:rPr>
          <w:rFonts w:hint="eastAsia"/>
        </w:rPr>
      </w:pPr>
      <w:r>
        <w:rPr>
          <w:rFonts w:hint="eastAsia"/>
        </w:rPr>
        <w:t>第二十章：基督徒在任何情况下都没有自杀的权柄</w:t>
      </w:r>
    </w:p>
    <w:p w14:paraId="53622348">
      <w:pPr>
        <w:ind w:left="-5"/>
        <w:rPr>
          <w:rFonts w:hint="eastAsia"/>
        </w:rPr>
      </w:pPr>
    </w:p>
    <w:p w14:paraId="4BBC17F6">
      <w:pPr>
        <w:ind w:left="-5"/>
        <w:rPr>
          <w:rFonts w:hint="eastAsia"/>
        </w:rPr>
      </w:pPr>
      <w:r>
        <w:rPr>
          <w:rFonts w:hint="eastAsia"/>
        </w:rPr>
        <w:t>1. It is not without significance, that in no passage of the holy canonical books there can be found either divine precept or permission to take away our own life, whether for the sake of entering on the enjoyment of immortality, or of shunning, or ridding ourselves of anything whatever.</w:t>
      </w:r>
    </w:p>
    <w:p w14:paraId="417ADB53">
      <w:pPr>
        <w:ind w:left="-5"/>
        <w:rPr>
          <w:rFonts w:hint="eastAsia"/>
        </w:rPr>
      </w:pPr>
      <w:r>
        <w:rPr>
          <w:rFonts w:hint="eastAsia"/>
        </w:rPr>
        <w:t>1. 这并非没有意义：在神圣的正典书籍中，没有任何章节可以找到神圣的诫命或许可去夺去我们自己的生命，无论是为了进入对不朽的享受，还是为了躲避或摆脱任何事物。</w:t>
      </w:r>
    </w:p>
    <w:p w14:paraId="47F3D408">
      <w:pPr>
        <w:ind w:left="-5"/>
        <w:rPr>
          <w:rFonts w:hint="eastAsia"/>
        </w:rPr>
      </w:pPr>
    </w:p>
    <w:p w14:paraId="46F01313">
      <w:pPr>
        <w:ind w:left="-5"/>
        <w:rPr>
          <w:rFonts w:hint="eastAsia"/>
        </w:rPr>
      </w:pPr>
      <w:r>
        <w:rPr>
          <w:rFonts w:hint="eastAsia"/>
        </w:rPr>
        <w:t>Nay, the law, rightly interpreted, even prohibits suicide, where it says, "Thou shalt not kill."</w:t>
      </w:r>
    </w:p>
    <w:p w14:paraId="63D7BF5D">
      <w:pPr>
        <w:ind w:left="-5"/>
        <w:rPr>
          <w:rFonts w:hint="eastAsia"/>
        </w:rPr>
      </w:pPr>
      <w:r>
        <w:rPr>
          <w:rFonts w:hint="eastAsia"/>
        </w:rPr>
        <w:t>不仅如此，如果正确解释法律，它甚至禁止自杀，那里说：“不可杀人。”</w:t>
      </w:r>
    </w:p>
    <w:p w14:paraId="397A109A">
      <w:pPr>
        <w:ind w:left="-5"/>
        <w:rPr>
          <w:rFonts w:hint="eastAsia"/>
        </w:rPr>
      </w:pPr>
    </w:p>
    <w:p w14:paraId="72C46830">
      <w:pPr>
        <w:ind w:left="-5"/>
        <w:rPr>
          <w:rFonts w:hint="eastAsia"/>
        </w:rPr>
      </w:pPr>
      <w:r>
        <w:rPr>
          <w:rFonts w:hint="eastAsia"/>
        </w:rPr>
        <w:t>This is proved especially by the omission of the words "thy neighbor," which are inserted when false witness is forbidden: "Thou shalt not bear false witness against thy neighbor."</w:t>
      </w:r>
    </w:p>
    <w:p w14:paraId="0221CDA7">
      <w:pPr>
        <w:ind w:left="-5"/>
        <w:rPr>
          <w:rFonts w:hint="eastAsia"/>
        </w:rPr>
      </w:pPr>
      <w:r>
        <w:rPr>
          <w:rFonts w:hint="eastAsia"/>
        </w:rPr>
        <w:t>这特别通过省略“你的邻舍”这几个字得到了证明，而当禁止作假见证时，这几个字被插入了：“不可作假见证陷害人（你的邻舍）。”</w:t>
      </w:r>
    </w:p>
    <w:p w14:paraId="1EDC7B2C">
      <w:pPr>
        <w:ind w:left="-5"/>
        <w:rPr>
          <w:rFonts w:hint="eastAsia"/>
        </w:rPr>
      </w:pPr>
    </w:p>
    <w:p w14:paraId="63F87CF1">
      <w:pPr>
        <w:ind w:left="-5"/>
        <w:rPr>
          <w:rFonts w:hint="eastAsia"/>
        </w:rPr>
      </w:pPr>
      <w:r>
        <w:rPr>
          <w:rFonts w:hint="eastAsia"/>
        </w:rPr>
        <w:t>Nor yet should any one on this account suppose he has not broken this commandment if he has borne false witness only against himself.</w:t>
      </w:r>
    </w:p>
    <w:p w14:paraId="551DE543">
      <w:pPr>
        <w:ind w:left="-5"/>
        <w:rPr>
          <w:rFonts w:hint="eastAsia"/>
        </w:rPr>
      </w:pPr>
      <w:r>
        <w:rPr>
          <w:rFonts w:hint="eastAsia"/>
        </w:rPr>
        <w:t>然而任何人都不应因此认为，如果他只是针对自己作假见证，就没有违背这条诫命。</w:t>
      </w:r>
    </w:p>
    <w:p w14:paraId="75B76DFE">
      <w:pPr>
        <w:ind w:left="-5"/>
        <w:rPr>
          <w:rFonts w:hint="eastAsia"/>
        </w:rPr>
      </w:pPr>
    </w:p>
    <w:p w14:paraId="5DDC2B71">
      <w:pPr>
        <w:ind w:left="-5"/>
        <w:rPr>
          <w:rFonts w:hint="eastAsia"/>
        </w:rPr>
      </w:pPr>
      <w:r>
        <w:rPr>
          <w:rFonts w:hint="eastAsia"/>
        </w:rPr>
        <w:t>For the love of our neighbor is regulated by the love of ourselves, as it is written, "Thou shalt love thy neighbor as thyself."</w:t>
      </w:r>
    </w:p>
    <w:p w14:paraId="2E709C26">
      <w:pPr>
        <w:ind w:left="-5"/>
        <w:rPr>
          <w:rFonts w:hint="eastAsia"/>
        </w:rPr>
      </w:pPr>
      <w:r>
        <w:rPr>
          <w:rFonts w:hint="eastAsia"/>
        </w:rPr>
        <w:t>因为爱邻舍是受爱我们自己所规范的，如经上所记：“爱人（你的邻舍）如己。”</w:t>
      </w:r>
    </w:p>
    <w:p w14:paraId="1DF9AE76">
      <w:pPr>
        <w:ind w:left="-5"/>
        <w:rPr>
          <w:rFonts w:hint="eastAsia"/>
        </w:rPr>
      </w:pPr>
    </w:p>
    <w:p w14:paraId="26772503">
      <w:pPr>
        <w:ind w:left="-5"/>
        <w:rPr>
          <w:rFonts w:hint="eastAsia"/>
        </w:rPr>
      </w:pPr>
      <w:r>
        <w:rPr>
          <w:rFonts w:hint="eastAsia"/>
        </w:rPr>
        <w:t>If, then, he who makes false statements about himself is not less guilty of bearing false witness than if he had made them to the injury of his neighbor; although in the commandment prohibiting false witness only his neighbor is mentioned, and persons taking no pains to understand it might suppose that a man was allowed to be a false witness to his own hurt;</w:t>
      </w:r>
    </w:p>
    <w:p w14:paraId="6022F7B1">
      <w:pPr>
        <w:ind w:left="-5"/>
        <w:rPr>
          <w:rFonts w:hint="eastAsia"/>
        </w:rPr>
      </w:pPr>
      <w:r>
        <w:rPr>
          <w:rFonts w:hint="eastAsia"/>
        </w:rPr>
        <w:t>那么，既然对自己作虚假陈述的人，其作假见证的罪责并不比他对邻舍造成伤害时更轻；虽然在禁止作假见证的诫命中只提到了他的邻舍，且不费心理解的人可能会以为允许一个人对自己作假见证以伤害自己；</w:t>
      </w:r>
    </w:p>
    <w:p w14:paraId="500A7857">
      <w:pPr>
        <w:ind w:left="-5"/>
        <w:rPr>
          <w:rFonts w:hint="eastAsia"/>
        </w:rPr>
      </w:pPr>
    </w:p>
    <w:p w14:paraId="51B3E087">
      <w:pPr>
        <w:ind w:left="-5"/>
        <w:rPr>
          <w:rFonts w:hint="eastAsia"/>
        </w:rPr>
      </w:pPr>
      <w:r>
        <w:rPr>
          <w:rFonts w:hint="eastAsia"/>
        </w:rPr>
        <w:t>how much greater reason have we to understand that a man may not kill himself, since in the commandment," Thou shalt not kill," there is no limitation added nor any exception made in favor of any one, and least of all in favor of him on whom the command is laid!</w:t>
      </w:r>
    </w:p>
    <w:p w14:paraId="72BECF17">
      <w:pPr>
        <w:ind w:left="-5"/>
        <w:rPr>
          <w:rFonts w:hint="eastAsia"/>
        </w:rPr>
      </w:pPr>
      <w:r>
        <w:rPr>
          <w:rFonts w:hint="eastAsia"/>
        </w:rPr>
        <w:t>我们岂不更有理由理解一个人不可自杀吗，因为在“不可杀人”这条诫命中，没有添加任何限制，也没有为任何人做出例外，更不用说为那个领受命令的人了！</w:t>
      </w:r>
    </w:p>
    <w:p w14:paraId="42AFD430">
      <w:pPr>
        <w:ind w:left="-5"/>
        <w:rPr>
          <w:rFonts w:hint="eastAsia"/>
        </w:rPr>
      </w:pPr>
    </w:p>
    <w:p w14:paraId="2B1375CF">
      <w:pPr>
        <w:ind w:left="-5"/>
        <w:rPr>
          <w:rFonts w:hint="eastAsia"/>
        </w:rPr>
      </w:pPr>
      <w:r>
        <w:rPr>
          <w:rFonts w:hint="eastAsia"/>
        </w:rPr>
        <w:t>And so some attempt to extend this command even to beasts and cattle, as if it forbade us to take life from any creature.</w:t>
      </w:r>
    </w:p>
    <w:p w14:paraId="3F0F3A49">
      <w:pPr>
        <w:ind w:left="-5"/>
        <w:rPr>
          <w:rFonts w:hint="eastAsia"/>
        </w:rPr>
      </w:pPr>
      <w:r>
        <w:rPr>
          <w:rFonts w:hint="eastAsia"/>
        </w:rPr>
        <w:t>所以有些人试图将这条命令甚至扩展到野兽和牲畜，好像它禁止我们夺去任何生物的生命。</w:t>
      </w:r>
    </w:p>
    <w:p w14:paraId="59258C99">
      <w:pPr>
        <w:ind w:left="-5"/>
        <w:rPr>
          <w:rFonts w:hint="eastAsia"/>
        </w:rPr>
      </w:pPr>
    </w:p>
    <w:p w14:paraId="5123849E">
      <w:pPr>
        <w:ind w:left="-5"/>
        <w:rPr>
          <w:rFonts w:hint="eastAsia"/>
        </w:rPr>
      </w:pPr>
      <w:r>
        <w:rPr>
          <w:rFonts w:hint="eastAsia"/>
        </w:rPr>
        <w:t>But if so, why not extend it also to the plants, and all that is rooted in and nourished by the earth?</w:t>
      </w:r>
    </w:p>
    <w:p w14:paraId="1A55B50D">
      <w:pPr>
        <w:ind w:left="-5"/>
        <w:rPr>
          <w:rFonts w:hint="eastAsia"/>
        </w:rPr>
      </w:pPr>
      <w:r>
        <w:rPr>
          <w:rFonts w:hint="eastAsia"/>
        </w:rPr>
        <w:t>但如果是这样，为什么不也扩展到植物，以及所有扎根于地并受地滋养的东西呢？</w:t>
      </w:r>
    </w:p>
    <w:p w14:paraId="79E88407">
      <w:pPr>
        <w:ind w:left="-5"/>
        <w:rPr>
          <w:rFonts w:hint="eastAsia"/>
        </w:rPr>
      </w:pPr>
    </w:p>
    <w:p w14:paraId="1F32B5C6">
      <w:pPr>
        <w:ind w:left="-5"/>
        <w:rPr>
          <w:rFonts w:hint="eastAsia"/>
        </w:rPr>
      </w:pPr>
      <w:r>
        <w:rPr>
          <w:rFonts w:hint="eastAsia"/>
        </w:rPr>
        <w:t>For though this class of creatures have no sensation, yet they also are said to live, and consequently they can die; and therefore, if violence be done them, can be killed.</w:t>
      </w:r>
    </w:p>
    <w:p w14:paraId="47406311">
      <w:pPr>
        <w:ind w:left="-5"/>
        <w:rPr>
          <w:rFonts w:hint="eastAsia"/>
        </w:rPr>
      </w:pPr>
      <w:r>
        <w:rPr>
          <w:rFonts w:hint="eastAsia"/>
        </w:rPr>
        <w:t>因为虽然这类生物没有感觉，但它们也被说是活着的，因此它们也能死；所以，如果对它们施暴，它们也能被杀。</w:t>
      </w:r>
    </w:p>
    <w:p w14:paraId="034CBE6B">
      <w:pPr>
        <w:ind w:left="-5"/>
        <w:rPr>
          <w:rFonts w:hint="eastAsia"/>
        </w:rPr>
      </w:pPr>
    </w:p>
    <w:p w14:paraId="2E1A036A">
      <w:pPr>
        <w:ind w:left="-5"/>
        <w:rPr>
          <w:rFonts w:hint="eastAsia"/>
        </w:rPr>
      </w:pPr>
      <w:r>
        <w:rPr>
          <w:rFonts w:hint="eastAsia"/>
        </w:rPr>
        <w:t>So, too, the apostle, when speaking of the seeds of such things as these, says, "That which thou sowest is not quickened except it die;" and in the Psalm it is said, "He killed their vines with hail."</w:t>
      </w:r>
    </w:p>
    <w:p w14:paraId="2759F0E1">
      <w:pPr>
        <w:ind w:left="-5"/>
        <w:rPr>
          <w:rFonts w:hint="eastAsia"/>
        </w:rPr>
      </w:pPr>
      <w:r>
        <w:rPr>
          <w:rFonts w:hint="eastAsia"/>
        </w:rPr>
        <w:t>同样，使徒在谈到这类事物的种子时说：“你所种的，若不死就不能生；”在诗篇中也说：“**祂**用冰雹杀坏（打坏）了他们的葡萄树。”</w:t>
      </w:r>
    </w:p>
    <w:p w14:paraId="1D57D8F0">
      <w:pPr>
        <w:ind w:left="-5"/>
        <w:rPr>
          <w:rFonts w:hint="eastAsia"/>
        </w:rPr>
      </w:pPr>
    </w:p>
    <w:p w14:paraId="2F668737">
      <w:pPr>
        <w:ind w:left="-5"/>
        <w:rPr>
          <w:rFonts w:hint="eastAsia"/>
        </w:rPr>
      </w:pPr>
      <w:r>
        <w:rPr>
          <w:rFonts w:hint="eastAsia"/>
        </w:rPr>
        <w:t>Must we therefore reckon it a breaking of this commandment, "Thou shalt not kill," to pull a flower? Are we thus insanely to countenance the foolish error of the Manichæans?</w:t>
      </w:r>
    </w:p>
    <w:p w14:paraId="64FBB518">
      <w:pPr>
        <w:ind w:left="-5"/>
        <w:rPr>
          <w:rFonts w:hint="eastAsia"/>
        </w:rPr>
      </w:pPr>
      <w:r>
        <w:rPr>
          <w:rFonts w:hint="eastAsia"/>
        </w:rPr>
        <w:t>因此，我们是否必须认为摘一朵花也是违背了“不可杀人”这条诫命呢？我们难道要这样疯狂地赞同摩尼教徒（Manichæans）愚蠢的错误吗？</w:t>
      </w:r>
    </w:p>
    <w:p w14:paraId="655DBB80">
      <w:pPr>
        <w:ind w:left="-5"/>
        <w:rPr>
          <w:rFonts w:hint="eastAsia"/>
        </w:rPr>
      </w:pPr>
    </w:p>
    <w:p w14:paraId="7A550686">
      <w:pPr>
        <w:ind w:left="-5"/>
        <w:rPr>
          <w:rFonts w:hint="eastAsia"/>
        </w:rPr>
      </w:pPr>
      <w:r>
        <w:rPr>
          <w:rFonts w:hint="eastAsia"/>
        </w:rPr>
        <w:t>Putting aside, then, these ravings, if, when we say, Thou shalt not kill, we do not understand this of the plants, since they have no sensation, nor of the irrational animals that fly, swim, walk, or creep, since they are dissociated from us by their want of reason, and are therefore by the just appointment of the Creator subjected to us to kill or keep alive for our own uses;</w:t>
      </w:r>
    </w:p>
    <w:p w14:paraId="357AE6E4">
      <w:pPr>
        <w:ind w:left="-5"/>
        <w:rPr>
          <w:rFonts w:hint="eastAsia"/>
        </w:rPr>
      </w:pPr>
      <w:r>
        <w:rPr>
          <w:rFonts w:hint="eastAsia"/>
        </w:rPr>
        <w:t>那么，抛开这些胡言乱语，当我们说“不可杀人”时，既然我们不将其理解为针对植物，因为它们没有感觉，也不针对飞、游、走或爬的无理性动物，因为它们因缺乏理性而与我们分离，因此按创造主的公正安排受我们管辖，可供我们为了自己的用途而杀或留；</w:t>
      </w:r>
    </w:p>
    <w:p w14:paraId="7CCB7D0A">
      <w:pPr>
        <w:ind w:left="-5"/>
        <w:rPr>
          <w:rFonts w:hint="eastAsia"/>
        </w:rPr>
      </w:pPr>
    </w:p>
    <w:p w14:paraId="32186C67">
      <w:pPr>
        <w:ind w:left="-5"/>
        <w:rPr>
          <w:rFonts w:hint="eastAsia"/>
        </w:rPr>
      </w:pPr>
      <w:r>
        <w:rPr>
          <w:rFonts w:hint="eastAsia"/>
        </w:rPr>
        <w:t>if so, then it remains that we understand that commandment simply of man. The commandment is, "Thou shall not kill man;" therefore neither another nor yourself, for he who kills himself still kills nothing else than man.</w:t>
      </w:r>
    </w:p>
    <w:p w14:paraId="0F057A35">
      <w:pPr>
        <w:ind w:left="-5"/>
        <w:rPr>
          <w:rFonts w:hint="eastAsia"/>
        </w:rPr>
      </w:pPr>
      <w:r>
        <w:rPr>
          <w:rFonts w:hint="eastAsia"/>
        </w:rPr>
        <w:t>如果是这样，那么剩下的就是我们将那条诫命简单地理解为针对人。诫命是：“不可杀人；”因此既不可杀别人也不可杀自己，因为自杀的人杀的仍然无非是人。</w:t>
      </w:r>
    </w:p>
    <w:p w14:paraId="5AE8331B">
      <w:pPr>
        <w:ind w:left="-5"/>
        <w:rPr>
          <w:rFonts w:hint="eastAsia"/>
        </w:rPr>
      </w:pPr>
    </w:p>
    <w:p w14:paraId="2AC9C663">
      <w:pPr>
        <w:ind w:left="-5"/>
        <w:rPr>
          <w:rFonts w:hint="eastAsia"/>
        </w:rPr>
      </w:pPr>
      <w:r>
        <w:rPr>
          <w:rFonts w:hint="eastAsia"/>
        </w:rPr>
        <w:t>CHAP. 21.—OF THE CASES IN WHICH WE MAY PUT MEN TO DEATH WITHOUT INCURRING THE GUILT OF MURDER</w:t>
      </w:r>
    </w:p>
    <w:p w14:paraId="163850D5">
      <w:pPr>
        <w:ind w:left="-5"/>
        <w:rPr>
          <w:rFonts w:hint="eastAsia"/>
        </w:rPr>
      </w:pPr>
      <w:r>
        <w:rPr>
          <w:rFonts w:hint="eastAsia"/>
        </w:rPr>
        <w:t>第二十一章：论我们可以处死人而不犯杀人罪的情况</w:t>
      </w:r>
    </w:p>
    <w:p w14:paraId="745D7A2A">
      <w:pPr>
        <w:ind w:left="-5"/>
        <w:rPr>
          <w:rFonts w:hint="eastAsia"/>
        </w:rPr>
      </w:pPr>
    </w:p>
    <w:p w14:paraId="29C6F01E">
      <w:pPr>
        <w:ind w:left="-5"/>
        <w:rPr>
          <w:rFonts w:hint="eastAsia"/>
        </w:rPr>
      </w:pPr>
      <w:r>
        <w:rPr>
          <w:rFonts w:hint="eastAsia"/>
        </w:rPr>
        <w:t>1. However, there are some exceptions made by the divine authority to its own law, that men may not be put to death.</w:t>
      </w:r>
    </w:p>
    <w:p w14:paraId="11C6B7FA">
      <w:pPr>
        <w:ind w:left="-5"/>
        <w:rPr>
          <w:rFonts w:hint="eastAsia"/>
        </w:rPr>
      </w:pPr>
      <w:r>
        <w:rPr>
          <w:rFonts w:hint="eastAsia"/>
        </w:rPr>
        <w:t>1. 然而，神圣的权威对它自己关于不可处死人的律法做出了一些例外。</w:t>
      </w:r>
    </w:p>
    <w:p w14:paraId="4024473C">
      <w:pPr>
        <w:ind w:left="-5"/>
        <w:rPr>
          <w:rFonts w:hint="eastAsia"/>
        </w:rPr>
      </w:pPr>
    </w:p>
    <w:p w14:paraId="2F375CAF">
      <w:pPr>
        <w:ind w:left="-5"/>
        <w:rPr>
          <w:rFonts w:hint="eastAsia"/>
        </w:rPr>
      </w:pPr>
      <w:r>
        <w:rPr>
          <w:rFonts w:hint="eastAsia"/>
        </w:rPr>
        <w:t>These exceptions are of two kinds, being justified either by a general law, or by a special commission granted for a time to some individual.</w:t>
      </w:r>
    </w:p>
    <w:p w14:paraId="2BE11CE7">
      <w:pPr>
        <w:ind w:left="-5"/>
        <w:rPr>
          <w:rFonts w:hint="eastAsia"/>
        </w:rPr>
      </w:pPr>
      <w:r>
        <w:rPr>
          <w:rFonts w:hint="eastAsia"/>
        </w:rPr>
        <w:t>这些例外有两种，要么由普遍律法证明是正当的，要么由暂时授予某个人的特别委任证明是正当的。</w:t>
      </w:r>
    </w:p>
    <w:p w14:paraId="2D7BCB4D">
      <w:pPr>
        <w:ind w:left="-5"/>
        <w:rPr>
          <w:rFonts w:hint="eastAsia"/>
        </w:rPr>
      </w:pPr>
    </w:p>
    <w:p w14:paraId="22B6F0B2">
      <w:pPr>
        <w:ind w:left="-5"/>
        <w:rPr>
          <w:rFonts w:hint="eastAsia"/>
        </w:rPr>
      </w:pPr>
      <w:r>
        <w:rPr>
          <w:rFonts w:hint="eastAsia"/>
        </w:rPr>
        <w:t>And in this latter case, he to whom authority is delegated, and who is but the sword in the hand of him who uses it, is not himself responsible for the death he deals.</w:t>
      </w:r>
    </w:p>
    <w:p w14:paraId="2F2D8DF1">
      <w:pPr>
        <w:ind w:left="-5"/>
        <w:rPr>
          <w:rFonts w:hint="eastAsia"/>
        </w:rPr>
      </w:pPr>
      <w:r>
        <w:rPr>
          <w:rFonts w:hint="eastAsia"/>
        </w:rPr>
        <w:t>在后一种情况下，被授予权柄的人，不过是使用者手中的剑，对他所造成的死亡本身不负责任。</w:t>
      </w:r>
    </w:p>
    <w:p w14:paraId="6D580B84">
      <w:pPr>
        <w:ind w:left="-5"/>
        <w:rPr>
          <w:rFonts w:hint="eastAsia"/>
        </w:rPr>
      </w:pPr>
    </w:p>
    <w:p w14:paraId="2DEE0476">
      <w:pPr>
        <w:ind w:left="-5"/>
        <w:rPr>
          <w:rFonts w:hint="eastAsia"/>
        </w:rPr>
      </w:pPr>
      <w:r>
        <w:rPr>
          <w:rFonts w:hint="eastAsia"/>
        </w:rPr>
        <w:t>And, accordingly, they who have waged war in obedience to the divine command, or in conformity with His laws, have represented in their persons the public justice or the wisdom of government, and in this capacity have put to death wicked men; such persons have by no means violated the commandment, "Thou shalt not kill."</w:t>
      </w:r>
    </w:p>
    <w:p w14:paraId="6D67C087">
      <w:pPr>
        <w:ind w:left="-5"/>
        <w:rPr>
          <w:rFonts w:hint="eastAsia"/>
        </w:rPr>
      </w:pPr>
      <w:r>
        <w:rPr>
          <w:rFonts w:hint="eastAsia"/>
        </w:rPr>
        <w:t>因此，那些顺从神圣命令或依照**祂**的律法发动战争的人，在他们身上代表了公共正义或政府的智慧，并以此身份处死了恶人；这样的人绝没有违反“不可杀人”的诫命。</w:t>
      </w:r>
    </w:p>
    <w:p w14:paraId="59103D96">
      <w:pPr>
        <w:ind w:left="-5"/>
        <w:rPr>
          <w:rFonts w:hint="eastAsia"/>
        </w:rPr>
      </w:pPr>
    </w:p>
    <w:p w14:paraId="4363019E">
      <w:pPr>
        <w:ind w:left="-5"/>
        <w:rPr>
          <w:rFonts w:hint="eastAsia"/>
        </w:rPr>
      </w:pPr>
      <w:r>
        <w:rPr>
          <w:rFonts w:hint="eastAsia"/>
        </w:rPr>
        <w:t>Abraham indeed was not merely deemed guiltless of cruelty, but was even applauded for his piety, because he was ready to slay his son in obedience to God, not to his own passion.</w:t>
      </w:r>
    </w:p>
    <w:p w14:paraId="3CB9D8BF">
      <w:pPr>
        <w:ind w:left="-5"/>
        <w:rPr>
          <w:rFonts w:hint="eastAsia"/>
        </w:rPr>
      </w:pPr>
      <w:r>
        <w:rPr>
          <w:rFonts w:hint="eastAsia"/>
        </w:rPr>
        <w:t>确实，亚伯拉罕不仅被认为没有残忍的罪，甚至因他的虔诚受到赞扬，因为他准备杀他的儿子是顺服上帝，而不是顺从他自己的激情。</w:t>
      </w:r>
    </w:p>
    <w:p w14:paraId="1BAACBBE">
      <w:pPr>
        <w:ind w:left="-5"/>
        <w:rPr>
          <w:rFonts w:hint="eastAsia"/>
        </w:rPr>
      </w:pPr>
    </w:p>
    <w:p w14:paraId="16D7DAAA">
      <w:pPr>
        <w:ind w:left="-5"/>
        <w:rPr>
          <w:rFonts w:hint="eastAsia"/>
        </w:rPr>
      </w:pPr>
      <w:r>
        <w:rPr>
          <w:rFonts w:hint="eastAsia"/>
        </w:rPr>
        <w:t>And it is reasonably enough made a question, whether we are to esteem it to have been in compliance with a command of God that Jephthah killed his daughter, because she met him when he had vowed that he would sacrifice to God whatever first met him as he returned victorious from battle.</w:t>
      </w:r>
    </w:p>
    <w:p w14:paraId="5F1340C6">
      <w:pPr>
        <w:ind w:left="-5"/>
        <w:rPr>
          <w:rFonts w:hint="eastAsia"/>
        </w:rPr>
      </w:pPr>
      <w:r>
        <w:rPr>
          <w:rFonts w:hint="eastAsia"/>
        </w:rPr>
        <w:t>这就很合理地提出了一个问题：我们是否应认为耶弗他（Jephthah）杀死他的女儿是顺从了上帝的命令，因为当他起誓说他从战场凯旋归来时要将最先遇见他的献给上帝，而她遇见了他。</w:t>
      </w:r>
    </w:p>
    <w:p w14:paraId="1D2C2694">
      <w:pPr>
        <w:ind w:left="-5"/>
        <w:rPr>
          <w:rFonts w:hint="eastAsia"/>
        </w:rPr>
      </w:pPr>
    </w:p>
    <w:p w14:paraId="1B3963A7">
      <w:pPr>
        <w:ind w:left="-5"/>
        <w:rPr>
          <w:rFonts w:hint="eastAsia"/>
        </w:rPr>
      </w:pPr>
      <w:r>
        <w:rPr>
          <w:rFonts w:hint="eastAsia"/>
        </w:rPr>
        <w:t>Samson, too, who drew down the house on himself and his foes together, is justified only on this ground, that the Spirit who wrought wonders by him had given him secret instructions to do this.</w:t>
      </w:r>
    </w:p>
    <w:p w14:paraId="754DA799">
      <w:pPr>
        <w:ind w:left="-5"/>
        <w:rPr>
          <w:rFonts w:hint="eastAsia"/>
        </w:rPr>
      </w:pPr>
      <w:r>
        <w:rPr>
          <w:rFonts w:hint="eastAsia"/>
        </w:rPr>
        <w:t>参孙（Samson）也是，他拉倒房子压在他自己和敌人身上，这被证明是正当的，唯一的理由是那通过他行奇事的灵曾给他秘密指示去做这事。</w:t>
      </w:r>
    </w:p>
    <w:p w14:paraId="4F0669BE">
      <w:pPr>
        <w:ind w:left="-5"/>
        <w:rPr>
          <w:rFonts w:hint="eastAsia"/>
        </w:rPr>
      </w:pPr>
    </w:p>
    <w:p w14:paraId="2DB9A5C0">
      <w:pPr>
        <w:ind w:left="-5"/>
        <w:rPr>
          <w:rFonts w:hint="eastAsia"/>
        </w:rPr>
      </w:pPr>
      <w:r>
        <w:rPr>
          <w:rFonts w:hint="eastAsia"/>
        </w:rPr>
        <w:t>With the exception, then, of these two classes of cases, which are justified either by a just law that applies generally, or by a special intimation from God Himself, the fountain of all justice, whoever kills a man, either himself or another, is implicated in the guilt of murder.</w:t>
      </w:r>
    </w:p>
    <w:p w14:paraId="3743DA4D">
      <w:pPr>
        <w:ind w:left="-5"/>
        <w:rPr>
          <w:rFonts w:hint="eastAsia"/>
        </w:rPr>
      </w:pPr>
      <w:r>
        <w:rPr>
          <w:rFonts w:hint="eastAsia"/>
        </w:rPr>
        <w:t>那么，除了这两类情况——即由普遍适用的公正律法证明为正当，或由一切正义的源头上帝亲自特别暗示证明为正当的情况——之外，凡杀人的，无论是杀自己还是杀别人，都卷入了谋杀的罪责。</w:t>
      </w:r>
    </w:p>
    <w:p w14:paraId="0CE191E5">
      <w:pPr>
        <w:ind w:left="-5"/>
        <w:rPr>
          <w:rFonts w:hint="eastAsia"/>
        </w:rPr>
      </w:pPr>
    </w:p>
    <w:p w14:paraId="0AE7DE80">
      <w:pPr>
        <w:ind w:left="-5"/>
        <w:rPr>
          <w:rFonts w:hint="eastAsia"/>
        </w:rPr>
      </w:pPr>
      <w:r>
        <w:rPr>
          <w:rFonts w:hint="eastAsia"/>
        </w:rPr>
        <w:t>CHAP. 22.—THAT SUICIDE CAN NEVER BE PROMPTED BY MAGNANIMITY</w:t>
      </w:r>
    </w:p>
    <w:p w14:paraId="58371615">
      <w:pPr>
        <w:ind w:left="-5"/>
        <w:rPr>
          <w:rFonts w:hint="eastAsia"/>
        </w:rPr>
      </w:pPr>
      <w:r>
        <w:rPr>
          <w:rFonts w:hint="eastAsia"/>
        </w:rPr>
        <w:t>第二十二章：自杀绝不可能是出于宽宏大量</w:t>
      </w:r>
    </w:p>
    <w:p w14:paraId="587992A3">
      <w:pPr>
        <w:ind w:left="-5"/>
        <w:rPr>
          <w:rFonts w:hint="eastAsia"/>
        </w:rPr>
      </w:pPr>
    </w:p>
    <w:p w14:paraId="6B9AC4E6">
      <w:pPr>
        <w:ind w:left="-5"/>
        <w:rPr>
          <w:rFonts w:hint="eastAsia"/>
        </w:rPr>
      </w:pPr>
      <w:r>
        <w:rPr>
          <w:rFonts w:hint="eastAsia"/>
        </w:rPr>
        <w:t>1. But they who have laid violent hands on themselves are perhaps to be admired for their greatness of soul, though they cannot be applauded for the soundness of their judgment.</w:t>
      </w:r>
    </w:p>
    <w:p w14:paraId="50187387">
      <w:pPr>
        <w:ind w:left="-5"/>
        <w:rPr>
          <w:rFonts w:hint="eastAsia"/>
        </w:rPr>
      </w:pPr>
      <w:r>
        <w:rPr>
          <w:rFonts w:hint="eastAsia"/>
        </w:rPr>
        <w:t>1. 但是，那些对自己下毒手的人也许因其灵魂的伟大而令人钦佩，虽然他们不能因其判断的正确而受到赞扬。</w:t>
      </w:r>
    </w:p>
    <w:p w14:paraId="1B46F428">
      <w:pPr>
        <w:ind w:left="-5"/>
        <w:rPr>
          <w:rFonts w:hint="eastAsia"/>
        </w:rPr>
      </w:pPr>
    </w:p>
    <w:p w14:paraId="689BD152">
      <w:pPr>
        <w:ind w:left="-5"/>
        <w:rPr>
          <w:rFonts w:hint="eastAsia"/>
        </w:rPr>
      </w:pPr>
      <w:r>
        <w:rPr>
          <w:rFonts w:hint="eastAsia"/>
        </w:rPr>
        <w:t>However, if you look at the matter more closely, you will scarcely call it greatness of soul, which prompts a man to kill himself rather than bear up against some hardships of fortune, or sins in which he is not implicated.</w:t>
      </w:r>
    </w:p>
    <w:p w14:paraId="4221B7BF">
      <w:pPr>
        <w:ind w:left="-5"/>
        <w:rPr>
          <w:rFonts w:hint="eastAsia"/>
        </w:rPr>
      </w:pPr>
      <w:r>
        <w:rPr>
          <w:rFonts w:hint="eastAsia"/>
        </w:rPr>
        <w:t>然而，如果你更仔细地观察这件事，你很难称之为灵魂的伟大，这促使一个人自杀，而不是忍受命运的某些艰难，或他并未卷入的罪恶。</w:t>
      </w:r>
    </w:p>
    <w:p w14:paraId="1910AFA2">
      <w:pPr>
        <w:ind w:left="-5"/>
        <w:rPr>
          <w:rFonts w:hint="eastAsia"/>
        </w:rPr>
      </w:pPr>
    </w:p>
    <w:p w14:paraId="4E8035E3">
      <w:pPr>
        <w:ind w:left="-5"/>
        <w:rPr>
          <w:rFonts w:hint="eastAsia"/>
        </w:rPr>
      </w:pPr>
      <w:r>
        <w:rPr>
          <w:rFonts w:hint="eastAsia"/>
        </w:rPr>
        <w:t>Is it not rather proof of a feeble mind, to be unable to bear either the pains of bodily servitude or the foolish opinion of the vulgar?</w:t>
      </w:r>
    </w:p>
    <w:p w14:paraId="6DFEE40F">
      <w:pPr>
        <w:ind w:left="-5"/>
        <w:rPr>
          <w:rFonts w:hint="eastAsia"/>
        </w:rPr>
      </w:pPr>
      <w:r>
        <w:rPr>
          <w:rFonts w:hint="eastAsia"/>
        </w:rPr>
        <w:t>无法忍受肉体奴役的痛苦或俗人愚蠢的看法，岂不更是心智软弱的证明吗？</w:t>
      </w:r>
    </w:p>
    <w:p w14:paraId="5CD3CCBE">
      <w:pPr>
        <w:ind w:left="-5"/>
        <w:rPr>
          <w:rFonts w:hint="eastAsia"/>
        </w:rPr>
      </w:pPr>
    </w:p>
    <w:p w14:paraId="1BBED77B">
      <w:pPr>
        <w:ind w:left="-5"/>
        <w:rPr>
          <w:rFonts w:hint="eastAsia"/>
        </w:rPr>
      </w:pPr>
      <w:r>
        <w:rPr>
          <w:rFonts w:hint="eastAsia"/>
        </w:rPr>
        <w:t>And is not that to be pronounced the greater mind, which rather faces than flees the ills of life, and which, in comparison of the light and purity of conscience, holds in small esteem the judgment of men, and specially of the vulgar, which is frequently involved in a mist of error?</w:t>
      </w:r>
    </w:p>
    <w:p w14:paraId="7C7A1B59">
      <w:pPr>
        <w:ind w:left="-5"/>
        <w:rPr>
          <w:rFonts w:hint="eastAsia"/>
        </w:rPr>
      </w:pPr>
      <w:r>
        <w:rPr>
          <w:rFonts w:hint="eastAsia"/>
        </w:rPr>
        <w:t>那个宁愿面对而非逃避生活灾祸的心智，那个比起良心的光明与纯洁，看轻人的判断，特别是常被错误迷雾笼罩之俗人判断的心智，岂不应被宣称为更伟大的心智吗？</w:t>
      </w:r>
    </w:p>
    <w:p w14:paraId="71B2FC33">
      <w:pPr>
        <w:ind w:left="-5"/>
        <w:rPr>
          <w:rFonts w:hint="eastAsia"/>
        </w:rPr>
      </w:pPr>
    </w:p>
    <w:p w14:paraId="460003BE">
      <w:pPr>
        <w:ind w:left="-5"/>
        <w:rPr>
          <w:rFonts w:hint="eastAsia"/>
        </w:rPr>
      </w:pPr>
      <w:r>
        <w:rPr>
          <w:rFonts w:hint="eastAsia"/>
        </w:rPr>
        <w:t>And, therefore, if suicide is to be esteemed a magnanimous act, none can take higher rank for magnanimity than that Cleombrotus, who (as the story goes), when he had read Plato's book in which he treats of the immortality of the soul, threw himself from a wall, and so passed from this life to that which he believed to be better.</w:t>
      </w:r>
    </w:p>
    <w:p w14:paraId="57605D9B">
      <w:pPr>
        <w:ind w:left="-5"/>
        <w:rPr>
          <w:rFonts w:hint="eastAsia"/>
        </w:rPr>
      </w:pPr>
      <w:r>
        <w:rPr>
          <w:rFonts w:hint="eastAsia"/>
        </w:rPr>
        <w:t>因此，如果自杀要被视为一种宽宏大量的行为，那么在宽宏大量上没有人比那个克里翁布罗图斯（Cleombrotus）排名更高，（据故事所说）当他读了柏拉图论述灵魂不朽的书后，从墙上跳下，从今生过渡到他相信是更好的那一生。</w:t>
      </w:r>
    </w:p>
    <w:p w14:paraId="6BC7E7CA">
      <w:pPr>
        <w:ind w:left="-5"/>
        <w:rPr>
          <w:rFonts w:hint="eastAsia"/>
        </w:rPr>
      </w:pPr>
    </w:p>
    <w:p w14:paraId="7388BE70">
      <w:pPr>
        <w:ind w:left="-5"/>
        <w:rPr>
          <w:rFonts w:hint="eastAsia"/>
        </w:rPr>
      </w:pPr>
      <w:r>
        <w:rPr>
          <w:rFonts w:hint="eastAsia"/>
        </w:rPr>
        <w:t>For he was not hard pressed by calamity, nor by any accusation, false or true, which he could not very well have lived down; there was, in short, no motive but only magnanimity urging him to seek death, and break away from the sweet detention of this life.</w:t>
      </w:r>
    </w:p>
    <w:p w14:paraId="03A0D8D4">
      <w:pPr>
        <w:ind w:left="-5"/>
        <w:rPr>
          <w:rFonts w:hint="eastAsia"/>
        </w:rPr>
      </w:pPr>
      <w:r>
        <w:rPr>
          <w:rFonts w:hint="eastAsia"/>
        </w:rPr>
        <w:t>因为他没有被灾难紧逼，也没有被任何虚假或真实的指控紧逼，那些指控他本来是可以很好地挺过去；简而言之，除了宽宏大量促使他寻求死亡，并挣脱今生甜蜜的羁绊外，没有别的动机。</w:t>
      </w:r>
    </w:p>
    <w:p w14:paraId="06441AB3">
      <w:pPr>
        <w:ind w:left="-5"/>
        <w:rPr>
          <w:rFonts w:hint="eastAsia"/>
        </w:rPr>
      </w:pPr>
    </w:p>
    <w:p w14:paraId="7DC0CDA9">
      <w:pPr>
        <w:ind w:left="-5"/>
        <w:rPr>
          <w:rFonts w:hint="eastAsia"/>
        </w:rPr>
      </w:pPr>
      <w:r>
        <w:rPr>
          <w:rFonts w:hint="eastAsia"/>
        </w:rPr>
        <w:t>And yet that this was a magnanimous rather than a justifiable action, Plato himself, whom he had read, would have told him; for he would certainly have been forward to commit, or at least to recommend suicide, had not the same bright intellect which saw that the soul was immortal, discerned also that to seek immortality by suicide was to be prohibited rather than encouraged.</w:t>
      </w:r>
    </w:p>
    <w:p w14:paraId="6DA9E933">
      <w:pPr>
        <w:ind w:left="-5"/>
        <w:rPr>
          <w:rFonts w:hint="eastAsia"/>
        </w:rPr>
      </w:pPr>
      <w:r>
        <w:rPr>
          <w:rFonts w:hint="eastAsia"/>
        </w:rPr>
        <w:t>然而，这是一种宽宏大量的行为而不是正当的行为，他所读的柏拉图本人会告诉他；因为如果不是那看到灵魂不朽的同一明亮智慧也辨明了通过自杀寻求不朽应被禁止而非鼓励，柏拉图肯定会急于实施，或至少推荐自杀。</w:t>
      </w:r>
    </w:p>
    <w:p w14:paraId="3C9108B6">
      <w:pPr>
        <w:ind w:left="-5"/>
        <w:rPr>
          <w:rFonts w:hint="eastAsia"/>
        </w:rPr>
      </w:pPr>
    </w:p>
    <w:p w14:paraId="0081BA08">
      <w:pPr>
        <w:ind w:left="-5"/>
        <w:rPr>
          <w:rFonts w:hint="eastAsia"/>
        </w:rPr>
      </w:pPr>
      <w:r>
        <w:rPr>
          <w:rFonts w:hint="eastAsia"/>
        </w:rPr>
        <w:t>2. Again, it is said many have killed themselves to prevent an enemy doing so. But we are not inquiring whether it has been done, but whether it ought to have been done.</w:t>
      </w:r>
    </w:p>
    <w:p w14:paraId="13D9FAFF">
      <w:pPr>
        <w:ind w:left="-5"/>
        <w:rPr>
          <w:rFonts w:hint="eastAsia"/>
        </w:rPr>
      </w:pPr>
      <w:r>
        <w:rPr>
          <w:rFonts w:hint="eastAsia"/>
        </w:rPr>
        <w:t>2. 再者，据说许多人自杀是为了防止敌人动手。但我们不是在探究是否有人这样做过，而是在探究是否应该这样做。</w:t>
      </w:r>
    </w:p>
    <w:p w14:paraId="5CA80859">
      <w:pPr>
        <w:ind w:left="-5"/>
        <w:rPr>
          <w:rFonts w:hint="eastAsia"/>
        </w:rPr>
      </w:pPr>
    </w:p>
    <w:p w14:paraId="5CBA0F37">
      <w:pPr>
        <w:ind w:left="-5"/>
        <w:rPr>
          <w:rFonts w:hint="eastAsia"/>
        </w:rPr>
      </w:pPr>
      <w:r>
        <w:rPr>
          <w:rFonts w:hint="eastAsia"/>
        </w:rPr>
        <w:t>Sound judgment is to be preferred even to examples, and indeed examples harmonize with the voice of reason; but not all examples, but those only which are distinguished by their piety, and are proportionately worthy of imitation.</w:t>
      </w:r>
    </w:p>
    <w:p w14:paraId="6E6C74FA">
      <w:pPr>
        <w:ind w:left="-5"/>
        <w:rPr>
          <w:rFonts w:hint="eastAsia"/>
        </w:rPr>
      </w:pPr>
      <w:r>
        <w:rPr>
          <w:rFonts w:hint="eastAsia"/>
        </w:rPr>
        <w:t>正确的判断甚至应优于榜样，实际上榜样与理性的声音是和谐的；但并非所有榜样，而只有那些以虔诚著称，并因此值得模仿的榜样。</w:t>
      </w:r>
    </w:p>
    <w:p w14:paraId="189C88EC">
      <w:pPr>
        <w:ind w:left="-5"/>
        <w:rPr>
          <w:rFonts w:hint="eastAsia"/>
        </w:rPr>
      </w:pPr>
    </w:p>
    <w:p w14:paraId="0728D452">
      <w:pPr>
        <w:ind w:left="-5"/>
        <w:rPr>
          <w:rFonts w:hint="eastAsia"/>
        </w:rPr>
      </w:pPr>
      <w:r>
        <w:rPr>
          <w:rFonts w:hint="eastAsia"/>
        </w:rPr>
        <w:t>For suicide we cannot cite the example of patriarchs, prophets, or apostles; though our Lord Jesus Christ, when He admonished them to flee from city to city if they were persecuted, might very well have taken that occasion to advise them to lay violent hands on themselves, and so escape their persecutors.</w:t>
      </w:r>
    </w:p>
    <w:p w14:paraId="2C4A2BC3">
      <w:pPr>
        <w:ind w:left="-5"/>
        <w:rPr>
          <w:rFonts w:hint="eastAsia"/>
        </w:rPr>
      </w:pPr>
      <w:r>
        <w:rPr>
          <w:rFonts w:hint="eastAsia"/>
        </w:rPr>
        <w:t>对于自杀，我们不能引用族长、先知或使徒的榜样；虽然我们的主耶稣基督，当**祂**告诫他们如果受迫害就从这城逃到那城时，本可以很好地利用那个机会建议他们对自己下毒手，从而逃脱迫害者。</w:t>
      </w:r>
    </w:p>
    <w:p w14:paraId="124403F0">
      <w:pPr>
        <w:ind w:left="-5"/>
        <w:rPr>
          <w:rFonts w:hint="eastAsia"/>
        </w:rPr>
      </w:pPr>
    </w:p>
    <w:p w14:paraId="0DED4EEE">
      <w:pPr>
        <w:ind w:left="-5"/>
        <w:rPr>
          <w:rFonts w:hint="eastAsia"/>
        </w:rPr>
      </w:pPr>
      <w:r>
        <w:rPr>
          <w:rFonts w:hint="eastAsia"/>
        </w:rPr>
        <w:t>But seeing He did not do this, nor proposed this mode of departing this life, though He were addressing His own friends for whom He had promised to prepare everlasting mansions, it is obvious that such examples as are produced from the "nations that forget God," give no warrant of imitation to the worshippers of the one true God.</w:t>
      </w:r>
    </w:p>
    <w:p w14:paraId="415068FC">
      <w:pPr>
        <w:ind w:left="-5"/>
        <w:rPr>
          <w:rFonts w:hint="eastAsia"/>
        </w:rPr>
      </w:pPr>
      <w:r>
        <w:rPr>
          <w:rFonts w:hint="eastAsia"/>
        </w:rPr>
        <w:t>但既然**祂**没有这样做，也没有提议这种离开今生的方式，尽管**祂**是在对**祂**自己的朋友说话，**祂**曾应许为他们预备永恒的住处，显而易见，那些出自“忘记上帝的列国”的榜样，并未给予独一真神的敬拜者任何模仿的依据。</w:t>
      </w:r>
    </w:p>
    <w:p w14:paraId="469985FD">
      <w:pPr>
        <w:ind w:left="-5"/>
        <w:rPr>
          <w:rFonts w:hint="eastAsia"/>
        </w:rPr>
      </w:pPr>
    </w:p>
    <w:p w14:paraId="4B4826BA">
      <w:pPr>
        <w:ind w:left="-5"/>
        <w:rPr>
          <w:rFonts w:hint="eastAsia"/>
        </w:rPr>
      </w:pPr>
      <w:r>
        <w:rPr>
          <w:rFonts w:hint="eastAsia"/>
        </w:rPr>
        <w:t>CHAP. 23.—WHAT WE ARE TO THINK OF THE EXAMPLE OF CATO, WHO SLEW HIMSELF BECAUSE UNABLE TO ENDURE CÆSAR'S VICTORY</w:t>
      </w:r>
    </w:p>
    <w:p w14:paraId="55D84665">
      <w:pPr>
        <w:ind w:left="-5"/>
        <w:rPr>
          <w:rFonts w:hint="eastAsia"/>
        </w:rPr>
      </w:pPr>
      <w:r>
        <w:rPr>
          <w:rFonts w:hint="eastAsia"/>
        </w:rPr>
        <w:t>第二十三章：我们该如何看待加图的榜样，他因无法忍受凯撒的胜利而自杀</w:t>
      </w:r>
    </w:p>
    <w:p w14:paraId="2B096879">
      <w:pPr>
        <w:ind w:left="-5"/>
        <w:rPr>
          <w:rFonts w:hint="eastAsia"/>
        </w:rPr>
      </w:pPr>
    </w:p>
    <w:p w14:paraId="4BCB90F0">
      <w:pPr>
        <w:ind w:left="-5"/>
        <w:rPr>
          <w:rFonts w:hint="eastAsia"/>
        </w:rPr>
      </w:pPr>
      <w:r>
        <w:rPr>
          <w:rFonts w:hint="eastAsia"/>
        </w:rPr>
        <w:t>1. Besides Lucretia, of whom enough has already been said, our advocates of suicide have some difficulty in finding any other prescriptive example, unless it be that of Cato, who killed himself at Utica.</w:t>
      </w:r>
    </w:p>
    <w:p w14:paraId="319EC790">
      <w:pPr>
        <w:ind w:left="-5"/>
        <w:rPr>
          <w:rFonts w:hint="eastAsia"/>
        </w:rPr>
      </w:pPr>
      <w:r>
        <w:rPr>
          <w:rFonts w:hint="eastAsia"/>
        </w:rPr>
        <w:t>1. 除了卢克丽霞——关于她已经说得够多了——我们的自杀鼓吹者很难找到任何其他规范性的榜样，除非是那个在乌提卡（Utica）自杀的加图（Cato）。</w:t>
      </w:r>
    </w:p>
    <w:p w14:paraId="35E9F255">
      <w:pPr>
        <w:ind w:left="-5"/>
        <w:rPr>
          <w:rFonts w:hint="eastAsia"/>
        </w:rPr>
      </w:pPr>
    </w:p>
    <w:p w14:paraId="6D9A3124">
      <w:pPr>
        <w:ind w:left="-5"/>
        <w:rPr>
          <w:rFonts w:hint="eastAsia"/>
        </w:rPr>
      </w:pPr>
      <w:r>
        <w:rPr>
          <w:rFonts w:hint="eastAsia"/>
        </w:rPr>
        <w:t>His example is appealed to, not because he was the only man who did so, but because he was so esteemed as a learned and excellent man, that it could plausibly be maintained that what he did was and is a good thing to do.</w:t>
      </w:r>
    </w:p>
    <w:p w14:paraId="3B8D1A1D">
      <w:pPr>
        <w:ind w:left="-5"/>
        <w:rPr>
          <w:rFonts w:hint="eastAsia"/>
        </w:rPr>
      </w:pPr>
      <w:r>
        <w:rPr>
          <w:rFonts w:hint="eastAsia"/>
        </w:rPr>
        <w:t>他的榜样被引用，不是因为他是唯一这样做的人，而是因为他被视为一个博学和优秀的人，以至于人们可以似是而非地主张他所做的是一件好事。</w:t>
      </w:r>
    </w:p>
    <w:p w14:paraId="04C35579">
      <w:pPr>
        <w:ind w:left="-5"/>
        <w:rPr>
          <w:rFonts w:hint="eastAsia"/>
        </w:rPr>
      </w:pPr>
    </w:p>
    <w:p w14:paraId="065145FD">
      <w:pPr>
        <w:ind w:left="-5"/>
        <w:rPr>
          <w:rFonts w:hint="eastAsia"/>
        </w:rPr>
      </w:pPr>
      <w:r>
        <w:rPr>
          <w:rFonts w:hint="eastAsia"/>
        </w:rPr>
        <w:t>But of this action of his, what can I say but that his own friends, enlightened men as he, prudently dissuaded him, and therefore judged his act to be that of a feeble rather than a strong spirit, and dictated not by honorable feeling forestalling shame, but by weakness shrinking from hardships?</w:t>
      </w:r>
    </w:p>
    <w:p w14:paraId="6CF65530">
      <w:pPr>
        <w:ind w:left="-5"/>
        <w:rPr>
          <w:rFonts w:hint="eastAsia"/>
        </w:rPr>
      </w:pPr>
      <w:r>
        <w:rPr>
          <w:rFonts w:hint="eastAsia"/>
        </w:rPr>
        <w:t>但关于他的这一行为，我能说什么呢，只能说他自己的朋友，像他一样的开明人士，曾审慎地劝阻他，并因此判断他的行为是出于软弱而非刚强的精神，并非由预先阻止羞耻的荣誉感所驱使，而是由逃避艰难的软弱所驱使？</w:t>
      </w:r>
    </w:p>
    <w:p w14:paraId="409D44D6">
      <w:pPr>
        <w:ind w:left="-5"/>
        <w:rPr>
          <w:rFonts w:hint="eastAsia"/>
        </w:rPr>
      </w:pPr>
    </w:p>
    <w:p w14:paraId="44BE3A05">
      <w:pPr>
        <w:ind w:left="-5"/>
        <w:rPr>
          <w:rFonts w:hint="eastAsia"/>
        </w:rPr>
      </w:pPr>
      <w:r>
        <w:rPr>
          <w:rFonts w:hint="eastAsia"/>
        </w:rPr>
        <w:t>Indeed, Cato condemns himself by the advice he gave to his dearly loved son. For if it was a disgrace to live under Cæsar's rule, why did the father urge the son to this disgrace, by encouraging him to trust absolutely to Cæsar's generosity?</w:t>
      </w:r>
    </w:p>
    <w:p w14:paraId="4DF83634">
      <w:pPr>
        <w:ind w:left="-5"/>
        <w:rPr>
          <w:rFonts w:hint="eastAsia"/>
        </w:rPr>
      </w:pPr>
      <w:r>
        <w:rPr>
          <w:rFonts w:hint="eastAsia"/>
        </w:rPr>
        <w:t>确实，加图通过给他深爱之子的建议定了自己的罪。因为如果在凯撒的统治下生活是一种耻辱，为什么这位父亲要通过鼓励儿子绝对信任凯撒的慷慨，来敦促儿子接受这种耻辱呢？</w:t>
      </w:r>
    </w:p>
    <w:p w14:paraId="07C14619">
      <w:pPr>
        <w:ind w:left="-5"/>
        <w:rPr>
          <w:rFonts w:hint="eastAsia"/>
        </w:rPr>
      </w:pPr>
    </w:p>
    <w:p w14:paraId="4FAD0479">
      <w:pPr>
        <w:ind w:left="-5"/>
        <w:rPr>
          <w:rFonts w:hint="eastAsia"/>
        </w:rPr>
      </w:pPr>
      <w:r>
        <w:rPr>
          <w:rFonts w:hint="eastAsia"/>
        </w:rPr>
        <w:t>Why did he not persuade him to die along with himself?</w:t>
      </w:r>
    </w:p>
    <w:p w14:paraId="54B9E14A">
      <w:pPr>
        <w:ind w:left="-5"/>
        <w:rPr>
          <w:rFonts w:hint="eastAsia"/>
        </w:rPr>
      </w:pPr>
      <w:r>
        <w:rPr>
          <w:rFonts w:hint="eastAsia"/>
        </w:rPr>
        <w:t>他为什么不劝儿子与自己一同死呢？</w:t>
      </w:r>
    </w:p>
    <w:p w14:paraId="5EC63372">
      <w:pPr>
        <w:ind w:left="-5"/>
        <w:rPr>
          <w:rFonts w:hint="eastAsia"/>
        </w:rPr>
      </w:pPr>
    </w:p>
    <w:p w14:paraId="0ABE7BA1">
      <w:pPr>
        <w:ind w:left="-5"/>
        <w:rPr>
          <w:rFonts w:hint="eastAsia"/>
        </w:rPr>
      </w:pPr>
      <w:r>
        <w:rPr>
          <w:rFonts w:hint="eastAsia"/>
        </w:rPr>
        <w:t>If Torquatus was applauded for putting his son to death, when contrary to orders he had engaged, and engaged successfully, with the enemy, why did conquered Cato spare his conquered son, though he did not spare himself?</w:t>
      </w:r>
    </w:p>
    <w:p w14:paraId="259BBA1B">
      <w:pPr>
        <w:ind w:left="-5"/>
        <w:rPr>
          <w:rFonts w:hint="eastAsia"/>
        </w:rPr>
      </w:pPr>
      <w:r>
        <w:rPr>
          <w:rFonts w:hint="eastAsia"/>
        </w:rPr>
        <w:t>如果托尔夸图斯（Torquatus）因处死他的儿子而受到赞扬，当他的儿子违抗命令与敌人交战且获胜时，为什么战败的加图饶恕了他战败的儿子，虽然他没有饶恕自己？</w:t>
      </w:r>
    </w:p>
    <w:p w14:paraId="1FF05393">
      <w:pPr>
        <w:ind w:left="-5"/>
        <w:rPr>
          <w:rFonts w:hint="eastAsia"/>
        </w:rPr>
      </w:pPr>
    </w:p>
    <w:p w14:paraId="48B13745">
      <w:pPr>
        <w:ind w:left="-5"/>
        <w:rPr>
          <w:rFonts w:hint="eastAsia"/>
        </w:rPr>
      </w:pPr>
      <w:r>
        <w:rPr>
          <w:rFonts w:hint="eastAsia"/>
        </w:rPr>
        <w:t>Was it more disgraceful to be a victor contrary to orders, than to submit to a victor contrary to the received ideas of honor?</w:t>
      </w:r>
    </w:p>
    <w:p w14:paraId="009CD015">
      <w:pPr>
        <w:ind w:left="-5"/>
        <w:rPr>
          <w:rFonts w:hint="eastAsia"/>
        </w:rPr>
      </w:pPr>
      <w:r>
        <w:rPr>
          <w:rFonts w:hint="eastAsia"/>
        </w:rPr>
        <w:t>违抗命令成为胜利者，难道比违背公认的荣誉观念向胜利者屈服更可耻吗？</w:t>
      </w:r>
    </w:p>
    <w:p w14:paraId="3BAF0C85">
      <w:pPr>
        <w:ind w:left="-5"/>
        <w:rPr>
          <w:rFonts w:hint="eastAsia"/>
        </w:rPr>
      </w:pPr>
    </w:p>
    <w:p w14:paraId="5525D95C">
      <w:pPr>
        <w:ind w:left="-5"/>
        <w:rPr>
          <w:rFonts w:hint="eastAsia"/>
        </w:rPr>
      </w:pPr>
      <w:r>
        <w:rPr>
          <w:rFonts w:hint="eastAsia"/>
        </w:rPr>
        <w:t>Cato, then, cannot have deemed it to be shameful to live under Cæsar's rule; for had he done so, the father's sword would have delivered his son from this disgrace.</w:t>
      </w:r>
    </w:p>
    <w:p w14:paraId="054C818D">
      <w:pPr>
        <w:ind w:left="-5"/>
        <w:rPr>
          <w:rFonts w:hint="eastAsia"/>
        </w:rPr>
      </w:pPr>
      <w:r>
        <w:rPr>
          <w:rFonts w:hint="eastAsia"/>
        </w:rPr>
        <w:t>那么，加图不可能认为在凯撒的统治下生活是可耻的；因为如果他这样认为，父亲的剑本会将他的儿子从这种耻辱中解救出来。</w:t>
      </w:r>
    </w:p>
    <w:p w14:paraId="439C4A6F">
      <w:pPr>
        <w:ind w:left="-5"/>
        <w:rPr>
          <w:rFonts w:hint="eastAsia"/>
        </w:rPr>
      </w:pPr>
    </w:p>
    <w:p w14:paraId="490CD0B7">
      <w:pPr>
        <w:ind w:left="-5"/>
        <w:rPr>
          <w:rFonts w:hint="eastAsia"/>
        </w:rPr>
      </w:pPr>
      <w:r>
        <w:rPr>
          <w:rFonts w:hint="eastAsia"/>
        </w:rPr>
        <w:t>The truth is, that his son, whom he both hoped and desired would be spared by Cæsar, was not more loved by him than Cæsar was envied the glory of pardoning him (as indeed Cæsar himself is reported to have said); or if envy is too strong a word, let us say he was ashamed that this glory should be his.</w:t>
      </w:r>
    </w:p>
    <w:p w14:paraId="153E54D4">
      <w:pPr>
        <w:ind w:left="-5"/>
        <w:rPr>
          <w:rFonts w:hint="eastAsia"/>
        </w:rPr>
      </w:pPr>
      <w:r>
        <w:rPr>
          <w:rFonts w:hint="eastAsia"/>
        </w:rPr>
        <w:t>真相是，他既希望又渴望会被凯撒饶恕的儿子，并没有比凯撒赦免他的那份荣耀更被他所爱（正如据报道凯撒自己所说的那样）；或者如果嫉妒这个词太重，让我们说他耻于这份荣耀归于凯撒。</w:t>
      </w:r>
    </w:p>
    <w:p w14:paraId="1CD15E6D">
      <w:pPr>
        <w:ind w:left="-5"/>
        <w:rPr>
          <w:rFonts w:hint="eastAsia"/>
        </w:rPr>
      </w:pPr>
    </w:p>
    <w:p w14:paraId="740F4BED">
      <w:pPr>
        <w:ind w:left="-5"/>
        <w:rPr>
          <w:rFonts w:hint="eastAsia"/>
        </w:rPr>
      </w:pPr>
      <w:r>
        <w:rPr>
          <w:rFonts w:hint="eastAsia"/>
        </w:rPr>
        <w:t>CHAP. 24.—THAT IN THAT VIRTUE IN WHICH REGULUS EXCELS CATO, CHRISTIANS ARE PRE-EMINENTLY DISTINGUISHED</w:t>
      </w:r>
    </w:p>
    <w:p w14:paraId="466882D2">
      <w:pPr>
        <w:ind w:left="-5"/>
        <w:rPr>
          <w:rFonts w:hint="eastAsia"/>
        </w:rPr>
      </w:pPr>
      <w:r>
        <w:rPr>
          <w:rFonts w:hint="eastAsia"/>
        </w:rPr>
        <w:t>第二十四章：在雷古鲁斯胜过加图的那种美德上，基督徒表现得尤为卓越</w:t>
      </w:r>
    </w:p>
    <w:p w14:paraId="56630543">
      <w:pPr>
        <w:ind w:left="-5"/>
        <w:rPr>
          <w:rFonts w:hint="eastAsia"/>
        </w:rPr>
      </w:pPr>
    </w:p>
    <w:p w14:paraId="645F64E2">
      <w:pPr>
        <w:ind w:left="-5"/>
        <w:rPr>
          <w:rFonts w:hint="eastAsia"/>
        </w:rPr>
      </w:pPr>
      <w:r>
        <w:rPr>
          <w:rFonts w:hint="eastAsia"/>
        </w:rPr>
        <w:t>1. Our opponents are offended at our preferring to Cato the saintly Job, who endured dreadful evils in his body rather than deliver himself from all torment by self-inflicted death; or other saints, of whom it is recorded in our authoritative and trustworthy books that they bore captivity and the oppression of their enemies rather than commit suicide.</w:t>
      </w:r>
    </w:p>
    <w:p w14:paraId="2301F429">
      <w:pPr>
        <w:ind w:left="-5"/>
        <w:rPr>
          <w:rFonts w:hint="eastAsia"/>
        </w:rPr>
      </w:pPr>
      <w:r>
        <w:rPr>
          <w:rFonts w:hint="eastAsia"/>
        </w:rPr>
        <w:t>1. 我们的对手因我们将圣约伯置于加图之上而感到被冒犯，约伯忍受了身体上可怕的灾祸，也不愿通过自杀将自己从所有折磨中解救出来；或者我们置于加图之上的其他圣徒，在我们权威且可信的书籍中记载，他们忍受囚禁和敌人的压迫，也不愿自杀。</w:t>
      </w:r>
    </w:p>
    <w:p w14:paraId="0C080589">
      <w:pPr>
        <w:ind w:left="-5"/>
        <w:rPr>
          <w:rFonts w:hint="eastAsia"/>
        </w:rPr>
      </w:pPr>
    </w:p>
    <w:p w14:paraId="56EE58CE">
      <w:pPr>
        <w:ind w:left="-5"/>
        <w:rPr>
          <w:rFonts w:hint="eastAsia"/>
        </w:rPr>
      </w:pPr>
      <w:r>
        <w:rPr>
          <w:rFonts w:hint="eastAsia"/>
        </w:rPr>
        <w:t>But their own books authorize us to prefer to Marcus Cato, Marcus Regulus.</w:t>
      </w:r>
    </w:p>
    <w:p w14:paraId="148C4A5F">
      <w:pPr>
        <w:ind w:left="-5"/>
        <w:rPr>
          <w:rFonts w:hint="eastAsia"/>
        </w:rPr>
      </w:pPr>
      <w:r>
        <w:rPr>
          <w:rFonts w:hint="eastAsia"/>
        </w:rPr>
        <w:t>但他们自己的书籍授权我们将马库斯·雷古鲁斯置于马库斯·加图之上。</w:t>
      </w:r>
    </w:p>
    <w:p w14:paraId="70BD3C7C">
      <w:pPr>
        <w:ind w:left="-5"/>
        <w:rPr>
          <w:rFonts w:hint="eastAsia"/>
        </w:rPr>
      </w:pPr>
    </w:p>
    <w:p w14:paraId="583A81C8">
      <w:pPr>
        <w:ind w:left="-5"/>
        <w:rPr>
          <w:rFonts w:hint="eastAsia"/>
        </w:rPr>
      </w:pPr>
      <w:r>
        <w:rPr>
          <w:rFonts w:hint="eastAsia"/>
        </w:rPr>
        <w:t>For Cato had never conquered Cæsar; and when conquered by him, disdained to submit himself to him, and that he might escape this submission put himself to death.</w:t>
      </w:r>
    </w:p>
    <w:p w14:paraId="12D77A34">
      <w:pPr>
        <w:ind w:left="-5"/>
        <w:rPr>
          <w:rFonts w:hint="eastAsia"/>
        </w:rPr>
      </w:pPr>
      <w:r>
        <w:rPr>
          <w:rFonts w:hint="eastAsia"/>
        </w:rPr>
        <w:t>因为加图从未征服过凯撒；当被凯撒征服时，他不屑于向他屈服，为了逃避这种屈服而自杀了。</w:t>
      </w:r>
    </w:p>
    <w:p w14:paraId="178D54D3">
      <w:pPr>
        <w:ind w:left="-5"/>
        <w:rPr>
          <w:rFonts w:hint="eastAsia"/>
        </w:rPr>
      </w:pPr>
    </w:p>
    <w:p w14:paraId="3F89FAB6">
      <w:pPr>
        <w:ind w:left="-5"/>
        <w:rPr>
          <w:rFonts w:hint="eastAsia"/>
        </w:rPr>
      </w:pPr>
      <w:r>
        <w:rPr>
          <w:rFonts w:hint="eastAsia"/>
        </w:rPr>
        <w:t>Regulus, on the contrary, had formerly conquered the Carthaginians, and in command of the army of Rome had won for the Roman republic a victory which no citizen could bewail, and which the enemy himself was constrained to admire;</w:t>
      </w:r>
    </w:p>
    <w:p w14:paraId="5DE74716">
      <w:pPr>
        <w:ind w:left="-5"/>
        <w:rPr>
          <w:rFonts w:hint="eastAsia"/>
        </w:rPr>
      </w:pPr>
      <w:r>
        <w:rPr>
          <w:rFonts w:hint="eastAsia"/>
        </w:rPr>
        <w:t>相反，雷古鲁斯曾征服过迦太基人，并在指挥罗马军队时为罗马共和国赢得了没有公民会哀叹、连敌人也不得不钦佩的胜利；</w:t>
      </w:r>
    </w:p>
    <w:p w14:paraId="5469D5FA">
      <w:pPr>
        <w:ind w:left="-5"/>
        <w:rPr>
          <w:rFonts w:hint="eastAsia"/>
        </w:rPr>
      </w:pPr>
    </w:p>
    <w:p w14:paraId="1EB4E26B">
      <w:pPr>
        <w:ind w:left="-5"/>
        <w:rPr>
          <w:rFonts w:hint="eastAsia"/>
        </w:rPr>
      </w:pPr>
      <w:r>
        <w:rPr>
          <w:rFonts w:hint="eastAsia"/>
        </w:rPr>
        <w:t>yet afterwards, when he in his turn was defeated by them, he preferred to be their captive rather than to put himself beyond their reach by suicide.</w:t>
      </w:r>
    </w:p>
    <w:p w14:paraId="3410CBA4">
      <w:pPr>
        <w:ind w:left="-5"/>
        <w:rPr>
          <w:rFonts w:hint="eastAsia"/>
        </w:rPr>
      </w:pPr>
      <w:r>
        <w:rPr>
          <w:rFonts w:hint="eastAsia"/>
        </w:rPr>
        <w:t>然而后来，当他反过来被他们击败时，他宁愿做他们的俘虏，也不愿通过自杀使自己脱离他们的控制。</w:t>
      </w:r>
    </w:p>
    <w:p w14:paraId="60BDA3F7">
      <w:pPr>
        <w:ind w:left="-5"/>
        <w:rPr>
          <w:rFonts w:hint="eastAsia"/>
        </w:rPr>
      </w:pPr>
    </w:p>
    <w:p w14:paraId="38180F4B">
      <w:pPr>
        <w:ind w:left="-5"/>
        <w:rPr>
          <w:rFonts w:hint="eastAsia"/>
        </w:rPr>
      </w:pPr>
      <w:r>
        <w:rPr>
          <w:rFonts w:hint="eastAsia"/>
        </w:rPr>
        <w:t>Patient under the domination of the Carthaginians, and constant in his love of the Romans, he neither deprived the one of his conquered body, nor the other of his unconquered spirit.</w:t>
      </w:r>
    </w:p>
    <w:p w14:paraId="256B0F67">
      <w:pPr>
        <w:ind w:left="-5"/>
        <w:rPr>
          <w:rFonts w:hint="eastAsia"/>
        </w:rPr>
      </w:pPr>
      <w:r>
        <w:rPr>
          <w:rFonts w:hint="eastAsia"/>
        </w:rPr>
        <w:t>他在迦太基人的统治下忍耐，在对罗马人的爱中坚定，他既没有剥夺前者对他被征服之身体的占有，也没有剥夺后者对他未被征服之精神的拥有。</w:t>
      </w:r>
    </w:p>
    <w:p w14:paraId="01F9C9F8">
      <w:pPr>
        <w:ind w:left="-5"/>
        <w:rPr>
          <w:rFonts w:hint="eastAsia"/>
        </w:rPr>
      </w:pPr>
    </w:p>
    <w:p w14:paraId="1F42971B">
      <w:pPr>
        <w:ind w:left="-5"/>
        <w:rPr>
          <w:rFonts w:hint="eastAsia"/>
        </w:rPr>
      </w:pPr>
      <w:r>
        <w:rPr>
          <w:rFonts w:hint="eastAsia"/>
        </w:rPr>
        <w:t>Neither was it love of life that prevented him from killing himself.</w:t>
      </w:r>
    </w:p>
    <w:p w14:paraId="2C90F747">
      <w:pPr>
        <w:ind w:left="-5"/>
        <w:rPr>
          <w:rFonts w:hint="eastAsia"/>
        </w:rPr>
      </w:pPr>
      <w:r>
        <w:rPr>
          <w:rFonts w:hint="eastAsia"/>
        </w:rPr>
        <w:t>也并不是对生命的热爱阻止了他自杀。</w:t>
      </w:r>
    </w:p>
    <w:p w14:paraId="27637FBA">
      <w:pPr>
        <w:ind w:left="-5"/>
        <w:rPr>
          <w:rFonts w:hint="eastAsia"/>
        </w:rPr>
      </w:pPr>
    </w:p>
    <w:p w14:paraId="5FCC64E8">
      <w:pPr>
        <w:ind w:left="-5"/>
        <w:rPr>
          <w:rFonts w:hint="eastAsia"/>
        </w:rPr>
      </w:pPr>
      <w:r>
        <w:rPr>
          <w:rFonts w:hint="eastAsia"/>
        </w:rPr>
        <w:t>This was plainly enough indicated by his unhesitatingly returning, on account of his promise and oath, to the same enemies whom he had more grievously provoked by his words in the senate than even by his arms in battle.</w:t>
      </w:r>
    </w:p>
    <w:p w14:paraId="3DE9CF75">
      <w:pPr>
        <w:ind w:left="-5"/>
        <w:rPr>
          <w:rFonts w:hint="eastAsia"/>
        </w:rPr>
      </w:pPr>
      <w:r>
        <w:rPr>
          <w:rFonts w:hint="eastAsia"/>
        </w:rPr>
        <w:t>这通过他因承诺和誓言毫不犹豫地回到那些敌人那里得到了足够清楚的表明，他在元老院的言辞比他在战场上的武器更严重地激怒了那些敌人。</w:t>
      </w:r>
    </w:p>
    <w:p w14:paraId="0381DE47">
      <w:pPr>
        <w:ind w:left="-5"/>
        <w:rPr>
          <w:rFonts w:hint="eastAsia"/>
        </w:rPr>
      </w:pPr>
    </w:p>
    <w:p w14:paraId="6B9F309B">
      <w:pPr>
        <w:ind w:left="-5"/>
        <w:rPr>
          <w:rFonts w:hint="eastAsia"/>
        </w:rPr>
      </w:pPr>
      <w:r>
        <w:rPr>
          <w:rFonts w:hint="eastAsia"/>
        </w:rPr>
        <w:t>Having such a contempt of life, and preferring to end it by whatever torments excited enemies might contrive, rather than terminate it by his own hand, he could not more distinctly have declared how great a crime he judged suicide to be.</w:t>
      </w:r>
    </w:p>
    <w:p w14:paraId="19687A94">
      <w:pPr>
        <w:ind w:left="-5"/>
        <w:rPr>
          <w:rFonts w:hint="eastAsia"/>
        </w:rPr>
      </w:pPr>
      <w:r>
        <w:rPr>
          <w:rFonts w:hint="eastAsia"/>
        </w:rPr>
        <w:t>既然如此轻视生命，宁愿在被激怒的敌人可能设计出的任何折磨中结束生命，也不愿亲手了结它，他就不能更清楚地表明他认为自杀是多大的罪行了。</w:t>
      </w:r>
    </w:p>
    <w:p w14:paraId="0130D882">
      <w:pPr>
        <w:ind w:left="-5"/>
        <w:rPr>
          <w:rFonts w:hint="eastAsia"/>
        </w:rPr>
      </w:pPr>
    </w:p>
    <w:p w14:paraId="142AD624">
      <w:pPr>
        <w:ind w:left="-5"/>
        <w:rPr>
          <w:rFonts w:hint="eastAsia"/>
        </w:rPr>
      </w:pPr>
      <w:r>
        <w:rPr>
          <w:rFonts w:hint="eastAsia"/>
        </w:rPr>
        <w:t>Among all their famous and remarkable citizens, the Romans have no better man to boast of than this, who was neither corrupted by prosperity, for he remained a very poor man after winning such victories; nor broken by adversity, for he returned intrepidly to the most miserable end.</w:t>
      </w:r>
    </w:p>
    <w:p w14:paraId="7CD40020">
      <w:pPr>
        <w:ind w:left="-5"/>
        <w:rPr>
          <w:rFonts w:hint="eastAsia"/>
        </w:rPr>
      </w:pPr>
      <w:r>
        <w:rPr>
          <w:rFonts w:hint="eastAsia"/>
        </w:rPr>
        <w:t>在他们所有著名和卓越的公民中，罗马人没有比这更好的人可以夸耀的了，他既未被顺境腐蚀，因为他在赢得如此胜利后仍是一个非常贫穷的人；也未被逆境击垮，因为他无畏地回去面对最悲惨的结局。</w:t>
      </w:r>
    </w:p>
    <w:p w14:paraId="209F1C57">
      <w:pPr>
        <w:ind w:left="-5"/>
        <w:rPr>
          <w:rFonts w:hint="eastAsia"/>
        </w:rPr>
      </w:pPr>
    </w:p>
    <w:p w14:paraId="797DFDC7">
      <w:pPr>
        <w:ind w:left="-5"/>
        <w:rPr>
          <w:rFonts w:hint="eastAsia"/>
        </w:rPr>
      </w:pPr>
      <w:r>
        <w:rPr>
          <w:rFonts w:hint="eastAsia"/>
        </w:rPr>
        <w:t>But if the bravest and most renowned heroes, who had but an earthly country to defend, and who, though they had but false gods, yet rendered them a true worship, and carefully kept their oath to them;</w:t>
      </w:r>
    </w:p>
    <w:p w14:paraId="3A5711F6">
      <w:pPr>
        <w:ind w:left="-5"/>
        <w:rPr>
          <w:rFonts w:hint="eastAsia"/>
        </w:rPr>
      </w:pPr>
      <w:r>
        <w:rPr>
          <w:rFonts w:hint="eastAsia"/>
        </w:rPr>
        <w:t>但是，如果那些最勇敢、最著名的英雄，他们只有地上的国家要保卫，虽然他们只有假神，却对它们献上真诚的敬拜，并小心遵守对它们的誓言；</w:t>
      </w:r>
    </w:p>
    <w:p w14:paraId="4938147C">
      <w:pPr>
        <w:ind w:left="-5"/>
        <w:rPr>
          <w:rFonts w:hint="eastAsia"/>
        </w:rPr>
      </w:pPr>
    </w:p>
    <w:p w14:paraId="5C753131">
      <w:pPr>
        <w:ind w:left="-5"/>
        <w:rPr>
          <w:rFonts w:hint="eastAsia"/>
        </w:rPr>
      </w:pPr>
      <w:r>
        <w:rPr>
          <w:rFonts w:hint="eastAsia"/>
        </w:rPr>
        <w:t>if these men, who by the custom and right of war put conquered enemies to the sword, yet shrank from putting an end to their own lives even when conquered by their enemies;</w:t>
      </w:r>
    </w:p>
    <w:p w14:paraId="5928C3A9">
      <w:pPr>
        <w:ind w:left="-5"/>
        <w:rPr>
          <w:rFonts w:hint="eastAsia"/>
        </w:rPr>
      </w:pPr>
      <w:r>
        <w:rPr>
          <w:rFonts w:hint="eastAsia"/>
        </w:rPr>
        <w:t>如果这些人，按照战争的习俗和权利处死被征服的敌人，但在被敌人征服时却畏缩不肯结束自己的生命；</w:t>
      </w:r>
    </w:p>
    <w:p w14:paraId="0354D4AF">
      <w:pPr>
        <w:ind w:left="-5"/>
        <w:rPr>
          <w:rFonts w:hint="eastAsia"/>
        </w:rPr>
      </w:pPr>
    </w:p>
    <w:p w14:paraId="032B32F8">
      <w:pPr>
        <w:ind w:left="-5"/>
        <w:rPr>
          <w:rFonts w:hint="eastAsia"/>
        </w:rPr>
      </w:pPr>
      <w:r>
        <w:rPr>
          <w:rFonts w:hint="eastAsia"/>
        </w:rPr>
        <w:t>if, though they had no fear at all of death, they would yet rather suffer slavery than commit suicide, how much rather must Christians, the worshippers of the true God, the aspirants to a heavenly citizenship, shrink from this act, if in God's providence they have been for a season delivered into the hands of their enemies to prove or to correct them!</w:t>
      </w:r>
    </w:p>
    <w:p w14:paraId="490BA14E">
      <w:pPr>
        <w:ind w:left="-5"/>
        <w:rPr>
          <w:rFonts w:hint="eastAsia"/>
        </w:rPr>
      </w:pPr>
      <w:r>
        <w:rPr>
          <w:rFonts w:hint="eastAsia"/>
        </w:rPr>
        <w:t>如果他们虽然一点也不怕死，却宁愿忍受奴役也不愿自杀，那么基督徒，作为真上帝的敬拜者，渴慕天上公民身份的人，如果在上帝的**护理**中，为了试验或管教他们，暂时被交在敌人手中，他们岂不更应当畏缩不敢做这种事吗！</w:t>
      </w:r>
    </w:p>
    <w:p w14:paraId="0688156A">
      <w:pPr>
        <w:ind w:left="-5"/>
        <w:rPr>
          <w:rFonts w:hint="eastAsia"/>
        </w:rPr>
      </w:pPr>
    </w:p>
    <w:p w14:paraId="0F8C1C02">
      <w:pPr>
        <w:ind w:left="-5"/>
        <w:rPr>
          <w:rFonts w:hint="eastAsia"/>
        </w:rPr>
      </w:pPr>
      <w:r>
        <w:rPr>
          <w:rFonts w:hint="eastAsia"/>
        </w:rPr>
        <w:t>And certainly, Christians subjected to this humiliating condition will not be deserted by the Most High, who for their sakes humbled Himself.</w:t>
      </w:r>
    </w:p>
    <w:p w14:paraId="264BD802">
      <w:pPr>
        <w:ind w:left="-5"/>
        <w:rPr>
          <w:rFonts w:hint="eastAsia"/>
        </w:rPr>
      </w:pPr>
      <w:r>
        <w:rPr>
          <w:rFonts w:hint="eastAsia"/>
        </w:rPr>
        <w:t>当然，处于这种屈辱境地的基督徒不会被至高者遗弃，**祂**为了他们的缘故曾降卑自己。</w:t>
      </w:r>
    </w:p>
    <w:p w14:paraId="78C652B4">
      <w:pPr>
        <w:ind w:left="-5"/>
        <w:rPr>
          <w:rFonts w:hint="eastAsia"/>
        </w:rPr>
      </w:pPr>
    </w:p>
    <w:p w14:paraId="37FFFBC8">
      <w:pPr>
        <w:ind w:left="-5"/>
        <w:rPr>
          <w:rFonts w:hint="eastAsia"/>
        </w:rPr>
      </w:pPr>
      <w:r>
        <w:rPr>
          <w:rFonts w:hint="eastAsia"/>
        </w:rPr>
        <w:t>Neither should they forget that they are bound by no laws of war, nor military orders, to put even a conquered enemy to the sword;</w:t>
      </w:r>
    </w:p>
    <w:p w14:paraId="36B10BD6">
      <w:pPr>
        <w:ind w:left="-5"/>
        <w:rPr>
          <w:rFonts w:hint="eastAsia"/>
        </w:rPr>
      </w:pPr>
      <w:r>
        <w:rPr>
          <w:rFonts w:hint="eastAsia"/>
        </w:rPr>
        <w:t>他们也不应忘记，没有任何战争法或军事命令约束他们必须处死哪怕是被征服的敌人；</w:t>
      </w:r>
    </w:p>
    <w:p w14:paraId="7C02601D">
      <w:pPr>
        <w:ind w:left="-5"/>
        <w:rPr>
          <w:rFonts w:hint="eastAsia"/>
        </w:rPr>
      </w:pPr>
    </w:p>
    <w:p w14:paraId="219BE002">
      <w:pPr>
        <w:ind w:left="-5"/>
        <w:rPr>
          <w:rFonts w:hint="eastAsia"/>
        </w:rPr>
      </w:pPr>
      <w:r>
        <w:rPr>
          <w:rFonts w:hint="eastAsia"/>
        </w:rPr>
        <w:t>and if a man may not put to death the enemy who has sinned, or may yet sin against him, who is so infatuated as to maintain that he may kill himself because an enemy has sinned, or is going to sin, against him?</w:t>
      </w:r>
    </w:p>
    <w:p w14:paraId="212C046E">
      <w:pPr>
        <w:ind w:left="-5"/>
        <w:rPr>
          <w:rFonts w:hint="eastAsia"/>
        </w:rPr>
      </w:pPr>
      <w:r>
        <w:rPr>
          <w:rFonts w:hint="eastAsia"/>
        </w:rPr>
        <w:t>如果一个人不可处死那个已经对他犯罪或可能将对他犯罪的敌人，谁会如此糊涂地主张，因为敌人已经或将要对他犯罪，他就可以杀死自己呢？</w:t>
      </w:r>
    </w:p>
    <w:p w14:paraId="01368F24">
      <w:pPr>
        <w:ind w:left="-5"/>
        <w:rPr>
          <w:rFonts w:hint="eastAsia"/>
        </w:rPr>
      </w:pPr>
    </w:p>
    <w:p w14:paraId="4E0621FD">
      <w:pPr>
        <w:ind w:left="-5"/>
        <w:rPr>
          <w:rFonts w:hint="eastAsia"/>
        </w:rPr>
      </w:pPr>
      <w:r>
        <w:rPr>
          <w:rFonts w:hint="eastAsia"/>
        </w:rPr>
        <w:t>CHAP. 25.—THAT WE SHOULD NOT ENDEAVOR BY SIN TO OBVIATE SIN</w:t>
      </w:r>
    </w:p>
    <w:p w14:paraId="68972E16">
      <w:pPr>
        <w:ind w:left="-5"/>
        <w:rPr>
          <w:rFonts w:hint="eastAsia"/>
        </w:rPr>
      </w:pPr>
      <w:r>
        <w:rPr>
          <w:rFonts w:hint="eastAsia"/>
        </w:rPr>
        <w:t>第二十五章：我们不应试图通过犯罪来消除罪</w:t>
      </w:r>
    </w:p>
    <w:p w14:paraId="7A1D67EF">
      <w:pPr>
        <w:ind w:left="-5"/>
        <w:rPr>
          <w:rFonts w:hint="eastAsia"/>
        </w:rPr>
      </w:pPr>
    </w:p>
    <w:p w14:paraId="2209ED77">
      <w:pPr>
        <w:ind w:left="-5"/>
        <w:rPr>
          <w:rFonts w:hint="eastAsia"/>
        </w:rPr>
      </w:pPr>
      <w:r>
        <w:rPr>
          <w:rFonts w:hint="eastAsia"/>
        </w:rPr>
        <w:t>1. But, we are told, there is ground to fear that, when the body is subjected to the enemy's lust, the insidious pleasure of sense may entice the soul to consent to the sin, and steps must be taken to prevent so disastrous a result.</w:t>
      </w:r>
    </w:p>
    <w:p w14:paraId="0E3509C0">
      <w:pPr>
        <w:ind w:left="-5"/>
        <w:rPr>
          <w:rFonts w:hint="eastAsia"/>
        </w:rPr>
      </w:pPr>
      <w:r>
        <w:rPr>
          <w:rFonts w:hint="eastAsia"/>
        </w:rPr>
        <w:t>1. 但是，有人告诉我们，有理由担心，当身体受制于敌人的私欲时，感官那种阴险的快感可能会引诱灵魂同意那罪，因此必须采取措施防止这种灾难性的结果。</w:t>
      </w:r>
    </w:p>
    <w:p w14:paraId="248BFDEF">
      <w:pPr>
        <w:ind w:left="-5"/>
        <w:rPr>
          <w:rFonts w:hint="eastAsia"/>
        </w:rPr>
      </w:pPr>
    </w:p>
    <w:p w14:paraId="24F4C58C">
      <w:pPr>
        <w:ind w:left="-5"/>
        <w:rPr>
          <w:rFonts w:hint="eastAsia"/>
        </w:rPr>
      </w:pPr>
      <w:r>
        <w:rPr>
          <w:rFonts w:hint="eastAsia"/>
        </w:rPr>
        <w:t>And is not suicide the proper mode of preventing not only the enemy's sin, but the sin of the Christian so allured?</w:t>
      </w:r>
    </w:p>
    <w:p w14:paraId="3D461B7C">
      <w:pPr>
        <w:ind w:left="-5"/>
        <w:rPr>
          <w:rFonts w:hint="eastAsia"/>
        </w:rPr>
      </w:pPr>
      <w:r>
        <w:rPr>
          <w:rFonts w:hint="eastAsia"/>
        </w:rPr>
        <w:t>那么自杀岂不是防止敌人犯罪，以及防止被引诱之基督徒犯罪的适当方式吗？</w:t>
      </w:r>
    </w:p>
    <w:p w14:paraId="0BE93B79">
      <w:pPr>
        <w:ind w:left="-5"/>
        <w:rPr>
          <w:rFonts w:hint="eastAsia"/>
        </w:rPr>
      </w:pPr>
    </w:p>
    <w:p w14:paraId="0E0CC18D">
      <w:pPr>
        <w:ind w:left="-5"/>
        <w:rPr>
          <w:rFonts w:hint="eastAsia"/>
        </w:rPr>
      </w:pPr>
      <w:r>
        <w:rPr>
          <w:rFonts w:hint="eastAsia"/>
        </w:rPr>
        <w:t>Now, in the first place, the soul which is led by God and His wisdom, rather than by bodily concupiscence, will certainly never consent to the desire aroused in its own flesh by another's lust.</w:t>
      </w:r>
    </w:p>
    <w:p w14:paraId="53D348E2">
      <w:pPr>
        <w:ind w:left="-5"/>
        <w:rPr>
          <w:rFonts w:hint="eastAsia"/>
        </w:rPr>
      </w:pPr>
      <w:r>
        <w:rPr>
          <w:rFonts w:hint="eastAsia"/>
        </w:rPr>
        <w:t>首先，由上帝和**祂**的智慧引导，而不是由身体私欲引导的灵魂，肯定绝不会同意那由别人的私欲在自己肉体中引起的欲望。</w:t>
      </w:r>
    </w:p>
    <w:p w14:paraId="495754EE">
      <w:pPr>
        <w:ind w:left="-5"/>
        <w:rPr>
          <w:rFonts w:hint="eastAsia"/>
        </w:rPr>
      </w:pPr>
    </w:p>
    <w:p w14:paraId="52C16BE3">
      <w:pPr>
        <w:ind w:left="-5"/>
        <w:rPr>
          <w:rFonts w:hint="eastAsia"/>
        </w:rPr>
      </w:pPr>
      <w:r>
        <w:rPr>
          <w:rFonts w:hint="eastAsia"/>
        </w:rPr>
        <w:t>And, at all events, if it be true, as the truth plainly declares, that suicide is a detestable and damnable wickedness, who is such a fool as to say, Let us sin now, that we may obviate a possible future sin; let us now commit murder, lest we perhaps afterwards should commit adultery?</w:t>
      </w:r>
    </w:p>
    <w:p w14:paraId="6DD108E4">
      <w:pPr>
        <w:ind w:left="-5"/>
        <w:rPr>
          <w:rFonts w:hint="eastAsia"/>
        </w:rPr>
      </w:pPr>
      <w:r>
        <w:rPr>
          <w:rFonts w:hint="eastAsia"/>
        </w:rPr>
        <w:t>无论如何，如果正如真理清楚宣告的那样，自杀是一种可憎和该死的恶行，那么谁会蠢到说：让我们现在犯罪，以便消除未来可能的罪；让我们现在杀人，免得我们以后可能犯奸淫？</w:t>
      </w:r>
    </w:p>
    <w:p w14:paraId="7B34FBEB">
      <w:pPr>
        <w:ind w:left="-5"/>
        <w:rPr>
          <w:rFonts w:hint="eastAsia"/>
        </w:rPr>
      </w:pPr>
    </w:p>
    <w:p w14:paraId="04BE800E">
      <w:pPr>
        <w:ind w:left="-5"/>
        <w:rPr>
          <w:rFonts w:hint="eastAsia"/>
        </w:rPr>
      </w:pPr>
      <w:r>
        <w:rPr>
          <w:rFonts w:hint="eastAsia"/>
        </w:rPr>
        <w:t>If we are so controlled by iniquity that innocence is out of the question, and we can at best but make a choice of sins, is not a future and uncertain adultery preferable to a present and certain murder?</w:t>
      </w:r>
    </w:p>
    <w:p w14:paraId="4116AF9E">
      <w:pPr>
        <w:ind w:left="-5"/>
        <w:rPr>
          <w:rFonts w:hint="eastAsia"/>
        </w:rPr>
      </w:pPr>
      <w:r>
        <w:rPr>
          <w:rFonts w:hint="eastAsia"/>
        </w:rPr>
        <w:t>如果我们受不义控制到一个地步，以致无辜已是不可能，我们充其量只能在罪恶中做选择，那么未来的、不确定的奸淫岂不优于现在的、确定的谋杀吗？</w:t>
      </w:r>
    </w:p>
    <w:p w14:paraId="47FA2C42">
      <w:pPr>
        <w:ind w:left="-5"/>
        <w:rPr>
          <w:rFonts w:hint="eastAsia"/>
        </w:rPr>
      </w:pPr>
    </w:p>
    <w:p w14:paraId="76D726E9">
      <w:pPr>
        <w:ind w:left="-5"/>
        <w:rPr>
          <w:rFonts w:hint="eastAsia"/>
        </w:rPr>
      </w:pPr>
      <w:r>
        <w:rPr>
          <w:rFonts w:hint="eastAsia"/>
        </w:rPr>
        <w:t>Is it not better to commit a wickedness which penitence may heal, than a crime which leaves no place for healing contrition?</w:t>
      </w:r>
    </w:p>
    <w:p w14:paraId="40855145">
      <w:pPr>
        <w:ind w:left="-5"/>
        <w:rPr>
          <w:rFonts w:hint="eastAsia"/>
        </w:rPr>
      </w:pPr>
      <w:r>
        <w:rPr>
          <w:rFonts w:hint="eastAsia"/>
        </w:rPr>
        <w:t>犯下一项忏悔可以医治的恶行，岂不比犯下一项不留任何医治性痛悔余地的罪行更好吗？</w:t>
      </w:r>
    </w:p>
    <w:p w14:paraId="6A633021">
      <w:pPr>
        <w:ind w:left="-5"/>
        <w:rPr>
          <w:rFonts w:hint="eastAsia"/>
        </w:rPr>
      </w:pPr>
    </w:p>
    <w:p w14:paraId="02906CA2">
      <w:pPr>
        <w:ind w:left="-5"/>
        <w:rPr>
          <w:rFonts w:hint="eastAsia"/>
        </w:rPr>
      </w:pPr>
      <w:r>
        <w:rPr>
          <w:rFonts w:hint="eastAsia"/>
        </w:rPr>
        <w:t>I say this for the sake of those men or women who fear they may be enticed into consenting to their violator's lust, and think they should lay violent hands on themselves, and so prevent, not another's sin, but their own.</w:t>
      </w:r>
    </w:p>
    <w:p w14:paraId="2D6D9398">
      <w:pPr>
        <w:ind w:left="-5"/>
        <w:rPr>
          <w:rFonts w:hint="eastAsia"/>
        </w:rPr>
      </w:pPr>
      <w:r>
        <w:rPr>
          <w:rFonts w:hint="eastAsia"/>
        </w:rPr>
        <w:t>我说这话是为了那些担心自己可能被引诱去同意侵犯者私欲的男人或女人，他们认为应该对自己下毒手，以此防止的不是别人的罪，而是他们自己的罪。</w:t>
      </w:r>
    </w:p>
    <w:p w14:paraId="2E061E2F">
      <w:pPr>
        <w:ind w:left="-5"/>
        <w:rPr>
          <w:rFonts w:hint="eastAsia"/>
        </w:rPr>
      </w:pPr>
    </w:p>
    <w:p w14:paraId="6A2E235E">
      <w:pPr>
        <w:ind w:left="-5"/>
        <w:rPr>
          <w:rFonts w:hint="eastAsia"/>
        </w:rPr>
      </w:pPr>
      <w:r>
        <w:rPr>
          <w:rFonts w:hint="eastAsia"/>
        </w:rPr>
        <w:t>But far be it from the mind of a Christian confiding in God, and resting in the hope of His aid; far be it, I say, from such a mind to yield a shameful consent to pleasures of the flesh, howsoever presented.</w:t>
      </w:r>
    </w:p>
    <w:p w14:paraId="1F13C0CA">
      <w:pPr>
        <w:ind w:left="-5"/>
        <w:rPr>
          <w:rFonts w:hint="eastAsia"/>
        </w:rPr>
      </w:pPr>
      <w:r>
        <w:rPr>
          <w:rFonts w:hint="eastAsia"/>
        </w:rPr>
        <w:t>但是，一个信靠上帝并在**祂**帮助的盼望中安息的基督徒心灵，绝不该这样想；我说，这样的心灵绝不该向肉体的快乐屈服并羞耻地同意，无论这快乐是如何呈现的。</w:t>
      </w:r>
    </w:p>
    <w:p w14:paraId="65F04473">
      <w:pPr>
        <w:ind w:left="-5"/>
        <w:rPr>
          <w:rFonts w:hint="eastAsia"/>
        </w:rPr>
      </w:pPr>
    </w:p>
    <w:p w14:paraId="093D0642">
      <w:pPr>
        <w:ind w:left="-5"/>
        <w:rPr>
          <w:rFonts w:hint="eastAsia"/>
        </w:rPr>
      </w:pPr>
      <w:r>
        <w:rPr>
          <w:rFonts w:hint="eastAsia"/>
        </w:rPr>
        <w:t>And if that lustful disobedience, which still dwells in our mortal members, follows its own law irrespective of our will, surely its motions in the body of one who rebels against them are as blameless as its motions in the body of one who sleeps.</w:t>
      </w:r>
    </w:p>
    <w:p w14:paraId="77D77407">
      <w:pPr>
        <w:ind w:left="-5"/>
      </w:pPr>
      <w:r>
        <w:rPr>
          <w:rFonts w:hint="eastAsia"/>
        </w:rPr>
        <w:t>如果那种仍居住在我们必死肢体中的好色悖逆，不顾我们的意志而遵循它自己的律，那么对于一个反抗它们的人，它们在其身体中的动作无疑是无可指责的，就像它们在睡眠者身体中的动作一样。</w:t>
      </w:r>
    </w:p>
    <w:p w14:paraId="272FFEFC">
      <w:pPr>
        <w:ind w:left="-5"/>
        <w:rPr>
          <w:rFonts w:hint="eastAsia"/>
        </w:rPr>
      </w:pPr>
      <w:r>
        <w:rPr>
          <w:rFonts w:hint="eastAsia"/>
        </w:rPr>
        <w:t>CHAP. 26.—THAT IN CERTAIN PECULIAR CASES THE EXAMPLES OF THE SAINTS ARE NOT TO BE FOLLOWED</w:t>
      </w:r>
    </w:p>
    <w:p w14:paraId="24B3E1F9">
      <w:pPr>
        <w:ind w:left="-5"/>
        <w:rPr>
          <w:rFonts w:hint="eastAsia"/>
        </w:rPr>
      </w:pPr>
      <w:r>
        <w:rPr>
          <w:rFonts w:hint="eastAsia"/>
        </w:rPr>
        <w:t>第二十六章：在某些特殊情况下，圣徒的榜样不应被效法</w:t>
      </w:r>
    </w:p>
    <w:p w14:paraId="38A7B965">
      <w:pPr>
        <w:ind w:left="-5"/>
        <w:rPr>
          <w:rFonts w:hint="eastAsia"/>
        </w:rPr>
      </w:pPr>
    </w:p>
    <w:p w14:paraId="3E9EC6D1">
      <w:pPr>
        <w:ind w:left="-5"/>
        <w:rPr>
          <w:rFonts w:hint="eastAsia"/>
        </w:rPr>
      </w:pPr>
      <w:r>
        <w:rPr>
          <w:rFonts w:hint="eastAsia"/>
        </w:rPr>
        <w:t>1. But, they say, in the time of persecution some holy women escaped those who menaced them with outrage, by casting themselves into rivers which they knew would drown them; and having died in this manner, they are venerated in the church catholic as martyrs.</w:t>
      </w:r>
    </w:p>
    <w:p w14:paraId="1F75B318">
      <w:pPr>
        <w:ind w:left="-5"/>
        <w:rPr>
          <w:rFonts w:hint="eastAsia"/>
        </w:rPr>
      </w:pPr>
      <w:r>
        <w:rPr>
          <w:rFonts w:hint="eastAsia"/>
        </w:rPr>
        <w:t>1. 但是，他们说，在迫害时期，一些圣洁的妇女通过投河自尽，逃脱了那些威胁要侮辱她们的人；她们以这种方式死去，在公教会中被尊为殉道者。</w:t>
      </w:r>
    </w:p>
    <w:p w14:paraId="02528081">
      <w:pPr>
        <w:ind w:left="-5"/>
        <w:rPr>
          <w:rFonts w:hint="eastAsia"/>
        </w:rPr>
      </w:pPr>
    </w:p>
    <w:p w14:paraId="0CCC650C">
      <w:pPr>
        <w:ind w:left="-5"/>
        <w:rPr>
          <w:rFonts w:hint="eastAsia"/>
        </w:rPr>
      </w:pPr>
      <w:r>
        <w:rPr>
          <w:rFonts w:hint="eastAsia"/>
        </w:rPr>
        <w:t>Of such persons I do not presume to speak rashly.</w:t>
      </w:r>
    </w:p>
    <w:p w14:paraId="5299B8C4">
      <w:pPr>
        <w:ind w:left="-5"/>
        <w:rPr>
          <w:rFonts w:hint="eastAsia"/>
        </w:rPr>
      </w:pPr>
      <w:r>
        <w:rPr>
          <w:rFonts w:hint="eastAsia"/>
        </w:rPr>
        <w:t>对这些人，我不敢妄加评论。</w:t>
      </w:r>
    </w:p>
    <w:p w14:paraId="41B34F9F">
      <w:pPr>
        <w:ind w:left="-5"/>
        <w:rPr>
          <w:rFonts w:hint="eastAsia"/>
        </w:rPr>
      </w:pPr>
    </w:p>
    <w:p w14:paraId="7558002E">
      <w:pPr>
        <w:ind w:left="-5"/>
        <w:rPr>
          <w:rFonts w:hint="eastAsia"/>
        </w:rPr>
      </w:pPr>
      <w:r>
        <w:rPr>
          <w:rFonts w:hint="eastAsia"/>
        </w:rPr>
        <w:t>I cannot tell whether there may not have been vouchsafed to the church some divine authority, proved by trustworthy evidences, for so honoring their memory: it may be that it is so.</w:t>
      </w:r>
    </w:p>
    <w:p w14:paraId="55567C96">
      <w:pPr>
        <w:ind w:left="-5"/>
        <w:rPr>
          <w:rFonts w:hint="eastAsia"/>
        </w:rPr>
      </w:pPr>
      <w:r>
        <w:rPr>
          <w:rFonts w:hint="eastAsia"/>
        </w:rPr>
        <w:t>我不能断言教会是否没有得到某种由可信证据证明的神圣权威，来如此尊荣她们的记忆：也许确实如此。</w:t>
      </w:r>
    </w:p>
    <w:p w14:paraId="681E8AE7">
      <w:pPr>
        <w:ind w:left="-5"/>
        <w:rPr>
          <w:rFonts w:hint="eastAsia"/>
        </w:rPr>
      </w:pPr>
    </w:p>
    <w:p w14:paraId="6D61ED31">
      <w:pPr>
        <w:ind w:left="-5"/>
        <w:rPr>
          <w:rFonts w:hint="eastAsia"/>
        </w:rPr>
      </w:pPr>
      <w:r>
        <w:rPr>
          <w:rFonts w:hint="eastAsia"/>
        </w:rPr>
        <w:t>It may be they were not deceived by human judgment, but prompted by divine wisdom, to their act of self-destruction. We know that this was the case with Samson.</w:t>
      </w:r>
    </w:p>
    <w:p w14:paraId="178FDFB8">
      <w:pPr>
        <w:ind w:left="-5"/>
        <w:rPr>
          <w:rFonts w:hint="eastAsia"/>
        </w:rPr>
      </w:pPr>
      <w:r>
        <w:rPr>
          <w:rFonts w:hint="eastAsia"/>
        </w:rPr>
        <w:t>也许她们并没有被人的判断所欺骗，而是受到神圣智慧的驱使，做出了自我毁灭的行为。我们知道参孙的情况就是如此。</w:t>
      </w:r>
    </w:p>
    <w:p w14:paraId="71AC797A">
      <w:pPr>
        <w:ind w:left="-5"/>
        <w:rPr>
          <w:rFonts w:hint="eastAsia"/>
        </w:rPr>
      </w:pPr>
    </w:p>
    <w:p w14:paraId="24EDC0E6">
      <w:pPr>
        <w:ind w:left="-5"/>
        <w:rPr>
          <w:rFonts w:hint="eastAsia"/>
        </w:rPr>
      </w:pPr>
      <w:r>
        <w:rPr>
          <w:rFonts w:hint="eastAsia"/>
        </w:rPr>
        <w:t>And when God enjoins any act, and intimates by plain evidence that He has enjoined it, who will call obedience criminal? Who will accuse so religious a submission?</w:t>
      </w:r>
    </w:p>
    <w:p w14:paraId="70A25542">
      <w:pPr>
        <w:ind w:left="-5"/>
        <w:rPr>
          <w:rFonts w:hint="eastAsia"/>
        </w:rPr>
      </w:pPr>
      <w:r>
        <w:rPr>
          <w:rFonts w:hint="eastAsia"/>
        </w:rPr>
        <w:t>当上帝命令某种行为，并以明显的证据暗示**祂**已经命令了它时，谁会称这种顺服为犯罪呢？谁会指责如此虔诚的顺从呢？</w:t>
      </w:r>
    </w:p>
    <w:p w14:paraId="5FE8E9DE">
      <w:pPr>
        <w:ind w:left="-5"/>
        <w:rPr>
          <w:rFonts w:hint="eastAsia"/>
        </w:rPr>
      </w:pPr>
    </w:p>
    <w:p w14:paraId="48CC9CBE">
      <w:pPr>
        <w:ind w:left="-5"/>
        <w:rPr>
          <w:rFonts w:hint="eastAsia"/>
        </w:rPr>
      </w:pPr>
      <w:r>
        <w:rPr>
          <w:rFonts w:hint="eastAsia"/>
        </w:rPr>
        <w:t>But then every man is not justified in sacrificing his son to God, because Abraham was commendable in so doing.</w:t>
      </w:r>
    </w:p>
    <w:p w14:paraId="0F802568">
      <w:pPr>
        <w:ind w:left="-5"/>
        <w:rPr>
          <w:rFonts w:hint="eastAsia"/>
        </w:rPr>
      </w:pPr>
      <w:r>
        <w:rPr>
          <w:rFonts w:hint="eastAsia"/>
        </w:rPr>
        <w:t>但是，并非每个人因为亚伯拉罕这样做值得称赞，就有理由将自己的儿子献给上帝。</w:t>
      </w:r>
    </w:p>
    <w:p w14:paraId="683A3701">
      <w:pPr>
        <w:ind w:left="-5"/>
        <w:rPr>
          <w:rFonts w:hint="eastAsia"/>
        </w:rPr>
      </w:pPr>
    </w:p>
    <w:p w14:paraId="63C4E5BB">
      <w:pPr>
        <w:ind w:left="-5"/>
        <w:rPr>
          <w:rFonts w:hint="eastAsia"/>
        </w:rPr>
      </w:pPr>
      <w:r>
        <w:rPr>
          <w:rFonts w:hint="eastAsia"/>
        </w:rPr>
        <w:t>The soldier who has slain a man in obedience to the authority under which he is lawfully commissioned, is not accused of murder by any law of his state; nay, if he has not slain him, it is then he is accused of treason to the state, and of despising the law.</w:t>
      </w:r>
    </w:p>
    <w:p w14:paraId="5E05FE3D">
      <w:pPr>
        <w:ind w:left="-5"/>
        <w:rPr>
          <w:rFonts w:hint="eastAsia"/>
        </w:rPr>
      </w:pPr>
      <w:r>
        <w:rPr>
          <w:rFonts w:hint="eastAsia"/>
        </w:rPr>
        <w:t>一个士兵若是服从合法授予他的权威而杀人，他在其国家的任何法律下都不会被指控为谋杀；甚至，如果他没有杀那人，那时他才会被指控叛国和蔑视法律。</w:t>
      </w:r>
    </w:p>
    <w:p w14:paraId="1AC35BD4">
      <w:pPr>
        <w:ind w:left="-5"/>
        <w:rPr>
          <w:rFonts w:hint="eastAsia"/>
        </w:rPr>
      </w:pPr>
    </w:p>
    <w:p w14:paraId="3A185ECE">
      <w:pPr>
        <w:ind w:left="-5"/>
        <w:rPr>
          <w:rFonts w:hint="eastAsia"/>
        </w:rPr>
      </w:pPr>
      <w:r>
        <w:rPr>
          <w:rFonts w:hint="eastAsia"/>
        </w:rPr>
        <w:t>But if he has been acting on his own authority, and at his own impulse, he has in this case incurred the crime of shedding human blood.</w:t>
      </w:r>
    </w:p>
    <w:p w14:paraId="5E6769A0">
      <w:pPr>
        <w:ind w:left="-5"/>
        <w:rPr>
          <w:rFonts w:hint="eastAsia"/>
        </w:rPr>
      </w:pPr>
      <w:r>
        <w:rPr>
          <w:rFonts w:hint="eastAsia"/>
        </w:rPr>
        <w:t>但如果他是凭自己的权威和冲动行事，在这种情况下他就犯了流人血的罪。</w:t>
      </w:r>
    </w:p>
    <w:p w14:paraId="7B743640">
      <w:pPr>
        <w:ind w:left="-5"/>
        <w:rPr>
          <w:rFonts w:hint="eastAsia"/>
        </w:rPr>
      </w:pPr>
    </w:p>
    <w:p w14:paraId="3C594C4E">
      <w:pPr>
        <w:ind w:left="-5"/>
        <w:rPr>
          <w:rFonts w:hint="eastAsia"/>
        </w:rPr>
      </w:pPr>
      <w:r>
        <w:rPr>
          <w:rFonts w:hint="eastAsia"/>
        </w:rPr>
        <w:t>And thus he is punished for doing without orders the very thing he is punished for neglecting to do when he has been ordered.</w:t>
      </w:r>
    </w:p>
    <w:p w14:paraId="744DB4CB">
      <w:pPr>
        <w:ind w:left="-5"/>
        <w:rPr>
          <w:rFonts w:hint="eastAsia"/>
        </w:rPr>
      </w:pPr>
      <w:r>
        <w:rPr>
          <w:rFonts w:hint="eastAsia"/>
        </w:rPr>
        <w:t>因此，他是因为在没有命令的情况下做了这事而受惩罚，而这正是如果在有命令时他忽略不做会受惩罚的事。</w:t>
      </w:r>
    </w:p>
    <w:p w14:paraId="6611D486">
      <w:pPr>
        <w:ind w:left="-5"/>
        <w:rPr>
          <w:rFonts w:hint="eastAsia"/>
        </w:rPr>
      </w:pPr>
    </w:p>
    <w:p w14:paraId="15C4025D">
      <w:pPr>
        <w:ind w:left="-5"/>
        <w:rPr>
          <w:rFonts w:hint="eastAsia"/>
        </w:rPr>
      </w:pPr>
      <w:r>
        <w:rPr>
          <w:rFonts w:hint="eastAsia"/>
        </w:rPr>
        <w:t>If the commands of a general make so great a difference, shall the commands of God make none?</w:t>
      </w:r>
    </w:p>
    <w:p w14:paraId="0DCB7E50">
      <w:pPr>
        <w:ind w:left="-5"/>
        <w:rPr>
          <w:rFonts w:hint="eastAsia"/>
        </w:rPr>
      </w:pPr>
      <w:r>
        <w:rPr>
          <w:rFonts w:hint="eastAsia"/>
        </w:rPr>
        <w:t>如果一位将军的命令能造成如此大的区别，上帝的命令难道没有区别吗？</w:t>
      </w:r>
    </w:p>
    <w:p w14:paraId="238063BA">
      <w:pPr>
        <w:ind w:left="-5"/>
        <w:rPr>
          <w:rFonts w:hint="eastAsia"/>
        </w:rPr>
      </w:pPr>
    </w:p>
    <w:p w14:paraId="3F92B72D">
      <w:pPr>
        <w:ind w:left="-5"/>
        <w:rPr>
          <w:rFonts w:hint="eastAsia"/>
        </w:rPr>
      </w:pPr>
      <w:r>
        <w:rPr>
          <w:rFonts w:hint="eastAsia"/>
        </w:rPr>
        <w:t>He, then, who knows it is unlawful to kill himself, may nevertheless do so if he is ordered by Him whose commands we may not neglect. Only let him be very sure that the divine command has been signified.</w:t>
      </w:r>
    </w:p>
    <w:p w14:paraId="2CC714C7">
      <w:pPr>
        <w:ind w:left="-5"/>
        <w:rPr>
          <w:rFonts w:hint="eastAsia"/>
        </w:rPr>
      </w:pPr>
      <w:r>
        <w:rPr>
          <w:rFonts w:hint="eastAsia"/>
        </w:rPr>
        <w:t>那么，知道自杀是不合法的人，如果受到那位我们也绝不可忽视其命令之主的命令，仍可以这样做。只要让他非常确定神圣的命令已被表明。</w:t>
      </w:r>
    </w:p>
    <w:p w14:paraId="51498AF6">
      <w:pPr>
        <w:ind w:left="-5"/>
        <w:rPr>
          <w:rFonts w:hint="eastAsia"/>
        </w:rPr>
      </w:pPr>
    </w:p>
    <w:p w14:paraId="40E83FDD">
      <w:pPr>
        <w:ind w:left="-5"/>
        <w:rPr>
          <w:rFonts w:hint="eastAsia"/>
        </w:rPr>
      </w:pPr>
      <w:r>
        <w:rPr>
          <w:rFonts w:hint="eastAsia"/>
        </w:rPr>
        <w:t>As for us, we can become privy to the secrets of conscience only in so far as these are disclosed to us, and so far only do we judge: "No one knoweth the things of a man, save the spirit of man which is in him."</w:t>
      </w:r>
    </w:p>
    <w:p w14:paraId="3DEA3BC7">
      <w:pPr>
        <w:ind w:left="-5"/>
        <w:rPr>
          <w:rFonts w:hint="eastAsia"/>
        </w:rPr>
      </w:pPr>
      <w:r>
        <w:rPr>
          <w:rFonts w:hint="eastAsia"/>
        </w:rPr>
        <w:t>至于我们，我们只能在良心的秘密向我们显露的范围内了解它，我们也只能在这个范围内判断：“除了在人里头的灵，谁知道人的事？”</w:t>
      </w:r>
    </w:p>
    <w:p w14:paraId="691405B1">
      <w:pPr>
        <w:ind w:left="-5"/>
        <w:rPr>
          <w:rFonts w:hint="eastAsia"/>
        </w:rPr>
      </w:pPr>
    </w:p>
    <w:p w14:paraId="455C6142">
      <w:pPr>
        <w:ind w:left="-5"/>
        <w:rPr>
          <w:rFonts w:hint="eastAsia"/>
        </w:rPr>
      </w:pPr>
      <w:r>
        <w:rPr>
          <w:rFonts w:hint="eastAsia"/>
        </w:rPr>
        <w:t>But this we affirm, this we maintain, this we every way pronounce to be right, that no man ought to inflict on himself voluntary death, for this is to escape the ills of time by plunging into those of eternity;</w:t>
      </w:r>
    </w:p>
    <w:p w14:paraId="0B466198">
      <w:pPr>
        <w:ind w:left="-5"/>
        <w:rPr>
          <w:rFonts w:hint="eastAsia"/>
        </w:rPr>
      </w:pPr>
      <w:r>
        <w:rPr>
          <w:rFonts w:hint="eastAsia"/>
        </w:rPr>
        <w:t>但这一点我们肯定，这一点我们坚持，这一点我们在各方面都宣称是正确的：没有人应当对自己施行自愿的死亡，因为这是为了逃避暂时的灾祸而陷入永恒的灾祸；</w:t>
      </w:r>
    </w:p>
    <w:p w14:paraId="60EE06F5">
      <w:pPr>
        <w:ind w:left="-5"/>
        <w:rPr>
          <w:rFonts w:hint="eastAsia"/>
        </w:rPr>
      </w:pPr>
    </w:p>
    <w:p w14:paraId="2F963AB5">
      <w:pPr>
        <w:ind w:left="-5"/>
        <w:rPr>
          <w:rFonts w:hint="eastAsia"/>
        </w:rPr>
      </w:pPr>
      <w:r>
        <w:rPr>
          <w:rFonts w:hint="eastAsia"/>
        </w:rPr>
        <w:t>that no man ought to do so on account of another man's sins, for this were to escape a guilt which could not pollute him, by incurring great guilt of his own;</w:t>
      </w:r>
    </w:p>
    <w:p w14:paraId="4D0653E4">
      <w:pPr>
        <w:ind w:left="-5"/>
        <w:rPr>
          <w:rFonts w:hint="eastAsia"/>
        </w:rPr>
      </w:pPr>
      <w:r>
        <w:rPr>
          <w:rFonts w:hint="eastAsia"/>
        </w:rPr>
        <w:t>没有人应当因别人的罪而这样做，因为这是通过招致自己巨大的罪责来逃避一种并不能玷污他的罪责；</w:t>
      </w:r>
    </w:p>
    <w:p w14:paraId="0BE35BF6">
      <w:pPr>
        <w:ind w:left="-5"/>
        <w:rPr>
          <w:rFonts w:hint="eastAsia"/>
        </w:rPr>
      </w:pPr>
    </w:p>
    <w:p w14:paraId="0F2691F3">
      <w:pPr>
        <w:ind w:left="-5"/>
        <w:rPr>
          <w:rFonts w:hint="eastAsia"/>
        </w:rPr>
      </w:pPr>
      <w:r>
        <w:rPr>
          <w:rFonts w:hint="eastAsia"/>
        </w:rPr>
        <w:t>that no man ought to do so on account of his own past sins, for he has all the more need of this life that these sins may be healed by repentance;</w:t>
      </w:r>
    </w:p>
    <w:p w14:paraId="38A5C96F">
      <w:pPr>
        <w:ind w:left="-5"/>
        <w:rPr>
          <w:rFonts w:hint="eastAsia"/>
        </w:rPr>
      </w:pPr>
      <w:r>
        <w:rPr>
          <w:rFonts w:hint="eastAsia"/>
        </w:rPr>
        <w:t>没有人应当因自己过去的罪而这样做，因为他更需要今生，好让这些罪通过悔改得到医治；</w:t>
      </w:r>
    </w:p>
    <w:p w14:paraId="13C1354E">
      <w:pPr>
        <w:ind w:left="-5"/>
        <w:rPr>
          <w:rFonts w:hint="eastAsia"/>
        </w:rPr>
      </w:pPr>
    </w:p>
    <w:p w14:paraId="4C0F1061">
      <w:pPr>
        <w:ind w:left="-5"/>
        <w:rPr>
          <w:rFonts w:hint="eastAsia"/>
        </w:rPr>
      </w:pPr>
      <w:r>
        <w:rPr>
          <w:rFonts w:hint="eastAsia"/>
        </w:rPr>
        <w:t>that no man should put an end to this life to obtain that better life we look for after death, for those who die by their own hand have no better life after death.</w:t>
      </w:r>
    </w:p>
    <w:p w14:paraId="7F7D8775">
      <w:pPr>
        <w:ind w:left="-5"/>
        <w:rPr>
          <w:rFonts w:hint="eastAsia"/>
        </w:rPr>
      </w:pPr>
      <w:r>
        <w:rPr>
          <w:rFonts w:hint="eastAsia"/>
        </w:rPr>
        <w:t>没有人应当为了获得我们死后盼望的那种更美好的生活而结束今生，因为那些自杀身亡的人死后并没有更美好的生活。</w:t>
      </w:r>
    </w:p>
    <w:p w14:paraId="72B54F20">
      <w:pPr>
        <w:ind w:left="-5"/>
        <w:rPr>
          <w:rFonts w:hint="eastAsia"/>
        </w:rPr>
      </w:pPr>
    </w:p>
    <w:p w14:paraId="3A0BD228">
      <w:pPr>
        <w:ind w:left="-5"/>
        <w:rPr>
          <w:rFonts w:hint="eastAsia"/>
        </w:rPr>
      </w:pPr>
      <w:r>
        <w:rPr>
          <w:rFonts w:hint="eastAsia"/>
        </w:rPr>
        <w:t>CHAP. 27.—WHETHER VOLUNTARY DEATH SHOULD BE SOUGHT IN ORDER TO AVOID SIN</w:t>
      </w:r>
    </w:p>
    <w:p w14:paraId="0AC944B4">
      <w:pPr>
        <w:ind w:left="-5"/>
        <w:rPr>
          <w:rFonts w:hint="eastAsia"/>
        </w:rPr>
      </w:pPr>
      <w:r>
        <w:rPr>
          <w:rFonts w:hint="eastAsia"/>
        </w:rPr>
        <w:t>第二十七章：是否应为了避免犯罪而寻求自愿死亡</w:t>
      </w:r>
    </w:p>
    <w:p w14:paraId="2196DD96">
      <w:pPr>
        <w:ind w:left="-5"/>
        <w:rPr>
          <w:rFonts w:hint="eastAsia"/>
        </w:rPr>
      </w:pPr>
    </w:p>
    <w:p w14:paraId="172EB445">
      <w:pPr>
        <w:ind w:left="-5"/>
        <w:rPr>
          <w:rFonts w:hint="eastAsia"/>
        </w:rPr>
      </w:pPr>
      <w:r>
        <w:rPr>
          <w:rFonts w:hint="eastAsia"/>
        </w:rPr>
        <w:t>1. There remains one reason for suicide which I mentioned before, and which is thought a sound one,—namely, to prevent one's falling into sin either through the blandishments of pleasure or the violence of pain.</w:t>
      </w:r>
    </w:p>
    <w:p w14:paraId="2F613C60">
      <w:pPr>
        <w:ind w:left="-5"/>
        <w:rPr>
          <w:rFonts w:hint="eastAsia"/>
        </w:rPr>
      </w:pPr>
      <w:r>
        <w:rPr>
          <w:rFonts w:hint="eastAsia"/>
        </w:rPr>
        <w:t>1. 关于自杀还剩下一个我之前提到过的理由，这被认为是一个合理的理由——即为了防止自己因快乐的诱惑或痛苦的暴力而陷入罪中。</w:t>
      </w:r>
    </w:p>
    <w:p w14:paraId="5CC36681">
      <w:pPr>
        <w:ind w:left="-5"/>
        <w:rPr>
          <w:rFonts w:hint="eastAsia"/>
        </w:rPr>
      </w:pPr>
    </w:p>
    <w:p w14:paraId="2B96F086">
      <w:pPr>
        <w:ind w:left="-5"/>
        <w:rPr>
          <w:rFonts w:hint="eastAsia"/>
        </w:rPr>
      </w:pPr>
      <w:r>
        <w:rPr>
          <w:rFonts w:hint="eastAsia"/>
        </w:rPr>
        <w:t>If this reason were a good one, then we should be impelled to exhort men at once to destroy themselves, as soon as they have been washed in the laver of regeneration, and have received the forgiveness of all sin.</w:t>
      </w:r>
    </w:p>
    <w:p w14:paraId="39F95473">
      <w:pPr>
        <w:ind w:left="-5"/>
        <w:rPr>
          <w:rFonts w:hint="eastAsia"/>
        </w:rPr>
      </w:pPr>
      <w:r>
        <w:rPr>
          <w:rFonts w:hint="eastAsia"/>
        </w:rPr>
        <w:t>如果这个理由是好的，那么我们就会被迫劝告人们，一旦他们在重生的洗礼中被洗净，并获得了所有罪的赦免，就立即毁灭自己。</w:t>
      </w:r>
    </w:p>
    <w:p w14:paraId="2184A83C">
      <w:pPr>
        <w:ind w:left="-5"/>
        <w:rPr>
          <w:rFonts w:hint="eastAsia"/>
        </w:rPr>
      </w:pPr>
    </w:p>
    <w:p w14:paraId="01383377">
      <w:pPr>
        <w:ind w:left="-5"/>
        <w:rPr>
          <w:rFonts w:hint="eastAsia"/>
        </w:rPr>
      </w:pPr>
      <w:r>
        <w:rPr>
          <w:rFonts w:hint="eastAsia"/>
        </w:rPr>
        <w:t>Then is the time to escape all future sin, when all past sin is blotted out.</w:t>
      </w:r>
    </w:p>
    <w:p w14:paraId="12EF2004">
      <w:pPr>
        <w:ind w:left="-5"/>
        <w:rPr>
          <w:rFonts w:hint="eastAsia"/>
        </w:rPr>
      </w:pPr>
      <w:r>
        <w:rPr>
          <w:rFonts w:hint="eastAsia"/>
        </w:rPr>
        <w:t>当所有过去的罪被涂抹时，正是逃避所有未来之罪的时候。</w:t>
      </w:r>
    </w:p>
    <w:p w14:paraId="418A11E8">
      <w:pPr>
        <w:ind w:left="-5"/>
        <w:rPr>
          <w:rFonts w:hint="eastAsia"/>
        </w:rPr>
      </w:pPr>
    </w:p>
    <w:p w14:paraId="6287D7C2">
      <w:pPr>
        <w:ind w:left="-5"/>
        <w:rPr>
          <w:rFonts w:hint="eastAsia"/>
        </w:rPr>
      </w:pPr>
      <w:r>
        <w:rPr>
          <w:rFonts w:hint="eastAsia"/>
        </w:rPr>
        <w:t>And if this escape be lawfully secured by suicide, why not then specially? Why does any baptized person hold his hand from taking his own life?</w:t>
      </w:r>
    </w:p>
    <w:p w14:paraId="767313AE">
      <w:pPr>
        <w:ind w:left="-5"/>
        <w:rPr>
          <w:rFonts w:hint="eastAsia"/>
        </w:rPr>
      </w:pPr>
      <w:r>
        <w:rPr>
          <w:rFonts w:hint="eastAsia"/>
        </w:rPr>
        <w:t>如果在这种情况下可以通过自杀合法地获得这种解脱，为什么不特别在那时这样做呢？为什么任何受洗的人要停手不结束自己的生命呢？</w:t>
      </w:r>
    </w:p>
    <w:p w14:paraId="6ADA868C">
      <w:pPr>
        <w:ind w:left="-5"/>
        <w:rPr>
          <w:rFonts w:hint="eastAsia"/>
        </w:rPr>
      </w:pPr>
    </w:p>
    <w:p w14:paraId="1444F03E">
      <w:pPr>
        <w:ind w:left="-5"/>
        <w:rPr>
          <w:rFonts w:hint="eastAsia"/>
        </w:rPr>
      </w:pPr>
      <w:r>
        <w:rPr>
          <w:rFonts w:hint="eastAsia"/>
        </w:rPr>
        <w:t>Why does any person who is freed from the hazards of this life again expose himself to them, when he has power so easily to rid himself of them all, and when it is written, "He who loveth danger shall fall into it?"</w:t>
      </w:r>
    </w:p>
    <w:p w14:paraId="62B6E3FC">
      <w:pPr>
        <w:ind w:left="-5"/>
        <w:rPr>
          <w:rFonts w:hint="eastAsia"/>
        </w:rPr>
      </w:pPr>
      <w:r>
        <w:rPr>
          <w:rFonts w:hint="eastAsia"/>
        </w:rPr>
        <w:t>为什么任何已经从今生危险中解脱的人，当他有能力如此轻易地摆脱这一切，并且经上记着“爱危险的人必陷在危险中”时，还要再次将自己暴露在危险中呢？</w:t>
      </w:r>
    </w:p>
    <w:p w14:paraId="75C3636E">
      <w:pPr>
        <w:ind w:left="-5"/>
        <w:rPr>
          <w:rFonts w:hint="eastAsia"/>
        </w:rPr>
      </w:pPr>
    </w:p>
    <w:p w14:paraId="4DD10911">
      <w:pPr>
        <w:ind w:left="-5"/>
        <w:rPr>
          <w:rFonts w:hint="eastAsia"/>
        </w:rPr>
      </w:pPr>
      <w:r>
        <w:rPr>
          <w:rFonts w:hint="eastAsia"/>
        </w:rPr>
        <w:t>Why does he love, or at least face, so many serious dangers, by remaining in this life from which he may legitimately depart?</w:t>
      </w:r>
    </w:p>
    <w:p w14:paraId="2361776E">
      <w:pPr>
        <w:ind w:left="-5"/>
        <w:rPr>
          <w:rFonts w:hint="eastAsia"/>
        </w:rPr>
      </w:pPr>
      <w:r>
        <w:rPr>
          <w:rFonts w:hint="eastAsia"/>
        </w:rPr>
        <w:t>通过留在他可以合法离开的今生，他为什么要爱，或者至少要面对如此多严重的危险呢？</w:t>
      </w:r>
    </w:p>
    <w:p w14:paraId="66ACDBF8">
      <w:pPr>
        <w:ind w:left="-5"/>
        <w:rPr>
          <w:rFonts w:hint="eastAsia"/>
        </w:rPr>
      </w:pPr>
    </w:p>
    <w:p w14:paraId="2D611622">
      <w:pPr>
        <w:ind w:left="-5"/>
        <w:rPr>
          <w:rFonts w:hint="eastAsia"/>
        </w:rPr>
      </w:pPr>
      <w:r>
        <w:rPr>
          <w:rFonts w:hint="eastAsia"/>
        </w:rPr>
        <w:t>But is any one so blinded and twisted in his moral nature, and so far astray from the truth, as to think that, though a man ought to make away with himself for fear of being led into sin by the oppression of one man, his master,</w:t>
      </w:r>
    </w:p>
    <w:p w14:paraId="142D993B">
      <w:pPr>
        <w:ind w:left="-5"/>
        <w:rPr>
          <w:rFonts w:hint="eastAsia"/>
        </w:rPr>
      </w:pPr>
      <w:r>
        <w:rPr>
          <w:rFonts w:hint="eastAsia"/>
        </w:rPr>
        <w:t>但是，有谁在道德本性上如此盲目和扭曲，离真理如此遥远，以至于认为，虽然一个人应该因为害怕被一个主人压迫而陷入罪中就自杀，</w:t>
      </w:r>
    </w:p>
    <w:p w14:paraId="55AA8966">
      <w:pPr>
        <w:ind w:left="-5"/>
        <w:rPr>
          <w:rFonts w:hint="eastAsia"/>
        </w:rPr>
      </w:pPr>
    </w:p>
    <w:p w14:paraId="35CFB79B">
      <w:pPr>
        <w:ind w:left="-5"/>
        <w:rPr>
          <w:rFonts w:hint="eastAsia"/>
        </w:rPr>
      </w:pPr>
      <w:r>
        <w:rPr>
          <w:rFonts w:hint="eastAsia"/>
        </w:rPr>
        <w:t>he ought yet to live, and so expose himself to the hourly temptations of this world, both to all those evils which the oppression of one master involves, and to numberless other miseries in which this life inevitably implicates us?</w:t>
      </w:r>
    </w:p>
    <w:p w14:paraId="374CCDFF">
      <w:pPr>
        <w:ind w:left="-5"/>
        <w:rPr>
          <w:rFonts w:hint="eastAsia"/>
        </w:rPr>
      </w:pPr>
      <w:r>
        <w:rPr>
          <w:rFonts w:hint="eastAsia"/>
        </w:rPr>
        <w:t>但他仍应该活着，从而使自己暴露在这世界时刻的试探中，既暴露在那个主人压迫所涉及的所有那些罪恶中，也暴露在今生不可避免地使我们卷入的无数其他苦难中？</w:t>
      </w:r>
    </w:p>
    <w:p w14:paraId="319E22E1">
      <w:pPr>
        <w:ind w:left="-5"/>
        <w:rPr>
          <w:rFonts w:hint="eastAsia"/>
        </w:rPr>
      </w:pPr>
    </w:p>
    <w:p w14:paraId="4B7D4590">
      <w:pPr>
        <w:ind w:left="-5"/>
        <w:rPr>
          <w:rFonts w:hint="eastAsia"/>
        </w:rPr>
      </w:pPr>
      <w:r>
        <w:rPr>
          <w:rFonts w:hint="eastAsia"/>
        </w:rPr>
        <w:t>What reason, then, is there for our consuming time in those exhortations by which we seek to animate the baptized, either to virginal chastity, or vidual continence, or matrimonial fidelity, when we have so much more simple and compendious a method of deliverance from sin, by persuading those who are fresh from baptism to put an end to their lives, and so pass to their Lord pure and well-conditioned?</w:t>
      </w:r>
    </w:p>
    <w:p w14:paraId="294BAE69">
      <w:pPr>
        <w:ind w:left="-5"/>
        <w:rPr>
          <w:rFonts w:hint="eastAsia"/>
        </w:rPr>
      </w:pPr>
      <w:r>
        <w:rPr>
          <w:rFonts w:hint="eastAsia"/>
        </w:rPr>
        <w:t>那么，当我们有这样一种更简单、更简捷的方法来脱离罪——即通过劝说那些刚受洗的人结束他们的生命，从而纯洁且状态良好地去见他们的主——我们还有什么理由把时间花在那些劝勉上，试图激励受洗者保持童贞的贞洁，或守寡的节制，或婚姻的忠诚呢？</w:t>
      </w:r>
    </w:p>
    <w:p w14:paraId="38683F6A">
      <w:pPr>
        <w:ind w:left="-5"/>
        <w:rPr>
          <w:rFonts w:hint="eastAsia"/>
        </w:rPr>
      </w:pPr>
    </w:p>
    <w:p w14:paraId="54FF756D">
      <w:pPr>
        <w:ind w:left="-5"/>
        <w:rPr>
          <w:rFonts w:hint="eastAsia"/>
        </w:rPr>
      </w:pPr>
      <w:r>
        <w:rPr>
          <w:rFonts w:hint="eastAsia"/>
        </w:rPr>
        <w:t>If any one thinks that such persuasion should be attempted, I say not he is foolish, but mad.</w:t>
      </w:r>
    </w:p>
    <w:p w14:paraId="68DE7D2C">
      <w:pPr>
        <w:ind w:left="-5"/>
        <w:rPr>
          <w:rFonts w:hint="eastAsia"/>
        </w:rPr>
      </w:pPr>
      <w:r>
        <w:rPr>
          <w:rFonts w:hint="eastAsia"/>
        </w:rPr>
        <w:t>如果有人认为应该尝试这种劝说，我不是说他是愚蠢，而是说他疯了。</w:t>
      </w:r>
    </w:p>
    <w:p w14:paraId="465E3327">
      <w:pPr>
        <w:ind w:left="-5"/>
        <w:rPr>
          <w:rFonts w:hint="eastAsia"/>
        </w:rPr>
      </w:pPr>
    </w:p>
    <w:p w14:paraId="31BDE991">
      <w:pPr>
        <w:ind w:left="-5"/>
        <w:rPr>
          <w:rFonts w:hint="eastAsia"/>
        </w:rPr>
      </w:pPr>
      <w:r>
        <w:rPr>
          <w:rFonts w:hint="eastAsia"/>
        </w:rPr>
        <w:t>With what face, then, can he say to any man, "Kill yourself, lest to your small sins you add a heinous sin, while you live under an unchaste master, whose conduct is that of a barbarian?"</w:t>
      </w:r>
    </w:p>
    <w:p w14:paraId="1C023D82">
      <w:pPr>
        <w:ind w:left="-5"/>
        <w:rPr>
          <w:rFonts w:hint="eastAsia"/>
        </w:rPr>
      </w:pPr>
      <w:r>
        <w:rPr>
          <w:rFonts w:hint="eastAsia"/>
        </w:rPr>
        <w:t>那么，他有什么脸面对任何人说：“自杀吧，免得你在一个行为野蛮的不贞洁主人手下生活时，在你的小罪上增加一项令人发指的大罪？”</w:t>
      </w:r>
    </w:p>
    <w:p w14:paraId="601850F8">
      <w:pPr>
        <w:ind w:left="-5"/>
        <w:rPr>
          <w:rFonts w:hint="eastAsia"/>
        </w:rPr>
      </w:pPr>
    </w:p>
    <w:p w14:paraId="491BC3B9">
      <w:pPr>
        <w:ind w:left="-5"/>
        <w:rPr>
          <w:rFonts w:hint="eastAsia"/>
        </w:rPr>
      </w:pPr>
      <w:r>
        <w:rPr>
          <w:rFonts w:hint="eastAsia"/>
        </w:rPr>
        <w:t>How can he say this, if he cannot without wickedness say, "Kill yourself, now that you are washed from all your sins, lest you fall again into similar or even aggravated sins, while you live in a world which has such power to allure by its unclean pleasures, to torment by its horrible cruelties, to overcome by its errors and terrors?"</w:t>
      </w:r>
    </w:p>
    <w:p w14:paraId="371BC9FF">
      <w:pPr>
        <w:ind w:left="-5"/>
        <w:rPr>
          <w:rFonts w:hint="eastAsia"/>
        </w:rPr>
      </w:pPr>
      <w:r>
        <w:rPr>
          <w:rFonts w:hint="eastAsia"/>
        </w:rPr>
        <w:t>如果他不能不带邪恶地说：“自杀吧，既然你现在已洗净了所有的罪，免得你在一个有如此能力通过其不洁的快乐来引诱、通过其可怕的残酷来折磨、通过其错误和恐惧来战胜的世界里生活时，再次陷入类似甚至更严重的罪中，”他又怎能说出前面的话呢？</w:t>
      </w:r>
    </w:p>
    <w:p w14:paraId="3D39DE30">
      <w:pPr>
        <w:ind w:left="-5"/>
        <w:rPr>
          <w:rFonts w:hint="eastAsia"/>
        </w:rPr>
      </w:pPr>
    </w:p>
    <w:p w14:paraId="784AE80F">
      <w:pPr>
        <w:ind w:left="-5"/>
        <w:rPr>
          <w:rFonts w:hint="eastAsia"/>
        </w:rPr>
      </w:pPr>
      <w:r>
        <w:rPr>
          <w:rFonts w:hint="eastAsia"/>
        </w:rPr>
        <w:t>It is wicked to say this; it is therefore wicked to kill oneself. For if there could be any just cause of suicide, this were so. And since not even this is so, there is none.</w:t>
      </w:r>
    </w:p>
    <w:p w14:paraId="1210FB92">
      <w:pPr>
        <w:ind w:left="-5"/>
        <w:rPr>
          <w:rFonts w:hint="eastAsia"/>
        </w:rPr>
      </w:pPr>
      <w:r>
        <w:rPr>
          <w:rFonts w:hint="eastAsia"/>
        </w:rPr>
        <w:t>说这话是邪恶的；因此自杀是邪恶的。因为如果有任何正当的自杀理由，这就是了。既然连这也正当，那就没有任何正当理由了。</w:t>
      </w:r>
    </w:p>
    <w:p w14:paraId="7AE312C4">
      <w:pPr>
        <w:ind w:left="-5"/>
        <w:rPr>
          <w:rFonts w:hint="eastAsia"/>
        </w:rPr>
      </w:pPr>
    </w:p>
    <w:p w14:paraId="5C609262">
      <w:pPr>
        <w:ind w:left="-5"/>
        <w:rPr>
          <w:rFonts w:hint="eastAsia"/>
        </w:rPr>
      </w:pPr>
      <w:r>
        <w:rPr>
          <w:rFonts w:hint="eastAsia"/>
        </w:rPr>
        <w:t>CHAP. 28.—BY WHAT JUDGMENT OF GOD THE ENEMY WAS PERMITTED TO INDULGE HIS LUST ON THE BODIES OF CONTINENT CHRISTIANS</w:t>
      </w:r>
    </w:p>
    <w:p w14:paraId="00E556F2">
      <w:pPr>
        <w:ind w:left="-5"/>
        <w:rPr>
          <w:rFonts w:hint="eastAsia"/>
        </w:rPr>
      </w:pPr>
      <w:r>
        <w:rPr>
          <w:rFonts w:hint="eastAsia"/>
        </w:rPr>
        <w:t>第二十八章：上帝是出于什么判断，允许敌人在节制之基督徒的身体上放纵私欲</w:t>
      </w:r>
    </w:p>
    <w:p w14:paraId="716A3004">
      <w:pPr>
        <w:ind w:left="-5"/>
        <w:rPr>
          <w:rFonts w:hint="eastAsia"/>
        </w:rPr>
      </w:pPr>
    </w:p>
    <w:p w14:paraId="7AE914D1">
      <w:pPr>
        <w:ind w:left="-5"/>
        <w:rPr>
          <w:rFonts w:hint="eastAsia"/>
        </w:rPr>
      </w:pPr>
      <w:r>
        <w:rPr>
          <w:rFonts w:hint="eastAsia"/>
        </w:rPr>
        <w:t>1. Let not your life, then, be a burden to you, ye faithful servants of Christ, though your chastity was made the sport of your enemies.</w:t>
      </w:r>
    </w:p>
    <w:p w14:paraId="7C79713C">
      <w:pPr>
        <w:ind w:left="-5"/>
        <w:rPr>
          <w:rFonts w:hint="eastAsia"/>
        </w:rPr>
      </w:pPr>
      <w:r>
        <w:rPr>
          <w:rFonts w:hint="eastAsia"/>
        </w:rPr>
        <w:t>1. 那么，基督忠心的仆人们啊，不要让你们的生命成为你们的重担，虽然你们的贞洁被敌人当作了玩物。</w:t>
      </w:r>
    </w:p>
    <w:p w14:paraId="576B6284">
      <w:pPr>
        <w:ind w:left="-5"/>
        <w:rPr>
          <w:rFonts w:hint="eastAsia"/>
        </w:rPr>
      </w:pPr>
    </w:p>
    <w:p w14:paraId="3646E29A">
      <w:pPr>
        <w:ind w:left="-5"/>
        <w:rPr>
          <w:rFonts w:hint="eastAsia"/>
        </w:rPr>
      </w:pPr>
      <w:r>
        <w:rPr>
          <w:rFonts w:hint="eastAsia"/>
        </w:rPr>
        <w:t>You have a grand and true consolation, if you maintain a good conscience, and know that you did not consent to the sins of those who were permitted to commit sinful outrage upon you.</w:t>
      </w:r>
    </w:p>
    <w:p w14:paraId="53D3E3CC">
      <w:pPr>
        <w:ind w:left="-5"/>
        <w:rPr>
          <w:rFonts w:hint="eastAsia"/>
        </w:rPr>
      </w:pPr>
      <w:r>
        <w:rPr>
          <w:rFonts w:hint="eastAsia"/>
        </w:rPr>
        <w:t>如果你们保持良心无愧，并知道你们没有同意那些被允许对你们进行罪恶暴行之人的罪，你们就拥有宏大而真实的安慰。</w:t>
      </w:r>
    </w:p>
    <w:p w14:paraId="17410B9F">
      <w:pPr>
        <w:ind w:left="-5"/>
        <w:rPr>
          <w:rFonts w:hint="eastAsia"/>
        </w:rPr>
      </w:pPr>
    </w:p>
    <w:p w14:paraId="6855DFF8">
      <w:pPr>
        <w:ind w:left="-5"/>
        <w:rPr>
          <w:rFonts w:hint="eastAsia"/>
        </w:rPr>
      </w:pPr>
      <w:r>
        <w:rPr>
          <w:rFonts w:hint="eastAsia"/>
        </w:rPr>
        <w:t>And if you should ask why this permission was granted, indeed it is a deep providence of the Creator and Governor of the world; and "unsearchable are His judgments, and His ways past finding out."</w:t>
      </w:r>
    </w:p>
    <w:p w14:paraId="374B09C1">
      <w:pPr>
        <w:ind w:left="-5"/>
        <w:rPr>
          <w:rFonts w:hint="eastAsia"/>
        </w:rPr>
      </w:pPr>
      <w:r>
        <w:rPr>
          <w:rFonts w:hint="eastAsia"/>
        </w:rPr>
        <w:t>如果你们要问为什么这被允许，这确实是世界的创造者和管理者的深奥**护理**；“**祂**的判断何其难测！**祂**的踪迹何其难寻！”</w:t>
      </w:r>
    </w:p>
    <w:p w14:paraId="0C9FC8B3">
      <w:pPr>
        <w:ind w:left="-5"/>
        <w:rPr>
          <w:rFonts w:hint="eastAsia"/>
        </w:rPr>
      </w:pPr>
    </w:p>
    <w:p w14:paraId="2EB0FF06">
      <w:pPr>
        <w:ind w:left="-5"/>
        <w:rPr>
          <w:rFonts w:hint="eastAsia"/>
        </w:rPr>
      </w:pPr>
      <w:r>
        <w:rPr>
          <w:rFonts w:hint="eastAsia"/>
        </w:rPr>
        <w:t>Nevertheless, faithfully interrogate your own souls, whether ye have not been unduly puffed up by your integrity, and continence, and chastity; and whether ye have not been so desirous of the human praise that is accorded to these virtues, that ye have envied some who possessed them.</w:t>
      </w:r>
    </w:p>
    <w:p w14:paraId="64316CC8">
      <w:pPr>
        <w:ind w:left="-5"/>
        <w:rPr>
          <w:rFonts w:hint="eastAsia"/>
        </w:rPr>
      </w:pPr>
      <w:r>
        <w:rPr>
          <w:rFonts w:hint="eastAsia"/>
        </w:rPr>
        <w:t>尽管如此，忠实地质问你们自己的灵魂，你们是否因自己的正直、节制和贞洁而过度自高；以及你们是否如此渴望给予这些美德的人类赞美，以至于你们嫉妒那些拥有这些美德的人。</w:t>
      </w:r>
    </w:p>
    <w:p w14:paraId="1B3DDD2D">
      <w:pPr>
        <w:ind w:left="-5"/>
        <w:rPr>
          <w:rFonts w:hint="eastAsia"/>
        </w:rPr>
      </w:pPr>
    </w:p>
    <w:p w14:paraId="58D28DF1">
      <w:pPr>
        <w:ind w:left="-5"/>
        <w:rPr>
          <w:rFonts w:hint="eastAsia"/>
        </w:rPr>
      </w:pPr>
      <w:r>
        <w:rPr>
          <w:rFonts w:hint="eastAsia"/>
        </w:rPr>
        <w:t>I, for my part, do not know your hearts, and therefore I make no accusation; I do not even hear what your hearts answer when you question them.</w:t>
      </w:r>
    </w:p>
    <w:p w14:paraId="66203390">
      <w:pPr>
        <w:ind w:left="-5"/>
        <w:rPr>
          <w:rFonts w:hint="eastAsia"/>
        </w:rPr>
      </w:pPr>
      <w:r>
        <w:rPr>
          <w:rFonts w:hint="eastAsia"/>
        </w:rPr>
        <w:t>至于我，我不了解你们的心，因此我不作指控；我甚至听不到当你们质问自己的心时，它们是如何回答的。</w:t>
      </w:r>
    </w:p>
    <w:p w14:paraId="0410BCAC">
      <w:pPr>
        <w:ind w:left="-5"/>
        <w:rPr>
          <w:rFonts w:hint="eastAsia"/>
        </w:rPr>
      </w:pPr>
    </w:p>
    <w:p w14:paraId="0F1582ED">
      <w:pPr>
        <w:ind w:left="-5"/>
        <w:rPr>
          <w:rFonts w:hint="eastAsia"/>
        </w:rPr>
      </w:pPr>
      <w:r>
        <w:rPr>
          <w:rFonts w:hint="eastAsia"/>
        </w:rPr>
        <w:t>And yet, if they answer that it is as I have supposed it might be, do not marvel that you have lost that by which you can win men's praise, and retain that which cannot be exhibited to men.</w:t>
      </w:r>
    </w:p>
    <w:p w14:paraId="2100E250">
      <w:pPr>
        <w:ind w:left="-5"/>
        <w:rPr>
          <w:rFonts w:hint="eastAsia"/>
        </w:rPr>
      </w:pPr>
      <w:r>
        <w:rPr>
          <w:rFonts w:hint="eastAsia"/>
        </w:rPr>
        <w:t>然而，如果它们的回答正如我所假设的那样，不要惊讶你们失去了那可以赢得人赞美的东西，却保留了那不能展示给人的东西。</w:t>
      </w:r>
    </w:p>
    <w:p w14:paraId="11E9F994">
      <w:pPr>
        <w:ind w:left="-5"/>
        <w:rPr>
          <w:rFonts w:hint="eastAsia"/>
        </w:rPr>
      </w:pPr>
    </w:p>
    <w:p w14:paraId="26F4700F">
      <w:pPr>
        <w:ind w:left="-5"/>
        <w:rPr>
          <w:rFonts w:hint="eastAsia"/>
        </w:rPr>
      </w:pPr>
      <w:r>
        <w:rPr>
          <w:rFonts w:hint="eastAsia"/>
        </w:rPr>
        <w:t>If you did not consent to sin, it was because God added His aid to His grace that it might not be lost, and because shame before men succeeded to human glory that it might not be loved.</w:t>
      </w:r>
    </w:p>
    <w:p w14:paraId="10CBE6E1">
      <w:pPr>
        <w:ind w:left="-5"/>
        <w:rPr>
          <w:rFonts w:hint="eastAsia"/>
        </w:rPr>
      </w:pPr>
      <w:r>
        <w:rPr>
          <w:rFonts w:hint="eastAsia"/>
        </w:rPr>
        <w:t>如果你们没有同意犯罪，那是因上帝在**祂**的恩典上加添了帮助，使其不至失落，并且因在人前的羞耻取代了属人的荣耀，使其不被贪爱。</w:t>
      </w:r>
    </w:p>
    <w:p w14:paraId="3D87EB37">
      <w:pPr>
        <w:ind w:left="-5"/>
        <w:rPr>
          <w:rFonts w:hint="eastAsia"/>
        </w:rPr>
      </w:pPr>
    </w:p>
    <w:p w14:paraId="0A256F23">
      <w:pPr>
        <w:ind w:left="-5"/>
        <w:rPr>
          <w:rFonts w:hint="eastAsia"/>
        </w:rPr>
      </w:pPr>
      <w:r>
        <w:rPr>
          <w:rFonts w:hint="eastAsia"/>
        </w:rPr>
        <w:t>But in both respects even the faint-hearted among you have a consolation, approved by the one experience, chastened by the other; justified by the one, corrected by the other.</w:t>
      </w:r>
    </w:p>
    <w:p w14:paraId="2993DFA5">
      <w:pPr>
        <w:ind w:left="-5"/>
        <w:rPr>
          <w:rFonts w:hint="eastAsia"/>
        </w:rPr>
      </w:pPr>
      <w:r>
        <w:rPr>
          <w:rFonts w:hint="eastAsia"/>
        </w:rPr>
        <w:t>但在两方面，即使你们当中胆怯的人也有安慰，被一种经验所印证，被另一种经验所管教；被一种称义，被另一种归正。</w:t>
      </w:r>
    </w:p>
    <w:p w14:paraId="388949B3">
      <w:pPr>
        <w:ind w:left="-5"/>
        <w:rPr>
          <w:rFonts w:hint="eastAsia"/>
        </w:rPr>
      </w:pPr>
    </w:p>
    <w:p w14:paraId="3D98414F">
      <w:pPr>
        <w:ind w:left="-5"/>
        <w:rPr>
          <w:rFonts w:hint="eastAsia"/>
        </w:rPr>
      </w:pPr>
      <w:r>
        <w:rPr>
          <w:rFonts w:hint="eastAsia"/>
        </w:rPr>
        <w:t>As to those whose hearts, when interrogated, reply that they have never been proud of the virtue of virginity, widowhood, or matrimonial chastity, but, condescending to those of low estate, rejoiced with trembling in these gifts of God,</w:t>
      </w:r>
    </w:p>
    <w:p w14:paraId="17E3FC51">
      <w:pPr>
        <w:ind w:left="-5"/>
        <w:rPr>
          <w:rFonts w:hint="eastAsia"/>
        </w:rPr>
      </w:pPr>
      <w:r>
        <w:rPr>
          <w:rFonts w:hint="eastAsia"/>
        </w:rPr>
        <w:t>至于那些当被质问时，心里回答说她们从未因童贞、守寡或婚姻贞洁的美德而骄傲，而是俯就卑微的人，战战兢兢地为上帝的这些恩赐而喜乐的人，</w:t>
      </w:r>
    </w:p>
    <w:p w14:paraId="10A4010F">
      <w:pPr>
        <w:ind w:left="-5"/>
        <w:rPr>
          <w:rFonts w:hint="eastAsia"/>
        </w:rPr>
      </w:pPr>
    </w:p>
    <w:p w14:paraId="61898855">
      <w:pPr>
        <w:ind w:left="-5"/>
        <w:rPr>
          <w:rFonts w:hint="eastAsia"/>
        </w:rPr>
      </w:pPr>
      <w:r>
        <w:rPr>
          <w:rFonts w:hint="eastAsia"/>
        </w:rPr>
        <w:t>and that they have never envied any one the like excellences of sanctity and purity, but rose superior to human applause, which is wont to be abundant in proportion to the rarity of the virtue applauded, and rather desired that their own number be increased, than that by the smallness of their numbers each of them should be conspicuous;</w:t>
      </w:r>
    </w:p>
    <w:p w14:paraId="3E25215D">
      <w:pPr>
        <w:ind w:left="-5"/>
        <w:rPr>
          <w:rFonts w:hint="eastAsia"/>
        </w:rPr>
      </w:pPr>
      <w:r>
        <w:rPr>
          <w:rFonts w:hint="eastAsia"/>
        </w:rPr>
        <w:t>以及她们从未嫉妒任何人在圣洁和纯洁上有同样的卓越，而是超越了人类的掌声——这种掌声通常与被赞美之美德的稀有程度成正比——并且宁愿她们自己的人数增加，也不愿因人数稀少使她们每个人都显眼；</w:t>
      </w:r>
    </w:p>
    <w:p w14:paraId="1E153763">
      <w:pPr>
        <w:ind w:left="-5"/>
        <w:rPr>
          <w:rFonts w:hint="eastAsia"/>
        </w:rPr>
      </w:pPr>
    </w:p>
    <w:p w14:paraId="20E44795">
      <w:pPr>
        <w:ind w:left="-5"/>
        <w:rPr>
          <w:rFonts w:hint="eastAsia"/>
        </w:rPr>
      </w:pPr>
      <w:r>
        <w:rPr>
          <w:rFonts w:hint="eastAsia"/>
        </w:rPr>
        <w:t>—even such faithful women, I say, must not complain that permission was given to the barbarians so grossly to outrage them; nor must they allow themselves to believe that God overlooked their character when He permitted acts which no one with impunity commits.</w:t>
      </w:r>
    </w:p>
    <w:p w14:paraId="594E7BE4">
      <w:pPr>
        <w:ind w:left="-5"/>
        <w:rPr>
          <w:rFonts w:hint="eastAsia"/>
        </w:rPr>
      </w:pPr>
      <w:r>
        <w:rPr>
          <w:rFonts w:hint="eastAsia"/>
        </w:rPr>
        <w:t>——我说，即使这样的忠信妇女，也不应抱怨上帝允许蛮族如此粗暴地侮辱她们；也不应让自己相信，当上帝允许这些无人能逃脱惩罚的行为发生时，**祂**忽视了她们的品格。</w:t>
      </w:r>
    </w:p>
    <w:p w14:paraId="2C2D48FC">
      <w:pPr>
        <w:ind w:left="-5"/>
        <w:rPr>
          <w:rFonts w:hint="eastAsia"/>
        </w:rPr>
      </w:pPr>
    </w:p>
    <w:p w14:paraId="2AEC37DB">
      <w:pPr>
        <w:ind w:left="-5"/>
        <w:rPr>
          <w:rFonts w:hint="eastAsia"/>
        </w:rPr>
      </w:pPr>
      <w:r>
        <w:rPr>
          <w:rFonts w:hint="eastAsia"/>
        </w:rPr>
        <w:t>For some most flagrant and wicked desires are allowed free play at present by the secret judgment of God, and are reserved to the public and final judgment.</w:t>
      </w:r>
    </w:p>
    <w:p w14:paraId="5C09DFFD">
      <w:pPr>
        <w:ind w:left="-5"/>
        <w:rPr>
          <w:rFonts w:hint="eastAsia"/>
        </w:rPr>
      </w:pPr>
      <w:r>
        <w:rPr>
          <w:rFonts w:hint="eastAsia"/>
        </w:rPr>
        <w:t>因为一些最公然和邪恶的欲望，目前因上帝隐秘的判断而被允许自由发挥，并被保留到公开和最终的审判。</w:t>
      </w:r>
    </w:p>
    <w:p w14:paraId="19CB31F6">
      <w:pPr>
        <w:ind w:left="-5"/>
        <w:rPr>
          <w:rFonts w:hint="eastAsia"/>
        </w:rPr>
      </w:pPr>
    </w:p>
    <w:p w14:paraId="41D7D9AB">
      <w:pPr>
        <w:ind w:left="-5"/>
        <w:rPr>
          <w:rFonts w:hint="eastAsia"/>
        </w:rPr>
      </w:pPr>
      <w:r>
        <w:rPr>
          <w:rFonts w:hint="eastAsia"/>
        </w:rPr>
        <w:t>Moreover, it is possible that those Christian women, who are unconscious of any undue pride on account of their virtuous chastity, whereby they sinlessly suffered the violence of their captors, had yet some lurking infirmity which might have betrayed them into a proud and contemptuous bearing, had they not been subjected to the humiliation that befell them in the taking of the city.</w:t>
      </w:r>
    </w:p>
    <w:p w14:paraId="60CFF959">
      <w:pPr>
        <w:ind w:left="-5"/>
        <w:rPr>
          <w:rFonts w:hint="eastAsia"/>
        </w:rPr>
      </w:pPr>
      <w:r>
        <w:rPr>
          <w:rFonts w:hint="eastAsia"/>
        </w:rPr>
        <w:t>此外，那些因贞洁美德而并未察觉到任何过度骄傲的基督徒妇女，她们由此无罪地遭受了俘获者的暴力，但她们可能仍有一些潜伏的软弱，若非在城市陷落中遭受了那种羞辱，这软弱可能会使她们陷入骄傲和轻蔑的态度。</w:t>
      </w:r>
    </w:p>
    <w:p w14:paraId="77D14CE6">
      <w:pPr>
        <w:ind w:left="-5"/>
        <w:rPr>
          <w:rFonts w:hint="eastAsia"/>
        </w:rPr>
      </w:pPr>
    </w:p>
    <w:p w14:paraId="081315B4">
      <w:pPr>
        <w:ind w:left="-5"/>
        <w:rPr>
          <w:rFonts w:hint="eastAsia"/>
        </w:rPr>
      </w:pPr>
      <w:r>
        <w:rPr>
          <w:rFonts w:hint="eastAsia"/>
        </w:rPr>
        <w:t>As, therefore, some men were removed by death, that no wickedness might change their disposition, so these women were outraged lest prosperity should corrupt their modesty.</w:t>
      </w:r>
    </w:p>
    <w:p w14:paraId="48ECAE36">
      <w:pPr>
        <w:ind w:left="-5"/>
        <w:rPr>
          <w:rFonts w:hint="eastAsia"/>
        </w:rPr>
      </w:pPr>
      <w:r>
        <w:rPr>
          <w:rFonts w:hint="eastAsia"/>
        </w:rPr>
        <w:t>因此，正如有些人被死亡带走，是为了没有任何邪恶能改变他们的性情，同样，这些妇女受辱，是免得顺境腐蚀她们的谦逊。</w:t>
      </w:r>
    </w:p>
    <w:p w14:paraId="59B412CE">
      <w:pPr>
        <w:ind w:left="-5"/>
        <w:rPr>
          <w:rFonts w:hint="eastAsia"/>
        </w:rPr>
      </w:pPr>
    </w:p>
    <w:p w14:paraId="4085C90A">
      <w:pPr>
        <w:ind w:left="-5"/>
        <w:rPr>
          <w:rFonts w:hint="eastAsia"/>
        </w:rPr>
      </w:pPr>
      <w:r>
        <w:rPr>
          <w:rFonts w:hint="eastAsia"/>
        </w:rPr>
        <w:t>Neither those women then, who were already puffed up by the circumstance that they were still virgins, nor those who might have been so puffed up had they not been exposed to the violence of the enemy, lost their chastity, but rather gained humility; the former were saved from pride already cherished, the latter from pride that would shortly have grown upon them.</w:t>
      </w:r>
    </w:p>
    <w:p w14:paraId="4DFE8336">
      <w:pPr>
        <w:ind w:left="-5"/>
        <w:rPr>
          <w:rFonts w:hint="eastAsia"/>
        </w:rPr>
      </w:pPr>
      <w:r>
        <w:rPr>
          <w:rFonts w:hint="eastAsia"/>
        </w:rPr>
        <w:t>那么，无论是那些已经因自己仍是处女这一情况而自高自大的妇女，还是那些若未遭受敌人暴力就可能如此自高自大的妇女，她们都没有失去贞洁，反而获得了谦卑；前者从已经怀有的骄傲中得救，后者从即将在她们身上滋长的骄傲中得救。</w:t>
      </w:r>
    </w:p>
    <w:p w14:paraId="4872A5ED">
      <w:pPr>
        <w:ind w:left="-5"/>
        <w:rPr>
          <w:rFonts w:hint="eastAsia"/>
        </w:rPr>
      </w:pPr>
    </w:p>
    <w:p w14:paraId="69117624">
      <w:pPr>
        <w:ind w:left="-5"/>
        <w:rPr>
          <w:rFonts w:hint="eastAsia"/>
        </w:rPr>
      </w:pPr>
      <w:r>
        <w:rPr>
          <w:rFonts w:hint="eastAsia"/>
        </w:rPr>
        <w:t>2. We must further notice that some of those sufferers may have conceived that continence is a bodily good, and abides so long as the body is inviolate, and did not understand that the purity both of the body and the soul rests on the steadfastness of the will strengthened by God's grace, and cannot be forcibly taken from an unwilling person.</w:t>
      </w:r>
    </w:p>
    <w:p w14:paraId="12E5ADD2">
      <w:pPr>
        <w:ind w:left="-5"/>
        <w:rPr>
          <w:rFonts w:hint="eastAsia"/>
        </w:rPr>
      </w:pPr>
      <w:r>
        <w:rPr>
          <w:rFonts w:hint="eastAsia"/>
        </w:rPr>
        <w:t>2. 我们必须进一步注意，那些受害者中有些可能认为节制是一种身体上的善，只要身体未受侵犯就一直存在，而不明白身体和灵魂的纯洁都建立在因上帝恩典而坚固的意志坚定之上，这是不能从一个不愿意的人身上强行夺走的。</w:t>
      </w:r>
    </w:p>
    <w:p w14:paraId="227FFCC4">
      <w:pPr>
        <w:ind w:left="-5"/>
        <w:rPr>
          <w:rFonts w:hint="eastAsia"/>
        </w:rPr>
      </w:pPr>
    </w:p>
    <w:p w14:paraId="75F6A93E">
      <w:pPr>
        <w:ind w:left="-5"/>
        <w:rPr>
          <w:rFonts w:hint="eastAsia"/>
        </w:rPr>
      </w:pPr>
      <w:r>
        <w:rPr>
          <w:rFonts w:hint="eastAsia"/>
        </w:rPr>
        <w:t>From this error they are probably now delivered.</w:t>
      </w:r>
    </w:p>
    <w:p w14:paraId="4877A052">
      <w:pPr>
        <w:ind w:left="-5"/>
        <w:rPr>
          <w:rFonts w:hint="eastAsia"/>
        </w:rPr>
      </w:pPr>
      <w:r>
        <w:rPr>
          <w:rFonts w:hint="eastAsia"/>
        </w:rPr>
        <w:t>她们现在可能已经从这种错误中解脱出来了。</w:t>
      </w:r>
    </w:p>
    <w:p w14:paraId="5FCF96A2">
      <w:pPr>
        <w:ind w:left="-5"/>
        <w:rPr>
          <w:rFonts w:hint="eastAsia"/>
        </w:rPr>
      </w:pPr>
    </w:p>
    <w:p w14:paraId="37BADA0F">
      <w:pPr>
        <w:ind w:left="-5"/>
        <w:rPr>
          <w:rFonts w:hint="eastAsia"/>
        </w:rPr>
      </w:pPr>
      <w:r>
        <w:rPr>
          <w:rFonts w:hint="eastAsia"/>
        </w:rPr>
        <w:t>For when they reflect how conscientiously they served God, and when they settle again to the firm persuasion that He can in nowise desert those who so serve Him, and so invoke His aid;</w:t>
      </w:r>
    </w:p>
    <w:p w14:paraId="44AB633C">
      <w:pPr>
        <w:ind w:left="-5"/>
        <w:rPr>
          <w:rFonts w:hint="eastAsia"/>
        </w:rPr>
      </w:pPr>
      <w:r>
        <w:rPr>
          <w:rFonts w:hint="eastAsia"/>
        </w:rPr>
        <w:t>因为当她们反思自己是如何凭良心侍奉上帝，当她们重新确立坚定的信念，即**祂**绝不会离弃那些如此侍奉**祂**并如此祈求**祂**帮助的人；</w:t>
      </w:r>
    </w:p>
    <w:p w14:paraId="0AABA08D">
      <w:pPr>
        <w:ind w:left="-5"/>
        <w:rPr>
          <w:rFonts w:hint="eastAsia"/>
        </w:rPr>
      </w:pPr>
    </w:p>
    <w:p w14:paraId="425AA88C">
      <w:pPr>
        <w:ind w:left="-5"/>
        <w:rPr>
          <w:rFonts w:hint="eastAsia"/>
        </w:rPr>
      </w:pPr>
      <w:r>
        <w:rPr>
          <w:rFonts w:hint="eastAsia"/>
        </w:rPr>
        <w:t>and when they consider, what they cannot doubt, how pleasing to Him is chastity, they are shut up to the conclusion that He could never have permitted these disasters to befall His saints, if by them that saintliness could be destroyed which He Himself had bestowed upon them, and delights to see in them.</w:t>
      </w:r>
    </w:p>
    <w:p w14:paraId="5A3DAB97">
      <w:pPr>
        <w:ind w:left="-5"/>
        <w:rPr>
          <w:rFonts w:hint="eastAsia"/>
        </w:rPr>
      </w:pPr>
      <w:r>
        <w:rPr>
          <w:rFonts w:hint="eastAsia"/>
        </w:rPr>
        <w:t>并且当她们考虑到——这是她们不能怀疑的——贞洁是何等令**祂**喜悦，她们就被迫得出这样的结论：如果这些灾难能破坏那由**祂**亲自赐给她们、并喜悦在她们身上看到的圣洁，**祂**就绝不会允许这些灾难临到**祂**的圣徒。</w:t>
      </w:r>
    </w:p>
    <w:p w14:paraId="698CCB2F">
      <w:pPr>
        <w:ind w:left="-5"/>
        <w:rPr>
          <w:rFonts w:hint="eastAsia"/>
        </w:rPr>
      </w:pPr>
    </w:p>
    <w:p w14:paraId="56CDB688">
      <w:pPr>
        <w:ind w:left="-5"/>
        <w:rPr>
          <w:rFonts w:hint="eastAsia"/>
        </w:rPr>
      </w:pPr>
      <w:r>
        <w:rPr>
          <w:rFonts w:hint="eastAsia"/>
        </w:rPr>
        <w:t>CHAP. 29.—WHAT THE SERVANTS OF CHRIST SHOULD SAY IN REPLY TO THE UNBELIEVERS WHO CAST IN THEIR TEETH THAT CHRIST DID NOT RESCUE THEM FROM THE FURY OF THEIR ENEMIES</w:t>
      </w:r>
    </w:p>
    <w:p w14:paraId="1D58E750">
      <w:pPr>
        <w:ind w:left="-5"/>
        <w:rPr>
          <w:rFonts w:hint="eastAsia"/>
        </w:rPr>
      </w:pPr>
      <w:r>
        <w:rPr>
          <w:rFonts w:hint="eastAsia"/>
        </w:rPr>
        <w:t>第二十九章：基督的仆人应如何回答那些嘲笑他们说基督并未从敌人怒火中拯救他们的不信者</w:t>
      </w:r>
    </w:p>
    <w:p w14:paraId="18C7D756">
      <w:pPr>
        <w:ind w:left="-5"/>
        <w:rPr>
          <w:rFonts w:hint="eastAsia"/>
        </w:rPr>
      </w:pPr>
    </w:p>
    <w:p w14:paraId="77BF6AB9">
      <w:pPr>
        <w:ind w:left="-5"/>
        <w:rPr>
          <w:rFonts w:hint="eastAsia"/>
        </w:rPr>
      </w:pPr>
      <w:r>
        <w:rPr>
          <w:rFonts w:hint="eastAsia"/>
        </w:rPr>
        <w:t>1. The whole family of God, most high and most true, has therefore a consolation of its own,—a consolation which cannot deceive, and which has in it a surer hope than the tottering and falling affairs of earth can afford.</w:t>
      </w:r>
    </w:p>
    <w:p w14:paraId="2F6E4706">
      <w:pPr>
        <w:ind w:left="-5"/>
        <w:rPr>
          <w:rFonts w:hint="eastAsia"/>
        </w:rPr>
      </w:pPr>
      <w:r>
        <w:rPr>
          <w:rFonts w:hint="eastAsia"/>
        </w:rPr>
        <w:t>1. 至高、至真的上帝的整个家庭因此拥有其特有的安慰——这种安慰不会欺骗人，其中包含着比地上摇摇欲坠的事物所能提供的更确定的盼望。</w:t>
      </w:r>
    </w:p>
    <w:p w14:paraId="5D383CB3">
      <w:pPr>
        <w:ind w:left="-5"/>
        <w:rPr>
          <w:rFonts w:hint="eastAsia"/>
        </w:rPr>
      </w:pPr>
    </w:p>
    <w:p w14:paraId="4C678887">
      <w:pPr>
        <w:ind w:left="-5"/>
        <w:rPr>
          <w:rFonts w:hint="eastAsia"/>
        </w:rPr>
      </w:pPr>
      <w:r>
        <w:rPr>
          <w:rFonts w:hint="eastAsia"/>
        </w:rPr>
        <w:t>They will not refuse the discipline of this temporal life, in which they are schooled for life eternal; nor will they lament their experience of it, for the good things of earth they use as pilgrims who are not detained by them, and its ills either prove or improve them.</w:t>
      </w:r>
    </w:p>
    <w:p w14:paraId="188F66CE">
      <w:pPr>
        <w:ind w:left="-5"/>
        <w:rPr>
          <w:rFonts w:hint="eastAsia"/>
        </w:rPr>
      </w:pPr>
      <w:r>
        <w:rPr>
          <w:rFonts w:hint="eastAsia"/>
        </w:rPr>
        <w:t>他们不会拒绝这暂时生命的管教，他们在其中为永生受训；他们也不会为其中的经历哀叹，因为对于地上的好事，他们作为不被其羁绊的客旅来使用，而地上的坏事则或是试炼或是改进他们。</w:t>
      </w:r>
    </w:p>
    <w:p w14:paraId="2F990E10">
      <w:pPr>
        <w:ind w:left="-5"/>
        <w:rPr>
          <w:rFonts w:hint="eastAsia"/>
        </w:rPr>
      </w:pPr>
    </w:p>
    <w:p w14:paraId="56BD4C19">
      <w:pPr>
        <w:ind w:left="-5"/>
        <w:rPr>
          <w:rFonts w:hint="eastAsia"/>
        </w:rPr>
      </w:pPr>
      <w:r>
        <w:rPr>
          <w:rFonts w:hint="eastAsia"/>
        </w:rPr>
        <w:t>As for those who insult over them in their trials, and when ills befall them say, "Where is thy God?" we may ask them where their gods are when they suffer the very calamities for the sake of avoiding which they worship their gods, or maintain they ought to be worshipped;</w:t>
      </w:r>
    </w:p>
    <w:p w14:paraId="071854FA">
      <w:pPr>
        <w:ind w:left="-5"/>
        <w:rPr>
          <w:rFonts w:hint="eastAsia"/>
        </w:rPr>
      </w:pPr>
      <w:r>
        <w:rPr>
          <w:rFonts w:hint="eastAsia"/>
        </w:rPr>
        <w:t>至于那些在他们受试炼时侮辱他们，并在灾祸临到时说“你的上帝在哪里？”的人，我们可以问他们，当他们遭受那些正是为了避免才敬拜其神明或主张应敬拜其神明的灾难时，他们的神在哪里；</w:t>
      </w:r>
    </w:p>
    <w:p w14:paraId="7ACAE12E">
      <w:pPr>
        <w:ind w:left="-5"/>
        <w:rPr>
          <w:rFonts w:hint="eastAsia"/>
        </w:rPr>
      </w:pPr>
    </w:p>
    <w:p w14:paraId="684B290E">
      <w:pPr>
        <w:ind w:left="-5"/>
        <w:rPr>
          <w:rFonts w:hint="eastAsia"/>
        </w:rPr>
      </w:pPr>
      <w:r>
        <w:rPr>
          <w:rFonts w:hint="eastAsia"/>
        </w:rPr>
        <w:t>for the family of Christ is furnished with its reply: our God is everywhere present, wholly everywhere; not confined to any place.</w:t>
      </w:r>
    </w:p>
    <w:p w14:paraId="4065D8FC">
      <w:pPr>
        <w:ind w:left="-5"/>
        <w:rPr>
          <w:rFonts w:hint="eastAsia"/>
        </w:rPr>
      </w:pPr>
      <w:r>
        <w:rPr>
          <w:rFonts w:hint="eastAsia"/>
        </w:rPr>
        <w:t>因为基督的家庭已经准备好了回答：我们的上帝无处不在，完全在任何地方；不局限于任何地方。</w:t>
      </w:r>
    </w:p>
    <w:p w14:paraId="77E3FABA">
      <w:pPr>
        <w:ind w:left="-5"/>
        <w:rPr>
          <w:rFonts w:hint="eastAsia"/>
        </w:rPr>
      </w:pPr>
    </w:p>
    <w:p w14:paraId="1C3938E1">
      <w:pPr>
        <w:ind w:left="-5"/>
        <w:rPr>
          <w:rFonts w:hint="eastAsia"/>
        </w:rPr>
      </w:pPr>
      <w:r>
        <w:rPr>
          <w:rFonts w:hint="eastAsia"/>
        </w:rPr>
        <w:t>He can be present unperceived, and be absent without moving; when He exposes us to adversities, it is either to prove our perfections or correct our imperfections; and in return for our patient endurance of the sufferings of time, He reserves for us an everlasting reward.</w:t>
      </w:r>
    </w:p>
    <w:p w14:paraId="1CA93CCC">
      <w:pPr>
        <w:ind w:left="-5"/>
        <w:rPr>
          <w:rFonts w:hint="eastAsia"/>
        </w:rPr>
      </w:pPr>
      <w:r>
        <w:rPr>
          <w:rFonts w:hint="eastAsia"/>
        </w:rPr>
        <w:t>**祂**可以在不被察觉中临在，也可以在不移动中缺席；当**祂**使我们遭受逆境时，要么是为了试炼我们的完全，要么是为了纠正我们的不完全；作为对我们耐心忍受暂时苦难的回报，**祂**为我们保留了永恒的奖赏。</w:t>
      </w:r>
    </w:p>
    <w:p w14:paraId="73083A35">
      <w:pPr>
        <w:ind w:left="-5"/>
        <w:rPr>
          <w:rFonts w:hint="eastAsia"/>
        </w:rPr>
      </w:pPr>
    </w:p>
    <w:p w14:paraId="538F6745">
      <w:pPr>
        <w:ind w:left="-5"/>
        <w:rPr>
          <w:rFonts w:hint="eastAsia"/>
        </w:rPr>
      </w:pPr>
      <w:r>
        <w:rPr>
          <w:rFonts w:hint="eastAsia"/>
        </w:rPr>
        <w:t>But who are you, that we should deign to speak with you even about your own gods, much less about our God, who is "to be feared above all gods? For all the gods of the nations are idols; but the Lord made the heavens."</w:t>
      </w:r>
    </w:p>
    <w:p w14:paraId="6EA2987B">
      <w:pPr>
        <w:ind w:left="-5"/>
        <w:rPr>
          <w:rFonts w:hint="eastAsia"/>
        </w:rPr>
      </w:pPr>
      <w:r>
        <w:rPr>
          <w:rFonts w:hint="eastAsia"/>
        </w:rPr>
        <w:t>但是你们是谁，我们竟要屈尊与你们谈论甚至你们自己的神，更不用说谈论我们的上帝了，**祂**是“当受敬畏，在万神之上？因为列邦的神都是偶像；惟独耶和华创造诸天。”</w:t>
      </w:r>
    </w:p>
    <w:p w14:paraId="5B0DC2F7">
      <w:pPr>
        <w:ind w:left="-5"/>
        <w:rPr>
          <w:rFonts w:hint="eastAsia"/>
        </w:rPr>
      </w:pPr>
    </w:p>
    <w:p w14:paraId="16E30BAF">
      <w:pPr>
        <w:ind w:left="-5"/>
        <w:rPr>
          <w:rFonts w:hint="eastAsia"/>
        </w:rPr>
      </w:pPr>
      <w:r>
        <w:rPr>
          <w:rFonts w:hint="eastAsia"/>
        </w:rPr>
        <w:t>CHAP. 30.—THAT THOSE WHO COMPLAIN OF CHRISTIANITY REALLY DESIRE TO LIVE WITHOUT RESTRAINT IN SHAMEFUL LUXURY</w:t>
      </w:r>
    </w:p>
    <w:p w14:paraId="09B6BFB2">
      <w:pPr>
        <w:ind w:left="-5"/>
        <w:rPr>
          <w:rFonts w:hint="eastAsia"/>
        </w:rPr>
      </w:pPr>
      <w:r>
        <w:rPr>
          <w:rFonts w:hint="eastAsia"/>
        </w:rPr>
        <w:t>第三十章：那些抱怨基督教的人实际上是渴望无拘无束地生活在可耻的奢侈中</w:t>
      </w:r>
    </w:p>
    <w:p w14:paraId="1B28625E">
      <w:pPr>
        <w:ind w:left="-5"/>
        <w:rPr>
          <w:rFonts w:hint="eastAsia"/>
        </w:rPr>
      </w:pPr>
    </w:p>
    <w:p w14:paraId="76FFF0B8">
      <w:pPr>
        <w:ind w:left="-5"/>
        <w:rPr>
          <w:rFonts w:hint="eastAsia"/>
        </w:rPr>
      </w:pPr>
      <w:r>
        <w:rPr>
          <w:rFonts w:hint="eastAsia"/>
        </w:rPr>
        <w:t>1. If the famous Scipio Nasica were now alive, who was once your pontiff, and was unanimously chosen by the senate, when, in the panic created by the Punic war, they sought for the best citizen to entertain the Phrygian goddess, he would curb this shamelessness of yours, though you would perhaps scarcely dare to look upon the countenance of such a man.</w:t>
      </w:r>
    </w:p>
    <w:p w14:paraId="3FDE4AE6">
      <w:pPr>
        <w:ind w:left="-5"/>
        <w:rPr>
          <w:rFonts w:hint="eastAsia"/>
        </w:rPr>
      </w:pPr>
      <w:r>
        <w:rPr>
          <w:rFonts w:hint="eastAsia"/>
        </w:rPr>
        <w:t>1. 如果那位著名的西庇阿·纳西卡（Scipio Nasica）现在还活着——他曾是你们的大祭司，并在布匿战争造成的恐慌中，当元老院寻找最好的公民来接待弗里吉亚（Phrygian）女神时被一致推举——他会遏制你们这种无耻，尽管你们也许根本不敢直视这样一位人物的面容。</w:t>
      </w:r>
    </w:p>
    <w:p w14:paraId="69F89F66">
      <w:pPr>
        <w:ind w:left="-5"/>
        <w:rPr>
          <w:rFonts w:hint="eastAsia"/>
        </w:rPr>
      </w:pPr>
    </w:p>
    <w:p w14:paraId="3863AE69">
      <w:pPr>
        <w:ind w:left="-5"/>
        <w:rPr>
          <w:rFonts w:hint="eastAsia"/>
        </w:rPr>
      </w:pPr>
      <w:r>
        <w:rPr>
          <w:rFonts w:hint="eastAsia"/>
        </w:rPr>
        <w:t>For why in your calamities do you complain of Christianity, unless because you desire to enjoy your luxurious license unrestrained, and to lead an abandoned and profligate life without the interruption of any uneasiness or disaster?</w:t>
      </w:r>
    </w:p>
    <w:p w14:paraId="34E0D027">
      <w:pPr>
        <w:ind w:left="-5"/>
        <w:rPr>
          <w:rFonts w:hint="eastAsia"/>
        </w:rPr>
      </w:pPr>
      <w:r>
        <w:rPr>
          <w:rFonts w:hint="eastAsia"/>
        </w:rPr>
        <w:t>因为在你们的灾难中，你们抱怨基督教是为了什么，如果不正是因为你们渴望无拘无束地享受你们奢侈的放纵，过一种放荡和挥霍的生活，而不被任何不安或灾难打断？</w:t>
      </w:r>
    </w:p>
    <w:p w14:paraId="45A78D4C">
      <w:pPr>
        <w:ind w:left="-5"/>
        <w:rPr>
          <w:rFonts w:hint="eastAsia"/>
        </w:rPr>
      </w:pPr>
    </w:p>
    <w:p w14:paraId="6482A7DA">
      <w:pPr>
        <w:ind w:left="-5"/>
        <w:rPr>
          <w:rFonts w:hint="eastAsia"/>
        </w:rPr>
      </w:pPr>
      <w:r>
        <w:rPr>
          <w:rFonts w:hint="eastAsia"/>
        </w:rPr>
        <w:t>For certainly your desire for peace, and prosperity, and plenty is not prompted by any purpose of using these blessings honestly, that is to say, with moderation, sobriety, temperance, and piety;</w:t>
      </w:r>
    </w:p>
    <w:p w14:paraId="137212E5">
      <w:pPr>
        <w:ind w:left="-5"/>
        <w:rPr>
          <w:rFonts w:hint="eastAsia"/>
        </w:rPr>
      </w:pPr>
      <w:r>
        <w:rPr>
          <w:rFonts w:hint="eastAsia"/>
        </w:rPr>
        <w:t>因为你们对和平、繁荣和富足的渴望，肯定不是出于诚实地使用这些福分的目的，也就是说，不是出于节制、清醒、适度和虔诚；</w:t>
      </w:r>
    </w:p>
    <w:p w14:paraId="50F1CD68">
      <w:pPr>
        <w:ind w:left="-5"/>
        <w:rPr>
          <w:rFonts w:hint="eastAsia"/>
        </w:rPr>
      </w:pPr>
    </w:p>
    <w:p w14:paraId="3FB1924A">
      <w:pPr>
        <w:ind w:left="-5"/>
        <w:rPr>
          <w:rFonts w:hint="eastAsia"/>
        </w:rPr>
      </w:pPr>
      <w:r>
        <w:rPr>
          <w:rFonts w:hint="eastAsia"/>
        </w:rPr>
        <w:t>for your purpose rather is to run riot in an endless variety of sottish pleasures, and thus to generate from your prosperity a moral pestilence which will prove a thousandfold more disastrous than the fiercest enemies.</w:t>
      </w:r>
    </w:p>
    <w:p w14:paraId="06933CD0">
      <w:pPr>
        <w:ind w:left="-5"/>
        <w:rPr>
          <w:rFonts w:hint="eastAsia"/>
        </w:rPr>
      </w:pPr>
      <w:r>
        <w:rPr>
          <w:rFonts w:hint="eastAsia"/>
        </w:rPr>
        <w:t>你们的目的反而是要在无穷无尽的荒唐享乐中放荡不羁，从而从你们的繁荣中滋生一种道德瘟疫，这种瘟疫将比最凶猛的敌人带来千倍的灾难。</w:t>
      </w:r>
    </w:p>
    <w:p w14:paraId="0AE40904">
      <w:pPr>
        <w:ind w:left="-5"/>
        <w:rPr>
          <w:rFonts w:hint="eastAsia"/>
        </w:rPr>
      </w:pPr>
    </w:p>
    <w:p w14:paraId="6FF30C75">
      <w:pPr>
        <w:ind w:left="-5"/>
        <w:rPr>
          <w:rFonts w:hint="eastAsia"/>
        </w:rPr>
      </w:pPr>
      <w:r>
        <w:rPr>
          <w:rFonts w:hint="eastAsia"/>
        </w:rPr>
        <w:t>It was such a calamity as this that Scipio, your chief pontiff, your best man in the judgment of the whole senate, feared when he refused to agree to the destruction of Carthage, Rome's rival; and opposed Cato, who advised its destruction.</w:t>
      </w:r>
    </w:p>
    <w:p w14:paraId="71DE5B05">
      <w:pPr>
        <w:ind w:left="-5"/>
        <w:rPr>
          <w:rFonts w:hint="eastAsia"/>
        </w:rPr>
      </w:pPr>
      <w:r>
        <w:rPr>
          <w:rFonts w:hint="eastAsia"/>
        </w:rPr>
        <w:t>正是这种灾难，你们的大祭司西庇阿，在全体元老院眼中最好的人，当他拒绝同意摧毁罗马的对手迦太基，并反对建议摧毁它的加图时，所恐惧的。</w:t>
      </w:r>
    </w:p>
    <w:p w14:paraId="27E29B5C">
      <w:pPr>
        <w:ind w:left="-5"/>
        <w:rPr>
          <w:rFonts w:hint="eastAsia"/>
        </w:rPr>
      </w:pPr>
    </w:p>
    <w:p w14:paraId="33DDDC55">
      <w:pPr>
        <w:ind w:left="-5"/>
        <w:rPr>
          <w:rFonts w:hint="eastAsia"/>
        </w:rPr>
      </w:pPr>
      <w:r>
        <w:rPr>
          <w:rFonts w:hint="eastAsia"/>
        </w:rPr>
        <w:t>He feared security, that enemy of weak minds, and he perceived that a wholesome fear would be a fit guardian for the citizens.</w:t>
      </w:r>
    </w:p>
    <w:p w14:paraId="76363753">
      <w:pPr>
        <w:ind w:left="-5"/>
        <w:rPr>
          <w:rFonts w:hint="eastAsia"/>
        </w:rPr>
      </w:pPr>
      <w:r>
        <w:rPr>
          <w:rFonts w:hint="eastAsia"/>
        </w:rPr>
        <w:t>他害怕安逸，那是软弱心灵的敌人，他察觉到一种有益的恐惧将是公民合适的监护者。</w:t>
      </w:r>
    </w:p>
    <w:p w14:paraId="30B03FDE">
      <w:pPr>
        <w:ind w:left="-5"/>
        <w:rPr>
          <w:rFonts w:hint="eastAsia"/>
        </w:rPr>
      </w:pPr>
    </w:p>
    <w:p w14:paraId="0D6DB158">
      <w:pPr>
        <w:ind w:left="-5"/>
        <w:rPr>
          <w:rFonts w:hint="eastAsia"/>
        </w:rPr>
      </w:pPr>
      <w:r>
        <w:rPr>
          <w:rFonts w:hint="eastAsia"/>
        </w:rPr>
        <w:t>And he was not mistaken; the event proved how wisely he had spoken.</w:t>
      </w:r>
    </w:p>
    <w:p w14:paraId="180D708E">
      <w:pPr>
        <w:ind w:left="-5"/>
        <w:rPr>
          <w:rFonts w:hint="eastAsia"/>
        </w:rPr>
      </w:pPr>
      <w:r>
        <w:rPr>
          <w:rFonts w:hint="eastAsia"/>
        </w:rPr>
        <w:t>他没有弄错；事件证明了他说的多么明智。</w:t>
      </w:r>
    </w:p>
    <w:p w14:paraId="29FEA6A9">
      <w:pPr>
        <w:ind w:left="-5"/>
        <w:rPr>
          <w:rFonts w:hint="eastAsia"/>
        </w:rPr>
      </w:pPr>
    </w:p>
    <w:p w14:paraId="2B01C482">
      <w:pPr>
        <w:ind w:left="-5"/>
        <w:rPr>
          <w:rFonts w:hint="eastAsia"/>
        </w:rPr>
      </w:pPr>
      <w:r>
        <w:rPr>
          <w:rFonts w:hint="eastAsia"/>
        </w:rPr>
        <w:t>For when Carthage was destroyed, and the Roman republic delivered from its great cause of anxiety, a crowd of disastrous evils forthwith resulted from the prosperous condition of things.</w:t>
      </w:r>
    </w:p>
    <w:p w14:paraId="69A28451">
      <w:pPr>
        <w:ind w:left="-5"/>
        <w:rPr>
          <w:rFonts w:hint="eastAsia"/>
        </w:rPr>
      </w:pPr>
      <w:r>
        <w:rPr>
          <w:rFonts w:hint="eastAsia"/>
        </w:rPr>
        <w:t>因为当迦太基被摧毁，罗马共和国摆脱了它巨大的焦虑根源后，一大群灾难性的罪恶随即便从繁荣的状况中产生。</w:t>
      </w:r>
    </w:p>
    <w:p w14:paraId="1B4F64C1">
      <w:pPr>
        <w:ind w:left="-5"/>
        <w:rPr>
          <w:rFonts w:hint="eastAsia"/>
        </w:rPr>
      </w:pPr>
    </w:p>
    <w:p w14:paraId="5609082F">
      <w:pPr>
        <w:ind w:left="-5"/>
        <w:rPr>
          <w:rFonts w:hint="eastAsia"/>
        </w:rPr>
      </w:pPr>
      <w:r>
        <w:rPr>
          <w:rFonts w:hint="eastAsia"/>
        </w:rPr>
        <w:t>First concord was weakened, and destroyed by fierce and bloody seditions; then followed, by a concatenation of baleful causes, civil wars, which brought in their train such massacres, such bloodshed, such lawless and cruel proscription and plunder,</w:t>
      </w:r>
    </w:p>
    <w:p w14:paraId="156D2DAA">
      <w:pPr>
        <w:ind w:left="-5"/>
        <w:rPr>
          <w:rFonts w:hint="eastAsia"/>
        </w:rPr>
      </w:pPr>
      <w:r>
        <w:rPr>
          <w:rFonts w:hint="eastAsia"/>
        </w:rPr>
        <w:t>首先，和睦被削弱，并被激烈血腥的暴乱所破坏；随后，由一连串恶性原因引发了内战，带来了如此的屠杀、流血，以及无法无天且残酷的放逐和掠夺，</w:t>
      </w:r>
    </w:p>
    <w:p w14:paraId="439E9938">
      <w:pPr>
        <w:ind w:left="-5"/>
        <w:rPr>
          <w:rFonts w:hint="eastAsia"/>
        </w:rPr>
      </w:pPr>
    </w:p>
    <w:p w14:paraId="0D25B2C3">
      <w:pPr>
        <w:ind w:left="-5"/>
        <w:rPr>
          <w:rFonts w:hint="eastAsia"/>
        </w:rPr>
      </w:pPr>
      <w:r>
        <w:rPr>
          <w:rFonts w:hint="eastAsia"/>
        </w:rPr>
        <w:t>that those Romans who, in the days of their virtue, had expected injury only at the hands of their enemies, now that their virtue was lost, suffered greater cruelties at the hands of their fellow-citizens.</w:t>
      </w:r>
    </w:p>
    <w:p w14:paraId="678E57BC">
      <w:pPr>
        <w:ind w:left="-5"/>
        <w:rPr>
          <w:rFonts w:hint="eastAsia"/>
        </w:rPr>
      </w:pPr>
      <w:r>
        <w:rPr>
          <w:rFonts w:hint="eastAsia"/>
        </w:rPr>
        <w:t>以致那些在拥有美德的日子里只预料会受敌人伤害的罗马人，现在美德丧失，却在同胞手中遭受了更大的残暴。</w:t>
      </w:r>
    </w:p>
    <w:p w14:paraId="4FED116C">
      <w:pPr>
        <w:ind w:left="-5"/>
        <w:rPr>
          <w:rFonts w:hint="eastAsia"/>
        </w:rPr>
      </w:pPr>
    </w:p>
    <w:p w14:paraId="5B8E98F0">
      <w:pPr>
        <w:ind w:left="-5"/>
        <w:rPr>
          <w:rFonts w:hint="eastAsia"/>
        </w:rPr>
      </w:pPr>
      <w:r>
        <w:rPr>
          <w:rFonts w:hint="eastAsia"/>
        </w:rPr>
        <w:t>The lust of rule, which with other vices existed among the Romans in more unmitigated intensity than among any other people, after it had taken possession of the more powerful few, subdued under its yoke the rest, worn and wearied.</w:t>
      </w:r>
    </w:p>
    <w:p w14:paraId="70147285">
      <w:pPr>
        <w:ind w:left="-5"/>
        <w:rPr>
          <w:rFonts w:hint="eastAsia"/>
        </w:rPr>
      </w:pPr>
      <w:r>
        <w:rPr>
          <w:rFonts w:hint="eastAsia"/>
        </w:rPr>
        <w:t>统治的欲望，连同其他恶习，在罗马人中比在任何其他民族中都更加强烈和彻底，当这种欲望占据了少数强权者之后，便将其余疲惫不堪的人征服在它的枷锁之下。</w:t>
      </w:r>
    </w:p>
    <w:p w14:paraId="3596082B">
      <w:pPr>
        <w:ind w:left="-5"/>
        <w:rPr>
          <w:rFonts w:hint="eastAsia"/>
        </w:rPr>
      </w:pPr>
    </w:p>
    <w:p w14:paraId="68DBF568">
      <w:pPr>
        <w:ind w:left="-5"/>
        <w:rPr>
          <w:rFonts w:hint="eastAsia"/>
        </w:rPr>
      </w:pPr>
      <w:r>
        <w:rPr>
          <w:rFonts w:hint="eastAsia"/>
        </w:rPr>
        <w:t>CHAP. 31.—BY WHAT STEPS THE PASSION FOR GOVERNING INCREASED AMONG THE ROMANS</w:t>
      </w:r>
    </w:p>
    <w:p w14:paraId="2D7AF35A">
      <w:pPr>
        <w:ind w:left="-5"/>
        <w:rPr>
          <w:rFonts w:hint="eastAsia"/>
        </w:rPr>
      </w:pPr>
      <w:r>
        <w:rPr>
          <w:rFonts w:hint="eastAsia"/>
        </w:rPr>
        <w:t>第三十一章：罗马人统治的热望是如何逐步增长的</w:t>
      </w:r>
    </w:p>
    <w:p w14:paraId="4C00D61D">
      <w:pPr>
        <w:ind w:left="-5"/>
        <w:rPr>
          <w:rFonts w:hint="eastAsia"/>
        </w:rPr>
      </w:pPr>
    </w:p>
    <w:p w14:paraId="5EC507E5">
      <w:pPr>
        <w:ind w:left="-5"/>
        <w:rPr>
          <w:rFonts w:hint="eastAsia"/>
        </w:rPr>
      </w:pPr>
      <w:r>
        <w:rPr>
          <w:rFonts w:hint="eastAsia"/>
        </w:rPr>
        <w:t>1. For at what stage would that passion rest when once it has lodged in a proud spirit, until by a succession of advances it has reached even the throne.</w:t>
      </w:r>
    </w:p>
    <w:p w14:paraId="7519A3D6">
      <w:pPr>
        <w:ind w:left="-5"/>
        <w:rPr>
          <w:rFonts w:hint="eastAsia"/>
        </w:rPr>
      </w:pPr>
      <w:r>
        <w:rPr>
          <w:rFonts w:hint="eastAsia"/>
        </w:rPr>
        <w:t>1. 因为一旦那种激情驻扎在骄傲的灵魂中，它会在什么阶段停息呢，直到通过一系列的推进，它甚至达到了王位。</w:t>
      </w:r>
    </w:p>
    <w:p w14:paraId="0E53A222">
      <w:pPr>
        <w:ind w:left="-5"/>
        <w:rPr>
          <w:rFonts w:hint="eastAsia"/>
        </w:rPr>
      </w:pPr>
    </w:p>
    <w:p w14:paraId="2CD0830F">
      <w:pPr>
        <w:ind w:left="-5"/>
        <w:rPr>
          <w:rFonts w:hint="eastAsia"/>
        </w:rPr>
      </w:pPr>
      <w:r>
        <w:rPr>
          <w:rFonts w:hint="eastAsia"/>
        </w:rPr>
        <w:t>And to obtain such advances nothing avails but unscrupulous ambition. But unscrupulous ambition has nothing to work upon, save in a nation corrupted by avarice and luxury.</w:t>
      </w:r>
    </w:p>
    <w:p w14:paraId="6EC8FD85">
      <w:pPr>
        <w:ind w:left="-5"/>
        <w:rPr>
          <w:rFonts w:hint="eastAsia"/>
        </w:rPr>
      </w:pPr>
      <w:r>
        <w:rPr>
          <w:rFonts w:hint="eastAsia"/>
        </w:rPr>
        <w:t>要获得这样的晋升，除了不择手段的野心外别无他法。但不择手段的野心无处施展，除非在一个被贪婪和奢侈腐蚀的国家里。</w:t>
      </w:r>
    </w:p>
    <w:p w14:paraId="60FC7137">
      <w:pPr>
        <w:ind w:left="-5"/>
        <w:rPr>
          <w:rFonts w:hint="eastAsia"/>
        </w:rPr>
      </w:pPr>
    </w:p>
    <w:p w14:paraId="5D11B467">
      <w:pPr>
        <w:ind w:left="-5"/>
        <w:rPr>
          <w:rFonts w:hint="eastAsia"/>
        </w:rPr>
      </w:pPr>
      <w:r>
        <w:rPr>
          <w:rFonts w:hint="eastAsia"/>
        </w:rPr>
        <w:t>Moreover, a people becomes avaricious and luxurious by prosperity; and it was this which that very prudent man Nasica was endeavouring to avoid when he opposed the destruction of the greatest, strongest, wealthiest city of Rome's enemy.</w:t>
      </w:r>
    </w:p>
    <w:p w14:paraId="41CEE197">
      <w:pPr>
        <w:ind w:left="-5"/>
        <w:rPr>
          <w:rFonts w:hint="eastAsia"/>
        </w:rPr>
      </w:pPr>
      <w:r>
        <w:rPr>
          <w:rFonts w:hint="eastAsia"/>
        </w:rPr>
        <w:t>此外，一个民族因繁荣而变得贪婪和奢侈；这正是那位非常审慎的人纳西卡在反对摧毁罗马敌人中最大、最强、最富有的城市时，试图避免的。</w:t>
      </w:r>
    </w:p>
    <w:p w14:paraId="7F57482E">
      <w:pPr>
        <w:ind w:left="-5"/>
        <w:rPr>
          <w:rFonts w:hint="eastAsia"/>
        </w:rPr>
      </w:pPr>
    </w:p>
    <w:p w14:paraId="578D3003">
      <w:pPr>
        <w:ind w:left="-5"/>
        <w:rPr>
          <w:rFonts w:hint="eastAsia"/>
        </w:rPr>
      </w:pPr>
      <w:r>
        <w:rPr>
          <w:rFonts w:hint="eastAsia"/>
        </w:rPr>
        <w:t>He thought that thus fear would act as a curb on lust, and that lust being curbed would not run riot in luxury, and that luxury being prevented avarice would be at an end; and that these vices being banished, virtue would flourish and increase the great profit of the state; and liberty, the fit companion of virtue, would abide unfettered.</w:t>
      </w:r>
    </w:p>
    <w:p w14:paraId="6560C407">
      <w:pPr>
        <w:ind w:left="-5"/>
        <w:rPr>
          <w:rFonts w:hint="eastAsia"/>
        </w:rPr>
      </w:pPr>
      <w:r>
        <w:rPr>
          <w:rFonts w:hint="eastAsia"/>
        </w:rPr>
        <w:t>他认为这样恐惧就会起遏制私欲的作用，私欲被遏制就不会在奢侈中泛滥，奢侈被防止贪婪就会终结；这些恶习被驱逐，美德就会兴盛并增加国家的巨大利益；而自由，美德的合适伴侣，将不受束缚地长存。</w:t>
      </w:r>
    </w:p>
    <w:p w14:paraId="6C593B81">
      <w:pPr>
        <w:ind w:left="-5"/>
        <w:rPr>
          <w:rFonts w:hint="eastAsia"/>
        </w:rPr>
      </w:pPr>
    </w:p>
    <w:p w14:paraId="56127092">
      <w:pPr>
        <w:ind w:left="-5"/>
        <w:rPr>
          <w:rFonts w:hint="eastAsia"/>
        </w:rPr>
      </w:pPr>
      <w:r>
        <w:rPr>
          <w:rFonts w:hint="eastAsia"/>
        </w:rPr>
        <w:t>For similar reasons, and animated by the same considerate patriotism, that same chief pontiff of yours—I still refer to him who was adjudged Rome's best man without one dissentient voice—threw cold water on the proposal of the senate to build a circle of seats round the theatre, and in a very weighty speech warned them against allowing the luxurious manners of Greece to sap the Roman manliness, and persuaded them not to yield to the enervating and emasculating influence of foreign licentiousness.</w:t>
      </w:r>
    </w:p>
    <w:p w14:paraId="5260C989">
      <w:pPr>
        <w:ind w:left="-5"/>
        <w:rPr>
          <w:rFonts w:hint="eastAsia"/>
        </w:rPr>
      </w:pPr>
      <w:r>
        <w:rPr>
          <w:rFonts w:hint="eastAsia"/>
        </w:rPr>
        <w:t>出于类似的原因，并受到同样深思熟虑的爱国主义的激励，你们那位同样的大祭司——我指的仍然是那位毫无异议被评为罗马最好的人——给元老院关于在剧院周围建造一圈座位的提议泼了冷水，并在一篇非常有分量的演讲中警告他们，不要允许希腊的奢侈习俗削弱罗马人的男子气概，并劝说他们不要屈服于外国放荡所带来的使人衰弱和柔弱的影响。</w:t>
      </w:r>
    </w:p>
    <w:p w14:paraId="3BA749EF">
      <w:pPr>
        <w:ind w:left="-5"/>
        <w:rPr>
          <w:rFonts w:hint="eastAsia"/>
        </w:rPr>
      </w:pPr>
    </w:p>
    <w:p w14:paraId="23E00C18">
      <w:pPr>
        <w:ind w:left="-5"/>
        <w:rPr>
          <w:rFonts w:hint="eastAsia"/>
        </w:rPr>
      </w:pPr>
      <w:r>
        <w:rPr>
          <w:rFonts w:hint="eastAsia"/>
        </w:rPr>
        <w:t>So authoritative and forcible were his words, that the senate was moved to prohibit the use even of those benches which hitherto had been customarily brought to the theatre for the temporary use of the citizens.</w:t>
      </w:r>
    </w:p>
    <w:p w14:paraId="3B361957">
      <w:pPr>
        <w:ind w:left="-5"/>
        <w:rPr>
          <w:rFonts w:hint="eastAsia"/>
        </w:rPr>
      </w:pPr>
      <w:r>
        <w:rPr>
          <w:rFonts w:hint="eastAsia"/>
        </w:rPr>
        <w:t>他的话如此具有权威和力量，以致元老院被感动，甚至禁止使用那些迄今为止习惯被带到剧院供市民临时使用的长凳。</w:t>
      </w:r>
    </w:p>
    <w:p w14:paraId="1BDC63FF">
      <w:pPr>
        <w:ind w:left="-5"/>
        <w:rPr>
          <w:rFonts w:hint="eastAsia"/>
        </w:rPr>
      </w:pPr>
    </w:p>
    <w:p w14:paraId="1F86DBE7">
      <w:pPr>
        <w:ind w:left="-5"/>
        <w:rPr>
          <w:rFonts w:hint="eastAsia"/>
        </w:rPr>
      </w:pPr>
      <w:r>
        <w:rPr>
          <w:rFonts w:hint="eastAsia"/>
        </w:rPr>
        <w:t>How eagerly would such a man as this have banished from Rome the scenic exhibitions themselves, had he dared to oppose the authority of those whom he supposed to be gods!</w:t>
      </w:r>
    </w:p>
    <w:p w14:paraId="312C6981">
      <w:pPr>
        <w:ind w:left="-5"/>
        <w:rPr>
          <w:rFonts w:hint="eastAsia"/>
        </w:rPr>
      </w:pPr>
      <w:r>
        <w:rPr>
          <w:rFonts w:hint="eastAsia"/>
        </w:rPr>
        <w:t>像这样的人，如果敢于反对那些他认为是神明的权威，他会多么急切地将戏剧表演本身从罗马驱逐出去啊！</w:t>
      </w:r>
    </w:p>
    <w:p w14:paraId="683E0F6C">
      <w:pPr>
        <w:ind w:left="-5"/>
        <w:rPr>
          <w:rFonts w:hint="eastAsia"/>
        </w:rPr>
      </w:pPr>
    </w:p>
    <w:p w14:paraId="006FD11D">
      <w:pPr>
        <w:ind w:left="-5"/>
        <w:rPr>
          <w:rFonts w:hint="eastAsia"/>
        </w:rPr>
      </w:pPr>
      <w:r>
        <w:rPr>
          <w:rFonts w:hint="eastAsia"/>
        </w:rPr>
        <w:t>For he did not know that they were malicious devils; or if he did, he supposed they should rather be propitiated than despised.</w:t>
      </w:r>
    </w:p>
    <w:p w14:paraId="6A5DEEB7">
      <w:pPr>
        <w:ind w:left="-5"/>
        <w:rPr>
          <w:rFonts w:hint="eastAsia"/>
        </w:rPr>
      </w:pPr>
      <w:r>
        <w:rPr>
          <w:rFonts w:hint="eastAsia"/>
        </w:rPr>
        <w:t>因为他不知道它们是恶毒的魔鬼；或者如果他知道，他也认为应当安抚它们而不是轻视它们。</w:t>
      </w:r>
    </w:p>
    <w:p w14:paraId="7A353024">
      <w:pPr>
        <w:ind w:left="-5"/>
        <w:rPr>
          <w:rFonts w:hint="eastAsia"/>
        </w:rPr>
      </w:pPr>
    </w:p>
    <w:p w14:paraId="0164641F">
      <w:pPr>
        <w:ind w:left="-5"/>
        <w:rPr>
          <w:rFonts w:hint="eastAsia"/>
        </w:rPr>
      </w:pPr>
      <w:r>
        <w:rPr>
          <w:rFonts w:hint="eastAsia"/>
        </w:rPr>
        <w:t>For there had not yet been revealed to the Gentiles the heavenly doctrine which should purify their hearts by faith, and transform their natural disposition by humble godliness, and turn them from the service of proud devils to seek the things that are in heaven, or even above the heavens.</w:t>
      </w:r>
    </w:p>
    <w:p w14:paraId="0AAE48C4">
      <w:pPr>
        <w:ind w:left="-5"/>
        <w:rPr>
          <w:rFonts w:hint="eastAsia"/>
        </w:rPr>
      </w:pPr>
      <w:r>
        <w:rPr>
          <w:rFonts w:hint="eastAsia"/>
        </w:rPr>
        <w:t>因为那时那能藉着信洁净他们心灵、藉着谦卑的虔诚改变他们自然性情、并使他们转离对骄傲魔鬼的侍奉去寻求天上甚至诸天之上事物的神圣教义，尚未向外邦人显明。</w:t>
      </w:r>
    </w:p>
    <w:p w14:paraId="368EC72C">
      <w:pPr>
        <w:ind w:left="-5"/>
        <w:rPr>
          <w:rFonts w:hint="eastAsia"/>
        </w:rPr>
      </w:pPr>
    </w:p>
    <w:p w14:paraId="4CC0CACF">
      <w:pPr>
        <w:ind w:left="-5"/>
        <w:rPr>
          <w:rFonts w:hint="eastAsia"/>
        </w:rPr>
      </w:pPr>
      <w:r>
        <w:rPr>
          <w:rFonts w:hint="eastAsia"/>
        </w:rPr>
        <w:t>CHAP. 32.—OF THE ESTABLISHMENT OF SCENIC ENTERTAINMENTS</w:t>
      </w:r>
    </w:p>
    <w:p w14:paraId="5448D02D">
      <w:pPr>
        <w:ind w:left="-5"/>
        <w:rPr>
          <w:rFonts w:hint="eastAsia"/>
        </w:rPr>
      </w:pPr>
      <w:r>
        <w:rPr>
          <w:rFonts w:hint="eastAsia"/>
        </w:rPr>
        <w:t>第三十二章：论戏剧娱乐的设立</w:t>
      </w:r>
    </w:p>
    <w:p w14:paraId="5321DB7F">
      <w:pPr>
        <w:ind w:left="-5"/>
        <w:rPr>
          <w:rFonts w:hint="eastAsia"/>
        </w:rPr>
      </w:pPr>
    </w:p>
    <w:p w14:paraId="633A692F">
      <w:pPr>
        <w:ind w:left="-5"/>
        <w:rPr>
          <w:rFonts w:hint="eastAsia"/>
        </w:rPr>
      </w:pPr>
      <w:r>
        <w:rPr>
          <w:rFonts w:hint="eastAsia"/>
        </w:rPr>
        <w:t>1. Know then, ye who are ignorant of this, and ye who feign ignorance be reminded, while you murmur against Him who has freed you from such rulers, that the scenic games, exhibitions of shameless folly and license, were established at Rome, not by men's vicious cravings, but by the appointment of your gods.</w:t>
      </w:r>
    </w:p>
    <w:p w14:paraId="1CEA5826">
      <w:pPr>
        <w:ind w:left="-5"/>
        <w:rPr>
          <w:rFonts w:hint="eastAsia"/>
        </w:rPr>
      </w:pPr>
      <w:r>
        <w:rPr>
          <w:rFonts w:hint="eastAsia"/>
        </w:rPr>
        <w:t>1. 那么，对此无知的人啊，你们应当知道，那些假装无知的人也当被提醒，当你们抱怨那位将你们从这类统治者手中释放出来的主时，要知道，戏剧游戏——无耻的愚蠢和放纵的展示——在罗马的设立，并非出于人的邪恶渴望，而是出于你们神明的指定。</w:t>
      </w:r>
    </w:p>
    <w:p w14:paraId="12210065">
      <w:pPr>
        <w:ind w:left="-5"/>
        <w:rPr>
          <w:rFonts w:hint="eastAsia"/>
        </w:rPr>
      </w:pPr>
    </w:p>
    <w:p w14:paraId="407286D2">
      <w:pPr>
        <w:ind w:left="-5"/>
        <w:rPr>
          <w:rFonts w:hint="eastAsia"/>
        </w:rPr>
      </w:pPr>
      <w:r>
        <w:rPr>
          <w:rFonts w:hint="eastAsia"/>
        </w:rPr>
        <w:t>Much more pardonably might you have rendered divine honors to Scipio than to such gods as these. The gods were not so moral as their pontiff.</w:t>
      </w:r>
    </w:p>
    <w:p w14:paraId="66757C9D">
      <w:pPr>
        <w:ind w:left="-5"/>
        <w:rPr>
          <w:rFonts w:hint="eastAsia"/>
        </w:rPr>
      </w:pPr>
      <w:r>
        <w:rPr>
          <w:rFonts w:hint="eastAsia"/>
        </w:rPr>
        <w:t>你们若向西庇阿献上神圣的尊荣，要比向这样的神明献上尊荣更值得原谅。这些神明甚至不如它们的大祭司有道德。</w:t>
      </w:r>
    </w:p>
    <w:p w14:paraId="56176D97">
      <w:pPr>
        <w:ind w:left="-5"/>
        <w:rPr>
          <w:rFonts w:hint="eastAsia"/>
        </w:rPr>
      </w:pPr>
    </w:p>
    <w:p w14:paraId="5E1BF567">
      <w:pPr>
        <w:ind w:left="-5"/>
        <w:rPr>
          <w:rFonts w:hint="eastAsia"/>
        </w:rPr>
      </w:pPr>
      <w:r>
        <w:rPr>
          <w:rFonts w:hint="eastAsia"/>
        </w:rPr>
        <w:t>But give me now your attention, if your mind, inebriated by its deep potations of error, can take in any sober truth.</w:t>
      </w:r>
    </w:p>
    <w:p w14:paraId="28ADA757">
      <w:pPr>
        <w:ind w:left="-5"/>
        <w:rPr>
          <w:rFonts w:hint="eastAsia"/>
        </w:rPr>
      </w:pPr>
      <w:r>
        <w:rPr>
          <w:rFonts w:hint="eastAsia"/>
        </w:rPr>
        <w:t>但现在请注意听我说，如果你们因痛饮谬误而陶醉的心灵还能接受任何清醒的真理。</w:t>
      </w:r>
    </w:p>
    <w:p w14:paraId="116FCB6A">
      <w:pPr>
        <w:ind w:left="-5"/>
        <w:rPr>
          <w:rFonts w:hint="eastAsia"/>
        </w:rPr>
      </w:pPr>
    </w:p>
    <w:p w14:paraId="6AC9C580">
      <w:pPr>
        <w:ind w:left="-5"/>
        <w:rPr>
          <w:rFonts w:hint="eastAsia"/>
        </w:rPr>
      </w:pPr>
      <w:r>
        <w:rPr>
          <w:rFonts w:hint="eastAsia"/>
        </w:rPr>
        <w:t>The gods enjoined that games be exhibited in their honor to stay a physical pestilence; their pontiff prohibited the theatre from being constructed, to prevent a moral pestilence.</w:t>
      </w:r>
    </w:p>
    <w:p w14:paraId="2BFFF02D">
      <w:pPr>
        <w:ind w:left="-5"/>
        <w:rPr>
          <w:rFonts w:hint="eastAsia"/>
        </w:rPr>
      </w:pPr>
      <w:r>
        <w:rPr>
          <w:rFonts w:hint="eastAsia"/>
        </w:rPr>
        <w:t>众神命令举办游戏以尊荣它们，从而制止一场肉体的瘟疫；它们的大祭司却禁止建造剧院，以防止一场道德的瘟疫。</w:t>
      </w:r>
    </w:p>
    <w:p w14:paraId="60091F98">
      <w:pPr>
        <w:ind w:left="-5"/>
        <w:rPr>
          <w:rFonts w:hint="eastAsia"/>
        </w:rPr>
      </w:pPr>
    </w:p>
    <w:p w14:paraId="6DD190E0">
      <w:pPr>
        <w:ind w:left="-5"/>
        <w:rPr>
          <w:rFonts w:hint="eastAsia"/>
        </w:rPr>
      </w:pPr>
      <w:r>
        <w:rPr>
          <w:rFonts w:hint="eastAsia"/>
        </w:rPr>
        <w:t>If, then, there remains in you sufficient mental enlightenment to prefer the soul to the body, choose whom you will worship.</w:t>
      </w:r>
    </w:p>
    <w:p w14:paraId="0B5C1622">
      <w:pPr>
        <w:ind w:left="-5"/>
        <w:rPr>
          <w:rFonts w:hint="eastAsia"/>
        </w:rPr>
      </w:pPr>
      <w:r>
        <w:rPr>
          <w:rFonts w:hint="eastAsia"/>
        </w:rPr>
        <w:t>那么，如果你们心中还存留足够的思想启蒙，懂得灵魂优于身体，就选择你们要敬拜谁吧。</w:t>
      </w:r>
    </w:p>
    <w:p w14:paraId="5AC9D514">
      <w:pPr>
        <w:ind w:left="-5"/>
        <w:rPr>
          <w:rFonts w:hint="eastAsia"/>
        </w:rPr>
      </w:pPr>
    </w:p>
    <w:p w14:paraId="18A4B32D">
      <w:pPr>
        <w:ind w:left="-5"/>
        <w:rPr>
          <w:rFonts w:hint="eastAsia"/>
        </w:rPr>
      </w:pPr>
      <w:r>
        <w:rPr>
          <w:rFonts w:hint="eastAsia"/>
        </w:rPr>
        <w:t>Besides, though the pestilence was stayed, this was not because the voluptuous madness of stage-plays had taken possession of a warlike people hitherto accustomed only to the games of the circus;</w:t>
      </w:r>
    </w:p>
    <w:p w14:paraId="213A928F">
      <w:pPr>
        <w:ind w:left="-5"/>
        <w:rPr>
          <w:rFonts w:hint="eastAsia"/>
        </w:rPr>
      </w:pPr>
      <w:r>
        <w:rPr>
          <w:rFonts w:hint="eastAsia"/>
        </w:rPr>
        <w:t>此外，虽然瘟疫被制止了，但这并不是因为舞台剧那种淫荡的疯狂占据了一个迄今为止只习惯于竞技场游戏的尚武民族；</w:t>
      </w:r>
    </w:p>
    <w:p w14:paraId="789550ED">
      <w:pPr>
        <w:ind w:left="-5"/>
        <w:rPr>
          <w:rFonts w:hint="eastAsia"/>
        </w:rPr>
      </w:pPr>
    </w:p>
    <w:p w14:paraId="7B4AE060">
      <w:pPr>
        <w:ind w:left="-5"/>
        <w:rPr>
          <w:rFonts w:hint="eastAsia"/>
        </w:rPr>
      </w:pPr>
      <w:r>
        <w:rPr>
          <w:rFonts w:hint="eastAsia"/>
        </w:rPr>
        <w:t>but these astute and wicked spirits, foreseeing that in due course the pestilence would shortly cease, took occasion to infect, not the bodies, but the morals of their worshippers, with a far more serious disease.</w:t>
      </w:r>
    </w:p>
    <w:p w14:paraId="64256732">
      <w:pPr>
        <w:ind w:left="-5"/>
        <w:rPr>
          <w:rFonts w:hint="eastAsia"/>
        </w:rPr>
      </w:pPr>
      <w:r>
        <w:rPr>
          <w:rFonts w:hint="eastAsia"/>
        </w:rPr>
        <w:t>而是这些狡猾邪恶的灵，预见到瘟疫不久将自然停止，便借机以一种严重得多的疾病感染其崇拜者的道德，而非身体。</w:t>
      </w:r>
    </w:p>
    <w:p w14:paraId="656B972D">
      <w:pPr>
        <w:ind w:left="-5"/>
        <w:rPr>
          <w:rFonts w:hint="eastAsia"/>
        </w:rPr>
      </w:pPr>
    </w:p>
    <w:p w14:paraId="3248C92A">
      <w:pPr>
        <w:ind w:left="-5"/>
        <w:rPr>
          <w:rFonts w:hint="eastAsia"/>
        </w:rPr>
      </w:pPr>
      <w:r>
        <w:rPr>
          <w:rFonts w:hint="eastAsia"/>
        </w:rPr>
        <w:t>And in this pestilence these gods find great enjoyment, because it benighted the minds of men with so gross a darkness, and dishonored them with so foul a deformity, that even quite recently (will posterity be able to credit it?)</w:t>
      </w:r>
    </w:p>
    <w:p w14:paraId="1B4608E1">
      <w:pPr>
        <w:ind w:left="-5"/>
        <w:rPr>
          <w:rFonts w:hint="eastAsia"/>
        </w:rPr>
      </w:pPr>
      <w:r>
        <w:rPr>
          <w:rFonts w:hint="eastAsia"/>
        </w:rPr>
        <w:t>在这一瘟疫中，这些神明找到了巨大的乐趣，因为它以如此严重的黑暗蒙蔽了人的心智，以如此污秽的畸形羞辱了他们，以致甚至在最近（后人能相信吗？）</w:t>
      </w:r>
    </w:p>
    <w:p w14:paraId="43CC00B6">
      <w:pPr>
        <w:ind w:left="-5"/>
        <w:rPr>
          <w:rFonts w:hint="eastAsia"/>
        </w:rPr>
      </w:pPr>
    </w:p>
    <w:p w14:paraId="5AD8436E">
      <w:pPr>
        <w:ind w:left="-5"/>
        <w:rPr>
          <w:rFonts w:hint="eastAsia"/>
        </w:rPr>
      </w:pPr>
      <w:r>
        <w:rPr>
          <w:rFonts w:hint="eastAsia"/>
        </w:rPr>
        <w:t>some of those who fled from the sack of Rome and found refuge in Carthage, were so infected with this disease, that day after day they seemed to contend with one another who should most madly run after the actors in the theatres.</w:t>
      </w:r>
    </w:p>
    <w:p w14:paraId="187DCC6E">
      <w:pPr>
        <w:ind w:left="-5"/>
        <w:rPr>
          <w:rFonts w:hint="eastAsia"/>
        </w:rPr>
      </w:pPr>
      <w:r>
        <w:rPr>
          <w:rFonts w:hint="eastAsia"/>
        </w:rPr>
        <w:t>一些从罗马洗劫中逃出并在迦太基找到避难所的人，竟被这病感染得如此之深，以致日复一日，他们似乎在相互竞争，看谁能最疯狂地追逐剧院里的演员。</w:t>
      </w:r>
    </w:p>
    <w:p w14:paraId="66B8FE02">
      <w:pPr>
        <w:ind w:left="-5"/>
        <w:rPr>
          <w:rFonts w:hint="eastAsia"/>
        </w:rPr>
      </w:pPr>
    </w:p>
    <w:p w14:paraId="3779321A">
      <w:pPr>
        <w:ind w:left="-5"/>
        <w:rPr>
          <w:rFonts w:hint="eastAsia"/>
        </w:rPr>
      </w:pPr>
      <w:r>
        <w:rPr>
          <w:rFonts w:hint="eastAsia"/>
        </w:rPr>
        <w:t>CHAP. 33.—THAT THE OVERTHROW OF ROME HAS NOT CORRECTED THE VICES OF THE ROMANS</w:t>
      </w:r>
    </w:p>
    <w:p w14:paraId="5E1503FA">
      <w:pPr>
        <w:ind w:left="-5"/>
        <w:rPr>
          <w:rFonts w:hint="eastAsia"/>
        </w:rPr>
      </w:pPr>
      <w:r>
        <w:rPr>
          <w:rFonts w:hint="eastAsia"/>
        </w:rPr>
        <w:t>第三十三章：罗马的倾覆并未矫正罗马人的恶习</w:t>
      </w:r>
    </w:p>
    <w:p w14:paraId="44E9D2F9">
      <w:pPr>
        <w:ind w:left="-5"/>
        <w:rPr>
          <w:rFonts w:hint="eastAsia"/>
        </w:rPr>
      </w:pPr>
    </w:p>
    <w:p w14:paraId="44FF5907">
      <w:pPr>
        <w:ind w:left="-5"/>
        <w:rPr>
          <w:rFonts w:hint="eastAsia"/>
        </w:rPr>
      </w:pPr>
      <w:r>
        <w:rPr>
          <w:rFonts w:hint="eastAsia"/>
        </w:rPr>
        <w:t>1. Oh infatuated men, what is this blindness, or rather madness, which possesses you?</w:t>
      </w:r>
    </w:p>
    <w:p w14:paraId="6B716874">
      <w:pPr>
        <w:ind w:left="-5"/>
        <w:rPr>
          <w:rFonts w:hint="eastAsia"/>
        </w:rPr>
      </w:pPr>
      <w:r>
        <w:rPr>
          <w:rFonts w:hint="eastAsia"/>
        </w:rPr>
        <w:t>1. 噢，糊涂的人啊，这种占据你们的盲目，或者说疯狂，究竟是什么？</w:t>
      </w:r>
    </w:p>
    <w:p w14:paraId="5BD4F8C0">
      <w:pPr>
        <w:ind w:left="-5"/>
        <w:rPr>
          <w:rFonts w:hint="eastAsia"/>
        </w:rPr>
      </w:pPr>
    </w:p>
    <w:p w14:paraId="5CDEC405">
      <w:pPr>
        <w:ind w:left="-5"/>
        <w:rPr>
          <w:rFonts w:hint="eastAsia"/>
        </w:rPr>
      </w:pPr>
      <w:r>
        <w:rPr>
          <w:rFonts w:hint="eastAsia"/>
        </w:rPr>
        <w:t>How is it that while, as we hear, even the eastern nations are bewailing your ruin, and while powerful states in the most remote parts of the earth are mourning your fall as a public calamity, ye yourselves should be crowding to the theatres, should be pouring into them and filling them; and, in short, be playing a madder part now than ever before?</w:t>
      </w:r>
    </w:p>
    <w:p w14:paraId="26D1C46E">
      <w:pPr>
        <w:ind w:left="-5"/>
        <w:rPr>
          <w:rFonts w:hint="eastAsia"/>
        </w:rPr>
      </w:pPr>
      <w:r>
        <w:rPr>
          <w:rFonts w:hint="eastAsia"/>
        </w:rPr>
        <w:t>为什么当我们听说甚至东方各国都在为你们的毁灭哀叹，地球最偏远地区的强大国家都在为你们的衰落作为一场公共灾难而哀悼时，你们自己却还在挤向剧院，涌入并填满它们；简而言之，现在表现得比以往任何时候都更加疯狂？</w:t>
      </w:r>
    </w:p>
    <w:p w14:paraId="7C777B98">
      <w:pPr>
        <w:ind w:left="-5"/>
        <w:rPr>
          <w:rFonts w:hint="eastAsia"/>
        </w:rPr>
      </w:pPr>
    </w:p>
    <w:p w14:paraId="0DD00653">
      <w:pPr>
        <w:ind w:left="-5"/>
        <w:rPr>
          <w:rFonts w:hint="eastAsia"/>
        </w:rPr>
      </w:pPr>
      <w:r>
        <w:rPr>
          <w:rFonts w:hint="eastAsia"/>
        </w:rPr>
        <w:t>This was the foul plague-spot, this the wreck of virtue and honor that Scipio sought to preserve you from when he prohibited the construction of theatres; this was his reason for desiring that you might still have an enemy to fear, seeing as he did how easily prosperity would corrupt and destroy you.</w:t>
      </w:r>
    </w:p>
    <w:p w14:paraId="21AE1A4D">
      <w:pPr>
        <w:ind w:left="-5"/>
        <w:rPr>
          <w:rFonts w:hint="eastAsia"/>
        </w:rPr>
      </w:pPr>
      <w:r>
        <w:rPr>
          <w:rFonts w:hint="eastAsia"/>
        </w:rPr>
        <w:t>这就是那个污秽的瘟疫点，这就是西庇阿禁止建造剧院时试图保护你们免受的美德与荣誉的毁灭；这就是他希望你们仍然有一个敌人可以畏惧的原因，因为他看清了繁荣是多么容易腐蚀并毁灭你们。</w:t>
      </w:r>
    </w:p>
    <w:p w14:paraId="637A8B8F">
      <w:pPr>
        <w:ind w:left="-5"/>
        <w:rPr>
          <w:rFonts w:hint="eastAsia"/>
        </w:rPr>
      </w:pPr>
    </w:p>
    <w:p w14:paraId="04DC2ABF">
      <w:pPr>
        <w:ind w:left="-5"/>
        <w:rPr>
          <w:rFonts w:hint="eastAsia"/>
        </w:rPr>
      </w:pPr>
      <w:r>
        <w:rPr>
          <w:rFonts w:hint="eastAsia"/>
        </w:rPr>
        <w:t>He did not consider that republic flourishing whose walls stand, but whose morals are in ruins. But the seductions of evil-minded devils had more influence with you than the precautions of prudent men.</w:t>
      </w:r>
    </w:p>
    <w:p w14:paraId="265C1CC2">
      <w:pPr>
        <w:ind w:left="-5"/>
        <w:rPr>
          <w:rFonts w:hint="eastAsia"/>
        </w:rPr>
      </w:pPr>
      <w:r>
        <w:rPr>
          <w:rFonts w:hint="eastAsia"/>
        </w:rPr>
        <w:t>他不认为一个城墙屹立但道德败坏的共和国是繁荣的。但邪恶魔鬼的诱惑对你们的影响力，超过了审慎之人的预防措施。</w:t>
      </w:r>
    </w:p>
    <w:p w14:paraId="659E587D">
      <w:pPr>
        <w:ind w:left="-5"/>
        <w:rPr>
          <w:rFonts w:hint="eastAsia"/>
        </w:rPr>
      </w:pPr>
    </w:p>
    <w:p w14:paraId="36E25C24">
      <w:pPr>
        <w:ind w:left="-5"/>
        <w:rPr>
          <w:rFonts w:hint="eastAsia"/>
        </w:rPr>
      </w:pPr>
      <w:r>
        <w:rPr>
          <w:rFonts w:hint="eastAsia"/>
        </w:rPr>
        <w:t>Hence the injuries you do, you will not permit to be imputed to you: but the injuries you suffer, you impute to Christianity.</w:t>
      </w:r>
    </w:p>
    <w:p w14:paraId="4E19A707">
      <w:pPr>
        <w:ind w:left="-5"/>
        <w:rPr>
          <w:rFonts w:hint="eastAsia"/>
        </w:rPr>
      </w:pPr>
      <w:r>
        <w:rPr>
          <w:rFonts w:hint="eastAsia"/>
        </w:rPr>
        <w:t>因此，你们对自己造成的伤害，不允许归咎于你们自己：但你们所遭受的伤害，你们却归咎于基督教。</w:t>
      </w:r>
    </w:p>
    <w:p w14:paraId="4887316F">
      <w:pPr>
        <w:ind w:left="-5"/>
        <w:rPr>
          <w:rFonts w:hint="eastAsia"/>
        </w:rPr>
      </w:pPr>
    </w:p>
    <w:p w14:paraId="1421D174">
      <w:pPr>
        <w:ind w:left="-5"/>
        <w:rPr>
          <w:rFonts w:hint="eastAsia"/>
        </w:rPr>
      </w:pPr>
      <w:r>
        <w:rPr>
          <w:rFonts w:hint="eastAsia"/>
        </w:rPr>
        <w:t>Depraved by good fortune, and not chastened by adversity, what you desire in the restoration of a peaceful and secure state, is not the tranquillity of the commonwealth, but the impunity of your own vicious luxury.</w:t>
      </w:r>
    </w:p>
    <w:p w14:paraId="7627924E">
      <w:pPr>
        <w:ind w:left="-5"/>
        <w:rPr>
          <w:rFonts w:hint="eastAsia"/>
        </w:rPr>
      </w:pPr>
      <w:r>
        <w:rPr>
          <w:rFonts w:hint="eastAsia"/>
        </w:rPr>
        <w:t>被好运败坏，且未被逆境管教，你们在恢复和平安全状态中所渴望的，不是国家的安宁，而是你们自己恶毒奢侈的免受惩罚。</w:t>
      </w:r>
    </w:p>
    <w:p w14:paraId="5255D4A0">
      <w:pPr>
        <w:ind w:left="-5"/>
        <w:rPr>
          <w:rFonts w:hint="eastAsia"/>
        </w:rPr>
      </w:pPr>
    </w:p>
    <w:p w14:paraId="51C19D37">
      <w:pPr>
        <w:ind w:left="-5"/>
        <w:rPr>
          <w:rFonts w:hint="eastAsia"/>
        </w:rPr>
      </w:pPr>
      <w:r>
        <w:rPr>
          <w:rFonts w:hint="eastAsia"/>
        </w:rPr>
        <w:t>Scipio wished you to be hard pressed by an enemy, that you might not abandon yourselves to luxurious manners; but so abandoned are you, that not even when crushed by the enemy is your luxury repressed.</w:t>
      </w:r>
    </w:p>
    <w:p w14:paraId="16272A5D">
      <w:pPr>
        <w:ind w:left="-5"/>
        <w:rPr>
          <w:rFonts w:hint="eastAsia"/>
        </w:rPr>
      </w:pPr>
      <w:r>
        <w:rPr>
          <w:rFonts w:hint="eastAsia"/>
        </w:rPr>
        <w:t>西庇阿希望你们被敌人紧逼，以免你们放纵于奢侈的习俗；但你们是如此放纵，以致即使被敌人压垮，你们的奢侈也未被压制。</w:t>
      </w:r>
    </w:p>
    <w:p w14:paraId="2A9E372F">
      <w:pPr>
        <w:ind w:left="-5"/>
        <w:rPr>
          <w:rFonts w:hint="eastAsia"/>
        </w:rPr>
      </w:pPr>
    </w:p>
    <w:p w14:paraId="3B34FDB7">
      <w:pPr>
        <w:ind w:left="-5"/>
        <w:rPr>
          <w:rFonts w:hint="eastAsia"/>
        </w:rPr>
      </w:pPr>
      <w:r>
        <w:rPr>
          <w:rFonts w:hint="eastAsia"/>
        </w:rPr>
        <w:t>You have missed the profit of your calamity; you have been made most wretched, and have remained most profligate.</w:t>
      </w:r>
    </w:p>
    <w:p w14:paraId="24B09CC5">
      <w:pPr>
        <w:ind w:left="-5"/>
        <w:rPr>
          <w:rFonts w:hint="eastAsia"/>
        </w:rPr>
      </w:pPr>
      <w:r>
        <w:rPr>
          <w:rFonts w:hint="eastAsia"/>
        </w:rPr>
        <w:t>你们错失了灾难的益处；你们变得极其悲惨，却依然极其放荡。</w:t>
      </w:r>
    </w:p>
    <w:p w14:paraId="043A0630">
      <w:pPr>
        <w:ind w:left="-5"/>
        <w:rPr>
          <w:rFonts w:hint="eastAsia"/>
        </w:rPr>
      </w:pPr>
    </w:p>
    <w:p w14:paraId="28DF0F6F">
      <w:pPr>
        <w:ind w:left="-5"/>
        <w:rPr>
          <w:rFonts w:hint="eastAsia"/>
        </w:rPr>
      </w:pPr>
      <w:r>
        <w:rPr>
          <w:rFonts w:hint="eastAsia"/>
        </w:rPr>
        <w:t>CHAP. 34.—OF GOD'S CLEMENCY IN MODERATING THE RUIN OF THE CITY</w:t>
      </w:r>
    </w:p>
    <w:p w14:paraId="16FD523E">
      <w:pPr>
        <w:ind w:left="-5"/>
        <w:rPr>
          <w:rFonts w:hint="eastAsia"/>
        </w:rPr>
      </w:pPr>
      <w:r>
        <w:rPr>
          <w:rFonts w:hint="eastAsia"/>
        </w:rPr>
        <w:t>第三十四章：论上帝在缓和城市毁灭中的仁慈</w:t>
      </w:r>
    </w:p>
    <w:p w14:paraId="41F73E5F">
      <w:pPr>
        <w:ind w:left="-5"/>
        <w:rPr>
          <w:rFonts w:hint="eastAsia"/>
        </w:rPr>
      </w:pPr>
    </w:p>
    <w:p w14:paraId="488023A1">
      <w:pPr>
        <w:ind w:left="-5"/>
        <w:rPr>
          <w:rFonts w:hint="eastAsia"/>
        </w:rPr>
      </w:pPr>
      <w:r>
        <w:rPr>
          <w:rFonts w:hint="eastAsia"/>
        </w:rPr>
        <w:t>1. And that you are yet alive is due to God, who spares you that you may be admonished to repent and reform your lives.</w:t>
      </w:r>
    </w:p>
    <w:p w14:paraId="55E6721E">
      <w:pPr>
        <w:ind w:left="-5"/>
        <w:rPr>
          <w:rFonts w:hint="eastAsia"/>
        </w:rPr>
      </w:pPr>
      <w:r>
        <w:rPr>
          <w:rFonts w:hint="eastAsia"/>
        </w:rPr>
        <w:t>1. 你们之所以还活着，是归功于上帝，**祂**饶恕你们是为了告诫你们悔改并归正你们的生活。</w:t>
      </w:r>
    </w:p>
    <w:p w14:paraId="0C352A54">
      <w:pPr>
        <w:ind w:left="-5"/>
        <w:rPr>
          <w:rFonts w:hint="eastAsia"/>
        </w:rPr>
      </w:pPr>
    </w:p>
    <w:p w14:paraId="139C5C4A">
      <w:pPr>
        <w:ind w:left="-5"/>
        <w:rPr>
          <w:rFonts w:hint="eastAsia"/>
        </w:rPr>
      </w:pPr>
      <w:r>
        <w:rPr>
          <w:rFonts w:hint="eastAsia"/>
        </w:rPr>
        <w:t>It is He who has permitted you, ungrateful as you are, to escape the sword of the enemy, by calling yourselves His servants, or by finding asylum in the sacred places of the martyrs.</w:t>
      </w:r>
    </w:p>
    <w:p w14:paraId="22E21548">
      <w:pPr>
        <w:ind w:left="-5"/>
        <w:rPr>
          <w:rFonts w:hint="eastAsia"/>
        </w:rPr>
      </w:pPr>
      <w:r>
        <w:rPr>
          <w:rFonts w:hint="eastAsia"/>
        </w:rPr>
        <w:t>正是**祂**允许你们，尽管你们忘恩负义，通过自称是**祂**的仆人，或在殉道者的圣地找到避难所，而逃脱敌人的刀剑。</w:t>
      </w:r>
    </w:p>
    <w:p w14:paraId="3D599A5B">
      <w:pPr>
        <w:ind w:left="-5"/>
        <w:rPr>
          <w:rFonts w:hint="eastAsia"/>
        </w:rPr>
      </w:pPr>
    </w:p>
    <w:p w14:paraId="5E9FB58D">
      <w:pPr>
        <w:ind w:left="-5"/>
        <w:rPr>
          <w:rFonts w:hint="eastAsia"/>
        </w:rPr>
      </w:pPr>
      <w:r>
        <w:rPr>
          <w:rFonts w:hint="eastAsia"/>
        </w:rPr>
        <w:t>It is said that Romulus and Remus, in order to increase the population of the city they founded, opened a sanctuary in which every man might find asylum and absolution of all crime,—a remarkable foreshadowing of what has recently occurred in honor of Christ.</w:t>
      </w:r>
    </w:p>
    <w:p w14:paraId="7B372585">
      <w:pPr>
        <w:ind w:left="-5"/>
        <w:rPr>
          <w:rFonts w:hint="eastAsia"/>
        </w:rPr>
      </w:pPr>
      <w:r>
        <w:rPr>
          <w:rFonts w:hint="eastAsia"/>
        </w:rPr>
        <w:t>据说罗穆卢斯（Romulus）和雷穆斯（Remus），为了增加他们所建立城市的人口，开设了一个避难所，在那里每个人都可以找到庇护并赦免一切罪行——这是对最近为了尊荣基督而发生之事的显著预示。</w:t>
      </w:r>
    </w:p>
    <w:p w14:paraId="2F9F3C1E">
      <w:pPr>
        <w:ind w:left="-5"/>
        <w:rPr>
          <w:rFonts w:hint="eastAsia"/>
        </w:rPr>
      </w:pPr>
    </w:p>
    <w:p w14:paraId="7ADB5ED3">
      <w:pPr>
        <w:ind w:left="-5"/>
        <w:rPr>
          <w:rFonts w:hint="eastAsia"/>
        </w:rPr>
      </w:pPr>
      <w:r>
        <w:rPr>
          <w:rFonts w:hint="eastAsia"/>
        </w:rPr>
        <w:t>The destroyers of Rome followed the example of its founders. But it was not greatly to their credit that the latter, for the sake of increasing the number of their citizens, did that which the former have done, lest the number of their enemies should be diminished.</w:t>
      </w:r>
    </w:p>
    <w:p w14:paraId="2AF84CCC">
      <w:pPr>
        <w:ind w:left="-5"/>
        <w:rPr>
          <w:rFonts w:hint="eastAsia"/>
        </w:rPr>
      </w:pPr>
      <w:r>
        <w:rPr>
          <w:rFonts w:hint="eastAsia"/>
        </w:rPr>
        <w:t>罗马的毁灭者效法了其建立者的榜样。但这并不怎么值得称赞：后者为了增加公民的数量而做的事，前者却是为了避免敌人的数量减少而做的。</w:t>
      </w:r>
    </w:p>
    <w:p w14:paraId="7139B7F2">
      <w:pPr>
        <w:ind w:left="-5"/>
        <w:rPr>
          <w:rFonts w:hint="eastAsia"/>
        </w:rPr>
      </w:pPr>
    </w:p>
    <w:p w14:paraId="71769C26">
      <w:pPr>
        <w:ind w:left="-5"/>
        <w:rPr>
          <w:rFonts w:hint="eastAsia"/>
        </w:rPr>
      </w:pPr>
      <w:r>
        <w:rPr>
          <w:rFonts w:hint="eastAsia"/>
        </w:rPr>
        <w:t>CHAP. 35.—OF THE SONS OF THE CHURCH WHO ARE HIDDEN AMONG THE WICKED, AND OF FALSE CHRISTIANS WITHIN THE CHURCH</w:t>
      </w:r>
    </w:p>
    <w:p w14:paraId="2A0BFDED">
      <w:pPr>
        <w:ind w:left="-5"/>
        <w:rPr>
          <w:rFonts w:hint="eastAsia"/>
        </w:rPr>
      </w:pPr>
      <w:r>
        <w:rPr>
          <w:rFonts w:hint="eastAsia"/>
        </w:rPr>
        <w:t>第三十五章：论隐藏在恶人中的教会之子，以及教会内的假基督徒</w:t>
      </w:r>
    </w:p>
    <w:p w14:paraId="16DBF6E6">
      <w:pPr>
        <w:ind w:left="-5"/>
        <w:rPr>
          <w:rFonts w:hint="eastAsia"/>
        </w:rPr>
      </w:pPr>
    </w:p>
    <w:p w14:paraId="5020AFC4">
      <w:pPr>
        <w:ind w:left="-5"/>
        <w:rPr>
          <w:rFonts w:hint="eastAsia"/>
        </w:rPr>
      </w:pPr>
      <w:r>
        <w:rPr>
          <w:rFonts w:hint="eastAsia"/>
        </w:rPr>
        <w:t>1. Let these and similar answers (if any fuller and fitter answers can be found) be given to their enemies by the redeemed family of the Lord Christ, and by the pilgrim city of King Christ.</w:t>
      </w:r>
    </w:p>
    <w:p w14:paraId="6CFDD98C">
      <w:pPr>
        <w:ind w:left="-5"/>
        <w:rPr>
          <w:rFonts w:hint="eastAsia"/>
        </w:rPr>
      </w:pPr>
      <w:r>
        <w:rPr>
          <w:rFonts w:hint="eastAsia"/>
        </w:rPr>
        <w:t>1. 让主基督已救赎的家庭，以及君王基督那客旅的城市，用这些和类似的回答（如果有任何更充分、更合适的回答）来回应他们的敌人。</w:t>
      </w:r>
    </w:p>
    <w:p w14:paraId="067405B0">
      <w:pPr>
        <w:ind w:left="-5"/>
        <w:rPr>
          <w:rFonts w:hint="eastAsia"/>
        </w:rPr>
      </w:pPr>
    </w:p>
    <w:p w14:paraId="6984F755">
      <w:pPr>
        <w:ind w:left="-5"/>
        <w:rPr>
          <w:rFonts w:hint="eastAsia"/>
        </w:rPr>
      </w:pPr>
      <w:r>
        <w:rPr>
          <w:rFonts w:hint="eastAsia"/>
        </w:rPr>
        <w:t>But let this city bear in mind, that among her enemies lie hid those who are destined to be fellow-citizens, that she may not think it a fruitless labor to bear what they inflict as enemies until they become confessors of the faith.</w:t>
      </w:r>
    </w:p>
    <w:p w14:paraId="681A9462">
      <w:pPr>
        <w:ind w:left="-5"/>
        <w:rPr>
          <w:rFonts w:hint="eastAsia"/>
        </w:rPr>
      </w:pPr>
      <w:r>
        <w:rPr>
          <w:rFonts w:hint="eastAsia"/>
        </w:rPr>
        <w:t>但让这座城市记住，在她的敌人中隐藏着那些注定要成为同胞公民的人，以免她认为忍受他们作为敌人所施加的痛苦直到他们成为信仰的承认者是徒劳的。</w:t>
      </w:r>
    </w:p>
    <w:p w14:paraId="4D9FB509">
      <w:pPr>
        <w:ind w:left="-5"/>
        <w:rPr>
          <w:rFonts w:hint="eastAsia"/>
        </w:rPr>
      </w:pPr>
    </w:p>
    <w:p w14:paraId="3C1E5D2F">
      <w:pPr>
        <w:ind w:left="-5"/>
        <w:rPr>
          <w:rFonts w:hint="eastAsia"/>
        </w:rPr>
      </w:pPr>
      <w:r>
        <w:rPr>
          <w:rFonts w:hint="eastAsia"/>
        </w:rPr>
        <w:t>So, too, as long as she is a stranger in the world, the city of God has in her communion, and bound to her by the sacraments, some who shall not eternally dwell in the lot of the saints.</w:t>
      </w:r>
    </w:p>
    <w:p w14:paraId="31317917">
      <w:pPr>
        <w:ind w:left="-5"/>
        <w:rPr>
          <w:rFonts w:hint="eastAsia"/>
        </w:rPr>
      </w:pPr>
      <w:r>
        <w:rPr>
          <w:rFonts w:hint="eastAsia"/>
        </w:rPr>
        <w:t>同样，只要她在这个世界上是客旅，上帝之城就在她的团契中，并通过圣礼与她结合着一些人，这些人将不会永远住在圣徒的份中。</w:t>
      </w:r>
    </w:p>
    <w:p w14:paraId="6A250373">
      <w:pPr>
        <w:ind w:left="-5"/>
        <w:rPr>
          <w:rFonts w:hint="eastAsia"/>
        </w:rPr>
      </w:pPr>
    </w:p>
    <w:p w14:paraId="21FD5BD2">
      <w:pPr>
        <w:ind w:left="-5"/>
        <w:rPr>
          <w:rFonts w:hint="eastAsia"/>
        </w:rPr>
      </w:pPr>
      <w:r>
        <w:rPr>
          <w:rFonts w:hint="eastAsia"/>
        </w:rPr>
        <w:t>Of these, some are not now recognized; others declare themselves, and do not hesitate to make common cause with our enemies in murmuring against God, whose sacramental badge they wear.</w:t>
      </w:r>
    </w:p>
    <w:p w14:paraId="1E516F5D">
      <w:pPr>
        <w:ind w:left="-5"/>
        <w:rPr>
          <w:rFonts w:hint="eastAsia"/>
        </w:rPr>
      </w:pPr>
      <w:r>
        <w:rPr>
          <w:rFonts w:hint="eastAsia"/>
        </w:rPr>
        <w:t>在这些人中，有些现在未被认出；另一些则公开表明自己，并毫不犹豫地与我们的敌人联手，抱怨那位他们佩戴其圣礼徽章的上帝。</w:t>
      </w:r>
    </w:p>
    <w:p w14:paraId="66711261">
      <w:pPr>
        <w:ind w:left="-5"/>
        <w:rPr>
          <w:rFonts w:hint="eastAsia"/>
        </w:rPr>
      </w:pPr>
    </w:p>
    <w:p w14:paraId="2AA29A83">
      <w:pPr>
        <w:ind w:left="-5"/>
        <w:rPr>
          <w:rFonts w:hint="eastAsia"/>
        </w:rPr>
      </w:pPr>
      <w:r>
        <w:rPr>
          <w:rFonts w:hint="eastAsia"/>
        </w:rPr>
        <w:t>These men you may to-day see thronging the churches with us, to-morrow crowding the theatres with the godless.</w:t>
      </w:r>
    </w:p>
    <w:p w14:paraId="203AA34C">
      <w:pPr>
        <w:ind w:left="-5"/>
        <w:rPr>
          <w:rFonts w:hint="eastAsia"/>
        </w:rPr>
      </w:pPr>
      <w:r>
        <w:rPr>
          <w:rFonts w:hint="eastAsia"/>
        </w:rPr>
        <w:t>这些人，你今天可能看到他们与我们一起挤满教堂，明天却与不敬虔的人一起挤满剧院。</w:t>
      </w:r>
    </w:p>
    <w:p w14:paraId="15234669">
      <w:pPr>
        <w:ind w:left="-5"/>
        <w:rPr>
          <w:rFonts w:hint="eastAsia"/>
        </w:rPr>
      </w:pPr>
    </w:p>
    <w:p w14:paraId="2B5909C4">
      <w:pPr>
        <w:ind w:left="-5"/>
        <w:rPr>
          <w:rFonts w:hint="eastAsia"/>
        </w:rPr>
      </w:pPr>
      <w:r>
        <w:rPr>
          <w:rFonts w:hint="eastAsia"/>
        </w:rPr>
        <w:t>But we have the less reason to despair of the reclamation even of such persons, if among our most declared enemies there are now some, unknown to themselves, who are destined to become our friends.</w:t>
      </w:r>
    </w:p>
    <w:p w14:paraId="5F4383EB">
      <w:pPr>
        <w:ind w:left="-5"/>
        <w:rPr>
          <w:rFonts w:hint="eastAsia"/>
        </w:rPr>
      </w:pPr>
      <w:r>
        <w:rPr>
          <w:rFonts w:hint="eastAsia"/>
        </w:rPr>
        <w:t>但是，如果在我们最公开的敌人中，现在有一些人，虽然他们自己不知道，却注定要成为我们的朋友，我们就更没有理由对挽回这样的人感到绝望。</w:t>
      </w:r>
    </w:p>
    <w:p w14:paraId="66AB898F">
      <w:pPr>
        <w:ind w:left="-5"/>
        <w:rPr>
          <w:rFonts w:hint="eastAsia"/>
        </w:rPr>
      </w:pPr>
    </w:p>
    <w:p w14:paraId="3882A259">
      <w:pPr>
        <w:ind w:left="-5"/>
        <w:rPr>
          <w:rFonts w:hint="eastAsia"/>
        </w:rPr>
      </w:pPr>
      <w:r>
        <w:rPr>
          <w:rFonts w:hint="eastAsia"/>
        </w:rPr>
        <w:t>In truth, these two cities are entangled together in this world, and intermixed until the last judgment effects their separation.</w:t>
      </w:r>
    </w:p>
    <w:p w14:paraId="59DFB3B4">
      <w:pPr>
        <w:ind w:left="-5"/>
        <w:rPr>
          <w:rFonts w:hint="eastAsia"/>
        </w:rPr>
      </w:pPr>
      <w:r>
        <w:rPr>
          <w:rFonts w:hint="eastAsia"/>
        </w:rPr>
        <w:t>事实上，这两座城在这个世界上是纠缠在一起的，并且相互混杂，直到最后的审判将它们分开。</w:t>
      </w:r>
    </w:p>
    <w:p w14:paraId="0CAA0BAF">
      <w:pPr>
        <w:ind w:left="-5"/>
        <w:rPr>
          <w:rFonts w:hint="eastAsia"/>
        </w:rPr>
      </w:pPr>
    </w:p>
    <w:p w14:paraId="7C33AFD3">
      <w:pPr>
        <w:ind w:left="-5"/>
        <w:rPr>
          <w:rFonts w:hint="eastAsia"/>
        </w:rPr>
      </w:pPr>
      <w:r>
        <w:rPr>
          <w:rFonts w:hint="eastAsia"/>
        </w:rPr>
        <w:t>I now proceed to speak, as God shall help me, of the rise, progress, and end of these two cities; and what I write, I write for the glory of the city of God, that, being placed in comparison with the other, it may shine with a brighter lustre.</w:t>
      </w:r>
    </w:p>
    <w:p w14:paraId="71C66B9B">
      <w:pPr>
        <w:ind w:left="-5"/>
        <w:rPr>
          <w:rFonts w:hint="eastAsia"/>
        </w:rPr>
      </w:pPr>
      <w:r>
        <w:rPr>
          <w:rFonts w:hint="eastAsia"/>
        </w:rPr>
        <w:t>我现在要在上帝的帮助下，继续谈论这两座城的兴起、进程和终局；我所写的，是为了上帝之城的荣耀，以便在与另一座城比较时，它能发出更明亮的光辉。</w:t>
      </w:r>
    </w:p>
    <w:p w14:paraId="2201C226">
      <w:pPr>
        <w:ind w:left="-5"/>
        <w:rPr>
          <w:rFonts w:hint="eastAsia"/>
        </w:rPr>
      </w:pPr>
    </w:p>
    <w:p w14:paraId="3666EB66">
      <w:pPr>
        <w:ind w:left="-5"/>
        <w:rPr>
          <w:rFonts w:hint="eastAsia"/>
        </w:rPr>
      </w:pPr>
      <w:r>
        <w:rPr>
          <w:rFonts w:hint="eastAsia"/>
        </w:rPr>
        <w:t>CHAP. 36.—WHAT SUBJECTS ARE TO BE HANDLED IN THE FOLLOWING DISCOURSE</w:t>
      </w:r>
    </w:p>
    <w:p w14:paraId="77EF1638">
      <w:pPr>
        <w:ind w:left="-5"/>
        <w:rPr>
          <w:rFonts w:hint="eastAsia"/>
        </w:rPr>
      </w:pPr>
      <w:r>
        <w:rPr>
          <w:rFonts w:hint="eastAsia"/>
        </w:rPr>
        <w:t>第三十六章：接下来的论述中要处理的主题</w:t>
      </w:r>
    </w:p>
    <w:p w14:paraId="2EBAD28B">
      <w:pPr>
        <w:ind w:left="-5"/>
        <w:rPr>
          <w:rFonts w:hint="eastAsia"/>
        </w:rPr>
      </w:pPr>
    </w:p>
    <w:p w14:paraId="4FE146DD">
      <w:pPr>
        <w:ind w:left="-5"/>
        <w:rPr>
          <w:rFonts w:hint="eastAsia"/>
        </w:rPr>
      </w:pPr>
      <w:r>
        <w:rPr>
          <w:rFonts w:hint="eastAsia"/>
        </w:rPr>
        <w:t>1. But I have still some things to say in confutation of those who refer the disasters of the Roman republic to our religion, because it prohibits the offering of sacrifices to the gods.</w:t>
      </w:r>
    </w:p>
    <w:p w14:paraId="5EF382DC">
      <w:pPr>
        <w:ind w:left="-5"/>
        <w:rPr>
          <w:rFonts w:hint="eastAsia"/>
        </w:rPr>
      </w:pPr>
      <w:r>
        <w:rPr>
          <w:rFonts w:hint="eastAsia"/>
        </w:rPr>
        <w:t>1. 但我仍有一些话要说，以反驳那些将罗马共和国的灾难归咎于我们宗教的人，因为该宗教禁止向众神献祭。</w:t>
      </w:r>
    </w:p>
    <w:p w14:paraId="754C0BA5">
      <w:pPr>
        <w:ind w:left="-5"/>
        <w:rPr>
          <w:rFonts w:hint="eastAsia"/>
        </w:rPr>
      </w:pPr>
    </w:p>
    <w:p w14:paraId="1867328E">
      <w:pPr>
        <w:ind w:left="-5"/>
        <w:rPr>
          <w:rFonts w:hint="eastAsia"/>
        </w:rPr>
      </w:pPr>
      <w:r>
        <w:rPr>
          <w:rFonts w:hint="eastAsia"/>
        </w:rPr>
        <w:t>For this end I must recount all, or as many as may seem sufficient, of the disasters which befell that city and its subject provinces, before these sacrifices were prohibited;</w:t>
      </w:r>
    </w:p>
    <w:p w14:paraId="1743B6A6">
      <w:pPr>
        <w:ind w:left="-5"/>
        <w:rPr>
          <w:rFonts w:hint="eastAsia"/>
        </w:rPr>
      </w:pPr>
      <w:r>
        <w:rPr>
          <w:rFonts w:hint="eastAsia"/>
        </w:rPr>
        <w:t>为此，我必须重述那座城市及其附属省份在这些祭祀被禁止之前所遭遇的所有灾难，或者至少是看来足够多的灾难；</w:t>
      </w:r>
    </w:p>
    <w:p w14:paraId="7E7DBE77">
      <w:pPr>
        <w:ind w:left="-5"/>
        <w:rPr>
          <w:rFonts w:hint="eastAsia"/>
        </w:rPr>
      </w:pPr>
    </w:p>
    <w:p w14:paraId="3ECCA73B">
      <w:pPr>
        <w:ind w:left="-5"/>
        <w:rPr>
          <w:rFonts w:hint="eastAsia"/>
        </w:rPr>
      </w:pPr>
      <w:r>
        <w:rPr>
          <w:rFonts w:hint="eastAsia"/>
        </w:rPr>
        <w:t>for all these disasters they would doubtless have attributed to us, if at that time our religion had shed its light upon them, and had prohibited their sacrifices.</w:t>
      </w:r>
    </w:p>
    <w:p w14:paraId="4786DE23">
      <w:pPr>
        <w:ind w:left="-5"/>
        <w:rPr>
          <w:rFonts w:hint="eastAsia"/>
        </w:rPr>
      </w:pPr>
      <w:r>
        <w:rPr>
          <w:rFonts w:hint="eastAsia"/>
        </w:rPr>
        <w:t>因为如果当时我们的宗教已照亮他们，并禁止了他们的祭祀，他们无疑会将所有这些灾难都归咎于我们。</w:t>
      </w:r>
    </w:p>
    <w:p w14:paraId="4F5F9564">
      <w:pPr>
        <w:ind w:left="-5"/>
        <w:rPr>
          <w:rFonts w:hint="eastAsia"/>
        </w:rPr>
      </w:pPr>
    </w:p>
    <w:p w14:paraId="10054713">
      <w:pPr>
        <w:ind w:left="-5"/>
        <w:rPr>
          <w:rFonts w:hint="eastAsia"/>
        </w:rPr>
      </w:pPr>
      <w:r>
        <w:rPr>
          <w:rFonts w:hint="eastAsia"/>
        </w:rPr>
        <w:t>I must then go on to show what social well-being the true God, in whose hand are all kingdoms, vouchsafed to grant to them that their empire might increase.</w:t>
      </w:r>
    </w:p>
    <w:p w14:paraId="145541E3">
      <w:pPr>
        <w:ind w:left="-5"/>
        <w:rPr>
          <w:rFonts w:hint="eastAsia"/>
        </w:rPr>
      </w:pPr>
      <w:r>
        <w:rPr>
          <w:rFonts w:hint="eastAsia"/>
        </w:rPr>
        <w:t>然后我必须继续展示，掌握万国的真上帝赐予了他们何等的社会福祉，以致他们的帝国得以扩张。</w:t>
      </w:r>
    </w:p>
    <w:p w14:paraId="4DED678D">
      <w:pPr>
        <w:ind w:left="-5"/>
        <w:rPr>
          <w:rFonts w:hint="eastAsia"/>
        </w:rPr>
      </w:pPr>
    </w:p>
    <w:p w14:paraId="4A85421F">
      <w:pPr>
        <w:ind w:left="-5"/>
        <w:rPr>
          <w:rFonts w:hint="eastAsia"/>
        </w:rPr>
      </w:pPr>
      <w:r>
        <w:rPr>
          <w:rFonts w:hint="eastAsia"/>
        </w:rPr>
        <w:t>I must show why He did so, and how their false gods, instead of at all aiding them, greatly injured them by guile and deceit.</w:t>
      </w:r>
    </w:p>
    <w:p w14:paraId="1E7D9428">
      <w:pPr>
        <w:ind w:left="-5"/>
        <w:rPr>
          <w:rFonts w:hint="eastAsia"/>
        </w:rPr>
      </w:pPr>
      <w:r>
        <w:rPr>
          <w:rFonts w:hint="eastAsia"/>
        </w:rPr>
        <w:t>我必须说明**祂**为何这样做，以及他们的假神不但根本没有帮助他们，反而通过欺诈和谎言极大地伤害了他们。</w:t>
      </w:r>
    </w:p>
    <w:p w14:paraId="0F618A4A">
      <w:pPr>
        <w:ind w:left="-5"/>
        <w:rPr>
          <w:rFonts w:hint="eastAsia"/>
        </w:rPr>
      </w:pPr>
    </w:p>
    <w:p w14:paraId="74BE0CE9">
      <w:pPr>
        <w:ind w:left="-5"/>
        <w:rPr>
          <w:rFonts w:hint="eastAsia"/>
        </w:rPr>
      </w:pPr>
      <w:r>
        <w:rPr>
          <w:rFonts w:hint="eastAsia"/>
        </w:rPr>
        <w:t>And, lastly, I must meet those who, when on this point convinced and confuted by irrefragable proofs, endeavor to maintain that they worship the gods, not hoping for the present advantages of this life, but for those which are to be enjoyed after death.</w:t>
      </w:r>
    </w:p>
    <w:p w14:paraId="2A58B179">
      <w:pPr>
        <w:ind w:left="-5"/>
        <w:rPr>
          <w:rFonts w:hint="eastAsia"/>
        </w:rPr>
      </w:pPr>
      <w:r>
        <w:rPr>
          <w:rFonts w:hint="eastAsia"/>
        </w:rPr>
        <w:t>最后，我必须应对那些人，当他们在这一点上被无可辩驳的证据说服并驳倒时，仍试图坚持说他们敬拜众神，不是为了希望今生暂时的利益，而是为了死后要享受的利益。</w:t>
      </w:r>
    </w:p>
    <w:p w14:paraId="514B55C6">
      <w:pPr>
        <w:ind w:left="-5"/>
        <w:rPr>
          <w:rFonts w:hint="eastAsia"/>
        </w:rPr>
      </w:pPr>
    </w:p>
    <w:p w14:paraId="7C17FDEB">
      <w:pPr>
        <w:ind w:left="-5"/>
        <w:rPr>
          <w:rFonts w:hint="eastAsia"/>
        </w:rPr>
      </w:pPr>
      <w:r>
        <w:rPr>
          <w:rFonts w:hint="eastAsia"/>
        </w:rPr>
        <w:t>And this, if I am not mistaken, will be the most difficult part of my task, and will be worthy of the loftiest argument; for we must then enter the lists with the philosophers, not the mere common herd of philosophers, but the most renowned, who in many points agree with ourselves, as regarding the immortality of the soul, and that the true God created the world, and by His providence rules all He has created.</w:t>
      </w:r>
    </w:p>
    <w:p w14:paraId="4628D20A">
      <w:pPr>
        <w:ind w:left="-5"/>
        <w:rPr>
          <w:rFonts w:hint="eastAsia"/>
        </w:rPr>
      </w:pPr>
      <w:r>
        <w:rPr>
          <w:rFonts w:hint="eastAsia"/>
        </w:rPr>
        <w:t>如果我没弄错的话，这将是我任务中最困难的部分，并将配得上最高尚的论证；因为那时我们必须与哲学家交锋，不只是普通的哲学家群体，而是最著名的那些，他们在许多点上与我们一致，比如关于灵魂的不朽，以及真上帝创造了世界，并以**祂**的**护理**统治**祂**所造的一切。</w:t>
      </w:r>
    </w:p>
    <w:p w14:paraId="5B0DBF16">
      <w:pPr>
        <w:ind w:left="-5"/>
        <w:rPr>
          <w:rFonts w:hint="eastAsia"/>
        </w:rPr>
      </w:pPr>
    </w:p>
    <w:p w14:paraId="12E9BD50">
      <w:pPr>
        <w:ind w:left="-5"/>
        <w:rPr>
          <w:rFonts w:hint="eastAsia"/>
        </w:rPr>
      </w:pPr>
      <w:r>
        <w:rPr>
          <w:rFonts w:hint="eastAsia"/>
        </w:rPr>
        <w:t>But as they differ from us on other points, we must not shrink from the task of exposing their errors, that, having refuted the gainsaying of the wicked with such ability as God may vouchsafe, we may assert the city of God, and true piety, and the worship of God, to which alone the promise of true and everlasting felicity is attached.</w:t>
      </w:r>
    </w:p>
    <w:p w14:paraId="4BE4B326">
      <w:pPr>
        <w:ind w:left="-5"/>
        <w:rPr>
          <w:rFonts w:hint="eastAsia"/>
        </w:rPr>
      </w:pPr>
      <w:r>
        <w:rPr>
          <w:rFonts w:hint="eastAsia"/>
        </w:rPr>
        <w:t>但由于他们在其他点上与我们不同，我们绝不能退缩而不揭露他们的错误，以便在依靠上帝所赐的能力驳倒恶人的反驳后，我们可以维护上帝之城、真正的虔诚以及对上帝的敬拜，唯独对此附带着真实和永恒福乐的应许。</w:t>
      </w:r>
    </w:p>
    <w:p w14:paraId="745E6749">
      <w:pPr>
        <w:ind w:left="-5"/>
        <w:rPr>
          <w:rFonts w:hint="eastAsia"/>
        </w:rPr>
      </w:pPr>
    </w:p>
    <w:p w14:paraId="34D7EF73">
      <w:pPr>
        <w:ind w:left="-5"/>
        <w:rPr>
          <w:rFonts w:hint="eastAsia"/>
        </w:rPr>
      </w:pPr>
      <w:r>
        <w:rPr>
          <w:rFonts w:hint="eastAsia"/>
        </w:rPr>
        <w:t>Here, then, let us conclude, that we may enter on these subjects in a fresh book.</w:t>
      </w:r>
    </w:p>
    <w:p w14:paraId="15454474">
      <w:pPr>
        <w:ind w:left="-5"/>
        <w:rPr>
          <w:rFonts w:hint="eastAsia"/>
        </w:rPr>
      </w:pPr>
      <w:r>
        <w:rPr>
          <w:rFonts w:hint="eastAsia"/>
        </w:rPr>
        <w:t>那么，就在这里结束吧，以便我们在一本新的书中开始讨论这些主题。</w:t>
      </w:r>
    </w:p>
    <w:p w14:paraId="16F23077">
      <w:pPr>
        <w:ind w:left="-5"/>
        <w:rPr>
          <w:rFonts w:hint="eastAsia"/>
        </w:rPr>
      </w:pPr>
    </w:p>
    <w:p w14:paraId="4148B936">
      <w:pPr>
        <w:pStyle w:val="2"/>
        <w:bidi w:val="0"/>
        <w:rPr>
          <w:rFonts w:hint="eastAsia"/>
        </w:rPr>
      </w:pPr>
      <w:r>
        <w:rPr>
          <w:rFonts w:hint="eastAsia"/>
        </w:rPr>
        <w:t>BOOK II</w:t>
      </w:r>
    </w:p>
    <w:p w14:paraId="4843D975">
      <w:pPr>
        <w:pStyle w:val="2"/>
        <w:bidi w:val="0"/>
        <w:rPr>
          <w:rFonts w:hint="eastAsia"/>
        </w:rPr>
      </w:pPr>
      <w:r>
        <w:rPr>
          <w:rFonts w:hint="eastAsia"/>
        </w:rPr>
        <w:t>ARGUMENT</w:t>
      </w:r>
    </w:p>
    <w:p w14:paraId="6CE78029">
      <w:pPr>
        <w:pStyle w:val="2"/>
        <w:bidi w:val="0"/>
        <w:rPr>
          <w:rFonts w:hint="eastAsia"/>
        </w:rPr>
      </w:pPr>
      <w:r>
        <w:rPr>
          <w:rFonts w:hint="eastAsia"/>
        </w:rPr>
        <w:t>卷二</w:t>
      </w:r>
    </w:p>
    <w:p w14:paraId="5155884F">
      <w:pPr>
        <w:pStyle w:val="2"/>
        <w:bidi w:val="0"/>
        <w:rPr>
          <w:rFonts w:hint="eastAsia"/>
        </w:rPr>
      </w:pPr>
      <w:r>
        <w:rPr>
          <w:rFonts w:hint="eastAsia"/>
        </w:rPr>
        <w:t>论点</w:t>
      </w:r>
    </w:p>
    <w:p w14:paraId="480E38E6">
      <w:pPr>
        <w:ind w:left="-5"/>
        <w:rPr>
          <w:rFonts w:hint="eastAsia"/>
        </w:rPr>
      </w:pPr>
    </w:p>
    <w:p w14:paraId="297F7C1C">
      <w:pPr>
        <w:ind w:left="-5"/>
        <w:rPr>
          <w:rFonts w:hint="eastAsia"/>
        </w:rPr>
      </w:pPr>
      <w:r>
        <w:rPr>
          <w:rFonts w:hint="eastAsia"/>
        </w:rPr>
        <w:t>IN THIS BOOK AUGUSTIN REVIEWS THOSE CALAMITIES WHICH THE ROMANS SUFFERED BEFORE THE TIME OF CHRIST, AND WHILE THE WORSHIP OF THE FALSE GODS WAS UNIVERSALLY PRACTISED; AND DEMONSTRATES THAT, FAR FROM BEING PRESERVED FROM MISFORTUNE BY THE GODS, THE ROMANS HAVE BEEN BY THEM OVERWHELMED WITH THE ONLY, OR AT LEAST THE GREATEST, OF ALL CALAMITIES —THE CORRUPTION OF MANNERS, AND THE VICES OF THE SOUL.</w:t>
      </w:r>
    </w:p>
    <w:p w14:paraId="23FEFB5B">
      <w:pPr>
        <w:ind w:left="-5"/>
        <w:rPr>
          <w:rFonts w:hint="eastAsia"/>
        </w:rPr>
      </w:pPr>
      <w:r>
        <w:rPr>
          <w:rFonts w:hint="eastAsia"/>
        </w:rPr>
        <w:t>在这卷书中，奥古斯丁回顾了罗马人在基督时代之前，以及在普遍实行假神崇拜时所遭受的灾难；并论证了罗马人非但没有被众神保护免受不幸，反而在所有灾难中唯一的、或者至少是最大的灾难——即风俗的败坏和灵魂的恶习——中被它们淹没。</w:t>
      </w:r>
    </w:p>
    <w:p w14:paraId="550523F9">
      <w:pPr>
        <w:ind w:left="-5"/>
        <w:rPr>
          <w:rFonts w:hint="eastAsia"/>
        </w:rPr>
      </w:pPr>
    </w:p>
    <w:p w14:paraId="079ED44F">
      <w:pPr>
        <w:ind w:left="-5"/>
        <w:rPr>
          <w:rFonts w:hint="eastAsia"/>
        </w:rPr>
      </w:pPr>
      <w:r>
        <w:rPr>
          <w:rFonts w:hint="eastAsia"/>
        </w:rPr>
        <w:t>CHAP. 1.—OF THE LIMITS WHICH MUST BE PUT TO THE NECESSITY OF REPLYING TO AN ADVERSARY</w:t>
      </w:r>
    </w:p>
    <w:p w14:paraId="70BA79F2">
      <w:pPr>
        <w:ind w:left="-5"/>
        <w:rPr>
          <w:rFonts w:hint="eastAsia"/>
        </w:rPr>
      </w:pPr>
      <w:r>
        <w:rPr>
          <w:rFonts w:hint="eastAsia"/>
        </w:rPr>
        <w:t>第一章：必须对回复对手的必要性设定限度</w:t>
      </w:r>
    </w:p>
    <w:p w14:paraId="2C7815F7">
      <w:pPr>
        <w:ind w:left="-5"/>
        <w:rPr>
          <w:rFonts w:hint="eastAsia"/>
        </w:rPr>
      </w:pPr>
    </w:p>
    <w:p w14:paraId="546E0173">
      <w:pPr>
        <w:ind w:left="-5"/>
        <w:rPr>
          <w:rFonts w:hint="eastAsia"/>
        </w:rPr>
      </w:pPr>
      <w:r>
        <w:rPr>
          <w:rFonts w:hint="eastAsia"/>
        </w:rPr>
        <w:t>1. IF the feeble mind of man did not presume to resist the clear evidence of truth, but yielded its infirmity to wholesome doctrines, as to a health-giving medicine, until it obtained from God, by its faith and piety, the grace needed to heal it, they who have just ideas, and express them in suitable language, would need to use no long discourse to refute the errors of empty conjecture.</w:t>
      </w:r>
    </w:p>
    <w:p w14:paraId="67FBBD02">
      <w:pPr>
        <w:ind w:left="-5"/>
        <w:rPr>
          <w:rFonts w:hint="eastAsia"/>
        </w:rPr>
      </w:pPr>
      <w:r>
        <w:rPr>
          <w:rFonts w:hint="eastAsia"/>
        </w:rPr>
        <w:t>1. 如果人类软弱的心智不妄图抗拒真理的清晰证据，而是将其软弱顺服于有益的教义，视之为赋予健康的良药，直到它藉着信心和虔诚从上帝那里获得医治所需的恩典，那么那些拥有正确思想并能以合适语言表达的人，就不需要使用长篇大论来反驳空洞臆测的错误。</w:t>
      </w:r>
    </w:p>
    <w:p w14:paraId="72949CA6">
      <w:pPr>
        <w:ind w:left="-5"/>
        <w:rPr>
          <w:rFonts w:hint="eastAsia"/>
        </w:rPr>
      </w:pPr>
    </w:p>
    <w:p w14:paraId="28B3AB10">
      <w:pPr>
        <w:ind w:left="-5"/>
        <w:rPr>
          <w:rFonts w:hint="eastAsia"/>
        </w:rPr>
      </w:pPr>
      <w:r>
        <w:rPr>
          <w:rFonts w:hint="eastAsia"/>
        </w:rPr>
        <w:t>But this mental infirmity is now more prevalent and hurtful than ever, to such an extent that even after the truth has been as fully demonstrated as man can prove it to man, they hold for the very truth their own unreasonable fancies, either on account of their great blindness, which prevents them from seeing what is plainly set before them, or on account of their opinionative obstinacy, which prevents them from acknowledging the force of what they do see.</w:t>
      </w:r>
    </w:p>
    <w:p w14:paraId="5A731EC7">
      <w:pPr>
        <w:ind w:left="-5"/>
        <w:rPr>
          <w:rFonts w:hint="eastAsia"/>
        </w:rPr>
      </w:pPr>
      <w:r>
        <w:rPr>
          <w:rFonts w:hint="eastAsia"/>
        </w:rPr>
        <w:t>但这心智的软弱现在比以往任何时候都更普遍和有害，以至于即使真理已被证明得像人对人所能证明的那样充分，他们仍视自己无理的幻想为真理，或是因其巨大的盲目，使他们看不见明显摆在面前的事物，或是因其固执己见，使他们不愿承认他们所见之事的力度。</w:t>
      </w:r>
    </w:p>
    <w:p w14:paraId="6ACDE651">
      <w:pPr>
        <w:ind w:left="-5"/>
        <w:rPr>
          <w:rFonts w:hint="eastAsia"/>
        </w:rPr>
      </w:pPr>
    </w:p>
    <w:p w14:paraId="794E498C">
      <w:pPr>
        <w:ind w:left="-5"/>
        <w:rPr>
          <w:rFonts w:hint="eastAsia"/>
        </w:rPr>
      </w:pPr>
      <w:r>
        <w:rPr>
          <w:rFonts w:hint="eastAsia"/>
        </w:rPr>
        <w:t>There therefore frequently arises a necessity of speaking more fully on those points which are already clear, that we may, as it were, present them not to the eye, but even to the touch, so that they may be felt even by those who close their eyes against them.</w:t>
      </w:r>
    </w:p>
    <w:p w14:paraId="1C92F4EA">
      <w:pPr>
        <w:ind w:left="-5"/>
        <w:rPr>
          <w:rFonts w:hint="eastAsia"/>
        </w:rPr>
      </w:pPr>
      <w:r>
        <w:rPr>
          <w:rFonts w:hint="eastAsia"/>
        </w:rPr>
        <w:t>因此，经常有必要对那些已经清楚的观点进行更充分的论述，以便我们仿佛不只是将其呈现在眼前，甚至呈现在触觉中，使那些闭眼不看的人也能感觉到它们。</w:t>
      </w:r>
    </w:p>
    <w:p w14:paraId="75B1BC81">
      <w:pPr>
        <w:ind w:left="-5"/>
        <w:rPr>
          <w:rFonts w:hint="eastAsia"/>
        </w:rPr>
      </w:pPr>
    </w:p>
    <w:p w14:paraId="3B88BE68">
      <w:pPr>
        <w:ind w:left="-5"/>
        <w:rPr>
          <w:rFonts w:hint="eastAsia"/>
        </w:rPr>
      </w:pPr>
      <w:r>
        <w:rPr>
          <w:rFonts w:hint="eastAsia"/>
        </w:rPr>
        <w:t>And yet to what end shall we ever bring our discussions, or what bounds can be set to our discourse, if we proceed on the principle that we must always reply to those who reply to us?</w:t>
      </w:r>
    </w:p>
    <w:p w14:paraId="344D6501">
      <w:pPr>
        <w:ind w:left="-5"/>
        <w:rPr>
          <w:rFonts w:hint="eastAsia"/>
        </w:rPr>
      </w:pPr>
      <w:r>
        <w:rPr>
          <w:rFonts w:hint="eastAsia"/>
        </w:rPr>
        <w:t>然而，如果我们遵循必须始终回复那些回复我们之人的原则，我们的讨论将何时结束，或我们的论述能设定什么界限呢？</w:t>
      </w:r>
    </w:p>
    <w:p w14:paraId="6818B274">
      <w:pPr>
        <w:ind w:left="-5"/>
        <w:rPr>
          <w:rFonts w:hint="eastAsia"/>
        </w:rPr>
      </w:pPr>
    </w:p>
    <w:p w14:paraId="4CA5A3C9">
      <w:pPr>
        <w:ind w:left="-5"/>
        <w:rPr>
          <w:rFonts w:hint="eastAsia"/>
        </w:rPr>
      </w:pPr>
      <w:r>
        <w:rPr>
          <w:rFonts w:hint="eastAsia"/>
        </w:rPr>
        <w:t>For those who are either unable to understand our arguments, or are so hardened by the habit of contradiction, that though they understand they cannot yield to them, reply to us, and, as it is written, "speak hard things," and are incorrigibly vain.</w:t>
      </w:r>
    </w:p>
    <w:p w14:paraId="463C1686">
      <w:pPr>
        <w:ind w:left="-5"/>
        <w:rPr>
          <w:rFonts w:hint="eastAsia"/>
        </w:rPr>
      </w:pPr>
      <w:r>
        <w:rPr>
          <w:rFonts w:hint="eastAsia"/>
        </w:rPr>
        <w:t>因为那些要么无法理解我们的论点，要么因反驳的习惯而变得如此刚硬，以致虽然理解却不能屈服的人，他们回复我们，并且正如经上所记，“说狂傲（强硬）的话”，且无可救药地虚妄。</w:t>
      </w:r>
    </w:p>
    <w:p w14:paraId="40A4CC8C">
      <w:pPr>
        <w:ind w:left="-5"/>
        <w:rPr>
          <w:rFonts w:hint="eastAsia"/>
        </w:rPr>
      </w:pPr>
    </w:p>
    <w:p w14:paraId="2663FC79">
      <w:pPr>
        <w:ind w:left="-5"/>
        <w:rPr>
          <w:rFonts w:hint="eastAsia"/>
        </w:rPr>
      </w:pPr>
      <w:r>
        <w:rPr>
          <w:rFonts w:hint="eastAsia"/>
        </w:rPr>
        <w:t>Now, if we were to propose to confute their objections as often as they with brazen face chose to disregard our arguments, and so often as they could by any means contradict our statements, you see how endless, and fruitless, and painful a task we should be undertaking.</w:t>
      </w:r>
    </w:p>
    <w:p w14:paraId="611BF412">
      <w:pPr>
        <w:ind w:left="-5"/>
        <w:rPr>
          <w:rFonts w:hint="eastAsia"/>
        </w:rPr>
      </w:pPr>
      <w:r>
        <w:rPr>
          <w:rFonts w:hint="eastAsia"/>
        </w:rPr>
        <w:t>现在，如果我们打算在他们每次厚颜无耻地选择无视我们的论点时，以及在他们每次能用任何手段反驳我们的陈述时，都去驳斥他们的异议，你看我们将承担一项多么无休止、无结果且痛苦的任务。</w:t>
      </w:r>
    </w:p>
    <w:p w14:paraId="3484CEBD">
      <w:pPr>
        <w:ind w:left="-5"/>
        <w:rPr>
          <w:rFonts w:hint="eastAsia"/>
        </w:rPr>
      </w:pPr>
    </w:p>
    <w:p w14:paraId="2D087C05">
      <w:pPr>
        <w:ind w:left="-5"/>
        <w:rPr>
          <w:rFonts w:hint="eastAsia"/>
        </w:rPr>
      </w:pPr>
      <w:r>
        <w:rPr>
          <w:rFonts w:hint="eastAsia"/>
        </w:rPr>
        <w:t>And therefore I do not wish my writings to be judged even by you, my son Marcellinus, nor by any of those others at whose service this work of mine is freely and in all Christian charity put, if at least you intend always to require a reply to every exception which you hear taken to what you read in it;</w:t>
      </w:r>
    </w:p>
    <w:p w14:paraId="0F2910B1">
      <w:pPr>
        <w:ind w:left="-5"/>
        <w:rPr>
          <w:rFonts w:hint="eastAsia"/>
        </w:rPr>
      </w:pPr>
      <w:r>
        <w:rPr>
          <w:rFonts w:hint="eastAsia"/>
        </w:rPr>
        <w:t>因此，即使是你，我的儿子马塞利努斯，或是其他任何人——为了他们，我的这项工作是免费且怀着所有基督徒的爱心提供的——我不希望我的著作被你们评判，如果你们打算总是要求对你们听到的针对书中内容的每一个反对意见都做出回复；</w:t>
      </w:r>
    </w:p>
    <w:p w14:paraId="228DC39F">
      <w:pPr>
        <w:ind w:left="-5"/>
        <w:rPr>
          <w:rFonts w:hint="eastAsia"/>
        </w:rPr>
      </w:pPr>
    </w:p>
    <w:p w14:paraId="2BE22AD8">
      <w:pPr>
        <w:ind w:left="-5"/>
        <w:rPr>
          <w:rFonts w:hint="eastAsia"/>
        </w:rPr>
      </w:pPr>
      <w:r>
        <w:rPr>
          <w:rFonts w:hint="eastAsia"/>
        </w:rPr>
        <w:t>for so you would become like those silly women of whom the apostle says that they are "always learning, and never able to come to the knowledge of the truth."</w:t>
      </w:r>
    </w:p>
    <w:p w14:paraId="2F1DC61B">
      <w:pPr>
        <w:ind w:left="-5"/>
        <w:rPr>
          <w:rFonts w:hint="eastAsia"/>
        </w:rPr>
      </w:pPr>
      <w:r>
        <w:rPr>
          <w:rFonts w:hint="eastAsia"/>
        </w:rPr>
        <w:t>因为那样你们就会变得像使徒所说的那些无知的妇女，“常常学习，终久不能明白真道。”</w:t>
      </w:r>
    </w:p>
    <w:p w14:paraId="2C73B53B">
      <w:pPr>
        <w:ind w:left="-5"/>
        <w:rPr>
          <w:rFonts w:hint="eastAsia"/>
        </w:rPr>
      </w:pPr>
    </w:p>
    <w:p w14:paraId="524CD229">
      <w:pPr>
        <w:ind w:left="-5"/>
        <w:rPr>
          <w:rFonts w:hint="eastAsia"/>
        </w:rPr>
      </w:pPr>
      <w:r>
        <w:rPr>
          <w:rFonts w:hint="eastAsia"/>
        </w:rPr>
        <w:t>CHAP. 2.—RECAPITULATION OF THE CONTENTS OF THE FIRST BOOK</w:t>
      </w:r>
    </w:p>
    <w:p w14:paraId="225D89A1">
      <w:pPr>
        <w:ind w:left="-5"/>
        <w:rPr>
          <w:rFonts w:hint="eastAsia"/>
        </w:rPr>
      </w:pPr>
      <w:r>
        <w:rPr>
          <w:rFonts w:hint="eastAsia"/>
        </w:rPr>
        <w:t>第二章：第一卷内容概要</w:t>
      </w:r>
    </w:p>
    <w:p w14:paraId="41B7FF8F">
      <w:pPr>
        <w:ind w:left="-5"/>
        <w:rPr>
          <w:rFonts w:hint="eastAsia"/>
        </w:rPr>
      </w:pPr>
    </w:p>
    <w:p w14:paraId="73CA4760">
      <w:pPr>
        <w:ind w:left="-5"/>
        <w:rPr>
          <w:rFonts w:hint="eastAsia"/>
        </w:rPr>
      </w:pPr>
      <w:r>
        <w:rPr>
          <w:rFonts w:hint="eastAsia"/>
        </w:rPr>
        <w:t>1. In the foregoing book, having begun to speak of the city of God, to which I have resolved, Heaven helping me, to consecrate the whole of this work, it was my first endeavor to reply to those who attribute the wars by which the world is being devastated, and especially the recent sack of Rome by the barbarians, to the religion of Christ, which prohibits the offering of abominable sacrifices to devils.</w:t>
      </w:r>
    </w:p>
    <w:p w14:paraId="73790AC8">
      <w:pPr>
        <w:ind w:left="-5"/>
        <w:rPr>
          <w:rFonts w:hint="eastAsia"/>
        </w:rPr>
      </w:pPr>
      <w:r>
        <w:rPr>
          <w:rFonts w:hint="eastAsia"/>
        </w:rPr>
        <w:t>1. 在前一卷书中，我已开始谈论上帝之城，这是我决心在天堂的帮助下，将整部作品奉献给的主题；我的首要努力是回复那些将蹂躏世界的战争，特别是最近罗马被蛮族洗劫一事，归咎于基督宗教的人，因为该宗教禁止向魔鬼献上可憎的祭祀。</w:t>
      </w:r>
    </w:p>
    <w:p w14:paraId="534806CD">
      <w:pPr>
        <w:ind w:left="-5"/>
        <w:rPr>
          <w:rFonts w:hint="eastAsia"/>
        </w:rPr>
      </w:pPr>
    </w:p>
    <w:p w14:paraId="3688DAA5">
      <w:pPr>
        <w:ind w:left="-5"/>
        <w:rPr>
          <w:rFonts w:hint="eastAsia"/>
        </w:rPr>
      </w:pPr>
      <w:r>
        <w:rPr>
          <w:rFonts w:hint="eastAsia"/>
        </w:rPr>
        <w:t>I have shown that they ought rather to attribute it to Christ, that for His name's sake the barbarians, in contravention of all custom and law of war, threw open as sanctuaries the largest churches, and in many instances showed such reverence to Christ, that not only His genuine servants, but even those who in their terror feigned themselves to be so, were exempted from all those hardships which by the custom of war may lawfully be inflicted.</w:t>
      </w:r>
    </w:p>
    <w:p w14:paraId="40223166">
      <w:pPr>
        <w:ind w:left="-5"/>
        <w:rPr>
          <w:rFonts w:hint="eastAsia"/>
        </w:rPr>
      </w:pPr>
      <w:r>
        <w:rPr>
          <w:rFonts w:hint="eastAsia"/>
        </w:rPr>
        <w:t>我已经表明，他们理应归功于基督，因为为了**祂**名的缘故，蛮族违反了一切战争的习俗和法则，将最大的教堂作为避难所开放，并在许多情况下对基督表现出如此的敬畏，以致不仅**祂**真正的仆人，甚至那些在恐惧中假装是仆人的人，都免受了按战争习俗可合法施加的一切苦难。</w:t>
      </w:r>
    </w:p>
    <w:p w14:paraId="34A64C7E">
      <w:pPr>
        <w:ind w:left="-5"/>
        <w:rPr>
          <w:rFonts w:hint="eastAsia"/>
        </w:rPr>
      </w:pPr>
    </w:p>
    <w:p w14:paraId="2E189EBE">
      <w:pPr>
        <w:ind w:left="-5"/>
        <w:rPr>
          <w:rFonts w:hint="eastAsia"/>
        </w:rPr>
      </w:pPr>
      <w:r>
        <w:rPr>
          <w:rFonts w:hint="eastAsia"/>
        </w:rPr>
        <w:t>Then out of this there arose the question, why wicked and ungrateful men were permitted to share in these benefits; and why, too, the hardships and calamities of war were inflicted on the godly as well as on the ungodly.</w:t>
      </w:r>
    </w:p>
    <w:p w14:paraId="007ABF5D">
      <w:pPr>
        <w:ind w:left="-5"/>
        <w:rPr>
          <w:rFonts w:hint="eastAsia"/>
        </w:rPr>
      </w:pPr>
      <w:r>
        <w:rPr>
          <w:rFonts w:hint="eastAsia"/>
        </w:rPr>
        <w:t>随后由此产生了一个问题，即为什么邪恶和忘恩负义的人被允许分享这些利益；同样为什么战争的艰辛和灾难既临到不敬虔的人，也临到敬虔的人。</w:t>
      </w:r>
    </w:p>
    <w:p w14:paraId="3C7B66F4">
      <w:pPr>
        <w:ind w:left="-5"/>
        <w:rPr>
          <w:rFonts w:hint="eastAsia"/>
        </w:rPr>
      </w:pPr>
    </w:p>
    <w:p w14:paraId="0ED19218">
      <w:pPr>
        <w:ind w:left="-5"/>
        <w:rPr>
          <w:rFonts w:hint="eastAsia"/>
        </w:rPr>
      </w:pPr>
      <w:r>
        <w:rPr>
          <w:rFonts w:hint="eastAsia"/>
        </w:rPr>
        <w:t>And in giving a suitably full answer to this large question, I occupied some considerable space, partly that I might relieve the anxieties which disturb many when they observe that the blessings of God, and the common and daily human casualties, fall to the lot of bad men and good without distinction;</w:t>
      </w:r>
    </w:p>
    <w:p w14:paraId="781BB4CD">
      <w:pPr>
        <w:ind w:left="-5"/>
        <w:rPr>
          <w:rFonts w:hint="eastAsia"/>
        </w:rPr>
      </w:pPr>
      <w:r>
        <w:rPr>
          <w:rFonts w:hint="eastAsia"/>
        </w:rPr>
        <w:t>在对这个大问题给予适当充分的回答时，我占用了一些相当大的篇幅，部分是为了缓解许多人的焦虑，当他们观察到上帝的祝福以及人类常见和日常的意外，不加区别地临到坏人和好人身上时，这使他们感到困扰；</w:t>
      </w:r>
    </w:p>
    <w:p w14:paraId="0BC451AA">
      <w:pPr>
        <w:ind w:left="-5"/>
        <w:rPr>
          <w:rFonts w:hint="eastAsia"/>
        </w:rPr>
      </w:pPr>
    </w:p>
    <w:p w14:paraId="5E06427A">
      <w:pPr>
        <w:ind w:left="-5"/>
        <w:rPr>
          <w:rFonts w:hint="eastAsia"/>
        </w:rPr>
      </w:pPr>
      <w:r>
        <w:rPr>
          <w:rFonts w:hint="eastAsia"/>
        </w:rPr>
        <w:t>but mainly that I might minister some consolation to those holy and chaste women who were outraged by the enemy in such a way as to shock their modesty, though not to sully their purity, and that I might preserve them from being ashamed of life, though they have no guilt to be ashamed of.</w:t>
      </w:r>
    </w:p>
    <w:p w14:paraId="5D81FB11">
      <w:pPr>
        <w:ind w:left="-5"/>
        <w:rPr>
          <w:rFonts w:hint="eastAsia"/>
        </w:rPr>
      </w:pPr>
      <w:r>
        <w:rPr>
          <w:rFonts w:hint="eastAsia"/>
        </w:rPr>
        <w:t>但主要是为了给那些圣洁贞洁的妇女提供一些安慰，她们被敌人以一种震惊其谦耻但未玷污其纯洁的方式侮辱，并为了保护她们不至为生命感到羞耻，虽然她们并没有可羞耻的罪。</w:t>
      </w:r>
    </w:p>
    <w:p w14:paraId="203950C8">
      <w:pPr>
        <w:ind w:left="-5"/>
        <w:rPr>
          <w:rFonts w:hint="eastAsia"/>
        </w:rPr>
      </w:pPr>
    </w:p>
    <w:p w14:paraId="505ABE33">
      <w:pPr>
        <w:ind w:left="-5"/>
        <w:rPr>
          <w:rFonts w:hint="eastAsia"/>
        </w:rPr>
      </w:pPr>
      <w:r>
        <w:rPr>
          <w:rFonts w:hint="eastAsia"/>
        </w:rPr>
        <w:t>And then I briefly spoke against those who with a most shameless wantonness insult over those poor Christians who were subjected to those calamities, and especially over those broken-hearted and humiliated, though chaste and holy women;</w:t>
      </w:r>
    </w:p>
    <w:p w14:paraId="463C11FD">
      <w:pPr>
        <w:ind w:left="-5"/>
        <w:rPr>
          <w:rFonts w:hint="eastAsia"/>
        </w:rPr>
      </w:pPr>
      <w:r>
        <w:rPr>
          <w:rFonts w:hint="eastAsia"/>
        </w:rPr>
        <w:t>然后我简短地反驳了那些以最无耻的放肆侮辱那些遭受灾难的可怜基督徒的人，特别是侮辱那些虽贞洁圣洁却心碎受辱的妇女；</w:t>
      </w:r>
    </w:p>
    <w:p w14:paraId="6F069419">
      <w:pPr>
        <w:ind w:left="-5"/>
        <w:rPr>
          <w:rFonts w:hint="eastAsia"/>
        </w:rPr>
      </w:pPr>
    </w:p>
    <w:p w14:paraId="3C53F40E">
      <w:pPr>
        <w:ind w:left="-5"/>
        <w:rPr>
          <w:rFonts w:hint="eastAsia"/>
        </w:rPr>
      </w:pPr>
      <w:r>
        <w:rPr>
          <w:rFonts w:hint="eastAsia"/>
        </w:rPr>
        <w:t>these fellows themselves being most depraved and unmanly profligates, quite degenerate from the genuine Romans, whose famous deeds are abundantly recorded in history, and everywhere celebrated, but who have found in their descendants the greatest enemies of their glory.</w:t>
      </w:r>
    </w:p>
    <w:p w14:paraId="280FE62A">
      <w:pPr>
        <w:ind w:left="-5"/>
        <w:rPr>
          <w:rFonts w:hint="eastAsia"/>
        </w:rPr>
      </w:pPr>
      <w:r>
        <w:rPr>
          <w:rFonts w:hint="eastAsia"/>
        </w:rPr>
        <w:t>这些人本身就是最堕落、毫无男子气概的浪荡子，完全背离了真正的罗马人，那些真正罗马人的著名事迹在历史上有丰富的记载，并在各处被颂扬，但他们在自己的后代中发现了他们荣耀的最大敌人。</w:t>
      </w:r>
    </w:p>
    <w:p w14:paraId="5DBD8CA3">
      <w:pPr>
        <w:ind w:left="-5"/>
        <w:rPr>
          <w:rFonts w:hint="eastAsia"/>
        </w:rPr>
      </w:pPr>
    </w:p>
    <w:p w14:paraId="6076B8CD">
      <w:pPr>
        <w:ind w:left="-5"/>
        <w:rPr>
          <w:rFonts w:hint="eastAsia"/>
        </w:rPr>
      </w:pPr>
      <w:r>
        <w:rPr>
          <w:rFonts w:hint="eastAsia"/>
        </w:rPr>
        <w:t>In truth, Rome, which was founded and increased by the labors of these ancient heroes, was more shamefully ruined by their descendants, while its walls were still standing, than it is now by the razing of them.</w:t>
      </w:r>
    </w:p>
    <w:p w14:paraId="4097FA1C">
      <w:pPr>
        <w:ind w:left="-5"/>
        <w:rPr>
          <w:rFonts w:hint="eastAsia"/>
        </w:rPr>
      </w:pPr>
      <w:r>
        <w:rPr>
          <w:rFonts w:hint="eastAsia"/>
        </w:rPr>
        <w:t>事实上，那由这些古代英雄的辛劳所建立和壮大的罗马，在其城墙依然屹立时被其后代更可耻地毁坏了，甚于现在被夷为平地。</w:t>
      </w:r>
    </w:p>
    <w:p w14:paraId="666F2BF3">
      <w:pPr>
        <w:ind w:left="-5"/>
        <w:rPr>
          <w:rFonts w:hint="eastAsia"/>
        </w:rPr>
      </w:pPr>
    </w:p>
    <w:p w14:paraId="663721EC">
      <w:pPr>
        <w:ind w:left="-5"/>
        <w:rPr>
          <w:rFonts w:hint="eastAsia"/>
        </w:rPr>
      </w:pPr>
      <w:r>
        <w:rPr>
          <w:rFonts w:hint="eastAsia"/>
        </w:rPr>
        <w:t>For in this ruin there fell stones and timbers; but in the ruin those profligates effected, there fell, not the mural, but the moral bulwarks and ornaments of the city, and their hearts burned with passions more destructive than the flames which consumed their houses.</w:t>
      </w:r>
    </w:p>
    <w:p w14:paraId="2019AB11">
      <w:pPr>
        <w:ind w:left="-5"/>
        <w:rPr>
          <w:rFonts w:hint="eastAsia"/>
        </w:rPr>
      </w:pPr>
      <w:r>
        <w:rPr>
          <w:rFonts w:hint="eastAsia"/>
        </w:rPr>
        <w:t>因为在这场毁坏中倒下的是石头和木材；但在那些浪荡子造成的毁坏中倒下的，不是城市的墙垣，而是道德的堡垒和装饰，他们的心中燃烧着比吞噬他们房屋的火焰更具毁灭性的激情。</w:t>
      </w:r>
    </w:p>
    <w:p w14:paraId="63141C56">
      <w:pPr>
        <w:ind w:left="-5"/>
        <w:rPr>
          <w:rFonts w:hint="eastAsia"/>
        </w:rPr>
      </w:pPr>
    </w:p>
    <w:p w14:paraId="73AC6008">
      <w:pPr>
        <w:ind w:left="-5"/>
        <w:rPr>
          <w:rFonts w:hint="eastAsia"/>
        </w:rPr>
      </w:pPr>
      <w:r>
        <w:rPr>
          <w:rFonts w:hint="eastAsia"/>
        </w:rPr>
        <w:t>Thus I brought my first book to a close. And now I go on to speak of those calamities which that city itself, or its subject provinces, have suffered since its foundation;</w:t>
      </w:r>
    </w:p>
    <w:p w14:paraId="137AA2B3">
      <w:pPr>
        <w:ind w:left="-5"/>
        <w:rPr>
          <w:rFonts w:hint="eastAsia"/>
        </w:rPr>
      </w:pPr>
      <w:r>
        <w:rPr>
          <w:rFonts w:hint="eastAsia"/>
        </w:rPr>
        <w:t>这样我结束了我的第一卷书。现在我继续谈论那座城市本身或其附属省份自建立以来所遭受的灾难；</w:t>
      </w:r>
    </w:p>
    <w:p w14:paraId="1D0DE3E0">
      <w:pPr>
        <w:ind w:left="-5"/>
        <w:rPr>
          <w:rFonts w:hint="eastAsia"/>
        </w:rPr>
      </w:pPr>
    </w:p>
    <w:p w14:paraId="120D2AC2">
      <w:pPr>
        <w:ind w:left="-5"/>
        <w:rPr>
          <w:rFonts w:hint="eastAsia"/>
        </w:rPr>
      </w:pPr>
      <w:r>
        <w:rPr>
          <w:rFonts w:hint="eastAsia"/>
        </w:rPr>
        <w:t>all of which they would equally have attributed to the Christian religion, if at that early period the doctrine of the gospel against their false and deceiving gods had been as largely and freely proclaimed as now.</w:t>
      </w:r>
    </w:p>
    <w:p w14:paraId="27DB4572">
      <w:pPr>
        <w:ind w:left="-5"/>
        <w:rPr>
          <w:rFonts w:hint="eastAsia"/>
        </w:rPr>
      </w:pPr>
      <w:r>
        <w:rPr>
          <w:rFonts w:hint="eastAsia"/>
        </w:rPr>
        <w:t>如果在那早期阶段，反对他们虚假和欺骗性神明的福音教义像现在一样广泛和自由地宣扬，他们同样会将所有这些灾难归咎于基督教。</w:t>
      </w:r>
    </w:p>
    <w:p w14:paraId="005B27EB">
      <w:pPr>
        <w:ind w:left="-5"/>
        <w:rPr>
          <w:rFonts w:hint="eastAsia"/>
        </w:rPr>
      </w:pPr>
    </w:p>
    <w:p w14:paraId="6BA582E4">
      <w:pPr>
        <w:ind w:left="-5"/>
        <w:rPr>
          <w:rFonts w:hint="eastAsia"/>
        </w:rPr>
      </w:pPr>
      <w:r>
        <w:rPr>
          <w:rFonts w:hint="eastAsia"/>
        </w:rPr>
        <w:t>CHAP. 3.—THAT WE NEED ONLY TO READ HISTORY IN ORDER TO SEE WHAT CALAMITIES THE ROMANS SUFFERED BEFORE THE RELIGION OF CHRIST BEGAN TO COMPETE WITH THE WORSHIP OF THE GODS</w:t>
      </w:r>
    </w:p>
    <w:p w14:paraId="7DEA9678">
      <w:pPr>
        <w:ind w:left="-5"/>
        <w:rPr>
          <w:rFonts w:hint="eastAsia"/>
        </w:rPr>
      </w:pPr>
      <w:r>
        <w:rPr>
          <w:rFonts w:hint="eastAsia"/>
        </w:rPr>
        <w:t>第三章：我们只需阅读历史，就能看到在基督宗教开始与众神崇拜竞争之前，罗马人遭受了何种灾难</w:t>
      </w:r>
    </w:p>
    <w:p w14:paraId="6A1F775D">
      <w:pPr>
        <w:ind w:left="-5"/>
        <w:rPr>
          <w:rFonts w:hint="eastAsia"/>
        </w:rPr>
      </w:pPr>
    </w:p>
    <w:p w14:paraId="0F300CE9">
      <w:pPr>
        <w:ind w:left="-5"/>
        <w:rPr>
          <w:rFonts w:hint="eastAsia"/>
        </w:rPr>
      </w:pPr>
      <w:r>
        <w:rPr>
          <w:rFonts w:hint="eastAsia"/>
        </w:rPr>
        <w:t>1. But remember that, in recounting these things, I have still to address myself to ignorant men; so ignorant, indeed, as to give birth to the common saying, "Drought and Christianity go hand in hand."</w:t>
      </w:r>
    </w:p>
    <w:p w14:paraId="7C76D590">
      <w:pPr>
        <w:ind w:left="-5"/>
        <w:rPr>
          <w:rFonts w:hint="eastAsia"/>
        </w:rPr>
      </w:pPr>
      <w:r>
        <w:rPr>
          <w:rFonts w:hint="eastAsia"/>
        </w:rPr>
        <w:t>1. 但请记住，在叙述这些事情时，我仍需针对无知的人说话；确实如此无知，以致产生了那句俗语：“干旱与基督教如影随形。”</w:t>
      </w:r>
    </w:p>
    <w:p w14:paraId="3CCDF2D9">
      <w:pPr>
        <w:ind w:left="-5"/>
        <w:rPr>
          <w:rFonts w:hint="eastAsia"/>
        </w:rPr>
      </w:pPr>
    </w:p>
    <w:p w14:paraId="43336709">
      <w:pPr>
        <w:ind w:left="-5"/>
        <w:rPr>
          <w:rFonts w:hint="eastAsia"/>
        </w:rPr>
      </w:pPr>
      <w:r>
        <w:rPr>
          <w:rFonts w:hint="eastAsia"/>
        </w:rPr>
        <w:t>There are indeed some among them who are thoroughly well-educated men, and have a taste for history, in which the things I speak of are open to their observation;</w:t>
      </w:r>
    </w:p>
    <w:p w14:paraId="5B9CB1F3">
      <w:pPr>
        <w:ind w:left="-5"/>
        <w:rPr>
          <w:rFonts w:hint="eastAsia"/>
        </w:rPr>
      </w:pPr>
      <w:r>
        <w:rPr>
          <w:rFonts w:hint="eastAsia"/>
        </w:rPr>
        <w:t>在他们中间确实有一些受过彻底良好教育并对历史有品味的人，我所说的事情在历史中对他们是显而易见的；</w:t>
      </w:r>
    </w:p>
    <w:p w14:paraId="5CCF4DE5">
      <w:pPr>
        <w:ind w:left="-5"/>
        <w:rPr>
          <w:rFonts w:hint="eastAsia"/>
        </w:rPr>
      </w:pPr>
    </w:p>
    <w:p w14:paraId="070E13DF">
      <w:pPr>
        <w:ind w:left="-5"/>
        <w:rPr>
          <w:rFonts w:hint="eastAsia"/>
        </w:rPr>
      </w:pPr>
      <w:r>
        <w:rPr>
          <w:rFonts w:hint="eastAsia"/>
        </w:rPr>
        <w:t>but in order to irritate the uneducated masses against us, they feign ignorance of these events, and do what they can to make the vulgar believe that those disasters, which in certain places and at certain times uniformly befall mankind, are the result of Christianity, which is being everywhere diffused, and is possessed of a renown and brilliancy which quite eclipse their own gods.</w:t>
      </w:r>
    </w:p>
    <w:p w14:paraId="7DE9F7FE">
      <w:pPr>
        <w:ind w:left="-5"/>
        <w:rPr>
          <w:rFonts w:hint="eastAsia"/>
        </w:rPr>
      </w:pPr>
      <w:r>
        <w:rPr>
          <w:rFonts w:hint="eastAsia"/>
        </w:rPr>
        <w:t>但为了激怒未受教育的大众反对我们，他们假装对这些事件一无所知，并尽其所能让俗人相信，那些在某些地方和某些时间一律降临到人类身上的灾难，是基督教的结果，而基督教正在各地传播，并拥有完全使其众神黯然失色的声望和光辉。</w:t>
      </w:r>
    </w:p>
    <w:p w14:paraId="7951DDB1">
      <w:pPr>
        <w:ind w:left="-5"/>
        <w:rPr>
          <w:rFonts w:hint="eastAsia"/>
        </w:rPr>
      </w:pPr>
    </w:p>
    <w:p w14:paraId="11BE9E7B">
      <w:pPr>
        <w:ind w:left="-5"/>
        <w:rPr>
          <w:rFonts w:hint="eastAsia"/>
        </w:rPr>
      </w:pPr>
      <w:r>
        <w:rPr>
          <w:rFonts w:hint="eastAsia"/>
        </w:rPr>
        <w:t>Let them then, along with us, call to mind with what various and repeated disasters the prosperity of Rome was blighted, before ever Christ had come in the flesh, and before His name had been blazoned among the nations with that glory which they vainly grudge.</w:t>
      </w:r>
    </w:p>
    <w:p w14:paraId="6D4A3BAB">
      <w:pPr>
        <w:ind w:left="-5"/>
        <w:rPr>
          <w:rFonts w:hint="eastAsia"/>
        </w:rPr>
      </w:pPr>
      <w:r>
        <w:rPr>
          <w:rFonts w:hint="eastAsia"/>
        </w:rPr>
        <w:t>那么让他们与我们一起回想，在基督尚未肉身降临之前，在**祂**的名尚未带着他们徒然嫉妒的荣耀在列国中被宣扬之前，罗马的繁荣是如何被各种反复的灾难所破坏的。</w:t>
      </w:r>
    </w:p>
    <w:p w14:paraId="2CDEA0F2">
      <w:pPr>
        <w:ind w:left="-5"/>
        <w:rPr>
          <w:rFonts w:hint="eastAsia"/>
        </w:rPr>
      </w:pPr>
    </w:p>
    <w:p w14:paraId="7D1F9752">
      <w:pPr>
        <w:ind w:left="-5"/>
        <w:rPr>
          <w:rFonts w:hint="eastAsia"/>
        </w:rPr>
      </w:pPr>
      <w:r>
        <w:rPr>
          <w:rFonts w:hint="eastAsia"/>
        </w:rPr>
        <w:t>Let them, if they can, defend their gods in this article, since they maintain that they worship them in order to be preserved from these disasters, which they now impute to us if they suffer in the least degree.</w:t>
      </w:r>
    </w:p>
    <w:p w14:paraId="26F3180E">
      <w:pPr>
        <w:ind w:left="-5"/>
        <w:rPr>
          <w:rFonts w:hint="eastAsia"/>
        </w:rPr>
      </w:pPr>
      <w:r>
        <w:rPr>
          <w:rFonts w:hint="eastAsia"/>
        </w:rPr>
        <w:t>让他们在这个条款上为他们的神辩护吧，如果他们能做到，既然他们坚持说敬拜它们是为了免受这些灾难，而现在如果他们遭受丝毫灾难，就将其归咎于我们。</w:t>
      </w:r>
    </w:p>
    <w:p w14:paraId="0E60C8F5">
      <w:pPr>
        <w:ind w:left="-5"/>
        <w:rPr>
          <w:rFonts w:hint="eastAsia"/>
        </w:rPr>
      </w:pPr>
    </w:p>
    <w:p w14:paraId="113FA7BF">
      <w:pPr>
        <w:ind w:left="-5"/>
        <w:rPr>
          <w:rFonts w:hint="eastAsia"/>
        </w:rPr>
      </w:pPr>
      <w:r>
        <w:rPr>
          <w:rFonts w:hint="eastAsia"/>
        </w:rPr>
        <w:t>For why did these gods permit the disasters I am to speak of to fall on their worshippers before the preaching of Christ's name offended them, and put an end to their sacrifices?</w:t>
      </w:r>
    </w:p>
    <w:p w14:paraId="517CCE18">
      <w:pPr>
        <w:ind w:left="-5"/>
        <w:rPr>
          <w:rFonts w:hint="eastAsia"/>
        </w:rPr>
      </w:pPr>
      <w:r>
        <w:rPr>
          <w:rFonts w:hint="eastAsia"/>
        </w:rPr>
        <w:t>因为在宣扬基督之名得罪它们并终结它们的祭祀之前，这些神为何允许我要讲的这些灾难降临在它们的崇拜者身上呢？</w:t>
      </w:r>
    </w:p>
    <w:p w14:paraId="04F165FE">
      <w:pPr>
        <w:ind w:left="-5"/>
        <w:rPr>
          <w:rFonts w:hint="eastAsia"/>
        </w:rPr>
      </w:pPr>
    </w:p>
    <w:p w14:paraId="392C17DE">
      <w:pPr>
        <w:ind w:left="-5"/>
        <w:rPr>
          <w:rFonts w:hint="eastAsia"/>
        </w:rPr>
      </w:pPr>
      <w:r>
        <w:rPr>
          <w:rFonts w:hint="eastAsia"/>
        </w:rPr>
        <w:t>CHAP. 4.—THAT THE WORSHIPPERS OF THE GODS NEVER RECEIVED FROM THEM ANY HEALTHY MORAL PRECEPTS, AND THAT IN CELEBRATING THEIR WORSHIP ALL SORTS OF IMPURITIES WERE PRACTICED</w:t>
      </w:r>
    </w:p>
    <w:p w14:paraId="6ABD5ADF">
      <w:pPr>
        <w:ind w:left="-5"/>
        <w:rPr>
          <w:rFonts w:hint="eastAsia"/>
        </w:rPr>
      </w:pPr>
      <w:r>
        <w:rPr>
          <w:rFonts w:hint="eastAsia"/>
        </w:rPr>
        <w:t>第四章：众神的崇拜者从未从它们那里得到任何健康的道德戒律，并且在庆祝它们的崇拜时实行各种不洁之事</w:t>
      </w:r>
    </w:p>
    <w:p w14:paraId="58315D5F">
      <w:pPr>
        <w:ind w:left="-5"/>
        <w:rPr>
          <w:rFonts w:hint="eastAsia"/>
        </w:rPr>
      </w:pPr>
    </w:p>
    <w:p w14:paraId="4BF767CD">
      <w:pPr>
        <w:ind w:left="-5"/>
        <w:rPr>
          <w:rFonts w:hint="eastAsia"/>
        </w:rPr>
      </w:pPr>
      <w:r>
        <w:rPr>
          <w:rFonts w:hint="eastAsia"/>
        </w:rPr>
        <w:t>1. First of all, we would ask why their gods took no steps to improve the morals of their worshippers.</w:t>
      </w:r>
    </w:p>
    <w:p w14:paraId="53ED15A4">
      <w:pPr>
        <w:ind w:left="-5"/>
        <w:rPr>
          <w:rFonts w:hint="eastAsia"/>
        </w:rPr>
      </w:pPr>
      <w:r>
        <w:rPr>
          <w:rFonts w:hint="eastAsia"/>
        </w:rPr>
        <w:t>1. 首先，我们要问为什么他们的神没有采取措施改善其崇拜者的道德。</w:t>
      </w:r>
    </w:p>
    <w:p w14:paraId="6E2198C1">
      <w:pPr>
        <w:ind w:left="-5"/>
        <w:rPr>
          <w:rFonts w:hint="eastAsia"/>
        </w:rPr>
      </w:pPr>
    </w:p>
    <w:p w14:paraId="2A25DF1A">
      <w:pPr>
        <w:ind w:left="-5"/>
        <w:rPr>
          <w:rFonts w:hint="eastAsia"/>
        </w:rPr>
      </w:pPr>
      <w:r>
        <w:rPr>
          <w:rFonts w:hint="eastAsia"/>
        </w:rPr>
        <w:t>That the true God should neglect those who did not seek His help, that was but justice; but why did those gods, from whose worship ungrateful men are now complaining that they are prohibited, issue no laws which might have guided their devotees to a virtuous life?</w:t>
      </w:r>
    </w:p>
    <w:p w14:paraId="61088C45">
      <w:pPr>
        <w:ind w:left="-5"/>
        <w:rPr>
          <w:rFonts w:hint="eastAsia"/>
        </w:rPr>
      </w:pPr>
      <w:r>
        <w:rPr>
          <w:rFonts w:hint="eastAsia"/>
        </w:rPr>
        <w:t>真上帝若忽略那些不寻求**祂**帮助的人，那不过是公正；但那些神——忘恩负义的人现在抱怨被禁止敬拜它们——为什么没有颁布任何可能引导其信徒过德行生活的法律呢？</w:t>
      </w:r>
    </w:p>
    <w:p w14:paraId="5AF05CA6">
      <w:pPr>
        <w:ind w:left="-5"/>
        <w:rPr>
          <w:rFonts w:hint="eastAsia"/>
        </w:rPr>
      </w:pPr>
    </w:p>
    <w:p w14:paraId="75A246C9">
      <w:pPr>
        <w:ind w:left="-5"/>
        <w:rPr>
          <w:rFonts w:hint="eastAsia"/>
        </w:rPr>
      </w:pPr>
      <w:r>
        <w:rPr>
          <w:rFonts w:hint="eastAsia"/>
        </w:rPr>
        <w:t>Surely it was but just, that such care as men showed to the worship of the gods, the gods on their part should have to the conduct of men.</w:t>
      </w:r>
    </w:p>
    <w:p w14:paraId="13943AE7">
      <w:pPr>
        <w:ind w:left="-5"/>
        <w:rPr>
          <w:rFonts w:hint="eastAsia"/>
        </w:rPr>
      </w:pPr>
      <w:r>
        <w:rPr>
          <w:rFonts w:hint="eastAsia"/>
        </w:rPr>
        <w:t>既然人对神的敬拜表现出那样的关切，神对人的行为也应有相应的关切，这无疑是公正的。</w:t>
      </w:r>
    </w:p>
    <w:p w14:paraId="381F3246">
      <w:pPr>
        <w:ind w:left="-5"/>
        <w:rPr>
          <w:rFonts w:hint="eastAsia"/>
        </w:rPr>
      </w:pPr>
    </w:p>
    <w:p w14:paraId="3377F4CC">
      <w:pPr>
        <w:ind w:left="-5"/>
        <w:rPr>
          <w:rFonts w:hint="eastAsia"/>
        </w:rPr>
      </w:pPr>
      <w:r>
        <w:rPr>
          <w:rFonts w:hint="eastAsia"/>
        </w:rPr>
        <w:t>But, it is replied, it is by his own will a man goes astray. Who denies it?</w:t>
      </w:r>
    </w:p>
    <w:p w14:paraId="47C98EB3">
      <w:pPr>
        <w:ind w:left="-5"/>
        <w:rPr>
          <w:rFonts w:hint="eastAsia"/>
        </w:rPr>
      </w:pPr>
      <w:r>
        <w:rPr>
          <w:rFonts w:hint="eastAsia"/>
        </w:rPr>
        <w:t>但是，有人回答说，人走入歧途是出于他自己的意志。谁否认这点呢？</w:t>
      </w:r>
    </w:p>
    <w:p w14:paraId="74C2795A">
      <w:pPr>
        <w:ind w:left="-5"/>
        <w:rPr>
          <w:rFonts w:hint="eastAsia"/>
        </w:rPr>
      </w:pPr>
    </w:p>
    <w:p w14:paraId="13511FEF">
      <w:pPr>
        <w:ind w:left="-5"/>
        <w:rPr>
          <w:rFonts w:hint="eastAsia"/>
        </w:rPr>
      </w:pPr>
      <w:r>
        <w:rPr>
          <w:rFonts w:hint="eastAsia"/>
        </w:rPr>
        <w:t>But none the less was it incumbent on these gods, who were men's guardians, to publish in plain terms the laws of a good life, and not to conceal them from their worshippers.</w:t>
      </w:r>
    </w:p>
    <w:p w14:paraId="64B0063A">
      <w:pPr>
        <w:ind w:left="-5"/>
        <w:rPr>
          <w:rFonts w:hint="eastAsia"/>
        </w:rPr>
      </w:pPr>
      <w:r>
        <w:rPr>
          <w:rFonts w:hint="eastAsia"/>
        </w:rPr>
        <w:t>但即便如此，这些作为人类守护者的神，仍有责任用明确的条款公布美好生活的法则，而不应向其崇拜者隐瞒。</w:t>
      </w:r>
    </w:p>
    <w:p w14:paraId="23231CDB">
      <w:pPr>
        <w:ind w:left="-5"/>
        <w:rPr>
          <w:rFonts w:hint="eastAsia"/>
        </w:rPr>
      </w:pPr>
    </w:p>
    <w:p w14:paraId="44FA86C9">
      <w:pPr>
        <w:ind w:left="-5"/>
        <w:rPr>
          <w:rFonts w:hint="eastAsia"/>
        </w:rPr>
      </w:pPr>
      <w:r>
        <w:rPr>
          <w:rFonts w:hint="eastAsia"/>
        </w:rPr>
        <w:t>It was their part to send prophets to reach and convict such as broke these laws, and publicly to proclaim the punishments which await evil-doers, and the rewards which may be looked for by those that do well.</w:t>
      </w:r>
    </w:p>
    <w:p w14:paraId="60697980">
      <w:pPr>
        <w:ind w:left="-5"/>
        <w:rPr>
          <w:rFonts w:hint="eastAsia"/>
        </w:rPr>
      </w:pPr>
      <w:r>
        <w:rPr>
          <w:rFonts w:hint="eastAsia"/>
        </w:rPr>
        <w:t>派遣先知去接触并定罪那些违反这些法律的人，公开宣告等待作恶者的惩罚以及行善者可期待的奖赏，这是它们的本分。</w:t>
      </w:r>
    </w:p>
    <w:p w14:paraId="7046F918">
      <w:pPr>
        <w:ind w:left="-5"/>
        <w:rPr>
          <w:rFonts w:hint="eastAsia"/>
        </w:rPr>
      </w:pPr>
    </w:p>
    <w:p w14:paraId="0DB7A13A">
      <w:pPr>
        <w:ind w:left="-5"/>
        <w:rPr>
          <w:rFonts w:hint="eastAsia"/>
        </w:rPr>
      </w:pPr>
      <w:r>
        <w:rPr>
          <w:rFonts w:hint="eastAsia"/>
        </w:rPr>
        <w:t>Did ever the walls of any of their temples echo to any such warning voice?</w:t>
      </w:r>
    </w:p>
    <w:p w14:paraId="53634D8F">
      <w:pPr>
        <w:ind w:left="-5"/>
        <w:rPr>
          <w:rFonts w:hint="eastAsia"/>
        </w:rPr>
      </w:pPr>
      <w:r>
        <w:rPr>
          <w:rFonts w:hint="eastAsia"/>
        </w:rPr>
        <w:t>它们的任何庙宇墙壁曾回荡过这样的警告声吗？</w:t>
      </w:r>
    </w:p>
    <w:p w14:paraId="5CA08609">
      <w:pPr>
        <w:ind w:left="-5"/>
        <w:rPr>
          <w:rFonts w:hint="eastAsia"/>
        </w:rPr>
      </w:pPr>
    </w:p>
    <w:p w14:paraId="21707D21">
      <w:pPr>
        <w:ind w:left="-5"/>
        <w:rPr>
          <w:rFonts w:hint="eastAsia"/>
        </w:rPr>
      </w:pPr>
      <w:r>
        <w:rPr>
          <w:rFonts w:hint="eastAsia"/>
        </w:rPr>
        <w:t>I myself, when I was a young man, used sometimes to go to the sacrilegious entertainments and spectacles; I saw the priests raving in religious excitement, and heard the choristers; I took pleasure in the shameful games which were celebrated in honor of gods and goddesses, of the virgin Cœlestis, and Berecynthia, the mother of all the gods.</w:t>
      </w:r>
    </w:p>
    <w:p w14:paraId="5AEE11B0">
      <w:pPr>
        <w:ind w:left="-5"/>
        <w:rPr>
          <w:rFonts w:hint="eastAsia"/>
        </w:rPr>
      </w:pPr>
      <w:r>
        <w:rPr>
          <w:rFonts w:hint="eastAsia"/>
        </w:rPr>
        <w:t>我自己年轻时，有时会去那些亵渎的娱乐场所和观看表演；我看见祭司在宗教狂热中胡言乱语，听到唱诗班的歌声；我曾以那些为了尊荣男女神明、童贞女神西勒斯廷（Cœlestis）和众神之母柏勒辛西亚（Berecynthia）而庆祝的可耻游戏为乐。</w:t>
      </w:r>
    </w:p>
    <w:p w14:paraId="759EEA53">
      <w:pPr>
        <w:ind w:left="-5"/>
        <w:rPr>
          <w:rFonts w:hint="eastAsia"/>
        </w:rPr>
      </w:pPr>
    </w:p>
    <w:p w14:paraId="56CDD711">
      <w:pPr>
        <w:ind w:left="-5"/>
        <w:rPr>
          <w:rFonts w:hint="eastAsia"/>
        </w:rPr>
      </w:pPr>
      <w:r>
        <w:rPr>
          <w:rFonts w:hint="eastAsia"/>
        </w:rPr>
        <w:t>And on the holy day consecrated to her purification, there were sung before her couch productions so obscene and filthy for the ear—I do not say of the mother of the gods, but of the mother of any senator or honest man—nay, so impure, that not even the mother of the foul-mouthed players themselves could have formed one of the audience.</w:t>
      </w:r>
    </w:p>
    <w:p w14:paraId="0367B449">
      <w:pPr>
        <w:ind w:left="-5"/>
        <w:rPr>
          <w:rFonts w:hint="eastAsia"/>
        </w:rPr>
      </w:pPr>
      <w:r>
        <w:rPr>
          <w:rFonts w:hint="eastAsia"/>
        </w:rPr>
        <w:t>在奉献给她洁净礼的圣日，在她榻前唱的作品是如此淫秽和污秽，即使不说是众神之母，哪怕是任何元老或诚实人的母亲听了——不，是如此不洁，以至于连那些满口脏话的演员自己的母亲都不可能成为听众之一。</w:t>
      </w:r>
    </w:p>
    <w:p w14:paraId="77ABBF17">
      <w:pPr>
        <w:ind w:left="-5"/>
        <w:rPr>
          <w:rFonts w:hint="eastAsia"/>
        </w:rPr>
      </w:pPr>
    </w:p>
    <w:p w14:paraId="55B707D1">
      <w:pPr>
        <w:ind w:left="-5"/>
        <w:rPr>
          <w:rFonts w:hint="eastAsia"/>
        </w:rPr>
      </w:pPr>
      <w:r>
        <w:rPr>
          <w:rFonts w:hint="eastAsia"/>
        </w:rPr>
        <w:t>For natural reverence for parents is a bond which the most abandoned cannot ignore.</w:t>
      </w:r>
    </w:p>
    <w:p w14:paraId="005D42DF">
      <w:pPr>
        <w:ind w:left="-5"/>
        <w:rPr>
          <w:rFonts w:hint="eastAsia"/>
        </w:rPr>
      </w:pPr>
      <w:r>
        <w:rPr>
          <w:rFonts w:hint="eastAsia"/>
        </w:rPr>
        <w:t>因为对父母天生的尊敬是连最堕落的人也无法忽视的纽带。</w:t>
      </w:r>
    </w:p>
    <w:p w14:paraId="63B85F31">
      <w:pPr>
        <w:ind w:left="-5"/>
        <w:rPr>
          <w:rFonts w:hint="eastAsia"/>
        </w:rPr>
      </w:pPr>
    </w:p>
    <w:p w14:paraId="5F1E358B">
      <w:pPr>
        <w:ind w:left="-5"/>
        <w:rPr>
          <w:rFonts w:hint="eastAsia"/>
        </w:rPr>
      </w:pPr>
      <w:r>
        <w:rPr>
          <w:rFonts w:hint="eastAsia"/>
        </w:rPr>
        <w:t>And, accordingly, the lewd actions and filthy words with which these players honored the mother of the gods, in presence of a vast assemblage and audience of both sexes, they could not for very shame have rehearsed at home in presence of their own mothers.</w:t>
      </w:r>
    </w:p>
    <w:p w14:paraId="01AF916E">
      <w:pPr>
        <w:ind w:left="-5"/>
        <w:rPr>
          <w:rFonts w:hint="eastAsia"/>
        </w:rPr>
      </w:pPr>
      <w:r>
        <w:rPr>
          <w:rFonts w:hint="eastAsia"/>
        </w:rPr>
        <w:t>因此，这些演员在众多男女观众面前尊荣众神之母时所用的下流动作和污秽言语，他们若在家里当着自己母亲的面排练，定会羞愧难当。</w:t>
      </w:r>
    </w:p>
    <w:p w14:paraId="1E3235B0">
      <w:pPr>
        <w:ind w:left="-5"/>
        <w:rPr>
          <w:rFonts w:hint="eastAsia"/>
        </w:rPr>
      </w:pPr>
    </w:p>
    <w:p w14:paraId="539A73C8">
      <w:pPr>
        <w:ind w:left="-5"/>
        <w:rPr>
          <w:rFonts w:hint="eastAsia"/>
        </w:rPr>
      </w:pPr>
      <w:r>
        <w:rPr>
          <w:rFonts w:hint="eastAsia"/>
        </w:rPr>
        <w:t>And the crowds that were gathered from all quarters by curiosity, offended modesty must, I should suppose, have scattered in the confusion of shame.</w:t>
      </w:r>
    </w:p>
    <w:p w14:paraId="41613307">
      <w:pPr>
        <w:ind w:left="-5"/>
        <w:rPr>
          <w:rFonts w:hint="eastAsia"/>
        </w:rPr>
      </w:pPr>
      <w:r>
        <w:rPr>
          <w:rFonts w:hint="eastAsia"/>
        </w:rPr>
        <w:t>那些出于好奇从四面八方聚集而来的人群，我想，受冒犯的羞耻心定会使他们在羞愧的混乱中四散。</w:t>
      </w:r>
    </w:p>
    <w:p w14:paraId="47901DD9">
      <w:pPr>
        <w:ind w:left="-5"/>
        <w:rPr>
          <w:rFonts w:hint="eastAsia"/>
        </w:rPr>
      </w:pPr>
    </w:p>
    <w:p w14:paraId="2EAE7F63">
      <w:pPr>
        <w:ind w:left="-5"/>
        <w:rPr>
          <w:rFonts w:hint="eastAsia"/>
        </w:rPr>
      </w:pPr>
      <w:r>
        <w:rPr>
          <w:rFonts w:hint="eastAsia"/>
        </w:rPr>
        <w:t>If these are sacred rites, what is sacrilege? If this is purification, what is pollution?</w:t>
      </w:r>
    </w:p>
    <w:p w14:paraId="7B6167A5">
      <w:pPr>
        <w:ind w:left="-5"/>
        <w:rPr>
          <w:rFonts w:hint="eastAsia"/>
        </w:rPr>
      </w:pPr>
      <w:r>
        <w:rPr>
          <w:rFonts w:hint="eastAsia"/>
        </w:rPr>
        <w:t>如果这些是神圣仪式，什么是亵渎？如果这是洁净，什么是污染？</w:t>
      </w:r>
    </w:p>
    <w:p w14:paraId="4ABA05B6">
      <w:pPr>
        <w:ind w:left="-5"/>
        <w:rPr>
          <w:rFonts w:hint="eastAsia"/>
        </w:rPr>
      </w:pPr>
    </w:p>
    <w:p w14:paraId="7EF972DB">
      <w:pPr>
        <w:ind w:left="-5"/>
        <w:rPr>
          <w:rFonts w:hint="eastAsia"/>
        </w:rPr>
      </w:pPr>
      <w:r>
        <w:rPr>
          <w:rFonts w:hint="eastAsia"/>
        </w:rPr>
        <w:t>This festivity was called the Tables, as if a banquet were being given at which unclean devils might find suitable refreshment.</w:t>
      </w:r>
    </w:p>
    <w:p w14:paraId="680F2859">
      <w:pPr>
        <w:ind w:left="-5"/>
        <w:rPr>
          <w:rFonts w:hint="eastAsia"/>
        </w:rPr>
      </w:pPr>
      <w:r>
        <w:rPr>
          <w:rFonts w:hint="eastAsia"/>
        </w:rPr>
        <w:t>这庆典被称为“筵席”（Tables），仿佛正在举行一场宴会，让不洁的魔鬼在其中找到合适的点心。</w:t>
      </w:r>
    </w:p>
    <w:p w14:paraId="6011E2FD">
      <w:pPr>
        <w:ind w:left="-5"/>
        <w:rPr>
          <w:rFonts w:hint="eastAsia"/>
        </w:rPr>
      </w:pPr>
    </w:p>
    <w:p w14:paraId="2C0279AF">
      <w:pPr>
        <w:ind w:left="-5"/>
        <w:rPr>
          <w:rFonts w:hint="eastAsia"/>
        </w:rPr>
      </w:pPr>
      <w:r>
        <w:rPr>
          <w:rFonts w:hint="eastAsia"/>
        </w:rPr>
        <w:t>For it is not difficult to see what kind of spirits they must be who are delighted with such obscenities, unless, indeed, a man be blinded by these evil spirits passing themselves off under the name of gods, and either disbelieves in their existence, or leads such a life as prompts him rather to propitiate and fear them than the true God.</w:t>
      </w:r>
    </w:p>
    <w:p w14:paraId="10D31A77">
      <w:pPr>
        <w:ind w:left="-5"/>
        <w:rPr>
          <w:rFonts w:hint="eastAsia"/>
        </w:rPr>
      </w:pPr>
      <w:r>
        <w:rPr>
          <w:rFonts w:hint="eastAsia"/>
        </w:rPr>
        <w:t>因为不难看出那些以这种淫秽为乐的一定是哪种灵，除非人确实被这些冒充神名的恶灵蒙蔽了双眼，要么不相信它们的存在，要么过着一种促使他去安抚和惧怕它们而非真上帝的生活。</w:t>
      </w:r>
    </w:p>
    <w:p w14:paraId="3DFB166B">
      <w:pPr>
        <w:ind w:left="-5"/>
        <w:rPr>
          <w:rFonts w:hint="eastAsia"/>
        </w:rPr>
      </w:pPr>
    </w:p>
    <w:p w14:paraId="0A035F19">
      <w:pPr>
        <w:ind w:left="-5"/>
        <w:rPr>
          <w:rFonts w:hint="eastAsia"/>
        </w:rPr>
      </w:pPr>
      <w:r>
        <w:rPr>
          <w:rFonts w:hint="eastAsia"/>
        </w:rPr>
        <w:t>CHAP. 5.—OF THE OBSCENITIES PRACTICED IN HONOR OF THE MOTHER OF THE GODS</w:t>
      </w:r>
    </w:p>
    <w:p w14:paraId="50A98EA2">
      <w:pPr>
        <w:ind w:left="-5"/>
        <w:rPr>
          <w:rFonts w:hint="eastAsia"/>
        </w:rPr>
      </w:pPr>
      <w:r>
        <w:rPr>
          <w:rFonts w:hint="eastAsia"/>
        </w:rPr>
        <w:t>第五章：论为了尊荣众神之母而实行的淫秽之事</w:t>
      </w:r>
    </w:p>
    <w:p w14:paraId="274099A0">
      <w:pPr>
        <w:ind w:left="-5"/>
        <w:rPr>
          <w:rFonts w:hint="eastAsia"/>
        </w:rPr>
      </w:pPr>
    </w:p>
    <w:p w14:paraId="799AEA8D">
      <w:pPr>
        <w:ind w:left="-5"/>
        <w:rPr>
          <w:rFonts w:hint="eastAsia"/>
        </w:rPr>
      </w:pPr>
      <w:r>
        <w:rPr>
          <w:rFonts w:hint="eastAsia"/>
        </w:rPr>
        <w:t>1. In this matter I would prefer to have as my assessors in judgment, not those men who rather take pleasure in these infamous customs than take pains to put an end to them, but that same Scipio Nasica who was chosen by the senate as the citizen most worthy to receive in his hands the image of that demon Cybele, and convey it into the city.</w:t>
      </w:r>
    </w:p>
    <w:p w14:paraId="648C4E42">
      <w:pPr>
        <w:ind w:left="-5"/>
        <w:rPr>
          <w:rFonts w:hint="eastAsia"/>
        </w:rPr>
      </w:pPr>
      <w:r>
        <w:rPr>
          <w:rFonts w:hint="eastAsia"/>
        </w:rPr>
        <w:t>1. 在这件事上，我宁愿让那个西庇阿·纳西卡（Scipio Nasica）作我的审判陪审员，而不是那些以此可耻习俗为乐却不费心去终结它们的人；西庇阿曾被元老院选中，作为最配得亲手迎接那个魔鬼西布莉（Cybele）的神像并将其送入城中的公民。</w:t>
      </w:r>
    </w:p>
    <w:p w14:paraId="17FAF6C7">
      <w:pPr>
        <w:ind w:left="-5"/>
        <w:rPr>
          <w:rFonts w:hint="eastAsia"/>
        </w:rPr>
      </w:pPr>
    </w:p>
    <w:p w14:paraId="59237F89">
      <w:pPr>
        <w:ind w:left="-5"/>
        <w:rPr>
          <w:rFonts w:hint="eastAsia"/>
        </w:rPr>
      </w:pPr>
      <w:r>
        <w:rPr>
          <w:rFonts w:hint="eastAsia"/>
        </w:rPr>
        <w:t>He would tell us whether he would be proud to see his own mother so highly esteemed by the state as to have divine honors adjudged to her; as the Greeks and Romans and other nations have decreed divine honors to men who had been of material service to them, and have believed that their mortal benefactors were thus made immortal, and enrolled among the gods.</w:t>
      </w:r>
    </w:p>
    <w:p w14:paraId="69E107F7">
      <w:pPr>
        <w:ind w:left="-5"/>
        <w:rPr>
          <w:rFonts w:hint="eastAsia"/>
        </w:rPr>
      </w:pPr>
      <w:r>
        <w:rPr>
          <w:rFonts w:hint="eastAsia"/>
        </w:rPr>
        <w:t>他会告诉我们，他是否会因为看到自己的母亲受到国家如此高度的推崇，被判定享有神圣尊荣而感到自豪；就像希腊人、罗马人和其他民族向那些对他们有实质贡献的人颁发神圣尊荣，并相信他们凡人的恩人因此成为不朽，并列入众神之中。</w:t>
      </w:r>
    </w:p>
    <w:p w14:paraId="191943DF">
      <w:pPr>
        <w:ind w:left="-5"/>
        <w:rPr>
          <w:rFonts w:hint="eastAsia"/>
        </w:rPr>
      </w:pPr>
    </w:p>
    <w:p w14:paraId="2DF03824">
      <w:pPr>
        <w:ind w:left="-5"/>
        <w:rPr>
          <w:rFonts w:hint="eastAsia"/>
        </w:rPr>
      </w:pPr>
      <w:r>
        <w:rPr>
          <w:rFonts w:hint="eastAsia"/>
        </w:rPr>
        <w:t>Surely he would desire that his mother should enjoy such felicity were it possible.</w:t>
      </w:r>
    </w:p>
    <w:p w14:paraId="21F373F6">
      <w:pPr>
        <w:ind w:left="-5"/>
        <w:rPr>
          <w:rFonts w:hint="eastAsia"/>
        </w:rPr>
      </w:pPr>
      <w:r>
        <w:rPr>
          <w:rFonts w:hint="eastAsia"/>
        </w:rPr>
        <w:t>如果可能的话，他肯定希望他的母亲能享受这种福气。</w:t>
      </w:r>
    </w:p>
    <w:p w14:paraId="2A4D2002">
      <w:pPr>
        <w:ind w:left="-5"/>
        <w:rPr>
          <w:rFonts w:hint="eastAsia"/>
        </w:rPr>
      </w:pPr>
    </w:p>
    <w:p w14:paraId="435A9724">
      <w:pPr>
        <w:ind w:left="-5"/>
        <w:rPr>
          <w:rFonts w:hint="eastAsia"/>
        </w:rPr>
      </w:pPr>
      <w:r>
        <w:rPr>
          <w:rFonts w:hint="eastAsia"/>
        </w:rPr>
        <w:t>But if we proceeded to ask him whether, among the honors paid to her, he would wish such shameful rites as these to be celebrated, would he not at once exclaim that he would rather his mother lay stone-dead, than survive as a goddess to lend her ear to these obscenities?</w:t>
      </w:r>
    </w:p>
    <w:p w14:paraId="37781511">
      <w:pPr>
        <w:ind w:left="-5"/>
        <w:rPr>
          <w:rFonts w:hint="eastAsia"/>
        </w:rPr>
      </w:pPr>
      <w:r>
        <w:rPr>
          <w:rFonts w:hint="eastAsia"/>
        </w:rPr>
        <w:t>但如果我们接着问他，在献给她的尊荣中，他是否希望这种可耻的仪式被庆祝，他岂不会立刻惊呼，他宁愿母亲像石头一样死去，也不愿她作为女神活着去听这些淫秽之语吗？</w:t>
      </w:r>
    </w:p>
    <w:p w14:paraId="0EE4D7C2">
      <w:pPr>
        <w:ind w:left="-5"/>
        <w:rPr>
          <w:rFonts w:hint="eastAsia"/>
        </w:rPr>
      </w:pPr>
    </w:p>
    <w:p w14:paraId="59940364">
      <w:pPr>
        <w:ind w:left="-5"/>
        <w:rPr>
          <w:rFonts w:hint="eastAsia"/>
        </w:rPr>
      </w:pPr>
      <w:r>
        <w:rPr>
          <w:rFonts w:hint="eastAsia"/>
        </w:rPr>
        <w:t>Is it possible that he who was of so severe a morality, that he used his influence as a Roman senator to prevent the building of a theatre in that city dedicated to the manly virtues, would wish his mother to be propitiated as a goddess with words which would have brought the blush to her cheek when a Roman matron?</w:t>
      </w:r>
    </w:p>
    <w:p w14:paraId="298E9444">
      <w:pPr>
        <w:ind w:left="-5"/>
        <w:rPr>
          <w:rFonts w:hint="eastAsia"/>
        </w:rPr>
      </w:pPr>
      <w:r>
        <w:rPr>
          <w:rFonts w:hint="eastAsia"/>
        </w:rPr>
        <w:t>难道可能吗，那个道德如此严谨，曾以罗马元老的身份运用影响力阻止在那座奉献给男子气概美德的城市建造剧院的人，会希望他的母亲作为女神被安抚时，使用的是那些当她是罗马主妇时会让她脸红的话语吗？</w:t>
      </w:r>
    </w:p>
    <w:p w14:paraId="38032773">
      <w:pPr>
        <w:ind w:left="-5"/>
        <w:rPr>
          <w:rFonts w:hint="eastAsia"/>
        </w:rPr>
      </w:pPr>
    </w:p>
    <w:p w14:paraId="6F5699BD">
      <w:pPr>
        <w:ind w:left="-5"/>
        <w:rPr>
          <w:rFonts w:hint="eastAsia"/>
        </w:rPr>
      </w:pPr>
      <w:r>
        <w:rPr>
          <w:rFonts w:hint="eastAsia"/>
        </w:rPr>
        <w:t>Could he possibly believe that the modesty of an estimable woman would be so transformed by her promotion to divinity, that she would suffer herself to be invoked and celebrated in terms so gross and immodest, that if she had heard the like while alive upon earth, and had listened without stopping her ears and hurrying from the spot, her relatives, her husband, and her children would have blushed for her?</w:t>
      </w:r>
    </w:p>
    <w:p w14:paraId="5DA2A182">
      <w:pPr>
        <w:ind w:left="-5"/>
        <w:rPr>
          <w:rFonts w:hint="eastAsia"/>
        </w:rPr>
      </w:pPr>
      <w:r>
        <w:rPr>
          <w:rFonts w:hint="eastAsia"/>
        </w:rPr>
        <w:t>他怎么可能相信，一个可敬妇女的谦逊会因晋升为神明而发生如此转变，以致她会容忍自己被用如此粗俗和不检点的言辞祈求和颂扬，如果她在世时听到类似的话，没有捂住耳朵匆忙离开而是听了下去，她的亲戚、丈夫和孩子都会为她感到羞耻？</w:t>
      </w:r>
    </w:p>
    <w:p w14:paraId="6A0F005A">
      <w:pPr>
        <w:ind w:left="-5"/>
        <w:rPr>
          <w:rFonts w:hint="eastAsia"/>
        </w:rPr>
      </w:pPr>
    </w:p>
    <w:p w14:paraId="116470D9">
      <w:pPr>
        <w:ind w:left="-5"/>
        <w:rPr>
          <w:rFonts w:hint="eastAsia"/>
        </w:rPr>
      </w:pPr>
      <w:r>
        <w:rPr>
          <w:rFonts w:hint="eastAsia"/>
        </w:rPr>
        <w:t>Therefore, the mother of the gods being such a character as the most profligate man would be ashamed to have for his mother, and meaning to enthral the minds of the Romans, demanded for her service their best citizen, not to ripen him still more in virtue by her helpful counsel, but to entangle him by her deceit, like her of whom it is written, "The adulteress will hunt for the precious soul."</w:t>
      </w:r>
    </w:p>
    <w:p w14:paraId="20414A27">
      <w:pPr>
        <w:ind w:left="-5"/>
        <w:rPr>
          <w:rFonts w:hint="eastAsia"/>
        </w:rPr>
      </w:pPr>
      <w:r>
        <w:rPr>
          <w:rFonts w:hint="eastAsia"/>
        </w:rPr>
        <w:t>因此，这位众神之母具有连最放荡的人都会羞于以此为母的品格，并意图奴役罗马人的心智，她要求他们最好的公民为她服务，不是为了通过她有益的建议使他在美德上更加成熟，而是为了用她的诡诈缠住他，就像经上所写的那个妇人，“淫妇猎取宝贵的生命。”</w:t>
      </w:r>
    </w:p>
    <w:p w14:paraId="01298A95">
      <w:pPr>
        <w:ind w:left="-5"/>
        <w:rPr>
          <w:rFonts w:hint="eastAsia"/>
        </w:rPr>
      </w:pPr>
    </w:p>
    <w:p w14:paraId="0EA05527">
      <w:pPr>
        <w:ind w:left="-5"/>
        <w:rPr>
          <w:rFonts w:hint="eastAsia"/>
        </w:rPr>
      </w:pPr>
      <w:r>
        <w:rPr>
          <w:rFonts w:hint="eastAsia"/>
        </w:rPr>
        <w:t>Her intent was to puff up this highsouled man by an apparently divine testimony to his excellence, in order that he might rely upon his own eminence in virtue, and make no further efforts after true piety and religion, without which natural genius, however brilliant, vapors into pride and comes to nothing.</w:t>
      </w:r>
    </w:p>
    <w:p w14:paraId="4E794AD5">
      <w:pPr>
        <w:ind w:left="-5"/>
        <w:rPr>
          <w:rFonts w:hint="eastAsia"/>
        </w:rPr>
      </w:pPr>
      <w:r>
        <w:rPr>
          <w:rFonts w:hint="eastAsia"/>
        </w:rPr>
        <w:t>她的意图是通过一个表面上神圣的对其卓越的证明来使这个高尚的人自高自大，以便让他依赖自己卓越的美德，而不再努力追求真正的虔诚和宗教，若没有这些，自然的天赋无论多么辉煌，都会蒸发成骄傲并化为乌有。</w:t>
      </w:r>
    </w:p>
    <w:p w14:paraId="331B7129">
      <w:pPr>
        <w:ind w:left="-5"/>
        <w:rPr>
          <w:rFonts w:hint="eastAsia"/>
        </w:rPr>
      </w:pPr>
    </w:p>
    <w:p w14:paraId="67D1AB46">
      <w:pPr>
        <w:ind w:left="-5"/>
        <w:rPr>
          <w:rFonts w:hint="eastAsia"/>
        </w:rPr>
      </w:pPr>
      <w:r>
        <w:rPr>
          <w:rFonts w:hint="eastAsia"/>
        </w:rPr>
        <w:t>For what but a guileful purpose could that goddess demand the best man seeing that in her own sacred festivals she requires such obscenities as the best men would be covered with shame to hear at their own tables?</w:t>
      </w:r>
    </w:p>
    <w:p w14:paraId="0EB24000">
      <w:pPr>
        <w:ind w:left="-5"/>
        <w:rPr>
          <w:rFonts w:hint="eastAsia"/>
        </w:rPr>
      </w:pPr>
      <w:r>
        <w:rPr>
          <w:rFonts w:hint="eastAsia"/>
        </w:rPr>
        <w:t>既然在她自己的神圣节日里，她要求那些连最好的人在自己餐桌上听到都会羞愧难当的淫秽之事，除了诡诈的目的，那个女神还能为了什么要求最好的人呢？</w:t>
      </w:r>
    </w:p>
    <w:p w14:paraId="037A11EF">
      <w:pPr>
        <w:ind w:left="-5"/>
        <w:rPr>
          <w:rFonts w:hint="eastAsia"/>
        </w:rPr>
      </w:pPr>
    </w:p>
    <w:p w14:paraId="2E43656D">
      <w:pPr>
        <w:ind w:left="-5"/>
        <w:rPr>
          <w:rFonts w:hint="eastAsia"/>
        </w:rPr>
      </w:pPr>
      <w:r>
        <w:rPr>
          <w:rFonts w:hint="eastAsia"/>
        </w:rPr>
        <w:t>CHAP. 6.—THAT THE GODS OF THE PAGANS NEVER INCULCATED HOLINESS OF LIFE</w:t>
      </w:r>
    </w:p>
    <w:p w14:paraId="1DFCF5A1">
      <w:pPr>
        <w:ind w:left="-5"/>
        <w:rPr>
          <w:rFonts w:hint="eastAsia"/>
        </w:rPr>
      </w:pPr>
      <w:r>
        <w:rPr>
          <w:rFonts w:hint="eastAsia"/>
        </w:rPr>
        <w:t>第六章：异教的神从未灌输生活的圣洁</w:t>
      </w:r>
    </w:p>
    <w:p w14:paraId="5579598C">
      <w:pPr>
        <w:ind w:left="-5"/>
        <w:rPr>
          <w:rFonts w:hint="eastAsia"/>
        </w:rPr>
      </w:pPr>
    </w:p>
    <w:p w14:paraId="2F18BDB6">
      <w:pPr>
        <w:ind w:left="-5"/>
        <w:rPr>
          <w:rFonts w:hint="eastAsia"/>
        </w:rPr>
      </w:pPr>
      <w:r>
        <w:rPr>
          <w:rFonts w:hint="eastAsia"/>
        </w:rPr>
        <w:t>1. This is the reason why those divinities quite neglected the lives and morals of the cities and nations who worshipped them, and threw no dreadful prohibition in their way to hinder them from becoming utterly corrupt, and to preserve them from those terrible and detestable evils which visit not harvests and vintages, not house and possessions, not the body which is subject to the soul, but the soul itself, the spirit that rules the whole man.</w:t>
      </w:r>
    </w:p>
    <w:p w14:paraId="3D1C24C4">
      <w:pPr>
        <w:ind w:left="-5"/>
        <w:rPr>
          <w:rFonts w:hint="eastAsia"/>
        </w:rPr>
      </w:pPr>
      <w:r>
        <w:rPr>
          <w:rFonts w:hint="eastAsia"/>
        </w:rPr>
        <w:t>1. 这就是为什么那些神明完全忽视敬拜它们的城市和国家的生命与道德，并且没有在它们变得彻底腐败的道路上设置任何可怕的禁令，以保护它们免受那些可怕和可憎的罪恶——这些罪恶不是侵袭收成和葡萄酿酒，不是侵袭房屋和财产，不是侵袭受灵魂支配的身体，而是侵袭灵魂本身，即统治整个人的灵。</w:t>
      </w:r>
    </w:p>
    <w:p w14:paraId="35896F1A">
      <w:pPr>
        <w:ind w:left="-5"/>
        <w:rPr>
          <w:rFonts w:hint="eastAsia"/>
        </w:rPr>
      </w:pPr>
    </w:p>
    <w:p w14:paraId="70845383">
      <w:pPr>
        <w:ind w:left="-5"/>
        <w:rPr>
          <w:rFonts w:hint="eastAsia"/>
        </w:rPr>
      </w:pPr>
      <w:r>
        <w:rPr>
          <w:rFonts w:hint="eastAsia"/>
        </w:rPr>
        <w:t>If there was any such prohibition, let it be produced, let it be proved.</w:t>
      </w:r>
    </w:p>
    <w:p w14:paraId="38EA9266">
      <w:pPr>
        <w:ind w:left="-5"/>
        <w:rPr>
          <w:rFonts w:hint="eastAsia"/>
        </w:rPr>
      </w:pPr>
      <w:r>
        <w:rPr>
          <w:rFonts w:hint="eastAsia"/>
        </w:rPr>
        <w:t>如果有任何这样的禁令，让它被拿出来，让它被证明。</w:t>
      </w:r>
    </w:p>
    <w:p w14:paraId="75B8E0BA">
      <w:pPr>
        <w:ind w:left="-5"/>
        <w:rPr>
          <w:rFonts w:hint="eastAsia"/>
        </w:rPr>
      </w:pPr>
    </w:p>
    <w:p w14:paraId="4779BB2E">
      <w:pPr>
        <w:ind w:left="-5"/>
        <w:rPr>
          <w:rFonts w:hint="eastAsia"/>
        </w:rPr>
      </w:pPr>
      <w:r>
        <w:rPr>
          <w:rFonts w:hint="eastAsia"/>
        </w:rPr>
        <w:t>They will tell us that purity and probity were inculcated upon those who were initiated in the mysteries of religion, and that secret incitements to virtue were whispered in the ear of the élite; but this is an idle boast.</w:t>
      </w:r>
    </w:p>
    <w:p w14:paraId="78377512">
      <w:pPr>
        <w:ind w:left="-5"/>
        <w:rPr>
          <w:rFonts w:hint="eastAsia"/>
        </w:rPr>
      </w:pPr>
      <w:r>
        <w:rPr>
          <w:rFonts w:hint="eastAsia"/>
        </w:rPr>
        <w:t>他们会告诉我们，纯洁和正直被灌输给那些入教接受宗教奥秘的人，并且对美德的秘密激励被低声传给精英；但这只是空洞的夸口。</w:t>
      </w:r>
    </w:p>
    <w:p w14:paraId="4C6A358D">
      <w:pPr>
        <w:ind w:left="-5"/>
        <w:rPr>
          <w:rFonts w:hint="eastAsia"/>
        </w:rPr>
      </w:pPr>
    </w:p>
    <w:p w14:paraId="717F7CFF">
      <w:pPr>
        <w:ind w:left="-5"/>
        <w:rPr>
          <w:rFonts w:hint="eastAsia"/>
        </w:rPr>
      </w:pPr>
      <w:r>
        <w:rPr>
          <w:rFonts w:hint="eastAsia"/>
        </w:rPr>
        <w:t>Let them show or name to us the places which were at any time consecrated to assemblages in which, instead of the obscene songs and licentious acting of players, instead of the celebration of those most filthy and shameless Fugalia (well called Fugalia, since they banish modesty and right feeling), the people were commanded in the name of the gods to restrain avarice, bridle impurity, and conquer ambition;</w:t>
      </w:r>
    </w:p>
    <w:p w14:paraId="76C0B7CF">
      <w:pPr>
        <w:ind w:left="-5"/>
        <w:rPr>
          <w:rFonts w:hint="eastAsia"/>
        </w:rPr>
      </w:pPr>
      <w:r>
        <w:rPr>
          <w:rFonts w:hint="eastAsia"/>
        </w:rPr>
        <w:t>让他们向我们展示或说出那些曾在任何时候奉献给集会的场所，在其中，不是淫秽歌曲和演员放荡的表演，不是庆祝那些最污秽无耻的“驱逐节”（Fugalia，这名字起得好，因为它们驱逐了谦耻和正义感），而是人们奉神的名被命令去克制贪婪、勒住不洁、战胜野心；</w:t>
      </w:r>
    </w:p>
    <w:p w14:paraId="33FF7DF6">
      <w:pPr>
        <w:ind w:left="-5"/>
        <w:rPr>
          <w:rFonts w:hint="eastAsia"/>
        </w:rPr>
      </w:pPr>
    </w:p>
    <w:p w14:paraId="0EF3B5D2">
      <w:pPr>
        <w:ind w:left="-5"/>
        <w:rPr>
          <w:rFonts w:hint="eastAsia"/>
        </w:rPr>
      </w:pPr>
      <w:r>
        <w:rPr>
          <w:rFonts w:hint="eastAsia"/>
        </w:rPr>
        <w:t>where, in short, they might learn in that school which Persius vehemently lashes them to, when he says: "Be taught, ye abandoned creatures, and ascertain the causes of things; what we are, and for what end we are born; what is the law of our success in life; and by what art we may turn the goal without making shipwreck;</w:t>
      </w:r>
    </w:p>
    <w:p w14:paraId="06EED3DA">
      <w:pPr>
        <w:ind w:left="-5"/>
        <w:rPr>
          <w:rFonts w:hint="eastAsia"/>
        </w:rPr>
      </w:pPr>
      <w:r>
        <w:rPr>
          <w:rFonts w:hint="eastAsia"/>
        </w:rPr>
        <w:t>简而言之，在那里他们可以在珀西乌斯（Persius）猛烈鞭策他们的那所学校里学习，如他所说：“受教吧，你们这些堕落的生物，弄清事物的起因；我们是谁，为了什么目的而生；我们人生成功的法则是什么；藉着什么技艺我们可以绕过终点而不致翻船；</w:t>
      </w:r>
    </w:p>
    <w:p w14:paraId="2EE29B9E">
      <w:pPr>
        <w:ind w:left="-5"/>
        <w:rPr>
          <w:rFonts w:hint="eastAsia"/>
        </w:rPr>
      </w:pPr>
    </w:p>
    <w:p w14:paraId="23AE7BE2">
      <w:pPr>
        <w:ind w:left="-5"/>
        <w:rPr>
          <w:rFonts w:hint="eastAsia"/>
        </w:rPr>
      </w:pPr>
      <w:r>
        <w:rPr>
          <w:rFonts w:hint="eastAsia"/>
        </w:rPr>
        <w:t>what limit we should put to our wealth, what we may lawfully desire, and what uses filthy lucre serves; how much we should bestow upon our country and our family; learn, in short, what God meant thee to be, and what place He has ordered you to fill."</w:t>
      </w:r>
    </w:p>
    <w:p w14:paraId="2D135D6B">
      <w:pPr>
        <w:ind w:left="-5"/>
        <w:rPr>
          <w:rFonts w:hint="eastAsia"/>
        </w:rPr>
      </w:pPr>
      <w:r>
        <w:rPr>
          <w:rFonts w:hint="eastAsia"/>
        </w:rPr>
        <w:t>我们应给财富设定什么限度，我们可以合法渴望什么，肮脏的钱财有什么用途；我们应给国家和家庭多少；简而言之，学习上帝意图让你成为什么，以及**祂**命令你填补什么位置。”</w:t>
      </w:r>
    </w:p>
    <w:p w14:paraId="6C73C77E">
      <w:pPr>
        <w:ind w:left="-5"/>
        <w:rPr>
          <w:rFonts w:hint="eastAsia"/>
        </w:rPr>
      </w:pPr>
    </w:p>
    <w:p w14:paraId="391A10FE">
      <w:pPr>
        <w:ind w:left="-5"/>
        <w:rPr>
          <w:rFonts w:hint="eastAsia"/>
        </w:rPr>
      </w:pPr>
      <w:r>
        <w:rPr>
          <w:rFonts w:hint="eastAsia"/>
        </w:rPr>
        <w:t>Let them name to us the places where such instructions were wont to be communicated from the gods, and where the people who worshipped them were accustomed to resort to hear them, as we can point to our churches built for this purpose in every land where the Christian religion is received</w:t>
      </w:r>
    </w:p>
    <w:p w14:paraId="2AFDFCE8">
      <w:pPr>
        <w:ind w:left="-5"/>
        <w:rPr>
          <w:rFonts w:hint="eastAsia"/>
        </w:rPr>
      </w:pPr>
      <w:r>
        <w:rPr>
          <w:rFonts w:hint="eastAsia"/>
        </w:rPr>
        <w:t>让他们说出那些习惯上传达来自神明的此类教导的地方，以及敬拜它们的人习惯去那里聆听的地方，就像我们可以指着在每一个接受基督教的地方为此目的而建立的教堂一样。</w:t>
      </w:r>
    </w:p>
    <w:p w14:paraId="1DA3FA89">
      <w:pPr>
        <w:ind w:left="-5"/>
        <w:rPr>
          <w:rFonts w:hint="eastAsia"/>
        </w:rPr>
      </w:pPr>
    </w:p>
    <w:p w14:paraId="31A79DE5">
      <w:pPr>
        <w:ind w:left="-5"/>
        <w:rPr>
          <w:rFonts w:hint="eastAsia"/>
        </w:rPr>
      </w:pPr>
      <w:r>
        <w:rPr>
          <w:rFonts w:hint="eastAsia"/>
        </w:rPr>
        <w:t>CHAP. 7.—THAT THE SUGGESTIONS OF PHILOSOPHERS ARE PRECLUDED FROM HAVING ANY MORAL EFFECT, BECAUSE THEY HAVE NOT THE AUTHORITY WHICH BELONGS TO DIVINE INSTRUCTION, AND BECAUSE MAN'S NATURAL BIAS TO EVIL INDUCES HIM RATHER TO FOLLOW THE EXAMPLES OF THE GODS THAN TO OBEY THE PRECEPTS OF MEN</w:t>
      </w:r>
    </w:p>
    <w:p w14:paraId="78930E78">
      <w:pPr>
        <w:ind w:left="-5"/>
        <w:rPr>
          <w:rFonts w:hint="eastAsia"/>
        </w:rPr>
      </w:pPr>
      <w:r>
        <w:rPr>
          <w:rFonts w:hint="eastAsia"/>
        </w:rPr>
        <w:t>第七章：哲学家的建议无法产生任何道德效果，因为它们没有属于神圣教导的权威，也因为人天生向恶的倾向诱使他宁愿效法众神的榜样，也不愿顺从人的戒律</w:t>
      </w:r>
    </w:p>
    <w:p w14:paraId="66B2F8C6">
      <w:pPr>
        <w:ind w:left="-5"/>
        <w:rPr>
          <w:rFonts w:hint="eastAsia"/>
        </w:rPr>
      </w:pPr>
    </w:p>
    <w:p w14:paraId="24298BF7">
      <w:pPr>
        <w:ind w:left="-5"/>
        <w:rPr>
          <w:rFonts w:hint="eastAsia"/>
        </w:rPr>
      </w:pPr>
      <w:r>
        <w:rPr>
          <w:rFonts w:hint="eastAsia"/>
        </w:rPr>
        <w:t>1. But will they perhaps remind us of the schools of the philosophers, and their disputations?</w:t>
      </w:r>
    </w:p>
    <w:p w14:paraId="5594CDAC">
      <w:pPr>
        <w:ind w:left="-5"/>
        <w:rPr>
          <w:rFonts w:hint="eastAsia"/>
        </w:rPr>
      </w:pPr>
      <w:r>
        <w:rPr>
          <w:rFonts w:hint="eastAsia"/>
        </w:rPr>
        <w:t>1. 但他们也许会提醒我们关于哲学家的学派及其辩论？</w:t>
      </w:r>
    </w:p>
    <w:p w14:paraId="6C1402C1">
      <w:pPr>
        <w:ind w:left="-5"/>
        <w:rPr>
          <w:rFonts w:hint="eastAsia"/>
        </w:rPr>
      </w:pPr>
    </w:p>
    <w:p w14:paraId="3DD41645">
      <w:pPr>
        <w:ind w:left="-5"/>
        <w:rPr>
          <w:rFonts w:hint="eastAsia"/>
        </w:rPr>
      </w:pPr>
      <w:r>
        <w:rPr>
          <w:rFonts w:hint="eastAsia"/>
        </w:rPr>
        <w:t>In the first place, these belong not to Rome, but to Greece; and even if we yield to them that they are now Roman, because Greece itself has become a Roman province, still the teachings of the philosophers are not the commandments of the gods, but the discoveries of men, who, at the prompting of their own speculative ability, made efforts to discover the hidden laws of nature, and the right and wrong in ethics, and in dialectic what was consequent according to the rules of logic, and what was inconsequent and erroneous.</w:t>
      </w:r>
    </w:p>
    <w:p w14:paraId="133AE36C">
      <w:pPr>
        <w:ind w:left="-5"/>
        <w:rPr>
          <w:rFonts w:hint="eastAsia"/>
        </w:rPr>
      </w:pPr>
      <w:r>
        <w:rPr>
          <w:rFonts w:hint="eastAsia"/>
        </w:rPr>
        <w:t>首先，这些不属于罗马，而属于希腊；即使我们让步承认它们现在是罗马的，因为希腊本身已成为罗马的一个省，哲学家的教导仍不是众神的命令，而是人的发现，这些人受自己思辨能力的驱使，努力去发现自然的隐藏法则、伦理中的是非，以及在辩证法中根据逻辑规则什么是合乎逻辑的，什么是不合逻辑和错误的。</w:t>
      </w:r>
    </w:p>
    <w:p w14:paraId="1113E305">
      <w:pPr>
        <w:ind w:left="-5"/>
        <w:rPr>
          <w:rFonts w:hint="eastAsia"/>
        </w:rPr>
      </w:pPr>
    </w:p>
    <w:p w14:paraId="2A99E115">
      <w:pPr>
        <w:ind w:left="-5"/>
        <w:rPr>
          <w:rFonts w:hint="eastAsia"/>
        </w:rPr>
      </w:pPr>
      <w:r>
        <w:rPr>
          <w:rFonts w:hint="eastAsia"/>
        </w:rPr>
        <w:t>And some of them, by God's help, made great discoveries; but when left to themselves they were betrayed by human infirmity, and fell into mistakes.</w:t>
      </w:r>
    </w:p>
    <w:p w14:paraId="6DD608D2">
      <w:pPr>
        <w:ind w:left="-5"/>
        <w:rPr>
          <w:rFonts w:hint="eastAsia"/>
        </w:rPr>
      </w:pPr>
      <w:r>
        <w:rPr>
          <w:rFonts w:hint="eastAsia"/>
        </w:rPr>
        <w:t>在上帝的帮助下，他们中的一些人做出了伟大的发现；但当被留给自己时，他们被人的软弱所出卖，陷入了错误。</w:t>
      </w:r>
    </w:p>
    <w:p w14:paraId="6E7102F2">
      <w:pPr>
        <w:ind w:left="-5"/>
        <w:rPr>
          <w:rFonts w:hint="eastAsia"/>
        </w:rPr>
      </w:pPr>
    </w:p>
    <w:p w14:paraId="7AC5629C">
      <w:pPr>
        <w:ind w:left="-5"/>
        <w:rPr>
          <w:rFonts w:hint="eastAsia"/>
        </w:rPr>
      </w:pPr>
      <w:r>
        <w:rPr>
          <w:rFonts w:hint="eastAsia"/>
        </w:rPr>
        <w:t>And this was ordered by divine providence, that their pride might be restrained, and that by their example it might be pointed out that it is humility which has access to the highest regions.</w:t>
      </w:r>
    </w:p>
    <w:p w14:paraId="49045044">
      <w:pPr>
        <w:ind w:left="-5"/>
        <w:rPr>
          <w:rFonts w:hint="eastAsia"/>
        </w:rPr>
      </w:pPr>
      <w:r>
        <w:rPr>
          <w:rFonts w:hint="eastAsia"/>
        </w:rPr>
        <w:t>这是神圣**护理**所安排的，为要遏制他们的骄傲，并通过他们的例子指出，只有谦卑才能通往最高领域。</w:t>
      </w:r>
    </w:p>
    <w:p w14:paraId="5D0AD383">
      <w:pPr>
        <w:ind w:left="-5"/>
        <w:rPr>
          <w:rFonts w:hint="eastAsia"/>
        </w:rPr>
      </w:pPr>
    </w:p>
    <w:p w14:paraId="60AC1A58">
      <w:pPr>
        <w:ind w:left="-5"/>
        <w:rPr>
          <w:rFonts w:hint="eastAsia"/>
        </w:rPr>
      </w:pPr>
      <w:r>
        <w:rPr>
          <w:rFonts w:hint="eastAsia"/>
        </w:rPr>
        <w:t>But of this we shall have more to say, if the Lord God of truth permit, in its own place.</w:t>
      </w:r>
    </w:p>
    <w:p w14:paraId="095A620C">
      <w:pPr>
        <w:ind w:left="-5"/>
        <w:rPr>
          <w:rFonts w:hint="eastAsia"/>
        </w:rPr>
      </w:pPr>
      <w:r>
        <w:rPr>
          <w:rFonts w:hint="eastAsia"/>
        </w:rPr>
        <w:t>但关于这一点，如果真理的主上帝允许，我们将在适当的地方多说一些。</w:t>
      </w:r>
    </w:p>
    <w:p w14:paraId="00803C43">
      <w:pPr>
        <w:ind w:left="-5"/>
        <w:rPr>
          <w:rFonts w:hint="eastAsia"/>
        </w:rPr>
      </w:pPr>
    </w:p>
    <w:p w14:paraId="255C5235">
      <w:pPr>
        <w:ind w:left="-5"/>
        <w:rPr>
          <w:rFonts w:hint="eastAsia"/>
        </w:rPr>
      </w:pPr>
      <w:r>
        <w:rPr>
          <w:rFonts w:hint="eastAsia"/>
        </w:rPr>
        <w:t>However, if the philosophers have made any discoveries which are sufficient to guide men to virtue and blessedness, would it not have been greater justice to vote divine honors to them?</w:t>
      </w:r>
    </w:p>
    <w:p w14:paraId="4367DCDF">
      <w:pPr>
        <w:ind w:left="-5"/>
        <w:rPr>
          <w:rFonts w:hint="eastAsia"/>
        </w:rPr>
      </w:pPr>
      <w:r>
        <w:rPr>
          <w:rFonts w:hint="eastAsia"/>
        </w:rPr>
        <w:t>然而，如果哲学家们做出了足以引导人走向美德和幸福的任何发现，投票给他们神圣尊荣岂不是更公正吗？</w:t>
      </w:r>
    </w:p>
    <w:p w14:paraId="4162733E">
      <w:pPr>
        <w:ind w:left="-5"/>
        <w:rPr>
          <w:rFonts w:hint="eastAsia"/>
        </w:rPr>
      </w:pPr>
    </w:p>
    <w:p w14:paraId="4F1FA4F0">
      <w:pPr>
        <w:ind w:left="-5"/>
        <w:rPr>
          <w:rFonts w:hint="eastAsia"/>
        </w:rPr>
      </w:pPr>
      <w:r>
        <w:rPr>
          <w:rFonts w:hint="eastAsia"/>
        </w:rPr>
        <w:t>Were it not more accordant with every virtuous sentiment to read Plato's writings in a "Temple of Plato," than to be present in the temples of devils to witness the priests of Cybele mutilating themselves, the effeminate being consecrated, the raving fanatics cutting themselves, and whatever other cruel or shameful, or shamefully cruel or cruelly shameful, ceremony is enjoined by the ritual of such gods as these?</w:t>
      </w:r>
    </w:p>
    <w:p w14:paraId="4D440B23">
      <w:pPr>
        <w:ind w:left="-5"/>
        <w:rPr>
          <w:rFonts w:hint="eastAsia"/>
        </w:rPr>
      </w:pPr>
      <w:r>
        <w:rPr>
          <w:rFonts w:hint="eastAsia"/>
        </w:rPr>
        <w:t>在“柏拉图庙”里阅读柏拉图的著作，岂不比在魔鬼的庙宇里目睹西布莉的祭司自残、阴柔者被祝圣、疯狂的狂热者割伤自己，以及这类神明仪式所命令的任何其他残酷或可耻、或可耻地残酷、或残酷地可耻的仪式，更符合每一种美德情感吗？</w:t>
      </w:r>
    </w:p>
    <w:p w14:paraId="0B616631">
      <w:pPr>
        <w:ind w:left="-5"/>
        <w:rPr>
          <w:rFonts w:hint="eastAsia"/>
        </w:rPr>
      </w:pPr>
    </w:p>
    <w:p w14:paraId="1189B6B7">
      <w:pPr>
        <w:ind w:left="-5"/>
        <w:rPr>
          <w:rFonts w:hint="eastAsia"/>
        </w:rPr>
      </w:pPr>
      <w:r>
        <w:rPr>
          <w:rFonts w:hint="eastAsia"/>
        </w:rPr>
        <w:t>Were it not a more suitable education, and more likely to prompt the youth to virtue, if they heard public recitals of the laws of the gods, instead of the vain laudation of the customs and laws of their ancestors?</w:t>
      </w:r>
    </w:p>
    <w:p w14:paraId="0F5305B5">
      <w:pPr>
        <w:ind w:left="-5"/>
        <w:rPr>
          <w:rFonts w:hint="eastAsia"/>
        </w:rPr>
      </w:pPr>
      <w:r>
        <w:rPr>
          <w:rFonts w:hint="eastAsia"/>
        </w:rPr>
        <w:t>如果年轻人听到公开朗诵众神的法律，而不是对祖先习俗和法律的空洞赞美，这岂不是更合适的教育，更可能促使年轻人追求美德吗？</w:t>
      </w:r>
    </w:p>
    <w:p w14:paraId="50A89921">
      <w:pPr>
        <w:ind w:left="-5"/>
        <w:rPr>
          <w:rFonts w:hint="eastAsia"/>
        </w:rPr>
      </w:pPr>
    </w:p>
    <w:p w14:paraId="3FC264FD">
      <w:pPr>
        <w:ind w:left="-5"/>
        <w:rPr>
          <w:rFonts w:hint="eastAsia"/>
        </w:rPr>
      </w:pPr>
      <w:r>
        <w:rPr>
          <w:rFonts w:hint="eastAsia"/>
        </w:rPr>
        <w:t>Certainly all the worshippers of the Roman gods, when once they are possessed by what Persius calls "the burning poison of lust," prefer to witness the deeds of Jupiter rather than to hear what Plato taught or Cato censured.</w:t>
      </w:r>
    </w:p>
    <w:p w14:paraId="0BF9BC90">
      <w:pPr>
        <w:ind w:left="-5"/>
        <w:rPr>
          <w:rFonts w:hint="eastAsia"/>
        </w:rPr>
      </w:pPr>
      <w:r>
        <w:rPr>
          <w:rFonts w:hint="eastAsia"/>
        </w:rPr>
        <w:t>当然，所有罗马众神的崇拜者，一旦被珀西乌斯所说的“燃烧的淫欲毒药”所占据，宁愿目睹朱庇特的事迹，也不愿听柏拉图的教导或加图的指责。</w:t>
      </w:r>
    </w:p>
    <w:p w14:paraId="2827C2D1">
      <w:pPr>
        <w:ind w:left="-5"/>
        <w:rPr>
          <w:rFonts w:hint="eastAsia"/>
        </w:rPr>
      </w:pPr>
    </w:p>
    <w:p w14:paraId="603B2080">
      <w:pPr>
        <w:ind w:left="-5"/>
        <w:rPr>
          <w:rFonts w:hint="eastAsia"/>
        </w:rPr>
      </w:pPr>
      <w:r>
        <w:rPr>
          <w:rFonts w:hint="eastAsia"/>
        </w:rPr>
        <w:t>Hence the young profligate in Terence, when he sees on the wall a fresco representing the fabled descent of Jupiter into the lap of Danaë in the form of a golden shower, accepts this as authoritative precedent for his own licentiousness, and boasts that he is an imitator of God.</w:t>
      </w:r>
    </w:p>
    <w:p w14:paraId="68FC3932">
      <w:pPr>
        <w:ind w:left="-5"/>
        <w:rPr>
          <w:rFonts w:hint="eastAsia"/>
        </w:rPr>
      </w:pPr>
      <w:r>
        <w:rPr>
          <w:rFonts w:hint="eastAsia"/>
        </w:rPr>
        <w:t>因此，泰伦斯（Terence）剧中的年轻浪荡子，当他在墙上看到一幅描绘朱庇特化作金雨降落在达那厄（Danaë）膝上的壁画时，便以此作为自己放荡的权威先例，并吹嘘他是上帝的模仿者。</w:t>
      </w:r>
    </w:p>
    <w:p w14:paraId="05331907">
      <w:pPr>
        <w:ind w:left="-5"/>
        <w:rPr>
          <w:rFonts w:hint="eastAsia"/>
        </w:rPr>
      </w:pPr>
    </w:p>
    <w:p w14:paraId="0640F04E">
      <w:pPr>
        <w:ind w:left="-5"/>
        <w:rPr>
          <w:rFonts w:hint="eastAsia"/>
        </w:rPr>
      </w:pPr>
      <w:r>
        <w:rPr>
          <w:rFonts w:hint="eastAsia"/>
        </w:rPr>
        <w:t>"And what God?" he says. "He who with His thunder shakes the loftiest temples. And was I, a poor creature compared to Him, to make bones of it? No; I did it, and with all my heart."</w:t>
      </w:r>
    </w:p>
    <w:p w14:paraId="3D8070B3">
      <w:pPr>
        <w:ind w:left="-5"/>
        <w:rPr>
          <w:rFonts w:hint="eastAsia"/>
        </w:rPr>
      </w:pPr>
      <w:r>
        <w:rPr>
          <w:rFonts w:hint="eastAsia"/>
        </w:rPr>
        <w:t>“哪位上帝？”他说。“就是那位用雷霆震动最高庙宇的主。而我，比起**祂**来微不足道的生物，还要对此犹豫吗？不；我做了，而且全心全意地做了。”</w:t>
      </w:r>
    </w:p>
    <w:p w14:paraId="6E95960A">
      <w:pPr>
        <w:ind w:left="-5"/>
        <w:rPr>
          <w:rFonts w:hint="eastAsia"/>
        </w:rPr>
      </w:pPr>
    </w:p>
    <w:p w14:paraId="337920A1">
      <w:pPr>
        <w:ind w:left="-5"/>
        <w:rPr>
          <w:rFonts w:hint="eastAsia"/>
        </w:rPr>
      </w:pPr>
      <w:r>
        <w:rPr>
          <w:rFonts w:hint="eastAsia"/>
        </w:rPr>
        <w:t>CHAP. 8.—THAT THE THEATRICAL EXHIBITIONS PUBLISHING THE SHAMEFUL ACTIONS OF THE GODS, PROPITIATED RATHER THAN OFFENDED THEM</w:t>
      </w:r>
    </w:p>
    <w:p w14:paraId="2CA5A902">
      <w:pPr>
        <w:ind w:left="-5"/>
        <w:rPr>
          <w:rFonts w:hint="eastAsia"/>
        </w:rPr>
      </w:pPr>
      <w:r>
        <w:rPr>
          <w:rFonts w:hint="eastAsia"/>
        </w:rPr>
        <w:t>第八章：宣扬众神可耻行为的戏剧表演，安抚了它们而非得罪了它们</w:t>
      </w:r>
    </w:p>
    <w:p w14:paraId="4D9596CB">
      <w:pPr>
        <w:ind w:left="-5"/>
        <w:rPr>
          <w:rFonts w:hint="eastAsia"/>
        </w:rPr>
      </w:pPr>
    </w:p>
    <w:p w14:paraId="218659BB">
      <w:pPr>
        <w:ind w:left="-5"/>
        <w:rPr>
          <w:rFonts w:hint="eastAsia"/>
        </w:rPr>
      </w:pPr>
      <w:r>
        <w:rPr>
          <w:rFonts w:hint="eastAsia"/>
        </w:rPr>
        <w:t>1. But, some one will interpose, these are the fables of poets, not the deliverances of the gods themselves.</w:t>
      </w:r>
    </w:p>
    <w:p w14:paraId="01AD13AE">
      <w:pPr>
        <w:ind w:left="-5"/>
        <w:rPr>
          <w:rFonts w:hint="eastAsia"/>
        </w:rPr>
      </w:pPr>
      <w:r>
        <w:rPr>
          <w:rFonts w:hint="eastAsia"/>
        </w:rPr>
        <w:t>1. 但是，有人会插话说，这些是诗人的寓言，不是众神自己的宣告。</w:t>
      </w:r>
    </w:p>
    <w:p w14:paraId="77F57A5C">
      <w:pPr>
        <w:ind w:left="-5"/>
        <w:rPr>
          <w:rFonts w:hint="eastAsia"/>
        </w:rPr>
      </w:pPr>
    </w:p>
    <w:p w14:paraId="106063D9">
      <w:pPr>
        <w:ind w:left="-5"/>
        <w:rPr>
          <w:rFonts w:hint="eastAsia"/>
        </w:rPr>
      </w:pPr>
      <w:r>
        <w:rPr>
          <w:rFonts w:hint="eastAsia"/>
        </w:rPr>
        <w:t>Well, I have no mind to arbitrate between the lewdness of theatrical entertainments and of mystic rites; only this I say, and history bears me out in making the assertion, that those same entertainments, in which the fictions of poets are the main attraction, were not introduced in the festivals of the gods by the ignorant devotion of the Romans, but that the gods themselves gave the most urgent commands to this effect, and indeed extorted from the Romans these solemnities and celebrations in their honor.</w:t>
      </w:r>
    </w:p>
    <w:p w14:paraId="429E1044">
      <w:pPr>
        <w:ind w:left="-5"/>
        <w:rPr>
          <w:rFonts w:hint="eastAsia"/>
        </w:rPr>
      </w:pPr>
      <w:r>
        <w:rPr>
          <w:rFonts w:hint="eastAsia"/>
        </w:rPr>
        <w:t>好吧，我无意在戏剧娱乐的淫荡和神秘仪式的淫荡之间进行仲裁；我只说这一点，历史也支持我这一断言：那些以诗人的虚构为主要吸引力的娱乐活动，并非由罗马人无知的虔诚引入众神的节日，而是众神自己为此发出了最紧急的命令，实际上是从罗马人那里勒索了这些尊荣它们的庄严仪式和庆典。</w:t>
      </w:r>
    </w:p>
    <w:p w14:paraId="0B52722F">
      <w:pPr>
        <w:ind w:left="-5"/>
        <w:rPr>
          <w:rFonts w:hint="eastAsia"/>
        </w:rPr>
      </w:pPr>
    </w:p>
    <w:p w14:paraId="31421884">
      <w:pPr>
        <w:ind w:left="-5"/>
        <w:rPr>
          <w:rFonts w:hint="eastAsia"/>
        </w:rPr>
      </w:pPr>
      <w:r>
        <w:rPr>
          <w:rFonts w:hint="eastAsia"/>
        </w:rPr>
        <w:t>I touched on this in the preceding book, and mentioned that dramatic entertainments were first inaugurated at Rome on occasion of a pestilence, and by authority of the pontiff.</w:t>
      </w:r>
    </w:p>
    <w:p w14:paraId="38846D15">
      <w:pPr>
        <w:ind w:left="-5"/>
        <w:rPr>
          <w:rFonts w:hint="eastAsia"/>
        </w:rPr>
      </w:pPr>
      <w:r>
        <w:rPr>
          <w:rFonts w:hint="eastAsia"/>
        </w:rPr>
        <w:t>我在前一卷书中提到了这一点，并提到戏剧娱乐是在罗马发生瘟疫时，经大祭司授权首次设立的。</w:t>
      </w:r>
    </w:p>
    <w:p w14:paraId="6E311E7E">
      <w:pPr>
        <w:ind w:left="-5"/>
        <w:rPr>
          <w:rFonts w:hint="eastAsia"/>
        </w:rPr>
      </w:pPr>
    </w:p>
    <w:p w14:paraId="4F33F5A2">
      <w:pPr>
        <w:ind w:left="-5"/>
        <w:rPr>
          <w:rFonts w:hint="eastAsia"/>
        </w:rPr>
      </w:pPr>
      <w:r>
        <w:rPr>
          <w:rFonts w:hint="eastAsia"/>
        </w:rPr>
        <w:t>And what man is there who is not more likely to adopt, for the regulation of his own life, the examples that are represented in plays which have a divine sanction, rather than the precepts written and promulgated with no more than human authority?</w:t>
      </w:r>
    </w:p>
    <w:p w14:paraId="1319FAF8">
      <w:pPr>
        <w:ind w:left="-5"/>
        <w:rPr>
          <w:rFonts w:hint="eastAsia"/>
        </w:rPr>
      </w:pPr>
      <w:r>
        <w:rPr>
          <w:rFonts w:hint="eastAsia"/>
        </w:rPr>
        <w:t>有谁不更有可能采用那些在具有神圣认可的戏剧中表现出的榜样来规范自己的生活，而不是采用那些仅具人类权威而书写和颁布的戒律呢？</w:t>
      </w:r>
    </w:p>
    <w:p w14:paraId="522C16E6">
      <w:pPr>
        <w:ind w:left="-5"/>
        <w:rPr>
          <w:rFonts w:hint="eastAsia"/>
        </w:rPr>
      </w:pPr>
    </w:p>
    <w:p w14:paraId="70699D47">
      <w:pPr>
        <w:ind w:left="-5"/>
        <w:rPr>
          <w:rFonts w:hint="eastAsia"/>
        </w:rPr>
      </w:pPr>
      <w:r>
        <w:rPr>
          <w:rFonts w:hint="eastAsia"/>
        </w:rPr>
        <w:t>If the poets gave a false representation of Jove in describing him as adulterous, then it were to be expected that the chaste gods should in anger avenge so wicked a fiction, in place of encouraging the games which circulated it.</w:t>
      </w:r>
    </w:p>
    <w:p w14:paraId="39997DCD">
      <w:pPr>
        <w:ind w:left="-5"/>
        <w:rPr>
          <w:rFonts w:hint="eastAsia"/>
        </w:rPr>
      </w:pPr>
      <w:r>
        <w:rPr>
          <w:rFonts w:hint="eastAsia"/>
        </w:rPr>
        <w:t>如果诗人在描述朱庇特通奸时给出了虚假的描述，那么人们本应期望贞洁的神明会愤怒地报复如此邪恶的虚构，而不是鼓励传播它的游戏。</w:t>
      </w:r>
    </w:p>
    <w:p w14:paraId="6E9A088F">
      <w:pPr>
        <w:ind w:left="-5"/>
        <w:rPr>
          <w:rFonts w:hint="eastAsia"/>
        </w:rPr>
      </w:pPr>
    </w:p>
    <w:p w14:paraId="251897E0">
      <w:pPr>
        <w:ind w:left="-5"/>
        <w:rPr>
          <w:rFonts w:hint="eastAsia"/>
        </w:rPr>
      </w:pPr>
      <w:r>
        <w:rPr>
          <w:rFonts w:hint="eastAsia"/>
        </w:rPr>
        <w:t>Of these plays, the most inoffensive are comedies and tragedies, that is to say, the dramas which poets write for the stage, and which, though they often handle impure subjects, yet do so without the filthiness of language which characterizes many other performances; and it is these dramas which boys are obliged by their seniors to read and learn as a part of what is called a liberal and gentlemanly education.</w:t>
      </w:r>
    </w:p>
    <w:p w14:paraId="6ABE4A94">
      <w:pPr>
        <w:ind w:left="-5"/>
        <w:rPr>
          <w:rFonts w:hint="eastAsia"/>
        </w:rPr>
      </w:pPr>
      <w:r>
        <w:rPr>
          <w:rFonts w:hint="eastAsia"/>
        </w:rPr>
        <w:t>在这些戏剧中，最无害的是喜剧和悲剧，即诗人为舞台创作的戏剧，虽然它们经常处理不洁的主题，但没有许多其他表演所特有的污秽语言；而这些戏剧正是长辈强迫男孩子们阅读和学习的，作为所谓的自由和绅士教育的一部分。</w:t>
      </w:r>
    </w:p>
    <w:p w14:paraId="09A095D1">
      <w:pPr>
        <w:ind w:left="-5"/>
        <w:rPr>
          <w:rFonts w:hint="eastAsia"/>
        </w:rPr>
      </w:pPr>
    </w:p>
    <w:p w14:paraId="1DB024CB">
      <w:pPr>
        <w:ind w:left="-5"/>
        <w:rPr>
          <w:rFonts w:hint="eastAsia"/>
        </w:rPr>
      </w:pPr>
      <w:r>
        <w:rPr>
          <w:rFonts w:hint="eastAsia"/>
        </w:rPr>
        <w:t>CHAP. 9.—THAT THE POETICAL LICENSE WHICH THE GREEKS, IN OBEDIENCE TO THEIR GODS, ALLOWED, WAS RESTRAINED BY THE ANCIENT ROMANS</w:t>
      </w:r>
    </w:p>
    <w:p w14:paraId="25CAE556">
      <w:pPr>
        <w:ind w:left="-5"/>
        <w:rPr>
          <w:rFonts w:hint="eastAsia"/>
        </w:rPr>
      </w:pPr>
      <w:r>
        <w:rPr>
          <w:rFonts w:hint="eastAsia"/>
        </w:rPr>
        <w:t>第九章：希腊人顺从其神明所允许的诗歌放纵，受到了古罗马人的限制</w:t>
      </w:r>
    </w:p>
    <w:p w14:paraId="1B4F0625">
      <w:pPr>
        <w:ind w:left="-5"/>
        <w:rPr>
          <w:rFonts w:hint="eastAsia"/>
        </w:rPr>
      </w:pPr>
    </w:p>
    <w:p w14:paraId="67FAA849">
      <w:pPr>
        <w:ind w:left="-5"/>
        <w:rPr>
          <w:rFonts w:hint="eastAsia"/>
        </w:rPr>
      </w:pPr>
      <w:r>
        <w:rPr>
          <w:rFonts w:hint="eastAsia"/>
        </w:rPr>
        <w:t>1. The opinion of the ancient Romans on this matter is attested by Cicero in his work De Republica, in which Scipio, one of the interlocutors, says, "The lewdness of comedy could never have been suffered by audiences, unless the customs of society had previously sanctioned the same lewdness."</w:t>
      </w:r>
    </w:p>
    <w:p w14:paraId="7D18DDAF">
      <w:pPr>
        <w:ind w:left="-5"/>
        <w:rPr>
          <w:rFonts w:hint="eastAsia"/>
        </w:rPr>
      </w:pPr>
      <w:r>
        <w:rPr>
          <w:rFonts w:hint="eastAsia"/>
        </w:rPr>
        <w:t>1. 古罗马人对此事的看法由西塞罗在其著作《国家篇》（De Republica）中得到证明，其中对话者之一西庇阿说：“喜剧的淫荡绝不会被观众忍受，除非社会习俗先前已经认可了同样的淫荡。”</w:t>
      </w:r>
    </w:p>
    <w:p w14:paraId="78D8E416">
      <w:pPr>
        <w:ind w:left="-5"/>
        <w:rPr>
          <w:rFonts w:hint="eastAsia"/>
        </w:rPr>
      </w:pPr>
    </w:p>
    <w:p w14:paraId="165BF556">
      <w:pPr>
        <w:ind w:left="-5"/>
        <w:rPr>
          <w:rFonts w:hint="eastAsia"/>
        </w:rPr>
      </w:pPr>
      <w:r>
        <w:rPr>
          <w:rFonts w:hint="eastAsia"/>
        </w:rPr>
        <w:t>And in the earlier days the Greeks preserved a certain reasonableness in their license, and made it a law, that whatever comedy wished to say of any one, it must say it of him by name.</w:t>
      </w:r>
    </w:p>
    <w:p w14:paraId="4E368CB8">
      <w:pPr>
        <w:ind w:left="-5"/>
        <w:rPr>
          <w:rFonts w:hint="eastAsia"/>
        </w:rPr>
      </w:pPr>
      <w:r>
        <w:rPr>
          <w:rFonts w:hint="eastAsia"/>
        </w:rPr>
        <w:t>在早期，希腊人在他们的放纵中保持了一定的合理性，并制定了一条法律，规定无论喜剧想说什么人，必须指名道姓地说。</w:t>
      </w:r>
    </w:p>
    <w:p w14:paraId="0578CF74">
      <w:pPr>
        <w:ind w:left="-5"/>
        <w:rPr>
          <w:rFonts w:hint="eastAsia"/>
        </w:rPr>
      </w:pPr>
    </w:p>
    <w:p w14:paraId="0101FA17">
      <w:pPr>
        <w:ind w:left="-5"/>
        <w:rPr>
          <w:rFonts w:hint="eastAsia"/>
        </w:rPr>
      </w:pPr>
      <w:r>
        <w:rPr>
          <w:rFonts w:hint="eastAsia"/>
        </w:rPr>
        <w:t>And so in the same work of Cicero's, Scipio says, "Whom has it not aspersed? Nay, whom has it not worried? Whom has it spared? Allow that it may assail demagogues and factions, men injurious to the commonwealth—a Cleon, a Cleophon, a Hyperbolus.</w:t>
      </w:r>
    </w:p>
    <w:p w14:paraId="3E208906">
      <w:pPr>
        <w:ind w:left="-5"/>
        <w:rPr>
          <w:rFonts w:hint="eastAsia"/>
        </w:rPr>
      </w:pPr>
      <w:r>
        <w:rPr>
          <w:rFonts w:hint="eastAsia"/>
        </w:rPr>
        <w:t>因此在西塞罗的同一部作品中，西庇阿说：“它诽谤过谁？不，它困扰过谁？它饶过谁？允许它攻击煽动家和派系，那些对国家有害的人——克里昂（Cleon）、克莱奥丰（Cleophon）、许佩波路斯（Hyperbolus）。</w:t>
      </w:r>
    </w:p>
    <w:p w14:paraId="1FDE681B">
      <w:pPr>
        <w:ind w:left="-5"/>
        <w:rPr>
          <w:rFonts w:hint="eastAsia"/>
        </w:rPr>
      </w:pPr>
    </w:p>
    <w:p w14:paraId="656277A8">
      <w:pPr>
        <w:ind w:left="-5"/>
        <w:rPr>
          <w:rFonts w:hint="eastAsia"/>
        </w:rPr>
      </w:pPr>
      <w:r>
        <w:rPr>
          <w:rFonts w:hint="eastAsia"/>
        </w:rPr>
        <w:t>That is tolerable, though it had been more seemly for the public censor to brand such men, than for a poet to lampoon them; but to blacken the fame of Pericles with scurrilous verse, after he had with the utmost dignity presided over their state alike in war and in peace, was as unworthy of a poet, as if our own Plautus or Nævius were to bring Publius and Cneius Scipio on the comic stage, or as if Cæcilius were to caricature Cato."</w:t>
      </w:r>
    </w:p>
    <w:p w14:paraId="22332F4E">
      <w:pPr>
        <w:ind w:left="-5"/>
        <w:rPr>
          <w:rFonts w:hint="eastAsia"/>
        </w:rPr>
      </w:pPr>
      <w:r>
        <w:rPr>
          <w:rFonts w:hint="eastAsia"/>
        </w:rPr>
        <w:t>那是可以容忍的，尽管由公共监察官来谴责这样的人比由诗人来讽刺他们更得体；但在伯里克利（Pericles）以极大的尊严在战争与和平中主持他们的国家之后，用下流的诗句抹黑他的名声，这对一个诗人来说是不配的，就像我们自己的普劳图斯（Plautus）或奈维乌斯（Nævius）把普布利乌斯（Publius）和克奈乌斯·西庇阿（Cneius Scipio）搬上喜剧舞台，或者像凯奇利乌斯（Cæcilius）讽刺加图一样。”</w:t>
      </w:r>
    </w:p>
    <w:p w14:paraId="7713AE4C">
      <w:pPr>
        <w:ind w:left="-5"/>
        <w:rPr>
          <w:rFonts w:hint="eastAsia"/>
        </w:rPr>
      </w:pPr>
    </w:p>
    <w:p w14:paraId="20804965">
      <w:pPr>
        <w:ind w:left="-5"/>
        <w:rPr>
          <w:rFonts w:hint="eastAsia"/>
        </w:rPr>
      </w:pPr>
      <w:r>
        <w:rPr>
          <w:rFonts w:hint="eastAsia"/>
        </w:rPr>
        <w:t>And then a little after he goes on: "Though our Twelve Tables attached the penalty of death only to a very few offences, yet among these few this was one: if any man should have sung a pasquinade, or have composed a satire calculated to bring infamy or disgrace on another person.</w:t>
      </w:r>
    </w:p>
    <w:p w14:paraId="31C7A264">
      <w:pPr>
        <w:ind w:left="-5"/>
        <w:rPr>
          <w:rFonts w:hint="eastAsia"/>
        </w:rPr>
      </w:pPr>
      <w:r>
        <w:rPr>
          <w:rFonts w:hint="eastAsia"/>
        </w:rPr>
        <w:t>然后稍后他继续说：“虽然我们的《十二铜表法》仅对极少数罪行附加死刑，但在这些少数罪行中，这是其中之一：如果任何人唱讽刺诗，或创作旨在给他人带来恶名或耻辱的讽刺作品。</w:t>
      </w:r>
    </w:p>
    <w:p w14:paraId="7D7ACF00">
      <w:pPr>
        <w:ind w:left="-5"/>
        <w:rPr>
          <w:rFonts w:hint="eastAsia"/>
        </w:rPr>
      </w:pPr>
    </w:p>
    <w:p w14:paraId="2A9E2CD4">
      <w:pPr>
        <w:ind w:left="-5"/>
        <w:rPr>
          <w:rFonts w:hint="eastAsia"/>
        </w:rPr>
      </w:pPr>
      <w:r>
        <w:rPr>
          <w:rFonts w:hint="eastAsia"/>
        </w:rPr>
        <w:t>Wisely decreed. For it is by the decisions of magistrates, and by a well-informed justice, that our lives ought to be judged, and not by the flighty fancies of poets; neither ought we to be exposed to hear calumnies, save where we have the liberty of replying, and defending ourselves before an adequate tribunal."</w:t>
      </w:r>
    </w:p>
    <w:p w14:paraId="43EA9A1E">
      <w:pPr>
        <w:ind w:left="-5"/>
        <w:rPr>
          <w:rFonts w:hint="eastAsia"/>
        </w:rPr>
      </w:pPr>
      <w:r>
        <w:rPr>
          <w:rFonts w:hint="eastAsia"/>
        </w:rPr>
        <w:t>明智的法令。因为我们的生活应当由法官的判决和消息灵通的正义来评判，而不是由诗人轻浮的幻想来评判；我们也绝不应当暴露在听取诽谤的境地，除非我们有自由在适当的法庭前回击和为自己辩护。”</w:t>
      </w:r>
    </w:p>
    <w:p w14:paraId="70A4E057">
      <w:pPr>
        <w:ind w:left="-5"/>
        <w:rPr>
          <w:rFonts w:hint="eastAsia"/>
        </w:rPr>
      </w:pPr>
    </w:p>
    <w:p w14:paraId="728E561D">
      <w:pPr>
        <w:ind w:left="-5"/>
        <w:rPr>
          <w:rFonts w:hint="eastAsia"/>
        </w:rPr>
      </w:pPr>
      <w:r>
        <w:rPr>
          <w:rFonts w:hint="eastAsia"/>
        </w:rPr>
        <w:t>This much I have judged it advisable to quote from the fourth book of Cicero's De Republica; and I have made the quotation word for word, with the exception of some words omitted, and some slightly transposed, for the sake of giving the sense more readily.</w:t>
      </w:r>
    </w:p>
    <w:p w14:paraId="4BF4F74D">
      <w:pPr>
        <w:ind w:left="-5"/>
        <w:rPr>
          <w:rFonts w:hint="eastAsia"/>
        </w:rPr>
      </w:pPr>
      <w:r>
        <w:rPr>
          <w:rFonts w:hint="eastAsia"/>
        </w:rPr>
        <w:t>我认为从西塞罗《国家篇》第四卷中引用这么多是明智的；我是逐字引用的，除了一些为了更易理解意义而省略或稍微调换的词。</w:t>
      </w:r>
    </w:p>
    <w:p w14:paraId="634BC507">
      <w:pPr>
        <w:ind w:left="-5"/>
        <w:rPr>
          <w:rFonts w:hint="eastAsia"/>
        </w:rPr>
      </w:pPr>
    </w:p>
    <w:p w14:paraId="618E7ED2">
      <w:pPr>
        <w:ind w:left="-5"/>
        <w:rPr>
          <w:rFonts w:hint="eastAsia"/>
        </w:rPr>
      </w:pPr>
      <w:r>
        <w:rPr>
          <w:rFonts w:hint="eastAsia"/>
        </w:rPr>
        <w:t>And certainly the extract is pertinent to the matter I am endeavoring to explain. Cicero makes some further remarks, and concludes the passage by showing that the ancient Romans did not permit any living man to be either praised or blamed on the stage.</w:t>
      </w:r>
    </w:p>
    <w:p w14:paraId="42BF6EFD">
      <w:pPr>
        <w:ind w:left="-5"/>
        <w:rPr>
          <w:rFonts w:hint="eastAsia"/>
        </w:rPr>
      </w:pPr>
      <w:r>
        <w:rPr>
          <w:rFonts w:hint="eastAsia"/>
        </w:rPr>
        <w:t>这段摘录肯定与我试图解释的事情有关。西塞罗做了一些进一步的评论，并通过表明古罗马人不允许任何活人在舞台上被赞扬或责备来结束这段话。</w:t>
      </w:r>
    </w:p>
    <w:p w14:paraId="738BDFE0">
      <w:pPr>
        <w:ind w:left="-5"/>
        <w:rPr>
          <w:rFonts w:hint="eastAsia"/>
        </w:rPr>
      </w:pPr>
    </w:p>
    <w:p w14:paraId="5B419799">
      <w:pPr>
        <w:ind w:left="-5"/>
        <w:rPr>
          <w:rFonts w:hint="eastAsia"/>
        </w:rPr>
      </w:pPr>
      <w:r>
        <w:rPr>
          <w:rFonts w:hint="eastAsia"/>
        </w:rPr>
        <w:t>But the Greeks, as I said, though not so moral, were more logical in allowing this license which the Romans forbade; for they saw that their gods approved and enjoyed the scurrilous language of low comedy when directed not only against men, but even against themselves;</w:t>
      </w:r>
    </w:p>
    <w:p w14:paraId="4886D9D4">
      <w:pPr>
        <w:ind w:left="-5"/>
        <w:rPr>
          <w:rFonts w:hint="eastAsia"/>
        </w:rPr>
      </w:pPr>
      <w:r>
        <w:rPr>
          <w:rFonts w:hint="eastAsia"/>
        </w:rPr>
        <w:t>但正如我所说，希腊人虽然不那么有道德，但在允许这种罗马人禁止的放纵方面更合乎逻辑；因为他们看到他们的神明赞许并享受低俗喜剧的下流语言，不仅针对人，甚至针对它们自己；</w:t>
      </w:r>
    </w:p>
    <w:p w14:paraId="611B11A1">
      <w:pPr>
        <w:ind w:left="-5"/>
        <w:rPr>
          <w:rFonts w:hint="eastAsia"/>
        </w:rPr>
      </w:pPr>
    </w:p>
    <w:p w14:paraId="63A00E53">
      <w:pPr>
        <w:ind w:left="-5"/>
        <w:rPr>
          <w:rFonts w:hint="eastAsia"/>
        </w:rPr>
      </w:pPr>
      <w:r>
        <w:rPr>
          <w:rFonts w:hint="eastAsia"/>
        </w:rPr>
        <w:t>and this, whether the infamous actions imputed to them were the fictions of poets, or were their actual iniquities commemorated and acted in the theatres.</w:t>
      </w:r>
    </w:p>
    <w:p w14:paraId="392DC26E">
      <w:pPr>
        <w:ind w:left="-5"/>
        <w:rPr>
          <w:rFonts w:hint="eastAsia"/>
        </w:rPr>
      </w:pPr>
      <w:r>
        <w:rPr>
          <w:rFonts w:hint="eastAsia"/>
        </w:rPr>
        <w:t>无论归咎于它们的这些可耻行为是诗人的虚构，还是它们在剧院中被纪念和表演的实际罪恶。</w:t>
      </w:r>
    </w:p>
    <w:p w14:paraId="146EF082">
      <w:pPr>
        <w:ind w:left="-5"/>
        <w:rPr>
          <w:rFonts w:hint="eastAsia"/>
        </w:rPr>
      </w:pPr>
    </w:p>
    <w:p w14:paraId="58312527">
      <w:pPr>
        <w:ind w:left="-5"/>
        <w:rPr>
          <w:rFonts w:hint="eastAsia"/>
        </w:rPr>
      </w:pPr>
      <w:r>
        <w:rPr>
          <w:rFonts w:hint="eastAsia"/>
        </w:rPr>
        <w:t>And would that the spectators had judged them worthy only of laughter, and not of imitation!</w:t>
      </w:r>
    </w:p>
    <w:p w14:paraId="5D426708">
      <w:pPr>
        <w:ind w:left="-5"/>
        <w:rPr>
          <w:rFonts w:hint="eastAsia"/>
        </w:rPr>
      </w:pPr>
      <w:r>
        <w:rPr>
          <w:rFonts w:hint="eastAsia"/>
        </w:rPr>
        <w:t>但愿观众只认为它们值得一笑，而不值得模仿！</w:t>
      </w:r>
    </w:p>
    <w:p w14:paraId="224D4290">
      <w:pPr>
        <w:ind w:left="-5"/>
        <w:rPr>
          <w:rFonts w:hint="eastAsia"/>
        </w:rPr>
      </w:pPr>
    </w:p>
    <w:p w14:paraId="43550F85">
      <w:pPr>
        <w:ind w:left="-5"/>
        <w:rPr>
          <w:rFonts w:hint="eastAsia"/>
        </w:rPr>
      </w:pPr>
      <w:r>
        <w:rPr>
          <w:rFonts w:hint="eastAsia"/>
        </w:rPr>
        <w:t>Manifestly it had been a stretch of pride to spare the good name of the leading men and the common citizens, when the very deities did not grudge that their own reputation should be blemished.</w:t>
      </w:r>
    </w:p>
    <w:p w14:paraId="0F8F1F00">
      <w:pPr>
        <w:ind w:left="-5"/>
        <w:rPr>
          <w:rFonts w:hint="eastAsia"/>
        </w:rPr>
      </w:pPr>
      <w:r>
        <w:rPr>
          <w:rFonts w:hint="eastAsia"/>
        </w:rPr>
        <w:t>显然，当神明自己都不吝惜自己的名誉受损时，想要保全领袖和普通公民的美名，这确实是一种过度的骄傲。</w:t>
      </w:r>
    </w:p>
    <w:p w14:paraId="19EDB229">
      <w:pPr>
        <w:ind w:left="-5"/>
        <w:rPr>
          <w:rFonts w:hint="eastAsia"/>
        </w:rPr>
      </w:pPr>
    </w:p>
    <w:p w14:paraId="44E74AB7">
      <w:pPr>
        <w:ind w:left="-5"/>
        <w:rPr>
          <w:rFonts w:hint="eastAsia"/>
        </w:rPr>
      </w:pPr>
      <w:r>
        <w:rPr>
          <w:rFonts w:hint="eastAsia"/>
        </w:rPr>
        <w:t>CHAP. 10.—THAT THE DEVILS, IN SUFFERING EITHER FALSE OR TRUE CRIMES TO BE LAID TO THEIR CHARGE, MEANT TO DO MEN A MISCHIEF</w:t>
      </w:r>
    </w:p>
    <w:p w14:paraId="4A8CE422">
      <w:pPr>
        <w:ind w:left="-5"/>
        <w:rPr>
          <w:rFonts w:hint="eastAsia"/>
        </w:rPr>
      </w:pPr>
      <w:r>
        <w:rPr>
          <w:rFonts w:hint="eastAsia"/>
        </w:rPr>
        <w:t>第十章：魔鬼允许虚假或真实的罪行加在它们身上，意在危害人类</w:t>
      </w:r>
    </w:p>
    <w:p w14:paraId="6D102A04">
      <w:pPr>
        <w:ind w:left="-5"/>
        <w:rPr>
          <w:rFonts w:hint="eastAsia"/>
        </w:rPr>
      </w:pPr>
    </w:p>
    <w:p w14:paraId="49E9664B">
      <w:pPr>
        <w:ind w:left="-5"/>
        <w:rPr>
          <w:rFonts w:hint="eastAsia"/>
        </w:rPr>
      </w:pPr>
      <w:r>
        <w:rPr>
          <w:rFonts w:hint="eastAsia"/>
        </w:rPr>
        <w:t>1. It is alleged, in excuse of this practice, that the stories told of the gods are not true, but false, and mere inventions, but this only makes matters worse, if we form our estimate by the morality our religion teaches;</w:t>
      </w:r>
    </w:p>
    <w:p w14:paraId="39B5D8DB">
      <w:pPr>
        <w:ind w:left="-5"/>
        <w:rPr>
          <w:rFonts w:hint="eastAsia"/>
        </w:rPr>
      </w:pPr>
      <w:r>
        <w:rPr>
          <w:rFonts w:hint="eastAsia"/>
        </w:rPr>
        <w:t>1. 有人声称，作为这种做法的借口，关于众神的故事不是真的，而是假的，纯属捏造，但这只会使事情变得更糟，如果我们按照我们宗教教导的道德来评估的话；</w:t>
      </w:r>
    </w:p>
    <w:p w14:paraId="13B9FC38">
      <w:pPr>
        <w:ind w:left="-5"/>
        <w:rPr>
          <w:rFonts w:hint="eastAsia"/>
        </w:rPr>
      </w:pPr>
    </w:p>
    <w:p w14:paraId="5BC1726A">
      <w:pPr>
        <w:ind w:left="-5"/>
        <w:rPr>
          <w:rFonts w:hint="eastAsia"/>
        </w:rPr>
      </w:pPr>
      <w:r>
        <w:rPr>
          <w:rFonts w:hint="eastAsia"/>
        </w:rPr>
        <w:t>and if we consider the malice of the devils, what more wily and astute artifice could they practise upon men?</w:t>
      </w:r>
    </w:p>
    <w:p w14:paraId="4891E0BD">
      <w:pPr>
        <w:ind w:left="-5"/>
        <w:rPr>
          <w:rFonts w:hint="eastAsia"/>
        </w:rPr>
      </w:pPr>
      <w:r>
        <w:rPr>
          <w:rFonts w:hint="eastAsia"/>
        </w:rPr>
        <w:t>如果我们考虑到魔鬼的恶意，它们还能对人类施展什么更狡猾和精明的诡计呢？</w:t>
      </w:r>
    </w:p>
    <w:p w14:paraId="209A9F5E">
      <w:pPr>
        <w:ind w:left="-5"/>
        <w:rPr>
          <w:rFonts w:hint="eastAsia"/>
        </w:rPr>
      </w:pPr>
    </w:p>
    <w:p w14:paraId="219D3916">
      <w:pPr>
        <w:ind w:left="-5"/>
        <w:rPr>
          <w:rFonts w:hint="eastAsia"/>
        </w:rPr>
      </w:pPr>
      <w:r>
        <w:rPr>
          <w:rFonts w:hint="eastAsia"/>
        </w:rPr>
        <w:t>When a slander is uttered against a leading statesman of upright and useful life, is it not reprehensible in proportion to its untruth and groundlessness?</w:t>
      </w:r>
    </w:p>
    <w:p w14:paraId="108AECB3">
      <w:pPr>
        <w:ind w:left="-5"/>
        <w:rPr>
          <w:rFonts w:hint="eastAsia"/>
        </w:rPr>
      </w:pPr>
      <w:r>
        <w:rPr>
          <w:rFonts w:hint="eastAsia"/>
        </w:rPr>
        <w:t>当针对一位生活正直有益的杰出政治家发出诽谤时，它难道不应按其不真实和无根据的程度受到指责吗？</w:t>
      </w:r>
    </w:p>
    <w:p w14:paraId="1C5AB2FA">
      <w:pPr>
        <w:ind w:left="-5"/>
        <w:rPr>
          <w:rFonts w:hint="eastAsia"/>
        </w:rPr>
      </w:pPr>
    </w:p>
    <w:p w14:paraId="3DEF98C0">
      <w:pPr>
        <w:ind w:left="-5"/>
        <w:rPr>
          <w:rFonts w:hint="eastAsia"/>
        </w:rPr>
      </w:pPr>
      <w:r>
        <w:rPr>
          <w:rFonts w:hint="eastAsia"/>
        </w:rPr>
        <w:t>What punishment, then, shall be sufficient when the gods are the objects of so wicked and outrageous an injustice?</w:t>
      </w:r>
    </w:p>
    <w:p w14:paraId="2B01D26B">
      <w:pPr>
        <w:ind w:left="-5"/>
        <w:rPr>
          <w:rFonts w:hint="eastAsia"/>
        </w:rPr>
      </w:pPr>
      <w:r>
        <w:rPr>
          <w:rFonts w:hint="eastAsia"/>
        </w:rPr>
        <w:t>那么，当众神成为如此邪恶和令人发指的不公正的对象时，什么样的惩罚才足够呢？</w:t>
      </w:r>
    </w:p>
    <w:p w14:paraId="02EA473F">
      <w:pPr>
        <w:ind w:left="-5"/>
        <w:rPr>
          <w:rFonts w:hint="eastAsia"/>
        </w:rPr>
      </w:pPr>
    </w:p>
    <w:p w14:paraId="4CE6C3D6">
      <w:pPr>
        <w:ind w:left="-5"/>
        <w:rPr>
          <w:rFonts w:hint="eastAsia"/>
        </w:rPr>
      </w:pPr>
      <w:r>
        <w:rPr>
          <w:rFonts w:hint="eastAsia"/>
        </w:rPr>
        <w:t>But the devils, whom these men repute gods, are content that even iniquities they are guiltless of should be ascribed to them, so long as they may entangle men's minds in the meshes of these opinions, and draw them on along with themselves to their predestinated punishment:</w:t>
      </w:r>
    </w:p>
    <w:p w14:paraId="45691CA5">
      <w:pPr>
        <w:ind w:left="-5"/>
        <w:rPr>
          <w:rFonts w:hint="eastAsia"/>
        </w:rPr>
      </w:pPr>
      <w:r>
        <w:rPr>
          <w:rFonts w:hint="eastAsia"/>
        </w:rPr>
        <w:t>但是，这些人尊为神的魔鬼，满足于即使它们未犯的罪恶也归咎于它们，只要它们能将人的心智缠绕在这些观念的网罗中，并把人连同自己一起拖向注定的惩罚：</w:t>
      </w:r>
    </w:p>
    <w:p w14:paraId="70C4CC53">
      <w:pPr>
        <w:ind w:left="-5"/>
        <w:rPr>
          <w:rFonts w:hint="eastAsia"/>
        </w:rPr>
      </w:pPr>
    </w:p>
    <w:p w14:paraId="18C99877">
      <w:pPr>
        <w:ind w:left="-5"/>
        <w:rPr>
          <w:rFonts w:hint="eastAsia"/>
        </w:rPr>
      </w:pPr>
      <w:r>
        <w:rPr>
          <w:rFonts w:hint="eastAsia"/>
        </w:rPr>
        <w:t>whether such things were actually committed by the men whom these devils, delighting in human infatuation, cause to be worshipped as gods, and in whose stead they, by a thousand malign and deceitful artifices, substitute themselves, and so receive worship;</w:t>
      </w:r>
    </w:p>
    <w:p w14:paraId="1243EB04">
      <w:pPr>
        <w:ind w:left="-5"/>
        <w:rPr>
          <w:rFonts w:hint="eastAsia"/>
        </w:rPr>
      </w:pPr>
      <w:r>
        <w:rPr>
          <w:rFonts w:hint="eastAsia"/>
        </w:rPr>
        <w:t>无论这些事实际上是否由那些人犯下——这些魔鬼喜欢人类的痴迷，使这些人被当作神来敬拜，并通过千百种恶毒和欺骗的手段取代他们，从而接受敬拜；</w:t>
      </w:r>
    </w:p>
    <w:p w14:paraId="3CEE7FF1">
      <w:pPr>
        <w:ind w:left="-5"/>
        <w:rPr>
          <w:rFonts w:hint="eastAsia"/>
        </w:rPr>
      </w:pPr>
    </w:p>
    <w:p w14:paraId="39F83AB0">
      <w:pPr>
        <w:ind w:left="-5"/>
        <w:rPr>
          <w:rFonts w:hint="eastAsia"/>
        </w:rPr>
      </w:pPr>
      <w:r>
        <w:rPr>
          <w:rFonts w:hint="eastAsia"/>
        </w:rPr>
        <w:t>or whether, though they were really the crimes of men, these wicked spirits gladly allowed them to be attributed to higher beings, that there might seem to be conveyed from heaven itself a sufficient sanction for the perpetration of shameful wickedness.</w:t>
      </w:r>
    </w:p>
    <w:p w14:paraId="3D63860A">
      <w:pPr>
        <w:ind w:left="-5"/>
        <w:rPr>
          <w:rFonts w:hint="eastAsia"/>
        </w:rPr>
      </w:pPr>
      <w:r>
        <w:rPr>
          <w:rFonts w:hint="eastAsia"/>
        </w:rPr>
        <w:t>或者，即使这确实是人的罪行，这些邪恶的灵也乐意允许它们被归于更高的存在，以便似乎从天堂本身传达出对实施可耻邪恶的充分认可。</w:t>
      </w:r>
    </w:p>
    <w:p w14:paraId="5513F055">
      <w:pPr>
        <w:ind w:left="-5"/>
        <w:rPr>
          <w:rFonts w:hint="eastAsia"/>
        </w:rPr>
      </w:pPr>
    </w:p>
    <w:p w14:paraId="513252F5">
      <w:pPr>
        <w:ind w:left="-5"/>
        <w:rPr>
          <w:rFonts w:hint="eastAsia"/>
        </w:rPr>
      </w:pPr>
      <w:r>
        <w:rPr>
          <w:rFonts w:hint="eastAsia"/>
        </w:rPr>
        <w:t>The Greeks, therefore, seeing the character of the gods they served, thought that the poets should certainly not refrain from showing up human vices on the stage, either because they desired to be like their gods in this, or because they were afraid that, if they required for themselves a more unblemished reputation than they asserted for the gods, they might provoke them to anger.</w:t>
      </w:r>
    </w:p>
    <w:p w14:paraId="0D7C7E8C">
      <w:pPr>
        <w:ind w:left="-5"/>
        <w:rPr>
          <w:rFonts w:hint="eastAsia"/>
        </w:rPr>
      </w:pPr>
      <w:r>
        <w:rPr>
          <w:rFonts w:hint="eastAsia"/>
        </w:rPr>
        <w:t>因此，希腊人看到他们所侍奉之神的性格，认为诗人当然不应该克制在舞台上揭露人类的恶习，这或者是由于他们渴望在这方面像他们的神，或者是由于他们害怕，如果他们为自己要求比他们为神所主张的更无瑕的名誉，可能会激怒众神。</w:t>
      </w:r>
    </w:p>
    <w:p w14:paraId="76D6F33E">
      <w:pPr>
        <w:ind w:left="-5"/>
        <w:rPr>
          <w:rFonts w:hint="eastAsia"/>
        </w:rPr>
      </w:pPr>
    </w:p>
    <w:p w14:paraId="268360EC">
      <w:pPr>
        <w:ind w:left="-5"/>
        <w:rPr>
          <w:rFonts w:hint="eastAsia"/>
        </w:rPr>
      </w:pPr>
      <w:r>
        <w:rPr>
          <w:rFonts w:hint="eastAsia"/>
        </w:rPr>
        <w:t>CHAP. 11.—THAT THE GREEKS ADMITTED PLAYERS TO OFFICES OF STATE, ON THE GROUND THAT MEN WHO PLEASED THE GODS SHOULD NOT BE CONTEMPTUOUSLY TREATED BY THEIR FELLOWS</w:t>
      </w:r>
    </w:p>
    <w:p w14:paraId="3B8A7A21">
      <w:pPr>
        <w:ind w:left="-5"/>
        <w:rPr>
          <w:rFonts w:hint="eastAsia"/>
        </w:rPr>
      </w:pPr>
      <w:r>
        <w:rPr>
          <w:rFonts w:hint="eastAsia"/>
        </w:rPr>
        <w:t>第十一章：希腊人允许演员担任公职，理由是取悦众神的人不应受到同胞的蔑视</w:t>
      </w:r>
    </w:p>
    <w:p w14:paraId="1C581EEC">
      <w:pPr>
        <w:ind w:left="-5"/>
        <w:rPr>
          <w:rFonts w:hint="eastAsia"/>
        </w:rPr>
      </w:pPr>
    </w:p>
    <w:p w14:paraId="798F5DB8">
      <w:pPr>
        <w:ind w:left="-5"/>
        <w:rPr>
          <w:rFonts w:hint="eastAsia"/>
        </w:rPr>
      </w:pPr>
      <w:r>
        <w:rPr>
          <w:rFonts w:hint="eastAsia"/>
        </w:rPr>
        <w:t>1. It was a part of this same reasonableness of the Greeks which induced them to bestow upon the actors of these same plays no inconsiderable civic honors.</w:t>
      </w:r>
    </w:p>
    <w:p w14:paraId="4810A8B7">
      <w:pPr>
        <w:ind w:left="-5"/>
        <w:rPr>
          <w:rFonts w:hint="eastAsia"/>
        </w:rPr>
      </w:pPr>
      <w:r>
        <w:rPr>
          <w:rFonts w:hint="eastAsia"/>
        </w:rPr>
        <w:t>1. 正是希腊人这种同样的合理性的一部分，促使他们授予这些戏剧的演员相当可观的公民荣誉。</w:t>
      </w:r>
    </w:p>
    <w:p w14:paraId="6BD4E197">
      <w:pPr>
        <w:ind w:left="-5"/>
        <w:rPr>
          <w:rFonts w:hint="eastAsia"/>
        </w:rPr>
      </w:pPr>
    </w:p>
    <w:p w14:paraId="5DC1AD11">
      <w:pPr>
        <w:ind w:left="-5"/>
        <w:rPr>
          <w:rFonts w:hint="eastAsia"/>
        </w:rPr>
      </w:pPr>
      <w:r>
        <w:rPr>
          <w:rFonts w:hint="eastAsia"/>
        </w:rPr>
        <w:t>In the above-mentioned book of the De Republica, it is mentioned that Æschines, a very eloquent Athenian, who had been a tragic actor in his youth, became a statesman, and that the Athenians again and again sent another tragedian, Aristodemus, as their plenipotentiary to Philip.</w:t>
      </w:r>
    </w:p>
    <w:p w14:paraId="3D5F2B29">
      <w:pPr>
        <w:ind w:left="-5"/>
        <w:rPr>
          <w:rFonts w:hint="eastAsia"/>
        </w:rPr>
      </w:pPr>
      <w:r>
        <w:rPr>
          <w:rFonts w:hint="eastAsia"/>
        </w:rPr>
        <w:t>在上述《国家篇》一书中提到，埃斯基涅斯（Æschines），一位非常善辩的雅典人，年轻时曾是一名悲剧演员，后来成为政治家；雅典人再三派遣另一位悲剧演员阿里斯托德穆斯（Aristodemus）作为全权代表去见菲利普。</w:t>
      </w:r>
    </w:p>
    <w:p w14:paraId="3F18FEBD">
      <w:pPr>
        <w:ind w:left="-5"/>
        <w:rPr>
          <w:rFonts w:hint="eastAsia"/>
        </w:rPr>
      </w:pPr>
    </w:p>
    <w:p w14:paraId="027C10B3">
      <w:pPr>
        <w:ind w:left="-5"/>
        <w:rPr>
          <w:rFonts w:hint="eastAsia"/>
        </w:rPr>
      </w:pPr>
      <w:r>
        <w:rPr>
          <w:rFonts w:hint="eastAsia"/>
        </w:rPr>
        <w:t>For they judged it unbecoming to condemn and treat as infamous persons those who were the chief actors in the scenic entertainments which they saw to be so pleasing to the gods.</w:t>
      </w:r>
    </w:p>
    <w:p w14:paraId="71632209">
      <w:pPr>
        <w:ind w:left="-5"/>
        <w:rPr>
          <w:rFonts w:hint="eastAsia"/>
        </w:rPr>
      </w:pPr>
      <w:r>
        <w:rPr>
          <w:rFonts w:hint="eastAsia"/>
        </w:rPr>
        <w:t>因为他们认为，谴责并视那些在他们看来如此取悦众神的戏剧娱乐中的主要演员为可耻之人，是不恰当的。</w:t>
      </w:r>
    </w:p>
    <w:p w14:paraId="19B5414E">
      <w:pPr>
        <w:ind w:left="-5"/>
        <w:rPr>
          <w:rFonts w:hint="eastAsia"/>
        </w:rPr>
      </w:pPr>
    </w:p>
    <w:p w14:paraId="76CBF4FC">
      <w:pPr>
        <w:ind w:left="-5"/>
        <w:rPr>
          <w:rFonts w:hint="eastAsia"/>
        </w:rPr>
      </w:pPr>
      <w:r>
        <w:rPr>
          <w:rFonts w:hint="eastAsia"/>
        </w:rPr>
        <w:t>No doubt this was immoral of the Greeks, but there can be as little doubt they acted in conformity with the character of their gods; for how could they have presumed to protect the conduct of the citizens from being cut to pieces by the tongues of poets and players, who were allowed, and even enjoined by the gods, to tear their divine reputation to tatters?</w:t>
      </w:r>
    </w:p>
    <w:p w14:paraId="1DE6392B">
      <w:pPr>
        <w:ind w:left="-5"/>
        <w:rPr>
          <w:rFonts w:hint="eastAsia"/>
        </w:rPr>
      </w:pPr>
      <w:r>
        <w:rPr>
          <w:rFonts w:hint="eastAsia"/>
        </w:rPr>
        <w:t>毫无疑问，希腊人的这种做法是不道德的，但同样毫无疑问的是，他们的行为符合他们神明的性格；因为既然诗人与演员被众神允许甚至命令将神明的名誉撕成碎片，他们怎么敢保护公民的行为不被诗人与演员的舌头切碎呢？</w:t>
      </w:r>
    </w:p>
    <w:p w14:paraId="102C296B">
      <w:pPr>
        <w:ind w:left="-5"/>
        <w:rPr>
          <w:rFonts w:hint="eastAsia"/>
        </w:rPr>
      </w:pPr>
    </w:p>
    <w:p w14:paraId="0B2B2B0D">
      <w:pPr>
        <w:ind w:left="-5"/>
        <w:rPr>
          <w:rFonts w:hint="eastAsia"/>
        </w:rPr>
      </w:pPr>
      <w:r>
        <w:rPr>
          <w:rFonts w:hint="eastAsia"/>
        </w:rPr>
        <w:t>And how could they hold in contempt the men who acted in the theatres those dramas which, as they had ascertained, gave pleasure to the gods whom they worshipped? Nay, how could they but grant to them the highest civic honors?</w:t>
      </w:r>
    </w:p>
    <w:p w14:paraId="7D67978C">
      <w:pPr>
        <w:ind w:left="-5"/>
        <w:rPr>
          <w:rFonts w:hint="eastAsia"/>
        </w:rPr>
      </w:pPr>
      <w:r>
        <w:rPr>
          <w:rFonts w:hint="eastAsia"/>
        </w:rPr>
        <w:t>他们怎能蔑视那些在剧院里表演那些经确认能取悦他们所敬拜之众神的戏剧的人呢？不，他们怎能不授予他们最高的公民荣誉呢？</w:t>
      </w:r>
    </w:p>
    <w:p w14:paraId="24CD4982">
      <w:pPr>
        <w:ind w:left="-5"/>
        <w:rPr>
          <w:rFonts w:hint="eastAsia"/>
        </w:rPr>
      </w:pPr>
    </w:p>
    <w:p w14:paraId="599C5B89">
      <w:pPr>
        <w:ind w:left="-5"/>
        <w:rPr>
          <w:rFonts w:hint="eastAsia"/>
        </w:rPr>
      </w:pPr>
      <w:r>
        <w:rPr>
          <w:rFonts w:hint="eastAsia"/>
        </w:rPr>
        <w:t>On what plea could they honor the priests who offered for them acceptable sacrifices to the gods, if they branded with infamy the actors who in behalf of the people gave to the gods that pleasure or honour which they demanded, and which, according to the account of the priests, they were angry at not receiving.</w:t>
      </w:r>
    </w:p>
    <w:p w14:paraId="52247252">
      <w:pPr>
        <w:ind w:left="-5"/>
        <w:rPr>
          <w:rFonts w:hint="eastAsia"/>
        </w:rPr>
      </w:pPr>
      <w:r>
        <w:rPr>
          <w:rFonts w:hint="eastAsia"/>
        </w:rPr>
        <w:t>如果他们给代表人民向众神提供其所要求之快乐或尊荣的演员打上耻辱的烙印——而据祭司所说，众神因未收到这些而发怒——他们又有什么借口去尊荣那些为他们向众神献上可悦纳祭品的祭司呢？</w:t>
      </w:r>
    </w:p>
    <w:p w14:paraId="1DF8AD8A">
      <w:pPr>
        <w:ind w:left="-5"/>
        <w:rPr>
          <w:rFonts w:hint="eastAsia"/>
        </w:rPr>
      </w:pPr>
    </w:p>
    <w:p w14:paraId="244325DA">
      <w:pPr>
        <w:ind w:left="-5"/>
        <w:rPr>
          <w:rFonts w:hint="eastAsia"/>
        </w:rPr>
      </w:pPr>
      <w:r>
        <w:rPr>
          <w:rFonts w:hint="eastAsia"/>
        </w:rPr>
        <w:t>Labeo, whose learning makes him an authority on such points, is of opinion that the distinction between good and evil deities should find expression in a difference of worship;</w:t>
      </w:r>
    </w:p>
    <w:p w14:paraId="2ACA3191">
      <w:pPr>
        <w:ind w:left="-5"/>
        <w:rPr>
          <w:rFonts w:hint="eastAsia"/>
        </w:rPr>
      </w:pPr>
      <w:r>
        <w:rPr>
          <w:rFonts w:hint="eastAsia"/>
        </w:rPr>
        <w:t>拉贝奥（Labeo），他的学识使他在这些问题上成为权威，他认为善神和恶神之间的区别应在敬拜的差异中得到表达；</w:t>
      </w:r>
    </w:p>
    <w:p w14:paraId="2857FDD6">
      <w:pPr>
        <w:ind w:left="-5"/>
        <w:rPr>
          <w:rFonts w:hint="eastAsia"/>
        </w:rPr>
      </w:pPr>
    </w:p>
    <w:p w14:paraId="75351643">
      <w:pPr>
        <w:ind w:left="-5"/>
        <w:rPr>
          <w:rFonts w:hint="eastAsia"/>
        </w:rPr>
      </w:pPr>
      <w:r>
        <w:rPr>
          <w:rFonts w:hint="eastAsia"/>
        </w:rPr>
        <w:t>that the evil should be propitiated by bloody sacrifices and doleful rites, but the good with a joyful and pleasant observance, as, e.g. (as he says himself), with plays, festivals, and banquets.</w:t>
      </w:r>
    </w:p>
    <w:p w14:paraId="22A77733">
      <w:pPr>
        <w:ind w:left="-5"/>
        <w:rPr>
          <w:rFonts w:hint="eastAsia"/>
        </w:rPr>
      </w:pPr>
      <w:r>
        <w:rPr>
          <w:rFonts w:hint="eastAsia"/>
        </w:rPr>
        <w:t>恶神应通过血祭和悲惨的仪式来安抚，而善神则应通过快乐和愉快的仪式，例如（如他自己所说）戏剧、节日和宴会。</w:t>
      </w:r>
    </w:p>
    <w:p w14:paraId="1DB286AF">
      <w:pPr>
        <w:ind w:left="-5"/>
        <w:rPr>
          <w:rFonts w:hint="eastAsia"/>
        </w:rPr>
      </w:pPr>
    </w:p>
    <w:p w14:paraId="6264D59E">
      <w:pPr>
        <w:ind w:left="-5"/>
        <w:rPr>
          <w:rFonts w:hint="eastAsia"/>
        </w:rPr>
      </w:pPr>
      <w:r>
        <w:rPr>
          <w:rFonts w:hint="eastAsia"/>
        </w:rPr>
        <w:t>All this we shall, with God's help, hereafter discuss.</w:t>
      </w:r>
    </w:p>
    <w:p w14:paraId="7598E15C">
      <w:pPr>
        <w:ind w:left="-5"/>
        <w:rPr>
          <w:rFonts w:hint="eastAsia"/>
        </w:rPr>
      </w:pPr>
      <w:r>
        <w:rPr>
          <w:rFonts w:hint="eastAsia"/>
        </w:rPr>
        <w:t>所有这些，如果在上帝的帮助下，我们以后会讨论。</w:t>
      </w:r>
    </w:p>
    <w:p w14:paraId="4E6A7BEC">
      <w:pPr>
        <w:ind w:left="-5"/>
        <w:rPr>
          <w:rFonts w:hint="eastAsia"/>
        </w:rPr>
      </w:pPr>
    </w:p>
    <w:p w14:paraId="4A7589DB">
      <w:pPr>
        <w:ind w:left="-5"/>
        <w:rPr>
          <w:rFonts w:hint="eastAsia"/>
        </w:rPr>
      </w:pPr>
      <w:r>
        <w:rPr>
          <w:rFonts w:hint="eastAsia"/>
        </w:rPr>
        <w:t>At present, and speaking to the subject on hand, whether all kinds of offerings are made indiscriminately to all the gods, as if all were good (and it is an unseemly thing to conceive that there are evil gods; but these gods of the pagans are all evil, because they are not gods, but evil spirits),</w:t>
      </w:r>
    </w:p>
    <w:p w14:paraId="64959C43">
      <w:pPr>
        <w:ind w:left="-5"/>
        <w:rPr>
          <w:rFonts w:hint="eastAsia"/>
        </w:rPr>
      </w:pPr>
      <w:r>
        <w:rPr>
          <w:rFonts w:hint="eastAsia"/>
        </w:rPr>
        <w:t>目前，就手头的主题而言，无论是否所有种类的祭品都不加区别地献给所有的神，仿佛所有的神都是善的（设想有恶神是不体面的；但这异教的神都是恶的，因为它们不是神，而是恶灵），</w:t>
      </w:r>
    </w:p>
    <w:p w14:paraId="15FFE014">
      <w:pPr>
        <w:ind w:left="-5"/>
        <w:rPr>
          <w:rFonts w:hint="eastAsia"/>
        </w:rPr>
      </w:pPr>
    </w:p>
    <w:p w14:paraId="71F42F50">
      <w:pPr>
        <w:ind w:left="-5"/>
        <w:rPr>
          <w:rFonts w:hint="eastAsia"/>
        </w:rPr>
      </w:pPr>
      <w:r>
        <w:rPr>
          <w:rFonts w:hint="eastAsia"/>
        </w:rPr>
        <w:t>or whether, as Labeo thinks, a distinction is made between the offerings presented to the different gods the Greeks are equally justified in honoring alike the priests by whom the sacrifices are offered, and the players by whom the dramas are acted, that they may not be open to the charge of doing an injury to all their gods, if the plays are pleasing to all of them, or (which were still worse) to their good gods, if the plays are relished only by them.</w:t>
      </w:r>
    </w:p>
    <w:p w14:paraId="0BBA76DA">
      <w:pPr>
        <w:ind w:left="-5"/>
        <w:rPr>
          <w:rFonts w:hint="eastAsia"/>
        </w:rPr>
      </w:pPr>
      <w:r>
        <w:rPr>
          <w:rFonts w:hint="eastAsia"/>
        </w:rPr>
        <w:t>或者，正如拉贝奥所认为的那样，在献给不同神明的祭品之间有所区分，希腊人同样有理由像尊荣献祭的祭司一样尊荣演戏的演员，以免他们被指控伤害了所有的神（如果戏剧令所有神喜悦），或者（更糟的是）伤害了他们的善神（如果戏剧仅被善神喜爱）。</w:t>
      </w:r>
    </w:p>
    <w:p w14:paraId="6C32C2F7">
      <w:pPr>
        <w:ind w:left="-5"/>
        <w:rPr>
          <w:rFonts w:hint="eastAsia"/>
        </w:rPr>
      </w:pPr>
    </w:p>
    <w:p w14:paraId="68C1B813">
      <w:pPr>
        <w:ind w:left="-5"/>
        <w:rPr>
          <w:rFonts w:hint="eastAsia"/>
        </w:rPr>
      </w:pPr>
      <w:r>
        <w:rPr>
          <w:rFonts w:hint="eastAsia"/>
        </w:rPr>
        <w:t>CHAP. 12.—THAT THE ROMANS, BY REFUSING TO THE POETS THE SAME LICENSE IN RESPECT OF MEN WHICH THEY ALLOWED THEM IN THE CASE OF THE GODS, SHOWED A MORE DELICATE SENSITIVENESS REGARDING THEMSELVES THAN REGARDING THE GODS</w:t>
      </w:r>
    </w:p>
    <w:p w14:paraId="12D02A2D">
      <w:pPr>
        <w:ind w:left="-5"/>
        <w:rPr>
          <w:rFonts w:hint="eastAsia"/>
        </w:rPr>
      </w:pPr>
      <w:r>
        <w:rPr>
          <w:rFonts w:hint="eastAsia"/>
        </w:rPr>
        <w:t>第十二章：罗马人拒绝给诗人针对人的同样放纵，这种放纵他们在针对神的情况下是允许的，这表明他们对自己比对神有更微妙的敏感度</w:t>
      </w:r>
    </w:p>
    <w:p w14:paraId="44423291">
      <w:pPr>
        <w:ind w:left="-5"/>
        <w:rPr>
          <w:rFonts w:hint="eastAsia"/>
        </w:rPr>
      </w:pPr>
    </w:p>
    <w:p w14:paraId="1ED8DB36">
      <w:pPr>
        <w:ind w:left="-5"/>
        <w:rPr>
          <w:rFonts w:hint="eastAsia"/>
        </w:rPr>
      </w:pPr>
      <w:r>
        <w:rPr>
          <w:rFonts w:hint="eastAsia"/>
        </w:rPr>
        <w:t>1. The Romans, however, as Scipio boasts in that same discussion, declined having their conduct and good name subjected to the assaults and slanders of the poets, and went so far as to make it a capital crime if any one should dare to compose such verses.</w:t>
      </w:r>
    </w:p>
    <w:p w14:paraId="03EA4650">
      <w:pPr>
        <w:ind w:left="-5"/>
        <w:rPr>
          <w:rFonts w:hint="eastAsia"/>
        </w:rPr>
      </w:pPr>
      <w:r>
        <w:rPr>
          <w:rFonts w:hint="eastAsia"/>
        </w:rPr>
        <w:t>1. 然而，正如西庇阿在那次讨论中所夸耀的，罗马人拒绝让他们的行为和美名遭受诗人的攻击和诽谤，甚至规定如果有人敢创作这样的诗句，就是死罪。</w:t>
      </w:r>
    </w:p>
    <w:p w14:paraId="56BDA252">
      <w:pPr>
        <w:ind w:left="-5"/>
        <w:rPr>
          <w:rFonts w:hint="eastAsia"/>
        </w:rPr>
      </w:pPr>
    </w:p>
    <w:p w14:paraId="4B5A8500">
      <w:pPr>
        <w:ind w:left="-5"/>
        <w:rPr>
          <w:rFonts w:hint="eastAsia"/>
        </w:rPr>
      </w:pPr>
      <w:r>
        <w:rPr>
          <w:rFonts w:hint="eastAsia"/>
        </w:rPr>
        <w:t>This was a very honorable course to pursue, so far as they themselves were concerned, but in respect of the gods it was proud and irreligious:</w:t>
      </w:r>
    </w:p>
    <w:p w14:paraId="70CC8547">
      <w:pPr>
        <w:ind w:left="-5"/>
        <w:rPr>
          <w:rFonts w:hint="eastAsia"/>
        </w:rPr>
      </w:pPr>
      <w:r>
        <w:rPr>
          <w:rFonts w:hint="eastAsia"/>
        </w:rPr>
        <w:t>就他们自己而言，这是一种非常光荣的做法，但就众神而言，这是骄傲和不敬虔的：</w:t>
      </w:r>
    </w:p>
    <w:p w14:paraId="566574B9">
      <w:pPr>
        <w:ind w:left="-5"/>
        <w:rPr>
          <w:rFonts w:hint="eastAsia"/>
        </w:rPr>
      </w:pPr>
    </w:p>
    <w:p w14:paraId="5D500673">
      <w:pPr>
        <w:ind w:left="-5"/>
        <w:rPr>
          <w:rFonts w:hint="eastAsia"/>
        </w:rPr>
      </w:pPr>
      <w:r>
        <w:rPr>
          <w:rFonts w:hint="eastAsia"/>
        </w:rPr>
        <w:t>for they knew that the gods not only tolerated, but relished, being lashed by the injurious expressions of the poets, and yet they themselves would not suffer this same handling;</w:t>
      </w:r>
    </w:p>
    <w:p w14:paraId="3025411D">
      <w:pPr>
        <w:ind w:left="-5"/>
        <w:rPr>
          <w:rFonts w:hint="eastAsia"/>
        </w:rPr>
      </w:pPr>
      <w:r>
        <w:rPr>
          <w:rFonts w:hint="eastAsia"/>
        </w:rPr>
        <w:t>因为他们知道众神不仅容忍，而且享受被诗人的侮辱性言辞鞭挞，然而他们自己却不愿忍受这种待遇；</w:t>
      </w:r>
    </w:p>
    <w:p w14:paraId="457B271D">
      <w:pPr>
        <w:ind w:left="-5"/>
        <w:rPr>
          <w:rFonts w:hint="eastAsia"/>
        </w:rPr>
      </w:pPr>
    </w:p>
    <w:p w14:paraId="04E505C9">
      <w:pPr>
        <w:ind w:left="-5"/>
        <w:rPr>
          <w:rFonts w:hint="eastAsia"/>
        </w:rPr>
      </w:pPr>
      <w:r>
        <w:rPr>
          <w:rFonts w:hint="eastAsia"/>
        </w:rPr>
        <w:t>and what their ritual prescribed as acceptable to the gods, their law prohibited as injurious to themselves.</w:t>
      </w:r>
    </w:p>
    <w:p w14:paraId="54CC4ED6">
      <w:pPr>
        <w:ind w:left="-5"/>
        <w:rPr>
          <w:rFonts w:hint="eastAsia"/>
        </w:rPr>
      </w:pPr>
      <w:r>
        <w:rPr>
          <w:rFonts w:hint="eastAsia"/>
        </w:rPr>
        <w:t>他们的仪式规定为众神可悦纳的事，他们的法律却禁止，视为对他们自己的伤害。</w:t>
      </w:r>
    </w:p>
    <w:p w14:paraId="301141D9">
      <w:pPr>
        <w:ind w:left="-5"/>
        <w:rPr>
          <w:rFonts w:hint="eastAsia"/>
        </w:rPr>
      </w:pPr>
    </w:p>
    <w:p w14:paraId="794DC81D">
      <w:pPr>
        <w:ind w:left="-5"/>
        <w:rPr>
          <w:rFonts w:hint="eastAsia"/>
        </w:rPr>
      </w:pPr>
      <w:r>
        <w:rPr>
          <w:rFonts w:hint="eastAsia"/>
        </w:rPr>
        <w:t>How then, Scipio, do you praise the Romans for refusing this license to the poets, so that no citizen could be calumniated, while you know that the gods were not included under this protection?</w:t>
      </w:r>
    </w:p>
    <w:p w14:paraId="3803A150">
      <w:pPr>
        <w:ind w:left="-5"/>
        <w:rPr>
          <w:rFonts w:hint="eastAsia"/>
        </w:rPr>
      </w:pPr>
      <w:r>
        <w:rPr>
          <w:rFonts w:hint="eastAsia"/>
        </w:rPr>
        <w:t>那么，西庇阿，你怎么能称赞罗马人拒绝给诗人这种放纵，以致没有公民会被诽谤，而你知道众神并不包括在这层保护之下呢？</w:t>
      </w:r>
    </w:p>
    <w:p w14:paraId="4A05F868">
      <w:pPr>
        <w:ind w:left="-5"/>
        <w:rPr>
          <w:rFonts w:hint="eastAsia"/>
        </w:rPr>
      </w:pPr>
    </w:p>
    <w:p w14:paraId="6CEC72B7">
      <w:pPr>
        <w:ind w:left="-5"/>
        <w:rPr>
          <w:rFonts w:hint="eastAsia"/>
        </w:rPr>
      </w:pPr>
      <w:r>
        <w:rPr>
          <w:rFonts w:hint="eastAsia"/>
        </w:rPr>
        <w:t>Do you count your senate-house worthy of so much higher a regard than the Capitol?</w:t>
      </w:r>
    </w:p>
    <w:p w14:paraId="7CADD83C">
      <w:pPr>
        <w:ind w:left="-5"/>
        <w:rPr>
          <w:rFonts w:hint="eastAsia"/>
        </w:rPr>
      </w:pPr>
      <w:r>
        <w:rPr>
          <w:rFonts w:hint="eastAsia"/>
        </w:rPr>
        <w:t>难道你认为你们的元老院比卡比托利欧山（Capitol，供奉主神朱庇特的神庙所在地）值得更高得多的尊重吗？</w:t>
      </w:r>
    </w:p>
    <w:p w14:paraId="17E7B7FA">
      <w:pPr>
        <w:ind w:left="-5"/>
        <w:rPr>
          <w:rFonts w:hint="eastAsia"/>
        </w:rPr>
      </w:pPr>
    </w:p>
    <w:p w14:paraId="443490ED">
      <w:pPr>
        <w:ind w:left="-5"/>
        <w:rPr>
          <w:rFonts w:hint="eastAsia"/>
        </w:rPr>
      </w:pPr>
      <w:r>
        <w:rPr>
          <w:rFonts w:hint="eastAsia"/>
        </w:rPr>
        <w:t>Is the one city of Rome more valuable in your eyes than the whole heaven of gods, that you prohibit your poets from uttering any injurious words against a citizen, though they may with impunity cast what imputations they please upon the gods, without the interference of senator, censor, prince, or pontiff?</w:t>
      </w:r>
    </w:p>
    <w:p w14:paraId="6DBA74CE">
      <w:pPr>
        <w:ind w:left="-5"/>
        <w:rPr>
          <w:rFonts w:hint="eastAsia"/>
        </w:rPr>
      </w:pPr>
      <w:r>
        <w:rPr>
          <w:rFonts w:hint="eastAsia"/>
        </w:rPr>
        <w:t>难道在你眼中，这一座罗马城比整个天界的众神更有价值，以致你禁止诗人说任何针对公民的伤害性话语，虽然他们可以不受惩罚地对众神进行任何指控，而不受元老、监察官、亲王或大祭司的干涉？</w:t>
      </w:r>
    </w:p>
    <w:p w14:paraId="04D4733C">
      <w:pPr>
        <w:ind w:left="-5"/>
        <w:rPr>
          <w:rFonts w:hint="eastAsia"/>
        </w:rPr>
      </w:pPr>
    </w:p>
    <w:p w14:paraId="67563203">
      <w:pPr>
        <w:ind w:left="-5"/>
        <w:rPr>
          <w:rFonts w:hint="eastAsia"/>
        </w:rPr>
      </w:pPr>
      <w:r>
        <w:rPr>
          <w:rFonts w:hint="eastAsia"/>
        </w:rPr>
        <w:t>It was, forsooth, intolerable that Plautus or Nævius should attack Publius and Cneius Scipio, insufferable that Cæcilius should lampoon Cato; but quite proper that your Terence should encourage youthful lust by the wicked example of supreme Jove.</w:t>
      </w:r>
    </w:p>
    <w:p w14:paraId="0AC84FF4">
      <w:pPr>
        <w:ind w:left="-5"/>
        <w:rPr>
          <w:rFonts w:hint="eastAsia"/>
        </w:rPr>
      </w:pPr>
      <w:r>
        <w:rPr>
          <w:rFonts w:hint="eastAsia"/>
        </w:rPr>
        <w:t>确实，普劳图斯或奈维乌斯攻击普布利乌斯和克奈乌斯·西庇阿是无法容忍的，凯奇利乌斯讽刺加图也是不可忍受的；但你们的泰伦斯用至高朱庇特的邪恶榜样鼓励年轻人的淫欲却是完全恰当的。</w:t>
      </w:r>
    </w:p>
    <w:p w14:paraId="765538BB">
      <w:pPr>
        <w:ind w:left="-5"/>
        <w:rPr>
          <w:rFonts w:hint="eastAsia"/>
        </w:rPr>
      </w:pPr>
    </w:p>
    <w:p w14:paraId="020E12B3">
      <w:pPr>
        <w:ind w:left="-5"/>
        <w:rPr>
          <w:rFonts w:hint="eastAsia"/>
        </w:rPr>
      </w:pPr>
      <w:r>
        <w:rPr>
          <w:rFonts w:hint="eastAsia"/>
        </w:rPr>
        <w:t>CHAP. 13.—THAT THE ROMANS SHOULD HAVE UNDERSTOOD THAT GODS WHO DESIRED TO BE WORSHIPPED IN LICENTIOUS ENTERTAINMENTS WERE UNWORTHY OF DIVINE HONOR</w:t>
      </w:r>
    </w:p>
    <w:p w14:paraId="50DE8065">
      <w:pPr>
        <w:ind w:left="-5"/>
        <w:rPr>
          <w:rFonts w:hint="eastAsia"/>
        </w:rPr>
      </w:pPr>
      <w:r>
        <w:rPr>
          <w:rFonts w:hint="eastAsia"/>
        </w:rPr>
        <w:t>第十三章：罗马人本应明白，渴望在放荡娱乐中受敬拜的神是不配得神圣尊荣的</w:t>
      </w:r>
    </w:p>
    <w:p w14:paraId="4C261E9F">
      <w:pPr>
        <w:ind w:left="-5"/>
        <w:rPr>
          <w:rFonts w:hint="eastAsia"/>
        </w:rPr>
      </w:pPr>
    </w:p>
    <w:p w14:paraId="38E1F5AE">
      <w:pPr>
        <w:ind w:left="-5"/>
        <w:rPr>
          <w:rFonts w:hint="eastAsia"/>
        </w:rPr>
      </w:pPr>
      <w:r>
        <w:rPr>
          <w:rFonts w:hint="eastAsia"/>
        </w:rPr>
        <w:t>1. But Scipio, were he alive, would possibly reply: "How could we attach a penalty to that which the gods themselves have consecrated? For the theatrical entertainments in which such things are said, and acted, and performed, were introduced into Roman society by the gods, who ordered that they should be dedicated and exhibited in their honor."</w:t>
      </w:r>
    </w:p>
    <w:p w14:paraId="366B42D1">
      <w:pPr>
        <w:ind w:left="-5"/>
        <w:rPr>
          <w:rFonts w:hint="eastAsia"/>
        </w:rPr>
      </w:pPr>
      <w:r>
        <w:rPr>
          <w:rFonts w:hint="eastAsia"/>
        </w:rPr>
        <w:t>1. 但西庇阿如果活着，可能会回答：“我们怎么能对众神亲自祝圣的事物附加惩罚呢？因为在那些说着、演着、表演着此类事情的戏剧娱乐，是由众神引入罗马社会的，它们命令这些娱乐应被奉献并展出以尊荣它们。”</w:t>
      </w:r>
    </w:p>
    <w:p w14:paraId="29889F79">
      <w:pPr>
        <w:ind w:left="-5"/>
        <w:rPr>
          <w:rFonts w:hint="eastAsia"/>
        </w:rPr>
      </w:pPr>
    </w:p>
    <w:p w14:paraId="5F290605">
      <w:pPr>
        <w:ind w:left="-5"/>
        <w:rPr>
          <w:rFonts w:hint="eastAsia"/>
        </w:rPr>
      </w:pPr>
      <w:r>
        <w:rPr>
          <w:rFonts w:hint="eastAsia"/>
        </w:rPr>
        <w:t>But was not this, then, the plainest proof that they were no true gods, nor in any respect worthy of receiving divine honours from the republic?</w:t>
      </w:r>
    </w:p>
    <w:p w14:paraId="5983A6CC">
      <w:pPr>
        <w:ind w:left="-5"/>
        <w:rPr>
          <w:rFonts w:hint="eastAsia"/>
        </w:rPr>
      </w:pPr>
      <w:r>
        <w:rPr>
          <w:rFonts w:hint="eastAsia"/>
        </w:rPr>
        <w:t>但这难道不是最明白的证据，证明它们不是真神，在任何方面都不配从共和国接受神圣尊荣吗？</w:t>
      </w:r>
    </w:p>
    <w:p w14:paraId="4973A311">
      <w:pPr>
        <w:ind w:left="-5"/>
        <w:rPr>
          <w:rFonts w:hint="eastAsia"/>
        </w:rPr>
      </w:pPr>
    </w:p>
    <w:p w14:paraId="796E2387">
      <w:pPr>
        <w:ind w:left="-5"/>
        <w:rPr>
          <w:rFonts w:hint="eastAsia"/>
        </w:rPr>
      </w:pPr>
      <w:r>
        <w:rPr>
          <w:rFonts w:hint="eastAsia"/>
        </w:rPr>
        <w:t>Suppose they had required that in their honor the citizens of Rome should be held up to ridicule, every Roman would have resented the hateful proposal.</w:t>
      </w:r>
    </w:p>
    <w:p w14:paraId="024A1C06">
      <w:pPr>
        <w:ind w:left="-5"/>
        <w:rPr>
          <w:rFonts w:hint="eastAsia"/>
        </w:rPr>
      </w:pPr>
      <w:r>
        <w:rPr>
          <w:rFonts w:hint="eastAsia"/>
        </w:rPr>
        <w:t>假设它们要求罗马公民应在尊荣它们的名义下被嘲弄，每个罗马人都会愤恨这可恶的提议。</w:t>
      </w:r>
    </w:p>
    <w:p w14:paraId="638E4606">
      <w:pPr>
        <w:ind w:left="-5"/>
        <w:rPr>
          <w:rFonts w:hint="eastAsia"/>
        </w:rPr>
      </w:pPr>
    </w:p>
    <w:p w14:paraId="78AFF74F">
      <w:pPr>
        <w:ind w:left="-5"/>
        <w:rPr>
          <w:rFonts w:hint="eastAsia"/>
        </w:rPr>
      </w:pPr>
      <w:r>
        <w:rPr>
          <w:rFonts w:hint="eastAsia"/>
        </w:rPr>
        <w:t>How then, I would ask, can they be esteemed worthy of worship, when they propose that their own crimes be used as material for celebrating their praises?</w:t>
      </w:r>
    </w:p>
    <w:p w14:paraId="6404E053">
      <w:pPr>
        <w:ind w:left="-5"/>
        <w:rPr>
          <w:rFonts w:hint="eastAsia"/>
        </w:rPr>
      </w:pPr>
      <w:r>
        <w:rPr>
          <w:rFonts w:hint="eastAsia"/>
        </w:rPr>
        <w:t>那么我要问，当它们提议用自己的罪行作为庆祝其赞美的素材时，它们怎能被视为值得敬拜呢？</w:t>
      </w:r>
    </w:p>
    <w:p w14:paraId="7EE05124">
      <w:pPr>
        <w:ind w:left="-5"/>
        <w:rPr>
          <w:rFonts w:hint="eastAsia"/>
        </w:rPr>
      </w:pPr>
    </w:p>
    <w:p w14:paraId="61F1CF85">
      <w:pPr>
        <w:ind w:left="-5"/>
        <w:rPr>
          <w:rFonts w:hint="eastAsia"/>
        </w:rPr>
      </w:pPr>
      <w:r>
        <w:rPr>
          <w:rFonts w:hint="eastAsia"/>
        </w:rPr>
        <w:t>Does not this artifice expose them, and prove that they are detestable devils?</w:t>
      </w:r>
    </w:p>
    <w:p w14:paraId="4D4C50E2">
      <w:pPr>
        <w:ind w:left="-5"/>
        <w:rPr>
          <w:rFonts w:hint="eastAsia"/>
        </w:rPr>
      </w:pPr>
      <w:r>
        <w:rPr>
          <w:rFonts w:hint="eastAsia"/>
        </w:rPr>
        <w:t>这一诡计难道没有暴露它们，并证明它们是可憎的魔鬼吗？</w:t>
      </w:r>
    </w:p>
    <w:p w14:paraId="79A99514">
      <w:pPr>
        <w:ind w:left="-5"/>
        <w:rPr>
          <w:rFonts w:hint="eastAsia"/>
        </w:rPr>
      </w:pPr>
    </w:p>
    <w:p w14:paraId="0DE2B6A5">
      <w:pPr>
        <w:ind w:left="-5"/>
        <w:rPr>
          <w:rFonts w:hint="eastAsia"/>
        </w:rPr>
      </w:pPr>
      <w:r>
        <w:rPr>
          <w:rFonts w:hint="eastAsia"/>
        </w:rPr>
        <w:t>Thus the Romans, though they were superstitious enough to serve as gods those who made no secret of their desire to be worshipped in licentious plays, yet had sufficient regard to their hereditary dignity and virtue, to prompt them to refuse to players any such rewards as the Greeks accorded them.</w:t>
      </w:r>
    </w:p>
    <w:p w14:paraId="0FE7FDA5">
      <w:pPr>
        <w:ind w:left="-5"/>
        <w:rPr>
          <w:rFonts w:hint="eastAsia"/>
        </w:rPr>
      </w:pPr>
      <w:r>
        <w:rPr>
          <w:rFonts w:hint="eastAsia"/>
        </w:rPr>
        <w:t>因此，虽然罗马人迷信到去侍奉那些毫不掩饰渴望在放荡戏剧中受敬拜的神，但他们仍对自己世袭的尊严和美德有足够的重视，以致拒绝给予演员希腊人所给予的那类奖赏。</w:t>
      </w:r>
    </w:p>
    <w:p w14:paraId="5AC962F5">
      <w:pPr>
        <w:ind w:left="-5"/>
        <w:rPr>
          <w:rFonts w:hint="eastAsia"/>
        </w:rPr>
      </w:pPr>
    </w:p>
    <w:p w14:paraId="4E565941">
      <w:pPr>
        <w:ind w:left="-5"/>
        <w:rPr>
          <w:rFonts w:hint="eastAsia"/>
        </w:rPr>
      </w:pPr>
      <w:r>
        <w:rPr>
          <w:rFonts w:hint="eastAsia"/>
        </w:rPr>
        <w:t>On this point we have this testimony of Scipio, recorded in Cicero: "They [the Romans] considered comedy and all theatrical performances as disgraceful, and therefore not only debarred players from offices and honors open to ordinary citizens, but also decreed that their names should be branded by the censor, and erased from the roll of their tribe."</w:t>
      </w:r>
    </w:p>
    <w:p w14:paraId="2D97CBF7">
      <w:pPr>
        <w:ind w:left="-5"/>
        <w:rPr>
          <w:rFonts w:hint="eastAsia"/>
        </w:rPr>
      </w:pPr>
      <w:r>
        <w:rPr>
          <w:rFonts w:hint="eastAsia"/>
        </w:rPr>
        <w:t>关于这一点，我们有西庇阿的证词，记录在西塞罗书中：“他们（罗马人）认为喜剧和所有戏剧表演都是可耻的，因此不仅禁止演员担任普通公民可获得的公职和荣誉，还规定他们的名字应被监察官打上烙印，并从其部落的名册中删除。”</w:t>
      </w:r>
    </w:p>
    <w:p w14:paraId="338EF647">
      <w:pPr>
        <w:ind w:left="-5"/>
        <w:rPr>
          <w:rFonts w:hint="eastAsia"/>
        </w:rPr>
      </w:pPr>
    </w:p>
    <w:p w14:paraId="6495A38B">
      <w:pPr>
        <w:ind w:left="-5"/>
        <w:rPr>
          <w:rFonts w:hint="eastAsia"/>
        </w:rPr>
      </w:pPr>
      <w:r>
        <w:rPr>
          <w:rFonts w:hint="eastAsia"/>
        </w:rPr>
        <w:t>An excellent decree, and another testimony to the sagacity of Rome; but I could wish their prudence had been more thorough-going and consistent.</w:t>
      </w:r>
    </w:p>
    <w:p w14:paraId="7BAE06BC">
      <w:pPr>
        <w:ind w:left="-5"/>
        <w:rPr>
          <w:rFonts w:hint="eastAsia"/>
        </w:rPr>
      </w:pPr>
      <w:r>
        <w:rPr>
          <w:rFonts w:hint="eastAsia"/>
        </w:rPr>
        <w:t>极好的法令，也是罗马睿智的又一明证；但我希望他们的审慎能更彻底和一致。</w:t>
      </w:r>
    </w:p>
    <w:p w14:paraId="62F6F6BC">
      <w:pPr>
        <w:ind w:left="-5"/>
        <w:rPr>
          <w:rFonts w:hint="eastAsia"/>
        </w:rPr>
      </w:pPr>
    </w:p>
    <w:p w14:paraId="7C129661">
      <w:pPr>
        <w:ind w:left="-5"/>
        <w:rPr>
          <w:rFonts w:hint="eastAsia"/>
        </w:rPr>
      </w:pPr>
      <w:r>
        <w:rPr>
          <w:rFonts w:hint="eastAsia"/>
        </w:rPr>
        <w:t>For when I hear that if any Roman citizen chose the stage as his profession, he not only closed to himself every laudable career, but even became an outcast from his own tribe, I cannot but exclaim: This is the true Roman spirit, this is worthy of a state jealous of its reputation.</w:t>
      </w:r>
    </w:p>
    <w:p w14:paraId="1235D969">
      <w:pPr>
        <w:ind w:left="-5"/>
        <w:rPr>
          <w:rFonts w:hint="eastAsia"/>
        </w:rPr>
      </w:pPr>
      <w:r>
        <w:rPr>
          <w:rFonts w:hint="eastAsia"/>
        </w:rPr>
        <w:t>因为当我听说如果有任何罗马公民选择舞台作为职业，他不仅对自己关闭了每一个值得称赞的职业生涯，甚至成为自己部落的弃儿，我禁不住惊呼：这是真正的罗马精神，这配得上一个珍视其名誉的国家。</w:t>
      </w:r>
    </w:p>
    <w:p w14:paraId="6E219400">
      <w:pPr>
        <w:ind w:left="-5"/>
        <w:rPr>
          <w:rFonts w:hint="eastAsia"/>
        </w:rPr>
      </w:pPr>
    </w:p>
    <w:p w14:paraId="05A37A04">
      <w:pPr>
        <w:ind w:left="-5"/>
        <w:rPr>
          <w:rFonts w:hint="eastAsia"/>
        </w:rPr>
      </w:pPr>
      <w:r>
        <w:rPr>
          <w:rFonts w:hint="eastAsia"/>
        </w:rPr>
        <w:t>But then some one interrupts my rapture, by inquiring with what consistency players are debarred from all honors, while plays are counted among the honors due to the gods?</w:t>
      </w:r>
    </w:p>
    <w:p w14:paraId="15D48B98">
      <w:pPr>
        <w:ind w:left="-5"/>
        <w:rPr>
          <w:rFonts w:hint="eastAsia"/>
        </w:rPr>
      </w:pPr>
      <w:r>
        <w:rPr>
          <w:rFonts w:hint="eastAsia"/>
        </w:rPr>
        <w:t>但接着有人打断我的狂喜，质问以何种一致性禁止演员获得所有荣誉，而戏剧却被算作应给予众神的荣誉之中？</w:t>
      </w:r>
    </w:p>
    <w:p w14:paraId="2D49BF16">
      <w:pPr>
        <w:ind w:left="-5"/>
        <w:rPr>
          <w:rFonts w:hint="eastAsia"/>
        </w:rPr>
      </w:pPr>
    </w:p>
    <w:p w14:paraId="2384772F">
      <w:pPr>
        <w:ind w:left="-5"/>
        <w:rPr>
          <w:rFonts w:hint="eastAsia"/>
        </w:rPr>
      </w:pPr>
      <w:r>
        <w:rPr>
          <w:rFonts w:hint="eastAsia"/>
        </w:rPr>
        <w:t>For a long while the virtue of Rome was uncontaminated by theatrical exhibitions; and if they had been adopted for the sake of gratifying the taste of the citizens, they would have been introduced hand in hand with the relaxation of manners.</w:t>
      </w:r>
    </w:p>
    <w:p w14:paraId="5BAFDCE6">
      <w:pPr>
        <w:ind w:left="-5"/>
        <w:rPr>
          <w:rFonts w:hint="eastAsia"/>
        </w:rPr>
      </w:pPr>
      <w:r>
        <w:rPr>
          <w:rFonts w:hint="eastAsia"/>
        </w:rPr>
        <w:t>很长一段时间，罗马的美德未受戏剧表演的污染；如果采用戏剧是为了满足公民的口味，它们本会随着风俗的松弛而被引入。</w:t>
      </w:r>
    </w:p>
    <w:p w14:paraId="6BD787F1">
      <w:pPr>
        <w:ind w:left="-5"/>
        <w:rPr>
          <w:rFonts w:hint="eastAsia"/>
        </w:rPr>
      </w:pPr>
    </w:p>
    <w:p w14:paraId="1F57570E">
      <w:pPr>
        <w:ind w:left="-5"/>
        <w:rPr>
          <w:rFonts w:hint="eastAsia"/>
        </w:rPr>
      </w:pPr>
      <w:r>
        <w:rPr>
          <w:rFonts w:hint="eastAsia"/>
        </w:rPr>
        <w:t>But the fact is, that it was the gods who demanded that they should be exhibited to gratify them. With what justice, then, is the player excommunicated by whom God is worshipped?</w:t>
      </w:r>
    </w:p>
    <w:p w14:paraId="77D48301">
      <w:pPr>
        <w:ind w:left="-5"/>
        <w:rPr>
          <w:rFonts w:hint="eastAsia"/>
        </w:rPr>
      </w:pPr>
      <w:r>
        <w:rPr>
          <w:rFonts w:hint="eastAsia"/>
        </w:rPr>
        <w:t>但事实是，是众神要求展出戏剧以取悦它们。那么，通过谁来敬拜神的演员被逐出教会（或剥夺公民权），这有什么公正可言呢？</w:t>
      </w:r>
    </w:p>
    <w:p w14:paraId="37C251AA">
      <w:pPr>
        <w:ind w:left="-5"/>
        <w:rPr>
          <w:rFonts w:hint="eastAsia"/>
        </w:rPr>
      </w:pPr>
    </w:p>
    <w:p w14:paraId="6E16799B">
      <w:pPr>
        <w:ind w:left="-5"/>
        <w:rPr>
          <w:rFonts w:hint="eastAsia"/>
        </w:rPr>
      </w:pPr>
      <w:r>
        <w:rPr>
          <w:rFonts w:hint="eastAsia"/>
        </w:rPr>
        <w:t>On what pretext can you at once adore him who exacts, and brand him who acts these plays? This, then, is the controversy in which the Greeks and Romans are engaged.</w:t>
      </w:r>
    </w:p>
    <w:p w14:paraId="3FEC48A9">
      <w:pPr>
        <w:ind w:left="-5"/>
        <w:rPr>
          <w:rFonts w:hint="eastAsia"/>
        </w:rPr>
      </w:pPr>
      <w:r>
        <w:rPr>
          <w:rFonts w:hint="eastAsia"/>
        </w:rPr>
        <w:t>你有什么借口既崇拜那个索取戏剧的神，又给那个表演这些戏剧的人打上烙印呢？这就是希腊人和罗马人所陷入的争论。</w:t>
      </w:r>
    </w:p>
    <w:p w14:paraId="163A099E">
      <w:pPr>
        <w:ind w:left="-5"/>
        <w:rPr>
          <w:rFonts w:hint="eastAsia"/>
        </w:rPr>
      </w:pPr>
    </w:p>
    <w:p w14:paraId="43E105F9">
      <w:pPr>
        <w:ind w:left="-5"/>
        <w:rPr>
          <w:rFonts w:hint="eastAsia"/>
        </w:rPr>
      </w:pPr>
      <w:r>
        <w:rPr>
          <w:rFonts w:hint="eastAsia"/>
        </w:rPr>
        <w:t>The Greeks think they justly honor players, because they worship the gods who demand plays; the Romans, on the other hand, do not suffer an actor to disgrace by his name his own plebeian tribe, far less the senatorial order.</w:t>
      </w:r>
    </w:p>
    <w:p w14:paraId="27381255">
      <w:pPr>
        <w:ind w:left="-5"/>
        <w:rPr>
          <w:rFonts w:hint="eastAsia"/>
        </w:rPr>
      </w:pPr>
      <w:r>
        <w:rPr>
          <w:rFonts w:hint="eastAsia"/>
        </w:rPr>
        <w:t>希腊人认为他们公正地尊荣演员，因为他们敬拜要求戏剧的神；另一方面，罗马人不允许演员以其名字玷污自己的平民部落，更不用说元老阶层了。</w:t>
      </w:r>
    </w:p>
    <w:p w14:paraId="67387584">
      <w:pPr>
        <w:ind w:left="-5"/>
        <w:rPr>
          <w:rFonts w:hint="eastAsia"/>
        </w:rPr>
      </w:pPr>
    </w:p>
    <w:p w14:paraId="24A4F949">
      <w:pPr>
        <w:ind w:left="-5"/>
        <w:rPr>
          <w:rFonts w:hint="eastAsia"/>
        </w:rPr>
      </w:pPr>
      <w:r>
        <w:rPr>
          <w:rFonts w:hint="eastAsia"/>
        </w:rPr>
        <w:t>And the whole of this discussion may be summed up in the following syllogism. The Greeks give us the major premise: If such gods are to be worshipped, then certainly such men may be honored. The Romans add the minor: But such men must by no means be honoured. The Christians draw the conclusion: Therefore such gods must by no means be worshipped.</w:t>
      </w:r>
    </w:p>
    <w:p w14:paraId="5831EE4D">
      <w:pPr>
        <w:ind w:left="-5"/>
      </w:pPr>
      <w:r>
        <w:rPr>
          <w:rFonts w:hint="eastAsia"/>
        </w:rPr>
        <w:t>整个讨论可以总结为以下三段论。希腊人给了我们大前提：如果这样的神值得敬拜，那么这样的人当然可以被尊荣。罗马人加上了小前提：但这样的人绝不能被尊荣。基督徒得出结论：因此这样的神绝不能被敬拜。</w:t>
      </w:r>
    </w:p>
    <w:p w14:paraId="09ACCA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14.—THAT PLATO, WHO EXCLUDED POETS FROM A WELL-ORDERED CITY, WAS BETTER THAN THESE GODS WHO DESIRE TO BE HONOURED BY THEATRICAL PLAYS</w:t>
      </w:r>
    </w:p>
    <w:p w14:paraId="326BDE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第十四章：柏拉图将诗人逐出秩序井然的城市，这比那些渴望受戏剧表演尊荣的神明更好</w:t>
      </w:r>
    </w:p>
    <w:p w14:paraId="6400C8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46A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We have still to inquire why the poets who write the plays, and who by the law of the twelve tables are prohibited from injuring the good name of the citizens, are reckoned more estimable than the actors, though they so shamefully asperse the character of the gods?</w:t>
      </w:r>
    </w:p>
    <w:p w14:paraId="65CB30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我们还必须探究，为什么那些创作戏剧的诗人，尽管他们按《十二铜表法》被禁止损害公民的美名，却被认为比演员更受尊重，虽然他们如此无耻地诽谤神明的品格？</w:t>
      </w:r>
    </w:p>
    <w:p w14:paraId="7C3825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13B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right that the actors of these poetical and God-dishonoring effusions be branded, while their authors are honored?</w:t>
      </w:r>
    </w:p>
    <w:p w14:paraId="3F5F1E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给这些富有诗意却羞辱神的创作之演员打上耻辱烙印，而给其作者以尊荣，这正确吗？</w:t>
      </w:r>
    </w:p>
    <w:p w14:paraId="06FF3D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335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Must we not here award the palm to a Greek, Plato, who, in framing his ideal republic, conceived that poets should be banished from the city as enemies of the state?</w:t>
      </w:r>
    </w:p>
    <w:p w14:paraId="299973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在这里，我们难道不应该将桂冠授予希腊人柏拉图吗？他在构想其理想国时，认为诗人应作为国家的敌人被逐出城市。</w:t>
      </w:r>
    </w:p>
    <w:p w14:paraId="0B9B6D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AF6B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could not brook that the gods be brought into disrepute, nor that the minds of the citizens be depraved and besotted, by the fictions of the poets.</w:t>
      </w:r>
    </w:p>
    <w:p w14:paraId="35742A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他不能容忍神明被带入坏名声，也不能容忍公民的心智被诗人的虚构所败坏和蒙蔽。</w:t>
      </w:r>
    </w:p>
    <w:p w14:paraId="43C901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E72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Compare now human nature as you see it in Plato, expelling poets from the city that the citizens be uninjured, with the divine nature as you see it in these gods exacting plays in their own honor.</w:t>
      </w:r>
    </w:p>
    <w:p w14:paraId="4F7D15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现在比较一下你在柏拉图身上看到的人性——为了公民不受伤害而将诗人逐出城市，以及你在这些神明身上看到的神性——索要戏剧来尊荣自己。</w:t>
      </w:r>
    </w:p>
    <w:p w14:paraId="40B8C8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E65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Plato strove, though unsuccessfully, to persuade the light-minded and lascivious Greeks to abstain from so much as writing such plays; the gods used their authority to extort the acting of the same from the dignified and sober-minded Romans.</w:t>
      </w:r>
    </w:p>
    <w:p w14:paraId="791A8B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柏拉图努力劝说那些轻浮和淫荡的希腊人不要甚至去写这样的戏剧，虽然并未成功；而神明却利用其权威，从庄重和清醒的罗马人那里勒索这些戏剧的演出。</w:t>
      </w:r>
    </w:p>
    <w:p w14:paraId="1C2F6A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2D0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content with having them acted, they had them dedicated to themselves, consecrated to themselves, solemnly celebrated in their own honor.</w:t>
      </w:r>
    </w:p>
    <w:p w14:paraId="67F7CC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不仅满足于让它们被演出，它们还要这些戏剧奉献给它们自己，供奉给它们自己，并为它们自己的荣耀而隆重庆祝。</w:t>
      </w:r>
    </w:p>
    <w:p w14:paraId="45656B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4C4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then, would it be more becoming in a state to decree divine honors,—to Plato, who prohibited these wicked and licentious plays, or to the demons who delighted in blinding men to the truth of what Plato unsuccessfully sought to inculcate?</w:t>
      </w:r>
    </w:p>
    <w:p w14:paraId="7442FB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那么，对于一个国家来说，向谁颁布神圣尊荣更合适呢？是向禁止这些邪恶和放荡戏剧的柏拉图，还是向那些乐于使人对柏拉图未成功灌输的真理视而不见的魔鬼呢？</w:t>
      </w:r>
    </w:p>
    <w:p w14:paraId="66567A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909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philosopher, Plato, has been elevated by Labeo to the rank of a demigod, and set thus upon a level with such as Hercules and Romulus.</w:t>
      </w:r>
    </w:p>
    <w:p w14:paraId="17F1BF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这位哲学家柏拉图被拉贝奥提升到了半神的地位，从而与赫拉克勒斯（Hercules）和罗穆卢斯（Romulus）等人平起平坐。</w:t>
      </w:r>
    </w:p>
    <w:p w14:paraId="773C71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C6B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Labeo ranks demigods higher than heroes, but both he counts among the deities. But I have no doubt that he thinks this man whom he reckons a demigod worthy of greater respect not only than the heroes, but also than the gods themselves.</w:t>
      </w:r>
    </w:p>
    <w:p w14:paraId="6B908A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拉贝奥将半神排在英雄之上，但他把这两者都算在神明之中。但我毫不怀疑，他认为这个被他算作半神的人，不仅比英雄，甚至比众神本身更值得尊敬。</w:t>
      </w:r>
    </w:p>
    <w:p w14:paraId="30A0BB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F720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laws of the Romans and the speculations of Plato have this resemblance, that the latter pronounce a wholesale condemnation of poetical fictions, while the former restrain the license of satire, at least so far as men are the objects of it.</w:t>
      </w:r>
    </w:p>
    <w:p w14:paraId="257C28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罗马的法律和柏拉图的思辨有这一点相似之处：后者全面谴责诗意的虚构，而前者限制讽刺的放纵，至少在针对人的时候。</w:t>
      </w:r>
    </w:p>
    <w:p w14:paraId="187195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CA2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Plato will not suffer poets even to dwell in his city: the laws of Rome prohibit actors from being enrolled as citizens; and if they had not feared to offend the gods who had asked the services of the players, they would in all likelihood have banished them altogether.</w:t>
      </w:r>
    </w:p>
    <w:p w14:paraId="00C8A5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柏拉图甚至不允许诗人在他的城市居住；罗马的法律禁止演员被登记为公民；如果他们不是害怕得罪那些要求演员服务的众神，他们很可能会把演员完全驱逐出境。</w:t>
      </w:r>
    </w:p>
    <w:p w14:paraId="7188B9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9E0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obvious, therefore, that the Romans could not receive, nor reasonably expect to receive, laws for the regulation of their conduct from their gods, since the laws they themselves enacted far surpassed and put to shame the morality of the gods.</w:t>
      </w:r>
    </w:p>
    <w:p w14:paraId="6D07EC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因此，很明显，罗马人不可能从他们的神那里接受，也不可能合理地期望接受规范他们行为的法律，因为他们自己制定的法律远远超过并羞辱了众神的道德。</w:t>
      </w:r>
    </w:p>
    <w:p w14:paraId="7C99C3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968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gods demand stageplays in their own honor; the Romans exclude the players from all civic honors; the former commanded that they should be celebrated by the scenic representation of their own disgrace; the latter commanded that no poet should dare to blemish the reputation of any citizen.</w:t>
      </w:r>
    </w:p>
    <w:p w14:paraId="477A47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众神要求以舞台剧尊荣自己；罗马人将演员排除在所有公民荣誉之外；前者命令通过舞台表演自己的耻辱来庆祝自己；后者命令没有任何诗人敢玷污任何公民的名誉。</w:t>
      </w:r>
    </w:p>
    <w:p w14:paraId="67089A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D2E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demigod Plato resisted the lust of such gods as these, and showed the Romans what their genius had left incomplete; for he absolutely excluded poets from his ideal state, whether they composed fictions with no regard to truth, or set the worst possible examples before wretched men under the guise of divine actions.</w:t>
      </w:r>
    </w:p>
    <w:p w14:paraId="3A3BAB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位半神柏拉图抵制了这类神的私欲，并向罗马人展示了他们的才智遗留的未竟之事；因为他绝对地将诗人排除在他的理想国之外，无论他们是不顾真理地创作虚构故事，还是打着神圣行为的幌子在可怜的人面前树立最坏的榜样。</w:t>
      </w:r>
    </w:p>
    <w:p w14:paraId="2EF3AD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68D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for our part, indeed, reckon Plato neither a god nor a demigod; we would not even compare him to any of God's holy angels; nor to the truth-speaking prophets, nor to any of the apostles or martyrs of Christ, nay, not to any faithful Christian man.</w:t>
      </w:r>
    </w:p>
    <w:p w14:paraId="744467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至于我们，确实既不把柏拉图算作神也不算作半神；我们甚至不愿将他与任何上帝的圣天使相比；也不愿与说真话的先知、或基督的任何使徒或殉道者相比，不，甚至不愿与任何忠心的基督徒相比。</w:t>
      </w:r>
    </w:p>
    <w:p w14:paraId="2F723C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58A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of this opinion of ours we will, God prospering us, render in its own place.</w:t>
      </w:r>
    </w:p>
    <w:p w14:paraId="39E213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如果上帝使我们亨通，我们将在适当的地方阐述我们这种观点的理由。</w:t>
      </w:r>
    </w:p>
    <w:p w14:paraId="55BD76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D2D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since they wish him to be considered a demigod, we think he certainly is more entitled to that rank, and is every way superior, if not to Hercules and Romulus (though no historian could ever narrate nor any poet sing of him that he had killed his brother, or committed any crime), yet certainly to Priapus, or a Cynocephalus, or the Fever,—divinities whom the Romans have partly received from foreigners, and partly consecrated by homegrown rites.</w:t>
      </w:r>
    </w:p>
    <w:p w14:paraId="71CB24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如此，既然他们希望他被视为半神，我们认为他确实更有资格获得那个等级，并且在各方面都优越，如果不是优于赫拉克勒斯和罗穆卢斯（虽然没有任何历史学家能叙述，也没有任何诗人能歌颂他杀了兄弟或犯了任何罪），那么肯定优于普里阿普斯（Priapus），或狗头神（Cynocephalus），或热病女神（Fever）——这些神明是罗马人部分从外国人那里接受，部分通过本土仪式奉献的。</w:t>
      </w:r>
    </w:p>
    <w:p w14:paraId="4FC931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384F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could gods such as these be expected to promulgate good and wholesome laws, either for the prevention of moral and social evils, or for their eradication where they had already sprung up?—</w:t>
      </w:r>
    </w:p>
    <w:p w14:paraId="61C60D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那么，怎能指望像这样的神颁布良好且有益的法律，无论是为了预防道德和社会的罪恶，还是为了根除那些已经滋生的罪恶呢？——</w:t>
      </w:r>
    </w:p>
    <w:p w14:paraId="4F8D17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146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who used their influence even to sow and cherish profligacy, by appointing that deeds truly or falsely ascribed to them should be published to the people by means of theatrical exhibitions, and by thus gratuitously fanning the flame of human lust with the breath of a seemingly divine approbation.</w:t>
      </w:r>
    </w:p>
    <w:p w14:paraId="798C5E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这些神利用它们的影响力甚至去播种和滋养放荡，指定那些真实或虚假归咎于它们的行为应当通过戏剧展览向人们公布，从而无偿地用一种看似神圣认可的气息煽动人类私欲的火焰。</w:t>
      </w:r>
    </w:p>
    <w:p w14:paraId="40499E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495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vain does Cicero, speaking of poets, exclaim against this state of things in these words: "When the plaudits and acclamation of the people, who sit as infallible judges, are won by the poets, what darkness benights the mind, what fears invade, what passions inflame it!"</w:t>
      </w:r>
    </w:p>
    <w:p w14:paraId="495708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西塞罗在谈到诗人时，徒然地用这些话反对这种状况：“当那些作为无误法官就座的人民的掌声和欢呼被诗人赢得时，什么样的黑暗蒙蔽了心智，什么样的恐惧侵袭它，什么样的激情点燃它！”</w:t>
      </w:r>
    </w:p>
    <w:p w14:paraId="7DDBE6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0CF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15.—THAT IT WAS VANITY, NOT REASON, WHICH CREATED SOME OF THE ROMAN GODS</w:t>
      </w:r>
    </w:p>
    <w:p w14:paraId="6A63FB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第十五章：创造一些罗马神的是虚荣，而非理性</w:t>
      </w:r>
    </w:p>
    <w:p w14:paraId="42290C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FF0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is it not manifest that vanity rather than reason regulated the choice of some of their false gods?</w:t>
      </w:r>
    </w:p>
    <w:p w14:paraId="2B4F8B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难道不明显吗？决定他们选择某些假神的，是虚荣而非理性。</w:t>
      </w:r>
    </w:p>
    <w:p w14:paraId="168551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9B8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Plato, whom they reckon a demigod, and who used all his eloquence to preserve men from the most dangerous spiritual calamities, has yet not been counted worthy even of a little shrine;</w:t>
      </w:r>
    </w:p>
    <w:p w14:paraId="581297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这位柏拉图，被他们算作半神，且运用了他所有的雄辩来保护人们免受最危险的精神灾难，却未被认为配得甚至一个小小的神龛；</w:t>
      </w:r>
    </w:p>
    <w:p w14:paraId="4F0816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63C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Romulus, because they can call him their own, they have esteemed more highly than many gods, though their secret doctrine can allow him the rank only of a demigod.</w:t>
      </w:r>
    </w:p>
    <w:p w14:paraId="04D96B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但罗穆卢斯，因为他们可以称他为自己人，他们对他的推崇甚至高于许多神，尽管他们的秘密教义只能给予他半神的等级。</w:t>
      </w:r>
    </w:p>
    <w:p w14:paraId="32C6E8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6C5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him they allotted a flamen, that is to say, a priest of a class so highly esteemed in their religion (distinguished, too, by their conical mitres), that for only three of their gods were flamens appointed,— the Flamen Dialis for Jupiter, Martialis for Mars, and Quirinalis for Romulus (for when the ardor of his fellow-citizens had given Romulus a seat among the gods, they gave him this new name Quirinus).</w:t>
      </w:r>
    </w:p>
    <w:p w14:paraId="1CDC54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他们为他分配了一名弗拉门（flamen），也就是说，一种在他们宗教中极受尊崇的祭司（也因其圆锥形法冠而著称），因为只有三个神被指定了弗拉门——为朱庇特的狄亚利斯弗拉门（Flamen Dialis），为马尔斯的马提亚利斯（Martialis），以及为罗穆卢斯的奎里纳利斯（Quirinalis）（因为当他同胞的热情给了罗穆卢斯在众神中的席位时，他们给了他这个新名字奎里努斯）。</w:t>
      </w:r>
    </w:p>
    <w:p w14:paraId="3985BD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E70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by this honor Romulus has been preferred to Neptune and Pluto, Jupiter's brothers, and to Saturn himself, their father.</w:t>
      </w:r>
    </w:p>
    <w:p w14:paraId="738CA1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因此，通过这一荣誉，罗穆卢斯被置于朱庇特的兄弟海王星（Neptune）和冥王星（Pluto）之上，甚至置于他们的父亲土星（Saturn）之上。</w:t>
      </w:r>
    </w:p>
    <w:p w14:paraId="45841C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700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assigned the same priesthood to serve him as to serve Jove; and in giving Mars (the reputed father of Romulus) the same honor, is this not rather for Romulus' sake than to honor Mars?</w:t>
      </w:r>
    </w:p>
    <w:p w14:paraId="1FBB34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他们指派了同样的祭司职分来侍奉他，如同侍奉朱庇特；而在给予马尔斯（罗穆卢斯名义上的父亲）同样的荣誉时，这岂不是为了罗穆卢斯的缘故，多于为了尊荣马尔斯吗？</w:t>
      </w:r>
    </w:p>
    <w:p w14:paraId="7900AC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72D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16.—THAT IF THE GODS HAD REALLY POSSESSED ANY REGARD FOR RIGHTEOUSNESS, THE ROMANS SHOULD HAVE RECEIVED GOOD LAWS FROM THEM, INSTEAD OF HAVING TO BORROW THEM FROM OTHER NATIONS</w:t>
      </w:r>
    </w:p>
    <w:p w14:paraId="4D1A74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第十六章：如果众神真的对公义有任何关注，罗马人应该从它们那里领受良法，而不是不得不从其他国家借用</w:t>
      </w:r>
    </w:p>
    <w:p w14:paraId="1AB4ED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7D1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Moreover, if the Romans had been able to receive a rule of life from their gods, they would not have borrowed Solon's laws from the Athenians, as they did some years after Rome was founded; and yet they did not keep them as they received them, but endeavored to improve and amend them.</w:t>
      </w:r>
    </w:p>
    <w:p w14:paraId="1838AA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此外，如果罗马人能够从他们的神那里领受生活的准则，他们就不会像在罗马建城多年后那样，从雅典人那里借用梭伦（Solon）的法律；而且他们也没有照原样保留这些法律，而是努力去改进和修订它们。</w:t>
      </w:r>
    </w:p>
    <w:p w14:paraId="38915C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5576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Lycurgus pretended that he was authorized by Apollo to give laws to the Lacedemonians, the sensible Romans did not choose to believe this, and were not induced to borrow laws from Sparta.</w:t>
      </w:r>
    </w:p>
    <w:p w14:paraId="008681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虽然吕库古（Lycurgus）假装他是经阿波罗授权给斯巴达人（Lacedemonians）制定法律，但明智的罗马人并不选择相信这一点，也没有被诱导去借用斯巴达的法律。</w:t>
      </w:r>
    </w:p>
    <w:p w14:paraId="721D87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9F1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Numa Pompilius, who succeeded Romulus in the kingdom, is said to have framed some laws, which, however, were not sufficient for the regulation of civic affairs.</w:t>
      </w:r>
    </w:p>
    <w:p w14:paraId="10C72B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据说是努马·庞皮留斯（Numa Pompilius）继罗穆卢斯之后统治王国，他制定了一些法律，但这些法律不足以规范公民事务。</w:t>
      </w:r>
    </w:p>
    <w:p w14:paraId="7CF29F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0E4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 these regulations were many pertaining to religious observances, and yet he is not reported to have received even these from the gods.</w:t>
      </w:r>
    </w:p>
    <w:p w14:paraId="6E808D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在这些规定中有许多关于宗教仪式的，然而据报道即使这些也不是他从众神那里领受的。</w:t>
      </w:r>
    </w:p>
    <w:p w14:paraId="42BF9D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019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respect, then, to moral evils, evils of life and conduct,—evils which are so mighty, that, according to the wisest pagans, by them states are ruined while their cities stand uninjured,—their gods made not the smallest provision for preserving their worshippers from these evils, but, on the contrary, took special pains to increase them, as we have previously endeavored to prove.</w:t>
      </w:r>
    </w:p>
    <w:p w14:paraId="7FA874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关于道德上的恶，生活和行为上的恶——这些恶是如此强大，据最智慧的异教徒所言，国家虽城市未损却因它们而毁灭——他们的神没有做丝毫准备来保护其崇拜者免受这些恶，相反，正如我们之前努力证明的，它们特别费心地增加这些恶。</w:t>
      </w:r>
    </w:p>
    <w:p w14:paraId="776AF2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73D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17.—OF THE RAPE OF THE SABINE WOMEN, AND OTHER INIQUITIES PERPETRATED IN ROME'S PALMIEST DAYS</w:t>
      </w:r>
    </w:p>
    <w:p w14:paraId="5DDB27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第十七章：论强抢萨宾妇女，以及在罗马最繁荣时期犯下的其他不义之举</w:t>
      </w:r>
    </w:p>
    <w:p w14:paraId="7C6A78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8CC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possibly we are to find the reason for this neglect of the Romans by their gods, in the saying of Sallust, that "equity and virtue prevailed among the Romans not more by force of laws than of nature."</w:t>
      </w:r>
    </w:p>
    <w:p w14:paraId="208DE9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但也许我们要从萨卢斯特（Sallust）的那句话中找到众神忽视罗马人的原因，即“公平与美德在罗马人中间盛行，不仅仅是靠法律的力量，也是靠本性。”</w:t>
      </w:r>
    </w:p>
    <w:p w14:paraId="08E63A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8A7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presume it is to this inborn equity and goodness of disposition we are to ascribe the rape of the Sabine women.</w:t>
      </w:r>
    </w:p>
    <w:p w14:paraId="495E04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我想，我们正是要将强抢萨宾妇女一事归因于这种天生的公平和善良性情。</w:t>
      </w:r>
    </w:p>
    <w:p w14:paraId="5770B4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CAF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indeed, could be more equitable and virtuous, than to carry off by force, as each man was fit, and without their parents' consent, girls who were strangers and guests, and who had been decoyed and entrapped by the pretence of a spectacle!</w:t>
      </w:r>
    </w:p>
    <w:p w14:paraId="712B5E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确实，还有什么比这更公平和更有美德的呢：强行抢走那些作为陌生人和客人的女孩，不顾其父母的同意，只要每个人觉得合适，而这些女孩是被看戏的幌子诱骗并陷入圈套的！</w:t>
      </w:r>
    </w:p>
    <w:p w14:paraId="51109D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A46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Sabines were wrong to deny their daughters when the Romans asked for them, was it not a greater wrong in the Romans to carry them off after that denial?</w:t>
      </w:r>
    </w:p>
    <w:p w14:paraId="38647F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如果萨宾人在罗马人求婚时拒绝交出女儿是错的，那么罗马人在被拒绝后强行抢走她们岂不是更大的错吗？</w:t>
      </w:r>
    </w:p>
    <w:p w14:paraId="23999C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E78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Romans might more justly have waged war against the neighboring nation for having refused their daughters in marriage when they first sought them, than for having demanded them back when they had stolen them.</w:t>
      </w:r>
    </w:p>
    <w:p w14:paraId="29220C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罗马人若因邻国最初拒绝嫁女而对之发动战争，比因对方在被抢后索回女儿而发动战争，可能更正义些。</w:t>
      </w:r>
    </w:p>
    <w:p w14:paraId="6C00AD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224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War should have been proclaimed at first; it was then that Mars should have helped his warlike son, that he might by force of arms avenge the injury done him by the refusal of marriage, and might also thus win the women he desired.</w:t>
      </w:r>
    </w:p>
    <w:p w14:paraId="678984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最初就应该宣战；那时马尔斯应该帮助他好战的儿子，使他能凭借武力报复因拒婚而受的伤害，并由此赢得他渴望的女人。</w:t>
      </w:r>
    </w:p>
    <w:p w14:paraId="0D2C8C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440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might have been some appearance of "right of war" in a victor carrying off, in virtue of this right, the virgins who had been without any show of right denied him;</w:t>
      </w:r>
    </w:p>
    <w:p w14:paraId="72C1E7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如果胜利者凭借“战争权利”带走那些被无理拒绝给他的处女，可能还有点“权利”的样子；</w:t>
      </w:r>
    </w:p>
    <w:p w14:paraId="20AAC1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8521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there was no "right of peace" entitling him to carry off those who were not given to him, and to wage an unjust war with their justly enraged parents.</w:t>
      </w:r>
    </w:p>
    <w:p w14:paraId="097B6E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然而并没有“和平权利”授权他带走那些没给他的女人，并与她们正当愤怒的父母进行一场不义的战争。</w:t>
      </w:r>
    </w:p>
    <w:p w14:paraId="6FA597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951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happy circumstance was indeed connected with this act of violence, viz., that though it was commemorated by the games of the circus, yet even this did not constitute it a precedent in the city or realm of Rome.</w:t>
      </w:r>
    </w:p>
    <w:p w14:paraId="0BC82F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这一暴力行为确实关联着一个令人庆幸的情况，即虽然它通过竞技场的游戏被纪念，但这甚至并未使其成为罗马城市或王国的先例。</w:t>
      </w:r>
    </w:p>
    <w:p w14:paraId="7D5425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4ED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one would find fault with the results of this act, it must rather be on the ground that the Romans made Romulus a god in spite of his perpetrating this iniquity; for one cannot reproach them with making this deed any kind of precedent for the rape of women.</w:t>
      </w:r>
    </w:p>
    <w:p w14:paraId="0C5B85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如果有人要指责这一行为的后果，那应该基于罗马人尽管罗穆卢斯犯下这不义之举仍将他奉为神；因为人们不能指责他们将此举作为任何抢劫妇女的先例。</w:t>
      </w:r>
    </w:p>
    <w:p w14:paraId="6AF5E5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D38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 presume it was due to this natural equity and virtue, that after the expulsion of King Tarquin, whose son had violated Lucretia, Junius Brutus the consul forced Lucius Tarquinius Collatinus, Lucretia's husband and his own colleague, a good and innocent man, to resign his office and go into banishment, on the one sole charge that he was of the name and blood of the Tarquins.</w:t>
      </w:r>
    </w:p>
    <w:p w14:paraId="0F86CF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再者，我想正是归因于这种自然的公平和美德，在塔奎因王被驱逐后——他的儿子曾侵犯了卢克丽霞——执政官朱尼乌斯·布鲁图（Junius Brutus）强迫卢修斯·塔奎尼乌斯·柯拉汀（Lucius Tarquinius Collatinus），即卢克丽霞的丈夫和他自己的同事，一个善良无辜的人，辞去职务并流亡，唯一的指控是他拥有塔奎因家族的名字和血统。</w:t>
      </w:r>
    </w:p>
    <w:p w14:paraId="247336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C69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injustice was perpetrated with the approval, or at least connivance, of the people, who had themselves raised to the consular office both Collatinus and Brutus.</w:t>
      </w:r>
    </w:p>
    <w:p w14:paraId="203715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这一不义之举是在人民的批准，或至少是纵容下实施的，而正是这些人自己将柯拉汀和布鲁图推上了执政官的职位。</w:t>
      </w:r>
    </w:p>
    <w:p w14:paraId="3FBC1B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D8C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instance of this equity and virtue is found in their treatment of Marcus Camillus.</w:t>
      </w:r>
    </w:p>
    <w:p w14:paraId="41830C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这种公平和美德的另一个例子可以在他们对待马库斯·卡米卢斯（Marcus Camillus）的方式中找到。</w:t>
      </w:r>
    </w:p>
    <w:p w14:paraId="21FD0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5FF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eminent man, after he had rapidly conquered the Veians, at that time the most formidable of Rome's enemies, and who had maintained a ten years' war, in which the Roman army had suffered the usual calamities attendant on bad generalship, after he had restored security to Rome, which had begun to tremble for its safety, and after he had taken the wealthiest city of the enemy, had charges brought against him by the malice of those that envied his success, and by the insolence of the tribunes of the people;</w:t>
      </w:r>
    </w:p>
    <w:p w14:paraId="7A72BE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杰出人物，在他迅速征服了当时罗马最可怕的敌人维爱人（Veians）之后——维爱人维持了十年的战争，期间罗马军队因糟糕的指挥遭受了通常的灾难——在他恢复了曾为其安全颤抖的罗马的安全之后，在他攻占了敌人最富有的城市之后，却因那些嫉妒他成功之人的恶意和保民官的傲慢而被指控；</w:t>
      </w:r>
    </w:p>
    <w:p w14:paraId="10B617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281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seeing that the city bore him no gratitude for preserving it, and that he would certainly be condemned, he went into exile, and even in his absence was fined 10,000 asses.</w:t>
      </w:r>
    </w:p>
    <w:p w14:paraId="383BF1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看到这座城市对他保全它毫无感激之情，且他肯定会被定罪，他流亡了，甚至在他缺席的情况下被罚款一万阿斯（asses）。</w:t>
      </w:r>
    </w:p>
    <w:p w14:paraId="275ABD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395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Shortly after, however, his ungrateful country had again to seek his protection from the Gauls.</w:t>
      </w:r>
    </w:p>
    <w:p w14:paraId="74A685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然而不久之后，他那忘恩负义的国家不得不再次寻求他的保护以抵御高卢人。</w:t>
      </w:r>
    </w:p>
    <w:p w14:paraId="3E7CBC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F64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cannot now mention all the shameful and iniquitous acts with which Rome was agitated, when the aristocracy attempted to subject the people, and the people resented their encroachments, and the advocates of either party were actuated rather by the love of victory than by any equitable or virtuous consideration.</w:t>
      </w:r>
    </w:p>
    <w:p w14:paraId="77B36C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但我现在不能列举罗马所动荡的所有可耻和不义的行为，当时贵族试图压制人民，人民怨恨他们的侵犯，双方的倡导者更多是出于对胜利的热爱，而非出于任何公平或美德的考量。</w:t>
      </w:r>
    </w:p>
    <w:p w14:paraId="2FB753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216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18.—WHAT THE HISTORY OF SALLUST REVEALS REGARDING THE LIFE OF THE ROMANS, EITHER WHEN STRAITENED BY ANXIETY OR RELAXED IN SECURITY</w:t>
      </w:r>
    </w:p>
    <w:p w14:paraId="148C4D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第十八章：萨卢斯特的历史揭示了罗马人无论是处于焦虑困境还是安逸松懈时的生活状况</w:t>
      </w:r>
    </w:p>
    <w:p w14:paraId="2849CC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6C5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 will therefore pause, and adduce the testimony of Sallust himself, whose words in praise of the Romans (that "equity and virtue prevailed among them not more by force of laws than of nature") have given occasion to this discussion.</w:t>
      </w:r>
    </w:p>
    <w:p w14:paraId="02A368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因此我将暂停，并引用萨卢斯特本人的证词，他赞美罗马人的话（即“公平与美德在他们中间盛行，不仅仅是靠法律的力量，也是靠本性”）引发了这次讨论。</w:t>
      </w:r>
    </w:p>
    <w:p w14:paraId="1112D2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D5A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referring to that period immediately after the expulsion of the kings, in which the city became great in an incredibly short space of time.</w:t>
      </w:r>
    </w:p>
    <w:p w14:paraId="023772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他指的是国王被驱逐后的那段时期，那时这座城市在令人难以置信的短时间内变得强大。</w:t>
      </w:r>
    </w:p>
    <w:p w14:paraId="2544F1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B88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this same writer acknowledges in the first book of his history, in the very exordium of his work, that even at that time, when a very brief interval had elapsed after the government had passed from kings to consuls, the more powerful men began to act unjustly, and occasioned the defection of the people from the patricians, and other disorders in the city.</w:t>
      </w:r>
    </w:p>
    <w:p w14:paraId="63876F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然而，同一位作者在其历史的第一卷，即他著作的开篇中承认，即使在那时，当政府从国王转到执政官手中仅过了很短的时间，更有权势的人就开始行事不公，导致人民背离贵族，以及城市中的其他混乱。</w:t>
      </w:r>
    </w:p>
    <w:p w14:paraId="6FEC45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3B8C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after Sallust had stated that the Romans enjoyed greater harmony and a purer state of society between the second and third Punic wars than at any other time, and that the cause of this was not their love of good order, but their fear lest the peace they had with Carthage might be broken (this also, as we mentioned, Nasica contemplated when he opposed the destruction of Carthage, for he supposed that fear would tend to repress wickedness, and to preserve wholesome ways of living), he then goes on to say:</w:t>
      </w:r>
    </w:p>
    <w:p w14:paraId="42F1E8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萨卢斯特陈述了罗马人在第二次和第三次布匿战争之间享有比任何其他时候都更大的和谐和更纯洁的社会状态，并且其原因不是他们对良好秩序的热爱，而是他们害怕与迦太基的和平可能被打破之后（这也如我们所提到的，是纳西卡在反对摧毁迦太基时所考虑的，因为他认为恐惧有助于抑制邪恶并保持健康的生活方式），他接着说：</w:t>
      </w:r>
    </w:p>
    <w:p w14:paraId="689FB5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5A2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after the destruction of Carthage, discord, avarice, ambition, and the other vices which are commonly generated by prosperity, more than ever increased."</w:t>
      </w:r>
    </w:p>
    <w:p w14:paraId="731E2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“然而，在迦太基被摧毁后，不和、贪婪、野心以及其他通常由繁荣产生的恶习，比以往任何时候都更增加了。”</w:t>
      </w:r>
    </w:p>
    <w:p w14:paraId="748784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378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"increased," and that" more than ever," then already they had appeared, and had been increasing.</w:t>
      </w:r>
    </w:p>
    <w:p w14:paraId="465CA5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如果它们“增加”了，并且是“比以往任何时候都更增加”，那么它们之前就已经出现，并且一直在增加。</w:t>
      </w:r>
    </w:p>
    <w:p w14:paraId="162CEC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A53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Sallust adds this reason for what he said "For," he says, "the oppressive measures of the powerful, and the consequent secessions of the plebs from the patricians, and other civil dissensions, had existed from the first, and affairs were administered with equity and well-tempered justice for no longer a period than the short time after the expulsion of the kings, while the city was occupied with the serious Tuscan war and Tarquin's vengeance."</w:t>
      </w:r>
    </w:p>
    <w:p w14:paraId="3B2273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萨卢斯特为他所说的话补充了这个理由：“因为，”他说，“强权者的压迫措施，随之而来的平民从贵族中分离，以及其他内部纷争，从一开始就存在，事务仅在驱逐国王后的短时间内得到公平和适度正义的管理，那时城市正忙于严重的托斯卡纳战争和塔奎因的复仇。”</w:t>
      </w:r>
    </w:p>
    <w:p w14:paraId="7F6C30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96C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see how, even in that brief period after the expulsion of the kings, fear, he acknowledges, was the cause of the interval of equity and good order.</w:t>
      </w:r>
    </w:p>
    <w:p w14:paraId="188D53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你看，即使在那驱逐国王后的短暂时期，他承认，恐惧是那段公平和良好秩序间隔的原因。</w:t>
      </w:r>
    </w:p>
    <w:p w14:paraId="35B27E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B31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afraid, in fact, of the war which Tarquin waged against them, after he had been driven from the throne and the city, and had allied himself with the Tuscans.</w:t>
      </w:r>
    </w:p>
    <w:p w14:paraId="5006E8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事实上，他们害怕塔奎因在被赶下王位并逐出城市，与托斯卡纳人结盟后对他们发动的战争。</w:t>
      </w:r>
    </w:p>
    <w:p w14:paraId="613A39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DC7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observe what he adds: "After that, the patricians treated the people as their slaves, ordering them to be scourged or beheaded just as the kings had done, driving them from their holdings, and harshly tyrannizing over those who had no property to lose.</w:t>
      </w:r>
    </w:p>
    <w:p w14:paraId="510E3B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但请注意他补充的话：“那以后，贵族对待人民如同奴隶，命令鞭打或斩首他们，就像国王曾经做的那样，将他们从田产中赶走，并严酷地压迫那些已无产可失的人。</w:t>
      </w:r>
    </w:p>
    <w:p w14:paraId="79F30D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F5F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people, overwhelmed by these oppressive measures, and most of all by exorbitant usury, and obliged to contribute both money and personal service to the constant wars, at length took arms, and seceded to Mount Aventine and Mount Sacer, and thus obtained for themselves tribunes and protective laws.</w:t>
      </w:r>
    </w:p>
    <w:p w14:paraId="4A36C9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人民被这些压迫措施压垮，尤其是被过高的利息压垮，并且被迫为不断的战争贡献金钱和个人服役，最终拿起武器，撤退到阿文廷山（Mount Aventine）和圣山（Mount Sacer），从而为自己争取到了保民官和保护性法律。</w:t>
      </w:r>
    </w:p>
    <w:p w14:paraId="6AF9C5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250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was only the second Punic war that put an end on both sides to discord and strife."</w:t>
      </w:r>
    </w:p>
    <w:p w14:paraId="265299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但只有第二次布匿战争才终结了双方的不和与争斗。”</w:t>
      </w:r>
    </w:p>
    <w:p w14:paraId="31B446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876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see what kind of men the Romans were, even so early as a few years after the expulsion of the kings; and it is of these men he says, that "equity and virtue prevailed among them not more by force of law than of nature."</w:t>
      </w:r>
    </w:p>
    <w:p w14:paraId="0ECEAF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你看罗马人是什么样的人，甚至早在驱逐国王后几年就是如此；而正是关于这些人，他说“公平与美德在他们中间盛行，不仅仅是靠法律的力量，也是靠本性。”</w:t>
      </w:r>
    </w:p>
    <w:p w14:paraId="4D7E43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BE5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Now, if these were the days in which the Roman republic shows fairest and best, what are we to say or think of the succeeding age, when, to use the words of the same historian, "changing little by little from the fair and virtuous city it was, it became utterly wicked and dissolute?"</w:t>
      </w:r>
    </w:p>
    <w:p w14:paraId="7873CA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那么，如果这些是罗马共和国表现得最公平最好的日子，我们该如何评价或看待随后的时代呢？用同一位历史学家的话说，“从它曾是的那个公平且有美德的城市一点点改变，变得彻底邪恶和放荡？”</w:t>
      </w:r>
    </w:p>
    <w:p w14:paraId="79149F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A55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as he mentions, after the destruction of Carthage. Sallust's brief sum and sketch of this period may be read in his own history, in which he shows how the profligate manners which were propagated by prosperity resulted at last even in civil wars.</w:t>
      </w:r>
    </w:p>
    <w:p w14:paraId="3192C8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正如他提到的，这是在迦太基被摧毁之后。萨卢斯特对这一时期的简短总结和素描可以在他自己的历史著作中读到，他在其中展示了由繁荣传播的放荡风俗最终甚至导致了内战。</w:t>
      </w:r>
    </w:p>
    <w:p w14:paraId="459338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4ED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says: "And from this time the primitive manners, instead of undergoing an insensible alteration as hitherto they had done, were swept away as by a torrent: the young men were so depraved by luxury and avarice, that it may justly be said that no father had a son who could either preserve his own patrimony, or keep his hands off other men's."</w:t>
      </w:r>
    </w:p>
    <w:p w14:paraId="2C59E7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从这时起，原始的风俗不再像以前那样经历不易察觉的改变，而是像被洪流卷走一样：年轻人被奢侈和贪婪如此败坏，以致可以公正地说，没有父亲有一个既能保住自己祖产，又能不染指他人财产的儿子。”</w:t>
      </w:r>
    </w:p>
    <w:p w14:paraId="3B31F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272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Sallust adds a number of particulars about the vices of Sylla, and the debased condition of the republic in general; and other writers make similar observations, though in much less striking language.</w:t>
      </w:r>
    </w:p>
    <w:p w14:paraId="04A00E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萨卢斯特补充了许多关于苏拉（Sylla）恶习的细节，以及共和国总体堕落的状况；其他作家也做了类似的观察，虽然语言不那么惊人。</w:t>
      </w:r>
    </w:p>
    <w:p w14:paraId="3BD8E9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AE7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However, I suppose you now see, or at least any one who gives his attention has the means of seeing, in what a sink of iniquity that city was plunged before the advent of our heavenly King.</w:t>
      </w:r>
    </w:p>
    <w:p w14:paraId="34E8E6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然而，我想你现在看到了，或者至少任何关注的人都有办法看到，在我们的天国君王降临之前，那座城市陷入了怎样的罪恶深渊。</w:t>
      </w:r>
    </w:p>
    <w:p w14:paraId="1FA288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648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these things happened not only before Christ had begun to teach, but before He was even born of the Virgin.</w:t>
      </w:r>
    </w:p>
    <w:p w14:paraId="1C3E69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因为这些事情不仅发生在基督开始教导之前，甚至发生在**祂**由童贞女出生之前。</w:t>
      </w:r>
    </w:p>
    <w:p w14:paraId="29E51B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B04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they dare not impute to their gods the grievous evils of those former times, more tolerable before the destruction of Carthage, but intolerable and dreadful after it, although it was the gods who by their malign craft instilled into the minds of men the conceptions from which such dreadful vices branched out on all sides,</w:t>
      </w:r>
    </w:p>
    <w:p w14:paraId="2D447F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他们不敢将那些从前的严重罪恶归咎于他们的神——这些罪恶在迦太基毁灭前较可忍受，但在之后变得不可忍受且可怕，尽管正是众神通过其恶毒的诡计将那些导致如此可怕恶习四处蔓延的观念灌输到人的头脑中——</w:t>
      </w:r>
    </w:p>
    <w:p w14:paraId="4A9205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DAE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do they impute these present calamities to Christ, who teaches life-giving truth, and forbids us to worship false and deceitful gods, and who, abominating and condemning with His divine authority those wicked and hurtful lusts of men, gradually withdraws His own people from a world that is corrupted by these vices, and is falling into ruins, to make of them an eternal city, whose glory rests not on the acclamations of vanity, but on the judgment of truth?</w:t>
      </w:r>
    </w:p>
    <w:p w14:paraId="686BCB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他们将现在的灾难归咎于基督呢？**祂**教导赋予生命的真理，禁止我们敬拜虚假和欺骗的神，并以**祂**的神圣权威厌恶和谴责人类那些邪恶有害的私欲，逐渐将**祂**自己的子民从这个被这些恶习腐蚀且正走向毁灭的世界中撤出，使他们成为一座永恒的城，其荣耀不建立在虚荣的欢呼上，而建立在真理的判断上。</w:t>
      </w:r>
    </w:p>
    <w:p w14:paraId="212F74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33D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19.—OF THE CORRUPTION WHICH HAD GROWN UPON THE ROMAN REPUBLIC BEFORE CHRIST ABOLISHED THE WORSHIP OF THE GODS</w:t>
      </w:r>
    </w:p>
    <w:p w14:paraId="642702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第十九章：在基督废除众神崇拜之前，罗马共和国已滋生的腐败</w:t>
      </w:r>
    </w:p>
    <w:p w14:paraId="5B49CE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EC5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Here, then, is this Roman republic, "which has changed little by little from the fair and virtuous city it was, and has become utterly wicked and dissolute."</w:t>
      </w:r>
    </w:p>
    <w:p w14:paraId="6B7836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那么，这就是那个“从它曾是的那个公平且有美德的城市一点点改变，变得彻底邪恶和放荡”的罗马共和国。</w:t>
      </w:r>
    </w:p>
    <w:p w14:paraId="415DE1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E83D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I who am the first to say this, but their own authors, from whom we learned it for a fee, and who wrote it long before the coming of Christ.</w:t>
      </w:r>
    </w:p>
    <w:p w14:paraId="0908B2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并不是我第一个这样说，而是他们自己的作者，我们付费向他们学习这些，而他们早在基督降临前很久就写下了这些。</w:t>
      </w:r>
    </w:p>
    <w:p w14:paraId="080D6A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C56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see how, before the coming of Christ, and after the destruction of Carthage, "the primitive manners, instead of undergoing insensible alteration, as hitherto they had done, were swept away as by a torrent; and how depraved by luxury and avarice the youth were."</w:t>
      </w:r>
    </w:p>
    <w:p w14:paraId="4A8E50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你看，在基督降临之前，在迦太基毁灭之后，“原始的风俗不再像以前那样经历不易察觉的改变，而是像被洪流卷走一样；年轻人被奢侈和贪婪败坏到了何种地步。”</w:t>
      </w:r>
    </w:p>
    <w:p w14:paraId="02CCB0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31E4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them now, on their part, read to us any laws given by their gods to the Roman people, and directed against luxury and avarice.</w:t>
      </w:r>
    </w:p>
    <w:p w14:paraId="34C17F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现在让他们读给我们听听，他们的神曾给罗马人民任何针对奢侈和贪婪的法律吗？</w:t>
      </w:r>
    </w:p>
    <w:p w14:paraId="565717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B32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would that they had only been silent on the subjects of chastity and modesty, and had not demanded from the people indecent and shameful practices, to which they lent a pernicious patronage by their so-called divinity.</w:t>
      </w:r>
    </w:p>
    <w:p w14:paraId="05A44D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但愿它们只是在贞洁和谦耻的问题上保持沉默，而不是向人民索求下流和可耻的习俗，并通过它们所谓的“神性”给予这些习俗有害的庇护。</w:t>
      </w:r>
    </w:p>
    <w:p w14:paraId="3333FF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174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them read our commandments in the Prophets, Gospels, Acts of the Apostles or Epistles; let them peruse the large number of precepts against avarice and luxury which are everywhere read to the congregations that meet for this purpose, and which strike the ear, not with the uncertain sound of a philosophical discussion, but with the thunder of God's own oracle pealing from the clouds.</w:t>
      </w:r>
    </w:p>
    <w:p w14:paraId="4F1E57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们读读我们在先知书、福音书、使徒行传或书信中的诫命；让他们细读大量针对贪婪和奢侈的戒律，这些戒律在各地为此时聚会的会众中被宣读，并冲击着耳朵，不是带着哲学讨论的不确定声音，而是带着上帝自己在云中轰鸣的神谕雷声。</w:t>
      </w:r>
    </w:p>
    <w:p w14:paraId="02E80B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362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they do not impute to their gods the luxury and avarice, the cruel and dissolute manners, that had rendered the republic utterly wicked and corrupt, even before the coming of Christ; but whatever affliction their pride and effeminacy have exposed them to in these latter days, they furiously impute to our religion.</w:t>
      </w:r>
    </w:p>
    <w:p w14:paraId="3CFD27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不将那些即使在基督降临之前就已使共和国变得彻底邪恶和腐败的奢侈、贪婪、残忍和放荡的风俗归咎于他们的神；但无论在末后的日子里他们的骄傲和柔弱使他们遭受什么苦难，他们都疯狂地归咎于我们的宗教。</w:t>
      </w:r>
    </w:p>
    <w:p w14:paraId="7E1233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6BA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kings of the earth and all their subjects, if all princes and judges of the earth, if young men and maidens, old and young, every age, and both sexes;</w:t>
      </w:r>
    </w:p>
    <w:p w14:paraId="0DD110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如果地上的君王和他们所有的臣民，如果地上所有的王子和审判官，如果青年男女、老老少少、各个年龄段和两性；</w:t>
      </w:r>
    </w:p>
    <w:p w14:paraId="3678AC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C59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whom the Baptist addressed, the publicans and the soldiers, were all together to hearken to and observe the precepts of the Christian religion regarding a just and virtuous life, then should the republic adorn the whole earth with its own felicity, and attain in life everlasting to the pinnacle of kingly glory.</w:t>
      </w:r>
    </w:p>
    <w:p w14:paraId="4CFD1A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如果那些施洗者曾对之说话的人，税吏和士兵，都一同听从并遵守基督教关于公正和德行生活的戒律，那么共和国将以其自身的幸福装饰整个地球，并在永生中达到君王荣耀的顶峰。</w:t>
      </w:r>
    </w:p>
    <w:p w14:paraId="2DBE0A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E4E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because this man listens and that man scoffs, and most are enamored of the blandishments of vice rather than the wholesome severity of virtue, the people of Christ, whatever be their condition—whether they be kings, princes, judges, soldiers, or provincials, rich or poor, bond or free, male or female—are enjoined to endure this earthly republic, wicked and dissolute as it is,</w:t>
      </w:r>
    </w:p>
    <w:p w14:paraId="4E71D3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因为这个人听从，那个人嘲笑，大多数人迷恋罪恶的甜言蜜语甚于美德的有益严厉，基督的子民，无论他们的状况如何——无论是君王、王子、审判官、士兵，还是外省人、富人或穷人、奴隶或自由人、男性或女性——都被命令去忍受这地上的共和国，尽管它是如此邪恶和放荡，</w:t>
      </w:r>
    </w:p>
    <w:p w14:paraId="2A8E31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BEB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so they may by this endurance win for themselves an eminent place in that most holy and august assembly of angels and republic of heaven, in which the will of God is the law.</w:t>
      </w:r>
    </w:p>
    <w:p w14:paraId="21DA93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以便藉着这种忍耐，在那个最神圣、最庄严的天使集会和天国共和国中为自己赢得显赫的地位，在那国度里，上帝的旨意就是法律。</w:t>
      </w:r>
    </w:p>
    <w:p w14:paraId="5A3A09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C82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20.—OF THE KIND OF HAPPINESS AND LIFE TRULY DELIGHTED IN BY THOSE WHO INVEIGH AGAINST THE CHRISTIAN RELIGION</w:t>
      </w:r>
    </w:p>
    <w:p w14:paraId="389644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第二十章：那些猛烈抨击基督教的人真正喜爱的幸福和生活类型</w:t>
      </w:r>
    </w:p>
    <w:p w14:paraId="715CFC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59B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the worshippers and admirers of these gods delight in imitating their scandalous iniquities, and are nowise concerned that the republic be less depraved and licentious.</w:t>
      </w:r>
    </w:p>
    <w:p w14:paraId="3232F3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但这些神的崇拜者和仰慕者乐于模仿它们可耻的罪行，丝毫不关心共和国是否变得少一些堕落和放纵。</w:t>
      </w:r>
    </w:p>
    <w:p w14:paraId="6BF988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035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let it remain undefeated, they say, only let it flourish and abound in resources; let it be glorious by its victories, or still better, secure in peace; and what matters it to us?</w:t>
      </w:r>
    </w:p>
    <w:p w14:paraId="07756F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只要它保持不败，他们说，只要它繁荣且资源丰富；让它因胜利而荣耀，或者更好是因和平而安全；这对我们有什么关系呢？</w:t>
      </w:r>
    </w:p>
    <w:p w14:paraId="20C5E7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841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our concern, that every man be able to increase his wealth so as to supply his daily prodigalities, and so that the powerful may subject the weak for their own purposes.</w:t>
      </w:r>
    </w:p>
    <w:p w14:paraId="6907B9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这是我们关心的，即每个人都能增加财富以供应日常的挥霍，并使有权势者能为了自己的目的压制弱者。</w:t>
      </w:r>
    </w:p>
    <w:p w14:paraId="6B1F7E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555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 poor court the rich for a living, and that under their protection they may enjoy a sluggish tranquillity; and let the rich abuse the poor as their dependants, to minister to their pride.</w:t>
      </w:r>
    </w:p>
    <w:p w14:paraId="3187BF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让穷人为了生计讨好富人，并在其庇护下享受一种懒散的安宁；让富人滥用穷人作为附庸，以满足他们的骄傲。</w:t>
      </w:r>
    </w:p>
    <w:p w14:paraId="5EBC4B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ECA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 people applaud not those who protect their interests, but those who provide them with pleasure. Let no severe duty be commanded, no impurity forbidden.</w:t>
      </w:r>
    </w:p>
    <w:p w14:paraId="361FF7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让人民不为那些保护他们利益的人鼓掌，而为那些给他们提供快乐的人鼓掌。不要命令严厉的义务，不要禁止不洁。</w:t>
      </w:r>
    </w:p>
    <w:p w14:paraId="280B78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15E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kings estimate their prosperity, not by the righteousness, but by the servility of their subjects. Let the provinces stand loyal to the kings, not as moral guides, but as lords of their possessions and purveyors of their pleasures; not with a hearty reverence, but a crooked and servile fear.</w:t>
      </w:r>
    </w:p>
    <w:p w14:paraId="530616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让君王不以臣民的公义，而以他们的奴性来衡量自己的繁荣。让各省忠于君王，不是视其为道德向导，而是视其为财产的主人和快乐的供应者；不是怀着衷心的敬意，而是怀着扭曲和奴性的恐惧。</w:t>
      </w:r>
    </w:p>
    <w:p w14:paraId="188821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915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 laws take cognizance rather of the injury done to another man's property, than of that done to one's own person.</w:t>
      </w:r>
    </w:p>
    <w:p w14:paraId="260EA9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让法律更多地关注对他人的财产造成的伤害，而不是对自身人格造成的伤害。</w:t>
      </w:r>
    </w:p>
    <w:p w14:paraId="1A218C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7F9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man be a nuisance to his neighbor, or injure his property, family, or person, let him be actionable; but in his own affairs let every one with impunity do what he will in company with his own family, and with those who willingly join him.</w:t>
      </w:r>
    </w:p>
    <w:p w14:paraId="01D0C5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如果一个人对邻居构成滋扰，或伤害其财产、家庭或人身，让他可被起诉；但在他自己的事务中，让每个人在与自家或自愿加入者共处时，可以不受惩罚地做他想做的任何事。</w:t>
      </w:r>
    </w:p>
    <w:p w14:paraId="30202E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B809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there be a plentiful supply of public prostitutes for every one who wishes to use them, but specially for those who are too poor to keep one for their private use.</w:t>
      </w:r>
    </w:p>
    <w:p w14:paraId="28422E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让公共妓女大量供应给每个想使用她们的人，特别是给那些太穷而养不起私人情妇的人。</w:t>
      </w:r>
    </w:p>
    <w:p w14:paraId="3E862D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1DE3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there be erected houses of the largest and most ornate description: in these let there be provided the most sumptuous banquets, where every one who pleases may, by day or night, play, drink, vomit, dissipate.</w:t>
      </w:r>
    </w:p>
    <w:p w14:paraId="36BACA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让那些最大、最华丽的房屋被建造起来：在其中提供最奢华的宴会，凡愿意的人都可以在那里，不分昼夜地玩乐、饮酒、呕吐、放荡。</w:t>
      </w:r>
    </w:p>
    <w:p w14:paraId="391AC4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C9B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there be everywhere heard the rustling of dancers, the loud, immodest laughter of the theatre; let a succession of the most cruel and the most voluptuous pleasures maintain a perpetual excitement.</w:t>
      </w:r>
    </w:p>
    <w:p w14:paraId="67E585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让到处都能听到舞者的沙沙声，剧院里大声、不检点的笑声；让一连串最残酷和最淫荡的快乐维持着永久的兴奋。</w:t>
      </w:r>
    </w:p>
    <w:p w14:paraId="2B7A35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16E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such happiness is distasteful to any, let him be branded as a public enemy; and if any attempt to modify or put an end to it let him be silenced, banished, put an end to.</w:t>
      </w:r>
    </w:p>
    <w:p w14:paraId="1B47E5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如果这种幸福令任何人反感，让他被打上公敌的烙印；如果有人试图修改或终结它，让他被噤声、流放、终结。</w:t>
      </w:r>
    </w:p>
    <w:p w14:paraId="11AE61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5D8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these be reckoned the true gods, who procure for the people this condition of things, and preserve it when once possessed.</w:t>
      </w:r>
    </w:p>
    <w:p w14:paraId="01E1F7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让这些为人民谋取这种状况并在拥有后加以保存的神被算作真神。</w:t>
      </w:r>
    </w:p>
    <w:p w14:paraId="07BFBC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85F7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them be worshipped as they wish; let them demand whatever games they please, from or with their own worshippers; only let them secure that such felicity be not imperilled by foe, plague, or disaster of any kind.</w:t>
      </w:r>
    </w:p>
    <w:p w14:paraId="5B4821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让它们按自己的意愿受敬拜；让它们向自己的崇拜者索取任何它们喜欢的游戏；只要它们确保这种福乐不被敌人、瘟疫或任何灾难所危及。</w:t>
      </w:r>
    </w:p>
    <w:p w14:paraId="119DAF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386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sane man would compare a republic such as this, I will not say to the Roman empire, but to the palace of Sardanapalus, the ancient king who was so abandoned to pleasures, that he caused it to be inscribed on his tomb, that now that he was dead, he possessed only those things which he had swallowed and consumed by his appetites while alive?</w:t>
      </w:r>
    </w:p>
    <w:p w14:paraId="4AA00C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个理智的人会将这样一个共和国，我不说是与罗马帝国相比，而是与萨达纳帕卢斯（Sardanapalus）的宫殿相比？那位古代君王如此沉溺于享乐，以致在他墓碑上刻着，既然他死了，他只拥有那些他活着时吞下并被食欲消耗掉的东西？</w:t>
      </w:r>
    </w:p>
    <w:p w14:paraId="0745BF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45B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these men had such a king as this, who, while self-indulgent, should lay no severe restraint on them, they would more enthusiastically consecrate to him a temple and a flamen than the ancient Romans did to Romulus.</w:t>
      </w:r>
    </w:p>
    <w:p w14:paraId="16ADA9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如果这些人有这样一位君王，他在自我放纵的同时不对他们施加严厉的约束，他们会比古罗马人对罗穆卢斯更热情地为他奉献庙宇和弗拉门祭司。</w:t>
      </w:r>
    </w:p>
    <w:p w14:paraId="74F3C6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F5F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21.—CICERO'S OPINION OF THE ROMAN REPUBLIC</w:t>
      </w:r>
    </w:p>
    <w:p w14:paraId="7926BE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第二十一章：西塞罗对罗马共和国的看法</w:t>
      </w:r>
    </w:p>
    <w:p w14:paraId="039541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8BB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if our adversaries do not care how foully and disgracefully the Roman republic be stained by corrupt practices, so long only as it holds together and continues in being, and if they therefore pooh-pooh the testimony of Sallust to its "utterly wicked and profligate" condition, what will they make of Cicero's statement, that even in his time it had become entirely extinct, and that there remained extant no Roman republic at all?</w:t>
      </w:r>
    </w:p>
    <w:p w14:paraId="586B81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是，如果我们的对手不在乎罗马共和国被腐败行为玷污得多么肮脏和可耻，只要它还能维持并继续存在，如果他们因此对萨卢斯特关于其“彻底邪恶和放荡”状况的证词嗤之以鼻，那么他们将如何看待西塞罗的陈述呢？他说甚至在他的时代，它已经完全灭亡，根本没有任何罗马共和国存留了？</w:t>
      </w:r>
    </w:p>
    <w:p w14:paraId="6B0668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2A2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introduces Scipio (the Scipio who had destroyed Carthage) discussing the republic, at a time when already there were presentiments of its speedy ruin by that corruption which Sallust describes.</w:t>
      </w:r>
    </w:p>
    <w:p w14:paraId="7ECC5B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他引入西庇阿（那位摧毁迦太基的西庇阿）讨论共和国，当时已经预感到它将因萨卢斯特所描述的那种腐败而迅速毁灭。</w:t>
      </w:r>
    </w:p>
    <w:p w14:paraId="520250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A51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fact, at the time when the discussion took place, one of the Gracchi, who, according to Sallust, was the first great instigator of seditions, had already been put to death. His death, indeed, is mentioned in the same book.</w:t>
      </w:r>
    </w:p>
    <w:p w14:paraId="081C65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事实上，在讨论发生时，格拉古兄弟（Gracchi）中的一位，据萨卢斯特所说是暴乱的第一个大煽动者，已经被处死。确实，他的死在那本书中被提到了。</w:t>
      </w:r>
    </w:p>
    <w:p w14:paraId="43595F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D07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Scipio, at the end of the second book, says: "As among the different sounds which proceed from lyres, flutes, and the human voice, there must be maintained a certain harmony which a cultivated ear cannot endure to hear disturbed or jarring, but which may be elicited in full and absolute concord by the modulation even of voices very unlike one another;</w:t>
      </w:r>
    </w:p>
    <w:p w14:paraId="7F8E82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西庇阿在第二卷末尾说：“正如在从竖琴、长笛和人声发出的不同声音中，必须保持某种和谐，受过训练的耳朵无法忍受听到这种和谐被打乱或刺耳，但通过即使是非常不同的声音的调节，也能引发出完全绝对的和谐；</w:t>
      </w:r>
    </w:p>
    <w:p w14:paraId="482CDA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876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where reason is allowed to modulate the diverse elements of the state, there is obtained a perfect concord from the upper, lower, and middle classes as from various sounds;</w:t>
      </w:r>
    </w:p>
    <w:p w14:paraId="069048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同样，在允许理性调节国家不同元素的地方，可以从上层、下层和中层阶级中获得完美的和谐，如同从各种声音中获得一样；</w:t>
      </w:r>
    </w:p>
    <w:p w14:paraId="10C479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098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musicians call harmony in singing, is concord in matters of state, which is the strictest bond and best security of any republic, and which by no ingenuity can be retained where justice has become extinct."</w:t>
      </w:r>
    </w:p>
    <w:p w14:paraId="1D60EF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音乐家在歌唱中称之为和声的，在国家事务中就是和谐，这是任何共和国最严格的纽带和最好的保障，而在正义已灭绝的地方，任何机智都无法保留它。”</w:t>
      </w:r>
    </w:p>
    <w:p w14:paraId="78C10E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BB3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when he had expatiated somewhat more fully, and had more copiously illustrated the benefits of its presence and the ruinous effects of its absence upon a state, Pilus, one of the company present at the discussion, struck in and demanded that the question should be more thoroughly sifted,</w:t>
      </w:r>
    </w:p>
    <w:p w14:paraId="68BE3A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然后，当他更详尽地阐述，并更丰富地说明了它的存在对国家的益处及其缺席的毁灭性影响后，参与讨论的人之一皮卢斯（Pilus）插话，要求对这个问题进行更彻底的审查，</w:t>
      </w:r>
    </w:p>
    <w:p w14:paraId="3A7759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613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 subject of justice should be freely discussed for the sake of ascertaining what truth there was in the maxim which was then becoming daily more current, that "the republic cannot be governed without injustice."</w:t>
      </w:r>
    </w:p>
    <w:p w14:paraId="10BADD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并要求自由讨论正义的主题，以确定当时日益流行的格言“没有不义，共和国无法治理”中有什么真理。</w:t>
      </w:r>
    </w:p>
    <w:p w14:paraId="37DA04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5D2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Scipio expressed his willingness to have this maxim discussed and sifted, and gave it as his opinion that it was baseless, and that no progress could be made in discussing the republic unless it was established, not only that this maxim, that "the republic cannot be governed without injustice," was false, but also that the truth is, that it cannot be governed without the most absolute justice.</w:t>
      </w:r>
    </w:p>
    <w:p w14:paraId="3FBB0E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西庇阿表示愿意讨论和审查这条格言，并提出他的观点，认为它是毫无根据的，除非确立了不仅这条格言“没有不义，共和国无法治理”是假的，而且真理是“没有最绝对的正义，它无法治理”，否则讨论共和国无法取得进展。</w:t>
      </w:r>
    </w:p>
    <w:p w14:paraId="594E75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848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discussion of this question, being deferred till the next day, is carried on in the third book with great animation.</w:t>
      </w:r>
    </w:p>
    <w:p w14:paraId="72B88D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这个问题的讨论被推迟到第二天，在第三卷中进行得非常热烈。</w:t>
      </w:r>
    </w:p>
    <w:p w14:paraId="59E8F1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88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Pilus himself undertook to defend the position that the republic cannot be governed without injustice, at the same time being at special pains to clear himself of any real participation in that opinion.</w:t>
      </w:r>
    </w:p>
    <w:p w14:paraId="1324F0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因为皮卢斯亲自承担了捍卫“没有不义，共和国无法治理”这一立场的任务，同时特别努力澄清自己并不真正认同这一观点。</w:t>
      </w:r>
    </w:p>
    <w:p w14:paraId="700F75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D7E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advocated with great keenness the cause of injustice against justice, and endeavored by plausible reasons and examples to demonstrate that the former is beneficial, the latter useless, to the republic.</w:t>
      </w:r>
    </w:p>
    <w:p w14:paraId="75B198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他极其敏锐地为不义辩护，反对正义，并试图通过似是而非的理由和例子证明前者对共和国有益，后者无用。</w:t>
      </w:r>
    </w:p>
    <w:p w14:paraId="58AEF1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59E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at the request of the company, Lælius attempted to defend justice, and strained every nerve to prove that nothing is so hurtful to a state as injustice; and that without justice a republic can neither be governed, nor even continue to exist.</w:t>
      </w:r>
    </w:p>
    <w:p w14:paraId="1D6DB7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然后，应众人的要求，莱利乌斯（Lælius）试图捍卫正义，并竭尽全力证明没有什么比不义对国家更有害；没有正义，共和国既不能被治理，甚至不能继续存在。</w:t>
      </w:r>
    </w:p>
    <w:p w14:paraId="1FCF39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A82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this question has been handled to the satisfaction of the company, Scipio reverts to the original thread of discourse, and repeats with commendation his own brief definition of a republic, that it is the weal of the people.</w:t>
      </w:r>
    </w:p>
    <w:p w14:paraId="2A9483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当这个问题被处理得令众人满意时，西庇阿回到了原来的论述线索，并赞许地重复了他自己对共和国的简短定义，即它是人民的福祉。</w:t>
      </w:r>
    </w:p>
    <w:p w14:paraId="12149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452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people" he defines as being not every assemblage or mob, but an assemblage associated by a common acknowledgment of law, and by a community of interests.</w:t>
      </w:r>
    </w:p>
    <w:p w14:paraId="433797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他将“人民”定义为不是每一个集会或暴民群体，而是通过共同承认法律和利益共同体联系在一起的集会。</w:t>
      </w:r>
    </w:p>
    <w:p w14:paraId="41C5B1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395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he shows the use of definition in debate; and from these definitions of his own he gathers that a republic, or "weal of the people," then exists only when it is well and justly governed, whether by a monarch, or an aristocracy, or by the whole people.</w:t>
      </w:r>
    </w:p>
    <w:p w14:paraId="424085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然后他展示了定义在辩论中的用途；从他自己的这些定义中，他得出结论：一个共和国，或“人民的福祉”，只有在被良好且公正地治理时才存在，无论是被君主、贵族还是全体人民治理。</w:t>
      </w:r>
    </w:p>
    <w:p w14:paraId="26156C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FD14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the monarch is unjust, or, as the Greeks say, a tyrant; or the aristocrats are unjust, and form a faction; or the people themselves are unjust, and become, as Scipio for want of a better name calls them, themselves the tyrant, then the republic is not only blemished (as had been proved the day before), but by legitimate deduction from those definitions, it altogether ceases to be.</w:t>
      </w:r>
    </w:p>
    <w:p w14:paraId="4EB600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君主不公正，或如希腊人所说是个暴君；或贵族不公正，结成派系；或人民自己不公正，并成为——正如西庇阿因缺乏更好的名字而称呼他们的——暴君本身，那么共和国不仅有了瑕疵（如前一天所证明的），而且根据那些定义的合理推导，它完全不复存在了。</w:t>
      </w:r>
    </w:p>
    <w:p w14:paraId="5283C0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4E0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could not be the people's weal when a tyrant factiously lorded it over the state; neither would the people be any longer a people if it were unjust, since it would no longer answer the definition of a people—"an assemblage associated by a common acknowledgment of law, and by a community of interests."</w:t>
      </w:r>
    </w:p>
    <w:p w14:paraId="7CB715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因为当一个暴君结党营私地统治国家时，它不可能是人民的福祉；如果人民不公正，人民也不再是人民，因为它不再符合人民的定义——“通过共同承认法律和利益共同体联系在一起的集会”。</w:t>
      </w:r>
    </w:p>
    <w:p w14:paraId="26E044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B37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When, therefore, the Roman republic was such as Sallust described it, it was not "utterly wicked and profligate," as he says, but had altogether ceased to exist, if we are to admit the reasoning of that debate maintained on the subject of the republic by its best representatives.</w:t>
      </w:r>
    </w:p>
    <w:p w14:paraId="13FDC6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因此，当罗马共和国如萨卢斯特所描述的那样时，它不仅是如他所说的“彻底邪恶和放荡”，而是完全不复存在了，如果我们要承认由其最佳代表就共和国主题进行的辩论的推理的话。</w:t>
      </w:r>
    </w:p>
    <w:p w14:paraId="7F846F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6E1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Tully himself, too, speaking not in the person of Scipio or any one else, but uttering his own sentiments, uses the following language in the beginning of the fifth book, after quoting a line from the poet Ennius, in which he said, "Rome's severe morality and her citizens are her safeguard."</w:t>
      </w:r>
    </w:p>
    <w:p w14:paraId="3767AA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图利（Tully，即西塞罗）本人也是如此，不是以西庇阿或任何其他人的身份说话，而是表达他自己的观点，在第五卷开头引用了诗人恩尼乌斯（Ennius）的一句诗——“罗马严谨的道德和她的公民是她的保障”——之后，使用了以下语言。</w:t>
      </w:r>
    </w:p>
    <w:p w14:paraId="24F2C3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4F3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verse," says Cicero, "seems to me to have all the sententious truthfulness of an oracle. For neither would the citizens have availed without the morality of the community, nor would the morality of the commons without outstanding men have availed either to establish or so long to maintain in vigor so grand a republic with so wide and just an empire.</w:t>
      </w:r>
    </w:p>
    <w:p w14:paraId="155B62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句诗，”西塞罗说，“在我看来具有神谕般简洁的真实性。因为若没有社群的道德，公民将无济于事；若没有杰出的人物，平民的道德也无济于事，无法建立或如此长久地有力维持这样一个拥有如此广阔和公正帝国的宏大共和国。</w:t>
      </w:r>
    </w:p>
    <w:p w14:paraId="50B8F9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D4A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before our day, the hereditary usages formed our foremost men, and they on their part retained the usages and institutions of their fathers.</w:t>
      </w:r>
    </w:p>
    <w:p w14:paraId="51F8FE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因此，在我们之前，世袭的习俗造就了我们最杰出的人，而他们反过来保留了父辈的习俗和制度。</w:t>
      </w:r>
    </w:p>
    <w:p w14:paraId="22A320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F2B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our age, receiving the republic as a chef-d'œuvre of another age which has already begun to grow old, has not merely neglected to restore the colors of the original, but has not even been at the pains to preserve so much as the general outline and most outstanding features.</w:t>
      </w:r>
    </w:p>
    <w:p w14:paraId="3AD9EA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但我们的时代，接手的共和国如同另一个时代已开始老化的杰作，不仅忽略了恢复原作的色彩，甚至不费心保留其总体轮廓和最显著的特征。</w:t>
      </w:r>
    </w:p>
    <w:p w14:paraId="01F260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DD3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survives of that primitive morality which the poet called Rome's safeguard? It is so obsolete and forgotten, that, far from practising it, one does not even know it.</w:t>
      </w:r>
    </w:p>
    <w:p w14:paraId="6E7308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因为诗人称之为罗马保障的那种原始道德还剩下什么？它是如此过时和被遗忘，以致人们非但不实践它，甚至不知道它。</w:t>
      </w:r>
    </w:p>
    <w:p w14:paraId="60A9E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7DD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the citizens what shall I say? Morality has perished through poverty of great men; a poverty for which we must not only assign a reason, but for the guilt of which we must answer as criminals charged with a capital crime.</w:t>
      </w:r>
    </w:p>
    <w:p w14:paraId="33D0AA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至于公民，我该说什么呢？道德因伟人的匮乏而灭亡；这种匮乏我们不仅必须给出理由，而且必须像被控死罪的罪犯一样为其罪责负责。</w:t>
      </w:r>
    </w:p>
    <w:p w14:paraId="47F737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78B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through our vices, and not by any mishap, that we retain only the name of a republic, and have long since lost the reality."</w:t>
      </w:r>
    </w:p>
    <w:p w14:paraId="39F5A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因为正是由于我们的恶习，而非任何不幸，我们仅保留了共和国的名称，却早已失去了其实质。”</w:t>
      </w:r>
    </w:p>
    <w:p w14:paraId="578A2D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0A0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This is the confession of Cicero, long indeed after the death of Africanus, whom he introduced as an interlocutor in his work De Republica, but still before the coming of Christ.</w:t>
      </w:r>
    </w:p>
    <w:p w14:paraId="042D26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这是西塞罗的供词，确实是在非洲征服者（Africanus，即西庇阿）死后很久，他在《国家篇》中引入西庇阿作为对话者，但这仍是在基督降临之前。</w:t>
      </w:r>
    </w:p>
    <w:p w14:paraId="3FEBC9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1FB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if the disasters he bewails had been lamented after the Christian religion had been diffused, and had begun to prevail, is there a man of our adversaries who would not have thought that they were to be imputed to the Christians?</w:t>
      </w:r>
    </w:p>
    <w:p w14:paraId="441B16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然而，如果他所哀叹的灾难是在基督教传播并开始盛行之后被哀叹的，我们的对手中会有谁不认为这些灾难应归咎于基督徒吗？</w:t>
      </w:r>
    </w:p>
    <w:p w14:paraId="012FEE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A8C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did their gods not take steps then to prevent the decay and extinction of that republic, over the loss of which Cicero, long before Christ had come in the flesh, sings so lugubrious a dirge?</w:t>
      </w:r>
    </w:p>
    <w:p w14:paraId="789922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那么，为什么他们的神当时没有采取措施防止那个共和国的衰败和灭亡呢？在基督肉身降临很久之前，西塞罗就为它的丧失唱出了如此悲哀的挽歌。</w:t>
      </w:r>
    </w:p>
    <w:p w14:paraId="6D5F58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EDD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admirers have need to inquire whether, even in the days of primitive men and morals, true justice flourished in it; or was it not perhaps even then, to use the casual expression of Cicero, rather a colored painting than the living reality?</w:t>
      </w:r>
    </w:p>
    <w:p w14:paraId="24C28D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它的崇拜者需要探究，即使在原始人类和道德的日子里，真正的正义是否在其中兴盛；或者即使在那时，借用西塞罗随口说的话，它是否更像是一幅着色的画作而非活生生的现实？</w:t>
      </w:r>
    </w:p>
    <w:p w14:paraId="017BB6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CD14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God will, we shall consider this elsewhere.</w:t>
      </w:r>
    </w:p>
    <w:p w14:paraId="55C4F6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但是，如果上帝愿意，我们将在别处考虑这一点。</w:t>
      </w:r>
    </w:p>
    <w:p w14:paraId="52ECFC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DB4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 mean in its own place to show that—according to the definitions in which Cicero himself, using Scipio as his mouthpiece, briefly propounded what a republic is, and what a people is, and according to many testimonies, both of his own lips and of those who took part in that same debate—Rome never was a republic, because true justice had never a place in it.</w:t>
      </w:r>
    </w:p>
    <w:p w14:paraId="574040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打算在适当的地方表明——根据西塞罗自己借西庇阿之口简要提出的关于什么是共和国、什么是人民的定义，以及根据许多证词，既来自他自己的口，也来自那些参与同一辩论的人——罗马从未是一个共和国，因为真正的正义从未在其中占有一席之地。</w:t>
      </w:r>
    </w:p>
    <w:p w14:paraId="7D59BD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706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accepting the more feasible definitions of a republic, I grant there was a republic of a certain kind, and certainly much better administered by the more ancient Romans than by their modern representatives.</w:t>
      </w:r>
    </w:p>
    <w:p w14:paraId="449271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但接受更可行的共和国定义，我承认曾有某种类型的共和国，而且比起现代代表，古罗马人的管理肯定要好得多。</w:t>
      </w:r>
    </w:p>
    <w:p w14:paraId="469DA7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4E2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fact is, true justice has no existence save in that republic whose founder and ruler is Christ, if at least any choose to call this a republic; and indeed we cannot deny that it is the people's weal.</w:t>
      </w:r>
    </w:p>
    <w:p w14:paraId="7FCB07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但事实是，除了那位创立者和统治者是基督的共和国外，真正的正义并不存在，如果至少有人愿意称此为共和国的话；事实上我们不能否认这就是人民的福祉。</w:t>
      </w:r>
    </w:p>
    <w:p w14:paraId="4113C1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04D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perchance this name, which has become familiar in other connections, be considered alien to our common parlance, we may at all events say that in this city is true justice; the city of which Holy Scripture says, "Glorious things are said of thee, O city of God."</w:t>
      </w:r>
    </w:p>
    <w:p w14:paraId="4B0B11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但是，如果这个在其他联系中变得熟悉的名字被认为与我们的通常说法不符，无论如何我们可以说在这座城里有真正的正义；关于这座城，圣经说：“上帝的城啊，有荣耀的事乃指着你说的。”</w:t>
      </w:r>
    </w:p>
    <w:p w14:paraId="3C2F5B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B17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22.—THAT THE ROMAN GODS NEVER TOOK ANY STEPS TO PREVENT THE REPUBLIC FROM BEING RUINED BY IMMORALITY</w:t>
      </w:r>
    </w:p>
    <w:p w14:paraId="70ECDC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第二十二章：罗马众神从未采取任何措施防止共和国因不道德而毁灭</w:t>
      </w:r>
    </w:p>
    <w:p w14:paraId="081D4C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186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what is relevant to the present question is this, that however admirable our adversaries say the republic was or is, it is certain that by the testimony of their own most learned writers it had become, long before the coming of Christ, utterly wicked and dissolute, and indeed had no existence, but had been destroyed by profligacy.</w:t>
      </w:r>
    </w:p>
    <w:p w14:paraId="2B1FD1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与当前问题相关的是，无论我们的对手说共和国曾是或现在是多么令人钦佩，可以确定的是，根据他们自己最博学作家的证词，早在基督降临之前，它就已经变得彻底邪恶和放荡，实际上已不复存在，而是被放荡所摧毁。</w:t>
      </w:r>
    </w:p>
    <w:p w14:paraId="16660D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468A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prevent this, surely these guardian gods ought to have given precepts of morals and a rule of life to the people by whom they were worshipped in so many temples, with so great a variety of priests and sacrifices, with such numberless and diverse rites, so many festal solemnities, so many celebrations of magnificent games.</w:t>
      </w:r>
    </w:p>
    <w:p w14:paraId="683A5E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为了防止这一点，这些守护神无疑应该给人民提供道德戒律和生活准则，这些人曾在如此多的庙宇中，以如此多样的祭司和祭品，如此无数多样的仪式，如此多的节日庆典，如此多宏大游戏的庆祝来敬拜它们。</w:t>
      </w:r>
    </w:p>
    <w:p w14:paraId="12ED3A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E74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all this the demons only looked after their own interest, and cared not at all how their worshippers lived, or rather were at pains to induce them to lead an abandoned life, so long as they paid these tributes to their honor, and regarded them with fear.</w:t>
      </w:r>
    </w:p>
    <w:p w14:paraId="616E34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但在这一切中，魔鬼只顾及自己的利益，根本不在乎其崇拜者如何生活，或者更确切地说，它们煞费苦心地诱导他们过一种放荡的生活，只要他们向它们的荣耀进贡并怀着恐惧看待它们。</w:t>
      </w:r>
    </w:p>
    <w:p w14:paraId="51C7F2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1F0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one denies this, let him produce, let him point to, let him read the laws which the gods had given against sedition, and which the Gracchi transgressed when they threw everything into confusion;</w:t>
      </w:r>
    </w:p>
    <w:p w14:paraId="68D859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如果有人否认这一点，让他出示，让他指出，让他读一读众神针对暴乱所给出的法律，格拉古兄弟在将一切陷入混乱时违背了这些法律；</w:t>
      </w:r>
    </w:p>
    <w:p w14:paraId="7F01CD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7EF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those Marius, and Cinna, and Carbo broke when they involved their country in civil wars, most iniquitous and unjustifiable in their causes, cruelly conducted, and yet more cruelly terminated;</w:t>
      </w:r>
    </w:p>
    <w:p w14:paraId="3F450F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或者是马略（Marius）、钦纳（Cinna）和卡波（Carbo）所违背的法律，当他们将国家卷入内战时——这些内战的起因极不公正且无可辩解，进行得残酷，终结得更残酷；</w:t>
      </w:r>
    </w:p>
    <w:p w14:paraId="3D2572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910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those which Sylla scorned, whose life, character, and deeds, as described by Sallust and other historians, are the abhorrence of all mankind. Who will deny that at that time the republic had become extinct?</w:t>
      </w:r>
    </w:p>
    <w:p w14:paraId="130297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或者是苏拉所蔑视的法律，其生活、品格和行为，正如萨卢斯特和其他历史学家所描述的，是全人类所憎恶的。谁会否认那时共和国已经灭亡了呢？</w:t>
      </w:r>
    </w:p>
    <w:p w14:paraId="66EBC0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70F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Possibly they will be bold enough to suggest in defence of the gods, that they abandoned the city on account of the profligacy of the citizens, according to the lines of Virgil:</w:t>
      </w:r>
    </w:p>
    <w:p w14:paraId="0AE3C1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也许他们会大胆地为众神辩护，暗示众神因公民的放荡而抛弃了这座城市，正如维吉尔的诗句所言：</w:t>
      </w:r>
    </w:p>
    <w:p w14:paraId="076424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D51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"Gone from each fane, each sacred shrine,</w:t>
      </w:r>
    </w:p>
    <w:p w14:paraId="23CA80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those who made this realm divine."</w:t>
      </w:r>
    </w:p>
    <w:p w14:paraId="00125B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“离开了每一座庙宇，每一个神圣的祭坛，</w:t>
      </w:r>
    </w:p>
    <w:p w14:paraId="795695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正是那些曾使这国度神圣的神明。”</w:t>
      </w:r>
    </w:p>
    <w:p w14:paraId="3AFC84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E5B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firstly, if it be so, then they cannot complain against the Christian religion, as if it were that which gave offence to the gods and caused them to abandon Rome, since the Roman immorality had long ago driven from the altars of the city a cloud of little gods, like as many flies.</w:t>
      </w:r>
    </w:p>
    <w:p w14:paraId="36E0B7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但是，首先，如果是这样，那么他们就不能抱怨基督教，仿佛是基督教得罪了众神并导致它们抛弃罗马，既然罗马的不道德早已将一群小神像苍蝇一样从城市的祭坛上赶走了。</w:t>
      </w:r>
    </w:p>
    <w:p w14:paraId="29E431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C83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where was this host of divinities, when, long before the corruption of the primitive morality, Rome was taken and burnt by the Gauls? Perhaps they were present, but asleep?</w:t>
      </w:r>
    </w:p>
    <w:p w14:paraId="09C8CB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然而，早在原始道德腐败之前，当罗马被高卢人攻占并焚烧时，这群神明在哪里呢？也许它们在场，但睡着了？</w:t>
      </w:r>
    </w:p>
    <w:p w14:paraId="4D942C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282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at that time the whole city fell into the hands of the enemy, with the single exception of the Capitoline hill; and this too would have been taken, had not—the watchful geese aroused the sleeping gods!</w:t>
      </w:r>
    </w:p>
    <w:p w14:paraId="7FF3F1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因为那时整个城市都落入敌人手中，除了卡比托利欧山这一处例外；而这处如果不是——警觉的鹅唤醒了沉睡的众神！——也早就被攻占了。</w:t>
      </w:r>
    </w:p>
    <w:p w14:paraId="00278A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E19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gave occasion to the festival of the goose, in which Rome sank nearly to the superstition of the Egyptians, who worship beasts and birds.</w:t>
      </w:r>
    </w:p>
    <w:p w14:paraId="13FF2A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这导致了鹅节的产生，在这节日中，罗马几乎沉沦到崇拜兽和鸟的埃及人的迷信地步。</w:t>
      </w:r>
    </w:p>
    <w:p w14:paraId="70B4FC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533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these adventitious evils which are inflicted by hostile armies or by some disaster, and which attach rather to the body than the soul, I am not meanwhile disputing.</w:t>
      </w:r>
    </w:p>
    <w:p w14:paraId="2DEC3B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但对于这些由敌军或某种灾难施加的、附着于身体多于灵魂的外来灾祸，我暂时不予争论。</w:t>
      </w:r>
    </w:p>
    <w:p w14:paraId="5FDE7A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287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present I speak of the decay of morality, which at first almost imperceptibly lost its brilliant hue, but afterwards was wholly obliterated, was swept away as by a torrent, and involved the republic in such disastrous ruin, that though the houses and wails remained standing the leading writers do not scruple to say that the republic was destroyed.</w:t>
      </w:r>
    </w:p>
    <w:p w14:paraId="018525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目前我谈论的是道德的衰败，最初几乎不知不觉地失去了它的光彩，但后来完全被抹去，像被洪流卷走一样，并将共和国卷入如此灾难性的毁灭，以致尽管房屋和墙壁依然屹立，主要作家仍毫不犹豫地说共和国被摧毁了。</w:t>
      </w:r>
    </w:p>
    <w:p w14:paraId="028CD0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B79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departure of the gods "from each fane, each sacred shrine," and their abandonment of the city to destruction, was an act of justice, if their laws inculcating justice and a moral life had been held in contempt by that city.</w:t>
      </w:r>
    </w:p>
    <w:p w14:paraId="143DB6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那么，众神“离开每一座庙宇，每一个神圣的祭坛”，并将城市遗弃给毁灭，如果它们灌输正义和道德生活的法律被那座城市所蔑视，这将是正义之举。</w:t>
      </w:r>
    </w:p>
    <w:p w14:paraId="74794D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158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kind of gods were these, pray, who declined to live with a people who worshipped them, and whose corrupt life they had done nothing to reform?</w:t>
      </w:r>
    </w:p>
    <w:p w14:paraId="187398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但是，请问这是什么样的神呢，它们拒绝与敬拜它们的人民同住，却对这些人民腐败的生活毫无作为去改革？</w:t>
      </w:r>
    </w:p>
    <w:p w14:paraId="33268D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47F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23.—THAT THE VICISSITUDES OF THIS LIFE ARE DEPENDENT NOT ON THE FAVOR OR HOSTILITY OF DEMONS, BUT ON THE WILL OF THE TRUE GOD</w:t>
      </w:r>
    </w:p>
    <w:p w14:paraId="7B42B1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第二十三章：今生的变迁不取决于魔鬼的青睐或敌意，而取决于真上帝的旨意</w:t>
      </w:r>
    </w:p>
    <w:p w14:paraId="30D969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0BF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further, is it not obvious that the gods have abetted the fulfilment of men's desires, instead of authoritatively bridling them?</w:t>
      </w:r>
    </w:p>
    <w:p w14:paraId="25DEBF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此外，难道不明显吗？众神不仅没有权威地约束人的欲望，反而怂恿了这些欲望的满足。</w:t>
      </w:r>
    </w:p>
    <w:p w14:paraId="0784D2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B9A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Marius, a low-born and self-made man, who ruthlessly provoked and conducted civil wars, was so effectually aided by them, that he was seven times consul, and died full of years in his seventh consulship, escaping the hands of Sylla, who immediately afterwards came into power.</w:t>
      </w:r>
    </w:p>
    <w:p w14:paraId="3D99AA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因为马略，一个出身低微、白手起家的人，无情地挑起并进行了内战，却得到它们如此有效的帮助，以致他七次担任执政官，并在第七次执政期间高寿而终，逃脱了随即掌权的苏拉之手。</w:t>
      </w:r>
    </w:p>
    <w:p w14:paraId="67ACDA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4E4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did they not also aid him, so as to restrain him from so many enormities?</w:t>
      </w:r>
    </w:p>
    <w:p w14:paraId="756275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那么，为什么它们没有帮助他以至制止他犯下如此多的暴行呢？</w:t>
      </w:r>
    </w:p>
    <w:p w14:paraId="120847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346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it is said that the gods had no hand in his success, this is no trivial admission that a man can attain the dearly coveted felicity of this life even though his own gods be not propitious;</w:t>
      </w:r>
    </w:p>
    <w:p w14:paraId="7E5837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因为如果说众神没有插手他的成功，这无异于承认一个重要的事实：即使自己的神不施恩，人也能获得今生梦寐以求的幸福；</w:t>
      </w:r>
    </w:p>
    <w:p w14:paraId="2DA360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984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men can be loaded with the gifts of fortune as Marius was, can enjoy health, power, wealth, honours, dignity, length of days, though the gods be hostile to him;</w:t>
      </w:r>
    </w:p>
    <w:p w14:paraId="25EF4C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人可以像马略那样满载命运的礼物，享受健康、权力、财富、荣誉、尊严、长寿，即使众神对他怀有敌意；</w:t>
      </w:r>
    </w:p>
    <w:p w14:paraId="051C52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927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on the other hand, men can be tormented as Regulus was, with captivity, bondage, destitution, watchings, pain, and cruel death, though the gods be his friends.</w:t>
      </w:r>
    </w:p>
    <w:p w14:paraId="1A2D3A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另一方面，即使众神是他的朋友，人也可以像雷古鲁斯那样受折磨，遭受囚禁、奴役、贫困、失眠、痛苦和残酷的死亡。</w:t>
      </w:r>
    </w:p>
    <w:p w14:paraId="327104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E60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concede this is to make a compendious confession that the gods are useless, and their worship superfluous.</w:t>
      </w:r>
    </w:p>
    <w:p w14:paraId="556CE2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承认这一点就是简明地承认众神是无用的，对它们的敬拜是多余的。</w:t>
      </w:r>
    </w:p>
    <w:p w14:paraId="58F2D7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F90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gods have taught the people rather what goes clean counter to the virtues of the soul, and that integrity of life which meets a reward after death;</w:t>
      </w:r>
    </w:p>
    <w:p w14:paraId="7675B7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如果众神教导人民的恰恰是与灵魂的美德以及那种死后得奖赏的生命正直背道而驰的东西；</w:t>
      </w:r>
    </w:p>
    <w:p w14:paraId="694A50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BBB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even in respect of temporal and transitory blessings they neither hurt those whom they hate nor profit whom they love, why are they worshipped, why are they invoked with such eager homage?</w:t>
      </w:r>
    </w:p>
    <w:p w14:paraId="316458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如果在暂时的和转瞬即逝的福分方面，它们既不伤害它们所恨的人，也不利益它们所爱的人，为什么要敬拜它们，为什么要以如此热切的敬意祈求它们呢？</w:t>
      </w:r>
    </w:p>
    <w:p w14:paraId="6D5DB9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B05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do men murmur in difficult and sad emergencies, as if the gods had retired in anger? and why, on their account, is the Christian religion injured by the most unworthy calumnies?</w:t>
      </w:r>
    </w:p>
    <w:p w14:paraId="4C0A6F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为什么人们在困难和悲伤的紧急情况下抱怨，好像众神愤怒地退去了？为什么为了它们的缘故，基督教受到最不配的诽谤伤害？</w:t>
      </w:r>
    </w:p>
    <w:p w14:paraId="03B238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20B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in temporal matters they have power either for good or for evil, why did they stand by Marius, the worst of Rome's citizens, and abandon Regulus, the best?</w:t>
      </w:r>
    </w:p>
    <w:p w14:paraId="5DB3A3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如果在世俗事务中它们有行善或作恶的能力，为什么它们支持马略，罗马最坏的公民，而抛弃雷古鲁斯，最好的公民？</w:t>
      </w:r>
    </w:p>
    <w:p w14:paraId="08E8B5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2C4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Does this not prove themselves to be most unjust and wicked?</w:t>
      </w:r>
    </w:p>
    <w:p w14:paraId="270791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这难道不证明它们自己是最不公正和邪恶的吗？</w:t>
      </w:r>
    </w:p>
    <w:p w14:paraId="2B06B6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0C7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even if it be supposed that for this very reason they are the rather to be feared and worshipped, this is a mistake; for we do not read that Regulus worshipped them less assiduously than Marius.</w:t>
      </w:r>
    </w:p>
    <w:p w14:paraId="5494A4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即使假设正因为这个原因它们更应被惧怕和敬拜，这也是错误的；因为我们并没有读到雷古鲁斯敬拜它们比马略更不勤奋。</w:t>
      </w:r>
    </w:p>
    <w:p w14:paraId="6204D5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DBC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is it apparent that a wicked life is to be chosen, on the ground that the gods are supposed to have favored Marius more than Regulus.</w:t>
      </w:r>
    </w:p>
    <w:p w14:paraId="2A1562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也不明显表明应选择邪恶的生活，理由是众神被认为偏爱马略多于雷古鲁斯。</w:t>
      </w:r>
    </w:p>
    <w:p w14:paraId="3FBA77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56A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Metellus, the most highly esteemed of all the Romans, who had five sons in the consulship, was prosperous even in this life; and Catiline, the worst of men, reduced to poverty and defeated in the war his own guilt had aroused, lived and perished miserably.</w:t>
      </w:r>
    </w:p>
    <w:p w14:paraId="0CE2B7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因为梅特卢斯（Metellus），所有罗马人中最受尊敬的人，有五个儿子担任执政官，即使在今生也是繁荣的；而卡提林（Catiline），最坏的人，陷入贫困并在自己罪行引发的战争中战败，悲惨地生活并灭亡。</w:t>
      </w:r>
    </w:p>
    <w:p w14:paraId="087BA6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AA0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Real and secure felicity is the peculiar possession of those who worship that God by whom alone it can be conferred.</w:t>
      </w:r>
    </w:p>
    <w:p w14:paraId="233904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真实和稳固的幸福是那些敬拜那位唯独能赐予幸福之上帝的人所特有的财产。</w:t>
      </w:r>
    </w:p>
    <w:p w14:paraId="3FF701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D11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thus apparent, that when the republic was being destroyed by profligate manners, its gods did nothing to hinder its destruction by the direction or correction of its manners, but rather accelerated its destruction by increasing the demoralization and corruption that already existed.</w:t>
      </w:r>
    </w:p>
    <w:p w14:paraId="2F8527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因此显而易见，当共和国被放荡的风俗摧毁时，它的神没有做任何事通过指导或纠正其风俗来阻碍其毁灭，反而通过增加已经存在的堕落和腐败来加速其毁灭。</w:t>
      </w:r>
    </w:p>
    <w:p w14:paraId="03D7FC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B9A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need not pretend that their goodness was shocked by the iniquity of the city, and that they withdrew in anger.</w:t>
      </w:r>
    </w:p>
    <w:p w14:paraId="427C23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它们不必假装它们的良善被城市的罪恶所震惊，并愤怒地撤退。</w:t>
      </w:r>
    </w:p>
    <w:p w14:paraId="276DC1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4F2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were there, sure enough; they are detected, convicted: they were equally unable to break silence so as to guide others, and to keep silence so as to conceal themselves.</w:t>
      </w:r>
    </w:p>
    <w:p w14:paraId="6A03C1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因为它们确实在那里；它们被发现、被定罪：它们同样无法打破沉默来指导他人，也无法保持沉默来隐藏自己。</w:t>
      </w:r>
    </w:p>
    <w:p w14:paraId="7C7A45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065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dwell on the fact that the inhabitants of Minturnæ took pity on Marius, and commended him to the goddess Marica in her grove, that she might give him success in all things, and that from the abyss of despair in which he then lay he forthwith returned unhurt to Rome, and entered the city the ruthless leader of a ruthless army;</w:t>
      </w:r>
    </w:p>
    <w:p w14:paraId="3F6C61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详述明图尔奈（Minturnæ）的居民怜悯马略，并在玛利卡（Marica）女神的树林中将他托付给她，以便她使他在凡事上成功，并且他从当时所处的绝望深渊中随即毫发无损地回到罗马，作为一支无情军队的无情领袖进入城市；</w:t>
      </w:r>
    </w:p>
    <w:p w14:paraId="27BCE1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BAD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who wish to know how bloody was his victory, how unlike a citizen, and how much more relentlessly than any foreign foe he acted, let them read the histories.</w:t>
      </w:r>
    </w:p>
    <w:p w14:paraId="7CC547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那些想知道他的胜利是多么血腥，多么不像一个公民，以及他比任何外敌更加无情地行事的人，让他们去读历史。</w:t>
      </w:r>
    </w:p>
    <w:p w14:paraId="0CA61D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83D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as I said, I do not dwell upon; nor do I attribute the bloody bliss of Marius to, I know not what Minturnian goddess [Marica], but rather to the secret providence of God, that the mouths of our adversaries might be shut, and that they who are not led by passion, but by prudent consideration of events, might be delivered from error.</w:t>
      </w:r>
    </w:p>
    <w:p w14:paraId="737CE5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正如我所说，我不详述；我也不将马略那血腥的幸福归于那个我不知道的明图尔奈女神[玛利卡]，而是归于上帝隐秘的**护理**，以便我们对手的口被堵住，并使那些不受激情引导、而是通过审慎考虑事件的人能从错误中解脱。</w:t>
      </w:r>
    </w:p>
    <w:p w14:paraId="42E1E6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2A9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even if the demons have any power in these matters, they have only that power which the secret decree of the Almighty allots to them, in order that we may not set too great store by earthly prosperity, seeing it is oftentimes vouchsafed even to wicked men like Marius;</w:t>
      </w:r>
    </w:p>
    <w:p w14:paraId="0BCC25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即使魔鬼在这些事上有任何能力，它们也只有全能者隐秘旨意分配给它们的能力，这是为了让我们不要过于看重地上的繁荣，既然它常常赐给像马略这样的恶人；</w:t>
      </w:r>
    </w:p>
    <w:p w14:paraId="1E314E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BF0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we may not, on the other hand, regard it as an evil, since we see that many good and pious worshippers of the one true God are, in spite of the demons preeminently successful;</w:t>
      </w:r>
    </w:p>
    <w:p w14:paraId="03BCB0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另一方面，我们也不要视其为恶，既然我们看到许多敬拜独一真神的良善虔诚者，尽管有魔鬼，仍非常成功；</w:t>
      </w:r>
    </w:p>
    <w:p w14:paraId="1D45FB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1CA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finally, that we may not suppose that these unclean spirits are either to be propitiated or feared for the sake of earthly blessings or calamities:</w:t>
      </w:r>
    </w:p>
    <w:p w14:paraId="6EAF4E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最后，我们不要认为这些不洁的灵应当为了地上的福祸而被安抚或惧怕：</w:t>
      </w:r>
    </w:p>
    <w:p w14:paraId="5421BE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06E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wicked men on earth cannot do all they would, so neither can these demons, but only in so far as they are permitted by the decree of Him whose judgments are fully comprehensible, justly reprehensible by none.</w:t>
      </w:r>
    </w:p>
    <w:p w14:paraId="225165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因为正如地上的恶人不能随心所欲，这些魔鬼也不能，只能在得到那位判断完全可理解、无人能正当指责之主的旨意允许的范围内行事。</w:t>
      </w:r>
    </w:p>
    <w:p w14:paraId="119266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EE3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24.—OF THE DEEDS OF SYLLA, IN WHICH THE DEMONS BOASTED THAT HE HAD THEIR HELP</w:t>
      </w:r>
    </w:p>
    <w:p w14:paraId="443164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第二十四章：论苏拉的事迹，魔鬼夸耀他在其中得到了它们的帮助</w:t>
      </w:r>
    </w:p>
    <w:p w14:paraId="1EA06B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0CF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is certain that Sylla—whose rule was so cruel that, in comparison with it, the preceding state of things which he came to avenge was regretted—when first he advanced towards Rome to give battle to Marius, found the auspices so favourable when he sacrificed, that, according to Livy's account, the augur Postumius expressed his willingness to lose his head if Sylla did not, with the help of the gods, accomplish what he designed.</w:t>
      </w:r>
    </w:p>
    <w:p w14:paraId="6D4FD5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可以确定的是，苏拉——他的统治如此残酷，以致相比之下，他来复仇的先前状态都令人惋惜——当他最初向罗马进军与马略交战时，他在献祭时发现占兆如此有利，据李维（Livy）的记载，占兆官波斯图米乌斯（Postumius）表示，如果苏拉在众神的帮助下未能完成他的计划，他愿意掉脑袋。</w:t>
      </w:r>
    </w:p>
    <w:p w14:paraId="7CCBB9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B79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gods, you see, had not departed from "every fane and sacred shrine," since they were still predicting the issue of these affairs, and yet were taking no steps to correct Sylla himself.</w:t>
      </w:r>
    </w:p>
    <w:p w14:paraId="0D2E82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你看，众神并没有离开“每一座庙宇和神圣祭坛”，因为它们仍在预言这些事务的结果，却没有采取任何措施纠正苏拉本人。</w:t>
      </w:r>
    </w:p>
    <w:p w14:paraId="01E72B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5B0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presages promised him great prosperity, but no threatenings of theirs subdued his evil passions.</w:t>
      </w:r>
    </w:p>
    <w:p w14:paraId="6FAFF0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它们的预兆许诺给他巨大的繁荣，但它们的任何威胁都没有制服他的邪恶激情。</w:t>
      </w:r>
    </w:p>
    <w:p w14:paraId="5AF5AE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E1A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when he was in Asia conducting the war against Mithridates, a message from Jupiter was delivered to him by Lucius Titius, to the effect that he would conquer Mithridates; and so it came to pass.</w:t>
      </w:r>
    </w:p>
    <w:p w14:paraId="5DFAFF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然后，当他在亚洲指挥对米特里达梯（Mithridates）的战争时，卢修斯·提修斯（Lucius Titius）给他传达了来自朱庇特的信息，大意是他将征服米特里达梯；事情果然如此发生了。</w:t>
      </w:r>
    </w:p>
    <w:p w14:paraId="0EFE84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4A80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afterwards, when he was meditating a return to Rome for the purpose of avenging in the blood of the citizens injuries done to himself and his friends, a second message from Jupiter was delivered to him by a soldier of the sixth legion, to the effect that it was he who had predicted the victory over Mithridates, and that now he promised to give him power to recover the republic from his enemies, though with great bloodshed.</w:t>
      </w:r>
    </w:p>
    <w:p w14:paraId="5FFC47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来，当他考虑返回罗马，目的是用公民的血报复对他自己和朋友造成的伤害时，第六军团的一名士兵给他传达了来自朱庇特的第二个信息，大意是正是他预言了对米特里达梯的胜利，现在他许诺给他力量从敌人手中夺回共和国，尽管会伴随大量流血。</w:t>
      </w:r>
    </w:p>
    <w:p w14:paraId="6F9CD8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EEF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Sylla at once inquired of the soldier what form had appeared to him; and, on his reply, recognized that it was the same as Jupiter had formerly employed to convey to him the assurance regarding the victory over Mithridates.</w:t>
      </w:r>
    </w:p>
    <w:p w14:paraId="58B1FE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苏拉立刻询问士兵向他显现的是什么形象；听了他的回答后，认出那是朱庇特先前用来向他传达关于战胜米特里达梯保证的同一形象。</w:t>
      </w:r>
    </w:p>
    <w:p w14:paraId="1E527E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C6B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can the gods be justified in this matter for the care they took to predict these shadowy successes, and for their negligence in correcting Sylla, and restraining him from stirring up a civil war so lamentable and atrocious, that it not merely disfigured, but extinguished, the republic?</w:t>
      </w:r>
    </w:p>
    <w:p w14:paraId="41B963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那么，在这件事上，众神怎么能因为它们费心预言这些虚幻的成功，以及它们在纠正苏拉、制止他挑起如此可悲和残暴的内战方面的疏忽而被证明是正当的呢？那场内战不仅毁坏了，而且消灭了共和国。</w:t>
      </w:r>
    </w:p>
    <w:p w14:paraId="56DE73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285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is, as I have often said, and as Scripture informs us, and as the facts themselves sufficiently indicate, the demons are found to look after their own ends only, that they may be regarded and worshipped as gods, and that men may be induced to offer to them a worship which associates them with their crimes, and involves them in one common wickedness and judgment of God.</w:t>
      </w:r>
    </w:p>
    <w:p w14:paraId="07AAC6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是，正如我常说的，正如圣经告诉我们的，也正如事实本身充分表明的，魔鬼被发现只顾及它们自己的目的，以便它们被视为神并受敬拜，并诱导人们向它们献上一种将它们与罪行联系起来的敬拜，从而将人们卷入共同的邪恶和上帝的审判中。</w:t>
      </w:r>
    </w:p>
    <w:p w14:paraId="283863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CFF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Afterwards, when Sylla had come to Tarentum, and had sacrificed there, he saw on the head of the victim's liver the likeness of a golden crown. Thereupon the same soothsayer Postumius interpreted this to signify a signal victory, and ordered that he only should eat of the entrails.</w:t>
      </w:r>
    </w:p>
    <w:p w14:paraId="4BCAE1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后来，当苏拉来到塔兰托并在那里献祭时，他在牺牲品的肝头上看到了金冠的形状。于是同一位占卜师波斯图米乌斯解释这预示着一场显著的胜利，并命令只有他才能吃这些内脏。</w:t>
      </w:r>
    </w:p>
    <w:p w14:paraId="559D8B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0C59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little afterwards, the slave of a certain Lucius Pontius cried out, "I am Bellona's messenger; the victory is yours, Sylla!" Then he added that the Capitol should be burned.</w:t>
      </w:r>
    </w:p>
    <w:p w14:paraId="6099FF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稍后，某个卢修斯·庞蒂乌斯（Lucius Pontius）的奴隶大喊：“我是贝罗娜（Bellona，女战神）的使者；胜利是你的，苏拉！”然后他补充说卡比托利欧山将被烧毁。</w:t>
      </w:r>
    </w:p>
    <w:p w14:paraId="7D51E1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435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soon as he had uttered this prediction he left the camp, but returned the following day more excited than ever, and shouted, "The Capitol is fired!" And fired indeed it was.</w:t>
      </w:r>
    </w:p>
    <w:p w14:paraId="49E5DE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他一说出这个预言就离开了营地，但第二天更加兴奋地回来，喊道：“卡比托利欧山着火了！”确实着火了。</w:t>
      </w:r>
    </w:p>
    <w:p w14:paraId="1807EC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380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it was easy for a demon both to foresee and quickly to announce.</w:t>
      </w:r>
    </w:p>
    <w:p w14:paraId="40AE7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这对一个魔鬼来说既容易预见也容易迅速宣布。</w:t>
      </w:r>
    </w:p>
    <w:p w14:paraId="0F5162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FDC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observe, as relevant to our subject, what kind of gods they are under whom these men desire to live, who blaspheme the Saviour that delivers the wills of the faithful from the dominion of devils.</w:t>
      </w:r>
    </w:p>
    <w:p w14:paraId="6B7BBC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但请注意，与我们的主题相关，这些人渴望在什么样的神之下生活，他们亵渎那位将信徒的意志从魔鬼统治下拯救出来的救主。</w:t>
      </w:r>
    </w:p>
    <w:p w14:paraId="70915D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900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man cried out in prophetic rapture, "The victory is yours, Sylla!" And to certify that he spoke by a divine spirit, he predicted also an event which was shortly to happen, and which indeed did fall out, in a place from which he in whom this spirit was speaking was far distant.</w:t>
      </w:r>
    </w:p>
    <w:p w14:paraId="7905B8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那人在预言的狂喜中喊道：“胜利是你的，苏拉！”为了证明他是靠神灵说话，他还预言了一件即将发生且确实发生了的事件，而那事件发生的地点离这灵在其中说话的人很远。</w:t>
      </w:r>
    </w:p>
    <w:p w14:paraId="0D878A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72E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never cried, "Forbear thy villanies, Sylla!"—the villanies which were committed at Rome by that victor to whom a golden crown on the calf's liver had been shown as the divine evidence of his victory.</w:t>
      </w:r>
    </w:p>
    <w:p w14:paraId="5BA457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但他从未喊过：“停止你的恶行，苏拉！”——那些由那位胜利者在罗马犯下的恶行，而小牛肝上的金冠曾作为他胜利的神圣证据显示给他。</w:t>
      </w:r>
    </w:p>
    <w:p w14:paraId="4560AC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15B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such signs as this were customarily sent by just gods, and not by wicked demons, then certainly the entrails he consulted should rather have given Sylla intimation of the cruel disasters that were to befall the city and himself.</w:t>
      </w:r>
    </w:p>
    <w:p w14:paraId="5BAC85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如果像这样的迹象通常是由公正的神而非邪恶的魔鬼发送的，那么他所咨询的内脏理应向苏拉暗示即将降临城市和他身上的残酷灾难。</w:t>
      </w:r>
    </w:p>
    <w:p w14:paraId="4D3BEF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FF55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victory was not so conducive to his exaltation to power, as it was fatal to his ambition; for by it he became so insatiable in his desires, and was rendered so arrogant and reckless by prosperity, that he may be said rather to have inflicted a moral destruction on himself than corporal destruction on his enemies.</w:t>
      </w:r>
    </w:p>
    <w:p w14:paraId="07E70D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场胜利对他权力的提升并没有对他野心的致命打击那么大；因为通过那场胜利，他的欲望变得如此贪得无厌，繁荣使他变得如此傲慢和鲁莽，以致可以说他对自己造成的道德毁灭甚于他对敌人造成的肉体毁灭。</w:t>
      </w:r>
    </w:p>
    <w:p w14:paraId="670356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B0D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truely woeful and deplorable calamities the gods gave him no previous hint of, neither by entrails, augury, dream, nor prediction.</w:t>
      </w:r>
    </w:p>
    <w:p w14:paraId="55472A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但这些真正可悲和令人痛惜的灾难，众神没有给他任何事先的暗示，无论是通过内脏、占兆、梦境还是预言。</w:t>
      </w:r>
    </w:p>
    <w:p w14:paraId="05EDAA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6FE0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feared his amendment more than his defeat. Yea, they took good care that this glorious conqueror of his own fellow-citizens should be conquered and led captive by his own infamous vices, and should thus be the more submissive slave of the demons themselves.</w:t>
      </w:r>
    </w:p>
    <w:p w14:paraId="41DC3F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因为它们害怕他的改正甚于他的失败。是的，它们小心翼翼地确保这位光荣征服自己同胞的征服者被他自己可耻的恶习征服并俘虏，从而成为魔鬼本身更顺从的奴隶。</w:t>
      </w:r>
    </w:p>
    <w:p w14:paraId="0236C2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B8A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25.—HOW POWERFULLY THE EVIL SPIRITS INCITE MEN TO WICKED ACTIONS, BY GIVING THEM THE QUASI-DIVINE AUTHORITY OF THEIR EXAMPLE</w:t>
      </w:r>
    </w:p>
    <w:p w14:paraId="700127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第二十五章：恶灵通过赋予其榜样以准神圣的权威，多么强力地煽动人们行恶</w:t>
      </w:r>
    </w:p>
    <w:p w14:paraId="60401F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33D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Now, who does not hereby comprehend,—unless he has preferred to imitate such gods rather than by divine grace to withdraw himself from their fellowship,—who does not see how eagerly these evil spirits strive by their example to lend, as it were, divine authority to crime?</w:t>
      </w:r>
    </w:p>
    <w:p w14:paraId="786F3F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现在，谁不由此领悟——除非他宁愿模仿这样的神，而不愿藉着神圣恩典将自己从它们的团伙中撤出——谁看不出这些恶灵是多么急切地通过它们的榜样，仿佛赋予罪行以神圣的权威？</w:t>
      </w:r>
    </w:p>
    <w:p w14:paraId="27FC4F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8C6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not this proved by the fact that they were seen in a wide plain in Campania rehearsing among themselves the battle which shortly after took place there with great bloodshed between the armies of Rome?</w:t>
      </w:r>
    </w:p>
    <w:p w14:paraId="574BF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这岂不是被一个事实所证明：它们曾在坎帕尼亚（Campania）的广阔平原上被看到在彼此排练那场不久后在罗马军队之间发生并伴随大量流血的战斗？</w:t>
      </w:r>
    </w:p>
    <w:p w14:paraId="6CEAA8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270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at first there were heard loud crashing noises, and afterwards many reported that they had seen for some days together two armies engaged.</w:t>
      </w:r>
    </w:p>
    <w:p w14:paraId="3F3E13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因为起初听到巨大的撞击声，后来许多人报告说他们连续几天看到两支军队交战。</w:t>
      </w:r>
    </w:p>
    <w:p w14:paraId="7582D8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526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this battle ceased, they found the ground all indented with just such footprints of men and horses as a great conflict would leave.</w:t>
      </w:r>
    </w:p>
    <w:p w14:paraId="5B8523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当这场战斗停止时，他们发现地面上布满了正如一场大战会留下的那种人和马的脚印。</w:t>
      </w:r>
    </w:p>
    <w:p w14:paraId="2D8530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8F8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the deities were veritably fighting with one another, the civil wars of men are sufficiently justified; yet, by the way, let it be observed that such pugnacious gods must be very wicked or very wretched.</w:t>
      </w:r>
    </w:p>
    <w:p w14:paraId="028FB4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那么，如果神明真的在彼此争战，人类的内战就得到了充分的理由；然而，顺便说一句，必须注意，如此好斗的神一定是非常邪恶或非常悲惨的。</w:t>
      </w:r>
    </w:p>
    <w:p w14:paraId="0F780F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95E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however, it was but a sham-fight, what did they intend by this, but that the civil wars of the Romans should seem no wickedness, but an imitation of the gods?</w:t>
      </w:r>
    </w:p>
    <w:p w14:paraId="2A5235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然而，如果这只是一场假打，它们这番用意何在，如果不正是为了让罗马人的内战看起来不像是邪恶，而是对众神的模仿？</w:t>
      </w:r>
    </w:p>
    <w:p w14:paraId="3F8C94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710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already the civil wars had begun; and before this, some lamentable battles and execrable massacres had occurred.</w:t>
      </w:r>
    </w:p>
    <w:p w14:paraId="2A5E39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因为内战已经开始；在此之前，已经发生了一些可悲的战斗和可憎的大屠杀。</w:t>
      </w:r>
    </w:p>
    <w:p w14:paraId="1ABFAA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093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Already many had been moved by the story of the soldier, who, on stripping the spoils of his slain foe, recognized in the stripped corpse his own brother, and, with deep curses on civil wars, slew himself there and then on his brother's body.</w:t>
      </w:r>
    </w:p>
    <w:p w14:paraId="4AE602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许多人已经被那个士兵的故事所打动：他在剥去被杀敌人的战利品时，在被剥光的尸体中认出了自己的兄弟，并带着对内战的深切诅咒，当场在兄弟的尸体上自杀了。</w:t>
      </w:r>
    </w:p>
    <w:p w14:paraId="6E927F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94A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disguise the bitterness of such tragedies, and kindle increasing ardor in this monstrous warfare, these malign demons, who were reputed and worshipped as gods, fell upon this plan of revealing themselves in a state of civil war, that no compunction for fellow-citizens might cause the Romans to shrink from such battles, but that the human criminality might be justified by the divine example.</w:t>
      </w:r>
    </w:p>
    <w:p w14:paraId="5FEE10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掩饰此类悲剧的苦涩，并在这场畸形的战争中点燃日益增长的热情，这些被尊为神的恶毒魔鬼想出了这个计划，即以内战的状态显现自己，以便对同胞的悔恨不会使罗马人从这种战斗中退缩，而是让人的罪行可以通过神圣的榜样得到辩护。</w:t>
      </w:r>
    </w:p>
    <w:p w14:paraId="1BC626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1F6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a like craft, too, did these evil spirits command that scenic entertainments, of which I have already spoken, should be instituted and dedicated to them.</w:t>
      </w:r>
    </w:p>
    <w:p w14:paraId="34F7E3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同样通过类似的诡计，这些恶灵命令设立并奉献给它们那些我已经说过的戏剧娱乐。</w:t>
      </w:r>
    </w:p>
    <w:p w14:paraId="52305B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F3F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these entertainments the poetical compositions and actions of the drama ascribed such iniquities to the gods, that every one might safely imitate them, whether he believed the gods had actually done such things, or, not believing this, yet perceived that they most eagerly desired to be represented as having done them.</w:t>
      </w:r>
    </w:p>
    <w:p w14:paraId="26B377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在这些娱乐中，戏剧的诗歌创作和动作将如此的不义归咎于众神，以致每个人都可以安全地模仿它们，无论他是否相信众神实际上做了这些事，或者不相信这事，却察觉到它们极度渴望被描绘成做了这些事。</w:t>
      </w:r>
    </w:p>
    <w:p w14:paraId="16D8FE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BD3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no one might suppose, that in representing the gods as fighting with one another, the poets had slandered them, and imputed to them unworthy actions, the gods themselves, to complete the deception, confirmed the compositions of the poets by exhibiting their own battles to the eyes of men, not only through actions in the theatres, but in their own persons on the actual field.</w:t>
      </w:r>
    </w:p>
    <w:p w14:paraId="0D33B8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不让人认为，诗人在描绘众神彼此争战时诽谤了它们，并将不配的行为归咎于它们，众神亲自为了完成这一欺骗，不仅通过剧院里的动作，还在实际战场上以真身向人们展示它们自己的战斗，从而证实了诗人的创作。</w:t>
      </w:r>
    </w:p>
    <w:p w14:paraId="21FEAB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ABD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have been forced to bring forward these facts, because their authors have not scrupled to say and to write that the Roman republic had already been ruined by the depraved moral habits of the citizens, and had ceased to exist before the advent of our Lord Jesus Christ.</w:t>
      </w:r>
    </w:p>
    <w:p w14:paraId="03C0CC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我们被迫提出这些事实，因为他们的作者毫不顾忌地说并写道，罗马共和国早已因公民堕落的道德习惯而毁灭，并在我们的主耶稣基督降临之前就不复存在了。</w:t>
      </w:r>
    </w:p>
    <w:p w14:paraId="439C27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BF7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ruin they do not impute to their own gods, though they impute to our Christ the evils of this life, which cannot ruin good men, be they alive or dead.</w:t>
      </w:r>
    </w:p>
    <w:p w14:paraId="508C60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现在，他们不将这种毁灭归咎于他们自己的神，尽管他们将今生的灾祸归咎于我们的基督，而这些灾祸不能毁灭好人，无论他们是活是死。</w:t>
      </w:r>
    </w:p>
    <w:p w14:paraId="181CF1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AD1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they do, though our Christ has issued so many precepts inculcating virtue and restraining vice; while their own gods have done nothing whatever to preserve that republic that served them, and to restrain it from ruin by such precepts, but have rather hastened its destruction, by corrupting its morality through their pestilent example.</w:t>
      </w:r>
    </w:p>
    <w:p w14:paraId="1B2B13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这样做，尽管我们的基督颁布了如此多的戒律来灌输美德和抑制恶习；而他们自己的神没有做任何事来保护那个侍奉它们的共和国，并通过此类戒律阻止其毁灭，反而通过它们有害的榜样败坏其道德，加速了其毁灭。</w:t>
      </w:r>
    </w:p>
    <w:p w14:paraId="67350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7DC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one, I fancy, will now be bold enough to say that the republic was then ruined because of the departure of the gods "from each fane, each sacred shrine," as if they were the friends of virtue, and were offended by the vices of men.</w:t>
      </w:r>
    </w:p>
    <w:p w14:paraId="1E4644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我想，现在没有人敢大胆地说共和国那时毁灭是因为众神“离开了每一座庙宇，每一个神圣的祭坛”，仿佛它们是美德的朋友，并被人的恶习所冒犯。</w:t>
      </w:r>
    </w:p>
    <w:p w14:paraId="2AEF4B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344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there are too many presages from entrails, auguries, soothsayings, whereby they boastingly proclaimed themselves prescient of future events and controllers of the fortune of war,—all which prove them to have been present.</w:t>
      </w:r>
    </w:p>
    <w:p w14:paraId="7CE8D8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不，有太多的内脏预兆、占兆、预言，藉此它们自夸地宣称自己预知未来事件并控制战争的命运——所有这些都证明它们曾在场。</w:t>
      </w:r>
    </w:p>
    <w:p w14:paraId="4B9823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BEB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had they been indeed absent, the Romans would never in these civil wars have been so far transported by their own passions as they were by the instigations of these gods.</w:t>
      </w:r>
    </w:p>
    <w:p w14:paraId="368DF4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如果它们真的不在场，罗马人在这些内战中绝不会像被这些神的教唆那样，被他们自己的激情带得那么远。</w:t>
      </w:r>
    </w:p>
    <w:p w14:paraId="6B011E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D63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26.—THAT THE DEMONS GAVE IN SECRET CERTAIN OBSCURE INSTRUCTIONS IN MORALS, WHILE IN PUBLIC THEIR OWN SOLEMNITIES INCULCATED ALL WICKEDNESS</w:t>
      </w:r>
    </w:p>
    <w:p w14:paraId="621E2C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第二十六章：魔鬼在秘密中给出某些模糊的道德指示，而在公开场合它们自己的庄严仪式却灌输一切邪恶</w:t>
      </w:r>
    </w:p>
    <w:p w14:paraId="5264EF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7FB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Seeing that this is so,—seeing that the filthy and cruel deeds, the disgraceful and criminal actions of the gods, whether real or feigned, were at their own request published, and were consecrated, and dedicated in their honor as sacred and stated solemnities;</w:t>
      </w:r>
    </w:p>
    <w:p w14:paraId="03E4DA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既然如此——既然众神那些污秽残忍的行为、可耻犯罪的动作，无论是真实的还是伪造的，都在它们自己的要求下被公布，并作为神圣和既定的庄严仪式被奉献，以尊荣它们；</w:t>
      </w:r>
    </w:p>
    <w:p w14:paraId="7BD452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3E1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they vowed vengeance on those who refused to exhibit them to the eyes of all, that they might be proposed as deeds worthy of imitation, why is it that these same demons, who, by taking pleasure in such obscenities, acknowledge themselves to be unclean spirits,</w:t>
      </w:r>
    </w:p>
    <w:p w14:paraId="1FF5F9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既然它们发誓要报复那些拒绝将这些展示给众人看的人，以便这些行为可以作为值得模仿的事迹被提出，为什么这些同样的魔鬼——它们因以这种淫秽为乐而承认自己是不洁的灵，</w:t>
      </w:r>
    </w:p>
    <w:p w14:paraId="1C408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027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delighting in their own villanies and iniquities, real or imaginary, and by requesting from the immodest, and extorting from the modest, the celebration of these licentious acts, proclaim themselves instigators to a criminal and lewd life;</w:t>
      </w:r>
    </w:p>
    <w:p w14:paraId="3D7CDF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并且通过以它们自己的恶行和不义（真实的或想象的）为乐，通过向不检点者请求并向检点者勒索这些放荡行为的庆祝，宣称自己是犯罪和淫荡生活的煽动者；</w:t>
      </w:r>
    </w:p>
    <w:p w14:paraId="666240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252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I ask, are they represented as giving some good moral precepts to a few of their own elect, initiated in the secrecy of their shrines?</w:t>
      </w:r>
    </w:p>
    <w:p w14:paraId="78D226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——我问，为什么它们被描绘成在神龛的秘密中向少数它们自己的选民、入教者提供一些良好的道德戒律呢？</w:t>
      </w:r>
    </w:p>
    <w:p w14:paraId="7B0920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CB3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so, this very thing only serves further to demonstrate the malicious craft of these pestilent spirits.</w:t>
      </w:r>
    </w:p>
    <w:p w14:paraId="473264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如果是这样，这一事实只能进一步证明这些有害之灵的恶毒诡计。</w:t>
      </w:r>
    </w:p>
    <w:p w14:paraId="70C109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DB4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great is the influence of probity and chastity, that all men, or almost all men, are moved by the praise of these virtues; nor is any man so depraved by vice, but he hath some feeling of honor left in him.</w:t>
      </w:r>
    </w:p>
    <w:p w14:paraId="2F9936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因为正直和贞洁的影响力是如此之大，以致所有人，或几乎所有人，都被对这些美德的赞美所打动；没有任何人被恶习败坏到这种地步，以致他里面没有留下一丝荣誉感。</w:t>
      </w:r>
    </w:p>
    <w:p w14:paraId="23A7EE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66F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unless the devil sometimes transformed himself, as Scripture says, into an angel of light, he could not compass his deceitful purpose.</w:t>
      </w:r>
    </w:p>
    <w:p w14:paraId="57CB4D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因此，除非魔鬼有时像圣经所说的那样伪装成光明的天使，否则它无法达成其欺骗的目的。</w:t>
      </w:r>
    </w:p>
    <w:p w14:paraId="469BE1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918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in public, a bold impurity fills the ear of the people with noisy clamor; in private, a feigned chastity speaks in scarce audible whispers to a few:</w:t>
      </w:r>
    </w:p>
    <w:p w14:paraId="58B284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因此，在公开场合，大胆的不洁以嘈杂的喧嚣充满人民的耳朵；在私下里，虚假的贞洁以几乎听不见的耳语对少数人说话：</w:t>
      </w:r>
    </w:p>
    <w:p w14:paraId="0C0994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E3E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open stage is provided for shameful things, but on the praiseworthy the curtain falls: grace hides, disgrace flaunts: a wicked deed draws an overflowing house, a virtuous speech finds scarce a hearer, as though purity were to be blushed at, impurity boasted of.</w:t>
      </w:r>
    </w:p>
    <w:p w14:paraId="5AD302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为可耻之事提供了公开的舞台，但对值得称赞之事却落下帷幕：优雅隐藏，耻辱炫耀：恶行吸引满座观众，德行演讲难觅听众，仿佛纯洁应被羞愧，不洁应被夸耀。</w:t>
      </w:r>
    </w:p>
    <w:p w14:paraId="5818EA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A1E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else can such confusion reign, but in devils' temples? Where, but in the haunts of deceit?</w:t>
      </w:r>
    </w:p>
    <w:p w14:paraId="4563E5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这种混乱还能在哪里统治，如果不是在魔鬼的庙宇里？还能在哪里，如果不是在欺骗的巢穴里？</w:t>
      </w:r>
    </w:p>
    <w:p w14:paraId="1C2DA1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526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secret precepts are given as a sop to the virtuous, who are few in number; the wicked examples are exhibited to encourage the vicious, who are countless.</w:t>
      </w:r>
    </w:p>
    <w:p w14:paraId="5DC439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因为秘密的戒律是作为给少数有德之人的安抚物；邪恶的榜样则是为了鼓励无数的恶人而展示的。</w:t>
      </w:r>
    </w:p>
    <w:p w14:paraId="135FF9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0E0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Where and when those initiated in the mysteries of Cœlestis received any good instructions, we know not.</w:t>
      </w:r>
    </w:p>
    <w:p w14:paraId="54086A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那些受过西勒斯廷神秘仪式启蒙的人在哪里、在何时得到了什么好的教导，我们不得而知。</w:t>
      </w:r>
    </w:p>
    <w:p w14:paraId="53D578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828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we do know is, that before her shrine, in which her image is set, and amidst a vast crowd gathering from all quarters, and standing closely packed together, we were intensely interested spectators of the games which were going on, and saw, as we pleased to turn the eye, on this side a grand display of harlots, on the other the virgin goddess;</w:t>
      </w:r>
    </w:p>
    <w:p w14:paraId="0E7D72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知道的是，在供奉她神像的神龛前，在一群从四面八方聚集而来、紧紧挤在一起的庞大人群中，我们作为观众饶有兴致地观看了正在进行的游戏；我们看到，只要我们愿意转动眼睛，这一边是妓女们的盛大展示，那一边是童贞女神；</w:t>
      </w:r>
    </w:p>
    <w:p w14:paraId="677CC0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5AD8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saw this virgin worshipped with prayer and with obscene rites.</w:t>
      </w:r>
    </w:p>
    <w:p w14:paraId="447EE1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我们看到这位童贞女在祈祷和淫秽的仪式中受敬拜。</w:t>
      </w:r>
    </w:p>
    <w:p w14:paraId="3ABA19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A83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 saw no shame-faced mimes, no actress over-burdened with modesty; all that the obscene rites demanded was fully complied with.</w:t>
      </w:r>
    </w:p>
    <w:p w14:paraId="716486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在那里我们没看到羞涩的哑剧演员，也没看到过度矜持的女演员；所有淫秽仪式所要求的都得到了充分满足。</w:t>
      </w:r>
    </w:p>
    <w:p w14:paraId="64095F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2D4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were plainly shown what was pleasing to the virgin deity, and the matron who witnessed the spectacle returned home from the temple a wiser woman.</w:t>
      </w:r>
    </w:p>
    <w:p w14:paraId="13473F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我们被明白地展示了什么让这位童贞女神喜悦，那些目睹了这场面的主妇从庙宇回家时变得更“智慧”了。</w:t>
      </w:r>
    </w:p>
    <w:p w14:paraId="11CBB9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B58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indeed, of the more prudent women turned their faces from the immodest movements of the players, and learned the art of wickedness by a furtive regard.</w:t>
      </w:r>
    </w:p>
    <w:p w14:paraId="0469D6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确实，一些更审慎的妇女从演员们不检点的动作中转过脸去，通过偷偷的一瞥学会了邪恶的艺术。</w:t>
      </w:r>
    </w:p>
    <w:p w14:paraId="391ED0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B28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were restrained, by the modest demeanor due to men, from looking boldly at the immodest gestures; but much more were they restrained from condemning with chaste heart the sacred rites of her whom they adored.</w:t>
      </w:r>
    </w:p>
    <w:p w14:paraId="7593B7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因为出于对男性的端庄举止，她们克制自己不敢大胆注视那些不检点的姿势；但她们更克制自己不敢怀着贞洁的心去谴责她们所崇拜之女神的神圣仪式。</w:t>
      </w:r>
    </w:p>
    <w:p w14:paraId="68EA6C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0F3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this licentiousness—which, if practised in one's home, could only be done there in secret—was practised as a public lesson in the temple;</w:t>
      </w:r>
    </w:p>
    <w:p w14:paraId="5854AD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然而，这种放荡——如果在家里进行，只能在秘密中进行——却在庙宇里作为公开课来操练；</w:t>
      </w:r>
    </w:p>
    <w:p w14:paraId="61631B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4FC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any modesty remained in men, it was occupied in marvelling that wickedness which men could not unrestrainedly commit should be part of the religious teaching of the gods, and that to omit its exhibition should incur the anger of the gods.</w:t>
      </w:r>
    </w:p>
    <w:p w14:paraId="686373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如果人里面还存有任何谦耻，那就全用来惊讶那些人不能肆无忌惮犯下的罪恶竟成了众神宗教教导的一部分，并且省略这种展示竟会招致众神的愤怒。</w:t>
      </w:r>
    </w:p>
    <w:p w14:paraId="6F57D9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51A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spirit can that be, which by a hidden inspiration stirs men's corruption, and goads them to adultery, and feeds on the full-fledged iniquity, unless it be the same that finds pleasure in such religious ceremonies, sets in the temples images of devils, and loves to see in play the images of vices;</w:t>
      </w:r>
    </w:p>
    <w:p w14:paraId="6E8AB9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这究竟是什么灵，若不是那个在这样的宗教仪式中寻找快乐，在庙宇中设立魔鬼形象，并爱看各种恶习形象在游戏中展现的灵；</w:t>
      </w:r>
    </w:p>
    <w:p w14:paraId="69D46A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8F1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whispers in secret some righteous sayings to deceive the few who are good, and scatters in public invitations to profligacy, to gain possession of the millions who are wicked?</w:t>
      </w:r>
    </w:p>
    <w:p w14:paraId="72DA66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那个在秘密中低语一些正义的话语以欺骗少数好人，而在公开场合散布放荡的邀请以占有千万恶人的灵？</w:t>
      </w:r>
    </w:p>
    <w:p w14:paraId="5830D1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EA3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27.—THAT THE OBSCENITIES OF THOSE PLAYS WHICH THE ROMANS CONSECRATED IN ORDER TO PROPITIATE THEIR GODS, CONTRIBUTED LARGELY TO THE OVERTHROW OF PUBLIC ORDER</w:t>
      </w:r>
    </w:p>
    <w:p w14:paraId="2C653E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第二十七章：罗马人为了安抚他们的神而奉献的那些戏剧中的淫秽内容，极大促成了公共秩序的倾覆</w:t>
      </w:r>
    </w:p>
    <w:p w14:paraId="1BCDBB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24D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Cicero, a weighty man, and a philosopher in his way, when about to be made edile, wished the citizens to understand that, among the other duties of his magistracy, he must propitiate Flora by the celebration of games.</w:t>
      </w:r>
    </w:p>
    <w:p w14:paraId="58DF1A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西塞罗，一个有分量的人，也是某种程度上的哲学家，当即将成为营造官（edile）时，希望公民明白，在他作为长官的其他职责中，他必须通过庆祝游戏来安抚佛洛拉（Flora，花神）。</w:t>
      </w:r>
    </w:p>
    <w:p w14:paraId="0DDF23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C66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games are reckoned devout in proportion to their lewdness.</w:t>
      </w:r>
    </w:p>
    <w:p w14:paraId="672A5D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这些游戏越淫荡就被认为越虔诚。</w:t>
      </w:r>
    </w:p>
    <w:p w14:paraId="398490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493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another place, and when he was now consul, and the state in great peril, he says that games had been celebrated for ten days together, and that nothing had been omitted which could pacify the gods:</w:t>
      </w:r>
    </w:p>
    <w:p w14:paraId="787907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在另一个地方，当他已是执政官，且国家处于巨大危险中时，他说游戏已经连续庆祝了十天，并没有遗漏任何可以安抚众神的事情：</w:t>
      </w:r>
    </w:p>
    <w:p w14:paraId="442E6B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4F4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it had not been more satisfactory to irritate the gods by temperance, than to pacify them by debauchery; and to provoke their hate by honest living, than soothe it by such unseemly grossness.</w:t>
      </w:r>
    </w:p>
    <w:p w14:paraId="49E4C9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仿佛通过节制激怒众神不比通过放荡安抚它们更令人满意；通过诚实生活招致它们的恨不比通过如此不体面的粗俗来平息它更好。</w:t>
      </w:r>
    </w:p>
    <w:p w14:paraId="1AA92F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2AD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 matter how cruel was the ferocity of those men who were threatening the state, and on whose account the gods were being propitiated, it could not have been more hurtful than the alliance of gods who were won with the foulest vices.</w:t>
      </w:r>
    </w:p>
    <w:p w14:paraId="2230D4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因为无论那些威胁国家的人有多么残酷凶猛——正是为了对付他们才安抚众神——这也不可能比与那些被最肮脏的恶习所赢得的众神结盟更有害。</w:t>
      </w:r>
    </w:p>
    <w:p w14:paraId="309CED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999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avert the danger which threatened men's bodies, the gods were conciliated in a fashion that drove virtue from their spirits; and the gods did not enrol themselves as defenders of the battlements against the besiegers, until they had first stormed and sacked the morality of the citizens.</w:t>
      </w:r>
    </w:p>
    <w:p w14:paraId="49CDD6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为了避免威胁人身体的危险，众神以一种将美德从人灵魂中驱逐的方式被安抚；众神没有作为城垛的保卫者登记入册对抗围攻者，直到它们先攻陷并洗劫了公民的道德。</w:t>
      </w:r>
    </w:p>
    <w:p w14:paraId="578760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A7F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propitiation of such divinities,—a propitiation so wanton, so impure, so immodest, so wicked, so filthy, whose actors the innate and praiseworthy virtue of the Romans disabled from civic honors, erased from their tribe, recognized as polluted and made infamous;—</w:t>
      </w:r>
    </w:p>
    <w:p w14:paraId="0AFEF3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这种对这类神明的安抚——一种如此放肆、不洁、不检点、邪恶、污秽的安抚，其演员被罗马人天生且值得称赞的美德剥夺了公民荣誉，从部落中除名，被认定为受污染并被玷污了名誉；——</w:t>
      </w:r>
    </w:p>
    <w:p w14:paraId="5E3BCD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FD0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propitiation, I say, so foul, so detestable, and alien from every religious feeling, these fabulous and ensnaring accounts of the criminal actions of the gods, these scandalous actions which they either shamefully and wickedly committed, or more shamefully and wickedly feigned, all this the whole city learned in public both by the words and gestures of the actors.</w:t>
      </w:r>
    </w:p>
    <w:p w14:paraId="6772E8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这种安抚如此肮脏、可憎，且与每一种宗教感情格格不入，这些关于众神犯罪行为的荒诞且诱人的描述，这些它们要么无耻且邪恶地犯下，要么更无耻且邪恶地伪装的可耻行为，全城都在公开场合通过演员的言语和手势学会了这一切。</w:t>
      </w:r>
    </w:p>
    <w:p w14:paraId="53CD7C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475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saw that the gods delighted in the commission of these things, and therefore believed that they wished them not only to be exhibited to them, but to be imitated by themselves.</w:t>
      </w:r>
    </w:p>
    <w:p w14:paraId="6C6BF2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他们看到众神乐于这些事情的发生，因此相信它们不仅希望这些事情展示给它们看，还希望人们自己去模仿。</w:t>
      </w:r>
    </w:p>
    <w:p w14:paraId="79BA62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188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for that good and honest instruction which they speak of, it was given in such secrecy, and to so few (if indeed given at all), that they seemed rather to fear it might be divulged, than that it might not be practised.</w:t>
      </w:r>
    </w:p>
    <w:p w14:paraId="006F6D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至于他们所说的那种良善和诚实的教导，它是如此秘密地传授给如此少的人（如果确实传授过的话），以至于他们似乎更害怕它被泄露，而不是害怕它不被实践。</w:t>
      </w:r>
    </w:p>
    <w:p w14:paraId="29DEB7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1DE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28.—THAT THE CHRISTIAN RELIGION IS HEALTH-GIVING</w:t>
      </w:r>
    </w:p>
    <w:p w14:paraId="0F2890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第二十八章：基督教是赋予健康的</w:t>
      </w:r>
    </w:p>
    <w:p w14:paraId="1CC0F9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083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They, then, are but abandoned and ungrateful wretches, in deep and fast bondage to that malign spirit, who complain and murmur that men are rescued by the name of Christ from the hellish thraldom of these unclean spirits, and from a participation in their punishment, and are brought out of the night of pestilential ungodliness into the light of most healthful piety.</w:t>
      </w:r>
    </w:p>
    <w:p w14:paraId="610FED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他们不过是被遗弃和忘恩负义的可怜虫，深深且牢固地受制于那恶毒的灵，他们抱怨并咕哝说，人们藉着基督的名从这些不洁之灵的地狱奴役中，从参与它们的惩罚中被解救出来，并从瘟疫般不虔诚的黑夜被带入最健康虔诚的光明中。</w:t>
      </w:r>
    </w:p>
    <w:p w14:paraId="019C37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23F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such men could murmur that the masses flock to the churches and their chaste acts of worship, where a seemly separation of the sexes is observed;</w:t>
      </w:r>
    </w:p>
    <w:p w14:paraId="051302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只有这样的人才会抱怨大众涌向教堂及其贞洁的敬拜行为，那里遵守着得体的男女隔离；</w:t>
      </w:r>
    </w:p>
    <w:p w14:paraId="4145FF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61D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they learn how they may so spend this earthly life, as to merit a blessed eternity hereafter; where Holy Scripture and instruction in righteousness are proclaimed from a raised platform in presence of all, that both they who do the word may hear to their salvation, and they who do it not may hear to judgment.</w:t>
      </w:r>
    </w:p>
    <w:p w14:paraId="0FF36F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在那里他们学习如何度过这地上的生活，以便配得以后有福的永生；在那里圣经和义的教导在众人面前从高台上宣讲，使那些行道的人听了得救，不行道的人听了受审判。</w:t>
      </w:r>
    </w:p>
    <w:p w14:paraId="0BE6B2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BB4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some enter who scoff at such precepts, all their petulance is either quenched by a sudden change, or is restrained through fear or shame.</w:t>
      </w:r>
    </w:p>
    <w:p w14:paraId="0F73DD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虽然有些进来嘲笑这些戒律的人，但他们所有的暴躁要么因突然的改变而熄灭，要么因恐惧或羞愧而被抑制。</w:t>
      </w:r>
    </w:p>
    <w:p w14:paraId="039E63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38D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 filthy and wicked action is there set forth to be gazed at or to be imitated; but either the precepts of the true God are recommended, His miracles narrated, His gifts praised, or His benefits implored.</w:t>
      </w:r>
    </w:p>
    <w:p w14:paraId="3345BC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因为那里没有陈列任何污秽邪恶的行为供人注视或模仿；而是或者推荐真上帝的戒律，叙述**祂**的神迹，赞美**祂**的恩赐，或者祈求**祂**的恩惠。</w:t>
      </w:r>
    </w:p>
    <w:p w14:paraId="329155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96F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29.—AN EXHORTATION TO THE ROMANS TO RENOUNCE PAGANISM</w:t>
      </w:r>
    </w:p>
    <w:p w14:paraId="38B2DD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第二十九章：劝勉罗马人放弃异教</w:t>
      </w:r>
    </w:p>
    <w:p w14:paraId="4AB54A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926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This, rather, is the religion worthy of your desires, O admirable Roman race,—the progeny of your Scævolas and Scipios, of Regulus, and of Fabricius.</w:t>
      </w:r>
    </w:p>
    <w:p w14:paraId="7C6299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这种宗教才更值得你们渴望，噢，令人钦佩的罗马种族——你们斯凯沃拉（Scævolas）和西庇阿、雷古鲁斯和法布里修斯（Fabricius）的后裔。</w:t>
      </w:r>
    </w:p>
    <w:p w14:paraId="29AD8E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518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rather covet, this distinguish from that foul vanity and crafty malice of the devils.</w:t>
      </w:r>
    </w:p>
    <w:p w14:paraId="4EE4B5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这种宗教更值得贪求，要将其与那种魔鬼的肮脏虚荣和狡猾恶意区分开来。</w:t>
      </w:r>
    </w:p>
    <w:p w14:paraId="068F6D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6A1B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is in your nature any eminent virtue, only by true piety is it purged and perfected, while by impiety it is wrecked and punished.</w:t>
      </w:r>
    </w:p>
    <w:p w14:paraId="597AA9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如果你们本性中有任何卓越的美德，只有通过真正的虔诚才能使其净化和完美，而通过不虔诚只会使其毁灭和受罚。</w:t>
      </w:r>
    </w:p>
    <w:p w14:paraId="209CF8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CA7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Choose now what you will pursue, that your praise may be not in yourself, but in the true God, in whom is no error.</w:t>
      </w:r>
    </w:p>
    <w:p w14:paraId="340FEC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现在选择你们要追求什么，使你们的赞美不在于自己，而在于真上帝，在**祂**里面没有错误。</w:t>
      </w:r>
    </w:p>
    <w:p w14:paraId="7D4C90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407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of popular glory you have had your share; but by the secret providence of God, the true religion was not offered to your choice.</w:t>
      </w:r>
    </w:p>
    <w:p w14:paraId="6E868E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因为对于大众的荣耀，你们已经有了份；但出于上帝隐秘的**护理**，真宗教并未提供给你们选择。</w:t>
      </w:r>
    </w:p>
    <w:p w14:paraId="3F8CF7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2FB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Awake, it is now day; as you have already awaked in the persons of some in whose perfect virtue and sufferings for the true faith we glory:</w:t>
      </w:r>
    </w:p>
    <w:p w14:paraId="1062FB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醒来吧，现在是白天了；正如你们已经在一些人身上醒来了，我们以他们完美的美德和为真信仰所受的苦难为荣：</w:t>
      </w:r>
    </w:p>
    <w:p w14:paraId="586FC1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DFB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contending on all sides with hostile powers, and conquering them all by bravely dying, have purchased for us this country of ours with their blood; to which country we invite you, and exhort you to add yourselves to the number of the citizens of this city, which also has a sanctuary of its own in the true remission of sins.</w:t>
      </w:r>
    </w:p>
    <w:p w14:paraId="7D7CB2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与四面八方的敌对势力争战，并通过勇敢的死亡战胜了它们，用血为我们买下了我们这个国家；我们邀请你们来到这个国家，并劝你们将自己加入这座城市的公民行列，这座城市也在真正的罪得赦免中拥有自己的避难所。</w:t>
      </w:r>
    </w:p>
    <w:p w14:paraId="5D42F6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989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not listen to those degenerate sons of thine who slander Christ and Christians, and impute to them these disastrous times, though they desire times in which they may enjoy rather impunity for their wickedness than a peaceful life.</w:t>
      </w:r>
    </w:p>
    <w:p w14:paraId="020C69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不要听信你们那些堕落的子孙，他们诽谤基督和基督徒，将这些灾难性的时代归咎于他们，尽管他们渴望这样的时代：在其中他们可以享受对其邪恶的免罚，而不是和平的生活。</w:t>
      </w:r>
    </w:p>
    <w:p w14:paraId="38A8BB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6F8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has never been Rome's ambition even in regard to her earthly country.</w:t>
      </w:r>
    </w:p>
    <w:p w14:paraId="5FE41E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这甚至从未是罗马对其地上国家的野心。</w:t>
      </w:r>
    </w:p>
    <w:p w14:paraId="4C4229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4CE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Lay hold now on the celestial country, which is easily won, and in which you will reign truly and for ever.</w:t>
      </w:r>
    </w:p>
    <w:p w14:paraId="2518BC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现在抓住天上的国家吧，这是容易赢得的，你们将在其中真正并永远掌权。</w:t>
      </w:r>
    </w:p>
    <w:p w14:paraId="61F4D8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5F2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shalt thou find no vestal fire, no Capitoline stone, but the one true God.</w:t>
      </w:r>
    </w:p>
    <w:p w14:paraId="0EC4DC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因为在那里你将找不到维斯塔（vestal）圣火，也找不到卡比托利欧（Capitoline）的石头，只有独一真上帝。</w:t>
      </w:r>
    </w:p>
    <w:p w14:paraId="03E60A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690A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date, no goal will here ordain:</w:t>
      </w:r>
    </w:p>
    <w:p w14:paraId="7E7BE7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grant an endless, boundless reign."</w:t>
      </w:r>
    </w:p>
    <w:p w14:paraId="22CE5A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“这里没有日期，没有终点：</w:t>
      </w:r>
    </w:p>
    <w:p w14:paraId="39BE4D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只赐予无尽、无限的统治。”</w:t>
      </w:r>
    </w:p>
    <w:p w14:paraId="70A8DF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D60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No longer, then, follow after false and deceitful gods; abjure them rather, and despise them, bursting forth into true liberty.</w:t>
      </w:r>
    </w:p>
    <w:p w14:paraId="64447F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那么，不再追随虚假和欺骗的神；倒要弃绝它们，轻视它们，迸发出真正的自由。</w:t>
      </w:r>
    </w:p>
    <w:p w14:paraId="3AB3F5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B92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they are not, but malignant spirits, to whom your eternal happiness will be a sore punishment.</w:t>
      </w:r>
    </w:p>
    <w:p w14:paraId="6404F6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它们不是神，而是恶毒的灵，你们永恒的幸福对它们来说将是痛苦的惩罚。</w:t>
      </w:r>
    </w:p>
    <w:p w14:paraId="618EDB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11B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Juno, from whom you deduce your origin according to the flesh, did not so bitterly grudge Rome's citadels to the Trojans, as these devils whom yet ye repute gods, grudge an everlasting seat to the race of mankind.</w:t>
      </w:r>
    </w:p>
    <w:p w14:paraId="052B9F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朱诺，你们按肉体追溯起源于她，她对特洛伊人占据罗马城堡的嫉恨，并没有这些你们尊为神的魔鬼对人类拥有永恒席位的嫉恨那么深。</w:t>
      </w:r>
    </w:p>
    <w:p w14:paraId="38D88E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2D7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 thyself hast in no wavering voice passed judgment on them, when thou didst pacify them with games, and yet didst account as infamous the men by whom the plays were acted.</w:t>
      </w:r>
    </w:p>
    <w:p w14:paraId="314DAF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你自己也曾毫不犹豫地对它们做出了判断，当你通过游戏安抚它们，却将表演这些戏剧的人视为声名狼藉时。</w:t>
      </w:r>
    </w:p>
    <w:p w14:paraId="6A42E8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0D1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Suffer us, then, to assert thy freedom against the unclean spirits who had imposed on thy neck the yoke of celebrating their own shame and filthiness.</w:t>
      </w:r>
    </w:p>
    <w:p w14:paraId="219E6C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那么，请允许我们维护你的自由，反对那些将庆祝它们自己羞耻和污秽的轭强加在你颈项上的不洁之灵。</w:t>
      </w:r>
    </w:p>
    <w:p w14:paraId="020E8C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6F9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actors of these divine crimes thou hast removed from offices of honor; supplicate the true God, that He may remove from thee those gods who delight in their crimes,—a most disgraceful thing if the crimes are really theirs, and a most malicious invention if the crimes are feigned.</w:t>
      </w:r>
    </w:p>
    <w:p w14:paraId="3478ED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你已将表演这些神圣罪行的演员从荣誉职位上移除；祈求真上帝，愿**祂**从你那里除去那些以罪行为乐的神——如果罪行真是它们的，那是极其可耻的事；如果罪行是伪造的，那是极其恶毒的发明。</w:t>
      </w:r>
    </w:p>
    <w:p w14:paraId="2250E5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DAD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done, in that thou hast spontaneously banished from the number of your citizens all actors and players. Awake more fully: the majesty of God cannot be propitiated by that which defiles the dignity of man</w:t>
      </w:r>
    </w:p>
    <w:p w14:paraId="4741F9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做得好，你自发地将所有演员和艺人从你们的公民数中驱逐出去。更完全地醒悟吧：上帝的威严不能通过玷污人类尊严的事物来安抚。</w:t>
      </w:r>
    </w:p>
    <w:p w14:paraId="61984D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48E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can you believe that gods who take pleasure in such lewd plays, belong to the number of the holy powers of heaven, when the men by whom these plays are acted are by yourselves refused admission into the number of Roman citizens even of the lowest grade?</w:t>
      </w:r>
    </w:p>
    <w:p w14:paraId="49CAC4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那么，既然那些表演这些戏剧的人甚至被你们拒绝接纳为最低等级的罗马公民，你们怎能相信那些以这种淫荡戏剧为乐的神属于天上神圣力量的行列呢？</w:t>
      </w:r>
    </w:p>
    <w:p w14:paraId="275151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B89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Incomparably more glorious than Rome, is that heavenly city in which for victory you have truth; for dignity, holiness; for peace, felicity; for life, eternity.</w:t>
      </w:r>
    </w:p>
    <w:p w14:paraId="58D8AD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那座天上的城比罗马无可比拟地更加荣耀，在那里，作为胜利你有真理；作为尊严，有圣洁；作为和平，有福乐；作为生命，有永恒。</w:t>
      </w:r>
    </w:p>
    <w:p w14:paraId="740852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AAA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less does it admit into its society such gods, if thou dost blush to admit into thine such men. Wherefore, if thou wouldst attain to the blessed city, shun the society of devils.</w:t>
      </w:r>
    </w:p>
    <w:p w14:paraId="331E63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如果你都羞于将这样的人接纳进你的社会，那天上的城就更不会接纳这样的神进入它的社会。因此，如果你想达到那有福的城，就要避开魔鬼的团伙。</w:t>
      </w:r>
    </w:p>
    <w:p w14:paraId="3470E5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5F0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who are propitiated by deeds of shame, are unworthy of the worship of right-hearted men. Let these, then, be obliterated from your worship by the cleansing of the Christian religion, as those men were blotted from your citizenship by the censor's mark.</w:t>
      </w:r>
    </w:p>
    <w:p w14:paraId="19686E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那些通过可耻行为被安抚的神，不配受正直人的敬拜。那么，让这些神通过基督教的洁净从你的敬拜中被抹去，就像那些人被监察官的标记从你的公民身份中抹去一样。</w:t>
      </w:r>
    </w:p>
    <w:p w14:paraId="69D2D6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35A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 far as regards carnal benefits, which are the only blessings the wicked desire to enjoy, and carnal miseries, which alone they shrink from enduring, we will show in the following book that the demons have not the power they are supposed to have;</w:t>
      </w:r>
    </w:p>
    <w:p w14:paraId="0FA782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但是，就肉体的利益——这是恶人唯一渴望享受的福分，以及肉体的苦难——这是他们唯一畏惧忍受的而言，我们将在下一卷书中表明，魔鬼并没有它们被认为拥有的能力；</w:t>
      </w:r>
    </w:p>
    <w:p w14:paraId="1EBBA7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C26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although they had it, we ought rather on that account to despise these blessings, than for the sake of them to worship those gods, and by worshipping them to miss the attainment of these blessings they grudge us.</w:t>
      </w:r>
    </w:p>
    <w:p w14:paraId="48D091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即使它们有这能力，我们也应当因此轻视这些福分，而不是为了这些福分去敬拜那些神，并因敬拜它们而错失获得这些它们嫉恨我们的福分。</w:t>
      </w:r>
    </w:p>
    <w:p w14:paraId="12626F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301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they have not even this power which is ascribed to them by those who worship them for the sake of temporal advantages, this, I say, I will prove in the following book; so let us here close the present argument.</w:t>
      </w:r>
    </w:p>
    <w:p w14:paraId="70F89B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但我说，我将在下一卷书中证明，它们甚至没有这种被那些为了暂时利益而敬拜它们的人归给它们的能力；所以让我们在这里结束当前的论证。</w:t>
      </w:r>
    </w:p>
    <w:p w14:paraId="4387E0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57F84">
      <w:pPr>
        <w:pStyle w:val="2"/>
        <w:bidi w:val="0"/>
        <w:rPr>
          <w:rFonts w:hint="eastAsia"/>
          <w:lang w:val="en-US" w:eastAsia="zh-CN"/>
        </w:rPr>
      </w:pPr>
      <w:r>
        <w:rPr>
          <w:rFonts w:hint="eastAsia"/>
          <w:lang w:val="en-US" w:eastAsia="zh-CN"/>
        </w:rPr>
        <w:t>BOOK III</w:t>
      </w:r>
    </w:p>
    <w:p w14:paraId="455CA710">
      <w:pPr>
        <w:pStyle w:val="2"/>
        <w:bidi w:val="0"/>
        <w:rPr>
          <w:rFonts w:hint="eastAsia"/>
          <w:lang w:val="en-US" w:eastAsia="zh-CN"/>
        </w:rPr>
      </w:pPr>
      <w:r>
        <w:rPr>
          <w:rFonts w:hint="eastAsia"/>
          <w:lang w:val="en-US" w:eastAsia="zh-CN"/>
        </w:rPr>
        <w:t>ARGUMENT</w:t>
      </w:r>
    </w:p>
    <w:p w14:paraId="53AF4AA3">
      <w:pPr>
        <w:pStyle w:val="2"/>
        <w:bidi w:val="0"/>
        <w:rPr>
          <w:rFonts w:hint="eastAsia"/>
          <w:lang w:val="en-US" w:eastAsia="zh-CN"/>
        </w:rPr>
      </w:pPr>
      <w:r>
        <w:rPr>
          <w:rFonts w:hint="eastAsia"/>
          <w:lang w:val="en-US" w:eastAsia="zh-CN"/>
        </w:rPr>
        <w:t>卷三</w:t>
      </w:r>
    </w:p>
    <w:p w14:paraId="0F221B6B">
      <w:pPr>
        <w:pStyle w:val="2"/>
        <w:bidi w:val="0"/>
        <w:rPr>
          <w:rFonts w:hint="eastAsia"/>
          <w:lang w:val="en-US" w:eastAsia="zh-CN"/>
        </w:rPr>
      </w:pPr>
      <w:r>
        <w:rPr>
          <w:rFonts w:hint="eastAsia"/>
          <w:lang w:val="en-US" w:eastAsia="zh-CN"/>
        </w:rPr>
        <w:t>论点</w:t>
      </w:r>
    </w:p>
    <w:p w14:paraId="76AFC9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0F1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IN THE FOREGOING BOOK AUGUSTIN HAS PROVED REGARDING MORAL AND SPIRITUAL CALAMITIES, SO IN THIS BOOK HE PROVES REGARDING EXTERNAL AND BODILY DISASTERS, THAT SINCE THE FOUNDATION OF THE CITY THE ROMANS HAVE BEEN CONTINUALLY SUBJECT TO THEM; AND THAT EVEN WHEN THE FALSE GODS WERE WORSHIPPED WITHOUT A RIVAL, BEFORE THE ADVENT OF CHRIST, THEY AFFORDED NO RELIEF FROM SUCH CALAMITIES.</w:t>
      </w:r>
    </w:p>
    <w:p w14:paraId="492AA3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B99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在上一卷书中奥古斯丁已就道德和精神灾难进行了证明，在本卷书中他也将就外在和肉体灾难进行证明，即自建城以来罗马人一直受制于这些灾难；甚至在基督降临之前，当假神受敬拜且无对手时，它们也未提供任何对此类灾难的缓解。</w:t>
      </w:r>
    </w:p>
    <w:p w14:paraId="63B907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FA1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1.—OF THE ILLS WHICH ALONE THE WICKED FEAR, AND WHICH THE WORLD CONTINUALLY SUFFERED, EVEN WHEN THE GODS WERE WORSHIPPED</w:t>
      </w:r>
    </w:p>
    <w:p w14:paraId="092AF1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第一章：论恶人唯一惧怕的灾祸，这世界即使在众神受敬拜时也持续遭受这些灾祸</w:t>
      </w:r>
    </w:p>
    <w:p w14:paraId="166A56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145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OF moral and spiritual evils, which are above all others to be deprecated, I think enough has already been said to show that the false gods took no steps to prevent the people who worshipped them from being overwhelmed by such calamities, but rather aggravated the ruin.</w:t>
      </w:r>
    </w:p>
    <w:p w14:paraId="4FD8F5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关于那些最应被弃绝的道德和精神之恶，我想已经说得足够多了，表明假神没有采取任何措施防止敬拜它们的人民被这类灾难淹没，反而加剧了毁灭。</w:t>
      </w:r>
    </w:p>
    <w:p w14:paraId="740224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D8B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see I must now speak of those evils which alone are dreaded by the heathen—famine, pestilence, war, pillage, captivity, massacre, and the like calamities, already enumerated in the first book.</w:t>
      </w:r>
    </w:p>
    <w:p w14:paraId="3F8CB1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我看我现在必须谈谈那些唯一被异教徒惧怕的恶——饥荒、瘟疫、战争、掠夺、囚禁、屠杀以及第一卷中已列举的类似灾难。</w:t>
      </w:r>
    </w:p>
    <w:p w14:paraId="0D9C70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862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evil men account those things alone evil which do not make men evil; neither do they blush to praise good things, and yet to remain evil among the good things they praise.</w:t>
      </w:r>
    </w:p>
    <w:p w14:paraId="4C40FC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因为恶人只把那些不使人变恶的事物算作恶；他们称赞好的事物，却不羞于在他们称赞的好事物中保持邪恶。</w:t>
      </w:r>
    </w:p>
    <w:p w14:paraId="3103FD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BF9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grieves them more to own a bad house than a bad life, as if it were man's greatest good to have everything good but himself.</w:t>
      </w:r>
    </w:p>
    <w:p w14:paraId="32175C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拥有一个坏房子比拥有一个坏生命更让他们悲伤，仿佛除了自己之外拥有一切好东西才是人最大的善。</w:t>
      </w:r>
    </w:p>
    <w:p w14:paraId="793503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FC3D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 even such evils as were alone dreaded by the heathen were warded off by their gods, even when they were most unrestrictedly worshipped.</w:t>
      </w:r>
    </w:p>
    <w:p w14:paraId="5C6D28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但即使是那些被异教徒唯一惧怕的恶，甚至当众神受到最无限制的敬拜时，也没有被挡开。</w:t>
      </w:r>
    </w:p>
    <w:p w14:paraId="153314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A8E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various times and places before the advent of our Redeemer, the human race was crushed with numberless and sometimes incredible calamities;</w:t>
      </w:r>
    </w:p>
    <w:p w14:paraId="0918AD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因为在我们的救赎主降临之前的不同时间和地点，人类被无数甚至有时难以置信的灾难压垮；</w:t>
      </w:r>
    </w:p>
    <w:p w14:paraId="7C18AD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F16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at that time what gods but those did the world worship, if you except the one nation of the Hebrews, and, beyond them, such individuals as the most secret and most just judgment of God counted worthy of divine grace?</w:t>
      </w:r>
    </w:p>
    <w:p w14:paraId="439931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而在那时，如果你除去希伯来这一个民族，以及除此之外那些被上帝最隐秘和最公正的判断视为配得神恩的个人，这世界敬拜的除了那些神还有谁呢？</w:t>
      </w:r>
    </w:p>
    <w:p w14:paraId="132964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7CD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I may not be prolix, I will be silent regarding the heavy calamities that have been suffered by any other nations, and will speak only of what happened to Rome and the Roman empire, by which I mean Rome properly so called, and those lands which already, before the coming of Christ, had by alliance or conquest become, as it were, members of the body of the state.</w:t>
      </w:r>
    </w:p>
    <w:p w14:paraId="23D1C2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但为了不至于啰嗦，我将对任何其他民族遭受的深重灾难保持沉默，只谈论发生在罗马和罗马帝国的事，我指的是恰当意义上的罗马，以及那些在基督降临之前通过联盟或征服已经仿佛成为国家肢体的土地。</w:t>
      </w:r>
    </w:p>
    <w:p w14:paraId="3CA574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FBD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2.—WHETHER THE GODS, WHOM THE GREEKS AND ROMANS WORSHIPPED IN COMMON, WERE JUSTIFIED IN PERMITTING THE DESTRUCTION OR ILIUM</w:t>
      </w:r>
    </w:p>
    <w:p w14:paraId="013E92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第二章：希腊人和罗马人共同敬拜的众神，允许特洛伊（或伊利厄姆）毁灭是否正当</w:t>
      </w:r>
    </w:p>
    <w:p w14:paraId="77CC06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26F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First, then, why was Troy or Ilium, the cradle of the Roman people (for I must not overlook nor disguise what I touched upon in the first book), conquered, taken and destroyed by the Greeks, though it esteemed and worshipped the same gods as they?</w:t>
      </w:r>
    </w:p>
    <w:p w14:paraId="115DD4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首先，那么，为什么特洛伊或伊利厄姆，罗马人的摇篮（因为我绝不可忽视或掩饰我在第一卷中提到的事），尽管它尊崇并敬拜与希腊人相同的神，却被希腊人征服、攻占并摧毁了呢？</w:t>
      </w:r>
    </w:p>
    <w:p w14:paraId="0DB93A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167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Priam, some answer, paid the penalty of the perjury of his father Laomedon. Then it is true that Laomedon hired Apollo and Neptune as his workmen.</w:t>
      </w:r>
    </w:p>
    <w:p w14:paraId="02B60B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有些人回答说，普里阿摩斯（Priam）为其父拉奥墨冬（Laomedon）的背誓付出了代价。那么，拉奥墨冬雇佣阿波罗和海王星做他的工人是真的了。</w:t>
      </w:r>
    </w:p>
    <w:p w14:paraId="502ACD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26A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story goes that he promised them wages, and then broke his bargain. I wonder that famous diviner Apollo toiled at so huge a work, and never suspected Laomedon was going to cheat him of his pay.</w:t>
      </w:r>
    </w:p>
    <w:p w14:paraId="6AB147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因为故事说他许诺给他们工钱，然后违约了。我奇怪那位著名的占卜者阿波罗在如此巨大的工程上劳作，却从未怀疑拉奥墨冬会骗取他的报酬。</w:t>
      </w:r>
    </w:p>
    <w:p w14:paraId="713359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745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Neptune too, his uncle, brother of Jupiter, king of the sea, it really was not seemly that he should be ignorant of what was to happen.</w:t>
      </w:r>
    </w:p>
    <w:p w14:paraId="090201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还有海王星，他的叔叔，朱庇特的兄弟，海洋之王，他对即将发生的事一无所知确实是不体面的。</w:t>
      </w:r>
    </w:p>
    <w:p w14:paraId="176E9C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BFD7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is introduced by Homer (who lived and wrote before the building of Rome) as predicting something great of the posterity of Æneas, who in fact founded Rome.</w:t>
      </w:r>
    </w:p>
    <w:p w14:paraId="4D2B9D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因为他被荷马（生活和写作于罗马建城之前）引入，预言埃涅阿斯的后代将有伟大的成就，事实上正是埃涅阿斯建立了罗马。</w:t>
      </w:r>
    </w:p>
    <w:p w14:paraId="6BB5DB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B768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Homer says, Neptune also rescued Æneas in a cloud from the wrath of Achilles, though (according to Virgil)</w:t>
      </w:r>
    </w:p>
    <w:p w14:paraId="27DD0B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his will was to destroy</w:t>
      </w:r>
    </w:p>
    <w:p w14:paraId="2FF354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own creation, perjured Troy.'</w:t>
      </w:r>
    </w:p>
    <w:p w14:paraId="3405C8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正如荷马所说，海王星还在云中将埃涅阿斯从阿喀琉斯的愤怒中救出，尽管（根据维吉尔）</w:t>
      </w:r>
    </w:p>
    <w:p w14:paraId="25135F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“他所有的意愿都是摧毁</w:t>
      </w:r>
    </w:p>
    <w:p w14:paraId="1BB912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他自己的创造，背誓的特洛伊。”</w:t>
      </w:r>
    </w:p>
    <w:p w14:paraId="045C4A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E8C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then, so great as Apollo and Neptune, in ignorance of the cheat that was to defraud them of their wages, built the walls of Troy for nothing but thanks and thankless people.</w:t>
      </w:r>
    </w:p>
    <w:p w14:paraId="3EBE5A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那么，像阿波罗和海王星这样伟大的神，竟在对将要欺骗他们工钱的诡计一无所知的情况下，为特洛伊建造了城墙，得到的只是感谢和忘恩负义的人。</w:t>
      </w:r>
    </w:p>
    <w:p w14:paraId="36F583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997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may be some doubt whether it is not a worse crime to believe such persons to be gods, than to cheat such gods.</w:t>
      </w:r>
    </w:p>
    <w:p w14:paraId="3DD58D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相信这样的人是神，是否比欺骗这样的神是更严重的罪行，这或许还有疑问。</w:t>
      </w:r>
    </w:p>
    <w:p w14:paraId="63FEED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8B7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Homer himself did not give full credence to the story; for while he represents Neptune, indeed, as hostile to the Trojans, he introduces Apollo as their champion, though the story implies that both were offended by that fraud.</w:t>
      </w:r>
    </w:p>
    <w:p w14:paraId="7F2B8E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甚至荷马本人也没有完全相信这个故事；因为当他确实将海王星描绘为敌视特洛伊人时，他却将阿波罗引入为他们的捍卫者，尽管故事暗示两者都被那场欺诈冒犯了。</w:t>
      </w:r>
    </w:p>
    <w:p w14:paraId="10EAD4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B74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they believe their fables, let them blush to worship such gods; if they discredit the fables, let no more be said of the "Trojan perjury;" or let them explain how the gods hated Trojan, but loved Roman perjury.</w:t>
      </w:r>
    </w:p>
    <w:p w14:paraId="617DC0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因此，如果他们相信他们的寓言，就让他们为敬拜这样的神而羞愧；如果他们不信这些寓言，就不要再提“特洛伊的背誓”；或者让他们解释众神为何憎恨特洛伊的背誓，却喜爱罗马的背誓。</w:t>
      </w:r>
    </w:p>
    <w:p w14:paraId="32E64B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AE2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how did the conspiracy of Catiline, even in so large and corrupt a city, find so abundant a supply of men whose hands and tongues found them a living by perjury and civic broils?</w:t>
      </w:r>
    </w:p>
    <w:p w14:paraId="2A4E30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因为卡提林的阴谋，即便是在如此巨大且腐败的城市中，是如何找到如此充足的人手供应，这些人的手和舌头靠伪证和内乱为生？</w:t>
      </w:r>
    </w:p>
    <w:p w14:paraId="4F599F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E392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else but perjury corrupted the judgments pronounced by so many of the senators? What else corrupted the people's votes and decisions of all causes tried before them?</w:t>
      </w:r>
    </w:p>
    <w:p w14:paraId="298714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除了伪证，还有什么败坏了那么多参议员所做的判决？除了伪证，还有什么败坏了人民的投票和在他们面前审理的所有案件的决定？</w:t>
      </w:r>
    </w:p>
    <w:p w14:paraId="37A9A8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86E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seems that the ancient practice of taking oaths has been preserved even in the midst of the greatest corruption, not for the sake of restraining wickedness by religious fear, but to complete the tale of crimes by adding that of perjury.</w:t>
      </w:r>
    </w:p>
    <w:p w14:paraId="767D4D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因为看来，即使在最大的腐败中，发誓的古老习俗也被保留了下来，不是为了通过宗教恐惧来抑制邪恶，而是为了通过增加伪证罪来完善罪行的清单。</w:t>
      </w:r>
    </w:p>
    <w:p w14:paraId="5CB4A3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215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3.—THAT THE GODS COULD NOT BE OFFENDED BY THE ADULTERY OF PARIS, THIS CRIME BEING SO COMMON AMONG THEMSELVES</w:t>
      </w:r>
    </w:p>
    <w:p w14:paraId="4F12CD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第三章：众神不可能因帕里斯的通奸而被冒犯，因为这种罪在它们中间如此普遍</w:t>
      </w:r>
    </w:p>
    <w:p w14:paraId="316EBE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B96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is no ground, then, for representing the gods (by whom, as they say, that empire stood, though they are proved to have been conquered by the Greeks) as being enraged at the Trojan perjury.</w:t>
      </w:r>
    </w:p>
    <w:p w14:paraId="67A4AD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那么，没有任何理由将众神（据他们说，那帝国是靠它们站立的，虽然它们被证明已被希腊人征服）描绘为因特洛伊的背誓而愤怒。</w:t>
      </w:r>
    </w:p>
    <w:p w14:paraId="19D44A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0E91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as others again plead in their defence, was it indignation at the adultery of Paris that caused them to withdraw their protection from Troy. For their habit is to be instigators and instructors in vice, not its avengers.</w:t>
      </w:r>
    </w:p>
    <w:p w14:paraId="3D5753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正如其他人再次为其辩护所声称的那样，也不是因帕里斯通奸的义愤导致它们撤回对特洛伊的保护。因为它们的习惯是做恶习的煽动者和指导者，而不是复仇者。</w:t>
      </w:r>
    </w:p>
    <w:p w14:paraId="440EBC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1EC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city of Rome," says Sallust, "was first built and inhabited, as I have heard, by the Trojans, who, flying their country, under the conduct of Æneas, wandered about without making any settlement."</w:t>
      </w:r>
    </w:p>
    <w:p w14:paraId="3E3FFF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“罗马城，”萨卢斯特说，“据我所知，最初是由特洛伊人建造并居住的，他们在埃涅阿斯的带领下逃离故土，四处流浪，没有定居点。”</w:t>
      </w:r>
    </w:p>
    <w:p w14:paraId="22BD93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99D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the gods were of opinion that the adultery of Paris should be punished, it was chiefly the Romans, or at least the Romans also, who should have suffered; for the adultery was brought about by Æneas' mother.</w:t>
      </w:r>
    </w:p>
    <w:p w14:paraId="2E82F1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那么，如果众神认为帕里斯的通奸应受惩罚，主要应该是罗马人，或者至少罗马人也应该受苦；因为通奸是由埃涅阿斯的母亲促成的。</w:t>
      </w:r>
    </w:p>
    <w:p w14:paraId="212B19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84C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could they hate in Paris a crime which they made no objection to in their own sister Venus, who (not to mention any other instance) committed adultery with Anchises, and so became the mother of Æneas?</w:t>
      </w:r>
    </w:p>
    <w:p w14:paraId="2F7A07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但它们怎么能在帕里斯身上憎恨一种罪行，而在它们自己的姐妹维纳斯身上却不反对呢？维纳斯（且不提其他例子）与安喀塞斯（Anchises）通奸，从而成为埃涅阿斯的母亲。</w:t>
      </w:r>
    </w:p>
    <w:p w14:paraId="77AE1E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EBB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because in the one case Menelaus was aggrieved, while in the other Vulcan connived at the crime? For the gods, I fancy, are so little jealous of their wives, that they make no scruple of sharing them with men.</w:t>
      </w:r>
    </w:p>
    <w:p w14:paraId="704DC8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是不是因为在前一种情况下墨涅拉俄斯（Menelaus）受到了委屈，而在后一种情况下伏尔甘（Vulcan）纵容了这罪行？因为我想，众神对它们的妻子如此不嫉妒，以致它们毫不顾忌地与人分享她们。</w:t>
      </w:r>
    </w:p>
    <w:p w14:paraId="01A248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866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perhaps I may be suspected of turning the myths into ridicule, and not handling so weighty a subject with sufficient gravity.</w:t>
      </w:r>
    </w:p>
    <w:p w14:paraId="14BC38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但也许我会因把神话变成嘲笑，而在处理如此沉重的主题时不够庄重而受到怀疑。</w:t>
      </w:r>
    </w:p>
    <w:p w14:paraId="47B9AA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6FA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then, let us say that Æneas is not the son of Venus. I am willing to admit it; but is Romulus any more the son of Mars? For why not the one as well as the other? Or is it lawful for gods to have intercourse with women, unlawful for men to have intercourse with goddesses?</w:t>
      </w:r>
    </w:p>
    <w:p w14:paraId="78E81A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吧，那么让我们说埃涅阿斯不是维纳斯的儿子。我愿意承认这一点；但罗穆卢斯难道就是马尔斯的儿子吗？为什么一个可以另一个就不可以呢？或者是神与女人发生关系是合法的，而人与女神发生关系是不合法的？</w:t>
      </w:r>
    </w:p>
    <w:p w14:paraId="23D1D6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5AF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hard, or rather an incredible condition, that what was allowed to Mars by the law of Venus, should not be allowed to Venus herself by her own law.</w:t>
      </w:r>
    </w:p>
    <w:p w14:paraId="3FF0AA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这是一个苛刻，或者说不可信的条件，即维纳斯的法律允许马尔斯做的事，维纳斯自己的法律却不允许她自己做。</w:t>
      </w:r>
    </w:p>
    <w:p w14:paraId="6EC288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CE7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both cases have the authority of Rome; for Cæsar in modern times believed no less that he was descended from Venus, than the ancient Romulus believed himself the son of Mars.</w:t>
      </w:r>
    </w:p>
    <w:p w14:paraId="180D18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然而，这两个案例都有罗马的权威；因为近代的凯撒相信他是维纳斯的后裔，丝毫不亚于古代的罗穆卢斯相信自己是马尔斯的儿子。</w:t>
      </w:r>
    </w:p>
    <w:p w14:paraId="0CB8CF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D1C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4.—OF VARRO'S OPINION, THAT IT IS USEFUL FOR MEN TO FEIGN THEMSELVES THE OFFSPRING OF THE GODS</w:t>
      </w:r>
    </w:p>
    <w:p w14:paraId="0103C7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第四章：论瓦罗的观点，即人假装自己是神的后代是有益的</w:t>
      </w:r>
    </w:p>
    <w:p w14:paraId="0B11AD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70E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Some one will say, But do you believe all this? Not I indeed. For even Varro, a very learned heathen, all but admits that these stories are false, though he does not boldly and confidently say so.</w:t>
      </w:r>
    </w:p>
    <w:p w14:paraId="4D1E44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有人会说，那你相信这一切吗？我确实不信。因为甚至瓦罗，一个非常博学的异教徒，几乎承认这些故事是假的，虽然他没有大胆自信地说出来。</w:t>
      </w:r>
    </w:p>
    <w:p w14:paraId="587A70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5FA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maintains it is useful for states that brave men believe, though falsely, that they are descended from the gods; for that thus the human spirit, cherishing the belief of its divine descent, will both more boldly venture into great enterprises, and will carry them out more energetically, and will therefore by its very confidence secure more abundant success.</w:t>
      </w:r>
    </w:p>
    <w:p w14:paraId="03116C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坚持认为，对于国家来说，勇敢的人相信（尽管是虚假地）他们是神的后裔是有益的；因为这样人类精神怀着神圣血统的信仰，将更大胆地冒险从事伟大的事业，并更精力充沛地执行它们，从而因其自信本身确保更丰硕的成功。</w:t>
      </w:r>
    </w:p>
    <w:p w14:paraId="285248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826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see how wide a field is opened to falsehood by this opinion of Varro's, which I have expressed as well as I could in my own words; and how comprehensible it is, that many of the religions and sacred legends should be feigned in a community in which it was judged profitable for the citizens that lies should be told even about the gods themselves.</w:t>
      </w:r>
    </w:p>
    <w:p w14:paraId="5CF52E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你看，瓦罗的这个观点为虚假打开了多么广阔的领域，我已尽我所能用我自己的话表达了它；在一个认为甚至关于神本身撒谎对公民有利的社群中，许多宗教和神圣传说是被捏造的，这是多么容易理解啊。</w:t>
      </w:r>
    </w:p>
    <w:p w14:paraId="6DE900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CE7A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5.—THAT IT IS NOT CREDIBLE THAT THE GODS SHOULD HAVE PUNISHED THE ADULTERY OF PARIS, SEEING THEY SHOWED NO INDIGNATION AT THE ADULTERY OF THE MOTHER OF ROMULUS</w:t>
      </w:r>
    </w:p>
    <w:p w14:paraId="591D8A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第五章：众神惩罚帕里斯通奸是不可信的，因为它们对罗穆卢斯母亲的通奸未表现出愤怒</w:t>
      </w:r>
    </w:p>
    <w:p w14:paraId="1162FE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090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whether Venus could bear Æneas to a human father Anchises, or Mars beget Romulus of the daughter of Numitor, we leave as unsettled questions.</w:t>
      </w:r>
    </w:p>
    <w:p w14:paraId="63C6CB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但是，维纳斯能否为人类父亲安喀塞斯生下埃涅阿斯，或马尔斯能否与努米托（Numitor）的女儿生下罗穆卢斯，我们作为未决问题留着。</w:t>
      </w:r>
    </w:p>
    <w:p w14:paraId="2C1F52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A45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our own Scriptures suggest the very similar question, whether the fallen angels had sexual intercourse with the daughters of men, by which the earth was at that time filled with giants, that is, with enormously large and strong men.</w:t>
      </w:r>
    </w:p>
    <w:p w14:paraId="2D22CC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因为我们自己的圣经也提出了非常类似的问题，即堕落天使是否曾与人的女儿发生性关系，从而使当时地球上充满了巨人，即异常高大强壮的人。</w:t>
      </w:r>
    </w:p>
    <w:p w14:paraId="5161C8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130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present, then, I will limit my discussion to this dilemma: If that which their books relate about the mother of Æneas and the father of Romulus be true, how can the gods be displeased with men for adulteries which, when committed by themselves, excite no displeasure?</w:t>
      </w:r>
    </w:p>
    <w:p w14:paraId="55F144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那么目前，我将把讨论限制在这个两难境地上：如果他们的书籍关于埃涅阿斯的母亲和罗穆卢斯的父亲所叙述的是真的，众神怎能对人的通奸感到不悦，而当它们自己犯下时却不引起不悦呢？</w:t>
      </w:r>
    </w:p>
    <w:p w14:paraId="647FE8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4EBC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is false, not even in this case can the gods be angry that men should really commit adulteries, which, even when falsely attributed to the gods, they delight in.</w:t>
      </w:r>
    </w:p>
    <w:p w14:paraId="09EB08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如果是假的，即使在这种情况下，众神也不能因为人真的通奸而愤怒，这些行为即使被错误地归咎于众神，它们也以此为乐。</w:t>
      </w:r>
    </w:p>
    <w:p w14:paraId="774533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5D4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if the adultery of Mars be discredited, that Venus also may be freed from the imputation, then the mother of Romulus is left unshielded by the pretext of a divine seduction.</w:t>
      </w:r>
    </w:p>
    <w:p w14:paraId="485AC1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此外，如果马尔斯的通奸不被相信，以便维纳斯也能免于指控，那么罗穆卢斯的母亲就失去了神圣诱惑这一借口的庇护。</w:t>
      </w:r>
    </w:p>
    <w:p w14:paraId="3067D5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5BE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Sylvia was a vestal priestess, and the gods ought to avenge this sacrilege on the Romans with greater severity than Paris' adultery on the Trojans.</w:t>
      </w:r>
    </w:p>
    <w:p w14:paraId="5C9C64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因为西尔维娅（Sylvia）是维斯塔贞女祭司，众神理应以比对特洛伊人的帕里斯通奸更严厉的程度，在罗马人身上报复这一亵渎。</w:t>
      </w:r>
    </w:p>
    <w:p w14:paraId="4D23F5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B86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even the Romans themselves in primitive times used to go so far as to bury alive any vestal who was detected in adultery, while women unconsecrated, though they were punished, were never punished with death for that crime;</w:t>
      </w:r>
    </w:p>
    <w:p w14:paraId="24D4B8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因为甚至罗马人自己在早期，对于任何被发现通奸的维斯塔贞女，也曾做到活埋的地步，而未受祝圣的妇女虽然受罚，却从未因那罪被处死；</w:t>
      </w:r>
    </w:p>
    <w:p w14:paraId="6A7D62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942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they more earnestly vindicated the purity of shrines they esteemed divine, than of the human bed.</w:t>
      </w:r>
    </w:p>
    <w:p w14:paraId="66DD64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因此他们比维护人类床榻更热切地维护他们视为神圣的神龛的纯洁。</w:t>
      </w:r>
    </w:p>
    <w:p w14:paraId="233E7F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3E4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6.—THAT THE GODS EXACTED NO PENALTY FOR THE FRATRICIDAL ACT OF ROMULUS</w:t>
      </w:r>
    </w:p>
    <w:p w14:paraId="613C5F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第六章：众神未对罗穆卢斯的杀兄行为施加惩罚</w:t>
      </w:r>
    </w:p>
    <w:p w14:paraId="5CE7E6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1A0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 add another instance: If the sins of men so greatly incensed those divinities, that they abandoned Troy to fire and sword to punish the crime of Paris, the murder of Romulus' brother ought to have incensed them more against the Romans than the cajoling of a Greek husband moved them against the Trojans:</w:t>
      </w:r>
    </w:p>
    <w:p w14:paraId="56E5E0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再加一个例子：如果人的罪如此激怒那些神明，以致它们将特洛伊抛弃给火与剑以惩罚帕里斯的罪行，那么谋杀罗穆卢斯的兄弟理应比哄骗一个希腊丈夫更能激怒它们反对罗马人，就像后者激怒它们反对特洛伊人一样：</w:t>
      </w:r>
    </w:p>
    <w:p w14:paraId="51745D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E22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fratricide in a newly-born city should have provoked them more than adultery in a city already flourishing.</w:t>
      </w:r>
    </w:p>
    <w:p w14:paraId="6F8DC0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在一个新生城市中的杀兄行为，理应比在一个已经繁荣的城市中的通奸更能激怒它们。</w:t>
      </w:r>
    </w:p>
    <w:p w14:paraId="7AA82C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A63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makes no difference to the question we now discuss, whether Romulus ordered his brother to be slain, or slew him with his own hand; it is a crime which many shamelessly deny, many through shame doubt, many in grief disguise.</w:t>
      </w:r>
    </w:p>
    <w:p w14:paraId="4E5175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罗穆卢斯是下令杀死了他的兄弟，还是亲手杀了他，对我们现在讨论的问题没有区别；这是一个许多人无耻地否认，许多人因羞耻而怀疑，许多人在悲伤中掩饰的罪行。</w:t>
      </w:r>
    </w:p>
    <w:p w14:paraId="2CA84D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DD5D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shall not pause to examine and weigh the testimonies of historical writers on the subject. All agree that the brother of Romulus was slain, not by enemies, not by strangers.</w:t>
      </w:r>
    </w:p>
    <w:p w14:paraId="5E26D2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我们不打算停下来检查和权衡关于这个主题的历史作家的证词。所有人都同意罗穆卢斯的兄弟被杀了，不是被敌人，不是被陌生人。</w:t>
      </w:r>
    </w:p>
    <w:p w14:paraId="452BB4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661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was Romulus who either commanded or perpetrated this crime; Romulus was more truly the head of the Romans than Paris of the Trojans; why then did he who carried off another man's wife bring down the anger of the gods on the Trojans, while he who took his brother's life obtained the guardianship of those same gods?</w:t>
      </w:r>
    </w:p>
    <w:p w14:paraId="519EDD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罗穆卢斯下令或实施了这罪行；罗穆卢斯比帕里斯更真实地是罗马人的头目（比起帕里斯之于特洛伊人）；那么为什么那个抢走别人妻子的人给特洛伊人带来了众神的愤怒，而那个夺去兄弟性命的人却获得了那些同样神明的监护呢？</w:t>
      </w:r>
    </w:p>
    <w:p w14:paraId="6A5720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0B4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 the other hand, that crime was not wrought either by the hand or will of Romulus, then the whole city is chargeable with it, because it did not see to its punishment, and thus committed, not fratricide, but parricide, which is worse.</w:t>
      </w:r>
    </w:p>
    <w:p w14:paraId="434D97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另一方面，如果那罪行既非出于罗穆卢斯之手也非出于其意愿，那么整个城市都要为此负责，因为它没有对其进行惩罚，从而犯下的不是杀兄罪，而是弑亲罪，这更糟。</w:t>
      </w:r>
    </w:p>
    <w:p w14:paraId="2A97DE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B49C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both brothers were the founders of that city, of which the one was by villainy prevented from being a ruler.</w:t>
      </w:r>
    </w:p>
    <w:p w14:paraId="7CE27D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因为两兄弟都是那座城市的建立者，其中一个因恶行被阻止成为统治者。</w:t>
      </w:r>
    </w:p>
    <w:p w14:paraId="5EADC2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BAB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far as I see, then, no evil can be ascribed to Troy which warranted the gods in abandoning it to destruction, nor any good to Rome which accounts for the gods visiting it with prosperity;</w:t>
      </w:r>
    </w:p>
    <w:p w14:paraId="031CD1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那么，据我所见，没有任何恶可以归咎于特洛伊，使其值得众神将其抛弃给毁灭，也没有任何善可以归于罗马，能解释众神赐予其繁荣；</w:t>
      </w:r>
    </w:p>
    <w:p w14:paraId="6AB76C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6A8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unless the truth be, that they fled from Troy because they were vanquished, and betook themselves to Rome to practise their characteristic deceptions there.</w:t>
      </w:r>
    </w:p>
    <w:p w14:paraId="2DA0ED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除非真相是，它们因战败而逃离特洛伊，并投奔罗马以在那里实施它们特有的欺骗。</w:t>
      </w:r>
    </w:p>
    <w:p w14:paraId="26835C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23E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they kept a footing for themselves in Troy, that they might deceive future inhabitants who re-peopled these lands: while at Rome, by a wider exercise of their malignant arts, they exulted in more abundant honors.</w:t>
      </w:r>
    </w:p>
    <w:p w14:paraId="2E7A43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尽管如此，它们在特洛伊保留了立足点，以便欺骗重新居住在这些土地上的未来居民：而在罗马，通过更广泛地施展它们恶毒的技艺，它们在更丰富的荣誉中欢欣鼓舞。</w:t>
      </w:r>
    </w:p>
    <w:p w14:paraId="430FD1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C1A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7.—OF THE DESTRUCTION OF ILIUM BY FIMBRIA, A LIEUTENANT OF MARIUS</w:t>
      </w:r>
    </w:p>
    <w:p w14:paraId="0E6FD1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第七章：论马略的副将芬布里亚（Fimbria）摧毁伊利厄姆</w:t>
      </w:r>
    </w:p>
    <w:p w14:paraId="43C2B7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5A6E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And surely we may ask what wrong poor Ilium had done, that, in the first heat of the civil wars of Rome, it should suffer at the hand of Fimbria, the veriest villain among Marius' partisans, a more fierce and cruel destruction than the Grecian sack.</w:t>
      </w:r>
    </w:p>
    <w:p w14:paraId="59D4A6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我们当然可以问，可怜的伊利厄姆做了什么错事，以致在罗马内战的最初热度中，它要在芬布里亚——马略党羽中最恶毒的恶棍——手中遭受比希腊人洗劫更猛烈残酷的毁灭。</w:t>
      </w:r>
    </w:p>
    <w:p w14:paraId="402CC6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9AD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the Greeks took it many escaped, and many who did not escape were suffered to live, though in captivity. But Fimbria from the first gave orders that not a life should be spared, and burnt up together the city and all its inhabitants.</w:t>
      </w:r>
    </w:p>
    <w:p w14:paraId="4E88D2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因为当希腊人攻占它时，许多人逃脱了，许多没逃脱的人虽被囚禁也被允许活着。但芬布里亚从一开始就下令不留活口，并将城市和所有居民一起烧毁。</w:t>
      </w:r>
    </w:p>
    <w:p w14:paraId="07BE70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B12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was Ilium requited, not by the Greeks, whom she had provoked by wrong-doing; but by the Romans, who had been built out of her ruins; while the gods, adored alike of both sides, did simply nothing, or, to speak more correctly, could do nothing.</w:t>
      </w:r>
    </w:p>
    <w:p w14:paraId="66484E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伊利厄姆就是这样得到回报的，不是被她因做错事而激怒的希腊人，而是被那些建立在她废墟之上的罗马人；而双方都敬拜的众神，仅仅是什么也没做，或者更准确地说，什么也做不了。</w:t>
      </w:r>
    </w:p>
    <w:p w14:paraId="76D41C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4F5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then true, that at this time also, after Troy had repaired the damage done by the Grecian fire, all the gods by whose help the kingdom stood, "forsook each fane, each sacred shrine?"</w:t>
      </w:r>
    </w:p>
    <w:p w14:paraId="4F632F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那么这是真的吗，在这个时候，在特洛伊修复了希腊大火造成的损害之后，靠其帮助王国站立的所有神明，“抛弃了每一座庙宇，每一个神圣祭坛？”</w:t>
      </w:r>
    </w:p>
    <w:p w14:paraId="702EB7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AA6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so, I ask the reason; for in my judgment, the conduct of the gods was as much to be reprobated as that of the townsmen to be applauded.</w:t>
      </w:r>
    </w:p>
    <w:p w14:paraId="4F7C66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但如果是这样，我要问原因；因为在我看来，众神的行为理应受到指责，正如市民的行为理应受到赞扬一样。</w:t>
      </w:r>
    </w:p>
    <w:p w14:paraId="338A33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CB2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these closed their gates against Fimbria, that they might preserve the city for Sylla, and were therefore burnt and consumed by the enraged general.</w:t>
      </w:r>
    </w:p>
    <w:p w14:paraId="0E79DE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因为这些人对芬布里亚关闭了大门，以便为苏拉保全城市，因此被激怒的将军烧毁并吞噬了。</w:t>
      </w:r>
    </w:p>
    <w:p w14:paraId="3633BB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249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up to this time, Sylla's cause was the more worthy of the two; for till now he used arms to restore the republic, and as yet his good intentions had met with no reverses.</w:t>
      </w:r>
    </w:p>
    <w:p w14:paraId="469498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现在，直到这时，苏拉的事业是两者中更值得称道的；因为直到现在他使用武器是为了恢复共和国，目前他的良好意图还没有遭遇挫折。</w:t>
      </w:r>
    </w:p>
    <w:p w14:paraId="03AE55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38A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better thing, then, could the Trojans have done? What more honorable, what more faithful to Rome, or more worthy of her relationship, than to preserve their city for the better part of the Romans, and to shut their gates against a parricide of his country?</w:t>
      </w:r>
    </w:p>
    <w:p w14:paraId="4F7B15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那么，特洛伊人还能做什么更好的事呢？有什么比为罗马人中较好的一部分保全他们的城市，并对国家的弑亲者关闭大门更光荣、更忠于罗马，或更配得上她的亲属关系的呢？</w:t>
      </w:r>
    </w:p>
    <w:p w14:paraId="1E495B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806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for the defenders of the gods to consider the ruin which this conduct brought on Troy. The gods deserted an adulterous people, and abandoned Troy to the fires of the Greeks, that out of her ashes a chaster Rome might arise.</w:t>
      </w:r>
    </w:p>
    <w:p w14:paraId="1DFFB9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这是众神的辩护者需要考虑的，这行为给特洛伊带来的毁灭。众神抛弃了一个通奸的人民，并将特洛伊遗弃给希腊人的大火，以便从她的灰烬中兴起一个更贞洁的罗马。</w:t>
      </w:r>
    </w:p>
    <w:p w14:paraId="429649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82C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why did they a second time abandon this same town, allied now to Rome, and not making war upon her noble daughter, but preserving a most steadfast and pious fidelity to Rome's most justifiable faction?</w:t>
      </w:r>
    </w:p>
    <w:p w14:paraId="6E91FD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但是，为什么它们第二次抛弃这同一座城市，现在它是罗马的盟友，并没有向她高贵的女儿开战，而是对罗马最正当的派系保持着最坚定和虔诚的忠诚？</w:t>
      </w:r>
    </w:p>
    <w:p w14:paraId="0867C0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582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did they give her up to be destroyed, not by the Greek heroes, but by the basest of the Romans?</w:t>
      </w:r>
    </w:p>
    <w:p w14:paraId="07C32D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为什么它们把她交给毁灭，不是被希腊英雄，而是被罗马人中最卑鄙的？</w:t>
      </w:r>
    </w:p>
    <w:p w14:paraId="0D3785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495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the gods did not favor Sylla's cause, for which the unhappy Trojans maintained their city, why did they themselves predict and promise Sylla such successes? Must we call them flatterers of the fortunate, rather than helpers of the wretched?</w:t>
      </w:r>
    </w:p>
    <w:p w14:paraId="0A94F2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或者，如果众神不偏爱苏拉的事业——不幸的特洛伊人正是为此坚守他们的城市——为什么它们自己预言并许诺苏拉那样的成功？难道我们必须称它们为幸运者的奉承者，而不是不幸者的帮助者吗？</w:t>
      </w:r>
    </w:p>
    <w:p w14:paraId="451C5C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34E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Troy was not destroyed, then, because the gods deserted it. For the demons, always watchful to deceive, did what they could.</w:t>
      </w:r>
    </w:p>
    <w:p w14:paraId="193310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那么，特洛伊被毁并不是因为众神抛弃了它。因为那些总是警惕着欺骗人的魔鬼，做了它们能做的。</w:t>
      </w:r>
    </w:p>
    <w:p w14:paraId="6646C8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EBA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all the statues were overthrown and burnt together with the town, Livy tells us that only the image of Minerva is said to have been found standing uninjured amidst the ruins of her temple;</w:t>
      </w:r>
    </w:p>
    <w:p w14:paraId="2844B0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因为，当所有的雕像都被推翻并与城市一起烧毁时，李维告诉我们，据说只有米涅瓦的神像被发现完好无损地矗立在她的庙宇废墟中；</w:t>
      </w:r>
    </w:p>
    <w:p w14:paraId="25D500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C86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it might be said in their praise, "The gods who made this realm divine," but that it might not be said in their defence, They are "gone from each fane, each sacred shrine:" for that marvel was permitted to them, not that they might be proved to be powerful, but that they might be convicted of being present.</w:t>
      </w:r>
    </w:p>
    <w:p w14:paraId="0B37D4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这并不是为了赞美它们说“使这国度神圣的神明”，而是为了不让它们辩解说它们已“离开每一座庙宇，每一个神圣祭坛”：因为那个奇迹被允许给它们，不是为了证明它们强大，而是为了证明它们在场。</w:t>
      </w:r>
    </w:p>
    <w:p w14:paraId="6F4BE9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DFA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8.—WHETHER ROME OUGHT TO HAVE BEEN ENTRUSTED TO THE TROJAN GODS?</w:t>
      </w:r>
    </w:p>
    <w:p w14:paraId="08F878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第八章：罗马是否应该被托付给特洛伊众神？</w:t>
      </w:r>
    </w:p>
    <w:p w14:paraId="7A0A1B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793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Where, then, was the wisdom of entrusting Rome to the Trojan gods, who had demonstrated their weakness in the loss of Troy?</w:t>
      </w:r>
    </w:p>
    <w:p w14:paraId="29EF15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那么，将罗马托付给在特洛伊失陷中已证明其软弱的特洛伊众神，这智慧在哪里呢？</w:t>
      </w:r>
    </w:p>
    <w:p w14:paraId="4D12BA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3BE3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some one say that, when Fimbria stormed Troy, the gods were already resident in Rome? How, then, did the image of Minerva remain standing?</w:t>
      </w:r>
    </w:p>
    <w:p w14:paraId="5E01E2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有人会说，当芬布里亚攻打特洛伊时，众神已经居住在罗马了吗？那么，米涅瓦的神像又是如何保持矗立的呢？</w:t>
      </w:r>
    </w:p>
    <w:p w14:paraId="3136A8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CB2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if they were at Rome when Fimbria destroyed Troy, perhaps they were at Troy when Rome itself was taken and set on fire by the Gauls.</w:t>
      </w:r>
    </w:p>
    <w:p w14:paraId="59ECD9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此外，如果当芬布里亚摧毁特洛伊时它们在罗马，也许当罗马本身被高卢人攻占并放火时，它们在特洛伊。</w:t>
      </w:r>
    </w:p>
    <w:p w14:paraId="0691DC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5B0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they are very acute in hearing, and very swift in their movements, they came quickly at the cackling of the goose to defend at least the Capitol, though to defend the rest of the city they were too long in being warned.</w:t>
      </w:r>
    </w:p>
    <w:p w14:paraId="7E6AD6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但由于它们听觉非常敏锐，行动非常迅速，它们听到鹅的叫声便迅速赶来，至少保卫了卡比托利欧山，虽然在保卫城市其余部分方面，它们得到警告太迟了。</w:t>
      </w:r>
    </w:p>
    <w:p w14:paraId="4326C0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FBE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9.—WHETHER IT IS CREDIBLE THAT THE PEACE DURING THE REIGN OF NUMA WAS BROUGHT ABOUT BY THE GODS</w:t>
      </w:r>
    </w:p>
    <w:p w14:paraId="311D37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第九章：努马统治时期的和平是由众神带来的，这可信吗</w:t>
      </w:r>
    </w:p>
    <w:p w14:paraId="043538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6DD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is also believed that it was by the help of the gods that the successor of Romulus, Numa Pompilius, enjoyed peace during his entire reign, and shut the gates of Janus, which are customarily kept open during war.</w:t>
      </w:r>
    </w:p>
    <w:p w14:paraId="6FF15C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人们也相信，罗穆卢斯的继任者努马·庞皮留斯在他的整个统治期间享有和平，并关闭了通常在战争期间保持开放的雅努斯（Janus）之门，这是靠众神的帮助。</w:t>
      </w:r>
    </w:p>
    <w:p w14:paraId="257518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26B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supposed he was thus requited for appointing many religious observances among the Romans.</w:t>
      </w:r>
    </w:p>
    <w:p w14:paraId="401DEA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据推测，这是对他为罗马人指定了许多宗教仪式的回报。</w:t>
      </w:r>
    </w:p>
    <w:p w14:paraId="6C6CAD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176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that king would have commanded our congratulations for so rare a leisure, had he been wise enough to spend it on wholesome pursuits, and, subduing a pernicious curiosity, had sought out the true God with true piety.</w:t>
      </w:r>
    </w:p>
    <w:p w14:paraId="1BB807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当然，如果那位国王足够明智，把这难得的闲暇花在有益的追求上，并抑制有害的好奇心，以真正的虔诚寻求真上帝，他本会赢得我们的祝贺。</w:t>
      </w:r>
    </w:p>
    <w:p w14:paraId="44A3AA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51E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it was, the gods were not the authors of his leisure; but possibly they would have deceived him less had they found him busier. For the more disengaged they found him, the more they themselves occupied his attention.</w:t>
      </w:r>
    </w:p>
    <w:p w14:paraId="6F438B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但事实是，众神并非他闲暇的作者；但如果它们发现他更忙碌，可能欺骗他会少一些。因为它们发现他越空闲，它们自己就越占据他的注意力。</w:t>
      </w:r>
    </w:p>
    <w:p w14:paraId="6D1C5A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6E3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Varro informs us of all his efforts, and of the arts he employed to associate these gods with himself and the city; and in its own place, if God will, I shall discuss these matters.</w:t>
      </w:r>
    </w:p>
    <w:p w14:paraId="742390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瓦罗告诉了我们他所有的努力，以及他用来将这些神与他自己和城市联系起来的技艺；如果上帝愿意，我将在适当的地方讨论这些事情。</w:t>
      </w:r>
    </w:p>
    <w:p w14:paraId="0374F4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45E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Meanwhile, as we are speaking of the benefits conferred by the gods, I readily admit that peace is a great benefit; but it is a benefit of the true God, which, like the sun, the rain, and other supports of life, is frequently conferred on the ungrateful and wicked.</w:t>
      </w:r>
    </w:p>
    <w:p w14:paraId="4BC22A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同时，既然我们在谈论众神所赐的利益，我欣然承认和平是一个巨大的利益；但这是真上帝的恩惠，就像阳光、雨水和其他生命支持一样，经常赐给忘恩负义和邪恶的人。</w:t>
      </w:r>
    </w:p>
    <w:p w14:paraId="79256C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1A6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this great boon was conferred on Rome and Pompilius by their gods, why did they never afterwards grant it to the Roman empire during even more meritorious periods?</w:t>
      </w:r>
    </w:p>
    <w:p w14:paraId="470DA5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但是，如果这个巨大的恩惠是由他们的神赐给罗马和庞皮留斯的，为什么它们后来从未在甚至更值得赞赏的时期将其赐给罗马帝国呢？</w:t>
      </w:r>
    </w:p>
    <w:p w14:paraId="36D928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A6A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Were the sacred rites more efficient at their first institution than during their subsequent celebration?</w:t>
      </w:r>
    </w:p>
    <w:p w14:paraId="048E6A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难道神圣仪式在最初设立时比随后庆祝时更有效吗？</w:t>
      </w:r>
    </w:p>
    <w:p w14:paraId="3A8C03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BBA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had no existence in Numa's time, until he added them to the ritual; whereas afterwards they had already been celebrated and preserved, that benefit might arise from them.</w:t>
      </w:r>
    </w:p>
    <w:p w14:paraId="575B9B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但在努马时代，直到他将它们加入仪式之前，它们是不存在的；而之后它们已经被庆祝和保存，以便从中产生利益。</w:t>
      </w:r>
    </w:p>
    <w:p w14:paraId="6B042F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256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is it that those forty-three, or as others prefer it, thirty-nine years of Numa's reign, were passed in unbroken peace, and yet that afterwards, when the worship was established, and the gods themselves, who were invoked by it, were the recognized guardians and patrons of the city,</w:t>
      </w:r>
    </w:p>
    <w:p w14:paraId="5BA22C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那么，这是怎么回事呢？努马统治的那四十三年，或者如其他人倾向的三十九年，是在不间断的和平中度过的，然而在那之后，当崇拜已确立，通过崇拜被祈求的众神本身已成为城市公认的守护者和庇护者时，</w:t>
      </w:r>
    </w:p>
    <w:p w14:paraId="441009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93B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with difficulty find during the whole period, from the building of the city to the reign of Augustus, one year—that, viz., which followed the close of the first Punic war—in which, for a marvel, the Romans were able to shut the gates of war?</w:t>
      </w:r>
    </w:p>
    <w:p w14:paraId="1352BE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我们在从建城到奥古斯都统治的整个时期内，竟很难找到一年——即第一次布匿战争结束后那一年——在这一年里，作为奇迹，罗马人能够关闭战争之门？</w:t>
      </w:r>
    </w:p>
    <w:p w14:paraId="028560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5AF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10.—WHETHER IT WAS DESIRABLE THAT THE ROMAN EMPIRE SHOULD BE INCREASED BY SUCH A FURIOUS SUCCESSION OF WARS, WHEN IT MIGHT HAVE BEEN QUIET AND SAFE BY FOLLOWING IN THE PEACEFUL WAYS OF NUMA</w:t>
      </w:r>
    </w:p>
    <w:p w14:paraId="27EB7C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第十章：当罗马帝国本可以通过遵循努马的和平道路而变得安宁和安全时，通过如此狂暴的连绵战争来扩张是否可取</w:t>
      </w:r>
    </w:p>
    <w:p w14:paraId="3F16DC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DDB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Do they reply that the Roman empire could never have been so widely extended, nor so glorious, save by constant and unintermitting wars? A fit argument, truly!</w:t>
      </w:r>
    </w:p>
    <w:p w14:paraId="6BC27C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他们是否回答说，除非通过持续不断的战争，否则罗马帝国绝不可能如此广泛扩张，也绝不可能如此辉煌？真是一个恰当的论点！</w:t>
      </w:r>
    </w:p>
    <w:p w14:paraId="1048AA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6F2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must a kingdom be distracted in order to be great?</w:t>
      </w:r>
    </w:p>
    <w:p w14:paraId="26905C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为什么一个王国必须陷入混乱才能变得伟大？</w:t>
      </w:r>
    </w:p>
    <w:p w14:paraId="5DC983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57B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little world of man's body, is it not better to have a moderate stature, and health with it, than to attain the huge dimensions of a giant by unnatural torments, and when you attain it to find no rest, but to be pained the more in proportion to the size of your members?</w:t>
      </w:r>
    </w:p>
    <w:p w14:paraId="01B453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在这个人体的小世界里，拥有适度的身材并伴随健康，岂不比通过非自然的折磨达到巨人的庞大尺寸，当你达到后却找不到安息，反而随着肢体的大小而更加痛苦要好吗？</w:t>
      </w:r>
    </w:p>
    <w:p w14:paraId="448369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613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evil would have resulted, or rather what good would not have resulted, had those times continued which Sallust sketched, when he says, "At first the kings (for that was the first title of empire in the world) were divided in their sentiments: part cultivated the mind, others the body: at that time the life of men was led without coveteousness; every one was sufficiently satisfied with his own!"</w:t>
      </w:r>
    </w:p>
    <w:p w14:paraId="657D85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萨卢斯特所描绘的那个时代继续下去，会有什么恶果，或者更确切地说，不会有什么好处呢？他说：“起初，国王们（因为那是世界上帝国的第一个头衔）在观点上是分歧的：一部分培养心智，另一部分培养身体：那时人们的生活没有贪婪；每个人都对自己拥有的感到足够满足！”</w:t>
      </w:r>
    </w:p>
    <w:p w14:paraId="4A7D80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662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it requisite, then, for Rome's prosperity, that the state of things which Virgil reprobates should succeed:</w:t>
      </w:r>
    </w:p>
    <w:p w14:paraId="214F43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length stole on a baser age</w:t>
      </w:r>
    </w:p>
    <w:p w14:paraId="749D3B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war's indomitable rage,</w:t>
      </w:r>
    </w:p>
    <w:p w14:paraId="381642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greedy lust of gain?"</w:t>
      </w:r>
    </w:p>
    <w:p w14:paraId="6FFA36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那么，为了罗马的繁荣，是否有必要让维吉尔所谴责的事态接踵而至：</w:t>
      </w:r>
    </w:p>
    <w:p w14:paraId="227EBF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“终于潜入了一个更卑鄙的时代，</w:t>
      </w:r>
    </w:p>
    <w:p w14:paraId="2680BF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和战争不可征服的愤怒，</w:t>
      </w:r>
    </w:p>
    <w:p w14:paraId="0F43C6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以及贪得无厌的获利欲望？”</w:t>
      </w:r>
    </w:p>
    <w:p w14:paraId="5C788C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64C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obviously the Romans have a plausible defence for undertaking and carrying on such disastrous wars,—to wit, that the pressure of their enemies forced them to resist, so that they were compelled to fight, not by any greed of human applause, but by the necessity of protecting life and liberty.</w:t>
      </w:r>
    </w:p>
    <w:p w14:paraId="14B2D9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但显然，罗马人对于从事和进行如此灾难性的战争有一个似是而非的辩护——即敌人的压力迫使他们反抗，所以他们被迫战斗，不是出于对人类掌声的贪婪，而是出于保护生命和自由的必要。</w:t>
      </w:r>
    </w:p>
    <w:p w14:paraId="3E6FB5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4C4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let that pass. Here is Sallust's account of the matter: "For when their state, enriched with laws, institutions, territory, seemed abundantly prosperous and sufficiently powerful, according to the ordinary law of human nature, opulence gave birth to envy.</w:t>
      </w:r>
    </w:p>
    <w:p w14:paraId="09EDD8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好吧，这就过去了。这里是萨卢斯特对这件事的叙述：“因为当他们的国家因法律、制度、领土而丰富，显得极其繁荣和足够强大时，按照人类本性的通常规律，富裕滋生了嫉妒。</w:t>
      </w:r>
    </w:p>
    <w:p w14:paraId="525B3E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0E6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the neighboring kings and states took arms and assaulted them. A few allies lent assistance; the rest, struck with fear, kept aloof from dangers.</w:t>
      </w:r>
    </w:p>
    <w:p w14:paraId="73E9FC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因此，邻近的国王和国家拿起武器攻击他们。少数盟友提供了援助；其余的人因恐惧而远离危险。</w:t>
      </w:r>
    </w:p>
    <w:p w14:paraId="37A6B9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5B2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Romans, watchful at home and in war, were active, made preparations, encouraged one another, marched to meet their enemies,—protected by arms their liberty, country, parents.</w:t>
      </w:r>
    </w:p>
    <w:p w14:paraId="282AA7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但罗马人，在国内和战争中都警觉，积极行动，做好准备，互相鼓励，行军去迎击敌人——用武器保护他们的自由、国家、父母。</w:t>
      </w:r>
    </w:p>
    <w:p w14:paraId="568E5C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5ED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Afterwards, when they had repelled the dangers by their bravery, they carried help to their allies and friends, and procured alliances more by conferring than by receiving favors."</w:t>
      </w:r>
    </w:p>
    <w:p w14:paraId="5DFA0B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后来，当他们凭勇敢击退了危险后，他们给盟友和朋友带去帮助，并通过给予恩惠多于接受恩惠来获得联盟。”</w:t>
      </w:r>
    </w:p>
    <w:p w14:paraId="06D495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FD0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to build up Rome's greatness by honorable means.</w:t>
      </w:r>
    </w:p>
    <w:p w14:paraId="22F729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这就是用光荣的手段建立罗马的伟大。</w:t>
      </w:r>
    </w:p>
    <w:p w14:paraId="0AB40C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F8F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Numa's reign, I would know whether the long peace was maintained in spite of the incursions of wicked neighbors, or if these incursions were discontinued that the peace might be maintained?</w:t>
      </w:r>
    </w:p>
    <w:p w14:paraId="595A15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但在努马统治期间，我想知道，长期的和平是在邪恶邻居入侵的情况下维持的，还是因为这些入侵停止了，和平才得以维持？</w:t>
      </w:r>
    </w:p>
    <w:p w14:paraId="7B3AA0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395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even then Rome was harassed by wars, and yet did not meet force with force, the same means she then used to quiet her enemies without conquering them in war, or terrifying them with the onset of battle, she might have used always, and have reigned in peace with the gates of Janus shut.</w:t>
      </w:r>
    </w:p>
    <w:p w14:paraId="5E86DE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即使在那时罗马也被战争骚扰，却未以武力对抗武力，那么她当时用来平息敌人而不需在战争中征服他们或以战斗的冲击恐吓他们的同样手段，她本可以一直使用，并在雅努斯之门关闭的情况下和平统治。</w:t>
      </w:r>
    </w:p>
    <w:p w14:paraId="7BFE0C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0C3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this was not in her power, then Rome enjoyed peace not at the will of her gods, but at the will of her neighbors round about, and only so long as they cared to provoke her with no war, unless perhaps these pitiful gods will dare to sell to one man as their favor what lies not in their power to bestow, but in the will of another man.</w:t>
      </w:r>
    </w:p>
    <w:p w14:paraId="5DED21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不在她的能力范围内，那么罗马享受和平不是凭她神的旨意，而是凭周围邻居的旨意，且仅在他们不想用战争挑衅她的期间，除非也许这些可怜的神敢把不在它们能力范围内赐予、而在另一个人意愿中的东西，作为它们的恩惠卖给一个人。</w:t>
      </w:r>
    </w:p>
    <w:p w14:paraId="39EF77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0F5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demons, indeed, in so far as they are permitted, can terrify or incite the minds of wicked men by their own peculiar wickedness.</w:t>
      </w:r>
    </w:p>
    <w:p w14:paraId="0EF101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这些魔鬼，确实，在它们被允许的范围内，可以通过它们特有的邪恶来恐吓或煽动恶人的心智。</w:t>
      </w:r>
    </w:p>
    <w:p w14:paraId="3822E1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620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they always had this power, and if no action were taken against their efforts by a more secret and higher power, they would be supreme to give peace or the victories of war, which almost always fall out through some human emotion, and frequently in opposition to the will of the gods, as is proved not only by lying legends, which scarcely hint or signify any grain of truth, but even by Roman history itself.</w:t>
      </w:r>
    </w:p>
    <w:p w14:paraId="3EAB9C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它们总是拥有这种能力，并且如果没有任何更隐秘、更高的力量对它们的努力采取行动，它们在给予和平或战争胜利方面将是至高无上的，而这些几乎总是通过某种人类情感发生的，并且常常与众神的意愿相反，这不仅由几乎不暗示或表明任何真理微粒的谎言传说所证明，甚至由罗马历史本身所证明。</w:t>
      </w:r>
    </w:p>
    <w:p w14:paraId="7F22EE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EE3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11.—OF THE STATUE OF APOLLO AT CUMÆ, WHOSE TEARS ARE SUPPOSED TO HAVE PORTENDED DISASTER TO THE GREEKS, WHOM THE GOD WAS UNABLE TO SUCCOR</w:t>
      </w:r>
    </w:p>
    <w:p w14:paraId="387274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第十一章：论库迈（Cumæ）的阿波罗雕像，据说它的眼泪预示了希腊人的灾难，而该神无法援助他们</w:t>
      </w:r>
    </w:p>
    <w:p w14:paraId="705E0B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6FD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And it is still this weakness of the gods which is confessed in the story of the Cuman Apollo, who is said to have wept for four days during the war with the Achæans and King Aristonicus.</w:t>
      </w:r>
    </w:p>
    <w:p w14:paraId="17EED0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正是在库迈阿波罗的故事中，众神的这种软弱再次被承认，据说在与亚该亚人（Achæans）和阿里斯托尼库斯（Aristonicus）国王的战争期间，他哭了四天。</w:t>
      </w:r>
    </w:p>
    <w:p w14:paraId="7FC315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ADD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the augurs were alarmed at the portent, and had determined to cast the statue into the sea, the old men of Cumæ interposed, and related that a similar prodigy had occurred to the same image during the wars against Antiochus and against Perseus, and that by a decree of the senate, gifts had been presented to Apollo, because the event had proved favorable to the Romans.</w:t>
      </w:r>
    </w:p>
    <w:p w14:paraId="18F41D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占卜官被这预兆惊动，并决定将雕像投入大海时，库迈的老人们介入了，并叙述说在对抗安条克（Antiochus）和珀尔修斯（Perseus）的战争期间，同一尊雕像曾发生过类似的奇事，并且根据元老院的法令，曾向阿波罗赠送礼物，因为该事件证明对罗马人有利。</w:t>
      </w:r>
    </w:p>
    <w:p w14:paraId="4C5846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6B0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soothsayers were summoned who were supposed to have greater professional skill, and they pronounced that the weeping of Apollo's image was propitious to the Romans, because Cumæ was a Greek colony, and that Apollo was bewailing (and thereby presaging) the grief and calamity that was about to light upon his own land of Greece, from which he had been brought.</w:t>
      </w:r>
    </w:p>
    <w:p w14:paraId="3FCCFF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于是召来了被认为具有更高专业技能的预言家，他们宣称阿波罗雕像的哭泣对罗马人是吉利的，因为库迈是希腊殖民地，阿波罗是在哀悼（从而预示）即将降临到他自己故土希腊的悲伤和灾难，他是从那里被带出来的。</w:t>
      </w:r>
    </w:p>
    <w:p w14:paraId="3F4BD1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F91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Shortly afterwards it was reported that King Aristonicus was defeated and made prisoner,—a defeat certainly opposed to the will of Apollo; and this he indicated by even shedding tears from his marble image.</w:t>
      </w:r>
    </w:p>
    <w:p w14:paraId="359C39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不久之后，据报道阿里斯托尼库斯国王战败被俘——这一失败肯定违背了阿波罗的意愿；他甚至通过从大理石雕像上流泪来表明这一点。</w:t>
      </w:r>
    </w:p>
    <w:p w14:paraId="1D4B57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CC7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shows us that, though the verses of the poets are mythical, they are not altogether devoid of truth, but describe the manners of the demons in a sufficiently fit style.</w:t>
      </w:r>
    </w:p>
    <w:p w14:paraId="0ED927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这向我们表明，虽然诗人的诗句是神话，但并非完全没有真理，而是以足够恰当的风格描述了魔鬼的行为方式。</w:t>
      </w:r>
    </w:p>
    <w:p w14:paraId="3F0BB9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1D6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Virgil, Diana mourned for Camilla, and Hercules wept for Pallas doomed to die.</w:t>
      </w:r>
    </w:p>
    <w:p w14:paraId="490699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因为在维吉尔的诗中，狄安娜为卡米拉哀悼，赫拉克勒斯为注定要死的帕拉斯哭泣。</w:t>
      </w:r>
    </w:p>
    <w:p w14:paraId="0D5678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206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perhaps the reason why Numa Pompilius, too, when, enjoying prolonged peace, but without knowing or inquiring from whom he received it, he began in his leisure to consider to what gods he should entrust the safe keeping and conduct of Rome,</w:t>
      </w:r>
    </w:p>
    <w:p w14:paraId="715007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这也许就是为什么努马·庞皮留斯也是如此，当他在享受长期的和平，却不知道也不探究这是从谁那里领受的时，他在闲暇中开始考虑应该把罗马的安全和管理托付给哪些神，</w:t>
      </w:r>
    </w:p>
    <w:p w14:paraId="6DE16A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E4E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dreaming that the true, almighty, and most high God cares for earthly affairs, but recollecting only that the Trojan gods which Æneas had brought to Italy had been able to preserve neither the Trojan nor Lavinian kingdom founded by Æneas himself,</w:t>
      </w:r>
    </w:p>
    <w:p w14:paraId="41ED45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他并未梦想那真实、全能、至高的上帝关心世俗事务，而只记得埃涅阿斯带到意大利的特洛伊众神既未能保全特洛伊王国，也未能保全埃涅阿斯自己建立的拉维尼（Lavinian）王国，</w:t>
      </w:r>
    </w:p>
    <w:p w14:paraId="413461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860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concluded that he must provide other gods as guardians of fugitives and helpers of the weak, and add them to those earlier divinities who had either come over to Rome with Romulus, or when Alba was destroyed.</w:t>
      </w:r>
    </w:p>
    <w:p w14:paraId="369FA3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于是断定他必须提供其他的神作为逃亡者的守护者和弱者的帮助者，并将它们加入到那些要么随罗穆卢斯来到罗马，要么在阿尔巴被毁时来到的早期神明中。</w:t>
      </w:r>
    </w:p>
    <w:p w14:paraId="573127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01F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12.—THAT THE ROMANS ADDED A VAST NUMBER OF GODS TO THOSE INTRODUCED BY NUMA, AND THAT THEIR NUMBERS HELPED THEM NOT AT ALL</w:t>
      </w:r>
    </w:p>
    <w:p w14:paraId="7904BB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第十二章：罗马人在努马引入的众神之外增加了大量神明，但它们的数量对他们毫无帮助</w:t>
      </w:r>
    </w:p>
    <w:p w14:paraId="6AE001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50B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though Pompilius introduced so ample a ritual, yet did not Rome see fit to be content with it.</w:t>
      </w:r>
    </w:p>
    <w:p w14:paraId="5E6AB4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虽然庞皮留斯引入了如此丰富的仪式，但罗马并不认为这就满足了。</w:t>
      </w:r>
    </w:p>
    <w:p w14:paraId="32D5BA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4D4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yet Jupiter himself had not his chief temple,—it being King Tarquin who built the Capitol.</w:t>
      </w:r>
    </w:p>
    <w:p w14:paraId="1D63ED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因为那时朱庇特自己还没有他的主要神庙——是塔奎因王建造了卡比托利欧神庙。</w:t>
      </w:r>
    </w:p>
    <w:p w14:paraId="6B70C7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3AA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Æsculapius left Epidaurus for Rome, that in this foremost city he might have a finer field for the exercise of his great medical skill.</w:t>
      </w:r>
    </w:p>
    <w:p w14:paraId="6C86EB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阿斯克勒庇俄斯（Æsculapius，医神）离开埃皮达鲁斯来到罗马，以便在这座首要城市拥有更好的场所来施展他伟大的医术。</w:t>
      </w:r>
    </w:p>
    <w:p w14:paraId="3C670C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315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mother of the gods, too, came I know not whence from Pessinuns; it being unseemly that, while her son presided on the Capitoline hill, she herself should lie hid in obscurity.</w:t>
      </w:r>
    </w:p>
    <w:p w14:paraId="5D5183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众神之母也从培希农（Pessinuns）不知何处来了；因为当她的儿子在卡比托利欧山上主持时，她自己却隐匿在默默无闻中是不体面的。</w:t>
      </w:r>
    </w:p>
    <w:p w14:paraId="4A8C0E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678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she is the mother of all the gods, she not only followed some of her children to Rome, but left others to follow her.</w:t>
      </w:r>
    </w:p>
    <w:p w14:paraId="111EF9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但如果她是所有神的母亲，她不仅跟随她的一些孩子到了罗马，还留下了其他孩子来跟随她。</w:t>
      </w:r>
    </w:p>
    <w:p w14:paraId="307EA6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E50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wonder, indeed, if she were the mother of Cynocephalus, who a long while afterwards came from Egypt. Whether also the goddess Fever was her offspring, is a matter for her grandson Æsculapius to decide.</w:t>
      </w:r>
    </w:p>
    <w:p w14:paraId="6E2314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我确实想知道，她是否是后来很久才从埃及来的狗头神（Cynocephalus）的母亲。至于热病女神（Fever）是否也是她的后代，这是她孙子阿斯克勒庇俄斯要决定的事。</w:t>
      </w:r>
    </w:p>
    <w:p w14:paraId="58D914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07B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whatever breed she be, the foreign gods will not presume, I trust, to call a goddess base-born who is a Roman citizen.</w:t>
      </w:r>
    </w:p>
    <w:p w14:paraId="5ECDDD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但不论她是何种血统，我相信外国神不敢称一位身为罗马公民的女神为卑贱出身。</w:t>
      </w:r>
    </w:p>
    <w:p w14:paraId="7A9A15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060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can number the deities to whom the guardianship of Rome was entrusted? Indigenous and imported, both of heaven, earth, hell, seas, fountains, rivers; and, as Varro says, gods certain and uncertain, male and female: for, as among animals, so among all kinds of gods are there these distinctions.</w:t>
      </w:r>
    </w:p>
    <w:p w14:paraId="4F189A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谁能数清受托守护罗马的神明呢？本土的和进口的，天上的、地下的、地狱的、海洋的、泉水的、河流的；正如瓦罗所说，确定的和不确定的神，男神和女神：因为就像动物一样，各类神之间也有这些区别。</w:t>
      </w:r>
    </w:p>
    <w:p w14:paraId="5B48E2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A41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Rome, then, enjoying the protection of such a cloud of deities, might surely have been preserved from some of those great and horrible calamities, of which I can mention but a few.</w:t>
      </w:r>
    </w:p>
    <w:p w14:paraId="2FE9BC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那么，罗马在如此众多神明的保护下，肯定本可以免受那些巨大和可怕灾难中的一些，对此我也只能提及少数。</w:t>
      </w:r>
    </w:p>
    <w:p w14:paraId="5C5427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3A6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the great smoke of her altars she summoned to her protection, as by a beacon-fire, a host of gods, for whom she appointed and maintained temples, altars, sacrifices, priests, and thus offended the true and most high God, to whom alone all this ceremonial is lawfully due.</w:t>
      </w:r>
    </w:p>
    <w:p w14:paraId="0D0EFB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因为藉着她祭坛上的浓烟，她像烽火一样召集了一大群神来保护她，为它们指定并维持了庙宇、祭坛、祭品、祭司，从而得罪了真实和至高的上帝，唯独**祂**配得所有这些合法的仪式。</w:t>
      </w:r>
    </w:p>
    <w:p w14:paraId="4FF6DB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16B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she was more prosperous when she had fewer gods; but the greater she became, the more gods she thought she should have, as the larger ship needs to be manned by a larger crew.</w:t>
      </w:r>
    </w:p>
    <w:p w14:paraId="4B82EC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实际上，当她拥有较少的神时，她更繁荣；但她变得越大，她就认为应该拥有越多的神，就像更大的船需要更多的船员来配备。</w:t>
      </w:r>
    </w:p>
    <w:p w14:paraId="027B51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677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suppose she despaired of the smaller number, under whose protection she had spent comparatively happy days, being able to defend her greatness.</w:t>
      </w:r>
    </w:p>
    <w:p w14:paraId="6F7A9D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我想她是绝望于那较少数目的神——在她相对快乐的日子里是在它们的保护下度过的——能够保卫她的伟大。</w:t>
      </w:r>
    </w:p>
    <w:p w14:paraId="0D5201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737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even under the kings (with the exception of Numa Pompilius, of whom I have already spoken), how wicked a contentiousness must have existed to occasion the death of Romulus' brother!</w:t>
      </w:r>
    </w:p>
    <w:p w14:paraId="218DB3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因为即使在国王统治下（除了我已经说过的努马·庞皮留斯），必定存在着多么邪恶的争斗，才导致了罗穆卢斯兄弟的死亡啊！</w:t>
      </w:r>
    </w:p>
    <w:p w14:paraId="221315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F28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13.—BY WHAT RIGHT OR AGREEMENT THE ROMANS OBTAINED THEIR FIRST WIVES</w:t>
      </w:r>
    </w:p>
    <w:p w14:paraId="448DCE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第十三章：罗马人凭什么权利或协议获得了他们的第一批妻子</w:t>
      </w:r>
    </w:p>
    <w:p w14:paraId="3F5CEA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893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How is it that neither Juno, who with her husband Jupiter even then cherished</w:t>
      </w:r>
    </w:p>
    <w:p w14:paraId="56426F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"Rome's sons, the nation of the gown,"</w:t>
      </w:r>
    </w:p>
    <w:p w14:paraId="091B67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Venus herself, could assist the children of the loved Aeneas to find wives by some right and equitable means?</w:t>
      </w:r>
    </w:p>
    <w:p w14:paraId="371621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为什么无论是朱诺——她当时就与丈夫朱庇特一起爱护着</w:t>
      </w:r>
    </w:p>
    <w:p w14:paraId="70AAE2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“罗马的子孙，穿长袍的民族”，</w:t>
      </w:r>
    </w:p>
    <w:p w14:paraId="2BBF23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还是维纳斯自己，都不能帮助心爱的埃涅阿斯的子孙通过某种正当公平的手段找到妻子呢？</w:t>
      </w:r>
    </w:p>
    <w:p w14:paraId="359DB9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4EC7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lack of this entailed upon the Romans the lamentable necessity of stealing their wives, and then waging war with their fathers-in-law; so that the wretched women, before they had recovered from the wrong done them by their husbands, were dowried with the blood of their fathers.</w:t>
      </w:r>
    </w:p>
    <w:p w14:paraId="41776E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因为缺乏这一点，罗马人被迫陷入可悲的境地：不得不偷抢妻子，然后与她们的父亲开战；以致那些可怜的女人，还没从丈夫给她们造成的伤害中恢复过来，就被父亲的血作为嫁妆。</w:t>
      </w:r>
    </w:p>
    <w:p w14:paraId="5158A8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115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Romans conquered their neighbors." Yes; but with what wounds on both sides, and with what sad slaughter of relatives and neighbors!</w:t>
      </w:r>
    </w:p>
    <w:p w14:paraId="77474B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“但罗马人征服了他们的邻居。”是的；但这是伴随着双方何等的创伤，以及何等悲惨的亲属和邻居的屠杀啊！</w:t>
      </w:r>
    </w:p>
    <w:p w14:paraId="6107A2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214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war of Cæsar and Pompey was the contest of only one father-in-law with one son-in-law; and before it began, the daughter of Cæsar, Pompey's wife, was already dead.</w:t>
      </w:r>
    </w:p>
    <w:p w14:paraId="00AEB7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凯撒和庞培的战争仅仅是一个岳父与一个女婿的较量；而在开始之前，凯撒的女儿、庞培的妻子已经死了。</w:t>
      </w:r>
    </w:p>
    <w:p w14:paraId="4EFC2C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2B2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with how keen and just an accent of grief does Lucan exclaim: "I sing that worse than civil war waged in the plains of Emathia, and in which the crime was justified by the victory!"</w:t>
      </w:r>
    </w:p>
    <w:p w14:paraId="78F952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但卢坎（Lucan）带着何等敏锐和公正的悲痛口吻惊呼：“我歌唱那在伊马希亚（Emathia）平原进行的、比内战更糟的战争，在其中罪行因胜利而被正当化！”</w:t>
      </w:r>
    </w:p>
    <w:p w14:paraId="127C43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BAE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Romans, then, conquered that they might, with hands stained in the blood of their fathers-in-law, wrench the miserable girls from their embrace,—girls who dared not weep for their slain parents, for fear of offending their victorious husbands;</w:t>
      </w:r>
    </w:p>
    <w:p w14:paraId="757354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罗马人征服了，以便他们能用沾满岳父鲜血的手，从怀抱中夺走那些悲惨的女孩——那些不敢为被杀父母哭泣的女孩，因为害怕得罪她们胜利的丈夫；</w:t>
      </w:r>
    </w:p>
    <w:p w14:paraId="51831A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6F6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while yet the battle was raging, stood with their prayers on their lips, and knew not for whom to utter them.</w:t>
      </w:r>
    </w:p>
    <w:p w14:paraId="210602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而当战斗还在激烈进行时，她们站在那里，嘴唇上挂着祈祷，却不知道该为谁祈祷。</w:t>
      </w:r>
    </w:p>
    <w:p w14:paraId="51123F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834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nuptials were certainly prepared for the Roman people not by Venus, but Bellona; or possibly that infernal fury Alecto had more liberty to injure them now that Juno was aiding them, than when the prayers of that goddess had excited her against Æneas.</w:t>
      </w:r>
    </w:p>
    <w:p w14:paraId="6EB80F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婚礼肯定不是由维纳斯，而是由贝罗娜为罗马人民准备的；或者可能是那个地狱复仇女神阿莱克托（Alecto），既然朱诺在帮助他们，她现在比那位女神的祈祷激起她反对埃涅阿斯时，有更多的自由去伤害他们。</w:t>
      </w:r>
    </w:p>
    <w:p w14:paraId="7B0EAD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CCE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Andromache in captivity was happier than these Roman brides. For though she was a slave, yet, after she had become the wife of Pyrrhus, no more Trojans fell by his hand; but the Romans slew in battle the very fathers of the brides they fondled.</w:t>
      </w:r>
    </w:p>
    <w:p w14:paraId="2B8F59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被俘的安德洛玛刻（Andromache）比这些罗马新娘更幸福。因为虽然她是奴隶，但在她成为皮洛斯（Pyrrhus）的妻子后，再没有特洛伊人死在他手中；但罗马人在战斗中杀死的正是他们所爱抚的新娘的父亲。</w:t>
      </w:r>
    </w:p>
    <w:p w14:paraId="619FB7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C3C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Andromache, the victor's captive, could only mourn, not fear, the death of her people. The Sabine women, related to men still combatants, feared the death of their fathers when their husbands went out to battle, and mourned their death as they returned, while neither their grief nor their fear could be freely expressed.</w:t>
      </w:r>
    </w:p>
    <w:p w14:paraId="408F18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安德洛玛刻，作为胜利者的俘虏，只能哀悼而不是惧怕她人民的死亡。萨宾妇女，与仍在战斗的男人有亲属关系，当她们的丈夫出战时惧怕父亲的死亡，当他们回来时哀悼父亲的死亡，而她们的悲伤和恐惧都无法自由表达。</w:t>
      </w:r>
    </w:p>
    <w:p w14:paraId="47B9ED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091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victories of their husbands, involving the destruction of fellow-townsmen, relatives, brothers, fathers, caused either pious agony or cruel exultation.</w:t>
      </w:r>
    </w:p>
    <w:p w14:paraId="7198EE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因为她们丈夫的胜利，涉及同乡、亲戚、兄弟、父亲的毁灭，导致了要么是虔诚的痛苦，要么是残酷的狂喜。</w:t>
      </w:r>
    </w:p>
    <w:p w14:paraId="215FB0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7C4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as the fortune of war is capricious, some of them lost their husbands by the sword of their parents, while others lost husband and father together in mutual destruction.</w:t>
      </w:r>
    </w:p>
    <w:p w14:paraId="3F1BAF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此外，由于战争的命运反复无常，她们中有些人因父母的剑失去了丈夫，而另一些人则在相互毁灭中同时失去了丈夫和父亲。</w:t>
      </w:r>
    </w:p>
    <w:p w14:paraId="4386E0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4B8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Romans by no means escaped with impunity, but they were driven back within their walls, and defended themselves behind closed gates;</w:t>
      </w:r>
    </w:p>
    <w:p w14:paraId="04B3EF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因为罗马人绝没有免受惩罚地逃脱，而是被驱赶回墙内，在紧闭的大门后保卫自己；</w:t>
      </w:r>
    </w:p>
    <w:p w14:paraId="6C8BD2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B53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the gates were opened by guile, and the enemy admitted into the town, the Forum itself was the field of a hateful and fierce engagement of fathers-in-law and sons-in-law.</w:t>
      </w:r>
    </w:p>
    <w:p w14:paraId="5C5CAB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当大门被诡计打开，敌人被放入城中时，广场本身成了岳父与女婿之间可憎且激烈交战的战场。</w:t>
      </w:r>
    </w:p>
    <w:p w14:paraId="79B511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26D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ravishers were indeed quite defeated, and, flying on all sides to their houses, sullied with new shame their original shameful and lamentable triumph.</w:t>
      </w:r>
    </w:p>
    <w:p w14:paraId="28C7BA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抢劫者确实被打得大败，四处逃回自己的房子，以新的羞耻玷污了他们最初可耻和可悲的胜利。</w:t>
      </w:r>
    </w:p>
    <w:p w14:paraId="7DED44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A8C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at this juncture that Romulus, hoping no more from the valor of his citizens, prayed Jupiter that they might stand their ground; and from this occasion the god gained the name of Stator.</w:t>
      </w:r>
    </w:p>
    <w:p w14:paraId="01C4EE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正是在这个关头，罗穆卢斯不再寄希望于其公民的英勇，便向朱庇特祈祷让他们能坚守阵地；从此这神获得了“稳固者”（Stator）的名字。</w:t>
      </w:r>
    </w:p>
    <w:p w14:paraId="32143C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4BD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 even thus would the mischief have been finished, had not the ravished women themselves flashed out with dishevelled hair, and cast themselves before their parents, and thus disarmed their just rage, not with the arms of victory, but with the supplications of filial affection.</w:t>
      </w:r>
    </w:p>
    <w:p w14:paraId="4B62C4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但即便如此，如果不是那些被抢走的妇女自己披头散发地冲出来，投身在父母面前，从而以孝顺的恳求而非胜利的武器解除了他们正义的愤怒，这场灾祸也不会结束。</w:t>
      </w:r>
    </w:p>
    <w:p w14:paraId="7F1470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810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Romulus, who could not brook his own brother as a colleague, was compelled to accept Titus Tatius, king of the Sabines, as his partner on the throne.</w:t>
      </w:r>
    </w:p>
    <w:p w14:paraId="08D4E5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然后，那个不能容忍自己亲兄弟作为同事的罗穆卢斯，被迫接受萨宾国王提图斯·塔提乌斯（Titus Tatius）作为王位上的伙伴。</w:t>
      </w:r>
    </w:p>
    <w:p w14:paraId="2D7A24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362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long would he who misliked the fellowship of his own twin-brother endure a stranger? So, Tatius being slain, Romulus remained sole king, that he might be the greater god.</w:t>
      </w:r>
    </w:p>
    <w:p w14:paraId="5CEF40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但那个厌恶自己孪生兄弟陪伴的人，能忍受一个陌生人多久呢？于是，塔提乌斯被杀，罗穆卢斯仍是唯一的国王，以便他可以成为更伟大的神。</w:t>
      </w:r>
    </w:p>
    <w:p w14:paraId="3EEEB4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C74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what rights of marriage these were that fomented unnatural wars. These were the Roman leagues of kindred, relationship, alliance, religion. This was the life of the city so abundantly protected by the gods.</w:t>
      </w:r>
    </w:p>
    <w:p w14:paraId="16EB21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看看这些引发反常战争的是什么样的婚姻权利。这就是罗马的血缘、亲属、联盟、宗教的盟约。这就是那座受众神如此充分保护的城市的生活。</w:t>
      </w:r>
    </w:p>
    <w:p w14:paraId="222067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0F9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see how many severe things might be said on this theme; but our purpose carries us past them, and requires our discourse for other matters.</w:t>
      </w:r>
    </w:p>
    <w:p w14:paraId="7CDC7A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你看在这个主题上可以说多少严厉的话；但我们的目的带领我们越过它们，需要我们将论述转向其他事情。</w:t>
      </w:r>
    </w:p>
    <w:p w14:paraId="672A39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4D4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14.—OF THE WICKEDNESS OF THE WAR WAGED BY THE ROMANS AGAINST THE ALBANS, AND OF THE VICTORIES WON BY THE LUST OF POWER</w:t>
      </w:r>
    </w:p>
    <w:p w14:paraId="014238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第十四章：论罗马人对阿尔巴人发动的邪恶战争，以及因权力欲而赢得的胜利</w:t>
      </w:r>
    </w:p>
    <w:p w14:paraId="1C0FA7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7C4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what happened after Numa's reign, and under the other kings, when the Albans were provoked into war, with sad results not to themselves alone, but also to the Romans?</w:t>
      </w:r>
    </w:p>
    <w:p w14:paraId="60FAFD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但是，在努马统治之后，以及在其他国王统治下，当阿尔巴人被激怒发动战争时，发生了什么？结果不仅对他们自己，对罗马人也是悲惨的。</w:t>
      </w:r>
    </w:p>
    <w:p w14:paraId="349D23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533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long peace of Numa had become tedious; and with what endless slaughter and detriment of both states did the Roman and Alban armies bring it to an end!</w:t>
      </w:r>
    </w:p>
    <w:p w14:paraId="1B09EC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努马长期的和平变得令人厌倦；罗马和阿尔巴军队以何等无休止的屠杀和两国受损将其终结！</w:t>
      </w:r>
    </w:p>
    <w:p w14:paraId="21DE3B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175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Alba, which had been founded by Ascanius, son of Æneas, and which was more properly the mother of Rome than Troy herself, was provoked to battle by Tullus Hostilius, king of Rome, and in the conflict both inflicted and received such damage, that at length both parties wearied of the struggle.</w:t>
      </w:r>
    </w:p>
    <w:p w14:paraId="297E12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因为由埃涅阿斯之子阿斯卡尼俄斯（Ascanius）建立的阿尔巴（Alba）——比起特洛伊本身，它更恰当地是罗马的母亲——被罗马国王图卢斯·霍斯提留斯（Tullus Hostilius）激怒参战，在冲突中双方都造成并承受了如此大的损害，以致最终双方都厌倦了斗争。</w:t>
      </w:r>
    </w:p>
    <w:p w14:paraId="195A50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7A5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then devised that the war should be decided by the combat of three twin-brothers from each army: from the Romans the three Horatii stood forward, from the Albans the three Curiatii.</w:t>
      </w:r>
    </w:p>
    <w:p w14:paraId="52E62D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于是想出了一个办法，由每支军队的三名孪生兄弟决斗来决定战争：罗马方面三名霍拉提（Horatii）站了出来，阿尔巴方面三名库里亚提（Curiatii）。</w:t>
      </w:r>
    </w:p>
    <w:p w14:paraId="0292DA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937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Two of the Horatii were overcome and disposed of by the Curiatii; but by the remaining Horatius the three Curiatii were slain. Thus Rome remained victorious, but with such a sacrifice that only one survivor returned to his home.</w:t>
      </w:r>
    </w:p>
    <w:p w14:paraId="7EE04F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两名霍拉提被库里亚提击败并处决；但剩下的那名霍拉提杀死了三名库里亚提。因此罗马获胜，却付出了如此代价，只有一名幸存者回到家中。</w:t>
      </w:r>
    </w:p>
    <w:p w14:paraId="00A614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E66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Whose was the loss on both sides? Whose the grief, but of the offspring of Æneas, the descendants of Ascanius, the progeny of Venus, the grandsons of Jupiter?</w:t>
      </w:r>
    </w:p>
    <w:p w14:paraId="236F57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双方的损失是谁的？悲伤是谁的，若不是埃涅阿斯的后代，阿斯卡尼俄斯的子孙，维纳斯的后裔，朱庇特的孙子？</w:t>
      </w:r>
    </w:p>
    <w:p w14:paraId="23467E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BD3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too, was a "worse than civil" war, in which the belligerent states were mother and daughter. And to this combat of the three twin-brothers there was added another atrocious and horrible catastrophe.</w:t>
      </w:r>
    </w:p>
    <w:p w14:paraId="2EDE6E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因为这同样是一场“比内战更糟”的战争，参战国是母亲和女儿。在这场三对孪生兄弟的决斗中，又增添了另一场残暴可怕的灾难。</w:t>
      </w:r>
    </w:p>
    <w:p w14:paraId="080393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A50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two nations had formerly been friendly (being related and neighbors), the sister of the Horatii had been betrothed to one of the Curiatii; and she, when she saw her brother wearing the spoils of her betrothed, burst into tears, and was slain by her own brother in his anger.</w:t>
      </w:r>
    </w:p>
    <w:p w14:paraId="327481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因为两族以前是友好的（既是亲戚又是邻居），霍拉提的妹妹已许配给其中一名库里亚提；当她看到哥哥穿戴着她未婚夫的战利品时，泪流满面，并在哥哥的愤怒中被他杀死。</w:t>
      </w:r>
    </w:p>
    <w:p w14:paraId="60EA25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FA9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me, this one girl seems to have been more humane than the Whole Roman people.</w:t>
      </w:r>
    </w:p>
    <w:p w14:paraId="626EA9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对我来说，这一个女孩似乎比整个罗马人民更有人性。</w:t>
      </w:r>
    </w:p>
    <w:p w14:paraId="5482F7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1BC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cannot think her to blame for lamenting the man to whom already she had plighted her troth, or, as perhaps she was doing, for grieving that her brother should have slain him to whom he had promised his sister.</w:t>
      </w:r>
    </w:p>
    <w:p w14:paraId="58D4E6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我不认为她为那个她已许下婚约的人哀悼有错，或者正如她可能在做的，为她的哥哥杀死了那个他曾许诺把妹妹嫁给的人而悲伤有错。</w:t>
      </w:r>
    </w:p>
    <w:p w14:paraId="0686F9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D03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why do we praise the grief of Æneas (in Virgil) over the enemy cut down even by his own hand?</w:t>
      </w:r>
    </w:p>
    <w:p w14:paraId="29FCD3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因为我们为什么要赞美埃涅阿斯（在维吉尔诗中）为即使是被他亲手砍倒的敌人而悲伤呢？</w:t>
      </w:r>
    </w:p>
    <w:p w14:paraId="40F61D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C03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did Marcellus shed tears over the city of Syracuse, when he recollected, just before he destroyed, its magnificence and meridian glory, and thought upon the common lot of all things?</w:t>
      </w:r>
    </w:p>
    <w:p w14:paraId="5162CB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为什么马塞卢斯在摧毁叙拉古城之前，回想起它的辉煌和正午般的荣耀，并想到万物的共同命运时，会为之流泪呢？</w:t>
      </w:r>
    </w:p>
    <w:p w14:paraId="33FB83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01D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demand, in the name of humanity, that if men are praised for tears shed over enemies conquered by themselves, a weak girl should not be counted criminal for bewailing her lover slaughtered by the hand of her brother.</w:t>
      </w:r>
    </w:p>
    <w:p w14:paraId="03F40E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我以人性的名义要求，如果男人因为被他们自己征服的敌人流泪而受到赞扬，那么一个柔弱的女孩为她被哥哥亲手杀死的爱人哀哭就不应被视为犯罪。</w:t>
      </w:r>
    </w:p>
    <w:p w14:paraId="5BEC2F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0C4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then, that maiden was weeping for the death of her betrothed inflicted by her brother's hand, Rome was rejoicing that such devastation had been wrought on her mother state, and that she had purchased a victory with such an expenditure of the common blood of herself and the Albans.</w:t>
      </w:r>
    </w:p>
    <w:p w14:paraId="0E69DC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那么，当那位少女为她未婚夫死于她哥哥之手而哭泣时，罗马却在欢庆对其母国造成的如此破坏，以及她用自己和阿尔巴人如此多的共同鲜血换来的胜利。</w:t>
      </w:r>
    </w:p>
    <w:p w14:paraId="09DCEF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326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Why allege to me the mere names and words of "glory" and "victory?" Tear off the disguise of wild delusion, and look at the naked deeds: weigh them naked, judge them naked.</w:t>
      </w:r>
    </w:p>
    <w:p w14:paraId="58E6A3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为什么要对我提出“荣耀”和“胜利”这些空洞的名字和词语呢？撕掉疯狂妄想的伪装，看看赤裸裸的事实：赤裸裸地权衡它们，赤裸裸地评判它们。</w:t>
      </w:r>
    </w:p>
    <w:p w14:paraId="351050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D08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 charge be brought against Alba, as Troy was charged with adultery. There is no such charge, none like it found: the war was kindled only in order that there</w:t>
      </w:r>
    </w:p>
    <w:p w14:paraId="3B1F25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"Might sound in languid ears the cry</w:t>
      </w:r>
    </w:p>
    <w:p w14:paraId="0D8AA1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Tullus and of victory."</w:t>
      </w:r>
    </w:p>
    <w:p w14:paraId="47E3A8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让指控针对阿尔巴，就像特洛伊被指控通奸一样。没有这样的指控，找不到类似的理由：战争被点燃仅仅是为了</w:t>
      </w:r>
    </w:p>
    <w:p w14:paraId="348309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“在那慵懒的耳中响起</w:t>
      </w:r>
    </w:p>
    <w:p w14:paraId="5ED384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图卢斯和胜利的呼喊。”</w:t>
      </w:r>
    </w:p>
    <w:p w14:paraId="795D0B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50A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vice of restless ambition was the sole motive to that social and parricidal war,—a vice which Sallust brands in passing; for when he has spoken with brief but hearty commendation of those primitive times in which life was spent without covetousness, and every one was sufficiently satisfied with what he had, he goes on:</w:t>
      </w:r>
    </w:p>
    <w:p w14:paraId="73BC82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不安分的野心恶习是那场社会和弑亲战争的唯一动机——萨卢斯特顺便谴责了这种恶习；因为当他简短但衷心地赞扬了那些原始时代——那时生活没有贪婪，每个人都对自己拥有的感到足够满足——之后，他继续说：</w:t>
      </w:r>
    </w:p>
    <w:p w14:paraId="000EFF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BF9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after Cyrus in Asia, and the Lacedemonians and Athenians in Greece, began to subdue cities and nations, and to account the lust of sovereignty a sufficient ground for war, and to reckon that the greatest glory consisted in the greatest empire;" and so on, as I need not now quote.</w:t>
      </w:r>
    </w:p>
    <w:p w14:paraId="08217F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“但在亚洲的居鲁士，以及希腊的斯巴达人和雅典人，开始征服城市和国家，并把统治欲视为战争的充分理由，认为最大的荣耀在于最大的帝国之后；”等等，我就不需再引用了。</w:t>
      </w:r>
    </w:p>
    <w:p w14:paraId="5DDFAA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B1D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lust of sovereignty disturbs and consumes the human race with frightful ills.</w:t>
      </w:r>
    </w:p>
    <w:p w14:paraId="76AC62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这种统治欲以可怕的灾祸扰乱并消耗着人类。</w:t>
      </w:r>
    </w:p>
    <w:p w14:paraId="142ACC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548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lust Rome was overcome when she triumphed over Alba, and praising her own crime, called it glory.</w:t>
      </w:r>
    </w:p>
    <w:p w14:paraId="0B7284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罗马在战胜阿尔巴时正是被这种欲望所征服，并赞美自己的罪行，称之为荣耀。</w:t>
      </w:r>
    </w:p>
    <w:p w14:paraId="7040AF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A3D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our Scriptures say, "the wicked boasteth of his heart's desire, and blesseth the covetous, whom the Lord abhorreth."</w:t>
      </w:r>
    </w:p>
    <w:p w14:paraId="7BCD14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因为，正如我们的圣经所说，“恶人以心愿自夸，贪财的背弃耶和华，并且轻慢**祂**。”</w:t>
      </w:r>
    </w:p>
    <w:p w14:paraId="3553F5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824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Away, then, with these deceitful masks, these deluding whitewashes, that things may be truthfully seen and scrutinized.</w:t>
      </w:r>
    </w:p>
    <w:p w14:paraId="5EDFDE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那么，拿走这些欺骗的面具，这些迷惑人的粉饰，以便事物能被真实地看到和审查。</w:t>
      </w:r>
    </w:p>
    <w:p w14:paraId="4BF471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F5D5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no man tell me that this and the other was a "great" man, because he fought and conquered so and so.</w:t>
      </w:r>
    </w:p>
    <w:p w14:paraId="30FEBE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不要有人告诉我这个或那个是“伟大”的人，因为他与某某战斗并征服了某某。</w:t>
      </w:r>
    </w:p>
    <w:p w14:paraId="52E0E5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831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Gladiators fight and conquer, and this barbarism has its meed of praise; but I think it were better to take the consequences of any sloth, than to seek the glory won by such arms.</w:t>
      </w:r>
    </w:p>
    <w:p w14:paraId="0B76FD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角斗士战斗并征服，这种野蛮也有它的赞誉；但我认为最好承担任何懒惰的后果，也不要寻求通过这种武器赢得的荣耀。</w:t>
      </w:r>
    </w:p>
    <w:p w14:paraId="17884F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370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two gladiators entered the arena to fight, one being father, the other his son, who would endure such a spectacle? who would not be revolted by it?</w:t>
      </w:r>
    </w:p>
    <w:p w14:paraId="363DA4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如果两个角斗士进入竞技场决斗，一个是父亲，另一个是儿子，谁能忍受这样的场面？谁不会对此感到反感？</w:t>
      </w:r>
    </w:p>
    <w:p w14:paraId="73967B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1677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could that be a glorious war which a daughter-state waged against its mother?</w:t>
      </w:r>
    </w:p>
    <w:p w14:paraId="70929B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那么，一个女儿国对其母国发动的战争怎能是一场光荣的战争呢？</w:t>
      </w:r>
    </w:p>
    <w:p w14:paraId="279505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FC6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did it constitute a difference, that the battlefield was not an arena, and that the wide plains were filled with the carcasses not of two gladiators, but of many of the flower of two nations;</w:t>
      </w:r>
    </w:p>
    <w:p w14:paraId="357199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或者这构成了一种区别吗：战场不是竞技场，广阔的平原上充满的不是两个角斗士的尸体，而是两个国家许多精英的尸体；</w:t>
      </w:r>
    </w:p>
    <w:p w14:paraId="6BD40D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EBD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those contests were viewed not by the amphitheatre, but by the whole world, and furnished a profane spectacle both to those alive at the time, and to their posterity, so long as the fame of it is handed down?</w:t>
      </w:r>
    </w:p>
    <w:p w14:paraId="2356CC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而且那些争斗不是被露天剧场观看，而是被全世界观看，并为当时活着的人以及只要其名声流传下去的后代，提供了一个亵渎的场面？</w:t>
      </w:r>
    </w:p>
    <w:p w14:paraId="0E9244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FBF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Yet those gods, guardians of the Roman empire, and, as it were, theatric spectators of such contests as these, were not satisfied until the sister of the Horatii was added by her brother's sword as a third victim from the Roman side, so that Rome herself, though she won the day, should have as many deaths to mourn.</w:t>
      </w:r>
    </w:p>
    <w:p w14:paraId="24E951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然而那些神，罗马帝国的守护者，仿佛这类争斗的戏剧观众，并不满足，直到霍拉提的妹妹被她哥哥的剑作为罗马方面的第三个牺牲品加上，以便罗马自己虽然获胜，却有同样多的死亡要哀悼。</w:t>
      </w:r>
    </w:p>
    <w:p w14:paraId="627FE2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231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Afterwards, as a fruit of the victory, Alba was destroyed, though it was there the Trojan gods had formed a third asylum after Ilium had been sacked by the Greeks, and after they had left Lavinium, where Æneas had founded a kingdom in a land of banishment.</w:t>
      </w:r>
    </w:p>
    <w:p w14:paraId="22BC8C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后来，作为胜利的果实，阿尔巴被摧毁了，尽管特洛伊众神在伊利厄姆被希腊人洗劫后，在离开埃涅阿斯于流放地建立王国的拉维尼（Lavinium）后，正是在那里建立了第三个避难所。</w:t>
      </w:r>
    </w:p>
    <w:p w14:paraId="37547F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6C7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probably Alba was destroyed because from it too the gods had migrated, in their usual fashion, as Virgil says:</w:t>
      </w:r>
    </w:p>
    <w:p w14:paraId="5D84AC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"Gone from each fane, each sacred shrine,</w:t>
      </w:r>
    </w:p>
    <w:p w14:paraId="24594C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those who made this realm divine."</w:t>
      </w:r>
    </w:p>
    <w:p w14:paraId="79DE99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但阿尔巴可能被摧毁是因为众神也按照它们通常的方式从那里迁移了，正如维吉尔所说：</w:t>
      </w:r>
    </w:p>
    <w:p w14:paraId="249546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“离开了每一座庙宇，每一个神圣的祭坛，</w:t>
      </w:r>
    </w:p>
    <w:p w14:paraId="2A8791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正是那些曾使这国度神圣的神明。”</w:t>
      </w:r>
    </w:p>
    <w:p w14:paraId="28BCE5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7303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Gone, indeed, and from now their third asylum, that Rome might seem all the wiser in committing herself to them after they had deserted three other cities.</w:t>
      </w:r>
    </w:p>
    <w:p w14:paraId="1679D9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确实离开了，并且现在离开了它们的第三个避难所，以便罗马在它们抛弃了其他三个城市后将自己托付给它们，显得更加“明智”。</w:t>
      </w:r>
    </w:p>
    <w:p w14:paraId="67CCBB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F03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Alba, whose king Amulius had banished his brother, displeased them; Rome, whose king Romulus had slain his brother, pleased them.</w:t>
      </w:r>
    </w:p>
    <w:p w14:paraId="5C0ED8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阿尔巴，其国王阿穆利乌斯（Amulius）放逐了他的兄弟，这让它们不悦；罗马，其国王罗穆卢斯杀了他的兄弟，这让它们喜悦。</w:t>
      </w:r>
    </w:p>
    <w:p w14:paraId="21C699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795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before Alba was destroyed, its population, they say, was amalgamated with the inhabitants of Rome, so that the two cities were one.</w:t>
      </w:r>
    </w:p>
    <w:p w14:paraId="3747B0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但在阿尔巴被摧毁之前，据说它的人口与罗马的居民合并了，所以这两座城市合而为一。</w:t>
      </w:r>
    </w:p>
    <w:p w14:paraId="1B7323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EE6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admitting it was so, yet the fact remains that the city of Ascanius, the third retreat of the Trojan gods, was destroyed by the daughter-city.</w:t>
      </w:r>
    </w:p>
    <w:p w14:paraId="21F1AD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好吧，承认是这样，但事实依然是：阿斯卡尼俄斯的城市，特洛伊众神的第三个避难所，被女儿城摧毁了。</w:t>
      </w:r>
    </w:p>
    <w:p w14:paraId="67531D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D83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to effect this pitiful conglomerate of the war's leavings, much blood was spilt on both sides.</w:t>
      </w:r>
    </w:p>
    <w:p w14:paraId="592F9C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此外，为了实现这种战争残余的可怜合并，双方都流了很多血。</w:t>
      </w:r>
    </w:p>
    <w:p w14:paraId="14EA0D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8809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shall I speak in detail of the same wars, so often renewed in subsequent reigns, though they seemed to have been finished by great victories; and of wars that time after time were brought to an end by great slaughters, and which yet time after time were renewed by the posterity of those who had made peace and struck treaties?</w:t>
      </w:r>
    </w:p>
    <w:p w14:paraId="1D36BC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该如何详细谈论那些同样的战争呢，它们在随后的统治中经常重新爆发，虽然它们似乎已被伟大的胜利所终结；以及那些一次又一次被大屠杀所结束，却又一次又一次被那些缔造和平并签订条约之人的后代所重新挑起的战争？</w:t>
      </w:r>
    </w:p>
    <w:p w14:paraId="4A9E12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F1D2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calamitous history we have no small proof, in the fact that no subsequent king closed the gates of war; and therefore, with all their tutelar gods, no one of them reigned in peace.</w:t>
      </w:r>
    </w:p>
    <w:p w14:paraId="0B1987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关于这段灾难性的历史，我们有不小的证据，那就是没有一个后继的国王关闭过战争之门；因此，尽管有所有的守护神，他们中没有一个是在和平中统治的。</w:t>
      </w:r>
    </w:p>
    <w:p w14:paraId="261F99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6AF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15.—WHAT MANNER OF LIFE AND DEATH THE ROMAN KINGS HAD</w:t>
      </w:r>
    </w:p>
    <w:p w14:paraId="255D40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第十五章：罗马国王过着怎样的生活和死亡</w:t>
      </w:r>
    </w:p>
    <w:p w14:paraId="1AE086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CA8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And what was the end of the kings themselves?</w:t>
      </w:r>
    </w:p>
    <w:p w14:paraId="4EB7BF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那么国王们自己的结局如何呢？</w:t>
      </w:r>
    </w:p>
    <w:p w14:paraId="44E072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CC5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Romulus, a flattering legend tells us that he was assumed into heaven.</w:t>
      </w:r>
    </w:p>
    <w:p w14:paraId="6CB031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关于罗穆卢斯，一个奉承的传说告诉我们他被接升天了。</w:t>
      </w:r>
    </w:p>
    <w:p w14:paraId="4CCAFD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B7F6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certain Roman historians relate that he was torn in pieces by the senate for his ferocity, and that a man, Julius Proculus, was suborned to give out that Romulus had appeared to him, and through him commanded the Roman people to worship him as a god;</w:t>
      </w:r>
    </w:p>
    <w:p w14:paraId="7138F6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但某些罗马历史学家叙述说，他因残暴被元老院撕成碎片，并且一个人，朱利乌斯·普罗库卢斯（Julius Proculus），被收买去宣称罗穆卢斯向他显现，并通过他命令罗马人民敬拜他为神；</w:t>
      </w:r>
    </w:p>
    <w:p w14:paraId="3FDA94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D75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in this way the people, who were beginning to resent the action of the senate, were quieted and pacified.</w:t>
      </w:r>
    </w:p>
    <w:p w14:paraId="3EBEF6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通过这种方式，开始怨恨元老院行为的人民被安抚和平静下来。</w:t>
      </w:r>
    </w:p>
    <w:p w14:paraId="768B6D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6A5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 eclipse of the sun had also happened; and this was attributed to the divine power of Romulus by the ignorant multitude, who did not know that it was brought about by the fixed laws of the sun's course:</w:t>
      </w:r>
    </w:p>
    <w:p w14:paraId="3075B8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因为那时也发生了日食；这被无知的大众归因于罗穆卢斯的神力，他们不知道这是由太阳运行的固定规律引起的：</w:t>
      </w:r>
    </w:p>
    <w:p w14:paraId="2FCA63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B46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this grief of the sun might rather have been considered proof that Romulus had been slain, and that the crime was indicated by this deprivation of the sun's light; as, in truth, was the case when the Lord was crucified through the cruelty and impiety of the Jews.</w:t>
      </w:r>
    </w:p>
    <w:p w14:paraId="509FD4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虽然太阳的这种悲伤本应被视为罗穆卢斯已被杀害的证据，并且这罪行由阳光的剥夺所表明；事实上，当主因犹太人的残忍和不虔诚而被钉十字架时，情况正是如此。</w:t>
      </w:r>
    </w:p>
    <w:p w14:paraId="1B5719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DA0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sufficiently demonstrated that this latter obscuration of the sun did not occur by the natural laws of the heavenly bodies, because it was then the Jewish Passover, which is held only at full moon, whereas natural eclipses of the sun happen only at the last quarter of the moon.</w:t>
      </w:r>
    </w:p>
    <w:p w14:paraId="553DFF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因为已经充分证明，后者的太阳变黑并非按天体的自然规律发生，因为那时是犹太逾越节，只在满月时举行，而自然的日食只发生在月亮最后四分之一时（即新月）。</w:t>
      </w:r>
    </w:p>
    <w:p w14:paraId="7B29D9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34D0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Cicero, too, shows plainly enough that the apotheosis of Romulus was imaginary rather than real, when, even while he is praising him in one of Scipio's remarks in the De Republica, he says:</w:t>
      </w:r>
    </w:p>
    <w:p w14:paraId="56971D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西塞罗也足够清楚地表明罗穆卢斯的神化是想象的而非真实的，即便当他在《国家篇》中借西庇阿的一段话赞美他时，他说：</w:t>
      </w:r>
    </w:p>
    <w:p w14:paraId="3FE110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DB0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 reputation had he acquired, that when he suddenly disappeared during an eclipse of the sun, he was supposed to have been assumed into the number of the gods, which could be supposed of no mortal who had not the highest reputation for virtue."</w:t>
      </w:r>
    </w:p>
    <w:p w14:paraId="731986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“他获得了如此声誉，以致当他在日食期间突然消失时，他被认为已被接纳进众神的行列，若非拥有最高美德声誉的凡人，是不可能被这样认为的。”</w:t>
      </w:r>
    </w:p>
    <w:p w14:paraId="565EF5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BE5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words, "he suddenly disappeared," we are to understand that he was mysteriously made away with by the violence either of the tempest or of a murderous assault.</w:t>
      </w:r>
    </w:p>
    <w:p w14:paraId="635CA8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通过这些话“他突然消失”，我们应理解他是被暴风雨的暴力或谋杀性袭击神秘地除掉了。</w:t>
      </w:r>
    </w:p>
    <w:p w14:paraId="70176C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96C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their other writers speak not only of an eclipse, but of a sudden storm also, which certainly either afforded opportunity for the crime, or itself made an end of Romulus.</w:t>
      </w:r>
    </w:p>
    <w:p w14:paraId="1A614F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因为他们的其他作家不仅谈到日食，还谈到突然的风暴，这肯定要么为罪行提供了机会，要么本身终结了罗穆卢斯。</w:t>
      </w:r>
    </w:p>
    <w:p w14:paraId="64A802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98C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Tullus Hostilius, who was the third king of Rome, and who was himself destroyed by lightning, Cicero in the same book says, that "he was not supposed to have been deified by this death, possibly because the Romans were unwilling to vulgarize the promotion they were assured or persuaded of in the case of Romulus, lest they should bring it into contempt by gratuitously assigning it to all and sundry."</w:t>
      </w:r>
    </w:p>
    <w:p w14:paraId="2372B7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罗马第三任国王图卢斯·霍斯提留斯，他自己是被雷电击死的，西塞罗在同一本书中说，“他不被认为因这次死亡而被神化，可能是因为罗马人不愿意将他们在罗穆卢斯案例中确信或被说服的那种晋升庸俗化，以免因随意分配给所有人而使其受到蔑视。”</w:t>
      </w:r>
    </w:p>
    <w:p w14:paraId="51A733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CB2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one of his invectives, too, he says, in round terms, "The founder of this city, Romulus, we have raised to immortality and divinity by kindly celebrating his services;" implying that his deification was not real, but reputed, and called so by courtesy on account of his virtues.</w:t>
      </w:r>
    </w:p>
    <w:p w14:paraId="6B4108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的一篇抨击文中，他也直言不讳地说，“这座城市的建立者罗穆卢斯，我们通过善意地庆祝他的服务，将他提升到了不朽和神性的地位；”暗示他的神化不是真实的，而是名义上的，是出于对他美德的礼貌称呼。</w:t>
      </w:r>
    </w:p>
    <w:p w14:paraId="19301C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E64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dialogue Hortensius. too, while speaking of the regular eclipses of the sun, he says that they "produce the same darkness as covered the death of Romulus, which happened during an eclipse of the sun."</w:t>
      </w:r>
    </w:p>
    <w:p w14:paraId="373074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在对话录《霍腾西乌斯》（Hortensius）中，他也说到日食的规律时，称它们“产生同样的黑暗，正如覆盖了罗穆卢斯之死的那样，那是发生在日食期间的。”</w:t>
      </w:r>
    </w:p>
    <w:p w14:paraId="3E958B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9A6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you see he does not at all shrink from speaking of his "death," for Cicero was more of a reasoner than an eulogist.</w:t>
      </w:r>
    </w:p>
    <w:p w14:paraId="73F37F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在这里你看他一点也不避讳谈论他的“死亡”，因为西塞罗更多是一个理性思考者而非歌功颂德者。</w:t>
      </w:r>
    </w:p>
    <w:p w14:paraId="62744D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AAF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other kings of Rome, too, with the exception of Numa Pompilius and Ancus Marcius, who died natural deaths, what horrible ends they had!</w:t>
      </w:r>
    </w:p>
    <w:p w14:paraId="68A4D6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罗马的其他国王，除了自然死亡的努马·庞皮留斯和安库斯·马尔修斯（Ancus Marcius）外，他们的结局是多么可怕！</w:t>
      </w:r>
    </w:p>
    <w:p w14:paraId="31720D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D6D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Tullus Hostilius, the conqueror and destroyer of Alba, was, as I said, himself and all his house consumed by lightning.</w:t>
      </w:r>
    </w:p>
    <w:p w14:paraId="52E477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图卢斯·霍斯提留斯，阿尔巴的征服者和毁灭者，正如我所说，他自己和全家都被雷电吞噬了。</w:t>
      </w:r>
    </w:p>
    <w:p w14:paraId="6771D4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BA4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Priscus Tarquinius was slain by his predecessor's sons.</w:t>
      </w:r>
    </w:p>
    <w:p w14:paraId="7AF930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普利斯库斯·塔奎尼乌斯（Priscus Tarquinius）被前任的儿子们杀死。</w:t>
      </w:r>
    </w:p>
    <w:p w14:paraId="1F0ECA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964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Servius Tullius was foully murdered by his son-in-law Tarquinius Superbus, who succeeded him on the throne.</w:t>
      </w:r>
    </w:p>
    <w:p w14:paraId="268F3D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塞尔维乌斯·图利乌斯（Servius Tullius）被其女婿塔奎尼乌斯·苏佩布斯（Tarquinius Superbus，即傲慢者塔奎因）残忍谋杀，后者继承了王位。</w:t>
      </w:r>
    </w:p>
    <w:p w14:paraId="6D23B3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172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did so flagrant a parricide committed against Rome's best king drive from their altars and shrines those gods who were said to have been moved by Paris' adultery to treat poor Troy in this style, and abandon it to the fire and sword of the Greeks.</w:t>
      </w:r>
    </w:p>
    <w:p w14:paraId="0C7D7D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这起针对罗马最好国王的公然弑亲案，并没有将那些据说因帕里斯通奸而被感动以致如此对待可怜特洛伊并将其抛弃给希腊人火与剑的众神，从它们的祭坛和神龛赶走。</w:t>
      </w:r>
    </w:p>
    <w:p w14:paraId="4CBBFB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D4C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the very Tarquin who had murdered, was allowed to succeed his father-in-law.</w:t>
      </w:r>
    </w:p>
    <w:p w14:paraId="572EBE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不，那个谋杀者塔奎因甚至被允许继承他岳父的王位。</w:t>
      </w:r>
    </w:p>
    <w:p w14:paraId="42BAE3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A0B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infamous parricide, during the reign he had secured by murder, was allowed to triumph in many victorious wars, and to build the Capitol from their spoils;</w:t>
      </w:r>
    </w:p>
    <w:p w14:paraId="33DD23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而这个臭名昭著的弑亲者，在他通过谋杀获得的统治期间，被允许在许多胜利的战争中凯旋，并利用战利品建造卡比托利欧神庙；</w:t>
      </w:r>
    </w:p>
    <w:p w14:paraId="25BD13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D7E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gods meanwhile not departing, but abiding, and abetting, and suffering their king Jupiter to preside and reign over them in that very splendid Capitol, the work of a parricide.</w:t>
      </w:r>
    </w:p>
    <w:p w14:paraId="4C8548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在此期间，众神没有离开，而是留下，怂恿，并允许它们的王朱庇特在那座非常辉煌的卡比托利欧神庙——一个弑亲者的作品——中主持并统治它们。</w:t>
      </w:r>
    </w:p>
    <w:p w14:paraId="77E72A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246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did not build the Capitol in the days of his innocence, and then suffer banishment for subsequent crimes; but to that reign during which he built the Capitol, he won his way by unnatural crime.</w:t>
      </w:r>
    </w:p>
    <w:p w14:paraId="69D74F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因为他并不是在他无辜的日子里建造了卡比托利欧神庙，然后因随后的罪行遭受流放；而是通过反常的罪行赢得了他在其中建造卡比托利欧神庙的那个统治期。</w:t>
      </w:r>
    </w:p>
    <w:p w14:paraId="2A33C7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4DB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was afterwards banished by the Romans, and forbidden the city, it was not for his own but his son's wickedness in the affair of Lucretia, —a crime perpetrated not only without his cognizance, but in his absence.</w:t>
      </w:r>
    </w:p>
    <w:p w14:paraId="7E3083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当他后来被罗马人流放并禁止入城时，不是因为他自己，而是因为他儿子在卢克丽霞事件中的邪恶——一项不仅在他不知情，而且在他缺席时犯下的罪行。</w:t>
      </w:r>
    </w:p>
    <w:p w14:paraId="0F9054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E1E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at that time he was besieging Ardea, and fighting Rome's battles; and we cannot say what he would have done had he been aware of his son's crime.</w:t>
      </w:r>
    </w:p>
    <w:p w14:paraId="1C3D67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因为那时他正在围攻阿尔迪亚（Ardea），为罗马作战；我们无法断言如果他知道儿子的罪行会怎么做。</w:t>
      </w:r>
    </w:p>
    <w:p w14:paraId="396EDE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D08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Notwithstanding, though his opinion was neither inquired into nor ascertained, the people stripped him of royalty; and when he returned to Rome with his army, it was admitted, but he was excluded, abandoned by his troops, and the gates shut in his face.</w:t>
      </w:r>
    </w:p>
    <w:p w14:paraId="277F3C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尽管如此，虽然没有询问也没有确定他的意见，人民还是剥夺了他的王权；当他带着军队回到罗马时，军队被接纳了，但他被拒之门外，被部队抛弃，大门当着他的面关闭。</w:t>
      </w:r>
    </w:p>
    <w:p w14:paraId="6F01B1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F6B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after he had appealed to the neighboring states, and tormented the Romans with calamitous but unsuccessful wars, and when he was deserted by the ally on whom he most depended, despairing of regaining the kingdom, he lived a retired and quiet life for fourteen years, as it is reported, in Tusculum, a Roman town, where he grew old in his wife's company, and at last terminated his days in a much more desirable fashion than his father-in-law, who had perished by the hand of his son-in-law; his own daughter abetting, if report be true.</w:t>
      </w:r>
    </w:p>
    <w:p w14:paraId="65ACF8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他向邻国求助，并用灾难性但不成功的战争折磨罗马人之后，当他被最依赖的盟友抛弃，绝望于夺回王国时，据报道他在图斯库卢姆（Tusculum），一个罗马城镇，过着隐居和安静的生活长达十四年，在那里他在妻子的陪伴下变老，最后以一种比他岳父更令人向往的方式结束了他的日子——他岳父是死于女婿之手；如果报道属实，他自己的女儿也参与了协助。</w:t>
      </w:r>
    </w:p>
    <w:p w14:paraId="3E2789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A61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Tarquin the Romans called, not the Cruel, nor the Infamous, but the Proud; their own pride perhaps resenting his tyrannical airs.</w:t>
      </w:r>
    </w:p>
    <w:p w14:paraId="204048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罗马人称这个塔奎因为“傲慢者”，而不是“残忍的”或“臭名昭著的”；也许他们自己的骄傲怨恨他的暴虐架子。</w:t>
      </w:r>
    </w:p>
    <w:p w14:paraId="558BE2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929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little did they make of his murdering their best king, his own father-in-law, that they elected him their own king.</w:t>
      </w:r>
    </w:p>
    <w:p w14:paraId="105937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他们如此轻视他谋杀他们最好的国王、他自己的岳父这一事实，以致选他做他们自己的国王。</w:t>
      </w:r>
    </w:p>
    <w:p w14:paraId="7DF563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1E8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wonder if it was not even more criminal in them to reward so bountifully so great a criminal.</w:t>
      </w:r>
    </w:p>
    <w:p w14:paraId="53DEEB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我在想，他们如此慷慨地奖赏这样一个大罪犯，这本身岂不是更犯罪吗。</w:t>
      </w:r>
    </w:p>
    <w:p w14:paraId="595BAE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F18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there was no word of the gods abandoning the altars; unless, perhaps, some one will say in defence of the gods, that they remained at Rome for the purpose of punishing the Romans, rather than of aiding and profiting them, seducing them by empty victories, and wearing them out by severe wars.</w:t>
      </w:r>
    </w:p>
    <w:p w14:paraId="76D15D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然而没有关于众神离开祭坛的说法；除非，也许有人会为众神辩护说，它们留在罗马是为了惩罚罗马人，而不是为了帮助和利益他们，用空洞的胜利引诱他们，并用严酷的战争消耗他们。</w:t>
      </w:r>
    </w:p>
    <w:p w14:paraId="0D8107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ABE9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was the life of the Romans under the kings during the much-praised epoch of the state which extends to the expulsion of Tarquinius Superbus in the 243d year, during which all those victories, which were bought with so much blood and such disasters, hardly pushed Rome's dominion twenty miles from the city; a territory which would by no means bear comparison with that of any petty Gætulian state.</w:t>
      </w:r>
    </w:p>
    <w:p w14:paraId="22FF1D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罗马人在国王统治下的生活，在这段备受赞誉的国家时期，一直延续到第243年傲慢者塔奎因被驱逐，在此期间，所有那些用如此多鲜血和灾难换来的胜利，几乎没有把罗马的统治范围从城市向外推进二十英里；这片领土根本无法与任何微小的盖图利亚（Gætulian）国家相比。</w:t>
      </w:r>
    </w:p>
    <w:p w14:paraId="4EF791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0C5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16.—OF THE FIRST ROMAN CONSULS THE ONE OF WHOM DROVE THE OTHER FROM THE COUNTRY, AND SHORTLY AFTER PERISHED AT ROME BY THE HAND OF A WOUNDED ENEMY, AND SO ENDED A CAREER OF UNNATURAL MURDERS</w:t>
      </w:r>
    </w:p>
    <w:p w14:paraId="5506E3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第十六章：论第一任罗马执政官，其中一人将另一人驱逐出境，不久之后在罗马死于一名受伤敌人的手中，从而结束了非自然谋杀的生涯</w:t>
      </w:r>
    </w:p>
    <w:p w14:paraId="15157A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B05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To this epoch let us add also that of which Sallust says, that it was ordered with justice and moderation, while the fear of Tarquin and of a war with Etruria was impending.</w:t>
      </w:r>
    </w:p>
    <w:p w14:paraId="434174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让我们在这个时期加上萨卢斯特所说的那段时期，那是当塔奎因的恐惧和与伊特鲁里亚（Etruria）战争迫在眉睫时，国家以正义和适度进行管理的时期。</w:t>
      </w:r>
    </w:p>
    <w:p w14:paraId="758928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B13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long as the Etrurians aided the efforts of Tarquin to regain the throne, Rome was convulsed with distressing war.</w:t>
      </w:r>
    </w:p>
    <w:p w14:paraId="432B14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因为只要伊特鲁里亚人援助塔奎因夺回王位的努力，罗马就因令人痛苦的战争而动荡。</w:t>
      </w:r>
    </w:p>
    <w:p w14:paraId="71FE93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39F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he says that the state was ordered with justice and moderation, through the pressure of fear, not through the influence of equity.</w:t>
      </w:r>
    </w:p>
    <w:p w14:paraId="30600E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因此他说，国家是通过恐惧的压力，而不是通过公平的影响，以正义和适度进行管理的。</w:t>
      </w:r>
    </w:p>
    <w:p w14:paraId="4B140C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C8A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very brief period, how calamitous a year was that in which consuls were first created, when the kingly power was abolished!</w:t>
      </w:r>
    </w:p>
    <w:p w14:paraId="1582F1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而在这一非常短暂的时期，废除王权、首次设立执政官的那一年是多么灾难性啊！</w:t>
      </w:r>
    </w:p>
    <w:p w14:paraId="0068C2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B71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did not fulfill their term of office. For Junius Brutus deprived his colleague Lucius Tarquinius Collatinus, and banished him from the city;</w:t>
      </w:r>
    </w:p>
    <w:p w14:paraId="06EE81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他们没有完成任期。因为朱尼乌斯·布鲁图罢免了他的同事卢修斯·塔奎尼乌斯·柯拉汀，并将他逐出城市；</w:t>
      </w:r>
    </w:p>
    <w:p w14:paraId="35AFB3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C6A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shortly after he himself fell in battle, at once slaying and slain, having formerly put to death his own sons and his brothers-in-law, because he had discovered that they were conspiring to restore Tarquin.</w:t>
      </w:r>
    </w:p>
    <w:p w14:paraId="22253C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不久之后，他自己也在战斗中倒下，同时杀敌并被杀，此前他曾处死自己的儿子们和内弟们，因为发现他们阴谋复辟塔奎因。</w:t>
      </w:r>
    </w:p>
    <w:p w14:paraId="7C7F29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573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this deed that Virgil shudders to record, even while he seems to praise it; for when he says:</w:t>
      </w:r>
    </w:p>
    <w:p w14:paraId="6386F9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call his own rebellious seed For menaced liberty to bleed," he immediately exclaims,</w:t>
      </w:r>
    </w:p>
    <w:p w14:paraId="63BA11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"Unhappy father! howsoe'er</w:t>
      </w:r>
    </w:p>
    <w:p w14:paraId="3CB8D5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deed be judged by after days;"</w:t>
      </w:r>
    </w:p>
    <w:p w14:paraId="576A88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维吉尔在记录这一行为时感到战栗，即使他似乎是在赞美它；因为当他说：</w:t>
      </w:r>
    </w:p>
    <w:p w14:paraId="6D7963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“并为了受威胁的自由，</w:t>
      </w:r>
    </w:p>
    <w:p w14:paraId="4F2743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召唤他自己叛逆的子孙流血，”他立刻惊呼，</w:t>
      </w:r>
    </w:p>
    <w:p w14:paraId="17635F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“不幸的父亲！无论后世</w:t>
      </w:r>
    </w:p>
    <w:p w14:paraId="69035C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如何评判这行为；”</w:t>
      </w:r>
    </w:p>
    <w:p w14:paraId="5152D8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69D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to say, let posterity judge the deed as they please, let them praise and extol the father who slew his sons, he is unhappy.</w:t>
      </w:r>
    </w:p>
    <w:p w14:paraId="136D39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也就是说，让后代随他们的意愿评判这行为，让他们赞美和颂扬那位杀死儿子的父亲，他是不幸的。</w:t>
      </w:r>
    </w:p>
    <w:p w14:paraId="4C7D6D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365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he adds, as if to console so unhappy a man:</w:t>
      </w:r>
    </w:p>
    <w:p w14:paraId="7023C6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country's love shall all o'erbear,</w:t>
      </w:r>
    </w:p>
    <w:p w14:paraId="638017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unextinguished thirst of praise."</w:t>
      </w:r>
    </w:p>
    <w:p w14:paraId="35AE27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然后他补充道，仿佛要安慰这样一个不幸的人：</w:t>
      </w:r>
    </w:p>
    <w:p w14:paraId="0DF374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“对祖国的爱将压倒一切，</w:t>
      </w:r>
    </w:p>
    <w:p w14:paraId="0FCA66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以及对赞美不灭的渴望。”</w:t>
      </w:r>
    </w:p>
    <w:p w14:paraId="0A7397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1E950">
      <w:pPr>
        <w:ind w:left="-5"/>
        <w:rPr>
          <w:rFonts w:hint="eastAsia"/>
        </w:rPr>
      </w:pPr>
      <w:r>
        <w:rPr>
          <w:rFonts w:hint="eastAsia"/>
        </w:rPr>
        <w:t>In the tragic end of Brutus, who slew his own sons, and though he slew his enemy, Tarquin's son, yet could not survive him, but was survived by Tarquin the elder, does not the innocence of his colleague Collatinus seem to be vindicated, who, though a good citizen, suffered the same punishment as Tarquin himself, when that tyrant was banished?</w:t>
      </w:r>
    </w:p>
    <w:p w14:paraId="0A6CC0AC">
      <w:pPr>
        <w:ind w:left="-5"/>
        <w:rPr>
          <w:rFonts w:hint="eastAsia"/>
        </w:rPr>
      </w:pPr>
      <w:r>
        <w:rPr>
          <w:rFonts w:hint="eastAsia"/>
        </w:rPr>
        <w:t>在布鲁图的悲惨结局中——他杀了自己的儿子，虽然他也杀了自己的敌人，即塔奎因的儿子，却没能比敌人活得更长，反而被塔奎因长者活得更久——他的同事柯拉汀的清白岂不似乎得到了证明？柯拉汀虽然是个好公民，却在那个暴君被放逐时，遭受了和塔奎因本人一样的惩罚。</w:t>
      </w:r>
    </w:p>
    <w:p w14:paraId="02A25F8A">
      <w:pPr>
        <w:ind w:left="-5"/>
        <w:rPr>
          <w:rFonts w:hint="eastAsia"/>
        </w:rPr>
      </w:pPr>
    </w:p>
    <w:p w14:paraId="72FB3DE9">
      <w:pPr>
        <w:ind w:left="-5"/>
        <w:rPr>
          <w:rFonts w:hint="eastAsia"/>
        </w:rPr>
      </w:pPr>
      <w:r>
        <w:rPr>
          <w:rFonts w:hint="eastAsia"/>
        </w:rPr>
        <w:t>For Brutus himself is said to have been a relative of Tarquin.</w:t>
      </w:r>
    </w:p>
    <w:p w14:paraId="52826B66">
      <w:pPr>
        <w:ind w:left="-5"/>
        <w:rPr>
          <w:rFonts w:hint="eastAsia"/>
        </w:rPr>
      </w:pPr>
      <w:r>
        <w:rPr>
          <w:rFonts w:hint="eastAsia"/>
        </w:rPr>
        <w:t>因为据说布鲁图本人也是塔奎因的亲戚。</w:t>
      </w:r>
    </w:p>
    <w:p w14:paraId="1F51A838">
      <w:pPr>
        <w:ind w:left="-5"/>
        <w:rPr>
          <w:rFonts w:hint="eastAsia"/>
        </w:rPr>
      </w:pPr>
    </w:p>
    <w:p w14:paraId="5B58606D">
      <w:pPr>
        <w:ind w:left="-5"/>
        <w:rPr>
          <w:rFonts w:hint="eastAsia"/>
        </w:rPr>
      </w:pPr>
      <w:r>
        <w:rPr>
          <w:rFonts w:hint="eastAsia"/>
        </w:rPr>
        <w:t>But Collatinus had the misfortune to bear not only the blood, but the name of Tarquin.</w:t>
      </w:r>
    </w:p>
    <w:p w14:paraId="467515B2">
      <w:pPr>
        <w:ind w:left="-5"/>
        <w:rPr>
          <w:rFonts w:hint="eastAsia"/>
        </w:rPr>
      </w:pPr>
      <w:r>
        <w:rPr>
          <w:rFonts w:hint="eastAsia"/>
        </w:rPr>
        <w:t>但柯拉汀的不幸在于不仅拥有塔奎因的血统，还拥有他的名字。</w:t>
      </w:r>
    </w:p>
    <w:p w14:paraId="4E8ADE1D">
      <w:pPr>
        <w:ind w:left="-5"/>
        <w:rPr>
          <w:rFonts w:hint="eastAsia"/>
        </w:rPr>
      </w:pPr>
    </w:p>
    <w:p w14:paraId="033D6B96">
      <w:pPr>
        <w:ind w:left="-5"/>
        <w:rPr>
          <w:rFonts w:hint="eastAsia"/>
        </w:rPr>
      </w:pPr>
      <w:r>
        <w:rPr>
          <w:rFonts w:hint="eastAsia"/>
        </w:rPr>
        <w:t>To change his name, then, not his country, would have been his fit penalty: to abridge his name by this word, and be called simply L. Collatinus.</w:t>
      </w:r>
    </w:p>
    <w:p w14:paraId="34B23BE4">
      <w:pPr>
        <w:ind w:left="-5"/>
        <w:rPr>
          <w:rFonts w:hint="eastAsia"/>
        </w:rPr>
      </w:pPr>
      <w:r>
        <w:rPr>
          <w:rFonts w:hint="eastAsia"/>
        </w:rPr>
        <w:t>那么，改名而不是改国籍，才是对他合适的惩罚：从他的名字中删去这个词，简单地称为L. 柯拉汀。</w:t>
      </w:r>
    </w:p>
    <w:p w14:paraId="57C5348E">
      <w:pPr>
        <w:ind w:left="-5"/>
        <w:rPr>
          <w:rFonts w:hint="eastAsia"/>
        </w:rPr>
      </w:pPr>
    </w:p>
    <w:p w14:paraId="3C31C963">
      <w:pPr>
        <w:ind w:left="-5"/>
        <w:rPr>
          <w:rFonts w:hint="eastAsia"/>
        </w:rPr>
      </w:pPr>
      <w:r>
        <w:rPr>
          <w:rFonts w:hint="eastAsia"/>
        </w:rPr>
        <w:t>But he was not compelled to lose what he could lose without detriment, but was stripped of the honor of the first consulship, and was banished from the land he loved.</w:t>
      </w:r>
    </w:p>
    <w:p w14:paraId="71066B7B">
      <w:pPr>
        <w:ind w:left="-5"/>
        <w:rPr>
          <w:rFonts w:hint="eastAsia"/>
        </w:rPr>
      </w:pPr>
      <w:r>
        <w:rPr>
          <w:rFonts w:hint="eastAsia"/>
        </w:rPr>
        <w:t>但他并没有被迫失去他可以无损失去的东西，而是被剥夺了第一任执政官的荣誉，并被逐出了他所爱的土地。</w:t>
      </w:r>
    </w:p>
    <w:p w14:paraId="2AF2E0FA">
      <w:pPr>
        <w:ind w:left="-5"/>
        <w:rPr>
          <w:rFonts w:hint="eastAsia"/>
        </w:rPr>
      </w:pPr>
    </w:p>
    <w:p w14:paraId="4F91F454">
      <w:pPr>
        <w:ind w:left="-5"/>
        <w:rPr>
          <w:rFonts w:hint="eastAsia"/>
        </w:rPr>
      </w:pPr>
      <w:r>
        <w:rPr>
          <w:rFonts w:hint="eastAsia"/>
        </w:rPr>
        <w:t>Is this, then, the glory of Brutus—this injustice, alike detestable and profitless to the republic?</w:t>
      </w:r>
    </w:p>
    <w:p w14:paraId="7820129C">
      <w:pPr>
        <w:ind w:left="-5"/>
        <w:rPr>
          <w:rFonts w:hint="eastAsia"/>
        </w:rPr>
      </w:pPr>
      <w:r>
        <w:rPr>
          <w:rFonts w:hint="eastAsia"/>
        </w:rPr>
        <w:t>那么，这就是布鲁图的荣耀吗——这种不义，既可憎又对共和国无益？</w:t>
      </w:r>
    </w:p>
    <w:p w14:paraId="38184D48">
      <w:pPr>
        <w:ind w:left="-5"/>
        <w:rPr>
          <w:rFonts w:hint="eastAsia"/>
        </w:rPr>
      </w:pPr>
    </w:p>
    <w:p w14:paraId="27CB5548">
      <w:pPr>
        <w:ind w:left="-5"/>
        <w:rPr>
          <w:rFonts w:hint="eastAsia"/>
        </w:rPr>
      </w:pPr>
      <w:r>
        <w:rPr>
          <w:rFonts w:hint="eastAsia"/>
        </w:rPr>
        <w:t>Was it to this he was driven by "his country's love, and unextinguished thirst of praise?"</w:t>
      </w:r>
    </w:p>
    <w:p w14:paraId="5EEA1852">
      <w:pPr>
        <w:ind w:left="-5"/>
        <w:rPr>
          <w:rFonts w:hint="eastAsia"/>
        </w:rPr>
      </w:pPr>
      <w:r>
        <w:rPr>
          <w:rFonts w:hint="eastAsia"/>
        </w:rPr>
        <w:t>难道这就是“对祖国的爱和对赞美不灭的渴望”驱使他所做的事吗？</w:t>
      </w:r>
    </w:p>
    <w:p w14:paraId="12549E87">
      <w:pPr>
        <w:ind w:left="-5"/>
        <w:rPr>
          <w:rFonts w:hint="eastAsia"/>
        </w:rPr>
      </w:pPr>
    </w:p>
    <w:p w14:paraId="52AA9D21">
      <w:pPr>
        <w:ind w:left="-5"/>
        <w:rPr>
          <w:rFonts w:hint="eastAsia"/>
        </w:rPr>
      </w:pPr>
      <w:r>
        <w:rPr>
          <w:rFonts w:hint="eastAsia"/>
        </w:rPr>
        <w:t>When Tarquin the tyrant was expelled, L. Tarquinius Collatinus, the husband of Lucretia, was created consul along with Brutus.</w:t>
      </w:r>
    </w:p>
    <w:p w14:paraId="591F92D6">
      <w:pPr>
        <w:ind w:left="-5"/>
        <w:rPr>
          <w:rFonts w:hint="eastAsia"/>
        </w:rPr>
      </w:pPr>
      <w:r>
        <w:rPr>
          <w:rFonts w:hint="eastAsia"/>
        </w:rPr>
        <w:t>当暴君塔奎因被驱逐时，卢克丽霞的丈夫L. 塔奎尼乌斯·柯拉汀与布鲁图一起被任命为执政官。</w:t>
      </w:r>
    </w:p>
    <w:p w14:paraId="5AABB543">
      <w:pPr>
        <w:ind w:left="-5"/>
        <w:rPr>
          <w:rFonts w:hint="eastAsia"/>
        </w:rPr>
      </w:pPr>
    </w:p>
    <w:p w14:paraId="0B226A36">
      <w:pPr>
        <w:ind w:left="-5"/>
        <w:rPr>
          <w:rFonts w:hint="eastAsia"/>
        </w:rPr>
      </w:pPr>
      <w:r>
        <w:rPr>
          <w:rFonts w:hint="eastAsia"/>
        </w:rPr>
        <w:t>How justly the people acted, in looking more to the character than the name of a citizen!</w:t>
      </w:r>
    </w:p>
    <w:p w14:paraId="301668A8">
      <w:pPr>
        <w:ind w:left="-5"/>
        <w:rPr>
          <w:rFonts w:hint="eastAsia"/>
        </w:rPr>
      </w:pPr>
      <w:r>
        <w:rPr>
          <w:rFonts w:hint="eastAsia"/>
        </w:rPr>
        <w:t>人民的行为是多么公正，他们看重的是公民的品格而非名字！</w:t>
      </w:r>
    </w:p>
    <w:p w14:paraId="03693B66">
      <w:pPr>
        <w:ind w:left="-5"/>
        <w:rPr>
          <w:rFonts w:hint="eastAsia"/>
        </w:rPr>
      </w:pPr>
    </w:p>
    <w:p w14:paraId="278A02F2">
      <w:pPr>
        <w:ind w:left="-5"/>
        <w:rPr>
          <w:rFonts w:hint="eastAsia"/>
        </w:rPr>
      </w:pPr>
      <w:r>
        <w:rPr>
          <w:rFonts w:hint="eastAsia"/>
        </w:rPr>
        <w:t>How unjustly Brutus acted, in depriving of honor and country his colleague in that new office, whom he might have deprived of his name, if it were so offensive to him!</w:t>
      </w:r>
    </w:p>
    <w:p w14:paraId="405F59EC">
      <w:pPr>
        <w:ind w:left="-5"/>
        <w:rPr>
          <w:rFonts w:hint="eastAsia"/>
        </w:rPr>
      </w:pPr>
      <w:r>
        <w:rPr>
          <w:rFonts w:hint="eastAsia"/>
        </w:rPr>
        <w:t>布鲁图的行为是多么不公，剥夺了他在那个新职位上的同事的荣誉和国家，如果名字如此冒犯他，他本可以剥夺他的名字！</w:t>
      </w:r>
    </w:p>
    <w:p w14:paraId="6CBB8181">
      <w:pPr>
        <w:ind w:left="-5"/>
        <w:rPr>
          <w:rFonts w:hint="eastAsia"/>
        </w:rPr>
      </w:pPr>
    </w:p>
    <w:p w14:paraId="0D5892E5">
      <w:pPr>
        <w:ind w:left="-5"/>
        <w:rPr>
          <w:rFonts w:hint="eastAsia"/>
        </w:rPr>
      </w:pPr>
      <w:r>
        <w:rPr>
          <w:rFonts w:hint="eastAsia"/>
        </w:rPr>
        <w:t>Such were the ills, such the disasters, which fell out when the government was "ordered with justice and moderation."</w:t>
      </w:r>
    </w:p>
    <w:p w14:paraId="436A0632">
      <w:pPr>
        <w:ind w:left="-5"/>
        <w:rPr>
          <w:rFonts w:hint="eastAsia"/>
        </w:rPr>
      </w:pPr>
      <w:r>
        <w:rPr>
          <w:rFonts w:hint="eastAsia"/>
        </w:rPr>
        <w:t>这就是当政府“以正义和适度进行管理”时所发生的灾祸和灾难。</w:t>
      </w:r>
    </w:p>
    <w:p w14:paraId="366694D3">
      <w:pPr>
        <w:ind w:left="-5"/>
        <w:rPr>
          <w:rFonts w:hint="eastAsia"/>
        </w:rPr>
      </w:pPr>
    </w:p>
    <w:p w14:paraId="050AE8A1">
      <w:pPr>
        <w:ind w:left="-5"/>
        <w:rPr>
          <w:rFonts w:hint="eastAsia"/>
        </w:rPr>
      </w:pPr>
      <w:r>
        <w:rPr>
          <w:rFonts w:hint="eastAsia"/>
        </w:rPr>
        <w:t>Lucretius, too, who succeeded Brutus, was carried off by disease before the end of that same year.</w:t>
      </w:r>
    </w:p>
    <w:p w14:paraId="477B0E4B">
      <w:pPr>
        <w:ind w:left="-5"/>
        <w:rPr>
          <w:rFonts w:hint="eastAsia"/>
        </w:rPr>
      </w:pPr>
      <w:r>
        <w:rPr>
          <w:rFonts w:hint="eastAsia"/>
        </w:rPr>
        <w:t>接替布鲁图的卢克雷修斯（Lucretius），也在同一年结束前被疾病夺去了生命。</w:t>
      </w:r>
    </w:p>
    <w:p w14:paraId="1E1FD41A">
      <w:pPr>
        <w:ind w:left="-5"/>
        <w:rPr>
          <w:rFonts w:hint="eastAsia"/>
        </w:rPr>
      </w:pPr>
    </w:p>
    <w:p w14:paraId="23CF7E86">
      <w:pPr>
        <w:ind w:left="-5"/>
        <w:rPr>
          <w:rFonts w:hint="eastAsia"/>
        </w:rPr>
      </w:pPr>
      <w:r>
        <w:rPr>
          <w:rFonts w:hint="eastAsia"/>
        </w:rPr>
        <w:t>So P. Valerius, who succeeded Collatinus, and M. Horatius, who filled the vacancy occasioned by the death of Lucretius, completed that disastrous and funereal year, which had five consuls.</w:t>
      </w:r>
    </w:p>
    <w:p w14:paraId="4BF498E1">
      <w:pPr>
        <w:ind w:left="-5"/>
        <w:rPr>
          <w:rFonts w:hint="eastAsia"/>
        </w:rPr>
      </w:pPr>
      <w:r>
        <w:rPr>
          <w:rFonts w:hint="eastAsia"/>
        </w:rPr>
        <w:t>所以，接替柯拉汀的P. 瓦莱里乌斯（P. Valerius）和填补卢克雷修斯死后空缺的M. 霍拉提乌斯（M. Horatius），完成了那个灾难性和充满葬礼的一年，那一年有五位执政官。</w:t>
      </w:r>
    </w:p>
    <w:p w14:paraId="5D356994">
      <w:pPr>
        <w:ind w:left="-5"/>
        <w:rPr>
          <w:rFonts w:hint="eastAsia"/>
        </w:rPr>
      </w:pPr>
    </w:p>
    <w:p w14:paraId="575C7E94">
      <w:pPr>
        <w:ind w:left="-5"/>
        <w:rPr>
          <w:rFonts w:hint="eastAsia"/>
        </w:rPr>
      </w:pPr>
      <w:r>
        <w:rPr>
          <w:rFonts w:hint="eastAsia"/>
        </w:rPr>
        <w:t>Such was the year in which the Roman republic inaugurated the new honor and office of the consulship.</w:t>
      </w:r>
    </w:p>
    <w:p w14:paraId="096A9782">
      <w:pPr>
        <w:ind w:left="-5"/>
        <w:rPr>
          <w:rFonts w:hint="eastAsia"/>
        </w:rPr>
      </w:pPr>
      <w:r>
        <w:rPr>
          <w:rFonts w:hint="eastAsia"/>
        </w:rPr>
        <w:t>这就是罗马共和国开启执政官这一新荣誉和职位的年份。</w:t>
      </w:r>
    </w:p>
    <w:p w14:paraId="69A0A9E2">
      <w:pPr>
        <w:ind w:left="-5"/>
        <w:rPr>
          <w:rFonts w:hint="eastAsia"/>
        </w:rPr>
      </w:pPr>
    </w:p>
    <w:p w14:paraId="6A9FF10B">
      <w:pPr>
        <w:ind w:left="-5"/>
        <w:rPr>
          <w:rFonts w:hint="eastAsia"/>
        </w:rPr>
      </w:pPr>
      <w:r>
        <w:rPr>
          <w:rFonts w:hint="eastAsia"/>
        </w:rPr>
        <w:t>CHAP. 17.—OF THE DISASTERS WHICH VEXED THE ROMAN REPUBLIC AFTER THE INAUGURATION OF THE CONSULSHIP, AND OF THE NON-INTERVENTION OF THE GODS OF ROME</w:t>
      </w:r>
    </w:p>
    <w:p w14:paraId="4A480B67">
      <w:pPr>
        <w:ind w:left="-5"/>
        <w:rPr>
          <w:rFonts w:hint="eastAsia"/>
        </w:rPr>
      </w:pPr>
      <w:r>
        <w:rPr>
          <w:rFonts w:hint="eastAsia"/>
        </w:rPr>
        <w:t>第十七章：论执政官制度开启后困扰罗马共和国的灾难，以及罗马众神的不干预</w:t>
      </w:r>
    </w:p>
    <w:p w14:paraId="6747E115">
      <w:pPr>
        <w:ind w:left="-5"/>
        <w:rPr>
          <w:rFonts w:hint="eastAsia"/>
        </w:rPr>
      </w:pPr>
    </w:p>
    <w:p w14:paraId="64D3EB02">
      <w:pPr>
        <w:ind w:left="-5"/>
        <w:rPr>
          <w:rFonts w:hint="eastAsia"/>
        </w:rPr>
      </w:pPr>
      <w:r>
        <w:rPr>
          <w:rFonts w:hint="eastAsia"/>
        </w:rPr>
        <w:t>1. After this, when their fears were gradually diminished,—not because the wars ceased, but because they were not so furious,—that period in which things were "ordered with justice and moderation" drew to an end, and there followed that state of matters which Sallust thus briefly sketches:</w:t>
      </w:r>
    </w:p>
    <w:p w14:paraId="0BF67BB3">
      <w:pPr>
        <w:ind w:left="-5"/>
        <w:rPr>
          <w:rFonts w:hint="eastAsia"/>
        </w:rPr>
      </w:pPr>
      <w:r>
        <w:rPr>
          <w:rFonts w:hint="eastAsia"/>
        </w:rPr>
        <w:t>1. 在这之后，当他们的恐惧逐渐减少时——不是因为战争停止了，而是因为战争不那么猛烈了——那个“以正义和适度进行管理”的时期接近尾声，随之而来的是萨卢斯特这样简要描绘的事态：</w:t>
      </w:r>
    </w:p>
    <w:p w14:paraId="19684351">
      <w:pPr>
        <w:ind w:left="-5"/>
        <w:rPr>
          <w:rFonts w:hint="eastAsia"/>
        </w:rPr>
      </w:pPr>
    </w:p>
    <w:p w14:paraId="676AADE3">
      <w:pPr>
        <w:ind w:left="-5"/>
        <w:rPr>
          <w:rFonts w:hint="eastAsia"/>
        </w:rPr>
      </w:pPr>
      <w:r>
        <w:rPr>
          <w:rFonts w:hint="eastAsia"/>
        </w:rPr>
        <w:t>"Then began the patricians to oppress the people as slaves, to condemn them to death or scourging, as the kings had done, to drive them from their holdings, and to tyrannize over those who had no property to lose.</w:t>
      </w:r>
    </w:p>
    <w:p w14:paraId="23E26787">
      <w:pPr>
        <w:ind w:left="-5"/>
        <w:rPr>
          <w:rFonts w:hint="eastAsia"/>
        </w:rPr>
      </w:pPr>
      <w:r>
        <w:rPr>
          <w:rFonts w:hint="eastAsia"/>
        </w:rPr>
        <w:t>“于是贵族开始像奴隶一样压迫人民，像国王曾经做的那样判处他们死刑或鞭刑，将他们从田产中赶走，并对那些已无产可失的人施行暴政。</w:t>
      </w:r>
    </w:p>
    <w:p w14:paraId="52D0E41A">
      <w:pPr>
        <w:ind w:left="-5"/>
        <w:rPr>
          <w:rFonts w:hint="eastAsia"/>
        </w:rPr>
      </w:pPr>
    </w:p>
    <w:p w14:paraId="2D06BF72">
      <w:pPr>
        <w:ind w:left="-5"/>
        <w:rPr>
          <w:rFonts w:hint="eastAsia"/>
        </w:rPr>
      </w:pPr>
      <w:r>
        <w:rPr>
          <w:rFonts w:hint="eastAsia"/>
        </w:rPr>
        <w:t>The people, overwhelmed by these oppressive measures, and most of all by usury, and obliged to contribute both money and personal service to the constant wars, at length took arms and seceded to Mount Aventine and Mount Sacer, and thus secured for themselves tribunes and protective laws.</w:t>
      </w:r>
    </w:p>
    <w:p w14:paraId="457CE66D">
      <w:pPr>
        <w:ind w:left="-5"/>
        <w:rPr>
          <w:rFonts w:hint="eastAsia"/>
        </w:rPr>
      </w:pPr>
      <w:r>
        <w:rPr>
          <w:rFonts w:hint="eastAsia"/>
        </w:rPr>
        <w:t>人民被这些压迫措施压垮，尤其是被高利贷压垮，并且被迫为不断的战争贡献金钱和个人服役，最终拿起武器，撤退到阿文廷山和圣山，从而为自己争取到了保民官和保护性法律。</w:t>
      </w:r>
    </w:p>
    <w:p w14:paraId="4F69A02A">
      <w:pPr>
        <w:ind w:left="-5"/>
        <w:rPr>
          <w:rFonts w:hint="eastAsia"/>
        </w:rPr>
      </w:pPr>
    </w:p>
    <w:p w14:paraId="4B112CAB">
      <w:pPr>
        <w:ind w:left="-5"/>
        <w:rPr>
          <w:rFonts w:hint="eastAsia"/>
        </w:rPr>
      </w:pPr>
      <w:r>
        <w:rPr>
          <w:rFonts w:hint="eastAsia"/>
        </w:rPr>
        <w:t>But it was only the second Punic war that put an end on both sides to discord and strife."</w:t>
      </w:r>
    </w:p>
    <w:p w14:paraId="1BC3019F">
      <w:pPr>
        <w:ind w:left="-5"/>
        <w:rPr>
          <w:rFonts w:hint="eastAsia"/>
        </w:rPr>
      </w:pPr>
      <w:r>
        <w:rPr>
          <w:rFonts w:hint="eastAsia"/>
        </w:rPr>
        <w:t>但只有第二次布匿战争才终结了双方的不和与争斗。”</w:t>
      </w:r>
    </w:p>
    <w:p w14:paraId="3FE4644C">
      <w:pPr>
        <w:ind w:left="-5"/>
        <w:rPr>
          <w:rFonts w:hint="eastAsia"/>
        </w:rPr>
      </w:pPr>
    </w:p>
    <w:p w14:paraId="17F776F7">
      <w:pPr>
        <w:ind w:left="-5"/>
        <w:rPr>
          <w:rFonts w:hint="eastAsia"/>
        </w:rPr>
      </w:pPr>
      <w:r>
        <w:rPr>
          <w:rFonts w:hint="eastAsia"/>
        </w:rPr>
        <w:t>But why should I spend time in writing such things, or make others spend it in reading them?</w:t>
      </w:r>
    </w:p>
    <w:p w14:paraId="40975F32">
      <w:pPr>
        <w:ind w:left="-5"/>
        <w:rPr>
          <w:rFonts w:hint="eastAsia"/>
        </w:rPr>
      </w:pPr>
      <w:r>
        <w:rPr>
          <w:rFonts w:hint="eastAsia"/>
        </w:rPr>
        <w:t>但我为何要花时间写这些事，或是让他人花时间读这些事呢？</w:t>
      </w:r>
    </w:p>
    <w:p w14:paraId="3229AB68">
      <w:pPr>
        <w:ind w:left="-5"/>
        <w:rPr>
          <w:rFonts w:hint="eastAsia"/>
        </w:rPr>
      </w:pPr>
    </w:p>
    <w:p w14:paraId="6C7FB640">
      <w:pPr>
        <w:ind w:left="-5"/>
        <w:rPr>
          <w:rFonts w:hint="eastAsia"/>
        </w:rPr>
      </w:pPr>
      <w:r>
        <w:rPr>
          <w:rFonts w:hint="eastAsia"/>
        </w:rPr>
        <w:t>Let the terse summary of Sallust suffice to intimate the misery of the republic through all that long period till the second Punic war,—how it was distracted from without by unceasing wars, and torn with civil broils and dissensions.</w:t>
      </w:r>
    </w:p>
    <w:p w14:paraId="17F74EC8">
      <w:pPr>
        <w:ind w:left="-5"/>
        <w:rPr>
          <w:rFonts w:hint="eastAsia"/>
        </w:rPr>
      </w:pPr>
      <w:r>
        <w:rPr>
          <w:rFonts w:hint="eastAsia"/>
        </w:rPr>
        <w:t>让萨卢斯特简洁的总结足以暗示共和国在直到第二次布匿战争那段漫长时期的苦难——它是如何被外部不断的战争所困扰，并被内部的争吵和纷争所撕裂。</w:t>
      </w:r>
    </w:p>
    <w:p w14:paraId="52B337D3">
      <w:pPr>
        <w:ind w:left="-5"/>
        <w:rPr>
          <w:rFonts w:hint="eastAsia"/>
        </w:rPr>
      </w:pPr>
    </w:p>
    <w:p w14:paraId="1BA4C648">
      <w:pPr>
        <w:ind w:left="-5"/>
        <w:rPr>
          <w:rFonts w:hint="eastAsia"/>
        </w:rPr>
      </w:pPr>
      <w:r>
        <w:rPr>
          <w:rFonts w:hint="eastAsia"/>
        </w:rPr>
        <w:t>So that those victories they boast were not the substantial joys of the happy, but the empty comforts of wretched men, and seductive incitements to turbulent men to concoct disasters upon disasters.</w:t>
      </w:r>
    </w:p>
    <w:p w14:paraId="375E6AE0">
      <w:pPr>
        <w:ind w:left="-5"/>
        <w:rPr>
          <w:rFonts w:hint="eastAsia"/>
        </w:rPr>
      </w:pPr>
      <w:r>
        <w:rPr>
          <w:rFonts w:hint="eastAsia"/>
        </w:rPr>
        <w:t>以致他们夸耀的那些胜利，并非幸福者的实质性快乐，而是不幸者的空洞慰藉，以及对动荡不安之人制造灾难加灾难的诱惑性煽动。</w:t>
      </w:r>
    </w:p>
    <w:p w14:paraId="4B7DD93D">
      <w:pPr>
        <w:ind w:left="-5"/>
        <w:rPr>
          <w:rFonts w:hint="eastAsia"/>
        </w:rPr>
      </w:pPr>
    </w:p>
    <w:p w14:paraId="43FCC104">
      <w:pPr>
        <w:ind w:left="-5"/>
        <w:rPr>
          <w:rFonts w:hint="eastAsia"/>
        </w:rPr>
      </w:pPr>
      <w:r>
        <w:rPr>
          <w:rFonts w:hint="eastAsia"/>
        </w:rPr>
        <w:t>And let not the good and prudent Romans be angry at our saying this; and indeed we need neither deprecate nor denounce their anger, for we know they will harbor none.</w:t>
      </w:r>
    </w:p>
    <w:p w14:paraId="5900E9D5">
      <w:pPr>
        <w:ind w:left="-5"/>
        <w:rPr>
          <w:rFonts w:hint="eastAsia"/>
        </w:rPr>
      </w:pPr>
      <w:r>
        <w:rPr>
          <w:rFonts w:hint="eastAsia"/>
        </w:rPr>
        <w:t>愿善良和审慎的罗马人不要因为我们这样说而生气；事实上我们既不需要求情也不需要谴责他们的愤怒，因为我们知道他们不会怀恨在心。</w:t>
      </w:r>
    </w:p>
    <w:p w14:paraId="64701A17">
      <w:pPr>
        <w:ind w:left="-5"/>
        <w:rPr>
          <w:rFonts w:hint="eastAsia"/>
        </w:rPr>
      </w:pPr>
    </w:p>
    <w:p w14:paraId="2A59B269">
      <w:pPr>
        <w:ind w:left="-5"/>
        <w:rPr>
          <w:rFonts w:hint="eastAsia"/>
        </w:rPr>
      </w:pPr>
      <w:r>
        <w:rPr>
          <w:rFonts w:hint="eastAsia"/>
        </w:rPr>
        <w:t>For we speak no more severely than their own authors, and much less elaborately and strikingly; yet they diligently read these authors, and compel their children to learn them.</w:t>
      </w:r>
    </w:p>
    <w:p w14:paraId="2CA45B54">
      <w:pPr>
        <w:ind w:left="-5"/>
        <w:rPr>
          <w:rFonts w:hint="eastAsia"/>
        </w:rPr>
      </w:pPr>
      <w:r>
        <w:rPr>
          <w:rFonts w:hint="eastAsia"/>
        </w:rPr>
        <w:t>因为我们说得并不比他们自己的作者更严厉，而且远没有那么详尽和惊人；然而他们勤奋地阅读这些作者，并强迫他们的孩子学习。</w:t>
      </w:r>
    </w:p>
    <w:p w14:paraId="65339C41">
      <w:pPr>
        <w:ind w:left="-5"/>
        <w:rPr>
          <w:rFonts w:hint="eastAsia"/>
        </w:rPr>
      </w:pPr>
    </w:p>
    <w:p w14:paraId="27CEE6FF">
      <w:pPr>
        <w:ind w:left="-5"/>
        <w:rPr>
          <w:rFonts w:hint="eastAsia"/>
        </w:rPr>
      </w:pPr>
      <w:r>
        <w:rPr>
          <w:rFonts w:hint="eastAsia"/>
        </w:rPr>
        <w:t>But they who are angry, what would they do to me were I to say what Sallust says?</w:t>
      </w:r>
    </w:p>
    <w:p w14:paraId="3731D59D">
      <w:pPr>
        <w:ind w:left="-5"/>
        <w:rPr>
          <w:rFonts w:hint="eastAsia"/>
        </w:rPr>
      </w:pPr>
      <w:r>
        <w:rPr>
          <w:rFonts w:hint="eastAsia"/>
        </w:rPr>
        <w:t>但那些生气的人，如果我说了萨卢斯特所说的，他们会对我做什么呢？</w:t>
      </w:r>
    </w:p>
    <w:p w14:paraId="06C24C82">
      <w:pPr>
        <w:ind w:left="-5"/>
        <w:rPr>
          <w:rFonts w:hint="eastAsia"/>
        </w:rPr>
      </w:pPr>
    </w:p>
    <w:p w14:paraId="03DCD0A9">
      <w:pPr>
        <w:ind w:left="-5"/>
        <w:rPr>
          <w:rFonts w:hint="eastAsia"/>
        </w:rPr>
      </w:pPr>
      <w:r>
        <w:rPr>
          <w:rFonts w:hint="eastAsia"/>
        </w:rPr>
        <w:t>"Frequent mobs, seditions, and at last civil wars, became common, while a few leading men on whom the masses were dependent, affected supreme power under the seemly pretence of seeking the good of senate and people;</w:t>
      </w:r>
    </w:p>
    <w:p w14:paraId="381A818A">
      <w:pPr>
        <w:ind w:left="-5"/>
        <w:rPr>
          <w:rFonts w:hint="eastAsia"/>
        </w:rPr>
      </w:pPr>
      <w:r>
        <w:rPr>
          <w:rFonts w:hint="eastAsia"/>
        </w:rPr>
        <w:t>“频繁的暴乱、骚动，最后内战变得普遍，而少数大众依赖的领袖人物，在寻求元老院和人民利益的体面幌子下，企图攫取最高权力；</w:t>
      </w:r>
    </w:p>
    <w:p w14:paraId="1F33B01A">
      <w:pPr>
        <w:ind w:left="-5"/>
        <w:rPr>
          <w:rFonts w:hint="eastAsia"/>
        </w:rPr>
      </w:pPr>
    </w:p>
    <w:p w14:paraId="11899892">
      <w:pPr>
        <w:ind w:left="-5"/>
        <w:rPr>
          <w:rFonts w:hint="eastAsia"/>
        </w:rPr>
      </w:pPr>
      <w:r>
        <w:rPr>
          <w:rFonts w:hint="eastAsia"/>
        </w:rPr>
        <w:t>citizens were judged good or bad without reference to their loyalty to the republic (for all were equally corrupt); but the wealthy and dangerously powerful were esteemed good citizens, because they maintained the existing state of things."</w:t>
      </w:r>
    </w:p>
    <w:p w14:paraId="0403D363">
      <w:pPr>
        <w:ind w:left="-5"/>
        <w:rPr>
          <w:rFonts w:hint="eastAsia"/>
        </w:rPr>
      </w:pPr>
      <w:r>
        <w:rPr>
          <w:rFonts w:hint="eastAsia"/>
        </w:rPr>
        <w:t>判断公民的好坏不参考他们对共和国的忠诚（因为所有人都同样腐败）；但富人和危险的权势者被视为好公民，因为他们维持现状。”</w:t>
      </w:r>
    </w:p>
    <w:p w14:paraId="1159E002">
      <w:pPr>
        <w:ind w:left="-5"/>
        <w:rPr>
          <w:rFonts w:hint="eastAsia"/>
        </w:rPr>
      </w:pPr>
    </w:p>
    <w:p w14:paraId="68D3CBFB">
      <w:pPr>
        <w:ind w:left="-5"/>
        <w:rPr>
          <w:rFonts w:hint="eastAsia"/>
        </w:rPr>
      </w:pPr>
      <w:r>
        <w:rPr>
          <w:rFonts w:hint="eastAsia"/>
        </w:rPr>
        <w:t>Now, if those historians judged that an honorable freedom of speech required that they should not be silent regarding the blemishes of their own state, which they have in many places loudly applauded in their ignorance of that other and true city in which citizenship is an everlasting dignity;</w:t>
      </w:r>
    </w:p>
    <w:p w14:paraId="34ADAFB3">
      <w:pPr>
        <w:ind w:left="-5"/>
        <w:rPr>
          <w:rFonts w:hint="eastAsia"/>
        </w:rPr>
      </w:pPr>
      <w:r>
        <w:rPr>
          <w:rFonts w:hint="eastAsia"/>
        </w:rPr>
        <w:t>现在，如果那些历史学家认为，光荣的言论自由要求他们不应对自己国家的瑕疵保持沉默——尽管他们在许多地方大声赞美它，因他们不知道那另一个真正的城市，在其中公民身份是永恒的尊严；</w:t>
      </w:r>
    </w:p>
    <w:p w14:paraId="169E195B">
      <w:pPr>
        <w:ind w:left="-5"/>
        <w:rPr>
          <w:rFonts w:hint="eastAsia"/>
        </w:rPr>
      </w:pPr>
    </w:p>
    <w:p w14:paraId="1990501C">
      <w:pPr>
        <w:ind w:left="-5"/>
        <w:rPr>
          <w:rFonts w:hint="eastAsia"/>
        </w:rPr>
      </w:pPr>
      <w:r>
        <w:rPr>
          <w:rFonts w:hint="eastAsia"/>
        </w:rPr>
        <w:t>what does it become us to do, whose liberty ought to be so much greater, as our hope in God is better and more assured, when they impute to our Christ the calamities of this age, in order that men of the less instructed and weaker sort may be alienated from that city in which alone eternal and blessed life can be enjoyed?</w:t>
      </w:r>
    </w:p>
    <w:p w14:paraId="4F75B256">
      <w:pPr>
        <w:ind w:left="-5"/>
        <w:rPr>
          <w:rFonts w:hint="eastAsia"/>
        </w:rPr>
      </w:pPr>
      <w:r>
        <w:rPr>
          <w:rFonts w:hint="eastAsia"/>
        </w:rPr>
        <w:t>那么，当他们将这个时代的灾难归咎于我们的基督，为了使那些受教较少和较软弱的人与那唯独能享受永恒和有福生命的城市隔绝时，我们该怎么做才合适呢？我们的自由理应更大，因为我们在上帝里的盼望更美好、更确据。</w:t>
      </w:r>
    </w:p>
    <w:p w14:paraId="34C006DC">
      <w:pPr>
        <w:ind w:left="-5"/>
        <w:rPr>
          <w:rFonts w:hint="eastAsia"/>
        </w:rPr>
      </w:pPr>
    </w:p>
    <w:p w14:paraId="3946E1D8">
      <w:pPr>
        <w:ind w:left="-5"/>
        <w:rPr>
          <w:rFonts w:hint="eastAsia"/>
        </w:rPr>
      </w:pPr>
      <w:r>
        <w:rPr>
          <w:rFonts w:hint="eastAsia"/>
        </w:rPr>
        <w:t>Nor do we utter against their gods anything more horrible than their own authors do, whom they read and circulate.</w:t>
      </w:r>
    </w:p>
    <w:p w14:paraId="1102E44E">
      <w:pPr>
        <w:ind w:left="-5"/>
        <w:rPr>
          <w:rFonts w:hint="eastAsia"/>
        </w:rPr>
      </w:pPr>
      <w:r>
        <w:rPr>
          <w:rFonts w:hint="eastAsia"/>
        </w:rPr>
        <w:t>我们也没有针对他们的神说出任何比他们自己阅读和传播的作者所说的更可怕的话。</w:t>
      </w:r>
    </w:p>
    <w:p w14:paraId="1A725D7B">
      <w:pPr>
        <w:ind w:left="-5"/>
        <w:rPr>
          <w:rFonts w:hint="eastAsia"/>
        </w:rPr>
      </w:pPr>
    </w:p>
    <w:p w14:paraId="1521D513">
      <w:pPr>
        <w:ind w:left="-5"/>
        <w:rPr>
          <w:rFonts w:hint="eastAsia"/>
        </w:rPr>
      </w:pPr>
      <w:r>
        <w:rPr>
          <w:rFonts w:hint="eastAsia"/>
        </w:rPr>
        <w:t>For, indeed, all that we have said we have derived from them, and there is much more to say of a worse kind which we are unable to say.</w:t>
      </w:r>
    </w:p>
    <w:p w14:paraId="41D992AA">
      <w:pPr>
        <w:ind w:left="-5"/>
        <w:rPr>
          <w:rFonts w:hint="eastAsia"/>
        </w:rPr>
      </w:pPr>
      <w:r>
        <w:rPr>
          <w:rFonts w:hint="eastAsia"/>
        </w:rPr>
        <w:t>因为确实，我们所说的一切都源于他们，还有更多更糟糕的话要说，只是我们无法一一列举。</w:t>
      </w:r>
    </w:p>
    <w:p w14:paraId="1A5D48D5">
      <w:pPr>
        <w:ind w:left="-5"/>
        <w:rPr>
          <w:rFonts w:hint="eastAsia"/>
        </w:rPr>
      </w:pPr>
    </w:p>
    <w:p w14:paraId="1A629789">
      <w:pPr>
        <w:ind w:left="-5"/>
        <w:rPr>
          <w:rFonts w:hint="eastAsia"/>
        </w:rPr>
      </w:pPr>
      <w:r>
        <w:rPr>
          <w:rFonts w:hint="eastAsia"/>
        </w:rPr>
        <w:t>2. Where, then, were those gods who are supposed to be justly worshipped for the slender and delusive prosperity of this world, when the Romans, who were seduced to their service by lying wiles, were harassed by such calamities?</w:t>
      </w:r>
    </w:p>
    <w:p w14:paraId="1EBCCF4D">
      <w:pPr>
        <w:ind w:left="-5"/>
        <w:rPr>
          <w:rFonts w:hint="eastAsia"/>
        </w:rPr>
      </w:pPr>
      <w:r>
        <w:rPr>
          <w:rFonts w:hint="eastAsia"/>
        </w:rPr>
        <w:t>2. 那么，当那些被谎言诡计引诱去侍奉罗马人的神遭受如此灾难折磨时，那些被认为为了这世界微薄且虚幻的繁荣而理应受敬拜的神在哪里呢？</w:t>
      </w:r>
    </w:p>
    <w:p w14:paraId="0191C88C">
      <w:pPr>
        <w:ind w:left="-5"/>
        <w:rPr>
          <w:rFonts w:hint="eastAsia"/>
        </w:rPr>
      </w:pPr>
    </w:p>
    <w:p w14:paraId="292BF217">
      <w:pPr>
        <w:ind w:left="-5"/>
        <w:rPr>
          <w:rFonts w:hint="eastAsia"/>
        </w:rPr>
      </w:pPr>
      <w:r>
        <w:rPr>
          <w:rFonts w:hint="eastAsia"/>
        </w:rPr>
        <w:t>Where were they when Valerius the consul was killed while defending the Capitol, that had been fired by exiles and slaves?</w:t>
      </w:r>
    </w:p>
    <w:p w14:paraId="585262FB">
      <w:pPr>
        <w:ind w:left="-5"/>
        <w:rPr>
          <w:rFonts w:hint="eastAsia"/>
        </w:rPr>
      </w:pPr>
      <w:r>
        <w:rPr>
          <w:rFonts w:hint="eastAsia"/>
        </w:rPr>
        <w:t>当执政官瓦莱里乌斯在保卫被流放者和奴隶纵火的卡比托利欧山时被杀，它们在哪里？</w:t>
      </w:r>
    </w:p>
    <w:p w14:paraId="2A06207B">
      <w:pPr>
        <w:ind w:left="-5"/>
        <w:rPr>
          <w:rFonts w:hint="eastAsia"/>
        </w:rPr>
      </w:pPr>
    </w:p>
    <w:p w14:paraId="05196DE6">
      <w:pPr>
        <w:ind w:left="-5"/>
        <w:rPr>
          <w:rFonts w:hint="eastAsia"/>
        </w:rPr>
      </w:pPr>
      <w:r>
        <w:rPr>
          <w:rFonts w:hint="eastAsia"/>
        </w:rPr>
        <w:t>He was himself better able to defend the temple of Jupiter, than that crowd of divinities with their most high and mighty king, whose temple he came to the rescue of were, able to defend him.</w:t>
      </w:r>
    </w:p>
    <w:p w14:paraId="5B64D826">
      <w:pPr>
        <w:ind w:left="-5"/>
        <w:rPr>
          <w:rFonts w:hint="eastAsia"/>
        </w:rPr>
      </w:pPr>
      <w:r>
        <w:rPr>
          <w:rFonts w:hint="eastAsia"/>
        </w:rPr>
        <w:t>他自己更能保卫朱庇特的庙宇，胜过那群神明连同它们至高无上的王——也就是他来救援其庙宇的那位——能够保卫他。</w:t>
      </w:r>
    </w:p>
    <w:p w14:paraId="76CB7205">
      <w:pPr>
        <w:ind w:left="-5"/>
        <w:rPr>
          <w:rFonts w:hint="eastAsia"/>
        </w:rPr>
      </w:pPr>
    </w:p>
    <w:p w14:paraId="5D4B5FEE">
      <w:pPr>
        <w:ind w:left="-5"/>
        <w:rPr>
          <w:rFonts w:hint="eastAsia"/>
        </w:rPr>
      </w:pPr>
      <w:r>
        <w:rPr>
          <w:rFonts w:hint="eastAsia"/>
        </w:rPr>
        <w:t>Where were they when the city, worn out with unceasing seditions, was waiting in some kind of calm for the return of the ambassadors who had been sent to Athens to borrow laws, and was desolated by dreadful famine and pestilence?</w:t>
      </w:r>
    </w:p>
    <w:p w14:paraId="6CE95866">
      <w:pPr>
        <w:ind w:left="-5"/>
        <w:rPr>
          <w:rFonts w:hint="eastAsia"/>
        </w:rPr>
      </w:pPr>
      <w:r>
        <w:rPr>
          <w:rFonts w:hint="eastAsia"/>
        </w:rPr>
        <w:t>当城市被无休止的暴乱弄得筋疲力尽，正以某种平静等待被派往雅典借用法律的使者归来，却被可怕的饥荒和瘟疫荒废时，它们在哪里？</w:t>
      </w:r>
    </w:p>
    <w:p w14:paraId="2C5AE9B8">
      <w:pPr>
        <w:ind w:left="-5"/>
        <w:rPr>
          <w:rFonts w:hint="eastAsia"/>
        </w:rPr>
      </w:pPr>
    </w:p>
    <w:p w14:paraId="15E565AC">
      <w:pPr>
        <w:ind w:left="-5"/>
        <w:rPr>
          <w:rFonts w:hint="eastAsia"/>
        </w:rPr>
      </w:pPr>
      <w:r>
        <w:rPr>
          <w:rFonts w:hint="eastAsia"/>
        </w:rPr>
        <w:t>Where were they when the people, again distressed with famine, created for the first time a prefect of the market;</w:t>
      </w:r>
    </w:p>
    <w:p w14:paraId="7AE381F7">
      <w:pPr>
        <w:ind w:left="-5"/>
        <w:rPr>
          <w:rFonts w:hint="eastAsia"/>
        </w:rPr>
      </w:pPr>
      <w:r>
        <w:rPr>
          <w:rFonts w:hint="eastAsia"/>
        </w:rPr>
        <w:t>当人民再次被饥荒困扰，首次设立市场长官时，它们在哪里；</w:t>
      </w:r>
    </w:p>
    <w:p w14:paraId="079B24AB">
      <w:pPr>
        <w:ind w:left="-5"/>
        <w:rPr>
          <w:rFonts w:hint="eastAsia"/>
        </w:rPr>
      </w:pPr>
    </w:p>
    <w:p w14:paraId="0F831AC8">
      <w:pPr>
        <w:ind w:left="-5"/>
        <w:rPr>
          <w:rFonts w:hint="eastAsia"/>
        </w:rPr>
      </w:pPr>
      <w:r>
        <w:rPr>
          <w:rFonts w:hint="eastAsia"/>
        </w:rPr>
        <w:t>and when Spurius Melius, who, as the famine increased, distributed corn to the famishing masses, was accused of aspiring to royalty, and at the instance of this same prefect, and on the authority of the superannuated dictator L. Quintius, was put to death by Quintus Servilius, master of the horse,—an event which occasioned a serious and dangerous riot?</w:t>
      </w:r>
    </w:p>
    <w:p w14:paraId="13F3936B">
      <w:pPr>
        <w:ind w:left="-5"/>
        <w:rPr>
          <w:rFonts w:hint="eastAsia"/>
        </w:rPr>
      </w:pPr>
      <w:r>
        <w:rPr>
          <w:rFonts w:hint="eastAsia"/>
        </w:rPr>
        <w:t>当斯普里乌斯·梅里乌斯（Spurius Melius）——随着饥荒加剧，他向饥饿的大众分发谷物——被指控企图称王，并在同一位长官的提议下，依据年迈独裁官L. 昆体乌斯的权威，被骑兵长官昆图斯·塞尔维乌斯处死——这一事件引发了严重且危险的骚乱——它们在哪里？</w:t>
      </w:r>
    </w:p>
    <w:p w14:paraId="3849D0BD">
      <w:pPr>
        <w:ind w:left="-5"/>
        <w:rPr>
          <w:rFonts w:hint="eastAsia"/>
        </w:rPr>
      </w:pPr>
    </w:p>
    <w:p w14:paraId="5A2457F7">
      <w:pPr>
        <w:ind w:left="-5"/>
        <w:rPr>
          <w:rFonts w:hint="eastAsia"/>
        </w:rPr>
      </w:pPr>
      <w:r>
        <w:rPr>
          <w:rFonts w:hint="eastAsia"/>
        </w:rPr>
        <w:t>Where were they when that very severe pestilence visited Rome, on account of which the people, after long and wearisome and useless supplications of the helpless gods, conceived the idea of celebrating Lectisternia, which had never been done before; that is to say, they set couches in honor of the gods, which accounts for the name of this sacred rite, or rather sacrilege?</w:t>
      </w:r>
    </w:p>
    <w:p w14:paraId="0BBFB5DF">
      <w:pPr>
        <w:ind w:left="-5"/>
        <w:rPr>
          <w:rFonts w:hint="eastAsia"/>
        </w:rPr>
      </w:pPr>
      <w:r>
        <w:rPr>
          <w:rFonts w:hint="eastAsia"/>
        </w:rPr>
        <w:t>当那场非常严重的瘟疫袭击罗马，为此人民在长期、厌烦且徒劳地向无助众神祈求后，想出了庆祝摆设圣宴（Lectisternia）的主意——这是以前从未做过的；也就是说，他们为了尊荣众神而设置长榻，这就解释了这个神圣仪式，或者更确切地说是亵渎仪式的名字——它们在哪里？</w:t>
      </w:r>
    </w:p>
    <w:p w14:paraId="6C9E9A97">
      <w:pPr>
        <w:ind w:left="-5"/>
        <w:rPr>
          <w:rFonts w:hint="eastAsia"/>
        </w:rPr>
      </w:pPr>
    </w:p>
    <w:p w14:paraId="3EE376FB">
      <w:pPr>
        <w:ind w:left="-5"/>
        <w:rPr>
          <w:rFonts w:hint="eastAsia"/>
        </w:rPr>
      </w:pPr>
      <w:r>
        <w:rPr>
          <w:rFonts w:hint="eastAsia"/>
        </w:rPr>
        <w:t>Where were they when, during ten successive years of reverses, the Roman army suffered frequent and great losses among the Veians, and would have been destroyed but for the succor of Furius Camillus, who was afterwards banished by an ungrateful country?</w:t>
      </w:r>
    </w:p>
    <w:p w14:paraId="644AF8CB">
      <w:pPr>
        <w:ind w:left="-5"/>
        <w:rPr>
          <w:rFonts w:hint="eastAsia"/>
        </w:rPr>
      </w:pPr>
      <w:r>
        <w:rPr>
          <w:rFonts w:hint="eastAsia"/>
        </w:rPr>
        <w:t>当罗马军队在连续十年的挫折中，在维爱人中间遭受频繁和巨大的损失，若非后来被忘恩负义的国家流放的富里乌斯·卡米卢斯救援，本会被摧毁时，它们在哪里？</w:t>
      </w:r>
    </w:p>
    <w:p w14:paraId="510FA58E">
      <w:pPr>
        <w:ind w:left="-5"/>
        <w:rPr>
          <w:rFonts w:hint="eastAsia"/>
        </w:rPr>
      </w:pPr>
    </w:p>
    <w:p w14:paraId="0B0075C0">
      <w:pPr>
        <w:ind w:left="-5"/>
        <w:rPr>
          <w:rFonts w:hint="eastAsia"/>
        </w:rPr>
      </w:pPr>
      <w:r>
        <w:rPr>
          <w:rFonts w:hint="eastAsia"/>
        </w:rPr>
        <w:t>Where were they when the Gauls took, sacked, burned, and desolated Rome?</w:t>
      </w:r>
    </w:p>
    <w:p w14:paraId="042C1A30">
      <w:pPr>
        <w:ind w:left="-5"/>
        <w:rPr>
          <w:rFonts w:hint="eastAsia"/>
        </w:rPr>
      </w:pPr>
      <w:r>
        <w:rPr>
          <w:rFonts w:hint="eastAsia"/>
        </w:rPr>
        <w:t>当高卢人攻占、洗劫、焚烧并荒废罗马时，它们在哪里？</w:t>
      </w:r>
    </w:p>
    <w:p w14:paraId="5FADE945">
      <w:pPr>
        <w:ind w:left="-5"/>
        <w:rPr>
          <w:rFonts w:hint="eastAsia"/>
        </w:rPr>
      </w:pPr>
    </w:p>
    <w:p w14:paraId="2BF70E6D">
      <w:pPr>
        <w:ind w:left="-5"/>
        <w:rPr>
          <w:rFonts w:hint="eastAsia"/>
        </w:rPr>
      </w:pPr>
      <w:r>
        <w:rPr>
          <w:rFonts w:hint="eastAsia"/>
        </w:rPr>
        <w:t>Where were they when that memorable pestilence wrought such destruction, in which Furius Camillus too perished, who first defended the ungrateful republic from the Veians, and afterwards saved it from the Gauls?</w:t>
      </w:r>
    </w:p>
    <w:p w14:paraId="21C94770">
      <w:pPr>
        <w:ind w:left="-5"/>
        <w:rPr>
          <w:rFonts w:hint="eastAsia"/>
        </w:rPr>
      </w:pPr>
      <w:r>
        <w:rPr>
          <w:rFonts w:hint="eastAsia"/>
        </w:rPr>
        <w:t>当那场令人难忘的瘟疫造成如此破坏，其中富里乌斯·卡米卢斯也丧生——他先是从维爱人手中保卫了忘恩负义的共和国，后来又从高卢人手中拯救了它——它们在哪里？</w:t>
      </w:r>
    </w:p>
    <w:p w14:paraId="2EB79909">
      <w:pPr>
        <w:ind w:left="-5"/>
        <w:rPr>
          <w:rFonts w:hint="eastAsia"/>
        </w:rPr>
      </w:pPr>
    </w:p>
    <w:p w14:paraId="6394DEE6">
      <w:pPr>
        <w:ind w:left="-5"/>
        <w:rPr>
          <w:rFonts w:hint="eastAsia"/>
        </w:rPr>
      </w:pPr>
      <w:r>
        <w:rPr>
          <w:rFonts w:hint="eastAsia"/>
        </w:rPr>
        <w:t>Nay, during this plague, they introduced a new pestilence of scenic entertainments, which spread its more fatal contagion, not to the bodies, but the morals of the Romans?</w:t>
      </w:r>
    </w:p>
    <w:p w14:paraId="3C5D25DB">
      <w:pPr>
        <w:ind w:left="-5"/>
        <w:rPr>
          <w:rFonts w:hint="eastAsia"/>
        </w:rPr>
      </w:pPr>
      <w:r>
        <w:rPr>
          <w:rFonts w:hint="eastAsia"/>
        </w:rPr>
        <w:t>不，在这场瘟疫期间，他们引入了一种新的戏剧娱乐瘟疫，它将其更致命的传染传播给罗马人的道德，而非身体，那时它们在哪里？</w:t>
      </w:r>
    </w:p>
    <w:p w14:paraId="0D7695CA">
      <w:pPr>
        <w:ind w:left="-5"/>
        <w:rPr>
          <w:rFonts w:hint="eastAsia"/>
        </w:rPr>
      </w:pPr>
    </w:p>
    <w:p w14:paraId="3C230826">
      <w:pPr>
        <w:ind w:left="-5"/>
        <w:rPr>
          <w:rFonts w:hint="eastAsia"/>
        </w:rPr>
      </w:pPr>
      <w:r>
        <w:rPr>
          <w:rFonts w:hint="eastAsia"/>
        </w:rPr>
        <w:t>Where were they when another frightful pestilence visited the city—I mean the poisonings imputed to an incredible number of noble Roman matrons, whose characters were infected with a disease more fatal than any plague?</w:t>
      </w:r>
    </w:p>
    <w:p w14:paraId="3BB78CCB">
      <w:pPr>
        <w:ind w:left="-5"/>
        <w:rPr>
          <w:rFonts w:hint="eastAsia"/>
        </w:rPr>
      </w:pPr>
      <w:r>
        <w:rPr>
          <w:rFonts w:hint="eastAsia"/>
        </w:rPr>
        <w:t>当另一场可怕的瘟疫袭击城市——我指的是归咎于难以置信数量的高贵罗马主妇的投毒事件，她们的品格被一种比任何瘟疫都更致命的疾病感染了——它们在哪里？</w:t>
      </w:r>
    </w:p>
    <w:p w14:paraId="3C94DEEC">
      <w:pPr>
        <w:ind w:left="-5"/>
        <w:rPr>
          <w:rFonts w:hint="eastAsia"/>
        </w:rPr>
      </w:pPr>
    </w:p>
    <w:p w14:paraId="5CADC234">
      <w:pPr>
        <w:ind w:left="-5"/>
        <w:rPr>
          <w:rFonts w:hint="eastAsia"/>
        </w:rPr>
      </w:pPr>
      <w:r>
        <w:rPr>
          <w:rFonts w:hint="eastAsia"/>
        </w:rPr>
        <w:t>Or when both consuls at the head of the army were beset by the Samnites in the Caudine Forks, and forced to strike a shameful treaty, 600 Roman knights being kept as hostages; while the troops, having laid down their arms, and being stripped of everything, were made to pass under the yoke with one garment each?</w:t>
      </w:r>
    </w:p>
    <w:p w14:paraId="035C460E">
      <w:pPr>
        <w:ind w:left="-5"/>
        <w:rPr>
          <w:rFonts w:hint="eastAsia"/>
        </w:rPr>
      </w:pPr>
      <w:r>
        <w:rPr>
          <w:rFonts w:hint="eastAsia"/>
        </w:rPr>
        <w:t>或者当两名执政官率领军队在考迪昂峡谷（Caudine Forks）被萨姆尼特人包围，被迫签订可耻条约，600名罗马骑士被扣为人质；而部队放下武器，被剥去一切，每人只穿一件衣服被迫从轭下通过时，它们在哪里？</w:t>
      </w:r>
    </w:p>
    <w:p w14:paraId="6D07692D">
      <w:pPr>
        <w:ind w:left="-5"/>
        <w:rPr>
          <w:rFonts w:hint="eastAsia"/>
        </w:rPr>
      </w:pPr>
    </w:p>
    <w:p w14:paraId="6CAB902B">
      <w:pPr>
        <w:ind w:left="-5"/>
        <w:rPr>
          <w:rFonts w:hint="eastAsia"/>
        </w:rPr>
      </w:pPr>
      <w:r>
        <w:rPr>
          <w:rFonts w:hint="eastAsia"/>
        </w:rPr>
        <w:t>Or when, in the midst of a serious pestilence, lightning struck the Roman camp and killed many?</w:t>
      </w:r>
    </w:p>
    <w:p w14:paraId="0FFA85E3">
      <w:pPr>
        <w:ind w:left="-5"/>
        <w:rPr>
          <w:rFonts w:hint="eastAsia"/>
        </w:rPr>
      </w:pPr>
      <w:r>
        <w:rPr>
          <w:rFonts w:hint="eastAsia"/>
        </w:rPr>
        <w:t>或者在严重瘟疫中，闪电击中罗马营地并杀死许多人时，它们在哪里？</w:t>
      </w:r>
    </w:p>
    <w:p w14:paraId="6043D00F">
      <w:pPr>
        <w:ind w:left="-5"/>
        <w:rPr>
          <w:rFonts w:hint="eastAsia"/>
        </w:rPr>
      </w:pPr>
    </w:p>
    <w:p w14:paraId="030B8821">
      <w:pPr>
        <w:ind w:left="-5"/>
        <w:rPr>
          <w:rFonts w:hint="eastAsia"/>
        </w:rPr>
      </w:pPr>
      <w:r>
        <w:rPr>
          <w:rFonts w:hint="eastAsia"/>
        </w:rPr>
        <w:t>Or when Rome was driven, by the violence of another intolerable plague, to send to Epidaurus for Æsculapius as a god of medicine; since the frequent adulteries of Jupiter in his youth had not perhaps left this king of all who so long reigned in the Capitol, any leisure for the study of medicine?</w:t>
      </w:r>
    </w:p>
    <w:p w14:paraId="47F35557">
      <w:pPr>
        <w:ind w:left="-5"/>
        <w:rPr>
          <w:rFonts w:hint="eastAsia"/>
        </w:rPr>
      </w:pPr>
      <w:r>
        <w:rPr>
          <w:rFonts w:hint="eastAsia"/>
        </w:rPr>
        <w:t>或者当罗马被另一场无法忍受的猛烈瘟疫驱使，不得不去埃皮达鲁斯请来阿斯克勒庇俄斯作为医药之神；既然朱庇特年轻时频繁通奸，也许没给这位长期统治卡比托利欧山的万王之王留下任何学习医药的闲暇？</w:t>
      </w:r>
    </w:p>
    <w:p w14:paraId="714CB37D">
      <w:pPr>
        <w:ind w:left="-5"/>
        <w:rPr>
          <w:rFonts w:hint="eastAsia"/>
        </w:rPr>
      </w:pPr>
    </w:p>
    <w:p w14:paraId="48B95F50">
      <w:pPr>
        <w:ind w:left="-5"/>
        <w:rPr>
          <w:rFonts w:hint="eastAsia"/>
        </w:rPr>
      </w:pPr>
      <w:r>
        <w:rPr>
          <w:rFonts w:hint="eastAsia"/>
        </w:rPr>
        <w:t>Or when, at one time, the Lucanians, Brutians, Samnites, Tuscans, and Senonian Gauls conspired against Rome, and first slew her ambassadors, then overthrew an army under the prætor, putting to the sword 13,000 men, besides the commander and seven tribunes?</w:t>
      </w:r>
    </w:p>
    <w:p w14:paraId="45DA0883">
      <w:pPr>
        <w:ind w:left="-5"/>
        <w:rPr>
          <w:rFonts w:hint="eastAsia"/>
        </w:rPr>
      </w:pPr>
      <w:r>
        <w:rPr>
          <w:rFonts w:hint="eastAsia"/>
        </w:rPr>
        <w:t>或者当有一次，卢卡尼亚人、布鲁提亚人、萨姆尼特人、托斯卡纳人和塞诺高卢人密谋反对罗马，先杀了她的大使，然后推翻了执政官麾下的一支军队，除了指挥官和七名护民官外，还屠杀了13000人时，它们在哪里？</w:t>
      </w:r>
    </w:p>
    <w:p w14:paraId="4C6F005F">
      <w:pPr>
        <w:ind w:left="-5"/>
        <w:rPr>
          <w:rFonts w:hint="eastAsia"/>
        </w:rPr>
      </w:pPr>
    </w:p>
    <w:p w14:paraId="16473D63">
      <w:pPr>
        <w:ind w:left="-5"/>
        <w:rPr>
          <w:rFonts w:hint="eastAsia"/>
        </w:rPr>
      </w:pPr>
      <w:r>
        <w:rPr>
          <w:rFonts w:hint="eastAsia"/>
        </w:rPr>
        <w:t>Or when the people, after the serious and long-continued disturbances at Rome, at last plundered the city and withdrew to Janiculus; a danger so grave, that Hortensius was created dictator,— an office which they had recourse to only in extreme emergencies; and he, having brought back the people, died while yet he retained his office,—an event without precedent in the case of any dictator, and which was a shame to those gods who had now Æsculapius among them?</w:t>
      </w:r>
    </w:p>
    <w:p w14:paraId="10C23506">
      <w:pPr>
        <w:ind w:left="-5"/>
        <w:rPr>
          <w:rFonts w:hint="eastAsia"/>
        </w:rPr>
      </w:pPr>
      <w:r>
        <w:rPr>
          <w:rFonts w:hint="eastAsia"/>
        </w:rPr>
        <w:t>或者当人民在罗马严重且长期的动乱之后，最终洗劫了城市并撤退到雅尼库伦山（Janiculus）；这危险如此严重，以致霍腾西乌斯被任命为独裁官——这是他们仅在极端紧急情况下才诉诸的职位；而他在带回人民后，死于任上——这对任何独裁官来说都是史无前例的事件，这对那些现在已有阿斯克勒庇俄斯在其中的神来说是个耻辱，那时它们在哪里？</w:t>
      </w:r>
    </w:p>
    <w:p w14:paraId="61514FF4">
      <w:pPr>
        <w:ind w:left="-5"/>
        <w:rPr>
          <w:rFonts w:hint="eastAsia"/>
        </w:rPr>
      </w:pPr>
    </w:p>
    <w:p w14:paraId="489EAADC">
      <w:pPr>
        <w:ind w:left="-5"/>
        <w:rPr>
          <w:rFonts w:hint="eastAsia"/>
        </w:rPr>
      </w:pPr>
      <w:r>
        <w:rPr>
          <w:rFonts w:hint="eastAsia"/>
        </w:rPr>
        <w:t>3. At that time, indeed, so many wars were everywhere engaged in, that through scarcity of soldiers they enrolled for military service the proletarii, who received this name, because, being too poor to equip for military service, they had leisure to beget offspring.</w:t>
      </w:r>
    </w:p>
    <w:p w14:paraId="4FE048FC">
      <w:pPr>
        <w:ind w:left="-5"/>
        <w:rPr>
          <w:rFonts w:hint="eastAsia"/>
        </w:rPr>
      </w:pPr>
      <w:r>
        <w:rPr>
          <w:rFonts w:hint="eastAsia"/>
        </w:rPr>
        <w:t>3. 实际上，当时各处都在进行如此多的战争，以致由于士兵短缺，他们征召了无产者（proletarii）服兵役，这些人之所以得此名，是因为太穷而无法装备兵役，他们有闲暇生育后代。</w:t>
      </w:r>
    </w:p>
    <w:p w14:paraId="049FAB14">
      <w:pPr>
        <w:ind w:left="-5"/>
        <w:rPr>
          <w:rFonts w:hint="eastAsia"/>
        </w:rPr>
      </w:pPr>
    </w:p>
    <w:p w14:paraId="65A2E181">
      <w:pPr>
        <w:ind w:left="-5"/>
        <w:rPr>
          <w:rFonts w:hint="eastAsia"/>
        </w:rPr>
      </w:pPr>
      <w:r>
        <w:rPr>
          <w:rFonts w:hint="eastAsia"/>
        </w:rPr>
        <w:t>Pyrrhus, king of Greece, and at that time of widespread renown, was invited by the Tarentines to enlist himself against Rome.</w:t>
      </w:r>
    </w:p>
    <w:p w14:paraId="758331EE">
      <w:pPr>
        <w:ind w:left="-5"/>
        <w:rPr>
          <w:rFonts w:hint="eastAsia"/>
        </w:rPr>
      </w:pPr>
      <w:r>
        <w:rPr>
          <w:rFonts w:hint="eastAsia"/>
        </w:rPr>
        <w:t>希腊国王皮洛斯，当时声名远扬，受塔兰托人邀请加入对抗罗马的行列。</w:t>
      </w:r>
    </w:p>
    <w:p w14:paraId="2D907E83">
      <w:pPr>
        <w:ind w:left="-5"/>
        <w:rPr>
          <w:rFonts w:hint="eastAsia"/>
        </w:rPr>
      </w:pPr>
    </w:p>
    <w:p w14:paraId="1B31B90E">
      <w:pPr>
        <w:ind w:left="-5"/>
        <w:rPr>
          <w:rFonts w:hint="eastAsia"/>
        </w:rPr>
      </w:pPr>
      <w:r>
        <w:rPr>
          <w:rFonts w:hint="eastAsia"/>
        </w:rPr>
        <w:t>It was to him that Apollo, when consulted regarding the issue of his enterprise, uttered with some pleasantry so ambiguous an oracle, that whichever alternative happened, the god himself should be counted divine.</w:t>
      </w:r>
    </w:p>
    <w:p w14:paraId="2BF9BF13">
      <w:pPr>
        <w:ind w:left="-5"/>
        <w:rPr>
          <w:rFonts w:hint="eastAsia"/>
        </w:rPr>
      </w:pPr>
      <w:r>
        <w:rPr>
          <w:rFonts w:hint="eastAsia"/>
        </w:rPr>
        <w:t>正是对他，当就其事业的结果咨询时，阿波罗带着某种诙谐说出了一个如此模棱两可的神谕，以致无论发生哪种情况，这神本身都应被算作神圣。</w:t>
      </w:r>
    </w:p>
    <w:p w14:paraId="4EC748D6">
      <w:pPr>
        <w:ind w:left="-5"/>
        <w:rPr>
          <w:rFonts w:hint="eastAsia"/>
        </w:rPr>
      </w:pPr>
    </w:p>
    <w:p w14:paraId="1558EB0C">
      <w:pPr>
        <w:ind w:left="-5"/>
        <w:rPr>
          <w:rFonts w:hint="eastAsia"/>
        </w:rPr>
      </w:pPr>
      <w:r>
        <w:rPr>
          <w:rFonts w:hint="eastAsia"/>
        </w:rPr>
        <w:t>For he so worded the oracle that whether Pyrrhus was conquered by the Romans, or the Romans by Pyrrhus, the soothsaying god would securely await the issue.</w:t>
      </w:r>
    </w:p>
    <w:p w14:paraId="094FF1C2">
      <w:pPr>
        <w:ind w:left="-5"/>
        <w:rPr>
          <w:rFonts w:hint="eastAsia"/>
        </w:rPr>
      </w:pPr>
      <w:r>
        <w:rPr>
          <w:rFonts w:hint="eastAsia"/>
        </w:rPr>
        <w:t>因为他那样措辞神谕，无论皮洛斯被罗马人征服，还是罗马人被皮洛斯征服，这位预言之神都能稳坐等待结果。</w:t>
      </w:r>
    </w:p>
    <w:p w14:paraId="09F4A978">
      <w:pPr>
        <w:ind w:left="-5"/>
        <w:rPr>
          <w:rFonts w:hint="eastAsia"/>
        </w:rPr>
      </w:pPr>
    </w:p>
    <w:p w14:paraId="317BC41D">
      <w:pPr>
        <w:ind w:left="-5"/>
        <w:rPr>
          <w:rFonts w:hint="eastAsia"/>
        </w:rPr>
      </w:pPr>
      <w:r>
        <w:rPr>
          <w:rFonts w:hint="eastAsia"/>
        </w:rPr>
        <w:t>And then what frightful massacres of both armies ensued! Yet Pyrrhus remained conqueror, and would have been able now to proclaim Apollo a true diviner, as he understood the oracle, had not the Romans been the conquerors in the next engagement.</w:t>
      </w:r>
    </w:p>
    <w:p w14:paraId="3194CEF3">
      <w:pPr>
        <w:ind w:left="-5"/>
        <w:rPr>
          <w:rFonts w:hint="eastAsia"/>
        </w:rPr>
      </w:pPr>
      <w:r>
        <w:rPr>
          <w:rFonts w:hint="eastAsia"/>
        </w:rPr>
        <w:t>随后发生了两军何等可怕的大屠杀！然而皮洛斯保持了征服者的地位，如果罗马人没有在下一次交战中成为征服者，他现在本可以宣称阿波罗是真正的预言家，正如他理解神谕那样。</w:t>
      </w:r>
    </w:p>
    <w:p w14:paraId="1FEBDDEA">
      <w:pPr>
        <w:ind w:left="-5"/>
        <w:rPr>
          <w:rFonts w:hint="eastAsia"/>
        </w:rPr>
      </w:pPr>
    </w:p>
    <w:p w14:paraId="6E2A3062">
      <w:pPr>
        <w:ind w:left="-5"/>
        <w:rPr>
          <w:rFonts w:hint="eastAsia"/>
        </w:rPr>
      </w:pPr>
      <w:r>
        <w:rPr>
          <w:rFonts w:hint="eastAsia"/>
        </w:rPr>
        <w:t>And while such disastrous wars were being waged, a terrible disease broke out among the women. For the pregnant women died before delivery.</w:t>
      </w:r>
    </w:p>
    <w:p w14:paraId="3180DF99">
      <w:pPr>
        <w:ind w:left="-5"/>
        <w:rPr>
          <w:rFonts w:hint="eastAsia"/>
        </w:rPr>
      </w:pPr>
      <w:r>
        <w:rPr>
          <w:rFonts w:hint="eastAsia"/>
        </w:rPr>
        <w:t>当这些灾难性的战争正在进行时，一种可怕的疾病在妇女中爆发。孕妇在分娩前死去。</w:t>
      </w:r>
    </w:p>
    <w:p w14:paraId="73EFDD96">
      <w:pPr>
        <w:ind w:left="-5"/>
        <w:rPr>
          <w:rFonts w:hint="eastAsia"/>
        </w:rPr>
      </w:pPr>
    </w:p>
    <w:p w14:paraId="2094229C">
      <w:pPr>
        <w:ind w:left="-5"/>
        <w:rPr>
          <w:rFonts w:hint="eastAsia"/>
        </w:rPr>
      </w:pPr>
      <w:r>
        <w:rPr>
          <w:rFonts w:hint="eastAsia"/>
        </w:rPr>
        <w:t>And Æsculapius, I fancy, excused himself in this matter on the ground that he professed to be archphysician, not midwife.</w:t>
      </w:r>
    </w:p>
    <w:p w14:paraId="36109680">
      <w:pPr>
        <w:ind w:left="-5"/>
        <w:rPr>
          <w:rFonts w:hint="eastAsia"/>
        </w:rPr>
      </w:pPr>
      <w:r>
        <w:rPr>
          <w:rFonts w:hint="eastAsia"/>
        </w:rPr>
        <w:t>我想，阿斯克勒庇俄斯在这件事上为自己开脱，理由是他自称是首席医师，而非助产士。</w:t>
      </w:r>
    </w:p>
    <w:p w14:paraId="65EC691B">
      <w:pPr>
        <w:ind w:left="-5"/>
        <w:rPr>
          <w:rFonts w:hint="eastAsia"/>
        </w:rPr>
      </w:pPr>
    </w:p>
    <w:p w14:paraId="1CE0FE0B">
      <w:pPr>
        <w:ind w:left="-5"/>
        <w:rPr>
          <w:rFonts w:hint="eastAsia"/>
        </w:rPr>
      </w:pPr>
      <w:r>
        <w:rPr>
          <w:rFonts w:hint="eastAsia"/>
        </w:rPr>
        <w:t>Cattle, too, similarly perished; so that it was believed that the whole race of animals was destined to become extinct.</w:t>
      </w:r>
    </w:p>
    <w:p w14:paraId="193CE1C5">
      <w:pPr>
        <w:ind w:left="-5"/>
        <w:rPr>
          <w:rFonts w:hint="eastAsia"/>
        </w:rPr>
      </w:pPr>
      <w:r>
        <w:rPr>
          <w:rFonts w:hint="eastAsia"/>
        </w:rPr>
        <w:t>牲畜也同样死亡；以致人们相信整个动物种族注定要灭绝。</w:t>
      </w:r>
    </w:p>
    <w:p w14:paraId="685DC404">
      <w:pPr>
        <w:ind w:left="-5"/>
        <w:rPr>
          <w:rFonts w:hint="eastAsia"/>
        </w:rPr>
      </w:pPr>
    </w:p>
    <w:p w14:paraId="2A8790FA">
      <w:pPr>
        <w:ind w:left="-5"/>
        <w:rPr>
          <w:rFonts w:hint="eastAsia"/>
        </w:rPr>
      </w:pPr>
      <w:r>
        <w:rPr>
          <w:rFonts w:hint="eastAsia"/>
        </w:rPr>
        <w:t>Then what shall I say of that memorable winter in which the weather was so incredibly severe, that in the Forum frightfully deep snow lay for forty days together, and the Tiber was frozen?</w:t>
      </w:r>
    </w:p>
    <w:p w14:paraId="08A55877">
      <w:pPr>
        <w:ind w:left="-5"/>
        <w:rPr>
          <w:rFonts w:hint="eastAsia"/>
        </w:rPr>
      </w:pPr>
      <w:r>
        <w:rPr>
          <w:rFonts w:hint="eastAsia"/>
        </w:rPr>
        <w:t>那么，我该如何说那个令人难忘的冬天呢？天气如此令人难以置信地严寒，以致在广场上可怕的深雪连续堆积了四十天，台伯河都结冰了。</w:t>
      </w:r>
    </w:p>
    <w:p w14:paraId="2C2EF93E">
      <w:pPr>
        <w:ind w:left="-5"/>
        <w:rPr>
          <w:rFonts w:hint="eastAsia"/>
        </w:rPr>
      </w:pPr>
    </w:p>
    <w:p w14:paraId="74E68B1E">
      <w:pPr>
        <w:ind w:left="-5"/>
        <w:rPr>
          <w:rFonts w:hint="eastAsia"/>
        </w:rPr>
      </w:pPr>
      <w:r>
        <w:rPr>
          <w:rFonts w:hint="eastAsia"/>
        </w:rPr>
        <w:t>Had such things happened in our time, what accusations we should have heard from our enemies!</w:t>
      </w:r>
    </w:p>
    <w:p w14:paraId="76F2A353">
      <w:pPr>
        <w:ind w:left="-5"/>
        <w:rPr>
          <w:rFonts w:hint="eastAsia"/>
        </w:rPr>
      </w:pPr>
      <w:r>
        <w:rPr>
          <w:rFonts w:hint="eastAsia"/>
        </w:rPr>
        <w:t>如果这些事发生在我们这个时代，我们会听到敌人怎样的指控啊！</w:t>
      </w:r>
    </w:p>
    <w:p w14:paraId="3964AA24">
      <w:pPr>
        <w:ind w:left="-5"/>
        <w:rPr>
          <w:rFonts w:hint="eastAsia"/>
        </w:rPr>
      </w:pPr>
    </w:p>
    <w:p w14:paraId="12357BCC">
      <w:pPr>
        <w:ind w:left="-5"/>
        <w:rPr>
          <w:rFonts w:hint="eastAsia"/>
        </w:rPr>
      </w:pPr>
      <w:r>
        <w:rPr>
          <w:rFonts w:hint="eastAsia"/>
        </w:rPr>
        <w:t>And that other great pestilence, which raged so long and carried off so many; what shall I say of it?</w:t>
      </w:r>
    </w:p>
    <w:p w14:paraId="7FE4E857">
      <w:pPr>
        <w:ind w:left="-5"/>
        <w:rPr>
          <w:rFonts w:hint="eastAsia"/>
        </w:rPr>
      </w:pPr>
      <w:r>
        <w:rPr>
          <w:rFonts w:hint="eastAsia"/>
        </w:rPr>
        <w:t>那另一场肆虐如此之久、夺去如此多人生命的大瘟疫；我该怎么说它呢？</w:t>
      </w:r>
    </w:p>
    <w:p w14:paraId="3000A8D3">
      <w:pPr>
        <w:ind w:left="-5"/>
        <w:rPr>
          <w:rFonts w:hint="eastAsia"/>
        </w:rPr>
      </w:pPr>
    </w:p>
    <w:p w14:paraId="033179A3">
      <w:pPr>
        <w:ind w:left="-5"/>
        <w:rPr>
          <w:rFonts w:hint="eastAsia"/>
        </w:rPr>
      </w:pPr>
      <w:r>
        <w:rPr>
          <w:rFonts w:hint="eastAsia"/>
        </w:rPr>
        <w:t>Spite of all the drugs of Æsculapius, it only grew worse in its second year, till at last recourse was had to the Sibylline books,—a kind of oracle which, as Cicero says in his De Divinatione, owes significance to its interpreters, who make doubtful conjectures as they can or as they wish.</w:t>
      </w:r>
    </w:p>
    <w:p w14:paraId="12B896D1">
      <w:pPr>
        <w:ind w:left="-5"/>
        <w:rPr>
          <w:rFonts w:hint="eastAsia"/>
        </w:rPr>
      </w:pPr>
      <w:r>
        <w:rPr>
          <w:rFonts w:hint="eastAsia"/>
        </w:rPr>
        <w:t>尽管有阿斯克勒庇俄斯所有的药物，它在第二年只是变得更糟，直到最后不得不求助于西比拉书——一种神谕，正如西塞罗在其《论占卜》中所说，其意义归功于解释者，他们尽其所能或随其所愿做出可疑的猜测。</w:t>
      </w:r>
    </w:p>
    <w:p w14:paraId="124FB210">
      <w:pPr>
        <w:ind w:left="-5"/>
        <w:rPr>
          <w:rFonts w:hint="eastAsia"/>
        </w:rPr>
      </w:pPr>
    </w:p>
    <w:p w14:paraId="68744A7E">
      <w:pPr>
        <w:ind w:left="-5"/>
        <w:rPr>
          <w:rFonts w:hint="eastAsia"/>
        </w:rPr>
      </w:pPr>
      <w:r>
        <w:rPr>
          <w:rFonts w:hint="eastAsia"/>
        </w:rPr>
        <w:t>In this instance, the cause of the plague was said to be that so many temples had been used as private residences.</w:t>
      </w:r>
    </w:p>
    <w:p w14:paraId="559CA5FD">
      <w:pPr>
        <w:ind w:left="-5"/>
        <w:rPr>
          <w:rFonts w:hint="eastAsia"/>
        </w:rPr>
      </w:pPr>
      <w:r>
        <w:rPr>
          <w:rFonts w:hint="eastAsia"/>
        </w:rPr>
        <w:t>在这个例子中，瘟疫的原因据说是因为许多庙宇被用作私人住宅。</w:t>
      </w:r>
    </w:p>
    <w:p w14:paraId="7301A0DB">
      <w:pPr>
        <w:ind w:left="-5"/>
        <w:rPr>
          <w:rFonts w:hint="eastAsia"/>
        </w:rPr>
      </w:pPr>
    </w:p>
    <w:p w14:paraId="68C6C0CD">
      <w:pPr>
        <w:ind w:left="-5"/>
        <w:rPr>
          <w:rFonts w:hint="eastAsia"/>
        </w:rPr>
      </w:pPr>
      <w:r>
        <w:rPr>
          <w:rFonts w:hint="eastAsia"/>
        </w:rPr>
        <w:t>And thus Æsculapius for the present escaped the charge of either ignominious negligence or want of skill.</w:t>
      </w:r>
    </w:p>
    <w:p w14:paraId="3A8B2A13">
      <w:pPr>
        <w:ind w:left="-5"/>
        <w:rPr>
          <w:rFonts w:hint="eastAsia"/>
        </w:rPr>
      </w:pPr>
      <w:r>
        <w:rPr>
          <w:rFonts w:hint="eastAsia"/>
        </w:rPr>
        <w:t>因此阿斯克勒庇俄斯暂时逃脱了可耻的疏忽或缺乏技能的指控。</w:t>
      </w:r>
    </w:p>
    <w:p w14:paraId="0AD647D1">
      <w:pPr>
        <w:ind w:left="-5"/>
        <w:rPr>
          <w:rFonts w:hint="eastAsia"/>
        </w:rPr>
      </w:pPr>
    </w:p>
    <w:p w14:paraId="3B0374FD">
      <w:pPr>
        <w:ind w:left="-5"/>
        <w:rPr>
          <w:rFonts w:hint="eastAsia"/>
        </w:rPr>
      </w:pPr>
      <w:r>
        <w:rPr>
          <w:rFonts w:hint="eastAsia"/>
        </w:rPr>
        <w:t>But why were so many allowed to occupy sacred tenements without interference, unless because supplication had long been addressed in vain to such a crowd of gods, and so by degrees the sacred places were deserted of worshippers, and being thus vacant, could without offence be put at least to some human uses?</w:t>
      </w:r>
    </w:p>
    <w:p w14:paraId="57AE88C9">
      <w:pPr>
        <w:ind w:left="-5"/>
        <w:rPr>
          <w:rFonts w:hint="eastAsia"/>
        </w:rPr>
      </w:pPr>
      <w:r>
        <w:rPr>
          <w:rFonts w:hint="eastAsia"/>
        </w:rPr>
        <w:t>但为什么这么多人被允许占用神圣房屋而不受干涉，如果不正是因为向这样一群神祈求早已徒劳无功，因此逐渐地神圣场所被崇拜者遗弃，既然空着，至少可以毫无冒犯地用于某些人类用途？</w:t>
      </w:r>
    </w:p>
    <w:p w14:paraId="6697A793">
      <w:pPr>
        <w:ind w:left="-5"/>
        <w:rPr>
          <w:rFonts w:hint="eastAsia"/>
        </w:rPr>
      </w:pPr>
    </w:p>
    <w:p w14:paraId="1BFA28F5">
      <w:pPr>
        <w:ind w:left="-5"/>
        <w:rPr>
          <w:rFonts w:hint="eastAsia"/>
        </w:rPr>
      </w:pPr>
      <w:r>
        <w:rPr>
          <w:rFonts w:hint="eastAsia"/>
        </w:rPr>
        <w:t>And the temples, which were at that time laboriously recognized and restored that the plague might be stayed, fell afterwards into disuse, and were again devoted to the same human uses.</w:t>
      </w:r>
    </w:p>
    <w:p w14:paraId="21AD6175">
      <w:pPr>
        <w:ind w:left="-5"/>
        <w:rPr>
          <w:rFonts w:hint="eastAsia"/>
        </w:rPr>
      </w:pPr>
      <w:r>
        <w:rPr>
          <w:rFonts w:hint="eastAsia"/>
        </w:rPr>
        <w:t>那些当时为了制止瘟疫而被费力辨认和修复的庙宇，后来又被废弃，并再次用于同样的人类用途。</w:t>
      </w:r>
    </w:p>
    <w:p w14:paraId="342586B7">
      <w:pPr>
        <w:ind w:left="-5"/>
        <w:rPr>
          <w:rFonts w:hint="eastAsia"/>
        </w:rPr>
      </w:pPr>
    </w:p>
    <w:p w14:paraId="171BE158">
      <w:pPr>
        <w:ind w:left="-5"/>
        <w:rPr>
          <w:rFonts w:hint="eastAsia"/>
        </w:rPr>
      </w:pPr>
      <w:r>
        <w:rPr>
          <w:rFonts w:hint="eastAsia"/>
        </w:rPr>
        <w:t>Had they not thus lapsed into obscurity, it could not have been pointed to as proof of Varro's great erudition, that in his work on sacred places he cites so many that were unknown.</w:t>
      </w:r>
    </w:p>
    <w:p w14:paraId="586438DC">
      <w:pPr>
        <w:ind w:left="-5"/>
        <w:rPr>
          <w:rFonts w:hint="eastAsia"/>
        </w:rPr>
      </w:pPr>
      <w:r>
        <w:rPr>
          <w:rFonts w:hint="eastAsia"/>
        </w:rPr>
        <w:t>如果它们没有因此陷入默默无闻，瓦罗在其关于神圣场所的著作中引用了那么多不为人知的庙宇，就不可能被指为他博学的证据。</w:t>
      </w:r>
    </w:p>
    <w:p w14:paraId="2DF80B91">
      <w:pPr>
        <w:ind w:left="-5"/>
        <w:rPr>
          <w:rFonts w:hint="eastAsia"/>
        </w:rPr>
      </w:pPr>
    </w:p>
    <w:p w14:paraId="35EE5800">
      <w:pPr>
        <w:ind w:left="-5"/>
        <w:rPr>
          <w:rFonts w:hint="eastAsia"/>
        </w:rPr>
      </w:pPr>
      <w:r>
        <w:rPr>
          <w:rFonts w:hint="eastAsia"/>
        </w:rPr>
        <w:t>Meanwhile, the restoration of the temples procured no cure of the plague, but only a fine excuse for the gods.</w:t>
      </w:r>
    </w:p>
    <w:p w14:paraId="07496BCF">
      <w:pPr>
        <w:ind w:left="-5"/>
        <w:rPr>
          <w:rFonts w:hint="eastAsia"/>
        </w:rPr>
      </w:pPr>
      <w:r>
        <w:rPr>
          <w:rFonts w:hint="eastAsia"/>
        </w:rPr>
        <w:t>同时，庙宇的修复并没有治愈瘟疫，只是给众神提供了一个很好的借口。</w:t>
      </w:r>
    </w:p>
    <w:p w14:paraId="06350C99">
      <w:pPr>
        <w:ind w:left="-5"/>
        <w:rPr>
          <w:rFonts w:hint="eastAsia"/>
        </w:rPr>
      </w:pPr>
    </w:p>
    <w:p w14:paraId="029B6DC1">
      <w:pPr>
        <w:ind w:left="-5"/>
        <w:rPr>
          <w:rFonts w:hint="eastAsia"/>
        </w:rPr>
      </w:pPr>
      <w:r>
        <w:rPr>
          <w:rFonts w:hint="eastAsia"/>
        </w:rPr>
        <w:t>CHAP. 18.—THE DISASTERS SUFFERED BY THE ROMANS IN THE PUNIC WARS, WHICH WERE NOT MITIGATED BY THE PROTECTION OF THE GODS</w:t>
      </w:r>
    </w:p>
    <w:p w14:paraId="4E1E3C2D">
      <w:pPr>
        <w:ind w:left="-5"/>
        <w:rPr>
          <w:rFonts w:hint="eastAsia"/>
        </w:rPr>
      </w:pPr>
      <w:r>
        <w:rPr>
          <w:rFonts w:hint="eastAsia"/>
        </w:rPr>
        <w:t>第十八章：罗马人在布匿战争中遭受的灾难，这些灾难并未因众神的保护而减轻</w:t>
      </w:r>
    </w:p>
    <w:p w14:paraId="2011BE82">
      <w:pPr>
        <w:ind w:left="-5"/>
        <w:rPr>
          <w:rFonts w:hint="eastAsia"/>
        </w:rPr>
      </w:pPr>
    </w:p>
    <w:p w14:paraId="15ADA9BD">
      <w:pPr>
        <w:ind w:left="-5"/>
        <w:rPr>
          <w:rFonts w:hint="eastAsia"/>
        </w:rPr>
      </w:pPr>
      <w:r>
        <w:rPr>
          <w:rFonts w:hint="eastAsia"/>
        </w:rPr>
        <w:t>1. In the Punic wars, again, when victory hung so long in the balance between the two kingdoms, when two powerful nations were straining every nerve and using all their resources against one another, how many smaller kingdoms were crushed, how many large and flourishing cities were demolished, how many states were overwhelmed and ruined, how many districts and lands far and near were desolated!</w:t>
      </w:r>
    </w:p>
    <w:p w14:paraId="76E89A96">
      <w:pPr>
        <w:ind w:left="-5"/>
        <w:rPr>
          <w:rFonts w:hint="eastAsia"/>
        </w:rPr>
      </w:pPr>
      <w:r>
        <w:rPr>
          <w:rFonts w:hint="eastAsia"/>
        </w:rPr>
        <w:t>1. 再说布匿战争，当胜利在两个王国之间悬而未决如此之久，当两个强大的国家竭尽全力并动用所有资源相互对抗时，多少小国被粉碎，多少巨大繁荣的城市被拆毁，多少国家被淹没和毁灭，多少远近的地区和土地被荒废！</w:t>
      </w:r>
    </w:p>
    <w:p w14:paraId="7831F808">
      <w:pPr>
        <w:ind w:left="-5"/>
        <w:rPr>
          <w:rFonts w:hint="eastAsia"/>
        </w:rPr>
      </w:pPr>
    </w:p>
    <w:p w14:paraId="10DB0396">
      <w:pPr>
        <w:ind w:left="-5"/>
        <w:rPr>
          <w:rFonts w:hint="eastAsia"/>
        </w:rPr>
      </w:pPr>
      <w:r>
        <w:rPr>
          <w:rFonts w:hint="eastAsia"/>
        </w:rPr>
        <w:t>How often were the victors on either side vanquished! What multitudes of men, both of those actually in arms and of others, were destroyed!</w:t>
      </w:r>
    </w:p>
    <w:p w14:paraId="4A6AB97F">
      <w:pPr>
        <w:ind w:left="-5"/>
        <w:rPr>
          <w:rFonts w:hint="eastAsia"/>
        </w:rPr>
      </w:pPr>
      <w:r>
        <w:rPr>
          <w:rFonts w:hint="eastAsia"/>
        </w:rPr>
        <w:t>双方的胜利者多少次被击败！多少人，无论是实际武装的人还是其他人，被毁灭！</w:t>
      </w:r>
    </w:p>
    <w:p w14:paraId="65605550">
      <w:pPr>
        <w:ind w:left="-5"/>
        <w:rPr>
          <w:rFonts w:hint="eastAsia"/>
        </w:rPr>
      </w:pPr>
    </w:p>
    <w:p w14:paraId="2FD71F0B">
      <w:pPr>
        <w:ind w:left="-5"/>
        <w:rPr>
          <w:rFonts w:hint="eastAsia"/>
        </w:rPr>
      </w:pPr>
      <w:r>
        <w:rPr>
          <w:rFonts w:hint="eastAsia"/>
        </w:rPr>
        <w:t>What huge navies, too, were crippled in engagements, or were sunk by every kind of marine disaster!</w:t>
      </w:r>
    </w:p>
    <w:p w14:paraId="265B33ED">
      <w:pPr>
        <w:ind w:left="-5"/>
        <w:rPr>
          <w:rFonts w:hint="eastAsia"/>
        </w:rPr>
      </w:pPr>
      <w:r>
        <w:rPr>
          <w:rFonts w:hint="eastAsia"/>
        </w:rPr>
        <w:t>多少巨大的海军在交战中瘫痪，或因各种海难沉没！</w:t>
      </w:r>
    </w:p>
    <w:p w14:paraId="4E579F77">
      <w:pPr>
        <w:ind w:left="-5"/>
        <w:rPr>
          <w:rFonts w:hint="eastAsia"/>
        </w:rPr>
      </w:pPr>
    </w:p>
    <w:p w14:paraId="74BEB6B1">
      <w:pPr>
        <w:ind w:left="-5"/>
        <w:rPr>
          <w:rFonts w:hint="eastAsia"/>
        </w:rPr>
      </w:pPr>
      <w:r>
        <w:rPr>
          <w:rFonts w:hint="eastAsia"/>
        </w:rPr>
        <w:t>Were we to attempt to recount or mention these calamities, we should become writers of history.</w:t>
      </w:r>
    </w:p>
    <w:p w14:paraId="57319A79">
      <w:pPr>
        <w:ind w:left="-5"/>
        <w:rPr>
          <w:rFonts w:hint="eastAsia"/>
        </w:rPr>
      </w:pPr>
      <w:r>
        <w:rPr>
          <w:rFonts w:hint="eastAsia"/>
        </w:rPr>
        <w:t>若我们试图详述或提及这些灾难，我们将成为历史作家。</w:t>
      </w:r>
    </w:p>
    <w:p w14:paraId="28345B5B">
      <w:pPr>
        <w:ind w:left="-5"/>
        <w:rPr>
          <w:rFonts w:hint="eastAsia"/>
        </w:rPr>
      </w:pPr>
    </w:p>
    <w:p w14:paraId="6E35BB5F">
      <w:pPr>
        <w:ind w:left="-5"/>
        <w:rPr>
          <w:rFonts w:hint="eastAsia"/>
        </w:rPr>
      </w:pPr>
      <w:r>
        <w:rPr>
          <w:rFonts w:hint="eastAsia"/>
        </w:rPr>
        <w:t>At that period Rome was mightily perturbed, and resorted to vain and ludicrous expedients.</w:t>
      </w:r>
    </w:p>
    <w:p w14:paraId="7392940B">
      <w:pPr>
        <w:ind w:left="-5"/>
        <w:rPr>
          <w:rFonts w:hint="eastAsia"/>
        </w:rPr>
      </w:pPr>
      <w:r>
        <w:rPr>
          <w:rFonts w:hint="eastAsia"/>
        </w:rPr>
        <w:t>在那一时期，罗马极度不安，诉诸于徒劳和荒谬的权宜之计。</w:t>
      </w:r>
    </w:p>
    <w:p w14:paraId="64C555B3">
      <w:pPr>
        <w:ind w:left="-5"/>
        <w:rPr>
          <w:rFonts w:hint="eastAsia"/>
        </w:rPr>
      </w:pPr>
    </w:p>
    <w:p w14:paraId="488DD7B1">
      <w:pPr>
        <w:ind w:left="-5"/>
        <w:rPr>
          <w:rFonts w:hint="eastAsia"/>
        </w:rPr>
      </w:pPr>
      <w:r>
        <w:rPr>
          <w:rFonts w:hint="eastAsia"/>
        </w:rPr>
        <w:t>On the authority of the Sibylline books, the secular games were reappointed, which had been inaugurated a century before, but had faded into oblivion in happier times.</w:t>
      </w:r>
    </w:p>
    <w:p w14:paraId="46B7523B">
      <w:pPr>
        <w:ind w:left="-5"/>
        <w:rPr>
          <w:rFonts w:hint="eastAsia"/>
        </w:rPr>
      </w:pPr>
      <w:r>
        <w:rPr>
          <w:rFonts w:hint="eastAsia"/>
        </w:rPr>
        <w:t>依据西比拉书的权威，重新指定了世纪大典（secular games），这曾在一个世纪前开始，但在更快乐的时代已逐渐被遗忘。</w:t>
      </w:r>
    </w:p>
    <w:p w14:paraId="7F896CF0">
      <w:pPr>
        <w:ind w:left="-5"/>
        <w:rPr>
          <w:rFonts w:hint="eastAsia"/>
        </w:rPr>
      </w:pPr>
    </w:p>
    <w:p w14:paraId="4D883757">
      <w:pPr>
        <w:ind w:left="-5"/>
        <w:rPr>
          <w:rFonts w:hint="eastAsia"/>
        </w:rPr>
      </w:pPr>
      <w:r>
        <w:rPr>
          <w:rFonts w:hint="eastAsia"/>
        </w:rPr>
        <w:t>The games consecrated to the infernal gods were also renewed by the pontiffs; for they, too, had sunk into disuse in the better times.</w:t>
      </w:r>
    </w:p>
    <w:p w14:paraId="14BBC2A9">
      <w:pPr>
        <w:ind w:left="-5"/>
        <w:rPr>
          <w:rFonts w:hint="eastAsia"/>
        </w:rPr>
      </w:pPr>
      <w:r>
        <w:rPr>
          <w:rFonts w:hint="eastAsia"/>
        </w:rPr>
        <w:t>奉献给地狱诸神的游戏也被大祭司们恢复；因为它们在更好的时代也已废弃不用。</w:t>
      </w:r>
    </w:p>
    <w:p w14:paraId="31E1FB08">
      <w:pPr>
        <w:ind w:left="-5"/>
        <w:rPr>
          <w:rFonts w:hint="eastAsia"/>
        </w:rPr>
      </w:pPr>
    </w:p>
    <w:p w14:paraId="071EA53E">
      <w:pPr>
        <w:ind w:left="-5"/>
        <w:rPr>
          <w:rFonts w:hint="eastAsia"/>
        </w:rPr>
      </w:pPr>
      <w:r>
        <w:rPr>
          <w:rFonts w:hint="eastAsia"/>
        </w:rPr>
        <w:t>And no wonder; for when they were renewed, the great abundance of dying men made all hell rejoice at its riches, and give itself up to sport:</w:t>
      </w:r>
    </w:p>
    <w:p w14:paraId="4547DCD5">
      <w:pPr>
        <w:ind w:left="-5"/>
        <w:rPr>
          <w:rFonts w:hint="eastAsia"/>
        </w:rPr>
      </w:pPr>
      <w:r>
        <w:rPr>
          <w:rFonts w:hint="eastAsia"/>
        </w:rPr>
        <w:t>这也难怪；因为当它们被恢复时，大量垂死的人让整个地狱因其财富而欢欣，并沉溺于娱乐：</w:t>
      </w:r>
    </w:p>
    <w:p w14:paraId="0154CE9F">
      <w:pPr>
        <w:ind w:left="-5"/>
        <w:rPr>
          <w:rFonts w:hint="eastAsia"/>
        </w:rPr>
      </w:pPr>
    </w:p>
    <w:p w14:paraId="52AF1448">
      <w:pPr>
        <w:ind w:left="-5"/>
        <w:rPr>
          <w:rFonts w:hint="eastAsia"/>
        </w:rPr>
      </w:pPr>
      <w:r>
        <w:rPr>
          <w:rFonts w:hint="eastAsia"/>
        </w:rPr>
        <w:t>for certainly the ferocious wars, and disastrous quarrels, and bloody victories—now on one side, and now on the other—though most calamitous to men, afforded great sport and a rich banquet to the devils.</w:t>
      </w:r>
    </w:p>
    <w:p w14:paraId="2CB8BF38">
      <w:pPr>
        <w:ind w:left="-5"/>
        <w:rPr>
          <w:rFonts w:hint="eastAsia"/>
        </w:rPr>
      </w:pPr>
      <w:r>
        <w:rPr>
          <w:rFonts w:hint="eastAsia"/>
        </w:rPr>
        <w:t>因为无疑，那些凶猛的战争、灾难性的争吵和血腥的胜利——时而在这一方，时而在那一方——虽然对人类来说是最灾难性的，却为魔鬼提供了巨大的娱乐和丰富的宴席。</w:t>
      </w:r>
    </w:p>
    <w:p w14:paraId="7C700364">
      <w:pPr>
        <w:ind w:left="-5"/>
        <w:rPr>
          <w:rFonts w:hint="eastAsia"/>
        </w:rPr>
      </w:pPr>
    </w:p>
    <w:p w14:paraId="77A62C07">
      <w:pPr>
        <w:ind w:left="-5"/>
        <w:rPr>
          <w:rFonts w:hint="eastAsia"/>
        </w:rPr>
      </w:pPr>
      <w:r>
        <w:rPr>
          <w:rFonts w:hint="eastAsia"/>
        </w:rPr>
        <w:t>But in the first Punic war there was no more disastrous event than the Roman defeat in which Regulus was taken.</w:t>
      </w:r>
    </w:p>
    <w:p w14:paraId="77B04A58">
      <w:pPr>
        <w:ind w:left="-5"/>
        <w:rPr>
          <w:rFonts w:hint="eastAsia"/>
        </w:rPr>
      </w:pPr>
      <w:r>
        <w:rPr>
          <w:rFonts w:hint="eastAsia"/>
        </w:rPr>
        <w:t>但在第一次布匿战争中，没有比雷古鲁斯被俘的那场罗马战败更灾难性的事件了。</w:t>
      </w:r>
    </w:p>
    <w:p w14:paraId="5E6F711C">
      <w:pPr>
        <w:ind w:left="-5"/>
        <w:rPr>
          <w:rFonts w:hint="eastAsia"/>
        </w:rPr>
      </w:pPr>
    </w:p>
    <w:p w14:paraId="37B4B90B">
      <w:pPr>
        <w:ind w:left="-5"/>
        <w:rPr>
          <w:rFonts w:hint="eastAsia"/>
        </w:rPr>
      </w:pPr>
      <w:r>
        <w:rPr>
          <w:rFonts w:hint="eastAsia"/>
        </w:rPr>
        <w:t>We made mention of him in the two former books as an incontestably great man, who had before conquered and subdued the Carthaginians, and who would have put an end to the first Punic war, had not an inordinate appetite for praise and glory prompted him to impose on the worn-out Carthagians harder conditions than they could bear.</w:t>
      </w:r>
    </w:p>
    <w:p w14:paraId="68B58954">
      <w:pPr>
        <w:ind w:left="-5"/>
        <w:rPr>
          <w:rFonts w:hint="eastAsia"/>
        </w:rPr>
      </w:pPr>
      <w:r>
        <w:rPr>
          <w:rFonts w:hint="eastAsia"/>
        </w:rPr>
        <w:t>我们在前两卷书中提到过他，作为一个无可争议的伟人，他曾征服和制服迦太基人，如果不是过度的赞美和荣耀欲望促使他对疲惫不堪的迦太基人施加了他们无法承受的更苛刻条件，他本可以结束第一次布匿战争。</w:t>
      </w:r>
    </w:p>
    <w:p w14:paraId="698CF35D">
      <w:pPr>
        <w:ind w:left="-5"/>
        <w:rPr>
          <w:rFonts w:hint="eastAsia"/>
        </w:rPr>
      </w:pPr>
    </w:p>
    <w:p w14:paraId="07E397A0">
      <w:pPr>
        <w:ind w:left="-5"/>
        <w:rPr>
          <w:rFonts w:hint="eastAsia"/>
        </w:rPr>
      </w:pPr>
      <w:r>
        <w:rPr>
          <w:rFonts w:hint="eastAsia"/>
        </w:rPr>
        <w:t>If the unlookedfor captivity and unseemly bondage of this man, his fidelity to his oath, and his surpassingly cruel death, do not bring a blush to the face of the gods, it is true that they are brazen and bloodless.</w:t>
      </w:r>
    </w:p>
    <w:p w14:paraId="36F65272">
      <w:pPr>
        <w:ind w:left="-5"/>
        <w:rPr>
          <w:rFonts w:hint="eastAsia"/>
        </w:rPr>
      </w:pPr>
      <w:r>
        <w:rPr>
          <w:rFonts w:hint="eastAsia"/>
        </w:rPr>
        <w:t>如果这个人的意外被俘和不体面的奴役，他对誓言的忠诚，以及他极其残酷的死亡，不能让众神的脸红，那么它们确实是厚颜无耻且冷血的。</w:t>
      </w:r>
    </w:p>
    <w:p w14:paraId="784C7373">
      <w:pPr>
        <w:ind w:left="-5"/>
        <w:rPr>
          <w:rFonts w:hint="eastAsia"/>
        </w:rPr>
      </w:pPr>
    </w:p>
    <w:p w14:paraId="5D09872F">
      <w:pPr>
        <w:ind w:left="-5"/>
        <w:rPr>
          <w:rFonts w:hint="eastAsia"/>
        </w:rPr>
      </w:pPr>
      <w:r>
        <w:rPr>
          <w:rFonts w:hint="eastAsia"/>
        </w:rPr>
        <w:t>2. Nor were there wanting at that time very heavy disasters within the city itself.</w:t>
      </w:r>
    </w:p>
    <w:p w14:paraId="446E0FEF">
      <w:pPr>
        <w:ind w:left="-5"/>
        <w:rPr>
          <w:rFonts w:hint="eastAsia"/>
        </w:rPr>
      </w:pPr>
      <w:r>
        <w:rPr>
          <w:rFonts w:hint="eastAsia"/>
        </w:rPr>
        <w:t>2. 那时城市内部也不乏非常沉重的灾难。</w:t>
      </w:r>
    </w:p>
    <w:p w14:paraId="332E25B9">
      <w:pPr>
        <w:ind w:left="-5"/>
        <w:rPr>
          <w:rFonts w:hint="eastAsia"/>
        </w:rPr>
      </w:pPr>
    </w:p>
    <w:p w14:paraId="61C3F930">
      <w:pPr>
        <w:ind w:left="-5"/>
        <w:rPr>
          <w:rFonts w:hint="eastAsia"/>
        </w:rPr>
      </w:pPr>
      <w:r>
        <w:rPr>
          <w:rFonts w:hint="eastAsia"/>
        </w:rPr>
        <w:t>For the Tiber was extraordinarily flooded, and destroyed almost all the lower parts of the city; some buildings being carried away by the violence of the torrent, while others were soaked to rottenness by the water that stood round them even after the flood was gone.</w:t>
      </w:r>
    </w:p>
    <w:p w14:paraId="22A3ECDD">
      <w:pPr>
        <w:ind w:left="-5"/>
        <w:rPr>
          <w:rFonts w:hint="eastAsia"/>
        </w:rPr>
      </w:pPr>
      <w:r>
        <w:rPr>
          <w:rFonts w:hint="eastAsia"/>
        </w:rPr>
        <w:t>因为台伯河异常泛滥，几乎摧毁了城市所有的低洼地区；一些建筑物被洪流的暴力冲走，而另一些则即便在洪水退去后，仍被周围积水浸泡至腐烂。</w:t>
      </w:r>
    </w:p>
    <w:p w14:paraId="19522825">
      <w:pPr>
        <w:ind w:left="-5"/>
        <w:rPr>
          <w:rFonts w:hint="eastAsia"/>
        </w:rPr>
      </w:pPr>
    </w:p>
    <w:p w14:paraId="699165B0">
      <w:pPr>
        <w:ind w:left="-5"/>
        <w:rPr>
          <w:rFonts w:hint="eastAsia"/>
        </w:rPr>
      </w:pPr>
      <w:r>
        <w:rPr>
          <w:rFonts w:hint="eastAsia"/>
        </w:rPr>
        <w:t>This visitation was followed by a fire which was still more destructive, for it consumed some of the loftier buildings round the Forum, and spared not even its own proper temple, that of Vesta, in which virgins chosen for this honor, or rather for this punishment, had been employed in conferring, as it were, everlasting life on fire, by ceaselessly feeding it with fresh fuel.</w:t>
      </w:r>
    </w:p>
    <w:p w14:paraId="161B02D3">
      <w:pPr>
        <w:ind w:left="-5"/>
        <w:rPr>
          <w:rFonts w:hint="eastAsia"/>
        </w:rPr>
      </w:pPr>
      <w:r>
        <w:rPr>
          <w:rFonts w:hint="eastAsia"/>
        </w:rPr>
        <w:t>这场灾难之后是一场更具破坏性的火灾，因为它吞噬了广场周围一些较高的建筑物，甚至没有放过它自己的专属庙宇，即维斯塔神庙，在那里，被选中以此荣誉，或者不如说以此惩罚的贞女们，曾受雇通过不断添加新燃料，仿佛赋予火以永恒的生命。</w:t>
      </w:r>
    </w:p>
    <w:p w14:paraId="3B2AC75E">
      <w:pPr>
        <w:ind w:left="-5"/>
        <w:rPr>
          <w:rFonts w:hint="eastAsia"/>
        </w:rPr>
      </w:pPr>
    </w:p>
    <w:p w14:paraId="5B8DA534">
      <w:pPr>
        <w:ind w:left="-5"/>
        <w:rPr>
          <w:rFonts w:hint="eastAsia"/>
        </w:rPr>
      </w:pPr>
      <w:r>
        <w:rPr>
          <w:rFonts w:hint="eastAsia"/>
        </w:rPr>
        <w:t>But at the time we speak of, the fire in the temple was not content with being kept alive: it raged.</w:t>
      </w:r>
    </w:p>
    <w:p w14:paraId="3A5FE8FD">
      <w:pPr>
        <w:ind w:left="-5"/>
        <w:rPr>
          <w:rFonts w:hint="eastAsia"/>
        </w:rPr>
      </w:pPr>
      <w:r>
        <w:rPr>
          <w:rFonts w:hint="eastAsia"/>
        </w:rPr>
        <w:t>但在我们所说的那个时候，庙里的火并不满足于仅仅活着：它肆虐了。</w:t>
      </w:r>
    </w:p>
    <w:p w14:paraId="6C480A17">
      <w:pPr>
        <w:ind w:left="-5"/>
        <w:rPr>
          <w:rFonts w:hint="eastAsia"/>
        </w:rPr>
      </w:pPr>
    </w:p>
    <w:p w14:paraId="53EB803E">
      <w:pPr>
        <w:ind w:left="-5"/>
        <w:rPr>
          <w:rFonts w:hint="eastAsia"/>
        </w:rPr>
      </w:pPr>
      <w:r>
        <w:rPr>
          <w:rFonts w:hint="eastAsia"/>
        </w:rPr>
        <w:t>And when the virgins, scared by its vehemence, were unable to save those fatal images which had already brought destruction on three cities in which they had been received, Metellus the priest, forgetful of his own safety, rushed in and rescued the sacred things, though he was half roasted in doing so.</w:t>
      </w:r>
    </w:p>
    <w:p w14:paraId="3807905B">
      <w:pPr>
        <w:ind w:left="-5"/>
        <w:rPr>
          <w:rFonts w:hint="eastAsia"/>
        </w:rPr>
      </w:pPr>
      <w:r>
        <w:rPr>
          <w:rFonts w:hint="eastAsia"/>
        </w:rPr>
        <w:t>当贞女们被其猛烈吓坏，无法拯救那些曾在接纳它们的三个城市带来毁灭的致命神像时，祭司梅特卢斯忘记了自己的安全，冲进去救出了圣物，尽管他在这样做的过程中被半烤焦了。</w:t>
      </w:r>
    </w:p>
    <w:p w14:paraId="5192D812">
      <w:pPr>
        <w:ind w:left="-5"/>
        <w:rPr>
          <w:rFonts w:hint="eastAsia"/>
        </w:rPr>
      </w:pPr>
    </w:p>
    <w:p w14:paraId="2264A72A">
      <w:pPr>
        <w:ind w:left="-5"/>
        <w:rPr>
          <w:rFonts w:hint="eastAsia"/>
        </w:rPr>
      </w:pPr>
      <w:r>
        <w:rPr>
          <w:rFonts w:hint="eastAsia"/>
        </w:rPr>
        <w:t>For either the fire did not recognize even him, or else the goddess of fire was there,—a goddess who would not have fled from the fire supposing she had been there.</w:t>
      </w:r>
    </w:p>
    <w:p w14:paraId="7C4C7EF2">
      <w:pPr>
        <w:ind w:left="-5"/>
        <w:rPr>
          <w:rFonts w:hint="eastAsia"/>
        </w:rPr>
      </w:pPr>
      <w:r>
        <w:rPr>
          <w:rFonts w:hint="eastAsia"/>
        </w:rPr>
        <w:t>因为要么火甚至连他都不认，要么火女神在那里——如果她在那里，她是不会逃离火的。</w:t>
      </w:r>
    </w:p>
    <w:p w14:paraId="0B679740">
      <w:pPr>
        <w:ind w:left="-5"/>
        <w:rPr>
          <w:rFonts w:hint="eastAsia"/>
        </w:rPr>
      </w:pPr>
    </w:p>
    <w:p w14:paraId="326F7328">
      <w:pPr>
        <w:ind w:left="-5"/>
        <w:rPr>
          <w:rFonts w:hint="eastAsia"/>
        </w:rPr>
      </w:pPr>
      <w:r>
        <w:rPr>
          <w:rFonts w:hint="eastAsia"/>
        </w:rPr>
        <w:t>But here you see how a man could be of greater service to Vesta than she could be to him.</w:t>
      </w:r>
    </w:p>
    <w:p w14:paraId="642025B8">
      <w:pPr>
        <w:ind w:left="-5"/>
        <w:rPr>
          <w:rFonts w:hint="eastAsia"/>
        </w:rPr>
      </w:pPr>
      <w:r>
        <w:rPr>
          <w:rFonts w:hint="eastAsia"/>
        </w:rPr>
        <w:t>但在这里你可以看到，一个人对维斯塔的帮助比她对他的帮助更大。</w:t>
      </w:r>
    </w:p>
    <w:p w14:paraId="003083B8">
      <w:pPr>
        <w:ind w:left="-5"/>
        <w:rPr>
          <w:rFonts w:hint="eastAsia"/>
        </w:rPr>
      </w:pPr>
    </w:p>
    <w:p w14:paraId="552998A3">
      <w:pPr>
        <w:ind w:left="-5"/>
        <w:rPr>
          <w:rFonts w:hint="eastAsia"/>
        </w:rPr>
      </w:pPr>
      <w:r>
        <w:rPr>
          <w:rFonts w:hint="eastAsia"/>
        </w:rPr>
        <w:t>Now if these gods could not avert the fire from themselves, what help against flames or flood could they bring to the state of which they were the reputed guardians?</w:t>
      </w:r>
    </w:p>
    <w:p w14:paraId="1C08ED9D">
      <w:pPr>
        <w:ind w:left="-5"/>
        <w:rPr>
          <w:rFonts w:hint="eastAsia"/>
        </w:rPr>
      </w:pPr>
      <w:r>
        <w:rPr>
          <w:rFonts w:hint="eastAsia"/>
        </w:rPr>
        <w:t>如果这些神不能使自己免受火灾，它们能给那个它们名义上守护的国家带来什么对抗火焰或洪水的帮助呢？</w:t>
      </w:r>
    </w:p>
    <w:p w14:paraId="319E652E">
      <w:pPr>
        <w:ind w:left="-5"/>
        <w:rPr>
          <w:rFonts w:hint="eastAsia"/>
        </w:rPr>
      </w:pPr>
    </w:p>
    <w:p w14:paraId="3A29BA5E">
      <w:pPr>
        <w:ind w:left="-5"/>
        <w:rPr>
          <w:rFonts w:hint="eastAsia"/>
        </w:rPr>
      </w:pPr>
      <w:r>
        <w:rPr>
          <w:rFonts w:hint="eastAsia"/>
        </w:rPr>
        <w:t>Facts have shown that they were useless. These objections of ours would be idle if our adversaries maintained that their idols are consecrated rather as symbols of things eternal, than to secure the blessings of time;</w:t>
      </w:r>
    </w:p>
    <w:p w14:paraId="34383D45">
      <w:pPr>
        <w:ind w:left="-5"/>
        <w:rPr>
          <w:rFonts w:hint="eastAsia"/>
        </w:rPr>
      </w:pPr>
      <w:r>
        <w:rPr>
          <w:rFonts w:hint="eastAsia"/>
        </w:rPr>
        <w:t>事实表明它们是无用的。如果我们的对手主张他们的偶像被奉献更多是作为永恒事物的象征，而不是为了确保时间的福分，我们的这些反对意见将是徒劳的；</w:t>
      </w:r>
    </w:p>
    <w:p w14:paraId="49EC36E9">
      <w:pPr>
        <w:ind w:left="-5"/>
        <w:rPr>
          <w:rFonts w:hint="eastAsia"/>
        </w:rPr>
      </w:pPr>
    </w:p>
    <w:p w14:paraId="1DBBA8DD">
      <w:pPr>
        <w:ind w:left="-5"/>
        <w:rPr>
          <w:rFonts w:hint="eastAsia"/>
        </w:rPr>
      </w:pPr>
      <w:r>
        <w:rPr>
          <w:rFonts w:hint="eastAsia"/>
        </w:rPr>
        <w:t>and that thus, though the symbols, like all material and visible things, might perish, no damage thereby resulted to the things for the sake of which they had been consecrated, while, as for the images themselves, they could be renewed again for the same purposes they had formerly served.</w:t>
      </w:r>
    </w:p>
    <w:p w14:paraId="05320527">
      <w:pPr>
        <w:ind w:left="-5"/>
        <w:rPr>
          <w:rFonts w:hint="eastAsia"/>
        </w:rPr>
      </w:pPr>
      <w:r>
        <w:rPr>
          <w:rFonts w:hint="eastAsia"/>
        </w:rPr>
        <w:t>因此，虽然象征物像所有物质和可见事物一样可能毁灭，但这并未对其所奉献之事造成损害，至于神像本身，它们可以为了以前服务的同样目的而再次更新。</w:t>
      </w:r>
    </w:p>
    <w:p w14:paraId="1DE58DD5">
      <w:pPr>
        <w:ind w:left="-5"/>
        <w:rPr>
          <w:rFonts w:hint="eastAsia"/>
        </w:rPr>
      </w:pPr>
    </w:p>
    <w:p w14:paraId="47C60798">
      <w:pPr>
        <w:ind w:left="-5"/>
        <w:rPr>
          <w:rFonts w:hint="eastAsia"/>
        </w:rPr>
      </w:pPr>
      <w:r>
        <w:rPr>
          <w:rFonts w:hint="eastAsia"/>
        </w:rPr>
        <w:t>But with lamentable blindness, they suppose that, through the intervention of perishable gods, the earthly wellbeing and temporal prosperity of the state can be preserved from perishing.</w:t>
      </w:r>
    </w:p>
    <w:p w14:paraId="4760AFDA">
      <w:pPr>
        <w:ind w:left="-5"/>
        <w:rPr>
          <w:rFonts w:hint="eastAsia"/>
        </w:rPr>
      </w:pPr>
      <w:r>
        <w:rPr>
          <w:rFonts w:hint="eastAsia"/>
        </w:rPr>
        <w:t>但带着可悲的盲目，他们认为，通过易朽之神的干预，国家的世俗福祉和暂时繁荣可以免于灭亡。</w:t>
      </w:r>
    </w:p>
    <w:p w14:paraId="6232EDF9">
      <w:pPr>
        <w:ind w:left="-5"/>
        <w:rPr>
          <w:rFonts w:hint="eastAsia"/>
        </w:rPr>
      </w:pPr>
    </w:p>
    <w:p w14:paraId="2F86E689">
      <w:pPr>
        <w:ind w:left="-5"/>
        <w:rPr>
          <w:rFonts w:hint="eastAsia"/>
        </w:rPr>
      </w:pPr>
      <w:r>
        <w:rPr>
          <w:rFonts w:hint="eastAsia"/>
        </w:rPr>
        <w:t>And so, when they are reminded that even when the gods remained among them this well-being and prosperity were blighted, they blush to change the opinion they are unable to defend</w:t>
      </w:r>
    </w:p>
    <w:p w14:paraId="706CA8C5">
      <w:pPr>
        <w:ind w:left="-5"/>
        <w:rPr>
          <w:rFonts w:hint="eastAsia"/>
        </w:rPr>
      </w:pPr>
      <w:r>
        <w:rPr>
          <w:rFonts w:hint="eastAsia"/>
        </w:rPr>
        <w:t>所以，当他们被提醒，即使当众神留在他们中间时，这种福祉和繁荣也被破坏了，他们羞于改变他们无法辩护的观点。</w:t>
      </w:r>
    </w:p>
    <w:p w14:paraId="4441BD80">
      <w:pPr>
        <w:ind w:left="-5"/>
        <w:rPr>
          <w:rFonts w:hint="eastAsia"/>
        </w:rPr>
      </w:pPr>
    </w:p>
    <w:p w14:paraId="6702832A">
      <w:pPr>
        <w:ind w:left="-5"/>
        <w:rPr>
          <w:rFonts w:hint="eastAsia"/>
        </w:rPr>
      </w:pPr>
      <w:r>
        <w:rPr>
          <w:rFonts w:hint="eastAsia"/>
        </w:rPr>
        <w:t>CHAP. 19.—OF THE CALAMITY OF THE SECOND PUNIC WAR, WHICH CONSUMED THE STRENGTH OF BOTH PARTIES</w:t>
      </w:r>
    </w:p>
    <w:p w14:paraId="3D303E8B">
      <w:pPr>
        <w:ind w:left="-5"/>
        <w:rPr>
          <w:rFonts w:hint="eastAsia"/>
        </w:rPr>
      </w:pPr>
      <w:r>
        <w:rPr>
          <w:rFonts w:hint="eastAsia"/>
        </w:rPr>
        <w:t>第十九章：论第二次布匿战争的灾难，这场战争消耗了双方的力量</w:t>
      </w:r>
    </w:p>
    <w:p w14:paraId="53C26BCB">
      <w:pPr>
        <w:ind w:left="-5"/>
        <w:rPr>
          <w:rFonts w:hint="eastAsia"/>
        </w:rPr>
      </w:pPr>
    </w:p>
    <w:p w14:paraId="28E7B0D2">
      <w:pPr>
        <w:ind w:left="-5"/>
        <w:rPr>
          <w:rFonts w:hint="eastAsia"/>
        </w:rPr>
      </w:pPr>
      <w:r>
        <w:rPr>
          <w:rFonts w:hint="eastAsia"/>
        </w:rPr>
        <w:t>1. As to the second Punic war, it were tedious to recount the disasters it brought on both the nations engaged in so protracted and shifting a war, that (by the acknowledgment even of those writers who have made it their object not so much to narrate the wars as to eulogize the dominion of Rome) the people who remained victorious were less like conquerors than conquered.</w:t>
      </w:r>
    </w:p>
    <w:p w14:paraId="58AC247F">
      <w:pPr>
        <w:ind w:left="-5"/>
        <w:rPr>
          <w:rFonts w:hint="eastAsia"/>
        </w:rPr>
      </w:pPr>
      <w:r>
        <w:rPr>
          <w:rFonts w:hint="eastAsia"/>
        </w:rPr>
        <w:t>1. 至于第二次布匿战争，详述它给交战两国带来的灾难是令人厌倦的，这场战争如此漫长且变幻莫测，以致（甚至根据那些与其说是为了叙述战争不如说是为了颂扬罗马统治的作家们的承认）保持胜利的人民与其说是征服者，不如说是被征服者。</w:t>
      </w:r>
    </w:p>
    <w:p w14:paraId="4CE17705">
      <w:pPr>
        <w:ind w:left="-5"/>
        <w:rPr>
          <w:rFonts w:hint="eastAsia"/>
        </w:rPr>
      </w:pPr>
    </w:p>
    <w:p w14:paraId="7A628980">
      <w:pPr>
        <w:ind w:left="-5"/>
        <w:rPr>
          <w:rFonts w:hint="eastAsia"/>
        </w:rPr>
      </w:pPr>
      <w:r>
        <w:rPr>
          <w:rFonts w:hint="eastAsia"/>
        </w:rPr>
        <w:t>For, when Hannibal poured out of Spain over the Pyrenees, and overran Gaul, and burst through the Alps, and during his whole course gathered strength by plundering and subduing as he went, and inundated Italy like a torrent, how bloody were the wars, and how continuous the engagements, that were fought!</w:t>
      </w:r>
    </w:p>
    <w:p w14:paraId="68150E86">
      <w:pPr>
        <w:ind w:left="-5"/>
        <w:rPr>
          <w:rFonts w:hint="eastAsia"/>
        </w:rPr>
      </w:pPr>
      <w:r>
        <w:rPr>
          <w:rFonts w:hint="eastAsia"/>
        </w:rPr>
        <w:t>因为，当汉尼拔从西班牙涌出翻越比利牛斯山，横扫高卢，冲破阿尔卑斯山，并在整个过程中通过一路掠夺和征服积蓄力量，像洪流一样淹没意大利时，那些战斗是多么血腥，交战是多么持续啊！</w:t>
      </w:r>
    </w:p>
    <w:p w14:paraId="02F4B605">
      <w:pPr>
        <w:ind w:left="-5"/>
        <w:rPr>
          <w:rFonts w:hint="eastAsia"/>
        </w:rPr>
      </w:pPr>
    </w:p>
    <w:p w14:paraId="1509A92C">
      <w:pPr>
        <w:ind w:left="-5"/>
        <w:rPr>
          <w:rFonts w:hint="eastAsia"/>
        </w:rPr>
      </w:pPr>
      <w:r>
        <w:rPr>
          <w:rFonts w:hint="eastAsia"/>
        </w:rPr>
        <w:t>How often were the Romans vanquished! How many towns went over to the enemy, and how many were taken and subdued!</w:t>
      </w:r>
    </w:p>
    <w:p w14:paraId="7ACDFE3E">
      <w:pPr>
        <w:ind w:left="-5"/>
        <w:rPr>
          <w:rFonts w:hint="eastAsia"/>
        </w:rPr>
      </w:pPr>
      <w:r>
        <w:rPr>
          <w:rFonts w:hint="eastAsia"/>
        </w:rPr>
        <w:t>罗马人多少次被击败！多少城镇投靠了敌人，多少被攻占和制服！</w:t>
      </w:r>
    </w:p>
    <w:p w14:paraId="0ECEA9BA">
      <w:pPr>
        <w:ind w:left="-5"/>
        <w:rPr>
          <w:rFonts w:hint="eastAsia"/>
        </w:rPr>
      </w:pPr>
    </w:p>
    <w:p w14:paraId="1CE85601">
      <w:pPr>
        <w:ind w:left="-5"/>
        <w:rPr>
          <w:rFonts w:hint="eastAsia"/>
        </w:rPr>
      </w:pPr>
      <w:r>
        <w:rPr>
          <w:rFonts w:hint="eastAsia"/>
        </w:rPr>
        <w:t>What fearful battles there were, and how often did the defeat of the Romans shed lustre on the arms of Hannibal!</w:t>
      </w:r>
    </w:p>
    <w:p w14:paraId="125CE7EE">
      <w:pPr>
        <w:ind w:left="-5"/>
        <w:rPr>
          <w:rFonts w:hint="eastAsia"/>
        </w:rPr>
      </w:pPr>
      <w:r>
        <w:rPr>
          <w:rFonts w:hint="eastAsia"/>
        </w:rPr>
        <w:t>那里发生了多么可怕的战斗，罗马人的失败多少次为汉尼拔的武器增添了光彩！</w:t>
      </w:r>
    </w:p>
    <w:p w14:paraId="2DD12BDA">
      <w:pPr>
        <w:ind w:left="-5"/>
        <w:rPr>
          <w:rFonts w:hint="eastAsia"/>
        </w:rPr>
      </w:pPr>
    </w:p>
    <w:p w14:paraId="57CF4030">
      <w:pPr>
        <w:ind w:left="-5"/>
        <w:rPr>
          <w:rFonts w:hint="eastAsia"/>
        </w:rPr>
      </w:pPr>
      <w:r>
        <w:rPr>
          <w:rFonts w:hint="eastAsia"/>
        </w:rPr>
        <w:t>And what shall I say of the wonderfully crushing defeat at Cannæ, where even Hannibal, cruel as he was, was yet sated with the blood of his bitterest enemies, and gave orders that they be spared?</w:t>
      </w:r>
    </w:p>
    <w:p w14:paraId="7C9BCE15">
      <w:pPr>
        <w:ind w:left="-5"/>
        <w:rPr>
          <w:rFonts w:hint="eastAsia"/>
        </w:rPr>
      </w:pPr>
      <w:r>
        <w:rPr>
          <w:rFonts w:hint="eastAsia"/>
        </w:rPr>
        <w:t>我该怎么说坎尼（Cannæ）那次惊人的惨败呢？甚至连残酷的汉尼拔也厌倦了他最痛恨敌人的鲜血，并下令饶恕他们？</w:t>
      </w:r>
    </w:p>
    <w:p w14:paraId="76F25656">
      <w:pPr>
        <w:ind w:left="-5"/>
        <w:rPr>
          <w:rFonts w:hint="eastAsia"/>
        </w:rPr>
      </w:pPr>
    </w:p>
    <w:p w14:paraId="746FBA5A">
      <w:pPr>
        <w:ind w:left="-5"/>
        <w:rPr>
          <w:rFonts w:hint="eastAsia"/>
        </w:rPr>
      </w:pPr>
      <w:r>
        <w:rPr>
          <w:rFonts w:hint="eastAsia"/>
        </w:rPr>
        <w:t>From this field of battle he sent to Carthage three bushels of gold rings, signifying that so much of the rank of Rome had that day fallen, that it was easier to give an idea of it by measure than by numbers</w:t>
      </w:r>
    </w:p>
    <w:p w14:paraId="1064E5BE">
      <w:pPr>
        <w:ind w:left="-5"/>
        <w:rPr>
          <w:rFonts w:hint="eastAsia"/>
        </w:rPr>
      </w:pPr>
      <w:r>
        <w:rPr>
          <w:rFonts w:hint="eastAsia"/>
        </w:rPr>
        <w:t>从这个战场，他向迦太基送去了三斗金戒指，表明那一天罗马的高层陨落了如此之多，以致用量度比用数字更容易让人明白其规模。</w:t>
      </w:r>
    </w:p>
    <w:p w14:paraId="430B4FC8">
      <w:pPr>
        <w:ind w:left="-5"/>
        <w:rPr>
          <w:rFonts w:hint="eastAsia"/>
        </w:rPr>
      </w:pPr>
    </w:p>
    <w:p w14:paraId="6F1DACCF">
      <w:pPr>
        <w:ind w:left="-5"/>
        <w:rPr>
          <w:rFonts w:hint="eastAsia"/>
        </w:rPr>
      </w:pPr>
      <w:r>
        <w:rPr>
          <w:rFonts w:hint="eastAsia"/>
        </w:rPr>
        <w:t>and that the frightful slaughter of the common rank and file whose bodies lay undistinguished by the ring, and who were numerous in proportion to their meanness, was rather to be conjectured than accurately reported.</w:t>
      </w:r>
    </w:p>
    <w:p w14:paraId="5667E81E">
      <w:pPr>
        <w:ind w:left="-5"/>
        <w:rPr>
          <w:rFonts w:hint="eastAsia"/>
        </w:rPr>
      </w:pPr>
      <w:r>
        <w:rPr>
          <w:rFonts w:hint="eastAsia"/>
        </w:rPr>
        <w:t>而那些尸体没有戒指标志的普通士兵的可怕屠杀，他们人数之多与其卑微成正比，更是只能推测而无法准确报告。</w:t>
      </w:r>
    </w:p>
    <w:p w14:paraId="5AC56511">
      <w:pPr>
        <w:ind w:left="-5"/>
        <w:rPr>
          <w:rFonts w:hint="eastAsia"/>
        </w:rPr>
      </w:pPr>
    </w:p>
    <w:p w14:paraId="22D90032">
      <w:pPr>
        <w:ind w:left="-5"/>
        <w:rPr>
          <w:rFonts w:hint="eastAsia"/>
        </w:rPr>
      </w:pPr>
      <w:r>
        <w:rPr>
          <w:rFonts w:hint="eastAsia"/>
        </w:rPr>
        <w:t>In fact, such was the scarcity of soldiers after this, that the Romans impressed their criminals on the promise of impunity, and their slaves by the bribe of liberty, and out of these infamous classes did not so much recruit as create an army.</w:t>
      </w:r>
    </w:p>
    <w:p w14:paraId="1EF9A72A">
      <w:pPr>
        <w:ind w:left="-5"/>
        <w:rPr>
          <w:rFonts w:hint="eastAsia"/>
        </w:rPr>
      </w:pPr>
      <w:r>
        <w:rPr>
          <w:rFonts w:hint="eastAsia"/>
        </w:rPr>
        <w:t>事实上，在此之后士兵如此短缺，以致罗马人以免罚为承诺强征罪犯，以自由为贿赂强征奴隶，并从这些声名狼藉的阶层中与其说是招募，不如说是创造了一支军队。</w:t>
      </w:r>
    </w:p>
    <w:p w14:paraId="490330B0">
      <w:pPr>
        <w:ind w:left="-5"/>
        <w:rPr>
          <w:rFonts w:hint="eastAsia"/>
        </w:rPr>
      </w:pPr>
    </w:p>
    <w:p w14:paraId="7D6E9EC3">
      <w:pPr>
        <w:ind w:left="-5"/>
        <w:rPr>
          <w:rFonts w:hint="eastAsia"/>
        </w:rPr>
      </w:pPr>
      <w:r>
        <w:rPr>
          <w:rFonts w:hint="eastAsia"/>
        </w:rPr>
        <w:t>But these slaves, or, to give them all their titles, these freed-men who were enlisted to do battle for the republic of Rome, lacked arms.</w:t>
      </w:r>
    </w:p>
    <w:p w14:paraId="5EFBB30C">
      <w:pPr>
        <w:ind w:left="-5"/>
        <w:rPr>
          <w:rFonts w:hint="eastAsia"/>
        </w:rPr>
      </w:pPr>
      <w:r>
        <w:rPr>
          <w:rFonts w:hint="eastAsia"/>
        </w:rPr>
        <w:t>但这些奴隶，或者用他们所有的头衔来说，这些被征召为罗马共和国作战的获释者，缺乏武器。</w:t>
      </w:r>
    </w:p>
    <w:p w14:paraId="278CE57B">
      <w:pPr>
        <w:ind w:left="-5"/>
        <w:rPr>
          <w:rFonts w:hint="eastAsia"/>
        </w:rPr>
      </w:pPr>
    </w:p>
    <w:p w14:paraId="74525571">
      <w:pPr>
        <w:ind w:left="-5"/>
        <w:rPr>
          <w:rFonts w:hint="eastAsia"/>
        </w:rPr>
      </w:pPr>
      <w:r>
        <w:rPr>
          <w:rFonts w:hint="eastAsia"/>
        </w:rPr>
        <w:t>And so they took arms from the temples, as if the Romans were saying to their gods: Lay down those arms you have held so long in vain, if by chance our slaves may be able to use to purpose what you, our gods, have been impotent to use.</w:t>
      </w:r>
    </w:p>
    <w:p w14:paraId="03722A81">
      <w:pPr>
        <w:ind w:left="-5"/>
        <w:rPr>
          <w:rFonts w:hint="eastAsia"/>
        </w:rPr>
      </w:pPr>
      <w:r>
        <w:rPr>
          <w:rFonts w:hint="eastAsia"/>
        </w:rPr>
        <w:t>于是他们从庙宇里拿取武器，仿佛罗马人在对他们的神说：放下你们徒劳握了这么久的武器吧，也许我们的奴隶能有效地使用你们，我们的神，无力使用的东西。</w:t>
      </w:r>
    </w:p>
    <w:p w14:paraId="6143CD16">
      <w:pPr>
        <w:ind w:left="-5"/>
        <w:rPr>
          <w:rFonts w:hint="eastAsia"/>
        </w:rPr>
      </w:pPr>
    </w:p>
    <w:p w14:paraId="66624CC8">
      <w:pPr>
        <w:ind w:left="-5"/>
        <w:rPr>
          <w:rFonts w:hint="eastAsia"/>
        </w:rPr>
      </w:pPr>
      <w:r>
        <w:rPr>
          <w:rFonts w:hint="eastAsia"/>
        </w:rPr>
        <w:t>At that time, too, the public treasury was too low to pay the soldiers, and private resources were used for public purposes;</w:t>
      </w:r>
    </w:p>
    <w:p w14:paraId="0BCA48E2">
      <w:pPr>
        <w:ind w:left="-5"/>
        <w:rPr>
          <w:rFonts w:hint="eastAsia"/>
        </w:rPr>
      </w:pPr>
      <w:r>
        <w:rPr>
          <w:rFonts w:hint="eastAsia"/>
        </w:rPr>
        <w:t>那时，国库也太低无法支付士兵，私人资源被用于公共目的；</w:t>
      </w:r>
    </w:p>
    <w:p w14:paraId="1B77E9D9">
      <w:pPr>
        <w:ind w:left="-5"/>
        <w:rPr>
          <w:rFonts w:hint="eastAsia"/>
        </w:rPr>
      </w:pPr>
    </w:p>
    <w:p w14:paraId="7857EB9D">
      <w:pPr>
        <w:ind w:left="-5"/>
        <w:rPr>
          <w:rFonts w:hint="eastAsia"/>
        </w:rPr>
      </w:pPr>
      <w:r>
        <w:rPr>
          <w:rFonts w:hint="eastAsia"/>
        </w:rPr>
        <w:t>and so generously did individuals contribute of their property, that, saving the gold ring and bulla which each wore, the pitiful mark of his rank, no senator, and much less any of the other orders and tribes, reserved any gold for his own use.</w:t>
      </w:r>
    </w:p>
    <w:p w14:paraId="7B32840C">
      <w:pPr>
        <w:ind w:left="-5"/>
        <w:rPr>
          <w:rFonts w:hint="eastAsia"/>
        </w:rPr>
      </w:pPr>
      <w:r>
        <w:rPr>
          <w:rFonts w:hint="eastAsia"/>
        </w:rPr>
        <w:t>个人如此慷慨地贡献财产，以致除了每个人佩戴的金戒指和护身符（bulla）——这是其等级的可怜标志——之外，没有元老，更不用说其他阶层和部落的任何人，为自己保留任何黄金。</w:t>
      </w:r>
    </w:p>
    <w:p w14:paraId="2419A524">
      <w:pPr>
        <w:ind w:left="-5"/>
        <w:rPr>
          <w:rFonts w:hint="eastAsia"/>
        </w:rPr>
      </w:pPr>
    </w:p>
    <w:p w14:paraId="3798A1AE">
      <w:pPr>
        <w:ind w:left="-5"/>
        <w:rPr>
          <w:rFonts w:hint="eastAsia"/>
        </w:rPr>
      </w:pPr>
      <w:r>
        <w:rPr>
          <w:rFonts w:hint="eastAsia"/>
        </w:rPr>
        <w:t>But if in our day they were reduced to this poverty, who would be able to endure their reproaches, barely endurable as they are now, when more money is spent on actors for the sake of a superfluous gratification, than was then disbursed to the legions?</w:t>
      </w:r>
    </w:p>
    <w:p w14:paraId="400719E8">
      <w:pPr>
        <w:ind w:left="-5"/>
        <w:rPr>
          <w:rFonts w:hint="eastAsia"/>
        </w:rPr>
      </w:pPr>
      <w:r>
        <w:rPr>
          <w:rFonts w:hint="eastAsia"/>
        </w:rPr>
        <w:t>但如果在我们的时代他们沦落到这种贫困，谁能忍受他们的责备呢？即使现在，当为了多余的享乐花在演员身上的钱比那时支付给军团的还多时，他们的责备也几乎难以忍受。</w:t>
      </w:r>
    </w:p>
    <w:p w14:paraId="23C7535E">
      <w:pPr>
        <w:ind w:left="-5"/>
        <w:rPr>
          <w:rFonts w:hint="eastAsia"/>
        </w:rPr>
      </w:pPr>
    </w:p>
    <w:p w14:paraId="32920A6B">
      <w:pPr>
        <w:ind w:left="-5"/>
        <w:rPr>
          <w:rFonts w:hint="eastAsia"/>
        </w:rPr>
      </w:pPr>
      <w:r>
        <w:rPr>
          <w:rFonts w:hint="eastAsia"/>
        </w:rPr>
        <w:t>CHAP. 20.—OF THE DESTRUCTION OF THE SAGUNTINES, WHO RECEIVED NO HELP FROM THE ROMAN GODS, THOUGH PERISHING ON ACCOUNT OF THEIR FIDELITY TO ROME</w:t>
      </w:r>
    </w:p>
    <w:p w14:paraId="07ADF0E5">
      <w:pPr>
        <w:ind w:left="-5"/>
        <w:rPr>
          <w:rFonts w:hint="eastAsia"/>
        </w:rPr>
      </w:pPr>
      <w:r>
        <w:rPr>
          <w:rFonts w:hint="eastAsia"/>
        </w:rPr>
        <w:t>第二十章：论萨贡托人（Saguntines）的毁灭，他们因对罗马的忠诚而灭亡，却未从罗马众神那里得到任何帮助</w:t>
      </w:r>
    </w:p>
    <w:p w14:paraId="013DA860">
      <w:pPr>
        <w:ind w:left="-5"/>
        <w:rPr>
          <w:rFonts w:hint="eastAsia"/>
        </w:rPr>
      </w:pPr>
    </w:p>
    <w:p w14:paraId="3750E216">
      <w:pPr>
        <w:ind w:left="-5"/>
        <w:rPr>
          <w:rFonts w:hint="eastAsia"/>
        </w:rPr>
      </w:pPr>
      <w:r>
        <w:rPr>
          <w:rFonts w:hint="eastAsia"/>
        </w:rPr>
        <w:t>1. But among all the disasters of the second Punic war, there occurred none more lamentable, or calculated to excite deeper complaint, than the fate of the Saguntines.</w:t>
      </w:r>
    </w:p>
    <w:p w14:paraId="2F2F0BD6">
      <w:pPr>
        <w:ind w:left="-5"/>
        <w:rPr>
          <w:rFonts w:hint="eastAsia"/>
        </w:rPr>
      </w:pPr>
      <w:r>
        <w:rPr>
          <w:rFonts w:hint="eastAsia"/>
        </w:rPr>
        <w:t>1. 但在第二次布匿战争的所有灾难中，没有比萨贡托人的命运更可悲，或更令人引起深刻抱怨的了。</w:t>
      </w:r>
    </w:p>
    <w:p w14:paraId="05B14D33">
      <w:pPr>
        <w:ind w:left="-5"/>
        <w:rPr>
          <w:rFonts w:hint="eastAsia"/>
        </w:rPr>
      </w:pPr>
    </w:p>
    <w:p w14:paraId="64AA7063">
      <w:pPr>
        <w:ind w:left="-5"/>
        <w:rPr>
          <w:rFonts w:hint="eastAsia"/>
        </w:rPr>
      </w:pPr>
      <w:r>
        <w:rPr>
          <w:rFonts w:hint="eastAsia"/>
        </w:rPr>
        <w:t>This city of Spain, eminently friendly to Rome, was destroyed by its fidelity to the Roman people.</w:t>
      </w:r>
    </w:p>
    <w:p w14:paraId="2795280A">
      <w:pPr>
        <w:ind w:left="-5"/>
        <w:rPr>
          <w:rFonts w:hint="eastAsia"/>
        </w:rPr>
      </w:pPr>
      <w:r>
        <w:rPr>
          <w:rFonts w:hint="eastAsia"/>
        </w:rPr>
        <w:t>这座西班牙城市，对罗马极其友好，因其对罗马人民的忠诚而被摧毁。</w:t>
      </w:r>
    </w:p>
    <w:p w14:paraId="1E0A8D08">
      <w:pPr>
        <w:ind w:left="-5"/>
        <w:rPr>
          <w:rFonts w:hint="eastAsia"/>
        </w:rPr>
      </w:pPr>
    </w:p>
    <w:p w14:paraId="1CCF43CA">
      <w:pPr>
        <w:ind w:left="-5"/>
        <w:rPr>
          <w:rFonts w:hint="eastAsia"/>
        </w:rPr>
      </w:pPr>
      <w:r>
        <w:rPr>
          <w:rFonts w:hint="eastAsia"/>
        </w:rPr>
        <w:t>For when Hannibal had broken treaty with the Romans, he sought occasion for provoking them to war, and accordingly made a fierce assault upon Saguntum.</w:t>
      </w:r>
    </w:p>
    <w:p w14:paraId="2C96E22B">
      <w:pPr>
        <w:ind w:left="-5"/>
        <w:rPr>
          <w:rFonts w:hint="eastAsia"/>
        </w:rPr>
      </w:pPr>
      <w:r>
        <w:rPr>
          <w:rFonts w:hint="eastAsia"/>
        </w:rPr>
        <w:t>因为当汉尼拔破坏了与罗马人的条约时，他寻找激怒他们开战的机会，因此对萨贡托发动了猛烈攻击。</w:t>
      </w:r>
    </w:p>
    <w:p w14:paraId="044F4C2E">
      <w:pPr>
        <w:ind w:left="-5"/>
        <w:rPr>
          <w:rFonts w:hint="eastAsia"/>
        </w:rPr>
      </w:pPr>
    </w:p>
    <w:p w14:paraId="0B3DDF20">
      <w:pPr>
        <w:ind w:left="-5"/>
        <w:rPr>
          <w:rFonts w:hint="eastAsia"/>
        </w:rPr>
      </w:pPr>
      <w:r>
        <w:rPr>
          <w:rFonts w:hint="eastAsia"/>
        </w:rPr>
        <w:t>When this was reported at Rome, ambassadors were sent to Hannibal, urging him to raise the siege; and when this remonstrance was neglected, they proceeded to Carthage, lodged complaint against the breaking of the treaty, and returned to Rome without accomplishing their object.</w:t>
      </w:r>
    </w:p>
    <w:p w14:paraId="63C538C3">
      <w:pPr>
        <w:ind w:left="-5"/>
        <w:rPr>
          <w:rFonts w:hint="eastAsia"/>
        </w:rPr>
      </w:pPr>
      <w:r>
        <w:rPr>
          <w:rFonts w:hint="eastAsia"/>
        </w:rPr>
        <w:t>当这事在罗马被报道时，大使被派往汉尼拔那里，敦促他解除围困；当这一抗议被忽视时，他们前往迦太基，投诉违反条约的行为，然后未达目的返回罗马。</w:t>
      </w:r>
    </w:p>
    <w:p w14:paraId="08580C89">
      <w:pPr>
        <w:ind w:left="-5"/>
        <w:rPr>
          <w:rFonts w:hint="eastAsia"/>
        </w:rPr>
      </w:pPr>
    </w:p>
    <w:p w14:paraId="0985FE62">
      <w:pPr>
        <w:ind w:left="-5"/>
        <w:rPr>
          <w:rFonts w:hint="eastAsia"/>
        </w:rPr>
      </w:pPr>
      <w:r>
        <w:rPr>
          <w:rFonts w:hint="eastAsia"/>
        </w:rPr>
        <w:t>Meanwhile the siege went on; and in the eighth or ninth month, this opulent but ill-fated city, dear as it was to its own state and to Rome, was taken, and subjected to treatment which one cannot read, much less narrate, without horror.</w:t>
      </w:r>
    </w:p>
    <w:p w14:paraId="04A7F5F9">
      <w:pPr>
        <w:ind w:left="-5"/>
        <w:rPr>
          <w:rFonts w:hint="eastAsia"/>
        </w:rPr>
      </w:pPr>
      <w:r>
        <w:rPr>
          <w:rFonts w:hint="eastAsia"/>
        </w:rPr>
        <w:t>与此同时，围困仍在继续；在第八或第九个月，这座富裕但不幸的城市，尽管对其本国和罗马都很珍贵，还是被攻陷了，并遭受了令人读之、更不用说叙述之而不感到恐怖的对待。</w:t>
      </w:r>
    </w:p>
    <w:p w14:paraId="501DA79B">
      <w:pPr>
        <w:ind w:left="-5"/>
        <w:rPr>
          <w:rFonts w:hint="eastAsia"/>
        </w:rPr>
      </w:pPr>
    </w:p>
    <w:p w14:paraId="56755D62">
      <w:pPr>
        <w:ind w:left="-5"/>
        <w:rPr>
          <w:rFonts w:hint="eastAsia"/>
        </w:rPr>
      </w:pPr>
      <w:r>
        <w:rPr>
          <w:rFonts w:hint="eastAsia"/>
        </w:rPr>
        <w:t>And yet, because it bears directly on the matter in hand, I will briefly touch upon it. First, then, famine wasted the Saguntines, so that even human corpses were eaten by some: so at least it is recorded.</w:t>
      </w:r>
    </w:p>
    <w:p w14:paraId="0B5AFAA6">
      <w:pPr>
        <w:ind w:left="-5"/>
        <w:rPr>
          <w:rFonts w:hint="eastAsia"/>
        </w:rPr>
      </w:pPr>
      <w:r>
        <w:rPr>
          <w:rFonts w:hint="eastAsia"/>
        </w:rPr>
        <w:t>然而，因为它直接关系到手头的问题，我将简要提及。首先，饥荒消耗了萨贡托人，以致有些人甚至吃人的尸体：至少记录是这样的。</w:t>
      </w:r>
    </w:p>
    <w:p w14:paraId="2A2088AD">
      <w:pPr>
        <w:ind w:left="-5"/>
        <w:rPr>
          <w:rFonts w:hint="eastAsia"/>
        </w:rPr>
      </w:pPr>
    </w:p>
    <w:p w14:paraId="22511627">
      <w:pPr>
        <w:ind w:left="-5"/>
        <w:rPr>
          <w:rFonts w:hint="eastAsia"/>
        </w:rPr>
      </w:pPr>
      <w:r>
        <w:rPr>
          <w:rFonts w:hint="eastAsia"/>
        </w:rPr>
        <w:t>Subsequently, when thoroughly worn out, that they might at least escape the ignominy of falling into the hands of Hannibal, they publicly erected a huge funeral pile, and cast themselves into its flames, while at the same time they slew their children and themselves with the sword.</w:t>
      </w:r>
    </w:p>
    <w:p w14:paraId="6B1309E4">
      <w:pPr>
        <w:ind w:left="-5"/>
        <w:rPr>
          <w:rFonts w:hint="eastAsia"/>
        </w:rPr>
      </w:pPr>
      <w:r>
        <w:rPr>
          <w:rFonts w:hint="eastAsia"/>
        </w:rPr>
        <w:t>随后，当彻底筋疲力尽，为了至少逃避落入汉尼拔之手的耻辱，他们公开搭建了一个巨大的火葬堆，并投入火焰中，同时用剑杀死了他们的孩子和自己。</w:t>
      </w:r>
    </w:p>
    <w:p w14:paraId="661CDF3F">
      <w:pPr>
        <w:ind w:left="-5"/>
        <w:rPr>
          <w:rFonts w:hint="eastAsia"/>
        </w:rPr>
      </w:pPr>
    </w:p>
    <w:p w14:paraId="3BAD0ADC">
      <w:pPr>
        <w:ind w:left="-5"/>
        <w:rPr>
          <w:rFonts w:hint="eastAsia"/>
        </w:rPr>
      </w:pPr>
      <w:r>
        <w:rPr>
          <w:rFonts w:hint="eastAsia"/>
        </w:rPr>
        <w:t>Could these gods, these debauchees and gourmands, whose mouths water for fat sacrifices, and whose lips utter lying divinations,—could they not do anything in a case like this?</w:t>
      </w:r>
    </w:p>
    <w:p w14:paraId="33E67D02">
      <w:pPr>
        <w:ind w:left="-5"/>
        <w:rPr>
          <w:rFonts w:hint="eastAsia"/>
        </w:rPr>
      </w:pPr>
      <w:r>
        <w:rPr>
          <w:rFonts w:hint="eastAsia"/>
        </w:rPr>
        <w:t>这些神，这些好色之徒和贪吃者，嘴里流着肥美祭品的口水，嘴唇说出谎言的占卜——在这样的情况下，它们什么也做不了吗？</w:t>
      </w:r>
    </w:p>
    <w:p w14:paraId="1B582A8C">
      <w:pPr>
        <w:ind w:left="-5"/>
        <w:rPr>
          <w:rFonts w:hint="eastAsia"/>
        </w:rPr>
      </w:pPr>
    </w:p>
    <w:p w14:paraId="6436615D">
      <w:pPr>
        <w:ind w:left="-5"/>
        <w:rPr>
          <w:rFonts w:hint="eastAsia"/>
        </w:rPr>
      </w:pPr>
      <w:r>
        <w:rPr>
          <w:rFonts w:hint="eastAsia"/>
        </w:rPr>
        <w:t>Could they not interfere for the preservation of a city closely allied to the Roman people, or prevent it perishing for its fidelity to that alliance of which they themselves had been the mediators?</w:t>
      </w:r>
    </w:p>
    <w:p w14:paraId="41647FB5">
      <w:pPr>
        <w:ind w:left="-5"/>
        <w:rPr>
          <w:rFonts w:hint="eastAsia"/>
        </w:rPr>
      </w:pPr>
      <w:r>
        <w:rPr>
          <w:rFonts w:hint="eastAsia"/>
        </w:rPr>
        <w:t>它们不能为了保护一个与罗马人民紧密结盟的城市而干预吗，或者防止它因忠于那个它们自己曾作为中介的联盟而灭亡吗？</w:t>
      </w:r>
    </w:p>
    <w:p w14:paraId="27253948">
      <w:pPr>
        <w:ind w:left="-5"/>
        <w:rPr>
          <w:rFonts w:hint="eastAsia"/>
        </w:rPr>
      </w:pPr>
    </w:p>
    <w:p w14:paraId="5A382AA3">
      <w:pPr>
        <w:ind w:left="-5"/>
        <w:rPr>
          <w:rFonts w:hint="eastAsia"/>
        </w:rPr>
      </w:pPr>
      <w:r>
        <w:rPr>
          <w:rFonts w:hint="eastAsia"/>
        </w:rPr>
        <w:t>Saguntum, faithfully keeping the treaty it had entered into before these gods, and to which it had firmly bound itself by an oath, was besieged, taken, and destroyed by a perjured person.</w:t>
      </w:r>
    </w:p>
    <w:p w14:paraId="665E1FE7">
      <w:pPr>
        <w:ind w:left="-5"/>
        <w:rPr>
          <w:rFonts w:hint="eastAsia"/>
        </w:rPr>
      </w:pPr>
      <w:r>
        <w:rPr>
          <w:rFonts w:hint="eastAsia"/>
        </w:rPr>
        <w:t>萨贡托，忠实地遵守它在这些神面前签订并已通过誓言牢固约束自己的条约，却被一个背誓者围困、攻占并摧毁。</w:t>
      </w:r>
    </w:p>
    <w:p w14:paraId="043E8613">
      <w:pPr>
        <w:ind w:left="-5"/>
        <w:rPr>
          <w:rFonts w:hint="eastAsia"/>
        </w:rPr>
      </w:pPr>
    </w:p>
    <w:p w14:paraId="64FBEA88">
      <w:pPr>
        <w:ind w:left="-5"/>
        <w:rPr>
          <w:rFonts w:hint="eastAsia"/>
        </w:rPr>
      </w:pPr>
      <w:r>
        <w:rPr>
          <w:rFonts w:hint="eastAsia"/>
        </w:rPr>
        <w:t>If afterwards, when Hannibal was close to the walls of Rome, it was the gods who terrified him with lightning and tempest, and drove him to a distance, why, I ask, did they not thus interfere before?</w:t>
      </w:r>
    </w:p>
    <w:p w14:paraId="576C00B0">
      <w:pPr>
        <w:ind w:left="-5"/>
        <w:rPr>
          <w:rFonts w:hint="eastAsia"/>
        </w:rPr>
      </w:pPr>
      <w:r>
        <w:rPr>
          <w:rFonts w:hint="eastAsia"/>
        </w:rPr>
        <w:t>如果在后来，当汉尼拔逼近罗马城墙时，是众神用闪电和暴风雨恐吓他，并将他驱赶到远处，我要问，为什么它们之前不这样干预呢？</w:t>
      </w:r>
    </w:p>
    <w:p w14:paraId="74B5CEF9">
      <w:pPr>
        <w:ind w:left="-5"/>
        <w:rPr>
          <w:rFonts w:hint="eastAsia"/>
        </w:rPr>
      </w:pPr>
    </w:p>
    <w:p w14:paraId="3E858022">
      <w:pPr>
        <w:ind w:left="-5"/>
        <w:rPr>
          <w:rFonts w:hint="eastAsia"/>
        </w:rPr>
      </w:pPr>
      <w:r>
        <w:rPr>
          <w:rFonts w:hint="eastAsia"/>
        </w:rPr>
        <w:t>For I make bold to say, that this demonstration with the tempest would have been more honorably made in defence of the allies of Rome—who were in danger on account of their reluctance to break faith with the Romans, and had no resources of their own—than in defence of the Romans themselves, who were fighting in their own cause, and had abundant resources to oppose Hannibal.</w:t>
      </w:r>
    </w:p>
    <w:p w14:paraId="61B01A5A">
      <w:pPr>
        <w:ind w:left="-5"/>
        <w:rPr>
          <w:rFonts w:hint="eastAsia"/>
        </w:rPr>
      </w:pPr>
      <w:r>
        <w:rPr>
          <w:rFonts w:hint="eastAsia"/>
        </w:rPr>
        <w:t>因为我敢说，这种用暴风雨进行的示威，若是为了保卫罗马的盟友——他们因不愿对罗马人背信弃义而处于危险之中，且没有任何自己的资源——比起保卫罗马人自己——他们为自己的事业而战，且有丰富的资源对抗汉尼拔——会更光荣。</w:t>
      </w:r>
    </w:p>
    <w:p w14:paraId="689CB0E3">
      <w:pPr>
        <w:ind w:left="-5"/>
        <w:rPr>
          <w:rFonts w:hint="eastAsia"/>
        </w:rPr>
      </w:pPr>
    </w:p>
    <w:p w14:paraId="5D7AEED5">
      <w:pPr>
        <w:ind w:left="-5"/>
        <w:rPr>
          <w:rFonts w:hint="eastAsia"/>
        </w:rPr>
      </w:pPr>
      <w:r>
        <w:rPr>
          <w:rFonts w:hint="eastAsia"/>
        </w:rPr>
        <w:t>If, then, they had been the guardians of Roman prosperity and glory, they would have preserved that glory from the stain of this Saguntine disaster;</w:t>
      </w:r>
    </w:p>
    <w:p w14:paraId="4D707766">
      <w:pPr>
        <w:ind w:left="-5"/>
        <w:rPr>
          <w:rFonts w:hint="eastAsia"/>
        </w:rPr>
      </w:pPr>
      <w:r>
        <w:rPr>
          <w:rFonts w:hint="eastAsia"/>
        </w:rPr>
        <w:t>那么，如果它们曾是罗马繁荣和荣耀的守护者，它们本应保护那荣耀免受这萨贡托灾难的玷污；</w:t>
      </w:r>
    </w:p>
    <w:p w14:paraId="184CD054">
      <w:pPr>
        <w:ind w:left="-5"/>
        <w:rPr>
          <w:rFonts w:hint="eastAsia"/>
        </w:rPr>
      </w:pPr>
    </w:p>
    <w:p w14:paraId="1CE4FF03">
      <w:pPr>
        <w:ind w:left="-5"/>
        <w:rPr>
          <w:rFonts w:hint="eastAsia"/>
        </w:rPr>
      </w:pPr>
      <w:r>
        <w:rPr>
          <w:rFonts w:hint="eastAsia"/>
        </w:rPr>
        <w:t>and how silly it is to believe that Rome was preserved from destruction at the hands of Hannibal by the guardian care of those gods who were unable to rescue the city of Saguntum from perishing through its fidelity to the alliance of Rome.</w:t>
      </w:r>
    </w:p>
    <w:p w14:paraId="395FF7D0">
      <w:pPr>
        <w:ind w:left="-5"/>
        <w:rPr>
          <w:rFonts w:hint="eastAsia"/>
        </w:rPr>
      </w:pPr>
      <w:r>
        <w:rPr>
          <w:rFonts w:hint="eastAsia"/>
        </w:rPr>
        <w:t>相信罗马免于被汉尼拔毁灭是由于那些无法拯救因忠于罗马联盟而灭亡的萨贡托城的众神的守护关怀，这是多么愚蠢啊。</w:t>
      </w:r>
    </w:p>
    <w:p w14:paraId="2E7169D2">
      <w:pPr>
        <w:ind w:left="-5"/>
        <w:rPr>
          <w:rFonts w:hint="eastAsia"/>
        </w:rPr>
      </w:pPr>
    </w:p>
    <w:p w14:paraId="6E6CC5CB">
      <w:pPr>
        <w:ind w:left="-5"/>
        <w:rPr>
          <w:rFonts w:hint="eastAsia"/>
        </w:rPr>
      </w:pPr>
      <w:r>
        <w:rPr>
          <w:rFonts w:hint="eastAsia"/>
        </w:rPr>
        <w:t>If the population of Saguntum had been Christian, and had suffered as it did for the Christian faith (though, of course, Christians would not have used fire and sword against their own persons), they would have suffered with that hope which springs from faith in Christ—the hope not of a brief temporal reward, but of unending and eternal bliss.</w:t>
      </w:r>
    </w:p>
    <w:p w14:paraId="6DD0C016">
      <w:pPr>
        <w:ind w:left="-5"/>
        <w:rPr>
          <w:rFonts w:hint="eastAsia"/>
        </w:rPr>
      </w:pPr>
      <w:r>
        <w:rPr>
          <w:rFonts w:hint="eastAsia"/>
        </w:rPr>
        <w:t>如果萨贡托的人口是基督徒，并且像它那样为基督教信仰受苦（尽管当然，基督徒不会用火和剑对付自己），他们本会带着源于对基督信仰的盼望受苦——这盼望不是为了短暂的暂时回报，而是为了无尽和永恒的福乐。</w:t>
      </w:r>
    </w:p>
    <w:p w14:paraId="4465D051">
      <w:pPr>
        <w:ind w:left="-5"/>
        <w:rPr>
          <w:rFonts w:hint="eastAsia"/>
        </w:rPr>
      </w:pPr>
    </w:p>
    <w:p w14:paraId="0D8F2991">
      <w:pPr>
        <w:ind w:left="-5"/>
        <w:rPr>
          <w:rFonts w:hint="eastAsia"/>
        </w:rPr>
      </w:pPr>
      <w:r>
        <w:rPr>
          <w:rFonts w:hint="eastAsia"/>
        </w:rPr>
        <w:t>What, then, will the advocates and apologists of these gods say in their defence, when charged with the blood of these Saguntines; for they are professedly worshipped and invoked for this very purpose of securing prosperity in this fleeting and transitory life?</w:t>
      </w:r>
    </w:p>
    <w:p w14:paraId="4D5E5124">
      <w:pPr>
        <w:ind w:left="-5"/>
        <w:rPr>
          <w:rFonts w:hint="eastAsia"/>
        </w:rPr>
      </w:pPr>
      <w:r>
        <w:rPr>
          <w:rFonts w:hint="eastAsia"/>
        </w:rPr>
        <w:t>那么，这些神的倡导者和辩护者在被指控萨贡托人的血时，会怎么为自己辩护呢？因为它们被公开敬拜和祈求正是为了确保这飞逝和短暂生命中的繁荣。</w:t>
      </w:r>
    </w:p>
    <w:p w14:paraId="65051171">
      <w:pPr>
        <w:ind w:left="-5"/>
        <w:rPr>
          <w:rFonts w:hint="eastAsia"/>
        </w:rPr>
      </w:pPr>
    </w:p>
    <w:p w14:paraId="5AA114C4">
      <w:pPr>
        <w:ind w:left="-5"/>
        <w:rPr>
          <w:rFonts w:hint="eastAsia"/>
        </w:rPr>
      </w:pPr>
      <w:r>
        <w:rPr>
          <w:rFonts w:hint="eastAsia"/>
        </w:rPr>
        <w:t>Can anything be said but what was alleged in the case of Regulus' death? For though there is a difference between the two cases, the one being an individual, the other a whole community, yet the cause of destruction was in both cases the keeping of their plighted troth.</w:t>
      </w:r>
    </w:p>
    <w:p w14:paraId="34AC4577">
      <w:pPr>
        <w:ind w:left="-5"/>
        <w:rPr>
          <w:rFonts w:hint="eastAsia"/>
        </w:rPr>
      </w:pPr>
      <w:r>
        <w:rPr>
          <w:rFonts w:hint="eastAsia"/>
        </w:rPr>
        <w:t>除了在雷古鲁斯死亡案件中所声称的，还能说什么呢？因为虽然两案有别，一个是个人，另一个是整个社群，但在两个案例中毁灭的原因都是信守誓约。</w:t>
      </w:r>
    </w:p>
    <w:p w14:paraId="0101E17B">
      <w:pPr>
        <w:ind w:left="-5"/>
        <w:rPr>
          <w:rFonts w:hint="eastAsia"/>
        </w:rPr>
      </w:pPr>
    </w:p>
    <w:p w14:paraId="12350ACA">
      <w:pPr>
        <w:ind w:left="-5"/>
        <w:rPr>
          <w:rFonts w:hint="eastAsia"/>
        </w:rPr>
      </w:pPr>
      <w:r>
        <w:rPr>
          <w:rFonts w:hint="eastAsia"/>
        </w:rPr>
        <w:t>For it was this which made Regulus willing to return to his enemies, and this which made the Saguntines unwilling to revolt to their enemies.</w:t>
      </w:r>
    </w:p>
    <w:p w14:paraId="455E8354">
      <w:pPr>
        <w:ind w:left="-5"/>
        <w:rPr>
          <w:rFonts w:hint="eastAsia"/>
        </w:rPr>
      </w:pPr>
      <w:r>
        <w:rPr>
          <w:rFonts w:hint="eastAsia"/>
        </w:rPr>
        <w:t>因为正是这一点使雷古鲁斯愿意回到敌人那里，也正是这一点使萨贡托人不愿意投靠敌人。</w:t>
      </w:r>
    </w:p>
    <w:p w14:paraId="71F74280">
      <w:pPr>
        <w:ind w:left="-5"/>
        <w:rPr>
          <w:rFonts w:hint="eastAsia"/>
        </w:rPr>
      </w:pPr>
    </w:p>
    <w:p w14:paraId="6C327BDC">
      <w:pPr>
        <w:ind w:left="-5"/>
        <w:rPr>
          <w:rFonts w:hint="eastAsia"/>
        </w:rPr>
      </w:pPr>
      <w:r>
        <w:rPr>
          <w:rFonts w:hint="eastAsia"/>
        </w:rPr>
        <w:t>Does, then, the keeping of faith provoke the gods to anger? Or is it possible that not only individuals, but even entire communities, perish while the gods are propitiated to them?</w:t>
      </w:r>
    </w:p>
    <w:p w14:paraId="565D80B5">
      <w:pPr>
        <w:ind w:left="-5"/>
        <w:rPr>
          <w:rFonts w:hint="eastAsia"/>
        </w:rPr>
      </w:pPr>
      <w:r>
        <w:rPr>
          <w:rFonts w:hint="eastAsia"/>
        </w:rPr>
        <w:t>那么，守信会激怒众神吗？或者可能不仅个人，甚至整个社群在众神被安抚的情况下也会灭亡吗？</w:t>
      </w:r>
    </w:p>
    <w:p w14:paraId="6E17A568">
      <w:pPr>
        <w:ind w:left="-5"/>
        <w:rPr>
          <w:rFonts w:hint="eastAsia"/>
        </w:rPr>
      </w:pPr>
    </w:p>
    <w:p w14:paraId="62FA5E5A">
      <w:pPr>
        <w:ind w:left="-5"/>
        <w:rPr>
          <w:rFonts w:hint="eastAsia"/>
        </w:rPr>
      </w:pPr>
      <w:r>
        <w:rPr>
          <w:rFonts w:hint="eastAsia"/>
        </w:rPr>
        <w:t>Let our adversaries choose which alternative they will. If, on the one hand, those gods are enraged at the keeping of faith, let them enlist perjured persons as their worshippers.</w:t>
      </w:r>
    </w:p>
    <w:p w14:paraId="6AF54DA7">
      <w:pPr>
        <w:ind w:left="-5"/>
        <w:rPr>
          <w:rFonts w:hint="eastAsia"/>
        </w:rPr>
      </w:pPr>
      <w:r>
        <w:rPr>
          <w:rFonts w:hint="eastAsia"/>
        </w:rPr>
        <w:t>让我们的对手选择他们愿意的哪个选项。如果一方面，那些神因守信而愤怒，就让他们招募背誓者作为崇拜者。</w:t>
      </w:r>
    </w:p>
    <w:p w14:paraId="47E385EE">
      <w:pPr>
        <w:ind w:left="-5"/>
        <w:rPr>
          <w:rFonts w:hint="eastAsia"/>
        </w:rPr>
      </w:pPr>
    </w:p>
    <w:p w14:paraId="18415465">
      <w:pPr>
        <w:ind w:left="-5"/>
        <w:rPr>
          <w:rFonts w:hint="eastAsia"/>
        </w:rPr>
      </w:pPr>
      <w:r>
        <w:rPr>
          <w:rFonts w:hint="eastAsia"/>
        </w:rPr>
        <w:t>If, on the other hand, men and states can suffer great and terrible calamities, and at last perish while favored by the gods, then does their worship not produce happiness as its fruit.</w:t>
      </w:r>
    </w:p>
    <w:p w14:paraId="5294D2C2">
      <w:pPr>
        <w:ind w:left="-5"/>
        <w:rPr>
          <w:rFonts w:hint="eastAsia"/>
        </w:rPr>
      </w:pPr>
      <w:r>
        <w:rPr>
          <w:rFonts w:hint="eastAsia"/>
        </w:rPr>
        <w:t>如果另一方面，人和国家可以在受众神青睐的同时遭受巨大可怕的灾难并最终灭亡，那么它们的敬拜就不会产生幸福作为果实。</w:t>
      </w:r>
    </w:p>
    <w:p w14:paraId="1FDA7941">
      <w:pPr>
        <w:ind w:left="-5"/>
        <w:rPr>
          <w:rFonts w:hint="eastAsia"/>
        </w:rPr>
      </w:pPr>
    </w:p>
    <w:p w14:paraId="370AF2E8">
      <w:pPr>
        <w:ind w:left="-5"/>
        <w:rPr>
          <w:rFonts w:hint="eastAsia"/>
        </w:rPr>
      </w:pPr>
      <w:r>
        <w:rPr>
          <w:rFonts w:hint="eastAsia"/>
        </w:rPr>
        <w:t>Let those, therefore, who suppose that they have fallen into distress because their religious worship has been abolished, lay aside their anger;</w:t>
      </w:r>
    </w:p>
    <w:p w14:paraId="30BAF6E0">
      <w:pPr>
        <w:ind w:left="-5"/>
        <w:rPr>
          <w:rFonts w:hint="eastAsia"/>
        </w:rPr>
      </w:pPr>
      <w:r>
        <w:rPr>
          <w:rFonts w:hint="eastAsia"/>
        </w:rPr>
        <w:t>因此，让那些认为自己因宗教崇拜被废除而陷入困境的人平息怒气吧；</w:t>
      </w:r>
    </w:p>
    <w:p w14:paraId="79F680B8">
      <w:pPr>
        <w:ind w:left="-5"/>
        <w:rPr>
          <w:rFonts w:hint="eastAsia"/>
        </w:rPr>
      </w:pPr>
    </w:p>
    <w:p w14:paraId="06C53F03">
      <w:pPr>
        <w:ind w:left="-5"/>
        <w:rPr>
          <w:rFonts w:hint="eastAsia"/>
        </w:rPr>
      </w:pPr>
      <w:r>
        <w:rPr>
          <w:rFonts w:hint="eastAsia"/>
        </w:rPr>
        <w:t>for it were quite possible that did the gods not only remain with them, but regard them with favor, they might yet be left to mourn an unhappy lot, or might, even like Regulus and the Saguntines, be horribly tormented, and at last perish miserably.</w:t>
      </w:r>
    </w:p>
    <w:p w14:paraId="702A90BF">
      <w:pPr>
        <w:ind w:left="-5"/>
        <w:rPr>
          <w:rFonts w:hint="eastAsia"/>
        </w:rPr>
      </w:pPr>
      <w:r>
        <w:rPr>
          <w:rFonts w:hint="eastAsia"/>
        </w:rPr>
        <w:t>因为完全有可能，即使众神不仅留在他们中间，而且眷顾他们，他们仍可能被留下哀叹不幸的命运，或者甚至像雷古鲁斯和萨贡托人一样，受到可怕的折磨，并最终悲惨地灭亡。</w:t>
      </w:r>
    </w:p>
    <w:p w14:paraId="3F7B3126">
      <w:pPr>
        <w:ind w:left="-5"/>
        <w:rPr>
          <w:rFonts w:hint="eastAsia"/>
        </w:rPr>
      </w:pPr>
    </w:p>
    <w:p w14:paraId="110683DE">
      <w:pPr>
        <w:ind w:left="-5"/>
        <w:rPr>
          <w:rFonts w:hint="eastAsia"/>
        </w:rPr>
      </w:pPr>
      <w:r>
        <w:rPr>
          <w:rFonts w:hint="eastAsia"/>
        </w:rPr>
        <w:t>CHAP. 21.—OF THE INGRATITUDE OF ROME TO SCIPIO, ITS DELIVERER, AND OF ITS MANNERS DURING THE PERIOD WHICH SALLUST DESCRIBES AS THE BEST</w:t>
      </w:r>
    </w:p>
    <w:p w14:paraId="4AD3683F">
      <w:pPr>
        <w:ind w:left="-5"/>
        <w:rPr>
          <w:rFonts w:hint="eastAsia"/>
        </w:rPr>
      </w:pPr>
      <w:r>
        <w:rPr>
          <w:rFonts w:hint="eastAsia"/>
        </w:rPr>
        <w:t>第二十一章：论罗马对其拯救者西庇阿的忘恩负义，以及在萨卢斯特描述为最好的时期的风俗</w:t>
      </w:r>
    </w:p>
    <w:p w14:paraId="57BDB3A0">
      <w:pPr>
        <w:ind w:left="-5"/>
        <w:rPr>
          <w:rFonts w:hint="eastAsia"/>
        </w:rPr>
      </w:pPr>
    </w:p>
    <w:p w14:paraId="77E668A4">
      <w:pPr>
        <w:ind w:left="-5"/>
        <w:rPr>
          <w:rFonts w:hint="eastAsia"/>
        </w:rPr>
      </w:pPr>
      <w:r>
        <w:rPr>
          <w:rFonts w:hint="eastAsia"/>
        </w:rPr>
        <w:t>1. Omitting many things, that I may not exceed the limits of the work I have proposed to myself, I come to the epoch between the second and last Punic wars, during which, according to Sallust, the Romans lived with the greatest virtue and concord.</w:t>
      </w:r>
    </w:p>
    <w:p w14:paraId="11D7CAAD">
      <w:pPr>
        <w:ind w:left="-5"/>
        <w:rPr>
          <w:rFonts w:hint="eastAsia"/>
        </w:rPr>
      </w:pPr>
      <w:r>
        <w:rPr>
          <w:rFonts w:hint="eastAsia"/>
        </w:rPr>
        <w:t>1. 略过许多事情，以免超出我给自己设定的作品范围，我来到第二次和最后一次布匿战争之间的时期，据萨卢斯特所说，在此期间罗马人生活在最大的美德和和谐中。</w:t>
      </w:r>
    </w:p>
    <w:p w14:paraId="3E931983">
      <w:pPr>
        <w:ind w:left="-5"/>
        <w:rPr>
          <w:rFonts w:hint="eastAsia"/>
        </w:rPr>
      </w:pPr>
    </w:p>
    <w:p w14:paraId="69577A9E">
      <w:pPr>
        <w:ind w:left="-5"/>
        <w:rPr>
          <w:rFonts w:hint="eastAsia"/>
        </w:rPr>
      </w:pPr>
      <w:r>
        <w:rPr>
          <w:rFonts w:hint="eastAsia"/>
        </w:rPr>
        <w:t>Now, in this period of virtue and harmony, the great Scipio, the liberator of Rome and Italy, who had with surprising ability brought to a close the second Punic war—that horrible, destructive, dangerous contest—who had defeated Hannibal and subdued Carthage, and whose whole life is said to have been dedicated to the gods, and cherished in their temples,—</w:t>
      </w:r>
    </w:p>
    <w:p w14:paraId="2A4F1049">
      <w:pPr>
        <w:ind w:left="-5"/>
        <w:rPr>
          <w:rFonts w:hint="eastAsia"/>
        </w:rPr>
      </w:pPr>
      <w:r>
        <w:rPr>
          <w:rFonts w:hint="eastAsia"/>
        </w:rPr>
        <w:t>现在，在这个美德与和谐的时期，伟大的西庇阿，罗马和意大利的解放者，他以惊人的能力结束了第二次布匿战争——那场可怕、破坏性、危险的竞赛——他击败了汉尼拔并制服了迦太基，据说他的一生都奉献给了众神，并在它们的庙宇中受到珍爱——</w:t>
      </w:r>
    </w:p>
    <w:p w14:paraId="3D90112A">
      <w:pPr>
        <w:ind w:left="-5"/>
        <w:rPr>
          <w:rFonts w:hint="eastAsia"/>
        </w:rPr>
      </w:pPr>
    </w:p>
    <w:p w14:paraId="1472332D">
      <w:pPr>
        <w:ind w:left="-5"/>
        <w:rPr>
          <w:rFonts w:hint="eastAsia"/>
        </w:rPr>
      </w:pPr>
      <w:r>
        <w:rPr>
          <w:rFonts w:hint="eastAsia"/>
        </w:rPr>
        <w:t>this Scipio, after such a triumph, was obliged to yield to the accusations of his enemies, and to leave his country, which his valor had saved and liberated, to spend the remainder of his days in the town of Liternum, so indifferent to a recall from exile, that is said to have given orders that not even his remains should lie in his ungrateful country.</w:t>
      </w:r>
    </w:p>
    <w:p w14:paraId="79460ACF">
      <w:pPr>
        <w:ind w:left="-5"/>
        <w:rPr>
          <w:rFonts w:hint="eastAsia"/>
        </w:rPr>
      </w:pPr>
      <w:r>
        <w:rPr>
          <w:rFonts w:hint="eastAsia"/>
        </w:rPr>
        <w:t>这位西庇阿，在这样的凯旋之后，被迫屈服于敌人的指控，离开了他用英勇拯救和解放的国家，在利特尔努姆（Liternum）镇度过余生，他对从流放中被召回如此漠不关心，据说甚至下令他的遗骨也不应安葬在他那忘恩负义的国家。</w:t>
      </w:r>
    </w:p>
    <w:p w14:paraId="12347F43">
      <w:pPr>
        <w:ind w:left="-5"/>
        <w:rPr>
          <w:rFonts w:hint="eastAsia"/>
        </w:rPr>
      </w:pPr>
    </w:p>
    <w:p w14:paraId="3FE8642E">
      <w:pPr>
        <w:ind w:left="-5"/>
        <w:rPr>
          <w:rFonts w:hint="eastAsia"/>
        </w:rPr>
      </w:pPr>
      <w:r>
        <w:rPr>
          <w:rFonts w:hint="eastAsia"/>
        </w:rPr>
        <w:t>It was at that time also that the pro-consul Cn. Manlius, after subduing the Galatians, introduced into Rome the luxury of Asia, more destructive than all hostile armies.</w:t>
      </w:r>
    </w:p>
    <w:p w14:paraId="0FE0347A">
      <w:pPr>
        <w:ind w:left="-5"/>
        <w:rPr>
          <w:rFonts w:hint="eastAsia"/>
        </w:rPr>
      </w:pPr>
      <w:r>
        <w:rPr>
          <w:rFonts w:hint="eastAsia"/>
        </w:rPr>
        <w:t>也是在那时，前执政官Cn. 曼利乌斯（Cn. Manlius）在征服加拉太人（Galatians）后，将亚洲的奢侈引入罗马，这比所有敌军都更具破坏性。</w:t>
      </w:r>
    </w:p>
    <w:p w14:paraId="705B98F9">
      <w:pPr>
        <w:ind w:left="-5"/>
        <w:rPr>
          <w:rFonts w:hint="eastAsia"/>
        </w:rPr>
      </w:pPr>
    </w:p>
    <w:p w14:paraId="23D77BEB">
      <w:pPr>
        <w:ind w:left="-5"/>
        <w:rPr>
          <w:rFonts w:hint="eastAsia"/>
        </w:rPr>
      </w:pPr>
      <w:r>
        <w:rPr>
          <w:rFonts w:hint="eastAsia"/>
        </w:rPr>
        <w:t>It was then that iron bedsteads and expensive carpets were first used; then, too, that female singers were admitted at banquets, and other licentious abominations were introduced.</w:t>
      </w:r>
    </w:p>
    <w:p w14:paraId="278F6011">
      <w:pPr>
        <w:ind w:left="-5"/>
        <w:rPr>
          <w:rFonts w:hint="eastAsia"/>
        </w:rPr>
      </w:pPr>
      <w:r>
        <w:rPr>
          <w:rFonts w:hint="eastAsia"/>
        </w:rPr>
        <w:t>那时首次使用了铁床架和昂贵的地毯；也是那时，女歌手被允许参加宴会，并引入了其他放荡的可憎之事。</w:t>
      </w:r>
    </w:p>
    <w:p w14:paraId="57B22198">
      <w:pPr>
        <w:ind w:left="-5"/>
        <w:rPr>
          <w:rFonts w:hint="eastAsia"/>
        </w:rPr>
      </w:pPr>
    </w:p>
    <w:p w14:paraId="4EE02199">
      <w:pPr>
        <w:ind w:left="-5"/>
        <w:rPr>
          <w:rFonts w:hint="eastAsia"/>
        </w:rPr>
      </w:pPr>
      <w:r>
        <w:rPr>
          <w:rFonts w:hint="eastAsia"/>
        </w:rPr>
        <w:t>But at present I meant to speak, not of the evils men voluntarily practise, but of those they suffer in spite of themselves.</w:t>
      </w:r>
    </w:p>
    <w:p w14:paraId="5E54DEA4">
      <w:pPr>
        <w:ind w:left="-5"/>
        <w:rPr>
          <w:rFonts w:hint="eastAsia"/>
        </w:rPr>
      </w:pPr>
      <w:r>
        <w:rPr>
          <w:rFonts w:hint="eastAsia"/>
        </w:rPr>
        <w:t>但我目前要讲的，不是人自愿实行的恶，而是他们不由自主遭受的恶。</w:t>
      </w:r>
    </w:p>
    <w:p w14:paraId="216DD8E5">
      <w:pPr>
        <w:ind w:left="-5"/>
        <w:rPr>
          <w:rFonts w:hint="eastAsia"/>
        </w:rPr>
      </w:pPr>
    </w:p>
    <w:p w14:paraId="0863A25A">
      <w:pPr>
        <w:ind w:left="-5"/>
        <w:rPr>
          <w:rFonts w:hint="eastAsia"/>
        </w:rPr>
      </w:pPr>
      <w:r>
        <w:rPr>
          <w:rFonts w:hint="eastAsia"/>
        </w:rPr>
        <w:t>So that the case of Scipio, who succumbed to his enemies, and died in exile from the country he had rescued, was mentioned by me as being pertinent to the present discussion;</w:t>
      </w:r>
    </w:p>
    <w:p w14:paraId="7583A799">
      <w:pPr>
        <w:ind w:left="-5"/>
        <w:rPr>
          <w:rFonts w:hint="eastAsia"/>
        </w:rPr>
      </w:pPr>
      <w:r>
        <w:rPr>
          <w:rFonts w:hint="eastAsia"/>
        </w:rPr>
        <w:t>因此，西庇阿屈服于敌人，并在流放中死于他所拯救的国家之外的案例，被我提及作为与当前讨论相关的例子；</w:t>
      </w:r>
    </w:p>
    <w:p w14:paraId="634AAD89">
      <w:pPr>
        <w:ind w:left="-5"/>
        <w:rPr>
          <w:rFonts w:hint="eastAsia"/>
        </w:rPr>
      </w:pPr>
    </w:p>
    <w:p w14:paraId="0DF6A7B4">
      <w:pPr>
        <w:ind w:left="-5"/>
        <w:rPr>
          <w:rFonts w:hint="eastAsia"/>
        </w:rPr>
      </w:pPr>
      <w:r>
        <w:rPr>
          <w:rFonts w:hint="eastAsia"/>
        </w:rPr>
        <w:t>for this was the reward he received from those Roman gods whose temples he saved from Hannibal, and who are worshipped only for the sake of securing temporal happiness.</w:t>
      </w:r>
    </w:p>
    <w:p w14:paraId="47730ACF">
      <w:pPr>
        <w:ind w:left="-5"/>
        <w:rPr>
          <w:rFonts w:hint="eastAsia"/>
        </w:rPr>
      </w:pPr>
      <w:r>
        <w:rPr>
          <w:rFonts w:hint="eastAsia"/>
        </w:rPr>
        <w:t>因为这是他从那些罗马众神那里得到的奖赏，他曾从汉尼拔手中拯救了它们的庙宇，而这些神仅为了确保暂时幸福而被敬拜。</w:t>
      </w:r>
    </w:p>
    <w:p w14:paraId="269CB45C">
      <w:pPr>
        <w:ind w:left="-5"/>
        <w:rPr>
          <w:rFonts w:hint="eastAsia"/>
        </w:rPr>
      </w:pPr>
    </w:p>
    <w:p w14:paraId="6140AA9E">
      <w:pPr>
        <w:ind w:left="-5"/>
        <w:rPr>
          <w:rFonts w:hint="eastAsia"/>
        </w:rPr>
      </w:pPr>
      <w:r>
        <w:rPr>
          <w:rFonts w:hint="eastAsia"/>
        </w:rPr>
        <w:t>But since Sallust, as we have seen, declares that the manners of Rome were never better than at that time, I therefore judged it right to mention the Asiatic luxury then introduced, that it might be seen that what he says is true, only when that period is compared with the others during which the morals were certainly worse, and the factions more violent.</w:t>
      </w:r>
    </w:p>
    <w:p w14:paraId="63622BD2">
      <w:pPr>
        <w:ind w:left="-5"/>
        <w:rPr>
          <w:rFonts w:hint="eastAsia"/>
        </w:rPr>
      </w:pPr>
      <w:r>
        <w:rPr>
          <w:rFonts w:hint="eastAsia"/>
        </w:rPr>
        <w:t>但既然萨卢斯特（如我们所见）宣称罗马的风俗从未比那时更好，因此我认为提及当时引入的亚洲奢侈是正确的，以便人们可以看出，只有当那个时期与其他道德肯定更糟、派系更暴力的时期相比时，他说的话才是真的。</w:t>
      </w:r>
    </w:p>
    <w:p w14:paraId="24F89942">
      <w:pPr>
        <w:ind w:left="-5"/>
        <w:rPr>
          <w:rFonts w:hint="eastAsia"/>
        </w:rPr>
      </w:pPr>
    </w:p>
    <w:p w14:paraId="28FD5667">
      <w:pPr>
        <w:ind w:left="-5"/>
        <w:rPr>
          <w:rFonts w:hint="eastAsia"/>
        </w:rPr>
      </w:pPr>
      <w:r>
        <w:rPr>
          <w:rFonts w:hint="eastAsia"/>
        </w:rPr>
        <w:t>For at that time—I mean between the second and third Punic war—that notorious Lex Voconia was passed, which prohibited a man from making a woman, even an only daughter, his heir; than which law I am at a loss to conceive what could be more unjust.</w:t>
      </w:r>
    </w:p>
    <w:p w14:paraId="19914B4E">
      <w:pPr>
        <w:ind w:left="-5"/>
        <w:rPr>
          <w:rFonts w:hint="eastAsia"/>
        </w:rPr>
      </w:pPr>
      <w:r>
        <w:rPr>
          <w:rFonts w:hint="eastAsia"/>
        </w:rPr>
        <w:t>因为在那时——我是指在第二次和第三次布匿战争之间——那臭名昭著的沃科尼亚法（Lex Voconia）被通过了，该法禁止男人立女人为继承人，即使是独生女；对于这部法律，我很难想象还有什么比这更不公正的了。</w:t>
      </w:r>
    </w:p>
    <w:p w14:paraId="3F30FD44">
      <w:pPr>
        <w:ind w:left="-5"/>
        <w:rPr>
          <w:rFonts w:hint="eastAsia"/>
        </w:rPr>
      </w:pPr>
    </w:p>
    <w:p w14:paraId="163B706F">
      <w:pPr>
        <w:ind w:left="-5"/>
        <w:rPr>
          <w:rFonts w:hint="eastAsia"/>
        </w:rPr>
      </w:pPr>
      <w:r>
        <w:rPr>
          <w:rFonts w:hint="eastAsia"/>
        </w:rPr>
        <w:t>It is true that in the interval between these two Punic wars the misery of Rome was somewhat less.</w:t>
      </w:r>
    </w:p>
    <w:p w14:paraId="2433BF2B">
      <w:pPr>
        <w:ind w:left="-5"/>
        <w:rPr>
          <w:rFonts w:hint="eastAsia"/>
        </w:rPr>
      </w:pPr>
      <w:r>
        <w:rPr>
          <w:rFonts w:hint="eastAsia"/>
        </w:rPr>
        <w:t>确实，在这两次布匿战争的间歇期，罗马的苦难稍微少了一些。</w:t>
      </w:r>
    </w:p>
    <w:p w14:paraId="00B0701E">
      <w:pPr>
        <w:ind w:left="-5"/>
        <w:rPr>
          <w:rFonts w:hint="eastAsia"/>
        </w:rPr>
      </w:pPr>
    </w:p>
    <w:p w14:paraId="036A642B">
      <w:pPr>
        <w:ind w:left="-5"/>
        <w:rPr>
          <w:rFonts w:hint="eastAsia"/>
        </w:rPr>
      </w:pPr>
      <w:r>
        <w:rPr>
          <w:rFonts w:hint="eastAsia"/>
        </w:rPr>
        <w:t>Abroad, indeed, their forces were consumed by wars, yet also consoled by victories; while at home there were not such disturbances as at other times.</w:t>
      </w:r>
    </w:p>
    <w:p w14:paraId="05196A08">
      <w:pPr>
        <w:ind w:left="-5"/>
        <w:rPr>
          <w:rFonts w:hint="eastAsia"/>
        </w:rPr>
      </w:pPr>
      <w:r>
        <w:rPr>
          <w:rFonts w:hint="eastAsia"/>
        </w:rPr>
        <w:t>在国外，确实，他们的力量被战争消耗，但也因胜利得到安慰；而在国内，没有像其他时候那样的动乱。</w:t>
      </w:r>
    </w:p>
    <w:p w14:paraId="0EF753B9">
      <w:pPr>
        <w:ind w:left="-5"/>
        <w:rPr>
          <w:rFonts w:hint="eastAsia"/>
        </w:rPr>
      </w:pPr>
    </w:p>
    <w:p w14:paraId="449926C4">
      <w:pPr>
        <w:ind w:left="-5"/>
        <w:rPr>
          <w:rFonts w:hint="eastAsia"/>
        </w:rPr>
      </w:pPr>
      <w:r>
        <w:rPr>
          <w:rFonts w:hint="eastAsia"/>
        </w:rPr>
        <w:t>But when the last Punic war had terminated in the utter destruction of Rome's rival, which quickly succumbed to the other Scipio, who thus earned for himself the, surname of Africanus, then the Roman republic was overwhelmed with such a host of ills, which sprang from the corrupt manners induced by prosperity and security, that the sudden overthrow of Carthage is seen to have injured Rome more seriously than her long-continued hostility.</w:t>
      </w:r>
    </w:p>
    <w:p w14:paraId="74FA37A9">
      <w:pPr>
        <w:ind w:left="-5"/>
        <w:rPr>
          <w:rFonts w:hint="eastAsia"/>
        </w:rPr>
      </w:pPr>
      <w:r>
        <w:rPr>
          <w:rFonts w:hint="eastAsia"/>
        </w:rPr>
        <w:t>但当最后一次布匿战争以罗马对手的彻底毁灭而告终时——该对手迅速屈服于另一位西庇阿，他也因此为自己赢得了阿非利加努斯（Africanus）的绰号——罗马共和国就被如此多的灾祸淹没了，这些灾祸源于繁荣和安全所诱发的腐败风俗，以致迦太基的突然倾覆被视为比其长期敌对更严重地伤害了罗马。</w:t>
      </w:r>
    </w:p>
    <w:p w14:paraId="38655BF4">
      <w:pPr>
        <w:ind w:left="-5"/>
        <w:rPr>
          <w:rFonts w:hint="eastAsia"/>
        </w:rPr>
      </w:pPr>
    </w:p>
    <w:p w14:paraId="0B8D24EB">
      <w:pPr>
        <w:ind w:left="-5"/>
        <w:rPr>
          <w:rFonts w:hint="eastAsia"/>
        </w:rPr>
      </w:pPr>
      <w:r>
        <w:rPr>
          <w:rFonts w:hint="eastAsia"/>
        </w:rPr>
        <w:t>During the whole subsequent period down to the time of Cæsar Augustus, who seems to have entirely deprived the Romans of liberty,—a liberty, indeed, which in their own judgment was no longer glorious, but full of broils and dangers, and which now was quite enervated and languishing,—</w:t>
      </w:r>
    </w:p>
    <w:p w14:paraId="1A460144">
      <w:pPr>
        <w:ind w:left="-5"/>
        <w:rPr>
          <w:rFonts w:hint="eastAsia"/>
        </w:rPr>
      </w:pPr>
      <w:r>
        <w:rPr>
          <w:rFonts w:hint="eastAsia"/>
        </w:rPr>
        <w:t>在整个随后的时期，直到凯撒奥古斯都时代——他似乎完全剥夺了罗马人的自由，这自由实际上在他们自己看来已不再光荣，而是充满了争吵和危险，且现在已相当衰弱和萎靡——</w:t>
      </w:r>
    </w:p>
    <w:p w14:paraId="643C47F3">
      <w:pPr>
        <w:ind w:left="-5"/>
        <w:rPr>
          <w:rFonts w:hint="eastAsia"/>
        </w:rPr>
      </w:pPr>
    </w:p>
    <w:p w14:paraId="1D5E4B03">
      <w:pPr>
        <w:ind w:left="-5"/>
        <w:rPr>
          <w:rFonts w:hint="eastAsia"/>
        </w:rPr>
      </w:pPr>
      <w:r>
        <w:rPr>
          <w:rFonts w:hint="eastAsia"/>
        </w:rPr>
        <w:t>and who submitted all things again to the will of a monarch, and infused as it were a new life into the sickly old age of the republic, and inaugurated a fresh régime;— during this whole period, I say, many military disasters were sustained on a variety of occasions, all of which I here pass by.</w:t>
      </w:r>
    </w:p>
    <w:p w14:paraId="1178E5B0">
      <w:pPr>
        <w:ind w:left="-5"/>
        <w:rPr>
          <w:rFonts w:hint="eastAsia"/>
        </w:rPr>
      </w:pPr>
      <w:r>
        <w:rPr>
          <w:rFonts w:hint="eastAsia"/>
        </w:rPr>
        <w:t>并将万事再次置于君主的意志之下，仿佛给共和国病态的老年注入了新生命，并开启了一个新政权；——我说，在这整个时期，在各种场合遭受了许多军事灾难，所有这些我在此略过。</w:t>
      </w:r>
    </w:p>
    <w:p w14:paraId="29A5ECC6">
      <w:pPr>
        <w:ind w:left="-5"/>
        <w:rPr>
          <w:rFonts w:hint="eastAsia"/>
        </w:rPr>
      </w:pPr>
    </w:p>
    <w:p w14:paraId="68AC4BAE">
      <w:pPr>
        <w:ind w:left="-5"/>
        <w:rPr>
          <w:rFonts w:hint="eastAsia"/>
        </w:rPr>
      </w:pPr>
      <w:r>
        <w:rPr>
          <w:rFonts w:hint="eastAsia"/>
        </w:rPr>
        <w:t>There was specially the treaty of Numantia, blotted as it was with extreme disgrace; for the sacred chickens, they say, flew out of the coop, and thus augured disaster to Mancinus the consul;</w:t>
      </w:r>
    </w:p>
    <w:p w14:paraId="0A01FBC6">
      <w:pPr>
        <w:ind w:left="-5"/>
        <w:rPr>
          <w:rFonts w:hint="eastAsia"/>
        </w:rPr>
      </w:pPr>
      <w:r>
        <w:rPr>
          <w:rFonts w:hint="eastAsia"/>
        </w:rPr>
        <w:t>特别是有努曼提亚（Numantia）条约，它被极度的耻辱所玷污；因为据说神圣的小鸡飞出了鸡笼，从而预示了执政官曼奇努斯（Mancinus）的灾难；</w:t>
      </w:r>
    </w:p>
    <w:p w14:paraId="43F668D8">
      <w:pPr>
        <w:ind w:left="-5"/>
        <w:rPr>
          <w:rFonts w:hint="eastAsia"/>
        </w:rPr>
      </w:pPr>
    </w:p>
    <w:p w14:paraId="314DE0C9">
      <w:pPr>
        <w:ind w:left="-5"/>
        <w:rPr>
          <w:rFonts w:hint="eastAsia"/>
        </w:rPr>
      </w:pPr>
      <w:r>
        <w:rPr>
          <w:rFonts w:hint="eastAsia"/>
        </w:rPr>
        <w:t>just as if, during all these years in which that little city of Numantia had withstood the besieging army of Rome, and had become a terror to the republic, the other generals had all marched against it under unfavorable auspices.</w:t>
      </w:r>
    </w:p>
    <w:p w14:paraId="09B1E1B2">
      <w:pPr>
        <w:ind w:left="-5"/>
        <w:rPr>
          <w:rFonts w:hint="eastAsia"/>
        </w:rPr>
      </w:pPr>
      <w:r>
        <w:rPr>
          <w:rFonts w:hint="eastAsia"/>
        </w:rPr>
        <w:t>就好像在努曼提亚那座小城抵挡罗马围攻军队并成为共和国恐惧的所有那些年里，其他将军都是在不利的预兆下向它进军的一样。</w:t>
      </w:r>
    </w:p>
    <w:p w14:paraId="76B3C780">
      <w:pPr>
        <w:ind w:left="-5"/>
        <w:rPr>
          <w:rFonts w:hint="eastAsia"/>
        </w:rPr>
      </w:pPr>
    </w:p>
    <w:p w14:paraId="07296591">
      <w:pPr>
        <w:ind w:left="-5"/>
        <w:rPr>
          <w:rFonts w:hint="eastAsia"/>
        </w:rPr>
      </w:pPr>
      <w:r>
        <w:rPr>
          <w:rFonts w:hint="eastAsia"/>
        </w:rPr>
        <w:t>CHAP. 22.—OF THE EDICT OF MITHRIDATES, COMMANDING THAT ALL ROMAN CITIZENS FOUND IN ASIA SHOULD BE SLAIN</w:t>
      </w:r>
    </w:p>
    <w:p w14:paraId="031EA490">
      <w:pPr>
        <w:ind w:left="-5"/>
        <w:rPr>
          <w:rFonts w:hint="eastAsia"/>
        </w:rPr>
      </w:pPr>
      <w:r>
        <w:rPr>
          <w:rFonts w:hint="eastAsia"/>
        </w:rPr>
        <w:t>第二十二章：论米特里达梯的法令，命令杀死在亚洲发现的所有罗马公民</w:t>
      </w:r>
    </w:p>
    <w:p w14:paraId="077BC858">
      <w:pPr>
        <w:ind w:left="-5"/>
        <w:rPr>
          <w:rFonts w:hint="eastAsia"/>
        </w:rPr>
      </w:pPr>
    </w:p>
    <w:p w14:paraId="4B337FA4">
      <w:pPr>
        <w:ind w:left="-5"/>
        <w:rPr>
          <w:rFonts w:hint="eastAsia"/>
        </w:rPr>
      </w:pPr>
      <w:r>
        <w:rPr>
          <w:rFonts w:hint="eastAsia"/>
        </w:rPr>
        <w:t>1. These things, I say, I pass in silence; but I can by no means be silent regarding the order given by Mithridates, king of Asia, that on one day all Roman citizens residing anywhere in Asia (where great numbers of them were following their private business) should be put to death: and this order was executed.</w:t>
      </w:r>
    </w:p>
    <w:p w14:paraId="69CA238D">
      <w:pPr>
        <w:ind w:left="-5"/>
        <w:rPr>
          <w:rFonts w:hint="eastAsia"/>
        </w:rPr>
      </w:pPr>
      <w:r>
        <w:rPr>
          <w:rFonts w:hint="eastAsia"/>
        </w:rPr>
        <w:t>1. 我说，这些事我保持沉默；但我绝不能对亚洲国王米特里达梯下达的命令保持沉默，即在一天之内，所有居住在亚洲任何地方（那里有大量罗马人在从事私人业务）的罗马公民都应被处死：而且这命令被执行了。</w:t>
      </w:r>
    </w:p>
    <w:p w14:paraId="5F30BBFC">
      <w:pPr>
        <w:ind w:left="-5"/>
        <w:rPr>
          <w:rFonts w:hint="eastAsia"/>
        </w:rPr>
      </w:pPr>
    </w:p>
    <w:p w14:paraId="68F48EF2">
      <w:pPr>
        <w:ind w:left="-5"/>
        <w:rPr>
          <w:rFonts w:hint="eastAsia"/>
        </w:rPr>
      </w:pPr>
      <w:r>
        <w:rPr>
          <w:rFonts w:hint="eastAsia"/>
        </w:rPr>
        <w:t>How miserable a spectacle was then presented, when each man was suddenly and treacherously murdered wherever he happened to be, in the field or on the road, in the town, in his own home, or in the street, in market or temple, in bed or at table!</w:t>
      </w:r>
    </w:p>
    <w:p w14:paraId="439C8462">
      <w:pPr>
        <w:ind w:left="-5"/>
        <w:rPr>
          <w:rFonts w:hint="eastAsia"/>
        </w:rPr>
      </w:pPr>
      <w:r>
        <w:rPr>
          <w:rFonts w:hint="eastAsia"/>
        </w:rPr>
        <w:t>那时呈现了多么悲惨的景象，当每个人无论身在何处，在田野或路上，在城镇，在自己家中，或在街上，在市场或庙宇，在床上或餐桌旁，都被突然且奸诈地谋杀了！</w:t>
      </w:r>
    </w:p>
    <w:p w14:paraId="4158E77B">
      <w:pPr>
        <w:ind w:left="-5"/>
        <w:rPr>
          <w:rFonts w:hint="eastAsia"/>
        </w:rPr>
      </w:pPr>
    </w:p>
    <w:p w14:paraId="0FDA7B91">
      <w:pPr>
        <w:ind w:left="-5"/>
        <w:rPr>
          <w:rFonts w:hint="eastAsia"/>
        </w:rPr>
      </w:pPr>
      <w:r>
        <w:rPr>
          <w:rFonts w:hint="eastAsia"/>
        </w:rPr>
        <w:t>Think of the groans of the dying, the tears of the spectators, and even of the executioners themselves.</w:t>
      </w:r>
    </w:p>
    <w:p w14:paraId="5045ECE8">
      <w:pPr>
        <w:ind w:left="-5"/>
        <w:rPr>
          <w:rFonts w:hint="eastAsia"/>
        </w:rPr>
      </w:pPr>
      <w:r>
        <w:rPr>
          <w:rFonts w:hint="eastAsia"/>
        </w:rPr>
        <w:t>想想垂死者的呻吟，旁观者的眼泪，甚至刽子手自己的眼泪。</w:t>
      </w:r>
    </w:p>
    <w:p w14:paraId="429D34CF">
      <w:pPr>
        <w:ind w:left="-5"/>
        <w:rPr>
          <w:rFonts w:hint="eastAsia"/>
        </w:rPr>
      </w:pPr>
    </w:p>
    <w:p w14:paraId="159178DF">
      <w:pPr>
        <w:ind w:left="-5"/>
        <w:rPr>
          <w:rFonts w:hint="eastAsia"/>
        </w:rPr>
      </w:pPr>
      <w:r>
        <w:rPr>
          <w:rFonts w:hint="eastAsia"/>
        </w:rPr>
        <w:t>For how cruel a necessity was it that compelled the hosts of these victims, not only to see these abominable butcheries in their own houses, but even to perpetrate them: to change their countenance suddenly from the bland kindliness of friendship, and in the midst of peace set about the business of war; and, shall I say, give and receive wounds, the slain being pierced in body, the slayer in spirit!</w:t>
      </w:r>
    </w:p>
    <w:p w14:paraId="14665C4B">
      <w:pPr>
        <w:ind w:left="-5"/>
        <w:rPr>
          <w:rFonts w:hint="eastAsia"/>
        </w:rPr>
      </w:pPr>
      <w:r>
        <w:rPr>
          <w:rFonts w:hint="eastAsia"/>
        </w:rPr>
        <w:t>因为那是多么残酷的必然性，迫使这些受害者的主人不仅要在自己家中目睹这些可憎的屠杀，甚至要亲自实施：突然从友谊的温和友善改变面容，在和平中着手战争的事务；我要说，给予和接受创伤，被杀者身体被刺穿，杀人者灵魂被刺穿！</w:t>
      </w:r>
    </w:p>
    <w:p w14:paraId="2ACAB147">
      <w:pPr>
        <w:ind w:left="-5"/>
        <w:rPr>
          <w:rFonts w:hint="eastAsia"/>
        </w:rPr>
      </w:pPr>
    </w:p>
    <w:p w14:paraId="01F708FC">
      <w:pPr>
        <w:ind w:left="-5"/>
        <w:rPr>
          <w:rFonts w:hint="eastAsia"/>
        </w:rPr>
      </w:pPr>
      <w:r>
        <w:rPr>
          <w:rFonts w:hint="eastAsia"/>
        </w:rPr>
        <w:t>Had all these murdered persons, then, despised auguries? Had they neither public nor household gods to consult when they left their homes and set out on that fatal journey?</w:t>
      </w:r>
    </w:p>
    <w:p w14:paraId="74F45A01">
      <w:pPr>
        <w:ind w:left="-5"/>
        <w:rPr>
          <w:rFonts w:hint="eastAsia"/>
        </w:rPr>
      </w:pPr>
      <w:r>
        <w:rPr>
          <w:rFonts w:hint="eastAsia"/>
        </w:rPr>
        <w:t>那么，所有这些被谋杀的人都轻视了预兆吗？当他们离开家踏上那条致命旅程时，他们既没有公共神也没有家神可咨询吗？</w:t>
      </w:r>
    </w:p>
    <w:p w14:paraId="0887E0FE">
      <w:pPr>
        <w:ind w:left="-5"/>
        <w:rPr>
          <w:rFonts w:hint="eastAsia"/>
        </w:rPr>
      </w:pPr>
    </w:p>
    <w:p w14:paraId="0D958F75">
      <w:pPr>
        <w:ind w:left="-5"/>
        <w:rPr>
          <w:rFonts w:hint="eastAsia"/>
        </w:rPr>
      </w:pPr>
      <w:r>
        <w:rPr>
          <w:rFonts w:hint="eastAsia"/>
        </w:rPr>
        <w:t>If they had not, our adversaries have no reason to complain of these Christian times in this particular, since long ago the Romans despised auguries as idle.</w:t>
      </w:r>
    </w:p>
    <w:p w14:paraId="119387BD">
      <w:pPr>
        <w:ind w:left="-5"/>
        <w:rPr>
          <w:rFonts w:hint="eastAsia"/>
        </w:rPr>
      </w:pPr>
      <w:r>
        <w:rPr>
          <w:rFonts w:hint="eastAsia"/>
        </w:rPr>
        <w:t>如果他们没有，我们的对手就没有理由在这方面抱怨这些基督教时代，既然很久以前罗马人就视预兆为无稽之谈。</w:t>
      </w:r>
    </w:p>
    <w:p w14:paraId="01418FA6">
      <w:pPr>
        <w:ind w:left="-5"/>
        <w:rPr>
          <w:rFonts w:hint="eastAsia"/>
        </w:rPr>
      </w:pPr>
    </w:p>
    <w:p w14:paraId="3A93EDD5">
      <w:pPr>
        <w:ind w:left="-5"/>
        <w:rPr>
          <w:rFonts w:hint="eastAsia"/>
        </w:rPr>
      </w:pPr>
      <w:r>
        <w:rPr>
          <w:rFonts w:hint="eastAsia"/>
        </w:rPr>
        <w:t>If, on the other hand, they did consult omens, let them tell us what good they got thereby, even when such things were not prohibited, but authorized, by human, if not by divine law.</w:t>
      </w:r>
    </w:p>
    <w:p w14:paraId="31561019">
      <w:pPr>
        <w:ind w:left="-5"/>
        <w:rPr>
          <w:rFonts w:hint="eastAsia"/>
        </w:rPr>
      </w:pPr>
      <w:r>
        <w:rPr>
          <w:rFonts w:hint="eastAsia"/>
        </w:rPr>
        <w:t>另一方面，如果他们确实咨询了预兆，让他们告诉我们他们从中得到了什么好处，即使那时这些事情并未被禁止，而是被人类法律（如果不是神圣法律）所授权。</w:t>
      </w:r>
    </w:p>
    <w:p w14:paraId="5B778CDF">
      <w:pPr>
        <w:ind w:left="-5"/>
        <w:rPr>
          <w:rFonts w:hint="eastAsia"/>
        </w:rPr>
      </w:pPr>
    </w:p>
    <w:p w14:paraId="7C3DF250">
      <w:pPr>
        <w:ind w:left="-5"/>
        <w:rPr>
          <w:rFonts w:hint="eastAsia"/>
        </w:rPr>
      </w:pPr>
      <w:r>
        <w:rPr>
          <w:rFonts w:hint="eastAsia"/>
        </w:rPr>
        <w:t>CHAP. 23.—OF THE INTERNAL DISASTERS WHICH VEXED THE ROMAN REPUBLIC, AND FOLLOWED A PORTENTOUS MADNESS WHICH SEIZED ALL THE DOMESTIC ANIMALS</w:t>
      </w:r>
    </w:p>
    <w:p w14:paraId="3180B139">
      <w:pPr>
        <w:ind w:left="-5"/>
        <w:rPr>
          <w:rFonts w:hint="eastAsia"/>
        </w:rPr>
      </w:pPr>
      <w:r>
        <w:rPr>
          <w:rFonts w:hint="eastAsia"/>
        </w:rPr>
        <w:t>第二十三章：论困扰罗马共和国的内部灾难，以及随后发生在所有家畜身上的预兆性疯狂</w:t>
      </w:r>
    </w:p>
    <w:p w14:paraId="577C127F">
      <w:pPr>
        <w:ind w:left="-5"/>
        <w:rPr>
          <w:rFonts w:hint="eastAsia"/>
        </w:rPr>
      </w:pPr>
    </w:p>
    <w:p w14:paraId="670C5DDE">
      <w:pPr>
        <w:ind w:left="-5"/>
        <w:rPr>
          <w:rFonts w:hint="eastAsia"/>
        </w:rPr>
      </w:pPr>
      <w:r>
        <w:rPr>
          <w:rFonts w:hint="eastAsia"/>
        </w:rPr>
        <w:t>1. But let us now mention, as succinctly as possible, those disasters which were still more vexing, because nearer home; I mean those discords which are erroneously called civil, since they destroy civil interests.</w:t>
      </w:r>
    </w:p>
    <w:p w14:paraId="754DF2F3">
      <w:pPr>
        <w:ind w:left="-5"/>
        <w:rPr>
          <w:rFonts w:hint="eastAsia"/>
        </w:rPr>
      </w:pPr>
      <w:r>
        <w:rPr>
          <w:rFonts w:hint="eastAsia"/>
        </w:rPr>
        <w:t>1. 但现在让我们尽可能简明地提及那些更令人烦恼的灾难，因为它们发生在更近的地方；我指的是那些被错误地称为民事（civil，或内战）的不和，因为它们破坏了公民利益。</w:t>
      </w:r>
    </w:p>
    <w:p w14:paraId="096F68BC">
      <w:pPr>
        <w:ind w:left="-5"/>
        <w:rPr>
          <w:rFonts w:hint="eastAsia"/>
        </w:rPr>
      </w:pPr>
    </w:p>
    <w:p w14:paraId="2921E1C2">
      <w:pPr>
        <w:ind w:left="-5"/>
        <w:rPr>
          <w:rFonts w:hint="eastAsia"/>
        </w:rPr>
      </w:pPr>
      <w:r>
        <w:rPr>
          <w:rFonts w:hint="eastAsia"/>
        </w:rPr>
        <w:t>The seditions had now become urban wars, in which blood was freely shed, and in which parties raged against one another, not with wrangling and verbal contention, but with physical force and arms.</w:t>
      </w:r>
    </w:p>
    <w:p w14:paraId="1CC5DBF5">
      <w:pPr>
        <w:ind w:left="-5"/>
        <w:rPr>
          <w:rFonts w:hint="eastAsia"/>
        </w:rPr>
      </w:pPr>
      <w:r>
        <w:rPr>
          <w:rFonts w:hint="eastAsia"/>
        </w:rPr>
        <w:t>暴乱现在已变成城市战争，其中鲜血肆意流淌，党派之间彼此狂暴，不再是争吵和口头争斗，而是使用武力和武器。</w:t>
      </w:r>
    </w:p>
    <w:p w14:paraId="184901E7">
      <w:pPr>
        <w:ind w:left="-5"/>
        <w:rPr>
          <w:rFonts w:hint="eastAsia"/>
        </w:rPr>
      </w:pPr>
    </w:p>
    <w:p w14:paraId="25C72C34">
      <w:pPr>
        <w:ind w:left="-5"/>
        <w:rPr>
          <w:rFonts w:hint="eastAsia"/>
        </w:rPr>
      </w:pPr>
      <w:r>
        <w:rPr>
          <w:rFonts w:hint="eastAsia"/>
        </w:rPr>
        <w:t>What a sea of Roman blood was shed, what desolations and devastations were occasioned in Italy by wars social, wars servile wars civil!</w:t>
      </w:r>
    </w:p>
    <w:p w14:paraId="6B230BE0">
      <w:pPr>
        <w:ind w:left="-5"/>
        <w:rPr>
          <w:rFonts w:hint="eastAsia"/>
        </w:rPr>
      </w:pPr>
      <w:r>
        <w:rPr>
          <w:rFonts w:hint="eastAsia"/>
        </w:rPr>
        <w:t>在同盟战争、奴隶战争、内战中，流了多少罗马人的血海，在意大利造成了多少荒凉和破坏！</w:t>
      </w:r>
    </w:p>
    <w:p w14:paraId="573475AF">
      <w:pPr>
        <w:ind w:left="-5"/>
        <w:rPr>
          <w:rFonts w:hint="eastAsia"/>
        </w:rPr>
      </w:pPr>
    </w:p>
    <w:p w14:paraId="6BC3AE72">
      <w:pPr>
        <w:ind w:left="-5"/>
        <w:rPr>
          <w:rFonts w:hint="eastAsia"/>
        </w:rPr>
      </w:pPr>
      <w:r>
        <w:rPr>
          <w:rFonts w:hint="eastAsia"/>
        </w:rPr>
        <w:t>Before the Latins began the social war against Rome, all the animals used in the service of man—dogs, horses, asses, oxen, and all the rest that are subject to man—suddenly grew wild, and forgot their domesticated tameness, forsook their stalls and wandered at large, and could not be closely approached either by strangers or their own masters without danger.</w:t>
      </w:r>
    </w:p>
    <w:p w14:paraId="5B656BD1">
      <w:pPr>
        <w:ind w:left="-5"/>
        <w:rPr>
          <w:rFonts w:hint="eastAsia"/>
        </w:rPr>
      </w:pPr>
      <w:r>
        <w:rPr>
          <w:rFonts w:hint="eastAsia"/>
        </w:rPr>
        <w:t>在拉丁人开始反对罗马的同盟战争之前，所有用于服务人类的动物——狗、马、驴、牛，以及所有其他受制于人的——突然变得野蛮，忘记了它们驯化的温顺，抛弃了它们的畜舍四处游荡，无论是陌生人还是它们自己的主人，都不能在没有危险的情况下靠近。</w:t>
      </w:r>
    </w:p>
    <w:p w14:paraId="5C3004E0">
      <w:pPr>
        <w:ind w:left="-5"/>
        <w:rPr>
          <w:rFonts w:hint="eastAsia"/>
        </w:rPr>
      </w:pPr>
    </w:p>
    <w:p w14:paraId="394FAE63">
      <w:pPr>
        <w:ind w:left="-5"/>
        <w:rPr>
          <w:rFonts w:hint="eastAsia"/>
        </w:rPr>
      </w:pPr>
      <w:r>
        <w:rPr>
          <w:rFonts w:hint="eastAsia"/>
        </w:rPr>
        <w:t>If this was a portent, how serious a calamity must have been portended by a plague which, whether portent or no, was in itself a serious calamity!</w:t>
      </w:r>
    </w:p>
    <w:p w14:paraId="29B06759">
      <w:pPr>
        <w:ind w:left="-5"/>
        <w:rPr>
          <w:rFonts w:hint="eastAsia"/>
        </w:rPr>
      </w:pPr>
      <w:r>
        <w:rPr>
          <w:rFonts w:hint="eastAsia"/>
        </w:rPr>
        <w:t>如果这是一个预兆，那么一种本身无论是否预兆都是严重灾难的瘟疫，必定预示了多么严重的灾难啊！</w:t>
      </w:r>
    </w:p>
    <w:p w14:paraId="0540F3D4">
      <w:pPr>
        <w:ind w:left="-5"/>
        <w:rPr>
          <w:rFonts w:hint="eastAsia"/>
        </w:rPr>
      </w:pPr>
    </w:p>
    <w:p w14:paraId="3FCEAA7E">
      <w:pPr>
        <w:ind w:left="-5"/>
        <w:rPr>
          <w:rFonts w:hint="eastAsia"/>
        </w:rPr>
      </w:pPr>
      <w:r>
        <w:rPr>
          <w:rFonts w:hint="eastAsia"/>
        </w:rPr>
        <w:t>Had it happened in our day, the heathen would have been more rabid against us than their animals were against them.</w:t>
      </w:r>
    </w:p>
    <w:p w14:paraId="707F49A8">
      <w:pPr>
        <w:ind w:left="-5"/>
        <w:rPr>
          <w:rFonts w:hint="eastAsia"/>
        </w:rPr>
      </w:pPr>
      <w:r>
        <w:rPr>
          <w:rFonts w:hint="eastAsia"/>
        </w:rPr>
        <w:t>如果这发生在我们这个时代，异教徒对我们会比他们的动物对他们更疯狂。</w:t>
      </w:r>
    </w:p>
    <w:p w14:paraId="2CD6D21B">
      <w:pPr>
        <w:ind w:left="-5"/>
        <w:rPr>
          <w:rFonts w:hint="eastAsia"/>
        </w:rPr>
      </w:pPr>
    </w:p>
    <w:p w14:paraId="5EEC0620">
      <w:pPr>
        <w:ind w:left="-5"/>
        <w:rPr>
          <w:rFonts w:hint="eastAsia"/>
        </w:rPr>
      </w:pPr>
      <w:r>
        <w:rPr>
          <w:rFonts w:hint="eastAsia"/>
        </w:rPr>
        <w:t>CHAP. 24.—OF THE CIVIL DISSENSION OCCASIONED BY THE SEDITION OF THE GRACCHI</w:t>
      </w:r>
    </w:p>
    <w:p w14:paraId="62710ECE">
      <w:pPr>
        <w:ind w:left="-5"/>
        <w:rPr>
          <w:rFonts w:hint="eastAsia"/>
        </w:rPr>
      </w:pPr>
      <w:r>
        <w:rPr>
          <w:rFonts w:hint="eastAsia"/>
        </w:rPr>
        <w:t>第二十四章：论格拉古兄弟暴乱引起的内乱</w:t>
      </w:r>
    </w:p>
    <w:p w14:paraId="30D288F1">
      <w:pPr>
        <w:ind w:left="-5"/>
        <w:rPr>
          <w:rFonts w:hint="eastAsia"/>
        </w:rPr>
      </w:pPr>
    </w:p>
    <w:p w14:paraId="1EA0256D">
      <w:pPr>
        <w:ind w:left="-5"/>
        <w:rPr>
          <w:rFonts w:hint="eastAsia"/>
        </w:rPr>
      </w:pPr>
      <w:r>
        <w:rPr>
          <w:rFonts w:hint="eastAsia"/>
        </w:rPr>
        <w:t>1. The civil wars originated in the seditions which the Gracchi excited regarding the agrarian laws; for they were minded to divide among the people the lands which were wrongfully possessed by the nobility.</w:t>
      </w:r>
    </w:p>
    <w:p w14:paraId="59C2200C">
      <w:pPr>
        <w:ind w:left="-5"/>
        <w:rPr>
          <w:rFonts w:hint="eastAsia"/>
        </w:rPr>
      </w:pPr>
      <w:r>
        <w:rPr>
          <w:rFonts w:hint="eastAsia"/>
        </w:rPr>
        <w:t>1. 内战起源于格拉古兄弟关于土地法激起的暴乱；因为他们有意将贵族非法占有的土地分给人民。</w:t>
      </w:r>
    </w:p>
    <w:p w14:paraId="729243E2">
      <w:pPr>
        <w:ind w:left="-5"/>
        <w:rPr>
          <w:rFonts w:hint="eastAsia"/>
        </w:rPr>
      </w:pPr>
    </w:p>
    <w:p w14:paraId="200295CA">
      <w:pPr>
        <w:ind w:left="-5"/>
        <w:rPr>
          <w:rFonts w:hint="eastAsia"/>
        </w:rPr>
      </w:pPr>
      <w:r>
        <w:rPr>
          <w:rFonts w:hint="eastAsia"/>
        </w:rPr>
        <w:t>But to reform an abuse of so long standing was an enterprise full of peril, or rather, as the event proved, of destruction.</w:t>
      </w:r>
    </w:p>
    <w:p w14:paraId="513AF6B7">
      <w:pPr>
        <w:ind w:left="-5"/>
        <w:rPr>
          <w:rFonts w:hint="eastAsia"/>
        </w:rPr>
      </w:pPr>
      <w:r>
        <w:rPr>
          <w:rFonts w:hint="eastAsia"/>
        </w:rPr>
        <w:t>但改革一个如此长期的弊端是一项充满危险的事业，或者更确切地说，正如事件所证明的，是充满毁灭的。</w:t>
      </w:r>
    </w:p>
    <w:p w14:paraId="43F6EA4E">
      <w:pPr>
        <w:ind w:left="-5"/>
        <w:rPr>
          <w:rFonts w:hint="eastAsia"/>
        </w:rPr>
      </w:pPr>
    </w:p>
    <w:p w14:paraId="0C23D5BE">
      <w:pPr>
        <w:ind w:left="-5"/>
        <w:rPr>
          <w:rFonts w:hint="eastAsia"/>
        </w:rPr>
      </w:pPr>
      <w:r>
        <w:rPr>
          <w:rFonts w:hint="eastAsia"/>
        </w:rPr>
        <w:t>For what disasters accompanied the death of the older Gracchus! what slaughter ensued when, shortly after, the younger brother met the same fate!</w:t>
      </w:r>
    </w:p>
    <w:p w14:paraId="440A880B">
      <w:pPr>
        <w:ind w:left="-5"/>
        <w:rPr>
          <w:rFonts w:hint="eastAsia"/>
        </w:rPr>
      </w:pPr>
      <w:r>
        <w:rPr>
          <w:rFonts w:hint="eastAsia"/>
        </w:rPr>
        <w:t>因为老格拉古的死伴随着何等的灾难！不久之后，当弟弟遭遇同样命运时，随之而来的是何等的屠杀！</w:t>
      </w:r>
    </w:p>
    <w:p w14:paraId="2D8286FC">
      <w:pPr>
        <w:ind w:left="-5"/>
        <w:rPr>
          <w:rFonts w:hint="eastAsia"/>
        </w:rPr>
      </w:pPr>
    </w:p>
    <w:p w14:paraId="298A60D1">
      <w:pPr>
        <w:ind w:left="-5"/>
        <w:rPr>
          <w:rFonts w:hint="eastAsia"/>
        </w:rPr>
      </w:pPr>
      <w:r>
        <w:rPr>
          <w:rFonts w:hint="eastAsia"/>
        </w:rPr>
        <w:t>For noble and ignoble were indiscriminately massacred; and this not by legal authority and procedure, but by mobs and armed rioters.</w:t>
      </w:r>
    </w:p>
    <w:p w14:paraId="52A4346A">
      <w:pPr>
        <w:ind w:left="-5"/>
        <w:rPr>
          <w:rFonts w:hint="eastAsia"/>
        </w:rPr>
      </w:pPr>
      <w:r>
        <w:rPr>
          <w:rFonts w:hint="eastAsia"/>
        </w:rPr>
        <w:t>因为贵族和平民都被不分青红皂白地屠杀；这并非通过法律权威和程序，而是通过暴民和武装暴乱者。</w:t>
      </w:r>
    </w:p>
    <w:p w14:paraId="6DF01666">
      <w:pPr>
        <w:ind w:left="-5"/>
        <w:rPr>
          <w:rFonts w:hint="eastAsia"/>
        </w:rPr>
      </w:pPr>
    </w:p>
    <w:p w14:paraId="10872B7B">
      <w:pPr>
        <w:ind w:left="-5"/>
        <w:rPr>
          <w:rFonts w:hint="eastAsia"/>
        </w:rPr>
      </w:pPr>
      <w:r>
        <w:rPr>
          <w:rFonts w:hint="eastAsia"/>
        </w:rPr>
        <w:t>After the death of the younger Gracchus, the consul Lucius Opimius, who had given battle to him within the city, and had defeated and put to the sword both himself and his confederates, and had massacred many of the citizens, instituted a judicial examination of others, and is reported to have put to death as many as 3000 men.</w:t>
      </w:r>
    </w:p>
    <w:p w14:paraId="28BE639C">
      <w:pPr>
        <w:ind w:left="-5"/>
        <w:rPr>
          <w:rFonts w:hint="eastAsia"/>
        </w:rPr>
      </w:pPr>
      <w:r>
        <w:rPr>
          <w:rFonts w:hint="eastAsia"/>
        </w:rPr>
        <w:t>在小格拉古死后，执政官卢修斯·奥皮米乌斯（Lucius Opimius）——他曾在城内与他交战，并击败且处死了他及其同伙，还屠杀了许多公民——对其他人进行了司法审查，据报道处死了多达3000人。</w:t>
      </w:r>
    </w:p>
    <w:p w14:paraId="6C3A87BF">
      <w:pPr>
        <w:ind w:left="-5"/>
        <w:rPr>
          <w:rFonts w:hint="eastAsia"/>
        </w:rPr>
      </w:pPr>
    </w:p>
    <w:p w14:paraId="45D1147F">
      <w:pPr>
        <w:ind w:left="-5"/>
        <w:rPr>
          <w:rFonts w:hint="eastAsia"/>
        </w:rPr>
      </w:pPr>
      <w:r>
        <w:rPr>
          <w:rFonts w:hint="eastAsia"/>
        </w:rPr>
        <w:t>From this it may be gathered how many fell in the riotous encounters, when the result even of a judicial investigation was so bloody.</w:t>
      </w:r>
    </w:p>
    <w:p w14:paraId="6F828DC0">
      <w:pPr>
        <w:ind w:left="-5"/>
        <w:rPr>
          <w:rFonts w:hint="eastAsia"/>
        </w:rPr>
      </w:pPr>
      <w:r>
        <w:rPr>
          <w:rFonts w:hint="eastAsia"/>
        </w:rPr>
        <w:t>由此可以推断在暴乱冲突中倒下了多少人，既然连司法调查的结果都如此血腥。</w:t>
      </w:r>
    </w:p>
    <w:p w14:paraId="0B590B3E">
      <w:pPr>
        <w:ind w:left="-5"/>
        <w:rPr>
          <w:rFonts w:hint="eastAsia"/>
        </w:rPr>
      </w:pPr>
    </w:p>
    <w:p w14:paraId="563EACBD">
      <w:pPr>
        <w:ind w:left="-5"/>
        <w:rPr>
          <w:rFonts w:hint="eastAsia"/>
        </w:rPr>
      </w:pPr>
      <w:r>
        <w:rPr>
          <w:rFonts w:hint="eastAsia"/>
        </w:rPr>
        <w:t>The assassin of Gracchus himself sold his head to the consul for its weight in gold, such being the previous agreement.</w:t>
      </w:r>
    </w:p>
    <w:p w14:paraId="51F0E74F">
      <w:pPr>
        <w:ind w:left="-5"/>
        <w:rPr>
          <w:rFonts w:hint="eastAsia"/>
        </w:rPr>
      </w:pPr>
      <w:r>
        <w:rPr>
          <w:rFonts w:hint="eastAsia"/>
        </w:rPr>
        <w:t>格拉古的刺客本人将他的头颅卖给执政官，换取等重的黄金，这是先前的协议。</w:t>
      </w:r>
    </w:p>
    <w:p w14:paraId="4E82C4F5">
      <w:pPr>
        <w:ind w:left="-5"/>
        <w:rPr>
          <w:rFonts w:hint="eastAsia"/>
        </w:rPr>
      </w:pPr>
    </w:p>
    <w:p w14:paraId="33E70388">
      <w:pPr>
        <w:ind w:left="-5"/>
        <w:rPr>
          <w:rFonts w:hint="eastAsia"/>
        </w:rPr>
      </w:pPr>
      <w:r>
        <w:rPr>
          <w:rFonts w:hint="eastAsia"/>
        </w:rPr>
        <w:t>In this massacre, too, Marcus Fulvius, a man of consular rank, with all his children, was put to death.</w:t>
      </w:r>
    </w:p>
    <w:p w14:paraId="7BBBD1F9">
      <w:pPr>
        <w:ind w:left="-5"/>
        <w:rPr>
          <w:rFonts w:hint="eastAsia"/>
        </w:rPr>
      </w:pPr>
      <w:r>
        <w:rPr>
          <w:rFonts w:hint="eastAsia"/>
        </w:rPr>
        <w:t>在这场大屠杀中，具有执政官职位的马库斯·富尔维乌斯（Marcus Fulvius）连同他所有的孩子也被处死。</w:t>
      </w:r>
    </w:p>
    <w:p w14:paraId="225944B9">
      <w:pPr>
        <w:ind w:left="-5"/>
        <w:rPr>
          <w:rFonts w:hint="eastAsia"/>
        </w:rPr>
      </w:pPr>
    </w:p>
    <w:p w14:paraId="0684E901">
      <w:pPr>
        <w:ind w:left="-5"/>
        <w:rPr>
          <w:rFonts w:hint="eastAsia"/>
        </w:rPr>
      </w:pPr>
      <w:r>
        <w:rPr>
          <w:rFonts w:hint="eastAsia"/>
        </w:rPr>
        <w:t>CHAP. 25.—OF THE TEMPLE OF CONCORD, WHICH WAS ERECTED BY A DECREE OF THE SENATE ON THE SCENE OF THESE SEDITIONS AND MASSACRES</w:t>
      </w:r>
    </w:p>
    <w:p w14:paraId="29F4F33B">
      <w:pPr>
        <w:ind w:left="-5"/>
        <w:rPr>
          <w:rFonts w:hint="eastAsia"/>
        </w:rPr>
      </w:pPr>
      <w:r>
        <w:rPr>
          <w:rFonts w:hint="eastAsia"/>
        </w:rPr>
        <w:t>第二十五章：论协和神庙，它是根据元老院的法令在这些暴乱和屠杀的现场建立的</w:t>
      </w:r>
    </w:p>
    <w:p w14:paraId="5C561FFD">
      <w:pPr>
        <w:ind w:left="-5"/>
        <w:rPr>
          <w:rFonts w:hint="eastAsia"/>
        </w:rPr>
      </w:pPr>
    </w:p>
    <w:p w14:paraId="1357A3FD">
      <w:pPr>
        <w:ind w:left="-5"/>
        <w:rPr>
          <w:rFonts w:hint="eastAsia"/>
        </w:rPr>
      </w:pPr>
      <w:r>
        <w:rPr>
          <w:rFonts w:hint="eastAsia"/>
        </w:rPr>
        <w:t>1. A pretty decree of the senate it was, truly, by which the temple of Concord was built on the spot where that disastrous rising had taken place, and where so many citizens of every rank had fallen.</w:t>
      </w:r>
    </w:p>
    <w:p w14:paraId="0518CD2F">
      <w:pPr>
        <w:ind w:left="-5"/>
        <w:rPr>
          <w:rFonts w:hint="eastAsia"/>
        </w:rPr>
      </w:pPr>
      <w:r>
        <w:rPr>
          <w:rFonts w:hint="eastAsia"/>
        </w:rPr>
        <w:t>1. 元老院的法令真是漂亮，根据该法令，协和神庙建立在那场灾难性起义发生的地点，那里曾倒下无数各阶层的公民。</w:t>
      </w:r>
    </w:p>
    <w:p w14:paraId="3614FE59">
      <w:pPr>
        <w:ind w:left="-5"/>
        <w:rPr>
          <w:rFonts w:hint="eastAsia"/>
        </w:rPr>
      </w:pPr>
    </w:p>
    <w:p w14:paraId="37F2632D">
      <w:pPr>
        <w:ind w:left="-5"/>
        <w:rPr>
          <w:rFonts w:hint="eastAsia"/>
        </w:rPr>
      </w:pPr>
      <w:r>
        <w:rPr>
          <w:rFonts w:hint="eastAsia"/>
        </w:rPr>
        <w:t>I suppose it was that the monument of the Gracchi's punishment might strike the eye and affect the memory of the pleaders.</w:t>
      </w:r>
    </w:p>
    <w:p w14:paraId="721D5907">
      <w:pPr>
        <w:ind w:left="-5"/>
        <w:rPr>
          <w:rFonts w:hint="eastAsia"/>
        </w:rPr>
      </w:pPr>
      <w:r>
        <w:rPr>
          <w:rFonts w:hint="eastAsia"/>
        </w:rPr>
        <w:t>我想这是为了让格拉古兄弟受惩罚的纪念碑能冲击辩护者的眼睛并影响他们的记忆。</w:t>
      </w:r>
    </w:p>
    <w:p w14:paraId="0EB88A7A">
      <w:pPr>
        <w:ind w:left="-5"/>
        <w:rPr>
          <w:rFonts w:hint="eastAsia"/>
        </w:rPr>
      </w:pPr>
    </w:p>
    <w:p w14:paraId="3AEE2875">
      <w:pPr>
        <w:ind w:left="-5"/>
        <w:rPr>
          <w:rFonts w:hint="eastAsia"/>
        </w:rPr>
      </w:pPr>
      <w:r>
        <w:rPr>
          <w:rFonts w:hint="eastAsia"/>
        </w:rPr>
        <w:t>But what was this but to deride the gods, by building a temple to that goddess who, had she been in the city, would not have suffered herself to be torn by such dissensions?</w:t>
      </w:r>
    </w:p>
    <w:p w14:paraId="586F1794">
      <w:pPr>
        <w:ind w:left="-5"/>
        <w:rPr>
          <w:rFonts w:hint="eastAsia"/>
        </w:rPr>
      </w:pPr>
      <w:r>
        <w:rPr>
          <w:rFonts w:hint="eastAsia"/>
        </w:rPr>
        <w:t>但这岂不是通过给那位女神建庙来嘲弄众神吗？如果她在城里，她绝不会容忍自己被这样的纷争撕裂。</w:t>
      </w:r>
    </w:p>
    <w:p w14:paraId="12DD221B">
      <w:pPr>
        <w:ind w:left="-5"/>
        <w:rPr>
          <w:rFonts w:hint="eastAsia"/>
        </w:rPr>
      </w:pPr>
    </w:p>
    <w:p w14:paraId="4CBAAD8F">
      <w:pPr>
        <w:ind w:left="-5"/>
        <w:rPr>
          <w:rFonts w:hint="eastAsia"/>
        </w:rPr>
      </w:pPr>
      <w:r>
        <w:rPr>
          <w:rFonts w:hint="eastAsia"/>
        </w:rPr>
        <w:t>Or was it that Concord was chargeable with that bloodshed because she had deserted the minds of the citizens, and was therefore incarcerated in that temple?</w:t>
      </w:r>
    </w:p>
    <w:p w14:paraId="54D54422">
      <w:pPr>
        <w:ind w:left="-5"/>
        <w:rPr>
          <w:rFonts w:hint="eastAsia"/>
        </w:rPr>
      </w:pPr>
      <w:r>
        <w:rPr>
          <w:rFonts w:hint="eastAsia"/>
        </w:rPr>
        <w:t>或者是协和女神因那场流血事件而被指控，因为她抛弃了公民的心灵，因此被囚禁在那座庙里？</w:t>
      </w:r>
    </w:p>
    <w:p w14:paraId="3AE79D28">
      <w:pPr>
        <w:ind w:left="-5"/>
        <w:rPr>
          <w:rFonts w:hint="eastAsia"/>
        </w:rPr>
      </w:pPr>
    </w:p>
    <w:p w14:paraId="1672B24E">
      <w:pPr>
        <w:ind w:left="-5"/>
        <w:rPr>
          <w:rFonts w:hint="eastAsia"/>
        </w:rPr>
      </w:pPr>
      <w:r>
        <w:rPr>
          <w:rFonts w:hint="eastAsia"/>
        </w:rPr>
        <w:t>For if they had any regard to consistency, why did they not rather erect on that site a temple of Discord? Or is there a reason for Concord being a goddess while Discord is none?</w:t>
      </w:r>
    </w:p>
    <w:p w14:paraId="3D6F58F3">
      <w:pPr>
        <w:ind w:left="-5"/>
        <w:rPr>
          <w:rFonts w:hint="eastAsia"/>
        </w:rPr>
      </w:pPr>
      <w:r>
        <w:rPr>
          <w:rFonts w:hint="eastAsia"/>
        </w:rPr>
        <w:t>因为如果他们顾及一致性，为什么不那个地点建立一座不和女神庙呢？或者是协和是女神而不和不是，这有什么理由吗？</w:t>
      </w:r>
    </w:p>
    <w:p w14:paraId="1D467140">
      <w:pPr>
        <w:ind w:left="-5"/>
        <w:rPr>
          <w:rFonts w:hint="eastAsia"/>
        </w:rPr>
      </w:pPr>
    </w:p>
    <w:p w14:paraId="4A505A3C">
      <w:pPr>
        <w:ind w:left="-5"/>
        <w:rPr>
          <w:rFonts w:hint="eastAsia"/>
        </w:rPr>
      </w:pPr>
      <w:r>
        <w:rPr>
          <w:rFonts w:hint="eastAsia"/>
        </w:rPr>
        <w:t>Does the distinction of Labeo hold here, who would have made the one a good, the other an evil deity?—a distinction which seems to have been suggested to him by the mere fact of his observing at Rome a temple to Fever as well as one to Health.</w:t>
      </w:r>
    </w:p>
    <w:p w14:paraId="26D0D811">
      <w:pPr>
        <w:ind w:left="-5"/>
        <w:rPr>
          <w:rFonts w:hint="eastAsia"/>
        </w:rPr>
      </w:pPr>
      <w:r>
        <w:rPr>
          <w:rFonts w:hint="eastAsia"/>
        </w:rPr>
        <w:t>拉贝奥的区别在这里成立吗？他本会将一个定为善神，另一个定为恶神——这种区别似乎仅仅是因为他在罗马观察到既有热病女神庙也有健康女神庙而想到的。</w:t>
      </w:r>
    </w:p>
    <w:p w14:paraId="5F392265">
      <w:pPr>
        <w:ind w:left="-5"/>
        <w:rPr>
          <w:rFonts w:hint="eastAsia"/>
        </w:rPr>
      </w:pPr>
    </w:p>
    <w:p w14:paraId="67AD3914">
      <w:pPr>
        <w:ind w:left="-5"/>
        <w:rPr>
          <w:rFonts w:hint="eastAsia"/>
        </w:rPr>
      </w:pPr>
      <w:r>
        <w:rPr>
          <w:rFonts w:hint="eastAsia"/>
        </w:rPr>
        <w:t>But, on the same ground, Discord as well as Concord ought to be deified.</w:t>
      </w:r>
    </w:p>
    <w:p w14:paraId="529DFAC0">
      <w:pPr>
        <w:ind w:left="-5"/>
        <w:rPr>
          <w:rFonts w:hint="eastAsia"/>
        </w:rPr>
      </w:pPr>
      <w:r>
        <w:rPr>
          <w:rFonts w:hint="eastAsia"/>
        </w:rPr>
        <w:t>但在同样的理由下，不和女神和协和女神都应被神化。</w:t>
      </w:r>
    </w:p>
    <w:p w14:paraId="7168508D">
      <w:pPr>
        <w:ind w:left="-5"/>
        <w:rPr>
          <w:rFonts w:hint="eastAsia"/>
        </w:rPr>
      </w:pPr>
    </w:p>
    <w:p w14:paraId="694233FE">
      <w:pPr>
        <w:ind w:left="-5"/>
        <w:rPr>
          <w:rFonts w:hint="eastAsia"/>
        </w:rPr>
      </w:pPr>
      <w:r>
        <w:rPr>
          <w:rFonts w:hint="eastAsia"/>
        </w:rPr>
        <w:t>A hazardous venture the Romans made in provoking so wicked a goddess, and in forgetting that the destruction of Troy had been occasioned by her taking offence.</w:t>
      </w:r>
    </w:p>
    <w:p w14:paraId="76F901A1">
      <w:pPr>
        <w:ind w:left="-5"/>
        <w:rPr>
          <w:rFonts w:hint="eastAsia"/>
        </w:rPr>
      </w:pPr>
      <w:r>
        <w:rPr>
          <w:rFonts w:hint="eastAsia"/>
        </w:rPr>
        <w:t>罗马人做了一次危险的冒险，激怒了如此邪恶的女神，并忘记了特洛伊的毁灭是由她被冒犯引起的。</w:t>
      </w:r>
    </w:p>
    <w:p w14:paraId="71F0C7D1">
      <w:pPr>
        <w:ind w:left="-5"/>
        <w:rPr>
          <w:rFonts w:hint="eastAsia"/>
        </w:rPr>
      </w:pPr>
    </w:p>
    <w:p w14:paraId="5E8AADAB">
      <w:pPr>
        <w:ind w:left="-5"/>
        <w:rPr>
          <w:rFonts w:hint="eastAsia"/>
        </w:rPr>
      </w:pPr>
      <w:r>
        <w:rPr>
          <w:rFonts w:hint="eastAsia"/>
        </w:rPr>
        <w:t>For, being indignant that she was not invited with the other gods [to the nuptials of Peleus and Thetis], she created dissension among the three goddesses by sending in the golden apple, which occasioned strife in heaven, victory to Venus, the rape of Helen, and the destruction of Troy.</w:t>
      </w:r>
    </w:p>
    <w:p w14:paraId="59AADAD6">
      <w:pPr>
        <w:ind w:left="-5"/>
        <w:rPr>
          <w:rFonts w:hint="eastAsia"/>
        </w:rPr>
      </w:pPr>
      <w:r>
        <w:rPr>
          <w:rFonts w:hint="eastAsia"/>
        </w:rPr>
        <w:t>因为她因未被与其他众神一起邀请[参加佩琉斯（Peleus）和忒提斯（Thetis）的婚礼]而愤怒，便通过送入金苹果在三位女神中制造了纷争，这导致了天上的争斗、维纳斯的胜利、海伦的被抢以及特洛伊的毁灭。</w:t>
      </w:r>
    </w:p>
    <w:p w14:paraId="7EFA6B75">
      <w:pPr>
        <w:ind w:left="-5"/>
        <w:rPr>
          <w:rFonts w:hint="eastAsia"/>
        </w:rPr>
      </w:pPr>
    </w:p>
    <w:p w14:paraId="5D5A3630">
      <w:pPr>
        <w:ind w:left="-5"/>
        <w:rPr>
          <w:rFonts w:hint="eastAsia"/>
        </w:rPr>
      </w:pPr>
      <w:r>
        <w:rPr>
          <w:rFonts w:hint="eastAsia"/>
        </w:rPr>
        <w:t>Wherefore, if she was perhaps offended that the Romans had not thought her worthy of a temple among the other gods in their city, and therefore disturbed the state with such tumults,</w:t>
      </w:r>
    </w:p>
    <w:p w14:paraId="205D66F0">
      <w:pPr>
        <w:ind w:left="-5"/>
        <w:rPr>
          <w:rFonts w:hint="eastAsia"/>
        </w:rPr>
      </w:pPr>
      <w:r>
        <w:rPr>
          <w:rFonts w:hint="eastAsia"/>
        </w:rPr>
        <w:t>因此，如果她也许因罗马人认为她不配在其城市其他众神中拥有一座庙宇而被冒犯，并因此以这种动乱扰乱了国家，</w:t>
      </w:r>
    </w:p>
    <w:p w14:paraId="1310F70D">
      <w:pPr>
        <w:ind w:left="-5"/>
        <w:rPr>
          <w:rFonts w:hint="eastAsia"/>
        </w:rPr>
      </w:pPr>
    </w:p>
    <w:p w14:paraId="36088ED2">
      <w:pPr>
        <w:ind w:left="-5"/>
        <w:rPr>
          <w:rFonts w:hint="eastAsia"/>
        </w:rPr>
      </w:pPr>
      <w:r>
        <w:rPr>
          <w:rFonts w:hint="eastAsia"/>
        </w:rPr>
        <w:t>to how much fiercer passion would she be roused when she saw the temple of her adversary erected on the scene of that massacre, or, in other words, on the scene of her own handiwork!</w:t>
      </w:r>
    </w:p>
    <w:p w14:paraId="65CB7247">
      <w:pPr>
        <w:ind w:left="-5"/>
        <w:rPr>
          <w:rFonts w:hint="eastAsia"/>
        </w:rPr>
      </w:pPr>
      <w:r>
        <w:rPr>
          <w:rFonts w:hint="eastAsia"/>
        </w:rPr>
        <w:t>当她看到她对手的庙宇建立在那场屠杀的现场，或者换句话说，建立在她自己杰作的现场时，她会被激起多么强烈的愤怒啊！</w:t>
      </w:r>
    </w:p>
    <w:p w14:paraId="6D55BDC4">
      <w:pPr>
        <w:ind w:left="-5"/>
        <w:rPr>
          <w:rFonts w:hint="eastAsia"/>
        </w:rPr>
      </w:pPr>
    </w:p>
    <w:p w14:paraId="2445E7D5">
      <w:pPr>
        <w:ind w:left="-5"/>
        <w:rPr>
          <w:rFonts w:hint="eastAsia"/>
        </w:rPr>
      </w:pPr>
      <w:r>
        <w:rPr>
          <w:rFonts w:hint="eastAsia"/>
        </w:rPr>
        <w:t>Those wise and learned men are enraged at our laughing at these follies; and yet, being worshippers of good and bad divinities alike, they cannot escape this dilemma about Concord and Discord:</w:t>
      </w:r>
    </w:p>
    <w:p w14:paraId="3BBD4F9A">
      <w:pPr>
        <w:ind w:left="-5"/>
        <w:rPr>
          <w:rFonts w:hint="eastAsia"/>
        </w:rPr>
      </w:pPr>
      <w:r>
        <w:rPr>
          <w:rFonts w:hint="eastAsia"/>
        </w:rPr>
        <w:t>那些智慧博学的人因我们嘲笑这些愚蠢行为而愤怒；然而，作为同样敬拜善神和恶神的人，他们无法逃避关于协和与不和的这个两难境地：</w:t>
      </w:r>
    </w:p>
    <w:p w14:paraId="53046666">
      <w:pPr>
        <w:ind w:left="-5"/>
        <w:rPr>
          <w:rFonts w:hint="eastAsia"/>
        </w:rPr>
      </w:pPr>
    </w:p>
    <w:p w14:paraId="283FF9E6">
      <w:pPr>
        <w:ind w:left="-5"/>
        <w:rPr>
          <w:rFonts w:hint="eastAsia"/>
        </w:rPr>
      </w:pPr>
      <w:r>
        <w:rPr>
          <w:rFonts w:hint="eastAsia"/>
        </w:rPr>
        <w:t>either they have neglected the worship of these goddesses, and preferred Fever and War, to whom there are shrines erected of great antiquity, or they have worshipped them, and after all Concord has abandoned them, and Discord has tempestuously hurled them into civil wars.</w:t>
      </w:r>
    </w:p>
    <w:p w14:paraId="161EE375">
      <w:pPr>
        <w:ind w:left="-5"/>
        <w:rPr>
          <w:rFonts w:hint="eastAsia"/>
        </w:rPr>
      </w:pPr>
      <w:r>
        <w:rPr>
          <w:rFonts w:hint="eastAsia"/>
        </w:rPr>
        <w:t>要么他们忽视了对这些女神的敬拜，而偏爱热病和战争，这些神有古老的神龛；要么他们敬拜了她们，结果协和女神还是抛弃了他们，而不和女神则狂暴地将他们投入内战。</w:t>
      </w:r>
    </w:p>
    <w:p w14:paraId="431EA243">
      <w:pPr>
        <w:ind w:left="-5"/>
        <w:rPr>
          <w:rFonts w:hint="eastAsia"/>
        </w:rPr>
      </w:pPr>
    </w:p>
    <w:p w14:paraId="0799ED0E">
      <w:pPr>
        <w:ind w:left="-5"/>
        <w:rPr>
          <w:rFonts w:hint="eastAsia"/>
        </w:rPr>
      </w:pPr>
      <w:r>
        <w:rPr>
          <w:rFonts w:hint="eastAsia"/>
        </w:rPr>
        <w:t>CHAP. 26.—OF THE VARIOUS KINDS OF WARS WHICH FOLLOWED THE BUILDING OF THE TEMPLE OF CONCORD</w:t>
      </w:r>
    </w:p>
    <w:p w14:paraId="66161637">
      <w:pPr>
        <w:ind w:left="-5"/>
        <w:rPr>
          <w:rFonts w:hint="eastAsia"/>
        </w:rPr>
      </w:pPr>
      <w:r>
        <w:rPr>
          <w:rFonts w:hint="eastAsia"/>
        </w:rPr>
        <w:t>第二十六章：论协和神庙建立后发生的各种战争</w:t>
      </w:r>
    </w:p>
    <w:p w14:paraId="357ADFC5">
      <w:pPr>
        <w:ind w:left="-5"/>
        <w:rPr>
          <w:rFonts w:hint="eastAsia"/>
        </w:rPr>
      </w:pPr>
    </w:p>
    <w:p w14:paraId="7019522F">
      <w:pPr>
        <w:ind w:left="-5"/>
        <w:rPr>
          <w:rFonts w:hint="eastAsia"/>
        </w:rPr>
      </w:pPr>
      <w:r>
        <w:rPr>
          <w:rFonts w:hint="eastAsia"/>
        </w:rPr>
        <w:t>1. But they supposed that, in erecting the temple of Concord within the view of the orators, as a memorial of the punishment and death of the Gracchi, they were raising an effectual obstacle to sedition.</w:t>
      </w:r>
    </w:p>
    <w:p w14:paraId="02897C98">
      <w:pPr>
        <w:ind w:left="-5"/>
        <w:rPr>
          <w:rFonts w:hint="eastAsia"/>
        </w:rPr>
      </w:pPr>
      <w:r>
        <w:rPr>
          <w:rFonts w:hint="eastAsia"/>
        </w:rPr>
        <w:t>1. 但他们以为，通过在演说家视野范围内建立协和神庙，作为格拉古兄弟受罚和死亡的纪念，他们正在为暴乱竖起一道有效的障碍。</w:t>
      </w:r>
    </w:p>
    <w:p w14:paraId="56A83EC8">
      <w:pPr>
        <w:ind w:left="-5"/>
        <w:rPr>
          <w:rFonts w:hint="eastAsia"/>
        </w:rPr>
      </w:pPr>
    </w:p>
    <w:p w14:paraId="4FC360CB">
      <w:pPr>
        <w:ind w:left="-5"/>
        <w:rPr>
          <w:rFonts w:hint="eastAsia"/>
        </w:rPr>
      </w:pPr>
      <w:r>
        <w:rPr>
          <w:rFonts w:hint="eastAsia"/>
        </w:rPr>
        <w:t>How much effect it had, is indicated by the still more deplorable wars that followed.</w:t>
      </w:r>
    </w:p>
    <w:p w14:paraId="1E199CA0">
      <w:pPr>
        <w:ind w:left="-5"/>
        <w:rPr>
          <w:rFonts w:hint="eastAsia"/>
        </w:rPr>
      </w:pPr>
      <w:r>
        <w:rPr>
          <w:rFonts w:hint="eastAsia"/>
        </w:rPr>
        <w:t>它有多大效果，由随后发生的更可悲的战争所表明。</w:t>
      </w:r>
    </w:p>
    <w:p w14:paraId="3EB1FDED">
      <w:pPr>
        <w:ind w:left="-5"/>
        <w:rPr>
          <w:rFonts w:hint="eastAsia"/>
        </w:rPr>
      </w:pPr>
    </w:p>
    <w:p w14:paraId="3E1A237F">
      <w:pPr>
        <w:ind w:left="-5"/>
        <w:rPr>
          <w:rFonts w:hint="eastAsia"/>
        </w:rPr>
      </w:pPr>
      <w:r>
        <w:rPr>
          <w:rFonts w:hint="eastAsia"/>
        </w:rPr>
        <w:t>For after this the orators endeavored not to avoid the example of the Gracchi, but to surpass their projects; as did Lucius Saturninus, a tribune of the people, and Caius Servilius the prætor, and some time after Marcus Drusus, all of whom stirred seditions which first of all occasioned bloodshed, and then the social wars by which Italy was grievously injured, and reduced to a piteously desolate and wasted condition.</w:t>
      </w:r>
    </w:p>
    <w:p w14:paraId="7335EF13">
      <w:pPr>
        <w:ind w:left="-5"/>
        <w:rPr>
          <w:rFonts w:hint="eastAsia"/>
        </w:rPr>
      </w:pPr>
      <w:r>
        <w:rPr>
          <w:rFonts w:hint="eastAsia"/>
        </w:rPr>
        <w:t>因为在此之后，演说家们努力不是要避免格拉古兄弟的榜样，而是要超越他们的计划；如人民保民官卢修斯·萨图尔尼努斯（Lucius Saturninus）、裁判官盖乌斯·塞尔维利乌斯（Caius Servilius），以及不久后的马库斯·德鲁苏斯（Marcus Drusus），他们所有人都煽动了暴乱，首先导致了流血，然后是同盟战争，意大利因此受到重创，沦为可怜的荒凉和废墟状态。</w:t>
      </w:r>
    </w:p>
    <w:p w14:paraId="48003E4D">
      <w:pPr>
        <w:ind w:left="-5"/>
        <w:rPr>
          <w:rFonts w:hint="eastAsia"/>
        </w:rPr>
      </w:pPr>
    </w:p>
    <w:p w14:paraId="680B55C5">
      <w:pPr>
        <w:ind w:left="-5"/>
        <w:rPr>
          <w:rFonts w:hint="eastAsia"/>
        </w:rPr>
      </w:pPr>
      <w:r>
        <w:rPr>
          <w:rFonts w:hint="eastAsia"/>
        </w:rPr>
        <w:t>Then followed the servile war and the civil wars; and in them what battles were fought, and what blood was shed, so that almost all the peoples of Italy, which formed the main strength of the Roman empire, were conquered as if they were barbarians!</w:t>
      </w:r>
    </w:p>
    <w:p w14:paraId="1697053D">
      <w:pPr>
        <w:ind w:left="-5"/>
        <w:rPr>
          <w:rFonts w:hint="eastAsia"/>
        </w:rPr>
      </w:pPr>
      <w:r>
        <w:rPr>
          <w:rFonts w:hint="eastAsia"/>
        </w:rPr>
        <w:t>接着是奴隶战争和内战；在其中进行了何等的战斗，流了多少血，以致几乎所有构成罗马帝国主要力量的意大利民族，都像蛮族一样被征服！</w:t>
      </w:r>
    </w:p>
    <w:p w14:paraId="78D87417">
      <w:pPr>
        <w:ind w:left="-5"/>
        <w:rPr>
          <w:rFonts w:hint="eastAsia"/>
        </w:rPr>
      </w:pPr>
    </w:p>
    <w:p w14:paraId="65ADBB94">
      <w:pPr>
        <w:ind w:left="-5"/>
        <w:rPr>
          <w:rFonts w:hint="eastAsia"/>
        </w:rPr>
      </w:pPr>
      <w:r>
        <w:rPr>
          <w:rFonts w:hint="eastAsia"/>
        </w:rPr>
        <w:t>Then even historians themselves find it difficult to explain how the servile war was begun by a very few, certainly less than seventy gladiators, what numbers of fierce and cruel men attached themselves to these, how many of the Roman generals this band defeated, and how it laid waste many districts and cities.</w:t>
      </w:r>
    </w:p>
    <w:p w14:paraId="31FB17ED">
      <w:pPr>
        <w:ind w:left="-5"/>
        <w:rPr>
          <w:rFonts w:hint="eastAsia"/>
        </w:rPr>
      </w:pPr>
      <w:r>
        <w:rPr>
          <w:rFonts w:hint="eastAsia"/>
        </w:rPr>
        <w:t>甚至历史学家自己也觉得难以解释，奴隶战争是如何由极少数、肯定少于七十个角斗士开始的，有多少凶猛残忍的人依附了他们，这群人击败了多少罗马将军，以及它是如何荒废了许多地区和城市的。</w:t>
      </w:r>
    </w:p>
    <w:p w14:paraId="46940B96">
      <w:pPr>
        <w:ind w:left="-5"/>
        <w:rPr>
          <w:rFonts w:hint="eastAsia"/>
        </w:rPr>
      </w:pPr>
    </w:p>
    <w:p w14:paraId="7DC3EA38">
      <w:pPr>
        <w:ind w:left="-5"/>
        <w:rPr>
          <w:rFonts w:hint="eastAsia"/>
        </w:rPr>
      </w:pPr>
      <w:r>
        <w:rPr>
          <w:rFonts w:hint="eastAsia"/>
        </w:rPr>
        <w:t>And that was not the only servile war: the province of Macedonia, and subsequently Sicily and the sea-coast, were also depopulated by bands of slaves.</w:t>
      </w:r>
    </w:p>
    <w:p w14:paraId="728B5C96">
      <w:pPr>
        <w:ind w:left="-5"/>
        <w:rPr>
          <w:rFonts w:hint="eastAsia"/>
        </w:rPr>
      </w:pPr>
      <w:r>
        <w:rPr>
          <w:rFonts w:hint="eastAsia"/>
        </w:rPr>
        <w:t>那还不是唯一的奴隶战争：马其顿省，以及随后的西西里岛和海岸地区，也都被奴隶帮派弄得人口凋敝。</w:t>
      </w:r>
    </w:p>
    <w:p w14:paraId="1836FA6C">
      <w:pPr>
        <w:ind w:left="-5"/>
        <w:rPr>
          <w:rFonts w:hint="eastAsia"/>
        </w:rPr>
      </w:pPr>
    </w:p>
    <w:p w14:paraId="1080BCD3">
      <w:pPr>
        <w:ind w:left="-5"/>
        <w:rPr>
          <w:rFonts w:hint="eastAsia"/>
        </w:rPr>
      </w:pPr>
      <w:r>
        <w:rPr>
          <w:rFonts w:hint="eastAsia"/>
        </w:rPr>
        <w:t>And who can adequately describe either the horrible atrocities which the pirates first committed, or the wars they afterwards maintained against Rome?</w:t>
      </w:r>
    </w:p>
    <w:p w14:paraId="643F9E00">
      <w:pPr>
        <w:ind w:left="-5"/>
        <w:rPr>
          <w:rFonts w:hint="eastAsia"/>
        </w:rPr>
      </w:pPr>
      <w:r>
        <w:rPr>
          <w:rFonts w:hint="eastAsia"/>
        </w:rPr>
        <w:t>谁能充分描述海盗最初犯下的可怕暴行，或他们后来维持的对抗罗马的战争呢？</w:t>
      </w:r>
    </w:p>
    <w:p w14:paraId="745FF5B3">
      <w:pPr>
        <w:ind w:left="-5"/>
        <w:rPr>
          <w:rFonts w:hint="eastAsia"/>
        </w:rPr>
      </w:pPr>
    </w:p>
    <w:p w14:paraId="6F97C54D">
      <w:pPr>
        <w:ind w:left="-5"/>
        <w:rPr>
          <w:rFonts w:hint="eastAsia"/>
        </w:rPr>
      </w:pPr>
      <w:r>
        <w:rPr>
          <w:rFonts w:hint="eastAsia"/>
        </w:rPr>
        <w:t>CHAP. 27.—OF THE CIVIL WAR BETWEEN MARIUS AND SYLLA</w:t>
      </w:r>
    </w:p>
    <w:p w14:paraId="440FB63B">
      <w:pPr>
        <w:ind w:left="-5"/>
        <w:rPr>
          <w:rFonts w:hint="eastAsia"/>
        </w:rPr>
      </w:pPr>
      <w:r>
        <w:rPr>
          <w:rFonts w:hint="eastAsia"/>
        </w:rPr>
        <w:t>第二十七章：论马略和苏拉之间的内战</w:t>
      </w:r>
    </w:p>
    <w:p w14:paraId="53335922">
      <w:pPr>
        <w:ind w:left="-5"/>
        <w:rPr>
          <w:rFonts w:hint="eastAsia"/>
        </w:rPr>
      </w:pPr>
    </w:p>
    <w:p w14:paraId="46848A8E">
      <w:pPr>
        <w:ind w:left="-5"/>
        <w:rPr>
          <w:rFonts w:hint="eastAsia"/>
        </w:rPr>
      </w:pPr>
      <w:r>
        <w:rPr>
          <w:rFonts w:hint="eastAsia"/>
        </w:rPr>
        <w:t>1. But when Marius, stained with the blood of his fellow-citizens, whom the rage of party had sacrificed, was in his turn vanquished and driven from the city, it had scarcely time to breathe freely, when, to use the words of Cicero, "Cinna and Marius together returned and took possession of it.</w:t>
      </w:r>
    </w:p>
    <w:p w14:paraId="321E4605">
      <w:pPr>
        <w:ind w:left="-5"/>
        <w:rPr>
          <w:rFonts w:hint="eastAsia"/>
        </w:rPr>
      </w:pPr>
      <w:r>
        <w:rPr>
          <w:rFonts w:hint="eastAsia"/>
        </w:rPr>
        <w:t>1. 但是，当马略沾满了他同胞的鲜血——这些人是党派狂怒的牺牲品——反过来被击败并逐出城市时，城市几乎还没来得及自由呼吸，用西塞罗的话说，“钦纳和马略一起回来并占领了它。</w:t>
      </w:r>
    </w:p>
    <w:p w14:paraId="0F3280C0">
      <w:pPr>
        <w:ind w:left="-5"/>
        <w:rPr>
          <w:rFonts w:hint="eastAsia"/>
        </w:rPr>
      </w:pPr>
    </w:p>
    <w:p w14:paraId="743F6348">
      <w:pPr>
        <w:ind w:left="-5"/>
        <w:rPr>
          <w:rFonts w:hint="eastAsia"/>
        </w:rPr>
      </w:pPr>
      <w:r>
        <w:rPr>
          <w:rFonts w:hint="eastAsia"/>
        </w:rPr>
        <w:t>Then, indeed, the foremost men in the state were put to death, its lights quenched. Sylla afterwards avenged this cruel victory; but we need not say with what loss of life, and with what ruin to the republic."</w:t>
      </w:r>
    </w:p>
    <w:p w14:paraId="59D21D3B">
      <w:pPr>
        <w:ind w:left="-5"/>
        <w:rPr>
          <w:rFonts w:hint="eastAsia"/>
        </w:rPr>
      </w:pPr>
      <w:r>
        <w:rPr>
          <w:rFonts w:hint="eastAsia"/>
        </w:rPr>
        <w:t>那时，确实，国家中最显赫的人被处死，其灯光熄灭。苏拉后来报复了这场残酷的胜利；但我们不必说这是以何等生命的丧失和共和国的毁灭为代价的。”</w:t>
      </w:r>
    </w:p>
    <w:p w14:paraId="35EF0643">
      <w:pPr>
        <w:ind w:left="-5"/>
        <w:rPr>
          <w:rFonts w:hint="eastAsia"/>
        </w:rPr>
      </w:pPr>
    </w:p>
    <w:p w14:paraId="09EEAA29">
      <w:pPr>
        <w:ind w:left="-5"/>
        <w:rPr>
          <w:rFonts w:hint="eastAsia"/>
        </w:rPr>
      </w:pPr>
      <w:r>
        <w:rPr>
          <w:rFonts w:hint="eastAsia"/>
        </w:rPr>
        <w:t>For of this vengeance, which was more destructive than if the crimes which it punished had been committed with impunity, Lucan says: "The cure was excessive, and too closely resembled the disease. The guilty perished, but when none but the guilty survived: and then private hatred and anger, unbridled by law, were allowed free indulgence."</w:t>
      </w:r>
    </w:p>
    <w:p w14:paraId="01D0186B">
      <w:pPr>
        <w:ind w:left="-5"/>
        <w:rPr>
          <w:rFonts w:hint="eastAsia"/>
        </w:rPr>
      </w:pPr>
      <w:r>
        <w:rPr>
          <w:rFonts w:hint="eastAsia"/>
        </w:rPr>
        <w:t>对于这种报复——它比那些受惩罚的罪行若未受惩罚还要具破坏性——卢坎说：“治疗过度了，且太像疾病本身。有罪者灭亡了，但那时只有有罪者幸存：随后私人的仇恨和愤怒，不受法律约束，被允许自由放纵。”</w:t>
      </w:r>
    </w:p>
    <w:p w14:paraId="5320E512">
      <w:pPr>
        <w:ind w:left="-5"/>
        <w:rPr>
          <w:rFonts w:hint="eastAsia"/>
        </w:rPr>
      </w:pPr>
    </w:p>
    <w:p w14:paraId="417F1020">
      <w:pPr>
        <w:ind w:left="-5"/>
        <w:rPr>
          <w:rFonts w:hint="eastAsia"/>
        </w:rPr>
      </w:pPr>
      <w:r>
        <w:rPr>
          <w:rFonts w:hint="eastAsia"/>
        </w:rPr>
        <w:t>In that war between Marius and Sylla, besides those who fell in the field of battle, the city, too, was filled with corpses in its streets, squares, markets, theatres, and temples; so that it is not easy to reckon whether the victors slew more before or after victory, that they might be, or because they were, victors.</w:t>
      </w:r>
    </w:p>
    <w:p w14:paraId="2EBF8497">
      <w:pPr>
        <w:ind w:left="-5"/>
        <w:rPr>
          <w:rFonts w:hint="eastAsia"/>
        </w:rPr>
      </w:pPr>
      <w:r>
        <w:rPr>
          <w:rFonts w:hint="eastAsia"/>
        </w:rPr>
        <w:t>在马略和苏拉的那场战争中，除了那些倒在战场上的人，城市里也充满了尸体，在街道、广场、市场、剧院和庙宇中；以致很难计算胜利者是在胜利前杀得多还是胜利后杀得多，是为了成为胜利者，还是因为他们已经是胜利者。</w:t>
      </w:r>
    </w:p>
    <w:p w14:paraId="5207A546">
      <w:pPr>
        <w:ind w:left="-5"/>
        <w:rPr>
          <w:rFonts w:hint="eastAsia"/>
        </w:rPr>
      </w:pPr>
    </w:p>
    <w:p w14:paraId="293F2C96">
      <w:pPr>
        <w:ind w:left="-5"/>
        <w:rPr>
          <w:rFonts w:hint="eastAsia"/>
        </w:rPr>
      </w:pPr>
      <w:r>
        <w:rPr>
          <w:rFonts w:hint="eastAsia"/>
        </w:rPr>
        <w:t>As soon as Marius triumphed, and returned from exile, besides the butcheries everywhere perpetrated, the head of the consul Octavius was exposed on the rostrum:</w:t>
      </w:r>
    </w:p>
    <w:p w14:paraId="647AE902">
      <w:pPr>
        <w:ind w:left="-5"/>
        <w:rPr>
          <w:rFonts w:hint="eastAsia"/>
        </w:rPr>
      </w:pPr>
      <w:r>
        <w:rPr>
          <w:rFonts w:hint="eastAsia"/>
        </w:rPr>
        <w:t>马略一获胜并从流放中归来，除了到处实施的屠杀外，执政官奥克塔维乌斯（Octavius）的头颅被暴露在讲坛上：</w:t>
      </w:r>
    </w:p>
    <w:p w14:paraId="79AD2626">
      <w:pPr>
        <w:ind w:left="-5"/>
        <w:rPr>
          <w:rFonts w:hint="eastAsia"/>
        </w:rPr>
      </w:pPr>
    </w:p>
    <w:p w14:paraId="03A1E849">
      <w:pPr>
        <w:ind w:left="-5"/>
        <w:rPr>
          <w:rFonts w:hint="eastAsia"/>
        </w:rPr>
      </w:pPr>
      <w:r>
        <w:rPr>
          <w:rFonts w:hint="eastAsia"/>
        </w:rPr>
        <w:t>Cæsar and Fimbria were assassinated in their own houses; the two Crassi, father and son, were murdered in one another's sight; Bebius and Numitorius were disembowelled by being dragged with hooks; Catulus escaped the hands of his enemies by drinking poison;</w:t>
      </w:r>
    </w:p>
    <w:p w14:paraId="5CCA50D2">
      <w:pPr>
        <w:ind w:left="-5"/>
        <w:rPr>
          <w:rFonts w:hint="eastAsia"/>
        </w:rPr>
      </w:pPr>
      <w:r>
        <w:rPr>
          <w:rFonts w:hint="eastAsia"/>
        </w:rPr>
        <w:t>凯撒和芬布里亚在自己家中被暗杀；两位克拉苏（Crassi），父与子，在彼此眼前被谋杀；贝比乌斯（Bebius）和努米托里乌斯（Numitorius）被钩子拖拽致开膛破肚；卡图卢斯（Catulus）喝毒药逃脱了敌人的手；</w:t>
      </w:r>
    </w:p>
    <w:p w14:paraId="3BE96EB0">
      <w:pPr>
        <w:ind w:left="-5"/>
        <w:rPr>
          <w:rFonts w:hint="eastAsia"/>
        </w:rPr>
      </w:pPr>
    </w:p>
    <w:p w14:paraId="2482F816">
      <w:pPr>
        <w:ind w:left="-5"/>
        <w:rPr>
          <w:rFonts w:hint="eastAsia"/>
        </w:rPr>
      </w:pPr>
      <w:r>
        <w:rPr>
          <w:rFonts w:hint="eastAsia"/>
        </w:rPr>
        <w:t>Merula, the flamen of Jupiter, cut his veins and made a libation of his own blood to his god.</w:t>
      </w:r>
    </w:p>
    <w:p w14:paraId="5592F13C">
      <w:pPr>
        <w:ind w:left="-5"/>
        <w:rPr>
          <w:rFonts w:hint="eastAsia"/>
        </w:rPr>
      </w:pPr>
      <w:r>
        <w:rPr>
          <w:rFonts w:hint="eastAsia"/>
        </w:rPr>
        <w:t>梅鲁拉（Merula），朱庇特的弗拉门祭司，割开静脉，用自己的血向他的神献祭。</w:t>
      </w:r>
    </w:p>
    <w:p w14:paraId="6E691B5C">
      <w:pPr>
        <w:ind w:left="-5"/>
        <w:rPr>
          <w:rFonts w:hint="eastAsia"/>
        </w:rPr>
      </w:pPr>
    </w:p>
    <w:p w14:paraId="26793BEF">
      <w:pPr>
        <w:ind w:left="-5"/>
        <w:rPr>
          <w:rFonts w:hint="eastAsia"/>
        </w:rPr>
      </w:pPr>
      <w:r>
        <w:rPr>
          <w:rFonts w:hint="eastAsia"/>
        </w:rPr>
        <w:t>Moreover, every one whose salutation Marius did not answer by giving his hand, was at once cut down before his face.</w:t>
      </w:r>
    </w:p>
    <w:p w14:paraId="3D0911E7">
      <w:pPr>
        <w:ind w:left="-5"/>
        <w:rPr>
          <w:rFonts w:hint="eastAsia"/>
        </w:rPr>
      </w:pPr>
      <w:r>
        <w:rPr>
          <w:rFonts w:hint="eastAsia"/>
        </w:rPr>
        <w:t>此外，每一个向马略致意而未得到他伸手回应的人，立刻在他面前被砍倒。</w:t>
      </w:r>
    </w:p>
    <w:p w14:paraId="0B430060">
      <w:pPr>
        <w:ind w:left="-5"/>
        <w:rPr>
          <w:rFonts w:hint="eastAsia"/>
        </w:rPr>
      </w:pPr>
    </w:p>
    <w:p w14:paraId="0750FF91">
      <w:pPr>
        <w:ind w:left="-5"/>
        <w:rPr>
          <w:rFonts w:hint="eastAsia"/>
        </w:rPr>
      </w:pPr>
      <w:r>
        <w:rPr>
          <w:rFonts w:hint="eastAsia"/>
        </w:rPr>
        <w:t>CHAP. 28.—OF THE VICTORY OF SYLLA, THE AVENGER OF THE CRUELTIES OF MARIUS</w:t>
      </w:r>
    </w:p>
    <w:p w14:paraId="3A1AD121">
      <w:pPr>
        <w:ind w:left="-5"/>
        <w:rPr>
          <w:rFonts w:hint="eastAsia"/>
        </w:rPr>
      </w:pPr>
      <w:r>
        <w:rPr>
          <w:rFonts w:hint="eastAsia"/>
        </w:rPr>
        <w:t>第二十八章：论苏拉的胜利，他是马略残暴行为的复仇者</w:t>
      </w:r>
    </w:p>
    <w:p w14:paraId="6DB91149">
      <w:pPr>
        <w:ind w:left="-5"/>
        <w:rPr>
          <w:rFonts w:hint="eastAsia"/>
        </w:rPr>
      </w:pPr>
    </w:p>
    <w:p w14:paraId="4DA10169">
      <w:pPr>
        <w:ind w:left="-5"/>
        <w:rPr>
          <w:rFonts w:hint="eastAsia"/>
        </w:rPr>
      </w:pPr>
      <w:r>
        <w:rPr>
          <w:rFonts w:hint="eastAsia"/>
        </w:rPr>
        <w:t>1. Then followed the victory of Sylla, the so-called avenger of the cruelties of Marius. But not only was his victory purchased with great bloodshed; but when hostilities were finished, hostility survived, and the subsequent peace was bloody as the war.</w:t>
      </w:r>
    </w:p>
    <w:p w14:paraId="5456BF75">
      <w:pPr>
        <w:ind w:left="-5"/>
        <w:rPr>
          <w:rFonts w:hint="eastAsia"/>
        </w:rPr>
      </w:pPr>
      <w:r>
        <w:rPr>
          <w:rFonts w:hint="eastAsia"/>
        </w:rPr>
        <w:t>1. 接着是苏拉的胜利，那个所谓的马略残暴行为的复仇者。但他的胜利不仅是用大量鲜血换来的；而且当敌对行动结束时，敌意依然存在，随后的和平与战争一样血腥。</w:t>
      </w:r>
    </w:p>
    <w:p w14:paraId="499194CA">
      <w:pPr>
        <w:ind w:left="-5"/>
        <w:rPr>
          <w:rFonts w:hint="eastAsia"/>
        </w:rPr>
      </w:pPr>
    </w:p>
    <w:p w14:paraId="7A25D835">
      <w:pPr>
        <w:ind w:left="-5"/>
        <w:rPr>
          <w:rFonts w:hint="eastAsia"/>
        </w:rPr>
      </w:pPr>
      <w:r>
        <w:rPr>
          <w:rFonts w:hint="eastAsia"/>
        </w:rPr>
        <w:t>To the former and still recent massacres of the elder Marius, the younger Marius and Carbo, who belonged to the same party, added greater atrocities.</w:t>
      </w:r>
    </w:p>
    <w:p w14:paraId="41DFBF82">
      <w:pPr>
        <w:ind w:left="-5"/>
        <w:rPr>
          <w:rFonts w:hint="eastAsia"/>
        </w:rPr>
      </w:pPr>
      <w:r>
        <w:rPr>
          <w:rFonts w:hint="eastAsia"/>
        </w:rPr>
        <w:t>在老马略以前和最近的大屠杀之上，小马略和属于同一党派的卡波增加了更大的暴行。</w:t>
      </w:r>
    </w:p>
    <w:p w14:paraId="3E61319F">
      <w:pPr>
        <w:ind w:left="-5"/>
        <w:rPr>
          <w:rFonts w:hint="eastAsia"/>
        </w:rPr>
      </w:pPr>
    </w:p>
    <w:p w14:paraId="587465CC">
      <w:pPr>
        <w:ind w:left="-5"/>
        <w:rPr>
          <w:rFonts w:hint="eastAsia"/>
        </w:rPr>
      </w:pPr>
      <w:r>
        <w:rPr>
          <w:rFonts w:hint="eastAsia"/>
        </w:rPr>
        <w:t>For when Sylla approached, and they despaired not only of victory, but of life itself, they made a promiscuous massacre of friends and foes.</w:t>
      </w:r>
    </w:p>
    <w:p w14:paraId="73DA61A0">
      <w:pPr>
        <w:ind w:left="-5"/>
        <w:rPr>
          <w:rFonts w:hint="eastAsia"/>
        </w:rPr>
      </w:pPr>
      <w:r>
        <w:rPr>
          <w:rFonts w:hint="eastAsia"/>
        </w:rPr>
        <w:t>因为当苏拉逼近，他们不仅对胜利绝望，甚至对生命本身绝望时，他们进行了不分敌友的混杂大屠杀。</w:t>
      </w:r>
    </w:p>
    <w:p w14:paraId="4CC0E1AF">
      <w:pPr>
        <w:ind w:left="-5"/>
        <w:rPr>
          <w:rFonts w:hint="eastAsia"/>
        </w:rPr>
      </w:pPr>
    </w:p>
    <w:p w14:paraId="52305957">
      <w:pPr>
        <w:ind w:left="-5"/>
        <w:rPr>
          <w:rFonts w:hint="eastAsia"/>
        </w:rPr>
      </w:pPr>
      <w:r>
        <w:rPr>
          <w:rFonts w:hint="eastAsia"/>
        </w:rPr>
        <w:t>And, not satisfied with staining every corner of Rome with blood, they besieged the senate, and led forth the senators to death from the curia as from a prison.</w:t>
      </w:r>
    </w:p>
    <w:p w14:paraId="388308C1">
      <w:pPr>
        <w:ind w:left="-5"/>
        <w:rPr>
          <w:rFonts w:hint="eastAsia"/>
        </w:rPr>
      </w:pPr>
      <w:r>
        <w:rPr>
          <w:rFonts w:hint="eastAsia"/>
        </w:rPr>
        <w:t>并且，不满足于用鲜血玷污罗马的每一个角落，他们包围了元老院，像从监狱里一样将元老们从元老院大厅带出去处死。</w:t>
      </w:r>
    </w:p>
    <w:p w14:paraId="13C2F2FB">
      <w:pPr>
        <w:ind w:left="-5"/>
        <w:rPr>
          <w:rFonts w:hint="eastAsia"/>
        </w:rPr>
      </w:pPr>
    </w:p>
    <w:p w14:paraId="03F1FB58">
      <w:pPr>
        <w:ind w:left="-5"/>
        <w:rPr>
          <w:rFonts w:hint="eastAsia"/>
        </w:rPr>
      </w:pPr>
      <w:r>
        <w:rPr>
          <w:rFonts w:hint="eastAsia"/>
        </w:rPr>
        <w:t>Mucius Scævola the pontiff was slain at the altar of Vesta, which he had clung to because no spot in Rome was more sacred than her temple; and his blood well-nigh extinguished the fire which was kept alive by the constant care of the virgins.</w:t>
      </w:r>
    </w:p>
    <w:p w14:paraId="5C3314D5">
      <w:pPr>
        <w:ind w:left="-5"/>
        <w:rPr>
          <w:rFonts w:hint="eastAsia"/>
        </w:rPr>
      </w:pPr>
      <w:r>
        <w:rPr>
          <w:rFonts w:hint="eastAsia"/>
        </w:rPr>
        <w:t>大祭司穆基乌斯·斯凯沃拉（Mucius Scævola）在维斯塔祭坛旁被杀，他紧紧抓住那里，因为罗马没有比她的庙宇更神圣的地方；他的血几乎熄灭了那由贞女们不断照料而保持燃烧的火。</w:t>
      </w:r>
    </w:p>
    <w:p w14:paraId="4A2CDCCB">
      <w:pPr>
        <w:ind w:left="-5"/>
        <w:rPr>
          <w:rFonts w:hint="eastAsia"/>
        </w:rPr>
      </w:pPr>
    </w:p>
    <w:p w14:paraId="09D50FC7">
      <w:pPr>
        <w:ind w:left="-5"/>
        <w:rPr>
          <w:rFonts w:hint="eastAsia"/>
        </w:rPr>
      </w:pPr>
      <w:r>
        <w:rPr>
          <w:rFonts w:hint="eastAsia"/>
        </w:rPr>
        <w:t>Then Sylla entered the city victorious, after having slaughtered in the Villa Publica, not by combat, but by an order, 7000 men who had surrendered, and were therefore unarmed; so fierce was the rage of peace itself, even after the rage of war was extinct.</w:t>
      </w:r>
    </w:p>
    <w:p w14:paraId="1FEC1379">
      <w:pPr>
        <w:ind w:left="-5"/>
        <w:rPr>
          <w:rFonts w:hint="eastAsia"/>
        </w:rPr>
      </w:pPr>
      <w:r>
        <w:rPr>
          <w:rFonts w:hint="eastAsia"/>
        </w:rPr>
        <w:t>然后苏拉作为胜利者进入城市，在此之前他在公共别墅（Villa Publica）屠杀了7000名已投降因此手无寸铁的人，不是通过战斗，而是通过一道命令；和平本身的愤怒竟如此猛烈，即使在战争的愤怒熄灭之后。</w:t>
      </w:r>
    </w:p>
    <w:p w14:paraId="36051BC4">
      <w:pPr>
        <w:ind w:left="-5"/>
        <w:rPr>
          <w:rFonts w:hint="eastAsia"/>
        </w:rPr>
      </w:pPr>
    </w:p>
    <w:p w14:paraId="35E27F38">
      <w:pPr>
        <w:ind w:left="-5"/>
        <w:rPr>
          <w:rFonts w:hint="eastAsia"/>
        </w:rPr>
      </w:pPr>
      <w:r>
        <w:rPr>
          <w:rFonts w:hint="eastAsia"/>
        </w:rPr>
        <w:t>Moreover, throughout the whole city every partisan of Sylla slew whom he pleased, so that the number of deaths went beyond computation, till it was suggested to Sylla that he should allow some to survive, that the victors might not be destitute of subjects.</w:t>
      </w:r>
    </w:p>
    <w:p w14:paraId="4EC3D916">
      <w:pPr>
        <w:ind w:left="-5"/>
        <w:rPr>
          <w:rFonts w:hint="eastAsia"/>
        </w:rPr>
      </w:pPr>
      <w:r>
        <w:rPr>
          <w:rFonts w:hint="eastAsia"/>
        </w:rPr>
        <w:t>此外，在整个城市中，苏拉的每个党羽都随意杀人，以致死亡人数无法计算，直到有人建议苏拉应允许一些人幸存，以免胜利者缺乏臣民。</w:t>
      </w:r>
    </w:p>
    <w:p w14:paraId="5A598850">
      <w:pPr>
        <w:ind w:left="-5"/>
        <w:rPr>
          <w:rFonts w:hint="eastAsia"/>
        </w:rPr>
      </w:pPr>
    </w:p>
    <w:p w14:paraId="436833BA">
      <w:pPr>
        <w:ind w:left="-5"/>
        <w:rPr>
          <w:rFonts w:hint="eastAsia"/>
        </w:rPr>
      </w:pPr>
      <w:r>
        <w:rPr>
          <w:rFonts w:hint="eastAsia"/>
        </w:rPr>
        <w:t>Then this furious and promiscuous licence to murder was checked, and much relief was expressed at the publication of the proscription list, containing though it did the death-warrant of two thousand men of the highest ranks, the senatorial and equestrian.</w:t>
      </w:r>
    </w:p>
    <w:p w14:paraId="4CC1455A">
      <w:pPr>
        <w:ind w:left="-5"/>
        <w:rPr>
          <w:rFonts w:hint="eastAsia"/>
        </w:rPr>
      </w:pPr>
      <w:r>
        <w:rPr>
          <w:rFonts w:hint="eastAsia"/>
        </w:rPr>
        <w:t>于是这种狂暴和混杂的谋杀许可被制止了，当公布放逐名单时，人们表达了极大的宽慰，尽管其中包含了最高阶层、元老和骑士阶层两千人的死亡令。</w:t>
      </w:r>
    </w:p>
    <w:p w14:paraId="24D81EFD">
      <w:pPr>
        <w:ind w:left="-5"/>
        <w:rPr>
          <w:rFonts w:hint="eastAsia"/>
        </w:rPr>
      </w:pPr>
    </w:p>
    <w:p w14:paraId="55162402">
      <w:pPr>
        <w:ind w:left="-5"/>
        <w:rPr>
          <w:rFonts w:hint="eastAsia"/>
        </w:rPr>
      </w:pPr>
      <w:r>
        <w:rPr>
          <w:rFonts w:hint="eastAsia"/>
        </w:rPr>
        <w:t>The large number was indeed saddening, but it was consolatory that a limit was fixed; nor was the grief at the numbers slain so great as the joy that the rest were secure.</w:t>
      </w:r>
    </w:p>
    <w:p w14:paraId="1107062A">
      <w:pPr>
        <w:ind w:left="-5"/>
        <w:rPr>
          <w:rFonts w:hint="eastAsia"/>
        </w:rPr>
      </w:pPr>
      <w:r>
        <w:rPr>
          <w:rFonts w:hint="eastAsia"/>
        </w:rPr>
        <w:t>巨大的数字确实令人悲伤，但设定了限度令人安慰；对被杀人数的悲伤也不如对其他人安全的喜悦那么大。</w:t>
      </w:r>
    </w:p>
    <w:p w14:paraId="75C8F5B2">
      <w:pPr>
        <w:ind w:left="-5"/>
        <w:rPr>
          <w:rFonts w:hint="eastAsia"/>
        </w:rPr>
      </w:pPr>
    </w:p>
    <w:p w14:paraId="5BBCDC33">
      <w:pPr>
        <w:ind w:left="-5"/>
        <w:rPr>
          <w:rFonts w:hint="eastAsia"/>
        </w:rPr>
      </w:pPr>
      <w:r>
        <w:rPr>
          <w:rFonts w:hint="eastAsia"/>
        </w:rPr>
        <w:t>But this very security, hard-hearted as it was, could not but bemoan the exquisite torture applied to some of those who had been doomed to die.</w:t>
      </w:r>
    </w:p>
    <w:p w14:paraId="10F187BA">
      <w:pPr>
        <w:ind w:left="-5"/>
        <w:rPr>
          <w:rFonts w:hint="eastAsia"/>
        </w:rPr>
      </w:pPr>
      <w:r>
        <w:rPr>
          <w:rFonts w:hint="eastAsia"/>
        </w:rPr>
        <w:t>但这种安全感，尽管是铁石心肠的，也不得不哀叹对那些注定要死的人中一些人所施加的精致折磨。</w:t>
      </w:r>
    </w:p>
    <w:p w14:paraId="67950571">
      <w:pPr>
        <w:ind w:left="-5"/>
        <w:rPr>
          <w:rFonts w:hint="eastAsia"/>
        </w:rPr>
      </w:pPr>
    </w:p>
    <w:p w14:paraId="0025916C">
      <w:pPr>
        <w:ind w:left="-5"/>
        <w:rPr>
          <w:rFonts w:hint="eastAsia"/>
        </w:rPr>
      </w:pPr>
      <w:r>
        <w:rPr>
          <w:rFonts w:hint="eastAsia"/>
        </w:rPr>
        <w:t>For one was torn to pieces by the unarmed hands of the executioners; men treating a living man more savagely than wild beasts are used to tear an abandoned corpse.</w:t>
      </w:r>
    </w:p>
    <w:p w14:paraId="4618EAF8">
      <w:pPr>
        <w:ind w:left="-5"/>
        <w:rPr>
          <w:rFonts w:hint="eastAsia"/>
        </w:rPr>
      </w:pPr>
      <w:r>
        <w:rPr>
          <w:rFonts w:hint="eastAsia"/>
        </w:rPr>
        <w:t>因为一个人被刽子手赤手空拳撕成碎片；人对待活人比野兽撕扯被遗弃的尸体更野蛮。</w:t>
      </w:r>
    </w:p>
    <w:p w14:paraId="512DD204">
      <w:pPr>
        <w:ind w:left="-5"/>
        <w:rPr>
          <w:rFonts w:hint="eastAsia"/>
        </w:rPr>
      </w:pPr>
    </w:p>
    <w:p w14:paraId="0883A3E7">
      <w:pPr>
        <w:ind w:left="-5"/>
        <w:rPr>
          <w:rFonts w:hint="eastAsia"/>
        </w:rPr>
      </w:pPr>
      <w:r>
        <w:rPr>
          <w:rFonts w:hint="eastAsia"/>
        </w:rPr>
        <w:t>Another had his eyes dug out, and his limbs cut away bit by bit, and was forced to live a long while, or rather to die a long while, in such torture.</w:t>
      </w:r>
    </w:p>
    <w:p w14:paraId="31AFE718">
      <w:pPr>
        <w:ind w:left="-5"/>
        <w:rPr>
          <w:rFonts w:hint="eastAsia"/>
        </w:rPr>
      </w:pPr>
      <w:r>
        <w:rPr>
          <w:rFonts w:hint="eastAsia"/>
        </w:rPr>
        <w:t>另一个人被挖去双眼，肢体被一点一点切掉，并被迫在这样的折磨中活很长时间，或者不如说死很长时间。</w:t>
      </w:r>
    </w:p>
    <w:p w14:paraId="1A551ED3">
      <w:pPr>
        <w:ind w:left="-5"/>
        <w:rPr>
          <w:rFonts w:hint="eastAsia"/>
        </w:rPr>
      </w:pPr>
    </w:p>
    <w:p w14:paraId="2322220E">
      <w:pPr>
        <w:ind w:left="-5"/>
        <w:rPr>
          <w:rFonts w:hint="eastAsia"/>
        </w:rPr>
      </w:pPr>
      <w:r>
        <w:rPr>
          <w:rFonts w:hint="eastAsia"/>
        </w:rPr>
        <w:t>Some celebrated cities were put up to auction, like farms; and one was collectively condemned to slaughter, just as an individual criminal would be condemned to death.</w:t>
      </w:r>
    </w:p>
    <w:p w14:paraId="722B4587">
      <w:pPr>
        <w:ind w:left="-5"/>
        <w:rPr>
          <w:rFonts w:hint="eastAsia"/>
        </w:rPr>
      </w:pPr>
      <w:r>
        <w:rPr>
          <w:rFonts w:hint="eastAsia"/>
        </w:rPr>
        <w:t>一些著名的城市像农场一样被拍卖；还有一个城市被集体判处屠杀，就像单个罪犯被判处死刑一样。</w:t>
      </w:r>
    </w:p>
    <w:p w14:paraId="399B8D1C">
      <w:pPr>
        <w:ind w:left="-5"/>
        <w:rPr>
          <w:rFonts w:hint="eastAsia"/>
        </w:rPr>
      </w:pPr>
    </w:p>
    <w:p w14:paraId="3215E56C">
      <w:pPr>
        <w:ind w:left="-5"/>
        <w:rPr>
          <w:rFonts w:hint="eastAsia"/>
        </w:rPr>
      </w:pPr>
      <w:r>
        <w:rPr>
          <w:rFonts w:hint="eastAsia"/>
        </w:rPr>
        <w:t>These things were done in peace when the war was over, not that victory might be more speedily obtained, but that, after being obtained, it might not be thought lightly of.</w:t>
      </w:r>
    </w:p>
    <w:p w14:paraId="2F0EA8C5">
      <w:pPr>
        <w:ind w:left="-5"/>
        <w:rPr>
          <w:rFonts w:hint="eastAsia"/>
        </w:rPr>
      </w:pPr>
      <w:r>
        <w:rPr>
          <w:rFonts w:hint="eastAsia"/>
        </w:rPr>
        <w:t>这些事情是在战争结束后的和平时期做的，不是为了更快获得胜利，而是为了在获得之后不被轻视。</w:t>
      </w:r>
    </w:p>
    <w:p w14:paraId="3A364C4A">
      <w:pPr>
        <w:ind w:left="-5"/>
        <w:rPr>
          <w:rFonts w:hint="eastAsia"/>
        </w:rPr>
      </w:pPr>
    </w:p>
    <w:p w14:paraId="48810861">
      <w:pPr>
        <w:ind w:left="-5"/>
        <w:rPr>
          <w:rFonts w:hint="eastAsia"/>
        </w:rPr>
      </w:pPr>
      <w:r>
        <w:rPr>
          <w:rFonts w:hint="eastAsia"/>
        </w:rPr>
        <w:t>Peace vied with war in cruelty, and surpassed it: for while war overthrew armed hosts, peace slew the defenceless. War gave liberty to him who was attacked, to strike if he could; peace granted to the survivors not life, but an unresisting death.</w:t>
      </w:r>
    </w:p>
    <w:p w14:paraId="013B2312">
      <w:pPr>
        <w:ind w:left="-5"/>
        <w:rPr>
          <w:rFonts w:hint="eastAsia"/>
        </w:rPr>
      </w:pPr>
      <w:r>
        <w:rPr>
          <w:rFonts w:hint="eastAsia"/>
        </w:rPr>
        <w:t>和平在残酷上与战争竞争，并超过了它：因为战争推翻了武装部队，和平却杀害了手无寸铁的人。战争给了被攻击者自由，如果能反击就反击；和平给予幸存者的不是生命，而是无抵抗的死亡。</w:t>
      </w:r>
    </w:p>
    <w:p w14:paraId="27B127D0">
      <w:pPr>
        <w:ind w:left="-5"/>
        <w:rPr>
          <w:rFonts w:hint="eastAsia"/>
        </w:rPr>
      </w:pPr>
    </w:p>
    <w:p w14:paraId="3A5CBC17">
      <w:pPr>
        <w:ind w:left="-5"/>
        <w:rPr>
          <w:rFonts w:hint="eastAsia"/>
        </w:rPr>
      </w:pPr>
      <w:r>
        <w:rPr>
          <w:rFonts w:hint="eastAsia"/>
        </w:rPr>
        <w:t>CHAP. 29.—A COMPARISON OF THE DISASTERS WHICH ROME EXPERIENCED DURING THE GOTHIC AND GALLIC INVASIONS, WITH THOSE OCCASIONED BY THE AUTHORS OF THE CIVIL WARS</w:t>
      </w:r>
    </w:p>
    <w:p w14:paraId="29A667C7">
      <w:pPr>
        <w:ind w:left="-5"/>
        <w:rPr>
          <w:rFonts w:hint="eastAsia"/>
        </w:rPr>
      </w:pPr>
      <w:r>
        <w:rPr>
          <w:rFonts w:hint="eastAsia"/>
        </w:rPr>
        <w:t>第二十九章：罗马在哥特人和高卢人入侵期间经历的灾难，与由内战发起者造成的灾难之比较</w:t>
      </w:r>
    </w:p>
    <w:p w14:paraId="089E3DD6">
      <w:pPr>
        <w:ind w:left="-5"/>
        <w:rPr>
          <w:rFonts w:hint="eastAsia"/>
        </w:rPr>
      </w:pPr>
    </w:p>
    <w:p w14:paraId="17BF18CD">
      <w:pPr>
        <w:ind w:left="-5"/>
        <w:rPr>
          <w:rFonts w:hint="eastAsia"/>
        </w:rPr>
      </w:pPr>
      <w:r>
        <w:rPr>
          <w:rFonts w:hint="eastAsia"/>
        </w:rPr>
        <w:t>1. What fury of foreign nations, what barbarian ferocity, can compare with this victory of citizens over citizens?</w:t>
      </w:r>
    </w:p>
    <w:p w14:paraId="6BEE4953">
      <w:pPr>
        <w:ind w:left="-5"/>
        <w:rPr>
          <w:rFonts w:hint="eastAsia"/>
        </w:rPr>
      </w:pPr>
      <w:r>
        <w:rPr>
          <w:rFonts w:hint="eastAsia"/>
        </w:rPr>
        <w:t>1. 哪种外国的愤怒，哪种蛮族的残暴，能与这种公民对公民的胜利相比？</w:t>
      </w:r>
    </w:p>
    <w:p w14:paraId="60186160">
      <w:pPr>
        <w:ind w:left="-5"/>
        <w:rPr>
          <w:rFonts w:hint="eastAsia"/>
        </w:rPr>
      </w:pPr>
    </w:p>
    <w:p w14:paraId="3353CA0B">
      <w:pPr>
        <w:ind w:left="-5"/>
        <w:rPr>
          <w:rFonts w:hint="eastAsia"/>
        </w:rPr>
      </w:pPr>
      <w:r>
        <w:rPr>
          <w:rFonts w:hint="eastAsia"/>
        </w:rPr>
        <w:t>Which was more disastrous, more hideous, more bitter to Rome: the recent Gothic and the old Gallic invasion, or the cruelty displayed by Marius and Sylla and their partisans against men who were members of the same body as themselves?</w:t>
      </w:r>
    </w:p>
    <w:p w14:paraId="4ED311CB">
      <w:pPr>
        <w:ind w:left="-5"/>
        <w:rPr>
          <w:rFonts w:hint="eastAsia"/>
        </w:rPr>
      </w:pPr>
      <w:r>
        <w:rPr>
          <w:rFonts w:hint="eastAsia"/>
        </w:rPr>
        <w:t>对罗马来说，哪一个更具灾难性、更丑陋、更苦涩：最近的哥特入侵和旧时的高卢入侵，还是马略和苏拉及其党羽对那些与他们同属一体的人所表现出的残忍？</w:t>
      </w:r>
    </w:p>
    <w:p w14:paraId="7248A52C">
      <w:pPr>
        <w:ind w:left="-5"/>
        <w:rPr>
          <w:rFonts w:hint="eastAsia"/>
        </w:rPr>
      </w:pPr>
    </w:p>
    <w:p w14:paraId="1D329027">
      <w:pPr>
        <w:ind w:left="-5"/>
        <w:rPr>
          <w:rFonts w:hint="eastAsia"/>
        </w:rPr>
      </w:pPr>
      <w:r>
        <w:rPr>
          <w:rFonts w:hint="eastAsia"/>
        </w:rPr>
        <w:t>The Gauls, indeed, massacred all the senators they found in any part of the city except the Capitol, which alone was defended; but they at least sold life to those who were in the Capitol, though they might have starved them out if they could not have stormed it.</w:t>
      </w:r>
    </w:p>
    <w:p w14:paraId="736B2A7B">
      <w:pPr>
        <w:ind w:left="-5"/>
        <w:rPr>
          <w:rFonts w:hint="eastAsia"/>
        </w:rPr>
      </w:pPr>
      <w:r>
        <w:rPr>
          <w:rFonts w:hint="eastAsia"/>
        </w:rPr>
        <w:t>高卢人确实屠杀了他们在城市任何地方发现的所有元老，除了卡比托利欧山，那里是唯一被保卫的；但他们至少把生命卖给了那些在卡比托利欧山的人，虽然如果不能强攻，他们本可以把他们饿死。</w:t>
      </w:r>
    </w:p>
    <w:p w14:paraId="7108179D">
      <w:pPr>
        <w:ind w:left="-5"/>
        <w:rPr>
          <w:rFonts w:hint="eastAsia"/>
        </w:rPr>
      </w:pPr>
    </w:p>
    <w:p w14:paraId="5443B3AC">
      <w:pPr>
        <w:ind w:left="-5"/>
        <w:rPr>
          <w:rFonts w:hint="eastAsia"/>
        </w:rPr>
      </w:pPr>
      <w:r>
        <w:rPr>
          <w:rFonts w:hint="eastAsia"/>
        </w:rPr>
        <w:t>The Goths, again, spared so many senators, that it is the more surprising that they killed any.</w:t>
      </w:r>
    </w:p>
    <w:p w14:paraId="7D653154">
      <w:pPr>
        <w:ind w:left="-5"/>
        <w:rPr>
          <w:rFonts w:hint="eastAsia"/>
        </w:rPr>
      </w:pPr>
      <w:r>
        <w:rPr>
          <w:rFonts w:hint="eastAsia"/>
        </w:rPr>
        <w:t>哥特人又饶恕了那么多元老，以致他们杀了一些反而更令人惊讶。</w:t>
      </w:r>
    </w:p>
    <w:p w14:paraId="1A443C1C">
      <w:pPr>
        <w:ind w:left="-5"/>
        <w:rPr>
          <w:rFonts w:hint="eastAsia"/>
        </w:rPr>
      </w:pPr>
    </w:p>
    <w:p w14:paraId="26F07948">
      <w:pPr>
        <w:ind w:left="-5"/>
        <w:rPr>
          <w:rFonts w:hint="eastAsia"/>
        </w:rPr>
      </w:pPr>
      <w:r>
        <w:rPr>
          <w:rFonts w:hint="eastAsia"/>
        </w:rPr>
        <w:t>But Sylla, while Marius was still living, established himself as conqueror in the Capitol, which the Gauls had not violated, and thence issued his death-warrants;</w:t>
      </w:r>
    </w:p>
    <w:p w14:paraId="48AAC7BA">
      <w:pPr>
        <w:ind w:left="-5"/>
        <w:rPr>
          <w:rFonts w:hint="eastAsia"/>
        </w:rPr>
      </w:pPr>
      <w:r>
        <w:rPr>
          <w:rFonts w:hint="eastAsia"/>
        </w:rPr>
        <w:t>但苏拉，在马略还活着的时候，在卡比托利欧山确立自己为征服者——高卢人未曾侵犯那里——并从那里发布了他的死亡令；</w:t>
      </w:r>
    </w:p>
    <w:p w14:paraId="178FA9EA">
      <w:pPr>
        <w:ind w:left="-5"/>
        <w:rPr>
          <w:rFonts w:hint="eastAsia"/>
        </w:rPr>
      </w:pPr>
    </w:p>
    <w:p w14:paraId="21A0F41A">
      <w:pPr>
        <w:ind w:left="-5"/>
        <w:rPr>
          <w:rFonts w:hint="eastAsia"/>
        </w:rPr>
      </w:pPr>
      <w:r>
        <w:rPr>
          <w:rFonts w:hint="eastAsia"/>
        </w:rPr>
        <w:t>and when Marius had escaped by flight, though destined to return more fierce and bloodthirsty than ever, Sylla issued from the Capitol even decrees of the senate for the slaughter and confiscation of the property of many citizens.</w:t>
      </w:r>
    </w:p>
    <w:p w14:paraId="1BEEF042">
      <w:pPr>
        <w:ind w:left="-5"/>
        <w:rPr>
          <w:rFonts w:hint="eastAsia"/>
        </w:rPr>
      </w:pPr>
      <w:r>
        <w:rPr>
          <w:rFonts w:hint="eastAsia"/>
        </w:rPr>
        <w:t>当马略逃脱后——虽然注定要比以往更凶猛和嗜血地回来——苏拉甚至从卡比托利欧山发布元老院法令，屠杀许多公民并没收其财产。</w:t>
      </w:r>
    </w:p>
    <w:p w14:paraId="02584035">
      <w:pPr>
        <w:ind w:left="-5"/>
        <w:rPr>
          <w:rFonts w:hint="eastAsia"/>
        </w:rPr>
      </w:pPr>
    </w:p>
    <w:p w14:paraId="04DDEFDE">
      <w:pPr>
        <w:ind w:left="-5"/>
        <w:rPr>
          <w:rFonts w:hint="eastAsia"/>
        </w:rPr>
      </w:pPr>
      <w:r>
        <w:rPr>
          <w:rFonts w:hint="eastAsia"/>
        </w:rPr>
        <w:t>Then, when Sylla left, what did the Marian faction hold sacred or spare, when they gave no quarter even to Mucius, a citizen, a senator, a pontiff, and though clasping in piteous embrace the very altar in which, they say, reside the destinies of Rome?</w:t>
      </w:r>
    </w:p>
    <w:p w14:paraId="5BF5CE0A">
      <w:pPr>
        <w:ind w:left="-5"/>
        <w:rPr>
          <w:rFonts w:hint="eastAsia"/>
        </w:rPr>
      </w:pPr>
      <w:r>
        <w:rPr>
          <w:rFonts w:hint="eastAsia"/>
        </w:rPr>
        <w:t>然后，当苏拉离开时，马略派系把什么视为神圣或饶恕了什么呢？当他们甚至不放过穆基乌斯，一个公民、元老、大祭司，尽管他可怜地紧抱着那个据说罗马命运所在的祭坛？</w:t>
      </w:r>
    </w:p>
    <w:p w14:paraId="4339F01F">
      <w:pPr>
        <w:ind w:left="-5"/>
        <w:rPr>
          <w:rFonts w:hint="eastAsia"/>
        </w:rPr>
      </w:pPr>
    </w:p>
    <w:p w14:paraId="2A03178C">
      <w:pPr>
        <w:ind w:left="-5"/>
        <w:rPr>
          <w:rFonts w:hint="eastAsia"/>
        </w:rPr>
      </w:pPr>
      <w:r>
        <w:rPr>
          <w:rFonts w:hint="eastAsia"/>
        </w:rPr>
        <w:t>And that final proscription list of Sylla's, not to mention countless other massacres, despatched more senators than the Goths could even plunder.</w:t>
      </w:r>
    </w:p>
    <w:p w14:paraId="6028DF45">
      <w:pPr>
        <w:ind w:left="-5"/>
        <w:rPr>
          <w:rFonts w:hint="eastAsia"/>
        </w:rPr>
      </w:pPr>
      <w:r>
        <w:rPr>
          <w:rFonts w:hint="eastAsia"/>
        </w:rPr>
        <w:t>而苏拉那最后的放逐名单，且不提无数其他屠杀，处死的元老比哥特人能掠夺的还要多。</w:t>
      </w:r>
    </w:p>
    <w:p w14:paraId="6AB12487">
      <w:pPr>
        <w:ind w:left="-5"/>
        <w:rPr>
          <w:rFonts w:hint="eastAsia"/>
        </w:rPr>
      </w:pPr>
    </w:p>
    <w:p w14:paraId="3154690E">
      <w:pPr>
        <w:ind w:left="-5"/>
      </w:pPr>
    </w:p>
    <w:p w14:paraId="45DD760B">
      <w:pPr>
        <w:ind w:left="-5"/>
        <w:rPr>
          <w:rFonts w:hint="eastAsia"/>
        </w:rPr>
      </w:pPr>
      <w:r>
        <w:rPr>
          <w:rFonts w:hint="eastAsia"/>
        </w:rPr>
        <w:t>In the tragic end of Brutus, who slew his own sons, and though he slew his enemy, Tarquin's son, yet could not survive him, but was survived by Tarquin the elder, does not the innocence of his colleague Collatinus seem to be vindicated, who, though a good citizen, suffered the same punishment as Tarquin himself, when that tyrant was banished?</w:t>
      </w:r>
    </w:p>
    <w:p w14:paraId="771A6511">
      <w:pPr>
        <w:ind w:left="-5"/>
        <w:rPr>
          <w:rFonts w:hint="eastAsia"/>
        </w:rPr>
      </w:pPr>
      <w:r>
        <w:rPr>
          <w:rFonts w:hint="eastAsia"/>
        </w:rPr>
        <w:t>在布鲁图的悲惨结局中——他杀了自己的儿子，虽然他也杀了自己的敌人，即塔奎因的儿子，却没能比敌人活得更长，反而被塔奎因长者活得更久——他的同事柯拉汀的清白岂不似乎得到了证明？柯拉汀虽然是个好公民，却在那个暴君被放逐时，遭受了和塔奎因本人一样的惩罚。</w:t>
      </w:r>
    </w:p>
    <w:p w14:paraId="74FED481">
      <w:pPr>
        <w:ind w:left="-5"/>
        <w:rPr>
          <w:rFonts w:hint="eastAsia"/>
        </w:rPr>
      </w:pPr>
    </w:p>
    <w:p w14:paraId="00B0B7EC">
      <w:pPr>
        <w:ind w:left="-5"/>
        <w:rPr>
          <w:rFonts w:hint="eastAsia"/>
        </w:rPr>
      </w:pPr>
      <w:r>
        <w:rPr>
          <w:rFonts w:hint="eastAsia"/>
        </w:rPr>
        <w:t>For Brutus himself is said to have been a relative of Tarquin.</w:t>
      </w:r>
    </w:p>
    <w:p w14:paraId="4B8E23AE">
      <w:pPr>
        <w:ind w:left="-5"/>
        <w:rPr>
          <w:rFonts w:hint="eastAsia"/>
        </w:rPr>
      </w:pPr>
      <w:r>
        <w:rPr>
          <w:rFonts w:hint="eastAsia"/>
        </w:rPr>
        <w:t>因为据说布鲁图本人也是塔奎因的亲戚。</w:t>
      </w:r>
    </w:p>
    <w:p w14:paraId="274F86EB">
      <w:pPr>
        <w:ind w:left="-5"/>
        <w:rPr>
          <w:rFonts w:hint="eastAsia"/>
        </w:rPr>
      </w:pPr>
    </w:p>
    <w:p w14:paraId="4FD1AB53">
      <w:pPr>
        <w:ind w:left="-5"/>
        <w:rPr>
          <w:rFonts w:hint="eastAsia"/>
        </w:rPr>
      </w:pPr>
      <w:r>
        <w:rPr>
          <w:rFonts w:hint="eastAsia"/>
        </w:rPr>
        <w:t>But Collatinus had the misfortune to bear not only the blood, but the name of Tarquin.</w:t>
      </w:r>
    </w:p>
    <w:p w14:paraId="08522D29">
      <w:pPr>
        <w:ind w:left="-5"/>
        <w:rPr>
          <w:rFonts w:hint="eastAsia"/>
        </w:rPr>
      </w:pPr>
      <w:r>
        <w:rPr>
          <w:rFonts w:hint="eastAsia"/>
        </w:rPr>
        <w:t>但柯拉汀的不幸在于不仅拥有塔奎因的血统，还拥有他的名字。</w:t>
      </w:r>
    </w:p>
    <w:p w14:paraId="0AD92DA4">
      <w:pPr>
        <w:ind w:left="-5"/>
        <w:rPr>
          <w:rFonts w:hint="eastAsia"/>
        </w:rPr>
      </w:pPr>
    </w:p>
    <w:p w14:paraId="15F12D41">
      <w:pPr>
        <w:ind w:left="-5"/>
        <w:rPr>
          <w:rFonts w:hint="eastAsia"/>
        </w:rPr>
      </w:pPr>
      <w:r>
        <w:rPr>
          <w:rFonts w:hint="eastAsia"/>
        </w:rPr>
        <w:t>To change his name, then, not his country, would have been his fit penalty: to abridge his name by this word, and be called simply L. Collatinus.</w:t>
      </w:r>
    </w:p>
    <w:p w14:paraId="2972639D">
      <w:pPr>
        <w:ind w:left="-5"/>
        <w:rPr>
          <w:rFonts w:hint="eastAsia"/>
        </w:rPr>
      </w:pPr>
      <w:r>
        <w:rPr>
          <w:rFonts w:hint="eastAsia"/>
        </w:rPr>
        <w:t>那么，改名而不是改国籍，才是对他合适的惩罚：从他的名字中删去这个词，简单地称为L. 柯拉汀。</w:t>
      </w:r>
    </w:p>
    <w:p w14:paraId="42142DED">
      <w:pPr>
        <w:ind w:left="-5"/>
        <w:rPr>
          <w:rFonts w:hint="eastAsia"/>
        </w:rPr>
      </w:pPr>
    </w:p>
    <w:p w14:paraId="6FDCE8FE">
      <w:pPr>
        <w:ind w:left="-5"/>
        <w:rPr>
          <w:rFonts w:hint="eastAsia"/>
        </w:rPr>
      </w:pPr>
      <w:r>
        <w:rPr>
          <w:rFonts w:hint="eastAsia"/>
        </w:rPr>
        <w:t>But he was not compelled to lose what he could lose without detriment, but was stripped of the honor of the first consulship, and was banished from the land he loved.</w:t>
      </w:r>
    </w:p>
    <w:p w14:paraId="3437AD52">
      <w:pPr>
        <w:ind w:left="-5"/>
        <w:rPr>
          <w:rFonts w:hint="eastAsia"/>
        </w:rPr>
      </w:pPr>
      <w:r>
        <w:rPr>
          <w:rFonts w:hint="eastAsia"/>
        </w:rPr>
        <w:t>但他并没有被迫失去他可以无损失去的东西，而是被剥夺了第一任执政官的荣誉，并被逐出了他所爱的土地。</w:t>
      </w:r>
    </w:p>
    <w:p w14:paraId="35003835">
      <w:pPr>
        <w:ind w:left="-5"/>
        <w:rPr>
          <w:rFonts w:hint="eastAsia"/>
        </w:rPr>
      </w:pPr>
    </w:p>
    <w:p w14:paraId="3F50F2F8">
      <w:pPr>
        <w:ind w:left="-5"/>
        <w:rPr>
          <w:rFonts w:hint="eastAsia"/>
        </w:rPr>
      </w:pPr>
      <w:r>
        <w:rPr>
          <w:rFonts w:hint="eastAsia"/>
        </w:rPr>
        <w:t>Is this, then, the glory of Brutus—this injustice, alike detestable and profitless to the republic?</w:t>
      </w:r>
    </w:p>
    <w:p w14:paraId="1CBADE8C">
      <w:pPr>
        <w:ind w:left="-5"/>
        <w:rPr>
          <w:rFonts w:hint="eastAsia"/>
        </w:rPr>
      </w:pPr>
      <w:r>
        <w:rPr>
          <w:rFonts w:hint="eastAsia"/>
        </w:rPr>
        <w:t>那么，这就是布鲁图的荣耀吗——这种不义，既可憎又对共和国无益？</w:t>
      </w:r>
    </w:p>
    <w:p w14:paraId="15535CBD">
      <w:pPr>
        <w:ind w:left="-5"/>
        <w:rPr>
          <w:rFonts w:hint="eastAsia"/>
        </w:rPr>
      </w:pPr>
    </w:p>
    <w:p w14:paraId="6C8F64CE">
      <w:pPr>
        <w:ind w:left="-5"/>
        <w:rPr>
          <w:rFonts w:hint="eastAsia"/>
        </w:rPr>
      </w:pPr>
      <w:r>
        <w:rPr>
          <w:rFonts w:hint="eastAsia"/>
        </w:rPr>
        <w:t>Was it to this he was driven by "his country's love, and unextinguished thirst of praise?"</w:t>
      </w:r>
    </w:p>
    <w:p w14:paraId="5F7EFF82">
      <w:pPr>
        <w:ind w:left="-5"/>
        <w:rPr>
          <w:rFonts w:hint="eastAsia"/>
        </w:rPr>
      </w:pPr>
      <w:r>
        <w:rPr>
          <w:rFonts w:hint="eastAsia"/>
        </w:rPr>
        <w:t>难道这就是“对祖国的爱和对赞美不灭的渴望”驱使他所做的事吗？</w:t>
      </w:r>
    </w:p>
    <w:p w14:paraId="2E0D5000">
      <w:pPr>
        <w:ind w:left="-5"/>
        <w:rPr>
          <w:rFonts w:hint="eastAsia"/>
        </w:rPr>
      </w:pPr>
    </w:p>
    <w:p w14:paraId="200568A7">
      <w:pPr>
        <w:ind w:left="-5"/>
        <w:rPr>
          <w:rFonts w:hint="eastAsia"/>
        </w:rPr>
      </w:pPr>
      <w:r>
        <w:rPr>
          <w:rFonts w:hint="eastAsia"/>
        </w:rPr>
        <w:t>When Tarquin the tyrant was expelled, L. Tarquinius Collatinus, the husband of Lucretia, was created consul along with Brutus.</w:t>
      </w:r>
    </w:p>
    <w:p w14:paraId="10BF6BA3">
      <w:pPr>
        <w:ind w:left="-5"/>
        <w:rPr>
          <w:rFonts w:hint="eastAsia"/>
        </w:rPr>
      </w:pPr>
      <w:r>
        <w:rPr>
          <w:rFonts w:hint="eastAsia"/>
        </w:rPr>
        <w:t>当暴君塔奎因被驱逐时，卢克丽霞的丈夫L. 塔奎尼乌斯·柯拉汀与布鲁图一起被任命为执政官。</w:t>
      </w:r>
    </w:p>
    <w:p w14:paraId="55044CAB">
      <w:pPr>
        <w:ind w:left="-5"/>
        <w:rPr>
          <w:rFonts w:hint="eastAsia"/>
        </w:rPr>
      </w:pPr>
    </w:p>
    <w:p w14:paraId="2F29E1D1">
      <w:pPr>
        <w:ind w:left="-5"/>
        <w:rPr>
          <w:rFonts w:hint="eastAsia"/>
        </w:rPr>
      </w:pPr>
      <w:r>
        <w:rPr>
          <w:rFonts w:hint="eastAsia"/>
        </w:rPr>
        <w:t>How justly the people acted, in looking more to the character than the name of a citizen!</w:t>
      </w:r>
    </w:p>
    <w:p w14:paraId="55E61076">
      <w:pPr>
        <w:ind w:left="-5"/>
        <w:rPr>
          <w:rFonts w:hint="eastAsia"/>
        </w:rPr>
      </w:pPr>
      <w:r>
        <w:rPr>
          <w:rFonts w:hint="eastAsia"/>
        </w:rPr>
        <w:t>人民的行为是多么公正，他们看重的是公民的品格而非名字！</w:t>
      </w:r>
    </w:p>
    <w:p w14:paraId="6ABB54B4">
      <w:pPr>
        <w:ind w:left="-5"/>
        <w:rPr>
          <w:rFonts w:hint="eastAsia"/>
        </w:rPr>
      </w:pPr>
    </w:p>
    <w:p w14:paraId="55BE9FE1">
      <w:pPr>
        <w:ind w:left="-5"/>
        <w:rPr>
          <w:rFonts w:hint="eastAsia"/>
        </w:rPr>
      </w:pPr>
      <w:r>
        <w:rPr>
          <w:rFonts w:hint="eastAsia"/>
        </w:rPr>
        <w:t>How unjustly Brutus acted, in depriving of honor and country his colleague in that new office, whom he might have deprived of his name, if it were so offensive to him!</w:t>
      </w:r>
    </w:p>
    <w:p w14:paraId="556F5851">
      <w:pPr>
        <w:ind w:left="-5"/>
        <w:rPr>
          <w:rFonts w:hint="eastAsia"/>
        </w:rPr>
      </w:pPr>
      <w:r>
        <w:rPr>
          <w:rFonts w:hint="eastAsia"/>
        </w:rPr>
        <w:t>布鲁图的行为是多么不公，剥夺了他在那个新职位上的同事的荣誉和国家，如果名字如此冒犯他，他本可以剥夺他的名字！</w:t>
      </w:r>
    </w:p>
    <w:p w14:paraId="0AD7AA27">
      <w:pPr>
        <w:ind w:left="-5"/>
        <w:rPr>
          <w:rFonts w:hint="eastAsia"/>
        </w:rPr>
      </w:pPr>
    </w:p>
    <w:p w14:paraId="2258B633">
      <w:pPr>
        <w:ind w:left="-5"/>
        <w:rPr>
          <w:rFonts w:hint="eastAsia"/>
        </w:rPr>
      </w:pPr>
      <w:r>
        <w:rPr>
          <w:rFonts w:hint="eastAsia"/>
        </w:rPr>
        <w:t>Such were the ills, such the disasters, which fell out when the government was "ordered with justice and moderation."</w:t>
      </w:r>
    </w:p>
    <w:p w14:paraId="2555BA6D">
      <w:pPr>
        <w:ind w:left="-5"/>
        <w:rPr>
          <w:rFonts w:hint="eastAsia"/>
        </w:rPr>
      </w:pPr>
      <w:r>
        <w:rPr>
          <w:rFonts w:hint="eastAsia"/>
        </w:rPr>
        <w:t>这就是当政府“以正义和适度进行管理”时所发生的灾祸和灾难。</w:t>
      </w:r>
    </w:p>
    <w:p w14:paraId="574CE99C">
      <w:pPr>
        <w:ind w:left="-5"/>
        <w:rPr>
          <w:rFonts w:hint="eastAsia"/>
        </w:rPr>
      </w:pPr>
    </w:p>
    <w:p w14:paraId="449E7DCD">
      <w:pPr>
        <w:ind w:left="-5"/>
        <w:rPr>
          <w:rFonts w:hint="eastAsia"/>
        </w:rPr>
      </w:pPr>
      <w:r>
        <w:rPr>
          <w:rFonts w:hint="eastAsia"/>
        </w:rPr>
        <w:t>Lucretius, too, who succeeded Brutus, was carried off by disease before the end of that same year.</w:t>
      </w:r>
    </w:p>
    <w:p w14:paraId="6FBE5132">
      <w:pPr>
        <w:ind w:left="-5"/>
        <w:rPr>
          <w:rFonts w:hint="eastAsia"/>
        </w:rPr>
      </w:pPr>
      <w:r>
        <w:rPr>
          <w:rFonts w:hint="eastAsia"/>
        </w:rPr>
        <w:t>接替布鲁图的卢克雷修斯（Lucretius），也在同一年结束前被疾病夺去了生命。</w:t>
      </w:r>
    </w:p>
    <w:p w14:paraId="2A4FB437">
      <w:pPr>
        <w:ind w:left="-5"/>
        <w:rPr>
          <w:rFonts w:hint="eastAsia"/>
        </w:rPr>
      </w:pPr>
    </w:p>
    <w:p w14:paraId="67E07D87">
      <w:pPr>
        <w:ind w:left="-5"/>
        <w:rPr>
          <w:rFonts w:hint="eastAsia"/>
        </w:rPr>
      </w:pPr>
      <w:r>
        <w:rPr>
          <w:rFonts w:hint="eastAsia"/>
        </w:rPr>
        <w:t>So P. Valerius, who succeeded Collatinus, and M. Horatius, who filled the vacancy occasioned by the death of Lucretius, completed that disastrous and funereal year, which had five consuls.</w:t>
      </w:r>
    </w:p>
    <w:p w14:paraId="1969BFBC">
      <w:pPr>
        <w:ind w:left="-5"/>
        <w:rPr>
          <w:rFonts w:hint="eastAsia"/>
        </w:rPr>
      </w:pPr>
      <w:r>
        <w:rPr>
          <w:rFonts w:hint="eastAsia"/>
        </w:rPr>
        <w:t>所以，接替柯拉汀的P. 瓦莱里乌斯（P. Valerius）和填补卢克雷修斯死后空缺的M. 霍拉提乌斯（M. Horatius），完成了那个灾难性和充满葬礼的一年，那一年有五位执政官。</w:t>
      </w:r>
    </w:p>
    <w:p w14:paraId="28C7D5D9">
      <w:pPr>
        <w:ind w:left="-5"/>
        <w:rPr>
          <w:rFonts w:hint="eastAsia"/>
        </w:rPr>
      </w:pPr>
    </w:p>
    <w:p w14:paraId="263EEA3B">
      <w:pPr>
        <w:ind w:left="-5"/>
        <w:rPr>
          <w:rFonts w:hint="eastAsia"/>
        </w:rPr>
      </w:pPr>
      <w:r>
        <w:rPr>
          <w:rFonts w:hint="eastAsia"/>
        </w:rPr>
        <w:t>Such was the year in which the Roman republic inaugurated the new honor and office of the consulship.</w:t>
      </w:r>
    </w:p>
    <w:p w14:paraId="339908D8">
      <w:pPr>
        <w:ind w:left="-5"/>
        <w:rPr>
          <w:rFonts w:hint="eastAsia"/>
        </w:rPr>
      </w:pPr>
      <w:r>
        <w:rPr>
          <w:rFonts w:hint="eastAsia"/>
        </w:rPr>
        <w:t>这就是罗马共和国开启执政官这一新荣誉和职位的年份。</w:t>
      </w:r>
    </w:p>
    <w:p w14:paraId="5686FC74">
      <w:pPr>
        <w:ind w:left="-5"/>
        <w:rPr>
          <w:rFonts w:hint="eastAsia"/>
        </w:rPr>
      </w:pPr>
    </w:p>
    <w:p w14:paraId="2B48ABEF">
      <w:pPr>
        <w:ind w:left="-5"/>
        <w:rPr>
          <w:rFonts w:hint="eastAsia"/>
        </w:rPr>
      </w:pPr>
      <w:r>
        <w:rPr>
          <w:rFonts w:hint="eastAsia"/>
        </w:rPr>
        <w:t>CHAP. 17.—OF THE DISASTERS WHICH VEXED THE ROMAN REPUBLIC AFTER THE INAUGURATION OF THE CONSULSHIP, AND OF THE NON-INTERVENTION OF THE GODS OF ROME</w:t>
      </w:r>
    </w:p>
    <w:p w14:paraId="005FE192">
      <w:pPr>
        <w:ind w:left="-5"/>
        <w:rPr>
          <w:rFonts w:hint="eastAsia"/>
        </w:rPr>
      </w:pPr>
      <w:r>
        <w:rPr>
          <w:rFonts w:hint="eastAsia"/>
        </w:rPr>
        <w:t>第十七章：论执政官制度开启后困扰罗马共和国的灾难，以及罗马众神的不干预</w:t>
      </w:r>
    </w:p>
    <w:p w14:paraId="3BC5D366">
      <w:pPr>
        <w:ind w:left="-5"/>
        <w:rPr>
          <w:rFonts w:hint="eastAsia"/>
        </w:rPr>
      </w:pPr>
    </w:p>
    <w:p w14:paraId="55BB1902">
      <w:pPr>
        <w:ind w:left="-5"/>
        <w:rPr>
          <w:rFonts w:hint="eastAsia"/>
        </w:rPr>
      </w:pPr>
      <w:r>
        <w:rPr>
          <w:rFonts w:hint="eastAsia"/>
        </w:rPr>
        <w:t>1. After this, when their fears were gradually diminished,—not because the wars ceased, but because they were not so furious,—that period in which things were "ordered with justice and moderation" drew to an end, and there followed that state of matters which Sallust thus briefly sketches:</w:t>
      </w:r>
    </w:p>
    <w:p w14:paraId="634956F6">
      <w:pPr>
        <w:ind w:left="-5"/>
        <w:rPr>
          <w:rFonts w:hint="eastAsia"/>
        </w:rPr>
      </w:pPr>
      <w:r>
        <w:rPr>
          <w:rFonts w:hint="eastAsia"/>
        </w:rPr>
        <w:t>1. 在这之后，当他们的恐惧逐渐减少时——不是因为战争停止了，而是因为战争不那么猛烈了——那个“以正义和适度进行管理”的时期接近尾声，随之而来的是萨卢斯特这样简要描绘的事态：</w:t>
      </w:r>
    </w:p>
    <w:p w14:paraId="3A13CA30">
      <w:pPr>
        <w:ind w:left="-5"/>
        <w:rPr>
          <w:rFonts w:hint="eastAsia"/>
        </w:rPr>
      </w:pPr>
    </w:p>
    <w:p w14:paraId="06B357F8">
      <w:pPr>
        <w:ind w:left="-5"/>
        <w:rPr>
          <w:rFonts w:hint="eastAsia"/>
        </w:rPr>
      </w:pPr>
      <w:r>
        <w:rPr>
          <w:rFonts w:hint="eastAsia"/>
        </w:rPr>
        <w:t>"Then began the patricians to oppress the people as slaves, to condemn them to death or scourging, as the kings had done, to drive them from their holdings, and to tyrannize over those who had no property to lose.</w:t>
      </w:r>
    </w:p>
    <w:p w14:paraId="4740860D">
      <w:pPr>
        <w:ind w:left="-5"/>
        <w:rPr>
          <w:rFonts w:hint="eastAsia"/>
        </w:rPr>
      </w:pPr>
      <w:r>
        <w:rPr>
          <w:rFonts w:hint="eastAsia"/>
        </w:rPr>
        <w:t>“于是贵族开始像奴隶一样压迫人民，像国王曾经做的那样判处他们死刑或鞭刑，将他们从田产中赶走，并对那些已无产可失的人施行暴政。</w:t>
      </w:r>
    </w:p>
    <w:p w14:paraId="4EE1A770">
      <w:pPr>
        <w:ind w:left="-5"/>
        <w:rPr>
          <w:rFonts w:hint="eastAsia"/>
        </w:rPr>
      </w:pPr>
    </w:p>
    <w:p w14:paraId="4540D299">
      <w:pPr>
        <w:ind w:left="-5"/>
        <w:rPr>
          <w:rFonts w:hint="eastAsia"/>
        </w:rPr>
      </w:pPr>
      <w:r>
        <w:rPr>
          <w:rFonts w:hint="eastAsia"/>
        </w:rPr>
        <w:t>The people, overwhelmed by these oppressive measures, and most of all by usury, and obliged to contribute both money and personal service to the constant wars, at length took arms and seceded to Mount Aventine and Mount Sacer, and thus secured for themselves tribunes and protective laws.</w:t>
      </w:r>
    </w:p>
    <w:p w14:paraId="056DECB3">
      <w:pPr>
        <w:ind w:left="-5"/>
        <w:rPr>
          <w:rFonts w:hint="eastAsia"/>
        </w:rPr>
      </w:pPr>
      <w:r>
        <w:rPr>
          <w:rFonts w:hint="eastAsia"/>
        </w:rPr>
        <w:t>人民被这些压迫措施压垮，尤其是被高利贷压垮，并且被迫为不断的战争贡献金钱和个人服役，最终拿起武器，撤退到阿文廷山和圣山，从而为自己争取到了保民官和保护性法律。</w:t>
      </w:r>
    </w:p>
    <w:p w14:paraId="6D173BA7">
      <w:pPr>
        <w:ind w:left="-5"/>
        <w:rPr>
          <w:rFonts w:hint="eastAsia"/>
        </w:rPr>
      </w:pPr>
    </w:p>
    <w:p w14:paraId="4C26F705">
      <w:pPr>
        <w:ind w:left="-5"/>
        <w:rPr>
          <w:rFonts w:hint="eastAsia"/>
        </w:rPr>
      </w:pPr>
      <w:r>
        <w:rPr>
          <w:rFonts w:hint="eastAsia"/>
        </w:rPr>
        <w:t>But it was only the second Punic war that put an end on both sides to discord and strife."</w:t>
      </w:r>
    </w:p>
    <w:p w14:paraId="5A37AA6C">
      <w:pPr>
        <w:ind w:left="-5"/>
        <w:rPr>
          <w:rFonts w:hint="eastAsia"/>
        </w:rPr>
      </w:pPr>
      <w:r>
        <w:rPr>
          <w:rFonts w:hint="eastAsia"/>
        </w:rPr>
        <w:t>但只有第二次布匿战争才终结了双方的不和与争斗。”</w:t>
      </w:r>
    </w:p>
    <w:p w14:paraId="3DA1DCF2">
      <w:pPr>
        <w:ind w:left="-5"/>
        <w:rPr>
          <w:rFonts w:hint="eastAsia"/>
        </w:rPr>
      </w:pPr>
    </w:p>
    <w:p w14:paraId="47FFCC88">
      <w:pPr>
        <w:ind w:left="-5"/>
        <w:rPr>
          <w:rFonts w:hint="eastAsia"/>
        </w:rPr>
      </w:pPr>
      <w:r>
        <w:rPr>
          <w:rFonts w:hint="eastAsia"/>
        </w:rPr>
        <w:t>But why should I spend time in writing such things, or make others spend it in reading them?</w:t>
      </w:r>
    </w:p>
    <w:p w14:paraId="4D9F6C1E">
      <w:pPr>
        <w:ind w:left="-5"/>
        <w:rPr>
          <w:rFonts w:hint="eastAsia"/>
        </w:rPr>
      </w:pPr>
      <w:r>
        <w:rPr>
          <w:rFonts w:hint="eastAsia"/>
        </w:rPr>
        <w:t>但我为何要花时间写这些事，或是让他人花时间读这些事呢？</w:t>
      </w:r>
    </w:p>
    <w:p w14:paraId="210E5DDB">
      <w:pPr>
        <w:ind w:left="-5"/>
        <w:rPr>
          <w:rFonts w:hint="eastAsia"/>
        </w:rPr>
      </w:pPr>
    </w:p>
    <w:p w14:paraId="5C6EF1AC">
      <w:pPr>
        <w:ind w:left="-5"/>
        <w:rPr>
          <w:rFonts w:hint="eastAsia"/>
        </w:rPr>
      </w:pPr>
      <w:r>
        <w:rPr>
          <w:rFonts w:hint="eastAsia"/>
        </w:rPr>
        <w:t>Let the terse summary of Sallust suffice to intimate the misery of the republic through all that long period till the second Punic war,—how it was distracted from without by unceasing wars, and torn with civil broils and dissensions.</w:t>
      </w:r>
    </w:p>
    <w:p w14:paraId="710BDBFF">
      <w:pPr>
        <w:ind w:left="-5"/>
        <w:rPr>
          <w:rFonts w:hint="eastAsia"/>
        </w:rPr>
      </w:pPr>
      <w:r>
        <w:rPr>
          <w:rFonts w:hint="eastAsia"/>
        </w:rPr>
        <w:t>让萨卢斯特简洁的总结足以暗示共和国在直到第二次布匿战争那段漫长时期的苦难——它是如何被外部不断的战争所困扰，并被内部的争吵和纷争所撕裂。</w:t>
      </w:r>
    </w:p>
    <w:p w14:paraId="6CF7AE1F">
      <w:pPr>
        <w:ind w:left="-5"/>
        <w:rPr>
          <w:rFonts w:hint="eastAsia"/>
        </w:rPr>
      </w:pPr>
    </w:p>
    <w:p w14:paraId="0CFFC5C4">
      <w:pPr>
        <w:ind w:left="-5"/>
        <w:rPr>
          <w:rFonts w:hint="eastAsia"/>
        </w:rPr>
      </w:pPr>
      <w:r>
        <w:rPr>
          <w:rFonts w:hint="eastAsia"/>
        </w:rPr>
        <w:t>So that those victories they boast were not the substantial joys of the happy, but the empty comforts of wretched men, and seductive incitements to turbulent men to concoct disasters upon disasters.</w:t>
      </w:r>
    </w:p>
    <w:p w14:paraId="1B42D320">
      <w:pPr>
        <w:ind w:left="-5"/>
        <w:rPr>
          <w:rFonts w:hint="eastAsia"/>
        </w:rPr>
      </w:pPr>
      <w:r>
        <w:rPr>
          <w:rFonts w:hint="eastAsia"/>
        </w:rPr>
        <w:t>以致他们夸耀的那些胜利，并非幸福者的实质性快乐，而是不幸者的空洞慰藉，以及对动荡不安之人制造灾难加灾难的诱惑性煽动。</w:t>
      </w:r>
    </w:p>
    <w:p w14:paraId="7E9C4B3B">
      <w:pPr>
        <w:ind w:left="-5"/>
        <w:rPr>
          <w:rFonts w:hint="eastAsia"/>
        </w:rPr>
      </w:pPr>
    </w:p>
    <w:p w14:paraId="54E93FDD">
      <w:pPr>
        <w:ind w:left="-5"/>
        <w:rPr>
          <w:rFonts w:hint="eastAsia"/>
        </w:rPr>
      </w:pPr>
      <w:r>
        <w:rPr>
          <w:rFonts w:hint="eastAsia"/>
        </w:rPr>
        <w:t>And let not the good and prudent Romans be angry at our saying this; and indeed we need neither deprecate nor denounce their anger, for we know they will harbor none.</w:t>
      </w:r>
    </w:p>
    <w:p w14:paraId="3D0B6A34">
      <w:pPr>
        <w:ind w:left="-5"/>
        <w:rPr>
          <w:rFonts w:hint="eastAsia"/>
        </w:rPr>
      </w:pPr>
      <w:r>
        <w:rPr>
          <w:rFonts w:hint="eastAsia"/>
        </w:rPr>
        <w:t>愿善良和审慎的罗马人不要因为我们这样说而生气；事实上我们既不需要求情也不需要谴责他们的愤怒，因为我们知道他们不会怀恨在心。</w:t>
      </w:r>
    </w:p>
    <w:p w14:paraId="274BCD20">
      <w:pPr>
        <w:ind w:left="-5"/>
        <w:rPr>
          <w:rFonts w:hint="eastAsia"/>
        </w:rPr>
      </w:pPr>
    </w:p>
    <w:p w14:paraId="7B595454">
      <w:pPr>
        <w:ind w:left="-5"/>
        <w:rPr>
          <w:rFonts w:hint="eastAsia"/>
        </w:rPr>
      </w:pPr>
      <w:r>
        <w:rPr>
          <w:rFonts w:hint="eastAsia"/>
        </w:rPr>
        <w:t>For we speak no more severely than their own authors, and much less elaborately and strikingly; yet they diligently read these authors, and compel their children to learn them.</w:t>
      </w:r>
    </w:p>
    <w:p w14:paraId="50DE336D">
      <w:pPr>
        <w:ind w:left="-5"/>
        <w:rPr>
          <w:rFonts w:hint="eastAsia"/>
        </w:rPr>
      </w:pPr>
      <w:r>
        <w:rPr>
          <w:rFonts w:hint="eastAsia"/>
        </w:rPr>
        <w:t>因为我们说得并不比他们自己的作者更严厉，而且远没有那么详尽和惊人；然而他们勤奋地阅读这些作者，并强迫他们的孩子学习。</w:t>
      </w:r>
    </w:p>
    <w:p w14:paraId="514CA127">
      <w:pPr>
        <w:ind w:left="-5"/>
        <w:rPr>
          <w:rFonts w:hint="eastAsia"/>
        </w:rPr>
      </w:pPr>
    </w:p>
    <w:p w14:paraId="52D4D55F">
      <w:pPr>
        <w:ind w:left="-5"/>
        <w:rPr>
          <w:rFonts w:hint="eastAsia"/>
        </w:rPr>
      </w:pPr>
      <w:r>
        <w:rPr>
          <w:rFonts w:hint="eastAsia"/>
        </w:rPr>
        <w:t>But they who are angry, what would they do to me were I to say what Sallust says?</w:t>
      </w:r>
    </w:p>
    <w:p w14:paraId="426047ED">
      <w:pPr>
        <w:ind w:left="-5"/>
        <w:rPr>
          <w:rFonts w:hint="eastAsia"/>
        </w:rPr>
      </w:pPr>
      <w:r>
        <w:rPr>
          <w:rFonts w:hint="eastAsia"/>
        </w:rPr>
        <w:t>但那些生气的人，如果我说了萨卢斯特所说的，他们会对我做什么呢？</w:t>
      </w:r>
    </w:p>
    <w:p w14:paraId="47FC6B98">
      <w:pPr>
        <w:ind w:left="-5"/>
        <w:rPr>
          <w:rFonts w:hint="eastAsia"/>
        </w:rPr>
      </w:pPr>
    </w:p>
    <w:p w14:paraId="3EB91F29">
      <w:pPr>
        <w:ind w:left="-5"/>
        <w:rPr>
          <w:rFonts w:hint="eastAsia"/>
        </w:rPr>
      </w:pPr>
      <w:r>
        <w:rPr>
          <w:rFonts w:hint="eastAsia"/>
        </w:rPr>
        <w:t>"Frequent mobs, seditions, and at last civil wars, became common, while a few leading men on whom the masses were dependent, affected supreme power under the seemly pretence of seeking the good of senate and people;</w:t>
      </w:r>
    </w:p>
    <w:p w14:paraId="75F3A9C7">
      <w:pPr>
        <w:ind w:left="-5"/>
        <w:rPr>
          <w:rFonts w:hint="eastAsia"/>
        </w:rPr>
      </w:pPr>
      <w:r>
        <w:rPr>
          <w:rFonts w:hint="eastAsia"/>
        </w:rPr>
        <w:t>“频繁的暴乱、骚动，最后内战变得普遍，而少数大众依赖的领袖人物，在寻求元老院和人民利益的体面幌子下，企图攫取最高权力；</w:t>
      </w:r>
    </w:p>
    <w:p w14:paraId="1C12F335">
      <w:pPr>
        <w:ind w:left="-5"/>
        <w:rPr>
          <w:rFonts w:hint="eastAsia"/>
        </w:rPr>
      </w:pPr>
    </w:p>
    <w:p w14:paraId="0717B059">
      <w:pPr>
        <w:ind w:left="-5"/>
        <w:rPr>
          <w:rFonts w:hint="eastAsia"/>
        </w:rPr>
      </w:pPr>
      <w:r>
        <w:rPr>
          <w:rFonts w:hint="eastAsia"/>
        </w:rPr>
        <w:t>citizens were judged good or bad without reference to their loyalty to the republic (for all were equally corrupt); but the wealthy and dangerously powerful were esteemed good citizens, because they maintained the existing state of things."</w:t>
      </w:r>
    </w:p>
    <w:p w14:paraId="6DB7C479">
      <w:pPr>
        <w:ind w:left="-5"/>
        <w:rPr>
          <w:rFonts w:hint="eastAsia"/>
        </w:rPr>
      </w:pPr>
      <w:r>
        <w:rPr>
          <w:rFonts w:hint="eastAsia"/>
        </w:rPr>
        <w:t>判断公民的好坏不参考他们对共和国的忠诚（因为所有人都同样腐败）；但富人和危险的权势者被视为好公民，因为他们维持现状。”</w:t>
      </w:r>
    </w:p>
    <w:p w14:paraId="51C86E1D">
      <w:pPr>
        <w:ind w:left="-5"/>
        <w:rPr>
          <w:rFonts w:hint="eastAsia"/>
        </w:rPr>
      </w:pPr>
    </w:p>
    <w:p w14:paraId="297A2B4C">
      <w:pPr>
        <w:ind w:left="-5"/>
        <w:rPr>
          <w:rFonts w:hint="eastAsia"/>
        </w:rPr>
      </w:pPr>
      <w:r>
        <w:rPr>
          <w:rFonts w:hint="eastAsia"/>
        </w:rPr>
        <w:t>Now, if those historians judged that an honorable freedom of speech required that they should not be silent regarding the blemishes of their own state, which they have in many places loudly applauded in their ignorance of that other and true city in which citizenship is an everlasting dignity;</w:t>
      </w:r>
    </w:p>
    <w:p w14:paraId="397B6FEA">
      <w:pPr>
        <w:ind w:left="-5"/>
        <w:rPr>
          <w:rFonts w:hint="eastAsia"/>
        </w:rPr>
      </w:pPr>
      <w:r>
        <w:rPr>
          <w:rFonts w:hint="eastAsia"/>
        </w:rPr>
        <w:t>现在，如果那些历史学家认为，光荣的言论自由要求他们不应对自己国家的瑕疵保持沉默——尽管他们在许多地方大声赞美它，因他们不知道那另一个真正的城市，在其中公民身份是永恒的尊严；</w:t>
      </w:r>
    </w:p>
    <w:p w14:paraId="1F791A9B">
      <w:pPr>
        <w:ind w:left="-5"/>
        <w:rPr>
          <w:rFonts w:hint="eastAsia"/>
        </w:rPr>
      </w:pPr>
    </w:p>
    <w:p w14:paraId="32DC8534">
      <w:pPr>
        <w:ind w:left="-5"/>
        <w:rPr>
          <w:rFonts w:hint="eastAsia"/>
        </w:rPr>
      </w:pPr>
      <w:r>
        <w:rPr>
          <w:rFonts w:hint="eastAsia"/>
        </w:rPr>
        <w:t>what does it become us to do, whose liberty ought to be so much greater, as our hope in God is better and more assured, when they impute to our Christ the calamities of this age, in order that men of the less instructed and weaker sort may be alienated from that city in which alone eternal and blessed life can be enjoyed?</w:t>
      </w:r>
    </w:p>
    <w:p w14:paraId="1E5C73F4">
      <w:pPr>
        <w:ind w:left="-5"/>
        <w:rPr>
          <w:rFonts w:hint="eastAsia"/>
        </w:rPr>
      </w:pPr>
      <w:r>
        <w:rPr>
          <w:rFonts w:hint="eastAsia"/>
        </w:rPr>
        <w:t>那么，当他们将这个时代的灾难归咎于我们的基督，为了使那些受教较少和较软弱的人与那唯独能享受永恒和有福生命的城市隔绝时，我们该怎么做才合适呢？我们的自由理应更大，因为我们在上帝里的盼望更美好、更确据。</w:t>
      </w:r>
    </w:p>
    <w:p w14:paraId="7C1EF3A2">
      <w:pPr>
        <w:ind w:left="-5"/>
        <w:rPr>
          <w:rFonts w:hint="eastAsia"/>
        </w:rPr>
      </w:pPr>
    </w:p>
    <w:p w14:paraId="55440DED">
      <w:pPr>
        <w:ind w:left="-5"/>
        <w:rPr>
          <w:rFonts w:hint="eastAsia"/>
        </w:rPr>
      </w:pPr>
      <w:r>
        <w:rPr>
          <w:rFonts w:hint="eastAsia"/>
        </w:rPr>
        <w:t>Nor do we utter against their gods anything more horrible than their own authors do, whom they read and circulate.</w:t>
      </w:r>
    </w:p>
    <w:p w14:paraId="5F3C286E">
      <w:pPr>
        <w:ind w:left="-5"/>
        <w:rPr>
          <w:rFonts w:hint="eastAsia"/>
        </w:rPr>
      </w:pPr>
      <w:r>
        <w:rPr>
          <w:rFonts w:hint="eastAsia"/>
        </w:rPr>
        <w:t>我们也没有针对他们的神说出任何比他们自己阅读和传播的作者所说的更可怕的话。</w:t>
      </w:r>
    </w:p>
    <w:p w14:paraId="5425C377">
      <w:pPr>
        <w:ind w:left="-5"/>
        <w:rPr>
          <w:rFonts w:hint="eastAsia"/>
        </w:rPr>
      </w:pPr>
    </w:p>
    <w:p w14:paraId="26DBC79B">
      <w:pPr>
        <w:ind w:left="-5"/>
        <w:rPr>
          <w:rFonts w:hint="eastAsia"/>
        </w:rPr>
      </w:pPr>
      <w:r>
        <w:rPr>
          <w:rFonts w:hint="eastAsia"/>
        </w:rPr>
        <w:t>For, indeed, all that we have said we have derived from them, and there is much more to say of a worse kind which we are unable to say.</w:t>
      </w:r>
    </w:p>
    <w:p w14:paraId="7C1D6E47">
      <w:pPr>
        <w:ind w:left="-5"/>
        <w:rPr>
          <w:rFonts w:hint="eastAsia"/>
        </w:rPr>
      </w:pPr>
      <w:r>
        <w:rPr>
          <w:rFonts w:hint="eastAsia"/>
        </w:rPr>
        <w:t>因为确实，我们所说的一切都源于他们，还有更多更糟糕的话要说，只是我们无法一一列举。</w:t>
      </w:r>
    </w:p>
    <w:p w14:paraId="6D5DBDA7">
      <w:pPr>
        <w:ind w:left="-5"/>
        <w:rPr>
          <w:rFonts w:hint="eastAsia"/>
        </w:rPr>
      </w:pPr>
    </w:p>
    <w:p w14:paraId="5B56E96F">
      <w:pPr>
        <w:ind w:left="-5"/>
        <w:rPr>
          <w:rFonts w:hint="eastAsia"/>
        </w:rPr>
      </w:pPr>
      <w:r>
        <w:rPr>
          <w:rFonts w:hint="eastAsia"/>
        </w:rPr>
        <w:t>2. Where, then, were those gods who are supposed to be justly worshipped for the slender and delusive prosperity of this world, when the Romans, who were seduced to their service by lying wiles, were harassed by such calamities?</w:t>
      </w:r>
    </w:p>
    <w:p w14:paraId="185FEF75">
      <w:pPr>
        <w:ind w:left="-5"/>
        <w:rPr>
          <w:rFonts w:hint="eastAsia"/>
        </w:rPr>
      </w:pPr>
      <w:r>
        <w:rPr>
          <w:rFonts w:hint="eastAsia"/>
        </w:rPr>
        <w:t>2. 那么，当那些被谎言诡计引诱去侍奉罗马人的神遭受如此灾难折磨时，那些被认为为了这世界微薄且虚幻的繁荣而理应受敬拜的神在哪里呢？</w:t>
      </w:r>
    </w:p>
    <w:p w14:paraId="4D8C693D">
      <w:pPr>
        <w:ind w:left="-5"/>
        <w:rPr>
          <w:rFonts w:hint="eastAsia"/>
        </w:rPr>
      </w:pPr>
    </w:p>
    <w:p w14:paraId="07BE8B43">
      <w:pPr>
        <w:ind w:left="-5"/>
        <w:rPr>
          <w:rFonts w:hint="eastAsia"/>
        </w:rPr>
      </w:pPr>
      <w:r>
        <w:rPr>
          <w:rFonts w:hint="eastAsia"/>
        </w:rPr>
        <w:t>Where were they when Valerius the consul was killed while defending the Capitol, that had been fired by exiles and slaves?</w:t>
      </w:r>
    </w:p>
    <w:p w14:paraId="4DCA6691">
      <w:pPr>
        <w:ind w:left="-5"/>
        <w:rPr>
          <w:rFonts w:hint="eastAsia"/>
        </w:rPr>
      </w:pPr>
      <w:r>
        <w:rPr>
          <w:rFonts w:hint="eastAsia"/>
        </w:rPr>
        <w:t>当执政官瓦莱里乌斯在保卫被流放者和奴隶纵火的卡比托利欧山时被杀，它们在哪里？</w:t>
      </w:r>
    </w:p>
    <w:p w14:paraId="5F179EA6">
      <w:pPr>
        <w:ind w:left="-5"/>
        <w:rPr>
          <w:rFonts w:hint="eastAsia"/>
        </w:rPr>
      </w:pPr>
    </w:p>
    <w:p w14:paraId="06F54BFF">
      <w:pPr>
        <w:ind w:left="-5"/>
        <w:rPr>
          <w:rFonts w:hint="eastAsia"/>
        </w:rPr>
      </w:pPr>
      <w:r>
        <w:rPr>
          <w:rFonts w:hint="eastAsia"/>
        </w:rPr>
        <w:t>He was himself better able to defend the temple of Jupiter, than that crowd of divinities with their most high and mighty king, whose temple he came to the rescue of were, able to defend him.</w:t>
      </w:r>
    </w:p>
    <w:p w14:paraId="4433E00D">
      <w:pPr>
        <w:ind w:left="-5"/>
        <w:rPr>
          <w:rFonts w:hint="eastAsia"/>
        </w:rPr>
      </w:pPr>
      <w:r>
        <w:rPr>
          <w:rFonts w:hint="eastAsia"/>
        </w:rPr>
        <w:t>他自己更能保卫朱庇特的庙宇，胜过那群神明连同它们至高无上的王——也就是他来救援其庙宇的那位——能够保卫他。</w:t>
      </w:r>
    </w:p>
    <w:p w14:paraId="397CD186">
      <w:pPr>
        <w:ind w:left="-5"/>
        <w:rPr>
          <w:rFonts w:hint="eastAsia"/>
        </w:rPr>
      </w:pPr>
    </w:p>
    <w:p w14:paraId="203F62D8">
      <w:pPr>
        <w:ind w:left="-5"/>
        <w:rPr>
          <w:rFonts w:hint="eastAsia"/>
        </w:rPr>
      </w:pPr>
      <w:r>
        <w:rPr>
          <w:rFonts w:hint="eastAsia"/>
        </w:rPr>
        <w:t>Where were they when the city, worn out with unceasing seditions, was waiting in some kind of calm for the return of the ambassadors who had been sent to Athens to borrow laws, and was desolated by dreadful famine and pestilence?</w:t>
      </w:r>
    </w:p>
    <w:p w14:paraId="6D184C95">
      <w:pPr>
        <w:ind w:left="-5"/>
        <w:rPr>
          <w:rFonts w:hint="eastAsia"/>
        </w:rPr>
      </w:pPr>
      <w:r>
        <w:rPr>
          <w:rFonts w:hint="eastAsia"/>
        </w:rPr>
        <w:t>当城市被无休止的暴乱弄得筋疲力尽，正以某种平静等待被派往雅典借用法律的使者归来，却被可怕的饥荒和瘟疫荒废时，它们在哪里？</w:t>
      </w:r>
    </w:p>
    <w:p w14:paraId="02D9E263">
      <w:pPr>
        <w:ind w:left="-5"/>
        <w:rPr>
          <w:rFonts w:hint="eastAsia"/>
        </w:rPr>
      </w:pPr>
    </w:p>
    <w:p w14:paraId="79EFA341">
      <w:pPr>
        <w:ind w:left="-5"/>
        <w:rPr>
          <w:rFonts w:hint="eastAsia"/>
        </w:rPr>
      </w:pPr>
      <w:r>
        <w:rPr>
          <w:rFonts w:hint="eastAsia"/>
        </w:rPr>
        <w:t>Where were they when the people, again distressed with famine, created for the first time a prefect of the market;</w:t>
      </w:r>
    </w:p>
    <w:p w14:paraId="78520471">
      <w:pPr>
        <w:ind w:left="-5"/>
        <w:rPr>
          <w:rFonts w:hint="eastAsia"/>
        </w:rPr>
      </w:pPr>
      <w:r>
        <w:rPr>
          <w:rFonts w:hint="eastAsia"/>
        </w:rPr>
        <w:t>当人民再次被饥荒困扰，首次设立市场长官时，它们在哪里；</w:t>
      </w:r>
    </w:p>
    <w:p w14:paraId="07C51693">
      <w:pPr>
        <w:ind w:left="-5"/>
        <w:rPr>
          <w:rFonts w:hint="eastAsia"/>
        </w:rPr>
      </w:pPr>
    </w:p>
    <w:p w14:paraId="448DB59D">
      <w:pPr>
        <w:ind w:left="-5"/>
        <w:rPr>
          <w:rFonts w:hint="eastAsia"/>
        </w:rPr>
      </w:pPr>
      <w:r>
        <w:rPr>
          <w:rFonts w:hint="eastAsia"/>
        </w:rPr>
        <w:t>and when Spurius Melius, who, as the famine increased, distributed corn to the famishing masses, was accused of aspiring to royalty, and at the instance of this same prefect, and on the authority of the superannuated dictator L. Quintius, was put to death by Quintus Servilius, master of the horse,—an event which occasioned a serious and dangerous riot?</w:t>
      </w:r>
    </w:p>
    <w:p w14:paraId="19ED773D">
      <w:pPr>
        <w:ind w:left="-5"/>
        <w:rPr>
          <w:rFonts w:hint="eastAsia"/>
        </w:rPr>
      </w:pPr>
      <w:r>
        <w:rPr>
          <w:rFonts w:hint="eastAsia"/>
        </w:rPr>
        <w:t>当斯普里乌斯·梅里乌斯（Spurius Melius）——随着饥荒加剧，他向饥饿的大众分发谷物——被指控企图称王，并在同一位长官的提议下，依据年迈独裁官L. 昆体乌斯的权威，被骑兵长官昆图斯·塞尔维乌斯处死——这一事件引发了严重且危险的骚乱——它们在哪里？</w:t>
      </w:r>
    </w:p>
    <w:p w14:paraId="45BA1E46">
      <w:pPr>
        <w:ind w:left="-5"/>
        <w:rPr>
          <w:rFonts w:hint="eastAsia"/>
        </w:rPr>
      </w:pPr>
    </w:p>
    <w:p w14:paraId="0FC50520">
      <w:pPr>
        <w:ind w:left="-5"/>
        <w:rPr>
          <w:rFonts w:hint="eastAsia"/>
        </w:rPr>
      </w:pPr>
      <w:r>
        <w:rPr>
          <w:rFonts w:hint="eastAsia"/>
        </w:rPr>
        <w:t>Where were they when that very severe pestilence visited Rome, on account of which the people, after long and wearisome and useless supplications of the helpless gods, conceived the idea of celebrating Lectisternia, which had never been done before; that is to say, they set couches in honor of the gods, which accounts for the name of this sacred rite, or rather sacrilege?</w:t>
      </w:r>
    </w:p>
    <w:p w14:paraId="3119F2EA">
      <w:pPr>
        <w:ind w:left="-5"/>
        <w:rPr>
          <w:rFonts w:hint="eastAsia"/>
        </w:rPr>
      </w:pPr>
      <w:r>
        <w:rPr>
          <w:rFonts w:hint="eastAsia"/>
        </w:rPr>
        <w:t>当那场非常严重的瘟疫袭击罗马，为此人民在长期、厌烦且徒劳地向无助众神祈求后，想出了庆祝摆设圣宴（Lectisternia）的主意——这是以前从未做过的；也就是说，他们为了尊荣众神而设置长榻，这就解释了这个神圣仪式，或者更确切地说是亵渎仪式的名字——它们在哪里？</w:t>
      </w:r>
    </w:p>
    <w:p w14:paraId="1FAA9B6B">
      <w:pPr>
        <w:ind w:left="-5"/>
        <w:rPr>
          <w:rFonts w:hint="eastAsia"/>
        </w:rPr>
      </w:pPr>
    </w:p>
    <w:p w14:paraId="6EF65DFC">
      <w:pPr>
        <w:ind w:left="-5"/>
        <w:rPr>
          <w:rFonts w:hint="eastAsia"/>
        </w:rPr>
      </w:pPr>
      <w:r>
        <w:rPr>
          <w:rFonts w:hint="eastAsia"/>
        </w:rPr>
        <w:t>Where were they when, during ten successive years of reverses, the Roman army suffered frequent and great losses among the Veians, and would have been destroyed but for the succor of Furius Camillus, who was afterwards banished by an ungrateful country?</w:t>
      </w:r>
    </w:p>
    <w:p w14:paraId="43E5E70C">
      <w:pPr>
        <w:ind w:left="-5"/>
        <w:rPr>
          <w:rFonts w:hint="eastAsia"/>
        </w:rPr>
      </w:pPr>
      <w:r>
        <w:rPr>
          <w:rFonts w:hint="eastAsia"/>
        </w:rPr>
        <w:t>当罗马军队在连续十年的挫折中，在维爱人中间遭受频繁和巨大的损失，若非后来被忘恩负义的国家流放的富里乌斯·卡米卢斯救援，本会被摧毁时，它们在哪里？</w:t>
      </w:r>
    </w:p>
    <w:p w14:paraId="4367E73E">
      <w:pPr>
        <w:ind w:left="-5"/>
        <w:rPr>
          <w:rFonts w:hint="eastAsia"/>
        </w:rPr>
      </w:pPr>
    </w:p>
    <w:p w14:paraId="50AFED5E">
      <w:pPr>
        <w:ind w:left="-5"/>
        <w:rPr>
          <w:rFonts w:hint="eastAsia"/>
        </w:rPr>
      </w:pPr>
      <w:r>
        <w:rPr>
          <w:rFonts w:hint="eastAsia"/>
        </w:rPr>
        <w:t>Where were they when the Gauls took, sacked, burned, and desolated Rome?</w:t>
      </w:r>
    </w:p>
    <w:p w14:paraId="3F61BF9C">
      <w:pPr>
        <w:ind w:left="-5"/>
        <w:rPr>
          <w:rFonts w:hint="eastAsia"/>
        </w:rPr>
      </w:pPr>
      <w:r>
        <w:rPr>
          <w:rFonts w:hint="eastAsia"/>
        </w:rPr>
        <w:t>当高卢人攻占、洗劫、焚烧并荒废罗马时，它们在哪里？</w:t>
      </w:r>
    </w:p>
    <w:p w14:paraId="32CE8ECA">
      <w:pPr>
        <w:ind w:left="-5"/>
        <w:rPr>
          <w:rFonts w:hint="eastAsia"/>
        </w:rPr>
      </w:pPr>
    </w:p>
    <w:p w14:paraId="13D3E8FA">
      <w:pPr>
        <w:ind w:left="-5"/>
        <w:rPr>
          <w:rFonts w:hint="eastAsia"/>
        </w:rPr>
      </w:pPr>
      <w:r>
        <w:rPr>
          <w:rFonts w:hint="eastAsia"/>
        </w:rPr>
        <w:t>Where were they when that memorable pestilence wrought such destruction, in which Furius Camillus too perished, who first defended the ungrateful republic from the Veians, and afterwards saved it from the Gauls?</w:t>
      </w:r>
    </w:p>
    <w:p w14:paraId="6745447E">
      <w:pPr>
        <w:ind w:left="-5"/>
        <w:rPr>
          <w:rFonts w:hint="eastAsia"/>
        </w:rPr>
      </w:pPr>
      <w:r>
        <w:rPr>
          <w:rFonts w:hint="eastAsia"/>
        </w:rPr>
        <w:t>当那场令人难忘的瘟疫造成如此破坏，其中富里乌斯·卡米卢斯也丧生——他先是从维爱人手中保卫了忘恩负义的共和国，后来又从高卢人手中拯救了它——它们在哪里？</w:t>
      </w:r>
    </w:p>
    <w:p w14:paraId="0B62AFCB">
      <w:pPr>
        <w:ind w:left="-5"/>
        <w:rPr>
          <w:rFonts w:hint="eastAsia"/>
        </w:rPr>
      </w:pPr>
    </w:p>
    <w:p w14:paraId="0A98485F">
      <w:pPr>
        <w:ind w:left="-5"/>
        <w:rPr>
          <w:rFonts w:hint="eastAsia"/>
        </w:rPr>
      </w:pPr>
      <w:r>
        <w:rPr>
          <w:rFonts w:hint="eastAsia"/>
        </w:rPr>
        <w:t>Nay, during this plague, they introduced a new pestilence of scenic entertainments, which spread its more fatal contagion, not to the bodies, but the morals of the Romans?</w:t>
      </w:r>
    </w:p>
    <w:p w14:paraId="2834357F">
      <w:pPr>
        <w:ind w:left="-5"/>
        <w:rPr>
          <w:rFonts w:hint="eastAsia"/>
        </w:rPr>
      </w:pPr>
      <w:r>
        <w:rPr>
          <w:rFonts w:hint="eastAsia"/>
        </w:rPr>
        <w:t>不，在这场瘟疫期间，他们引入了一种新的戏剧娱乐瘟疫，它将其更致命的传染传播给罗马人的道德，而非身体，那时它们在哪里？</w:t>
      </w:r>
    </w:p>
    <w:p w14:paraId="4823F44F">
      <w:pPr>
        <w:ind w:left="-5"/>
        <w:rPr>
          <w:rFonts w:hint="eastAsia"/>
        </w:rPr>
      </w:pPr>
    </w:p>
    <w:p w14:paraId="66DD0BD8">
      <w:pPr>
        <w:ind w:left="-5"/>
        <w:rPr>
          <w:rFonts w:hint="eastAsia"/>
        </w:rPr>
      </w:pPr>
      <w:r>
        <w:rPr>
          <w:rFonts w:hint="eastAsia"/>
        </w:rPr>
        <w:t>Where were they when another frightful pestilence visited the city—I mean the poisonings imputed to an incredible number of noble Roman matrons, whose characters were infected with a disease more fatal than any plague?</w:t>
      </w:r>
    </w:p>
    <w:p w14:paraId="3192230A">
      <w:pPr>
        <w:ind w:left="-5"/>
        <w:rPr>
          <w:rFonts w:hint="eastAsia"/>
        </w:rPr>
      </w:pPr>
      <w:r>
        <w:rPr>
          <w:rFonts w:hint="eastAsia"/>
        </w:rPr>
        <w:t>当另一场可怕的瘟疫袭击城市——我指的是归咎于难以置信数量的高贵罗马主妇的投毒事件，她们的品格被一种比任何瘟疫都更致命的疾病感染了——它们在哪里？</w:t>
      </w:r>
    </w:p>
    <w:p w14:paraId="527229F2">
      <w:pPr>
        <w:ind w:left="-5"/>
        <w:rPr>
          <w:rFonts w:hint="eastAsia"/>
        </w:rPr>
      </w:pPr>
    </w:p>
    <w:p w14:paraId="075D7746">
      <w:pPr>
        <w:ind w:left="-5"/>
        <w:rPr>
          <w:rFonts w:hint="eastAsia"/>
        </w:rPr>
      </w:pPr>
      <w:r>
        <w:rPr>
          <w:rFonts w:hint="eastAsia"/>
        </w:rPr>
        <w:t>Or when both consuls at the head of the army were beset by the Samnites in the Caudine Forks, and forced to strike a shameful treaty, 600 Roman knights being kept as hostages; while the troops, having laid down their arms, and being stripped of everything, were made to pass under the yoke with one garment each?</w:t>
      </w:r>
    </w:p>
    <w:p w14:paraId="0DF614EA">
      <w:pPr>
        <w:ind w:left="-5"/>
        <w:rPr>
          <w:rFonts w:hint="eastAsia"/>
        </w:rPr>
      </w:pPr>
      <w:r>
        <w:rPr>
          <w:rFonts w:hint="eastAsia"/>
        </w:rPr>
        <w:t>或者当两名执政官率领军队在考迪昂峡谷（Caudine Forks）被萨姆尼特人包围，被迫签订可耻条约，600名罗马骑士被扣为人质；而部队放下武器，被剥去一切，每人只穿一件衣服被迫从轭下通过时，它们在哪里？</w:t>
      </w:r>
    </w:p>
    <w:p w14:paraId="101DE64A">
      <w:pPr>
        <w:ind w:left="-5"/>
        <w:rPr>
          <w:rFonts w:hint="eastAsia"/>
        </w:rPr>
      </w:pPr>
    </w:p>
    <w:p w14:paraId="39C1EDCC">
      <w:pPr>
        <w:ind w:left="-5"/>
        <w:rPr>
          <w:rFonts w:hint="eastAsia"/>
        </w:rPr>
      </w:pPr>
      <w:r>
        <w:rPr>
          <w:rFonts w:hint="eastAsia"/>
        </w:rPr>
        <w:t>Or when, in the midst of a serious pestilence, lightning struck the Roman camp and killed many?</w:t>
      </w:r>
    </w:p>
    <w:p w14:paraId="756CA3E4">
      <w:pPr>
        <w:ind w:left="-5"/>
        <w:rPr>
          <w:rFonts w:hint="eastAsia"/>
        </w:rPr>
      </w:pPr>
      <w:r>
        <w:rPr>
          <w:rFonts w:hint="eastAsia"/>
        </w:rPr>
        <w:t>或者在严重瘟疫中，闪电击中罗马营地并杀死许多人时，它们在哪里？</w:t>
      </w:r>
    </w:p>
    <w:p w14:paraId="316E2096">
      <w:pPr>
        <w:ind w:left="-5"/>
        <w:rPr>
          <w:rFonts w:hint="eastAsia"/>
        </w:rPr>
      </w:pPr>
    </w:p>
    <w:p w14:paraId="13C79DC7">
      <w:pPr>
        <w:ind w:left="-5"/>
        <w:rPr>
          <w:rFonts w:hint="eastAsia"/>
        </w:rPr>
      </w:pPr>
      <w:r>
        <w:rPr>
          <w:rFonts w:hint="eastAsia"/>
        </w:rPr>
        <w:t>Or when Rome was driven, by the violence of another intolerable plague, to send to Epidaurus for Æsculapius as a god of medicine; since the frequent adulteries of Jupiter in his youth had not perhaps left this king of all who so long reigned in the Capitol, any leisure for the study of medicine?</w:t>
      </w:r>
    </w:p>
    <w:p w14:paraId="07E75C39">
      <w:pPr>
        <w:ind w:left="-5"/>
        <w:rPr>
          <w:rFonts w:hint="eastAsia"/>
        </w:rPr>
      </w:pPr>
      <w:r>
        <w:rPr>
          <w:rFonts w:hint="eastAsia"/>
        </w:rPr>
        <w:t>或者当罗马被另一场无法忍受的猛烈瘟疫驱使，不得不去埃皮达鲁斯请来阿斯克勒庇俄斯作为医药之神；既然朱庇特年轻时频繁通奸，也许没给这位长期统治卡比托利欧山的万王之王留下任何学习医药的闲暇？</w:t>
      </w:r>
    </w:p>
    <w:p w14:paraId="40521DD7">
      <w:pPr>
        <w:ind w:left="-5"/>
        <w:rPr>
          <w:rFonts w:hint="eastAsia"/>
        </w:rPr>
      </w:pPr>
    </w:p>
    <w:p w14:paraId="6159F0C4">
      <w:pPr>
        <w:ind w:left="-5"/>
        <w:rPr>
          <w:rFonts w:hint="eastAsia"/>
        </w:rPr>
      </w:pPr>
      <w:r>
        <w:rPr>
          <w:rFonts w:hint="eastAsia"/>
        </w:rPr>
        <w:t>Or when, at one time, the Lucanians, Brutians, Samnites, Tuscans, and Senonian Gauls conspired against Rome, and first slew her ambassadors, then overthrew an army under the prætor, putting to the sword 13,000 men, besides the commander and seven tribunes?</w:t>
      </w:r>
    </w:p>
    <w:p w14:paraId="3A17298A">
      <w:pPr>
        <w:ind w:left="-5"/>
        <w:rPr>
          <w:rFonts w:hint="eastAsia"/>
        </w:rPr>
      </w:pPr>
      <w:r>
        <w:rPr>
          <w:rFonts w:hint="eastAsia"/>
        </w:rPr>
        <w:t>或者当有一次，卢卡尼亚人、布鲁提亚人、萨姆尼特人、托斯卡纳人和塞诺高卢人密谋反对罗马，先杀了她的大使，然后推翻了执政官麾下的一支军队，除了指挥官和七名护民官外，还屠杀了13000人时，它们在哪里？</w:t>
      </w:r>
    </w:p>
    <w:p w14:paraId="7285E1A6">
      <w:pPr>
        <w:ind w:left="-5"/>
        <w:rPr>
          <w:rFonts w:hint="eastAsia"/>
        </w:rPr>
      </w:pPr>
    </w:p>
    <w:p w14:paraId="0F07A9E5">
      <w:pPr>
        <w:ind w:left="-5"/>
        <w:rPr>
          <w:rFonts w:hint="eastAsia"/>
        </w:rPr>
      </w:pPr>
      <w:r>
        <w:rPr>
          <w:rFonts w:hint="eastAsia"/>
        </w:rPr>
        <w:t>Or when the people, after the serious and long-continued disturbances at Rome, at last plundered the city and withdrew to Janiculus; a danger so grave, that Hortensius was created dictator,— an office which they had recourse to only in extreme emergencies; and he, having brought back the people, died while yet he retained his office,—an event without precedent in the case of any dictator, and which was a shame to those gods who had now Æsculapius among them?</w:t>
      </w:r>
    </w:p>
    <w:p w14:paraId="4178DDCD">
      <w:pPr>
        <w:ind w:left="-5"/>
        <w:rPr>
          <w:rFonts w:hint="eastAsia"/>
        </w:rPr>
      </w:pPr>
      <w:r>
        <w:rPr>
          <w:rFonts w:hint="eastAsia"/>
        </w:rPr>
        <w:t>或者当人民在罗马严重且长期的动乱之后，最终洗劫了城市并撤退到雅尼库伦山（Janiculus）；这危险如此严重，以致霍腾西乌斯被任命为独裁官——这是他们仅在极端紧急情况下才诉诸的职位；而他在带回人民后，死于任上——这对任何独裁官来说都是史无前例的事件，这对那些现在已有阿斯克勒庇俄斯在其中的神来说是个耻辱，那时它们在哪里？</w:t>
      </w:r>
    </w:p>
    <w:p w14:paraId="264C2DD7">
      <w:pPr>
        <w:ind w:left="-5"/>
        <w:rPr>
          <w:rFonts w:hint="eastAsia"/>
        </w:rPr>
      </w:pPr>
    </w:p>
    <w:p w14:paraId="3D28B4A5">
      <w:pPr>
        <w:ind w:left="-5"/>
        <w:rPr>
          <w:rFonts w:hint="eastAsia"/>
        </w:rPr>
      </w:pPr>
      <w:r>
        <w:rPr>
          <w:rFonts w:hint="eastAsia"/>
        </w:rPr>
        <w:t>3. At that time, indeed, so many wars were everywhere engaged in, that through scarcity of soldiers they enrolled for military service the proletarii, who received this name, because, being too poor to equip for military service, they had leisure to beget offspring.</w:t>
      </w:r>
    </w:p>
    <w:p w14:paraId="03301B92">
      <w:pPr>
        <w:ind w:left="-5"/>
        <w:rPr>
          <w:rFonts w:hint="eastAsia"/>
        </w:rPr>
      </w:pPr>
      <w:r>
        <w:rPr>
          <w:rFonts w:hint="eastAsia"/>
        </w:rPr>
        <w:t>3. 实际上，当时各处都在进行如此多的战争，以致由于士兵短缺，他们征召了无产者（proletarii）服兵役，这些人之所以得此名，是因为太穷而无法装备兵役，他们有闲暇生育后代。</w:t>
      </w:r>
    </w:p>
    <w:p w14:paraId="2A1E024A">
      <w:pPr>
        <w:ind w:left="-5"/>
        <w:rPr>
          <w:rFonts w:hint="eastAsia"/>
        </w:rPr>
      </w:pPr>
    </w:p>
    <w:p w14:paraId="187CF6BE">
      <w:pPr>
        <w:ind w:left="-5"/>
        <w:rPr>
          <w:rFonts w:hint="eastAsia"/>
        </w:rPr>
      </w:pPr>
      <w:r>
        <w:rPr>
          <w:rFonts w:hint="eastAsia"/>
        </w:rPr>
        <w:t>Pyrrhus, king of Greece, and at that time of widespread renown, was invited by the Tarentines to enlist himself against Rome.</w:t>
      </w:r>
    </w:p>
    <w:p w14:paraId="76566D2B">
      <w:pPr>
        <w:ind w:left="-5"/>
        <w:rPr>
          <w:rFonts w:hint="eastAsia"/>
        </w:rPr>
      </w:pPr>
      <w:r>
        <w:rPr>
          <w:rFonts w:hint="eastAsia"/>
        </w:rPr>
        <w:t>希腊国王皮洛斯，当时声名远扬，受塔兰托人邀请加入对抗罗马的行列。</w:t>
      </w:r>
    </w:p>
    <w:p w14:paraId="4B0896D2">
      <w:pPr>
        <w:ind w:left="-5"/>
        <w:rPr>
          <w:rFonts w:hint="eastAsia"/>
        </w:rPr>
      </w:pPr>
    </w:p>
    <w:p w14:paraId="13D38682">
      <w:pPr>
        <w:ind w:left="-5"/>
        <w:rPr>
          <w:rFonts w:hint="eastAsia"/>
        </w:rPr>
      </w:pPr>
      <w:r>
        <w:rPr>
          <w:rFonts w:hint="eastAsia"/>
        </w:rPr>
        <w:t>It was to him that Apollo, when consulted regarding the issue of his enterprise, uttered with some pleasantry so ambiguous an oracle, that whichever alternative happened, the god himself should be counted divine.</w:t>
      </w:r>
    </w:p>
    <w:p w14:paraId="74859476">
      <w:pPr>
        <w:ind w:left="-5"/>
        <w:rPr>
          <w:rFonts w:hint="eastAsia"/>
        </w:rPr>
      </w:pPr>
      <w:r>
        <w:rPr>
          <w:rFonts w:hint="eastAsia"/>
        </w:rPr>
        <w:t>正是对他，当就其事业的结果咨询时，阿波罗带着某种诙谐说出了一个如此模棱两可的神谕，以致无论发生哪种情况，这神本身都应被算作神圣。</w:t>
      </w:r>
    </w:p>
    <w:p w14:paraId="72C70EAC">
      <w:pPr>
        <w:ind w:left="-5"/>
        <w:rPr>
          <w:rFonts w:hint="eastAsia"/>
        </w:rPr>
      </w:pPr>
    </w:p>
    <w:p w14:paraId="29E0BF50">
      <w:pPr>
        <w:ind w:left="-5"/>
        <w:rPr>
          <w:rFonts w:hint="eastAsia"/>
        </w:rPr>
      </w:pPr>
      <w:r>
        <w:rPr>
          <w:rFonts w:hint="eastAsia"/>
        </w:rPr>
        <w:t>For he so worded the oracle that whether Pyrrhus was conquered by the Romans, or the Romans by Pyrrhus, the soothsaying god would securely await the issue.</w:t>
      </w:r>
    </w:p>
    <w:p w14:paraId="3E9C774D">
      <w:pPr>
        <w:ind w:left="-5"/>
        <w:rPr>
          <w:rFonts w:hint="eastAsia"/>
        </w:rPr>
      </w:pPr>
      <w:r>
        <w:rPr>
          <w:rFonts w:hint="eastAsia"/>
        </w:rPr>
        <w:t>因为他那样措辞神谕，无论皮洛斯被罗马人征服，还是罗马人被皮洛斯征服，这位预言之神都能稳坐等待结果。</w:t>
      </w:r>
    </w:p>
    <w:p w14:paraId="73B4302F">
      <w:pPr>
        <w:ind w:left="-5"/>
        <w:rPr>
          <w:rFonts w:hint="eastAsia"/>
        </w:rPr>
      </w:pPr>
    </w:p>
    <w:p w14:paraId="1C65EF7A">
      <w:pPr>
        <w:ind w:left="-5"/>
        <w:rPr>
          <w:rFonts w:hint="eastAsia"/>
        </w:rPr>
      </w:pPr>
      <w:r>
        <w:rPr>
          <w:rFonts w:hint="eastAsia"/>
        </w:rPr>
        <w:t>And then what frightful massacres of both armies ensued! Yet Pyrrhus remained conqueror, and would have been able now to proclaim Apollo a true diviner, as he understood the oracle, had not the Romans been the conquerors in the next engagement.</w:t>
      </w:r>
    </w:p>
    <w:p w14:paraId="45A3ED83">
      <w:pPr>
        <w:ind w:left="-5"/>
        <w:rPr>
          <w:rFonts w:hint="eastAsia"/>
        </w:rPr>
      </w:pPr>
      <w:r>
        <w:rPr>
          <w:rFonts w:hint="eastAsia"/>
        </w:rPr>
        <w:t>随后发生了两军何等可怕的大屠杀！然而皮洛斯保持了征服者的地位，如果罗马人没有在下一次交战中成为征服者，他现在本可以宣称阿波罗是真正的预言家，正如他理解神谕那样。</w:t>
      </w:r>
    </w:p>
    <w:p w14:paraId="036BFED6">
      <w:pPr>
        <w:ind w:left="-5"/>
        <w:rPr>
          <w:rFonts w:hint="eastAsia"/>
        </w:rPr>
      </w:pPr>
    </w:p>
    <w:p w14:paraId="4E282FDD">
      <w:pPr>
        <w:ind w:left="-5"/>
        <w:rPr>
          <w:rFonts w:hint="eastAsia"/>
        </w:rPr>
      </w:pPr>
      <w:r>
        <w:rPr>
          <w:rFonts w:hint="eastAsia"/>
        </w:rPr>
        <w:t>And while such disastrous wars were being waged, a terrible disease broke out among the women. For the pregnant women died before delivery.</w:t>
      </w:r>
    </w:p>
    <w:p w14:paraId="62482435">
      <w:pPr>
        <w:ind w:left="-5"/>
        <w:rPr>
          <w:rFonts w:hint="eastAsia"/>
        </w:rPr>
      </w:pPr>
      <w:r>
        <w:rPr>
          <w:rFonts w:hint="eastAsia"/>
        </w:rPr>
        <w:t>当这些灾难性的战争正在进行时，一种可怕的疾病在妇女中爆发。孕妇在分娩前死去。</w:t>
      </w:r>
    </w:p>
    <w:p w14:paraId="2446DFB5">
      <w:pPr>
        <w:ind w:left="-5"/>
        <w:rPr>
          <w:rFonts w:hint="eastAsia"/>
        </w:rPr>
      </w:pPr>
    </w:p>
    <w:p w14:paraId="1C5CA6C7">
      <w:pPr>
        <w:ind w:left="-5"/>
        <w:rPr>
          <w:rFonts w:hint="eastAsia"/>
        </w:rPr>
      </w:pPr>
      <w:r>
        <w:rPr>
          <w:rFonts w:hint="eastAsia"/>
        </w:rPr>
        <w:t>And Æsculapius, I fancy, excused himself in this matter on the ground that he professed to be archphysician, not midwife.</w:t>
      </w:r>
    </w:p>
    <w:p w14:paraId="3A2C13EC">
      <w:pPr>
        <w:ind w:left="-5"/>
        <w:rPr>
          <w:rFonts w:hint="eastAsia"/>
        </w:rPr>
      </w:pPr>
      <w:r>
        <w:rPr>
          <w:rFonts w:hint="eastAsia"/>
        </w:rPr>
        <w:t>我想，阿斯克勒庇俄斯在这件事上为自己开脱，理由是他自称是首席医师，而非助产士。</w:t>
      </w:r>
    </w:p>
    <w:p w14:paraId="63315808">
      <w:pPr>
        <w:ind w:left="-5"/>
        <w:rPr>
          <w:rFonts w:hint="eastAsia"/>
        </w:rPr>
      </w:pPr>
    </w:p>
    <w:p w14:paraId="27F444DA">
      <w:pPr>
        <w:ind w:left="-5"/>
        <w:rPr>
          <w:rFonts w:hint="eastAsia"/>
        </w:rPr>
      </w:pPr>
      <w:r>
        <w:rPr>
          <w:rFonts w:hint="eastAsia"/>
        </w:rPr>
        <w:t>Cattle, too, similarly perished; so that it was believed that the whole race of animals was destined to become extinct.</w:t>
      </w:r>
    </w:p>
    <w:p w14:paraId="4E0242AB">
      <w:pPr>
        <w:ind w:left="-5"/>
        <w:rPr>
          <w:rFonts w:hint="eastAsia"/>
        </w:rPr>
      </w:pPr>
      <w:r>
        <w:rPr>
          <w:rFonts w:hint="eastAsia"/>
        </w:rPr>
        <w:t>牲畜也同样死亡；以致人们相信整个动物种族注定要灭绝。</w:t>
      </w:r>
    </w:p>
    <w:p w14:paraId="3F708B2A">
      <w:pPr>
        <w:ind w:left="-5"/>
        <w:rPr>
          <w:rFonts w:hint="eastAsia"/>
        </w:rPr>
      </w:pPr>
    </w:p>
    <w:p w14:paraId="3A3CC256">
      <w:pPr>
        <w:ind w:left="-5"/>
        <w:rPr>
          <w:rFonts w:hint="eastAsia"/>
        </w:rPr>
      </w:pPr>
      <w:r>
        <w:rPr>
          <w:rFonts w:hint="eastAsia"/>
        </w:rPr>
        <w:t>Then what shall I say of that memorable winter in which the weather was so incredibly severe, that in the Forum frightfully deep snow lay for forty days together, and the Tiber was frozen?</w:t>
      </w:r>
    </w:p>
    <w:p w14:paraId="2BD7DA0D">
      <w:pPr>
        <w:ind w:left="-5"/>
        <w:rPr>
          <w:rFonts w:hint="eastAsia"/>
        </w:rPr>
      </w:pPr>
      <w:r>
        <w:rPr>
          <w:rFonts w:hint="eastAsia"/>
        </w:rPr>
        <w:t>那么，我该如何说那个令人难忘的冬天呢？天气如此令人难以置信地严寒，以致在广场上可怕的深雪连续堆积了四十天，台伯河都结冰了。</w:t>
      </w:r>
    </w:p>
    <w:p w14:paraId="14DD4EBA">
      <w:pPr>
        <w:ind w:left="-5"/>
        <w:rPr>
          <w:rFonts w:hint="eastAsia"/>
        </w:rPr>
      </w:pPr>
    </w:p>
    <w:p w14:paraId="5FFBB1C7">
      <w:pPr>
        <w:ind w:left="-5"/>
        <w:rPr>
          <w:rFonts w:hint="eastAsia"/>
        </w:rPr>
      </w:pPr>
      <w:r>
        <w:rPr>
          <w:rFonts w:hint="eastAsia"/>
        </w:rPr>
        <w:t>Had such things happened in our time, what accusations we should have heard from our enemies!</w:t>
      </w:r>
    </w:p>
    <w:p w14:paraId="4003CAED">
      <w:pPr>
        <w:ind w:left="-5"/>
        <w:rPr>
          <w:rFonts w:hint="eastAsia"/>
        </w:rPr>
      </w:pPr>
      <w:r>
        <w:rPr>
          <w:rFonts w:hint="eastAsia"/>
        </w:rPr>
        <w:t>如果这些事发生在我们这个时代，我们会听到敌人怎样的指控啊！</w:t>
      </w:r>
    </w:p>
    <w:p w14:paraId="332377AC">
      <w:pPr>
        <w:ind w:left="-5"/>
        <w:rPr>
          <w:rFonts w:hint="eastAsia"/>
        </w:rPr>
      </w:pPr>
    </w:p>
    <w:p w14:paraId="152C4CED">
      <w:pPr>
        <w:ind w:left="-5"/>
        <w:rPr>
          <w:rFonts w:hint="eastAsia"/>
        </w:rPr>
      </w:pPr>
      <w:r>
        <w:rPr>
          <w:rFonts w:hint="eastAsia"/>
        </w:rPr>
        <w:t>And that other great pestilence, which raged so long and carried off so many; what shall I say of it?</w:t>
      </w:r>
    </w:p>
    <w:p w14:paraId="5CB99F78">
      <w:pPr>
        <w:ind w:left="-5"/>
        <w:rPr>
          <w:rFonts w:hint="eastAsia"/>
        </w:rPr>
      </w:pPr>
      <w:r>
        <w:rPr>
          <w:rFonts w:hint="eastAsia"/>
        </w:rPr>
        <w:t>那另一场肆虐如此之久、夺去如此多人生命的大瘟疫；我该怎么说它呢？</w:t>
      </w:r>
    </w:p>
    <w:p w14:paraId="7AB46851">
      <w:pPr>
        <w:ind w:left="-5"/>
        <w:rPr>
          <w:rFonts w:hint="eastAsia"/>
        </w:rPr>
      </w:pPr>
    </w:p>
    <w:p w14:paraId="5D6FBE71">
      <w:pPr>
        <w:ind w:left="-5"/>
        <w:rPr>
          <w:rFonts w:hint="eastAsia"/>
        </w:rPr>
      </w:pPr>
      <w:r>
        <w:rPr>
          <w:rFonts w:hint="eastAsia"/>
        </w:rPr>
        <w:t>Spite of all the drugs of Æsculapius, it only grew worse in its second year, till at last recourse was had to the Sibylline books,—a kind of oracle which, as Cicero says in his De Divinatione, owes significance to its interpreters, who make doubtful conjectures as they can or as they wish.</w:t>
      </w:r>
    </w:p>
    <w:p w14:paraId="42A14F26">
      <w:pPr>
        <w:ind w:left="-5"/>
        <w:rPr>
          <w:rFonts w:hint="eastAsia"/>
        </w:rPr>
      </w:pPr>
      <w:r>
        <w:rPr>
          <w:rFonts w:hint="eastAsia"/>
        </w:rPr>
        <w:t>尽管有阿斯克勒庇俄斯所有的药物，它在第二年只是变得更糟，直到最后不得不求助于西比拉书——一种神谕，正如西塞罗在其《论占卜》中所说，其意义归功于解释者，他们尽其所能或随其所愿做出可疑的猜测。</w:t>
      </w:r>
    </w:p>
    <w:p w14:paraId="73C6AE8F">
      <w:pPr>
        <w:ind w:left="-5"/>
        <w:rPr>
          <w:rFonts w:hint="eastAsia"/>
        </w:rPr>
      </w:pPr>
    </w:p>
    <w:p w14:paraId="0A3862FC">
      <w:pPr>
        <w:ind w:left="-5"/>
        <w:rPr>
          <w:rFonts w:hint="eastAsia"/>
        </w:rPr>
      </w:pPr>
      <w:r>
        <w:rPr>
          <w:rFonts w:hint="eastAsia"/>
        </w:rPr>
        <w:t>In this instance, the cause of the plague was said to be that so many temples had been used as private residences.</w:t>
      </w:r>
    </w:p>
    <w:p w14:paraId="7CA8F3DD">
      <w:pPr>
        <w:ind w:left="-5"/>
        <w:rPr>
          <w:rFonts w:hint="eastAsia"/>
        </w:rPr>
      </w:pPr>
      <w:r>
        <w:rPr>
          <w:rFonts w:hint="eastAsia"/>
        </w:rPr>
        <w:t>在这个例子中，瘟疫的原因据说是因为许多庙宇被用作私人住宅。</w:t>
      </w:r>
    </w:p>
    <w:p w14:paraId="10BFA32F">
      <w:pPr>
        <w:ind w:left="-5"/>
        <w:rPr>
          <w:rFonts w:hint="eastAsia"/>
        </w:rPr>
      </w:pPr>
    </w:p>
    <w:p w14:paraId="330374DB">
      <w:pPr>
        <w:ind w:left="-5"/>
        <w:rPr>
          <w:rFonts w:hint="eastAsia"/>
        </w:rPr>
      </w:pPr>
      <w:r>
        <w:rPr>
          <w:rFonts w:hint="eastAsia"/>
        </w:rPr>
        <w:t>And thus Æsculapius for the present escaped the charge of either ignominious negligence or want of skill.</w:t>
      </w:r>
    </w:p>
    <w:p w14:paraId="29C8CF75">
      <w:pPr>
        <w:ind w:left="-5"/>
        <w:rPr>
          <w:rFonts w:hint="eastAsia"/>
        </w:rPr>
      </w:pPr>
      <w:r>
        <w:rPr>
          <w:rFonts w:hint="eastAsia"/>
        </w:rPr>
        <w:t>因此阿斯克勒庇俄斯暂时逃脱了可耻的疏忽或缺乏技能的指控。</w:t>
      </w:r>
    </w:p>
    <w:p w14:paraId="6C726535">
      <w:pPr>
        <w:ind w:left="-5"/>
        <w:rPr>
          <w:rFonts w:hint="eastAsia"/>
        </w:rPr>
      </w:pPr>
    </w:p>
    <w:p w14:paraId="3C1020FD">
      <w:pPr>
        <w:ind w:left="-5"/>
        <w:rPr>
          <w:rFonts w:hint="eastAsia"/>
        </w:rPr>
      </w:pPr>
      <w:r>
        <w:rPr>
          <w:rFonts w:hint="eastAsia"/>
        </w:rPr>
        <w:t>But why were so many allowed to occupy sacred tenements without interference, unless because supplication had long been addressed in vain to such a crowd of gods, and so by degrees the sacred places were deserted of worshippers, and being thus vacant, could without offence be put at least to some human uses?</w:t>
      </w:r>
    </w:p>
    <w:p w14:paraId="369B21D1">
      <w:pPr>
        <w:ind w:left="-5"/>
        <w:rPr>
          <w:rFonts w:hint="eastAsia"/>
        </w:rPr>
      </w:pPr>
      <w:r>
        <w:rPr>
          <w:rFonts w:hint="eastAsia"/>
        </w:rPr>
        <w:t>但为什么这么多人被允许占用神圣房屋而不受干涉，如果不正是因为向这样一群神祈求早已徒劳无功，因此逐渐地神圣场所被崇拜者遗弃，既然空着，至少可以毫无冒犯地用于某些人类用途？</w:t>
      </w:r>
    </w:p>
    <w:p w14:paraId="109D7BFF">
      <w:pPr>
        <w:ind w:left="-5"/>
        <w:rPr>
          <w:rFonts w:hint="eastAsia"/>
        </w:rPr>
      </w:pPr>
    </w:p>
    <w:p w14:paraId="291F817E">
      <w:pPr>
        <w:ind w:left="-5"/>
        <w:rPr>
          <w:rFonts w:hint="eastAsia"/>
        </w:rPr>
      </w:pPr>
      <w:r>
        <w:rPr>
          <w:rFonts w:hint="eastAsia"/>
        </w:rPr>
        <w:t>And the temples, which were at that time laboriously recognized and restored that the plague might be stayed, fell afterwards into disuse, and were again devoted to the same human uses.</w:t>
      </w:r>
    </w:p>
    <w:p w14:paraId="38AAF955">
      <w:pPr>
        <w:ind w:left="-5"/>
        <w:rPr>
          <w:rFonts w:hint="eastAsia"/>
        </w:rPr>
      </w:pPr>
      <w:r>
        <w:rPr>
          <w:rFonts w:hint="eastAsia"/>
        </w:rPr>
        <w:t>那些当时为了制止瘟疫而被费力辨认和修复的庙宇，后来又被废弃，并再次用于同样的人类用途。</w:t>
      </w:r>
    </w:p>
    <w:p w14:paraId="4AA5386B">
      <w:pPr>
        <w:ind w:left="-5"/>
        <w:rPr>
          <w:rFonts w:hint="eastAsia"/>
        </w:rPr>
      </w:pPr>
    </w:p>
    <w:p w14:paraId="157C33C3">
      <w:pPr>
        <w:ind w:left="-5"/>
        <w:rPr>
          <w:rFonts w:hint="eastAsia"/>
        </w:rPr>
      </w:pPr>
      <w:r>
        <w:rPr>
          <w:rFonts w:hint="eastAsia"/>
        </w:rPr>
        <w:t>Had they not thus lapsed into obscurity, it could not have been pointed to as proof of Varro's great erudition, that in his work on sacred places he cites so many that were unknown.</w:t>
      </w:r>
    </w:p>
    <w:p w14:paraId="33D153EB">
      <w:pPr>
        <w:ind w:left="-5"/>
        <w:rPr>
          <w:rFonts w:hint="eastAsia"/>
        </w:rPr>
      </w:pPr>
      <w:r>
        <w:rPr>
          <w:rFonts w:hint="eastAsia"/>
        </w:rPr>
        <w:t>如果它们没有因此陷入默默无闻，瓦罗在其关于神圣场所的著作中引用了那么多不为人知的庙宇，就不可能被指为他博学的证据。</w:t>
      </w:r>
    </w:p>
    <w:p w14:paraId="1F4C964F">
      <w:pPr>
        <w:ind w:left="-5"/>
        <w:rPr>
          <w:rFonts w:hint="eastAsia"/>
        </w:rPr>
      </w:pPr>
    </w:p>
    <w:p w14:paraId="259C2F06">
      <w:pPr>
        <w:ind w:left="-5"/>
        <w:rPr>
          <w:rFonts w:hint="eastAsia"/>
        </w:rPr>
      </w:pPr>
      <w:r>
        <w:rPr>
          <w:rFonts w:hint="eastAsia"/>
        </w:rPr>
        <w:t>Meanwhile, the restoration of the temples procured no cure of the plague, but only a fine excuse for the gods.</w:t>
      </w:r>
    </w:p>
    <w:p w14:paraId="0A5B428E">
      <w:pPr>
        <w:ind w:left="-5"/>
        <w:rPr>
          <w:rFonts w:hint="eastAsia"/>
        </w:rPr>
      </w:pPr>
      <w:r>
        <w:rPr>
          <w:rFonts w:hint="eastAsia"/>
        </w:rPr>
        <w:t>同时，庙宇的修复并没有治愈瘟疫，只是给众神提供了一个很好的借口。</w:t>
      </w:r>
    </w:p>
    <w:p w14:paraId="0FEC7CA3">
      <w:pPr>
        <w:ind w:left="-5"/>
        <w:rPr>
          <w:rFonts w:hint="eastAsia"/>
        </w:rPr>
      </w:pPr>
    </w:p>
    <w:p w14:paraId="65E03981">
      <w:pPr>
        <w:ind w:left="-5"/>
        <w:rPr>
          <w:rFonts w:hint="eastAsia"/>
        </w:rPr>
      </w:pPr>
      <w:r>
        <w:rPr>
          <w:rFonts w:hint="eastAsia"/>
        </w:rPr>
        <w:t>CHAP. 18.—THE DISASTERS SUFFERED BY THE ROMANS IN THE PUNIC WARS, WHICH WERE NOT MITIGATED BY THE PROTECTION OF THE GODS</w:t>
      </w:r>
    </w:p>
    <w:p w14:paraId="0283E7C2">
      <w:pPr>
        <w:ind w:left="-5"/>
        <w:rPr>
          <w:rFonts w:hint="eastAsia"/>
        </w:rPr>
      </w:pPr>
      <w:r>
        <w:rPr>
          <w:rFonts w:hint="eastAsia"/>
        </w:rPr>
        <w:t>第十八章：罗马人在布匿战争中遭受的灾难，这些灾难并未因众神的保护而减轻</w:t>
      </w:r>
    </w:p>
    <w:p w14:paraId="73C46A46">
      <w:pPr>
        <w:ind w:left="-5"/>
        <w:rPr>
          <w:rFonts w:hint="eastAsia"/>
        </w:rPr>
      </w:pPr>
    </w:p>
    <w:p w14:paraId="1D4FB966">
      <w:pPr>
        <w:ind w:left="-5"/>
        <w:rPr>
          <w:rFonts w:hint="eastAsia"/>
        </w:rPr>
      </w:pPr>
      <w:r>
        <w:rPr>
          <w:rFonts w:hint="eastAsia"/>
        </w:rPr>
        <w:t>1. In the Punic wars, again, when victory hung so long in the balance between the two kingdoms, when two powerful nations were straining every nerve and using all their resources against one another, how many smaller kingdoms were crushed, how many large and flourishing cities were demolished, how many states were overwhelmed and ruined, how many districts and lands far and near were desolated!</w:t>
      </w:r>
    </w:p>
    <w:p w14:paraId="3C793485">
      <w:pPr>
        <w:ind w:left="-5"/>
        <w:rPr>
          <w:rFonts w:hint="eastAsia"/>
        </w:rPr>
      </w:pPr>
      <w:r>
        <w:rPr>
          <w:rFonts w:hint="eastAsia"/>
        </w:rPr>
        <w:t>1. 再说布匿战争，当胜利在两个王国之间悬而未决如此之久，当两个强大的国家竭尽全力并动用所有资源相互对抗时，多少小国被粉碎，多少巨大繁荣的城市被拆毁，多少国家被淹没和毁灭，多少远近的地区和土地被荒废！</w:t>
      </w:r>
    </w:p>
    <w:p w14:paraId="5F4201D6">
      <w:pPr>
        <w:ind w:left="-5"/>
        <w:rPr>
          <w:rFonts w:hint="eastAsia"/>
        </w:rPr>
      </w:pPr>
    </w:p>
    <w:p w14:paraId="0968BB3F">
      <w:pPr>
        <w:ind w:left="-5"/>
        <w:rPr>
          <w:rFonts w:hint="eastAsia"/>
        </w:rPr>
      </w:pPr>
      <w:r>
        <w:rPr>
          <w:rFonts w:hint="eastAsia"/>
        </w:rPr>
        <w:t>How often were the victors on either side vanquished! What multitudes of men, both of those actually in arms and of others, were destroyed!</w:t>
      </w:r>
    </w:p>
    <w:p w14:paraId="5FA030BD">
      <w:pPr>
        <w:ind w:left="-5"/>
        <w:rPr>
          <w:rFonts w:hint="eastAsia"/>
        </w:rPr>
      </w:pPr>
      <w:r>
        <w:rPr>
          <w:rFonts w:hint="eastAsia"/>
        </w:rPr>
        <w:t>双方的胜利者多少次被击败！多少人，无论是实际武装的人还是其他人，被毁灭！</w:t>
      </w:r>
    </w:p>
    <w:p w14:paraId="04E57BBE">
      <w:pPr>
        <w:ind w:left="-5"/>
        <w:rPr>
          <w:rFonts w:hint="eastAsia"/>
        </w:rPr>
      </w:pPr>
    </w:p>
    <w:p w14:paraId="2631D6FB">
      <w:pPr>
        <w:ind w:left="-5"/>
        <w:rPr>
          <w:rFonts w:hint="eastAsia"/>
        </w:rPr>
      </w:pPr>
      <w:r>
        <w:rPr>
          <w:rFonts w:hint="eastAsia"/>
        </w:rPr>
        <w:t>What huge navies, too, were crippled in engagements, or were sunk by every kind of marine disaster!</w:t>
      </w:r>
    </w:p>
    <w:p w14:paraId="54211C1A">
      <w:pPr>
        <w:ind w:left="-5"/>
        <w:rPr>
          <w:rFonts w:hint="eastAsia"/>
        </w:rPr>
      </w:pPr>
      <w:r>
        <w:rPr>
          <w:rFonts w:hint="eastAsia"/>
        </w:rPr>
        <w:t>多少巨大的海军在交战中瘫痪，或因各种海难沉没！</w:t>
      </w:r>
    </w:p>
    <w:p w14:paraId="45213353">
      <w:pPr>
        <w:ind w:left="-5"/>
        <w:rPr>
          <w:rFonts w:hint="eastAsia"/>
        </w:rPr>
      </w:pPr>
    </w:p>
    <w:p w14:paraId="3E4DCF7D">
      <w:pPr>
        <w:ind w:left="-5"/>
        <w:rPr>
          <w:rFonts w:hint="eastAsia"/>
        </w:rPr>
      </w:pPr>
      <w:r>
        <w:rPr>
          <w:rFonts w:hint="eastAsia"/>
        </w:rPr>
        <w:t>Were we to attempt to recount or mention these calamities, we should become writers of history.</w:t>
      </w:r>
    </w:p>
    <w:p w14:paraId="42CC828A">
      <w:pPr>
        <w:ind w:left="-5"/>
        <w:rPr>
          <w:rFonts w:hint="eastAsia"/>
        </w:rPr>
      </w:pPr>
      <w:r>
        <w:rPr>
          <w:rFonts w:hint="eastAsia"/>
        </w:rPr>
        <w:t>若我们试图详述或提及这些灾难，我们将成为历史作家。</w:t>
      </w:r>
    </w:p>
    <w:p w14:paraId="2CAA287D">
      <w:pPr>
        <w:ind w:left="-5"/>
        <w:rPr>
          <w:rFonts w:hint="eastAsia"/>
        </w:rPr>
      </w:pPr>
    </w:p>
    <w:p w14:paraId="5537D394">
      <w:pPr>
        <w:ind w:left="-5"/>
        <w:rPr>
          <w:rFonts w:hint="eastAsia"/>
        </w:rPr>
      </w:pPr>
      <w:r>
        <w:rPr>
          <w:rFonts w:hint="eastAsia"/>
        </w:rPr>
        <w:t>At that period Rome was mightily perturbed, and resorted to vain and ludicrous expedients.</w:t>
      </w:r>
    </w:p>
    <w:p w14:paraId="0F36DDE3">
      <w:pPr>
        <w:ind w:left="-5"/>
        <w:rPr>
          <w:rFonts w:hint="eastAsia"/>
        </w:rPr>
      </w:pPr>
      <w:r>
        <w:rPr>
          <w:rFonts w:hint="eastAsia"/>
        </w:rPr>
        <w:t>在那一时期，罗马极度不安，诉诸于徒劳和荒谬的权宜之计。</w:t>
      </w:r>
    </w:p>
    <w:p w14:paraId="69EFDFDD">
      <w:pPr>
        <w:ind w:left="-5"/>
        <w:rPr>
          <w:rFonts w:hint="eastAsia"/>
        </w:rPr>
      </w:pPr>
    </w:p>
    <w:p w14:paraId="29E6E5F4">
      <w:pPr>
        <w:ind w:left="-5"/>
        <w:rPr>
          <w:rFonts w:hint="eastAsia"/>
        </w:rPr>
      </w:pPr>
      <w:r>
        <w:rPr>
          <w:rFonts w:hint="eastAsia"/>
        </w:rPr>
        <w:t>On the authority of the Sibylline books, the secular games were reappointed, which had been inaugurated a century before, but had faded into oblivion in happier times.</w:t>
      </w:r>
    </w:p>
    <w:p w14:paraId="7D100B50">
      <w:pPr>
        <w:ind w:left="-5"/>
        <w:rPr>
          <w:rFonts w:hint="eastAsia"/>
        </w:rPr>
      </w:pPr>
      <w:r>
        <w:rPr>
          <w:rFonts w:hint="eastAsia"/>
        </w:rPr>
        <w:t>依据西比拉书的权威，重新指定了世纪大典（secular games），这曾在一个世纪前开始，但在更快乐的时代已逐渐被遗忘。</w:t>
      </w:r>
    </w:p>
    <w:p w14:paraId="24DB8B06">
      <w:pPr>
        <w:ind w:left="-5"/>
        <w:rPr>
          <w:rFonts w:hint="eastAsia"/>
        </w:rPr>
      </w:pPr>
    </w:p>
    <w:p w14:paraId="63CC9E1A">
      <w:pPr>
        <w:ind w:left="-5"/>
        <w:rPr>
          <w:rFonts w:hint="eastAsia"/>
        </w:rPr>
      </w:pPr>
      <w:r>
        <w:rPr>
          <w:rFonts w:hint="eastAsia"/>
        </w:rPr>
        <w:t>The games consecrated to the infernal gods were also renewed by the pontiffs; for they, too, had sunk into disuse in the better times.</w:t>
      </w:r>
    </w:p>
    <w:p w14:paraId="3DFA61F6">
      <w:pPr>
        <w:ind w:left="-5"/>
        <w:rPr>
          <w:rFonts w:hint="eastAsia"/>
        </w:rPr>
      </w:pPr>
      <w:r>
        <w:rPr>
          <w:rFonts w:hint="eastAsia"/>
        </w:rPr>
        <w:t>奉献给地狱诸神的游戏也被大祭司们恢复；因为它们在更好的时代也已废弃不用。</w:t>
      </w:r>
    </w:p>
    <w:p w14:paraId="2D4068D3">
      <w:pPr>
        <w:ind w:left="-5"/>
        <w:rPr>
          <w:rFonts w:hint="eastAsia"/>
        </w:rPr>
      </w:pPr>
    </w:p>
    <w:p w14:paraId="629B4C41">
      <w:pPr>
        <w:ind w:left="-5"/>
        <w:rPr>
          <w:rFonts w:hint="eastAsia"/>
        </w:rPr>
      </w:pPr>
      <w:r>
        <w:rPr>
          <w:rFonts w:hint="eastAsia"/>
        </w:rPr>
        <w:t>And no wonder; for when they were renewed, the great abundance of dying men made all hell rejoice at its riches, and give itself up to sport:</w:t>
      </w:r>
    </w:p>
    <w:p w14:paraId="61EFD983">
      <w:pPr>
        <w:ind w:left="-5"/>
        <w:rPr>
          <w:rFonts w:hint="eastAsia"/>
        </w:rPr>
      </w:pPr>
      <w:r>
        <w:rPr>
          <w:rFonts w:hint="eastAsia"/>
        </w:rPr>
        <w:t>这也难怪；因为当它们被恢复时，大量垂死的人让整个地狱因其财富而欢欣，并沉溺于娱乐：</w:t>
      </w:r>
    </w:p>
    <w:p w14:paraId="544FF28C">
      <w:pPr>
        <w:ind w:left="-5"/>
        <w:rPr>
          <w:rFonts w:hint="eastAsia"/>
        </w:rPr>
      </w:pPr>
    </w:p>
    <w:p w14:paraId="287185C3">
      <w:pPr>
        <w:ind w:left="-5"/>
        <w:rPr>
          <w:rFonts w:hint="eastAsia"/>
        </w:rPr>
      </w:pPr>
      <w:r>
        <w:rPr>
          <w:rFonts w:hint="eastAsia"/>
        </w:rPr>
        <w:t>for certainly the ferocious wars, and disastrous quarrels, and bloody victories—now on one side, and now on the other—though most calamitous to men, afforded great sport and a rich banquet to the devils.</w:t>
      </w:r>
    </w:p>
    <w:p w14:paraId="4C0894DE">
      <w:pPr>
        <w:ind w:left="-5"/>
        <w:rPr>
          <w:rFonts w:hint="eastAsia"/>
        </w:rPr>
      </w:pPr>
      <w:r>
        <w:rPr>
          <w:rFonts w:hint="eastAsia"/>
        </w:rPr>
        <w:t>因为无疑，那些凶猛的战争、灾难性的争吵和血腥的胜利——时而在这一方，时而在那一方——虽然对人类来说是最灾难性的，却为魔鬼提供了巨大的娱乐和丰富的宴席。</w:t>
      </w:r>
    </w:p>
    <w:p w14:paraId="632CD108">
      <w:pPr>
        <w:ind w:left="-5"/>
        <w:rPr>
          <w:rFonts w:hint="eastAsia"/>
        </w:rPr>
      </w:pPr>
    </w:p>
    <w:p w14:paraId="59C59CCA">
      <w:pPr>
        <w:ind w:left="-5"/>
        <w:rPr>
          <w:rFonts w:hint="eastAsia"/>
        </w:rPr>
      </w:pPr>
      <w:r>
        <w:rPr>
          <w:rFonts w:hint="eastAsia"/>
        </w:rPr>
        <w:t>But in the first Punic war there was no more disastrous event than the Roman defeat in which Regulus was taken.</w:t>
      </w:r>
    </w:p>
    <w:p w14:paraId="3942132E">
      <w:pPr>
        <w:ind w:left="-5"/>
        <w:rPr>
          <w:rFonts w:hint="eastAsia"/>
        </w:rPr>
      </w:pPr>
      <w:r>
        <w:rPr>
          <w:rFonts w:hint="eastAsia"/>
        </w:rPr>
        <w:t>但在第一次布匿战争中，没有比雷古鲁斯被俘的那场罗马战败更灾难性的事件了。</w:t>
      </w:r>
    </w:p>
    <w:p w14:paraId="1A907C7F">
      <w:pPr>
        <w:ind w:left="-5"/>
        <w:rPr>
          <w:rFonts w:hint="eastAsia"/>
        </w:rPr>
      </w:pPr>
    </w:p>
    <w:p w14:paraId="4A220E5C">
      <w:pPr>
        <w:ind w:left="-5"/>
        <w:rPr>
          <w:rFonts w:hint="eastAsia"/>
        </w:rPr>
      </w:pPr>
      <w:r>
        <w:rPr>
          <w:rFonts w:hint="eastAsia"/>
        </w:rPr>
        <w:t>We made mention of him in the two former books as an incontestably great man, who had before conquered and subdued the Carthaginians, and who would have put an end to the first Punic war, had not an inordinate appetite for praise and glory prompted him to impose on the worn-out Carthagians harder conditions than they could bear.</w:t>
      </w:r>
    </w:p>
    <w:p w14:paraId="5394B12F">
      <w:pPr>
        <w:ind w:left="-5"/>
        <w:rPr>
          <w:rFonts w:hint="eastAsia"/>
        </w:rPr>
      </w:pPr>
      <w:r>
        <w:rPr>
          <w:rFonts w:hint="eastAsia"/>
        </w:rPr>
        <w:t>我们在前两卷书中提到过他，作为一个无可争议的伟人，他曾征服和制服迦太基人，如果不是过度的赞美和荣耀欲望促使他对疲惫不堪的迦太基人施加了他们无法承受的更苛刻条件，他本可以结束第一次布匿战争。</w:t>
      </w:r>
    </w:p>
    <w:p w14:paraId="14A3A250">
      <w:pPr>
        <w:ind w:left="-5"/>
        <w:rPr>
          <w:rFonts w:hint="eastAsia"/>
        </w:rPr>
      </w:pPr>
    </w:p>
    <w:p w14:paraId="219F659D">
      <w:pPr>
        <w:ind w:left="-5"/>
        <w:rPr>
          <w:rFonts w:hint="eastAsia"/>
        </w:rPr>
      </w:pPr>
      <w:r>
        <w:rPr>
          <w:rFonts w:hint="eastAsia"/>
        </w:rPr>
        <w:t>If the unlookedfor captivity and unseemly bondage of this man, his fidelity to his oath, and his surpassingly cruel death, do not bring a blush to the face of the gods, it is true that they are brazen and bloodless.</w:t>
      </w:r>
    </w:p>
    <w:p w14:paraId="37D7C147">
      <w:pPr>
        <w:ind w:left="-5"/>
        <w:rPr>
          <w:rFonts w:hint="eastAsia"/>
        </w:rPr>
      </w:pPr>
      <w:r>
        <w:rPr>
          <w:rFonts w:hint="eastAsia"/>
        </w:rPr>
        <w:t>如果这个人的意外被俘和不体面的奴役，他对誓言的忠诚，以及他极其残酷的死亡，不能让众神的脸红，那么它们确实是厚颜无耻且冷血的。</w:t>
      </w:r>
    </w:p>
    <w:p w14:paraId="4A955C11">
      <w:pPr>
        <w:ind w:left="-5"/>
        <w:rPr>
          <w:rFonts w:hint="eastAsia"/>
        </w:rPr>
      </w:pPr>
    </w:p>
    <w:p w14:paraId="012B184D">
      <w:pPr>
        <w:ind w:left="-5"/>
        <w:rPr>
          <w:rFonts w:hint="eastAsia"/>
        </w:rPr>
      </w:pPr>
      <w:r>
        <w:rPr>
          <w:rFonts w:hint="eastAsia"/>
        </w:rPr>
        <w:t>2. Nor were there wanting at that time very heavy disasters within the city itself.</w:t>
      </w:r>
    </w:p>
    <w:p w14:paraId="7C59B553">
      <w:pPr>
        <w:ind w:left="-5"/>
        <w:rPr>
          <w:rFonts w:hint="eastAsia"/>
        </w:rPr>
      </w:pPr>
      <w:r>
        <w:rPr>
          <w:rFonts w:hint="eastAsia"/>
        </w:rPr>
        <w:t>2. 那时城市内部也不乏非常沉重的灾难。</w:t>
      </w:r>
    </w:p>
    <w:p w14:paraId="5A390245">
      <w:pPr>
        <w:ind w:left="-5"/>
        <w:rPr>
          <w:rFonts w:hint="eastAsia"/>
        </w:rPr>
      </w:pPr>
    </w:p>
    <w:p w14:paraId="305BEEDE">
      <w:pPr>
        <w:ind w:left="-5"/>
        <w:rPr>
          <w:rFonts w:hint="eastAsia"/>
        </w:rPr>
      </w:pPr>
      <w:r>
        <w:rPr>
          <w:rFonts w:hint="eastAsia"/>
        </w:rPr>
        <w:t>For the Tiber was extraordinarily flooded, and destroyed almost all the lower parts of the city; some buildings being carried away by the violence of the torrent, while others were soaked to rottenness by the water that stood round them even after the flood was gone.</w:t>
      </w:r>
    </w:p>
    <w:p w14:paraId="3612E730">
      <w:pPr>
        <w:ind w:left="-5"/>
        <w:rPr>
          <w:rFonts w:hint="eastAsia"/>
        </w:rPr>
      </w:pPr>
      <w:r>
        <w:rPr>
          <w:rFonts w:hint="eastAsia"/>
        </w:rPr>
        <w:t>因为台伯河异常泛滥，几乎摧毁了城市所有的低洼地区；一些建筑物被洪流的暴力冲走，而另一些则即便在洪水退去后，仍被周围积水浸泡至腐烂。</w:t>
      </w:r>
    </w:p>
    <w:p w14:paraId="1B58290E">
      <w:pPr>
        <w:ind w:left="-5"/>
        <w:rPr>
          <w:rFonts w:hint="eastAsia"/>
        </w:rPr>
      </w:pPr>
    </w:p>
    <w:p w14:paraId="752AE5D9">
      <w:pPr>
        <w:ind w:left="-5"/>
        <w:rPr>
          <w:rFonts w:hint="eastAsia"/>
        </w:rPr>
      </w:pPr>
      <w:r>
        <w:rPr>
          <w:rFonts w:hint="eastAsia"/>
        </w:rPr>
        <w:t>This visitation was followed by a fire which was still more destructive, for it consumed some of the loftier buildings round the Forum, and spared not even its own proper temple, that of Vesta, in which virgins chosen for this honor, or rather for this punishment, had been employed in conferring, as it were, everlasting life on fire, by ceaselessly feeding it with fresh fuel.</w:t>
      </w:r>
    </w:p>
    <w:p w14:paraId="1533853D">
      <w:pPr>
        <w:ind w:left="-5"/>
        <w:rPr>
          <w:rFonts w:hint="eastAsia"/>
        </w:rPr>
      </w:pPr>
      <w:r>
        <w:rPr>
          <w:rFonts w:hint="eastAsia"/>
        </w:rPr>
        <w:t>这场灾难之后是一场更具破坏性的火灾，因为它吞噬了广场周围一些较高的建筑物，甚至没有放过它自己的专属庙宇，即维斯塔神庙，在那里，被选中以此荣誉，或者不如说以此惩罚的贞女们，曾受雇通过不断添加新燃料，仿佛赋予火以永恒的生命。</w:t>
      </w:r>
    </w:p>
    <w:p w14:paraId="7D6ADEC8">
      <w:pPr>
        <w:ind w:left="-5"/>
        <w:rPr>
          <w:rFonts w:hint="eastAsia"/>
        </w:rPr>
      </w:pPr>
    </w:p>
    <w:p w14:paraId="4CAFB512">
      <w:pPr>
        <w:ind w:left="-5"/>
        <w:rPr>
          <w:rFonts w:hint="eastAsia"/>
        </w:rPr>
      </w:pPr>
      <w:r>
        <w:rPr>
          <w:rFonts w:hint="eastAsia"/>
        </w:rPr>
        <w:t>But at the time we speak of, the fire in the temple was not content with being kept alive: it raged.</w:t>
      </w:r>
    </w:p>
    <w:p w14:paraId="09857B92">
      <w:pPr>
        <w:ind w:left="-5"/>
        <w:rPr>
          <w:rFonts w:hint="eastAsia"/>
        </w:rPr>
      </w:pPr>
      <w:r>
        <w:rPr>
          <w:rFonts w:hint="eastAsia"/>
        </w:rPr>
        <w:t>但在我们所说的那个时候，庙里的火并不满足于仅仅活着：它肆虐了。</w:t>
      </w:r>
    </w:p>
    <w:p w14:paraId="06392202">
      <w:pPr>
        <w:ind w:left="-5"/>
        <w:rPr>
          <w:rFonts w:hint="eastAsia"/>
        </w:rPr>
      </w:pPr>
    </w:p>
    <w:p w14:paraId="5C8B08E1">
      <w:pPr>
        <w:ind w:left="-5"/>
        <w:rPr>
          <w:rFonts w:hint="eastAsia"/>
        </w:rPr>
      </w:pPr>
      <w:r>
        <w:rPr>
          <w:rFonts w:hint="eastAsia"/>
        </w:rPr>
        <w:t>And when the virgins, scared by its vehemence, were unable to save those fatal images which had already brought destruction on three cities in which they had been received, Metellus the priest, forgetful of his own safety, rushed in and rescued the sacred things, though he was half roasted in doing so.</w:t>
      </w:r>
    </w:p>
    <w:p w14:paraId="15D1A369">
      <w:pPr>
        <w:ind w:left="-5"/>
        <w:rPr>
          <w:rFonts w:hint="eastAsia"/>
        </w:rPr>
      </w:pPr>
      <w:r>
        <w:rPr>
          <w:rFonts w:hint="eastAsia"/>
        </w:rPr>
        <w:t>当贞女们被其猛烈吓坏，无法拯救那些曾在接纳它们的三个城市带来毁灭的致命神像时，祭司梅特卢斯忘记了自己的安全，冲进去救出了圣物，尽管他在这样做的过程中被半烤焦了。</w:t>
      </w:r>
    </w:p>
    <w:p w14:paraId="7763369B">
      <w:pPr>
        <w:ind w:left="-5"/>
        <w:rPr>
          <w:rFonts w:hint="eastAsia"/>
        </w:rPr>
      </w:pPr>
    </w:p>
    <w:p w14:paraId="485ABBE5">
      <w:pPr>
        <w:ind w:left="-5"/>
        <w:rPr>
          <w:rFonts w:hint="eastAsia"/>
        </w:rPr>
      </w:pPr>
      <w:r>
        <w:rPr>
          <w:rFonts w:hint="eastAsia"/>
        </w:rPr>
        <w:t>For either the fire did not recognize even him, or else the goddess of fire was there,—a goddess who would not have fled from the fire supposing she had been there.</w:t>
      </w:r>
    </w:p>
    <w:p w14:paraId="09E04657">
      <w:pPr>
        <w:ind w:left="-5"/>
        <w:rPr>
          <w:rFonts w:hint="eastAsia"/>
        </w:rPr>
      </w:pPr>
      <w:r>
        <w:rPr>
          <w:rFonts w:hint="eastAsia"/>
        </w:rPr>
        <w:t>因为要么火甚至连他都不认，要么火女神在那里——如果她在那里，她是不会逃离火的。</w:t>
      </w:r>
    </w:p>
    <w:p w14:paraId="426A0A40">
      <w:pPr>
        <w:ind w:left="-5"/>
        <w:rPr>
          <w:rFonts w:hint="eastAsia"/>
        </w:rPr>
      </w:pPr>
    </w:p>
    <w:p w14:paraId="77CD5A2F">
      <w:pPr>
        <w:ind w:left="-5"/>
        <w:rPr>
          <w:rFonts w:hint="eastAsia"/>
        </w:rPr>
      </w:pPr>
      <w:r>
        <w:rPr>
          <w:rFonts w:hint="eastAsia"/>
        </w:rPr>
        <w:t>But here you see how a man could be of greater service to Vesta than she could be to him.</w:t>
      </w:r>
    </w:p>
    <w:p w14:paraId="1E6EE322">
      <w:pPr>
        <w:ind w:left="-5"/>
        <w:rPr>
          <w:rFonts w:hint="eastAsia"/>
        </w:rPr>
      </w:pPr>
      <w:r>
        <w:rPr>
          <w:rFonts w:hint="eastAsia"/>
        </w:rPr>
        <w:t>但在这里你可以看到，一个人对维斯塔的帮助比她对他的帮助更大。</w:t>
      </w:r>
    </w:p>
    <w:p w14:paraId="334BFED7">
      <w:pPr>
        <w:ind w:left="-5"/>
        <w:rPr>
          <w:rFonts w:hint="eastAsia"/>
        </w:rPr>
      </w:pPr>
    </w:p>
    <w:p w14:paraId="0C9BAD78">
      <w:pPr>
        <w:ind w:left="-5"/>
        <w:rPr>
          <w:rFonts w:hint="eastAsia"/>
        </w:rPr>
      </w:pPr>
      <w:r>
        <w:rPr>
          <w:rFonts w:hint="eastAsia"/>
        </w:rPr>
        <w:t>Now if these gods could not avert the fire from themselves, what help against flames or flood could they bring to the state of which they were the reputed guardians?</w:t>
      </w:r>
    </w:p>
    <w:p w14:paraId="1424810A">
      <w:pPr>
        <w:ind w:left="-5"/>
        <w:rPr>
          <w:rFonts w:hint="eastAsia"/>
        </w:rPr>
      </w:pPr>
      <w:r>
        <w:rPr>
          <w:rFonts w:hint="eastAsia"/>
        </w:rPr>
        <w:t>如果这些神不能使自己免受火灾，它们能给那个它们名义上守护的国家带来什么对抗火焰或洪水的帮助呢？</w:t>
      </w:r>
    </w:p>
    <w:p w14:paraId="27794003">
      <w:pPr>
        <w:ind w:left="-5"/>
        <w:rPr>
          <w:rFonts w:hint="eastAsia"/>
        </w:rPr>
      </w:pPr>
    </w:p>
    <w:p w14:paraId="66EA75F4">
      <w:pPr>
        <w:ind w:left="-5"/>
        <w:rPr>
          <w:rFonts w:hint="eastAsia"/>
        </w:rPr>
      </w:pPr>
      <w:r>
        <w:rPr>
          <w:rFonts w:hint="eastAsia"/>
        </w:rPr>
        <w:t>Facts have shown that they were useless. These objections of ours would be idle if our adversaries maintained that their idols are consecrated rather as symbols of things eternal, than to secure the blessings of time;</w:t>
      </w:r>
    </w:p>
    <w:p w14:paraId="2E06AA41">
      <w:pPr>
        <w:ind w:left="-5"/>
        <w:rPr>
          <w:rFonts w:hint="eastAsia"/>
        </w:rPr>
      </w:pPr>
      <w:r>
        <w:rPr>
          <w:rFonts w:hint="eastAsia"/>
        </w:rPr>
        <w:t>事实表明它们是无用的。如果我们的对手主张他们的偶像被奉献更多是作为永恒事物的象征，而不是为了确保时间的福分，我们的这些反对意见将是徒劳的；</w:t>
      </w:r>
    </w:p>
    <w:p w14:paraId="6A0654F5">
      <w:pPr>
        <w:ind w:left="-5"/>
        <w:rPr>
          <w:rFonts w:hint="eastAsia"/>
        </w:rPr>
      </w:pPr>
    </w:p>
    <w:p w14:paraId="5533F067">
      <w:pPr>
        <w:ind w:left="-5"/>
        <w:rPr>
          <w:rFonts w:hint="eastAsia"/>
        </w:rPr>
      </w:pPr>
      <w:r>
        <w:rPr>
          <w:rFonts w:hint="eastAsia"/>
        </w:rPr>
        <w:t>and that thus, though the symbols, like all material and visible things, might perish, no damage thereby resulted to the things for the sake of which they had been consecrated, while, as for the images themselves, they could be renewed again for the same purposes they had formerly served.</w:t>
      </w:r>
    </w:p>
    <w:p w14:paraId="3E4630D9">
      <w:pPr>
        <w:ind w:left="-5"/>
        <w:rPr>
          <w:rFonts w:hint="eastAsia"/>
        </w:rPr>
      </w:pPr>
      <w:r>
        <w:rPr>
          <w:rFonts w:hint="eastAsia"/>
        </w:rPr>
        <w:t>因此，虽然象征物像所有物质和可见事物一样可能毁灭，但这并未对其所奉献之事造成损害，至于神像本身，它们可以为了以前服务的同样目的而再次更新。</w:t>
      </w:r>
    </w:p>
    <w:p w14:paraId="78529B43">
      <w:pPr>
        <w:ind w:left="-5"/>
        <w:rPr>
          <w:rFonts w:hint="eastAsia"/>
        </w:rPr>
      </w:pPr>
    </w:p>
    <w:p w14:paraId="140DCD81">
      <w:pPr>
        <w:ind w:left="-5"/>
        <w:rPr>
          <w:rFonts w:hint="eastAsia"/>
        </w:rPr>
      </w:pPr>
      <w:r>
        <w:rPr>
          <w:rFonts w:hint="eastAsia"/>
        </w:rPr>
        <w:t>But with lamentable blindness, they suppose that, through the intervention of perishable gods, the earthly wellbeing and temporal prosperity of the state can be preserved from perishing.</w:t>
      </w:r>
    </w:p>
    <w:p w14:paraId="02EB8899">
      <w:pPr>
        <w:ind w:left="-5"/>
        <w:rPr>
          <w:rFonts w:hint="eastAsia"/>
        </w:rPr>
      </w:pPr>
      <w:r>
        <w:rPr>
          <w:rFonts w:hint="eastAsia"/>
        </w:rPr>
        <w:t>但带着可悲的盲目，他们认为，通过易朽之神的干预，国家的世俗福祉和暂时繁荣可以免于灭亡。</w:t>
      </w:r>
    </w:p>
    <w:p w14:paraId="70AC269D">
      <w:pPr>
        <w:ind w:left="-5"/>
        <w:rPr>
          <w:rFonts w:hint="eastAsia"/>
        </w:rPr>
      </w:pPr>
    </w:p>
    <w:p w14:paraId="2AF49E1C">
      <w:pPr>
        <w:ind w:left="-5"/>
        <w:rPr>
          <w:rFonts w:hint="eastAsia"/>
        </w:rPr>
      </w:pPr>
      <w:r>
        <w:rPr>
          <w:rFonts w:hint="eastAsia"/>
        </w:rPr>
        <w:t>And so, when they are reminded that even when the gods remained among them this well-being and prosperity were blighted, they blush to change the opinion they are unable to defend</w:t>
      </w:r>
    </w:p>
    <w:p w14:paraId="732BD296">
      <w:pPr>
        <w:ind w:left="-5"/>
        <w:rPr>
          <w:rFonts w:hint="eastAsia"/>
        </w:rPr>
      </w:pPr>
      <w:r>
        <w:rPr>
          <w:rFonts w:hint="eastAsia"/>
        </w:rPr>
        <w:t>所以，当他们被提醒，即使当众神留在他们中间时，这种福祉和繁荣也被破坏了，他们羞于改变他们无法辩护的观点。</w:t>
      </w:r>
    </w:p>
    <w:p w14:paraId="404A75AC">
      <w:pPr>
        <w:ind w:left="-5"/>
        <w:rPr>
          <w:rFonts w:hint="eastAsia"/>
        </w:rPr>
      </w:pPr>
    </w:p>
    <w:p w14:paraId="5D14C7D2">
      <w:pPr>
        <w:ind w:left="-5"/>
        <w:rPr>
          <w:rFonts w:hint="eastAsia"/>
        </w:rPr>
      </w:pPr>
      <w:r>
        <w:rPr>
          <w:rFonts w:hint="eastAsia"/>
        </w:rPr>
        <w:t>CHAP. 19.—OF THE CALAMITY OF THE SECOND PUNIC WAR, WHICH CONSUMED THE STRENGTH OF BOTH PARTIES</w:t>
      </w:r>
    </w:p>
    <w:p w14:paraId="6CF71572">
      <w:pPr>
        <w:ind w:left="-5"/>
        <w:rPr>
          <w:rFonts w:hint="eastAsia"/>
        </w:rPr>
      </w:pPr>
      <w:r>
        <w:rPr>
          <w:rFonts w:hint="eastAsia"/>
        </w:rPr>
        <w:t>第十九章：论第二次布匿战争的灾难，这场战争消耗了双方的力量</w:t>
      </w:r>
    </w:p>
    <w:p w14:paraId="10E17D73">
      <w:pPr>
        <w:ind w:left="-5"/>
        <w:rPr>
          <w:rFonts w:hint="eastAsia"/>
        </w:rPr>
      </w:pPr>
    </w:p>
    <w:p w14:paraId="7CC5F42A">
      <w:pPr>
        <w:ind w:left="-5"/>
        <w:rPr>
          <w:rFonts w:hint="eastAsia"/>
        </w:rPr>
      </w:pPr>
      <w:r>
        <w:rPr>
          <w:rFonts w:hint="eastAsia"/>
        </w:rPr>
        <w:t>1. As to the second Punic war, it were tedious to recount the disasters it brought on both the nations engaged in so protracted and shifting a war, that (by the acknowledgment even of those writers who have made it their object not so much to narrate the wars as to eulogize the dominion of Rome) the people who remained victorious were less like conquerors than conquered.</w:t>
      </w:r>
    </w:p>
    <w:p w14:paraId="670979E3">
      <w:pPr>
        <w:ind w:left="-5"/>
        <w:rPr>
          <w:rFonts w:hint="eastAsia"/>
        </w:rPr>
      </w:pPr>
      <w:r>
        <w:rPr>
          <w:rFonts w:hint="eastAsia"/>
        </w:rPr>
        <w:t>1. 至于第二次布匿战争，详述它给交战两国带来的灾难是令人厌倦的，这场战争如此漫长且变幻莫测，以致（甚至根据那些与其说是为了叙述战争不如说是为了颂扬罗马统治的作家们的承认）保持胜利的人民与其说是征服者，不如说是被征服者。</w:t>
      </w:r>
    </w:p>
    <w:p w14:paraId="445FA29F">
      <w:pPr>
        <w:ind w:left="-5"/>
        <w:rPr>
          <w:rFonts w:hint="eastAsia"/>
        </w:rPr>
      </w:pPr>
    </w:p>
    <w:p w14:paraId="188C760D">
      <w:pPr>
        <w:ind w:left="-5"/>
        <w:rPr>
          <w:rFonts w:hint="eastAsia"/>
        </w:rPr>
      </w:pPr>
      <w:r>
        <w:rPr>
          <w:rFonts w:hint="eastAsia"/>
        </w:rPr>
        <w:t>For, when Hannibal poured out of Spain over the Pyrenees, and overran Gaul, and burst through the Alps, and during his whole course gathered strength by plundering and subduing as he went, and inundated Italy like a torrent, how bloody were the wars, and how continuous the engagements, that were fought!</w:t>
      </w:r>
    </w:p>
    <w:p w14:paraId="6922E89D">
      <w:pPr>
        <w:ind w:left="-5"/>
        <w:rPr>
          <w:rFonts w:hint="eastAsia"/>
        </w:rPr>
      </w:pPr>
      <w:r>
        <w:rPr>
          <w:rFonts w:hint="eastAsia"/>
        </w:rPr>
        <w:t>因为，当汉尼拔从西班牙涌出翻越比利牛斯山，横扫高卢，冲破阿尔卑斯山，并在整个过程中通过一路掠夺和征服积蓄力量，像洪流一样淹没意大利时，那些战斗是多么血腥，交战是多么持续啊！</w:t>
      </w:r>
    </w:p>
    <w:p w14:paraId="2315D5C5">
      <w:pPr>
        <w:ind w:left="-5"/>
        <w:rPr>
          <w:rFonts w:hint="eastAsia"/>
        </w:rPr>
      </w:pPr>
    </w:p>
    <w:p w14:paraId="7A918ED7">
      <w:pPr>
        <w:ind w:left="-5"/>
        <w:rPr>
          <w:rFonts w:hint="eastAsia"/>
        </w:rPr>
      </w:pPr>
      <w:r>
        <w:rPr>
          <w:rFonts w:hint="eastAsia"/>
        </w:rPr>
        <w:t>How often were the Romans vanquished! How many towns went over to the enemy, and how many were taken and subdued!</w:t>
      </w:r>
    </w:p>
    <w:p w14:paraId="70D41B2E">
      <w:pPr>
        <w:ind w:left="-5"/>
        <w:rPr>
          <w:rFonts w:hint="eastAsia"/>
        </w:rPr>
      </w:pPr>
      <w:r>
        <w:rPr>
          <w:rFonts w:hint="eastAsia"/>
        </w:rPr>
        <w:t>罗马人多少次被击败！多少城镇投靠了敌人，多少被攻占和制服！</w:t>
      </w:r>
    </w:p>
    <w:p w14:paraId="0F53BE4A">
      <w:pPr>
        <w:ind w:left="-5"/>
        <w:rPr>
          <w:rFonts w:hint="eastAsia"/>
        </w:rPr>
      </w:pPr>
    </w:p>
    <w:p w14:paraId="434095E7">
      <w:pPr>
        <w:ind w:left="-5"/>
        <w:rPr>
          <w:rFonts w:hint="eastAsia"/>
        </w:rPr>
      </w:pPr>
      <w:r>
        <w:rPr>
          <w:rFonts w:hint="eastAsia"/>
        </w:rPr>
        <w:t>What fearful battles there were, and how often did the defeat of the Romans shed lustre on the arms of Hannibal!</w:t>
      </w:r>
    </w:p>
    <w:p w14:paraId="2E2AA2E9">
      <w:pPr>
        <w:ind w:left="-5"/>
        <w:rPr>
          <w:rFonts w:hint="eastAsia"/>
        </w:rPr>
      </w:pPr>
      <w:r>
        <w:rPr>
          <w:rFonts w:hint="eastAsia"/>
        </w:rPr>
        <w:t>那里发生了多么可怕的战斗，罗马人的失败多少次为汉尼拔的武器增添了光彩！</w:t>
      </w:r>
    </w:p>
    <w:p w14:paraId="63BDA084">
      <w:pPr>
        <w:ind w:left="-5"/>
        <w:rPr>
          <w:rFonts w:hint="eastAsia"/>
        </w:rPr>
      </w:pPr>
    </w:p>
    <w:p w14:paraId="622C0704">
      <w:pPr>
        <w:ind w:left="-5"/>
        <w:rPr>
          <w:rFonts w:hint="eastAsia"/>
        </w:rPr>
      </w:pPr>
      <w:r>
        <w:rPr>
          <w:rFonts w:hint="eastAsia"/>
        </w:rPr>
        <w:t>And what shall I say of the wonderfully crushing defeat at Cannæ, where even Hannibal, cruel as he was, was yet sated with the blood of his bitterest enemies, and gave orders that they be spared?</w:t>
      </w:r>
    </w:p>
    <w:p w14:paraId="75E662D9">
      <w:pPr>
        <w:ind w:left="-5"/>
        <w:rPr>
          <w:rFonts w:hint="eastAsia"/>
        </w:rPr>
      </w:pPr>
      <w:r>
        <w:rPr>
          <w:rFonts w:hint="eastAsia"/>
        </w:rPr>
        <w:t>我该怎么说坎尼（Cannæ）那次惊人的惨败呢？甚至连残酷的汉尼拔也厌倦了他最痛恨敌人的鲜血，并下令饶恕他们？</w:t>
      </w:r>
    </w:p>
    <w:p w14:paraId="0778E118">
      <w:pPr>
        <w:ind w:left="-5"/>
        <w:rPr>
          <w:rFonts w:hint="eastAsia"/>
        </w:rPr>
      </w:pPr>
    </w:p>
    <w:p w14:paraId="0C8EBCB1">
      <w:pPr>
        <w:ind w:left="-5"/>
        <w:rPr>
          <w:rFonts w:hint="eastAsia"/>
        </w:rPr>
      </w:pPr>
      <w:r>
        <w:rPr>
          <w:rFonts w:hint="eastAsia"/>
        </w:rPr>
        <w:t>From this field of battle he sent to Carthage three bushels of gold rings, signifying that so much of the rank of Rome had that day fallen, that it was easier to give an idea of it by measure than by numbers</w:t>
      </w:r>
    </w:p>
    <w:p w14:paraId="469E18E5">
      <w:pPr>
        <w:ind w:left="-5"/>
        <w:rPr>
          <w:rFonts w:hint="eastAsia"/>
        </w:rPr>
      </w:pPr>
      <w:r>
        <w:rPr>
          <w:rFonts w:hint="eastAsia"/>
        </w:rPr>
        <w:t>从这个战场，他向迦太基送去了三斗金戒指，表明那一天罗马的高层陨落了如此之多，以致用量度比用数字更容易让人明白其规模。</w:t>
      </w:r>
    </w:p>
    <w:p w14:paraId="75341739">
      <w:pPr>
        <w:ind w:left="-5"/>
        <w:rPr>
          <w:rFonts w:hint="eastAsia"/>
        </w:rPr>
      </w:pPr>
    </w:p>
    <w:p w14:paraId="7AF00D2E">
      <w:pPr>
        <w:ind w:left="-5"/>
        <w:rPr>
          <w:rFonts w:hint="eastAsia"/>
        </w:rPr>
      </w:pPr>
      <w:r>
        <w:rPr>
          <w:rFonts w:hint="eastAsia"/>
        </w:rPr>
        <w:t>and that the frightful slaughter of the common rank and file whose bodies lay undistinguished by the ring, and who were numerous in proportion to their meanness, was rather to be conjectured than accurately reported.</w:t>
      </w:r>
    </w:p>
    <w:p w14:paraId="50053DF3">
      <w:pPr>
        <w:ind w:left="-5"/>
        <w:rPr>
          <w:rFonts w:hint="eastAsia"/>
        </w:rPr>
      </w:pPr>
      <w:r>
        <w:rPr>
          <w:rFonts w:hint="eastAsia"/>
        </w:rPr>
        <w:t>而那些尸体没有戒指标志的普通士兵的可怕屠杀，他们人数之多与其卑微成正比，更是只能推测而无法准确报告。</w:t>
      </w:r>
    </w:p>
    <w:p w14:paraId="65F38911">
      <w:pPr>
        <w:ind w:left="-5"/>
        <w:rPr>
          <w:rFonts w:hint="eastAsia"/>
        </w:rPr>
      </w:pPr>
    </w:p>
    <w:p w14:paraId="4592E0C9">
      <w:pPr>
        <w:ind w:left="-5"/>
        <w:rPr>
          <w:rFonts w:hint="eastAsia"/>
        </w:rPr>
      </w:pPr>
      <w:r>
        <w:rPr>
          <w:rFonts w:hint="eastAsia"/>
        </w:rPr>
        <w:t>In fact, such was the scarcity of soldiers after this, that the Romans impressed their criminals on the promise of impunity, and their slaves by the bribe of liberty, and out of these infamous classes did not so much recruit as create an army.</w:t>
      </w:r>
    </w:p>
    <w:p w14:paraId="795483E6">
      <w:pPr>
        <w:ind w:left="-5"/>
        <w:rPr>
          <w:rFonts w:hint="eastAsia"/>
        </w:rPr>
      </w:pPr>
      <w:r>
        <w:rPr>
          <w:rFonts w:hint="eastAsia"/>
        </w:rPr>
        <w:t>事实上，在此之后士兵如此短缺，以致罗马人以免罚为承诺强征罪犯，以自由为贿赂强征奴隶，并从这些声名狼藉的阶层中与其说是招募，不如说是创造了一支军队。</w:t>
      </w:r>
    </w:p>
    <w:p w14:paraId="3C793E0E">
      <w:pPr>
        <w:ind w:left="-5"/>
        <w:rPr>
          <w:rFonts w:hint="eastAsia"/>
        </w:rPr>
      </w:pPr>
    </w:p>
    <w:p w14:paraId="2560A96D">
      <w:pPr>
        <w:ind w:left="-5"/>
        <w:rPr>
          <w:rFonts w:hint="eastAsia"/>
        </w:rPr>
      </w:pPr>
      <w:r>
        <w:rPr>
          <w:rFonts w:hint="eastAsia"/>
        </w:rPr>
        <w:t>But these slaves, or, to give them all their titles, these freed-men who were enlisted to do battle for the republic of Rome, lacked arms.</w:t>
      </w:r>
    </w:p>
    <w:p w14:paraId="3CA16C96">
      <w:pPr>
        <w:ind w:left="-5"/>
        <w:rPr>
          <w:rFonts w:hint="eastAsia"/>
        </w:rPr>
      </w:pPr>
      <w:r>
        <w:rPr>
          <w:rFonts w:hint="eastAsia"/>
        </w:rPr>
        <w:t>但这些奴隶，或者用他们所有的头衔来说，这些被征召为罗马共和国作战的获释者，缺乏武器。</w:t>
      </w:r>
    </w:p>
    <w:p w14:paraId="76092FE5">
      <w:pPr>
        <w:ind w:left="-5"/>
        <w:rPr>
          <w:rFonts w:hint="eastAsia"/>
        </w:rPr>
      </w:pPr>
    </w:p>
    <w:p w14:paraId="42D873C9">
      <w:pPr>
        <w:ind w:left="-5"/>
        <w:rPr>
          <w:rFonts w:hint="eastAsia"/>
        </w:rPr>
      </w:pPr>
      <w:r>
        <w:rPr>
          <w:rFonts w:hint="eastAsia"/>
        </w:rPr>
        <w:t>And so they took arms from the temples, as if the Romans were saying to their gods: Lay down those arms you have held so long in vain, if by chance our slaves may be able to use to purpose what you, our gods, have been impotent to use.</w:t>
      </w:r>
    </w:p>
    <w:p w14:paraId="193D1FBC">
      <w:pPr>
        <w:ind w:left="-5"/>
        <w:rPr>
          <w:rFonts w:hint="eastAsia"/>
        </w:rPr>
      </w:pPr>
      <w:r>
        <w:rPr>
          <w:rFonts w:hint="eastAsia"/>
        </w:rPr>
        <w:t>于是他们从庙宇里拿取武器，仿佛罗马人在对他们的神说：放下你们徒劳握了这么久的武器吧，也许我们的奴隶能有效地使用你们，我们的神，无力使用的东西。</w:t>
      </w:r>
    </w:p>
    <w:p w14:paraId="703CF514">
      <w:pPr>
        <w:ind w:left="-5"/>
        <w:rPr>
          <w:rFonts w:hint="eastAsia"/>
        </w:rPr>
      </w:pPr>
    </w:p>
    <w:p w14:paraId="0CD176FE">
      <w:pPr>
        <w:ind w:left="-5"/>
        <w:rPr>
          <w:rFonts w:hint="eastAsia"/>
        </w:rPr>
      </w:pPr>
      <w:r>
        <w:rPr>
          <w:rFonts w:hint="eastAsia"/>
        </w:rPr>
        <w:t>At that time, too, the public treasury was too low to pay the soldiers, and private resources were used for public purposes;</w:t>
      </w:r>
    </w:p>
    <w:p w14:paraId="1DFAF10A">
      <w:pPr>
        <w:ind w:left="-5"/>
        <w:rPr>
          <w:rFonts w:hint="eastAsia"/>
        </w:rPr>
      </w:pPr>
      <w:r>
        <w:rPr>
          <w:rFonts w:hint="eastAsia"/>
        </w:rPr>
        <w:t>那时，国库也太低无法支付士兵，私人资源被用于公共目的；</w:t>
      </w:r>
    </w:p>
    <w:p w14:paraId="003598DB">
      <w:pPr>
        <w:ind w:left="-5"/>
        <w:rPr>
          <w:rFonts w:hint="eastAsia"/>
        </w:rPr>
      </w:pPr>
    </w:p>
    <w:p w14:paraId="7118B79B">
      <w:pPr>
        <w:ind w:left="-5"/>
        <w:rPr>
          <w:rFonts w:hint="eastAsia"/>
        </w:rPr>
      </w:pPr>
      <w:r>
        <w:rPr>
          <w:rFonts w:hint="eastAsia"/>
        </w:rPr>
        <w:t>and so generously did individuals contribute of their property, that, saving the gold ring and bulla which each wore, the pitiful mark of his rank, no senator, and much less any of the other orders and tribes, reserved any gold for his own use.</w:t>
      </w:r>
    </w:p>
    <w:p w14:paraId="1469FE1D">
      <w:pPr>
        <w:ind w:left="-5"/>
        <w:rPr>
          <w:rFonts w:hint="eastAsia"/>
        </w:rPr>
      </w:pPr>
      <w:r>
        <w:rPr>
          <w:rFonts w:hint="eastAsia"/>
        </w:rPr>
        <w:t>个人如此慷慨地贡献财产，以致除了每个人佩戴的金戒指和护身符（bulla）——这是其等级的可怜标志——之外，没有元老，更不用说其他阶层和部落的任何人，为自己保留任何黄金。</w:t>
      </w:r>
    </w:p>
    <w:p w14:paraId="0444919D">
      <w:pPr>
        <w:ind w:left="-5"/>
        <w:rPr>
          <w:rFonts w:hint="eastAsia"/>
        </w:rPr>
      </w:pPr>
    </w:p>
    <w:p w14:paraId="78A7D8D2">
      <w:pPr>
        <w:ind w:left="-5"/>
        <w:rPr>
          <w:rFonts w:hint="eastAsia"/>
        </w:rPr>
      </w:pPr>
      <w:r>
        <w:rPr>
          <w:rFonts w:hint="eastAsia"/>
        </w:rPr>
        <w:t>But if in our day they were reduced to this poverty, who would be able to endure their reproaches, barely endurable as they are now, when more money is spent on actors for the sake of a superfluous gratification, than was then disbursed to the legions?</w:t>
      </w:r>
    </w:p>
    <w:p w14:paraId="2432CA30">
      <w:pPr>
        <w:ind w:left="-5"/>
        <w:rPr>
          <w:rFonts w:hint="eastAsia"/>
        </w:rPr>
      </w:pPr>
      <w:r>
        <w:rPr>
          <w:rFonts w:hint="eastAsia"/>
        </w:rPr>
        <w:t>但如果在我们的时代他们沦落到这种贫困，谁能忍受他们的责备呢？即使现在，当为了多余的享乐花在演员身上的钱比那时支付给军团的还多时，他们的责备也几乎难以忍受。</w:t>
      </w:r>
    </w:p>
    <w:p w14:paraId="4E1E70D2">
      <w:pPr>
        <w:ind w:left="-5"/>
        <w:rPr>
          <w:rFonts w:hint="eastAsia"/>
        </w:rPr>
      </w:pPr>
    </w:p>
    <w:p w14:paraId="12EBF7C4">
      <w:pPr>
        <w:ind w:left="-5"/>
        <w:rPr>
          <w:rFonts w:hint="eastAsia"/>
        </w:rPr>
      </w:pPr>
      <w:r>
        <w:rPr>
          <w:rFonts w:hint="eastAsia"/>
        </w:rPr>
        <w:t>CHAP. 20.—OF THE DESTRUCTION OF THE SAGUNTINES, WHO RECEIVED NO HELP FROM THE ROMAN GODS, THOUGH PERISHING ON ACCOUNT OF THEIR FIDELITY TO ROME</w:t>
      </w:r>
    </w:p>
    <w:p w14:paraId="6B924B16">
      <w:pPr>
        <w:ind w:left="-5"/>
        <w:rPr>
          <w:rFonts w:hint="eastAsia"/>
        </w:rPr>
      </w:pPr>
      <w:r>
        <w:rPr>
          <w:rFonts w:hint="eastAsia"/>
        </w:rPr>
        <w:t>第二十章：论萨贡托人（Saguntines）的毁灭，他们因对罗马的忠诚而灭亡，却未从罗马众神那里得到任何帮助</w:t>
      </w:r>
    </w:p>
    <w:p w14:paraId="12B1F3D8">
      <w:pPr>
        <w:ind w:left="-5"/>
        <w:rPr>
          <w:rFonts w:hint="eastAsia"/>
        </w:rPr>
      </w:pPr>
    </w:p>
    <w:p w14:paraId="265C4AE4">
      <w:pPr>
        <w:ind w:left="-5"/>
        <w:rPr>
          <w:rFonts w:hint="eastAsia"/>
        </w:rPr>
      </w:pPr>
      <w:r>
        <w:rPr>
          <w:rFonts w:hint="eastAsia"/>
        </w:rPr>
        <w:t>1. But among all the disasters of the second Punic war, there occurred none more lamentable, or calculated to excite deeper complaint, than the fate of the Saguntines.</w:t>
      </w:r>
    </w:p>
    <w:p w14:paraId="38964C8B">
      <w:pPr>
        <w:ind w:left="-5"/>
        <w:rPr>
          <w:rFonts w:hint="eastAsia"/>
        </w:rPr>
      </w:pPr>
      <w:r>
        <w:rPr>
          <w:rFonts w:hint="eastAsia"/>
        </w:rPr>
        <w:t>1. 但在第二次布匿战争的所有灾难中，没有比萨贡托人的命运更可悲，或更令人引起深刻抱怨的了。</w:t>
      </w:r>
    </w:p>
    <w:p w14:paraId="789F0363">
      <w:pPr>
        <w:ind w:left="-5"/>
        <w:rPr>
          <w:rFonts w:hint="eastAsia"/>
        </w:rPr>
      </w:pPr>
    </w:p>
    <w:p w14:paraId="6C71A71D">
      <w:pPr>
        <w:ind w:left="-5"/>
        <w:rPr>
          <w:rFonts w:hint="eastAsia"/>
        </w:rPr>
      </w:pPr>
      <w:r>
        <w:rPr>
          <w:rFonts w:hint="eastAsia"/>
        </w:rPr>
        <w:t>This city of Spain, eminently friendly to Rome, was destroyed by its fidelity to the Roman people.</w:t>
      </w:r>
    </w:p>
    <w:p w14:paraId="2C3F301B">
      <w:pPr>
        <w:ind w:left="-5"/>
        <w:rPr>
          <w:rFonts w:hint="eastAsia"/>
        </w:rPr>
      </w:pPr>
      <w:r>
        <w:rPr>
          <w:rFonts w:hint="eastAsia"/>
        </w:rPr>
        <w:t>这座西班牙城市，对罗马极其友好，因其对罗马人民的忠诚而被摧毁。</w:t>
      </w:r>
    </w:p>
    <w:p w14:paraId="47D87AA9">
      <w:pPr>
        <w:ind w:left="-5"/>
        <w:rPr>
          <w:rFonts w:hint="eastAsia"/>
        </w:rPr>
      </w:pPr>
    </w:p>
    <w:p w14:paraId="117E5693">
      <w:pPr>
        <w:ind w:left="-5"/>
        <w:rPr>
          <w:rFonts w:hint="eastAsia"/>
        </w:rPr>
      </w:pPr>
      <w:r>
        <w:rPr>
          <w:rFonts w:hint="eastAsia"/>
        </w:rPr>
        <w:t>For when Hannibal had broken treaty with the Romans, he sought occasion for provoking them to war, and accordingly made a fierce assault upon Saguntum.</w:t>
      </w:r>
    </w:p>
    <w:p w14:paraId="4E37309D">
      <w:pPr>
        <w:ind w:left="-5"/>
        <w:rPr>
          <w:rFonts w:hint="eastAsia"/>
        </w:rPr>
      </w:pPr>
      <w:r>
        <w:rPr>
          <w:rFonts w:hint="eastAsia"/>
        </w:rPr>
        <w:t>因为当汉尼拔破坏了与罗马人的条约时，他寻找激怒他们开战的机会，因此对萨贡托发动了猛烈攻击。</w:t>
      </w:r>
    </w:p>
    <w:p w14:paraId="1EA3138C">
      <w:pPr>
        <w:ind w:left="-5"/>
        <w:rPr>
          <w:rFonts w:hint="eastAsia"/>
        </w:rPr>
      </w:pPr>
    </w:p>
    <w:p w14:paraId="7058C6EB">
      <w:pPr>
        <w:ind w:left="-5"/>
        <w:rPr>
          <w:rFonts w:hint="eastAsia"/>
        </w:rPr>
      </w:pPr>
      <w:r>
        <w:rPr>
          <w:rFonts w:hint="eastAsia"/>
        </w:rPr>
        <w:t>When this was reported at Rome, ambassadors were sent to Hannibal, urging him to raise the siege; and when this remonstrance was neglected, they proceeded to Carthage, lodged complaint against the breaking of the treaty, and returned to Rome without accomplishing their object.</w:t>
      </w:r>
    </w:p>
    <w:p w14:paraId="278BE5F1">
      <w:pPr>
        <w:ind w:left="-5"/>
        <w:rPr>
          <w:rFonts w:hint="eastAsia"/>
        </w:rPr>
      </w:pPr>
      <w:r>
        <w:rPr>
          <w:rFonts w:hint="eastAsia"/>
        </w:rPr>
        <w:t>当这事在罗马被报道时，大使被派往汉尼拔那里，敦促他解除围困；当这一抗议被忽视时，他们前往迦太基，投诉违反条约的行为，然后未达目的返回罗马。</w:t>
      </w:r>
    </w:p>
    <w:p w14:paraId="5BFC6B57">
      <w:pPr>
        <w:ind w:left="-5"/>
        <w:rPr>
          <w:rFonts w:hint="eastAsia"/>
        </w:rPr>
      </w:pPr>
    </w:p>
    <w:p w14:paraId="5D9E3134">
      <w:pPr>
        <w:ind w:left="-5"/>
        <w:rPr>
          <w:rFonts w:hint="eastAsia"/>
        </w:rPr>
      </w:pPr>
      <w:r>
        <w:rPr>
          <w:rFonts w:hint="eastAsia"/>
        </w:rPr>
        <w:t>Meanwhile the siege went on; and in the eighth or ninth month, this opulent but ill-fated city, dear as it was to its own state and to Rome, was taken, and subjected to treatment which one cannot read, much less narrate, without horror.</w:t>
      </w:r>
    </w:p>
    <w:p w14:paraId="429608E2">
      <w:pPr>
        <w:ind w:left="-5"/>
        <w:rPr>
          <w:rFonts w:hint="eastAsia"/>
        </w:rPr>
      </w:pPr>
      <w:r>
        <w:rPr>
          <w:rFonts w:hint="eastAsia"/>
        </w:rPr>
        <w:t>与此同时，围困仍在继续；在第八或第九个月，这座富裕但不幸的城市，尽管对其本国和罗马都很珍贵，还是被攻陷了，并遭受了令人读之、更不用说叙述之而不感到恐怖的对待。</w:t>
      </w:r>
    </w:p>
    <w:p w14:paraId="1D79E991">
      <w:pPr>
        <w:ind w:left="-5"/>
        <w:rPr>
          <w:rFonts w:hint="eastAsia"/>
        </w:rPr>
      </w:pPr>
    </w:p>
    <w:p w14:paraId="50467563">
      <w:pPr>
        <w:ind w:left="-5"/>
        <w:rPr>
          <w:rFonts w:hint="eastAsia"/>
        </w:rPr>
      </w:pPr>
      <w:r>
        <w:rPr>
          <w:rFonts w:hint="eastAsia"/>
        </w:rPr>
        <w:t>And yet, because it bears directly on the matter in hand, I will briefly touch upon it. First, then, famine wasted the Saguntines, so that even human corpses were eaten by some: so at least it is recorded.</w:t>
      </w:r>
    </w:p>
    <w:p w14:paraId="3A7663C4">
      <w:pPr>
        <w:ind w:left="-5"/>
        <w:rPr>
          <w:rFonts w:hint="eastAsia"/>
        </w:rPr>
      </w:pPr>
      <w:r>
        <w:rPr>
          <w:rFonts w:hint="eastAsia"/>
        </w:rPr>
        <w:t>然而，因为它直接关系到手头的问题，我将简要提及。首先，饥荒消耗了萨贡托人，以致有些人甚至吃人的尸体：至少记录是这样的。</w:t>
      </w:r>
    </w:p>
    <w:p w14:paraId="4D89F81E">
      <w:pPr>
        <w:ind w:left="-5"/>
        <w:rPr>
          <w:rFonts w:hint="eastAsia"/>
        </w:rPr>
      </w:pPr>
    </w:p>
    <w:p w14:paraId="7D919F3F">
      <w:pPr>
        <w:ind w:left="-5"/>
        <w:rPr>
          <w:rFonts w:hint="eastAsia"/>
        </w:rPr>
      </w:pPr>
      <w:r>
        <w:rPr>
          <w:rFonts w:hint="eastAsia"/>
        </w:rPr>
        <w:t>Subsequently, when thoroughly worn out, that they might at least escape the ignominy of falling into the hands of Hannibal, they publicly erected a huge funeral pile, and cast themselves into its flames, while at the same time they slew their children and themselves with the sword.</w:t>
      </w:r>
    </w:p>
    <w:p w14:paraId="7DBBAEE5">
      <w:pPr>
        <w:ind w:left="-5"/>
        <w:rPr>
          <w:rFonts w:hint="eastAsia"/>
        </w:rPr>
      </w:pPr>
      <w:r>
        <w:rPr>
          <w:rFonts w:hint="eastAsia"/>
        </w:rPr>
        <w:t>随后，当彻底筋疲力尽，为了至少逃避落入汉尼拔之手的耻辱，他们公开搭建了一个巨大的火葬堆，并投入火焰中，同时用剑杀死了他们的孩子和自己。</w:t>
      </w:r>
    </w:p>
    <w:p w14:paraId="14A598CF">
      <w:pPr>
        <w:ind w:left="-5"/>
        <w:rPr>
          <w:rFonts w:hint="eastAsia"/>
        </w:rPr>
      </w:pPr>
    </w:p>
    <w:p w14:paraId="47913C3E">
      <w:pPr>
        <w:ind w:left="-5"/>
        <w:rPr>
          <w:rFonts w:hint="eastAsia"/>
        </w:rPr>
      </w:pPr>
      <w:r>
        <w:rPr>
          <w:rFonts w:hint="eastAsia"/>
        </w:rPr>
        <w:t>Could these gods, these debauchees and gourmands, whose mouths water for fat sacrifices, and whose lips utter lying divinations,—could they not do anything in a case like this?</w:t>
      </w:r>
    </w:p>
    <w:p w14:paraId="0AF8F5DE">
      <w:pPr>
        <w:ind w:left="-5"/>
        <w:rPr>
          <w:rFonts w:hint="eastAsia"/>
        </w:rPr>
      </w:pPr>
      <w:r>
        <w:rPr>
          <w:rFonts w:hint="eastAsia"/>
        </w:rPr>
        <w:t>这些神，这些好色之徒和贪吃者，嘴里流着肥美祭品的口水，嘴唇说出谎言的占卜——在这样的情况下，它们什么也做不了吗？</w:t>
      </w:r>
    </w:p>
    <w:p w14:paraId="5BC50EF7">
      <w:pPr>
        <w:ind w:left="-5"/>
        <w:rPr>
          <w:rFonts w:hint="eastAsia"/>
        </w:rPr>
      </w:pPr>
    </w:p>
    <w:p w14:paraId="35D69F77">
      <w:pPr>
        <w:ind w:left="-5"/>
        <w:rPr>
          <w:rFonts w:hint="eastAsia"/>
        </w:rPr>
      </w:pPr>
      <w:r>
        <w:rPr>
          <w:rFonts w:hint="eastAsia"/>
        </w:rPr>
        <w:t>Could they not interfere for the preservation of a city closely allied to the Roman people, or prevent it perishing for its fidelity to that alliance of which they themselves had been the mediators?</w:t>
      </w:r>
    </w:p>
    <w:p w14:paraId="60175EF3">
      <w:pPr>
        <w:ind w:left="-5"/>
        <w:rPr>
          <w:rFonts w:hint="eastAsia"/>
        </w:rPr>
      </w:pPr>
      <w:r>
        <w:rPr>
          <w:rFonts w:hint="eastAsia"/>
        </w:rPr>
        <w:t>它们不能为了保护一个与罗马人民紧密结盟的城市而干预吗，或者防止它因忠于那个它们自己曾作为中介的联盟而灭亡吗？</w:t>
      </w:r>
    </w:p>
    <w:p w14:paraId="4E44A25C">
      <w:pPr>
        <w:ind w:left="-5"/>
        <w:rPr>
          <w:rFonts w:hint="eastAsia"/>
        </w:rPr>
      </w:pPr>
    </w:p>
    <w:p w14:paraId="4CFACC47">
      <w:pPr>
        <w:ind w:left="-5"/>
        <w:rPr>
          <w:rFonts w:hint="eastAsia"/>
        </w:rPr>
      </w:pPr>
      <w:r>
        <w:rPr>
          <w:rFonts w:hint="eastAsia"/>
        </w:rPr>
        <w:t>Saguntum, faithfully keeping the treaty it had entered into before these gods, and to which it had firmly bound itself by an oath, was besieged, taken, and destroyed by a perjured person.</w:t>
      </w:r>
    </w:p>
    <w:p w14:paraId="142B0092">
      <w:pPr>
        <w:ind w:left="-5"/>
        <w:rPr>
          <w:rFonts w:hint="eastAsia"/>
        </w:rPr>
      </w:pPr>
      <w:r>
        <w:rPr>
          <w:rFonts w:hint="eastAsia"/>
        </w:rPr>
        <w:t>萨贡托，忠实地遵守它在这些神面前签订并已通过誓言牢固约束自己的条约，却被一个背誓者围困、攻占并摧毁。</w:t>
      </w:r>
    </w:p>
    <w:p w14:paraId="2AF69ED7">
      <w:pPr>
        <w:ind w:left="-5"/>
        <w:rPr>
          <w:rFonts w:hint="eastAsia"/>
        </w:rPr>
      </w:pPr>
    </w:p>
    <w:p w14:paraId="09A0845B">
      <w:pPr>
        <w:ind w:left="-5"/>
        <w:rPr>
          <w:rFonts w:hint="eastAsia"/>
        </w:rPr>
      </w:pPr>
      <w:r>
        <w:rPr>
          <w:rFonts w:hint="eastAsia"/>
        </w:rPr>
        <w:t>If afterwards, when Hannibal was close to the walls of Rome, it was the gods who terrified him with lightning and tempest, and drove him to a distance, why, I ask, did they not thus interfere before?</w:t>
      </w:r>
    </w:p>
    <w:p w14:paraId="25167E14">
      <w:pPr>
        <w:ind w:left="-5"/>
        <w:rPr>
          <w:rFonts w:hint="eastAsia"/>
        </w:rPr>
      </w:pPr>
      <w:r>
        <w:rPr>
          <w:rFonts w:hint="eastAsia"/>
        </w:rPr>
        <w:t>如果在后来，当汉尼拔逼近罗马城墙时，是众神用闪电和暴风雨恐吓他，并将他驱赶到远处，我要问，为什么它们之前不这样干预呢？</w:t>
      </w:r>
    </w:p>
    <w:p w14:paraId="452C6F25">
      <w:pPr>
        <w:ind w:left="-5"/>
        <w:rPr>
          <w:rFonts w:hint="eastAsia"/>
        </w:rPr>
      </w:pPr>
    </w:p>
    <w:p w14:paraId="7C1A505A">
      <w:pPr>
        <w:ind w:left="-5"/>
        <w:rPr>
          <w:rFonts w:hint="eastAsia"/>
        </w:rPr>
      </w:pPr>
      <w:r>
        <w:rPr>
          <w:rFonts w:hint="eastAsia"/>
        </w:rPr>
        <w:t>For I make bold to say, that this demonstration with the tempest would have been more honorably made in defence of the allies of Rome—who were in danger on account of their reluctance to break faith with the Romans, and had no resources of their own—than in defence of the Romans themselves, who were fighting in their own cause, and had abundant resources to oppose Hannibal.</w:t>
      </w:r>
    </w:p>
    <w:p w14:paraId="011C525A">
      <w:pPr>
        <w:ind w:left="-5"/>
        <w:rPr>
          <w:rFonts w:hint="eastAsia"/>
        </w:rPr>
      </w:pPr>
      <w:r>
        <w:rPr>
          <w:rFonts w:hint="eastAsia"/>
        </w:rPr>
        <w:t>因为我敢说，这种用暴风雨进行的示威，若是为了保卫罗马的盟友——他们因不愿对罗马人背信弃义而处于危险之中，且没有任何自己的资源——比起保卫罗马人自己——他们为自己的事业而战，且有丰富的资源对抗汉尼拔——会更光荣。</w:t>
      </w:r>
    </w:p>
    <w:p w14:paraId="0EA1DDB1">
      <w:pPr>
        <w:ind w:left="-5"/>
        <w:rPr>
          <w:rFonts w:hint="eastAsia"/>
        </w:rPr>
      </w:pPr>
    </w:p>
    <w:p w14:paraId="43DB0A89">
      <w:pPr>
        <w:ind w:left="-5"/>
        <w:rPr>
          <w:rFonts w:hint="eastAsia"/>
        </w:rPr>
      </w:pPr>
      <w:r>
        <w:rPr>
          <w:rFonts w:hint="eastAsia"/>
        </w:rPr>
        <w:t>If, then, they had been the guardians of Roman prosperity and glory, they would have preserved that glory from the stain of this Saguntine disaster;</w:t>
      </w:r>
    </w:p>
    <w:p w14:paraId="01BE07C3">
      <w:pPr>
        <w:ind w:left="-5"/>
        <w:rPr>
          <w:rFonts w:hint="eastAsia"/>
        </w:rPr>
      </w:pPr>
      <w:r>
        <w:rPr>
          <w:rFonts w:hint="eastAsia"/>
        </w:rPr>
        <w:t>那么，如果它们曾是罗马繁荣和荣耀的守护者，它们本应保护那荣耀免受这萨贡托灾难的玷污；</w:t>
      </w:r>
    </w:p>
    <w:p w14:paraId="56B20C79">
      <w:pPr>
        <w:ind w:left="-5"/>
        <w:rPr>
          <w:rFonts w:hint="eastAsia"/>
        </w:rPr>
      </w:pPr>
    </w:p>
    <w:p w14:paraId="279C08E4">
      <w:pPr>
        <w:ind w:left="-5"/>
        <w:rPr>
          <w:rFonts w:hint="eastAsia"/>
        </w:rPr>
      </w:pPr>
      <w:r>
        <w:rPr>
          <w:rFonts w:hint="eastAsia"/>
        </w:rPr>
        <w:t>and how silly it is to believe that Rome was preserved from destruction at the hands of Hannibal by the guardian care of those gods who were unable to rescue the city of Saguntum from perishing through its fidelity to the alliance of Rome.</w:t>
      </w:r>
    </w:p>
    <w:p w14:paraId="788938C9">
      <w:pPr>
        <w:ind w:left="-5"/>
        <w:rPr>
          <w:rFonts w:hint="eastAsia"/>
        </w:rPr>
      </w:pPr>
      <w:r>
        <w:rPr>
          <w:rFonts w:hint="eastAsia"/>
        </w:rPr>
        <w:t>相信罗马免于被汉尼拔毁灭是由于那些无法拯救因忠于罗马联盟而灭亡的萨贡托城的众神的守护关怀，这是多么愚蠢啊。</w:t>
      </w:r>
    </w:p>
    <w:p w14:paraId="1CE6606F">
      <w:pPr>
        <w:ind w:left="-5"/>
        <w:rPr>
          <w:rFonts w:hint="eastAsia"/>
        </w:rPr>
      </w:pPr>
    </w:p>
    <w:p w14:paraId="64845D96">
      <w:pPr>
        <w:ind w:left="-5"/>
        <w:rPr>
          <w:rFonts w:hint="eastAsia"/>
        </w:rPr>
      </w:pPr>
      <w:r>
        <w:rPr>
          <w:rFonts w:hint="eastAsia"/>
        </w:rPr>
        <w:t>If the population of Saguntum had been Christian, and had suffered as it did for the Christian faith (though, of course, Christians would not have used fire and sword against their own persons), they would have suffered with that hope which springs from faith in Christ—the hope not of a brief temporal reward, but of unending and eternal bliss.</w:t>
      </w:r>
    </w:p>
    <w:p w14:paraId="362F8283">
      <w:pPr>
        <w:ind w:left="-5"/>
        <w:rPr>
          <w:rFonts w:hint="eastAsia"/>
        </w:rPr>
      </w:pPr>
      <w:r>
        <w:rPr>
          <w:rFonts w:hint="eastAsia"/>
        </w:rPr>
        <w:t>如果萨贡托的人口是基督徒，并且像它那样为基督教信仰受苦（尽管当然，基督徒不会用火和剑对付自己），他们本会带着源于对基督信仰的盼望受苦——这盼望不是为了短暂的暂时回报，而是为了无尽和永恒的福乐。</w:t>
      </w:r>
    </w:p>
    <w:p w14:paraId="07CC37FA">
      <w:pPr>
        <w:ind w:left="-5"/>
        <w:rPr>
          <w:rFonts w:hint="eastAsia"/>
        </w:rPr>
      </w:pPr>
    </w:p>
    <w:p w14:paraId="7EE6A0E5">
      <w:pPr>
        <w:ind w:left="-5"/>
        <w:rPr>
          <w:rFonts w:hint="eastAsia"/>
        </w:rPr>
      </w:pPr>
      <w:r>
        <w:rPr>
          <w:rFonts w:hint="eastAsia"/>
        </w:rPr>
        <w:t>What, then, will the advocates and apologists of these gods say in their defence, when charged with the blood of these Saguntines; for they are professedly worshipped and invoked for this very purpose of securing prosperity in this fleeting and transitory life?</w:t>
      </w:r>
    </w:p>
    <w:p w14:paraId="5C462551">
      <w:pPr>
        <w:ind w:left="-5"/>
        <w:rPr>
          <w:rFonts w:hint="eastAsia"/>
        </w:rPr>
      </w:pPr>
      <w:r>
        <w:rPr>
          <w:rFonts w:hint="eastAsia"/>
        </w:rPr>
        <w:t>那么，这些神的倡导者和辩护者在被指控萨贡托人的血时，会怎么为自己辩护呢？因为它们被公开敬拜和祈求正是为了确保这飞逝和短暂生命中的繁荣。</w:t>
      </w:r>
    </w:p>
    <w:p w14:paraId="248DDFF1">
      <w:pPr>
        <w:ind w:left="-5"/>
        <w:rPr>
          <w:rFonts w:hint="eastAsia"/>
        </w:rPr>
      </w:pPr>
    </w:p>
    <w:p w14:paraId="5C3852DA">
      <w:pPr>
        <w:ind w:left="-5"/>
        <w:rPr>
          <w:rFonts w:hint="eastAsia"/>
        </w:rPr>
      </w:pPr>
      <w:r>
        <w:rPr>
          <w:rFonts w:hint="eastAsia"/>
        </w:rPr>
        <w:t>Can anything be said but what was alleged in the case of Regulus' death? For though there is a difference between the two cases, the one being an individual, the other a whole community, yet the cause of destruction was in both cases the keeping of their plighted troth.</w:t>
      </w:r>
    </w:p>
    <w:p w14:paraId="2DD92FDD">
      <w:pPr>
        <w:ind w:left="-5"/>
        <w:rPr>
          <w:rFonts w:hint="eastAsia"/>
        </w:rPr>
      </w:pPr>
      <w:r>
        <w:rPr>
          <w:rFonts w:hint="eastAsia"/>
        </w:rPr>
        <w:t>除了在雷古鲁斯死亡案件中所声称的，还能说什么呢？因为虽然两案有别，一个是个人，另一个是整个社群，但在两个案例中毁灭的原因都是信守誓约。</w:t>
      </w:r>
    </w:p>
    <w:p w14:paraId="300066CA">
      <w:pPr>
        <w:ind w:left="-5"/>
        <w:rPr>
          <w:rFonts w:hint="eastAsia"/>
        </w:rPr>
      </w:pPr>
    </w:p>
    <w:p w14:paraId="69B24E07">
      <w:pPr>
        <w:ind w:left="-5"/>
        <w:rPr>
          <w:rFonts w:hint="eastAsia"/>
        </w:rPr>
      </w:pPr>
      <w:r>
        <w:rPr>
          <w:rFonts w:hint="eastAsia"/>
        </w:rPr>
        <w:t>For it was this which made Regulus willing to return to his enemies, and this which made the Saguntines unwilling to revolt to their enemies.</w:t>
      </w:r>
    </w:p>
    <w:p w14:paraId="48C494D7">
      <w:pPr>
        <w:ind w:left="-5"/>
        <w:rPr>
          <w:rFonts w:hint="eastAsia"/>
        </w:rPr>
      </w:pPr>
      <w:r>
        <w:rPr>
          <w:rFonts w:hint="eastAsia"/>
        </w:rPr>
        <w:t>因为正是这一点使雷古鲁斯愿意回到敌人那里，也正是这一点使萨贡托人不愿意投靠敌人。</w:t>
      </w:r>
    </w:p>
    <w:p w14:paraId="11585507">
      <w:pPr>
        <w:ind w:left="-5"/>
        <w:rPr>
          <w:rFonts w:hint="eastAsia"/>
        </w:rPr>
      </w:pPr>
    </w:p>
    <w:p w14:paraId="6C8803B1">
      <w:pPr>
        <w:ind w:left="-5"/>
        <w:rPr>
          <w:rFonts w:hint="eastAsia"/>
        </w:rPr>
      </w:pPr>
      <w:r>
        <w:rPr>
          <w:rFonts w:hint="eastAsia"/>
        </w:rPr>
        <w:t>Does, then, the keeping of faith provoke the gods to anger? Or is it possible that not only individuals, but even entire communities, perish while the gods are propitiated to them?</w:t>
      </w:r>
    </w:p>
    <w:p w14:paraId="37693011">
      <w:pPr>
        <w:ind w:left="-5"/>
        <w:rPr>
          <w:rFonts w:hint="eastAsia"/>
        </w:rPr>
      </w:pPr>
      <w:r>
        <w:rPr>
          <w:rFonts w:hint="eastAsia"/>
        </w:rPr>
        <w:t>那么，守信会激怒众神吗？或者可能不仅个人，甚至整个社群在众神被安抚的情况下也会灭亡吗？</w:t>
      </w:r>
    </w:p>
    <w:p w14:paraId="1C1985B0">
      <w:pPr>
        <w:ind w:left="-5"/>
        <w:rPr>
          <w:rFonts w:hint="eastAsia"/>
        </w:rPr>
      </w:pPr>
    </w:p>
    <w:p w14:paraId="5623BF8D">
      <w:pPr>
        <w:ind w:left="-5"/>
        <w:rPr>
          <w:rFonts w:hint="eastAsia"/>
        </w:rPr>
      </w:pPr>
      <w:r>
        <w:rPr>
          <w:rFonts w:hint="eastAsia"/>
        </w:rPr>
        <w:t>Let our adversaries choose which alternative they will. If, on the one hand, those gods are enraged at the keeping of faith, let them enlist perjured persons as their worshippers.</w:t>
      </w:r>
    </w:p>
    <w:p w14:paraId="2AE113E0">
      <w:pPr>
        <w:ind w:left="-5"/>
        <w:rPr>
          <w:rFonts w:hint="eastAsia"/>
        </w:rPr>
      </w:pPr>
      <w:r>
        <w:rPr>
          <w:rFonts w:hint="eastAsia"/>
        </w:rPr>
        <w:t>让我们的对手选择他们愿意的哪个选项。如果一方面，那些神因守信而愤怒，就让他们招募背誓者作为崇拜者。</w:t>
      </w:r>
    </w:p>
    <w:p w14:paraId="67DA1425">
      <w:pPr>
        <w:ind w:left="-5"/>
        <w:rPr>
          <w:rFonts w:hint="eastAsia"/>
        </w:rPr>
      </w:pPr>
    </w:p>
    <w:p w14:paraId="1803D4E6">
      <w:pPr>
        <w:ind w:left="-5"/>
        <w:rPr>
          <w:rFonts w:hint="eastAsia"/>
        </w:rPr>
      </w:pPr>
      <w:r>
        <w:rPr>
          <w:rFonts w:hint="eastAsia"/>
        </w:rPr>
        <w:t>If, on the other hand, men and states can suffer great and terrible calamities, and at last perish while favored by the gods, then does their worship not produce happiness as its fruit.</w:t>
      </w:r>
    </w:p>
    <w:p w14:paraId="4E65342A">
      <w:pPr>
        <w:ind w:left="-5"/>
        <w:rPr>
          <w:rFonts w:hint="eastAsia"/>
        </w:rPr>
      </w:pPr>
      <w:r>
        <w:rPr>
          <w:rFonts w:hint="eastAsia"/>
        </w:rPr>
        <w:t>如果另一方面，人和国家可以在受众神青睐的同时遭受巨大可怕的灾难并最终灭亡，那么它们的敬拜就不会产生幸福作为果实。</w:t>
      </w:r>
    </w:p>
    <w:p w14:paraId="375B408E">
      <w:pPr>
        <w:ind w:left="-5"/>
        <w:rPr>
          <w:rFonts w:hint="eastAsia"/>
        </w:rPr>
      </w:pPr>
    </w:p>
    <w:p w14:paraId="1F0705A9">
      <w:pPr>
        <w:ind w:left="-5"/>
        <w:rPr>
          <w:rFonts w:hint="eastAsia"/>
        </w:rPr>
      </w:pPr>
      <w:r>
        <w:rPr>
          <w:rFonts w:hint="eastAsia"/>
        </w:rPr>
        <w:t>Let those, therefore, who suppose that they have fallen into distress because their religious worship has been abolished, lay aside their anger;</w:t>
      </w:r>
    </w:p>
    <w:p w14:paraId="50CA0B5A">
      <w:pPr>
        <w:ind w:left="-5"/>
        <w:rPr>
          <w:rFonts w:hint="eastAsia"/>
        </w:rPr>
      </w:pPr>
      <w:r>
        <w:rPr>
          <w:rFonts w:hint="eastAsia"/>
        </w:rPr>
        <w:t>因此，让那些认为自己因宗教崇拜被废除而陷入困境的人平息怒气吧；</w:t>
      </w:r>
    </w:p>
    <w:p w14:paraId="3C56E2C4">
      <w:pPr>
        <w:ind w:left="-5"/>
        <w:rPr>
          <w:rFonts w:hint="eastAsia"/>
        </w:rPr>
      </w:pPr>
    </w:p>
    <w:p w14:paraId="5F0BF1B4">
      <w:pPr>
        <w:ind w:left="-5"/>
        <w:rPr>
          <w:rFonts w:hint="eastAsia"/>
        </w:rPr>
      </w:pPr>
      <w:r>
        <w:rPr>
          <w:rFonts w:hint="eastAsia"/>
        </w:rPr>
        <w:t>for it were quite possible that did the gods not only remain with them, but regard them with favor, they might yet be left to mourn an unhappy lot, or might, even like Regulus and the Saguntines, be horribly tormented, and at last perish miserably.</w:t>
      </w:r>
    </w:p>
    <w:p w14:paraId="3D4F4846">
      <w:pPr>
        <w:ind w:left="-5"/>
        <w:rPr>
          <w:rFonts w:hint="eastAsia"/>
        </w:rPr>
      </w:pPr>
      <w:r>
        <w:rPr>
          <w:rFonts w:hint="eastAsia"/>
        </w:rPr>
        <w:t>因为完全有可能，即使众神不仅留在他们中间，而且眷顾他们，他们仍可能被留下哀叹不幸的命运，或者甚至像雷古鲁斯和萨贡托人一样，受到可怕的折磨，并最终悲惨地灭亡。</w:t>
      </w:r>
    </w:p>
    <w:p w14:paraId="1662A343">
      <w:pPr>
        <w:ind w:left="-5"/>
        <w:rPr>
          <w:rFonts w:hint="eastAsia"/>
        </w:rPr>
      </w:pPr>
    </w:p>
    <w:p w14:paraId="4065E043">
      <w:pPr>
        <w:ind w:left="-5"/>
        <w:rPr>
          <w:rFonts w:hint="eastAsia"/>
        </w:rPr>
      </w:pPr>
      <w:r>
        <w:rPr>
          <w:rFonts w:hint="eastAsia"/>
        </w:rPr>
        <w:t>CHAP. 21.—OF THE INGRATITUDE OF ROME TO SCIPIO, ITS DELIVERER, AND OF ITS MANNERS DURING THE PERIOD WHICH SALLUST DESCRIBES AS THE BEST</w:t>
      </w:r>
    </w:p>
    <w:p w14:paraId="125569D2">
      <w:pPr>
        <w:ind w:left="-5"/>
        <w:rPr>
          <w:rFonts w:hint="eastAsia"/>
        </w:rPr>
      </w:pPr>
      <w:r>
        <w:rPr>
          <w:rFonts w:hint="eastAsia"/>
        </w:rPr>
        <w:t>第二十一章：论罗马对其拯救者西庇阿的忘恩负义，以及在萨卢斯特描述为最好的时期的风俗</w:t>
      </w:r>
    </w:p>
    <w:p w14:paraId="2F6353B3">
      <w:pPr>
        <w:ind w:left="-5"/>
        <w:rPr>
          <w:rFonts w:hint="eastAsia"/>
        </w:rPr>
      </w:pPr>
    </w:p>
    <w:p w14:paraId="590B50A7">
      <w:pPr>
        <w:ind w:left="-5"/>
        <w:rPr>
          <w:rFonts w:hint="eastAsia"/>
        </w:rPr>
      </w:pPr>
      <w:r>
        <w:rPr>
          <w:rFonts w:hint="eastAsia"/>
        </w:rPr>
        <w:t>1. Omitting many things, that I may not exceed the limits of the work I have proposed to myself, I come to the epoch between the second and last Punic wars, during which, according to Sallust, the Romans lived with the greatest virtue and concord.</w:t>
      </w:r>
    </w:p>
    <w:p w14:paraId="046993AC">
      <w:pPr>
        <w:ind w:left="-5"/>
        <w:rPr>
          <w:rFonts w:hint="eastAsia"/>
        </w:rPr>
      </w:pPr>
      <w:r>
        <w:rPr>
          <w:rFonts w:hint="eastAsia"/>
        </w:rPr>
        <w:t>1. 略过许多事情，以免超出我给自己设定的作品范围，我来到第二次和最后一次布匿战争之间的时期，据萨卢斯特所说，在此期间罗马人生活在最大的美德和和谐中。</w:t>
      </w:r>
    </w:p>
    <w:p w14:paraId="33AE0D59">
      <w:pPr>
        <w:ind w:left="-5"/>
        <w:rPr>
          <w:rFonts w:hint="eastAsia"/>
        </w:rPr>
      </w:pPr>
    </w:p>
    <w:p w14:paraId="0245AB86">
      <w:pPr>
        <w:ind w:left="-5"/>
        <w:rPr>
          <w:rFonts w:hint="eastAsia"/>
        </w:rPr>
      </w:pPr>
      <w:r>
        <w:rPr>
          <w:rFonts w:hint="eastAsia"/>
        </w:rPr>
        <w:t>Now, in this period of virtue and harmony, the great Scipio, the liberator of Rome and Italy, who had with surprising ability brought to a close the second Punic war—that horrible, destructive, dangerous contest—who had defeated Hannibal and subdued Carthage, and whose whole life is said to have been dedicated to the gods, and cherished in their temples,—</w:t>
      </w:r>
    </w:p>
    <w:p w14:paraId="26522D2C">
      <w:pPr>
        <w:ind w:left="-5"/>
        <w:rPr>
          <w:rFonts w:hint="eastAsia"/>
        </w:rPr>
      </w:pPr>
      <w:r>
        <w:rPr>
          <w:rFonts w:hint="eastAsia"/>
        </w:rPr>
        <w:t>现在，在这个美德与和谐的时期，伟大的西庇阿，罗马和意大利的解放者，他以惊人的能力结束了第二次布匿战争——那场可怕、破坏性、危险的竞赛——他击败了汉尼拔并制服了迦太基，据说他的一生都奉献给了众神，并在它们的庙宇中受到珍爱——</w:t>
      </w:r>
    </w:p>
    <w:p w14:paraId="1615D7A9">
      <w:pPr>
        <w:ind w:left="-5"/>
        <w:rPr>
          <w:rFonts w:hint="eastAsia"/>
        </w:rPr>
      </w:pPr>
    </w:p>
    <w:p w14:paraId="2A23706C">
      <w:pPr>
        <w:ind w:left="-5"/>
        <w:rPr>
          <w:rFonts w:hint="eastAsia"/>
        </w:rPr>
      </w:pPr>
      <w:r>
        <w:rPr>
          <w:rFonts w:hint="eastAsia"/>
        </w:rPr>
        <w:t>this Scipio, after such a triumph, was obliged to yield to the accusations of his enemies, and to leave his country, which his valor had saved and liberated, to spend the remainder of his days in the town of Liternum, so indifferent to a recall from exile, that he is said to have given orders that not even his remains should lie in his ungrateful country.</w:t>
      </w:r>
    </w:p>
    <w:p w14:paraId="6E88E3C0">
      <w:pPr>
        <w:ind w:left="-5"/>
        <w:rPr>
          <w:rFonts w:hint="eastAsia"/>
        </w:rPr>
      </w:pPr>
      <w:r>
        <w:rPr>
          <w:rFonts w:hint="eastAsia"/>
        </w:rPr>
        <w:t>这位西庇阿，在这样的凯旋之后，被迫屈服于敌人的指控，离开了他用英勇拯救和解放的国家，在利特尔努姆（Liternum）镇度过余生，他对从流放中被召回如此漠不关心，据说甚至下令他的遗骨也不应安葬在他那忘恩负义的国家。</w:t>
      </w:r>
    </w:p>
    <w:p w14:paraId="62D1F30E">
      <w:pPr>
        <w:ind w:left="-5"/>
        <w:rPr>
          <w:rFonts w:hint="eastAsia"/>
        </w:rPr>
      </w:pPr>
    </w:p>
    <w:p w14:paraId="38444DF2">
      <w:pPr>
        <w:ind w:left="-5"/>
        <w:rPr>
          <w:rFonts w:hint="eastAsia"/>
        </w:rPr>
      </w:pPr>
      <w:r>
        <w:rPr>
          <w:rFonts w:hint="eastAsia"/>
        </w:rPr>
        <w:t>It was at that time also that the pro-consul Cn. Manlius, after subduing the Galatians, introduced into Rome the luxury of Asia, more destructive than all hostile armies.</w:t>
      </w:r>
    </w:p>
    <w:p w14:paraId="2B36E2F6">
      <w:pPr>
        <w:ind w:left="-5"/>
        <w:rPr>
          <w:rFonts w:hint="eastAsia"/>
        </w:rPr>
      </w:pPr>
      <w:r>
        <w:rPr>
          <w:rFonts w:hint="eastAsia"/>
        </w:rPr>
        <w:t>也是在那时，前执政官Cn. 曼利乌斯（Cn. Manlius）在征服加拉太人（Galatians）后，将亚洲的奢侈引入罗马，这比所有敌军都更具破坏性。</w:t>
      </w:r>
    </w:p>
    <w:p w14:paraId="3C6C5BEC">
      <w:pPr>
        <w:ind w:left="-5"/>
        <w:rPr>
          <w:rFonts w:hint="eastAsia"/>
        </w:rPr>
      </w:pPr>
    </w:p>
    <w:p w14:paraId="155E51A9">
      <w:pPr>
        <w:ind w:left="-5"/>
        <w:rPr>
          <w:rFonts w:hint="eastAsia"/>
        </w:rPr>
      </w:pPr>
      <w:r>
        <w:rPr>
          <w:rFonts w:hint="eastAsia"/>
        </w:rPr>
        <w:t>It was then that iron bedsteads and expensive carpets were first used; then, too, that female singers were admitted at banquets, and other licentious abominations were introduced.</w:t>
      </w:r>
    </w:p>
    <w:p w14:paraId="1E07ADC7">
      <w:pPr>
        <w:ind w:left="-5"/>
        <w:rPr>
          <w:rFonts w:hint="eastAsia"/>
        </w:rPr>
      </w:pPr>
      <w:r>
        <w:rPr>
          <w:rFonts w:hint="eastAsia"/>
        </w:rPr>
        <w:t>那时首次使用了铁床架和昂贵的地毯；也是那时，女歌手被允许参加宴会，并引入了其他放荡的可憎之事。</w:t>
      </w:r>
    </w:p>
    <w:p w14:paraId="430D89F6">
      <w:pPr>
        <w:ind w:left="-5"/>
        <w:rPr>
          <w:rFonts w:hint="eastAsia"/>
        </w:rPr>
      </w:pPr>
    </w:p>
    <w:p w14:paraId="3344D9F3">
      <w:pPr>
        <w:ind w:left="-5"/>
        <w:rPr>
          <w:rFonts w:hint="eastAsia"/>
        </w:rPr>
      </w:pPr>
      <w:r>
        <w:rPr>
          <w:rFonts w:hint="eastAsia"/>
        </w:rPr>
        <w:t>But at present I meant to speak, not of the evils men voluntarily practise, but of those they suffer in spite of themselves.</w:t>
      </w:r>
    </w:p>
    <w:p w14:paraId="13BC0752">
      <w:pPr>
        <w:ind w:left="-5"/>
        <w:rPr>
          <w:rFonts w:hint="eastAsia"/>
        </w:rPr>
      </w:pPr>
      <w:r>
        <w:rPr>
          <w:rFonts w:hint="eastAsia"/>
        </w:rPr>
        <w:t>但我目前要讲的，不是人自愿实行的恶，而是他们不由自主遭受的恶。</w:t>
      </w:r>
    </w:p>
    <w:p w14:paraId="2ED8A5A3">
      <w:pPr>
        <w:ind w:left="-5"/>
        <w:rPr>
          <w:rFonts w:hint="eastAsia"/>
        </w:rPr>
      </w:pPr>
    </w:p>
    <w:p w14:paraId="2702D6CF">
      <w:pPr>
        <w:ind w:left="-5"/>
        <w:rPr>
          <w:rFonts w:hint="eastAsia"/>
        </w:rPr>
      </w:pPr>
      <w:r>
        <w:rPr>
          <w:rFonts w:hint="eastAsia"/>
        </w:rPr>
        <w:t>So that the case of Scipio, who succumbed to his enemies, and died in exile from the country he had rescued, was mentioned by me as being pertinent to the present discussion;</w:t>
      </w:r>
    </w:p>
    <w:p w14:paraId="5D02C2EF">
      <w:pPr>
        <w:ind w:left="-5"/>
        <w:rPr>
          <w:rFonts w:hint="eastAsia"/>
        </w:rPr>
      </w:pPr>
      <w:r>
        <w:rPr>
          <w:rFonts w:hint="eastAsia"/>
        </w:rPr>
        <w:t>因此，西庇阿屈服于敌人，并在流放中死于他所拯救的国家之外的案例，被我提及作为与当前讨论相关的例子；</w:t>
      </w:r>
    </w:p>
    <w:p w14:paraId="0A209D88">
      <w:pPr>
        <w:ind w:left="-5"/>
        <w:rPr>
          <w:rFonts w:hint="eastAsia"/>
        </w:rPr>
      </w:pPr>
    </w:p>
    <w:p w14:paraId="0DCC8E50">
      <w:pPr>
        <w:ind w:left="-5"/>
        <w:rPr>
          <w:rFonts w:hint="eastAsia"/>
        </w:rPr>
      </w:pPr>
      <w:r>
        <w:rPr>
          <w:rFonts w:hint="eastAsia"/>
        </w:rPr>
        <w:t>for this was the reward he received from those Roman gods whose temples he saved from Hannibal, and who are worshipped only for the sake of securing temporal happiness.</w:t>
      </w:r>
    </w:p>
    <w:p w14:paraId="26D713A9">
      <w:pPr>
        <w:ind w:left="-5"/>
        <w:rPr>
          <w:rFonts w:hint="eastAsia"/>
        </w:rPr>
      </w:pPr>
      <w:r>
        <w:rPr>
          <w:rFonts w:hint="eastAsia"/>
        </w:rPr>
        <w:t>因为这是他从那些罗马众神那里得到的奖赏，他曾从汉尼拔手中拯救了它们的庙宇，而这些神仅为了确保暂时幸福而被敬拜。</w:t>
      </w:r>
    </w:p>
    <w:p w14:paraId="4CED22C4">
      <w:pPr>
        <w:ind w:left="-5"/>
        <w:rPr>
          <w:rFonts w:hint="eastAsia"/>
        </w:rPr>
      </w:pPr>
    </w:p>
    <w:p w14:paraId="76C2B350">
      <w:pPr>
        <w:ind w:left="-5"/>
        <w:rPr>
          <w:rFonts w:hint="eastAsia"/>
        </w:rPr>
      </w:pPr>
      <w:r>
        <w:rPr>
          <w:rFonts w:hint="eastAsia"/>
        </w:rPr>
        <w:t>But since Sallust, as we have seen, declares that the manners of Rome were never better than at that time, I therefore judged it right to mention the Asiatic luxury then introduced, that it might be seen that what he says is true, only when that period is compared with the others during which the morals were certainly worse, and the factions more violent.</w:t>
      </w:r>
    </w:p>
    <w:p w14:paraId="12A1194E">
      <w:pPr>
        <w:ind w:left="-5"/>
        <w:rPr>
          <w:rFonts w:hint="eastAsia"/>
        </w:rPr>
      </w:pPr>
      <w:r>
        <w:rPr>
          <w:rFonts w:hint="eastAsia"/>
        </w:rPr>
        <w:t>但既然萨卢斯特（如我们所见）宣称罗马的风俗从未比那时更好，因此我认为提及当时引入的亚洲奢侈是正确的，以便人们可以看出，只有当那个时期与其他道德肯定更糟、派系更暴力的时期相比时，他说的话才是真的。</w:t>
      </w:r>
    </w:p>
    <w:p w14:paraId="4B610830">
      <w:pPr>
        <w:ind w:left="-5"/>
        <w:rPr>
          <w:rFonts w:hint="eastAsia"/>
        </w:rPr>
      </w:pPr>
    </w:p>
    <w:p w14:paraId="55E6E645">
      <w:pPr>
        <w:ind w:left="-5"/>
        <w:rPr>
          <w:rFonts w:hint="eastAsia"/>
        </w:rPr>
      </w:pPr>
      <w:r>
        <w:rPr>
          <w:rFonts w:hint="eastAsia"/>
        </w:rPr>
        <w:t>For at that time—I mean between the second and third Punic war—that notorious Lex Voconia was passed, which prohibited a man from making a woman, even an only daughter, his heir; than which law I am at a loss to conceive what could be more unjust.</w:t>
      </w:r>
    </w:p>
    <w:p w14:paraId="2854EBD6">
      <w:pPr>
        <w:ind w:left="-5"/>
        <w:rPr>
          <w:rFonts w:hint="eastAsia"/>
        </w:rPr>
      </w:pPr>
      <w:r>
        <w:rPr>
          <w:rFonts w:hint="eastAsia"/>
        </w:rPr>
        <w:t>因为在那时——我是指在第二次和第三次布匿战争之间——那臭名昭著的沃科尼亚法（Lex Voconia）被通过了，该法禁止男人立女人为继承人，即使是独生女；对于这部法律，我很难想象还有什么比这更不公正的了。</w:t>
      </w:r>
    </w:p>
    <w:p w14:paraId="6BE16574">
      <w:pPr>
        <w:ind w:left="-5"/>
        <w:rPr>
          <w:rFonts w:hint="eastAsia"/>
        </w:rPr>
      </w:pPr>
    </w:p>
    <w:p w14:paraId="43220526">
      <w:pPr>
        <w:ind w:left="-5"/>
        <w:rPr>
          <w:rFonts w:hint="eastAsia"/>
        </w:rPr>
      </w:pPr>
      <w:r>
        <w:rPr>
          <w:rFonts w:hint="eastAsia"/>
        </w:rPr>
        <w:t>It is true that in the interval between these two Punic wars the misery of Rome was somewhat less.</w:t>
      </w:r>
    </w:p>
    <w:p w14:paraId="4EBAAFD0">
      <w:pPr>
        <w:ind w:left="-5"/>
        <w:rPr>
          <w:rFonts w:hint="eastAsia"/>
        </w:rPr>
      </w:pPr>
      <w:r>
        <w:rPr>
          <w:rFonts w:hint="eastAsia"/>
        </w:rPr>
        <w:t>确实，在这两次布匿战争的间歇期，罗马的苦难稍微少了一些。</w:t>
      </w:r>
    </w:p>
    <w:p w14:paraId="1F88A6C0">
      <w:pPr>
        <w:ind w:left="-5"/>
        <w:rPr>
          <w:rFonts w:hint="eastAsia"/>
        </w:rPr>
      </w:pPr>
    </w:p>
    <w:p w14:paraId="5974F2CC">
      <w:pPr>
        <w:ind w:left="-5"/>
        <w:rPr>
          <w:rFonts w:hint="eastAsia"/>
        </w:rPr>
      </w:pPr>
      <w:r>
        <w:rPr>
          <w:rFonts w:hint="eastAsia"/>
        </w:rPr>
        <w:t>Abroad, indeed, their forces were consumed by wars, yet also consoled by victories; while at home there were not such disturbances as at other times.</w:t>
      </w:r>
    </w:p>
    <w:p w14:paraId="1A22F463">
      <w:pPr>
        <w:ind w:left="-5"/>
        <w:rPr>
          <w:rFonts w:hint="eastAsia"/>
        </w:rPr>
      </w:pPr>
      <w:r>
        <w:rPr>
          <w:rFonts w:hint="eastAsia"/>
        </w:rPr>
        <w:t>在国外，确实，他们的力量被战争消耗，但也因胜利得到安慰；而在国内，没有像其他时候那样的动乱。</w:t>
      </w:r>
    </w:p>
    <w:p w14:paraId="09296F90">
      <w:pPr>
        <w:ind w:left="-5"/>
        <w:rPr>
          <w:rFonts w:hint="eastAsia"/>
        </w:rPr>
      </w:pPr>
    </w:p>
    <w:p w14:paraId="7E838569">
      <w:pPr>
        <w:ind w:left="-5"/>
        <w:rPr>
          <w:rFonts w:hint="eastAsia"/>
        </w:rPr>
      </w:pPr>
      <w:r>
        <w:rPr>
          <w:rFonts w:hint="eastAsia"/>
        </w:rPr>
        <w:t>But when the last Punic war had terminated in the utter destruction of Rome's rival, which quickly succumbed to the other Scipio, who thus earned for himself the, surname of Africanus, then the Roman republic was overwhelmed with such a host of ills, which sprang from the corrupt manners induced by prosperity and security, that the sudden overthrow of Carthage is seen to have injured Rome more seriously than her long-continued hostility.</w:t>
      </w:r>
    </w:p>
    <w:p w14:paraId="3D92EF60">
      <w:pPr>
        <w:ind w:left="-5"/>
        <w:rPr>
          <w:rFonts w:hint="eastAsia"/>
        </w:rPr>
      </w:pPr>
      <w:r>
        <w:rPr>
          <w:rFonts w:hint="eastAsia"/>
        </w:rPr>
        <w:t>但当最后一次布匿战争以罗马对手的彻底毁灭而告终时——该对手迅速屈服于另一位西庇阿，他也因此为自己赢得了阿非利加努斯（Africanus）的绰号——罗马共和国就被如此多的灾祸淹没了，这些灾祸源于繁荣和安全所诱发的腐败风俗，以致迦太基的突然倾覆被视为比其长期敌对更严重地伤害了罗马。</w:t>
      </w:r>
    </w:p>
    <w:p w14:paraId="676F0FCE">
      <w:pPr>
        <w:ind w:left="-5"/>
        <w:rPr>
          <w:rFonts w:hint="eastAsia"/>
        </w:rPr>
      </w:pPr>
    </w:p>
    <w:p w14:paraId="46BF0661">
      <w:pPr>
        <w:ind w:left="-5"/>
        <w:rPr>
          <w:rFonts w:hint="eastAsia"/>
        </w:rPr>
      </w:pPr>
      <w:r>
        <w:rPr>
          <w:rFonts w:hint="eastAsia"/>
        </w:rPr>
        <w:t>During the whole subsequent period down to the time of Cæsar Augustus, who seems to have entirely deprived the Romans of liberty,—a liberty, indeed, which in their own judgment was no longer glorious, but full of broils and dangers, and which now was quite enervated and languishing,—</w:t>
      </w:r>
    </w:p>
    <w:p w14:paraId="3E4FA853">
      <w:pPr>
        <w:ind w:left="-5"/>
        <w:rPr>
          <w:rFonts w:hint="eastAsia"/>
        </w:rPr>
      </w:pPr>
      <w:r>
        <w:rPr>
          <w:rFonts w:hint="eastAsia"/>
        </w:rPr>
        <w:t>在整个随后的时期，直到凯撒奥古斯都时代——他似乎完全剥夺了罗马人的自由，这自由实际上在他们自己看来已不再光荣，而是充满了争吵和危险，且现在已相当衰弱和萎靡——</w:t>
      </w:r>
    </w:p>
    <w:p w14:paraId="5BE51CAA">
      <w:pPr>
        <w:ind w:left="-5"/>
        <w:rPr>
          <w:rFonts w:hint="eastAsia"/>
        </w:rPr>
      </w:pPr>
    </w:p>
    <w:p w14:paraId="27A0FAC9">
      <w:pPr>
        <w:ind w:left="-5"/>
        <w:rPr>
          <w:rFonts w:hint="eastAsia"/>
        </w:rPr>
      </w:pPr>
      <w:r>
        <w:rPr>
          <w:rFonts w:hint="eastAsia"/>
        </w:rPr>
        <w:t>and who submitted all things again to the will of a monarch, and infused as it were a new life into the sickly old age of the republic, and inaugurated a fresh régime;— during this whole period, I say, many military disasters were sustained on a variety of occasions, all of which I here pass by.</w:t>
      </w:r>
    </w:p>
    <w:p w14:paraId="75573898">
      <w:pPr>
        <w:ind w:left="-5"/>
        <w:rPr>
          <w:rFonts w:hint="eastAsia"/>
        </w:rPr>
      </w:pPr>
      <w:r>
        <w:rPr>
          <w:rFonts w:hint="eastAsia"/>
        </w:rPr>
        <w:t>并将万事再次置于君主的意志之下，仿佛给共和国病态的老年注入了新生命，并开启了一个新政权；——我说，在这整个时期，在各种场合遭受了许多军事灾难，所有这些我在此略过。</w:t>
      </w:r>
    </w:p>
    <w:p w14:paraId="24A65C98">
      <w:pPr>
        <w:ind w:left="-5"/>
        <w:rPr>
          <w:rFonts w:hint="eastAsia"/>
        </w:rPr>
      </w:pPr>
    </w:p>
    <w:p w14:paraId="15A33451">
      <w:pPr>
        <w:ind w:left="-5"/>
        <w:rPr>
          <w:rFonts w:hint="eastAsia"/>
        </w:rPr>
      </w:pPr>
      <w:r>
        <w:rPr>
          <w:rFonts w:hint="eastAsia"/>
        </w:rPr>
        <w:t>There was specially the treaty of Numantia, blotted as it was with extreme disgrace; for the sacred chickens, they say, flew out of the coop, and thus augured disaster to Mancinus the consul;</w:t>
      </w:r>
    </w:p>
    <w:p w14:paraId="1E52F310">
      <w:pPr>
        <w:ind w:left="-5"/>
        <w:rPr>
          <w:rFonts w:hint="eastAsia"/>
        </w:rPr>
      </w:pPr>
      <w:r>
        <w:rPr>
          <w:rFonts w:hint="eastAsia"/>
        </w:rPr>
        <w:t>特别是有努曼提亚（Numantia）条约，它被极度的耻辱所玷污；因为据说神圣的小鸡飞出了鸡笼，从而预示了执政官曼奇努斯（Mancinus）的灾难；</w:t>
      </w:r>
    </w:p>
    <w:p w14:paraId="7851F5D7">
      <w:pPr>
        <w:ind w:left="-5"/>
        <w:rPr>
          <w:rFonts w:hint="eastAsia"/>
        </w:rPr>
      </w:pPr>
    </w:p>
    <w:p w14:paraId="457F1765">
      <w:pPr>
        <w:ind w:left="-5"/>
        <w:rPr>
          <w:rFonts w:hint="eastAsia"/>
        </w:rPr>
      </w:pPr>
      <w:r>
        <w:rPr>
          <w:rFonts w:hint="eastAsia"/>
        </w:rPr>
        <w:t>just as if, during all these years in which that little city of Numantia had withstood the besieging army of Rome, and had become a terror to the republic, the other generals had all marched against it under unfavorable auspices.</w:t>
      </w:r>
    </w:p>
    <w:p w14:paraId="1E70EA84">
      <w:pPr>
        <w:ind w:left="-5"/>
        <w:rPr>
          <w:rFonts w:hint="eastAsia"/>
        </w:rPr>
      </w:pPr>
      <w:r>
        <w:rPr>
          <w:rFonts w:hint="eastAsia"/>
        </w:rPr>
        <w:t>就好像在努曼提亚那座小城抵挡罗马围攻军队并成为共和国恐惧的所有那些年里，其他将军都是在不利的预兆下向它进军的一样。</w:t>
      </w:r>
    </w:p>
    <w:p w14:paraId="62580F73">
      <w:pPr>
        <w:ind w:left="-5"/>
        <w:rPr>
          <w:rFonts w:hint="eastAsia"/>
        </w:rPr>
      </w:pPr>
    </w:p>
    <w:p w14:paraId="54D0D226">
      <w:pPr>
        <w:ind w:left="-5"/>
        <w:rPr>
          <w:rFonts w:hint="eastAsia"/>
        </w:rPr>
      </w:pPr>
      <w:r>
        <w:rPr>
          <w:rFonts w:hint="eastAsia"/>
        </w:rPr>
        <w:t>CHAP. 22.—OF THE EDICT OF MITHRIDATES, COMMANDING THAT ALL ROMAN CITIZENS FOUND IN ASIA SHOULD BE SLAIN</w:t>
      </w:r>
    </w:p>
    <w:p w14:paraId="364EB5CA">
      <w:pPr>
        <w:ind w:left="-5"/>
        <w:rPr>
          <w:rFonts w:hint="eastAsia"/>
        </w:rPr>
      </w:pPr>
      <w:r>
        <w:rPr>
          <w:rFonts w:hint="eastAsia"/>
        </w:rPr>
        <w:t>第二十二章：论米特里达梯的法令，命令杀死在亚洲发现的所有罗马公民</w:t>
      </w:r>
    </w:p>
    <w:p w14:paraId="563650CA">
      <w:pPr>
        <w:ind w:left="-5"/>
        <w:rPr>
          <w:rFonts w:hint="eastAsia"/>
        </w:rPr>
      </w:pPr>
    </w:p>
    <w:p w14:paraId="6BF6A491">
      <w:pPr>
        <w:ind w:left="-5"/>
        <w:rPr>
          <w:rFonts w:hint="eastAsia"/>
        </w:rPr>
      </w:pPr>
      <w:r>
        <w:rPr>
          <w:rFonts w:hint="eastAsia"/>
        </w:rPr>
        <w:t>1. These things, I say, I pass in silence; but I can by no means be silent regarding the order given by Mithridates, king of Asia, that on one day all Roman citizens residing anywhere in Asia (where great numbers of them were following their private business) should be put to death: and this order was executed.</w:t>
      </w:r>
    </w:p>
    <w:p w14:paraId="57699187">
      <w:pPr>
        <w:ind w:left="-5"/>
        <w:rPr>
          <w:rFonts w:hint="eastAsia"/>
        </w:rPr>
      </w:pPr>
      <w:r>
        <w:rPr>
          <w:rFonts w:hint="eastAsia"/>
        </w:rPr>
        <w:t>1. 我说，这些事我保持沉默；但我绝不能对亚洲国王米特里达梯下达的命令保持沉默，即在一天之内，所有居住在亚洲任何地方（那里有大量罗马人在从事私人业务）的罗马公民都应被处死：而且这命令被执行了。</w:t>
      </w:r>
    </w:p>
    <w:p w14:paraId="7957B4D3">
      <w:pPr>
        <w:ind w:left="-5"/>
        <w:rPr>
          <w:rFonts w:hint="eastAsia"/>
        </w:rPr>
      </w:pPr>
    </w:p>
    <w:p w14:paraId="707952CC">
      <w:pPr>
        <w:ind w:left="-5"/>
        <w:rPr>
          <w:rFonts w:hint="eastAsia"/>
        </w:rPr>
      </w:pPr>
      <w:r>
        <w:rPr>
          <w:rFonts w:hint="eastAsia"/>
        </w:rPr>
        <w:t>How miserable a spectacle was then presented, when each man was suddenly and treacherously murdered wherever he happened to be, in the field or on the road, in the town, in his own home, or in the street, in market or temple, in bed or at table!</w:t>
      </w:r>
    </w:p>
    <w:p w14:paraId="5A759E0F">
      <w:pPr>
        <w:ind w:left="-5"/>
        <w:rPr>
          <w:rFonts w:hint="eastAsia"/>
        </w:rPr>
      </w:pPr>
      <w:r>
        <w:rPr>
          <w:rFonts w:hint="eastAsia"/>
        </w:rPr>
        <w:t>那时呈现了多么悲惨的景象，当每个人无论身在何处，在田野或路上，在城镇，在自己家中，或在街上，在市场或庙宇，在床上或餐桌旁，都被突然且奸诈地谋杀了！</w:t>
      </w:r>
    </w:p>
    <w:p w14:paraId="77C809DB">
      <w:pPr>
        <w:ind w:left="-5"/>
        <w:rPr>
          <w:rFonts w:hint="eastAsia"/>
        </w:rPr>
      </w:pPr>
    </w:p>
    <w:p w14:paraId="48C707BE">
      <w:pPr>
        <w:ind w:left="-5"/>
        <w:rPr>
          <w:rFonts w:hint="eastAsia"/>
        </w:rPr>
      </w:pPr>
      <w:r>
        <w:rPr>
          <w:rFonts w:hint="eastAsia"/>
        </w:rPr>
        <w:t>Think of the groans of the dying, the tears of the spectators, and even of the executioners themselves.</w:t>
      </w:r>
    </w:p>
    <w:p w14:paraId="65D179C8">
      <w:pPr>
        <w:ind w:left="-5"/>
        <w:rPr>
          <w:rFonts w:hint="eastAsia"/>
        </w:rPr>
      </w:pPr>
      <w:r>
        <w:rPr>
          <w:rFonts w:hint="eastAsia"/>
        </w:rPr>
        <w:t>想想垂死者的呻吟，旁观者的眼泪，甚至刽子手自己的眼泪。</w:t>
      </w:r>
    </w:p>
    <w:p w14:paraId="78CAA9AD">
      <w:pPr>
        <w:ind w:left="-5"/>
        <w:rPr>
          <w:rFonts w:hint="eastAsia"/>
        </w:rPr>
      </w:pPr>
    </w:p>
    <w:p w14:paraId="5421D7CE">
      <w:pPr>
        <w:ind w:left="-5"/>
        <w:rPr>
          <w:rFonts w:hint="eastAsia"/>
        </w:rPr>
      </w:pPr>
      <w:r>
        <w:rPr>
          <w:rFonts w:hint="eastAsia"/>
        </w:rPr>
        <w:t>For how cruel a necessity was it that compelled the hosts of these victims, not only to see these abominable butcheries in their own houses, but even to perpetrate them: to change their countenance suddenly from the bland kindliness of friendship, and in the midst of peace set about the business of war; and, shall I say, give and receive wounds, the slain being pierced in body, the slayer in spirit!</w:t>
      </w:r>
    </w:p>
    <w:p w14:paraId="37D4ADE8">
      <w:pPr>
        <w:ind w:left="-5"/>
        <w:rPr>
          <w:rFonts w:hint="eastAsia"/>
        </w:rPr>
      </w:pPr>
      <w:r>
        <w:rPr>
          <w:rFonts w:hint="eastAsia"/>
        </w:rPr>
        <w:t>因为那是多么残酷的必然性，迫使这些受害者的主人不仅要在自己家中目睹这些可憎的屠杀，甚至要亲自实施：突然从友谊的温和友善改变面容，在和平中着手战争的事务；我要说，给予和接受创伤，被杀者身体被刺穿，杀人者灵魂被刺穿！</w:t>
      </w:r>
    </w:p>
    <w:p w14:paraId="76A8A083">
      <w:pPr>
        <w:ind w:left="-5"/>
        <w:rPr>
          <w:rFonts w:hint="eastAsia"/>
        </w:rPr>
      </w:pPr>
    </w:p>
    <w:p w14:paraId="701B7D63">
      <w:pPr>
        <w:ind w:left="-5"/>
        <w:rPr>
          <w:rFonts w:hint="eastAsia"/>
        </w:rPr>
      </w:pPr>
      <w:r>
        <w:rPr>
          <w:rFonts w:hint="eastAsia"/>
        </w:rPr>
        <w:t>Had all these murdered persons, then, despised auguries? Had they neither public nor household gods to consult when they left their homes and set out on that fatal journey?</w:t>
      </w:r>
    </w:p>
    <w:p w14:paraId="64F31A7A">
      <w:pPr>
        <w:ind w:left="-5"/>
        <w:rPr>
          <w:rFonts w:hint="eastAsia"/>
        </w:rPr>
      </w:pPr>
      <w:r>
        <w:rPr>
          <w:rFonts w:hint="eastAsia"/>
        </w:rPr>
        <w:t>那么，所有这些被谋杀的人都轻视了预兆吗？当他们离开家踏上那条致命旅程时，他们既没有公共神也没有家神可咨询吗？</w:t>
      </w:r>
    </w:p>
    <w:p w14:paraId="3F822223">
      <w:pPr>
        <w:ind w:left="-5"/>
        <w:rPr>
          <w:rFonts w:hint="eastAsia"/>
        </w:rPr>
      </w:pPr>
    </w:p>
    <w:p w14:paraId="16480E33">
      <w:pPr>
        <w:ind w:left="-5"/>
        <w:rPr>
          <w:rFonts w:hint="eastAsia"/>
        </w:rPr>
      </w:pPr>
      <w:r>
        <w:rPr>
          <w:rFonts w:hint="eastAsia"/>
        </w:rPr>
        <w:t>If they had not, our adversaries have no reason to complain of these Christian times in this particular, since long ago the Romans despised auguries as idle.</w:t>
      </w:r>
    </w:p>
    <w:p w14:paraId="057415B7">
      <w:pPr>
        <w:ind w:left="-5"/>
        <w:rPr>
          <w:rFonts w:hint="eastAsia"/>
        </w:rPr>
      </w:pPr>
      <w:r>
        <w:rPr>
          <w:rFonts w:hint="eastAsia"/>
        </w:rPr>
        <w:t>如果他们没有，我们的对手就没有理由在这方面抱怨这些基督教时代，既然很久以前罗马人就视预兆为无稽之谈。</w:t>
      </w:r>
    </w:p>
    <w:p w14:paraId="02A5A316">
      <w:pPr>
        <w:ind w:left="-5"/>
        <w:rPr>
          <w:rFonts w:hint="eastAsia"/>
        </w:rPr>
      </w:pPr>
    </w:p>
    <w:p w14:paraId="48336C76">
      <w:pPr>
        <w:ind w:left="-5"/>
        <w:rPr>
          <w:rFonts w:hint="eastAsia"/>
        </w:rPr>
      </w:pPr>
      <w:r>
        <w:rPr>
          <w:rFonts w:hint="eastAsia"/>
        </w:rPr>
        <w:t>If, on the other hand, they did consult omens, let them tell us what good they got thereby, even when such things were not prohibited, but authorized, by human, if not by divine law.</w:t>
      </w:r>
    </w:p>
    <w:p w14:paraId="76ED516E">
      <w:pPr>
        <w:ind w:left="-5"/>
        <w:rPr>
          <w:rFonts w:hint="eastAsia"/>
        </w:rPr>
      </w:pPr>
      <w:r>
        <w:rPr>
          <w:rFonts w:hint="eastAsia"/>
        </w:rPr>
        <w:t>另一方面，如果他们确实咨询了预兆，让他们告诉我们他们从中得到了什么好处，即使那时这些事情并未被禁止，而是被人类法律（如果不是神圣法律）所授权。</w:t>
      </w:r>
    </w:p>
    <w:p w14:paraId="052B32A4">
      <w:pPr>
        <w:ind w:left="-5"/>
        <w:rPr>
          <w:rFonts w:hint="eastAsia"/>
        </w:rPr>
      </w:pPr>
    </w:p>
    <w:p w14:paraId="601913C7">
      <w:pPr>
        <w:ind w:left="-5"/>
        <w:rPr>
          <w:rFonts w:hint="eastAsia"/>
        </w:rPr>
      </w:pPr>
      <w:r>
        <w:rPr>
          <w:rFonts w:hint="eastAsia"/>
        </w:rPr>
        <w:t>CHAP. 23.—OF THE INTERNAL DISASTERS WHICH VEXED THE ROMAN REPUBLIC, AND FOLLOWED A PORTENTOUS MADNESS WHICH SEIZED ALL THE DOMESTIC ANIMALS</w:t>
      </w:r>
    </w:p>
    <w:p w14:paraId="741CDDC8">
      <w:pPr>
        <w:ind w:left="-5"/>
        <w:rPr>
          <w:rFonts w:hint="eastAsia"/>
        </w:rPr>
      </w:pPr>
      <w:r>
        <w:rPr>
          <w:rFonts w:hint="eastAsia"/>
        </w:rPr>
        <w:t>第二十三章：论困扰罗马共和国的内部灾难，以及随后发生在所有家畜身上的预兆性疯狂</w:t>
      </w:r>
    </w:p>
    <w:p w14:paraId="345FE766">
      <w:pPr>
        <w:ind w:left="-5"/>
        <w:rPr>
          <w:rFonts w:hint="eastAsia"/>
        </w:rPr>
      </w:pPr>
    </w:p>
    <w:p w14:paraId="51EBB588">
      <w:pPr>
        <w:ind w:left="-5"/>
        <w:rPr>
          <w:rFonts w:hint="eastAsia"/>
        </w:rPr>
      </w:pPr>
      <w:r>
        <w:rPr>
          <w:rFonts w:hint="eastAsia"/>
        </w:rPr>
        <w:t>1. But let us now mention, as succinctly as possible, those disasters which were still more vexing, because nearer home; I mean those discords which are erroneously called civil, since they destroy civil interests.</w:t>
      </w:r>
    </w:p>
    <w:p w14:paraId="405D94B9">
      <w:pPr>
        <w:ind w:left="-5"/>
        <w:rPr>
          <w:rFonts w:hint="eastAsia"/>
        </w:rPr>
      </w:pPr>
      <w:r>
        <w:rPr>
          <w:rFonts w:hint="eastAsia"/>
        </w:rPr>
        <w:t>1. 但现在让我们尽可能简明地提及那些更令人烦恼的灾难，因为它们发生在更近的地方；我指的是那些被错误地称为民事（civil，或内战）的不和，因为它们破坏了公民利益。</w:t>
      </w:r>
    </w:p>
    <w:p w14:paraId="02C25807">
      <w:pPr>
        <w:ind w:left="-5"/>
        <w:rPr>
          <w:rFonts w:hint="eastAsia"/>
        </w:rPr>
      </w:pPr>
    </w:p>
    <w:p w14:paraId="05F4A9AC">
      <w:pPr>
        <w:ind w:left="-5"/>
        <w:rPr>
          <w:rFonts w:hint="eastAsia"/>
        </w:rPr>
      </w:pPr>
      <w:r>
        <w:rPr>
          <w:rFonts w:hint="eastAsia"/>
        </w:rPr>
        <w:t>The seditions had now become urban wars, in which blood was freely shed, and in which parties raged against one another, not with wrangling and verbal contention, but with physical force and arms.</w:t>
      </w:r>
    </w:p>
    <w:p w14:paraId="1059F5E7">
      <w:pPr>
        <w:ind w:left="-5"/>
        <w:rPr>
          <w:rFonts w:hint="eastAsia"/>
        </w:rPr>
      </w:pPr>
      <w:r>
        <w:rPr>
          <w:rFonts w:hint="eastAsia"/>
        </w:rPr>
        <w:t>暴乱现在已变成城市战争，其中鲜血肆意流淌，党派之间彼此狂暴，不再是争吵和口头争斗，而是使用武力和武器。</w:t>
      </w:r>
    </w:p>
    <w:p w14:paraId="546C3053">
      <w:pPr>
        <w:ind w:left="-5"/>
        <w:rPr>
          <w:rFonts w:hint="eastAsia"/>
        </w:rPr>
      </w:pPr>
    </w:p>
    <w:p w14:paraId="13792090">
      <w:pPr>
        <w:ind w:left="-5"/>
        <w:rPr>
          <w:rFonts w:hint="eastAsia"/>
        </w:rPr>
      </w:pPr>
      <w:r>
        <w:rPr>
          <w:rFonts w:hint="eastAsia"/>
        </w:rPr>
        <w:t>What a sea of Roman blood was shed, what desolations and devastations were occasioned in Italy by wars social, wars servile wars civil!</w:t>
      </w:r>
    </w:p>
    <w:p w14:paraId="18CF41FF">
      <w:pPr>
        <w:ind w:left="-5"/>
        <w:rPr>
          <w:rFonts w:hint="eastAsia"/>
        </w:rPr>
      </w:pPr>
      <w:r>
        <w:rPr>
          <w:rFonts w:hint="eastAsia"/>
        </w:rPr>
        <w:t>在同盟战争、奴隶战争、内战中，流了多少罗马人的血海，在意大利造成了多少荒凉和破坏！</w:t>
      </w:r>
    </w:p>
    <w:p w14:paraId="46BDA45D">
      <w:pPr>
        <w:ind w:left="-5"/>
        <w:rPr>
          <w:rFonts w:hint="eastAsia"/>
        </w:rPr>
      </w:pPr>
    </w:p>
    <w:p w14:paraId="22F37168">
      <w:pPr>
        <w:ind w:left="-5"/>
        <w:rPr>
          <w:rFonts w:hint="eastAsia"/>
        </w:rPr>
      </w:pPr>
      <w:r>
        <w:rPr>
          <w:rFonts w:hint="eastAsia"/>
        </w:rPr>
        <w:t>Before the Latins began the social war against Rome, all the animals used in the service of man—dogs, horses, asses, oxen, and all the rest that are subject to man—suddenly grew wild, and forgot their domesticated tameness, forsook their stalls and wandered at large, and could not be closely approached either by strangers or their own masters without danger.</w:t>
      </w:r>
    </w:p>
    <w:p w14:paraId="0A412641">
      <w:pPr>
        <w:ind w:left="-5"/>
        <w:rPr>
          <w:rFonts w:hint="eastAsia"/>
        </w:rPr>
      </w:pPr>
      <w:r>
        <w:rPr>
          <w:rFonts w:hint="eastAsia"/>
        </w:rPr>
        <w:t>在拉丁人开始反对罗马的同盟战争之前，所有用于服务人类的动物——狗、马、驴、牛，以及所有其他受制于人的——突然变得野蛮，忘记了它们驯化的温顺，抛弃了它们的畜舍四处游荡，无论是陌生人还是它们自己的主人，都不能在没有危险的情况下靠近。</w:t>
      </w:r>
    </w:p>
    <w:p w14:paraId="41C51571">
      <w:pPr>
        <w:ind w:left="-5"/>
        <w:rPr>
          <w:rFonts w:hint="eastAsia"/>
        </w:rPr>
      </w:pPr>
    </w:p>
    <w:p w14:paraId="7AB832AB">
      <w:pPr>
        <w:ind w:left="-5"/>
        <w:rPr>
          <w:rFonts w:hint="eastAsia"/>
        </w:rPr>
      </w:pPr>
      <w:r>
        <w:rPr>
          <w:rFonts w:hint="eastAsia"/>
        </w:rPr>
        <w:t>If this was a portent, how serious a calamity must have been portended by a plague which, whether portent or no, was in itself a serious calamity!</w:t>
      </w:r>
    </w:p>
    <w:p w14:paraId="0C233683">
      <w:pPr>
        <w:ind w:left="-5"/>
        <w:rPr>
          <w:rFonts w:hint="eastAsia"/>
        </w:rPr>
      </w:pPr>
      <w:r>
        <w:rPr>
          <w:rFonts w:hint="eastAsia"/>
        </w:rPr>
        <w:t>如果这是一个预兆，那么一种本身无论是否预兆都是严重灾难的瘟疫，必定预示了多么严重的灾难啊！</w:t>
      </w:r>
    </w:p>
    <w:p w14:paraId="45F24CA7">
      <w:pPr>
        <w:ind w:left="-5"/>
        <w:rPr>
          <w:rFonts w:hint="eastAsia"/>
        </w:rPr>
      </w:pPr>
    </w:p>
    <w:p w14:paraId="49BD912C">
      <w:pPr>
        <w:ind w:left="-5"/>
        <w:rPr>
          <w:rFonts w:hint="eastAsia"/>
        </w:rPr>
      </w:pPr>
      <w:r>
        <w:rPr>
          <w:rFonts w:hint="eastAsia"/>
        </w:rPr>
        <w:t>Had it happened in our day, the heathen would have been more rabid against us than their animals were against them.</w:t>
      </w:r>
    </w:p>
    <w:p w14:paraId="02AE195F">
      <w:pPr>
        <w:ind w:left="-5"/>
        <w:rPr>
          <w:rFonts w:hint="eastAsia"/>
        </w:rPr>
      </w:pPr>
      <w:r>
        <w:rPr>
          <w:rFonts w:hint="eastAsia"/>
        </w:rPr>
        <w:t>如果这发生在我们这个时代，异教徒对我们会比他们的动物对他们更疯狂。</w:t>
      </w:r>
    </w:p>
    <w:p w14:paraId="33B1075F">
      <w:pPr>
        <w:ind w:left="-5"/>
        <w:rPr>
          <w:rFonts w:hint="eastAsia"/>
        </w:rPr>
      </w:pPr>
    </w:p>
    <w:p w14:paraId="50C93C5D">
      <w:pPr>
        <w:ind w:left="-5"/>
        <w:rPr>
          <w:rFonts w:hint="eastAsia"/>
        </w:rPr>
      </w:pPr>
      <w:r>
        <w:rPr>
          <w:rFonts w:hint="eastAsia"/>
        </w:rPr>
        <w:t>CHAP. 24.—OF THE CIVIL DISSENSION OCCASIONED BY THE SEDITION OF THE GRACCHI</w:t>
      </w:r>
    </w:p>
    <w:p w14:paraId="57CFF4C4">
      <w:pPr>
        <w:ind w:left="-5"/>
        <w:rPr>
          <w:rFonts w:hint="eastAsia"/>
        </w:rPr>
      </w:pPr>
      <w:r>
        <w:rPr>
          <w:rFonts w:hint="eastAsia"/>
        </w:rPr>
        <w:t>第二十四章：论格拉古兄弟暴乱引起的内乱</w:t>
      </w:r>
    </w:p>
    <w:p w14:paraId="42767B49">
      <w:pPr>
        <w:ind w:left="-5"/>
        <w:rPr>
          <w:rFonts w:hint="eastAsia"/>
        </w:rPr>
      </w:pPr>
    </w:p>
    <w:p w14:paraId="6C0E1F25">
      <w:pPr>
        <w:ind w:left="-5"/>
        <w:rPr>
          <w:rFonts w:hint="eastAsia"/>
        </w:rPr>
      </w:pPr>
      <w:r>
        <w:rPr>
          <w:rFonts w:hint="eastAsia"/>
        </w:rPr>
        <w:t>1. The civil wars originated in the seditions which the Gracchi excited regarding the agrarian laws; for they were minded to divide among the people the lands which were wrongfully possessed by the nobility.</w:t>
      </w:r>
    </w:p>
    <w:p w14:paraId="0E874BE4">
      <w:pPr>
        <w:ind w:left="-5"/>
        <w:rPr>
          <w:rFonts w:hint="eastAsia"/>
        </w:rPr>
      </w:pPr>
      <w:r>
        <w:rPr>
          <w:rFonts w:hint="eastAsia"/>
        </w:rPr>
        <w:t>1. 内战起源于格拉古兄弟关于土地法激起的暴乱；因为他们有意将贵族非法占有的土地分给人民。</w:t>
      </w:r>
    </w:p>
    <w:p w14:paraId="3BE76EE0">
      <w:pPr>
        <w:ind w:left="-5"/>
        <w:rPr>
          <w:rFonts w:hint="eastAsia"/>
        </w:rPr>
      </w:pPr>
    </w:p>
    <w:p w14:paraId="60A465F9">
      <w:pPr>
        <w:ind w:left="-5"/>
        <w:rPr>
          <w:rFonts w:hint="eastAsia"/>
        </w:rPr>
      </w:pPr>
      <w:r>
        <w:rPr>
          <w:rFonts w:hint="eastAsia"/>
        </w:rPr>
        <w:t>But to reform an abuse of so long standing was an enterprise full of peril, or rather, as the event proved, of destruction.</w:t>
      </w:r>
    </w:p>
    <w:p w14:paraId="72C43C48">
      <w:pPr>
        <w:ind w:left="-5"/>
        <w:rPr>
          <w:rFonts w:hint="eastAsia"/>
        </w:rPr>
      </w:pPr>
      <w:r>
        <w:rPr>
          <w:rFonts w:hint="eastAsia"/>
        </w:rPr>
        <w:t>但改革一个如此长期的弊端是一项充满危险的事业，或者更确切地说，正如事件所证明的，是充满毁灭的。</w:t>
      </w:r>
    </w:p>
    <w:p w14:paraId="2727CE3A">
      <w:pPr>
        <w:ind w:left="-5"/>
        <w:rPr>
          <w:rFonts w:hint="eastAsia"/>
        </w:rPr>
      </w:pPr>
    </w:p>
    <w:p w14:paraId="1FD82208">
      <w:pPr>
        <w:ind w:left="-5"/>
        <w:rPr>
          <w:rFonts w:hint="eastAsia"/>
        </w:rPr>
      </w:pPr>
      <w:r>
        <w:rPr>
          <w:rFonts w:hint="eastAsia"/>
        </w:rPr>
        <w:t>For what disasters accompanied the death of the older Gracchus! what slaughter ensued when, shortly after, the younger brother met the same fate!</w:t>
      </w:r>
    </w:p>
    <w:p w14:paraId="02770F69">
      <w:pPr>
        <w:ind w:left="-5"/>
        <w:rPr>
          <w:rFonts w:hint="eastAsia"/>
        </w:rPr>
      </w:pPr>
      <w:r>
        <w:rPr>
          <w:rFonts w:hint="eastAsia"/>
        </w:rPr>
        <w:t>因为老格拉古的死伴随着何等的灾难！不久之后，当弟弟遭遇同样命运时，随之而来的是何等的屠杀！</w:t>
      </w:r>
    </w:p>
    <w:p w14:paraId="777BF902">
      <w:pPr>
        <w:ind w:left="-5"/>
        <w:rPr>
          <w:rFonts w:hint="eastAsia"/>
        </w:rPr>
      </w:pPr>
    </w:p>
    <w:p w14:paraId="14EA5294">
      <w:pPr>
        <w:ind w:left="-5"/>
        <w:rPr>
          <w:rFonts w:hint="eastAsia"/>
        </w:rPr>
      </w:pPr>
      <w:r>
        <w:rPr>
          <w:rFonts w:hint="eastAsia"/>
        </w:rPr>
        <w:t>For noble and ignoble were indiscriminately massacred; and this not by legal authority and procedure, but by mobs and armed rioters.</w:t>
      </w:r>
    </w:p>
    <w:p w14:paraId="19A1372B">
      <w:pPr>
        <w:ind w:left="-5"/>
        <w:rPr>
          <w:rFonts w:hint="eastAsia"/>
        </w:rPr>
      </w:pPr>
      <w:r>
        <w:rPr>
          <w:rFonts w:hint="eastAsia"/>
        </w:rPr>
        <w:t>因为贵族和平民都被不分青红皂白地屠杀；这并非通过法律权威和程序，而是通过暴民和武装暴乱者。</w:t>
      </w:r>
    </w:p>
    <w:p w14:paraId="3706C61E">
      <w:pPr>
        <w:ind w:left="-5"/>
        <w:rPr>
          <w:rFonts w:hint="eastAsia"/>
        </w:rPr>
      </w:pPr>
    </w:p>
    <w:p w14:paraId="7980F8D0">
      <w:pPr>
        <w:ind w:left="-5"/>
        <w:rPr>
          <w:rFonts w:hint="eastAsia"/>
        </w:rPr>
      </w:pPr>
      <w:r>
        <w:rPr>
          <w:rFonts w:hint="eastAsia"/>
        </w:rPr>
        <w:t>After the death of the younger Gracchus, the consul Lucius Opimius, who had given battle to him within the city, and had defeated and put to the sword both himself and his confederates, and had massacred many of the citizens, instituted a judicial examination of others, and is reported to have put to death as many as 3000 men.</w:t>
      </w:r>
    </w:p>
    <w:p w14:paraId="64CF3F66">
      <w:pPr>
        <w:ind w:left="-5"/>
        <w:rPr>
          <w:rFonts w:hint="eastAsia"/>
        </w:rPr>
      </w:pPr>
      <w:r>
        <w:rPr>
          <w:rFonts w:hint="eastAsia"/>
        </w:rPr>
        <w:t>在小格拉古死后，执政官卢修斯·奥皮米乌斯（Lucius Opimius）——他曾在城内与他交战，并击败且处死了他及其同伙，还屠杀了许多公民——对其他人进行了司法审查，据报道处死了多达3000人。</w:t>
      </w:r>
    </w:p>
    <w:p w14:paraId="4E374234">
      <w:pPr>
        <w:ind w:left="-5"/>
        <w:rPr>
          <w:rFonts w:hint="eastAsia"/>
        </w:rPr>
      </w:pPr>
    </w:p>
    <w:p w14:paraId="2C6E5714">
      <w:pPr>
        <w:ind w:left="-5"/>
        <w:rPr>
          <w:rFonts w:hint="eastAsia"/>
        </w:rPr>
      </w:pPr>
      <w:r>
        <w:rPr>
          <w:rFonts w:hint="eastAsia"/>
        </w:rPr>
        <w:t>From this it may be gathered how many fell in the riotous encounters, when the result even of a judicial investigation was so bloody.</w:t>
      </w:r>
    </w:p>
    <w:p w14:paraId="4D8B5632">
      <w:pPr>
        <w:ind w:left="-5"/>
        <w:rPr>
          <w:rFonts w:hint="eastAsia"/>
        </w:rPr>
      </w:pPr>
      <w:r>
        <w:rPr>
          <w:rFonts w:hint="eastAsia"/>
        </w:rPr>
        <w:t>由此可以推断在暴乱冲突中倒下了多少人，既然连司法调查的结果都如此血腥。</w:t>
      </w:r>
    </w:p>
    <w:p w14:paraId="1D1D0E5C">
      <w:pPr>
        <w:ind w:left="-5"/>
        <w:rPr>
          <w:rFonts w:hint="eastAsia"/>
        </w:rPr>
      </w:pPr>
    </w:p>
    <w:p w14:paraId="46B3DC0C">
      <w:pPr>
        <w:ind w:left="-5"/>
        <w:rPr>
          <w:rFonts w:hint="eastAsia"/>
        </w:rPr>
      </w:pPr>
      <w:r>
        <w:rPr>
          <w:rFonts w:hint="eastAsia"/>
        </w:rPr>
        <w:t>The assassin of Gracchus himself sold his head to the consul for its weight in gold, such being the previous agreement.</w:t>
      </w:r>
    </w:p>
    <w:p w14:paraId="1BCBCD94">
      <w:pPr>
        <w:ind w:left="-5"/>
        <w:rPr>
          <w:rFonts w:hint="eastAsia"/>
        </w:rPr>
      </w:pPr>
      <w:r>
        <w:rPr>
          <w:rFonts w:hint="eastAsia"/>
        </w:rPr>
        <w:t>格拉古的刺客本人将他的头颅卖给执政官，换取等重的黄金，这是先前的协议。</w:t>
      </w:r>
    </w:p>
    <w:p w14:paraId="53CDDBA4">
      <w:pPr>
        <w:ind w:left="-5"/>
        <w:rPr>
          <w:rFonts w:hint="eastAsia"/>
        </w:rPr>
      </w:pPr>
    </w:p>
    <w:p w14:paraId="764FB08E">
      <w:pPr>
        <w:ind w:left="-5"/>
        <w:rPr>
          <w:rFonts w:hint="eastAsia"/>
        </w:rPr>
      </w:pPr>
      <w:r>
        <w:rPr>
          <w:rFonts w:hint="eastAsia"/>
        </w:rPr>
        <w:t>In this massacre, too, Marcus Fulvius, a man of consular rank, with all his children, was put to death.</w:t>
      </w:r>
    </w:p>
    <w:p w14:paraId="75C0F498">
      <w:pPr>
        <w:ind w:left="-5"/>
        <w:rPr>
          <w:rFonts w:hint="eastAsia"/>
        </w:rPr>
      </w:pPr>
      <w:r>
        <w:rPr>
          <w:rFonts w:hint="eastAsia"/>
        </w:rPr>
        <w:t>在这场大屠杀中，具有执政官职位的马库斯·富尔维乌斯（Marcus Fulvius）连同他所有的孩子也被处死。</w:t>
      </w:r>
    </w:p>
    <w:p w14:paraId="53B388F2">
      <w:pPr>
        <w:ind w:left="-5"/>
        <w:rPr>
          <w:rFonts w:hint="eastAsia"/>
        </w:rPr>
      </w:pPr>
    </w:p>
    <w:p w14:paraId="225D1EF0">
      <w:pPr>
        <w:ind w:left="-5"/>
        <w:rPr>
          <w:rFonts w:hint="eastAsia"/>
        </w:rPr>
      </w:pPr>
      <w:r>
        <w:rPr>
          <w:rFonts w:hint="eastAsia"/>
        </w:rPr>
        <w:t>CHAP. 25.—OF THE TEMPLE OF CONCORD, WHICH WAS ERECTED BY A DECREE OF THE SENATE ON THE SCENE OF THESE SEDITIONS AND MASSACRES</w:t>
      </w:r>
    </w:p>
    <w:p w14:paraId="2E84EA4E">
      <w:pPr>
        <w:ind w:left="-5"/>
        <w:rPr>
          <w:rFonts w:hint="eastAsia"/>
        </w:rPr>
      </w:pPr>
      <w:r>
        <w:rPr>
          <w:rFonts w:hint="eastAsia"/>
        </w:rPr>
        <w:t>第二十五章：论协和神庙，它是根据元老院的法令在这些暴乱和屠杀的现场建立的</w:t>
      </w:r>
    </w:p>
    <w:p w14:paraId="5AE5A7E6">
      <w:pPr>
        <w:ind w:left="-5"/>
        <w:rPr>
          <w:rFonts w:hint="eastAsia"/>
        </w:rPr>
      </w:pPr>
    </w:p>
    <w:p w14:paraId="0222E41E">
      <w:pPr>
        <w:ind w:left="-5"/>
        <w:rPr>
          <w:rFonts w:hint="eastAsia"/>
        </w:rPr>
      </w:pPr>
      <w:r>
        <w:rPr>
          <w:rFonts w:hint="eastAsia"/>
        </w:rPr>
        <w:t>1. A pretty decree of the senate it was, truly, by which the temple of Concord was built on the spot where that disastrous rising had taken place, and where so many citizens of every rank had fallen.</w:t>
      </w:r>
    </w:p>
    <w:p w14:paraId="2D798B74">
      <w:pPr>
        <w:ind w:left="-5"/>
        <w:rPr>
          <w:rFonts w:hint="eastAsia"/>
        </w:rPr>
      </w:pPr>
      <w:r>
        <w:rPr>
          <w:rFonts w:hint="eastAsia"/>
        </w:rPr>
        <w:t>1. 元老院的法令真是漂亮，根据该法令，协和神庙建立在那场灾难性起义发生的地点，那里曾倒下无数各阶层的公民。</w:t>
      </w:r>
    </w:p>
    <w:p w14:paraId="5115193E">
      <w:pPr>
        <w:ind w:left="-5"/>
        <w:rPr>
          <w:rFonts w:hint="eastAsia"/>
        </w:rPr>
      </w:pPr>
    </w:p>
    <w:p w14:paraId="79672F29">
      <w:pPr>
        <w:ind w:left="-5"/>
        <w:rPr>
          <w:rFonts w:hint="eastAsia"/>
        </w:rPr>
      </w:pPr>
      <w:r>
        <w:rPr>
          <w:rFonts w:hint="eastAsia"/>
        </w:rPr>
        <w:t>I suppose it was that the monument of the Gracchi's punishment might strike the eye and affect the memory of the pleaders.</w:t>
      </w:r>
    </w:p>
    <w:p w14:paraId="557C12E0">
      <w:pPr>
        <w:ind w:left="-5"/>
        <w:rPr>
          <w:rFonts w:hint="eastAsia"/>
        </w:rPr>
      </w:pPr>
      <w:r>
        <w:rPr>
          <w:rFonts w:hint="eastAsia"/>
        </w:rPr>
        <w:t>我想这是为了让格拉古兄弟受惩罚的纪念碑能冲击辩护者的眼睛并影响他们的记忆。</w:t>
      </w:r>
    </w:p>
    <w:p w14:paraId="02A4212A">
      <w:pPr>
        <w:ind w:left="-5"/>
        <w:rPr>
          <w:rFonts w:hint="eastAsia"/>
        </w:rPr>
      </w:pPr>
    </w:p>
    <w:p w14:paraId="075C9FD5">
      <w:pPr>
        <w:ind w:left="-5"/>
        <w:rPr>
          <w:rFonts w:hint="eastAsia"/>
        </w:rPr>
      </w:pPr>
      <w:r>
        <w:rPr>
          <w:rFonts w:hint="eastAsia"/>
        </w:rPr>
        <w:t>But what was this but to deride the gods, by building a temple to that goddess who, had she been in the city, would not have suffered herself to be torn by such dissensions?</w:t>
      </w:r>
    </w:p>
    <w:p w14:paraId="644FB2DA">
      <w:pPr>
        <w:ind w:left="-5"/>
        <w:rPr>
          <w:rFonts w:hint="eastAsia"/>
        </w:rPr>
      </w:pPr>
      <w:r>
        <w:rPr>
          <w:rFonts w:hint="eastAsia"/>
        </w:rPr>
        <w:t>但这岂不是通过给那位女神建庙来嘲弄众神吗？如果她在城里，她绝不会容忍自己被这样的纷争撕裂。</w:t>
      </w:r>
    </w:p>
    <w:p w14:paraId="0B5A2C70">
      <w:pPr>
        <w:ind w:left="-5"/>
        <w:rPr>
          <w:rFonts w:hint="eastAsia"/>
        </w:rPr>
      </w:pPr>
    </w:p>
    <w:p w14:paraId="05CD5933">
      <w:pPr>
        <w:ind w:left="-5"/>
        <w:rPr>
          <w:rFonts w:hint="eastAsia"/>
        </w:rPr>
      </w:pPr>
      <w:r>
        <w:rPr>
          <w:rFonts w:hint="eastAsia"/>
        </w:rPr>
        <w:t>Or was it that Concord was chargeable with that bloodshed because she had deserted the minds of the citizens, and was therefore incarcerated in that temple?</w:t>
      </w:r>
    </w:p>
    <w:p w14:paraId="261D618B">
      <w:pPr>
        <w:ind w:left="-5"/>
        <w:rPr>
          <w:rFonts w:hint="eastAsia"/>
        </w:rPr>
      </w:pPr>
      <w:r>
        <w:rPr>
          <w:rFonts w:hint="eastAsia"/>
        </w:rPr>
        <w:t>或者是协和女神因那场流血事件而被指控，因为她抛弃了公民的心灵，因此被囚禁在那座庙里？</w:t>
      </w:r>
    </w:p>
    <w:p w14:paraId="75F72165">
      <w:pPr>
        <w:ind w:left="-5"/>
        <w:rPr>
          <w:rFonts w:hint="eastAsia"/>
        </w:rPr>
      </w:pPr>
    </w:p>
    <w:p w14:paraId="07633249">
      <w:pPr>
        <w:ind w:left="-5"/>
        <w:rPr>
          <w:rFonts w:hint="eastAsia"/>
        </w:rPr>
      </w:pPr>
      <w:r>
        <w:rPr>
          <w:rFonts w:hint="eastAsia"/>
        </w:rPr>
        <w:t>For if they had any regard to consistency, why did they not rather erect on that site a temple of Discord? Or is there a reason for Concord being a goddess while Discord is none?</w:t>
      </w:r>
    </w:p>
    <w:p w14:paraId="2A89246A">
      <w:pPr>
        <w:ind w:left="-5"/>
        <w:rPr>
          <w:rFonts w:hint="eastAsia"/>
        </w:rPr>
      </w:pPr>
      <w:r>
        <w:rPr>
          <w:rFonts w:hint="eastAsia"/>
        </w:rPr>
        <w:t>因为如果他们顾及一致性，为什么不那个地点建立一座不和女神庙呢？或者是协和是女神而不和不是，这有什么理由吗？</w:t>
      </w:r>
    </w:p>
    <w:p w14:paraId="547A33EC">
      <w:pPr>
        <w:ind w:left="-5"/>
        <w:rPr>
          <w:rFonts w:hint="eastAsia"/>
        </w:rPr>
      </w:pPr>
    </w:p>
    <w:p w14:paraId="20BA7458">
      <w:pPr>
        <w:ind w:left="-5"/>
        <w:rPr>
          <w:rFonts w:hint="eastAsia"/>
        </w:rPr>
      </w:pPr>
      <w:r>
        <w:rPr>
          <w:rFonts w:hint="eastAsia"/>
        </w:rPr>
        <w:t>Does the distinction of Labeo hold here, who would have made the one a good, the other an evil deity?—a distinction which seems to have been suggested to him by the mere fact of his observing at Rome a temple to Fever as well as one to Health.</w:t>
      </w:r>
    </w:p>
    <w:p w14:paraId="175FC094">
      <w:pPr>
        <w:ind w:left="-5"/>
        <w:rPr>
          <w:rFonts w:hint="eastAsia"/>
        </w:rPr>
      </w:pPr>
      <w:r>
        <w:rPr>
          <w:rFonts w:hint="eastAsia"/>
        </w:rPr>
        <w:t>拉贝奥的区别在这里成立吗？他本会将一个定为善神，另一个定为恶神——这种区别似乎仅仅是因为他在罗马观察到既有热病女神庙也有健康女神庙而想到的。</w:t>
      </w:r>
    </w:p>
    <w:p w14:paraId="577A3597">
      <w:pPr>
        <w:ind w:left="-5"/>
        <w:rPr>
          <w:rFonts w:hint="eastAsia"/>
        </w:rPr>
      </w:pPr>
    </w:p>
    <w:p w14:paraId="15DD6002">
      <w:pPr>
        <w:ind w:left="-5"/>
        <w:rPr>
          <w:rFonts w:hint="eastAsia"/>
        </w:rPr>
      </w:pPr>
      <w:r>
        <w:rPr>
          <w:rFonts w:hint="eastAsia"/>
        </w:rPr>
        <w:t>But, on the same ground, Discord as well as Concord ought to be deified.</w:t>
      </w:r>
    </w:p>
    <w:p w14:paraId="3E16E042">
      <w:pPr>
        <w:ind w:left="-5"/>
        <w:rPr>
          <w:rFonts w:hint="eastAsia"/>
        </w:rPr>
      </w:pPr>
      <w:r>
        <w:rPr>
          <w:rFonts w:hint="eastAsia"/>
        </w:rPr>
        <w:t>但在同样的理由下，不和女神和协和女神都应被神化。</w:t>
      </w:r>
    </w:p>
    <w:p w14:paraId="7F9C1DB7">
      <w:pPr>
        <w:ind w:left="-5"/>
        <w:rPr>
          <w:rFonts w:hint="eastAsia"/>
        </w:rPr>
      </w:pPr>
    </w:p>
    <w:p w14:paraId="51FFC24F">
      <w:pPr>
        <w:ind w:left="-5"/>
        <w:rPr>
          <w:rFonts w:hint="eastAsia"/>
        </w:rPr>
      </w:pPr>
      <w:r>
        <w:rPr>
          <w:rFonts w:hint="eastAsia"/>
        </w:rPr>
        <w:t>A hazardous venture the Romans made in provoking so wicked a goddess, and in forgetting that the destruction of Troy had been occasioned by her taking offence.</w:t>
      </w:r>
    </w:p>
    <w:p w14:paraId="0D198FAB">
      <w:pPr>
        <w:ind w:left="-5"/>
        <w:rPr>
          <w:rFonts w:hint="eastAsia"/>
        </w:rPr>
      </w:pPr>
      <w:r>
        <w:rPr>
          <w:rFonts w:hint="eastAsia"/>
        </w:rPr>
        <w:t>罗马人做了一次危险的冒险，激怒了如此邪恶的女神，并忘记了特洛伊的毁灭是由她被冒犯引起的。</w:t>
      </w:r>
    </w:p>
    <w:p w14:paraId="7994C36D">
      <w:pPr>
        <w:ind w:left="-5"/>
        <w:rPr>
          <w:rFonts w:hint="eastAsia"/>
        </w:rPr>
      </w:pPr>
    </w:p>
    <w:p w14:paraId="799AF98B">
      <w:pPr>
        <w:ind w:left="-5"/>
        <w:rPr>
          <w:rFonts w:hint="eastAsia"/>
        </w:rPr>
      </w:pPr>
      <w:r>
        <w:rPr>
          <w:rFonts w:hint="eastAsia"/>
        </w:rPr>
        <w:t>For, being indignant that she was not invited with the other gods [to the nuptials of Peleus and Thetis], she created dissension among the three goddesses by sending in the golden apple, which occasioned strife in heaven, victory to Venus, the rape of Helen, and the destruction of Troy.</w:t>
      </w:r>
    </w:p>
    <w:p w14:paraId="423D140D">
      <w:pPr>
        <w:ind w:left="-5"/>
        <w:rPr>
          <w:rFonts w:hint="eastAsia"/>
        </w:rPr>
      </w:pPr>
      <w:r>
        <w:rPr>
          <w:rFonts w:hint="eastAsia"/>
        </w:rPr>
        <w:t>因为她因未被与其他众神一起邀请[参加佩琉斯（Peleus）和忒提斯（Thetis）的婚礼]而愤怒，便通过送入金苹果在三位女神中制造了纷争，这导致了天上的争斗、维纳斯的胜利、海伦的被抢以及特洛伊的毁灭。</w:t>
      </w:r>
    </w:p>
    <w:p w14:paraId="53258E8D">
      <w:pPr>
        <w:ind w:left="-5"/>
        <w:rPr>
          <w:rFonts w:hint="eastAsia"/>
        </w:rPr>
      </w:pPr>
    </w:p>
    <w:p w14:paraId="5B0FCF98">
      <w:pPr>
        <w:ind w:left="-5"/>
        <w:rPr>
          <w:rFonts w:hint="eastAsia"/>
        </w:rPr>
      </w:pPr>
      <w:r>
        <w:rPr>
          <w:rFonts w:hint="eastAsia"/>
        </w:rPr>
        <w:t>Wherefore, if she was perhaps offended that the Romans had not thought her worthy of a temple among the other gods in their city, and therefore disturbed the state with such tumults,</w:t>
      </w:r>
    </w:p>
    <w:p w14:paraId="5E9B1AEA">
      <w:pPr>
        <w:ind w:left="-5"/>
        <w:rPr>
          <w:rFonts w:hint="eastAsia"/>
        </w:rPr>
      </w:pPr>
      <w:r>
        <w:rPr>
          <w:rFonts w:hint="eastAsia"/>
        </w:rPr>
        <w:t>因此，如果她也许因罗马人认为她不配在其城市其他众神中拥有一座庙宇而被冒犯，并因此以这种动乱扰乱了国家，</w:t>
      </w:r>
    </w:p>
    <w:p w14:paraId="6441858E">
      <w:pPr>
        <w:ind w:left="-5"/>
        <w:rPr>
          <w:rFonts w:hint="eastAsia"/>
        </w:rPr>
      </w:pPr>
    </w:p>
    <w:p w14:paraId="31090F2B">
      <w:pPr>
        <w:ind w:left="-5"/>
        <w:rPr>
          <w:rFonts w:hint="eastAsia"/>
        </w:rPr>
      </w:pPr>
      <w:r>
        <w:rPr>
          <w:rFonts w:hint="eastAsia"/>
        </w:rPr>
        <w:t>to how much fiercer passion would she be roused when she saw the temple of her adversary erected on the scene of that massacre, or, in other words, on the scene of her own handiwork!</w:t>
      </w:r>
    </w:p>
    <w:p w14:paraId="23A02B5E">
      <w:pPr>
        <w:ind w:left="-5"/>
        <w:rPr>
          <w:rFonts w:hint="eastAsia"/>
        </w:rPr>
      </w:pPr>
      <w:r>
        <w:rPr>
          <w:rFonts w:hint="eastAsia"/>
        </w:rPr>
        <w:t>当她看到她对手的庙宇建立在那场屠杀的现场，或者换句话说，建立在她自己杰作的现场时，她会被激起多么强烈的愤怒啊！</w:t>
      </w:r>
    </w:p>
    <w:p w14:paraId="3974AF6E">
      <w:pPr>
        <w:ind w:left="-5"/>
        <w:rPr>
          <w:rFonts w:hint="eastAsia"/>
        </w:rPr>
      </w:pPr>
    </w:p>
    <w:p w14:paraId="1675E4B4">
      <w:pPr>
        <w:ind w:left="-5"/>
        <w:rPr>
          <w:rFonts w:hint="eastAsia"/>
        </w:rPr>
      </w:pPr>
      <w:r>
        <w:rPr>
          <w:rFonts w:hint="eastAsia"/>
        </w:rPr>
        <w:t>Those wise and learned men are enraged at our laughing at these follies; and yet, being worshippers of good and bad divinities alike, they cannot escape this dilemma about Concord and Discord:</w:t>
      </w:r>
    </w:p>
    <w:p w14:paraId="57744B5A">
      <w:pPr>
        <w:ind w:left="-5"/>
        <w:rPr>
          <w:rFonts w:hint="eastAsia"/>
        </w:rPr>
      </w:pPr>
      <w:r>
        <w:rPr>
          <w:rFonts w:hint="eastAsia"/>
        </w:rPr>
        <w:t>那些智慧博学的人因我们嘲笑这些愚蠢行为而愤怒；然而，作为同样敬拜善神和恶神的人，他们无法逃避关于协和与不和的这个两难境地：</w:t>
      </w:r>
    </w:p>
    <w:p w14:paraId="0F913350">
      <w:pPr>
        <w:ind w:left="-5"/>
        <w:rPr>
          <w:rFonts w:hint="eastAsia"/>
        </w:rPr>
      </w:pPr>
    </w:p>
    <w:p w14:paraId="70E34C7C">
      <w:pPr>
        <w:ind w:left="-5"/>
        <w:rPr>
          <w:rFonts w:hint="eastAsia"/>
        </w:rPr>
      </w:pPr>
      <w:r>
        <w:rPr>
          <w:rFonts w:hint="eastAsia"/>
        </w:rPr>
        <w:t>either they have neglected the worship of these goddesses, and preferred Fever and War, to whom there are shrines erected of great antiquity, or they have worshipped them, and after all Concord has abandoned them, and Discord has tempestuously hurled them into civil wars.</w:t>
      </w:r>
    </w:p>
    <w:p w14:paraId="3E658673">
      <w:pPr>
        <w:ind w:left="-5"/>
        <w:rPr>
          <w:rFonts w:hint="eastAsia"/>
        </w:rPr>
      </w:pPr>
      <w:r>
        <w:rPr>
          <w:rFonts w:hint="eastAsia"/>
        </w:rPr>
        <w:t>要么他们忽视了对这些女神的敬拜，而偏爱热病和战争，这些神有古老的神龛；要么他们敬拜了她们，结果协和女神还是抛弃了他们，而不和女神则狂暴地将他们投入内战。</w:t>
      </w:r>
    </w:p>
    <w:p w14:paraId="3A0F1316">
      <w:pPr>
        <w:ind w:left="-5"/>
        <w:rPr>
          <w:rFonts w:hint="eastAsia"/>
        </w:rPr>
      </w:pPr>
    </w:p>
    <w:p w14:paraId="1B272B64">
      <w:pPr>
        <w:ind w:left="-5"/>
        <w:rPr>
          <w:rFonts w:hint="eastAsia"/>
        </w:rPr>
      </w:pPr>
      <w:r>
        <w:rPr>
          <w:rFonts w:hint="eastAsia"/>
        </w:rPr>
        <w:t>CHAP. 26.—OF THE VARIOUS KINDS OF WARS WHICH FOLLOWED THE BUILDING OF THE TEMPLE OF CONCORD</w:t>
      </w:r>
    </w:p>
    <w:p w14:paraId="1F8F13F0">
      <w:pPr>
        <w:ind w:left="-5"/>
        <w:rPr>
          <w:rFonts w:hint="eastAsia"/>
        </w:rPr>
      </w:pPr>
      <w:r>
        <w:rPr>
          <w:rFonts w:hint="eastAsia"/>
        </w:rPr>
        <w:t>第二十六章：论协和神庙建立后发生的各种战争</w:t>
      </w:r>
    </w:p>
    <w:p w14:paraId="2BF3E381">
      <w:pPr>
        <w:ind w:left="-5"/>
        <w:rPr>
          <w:rFonts w:hint="eastAsia"/>
        </w:rPr>
      </w:pPr>
    </w:p>
    <w:p w14:paraId="553E7573">
      <w:pPr>
        <w:ind w:left="-5"/>
        <w:rPr>
          <w:rFonts w:hint="eastAsia"/>
        </w:rPr>
      </w:pPr>
      <w:r>
        <w:rPr>
          <w:rFonts w:hint="eastAsia"/>
        </w:rPr>
        <w:t>1. But they supposed that, in erecting the temple of Concord within the view of the orators, as a memorial of the punishment and death of the Gracchi, they were raising an effectual obstacle to sedition.</w:t>
      </w:r>
    </w:p>
    <w:p w14:paraId="6A623691">
      <w:pPr>
        <w:ind w:left="-5"/>
        <w:rPr>
          <w:rFonts w:hint="eastAsia"/>
        </w:rPr>
      </w:pPr>
      <w:r>
        <w:rPr>
          <w:rFonts w:hint="eastAsia"/>
        </w:rPr>
        <w:t>1. 但他们以为，通过在演说家视野范围内建立协和神庙，作为格拉古兄弟受罚和死亡的纪念，他们正在为暴乱竖起一道有效的障碍。</w:t>
      </w:r>
    </w:p>
    <w:p w14:paraId="33276422">
      <w:pPr>
        <w:ind w:left="-5"/>
        <w:rPr>
          <w:rFonts w:hint="eastAsia"/>
        </w:rPr>
      </w:pPr>
    </w:p>
    <w:p w14:paraId="30026275">
      <w:pPr>
        <w:ind w:left="-5"/>
        <w:rPr>
          <w:rFonts w:hint="eastAsia"/>
        </w:rPr>
      </w:pPr>
      <w:r>
        <w:rPr>
          <w:rFonts w:hint="eastAsia"/>
        </w:rPr>
        <w:t>How much effect it had, is indicated by the still more deplorable wars that followed.</w:t>
      </w:r>
    </w:p>
    <w:p w14:paraId="72EFC328">
      <w:pPr>
        <w:ind w:left="-5"/>
        <w:rPr>
          <w:rFonts w:hint="eastAsia"/>
        </w:rPr>
      </w:pPr>
      <w:r>
        <w:rPr>
          <w:rFonts w:hint="eastAsia"/>
        </w:rPr>
        <w:t>它有多大效果，由随后发生的更可悲的战争所表明。</w:t>
      </w:r>
    </w:p>
    <w:p w14:paraId="6C1C0738">
      <w:pPr>
        <w:ind w:left="-5"/>
        <w:rPr>
          <w:rFonts w:hint="eastAsia"/>
        </w:rPr>
      </w:pPr>
    </w:p>
    <w:p w14:paraId="4A6297C6">
      <w:pPr>
        <w:ind w:left="-5"/>
        <w:rPr>
          <w:rFonts w:hint="eastAsia"/>
        </w:rPr>
      </w:pPr>
      <w:r>
        <w:rPr>
          <w:rFonts w:hint="eastAsia"/>
        </w:rPr>
        <w:t>For after this the orators endeavored not to avoid the example of the Gracchi, but to surpass their projects; as did Lucius Saturninus, a tribune of the people, and Caius Servilius the prætor, and some time after Marcus Drusus, all of whom stirred seditions which first of all occasioned bloodshed, and then the social wars by which Italy was grievously injured, and reduced to a piteously desolate and wasted condition.</w:t>
      </w:r>
    </w:p>
    <w:p w14:paraId="752B3A96">
      <w:pPr>
        <w:ind w:left="-5"/>
        <w:rPr>
          <w:rFonts w:hint="eastAsia"/>
        </w:rPr>
      </w:pPr>
      <w:r>
        <w:rPr>
          <w:rFonts w:hint="eastAsia"/>
        </w:rPr>
        <w:t>因为在此之后，演说家们努力不是要避免格拉古兄弟的榜样，而是要超越他们的计划；如人民保民官卢修斯·萨图尔尼努斯（Lucius Saturninus）、裁判官盖乌斯·塞尔维利乌斯（Caius Servilius），以及不久后的马库斯·德鲁苏斯（Marcus Drusus），他们所有人都煽动了暴乱，首先导致了流血，然后是同盟战争，意大利因此受到重创，沦为可怜的荒凉和废墟状态。</w:t>
      </w:r>
    </w:p>
    <w:p w14:paraId="5C188842">
      <w:pPr>
        <w:ind w:left="-5"/>
        <w:rPr>
          <w:rFonts w:hint="eastAsia"/>
        </w:rPr>
      </w:pPr>
    </w:p>
    <w:p w14:paraId="4B536043">
      <w:pPr>
        <w:ind w:left="-5"/>
        <w:rPr>
          <w:rFonts w:hint="eastAsia"/>
        </w:rPr>
      </w:pPr>
      <w:r>
        <w:rPr>
          <w:rFonts w:hint="eastAsia"/>
        </w:rPr>
        <w:t>Then followed the servile war and the civil wars; and in them what battles were fought, and what blood was shed, so that almost all the peoples of Italy, which formed the main strength of the Roman empire, were conquered as if they were barbarians!</w:t>
      </w:r>
    </w:p>
    <w:p w14:paraId="7D6EFB70">
      <w:pPr>
        <w:ind w:left="-5"/>
        <w:rPr>
          <w:rFonts w:hint="eastAsia"/>
        </w:rPr>
      </w:pPr>
      <w:r>
        <w:rPr>
          <w:rFonts w:hint="eastAsia"/>
        </w:rPr>
        <w:t>接着是奴隶战争和内战；在其中进行了何等的战斗，流了多少血，以致几乎所有构成罗马帝国主要力量的意大利民族，都像蛮族一样被征服！</w:t>
      </w:r>
    </w:p>
    <w:p w14:paraId="34E5381D">
      <w:pPr>
        <w:ind w:left="-5"/>
        <w:rPr>
          <w:rFonts w:hint="eastAsia"/>
        </w:rPr>
      </w:pPr>
    </w:p>
    <w:p w14:paraId="2E4A3830">
      <w:pPr>
        <w:ind w:left="-5"/>
        <w:rPr>
          <w:rFonts w:hint="eastAsia"/>
        </w:rPr>
      </w:pPr>
      <w:r>
        <w:rPr>
          <w:rFonts w:hint="eastAsia"/>
        </w:rPr>
        <w:t>Then even historians themselves find it difficult to explain how the servile war was begun by a very few, certainly less than seventy gladiators, what numbers of fierce and cruel men attached themselves to these, how many of the Roman generals this band defeated, and how it laid waste many districts and cities.</w:t>
      </w:r>
    </w:p>
    <w:p w14:paraId="332A1803">
      <w:pPr>
        <w:ind w:left="-5"/>
        <w:rPr>
          <w:rFonts w:hint="eastAsia"/>
        </w:rPr>
      </w:pPr>
      <w:r>
        <w:rPr>
          <w:rFonts w:hint="eastAsia"/>
        </w:rPr>
        <w:t>甚至历史学家自己也觉得难以解释，奴隶战争是如何由极少数、肯定少于七十个角斗士开始的，有多少凶猛残忍的人依附了他们，这群人击败了多少罗马将军，以及它是如何荒废了许多地区和城市的。</w:t>
      </w:r>
    </w:p>
    <w:p w14:paraId="35651E77">
      <w:pPr>
        <w:ind w:left="-5"/>
        <w:rPr>
          <w:rFonts w:hint="eastAsia"/>
        </w:rPr>
      </w:pPr>
    </w:p>
    <w:p w14:paraId="45554FC0">
      <w:pPr>
        <w:ind w:left="-5"/>
        <w:rPr>
          <w:rFonts w:hint="eastAsia"/>
        </w:rPr>
      </w:pPr>
      <w:r>
        <w:rPr>
          <w:rFonts w:hint="eastAsia"/>
        </w:rPr>
        <w:t>And that was not the only servile war: the province of Macedonia, and subsequently Sicily and the sea-coast, were also depopulated by bands of slaves.</w:t>
      </w:r>
    </w:p>
    <w:p w14:paraId="1B5EC006">
      <w:pPr>
        <w:ind w:left="-5"/>
        <w:rPr>
          <w:rFonts w:hint="eastAsia"/>
        </w:rPr>
      </w:pPr>
      <w:r>
        <w:rPr>
          <w:rFonts w:hint="eastAsia"/>
        </w:rPr>
        <w:t>那还不是唯一的奴隶战争：马其顿省，以及随后的西西里岛和海岸地区，也都被奴隶帮派弄得人口凋敝。</w:t>
      </w:r>
    </w:p>
    <w:p w14:paraId="6B0CA393">
      <w:pPr>
        <w:ind w:left="-5"/>
        <w:rPr>
          <w:rFonts w:hint="eastAsia"/>
        </w:rPr>
      </w:pPr>
    </w:p>
    <w:p w14:paraId="2CDA4D0E">
      <w:pPr>
        <w:ind w:left="-5"/>
        <w:rPr>
          <w:rFonts w:hint="eastAsia"/>
        </w:rPr>
      </w:pPr>
      <w:r>
        <w:rPr>
          <w:rFonts w:hint="eastAsia"/>
        </w:rPr>
        <w:t>And who can adequately describe either the horrible atrocities which the pirates first committed, or the wars they afterwards maintained against Rome?</w:t>
      </w:r>
    </w:p>
    <w:p w14:paraId="1829F736">
      <w:pPr>
        <w:ind w:left="-5"/>
        <w:rPr>
          <w:rFonts w:hint="eastAsia"/>
        </w:rPr>
      </w:pPr>
      <w:r>
        <w:rPr>
          <w:rFonts w:hint="eastAsia"/>
        </w:rPr>
        <w:t>谁能充分描述海盗最初犯下的可怕暴行，或他们后来维持的对抗罗马的战争呢？</w:t>
      </w:r>
    </w:p>
    <w:p w14:paraId="57C9CE86">
      <w:pPr>
        <w:ind w:left="-5"/>
        <w:rPr>
          <w:rFonts w:hint="eastAsia"/>
        </w:rPr>
      </w:pPr>
    </w:p>
    <w:p w14:paraId="57B7A978">
      <w:pPr>
        <w:ind w:left="-5"/>
        <w:rPr>
          <w:rFonts w:hint="eastAsia"/>
        </w:rPr>
      </w:pPr>
      <w:r>
        <w:rPr>
          <w:rFonts w:hint="eastAsia"/>
        </w:rPr>
        <w:t>CHAP. 27.—OF THE CIVIL WAR BETWEEN MARIUS AND SYLLA</w:t>
      </w:r>
    </w:p>
    <w:p w14:paraId="68AFADBE">
      <w:pPr>
        <w:ind w:left="-5"/>
        <w:rPr>
          <w:rFonts w:hint="eastAsia"/>
        </w:rPr>
      </w:pPr>
      <w:r>
        <w:rPr>
          <w:rFonts w:hint="eastAsia"/>
        </w:rPr>
        <w:t>第二十七章：论马略和苏拉之间的内战</w:t>
      </w:r>
    </w:p>
    <w:p w14:paraId="575FE387">
      <w:pPr>
        <w:ind w:left="-5"/>
        <w:rPr>
          <w:rFonts w:hint="eastAsia"/>
        </w:rPr>
      </w:pPr>
    </w:p>
    <w:p w14:paraId="6AEBDB5A">
      <w:pPr>
        <w:ind w:left="-5"/>
        <w:rPr>
          <w:rFonts w:hint="eastAsia"/>
        </w:rPr>
      </w:pPr>
      <w:r>
        <w:rPr>
          <w:rFonts w:hint="eastAsia"/>
        </w:rPr>
        <w:t>1. But when Marius, stained with the blood of his fellow-citizens, whom the rage of party had sacrificed, was in his turn vanquished and driven from the city, it had scarcely time to breathe freely, when, to use the words of Cicero, "Cinna and Marius together returned and took possession of it.</w:t>
      </w:r>
    </w:p>
    <w:p w14:paraId="78DD8E7F">
      <w:pPr>
        <w:ind w:left="-5"/>
        <w:rPr>
          <w:rFonts w:hint="eastAsia"/>
        </w:rPr>
      </w:pPr>
      <w:r>
        <w:rPr>
          <w:rFonts w:hint="eastAsia"/>
        </w:rPr>
        <w:t>1. 但是，当马略沾满了他同胞的鲜血——这些人是党派狂怒的牺牲品——反过来被击败并逐出城市时，城市几乎还没来得及自由呼吸，用西塞罗的话说，“钦纳和马略一起回来并占领了它。</w:t>
      </w:r>
    </w:p>
    <w:p w14:paraId="439671F4">
      <w:pPr>
        <w:ind w:left="-5"/>
        <w:rPr>
          <w:rFonts w:hint="eastAsia"/>
        </w:rPr>
      </w:pPr>
    </w:p>
    <w:p w14:paraId="4751F9FE">
      <w:pPr>
        <w:ind w:left="-5"/>
        <w:rPr>
          <w:rFonts w:hint="eastAsia"/>
        </w:rPr>
      </w:pPr>
      <w:r>
        <w:rPr>
          <w:rFonts w:hint="eastAsia"/>
        </w:rPr>
        <w:t>Then, indeed, the foremost men in the state were put to death, its lights quenched. Sylla afterwards avenged this cruel victory; but we need not say with what loss of life, and with what ruin to the republic."</w:t>
      </w:r>
    </w:p>
    <w:p w14:paraId="43C05C4C">
      <w:pPr>
        <w:ind w:left="-5"/>
        <w:rPr>
          <w:rFonts w:hint="eastAsia"/>
        </w:rPr>
      </w:pPr>
      <w:r>
        <w:rPr>
          <w:rFonts w:hint="eastAsia"/>
        </w:rPr>
        <w:t>那时，确实，国家中最显赫的人被处死，其灯光熄灭。苏拉后来报复了这场残酷的胜利；但我们不必说这是以何等生命的丧失和共和国的毁灭为代价的。”</w:t>
      </w:r>
    </w:p>
    <w:p w14:paraId="69F3F4B4">
      <w:pPr>
        <w:ind w:left="-5"/>
        <w:rPr>
          <w:rFonts w:hint="eastAsia"/>
        </w:rPr>
      </w:pPr>
    </w:p>
    <w:p w14:paraId="5E52FC09">
      <w:pPr>
        <w:ind w:left="-5"/>
        <w:rPr>
          <w:rFonts w:hint="eastAsia"/>
        </w:rPr>
      </w:pPr>
      <w:r>
        <w:rPr>
          <w:rFonts w:hint="eastAsia"/>
        </w:rPr>
        <w:t>For of this vengeance, which was more destructive than if the crimes which it punished had been committed with impunity, Lucan says: "The cure was excessive, and too closely resembled the disease. The guilty perished, but when none but the guilty survived: and then private hatred and anger, unbridled by law, were allowed free indulgence."</w:t>
      </w:r>
    </w:p>
    <w:p w14:paraId="6E6D79EA">
      <w:pPr>
        <w:ind w:left="-5"/>
        <w:rPr>
          <w:rFonts w:hint="eastAsia"/>
        </w:rPr>
      </w:pPr>
      <w:r>
        <w:rPr>
          <w:rFonts w:hint="eastAsia"/>
        </w:rPr>
        <w:t>对于这种报复——它比那些受惩罚的罪行若未受惩罚还要具破坏性——卢坎说：“治疗过度了，且太像疾病本身。有罪者灭亡了，但那时只有有罪者幸存：随后私人的仇恨和愤怒，不受法律约束，被允许自由放纵。”</w:t>
      </w:r>
    </w:p>
    <w:p w14:paraId="6A95A2A1">
      <w:pPr>
        <w:ind w:left="-5"/>
        <w:rPr>
          <w:rFonts w:hint="eastAsia"/>
        </w:rPr>
      </w:pPr>
    </w:p>
    <w:p w14:paraId="4AA75E5F">
      <w:pPr>
        <w:ind w:left="-5"/>
        <w:rPr>
          <w:rFonts w:hint="eastAsia"/>
        </w:rPr>
      </w:pPr>
      <w:r>
        <w:rPr>
          <w:rFonts w:hint="eastAsia"/>
        </w:rPr>
        <w:t>In that war between Marius and Sylla, besides those who fell in the field of battle, the city, too, was filled with corpses in its streets, squares, markets, theatres, and temples; so that it is not easy to reckon whether the victors slew more before or after victory, that they might be, or because they were, victors.</w:t>
      </w:r>
    </w:p>
    <w:p w14:paraId="7965E098">
      <w:pPr>
        <w:ind w:left="-5"/>
        <w:rPr>
          <w:rFonts w:hint="eastAsia"/>
        </w:rPr>
      </w:pPr>
      <w:r>
        <w:rPr>
          <w:rFonts w:hint="eastAsia"/>
        </w:rPr>
        <w:t>在马略和苏拉的那场战争中，除了那些倒在战场上的人，城市里也充满了尸体，在街道、广场、市场、剧院和庙宇中；以致很难计算胜利者是在胜利前杀得多还是胜利后杀得多，是为了成为胜利者，还是因为他们已经是胜利者。</w:t>
      </w:r>
    </w:p>
    <w:p w14:paraId="3E6A051F">
      <w:pPr>
        <w:ind w:left="-5"/>
        <w:rPr>
          <w:rFonts w:hint="eastAsia"/>
        </w:rPr>
      </w:pPr>
    </w:p>
    <w:p w14:paraId="7C4B9402">
      <w:pPr>
        <w:ind w:left="-5"/>
        <w:rPr>
          <w:rFonts w:hint="eastAsia"/>
        </w:rPr>
      </w:pPr>
      <w:r>
        <w:rPr>
          <w:rFonts w:hint="eastAsia"/>
        </w:rPr>
        <w:t>As soon as Marius triumphed, and returned from exile, besides the butcheries everywhere perpetrated, the head of the consul Octavius was exposed on the rostrum:</w:t>
      </w:r>
    </w:p>
    <w:p w14:paraId="6CE9DE2C">
      <w:pPr>
        <w:ind w:left="-5"/>
        <w:rPr>
          <w:rFonts w:hint="eastAsia"/>
        </w:rPr>
      </w:pPr>
      <w:r>
        <w:rPr>
          <w:rFonts w:hint="eastAsia"/>
        </w:rPr>
        <w:t>马略一获胜并从流放中归来，除了到处实施的屠杀外，执政官奥克塔维乌斯（Octavius）的头颅被暴露在讲坛上：</w:t>
      </w:r>
    </w:p>
    <w:p w14:paraId="00E8B6EE">
      <w:pPr>
        <w:ind w:left="-5"/>
        <w:rPr>
          <w:rFonts w:hint="eastAsia"/>
        </w:rPr>
      </w:pPr>
    </w:p>
    <w:p w14:paraId="36D9A958">
      <w:pPr>
        <w:ind w:left="-5"/>
        <w:rPr>
          <w:rFonts w:hint="eastAsia"/>
        </w:rPr>
      </w:pPr>
      <w:r>
        <w:rPr>
          <w:rFonts w:hint="eastAsia"/>
        </w:rPr>
        <w:t>Cæsar and Fimbria were assassinated in their own houses; the two Crassi, father and son, were murdered in one another's sight; Bebius and Numitorius were disembowelled by being dragged with hooks; Catulus escaped the hands of his enemies by drinking poison;</w:t>
      </w:r>
    </w:p>
    <w:p w14:paraId="5F292235">
      <w:pPr>
        <w:ind w:left="-5"/>
        <w:rPr>
          <w:rFonts w:hint="eastAsia"/>
        </w:rPr>
      </w:pPr>
      <w:r>
        <w:rPr>
          <w:rFonts w:hint="eastAsia"/>
        </w:rPr>
        <w:t>凯撒和芬布里亚在自己家中被暗杀；两位克拉苏（Crassi），父与子，在彼此眼前被谋杀；贝比乌斯（Bebius）和努米托里乌斯（Numitorius）被钩子拖拽致开膛破肚；卡图卢斯（Catulus）喝毒药逃脱了敌人的手；</w:t>
      </w:r>
    </w:p>
    <w:p w14:paraId="397E2E9A">
      <w:pPr>
        <w:ind w:left="-5"/>
        <w:rPr>
          <w:rFonts w:hint="eastAsia"/>
        </w:rPr>
      </w:pPr>
    </w:p>
    <w:p w14:paraId="1F7898EE">
      <w:pPr>
        <w:ind w:left="-5"/>
        <w:rPr>
          <w:rFonts w:hint="eastAsia"/>
        </w:rPr>
      </w:pPr>
      <w:r>
        <w:rPr>
          <w:rFonts w:hint="eastAsia"/>
        </w:rPr>
        <w:t>Merula, the flamen of Jupiter, cut his veins and made a libation of his own blood to his god.</w:t>
      </w:r>
    </w:p>
    <w:p w14:paraId="0A569EB7">
      <w:pPr>
        <w:ind w:left="-5"/>
        <w:rPr>
          <w:rFonts w:hint="eastAsia"/>
        </w:rPr>
      </w:pPr>
      <w:r>
        <w:rPr>
          <w:rFonts w:hint="eastAsia"/>
        </w:rPr>
        <w:t>梅鲁拉（Merula），朱庇特的弗拉门祭司，割开静脉，用自己的血向他的神献祭。</w:t>
      </w:r>
    </w:p>
    <w:p w14:paraId="1A1B88ED">
      <w:pPr>
        <w:ind w:left="-5"/>
        <w:rPr>
          <w:rFonts w:hint="eastAsia"/>
        </w:rPr>
      </w:pPr>
    </w:p>
    <w:p w14:paraId="38F1E3C8">
      <w:pPr>
        <w:ind w:left="-5"/>
        <w:rPr>
          <w:rFonts w:hint="eastAsia"/>
        </w:rPr>
      </w:pPr>
      <w:r>
        <w:rPr>
          <w:rFonts w:hint="eastAsia"/>
        </w:rPr>
        <w:t>Moreover, every one whose salutation Marius did not answer by giving his hand, was at once cut down before his face.</w:t>
      </w:r>
    </w:p>
    <w:p w14:paraId="4167EFAD">
      <w:pPr>
        <w:ind w:left="-5"/>
        <w:rPr>
          <w:rFonts w:hint="eastAsia"/>
        </w:rPr>
      </w:pPr>
      <w:r>
        <w:rPr>
          <w:rFonts w:hint="eastAsia"/>
        </w:rPr>
        <w:t>此外，每一个向马略致意而未得到他伸手回应的人，立刻在他面前被砍倒。</w:t>
      </w:r>
    </w:p>
    <w:p w14:paraId="6795CFDE">
      <w:pPr>
        <w:ind w:left="-5"/>
        <w:rPr>
          <w:rFonts w:hint="eastAsia"/>
        </w:rPr>
      </w:pPr>
    </w:p>
    <w:p w14:paraId="4D3FA7EA">
      <w:pPr>
        <w:ind w:left="-5"/>
        <w:rPr>
          <w:rFonts w:hint="eastAsia"/>
        </w:rPr>
      </w:pPr>
      <w:r>
        <w:rPr>
          <w:rFonts w:hint="eastAsia"/>
        </w:rPr>
        <w:t>CHAP. 28.—OF THE VICTORY OF SYLLA, THE AVENGER OF THE CRUELTIES OF MARIUS</w:t>
      </w:r>
    </w:p>
    <w:p w14:paraId="75F7292F">
      <w:pPr>
        <w:ind w:left="-5"/>
        <w:rPr>
          <w:rFonts w:hint="eastAsia"/>
        </w:rPr>
      </w:pPr>
      <w:r>
        <w:rPr>
          <w:rFonts w:hint="eastAsia"/>
        </w:rPr>
        <w:t>第二十八章：论苏拉的胜利，他是马略残暴行为的复仇者</w:t>
      </w:r>
    </w:p>
    <w:p w14:paraId="551CA8AD">
      <w:pPr>
        <w:ind w:left="-5"/>
        <w:rPr>
          <w:rFonts w:hint="eastAsia"/>
        </w:rPr>
      </w:pPr>
    </w:p>
    <w:p w14:paraId="60AFA2D0">
      <w:pPr>
        <w:ind w:left="-5"/>
        <w:rPr>
          <w:rFonts w:hint="eastAsia"/>
        </w:rPr>
      </w:pPr>
      <w:r>
        <w:rPr>
          <w:rFonts w:hint="eastAsia"/>
        </w:rPr>
        <w:t>1. Then followed the victory of Sylla, the so-called avenger of the cruelties of Marius. But not only was his victory purchased with great bloodshed; but when hostilities were finished, hostility survived, and the subsequent peace was bloody as the war.</w:t>
      </w:r>
    </w:p>
    <w:p w14:paraId="5F6AFD49">
      <w:pPr>
        <w:ind w:left="-5"/>
        <w:rPr>
          <w:rFonts w:hint="eastAsia"/>
        </w:rPr>
      </w:pPr>
      <w:r>
        <w:rPr>
          <w:rFonts w:hint="eastAsia"/>
        </w:rPr>
        <w:t>1. 接着是苏拉的胜利，那个所谓的马略残暴行为的复仇者。但他的胜利不仅是用大量鲜血换来的；而且当敌对行动结束时，敌意依然存在，随后的和平与战争一样血腥。</w:t>
      </w:r>
    </w:p>
    <w:p w14:paraId="0FA553B6">
      <w:pPr>
        <w:ind w:left="-5"/>
        <w:rPr>
          <w:rFonts w:hint="eastAsia"/>
        </w:rPr>
      </w:pPr>
    </w:p>
    <w:p w14:paraId="11C9563A">
      <w:pPr>
        <w:ind w:left="-5"/>
        <w:rPr>
          <w:rFonts w:hint="eastAsia"/>
        </w:rPr>
      </w:pPr>
      <w:r>
        <w:rPr>
          <w:rFonts w:hint="eastAsia"/>
        </w:rPr>
        <w:t>To the former and still recent massacres of the elder Marius, the younger Marius and Carbo, who belonged to the same party, added greater atrocities.</w:t>
      </w:r>
    </w:p>
    <w:p w14:paraId="5C92F148">
      <w:pPr>
        <w:ind w:left="-5"/>
        <w:rPr>
          <w:rFonts w:hint="eastAsia"/>
        </w:rPr>
      </w:pPr>
      <w:r>
        <w:rPr>
          <w:rFonts w:hint="eastAsia"/>
        </w:rPr>
        <w:t>在老马略以前和最近的大屠杀之上，小马略和属于同一党派的卡波增加了更大的暴行。</w:t>
      </w:r>
    </w:p>
    <w:p w14:paraId="3053AC88">
      <w:pPr>
        <w:ind w:left="-5"/>
        <w:rPr>
          <w:rFonts w:hint="eastAsia"/>
        </w:rPr>
      </w:pPr>
    </w:p>
    <w:p w14:paraId="3B1E2524">
      <w:pPr>
        <w:ind w:left="-5"/>
        <w:rPr>
          <w:rFonts w:hint="eastAsia"/>
        </w:rPr>
      </w:pPr>
      <w:r>
        <w:rPr>
          <w:rFonts w:hint="eastAsia"/>
        </w:rPr>
        <w:t>For when Sylla approached, and they despaired not only of victory, but of life itself, they made a promiscuous massacre of friends and foes.</w:t>
      </w:r>
    </w:p>
    <w:p w14:paraId="1B28929E">
      <w:pPr>
        <w:ind w:left="-5"/>
        <w:rPr>
          <w:rFonts w:hint="eastAsia"/>
        </w:rPr>
      </w:pPr>
      <w:r>
        <w:rPr>
          <w:rFonts w:hint="eastAsia"/>
        </w:rPr>
        <w:t>因为当苏拉逼近，他们不仅对胜利绝望，甚至对生命本身绝望时，他们进行了不分敌友的混杂大屠杀。</w:t>
      </w:r>
    </w:p>
    <w:p w14:paraId="0EF4E619">
      <w:pPr>
        <w:ind w:left="-5"/>
        <w:rPr>
          <w:rFonts w:hint="eastAsia"/>
        </w:rPr>
      </w:pPr>
    </w:p>
    <w:p w14:paraId="40DADDD6">
      <w:pPr>
        <w:ind w:left="-5"/>
        <w:rPr>
          <w:rFonts w:hint="eastAsia"/>
        </w:rPr>
      </w:pPr>
      <w:r>
        <w:rPr>
          <w:rFonts w:hint="eastAsia"/>
        </w:rPr>
        <w:t>And, not satisfied with staining every corner of Rome with blood, they besieged the senate, and led forth the senators to death from the curia as from a prison.</w:t>
      </w:r>
    </w:p>
    <w:p w14:paraId="3D6610ED">
      <w:pPr>
        <w:ind w:left="-5"/>
        <w:rPr>
          <w:rFonts w:hint="eastAsia"/>
        </w:rPr>
      </w:pPr>
      <w:r>
        <w:rPr>
          <w:rFonts w:hint="eastAsia"/>
        </w:rPr>
        <w:t>并且，不满足于用鲜血玷污罗马的每一个角落，他们包围了元老院，像从监狱里一样将元老们从元老院大厅带出去处死。</w:t>
      </w:r>
    </w:p>
    <w:p w14:paraId="5D666D68">
      <w:pPr>
        <w:ind w:left="-5"/>
        <w:rPr>
          <w:rFonts w:hint="eastAsia"/>
        </w:rPr>
      </w:pPr>
    </w:p>
    <w:p w14:paraId="311A1B83">
      <w:pPr>
        <w:ind w:left="-5"/>
        <w:rPr>
          <w:rFonts w:hint="eastAsia"/>
        </w:rPr>
      </w:pPr>
      <w:r>
        <w:rPr>
          <w:rFonts w:hint="eastAsia"/>
        </w:rPr>
        <w:t>Mucius Scævola the pontiff was slain at the altar of Vesta, which he had clung to because no spot in Rome was more sacred than her temple; and his blood well-nigh extinguished the fire which was kept alive by the constant care of the virgins.</w:t>
      </w:r>
    </w:p>
    <w:p w14:paraId="195654BA">
      <w:pPr>
        <w:ind w:left="-5"/>
        <w:rPr>
          <w:rFonts w:hint="eastAsia"/>
        </w:rPr>
      </w:pPr>
      <w:r>
        <w:rPr>
          <w:rFonts w:hint="eastAsia"/>
        </w:rPr>
        <w:t>大祭司穆基乌斯·斯凯沃拉（Mucius Scævola）在维斯塔祭坛旁被杀，他紧紧抓住那里，因为罗马没有比她的庙宇更神圣的地方；他的血几乎熄灭了那由贞女们不断照料而保持燃烧的火。</w:t>
      </w:r>
    </w:p>
    <w:p w14:paraId="7C7B36C3">
      <w:pPr>
        <w:ind w:left="-5"/>
        <w:rPr>
          <w:rFonts w:hint="eastAsia"/>
        </w:rPr>
      </w:pPr>
    </w:p>
    <w:p w14:paraId="75058644">
      <w:pPr>
        <w:ind w:left="-5"/>
        <w:rPr>
          <w:rFonts w:hint="eastAsia"/>
        </w:rPr>
      </w:pPr>
      <w:r>
        <w:rPr>
          <w:rFonts w:hint="eastAsia"/>
        </w:rPr>
        <w:t>Then Sylla entered the city victorious, after having slaughtered in the Villa Publica, not by combat, but by an order, 7000 men who had surrendered, and were therefore unarmed; so fierce was the rage of peace itself, even after the rage of war was extinct.</w:t>
      </w:r>
    </w:p>
    <w:p w14:paraId="61D832A9">
      <w:pPr>
        <w:ind w:left="-5"/>
        <w:rPr>
          <w:rFonts w:hint="eastAsia"/>
        </w:rPr>
      </w:pPr>
      <w:r>
        <w:rPr>
          <w:rFonts w:hint="eastAsia"/>
        </w:rPr>
        <w:t>然后苏拉作为胜利者进入城市，在此之前他在公共别墅（Villa Publica）屠杀了7000名已投降因此手无寸铁的人，不是通过战斗，而是通过一道命令；和平本身的愤怒竟如此猛烈，即使在战争的愤怒熄灭之后。</w:t>
      </w:r>
    </w:p>
    <w:p w14:paraId="25448D3C">
      <w:pPr>
        <w:ind w:left="-5"/>
        <w:rPr>
          <w:rFonts w:hint="eastAsia"/>
        </w:rPr>
      </w:pPr>
    </w:p>
    <w:p w14:paraId="31C4FCBF">
      <w:pPr>
        <w:ind w:left="-5"/>
        <w:rPr>
          <w:rFonts w:hint="eastAsia"/>
        </w:rPr>
      </w:pPr>
      <w:r>
        <w:rPr>
          <w:rFonts w:hint="eastAsia"/>
        </w:rPr>
        <w:t>Moreover, throughout the whole city every partisan of Sylla slew whom he pleased, so that the number of deaths went beyond computation, till it was suggested to Sylla that he should allow some to survive, that the victors might not be destitute of subjects.</w:t>
      </w:r>
    </w:p>
    <w:p w14:paraId="7F6CB4F4">
      <w:pPr>
        <w:ind w:left="-5"/>
        <w:rPr>
          <w:rFonts w:hint="eastAsia"/>
        </w:rPr>
      </w:pPr>
      <w:r>
        <w:rPr>
          <w:rFonts w:hint="eastAsia"/>
        </w:rPr>
        <w:t>此外，在整个城市中，苏拉的每个党羽都随意杀人，以致死亡人数无法计算，直到有人建议苏拉应允许一些人幸存，以免胜利者缺乏臣民。</w:t>
      </w:r>
    </w:p>
    <w:p w14:paraId="591B0320">
      <w:pPr>
        <w:ind w:left="-5"/>
        <w:rPr>
          <w:rFonts w:hint="eastAsia"/>
        </w:rPr>
      </w:pPr>
    </w:p>
    <w:p w14:paraId="08900C25">
      <w:pPr>
        <w:ind w:left="-5"/>
        <w:rPr>
          <w:rFonts w:hint="eastAsia"/>
        </w:rPr>
      </w:pPr>
      <w:r>
        <w:rPr>
          <w:rFonts w:hint="eastAsia"/>
        </w:rPr>
        <w:t>Then this furious and promiscuous licence to murder was checked, and much relief was expressed at the publication of the proscription list, containing though it did the death-warrant of two thousand men of the highest ranks, the senatorial and equestrian.</w:t>
      </w:r>
    </w:p>
    <w:p w14:paraId="6EAFB0D4">
      <w:pPr>
        <w:ind w:left="-5"/>
        <w:rPr>
          <w:rFonts w:hint="eastAsia"/>
        </w:rPr>
      </w:pPr>
      <w:r>
        <w:rPr>
          <w:rFonts w:hint="eastAsia"/>
        </w:rPr>
        <w:t>于是这种狂暴和混杂的谋杀许可被制止了，当公布放逐名单时，人们表达了极大的宽慰，尽管其中包含了最高阶层、元老和骑士阶层两千人的死亡令。</w:t>
      </w:r>
    </w:p>
    <w:p w14:paraId="1CBC5D29">
      <w:pPr>
        <w:ind w:left="-5"/>
        <w:rPr>
          <w:rFonts w:hint="eastAsia"/>
        </w:rPr>
      </w:pPr>
    </w:p>
    <w:p w14:paraId="77F915B2">
      <w:pPr>
        <w:ind w:left="-5"/>
        <w:rPr>
          <w:rFonts w:hint="eastAsia"/>
        </w:rPr>
      </w:pPr>
      <w:r>
        <w:rPr>
          <w:rFonts w:hint="eastAsia"/>
        </w:rPr>
        <w:t>The large number was indeed saddening, but it was consolatory that a limit was fixed; nor was the grief at the numbers slain so great as the joy that the rest were secure.</w:t>
      </w:r>
    </w:p>
    <w:p w14:paraId="702B150E">
      <w:pPr>
        <w:ind w:left="-5"/>
        <w:rPr>
          <w:rFonts w:hint="eastAsia"/>
        </w:rPr>
      </w:pPr>
      <w:r>
        <w:rPr>
          <w:rFonts w:hint="eastAsia"/>
        </w:rPr>
        <w:t>巨大的数字确实令人悲伤，但设定了限度令人安慰；对被杀人数的悲伤也不如对其他人安全的喜悦那么大。</w:t>
      </w:r>
    </w:p>
    <w:p w14:paraId="22E9C7E9">
      <w:pPr>
        <w:ind w:left="-5"/>
        <w:rPr>
          <w:rFonts w:hint="eastAsia"/>
        </w:rPr>
      </w:pPr>
    </w:p>
    <w:p w14:paraId="7DA3A48E">
      <w:pPr>
        <w:ind w:left="-5"/>
        <w:rPr>
          <w:rFonts w:hint="eastAsia"/>
        </w:rPr>
      </w:pPr>
      <w:r>
        <w:rPr>
          <w:rFonts w:hint="eastAsia"/>
        </w:rPr>
        <w:t>But this very security, hard-hearted as it was, could not but bemoan the exquisite torture applied to some of those who had been doomed to die.</w:t>
      </w:r>
    </w:p>
    <w:p w14:paraId="06DB51EF">
      <w:pPr>
        <w:ind w:left="-5"/>
        <w:rPr>
          <w:rFonts w:hint="eastAsia"/>
        </w:rPr>
      </w:pPr>
      <w:r>
        <w:rPr>
          <w:rFonts w:hint="eastAsia"/>
        </w:rPr>
        <w:t>但这种安全感，尽管是铁石心肠的，也不得不哀叹对那些注定要死的人中一些人所施加的精致折磨。</w:t>
      </w:r>
    </w:p>
    <w:p w14:paraId="565FC380">
      <w:pPr>
        <w:ind w:left="-5"/>
        <w:rPr>
          <w:rFonts w:hint="eastAsia"/>
        </w:rPr>
      </w:pPr>
    </w:p>
    <w:p w14:paraId="24F2CA19">
      <w:pPr>
        <w:ind w:left="-5"/>
        <w:rPr>
          <w:rFonts w:hint="eastAsia"/>
        </w:rPr>
      </w:pPr>
      <w:r>
        <w:rPr>
          <w:rFonts w:hint="eastAsia"/>
        </w:rPr>
        <w:t>For one was torn to pieces by the unarmed hands of the executioners; men treating a living man more savagely than wild beasts are used to tear an abandoned corpse.</w:t>
      </w:r>
    </w:p>
    <w:p w14:paraId="67DCE7D0">
      <w:pPr>
        <w:ind w:left="-5"/>
        <w:rPr>
          <w:rFonts w:hint="eastAsia"/>
        </w:rPr>
      </w:pPr>
      <w:r>
        <w:rPr>
          <w:rFonts w:hint="eastAsia"/>
        </w:rPr>
        <w:t>因为一个人被刽子手赤手空拳撕成碎片；人对待活人比野兽撕扯被遗弃的尸体更野蛮。</w:t>
      </w:r>
    </w:p>
    <w:p w14:paraId="59C0CFA1">
      <w:pPr>
        <w:ind w:left="-5"/>
        <w:rPr>
          <w:rFonts w:hint="eastAsia"/>
        </w:rPr>
      </w:pPr>
    </w:p>
    <w:p w14:paraId="325F1507">
      <w:pPr>
        <w:ind w:left="-5"/>
        <w:rPr>
          <w:rFonts w:hint="eastAsia"/>
        </w:rPr>
      </w:pPr>
      <w:r>
        <w:rPr>
          <w:rFonts w:hint="eastAsia"/>
        </w:rPr>
        <w:t>Another had his eyes dug out, and his limbs cut away bit by bit, and was forced to live a long while, or rather to die a long while, in such torture.</w:t>
      </w:r>
    </w:p>
    <w:p w14:paraId="19DDE1FC">
      <w:pPr>
        <w:ind w:left="-5"/>
        <w:rPr>
          <w:rFonts w:hint="eastAsia"/>
        </w:rPr>
      </w:pPr>
      <w:r>
        <w:rPr>
          <w:rFonts w:hint="eastAsia"/>
        </w:rPr>
        <w:t>另一个人被挖去双眼，肢体被一点一点切掉，并被迫在这样的折磨中活很长时间，或者不如说死很长时间。</w:t>
      </w:r>
    </w:p>
    <w:p w14:paraId="1EB36509">
      <w:pPr>
        <w:ind w:left="-5"/>
        <w:rPr>
          <w:rFonts w:hint="eastAsia"/>
        </w:rPr>
      </w:pPr>
    </w:p>
    <w:p w14:paraId="2280FBEE">
      <w:pPr>
        <w:ind w:left="-5"/>
        <w:rPr>
          <w:rFonts w:hint="eastAsia"/>
        </w:rPr>
      </w:pPr>
      <w:r>
        <w:rPr>
          <w:rFonts w:hint="eastAsia"/>
        </w:rPr>
        <w:t>Some celebrated cities were put up to auction, like farms; and one was collectively condemned to slaughter, just as an individual criminal would be condemned to death.</w:t>
      </w:r>
    </w:p>
    <w:p w14:paraId="6B1E6663">
      <w:pPr>
        <w:ind w:left="-5"/>
        <w:rPr>
          <w:rFonts w:hint="eastAsia"/>
        </w:rPr>
      </w:pPr>
      <w:r>
        <w:rPr>
          <w:rFonts w:hint="eastAsia"/>
        </w:rPr>
        <w:t>一些著名的城市像农场一样被拍卖；还有一个城市被集体判处屠杀，就像单个罪犯被判处死刑一样。</w:t>
      </w:r>
    </w:p>
    <w:p w14:paraId="3FF5D543">
      <w:pPr>
        <w:ind w:left="-5"/>
        <w:rPr>
          <w:rFonts w:hint="eastAsia"/>
        </w:rPr>
      </w:pPr>
    </w:p>
    <w:p w14:paraId="6AFE8EB2">
      <w:pPr>
        <w:ind w:left="-5"/>
        <w:rPr>
          <w:rFonts w:hint="eastAsia"/>
        </w:rPr>
      </w:pPr>
      <w:r>
        <w:rPr>
          <w:rFonts w:hint="eastAsia"/>
        </w:rPr>
        <w:t>These things were done in peace when the war was over, not that victory might be more speedily obtained, but that, after being obtained, it might not be thought lightly of.</w:t>
      </w:r>
    </w:p>
    <w:p w14:paraId="4325DC69">
      <w:pPr>
        <w:ind w:left="-5"/>
        <w:rPr>
          <w:rFonts w:hint="eastAsia"/>
        </w:rPr>
      </w:pPr>
      <w:r>
        <w:rPr>
          <w:rFonts w:hint="eastAsia"/>
        </w:rPr>
        <w:t>这些事情是在战争结束后的和平时期做的，不是为了更快获得胜利，而是为了在获得之后不被轻视。</w:t>
      </w:r>
    </w:p>
    <w:p w14:paraId="42109700">
      <w:pPr>
        <w:ind w:left="-5"/>
        <w:rPr>
          <w:rFonts w:hint="eastAsia"/>
        </w:rPr>
      </w:pPr>
    </w:p>
    <w:p w14:paraId="58E5CDCC">
      <w:pPr>
        <w:ind w:left="-5"/>
        <w:rPr>
          <w:rFonts w:hint="eastAsia"/>
        </w:rPr>
      </w:pPr>
      <w:r>
        <w:rPr>
          <w:rFonts w:hint="eastAsia"/>
        </w:rPr>
        <w:t>Peace vied with war in cruelty, and surpassed it: for while war overthrew armed hosts, peace slew the defenceless. War gave liberty to him who was attacked, to strike if he could; peace granted to the survivors not life, but an unresisting death.</w:t>
      </w:r>
    </w:p>
    <w:p w14:paraId="3C05FD03">
      <w:pPr>
        <w:ind w:left="-5"/>
        <w:rPr>
          <w:rFonts w:hint="eastAsia"/>
        </w:rPr>
      </w:pPr>
      <w:r>
        <w:rPr>
          <w:rFonts w:hint="eastAsia"/>
        </w:rPr>
        <w:t>和平在残酷上与战争竞争，并超过了它：因为战争推翻了武装部队，和平却杀害了手无寸铁的人。战争给了被攻击者自由，如果能反击就反击；和平给予幸存者的不是生命，而是无抵抗的死亡。</w:t>
      </w:r>
    </w:p>
    <w:p w14:paraId="37C89FBE">
      <w:pPr>
        <w:ind w:left="-5"/>
        <w:rPr>
          <w:rFonts w:hint="eastAsia"/>
        </w:rPr>
      </w:pPr>
    </w:p>
    <w:p w14:paraId="4ADD9039">
      <w:pPr>
        <w:ind w:left="-5"/>
        <w:rPr>
          <w:rFonts w:hint="eastAsia"/>
        </w:rPr>
      </w:pPr>
      <w:r>
        <w:rPr>
          <w:rFonts w:hint="eastAsia"/>
        </w:rPr>
        <w:t>CHAP. 29.—A COMPARISON OF THE DISASTERS WHICH ROME EXPERIENCED DURING THE GOTHIC AND GALLIC INVASIONS, WITH THOSE OCCASIONED BY THE AUTHORS OF THE CIVIL WARS</w:t>
      </w:r>
    </w:p>
    <w:p w14:paraId="7D967C22">
      <w:pPr>
        <w:ind w:left="-5"/>
        <w:rPr>
          <w:rFonts w:hint="eastAsia"/>
        </w:rPr>
      </w:pPr>
      <w:r>
        <w:rPr>
          <w:rFonts w:hint="eastAsia"/>
        </w:rPr>
        <w:t>第二十九章：罗马在哥特人和高卢人入侵期间经历的灾难，与由内战发起者造成的灾难之比较</w:t>
      </w:r>
    </w:p>
    <w:p w14:paraId="4EEAF1FD">
      <w:pPr>
        <w:ind w:left="-5"/>
        <w:rPr>
          <w:rFonts w:hint="eastAsia"/>
        </w:rPr>
      </w:pPr>
    </w:p>
    <w:p w14:paraId="0B99568D">
      <w:pPr>
        <w:ind w:left="-5"/>
        <w:rPr>
          <w:rFonts w:hint="eastAsia"/>
        </w:rPr>
      </w:pPr>
      <w:r>
        <w:rPr>
          <w:rFonts w:hint="eastAsia"/>
        </w:rPr>
        <w:t>1. What fury of foreign nations, what barbarian ferocity, can compare with this victory of citizens over citizens?</w:t>
      </w:r>
    </w:p>
    <w:p w14:paraId="7A5C790E">
      <w:pPr>
        <w:ind w:left="-5"/>
        <w:rPr>
          <w:rFonts w:hint="eastAsia"/>
        </w:rPr>
      </w:pPr>
      <w:r>
        <w:rPr>
          <w:rFonts w:hint="eastAsia"/>
        </w:rPr>
        <w:t>1. 哪种外国的愤怒，哪种蛮族的残暴，能与这种公民对公民的胜利相比？</w:t>
      </w:r>
    </w:p>
    <w:p w14:paraId="31A849DB">
      <w:pPr>
        <w:ind w:left="-5"/>
        <w:rPr>
          <w:rFonts w:hint="eastAsia"/>
        </w:rPr>
      </w:pPr>
    </w:p>
    <w:p w14:paraId="1E90D6EE">
      <w:pPr>
        <w:ind w:left="-5"/>
        <w:rPr>
          <w:rFonts w:hint="eastAsia"/>
        </w:rPr>
      </w:pPr>
      <w:r>
        <w:rPr>
          <w:rFonts w:hint="eastAsia"/>
        </w:rPr>
        <w:t>Which was more disastrous, more hideous, more bitter to Rome: the recent Gothic and the old Gallic invasion, or the cruelty displayed by Marius and Sylla and their partisans against men who were members of the same body as themselves?</w:t>
      </w:r>
    </w:p>
    <w:p w14:paraId="795D5A2A">
      <w:pPr>
        <w:ind w:left="-5"/>
        <w:rPr>
          <w:rFonts w:hint="eastAsia"/>
        </w:rPr>
      </w:pPr>
      <w:r>
        <w:rPr>
          <w:rFonts w:hint="eastAsia"/>
        </w:rPr>
        <w:t>对罗马来说，哪一个更具灾难性、更丑陋、更苦涩：最近的哥特入侵和旧时的高卢入侵，还是马略和苏拉及其党羽对那些与他们同属一体的人所表现出的残忍？</w:t>
      </w:r>
    </w:p>
    <w:p w14:paraId="55204274">
      <w:pPr>
        <w:ind w:left="-5"/>
        <w:rPr>
          <w:rFonts w:hint="eastAsia"/>
        </w:rPr>
      </w:pPr>
    </w:p>
    <w:p w14:paraId="1CFCE5D9">
      <w:pPr>
        <w:ind w:left="-5"/>
        <w:rPr>
          <w:rFonts w:hint="eastAsia"/>
        </w:rPr>
      </w:pPr>
      <w:r>
        <w:rPr>
          <w:rFonts w:hint="eastAsia"/>
        </w:rPr>
        <w:t>The Gauls, indeed, massacred all the senators they found in any part of the city except the Capitol, which alone was defended; but they at least sold life to those who were in the Capitol, though they might have starved them out if they could not have stormed it.</w:t>
      </w:r>
    </w:p>
    <w:p w14:paraId="232E7259">
      <w:pPr>
        <w:ind w:left="-5"/>
        <w:rPr>
          <w:rFonts w:hint="eastAsia"/>
        </w:rPr>
      </w:pPr>
      <w:r>
        <w:rPr>
          <w:rFonts w:hint="eastAsia"/>
        </w:rPr>
        <w:t>高卢人确实屠杀了他们在城市任何地方发现的所有元老，除了卡比托利欧山，那里是唯一被保卫的；但他们至少把生命卖给了那些在卡比托利欧山的人，虽然如果不能强攻，他们本可以把他们饿死。</w:t>
      </w:r>
    </w:p>
    <w:p w14:paraId="6B4BF8E8">
      <w:pPr>
        <w:ind w:left="-5"/>
        <w:rPr>
          <w:rFonts w:hint="eastAsia"/>
        </w:rPr>
      </w:pPr>
    </w:p>
    <w:p w14:paraId="26539165">
      <w:pPr>
        <w:ind w:left="-5"/>
        <w:rPr>
          <w:rFonts w:hint="eastAsia"/>
        </w:rPr>
      </w:pPr>
      <w:r>
        <w:rPr>
          <w:rFonts w:hint="eastAsia"/>
        </w:rPr>
        <w:t>The Goths, again, spared so many senators, that it is the more surprising that they killed any.</w:t>
      </w:r>
    </w:p>
    <w:p w14:paraId="17BE32E1">
      <w:pPr>
        <w:ind w:left="-5"/>
        <w:rPr>
          <w:rFonts w:hint="eastAsia"/>
        </w:rPr>
      </w:pPr>
      <w:r>
        <w:rPr>
          <w:rFonts w:hint="eastAsia"/>
        </w:rPr>
        <w:t>哥特人又饶恕了那么多元老，以致他们杀了一些反而更令人惊讶。</w:t>
      </w:r>
    </w:p>
    <w:p w14:paraId="211EF8FA">
      <w:pPr>
        <w:ind w:left="-5"/>
        <w:rPr>
          <w:rFonts w:hint="eastAsia"/>
        </w:rPr>
      </w:pPr>
    </w:p>
    <w:p w14:paraId="49AE9EA6">
      <w:pPr>
        <w:ind w:left="-5"/>
        <w:rPr>
          <w:rFonts w:hint="eastAsia"/>
        </w:rPr>
      </w:pPr>
      <w:r>
        <w:rPr>
          <w:rFonts w:hint="eastAsia"/>
        </w:rPr>
        <w:t>But Sylla, while Marius was still living, established himself as conqueror in the Capitol, which the Gauls had not violated, and thence issued his death-warrants;</w:t>
      </w:r>
    </w:p>
    <w:p w14:paraId="5B44E25E">
      <w:pPr>
        <w:ind w:left="-5"/>
        <w:rPr>
          <w:rFonts w:hint="eastAsia"/>
        </w:rPr>
      </w:pPr>
      <w:r>
        <w:rPr>
          <w:rFonts w:hint="eastAsia"/>
        </w:rPr>
        <w:t>但苏拉，在马略还活着的时候，在卡比托利欧山确立自己为征服者——高卢人未曾侵犯那里——并从那里发布了他的死亡令；</w:t>
      </w:r>
    </w:p>
    <w:p w14:paraId="699F5A4B">
      <w:pPr>
        <w:ind w:left="-5"/>
        <w:rPr>
          <w:rFonts w:hint="eastAsia"/>
        </w:rPr>
      </w:pPr>
    </w:p>
    <w:p w14:paraId="10834601">
      <w:pPr>
        <w:ind w:left="-5"/>
        <w:rPr>
          <w:rFonts w:hint="eastAsia"/>
        </w:rPr>
      </w:pPr>
      <w:r>
        <w:rPr>
          <w:rFonts w:hint="eastAsia"/>
        </w:rPr>
        <w:t>and when Marius had escaped by flight, though destined to return more fierce and bloodthirsty than ever, Sylla issued from the Capitol even decrees of the senate for the slaughter and confiscation of the property of many citizens.</w:t>
      </w:r>
    </w:p>
    <w:p w14:paraId="48F79878">
      <w:pPr>
        <w:ind w:left="-5"/>
        <w:rPr>
          <w:rFonts w:hint="eastAsia"/>
        </w:rPr>
      </w:pPr>
      <w:r>
        <w:rPr>
          <w:rFonts w:hint="eastAsia"/>
        </w:rPr>
        <w:t>当马略逃脱后——虽然注定要比以往更凶猛和嗜血地回来——苏拉甚至从卡比托利欧山发布元老院法令，屠杀许多公民并没收其财产。</w:t>
      </w:r>
    </w:p>
    <w:p w14:paraId="556C9B15">
      <w:pPr>
        <w:ind w:left="-5"/>
        <w:rPr>
          <w:rFonts w:hint="eastAsia"/>
        </w:rPr>
      </w:pPr>
    </w:p>
    <w:p w14:paraId="4EF16A1F">
      <w:pPr>
        <w:ind w:left="-5"/>
        <w:rPr>
          <w:rFonts w:hint="eastAsia"/>
        </w:rPr>
      </w:pPr>
      <w:r>
        <w:rPr>
          <w:rFonts w:hint="eastAsia"/>
        </w:rPr>
        <w:t>Then, when Sylla left, what did the Marian faction hold sacred or spare, when they gave no quarter even to Mucius, a citizen, a senator, a pontiff, and though clasping in piteous embrace the very altar in which, they say, reside the destinies of Rome?</w:t>
      </w:r>
    </w:p>
    <w:p w14:paraId="62D3812B">
      <w:pPr>
        <w:ind w:left="-5"/>
        <w:rPr>
          <w:rFonts w:hint="eastAsia"/>
        </w:rPr>
      </w:pPr>
      <w:r>
        <w:rPr>
          <w:rFonts w:hint="eastAsia"/>
        </w:rPr>
        <w:t>然后，当苏拉离开时，马略派系把什么视为神圣或饶恕了什么呢？当他们甚至不放过穆基乌斯，一个公民、元老、大祭司，尽管他可怜地紧抱着那个据说罗马命运所在的祭坛？</w:t>
      </w:r>
    </w:p>
    <w:p w14:paraId="008C80D4">
      <w:pPr>
        <w:ind w:left="-5"/>
        <w:rPr>
          <w:rFonts w:hint="eastAsia"/>
        </w:rPr>
      </w:pPr>
    </w:p>
    <w:p w14:paraId="7C5B41BB">
      <w:pPr>
        <w:ind w:left="-5"/>
        <w:rPr>
          <w:rFonts w:hint="eastAsia"/>
        </w:rPr>
      </w:pPr>
      <w:r>
        <w:rPr>
          <w:rFonts w:hint="eastAsia"/>
        </w:rPr>
        <w:t>And that final proscription list of Sylla's, not to mention countless other massacres, despatched more senators than the Goths could even plunder.</w:t>
      </w:r>
    </w:p>
    <w:p w14:paraId="1B3C17E8">
      <w:pPr>
        <w:ind w:left="-5"/>
        <w:rPr>
          <w:rFonts w:hint="eastAsia"/>
        </w:rPr>
      </w:pPr>
      <w:r>
        <w:rPr>
          <w:rFonts w:hint="eastAsia"/>
        </w:rPr>
        <w:t>而苏拉那最后的放逐名单，且不提无数其他屠杀，处死的元老比哥特人能掠夺的还要多。</w:t>
      </w:r>
    </w:p>
    <w:p w14:paraId="1D6331E9">
      <w:pPr>
        <w:ind w:left="-5"/>
        <w:rPr>
          <w:rFonts w:hint="eastAsia"/>
        </w:rPr>
      </w:pPr>
    </w:p>
    <w:p w14:paraId="75C25830">
      <w:pPr>
        <w:ind w:left="-5"/>
        <w:rPr>
          <w:rFonts w:hint="eastAsia"/>
        </w:rPr>
      </w:pPr>
      <w:r>
        <w:rPr>
          <w:rFonts w:hint="eastAsia"/>
        </w:rPr>
        <w:t>CHAP. 30.—OF THE CONNECTION OF THE WARS WHICH WITH GREAT SEVERITY AND FREQUENCY FOLLOWED ONE ANOTHER BEFORE THE ADVENT OF CHRIST</w:t>
      </w:r>
    </w:p>
    <w:p w14:paraId="55DCD368">
      <w:pPr>
        <w:ind w:left="-5"/>
        <w:rPr>
          <w:rFonts w:hint="eastAsia"/>
        </w:rPr>
      </w:pPr>
      <w:r>
        <w:rPr>
          <w:rFonts w:hint="eastAsia"/>
        </w:rPr>
        <w:t>第三十章：论基督降临前接连发生的极其严酷且频繁的战争之间的联系</w:t>
      </w:r>
    </w:p>
    <w:p w14:paraId="6AE13FA6">
      <w:pPr>
        <w:ind w:left="-5"/>
        <w:rPr>
          <w:rFonts w:hint="eastAsia"/>
        </w:rPr>
      </w:pPr>
    </w:p>
    <w:p w14:paraId="55B19D71">
      <w:pPr>
        <w:ind w:left="-5"/>
        <w:rPr>
          <w:rFonts w:hint="eastAsia"/>
        </w:rPr>
      </w:pPr>
      <w:r>
        <w:rPr>
          <w:rFonts w:hint="eastAsia"/>
        </w:rPr>
        <w:t>1. With what effrontery, then, with what assurance, with what impudence, with what folly, or rather insanity, do they refuse to impute these disasters to their own gods, and impute the present to our Christ!</w:t>
      </w:r>
    </w:p>
    <w:p w14:paraId="36E95DAE">
      <w:pPr>
        <w:ind w:left="-5"/>
        <w:rPr>
          <w:rFonts w:hint="eastAsia"/>
        </w:rPr>
      </w:pPr>
      <w:r>
        <w:rPr>
          <w:rFonts w:hint="eastAsia"/>
        </w:rPr>
        <w:t>1. 那么，他们是以何等的厚颜无耻，何等的自信，何等的无礼，何等的愚蠢，或者不如说疯狂，拒绝将这些灾难归咎于他们自己的神，而将现在的灾难归咎于我们的基督！</w:t>
      </w:r>
    </w:p>
    <w:p w14:paraId="6D6B1E96">
      <w:pPr>
        <w:ind w:left="-5"/>
        <w:rPr>
          <w:rFonts w:hint="eastAsia"/>
        </w:rPr>
      </w:pPr>
    </w:p>
    <w:p w14:paraId="619DA494">
      <w:pPr>
        <w:ind w:left="-5"/>
        <w:rPr>
          <w:rFonts w:hint="eastAsia"/>
        </w:rPr>
      </w:pPr>
      <w:r>
        <w:rPr>
          <w:rFonts w:hint="eastAsia"/>
        </w:rPr>
        <w:t>These bloody civil wars, more distressing, by the avowal of their own historians, than any foreign wars, and which were pronounced to be not merely calamitous, but absolutely ruinous to the republic, began long before the coming of Christ, and gave birth to one another;</w:t>
      </w:r>
    </w:p>
    <w:p w14:paraId="1D34547F">
      <w:pPr>
        <w:ind w:left="-5"/>
        <w:rPr>
          <w:rFonts w:hint="eastAsia"/>
        </w:rPr>
      </w:pPr>
      <w:r>
        <w:rPr>
          <w:rFonts w:hint="eastAsia"/>
        </w:rPr>
        <w:t>这些血腥的内战——据他们自己的历史学家承认，比任何外国战争都更令人痛苦，并且不仅被宣告为灾难性的，而且对共和国来说绝对是毁灭性的——早在基督降临之前就开始了，并且彼此孕育；</w:t>
      </w:r>
    </w:p>
    <w:p w14:paraId="61837C2A">
      <w:pPr>
        <w:ind w:left="-5"/>
        <w:rPr>
          <w:rFonts w:hint="eastAsia"/>
        </w:rPr>
      </w:pPr>
    </w:p>
    <w:p w14:paraId="1B971486">
      <w:pPr>
        <w:ind w:left="-5"/>
        <w:rPr>
          <w:rFonts w:hint="eastAsia"/>
        </w:rPr>
      </w:pPr>
      <w:r>
        <w:rPr>
          <w:rFonts w:hint="eastAsia"/>
        </w:rPr>
        <w:t>so that a concatenation of unjustifiable causes led from the wars of Marius and Sylla to those of Sertorius and Cataline, of whom the one was proscribed, the other brought up by Sylla;</w:t>
      </w:r>
    </w:p>
    <w:p w14:paraId="65B93D78">
      <w:pPr>
        <w:ind w:left="-5"/>
        <w:rPr>
          <w:rFonts w:hint="eastAsia"/>
        </w:rPr>
      </w:pPr>
      <w:r>
        <w:rPr>
          <w:rFonts w:hint="eastAsia"/>
        </w:rPr>
        <w:t>以致一系列不正当的原因，从马略和苏拉的战争导致了塞多留（Sertorius）和卡提林的战争，其中一人被苏拉放逐，另一人由苏拉抚养；</w:t>
      </w:r>
    </w:p>
    <w:p w14:paraId="2DAEE1D3">
      <w:pPr>
        <w:ind w:left="-5"/>
        <w:rPr>
          <w:rFonts w:hint="eastAsia"/>
        </w:rPr>
      </w:pPr>
    </w:p>
    <w:p w14:paraId="02620B46">
      <w:pPr>
        <w:ind w:left="-5"/>
        <w:rPr>
          <w:rFonts w:hint="eastAsia"/>
        </w:rPr>
      </w:pPr>
      <w:r>
        <w:rPr>
          <w:rFonts w:hint="eastAsia"/>
        </w:rPr>
        <w:t>from this to the war of Lepidus and Catulus, of whom the one wished to rescind, the other to defend the acts of Sylla;</w:t>
      </w:r>
    </w:p>
    <w:p w14:paraId="7C9EC6B9">
      <w:pPr>
        <w:ind w:left="-5"/>
        <w:rPr>
          <w:rFonts w:hint="eastAsia"/>
        </w:rPr>
      </w:pPr>
      <w:r>
        <w:rPr>
          <w:rFonts w:hint="eastAsia"/>
        </w:rPr>
        <w:t>从此导致了雷必达（Lepidus）和卡图卢斯的战争，其中一人希望废除，另一人希望捍卫苏拉的行为；</w:t>
      </w:r>
    </w:p>
    <w:p w14:paraId="67DFFF42">
      <w:pPr>
        <w:ind w:left="-5"/>
        <w:rPr>
          <w:rFonts w:hint="eastAsia"/>
        </w:rPr>
      </w:pPr>
    </w:p>
    <w:p w14:paraId="0632970C">
      <w:pPr>
        <w:ind w:left="-5"/>
        <w:rPr>
          <w:rFonts w:hint="eastAsia"/>
        </w:rPr>
      </w:pPr>
      <w:r>
        <w:rPr>
          <w:rFonts w:hint="eastAsia"/>
        </w:rPr>
        <w:t>from this to the war of Pompey and Cæsar, of whom Pompey had been a partisan of Sylla, whose power he equalled or even surpassed, while Cæsar condemned Pompey's power because it was not his own, and yet exceeded it when Pompey was defeated and slain.</w:t>
      </w:r>
    </w:p>
    <w:p w14:paraId="438CBB9E">
      <w:pPr>
        <w:ind w:left="-5"/>
        <w:rPr>
          <w:rFonts w:hint="eastAsia"/>
        </w:rPr>
      </w:pPr>
      <w:r>
        <w:rPr>
          <w:rFonts w:hint="eastAsia"/>
        </w:rPr>
        <w:t>从此导致了庞培和凯撒的战争，其中庞培曾是苏拉的党羽，其权力与苏拉相当甚至超越，而凯撒谴责庞培的权力，因为那不是他自己的，但在庞培战败被杀后，他又超越了它。</w:t>
      </w:r>
    </w:p>
    <w:p w14:paraId="68F908DC">
      <w:pPr>
        <w:ind w:left="-5"/>
        <w:rPr>
          <w:rFonts w:hint="eastAsia"/>
        </w:rPr>
      </w:pPr>
    </w:p>
    <w:p w14:paraId="55D18C9B">
      <w:pPr>
        <w:ind w:left="-5"/>
        <w:rPr>
          <w:rFonts w:hint="eastAsia"/>
        </w:rPr>
      </w:pPr>
      <w:r>
        <w:rPr>
          <w:rFonts w:hint="eastAsia"/>
        </w:rPr>
        <w:t>From him the chain of civil wars extended to the second Cæsar, afterwards called Augustus, and in whose reign Christ was born.</w:t>
      </w:r>
    </w:p>
    <w:p w14:paraId="5F9569E7">
      <w:pPr>
        <w:ind w:left="-5"/>
        <w:rPr>
          <w:rFonts w:hint="eastAsia"/>
        </w:rPr>
      </w:pPr>
      <w:r>
        <w:rPr>
          <w:rFonts w:hint="eastAsia"/>
        </w:rPr>
        <w:t>从他开始，内战的链条延伸到第二个凯撒，后来被称为奥古斯都，基督就是在他的统治期间出生的。</w:t>
      </w:r>
    </w:p>
    <w:p w14:paraId="435359F9">
      <w:pPr>
        <w:ind w:left="-5"/>
        <w:rPr>
          <w:rFonts w:hint="eastAsia"/>
        </w:rPr>
      </w:pPr>
    </w:p>
    <w:p w14:paraId="2341CAAB">
      <w:pPr>
        <w:ind w:left="-5"/>
        <w:rPr>
          <w:rFonts w:hint="eastAsia"/>
        </w:rPr>
      </w:pPr>
      <w:r>
        <w:rPr>
          <w:rFonts w:hint="eastAsia"/>
        </w:rPr>
        <w:t>For even Augustus himself waged many civil wars; and in these wars many of the foremost men perished, among them that skilful manipulator of the republic, Cicero.</w:t>
      </w:r>
    </w:p>
    <w:p w14:paraId="17EA842A">
      <w:pPr>
        <w:ind w:left="-5"/>
        <w:rPr>
          <w:rFonts w:hint="eastAsia"/>
        </w:rPr>
      </w:pPr>
      <w:r>
        <w:rPr>
          <w:rFonts w:hint="eastAsia"/>
        </w:rPr>
        <w:t>因为甚至奥古斯都本人也进行了许多内战；在这些战争中，许多最杰出的人丧生，其中包括那个共和国熟练的操作者西塞罗。</w:t>
      </w:r>
    </w:p>
    <w:p w14:paraId="230F8FE4">
      <w:pPr>
        <w:ind w:left="-5"/>
        <w:rPr>
          <w:rFonts w:hint="eastAsia"/>
        </w:rPr>
      </w:pPr>
    </w:p>
    <w:p w14:paraId="6FE6BA12">
      <w:pPr>
        <w:ind w:left="-5"/>
        <w:rPr>
          <w:rFonts w:hint="eastAsia"/>
        </w:rPr>
      </w:pPr>
      <w:r>
        <w:rPr>
          <w:rFonts w:hint="eastAsia"/>
        </w:rPr>
        <w:t>Caius [Julius] Cæsar, when he had conquered Pompey, though he used his victory with clemency, and granted to men of the opposite faction both life and honors, was suspected of aiming at royalty, and was assassinated in the curia by a party of noble senators, who had conspired to defend the liberty of the republic.</w:t>
      </w:r>
    </w:p>
    <w:p w14:paraId="6EE31CB1">
      <w:pPr>
        <w:ind w:left="-5"/>
        <w:rPr>
          <w:rFonts w:hint="eastAsia"/>
        </w:rPr>
      </w:pPr>
      <w:r>
        <w:rPr>
          <w:rFonts w:hint="eastAsia"/>
        </w:rPr>
        <w:t>盖乌斯·[尤利乌斯]·凯撒，当他征服庞培后，虽然他在胜利中表现出仁慈，给予反对派系的人生命和荣誉，却被怀疑企图称王，并在元老院被一群密谋捍卫共和国自由的贵族元老暗杀。</w:t>
      </w:r>
    </w:p>
    <w:p w14:paraId="37AA3B4D">
      <w:pPr>
        <w:ind w:left="-5"/>
        <w:rPr>
          <w:rFonts w:hint="eastAsia"/>
        </w:rPr>
      </w:pPr>
    </w:p>
    <w:p w14:paraId="0118F406">
      <w:pPr>
        <w:ind w:left="-5"/>
        <w:rPr>
          <w:rFonts w:hint="eastAsia"/>
        </w:rPr>
      </w:pPr>
      <w:r>
        <w:rPr>
          <w:rFonts w:hint="eastAsia"/>
        </w:rPr>
        <w:t>His power was then coveted by Antony, a man of very different character, polluted and debased by every kind of vice, who was strenuously resisted by Cicero on the same plea of defending the liberty of the republic.</w:t>
      </w:r>
    </w:p>
    <w:p w14:paraId="67E54810">
      <w:pPr>
        <w:ind w:left="-5"/>
        <w:rPr>
          <w:rFonts w:hint="eastAsia"/>
        </w:rPr>
      </w:pPr>
      <w:r>
        <w:rPr>
          <w:rFonts w:hint="eastAsia"/>
        </w:rPr>
        <w:t>他的权力随后被安东尼觊觎，这是一个性格截然不同的人，被各种恶习污染和贬低，西塞罗以同样捍卫共和国自由的借口竭力抵抗他。</w:t>
      </w:r>
    </w:p>
    <w:p w14:paraId="1BF96CEF">
      <w:pPr>
        <w:ind w:left="-5"/>
        <w:rPr>
          <w:rFonts w:hint="eastAsia"/>
        </w:rPr>
      </w:pPr>
    </w:p>
    <w:p w14:paraId="41D186AA">
      <w:pPr>
        <w:ind w:left="-5"/>
        <w:rPr>
          <w:rFonts w:hint="eastAsia"/>
        </w:rPr>
      </w:pPr>
      <w:r>
        <w:rPr>
          <w:rFonts w:hint="eastAsia"/>
        </w:rPr>
        <w:t>At this juncture that other Cæsar, the adopted son of Caius, and afterwards, as I said, known by the name of Augustus, had made his début as a young man of remarkable genius.</w:t>
      </w:r>
    </w:p>
    <w:p w14:paraId="1176DBDD">
      <w:pPr>
        <w:ind w:left="-5"/>
        <w:rPr>
          <w:rFonts w:hint="eastAsia"/>
        </w:rPr>
      </w:pPr>
      <w:r>
        <w:rPr>
          <w:rFonts w:hint="eastAsia"/>
        </w:rPr>
        <w:t>在这个关头，另一位凯撒，盖乌斯的养子，也就是后来我所说的被称为奥古斯都的那位，作为一个有着非凡天赋的年轻人初次登场。</w:t>
      </w:r>
    </w:p>
    <w:p w14:paraId="415A073F">
      <w:pPr>
        <w:ind w:left="-5"/>
        <w:rPr>
          <w:rFonts w:hint="eastAsia"/>
        </w:rPr>
      </w:pPr>
    </w:p>
    <w:p w14:paraId="0695B1FE">
      <w:pPr>
        <w:ind w:left="-5"/>
        <w:rPr>
          <w:rFonts w:hint="eastAsia"/>
        </w:rPr>
      </w:pPr>
      <w:r>
        <w:rPr>
          <w:rFonts w:hint="eastAsia"/>
        </w:rPr>
        <w:t>This youthful Cæsar was favored by Cicero, in order that his influence might counteract that of Antony; for he hoped that Cæsar would overthrow and blast the power of Antony, and establish a free state,—so blind and unaware of the future was he:</w:t>
      </w:r>
    </w:p>
    <w:p w14:paraId="3E6FCAF7">
      <w:pPr>
        <w:ind w:left="-5"/>
        <w:rPr>
          <w:rFonts w:hint="eastAsia"/>
        </w:rPr>
      </w:pPr>
      <w:r>
        <w:rPr>
          <w:rFonts w:hint="eastAsia"/>
        </w:rPr>
        <w:t>这位年轻的凯撒受到西塞罗的青睐，以便他的影响力可以抗衡安东尼；因为他希望凯撒能推翻并摧毁安东尼的权力，并建立一个自由的国家——他是多么盲目且对未来一无所知啊：</w:t>
      </w:r>
    </w:p>
    <w:p w14:paraId="72691CAE">
      <w:pPr>
        <w:ind w:left="-5"/>
        <w:rPr>
          <w:rFonts w:hint="eastAsia"/>
        </w:rPr>
      </w:pPr>
    </w:p>
    <w:p w14:paraId="7F482A83">
      <w:pPr>
        <w:ind w:left="-5"/>
        <w:rPr>
          <w:rFonts w:hint="eastAsia"/>
        </w:rPr>
      </w:pPr>
      <w:r>
        <w:rPr>
          <w:rFonts w:hint="eastAsia"/>
        </w:rPr>
        <w:t>for that very young man, whose advancement and influence he was fostering, allowed Cicero to be killed as the seal of an alliance with Antony, and subjected to his own rule the very liberty of the republic in defence of which he had made so many orations.</w:t>
      </w:r>
    </w:p>
    <w:p w14:paraId="5A7C7528">
      <w:pPr>
        <w:ind w:left="-5"/>
        <w:rPr>
          <w:rFonts w:hint="eastAsia"/>
        </w:rPr>
      </w:pPr>
      <w:r>
        <w:rPr>
          <w:rFonts w:hint="eastAsia"/>
        </w:rPr>
        <w:t>因为正是那个他正在培养其晋升和影响力的年轻人，允许西塞罗被杀，作为与安东尼结盟的印记，并将西塞罗曾发表那么多演说来捍卫的共和国自由置于他自己的统治之下。</w:t>
      </w:r>
    </w:p>
    <w:p w14:paraId="6D409466">
      <w:pPr>
        <w:ind w:left="-5"/>
        <w:rPr>
          <w:rFonts w:hint="eastAsia"/>
        </w:rPr>
      </w:pPr>
    </w:p>
    <w:p w14:paraId="5F14396A">
      <w:pPr>
        <w:ind w:left="-5"/>
        <w:rPr>
          <w:rFonts w:hint="eastAsia"/>
        </w:rPr>
      </w:pPr>
      <w:r>
        <w:rPr>
          <w:rFonts w:hint="eastAsia"/>
        </w:rPr>
        <w:t>CHAP. 31.—THAT IT IS EFFRONTERY TO IMPUTE THE PRESENT TROUBLES TO CHRIST AND THE PROHIBITION OF POLYTHEISTIC WORSHIP SINCE EVEN WHEN THE GODS WERE WORSHIPPED SUCH CALAMITIES BEFELL THE PEOPLE</w:t>
      </w:r>
    </w:p>
    <w:p w14:paraId="1AB3E73B">
      <w:pPr>
        <w:ind w:left="-5"/>
        <w:rPr>
          <w:rFonts w:hint="eastAsia"/>
        </w:rPr>
      </w:pPr>
      <w:r>
        <w:rPr>
          <w:rFonts w:hint="eastAsia"/>
        </w:rPr>
        <w:t>第三十一章：将当前的麻烦归咎于基督和对多神崇拜的禁止是厚颜无耻的，因为即使在众神受敬拜时，此类灾难也降临在人民身上</w:t>
      </w:r>
    </w:p>
    <w:p w14:paraId="5DE01D3F">
      <w:pPr>
        <w:ind w:left="-5"/>
        <w:rPr>
          <w:rFonts w:hint="eastAsia"/>
        </w:rPr>
      </w:pPr>
    </w:p>
    <w:p w14:paraId="6D964E0A">
      <w:pPr>
        <w:ind w:left="-5"/>
        <w:rPr>
          <w:rFonts w:hint="eastAsia"/>
        </w:rPr>
      </w:pPr>
      <w:r>
        <w:rPr>
          <w:rFonts w:hint="eastAsia"/>
        </w:rPr>
        <w:t>1. Let those who have no gratitude to Christ for His great benefits, blame their own gods for these heavy disasters.</w:t>
      </w:r>
    </w:p>
    <w:p w14:paraId="25B0849A">
      <w:pPr>
        <w:ind w:left="-5"/>
        <w:rPr>
          <w:rFonts w:hint="eastAsia"/>
        </w:rPr>
      </w:pPr>
      <w:r>
        <w:rPr>
          <w:rFonts w:hint="eastAsia"/>
        </w:rPr>
        <w:t>1. 让那些对基督的巨大恩惠没有感激之情的人，把这些沉重的灾难归咎于他们自己的神吧。</w:t>
      </w:r>
    </w:p>
    <w:p w14:paraId="69CDF229">
      <w:pPr>
        <w:ind w:left="-5"/>
        <w:rPr>
          <w:rFonts w:hint="eastAsia"/>
        </w:rPr>
      </w:pPr>
    </w:p>
    <w:p w14:paraId="3FF9628E">
      <w:pPr>
        <w:ind w:left="-5"/>
        <w:rPr>
          <w:rFonts w:hint="eastAsia"/>
        </w:rPr>
      </w:pPr>
      <w:r>
        <w:rPr>
          <w:rFonts w:hint="eastAsia"/>
        </w:rPr>
        <w:t>For certainly when these occurred the altars of the gods were kept blazing, and there rose the mingled fragrance of "Sabæan incense and fresh garlands;" the priests were clothed with honor, the shrines were maintained in splendor; sacrifices, games, sacred ecstasies, were common in the temples;</w:t>
      </w:r>
    </w:p>
    <w:p w14:paraId="273CB989">
      <w:pPr>
        <w:ind w:left="-5"/>
        <w:rPr>
          <w:rFonts w:hint="eastAsia"/>
        </w:rPr>
      </w:pPr>
      <w:r>
        <w:rPr>
          <w:rFonts w:hint="eastAsia"/>
        </w:rPr>
        <w:t>因为当这些事情发生时，众神的祭坛肯定保持着燃烧，升起“示巴香和新鲜花环”混合的香气；祭司身着荣耀，神龛保持辉煌；祭祀、游戏、神圣的狂喜在庙宇中很常见；</w:t>
      </w:r>
    </w:p>
    <w:p w14:paraId="7576EE4D">
      <w:pPr>
        <w:ind w:left="-5"/>
        <w:rPr>
          <w:rFonts w:hint="eastAsia"/>
        </w:rPr>
      </w:pPr>
    </w:p>
    <w:p w14:paraId="4DA3D31D">
      <w:pPr>
        <w:ind w:left="-5"/>
        <w:rPr>
          <w:rFonts w:hint="eastAsia"/>
        </w:rPr>
      </w:pPr>
      <w:r>
        <w:rPr>
          <w:rFonts w:hint="eastAsia"/>
        </w:rPr>
        <w:t>while the blood of the citizens was being so freely shed, not only in remote places, but among the very altars of the gods.</w:t>
      </w:r>
    </w:p>
    <w:p w14:paraId="4CC50E4D">
      <w:pPr>
        <w:ind w:left="-5"/>
        <w:rPr>
          <w:rFonts w:hint="eastAsia"/>
        </w:rPr>
      </w:pPr>
      <w:r>
        <w:rPr>
          <w:rFonts w:hint="eastAsia"/>
        </w:rPr>
        <w:t>与此同时，公民的血却如此肆意流淌，不仅在偏远的地方，甚至就在众神的祭坛之间。</w:t>
      </w:r>
    </w:p>
    <w:p w14:paraId="74C112BB">
      <w:pPr>
        <w:ind w:left="-5"/>
        <w:rPr>
          <w:rFonts w:hint="eastAsia"/>
        </w:rPr>
      </w:pPr>
    </w:p>
    <w:p w14:paraId="737C455B">
      <w:pPr>
        <w:ind w:left="-5"/>
        <w:rPr>
          <w:rFonts w:hint="eastAsia"/>
        </w:rPr>
      </w:pPr>
      <w:r>
        <w:rPr>
          <w:rFonts w:hint="eastAsia"/>
        </w:rPr>
        <w:t>Cicero did not choose to seek sanctuary in a temple, because Mucius had sought it there in vain.</w:t>
      </w:r>
    </w:p>
    <w:p w14:paraId="71C35DB4">
      <w:pPr>
        <w:ind w:left="-5"/>
        <w:rPr>
          <w:rFonts w:hint="eastAsia"/>
        </w:rPr>
      </w:pPr>
      <w:r>
        <w:rPr>
          <w:rFonts w:hint="eastAsia"/>
        </w:rPr>
        <w:t>西塞罗没有选择在庙宇中寻求庇护，因为穆基乌斯曾在那里徒劳地寻求过。</w:t>
      </w:r>
    </w:p>
    <w:p w14:paraId="67E944DE">
      <w:pPr>
        <w:ind w:left="-5"/>
        <w:rPr>
          <w:rFonts w:hint="eastAsia"/>
        </w:rPr>
      </w:pPr>
    </w:p>
    <w:p w14:paraId="250DE520">
      <w:pPr>
        <w:ind w:left="-5"/>
        <w:rPr>
          <w:rFonts w:hint="eastAsia"/>
        </w:rPr>
      </w:pPr>
      <w:r>
        <w:rPr>
          <w:rFonts w:hint="eastAsia"/>
        </w:rPr>
        <w:t>But they who most unpardonably calumniate this Christian era, are the very men who either themselves fled for asylum to the places specially dedicated to Christ, or were led there by the barbarians that they might be safe.</w:t>
      </w:r>
    </w:p>
    <w:p w14:paraId="1D8AD3F4">
      <w:pPr>
        <w:ind w:left="-5"/>
        <w:rPr>
          <w:rFonts w:hint="eastAsia"/>
        </w:rPr>
      </w:pPr>
      <w:r>
        <w:rPr>
          <w:rFonts w:hint="eastAsia"/>
        </w:rPr>
        <w:t>但那些最不可原谅地诽谤这个基督教时代的人，正是那些要么自己逃往专门奉献给基督的地方避难，要么被蛮族带到那里以求安全的人。</w:t>
      </w:r>
    </w:p>
    <w:p w14:paraId="1AB0CC6D">
      <w:pPr>
        <w:ind w:left="-5"/>
        <w:rPr>
          <w:rFonts w:hint="eastAsia"/>
        </w:rPr>
      </w:pPr>
    </w:p>
    <w:p w14:paraId="686E817C">
      <w:pPr>
        <w:ind w:left="-5"/>
        <w:rPr>
          <w:rFonts w:hint="eastAsia"/>
        </w:rPr>
      </w:pPr>
      <w:r>
        <w:rPr>
          <w:rFonts w:hint="eastAsia"/>
        </w:rPr>
        <w:t>In short, not to recapitulate the many instances I have cited, and not to add to their number others which it were tedious to enumerate, this one thing I am persuaded of, and this every impartial judgment will readily acknowledge,</w:t>
      </w:r>
    </w:p>
    <w:p w14:paraId="70A0E18E">
      <w:pPr>
        <w:ind w:left="-5"/>
        <w:rPr>
          <w:rFonts w:hint="eastAsia"/>
        </w:rPr>
      </w:pPr>
      <w:r>
        <w:rPr>
          <w:rFonts w:hint="eastAsia"/>
        </w:rPr>
        <w:t>简而言之，不用重述我已经引用的许多例子，也不用增加其他列举起来令人厌倦的例子，我确信这一件事，且每一个公正的判断都会欣然承认：</w:t>
      </w:r>
    </w:p>
    <w:p w14:paraId="62B0EA52">
      <w:pPr>
        <w:ind w:left="-5"/>
        <w:rPr>
          <w:rFonts w:hint="eastAsia"/>
        </w:rPr>
      </w:pPr>
    </w:p>
    <w:p w14:paraId="6E7A5C58">
      <w:pPr>
        <w:ind w:left="-5"/>
        <w:rPr>
          <w:rFonts w:hint="eastAsia"/>
        </w:rPr>
      </w:pPr>
      <w:r>
        <w:rPr>
          <w:rFonts w:hint="eastAsia"/>
        </w:rPr>
        <w:t>that if the human race had received Christianity before the Punic wars, and if the same desolating calamities which these wars brought upon Europe and Africa had followed the introduction of Christianity, there is no one of those who now accuse us who would not have attributed them to our religion.</w:t>
      </w:r>
    </w:p>
    <w:p w14:paraId="142F0448">
      <w:pPr>
        <w:ind w:left="-5"/>
        <w:rPr>
          <w:rFonts w:hint="eastAsia"/>
        </w:rPr>
      </w:pPr>
      <w:r>
        <w:rPr>
          <w:rFonts w:hint="eastAsia"/>
        </w:rPr>
        <w:t>如果人类在布匿战争之前就接受了基督教，并且如果那些战争给欧洲和非洲带来的同样毁灭性灾难是随着基督教的引入而来的，那么现在指控我们的那些人中，没有一个不会将这些灾难归咎于我们的宗教。</w:t>
      </w:r>
    </w:p>
    <w:p w14:paraId="502C3E0B">
      <w:pPr>
        <w:ind w:left="-5"/>
        <w:rPr>
          <w:rFonts w:hint="eastAsia"/>
        </w:rPr>
      </w:pPr>
    </w:p>
    <w:p w14:paraId="453A90C8">
      <w:pPr>
        <w:ind w:left="-5"/>
        <w:rPr>
          <w:rFonts w:hint="eastAsia"/>
        </w:rPr>
      </w:pPr>
      <w:r>
        <w:rPr>
          <w:rFonts w:hint="eastAsia"/>
        </w:rPr>
        <w:t>How intolerable would their accusations have been, at least so far as the Romans are concerned, if the Christian religion had been received and diffused prior to the invasion of the Gauls, or to the ruinous floods and fires which desolated Rome, or to those most calamitous of all events, the civil wars!</w:t>
      </w:r>
    </w:p>
    <w:p w14:paraId="6E56BBBB">
      <w:pPr>
        <w:ind w:left="-5"/>
        <w:rPr>
          <w:rFonts w:hint="eastAsia"/>
        </w:rPr>
      </w:pPr>
      <w:r>
        <w:rPr>
          <w:rFonts w:hint="eastAsia"/>
        </w:rPr>
        <w:t>如果基督教在高卢人入侵之前，或在荒废罗马的毁灭性洪水和火灾之前，或在所有事件中最灾难性的内战之前就被接受和传播，他们的指控将是多么令人无法忍受啊，至少就罗马人而言！</w:t>
      </w:r>
    </w:p>
    <w:p w14:paraId="183A8A5E">
      <w:pPr>
        <w:ind w:left="-5"/>
        <w:rPr>
          <w:rFonts w:hint="eastAsia"/>
        </w:rPr>
      </w:pPr>
    </w:p>
    <w:p w14:paraId="1DBF83CB">
      <w:pPr>
        <w:ind w:left="-5"/>
        <w:rPr>
          <w:rFonts w:hint="eastAsia"/>
        </w:rPr>
      </w:pPr>
      <w:r>
        <w:rPr>
          <w:rFonts w:hint="eastAsia"/>
        </w:rPr>
        <w:t>And those other disasters, which were of so strange a nature that they were reckoned prodigies, had they happened since the Christian era, to whom but to the Christians would they have imputed these as crimes?</w:t>
      </w:r>
    </w:p>
    <w:p w14:paraId="0CB11B4F">
      <w:pPr>
        <w:ind w:left="-5"/>
        <w:rPr>
          <w:rFonts w:hint="eastAsia"/>
        </w:rPr>
      </w:pPr>
      <w:r>
        <w:rPr>
          <w:rFonts w:hint="eastAsia"/>
        </w:rPr>
        <w:t>还有那些性质如此奇怪以致被算作凶兆的其他灾难，如果它们发生在基督教时代以来，除了基督徒，他们还会把这些作为罪行归咎于谁呢？</w:t>
      </w:r>
    </w:p>
    <w:p w14:paraId="17743C4C">
      <w:pPr>
        <w:ind w:left="-5"/>
        <w:rPr>
          <w:rFonts w:hint="eastAsia"/>
        </w:rPr>
      </w:pPr>
    </w:p>
    <w:p w14:paraId="3DA0401D">
      <w:pPr>
        <w:ind w:left="-5"/>
        <w:rPr>
          <w:rFonts w:hint="eastAsia"/>
        </w:rPr>
      </w:pPr>
      <w:r>
        <w:rPr>
          <w:rFonts w:hint="eastAsia"/>
        </w:rPr>
        <w:t>I do not speak of those things which were rather surprising than hurtful,—oxen speaking, unborn infants articulating some words in their mothers' wombs, serpents flying, hens and women being changed into the other sex; and other similar prodigies which, whether true or false, are recorded not in their imaginative, but in their historical works, and which do not injure, but only astonish men.</w:t>
      </w:r>
    </w:p>
    <w:p w14:paraId="53379AFC">
      <w:pPr>
        <w:ind w:left="-5"/>
        <w:rPr>
          <w:rFonts w:hint="eastAsia"/>
        </w:rPr>
      </w:pPr>
      <w:r>
        <w:rPr>
          <w:rFonts w:hint="eastAsia"/>
        </w:rPr>
        <w:t>我不谈那些与其说是有害不如说是令人惊讶的事情——牛说话，未出生的婴儿在母腹中清晰地说出某些词语，蛇飞翔，母鸡和女人变成另一种性别；以及其他类似的凶兆，无论真假，都记录在他们的历史著作而非想象作品中，这些并不伤害人，只是让人惊讶。</w:t>
      </w:r>
    </w:p>
    <w:p w14:paraId="70B277BA">
      <w:pPr>
        <w:ind w:left="-5"/>
        <w:rPr>
          <w:rFonts w:hint="eastAsia"/>
        </w:rPr>
      </w:pPr>
    </w:p>
    <w:p w14:paraId="14A2397B">
      <w:pPr>
        <w:ind w:left="-5"/>
        <w:rPr>
          <w:rFonts w:hint="eastAsia"/>
        </w:rPr>
      </w:pPr>
      <w:r>
        <w:rPr>
          <w:rFonts w:hint="eastAsia"/>
        </w:rPr>
        <w:t>But when it rained earth, when it rained chalk, when it rained stones—not hailstones, but real stones—this certainly was calculated to do serious damage.</w:t>
      </w:r>
    </w:p>
    <w:p w14:paraId="30814172">
      <w:pPr>
        <w:ind w:left="-5"/>
        <w:rPr>
          <w:rFonts w:hint="eastAsia"/>
        </w:rPr>
      </w:pPr>
      <w:r>
        <w:rPr>
          <w:rFonts w:hint="eastAsia"/>
        </w:rPr>
        <w:t>但当天下土雨、白垩雨、石雨——不是冰雹，而是真正的石头——这肯定会造成严重损害。</w:t>
      </w:r>
    </w:p>
    <w:p w14:paraId="3A58BA0D">
      <w:pPr>
        <w:ind w:left="-5"/>
        <w:rPr>
          <w:rFonts w:hint="eastAsia"/>
        </w:rPr>
      </w:pPr>
    </w:p>
    <w:p w14:paraId="2643A369">
      <w:pPr>
        <w:ind w:left="-5"/>
        <w:rPr>
          <w:rFonts w:hint="eastAsia"/>
        </w:rPr>
      </w:pPr>
      <w:r>
        <w:rPr>
          <w:rFonts w:hint="eastAsia"/>
        </w:rPr>
        <w:t>We have read in their books that the fires of Etna, pouring down from the top of the mountain to the neighboring shore, caused the sea to boil, so that rocks were burnt up, and the pitch of ships began to run,—a phenomenon incredibly surprising, but at the same time no less hurtful.</w:t>
      </w:r>
    </w:p>
    <w:p w14:paraId="594F8C46">
      <w:pPr>
        <w:ind w:left="-5"/>
        <w:rPr>
          <w:rFonts w:hint="eastAsia"/>
        </w:rPr>
      </w:pPr>
      <w:r>
        <w:rPr>
          <w:rFonts w:hint="eastAsia"/>
        </w:rPr>
        <w:t>我们在他们的书中读到，埃特纳火山的火焰从山顶倾泻到邻近的海岸，使海水沸腾，以致岩石被烧毁，船只的沥青开始融化——这是一种令人难以置信的惊人现象，但同时也同样有害。</w:t>
      </w:r>
    </w:p>
    <w:p w14:paraId="18E4C83D">
      <w:pPr>
        <w:ind w:left="-5"/>
        <w:rPr>
          <w:rFonts w:hint="eastAsia"/>
        </w:rPr>
      </w:pPr>
    </w:p>
    <w:p w14:paraId="5B1F329E">
      <w:pPr>
        <w:ind w:left="-5"/>
        <w:rPr>
          <w:rFonts w:hint="eastAsia"/>
        </w:rPr>
      </w:pPr>
      <w:r>
        <w:rPr>
          <w:rFonts w:hint="eastAsia"/>
        </w:rPr>
        <w:t>By the same violent heat, they relate that on another occasion Sicily was filled with cinders, so that the houses of the city Catina were destroyed and buried under them,—a calamity which moved the Romans to pity them, and remit their tribute for that year.</w:t>
      </w:r>
    </w:p>
    <w:p w14:paraId="4CFE6BF2">
      <w:pPr>
        <w:ind w:left="-5"/>
        <w:rPr>
          <w:rFonts w:hint="eastAsia"/>
        </w:rPr>
      </w:pPr>
      <w:r>
        <w:rPr>
          <w:rFonts w:hint="eastAsia"/>
        </w:rPr>
        <w:t>他们叙述说，由于同样的猛烈热量，在另一个场合，西西里岛充满了灰烬，以致卡蒂纳（Catina）城的房屋被摧毁并掩埋在下面——这场灾难感动了罗马人怜悯他们，并免除了那一年的贡赋。</w:t>
      </w:r>
    </w:p>
    <w:p w14:paraId="70096435">
      <w:pPr>
        <w:ind w:left="-5"/>
        <w:rPr>
          <w:rFonts w:hint="eastAsia"/>
        </w:rPr>
      </w:pPr>
    </w:p>
    <w:p w14:paraId="6638272E">
      <w:pPr>
        <w:ind w:left="-5"/>
        <w:rPr>
          <w:rFonts w:hint="eastAsia"/>
        </w:rPr>
      </w:pPr>
      <w:r>
        <w:rPr>
          <w:rFonts w:hint="eastAsia"/>
        </w:rPr>
        <w:t>One may also read that Africa, which had by that time become a province of Rome, was visited by a prodigious multitude of locusts, which, after consuming the fruit and foliage of the trees, were driven into the sea in one vast and measureless cloud;</w:t>
      </w:r>
    </w:p>
    <w:p w14:paraId="38BF310F">
      <w:pPr>
        <w:ind w:left="-5"/>
        <w:rPr>
          <w:rFonts w:hint="eastAsia"/>
        </w:rPr>
      </w:pPr>
      <w:r>
        <w:rPr>
          <w:rFonts w:hint="eastAsia"/>
        </w:rPr>
        <w:t>人们还可以读到，非洲那时已成为罗马的一个省，遭受了极其大量的蝗虫侵袭，它们在吃光了树木的果实和叶子后，像一大片无法测量的云一样被驱赶入海；</w:t>
      </w:r>
    </w:p>
    <w:p w14:paraId="6BF612BF">
      <w:pPr>
        <w:ind w:left="-5"/>
        <w:rPr>
          <w:rFonts w:hint="eastAsia"/>
        </w:rPr>
      </w:pPr>
    </w:p>
    <w:p w14:paraId="46507A39">
      <w:pPr>
        <w:ind w:left="-5"/>
        <w:rPr>
          <w:rFonts w:hint="eastAsia"/>
        </w:rPr>
      </w:pPr>
      <w:r>
        <w:rPr>
          <w:rFonts w:hint="eastAsia"/>
        </w:rPr>
        <w:t>so that when they were drowned and cast upon the shore the air was polluted, and so serious a pestilence produced that in the kingdom of Masinissa alone they say there perished 800,000 persons, besides a much greater number in the neighboring districts.</w:t>
      </w:r>
    </w:p>
    <w:p w14:paraId="028E616A">
      <w:pPr>
        <w:ind w:left="-5"/>
        <w:rPr>
          <w:rFonts w:hint="eastAsia"/>
        </w:rPr>
      </w:pPr>
      <w:r>
        <w:rPr>
          <w:rFonts w:hint="eastAsia"/>
        </w:rPr>
        <w:t>以致当它们淹死并被冲上岸时，空气被污染，产生了一场如此严重的瘟疫，据说仅在马西尼萨（Masinissa）的王国就有80万人死亡，此外在邻近地区还有更多的人死亡。</w:t>
      </w:r>
    </w:p>
    <w:p w14:paraId="6FDF8EBE">
      <w:pPr>
        <w:ind w:left="-5"/>
        <w:rPr>
          <w:rFonts w:hint="eastAsia"/>
        </w:rPr>
      </w:pPr>
    </w:p>
    <w:p w14:paraId="3808D405">
      <w:pPr>
        <w:ind w:left="-5"/>
        <w:rPr>
          <w:rFonts w:hint="eastAsia"/>
        </w:rPr>
      </w:pPr>
      <w:r>
        <w:rPr>
          <w:rFonts w:hint="eastAsia"/>
        </w:rPr>
        <w:t>At Utica they assure us that, of 30,000 soldiers then garrisoning it, there survived only ten.</w:t>
      </w:r>
    </w:p>
    <w:p w14:paraId="1784A046">
      <w:pPr>
        <w:ind w:left="-5"/>
        <w:rPr>
          <w:rFonts w:hint="eastAsia"/>
        </w:rPr>
      </w:pPr>
      <w:r>
        <w:rPr>
          <w:rFonts w:hint="eastAsia"/>
        </w:rPr>
        <w:t>在乌提卡（Utica），他们向我们保证，当时驻守在那里的30000名士兵中，只有10人幸存。</w:t>
      </w:r>
    </w:p>
    <w:p w14:paraId="11593AA3">
      <w:pPr>
        <w:ind w:left="-5"/>
        <w:rPr>
          <w:rFonts w:hint="eastAsia"/>
        </w:rPr>
      </w:pPr>
    </w:p>
    <w:p w14:paraId="7C30770E">
      <w:pPr>
        <w:ind w:left="-5"/>
        <w:rPr>
          <w:rFonts w:hint="eastAsia"/>
        </w:rPr>
      </w:pPr>
      <w:r>
        <w:rPr>
          <w:rFonts w:hint="eastAsia"/>
        </w:rPr>
        <w:t>Yet which of these disasters, suppose they happened now, would not be attributed to the Christian religion by those who thus thoughtlessly accuse us, and whom we are compelled to answer?</w:t>
      </w:r>
    </w:p>
    <w:p w14:paraId="3BD6BCAC">
      <w:pPr>
        <w:ind w:left="-5"/>
        <w:rPr>
          <w:rFonts w:hint="eastAsia"/>
        </w:rPr>
      </w:pPr>
      <w:r>
        <w:rPr>
          <w:rFonts w:hint="eastAsia"/>
        </w:rPr>
        <w:t>然而，假设这些灾难现在发生，哪一个不会被那些如此轻率指控我们、而我们被迫回答的人归咎于基督教呢？</w:t>
      </w:r>
    </w:p>
    <w:p w14:paraId="5A9F9AD0">
      <w:pPr>
        <w:ind w:left="-5"/>
        <w:rPr>
          <w:rFonts w:hint="eastAsia"/>
        </w:rPr>
      </w:pPr>
    </w:p>
    <w:p w14:paraId="4C66E7CE">
      <w:pPr>
        <w:ind w:left="-5"/>
        <w:rPr>
          <w:rFonts w:hint="eastAsia"/>
        </w:rPr>
      </w:pPr>
      <w:r>
        <w:rPr>
          <w:rFonts w:hint="eastAsia"/>
        </w:rPr>
        <w:t>And yet to their own gods they attribute none of these things, though they worship them for the sake of escaping lesser calamities of the same kind, and do not reflect that they who formerly worshipped them were not preserved from these serious disasters.</w:t>
      </w:r>
    </w:p>
    <w:p w14:paraId="340F71E7">
      <w:pPr>
        <w:ind w:left="-5"/>
        <w:rPr>
          <w:rFonts w:hint="eastAsia"/>
        </w:rPr>
      </w:pPr>
      <w:r>
        <w:rPr>
          <w:rFonts w:hint="eastAsia"/>
        </w:rPr>
        <w:t>然而，他们并没有将这些事情中的任何一件归咎于他们自己的神，尽管他们为了逃避同类的较小灾难而敬拜它们，并且不反思以前敬拜它们的人并没有免受这些严重灾难。</w:t>
      </w:r>
    </w:p>
    <w:p w14:paraId="500369DC">
      <w:pPr>
        <w:ind w:left="-5"/>
        <w:rPr>
          <w:rFonts w:hint="eastAsia"/>
        </w:rPr>
      </w:pPr>
    </w:p>
    <w:p w14:paraId="6A0C31D8">
      <w:pPr>
        <w:pStyle w:val="2"/>
        <w:bidi w:val="0"/>
        <w:rPr>
          <w:rFonts w:hint="eastAsia"/>
        </w:rPr>
      </w:pPr>
      <w:r>
        <w:rPr>
          <w:rFonts w:hint="eastAsia"/>
        </w:rPr>
        <w:t>BOOK IV</w:t>
      </w:r>
    </w:p>
    <w:p w14:paraId="2DBFDCA8">
      <w:pPr>
        <w:pStyle w:val="2"/>
        <w:bidi w:val="0"/>
        <w:rPr>
          <w:rFonts w:hint="eastAsia"/>
        </w:rPr>
      </w:pPr>
      <w:r>
        <w:rPr>
          <w:rFonts w:hint="eastAsia"/>
        </w:rPr>
        <w:t>ARGUMENT</w:t>
      </w:r>
    </w:p>
    <w:p w14:paraId="592E6BC6">
      <w:pPr>
        <w:pStyle w:val="2"/>
        <w:bidi w:val="0"/>
        <w:rPr>
          <w:rFonts w:hint="eastAsia"/>
        </w:rPr>
      </w:pPr>
      <w:r>
        <w:rPr>
          <w:rFonts w:hint="eastAsia"/>
        </w:rPr>
        <w:t>卷四</w:t>
      </w:r>
    </w:p>
    <w:p w14:paraId="4DD2402A">
      <w:pPr>
        <w:pStyle w:val="2"/>
        <w:bidi w:val="0"/>
        <w:rPr>
          <w:rFonts w:hint="eastAsia"/>
        </w:rPr>
      </w:pPr>
      <w:r>
        <w:rPr>
          <w:rFonts w:hint="eastAsia"/>
        </w:rPr>
        <w:t>论点</w:t>
      </w:r>
    </w:p>
    <w:p w14:paraId="3EA6E246">
      <w:pPr>
        <w:ind w:left="-5"/>
        <w:rPr>
          <w:rFonts w:hint="eastAsia"/>
        </w:rPr>
      </w:pPr>
    </w:p>
    <w:p w14:paraId="672A0227">
      <w:pPr>
        <w:ind w:left="-5"/>
        <w:rPr>
          <w:rFonts w:hint="eastAsia"/>
        </w:rPr>
      </w:pPr>
      <w:r>
        <w:rPr>
          <w:rFonts w:hint="eastAsia"/>
        </w:rPr>
        <w:t>IN THIS BOOK IT IS PROVED THAT THE EXTENT AND LONG DURATION OF THE ROMAN EMPIRE IS TO BE ASCRIBED, NOT TO JOVE OR THE GODS OF THE HEATHEN, TO WHOM INDIVIDUALLY SCARCE EVEN SINGLE THINGS AND THE VERY BASEST FUNCTIONS WERE BELIEVED TO BE ENTRUSTED, BUT TO THE ONE TRUE GOD, THE AUTHOR OF FELICITY, BY WHOSE POWER AND JUDGMENT EARTHLY KINGDOMS ARE FOUNDED AND MAINTAINED.</w:t>
      </w:r>
    </w:p>
    <w:p w14:paraId="4F3B7A3B">
      <w:pPr>
        <w:ind w:left="-5"/>
        <w:rPr>
          <w:rFonts w:hint="eastAsia"/>
        </w:rPr>
      </w:pPr>
    </w:p>
    <w:p w14:paraId="4F4B81CD">
      <w:pPr>
        <w:ind w:left="-5"/>
        <w:rPr>
          <w:rFonts w:hint="eastAsia"/>
        </w:rPr>
      </w:pPr>
      <w:r>
        <w:rPr>
          <w:rFonts w:hint="eastAsia"/>
        </w:rPr>
        <w:t>在这卷书中证明，罗马帝国的广阔和长久应归功于那一位真神，幸福的作者，地上的王国是靠**祂**的能力和判断建立并维持的；而不是归功于朱庇特或异教的神，因为即便是个别事物和最卑微的职能，也被认为几乎难以托付给它们个体。</w:t>
      </w:r>
    </w:p>
    <w:p w14:paraId="2BFBCB78">
      <w:pPr>
        <w:ind w:left="-5"/>
        <w:rPr>
          <w:rFonts w:hint="eastAsia"/>
        </w:rPr>
      </w:pPr>
    </w:p>
    <w:p w14:paraId="26A84631">
      <w:pPr>
        <w:ind w:left="-5"/>
        <w:rPr>
          <w:rFonts w:hint="eastAsia"/>
        </w:rPr>
      </w:pPr>
      <w:r>
        <w:rPr>
          <w:rFonts w:hint="eastAsia"/>
        </w:rPr>
        <w:t>CHAP. 1.—OF THE THINGS WHICH HAVE BEEN DISCUSSED IN THE FIRST BOOK</w:t>
      </w:r>
    </w:p>
    <w:p w14:paraId="6A11C782">
      <w:pPr>
        <w:ind w:left="-5"/>
        <w:rPr>
          <w:rFonts w:hint="eastAsia"/>
        </w:rPr>
      </w:pPr>
      <w:r>
        <w:rPr>
          <w:rFonts w:hint="eastAsia"/>
        </w:rPr>
        <w:t>第一章：论第一卷中讨论过的事情</w:t>
      </w:r>
    </w:p>
    <w:p w14:paraId="24910165">
      <w:pPr>
        <w:ind w:left="-5"/>
        <w:rPr>
          <w:rFonts w:hint="eastAsia"/>
        </w:rPr>
      </w:pPr>
    </w:p>
    <w:p w14:paraId="2F12C12F">
      <w:pPr>
        <w:ind w:left="-5"/>
        <w:rPr>
          <w:rFonts w:hint="eastAsia"/>
        </w:rPr>
      </w:pPr>
      <w:r>
        <w:rPr>
          <w:rFonts w:hint="eastAsia"/>
        </w:rPr>
        <w:t>1. HAVING begun to speak of the city of God, I have thought it necessary first of all to reply to its enemies, who, eagerly pursuing earthly joys and gaping after transitory things, throw the blame of all the sorrow they suffer in them—rather through the compassion of God in admonishing than His severity in punishing—on the Christian religion, which is the one salutary and true religion.</w:t>
      </w:r>
    </w:p>
    <w:p w14:paraId="1B8B448A">
      <w:pPr>
        <w:ind w:left="-5"/>
        <w:rPr>
          <w:rFonts w:hint="eastAsia"/>
        </w:rPr>
      </w:pPr>
      <w:r>
        <w:rPr>
          <w:rFonts w:hint="eastAsia"/>
        </w:rPr>
        <w:t>1. 既然开始谈论上帝之城，我认为有必要首先回复它的敌人，这些人急切追求地上的快乐，贪求短暂的事物，将他们在其中遭受的所有悲伤——这更多是上帝怜悯的告诫而非**祂**严厉的惩罚——归咎于基督教，这唯一有益且真实的宗教。</w:t>
      </w:r>
    </w:p>
    <w:p w14:paraId="0D68FDFD">
      <w:pPr>
        <w:ind w:left="-5"/>
        <w:rPr>
          <w:rFonts w:hint="eastAsia"/>
        </w:rPr>
      </w:pPr>
    </w:p>
    <w:p w14:paraId="617F1EC8">
      <w:pPr>
        <w:ind w:left="-5"/>
        <w:rPr>
          <w:rFonts w:hint="eastAsia"/>
        </w:rPr>
      </w:pPr>
      <w:r>
        <w:rPr>
          <w:rFonts w:hint="eastAsia"/>
        </w:rPr>
        <w:t>And since there is among them also an unlearned rabble, they are stirred up as by the authority of the learned to hate us more bitterly, thinking in their inexperience that things which have happened unwontedly in their days were not wont to happen in other times gone by;</w:t>
      </w:r>
    </w:p>
    <w:p w14:paraId="3A35F687">
      <w:pPr>
        <w:ind w:left="-5"/>
        <w:rPr>
          <w:rFonts w:hint="eastAsia"/>
        </w:rPr>
      </w:pPr>
      <w:r>
        <w:rPr>
          <w:rFonts w:hint="eastAsia"/>
        </w:rPr>
        <w:t>既然在他们中间还有一群无知的暴民，他们仿佛被博学者的权威所煽动，更加刻毒地恨我们，由于缺乏经验，以为在他们日子里异常发生的事情在过去并未发生过；</w:t>
      </w:r>
    </w:p>
    <w:p w14:paraId="288CAAAF">
      <w:pPr>
        <w:ind w:left="-5"/>
        <w:rPr>
          <w:rFonts w:hint="eastAsia"/>
        </w:rPr>
      </w:pPr>
    </w:p>
    <w:p w14:paraId="6FBB4DBF">
      <w:pPr>
        <w:ind w:left="-5"/>
        <w:rPr>
          <w:rFonts w:hint="eastAsia"/>
        </w:rPr>
      </w:pPr>
      <w:r>
        <w:rPr>
          <w:rFonts w:hint="eastAsia"/>
        </w:rPr>
        <w:t>and whereas this opinion of theirs is confirmed even by those who know that it is false, and yet dissemble their knowledge in order that they may seem to have just cause for murmuring against us,</w:t>
      </w:r>
    </w:p>
    <w:p w14:paraId="505CF23A">
      <w:pPr>
        <w:ind w:left="-5"/>
        <w:rPr>
          <w:rFonts w:hint="eastAsia"/>
        </w:rPr>
      </w:pPr>
      <w:r>
        <w:rPr>
          <w:rFonts w:hint="eastAsia"/>
        </w:rPr>
        <w:t>鉴于他们的这种观点甚至被那些明知其虚假却掩饰知识以便似乎有正当理由抱怨我们的人所证实，</w:t>
      </w:r>
    </w:p>
    <w:p w14:paraId="57004A7E">
      <w:pPr>
        <w:ind w:left="-5"/>
        <w:rPr>
          <w:rFonts w:hint="eastAsia"/>
        </w:rPr>
      </w:pPr>
    </w:p>
    <w:p w14:paraId="0DE0EF7A">
      <w:pPr>
        <w:ind w:left="-5"/>
        <w:rPr>
          <w:rFonts w:hint="eastAsia"/>
        </w:rPr>
      </w:pPr>
      <w:r>
        <w:rPr>
          <w:rFonts w:hint="eastAsia"/>
        </w:rPr>
        <w:t>it was necessary, from books in which their authors recorded and published the history of bygone times that it might be known, to demonstrate that it is far otherwise than they think;</w:t>
      </w:r>
    </w:p>
    <w:p w14:paraId="78D4169F">
      <w:pPr>
        <w:ind w:left="-5"/>
        <w:rPr>
          <w:rFonts w:hint="eastAsia"/>
        </w:rPr>
      </w:pPr>
      <w:r>
        <w:rPr>
          <w:rFonts w:hint="eastAsia"/>
        </w:rPr>
        <w:t>因此有必要通过那些记录并出版过往历史以便为人所知的书籍来证明，事实远非他们所想的那样；</w:t>
      </w:r>
    </w:p>
    <w:p w14:paraId="2F4297FD">
      <w:pPr>
        <w:ind w:left="-5"/>
        <w:rPr>
          <w:rFonts w:hint="eastAsia"/>
        </w:rPr>
      </w:pPr>
    </w:p>
    <w:p w14:paraId="073E3025">
      <w:pPr>
        <w:ind w:left="-5"/>
        <w:rPr>
          <w:rFonts w:hint="eastAsia"/>
        </w:rPr>
      </w:pPr>
      <w:r>
        <w:rPr>
          <w:rFonts w:hint="eastAsia"/>
        </w:rPr>
        <w:t>and at the same time to teach that the false gods, whom they openly worshipped, or still worship in secret, are most unclean spirits, and most malignant and deceitful demons, even to such a pitch that they take delight in crimes which, whether real or only fictitious, are yet their own, which it has been their will to have celebrated in honor of them at their own festivals;</w:t>
      </w:r>
    </w:p>
    <w:p w14:paraId="7BAE6E1A">
      <w:pPr>
        <w:ind w:left="-5"/>
        <w:rPr>
          <w:rFonts w:hint="eastAsia"/>
        </w:rPr>
      </w:pPr>
      <w:r>
        <w:rPr>
          <w:rFonts w:hint="eastAsia"/>
        </w:rPr>
        <w:t>同时教导说，他们公开敬拜或仍在秘密敬拜的假神，是最不洁的灵，是最恶毒和欺骗的魔鬼，甚至到了这种地步：它们以罪行为乐——无论这些罪行是真实的还是虚构的，终究是属于它们的——并意愿在它们自己的节日里为了尊荣它们而庆祝这些罪行；</w:t>
      </w:r>
    </w:p>
    <w:p w14:paraId="6E62D101">
      <w:pPr>
        <w:ind w:left="-5"/>
        <w:rPr>
          <w:rFonts w:hint="eastAsia"/>
        </w:rPr>
      </w:pPr>
    </w:p>
    <w:p w14:paraId="65DD16DF">
      <w:pPr>
        <w:ind w:left="-5"/>
        <w:rPr>
          <w:rFonts w:hint="eastAsia"/>
        </w:rPr>
      </w:pPr>
      <w:r>
        <w:rPr>
          <w:rFonts w:hint="eastAsia"/>
        </w:rPr>
        <w:t>so that human infirmity cannot be called back from the perpetration of damnable deeds, so long as authority is furnished for imitating them that seems even divine.</w:t>
      </w:r>
    </w:p>
    <w:p w14:paraId="16861226">
      <w:pPr>
        <w:ind w:left="-5"/>
        <w:rPr>
          <w:rFonts w:hint="eastAsia"/>
        </w:rPr>
      </w:pPr>
      <w:r>
        <w:rPr>
          <w:rFonts w:hint="eastAsia"/>
        </w:rPr>
        <w:t>以致只要提供了模仿它们的看似神圣的权威，人类的软弱就无法被唤回而不去实施该死的行为。</w:t>
      </w:r>
    </w:p>
    <w:p w14:paraId="7009FA94">
      <w:pPr>
        <w:ind w:left="-5"/>
        <w:rPr>
          <w:rFonts w:hint="eastAsia"/>
        </w:rPr>
      </w:pPr>
    </w:p>
    <w:p w14:paraId="105CE106">
      <w:pPr>
        <w:ind w:left="-5"/>
        <w:rPr>
          <w:rFonts w:hint="eastAsia"/>
        </w:rPr>
      </w:pPr>
      <w:r>
        <w:rPr>
          <w:rFonts w:hint="eastAsia"/>
        </w:rPr>
        <w:t>These things we have proved, not from our own conjectures, but partly from recent memory, because we ourselves have seen such things celebrated, and to such deities, partly from the writings of those who have left these things on record to posterity, not as if in reproach but as in honor of their own gods.</w:t>
      </w:r>
    </w:p>
    <w:p w14:paraId="5DA24CDF">
      <w:pPr>
        <w:ind w:left="-5"/>
        <w:rPr>
          <w:rFonts w:hint="eastAsia"/>
        </w:rPr>
      </w:pPr>
      <w:r>
        <w:rPr>
          <w:rFonts w:hint="eastAsia"/>
        </w:rPr>
        <w:t>我们已经证明了这些事情，不是根据我们自己的推测，而是部分根据最近的记忆，因为我们自己曾见过这类事情被庆祝，并献给这类神明，部分根据那些将这些事情记录给后世之人的著作，他们并非为了指责，而是为了尊荣他们自己的神。</w:t>
      </w:r>
    </w:p>
    <w:p w14:paraId="656C99CE">
      <w:pPr>
        <w:ind w:left="-5"/>
        <w:rPr>
          <w:rFonts w:hint="eastAsia"/>
        </w:rPr>
      </w:pPr>
    </w:p>
    <w:p w14:paraId="7E4D1B70">
      <w:pPr>
        <w:ind w:left="-5"/>
        <w:rPr>
          <w:rFonts w:hint="eastAsia"/>
        </w:rPr>
      </w:pPr>
      <w:r>
        <w:rPr>
          <w:rFonts w:hint="eastAsia"/>
        </w:rPr>
        <w:t>Thus Varro, a most learned man among them, and of the weightiest authority, when he made separate books concerning things human and things divine, distributing some among the human, others among the divine, according to the special dignity of each, placed the scenic plays not at all among things human, but among things divine;</w:t>
      </w:r>
    </w:p>
    <w:p w14:paraId="75D3D119">
      <w:pPr>
        <w:ind w:left="-5"/>
        <w:rPr>
          <w:rFonts w:hint="eastAsia"/>
        </w:rPr>
      </w:pPr>
      <w:r>
        <w:rPr>
          <w:rFonts w:hint="eastAsia"/>
        </w:rPr>
        <w:t>因此，瓦罗，他们中间最博学且最具权威的人，当他分别撰写关于人事和神事的书籍，根据每件事的特殊尊严将其分配在人事或神事中时，并未将戏剧表演放在人事中，而是放在神事中；</w:t>
      </w:r>
    </w:p>
    <w:p w14:paraId="0CD17A79">
      <w:pPr>
        <w:ind w:left="-5"/>
        <w:rPr>
          <w:rFonts w:hint="eastAsia"/>
        </w:rPr>
      </w:pPr>
    </w:p>
    <w:p w14:paraId="318CD1C5">
      <w:pPr>
        <w:ind w:left="-5"/>
        <w:rPr>
          <w:rFonts w:hint="eastAsia"/>
        </w:rPr>
      </w:pPr>
      <w:r>
        <w:rPr>
          <w:rFonts w:hint="eastAsia"/>
        </w:rPr>
        <w:t>though, certainly, if only there were good and honest men in the state, the scenic plays ought not to be allowed even among things human.</w:t>
      </w:r>
    </w:p>
    <w:p w14:paraId="3C514376">
      <w:pPr>
        <w:ind w:left="-5"/>
        <w:rPr>
          <w:rFonts w:hint="eastAsia"/>
        </w:rPr>
      </w:pPr>
      <w:r>
        <w:rPr>
          <w:rFonts w:hint="eastAsia"/>
        </w:rPr>
        <w:t>尽管毫无疑问，只要国家里有好人和诚实人，戏剧表演甚至不应被允许存在于人事中。</w:t>
      </w:r>
    </w:p>
    <w:p w14:paraId="5F6F6124">
      <w:pPr>
        <w:ind w:left="-5"/>
        <w:rPr>
          <w:rFonts w:hint="eastAsia"/>
        </w:rPr>
      </w:pPr>
    </w:p>
    <w:p w14:paraId="0B7B5313">
      <w:pPr>
        <w:ind w:left="-5"/>
        <w:rPr>
          <w:rFonts w:hint="eastAsia"/>
        </w:rPr>
      </w:pPr>
      <w:r>
        <w:rPr>
          <w:rFonts w:hint="eastAsia"/>
        </w:rPr>
        <w:t>And this he did not on his own authority, but because, being born and educated at Rome, he found them among the divine things.</w:t>
      </w:r>
    </w:p>
    <w:p w14:paraId="4B2A963C">
      <w:pPr>
        <w:ind w:left="-5"/>
        <w:rPr>
          <w:rFonts w:hint="eastAsia"/>
        </w:rPr>
      </w:pPr>
      <w:r>
        <w:rPr>
          <w:rFonts w:hint="eastAsia"/>
        </w:rPr>
        <w:t>他这样做并非凭自己的权威，而是因为他在罗马出生和受教育，发现它们属于神事。</w:t>
      </w:r>
    </w:p>
    <w:p w14:paraId="44A8C55E">
      <w:pPr>
        <w:ind w:left="-5"/>
        <w:rPr>
          <w:rFonts w:hint="eastAsia"/>
        </w:rPr>
      </w:pPr>
    </w:p>
    <w:p w14:paraId="61C77136">
      <w:pPr>
        <w:ind w:left="-5"/>
        <w:rPr>
          <w:rFonts w:hint="eastAsia"/>
        </w:rPr>
      </w:pPr>
      <w:r>
        <w:rPr>
          <w:rFonts w:hint="eastAsia"/>
        </w:rPr>
        <w:t>Now as we briefly stated in the end of the first book what we intended afterwards to discuss, and as we have disposed of a part of this in the next two books, we see what our readers will expect us now to take up.</w:t>
      </w:r>
    </w:p>
    <w:p w14:paraId="19328D09">
      <w:pPr>
        <w:ind w:left="-5"/>
        <w:rPr>
          <w:rFonts w:hint="eastAsia"/>
        </w:rPr>
      </w:pPr>
      <w:r>
        <w:rPr>
          <w:rFonts w:hint="eastAsia"/>
        </w:rPr>
        <w:t>既然我们在第一卷末尾简要陈述了我们随后打算讨论的内容，并且我们在接下来的两卷中已经处理了其中的一部分，我们知道读者现在期望我们着手讨论什么。</w:t>
      </w:r>
    </w:p>
    <w:p w14:paraId="7FC2BAA2">
      <w:pPr>
        <w:ind w:left="-5"/>
        <w:rPr>
          <w:rFonts w:hint="eastAsia"/>
        </w:rPr>
      </w:pPr>
    </w:p>
    <w:p w14:paraId="13C5C732">
      <w:pPr>
        <w:ind w:left="-5"/>
        <w:rPr>
          <w:rFonts w:hint="eastAsia"/>
        </w:rPr>
      </w:pPr>
      <w:r>
        <w:rPr>
          <w:rFonts w:hint="eastAsia"/>
        </w:rPr>
        <w:t>CHAP. 2.—OF THOSE THINGS WHICH ARE CONTAINED IN BOOKS SECOND AND THIRD</w:t>
      </w:r>
    </w:p>
    <w:p w14:paraId="0559E75D">
      <w:pPr>
        <w:ind w:left="-5"/>
        <w:rPr>
          <w:rFonts w:hint="eastAsia"/>
        </w:rPr>
      </w:pPr>
      <w:r>
        <w:rPr>
          <w:rFonts w:hint="eastAsia"/>
        </w:rPr>
        <w:t>第二章：论第二卷和第三卷所包含的内容</w:t>
      </w:r>
    </w:p>
    <w:p w14:paraId="298D5796">
      <w:pPr>
        <w:ind w:left="-5"/>
        <w:rPr>
          <w:rFonts w:hint="eastAsia"/>
        </w:rPr>
      </w:pPr>
    </w:p>
    <w:p w14:paraId="5E4F3E10">
      <w:pPr>
        <w:ind w:left="-5"/>
        <w:rPr>
          <w:rFonts w:hint="eastAsia"/>
        </w:rPr>
      </w:pPr>
      <w:r>
        <w:rPr>
          <w:rFonts w:hint="eastAsia"/>
        </w:rPr>
        <w:t>1. We had promised, then, that we would say something against those who attribute the calamities of the Roman republic to our religion, and that we would recount the evils, as many and great as we could remember or might deem sufficient, which that city, or the provinces belonging to its empire, had suffered before their sacrifices were prohibited,</w:t>
      </w:r>
    </w:p>
    <w:p w14:paraId="11DDABD1">
      <w:pPr>
        <w:ind w:left="-5"/>
        <w:rPr>
          <w:rFonts w:hint="eastAsia"/>
        </w:rPr>
      </w:pPr>
      <w:r>
        <w:rPr>
          <w:rFonts w:hint="eastAsia"/>
        </w:rPr>
        <w:t>1. 那么，我们曾承诺，我们要说些话来反驳那些将罗马共和国的灾难归咎于我们宗教的人，并且我们要列举那座城市或其帝国所属省份在禁止祭祀之前所遭受的尽可能多且大的灾难，只要我们能记得或认为足够，</w:t>
      </w:r>
    </w:p>
    <w:p w14:paraId="0687A460">
      <w:pPr>
        <w:ind w:left="-5"/>
        <w:rPr>
          <w:rFonts w:hint="eastAsia"/>
        </w:rPr>
      </w:pPr>
    </w:p>
    <w:p w14:paraId="1B4BD14F">
      <w:pPr>
        <w:ind w:left="-5"/>
        <w:rPr>
          <w:rFonts w:hint="eastAsia"/>
        </w:rPr>
      </w:pPr>
      <w:r>
        <w:rPr>
          <w:rFonts w:hint="eastAsia"/>
        </w:rPr>
        <w:t>all of which would beyond doubt have been attributed to us, if our religion had either already shone on them, or had thus prohibited their sacrilegious rites.</w:t>
      </w:r>
    </w:p>
    <w:p w14:paraId="3F54F10A">
      <w:pPr>
        <w:ind w:left="-5"/>
        <w:rPr>
          <w:rFonts w:hint="eastAsia"/>
        </w:rPr>
      </w:pPr>
      <w:r>
        <w:rPr>
          <w:rFonts w:hint="eastAsia"/>
        </w:rPr>
        <w:t>如果我们的宗教当时已经照亮他们，或已经因此禁止了他们亵渎的仪式，所有这些灾难无疑都会归咎于我们。</w:t>
      </w:r>
    </w:p>
    <w:p w14:paraId="15D20A3C">
      <w:pPr>
        <w:ind w:left="-5"/>
        <w:rPr>
          <w:rFonts w:hint="eastAsia"/>
        </w:rPr>
      </w:pPr>
    </w:p>
    <w:p w14:paraId="598AD396">
      <w:pPr>
        <w:ind w:left="-5"/>
        <w:rPr>
          <w:rFonts w:hint="eastAsia"/>
        </w:rPr>
      </w:pPr>
      <w:r>
        <w:rPr>
          <w:rFonts w:hint="eastAsia"/>
        </w:rPr>
        <w:t>These things we have, as we think, fully disposed of in the second and third books, treating in the second of evils in morals, which alone or chiefly are to be accounted evils; and in the third, of those which only fools dread to undergo—namely, those of the body or of outward things—which for the most part the good also suffer.</w:t>
      </w:r>
    </w:p>
    <w:p w14:paraId="6FD728F2">
      <w:pPr>
        <w:ind w:left="-5"/>
        <w:rPr>
          <w:rFonts w:hint="eastAsia"/>
        </w:rPr>
      </w:pPr>
      <w:r>
        <w:rPr>
          <w:rFonts w:hint="eastAsia"/>
        </w:rPr>
        <w:t>我们在第二卷和第三卷中已经——正如我们认为的那样——充分处理了这些事情，第二卷论述了道德上的恶，这才是唯一或主要应被视为恶的；第三卷论述了那些只有愚人才害怕遭受的恶——即身体或外在事物的恶——这些恶大多数情况下好人也会遭受。</w:t>
      </w:r>
    </w:p>
    <w:p w14:paraId="0E00B126">
      <w:pPr>
        <w:ind w:left="-5"/>
        <w:rPr>
          <w:rFonts w:hint="eastAsia"/>
        </w:rPr>
      </w:pPr>
    </w:p>
    <w:p w14:paraId="797F5AED">
      <w:pPr>
        <w:ind w:left="-5"/>
        <w:rPr>
          <w:rFonts w:hint="eastAsia"/>
        </w:rPr>
      </w:pPr>
      <w:r>
        <w:rPr>
          <w:rFonts w:hint="eastAsia"/>
        </w:rPr>
        <w:t>But those evils by which they themselves become evil, they take, I do not say patiently, but with pleasure.</w:t>
      </w:r>
    </w:p>
    <w:p w14:paraId="0B9017CA">
      <w:pPr>
        <w:ind w:left="-5"/>
        <w:rPr>
          <w:rFonts w:hint="eastAsia"/>
        </w:rPr>
      </w:pPr>
      <w:r>
        <w:rPr>
          <w:rFonts w:hint="eastAsia"/>
        </w:rPr>
        <w:t>但对于那些使他们自己变恶的恶，他们不仅耐心地接受，而且是愉快地接受。</w:t>
      </w:r>
    </w:p>
    <w:p w14:paraId="69924951">
      <w:pPr>
        <w:ind w:left="-5"/>
        <w:rPr>
          <w:rFonts w:hint="eastAsia"/>
        </w:rPr>
      </w:pPr>
    </w:p>
    <w:p w14:paraId="3CB08022">
      <w:pPr>
        <w:ind w:left="-5"/>
        <w:rPr>
          <w:rFonts w:hint="eastAsia"/>
        </w:rPr>
      </w:pPr>
      <w:r>
        <w:rPr>
          <w:rFonts w:hint="eastAsia"/>
        </w:rPr>
        <w:t>And how few evils have I related concerning that one city and its empire! Not even all down to the time of Cæsar Augustus.</w:t>
      </w:r>
    </w:p>
    <w:p w14:paraId="0689C754">
      <w:pPr>
        <w:ind w:left="-5"/>
        <w:rPr>
          <w:rFonts w:hint="eastAsia"/>
        </w:rPr>
      </w:pPr>
      <w:r>
        <w:rPr>
          <w:rFonts w:hint="eastAsia"/>
        </w:rPr>
        <w:t>关于那座城市及其帝国，我列举的恶是多么少啊！甚至没有列举到凯撒奥古斯都时代的所有恶。</w:t>
      </w:r>
    </w:p>
    <w:p w14:paraId="76910E31">
      <w:pPr>
        <w:ind w:left="-5"/>
        <w:rPr>
          <w:rFonts w:hint="eastAsia"/>
        </w:rPr>
      </w:pPr>
    </w:p>
    <w:p w14:paraId="2E18D151">
      <w:pPr>
        <w:ind w:left="-5"/>
        <w:rPr>
          <w:rFonts w:hint="eastAsia"/>
        </w:rPr>
      </w:pPr>
      <w:r>
        <w:rPr>
          <w:rFonts w:hint="eastAsia"/>
        </w:rPr>
        <w:t>What if I had chosen to recount and enlarge on those evils, not which men have inflicted on each other, such as the devastations and destructions of war, but which happen in earthly things, from the elements of the world itself.</w:t>
      </w:r>
    </w:p>
    <w:p w14:paraId="71682DA5">
      <w:pPr>
        <w:ind w:left="-5"/>
        <w:rPr>
          <w:rFonts w:hint="eastAsia"/>
        </w:rPr>
      </w:pPr>
      <w:r>
        <w:rPr>
          <w:rFonts w:hint="eastAsia"/>
        </w:rPr>
        <w:t>如果我选择详述和扩展那些并非人对人施加的恶（如战争的破坏和毁灭），而是发生在世俗事物中，源于世界本身元素的恶，那会怎样呢？</w:t>
      </w:r>
    </w:p>
    <w:p w14:paraId="7C768836">
      <w:pPr>
        <w:ind w:left="-5"/>
        <w:rPr>
          <w:rFonts w:hint="eastAsia"/>
        </w:rPr>
      </w:pPr>
    </w:p>
    <w:p w14:paraId="70FD2F29">
      <w:pPr>
        <w:ind w:left="-5"/>
        <w:rPr>
          <w:rFonts w:hint="eastAsia"/>
        </w:rPr>
      </w:pPr>
      <w:r>
        <w:rPr>
          <w:rFonts w:hint="eastAsia"/>
        </w:rPr>
        <w:t>Of such evils Apuleius speaks briefly in one passage of that book which he wrote, De Mundo, saying that all earthly things are subject to change, overthrow, and destruction.</w:t>
      </w:r>
    </w:p>
    <w:p w14:paraId="2C626403">
      <w:pPr>
        <w:ind w:left="-5"/>
        <w:rPr>
          <w:rFonts w:hint="eastAsia"/>
        </w:rPr>
      </w:pPr>
      <w:r>
        <w:rPr>
          <w:rFonts w:hint="eastAsia"/>
        </w:rPr>
        <w:t>阿普列尤斯（Apuleius）在他写的《论世界》（De Mundo）一书的一段中简要提到了这类恶，说所有地上的事物都受制于变化、倾覆和毁灭。</w:t>
      </w:r>
    </w:p>
    <w:p w14:paraId="0B457BA9">
      <w:pPr>
        <w:ind w:left="-5"/>
        <w:rPr>
          <w:rFonts w:hint="eastAsia"/>
        </w:rPr>
      </w:pPr>
    </w:p>
    <w:p w14:paraId="02454CD8">
      <w:pPr>
        <w:ind w:left="-5"/>
        <w:rPr>
          <w:rFonts w:hint="eastAsia"/>
        </w:rPr>
      </w:pPr>
      <w:r>
        <w:rPr>
          <w:rFonts w:hint="eastAsia"/>
        </w:rPr>
        <w:t>For, to use his own words, by excessive earthquakes the ground has burst asunder, and cities with their inhabitants have been clean destroyed: by sudden rains whole regions have been washed away;</w:t>
      </w:r>
    </w:p>
    <w:p w14:paraId="15BD9CC7">
      <w:pPr>
        <w:ind w:left="-5"/>
        <w:rPr>
          <w:rFonts w:hint="eastAsia"/>
        </w:rPr>
      </w:pPr>
      <w:r>
        <w:rPr>
          <w:rFonts w:hint="eastAsia"/>
        </w:rPr>
        <w:t>用他自己的话来说，由于剧烈的地震，地面裂开，城市连同居民被彻底摧毁：由于突降暴雨，整个地区被冲走；</w:t>
      </w:r>
    </w:p>
    <w:p w14:paraId="176FA382">
      <w:pPr>
        <w:ind w:left="-5"/>
        <w:rPr>
          <w:rFonts w:hint="eastAsia"/>
        </w:rPr>
      </w:pPr>
    </w:p>
    <w:p w14:paraId="04FF58DC">
      <w:pPr>
        <w:ind w:left="-5"/>
        <w:rPr>
          <w:rFonts w:hint="eastAsia"/>
        </w:rPr>
      </w:pPr>
      <w:r>
        <w:rPr>
          <w:rFonts w:hint="eastAsia"/>
        </w:rPr>
        <w:t>those also which formerly had been continents, have been insulated by strange and new-come waves, and others, by the subsiding of the sea, have been made passable by the foot of man:</w:t>
      </w:r>
    </w:p>
    <w:p w14:paraId="4A9246DF">
      <w:pPr>
        <w:ind w:left="-5"/>
        <w:rPr>
          <w:rFonts w:hint="eastAsia"/>
        </w:rPr>
      </w:pPr>
      <w:r>
        <w:rPr>
          <w:rFonts w:hint="eastAsia"/>
        </w:rPr>
        <w:t>那些以前是大陆的地方，被奇怪的新来波浪隔离成岛，而其他地方，由于海水消退，变得可以让人行走：</w:t>
      </w:r>
    </w:p>
    <w:p w14:paraId="730068BB">
      <w:pPr>
        <w:ind w:left="-5"/>
        <w:rPr>
          <w:rFonts w:hint="eastAsia"/>
        </w:rPr>
      </w:pPr>
    </w:p>
    <w:p w14:paraId="610F3AAB">
      <w:pPr>
        <w:ind w:left="-5"/>
        <w:rPr>
          <w:rFonts w:hint="eastAsia"/>
        </w:rPr>
      </w:pPr>
      <w:r>
        <w:rPr>
          <w:rFonts w:hint="eastAsia"/>
        </w:rPr>
        <w:t>by winds and storms cities have been overthrown; fires have flashed forth from the clouds, by which regions in the East being burnt up have perished; and on the western coasts the like destructions have been caused by the bursting forth of waters and floods.</w:t>
      </w:r>
    </w:p>
    <w:p w14:paraId="1CB9581C">
      <w:pPr>
        <w:ind w:left="-5"/>
        <w:rPr>
          <w:rFonts w:hint="eastAsia"/>
        </w:rPr>
      </w:pPr>
      <w:r>
        <w:rPr>
          <w:rFonts w:hint="eastAsia"/>
        </w:rPr>
        <w:t>由于风暴，城市被推翻；火从云中闪出，东方的地区因此被烧毁而灭亡；而在西海岸，水的爆发和洪水造成了类似的破坏。</w:t>
      </w:r>
    </w:p>
    <w:p w14:paraId="7BBA9293">
      <w:pPr>
        <w:ind w:left="-5"/>
        <w:rPr>
          <w:rFonts w:hint="eastAsia"/>
        </w:rPr>
      </w:pPr>
    </w:p>
    <w:p w14:paraId="34D4930F">
      <w:pPr>
        <w:ind w:left="-5"/>
        <w:rPr>
          <w:rFonts w:hint="eastAsia"/>
        </w:rPr>
      </w:pPr>
      <w:r>
        <w:rPr>
          <w:rFonts w:hint="eastAsia"/>
        </w:rPr>
        <w:t>So, formerly, from the lofty craters of Etna, rivers of fire kindled by God have flowed like a torrent down the steeps.</w:t>
      </w:r>
    </w:p>
    <w:p w14:paraId="0051F193">
      <w:pPr>
        <w:ind w:left="-5"/>
        <w:rPr>
          <w:rFonts w:hint="eastAsia"/>
        </w:rPr>
      </w:pPr>
      <w:r>
        <w:rPr>
          <w:rFonts w:hint="eastAsia"/>
        </w:rPr>
        <w:t>同样，以前从埃特纳火山高耸的火山口，上帝点燃的火河像洪流一样顺着陡坡流下。</w:t>
      </w:r>
    </w:p>
    <w:p w14:paraId="5ED5221E">
      <w:pPr>
        <w:ind w:left="-5"/>
        <w:rPr>
          <w:rFonts w:hint="eastAsia"/>
        </w:rPr>
      </w:pPr>
    </w:p>
    <w:p w14:paraId="5A286554">
      <w:pPr>
        <w:ind w:left="-5"/>
        <w:rPr>
          <w:rFonts w:hint="eastAsia"/>
        </w:rPr>
      </w:pPr>
      <w:r>
        <w:rPr>
          <w:rFonts w:hint="eastAsia"/>
        </w:rPr>
        <w:t>If I had wished to collect from history wherever I could, these and similar instances, where should I have finished what happened even in those times before the name of Christ had put down those of their idols, so vain and hurtful to true salvation?</w:t>
      </w:r>
    </w:p>
    <w:p w14:paraId="19BFC61C">
      <w:pPr>
        <w:ind w:left="-5"/>
        <w:rPr>
          <w:rFonts w:hint="eastAsia"/>
        </w:rPr>
      </w:pPr>
      <w:r>
        <w:rPr>
          <w:rFonts w:hint="eastAsia"/>
        </w:rPr>
        <w:t>如果我想从历史中尽可能收集这些和类似的例子，我何时才能讲完即使在基督之名打倒他们那些对真正救恩徒劳且有害的偶像之前所发生的事呢？</w:t>
      </w:r>
    </w:p>
    <w:p w14:paraId="072C6B5D">
      <w:pPr>
        <w:ind w:left="-5"/>
        <w:rPr>
          <w:rFonts w:hint="eastAsia"/>
        </w:rPr>
      </w:pPr>
    </w:p>
    <w:p w14:paraId="17F1D510">
      <w:pPr>
        <w:ind w:left="-5"/>
        <w:rPr>
          <w:rFonts w:hint="eastAsia"/>
        </w:rPr>
      </w:pPr>
      <w:r>
        <w:rPr>
          <w:rFonts w:hint="eastAsia"/>
        </w:rPr>
        <w:t>I promised that I should also point out which of their customs, and for what cause, the true God, in whose power all kingdoms are, had deigned to favor to the enlargement of their empire;</w:t>
      </w:r>
    </w:p>
    <w:p w14:paraId="4CD88646">
      <w:pPr>
        <w:ind w:left="-5"/>
        <w:rPr>
          <w:rFonts w:hint="eastAsia"/>
        </w:rPr>
      </w:pPr>
      <w:r>
        <w:rPr>
          <w:rFonts w:hint="eastAsia"/>
        </w:rPr>
        <w:t>我承诺我还要指出，掌握万国的真上帝曾屈尊眷顾他们的哪些习俗，并出于什么原因，以致他们的帝国得以扩张；</w:t>
      </w:r>
    </w:p>
    <w:p w14:paraId="73ABF568">
      <w:pPr>
        <w:ind w:left="-5"/>
        <w:rPr>
          <w:rFonts w:hint="eastAsia"/>
        </w:rPr>
      </w:pPr>
    </w:p>
    <w:p w14:paraId="64F75D49">
      <w:pPr>
        <w:ind w:left="-5"/>
        <w:rPr>
          <w:rFonts w:hint="eastAsia"/>
        </w:rPr>
      </w:pPr>
      <w:r>
        <w:rPr>
          <w:rFonts w:hint="eastAsia"/>
        </w:rPr>
        <w:t>and how those whom they think gods can have profited them nothing, but much rather hurt them by deceiving and beguiling them; so that it seems to me I must now speak of these things, and chiefly of the increase of the Roman empire.</w:t>
      </w:r>
    </w:p>
    <w:p w14:paraId="1D624A1A">
      <w:pPr>
        <w:ind w:left="-5"/>
        <w:rPr>
          <w:rFonts w:hint="eastAsia"/>
        </w:rPr>
      </w:pPr>
      <w:r>
        <w:rPr>
          <w:rFonts w:hint="eastAsia"/>
        </w:rPr>
        <w:t>以及那些他们认为是神的东西如何对他们毫无益处，反而通过欺骗和诱惑大大伤害了他们；因此在我看来，我现在必须谈论这些事情，主要是关于罗马帝国的增长。</w:t>
      </w:r>
    </w:p>
    <w:p w14:paraId="2116A24F">
      <w:pPr>
        <w:ind w:left="-5"/>
        <w:rPr>
          <w:rFonts w:hint="eastAsia"/>
        </w:rPr>
      </w:pPr>
    </w:p>
    <w:p w14:paraId="7ED01239">
      <w:pPr>
        <w:ind w:left="-5"/>
        <w:rPr>
          <w:rFonts w:hint="eastAsia"/>
        </w:rPr>
      </w:pPr>
      <w:r>
        <w:rPr>
          <w:rFonts w:hint="eastAsia"/>
        </w:rPr>
        <w:t>For I have already said not a little, especially in the second book, about the many evils introduced into their manners by the hurtful deceits of the demons whom they worshipped as gods.</w:t>
      </w:r>
    </w:p>
    <w:p w14:paraId="4C9B4CC9">
      <w:pPr>
        <w:ind w:left="-5"/>
        <w:rPr>
          <w:rFonts w:hint="eastAsia"/>
        </w:rPr>
      </w:pPr>
      <w:r>
        <w:rPr>
          <w:rFonts w:hint="eastAsia"/>
        </w:rPr>
        <w:t>因为关于他们当作神来敬拜的魔鬼通过有害的欺骗引入他们风俗中的许多恶，我已经说得不少了，特别是在第二卷中。</w:t>
      </w:r>
    </w:p>
    <w:p w14:paraId="41D42D6B">
      <w:pPr>
        <w:ind w:left="-5"/>
        <w:rPr>
          <w:rFonts w:hint="eastAsia"/>
        </w:rPr>
      </w:pPr>
    </w:p>
    <w:p w14:paraId="75CD70DE">
      <w:pPr>
        <w:ind w:left="-5"/>
        <w:rPr>
          <w:rFonts w:hint="eastAsia"/>
        </w:rPr>
      </w:pPr>
      <w:r>
        <w:rPr>
          <w:rFonts w:hint="eastAsia"/>
        </w:rPr>
        <w:t>But throughout all the three books already completed, where it appeared suitable, we have set forth how much succor God, through the name of Christ, to whom the barbarians beyond the custom of war paid so much honor, has bestowed on the good and bad, according as it is written, "Who maketh His sun to rise on the good and the evil, and giveth rain to the just and the unjust."</w:t>
      </w:r>
    </w:p>
    <w:p w14:paraId="1A27513D">
      <w:pPr>
        <w:ind w:left="-5"/>
        <w:rPr>
          <w:rFonts w:hint="eastAsia"/>
        </w:rPr>
      </w:pPr>
      <w:r>
        <w:rPr>
          <w:rFonts w:hint="eastAsia"/>
        </w:rPr>
        <w:t>但在已完成的三卷书中，在合适的地方，我们已经阐明，上帝通过基督的名——蛮族超乎战争习俗地极其尊崇这名——给予了好人和坏人多少援助，正如经上所记，“**祂**叫日头照好人，也照歹人；降雨给义人，也给不义的人。”</w:t>
      </w:r>
    </w:p>
    <w:p w14:paraId="2CB84520">
      <w:pPr>
        <w:ind w:left="-5"/>
        <w:rPr>
          <w:rFonts w:hint="eastAsia"/>
        </w:rPr>
      </w:pPr>
    </w:p>
    <w:p w14:paraId="7DAA3206">
      <w:pPr>
        <w:ind w:left="-5"/>
        <w:rPr>
          <w:rFonts w:hint="eastAsia"/>
        </w:rPr>
      </w:pPr>
      <w:r>
        <w:rPr>
          <w:rFonts w:hint="eastAsia"/>
        </w:rPr>
        <w:t>CHAP. 3.—WHETHER THE GREAT EXTENT OF THE EMPIRE, WHICH HAS BEEN ACQUIRED ONLY BY WARS, IS TO BE RECKONED AMONG THE GOOD THINGS EITHER OF THE WISE OR THE HAPPY</w:t>
      </w:r>
    </w:p>
    <w:p w14:paraId="0D83797F">
      <w:pPr>
        <w:ind w:left="-5"/>
        <w:rPr>
          <w:rFonts w:hint="eastAsia"/>
        </w:rPr>
      </w:pPr>
      <w:r>
        <w:rPr>
          <w:rFonts w:hint="eastAsia"/>
        </w:rPr>
        <w:t>第三章：仅靠战争获得的帝国广大疆域，是否应算作智者或幸福之人的好东西</w:t>
      </w:r>
    </w:p>
    <w:p w14:paraId="7957D7A6">
      <w:pPr>
        <w:ind w:left="-5"/>
        <w:rPr>
          <w:rFonts w:hint="eastAsia"/>
        </w:rPr>
      </w:pPr>
    </w:p>
    <w:p w14:paraId="140F1F3E">
      <w:pPr>
        <w:ind w:left="-5"/>
        <w:rPr>
          <w:rFonts w:hint="eastAsia"/>
        </w:rPr>
      </w:pPr>
      <w:r>
        <w:rPr>
          <w:rFonts w:hint="eastAsia"/>
        </w:rPr>
        <w:t>1. Now, therefore, let us see how it is that they dare to ascribe the very great extent and duration of the Roman empire to those gods whom they contend that they worship honorably, even by the obsequies of vile games and the ministry of vile men:</w:t>
      </w:r>
    </w:p>
    <w:p w14:paraId="4A5756DB">
      <w:pPr>
        <w:ind w:left="-5"/>
        <w:rPr>
          <w:rFonts w:hint="eastAsia"/>
        </w:rPr>
      </w:pPr>
      <w:r>
        <w:rPr>
          <w:rFonts w:hint="eastAsia"/>
        </w:rPr>
        <w:t>1. 因此，现在让我们看看，他们怎么敢将罗马帝国极大的疆域和长久的持续归功于那些神——他们声称即便通过卑鄙游戏的仪式和卑鄙之人的侍奉也是光荣地敬拜它们：</w:t>
      </w:r>
    </w:p>
    <w:p w14:paraId="5FA8219C">
      <w:pPr>
        <w:ind w:left="-5"/>
        <w:rPr>
          <w:rFonts w:hint="eastAsia"/>
        </w:rPr>
      </w:pPr>
    </w:p>
    <w:p w14:paraId="16798205">
      <w:pPr>
        <w:ind w:left="-5"/>
        <w:rPr>
          <w:rFonts w:hint="eastAsia"/>
        </w:rPr>
      </w:pPr>
      <w:r>
        <w:rPr>
          <w:rFonts w:hint="eastAsia"/>
        </w:rPr>
        <w:t>although I should like first to inquire for a little what reason, what prudence, there is in wishing to glory in the greatness and extent of the empire, when you cannot point out the happiness of men who are always rolling, with dark fear and cruel lust, in warlike slaughters and in blood, which, whether shed in civil or foreign war, is still human blood;</w:t>
      </w:r>
    </w:p>
    <w:p w14:paraId="4F5FEC28">
      <w:pPr>
        <w:ind w:left="-5"/>
        <w:rPr>
          <w:rFonts w:hint="eastAsia"/>
        </w:rPr>
      </w:pPr>
      <w:r>
        <w:rPr>
          <w:rFonts w:hint="eastAsia"/>
        </w:rPr>
        <w:t>尽管我想先稍微探究一下，当你无法指出那些总是带着黑暗恐惧和残酷欲望，在战争屠杀和鲜血中翻滚之人的幸福时，希望以帝国的伟大和广阔为荣有什么理由，有什么明智可言？无论是在内战还是外战中流的血，终究是人血；</w:t>
      </w:r>
    </w:p>
    <w:p w14:paraId="2DAC69CD">
      <w:pPr>
        <w:ind w:left="-5"/>
        <w:rPr>
          <w:rFonts w:hint="eastAsia"/>
        </w:rPr>
      </w:pPr>
    </w:p>
    <w:p w14:paraId="54E24B05">
      <w:pPr>
        <w:ind w:left="-5"/>
        <w:rPr>
          <w:rFonts w:hint="eastAsia"/>
        </w:rPr>
      </w:pPr>
      <w:r>
        <w:rPr>
          <w:rFonts w:hint="eastAsia"/>
        </w:rPr>
        <w:t>so that their joy may be compared to glass in its fragile splendor, of which one is horribly afraid lest it should be suddenly broken in pieces.</w:t>
      </w:r>
    </w:p>
    <w:p w14:paraId="0759B5A3">
      <w:pPr>
        <w:ind w:left="-5"/>
        <w:rPr>
          <w:rFonts w:hint="eastAsia"/>
        </w:rPr>
      </w:pPr>
      <w:r>
        <w:rPr>
          <w:rFonts w:hint="eastAsia"/>
        </w:rPr>
        <w:t>以致他们的快乐可以比作玻璃那种脆弱的光辉，人极度害怕它会突然破碎。</w:t>
      </w:r>
    </w:p>
    <w:p w14:paraId="2683DA73">
      <w:pPr>
        <w:ind w:left="-5"/>
        <w:rPr>
          <w:rFonts w:hint="eastAsia"/>
        </w:rPr>
      </w:pPr>
    </w:p>
    <w:p w14:paraId="7485E80E">
      <w:pPr>
        <w:ind w:left="-5"/>
        <w:rPr>
          <w:rFonts w:hint="eastAsia"/>
        </w:rPr>
      </w:pPr>
      <w:r>
        <w:rPr>
          <w:rFonts w:hint="eastAsia"/>
        </w:rPr>
        <w:t>That this may be more easily discerned, let us not come to nought by being carried away with empty boasting, or blunt the edge of our attention by loud-sounding names of things, when we hear of peoples, kingdoms, provinces.</w:t>
      </w:r>
    </w:p>
    <w:p w14:paraId="10EAE0EF">
      <w:pPr>
        <w:ind w:left="-5"/>
        <w:rPr>
          <w:rFonts w:hint="eastAsia"/>
        </w:rPr>
      </w:pPr>
      <w:r>
        <w:rPr>
          <w:rFonts w:hint="eastAsia"/>
        </w:rPr>
        <w:t>为了更容易辨别这一点，当我们听到民族、王国、省份时，不要因被空洞的夸耀冲昏头脑而一无所获，也不要被事物响亮的名字磨钝了我们的注意力。</w:t>
      </w:r>
    </w:p>
    <w:p w14:paraId="2ED0E986">
      <w:pPr>
        <w:ind w:left="-5"/>
        <w:rPr>
          <w:rFonts w:hint="eastAsia"/>
        </w:rPr>
      </w:pPr>
    </w:p>
    <w:p w14:paraId="712F75A9">
      <w:pPr>
        <w:ind w:left="-5"/>
        <w:rPr>
          <w:rFonts w:hint="eastAsia"/>
        </w:rPr>
      </w:pPr>
      <w:r>
        <w:rPr>
          <w:rFonts w:hint="eastAsia"/>
        </w:rPr>
        <w:t>But let us suppose a case of two men; for each individual man, like one letter in a language, is as it were the element of a city or kingdom, however far-spreading in its occupation of the earth.</w:t>
      </w:r>
    </w:p>
    <w:p w14:paraId="6B619C7E">
      <w:pPr>
        <w:ind w:left="-5"/>
        <w:rPr>
          <w:rFonts w:hint="eastAsia"/>
        </w:rPr>
      </w:pPr>
      <w:r>
        <w:rPr>
          <w:rFonts w:hint="eastAsia"/>
        </w:rPr>
        <w:t>但让我们假设两个人的情况；因为每个人，就像语言中的一个字母，仿佛是城市或王国的元素，无论其在地球上的占领有多么广泛。</w:t>
      </w:r>
    </w:p>
    <w:p w14:paraId="1A4F5094">
      <w:pPr>
        <w:ind w:left="-5"/>
        <w:rPr>
          <w:rFonts w:hint="eastAsia"/>
        </w:rPr>
      </w:pPr>
    </w:p>
    <w:p w14:paraId="6C384108">
      <w:pPr>
        <w:ind w:left="-5"/>
        <w:rPr>
          <w:rFonts w:hint="eastAsia"/>
        </w:rPr>
      </w:pPr>
      <w:r>
        <w:rPr>
          <w:rFonts w:hint="eastAsia"/>
        </w:rPr>
        <w:t>Of these two men let us suppose that one is poor, or rather of middling circumstances; the other very rich.</w:t>
      </w:r>
    </w:p>
    <w:p w14:paraId="62A1370A">
      <w:pPr>
        <w:ind w:left="-5"/>
        <w:rPr>
          <w:rFonts w:hint="eastAsia"/>
        </w:rPr>
      </w:pPr>
      <w:r>
        <w:rPr>
          <w:rFonts w:hint="eastAsia"/>
        </w:rPr>
        <w:t>在这两个人中，让我们假设一个是穷人，或者是中等境况；另一个非常富有。</w:t>
      </w:r>
    </w:p>
    <w:p w14:paraId="5E066D48">
      <w:pPr>
        <w:ind w:left="-5"/>
        <w:rPr>
          <w:rFonts w:hint="eastAsia"/>
        </w:rPr>
      </w:pPr>
    </w:p>
    <w:p w14:paraId="057C7235">
      <w:pPr>
        <w:ind w:left="-5"/>
        <w:rPr>
          <w:rFonts w:hint="eastAsia"/>
        </w:rPr>
      </w:pPr>
      <w:r>
        <w:rPr>
          <w:rFonts w:hint="eastAsia"/>
        </w:rPr>
        <w:t>But the rich man is anxious with fears, pining with discontent, burning with covetousness, never secure, always uneasy, panting from the perpetual strife of his enemies, adding to his patrimony indeed by these miseries to an immense degree, and by these additions also heaping up most bitter cares.</w:t>
      </w:r>
    </w:p>
    <w:p w14:paraId="77DAFAF8">
      <w:pPr>
        <w:ind w:left="-5"/>
        <w:rPr>
          <w:rFonts w:hint="eastAsia"/>
        </w:rPr>
      </w:pPr>
      <w:r>
        <w:rPr>
          <w:rFonts w:hint="eastAsia"/>
        </w:rPr>
        <w:t>但这个富人因恐惧而焦虑，因不满而憔悴，因贪婪而燃烧，从未感到安全，总是局促不安，因敌人不断的争斗而喘息，确实通过这些苦难极大地增加了他的祖产，但也通过这些增加堆积了最苦涩的忧虑。</w:t>
      </w:r>
    </w:p>
    <w:p w14:paraId="1E01D36D">
      <w:pPr>
        <w:ind w:left="-5"/>
        <w:rPr>
          <w:rFonts w:hint="eastAsia"/>
        </w:rPr>
      </w:pPr>
    </w:p>
    <w:p w14:paraId="073DE593">
      <w:pPr>
        <w:ind w:left="-5"/>
        <w:rPr>
          <w:rFonts w:hint="eastAsia"/>
        </w:rPr>
      </w:pPr>
      <w:r>
        <w:rPr>
          <w:rFonts w:hint="eastAsia"/>
        </w:rPr>
        <w:t>But that other man of moderate wealth is contented with a small and compact estate, most dear to his own family, enjoying the sweetest peace with his kindred neighbors and friends, in piety religious, benignant in mind, healthy in body, in life frugal, in manners chaste, in conscience secure.</w:t>
      </w:r>
    </w:p>
    <w:p w14:paraId="21164C68">
      <w:pPr>
        <w:ind w:left="-5"/>
        <w:rPr>
          <w:rFonts w:hint="eastAsia"/>
        </w:rPr>
      </w:pPr>
      <w:r>
        <w:rPr>
          <w:rFonts w:hint="eastAsia"/>
        </w:rPr>
        <w:t>但另一个人拥有适度的财富，满足于一份小巧紧凑的产业，对他自己的家庭最为珍贵，与亲戚邻居和朋友享受着最甜蜜的和平，在虔诚上笃信宗教，心地仁慈，身体健康，生活节俭，举止贞洁，良心安稳。</w:t>
      </w:r>
    </w:p>
    <w:p w14:paraId="70906D79">
      <w:pPr>
        <w:ind w:left="-5"/>
        <w:rPr>
          <w:rFonts w:hint="eastAsia"/>
        </w:rPr>
      </w:pPr>
    </w:p>
    <w:p w14:paraId="7375501D">
      <w:pPr>
        <w:ind w:left="-5"/>
        <w:rPr>
          <w:rFonts w:hint="eastAsia"/>
        </w:rPr>
      </w:pPr>
      <w:r>
        <w:rPr>
          <w:rFonts w:hint="eastAsia"/>
        </w:rPr>
        <w:t>I know not whether any one can be such a fool, that he dare hesitate which to prefer.</w:t>
      </w:r>
    </w:p>
    <w:p w14:paraId="76555B39">
      <w:pPr>
        <w:ind w:left="-5"/>
        <w:rPr>
          <w:rFonts w:hint="eastAsia"/>
        </w:rPr>
      </w:pPr>
      <w:r>
        <w:rPr>
          <w:rFonts w:hint="eastAsia"/>
        </w:rPr>
        <w:t>我不知道是否有人会愚蠢到敢于犹豫该选哪一个。</w:t>
      </w:r>
    </w:p>
    <w:p w14:paraId="031C5102">
      <w:pPr>
        <w:ind w:left="-5"/>
        <w:rPr>
          <w:rFonts w:hint="eastAsia"/>
        </w:rPr>
      </w:pPr>
    </w:p>
    <w:p w14:paraId="2C5E427E">
      <w:pPr>
        <w:ind w:left="-5"/>
        <w:rPr>
          <w:rFonts w:hint="eastAsia"/>
        </w:rPr>
      </w:pPr>
      <w:r>
        <w:rPr>
          <w:rFonts w:hint="eastAsia"/>
        </w:rPr>
        <w:t>As, therefore, in the case of these two men, so in two families, in two nations, in two kingdoms, this test of tranquility holds good;</w:t>
      </w:r>
    </w:p>
    <w:p w14:paraId="1E3F2B11">
      <w:pPr>
        <w:ind w:left="-5"/>
        <w:rPr>
          <w:rFonts w:hint="eastAsia"/>
        </w:rPr>
      </w:pPr>
      <w:r>
        <w:rPr>
          <w:rFonts w:hint="eastAsia"/>
        </w:rPr>
        <w:t>因此，就像这两个人的情况一样，在两个家庭、两个民族、两个王国中，这种安宁的检验同样适用；</w:t>
      </w:r>
    </w:p>
    <w:p w14:paraId="3946BFF1">
      <w:pPr>
        <w:ind w:left="-5"/>
        <w:rPr>
          <w:rFonts w:hint="eastAsia"/>
        </w:rPr>
      </w:pPr>
    </w:p>
    <w:p w14:paraId="05B6111E">
      <w:pPr>
        <w:ind w:left="-5"/>
        <w:rPr>
          <w:rFonts w:hint="eastAsia"/>
        </w:rPr>
      </w:pPr>
      <w:r>
        <w:rPr>
          <w:rFonts w:hint="eastAsia"/>
        </w:rPr>
        <w:t>and if we apply it vigilantly and without prejudice, we shall quite easily see where the mere show of happiness dwells, and where real felicity.</w:t>
      </w:r>
    </w:p>
    <w:p w14:paraId="6D7887F1">
      <w:pPr>
        <w:ind w:left="-5"/>
        <w:rPr>
          <w:rFonts w:hint="eastAsia"/>
        </w:rPr>
      </w:pPr>
      <w:r>
        <w:rPr>
          <w:rFonts w:hint="eastAsia"/>
        </w:rPr>
        <w:t>如果我们警惕且无偏见地应用它，我们将很容易看出哪里居住着幸福的表象，哪里居住着真正的福乐。</w:t>
      </w:r>
    </w:p>
    <w:p w14:paraId="1B334BEC">
      <w:pPr>
        <w:ind w:left="-5"/>
        <w:rPr>
          <w:rFonts w:hint="eastAsia"/>
        </w:rPr>
      </w:pPr>
    </w:p>
    <w:p w14:paraId="3EB1FA81">
      <w:pPr>
        <w:ind w:left="-5"/>
        <w:rPr>
          <w:rFonts w:hint="eastAsia"/>
        </w:rPr>
      </w:pPr>
      <w:r>
        <w:rPr>
          <w:rFonts w:hint="eastAsia"/>
        </w:rPr>
        <w:t>Wherefore if the true God is worshipped, and if He is served with genuine rites and true virtue, it is advantageous that good men should long reign both far and wide.</w:t>
      </w:r>
    </w:p>
    <w:p w14:paraId="3F9A9C56">
      <w:pPr>
        <w:ind w:left="-5"/>
        <w:rPr>
          <w:rFonts w:hint="eastAsia"/>
        </w:rPr>
      </w:pPr>
      <w:r>
        <w:rPr>
          <w:rFonts w:hint="eastAsia"/>
        </w:rPr>
        <w:t>因此，如果真上帝受敬拜，并且如果人们以真诚的仪式和真正的美德侍奉**祂**，好人长久地在大范围内统治是有利的。</w:t>
      </w:r>
    </w:p>
    <w:p w14:paraId="0C1172E8">
      <w:pPr>
        <w:ind w:left="-5"/>
        <w:rPr>
          <w:rFonts w:hint="eastAsia"/>
        </w:rPr>
      </w:pPr>
    </w:p>
    <w:p w14:paraId="174AFCE3">
      <w:pPr>
        <w:ind w:left="-5"/>
        <w:rPr>
          <w:rFonts w:hint="eastAsia"/>
        </w:rPr>
      </w:pPr>
      <w:r>
        <w:rPr>
          <w:rFonts w:hint="eastAsia"/>
        </w:rPr>
        <w:t>Nor is this advantageous so much to themselves, as to those over whom they reign.</w:t>
      </w:r>
    </w:p>
    <w:p w14:paraId="61A319AA">
      <w:pPr>
        <w:ind w:left="-5"/>
        <w:rPr>
          <w:rFonts w:hint="eastAsia"/>
        </w:rPr>
      </w:pPr>
      <w:r>
        <w:rPr>
          <w:rFonts w:hint="eastAsia"/>
        </w:rPr>
        <w:t>但这与其说是对他们自己有利，不如说是对他们统治下的人有利。</w:t>
      </w:r>
    </w:p>
    <w:p w14:paraId="0F00130F">
      <w:pPr>
        <w:ind w:left="-5"/>
        <w:rPr>
          <w:rFonts w:hint="eastAsia"/>
        </w:rPr>
      </w:pPr>
    </w:p>
    <w:p w14:paraId="04309661">
      <w:pPr>
        <w:ind w:left="-5"/>
        <w:rPr>
          <w:rFonts w:hint="eastAsia"/>
        </w:rPr>
      </w:pPr>
      <w:r>
        <w:rPr>
          <w:rFonts w:hint="eastAsia"/>
        </w:rPr>
        <w:t>For, so far as concerns themselves, their piety and probity, which are great gifts of God, suffice to give them true felicity, enabling them to live well the life that now is, and afterwards to receive that which is eternal.</w:t>
      </w:r>
    </w:p>
    <w:p w14:paraId="771A952A">
      <w:pPr>
        <w:ind w:left="-5"/>
        <w:rPr>
          <w:rFonts w:hint="eastAsia"/>
        </w:rPr>
      </w:pPr>
      <w:r>
        <w:rPr>
          <w:rFonts w:hint="eastAsia"/>
        </w:rPr>
        <w:t>因为就他们自己而言，他们的虔诚和正直——这是上帝的巨大恩赐——足以给予他们真正的福乐，使他们能过好现在的得生命，并在之后领受永恒的生命。</w:t>
      </w:r>
    </w:p>
    <w:p w14:paraId="1CA38887">
      <w:pPr>
        <w:ind w:left="-5"/>
        <w:rPr>
          <w:rFonts w:hint="eastAsia"/>
        </w:rPr>
      </w:pPr>
    </w:p>
    <w:p w14:paraId="607F7B5D">
      <w:pPr>
        <w:ind w:left="-5"/>
        <w:rPr>
          <w:rFonts w:hint="eastAsia"/>
        </w:rPr>
      </w:pPr>
      <w:r>
        <w:rPr>
          <w:rFonts w:hint="eastAsia"/>
        </w:rPr>
        <w:t>In this world, therefore, the dominion of good men is profitable, not so much for themselves as for human affairs.</w:t>
      </w:r>
    </w:p>
    <w:p w14:paraId="26E167D8">
      <w:pPr>
        <w:ind w:left="-5"/>
        <w:rPr>
          <w:rFonts w:hint="eastAsia"/>
        </w:rPr>
      </w:pPr>
      <w:r>
        <w:rPr>
          <w:rFonts w:hint="eastAsia"/>
        </w:rPr>
        <w:t>因此在这个世界上，好人的统治是有益的，与其说是为了他们自己，不如说是为了人类事务。</w:t>
      </w:r>
    </w:p>
    <w:p w14:paraId="69754C92">
      <w:pPr>
        <w:ind w:left="-5"/>
        <w:rPr>
          <w:rFonts w:hint="eastAsia"/>
        </w:rPr>
      </w:pPr>
    </w:p>
    <w:p w14:paraId="284FD46D">
      <w:pPr>
        <w:ind w:left="-5"/>
        <w:rPr>
          <w:rFonts w:hint="eastAsia"/>
        </w:rPr>
      </w:pPr>
      <w:r>
        <w:rPr>
          <w:rFonts w:hint="eastAsia"/>
        </w:rPr>
        <w:t>But the dominion of bad men is hurtful chiefly to themselves who rule, for they destroy their own souls by greater license in wickedness; while those who are put under them in service are not hurt except by their own iniquity.</w:t>
      </w:r>
    </w:p>
    <w:p w14:paraId="7AA22B8B">
      <w:pPr>
        <w:ind w:left="-5"/>
        <w:rPr>
          <w:rFonts w:hint="eastAsia"/>
        </w:rPr>
      </w:pPr>
      <w:r>
        <w:rPr>
          <w:rFonts w:hint="eastAsia"/>
        </w:rPr>
        <w:t>但坏人的统治主要对统治者自己有害，因为他们通过在邪恶中更大的放纵毁灭了自己的灵魂；而那些被置于他们之下服役的人，除了因自己的罪孽外，并不受伤害。</w:t>
      </w:r>
    </w:p>
    <w:p w14:paraId="66649FC5">
      <w:pPr>
        <w:ind w:left="-5"/>
        <w:rPr>
          <w:rFonts w:hint="eastAsia"/>
        </w:rPr>
      </w:pPr>
    </w:p>
    <w:p w14:paraId="5797ED6E">
      <w:pPr>
        <w:ind w:left="-5"/>
        <w:rPr>
          <w:rFonts w:hint="eastAsia"/>
        </w:rPr>
      </w:pPr>
      <w:r>
        <w:rPr>
          <w:rFonts w:hint="eastAsia"/>
        </w:rPr>
        <w:t>For to the just all the evils imposed on them by unjust rulers are not the punishment of crime, but the test of virtue.</w:t>
      </w:r>
    </w:p>
    <w:p w14:paraId="7C5F7D75">
      <w:pPr>
        <w:ind w:left="-5"/>
        <w:rPr>
          <w:rFonts w:hint="eastAsia"/>
        </w:rPr>
      </w:pPr>
      <w:r>
        <w:rPr>
          <w:rFonts w:hint="eastAsia"/>
        </w:rPr>
        <w:t>因为对于义人来说，不义统治者强加给他们的所有恶都不是对罪行的惩罚，而是对美德的考验。</w:t>
      </w:r>
    </w:p>
    <w:p w14:paraId="6FC6912D">
      <w:pPr>
        <w:ind w:left="-5"/>
        <w:rPr>
          <w:rFonts w:hint="eastAsia"/>
        </w:rPr>
      </w:pPr>
    </w:p>
    <w:p w14:paraId="0D8A1B95">
      <w:pPr>
        <w:ind w:left="-5"/>
        <w:rPr>
          <w:rFonts w:hint="eastAsia"/>
        </w:rPr>
      </w:pPr>
      <w:r>
        <w:rPr>
          <w:rFonts w:hint="eastAsia"/>
        </w:rPr>
        <w:t>Therefore the good man, although he is a slave, is free; but the bad man, even if he reigns, is a slave, and that not of one man, but, what is far more grievous, of as many masters as he has vices;</w:t>
      </w:r>
    </w:p>
    <w:p w14:paraId="452BF017">
      <w:pPr>
        <w:ind w:left="-5"/>
        <w:rPr>
          <w:rFonts w:hint="eastAsia"/>
        </w:rPr>
      </w:pPr>
      <w:r>
        <w:rPr>
          <w:rFonts w:hint="eastAsia"/>
        </w:rPr>
        <w:t>因此好人虽然是奴隶，却是自由的；但坏人即使掌权，也是奴隶，而且不是一个人的奴隶，而是——更可悲的是——他有多少恶习就有多少主人；</w:t>
      </w:r>
    </w:p>
    <w:p w14:paraId="19919695">
      <w:pPr>
        <w:ind w:left="-5"/>
        <w:rPr>
          <w:rFonts w:hint="eastAsia"/>
        </w:rPr>
      </w:pPr>
    </w:p>
    <w:p w14:paraId="545F4D56">
      <w:pPr>
        <w:ind w:left="-5"/>
        <w:rPr>
          <w:rFonts w:hint="eastAsia"/>
        </w:rPr>
      </w:pPr>
      <w:r>
        <w:rPr>
          <w:rFonts w:hint="eastAsia"/>
        </w:rPr>
        <w:t>of which vices when the divine Scripture treats, it says, "For of whom any man is overcome, to the same he is also the bond-slave."</w:t>
      </w:r>
    </w:p>
    <w:p w14:paraId="62EAFEAB">
      <w:pPr>
        <w:ind w:left="-5"/>
        <w:rPr>
          <w:rFonts w:hint="eastAsia"/>
        </w:rPr>
      </w:pPr>
      <w:r>
        <w:rPr>
          <w:rFonts w:hint="eastAsia"/>
        </w:rPr>
        <w:t>当神圣经文谈到这些恶习时，说：“因为人被谁制伏，就是谁的奴隶。”</w:t>
      </w:r>
    </w:p>
    <w:p w14:paraId="690CB2DC">
      <w:pPr>
        <w:ind w:left="-5"/>
        <w:rPr>
          <w:rFonts w:hint="eastAsia"/>
        </w:rPr>
      </w:pPr>
    </w:p>
    <w:p w14:paraId="63CCFB17">
      <w:pPr>
        <w:ind w:left="-5"/>
        <w:rPr>
          <w:rFonts w:hint="eastAsia"/>
        </w:rPr>
      </w:pPr>
      <w:r>
        <w:rPr>
          <w:rFonts w:hint="eastAsia"/>
        </w:rPr>
        <w:t>CHAP. 4.—HOW LIKE KINGDOMS WITHOUT JUSTICE ARE TO ROBBERIES</w:t>
      </w:r>
    </w:p>
    <w:p w14:paraId="25342968">
      <w:pPr>
        <w:ind w:left="-5"/>
        <w:rPr>
          <w:rFonts w:hint="eastAsia"/>
        </w:rPr>
      </w:pPr>
      <w:r>
        <w:rPr>
          <w:rFonts w:hint="eastAsia"/>
        </w:rPr>
        <w:t>第四章：没有正义的王国多么像强盗团伙</w:t>
      </w:r>
    </w:p>
    <w:p w14:paraId="28366ACF">
      <w:pPr>
        <w:ind w:left="-5"/>
        <w:rPr>
          <w:rFonts w:hint="eastAsia"/>
        </w:rPr>
      </w:pPr>
    </w:p>
    <w:p w14:paraId="13F7F2EA">
      <w:pPr>
        <w:ind w:left="-5"/>
        <w:rPr>
          <w:rFonts w:hint="eastAsia"/>
        </w:rPr>
      </w:pPr>
      <w:r>
        <w:rPr>
          <w:rFonts w:hint="eastAsia"/>
        </w:rPr>
        <w:t>1. Justice being taken away, then, what are kingdoms but great robberies? For what are robberies themselves, but little kingdoms?</w:t>
      </w:r>
    </w:p>
    <w:p w14:paraId="5CFE0EBE">
      <w:pPr>
        <w:ind w:left="-5"/>
        <w:rPr>
          <w:rFonts w:hint="eastAsia"/>
        </w:rPr>
      </w:pPr>
      <w:r>
        <w:rPr>
          <w:rFonts w:hint="eastAsia"/>
        </w:rPr>
        <w:t>1. 既然正义被拿走了，那么王国除了是巨大的强盗团伙还能是什么呢？因为强盗团伙本身不就是小王国吗？</w:t>
      </w:r>
    </w:p>
    <w:p w14:paraId="66309663">
      <w:pPr>
        <w:ind w:left="-5"/>
        <w:rPr>
          <w:rFonts w:hint="eastAsia"/>
        </w:rPr>
      </w:pPr>
    </w:p>
    <w:p w14:paraId="579B5A40">
      <w:pPr>
        <w:ind w:left="-5"/>
        <w:rPr>
          <w:rFonts w:hint="eastAsia"/>
        </w:rPr>
      </w:pPr>
      <w:r>
        <w:rPr>
          <w:rFonts w:hint="eastAsia"/>
        </w:rPr>
        <w:t>The band itself is made up of men; it is ruled by the authority of a prince, it is knit together by the pact of the confederacy; the booty is divided by the law agreed on.</w:t>
      </w:r>
    </w:p>
    <w:p w14:paraId="2651BDFB">
      <w:pPr>
        <w:ind w:left="-5"/>
        <w:rPr>
          <w:rFonts w:hint="eastAsia"/>
        </w:rPr>
      </w:pPr>
      <w:r>
        <w:rPr>
          <w:rFonts w:hint="eastAsia"/>
        </w:rPr>
        <w:t>这团伙本身由人组成；它受首领权威的统治，由盟约结合在一起；战利品按约定的法律分配。</w:t>
      </w:r>
    </w:p>
    <w:p w14:paraId="7A90A898">
      <w:pPr>
        <w:ind w:left="-5"/>
        <w:rPr>
          <w:rFonts w:hint="eastAsia"/>
        </w:rPr>
      </w:pPr>
    </w:p>
    <w:p w14:paraId="05DDD7DD">
      <w:pPr>
        <w:ind w:left="-5"/>
        <w:rPr>
          <w:rFonts w:hint="eastAsia"/>
        </w:rPr>
      </w:pPr>
      <w:r>
        <w:rPr>
          <w:rFonts w:hint="eastAsia"/>
        </w:rPr>
        <w:t>If, by the admittance of abandoned men, this evil increases to such a degree that it holds places, fixes abodes, takes possession of cities, and subdues peoples, it assumes the more plainly the name of a kingdom, because the reality is now manifestly conferred on it, not by the removal of covetousness, but by the addition of impunity.</w:t>
      </w:r>
    </w:p>
    <w:p w14:paraId="0D48EC97">
      <w:pPr>
        <w:ind w:left="-5"/>
        <w:rPr>
          <w:rFonts w:hint="eastAsia"/>
        </w:rPr>
      </w:pPr>
      <w:r>
        <w:rPr>
          <w:rFonts w:hint="eastAsia"/>
        </w:rPr>
        <w:t>如果通过接纳堕落的人，这种恶增长到如此程度，以致它占据地盘，设立住所，攻占城市，并征服人民，它就更明显地采用了王国的名字，因为现实现在明显赋予了它这个名字，不是通过消除贪婪，而是通过增加免罚权。</w:t>
      </w:r>
    </w:p>
    <w:p w14:paraId="647A0299">
      <w:pPr>
        <w:ind w:left="-5"/>
        <w:rPr>
          <w:rFonts w:hint="eastAsia"/>
        </w:rPr>
      </w:pPr>
    </w:p>
    <w:p w14:paraId="06A678D0">
      <w:pPr>
        <w:ind w:left="-5"/>
        <w:rPr>
          <w:rFonts w:hint="eastAsia"/>
        </w:rPr>
      </w:pPr>
      <w:r>
        <w:rPr>
          <w:rFonts w:hint="eastAsia"/>
        </w:rPr>
        <w:t>Indeed, that was an apt and true reply which was given to Alexander the Great by a pirate who had been seized.</w:t>
      </w:r>
    </w:p>
    <w:p w14:paraId="6B70BF03">
      <w:pPr>
        <w:ind w:left="-5"/>
        <w:rPr>
          <w:rFonts w:hint="eastAsia"/>
        </w:rPr>
      </w:pPr>
      <w:r>
        <w:rPr>
          <w:rFonts w:hint="eastAsia"/>
        </w:rPr>
        <w:t>确实，那是给亚历山大大帝的一个恰当且真实的回答，由一个被捕获的海盗给出。</w:t>
      </w:r>
    </w:p>
    <w:p w14:paraId="3F98996E">
      <w:pPr>
        <w:ind w:left="-5"/>
        <w:rPr>
          <w:rFonts w:hint="eastAsia"/>
        </w:rPr>
      </w:pPr>
    </w:p>
    <w:p w14:paraId="7A7DDE4F">
      <w:pPr>
        <w:ind w:left="-5"/>
        <w:rPr>
          <w:rFonts w:hint="eastAsia"/>
        </w:rPr>
      </w:pPr>
      <w:r>
        <w:rPr>
          <w:rFonts w:hint="eastAsia"/>
        </w:rPr>
        <w:t>For when that king had asked the man what he meant by keeping hostile possession of the sea, he answered with bold pride, "What thou meanest by seizing the whole earth; but because I do it with a petty ship, I am called a robber, whilst thou who dost it with a great fleet art styled emperor."</w:t>
      </w:r>
    </w:p>
    <w:p w14:paraId="0E59EDBF">
      <w:pPr>
        <w:ind w:left="-5"/>
        <w:rPr>
          <w:rFonts w:hint="eastAsia"/>
        </w:rPr>
      </w:pPr>
      <w:r>
        <w:rPr>
          <w:rFonts w:hint="eastAsia"/>
        </w:rPr>
        <w:t>因为当那位国王问那人他在海上保持敌对占领是什么意思时，他带着大胆的骄傲回答：“就像你占领整个地球的意思一样；但因为我是用一艘小船做的，我被称为强盗，而你用一支大舰队做的，被称为皇帝。”</w:t>
      </w:r>
    </w:p>
    <w:p w14:paraId="4A23DAF1">
      <w:pPr>
        <w:ind w:left="-5"/>
        <w:rPr>
          <w:rFonts w:hint="eastAsia"/>
        </w:rPr>
      </w:pPr>
    </w:p>
    <w:p w14:paraId="04F2A718">
      <w:pPr>
        <w:ind w:left="-5"/>
        <w:rPr>
          <w:rFonts w:hint="eastAsia"/>
        </w:rPr>
      </w:pPr>
      <w:r>
        <w:rPr>
          <w:rFonts w:hint="eastAsia"/>
        </w:rPr>
        <w:t>CHAP. 5.—OF THE RUNAWAY GLADIATORS WHOSE POWER BECAME LIKE THAT OF ROYAL DIGNITY</w:t>
      </w:r>
    </w:p>
    <w:p w14:paraId="58EE2DBF">
      <w:pPr>
        <w:ind w:left="-5"/>
        <w:rPr>
          <w:rFonts w:hint="eastAsia"/>
        </w:rPr>
      </w:pPr>
      <w:r>
        <w:rPr>
          <w:rFonts w:hint="eastAsia"/>
        </w:rPr>
        <w:t>第五章：论逃亡的角斗士，他们的权力变得像王权一样尊贵</w:t>
      </w:r>
    </w:p>
    <w:p w14:paraId="01A0CA6D">
      <w:pPr>
        <w:ind w:left="-5"/>
        <w:rPr>
          <w:rFonts w:hint="eastAsia"/>
        </w:rPr>
      </w:pPr>
    </w:p>
    <w:p w14:paraId="6B7A302E">
      <w:pPr>
        <w:ind w:left="-5"/>
        <w:rPr>
          <w:rFonts w:hint="eastAsia"/>
        </w:rPr>
      </w:pPr>
      <w:r>
        <w:rPr>
          <w:rFonts w:hint="eastAsia"/>
        </w:rPr>
        <w:t>1. I shall not therefore stay to inquire what sort of men Romulus gathered together, seeing he deliberated much about them,—how, being assumed out of that life they led into the fellowship of his city, they might cease to think of the punishment they deserved, the fear of which had driven them to greater villainies; so that henceforth they might be made more peaceable members of society.</w:t>
      </w:r>
    </w:p>
    <w:p w14:paraId="4C6BE199">
      <w:pPr>
        <w:ind w:left="-5"/>
        <w:rPr>
          <w:rFonts w:hint="eastAsia"/>
        </w:rPr>
      </w:pPr>
      <w:r>
        <w:rPr>
          <w:rFonts w:hint="eastAsia"/>
        </w:rPr>
        <w:t>1. 因此我不打算停留去探究罗穆卢斯聚集的是什么样的人，既然他对此深思熟虑——即如何将他们从所过的生活中接纳进他城市的团契，使他们不再想他们应得的惩罚，对惩罚的恐惧曾驱使他们犯下更大的恶行；以便从此以后他们可以成为更和平的社会成员。</w:t>
      </w:r>
    </w:p>
    <w:p w14:paraId="1341C883">
      <w:pPr>
        <w:ind w:left="-5"/>
        <w:rPr>
          <w:rFonts w:hint="eastAsia"/>
        </w:rPr>
      </w:pPr>
    </w:p>
    <w:p w14:paraId="7CFB7CC3">
      <w:pPr>
        <w:ind w:left="-5"/>
        <w:rPr>
          <w:rFonts w:hint="eastAsia"/>
        </w:rPr>
      </w:pPr>
      <w:r>
        <w:rPr>
          <w:rFonts w:hint="eastAsia"/>
        </w:rPr>
        <w:t>But this I say, that the Roman empire, which by subduing many nations had already grown great and an object of universal dread, was itself greatly alarmed, and only with much difficulty avoided a disastrous overthrow, because a mere handful of gladiators in Campania, escaping from the games, had recruited a great army, appointed three generals, and most widely and cruelly devastated Italy.</w:t>
      </w:r>
    </w:p>
    <w:p w14:paraId="763D9D3E">
      <w:pPr>
        <w:ind w:left="-5"/>
        <w:rPr>
          <w:rFonts w:hint="eastAsia"/>
        </w:rPr>
      </w:pPr>
      <w:r>
        <w:rPr>
          <w:rFonts w:hint="eastAsia"/>
        </w:rPr>
        <w:t>但我这么说，那个通过征服许多国家已变得强大并成为普遍恐惧对象的罗马帝国，自己也被大大惊吓，并仅仅非常困难地避免了一场灾难性的倾覆，因为坎帕尼亚的一小撮角斗士从游戏中逃脱，招募了一支大军，任命了三名将军，并极其广泛和残酷地蹂躏了意大利。</w:t>
      </w:r>
    </w:p>
    <w:p w14:paraId="142D9D0C">
      <w:pPr>
        <w:ind w:left="-5"/>
        <w:rPr>
          <w:rFonts w:hint="eastAsia"/>
        </w:rPr>
      </w:pPr>
    </w:p>
    <w:p w14:paraId="29E5934F">
      <w:pPr>
        <w:ind w:left="-5"/>
        <w:rPr>
          <w:rFonts w:hint="eastAsia"/>
        </w:rPr>
      </w:pPr>
      <w:r>
        <w:rPr>
          <w:rFonts w:hint="eastAsia"/>
        </w:rPr>
        <w:t>Let them say what god aided these men, so that from a small and contemptible band of robbers they attained to a kingdom, feared even by the Romans, who had such great forces and fortresses.</w:t>
      </w:r>
    </w:p>
    <w:p w14:paraId="7F271E30">
      <w:pPr>
        <w:ind w:left="-5"/>
        <w:rPr>
          <w:rFonts w:hint="eastAsia"/>
        </w:rPr>
      </w:pPr>
      <w:r>
        <w:rPr>
          <w:rFonts w:hint="eastAsia"/>
        </w:rPr>
        <w:t>让他们说说是哪个神帮助了这些人，使他们从一小群可鄙的强盗变成了一个王国，甚至连拥有如此强大军队和堡垒的罗马人都惧怕。</w:t>
      </w:r>
    </w:p>
    <w:p w14:paraId="5789B12A">
      <w:pPr>
        <w:ind w:left="-5"/>
        <w:rPr>
          <w:rFonts w:hint="eastAsia"/>
        </w:rPr>
      </w:pPr>
    </w:p>
    <w:p w14:paraId="2722F902">
      <w:pPr>
        <w:ind w:left="-5"/>
        <w:rPr>
          <w:rFonts w:hint="eastAsia"/>
        </w:rPr>
      </w:pPr>
      <w:r>
        <w:rPr>
          <w:rFonts w:hint="eastAsia"/>
        </w:rPr>
        <w:t>Or will they deny that they were divinely aided because they did not last long? As if, indeed, the life of any man whatever lasted long.</w:t>
      </w:r>
    </w:p>
    <w:p w14:paraId="453924B7">
      <w:pPr>
        <w:ind w:left="-5"/>
        <w:rPr>
          <w:rFonts w:hint="eastAsia"/>
        </w:rPr>
      </w:pPr>
      <w:r>
        <w:rPr>
          <w:rFonts w:hint="eastAsia"/>
        </w:rPr>
        <w:t>或者是他们会否认他们得到了神助，因为他们没有持续很久？好像任何人的生命确实持续很久似的。</w:t>
      </w:r>
    </w:p>
    <w:p w14:paraId="3B0D0AAB">
      <w:pPr>
        <w:ind w:left="-5"/>
        <w:rPr>
          <w:rFonts w:hint="eastAsia"/>
        </w:rPr>
      </w:pPr>
    </w:p>
    <w:p w14:paraId="233CA07C">
      <w:pPr>
        <w:ind w:left="-5"/>
        <w:rPr>
          <w:rFonts w:hint="eastAsia"/>
        </w:rPr>
      </w:pPr>
      <w:r>
        <w:rPr>
          <w:rFonts w:hint="eastAsia"/>
        </w:rPr>
        <w:t>In that case, too, the gods aid no one to reign, since all individuals quickly die; nor is sovereign power to be reckoned a benefit, because in a little time in every man, and thus in all of them one by one, it vanishes like a vapor.</w:t>
      </w:r>
    </w:p>
    <w:p w14:paraId="33A4855C">
      <w:pPr>
        <w:ind w:left="-5"/>
        <w:rPr>
          <w:rFonts w:hint="eastAsia"/>
        </w:rPr>
      </w:pPr>
      <w:r>
        <w:rPr>
          <w:rFonts w:hint="eastAsia"/>
        </w:rPr>
        <w:t>在那咱情况下，众神也没有帮助任何人统治，因为所有个体都很快死去；主权也不能被算作一种利益，因为它在每个人身上都在短时间内，并因此在一个接一个的所有人身上，像蒸汽一样消失。</w:t>
      </w:r>
    </w:p>
    <w:p w14:paraId="30ACCD01">
      <w:pPr>
        <w:ind w:left="-5"/>
        <w:rPr>
          <w:rFonts w:hint="eastAsia"/>
        </w:rPr>
      </w:pPr>
    </w:p>
    <w:p w14:paraId="705B8C8A">
      <w:pPr>
        <w:ind w:left="-5"/>
        <w:rPr>
          <w:rFonts w:hint="eastAsia"/>
        </w:rPr>
      </w:pPr>
      <w:r>
        <w:rPr>
          <w:rFonts w:hint="eastAsia"/>
        </w:rPr>
        <w:t>For what does it matter to those who worshipped the gods under Romulus, and are long since dead, that after their death the Roman empire has grown so great, while they plead their causes before the powers beneath?</w:t>
      </w:r>
    </w:p>
    <w:p w14:paraId="3CA349C5">
      <w:pPr>
        <w:ind w:left="-5"/>
        <w:rPr>
          <w:rFonts w:hint="eastAsia"/>
        </w:rPr>
      </w:pPr>
      <w:r>
        <w:rPr>
          <w:rFonts w:hint="eastAsia"/>
        </w:rPr>
        <w:t>因为对于那些在罗穆卢斯统治下敬拜众神且早已死去的人来说，在他们死后罗马帝国变得如此巨大有什么关系呢，当他们在地下权势面前为自己的案子辩护时？</w:t>
      </w:r>
    </w:p>
    <w:p w14:paraId="23A4DD41">
      <w:pPr>
        <w:ind w:left="-5"/>
        <w:rPr>
          <w:rFonts w:hint="eastAsia"/>
        </w:rPr>
      </w:pPr>
    </w:p>
    <w:p w14:paraId="4DDA6477">
      <w:pPr>
        <w:ind w:left="-5"/>
        <w:rPr>
          <w:rFonts w:hint="eastAsia"/>
        </w:rPr>
      </w:pPr>
      <w:r>
        <w:rPr>
          <w:rFonts w:hint="eastAsia"/>
        </w:rPr>
        <w:t>Whether those causes are good or bad, it matters not to the question before us.</w:t>
      </w:r>
    </w:p>
    <w:p w14:paraId="34C79C3A">
      <w:pPr>
        <w:ind w:left="-5"/>
        <w:rPr>
          <w:rFonts w:hint="eastAsia"/>
        </w:rPr>
      </w:pPr>
      <w:r>
        <w:rPr>
          <w:rFonts w:hint="eastAsia"/>
        </w:rPr>
        <w:t>无论那些案子是好是坏，对我们面前的问题都无关紧要。</w:t>
      </w:r>
    </w:p>
    <w:p w14:paraId="62008E15">
      <w:pPr>
        <w:ind w:left="-5"/>
        <w:rPr>
          <w:rFonts w:hint="eastAsia"/>
        </w:rPr>
      </w:pPr>
    </w:p>
    <w:p w14:paraId="38893715">
      <w:pPr>
        <w:ind w:left="-5"/>
        <w:rPr>
          <w:rFonts w:hint="eastAsia"/>
        </w:rPr>
      </w:pPr>
      <w:r>
        <w:rPr>
          <w:rFonts w:hint="eastAsia"/>
        </w:rPr>
        <w:t>And this is to be understood of all those who carry with them the heavy burden of their actions, having in the few days of their life swiftly and hurriedly passed over the stage of the imperial office, although the office itself has lasted through long spaces of time, being filled by a constant succession of dying men.</w:t>
      </w:r>
    </w:p>
    <w:p w14:paraId="449D1C30">
      <w:pPr>
        <w:ind w:left="-5"/>
        <w:rPr>
          <w:rFonts w:hint="eastAsia"/>
        </w:rPr>
      </w:pPr>
      <w:r>
        <w:rPr>
          <w:rFonts w:hint="eastAsia"/>
        </w:rPr>
        <w:t>这一点对于所有那些带着自己行为的沉重负担的人都是可以理解的，他们在生命的短短几天里迅速匆忙地经过了帝国职位的舞台，尽管这个职位本身历经漫长的时间，由不断更替的垂死之人填充。</w:t>
      </w:r>
    </w:p>
    <w:p w14:paraId="52710970">
      <w:pPr>
        <w:ind w:left="-5"/>
        <w:rPr>
          <w:rFonts w:hint="eastAsia"/>
        </w:rPr>
      </w:pPr>
    </w:p>
    <w:p w14:paraId="651B6F4F">
      <w:pPr>
        <w:ind w:left="-5"/>
        <w:rPr>
          <w:rFonts w:hint="eastAsia"/>
        </w:rPr>
      </w:pPr>
      <w:r>
        <w:rPr>
          <w:rFonts w:hint="eastAsia"/>
        </w:rPr>
        <w:t>If, however, even those benefits which last only for the shortest time are to be ascribed to the aid of the gods, these gladiators were not a little aided, who broke the bonds of their servile condition, fled, escaped, raised a great and most powerful army, obedient to the will and orders of their chiefs and much feared by the Roman majesty,</w:t>
      </w:r>
    </w:p>
    <w:p w14:paraId="315860A4">
      <w:pPr>
        <w:ind w:left="-5"/>
        <w:rPr>
          <w:rFonts w:hint="eastAsia"/>
        </w:rPr>
      </w:pPr>
      <w:r>
        <w:rPr>
          <w:rFonts w:hint="eastAsia"/>
        </w:rPr>
        <w:t>然而，如果即使那些仅持续最短时间的利益也要归功于众神的帮助，那么这些角斗士得到的帮助可不小，他们打破了奴役状态的枷锁，逃跑，逃脱，建立了一支巨大且极其强大的军队，服从首领的意志和命令，并被罗马的威严所惧怕，</w:t>
      </w:r>
    </w:p>
    <w:p w14:paraId="04637665">
      <w:pPr>
        <w:ind w:left="-5"/>
        <w:rPr>
          <w:rFonts w:hint="eastAsia"/>
        </w:rPr>
      </w:pPr>
    </w:p>
    <w:p w14:paraId="4712664C">
      <w:pPr>
        <w:ind w:left="-5"/>
        <w:rPr>
          <w:rFonts w:hint="eastAsia"/>
        </w:rPr>
      </w:pPr>
      <w:r>
        <w:rPr>
          <w:rFonts w:hint="eastAsia"/>
        </w:rPr>
        <w:t>and remaining unsubdued by several Roman generals, seized many places, and, having won very many victories, enjoyed whatever pleasures they wished, and did what their lust suggested, and, until at last they were conquered, which was done with the utmost difficulty, lived sublime and dominant.</w:t>
      </w:r>
    </w:p>
    <w:p w14:paraId="48405085">
      <w:pPr>
        <w:ind w:left="-5"/>
        <w:rPr>
          <w:rFonts w:hint="eastAsia"/>
        </w:rPr>
      </w:pPr>
      <w:r>
        <w:rPr>
          <w:rFonts w:hint="eastAsia"/>
        </w:rPr>
        <w:t>并且在数名罗马将军面前保持不败，占领了许多地方，在赢得了许多胜利后，享受了他们希望的任何快乐，做了他们私欲建议的事，直到最后他们被征服——这是极其困难才做到的——他们一直过着崇高和统治的生活。</w:t>
      </w:r>
    </w:p>
    <w:p w14:paraId="488245B2">
      <w:pPr>
        <w:ind w:left="-5"/>
        <w:rPr>
          <w:rFonts w:hint="eastAsia"/>
        </w:rPr>
      </w:pPr>
    </w:p>
    <w:p w14:paraId="60B88C36">
      <w:pPr>
        <w:ind w:left="-5"/>
        <w:rPr>
          <w:rFonts w:hint="eastAsia"/>
        </w:rPr>
      </w:pPr>
      <w:r>
        <w:rPr>
          <w:rFonts w:hint="eastAsia"/>
        </w:rPr>
        <w:t>But let us come to greater matters.</w:t>
      </w:r>
    </w:p>
    <w:p w14:paraId="0E662C37">
      <w:pPr>
        <w:ind w:left="-5"/>
        <w:rPr>
          <w:rFonts w:hint="eastAsia"/>
        </w:rPr>
      </w:pPr>
      <w:r>
        <w:rPr>
          <w:rFonts w:hint="eastAsia"/>
        </w:rPr>
        <w:t>但让我们谈谈更大的事。</w:t>
      </w:r>
    </w:p>
    <w:p w14:paraId="541ED36A">
      <w:pPr>
        <w:ind w:left="-5"/>
        <w:rPr>
          <w:rFonts w:hint="eastAsia"/>
        </w:rPr>
      </w:pPr>
    </w:p>
    <w:p w14:paraId="74B1BB38">
      <w:pPr>
        <w:ind w:left="-5"/>
        <w:rPr>
          <w:rFonts w:hint="eastAsia"/>
        </w:rPr>
      </w:pPr>
      <w:r>
        <w:rPr>
          <w:rFonts w:hint="eastAsia"/>
        </w:rPr>
        <w:t>CHAP. 6.—CONCERNING THE COVETOUSNESS OF NINUS, WHO WAS THE FIRST WHO MADE WAR ON HIS NEIGHBORS, THAT HE MIGHT RULE MORE WIDELY</w:t>
      </w:r>
    </w:p>
    <w:p w14:paraId="5D46D948">
      <w:pPr>
        <w:ind w:left="-5"/>
        <w:rPr>
          <w:rFonts w:hint="eastAsia"/>
        </w:rPr>
      </w:pPr>
      <w:r>
        <w:rPr>
          <w:rFonts w:hint="eastAsia"/>
        </w:rPr>
        <w:t>第六章：论尼努斯（Ninus）的贪婪，他是第一个向邻居发动战争以便统治更广的人</w:t>
      </w:r>
    </w:p>
    <w:p w14:paraId="09725E07">
      <w:pPr>
        <w:ind w:left="-5"/>
        <w:rPr>
          <w:rFonts w:hint="eastAsia"/>
        </w:rPr>
      </w:pPr>
    </w:p>
    <w:p w14:paraId="364332FB">
      <w:pPr>
        <w:ind w:left="-5"/>
        <w:rPr>
          <w:rFonts w:hint="eastAsia"/>
        </w:rPr>
      </w:pPr>
      <w:r>
        <w:rPr>
          <w:rFonts w:hint="eastAsia"/>
        </w:rPr>
        <w:t>1. Justinus, who wrote Greek or rather foreign history in Latin, and briefly, like Trogus Pompeius whom he followed, begins his work thus:</w:t>
      </w:r>
    </w:p>
    <w:p w14:paraId="51D9827A">
      <w:pPr>
        <w:ind w:left="-5"/>
        <w:rPr>
          <w:rFonts w:hint="eastAsia"/>
        </w:rPr>
      </w:pPr>
      <w:r>
        <w:rPr>
          <w:rFonts w:hint="eastAsia"/>
        </w:rPr>
        <w:t>1. 贾斯汀努斯（Justinus），用拉丁文简要地撰写了希腊或确切说是外国历史，像他追随的特罗古斯·庞培（Trogus Pompeius）一样，这样开始他的作品：</w:t>
      </w:r>
    </w:p>
    <w:p w14:paraId="57B2DC4F">
      <w:pPr>
        <w:ind w:left="-5"/>
        <w:rPr>
          <w:rFonts w:hint="eastAsia"/>
        </w:rPr>
      </w:pPr>
    </w:p>
    <w:p w14:paraId="73696228">
      <w:pPr>
        <w:ind w:left="-5"/>
        <w:rPr>
          <w:rFonts w:hint="eastAsia"/>
        </w:rPr>
      </w:pPr>
      <w:r>
        <w:rPr>
          <w:rFonts w:hint="eastAsia"/>
        </w:rPr>
        <w:t>"In the beginning of the affairs of peoples and nations the government was in the hands of kings, who were raised to the height of this majesty not by courting the people, but by the knowledge good men had of their moderation.</w:t>
      </w:r>
    </w:p>
    <w:p w14:paraId="755A6C08">
      <w:pPr>
        <w:ind w:left="-5"/>
        <w:rPr>
          <w:rFonts w:hint="eastAsia"/>
        </w:rPr>
      </w:pPr>
      <w:r>
        <w:rPr>
          <w:rFonts w:hint="eastAsia"/>
        </w:rPr>
        <w:t>“在民族和国家事务的开端，政府掌握在国王手中，他们被提升到这威严的高度，不是通过讨好人民，而是通过好人对他们节制的了解。</w:t>
      </w:r>
    </w:p>
    <w:p w14:paraId="05AE39EF">
      <w:pPr>
        <w:ind w:left="-5"/>
        <w:rPr>
          <w:rFonts w:hint="eastAsia"/>
        </w:rPr>
      </w:pPr>
    </w:p>
    <w:p w14:paraId="34F9060A">
      <w:pPr>
        <w:ind w:left="-5"/>
        <w:rPr>
          <w:rFonts w:hint="eastAsia"/>
        </w:rPr>
      </w:pPr>
      <w:r>
        <w:rPr>
          <w:rFonts w:hint="eastAsia"/>
        </w:rPr>
        <w:t>The people were held bound by no laws; the decisions of the princes were instead of laws. It was the custom to guard rather than to extend the boundaries of the empire; and kingdoms were kept within the bounds of each ruler's native land.</w:t>
      </w:r>
    </w:p>
    <w:p w14:paraId="5ADBF4C1">
      <w:pPr>
        <w:ind w:left="-5"/>
        <w:rPr>
          <w:rFonts w:hint="eastAsia"/>
        </w:rPr>
      </w:pPr>
      <w:r>
        <w:rPr>
          <w:rFonts w:hint="eastAsia"/>
        </w:rPr>
        <w:t>人民不受法律约束；王子的决定代替了法律。习惯是守卫而不是扩展帝国的边界；王国被保持在每个统治者本土的界限内。</w:t>
      </w:r>
    </w:p>
    <w:p w14:paraId="0A23FF6C">
      <w:pPr>
        <w:ind w:left="-5"/>
        <w:rPr>
          <w:rFonts w:hint="eastAsia"/>
        </w:rPr>
      </w:pPr>
    </w:p>
    <w:p w14:paraId="67EB07B2">
      <w:pPr>
        <w:ind w:left="-5"/>
        <w:rPr>
          <w:rFonts w:hint="eastAsia"/>
        </w:rPr>
      </w:pPr>
      <w:r>
        <w:rPr>
          <w:rFonts w:hint="eastAsia"/>
        </w:rPr>
        <w:t>Ninus king of the Assyrians first of all, through new lust of empire, changed the old and, as it were, ancestral custom of nations. He first made war on his neighbors, and wholly subdued as far as to the frontiers of Libya the nations as yet untrained to resist."</w:t>
      </w:r>
    </w:p>
    <w:p w14:paraId="3F43E934">
      <w:pPr>
        <w:ind w:left="-5"/>
        <w:rPr>
          <w:rFonts w:hint="eastAsia"/>
        </w:rPr>
      </w:pPr>
      <w:r>
        <w:rPr>
          <w:rFonts w:hint="eastAsia"/>
        </w:rPr>
        <w:t>亚述王尼努斯首先通过对帝国新的贪欲，改变了旧的，仿佛是各民族祖传的习俗。他首先向邻居发动战争，并将那些尚未受过抵抗训练的民族完全征服，直到利比亚边境。”</w:t>
      </w:r>
    </w:p>
    <w:p w14:paraId="227564FA">
      <w:pPr>
        <w:ind w:left="-5"/>
        <w:rPr>
          <w:rFonts w:hint="eastAsia"/>
        </w:rPr>
      </w:pPr>
    </w:p>
    <w:p w14:paraId="581E57CD">
      <w:pPr>
        <w:ind w:left="-5"/>
        <w:rPr>
          <w:rFonts w:hint="eastAsia"/>
        </w:rPr>
      </w:pPr>
      <w:r>
        <w:rPr>
          <w:rFonts w:hint="eastAsia"/>
        </w:rPr>
        <w:t>And a little after he says: "Ninus established by constant possession the greatness of the authority he had gained. Having mastered his nearest neighbors, he went on to others, strengthened by the accession of forces, and by making each fresh victory the instrument of that which followed, subdued the nations of the whole East."</w:t>
      </w:r>
    </w:p>
    <w:p w14:paraId="7E72C49B">
      <w:pPr>
        <w:ind w:left="-5"/>
        <w:rPr>
          <w:rFonts w:hint="eastAsia"/>
        </w:rPr>
      </w:pPr>
      <w:r>
        <w:rPr>
          <w:rFonts w:hint="eastAsia"/>
        </w:rPr>
        <w:t>稍后他说：“尼努斯通过持续占有确立了他所获权威的伟大。在制服了最近的邻居后，他继续向其他人进发，藉着兵力的增加而加强，并通过使每次新的胜利成为随后胜利的工具，征服了整个东方的民族。”</w:t>
      </w:r>
    </w:p>
    <w:p w14:paraId="1F4D063D">
      <w:pPr>
        <w:ind w:left="-5"/>
        <w:rPr>
          <w:rFonts w:hint="eastAsia"/>
        </w:rPr>
      </w:pPr>
    </w:p>
    <w:p w14:paraId="6ABF42F2">
      <w:pPr>
        <w:ind w:left="-5"/>
        <w:rPr>
          <w:rFonts w:hint="eastAsia"/>
        </w:rPr>
      </w:pPr>
      <w:r>
        <w:rPr>
          <w:rFonts w:hint="eastAsia"/>
        </w:rPr>
        <w:t>Now, with whatever fidelity to fact either he or Trogus may in general have written—for that they sometimes told lies is shown by other more trustworthy writers—yet it is agreed among other authors, that the kingdom of the Assyrians was extended far and wide by King Ninus.</w:t>
      </w:r>
    </w:p>
    <w:p w14:paraId="39CF1354">
      <w:pPr>
        <w:ind w:left="-5"/>
        <w:rPr>
          <w:rFonts w:hint="eastAsia"/>
        </w:rPr>
      </w:pPr>
      <w:r>
        <w:rPr>
          <w:rFonts w:hint="eastAsia"/>
        </w:rPr>
        <w:t>现在，无论他或特罗古斯总体上写得多么忠实于事实——因为其他更可信的作家表明他们有时撒谎——但在其他作者中一致同意，亚述王国是由尼努斯王广泛扩展的。</w:t>
      </w:r>
    </w:p>
    <w:p w14:paraId="33DD7310">
      <w:pPr>
        <w:ind w:left="-5"/>
        <w:rPr>
          <w:rFonts w:hint="eastAsia"/>
        </w:rPr>
      </w:pPr>
    </w:p>
    <w:p w14:paraId="7940AFD7">
      <w:pPr>
        <w:ind w:left="-5"/>
        <w:rPr>
          <w:rFonts w:hint="eastAsia"/>
        </w:rPr>
      </w:pPr>
      <w:r>
        <w:rPr>
          <w:rFonts w:hint="eastAsia"/>
        </w:rPr>
        <w:t>And it lasted so long, that the Roman empire has not yet attained the same age; for, as those write who have treated of chronological history, this kingdom endured for twelve hundred and forty years from the first year in which Ninus began to reign, until it was transferred to the Modes.</w:t>
      </w:r>
    </w:p>
    <w:p w14:paraId="6E8ED4BE">
      <w:pPr>
        <w:ind w:left="-5"/>
        <w:rPr>
          <w:rFonts w:hint="eastAsia"/>
        </w:rPr>
      </w:pPr>
      <w:r>
        <w:rPr>
          <w:rFonts w:hint="eastAsia"/>
        </w:rPr>
        <w:t>而且它持续了那么久，以致罗马帝国尚未达到同样的年龄；因为正如那些处理编年史的人所写，这个王国从尼努斯开始统治的第一年起，持续了一千二百四十年，直到它被转移给米底人（Medes）。</w:t>
      </w:r>
    </w:p>
    <w:p w14:paraId="1D7A02DF">
      <w:pPr>
        <w:ind w:left="-5"/>
        <w:rPr>
          <w:rFonts w:hint="eastAsia"/>
        </w:rPr>
      </w:pPr>
    </w:p>
    <w:p w14:paraId="3E0FF9C1">
      <w:pPr>
        <w:ind w:left="-5"/>
        <w:rPr>
          <w:rFonts w:hint="eastAsia"/>
        </w:rPr>
      </w:pPr>
      <w:r>
        <w:rPr>
          <w:rFonts w:hint="eastAsia"/>
        </w:rPr>
        <w:t>But to make war on your neighbors, and thence to proceed to others, and through mere lust of dominion to crush and subdue people who do you no harm, what else is this to be called than great robbery?</w:t>
      </w:r>
    </w:p>
    <w:p w14:paraId="69E42C70">
      <w:pPr>
        <w:ind w:left="-5"/>
        <w:rPr>
          <w:rFonts w:hint="eastAsia"/>
        </w:rPr>
      </w:pPr>
      <w:r>
        <w:rPr>
          <w:rFonts w:hint="eastAsia"/>
        </w:rPr>
        <w:t>但是向你的邻居发动战争，然后进而攻击其他人，仅仅出于统治欲去粉碎和征服那些没伤害你的人，这除了被称为巨大的强盗行径还能叫什么呢？</w:t>
      </w:r>
    </w:p>
    <w:p w14:paraId="67E6B91D">
      <w:pPr>
        <w:ind w:left="-5"/>
        <w:rPr>
          <w:rFonts w:hint="eastAsia"/>
        </w:rPr>
      </w:pPr>
    </w:p>
    <w:p w14:paraId="7396DBD4">
      <w:pPr>
        <w:ind w:left="-5"/>
        <w:rPr>
          <w:rFonts w:hint="eastAsia"/>
        </w:rPr>
      </w:pPr>
      <w:r>
        <w:rPr>
          <w:rFonts w:hint="eastAsia"/>
        </w:rPr>
        <w:t>CHAP. 7.—WHETHER EARTHLY KINGDOMS IN THEIR RISE AND FALL HAVE BEEN EITHER AIDED OR DESERTED BY THE HELP OF THE GODS</w:t>
      </w:r>
    </w:p>
    <w:p w14:paraId="2D6E201D">
      <w:pPr>
        <w:ind w:left="-5"/>
        <w:rPr>
          <w:rFonts w:hint="eastAsia"/>
        </w:rPr>
      </w:pPr>
      <w:r>
        <w:rPr>
          <w:rFonts w:hint="eastAsia"/>
        </w:rPr>
        <w:t>第七章：地上的王国在其兴衰中是否得到了众神的帮助或被遗弃</w:t>
      </w:r>
    </w:p>
    <w:p w14:paraId="0D68AA84">
      <w:pPr>
        <w:ind w:left="-5"/>
        <w:rPr>
          <w:rFonts w:hint="eastAsia"/>
        </w:rPr>
      </w:pPr>
    </w:p>
    <w:p w14:paraId="45C71175">
      <w:pPr>
        <w:ind w:left="-5"/>
        <w:rPr>
          <w:rFonts w:hint="eastAsia"/>
        </w:rPr>
      </w:pPr>
      <w:r>
        <w:rPr>
          <w:rFonts w:hint="eastAsia"/>
        </w:rPr>
        <w:t>1. If this kingdom was so great and lasting without the aid of the gods, why is the ample territory and long duration of the Roman empire to be ascribed to the Roman gods?</w:t>
      </w:r>
    </w:p>
    <w:p w14:paraId="1CD942BF">
      <w:pPr>
        <w:ind w:left="-5"/>
        <w:rPr>
          <w:rFonts w:hint="eastAsia"/>
        </w:rPr>
      </w:pPr>
      <w:r>
        <w:rPr>
          <w:rFonts w:hint="eastAsia"/>
        </w:rPr>
        <w:t>1. 如果这个王国在没有众神帮助的情况下如此伟大和持久，为什么罗马帝国广阔的领土和长久的持续要归功于罗马众神呢？</w:t>
      </w:r>
    </w:p>
    <w:p w14:paraId="27AB7A5B">
      <w:pPr>
        <w:ind w:left="-5"/>
        <w:rPr>
          <w:rFonts w:hint="eastAsia"/>
        </w:rPr>
      </w:pPr>
    </w:p>
    <w:p w14:paraId="3B127FCD">
      <w:pPr>
        <w:ind w:left="-5"/>
        <w:rPr>
          <w:rFonts w:hint="eastAsia"/>
        </w:rPr>
      </w:pPr>
      <w:r>
        <w:rPr>
          <w:rFonts w:hint="eastAsia"/>
        </w:rPr>
        <w:t>For whatever is the cause in it, the same is in the other also.</w:t>
      </w:r>
    </w:p>
    <w:p w14:paraId="7273B95C">
      <w:pPr>
        <w:ind w:left="-5"/>
        <w:rPr>
          <w:rFonts w:hint="eastAsia"/>
        </w:rPr>
      </w:pPr>
      <w:r>
        <w:rPr>
          <w:rFonts w:hint="eastAsia"/>
        </w:rPr>
        <w:t>因为无论其中原因是什么，在另一个中也是一样的。</w:t>
      </w:r>
    </w:p>
    <w:p w14:paraId="12C7D0C9">
      <w:pPr>
        <w:ind w:left="-5"/>
        <w:rPr>
          <w:rFonts w:hint="eastAsia"/>
        </w:rPr>
      </w:pPr>
    </w:p>
    <w:p w14:paraId="5E831A91">
      <w:pPr>
        <w:ind w:left="-5"/>
        <w:rPr>
          <w:rFonts w:hint="eastAsia"/>
        </w:rPr>
      </w:pPr>
      <w:r>
        <w:rPr>
          <w:rFonts w:hint="eastAsia"/>
        </w:rPr>
        <w:t>But if they contend that the prosperity of the other also is to be attributed to the aid of the gods, I ask of which? For the other nations whom Ninus overcame, did not then worship other gods.</w:t>
      </w:r>
    </w:p>
    <w:p w14:paraId="2D730CEB">
      <w:pPr>
        <w:ind w:left="-5"/>
        <w:rPr>
          <w:rFonts w:hint="eastAsia"/>
        </w:rPr>
      </w:pPr>
      <w:r>
        <w:rPr>
          <w:rFonts w:hint="eastAsia"/>
        </w:rPr>
        <w:t>但如果他们争辩说另一个的繁荣也要归因于众神的帮助，我问是哪些神？因为尼努斯征服的其他民族，那时并没有敬拜其他的神。</w:t>
      </w:r>
    </w:p>
    <w:p w14:paraId="00FC3ACF">
      <w:pPr>
        <w:ind w:left="-5"/>
        <w:rPr>
          <w:rFonts w:hint="eastAsia"/>
        </w:rPr>
      </w:pPr>
    </w:p>
    <w:p w14:paraId="026AF1BA">
      <w:pPr>
        <w:ind w:left="-5"/>
        <w:rPr>
          <w:rFonts w:hint="eastAsia"/>
        </w:rPr>
      </w:pPr>
      <w:r>
        <w:rPr>
          <w:rFonts w:hint="eastAsia"/>
        </w:rPr>
        <w:t>Or if the Assyrians had gods of their own, who, so to speak, were more skillful workmen in the construction and preservation of the empire, whether are they dead, since they themselves have also lost the empire;</w:t>
      </w:r>
    </w:p>
    <w:p w14:paraId="66E8B3BE">
      <w:pPr>
        <w:ind w:left="-5"/>
        <w:rPr>
          <w:rFonts w:hint="eastAsia"/>
        </w:rPr>
      </w:pPr>
      <w:r>
        <w:rPr>
          <w:rFonts w:hint="eastAsia"/>
        </w:rPr>
        <w:t>或者如果亚述人有他们自己的神，可以说它们在帝国的建设和保存方面是更熟练的工匠，那么它们是死了吗，既然它们自己也失去了帝国；</w:t>
      </w:r>
    </w:p>
    <w:p w14:paraId="40ACE37A">
      <w:pPr>
        <w:ind w:left="-5"/>
        <w:rPr>
          <w:rFonts w:hint="eastAsia"/>
        </w:rPr>
      </w:pPr>
    </w:p>
    <w:p w14:paraId="588A54B5">
      <w:pPr>
        <w:ind w:left="-5"/>
        <w:rPr>
          <w:rFonts w:hint="eastAsia"/>
        </w:rPr>
      </w:pPr>
      <w:r>
        <w:rPr>
          <w:rFonts w:hint="eastAsia"/>
        </w:rPr>
        <w:t>or, having been defrauded of their pay, or promised a greater, have they chosen rather to go over to the Medes, and from them again to the Persians, because Cyrus invited them, and promised them something still more advantageous?</w:t>
      </w:r>
    </w:p>
    <w:p w14:paraId="24E3F9E2">
      <w:pPr>
        <w:ind w:left="-5"/>
        <w:rPr>
          <w:rFonts w:hint="eastAsia"/>
        </w:rPr>
      </w:pPr>
      <w:r>
        <w:rPr>
          <w:rFonts w:hint="eastAsia"/>
        </w:rPr>
        <w:t>或者是被骗取了报酬，或被许诺了更多，它们选择转而投靠米底人，又从他们那里投靠波斯人，因为居鲁士邀请了它们，并许诺给它们更有利的东西？</w:t>
      </w:r>
    </w:p>
    <w:p w14:paraId="1FA0BB64">
      <w:pPr>
        <w:ind w:left="-5"/>
        <w:rPr>
          <w:rFonts w:hint="eastAsia"/>
        </w:rPr>
      </w:pPr>
    </w:p>
    <w:p w14:paraId="4EC322B0">
      <w:pPr>
        <w:ind w:left="-5"/>
        <w:rPr>
          <w:rFonts w:hint="eastAsia"/>
        </w:rPr>
      </w:pPr>
      <w:r>
        <w:rPr>
          <w:rFonts w:hint="eastAsia"/>
        </w:rPr>
        <w:t>This nation, indeed, since the time of the kingdom of Alexander the Macedonian, which was as brief in duration as it was great in extent, has preserved its own empire, and at this day occupies no small territories in the East.</w:t>
      </w:r>
    </w:p>
    <w:p w14:paraId="592237E6">
      <w:pPr>
        <w:ind w:left="-5"/>
        <w:rPr>
          <w:rFonts w:hint="eastAsia"/>
        </w:rPr>
      </w:pPr>
      <w:r>
        <w:rPr>
          <w:rFonts w:hint="eastAsia"/>
        </w:rPr>
        <w:t>这个民族，确实，自从马其顿亚历山大王国时期——该王国持续时间短暂但版图巨大——就保持了自己的帝国，并且直到今天在东方仍占据着不小的领土。</w:t>
      </w:r>
    </w:p>
    <w:p w14:paraId="1D814934">
      <w:pPr>
        <w:ind w:left="-5"/>
        <w:rPr>
          <w:rFonts w:hint="eastAsia"/>
        </w:rPr>
      </w:pPr>
    </w:p>
    <w:p w14:paraId="3918CAB2">
      <w:pPr>
        <w:ind w:left="-5"/>
        <w:rPr>
          <w:rFonts w:hint="eastAsia"/>
        </w:rPr>
      </w:pPr>
      <w:r>
        <w:rPr>
          <w:rFonts w:hint="eastAsia"/>
        </w:rPr>
        <w:t>If this is so, then either the gods are unfaithful, who desert their own and go over to their enemies, which Camillus, who was but a man, did not do, when, being victor and subduer of a most hostile state, although he had felt that Rome, for whom he had done so much, was ungrateful, yet afterwards, forgetting the injury and remembering his native land, he freed her again from the Gauls;</w:t>
      </w:r>
    </w:p>
    <w:p w14:paraId="33E1FE12">
      <w:pPr>
        <w:ind w:left="-5"/>
        <w:rPr>
          <w:rFonts w:hint="eastAsia"/>
        </w:rPr>
      </w:pPr>
      <w:r>
        <w:rPr>
          <w:rFonts w:hint="eastAsia"/>
        </w:rPr>
        <w:t>如果是这样，那么要么众神是不忠的，抛弃自己人投靠敌人——这连仅仅是个人的卡米拉也没做，当他是最敌对国家的胜利者和征服者时，虽然他感到罗马对他这个做了这么多贡献的人忘恩负义，但他后来忘记伤害，记得祖国，再次将她从高卢人手中解救出来；</w:t>
      </w:r>
    </w:p>
    <w:p w14:paraId="10FF029B">
      <w:pPr>
        <w:ind w:left="-5"/>
        <w:rPr>
          <w:rFonts w:hint="eastAsia"/>
        </w:rPr>
      </w:pPr>
    </w:p>
    <w:p w14:paraId="2C1860FB">
      <w:pPr>
        <w:ind w:left="-5"/>
        <w:rPr>
          <w:rFonts w:hint="eastAsia"/>
        </w:rPr>
      </w:pPr>
      <w:r>
        <w:rPr>
          <w:rFonts w:hint="eastAsia"/>
        </w:rPr>
        <w:t>or they are not so strong as gods ought to be, since they can be overcome by human skill or strength.</w:t>
      </w:r>
    </w:p>
    <w:p w14:paraId="1AEE739A">
      <w:pPr>
        <w:ind w:left="-5"/>
        <w:rPr>
          <w:rFonts w:hint="eastAsia"/>
        </w:rPr>
      </w:pPr>
      <w:r>
        <w:rPr>
          <w:rFonts w:hint="eastAsia"/>
        </w:rPr>
        <w:t>要么它们不像神应该的那样强大，因为它们可以被人来的技艺或力量所战胜。</w:t>
      </w:r>
    </w:p>
    <w:p w14:paraId="293621EB">
      <w:pPr>
        <w:ind w:left="-5"/>
        <w:rPr>
          <w:rFonts w:hint="eastAsia"/>
        </w:rPr>
      </w:pPr>
    </w:p>
    <w:p w14:paraId="65899722">
      <w:pPr>
        <w:ind w:left="-5"/>
        <w:rPr>
          <w:rFonts w:hint="eastAsia"/>
        </w:rPr>
      </w:pPr>
      <w:r>
        <w:rPr>
          <w:rFonts w:hint="eastAsia"/>
        </w:rPr>
        <w:t>Or if, when they carry on war among themselves. the gods are not overcome by men, but some gods who are peculiar to certain cities are perchance overcome by other gods, it follows that they have quarrels among themselves which they uphold, each for his own part.</w:t>
      </w:r>
    </w:p>
    <w:p w14:paraId="1E26C2A6">
      <w:pPr>
        <w:ind w:left="-5"/>
        <w:rPr>
          <w:rFonts w:hint="eastAsia"/>
        </w:rPr>
      </w:pPr>
      <w:r>
        <w:rPr>
          <w:rFonts w:hint="eastAsia"/>
        </w:rPr>
        <w:t>或者如果当它们彼此交战时，众神不是被人战胜，而是某些特定于某些城市的神偶然被其他神战胜，那么结论就是它们之间有争吵，各自维护自己的一方。</w:t>
      </w:r>
    </w:p>
    <w:p w14:paraId="530871CC">
      <w:pPr>
        <w:ind w:left="-5"/>
        <w:rPr>
          <w:rFonts w:hint="eastAsia"/>
        </w:rPr>
      </w:pPr>
    </w:p>
    <w:p w14:paraId="44F4E06D">
      <w:pPr>
        <w:ind w:left="-5"/>
        <w:rPr>
          <w:rFonts w:hint="eastAsia"/>
        </w:rPr>
      </w:pPr>
      <w:r>
        <w:rPr>
          <w:rFonts w:hint="eastAsia"/>
        </w:rPr>
        <w:t>Therefore a city ought not to worship its own gods, but rather others who aid their own worshippers.</w:t>
      </w:r>
    </w:p>
    <w:p w14:paraId="6B229BA2">
      <w:pPr>
        <w:ind w:left="-5"/>
        <w:rPr>
          <w:rFonts w:hint="eastAsia"/>
        </w:rPr>
      </w:pPr>
      <w:r>
        <w:rPr>
          <w:rFonts w:hint="eastAsia"/>
        </w:rPr>
        <w:t>因此一个城市不应敬拜它自己的神，而应敬拜那些帮助自己崇拜者的其他神。</w:t>
      </w:r>
    </w:p>
    <w:p w14:paraId="493E1603">
      <w:pPr>
        <w:ind w:left="-5"/>
        <w:rPr>
          <w:rFonts w:hint="eastAsia"/>
        </w:rPr>
      </w:pPr>
    </w:p>
    <w:p w14:paraId="3DB92FE5">
      <w:pPr>
        <w:ind w:left="-5"/>
        <w:rPr>
          <w:rFonts w:hint="eastAsia"/>
        </w:rPr>
      </w:pPr>
      <w:r>
        <w:rPr>
          <w:rFonts w:hint="eastAsia"/>
        </w:rPr>
        <w:t>Finally, whatever may have been the case as to this change of sides, or flight, or migration, or failure in battle on the part of the gods, the name of Christ had not yet been proclaimed in those parts of the earth when these kingdoms were lost and transferred through great destructions in war.</w:t>
      </w:r>
    </w:p>
    <w:p w14:paraId="3751CA1C">
      <w:pPr>
        <w:ind w:left="-5"/>
        <w:rPr>
          <w:rFonts w:hint="eastAsia"/>
        </w:rPr>
      </w:pPr>
      <w:r>
        <w:rPr>
          <w:rFonts w:hint="eastAsia"/>
        </w:rPr>
        <w:t>最后，无论众神在改变立场、逃跑、迁移或战斗失败方面的情况如何，当这些王国通过战争中的巨大毁灭而丧失和转移时，基督的名尚未在地球那些地方被宣扬。</w:t>
      </w:r>
    </w:p>
    <w:p w14:paraId="61E38B39">
      <w:pPr>
        <w:ind w:left="-5"/>
        <w:rPr>
          <w:rFonts w:hint="eastAsia"/>
        </w:rPr>
      </w:pPr>
    </w:p>
    <w:p w14:paraId="405EE8CD">
      <w:pPr>
        <w:ind w:left="-5"/>
        <w:rPr>
          <w:rFonts w:hint="eastAsia"/>
        </w:rPr>
      </w:pPr>
      <w:r>
        <w:rPr>
          <w:rFonts w:hint="eastAsia"/>
        </w:rPr>
        <w:t>For if, after more than twelve hundred years, when the kingdom was taken away from the Assyrians, the Christian religion had there already preached another eternal kingdom, and put a stop to the sacrilegious worship of false gods, what else would the foolish men of that nation have said, but that the kingdom which had been so long preserved, could be lost for no other cause than the desertion of their own religions and the reception of Christianity?</w:t>
      </w:r>
    </w:p>
    <w:p w14:paraId="56C96EBA">
      <w:pPr>
        <w:ind w:left="-5"/>
        <w:rPr>
          <w:rFonts w:hint="eastAsia"/>
        </w:rPr>
      </w:pPr>
      <w:r>
        <w:rPr>
          <w:rFonts w:hint="eastAsia"/>
        </w:rPr>
        <w:t>因为如果在那个王国从亚述人手中夺走时，经过了一千二百多年，基督教已经在那里宣扬了另一个永恒的国度，并制止了对假神的亵渎敬拜，那个国家的愚人除了说那个长久保存的王国之所以丧失，别无他因，正是因为背离了他们自己的宗教并接受了基督教，还能说什么呢？</w:t>
      </w:r>
    </w:p>
    <w:p w14:paraId="4DB6A646">
      <w:pPr>
        <w:ind w:left="-5"/>
        <w:rPr>
          <w:rFonts w:hint="eastAsia"/>
        </w:rPr>
      </w:pPr>
    </w:p>
    <w:p w14:paraId="1B6FF541">
      <w:pPr>
        <w:ind w:left="-5"/>
        <w:rPr>
          <w:rFonts w:hint="eastAsia"/>
        </w:rPr>
      </w:pPr>
      <w:r>
        <w:rPr>
          <w:rFonts w:hint="eastAsia"/>
        </w:rPr>
        <w:t>In which foolish speech that might have been uttered, let those we speak of observe their own likeness, and blush, if there is any sense of shame in them, because they have uttered similar complaints;</w:t>
      </w:r>
    </w:p>
    <w:p w14:paraId="2B0FAF9E">
      <w:pPr>
        <w:ind w:left="-5"/>
        <w:rPr>
          <w:rFonts w:hint="eastAsia"/>
        </w:rPr>
      </w:pPr>
      <w:r>
        <w:rPr>
          <w:rFonts w:hint="eastAsia"/>
        </w:rPr>
        <w:t>在那可能被说出的愚蠢言论中，让我们所说的人观察他们自己的相似之处，并为此羞愧，如果他们还有任何羞耻感的话，因为他们也发出了类似的抱怨；</w:t>
      </w:r>
    </w:p>
    <w:p w14:paraId="46CAC295">
      <w:pPr>
        <w:ind w:left="-5"/>
        <w:rPr>
          <w:rFonts w:hint="eastAsia"/>
        </w:rPr>
      </w:pPr>
    </w:p>
    <w:p w14:paraId="413E4468">
      <w:pPr>
        <w:ind w:left="-5"/>
        <w:rPr>
          <w:rFonts w:hint="eastAsia"/>
        </w:rPr>
      </w:pPr>
      <w:r>
        <w:rPr>
          <w:rFonts w:hint="eastAsia"/>
        </w:rPr>
        <w:t>although the Roman empire is afflicted rather than changed,—a thing which has befallen it in other times also, before the name of Christ was heard, and it has been restored after such affliction,—a thing which even in these times is not to be despaired of. For who knows the will of God concerning this matter?</w:t>
      </w:r>
    </w:p>
    <w:p w14:paraId="3B07C292">
      <w:pPr>
        <w:ind w:left="-5"/>
        <w:rPr>
          <w:rFonts w:hint="eastAsia"/>
        </w:rPr>
      </w:pPr>
      <w:r>
        <w:rPr>
          <w:rFonts w:hint="eastAsia"/>
        </w:rPr>
        <w:t>虽然罗马帝国是受苦而非改变——这在基督之名被听到之前的其他时代也曾临到它，并且在此类苦难之后它得到了恢复——即使在这些时代，这也是不应绝望的事。因为谁知道上帝关于这件事的旨意呢？</w:t>
      </w:r>
    </w:p>
    <w:p w14:paraId="3DE26053">
      <w:pPr>
        <w:ind w:left="-5"/>
        <w:rPr>
          <w:rFonts w:hint="eastAsia"/>
        </w:rPr>
      </w:pPr>
    </w:p>
    <w:p w14:paraId="1D7037D2">
      <w:pPr>
        <w:ind w:left="-5"/>
        <w:rPr>
          <w:rFonts w:hint="eastAsia"/>
        </w:rPr>
      </w:pPr>
      <w:r>
        <w:rPr>
          <w:rFonts w:hint="eastAsia"/>
        </w:rPr>
        <w:t>CHAP. 8.—WHICH OF THE GODS CAN THE ROMANS SUPPOSE PRESIDED OVER THE INCREASE AND PRESERVATION OF THEIR EMPIRE, WHEN THEY HAVE BELIEVED THAT EVEN THE CARE OF SINGLE THINGS COULD SCARCELY BE COMMITTED TO SINGLE GODS?</w:t>
      </w:r>
    </w:p>
    <w:p w14:paraId="0B6E7EC9">
      <w:pPr>
        <w:ind w:left="-5"/>
        <w:rPr>
          <w:rFonts w:hint="eastAsia"/>
        </w:rPr>
      </w:pPr>
      <w:r>
        <w:rPr>
          <w:rFonts w:hint="eastAsia"/>
        </w:rPr>
        <w:t>第八章：当罗马人相信甚至单一事物的照管都难以托付给单一神明时，他们能认为哪些神主持了其帝国的增长和保存？</w:t>
      </w:r>
    </w:p>
    <w:p w14:paraId="38F8BDB5">
      <w:pPr>
        <w:ind w:left="-5"/>
        <w:rPr>
          <w:rFonts w:hint="eastAsia"/>
        </w:rPr>
      </w:pPr>
    </w:p>
    <w:p w14:paraId="17160B34">
      <w:pPr>
        <w:ind w:left="-5"/>
        <w:rPr>
          <w:rFonts w:hint="eastAsia"/>
        </w:rPr>
      </w:pPr>
      <w:r>
        <w:rPr>
          <w:rFonts w:hint="eastAsia"/>
        </w:rPr>
        <w:t>1. Next let us ask, if they please, out of so great a crowd of gods which the Romans worship, whom in especial, or what gods they believe to have extended and preserved that empire.</w:t>
      </w:r>
    </w:p>
    <w:p w14:paraId="6E77950E">
      <w:pPr>
        <w:ind w:left="-5"/>
        <w:rPr>
          <w:rFonts w:hint="eastAsia"/>
        </w:rPr>
      </w:pPr>
      <w:r>
        <w:rPr>
          <w:rFonts w:hint="eastAsia"/>
        </w:rPr>
        <w:t>1. 接下来让我们问问，如果他们愿意，在罗马人敬拜的如此众多神明中，他们相信特别有谁，或者哪些神扩展并保存了那个帝国。</w:t>
      </w:r>
    </w:p>
    <w:p w14:paraId="316B674E">
      <w:pPr>
        <w:ind w:left="-5"/>
        <w:rPr>
          <w:rFonts w:hint="eastAsia"/>
        </w:rPr>
      </w:pPr>
    </w:p>
    <w:p w14:paraId="3A92C52E">
      <w:pPr>
        <w:ind w:left="-5"/>
        <w:rPr>
          <w:rFonts w:hint="eastAsia"/>
        </w:rPr>
      </w:pPr>
      <w:r>
        <w:rPr>
          <w:rFonts w:hint="eastAsia"/>
        </w:rPr>
        <w:t>Now, surely of this work, which is so excellent and so very full of the highest dignity, they dare not ascribe any part to the goddess Cloacina; or to Volupia, who has her appellation from voluptuousness; or to Libentina, who has her name from lust; or to Vaticanus, who presides over the screaming of infants; or to Cunina, who rules over their cradles.</w:t>
      </w:r>
    </w:p>
    <w:p w14:paraId="52008235">
      <w:pPr>
        <w:ind w:left="-5"/>
        <w:rPr>
          <w:rFonts w:hint="eastAsia"/>
        </w:rPr>
      </w:pPr>
      <w:r>
        <w:rPr>
          <w:rFonts w:hint="eastAsia"/>
        </w:rPr>
        <w:t>现在，对于这项如此卓越且充满最高尊严的工作，他们肯定不敢将其任何部分归功于女神克洛阿西娜（Cloacina，下水道女神）；或沃卢皮亚（Volupia），她因肉欲得名；或利本蒂娜（Libentina），她因情欲得名；或瓦提卡努斯（Vaticanus），他掌管婴儿的尖叫；或库尼娜（Cunina），她统治着他们的摇篮。</w:t>
      </w:r>
    </w:p>
    <w:p w14:paraId="5B4F3CEA">
      <w:pPr>
        <w:ind w:left="-5"/>
        <w:rPr>
          <w:rFonts w:hint="eastAsia"/>
        </w:rPr>
      </w:pPr>
    </w:p>
    <w:p w14:paraId="3575C2BC">
      <w:pPr>
        <w:ind w:left="-5"/>
        <w:rPr>
          <w:rFonts w:hint="eastAsia"/>
        </w:rPr>
      </w:pPr>
      <w:r>
        <w:rPr>
          <w:rFonts w:hint="eastAsia"/>
        </w:rPr>
        <w:t>But how is it possible to recount in one part of this book all the names of gods or goddesses, which they could scarcely comprise in great volumes, distributing among these divinities their peculiar offices about single things?</w:t>
      </w:r>
    </w:p>
    <w:p w14:paraId="2687AFD3">
      <w:pPr>
        <w:ind w:left="-5"/>
        <w:rPr>
          <w:rFonts w:hint="eastAsia"/>
        </w:rPr>
      </w:pPr>
      <w:r>
        <w:rPr>
          <w:rFonts w:hint="eastAsia"/>
        </w:rPr>
        <w:t>但是，要在这本书的一处列举所有男神或女神的名字怎么可能呢？他们即便用大部头的书也难以囊括，还将关于单一事物的特殊职能分配给这些神明？</w:t>
      </w:r>
    </w:p>
    <w:p w14:paraId="4F345128">
      <w:pPr>
        <w:ind w:left="-5"/>
        <w:rPr>
          <w:rFonts w:hint="eastAsia"/>
        </w:rPr>
      </w:pPr>
    </w:p>
    <w:p w14:paraId="4AA76614">
      <w:pPr>
        <w:ind w:left="-5"/>
        <w:rPr>
          <w:rFonts w:hint="eastAsia"/>
        </w:rPr>
      </w:pPr>
      <w:r>
        <w:rPr>
          <w:rFonts w:hint="eastAsia"/>
        </w:rPr>
        <w:t>They have not even thought that the charge of their lands should be committed to any one god: but they have entrusted their farms to Rusina; the ridges of the mountains to Jugatinus; over the downs they have set the goddess Collatina; over the valleys, Vallonia.</w:t>
      </w:r>
    </w:p>
    <w:p w14:paraId="68AE7920">
      <w:pPr>
        <w:ind w:left="-5"/>
        <w:rPr>
          <w:rFonts w:hint="eastAsia"/>
        </w:rPr>
      </w:pPr>
      <w:r>
        <w:rPr>
          <w:rFonts w:hint="eastAsia"/>
        </w:rPr>
        <w:t>他们甚至不认为他们土地的管辖应托付给任何一个神：而是将他们的农场托付给鲁西娜（Rusina）；山脊给尤加提努斯（Jugatinus）；在丘陵上他们设立了女神科拉提娜（Collatina）；在山谷里，瓦洛尼亚（Vallonia）。</w:t>
      </w:r>
    </w:p>
    <w:p w14:paraId="19C9EE06">
      <w:pPr>
        <w:ind w:left="-5"/>
        <w:rPr>
          <w:rFonts w:hint="eastAsia"/>
        </w:rPr>
      </w:pPr>
    </w:p>
    <w:p w14:paraId="78C33440">
      <w:pPr>
        <w:ind w:left="-5"/>
        <w:rPr>
          <w:rFonts w:hint="eastAsia"/>
        </w:rPr>
      </w:pPr>
      <w:r>
        <w:rPr>
          <w:rFonts w:hint="eastAsia"/>
        </w:rPr>
        <w:t>Nor could they even find one Segetia so competent, that they could commend to her care all their corn crops at once;</w:t>
      </w:r>
    </w:p>
    <w:p w14:paraId="0D872855">
      <w:pPr>
        <w:ind w:left="-5"/>
        <w:rPr>
          <w:rFonts w:hint="eastAsia"/>
        </w:rPr>
      </w:pPr>
      <w:r>
        <w:rPr>
          <w:rFonts w:hint="eastAsia"/>
        </w:rPr>
        <w:t>他们甚至找不到一个如此能干的塞格蒂亚（Segetia），以致能将所有的玉米作物一次性托付给她照管；</w:t>
      </w:r>
    </w:p>
    <w:p w14:paraId="72D03BD5">
      <w:pPr>
        <w:ind w:left="-5"/>
        <w:rPr>
          <w:rFonts w:hint="eastAsia"/>
        </w:rPr>
      </w:pPr>
    </w:p>
    <w:p w14:paraId="3489E5B4">
      <w:pPr>
        <w:ind w:left="-5"/>
        <w:rPr>
          <w:rFonts w:hint="eastAsia"/>
        </w:rPr>
      </w:pPr>
      <w:r>
        <w:rPr>
          <w:rFonts w:hint="eastAsia"/>
        </w:rPr>
        <w:t>but so long as their seed-corn was still under the ground, they would have the goddess Seia set over it; then, whenever it was above ground and formed straw, they set over it the goddess Segetia; and when the grain was collected and stored, they set over it the goddess Tutilina, that it might be kept safe.</w:t>
      </w:r>
    </w:p>
    <w:p w14:paraId="494A4A84">
      <w:pPr>
        <w:ind w:left="-5"/>
        <w:rPr>
          <w:rFonts w:hint="eastAsia"/>
        </w:rPr>
      </w:pPr>
      <w:r>
        <w:rPr>
          <w:rFonts w:hint="eastAsia"/>
        </w:rPr>
        <w:t>但只要他们的种谷还在地下，他们就让女神塞亚（Seia）管理它；然后，每当它长出地面形成秸秆，他们就让女神塞格蒂亚管理它；当谷物被收集储存时，他们让女神图蒂利娜（Tutilina）管理它，以保其安全。</w:t>
      </w:r>
    </w:p>
    <w:p w14:paraId="39508D21">
      <w:pPr>
        <w:ind w:left="-5"/>
        <w:rPr>
          <w:rFonts w:hint="eastAsia"/>
        </w:rPr>
      </w:pPr>
    </w:p>
    <w:p w14:paraId="50163EF1">
      <w:pPr>
        <w:ind w:left="-5"/>
        <w:rPr>
          <w:rFonts w:hint="eastAsia"/>
        </w:rPr>
      </w:pPr>
      <w:r>
        <w:rPr>
          <w:rFonts w:hint="eastAsia"/>
        </w:rPr>
        <w:t>Who would not have thought that goddess Segetia sufficient to take care of the standing corn until it had passed from the first green blades to the dry ears?</w:t>
      </w:r>
    </w:p>
    <w:p w14:paraId="233EDC8A">
      <w:pPr>
        <w:ind w:left="-5"/>
        <w:rPr>
          <w:rFonts w:hint="eastAsia"/>
        </w:rPr>
      </w:pPr>
      <w:r>
        <w:rPr>
          <w:rFonts w:hint="eastAsia"/>
        </w:rPr>
        <w:t>谁会不认为女神塞格蒂亚足以照管站立的玉米，直到它从最初的绿叶变成干穗呢？</w:t>
      </w:r>
    </w:p>
    <w:p w14:paraId="0257D04D">
      <w:pPr>
        <w:ind w:left="-5"/>
        <w:rPr>
          <w:rFonts w:hint="eastAsia"/>
        </w:rPr>
      </w:pPr>
    </w:p>
    <w:p w14:paraId="1C9B4850">
      <w:pPr>
        <w:ind w:left="-5"/>
        <w:rPr>
          <w:rFonts w:hint="eastAsia"/>
        </w:rPr>
      </w:pPr>
      <w:r>
        <w:rPr>
          <w:rFonts w:hint="eastAsia"/>
        </w:rPr>
        <w:t>Yet she was not enough for men, who loved a multitude of gods, that the miserable soul, despising the chaste embrace of the one true God, should be prostituted to a crowd of demons.</w:t>
      </w:r>
    </w:p>
    <w:p w14:paraId="577D3040">
      <w:pPr>
        <w:ind w:left="-5"/>
        <w:rPr>
          <w:rFonts w:hint="eastAsia"/>
        </w:rPr>
      </w:pPr>
      <w:r>
        <w:rPr>
          <w:rFonts w:hint="eastAsia"/>
        </w:rPr>
        <w:t>但这对于那些喜爱众多神明的人来说还不够，那可怜的灵魂，轻视独一真神的贞洁拥抱，竟要卖淫给一群魔鬼。</w:t>
      </w:r>
    </w:p>
    <w:p w14:paraId="3F35EAFC">
      <w:pPr>
        <w:ind w:left="-5"/>
        <w:rPr>
          <w:rFonts w:hint="eastAsia"/>
        </w:rPr>
      </w:pPr>
    </w:p>
    <w:p w14:paraId="4A20E6AA">
      <w:pPr>
        <w:ind w:left="-5"/>
        <w:rPr>
          <w:rFonts w:hint="eastAsia"/>
        </w:rPr>
      </w:pPr>
      <w:r>
        <w:rPr>
          <w:rFonts w:hint="eastAsia"/>
        </w:rPr>
        <w:t>Therefore they set Proserpina over the germinating seeds; over the joints and knots of the stems, the god Nodotus; over the sheaths enfolding the ears, the goddess Voluntina;</w:t>
      </w:r>
    </w:p>
    <w:p w14:paraId="08CF9FD3">
      <w:pPr>
        <w:ind w:left="-5"/>
        <w:rPr>
          <w:rFonts w:hint="eastAsia"/>
        </w:rPr>
      </w:pPr>
      <w:r>
        <w:rPr>
          <w:rFonts w:hint="eastAsia"/>
        </w:rPr>
        <w:t>因此他们让普罗塞庇娜（Proserpina）管理发芽的种子；让神诺多图斯（Nodotus）管理茎的关节和结；让女神沃伦蒂娜（Voluntina）管理包裹穗的鞘；</w:t>
      </w:r>
    </w:p>
    <w:p w14:paraId="050D9F66">
      <w:pPr>
        <w:ind w:left="-5"/>
        <w:rPr>
          <w:rFonts w:hint="eastAsia"/>
        </w:rPr>
      </w:pPr>
    </w:p>
    <w:p w14:paraId="723731E6">
      <w:pPr>
        <w:ind w:left="-5"/>
        <w:rPr>
          <w:rFonts w:hint="eastAsia"/>
        </w:rPr>
      </w:pPr>
      <w:r>
        <w:rPr>
          <w:rFonts w:hint="eastAsia"/>
        </w:rPr>
        <w:t>when the sheaths opened that the spike might shoot forth, it was ascribed to the goddess Patelana; when the stems stood all equal with new ears, because the ancients described this equalizing by the term hostire, it was ascribed to the goddess Hostilina;</w:t>
      </w:r>
    </w:p>
    <w:p w14:paraId="240052E1">
      <w:pPr>
        <w:ind w:left="-5"/>
        <w:rPr>
          <w:rFonts w:hint="eastAsia"/>
        </w:rPr>
      </w:pPr>
      <w:r>
        <w:rPr>
          <w:rFonts w:hint="eastAsia"/>
        </w:rPr>
        <w:t>当鞘打开使穗能射出时，这归于女神帕特拉娜（Patelana）；当茎秆带着新穗全都等高站立时，因为古人用hostire这个词描述这种均等，这归于女神霍斯蒂利娜（Hostilina）；</w:t>
      </w:r>
    </w:p>
    <w:p w14:paraId="59D0031C">
      <w:pPr>
        <w:ind w:left="-5"/>
        <w:rPr>
          <w:rFonts w:hint="eastAsia"/>
        </w:rPr>
      </w:pPr>
    </w:p>
    <w:p w14:paraId="6502FC75">
      <w:pPr>
        <w:ind w:left="-5"/>
        <w:rPr>
          <w:rFonts w:hint="eastAsia"/>
        </w:rPr>
      </w:pPr>
      <w:r>
        <w:rPr>
          <w:rFonts w:hint="eastAsia"/>
        </w:rPr>
        <w:t>when the grain was in flower, it was dedicated to the goddess Flora; when full of milk, to the god Lacturnus; when maturing, to the goddess Matuta; when the crop was runcated,—that is, removed from the soil,—to the goddess Runcina.</w:t>
      </w:r>
    </w:p>
    <w:p w14:paraId="7D979469">
      <w:pPr>
        <w:ind w:left="-5"/>
        <w:rPr>
          <w:rFonts w:hint="eastAsia"/>
        </w:rPr>
      </w:pPr>
      <w:r>
        <w:rPr>
          <w:rFonts w:hint="eastAsia"/>
        </w:rPr>
        <w:t>当谷物开花时，它奉献给女神佛洛拉（Flora）；充满乳汁时，给神拉克图尔努斯（Lacturnus）；成熟时，给女神马图塔（Matuta）；当作物被收割——即从土壤中移走时——给女神伦奇娜（Runcina）。</w:t>
      </w:r>
    </w:p>
    <w:p w14:paraId="472F7536">
      <w:pPr>
        <w:ind w:left="-5"/>
        <w:rPr>
          <w:rFonts w:hint="eastAsia"/>
        </w:rPr>
      </w:pPr>
    </w:p>
    <w:p w14:paraId="7F6A6632">
      <w:pPr>
        <w:ind w:left="-5"/>
        <w:rPr>
          <w:rFonts w:hint="eastAsia"/>
        </w:rPr>
      </w:pPr>
      <w:r>
        <w:rPr>
          <w:rFonts w:hint="eastAsia"/>
        </w:rPr>
        <w:t>Nor do I yet recount them all, for I am sick of all this, though it gives them no shame.</w:t>
      </w:r>
    </w:p>
    <w:p w14:paraId="1E3C98D3">
      <w:pPr>
        <w:ind w:left="-5"/>
        <w:rPr>
          <w:rFonts w:hint="eastAsia"/>
        </w:rPr>
      </w:pPr>
      <w:r>
        <w:rPr>
          <w:rFonts w:hint="eastAsia"/>
        </w:rPr>
        <w:t>我也还没列举完它们全部，因为我对这一切感到恶心，虽然这并不让他们羞耻。</w:t>
      </w:r>
    </w:p>
    <w:p w14:paraId="01C147BD">
      <w:pPr>
        <w:ind w:left="-5"/>
        <w:rPr>
          <w:rFonts w:hint="eastAsia"/>
        </w:rPr>
      </w:pPr>
    </w:p>
    <w:p w14:paraId="12428526">
      <w:pPr>
        <w:ind w:left="-5"/>
        <w:rPr>
          <w:rFonts w:hint="eastAsia"/>
        </w:rPr>
      </w:pPr>
      <w:r>
        <w:rPr>
          <w:rFonts w:hint="eastAsia"/>
        </w:rPr>
        <w:t>Only, I have said these very few things, in order that it may be understood they dare by no means say that the Roman empire has been established, increased, and preserved by their deities, who had all their own functions assigned to them in such a way, that no general oversight was entrusted to any one of them.</w:t>
      </w:r>
    </w:p>
    <w:p w14:paraId="57A3E466">
      <w:pPr>
        <w:ind w:left="-5"/>
        <w:rPr>
          <w:rFonts w:hint="eastAsia"/>
        </w:rPr>
      </w:pPr>
      <w:r>
        <w:rPr>
          <w:rFonts w:hint="eastAsia"/>
        </w:rPr>
        <w:t>只是，我说了这极少的事情，是为了让人明白，他们绝不敢说罗马帝国是由他们的神明建立、增加和保存的，这些神明被分配了各自的职能，以致没有任何一个被托付了全面的监督权。</w:t>
      </w:r>
    </w:p>
    <w:p w14:paraId="667A8F9C">
      <w:pPr>
        <w:ind w:left="-5"/>
        <w:rPr>
          <w:rFonts w:hint="eastAsia"/>
        </w:rPr>
      </w:pPr>
    </w:p>
    <w:p w14:paraId="1F175A36">
      <w:pPr>
        <w:ind w:left="-5"/>
        <w:rPr>
          <w:rFonts w:hint="eastAsia"/>
        </w:rPr>
      </w:pPr>
      <w:r>
        <w:rPr>
          <w:rFonts w:hint="eastAsia"/>
        </w:rPr>
        <w:t>When, therefore, could Segetia take care of the empire, who was not allowed to take care of the corn and the trees?</w:t>
      </w:r>
    </w:p>
    <w:p w14:paraId="2496CB4D">
      <w:pPr>
        <w:ind w:left="-5"/>
        <w:rPr>
          <w:rFonts w:hint="eastAsia"/>
        </w:rPr>
      </w:pPr>
      <w:r>
        <w:rPr>
          <w:rFonts w:hint="eastAsia"/>
        </w:rPr>
        <w:t>那么，塞格蒂亚何时能照管帝国呢，她连玉米和树木都不被允许照管？</w:t>
      </w:r>
    </w:p>
    <w:p w14:paraId="406AC858">
      <w:pPr>
        <w:ind w:left="-5"/>
        <w:rPr>
          <w:rFonts w:hint="eastAsia"/>
        </w:rPr>
      </w:pPr>
    </w:p>
    <w:p w14:paraId="094DA6D8">
      <w:pPr>
        <w:ind w:left="-5"/>
        <w:rPr>
          <w:rFonts w:hint="eastAsia"/>
        </w:rPr>
      </w:pPr>
      <w:r>
        <w:rPr>
          <w:rFonts w:hint="eastAsia"/>
        </w:rPr>
        <w:t>When could Cunina take thought about war, whose oversight was not allowed to go beyond the cradles of the babies?</w:t>
      </w:r>
    </w:p>
    <w:p w14:paraId="70005167">
      <w:pPr>
        <w:ind w:left="-5"/>
        <w:rPr>
          <w:rFonts w:hint="eastAsia"/>
        </w:rPr>
      </w:pPr>
      <w:r>
        <w:rPr>
          <w:rFonts w:hint="eastAsia"/>
        </w:rPr>
        <w:t>库尼娜何时能考虑战争呢，她的监督权不允许超出婴儿的摇篮？</w:t>
      </w:r>
    </w:p>
    <w:p w14:paraId="7B053892">
      <w:pPr>
        <w:ind w:left="-5"/>
        <w:rPr>
          <w:rFonts w:hint="eastAsia"/>
        </w:rPr>
      </w:pPr>
    </w:p>
    <w:p w14:paraId="1BAF220F">
      <w:pPr>
        <w:ind w:left="-5"/>
        <w:rPr>
          <w:rFonts w:hint="eastAsia"/>
        </w:rPr>
      </w:pPr>
      <w:r>
        <w:rPr>
          <w:rFonts w:hint="eastAsia"/>
        </w:rPr>
        <w:t>When could Nodotus give help in battle, who had nothing to do even with the sheath of the ear, but only with the knots of the joints?</w:t>
      </w:r>
    </w:p>
    <w:p w14:paraId="1EC7CD21">
      <w:pPr>
        <w:ind w:left="-5"/>
        <w:rPr>
          <w:rFonts w:hint="eastAsia"/>
        </w:rPr>
      </w:pPr>
      <w:r>
        <w:rPr>
          <w:rFonts w:hint="eastAsia"/>
        </w:rPr>
        <w:t>诺多图斯何时能在战斗中给予帮助呢，他甚至与耳朵的鞘无关，只与关节的结有关？</w:t>
      </w:r>
    </w:p>
    <w:p w14:paraId="7108525B">
      <w:pPr>
        <w:ind w:left="-5"/>
        <w:rPr>
          <w:rFonts w:hint="eastAsia"/>
        </w:rPr>
      </w:pPr>
    </w:p>
    <w:p w14:paraId="1E167A96">
      <w:pPr>
        <w:ind w:left="-5"/>
        <w:rPr>
          <w:rFonts w:hint="eastAsia"/>
        </w:rPr>
      </w:pPr>
      <w:r>
        <w:rPr>
          <w:rFonts w:hint="eastAsia"/>
        </w:rPr>
        <w:t>Every one sets a porter at the door of his house, and because he is a man, he is quite sufficient; but these people have set three gods, Forculus to the doors, Cardea to the hinge, Limentinus to the threshold.</w:t>
      </w:r>
    </w:p>
    <w:p w14:paraId="64CCED5C">
      <w:pPr>
        <w:ind w:left="-5"/>
        <w:rPr>
          <w:rFonts w:hint="eastAsia"/>
        </w:rPr>
      </w:pPr>
      <w:r>
        <w:rPr>
          <w:rFonts w:hint="eastAsia"/>
        </w:rPr>
        <w:t>每个人在自家门口设一个门房，因为他是人，这就足够了；但这些人设了三个神，福尔库卢斯（Forculus）管门，卡尔德亚（Cardea）管铰链，利门提努斯（Limentinus）管门槛。</w:t>
      </w:r>
    </w:p>
    <w:p w14:paraId="656457BA">
      <w:pPr>
        <w:ind w:left="-5"/>
        <w:rPr>
          <w:rFonts w:hint="eastAsia"/>
        </w:rPr>
      </w:pPr>
    </w:p>
    <w:p w14:paraId="0275DD49">
      <w:pPr>
        <w:ind w:left="-5"/>
        <w:rPr>
          <w:rFonts w:hint="eastAsia"/>
        </w:rPr>
      </w:pPr>
      <w:r>
        <w:rPr>
          <w:rFonts w:hint="eastAsia"/>
        </w:rPr>
        <w:t>Thus Forculus could not at the same time take care also of the hinge and the threshold.</w:t>
      </w:r>
    </w:p>
    <w:p w14:paraId="39C26C44">
      <w:pPr>
        <w:ind w:left="-5"/>
        <w:rPr>
          <w:rFonts w:hint="eastAsia"/>
        </w:rPr>
      </w:pPr>
      <w:r>
        <w:rPr>
          <w:rFonts w:hint="eastAsia"/>
        </w:rPr>
        <w:t>因此福尔库卢斯不能同时照管铰链和门槛。</w:t>
      </w:r>
    </w:p>
    <w:p w14:paraId="7C301F01">
      <w:pPr>
        <w:ind w:left="-5"/>
        <w:rPr>
          <w:rFonts w:hint="eastAsia"/>
        </w:rPr>
      </w:pPr>
    </w:p>
    <w:p w14:paraId="387D88E3">
      <w:pPr>
        <w:ind w:left="-5"/>
        <w:rPr>
          <w:rFonts w:hint="eastAsia"/>
        </w:rPr>
      </w:pPr>
      <w:r>
        <w:rPr>
          <w:rFonts w:hint="eastAsia"/>
        </w:rPr>
        <w:t>CHAP. 9.—WHETHER THE GREAT EXTENT AND LONG DURATION OF THE ROMAN EMPIRE SHOULD BE ASCRIBED TO JOVE, WHOM HIS WORSHIPPERS BELIEVE TO BE THE CHIEF GOD</w:t>
      </w:r>
    </w:p>
    <w:p w14:paraId="38A958A4">
      <w:pPr>
        <w:ind w:left="-5"/>
        <w:rPr>
          <w:rFonts w:hint="eastAsia"/>
        </w:rPr>
      </w:pPr>
      <w:r>
        <w:rPr>
          <w:rFonts w:hint="eastAsia"/>
        </w:rPr>
        <w:t>第九章：罗马帝国的广阔和长久是否应归功于朱庇特，他的崇拜者相信他是主神</w:t>
      </w:r>
    </w:p>
    <w:p w14:paraId="49A0ECC1">
      <w:pPr>
        <w:ind w:left="-5"/>
        <w:rPr>
          <w:rFonts w:hint="eastAsia"/>
        </w:rPr>
      </w:pPr>
    </w:p>
    <w:p w14:paraId="32D7DABE">
      <w:pPr>
        <w:ind w:left="-5"/>
        <w:rPr>
          <w:rFonts w:hint="eastAsia"/>
        </w:rPr>
      </w:pPr>
      <w:r>
        <w:rPr>
          <w:rFonts w:hint="eastAsia"/>
        </w:rPr>
        <w:t>1. Therefore omitting, or passing by for a little, that crowd of petty gods, we ought to inquire into the part performed by the great gods, whereby Rome has been made so great as to reign so long over so many nations.</w:t>
      </w:r>
    </w:p>
    <w:p w14:paraId="06EAD0E3">
      <w:pPr>
        <w:ind w:left="-5"/>
        <w:rPr>
          <w:rFonts w:hint="eastAsia"/>
        </w:rPr>
      </w:pPr>
      <w:r>
        <w:rPr>
          <w:rFonts w:hint="eastAsia"/>
        </w:rPr>
        <w:t>1. 因此，省略或暂时略过那一群小神，我们应该探究大神所扮演的角色，藉此罗马变得如此伟大，以致统治这么多民族如此之久。</w:t>
      </w:r>
    </w:p>
    <w:p w14:paraId="5B7B5E4D">
      <w:pPr>
        <w:ind w:left="-5"/>
        <w:rPr>
          <w:rFonts w:hint="eastAsia"/>
        </w:rPr>
      </w:pPr>
    </w:p>
    <w:p w14:paraId="603438ED">
      <w:pPr>
        <w:ind w:left="-5"/>
        <w:rPr>
          <w:rFonts w:hint="eastAsia"/>
        </w:rPr>
      </w:pPr>
      <w:r>
        <w:rPr>
          <w:rFonts w:hint="eastAsia"/>
        </w:rPr>
        <w:t>Doubtless, therefore, this is the work of Jove. For they will have it that he is the king of all the gods and goddesses, as is shown by his sceptre and by the Capitol on the lofty hill.</w:t>
      </w:r>
    </w:p>
    <w:p w14:paraId="2215D3CA">
      <w:pPr>
        <w:ind w:left="-5"/>
        <w:rPr>
          <w:rFonts w:hint="eastAsia"/>
        </w:rPr>
      </w:pPr>
      <w:r>
        <w:rPr>
          <w:rFonts w:hint="eastAsia"/>
        </w:rPr>
        <w:t>毫无疑问，因此，这是朱庇特的工作。因为他们坚持他是所有男神和女神的王，正如他的权杖和高山上的卡比托利欧神庙所显示的。</w:t>
      </w:r>
    </w:p>
    <w:p w14:paraId="359D8C7F">
      <w:pPr>
        <w:ind w:left="-5"/>
        <w:rPr>
          <w:rFonts w:hint="eastAsia"/>
        </w:rPr>
      </w:pPr>
    </w:p>
    <w:p w14:paraId="78DCB0BB">
      <w:pPr>
        <w:ind w:left="-5"/>
        <w:rPr>
          <w:rFonts w:hint="eastAsia"/>
        </w:rPr>
      </w:pPr>
      <w:r>
        <w:rPr>
          <w:rFonts w:hint="eastAsia"/>
        </w:rPr>
        <w:t>Concerning that god they publish a saying which, although that of a poet, is most apt, "All things are full of Jove."</w:t>
      </w:r>
    </w:p>
    <w:p w14:paraId="35A00D98">
      <w:pPr>
        <w:ind w:left="-5"/>
        <w:rPr>
          <w:rFonts w:hint="eastAsia"/>
        </w:rPr>
      </w:pPr>
      <w:r>
        <w:rPr>
          <w:rFonts w:hint="eastAsia"/>
        </w:rPr>
        <w:t>关于那位神，他们公布了一句话，虽然那是诗人的话，却非常恰当，“万物充满朱庇特。”</w:t>
      </w:r>
    </w:p>
    <w:p w14:paraId="378766D1">
      <w:pPr>
        <w:ind w:left="-5"/>
        <w:rPr>
          <w:rFonts w:hint="eastAsia"/>
        </w:rPr>
      </w:pPr>
    </w:p>
    <w:p w14:paraId="0FE12AD9">
      <w:pPr>
        <w:ind w:left="-5"/>
        <w:rPr>
          <w:rFonts w:hint="eastAsia"/>
        </w:rPr>
      </w:pPr>
      <w:r>
        <w:rPr>
          <w:rFonts w:hint="eastAsia"/>
        </w:rPr>
        <w:t>Varro believes that this god is worshipped, although called by another name, even by those who worship one God alone without any image.</w:t>
      </w:r>
    </w:p>
    <w:p w14:paraId="3E5F97AE">
      <w:pPr>
        <w:ind w:left="-5"/>
        <w:rPr>
          <w:rFonts w:hint="eastAsia"/>
        </w:rPr>
      </w:pPr>
      <w:r>
        <w:rPr>
          <w:rFonts w:hint="eastAsia"/>
        </w:rPr>
        <w:t>瓦罗相信这位神受到敬拜，尽管被称为另一个名字，甚至被那些只敬拜独一神而无任何形象的人所敬拜。</w:t>
      </w:r>
    </w:p>
    <w:p w14:paraId="3AF7752E">
      <w:pPr>
        <w:ind w:left="-5"/>
        <w:rPr>
          <w:rFonts w:hint="eastAsia"/>
        </w:rPr>
      </w:pPr>
    </w:p>
    <w:p w14:paraId="2604A267">
      <w:pPr>
        <w:ind w:left="-5"/>
        <w:rPr>
          <w:rFonts w:hint="eastAsia"/>
        </w:rPr>
      </w:pPr>
      <w:r>
        <w:rPr>
          <w:rFonts w:hint="eastAsia"/>
        </w:rPr>
        <w:t>But if this is so, why has he been so badly used at Rome (and indeed by other nations too), that an image of him should be made?—a thing which was so displeasing to Varro himself, that although he was overborne by the perverse custom of so great a city, he had not the least hesitation in both saying and writing, that those who have appointed images for the people have both taken away fear and added error.</w:t>
      </w:r>
    </w:p>
    <w:p w14:paraId="008F9F06">
      <w:pPr>
        <w:ind w:left="-5"/>
        <w:rPr>
          <w:rFonts w:hint="eastAsia"/>
        </w:rPr>
      </w:pPr>
      <w:r>
        <w:rPr>
          <w:rFonts w:hint="eastAsia"/>
        </w:rPr>
        <w:t>但如果是这样，为什么他在罗马（实际上也被其他民族）受到如此恶劣的对待，竟要为他制造偶像？——这事令瓦罗本人如此不悦，尽管他被如此大城市的反常习俗所压倒，他仍毫不犹豫地在言语和写作中说，那些为人民设立偶像的人既夺去了敬畏又增加了错误。</w:t>
      </w:r>
    </w:p>
    <w:p w14:paraId="26D6E8B6">
      <w:pPr>
        <w:ind w:left="-5"/>
        <w:rPr>
          <w:rFonts w:hint="eastAsia"/>
        </w:rPr>
      </w:pPr>
    </w:p>
    <w:p w14:paraId="4841B609">
      <w:pPr>
        <w:ind w:left="-5"/>
        <w:rPr>
          <w:rFonts w:hint="eastAsia"/>
        </w:rPr>
      </w:pPr>
      <w:r>
        <w:rPr>
          <w:rFonts w:hint="eastAsia"/>
        </w:rPr>
        <w:t>CHAP. 10.—WHAT OPINIONS THOSE HAVE FOLLOWED WHO HAVE SET DIVERS GODS OVER DIVERS PARTS OF THE WORLD</w:t>
      </w:r>
    </w:p>
    <w:p w14:paraId="1D2B5735">
      <w:pPr>
        <w:ind w:left="-5"/>
        <w:rPr>
          <w:rFonts w:hint="eastAsia"/>
        </w:rPr>
      </w:pPr>
      <w:r>
        <w:rPr>
          <w:rFonts w:hint="eastAsia"/>
        </w:rPr>
        <w:t>第十章：那些将不同神明置于世界不同部分之上的人遵循了什么观点</w:t>
      </w:r>
    </w:p>
    <w:p w14:paraId="41489F46">
      <w:pPr>
        <w:ind w:left="-5"/>
        <w:rPr>
          <w:rFonts w:hint="eastAsia"/>
        </w:rPr>
      </w:pPr>
    </w:p>
    <w:p w14:paraId="1D42FF77">
      <w:pPr>
        <w:ind w:left="-5"/>
        <w:rPr>
          <w:rFonts w:hint="eastAsia"/>
        </w:rPr>
      </w:pPr>
      <w:r>
        <w:rPr>
          <w:rFonts w:hint="eastAsia"/>
        </w:rPr>
        <w:t>1. Why, also, is Juno united to him as his wife, who is called at once "sister and yoke-fellow?" Because, say they, we have Jove in the ether, Juno in the air; and these two elements are united, the one being superior, the other inferior.</w:t>
      </w:r>
    </w:p>
    <w:p w14:paraId="3E9F9A83">
      <w:pPr>
        <w:ind w:left="-5"/>
        <w:rPr>
          <w:rFonts w:hint="eastAsia"/>
        </w:rPr>
      </w:pPr>
      <w:r>
        <w:rPr>
          <w:rFonts w:hint="eastAsia"/>
        </w:rPr>
        <w:t>1. 为什么朱诺也作为他的妻子与他联合，被称为“姐妹和伴侣”？因为，他们说，我们有朱庇特在以太中，朱诺在空气中；这两个元素是联合的，一个优越，另一个次等。</w:t>
      </w:r>
    </w:p>
    <w:p w14:paraId="11622184">
      <w:pPr>
        <w:ind w:left="-5"/>
        <w:rPr>
          <w:rFonts w:hint="eastAsia"/>
        </w:rPr>
      </w:pPr>
    </w:p>
    <w:p w14:paraId="0A973DFF">
      <w:pPr>
        <w:ind w:left="-5"/>
        <w:rPr>
          <w:rFonts w:hint="eastAsia"/>
        </w:rPr>
      </w:pPr>
      <w:r>
        <w:rPr>
          <w:rFonts w:hint="eastAsia"/>
        </w:rPr>
        <w:t>It is not he, then, of whom it is said, "All things are full of Jove," if Juno also fills some part.</w:t>
      </w:r>
    </w:p>
    <w:p w14:paraId="54DF35DC">
      <w:pPr>
        <w:ind w:left="-5"/>
        <w:rPr>
          <w:rFonts w:hint="eastAsia"/>
        </w:rPr>
      </w:pPr>
      <w:r>
        <w:rPr>
          <w:rFonts w:hint="eastAsia"/>
        </w:rPr>
        <w:t>那么，如果朱诺也占据了一部分，那就不是指他说的“万物充满朱庇特”了。</w:t>
      </w:r>
    </w:p>
    <w:p w14:paraId="1723F97C">
      <w:pPr>
        <w:ind w:left="-5"/>
        <w:rPr>
          <w:rFonts w:hint="eastAsia"/>
        </w:rPr>
      </w:pPr>
    </w:p>
    <w:p w14:paraId="38829DFB">
      <w:pPr>
        <w:ind w:left="-5"/>
        <w:rPr>
          <w:rFonts w:hint="eastAsia"/>
        </w:rPr>
      </w:pPr>
      <w:r>
        <w:rPr>
          <w:rFonts w:hint="eastAsia"/>
        </w:rPr>
        <w:t>Does each fill either, and are both of this couple in both of these elements, and in each of them at the same time? Why, then, is the ether given to Jove, the air to Juno?</w:t>
      </w:r>
    </w:p>
    <w:p w14:paraId="3165D667">
      <w:pPr>
        <w:ind w:left="-5"/>
        <w:rPr>
          <w:rFonts w:hint="eastAsia"/>
        </w:rPr>
      </w:pPr>
      <w:r>
        <w:rPr>
          <w:rFonts w:hint="eastAsia"/>
        </w:rPr>
        <w:t>是每个人各自充满其一，还是这对夫妇同时都在这两个元素中，并在每一个元素中？那么，为什么以太给朱庇特，空气给朱诺？</w:t>
      </w:r>
    </w:p>
    <w:p w14:paraId="23A04250">
      <w:pPr>
        <w:ind w:left="-5"/>
        <w:rPr>
          <w:rFonts w:hint="eastAsia"/>
        </w:rPr>
      </w:pPr>
    </w:p>
    <w:p w14:paraId="17AB3F3A">
      <w:pPr>
        <w:ind w:left="-5"/>
        <w:rPr>
          <w:rFonts w:hint="eastAsia"/>
        </w:rPr>
      </w:pPr>
      <w:r>
        <w:rPr>
          <w:rFonts w:hint="eastAsia"/>
        </w:rPr>
        <w:t>Besides, these two should have been enough. Why is it that the sea is assigned to Neptune, the earth to Pluto?</w:t>
      </w:r>
    </w:p>
    <w:p w14:paraId="6E27EF09">
      <w:pPr>
        <w:ind w:left="-5"/>
        <w:rPr>
          <w:rFonts w:hint="eastAsia"/>
        </w:rPr>
      </w:pPr>
      <w:r>
        <w:rPr>
          <w:rFonts w:hint="eastAsia"/>
        </w:rPr>
        <w:t>此外，这两个应该足够了。为什么海洋分配给海王星，大地给冥王星？</w:t>
      </w:r>
    </w:p>
    <w:p w14:paraId="355BD1D1">
      <w:pPr>
        <w:ind w:left="-5"/>
        <w:rPr>
          <w:rFonts w:hint="eastAsia"/>
        </w:rPr>
      </w:pPr>
    </w:p>
    <w:p w14:paraId="3868C8A7">
      <w:pPr>
        <w:ind w:left="-5"/>
        <w:rPr>
          <w:rFonts w:hint="eastAsia"/>
        </w:rPr>
      </w:pPr>
      <w:r>
        <w:rPr>
          <w:rFonts w:hint="eastAsia"/>
        </w:rPr>
        <w:t>And that these also might not be left without mates, Salacia is joined to Neptune, Proserpine to Pluto.</w:t>
      </w:r>
    </w:p>
    <w:p w14:paraId="4E03B735">
      <w:pPr>
        <w:ind w:left="-5"/>
        <w:rPr>
          <w:rFonts w:hint="eastAsia"/>
        </w:rPr>
      </w:pPr>
      <w:r>
        <w:rPr>
          <w:rFonts w:hint="eastAsia"/>
        </w:rPr>
        <w:t>为了让这几位也不至于没有配偶，萨拉西亚（Salacia）许配给了海王星，普罗塞庇娜（Proserpine）给了冥王星。</w:t>
      </w:r>
    </w:p>
    <w:p w14:paraId="1FC6C168">
      <w:pPr>
        <w:ind w:left="-5"/>
        <w:rPr>
          <w:rFonts w:hint="eastAsia"/>
        </w:rPr>
      </w:pPr>
    </w:p>
    <w:p w14:paraId="009361F5">
      <w:pPr>
        <w:ind w:left="-5"/>
        <w:rPr>
          <w:rFonts w:hint="eastAsia"/>
        </w:rPr>
      </w:pPr>
      <w:r>
        <w:rPr>
          <w:rFonts w:hint="eastAsia"/>
        </w:rPr>
        <w:t>For they say that, as Juno possesses the lower part of the heavens,—that is, the air,—so Salacia possesses the lower part of the sea, and Proserpine the lower part of the earth.</w:t>
      </w:r>
    </w:p>
    <w:p w14:paraId="19DAEDAD">
      <w:pPr>
        <w:ind w:left="-5"/>
        <w:rPr>
          <w:rFonts w:hint="eastAsia"/>
        </w:rPr>
      </w:pPr>
      <w:r>
        <w:rPr>
          <w:rFonts w:hint="eastAsia"/>
        </w:rPr>
        <w:t>因为他们说，正如朱诺拥有天空的下部——即空气——同样，萨拉西亚拥有海洋的下部，普罗塞庇娜拥有大地的下部。</w:t>
      </w:r>
    </w:p>
    <w:p w14:paraId="2D763FA0">
      <w:pPr>
        <w:ind w:left="-5"/>
        <w:rPr>
          <w:rFonts w:hint="eastAsia"/>
        </w:rPr>
      </w:pPr>
    </w:p>
    <w:p w14:paraId="7E0076AB">
      <w:pPr>
        <w:ind w:left="-5"/>
        <w:rPr>
          <w:rFonts w:hint="eastAsia"/>
        </w:rPr>
      </w:pPr>
      <w:r>
        <w:rPr>
          <w:rFonts w:hint="eastAsia"/>
        </w:rPr>
        <w:t>They seek how they may patch up these fables, but they find no way. For if these things were so, their ancient sages would have maintained that there are three chief elements of the world, not four, in order that each of the elements might have a pair of gods.</w:t>
      </w:r>
    </w:p>
    <w:p w14:paraId="6C4DCC48">
      <w:pPr>
        <w:ind w:left="-5"/>
        <w:rPr>
          <w:rFonts w:hint="eastAsia"/>
        </w:rPr>
      </w:pPr>
      <w:r>
        <w:rPr>
          <w:rFonts w:hint="eastAsia"/>
        </w:rPr>
        <w:t>他们寻求如何修补这些寓言，但找不到办法。因为如果事情是这样，他们的古代圣贤本应主张世界有三个主要元素，而不是四个，以便每个元素都能有一对神。</w:t>
      </w:r>
    </w:p>
    <w:p w14:paraId="35AEFF25">
      <w:pPr>
        <w:ind w:left="-5"/>
        <w:rPr>
          <w:rFonts w:hint="eastAsia"/>
        </w:rPr>
      </w:pPr>
    </w:p>
    <w:p w14:paraId="526D6B70">
      <w:pPr>
        <w:ind w:left="-5"/>
        <w:rPr>
          <w:rFonts w:hint="eastAsia"/>
        </w:rPr>
      </w:pPr>
      <w:r>
        <w:rPr>
          <w:rFonts w:hint="eastAsia"/>
        </w:rPr>
        <w:t>Now, they have positively affirmed that the ether is one thing, the air another. But water, whether higher or lower, is surely water. Suppose it ever so unlike, can it ever be so much so as no longer to be water?</w:t>
      </w:r>
    </w:p>
    <w:p w14:paraId="63AAB33B">
      <w:pPr>
        <w:ind w:left="-5"/>
        <w:rPr>
          <w:rFonts w:hint="eastAsia"/>
        </w:rPr>
      </w:pPr>
      <w:r>
        <w:rPr>
          <w:rFonts w:hint="eastAsia"/>
        </w:rPr>
        <w:t>现在，他们明确肯定以太是一回事，空气是另一回事。但水，无论高低，肯定都是水。即使再怎么不同，难道能不同到不再是水了吗？</w:t>
      </w:r>
    </w:p>
    <w:p w14:paraId="7A3C37D2">
      <w:pPr>
        <w:ind w:left="-5"/>
        <w:rPr>
          <w:rFonts w:hint="eastAsia"/>
        </w:rPr>
      </w:pPr>
    </w:p>
    <w:p w14:paraId="3D1CB7E4">
      <w:pPr>
        <w:ind w:left="-5"/>
        <w:rPr>
          <w:rFonts w:hint="eastAsia"/>
        </w:rPr>
      </w:pPr>
      <w:r>
        <w:rPr>
          <w:rFonts w:hint="eastAsia"/>
        </w:rPr>
        <w:t>And the lower earth, by whatever divinity it may be distinguished, what else can it be than earth?</w:t>
      </w:r>
    </w:p>
    <w:p w14:paraId="6831F031">
      <w:pPr>
        <w:ind w:left="-5"/>
        <w:rPr>
          <w:rFonts w:hint="eastAsia"/>
        </w:rPr>
      </w:pPr>
      <w:r>
        <w:rPr>
          <w:rFonts w:hint="eastAsia"/>
        </w:rPr>
        <w:t>而下层的大地，无论被什么神性所区分，除了是大地还能是什么？</w:t>
      </w:r>
    </w:p>
    <w:p w14:paraId="12CDAB47">
      <w:pPr>
        <w:ind w:left="-5"/>
        <w:rPr>
          <w:rFonts w:hint="eastAsia"/>
        </w:rPr>
      </w:pPr>
    </w:p>
    <w:p w14:paraId="4119B3CE">
      <w:pPr>
        <w:ind w:left="-5"/>
        <w:rPr>
          <w:rFonts w:hint="eastAsia"/>
        </w:rPr>
      </w:pPr>
      <w:r>
        <w:rPr>
          <w:rFonts w:hint="eastAsia"/>
        </w:rPr>
        <w:t>Lo, then, since the whole physical world is complete in these four or three elements, where shall Minerva be? What should she possess, what should she fill?</w:t>
      </w:r>
    </w:p>
    <w:p w14:paraId="5D2191A9">
      <w:pPr>
        <w:ind w:left="-5"/>
        <w:rPr>
          <w:rFonts w:hint="eastAsia"/>
        </w:rPr>
      </w:pPr>
      <w:r>
        <w:rPr>
          <w:rFonts w:hint="eastAsia"/>
        </w:rPr>
        <w:t>看哪，既然整个物质世界在这四种或三种元素中已完整，米涅瓦将在哪里？她应该拥有什么，充满什么？</w:t>
      </w:r>
    </w:p>
    <w:p w14:paraId="112F77D7">
      <w:pPr>
        <w:ind w:left="-5"/>
        <w:rPr>
          <w:rFonts w:hint="eastAsia"/>
        </w:rPr>
      </w:pPr>
    </w:p>
    <w:p w14:paraId="3F2AD707">
      <w:pPr>
        <w:ind w:left="-5"/>
        <w:rPr>
          <w:rFonts w:hint="eastAsia"/>
        </w:rPr>
      </w:pPr>
      <w:r>
        <w:rPr>
          <w:rFonts w:hint="eastAsia"/>
        </w:rPr>
        <w:t>For she is placed in the Capitol along with these two, although she is not the offspring of their marriage.</w:t>
      </w:r>
    </w:p>
    <w:p w14:paraId="5D264FDA">
      <w:pPr>
        <w:ind w:left="-5"/>
        <w:rPr>
          <w:rFonts w:hint="eastAsia"/>
        </w:rPr>
      </w:pPr>
      <w:r>
        <w:rPr>
          <w:rFonts w:hint="eastAsia"/>
        </w:rPr>
        <w:t>因为她与这两位一起被安置在卡比托利欧神庙，尽管她不是他们婚姻的后代。</w:t>
      </w:r>
    </w:p>
    <w:p w14:paraId="443672B4">
      <w:pPr>
        <w:ind w:left="-5"/>
        <w:rPr>
          <w:rFonts w:hint="eastAsia"/>
        </w:rPr>
      </w:pPr>
    </w:p>
    <w:p w14:paraId="3159B88D">
      <w:pPr>
        <w:ind w:left="-5"/>
        <w:rPr>
          <w:rFonts w:hint="eastAsia"/>
        </w:rPr>
      </w:pPr>
      <w:r>
        <w:rPr>
          <w:rFonts w:hint="eastAsia"/>
        </w:rPr>
        <w:t>Or if they say that she possesses the higher part of the ether,—and on that account the poets have feigned that she sprang from the head of Jove,—why then is she not rather reckoned queen of the gods, because she is superior to Jove?</w:t>
      </w:r>
    </w:p>
    <w:p w14:paraId="03D41810">
      <w:pPr>
        <w:ind w:left="-5"/>
        <w:rPr>
          <w:rFonts w:hint="eastAsia"/>
        </w:rPr>
      </w:pPr>
      <w:r>
        <w:rPr>
          <w:rFonts w:hint="eastAsia"/>
        </w:rPr>
        <w:t>或者如果他们说她拥有以太的更高部分——正因如此诗人们虚构她从朱庇特的头中生出——那么为什么她不被算作众神之后，因为她优于朱庇特？</w:t>
      </w:r>
    </w:p>
    <w:p w14:paraId="594D4420">
      <w:pPr>
        <w:ind w:left="-5"/>
        <w:rPr>
          <w:rFonts w:hint="eastAsia"/>
        </w:rPr>
      </w:pPr>
    </w:p>
    <w:p w14:paraId="18F3DE17">
      <w:pPr>
        <w:ind w:left="-5"/>
        <w:rPr>
          <w:rFonts w:hint="eastAsia"/>
        </w:rPr>
      </w:pPr>
      <w:r>
        <w:rPr>
          <w:rFonts w:hint="eastAsia"/>
        </w:rPr>
        <w:t>Is it because it would be improper to set the daughter before the father? Why, then, is not that rule of justice observed concerning Jove himself toward Saturn? Is it because he was conquered? Have they fought then?</w:t>
      </w:r>
    </w:p>
    <w:p w14:paraId="508E8EF3">
      <w:pPr>
        <w:ind w:left="-5"/>
        <w:rPr>
          <w:rFonts w:hint="eastAsia"/>
        </w:rPr>
      </w:pPr>
      <w:r>
        <w:rPr>
          <w:rFonts w:hint="eastAsia"/>
        </w:rPr>
        <w:t>是因为把女儿置于父亲之上不合适吗？那么，为什么关于朱庇特自己对土星不遵守那个正义规则呢？是因为他被征服了吗？那么他们打过仗吗？</w:t>
      </w:r>
    </w:p>
    <w:p w14:paraId="35A14269">
      <w:pPr>
        <w:ind w:left="-5"/>
        <w:rPr>
          <w:rFonts w:hint="eastAsia"/>
        </w:rPr>
      </w:pPr>
    </w:p>
    <w:p w14:paraId="75688A2D">
      <w:pPr>
        <w:ind w:left="-5"/>
        <w:rPr>
          <w:rFonts w:hint="eastAsia"/>
        </w:rPr>
      </w:pPr>
      <w:r>
        <w:rPr>
          <w:rFonts w:hint="eastAsia"/>
        </w:rPr>
        <w:t>By no means, say they; that is an old wife's fable. Lo, we are not to believe fables, and must hold more worthy opinions concerning the gods!</w:t>
      </w:r>
    </w:p>
    <w:p w14:paraId="65343FC3">
      <w:pPr>
        <w:ind w:left="-5"/>
        <w:rPr>
          <w:rFonts w:hint="eastAsia"/>
        </w:rPr>
      </w:pPr>
      <w:r>
        <w:rPr>
          <w:rFonts w:hint="eastAsia"/>
        </w:rPr>
        <w:t>绝不，他们说；那是老妇人的寓言。看哪，我们不应相信寓言，必须对神持有更值得的观点！</w:t>
      </w:r>
    </w:p>
    <w:p w14:paraId="72135BA3">
      <w:pPr>
        <w:ind w:left="-5"/>
        <w:rPr>
          <w:rFonts w:hint="eastAsia"/>
        </w:rPr>
      </w:pPr>
    </w:p>
    <w:p w14:paraId="468102BC">
      <w:pPr>
        <w:ind w:left="-5"/>
        <w:rPr>
          <w:rFonts w:hint="eastAsia"/>
        </w:rPr>
      </w:pPr>
      <w:r>
        <w:rPr>
          <w:rFonts w:hint="eastAsia"/>
        </w:rPr>
        <w:t>Why, then, do they not assign to the father of Jove a seat, if not of higher, at least of equal honor? Because Saturn, say they, is length of time.</w:t>
      </w:r>
    </w:p>
    <w:p w14:paraId="4A12F198">
      <w:pPr>
        <w:ind w:left="-5"/>
        <w:rPr>
          <w:rFonts w:hint="eastAsia"/>
        </w:rPr>
      </w:pPr>
      <w:r>
        <w:rPr>
          <w:rFonts w:hint="eastAsia"/>
        </w:rPr>
        <w:t>那么，为什么他们不给朱庇特的父亲分配一个即使不更高、至少也同等荣誉的席位呢？因为土星，他们说，是时间的长度。</w:t>
      </w:r>
    </w:p>
    <w:p w14:paraId="42FCE38C">
      <w:pPr>
        <w:ind w:left="-5"/>
        <w:rPr>
          <w:rFonts w:hint="eastAsia"/>
        </w:rPr>
      </w:pPr>
    </w:p>
    <w:p w14:paraId="63BC3EC1">
      <w:pPr>
        <w:ind w:left="-5"/>
        <w:rPr>
          <w:rFonts w:hint="eastAsia"/>
        </w:rPr>
      </w:pPr>
      <w:r>
        <w:rPr>
          <w:rFonts w:hint="eastAsia"/>
        </w:rPr>
        <w:t>Therefore they who worship Saturn worship Time; and it is insinuated that Jupiter, the king of the gods, was born of Time.</w:t>
      </w:r>
    </w:p>
    <w:p w14:paraId="013E2448">
      <w:pPr>
        <w:ind w:left="-5"/>
        <w:rPr>
          <w:rFonts w:hint="eastAsia"/>
        </w:rPr>
      </w:pPr>
      <w:r>
        <w:rPr>
          <w:rFonts w:hint="eastAsia"/>
        </w:rPr>
        <w:t>因此，敬拜土星的人敬拜时间；这意味着众神之王朱庇特是生于时间。</w:t>
      </w:r>
    </w:p>
    <w:p w14:paraId="7B30D524">
      <w:pPr>
        <w:ind w:left="-5"/>
        <w:rPr>
          <w:rFonts w:hint="eastAsia"/>
        </w:rPr>
      </w:pPr>
    </w:p>
    <w:p w14:paraId="7B8EE64C">
      <w:pPr>
        <w:ind w:left="-5"/>
        <w:rPr>
          <w:rFonts w:hint="eastAsia"/>
        </w:rPr>
      </w:pPr>
      <w:r>
        <w:rPr>
          <w:rFonts w:hint="eastAsia"/>
        </w:rPr>
        <w:t>For is anything unworthy said when Jupiter and Juno are said to have been sprung from Time, if he is the heaven and she is the earth, since both heaven and earth have been made, and are therefore not eternal?</w:t>
      </w:r>
    </w:p>
    <w:p w14:paraId="623ECDDD">
      <w:pPr>
        <w:ind w:left="-5"/>
        <w:rPr>
          <w:rFonts w:hint="eastAsia"/>
        </w:rPr>
      </w:pPr>
      <w:r>
        <w:rPr>
          <w:rFonts w:hint="eastAsia"/>
        </w:rPr>
        <w:t>因为如果说朱庇特和朱诺生于时间有什么不妥吗，如果他是天而她是地，既然天地都是被造的，因此不是永恒的？</w:t>
      </w:r>
    </w:p>
    <w:p w14:paraId="0F7ECCE4">
      <w:pPr>
        <w:ind w:left="-5"/>
        <w:rPr>
          <w:rFonts w:hint="eastAsia"/>
        </w:rPr>
      </w:pPr>
    </w:p>
    <w:p w14:paraId="1A911474">
      <w:pPr>
        <w:ind w:left="-5"/>
        <w:rPr>
          <w:rFonts w:hint="eastAsia"/>
        </w:rPr>
      </w:pPr>
      <w:r>
        <w:rPr>
          <w:rFonts w:hint="eastAsia"/>
        </w:rPr>
        <w:t>For their learned and wise men have this also in their books. Nor is that saying taken by Virgil out of poetic figments, but out of the books of philosophers,</w:t>
      </w:r>
    </w:p>
    <w:p w14:paraId="73F9CD24">
      <w:pPr>
        <w:ind w:left="-5"/>
        <w:rPr>
          <w:rFonts w:hint="eastAsia"/>
        </w:rPr>
      </w:pPr>
      <w:r>
        <w:rPr>
          <w:rFonts w:hint="eastAsia"/>
        </w:rPr>
        <w:t>因为他们博学和智慧的人在书中也有这个。维吉尔的那句话也不是取自诗意的虚构，而是取自哲学家的书籍，</w:t>
      </w:r>
    </w:p>
    <w:p w14:paraId="255F683D">
      <w:pPr>
        <w:ind w:left="-5"/>
        <w:rPr>
          <w:rFonts w:hint="eastAsia"/>
        </w:rPr>
      </w:pPr>
    </w:p>
    <w:p w14:paraId="595B530F">
      <w:pPr>
        <w:ind w:left="-5"/>
        <w:rPr>
          <w:rFonts w:hint="eastAsia"/>
        </w:rPr>
      </w:pPr>
      <w:r>
        <w:rPr>
          <w:rFonts w:hint="eastAsia"/>
        </w:rPr>
        <w:t>"Then Ether, the Father Almighty, in copious showers descended</w:t>
      </w:r>
    </w:p>
    <w:p w14:paraId="28030DCA">
      <w:pPr>
        <w:ind w:left="-5"/>
        <w:rPr>
          <w:rFonts w:hint="eastAsia"/>
        </w:rPr>
      </w:pPr>
      <w:r>
        <w:rPr>
          <w:rFonts w:hint="eastAsia"/>
        </w:rPr>
        <w:t>Into his spouse's glad bosom, making it fertile,"</w:t>
      </w:r>
    </w:p>
    <w:p w14:paraId="6EC284C1">
      <w:pPr>
        <w:ind w:left="-5"/>
        <w:rPr>
          <w:rFonts w:hint="eastAsia"/>
        </w:rPr>
      </w:pPr>
      <w:r>
        <w:rPr>
          <w:rFonts w:hint="eastAsia"/>
        </w:rPr>
        <w:t>—that is, into the bosom of Tellus, or the earth.</w:t>
      </w:r>
    </w:p>
    <w:p w14:paraId="52220D26">
      <w:pPr>
        <w:ind w:left="-5"/>
        <w:rPr>
          <w:rFonts w:hint="eastAsia"/>
        </w:rPr>
      </w:pPr>
      <w:r>
        <w:rPr>
          <w:rFonts w:hint="eastAsia"/>
        </w:rPr>
        <w:t>“然后以太，全能之父，在丰富的阵雨中降下</w:t>
      </w:r>
    </w:p>
    <w:p w14:paraId="22BBE743">
      <w:pPr>
        <w:ind w:left="-5"/>
        <w:rPr>
          <w:rFonts w:hint="eastAsia"/>
        </w:rPr>
      </w:pPr>
      <w:r>
        <w:rPr>
          <w:rFonts w:hint="eastAsia"/>
        </w:rPr>
        <w:t>进入他配偶欢喜的怀抱，使其肥沃，”</w:t>
      </w:r>
    </w:p>
    <w:p w14:paraId="560843A3">
      <w:pPr>
        <w:ind w:left="-5"/>
        <w:rPr>
          <w:rFonts w:hint="eastAsia"/>
        </w:rPr>
      </w:pPr>
      <w:r>
        <w:rPr>
          <w:rFonts w:hint="eastAsia"/>
        </w:rPr>
        <w:t>——也就是进入泰勒斯（Tellus），或大地的怀抱。</w:t>
      </w:r>
    </w:p>
    <w:p w14:paraId="7B186E1A">
      <w:pPr>
        <w:ind w:left="-5"/>
        <w:rPr>
          <w:rFonts w:hint="eastAsia"/>
        </w:rPr>
      </w:pPr>
    </w:p>
    <w:p w14:paraId="2F9458FE">
      <w:pPr>
        <w:ind w:left="-5"/>
        <w:rPr>
          <w:rFonts w:hint="eastAsia"/>
        </w:rPr>
      </w:pPr>
      <w:r>
        <w:rPr>
          <w:rFonts w:hint="eastAsia"/>
        </w:rPr>
        <w:t>Although here, also, they will have it that there are some differences, and think that in the earth herself Terra is one thing, Tellus another, and Tellumo another. And they have all these as gods, called by their own names, distinguished by their own offices, and venerated with their own altars and rites.</w:t>
      </w:r>
    </w:p>
    <w:p w14:paraId="0D01C680">
      <w:pPr>
        <w:ind w:left="-5"/>
        <w:rPr>
          <w:rFonts w:hint="eastAsia"/>
        </w:rPr>
      </w:pPr>
      <w:r>
        <w:rPr>
          <w:rFonts w:hint="eastAsia"/>
        </w:rPr>
        <w:t>虽然在这里，他们也坚持有一些区别，并认为在大地本身中，特拉（Terra）是一回事，泰勒斯是另一回事，特卢莫（Tellumo）又是另一回事。他们把这些都当作神，用它们自己的名字称呼，按它们自己的职能区分，并用它们自己的祭坛和仪式来崇敬。</w:t>
      </w:r>
    </w:p>
    <w:p w14:paraId="140EF1B8">
      <w:pPr>
        <w:ind w:left="-5"/>
        <w:rPr>
          <w:rFonts w:hint="eastAsia"/>
        </w:rPr>
      </w:pPr>
    </w:p>
    <w:p w14:paraId="536349CF">
      <w:pPr>
        <w:ind w:left="-5"/>
        <w:rPr>
          <w:rFonts w:hint="eastAsia"/>
        </w:rPr>
      </w:pPr>
      <w:r>
        <w:rPr>
          <w:rFonts w:hint="eastAsia"/>
        </w:rPr>
        <w:t>This same earth also they call the mother of the gods, so that even the fictions of the poets are more tolerable, if, according, not to their poetical but sacred books, Juno is not only the sister and wife, but also the mother of Jove.</w:t>
      </w:r>
    </w:p>
    <w:p w14:paraId="113E343E">
      <w:pPr>
        <w:ind w:left="-5"/>
        <w:rPr>
          <w:rFonts w:hint="eastAsia"/>
        </w:rPr>
      </w:pPr>
      <w:r>
        <w:rPr>
          <w:rFonts w:hint="eastAsia"/>
        </w:rPr>
        <w:t>他们也称这同一个大地为众神之母，以致诗人的虚构甚至更可容忍，如果根据他们神圣的而非诗意的书籍，朱诺不仅是朱庇特的姐妹和妻子，也是他的母亲。</w:t>
      </w:r>
    </w:p>
    <w:p w14:paraId="1451FF64">
      <w:pPr>
        <w:ind w:left="-5"/>
        <w:rPr>
          <w:rFonts w:hint="eastAsia"/>
        </w:rPr>
      </w:pPr>
    </w:p>
    <w:p w14:paraId="2E30C8F7">
      <w:pPr>
        <w:ind w:left="-5"/>
        <w:rPr>
          <w:rFonts w:hint="eastAsia"/>
        </w:rPr>
      </w:pPr>
      <w:r>
        <w:rPr>
          <w:rFonts w:hint="eastAsia"/>
        </w:rPr>
        <w:t>The same earth they worship as Ceres, and also as Vesta; while yet they more frequently affirm that Vesta is nothing else than fire, pertaining to the hearths, without which the city cannot exist; and therefore virgins are wont to serve her, because as nothing is born of a virgin, so nothing is born of fire;</w:t>
      </w:r>
    </w:p>
    <w:p w14:paraId="24B99AC6">
      <w:pPr>
        <w:ind w:left="-5"/>
        <w:rPr>
          <w:rFonts w:hint="eastAsia"/>
        </w:rPr>
      </w:pPr>
      <w:r>
        <w:rPr>
          <w:rFonts w:hint="eastAsia"/>
        </w:rPr>
        <w:t>他们将这同一个大地作为谷神星（Ceres）敬拜，也作为维斯塔敬拜；然而他们更频繁地断言维斯塔无非就是火，属于炉灶，没有它城市无法存在；因此贞女习惯侍奉她，因为正如没有东西生于处女，也没有东西生于火；</w:t>
      </w:r>
    </w:p>
    <w:p w14:paraId="74A459B7">
      <w:pPr>
        <w:ind w:left="-5"/>
        <w:rPr>
          <w:rFonts w:hint="eastAsia"/>
        </w:rPr>
      </w:pPr>
    </w:p>
    <w:p w14:paraId="66B9FA01">
      <w:pPr>
        <w:ind w:left="-5"/>
        <w:rPr>
          <w:rFonts w:hint="eastAsia"/>
        </w:rPr>
      </w:pPr>
      <w:r>
        <w:rPr>
          <w:rFonts w:hint="eastAsia"/>
        </w:rPr>
        <w:t>—but all this nonsense ought to be completely abolished and extinguished by Him who is born of a virgin.</w:t>
      </w:r>
    </w:p>
    <w:p w14:paraId="26520E5F">
      <w:pPr>
        <w:ind w:left="-5"/>
        <w:rPr>
          <w:rFonts w:hint="eastAsia"/>
        </w:rPr>
      </w:pPr>
      <w:r>
        <w:rPr>
          <w:rFonts w:hint="eastAsia"/>
        </w:rPr>
        <w:t>——但这一切无稽之谈理应被那位由童贞女所生者彻底废除和熄灭。</w:t>
      </w:r>
    </w:p>
    <w:p w14:paraId="1590CD4C">
      <w:pPr>
        <w:ind w:left="-5"/>
        <w:rPr>
          <w:rFonts w:hint="eastAsia"/>
        </w:rPr>
      </w:pPr>
    </w:p>
    <w:p w14:paraId="31BD9ABE">
      <w:pPr>
        <w:ind w:left="-5"/>
        <w:rPr>
          <w:rFonts w:hint="eastAsia"/>
        </w:rPr>
      </w:pPr>
      <w:r>
        <w:rPr>
          <w:rFonts w:hint="eastAsia"/>
        </w:rPr>
        <w:t>For who can bear that, while they ascribe to the fire so much honor, and, as it were, chastity, they do not blush sometimes even to call Vesta Venus, so that honored virginity may vanish in her hand-maidens?</w:t>
      </w:r>
    </w:p>
    <w:p w14:paraId="584CB4D4">
      <w:pPr>
        <w:ind w:left="-5"/>
        <w:rPr>
          <w:rFonts w:hint="eastAsia"/>
        </w:rPr>
      </w:pPr>
      <w:r>
        <w:rPr>
          <w:rFonts w:hint="eastAsia"/>
        </w:rPr>
        <w:t>因为谁能忍受，当他们归给火如此多的荣誉，以及可以说贞洁时，他们有时甚至不羞于称维斯塔为维纳斯，以便受尊荣的童贞在她的侍女中消失？</w:t>
      </w:r>
    </w:p>
    <w:p w14:paraId="19F0CCF8">
      <w:pPr>
        <w:ind w:left="-5"/>
        <w:rPr>
          <w:rFonts w:hint="eastAsia"/>
        </w:rPr>
      </w:pPr>
    </w:p>
    <w:p w14:paraId="4F6F3EDE">
      <w:pPr>
        <w:ind w:left="-5"/>
        <w:rPr>
          <w:rFonts w:hint="eastAsia"/>
        </w:rPr>
      </w:pPr>
      <w:r>
        <w:rPr>
          <w:rFonts w:hint="eastAsia"/>
        </w:rPr>
        <w:t>For if Vesta is Venus, how can virgins rightly serve her by abstaining from venery? Are there two Venuses, the one a virgin, the other not a maid?</w:t>
      </w:r>
    </w:p>
    <w:p w14:paraId="01B8EA07">
      <w:pPr>
        <w:ind w:left="-5"/>
        <w:rPr>
          <w:rFonts w:hint="eastAsia"/>
        </w:rPr>
      </w:pPr>
      <w:r>
        <w:rPr>
          <w:rFonts w:hint="eastAsia"/>
        </w:rPr>
        <w:t>因为如果维斯塔是维纳斯，贞女怎么能通过禁欲来正确侍奉她呢？难道有两个维纳斯，一个是处女，另一个不是女仆吗？</w:t>
      </w:r>
    </w:p>
    <w:p w14:paraId="52BEFC01">
      <w:pPr>
        <w:ind w:left="-5"/>
        <w:rPr>
          <w:rFonts w:hint="eastAsia"/>
        </w:rPr>
      </w:pPr>
    </w:p>
    <w:p w14:paraId="74FBE902">
      <w:pPr>
        <w:ind w:left="-5"/>
        <w:rPr>
          <w:rFonts w:hint="eastAsia"/>
        </w:rPr>
      </w:pPr>
      <w:r>
        <w:rPr>
          <w:rFonts w:hint="eastAsia"/>
        </w:rPr>
        <w:t>Or rather, are there three, one the goddess of virgins, who is also called Vesta, another the goddess of wives, and another of harlots? To her also the Phenicians offered a gift by prostituting their daughters before they united them to husbands.</w:t>
      </w:r>
    </w:p>
    <w:p w14:paraId="63F6693F">
      <w:pPr>
        <w:ind w:left="-5"/>
        <w:rPr>
          <w:rFonts w:hint="eastAsia"/>
        </w:rPr>
      </w:pPr>
      <w:r>
        <w:rPr>
          <w:rFonts w:hint="eastAsia"/>
        </w:rPr>
        <w:t>或者更确切地说，有三个，一个是处女女神，也叫维斯塔，另一个是妻子女神，还有一个是妓女女神？腓尼基人也向她献礼，通过在将女儿嫁给丈夫之前让她们卖淫。</w:t>
      </w:r>
    </w:p>
    <w:p w14:paraId="470D9594">
      <w:pPr>
        <w:ind w:left="-5"/>
        <w:rPr>
          <w:rFonts w:hint="eastAsia"/>
        </w:rPr>
      </w:pPr>
    </w:p>
    <w:p w14:paraId="370C7E27">
      <w:pPr>
        <w:ind w:left="-5"/>
        <w:rPr>
          <w:rFonts w:hint="eastAsia"/>
        </w:rPr>
      </w:pPr>
      <w:r>
        <w:rPr>
          <w:rFonts w:hint="eastAsia"/>
        </w:rPr>
        <w:t>Which of these is the wife of Vulcan? Certainly not the virgin, since she has a husband. Far be it from us to say it is the harlot, lest we should seem to wrong the son of Juno and fellow-worker of Minerva.</w:t>
      </w:r>
    </w:p>
    <w:p w14:paraId="3824735A">
      <w:pPr>
        <w:ind w:left="-5"/>
        <w:rPr>
          <w:rFonts w:hint="eastAsia"/>
        </w:rPr>
      </w:pPr>
      <w:r>
        <w:rPr>
          <w:rFonts w:hint="eastAsia"/>
        </w:rPr>
        <w:t>哪一个是伏尔甘的妻子？肯定不是处女，因为她有丈夫。我们绝不能说是妓女，免得我们看起来冤枉了朱诺的儿子和米涅瓦的同事。</w:t>
      </w:r>
    </w:p>
    <w:p w14:paraId="639A7089">
      <w:pPr>
        <w:ind w:left="-5"/>
        <w:rPr>
          <w:rFonts w:hint="eastAsia"/>
        </w:rPr>
      </w:pPr>
    </w:p>
    <w:p w14:paraId="26855A69">
      <w:pPr>
        <w:ind w:left="-5"/>
        <w:rPr>
          <w:rFonts w:hint="eastAsia"/>
        </w:rPr>
      </w:pPr>
      <w:r>
        <w:rPr>
          <w:rFonts w:hint="eastAsia"/>
        </w:rPr>
        <w:t>Therefore it is to be understood that she belongs to the married people; but we would not wish them to imitate her in what she did with Mars.</w:t>
      </w:r>
    </w:p>
    <w:p w14:paraId="3FD21E67">
      <w:pPr>
        <w:ind w:left="-5"/>
        <w:rPr>
          <w:rFonts w:hint="eastAsia"/>
        </w:rPr>
      </w:pPr>
      <w:r>
        <w:rPr>
          <w:rFonts w:hint="eastAsia"/>
        </w:rPr>
        <w:t>因此应理解她属于已婚人群；但我们不希望他们模仿她与马尔斯所做的事。</w:t>
      </w:r>
    </w:p>
    <w:p w14:paraId="16DE5E0B">
      <w:pPr>
        <w:ind w:left="-5"/>
        <w:rPr>
          <w:rFonts w:hint="eastAsia"/>
        </w:rPr>
      </w:pPr>
    </w:p>
    <w:p w14:paraId="6D0A3A7E">
      <w:pPr>
        <w:ind w:left="-5"/>
        <w:rPr>
          <w:rFonts w:hint="eastAsia"/>
        </w:rPr>
      </w:pPr>
      <w:r>
        <w:rPr>
          <w:rFonts w:hint="eastAsia"/>
        </w:rPr>
        <w:t>"Again," say they, "you return to fables." What sort of justice is that, to be angry with us because we say such things of their gods, and not to be angry with themselves, who in their theatres most willingly behold the crimes of their gods?</w:t>
      </w:r>
    </w:p>
    <w:p w14:paraId="3B19D7D5">
      <w:pPr>
        <w:ind w:left="-5"/>
        <w:rPr>
          <w:rFonts w:hint="eastAsia"/>
        </w:rPr>
      </w:pPr>
      <w:r>
        <w:rPr>
          <w:rFonts w:hint="eastAsia"/>
        </w:rPr>
        <w:t>“再一次，”他们说，“你回到了寓言。”这是什么样的正义，因为我们说他们神的这些事而生我们的气，却不生他们自己的气，他们在剧院里最乐意观看他们神的罪行？</w:t>
      </w:r>
    </w:p>
    <w:p w14:paraId="3434D2F4">
      <w:pPr>
        <w:ind w:left="-5"/>
        <w:rPr>
          <w:rFonts w:hint="eastAsia"/>
        </w:rPr>
      </w:pPr>
    </w:p>
    <w:p w14:paraId="45FBDC92">
      <w:pPr>
        <w:ind w:left="-5"/>
        <w:rPr>
          <w:rFonts w:hint="eastAsia"/>
        </w:rPr>
      </w:pPr>
      <w:r>
        <w:rPr>
          <w:rFonts w:hint="eastAsia"/>
        </w:rPr>
        <w:t>And,—a thing incredible, if it were not thoroughly well proved,—these very theatric representations of the crimes of their gods have been instituted in honor of these same gods.</w:t>
      </w:r>
    </w:p>
    <w:p w14:paraId="785AB883">
      <w:pPr>
        <w:ind w:left="-5"/>
        <w:rPr>
          <w:rFonts w:hint="eastAsia"/>
        </w:rPr>
      </w:pPr>
      <w:r>
        <w:rPr>
          <w:rFonts w:hint="eastAsia"/>
        </w:rPr>
        <w:t>而且——这是令人难以置信的，如果不是被彻底证明的话——这些关于他们神之罪行的戏剧表现，正是为了尊荣这些神而设立的。</w:t>
      </w:r>
    </w:p>
    <w:p w14:paraId="5059CE0D">
      <w:pPr>
        <w:ind w:left="-5"/>
        <w:rPr>
          <w:rFonts w:hint="eastAsia"/>
        </w:rPr>
      </w:pPr>
    </w:p>
    <w:p w14:paraId="28FC0F97">
      <w:pPr>
        <w:ind w:left="-5"/>
        <w:rPr>
          <w:rFonts w:hint="eastAsia"/>
        </w:rPr>
      </w:pPr>
      <w:r>
        <w:rPr>
          <w:rFonts w:hint="eastAsia"/>
        </w:rPr>
        <w:t>CHAP. 11.—CONCERNING THE MANY GODS WHOM THE PAGAN DOCTORS DEFEND AS BEING ONE AND THE SAME JOVE</w:t>
      </w:r>
    </w:p>
    <w:p w14:paraId="049C3EB5">
      <w:pPr>
        <w:ind w:left="-5"/>
        <w:rPr>
          <w:rFonts w:hint="eastAsia"/>
        </w:rPr>
      </w:pPr>
      <w:r>
        <w:rPr>
          <w:rFonts w:hint="eastAsia"/>
        </w:rPr>
        <w:t>第十一章：论异教博士们辩护说众多神明其实就是同一个朱庇特</w:t>
      </w:r>
    </w:p>
    <w:p w14:paraId="24DE3539">
      <w:pPr>
        <w:ind w:left="-5"/>
        <w:rPr>
          <w:rFonts w:hint="eastAsia"/>
        </w:rPr>
      </w:pPr>
    </w:p>
    <w:p w14:paraId="324E94A8">
      <w:pPr>
        <w:ind w:left="-5"/>
        <w:rPr>
          <w:rFonts w:hint="eastAsia"/>
        </w:rPr>
      </w:pPr>
      <w:r>
        <w:rPr>
          <w:rFonts w:hint="eastAsia"/>
        </w:rPr>
        <w:t>1. Let them therefore assert as many things as ever they please in physical reasonings and disputations.</w:t>
      </w:r>
    </w:p>
    <w:p w14:paraId="66574187">
      <w:pPr>
        <w:ind w:left="-5"/>
        <w:rPr>
          <w:rFonts w:hint="eastAsia"/>
        </w:rPr>
      </w:pPr>
      <w:r>
        <w:rPr>
          <w:rFonts w:hint="eastAsia"/>
        </w:rPr>
        <w:t>1. 因此，让他们在物理推理和辩论中随心所欲地断言许多事情吧。</w:t>
      </w:r>
    </w:p>
    <w:p w14:paraId="3F7F33BC">
      <w:pPr>
        <w:ind w:left="-5"/>
        <w:rPr>
          <w:rFonts w:hint="eastAsia"/>
        </w:rPr>
      </w:pPr>
    </w:p>
    <w:p w14:paraId="3677BF9C">
      <w:pPr>
        <w:ind w:left="-5"/>
        <w:rPr>
          <w:rFonts w:hint="eastAsia"/>
        </w:rPr>
      </w:pPr>
      <w:r>
        <w:rPr>
          <w:rFonts w:hint="eastAsia"/>
        </w:rPr>
        <w:t>One while let Jupiter be the soul of this corporeal world, who fills and moves that whole mass, constructed and compacted out of four, or as many elements as they please;</w:t>
      </w:r>
    </w:p>
    <w:p w14:paraId="660900F2">
      <w:pPr>
        <w:ind w:left="-5"/>
        <w:rPr>
          <w:rFonts w:hint="eastAsia"/>
        </w:rPr>
      </w:pPr>
      <w:r>
        <w:rPr>
          <w:rFonts w:hint="eastAsia"/>
        </w:rPr>
        <w:t>一会儿让朱庇特成为这个物质世界的灵魂，充满并推动这整个由四种或任意多种元素构建和压实的团块；</w:t>
      </w:r>
    </w:p>
    <w:p w14:paraId="14DAF3BE">
      <w:pPr>
        <w:ind w:left="-5"/>
        <w:rPr>
          <w:rFonts w:hint="eastAsia"/>
        </w:rPr>
      </w:pPr>
    </w:p>
    <w:p w14:paraId="1C6066E0">
      <w:pPr>
        <w:ind w:left="-5"/>
        <w:rPr>
          <w:rFonts w:hint="eastAsia"/>
        </w:rPr>
      </w:pPr>
      <w:r>
        <w:rPr>
          <w:rFonts w:hint="eastAsia"/>
        </w:rPr>
        <w:t>another while, let him yield to his sister and brothers their parts of it: now let him be the ether, that from above he may embrace Juno, the air spread out beneath;</w:t>
      </w:r>
    </w:p>
    <w:p w14:paraId="5ECBCFAC">
      <w:pPr>
        <w:ind w:left="-5"/>
        <w:rPr>
          <w:rFonts w:hint="eastAsia"/>
        </w:rPr>
      </w:pPr>
      <w:r>
        <w:rPr>
          <w:rFonts w:hint="eastAsia"/>
        </w:rPr>
        <w:t>另一会儿，让他把其中的部分让给他的姐妹和兄弟们：现在让他成为以太，以便从上方拥抱朱诺，即铺展在下面的空气；</w:t>
      </w:r>
    </w:p>
    <w:p w14:paraId="3AB19056">
      <w:pPr>
        <w:ind w:left="-5"/>
        <w:rPr>
          <w:rFonts w:hint="eastAsia"/>
        </w:rPr>
      </w:pPr>
    </w:p>
    <w:p w14:paraId="5BF98AFA">
      <w:pPr>
        <w:ind w:left="-5"/>
        <w:rPr>
          <w:rFonts w:hint="eastAsia"/>
        </w:rPr>
      </w:pPr>
      <w:r>
        <w:rPr>
          <w:rFonts w:hint="eastAsia"/>
        </w:rPr>
        <w:t>again, let him be the whole heaven along with the air, and impregnate with fertilizing showers and seeds the earth, as his wife, and, at the same time, his mother (for this is not vile in divine beings);</w:t>
      </w:r>
    </w:p>
    <w:p w14:paraId="635E1AD0">
      <w:pPr>
        <w:ind w:left="-5"/>
        <w:rPr>
          <w:rFonts w:hint="eastAsia"/>
        </w:rPr>
      </w:pPr>
      <w:r>
        <w:rPr>
          <w:rFonts w:hint="eastAsia"/>
        </w:rPr>
        <w:t>再一次，让他连同空气成为整个天空，并用肥沃的阵雨和种子使大地受孕，作为他的妻子，同时也是他的母亲（因为这在神灵中并不卑鄙）；</w:t>
      </w:r>
    </w:p>
    <w:p w14:paraId="32D753FE">
      <w:pPr>
        <w:ind w:left="-5"/>
        <w:rPr>
          <w:rFonts w:hint="eastAsia"/>
        </w:rPr>
      </w:pPr>
    </w:p>
    <w:p w14:paraId="263231E5">
      <w:pPr>
        <w:ind w:left="-5"/>
        <w:rPr>
          <w:rFonts w:hint="eastAsia"/>
        </w:rPr>
      </w:pPr>
      <w:r>
        <w:rPr>
          <w:rFonts w:hint="eastAsia"/>
        </w:rPr>
        <w:t>and yet again (that it may not be necessary to run through them all), let him, the one god, of whom many think it has been said by a most noble poet,</w:t>
      </w:r>
    </w:p>
    <w:p w14:paraId="7DCBFE08">
      <w:pPr>
        <w:ind w:left="-5"/>
        <w:rPr>
          <w:rFonts w:hint="eastAsia"/>
        </w:rPr>
      </w:pPr>
      <w:r>
        <w:rPr>
          <w:rFonts w:hint="eastAsia"/>
        </w:rPr>
        <w:t>再者（为了不必一一列举），让他成为那独一的神，许多人认为一位最高贵的诗人曾这样说他，</w:t>
      </w:r>
    </w:p>
    <w:p w14:paraId="606203C0">
      <w:pPr>
        <w:ind w:left="-5"/>
        <w:rPr>
          <w:rFonts w:hint="eastAsia"/>
        </w:rPr>
      </w:pPr>
    </w:p>
    <w:p w14:paraId="780E7B16">
      <w:pPr>
        <w:ind w:left="-5"/>
        <w:rPr>
          <w:rFonts w:hint="eastAsia"/>
        </w:rPr>
      </w:pPr>
      <w:r>
        <w:rPr>
          <w:rFonts w:hint="eastAsia"/>
        </w:rPr>
        <w:t>"For God pervadeth all things,</w:t>
      </w:r>
    </w:p>
    <w:p w14:paraId="73E9D7FA">
      <w:pPr>
        <w:ind w:left="-5"/>
        <w:rPr>
          <w:rFonts w:hint="eastAsia"/>
        </w:rPr>
      </w:pPr>
      <w:r>
        <w:rPr>
          <w:rFonts w:hint="eastAsia"/>
        </w:rPr>
        <w:t>All lands, and the tracts of the sea, and the depth of the heavens,"—</w:t>
      </w:r>
    </w:p>
    <w:p w14:paraId="75125A38">
      <w:pPr>
        <w:ind w:left="-5"/>
        <w:rPr>
          <w:rFonts w:hint="eastAsia"/>
        </w:rPr>
      </w:pPr>
      <w:r>
        <w:rPr>
          <w:rFonts w:hint="eastAsia"/>
        </w:rPr>
        <w:t>“因为上帝遍及万物，</w:t>
      </w:r>
    </w:p>
    <w:p w14:paraId="2CB33295">
      <w:pPr>
        <w:ind w:left="-5"/>
        <w:rPr>
          <w:rFonts w:hint="eastAsia"/>
        </w:rPr>
      </w:pPr>
      <w:r>
        <w:rPr>
          <w:rFonts w:hint="eastAsia"/>
        </w:rPr>
        <w:t>所有陆地，海域，以及天空的深处，”——</w:t>
      </w:r>
    </w:p>
    <w:p w14:paraId="28F52604">
      <w:pPr>
        <w:ind w:left="-5"/>
        <w:rPr>
          <w:rFonts w:hint="eastAsia"/>
        </w:rPr>
      </w:pPr>
    </w:p>
    <w:p w14:paraId="65282690">
      <w:pPr>
        <w:ind w:left="-5"/>
        <w:rPr>
          <w:rFonts w:hint="eastAsia"/>
        </w:rPr>
      </w:pPr>
      <w:r>
        <w:rPr>
          <w:rFonts w:hint="eastAsia"/>
        </w:rPr>
        <w:t>let it be him who in the ether is Jupiter; in the air, Juno; in the sea, Neptune; in the lower parts of the sea, Salacia; in the earth, Pluto; in the lower part of the earth, Proserpine; on the domestic hearths, Vesta; in the furnace of the workmen, Vulcan;</w:t>
      </w:r>
    </w:p>
    <w:p w14:paraId="60D5D28B">
      <w:pPr>
        <w:ind w:left="-5"/>
        <w:rPr>
          <w:rFonts w:hint="eastAsia"/>
        </w:rPr>
      </w:pPr>
      <w:r>
        <w:rPr>
          <w:rFonts w:hint="eastAsia"/>
        </w:rPr>
        <w:t>让他成为在以太中的朱庇特；在空气中的朱诺；在海中的海王星；在海下部的萨拉西亚；在大地中的冥王星；在地下部的普罗塞庇娜；在家庭炉灶上的维斯塔；在工匠炉子里的伏尔甘；</w:t>
      </w:r>
    </w:p>
    <w:p w14:paraId="128C3142">
      <w:pPr>
        <w:ind w:left="-5"/>
        <w:rPr>
          <w:rFonts w:hint="eastAsia"/>
        </w:rPr>
      </w:pPr>
    </w:p>
    <w:p w14:paraId="54B32876">
      <w:pPr>
        <w:ind w:left="-5"/>
        <w:rPr>
          <w:rFonts w:hint="eastAsia"/>
        </w:rPr>
      </w:pPr>
      <w:r>
        <w:rPr>
          <w:rFonts w:hint="eastAsia"/>
        </w:rPr>
        <w:t>among the stars, Sol and Luna, and the Stars; in divination, Apollo; in merchandise, Mercury; in Janus, the initiator; in Terminus, the terminator; Saturn, in time; Mars and Bellona, in war; Liber, in vineyards; Ceres, in cornfields; Diana, in forests; Minerva, in learning.</w:t>
      </w:r>
    </w:p>
    <w:p w14:paraId="4372C0C1">
      <w:pPr>
        <w:ind w:left="-5"/>
        <w:rPr>
          <w:rFonts w:hint="eastAsia"/>
        </w:rPr>
      </w:pPr>
      <w:r>
        <w:rPr>
          <w:rFonts w:hint="eastAsia"/>
        </w:rPr>
        <w:t>在星辰中的太阳、月亮和星星；在占卜中的阿波罗；在商业中的墨丘利；作为创始者的雅努斯；作为终结者的泰尔米努斯（Terminus）；在时间中的土星；在战争中的马尔斯和贝罗娜；在葡萄园中的利贝尔（Liber）；在玉米田中的谷神星；在森林中的狄安娜；在学问中的米涅瓦。</w:t>
      </w:r>
    </w:p>
    <w:p w14:paraId="749A798A">
      <w:pPr>
        <w:ind w:left="-5"/>
        <w:rPr>
          <w:rFonts w:hint="eastAsia"/>
        </w:rPr>
      </w:pPr>
    </w:p>
    <w:p w14:paraId="18D7EBFA">
      <w:pPr>
        <w:ind w:left="-5"/>
        <w:rPr>
          <w:rFonts w:hint="eastAsia"/>
        </w:rPr>
      </w:pPr>
      <w:r>
        <w:rPr>
          <w:rFonts w:hint="eastAsia"/>
        </w:rPr>
        <w:t>Finally, let it be him who is in that crowd, as it were, of plebeian gods: let him preside under the name of Liber over the seed of men, and under that of Libera over that of women: let him be Diespiter, who brings forth the birth to the light of day:</w:t>
      </w:r>
    </w:p>
    <w:p w14:paraId="157926AF">
      <w:pPr>
        <w:ind w:left="-5"/>
        <w:rPr>
          <w:rFonts w:hint="eastAsia"/>
        </w:rPr>
      </w:pPr>
      <w:r>
        <w:rPr>
          <w:rFonts w:hint="eastAsia"/>
        </w:rPr>
        <w:t>最后，让他成为在那群仿佛平民神中的一员：让他以利贝尔的名义掌管男人的种子，以利贝拉（Libera）的名义掌管女人的种子：让他成为迪斯皮特（Diespiter），将新生儿带到白日的光中：</w:t>
      </w:r>
    </w:p>
    <w:p w14:paraId="764A435F">
      <w:pPr>
        <w:ind w:left="-5"/>
        <w:rPr>
          <w:rFonts w:hint="eastAsia"/>
        </w:rPr>
      </w:pPr>
    </w:p>
    <w:p w14:paraId="3052E1BD">
      <w:pPr>
        <w:ind w:left="-5"/>
        <w:rPr>
          <w:rFonts w:hint="eastAsia"/>
        </w:rPr>
      </w:pPr>
      <w:r>
        <w:rPr>
          <w:rFonts w:hint="eastAsia"/>
        </w:rPr>
        <w:t>let him be the goddess Mena, whom they set over the menstruation of women: let him be Lucina, who is invoked by women in childbirth: let him bring help to those who are being born, by taking them up from the bosom of the earth, and let him be called Opis:</w:t>
      </w:r>
    </w:p>
    <w:p w14:paraId="09E3DFC0">
      <w:pPr>
        <w:ind w:left="-5"/>
        <w:rPr>
          <w:rFonts w:hint="eastAsia"/>
        </w:rPr>
      </w:pPr>
      <w:r>
        <w:rPr>
          <w:rFonts w:hint="eastAsia"/>
        </w:rPr>
        <w:t>让他成为女神梅娜（Mena），他们让她掌管女人的月经：让他成为卢西娜（Lucina），分娩妇女祈求的对象：让他通过从大地怀抱中接起新生儿来帮助他们，并称他为奥比斯（Opis）：</w:t>
      </w:r>
    </w:p>
    <w:p w14:paraId="409A61AE">
      <w:pPr>
        <w:ind w:left="-5"/>
        <w:rPr>
          <w:rFonts w:hint="eastAsia"/>
        </w:rPr>
      </w:pPr>
    </w:p>
    <w:p w14:paraId="79AC7EC4">
      <w:pPr>
        <w:ind w:left="-5"/>
        <w:rPr>
          <w:rFonts w:hint="eastAsia"/>
        </w:rPr>
      </w:pPr>
      <w:r>
        <w:rPr>
          <w:rFonts w:hint="eastAsia"/>
        </w:rPr>
        <w:t>let him open the mouth in the crying babe, and be called the god Vaticanus: let him lift it from the earth, and be called the goddess Levana; let him watch over cradles, and be called the goddess Cunina: let it be no other than he who is in those goddesses, who sing the fates of the new born, and are called Carmentes:</w:t>
      </w:r>
    </w:p>
    <w:p w14:paraId="51421A73">
      <w:pPr>
        <w:ind w:left="-5"/>
        <w:rPr>
          <w:rFonts w:hint="eastAsia"/>
        </w:rPr>
      </w:pPr>
      <w:r>
        <w:rPr>
          <w:rFonts w:hint="eastAsia"/>
        </w:rPr>
        <w:t>让他张开哭泣婴儿的嘴，并被称为神瓦提卡努斯：让他从地上举起婴儿，并被称为女神莱瓦娜（Levana）；让他看守摇篮，并被称为女神库尼娜：让他就是那些歌唱新生儿命运并被称为卡门特斯（Carmentes）的女神中的那位：</w:t>
      </w:r>
    </w:p>
    <w:p w14:paraId="4173C545">
      <w:pPr>
        <w:ind w:left="-5"/>
        <w:rPr>
          <w:rFonts w:hint="eastAsia"/>
        </w:rPr>
      </w:pPr>
    </w:p>
    <w:p w14:paraId="64386978">
      <w:pPr>
        <w:ind w:left="-5"/>
        <w:rPr>
          <w:rFonts w:hint="eastAsia"/>
        </w:rPr>
      </w:pPr>
      <w:r>
        <w:rPr>
          <w:rFonts w:hint="eastAsia"/>
        </w:rPr>
        <w:t>let him preside over fortuitous events, and be called Fortuna: in the goddess Rumina, let him milk out the breast to the little one, because the ancients termed the breast ruma: in the goddess Potina, let him administer drink: in the goddess Educa, let him supply food:</w:t>
      </w:r>
    </w:p>
    <w:p w14:paraId="7AB93CC0">
      <w:pPr>
        <w:ind w:left="-5"/>
        <w:rPr>
          <w:rFonts w:hint="eastAsia"/>
        </w:rPr>
      </w:pPr>
      <w:r>
        <w:rPr>
          <w:rFonts w:hint="eastAsia"/>
        </w:rPr>
        <w:t>让他主持偶然事件，并被称为福尔图娜（Fortuna）：在女神鲁米娜（Rumina）中，让他给小孩喂奶，因为古人称乳房为ruma：在女神波蒂娜（Potina）中，让他提供饮料：在女神埃杜卡（Educa）中，让他提供食物：</w:t>
      </w:r>
    </w:p>
    <w:p w14:paraId="0FEDB9CC">
      <w:pPr>
        <w:ind w:left="-5"/>
        <w:rPr>
          <w:rFonts w:hint="eastAsia"/>
        </w:rPr>
      </w:pPr>
    </w:p>
    <w:p w14:paraId="6C70B22A">
      <w:pPr>
        <w:ind w:left="-5"/>
        <w:rPr>
          <w:rFonts w:hint="eastAsia"/>
        </w:rPr>
      </w:pPr>
      <w:r>
        <w:rPr>
          <w:rFonts w:hint="eastAsia"/>
        </w:rPr>
        <w:t>from the terror of infants, let him be styled Paventia: from the hope which comes, Venilia: from voluptuousness, Volupia: from action, Agenor: from the stimulants by which man is spurred on to much action, let him be named the goddess Stimula: let him be the goddess Strenia, for making strenuous;</w:t>
      </w:r>
    </w:p>
    <w:p w14:paraId="29F7355B">
      <w:pPr>
        <w:ind w:left="-5"/>
        <w:rPr>
          <w:rFonts w:hint="eastAsia"/>
        </w:rPr>
      </w:pPr>
      <w:r>
        <w:rPr>
          <w:rFonts w:hint="eastAsia"/>
        </w:rPr>
        <w:t>因婴儿的恐惧，让他被称为帕文蒂亚（Paventia）：因带来的希望，维尼利亚（Venilia）：因肉欲，沃卢皮亚：因行动，阿革诺尔（Agenor）：因激励人多行动的刺激物，让他被称为女神斯蒂穆拉（Stimula）：让他成为女神斯特雷尼亚（Strenia），为了使人勤奋；</w:t>
      </w:r>
    </w:p>
    <w:p w14:paraId="0C619C7A">
      <w:pPr>
        <w:ind w:left="-5"/>
        <w:rPr>
          <w:rFonts w:hint="eastAsia"/>
        </w:rPr>
      </w:pPr>
    </w:p>
    <w:p w14:paraId="4837DBB6">
      <w:pPr>
        <w:ind w:left="-5"/>
        <w:rPr>
          <w:rFonts w:hint="eastAsia"/>
        </w:rPr>
      </w:pPr>
      <w:r>
        <w:rPr>
          <w:rFonts w:hint="eastAsia"/>
        </w:rPr>
        <w:t>Numeria, who teaches to number; Camœna, who teaches to sing: let him be both the god Consus for granting counsel, and the goddess Sentia for inspiring sentences: let him be the goddess Juventas, who, after the robe of boyhood is laid aside, takes charge of the beginning of the youthful age:</w:t>
      </w:r>
    </w:p>
    <w:p w14:paraId="65089353">
      <w:pPr>
        <w:ind w:left="-5"/>
        <w:rPr>
          <w:rFonts w:hint="eastAsia"/>
        </w:rPr>
      </w:pPr>
      <w:r>
        <w:rPr>
          <w:rFonts w:hint="eastAsia"/>
        </w:rPr>
        <w:t>努梅里亚（Numeria），教人数数；卡墨娜（Camœna），教人唱歌：让他既是给予建议的神孔苏斯（Consus），又是激发句子的女神森提亚（Sentia）：让他成为女神尤文塔斯（Juventas），在脱去童年长袍后，负责青年时代的开始：</w:t>
      </w:r>
    </w:p>
    <w:p w14:paraId="7249159B">
      <w:pPr>
        <w:ind w:left="-5"/>
        <w:rPr>
          <w:rFonts w:hint="eastAsia"/>
        </w:rPr>
      </w:pPr>
    </w:p>
    <w:p w14:paraId="13BB6137">
      <w:pPr>
        <w:ind w:left="-5"/>
        <w:rPr>
          <w:rFonts w:hint="eastAsia"/>
        </w:rPr>
      </w:pPr>
      <w:r>
        <w:rPr>
          <w:rFonts w:hint="eastAsia"/>
        </w:rPr>
        <w:t>let him be Fortuna Barbata, who endues adults with a beard, whom they have not chosen to honor; so that this divinity, whatever it may be, should at least be a male god, named either Barbatus, from barba, like Nodotus, from nodus; or, certainly, not Fortuna, but because he has beards, Fortunius:</w:t>
      </w:r>
    </w:p>
    <w:p w14:paraId="08CEB3A9">
      <w:pPr>
        <w:ind w:left="-5"/>
        <w:rPr>
          <w:rFonts w:hint="eastAsia"/>
        </w:rPr>
      </w:pPr>
      <w:r>
        <w:rPr>
          <w:rFonts w:hint="eastAsia"/>
        </w:rPr>
        <w:t>让他成为福尔图娜·巴尔巴塔（Fortuna Barbata），赋予成年人胡须，他们未曾选择尊荣他；以致这个神性，不管它是什么，至少应该是个男神，或者叫巴尔巴图斯（Barbatus），源于barba（胡须），像诺多图斯源于nodus（结）；或者，当然，不叫福尔图娜，而是因为他有胡须，叫福尔图尼乌斯（Fortunius）：</w:t>
      </w:r>
    </w:p>
    <w:p w14:paraId="30986B5A">
      <w:pPr>
        <w:ind w:left="-5"/>
        <w:rPr>
          <w:rFonts w:hint="eastAsia"/>
        </w:rPr>
      </w:pPr>
    </w:p>
    <w:p w14:paraId="40A03253">
      <w:pPr>
        <w:ind w:left="-5"/>
        <w:rPr>
          <w:rFonts w:hint="eastAsia"/>
        </w:rPr>
      </w:pPr>
      <w:r>
        <w:rPr>
          <w:rFonts w:hint="eastAsia"/>
        </w:rPr>
        <w:t>let him, in the god Jugatinus, yoke couples in marriage; and when the girdle of the virgin wife is loosed, let him be invoked as the goddess Virginiensis: let him be Mutunus or Tuternus, who, among the Greeks, is called Priapus.</w:t>
      </w:r>
    </w:p>
    <w:p w14:paraId="3183DF5E">
      <w:pPr>
        <w:ind w:left="-5"/>
        <w:rPr>
          <w:rFonts w:hint="eastAsia"/>
        </w:rPr>
      </w:pPr>
      <w:r>
        <w:rPr>
          <w:rFonts w:hint="eastAsia"/>
        </w:rPr>
        <w:t>让他，在神尤加提努斯中，给夫妇套上婚姻的轭；当处女妻子的腰带松开时，让他作为女神维吉尼恩西斯（Virginiensis）被祈求：让他成为穆图努斯（Mutunus）或图特努斯（Tuternus），在希腊人中被称为普里阿普斯。</w:t>
      </w:r>
    </w:p>
    <w:p w14:paraId="068C065E">
      <w:pPr>
        <w:ind w:left="-5"/>
        <w:rPr>
          <w:rFonts w:hint="eastAsia"/>
        </w:rPr>
      </w:pPr>
    </w:p>
    <w:p w14:paraId="0F73E234">
      <w:pPr>
        <w:ind w:left="-5"/>
        <w:rPr>
          <w:rFonts w:hint="eastAsia"/>
        </w:rPr>
      </w:pPr>
      <w:r>
        <w:rPr>
          <w:rFonts w:hint="eastAsia"/>
        </w:rPr>
        <w:t>If they are not ashamed of it, let all these which I have named, and whatever others I have not named (for I have not thought fit to name all), let all these gods and goddesses be that one Jupiter, whether, as some will have it, all these are parts of him, or are his powers, as those think who are pleased to consider him the soul of the world, which is the opinion of most of their doctors, and these the greatest.</w:t>
      </w:r>
    </w:p>
    <w:p w14:paraId="768366EA">
      <w:pPr>
        <w:ind w:left="-5"/>
        <w:rPr>
          <w:rFonts w:hint="eastAsia"/>
        </w:rPr>
      </w:pPr>
      <w:r>
        <w:rPr>
          <w:rFonts w:hint="eastAsia"/>
        </w:rPr>
        <w:t>如果他们不为此感到羞耻，让所有这些我提到的，以及我未提到的其他任何神（因为我不认为适合列举全部），让所有这些男神和女神就是那一个朱庇特，无论正如一些人坚持的，所有这些都是他的部分，还是他的力量，正如那些乐意视他为世界灵魂的人所想，这是他们大多数博士的观点，且是最伟大的博士。</w:t>
      </w:r>
    </w:p>
    <w:p w14:paraId="4173C3FC">
      <w:pPr>
        <w:ind w:left="-5"/>
        <w:rPr>
          <w:rFonts w:hint="eastAsia"/>
        </w:rPr>
      </w:pPr>
    </w:p>
    <w:p w14:paraId="1D3494F8">
      <w:pPr>
        <w:ind w:left="-5"/>
        <w:rPr>
          <w:rFonts w:hint="eastAsia"/>
        </w:rPr>
      </w:pPr>
      <w:r>
        <w:rPr>
          <w:rFonts w:hint="eastAsia"/>
        </w:rPr>
        <w:t>If these things are so (how evil they may be I do not yet meanwhile inquire), what would they lose, if they, by a more prudent abridgment, should worship one god?</w:t>
      </w:r>
    </w:p>
    <w:p w14:paraId="78D19112">
      <w:pPr>
        <w:ind w:left="-5"/>
        <w:rPr>
          <w:rFonts w:hint="eastAsia"/>
        </w:rPr>
      </w:pPr>
      <w:r>
        <w:rPr>
          <w:rFonts w:hint="eastAsia"/>
        </w:rPr>
        <w:t>如果事情是这样（它们可能多么邪恶我暂时还不探究），如果他们通过更审慎的简化，只敬拜一个神，他们会失去什么呢？</w:t>
      </w:r>
    </w:p>
    <w:p w14:paraId="2C080840">
      <w:pPr>
        <w:ind w:left="-5"/>
        <w:rPr>
          <w:rFonts w:hint="eastAsia"/>
        </w:rPr>
      </w:pPr>
    </w:p>
    <w:p w14:paraId="79CA8CA4">
      <w:pPr>
        <w:ind w:left="-5"/>
        <w:rPr>
          <w:rFonts w:hint="eastAsia"/>
        </w:rPr>
      </w:pPr>
      <w:r>
        <w:rPr>
          <w:rFonts w:hint="eastAsia"/>
        </w:rPr>
        <w:t>For what part of him could be contemned if he himself should be worshipped?</w:t>
      </w:r>
    </w:p>
    <w:p w14:paraId="25B5EF38">
      <w:pPr>
        <w:ind w:left="-5"/>
        <w:rPr>
          <w:rFonts w:hint="eastAsia"/>
        </w:rPr>
      </w:pPr>
      <w:r>
        <w:rPr>
          <w:rFonts w:hint="eastAsia"/>
        </w:rPr>
        <w:t>因为如果他自己受到敬拜，他的哪个部分会被轻视呢？</w:t>
      </w:r>
    </w:p>
    <w:p w14:paraId="4105C366">
      <w:pPr>
        <w:ind w:left="-5"/>
        <w:rPr>
          <w:rFonts w:hint="eastAsia"/>
        </w:rPr>
      </w:pPr>
    </w:p>
    <w:p w14:paraId="7D954453">
      <w:pPr>
        <w:ind w:left="-5"/>
        <w:rPr>
          <w:rFonts w:hint="eastAsia"/>
        </w:rPr>
      </w:pPr>
      <w:r>
        <w:rPr>
          <w:rFonts w:hint="eastAsia"/>
        </w:rPr>
        <w:t>But if they are afraid lest parts of him should be angry at being passed by or neglected, then it is not the case, as they will have it, that this whole is as the life of one living being, which contains all the gods together, as if they were its virtues, or members, or parts;</w:t>
      </w:r>
    </w:p>
    <w:p w14:paraId="619EBD8F">
      <w:pPr>
        <w:ind w:left="-5"/>
        <w:rPr>
          <w:rFonts w:hint="eastAsia"/>
        </w:rPr>
      </w:pPr>
      <w:r>
        <w:rPr>
          <w:rFonts w:hint="eastAsia"/>
        </w:rPr>
        <w:t>但如果他们害怕他的某些部分会因被忽略或忽视而生气，那么情况就不像他们所坚持的那样，这整个就像一个生物的生命，包含了所有的神，仿佛它们是它的美德、或肢体、或部分；</w:t>
      </w:r>
    </w:p>
    <w:p w14:paraId="2256ABBD">
      <w:pPr>
        <w:ind w:left="-5"/>
        <w:rPr>
          <w:rFonts w:hint="eastAsia"/>
        </w:rPr>
      </w:pPr>
    </w:p>
    <w:p w14:paraId="41626DEA">
      <w:pPr>
        <w:ind w:left="-5"/>
        <w:rPr>
          <w:rFonts w:hint="eastAsia"/>
        </w:rPr>
      </w:pPr>
      <w:r>
        <w:rPr>
          <w:rFonts w:hint="eastAsia"/>
        </w:rPr>
        <w:t>but each part has its own life separate from the rest, if it is so that one can be angered, appeased, or stirred up more than another.</w:t>
      </w:r>
    </w:p>
    <w:p w14:paraId="3933EB26">
      <w:pPr>
        <w:ind w:left="-5"/>
        <w:rPr>
          <w:rFonts w:hint="eastAsia"/>
        </w:rPr>
      </w:pPr>
      <w:r>
        <w:rPr>
          <w:rFonts w:hint="eastAsia"/>
        </w:rPr>
        <w:t>而是每个部分都有自己独立于其他部分的生命，如果真的是这样，一个可以比另一个更生气、被安抚或被激起。</w:t>
      </w:r>
    </w:p>
    <w:p w14:paraId="7D28B6DC">
      <w:pPr>
        <w:ind w:left="-5"/>
        <w:rPr>
          <w:rFonts w:hint="eastAsia"/>
        </w:rPr>
      </w:pPr>
    </w:p>
    <w:p w14:paraId="4678469E">
      <w:pPr>
        <w:ind w:left="-5"/>
        <w:rPr>
          <w:rFonts w:hint="eastAsia"/>
        </w:rPr>
      </w:pPr>
      <w:r>
        <w:rPr>
          <w:rFonts w:hint="eastAsia"/>
        </w:rPr>
        <w:t>But if it is said that all together,—that is, the whole Jove himself,—would be offended if his parts were not also worshipped singly and minutely, it is foolishly spoken.</w:t>
      </w:r>
    </w:p>
    <w:p w14:paraId="6409536A">
      <w:pPr>
        <w:ind w:left="-5"/>
        <w:rPr>
          <w:rFonts w:hint="eastAsia"/>
        </w:rPr>
      </w:pPr>
      <w:r>
        <w:rPr>
          <w:rFonts w:hint="eastAsia"/>
        </w:rPr>
        <w:t>但如果说所有一起——也就是整个朱庇特自己——会因为他的部分没有被单独和细致地敬拜而被冒犯，这是愚蠢的说法。</w:t>
      </w:r>
    </w:p>
    <w:p w14:paraId="2863F2C6">
      <w:pPr>
        <w:ind w:left="-5"/>
        <w:rPr>
          <w:rFonts w:hint="eastAsia"/>
        </w:rPr>
      </w:pPr>
    </w:p>
    <w:p w14:paraId="0F41161C">
      <w:pPr>
        <w:ind w:left="-5"/>
        <w:rPr>
          <w:rFonts w:hint="eastAsia"/>
        </w:rPr>
      </w:pPr>
      <w:r>
        <w:rPr>
          <w:rFonts w:hint="eastAsia"/>
        </w:rPr>
        <w:t>Surely none of them could be passed by if he who singly possesses them all should be worshipped.</w:t>
      </w:r>
    </w:p>
    <w:p w14:paraId="7380E3B7">
      <w:pPr>
        <w:ind w:left="-5"/>
        <w:rPr>
          <w:rFonts w:hint="eastAsia"/>
        </w:rPr>
      </w:pPr>
      <w:r>
        <w:rPr>
          <w:rFonts w:hint="eastAsia"/>
        </w:rPr>
        <w:t>如果那位单独拥有它们全部的神受到敬拜，肯定没有一个会被忽略。</w:t>
      </w:r>
    </w:p>
    <w:p w14:paraId="10C7E32E">
      <w:pPr>
        <w:ind w:left="-5"/>
        <w:rPr>
          <w:rFonts w:hint="eastAsia"/>
        </w:rPr>
      </w:pPr>
    </w:p>
    <w:p w14:paraId="0FD222ED">
      <w:pPr>
        <w:ind w:left="-5"/>
        <w:rPr>
          <w:rFonts w:hint="eastAsia"/>
        </w:rPr>
      </w:pPr>
      <w:r>
        <w:rPr>
          <w:rFonts w:hint="eastAsia"/>
        </w:rPr>
        <w:t>For, to omit other things which are innumerable, when they say that all the stars are parts of Jove, and are all alive, and have rational souls, and therefore without controversy are gods, can they not see how many they do not worship, to how many they do not build temples or set up altars, and to how very few, in fact, of the stars they have thought of setting them up and offering sacrifice?</w:t>
      </w:r>
    </w:p>
    <w:p w14:paraId="7A42DEF1">
      <w:pPr>
        <w:ind w:left="-5"/>
        <w:rPr>
          <w:rFonts w:hint="eastAsia"/>
        </w:rPr>
      </w:pPr>
      <w:r>
        <w:rPr>
          <w:rFonts w:hint="eastAsia"/>
        </w:rPr>
        <w:t>因为，省略其他无数的事情不谈，当他们说所有的星星都是朱庇特的一部分，都是活的，有理性的灵魂，因此毫无争议地是神时，难道他们看不出有多少星星他们没有敬拜，有多少他们没有为之建庙或设坛，事实上他们想到为之设坛和献祭的星星是多么少吗？</w:t>
      </w:r>
    </w:p>
    <w:p w14:paraId="4EBA3D97">
      <w:pPr>
        <w:ind w:left="-5"/>
        <w:rPr>
          <w:rFonts w:hint="eastAsia"/>
        </w:rPr>
      </w:pPr>
    </w:p>
    <w:p w14:paraId="1C6E7086">
      <w:pPr>
        <w:ind w:left="-5"/>
        <w:rPr>
          <w:rFonts w:hint="eastAsia"/>
        </w:rPr>
      </w:pPr>
      <w:r>
        <w:rPr>
          <w:rFonts w:hint="eastAsia"/>
        </w:rPr>
        <w:t>If, therefore, those are displeased who are not severally worshipped, do they not fear to live with only a few appeased, while all heaven is displeased?</w:t>
      </w:r>
    </w:p>
    <w:p w14:paraId="6448C7F7">
      <w:pPr>
        <w:ind w:left="-5"/>
        <w:rPr>
          <w:rFonts w:hint="eastAsia"/>
        </w:rPr>
      </w:pPr>
      <w:r>
        <w:rPr>
          <w:rFonts w:hint="eastAsia"/>
        </w:rPr>
        <w:t>因此，如果那些未被个别敬拜的神不悦，难道他们不害怕只安抚了少数，而整个天堂都不悦地生活吗？</w:t>
      </w:r>
    </w:p>
    <w:p w14:paraId="2BDB803F">
      <w:pPr>
        <w:ind w:left="-5"/>
        <w:rPr>
          <w:rFonts w:hint="eastAsia"/>
        </w:rPr>
      </w:pPr>
    </w:p>
    <w:p w14:paraId="41B5544F">
      <w:pPr>
        <w:ind w:left="-5"/>
        <w:rPr>
          <w:rFonts w:hint="eastAsia"/>
        </w:rPr>
      </w:pPr>
      <w:r>
        <w:rPr>
          <w:rFonts w:hint="eastAsia"/>
        </w:rPr>
        <w:t>But if they worship all the stars because they are part of Jove whom they worship, by the same compendious method they could supplicate them all in him alone.</w:t>
      </w:r>
    </w:p>
    <w:p w14:paraId="5ABC1EC7">
      <w:pPr>
        <w:ind w:left="-5"/>
        <w:rPr>
          <w:rFonts w:hint="eastAsia"/>
        </w:rPr>
      </w:pPr>
      <w:r>
        <w:rPr>
          <w:rFonts w:hint="eastAsia"/>
        </w:rPr>
        <w:t>但如果他们因为星星是他们所敬拜之朱庇特的一部分而敬拜所有星星，通过同样的简捷方法，他们可以在他一人里面祈求它们全部。</w:t>
      </w:r>
    </w:p>
    <w:p w14:paraId="2ACD3E2D">
      <w:pPr>
        <w:ind w:left="-5"/>
        <w:rPr>
          <w:rFonts w:hint="eastAsia"/>
        </w:rPr>
      </w:pPr>
    </w:p>
    <w:p w14:paraId="27CD8F78">
      <w:pPr>
        <w:ind w:left="-5"/>
        <w:rPr>
          <w:rFonts w:hint="eastAsia"/>
        </w:rPr>
      </w:pPr>
      <w:r>
        <w:rPr>
          <w:rFonts w:hint="eastAsia"/>
        </w:rPr>
        <w:t>For in this way no one would be displeased, since in him alone all would be supplicated. No one would be contemned, instead of there being just cause of displeasure given to the much greater number who are passed by in the worship offered to some;</w:t>
      </w:r>
    </w:p>
    <w:p w14:paraId="4A3C479A">
      <w:pPr>
        <w:ind w:left="-5"/>
        <w:rPr>
          <w:rFonts w:hint="eastAsia"/>
        </w:rPr>
      </w:pPr>
      <w:r>
        <w:rPr>
          <w:rFonts w:hint="eastAsia"/>
        </w:rPr>
        <w:t>因为这样就没有谁会不悦，既然在他一人里面所有神都被祈求了。没有谁会被轻视，而在向某些神献上的敬拜中忽略了更多数量的神，这反而给了正当的不悦理由；</w:t>
      </w:r>
    </w:p>
    <w:p w14:paraId="1CC6E888">
      <w:pPr>
        <w:ind w:left="-5"/>
        <w:rPr>
          <w:rFonts w:hint="eastAsia"/>
        </w:rPr>
      </w:pPr>
    </w:p>
    <w:p w14:paraId="5B21ED30">
      <w:pPr>
        <w:ind w:left="-5"/>
        <w:rPr>
          <w:rFonts w:hint="eastAsia"/>
        </w:rPr>
      </w:pPr>
      <w:r>
        <w:rPr>
          <w:rFonts w:hint="eastAsia"/>
        </w:rPr>
        <w:t>especially when Priapus, stretched out in vile nakedness, is preferred to those who shine from their supernal abode.</w:t>
      </w:r>
    </w:p>
    <w:p w14:paraId="375AFD8D">
      <w:pPr>
        <w:ind w:left="-5"/>
        <w:rPr>
          <w:rFonts w:hint="eastAsia"/>
        </w:rPr>
      </w:pPr>
      <w:r>
        <w:rPr>
          <w:rFonts w:hint="eastAsia"/>
        </w:rPr>
        <w:t>特别是当赤身露体伸展着的普里阿普斯，被置于那些从天上居所发光的神之上时。</w:t>
      </w:r>
    </w:p>
    <w:p w14:paraId="67ADBFF2">
      <w:pPr>
        <w:ind w:left="-5"/>
        <w:rPr>
          <w:rFonts w:hint="eastAsia"/>
        </w:rPr>
      </w:pPr>
    </w:p>
    <w:p w14:paraId="3F330ED0">
      <w:pPr>
        <w:ind w:left="-5"/>
        <w:rPr>
          <w:rFonts w:hint="eastAsia"/>
        </w:rPr>
      </w:pPr>
      <w:r>
        <w:rPr>
          <w:rFonts w:hint="eastAsia"/>
        </w:rPr>
        <w:t>CHAP. 12.—CONCERNING THE OPINION OF THOSE WHO HAVE THOUGHT THAT GOD IS THE SOUL OF THE WORLD, AND THE WORLD IS THE BODY OF GOD</w:t>
      </w:r>
    </w:p>
    <w:p w14:paraId="1296A2AB">
      <w:pPr>
        <w:ind w:left="-5"/>
        <w:rPr>
          <w:rFonts w:hint="eastAsia"/>
        </w:rPr>
      </w:pPr>
      <w:r>
        <w:rPr>
          <w:rFonts w:hint="eastAsia"/>
        </w:rPr>
        <w:t>第十二章：关于那些认为上帝是世界的灵魂，而世界是上帝身体之人的观点</w:t>
      </w:r>
    </w:p>
    <w:p w14:paraId="2B59F0F2">
      <w:pPr>
        <w:ind w:left="-5"/>
        <w:rPr>
          <w:rFonts w:hint="eastAsia"/>
        </w:rPr>
      </w:pPr>
    </w:p>
    <w:p w14:paraId="36EDF35A">
      <w:pPr>
        <w:ind w:left="-5"/>
        <w:rPr>
          <w:rFonts w:hint="eastAsia"/>
        </w:rPr>
      </w:pPr>
      <w:r>
        <w:rPr>
          <w:rFonts w:hint="eastAsia"/>
        </w:rPr>
        <w:t>1. Ought not men of intelligence, and indeed men of every kind, to be stirred up to examine the nature of this opinion?</w:t>
      </w:r>
    </w:p>
    <w:p w14:paraId="14218222">
      <w:pPr>
        <w:ind w:left="-5"/>
        <w:rPr>
          <w:rFonts w:hint="eastAsia"/>
        </w:rPr>
      </w:pPr>
      <w:r>
        <w:rPr>
          <w:rFonts w:hint="eastAsia"/>
        </w:rPr>
        <w:t>1. 难道有智慧的人，实际上各种各样的人，不应该被激起去审查这种观点的性质吗？</w:t>
      </w:r>
    </w:p>
    <w:p w14:paraId="57AB418C">
      <w:pPr>
        <w:ind w:left="-5"/>
        <w:rPr>
          <w:rFonts w:hint="eastAsia"/>
        </w:rPr>
      </w:pPr>
    </w:p>
    <w:p w14:paraId="52DE2200">
      <w:pPr>
        <w:ind w:left="-5"/>
        <w:rPr>
          <w:rFonts w:hint="eastAsia"/>
        </w:rPr>
      </w:pPr>
      <w:r>
        <w:rPr>
          <w:rFonts w:hint="eastAsia"/>
        </w:rPr>
        <w:t>For there is no need of excellent capacity for this task, that putting away the desire of contention, they may observe that if God is the soul of the world, and the world is as a body to Him, who is the soul, He must be one living being consisting of soul and body,</w:t>
      </w:r>
    </w:p>
    <w:p w14:paraId="2B42BBD1">
      <w:pPr>
        <w:ind w:left="-5"/>
        <w:rPr>
          <w:rFonts w:hint="eastAsia"/>
        </w:rPr>
      </w:pPr>
      <w:r>
        <w:rPr>
          <w:rFonts w:hint="eastAsia"/>
        </w:rPr>
        <w:t>因为这项任务不需要卓越的能力，只要抛开争论的欲望，他们就可以观察到，如果上帝是世界的灵魂，世界对作为灵魂的**祂**来说就像身体，**祂**必须是一个由灵魂和身体组成的活物，</w:t>
      </w:r>
    </w:p>
    <w:p w14:paraId="7EF9C527">
      <w:pPr>
        <w:ind w:left="-5"/>
        <w:rPr>
          <w:rFonts w:hint="eastAsia"/>
        </w:rPr>
      </w:pPr>
    </w:p>
    <w:p w14:paraId="52492D12">
      <w:pPr>
        <w:ind w:left="-5"/>
        <w:rPr>
          <w:rFonts w:hint="eastAsia"/>
        </w:rPr>
      </w:pPr>
      <w:r>
        <w:rPr>
          <w:rFonts w:hint="eastAsia"/>
        </w:rPr>
        <w:t>and that this same God is a kind of womb of nature containing all things in Himself, so that the lives and souls of all living things are taken, according to the manner of each one's birth, out of His soul which vivifies that whole mass, and therefore nothing at all remains which is not a part of God.</w:t>
      </w:r>
    </w:p>
    <w:p w14:paraId="15F88A81">
      <w:pPr>
        <w:ind w:left="-5"/>
        <w:rPr>
          <w:rFonts w:hint="eastAsia"/>
        </w:rPr>
      </w:pPr>
      <w:r>
        <w:rPr>
          <w:rFonts w:hint="eastAsia"/>
        </w:rPr>
        <w:t>并且这位上帝是自然的一种子宫，在**祂**自己里面包含万物，以致所有生物的生命和灵魂，根据每个人出生的方式，都是从**祂**那赋予整个团块生命的灵魂中取出的，因此没有任何东西不属于上帝的一部分。</w:t>
      </w:r>
    </w:p>
    <w:p w14:paraId="6C95532E">
      <w:pPr>
        <w:ind w:left="-5"/>
        <w:rPr>
          <w:rFonts w:hint="eastAsia"/>
        </w:rPr>
      </w:pPr>
    </w:p>
    <w:p w14:paraId="637BA012">
      <w:pPr>
        <w:ind w:left="-5"/>
        <w:rPr>
          <w:rFonts w:hint="eastAsia"/>
        </w:rPr>
      </w:pPr>
      <w:r>
        <w:rPr>
          <w:rFonts w:hint="eastAsia"/>
        </w:rPr>
        <w:t>And if this is so, who cannot see what impious and irreligious consequences follow, such as that whatever one may trample, he must trample a part of God, and in slaying any living creature, a part of God must be slaughtered?</w:t>
      </w:r>
    </w:p>
    <w:p w14:paraId="64C5995C">
      <w:pPr>
        <w:ind w:left="-5"/>
        <w:rPr>
          <w:rFonts w:hint="eastAsia"/>
        </w:rPr>
      </w:pPr>
      <w:r>
        <w:rPr>
          <w:rFonts w:hint="eastAsia"/>
        </w:rPr>
        <w:t>如果是这样，谁看不出随之而来的不敬虔和非宗教的后果，比如无论一个人踩踏什么，他必须踩踏上帝的一部分，在杀死任何生物时，上帝的一部分必须被屠宰？</w:t>
      </w:r>
    </w:p>
    <w:p w14:paraId="5105C574">
      <w:pPr>
        <w:ind w:left="-5"/>
        <w:rPr>
          <w:rFonts w:hint="eastAsia"/>
        </w:rPr>
      </w:pPr>
    </w:p>
    <w:p w14:paraId="55947912">
      <w:pPr>
        <w:ind w:left="-5"/>
        <w:rPr>
          <w:rFonts w:hint="eastAsia"/>
        </w:rPr>
      </w:pPr>
      <w:r>
        <w:rPr>
          <w:rFonts w:hint="eastAsia"/>
        </w:rPr>
        <w:t>But I am unwilling to utter all that may occur to those who think of it, yet cannot be spoken without an irreverence.</w:t>
      </w:r>
    </w:p>
    <w:p w14:paraId="542F13E7">
      <w:pPr>
        <w:ind w:left="-5"/>
        <w:rPr>
          <w:rFonts w:hint="eastAsia"/>
        </w:rPr>
      </w:pPr>
      <w:r>
        <w:rPr>
          <w:rFonts w:hint="eastAsia"/>
        </w:rPr>
        <w:t>我不愿说出所有那些想到这事的人可能会想到的，却不能不带不敬地说出的事情。</w:t>
      </w:r>
    </w:p>
    <w:p w14:paraId="0F0F6A6E">
      <w:pPr>
        <w:ind w:left="-5"/>
        <w:rPr>
          <w:rFonts w:hint="eastAsia"/>
        </w:rPr>
      </w:pPr>
    </w:p>
    <w:p w14:paraId="01DB14E3">
      <w:pPr>
        <w:ind w:left="-5"/>
        <w:rPr>
          <w:rFonts w:hint="eastAsia"/>
        </w:rPr>
      </w:pPr>
      <w:r>
        <w:rPr>
          <w:rFonts w:hint="eastAsia"/>
        </w:rPr>
        <w:t>CHAP. 13.—CONCERNING THOSE WHO ASSERT THAT ONLY RATIONAL ANIMALS ARE PARTS OF THE ONE GOD</w:t>
      </w:r>
    </w:p>
    <w:p w14:paraId="61D69F07">
      <w:pPr>
        <w:ind w:left="-5"/>
        <w:rPr>
          <w:rFonts w:hint="eastAsia"/>
        </w:rPr>
      </w:pPr>
      <w:r>
        <w:rPr>
          <w:rFonts w:hint="eastAsia"/>
        </w:rPr>
        <w:t>第十三章——关于那些断言只有理性的动物才是独一上帝之部分的人</w:t>
      </w:r>
    </w:p>
    <w:p w14:paraId="54199F1C">
      <w:pPr>
        <w:ind w:left="-5"/>
        <w:rPr>
          <w:rFonts w:hint="eastAsia"/>
        </w:rPr>
      </w:pPr>
    </w:p>
    <w:p w14:paraId="441E8631">
      <w:pPr>
        <w:ind w:left="-5"/>
        <w:rPr>
          <w:rFonts w:hint="eastAsia"/>
        </w:rPr>
      </w:pPr>
      <w:r>
        <w:rPr>
          <w:rFonts w:hint="eastAsia"/>
        </w:rPr>
        <w:t>1. But if they contend that only rational animals, such as men, are parts of God, I do not really see how, if the whole world is God, they can separate beasts from being parts of Him.</w:t>
      </w:r>
    </w:p>
    <w:p w14:paraId="19C2A52F">
      <w:pPr>
        <w:ind w:left="-5"/>
        <w:rPr>
          <w:rFonts w:hint="eastAsia"/>
        </w:rPr>
      </w:pPr>
      <w:r>
        <w:rPr>
          <w:rFonts w:hint="eastAsia"/>
        </w:rPr>
        <w:t>1. 但是，如果他们争辩说只有理性的动物，例如人，才是上帝的各个部分，那么我就真的不明白，如果整个世界就是上帝，他们怎能将野兽区分开来，不作为祂的各个部分呢。</w:t>
      </w:r>
    </w:p>
    <w:p w14:paraId="0110F43C">
      <w:pPr>
        <w:ind w:left="-5"/>
        <w:rPr>
          <w:rFonts w:hint="eastAsia"/>
        </w:rPr>
      </w:pPr>
    </w:p>
    <w:p w14:paraId="690736B7">
      <w:pPr>
        <w:ind w:left="-5"/>
        <w:rPr>
          <w:rFonts w:hint="eastAsia"/>
        </w:rPr>
      </w:pPr>
      <w:r>
        <w:rPr>
          <w:rFonts w:hint="eastAsia"/>
        </w:rPr>
        <w:t>But what need is there of striving about that?</w:t>
      </w:r>
    </w:p>
    <w:p w14:paraId="23019BBC">
      <w:pPr>
        <w:ind w:left="-5"/>
        <w:rPr>
          <w:rFonts w:hint="eastAsia"/>
        </w:rPr>
      </w:pPr>
      <w:r>
        <w:rPr>
          <w:rFonts w:hint="eastAsia"/>
        </w:rPr>
        <w:t>但这又何必争论呢？</w:t>
      </w:r>
    </w:p>
    <w:p w14:paraId="23356F8E">
      <w:pPr>
        <w:ind w:left="-5"/>
        <w:rPr>
          <w:rFonts w:hint="eastAsia"/>
        </w:rPr>
      </w:pPr>
    </w:p>
    <w:p w14:paraId="4EE32B85">
      <w:pPr>
        <w:ind w:left="-5"/>
        <w:rPr>
          <w:rFonts w:hint="eastAsia"/>
        </w:rPr>
      </w:pPr>
      <w:r>
        <w:rPr>
          <w:rFonts w:hint="eastAsia"/>
        </w:rPr>
        <w:t>Concerning the rational animal himself,—that is, man,—what more unhappy belief can be entertained than that a part of God is whipped when a boy is whipped?</w:t>
      </w:r>
    </w:p>
    <w:p w14:paraId="60BABD7C">
      <w:pPr>
        <w:ind w:left="-5"/>
        <w:rPr>
          <w:rFonts w:hint="eastAsia"/>
        </w:rPr>
      </w:pPr>
      <w:r>
        <w:rPr>
          <w:rFonts w:hint="eastAsia"/>
        </w:rPr>
        <w:t>关于这理性的动物本身——也就是人——还有什么比这种信仰更可悲的呢：当一个男孩被鞭打时，上帝的一部分也被鞭打？</w:t>
      </w:r>
    </w:p>
    <w:p w14:paraId="5952EF2F">
      <w:pPr>
        <w:ind w:left="-5"/>
        <w:rPr>
          <w:rFonts w:hint="eastAsia"/>
        </w:rPr>
      </w:pPr>
    </w:p>
    <w:p w14:paraId="53809957">
      <w:pPr>
        <w:ind w:left="-5"/>
        <w:rPr>
          <w:rFonts w:hint="eastAsia"/>
        </w:rPr>
      </w:pPr>
      <w:r>
        <w:rPr>
          <w:rFonts w:hint="eastAsia"/>
        </w:rPr>
        <w:t>And who, unless he is quite mad, could bear the thought that parts of God can become lascivious, iniquitous, impious, and altogether damnable?</w:t>
      </w:r>
    </w:p>
    <w:p w14:paraId="201BA77D">
      <w:pPr>
        <w:ind w:left="-5"/>
        <w:rPr>
          <w:rFonts w:hint="eastAsia"/>
        </w:rPr>
      </w:pPr>
      <w:r>
        <w:rPr>
          <w:rFonts w:hint="eastAsia"/>
        </w:rPr>
        <w:t>除非他是完全疯了，否则谁能忍受这样的念头：上帝的各个部分竟会变得淫荡、不义、不敬虔，且完全该受咒诅？</w:t>
      </w:r>
    </w:p>
    <w:p w14:paraId="38BBD845">
      <w:pPr>
        <w:ind w:left="-5"/>
        <w:rPr>
          <w:rFonts w:hint="eastAsia"/>
        </w:rPr>
      </w:pPr>
    </w:p>
    <w:p w14:paraId="052F078C">
      <w:pPr>
        <w:ind w:left="-5"/>
        <w:rPr>
          <w:rFonts w:hint="eastAsia"/>
        </w:rPr>
      </w:pPr>
      <w:r>
        <w:rPr>
          <w:rFonts w:hint="eastAsia"/>
        </w:rPr>
        <w:t>In brief, why is God angry at those who do not worship Him, since these offenders are parts of Himself?</w:t>
      </w:r>
    </w:p>
    <w:p w14:paraId="3A16E83D">
      <w:pPr>
        <w:ind w:left="-5"/>
        <w:rPr>
          <w:rFonts w:hint="eastAsia"/>
        </w:rPr>
      </w:pPr>
      <w:r>
        <w:rPr>
          <w:rFonts w:hint="eastAsia"/>
        </w:rPr>
        <w:t>简而言之，上帝为何向那些不敬拜祂的人发怒呢，既然这些冒犯者就是祂自己的一部分？</w:t>
      </w:r>
    </w:p>
    <w:p w14:paraId="26571A8D">
      <w:pPr>
        <w:ind w:left="-5"/>
        <w:rPr>
          <w:rFonts w:hint="eastAsia"/>
        </w:rPr>
      </w:pPr>
    </w:p>
    <w:p w14:paraId="5DF62CA7">
      <w:pPr>
        <w:ind w:left="-5"/>
        <w:rPr>
          <w:rFonts w:hint="eastAsia"/>
        </w:rPr>
      </w:pPr>
      <w:r>
        <w:rPr>
          <w:rFonts w:hint="eastAsia"/>
        </w:rPr>
        <w:t>It remains, therefore, that they must say that all the gods have their own lives; that each one lives for himself, and none of them is a part of any one; but that all are to be worshipped,—at least as many as can be known and worshipped; for they are so many it is impossible that all can be so.</w:t>
      </w:r>
    </w:p>
    <w:p w14:paraId="507A6325">
      <w:pPr>
        <w:ind w:left="-5"/>
        <w:rPr>
          <w:rFonts w:hint="eastAsia"/>
        </w:rPr>
      </w:pPr>
      <w:r>
        <w:rPr>
          <w:rFonts w:hint="eastAsia"/>
        </w:rPr>
        <w:t>因此，剩下的结论只能是，他们必须说所有的神都有他们自己的生命；每一个都为自己而活，没有一个是任何一个的一部分；但所有的神都当受敬拜——至少那些能被知晓和敬拜的要受敬拜；因为他们如此众多，要全部敬拜是不可能的。</w:t>
      </w:r>
    </w:p>
    <w:p w14:paraId="52EB74EE">
      <w:pPr>
        <w:ind w:left="-5"/>
        <w:rPr>
          <w:rFonts w:hint="eastAsia"/>
        </w:rPr>
      </w:pPr>
    </w:p>
    <w:p w14:paraId="49C24B0D">
      <w:pPr>
        <w:ind w:left="-5"/>
        <w:rPr>
          <w:rFonts w:hint="eastAsia"/>
        </w:rPr>
      </w:pPr>
      <w:r>
        <w:rPr>
          <w:rFonts w:hint="eastAsia"/>
        </w:rPr>
        <w:t>And of all these, I believe that Jupiter, because he presides as king, is thought by them to have both established and extended the Roman empire.</w:t>
      </w:r>
    </w:p>
    <w:p w14:paraId="13BA7377">
      <w:pPr>
        <w:ind w:left="-5"/>
        <w:rPr>
          <w:rFonts w:hint="eastAsia"/>
        </w:rPr>
      </w:pPr>
      <w:r>
        <w:rPr>
          <w:rFonts w:hint="eastAsia"/>
        </w:rPr>
        <w:t>在所有这些神中，我相信朱庇特，因为他作为王掌权，所以被他们认为既建立又扩张了罗马帝国。</w:t>
      </w:r>
    </w:p>
    <w:p w14:paraId="3FE7208B">
      <w:pPr>
        <w:ind w:left="-5"/>
        <w:rPr>
          <w:rFonts w:hint="eastAsia"/>
        </w:rPr>
      </w:pPr>
    </w:p>
    <w:p w14:paraId="7ACB3649">
      <w:pPr>
        <w:ind w:left="-5"/>
        <w:rPr>
          <w:rFonts w:hint="eastAsia"/>
        </w:rPr>
      </w:pPr>
      <w:r>
        <w:rPr>
          <w:rFonts w:hint="eastAsia"/>
        </w:rPr>
        <w:t>For if he has not done it, what other god do they believe could have attempted so great a work, when they must all be occupied with their own offices and works, nor can one intrude on that of another?</w:t>
      </w:r>
    </w:p>
    <w:p w14:paraId="77683AF8">
      <w:pPr>
        <w:ind w:left="-5"/>
        <w:rPr>
          <w:rFonts w:hint="eastAsia"/>
        </w:rPr>
      </w:pPr>
      <w:r>
        <w:rPr>
          <w:rFonts w:hint="eastAsia"/>
        </w:rPr>
        <w:t>因为如果不是他做的，他们还能相信有哪位别的神能尝试如此伟大的工作呢？既然众神必然都忙于自己的职分和工作，且谁也不能侵扰别人的职分。</w:t>
      </w:r>
    </w:p>
    <w:p w14:paraId="5534C1DA">
      <w:pPr>
        <w:ind w:left="-5"/>
        <w:rPr>
          <w:rFonts w:hint="eastAsia"/>
        </w:rPr>
      </w:pPr>
    </w:p>
    <w:p w14:paraId="74B7E13F">
      <w:pPr>
        <w:ind w:left="-5"/>
        <w:rPr>
          <w:rFonts w:hint="eastAsia"/>
        </w:rPr>
      </w:pPr>
      <w:r>
        <w:rPr>
          <w:rFonts w:hint="eastAsia"/>
        </w:rPr>
        <w:t>Could the kingdom of men then be propagated and increased by the king of the gods?</w:t>
      </w:r>
    </w:p>
    <w:p w14:paraId="68259141">
      <w:pPr>
        <w:ind w:left="-5"/>
        <w:rPr>
          <w:rFonts w:hint="eastAsia"/>
        </w:rPr>
      </w:pPr>
      <w:r>
        <w:rPr>
          <w:rFonts w:hint="eastAsia"/>
        </w:rPr>
        <w:t>那么，人的国度能由众神之王来繁衍和扩张吗？</w:t>
      </w:r>
    </w:p>
    <w:p w14:paraId="452FF81F">
      <w:pPr>
        <w:ind w:left="-5"/>
        <w:rPr>
          <w:rFonts w:hint="eastAsia"/>
        </w:rPr>
      </w:pPr>
    </w:p>
    <w:p w14:paraId="58982820">
      <w:pPr>
        <w:ind w:left="-5"/>
        <w:rPr>
          <w:rFonts w:hint="eastAsia"/>
        </w:rPr>
      </w:pPr>
      <w:r>
        <w:rPr>
          <w:rFonts w:hint="eastAsia"/>
        </w:rPr>
        <w:t>CHAP. 14.—THE ENLARGEMENT OF KINGDOMS IS UNSUITABLY ASCRIBED TO JOVE; FOR IF, AS THEY WILL HAVE IT, VICTORIA IS A GODDESS, SHE ALONE WOULD SUFFICE FOR THIS BUSINESS</w:t>
      </w:r>
    </w:p>
    <w:p w14:paraId="7C610E94">
      <w:pPr>
        <w:ind w:left="-5"/>
        <w:rPr>
          <w:rFonts w:hint="eastAsia"/>
        </w:rPr>
      </w:pPr>
      <w:r>
        <w:rPr>
          <w:rFonts w:hint="eastAsia"/>
        </w:rPr>
        <w:t>第十四章——将国度的扩张归功于朱庇特是不合适的；因为如果像他们所说的那样，维多利亚（胜利女神）是一位女神，那么单单她就足以胜任此事</w:t>
      </w:r>
    </w:p>
    <w:p w14:paraId="3897ED69">
      <w:pPr>
        <w:ind w:left="-5"/>
        <w:rPr>
          <w:rFonts w:hint="eastAsia"/>
        </w:rPr>
      </w:pPr>
    </w:p>
    <w:p w14:paraId="41D2EAEA">
      <w:pPr>
        <w:ind w:left="-5"/>
        <w:rPr>
          <w:rFonts w:hint="eastAsia"/>
        </w:rPr>
      </w:pPr>
      <w:r>
        <w:rPr>
          <w:rFonts w:hint="eastAsia"/>
        </w:rPr>
        <w:t>1. Here, first of all, I ask, why even the kingdom itself is not some god.</w:t>
      </w:r>
    </w:p>
    <w:p w14:paraId="73310D5E">
      <w:pPr>
        <w:ind w:left="-5"/>
        <w:rPr>
          <w:rFonts w:hint="eastAsia"/>
        </w:rPr>
      </w:pPr>
      <w:r>
        <w:rPr>
          <w:rFonts w:hint="eastAsia"/>
        </w:rPr>
        <w:t>1. 在此，我首先要问，为什么这国度本身不就是某位神呢。</w:t>
      </w:r>
    </w:p>
    <w:p w14:paraId="3992E1A9">
      <w:pPr>
        <w:ind w:left="-5"/>
        <w:rPr>
          <w:rFonts w:hint="eastAsia"/>
        </w:rPr>
      </w:pPr>
    </w:p>
    <w:p w14:paraId="499096D0">
      <w:pPr>
        <w:ind w:left="-5"/>
        <w:rPr>
          <w:rFonts w:hint="eastAsia"/>
        </w:rPr>
      </w:pPr>
      <w:r>
        <w:rPr>
          <w:rFonts w:hint="eastAsia"/>
        </w:rPr>
        <w:t>For why should not it also be so, if Victory is a goddess?</w:t>
      </w:r>
    </w:p>
    <w:p w14:paraId="4DB02637">
      <w:pPr>
        <w:ind w:left="-5"/>
        <w:rPr>
          <w:rFonts w:hint="eastAsia"/>
        </w:rPr>
      </w:pPr>
      <w:r>
        <w:rPr>
          <w:rFonts w:hint="eastAsia"/>
        </w:rPr>
        <w:t>因为如果“胜利”是一位女神，为什么“国度”不也该如此呢？</w:t>
      </w:r>
    </w:p>
    <w:p w14:paraId="75662552">
      <w:pPr>
        <w:ind w:left="-5"/>
        <w:rPr>
          <w:rFonts w:hint="eastAsia"/>
        </w:rPr>
      </w:pPr>
    </w:p>
    <w:p w14:paraId="794E98A0">
      <w:pPr>
        <w:ind w:left="-5"/>
        <w:rPr>
          <w:rFonts w:hint="eastAsia"/>
        </w:rPr>
      </w:pPr>
      <w:r>
        <w:rPr>
          <w:rFonts w:hint="eastAsia"/>
        </w:rPr>
        <w:t>Or what need is there of Jove himself in this affair, if Victory favors and is propitious, and always goes to those whom she wishes to be victorious?</w:t>
      </w:r>
    </w:p>
    <w:p w14:paraId="35712B5C">
      <w:pPr>
        <w:ind w:left="-5"/>
        <w:rPr>
          <w:rFonts w:hint="eastAsia"/>
        </w:rPr>
      </w:pPr>
      <w:r>
        <w:rPr>
          <w:rFonts w:hint="eastAsia"/>
        </w:rPr>
        <w:t>或者，如果“胜利女神”施恩且以此为吉，并总是走向那些她希望得胜的人，那么在这件事上何需朱庇特本人呢？</w:t>
      </w:r>
    </w:p>
    <w:p w14:paraId="08003F5D">
      <w:pPr>
        <w:ind w:left="-5"/>
        <w:rPr>
          <w:rFonts w:hint="eastAsia"/>
        </w:rPr>
      </w:pPr>
    </w:p>
    <w:p w14:paraId="7888B5FC">
      <w:pPr>
        <w:ind w:left="-5"/>
        <w:rPr>
          <w:rFonts w:hint="eastAsia"/>
        </w:rPr>
      </w:pPr>
      <w:r>
        <w:rPr>
          <w:rFonts w:hint="eastAsia"/>
        </w:rPr>
        <w:t>With this goddess favorable and propitious, even if Jove was idle and did nothing, what nations could remain unsubdued, what kingdom would not yield?</w:t>
      </w:r>
    </w:p>
    <w:p w14:paraId="141D4ECE">
      <w:pPr>
        <w:ind w:left="-5"/>
        <w:rPr>
          <w:rFonts w:hint="eastAsia"/>
        </w:rPr>
      </w:pPr>
      <w:r>
        <w:rPr>
          <w:rFonts w:hint="eastAsia"/>
        </w:rPr>
        <w:t>只要这位女神施恩且以此为吉，即使朱庇特闲着什么也不做，又有哪些国家能保持不被征服，哪个国度不肯臣服呢？</w:t>
      </w:r>
    </w:p>
    <w:p w14:paraId="075DD98D">
      <w:pPr>
        <w:ind w:left="-5"/>
        <w:rPr>
          <w:rFonts w:hint="eastAsia"/>
        </w:rPr>
      </w:pPr>
    </w:p>
    <w:p w14:paraId="4E9B7FD1">
      <w:pPr>
        <w:ind w:left="-5"/>
        <w:rPr>
          <w:rFonts w:hint="eastAsia"/>
        </w:rPr>
      </w:pPr>
      <w:r>
        <w:rPr>
          <w:rFonts w:hint="eastAsia"/>
        </w:rPr>
        <w:t>But perhaps it is displeasing to good men to fight with most wicked unrighteousness, and provoke with voluntary war neighbors who are peaceable and do no wrong, in order to enlarge a kingdom?</w:t>
      </w:r>
    </w:p>
    <w:p w14:paraId="3A11041B">
      <w:pPr>
        <w:ind w:left="-5"/>
        <w:rPr>
          <w:rFonts w:hint="eastAsia"/>
        </w:rPr>
      </w:pPr>
      <w:r>
        <w:rPr>
          <w:rFonts w:hint="eastAsia"/>
        </w:rPr>
        <w:t>但也许，为了扩张国度而以极其邪恶的不义去争战，并主动挑起战争去激怒那些爱好和平且未行不义的邻舍，这是好人所不喜悦的？</w:t>
      </w:r>
    </w:p>
    <w:p w14:paraId="07A10B93">
      <w:pPr>
        <w:ind w:left="-5"/>
        <w:rPr>
          <w:rFonts w:hint="eastAsia"/>
        </w:rPr>
      </w:pPr>
    </w:p>
    <w:p w14:paraId="34084FF1">
      <w:pPr>
        <w:ind w:left="-5"/>
        <w:rPr>
          <w:rFonts w:hint="eastAsia"/>
        </w:rPr>
      </w:pPr>
      <w:r>
        <w:rPr>
          <w:rFonts w:hint="eastAsia"/>
        </w:rPr>
        <w:t>If they feel thus, I entirely approve and praise them.</w:t>
      </w:r>
    </w:p>
    <w:p w14:paraId="78CDCA85">
      <w:pPr>
        <w:ind w:left="-5"/>
        <w:rPr>
          <w:rFonts w:hint="eastAsia"/>
        </w:rPr>
      </w:pPr>
      <w:r>
        <w:rPr>
          <w:rFonts w:hint="eastAsia"/>
        </w:rPr>
        <w:t>如果他们这样想，我完全赞同并称赞他们。</w:t>
      </w:r>
    </w:p>
    <w:p w14:paraId="4D5139D2">
      <w:pPr>
        <w:ind w:left="-5"/>
        <w:rPr>
          <w:rFonts w:hint="eastAsia"/>
        </w:rPr>
      </w:pPr>
    </w:p>
    <w:p w14:paraId="5CE14E78">
      <w:pPr>
        <w:ind w:left="-5"/>
        <w:rPr>
          <w:rFonts w:hint="eastAsia"/>
        </w:rPr>
      </w:pPr>
      <w:r>
        <w:rPr>
          <w:rFonts w:hint="eastAsia"/>
        </w:rPr>
        <w:t>CHAP. 15.—WHETHER IT IS SUITABLE FOR GOOD MEN TO WISH TO RULE MORE WIDELY</w:t>
      </w:r>
    </w:p>
    <w:p w14:paraId="7F70E089">
      <w:pPr>
        <w:ind w:left="-5"/>
        <w:rPr>
          <w:rFonts w:hint="eastAsia"/>
        </w:rPr>
      </w:pPr>
      <w:r>
        <w:rPr>
          <w:rFonts w:hint="eastAsia"/>
        </w:rPr>
        <w:t>第十五章——好人是否适合希望统治更广阔的疆域</w:t>
      </w:r>
    </w:p>
    <w:p w14:paraId="01D7931F">
      <w:pPr>
        <w:ind w:left="-5"/>
        <w:rPr>
          <w:rFonts w:hint="eastAsia"/>
        </w:rPr>
      </w:pPr>
    </w:p>
    <w:p w14:paraId="1062EC4C">
      <w:pPr>
        <w:ind w:left="-5"/>
        <w:rPr>
          <w:rFonts w:hint="eastAsia"/>
        </w:rPr>
      </w:pPr>
      <w:r>
        <w:rPr>
          <w:rFonts w:hint="eastAsia"/>
        </w:rPr>
        <w:t>1. Let them ask, then, whether it is quite fitting for good men to rejoice in extended empire.</w:t>
      </w:r>
    </w:p>
    <w:p w14:paraId="3D2DAABA">
      <w:pPr>
        <w:ind w:left="-5"/>
        <w:rPr>
          <w:rFonts w:hint="eastAsia"/>
        </w:rPr>
      </w:pPr>
      <w:r>
        <w:rPr>
          <w:rFonts w:hint="eastAsia"/>
        </w:rPr>
        <w:t>1. 那么，让他们问问自己，好人因为帝国的扩张而欢喜是否完全恰当。</w:t>
      </w:r>
    </w:p>
    <w:p w14:paraId="6B15BCE6">
      <w:pPr>
        <w:ind w:left="-5"/>
        <w:rPr>
          <w:rFonts w:hint="eastAsia"/>
        </w:rPr>
      </w:pPr>
    </w:p>
    <w:p w14:paraId="6F18CFC4">
      <w:pPr>
        <w:ind w:left="-5"/>
        <w:rPr>
          <w:rFonts w:hint="eastAsia"/>
        </w:rPr>
      </w:pPr>
      <w:r>
        <w:rPr>
          <w:rFonts w:hint="eastAsia"/>
        </w:rPr>
        <w:t>For the iniquity of those with whom just wars are carried on favors the growth of a kingdom, which would certainly have been small if the peace and justice of neighbors had not by any wrong provoked the carrying on of war against them; and human affairs being thus more happy, all kingdoms would have been small, rejoicing in neighborly concord; and thus there would have been very many kingdoms of nations in the world, as there are very many houses of citizens in a city.</w:t>
      </w:r>
    </w:p>
    <w:p w14:paraId="198C3F68">
      <w:pPr>
        <w:ind w:left="-5"/>
        <w:rPr>
          <w:rFonts w:hint="eastAsia"/>
        </w:rPr>
      </w:pPr>
      <w:r>
        <w:rPr>
          <w:rFonts w:hint="eastAsia"/>
        </w:rPr>
        <w:t>因为，正是那些作为正义战争对象之人的不义，助长了一个国度的扩张；如果邻舍的和平与公义没有因为任何过错而激起针对他们的战争，这个国度肯定是很小的；而若人类事务因此更加幸福，所有的国度就会都很小，以邻里和睦为乐；这样世界上就会有许多民族的国度，就像一个城市里有许多市民的房屋一样。</w:t>
      </w:r>
    </w:p>
    <w:p w14:paraId="2D523995">
      <w:pPr>
        <w:ind w:left="-5"/>
        <w:rPr>
          <w:rFonts w:hint="eastAsia"/>
        </w:rPr>
      </w:pPr>
    </w:p>
    <w:p w14:paraId="14AAB174">
      <w:pPr>
        <w:ind w:left="-5"/>
        <w:rPr>
          <w:rFonts w:hint="eastAsia"/>
        </w:rPr>
      </w:pPr>
      <w:r>
        <w:rPr>
          <w:rFonts w:hint="eastAsia"/>
        </w:rPr>
        <w:t>Therefore, to carry on war and extend a kingdom over wholly subdued nations seems to bad men to be felicity, to good men necessity.</w:t>
      </w:r>
    </w:p>
    <w:p w14:paraId="504B4607">
      <w:pPr>
        <w:ind w:left="-5"/>
        <w:rPr>
          <w:rFonts w:hint="eastAsia"/>
        </w:rPr>
      </w:pPr>
      <w:r>
        <w:rPr>
          <w:rFonts w:hint="eastAsia"/>
        </w:rPr>
        <w:t>因此，进行战争并将国度扩张到完全被征服的民族之上，在坏人看来是幸福，在好人看来则是必然的无奈。</w:t>
      </w:r>
    </w:p>
    <w:p w14:paraId="490808C3">
      <w:pPr>
        <w:ind w:left="-5"/>
        <w:rPr>
          <w:rFonts w:hint="eastAsia"/>
        </w:rPr>
      </w:pPr>
    </w:p>
    <w:p w14:paraId="53623C15">
      <w:pPr>
        <w:ind w:left="-5"/>
        <w:rPr>
          <w:rFonts w:hint="eastAsia"/>
        </w:rPr>
      </w:pPr>
      <w:r>
        <w:rPr>
          <w:rFonts w:hint="eastAsia"/>
        </w:rPr>
        <w:t>But because it would be worse that the injurious should rule over those who are more righteous, therefore even that is not unsuitably called felicity.</w:t>
      </w:r>
    </w:p>
    <w:p w14:paraId="7B8CFC24">
      <w:pPr>
        <w:ind w:left="-5"/>
        <w:rPr>
          <w:rFonts w:hint="eastAsia"/>
        </w:rPr>
      </w:pPr>
      <w:r>
        <w:rPr>
          <w:rFonts w:hint="eastAsia"/>
        </w:rPr>
        <w:t>但因为让有害的人统治那些更为公义的人情况会更糟，所以即使这也并非不适当地被称为幸福。</w:t>
      </w:r>
    </w:p>
    <w:p w14:paraId="79EEBD49">
      <w:pPr>
        <w:ind w:left="-5"/>
        <w:rPr>
          <w:rFonts w:hint="eastAsia"/>
        </w:rPr>
      </w:pPr>
    </w:p>
    <w:p w14:paraId="6B0B19ED">
      <w:pPr>
        <w:ind w:left="-5"/>
        <w:rPr>
          <w:rFonts w:hint="eastAsia"/>
        </w:rPr>
      </w:pPr>
      <w:r>
        <w:rPr>
          <w:rFonts w:hint="eastAsia"/>
        </w:rPr>
        <w:t>But beyond doubt it is greater felicity to have a good neighbor at peace, than to conquer a bad one by making war.</w:t>
      </w:r>
    </w:p>
    <w:p w14:paraId="003C009B">
      <w:pPr>
        <w:ind w:left="-5"/>
        <w:rPr>
          <w:rFonts w:hint="eastAsia"/>
        </w:rPr>
      </w:pPr>
      <w:r>
        <w:rPr>
          <w:rFonts w:hint="eastAsia"/>
        </w:rPr>
        <w:t>但这毫无疑问，拥有一个和平的好邻居，比通过战争征服一个坏邻居是更大的幸福。</w:t>
      </w:r>
    </w:p>
    <w:p w14:paraId="6525F81A">
      <w:pPr>
        <w:ind w:left="-5"/>
        <w:rPr>
          <w:rFonts w:hint="eastAsia"/>
        </w:rPr>
      </w:pPr>
    </w:p>
    <w:p w14:paraId="360EAD33">
      <w:pPr>
        <w:ind w:left="-5"/>
        <w:rPr>
          <w:rFonts w:hint="eastAsia"/>
        </w:rPr>
      </w:pPr>
      <w:r>
        <w:rPr>
          <w:rFonts w:hint="eastAsia"/>
        </w:rPr>
        <w:t>Your wishes are bad, when you desire that one whom you hate or fear should be in such a condition that you can conquer him.</w:t>
      </w:r>
    </w:p>
    <w:p w14:paraId="246A1BC1">
      <w:pPr>
        <w:ind w:left="-5"/>
        <w:rPr>
          <w:rFonts w:hint="eastAsia"/>
        </w:rPr>
      </w:pPr>
      <w:r>
        <w:rPr>
          <w:rFonts w:hint="eastAsia"/>
        </w:rPr>
        <w:t>你的愿望是邪恶的，当你渴望那个你所恨或所惧怕的人陷入一种你能征服他的境地时。</w:t>
      </w:r>
    </w:p>
    <w:p w14:paraId="7295DA42">
      <w:pPr>
        <w:ind w:left="-5"/>
        <w:rPr>
          <w:rFonts w:hint="eastAsia"/>
        </w:rPr>
      </w:pPr>
    </w:p>
    <w:p w14:paraId="04745ECB">
      <w:pPr>
        <w:ind w:left="-5"/>
        <w:rPr>
          <w:rFonts w:hint="eastAsia"/>
        </w:rPr>
      </w:pPr>
      <w:r>
        <w:rPr>
          <w:rFonts w:hint="eastAsia"/>
        </w:rPr>
        <w:t>If, therefore, by carrying on wars that were just, not impious or unrighteous, the Romans could have acquired so great an empire, ought they not to worship as a goddess even the injustice of foreigners?</w:t>
      </w:r>
    </w:p>
    <w:p w14:paraId="523D90A9">
      <w:pPr>
        <w:ind w:left="-5"/>
        <w:rPr>
          <w:rFonts w:hint="eastAsia"/>
        </w:rPr>
      </w:pPr>
      <w:r>
        <w:rPr>
          <w:rFonts w:hint="eastAsia"/>
        </w:rPr>
        <w:t>因此，如果罗马人是通达进行正义的、而非不敬虔或不义的战争而获得了如此庞大的帝国，难道他们不应该把外国人的不义也作为一位女神来敬拜吗？</w:t>
      </w:r>
    </w:p>
    <w:p w14:paraId="5B639F11">
      <w:pPr>
        <w:ind w:left="-5"/>
        <w:rPr>
          <w:rFonts w:hint="eastAsia"/>
        </w:rPr>
      </w:pPr>
    </w:p>
    <w:p w14:paraId="5488E34F">
      <w:pPr>
        <w:ind w:left="-5"/>
        <w:rPr>
          <w:rFonts w:hint="eastAsia"/>
        </w:rPr>
      </w:pPr>
      <w:r>
        <w:rPr>
          <w:rFonts w:hint="eastAsia"/>
        </w:rPr>
        <w:t>For we see that this has co-operated much in extending the empire, by making foreigners so unjust that they became people with whom just wars might be carried on, and the empire increased.</w:t>
      </w:r>
    </w:p>
    <w:p w14:paraId="1255C340">
      <w:pPr>
        <w:ind w:left="-5"/>
        <w:rPr>
          <w:rFonts w:hint="eastAsia"/>
        </w:rPr>
      </w:pPr>
      <w:r>
        <w:rPr>
          <w:rFonts w:hint="eastAsia"/>
        </w:rPr>
        <w:t>因为我们看到，这对于扩张帝国起了很大的协助作用，它使外国人变得如此不义，以至于他们成为可以对其进行正义战争的人，帝国也因此得以扩张。</w:t>
      </w:r>
    </w:p>
    <w:p w14:paraId="2A3DE5E3">
      <w:pPr>
        <w:ind w:left="-5"/>
        <w:rPr>
          <w:rFonts w:hint="eastAsia"/>
        </w:rPr>
      </w:pPr>
    </w:p>
    <w:p w14:paraId="5CE047C5">
      <w:pPr>
        <w:ind w:left="-5"/>
        <w:rPr>
          <w:rFonts w:hint="eastAsia"/>
        </w:rPr>
      </w:pPr>
      <w:r>
        <w:rPr>
          <w:rFonts w:hint="eastAsia"/>
        </w:rPr>
        <w:t>And why may not injustice, at least that of foreign nations, also be a goddess, if Fear and Dread and Ague have deserved to be Roman gods?</w:t>
      </w:r>
    </w:p>
    <w:p w14:paraId="1D05B98E">
      <w:pPr>
        <w:ind w:left="-5"/>
        <w:rPr>
          <w:rFonts w:hint="eastAsia"/>
        </w:rPr>
      </w:pPr>
      <w:r>
        <w:rPr>
          <w:rFonts w:hint="eastAsia"/>
        </w:rPr>
        <w:t>如果“恐惧”、“惊骇”和“疟疾”都配作罗马的神，为什么“不义”，至少是外国民族的不义，不可以也是一位女神呢？</w:t>
      </w:r>
    </w:p>
    <w:p w14:paraId="3042E3AC">
      <w:pPr>
        <w:ind w:left="-5"/>
        <w:rPr>
          <w:rFonts w:hint="eastAsia"/>
        </w:rPr>
      </w:pPr>
    </w:p>
    <w:p w14:paraId="505F02DF">
      <w:pPr>
        <w:ind w:left="-5"/>
        <w:rPr>
          <w:rFonts w:hint="eastAsia"/>
        </w:rPr>
      </w:pPr>
      <w:r>
        <w:rPr>
          <w:rFonts w:hint="eastAsia"/>
        </w:rPr>
        <w:t>By these two, therefore,—that is, by foreign injustice, and the goddess Victoria, for injustice stirs up causes of wars, and Victoria brings these same wars to a happy termination,—the empire has increased, even although Jove has been idle.</w:t>
      </w:r>
    </w:p>
    <w:p w14:paraId="3EA77992">
      <w:pPr>
        <w:ind w:left="-5"/>
        <w:rPr>
          <w:rFonts w:hint="eastAsia"/>
        </w:rPr>
      </w:pPr>
      <w:r>
        <w:rPr>
          <w:rFonts w:hint="eastAsia"/>
        </w:rPr>
        <w:t>因此，藉着这两位——即外国的不义和女神维多利亚，因为不义激起了战争的起因，而维多利亚使这些战争有了快乐的结局——帝国得以扩张，即使朱庇特一直闲着。</w:t>
      </w:r>
    </w:p>
    <w:p w14:paraId="513A36D5">
      <w:pPr>
        <w:ind w:left="-5"/>
        <w:rPr>
          <w:rFonts w:hint="eastAsia"/>
        </w:rPr>
      </w:pPr>
    </w:p>
    <w:p w14:paraId="111EC1FA">
      <w:pPr>
        <w:ind w:left="-5"/>
        <w:rPr>
          <w:rFonts w:hint="eastAsia"/>
        </w:rPr>
      </w:pPr>
      <w:r>
        <w:rPr>
          <w:rFonts w:hint="eastAsia"/>
        </w:rPr>
        <w:t>For what part could Jove have here, when those things which might be thought to be his benefits are held to be gods, called gods, worshipped as gods, and are themselves invoked for their own parts?</w:t>
      </w:r>
    </w:p>
    <w:p w14:paraId="553BE1EB">
      <w:pPr>
        <w:ind w:left="-5"/>
        <w:rPr>
          <w:rFonts w:hint="eastAsia"/>
        </w:rPr>
      </w:pPr>
      <w:r>
        <w:rPr>
          <w:rFonts w:hint="eastAsia"/>
        </w:rPr>
        <w:t>因为当那些可能被认为是他的恩惠的事物被当作神，被称为神，像神一样被敬拜，并且它们自己因各自的职分被祈求时，朱庇特在这里还能有什么份呢？</w:t>
      </w:r>
    </w:p>
    <w:p w14:paraId="1D131D14">
      <w:pPr>
        <w:ind w:left="-5"/>
        <w:rPr>
          <w:rFonts w:hint="eastAsia"/>
        </w:rPr>
      </w:pPr>
    </w:p>
    <w:p w14:paraId="224C6191">
      <w:pPr>
        <w:ind w:left="-5"/>
        <w:rPr>
          <w:rFonts w:hint="eastAsia"/>
        </w:rPr>
      </w:pPr>
      <w:r>
        <w:rPr>
          <w:rFonts w:hint="eastAsia"/>
        </w:rPr>
        <w:t>He also might have some part here, if he himself might be called Empire, just as she is called Victory.</w:t>
      </w:r>
    </w:p>
    <w:p w14:paraId="675C578B">
      <w:pPr>
        <w:ind w:left="-5"/>
        <w:rPr>
          <w:rFonts w:hint="eastAsia"/>
        </w:rPr>
      </w:pPr>
      <w:r>
        <w:rPr>
          <w:rFonts w:hint="eastAsia"/>
        </w:rPr>
        <w:t>如果他自己可以被称为“帝国”，就像她被称为“胜利”一样，他也许在这里还能有一些份。</w:t>
      </w:r>
    </w:p>
    <w:p w14:paraId="0E20B8B3">
      <w:pPr>
        <w:ind w:left="-5"/>
        <w:rPr>
          <w:rFonts w:hint="eastAsia"/>
        </w:rPr>
      </w:pPr>
    </w:p>
    <w:p w14:paraId="27433696">
      <w:pPr>
        <w:ind w:left="-5"/>
        <w:rPr>
          <w:rFonts w:hint="eastAsia"/>
        </w:rPr>
      </w:pPr>
      <w:r>
        <w:rPr>
          <w:rFonts w:hint="eastAsia"/>
        </w:rPr>
        <w:t>Or if empire is the gift of Jove, why may not victory also be held to be his gift?</w:t>
      </w:r>
    </w:p>
    <w:p w14:paraId="3FB8922B">
      <w:pPr>
        <w:ind w:left="-5"/>
        <w:rPr>
          <w:rFonts w:hint="eastAsia"/>
        </w:rPr>
      </w:pPr>
      <w:r>
        <w:rPr>
          <w:rFonts w:hint="eastAsia"/>
        </w:rPr>
        <w:t>或者，如果帝国是朱庇特的恩赐，为什么胜利不能也被视为是他的恩赐呢？</w:t>
      </w:r>
    </w:p>
    <w:p w14:paraId="6D1C6822">
      <w:pPr>
        <w:ind w:left="-5"/>
        <w:rPr>
          <w:rFonts w:hint="eastAsia"/>
        </w:rPr>
      </w:pPr>
    </w:p>
    <w:p w14:paraId="356F2166">
      <w:pPr>
        <w:ind w:left="-5"/>
        <w:rPr>
          <w:rFonts w:hint="eastAsia"/>
        </w:rPr>
      </w:pPr>
      <w:r>
        <w:rPr>
          <w:rFonts w:hint="eastAsia"/>
        </w:rPr>
        <w:t>And it certainly would have been held to be so, had he been recognized and worshipped, not as a stone in the Capitol, but as the true King of kings and Lord of lords.</w:t>
      </w:r>
    </w:p>
    <w:p w14:paraId="1718BADD">
      <w:pPr>
        <w:ind w:left="-5"/>
        <w:rPr>
          <w:rFonts w:hint="eastAsia"/>
        </w:rPr>
      </w:pPr>
      <w:r>
        <w:rPr>
          <w:rFonts w:hint="eastAsia"/>
        </w:rPr>
        <w:t>而且如果他被认出并受敬拜，不是作为国会山上的一块石头，而是作为真正的万王之王和万主之主，那么这肯定会被视为如此。</w:t>
      </w:r>
    </w:p>
    <w:p w14:paraId="424AB4BB">
      <w:pPr>
        <w:ind w:left="-5"/>
        <w:rPr>
          <w:rFonts w:hint="eastAsia"/>
        </w:rPr>
      </w:pPr>
    </w:p>
    <w:p w14:paraId="21148768">
      <w:pPr>
        <w:ind w:left="-5"/>
        <w:rPr>
          <w:rFonts w:hint="eastAsia"/>
        </w:rPr>
      </w:pPr>
      <w:r>
        <w:rPr>
          <w:rFonts w:hint="eastAsia"/>
        </w:rPr>
        <w:t>CHAP. 16.—WHAT WAS THE REASON WHY THE ROMANS, IN DETAILING SEPARATE GODS FOR ALL THINGS AND ALL MOVEMENTS OF THE MIND, CHOSE TO HAVE THE TEMPLE OF QUIET OUTSIDE THE GATES</w:t>
      </w:r>
    </w:p>
    <w:p w14:paraId="300F30DB">
      <w:pPr>
        <w:ind w:left="-5"/>
        <w:rPr>
          <w:rFonts w:hint="eastAsia"/>
        </w:rPr>
      </w:pPr>
      <w:r>
        <w:rPr>
          <w:rFonts w:hint="eastAsia"/>
        </w:rPr>
        <w:t>第十六章——罗马人为所有的事物和所有思想的活动指派了单独的神，却选择将“安宁女神”的庙宇建在城门外，其原因何在</w:t>
      </w:r>
    </w:p>
    <w:p w14:paraId="7F8D6216">
      <w:pPr>
        <w:ind w:left="-5"/>
        <w:rPr>
          <w:rFonts w:hint="eastAsia"/>
        </w:rPr>
      </w:pPr>
    </w:p>
    <w:p w14:paraId="15271ED1">
      <w:pPr>
        <w:ind w:left="-5"/>
        <w:rPr>
          <w:rFonts w:hint="eastAsia"/>
        </w:rPr>
      </w:pPr>
      <w:r>
        <w:rPr>
          <w:rFonts w:hint="eastAsia"/>
        </w:rPr>
        <w:t>1. But I wonder very much, that while they assigned to separate gods single things, and (well nigh) all movements of the mind; that while they invoked the goddess Agenoria, who should excite to action; the goddess Stimula, who should stimulate to unusual action; the goddess Murcia, who should not move men beyond measure, but make them, as Pomponius says, murcid—that is, too slothful and inactive; the goddess Strenua, who should make them strenuous; and that while they offered to all these gods and goddesses solemn and public worship, they should yet have been unwilling to give public acknowledgment to her whom they name Quies because she makes men quiet, but built her temple outside the Colline gate.</w:t>
      </w:r>
    </w:p>
    <w:p w14:paraId="576F21B8">
      <w:pPr>
        <w:ind w:left="-5"/>
        <w:rPr>
          <w:rFonts w:hint="eastAsia"/>
        </w:rPr>
      </w:pPr>
      <w:r>
        <w:rPr>
          <w:rFonts w:hint="eastAsia"/>
        </w:rPr>
        <w:t>1. 但我非常惊讶，当他们把单一的事物，以及（几乎）所有的思想活动分配给单独的神时；当他们祈求阿格诺里亚女神（Agenoria），她激发行动；斯蒂穆拉女神（Stimula），她刺激非同寻常的行动；穆尔西亚女神（Murcia），她不使人过度活动，而是如庞波尼乌斯所说，使人变得懒散——即过于懒惰和不活跃；斯特雷努亚女神（Strenua），她使人精力充沛；当他们向所有这些男神和女神献上庄严和公开的敬拜时，他们却不愿意给予那位因使人安静而被他们称为奎伊丝（Quies，安宁）的女神以公开的承认，而是把她的庙宇建在科林门之外。</w:t>
      </w:r>
    </w:p>
    <w:p w14:paraId="4A8EF8F8">
      <w:pPr>
        <w:ind w:left="-5"/>
        <w:rPr>
          <w:rFonts w:hint="eastAsia"/>
        </w:rPr>
      </w:pPr>
    </w:p>
    <w:p w14:paraId="4A07BBD4">
      <w:pPr>
        <w:ind w:left="-5"/>
        <w:rPr>
          <w:rFonts w:hint="eastAsia"/>
        </w:rPr>
      </w:pPr>
      <w:r>
        <w:rPr>
          <w:rFonts w:hint="eastAsia"/>
        </w:rPr>
        <w:t>Whether was this a symptom of an unquiet mind, or rather was it thus intimated that he who should persevere in worshipping that crowd, not, to be sure, of gods, but of demons, could not dwell with quiet; to which the true Physician calls, saying, "Learn of me, for I am meek and lowly in heart, and ye shall find rest unto your souls?"</w:t>
      </w:r>
    </w:p>
    <w:p w14:paraId="081F05B6">
      <w:pPr>
        <w:ind w:left="-5"/>
        <w:rPr>
          <w:rFonts w:hint="eastAsia"/>
        </w:rPr>
      </w:pPr>
      <w:r>
        <w:rPr>
          <w:rFonts w:hint="eastAsia"/>
        </w:rPr>
        <w:t>这究竟是一种不安宁思想的症状呢，还是以此暗示，凡坚持敬拜那群——诚然不是神，而是鬼魔——的，就不能与安宁同住？真正的医生向这安宁呼唤说：“我心里柔和谦卑，你们当学我的样式，这样，你们心里就必得享安息。”</w:t>
      </w:r>
    </w:p>
    <w:p w14:paraId="11F20DE1">
      <w:pPr>
        <w:ind w:left="-5"/>
        <w:rPr>
          <w:rFonts w:hint="eastAsia"/>
        </w:rPr>
      </w:pPr>
    </w:p>
    <w:p w14:paraId="4E81B005">
      <w:pPr>
        <w:ind w:left="-5"/>
        <w:rPr>
          <w:rFonts w:hint="eastAsia"/>
        </w:rPr>
      </w:pPr>
      <w:r>
        <w:rPr>
          <w:rFonts w:hint="eastAsia"/>
        </w:rPr>
        <w:t>CHAP. 17.—WHETHER, IF THE HIGHEST POWER BELONGS TO JOVE, VICTORIA ALSO OUGHT TO BE WORSHIPPED</w:t>
      </w:r>
    </w:p>
    <w:p w14:paraId="0D924883">
      <w:pPr>
        <w:ind w:left="-5"/>
        <w:rPr>
          <w:rFonts w:hint="eastAsia"/>
        </w:rPr>
      </w:pPr>
      <w:r>
        <w:rPr>
          <w:rFonts w:hint="eastAsia"/>
        </w:rPr>
        <w:t>第十七章——如果最高权力属于朱庇特，维多利亚是否也应当受敬拜</w:t>
      </w:r>
    </w:p>
    <w:p w14:paraId="0A92B621">
      <w:pPr>
        <w:ind w:left="-5"/>
        <w:rPr>
          <w:rFonts w:hint="eastAsia"/>
        </w:rPr>
      </w:pPr>
    </w:p>
    <w:p w14:paraId="3A8FD0C7">
      <w:pPr>
        <w:ind w:left="-5"/>
        <w:rPr>
          <w:rFonts w:hint="eastAsia"/>
        </w:rPr>
      </w:pPr>
      <w:r>
        <w:rPr>
          <w:rFonts w:hint="eastAsia"/>
        </w:rPr>
        <w:t>1. Or do they say, perhaps, that Jupiter sends the goddess Victoria, and that she, as it were acting in obedience to the king of the gods, comes to those to whom he may have despatched her, and takes up her quarters on their side?</w:t>
      </w:r>
    </w:p>
    <w:p w14:paraId="123E75DB">
      <w:pPr>
        <w:ind w:left="-5"/>
        <w:rPr>
          <w:rFonts w:hint="eastAsia"/>
        </w:rPr>
      </w:pPr>
      <w:r>
        <w:rPr>
          <w:rFonts w:hint="eastAsia"/>
        </w:rPr>
        <w:t>1. 或者也许他们说，朱庇特差遣女神维多利亚，而她就像是服从众神之王一样，来到他所差遣她去的人那里，并驻扎在他们那一边？</w:t>
      </w:r>
    </w:p>
    <w:p w14:paraId="3E5556D2">
      <w:pPr>
        <w:ind w:left="-5"/>
        <w:rPr>
          <w:rFonts w:hint="eastAsia"/>
        </w:rPr>
      </w:pPr>
    </w:p>
    <w:p w14:paraId="66A22B08">
      <w:pPr>
        <w:ind w:left="-5"/>
        <w:rPr>
          <w:rFonts w:hint="eastAsia"/>
        </w:rPr>
      </w:pPr>
      <w:r>
        <w:rPr>
          <w:rFonts w:hint="eastAsia"/>
        </w:rPr>
        <w:t>This is truly said, not of Jove, whom they, according to their own imagination, feign to be king of the gods, but of Him who is the true eternal King, because he sends, not Victory, who is no person, but His angel, and causes whom He pleases to conquer; whose counsel may be hidden, but cannot be unjust.</w:t>
      </w:r>
    </w:p>
    <w:p w14:paraId="0822B147">
      <w:pPr>
        <w:ind w:left="-5"/>
        <w:rPr>
          <w:rFonts w:hint="eastAsia"/>
        </w:rPr>
      </w:pPr>
      <w:r>
        <w:rPr>
          <w:rFonts w:hint="eastAsia"/>
        </w:rPr>
        <w:t>这确实可以说，但不是指朱庇特，那个他们根据自己的想象捏造出来的众神之王，而是指那位真正的永恒君王，因为祂所差遣的，不是那并非位格实体的“胜利”，而是祂的天使，并使祂所喜悦的人得胜；祂的筹算也许是隐藏的，但绝不可能是非正义的。</w:t>
      </w:r>
    </w:p>
    <w:p w14:paraId="18A0D477">
      <w:pPr>
        <w:ind w:left="-5"/>
        <w:rPr>
          <w:rFonts w:hint="eastAsia"/>
        </w:rPr>
      </w:pPr>
    </w:p>
    <w:p w14:paraId="0C96DA39">
      <w:pPr>
        <w:ind w:left="-5"/>
        <w:rPr>
          <w:rFonts w:hint="eastAsia"/>
        </w:rPr>
      </w:pPr>
      <w:r>
        <w:rPr>
          <w:rFonts w:hint="eastAsia"/>
        </w:rPr>
        <w:t>For if Victory is a goddess, why is not Triumph also a god, and joined to Victory either as husband, or brother, or son?</w:t>
      </w:r>
    </w:p>
    <w:p w14:paraId="5DB68569">
      <w:pPr>
        <w:ind w:left="-5"/>
        <w:rPr>
          <w:rFonts w:hint="eastAsia"/>
        </w:rPr>
      </w:pPr>
      <w:r>
        <w:rPr>
          <w:rFonts w:hint="eastAsia"/>
        </w:rPr>
        <w:t>因为如果“胜利”是一位女神，为什么“凯旋”不也是一位神，并作为丈夫、兄弟或儿子与“胜利”联合呢？</w:t>
      </w:r>
    </w:p>
    <w:p w14:paraId="65B142C9">
      <w:pPr>
        <w:ind w:left="-5"/>
        <w:rPr>
          <w:rFonts w:hint="eastAsia"/>
        </w:rPr>
      </w:pPr>
    </w:p>
    <w:p w14:paraId="70C11660">
      <w:pPr>
        <w:ind w:left="-5"/>
        <w:rPr>
          <w:rFonts w:hint="eastAsia"/>
        </w:rPr>
      </w:pPr>
      <w:r>
        <w:rPr>
          <w:rFonts w:hint="eastAsia"/>
        </w:rPr>
        <w:t>Indeed, they have imagined such things concerning the gods, that if the poets had feigned the like, and they should have been discussed by us, they would have replied that they were laughable figments of the poets not to be attributed to true deities.</w:t>
      </w:r>
    </w:p>
    <w:p w14:paraId="6DF5ACE4">
      <w:pPr>
        <w:ind w:left="-5"/>
        <w:rPr>
          <w:rFonts w:hint="eastAsia"/>
        </w:rPr>
      </w:pPr>
      <w:r>
        <w:rPr>
          <w:rFonts w:hint="eastAsia"/>
        </w:rPr>
        <w:t>实际上，他们关于众神想象了如此多的事情，以至于如果那是诗人们捏造的，并且被我们拿来讨论，他们就会回答说那是诗人可笑的虚构，不应归于真正的神明。</w:t>
      </w:r>
    </w:p>
    <w:p w14:paraId="5DD4941E">
      <w:pPr>
        <w:ind w:left="-5"/>
        <w:rPr>
          <w:rFonts w:hint="eastAsia"/>
        </w:rPr>
      </w:pPr>
    </w:p>
    <w:p w14:paraId="0E6C65F6">
      <w:pPr>
        <w:ind w:left="-5"/>
        <w:rPr>
          <w:rFonts w:hint="eastAsia"/>
        </w:rPr>
      </w:pPr>
      <w:r>
        <w:rPr>
          <w:rFonts w:hint="eastAsia"/>
        </w:rPr>
        <w:t>And yet they themselves did not laugh when they were, not reading in the poets, but worshipping in the temples such doating follies.</w:t>
      </w:r>
    </w:p>
    <w:p w14:paraId="32BE966E">
      <w:pPr>
        <w:ind w:left="-5"/>
        <w:rPr>
          <w:rFonts w:hint="eastAsia"/>
        </w:rPr>
      </w:pPr>
      <w:r>
        <w:rPr>
          <w:rFonts w:hint="eastAsia"/>
        </w:rPr>
        <w:t>然而，当他们不是在诗人作品中阅读，而是在庙宇里敬拜这些昏聩的愚行时，他们自己却不笑。</w:t>
      </w:r>
    </w:p>
    <w:p w14:paraId="0BD6608C">
      <w:pPr>
        <w:ind w:left="-5"/>
        <w:rPr>
          <w:rFonts w:hint="eastAsia"/>
        </w:rPr>
      </w:pPr>
    </w:p>
    <w:p w14:paraId="42AA7DC7">
      <w:pPr>
        <w:ind w:left="-5"/>
        <w:rPr>
          <w:rFonts w:hint="eastAsia"/>
        </w:rPr>
      </w:pPr>
      <w:r>
        <w:rPr>
          <w:rFonts w:hint="eastAsia"/>
        </w:rPr>
        <w:t>Therefore they should entreat Jove atone for all things, and supplicate him only.</w:t>
      </w:r>
    </w:p>
    <w:p w14:paraId="10475B7B">
      <w:pPr>
        <w:ind w:left="-5"/>
        <w:rPr>
          <w:rFonts w:hint="eastAsia"/>
        </w:rPr>
      </w:pPr>
      <w:r>
        <w:rPr>
          <w:rFonts w:hint="eastAsia"/>
        </w:rPr>
        <w:t>因此，他们应该求朱庇特为所有事情赎罪，并且只祈求他。</w:t>
      </w:r>
    </w:p>
    <w:p w14:paraId="5EF0AC34">
      <w:pPr>
        <w:ind w:left="-5"/>
        <w:rPr>
          <w:rFonts w:hint="eastAsia"/>
        </w:rPr>
      </w:pPr>
    </w:p>
    <w:p w14:paraId="20A4DDA8">
      <w:pPr>
        <w:ind w:left="-5"/>
        <w:rPr>
          <w:rFonts w:hint="eastAsia"/>
        </w:rPr>
      </w:pPr>
      <w:r>
        <w:rPr>
          <w:rFonts w:hint="eastAsia"/>
        </w:rPr>
        <w:t>For if Victory is a goddess, and is under him as her king, wherever he might have sent her, she could not dare to resist and do her own will rather than his.</w:t>
      </w:r>
    </w:p>
    <w:p w14:paraId="7CBD7671">
      <w:pPr>
        <w:ind w:left="-5"/>
        <w:rPr>
          <w:rFonts w:hint="eastAsia"/>
        </w:rPr>
      </w:pPr>
      <w:r>
        <w:rPr>
          <w:rFonts w:hint="eastAsia"/>
        </w:rPr>
        <w:t>因为如果“胜利”是一位女神，且在他权下奉他为王，那么无论他把她差到哪里，她都不敢抗拒，不敢行她自己的意愿而不行他的意愿。</w:t>
      </w:r>
    </w:p>
    <w:p w14:paraId="016F2C3C">
      <w:pPr>
        <w:ind w:left="-5"/>
        <w:rPr>
          <w:rFonts w:hint="eastAsia"/>
        </w:rPr>
      </w:pPr>
    </w:p>
    <w:p w14:paraId="210EF566">
      <w:pPr>
        <w:ind w:left="-5"/>
        <w:rPr>
          <w:rFonts w:hint="eastAsia"/>
        </w:rPr>
      </w:pPr>
      <w:r>
        <w:rPr>
          <w:rFonts w:hint="eastAsia"/>
        </w:rPr>
        <w:t>CHAP. 18.—WITH WHAT REASON THEY WHO THINK FELICITY AND FORTUNE GODDESSES HAVE DISTINGUISHED THEM</w:t>
      </w:r>
    </w:p>
    <w:p w14:paraId="5A49F95B">
      <w:pPr>
        <w:ind w:left="-5"/>
        <w:rPr>
          <w:rFonts w:hint="eastAsia"/>
        </w:rPr>
      </w:pPr>
      <w:r>
        <w:rPr>
          <w:rFonts w:hint="eastAsia"/>
        </w:rPr>
        <w:t>第十八章——那些认为幸福和命运是女神的人，是以什么理由区分她们的</w:t>
      </w:r>
    </w:p>
    <w:p w14:paraId="0B9E537B">
      <w:pPr>
        <w:ind w:left="-5"/>
        <w:rPr>
          <w:rFonts w:hint="eastAsia"/>
        </w:rPr>
      </w:pPr>
    </w:p>
    <w:p w14:paraId="12544DE6">
      <w:pPr>
        <w:ind w:left="-5"/>
        <w:rPr>
          <w:rFonts w:hint="eastAsia"/>
        </w:rPr>
      </w:pPr>
      <w:r>
        <w:rPr>
          <w:rFonts w:hint="eastAsia"/>
        </w:rPr>
        <w:t>1. What shall we say, besides, of the idea that Felicity also is a goddess?</w:t>
      </w:r>
    </w:p>
    <w:p w14:paraId="0C9E96B0">
      <w:pPr>
        <w:ind w:left="-5"/>
        <w:rPr>
          <w:rFonts w:hint="eastAsia"/>
        </w:rPr>
      </w:pPr>
      <w:r>
        <w:rPr>
          <w:rFonts w:hint="eastAsia"/>
        </w:rPr>
        <w:t>1. 此外，关于幸福也是一位女神的这种想法，我们该说什么呢？</w:t>
      </w:r>
    </w:p>
    <w:p w14:paraId="736A1DE9">
      <w:pPr>
        <w:ind w:left="-5"/>
        <w:rPr>
          <w:rFonts w:hint="eastAsia"/>
        </w:rPr>
      </w:pPr>
    </w:p>
    <w:p w14:paraId="1E2B3FFD">
      <w:pPr>
        <w:ind w:left="-5"/>
        <w:rPr>
          <w:rFonts w:hint="eastAsia"/>
        </w:rPr>
      </w:pPr>
      <w:r>
        <w:rPr>
          <w:rFonts w:hint="eastAsia"/>
        </w:rPr>
        <w:t>She has received a temple; she has merited an altar; suitable rites of worship are paid to her.</w:t>
      </w:r>
    </w:p>
    <w:p w14:paraId="76D8326E">
      <w:pPr>
        <w:ind w:left="-5"/>
        <w:rPr>
          <w:rFonts w:hint="eastAsia"/>
        </w:rPr>
      </w:pPr>
      <w:r>
        <w:rPr>
          <w:rFonts w:hint="eastAsia"/>
        </w:rPr>
        <w:t>她得了一座庙宇；她配得一座祭坛；人们向她献上合适的敬拜仪式。</w:t>
      </w:r>
    </w:p>
    <w:p w14:paraId="363918B8">
      <w:pPr>
        <w:ind w:left="-5"/>
        <w:rPr>
          <w:rFonts w:hint="eastAsia"/>
        </w:rPr>
      </w:pPr>
    </w:p>
    <w:p w14:paraId="3C355A08">
      <w:pPr>
        <w:ind w:left="-5"/>
        <w:rPr>
          <w:rFonts w:hint="eastAsia"/>
        </w:rPr>
      </w:pPr>
      <w:r>
        <w:rPr>
          <w:rFonts w:hint="eastAsia"/>
        </w:rPr>
        <w:t>She alone, then, should be worshipped.</w:t>
      </w:r>
    </w:p>
    <w:p w14:paraId="427A7224">
      <w:pPr>
        <w:ind w:left="-5"/>
        <w:rPr>
          <w:rFonts w:hint="eastAsia"/>
        </w:rPr>
      </w:pPr>
      <w:r>
        <w:rPr>
          <w:rFonts w:hint="eastAsia"/>
        </w:rPr>
        <w:t>那么，单单她就应当受敬拜。</w:t>
      </w:r>
    </w:p>
    <w:p w14:paraId="6F3F17FB">
      <w:pPr>
        <w:ind w:left="-5"/>
        <w:rPr>
          <w:rFonts w:hint="eastAsia"/>
        </w:rPr>
      </w:pPr>
    </w:p>
    <w:p w14:paraId="6473F24C">
      <w:pPr>
        <w:ind w:left="-5"/>
        <w:rPr>
          <w:rFonts w:hint="eastAsia"/>
        </w:rPr>
      </w:pPr>
      <w:r>
        <w:rPr>
          <w:rFonts w:hint="eastAsia"/>
        </w:rPr>
        <w:t>For where she is present, what good thing can be absent?</w:t>
      </w:r>
    </w:p>
    <w:p w14:paraId="3E47D31A">
      <w:pPr>
        <w:ind w:left="-5"/>
        <w:rPr>
          <w:rFonts w:hint="eastAsia"/>
        </w:rPr>
      </w:pPr>
      <w:r>
        <w:rPr>
          <w:rFonts w:hint="eastAsia"/>
        </w:rPr>
        <w:t>因为她在哪里，什么好东西会缺席呢？</w:t>
      </w:r>
    </w:p>
    <w:p w14:paraId="7F839923">
      <w:pPr>
        <w:ind w:left="-5"/>
        <w:rPr>
          <w:rFonts w:hint="eastAsia"/>
        </w:rPr>
      </w:pPr>
    </w:p>
    <w:p w14:paraId="19B716D0">
      <w:pPr>
        <w:ind w:left="-5"/>
        <w:rPr>
          <w:rFonts w:hint="eastAsia"/>
        </w:rPr>
      </w:pPr>
      <w:r>
        <w:rPr>
          <w:rFonts w:hint="eastAsia"/>
        </w:rPr>
        <w:t>But what does a man wish, that he thinks Fortune also a goddess and worships her?</w:t>
      </w:r>
    </w:p>
    <w:p w14:paraId="739A2EDF">
      <w:pPr>
        <w:ind w:left="-5"/>
        <w:rPr>
          <w:rFonts w:hint="eastAsia"/>
        </w:rPr>
      </w:pPr>
      <w:r>
        <w:rPr>
          <w:rFonts w:hint="eastAsia"/>
        </w:rPr>
        <w:t>但是一个人如果认为命运也是一位女神并敬拜她，他所求的又是什么呢？</w:t>
      </w:r>
    </w:p>
    <w:p w14:paraId="446A1D4E">
      <w:pPr>
        <w:ind w:left="-5"/>
        <w:rPr>
          <w:rFonts w:hint="eastAsia"/>
        </w:rPr>
      </w:pPr>
    </w:p>
    <w:p w14:paraId="24C59C87">
      <w:pPr>
        <w:ind w:left="-5"/>
        <w:rPr>
          <w:rFonts w:hint="eastAsia"/>
        </w:rPr>
      </w:pPr>
      <w:r>
        <w:rPr>
          <w:rFonts w:hint="eastAsia"/>
        </w:rPr>
        <w:t>Is felicity one thing, fortune another?</w:t>
      </w:r>
    </w:p>
    <w:p w14:paraId="0C122EAE">
      <w:pPr>
        <w:ind w:left="-5"/>
        <w:rPr>
          <w:rFonts w:hint="eastAsia"/>
        </w:rPr>
      </w:pPr>
      <w:r>
        <w:rPr>
          <w:rFonts w:hint="eastAsia"/>
        </w:rPr>
        <w:t>幸福是一回事，命运是另一回事吗？</w:t>
      </w:r>
    </w:p>
    <w:p w14:paraId="57201F9D">
      <w:pPr>
        <w:ind w:left="-5"/>
        <w:rPr>
          <w:rFonts w:hint="eastAsia"/>
        </w:rPr>
      </w:pPr>
    </w:p>
    <w:p w14:paraId="6039BCD8">
      <w:pPr>
        <w:ind w:left="-5"/>
        <w:rPr>
          <w:rFonts w:hint="eastAsia"/>
        </w:rPr>
      </w:pPr>
      <w:r>
        <w:rPr>
          <w:rFonts w:hint="eastAsia"/>
        </w:rPr>
        <w:t>Fortune, indeed, may be bad as well as good; but felicity, if it could be bad, would not be felicity.</w:t>
      </w:r>
    </w:p>
    <w:p w14:paraId="5DCF6FD7">
      <w:pPr>
        <w:ind w:left="-5"/>
        <w:rPr>
          <w:rFonts w:hint="eastAsia"/>
        </w:rPr>
      </w:pPr>
      <w:r>
        <w:rPr>
          <w:rFonts w:hint="eastAsia"/>
        </w:rPr>
        <w:t>命运的确可能是坏的，也可能是好的；但幸福，如果能是坏的，就不叫幸福了。</w:t>
      </w:r>
    </w:p>
    <w:p w14:paraId="120097F0">
      <w:pPr>
        <w:ind w:left="-5"/>
        <w:rPr>
          <w:rFonts w:hint="eastAsia"/>
        </w:rPr>
      </w:pPr>
    </w:p>
    <w:p w14:paraId="394F0910">
      <w:pPr>
        <w:ind w:left="-5"/>
        <w:rPr>
          <w:rFonts w:hint="eastAsia"/>
        </w:rPr>
      </w:pPr>
      <w:r>
        <w:rPr>
          <w:rFonts w:hint="eastAsia"/>
        </w:rPr>
        <w:t>Certainly we ought to think all the gods of either sex (if they also have sex) are only good.</w:t>
      </w:r>
    </w:p>
    <w:p w14:paraId="58D9F3BB">
      <w:pPr>
        <w:ind w:left="-5"/>
        <w:rPr>
          <w:rFonts w:hint="eastAsia"/>
        </w:rPr>
      </w:pPr>
      <w:r>
        <w:rPr>
          <w:rFonts w:hint="eastAsia"/>
        </w:rPr>
        <w:t>当然，我们应当认为所有的男神或女神（如果他们也有性别的话）都只是好的。</w:t>
      </w:r>
    </w:p>
    <w:p w14:paraId="04BAB892">
      <w:pPr>
        <w:ind w:left="-5"/>
        <w:rPr>
          <w:rFonts w:hint="eastAsia"/>
        </w:rPr>
      </w:pPr>
    </w:p>
    <w:p w14:paraId="28C390CF">
      <w:pPr>
        <w:ind w:left="-5"/>
        <w:rPr>
          <w:rFonts w:hint="eastAsia"/>
        </w:rPr>
      </w:pPr>
      <w:r>
        <w:rPr>
          <w:rFonts w:hint="eastAsia"/>
        </w:rPr>
        <w:t>This says Plato; this say other philosophers; this say all estimable rulers of the republic and the nations.</w:t>
      </w:r>
    </w:p>
    <w:p w14:paraId="3C608D91">
      <w:pPr>
        <w:ind w:left="-5"/>
        <w:rPr>
          <w:rFonts w:hint="eastAsia"/>
        </w:rPr>
      </w:pPr>
      <w:r>
        <w:rPr>
          <w:rFonts w:hint="eastAsia"/>
        </w:rPr>
        <w:t>柏拉图是这样说的；其他哲学家是这样说的；共和国和各国的那些值得尊敬的统治者也是这样说的。</w:t>
      </w:r>
    </w:p>
    <w:p w14:paraId="55E31B49">
      <w:pPr>
        <w:ind w:left="-5"/>
        <w:rPr>
          <w:rFonts w:hint="eastAsia"/>
        </w:rPr>
      </w:pPr>
    </w:p>
    <w:p w14:paraId="5809E52A">
      <w:pPr>
        <w:ind w:left="-5"/>
        <w:rPr>
          <w:rFonts w:hint="eastAsia"/>
        </w:rPr>
      </w:pPr>
      <w:r>
        <w:rPr>
          <w:rFonts w:hint="eastAsia"/>
        </w:rPr>
        <w:t>How is it, then, that the goddess Fortune is sometimes good, sometimes bad?</w:t>
      </w:r>
    </w:p>
    <w:p w14:paraId="0ABCDCF6">
      <w:pPr>
        <w:ind w:left="-5"/>
        <w:rPr>
          <w:rFonts w:hint="eastAsia"/>
        </w:rPr>
      </w:pPr>
      <w:r>
        <w:rPr>
          <w:rFonts w:hint="eastAsia"/>
        </w:rPr>
        <w:t>那么，为什么命运女神有时好，有时坏呢？</w:t>
      </w:r>
    </w:p>
    <w:p w14:paraId="5C6358E4">
      <w:pPr>
        <w:ind w:left="-5"/>
        <w:rPr>
          <w:rFonts w:hint="eastAsia"/>
        </w:rPr>
      </w:pPr>
    </w:p>
    <w:p w14:paraId="74CB080B">
      <w:pPr>
        <w:ind w:left="-5"/>
        <w:rPr>
          <w:rFonts w:hint="eastAsia"/>
        </w:rPr>
      </w:pPr>
      <w:r>
        <w:rPr>
          <w:rFonts w:hint="eastAsia"/>
        </w:rPr>
        <w:t>Is it perhaps the case that when she is bad she is not a goddess, but is suddenly changed into a malignant demon?</w:t>
      </w:r>
    </w:p>
    <w:p w14:paraId="672C0E10">
      <w:pPr>
        <w:ind w:left="-5"/>
        <w:rPr>
          <w:rFonts w:hint="eastAsia"/>
        </w:rPr>
      </w:pPr>
      <w:r>
        <w:rPr>
          <w:rFonts w:hint="eastAsia"/>
        </w:rPr>
        <w:t>也许是这样：当她坏的时候，她就不是女神，而是突然变成了恶毒的鬼魔？</w:t>
      </w:r>
    </w:p>
    <w:p w14:paraId="5B208FE8">
      <w:pPr>
        <w:ind w:left="-5"/>
        <w:rPr>
          <w:rFonts w:hint="eastAsia"/>
        </w:rPr>
      </w:pPr>
    </w:p>
    <w:p w14:paraId="15E30E4B">
      <w:pPr>
        <w:ind w:left="-5"/>
        <w:rPr>
          <w:rFonts w:hint="eastAsia"/>
        </w:rPr>
      </w:pPr>
      <w:r>
        <w:rPr>
          <w:rFonts w:hint="eastAsia"/>
        </w:rPr>
        <w:t>How many Fortunes are there then?</w:t>
      </w:r>
    </w:p>
    <w:p w14:paraId="4F68F3DB">
      <w:pPr>
        <w:ind w:left="-5"/>
        <w:rPr>
          <w:rFonts w:hint="eastAsia"/>
        </w:rPr>
      </w:pPr>
      <w:r>
        <w:rPr>
          <w:rFonts w:hint="eastAsia"/>
        </w:rPr>
        <w:t>那么有多少个“命运”呢？</w:t>
      </w:r>
    </w:p>
    <w:p w14:paraId="1149CF64">
      <w:pPr>
        <w:ind w:left="-5"/>
        <w:rPr>
          <w:rFonts w:hint="eastAsia"/>
        </w:rPr>
      </w:pPr>
    </w:p>
    <w:p w14:paraId="5758760E">
      <w:pPr>
        <w:ind w:left="-5"/>
        <w:rPr>
          <w:rFonts w:hint="eastAsia"/>
        </w:rPr>
      </w:pPr>
      <w:r>
        <w:rPr>
          <w:rFonts w:hint="eastAsia"/>
        </w:rPr>
        <w:t>Just as many as there are men who are fortunate, that is, of good fortune.</w:t>
      </w:r>
    </w:p>
    <w:p w14:paraId="6223EFB6">
      <w:pPr>
        <w:ind w:left="-5"/>
        <w:rPr>
          <w:rFonts w:hint="eastAsia"/>
        </w:rPr>
      </w:pPr>
      <w:r>
        <w:rPr>
          <w:rFonts w:hint="eastAsia"/>
        </w:rPr>
        <w:t>就像有多少幸运的人——即拥有好运的人——就有多少个“命运”。</w:t>
      </w:r>
    </w:p>
    <w:p w14:paraId="6B954214">
      <w:pPr>
        <w:ind w:left="-5"/>
        <w:rPr>
          <w:rFonts w:hint="eastAsia"/>
        </w:rPr>
      </w:pPr>
    </w:p>
    <w:p w14:paraId="380987AE">
      <w:pPr>
        <w:ind w:left="-5"/>
        <w:rPr>
          <w:rFonts w:hint="eastAsia"/>
        </w:rPr>
      </w:pPr>
      <w:r>
        <w:rPr>
          <w:rFonts w:hint="eastAsia"/>
        </w:rPr>
        <w:t>But since there must also be very many others who at the very same time are men of bad fortune, could she, being one and the same Fortune, be at the same time both bad and good—the one to these, the other to those?</w:t>
      </w:r>
    </w:p>
    <w:p w14:paraId="6F672846">
      <w:pPr>
        <w:ind w:left="-5"/>
        <w:rPr>
          <w:rFonts w:hint="eastAsia"/>
        </w:rPr>
      </w:pPr>
      <w:r>
        <w:rPr>
          <w:rFonts w:hint="eastAsia"/>
        </w:rPr>
        <w:t>但既然必然还有许多其他人在同一时间是厄运的人，作为同一个“命运”，她能同时既是坏的又是好的——对这些是坏的，对那些是好的吗？</w:t>
      </w:r>
    </w:p>
    <w:p w14:paraId="759539A0">
      <w:pPr>
        <w:ind w:left="-5"/>
        <w:rPr>
          <w:rFonts w:hint="eastAsia"/>
        </w:rPr>
      </w:pPr>
    </w:p>
    <w:p w14:paraId="2820A805">
      <w:pPr>
        <w:ind w:left="-5"/>
        <w:rPr>
          <w:rFonts w:hint="eastAsia"/>
        </w:rPr>
      </w:pPr>
      <w:r>
        <w:rPr>
          <w:rFonts w:hint="eastAsia"/>
        </w:rPr>
        <w:t>She who is the goddess, is she always good?</w:t>
      </w:r>
    </w:p>
    <w:p w14:paraId="614BEA2F">
      <w:pPr>
        <w:ind w:left="-5"/>
        <w:rPr>
          <w:rFonts w:hint="eastAsia"/>
        </w:rPr>
      </w:pPr>
      <w:r>
        <w:rPr>
          <w:rFonts w:hint="eastAsia"/>
        </w:rPr>
        <w:t>那位是女神的她，总是好的吗？</w:t>
      </w:r>
    </w:p>
    <w:p w14:paraId="58BA3CB2">
      <w:pPr>
        <w:ind w:left="-5"/>
        <w:rPr>
          <w:rFonts w:hint="eastAsia"/>
        </w:rPr>
      </w:pPr>
    </w:p>
    <w:p w14:paraId="2A4859B0">
      <w:pPr>
        <w:ind w:left="-5"/>
        <w:rPr>
          <w:rFonts w:hint="eastAsia"/>
        </w:rPr>
      </w:pPr>
      <w:r>
        <w:rPr>
          <w:rFonts w:hint="eastAsia"/>
        </w:rPr>
        <w:t>Then she herself is felicity.</w:t>
      </w:r>
    </w:p>
    <w:p w14:paraId="230F76AC">
      <w:pPr>
        <w:ind w:left="-5"/>
        <w:rPr>
          <w:rFonts w:hint="eastAsia"/>
        </w:rPr>
      </w:pPr>
      <w:r>
        <w:rPr>
          <w:rFonts w:hint="eastAsia"/>
        </w:rPr>
        <w:t>那么她自己就是幸福。</w:t>
      </w:r>
    </w:p>
    <w:p w14:paraId="07FAB224">
      <w:pPr>
        <w:ind w:left="-5"/>
        <w:rPr>
          <w:rFonts w:hint="eastAsia"/>
        </w:rPr>
      </w:pPr>
    </w:p>
    <w:p w14:paraId="03EF733F">
      <w:pPr>
        <w:ind w:left="-5"/>
        <w:rPr>
          <w:rFonts w:hint="eastAsia"/>
        </w:rPr>
      </w:pPr>
      <w:r>
        <w:rPr>
          <w:rFonts w:hint="eastAsia"/>
        </w:rPr>
        <w:t>Why, then, are two names given her?</w:t>
      </w:r>
    </w:p>
    <w:p w14:paraId="0D81D11A">
      <w:pPr>
        <w:ind w:left="-5"/>
        <w:rPr>
          <w:rFonts w:hint="eastAsia"/>
        </w:rPr>
      </w:pPr>
      <w:r>
        <w:rPr>
          <w:rFonts w:hint="eastAsia"/>
        </w:rPr>
        <w:t>那么，为什么给她两个名字呢？</w:t>
      </w:r>
    </w:p>
    <w:p w14:paraId="0C3AB119">
      <w:pPr>
        <w:ind w:left="-5"/>
        <w:rPr>
          <w:rFonts w:hint="eastAsia"/>
        </w:rPr>
      </w:pPr>
    </w:p>
    <w:p w14:paraId="682A1A26">
      <w:pPr>
        <w:ind w:left="-5"/>
        <w:rPr>
          <w:rFonts w:hint="eastAsia"/>
        </w:rPr>
      </w:pPr>
      <w:r>
        <w:rPr>
          <w:rFonts w:hint="eastAsia"/>
        </w:rPr>
        <w:t>Yet this is tolerable; for it is customary that one thing should be called by two names.</w:t>
      </w:r>
    </w:p>
    <w:p w14:paraId="48E9141D">
      <w:pPr>
        <w:ind w:left="-5"/>
        <w:rPr>
          <w:rFonts w:hint="eastAsia"/>
        </w:rPr>
      </w:pPr>
      <w:r>
        <w:rPr>
          <w:rFonts w:hint="eastAsia"/>
        </w:rPr>
        <w:t>不过这也是可容忍的；因为一件事物有两个名字是习以为常的。</w:t>
      </w:r>
    </w:p>
    <w:p w14:paraId="0EBDD505">
      <w:pPr>
        <w:ind w:left="-5"/>
        <w:rPr>
          <w:rFonts w:hint="eastAsia"/>
        </w:rPr>
      </w:pPr>
    </w:p>
    <w:p w14:paraId="3DC34F78">
      <w:pPr>
        <w:ind w:left="-5"/>
        <w:rPr>
          <w:rFonts w:hint="eastAsia"/>
        </w:rPr>
      </w:pPr>
      <w:r>
        <w:rPr>
          <w:rFonts w:hint="eastAsia"/>
        </w:rPr>
        <w:t>But why different temples, different altars, different rituals?</w:t>
      </w:r>
    </w:p>
    <w:p w14:paraId="1873FF08">
      <w:pPr>
        <w:ind w:left="-5"/>
        <w:rPr>
          <w:rFonts w:hint="eastAsia"/>
        </w:rPr>
      </w:pPr>
      <w:r>
        <w:rPr>
          <w:rFonts w:hint="eastAsia"/>
        </w:rPr>
        <w:t>但是为什么要有不同的庙宇、不同的祭坛、不同的仪式呢？</w:t>
      </w:r>
    </w:p>
    <w:p w14:paraId="72B49A03">
      <w:pPr>
        <w:ind w:left="-5"/>
        <w:rPr>
          <w:rFonts w:hint="eastAsia"/>
        </w:rPr>
      </w:pPr>
    </w:p>
    <w:p w14:paraId="4B7164FB">
      <w:pPr>
        <w:ind w:left="-5"/>
        <w:rPr>
          <w:rFonts w:hint="eastAsia"/>
        </w:rPr>
      </w:pPr>
      <w:r>
        <w:rPr>
          <w:rFonts w:hint="eastAsia"/>
        </w:rPr>
        <w:t>There is a reason, say they, because Felicity is she whom the good have by previous merit; but fortune, which is termed good without any trial of merit, befalls both good and bad men fortuitously, whence also she is named Fortune.</w:t>
      </w:r>
    </w:p>
    <w:p w14:paraId="57FB8A8C">
      <w:pPr>
        <w:ind w:left="-5"/>
        <w:rPr>
          <w:rFonts w:hint="eastAsia"/>
        </w:rPr>
      </w:pPr>
      <w:r>
        <w:rPr>
          <w:rFonts w:hint="eastAsia"/>
        </w:rPr>
        <w:t>他们说，是有原因的，因为幸福是好人凭先前的功德所拥有的；而无需任何功德考验就被称为好的命运，是偶然临到好人和坏人身上的，因此她也被命名为命运（Fortune，源于偶然）。</w:t>
      </w:r>
    </w:p>
    <w:p w14:paraId="182DBE74">
      <w:pPr>
        <w:ind w:left="-5"/>
        <w:rPr>
          <w:rFonts w:hint="eastAsia"/>
        </w:rPr>
      </w:pPr>
    </w:p>
    <w:p w14:paraId="5091E2A7">
      <w:pPr>
        <w:ind w:left="-5"/>
        <w:rPr>
          <w:rFonts w:hint="eastAsia"/>
        </w:rPr>
      </w:pPr>
      <w:r>
        <w:rPr>
          <w:rFonts w:hint="eastAsia"/>
        </w:rPr>
        <w:t>How, therefore, is she good, who without any discernment comes both to the good and to the bad?</w:t>
      </w:r>
    </w:p>
    <w:p w14:paraId="0B03AA62">
      <w:pPr>
        <w:ind w:left="-5"/>
        <w:rPr>
          <w:rFonts w:hint="eastAsia"/>
        </w:rPr>
      </w:pPr>
      <w:r>
        <w:rPr>
          <w:rFonts w:hint="eastAsia"/>
        </w:rPr>
        <w:t>因此，如果她不加分辨地既临到好人也临到坏人，她怎么会是好的呢？</w:t>
      </w:r>
    </w:p>
    <w:p w14:paraId="43C53F88">
      <w:pPr>
        <w:ind w:left="-5"/>
        <w:rPr>
          <w:rFonts w:hint="eastAsia"/>
        </w:rPr>
      </w:pPr>
    </w:p>
    <w:p w14:paraId="00048F79">
      <w:pPr>
        <w:ind w:left="-5"/>
        <w:rPr>
          <w:rFonts w:hint="eastAsia"/>
        </w:rPr>
      </w:pPr>
      <w:r>
        <w:rPr>
          <w:rFonts w:hint="eastAsia"/>
        </w:rPr>
        <w:t>Why is she worshipped, who is thus blind, running at random on any one whatever, so that for the most part she passes by her worshippers, and cleaves to those who despise her?</w:t>
      </w:r>
    </w:p>
    <w:p w14:paraId="254F3B58">
      <w:pPr>
        <w:ind w:left="-5"/>
        <w:rPr>
          <w:rFonts w:hint="eastAsia"/>
        </w:rPr>
      </w:pPr>
      <w:r>
        <w:rPr>
          <w:rFonts w:hint="eastAsia"/>
        </w:rPr>
        <w:t>为什么她要受敬拜呢？既然她是如此盲目，随意奔向任何人，以至于在大多数情况下，她略过敬拜她的人，却依附那些轻视她的人？</w:t>
      </w:r>
    </w:p>
    <w:p w14:paraId="29171DF4">
      <w:pPr>
        <w:ind w:left="-5"/>
        <w:rPr>
          <w:rFonts w:hint="eastAsia"/>
        </w:rPr>
      </w:pPr>
    </w:p>
    <w:p w14:paraId="69EDA9AA">
      <w:pPr>
        <w:ind w:left="-5"/>
        <w:rPr>
          <w:rFonts w:hint="eastAsia"/>
        </w:rPr>
      </w:pPr>
      <w:r>
        <w:rPr>
          <w:rFonts w:hint="eastAsia"/>
        </w:rPr>
        <w:t>Or if her worshippers profit somewhat, so that they are seen by her and loved, then she follows merit, and does not come fortuitously.</w:t>
      </w:r>
    </w:p>
    <w:p w14:paraId="491F9286">
      <w:pPr>
        <w:ind w:left="-5"/>
        <w:rPr>
          <w:rFonts w:hint="eastAsia"/>
        </w:rPr>
      </w:pPr>
      <w:r>
        <w:rPr>
          <w:rFonts w:hint="eastAsia"/>
        </w:rPr>
        <w:t>或者，如果她的敬拜者确实有所得益，被她看见并喜爱，那么她就是遵循功德，而不是偶然来到的。</w:t>
      </w:r>
    </w:p>
    <w:p w14:paraId="2D77823C">
      <w:pPr>
        <w:ind w:left="-5"/>
        <w:rPr>
          <w:rFonts w:hint="eastAsia"/>
        </w:rPr>
      </w:pPr>
    </w:p>
    <w:p w14:paraId="0AB6C17D">
      <w:pPr>
        <w:ind w:left="-5"/>
        <w:rPr>
          <w:rFonts w:hint="eastAsia"/>
        </w:rPr>
      </w:pPr>
      <w:r>
        <w:rPr>
          <w:rFonts w:hint="eastAsia"/>
        </w:rPr>
        <w:t>What, then, becomes of that definition of fortune?</w:t>
      </w:r>
    </w:p>
    <w:p w14:paraId="79792C9F">
      <w:pPr>
        <w:ind w:left="-5"/>
        <w:rPr>
          <w:rFonts w:hint="eastAsia"/>
        </w:rPr>
      </w:pPr>
      <w:r>
        <w:rPr>
          <w:rFonts w:hint="eastAsia"/>
        </w:rPr>
        <w:t>那么，对命运的那个定义又成了什么呢？</w:t>
      </w:r>
    </w:p>
    <w:p w14:paraId="4A4735C6">
      <w:pPr>
        <w:ind w:left="-5"/>
        <w:rPr>
          <w:rFonts w:hint="eastAsia"/>
        </w:rPr>
      </w:pPr>
    </w:p>
    <w:p w14:paraId="3DC6D7D5">
      <w:pPr>
        <w:ind w:left="-5"/>
        <w:rPr>
          <w:rFonts w:hint="eastAsia"/>
        </w:rPr>
      </w:pPr>
      <w:r>
        <w:rPr>
          <w:rFonts w:hint="eastAsia"/>
        </w:rPr>
        <w:t>What becomes of the opinion that she has received her very name from fortuitous events?</w:t>
      </w:r>
    </w:p>
    <w:p w14:paraId="2DF627C7">
      <w:pPr>
        <w:ind w:left="-5"/>
        <w:rPr>
          <w:rFonts w:hint="eastAsia"/>
        </w:rPr>
      </w:pPr>
      <w:r>
        <w:rPr>
          <w:rFonts w:hint="eastAsia"/>
        </w:rPr>
        <w:t>那个认为她因偶然事件而得名的观点又成了什么呢？</w:t>
      </w:r>
    </w:p>
    <w:p w14:paraId="53A23965">
      <w:pPr>
        <w:ind w:left="-5"/>
        <w:rPr>
          <w:rFonts w:hint="eastAsia"/>
        </w:rPr>
      </w:pPr>
    </w:p>
    <w:p w14:paraId="158D628F">
      <w:pPr>
        <w:ind w:left="-5"/>
        <w:rPr>
          <w:rFonts w:hint="eastAsia"/>
        </w:rPr>
      </w:pPr>
      <w:r>
        <w:rPr>
          <w:rFonts w:hint="eastAsia"/>
        </w:rPr>
        <w:t>For it profits one nothing to worship her if she is truly fortune.</w:t>
      </w:r>
    </w:p>
    <w:p w14:paraId="14AC09A6">
      <w:pPr>
        <w:ind w:left="-5"/>
        <w:rPr>
          <w:rFonts w:hint="eastAsia"/>
        </w:rPr>
      </w:pPr>
      <w:r>
        <w:rPr>
          <w:rFonts w:hint="eastAsia"/>
        </w:rPr>
        <w:t>因为如果她真的是命运，敬拜她对人毫无益处。</w:t>
      </w:r>
    </w:p>
    <w:p w14:paraId="331A1ED7">
      <w:pPr>
        <w:ind w:left="-5"/>
        <w:rPr>
          <w:rFonts w:hint="eastAsia"/>
        </w:rPr>
      </w:pPr>
    </w:p>
    <w:p w14:paraId="16CE5A89">
      <w:pPr>
        <w:ind w:left="-5"/>
        <w:rPr>
          <w:rFonts w:hint="eastAsia"/>
        </w:rPr>
      </w:pPr>
      <w:r>
        <w:rPr>
          <w:rFonts w:hint="eastAsia"/>
        </w:rPr>
        <w:t>But if she distinguishes her worshippers, so that she may benefit them, she is not fortune.</w:t>
      </w:r>
    </w:p>
    <w:p w14:paraId="025B4136">
      <w:pPr>
        <w:ind w:left="-5"/>
        <w:rPr>
          <w:rFonts w:hint="eastAsia"/>
        </w:rPr>
      </w:pPr>
      <w:r>
        <w:rPr>
          <w:rFonts w:hint="eastAsia"/>
        </w:rPr>
        <w:t>但如果她区分她的敬拜者以便恩待他们，她就不是命运。</w:t>
      </w:r>
    </w:p>
    <w:p w14:paraId="7B0ACBC3">
      <w:pPr>
        <w:ind w:left="-5"/>
        <w:rPr>
          <w:rFonts w:hint="eastAsia"/>
        </w:rPr>
      </w:pPr>
    </w:p>
    <w:p w14:paraId="26312D89">
      <w:pPr>
        <w:ind w:left="-5"/>
        <w:rPr>
          <w:rFonts w:hint="eastAsia"/>
        </w:rPr>
      </w:pPr>
      <w:r>
        <w:rPr>
          <w:rFonts w:hint="eastAsia"/>
        </w:rPr>
        <w:t>Or does, Jupiter send her too, whither he pleases?</w:t>
      </w:r>
    </w:p>
    <w:p w14:paraId="5878B492">
      <w:pPr>
        <w:ind w:left="-5"/>
        <w:rPr>
          <w:rFonts w:hint="eastAsia"/>
        </w:rPr>
      </w:pPr>
      <w:r>
        <w:rPr>
          <w:rFonts w:hint="eastAsia"/>
        </w:rPr>
        <w:t>或者是朱庇特也把她差遣到他所喜悦的地方去？</w:t>
      </w:r>
    </w:p>
    <w:p w14:paraId="0A9F3AA6">
      <w:pPr>
        <w:ind w:left="-5"/>
        <w:rPr>
          <w:rFonts w:hint="eastAsia"/>
        </w:rPr>
      </w:pPr>
    </w:p>
    <w:p w14:paraId="037D1E2A">
      <w:pPr>
        <w:ind w:left="-5"/>
        <w:rPr>
          <w:rFonts w:hint="eastAsia"/>
        </w:rPr>
      </w:pPr>
      <w:r>
        <w:rPr>
          <w:rFonts w:hint="eastAsia"/>
        </w:rPr>
        <w:t>Then let him alone be worshipped; because Fortune is not able to resist him when he commands her, and sends her where he pleases.</w:t>
      </w:r>
    </w:p>
    <w:p w14:paraId="2F0E9C35">
      <w:pPr>
        <w:ind w:left="-5"/>
        <w:rPr>
          <w:rFonts w:hint="eastAsia"/>
        </w:rPr>
      </w:pPr>
      <w:r>
        <w:rPr>
          <w:rFonts w:hint="eastAsia"/>
        </w:rPr>
        <w:t>那么就让他独自受敬拜吧；因为当朱庇特命令她并将她差到他喜悦的地方时，命运无法抗拒他。</w:t>
      </w:r>
    </w:p>
    <w:p w14:paraId="0925A550">
      <w:pPr>
        <w:ind w:left="-5"/>
        <w:rPr>
          <w:rFonts w:hint="eastAsia"/>
        </w:rPr>
      </w:pPr>
    </w:p>
    <w:p w14:paraId="32D7DE88">
      <w:pPr>
        <w:ind w:left="-5"/>
        <w:rPr>
          <w:rFonts w:hint="eastAsia"/>
        </w:rPr>
      </w:pPr>
      <w:r>
        <w:rPr>
          <w:rFonts w:hint="eastAsia"/>
        </w:rPr>
        <w:t>Or, at least, let the bad worship her, who do not choose to have merit by which the goddess Felicity might be invited.</w:t>
      </w:r>
    </w:p>
    <w:p w14:paraId="3D057771">
      <w:pPr>
        <w:ind w:left="-5"/>
        <w:rPr>
          <w:rFonts w:hint="eastAsia"/>
        </w:rPr>
      </w:pPr>
      <w:r>
        <w:rPr>
          <w:rFonts w:hint="eastAsia"/>
        </w:rPr>
        <w:t>或者，至少让那些不选择拥有功德来邀请幸福女神的坏人去敬拜她吧。</w:t>
      </w:r>
    </w:p>
    <w:p w14:paraId="1B5D2DA4">
      <w:pPr>
        <w:ind w:left="-5"/>
        <w:rPr>
          <w:rFonts w:hint="eastAsia"/>
        </w:rPr>
      </w:pPr>
    </w:p>
    <w:p w14:paraId="5C00CC9E">
      <w:pPr>
        <w:ind w:left="-5"/>
        <w:rPr>
          <w:rFonts w:hint="eastAsia"/>
        </w:rPr>
      </w:pPr>
      <w:r>
        <w:rPr>
          <w:rFonts w:hint="eastAsia"/>
        </w:rPr>
        <w:t>CHAP. 19.—CONCERNING FORTUNA MULIEBRIS.</w:t>
      </w:r>
    </w:p>
    <w:p w14:paraId="03B95DED">
      <w:pPr>
        <w:ind w:left="-5"/>
        <w:rPr>
          <w:rFonts w:hint="eastAsia"/>
        </w:rPr>
      </w:pPr>
      <w:r>
        <w:rPr>
          <w:rFonts w:hint="eastAsia"/>
        </w:rPr>
        <w:t>第十九章——关于妇女的命运女神</w:t>
      </w:r>
    </w:p>
    <w:p w14:paraId="4034DC4E">
      <w:pPr>
        <w:ind w:left="-5"/>
        <w:rPr>
          <w:rFonts w:hint="eastAsia"/>
        </w:rPr>
      </w:pPr>
    </w:p>
    <w:p w14:paraId="182659BD">
      <w:pPr>
        <w:ind w:left="-5"/>
        <w:rPr>
          <w:rFonts w:hint="eastAsia"/>
        </w:rPr>
      </w:pPr>
      <w:r>
        <w:rPr>
          <w:rFonts w:hint="eastAsia"/>
        </w:rPr>
        <w:t>1. To this supposed deity, whom they call Fortuna, they ascribe so much, indeed, that they have a tradition that the image of her, which was dedicated by the Roman matrons, and called Fortuna Muliebris, has spoken, and has said, once and again, that the matrons pleased her by their homage; which, indeed, if it is true, ought not to excite our wonder.</w:t>
      </w:r>
    </w:p>
    <w:p w14:paraId="72B53277">
      <w:pPr>
        <w:ind w:left="-5"/>
        <w:rPr>
          <w:rFonts w:hint="eastAsia"/>
        </w:rPr>
      </w:pPr>
      <w:r>
        <w:rPr>
          <w:rFonts w:hint="eastAsia"/>
        </w:rPr>
        <w:t>1. 对于这位他们称之为命运女神的所谓神明，他们确实归功甚多，以至于他们有一个传说：由罗马主妇们奉献并被称为“妇女的命运女神”的那个神像，曾经说话，并且一再地说，主妇们的敬奉使她喜悦；这如果确是真的，也不应引起我们的惊奇。</w:t>
      </w:r>
    </w:p>
    <w:p w14:paraId="118779A2">
      <w:pPr>
        <w:ind w:left="-5"/>
        <w:rPr>
          <w:rFonts w:hint="eastAsia"/>
        </w:rPr>
      </w:pPr>
    </w:p>
    <w:p w14:paraId="63E26E58">
      <w:pPr>
        <w:ind w:left="-5"/>
        <w:rPr>
          <w:rFonts w:hint="eastAsia"/>
        </w:rPr>
      </w:pPr>
      <w:r>
        <w:rPr>
          <w:rFonts w:hint="eastAsia"/>
        </w:rPr>
        <w:t>For it is not so difficult for malignant demons to deceive, and they ought the rather to advert to their wits and wiles, because it is that goddess who comes by haphazard who has spoken, and not she who comes to reward merit.</w:t>
      </w:r>
    </w:p>
    <w:p w14:paraId="5F75E0BE">
      <w:pPr>
        <w:ind w:left="-5"/>
        <w:rPr>
          <w:rFonts w:hint="eastAsia"/>
        </w:rPr>
      </w:pPr>
      <w:r>
        <w:rPr>
          <w:rFonts w:hint="eastAsia"/>
        </w:rPr>
        <w:t>因为对于恶毒的鬼魔来说，欺骗并不是那么困难，而且人们更应留意它们的机智和诡计，因为说话的是那位偶然来到的女神，而不是那位来奖赏功德的女神。</w:t>
      </w:r>
    </w:p>
    <w:p w14:paraId="6BD9D105">
      <w:pPr>
        <w:ind w:left="-5"/>
        <w:rPr>
          <w:rFonts w:hint="eastAsia"/>
        </w:rPr>
      </w:pPr>
    </w:p>
    <w:p w14:paraId="4BEFCAC1">
      <w:pPr>
        <w:ind w:left="-5"/>
        <w:rPr>
          <w:rFonts w:hint="eastAsia"/>
        </w:rPr>
      </w:pPr>
      <w:r>
        <w:rPr>
          <w:rFonts w:hint="eastAsia"/>
        </w:rPr>
        <w:t>For Fortuna was loquacious, and Felicitas mute; and for what other reason but that men might not care to live rightly, having made Fortuna their friend, who could make them fortunate without any good desert?</w:t>
      </w:r>
    </w:p>
    <w:p w14:paraId="090C4C46">
      <w:pPr>
        <w:ind w:left="-5"/>
        <w:rPr>
          <w:rFonts w:hint="eastAsia"/>
        </w:rPr>
      </w:pPr>
      <w:r>
        <w:rPr>
          <w:rFonts w:hint="eastAsia"/>
        </w:rPr>
        <w:t>因为命运女神是多嘴的，而幸福女神是哑默的；这还能有什么别的原因呢，无非是让人在结交了命运女神为友后，就不在意正直地生活，因她无需任何善行就能使他们幸运？</w:t>
      </w:r>
    </w:p>
    <w:p w14:paraId="3275BDCD">
      <w:pPr>
        <w:ind w:left="-5"/>
        <w:rPr>
          <w:rFonts w:hint="eastAsia"/>
        </w:rPr>
      </w:pPr>
    </w:p>
    <w:p w14:paraId="19D44F74">
      <w:pPr>
        <w:ind w:left="-5"/>
        <w:rPr>
          <w:rFonts w:hint="eastAsia"/>
        </w:rPr>
      </w:pPr>
      <w:r>
        <w:rPr>
          <w:rFonts w:hint="eastAsia"/>
        </w:rPr>
        <w:t>And truly, if Fortuna speaks, she should at least speak, not with a womanly, but with a manly voice; lest they themselves who have dedicated the image should think so great a miracle has been wrought by feminine loquacity.</w:t>
      </w:r>
    </w:p>
    <w:p w14:paraId="0D091A37">
      <w:pPr>
        <w:ind w:left="-5"/>
        <w:rPr>
          <w:rFonts w:hint="eastAsia"/>
        </w:rPr>
      </w:pPr>
      <w:r>
        <w:rPr>
          <w:rFonts w:hint="eastAsia"/>
        </w:rPr>
        <w:t>而且真的，如果命运女神说话，她至少应该用男人的声音，而不是女人的声音说话；免得那些奉献神像的人自己认为，如此巨大的神迹是由女性的饶舌造成的。</w:t>
      </w:r>
    </w:p>
    <w:p w14:paraId="0F3C99C8">
      <w:pPr>
        <w:ind w:left="-5"/>
        <w:rPr>
          <w:rFonts w:hint="eastAsia"/>
        </w:rPr>
      </w:pPr>
    </w:p>
    <w:p w14:paraId="14BC1028">
      <w:pPr>
        <w:ind w:left="-5"/>
        <w:rPr>
          <w:rFonts w:hint="eastAsia"/>
        </w:rPr>
      </w:pPr>
      <w:r>
        <w:rPr>
          <w:rFonts w:hint="eastAsia"/>
        </w:rPr>
        <w:t>CHAP. 20.—CONCERNING VIRTUE AND FAITH, WHICH THE PAGANS HAVE HONORED WITH TEMPLES AND SACRED RITES, PASSING BY OTHER GOOD QUALITIES, WHICH OUGHT LIKEWISE TO HAVE BEEN WORSHIPPED, IF DEITY WAS RIGHTLY ATTRIBUTED TO THESE</w:t>
      </w:r>
    </w:p>
    <w:p w14:paraId="41B4DEFB">
      <w:pPr>
        <w:ind w:left="-5"/>
        <w:rPr>
          <w:rFonts w:hint="eastAsia"/>
        </w:rPr>
      </w:pPr>
      <w:r>
        <w:rPr>
          <w:rFonts w:hint="eastAsia"/>
        </w:rPr>
        <w:t>第二十章——关于美德和信实，异教徒已用庙宇和神圣仪式尊崇它们，却忽略了其他良好的品质，如果神性被正确地归于前者，后者同样也应当受敬拜</w:t>
      </w:r>
    </w:p>
    <w:p w14:paraId="3FA12B78">
      <w:pPr>
        <w:ind w:left="-5"/>
        <w:rPr>
          <w:rFonts w:hint="eastAsia"/>
        </w:rPr>
      </w:pPr>
    </w:p>
    <w:p w14:paraId="682ECD1C">
      <w:pPr>
        <w:ind w:left="-5"/>
        <w:rPr>
          <w:rFonts w:hint="eastAsia"/>
        </w:rPr>
      </w:pPr>
      <w:r>
        <w:rPr>
          <w:rFonts w:hint="eastAsia"/>
        </w:rPr>
        <w:t>1. They have made Virtue also a goddess, which, indeed, if it could be a goddess, had been preferable to many.</w:t>
      </w:r>
    </w:p>
    <w:p w14:paraId="1008784E">
      <w:pPr>
        <w:ind w:left="-5"/>
        <w:rPr>
          <w:rFonts w:hint="eastAsia"/>
        </w:rPr>
      </w:pPr>
      <w:r>
        <w:rPr>
          <w:rFonts w:hint="eastAsia"/>
        </w:rPr>
        <w:t>1. 他们也把“美德”变成了一位女神，的确，如果它能是一位女神，那比许多神都要好。</w:t>
      </w:r>
    </w:p>
    <w:p w14:paraId="3FB36256">
      <w:pPr>
        <w:ind w:left="-5"/>
        <w:rPr>
          <w:rFonts w:hint="eastAsia"/>
        </w:rPr>
      </w:pPr>
    </w:p>
    <w:p w14:paraId="01452756">
      <w:pPr>
        <w:ind w:left="-5"/>
        <w:rPr>
          <w:rFonts w:hint="eastAsia"/>
        </w:rPr>
      </w:pPr>
      <w:r>
        <w:rPr>
          <w:rFonts w:hint="eastAsia"/>
        </w:rPr>
        <w:t>And now, because it is not a goddess, but a gift of God, let it be obtained by prayer from Him, by whom alone it can be given, and the whole crowd of false gods vanishes.</w:t>
      </w:r>
    </w:p>
    <w:p w14:paraId="0415B3B6">
      <w:pPr>
        <w:ind w:left="-5"/>
        <w:rPr>
          <w:rFonts w:hint="eastAsia"/>
        </w:rPr>
      </w:pPr>
      <w:r>
        <w:rPr>
          <w:rFonts w:hint="eastAsia"/>
        </w:rPr>
        <w:t>而现在，因为它不是一位女神，而是上帝的恩赐，就让人通过祷告从祂那里获得吧，唯独祂能赐予它，那样整群假神就都消失了。</w:t>
      </w:r>
    </w:p>
    <w:p w14:paraId="335E13F4">
      <w:pPr>
        <w:ind w:left="-5"/>
        <w:rPr>
          <w:rFonts w:hint="eastAsia"/>
        </w:rPr>
      </w:pPr>
    </w:p>
    <w:p w14:paraId="7B6C62A4">
      <w:pPr>
        <w:ind w:left="-5"/>
        <w:rPr>
          <w:rFonts w:hint="eastAsia"/>
        </w:rPr>
      </w:pPr>
      <w:r>
        <w:rPr>
          <w:rFonts w:hint="eastAsia"/>
        </w:rPr>
        <w:t>But why is Faith believed to be a goddess, and why does she herself receive temple and altar?</w:t>
      </w:r>
    </w:p>
    <w:p w14:paraId="72D0A6A8">
      <w:pPr>
        <w:ind w:left="-5"/>
        <w:rPr>
          <w:rFonts w:hint="eastAsia"/>
        </w:rPr>
      </w:pPr>
      <w:r>
        <w:rPr>
          <w:rFonts w:hint="eastAsia"/>
        </w:rPr>
        <w:t>但是为什么“信实”被认为是一位女神，为什么她自己也接受庙宇和祭坛呢？</w:t>
      </w:r>
    </w:p>
    <w:p w14:paraId="26EB30FA">
      <w:pPr>
        <w:ind w:left="-5"/>
        <w:rPr>
          <w:rFonts w:hint="eastAsia"/>
        </w:rPr>
      </w:pPr>
    </w:p>
    <w:p w14:paraId="52433FEF">
      <w:pPr>
        <w:ind w:left="-5"/>
        <w:rPr>
          <w:rFonts w:hint="eastAsia"/>
        </w:rPr>
      </w:pPr>
      <w:r>
        <w:rPr>
          <w:rFonts w:hint="eastAsia"/>
        </w:rPr>
        <w:t>For whoever prudently acknowledges her makes his own self an abode for her.</w:t>
      </w:r>
    </w:p>
    <w:p w14:paraId="6E395815">
      <w:pPr>
        <w:ind w:left="-5"/>
        <w:rPr>
          <w:rFonts w:hint="eastAsia"/>
        </w:rPr>
      </w:pPr>
      <w:r>
        <w:rPr>
          <w:rFonts w:hint="eastAsia"/>
        </w:rPr>
        <w:t>因为无论谁谨慎地承认她，就是让自己成为她的居所。</w:t>
      </w:r>
    </w:p>
    <w:p w14:paraId="39BC241F">
      <w:pPr>
        <w:ind w:left="-5"/>
        <w:rPr>
          <w:rFonts w:hint="eastAsia"/>
        </w:rPr>
      </w:pPr>
    </w:p>
    <w:p w14:paraId="4AB0B507">
      <w:pPr>
        <w:ind w:left="-5"/>
        <w:rPr>
          <w:rFonts w:hint="eastAsia"/>
        </w:rPr>
      </w:pPr>
      <w:r>
        <w:rPr>
          <w:rFonts w:hint="eastAsia"/>
        </w:rPr>
        <w:t>But how do they know what faith is, of which the prime and greatest function that the true God may be believed in?</w:t>
      </w:r>
    </w:p>
    <w:p w14:paraId="09B98EC7">
      <w:pPr>
        <w:ind w:left="-5"/>
        <w:rPr>
          <w:rFonts w:hint="eastAsia"/>
        </w:rPr>
      </w:pPr>
      <w:r>
        <w:rPr>
          <w:rFonts w:hint="eastAsia"/>
        </w:rPr>
        <w:t>但是他们怎能知道什么是信实（信心）呢，其首要和最大的功用在于信靠真神？</w:t>
      </w:r>
    </w:p>
    <w:p w14:paraId="5A6F3D89">
      <w:pPr>
        <w:ind w:left="-5"/>
        <w:rPr>
          <w:rFonts w:hint="eastAsia"/>
        </w:rPr>
      </w:pPr>
    </w:p>
    <w:p w14:paraId="43D43F1E">
      <w:pPr>
        <w:ind w:left="-5"/>
        <w:rPr>
          <w:rFonts w:hint="eastAsia"/>
        </w:rPr>
      </w:pPr>
      <w:r>
        <w:rPr>
          <w:rFonts w:hint="eastAsia"/>
        </w:rPr>
        <w:t>But why had not virtue sufficed?</w:t>
      </w:r>
    </w:p>
    <w:p w14:paraId="4E295D80">
      <w:pPr>
        <w:ind w:left="-5"/>
        <w:rPr>
          <w:rFonts w:hint="eastAsia"/>
        </w:rPr>
      </w:pPr>
      <w:r>
        <w:rPr>
          <w:rFonts w:hint="eastAsia"/>
        </w:rPr>
        <w:t>但是为什么美德还不够呢？</w:t>
      </w:r>
    </w:p>
    <w:p w14:paraId="7D689222">
      <w:pPr>
        <w:ind w:left="-5"/>
        <w:rPr>
          <w:rFonts w:hint="eastAsia"/>
        </w:rPr>
      </w:pPr>
    </w:p>
    <w:p w14:paraId="1054FA58">
      <w:pPr>
        <w:ind w:left="-5"/>
        <w:rPr>
          <w:rFonts w:hint="eastAsia"/>
        </w:rPr>
      </w:pPr>
      <w:r>
        <w:rPr>
          <w:rFonts w:hint="eastAsia"/>
        </w:rPr>
        <w:t>Does it not include faith also?</w:t>
      </w:r>
    </w:p>
    <w:p w14:paraId="3F2C6E80">
      <w:pPr>
        <w:ind w:left="-5"/>
        <w:rPr>
          <w:rFonts w:hint="eastAsia"/>
        </w:rPr>
      </w:pPr>
      <w:r>
        <w:rPr>
          <w:rFonts w:hint="eastAsia"/>
        </w:rPr>
        <w:t>它不也包括信实吗？</w:t>
      </w:r>
    </w:p>
    <w:p w14:paraId="7B95990D">
      <w:pPr>
        <w:ind w:left="-5"/>
        <w:rPr>
          <w:rFonts w:hint="eastAsia"/>
        </w:rPr>
      </w:pPr>
    </w:p>
    <w:p w14:paraId="4ABD3D98">
      <w:pPr>
        <w:ind w:left="-5"/>
        <w:rPr>
          <w:rFonts w:hint="eastAsia"/>
        </w:rPr>
      </w:pPr>
      <w:r>
        <w:rPr>
          <w:rFonts w:hint="eastAsia"/>
        </w:rPr>
        <w:t>Forasmuch as they have thought proper to distribute virtue into four divisions—prudence, justice, fortitude, and temperance—and as each of these divisions has its own virtues, faith is among the parts of justice, and has the chief place with as many of us as know what that saying means, "The just shall live by faith."</w:t>
      </w:r>
    </w:p>
    <w:p w14:paraId="4B776C3A">
      <w:pPr>
        <w:ind w:left="-5"/>
        <w:rPr>
          <w:rFonts w:hint="eastAsia"/>
        </w:rPr>
      </w:pPr>
      <w:r>
        <w:rPr>
          <w:rFonts w:hint="eastAsia"/>
        </w:rPr>
        <w:t>既然他们认为把美德分为四类——审慎、公义、勇敢和节制——是恰当的，而且每一类都有其自己的德行，那么信实就在公义的各个部分之中，并且在我们这些知道“义人必因信得生”这话含义的人当中，占据首要位置。</w:t>
      </w:r>
    </w:p>
    <w:p w14:paraId="395A759D">
      <w:pPr>
        <w:ind w:left="-5"/>
        <w:rPr>
          <w:rFonts w:hint="eastAsia"/>
        </w:rPr>
      </w:pPr>
    </w:p>
    <w:p w14:paraId="5933AAF0">
      <w:pPr>
        <w:ind w:left="-5"/>
        <w:rPr>
          <w:rFonts w:hint="eastAsia"/>
        </w:rPr>
      </w:pPr>
      <w:r>
        <w:rPr>
          <w:rFonts w:hint="eastAsia"/>
        </w:rPr>
        <w:t>But if Faith is a goddess, I wonder why these keen lovers of a multitude of gods have wronged so many other goddesses, by passing them by, when they could have dedicated temples and altars to them likewise.</w:t>
      </w:r>
    </w:p>
    <w:p w14:paraId="58B911C3">
      <w:pPr>
        <w:ind w:left="-5"/>
        <w:rPr>
          <w:rFonts w:hint="eastAsia"/>
        </w:rPr>
      </w:pPr>
      <w:r>
        <w:rPr>
          <w:rFonts w:hint="eastAsia"/>
        </w:rPr>
        <w:t>但是如果信实是一位女神，我很奇怪为什么这些热衷于众神的人委屈了那么多其他的女神，把她们忽略了，而他们本可以同样为她们奉献庙宇和祭坛。</w:t>
      </w:r>
    </w:p>
    <w:p w14:paraId="185159A6">
      <w:pPr>
        <w:ind w:left="-5"/>
        <w:rPr>
          <w:rFonts w:hint="eastAsia"/>
        </w:rPr>
      </w:pPr>
    </w:p>
    <w:p w14:paraId="092F3ED0">
      <w:pPr>
        <w:ind w:left="-5"/>
        <w:rPr>
          <w:rFonts w:hint="eastAsia"/>
        </w:rPr>
      </w:pPr>
      <w:r>
        <w:rPr>
          <w:rFonts w:hint="eastAsia"/>
        </w:rPr>
        <w:t>Why has temperance not deserved to be a goddess, when some Roman princes have obtained no small glory on account of her?</w:t>
      </w:r>
    </w:p>
    <w:p w14:paraId="195C4A52">
      <w:pPr>
        <w:ind w:left="-5"/>
        <w:rPr>
          <w:rFonts w:hint="eastAsia"/>
        </w:rPr>
      </w:pPr>
      <w:r>
        <w:rPr>
          <w:rFonts w:hint="eastAsia"/>
        </w:rPr>
        <w:t>当一些罗马君主因节制而获得了不小的荣耀时，为什么“节制”不配成为一位女神呢？</w:t>
      </w:r>
    </w:p>
    <w:p w14:paraId="3E7DC96E">
      <w:pPr>
        <w:ind w:left="-5"/>
        <w:rPr>
          <w:rFonts w:hint="eastAsia"/>
        </w:rPr>
      </w:pPr>
    </w:p>
    <w:p w14:paraId="7E62965D">
      <w:pPr>
        <w:ind w:left="-5"/>
        <w:rPr>
          <w:rFonts w:hint="eastAsia"/>
        </w:rPr>
      </w:pPr>
      <w:r>
        <w:rPr>
          <w:rFonts w:hint="eastAsia"/>
        </w:rPr>
        <w:t>Why, in fine, is fortitude not a goddess, who aided Mucius when he thrust his right hand into the flames; who aided Curtius, when for the sake of his country he threw himself headlong into the yawning earth; who aided Decius the sire, and Decius the son, when they devoted themselves for the army?—though we might question whether these men had true fortitude, if this concerned our present discussion.</w:t>
      </w:r>
    </w:p>
    <w:p w14:paraId="012354BC">
      <w:pPr>
        <w:ind w:left="-5"/>
        <w:rPr>
          <w:rFonts w:hint="eastAsia"/>
        </w:rPr>
      </w:pPr>
      <w:r>
        <w:rPr>
          <w:rFonts w:hint="eastAsia"/>
        </w:rPr>
        <w:t>最后，为什么“勇敢”不是一位女神呢？当穆基乌斯把右手伸进火焰时，她帮助了他；当库尔提乌斯为了国家纵身跳入裂开的大地时，她帮助了他；当得基乌斯父子为军队牺牲自己时，她帮助了他们——虽然如果这关乎我们现在的讨论，我们可能会质疑这些人是否有真正的勇敢。</w:t>
      </w:r>
    </w:p>
    <w:p w14:paraId="290D77C0">
      <w:pPr>
        <w:ind w:left="-5"/>
        <w:rPr>
          <w:rFonts w:hint="eastAsia"/>
        </w:rPr>
      </w:pPr>
    </w:p>
    <w:p w14:paraId="782C6EC2">
      <w:pPr>
        <w:ind w:left="-5"/>
        <w:rPr>
          <w:rFonts w:hint="eastAsia"/>
        </w:rPr>
      </w:pPr>
      <w:r>
        <w:rPr>
          <w:rFonts w:hint="eastAsia"/>
        </w:rPr>
        <w:t>Why have prudence and wisdom merited no place among the gods?</w:t>
      </w:r>
    </w:p>
    <w:p w14:paraId="50E882F0">
      <w:pPr>
        <w:ind w:left="-5"/>
        <w:rPr>
          <w:rFonts w:hint="eastAsia"/>
        </w:rPr>
      </w:pPr>
      <w:r>
        <w:rPr>
          <w:rFonts w:hint="eastAsia"/>
        </w:rPr>
        <w:t>为什么“审慎”和“智慧”在众神中不配占有一席之地？</w:t>
      </w:r>
    </w:p>
    <w:p w14:paraId="600938B3">
      <w:pPr>
        <w:ind w:left="-5"/>
        <w:rPr>
          <w:rFonts w:hint="eastAsia"/>
        </w:rPr>
      </w:pPr>
    </w:p>
    <w:p w14:paraId="06414E1D">
      <w:pPr>
        <w:ind w:left="-5"/>
        <w:rPr>
          <w:rFonts w:hint="eastAsia"/>
        </w:rPr>
      </w:pPr>
      <w:r>
        <w:rPr>
          <w:rFonts w:hint="eastAsia"/>
        </w:rPr>
        <w:t>Is it because they are all worshipped under the general name of Virtue itself?</w:t>
      </w:r>
    </w:p>
    <w:p w14:paraId="3654DD89">
      <w:pPr>
        <w:ind w:left="-5"/>
        <w:rPr>
          <w:rFonts w:hint="eastAsia"/>
        </w:rPr>
      </w:pPr>
      <w:r>
        <w:rPr>
          <w:rFonts w:hint="eastAsia"/>
        </w:rPr>
        <w:t>是因为它们都在“美德”这个总名称下受敬拜吗？</w:t>
      </w:r>
    </w:p>
    <w:p w14:paraId="34E37E83">
      <w:pPr>
        <w:ind w:left="-5"/>
        <w:rPr>
          <w:rFonts w:hint="eastAsia"/>
        </w:rPr>
      </w:pPr>
    </w:p>
    <w:p w14:paraId="53BF7768">
      <w:pPr>
        <w:ind w:left="-5"/>
        <w:rPr>
          <w:rFonts w:hint="eastAsia"/>
        </w:rPr>
      </w:pPr>
      <w:r>
        <w:rPr>
          <w:rFonts w:hint="eastAsia"/>
        </w:rPr>
        <w:t>Then they could thus worship the true God also, of whom all the other gods are thought to be parts.</w:t>
      </w:r>
    </w:p>
    <w:p w14:paraId="25D85CA0">
      <w:pPr>
        <w:ind w:left="-5"/>
        <w:rPr>
          <w:rFonts w:hint="eastAsia"/>
        </w:rPr>
      </w:pPr>
      <w:r>
        <w:rPr>
          <w:rFonts w:hint="eastAsia"/>
        </w:rPr>
        <w:t>那么他们也可以这样敬拜真神，所有其他的神都被认为是祂的各个部分。</w:t>
      </w:r>
    </w:p>
    <w:p w14:paraId="1E462160">
      <w:pPr>
        <w:ind w:left="-5"/>
        <w:rPr>
          <w:rFonts w:hint="eastAsia"/>
        </w:rPr>
      </w:pPr>
    </w:p>
    <w:p w14:paraId="29DFFABC">
      <w:pPr>
        <w:ind w:left="-5"/>
        <w:rPr>
          <w:rFonts w:hint="eastAsia"/>
        </w:rPr>
      </w:pPr>
      <w:r>
        <w:rPr>
          <w:rFonts w:hint="eastAsia"/>
        </w:rPr>
        <w:t>But in that one name of virtue is comprehended both faith and chastity, which yet have obtained separate altars in temples of their own.</w:t>
      </w:r>
    </w:p>
    <w:p w14:paraId="5368A645">
      <w:pPr>
        <w:ind w:left="-5"/>
        <w:rPr>
          <w:rFonts w:hint="eastAsia"/>
        </w:rPr>
      </w:pPr>
      <w:r>
        <w:rPr>
          <w:rFonts w:hint="eastAsia"/>
        </w:rPr>
        <w:t>但在美德这一个名字里，既包括了信实，也包括了贞洁，然而它们却在各自的庙宇里获得了单独的祭坛。</w:t>
      </w:r>
    </w:p>
    <w:p w14:paraId="6F74BB00">
      <w:pPr>
        <w:ind w:left="-5"/>
        <w:rPr>
          <w:rFonts w:hint="eastAsia"/>
        </w:rPr>
      </w:pPr>
    </w:p>
    <w:p w14:paraId="6AA31F4C">
      <w:pPr>
        <w:ind w:left="-5"/>
        <w:rPr>
          <w:rFonts w:hint="eastAsia"/>
        </w:rPr>
      </w:pPr>
      <w:r>
        <w:rPr>
          <w:rFonts w:hint="eastAsia"/>
        </w:rPr>
        <w:t>CHAP. 21.—THAT ALTHOUGH NOT UNDERSTANDING THEM TO BE THE GIFTS OF GOD, THEY OUGHT AT LEAST TO HAVE BEEN CONTENT WITH VIRTUE AND FELICITY</w:t>
      </w:r>
    </w:p>
    <w:p w14:paraId="657A40F2">
      <w:pPr>
        <w:ind w:left="-5"/>
        <w:rPr>
          <w:rFonts w:hint="eastAsia"/>
        </w:rPr>
      </w:pPr>
      <w:r>
        <w:rPr>
          <w:rFonts w:hint="eastAsia"/>
        </w:rPr>
        <w:t>第二十一章——尽管不明白它们是上帝的恩赐，他们至少应当满足于美德和幸福</w:t>
      </w:r>
    </w:p>
    <w:p w14:paraId="4CC84EF1">
      <w:pPr>
        <w:ind w:left="-5"/>
        <w:rPr>
          <w:rFonts w:hint="eastAsia"/>
        </w:rPr>
      </w:pPr>
    </w:p>
    <w:p w14:paraId="4E1A4305">
      <w:pPr>
        <w:ind w:left="-5"/>
        <w:rPr>
          <w:rFonts w:hint="eastAsia"/>
        </w:rPr>
      </w:pPr>
      <w:r>
        <w:rPr>
          <w:rFonts w:hint="eastAsia"/>
        </w:rPr>
        <w:t>1. These, not verity but vanity has made goddesses.</w:t>
      </w:r>
    </w:p>
    <w:p w14:paraId="72B082D1">
      <w:pPr>
        <w:ind w:left="-5"/>
        <w:rPr>
          <w:rFonts w:hint="eastAsia"/>
        </w:rPr>
      </w:pPr>
      <w:r>
        <w:rPr>
          <w:rFonts w:hint="eastAsia"/>
        </w:rPr>
        <w:t>1. 这些，不是真理而是虚妄使她们成了女神。</w:t>
      </w:r>
    </w:p>
    <w:p w14:paraId="32E601F6">
      <w:pPr>
        <w:ind w:left="-5"/>
        <w:rPr>
          <w:rFonts w:hint="eastAsia"/>
        </w:rPr>
      </w:pPr>
    </w:p>
    <w:p w14:paraId="26EF2D48">
      <w:pPr>
        <w:ind w:left="-5"/>
        <w:rPr>
          <w:rFonts w:hint="eastAsia"/>
        </w:rPr>
      </w:pPr>
      <w:r>
        <w:rPr>
          <w:rFonts w:hint="eastAsia"/>
        </w:rPr>
        <w:t>For these are gifts of the true God, not themselves goddesses.</w:t>
      </w:r>
    </w:p>
    <w:p w14:paraId="1E3930FA">
      <w:pPr>
        <w:ind w:left="-5"/>
        <w:rPr>
          <w:rFonts w:hint="eastAsia"/>
        </w:rPr>
      </w:pPr>
      <w:r>
        <w:rPr>
          <w:rFonts w:hint="eastAsia"/>
        </w:rPr>
        <w:t>因为这些是真神的恩赐，她们自己不是女神。</w:t>
      </w:r>
    </w:p>
    <w:p w14:paraId="7288158E">
      <w:pPr>
        <w:ind w:left="-5"/>
        <w:rPr>
          <w:rFonts w:hint="eastAsia"/>
        </w:rPr>
      </w:pPr>
    </w:p>
    <w:p w14:paraId="3C5A1D6D">
      <w:pPr>
        <w:ind w:left="-5"/>
        <w:rPr>
          <w:rFonts w:hint="eastAsia"/>
        </w:rPr>
      </w:pPr>
      <w:r>
        <w:rPr>
          <w:rFonts w:hint="eastAsia"/>
        </w:rPr>
        <w:t>However, where virtue and felicity are, what else is sought for?</w:t>
      </w:r>
    </w:p>
    <w:p w14:paraId="7C8B170D">
      <w:pPr>
        <w:ind w:left="-5"/>
        <w:rPr>
          <w:rFonts w:hint="eastAsia"/>
        </w:rPr>
      </w:pPr>
      <w:r>
        <w:rPr>
          <w:rFonts w:hint="eastAsia"/>
        </w:rPr>
        <w:t>然而，有美德和幸福的地方，还求什么别的呢？</w:t>
      </w:r>
    </w:p>
    <w:p w14:paraId="04E72C56">
      <w:pPr>
        <w:ind w:left="-5"/>
        <w:rPr>
          <w:rFonts w:hint="eastAsia"/>
        </w:rPr>
      </w:pPr>
    </w:p>
    <w:p w14:paraId="73343778">
      <w:pPr>
        <w:ind w:left="-5"/>
        <w:rPr>
          <w:rFonts w:hint="eastAsia"/>
        </w:rPr>
      </w:pPr>
      <w:r>
        <w:rPr>
          <w:rFonts w:hint="eastAsia"/>
        </w:rPr>
        <w:t>What can suffice the man whom virtue and felicity do not suffice?</w:t>
      </w:r>
    </w:p>
    <w:p w14:paraId="38883C8F">
      <w:pPr>
        <w:ind w:left="-5"/>
        <w:rPr>
          <w:rFonts w:hint="eastAsia"/>
        </w:rPr>
      </w:pPr>
      <w:r>
        <w:rPr>
          <w:rFonts w:hint="eastAsia"/>
        </w:rPr>
        <w:t>对于美德和幸福都不能满足的人，还有什么能满足他呢？</w:t>
      </w:r>
    </w:p>
    <w:p w14:paraId="67F66CD0">
      <w:pPr>
        <w:ind w:left="-5"/>
        <w:rPr>
          <w:rFonts w:hint="eastAsia"/>
        </w:rPr>
      </w:pPr>
    </w:p>
    <w:p w14:paraId="65EDE958">
      <w:pPr>
        <w:ind w:left="-5"/>
        <w:rPr>
          <w:rFonts w:hint="eastAsia"/>
        </w:rPr>
      </w:pPr>
      <w:r>
        <w:rPr>
          <w:rFonts w:hint="eastAsia"/>
        </w:rPr>
        <w:t>For surely virtue comprehends all things we need do, felicity all things we need wish for.</w:t>
      </w:r>
    </w:p>
    <w:p w14:paraId="11C9237C">
      <w:pPr>
        <w:ind w:left="-5"/>
        <w:rPr>
          <w:rFonts w:hint="eastAsia"/>
        </w:rPr>
      </w:pPr>
      <w:r>
        <w:rPr>
          <w:rFonts w:hint="eastAsia"/>
        </w:rPr>
        <w:t>因为美德无疑包括了我们需要做的所有事，幸福包括了我们需要希望的所有事。</w:t>
      </w:r>
    </w:p>
    <w:p w14:paraId="70B949B5">
      <w:pPr>
        <w:ind w:left="-5"/>
        <w:rPr>
          <w:rFonts w:hint="eastAsia"/>
        </w:rPr>
      </w:pPr>
    </w:p>
    <w:p w14:paraId="740FD5BA">
      <w:pPr>
        <w:ind w:left="-5"/>
        <w:rPr>
          <w:rFonts w:hint="eastAsia"/>
        </w:rPr>
      </w:pPr>
      <w:r>
        <w:rPr>
          <w:rFonts w:hint="eastAsia"/>
        </w:rPr>
        <w:t>If Jupiter, then, was worshipped in order that he might give these two things,—because, if extent and duration of empire is something good, it pertains to this same felicity,—why is it not understood that they are not goddesses, but the gifts of God?</w:t>
      </w:r>
    </w:p>
    <w:p w14:paraId="53759203">
      <w:pPr>
        <w:ind w:left="-5"/>
        <w:rPr>
          <w:rFonts w:hint="eastAsia"/>
        </w:rPr>
      </w:pPr>
      <w:r>
        <w:rPr>
          <w:rFonts w:hint="eastAsia"/>
        </w:rPr>
        <w:t>既然这样，如果敬拜朱庇特是为了让他赐予这两样东西——因为，如果帝国的疆域和持久是某种好事，它就属于这同一个幸福——为什么不明白它们不是女神，而是上帝的恩赐呢？</w:t>
      </w:r>
    </w:p>
    <w:p w14:paraId="5DD52C1F">
      <w:pPr>
        <w:ind w:left="-5"/>
        <w:rPr>
          <w:rFonts w:hint="eastAsia"/>
        </w:rPr>
      </w:pPr>
    </w:p>
    <w:p w14:paraId="56220A0A">
      <w:pPr>
        <w:ind w:left="-5"/>
        <w:rPr>
          <w:rFonts w:hint="eastAsia"/>
        </w:rPr>
      </w:pPr>
      <w:r>
        <w:rPr>
          <w:rFonts w:hint="eastAsia"/>
        </w:rPr>
        <w:t>But if they are judged to be goddesses, then at least that other great crowd of gods should not be sought after.</w:t>
      </w:r>
    </w:p>
    <w:p w14:paraId="323DA410">
      <w:pPr>
        <w:ind w:left="-5"/>
        <w:rPr>
          <w:rFonts w:hint="eastAsia"/>
        </w:rPr>
      </w:pPr>
      <w:r>
        <w:rPr>
          <w:rFonts w:hint="eastAsia"/>
        </w:rPr>
        <w:t>但如果它们被判定为女神，那么至少不应该去寻求那一大群其他的神。</w:t>
      </w:r>
    </w:p>
    <w:p w14:paraId="2A0279C4">
      <w:pPr>
        <w:ind w:left="-5"/>
        <w:rPr>
          <w:rFonts w:hint="eastAsia"/>
        </w:rPr>
      </w:pPr>
    </w:p>
    <w:p w14:paraId="755A23B3">
      <w:pPr>
        <w:ind w:left="-5"/>
        <w:rPr>
          <w:rFonts w:hint="eastAsia"/>
        </w:rPr>
      </w:pPr>
      <w:r>
        <w:rPr>
          <w:rFonts w:hint="eastAsia"/>
        </w:rPr>
        <w:t>For, having considered all the offices which their fancy has distributed among the various gods and goddesses, let them find out, if they can, anything which could be bestowed by any god whatever on a man possessing virtue, possessing felicity.</w:t>
      </w:r>
    </w:p>
    <w:p w14:paraId="712FAC40">
      <w:pPr>
        <w:ind w:left="-5"/>
        <w:rPr>
          <w:rFonts w:hint="eastAsia"/>
        </w:rPr>
      </w:pPr>
      <w:r>
        <w:rPr>
          <w:rFonts w:hint="eastAsia"/>
        </w:rPr>
        <w:t>因为，在考虑了他们的想象分配给各种男神和女神的所有职分之后，让他们找出——如果他们能的话——有哪样东西是任何神能赐给一个拥有美德、拥有幸福的人的。</w:t>
      </w:r>
    </w:p>
    <w:p w14:paraId="419B56B9">
      <w:pPr>
        <w:ind w:left="-5"/>
        <w:rPr>
          <w:rFonts w:hint="eastAsia"/>
        </w:rPr>
      </w:pPr>
    </w:p>
    <w:p w14:paraId="29D8A26E">
      <w:pPr>
        <w:ind w:left="-5"/>
        <w:rPr>
          <w:rFonts w:hint="eastAsia"/>
        </w:rPr>
      </w:pPr>
      <w:r>
        <w:rPr>
          <w:rFonts w:hint="eastAsia"/>
        </w:rPr>
        <w:t>What instruction could be sought either from Mercury or Minerva, when Virtue already possessed all in herself?</w:t>
      </w:r>
    </w:p>
    <w:p w14:paraId="5E16AEE5">
      <w:pPr>
        <w:ind w:left="-5"/>
        <w:rPr>
          <w:rFonts w:hint="eastAsia"/>
        </w:rPr>
      </w:pPr>
      <w:r>
        <w:rPr>
          <w:rFonts w:hint="eastAsia"/>
        </w:rPr>
        <w:t>当美德本身已经拥有了一切时，还能从墨丘利或密涅瓦那里寻求什么教导呢？</w:t>
      </w:r>
    </w:p>
    <w:p w14:paraId="1DE4EBF3">
      <w:pPr>
        <w:ind w:left="-5"/>
        <w:rPr>
          <w:rFonts w:hint="eastAsia"/>
        </w:rPr>
      </w:pPr>
    </w:p>
    <w:p w14:paraId="5B7D596A">
      <w:pPr>
        <w:ind w:left="-5"/>
        <w:rPr>
          <w:rFonts w:hint="eastAsia"/>
        </w:rPr>
      </w:pPr>
      <w:r>
        <w:rPr>
          <w:rFonts w:hint="eastAsia"/>
        </w:rPr>
        <w:t>Virtue, indeed, is defined by the ancients as itself the art of living well and rightly.</w:t>
      </w:r>
    </w:p>
    <w:p w14:paraId="4F41C73B">
      <w:pPr>
        <w:ind w:left="-5"/>
        <w:rPr>
          <w:rFonts w:hint="eastAsia"/>
        </w:rPr>
      </w:pPr>
      <w:r>
        <w:rPr>
          <w:rFonts w:hint="eastAsia"/>
        </w:rPr>
        <w:t>确实，美德被古人定义为生活得好和正直的艺术本身。</w:t>
      </w:r>
    </w:p>
    <w:p w14:paraId="75795559">
      <w:pPr>
        <w:ind w:left="-5"/>
        <w:rPr>
          <w:rFonts w:hint="eastAsia"/>
        </w:rPr>
      </w:pPr>
    </w:p>
    <w:p w14:paraId="53431BD6">
      <w:pPr>
        <w:ind w:left="-5"/>
        <w:rPr>
          <w:rFonts w:hint="eastAsia"/>
        </w:rPr>
      </w:pPr>
      <w:r>
        <w:rPr>
          <w:rFonts w:hint="eastAsia"/>
        </w:rPr>
        <w:t>Hence, because virtue is called in Greek ἁρετη, it has been thought the Latins have derived from it the term art.</w:t>
      </w:r>
    </w:p>
    <w:p w14:paraId="356142EE">
      <w:pPr>
        <w:ind w:left="-5"/>
        <w:rPr>
          <w:rFonts w:hint="eastAsia"/>
        </w:rPr>
      </w:pPr>
      <w:r>
        <w:rPr>
          <w:rFonts w:hint="eastAsia"/>
        </w:rPr>
        <w:t>因此，因为美德在希腊语中被称为ἁρετη（arete），人们认为拉丁人从中衍生出了“艺术”（art）这个词。</w:t>
      </w:r>
    </w:p>
    <w:p w14:paraId="095F9DD5">
      <w:pPr>
        <w:ind w:left="-5"/>
        <w:rPr>
          <w:rFonts w:hint="eastAsia"/>
        </w:rPr>
      </w:pPr>
    </w:p>
    <w:p w14:paraId="1DEA57E6">
      <w:pPr>
        <w:ind w:left="-5"/>
        <w:rPr>
          <w:rFonts w:hint="eastAsia"/>
        </w:rPr>
      </w:pPr>
      <w:r>
        <w:rPr>
          <w:rFonts w:hint="eastAsia"/>
        </w:rPr>
        <w:t>But if Virtue cannot come except to the clever, what need was there of the god Father Catius, who should make men cautious, that is, acute, when Felicity could confer this?</w:t>
      </w:r>
    </w:p>
    <w:p w14:paraId="1A7320FC">
      <w:pPr>
        <w:ind w:left="-5"/>
        <w:rPr>
          <w:rFonts w:hint="eastAsia"/>
        </w:rPr>
      </w:pPr>
      <w:r>
        <w:rPr>
          <w:rFonts w:hint="eastAsia"/>
        </w:rPr>
        <w:t>但是，如果美德只能临到聪明人，那何需卡提乌斯（Catius）神父使人谨慎——即敏锐——呢？既然幸福就能赐予这个？</w:t>
      </w:r>
    </w:p>
    <w:p w14:paraId="5D5C5458">
      <w:pPr>
        <w:ind w:left="-5"/>
        <w:rPr>
          <w:rFonts w:hint="eastAsia"/>
        </w:rPr>
      </w:pPr>
    </w:p>
    <w:p w14:paraId="745B7F75">
      <w:pPr>
        <w:ind w:left="-5"/>
        <w:rPr>
          <w:rFonts w:hint="eastAsia"/>
        </w:rPr>
      </w:pPr>
      <w:r>
        <w:rPr>
          <w:rFonts w:hint="eastAsia"/>
        </w:rPr>
        <w:t>Because, to be born clever belongs to felicity.</w:t>
      </w:r>
    </w:p>
    <w:p w14:paraId="7456C3B4">
      <w:pPr>
        <w:ind w:left="-5"/>
        <w:rPr>
          <w:rFonts w:hint="eastAsia"/>
        </w:rPr>
      </w:pPr>
      <w:r>
        <w:rPr>
          <w:rFonts w:hint="eastAsia"/>
        </w:rPr>
        <w:t>因为，生来聪明属于幸福。</w:t>
      </w:r>
    </w:p>
    <w:p w14:paraId="69F95044">
      <w:pPr>
        <w:ind w:left="-5"/>
        <w:rPr>
          <w:rFonts w:hint="eastAsia"/>
        </w:rPr>
      </w:pPr>
    </w:p>
    <w:p w14:paraId="0645E780">
      <w:pPr>
        <w:ind w:left="-5"/>
        <w:rPr>
          <w:rFonts w:hint="eastAsia"/>
        </w:rPr>
      </w:pPr>
      <w:r>
        <w:rPr>
          <w:rFonts w:hint="eastAsia"/>
        </w:rPr>
        <w:t>Whence, although goddess Felicity could not be worshipped by one not yet born, in order that, being made his friend, she might bestow this on him, yet she might confer this favor on parents who were her worshippers, that clever children should be born to them.</w:t>
      </w:r>
    </w:p>
    <w:p w14:paraId="23F96126">
      <w:pPr>
        <w:ind w:left="-5"/>
        <w:rPr>
          <w:rFonts w:hint="eastAsia"/>
        </w:rPr>
      </w:pPr>
      <w:r>
        <w:rPr>
          <w:rFonts w:hint="eastAsia"/>
        </w:rPr>
        <w:t>因此，虽然幸福女神不能被一个尚未出生的人敬拜，使她成为他的朋友从而赐予他这个，但她可以把这个恩惠赐给作为她敬拜者的父母，使他们生出聪明的孩子。</w:t>
      </w:r>
    </w:p>
    <w:p w14:paraId="6954A554">
      <w:pPr>
        <w:ind w:left="-5"/>
        <w:rPr>
          <w:rFonts w:hint="eastAsia"/>
        </w:rPr>
      </w:pPr>
    </w:p>
    <w:p w14:paraId="17BFF49F">
      <w:pPr>
        <w:ind w:left="-5"/>
        <w:rPr>
          <w:rFonts w:hint="eastAsia"/>
        </w:rPr>
      </w:pPr>
      <w:r>
        <w:rPr>
          <w:rFonts w:hint="eastAsia"/>
        </w:rPr>
        <w:t>What need had women in childbirth to invoke Lucina, when, if Felicity should be present, they would have, not only a good delivery, but good children too?</w:t>
      </w:r>
    </w:p>
    <w:p w14:paraId="611237A9">
      <w:pPr>
        <w:ind w:left="-5"/>
        <w:rPr>
          <w:rFonts w:hint="eastAsia"/>
        </w:rPr>
      </w:pPr>
      <w:r>
        <w:rPr>
          <w:rFonts w:hint="eastAsia"/>
        </w:rPr>
        <w:t>产妇何需祈求卢西娜（Lucina，助产女神）呢？既然如果有幸福在场，她们不仅会顺利分娩，而且会得好孩子。</w:t>
      </w:r>
    </w:p>
    <w:p w14:paraId="62FCDDC7">
      <w:pPr>
        <w:ind w:left="-5"/>
        <w:rPr>
          <w:rFonts w:hint="eastAsia"/>
        </w:rPr>
      </w:pPr>
    </w:p>
    <w:p w14:paraId="0F98F98D">
      <w:pPr>
        <w:ind w:left="-5"/>
        <w:rPr>
          <w:rFonts w:hint="eastAsia"/>
        </w:rPr>
      </w:pPr>
      <w:r>
        <w:rPr>
          <w:rFonts w:hint="eastAsia"/>
        </w:rPr>
        <w:t>What need was there to commend the children to the goddess Ops when they were being born; to the god Vaticanus in their birth-cry; to the goddess Cunina when lying cradled; to the goddess Rimina when sucking; to the god Statilinus when standing; to the goddess Adeona when coming; to Abeona when going away; to the goddess Mens that they might have a good mind; to the god Volumnus, and the goddess Volumna, that they might wish for good things; to the nuptial gods, that they might make good matches; to the rural gods, and chiefly to the goddess Fructesca herself, that they might receive the most abundant fruits; to Mars and Bellona, that they might carry on war well; to the goddess Victoria, that they might be victorious; to the god Honor, that they might be honored; to the goddess Pecunia, that they might have plenty money; to the god Aesculanus, and his son Argentinus, that they might have brass and silver coin?</w:t>
      </w:r>
    </w:p>
    <w:p w14:paraId="48C669E5">
      <w:pPr>
        <w:ind w:left="-5"/>
        <w:rPr>
          <w:rFonts w:hint="eastAsia"/>
        </w:rPr>
      </w:pPr>
      <w:r>
        <w:rPr>
          <w:rFonts w:hint="eastAsia"/>
        </w:rPr>
        <w:t>何需在孩子出生时把他们托付给奥普斯女神（Ops）；在他们发出初啼时托付给瓦提卡努斯神（Vaticanus）；当他们躺在摇篮里时托付给库尼娜女神（Cunina）；吃奶时托付给鲁米娜女神（Rumina）；站立时托付给斯塔提利努斯神（Statilinus）；来时托付给阿代奥娜女神（Adeona）；去时托付给阿别奥娜女神（Abeona）；为了让他们有好头脑而托付给门斯女神（Mens）；为了让他们希望好事而托付给沃伦努斯神（Volumnus）和沃伦娜女神（Volumna）；为了让他们有好姻缘而托付给婚姻众神；为了让他们得到最丰盛的果实而托付给田野众神，主要是弗鲁克泰斯卡女神（Fructesca）本人；为了让他们打好仗而托付给玛尔斯和贝罗娜；为了让他们得胜而托付给维多利亚女神；为了让他们受尊荣而托付给荣誉之神（Honor）；为了让他们有足够的钱而托付给佩库尼亚女神（Pecunia）；为了让他们有铜币和银币而托付给埃斯库拉努斯神（Aesculanus）和他的儿子阿尔根蒂努斯神（Argentinus）？</w:t>
      </w:r>
    </w:p>
    <w:p w14:paraId="5C0F53CA">
      <w:pPr>
        <w:ind w:left="-5"/>
        <w:rPr>
          <w:rFonts w:hint="eastAsia"/>
        </w:rPr>
      </w:pPr>
    </w:p>
    <w:p w14:paraId="70E6CA02">
      <w:pPr>
        <w:ind w:left="-5"/>
        <w:rPr>
          <w:rFonts w:hint="eastAsia"/>
        </w:rPr>
      </w:pPr>
      <w:r>
        <w:rPr>
          <w:rFonts w:hint="eastAsia"/>
        </w:rPr>
        <w:t>For they set down Aesculanus as the father of Argentinus for this reason, that brass coin began to be used before silver.</w:t>
      </w:r>
    </w:p>
    <w:p w14:paraId="42EBAF66">
      <w:pPr>
        <w:ind w:left="-5"/>
        <w:rPr>
          <w:rFonts w:hint="eastAsia"/>
        </w:rPr>
      </w:pPr>
      <w:r>
        <w:rPr>
          <w:rFonts w:hint="eastAsia"/>
        </w:rPr>
        <w:t>因为他们把埃斯库拉努斯定为阿尔根蒂努斯的父亲，理由是铜币在银币之前开始使用。</w:t>
      </w:r>
    </w:p>
    <w:p w14:paraId="40F6AFF7">
      <w:pPr>
        <w:ind w:left="-5"/>
        <w:rPr>
          <w:rFonts w:hint="eastAsia"/>
        </w:rPr>
      </w:pPr>
    </w:p>
    <w:p w14:paraId="22D4EB23">
      <w:pPr>
        <w:ind w:left="-5"/>
        <w:rPr>
          <w:rFonts w:hint="eastAsia"/>
        </w:rPr>
      </w:pPr>
      <w:r>
        <w:rPr>
          <w:rFonts w:hint="eastAsia"/>
        </w:rPr>
        <w:t>But I wonder Argentinus has not begotten Aurinus, since gold coin also has followed.</w:t>
      </w:r>
    </w:p>
    <w:p w14:paraId="5B23D36C">
      <w:pPr>
        <w:ind w:left="-5"/>
        <w:rPr>
          <w:rFonts w:hint="eastAsia"/>
        </w:rPr>
      </w:pPr>
      <w:r>
        <w:rPr>
          <w:rFonts w:hint="eastAsia"/>
        </w:rPr>
        <w:t>但我奇怪阿尔根蒂努斯没有生下奥里努斯（Aurinus，金神），既然金币也随之而来了。</w:t>
      </w:r>
    </w:p>
    <w:p w14:paraId="46C3FB64">
      <w:pPr>
        <w:ind w:left="-5"/>
        <w:rPr>
          <w:rFonts w:hint="eastAsia"/>
        </w:rPr>
      </w:pPr>
    </w:p>
    <w:p w14:paraId="4064423C">
      <w:pPr>
        <w:ind w:left="-5"/>
        <w:rPr>
          <w:rFonts w:hint="eastAsia"/>
        </w:rPr>
      </w:pPr>
      <w:r>
        <w:rPr>
          <w:rFonts w:hint="eastAsia"/>
        </w:rPr>
        <w:t>Could they have him for a god, they would prefer Aurinus both to his father Argentinus and his grandfather Aesculanus, just as they set Jove before Saturn.</w:t>
      </w:r>
    </w:p>
    <w:p w14:paraId="6F0E8B97">
      <w:pPr>
        <w:ind w:left="-5"/>
        <w:rPr>
          <w:rFonts w:hint="eastAsia"/>
        </w:rPr>
      </w:pPr>
      <w:r>
        <w:rPr>
          <w:rFonts w:hint="eastAsia"/>
        </w:rPr>
        <w:t>如果他们能拥有他为神，他们会把奥里努斯置于他的父亲阿尔根蒂努斯和他的祖父埃斯库拉努斯之上，就像他们把朱庇特置于萨图恩之上一样。</w:t>
      </w:r>
    </w:p>
    <w:p w14:paraId="0A138DB0">
      <w:pPr>
        <w:ind w:left="-5"/>
        <w:rPr>
          <w:rFonts w:hint="eastAsia"/>
        </w:rPr>
      </w:pPr>
    </w:p>
    <w:p w14:paraId="35C046C1">
      <w:pPr>
        <w:ind w:left="-5"/>
        <w:rPr>
          <w:rFonts w:hint="eastAsia"/>
        </w:rPr>
      </w:pPr>
      <w:r>
        <w:rPr>
          <w:rFonts w:hint="eastAsia"/>
        </w:rPr>
        <w:t>Therefore, what necessity was there on account of these gifts, either of soul, or body, or outward estate, to worship and invoke so great a crowd of gods, all of whom I have not mentioned, nor have they themselves been able to provide for all human benefits, minutely and singly methodized, minute and single gods, when the one goddess Felicity was able, with the greatest ease, compendiously to bestow the whole of them?</w:t>
      </w:r>
    </w:p>
    <w:p w14:paraId="5D321D0D">
      <w:pPr>
        <w:ind w:left="-5"/>
        <w:rPr>
          <w:rFonts w:hint="eastAsia"/>
        </w:rPr>
      </w:pPr>
      <w:r>
        <w:rPr>
          <w:rFonts w:hint="eastAsia"/>
        </w:rPr>
        <w:t>因此，为了这些灵魂、身体或外部财产的恩赐，有什么必要敬拜和祈求这一大群神呢？他们全部我都没提到，他们自己也不能提供所有人类的益处，即使被细致地、单一地系统化为微小和单一的神，既然只要这一位幸福女神就能极其容易地、概括地赐予所有这些？</w:t>
      </w:r>
    </w:p>
    <w:p w14:paraId="3C6C186C">
      <w:pPr>
        <w:ind w:left="-5"/>
        <w:rPr>
          <w:rFonts w:hint="eastAsia"/>
        </w:rPr>
      </w:pPr>
    </w:p>
    <w:p w14:paraId="51E58913">
      <w:pPr>
        <w:ind w:left="-5"/>
        <w:rPr>
          <w:rFonts w:hint="eastAsia"/>
        </w:rPr>
      </w:pPr>
      <w:r>
        <w:rPr>
          <w:rFonts w:hint="eastAsia"/>
        </w:rPr>
        <w:t>nor should any other be sought after, either for the bestowing of good things, or for the averting of evil.</w:t>
      </w:r>
    </w:p>
    <w:p w14:paraId="50840C0B">
      <w:pPr>
        <w:ind w:left="-5"/>
        <w:rPr>
          <w:rFonts w:hint="eastAsia"/>
        </w:rPr>
      </w:pPr>
      <w:r>
        <w:rPr>
          <w:rFonts w:hint="eastAsia"/>
        </w:rPr>
        <w:t>也不应去寻求任何其他的神，无论是为了赐予好东西，还是为了避免邪恶。</w:t>
      </w:r>
    </w:p>
    <w:p w14:paraId="05C7E423">
      <w:pPr>
        <w:ind w:left="-5"/>
        <w:rPr>
          <w:rFonts w:hint="eastAsia"/>
        </w:rPr>
      </w:pPr>
    </w:p>
    <w:p w14:paraId="16CD8E4A">
      <w:pPr>
        <w:ind w:left="-5"/>
        <w:rPr>
          <w:rFonts w:hint="eastAsia"/>
        </w:rPr>
      </w:pPr>
      <w:r>
        <w:rPr>
          <w:rFonts w:hint="eastAsia"/>
        </w:rPr>
        <w:t>For why should they invoke the goddess Fessonia for the weary; for driving away enemies, the goddess Pellonia; for the sick, as a physician, either Apollo or Æsculapius, or both together if there should be great danger?</w:t>
      </w:r>
    </w:p>
    <w:p w14:paraId="00172509">
      <w:pPr>
        <w:ind w:left="-5"/>
        <w:rPr>
          <w:rFonts w:hint="eastAsia"/>
        </w:rPr>
      </w:pPr>
      <w:r>
        <w:rPr>
          <w:rFonts w:hint="eastAsia"/>
        </w:rPr>
        <w:t>因为他们为什么要为疲乏人祈求费索尼亚女神（Fessonia）；为赶走敌人祈求佩洛尼亚女神（Pellonia）；为病人作为医生祈求阿波罗或埃斯库拉皮乌斯，或者如果有巨大危险就一起祈求呢？</w:t>
      </w:r>
    </w:p>
    <w:p w14:paraId="059F227F">
      <w:pPr>
        <w:ind w:left="-5"/>
        <w:rPr>
          <w:rFonts w:hint="eastAsia"/>
        </w:rPr>
      </w:pPr>
    </w:p>
    <w:p w14:paraId="13993D26">
      <w:pPr>
        <w:ind w:left="-5"/>
        <w:rPr>
          <w:rFonts w:hint="eastAsia"/>
        </w:rPr>
      </w:pPr>
      <w:r>
        <w:rPr>
          <w:rFonts w:hint="eastAsia"/>
        </w:rPr>
        <w:t>Neither should the god Spiniensis be entreated that he might root out the thorns from the fields; nor the goddess Rubigo that the mildew might not come,—Felicitas alone being present and guarding, either no evils would have arisen, or they would have been quite easily driven away.</w:t>
      </w:r>
    </w:p>
    <w:p w14:paraId="30654ECD">
      <w:pPr>
        <w:ind w:left="-5"/>
        <w:rPr>
          <w:rFonts w:hint="eastAsia"/>
        </w:rPr>
      </w:pPr>
      <w:r>
        <w:rPr>
          <w:rFonts w:hint="eastAsia"/>
        </w:rPr>
        <w:t>也不应该祈求斯皮年西斯神（Spiniensis）从田里除掉荆棘；也不该祈求鲁比戈女神（Rubigo）使霉病不来——只要幸福独自在场并看守，要么没有邪恶发生，要么它们会被轻易赶走。</w:t>
      </w:r>
    </w:p>
    <w:p w14:paraId="1EBDB6BF">
      <w:pPr>
        <w:ind w:left="-5"/>
        <w:rPr>
          <w:rFonts w:hint="eastAsia"/>
        </w:rPr>
      </w:pPr>
    </w:p>
    <w:p w14:paraId="189D1287">
      <w:pPr>
        <w:ind w:left="-5"/>
        <w:rPr>
          <w:rFonts w:hint="eastAsia"/>
        </w:rPr>
      </w:pPr>
      <w:r>
        <w:rPr>
          <w:rFonts w:hint="eastAsia"/>
        </w:rPr>
        <w:t>Finally, since we treat of these two goddesses, Virtue and Felicity, if felicity is the reward of virtue, she is not a goddess, but a gift of God.</w:t>
      </w:r>
    </w:p>
    <w:p w14:paraId="3F3C07DC">
      <w:pPr>
        <w:ind w:left="-5"/>
        <w:rPr>
          <w:rFonts w:hint="eastAsia"/>
        </w:rPr>
      </w:pPr>
      <w:r>
        <w:rPr>
          <w:rFonts w:hint="eastAsia"/>
        </w:rPr>
        <w:t>最后，既然我们讨论这这两位女神，美德和幸福，如果幸福是美德的奖赏，她就不是女神，而是上帝的恩赐。</w:t>
      </w:r>
    </w:p>
    <w:p w14:paraId="188D8F33">
      <w:pPr>
        <w:ind w:left="-5"/>
        <w:rPr>
          <w:rFonts w:hint="eastAsia"/>
        </w:rPr>
      </w:pPr>
    </w:p>
    <w:p w14:paraId="28DCE220">
      <w:pPr>
        <w:ind w:left="-5"/>
        <w:rPr>
          <w:rFonts w:hint="eastAsia"/>
        </w:rPr>
      </w:pPr>
      <w:r>
        <w:rPr>
          <w:rFonts w:hint="eastAsia"/>
        </w:rPr>
        <w:t>But if she is a goddess, why may she not be said to confer virtue itself, inasmuch as it is a great felicity to attain virtue?</w:t>
      </w:r>
    </w:p>
    <w:p w14:paraId="479203F8">
      <w:pPr>
        <w:ind w:left="-5"/>
        <w:rPr>
          <w:rFonts w:hint="eastAsia"/>
        </w:rPr>
      </w:pPr>
      <w:r>
        <w:rPr>
          <w:rFonts w:hint="eastAsia"/>
        </w:rPr>
        <w:t>但如果她是一位女神，为什么不可以说她赐予美德本身呢，因为获得美德是巨大的幸福？</w:t>
      </w:r>
    </w:p>
    <w:p w14:paraId="74F739E8">
      <w:pPr>
        <w:ind w:left="-5"/>
        <w:rPr>
          <w:rFonts w:hint="eastAsia"/>
        </w:rPr>
      </w:pPr>
    </w:p>
    <w:p w14:paraId="11B7D48E">
      <w:pPr>
        <w:ind w:left="-5"/>
        <w:rPr>
          <w:rFonts w:hint="eastAsia"/>
        </w:rPr>
      </w:pPr>
      <w:r>
        <w:rPr>
          <w:rFonts w:hint="eastAsia"/>
        </w:rPr>
        <w:t>CHAP. 22.—CONCERNING THE KNOWLEDGE OF THE WORSHIP DUE TO THE GODS, WHICH VARRO GLORIES IN HAVING HIMSELF CONFERRED ON THE ROMANS</w:t>
      </w:r>
    </w:p>
    <w:p w14:paraId="3C6F9863">
      <w:pPr>
        <w:ind w:left="-5"/>
        <w:rPr>
          <w:rFonts w:hint="eastAsia"/>
        </w:rPr>
      </w:pPr>
      <w:r>
        <w:rPr>
          <w:rFonts w:hint="eastAsia"/>
        </w:rPr>
        <w:t>第二十二章——关于瓦罗夸耀自己传授给罗马人的，对众神应有敬拜的知识</w:t>
      </w:r>
    </w:p>
    <w:p w14:paraId="71D7C2D6">
      <w:pPr>
        <w:ind w:left="-5"/>
        <w:rPr>
          <w:rFonts w:hint="eastAsia"/>
        </w:rPr>
      </w:pPr>
    </w:p>
    <w:p w14:paraId="1CBD2ED4">
      <w:pPr>
        <w:ind w:left="-5"/>
        <w:rPr>
          <w:rFonts w:hint="eastAsia"/>
        </w:rPr>
      </w:pPr>
      <w:r>
        <w:rPr>
          <w:rFonts w:hint="eastAsia"/>
        </w:rPr>
        <w:t>1. What is it, then, that Varro boasts he has bestowed as a very great benefit on his fellow-citizens, because he not only recounts the gods who ought to be worshipped by the Romans, but also tells what pertains to each of them?</w:t>
      </w:r>
    </w:p>
    <w:p w14:paraId="7305E9FC">
      <w:pPr>
        <w:ind w:left="-5"/>
        <w:rPr>
          <w:rFonts w:hint="eastAsia"/>
        </w:rPr>
      </w:pPr>
      <w:r>
        <w:rPr>
          <w:rFonts w:hint="eastAsia"/>
        </w:rPr>
        <w:t>1. 那么，瓦罗夸耀他作为巨大的恩惠赋予他的同胞公民的到底是什么呢？因为他不仅列举了罗马人应当敬拜的众神，还告诉了什么职能属于他们每一个。</w:t>
      </w:r>
    </w:p>
    <w:p w14:paraId="7A151E1D">
      <w:pPr>
        <w:ind w:left="-5"/>
        <w:rPr>
          <w:rFonts w:hint="eastAsia"/>
        </w:rPr>
      </w:pPr>
    </w:p>
    <w:p w14:paraId="7A3716FB">
      <w:pPr>
        <w:ind w:left="-5"/>
        <w:rPr>
          <w:rFonts w:hint="eastAsia"/>
        </w:rPr>
      </w:pPr>
      <w:r>
        <w:rPr>
          <w:rFonts w:hint="eastAsia"/>
        </w:rPr>
        <w:t>"Just as it is of no advantage," he says, "to know the name and appearance of any man who is a physician, and not know that he is a physician, so," he says, "it is of no advantage to know well that Æsculapius is a god, if you are not aware that he can bestow the gift of health, and consequently do not know why you ought to supplicate him."</w:t>
      </w:r>
    </w:p>
    <w:p w14:paraId="57FDB0AB">
      <w:pPr>
        <w:ind w:left="-5"/>
        <w:rPr>
          <w:rFonts w:hint="eastAsia"/>
        </w:rPr>
      </w:pPr>
      <w:r>
        <w:rPr>
          <w:rFonts w:hint="eastAsia"/>
        </w:rPr>
        <w:t>“就像如果知道某个人是医生，知道他的名字和外貌，却不知道他是医生，这毫无益处一样，”他说，“同样，如果你不知道埃斯库拉皮乌斯能赐予健康的礼物，从而不知道为什么你应当祈求他，那么清楚地知道他是神也毫无益处。”</w:t>
      </w:r>
    </w:p>
    <w:p w14:paraId="4C005229">
      <w:pPr>
        <w:ind w:left="-5"/>
        <w:rPr>
          <w:rFonts w:hint="eastAsia"/>
        </w:rPr>
      </w:pPr>
    </w:p>
    <w:p w14:paraId="55DA166C">
      <w:pPr>
        <w:ind w:left="-5"/>
        <w:rPr>
          <w:rFonts w:hint="eastAsia"/>
        </w:rPr>
      </w:pPr>
      <w:r>
        <w:rPr>
          <w:rFonts w:hint="eastAsia"/>
        </w:rPr>
        <w:t>He also affirms this by another comparison, saying, "No one is able, not only to live well, but even to live at all, if he does not know who is a smith, who a baker, who a weaver, from whom he can seek any utensil, whom he may take for a helper, whom for a leader, whom for a teacher;" asserting, "that in this way it can be doubtful to no one, that thus the knowledge of the gods is useful, if one can know what force, and faculty, or power any god may have in any thing.</w:t>
      </w:r>
    </w:p>
    <w:p w14:paraId="0CDD1DAB">
      <w:pPr>
        <w:ind w:left="-5"/>
        <w:rPr>
          <w:rFonts w:hint="eastAsia"/>
        </w:rPr>
      </w:pPr>
      <w:r>
        <w:rPr>
          <w:rFonts w:hint="eastAsia"/>
        </w:rPr>
        <w:t>他也用另一个比喻肯定了这一点，说：“如果一个人不知道谁是铁匠，谁是面包师，谁是织布工，向谁可以寻找任何器具，谁可以作为帮手，谁作为领袖，谁作为老师，他就不仅不能生活得好，甚至根本无法生存；”他断言，“用这种方式，毫无疑问，如果一个人能知道任何神在任何事上有什么力量、能力或权柄，那么对众神的知识就是有用的。</w:t>
      </w:r>
    </w:p>
    <w:p w14:paraId="25240561">
      <w:pPr>
        <w:ind w:left="-5"/>
        <w:rPr>
          <w:rFonts w:hint="eastAsia"/>
        </w:rPr>
      </w:pPr>
    </w:p>
    <w:p w14:paraId="146B3427">
      <w:pPr>
        <w:ind w:left="-5"/>
        <w:rPr>
          <w:rFonts w:hint="eastAsia"/>
        </w:rPr>
      </w:pPr>
      <w:r>
        <w:rPr>
          <w:rFonts w:hint="eastAsia"/>
        </w:rPr>
        <w:t>For from this we may be able," he says, "to know what god we ought to call to, and invoke for any cause; lest we should do as too many are wont to do, and desire water from Liber, and wine from Lymphs."</w:t>
      </w:r>
    </w:p>
    <w:p w14:paraId="0787C6CE">
      <w:pPr>
        <w:ind w:left="-5"/>
        <w:rPr>
          <w:rFonts w:hint="eastAsia"/>
        </w:rPr>
      </w:pPr>
      <w:r>
        <w:rPr>
          <w:rFonts w:hint="eastAsia"/>
        </w:rPr>
        <w:t>“因为由此我们就能知道，”他说，“为了任何原因我们应当呼求和祈求哪位神；免得我们像太多人习惯做的那样，向利柏尔求水，向林芙求酒。”</w:t>
      </w:r>
    </w:p>
    <w:p w14:paraId="7FAA1462">
      <w:pPr>
        <w:ind w:left="-5"/>
        <w:rPr>
          <w:rFonts w:hint="eastAsia"/>
        </w:rPr>
      </w:pPr>
    </w:p>
    <w:p w14:paraId="42D5BBCF">
      <w:pPr>
        <w:ind w:left="-5"/>
        <w:rPr>
          <w:rFonts w:hint="eastAsia"/>
        </w:rPr>
      </w:pPr>
      <w:r>
        <w:rPr>
          <w:rFonts w:hint="eastAsia"/>
        </w:rPr>
        <w:t>Very useful, forsooth!</w:t>
      </w:r>
    </w:p>
    <w:p w14:paraId="3B0FF417">
      <w:pPr>
        <w:ind w:left="-5"/>
        <w:rPr>
          <w:rFonts w:hint="eastAsia"/>
        </w:rPr>
      </w:pPr>
      <w:r>
        <w:rPr>
          <w:rFonts w:hint="eastAsia"/>
        </w:rPr>
        <w:t>确实非常有用！</w:t>
      </w:r>
    </w:p>
    <w:p w14:paraId="29D5D469">
      <w:pPr>
        <w:ind w:left="-5"/>
        <w:rPr>
          <w:rFonts w:hint="eastAsia"/>
        </w:rPr>
      </w:pPr>
    </w:p>
    <w:p w14:paraId="57EAA00D">
      <w:pPr>
        <w:ind w:left="-5"/>
        <w:rPr>
          <w:rFonts w:hint="eastAsia"/>
        </w:rPr>
      </w:pPr>
      <w:r>
        <w:rPr>
          <w:rFonts w:hint="eastAsia"/>
        </w:rPr>
        <w:t>Who would not give this man thanks if he could show true things, and if he could teach that the one true God, from whom all good things are, is to be worshipped by men?</w:t>
      </w:r>
    </w:p>
    <w:p w14:paraId="1E25FDC8">
      <w:pPr>
        <w:ind w:left="-5"/>
        <w:rPr>
          <w:rFonts w:hint="eastAsia"/>
        </w:rPr>
      </w:pPr>
      <w:r>
        <w:rPr>
          <w:rFonts w:hint="eastAsia"/>
        </w:rPr>
        <w:t>如果这个人能展示真实的事，如果他能教导那位万善之源的独一真神应当受人敬拜，谁不感谢他呢？</w:t>
      </w:r>
    </w:p>
    <w:p w14:paraId="6F9A53E1">
      <w:pPr>
        <w:ind w:left="-5"/>
        <w:rPr>
          <w:rFonts w:hint="eastAsia"/>
        </w:rPr>
      </w:pPr>
    </w:p>
    <w:p w14:paraId="62E3C21B">
      <w:pPr>
        <w:ind w:left="-5"/>
        <w:rPr>
          <w:rFonts w:hint="eastAsia"/>
        </w:rPr>
      </w:pPr>
      <w:r>
        <w:rPr>
          <w:rFonts w:hint="eastAsia"/>
        </w:rPr>
        <w:t>CHAP. 23.—CONCERNING FELICITY, WHOM THE ROMANS, WHO VENERATE MANY GODS, FOR A LONG TIME DID NOT WORSHIP WITH DIVINE HONOR, THOUGH SHE ALONE WOULD HAVE SUFFICED INSTEAD OF ALL</w:t>
      </w:r>
    </w:p>
    <w:p w14:paraId="15F3AE36">
      <w:pPr>
        <w:ind w:left="-5"/>
        <w:rPr>
          <w:rFonts w:hint="eastAsia"/>
        </w:rPr>
      </w:pPr>
      <w:r>
        <w:rPr>
          <w:rFonts w:hint="eastAsia"/>
        </w:rPr>
        <w:t>第二十三章——关于幸福女神，虽然单单她就足以代替所有神，但崇拜众神的罗马人却长期没有以神的尊荣敬拜她</w:t>
      </w:r>
    </w:p>
    <w:p w14:paraId="0FFBA8B8">
      <w:pPr>
        <w:ind w:left="-5"/>
        <w:rPr>
          <w:rFonts w:hint="eastAsia"/>
        </w:rPr>
      </w:pPr>
    </w:p>
    <w:p w14:paraId="1CD2F1F4">
      <w:pPr>
        <w:ind w:left="-5"/>
        <w:rPr>
          <w:rFonts w:hint="eastAsia"/>
        </w:rPr>
      </w:pPr>
      <w:r>
        <w:rPr>
          <w:rFonts w:hint="eastAsia"/>
        </w:rPr>
        <w:t>1. But how does it happen, if their books and rituals are true, and Felicity is a goddess, that she herself is not appointed as the only one to be worshipped, since she could confer all things, and all at once make men happy?</w:t>
      </w:r>
    </w:p>
    <w:p w14:paraId="3B6CA0AB">
      <w:pPr>
        <w:ind w:left="-5"/>
        <w:rPr>
          <w:rFonts w:hint="eastAsia"/>
        </w:rPr>
      </w:pPr>
      <w:r>
        <w:rPr>
          <w:rFonts w:hint="eastAsia"/>
        </w:rPr>
        <w:t>1. 但是，如果他们的书籍和仪式是真实的，且幸福是一位女神，怎么会发生这样的事：既然她能赐予一切，并立刻使人幸福，她自己却没有被指定为唯一当受敬拜的？</w:t>
      </w:r>
    </w:p>
    <w:p w14:paraId="0B13FBF8">
      <w:pPr>
        <w:ind w:left="-5"/>
        <w:rPr>
          <w:rFonts w:hint="eastAsia"/>
        </w:rPr>
      </w:pPr>
    </w:p>
    <w:p w14:paraId="2DDB5B01">
      <w:pPr>
        <w:ind w:left="-5"/>
        <w:rPr>
          <w:rFonts w:hint="eastAsia"/>
        </w:rPr>
      </w:pPr>
      <w:r>
        <w:rPr>
          <w:rFonts w:hint="eastAsia"/>
        </w:rPr>
        <w:t>For who wishes anything for any other reason than that he may become happy?</w:t>
      </w:r>
    </w:p>
    <w:p w14:paraId="38935FF3">
      <w:pPr>
        <w:ind w:left="-5"/>
        <w:rPr>
          <w:rFonts w:hint="eastAsia"/>
        </w:rPr>
      </w:pPr>
      <w:r>
        <w:rPr>
          <w:rFonts w:hint="eastAsia"/>
        </w:rPr>
        <w:t>因为除了为了变得幸福，谁还为别的理由希望任何东西呢？</w:t>
      </w:r>
    </w:p>
    <w:p w14:paraId="682346F8">
      <w:pPr>
        <w:ind w:left="-5"/>
        <w:rPr>
          <w:rFonts w:hint="eastAsia"/>
        </w:rPr>
      </w:pPr>
    </w:p>
    <w:p w14:paraId="4BB8C959">
      <w:pPr>
        <w:ind w:left="-5"/>
        <w:rPr>
          <w:rFonts w:hint="eastAsia"/>
        </w:rPr>
      </w:pPr>
      <w:r>
        <w:rPr>
          <w:rFonts w:hint="eastAsia"/>
        </w:rPr>
        <w:t>Why was it left to Lucullus to dedicate a temple to so great a goddess at so late a date, and after so many Roman rulers?</w:t>
      </w:r>
    </w:p>
    <w:p w14:paraId="1662B0F3">
      <w:pPr>
        <w:ind w:left="-5"/>
        <w:rPr>
          <w:rFonts w:hint="eastAsia"/>
        </w:rPr>
      </w:pPr>
      <w:r>
        <w:rPr>
          <w:rFonts w:hint="eastAsia"/>
        </w:rPr>
        <w:t>为什么在经历了那么多罗马统治者之后，直到那么晚的时候，才留给卢库鲁斯去为如此伟大的女神奉献一座庙宇？</w:t>
      </w:r>
    </w:p>
    <w:p w14:paraId="5082D62D">
      <w:pPr>
        <w:ind w:left="-5"/>
        <w:rPr>
          <w:rFonts w:hint="eastAsia"/>
        </w:rPr>
      </w:pPr>
    </w:p>
    <w:p w14:paraId="6444064D">
      <w:pPr>
        <w:ind w:left="-5"/>
        <w:rPr>
          <w:rFonts w:hint="eastAsia"/>
        </w:rPr>
      </w:pPr>
      <w:r>
        <w:rPr>
          <w:rFonts w:hint="eastAsia"/>
        </w:rPr>
        <w:t>Why did Romulus himself, ambitious as he was of rounding a fortunate city, not erect a temple to this goddess before all others?</w:t>
      </w:r>
    </w:p>
    <w:p w14:paraId="37412C7A">
      <w:pPr>
        <w:ind w:left="-5"/>
        <w:rPr>
          <w:rFonts w:hint="eastAsia"/>
        </w:rPr>
      </w:pPr>
      <w:r>
        <w:rPr>
          <w:rFonts w:hint="eastAsia"/>
        </w:rPr>
        <w:t>为什么罗慕路斯本人，尽管他雄心勃勃地要建立一座幸运的城市，却不比其他人先为这位女神建立一座庙宇？</w:t>
      </w:r>
    </w:p>
    <w:p w14:paraId="7C48FF2A">
      <w:pPr>
        <w:ind w:left="-5"/>
        <w:rPr>
          <w:rFonts w:hint="eastAsia"/>
        </w:rPr>
      </w:pPr>
    </w:p>
    <w:p w14:paraId="742E9B90">
      <w:pPr>
        <w:ind w:left="-5"/>
        <w:rPr>
          <w:rFonts w:hint="eastAsia"/>
        </w:rPr>
      </w:pPr>
      <w:r>
        <w:rPr>
          <w:rFonts w:hint="eastAsia"/>
        </w:rPr>
        <w:t>Why did he supplicate the other gods for anything, since he would have lacking nothing had she been with him?</w:t>
      </w:r>
    </w:p>
    <w:p w14:paraId="7C4534B9">
      <w:pPr>
        <w:ind w:left="-5"/>
        <w:rPr>
          <w:rFonts w:hint="eastAsia"/>
        </w:rPr>
      </w:pPr>
      <w:r>
        <w:rPr>
          <w:rFonts w:hint="eastAsia"/>
        </w:rPr>
        <w:t>既然如果有她同在，他就一无所缺，他为什么还要向其他神祈求任何东西呢？</w:t>
      </w:r>
    </w:p>
    <w:p w14:paraId="5327AAEA">
      <w:pPr>
        <w:ind w:left="-5"/>
        <w:rPr>
          <w:rFonts w:hint="eastAsia"/>
        </w:rPr>
      </w:pPr>
    </w:p>
    <w:p w14:paraId="27D333B3">
      <w:pPr>
        <w:ind w:left="-5"/>
        <w:rPr>
          <w:rFonts w:hint="eastAsia"/>
        </w:rPr>
      </w:pPr>
      <w:r>
        <w:rPr>
          <w:rFonts w:hint="eastAsia"/>
        </w:rPr>
        <w:t>For even he himself would neither have been first a king, then afterwards, as they think, a god, if this goddess had not been propitious to him.</w:t>
      </w:r>
    </w:p>
    <w:p w14:paraId="155E099B">
      <w:pPr>
        <w:ind w:left="-5"/>
        <w:rPr>
          <w:rFonts w:hint="eastAsia"/>
        </w:rPr>
      </w:pPr>
      <w:r>
        <w:rPr>
          <w:rFonts w:hint="eastAsia"/>
        </w:rPr>
        <w:t>因为如果这位女神不曾恩待他，连他自己也不会先成为王，后来——如他们所想的——成为神。</w:t>
      </w:r>
    </w:p>
    <w:p w14:paraId="417FDD9F">
      <w:pPr>
        <w:ind w:left="-5"/>
        <w:rPr>
          <w:rFonts w:hint="eastAsia"/>
        </w:rPr>
      </w:pPr>
    </w:p>
    <w:p w14:paraId="18CEFB98">
      <w:pPr>
        <w:ind w:left="-5"/>
        <w:rPr>
          <w:rFonts w:hint="eastAsia"/>
        </w:rPr>
      </w:pPr>
      <w:r>
        <w:rPr>
          <w:rFonts w:hint="eastAsia"/>
        </w:rPr>
        <w:t>Why, therefore, did he appoint as gods for the Romans, Janus, Jove, Mars, Picus, Faunus, Tibernus, Hercules, and others, if there were more of them?</w:t>
      </w:r>
    </w:p>
    <w:p w14:paraId="5815EB0B">
      <w:pPr>
        <w:ind w:left="-5"/>
        <w:rPr>
          <w:rFonts w:hint="eastAsia"/>
        </w:rPr>
      </w:pPr>
      <w:r>
        <w:rPr>
          <w:rFonts w:hint="eastAsia"/>
        </w:rPr>
        <w:t>因此，如果还有更多的神，他为什么要为罗马人指定雅努斯、朱庇特、玛尔斯、皮库斯、法乌努斯、提贝努斯、赫拉克勒斯和其他神呢？</w:t>
      </w:r>
    </w:p>
    <w:p w14:paraId="1B1A326D">
      <w:pPr>
        <w:ind w:left="-5"/>
        <w:rPr>
          <w:rFonts w:hint="eastAsia"/>
        </w:rPr>
      </w:pPr>
    </w:p>
    <w:p w14:paraId="0D964A55">
      <w:pPr>
        <w:ind w:left="-5"/>
        <w:rPr>
          <w:rFonts w:hint="eastAsia"/>
        </w:rPr>
      </w:pPr>
      <w:r>
        <w:rPr>
          <w:rFonts w:hint="eastAsia"/>
        </w:rPr>
        <w:t>Why did Titus Tatius add Saturn, Ops, Sun, Moon, Vulcan, Light, and whatever others he added, among whom was even the goddess Cloacina, while Felicity was neglected?</w:t>
      </w:r>
    </w:p>
    <w:p w14:paraId="6975494A">
      <w:pPr>
        <w:ind w:left="-5"/>
        <w:rPr>
          <w:rFonts w:hint="eastAsia"/>
        </w:rPr>
      </w:pPr>
      <w:r>
        <w:rPr>
          <w:rFonts w:hint="eastAsia"/>
        </w:rPr>
        <w:t>为什么提图斯·塔提乌斯增加了萨图恩、奥普斯、日神、月神、伏尔甘、光神，以及他所增加的任何其他神，其中甚至包括克洛阿西娜（阴沟女神），而幸福女神却被忽略了？</w:t>
      </w:r>
    </w:p>
    <w:p w14:paraId="56E134C4">
      <w:pPr>
        <w:ind w:left="-5"/>
        <w:rPr>
          <w:rFonts w:hint="eastAsia"/>
        </w:rPr>
      </w:pPr>
    </w:p>
    <w:p w14:paraId="2EB417AE">
      <w:pPr>
        <w:ind w:left="-5"/>
        <w:rPr>
          <w:rFonts w:hint="eastAsia"/>
        </w:rPr>
      </w:pPr>
      <w:r>
        <w:rPr>
          <w:rFonts w:hint="eastAsia"/>
        </w:rPr>
        <w:t>Why did Numa appoint so many gods and so many goddesses without this one?</w:t>
      </w:r>
    </w:p>
    <w:p w14:paraId="52975D99">
      <w:pPr>
        <w:ind w:left="-5"/>
        <w:rPr>
          <w:rFonts w:hint="eastAsia"/>
        </w:rPr>
      </w:pPr>
      <w:r>
        <w:rPr>
          <w:rFonts w:hint="eastAsia"/>
        </w:rPr>
        <w:t>为什么努马指定了那么多男神和那么多女神，却没有这一位？</w:t>
      </w:r>
    </w:p>
    <w:p w14:paraId="1DBF0E22">
      <w:pPr>
        <w:ind w:left="-5"/>
        <w:rPr>
          <w:rFonts w:hint="eastAsia"/>
        </w:rPr>
      </w:pPr>
    </w:p>
    <w:p w14:paraId="71DC4E4E">
      <w:pPr>
        <w:ind w:left="-5"/>
        <w:rPr>
          <w:rFonts w:hint="eastAsia"/>
        </w:rPr>
      </w:pPr>
      <w:r>
        <w:rPr>
          <w:rFonts w:hint="eastAsia"/>
        </w:rPr>
        <w:t>Was it perhaps because he could not see her among so great a crowd?</w:t>
      </w:r>
    </w:p>
    <w:p w14:paraId="14330430">
      <w:pPr>
        <w:ind w:left="-5"/>
        <w:rPr>
          <w:rFonts w:hint="eastAsia"/>
        </w:rPr>
      </w:pPr>
      <w:r>
        <w:rPr>
          <w:rFonts w:hint="eastAsia"/>
        </w:rPr>
        <w:t>也许是因为他在这么一大群神中看不见她？</w:t>
      </w:r>
    </w:p>
    <w:p w14:paraId="3F8DB6A5">
      <w:pPr>
        <w:ind w:left="-5"/>
        <w:rPr>
          <w:rFonts w:hint="eastAsia"/>
        </w:rPr>
      </w:pPr>
    </w:p>
    <w:p w14:paraId="437625FB">
      <w:pPr>
        <w:ind w:left="-5"/>
        <w:rPr>
          <w:rFonts w:hint="eastAsia"/>
        </w:rPr>
      </w:pPr>
      <w:r>
        <w:rPr>
          <w:rFonts w:hint="eastAsia"/>
        </w:rPr>
        <w:t>Certainly king Hostilius would not have introduced the new gods Fear and Dread to be propitiated, if he could have known or might have worshipped this goddess.</w:t>
      </w:r>
    </w:p>
    <w:p w14:paraId="4B172E89">
      <w:pPr>
        <w:ind w:left="-5"/>
        <w:rPr>
          <w:rFonts w:hint="eastAsia"/>
        </w:rPr>
      </w:pPr>
      <w:r>
        <w:rPr>
          <w:rFonts w:hint="eastAsia"/>
        </w:rPr>
        <w:t>如果霍斯提留斯王能认识或能敬拜这位女神，他肯定不会引入新神“恐惧”和“惊骇”来安抚。</w:t>
      </w:r>
    </w:p>
    <w:p w14:paraId="1B2B1020">
      <w:pPr>
        <w:ind w:left="-5"/>
        <w:rPr>
          <w:rFonts w:hint="eastAsia"/>
        </w:rPr>
      </w:pPr>
    </w:p>
    <w:p w14:paraId="72155F80">
      <w:pPr>
        <w:ind w:left="-5"/>
        <w:rPr>
          <w:rFonts w:hint="eastAsia"/>
        </w:rPr>
      </w:pPr>
      <w:r>
        <w:rPr>
          <w:rFonts w:hint="eastAsia"/>
        </w:rPr>
        <w:t>For, in presence of Felicity, Fear and Dread would have disappeared,—I do not say propitiated, but put to flight.</w:t>
      </w:r>
    </w:p>
    <w:p w14:paraId="3E2FC66F">
      <w:pPr>
        <w:ind w:left="-5"/>
        <w:rPr>
          <w:rFonts w:hint="eastAsia"/>
        </w:rPr>
      </w:pPr>
      <w:r>
        <w:rPr>
          <w:rFonts w:hint="eastAsia"/>
        </w:rPr>
        <w:t>因为，在幸福面前，恐惧和惊骇会消失——我不是说被安抚，而是被驱散。</w:t>
      </w:r>
    </w:p>
    <w:p w14:paraId="187AFA07">
      <w:pPr>
        <w:ind w:left="-5"/>
        <w:rPr>
          <w:rFonts w:hint="eastAsia"/>
        </w:rPr>
      </w:pPr>
    </w:p>
    <w:p w14:paraId="157CCB9C">
      <w:pPr>
        <w:ind w:left="-5"/>
        <w:rPr>
          <w:rFonts w:hint="eastAsia"/>
        </w:rPr>
      </w:pPr>
      <w:r>
        <w:rPr>
          <w:rFonts w:hint="eastAsia"/>
        </w:rPr>
        <w:t>2. Next, I ask, how is it that the Roman empire had already immensely increased before any one worshipped Felicity?</w:t>
      </w:r>
    </w:p>
    <w:p w14:paraId="3AE982B9">
      <w:pPr>
        <w:ind w:left="-5"/>
        <w:rPr>
          <w:rFonts w:hint="eastAsia"/>
        </w:rPr>
      </w:pPr>
      <w:r>
        <w:rPr>
          <w:rFonts w:hint="eastAsia"/>
        </w:rPr>
        <w:t>2. 其次，我要问，在任何人敬拜幸福女神之前，罗马帝国怎么就已经极大地扩张了？</w:t>
      </w:r>
    </w:p>
    <w:p w14:paraId="7C148B2C">
      <w:pPr>
        <w:ind w:left="-5"/>
        <w:rPr>
          <w:rFonts w:hint="eastAsia"/>
        </w:rPr>
      </w:pPr>
    </w:p>
    <w:p w14:paraId="1F62A93D">
      <w:pPr>
        <w:ind w:left="-5"/>
        <w:rPr>
          <w:rFonts w:hint="eastAsia"/>
        </w:rPr>
      </w:pPr>
      <w:r>
        <w:rPr>
          <w:rFonts w:hint="eastAsia"/>
        </w:rPr>
        <w:t>Was the empire, therefore, more great than happy?</w:t>
      </w:r>
    </w:p>
    <w:p w14:paraId="70E0E302">
      <w:pPr>
        <w:ind w:left="-5"/>
        <w:rPr>
          <w:rFonts w:hint="eastAsia"/>
        </w:rPr>
      </w:pPr>
      <w:r>
        <w:rPr>
          <w:rFonts w:hint="eastAsia"/>
        </w:rPr>
        <w:t>因此，这个帝国是伟大胜过幸福吗？</w:t>
      </w:r>
    </w:p>
    <w:p w14:paraId="5B51F8C1">
      <w:pPr>
        <w:ind w:left="-5"/>
        <w:rPr>
          <w:rFonts w:hint="eastAsia"/>
        </w:rPr>
      </w:pPr>
    </w:p>
    <w:p w14:paraId="4B2C7196">
      <w:pPr>
        <w:ind w:left="-5"/>
        <w:rPr>
          <w:rFonts w:hint="eastAsia"/>
        </w:rPr>
      </w:pPr>
      <w:r>
        <w:rPr>
          <w:rFonts w:hint="eastAsia"/>
        </w:rPr>
        <w:t>For how could true felicity be there, where there was not true piety?</w:t>
      </w:r>
    </w:p>
    <w:p w14:paraId="6C8D3C5E">
      <w:pPr>
        <w:ind w:left="-5"/>
        <w:rPr>
          <w:rFonts w:hint="eastAsia"/>
        </w:rPr>
      </w:pPr>
      <w:r>
        <w:rPr>
          <w:rFonts w:hint="eastAsia"/>
        </w:rPr>
        <w:t>因为在没有真正敬虔的地方，怎么会有真正的幸福呢？</w:t>
      </w:r>
    </w:p>
    <w:p w14:paraId="0326752F">
      <w:pPr>
        <w:ind w:left="-5"/>
        <w:rPr>
          <w:rFonts w:hint="eastAsia"/>
        </w:rPr>
      </w:pPr>
    </w:p>
    <w:p w14:paraId="58A6A7D4">
      <w:pPr>
        <w:ind w:left="-5"/>
        <w:rPr>
          <w:rFonts w:hint="eastAsia"/>
        </w:rPr>
      </w:pPr>
      <w:r>
        <w:rPr>
          <w:rFonts w:hint="eastAsia"/>
        </w:rPr>
        <w:t>For piety is the genuine worship of the true God, and not the worship of as many demons as there are false gods.</w:t>
      </w:r>
    </w:p>
    <w:p w14:paraId="67EB7DD7">
      <w:pPr>
        <w:ind w:left="-5"/>
        <w:rPr>
          <w:rFonts w:hint="eastAsia"/>
        </w:rPr>
      </w:pPr>
      <w:r>
        <w:rPr>
          <w:rFonts w:hint="eastAsia"/>
        </w:rPr>
        <w:t>因为敬虔是对真神的真诚敬拜，而不是对与假神数量一样多的鬼魔的敬拜。</w:t>
      </w:r>
    </w:p>
    <w:p w14:paraId="7BF9CDF4">
      <w:pPr>
        <w:ind w:left="-5"/>
        <w:rPr>
          <w:rFonts w:hint="eastAsia"/>
        </w:rPr>
      </w:pPr>
    </w:p>
    <w:p w14:paraId="7FAACA54">
      <w:pPr>
        <w:ind w:left="-5"/>
        <w:rPr>
          <w:rFonts w:hint="eastAsia"/>
        </w:rPr>
      </w:pPr>
      <w:r>
        <w:rPr>
          <w:rFonts w:hint="eastAsia"/>
        </w:rPr>
        <w:t>Yet even afterwards, when Felicity had already been taken into the number of the gods, the great infelicity of the civil wars ensued.</w:t>
      </w:r>
    </w:p>
    <w:p w14:paraId="4BAD8E72">
      <w:pPr>
        <w:ind w:left="-5"/>
        <w:rPr>
          <w:rFonts w:hint="eastAsia"/>
        </w:rPr>
      </w:pPr>
      <w:r>
        <w:rPr>
          <w:rFonts w:hint="eastAsia"/>
        </w:rPr>
        <w:t>然而即使在后来，当幸福已经被纳入众神的数目中时，巨大的内战之不幸随之而来。</w:t>
      </w:r>
    </w:p>
    <w:p w14:paraId="219C8839">
      <w:pPr>
        <w:ind w:left="-5"/>
        <w:rPr>
          <w:rFonts w:hint="eastAsia"/>
        </w:rPr>
      </w:pPr>
    </w:p>
    <w:p w14:paraId="64F3822F">
      <w:pPr>
        <w:ind w:left="-5"/>
        <w:rPr>
          <w:rFonts w:hint="eastAsia"/>
        </w:rPr>
      </w:pPr>
      <w:r>
        <w:rPr>
          <w:rFonts w:hint="eastAsia"/>
        </w:rPr>
        <w:t>Was Felicity perhaps justly indignant, both because she was invited so late, and was invited not to honor, but rather to reproach, because along with her were worshipped Priapus, and Cloacina, and Fear and Dread, and Ague, and others which were not gods to be worshipped, but the crimes of the worshippers?</w:t>
      </w:r>
    </w:p>
    <w:p w14:paraId="6C7B9AA9">
      <w:pPr>
        <w:ind w:left="-5"/>
        <w:rPr>
          <w:rFonts w:hint="eastAsia"/>
        </w:rPr>
      </w:pPr>
      <w:r>
        <w:rPr>
          <w:rFonts w:hint="eastAsia"/>
        </w:rPr>
        <w:t>幸福女神也许是正义地发怒了，既因为她被邀请得这么晚，又因为邀请她不是为了尊荣，而是为了羞辱，因为与她一起受敬拜的还有普里阿普斯、克洛阿西娜、恐惧、惊骇、疟疾，以及其他那些不是当受敬拜的神，而是敬拜者之罪行的东西？</w:t>
      </w:r>
    </w:p>
    <w:p w14:paraId="53134E7C">
      <w:pPr>
        <w:ind w:left="-5"/>
        <w:rPr>
          <w:rFonts w:hint="eastAsia"/>
        </w:rPr>
      </w:pPr>
    </w:p>
    <w:p w14:paraId="3FDD10B9">
      <w:pPr>
        <w:ind w:left="-5"/>
        <w:rPr>
          <w:rFonts w:hint="eastAsia"/>
        </w:rPr>
      </w:pPr>
      <w:r>
        <w:rPr>
          <w:rFonts w:hint="eastAsia"/>
        </w:rPr>
        <w:t>3. Last of all, if it seemed good to worship so great a goddess along with a most unworthy crowd, why at least was she not worshipped in a more honorable way than the rest?</w:t>
      </w:r>
    </w:p>
    <w:p w14:paraId="0497D5CC">
      <w:pPr>
        <w:ind w:left="-5"/>
        <w:rPr>
          <w:rFonts w:hint="eastAsia"/>
        </w:rPr>
      </w:pPr>
      <w:r>
        <w:rPr>
          <w:rFonts w:hint="eastAsia"/>
        </w:rPr>
        <w:t>3. 最后，如果在这个极不配的群体中敬拜如此伟大的女神被看为是好的，为什么至少不用比其余神更尊荣的方式敬拜她呢？</w:t>
      </w:r>
    </w:p>
    <w:p w14:paraId="3616141F">
      <w:pPr>
        <w:ind w:left="-5"/>
        <w:rPr>
          <w:rFonts w:hint="eastAsia"/>
        </w:rPr>
      </w:pPr>
    </w:p>
    <w:p w14:paraId="510B94DE">
      <w:pPr>
        <w:ind w:left="-5"/>
        <w:rPr>
          <w:rFonts w:hint="eastAsia"/>
        </w:rPr>
      </w:pPr>
      <w:r>
        <w:rPr>
          <w:rFonts w:hint="eastAsia"/>
        </w:rPr>
        <w:t>For is it not intolerable that Felicity is placed neither among the gods Consentes, whom they allege to be admitted into the council of Jupiter, nor among the gods whom they term Select?</w:t>
      </w:r>
    </w:p>
    <w:p w14:paraId="553FE9C4">
      <w:pPr>
        <w:ind w:left="-5"/>
        <w:rPr>
          <w:rFonts w:hint="eastAsia"/>
        </w:rPr>
      </w:pPr>
      <w:r>
        <w:rPr>
          <w:rFonts w:hint="eastAsia"/>
        </w:rPr>
        <w:t>因为这难道不是不可容忍的吗：幸福既未被列入他们声称被准许进入朱庇特议会的“共识诸神”中，也未被列入他们称为“特选众神”的行列中？</w:t>
      </w:r>
    </w:p>
    <w:p w14:paraId="2933F5EB">
      <w:pPr>
        <w:ind w:left="-5"/>
        <w:rPr>
          <w:rFonts w:hint="eastAsia"/>
        </w:rPr>
      </w:pPr>
    </w:p>
    <w:p w14:paraId="652ACB80">
      <w:pPr>
        <w:ind w:left="-5"/>
        <w:rPr>
          <w:rFonts w:hint="eastAsia"/>
        </w:rPr>
      </w:pPr>
      <w:r>
        <w:rPr>
          <w:rFonts w:hint="eastAsia"/>
        </w:rPr>
        <w:t>Some temple might be made for her which might be pre-eminent, both in loftiness of site and dignity of style.</w:t>
      </w:r>
    </w:p>
    <w:p w14:paraId="1138C4E2">
      <w:pPr>
        <w:ind w:left="-5"/>
        <w:rPr>
          <w:rFonts w:hint="eastAsia"/>
        </w:rPr>
      </w:pPr>
      <w:r>
        <w:rPr>
          <w:rFonts w:hint="eastAsia"/>
        </w:rPr>
        <w:t>本来可以为她建造一座庙宇，在地点的高度和风格的尊严上都卓越超群。</w:t>
      </w:r>
    </w:p>
    <w:p w14:paraId="778A6D57">
      <w:pPr>
        <w:ind w:left="-5"/>
        <w:rPr>
          <w:rFonts w:hint="eastAsia"/>
        </w:rPr>
      </w:pPr>
    </w:p>
    <w:p w14:paraId="1374E857">
      <w:pPr>
        <w:ind w:left="-5"/>
        <w:rPr>
          <w:rFonts w:hint="eastAsia"/>
        </w:rPr>
      </w:pPr>
      <w:r>
        <w:rPr>
          <w:rFonts w:hint="eastAsia"/>
        </w:rPr>
        <w:t>Why, indeed, not something better than is made for Jupiter himself?</w:t>
      </w:r>
    </w:p>
    <w:p w14:paraId="097339A5">
      <w:pPr>
        <w:ind w:left="-5"/>
        <w:rPr>
          <w:rFonts w:hint="eastAsia"/>
        </w:rPr>
      </w:pPr>
      <w:r>
        <w:rPr>
          <w:rFonts w:hint="eastAsia"/>
        </w:rPr>
        <w:t>确实，为什么不比为朱庇特自己造的更好呢？</w:t>
      </w:r>
    </w:p>
    <w:p w14:paraId="0E1C3C91">
      <w:pPr>
        <w:ind w:left="-5"/>
        <w:rPr>
          <w:rFonts w:hint="eastAsia"/>
        </w:rPr>
      </w:pPr>
    </w:p>
    <w:p w14:paraId="25D58F66">
      <w:pPr>
        <w:ind w:left="-5"/>
        <w:rPr>
          <w:rFonts w:hint="eastAsia"/>
        </w:rPr>
      </w:pPr>
      <w:r>
        <w:rPr>
          <w:rFonts w:hint="eastAsia"/>
        </w:rPr>
        <w:t>For who gave the kingdom even to Jupiter but Felicity?</w:t>
      </w:r>
    </w:p>
    <w:p w14:paraId="0DB8FFB9">
      <w:pPr>
        <w:ind w:left="-5"/>
        <w:rPr>
          <w:rFonts w:hint="eastAsia"/>
        </w:rPr>
      </w:pPr>
      <w:r>
        <w:rPr>
          <w:rFonts w:hint="eastAsia"/>
        </w:rPr>
        <w:t>因为除了幸福，谁把国度给了朱庇特呢？</w:t>
      </w:r>
    </w:p>
    <w:p w14:paraId="09C5C162">
      <w:pPr>
        <w:ind w:left="-5"/>
        <w:rPr>
          <w:rFonts w:hint="eastAsia"/>
        </w:rPr>
      </w:pPr>
    </w:p>
    <w:p w14:paraId="47B70F6E">
      <w:pPr>
        <w:ind w:left="-5"/>
        <w:rPr>
          <w:rFonts w:hint="eastAsia"/>
        </w:rPr>
      </w:pPr>
      <w:r>
        <w:rPr>
          <w:rFonts w:hint="eastAsia"/>
        </w:rPr>
        <w:t>I am supposing that when he reigned he was happy.</w:t>
      </w:r>
    </w:p>
    <w:p w14:paraId="68951FF6">
      <w:pPr>
        <w:ind w:left="-5"/>
        <w:rPr>
          <w:rFonts w:hint="eastAsia"/>
        </w:rPr>
      </w:pPr>
      <w:r>
        <w:rPr>
          <w:rFonts w:hint="eastAsia"/>
        </w:rPr>
        <w:t>我假设当他统治时他是幸福的。</w:t>
      </w:r>
    </w:p>
    <w:p w14:paraId="1159EEFB">
      <w:pPr>
        <w:ind w:left="-5"/>
        <w:rPr>
          <w:rFonts w:hint="eastAsia"/>
        </w:rPr>
      </w:pPr>
    </w:p>
    <w:p w14:paraId="1FC9A413">
      <w:pPr>
        <w:ind w:left="-5"/>
        <w:rPr>
          <w:rFonts w:hint="eastAsia"/>
        </w:rPr>
      </w:pPr>
      <w:r>
        <w:rPr>
          <w:rFonts w:hint="eastAsia"/>
        </w:rPr>
        <w:t>Felicity, however, is certainly more valuable than a kingdom.</w:t>
      </w:r>
    </w:p>
    <w:p w14:paraId="6C90622D">
      <w:pPr>
        <w:ind w:left="-5"/>
        <w:rPr>
          <w:rFonts w:hint="eastAsia"/>
        </w:rPr>
      </w:pPr>
      <w:r>
        <w:rPr>
          <w:rFonts w:hint="eastAsia"/>
        </w:rPr>
        <w:t>然而，幸福肯定比国度更有价值。</w:t>
      </w:r>
    </w:p>
    <w:p w14:paraId="6B31FD1D">
      <w:pPr>
        <w:ind w:left="-5"/>
        <w:rPr>
          <w:rFonts w:hint="eastAsia"/>
        </w:rPr>
      </w:pPr>
    </w:p>
    <w:p w14:paraId="2A81E018">
      <w:pPr>
        <w:ind w:left="-5"/>
        <w:rPr>
          <w:rFonts w:hint="eastAsia"/>
        </w:rPr>
      </w:pPr>
      <w:r>
        <w:rPr>
          <w:rFonts w:hint="eastAsia"/>
        </w:rPr>
        <w:t>For no one doubts that a man might easily be found who may fear to be made a king; but no one is found who is unwilling to be happy.</w:t>
      </w:r>
    </w:p>
    <w:p w14:paraId="4A8E06A7">
      <w:pPr>
        <w:ind w:left="-5"/>
        <w:rPr>
          <w:rFonts w:hint="eastAsia"/>
        </w:rPr>
      </w:pPr>
      <w:r>
        <w:rPr>
          <w:rFonts w:hint="eastAsia"/>
        </w:rPr>
        <w:t>因为无人怀疑，很容易找到一个害怕当国王的人；但找不到一个不愿意幸福的人。</w:t>
      </w:r>
    </w:p>
    <w:p w14:paraId="286BE97A">
      <w:pPr>
        <w:ind w:left="-5"/>
        <w:rPr>
          <w:rFonts w:hint="eastAsia"/>
        </w:rPr>
      </w:pPr>
    </w:p>
    <w:p w14:paraId="08DAEB39">
      <w:pPr>
        <w:ind w:left="-5"/>
        <w:rPr>
          <w:rFonts w:hint="eastAsia"/>
        </w:rPr>
      </w:pPr>
      <w:r>
        <w:rPr>
          <w:rFonts w:hint="eastAsia"/>
        </w:rPr>
        <w:t>Therefore, if it is thought they can be consulted by augury, or in any other way, the gods themselves should be consulted about this thing, whether they may wish to give place to Felicity.</w:t>
      </w:r>
    </w:p>
    <w:p w14:paraId="5A46CA4E">
      <w:pPr>
        <w:ind w:left="-5"/>
        <w:rPr>
          <w:rFonts w:hint="eastAsia"/>
        </w:rPr>
      </w:pPr>
      <w:r>
        <w:rPr>
          <w:rFonts w:hint="eastAsia"/>
        </w:rPr>
        <w:t>因此，如果认为可以通过占卜或其他方式咨询他们，就应该关于这件事咨询众神自己，看他们是否愿给幸福女神让位。</w:t>
      </w:r>
    </w:p>
    <w:p w14:paraId="3F85EF94">
      <w:pPr>
        <w:ind w:left="-5"/>
        <w:rPr>
          <w:rFonts w:hint="eastAsia"/>
        </w:rPr>
      </w:pPr>
    </w:p>
    <w:p w14:paraId="3A28C6C5">
      <w:pPr>
        <w:ind w:left="-5"/>
        <w:rPr>
          <w:rFonts w:hint="eastAsia"/>
        </w:rPr>
      </w:pPr>
      <w:r>
        <w:rPr>
          <w:rFonts w:hint="eastAsia"/>
        </w:rPr>
        <w:t>If, perchance, the place should already be occupied by the temples and altars of others, where a greater and more lofty temple might be built to Felicity, even Jupiter himself might give way, so that Felicity might rather obtain the very pinnacle of the Capitoline hill.</w:t>
      </w:r>
    </w:p>
    <w:p w14:paraId="3CD13071">
      <w:pPr>
        <w:ind w:left="-5"/>
        <w:rPr>
          <w:rFonts w:hint="eastAsia"/>
        </w:rPr>
      </w:pPr>
      <w:r>
        <w:rPr>
          <w:rFonts w:hint="eastAsia"/>
        </w:rPr>
        <w:t>如果，偶然那地方已经被别人的庙宇和祭坛占据，而那里本可以为幸福建造一座更大更崇高的庙宇，那么即使朱庇特自己也可能会让路，以便幸福能获得卡匹托尔山的顶峰。</w:t>
      </w:r>
    </w:p>
    <w:p w14:paraId="06B1C0D9">
      <w:pPr>
        <w:ind w:left="-5"/>
        <w:rPr>
          <w:rFonts w:hint="eastAsia"/>
        </w:rPr>
      </w:pPr>
    </w:p>
    <w:p w14:paraId="511374FC">
      <w:pPr>
        <w:ind w:left="-5"/>
        <w:rPr>
          <w:rFonts w:hint="eastAsia"/>
        </w:rPr>
      </w:pPr>
      <w:r>
        <w:rPr>
          <w:rFonts w:hint="eastAsia"/>
        </w:rPr>
        <w:t>For there is not any one who would resist Felicity, except, which is impossible, one who might wish to be unhappy.</w:t>
      </w:r>
    </w:p>
    <w:p w14:paraId="3698A1AC">
      <w:pPr>
        <w:ind w:left="-5"/>
        <w:rPr>
          <w:rFonts w:hint="eastAsia"/>
        </w:rPr>
      </w:pPr>
      <w:r>
        <w:rPr>
          <w:rFonts w:hint="eastAsia"/>
        </w:rPr>
        <w:t>因为没有任何人会抗拒幸福，除非——这是不可能的——有人愿意不幸福。</w:t>
      </w:r>
    </w:p>
    <w:p w14:paraId="4D77CC01">
      <w:pPr>
        <w:ind w:left="-5"/>
        <w:rPr>
          <w:rFonts w:hint="eastAsia"/>
        </w:rPr>
      </w:pPr>
    </w:p>
    <w:p w14:paraId="0DF9CE85">
      <w:pPr>
        <w:ind w:left="-5"/>
        <w:rPr>
          <w:rFonts w:hint="eastAsia"/>
        </w:rPr>
      </w:pPr>
      <w:r>
        <w:rPr>
          <w:rFonts w:hint="eastAsia"/>
        </w:rPr>
        <w:t>Certainly, if he should be consulted, Jupiter would in no case do what those three gods, Mars, Terminus, and Juventas, did, who positively refused to give place to their superior and king.</w:t>
      </w:r>
    </w:p>
    <w:p w14:paraId="3A734A2F">
      <w:pPr>
        <w:ind w:left="-5"/>
        <w:rPr>
          <w:rFonts w:hint="eastAsia"/>
        </w:rPr>
      </w:pPr>
      <w:r>
        <w:rPr>
          <w:rFonts w:hint="eastAsia"/>
        </w:rPr>
        <w:t>当然，如果咨询他，朱庇特决不会做那三位神——玛尔斯、特耳米努斯和尤文塔斯——所做的事，他们断然拒绝给他们的上级和君王让位。</w:t>
      </w:r>
    </w:p>
    <w:p w14:paraId="583D21F9">
      <w:pPr>
        <w:ind w:left="-5"/>
        <w:rPr>
          <w:rFonts w:hint="eastAsia"/>
        </w:rPr>
      </w:pPr>
    </w:p>
    <w:p w14:paraId="1758A9C3">
      <w:pPr>
        <w:ind w:left="-5"/>
        <w:rPr>
          <w:rFonts w:hint="eastAsia"/>
        </w:rPr>
      </w:pPr>
      <w:r>
        <w:rPr>
          <w:rFonts w:hint="eastAsia"/>
        </w:rPr>
        <w:t>For, as their books record, when king Tarquin wished to construct the Capitol, and perceived that the place which seemed to him to be the most worthy and suitable was preoccupied by other gods, not daring to do anything contrary to their pleasure, and believing that they would willingly give place to a god who was so great, and was their own master, because there were many of them there when the Capitol was founded, he inquired by augury whether they chose to give place to Jupiter, and they were all willing to remove thence except those whom I have named, Mars, Terminus, and Juventas; and therefore the Capitol was built in such a way that these three also might be within it, yet with such obscure signs that even the most learned men could scarcely know this.</w:t>
      </w:r>
    </w:p>
    <w:p w14:paraId="7137011A">
      <w:pPr>
        <w:ind w:left="-5"/>
        <w:rPr>
          <w:rFonts w:hint="eastAsia"/>
        </w:rPr>
      </w:pPr>
      <w:r>
        <w:rPr>
          <w:rFonts w:hint="eastAsia"/>
        </w:rPr>
        <w:t>因为，如他们的书记载，当塔奎因王希望建造卡匹托尔神庙，并发觉在他看来最值得和最合适的地方已被其他神占据时，他不敢做任何违背他们意愿的事，并相信他们会乐意给一位如此伟大且是他们自己主人的神让位，因为当卡匹托尔建立时那里有他们许多神，他就通过占卜询问他们是否选择给朱庇特让位，除我所提到的玛尔斯、特耳米努斯和尤文塔斯之外，他们都愿意从那里搬走；因此卡匹托尔建成这样：这三位也可以在其中，但其标志如此晦涩，以致即使最博学的人也几乎不知道这一点。</w:t>
      </w:r>
    </w:p>
    <w:p w14:paraId="460EE4CA">
      <w:pPr>
        <w:ind w:left="-5"/>
        <w:rPr>
          <w:rFonts w:hint="eastAsia"/>
        </w:rPr>
      </w:pPr>
    </w:p>
    <w:p w14:paraId="6AB3D424">
      <w:pPr>
        <w:ind w:left="-5"/>
        <w:rPr>
          <w:rFonts w:hint="eastAsia"/>
        </w:rPr>
      </w:pPr>
      <w:r>
        <w:rPr>
          <w:rFonts w:hint="eastAsia"/>
        </w:rPr>
        <w:t>Surely, then, Jupiter himself would by no means despise Felicity, as he was himself despised by Terminus, Mars, and Juventas.</w:t>
      </w:r>
    </w:p>
    <w:p w14:paraId="148E4010">
      <w:pPr>
        <w:ind w:left="-5"/>
        <w:rPr>
          <w:rFonts w:hint="eastAsia"/>
        </w:rPr>
      </w:pPr>
      <w:r>
        <w:rPr>
          <w:rFonts w:hint="eastAsia"/>
        </w:rPr>
        <w:t>那么，朱庇特自己肯定决不会轻视幸福，像他自己被特耳米努斯、玛尔斯和尤文塔斯轻视那样。</w:t>
      </w:r>
    </w:p>
    <w:p w14:paraId="279ACCE1">
      <w:pPr>
        <w:ind w:left="-5"/>
        <w:rPr>
          <w:rFonts w:hint="eastAsia"/>
        </w:rPr>
      </w:pPr>
    </w:p>
    <w:p w14:paraId="7DCD42FB">
      <w:pPr>
        <w:ind w:left="-5"/>
        <w:rPr>
          <w:rFonts w:hint="eastAsia"/>
        </w:rPr>
      </w:pPr>
      <w:r>
        <w:rPr>
          <w:rFonts w:hint="eastAsia"/>
        </w:rPr>
        <w:t>But even they themselves who had not given place to Jupiter, would certainly give place to Felicity, who had made Jupiter king over them.</w:t>
      </w:r>
    </w:p>
    <w:p w14:paraId="180B97F1">
      <w:pPr>
        <w:ind w:left="-5"/>
        <w:rPr>
          <w:rFonts w:hint="eastAsia"/>
        </w:rPr>
      </w:pPr>
      <w:r>
        <w:rPr>
          <w:rFonts w:hint="eastAsia"/>
        </w:rPr>
        <w:t>但即使那些没有给朱庇特让位的神，也肯定会给幸福让位，因为是幸福使朱庇特成为他们的王。</w:t>
      </w:r>
    </w:p>
    <w:p w14:paraId="2AF6D965">
      <w:pPr>
        <w:ind w:left="-5"/>
        <w:rPr>
          <w:rFonts w:hint="eastAsia"/>
        </w:rPr>
      </w:pPr>
    </w:p>
    <w:p w14:paraId="2C867B30">
      <w:pPr>
        <w:ind w:left="-5"/>
        <w:rPr>
          <w:rFonts w:hint="eastAsia"/>
        </w:rPr>
      </w:pPr>
      <w:r>
        <w:rPr>
          <w:rFonts w:hint="eastAsia"/>
        </w:rPr>
        <w:t>Or if they should not give place, they would act thus not out of contempt of her, but because they chose rather to be obscure in the house of Felicity, than to be eminent without her in their own places.</w:t>
      </w:r>
    </w:p>
    <w:p w14:paraId="5BDCF622">
      <w:pPr>
        <w:ind w:left="-5"/>
        <w:rPr>
          <w:rFonts w:hint="eastAsia"/>
        </w:rPr>
      </w:pPr>
      <w:r>
        <w:rPr>
          <w:rFonts w:hint="eastAsia"/>
        </w:rPr>
        <w:t>或者，如果他们不让位，他们这样做也不是出于对她的轻视，而是因为他们宁愿在幸福的殿中默默无闻，也不愿没有她在自己的地方显赫。</w:t>
      </w:r>
    </w:p>
    <w:p w14:paraId="13BC734E">
      <w:pPr>
        <w:ind w:left="-5"/>
        <w:rPr>
          <w:rFonts w:hint="eastAsia"/>
        </w:rPr>
      </w:pPr>
    </w:p>
    <w:p w14:paraId="25F25128">
      <w:pPr>
        <w:ind w:left="-5"/>
        <w:rPr>
          <w:rFonts w:hint="eastAsia"/>
        </w:rPr>
      </w:pPr>
      <w:r>
        <w:rPr>
          <w:rFonts w:hint="eastAsia"/>
        </w:rPr>
        <w:t>4. Thus the goddess Felicity being established in the largest and loftiest place, the citizens should learn whence the furtherance of every good desire should be sought.</w:t>
      </w:r>
    </w:p>
    <w:p w14:paraId="0727EDAB">
      <w:pPr>
        <w:ind w:left="-5"/>
        <w:rPr>
          <w:rFonts w:hint="eastAsia"/>
        </w:rPr>
      </w:pPr>
      <w:r>
        <w:rPr>
          <w:rFonts w:hint="eastAsia"/>
        </w:rPr>
        <w:t>4. 这样，幸福女神既然被确立在最大和最高的地方，市民们就应当学习从何处寻求每一个良善愿望的促进。</w:t>
      </w:r>
    </w:p>
    <w:p w14:paraId="38D2A6C6">
      <w:pPr>
        <w:ind w:left="-5"/>
        <w:rPr>
          <w:rFonts w:hint="eastAsia"/>
        </w:rPr>
      </w:pPr>
    </w:p>
    <w:p w14:paraId="2AE9B890">
      <w:pPr>
        <w:ind w:left="-5"/>
        <w:rPr>
          <w:rFonts w:hint="eastAsia"/>
        </w:rPr>
      </w:pPr>
      <w:r>
        <w:rPr>
          <w:rFonts w:hint="eastAsia"/>
        </w:rPr>
        <w:t>And so, by the persuasion of nature herself, the superfluous multitude of other gods being abandoned, Felicity alone would be worshipped, prayer would be made to her alone, her temple alone would be frequented by the citizens who wished to be happy, which no one of them would not wish; and thus felicity, who was sought for from all the gods, would be sought for only from her own self.</w:t>
      </w:r>
    </w:p>
    <w:p w14:paraId="5A2712D5">
      <w:pPr>
        <w:ind w:left="-5"/>
        <w:rPr>
          <w:rFonts w:hint="eastAsia"/>
        </w:rPr>
      </w:pPr>
      <w:r>
        <w:rPr>
          <w:rFonts w:hint="eastAsia"/>
        </w:rPr>
        <w:t>这样，经由自然本身的劝说，在抛弃了多余的众神之后，单单幸福会受敬拜，祷告会单单向她发出，只有她的庙宇会被希望幸福的市民频繁光顾，而他们中没有一个人不希望幸福；如此，曾向众神寻求的幸福，将只从她自己那里寻求。</w:t>
      </w:r>
    </w:p>
    <w:p w14:paraId="664B63A7">
      <w:pPr>
        <w:ind w:left="-5"/>
        <w:rPr>
          <w:rFonts w:hint="eastAsia"/>
        </w:rPr>
      </w:pPr>
    </w:p>
    <w:p w14:paraId="6010DE63">
      <w:pPr>
        <w:ind w:left="-5"/>
        <w:rPr>
          <w:rFonts w:hint="eastAsia"/>
        </w:rPr>
      </w:pPr>
      <w:r>
        <w:rPr>
          <w:rFonts w:hint="eastAsia"/>
        </w:rPr>
        <w:t>For who wishes to receive from any god anything else than felicity, or what he supposes to tend to felicity?</w:t>
      </w:r>
    </w:p>
    <w:p w14:paraId="4B70B68C">
      <w:pPr>
        <w:ind w:left="-5"/>
        <w:rPr>
          <w:rFonts w:hint="eastAsia"/>
        </w:rPr>
      </w:pPr>
      <w:r>
        <w:rPr>
          <w:rFonts w:hint="eastAsia"/>
        </w:rPr>
        <w:t>因为谁希望从任何神那里接受除幸福以外，或除他认为有助于幸福以外的任何东西呢？</w:t>
      </w:r>
    </w:p>
    <w:p w14:paraId="1F00EF74">
      <w:pPr>
        <w:ind w:left="-5"/>
        <w:rPr>
          <w:rFonts w:hint="eastAsia"/>
        </w:rPr>
      </w:pPr>
    </w:p>
    <w:p w14:paraId="145C5E2B">
      <w:pPr>
        <w:ind w:left="-5"/>
        <w:rPr>
          <w:rFonts w:hint="eastAsia"/>
        </w:rPr>
      </w:pPr>
      <w:r>
        <w:rPr>
          <w:rFonts w:hint="eastAsia"/>
        </w:rPr>
        <w:t>Wherefore, if Felicity has it in her power to be with what man she pleases (and she has it if she is a goddess), what folly is it, after all, to seek from any other god her whom you can obtain by request from her own self!</w:t>
      </w:r>
    </w:p>
    <w:p w14:paraId="2F3CF763">
      <w:pPr>
        <w:ind w:left="-5"/>
        <w:rPr>
          <w:rFonts w:hint="eastAsia"/>
        </w:rPr>
      </w:pPr>
      <w:r>
        <w:rPr>
          <w:rFonts w:hint="eastAsia"/>
        </w:rPr>
        <w:t>因此，如果幸福有权柄与她所喜悦的人同在（如果她是女神她就有这权柄），那么向任何其他神寻求那位你可以通过请求从她自己那里获得的她，这到底是何等的愚蠢啊！</w:t>
      </w:r>
    </w:p>
    <w:p w14:paraId="686CFDEC">
      <w:pPr>
        <w:ind w:left="-5"/>
        <w:rPr>
          <w:rFonts w:hint="eastAsia"/>
        </w:rPr>
      </w:pPr>
    </w:p>
    <w:p w14:paraId="5569067E">
      <w:pPr>
        <w:ind w:left="-5"/>
        <w:rPr>
          <w:rFonts w:hint="eastAsia"/>
        </w:rPr>
      </w:pPr>
      <w:r>
        <w:rPr>
          <w:rFonts w:hint="eastAsia"/>
        </w:rPr>
        <w:t>Therefore they ought to honor this goddess above other gods, even by dignity of place.</w:t>
      </w:r>
    </w:p>
    <w:p w14:paraId="6E2CFB32">
      <w:pPr>
        <w:ind w:left="-5"/>
        <w:rPr>
          <w:rFonts w:hint="eastAsia"/>
        </w:rPr>
      </w:pPr>
      <w:r>
        <w:rPr>
          <w:rFonts w:hint="eastAsia"/>
        </w:rPr>
        <w:t>所以，他们应当在地位的尊贵上也尊荣这位女神超过其他神。</w:t>
      </w:r>
    </w:p>
    <w:p w14:paraId="0D253254">
      <w:pPr>
        <w:ind w:left="-5"/>
        <w:rPr>
          <w:rFonts w:hint="eastAsia"/>
        </w:rPr>
      </w:pPr>
    </w:p>
    <w:p w14:paraId="04DF9A6C">
      <w:pPr>
        <w:ind w:left="-5"/>
        <w:rPr>
          <w:rFonts w:hint="eastAsia"/>
        </w:rPr>
      </w:pPr>
      <w:r>
        <w:rPr>
          <w:rFonts w:hint="eastAsia"/>
        </w:rPr>
        <w:t>For, as we read in their own authors, the ancient Romans paid greater honors to I know not what Summanus, to whom they attributed nocturnal thunderbolts, than to Jupiter, to whom diurnal thunderbolts were held to pertain.</w:t>
      </w:r>
    </w:p>
    <w:p w14:paraId="0AE2F346">
      <w:pPr>
        <w:ind w:left="-5"/>
        <w:rPr>
          <w:rFonts w:hint="eastAsia"/>
        </w:rPr>
      </w:pPr>
      <w:r>
        <w:rPr>
          <w:rFonts w:hint="eastAsia"/>
        </w:rPr>
        <w:t>因为，正如我们在他们自己的作者那里读到的，古罗马人对那个我不知道是什么的苏马努斯（Summanus）——他们将夜间的雷电归于他——致以比对朱庇特更大的敬意，而白昼的雷电被认为属于朱庇特。</w:t>
      </w:r>
    </w:p>
    <w:p w14:paraId="72DE311B">
      <w:pPr>
        <w:ind w:left="-5"/>
        <w:rPr>
          <w:rFonts w:hint="eastAsia"/>
        </w:rPr>
      </w:pPr>
    </w:p>
    <w:p w14:paraId="08A1EF5C">
      <w:pPr>
        <w:ind w:left="-5"/>
        <w:rPr>
          <w:rFonts w:hint="eastAsia"/>
        </w:rPr>
      </w:pPr>
      <w:r>
        <w:rPr>
          <w:rFonts w:hint="eastAsia"/>
        </w:rPr>
        <w:t>But, after a famous and conspicuous temple had been built to Jupiter, owing to the dignity of the building, the multitude resorted to him in so great numbers, that scarce one can be found who remembers even to have read the name of Summanus, which now he cannot once hear named.</w:t>
      </w:r>
    </w:p>
    <w:p w14:paraId="0F417DC4">
      <w:pPr>
        <w:ind w:left="-5"/>
        <w:rPr>
          <w:rFonts w:hint="eastAsia"/>
        </w:rPr>
      </w:pPr>
      <w:r>
        <w:rPr>
          <w:rFonts w:hint="eastAsia"/>
        </w:rPr>
        <w:t>但是，在为朱庇特建造了一座著名而显眼的庙宇之后，由于建筑的尊贵，群众如此众多地归向他，以致几乎找不到一个人记得曾读过苏马努斯的名字，现在更是听不到这个名字被提起了。</w:t>
      </w:r>
    </w:p>
    <w:p w14:paraId="4DAFA443">
      <w:pPr>
        <w:ind w:left="-5"/>
        <w:rPr>
          <w:rFonts w:hint="eastAsia"/>
        </w:rPr>
      </w:pPr>
    </w:p>
    <w:p w14:paraId="7450F3DF">
      <w:pPr>
        <w:ind w:left="-5"/>
        <w:rPr>
          <w:rFonts w:hint="eastAsia"/>
        </w:rPr>
      </w:pPr>
      <w:r>
        <w:rPr>
          <w:rFonts w:hint="eastAsia"/>
        </w:rPr>
        <w:t>But if Felicity is not a goddess, because, as is true, it is a gift of God, that god must be sought who has power to give it, and that hurtful multitude of false gods must be abandoned which the vain multitude of foolish men follows after, making gods to itself of the gifts of God, and offending Himself whose gifts they are by the stubbornness of a proud will.</w:t>
      </w:r>
    </w:p>
    <w:p w14:paraId="77A8E9C5">
      <w:pPr>
        <w:ind w:left="-5"/>
        <w:rPr>
          <w:rFonts w:hint="eastAsia"/>
        </w:rPr>
      </w:pPr>
      <w:r>
        <w:rPr>
          <w:rFonts w:hint="eastAsia"/>
        </w:rPr>
        <w:t>但如果幸福不是一位女神，因为这是真的，它是上帝的恩赐，那么就必须寻求那位有权柄赐予它的上帝，并且必须抛弃那有害的一大群假神——那是一大群虚妄的愚人所追随的，他们为自己把上帝的恩赐当成了神，并以骄傲意志的顽梗冒犯了那恩赐所属的祂自己。</w:t>
      </w:r>
    </w:p>
    <w:p w14:paraId="2135F1A1">
      <w:pPr>
        <w:ind w:left="-5"/>
        <w:rPr>
          <w:rFonts w:hint="eastAsia"/>
        </w:rPr>
      </w:pPr>
    </w:p>
    <w:p w14:paraId="02943B8C">
      <w:pPr>
        <w:ind w:left="-5"/>
        <w:rPr>
          <w:rFonts w:hint="eastAsia"/>
        </w:rPr>
      </w:pPr>
      <w:r>
        <w:rPr>
          <w:rFonts w:hint="eastAsia"/>
        </w:rPr>
        <w:t>For he cannot be free from infelicity who worships Felicity as a goddess, and forsakes God, the giver of felicity; just as he cannot be free from hunger who licks a painted loaf of bread, and does not buy it of the man who has a real one.</w:t>
      </w:r>
    </w:p>
    <w:p w14:paraId="02E4B99B">
      <w:pPr>
        <w:ind w:left="-5"/>
        <w:rPr>
          <w:rFonts w:hint="eastAsia"/>
        </w:rPr>
      </w:pPr>
      <w:r>
        <w:rPr>
          <w:rFonts w:hint="eastAsia"/>
        </w:rPr>
        <w:t>因为把幸福当女神敬拜，却离弃赐予幸福的上帝的人，无法摆脱不幸；就像一个舔画出来的面包，而不向有真面包的人购买的人，无法摆脱饥饿一样。</w:t>
      </w:r>
    </w:p>
    <w:p w14:paraId="27322C48">
      <w:pPr>
        <w:ind w:left="-5"/>
        <w:rPr>
          <w:rFonts w:hint="eastAsia"/>
        </w:rPr>
      </w:pPr>
    </w:p>
    <w:p w14:paraId="123CCA85">
      <w:pPr>
        <w:ind w:left="-5"/>
        <w:rPr>
          <w:rFonts w:hint="eastAsia"/>
        </w:rPr>
      </w:pPr>
      <w:r>
        <w:rPr>
          <w:rFonts w:hint="eastAsia"/>
        </w:rPr>
        <w:t>CHAP. 24.—THE REASONS BY WHICH THE PAGANS ATTEMPT TO DEFEND THEIR WORSHIPPING AMONG THE GODS THE DIVINE GIFTS THEMSELVES</w:t>
      </w:r>
    </w:p>
    <w:p w14:paraId="3EA5B71F">
      <w:pPr>
        <w:ind w:left="-5"/>
        <w:rPr>
          <w:rFonts w:hint="eastAsia"/>
        </w:rPr>
      </w:pPr>
      <w:r>
        <w:rPr>
          <w:rFonts w:hint="eastAsia"/>
        </w:rPr>
        <w:t>第二十四章——异教徒试图用来为他们在众神中敬拜神圣恩赐本身进行辩护的理由</w:t>
      </w:r>
    </w:p>
    <w:p w14:paraId="24E9D7E3">
      <w:pPr>
        <w:ind w:left="-5"/>
        <w:rPr>
          <w:rFonts w:hint="eastAsia"/>
        </w:rPr>
      </w:pPr>
    </w:p>
    <w:p w14:paraId="202C335C">
      <w:pPr>
        <w:ind w:left="-5"/>
        <w:rPr>
          <w:rFonts w:hint="eastAsia"/>
        </w:rPr>
      </w:pPr>
      <w:r>
        <w:rPr>
          <w:rFonts w:hint="eastAsia"/>
        </w:rPr>
        <w:t>1. We may, however, consider their reasons.</w:t>
      </w:r>
    </w:p>
    <w:p w14:paraId="5D61B445">
      <w:pPr>
        <w:ind w:left="-5"/>
        <w:rPr>
          <w:rFonts w:hint="eastAsia"/>
        </w:rPr>
      </w:pPr>
      <w:r>
        <w:rPr>
          <w:rFonts w:hint="eastAsia"/>
        </w:rPr>
        <w:t>1. 然而，我们可以考虑他们的理由。</w:t>
      </w:r>
    </w:p>
    <w:p w14:paraId="1F914A61">
      <w:pPr>
        <w:ind w:left="-5"/>
        <w:rPr>
          <w:rFonts w:hint="eastAsia"/>
        </w:rPr>
      </w:pPr>
    </w:p>
    <w:p w14:paraId="2417AAC3">
      <w:pPr>
        <w:ind w:left="-5"/>
        <w:rPr>
          <w:rFonts w:hint="eastAsia"/>
        </w:rPr>
      </w:pPr>
      <w:r>
        <w:rPr>
          <w:rFonts w:hint="eastAsia"/>
        </w:rPr>
        <w:t>Is it to be believed, say they, that our forefathers were besotted even to such a degree as not to know that these things are divine gifts, and not gods?</w:t>
      </w:r>
    </w:p>
    <w:p w14:paraId="3E42592C">
      <w:pPr>
        <w:ind w:left="-5"/>
        <w:rPr>
          <w:rFonts w:hint="eastAsia"/>
        </w:rPr>
      </w:pPr>
      <w:r>
        <w:rPr>
          <w:rFonts w:hint="eastAsia"/>
        </w:rPr>
        <w:t>他们说，难道要相信我们的祖先竟然愚蠢到这种程度，以致不知道这些东西是神圣的恩赐，而不是神吗？</w:t>
      </w:r>
    </w:p>
    <w:p w14:paraId="002D4743">
      <w:pPr>
        <w:ind w:left="-5"/>
        <w:rPr>
          <w:rFonts w:hint="eastAsia"/>
        </w:rPr>
      </w:pPr>
    </w:p>
    <w:p w14:paraId="76100C1F">
      <w:pPr>
        <w:ind w:left="-5"/>
        <w:rPr>
          <w:rFonts w:hint="eastAsia"/>
        </w:rPr>
      </w:pPr>
      <w:r>
        <w:rPr>
          <w:rFonts w:hint="eastAsia"/>
        </w:rPr>
        <w:t>But as they knew that such things are granted to no one, except by some god freely bestowing them, they called the gods whose names they did not find out by the names of those things which they deemed to be given by them; sometimes slightly altering the name for that purpose, as, for example, from war they have named Bellona, not bellum; from cradles, Cunina, not cunæ; from standing corn, Segetia, not seges; from apples, Pomona, not pomum; from oxen, Bubona, not bos.</w:t>
      </w:r>
    </w:p>
    <w:p w14:paraId="6285F5DD">
      <w:pPr>
        <w:ind w:left="-5"/>
        <w:rPr>
          <w:rFonts w:hint="eastAsia"/>
        </w:rPr>
      </w:pPr>
      <w:r>
        <w:rPr>
          <w:rFonts w:hint="eastAsia"/>
        </w:rPr>
        <w:t>但因为他们知道这些东西除非由某位神白白赐予，否则不会给予任何人，所以他们用那些他们认为是神所赐予的事物的名字，来称呼那些他们没能找出名字的神；有时为此目的稍微改变名字，例如，从战争（bellum）他们命名了贝罗娜（Bellona），而不是贝尔（bellum）；从摇篮（cunæ）命名了库尼娜（Cunina），而不是库纳（cunæ）；从庄稼（seges）命名了塞格提亚（Segetia），而不是塞格斯（seges）；从苹果（pomum）命名了波摩娜（Pomona），而不是波姆（pomum）；从牛（bos）命名了布波娜（Bubona），而不是博斯（bos）。</w:t>
      </w:r>
    </w:p>
    <w:p w14:paraId="27F853A8">
      <w:pPr>
        <w:ind w:left="-5"/>
        <w:rPr>
          <w:rFonts w:hint="eastAsia"/>
        </w:rPr>
      </w:pPr>
    </w:p>
    <w:p w14:paraId="507BAEDC">
      <w:pPr>
        <w:ind w:left="-5"/>
        <w:rPr>
          <w:rFonts w:hint="eastAsia"/>
        </w:rPr>
      </w:pPr>
      <w:r>
        <w:rPr>
          <w:rFonts w:hint="eastAsia"/>
        </w:rPr>
        <w:t>Sometimes, again, with no alteration of the word, just as the things themselves are named, so that the goddess who gives money is called Pecunia, and money is not thought to be itself a goddess: so of Virtus, who gives virtue; Honor, who gives honor; Concordia, who gives concord; Victoria, who gives victory.</w:t>
      </w:r>
    </w:p>
    <w:p w14:paraId="4D3BF194">
      <w:pPr>
        <w:ind w:left="-5"/>
        <w:rPr>
          <w:rFonts w:hint="eastAsia"/>
        </w:rPr>
      </w:pPr>
      <w:r>
        <w:rPr>
          <w:rFonts w:hint="eastAsia"/>
        </w:rPr>
        <w:t>有时，又完全不改变词语，就像事物本身被命名那样，以致赐予金钱（pecunia）的女神被称为佩库尼亚（Pecunia），而金钱本身不被认为是女神：赐予美德（virtus）的维尔图斯（Virtus）；赐予荣誉（honor）的奥诺尔（Honor）；赐予和谐（concordia）的康科迪亚（Concordia）；赐予胜利（victoria）的维多利亚（Victoria）也是如此。</w:t>
      </w:r>
    </w:p>
    <w:p w14:paraId="44953479">
      <w:pPr>
        <w:ind w:left="-5"/>
        <w:rPr>
          <w:rFonts w:hint="eastAsia"/>
        </w:rPr>
      </w:pPr>
    </w:p>
    <w:p w14:paraId="0362F110">
      <w:pPr>
        <w:ind w:left="-5"/>
        <w:rPr>
          <w:rFonts w:hint="eastAsia"/>
        </w:rPr>
      </w:pPr>
      <w:r>
        <w:rPr>
          <w:rFonts w:hint="eastAsia"/>
        </w:rPr>
        <w:t>So, they say, when Felicitas is called a goddess, what is meant is not the thing itself which is given, but that deity by whom felicity is given.</w:t>
      </w:r>
    </w:p>
    <w:p w14:paraId="42CCA018">
      <w:pPr>
        <w:ind w:left="-5"/>
        <w:rPr>
          <w:rFonts w:hint="eastAsia"/>
        </w:rPr>
      </w:pPr>
      <w:r>
        <w:rPr>
          <w:rFonts w:hint="eastAsia"/>
        </w:rPr>
        <w:t>所以，他们说，当幸福（Felicitas）被称为女神时，所指的并不是被赐予的事物本身，而是那位赐予幸福的神明。</w:t>
      </w:r>
    </w:p>
    <w:p w14:paraId="36EF6169">
      <w:pPr>
        <w:ind w:left="-5"/>
        <w:rPr>
          <w:rFonts w:hint="eastAsia"/>
        </w:rPr>
      </w:pPr>
    </w:p>
    <w:p w14:paraId="5D4FB511">
      <w:pPr>
        <w:ind w:left="-5"/>
        <w:rPr>
          <w:rFonts w:hint="eastAsia"/>
        </w:rPr>
      </w:pPr>
      <w:r>
        <w:rPr>
          <w:rFonts w:hint="eastAsia"/>
        </w:rPr>
        <w:t>CHAP. 25.—CONCERNING THE ONE GOD ONLY TO BE WORSHIPPED, WHO, ALTHOUGH HIS NAME IS UNKNOWN, IS YET DEEMED TO BE THE GIVER OF FELICITY</w:t>
      </w:r>
    </w:p>
    <w:p w14:paraId="1168DEB6">
      <w:pPr>
        <w:ind w:left="-5"/>
        <w:rPr>
          <w:rFonts w:hint="eastAsia"/>
        </w:rPr>
      </w:pPr>
      <w:r>
        <w:rPr>
          <w:rFonts w:hint="eastAsia"/>
        </w:rPr>
        <w:t>第二十五章——关于只有一位神当受敬拜，虽然祂的名字不为人知，却被认为是幸福的赐予者</w:t>
      </w:r>
    </w:p>
    <w:p w14:paraId="7189194E">
      <w:pPr>
        <w:ind w:left="-5"/>
        <w:rPr>
          <w:rFonts w:hint="eastAsia"/>
        </w:rPr>
      </w:pPr>
    </w:p>
    <w:p w14:paraId="3B3C0DE2">
      <w:pPr>
        <w:ind w:left="-5"/>
        <w:rPr>
          <w:rFonts w:hint="eastAsia"/>
        </w:rPr>
      </w:pPr>
      <w:r>
        <w:rPr>
          <w:rFonts w:hint="eastAsia"/>
        </w:rPr>
        <w:t>1. Having had that reason rendered to us, we shall perhaps much more easily persuade, as we wish, those whose heart has not become too much hardened.</w:t>
      </w:r>
    </w:p>
    <w:p w14:paraId="0FA768F3">
      <w:pPr>
        <w:ind w:left="-5"/>
        <w:rPr>
          <w:rFonts w:hint="eastAsia"/>
        </w:rPr>
      </w:pPr>
      <w:r>
        <w:rPr>
          <w:rFonts w:hint="eastAsia"/>
        </w:rPr>
        <w:t>1.既然这个理由已经提交给我们，我们也许将更容易说服那些心还没有变得太硬的人，正如我们所希望的。</w:t>
      </w:r>
    </w:p>
    <w:p w14:paraId="5BCB3391">
      <w:pPr>
        <w:ind w:left="-5"/>
        <w:rPr>
          <w:rFonts w:hint="eastAsia"/>
        </w:rPr>
      </w:pPr>
    </w:p>
    <w:p w14:paraId="2C954813">
      <w:pPr>
        <w:ind w:left="-5"/>
        <w:rPr>
          <w:rFonts w:hint="eastAsia"/>
        </w:rPr>
      </w:pPr>
      <w:r>
        <w:rPr>
          <w:rFonts w:hint="eastAsia"/>
        </w:rPr>
        <w:t>For if now human infirmity has perceived that felicity cannot be given except by some god; if this was perceived by those who worshipped so many gods, at whose head they set Jupiter himself; if, in their ignorance of the name of Him by whom felicity was given, they agreed to call Him by the name of that very thing which they believed He gave;—then it follows that they thought that felicity could not be given even by Jupiter himself, whom they already worshipped, but certainly by him whom they thought fit to worship under the name of Felicity itself.</w:t>
      </w:r>
    </w:p>
    <w:p w14:paraId="2EB218AF">
      <w:pPr>
        <w:ind w:left="-5"/>
        <w:rPr>
          <w:rFonts w:hint="eastAsia"/>
        </w:rPr>
      </w:pPr>
      <w:r>
        <w:rPr>
          <w:rFonts w:hint="eastAsia"/>
        </w:rPr>
        <w:t>因为如果现在人类的软弱已经察觉到，除非通过某位神，否则幸福不能被赐予；如果是那些敬拜众多神明，并把朱庇特置于其首位的人察觉了这一点；如果在他不知道那位赐予幸福者的名字时，他们同意用那个他们相信是祂所赐的事物的名字来称呼祂；——那么随之而来的结论是，他们认为即使是他们已经敬拜的朱庇特本人也不能赐予幸福，而必然是那位他们认为适合在“幸福”本身的名义下敬拜的神。</w:t>
      </w:r>
    </w:p>
    <w:p w14:paraId="41604D25">
      <w:pPr>
        <w:ind w:left="-5"/>
        <w:rPr>
          <w:rFonts w:hint="eastAsia"/>
        </w:rPr>
      </w:pPr>
    </w:p>
    <w:p w14:paraId="0F21FD9E">
      <w:pPr>
        <w:ind w:left="-5"/>
        <w:rPr>
          <w:rFonts w:hint="eastAsia"/>
        </w:rPr>
      </w:pPr>
      <w:r>
        <w:rPr>
          <w:rFonts w:hint="eastAsia"/>
        </w:rPr>
        <w:t>I thoroughly affirm the statement that they believed felicity to be given by a certain God whom they knew not: let Him therefore be sought after, let Him be worshipped, and it is enough.</w:t>
      </w:r>
    </w:p>
    <w:p w14:paraId="6B29DE56">
      <w:pPr>
        <w:ind w:left="-5"/>
        <w:rPr>
          <w:rFonts w:hint="eastAsia"/>
        </w:rPr>
      </w:pPr>
      <w:r>
        <w:rPr>
          <w:rFonts w:hint="eastAsia"/>
        </w:rPr>
        <w:t>我完全肯定这一陈述，即他们相信幸福是由某位他们不认识的上帝赐予的：因此让他被寻求，让他受敬拜，这就够了。</w:t>
      </w:r>
    </w:p>
    <w:p w14:paraId="10836777">
      <w:pPr>
        <w:ind w:left="-5"/>
        <w:rPr>
          <w:rFonts w:hint="eastAsia"/>
        </w:rPr>
      </w:pPr>
    </w:p>
    <w:p w14:paraId="7AA03F7D">
      <w:pPr>
        <w:ind w:left="-5"/>
        <w:rPr>
          <w:rFonts w:hint="eastAsia"/>
        </w:rPr>
      </w:pPr>
      <w:r>
        <w:rPr>
          <w:rFonts w:hint="eastAsia"/>
        </w:rPr>
        <w:t>Let the train of innumerable demons be repudiated, and let this God suffice every man whom his gift suffices.</w:t>
      </w:r>
    </w:p>
    <w:p w14:paraId="625E9FA8">
      <w:pPr>
        <w:ind w:left="-5"/>
        <w:rPr>
          <w:rFonts w:hint="eastAsia"/>
        </w:rPr>
      </w:pPr>
      <w:r>
        <w:rPr>
          <w:rFonts w:hint="eastAsia"/>
        </w:rPr>
        <w:t>让无数鬼魔的行列被弃绝，让这位上帝满足每一个因祂的恩赐而满足的人。</w:t>
      </w:r>
    </w:p>
    <w:p w14:paraId="05073574">
      <w:pPr>
        <w:ind w:left="-5"/>
        <w:rPr>
          <w:rFonts w:hint="eastAsia"/>
        </w:rPr>
      </w:pPr>
    </w:p>
    <w:p w14:paraId="5C5D10C4">
      <w:pPr>
        <w:ind w:left="-5"/>
        <w:rPr>
          <w:rFonts w:hint="eastAsia"/>
        </w:rPr>
      </w:pPr>
      <w:r>
        <w:rPr>
          <w:rFonts w:hint="eastAsia"/>
        </w:rPr>
        <w:t>For him, I say, God the giver of felicity will not be enough to worship, for whom felicity itself is not enough to receive.</w:t>
      </w:r>
    </w:p>
    <w:p w14:paraId="176A7E40">
      <w:pPr>
        <w:ind w:left="-5"/>
        <w:rPr>
          <w:rFonts w:hint="eastAsia"/>
        </w:rPr>
      </w:pPr>
      <w:r>
        <w:rPr>
          <w:rFonts w:hint="eastAsia"/>
        </w:rPr>
        <w:t>我说，对于那些觉得只接受幸福本身还不够的人来说，敬拜赐幸福的上帝也是不够的。</w:t>
      </w:r>
    </w:p>
    <w:p w14:paraId="44EE9AD4">
      <w:pPr>
        <w:ind w:left="-5"/>
        <w:rPr>
          <w:rFonts w:hint="eastAsia"/>
        </w:rPr>
      </w:pPr>
    </w:p>
    <w:p w14:paraId="2F214DE2">
      <w:pPr>
        <w:ind w:left="-5"/>
        <w:rPr>
          <w:rFonts w:hint="eastAsia"/>
        </w:rPr>
      </w:pPr>
      <w:r>
        <w:rPr>
          <w:rFonts w:hint="eastAsia"/>
        </w:rPr>
        <w:t>But let him for whom it suffices (and man has nothing more he ought to wish for) serve the one God, the giver of felicity.</w:t>
      </w:r>
    </w:p>
    <w:p w14:paraId="172D190D">
      <w:pPr>
        <w:ind w:left="-5"/>
        <w:rPr>
          <w:rFonts w:hint="eastAsia"/>
        </w:rPr>
      </w:pPr>
      <w:r>
        <w:rPr>
          <w:rFonts w:hint="eastAsia"/>
        </w:rPr>
        <w:t>但让那些以此为满足的人（人也没有更多应当希望的了）侍奉这位独一的上帝，幸福的赐予者。</w:t>
      </w:r>
    </w:p>
    <w:p w14:paraId="641C0B33">
      <w:pPr>
        <w:ind w:left="-5"/>
        <w:rPr>
          <w:rFonts w:hint="eastAsia"/>
        </w:rPr>
      </w:pPr>
    </w:p>
    <w:p w14:paraId="74AFF95C">
      <w:pPr>
        <w:ind w:left="-5"/>
        <w:rPr>
          <w:rFonts w:hint="eastAsia"/>
        </w:rPr>
      </w:pPr>
      <w:r>
        <w:rPr>
          <w:rFonts w:hint="eastAsia"/>
        </w:rPr>
        <w:t>This God is not he whom they call Jupiter.</w:t>
      </w:r>
    </w:p>
    <w:p w14:paraId="10CB5194">
      <w:pPr>
        <w:ind w:left="-5"/>
        <w:rPr>
          <w:rFonts w:hint="eastAsia"/>
        </w:rPr>
      </w:pPr>
      <w:r>
        <w:rPr>
          <w:rFonts w:hint="eastAsia"/>
        </w:rPr>
        <w:t>这位上帝不是他们称为朱庇特的那位。</w:t>
      </w:r>
    </w:p>
    <w:p w14:paraId="3A4CE58B">
      <w:pPr>
        <w:ind w:left="-5"/>
        <w:rPr>
          <w:rFonts w:hint="eastAsia"/>
        </w:rPr>
      </w:pPr>
    </w:p>
    <w:p w14:paraId="318FFB72">
      <w:pPr>
        <w:ind w:left="-5"/>
        <w:rPr>
          <w:rFonts w:hint="eastAsia"/>
        </w:rPr>
      </w:pPr>
      <w:r>
        <w:rPr>
          <w:rFonts w:hint="eastAsia"/>
        </w:rPr>
        <w:t>For if they acknowledged him to be the giver of felicity, they would not seek, under the name of Felicity itself, for another god or goddess by whom felicity might be given; nor could they tolerate that Jupiter himself should be worshipped with such infamous attributes.</w:t>
      </w:r>
    </w:p>
    <w:p w14:paraId="77886364">
      <w:pPr>
        <w:ind w:left="-5"/>
        <w:rPr>
          <w:rFonts w:hint="eastAsia"/>
        </w:rPr>
      </w:pPr>
      <w:r>
        <w:rPr>
          <w:rFonts w:hint="eastAsia"/>
        </w:rPr>
        <w:t>因为如果他们承认他是幸福的赐予者，他们就不会在幸福本身的名义下，寻求另一位可能赐予幸福的男神或女神；他们也不能容忍朱庇特自己带着如此可耻的属性受敬拜。</w:t>
      </w:r>
    </w:p>
    <w:p w14:paraId="4B2F94FC">
      <w:pPr>
        <w:ind w:left="-5"/>
        <w:rPr>
          <w:rFonts w:hint="eastAsia"/>
        </w:rPr>
      </w:pPr>
    </w:p>
    <w:p w14:paraId="51E346A9">
      <w:pPr>
        <w:ind w:left="-5"/>
        <w:rPr>
          <w:rFonts w:hint="eastAsia"/>
        </w:rPr>
      </w:pPr>
      <w:r>
        <w:rPr>
          <w:rFonts w:hint="eastAsia"/>
        </w:rPr>
        <w:t>For he is said to be the debaucher of the wives of others; he is the shameless lover and ravisher of a beautiful boy.</w:t>
      </w:r>
    </w:p>
    <w:p w14:paraId="7E9BB66A">
      <w:pPr>
        <w:ind w:left="-5"/>
        <w:rPr>
          <w:rFonts w:hint="eastAsia"/>
        </w:rPr>
      </w:pPr>
      <w:r>
        <w:rPr>
          <w:rFonts w:hint="eastAsia"/>
        </w:rPr>
        <w:t>因为据说他是别人妻子的诱奸者；他是一个美少年的无耻情人和强夺者。</w:t>
      </w:r>
    </w:p>
    <w:p w14:paraId="1DB1C784">
      <w:pPr>
        <w:ind w:left="-5"/>
        <w:rPr>
          <w:rFonts w:hint="eastAsia"/>
        </w:rPr>
      </w:pPr>
    </w:p>
    <w:p w14:paraId="52E9047F">
      <w:pPr>
        <w:ind w:left="-5"/>
        <w:rPr>
          <w:rFonts w:hint="eastAsia"/>
        </w:rPr>
      </w:pPr>
      <w:r>
        <w:rPr>
          <w:rFonts w:hint="eastAsia"/>
        </w:rPr>
        <w:t>CHAP. 26.—OF THE SCENIC PLAYS, THE CELEBRATION OF WHICH THE GODS HAVE EXACTED FROM THEIR WORSHIPPERS</w:t>
      </w:r>
    </w:p>
    <w:p w14:paraId="4228C450">
      <w:pPr>
        <w:ind w:left="-5"/>
        <w:rPr>
          <w:rFonts w:hint="eastAsia"/>
        </w:rPr>
      </w:pPr>
      <w:r>
        <w:rPr>
          <w:rFonts w:hint="eastAsia"/>
        </w:rPr>
        <w:t>第二十六章——关于舞台剧，众神强求他们的敬拜者举行这种庆典</w:t>
      </w:r>
    </w:p>
    <w:p w14:paraId="26A1278B">
      <w:pPr>
        <w:ind w:left="-5"/>
        <w:rPr>
          <w:rFonts w:hint="eastAsia"/>
        </w:rPr>
      </w:pPr>
    </w:p>
    <w:p w14:paraId="584F6425">
      <w:pPr>
        <w:ind w:left="-5"/>
        <w:rPr>
          <w:rFonts w:hint="eastAsia"/>
        </w:rPr>
      </w:pPr>
      <w:r>
        <w:rPr>
          <w:rFonts w:hint="eastAsia"/>
        </w:rPr>
        <w:t>1. "But," says Cicero, "Homer invented these things, and transferred things human to the gods: I would rather transfer things divine to us."</w:t>
      </w:r>
    </w:p>
    <w:p w14:paraId="11C07395">
      <w:pPr>
        <w:ind w:left="-5"/>
        <w:rPr>
          <w:rFonts w:hint="eastAsia"/>
        </w:rPr>
      </w:pPr>
      <w:r>
        <w:rPr>
          <w:rFonts w:hint="eastAsia"/>
        </w:rPr>
        <w:t>1. “但是，”西塞罗说，“荷马发明了这些事，把人类的事归给了神：我宁愿把神圣的事归给我们。”</w:t>
      </w:r>
    </w:p>
    <w:p w14:paraId="329CFB2B">
      <w:pPr>
        <w:ind w:left="-5"/>
        <w:rPr>
          <w:rFonts w:hint="eastAsia"/>
        </w:rPr>
      </w:pPr>
    </w:p>
    <w:p w14:paraId="489999A3">
      <w:pPr>
        <w:ind w:left="-5"/>
        <w:rPr>
          <w:rFonts w:hint="eastAsia"/>
        </w:rPr>
      </w:pPr>
      <w:r>
        <w:rPr>
          <w:rFonts w:hint="eastAsia"/>
        </w:rPr>
        <w:t>The poet, by ascribing such crimes to the gods, has justly displeased the grave man.</w:t>
      </w:r>
    </w:p>
    <w:p w14:paraId="2C873ECE">
      <w:pPr>
        <w:ind w:left="-5"/>
        <w:rPr>
          <w:rFonts w:hint="eastAsia"/>
        </w:rPr>
      </w:pPr>
      <w:r>
        <w:rPr>
          <w:rFonts w:hint="eastAsia"/>
        </w:rPr>
        <w:t>这位诗人因将这样的罪行归于众神，公正地激怒了这位严肃的人。</w:t>
      </w:r>
    </w:p>
    <w:p w14:paraId="67A6E122">
      <w:pPr>
        <w:ind w:left="-5"/>
        <w:rPr>
          <w:rFonts w:hint="eastAsia"/>
        </w:rPr>
      </w:pPr>
    </w:p>
    <w:p w14:paraId="36CEEF4B">
      <w:pPr>
        <w:ind w:left="-5"/>
        <w:rPr>
          <w:rFonts w:hint="eastAsia"/>
        </w:rPr>
      </w:pPr>
      <w:r>
        <w:rPr>
          <w:rFonts w:hint="eastAsia"/>
        </w:rPr>
        <w:t>Why, then, are the scenic plays, where these crimes are habitually spoken of, acted, exhibited, in honor of the gods, reckoned among things divine by the most learned men?</w:t>
      </w:r>
    </w:p>
    <w:p w14:paraId="0AE02719">
      <w:pPr>
        <w:ind w:left="-5"/>
        <w:rPr>
          <w:rFonts w:hint="eastAsia"/>
        </w:rPr>
      </w:pPr>
      <w:r>
        <w:rPr>
          <w:rFonts w:hint="eastAsia"/>
        </w:rPr>
        <w:t>那么，为什么那些为了尊荣众神而习惯性地谈论、表演、展示这些罪行的舞台剧，被最博学的人算作神圣的事物呢？</w:t>
      </w:r>
    </w:p>
    <w:p w14:paraId="3B48697A">
      <w:pPr>
        <w:ind w:left="-5"/>
        <w:rPr>
          <w:rFonts w:hint="eastAsia"/>
        </w:rPr>
      </w:pPr>
    </w:p>
    <w:p w14:paraId="26DD940F">
      <w:pPr>
        <w:ind w:left="-5"/>
        <w:rPr>
          <w:rFonts w:hint="eastAsia"/>
        </w:rPr>
      </w:pPr>
      <w:r>
        <w:rPr>
          <w:rFonts w:hint="eastAsia"/>
        </w:rPr>
        <w:t>Cicero should exclaim, not against the inventions of the poets, but against the customs of the ancients.</w:t>
      </w:r>
    </w:p>
    <w:p w14:paraId="0E2AB175">
      <w:pPr>
        <w:ind w:left="-5"/>
        <w:rPr>
          <w:rFonts w:hint="eastAsia"/>
        </w:rPr>
      </w:pPr>
      <w:r>
        <w:rPr>
          <w:rFonts w:hint="eastAsia"/>
        </w:rPr>
        <w:t>西塞罗不该针对诗人的虚构，而该针对古人的习俗大声疾呼。</w:t>
      </w:r>
    </w:p>
    <w:p w14:paraId="65EEAF00">
      <w:pPr>
        <w:ind w:left="-5"/>
        <w:rPr>
          <w:rFonts w:hint="eastAsia"/>
        </w:rPr>
      </w:pPr>
    </w:p>
    <w:p w14:paraId="5444657E">
      <w:pPr>
        <w:ind w:left="-5"/>
        <w:rPr>
          <w:rFonts w:hint="eastAsia"/>
        </w:rPr>
      </w:pPr>
      <w:r>
        <w:rPr>
          <w:rFonts w:hint="eastAsia"/>
        </w:rPr>
        <w:t>Would not they have exclaimed in reply, What have we done?</w:t>
      </w:r>
    </w:p>
    <w:p w14:paraId="5EF241F5">
      <w:pPr>
        <w:ind w:left="-5"/>
        <w:rPr>
          <w:rFonts w:hint="eastAsia"/>
        </w:rPr>
      </w:pPr>
      <w:r>
        <w:rPr>
          <w:rFonts w:hint="eastAsia"/>
        </w:rPr>
        <w:t>难道他们不会大声回答说：我们做了什么？</w:t>
      </w:r>
    </w:p>
    <w:p w14:paraId="37604CA3">
      <w:pPr>
        <w:ind w:left="-5"/>
        <w:rPr>
          <w:rFonts w:hint="eastAsia"/>
        </w:rPr>
      </w:pPr>
    </w:p>
    <w:p w14:paraId="67AA7EF0">
      <w:pPr>
        <w:ind w:left="-5"/>
        <w:rPr>
          <w:rFonts w:hint="eastAsia"/>
        </w:rPr>
      </w:pPr>
      <w:r>
        <w:rPr>
          <w:rFonts w:hint="eastAsia"/>
        </w:rPr>
        <w:t>The gods themselves have loudly demanded that these plays should be exhibited in their honor, have fiercely exacted them, have menaced destruction unless this was performed, have avenged its neglect with great severity, and have manifested pleasure at the reparation of such neglect.</w:t>
      </w:r>
    </w:p>
    <w:p w14:paraId="7FA776A1">
      <w:pPr>
        <w:ind w:left="-5"/>
        <w:rPr>
          <w:rFonts w:hint="eastAsia"/>
        </w:rPr>
      </w:pPr>
      <w:r>
        <w:rPr>
          <w:rFonts w:hint="eastAsia"/>
        </w:rPr>
        <w:t>众神自己大声要求上演这些戏剧来尊荣他们，凶狠地强求这些，并威胁说除非履行此事否则将有毁灭，极严厉地报复了对它的忽视，并对这种忽视的补救表示了喜悦。</w:t>
      </w:r>
    </w:p>
    <w:p w14:paraId="19D0BDE6">
      <w:pPr>
        <w:ind w:left="-5"/>
        <w:rPr>
          <w:rFonts w:hint="eastAsia"/>
        </w:rPr>
      </w:pPr>
    </w:p>
    <w:p w14:paraId="2663F8CA">
      <w:pPr>
        <w:ind w:left="-5"/>
        <w:rPr>
          <w:rFonts w:hint="eastAsia"/>
        </w:rPr>
      </w:pPr>
      <w:r>
        <w:rPr>
          <w:rFonts w:hint="eastAsia"/>
        </w:rPr>
        <w:t>Among their virtuous and wonderful deeds the following is related.</w:t>
      </w:r>
    </w:p>
    <w:p w14:paraId="10031FA6">
      <w:pPr>
        <w:ind w:left="-5"/>
        <w:rPr>
          <w:rFonts w:hint="eastAsia"/>
        </w:rPr>
      </w:pPr>
      <w:r>
        <w:rPr>
          <w:rFonts w:hint="eastAsia"/>
        </w:rPr>
        <w:t>在他们的有德和奇妙的事迹中，记载了如下之事。</w:t>
      </w:r>
    </w:p>
    <w:p w14:paraId="158991A5">
      <w:pPr>
        <w:ind w:left="-5"/>
        <w:rPr>
          <w:rFonts w:hint="eastAsia"/>
        </w:rPr>
      </w:pPr>
    </w:p>
    <w:p w14:paraId="3EB16778">
      <w:pPr>
        <w:ind w:left="-5"/>
        <w:rPr>
          <w:rFonts w:hint="eastAsia"/>
        </w:rPr>
      </w:pPr>
      <w:r>
        <w:rPr>
          <w:rFonts w:hint="eastAsia"/>
        </w:rPr>
        <w:t>It was announced in a dream to Titus Latinius, a Roman rustic, that he should go to the senate and tell them to recommence the games of Rome, because on the first day of their celebration a condemned criminal had been led to punishment in sight of the people, an incident so sad as to disturb the gods who were seeking amusement from the games.</w:t>
      </w:r>
    </w:p>
    <w:p w14:paraId="09752CAD">
      <w:pPr>
        <w:ind w:left="-5"/>
        <w:rPr>
          <w:rFonts w:hint="eastAsia"/>
        </w:rPr>
      </w:pPr>
      <w:r>
        <w:rPr>
          <w:rFonts w:hint="eastAsia"/>
        </w:rPr>
        <w:t>在梦中向提图斯·拉蒂尼乌斯（Titus Latinius）——一个罗马乡下人——宣告，他应该去元老院告诉他们重新开始罗马的竞技会，因为在庆典的第一天，一名被定罪的罪犯在众目睽睽之下被带去受刑，这事件如此悲伤，以致打扰了正在从竞技会中寻求娱乐的众神。</w:t>
      </w:r>
    </w:p>
    <w:p w14:paraId="67320D29">
      <w:pPr>
        <w:ind w:left="-5"/>
        <w:rPr>
          <w:rFonts w:hint="eastAsia"/>
        </w:rPr>
      </w:pPr>
    </w:p>
    <w:p w14:paraId="0AC171B1">
      <w:pPr>
        <w:ind w:left="-5"/>
        <w:rPr>
          <w:rFonts w:hint="eastAsia"/>
        </w:rPr>
      </w:pPr>
      <w:r>
        <w:rPr>
          <w:rFonts w:hint="eastAsia"/>
        </w:rPr>
        <w:t>And when the peasant who had received this intimation was afraid on the following day to deliver it to the senate, it was renewed next night in a severer form: he lost his son, because of his neglect.</w:t>
      </w:r>
    </w:p>
    <w:p w14:paraId="0595A714">
      <w:pPr>
        <w:ind w:left="-5"/>
        <w:rPr>
          <w:rFonts w:hint="eastAsia"/>
        </w:rPr>
      </w:pPr>
      <w:r>
        <w:rPr>
          <w:rFonts w:hint="eastAsia"/>
        </w:rPr>
        <w:t>当那个接到此暗示的农夫第二天害怕去向元老院传达时，第二天晚上这暗示以更严厉的形式重复了：因他的忽视，他失去了他的儿子。</w:t>
      </w:r>
    </w:p>
    <w:p w14:paraId="072484E5">
      <w:pPr>
        <w:ind w:left="-5"/>
        <w:rPr>
          <w:rFonts w:hint="eastAsia"/>
        </w:rPr>
      </w:pPr>
    </w:p>
    <w:p w14:paraId="4CFBE792">
      <w:pPr>
        <w:ind w:left="-5"/>
        <w:rPr>
          <w:rFonts w:hint="eastAsia"/>
        </w:rPr>
      </w:pPr>
      <w:r>
        <w:rPr>
          <w:rFonts w:hint="eastAsia"/>
        </w:rPr>
        <w:t>On the third night he was warned that a yet graver punishment was impending, if he should still refuse obedience.</w:t>
      </w:r>
    </w:p>
    <w:p w14:paraId="2B3158C9">
      <w:pPr>
        <w:ind w:left="-5"/>
        <w:rPr>
          <w:rFonts w:hint="eastAsia"/>
        </w:rPr>
      </w:pPr>
      <w:r>
        <w:rPr>
          <w:rFonts w:hint="eastAsia"/>
        </w:rPr>
        <w:t>第三天晚上他被警告，如果他仍拒绝服从，将有更严重的惩罚临头。</w:t>
      </w:r>
    </w:p>
    <w:p w14:paraId="5DBFDBF4">
      <w:pPr>
        <w:ind w:left="-5"/>
        <w:rPr>
          <w:rFonts w:hint="eastAsia"/>
        </w:rPr>
      </w:pPr>
    </w:p>
    <w:p w14:paraId="642D59E3">
      <w:pPr>
        <w:ind w:left="-5"/>
        <w:rPr>
          <w:rFonts w:hint="eastAsia"/>
        </w:rPr>
      </w:pPr>
      <w:r>
        <w:rPr>
          <w:rFonts w:hint="eastAsia"/>
        </w:rPr>
        <w:t>When even thus he did not dare to obey, he fell into a virulent and horrible disease.</w:t>
      </w:r>
    </w:p>
    <w:p w14:paraId="0A2CAB73">
      <w:pPr>
        <w:ind w:left="-5"/>
        <w:rPr>
          <w:rFonts w:hint="eastAsia"/>
        </w:rPr>
      </w:pPr>
      <w:r>
        <w:rPr>
          <w:rFonts w:hint="eastAsia"/>
        </w:rPr>
        <w:t>当即使这样他也不敢服从时，他得了一种恶毒可怕的疾病。</w:t>
      </w:r>
    </w:p>
    <w:p w14:paraId="5DF321A0">
      <w:pPr>
        <w:ind w:left="-5"/>
        <w:rPr>
          <w:rFonts w:hint="eastAsia"/>
        </w:rPr>
      </w:pPr>
    </w:p>
    <w:p w14:paraId="5C0F24ED">
      <w:pPr>
        <w:ind w:left="-5"/>
        <w:rPr>
          <w:rFonts w:hint="eastAsia"/>
        </w:rPr>
      </w:pPr>
      <w:r>
        <w:rPr>
          <w:rFonts w:hint="eastAsia"/>
        </w:rPr>
        <w:t>But then, on the advice of his friends, he gave information to the magistrates, and was carried in a litter into the senate, and having, on declaring his dream, immediately recovered strength, went away on his own feet whole.</w:t>
      </w:r>
    </w:p>
    <w:p w14:paraId="0C0846C6">
      <w:pPr>
        <w:ind w:left="-5"/>
        <w:rPr>
          <w:rFonts w:hint="eastAsia"/>
        </w:rPr>
      </w:pPr>
      <w:r>
        <w:rPr>
          <w:rFonts w:hint="eastAsia"/>
        </w:rPr>
        <w:t>但那时，在朋友的建议下，他向长官报告了情况，并被担架抬进元老院，在宣告了他的梦之后，立即恢复了力气，自己步行完全康复地离开了。</w:t>
      </w:r>
    </w:p>
    <w:p w14:paraId="23AE89ED">
      <w:pPr>
        <w:ind w:left="-5"/>
        <w:rPr>
          <w:rFonts w:hint="eastAsia"/>
        </w:rPr>
      </w:pPr>
    </w:p>
    <w:p w14:paraId="0D4DCAEB">
      <w:pPr>
        <w:ind w:left="-5"/>
        <w:rPr>
          <w:rFonts w:hint="eastAsia"/>
        </w:rPr>
      </w:pPr>
      <w:r>
        <w:rPr>
          <w:rFonts w:hint="eastAsia"/>
        </w:rPr>
        <w:t>2. The senate, amazed at so great a miracle, decreed that the games should be renewed at fourfold cost.</w:t>
      </w:r>
    </w:p>
    <w:p w14:paraId="394CC2E6">
      <w:pPr>
        <w:ind w:left="-5"/>
        <w:rPr>
          <w:rFonts w:hint="eastAsia"/>
        </w:rPr>
      </w:pPr>
      <w:r>
        <w:rPr>
          <w:rFonts w:hint="eastAsia"/>
        </w:rPr>
        <w:t>2. 元老院对如此巨大的神迹感到惊讶，下令以四倍的费用重新举行竞技会。</w:t>
      </w:r>
    </w:p>
    <w:p w14:paraId="25C91EAA">
      <w:pPr>
        <w:ind w:left="-5"/>
        <w:rPr>
          <w:rFonts w:hint="eastAsia"/>
        </w:rPr>
      </w:pPr>
    </w:p>
    <w:p w14:paraId="2AA67E6D">
      <w:pPr>
        <w:ind w:left="-5"/>
        <w:rPr>
          <w:rFonts w:hint="eastAsia"/>
        </w:rPr>
      </w:pPr>
      <w:r>
        <w:rPr>
          <w:rFonts w:hint="eastAsia"/>
        </w:rPr>
        <w:t>What sensible man does not see that men, being put upon by malignant demons, from whose domination nothing save the grace of God through Jesus Christ our Lord sets free, have been compelled by force to exhibit to such gods as these, plays which, if well advised, they should condemn as shameful?</w:t>
      </w:r>
    </w:p>
    <w:p w14:paraId="1DCD145B">
      <w:pPr>
        <w:ind w:left="-5"/>
        <w:rPr>
          <w:rFonts w:hint="eastAsia"/>
        </w:rPr>
      </w:pPr>
      <w:r>
        <w:rPr>
          <w:rFonts w:hint="eastAsia"/>
        </w:rPr>
        <w:t>哪个明智的人看不出来，人们受恶毒鬼魔的摆布——除了通过我们的主耶稣基督而来的上帝的恩典外，没有什么能使人脱离这些鬼魔的辖制——被强迫向这样的神展示戏剧，如果他们明智的话，本该谴责这些戏剧为可耻的？</w:t>
      </w:r>
    </w:p>
    <w:p w14:paraId="2A659651">
      <w:pPr>
        <w:ind w:left="-5"/>
        <w:rPr>
          <w:rFonts w:hint="eastAsia"/>
        </w:rPr>
      </w:pPr>
    </w:p>
    <w:p w14:paraId="04500512">
      <w:pPr>
        <w:ind w:left="-5"/>
        <w:rPr>
          <w:rFonts w:hint="eastAsia"/>
        </w:rPr>
      </w:pPr>
      <w:r>
        <w:rPr>
          <w:rFonts w:hint="eastAsia"/>
        </w:rPr>
        <w:t>Certain it is that in these plays the poetic crimes of the gods are celebrated, yet they are plays which were re-established by decree of the senate, under compulsion of the gods.</w:t>
      </w:r>
    </w:p>
    <w:p w14:paraId="6E9F7889">
      <w:pPr>
        <w:ind w:left="-5"/>
        <w:rPr>
          <w:rFonts w:hint="eastAsia"/>
        </w:rPr>
      </w:pPr>
      <w:r>
        <w:rPr>
          <w:rFonts w:hint="eastAsia"/>
        </w:rPr>
        <w:t>毫无疑问，在这些戏剧中，众神诗意的罪行被颂扬，然而这些戏剧是在众神的强迫下，由元老院法令重新设立的。</w:t>
      </w:r>
    </w:p>
    <w:p w14:paraId="56C5870E">
      <w:pPr>
        <w:ind w:left="-5"/>
        <w:rPr>
          <w:rFonts w:hint="eastAsia"/>
        </w:rPr>
      </w:pPr>
    </w:p>
    <w:p w14:paraId="77AD39D5">
      <w:pPr>
        <w:ind w:left="-5"/>
        <w:rPr>
          <w:rFonts w:hint="eastAsia"/>
        </w:rPr>
      </w:pPr>
      <w:r>
        <w:rPr>
          <w:rFonts w:hint="eastAsia"/>
        </w:rPr>
        <w:t>In these plays the most shameless actors celebrated Jupiter as the corrupter of chastity, and thus gave him pleasure.</w:t>
      </w:r>
    </w:p>
    <w:p w14:paraId="48321F7C">
      <w:pPr>
        <w:ind w:left="-5"/>
        <w:rPr>
          <w:rFonts w:hint="eastAsia"/>
        </w:rPr>
      </w:pPr>
      <w:r>
        <w:rPr>
          <w:rFonts w:hint="eastAsia"/>
        </w:rPr>
        <w:t>在这些戏剧中，最无耻的演员颂扬朱庇特为贞洁的败坏者，并以此给他取乐。</w:t>
      </w:r>
    </w:p>
    <w:p w14:paraId="4B8AA79A">
      <w:pPr>
        <w:ind w:left="-5"/>
        <w:rPr>
          <w:rFonts w:hint="eastAsia"/>
        </w:rPr>
      </w:pPr>
    </w:p>
    <w:p w14:paraId="1345F77B">
      <w:pPr>
        <w:ind w:left="-5"/>
        <w:rPr>
          <w:rFonts w:hint="eastAsia"/>
        </w:rPr>
      </w:pPr>
      <w:r>
        <w:rPr>
          <w:rFonts w:hint="eastAsia"/>
        </w:rPr>
        <w:t>If that was a fiction, he would have been moved to anger; but if he was delighted with the representation of his crimes, even although fabulous, then, when he happened to be worshipped, who but the devil could be served?</w:t>
      </w:r>
    </w:p>
    <w:p w14:paraId="4A367BCE">
      <w:pPr>
        <w:ind w:left="-5"/>
        <w:rPr>
          <w:rFonts w:hint="eastAsia"/>
        </w:rPr>
      </w:pPr>
      <w:r>
        <w:rPr>
          <w:rFonts w:hint="eastAsia"/>
        </w:rPr>
        <w:t>如果那是虚构，他本该发怒；但如果他因对自己罪行的描绘感到高兴，即使是传说中的，那么，当他碰巧受敬拜时，除了魔鬼谁还能被侍奉呢？</w:t>
      </w:r>
    </w:p>
    <w:p w14:paraId="2862D13C">
      <w:pPr>
        <w:ind w:left="-5"/>
        <w:rPr>
          <w:rFonts w:hint="eastAsia"/>
        </w:rPr>
      </w:pPr>
    </w:p>
    <w:p w14:paraId="748E022F">
      <w:pPr>
        <w:ind w:left="-5"/>
        <w:rPr>
          <w:rFonts w:hint="eastAsia"/>
        </w:rPr>
      </w:pPr>
      <w:r>
        <w:rPr>
          <w:rFonts w:hint="eastAsia"/>
        </w:rPr>
        <w:t>Is it so that he could found, extend, and preserve the Roman empire, who was more vile than any Roman man whatever, to whom such things were displeasing?</w:t>
      </w:r>
    </w:p>
    <w:p w14:paraId="7894A141">
      <w:pPr>
        <w:ind w:left="-5"/>
        <w:rPr>
          <w:rFonts w:hint="eastAsia"/>
        </w:rPr>
      </w:pPr>
      <w:r>
        <w:rPr>
          <w:rFonts w:hint="eastAsia"/>
        </w:rPr>
        <w:t>难道就是他能建立、扩张并保存罗马帝国吗？他比任何对这些事不喜悦的罗马人都要卑鄙？</w:t>
      </w:r>
    </w:p>
    <w:p w14:paraId="0D5EE1CE">
      <w:pPr>
        <w:ind w:left="-5"/>
        <w:rPr>
          <w:rFonts w:hint="eastAsia"/>
        </w:rPr>
      </w:pPr>
    </w:p>
    <w:p w14:paraId="29B8ECF7">
      <w:pPr>
        <w:ind w:left="-5"/>
        <w:rPr>
          <w:rFonts w:hint="eastAsia"/>
        </w:rPr>
      </w:pPr>
      <w:r>
        <w:rPr>
          <w:rFonts w:hint="eastAsia"/>
        </w:rPr>
        <w:t>Could he give felicity who was so infelicitously worshipped, and who, unless he should be thus worshipped, was yet more infelicitously provoked to anger?</w:t>
      </w:r>
    </w:p>
    <w:p w14:paraId="09635CBA">
      <w:pPr>
        <w:ind w:left="-5"/>
        <w:rPr>
          <w:rFonts w:hint="eastAsia"/>
        </w:rPr>
      </w:pPr>
      <w:r>
        <w:rPr>
          <w:rFonts w:hint="eastAsia"/>
        </w:rPr>
        <w:t>他能赐予幸福吗？他被如此不幸地敬拜，而且除非被这样敬拜，他会更不幸地被激怒？</w:t>
      </w:r>
    </w:p>
    <w:p w14:paraId="24591773">
      <w:pPr>
        <w:ind w:left="-5"/>
        <w:rPr>
          <w:rFonts w:hint="eastAsia"/>
        </w:rPr>
      </w:pPr>
    </w:p>
    <w:p w14:paraId="0759ACBB">
      <w:pPr>
        <w:ind w:left="-5"/>
        <w:rPr>
          <w:rFonts w:hint="eastAsia"/>
        </w:rPr>
      </w:pPr>
      <w:r>
        <w:rPr>
          <w:rFonts w:hint="eastAsia"/>
        </w:rPr>
        <w:t>CHAP. 27.—CONCERNING THE THREE KINDS OF GODS ABOUT WHICH THE PONTIFF SCÆVOLA HAS DISCOURSED</w:t>
      </w:r>
    </w:p>
    <w:p w14:paraId="0DBD87C9">
      <w:pPr>
        <w:ind w:left="-5"/>
        <w:rPr>
          <w:rFonts w:hint="eastAsia"/>
        </w:rPr>
      </w:pPr>
      <w:r>
        <w:rPr>
          <w:rFonts w:hint="eastAsia"/>
        </w:rPr>
        <w:t>第二十七章——关于大祭司斯凯沃拉所论述的三种神</w:t>
      </w:r>
    </w:p>
    <w:p w14:paraId="22115C82">
      <w:pPr>
        <w:ind w:left="-5"/>
        <w:rPr>
          <w:rFonts w:hint="eastAsia"/>
        </w:rPr>
      </w:pPr>
    </w:p>
    <w:p w14:paraId="11E1A692">
      <w:pPr>
        <w:ind w:left="-5"/>
        <w:rPr>
          <w:rFonts w:hint="eastAsia"/>
        </w:rPr>
      </w:pPr>
      <w:r>
        <w:rPr>
          <w:rFonts w:hint="eastAsia"/>
        </w:rPr>
        <w:t>1. It is recorded that the very learned pontiff Scævola had distinguished about three kinds of gods—one introduced by the poets, another by the philosophers, another by the statesmen.</w:t>
      </w:r>
    </w:p>
    <w:p w14:paraId="3B39EA98">
      <w:pPr>
        <w:ind w:left="-5"/>
        <w:rPr>
          <w:rFonts w:hint="eastAsia"/>
        </w:rPr>
      </w:pPr>
      <w:r>
        <w:rPr>
          <w:rFonts w:hint="eastAsia"/>
        </w:rPr>
        <w:t>1. 据记载，非常博学的大祭司斯凯沃拉区分了三种神——一种由诗人引入，另一种由哲学家引入，再一种由政治家引入。</w:t>
      </w:r>
    </w:p>
    <w:p w14:paraId="07140371">
      <w:pPr>
        <w:ind w:left="-5"/>
        <w:rPr>
          <w:rFonts w:hint="eastAsia"/>
        </w:rPr>
      </w:pPr>
    </w:p>
    <w:p w14:paraId="1E2BBA42">
      <w:pPr>
        <w:ind w:left="-5"/>
        <w:rPr>
          <w:rFonts w:hint="eastAsia"/>
        </w:rPr>
      </w:pPr>
      <w:r>
        <w:rPr>
          <w:rFonts w:hint="eastAsia"/>
        </w:rPr>
        <w:t>The first kind he declares to be trifling, because many unworthy things have been invented by the poets concerning the gods; the second does not suit states, because it contains some things that are superfluous, and some, too, which it would be prejudicial for the people to know.</w:t>
      </w:r>
    </w:p>
    <w:p w14:paraId="33D88206">
      <w:pPr>
        <w:ind w:left="-5"/>
        <w:rPr>
          <w:rFonts w:hint="eastAsia"/>
        </w:rPr>
      </w:pPr>
      <w:r>
        <w:rPr>
          <w:rFonts w:hint="eastAsia"/>
        </w:rPr>
        <w:t>第一种他宣称是微不足道的，因为诗人关于众神发明了许多不配的事；第二种不适合国家，因为它包含一些多余的事，也包含一些让人民知道会有害的事。</w:t>
      </w:r>
    </w:p>
    <w:p w14:paraId="687365DF">
      <w:pPr>
        <w:ind w:left="-5"/>
        <w:rPr>
          <w:rFonts w:hint="eastAsia"/>
        </w:rPr>
      </w:pPr>
    </w:p>
    <w:p w14:paraId="38195CA2">
      <w:pPr>
        <w:ind w:left="-5"/>
        <w:rPr>
          <w:rFonts w:hint="eastAsia"/>
        </w:rPr>
      </w:pPr>
      <w:r>
        <w:rPr>
          <w:rFonts w:hint="eastAsia"/>
        </w:rPr>
        <w:t>It is no great matter about the superfluous things, for it is a common saying of skillful lawyers, "Superfluous things do no harm."</w:t>
      </w:r>
    </w:p>
    <w:p w14:paraId="35E0003C">
      <w:pPr>
        <w:ind w:left="-5"/>
        <w:rPr>
          <w:rFonts w:hint="eastAsia"/>
        </w:rPr>
      </w:pPr>
      <w:r>
        <w:rPr>
          <w:rFonts w:hint="eastAsia"/>
        </w:rPr>
        <w:t>多余的事没什么大不了，因为这是熟练律师的俗语：“多余的事无害。”</w:t>
      </w:r>
    </w:p>
    <w:p w14:paraId="767F0598">
      <w:pPr>
        <w:ind w:left="-5"/>
        <w:rPr>
          <w:rFonts w:hint="eastAsia"/>
        </w:rPr>
      </w:pPr>
    </w:p>
    <w:p w14:paraId="2BDBE251">
      <w:pPr>
        <w:ind w:left="-5"/>
        <w:rPr>
          <w:rFonts w:hint="eastAsia"/>
        </w:rPr>
      </w:pPr>
      <w:r>
        <w:rPr>
          <w:rFonts w:hint="eastAsia"/>
        </w:rPr>
        <w:t>But what are those things which do harm when brought before the multitude?</w:t>
      </w:r>
    </w:p>
    <w:p w14:paraId="0E13B984">
      <w:pPr>
        <w:ind w:left="-5"/>
        <w:rPr>
          <w:rFonts w:hint="eastAsia"/>
        </w:rPr>
      </w:pPr>
      <w:r>
        <w:rPr>
          <w:rFonts w:hint="eastAsia"/>
        </w:rPr>
        <w:t>但是那些在群众面前被提出来时会有害的事是什么呢？</w:t>
      </w:r>
    </w:p>
    <w:p w14:paraId="62617893">
      <w:pPr>
        <w:ind w:left="-5"/>
        <w:rPr>
          <w:rFonts w:hint="eastAsia"/>
        </w:rPr>
      </w:pPr>
    </w:p>
    <w:p w14:paraId="0B99C5A9">
      <w:pPr>
        <w:ind w:left="-5"/>
        <w:rPr>
          <w:rFonts w:hint="eastAsia"/>
        </w:rPr>
      </w:pPr>
      <w:r>
        <w:rPr>
          <w:rFonts w:hint="eastAsia"/>
        </w:rPr>
        <w:t>"These," he says, "that Hercules, Æsculapius, Castor and Pollux, are not gods; for it is declared by learned men that these were but men, and yielded to the common lot of mortals."</w:t>
      </w:r>
    </w:p>
    <w:p w14:paraId="17D503D4">
      <w:pPr>
        <w:ind w:left="-5"/>
        <w:rPr>
          <w:rFonts w:hint="eastAsia"/>
        </w:rPr>
      </w:pPr>
      <w:r>
        <w:rPr>
          <w:rFonts w:hint="eastAsia"/>
        </w:rPr>
        <w:t>“这些，”他说，“即赫拉克勒斯、埃斯库拉皮乌斯、卡斯托耳和波吕丢刻斯不是神；因为博学的人宣称这些不过是人，并屈服于凡人共同的命运。”</w:t>
      </w:r>
    </w:p>
    <w:p w14:paraId="198935ED">
      <w:pPr>
        <w:ind w:left="-5"/>
        <w:rPr>
          <w:rFonts w:hint="eastAsia"/>
        </w:rPr>
      </w:pPr>
    </w:p>
    <w:p w14:paraId="40F8AE5A">
      <w:pPr>
        <w:ind w:left="-5"/>
        <w:rPr>
          <w:rFonts w:hint="eastAsia"/>
        </w:rPr>
      </w:pPr>
      <w:r>
        <w:rPr>
          <w:rFonts w:hint="eastAsia"/>
        </w:rPr>
        <w:t>What else?</w:t>
      </w:r>
    </w:p>
    <w:p w14:paraId="6F3C1E22">
      <w:pPr>
        <w:ind w:left="-5"/>
        <w:rPr>
          <w:rFonts w:hint="eastAsia"/>
        </w:rPr>
      </w:pPr>
      <w:r>
        <w:rPr>
          <w:rFonts w:hint="eastAsia"/>
        </w:rPr>
        <w:t>还有什么？</w:t>
      </w:r>
    </w:p>
    <w:p w14:paraId="48760911">
      <w:pPr>
        <w:ind w:left="-5"/>
        <w:rPr>
          <w:rFonts w:hint="eastAsia"/>
        </w:rPr>
      </w:pPr>
    </w:p>
    <w:p w14:paraId="7105F771">
      <w:pPr>
        <w:ind w:left="-5"/>
        <w:rPr>
          <w:rFonts w:hint="eastAsia"/>
        </w:rPr>
      </w:pPr>
      <w:r>
        <w:rPr>
          <w:rFonts w:hint="eastAsia"/>
        </w:rPr>
        <w:t>"That states have not the true images of the gods; because the true God has neither sex, nor age, nor definite corporeal members."</w:t>
      </w:r>
    </w:p>
    <w:p w14:paraId="6A032D20">
      <w:pPr>
        <w:ind w:left="-5"/>
        <w:rPr>
          <w:rFonts w:hint="eastAsia"/>
        </w:rPr>
      </w:pPr>
      <w:r>
        <w:rPr>
          <w:rFonts w:hint="eastAsia"/>
        </w:rPr>
        <w:t>“国家没有众神真实的形象；因为真神既没有性别，也没有年龄，也没有确定的身体肢体。”</w:t>
      </w:r>
    </w:p>
    <w:p w14:paraId="06FF03E2">
      <w:pPr>
        <w:ind w:left="-5"/>
        <w:rPr>
          <w:rFonts w:hint="eastAsia"/>
        </w:rPr>
      </w:pPr>
    </w:p>
    <w:p w14:paraId="0EAD2F00">
      <w:pPr>
        <w:ind w:left="-5"/>
        <w:rPr>
          <w:rFonts w:hint="eastAsia"/>
        </w:rPr>
      </w:pPr>
      <w:r>
        <w:rPr>
          <w:rFonts w:hint="eastAsia"/>
        </w:rPr>
        <w:t>The pontiff is not willing that the people should know these things; for he does not think they are false.</w:t>
      </w:r>
    </w:p>
    <w:p w14:paraId="2FC6088C">
      <w:pPr>
        <w:ind w:left="-5"/>
        <w:rPr>
          <w:rFonts w:hint="eastAsia"/>
        </w:rPr>
      </w:pPr>
      <w:r>
        <w:rPr>
          <w:rFonts w:hint="eastAsia"/>
        </w:rPr>
        <w:t>大祭司不愿意人民知道这些事；因为他不认为它们是假的。</w:t>
      </w:r>
    </w:p>
    <w:p w14:paraId="3B1CBAFD">
      <w:pPr>
        <w:ind w:left="-5"/>
        <w:rPr>
          <w:rFonts w:hint="eastAsia"/>
        </w:rPr>
      </w:pPr>
    </w:p>
    <w:p w14:paraId="3285DDE4">
      <w:pPr>
        <w:ind w:left="-5"/>
        <w:rPr>
          <w:rFonts w:hint="eastAsia"/>
        </w:rPr>
      </w:pPr>
      <w:r>
        <w:rPr>
          <w:rFonts w:hint="eastAsia"/>
        </w:rPr>
        <w:t>He thinks it expedient, therefore, that states should be deceived in matters of religion; which Varro himself does not even hesitate to say in his books about things divine.</w:t>
      </w:r>
    </w:p>
    <w:p w14:paraId="45FE2617">
      <w:pPr>
        <w:ind w:left="-5"/>
        <w:rPr>
          <w:rFonts w:hint="eastAsia"/>
        </w:rPr>
      </w:pPr>
      <w:r>
        <w:rPr>
          <w:rFonts w:hint="eastAsia"/>
        </w:rPr>
        <w:t>因此，他认为在宗教事务上欺骗国家是有益的；甚至瓦罗自己在关于神圣事物的书中也不犹豫这样说。</w:t>
      </w:r>
    </w:p>
    <w:p w14:paraId="65FA8F4E">
      <w:pPr>
        <w:ind w:left="-5"/>
        <w:rPr>
          <w:rFonts w:hint="eastAsia"/>
        </w:rPr>
      </w:pPr>
    </w:p>
    <w:p w14:paraId="351A68A4">
      <w:pPr>
        <w:ind w:left="-5"/>
        <w:rPr>
          <w:rFonts w:hint="eastAsia"/>
        </w:rPr>
      </w:pPr>
      <w:r>
        <w:rPr>
          <w:rFonts w:hint="eastAsia"/>
        </w:rPr>
        <w:t>Excellent religion! to which the weak, who requires to be delivered, may flee for succor; and when he seeks for the truth by which he may be delivered, it is believed to be expedient for him that he be deceived.</w:t>
      </w:r>
    </w:p>
    <w:p w14:paraId="682C140B">
      <w:pPr>
        <w:ind w:left="-5"/>
        <w:rPr>
          <w:rFonts w:hint="eastAsia"/>
        </w:rPr>
      </w:pPr>
      <w:r>
        <w:rPr>
          <w:rFonts w:hint="eastAsia"/>
        </w:rPr>
        <w:t>极好的宗教！那个需要被拯救的弱者可以逃往那里寻求援助；而当他寻求那能使他得救的真理时，欺骗他却被认为对他是有益的。</w:t>
      </w:r>
    </w:p>
    <w:p w14:paraId="2D562B79">
      <w:pPr>
        <w:ind w:left="-5"/>
        <w:rPr>
          <w:rFonts w:hint="eastAsia"/>
        </w:rPr>
      </w:pPr>
    </w:p>
    <w:p w14:paraId="006EFBC3">
      <w:pPr>
        <w:ind w:left="-5"/>
        <w:rPr>
          <w:rFonts w:hint="eastAsia"/>
        </w:rPr>
      </w:pPr>
      <w:r>
        <w:rPr>
          <w:rFonts w:hint="eastAsia"/>
        </w:rPr>
        <w:t>And, truly, in these same books, Scævola is not silent as to his reason for rejecting the poetic sort of gods,—to wit, "because they so disfigure the gods that they could not bear comparison even with good men, when they make one to commit theft, another adultery; or, again, to say or do something else basely and foolishly; as that three goddesses contested (with each other) the prize of beauty, and the two vanquished by Venus destroyed Troy; that Jupiter turned himself into a bull or swan that he might copulate with some one; that a goddess married a man, and Saturn devoured his children; that, in fine, there is nothing that could be imagined, either of the miraculous or vicious, which may not be found there, and yet is far removed from the nature of the gods."</w:t>
      </w:r>
    </w:p>
    <w:p w14:paraId="629C9577">
      <w:pPr>
        <w:ind w:left="-5"/>
        <w:rPr>
          <w:rFonts w:hint="eastAsia"/>
        </w:rPr>
      </w:pPr>
      <w:r>
        <w:rPr>
          <w:rFonts w:hint="eastAsia"/>
        </w:rPr>
        <w:t>而且，真的，在这些同一本书中，斯凯沃拉并没有对他拒绝诗人那类神的原因保持沉默——即，“因为他们如此丑化众神，以致众神甚至无法与好人相比，当他们使一个神偷窃，另一个通奸；或者，又去说或做其他卑鄙和愚蠢的事；比如三位女神（互相）争夺美貌的奖赏，被维纳斯击败的那两位摧毁了特洛伊；朱庇特把自己变成公牛或天鹅以便与某人交配；女神嫁给男人，萨图恩吞吃他的孩子；总之，没有什么可以想象的奇迹或恶行是不在那里被发现的，但这远离了神的本性。”</w:t>
      </w:r>
    </w:p>
    <w:p w14:paraId="001EF5DF">
      <w:pPr>
        <w:ind w:left="-5"/>
        <w:rPr>
          <w:rFonts w:hint="eastAsia"/>
        </w:rPr>
      </w:pPr>
    </w:p>
    <w:p w14:paraId="236B08DF">
      <w:pPr>
        <w:ind w:left="-5"/>
        <w:rPr>
          <w:rFonts w:hint="eastAsia"/>
        </w:rPr>
      </w:pPr>
      <w:r>
        <w:rPr>
          <w:rFonts w:hint="eastAsia"/>
        </w:rPr>
        <w:t>O chief pontiff Scævola, take away the plays if thou art able; instruct the people that they may not offer such honors to the immortal gods, in which, if they like, they may admire the crimes of the gods, and, so far as it is possible, may, if they please, imitate them.</w:t>
      </w:r>
    </w:p>
    <w:p w14:paraId="4F8AEA1E">
      <w:pPr>
        <w:ind w:left="-5"/>
        <w:rPr>
          <w:rFonts w:hint="eastAsia"/>
        </w:rPr>
      </w:pPr>
      <w:r>
        <w:rPr>
          <w:rFonts w:hint="eastAsia"/>
        </w:rPr>
        <w:t>噢，大祭司斯凯沃拉，如果你能的话，除掉那些戏剧吧；教导人民不要向不朽的众神献上这样的尊荣，在其中，如果他们喜欢，他们可以欣赏众神的罪行，并且，只要可能，如果他们愿意，还可以模仿它们。</w:t>
      </w:r>
    </w:p>
    <w:p w14:paraId="7F1EDED6">
      <w:pPr>
        <w:ind w:left="-5"/>
        <w:rPr>
          <w:rFonts w:hint="eastAsia"/>
        </w:rPr>
      </w:pPr>
    </w:p>
    <w:p w14:paraId="437BA15E">
      <w:pPr>
        <w:ind w:left="-5"/>
        <w:rPr>
          <w:rFonts w:hint="eastAsia"/>
        </w:rPr>
      </w:pPr>
      <w:r>
        <w:rPr>
          <w:rFonts w:hint="eastAsia"/>
        </w:rPr>
        <w:t>But if the people shall have answered thee, You, O pontiff, have brought these things in among us, then ask the gods themselves at whose instigation you have ordered these things, that they may not order such things to be offered to them.</w:t>
      </w:r>
    </w:p>
    <w:p w14:paraId="38433845">
      <w:pPr>
        <w:ind w:left="-5"/>
        <w:rPr>
          <w:rFonts w:hint="eastAsia"/>
        </w:rPr>
      </w:pPr>
      <w:r>
        <w:rPr>
          <w:rFonts w:hint="eastAsia"/>
        </w:rPr>
        <w:t>但如果人民回答你：你，噢大祭司，把这些事带进了我们中间，那么就去问问众神自己，在谁的唆使下你命令了这些事，让他们不要命令献给他们这类事。</w:t>
      </w:r>
    </w:p>
    <w:p w14:paraId="15142DCB">
      <w:pPr>
        <w:ind w:left="-5"/>
        <w:rPr>
          <w:rFonts w:hint="eastAsia"/>
        </w:rPr>
      </w:pPr>
    </w:p>
    <w:p w14:paraId="3F4D2634">
      <w:pPr>
        <w:ind w:left="-5"/>
        <w:rPr>
          <w:rFonts w:hint="eastAsia"/>
        </w:rPr>
      </w:pPr>
      <w:r>
        <w:rPr>
          <w:rFonts w:hint="eastAsia"/>
        </w:rPr>
        <w:t>For if they are bad, and therefore in no way to be believed concerning the majority of the gods, the greater is the wrong done the gods about whom they are feigned with impunity.</w:t>
      </w:r>
    </w:p>
    <w:p w14:paraId="1864A12C">
      <w:pPr>
        <w:ind w:left="-5"/>
        <w:rPr>
          <w:rFonts w:hint="eastAsia"/>
        </w:rPr>
      </w:pPr>
      <w:r>
        <w:rPr>
          <w:rFonts w:hint="eastAsia"/>
        </w:rPr>
        <w:t>因为如果这些是坏事，因此绝不可相信大多数神有这种事，那么对那些被肆意捏造这些事的神所做的冤屈就更大了。</w:t>
      </w:r>
    </w:p>
    <w:p w14:paraId="3E873BDC">
      <w:pPr>
        <w:ind w:left="-5"/>
        <w:rPr>
          <w:rFonts w:hint="eastAsia"/>
        </w:rPr>
      </w:pPr>
    </w:p>
    <w:p w14:paraId="136166B7">
      <w:pPr>
        <w:ind w:left="-5"/>
        <w:rPr>
          <w:rFonts w:hint="eastAsia"/>
        </w:rPr>
      </w:pPr>
      <w:r>
        <w:rPr>
          <w:rFonts w:hint="eastAsia"/>
        </w:rPr>
        <w:t>But they do not hear thee, they are demons, they teach wicked things, they rejoice in vile things; not only do they not count it a wrong if these things are feigned about them, but it is a wrong they are quite unable to bear if they are not acted at their stated festivals.</w:t>
      </w:r>
    </w:p>
    <w:p w14:paraId="6E36B287">
      <w:pPr>
        <w:ind w:left="-5"/>
        <w:rPr>
          <w:rFonts w:hint="eastAsia"/>
        </w:rPr>
      </w:pPr>
      <w:r>
        <w:rPr>
          <w:rFonts w:hint="eastAsia"/>
        </w:rPr>
        <w:t>但他们不听你的，他们是鬼魔，他们教导邪恶的事，他们以卑鄙的事为乐；如果关于他们捏造了这些事，他们不仅不认为这是一种冤屈，而且如果不按照规定的节日在他们面前表演这些事，那才是他们完全无法忍受的冤屈。</w:t>
      </w:r>
    </w:p>
    <w:p w14:paraId="4525F387">
      <w:pPr>
        <w:ind w:left="-5"/>
        <w:rPr>
          <w:rFonts w:hint="eastAsia"/>
        </w:rPr>
      </w:pPr>
    </w:p>
    <w:p w14:paraId="29FF97DE">
      <w:pPr>
        <w:ind w:left="-5"/>
        <w:rPr>
          <w:rFonts w:hint="eastAsia"/>
        </w:rPr>
      </w:pPr>
      <w:r>
        <w:rPr>
          <w:rFonts w:hint="eastAsia"/>
        </w:rPr>
        <w:t>But now, if thou wouldst call on Jupiter against them, chiefly for that reason that more of his crimes are wont to be acted in the scenic plays, is it not the case that, although you call him god Jupiter, by whom this whole world is ruled and administered, it is he to whom the greatest wrong is done by you, because you have thought he ought to be worshipped along with them, and have styled him their king?</w:t>
      </w:r>
    </w:p>
    <w:p w14:paraId="26EC6815">
      <w:pPr>
        <w:ind w:left="-5"/>
        <w:rPr>
          <w:rFonts w:hint="eastAsia"/>
        </w:rPr>
      </w:pPr>
      <w:r>
        <w:rPr>
          <w:rFonts w:hint="eastAsia"/>
        </w:rPr>
        <w:t>但现在，如果你想呼求朱庇特反对他们，主要是因为他在舞台剧中惯常被表演更多罪行，情况难道不是这样吗：虽然你称他为神朱庇特，整个世界由他统治和管理，但他正是被你施加了最大冤屈的那位，因为你认为他应当与他们一起受敬拜，并称他为他们的王？</w:t>
      </w:r>
    </w:p>
    <w:p w14:paraId="20A99E57">
      <w:pPr>
        <w:ind w:left="-5"/>
        <w:rPr>
          <w:rFonts w:hint="eastAsia"/>
        </w:rPr>
      </w:pPr>
    </w:p>
    <w:p w14:paraId="15D7FD79">
      <w:pPr>
        <w:ind w:left="-5"/>
        <w:rPr>
          <w:rFonts w:hint="eastAsia"/>
        </w:rPr>
      </w:pPr>
      <w:r>
        <w:rPr>
          <w:rFonts w:hint="eastAsia"/>
        </w:rPr>
        <w:t>CHAP. 28.—WHETHER THE WORSHIP OF THE GODS HAS BEEN OF SERVICE TO THE ROMANS IN OBTAINING AND EXTENDING THE EMPIRE</w:t>
      </w:r>
    </w:p>
    <w:p w14:paraId="74239D3F">
      <w:pPr>
        <w:ind w:left="-5"/>
        <w:rPr>
          <w:rFonts w:hint="eastAsia"/>
        </w:rPr>
      </w:pPr>
      <w:r>
        <w:rPr>
          <w:rFonts w:hint="eastAsia"/>
        </w:rPr>
        <w:t>第二十八章——对众神的敬拜是否有助于罗马人获得和扩张帝国</w:t>
      </w:r>
    </w:p>
    <w:p w14:paraId="6C61476A">
      <w:pPr>
        <w:ind w:left="-5"/>
        <w:rPr>
          <w:rFonts w:hint="eastAsia"/>
        </w:rPr>
      </w:pPr>
    </w:p>
    <w:p w14:paraId="7BEA40EF">
      <w:pPr>
        <w:ind w:left="-5"/>
        <w:rPr>
          <w:rFonts w:hint="eastAsia"/>
        </w:rPr>
      </w:pPr>
      <w:r>
        <w:rPr>
          <w:rFonts w:hint="eastAsia"/>
        </w:rPr>
        <w:t>1. Therefore such gods, who are propitiated by such honors, or rather are impeached by them (for it is a greater crime to delight in having such things said of them falsely, than even if they could be said truly), could never by any means have been able to increase and preserve the Roman empire.</w:t>
      </w:r>
    </w:p>
    <w:p w14:paraId="4069653E">
      <w:pPr>
        <w:ind w:left="-5"/>
        <w:rPr>
          <w:rFonts w:hint="eastAsia"/>
        </w:rPr>
      </w:pPr>
      <w:r>
        <w:rPr>
          <w:rFonts w:hint="eastAsia"/>
        </w:rPr>
        <w:t>1. 因此，这样的神，被这样的尊荣安抚，或者不如说是被弹劾（因为以被虚假地谈论这类事为乐，比即使这些事能被真实地谈论，是更大的罪行），绝不可能有任何办法增加和保存罗马帝国。</w:t>
      </w:r>
    </w:p>
    <w:p w14:paraId="1679ED96">
      <w:pPr>
        <w:ind w:left="-5"/>
        <w:rPr>
          <w:rFonts w:hint="eastAsia"/>
        </w:rPr>
      </w:pPr>
    </w:p>
    <w:p w14:paraId="558644C3">
      <w:pPr>
        <w:ind w:left="-5"/>
        <w:rPr>
          <w:rFonts w:hint="eastAsia"/>
        </w:rPr>
      </w:pPr>
      <w:r>
        <w:rPr>
          <w:rFonts w:hint="eastAsia"/>
        </w:rPr>
        <w:t>For if they could have done it, they would rather have bestowed so grand a gift on the Greeks, who, in this kind of divine things,—that is, in scenic plays,—have worshipped them more honorably and worthily, although they have not exempted themselves from those slanders of the poets, by whom they saw the gods torn in pieces, giving them licence to ill-use any man they pleased, and have not deemed the scenic players themselves to be base, but have held them worthy even of distinguished honor.</w:t>
      </w:r>
    </w:p>
    <w:p w14:paraId="5E4855BA">
      <w:pPr>
        <w:ind w:left="-5"/>
        <w:rPr>
          <w:rFonts w:hint="eastAsia"/>
        </w:rPr>
      </w:pPr>
      <w:r>
        <w:rPr>
          <w:rFonts w:hint="eastAsia"/>
        </w:rPr>
        <w:t>因为如果他们能做这件事，他们宁愿把如此宏大的礼物赐给希腊人，希腊人在这种神圣事物——即舞台剧——中，更尊荣和相称地敬拜了他们，尽管他们没有使自己免受那些诗人的诽谤，他们看见众神被诗人撕成碎片，给诗人许可随意虐待任何人，并且不认为舞台演员本身是卑贱的，反认为他们甚至配得杰出的荣誉。</w:t>
      </w:r>
    </w:p>
    <w:p w14:paraId="7648D9DF">
      <w:pPr>
        <w:ind w:left="-5"/>
        <w:rPr>
          <w:rFonts w:hint="eastAsia"/>
        </w:rPr>
      </w:pPr>
    </w:p>
    <w:p w14:paraId="375BFFA8">
      <w:pPr>
        <w:ind w:left="-5"/>
        <w:rPr>
          <w:rFonts w:hint="eastAsia"/>
        </w:rPr>
      </w:pPr>
      <w:r>
        <w:rPr>
          <w:rFonts w:hint="eastAsia"/>
        </w:rPr>
        <w:t>But just as the Romans were able to have gold money, although they did not worship a god Aurinus, so also they could have silver and brass coin, and yet worship neither Argentinus nor his father Æsculanus; and so of all the rest, which it would be irksome for me to detail.</w:t>
      </w:r>
    </w:p>
    <w:p w14:paraId="5F69E478">
      <w:pPr>
        <w:ind w:left="-5"/>
        <w:rPr>
          <w:rFonts w:hint="eastAsia"/>
        </w:rPr>
      </w:pPr>
      <w:r>
        <w:rPr>
          <w:rFonts w:hint="eastAsia"/>
        </w:rPr>
        <w:t>但就像罗马人虽然不敬拜奥里努斯神（Aurinus，金神），却能拥有金币一样，他们也可以拥有银币和铜币，却既不敬拜阿尔根蒂努斯（银神）也不敬拜他的父亲埃斯库拉努斯（铜神）；其余的一切也是如此，让我一一详述会很厌烦。</w:t>
      </w:r>
    </w:p>
    <w:p w14:paraId="4841E4DD">
      <w:pPr>
        <w:ind w:left="-5"/>
        <w:rPr>
          <w:rFonts w:hint="eastAsia"/>
        </w:rPr>
      </w:pPr>
    </w:p>
    <w:p w14:paraId="6BAE6A3E">
      <w:pPr>
        <w:ind w:left="-5"/>
        <w:rPr>
          <w:rFonts w:hint="eastAsia"/>
        </w:rPr>
      </w:pPr>
      <w:r>
        <w:rPr>
          <w:rFonts w:hint="eastAsia"/>
        </w:rPr>
        <w:t>It follows, therefore, both that they could not by any means attain such dominion if the true God was unwilling; and that if these gods, false and many, were unknown or contemned, and He alone was known and worshipped with sincere faith and virtue, they would both have a better kingdom here, whatever might be its extent, and whether they might have one here or not, would afterwards receive an eternal kingdom.</w:t>
      </w:r>
    </w:p>
    <w:p w14:paraId="4E79DC4F">
      <w:pPr>
        <w:ind w:left="-5"/>
        <w:rPr>
          <w:rFonts w:hint="eastAsia"/>
        </w:rPr>
      </w:pPr>
      <w:r>
        <w:rPr>
          <w:rFonts w:hint="eastAsia"/>
        </w:rPr>
        <w:t>因此，结论是，如果真神不愿意，他们绝不可能获得这样的统治权；并且如果这些众多的假神不为人知或被藐视，而单单祂被以真诚的信心和美德认识并敬拜，他们在此地将拥有一个更好的国度，无论其疆域如何，而且无论他们在此地是否拥有国度，随后都将获得一个永恒的国度。</w:t>
      </w:r>
    </w:p>
    <w:p w14:paraId="554A88B9">
      <w:pPr>
        <w:ind w:left="-5"/>
        <w:rPr>
          <w:rFonts w:hint="eastAsia"/>
        </w:rPr>
      </w:pPr>
    </w:p>
    <w:p w14:paraId="0482B356">
      <w:pPr>
        <w:ind w:left="-5"/>
        <w:rPr>
          <w:rFonts w:hint="eastAsia"/>
        </w:rPr>
      </w:pPr>
      <w:r>
        <w:rPr>
          <w:rFonts w:hint="eastAsia"/>
        </w:rPr>
        <w:t>CHAP. 29.—OF THE FALSITY OF THE AUGURY BY WHICH THE STRENGTH AND STABILITY OF THE ROMAN EMPIRE WAS CONSIDERED TO BE INDICATED</w:t>
      </w:r>
    </w:p>
    <w:p w14:paraId="14A2BBCD">
      <w:pPr>
        <w:ind w:left="-5"/>
        <w:rPr>
          <w:rFonts w:hint="eastAsia"/>
        </w:rPr>
      </w:pPr>
      <w:r>
        <w:rPr>
          <w:rFonts w:hint="eastAsia"/>
        </w:rPr>
        <w:t>第二十九章——关于那个被认为指示了罗马帝国力量和稳定性的占卜的虚假性</w:t>
      </w:r>
    </w:p>
    <w:p w14:paraId="5F11D6E5">
      <w:pPr>
        <w:ind w:left="-5"/>
        <w:rPr>
          <w:rFonts w:hint="eastAsia"/>
        </w:rPr>
      </w:pPr>
    </w:p>
    <w:p w14:paraId="7B528D82">
      <w:pPr>
        <w:ind w:left="-5"/>
        <w:rPr>
          <w:rFonts w:hint="eastAsia"/>
        </w:rPr>
      </w:pPr>
      <w:r>
        <w:rPr>
          <w:rFonts w:hint="eastAsia"/>
        </w:rPr>
        <w:t>1. For what kind of augury is that which they have declared to be most beautiful, and to which I referred a little ago, that Mars, and Terminus, and Juventas would not give place even to Jove, the king of the gods?</w:t>
      </w:r>
    </w:p>
    <w:p w14:paraId="7AFF5579">
      <w:pPr>
        <w:ind w:left="-5"/>
        <w:rPr>
          <w:rFonts w:hint="eastAsia"/>
        </w:rPr>
      </w:pPr>
      <w:r>
        <w:rPr>
          <w:rFonts w:hint="eastAsia"/>
        </w:rPr>
        <w:t>1. 因为他们宣称为最美妙的、也是我刚才提到的那种占卜算什么呢？即玛尔斯、特耳米努斯和尤文塔斯甚至不愿给众神之王朱庇特让位？</w:t>
      </w:r>
    </w:p>
    <w:p w14:paraId="7A9F11A6">
      <w:pPr>
        <w:ind w:left="-5"/>
        <w:rPr>
          <w:rFonts w:hint="eastAsia"/>
        </w:rPr>
      </w:pPr>
    </w:p>
    <w:p w14:paraId="0D149AD4">
      <w:pPr>
        <w:ind w:left="-5"/>
        <w:rPr>
          <w:rFonts w:hint="eastAsia"/>
        </w:rPr>
      </w:pPr>
      <w:r>
        <w:rPr>
          <w:rFonts w:hint="eastAsia"/>
        </w:rPr>
        <w:t>For thus, they say, it was signified that the nation dedicated to Mars,—that is, the Roman,—should yield to none the place it once occupied; likewise, that on account of the god Terminus, no one would be able to disturb the Roman frontiers; and also, that the Roman youth, because of the goddess Juventas, should yield to no one.</w:t>
      </w:r>
    </w:p>
    <w:p w14:paraId="2273B32D">
      <w:pPr>
        <w:ind w:left="-5"/>
        <w:rPr>
          <w:rFonts w:hint="eastAsia"/>
        </w:rPr>
      </w:pPr>
      <w:r>
        <w:rPr>
          <w:rFonts w:hint="eastAsia"/>
        </w:rPr>
        <w:t>因为他们说，这以此预示，献给玛尔斯的民族——即罗马——不应将它曾占据的地方让给任何人；同样，由于特耳米努斯（界神），没人能扰乱罗马的边界；还有，罗马青年，因为尤文塔斯（青春女神），不应向任何人屈服。</w:t>
      </w:r>
    </w:p>
    <w:p w14:paraId="2EB06EAA">
      <w:pPr>
        <w:ind w:left="-5"/>
        <w:rPr>
          <w:rFonts w:hint="eastAsia"/>
        </w:rPr>
      </w:pPr>
    </w:p>
    <w:p w14:paraId="4C19598A">
      <w:pPr>
        <w:ind w:left="-5"/>
        <w:rPr>
          <w:rFonts w:hint="eastAsia"/>
        </w:rPr>
      </w:pPr>
      <w:r>
        <w:rPr>
          <w:rFonts w:hint="eastAsia"/>
        </w:rPr>
        <w:t>Let them see, therefore, how they can hold him to be the king of their gods, and the giver of their own kingdom, if these auguries set him down for an adversary, to whom it would have been honorable not to yield.</w:t>
      </w:r>
    </w:p>
    <w:p w14:paraId="1DBF042C">
      <w:pPr>
        <w:ind w:left="-5"/>
        <w:rPr>
          <w:rFonts w:hint="eastAsia"/>
        </w:rPr>
      </w:pPr>
      <w:r>
        <w:rPr>
          <w:rFonts w:hint="eastAsia"/>
        </w:rPr>
        <w:t>因此，让他们看看，如果这些占卜把他定为一个对手，不向他屈服被认为是光荣的，他们怎么能认为他是他们众神的王，和他们自己国度的赐予者。</w:t>
      </w:r>
    </w:p>
    <w:p w14:paraId="2772A816">
      <w:pPr>
        <w:ind w:left="-5"/>
        <w:rPr>
          <w:rFonts w:hint="eastAsia"/>
        </w:rPr>
      </w:pPr>
    </w:p>
    <w:p w14:paraId="4D1E9414">
      <w:pPr>
        <w:ind w:left="-5"/>
        <w:rPr>
          <w:rFonts w:hint="eastAsia"/>
        </w:rPr>
      </w:pPr>
      <w:r>
        <w:rPr>
          <w:rFonts w:hint="eastAsia"/>
        </w:rPr>
        <w:t>However, if these things are true, they need not be at all afraid.</w:t>
      </w:r>
    </w:p>
    <w:p w14:paraId="17D3BB58">
      <w:pPr>
        <w:ind w:left="-5"/>
        <w:rPr>
          <w:rFonts w:hint="eastAsia"/>
        </w:rPr>
      </w:pPr>
      <w:r>
        <w:rPr>
          <w:rFonts w:hint="eastAsia"/>
        </w:rPr>
        <w:t>然而，如果这些事是真的，他们根本不必害怕。</w:t>
      </w:r>
    </w:p>
    <w:p w14:paraId="0098E303">
      <w:pPr>
        <w:ind w:left="-5"/>
        <w:rPr>
          <w:rFonts w:hint="eastAsia"/>
        </w:rPr>
      </w:pPr>
    </w:p>
    <w:p w14:paraId="42D16DBC">
      <w:pPr>
        <w:ind w:left="-5"/>
        <w:rPr>
          <w:rFonts w:hint="eastAsia"/>
        </w:rPr>
      </w:pPr>
      <w:r>
        <w:rPr>
          <w:rFonts w:hint="eastAsia"/>
        </w:rPr>
        <w:t>For they are not going to confess that the gods who would not yield to Jove have yielded to Christ.</w:t>
      </w:r>
    </w:p>
    <w:p w14:paraId="15FE4CAF">
      <w:pPr>
        <w:ind w:left="-5"/>
        <w:rPr>
          <w:rFonts w:hint="eastAsia"/>
        </w:rPr>
      </w:pPr>
      <w:r>
        <w:rPr>
          <w:rFonts w:hint="eastAsia"/>
        </w:rPr>
        <w:t>因为他们不会承认那些不愿向朱庇特屈服的神已经向基督屈服了。</w:t>
      </w:r>
    </w:p>
    <w:p w14:paraId="5949D52D">
      <w:pPr>
        <w:ind w:left="-5"/>
        <w:rPr>
          <w:rFonts w:hint="eastAsia"/>
        </w:rPr>
      </w:pPr>
    </w:p>
    <w:p w14:paraId="787C48F5">
      <w:pPr>
        <w:ind w:left="-5"/>
        <w:rPr>
          <w:rFonts w:hint="eastAsia"/>
        </w:rPr>
      </w:pPr>
      <w:r>
        <w:rPr>
          <w:rFonts w:hint="eastAsia"/>
        </w:rPr>
        <w:t>For, without altering the boundaries of the empire, Jesus Christ has proved Himself able to drive them, not only from their temples, but from the hears of their worshippers.</w:t>
      </w:r>
    </w:p>
    <w:p w14:paraId="6AA8A658">
      <w:pPr>
        <w:ind w:left="-5"/>
        <w:rPr>
          <w:rFonts w:hint="eastAsia"/>
        </w:rPr>
      </w:pPr>
      <w:r>
        <w:rPr>
          <w:rFonts w:hint="eastAsia"/>
        </w:rPr>
        <w:t>因为，在不改变帝国边界的情况下，耶稣基督已经证明祂自己能把他们不仅从庙宇中，而且从他们敬拜者的心中赶出去。</w:t>
      </w:r>
    </w:p>
    <w:p w14:paraId="1B814D55">
      <w:pPr>
        <w:ind w:left="-5"/>
        <w:rPr>
          <w:rFonts w:hint="eastAsia"/>
        </w:rPr>
      </w:pPr>
    </w:p>
    <w:p w14:paraId="157D9035">
      <w:pPr>
        <w:ind w:left="-5"/>
        <w:rPr>
          <w:rFonts w:hint="eastAsia"/>
        </w:rPr>
      </w:pPr>
      <w:r>
        <w:rPr>
          <w:rFonts w:hint="eastAsia"/>
        </w:rPr>
        <w:t>But, before Christ came in the flesh, and, indeed, before these things which we have quoted from their books could have been written, but yet after that auspice was made under king Tarquin, the Roman army has been divers times scattered or put to flight, and has shown the falseness of the auspice, which they derived from the fact that the goddess Juventas had not given place to Jove; and the nation dedicated to Mars was trodden down in the city itself by the invading and triumphant Gauls; and the boundaries of the empire, through the falling away of many cities to Hannibal, had been hemmed into a narrow space.</w:t>
      </w:r>
    </w:p>
    <w:p w14:paraId="07792183">
      <w:pPr>
        <w:ind w:left="-5"/>
        <w:rPr>
          <w:rFonts w:hint="eastAsia"/>
        </w:rPr>
      </w:pPr>
      <w:r>
        <w:rPr>
          <w:rFonts w:hint="eastAsia"/>
        </w:rPr>
        <w:t>但是，在基督肉身降临之前，甚至在我们从他们的书中引用的这些事能被写下来之前，但在塔奎因王之下做了那个占卜之后，罗马军队已多次被驱散或击溃，并显示了那占卜的虚假，那占卜是他们从尤文塔斯女神未给朱庇特让位的事实得出的；而且献给玛尔斯的民族在城市本身被入侵和凯旋的高卢人践踏；帝国的边界，因许多城市倒向汉尼拔，已被压缩进狭窄的空间。</w:t>
      </w:r>
    </w:p>
    <w:p w14:paraId="54A9435D">
      <w:pPr>
        <w:ind w:left="-5"/>
        <w:rPr>
          <w:rFonts w:hint="eastAsia"/>
        </w:rPr>
      </w:pPr>
    </w:p>
    <w:p w14:paraId="5AE1F763">
      <w:pPr>
        <w:ind w:left="-5"/>
        <w:rPr>
          <w:rFonts w:hint="eastAsia"/>
        </w:rPr>
      </w:pPr>
      <w:r>
        <w:rPr>
          <w:rFonts w:hint="eastAsia"/>
        </w:rPr>
        <w:t>Thus the beauty of the auspices is made void, and there has remained only the contumacy against Jove, not of gods, but of demons.</w:t>
      </w:r>
    </w:p>
    <w:p w14:paraId="3EA885DC">
      <w:pPr>
        <w:ind w:left="-5"/>
        <w:rPr>
          <w:rFonts w:hint="eastAsia"/>
        </w:rPr>
      </w:pPr>
      <w:r>
        <w:rPr>
          <w:rFonts w:hint="eastAsia"/>
        </w:rPr>
        <w:t>这样，占卜的美妙就落空了，剩下的只有对朱庇特的抗拒，不是众神的，而是鬼魔的。</w:t>
      </w:r>
    </w:p>
    <w:p w14:paraId="4B2794D3">
      <w:pPr>
        <w:ind w:left="-5"/>
        <w:rPr>
          <w:rFonts w:hint="eastAsia"/>
        </w:rPr>
      </w:pPr>
    </w:p>
    <w:p w14:paraId="6959389E">
      <w:pPr>
        <w:ind w:left="-5"/>
        <w:rPr>
          <w:rFonts w:hint="eastAsia"/>
        </w:rPr>
      </w:pPr>
      <w:r>
        <w:rPr>
          <w:rFonts w:hint="eastAsia"/>
        </w:rPr>
        <w:t>For it is one thing not to have yielded, and another to have returned whither you have yielded.</w:t>
      </w:r>
    </w:p>
    <w:p w14:paraId="4DF838B7">
      <w:pPr>
        <w:ind w:left="-5"/>
        <w:rPr>
          <w:rFonts w:hint="eastAsia"/>
        </w:rPr>
      </w:pPr>
      <w:r>
        <w:rPr>
          <w:rFonts w:hint="eastAsia"/>
        </w:rPr>
        <w:t>因为没有屈服是一回事，回到你已经屈服而退出的地方是另一回事。</w:t>
      </w:r>
    </w:p>
    <w:p w14:paraId="5A2A1DB8">
      <w:pPr>
        <w:ind w:left="-5"/>
        <w:rPr>
          <w:rFonts w:hint="eastAsia"/>
        </w:rPr>
      </w:pPr>
    </w:p>
    <w:p w14:paraId="055BB504">
      <w:pPr>
        <w:ind w:left="-5"/>
        <w:rPr>
          <w:rFonts w:hint="eastAsia"/>
        </w:rPr>
      </w:pPr>
      <w:r>
        <w:rPr>
          <w:rFonts w:hint="eastAsia"/>
        </w:rPr>
        <w:t>Besides, even afterwards, in the oriental regions, the boundaries of the Roman empire were changed by the will of Hadrian; for he yielded up to the Persian empire those three noble provinces, Armenia, Mesopotamia, and Assyria.</w:t>
      </w:r>
    </w:p>
    <w:p w14:paraId="1D345D04">
      <w:pPr>
        <w:ind w:left="-5"/>
        <w:rPr>
          <w:rFonts w:hint="eastAsia"/>
        </w:rPr>
      </w:pPr>
      <w:r>
        <w:rPr>
          <w:rFonts w:hint="eastAsia"/>
        </w:rPr>
        <w:t>此外，甚至后来，在东方地区，罗马帝国的边界因哈德良的意愿而改变了；因为他把那三个高贵的省份——亚美尼亚、美索不达米亚和亚述——让给了波斯帝国。</w:t>
      </w:r>
    </w:p>
    <w:p w14:paraId="69EEEC19">
      <w:pPr>
        <w:ind w:left="-5"/>
        <w:rPr>
          <w:rFonts w:hint="eastAsia"/>
        </w:rPr>
      </w:pPr>
    </w:p>
    <w:p w14:paraId="0F740F0C">
      <w:pPr>
        <w:ind w:left="-5"/>
        <w:rPr>
          <w:rFonts w:hint="eastAsia"/>
        </w:rPr>
      </w:pPr>
      <w:r>
        <w:rPr>
          <w:rFonts w:hint="eastAsia"/>
        </w:rPr>
        <w:t>Thus that god Terminus, who according to these books was the guardian of the Roman frontiers, and by that most beautiful auspice had not given place to Jove, would seem to have been more afraid of Hadrian, a king of men, than of the king of the gods.</w:t>
      </w:r>
    </w:p>
    <w:p w14:paraId="599517A0">
      <w:pPr>
        <w:ind w:left="-5"/>
        <w:rPr>
          <w:rFonts w:hint="eastAsia"/>
        </w:rPr>
      </w:pPr>
      <w:r>
        <w:rPr>
          <w:rFonts w:hint="eastAsia"/>
        </w:rPr>
        <w:t>这样，那位根据这些书是罗马边界守护者、并藉那最美妙的占卜未给朱庇特让位的特耳米努斯神，似乎比起众神之王，更害怕哈德良，一位人间君王。</w:t>
      </w:r>
    </w:p>
    <w:p w14:paraId="633B7FE0">
      <w:pPr>
        <w:ind w:left="-5"/>
        <w:rPr>
          <w:rFonts w:hint="eastAsia"/>
        </w:rPr>
      </w:pPr>
    </w:p>
    <w:p w14:paraId="04855AA9">
      <w:pPr>
        <w:ind w:left="-5"/>
        <w:rPr>
          <w:rFonts w:hint="eastAsia"/>
        </w:rPr>
      </w:pPr>
      <w:r>
        <w:rPr>
          <w:rFonts w:hint="eastAsia"/>
        </w:rPr>
        <w:t>The aforesaid provinces having also been taken back again, almost within our own recollection the frontier fell back, when Julian, given up to the oracles of their gods, with immoderate daring ordered the victualling ships to be set on fire.</w:t>
      </w:r>
    </w:p>
    <w:p w14:paraId="01F4A67C">
      <w:pPr>
        <w:ind w:left="-5"/>
        <w:rPr>
          <w:rFonts w:hint="eastAsia"/>
        </w:rPr>
      </w:pPr>
      <w:r>
        <w:rPr>
          <w:rFonts w:hint="eastAsia"/>
        </w:rPr>
        <w:t>上述省份也被收回之后，几乎就在我们自己的记忆中，边界又后退了，当时尤利安沉溺于他们众神的神谕，以过度的鲁莽下令放火烧毁补给船。</w:t>
      </w:r>
    </w:p>
    <w:p w14:paraId="1BDE7BE1">
      <w:pPr>
        <w:ind w:left="-5"/>
        <w:rPr>
          <w:rFonts w:hint="eastAsia"/>
        </w:rPr>
      </w:pPr>
    </w:p>
    <w:p w14:paraId="36F5F78A">
      <w:pPr>
        <w:ind w:left="-5"/>
        <w:rPr>
          <w:rFonts w:hint="eastAsia"/>
        </w:rPr>
      </w:pPr>
      <w:r>
        <w:rPr>
          <w:rFonts w:hint="eastAsia"/>
        </w:rPr>
        <w:t>The army being thus left destitute of provisions, and he himself also being presently killed by the enemy, and the legions being hard pressed, while dismayed by the loss of their commander, they were reduced to such extremities that no one could have escaped, unless by articles of peace the boundaries of the empire had then been established where they still remain; not, indeed, with so great a loss as was suffered by the concession of Hadrian, but still at a considerable sacrifice.</w:t>
      </w:r>
    </w:p>
    <w:p w14:paraId="536C75A2">
      <w:pPr>
        <w:ind w:left="-5"/>
        <w:rPr>
          <w:rFonts w:hint="eastAsia"/>
        </w:rPr>
      </w:pPr>
      <w:r>
        <w:rPr>
          <w:rFonts w:hint="eastAsia"/>
        </w:rPr>
        <w:t>军队因此缺乏给养，而他自己随即也被敌人杀死，军团受到紧逼，因失去指挥官而沮丧，他们陷入如此绝境，以致无人能逃脱，除非通过和平条款将帝国的边界确立在它们至今仍停留的地方；确实，损失不像哈德良的让步那样大，但仍是相当大的牺牲。</w:t>
      </w:r>
    </w:p>
    <w:p w14:paraId="4026FBE0">
      <w:pPr>
        <w:ind w:left="-5"/>
        <w:rPr>
          <w:rFonts w:hint="eastAsia"/>
        </w:rPr>
      </w:pPr>
    </w:p>
    <w:p w14:paraId="24DD9E8B">
      <w:pPr>
        <w:ind w:left="-5"/>
        <w:rPr>
          <w:rFonts w:hint="eastAsia"/>
        </w:rPr>
      </w:pPr>
      <w:r>
        <w:rPr>
          <w:rFonts w:hint="eastAsia"/>
        </w:rPr>
        <w:t>It was a vain augury, then, that the god Terminus did not yield to Jove, since he yielded to the will of Hadrian, and yielded also to the rashness of Julian, and the necessity of Jovinian.</w:t>
      </w:r>
    </w:p>
    <w:p w14:paraId="265EB049">
      <w:pPr>
        <w:ind w:left="-5"/>
        <w:rPr>
          <w:rFonts w:hint="eastAsia"/>
        </w:rPr>
      </w:pPr>
      <w:r>
        <w:rPr>
          <w:rFonts w:hint="eastAsia"/>
        </w:rPr>
        <w:t>那么，特耳米努斯神不向朱庇特屈服是一个虚妄的占卜，既然他向哈德良的意愿屈服，也向尤利安的鲁莽和约维安（Jovinian）的必要性屈服。</w:t>
      </w:r>
    </w:p>
    <w:p w14:paraId="2F50F135">
      <w:pPr>
        <w:ind w:left="-5"/>
        <w:rPr>
          <w:rFonts w:hint="eastAsia"/>
        </w:rPr>
      </w:pPr>
    </w:p>
    <w:p w14:paraId="4DC1F8C9">
      <w:pPr>
        <w:ind w:left="-5"/>
        <w:rPr>
          <w:rFonts w:hint="eastAsia"/>
        </w:rPr>
      </w:pPr>
      <w:r>
        <w:rPr>
          <w:rFonts w:hint="eastAsia"/>
        </w:rPr>
        <w:t>The more intelligent and grave Romans have seen these things, but have had little power against the custom of the state, which was bound to observe the rites of the demons; because even they themselves, although they perceived that these things were vain, yet thought that the religious worship which is due to God should be paid to the nature of things which is established under the rule and government of the one true God, "serving," as saith the apostle, "the creature more than the Creator, who is blessed for evermore."</w:t>
      </w:r>
    </w:p>
    <w:p w14:paraId="0D676BD0">
      <w:pPr>
        <w:ind w:left="-5"/>
        <w:rPr>
          <w:rFonts w:hint="eastAsia"/>
        </w:rPr>
      </w:pPr>
      <w:r>
        <w:rPr>
          <w:rFonts w:hint="eastAsia"/>
        </w:rPr>
        <w:t>更聪明和严肃的罗马人已经看到了这些事，但无力对抗国家的习俗，这习俗注定要遵守鬼魔的仪式；因为即使他们自己，虽然察觉到这些事是虚妄的，却认为那应归于上帝的宗教敬拜，应献给在独一真神的统治和管辖下建立的事物的本性，正如使徒所说，“去事奉受造之物，不事奉那造物的主，主是永远可称颂的。”</w:t>
      </w:r>
    </w:p>
    <w:p w14:paraId="48BC0A14">
      <w:pPr>
        <w:ind w:left="-5"/>
        <w:rPr>
          <w:rFonts w:hint="eastAsia"/>
        </w:rPr>
      </w:pPr>
    </w:p>
    <w:p w14:paraId="032A9BD3">
      <w:pPr>
        <w:ind w:left="-5"/>
        <w:rPr>
          <w:rFonts w:hint="eastAsia"/>
        </w:rPr>
      </w:pPr>
      <w:r>
        <w:rPr>
          <w:rFonts w:hint="eastAsia"/>
        </w:rPr>
        <w:t>The help of this true God was necessary to send holy and truly pious men, who would die for the true religion that they might remove the false from among the living.</w:t>
      </w:r>
    </w:p>
    <w:p w14:paraId="4A3ADAF9">
      <w:pPr>
        <w:ind w:left="-5"/>
        <w:rPr>
          <w:rFonts w:hint="eastAsia"/>
        </w:rPr>
      </w:pPr>
      <w:r>
        <w:rPr>
          <w:rFonts w:hint="eastAsia"/>
        </w:rPr>
        <w:t>这位真神的帮助是必要的，以差遣圣洁和真正敬虔的人，他们愿为真宗教而死，以便从活人中间除去虚假的宗教。</w:t>
      </w:r>
    </w:p>
    <w:p w14:paraId="4DFAC2D2">
      <w:pPr>
        <w:ind w:left="-5"/>
        <w:rPr>
          <w:rFonts w:hint="eastAsia"/>
        </w:rPr>
      </w:pPr>
    </w:p>
    <w:p w14:paraId="23AC1E27">
      <w:pPr>
        <w:ind w:left="-5"/>
        <w:rPr>
          <w:rFonts w:hint="eastAsia"/>
        </w:rPr>
      </w:pPr>
      <w:r>
        <w:rPr>
          <w:rFonts w:hint="eastAsia"/>
        </w:rPr>
        <w:t>CHAP. 30.—WHAT KIND OF THINGS EVEN THEIR WORSHIPPERS HAVE OWNED THEY HAVE THOUGHT ABOUT THE GODS OF THE NATIONS</w:t>
      </w:r>
    </w:p>
    <w:p w14:paraId="71230B25">
      <w:pPr>
        <w:ind w:left="-5"/>
        <w:rPr>
          <w:rFonts w:hint="eastAsia"/>
        </w:rPr>
      </w:pPr>
      <w:r>
        <w:rPr>
          <w:rFonts w:hint="eastAsia"/>
        </w:rPr>
        <w:t>第三十章——即使是其敬拜者也承认他们对列国的神是怎样想的</w:t>
      </w:r>
    </w:p>
    <w:p w14:paraId="16910A25">
      <w:pPr>
        <w:ind w:left="-5"/>
        <w:rPr>
          <w:rFonts w:hint="eastAsia"/>
        </w:rPr>
      </w:pPr>
    </w:p>
    <w:p w14:paraId="1F12C409">
      <w:pPr>
        <w:ind w:left="-5"/>
        <w:rPr>
          <w:rFonts w:hint="eastAsia"/>
        </w:rPr>
      </w:pPr>
      <w:r>
        <w:rPr>
          <w:rFonts w:hint="eastAsia"/>
        </w:rPr>
        <w:t>1. Cicero the augur laughs at auguries, and reproves men for regulating the purposes of life by the cries of crows and jackdaws.</w:t>
      </w:r>
    </w:p>
    <w:p w14:paraId="3BC688BA">
      <w:pPr>
        <w:ind w:left="-5"/>
        <w:rPr>
          <w:rFonts w:hint="eastAsia"/>
        </w:rPr>
      </w:pPr>
      <w:r>
        <w:rPr>
          <w:rFonts w:hint="eastAsia"/>
        </w:rPr>
        <w:t>1. 占卜官西塞罗嘲笑占卜，并指责人们根据乌鸦和穴乌的叫声来调整生活的目的。</w:t>
      </w:r>
    </w:p>
    <w:p w14:paraId="7B052077">
      <w:pPr>
        <w:ind w:left="-5"/>
        <w:rPr>
          <w:rFonts w:hint="eastAsia"/>
        </w:rPr>
      </w:pPr>
    </w:p>
    <w:p w14:paraId="21BF8649">
      <w:pPr>
        <w:ind w:left="-5"/>
        <w:rPr>
          <w:rFonts w:hint="eastAsia"/>
        </w:rPr>
      </w:pPr>
      <w:r>
        <w:rPr>
          <w:rFonts w:hint="eastAsia"/>
        </w:rPr>
        <w:t>But it will be said that an academic philosopher, who argues that all things are uncertain, is unworthy to have any authority in these matters.</w:t>
      </w:r>
    </w:p>
    <w:p w14:paraId="0B18721F">
      <w:pPr>
        <w:ind w:left="-5"/>
        <w:rPr>
          <w:rFonts w:hint="eastAsia"/>
        </w:rPr>
      </w:pPr>
      <w:r>
        <w:rPr>
          <w:rFonts w:hint="eastAsia"/>
        </w:rPr>
        <w:t>但这会被说成是，一位主张万事皆不确定的学院派哲学家，不配在这些事上有任何权威。</w:t>
      </w:r>
    </w:p>
    <w:p w14:paraId="45CA782E">
      <w:pPr>
        <w:ind w:left="-5"/>
        <w:rPr>
          <w:rFonts w:hint="eastAsia"/>
        </w:rPr>
      </w:pPr>
    </w:p>
    <w:p w14:paraId="38C8AA49">
      <w:pPr>
        <w:ind w:left="-5"/>
        <w:rPr>
          <w:rFonts w:hint="eastAsia"/>
        </w:rPr>
      </w:pPr>
      <w:r>
        <w:rPr>
          <w:rFonts w:hint="eastAsia"/>
        </w:rPr>
        <w:t>In the second book of his De Natura Deorum, he introduces Lucilius Balbus, who, after showing that superstitions have their origin in physical and philosophical truths, expresses his indignation at the setting up of images and fabulous notions, speaking thus: "Do you not therefore see that from true and useful physical discoveries the reason may be drawn away to fabulous and imaginary gods?</w:t>
      </w:r>
    </w:p>
    <w:p w14:paraId="508D04C2">
      <w:pPr>
        <w:ind w:left="-5"/>
        <w:rPr>
          <w:rFonts w:hint="eastAsia"/>
        </w:rPr>
      </w:pPr>
      <w:r>
        <w:rPr>
          <w:rFonts w:hint="eastAsia"/>
        </w:rPr>
        <w:t>在他的《论神性》第二卷中，他引入了卢西留·巴尔布斯（Lucilius Balbus），此人在表明迷信起源于物理和哲学的真理之后，表达了他对设立神像和荒诞观念的愤慨，这样说道：“因此你难道看不出，理性可能会被从真实有用的物理发现，引诱到荒诞和想象的众神那里去吗？</w:t>
      </w:r>
    </w:p>
    <w:p w14:paraId="38ECA9AF">
      <w:pPr>
        <w:ind w:left="-5"/>
        <w:rPr>
          <w:rFonts w:hint="eastAsia"/>
        </w:rPr>
      </w:pPr>
    </w:p>
    <w:p w14:paraId="43E05FFC">
      <w:pPr>
        <w:ind w:left="-5"/>
        <w:rPr>
          <w:rFonts w:hint="eastAsia"/>
        </w:rPr>
      </w:pPr>
      <w:r>
        <w:rPr>
          <w:rFonts w:hint="eastAsia"/>
        </w:rPr>
        <w:t>This gives birth to false opinions and turbulent errors, and superstitions well-nigh old-wifeish.</w:t>
      </w:r>
    </w:p>
    <w:p w14:paraId="5C71680D">
      <w:pPr>
        <w:ind w:left="-5"/>
        <w:rPr>
          <w:rFonts w:hint="eastAsia"/>
        </w:rPr>
      </w:pPr>
      <w:r>
        <w:rPr>
          <w:rFonts w:hint="eastAsia"/>
        </w:rPr>
        <w:t>这产生了错误的观点和混乱的谬误，以及近乎老妇人的迷信。</w:t>
      </w:r>
    </w:p>
    <w:p w14:paraId="7827C8FC">
      <w:pPr>
        <w:ind w:left="-5"/>
        <w:rPr>
          <w:rFonts w:hint="eastAsia"/>
        </w:rPr>
      </w:pPr>
    </w:p>
    <w:p w14:paraId="1B18635B">
      <w:pPr>
        <w:ind w:left="-5"/>
        <w:rPr>
          <w:rFonts w:hint="eastAsia"/>
        </w:rPr>
      </w:pPr>
      <w:r>
        <w:rPr>
          <w:rFonts w:hint="eastAsia"/>
        </w:rPr>
        <w:t>For both the forms of the gods, and their ages, and clothing, and ornaments, are made familiar to us; their genealogies, too, their marriages, kinships, and all things about them, are debased to the likeness of human weakness.</w:t>
      </w:r>
    </w:p>
    <w:p w14:paraId="148166F1">
      <w:pPr>
        <w:ind w:left="-5"/>
        <w:rPr>
          <w:rFonts w:hint="eastAsia"/>
        </w:rPr>
      </w:pPr>
      <w:r>
        <w:rPr>
          <w:rFonts w:hint="eastAsia"/>
        </w:rPr>
        <w:t>因为众神的形状、年龄、衣着和装饰，都让我们熟悉了；他们的家谱、婚姻、亲属关系以及关于他们的一切，都被贬低到类似人类软弱的地步。</w:t>
      </w:r>
    </w:p>
    <w:p w14:paraId="2213983F">
      <w:pPr>
        <w:ind w:left="-5"/>
        <w:rPr>
          <w:rFonts w:hint="eastAsia"/>
        </w:rPr>
      </w:pPr>
    </w:p>
    <w:p w14:paraId="18DF0276">
      <w:pPr>
        <w:ind w:left="-5"/>
        <w:rPr>
          <w:rFonts w:hint="eastAsia"/>
        </w:rPr>
      </w:pPr>
      <w:r>
        <w:rPr>
          <w:rFonts w:hint="eastAsia"/>
        </w:rPr>
        <w:t>They are even introduced as having perturbed minds; for we have accounts of the lusts, cares, and angers of the gods.</w:t>
      </w:r>
    </w:p>
    <w:p w14:paraId="73781DE7">
      <w:pPr>
        <w:ind w:left="-5"/>
        <w:rPr>
          <w:rFonts w:hint="eastAsia"/>
        </w:rPr>
      </w:pPr>
      <w:r>
        <w:rPr>
          <w:rFonts w:hint="eastAsia"/>
        </w:rPr>
        <w:t>他们甚至被描述为拥有不安的心智；因为我们有关于众神的情欲、忧虑和愤怒的记载。</w:t>
      </w:r>
    </w:p>
    <w:p w14:paraId="3F80D433">
      <w:pPr>
        <w:ind w:left="-5"/>
        <w:rPr>
          <w:rFonts w:hint="eastAsia"/>
        </w:rPr>
      </w:pPr>
    </w:p>
    <w:p w14:paraId="6562ADC8">
      <w:pPr>
        <w:ind w:left="-5"/>
        <w:rPr>
          <w:rFonts w:hint="eastAsia"/>
        </w:rPr>
      </w:pPr>
      <w:r>
        <w:rPr>
          <w:rFonts w:hint="eastAsia"/>
        </w:rPr>
        <w:t>Nor, indeed, as the fables go, have the gods been without their wars and battles.</w:t>
      </w:r>
    </w:p>
    <w:p w14:paraId="3A8CF759">
      <w:pPr>
        <w:ind w:left="-5"/>
        <w:rPr>
          <w:rFonts w:hint="eastAsia"/>
        </w:rPr>
      </w:pPr>
      <w:r>
        <w:rPr>
          <w:rFonts w:hint="eastAsia"/>
        </w:rPr>
        <w:t>而且，确实，正如传说所言，众神并非没有他们的战争和战斗。</w:t>
      </w:r>
    </w:p>
    <w:p w14:paraId="404BF2C8">
      <w:pPr>
        <w:ind w:left="-5"/>
        <w:rPr>
          <w:rFonts w:hint="eastAsia"/>
        </w:rPr>
      </w:pPr>
    </w:p>
    <w:p w14:paraId="640A3991">
      <w:pPr>
        <w:ind w:left="-5"/>
        <w:rPr>
          <w:rFonts w:hint="eastAsia"/>
        </w:rPr>
      </w:pPr>
      <w:r>
        <w:rPr>
          <w:rFonts w:hint="eastAsia"/>
        </w:rPr>
        <w:t>And that not only when, as in Homer, some gods on either side have defended two opposing armies, but they have even carried on wars on their own account, as with the Titans or with the Giants.</w:t>
      </w:r>
    </w:p>
    <w:p w14:paraId="77798386">
      <w:pPr>
        <w:ind w:left="-5"/>
        <w:rPr>
          <w:rFonts w:hint="eastAsia"/>
        </w:rPr>
      </w:pPr>
      <w:r>
        <w:rPr>
          <w:rFonts w:hint="eastAsia"/>
        </w:rPr>
        <w:t>不仅在像荷马史诗中那样，有些神在两边保卫两支对立的军队时，而且他们甚至为了自己的缘故进行战争，如与泰坦或与巨人作战。</w:t>
      </w:r>
    </w:p>
    <w:p w14:paraId="61FC3D35">
      <w:pPr>
        <w:ind w:left="-5"/>
        <w:rPr>
          <w:rFonts w:hint="eastAsia"/>
        </w:rPr>
      </w:pPr>
    </w:p>
    <w:p w14:paraId="2F5F10D3">
      <w:pPr>
        <w:ind w:left="-5"/>
        <w:rPr>
          <w:rFonts w:hint="eastAsia"/>
        </w:rPr>
      </w:pPr>
      <w:r>
        <w:rPr>
          <w:rFonts w:hint="eastAsia"/>
        </w:rPr>
        <w:t>Such things it is quite absurd either to say or to believe: they are utterly frivolous and groundless."</w:t>
      </w:r>
    </w:p>
    <w:p w14:paraId="48E80014">
      <w:pPr>
        <w:ind w:left="-5"/>
        <w:rPr>
          <w:rFonts w:hint="eastAsia"/>
        </w:rPr>
      </w:pPr>
      <w:r>
        <w:rPr>
          <w:rFonts w:hint="eastAsia"/>
        </w:rPr>
        <w:t>这些事无论是说还是信都是极其荒谬的：它们完全是轻浮和毫无根据的。”</w:t>
      </w:r>
    </w:p>
    <w:p w14:paraId="0A72B390">
      <w:pPr>
        <w:ind w:left="-5"/>
        <w:rPr>
          <w:rFonts w:hint="eastAsia"/>
        </w:rPr>
      </w:pPr>
    </w:p>
    <w:p w14:paraId="6C73F9AD">
      <w:pPr>
        <w:ind w:left="-5"/>
        <w:rPr>
          <w:rFonts w:hint="eastAsia"/>
        </w:rPr>
      </w:pPr>
      <w:r>
        <w:rPr>
          <w:rFonts w:hint="eastAsia"/>
        </w:rPr>
        <w:t>Behold, now, what is confessed by those who defend the gods of the nations.</w:t>
      </w:r>
    </w:p>
    <w:p w14:paraId="75F979BF">
      <w:pPr>
        <w:ind w:left="-5"/>
        <w:rPr>
          <w:rFonts w:hint="eastAsia"/>
        </w:rPr>
      </w:pPr>
      <w:r>
        <w:rPr>
          <w:rFonts w:hint="eastAsia"/>
        </w:rPr>
        <w:t>看哪，现在，这是那些为列国的神辩护的人所承认的。</w:t>
      </w:r>
    </w:p>
    <w:p w14:paraId="70C09ECE">
      <w:pPr>
        <w:ind w:left="-5"/>
        <w:rPr>
          <w:rFonts w:hint="eastAsia"/>
        </w:rPr>
      </w:pPr>
    </w:p>
    <w:p w14:paraId="77231DF4">
      <w:pPr>
        <w:ind w:left="-5"/>
        <w:rPr>
          <w:rFonts w:hint="eastAsia"/>
        </w:rPr>
      </w:pPr>
      <w:r>
        <w:rPr>
          <w:rFonts w:hint="eastAsia"/>
        </w:rPr>
        <w:t>Afterwards he goes on to say that some things belong to superstition, but others to religion, which he thinks good to teach according to the Stoics.</w:t>
      </w:r>
    </w:p>
    <w:p w14:paraId="4F6443B9">
      <w:pPr>
        <w:ind w:left="-5"/>
        <w:rPr>
          <w:rFonts w:hint="eastAsia"/>
        </w:rPr>
      </w:pPr>
      <w:r>
        <w:rPr>
          <w:rFonts w:hint="eastAsia"/>
        </w:rPr>
        <w:t>后来他继续说，有些事属于迷信，但另一些事属于宗教，他认为根据斯多葛学派教导这些是好的。</w:t>
      </w:r>
    </w:p>
    <w:p w14:paraId="2E28B536">
      <w:pPr>
        <w:ind w:left="-5"/>
        <w:rPr>
          <w:rFonts w:hint="eastAsia"/>
        </w:rPr>
      </w:pPr>
    </w:p>
    <w:p w14:paraId="643BC983">
      <w:pPr>
        <w:ind w:left="-5"/>
        <w:rPr>
          <w:rFonts w:hint="eastAsia"/>
        </w:rPr>
      </w:pPr>
      <w:r>
        <w:rPr>
          <w:rFonts w:hint="eastAsia"/>
        </w:rPr>
        <w:t>"For not only the philosophers," he says, "but also our forefathers, have made a distinction between superstition and religion.</w:t>
      </w:r>
    </w:p>
    <w:p w14:paraId="1FF4FBA0">
      <w:pPr>
        <w:ind w:left="-5"/>
        <w:rPr>
          <w:rFonts w:hint="eastAsia"/>
        </w:rPr>
      </w:pPr>
      <w:r>
        <w:rPr>
          <w:rFonts w:hint="eastAsia"/>
        </w:rPr>
        <w:t>“因为不仅哲学家，”他说，“而且我们的祖先，也在迷信和宗教之间做了区分。</w:t>
      </w:r>
    </w:p>
    <w:p w14:paraId="2DCB7F93">
      <w:pPr>
        <w:ind w:left="-5"/>
        <w:rPr>
          <w:rFonts w:hint="eastAsia"/>
        </w:rPr>
      </w:pPr>
    </w:p>
    <w:p w14:paraId="72A384BA">
      <w:pPr>
        <w:ind w:left="-5"/>
        <w:rPr>
          <w:rFonts w:hint="eastAsia"/>
        </w:rPr>
      </w:pPr>
      <w:r>
        <w:rPr>
          <w:rFonts w:hint="eastAsia"/>
        </w:rPr>
        <w:t>For those," he says, "who spent whole days in prayer, and offered sacrifice, that their children might outlive them, are called superstitious."</w:t>
      </w:r>
    </w:p>
    <w:p w14:paraId="1D1CC2A9">
      <w:pPr>
        <w:ind w:left="-5"/>
        <w:rPr>
          <w:rFonts w:hint="eastAsia"/>
        </w:rPr>
      </w:pPr>
      <w:r>
        <w:rPr>
          <w:rFonts w:hint="eastAsia"/>
        </w:rPr>
        <w:t>因为那些，”他说，“整天祷告并献祭，以便他们的孩子能比他们活得长的人，被称为迷信者。”</w:t>
      </w:r>
    </w:p>
    <w:p w14:paraId="0F972B20">
      <w:pPr>
        <w:ind w:left="-5"/>
        <w:rPr>
          <w:rFonts w:hint="eastAsia"/>
        </w:rPr>
      </w:pPr>
    </w:p>
    <w:p w14:paraId="713B6F43">
      <w:pPr>
        <w:ind w:left="-5"/>
        <w:rPr>
          <w:rFonts w:hint="eastAsia"/>
        </w:rPr>
      </w:pPr>
      <w:r>
        <w:rPr>
          <w:rFonts w:hint="eastAsia"/>
        </w:rPr>
        <w:t>Who does not see that he is trying, While he fears the public prejudice, to praise the religion of the ancients, and that he wishes to disjoin it from superstition, but cannot find Out how to do so?</w:t>
      </w:r>
    </w:p>
    <w:p w14:paraId="558685C2">
      <w:pPr>
        <w:ind w:left="-5"/>
        <w:rPr>
          <w:rFonts w:hint="eastAsia"/>
        </w:rPr>
      </w:pPr>
      <w:r>
        <w:rPr>
          <w:rFonts w:hint="eastAsia"/>
        </w:rPr>
        <w:t>谁看不出他是在尝试——虽然他害怕公众的偏见——赞扬古人的宗教，并希望将其与迷信分开，却找不到该如何做？</w:t>
      </w:r>
    </w:p>
    <w:p w14:paraId="0AB1D3C2">
      <w:pPr>
        <w:ind w:left="-5"/>
        <w:rPr>
          <w:rFonts w:hint="eastAsia"/>
        </w:rPr>
      </w:pPr>
    </w:p>
    <w:p w14:paraId="7E6BAC0C">
      <w:pPr>
        <w:ind w:left="-5"/>
        <w:rPr>
          <w:rFonts w:hint="eastAsia"/>
        </w:rPr>
      </w:pPr>
      <w:r>
        <w:rPr>
          <w:rFonts w:hint="eastAsia"/>
        </w:rPr>
        <w:t>For if those who prayed and sacrificed all day were called superstitious by the ancients, were those also called so who instituted (what he blames) the images of the gods of diverse age and distinct clothing, and invented the genealogies of gods, their marriages, and kinships?</w:t>
      </w:r>
    </w:p>
    <w:p w14:paraId="6B0A2441">
      <w:pPr>
        <w:ind w:left="-5"/>
        <w:rPr>
          <w:rFonts w:hint="eastAsia"/>
        </w:rPr>
      </w:pPr>
      <w:r>
        <w:rPr>
          <w:rFonts w:hint="eastAsia"/>
        </w:rPr>
        <w:t>因为如果那些整天祷告和献祭的人被古人称为迷信者，那么那些设立（他所责备的）不同年龄和独特衣着的众神形象，并发明众神家谱、婚姻和亲属关系的人，也被这样称呼吗？</w:t>
      </w:r>
    </w:p>
    <w:p w14:paraId="6844928C">
      <w:pPr>
        <w:ind w:left="-5"/>
        <w:rPr>
          <w:rFonts w:hint="eastAsia"/>
        </w:rPr>
      </w:pPr>
    </w:p>
    <w:p w14:paraId="35E8FD40">
      <w:pPr>
        <w:ind w:left="-5"/>
        <w:rPr>
          <w:rFonts w:hint="eastAsia"/>
        </w:rPr>
      </w:pPr>
      <w:r>
        <w:rPr>
          <w:rFonts w:hint="eastAsia"/>
        </w:rPr>
        <w:t>When, therefore, these things are found fault with as superstitious, he implicates in that fault the ancients who instituted and worshipped such images.</w:t>
      </w:r>
    </w:p>
    <w:p w14:paraId="6EFBCE42">
      <w:pPr>
        <w:ind w:left="-5"/>
        <w:rPr>
          <w:rFonts w:hint="eastAsia"/>
        </w:rPr>
      </w:pPr>
      <w:r>
        <w:rPr>
          <w:rFonts w:hint="eastAsia"/>
        </w:rPr>
        <w:t>因此，当这些事作为迷信被挑剔时，他把设立和敬拜这些神像的古人也牵连在这个过错中。</w:t>
      </w:r>
    </w:p>
    <w:p w14:paraId="7BA7453C">
      <w:pPr>
        <w:ind w:left="-5"/>
        <w:rPr>
          <w:rFonts w:hint="eastAsia"/>
        </w:rPr>
      </w:pPr>
    </w:p>
    <w:p w14:paraId="0F617E35">
      <w:pPr>
        <w:ind w:left="-5"/>
        <w:rPr>
          <w:rFonts w:hint="eastAsia"/>
        </w:rPr>
      </w:pPr>
      <w:r>
        <w:rPr>
          <w:rFonts w:hint="eastAsia"/>
        </w:rPr>
        <w:t>Nay, he implicates himself, who, with whatever eloquence he may strive to extricate himself and be free, was yet under the necessity of venerating these images; nor dared he so much as whisper in a discourse to the people What in this disputation he plainly sounds forth.</w:t>
      </w:r>
    </w:p>
    <w:p w14:paraId="340E3E59">
      <w:pPr>
        <w:ind w:left="-5"/>
        <w:rPr>
          <w:rFonts w:hint="eastAsia"/>
        </w:rPr>
      </w:pPr>
      <w:r>
        <w:rPr>
          <w:rFonts w:hint="eastAsia"/>
        </w:rPr>
        <w:t>不，他牵连了他自己，无论他用什么口才努力解脱自己并获得自由，他仍不得不要尊崇这些神像；他也敢在对人民的演说中低声耳语他在这次辩论中清楚发出的声音。</w:t>
      </w:r>
    </w:p>
    <w:p w14:paraId="16181D33">
      <w:pPr>
        <w:ind w:left="-5"/>
        <w:rPr>
          <w:rFonts w:hint="eastAsia"/>
        </w:rPr>
      </w:pPr>
    </w:p>
    <w:p w14:paraId="405D9806">
      <w:pPr>
        <w:ind w:left="-5"/>
        <w:rPr>
          <w:rFonts w:hint="eastAsia"/>
        </w:rPr>
      </w:pPr>
      <w:r>
        <w:rPr>
          <w:rFonts w:hint="eastAsia"/>
        </w:rPr>
        <w:t>Let us Christians, therefore, give thanks to the Lord our God,— not to heaven and earth, as that author argues, but to Him who has made heaven and earth; because these superstitions, which that Balbus, like a babbler, scarcely reprehends, He, by the most deep lowliness of Christ, by the preaching of the apostles, by the faith of the martyrs dying for the truth and living with the truth, has overthrown, not only in the hearts of the religious, but even in the temples of the superstitious, by their own free service.</w:t>
      </w:r>
    </w:p>
    <w:p w14:paraId="64C64A74">
      <w:pPr>
        <w:ind w:left="-5"/>
      </w:pPr>
      <w:r>
        <w:rPr>
          <w:rFonts w:hint="eastAsia"/>
        </w:rPr>
        <w:t>因此，让我们基督徒感谢主我们的上帝——不是像那位作者辩称的那样感谢天地，而是感谢那位创造了天地的祂；因为这些迷信——那个巴尔布斯像个饶舌者一样勉强指责的——祂藉着基督最深沉的谦卑，藉着使徒的传道，藉着为真理而死并与真理同活的殉道者的信心，不仅在虔诚人的心中，甚至在迷信者的庙宇中，藉着他们自己的甘心侍奉，已经将其倾覆了。</w:t>
      </w:r>
    </w:p>
    <w:p w14:paraId="2B8BC5B4">
      <w:pPr>
        <w:ind w:left="-5"/>
        <w:rPr>
          <w:rFonts w:hint="eastAsia"/>
        </w:rPr>
      </w:pPr>
      <w:r>
        <w:rPr>
          <w:rFonts w:hint="eastAsia"/>
        </w:rPr>
        <w:t>CHAP. 31.—CONCERNING THE OPINIONS OF VARRO, WHO, WHILE REPROBATING THE POPULAR BELIEF, THOUGHT THAT THEIR WORSHIP SHOULD BE CONFINED TO ONE GOD, THOUGH HE WAS UNABLE TO DISCOVER THE TRUE GOD</w:t>
      </w:r>
    </w:p>
    <w:p w14:paraId="13E870F0">
      <w:pPr>
        <w:ind w:left="-5"/>
        <w:rPr>
          <w:rFonts w:hint="eastAsia"/>
        </w:rPr>
      </w:pPr>
      <w:r>
        <w:rPr>
          <w:rFonts w:hint="eastAsia"/>
        </w:rPr>
        <w:t>第三十一章——关于瓦罗的观点，他虽然指责大众的信仰，却认为他们应当仅限于敬拜一位神，尽管他未能发现那位真神</w:t>
      </w:r>
    </w:p>
    <w:p w14:paraId="3CA4B3B7">
      <w:pPr>
        <w:ind w:left="-5"/>
        <w:rPr>
          <w:rFonts w:hint="eastAsia"/>
        </w:rPr>
      </w:pPr>
    </w:p>
    <w:p w14:paraId="41436995">
      <w:pPr>
        <w:ind w:left="-5"/>
        <w:rPr>
          <w:rFonts w:hint="eastAsia"/>
        </w:rPr>
      </w:pPr>
      <w:r>
        <w:rPr>
          <w:rFonts w:hint="eastAsia"/>
        </w:rPr>
        <w:t>1. What says Varro himself, whom we grieve to have found, although not by his own judgment, placing the scenic plays among things divine?</w:t>
      </w:r>
    </w:p>
    <w:p w14:paraId="432800CD">
      <w:pPr>
        <w:ind w:left="-5"/>
        <w:rPr>
          <w:rFonts w:hint="eastAsia"/>
        </w:rPr>
      </w:pPr>
      <w:r>
        <w:rPr>
          <w:rFonts w:hint="eastAsia"/>
        </w:rPr>
        <w:t>1. 瓦罗自己是怎么说的呢？我们痛心地发现，他把舞台剧列入神圣的事物之中，虽然这并非出于他自己的判断。</w:t>
      </w:r>
    </w:p>
    <w:p w14:paraId="4DF2BCF4">
      <w:pPr>
        <w:ind w:left="-5"/>
        <w:rPr>
          <w:rFonts w:hint="eastAsia"/>
        </w:rPr>
      </w:pPr>
    </w:p>
    <w:p w14:paraId="67195C55">
      <w:pPr>
        <w:ind w:left="-5"/>
        <w:rPr>
          <w:rFonts w:hint="eastAsia"/>
        </w:rPr>
      </w:pPr>
      <w:r>
        <w:rPr>
          <w:rFonts w:hint="eastAsia"/>
        </w:rPr>
        <w:t>When in many passages he is exhorting, like a religious man, to the worship of the gods, does he not in doing so admit that he does not in his own judgment believe those things which he relates that the Roman state has instituted; so that he does not hesitate to affirm that if he were founding a new state, he could enumerate the gods and their names better by the rule of nature?</w:t>
      </w:r>
    </w:p>
    <w:p w14:paraId="32F51E7A">
      <w:pPr>
        <w:ind w:left="-5"/>
        <w:rPr>
          <w:rFonts w:hint="eastAsia"/>
        </w:rPr>
      </w:pPr>
      <w:r>
        <w:rPr>
          <w:rFonts w:hint="eastAsia"/>
        </w:rPr>
        <w:t>当他在许多段落中像一个虔诚人一样劝导人敬拜众神时，他这样以此不正是承认，他按照自己的判断并不相信他所叙述的罗马国家所设立的那些事吗？以至于他不以此为讳地断言，如果他在建立一个新的国家，他能按照自然的法则更好地列举众神和他们的名字。</w:t>
      </w:r>
    </w:p>
    <w:p w14:paraId="00BCF9C7">
      <w:pPr>
        <w:ind w:left="-5"/>
        <w:rPr>
          <w:rFonts w:hint="eastAsia"/>
        </w:rPr>
      </w:pPr>
    </w:p>
    <w:p w14:paraId="2775345D">
      <w:pPr>
        <w:ind w:left="-5"/>
        <w:rPr>
          <w:rFonts w:hint="eastAsia"/>
        </w:rPr>
      </w:pPr>
      <w:r>
        <w:rPr>
          <w:rFonts w:hint="eastAsia"/>
        </w:rPr>
        <w:t>But being born into a nation already ancient, he says that he finds himself bound to accept the traditional names and surnames of the gods, and the histories connected with them, and that his purpose in investigating and publishing these details is to incline the people to worship the gods, and not to despise them.</w:t>
      </w:r>
    </w:p>
    <w:p w14:paraId="407A05FB">
      <w:pPr>
        <w:ind w:left="-5"/>
        <w:rPr>
          <w:rFonts w:hint="eastAsia"/>
        </w:rPr>
      </w:pPr>
      <w:r>
        <w:rPr>
          <w:rFonts w:hint="eastAsia"/>
        </w:rPr>
        <w:t>但他说，既然生在一个古老的国家，他发现自己不得不接受众神传统的名号和姓氏，以及与他们相关的历史；他调查并发表这些细节的目的，是为了引导人民敬拜众神，而不是轻视他们。</w:t>
      </w:r>
    </w:p>
    <w:p w14:paraId="679D70B5">
      <w:pPr>
        <w:ind w:left="-5"/>
        <w:rPr>
          <w:rFonts w:hint="eastAsia"/>
        </w:rPr>
      </w:pPr>
    </w:p>
    <w:p w14:paraId="049104E5">
      <w:pPr>
        <w:ind w:left="-5"/>
        <w:rPr>
          <w:rFonts w:hint="eastAsia"/>
        </w:rPr>
      </w:pPr>
      <w:r>
        <w:rPr>
          <w:rFonts w:hint="eastAsia"/>
        </w:rPr>
        <w:t>By which words this most acute man sufficiently indicates that he does not publish all things, because they would not only have been contemptible to himself, but would have seemed despicable even to the rabble, unless they had been passed over in silence.</w:t>
      </w:r>
    </w:p>
    <w:p w14:paraId="4A5B34D9">
      <w:pPr>
        <w:ind w:left="-5"/>
        <w:rPr>
          <w:rFonts w:hint="eastAsia"/>
        </w:rPr>
      </w:pPr>
      <w:r>
        <w:rPr>
          <w:rFonts w:hint="eastAsia"/>
        </w:rPr>
        <w:t>用这些话，这位最敏锐的人充分表明，他并没有把所有事情都发表出来，因为如果不把那些事静默地略过，它们不仅对他自己来说是可鄙的，甚至在乌合之众看来也是卑劣的。</w:t>
      </w:r>
    </w:p>
    <w:p w14:paraId="309D4F6C">
      <w:pPr>
        <w:ind w:left="-5"/>
        <w:rPr>
          <w:rFonts w:hint="eastAsia"/>
        </w:rPr>
      </w:pPr>
    </w:p>
    <w:p w14:paraId="6F75BACB">
      <w:pPr>
        <w:ind w:left="-5"/>
        <w:rPr>
          <w:rFonts w:hint="eastAsia"/>
        </w:rPr>
      </w:pPr>
      <w:r>
        <w:rPr>
          <w:rFonts w:hint="eastAsia"/>
        </w:rPr>
        <w:t>I should be thought to conjecture these things, unless he himself, in another passage, had openly said, in speaking of religious rites, that many things are true which it is not only not useful for the common people to know, but that it is expedient that the people should think otherwise, even though falsely, and therefore the Greeks have shut up the religious ceremonies and mysteries in silence, and within walls.</w:t>
      </w:r>
    </w:p>
    <w:p w14:paraId="5E3942B2">
      <w:pPr>
        <w:ind w:left="-5"/>
        <w:rPr>
          <w:rFonts w:hint="eastAsia"/>
        </w:rPr>
      </w:pPr>
      <w:r>
        <w:rPr>
          <w:rFonts w:hint="eastAsia"/>
        </w:rPr>
        <w:t>我可能会被认为是在臆测这些事，若不是他自己在另一段论及宗教仪式的话中公开说过：有许多事情虽然是真实的，但不仅让平民知道没有益处，而且让百姓有别的想法——即使是错误的——反而是有益的；因此希腊人把宗教仪式和奥秘封闭在沉默和围墙之内。</w:t>
      </w:r>
    </w:p>
    <w:p w14:paraId="23223261">
      <w:pPr>
        <w:ind w:left="-5"/>
        <w:rPr>
          <w:rFonts w:hint="eastAsia"/>
        </w:rPr>
      </w:pPr>
    </w:p>
    <w:p w14:paraId="60ED348C">
      <w:pPr>
        <w:ind w:left="-5"/>
        <w:rPr>
          <w:rFonts w:hint="eastAsia"/>
        </w:rPr>
      </w:pPr>
      <w:r>
        <w:rPr>
          <w:rFonts w:hint="eastAsia"/>
        </w:rPr>
        <w:t>In this he no doubt expresses the policy of the so-called wise men by whom states and peoples are ruled.</w:t>
      </w:r>
    </w:p>
    <w:p w14:paraId="41C6613D">
      <w:pPr>
        <w:ind w:left="-5"/>
        <w:rPr>
          <w:rFonts w:hint="eastAsia"/>
        </w:rPr>
      </w:pPr>
      <w:r>
        <w:rPr>
          <w:rFonts w:hint="eastAsia"/>
        </w:rPr>
        <w:t>在这一点上，他无疑表达了那些统治国家和人民的所谓智者的策略。</w:t>
      </w:r>
    </w:p>
    <w:p w14:paraId="762E35EF">
      <w:pPr>
        <w:ind w:left="-5"/>
        <w:rPr>
          <w:rFonts w:hint="eastAsia"/>
        </w:rPr>
      </w:pPr>
    </w:p>
    <w:p w14:paraId="663D743B">
      <w:pPr>
        <w:ind w:left="-5"/>
        <w:rPr>
          <w:rFonts w:hint="eastAsia"/>
        </w:rPr>
      </w:pPr>
      <w:r>
        <w:rPr>
          <w:rFonts w:hint="eastAsia"/>
        </w:rPr>
        <w:t>Yet by this crafty device the malign demons are wonderfully delighted, who possess alike the deceivers and the deceived, and from whose tyranny nothing sets free save the grace of God through Jesus Christ our Lord.</w:t>
      </w:r>
    </w:p>
    <w:p w14:paraId="0E42D709">
      <w:pPr>
        <w:ind w:left="-5"/>
        <w:rPr>
          <w:rFonts w:hint="eastAsia"/>
        </w:rPr>
      </w:pPr>
      <w:r>
        <w:rPr>
          <w:rFonts w:hint="eastAsia"/>
        </w:rPr>
        <w:t>然而，恶毒的鬼魔因这种诡诈的计谋而大为高兴，它们同样占据了欺骗者和被欺骗者，除了上帝藉着我们的主耶稣基督所赐的恩典，没有什么能使人脱离它们的暴政。</w:t>
      </w:r>
    </w:p>
    <w:p w14:paraId="0C83F9B3">
      <w:pPr>
        <w:ind w:left="-5"/>
        <w:rPr>
          <w:rFonts w:hint="eastAsia"/>
        </w:rPr>
      </w:pPr>
    </w:p>
    <w:p w14:paraId="103E07EC">
      <w:pPr>
        <w:ind w:left="-5"/>
        <w:rPr>
          <w:rFonts w:hint="eastAsia"/>
        </w:rPr>
      </w:pPr>
      <w:r>
        <w:rPr>
          <w:rFonts w:hint="eastAsia"/>
        </w:rPr>
        <w:t>2. The same most acute and learned author also says, that those alone seem to him to have perceived what God is, who have believed Him to be the soul of the world, governing it by design and reason.</w:t>
      </w:r>
    </w:p>
    <w:p w14:paraId="232DC3A3">
      <w:pPr>
        <w:ind w:left="-5"/>
        <w:rPr>
          <w:rFonts w:hint="eastAsia"/>
        </w:rPr>
      </w:pPr>
      <w:r>
        <w:rPr>
          <w:rFonts w:hint="eastAsia"/>
        </w:rPr>
        <w:t>2. 这位同样最敏锐和博学的作者还说，在他看来，只有那些相信上帝是世界的灵魂，并藉着设计和理性治理世界的人，才算是明白了上帝是什么。</w:t>
      </w:r>
    </w:p>
    <w:p w14:paraId="29BB14CB">
      <w:pPr>
        <w:ind w:left="-5"/>
        <w:rPr>
          <w:rFonts w:hint="eastAsia"/>
        </w:rPr>
      </w:pPr>
    </w:p>
    <w:p w14:paraId="2D1968EC">
      <w:pPr>
        <w:ind w:left="-5"/>
        <w:rPr>
          <w:rFonts w:hint="eastAsia"/>
        </w:rPr>
      </w:pPr>
      <w:r>
        <w:rPr>
          <w:rFonts w:hint="eastAsia"/>
        </w:rPr>
        <w:t>And by this, it appears, that although he did not attain to the truth,— for the true God is not a soul, but the maker and author of the soul,— yet if he could have been free to go against the prejudices of custom, he could have confessed and counselled others that the one God ought to be worshipped, who governs the world by design and reason; so that on this subject only this point would remain to be debated with him, that he had called Him a soul, and not rather the creator of the soul.</w:t>
      </w:r>
    </w:p>
    <w:p w14:paraId="3D5FF535">
      <w:pPr>
        <w:ind w:left="-5"/>
        <w:rPr>
          <w:rFonts w:hint="eastAsia"/>
        </w:rPr>
      </w:pPr>
      <w:r>
        <w:rPr>
          <w:rFonts w:hint="eastAsia"/>
        </w:rPr>
        <w:t>由此看来，虽然他没有达到真理——因为真神不是灵魂，而是灵魂的制造者和创造者——但如果他能自由地反对习俗的偏见，他本可以承认并劝告别人应当敬拜那位藉着设计和理性治理世界的独一上帝；那样在这个问题上，只剩下这一点需要与他辩论：就是他称祂为灵魂，而不是称祂为灵魂的创造者。</w:t>
      </w:r>
    </w:p>
    <w:p w14:paraId="5BD094A5">
      <w:pPr>
        <w:ind w:left="-5"/>
        <w:rPr>
          <w:rFonts w:hint="eastAsia"/>
        </w:rPr>
      </w:pPr>
    </w:p>
    <w:p w14:paraId="13CC6FC4">
      <w:pPr>
        <w:ind w:left="-5"/>
        <w:rPr>
          <w:rFonts w:hint="eastAsia"/>
        </w:rPr>
      </w:pPr>
      <w:r>
        <w:rPr>
          <w:rFonts w:hint="eastAsia"/>
        </w:rPr>
        <w:t>He says, also, that the ancient Romans, for more than a hundred and seventy years, worshipped the gods without an image. "And if this custom," he says, "could have remained till now, the gods would have been more purely worshipped."</w:t>
      </w:r>
    </w:p>
    <w:p w14:paraId="5CFB367C">
      <w:pPr>
        <w:ind w:left="-5"/>
        <w:rPr>
          <w:rFonts w:hint="eastAsia"/>
        </w:rPr>
      </w:pPr>
      <w:r>
        <w:rPr>
          <w:rFonts w:hint="eastAsia"/>
        </w:rPr>
        <w:t>他也说，古罗马人在一百七十多年的时间里敬拜众神而没有偶像。“如果这个习俗，”他说，“能保留到现在，对众神的敬拜会更加纯粹。”</w:t>
      </w:r>
    </w:p>
    <w:p w14:paraId="38537A06">
      <w:pPr>
        <w:ind w:left="-5"/>
        <w:rPr>
          <w:rFonts w:hint="eastAsia"/>
        </w:rPr>
      </w:pPr>
    </w:p>
    <w:p w14:paraId="5C4F483F">
      <w:pPr>
        <w:ind w:left="-5"/>
        <w:rPr>
          <w:rFonts w:hint="eastAsia"/>
        </w:rPr>
      </w:pPr>
      <w:r>
        <w:rPr>
          <w:rFonts w:hint="eastAsia"/>
        </w:rPr>
        <w:t>In favor of this opinion, he cites as a witness among others the Jewish nation; nor does he hesitate to conclude that passage by saying of those who first consecrated images for the people, that they have both taken away religious fear from their fellow-citizens, and increased error, wisely thinking that the gods easily fall into contempt when exhibited under the stolidity of images.</w:t>
      </w:r>
    </w:p>
    <w:p w14:paraId="64AF19CC">
      <w:pPr>
        <w:ind w:left="-5"/>
        <w:rPr>
          <w:rFonts w:hint="eastAsia"/>
        </w:rPr>
      </w:pPr>
      <w:r>
        <w:rPr>
          <w:rFonts w:hint="eastAsia"/>
        </w:rPr>
        <w:t>为了支持这个观点，他引用犹太民族作为证人之一；他也毫不犹豫地用这样的话结束那段文字，谈到那些最初为百姓设立偶像的人，说他们既消除了同胞公民的宗教敬畏感，又增加了谬误，明智地认为，当众神在偶像的呆板形象下展示时，很容易遭到轻视。</w:t>
      </w:r>
    </w:p>
    <w:p w14:paraId="658FA675">
      <w:pPr>
        <w:ind w:left="-5"/>
        <w:rPr>
          <w:rFonts w:hint="eastAsia"/>
        </w:rPr>
      </w:pPr>
    </w:p>
    <w:p w14:paraId="18B4F491">
      <w:pPr>
        <w:ind w:left="-5"/>
        <w:rPr>
          <w:rFonts w:hint="eastAsia"/>
        </w:rPr>
      </w:pPr>
      <w:r>
        <w:rPr>
          <w:rFonts w:hint="eastAsia"/>
        </w:rPr>
        <w:t>But as he does not say they have transmitted error, but that they have increased it, he therefore wishes it to be understood that there was error already when there were no images.</w:t>
      </w:r>
    </w:p>
    <w:p w14:paraId="19C46118">
      <w:pPr>
        <w:ind w:left="-5"/>
        <w:rPr>
          <w:rFonts w:hint="eastAsia"/>
        </w:rPr>
      </w:pPr>
      <w:r>
        <w:rPr>
          <w:rFonts w:hint="eastAsia"/>
        </w:rPr>
        <w:t>但既然他没说他们传播了谬误，而是说他们增加了谬误，因此他希望人们理解，即使没有偶像的时候，谬误也已经存在了。</w:t>
      </w:r>
    </w:p>
    <w:p w14:paraId="25BDC732">
      <w:pPr>
        <w:ind w:left="-5"/>
        <w:rPr>
          <w:rFonts w:hint="eastAsia"/>
        </w:rPr>
      </w:pPr>
    </w:p>
    <w:p w14:paraId="3AE32269">
      <w:pPr>
        <w:ind w:left="-5"/>
        <w:rPr>
          <w:rFonts w:hint="eastAsia"/>
        </w:rPr>
      </w:pPr>
      <w:r>
        <w:rPr>
          <w:rFonts w:hint="eastAsia"/>
        </w:rPr>
        <w:t>Wherefore, when he says they alone have perceived what God is who have believed Him to be the governing soul of the world, and thinks that the rites of religion would have been more purely observed without images, who fails to see how near he has come to the truth?</w:t>
      </w:r>
    </w:p>
    <w:p w14:paraId="6CE9EFD9">
      <w:pPr>
        <w:ind w:left="-5"/>
        <w:rPr>
          <w:rFonts w:hint="eastAsia"/>
        </w:rPr>
      </w:pPr>
      <w:r>
        <w:rPr>
          <w:rFonts w:hint="eastAsia"/>
        </w:rPr>
        <w:t>因此，当他说只有那些相信上帝是世界的治理灵魂的人才明白了上帝是什么，并认为没有偶像宗教仪式会被更纯粹地遵守时，谁看不出他离真理有多近呢？</w:t>
      </w:r>
    </w:p>
    <w:p w14:paraId="5AC3B680">
      <w:pPr>
        <w:ind w:left="-5"/>
        <w:rPr>
          <w:rFonts w:hint="eastAsia"/>
        </w:rPr>
      </w:pPr>
    </w:p>
    <w:p w14:paraId="1735B29F">
      <w:pPr>
        <w:ind w:left="-5"/>
        <w:rPr>
          <w:rFonts w:hint="eastAsia"/>
        </w:rPr>
      </w:pPr>
      <w:r>
        <w:rPr>
          <w:rFonts w:hint="eastAsia"/>
        </w:rPr>
        <w:t>For if he had been able to do anything against so inveterate an error, he would certainly have given it as his opinion both that the one God should be worshipped, and that He should be worshipped without an image; and having so nearly discovered the truth, perhaps he might easily have been put in mind of the mutability of the soul, and might thus have perceived that the true God is that immutable nature which made the soul itself.</w:t>
      </w:r>
    </w:p>
    <w:p w14:paraId="094E35EC">
      <w:pPr>
        <w:ind w:left="-5"/>
        <w:rPr>
          <w:rFonts w:hint="eastAsia"/>
        </w:rPr>
      </w:pPr>
      <w:r>
        <w:rPr>
          <w:rFonts w:hint="eastAsia"/>
        </w:rPr>
        <w:t>因为如果他能做任何事来反对如此根深蒂固的谬误，他肯定会提出这样的观点：既应当敬拜独一的上帝，又应当在没有偶像的情况下敬拜祂；既然他如此接近发现真理，也许他本来很容易被提醒灵魂的可变性，从而觉悟到真神是那位创造了灵魂本身的不可变之本性。</w:t>
      </w:r>
    </w:p>
    <w:p w14:paraId="1E815F09">
      <w:pPr>
        <w:ind w:left="-5"/>
        <w:rPr>
          <w:rFonts w:hint="eastAsia"/>
        </w:rPr>
      </w:pPr>
    </w:p>
    <w:p w14:paraId="280C01BD">
      <w:pPr>
        <w:ind w:left="-5"/>
        <w:rPr>
          <w:rFonts w:hint="eastAsia"/>
        </w:rPr>
      </w:pPr>
      <w:r>
        <w:rPr>
          <w:rFonts w:hint="eastAsia"/>
        </w:rPr>
        <w:t>Since these things are so, whatever ridicule such men have poured in their writings against the plurality of the gods, they have done so rather as compelled by the secret will of God to confess them, than as trying to persuade others.</w:t>
      </w:r>
    </w:p>
    <w:p w14:paraId="69AFAC1D">
      <w:pPr>
        <w:ind w:left="-5"/>
        <w:rPr>
          <w:rFonts w:hint="eastAsia"/>
        </w:rPr>
      </w:pPr>
      <w:r>
        <w:rPr>
          <w:rFonts w:hint="eastAsia"/>
        </w:rPr>
        <w:t>既然事情是这样，这类人在他们的著作中无论倾注了多少对多神论的嘲讽，他们这样做与其说是试图说服别人，不如说是被上帝隐秘的旨意所迫而承认这些。</w:t>
      </w:r>
    </w:p>
    <w:p w14:paraId="030732E9">
      <w:pPr>
        <w:ind w:left="-5"/>
        <w:rPr>
          <w:rFonts w:hint="eastAsia"/>
        </w:rPr>
      </w:pPr>
    </w:p>
    <w:p w14:paraId="589C2E69">
      <w:pPr>
        <w:ind w:left="-5"/>
        <w:rPr>
          <w:rFonts w:hint="eastAsia"/>
        </w:rPr>
      </w:pPr>
      <w:r>
        <w:rPr>
          <w:rFonts w:hint="eastAsia"/>
        </w:rPr>
        <w:t>If, therefore, any testimonies are adduced by us from these writings, they are adduced for the confutation of those who are unwilling to consider from how great and malignant a power of the demons the singular sacrifice of the shedding of the most holy blood, and the gift of the imparted Spirit, can set us free.</w:t>
      </w:r>
    </w:p>
    <w:p w14:paraId="21E2E0D4">
      <w:pPr>
        <w:ind w:left="-5"/>
        <w:rPr>
          <w:rFonts w:hint="eastAsia"/>
        </w:rPr>
      </w:pPr>
      <w:r>
        <w:rPr>
          <w:rFonts w:hint="eastAsia"/>
        </w:rPr>
        <w:t>因此，如果我们从这些著作中引用任何证词，那都是为了驳斥那些不愿意思考的人，让他们看到流出至圣之血的独特祭物，以及所赐下的圣灵的恩赐，能将我们从多么巨大和恶毒的鬼魔权势中释放出来。</w:t>
      </w:r>
    </w:p>
    <w:p w14:paraId="7FD9D4B0">
      <w:pPr>
        <w:ind w:left="-5"/>
        <w:rPr>
          <w:rFonts w:hint="eastAsia"/>
        </w:rPr>
      </w:pPr>
    </w:p>
    <w:p w14:paraId="4381288F">
      <w:pPr>
        <w:ind w:left="-5"/>
        <w:rPr>
          <w:rFonts w:hint="eastAsia"/>
        </w:rPr>
      </w:pPr>
      <w:r>
        <w:rPr>
          <w:rFonts w:hint="eastAsia"/>
        </w:rPr>
        <w:t>CHAP. 32.—IN WHAT INTEREST THE PRINCES OF THE NATIONS WISHED FALSE RELIGIONS TO CONTINUE AMONG THE PEOPLE SUBJECT TO THEM</w:t>
      </w:r>
    </w:p>
    <w:p w14:paraId="54EF04BF">
      <w:pPr>
        <w:ind w:left="-5"/>
        <w:rPr>
          <w:rFonts w:hint="eastAsia"/>
        </w:rPr>
      </w:pPr>
      <w:r>
        <w:rPr>
          <w:rFonts w:hint="eastAsia"/>
        </w:rPr>
        <w:t>第三十二章——列国的君王出于什么利益希望虚假的宗教在臣服于他们的百姓中继续存在</w:t>
      </w:r>
    </w:p>
    <w:p w14:paraId="7C52F6DA">
      <w:pPr>
        <w:ind w:left="-5"/>
        <w:rPr>
          <w:rFonts w:hint="eastAsia"/>
        </w:rPr>
      </w:pPr>
    </w:p>
    <w:p w14:paraId="73EB7109">
      <w:pPr>
        <w:ind w:left="-5"/>
        <w:rPr>
          <w:rFonts w:hint="eastAsia"/>
        </w:rPr>
      </w:pPr>
      <w:r>
        <w:rPr>
          <w:rFonts w:hint="eastAsia"/>
        </w:rPr>
        <w:t>1. Varro says also, concerning the generations of the gods, that the people have inclined to the poets rather than to the natural philosophers; and that therefore their forefathers,—that is, the ancient Romans,—believed both in the sex and the generations of the gods, and settled their marriages; which certainly seems to have been done for no other cause except that it was the business of such men as were prudent and wise to deceive the people in matters of religion, and in that very thing not only to worship, but also to imitate the demons, whose greatest lust is to deceive.</w:t>
      </w:r>
    </w:p>
    <w:p w14:paraId="7804857D">
      <w:pPr>
        <w:ind w:left="-5"/>
        <w:rPr>
          <w:rFonts w:hint="eastAsia"/>
        </w:rPr>
      </w:pPr>
      <w:r>
        <w:rPr>
          <w:rFonts w:hint="eastAsia"/>
        </w:rPr>
        <w:t>1. 瓦罗关于众神的世代还说，百姓倾向于诗人胜过自然哲学家；因此他们的祖先——即古罗马人——既相信众神的性别和世代，也安排了他们的婚姻；这看来肯定没有别的原因，无非是那些精明智慧的人以此为业，要在宗教事务上欺骗百姓，并在那件事上不仅敬拜，而且模仿那些最大欲望就是欺骗的鬼魔。</w:t>
      </w:r>
    </w:p>
    <w:p w14:paraId="7C78BC3A">
      <w:pPr>
        <w:ind w:left="-5"/>
        <w:rPr>
          <w:rFonts w:hint="eastAsia"/>
        </w:rPr>
      </w:pPr>
    </w:p>
    <w:p w14:paraId="73AB9F3B">
      <w:pPr>
        <w:ind w:left="-5"/>
        <w:rPr>
          <w:rFonts w:hint="eastAsia"/>
        </w:rPr>
      </w:pPr>
      <w:r>
        <w:rPr>
          <w:rFonts w:hint="eastAsia"/>
        </w:rPr>
        <w:t>For just as the demons cannot possess any but those whom they have deceived with guile, so also men in princely office, not indeed being just, but like demons, have persuaded the people in the name of religion to receive as true those things which they themselves knew to be false; in this way, as it were, binding them up more firmly in civil society, so that they might in like manner possess them as subjects.</w:t>
      </w:r>
    </w:p>
    <w:p w14:paraId="2C88277C">
      <w:pPr>
        <w:ind w:left="-5"/>
        <w:rPr>
          <w:rFonts w:hint="eastAsia"/>
        </w:rPr>
      </w:pPr>
      <w:r>
        <w:rPr>
          <w:rFonts w:hint="eastAsia"/>
        </w:rPr>
        <w:t>因为正如鬼魔只能占据那些它们用诡诈所欺骗的人，同样，身居王位的人，虽确实不公义，但像鬼魔一样，以宗教的名义说服百姓接受那些他们自己明知是虚假的事为真实；藉着这种方式，仿佛把百姓更牢固地捆绑在公民社会中，以便他们能同样地拥有他们作为臣民。</w:t>
      </w:r>
    </w:p>
    <w:p w14:paraId="6E0B6403">
      <w:pPr>
        <w:ind w:left="-5"/>
        <w:rPr>
          <w:rFonts w:hint="eastAsia"/>
        </w:rPr>
      </w:pPr>
    </w:p>
    <w:p w14:paraId="3ED5169C">
      <w:pPr>
        <w:ind w:left="-5"/>
        <w:rPr>
          <w:rFonts w:hint="eastAsia"/>
        </w:rPr>
      </w:pPr>
      <w:r>
        <w:rPr>
          <w:rFonts w:hint="eastAsia"/>
        </w:rPr>
        <w:t>But who that was weak and unlearned could escape the deceits of both the princes of the state and the demons?</w:t>
      </w:r>
    </w:p>
    <w:p w14:paraId="1DB90B96">
      <w:pPr>
        <w:ind w:left="-5"/>
        <w:rPr>
          <w:rFonts w:hint="eastAsia"/>
        </w:rPr>
      </w:pPr>
      <w:r>
        <w:rPr>
          <w:rFonts w:hint="eastAsia"/>
        </w:rPr>
        <w:t>但是，哪个软弱无学的人能逃脱国家君王和鬼魔双方的欺骗呢？</w:t>
      </w:r>
    </w:p>
    <w:p w14:paraId="5ACCEDDA">
      <w:pPr>
        <w:ind w:left="-5"/>
        <w:rPr>
          <w:rFonts w:hint="eastAsia"/>
        </w:rPr>
      </w:pPr>
    </w:p>
    <w:p w14:paraId="30B8DC69">
      <w:pPr>
        <w:ind w:left="-5"/>
        <w:rPr>
          <w:rFonts w:hint="eastAsia"/>
        </w:rPr>
      </w:pPr>
      <w:r>
        <w:rPr>
          <w:rFonts w:hint="eastAsia"/>
        </w:rPr>
        <w:t>CHAP. 33.—THAT THE TIMES OF ALL KINGS AND KINGDOMS ARE ORDAINED BY THE JUDGMENT AND POWER OF THE TRUE GOD</w:t>
      </w:r>
    </w:p>
    <w:p w14:paraId="72C885B3">
      <w:pPr>
        <w:ind w:left="-5"/>
        <w:rPr>
          <w:rFonts w:hint="eastAsia"/>
        </w:rPr>
      </w:pPr>
      <w:r>
        <w:rPr>
          <w:rFonts w:hint="eastAsia"/>
        </w:rPr>
        <w:t>第三十三章——所有君王和国度的时期都是由真神的审判和权能所定</w:t>
      </w:r>
    </w:p>
    <w:p w14:paraId="44CD5463">
      <w:pPr>
        <w:ind w:left="-5"/>
        <w:rPr>
          <w:rFonts w:hint="eastAsia"/>
        </w:rPr>
      </w:pPr>
    </w:p>
    <w:p w14:paraId="055B5008">
      <w:pPr>
        <w:ind w:left="-5"/>
        <w:rPr>
          <w:rFonts w:hint="eastAsia"/>
        </w:rPr>
      </w:pPr>
      <w:r>
        <w:rPr>
          <w:rFonts w:hint="eastAsia"/>
        </w:rPr>
        <w:t>1. Therefore that God, the author and giver of felicity, because He alone is the true God, Himself gives earthly kingdoms both to good and bad.</w:t>
      </w:r>
    </w:p>
    <w:p w14:paraId="7A53FA38">
      <w:pPr>
        <w:ind w:left="-5"/>
        <w:rPr>
          <w:rFonts w:hint="eastAsia"/>
        </w:rPr>
      </w:pPr>
      <w:r>
        <w:rPr>
          <w:rFonts w:hint="eastAsia"/>
        </w:rPr>
        <w:t>1. 因此，那位幸福的创始者和赐予者上帝，因为唯独祂是真神，亲自将地上的国度赐给好人和坏人。</w:t>
      </w:r>
    </w:p>
    <w:p w14:paraId="460E18D6">
      <w:pPr>
        <w:ind w:left="-5"/>
        <w:rPr>
          <w:rFonts w:hint="eastAsia"/>
        </w:rPr>
      </w:pPr>
    </w:p>
    <w:p w14:paraId="528E07DF">
      <w:pPr>
        <w:ind w:left="-5"/>
        <w:rPr>
          <w:rFonts w:hint="eastAsia"/>
        </w:rPr>
      </w:pPr>
      <w:r>
        <w:rPr>
          <w:rFonts w:hint="eastAsia"/>
        </w:rPr>
        <w:t>Neither does He do this rashly, and, as it were, fortuitously, —because He is God not fortune,—but according to the order of things and times, which is hidden from us, but thoroughly known to Himself; which same order of times, however, He does not serve as subject to it, but Himself rules as lord and appoints as governor.</w:t>
      </w:r>
    </w:p>
    <w:p w14:paraId="6CD9997A">
      <w:pPr>
        <w:ind w:left="-5"/>
        <w:rPr>
          <w:rFonts w:hint="eastAsia"/>
        </w:rPr>
      </w:pPr>
      <w:r>
        <w:rPr>
          <w:rFonts w:hint="eastAsia"/>
        </w:rPr>
        <w:t>祂做这事并非轻率地，或像偶然发生那样——因为祂是上帝，不是命运——而是按照事物和时间的次序，这次序对我们是隐藏的，但对祂自己是完全知晓的；然而，祂并不作为臣属服务于这同一时间的次序，而是作为主宰来统治，作为管理者来安排。</w:t>
      </w:r>
    </w:p>
    <w:p w14:paraId="591359DC">
      <w:pPr>
        <w:ind w:left="-5"/>
        <w:rPr>
          <w:rFonts w:hint="eastAsia"/>
        </w:rPr>
      </w:pPr>
    </w:p>
    <w:p w14:paraId="64F8F2A0">
      <w:pPr>
        <w:ind w:left="-5"/>
        <w:rPr>
          <w:rFonts w:hint="eastAsia"/>
        </w:rPr>
      </w:pPr>
      <w:r>
        <w:rPr>
          <w:rFonts w:hint="eastAsia"/>
        </w:rPr>
        <w:t>Felicity He gives only to the good. Whether a man be a subject or a king makes no difference; he may equally either possess or not possess it.</w:t>
      </w:r>
    </w:p>
    <w:p w14:paraId="08565DD9">
      <w:pPr>
        <w:ind w:left="-5"/>
        <w:rPr>
          <w:rFonts w:hint="eastAsia"/>
        </w:rPr>
      </w:pPr>
      <w:r>
        <w:rPr>
          <w:rFonts w:hint="eastAsia"/>
        </w:rPr>
        <w:t>幸福，祂只赐给好人。一个人是臣民还是君王并没有区别；他可以同样地拥有或不拥有它。</w:t>
      </w:r>
    </w:p>
    <w:p w14:paraId="0A6B161F">
      <w:pPr>
        <w:ind w:left="-5"/>
        <w:rPr>
          <w:rFonts w:hint="eastAsia"/>
        </w:rPr>
      </w:pPr>
    </w:p>
    <w:p w14:paraId="5C9C8F5F">
      <w:pPr>
        <w:ind w:left="-5"/>
        <w:rPr>
          <w:rFonts w:hint="eastAsia"/>
        </w:rPr>
      </w:pPr>
      <w:r>
        <w:rPr>
          <w:rFonts w:hint="eastAsia"/>
        </w:rPr>
        <w:t>And it shall be full in that life where kings and subjects exist no longer.</w:t>
      </w:r>
    </w:p>
    <w:p w14:paraId="33CE3A60">
      <w:pPr>
        <w:ind w:left="-5"/>
        <w:rPr>
          <w:rFonts w:hint="eastAsia"/>
        </w:rPr>
      </w:pPr>
      <w:r>
        <w:rPr>
          <w:rFonts w:hint="eastAsia"/>
        </w:rPr>
        <w:t>这种幸福将在那个不再有君王和臣民之分的生命中变得圆满。</w:t>
      </w:r>
    </w:p>
    <w:p w14:paraId="49FCDCC0">
      <w:pPr>
        <w:ind w:left="-5"/>
        <w:rPr>
          <w:rFonts w:hint="eastAsia"/>
        </w:rPr>
      </w:pPr>
    </w:p>
    <w:p w14:paraId="5117F270">
      <w:pPr>
        <w:ind w:left="-5"/>
        <w:rPr>
          <w:rFonts w:hint="eastAsia"/>
        </w:rPr>
      </w:pPr>
      <w:r>
        <w:rPr>
          <w:rFonts w:hint="eastAsia"/>
        </w:rPr>
        <w:t>And therefore earthly kingdoms are given by Him both to the good and the bad; lest His worshippers, still under the conduct of a very weak mind, should covet these gifts from Him as some great things.</w:t>
      </w:r>
    </w:p>
    <w:p w14:paraId="62DC2FD5">
      <w:pPr>
        <w:ind w:left="-5"/>
        <w:rPr>
          <w:rFonts w:hint="eastAsia"/>
        </w:rPr>
      </w:pPr>
      <w:r>
        <w:rPr>
          <w:rFonts w:hint="eastAsia"/>
        </w:rPr>
        <w:t>因此，地上的国度由祂赐给好人也赐给坏人；免得祂的敬拜者，因仍处于非常软弱的心智引导下，会向祂贪求这些礼物，视之为某种伟大的事物。</w:t>
      </w:r>
    </w:p>
    <w:p w14:paraId="29A4757A">
      <w:pPr>
        <w:ind w:left="-5"/>
        <w:rPr>
          <w:rFonts w:hint="eastAsia"/>
        </w:rPr>
      </w:pPr>
    </w:p>
    <w:p w14:paraId="645AA7D8">
      <w:pPr>
        <w:ind w:left="-5"/>
        <w:rPr>
          <w:rFonts w:hint="eastAsia"/>
        </w:rPr>
      </w:pPr>
      <w:r>
        <w:rPr>
          <w:rFonts w:hint="eastAsia"/>
        </w:rPr>
        <w:t>And this is the mystery of the Old Testament, in which the New was hidden, that there even earthly gifts are promised: those who were spiritual understanding even then, although not yet openly declaring, both the eternity which was symbolized by these earthly things, and in what gifts of God true felicity could be found.</w:t>
      </w:r>
    </w:p>
    <w:p w14:paraId="3AC937C4">
      <w:pPr>
        <w:ind w:left="-5"/>
        <w:rPr>
          <w:rFonts w:hint="eastAsia"/>
        </w:rPr>
      </w:pPr>
      <w:r>
        <w:rPr>
          <w:rFonts w:hint="eastAsia"/>
        </w:rPr>
        <w:t>这就是旧约的奥秘，新约曾隐藏在其中，即那里甚至应许了地上的礼物：那些属灵的人即使在那时也明白（虽然尚未公开宣告），既明白这些地上事物所象征的永恒，也明白在上帝的什么恩赐中能找到真正的幸福。</w:t>
      </w:r>
    </w:p>
    <w:p w14:paraId="64BC2B24">
      <w:pPr>
        <w:ind w:left="-5"/>
        <w:rPr>
          <w:rFonts w:hint="eastAsia"/>
        </w:rPr>
      </w:pPr>
    </w:p>
    <w:p w14:paraId="10C8607B">
      <w:pPr>
        <w:ind w:left="-5"/>
        <w:rPr>
          <w:rFonts w:hint="eastAsia"/>
        </w:rPr>
      </w:pPr>
      <w:r>
        <w:rPr>
          <w:rFonts w:hint="eastAsia"/>
        </w:rPr>
        <w:t>CHAP. 34.—CONCERNING THE KINGDOM OF THE JEWS, WHICH WAS FOUNDED BY THE ONE AND TRUE GOD, AND PRESERVED BY HIM AS LONG AS THEY REMAINED IN THE TRUE RELIGION</w:t>
      </w:r>
    </w:p>
    <w:p w14:paraId="696DE660">
      <w:pPr>
        <w:ind w:left="-5"/>
        <w:rPr>
          <w:rFonts w:hint="eastAsia"/>
        </w:rPr>
      </w:pPr>
      <w:r>
        <w:rPr>
          <w:rFonts w:hint="eastAsia"/>
        </w:rPr>
        <w:t>第三十四章——关于犹太人的国度，它由独一真神建立，并且只要他们持守真宗教，就由祂保存</w:t>
      </w:r>
    </w:p>
    <w:p w14:paraId="717E33E8">
      <w:pPr>
        <w:ind w:left="-5"/>
        <w:rPr>
          <w:rFonts w:hint="eastAsia"/>
        </w:rPr>
      </w:pPr>
    </w:p>
    <w:p w14:paraId="4C471B35">
      <w:pPr>
        <w:ind w:left="-5"/>
        <w:rPr>
          <w:rFonts w:hint="eastAsia"/>
        </w:rPr>
      </w:pPr>
      <w:r>
        <w:rPr>
          <w:rFonts w:hint="eastAsia"/>
        </w:rPr>
        <w:t>1. Therefore, that it might be known that these earthly good things, after which those pant who cannot imagine better things, remain in the power of the one God Himself, not of the many false gods whom the Romans have formerly believed worthy of worship, He multiplied His people in Egypt from being very few, and delivered them out of it by wonderful signs.</w:t>
      </w:r>
    </w:p>
    <w:p w14:paraId="4DF7F402">
      <w:pPr>
        <w:ind w:left="-5"/>
        <w:rPr>
          <w:rFonts w:hint="eastAsia"/>
        </w:rPr>
      </w:pPr>
      <w:r>
        <w:rPr>
          <w:rFonts w:hint="eastAsia"/>
        </w:rPr>
        <w:t>1. 因此，为了让人知道这些地上的好东西——就是那些无法想象更好事物的人所渴求的——仍掌握在独一上帝自己的权柄中，而不是在那许多罗马人以前认为值得敬拜的假神手中，祂使祂的百姓在埃及从极少数繁衍增多，并藉着奇妙的神迹将他们从那里救出来。</w:t>
      </w:r>
    </w:p>
    <w:p w14:paraId="76FB232D">
      <w:pPr>
        <w:ind w:left="-5"/>
        <w:rPr>
          <w:rFonts w:hint="eastAsia"/>
        </w:rPr>
      </w:pPr>
    </w:p>
    <w:p w14:paraId="371030A3">
      <w:pPr>
        <w:ind w:left="-5"/>
        <w:rPr>
          <w:rFonts w:hint="eastAsia"/>
        </w:rPr>
      </w:pPr>
      <w:r>
        <w:rPr>
          <w:rFonts w:hint="eastAsia"/>
        </w:rPr>
        <w:t>Nor did their women invoke Lucina when their offspring was being incredibly multiplied; and that nation having increased incredibly, He Himself delivered, He Himself saved them from the hands of the Egyptians, who persecuted them, and wished to kill all their infants.</w:t>
      </w:r>
    </w:p>
    <w:p w14:paraId="4D772E3E">
      <w:pPr>
        <w:ind w:left="-5"/>
        <w:rPr>
          <w:rFonts w:hint="eastAsia"/>
        </w:rPr>
      </w:pPr>
      <w:r>
        <w:rPr>
          <w:rFonts w:hint="eastAsia"/>
        </w:rPr>
        <w:t>当他们的后代不可思议地繁衍时，他们的妇女并没有祈求卢西娜（助产女神）；那个民族不可思议地增加后，是祂自己拯救了他们，是祂自己把他们从那些迫害他们并希望杀死他们所有婴儿的埃及人手中救了出来。</w:t>
      </w:r>
    </w:p>
    <w:p w14:paraId="63CF0406">
      <w:pPr>
        <w:ind w:left="-5"/>
        <w:rPr>
          <w:rFonts w:hint="eastAsia"/>
        </w:rPr>
      </w:pPr>
    </w:p>
    <w:p w14:paraId="3894BDD4">
      <w:pPr>
        <w:ind w:left="-5"/>
        <w:rPr>
          <w:rFonts w:hint="eastAsia"/>
        </w:rPr>
      </w:pPr>
      <w:r>
        <w:rPr>
          <w:rFonts w:hint="eastAsia"/>
        </w:rPr>
        <w:t>Without the goddess Rumina they sucked; without Cunina they were cradled, without Educa and Potina they took food and drink: without all those puerile gods they were educated; without the nuptial gods they were married; without the worship of Priapus they had conjugal intercourse; without invocation of Neptune the divided sea opened up a way for them to pass over, and overwhelmed with its returning waves their enemies who pursued them.</w:t>
      </w:r>
    </w:p>
    <w:p w14:paraId="6BFCA870">
      <w:pPr>
        <w:ind w:left="-5"/>
        <w:rPr>
          <w:rFonts w:hint="eastAsia"/>
        </w:rPr>
      </w:pPr>
      <w:r>
        <w:rPr>
          <w:rFonts w:hint="eastAsia"/>
        </w:rPr>
        <w:t>没有鲁米娜女神（哺乳女神）他们也吃奶；没有库尼娜女神（摇篮女神）他们也躺摇篮；没有埃杜卡和波提娜女神他们也吃喝：没有所有那些孩童之神他们也受教育；没有婚姻众神他们也嫁娶；没有对普里阿普斯的敬拜他们也有夫妻生活；没有祈求海王星（尼普顿），分开的大海为他们开辟了一条路让他们过去，并用回流的波浪淹没了追赶他们的敌人。</w:t>
      </w:r>
    </w:p>
    <w:p w14:paraId="3E05F073">
      <w:pPr>
        <w:ind w:left="-5"/>
        <w:rPr>
          <w:rFonts w:hint="eastAsia"/>
        </w:rPr>
      </w:pPr>
    </w:p>
    <w:p w14:paraId="0EC17E62">
      <w:pPr>
        <w:ind w:left="-5"/>
        <w:rPr>
          <w:rFonts w:hint="eastAsia"/>
        </w:rPr>
      </w:pPr>
      <w:r>
        <w:rPr>
          <w:rFonts w:hint="eastAsia"/>
        </w:rPr>
        <w:t>Neither did they consecrate any goddess Mannia when they received manna from heaven; nor, when the smitten rock poured forth water to them when they thirsted, did they worship Nymphs and Lymphs.</w:t>
      </w:r>
    </w:p>
    <w:p w14:paraId="786EE892">
      <w:pPr>
        <w:ind w:left="-5"/>
        <w:rPr>
          <w:rFonts w:hint="eastAsia"/>
        </w:rPr>
      </w:pPr>
      <w:r>
        <w:rPr>
          <w:rFonts w:hint="eastAsia"/>
        </w:rPr>
        <w:t>当他们从天上领受吗哪时，他们也没有把任何名为曼尼亚的女神奉为神圣；当被击打的磐石为口渴的他们流出水来时，他们也没有敬拜宁芙和林芙（水泉女神）。</w:t>
      </w:r>
    </w:p>
    <w:p w14:paraId="0C6EF58D">
      <w:pPr>
        <w:ind w:left="-5"/>
        <w:rPr>
          <w:rFonts w:hint="eastAsia"/>
        </w:rPr>
      </w:pPr>
    </w:p>
    <w:p w14:paraId="34957932">
      <w:pPr>
        <w:ind w:left="-5"/>
        <w:rPr>
          <w:rFonts w:hint="eastAsia"/>
        </w:rPr>
      </w:pPr>
      <w:r>
        <w:rPr>
          <w:rFonts w:hint="eastAsia"/>
        </w:rPr>
        <w:t>Without the mad rites of Mars and Bellona they carried on war; and while, indeed, they did not conquer without victory, yet they did not hold it to be a goddess, but the gift of their God.</w:t>
      </w:r>
    </w:p>
    <w:p w14:paraId="6EC1A5A1">
      <w:pPr>
        <w:ind w:left="-5"/>
        <w:rPr>
          <w:rFonts w:hint="eastAsia"/>
        </w:rPr>
      </w:pPr>
      <w:r>
        <w:rPr>
          <w:rFonts w:hint="eastAsia"/>
        </w:rPr>
        <w:t>没有玛尔斯和贝罗娜的疯狂仪式，他们也进行战争；虽然他们确实没有“胜利”就没有战胜，但他们不认为那是一位女神，而是他们的上帝的恩赐。</w:t>
      </w:r>
    </w:p>
    <w:p w14:paraId="37A5C4D1">
      <w:pPr>
        <w:ind w:left="-5"/>
        <w:rPr>
          <w:rFonts w:hint="eastAsia"/>
        </w:rPr>
      </w:pPr>
    </w:p>
    <w:p w14:paraId="0AD499B8">
      <w:pPr>
        <w:ind w:left="-5"/>
        <w:rPr>
          <w:rFonts w:hint="eastAsia"/>
        </w:rPr>
      </w:pPr>
      <w:r>
        <w:rPr>
          <w:rFonts w:hint="eastAsia"/>
        </w:rPr>
        <w:t>Without Segetia they had harvests; without Bubona, oxen; honey without Mellona; apples without Pomona: and, in a word, everything for which the Romans thought they must supplicate so great a crowd of false gods, they received much more happily from the one true God.</w:t>
      </w:r>
    </w:p>
    <w:p w14:paraId="7548FF42">
      <w:pPr>
        <w:ind w:left="-5"/>
        <w:rPr>
          <w:rFonts w:hint="eastAsia"/>
        </w:rPr>
      </w:pPr>
      <w:r>
        <w:rPr>
          <w:rFonts w:hint="eastAsia"/>
        </w:rPr>
        <w:t>没有塞格提亚（庄稼女神）他们也有收成；没有布波娜（牛神）也有牛；没有梅洛娜（蜂蜜女神）也有蜂蜜；没有波摩娜（果树女神）也有苹果：总之，罗马人认为必须为此祈求那一群假神的一切，他们都从这一位真神那里更快乐地领受了。</w:t>
      </w:r>
    </w:p>
    <w:p w14:paraId="1B22B75B">
      <w:pPr>
        <w:ind w:left="-5"/>
        <w:rPr>
          <w:rFonts w:hint="eastAsia"/>
        </w:rPr>
      </w:pPr>
    </w:p>
    <w:p w14:paraId="24B825B5">
      <w:pPr>
        <w:ind w:left="-5"/>
        <w:rPr>
          <w:rFonts w:hint="eastAsia"/>
        </w:rPr>
      </w:pPr>
      <w:r>
        <w:rPr>
          <w:rFonts w:hint="eastAsia"/>
        </w:rPr>
        <w:t>And if they had not sinned against Him with impious curiosity, which seduced them like magic arts, and drew them to strange gods and idols, and at last led them to kill Christ, their kingdom would have remained to them, and would have been, if not more spacious, yet more happy, than that of Rome.</w:t>
      </w:r>
    </w:p>
    <w:p w14:paraId="0913E8CE">
      <w:pPr>
        <w:ind w:left="-5"/>
        <w:rPr>
          <w:rFonts w:hint="eastAsia"/>
        </w:rPr>
      </w:pPr>
      <w:r>
        <w:rPr>
          <w:rFonts w:hint="eastAsia"/>
        </w:rPr>
        <w:t>如果他们没有以不敬虔的好奇心得罪祂——这种好奇心像邪术一样诱惑他们，把他们引向外邦的神和偶像，并最终导致他们杀害了基督——他们的国度本会为他们存留，并且即使不比罗马更广阔，也会比罗马更幸福。</w:t>
      </w:r>
    </w:p>
    <w:p w14:paraId="757CF83A">
      <w:pPr>
        <w:ind w:left="-5"/>
        <w:rPr>
          <w:rFonts w:hint="eastAsia"/>
        </w:rPr>
      </w:pPr>
    </w:p>
    <w:p w14:paraId="1C6F31F8">
      <w:pPr>
        <w:ind w:left="-5"/>
        <w:rPr>
          <w:rFonts w:hint="eastAsia"/>
        </w:rPr>
      </w:pPr>
      <w:r>
        <w:rPr>
          <w:rFonts w:hint="eastAsia"/>
        </w:rPr>
        <w:t>And now that they are dispersed through almost all lands and nations, it is through the providence of that one true God; that whereas the images, altars, groves, and temples of the false gods are everywhere overthrown, and their sacrifices prohibited, it may be shown from their books how this has been foretold by their prophets so long before; lest, perhaps, when they should be read in ours, they might seem to be invented by us.</w:t>
      </w:r>
    </w:p>
    <w:p w14:paraId="33805CB2">
      <w:pPr>
        <w:ind w:left="-5"/>
        <w:rPr>
          <w:rFonts w:hint="eastAsia"/>
        </w:rPr>
      </w:pPr>
      <w:r>
        <w:rPr>
          <w:rFonts w:hint="eastAsia"/>
        </w:rPr>
        <w:t>如今他们散居在几乎所有的土地和民族中，这是出于那位独一真神的护理；鉴于假神的像、祭坛、树林和庙宇到处被倾覆，他们的祭祀被禁止，通过他们的书卷可以表明，这在很久以前是如何被他们的先知预言的；免得当这些预言在我们的书中被读到时，或许看起来像是我们编造的。</w:t>
      </w:r>
    </w:p>
    <w:p w14:paraId="274A0D7D">
      <w:pPr>
        <w:ind w:left="-5"/>
        <w:rPr>
          <w:rFonts w:hint="eastAsia"/>
        </w:rPr>
      </w:pPr>
    </w:p>
    <w:p w14:paraId="081742D8">
      <w:pPr>
        <w:ind w:left="-5"/>
        <w:rPr>
          <w:rFonts w:hint="eastAsia"/>
        </w:rPr>
      </w:pPr>
      <w:r>
        <w:rPr>
          <w:rFonts w:hint="eastAsia"/>
        </w:rPr>
        <w:t>But now, reserving what is to follow for the following book, we must here set a bound to the prolixity of this one.</w:t>
      </w:r>
    </w:p>
    <w:p w14:paraId="3069FDFB">
      <w:pPr>
        <w:ind w:left="-5"/>
        <w:rPr>
          <w:rFonts w:hint="eastAsia"/>
        </w:rPr>
      </w:pPr>
      <w:r>
        <w:rPr>
          <w:rFonts w:hint="eastAsia"/>
        </w:rPr>
        <w:t>但现在，我们要把接下来的内容留给下一卷书，必须在此为这一卷的冗长画上句号。</w:t>
      </w:r>
    </w:p>
    <w:p w14:paraId="0D839B50">
      <w:pPr>
        <w:ind w:left="-5"/>
        <w:rPr>
          <w:rFonts w:hint="eastAsia"/>
        </w:rPr>
      </w:pPr>
    </w:p>
    <w:p w14:paraId="62FF754C">
      <w:pPr>
        <w:pStyle w:val="2"/>
        <w:bidi w:val="0"/>
        <w:rPr>
          <w:rFonts w:hint="eastAsia"/>
        </w:rPr>
      </w:pPr>
      <w:r>
        <w:rPr>
          <w:rFonts w:hint="eastAsia"/>
        </w:rPr>
        <w:t>BOOK V ARGUMENT</w:t>
      </w:r>
    </w:p>
    <w:p w14:paraId="3391E173">
      <w:pPr>
        <w:pStyle w:val="2"/>
        <w:bidi w:val="0"/>
        <w:rPr>
          <w:rFonts w:hint="eastAsia"/>
        </w:rPr>
      </w:pPr>
      <w:r>
        <w:rPr>
          <w:rFonts w:hint="eastAsia"/>
        </w:rPr>
        <w:t>第五卷 提要</w:t>
      </w:r>
    </w:p>
    <w:p w14:paraId="03156F6B">
      <w:pPr>
        <w:ind w:left="-5"/>
        <w:rPr>
          <w:rFonts w:hint="eastAsia"/>
        </w:rPr>
      </w:pPr>
    </w:p>
    <w:p w14:paraId="2FD779E0">
      <w:pPr>
        <w:ind w:left="-5"/>
        <w:rPr>
          <w:rFonts w:hint="eastAsia"/>
        </w:rPr>
      </w:pPr>
      <w:r>
        <w:rPr>
          <w:rFonts w:hint="eastAsia"/>
        </w:rPr>
        <w:t>AUGUSTIN FIRST DISCUSSES THE DOCTRINE OF FATE, FOR THE SAKE OF CONFUTING THOSE WHO ARE DISPOSED TO REFER TO FATE THE POWER AND INCREASE OF THE ROMAN EMPIRE, WHICH COULD NOT BE ATTRIBUTED TO FALSE GODS, AS HAS BEEN SHOWN IN THE PRECEDING BOOK.</w:t>
      </w:r>
    </w:p>
    <w:p w14:paraId="7E4E0DC1">
      <w:pPr>
        <w:ind w:left="-5"/>
        <w:rPr>
          <w:rFonts w:hint="eastAsia"/>
        </w:rPr>
      </w:pPr>
      <w:r>
        <w:rPr>
          <w:rFonts w:hint="eastAsia"/>
        </w:rPr>
        <w:t>奥古斯丁首先讨论了命运的教义，是为了驳斥那些倾向于将罗马帝国的权力和增长归因于命运的人，这些不能归因于假神，正如在前一卷书中所表明的。</w:t>
      </w:r>
    </w:p>
    <w:p w14:paraId="3B43010D">
      <w:pPr>
        <w:ind w:left="-5"/>
        <w:rPr>
          <w:rFonts w:hint="eastAsia"/>
        </w:rPr>
      </w:pPr>
    </w:p>
    <w:p w14:paraId="09C1DCBB">
      <w:pPr>
        <w:ind w:left="-5"/>
        <w:rPr>
          <w:rFonts w:hint="eastAsia"/>
        </w:rPr>
      </w:pPr>
      <w:r>
        <w:rPr>
          <w:rFonts w:hint="eastAsia"/>
        </w:rPr>
        <w:t>AFTER THAT, HE PROVES THAT THERE IS NO CONTRADICTION BETWEEN GOD'S PRESCIENCE AND OUR FREE WILL.</w:t>
      </w:r>
    </w:p>
    <w:p w14:paraId="1384F96D">
      <w:pPr>
        <w:ind w:left="-5"/>
        <w:rPr>
          <w:rFonts w:hint="eastAsia"/>
        </w:rPr>
      </w:pPr>
      <w:r>
        <w:rPr>
          <w:rFonts w:hint="eastAsia"/>
        </w:rPr>
        <w:t>在那之后，他证明了上帝的预知与我们的自由意志之间没有矛盾。</w:t>
      </w:r>
    </w:p>
    <w:p w14:paraId="26593912">
      <w:pPr>
        <w:ind w:left="-5"/>
        <w:rPr>
          <w:rFonts w:hint="eastAsia"/>
        </w:rPr>
      </w:pPr>
    </w:p>
    <w:p w14:paraId="7D10B556">
      <w:pPr>
        <w:ind w:left="-5"/>
        <w:rPr>
          <w:rFonts w:hint="eastAsia"/>
        </w:rPr>
      </w:pPr>
      <w:r>
        <w:rPr>
          <w:rFonts w:hint="eastAsia"/>
        </w:rPr>
        <w:t>HE THEN SPEAKS OF THE MANNERS OF THE ANCIENT ROMANS, AND SHOWS IN WHAT SENSE IT WAS DUE TO THE VIRTUE OF THE ROMANS THEMSELVES, AND IN HOW FAR TO THE COUNSEL OF GOD, THAT HE INCREASED THEIR DOMINION, THOUGH THEY DID NOT WORSHIP HIM.</w:t>
      </w:r>
    </w:p>
    <w:p w14:paraId="6C1853BB">
      <w:pPr>
        <w:ind w:left="-5"/>
        <w:rPr>
          <w:rFonts w:hint="eastAsia"/>
        </w:rPr>
      </w:pPr>
      <w:r>
        <w:rPr>
          <w:rFonts w:hint="eastAsia"/>
        </w:rPr>
        <w:t>然后他谈论了古罗马人的习俗，并表明在何种意义上那是归因于罗马人自己的美德，以及在多大程度上归因于上帝的筹算，即祂扩张了他们的统治，尽管他们并没有敬拜祂。</w:t>
      </w:r>
    </w:p>
    <w:p w14:paraId="02139BD8">
      <w:pPr>
        <w:ind w:left="-5"/>
        <w:rPr>
          <w:rFonts w:hint="eastAsia"/>
        </w:rPr>
      </w:pPr>
    </w:p>
    <w:p w14:paraId="69C39047">
      <w:pPr>
        <w:ind w:left="-5"/>
        <w:rPr>
          <w:rFonts w:hint="eastAsia"/>
        </w:rPr>
      </w:pPr>
      <w:r>
        <w:rPr>
          <w:rFonts w:hint="eastAsia"/>
        </w:rPr>
        <w:t>FINALLY, HE EXPLAINS WHAT IS TO BE ACCOUNTED THE TRUE HAPPINESS OF THE CHRISTIAN EMPERORS.</w:t>
      </w:r>
    </w:p>
    <w:p w14:paraId="1DE997A4">
      <w:pPr>
        <w:ind w:left="-5"/>
        <w:rPr>
          <w:rFonts w:hint="eastAsia"/>
        </w:rPr>
      </w:pPr>
      <w:r>
        <w:rPr>
          <w:rFonts w:hint="eastAsia"/>
        </w:rPr>
        <w:t>最后，他解释了什么才应被视为基督徒皇帝的真正幸福。</w:t>
      </w:r>
    </w:p>
    <w:p w14:paraId="69153616">
      <w:pPr>
        <w:ind w:left="-5"/>
        <w:rPr>
          <w:rFonts w:hint="eastAsia"/>
        </w:rPr>
      </w:pPr>
    </w:p>
    <w:p w14:paraId="4E232F6D">
      <w:pPr>
        <w:ind w:left="-5"/>
        <w:rPr>
          <w:rFonts w:hint="eastAsia"/>
        </w:rPr>
      </w:pPr>
      <w:r>
        <w:rPr>
          <w:rFonts w:hint="eastAsia"/>
        </w:rPr>
        <w:t>PREFACE</w:t>
      </w:r>
    </w:p>
    <w:p w14:paraId="06B950E2">
      <w:pPr>
        <w:ind w:left="-5"/>
        <w:rPr>
          <w:rFonts w:hint="eastAsia"/>
        </w:rPr>
      </w:pPr>
      <w:r>
        <w:rPr>
          <w:rFonts w:hint="eastAsia"/>
        </w:rPr>
        <w:t>序言</w:t>
      </w:r>
    </w:p>
    <w:p w14:paraId="7F326D82">
      <w:pPr>
        <w:ind w:left="-5"/>
        <w:rPr>
          <w:rFonts w:hint="eastAsia"/>
        </w:rPr>
      </w:pPr>
    </w:p>
    <w:p w14:paraId="2ABE275B">
      <w:pPr>
        <w:ind w:left="-5"/>
        <w:rPr>
          <w:rFonts w:hint="eastAsia"/>
        </w:rPr>
      </w:pPr>
      <w:r>
        <w:rPr>
          <w:rFonts w:hint="eastAsia"/>
        </w:rPr>
        <w:t>SINCE, then, it is established that the complete attainment of all we desire is that which constitutes felicity, which is no goddess, but a gift of God, and that therefore men can worship no god save Him who is able to make them happy,—and were Felicity herself a goddess, she would with reason be the only object of worship,—since, I say, this is established, let us now go on to consider why God, who is able to give with all other things those good gifts which can be possessed by men who are not good, and consequently not happy, has seen fit to grant such extended and long-continued dominion to the Roman empire;</w:t>
      </w:r>
    </w:p>
    <w:p w14:paraId="6B371B80">
      <w:pPr>
        <w:ind w:left="-5"/>
        <w:rPr>
          <w:rFonts w:hint="eastAsia"/>
        </w:rPr>
      </w:pPr>
      <w:r>
        <w:rPr>
          <w:rFonts w:hint="eastAsia"/>
        </w:rPr>
        <w:t>既然已经确立，完全获得我们所渴望的一切构成了幸福，这幸福不是女神，而是上帝的恩赐，因此除了那能使人幸福的祂以外，人不能敬拜别的神——而且若幸福本身是女神，她理当是唯一的敬拜对象——我说，既然这已确立，现在让我们继续思考，为什么上帝——祂能连同其他一切事物，赐下那些不善因而也不幸福的人也能拥有的美好礼物——认为适宜将如此广阔且长久的统治权赐给罗马帝国；</w:t>
      </w:r>
    </w:p>
    <w:p w14:paraId="60C9283C">
      <w:pPr>
        <w:ind w:left="-5"/>
        <w:rPr>
          <w:rFonts w:hint="eastAsia"/>
        </w:rPr>
      </w:pPr>
    </w:p>
    <w:p w14:paraId="6E0399CB">
      <w:pPr>
        <w:ind w:left="-5"/>
        <w:rPr>
          <w:rFonts w:hint="eastAsia"/>
        </w:rPr>
      </w:pPr>
      <w:r>
        <w:rPr>
          <w:rFonts w:hint="eastAsia"/>
        </w:rPr>
        <w:t>for that this was not effected by that multitude of false gods which they worshipped, we have both already adduced, and shall, as occasion offers, yet adduce considerable proof.</w:t>
      </w:r>
    </w:p>
    <w:p w14:paraId="2DC134CC">
      <w:pPr>
        <w:ind w:left="-5"/>
        <w:rPr>
          <w:rFonts w:hint="eastAsia"/>
        </w:rPr>
      </w:pPr>
      <w:r>
        <w:rPr>
          <w:rFonts w:hint="eastAsia"/>
        </w:rPr>
        <w:t>因为这并非由他们所敬拜的那一大群假神所造成的，对此我们既已举证，也将在机会出现时，再举出充分的证据。</w:t>
      </w:r>
    </w:p>
    <w:p w14:paraId="212FC8E1">
      <w:pPr>
        <w:ind w:left="-5"/>
        <w:rPr>
          <w:rFonts w:hint="eastAsia"/>
        </w:rPr>
      </w:pPr>
    </w:p>
    <w:p w14:paraId="6CE8387B">
      <w:pPr>
        <w:ind w:left="-5"/>
        <w:rPr>
          <w:rFonts w:hint="eastAsia"/>
        </w:rPr>
      </w:pPr>
      <w:r>
        <w:rPr>
          <w:rFonts w:hint="eastAsia"/>
        </w:rPr>
        <w:t>CHAP. 1.—THAT THE CAUSE OF THE ROMAN EMPIRE, AND OF ALL KINGDOMS, IS NEITHER FORTUITOUS NOR CONSISTS IN THE POSITION OF THE STARS.</w:t>
      </w:r>
    </w:p>
    <w:p w14:paraId="7E9B36D9">
      <w:pPr>
        <w:ind w:left="-5"/>
        <w:rPr>
          <w:rFonts w:hint="eastAsia"/>
        </w:rPr>
      </w:pPr>
      <w:r>
        <w:rPr>
          <w:rFonts w:hint="eastAsia"/>
        </w:rPr>
        <w:t>第一章——罗马帝国以及所有国度的起因，既非偶然，也不在于星辰的位置</w:t>
      </w:r>
    </w:p>
    <w:p w14:paraId="15598A60">
      <w:pPr>
        <w:ind w:left="-5"/>
        <w:rPr>
          <w:rFonts w:hint="eastAsia"/>
        </w:rPr>
      </w:pPr>
    </w:p>
    <w:p w14:paraId="31A38851">
      <w:pPr>
        <w:ind w:left="-5"/>
        <w:rPr>
          <w:rFonts w:hint="eastAsia"/>
        </w:rPr>
      </w:pPr>
      <w:r>
        <w:rPr>
          <w:rFonts w:hint="eastAsia"/>
        </w:rPr>
        <w:t>1. The cause, then, of the greatness of the Roman empire is neither fortuitous nor fatal, according to the judgment or opinion of those who call those things fortuitous which either have no causes, or such causes as do not proceed from some intelligible order, and those things fatal which happen independently of the will of God and man, by the necessity of a certain order.</w:t>
      </w:r>
    </w:p>
    <w:p w14:paraId="087853BF">
      <w:pPr>
        <w:ind w:left="-5"/>
        <w:rPr>
          <w:rFonts w:hint="eastAsia"/>
        </w:rPr>
      </w:pPr>
      <w:r>
        <w:rPr>
          <w:rFonts w:hint="eastAsia"/>
        </w:rPr>
        <w:t>1. 那么，罗马帝国伟大的原因既非偶然也非宿命，这是根据那些人的判断或观点而言的，他们称那些要么没有原因、要么其原因不出于某种可知次序的事物为偶然，并称那些独立于上帝和人的意志、出于某种次序的必然性而发生的事物为宿命。</w:t>
      </w:r>
    </w:p>
    <w:p w14:paraId="10E9F519">
      <w:pPr>
        <w:ind w:left="-5"/>
        <w:rPr>
          <w:rFonts w:hint="eastAsia"/>
        </w:rPr>
      </w:pPr>
    </w:p>
    <w:p w14:paraId="2ADDE844">
      <w:pPr>
        <w:ind w:left="-5"/>
        <w:rPr>
          <w:rFonts w:hint="eastAsia"/>
        </w:rPr>
      </w:pPr>
      <w:r>
        <w:rPr>
          <w:rFonts w:hint="eastAsia"/>
        </w:rPr>
        <w:t>In a word, human kingdoms are established by divine providence.</w:t>
      </w:r>
    </w:p>
    <w:p w14:paraId="31487738">
      <w:pPr>
        <w:ind w:left="-5"/>
        <w:rPr>
          <w:rFonts w:hint="eastAsia"/>
        </w:rPr>
      </w:pPr>
      <w:r>
        <w:rPr>
          <w:rFonts w:hint="eastAsia"/>
        </w:rPr>
        <w:t>简而言之，人类的国度是由神圣的护理所建立的。</w:t>
      </w:r>
    </w:p>
    <w:p w14:paraId="4B3BBEA7">
      <w:pPr>
        <w:ind w:left="-5"/>
        <w:rPr>
          <w:rFonts w:hint="eastAsia"/>
        </w:rPr>
      </w:pPr>
    </w:p>
    <w:p w14:paraId="0EEB9886">
      <w:pPr>
        <w:ind w:left="-5"/>
        <w:rPr>
          <w:rFonts w:hint="eastAsia"/>
        </w:rPr>
      </w:pPr>
      <w:r>
        <w:rPr>
          <w:rFonts w:hint="eastAsia"/>
        </w:rPr>
        <w:t>And if any one attributes their existence to fate, because he calls the will or the power of God itself by the name of fate, let him keep his opinion, but correct his language.</w:t>
      </w:r>
    </w:p>
    <w:p w14:paraId="5E5977AB">
      <w:pPr>
        <w:ind w:left="-5"/>
        <w:rPr>
          <w:rFonts w:hint="eastAsia"/>
        </w:rPr>
      </w:pPr>
      <w:r>
        <w:rPr>
          <w:rFonts w:hint="eastAsia"/>
        </w:rPr>
        <w:t>如果有人将它们的存在归因于命运，是因为他把上帝的旨意或权能本身称为命运，那么让他保留他的观点，但修正他的语言。</w:t>
      </w:r>
    </w:p>
    <w:p w14:paraId="48316A1D">
      <w:pPr>
        <w:ind w:left="-5"/>
        <w:rPr>
          <w:rFonts w:hint="eastAsia"/>
        </w:rPr>
      </w:pPr>
    </w:p>
    <w:p w14:paraId="475A3AA3">
      <w:pPr>
        <w:ind w:left="-5"/>
        <w:rPr>
          <w:rFonts w:hint="eastAsia"/>
        </w:rPr>
      </w:pPr>
      <w:r>
        <w:rPr>
          <w:rFonts w:hint="eastAsia"/>
        </w:rPr>
        <w:t>For why does he not say at first what he will say afterwards, when some one shall put the question to him, What he means by fate?</w:t>
      </w:r>
    </w:p>
    <w:p w14:paraId="53C3886F">
      <w:pPr>
        <w:ind w:left="-5"/>
        <w:rPr>
          <w:rFonts w:hint="eastAsia"/>
        </w:rPr>
      </w:pPr>
      <w:r>
        <w:rPr>
          <w:rFonts w:hint="eastAsia"/>
        </w:rPr>
        <w:t>因为当有人问他“命运是什么意思”时，他为什么不一开始就说出他后来要说的话呢？</w:t>
      </w:r>
    </w:p>
    <w:p w14:paraId="24C60C94">
      <w:pPr>
        <w:ind w:left="-5"/>
        <w:rPr>
          <w:rFonts w:hint="eastAsia"/>
        </w:rPr>
      </w:pPr>
    </w:p>
    <w:p w14:paraId="224D4ACD">
      <w:pPr>
        <w:ind w:left="-5"/>
        <w:rPr>
          <w:rFonts w:hint="eastAsia"/>
        </w:rPr>
      </w:pPr>
      <w:r>
        <w:rPr>
          <w:rFonts w:hint="eastAsia"/>
        </w:rPr>
        <w:t>For when men hear that word, according to the ordinary use of the language, they simply understand by it the virtue of that particular position of the stars which may exist at the time when any one is born or conceived, which some separate altogether from the will of God, whilst others affirm that this also is dependent on that will.</w:t>
      </w:r>
    </w:p>
    <w:p w14:paraId="223DCEEE">
      <w:pPr>
        <w:ind w:left="-5"/>
        <w:rPr>
          <w:rFonts w:hint="eastAsia"/>
        </w:rPr>
      </w:pPr>
      <w:r>
        <w:rPr>
          <w:rFonts w:hint="eastAsia"/>
        </w:rPr>
        <w:t>因为当人们听到那个词时，根据语言的通常用法，他们仅仅将其理解为任何人出生或受孕时可能存在的特定星辰位置的效力，有些人将其完全与上帝的旨意分开，而另一些人则断言这也取决于那旨意。</w:t>
      </w:r>
    </w:p>
    <w:p w14:paraId="38E8F0EB">
      <w:pPr>
        <w:ind w:left="-5"/>
        <w:rPr>
          <w:rFonts w:hint="eastAsia"/>
        </w:rPr>
      </w:pPr>
    </w:p>
    <w:p w14:paraId="72B14813">
      <w:pPr>
        <w:ind w:left="-5"/>
        <w:rPr>
          <w:rFonts w:hint="eastAsia"/>
        </w:rPr>
      </w:pPr>
      <w:r>
        <w:rPr>
          <w:rFonts w:hint="eastAsia"/>
        </w:rPr>
        <w:t>But those who are of opinion that, apart from the will of God, the stars determine what we shall do, or what good things we shall possess, or what evils we shall suffer, must be refused a hearing by all, not only by those who hold the true religion, but by those who wish to be the worshippers of any gods whatsoever, even false gods.</w:t>
      </w:r>
    </w:p>
    <w:p w14:paraId="712AEE3E">
      <w:pPr>
        <w:ind w:left="-5"/>
        <w:rPr>
          <w:rFonts w:hint="eastAsia"/>
        </w:rPr>
      </w:pPr>
      <w:r>
        <w:rPr>
          <w:rFonts w:hint="eastAsia"/>
        </w:rPr>
        <w:t>但是，那些认为在上帝的旨意之外，星辰决定我们将做什么，我们将拥有什么好事，或我们将遭受什么灾祸的人，必须被所有人拒绝倾听，不仅是被那些持守真宗教的人，也被那些希望成为任何神（即使是假神）的敬拜者的人所拒绝。</w:t>
      </w:r>
    </w:p>
    <w:p w14:paraId="4300ED26">
      <w:pPr>
        <w:ind w:left="-5"/>
        <w:rPr>
          <w:rFonts w:hint="eastAsia"/>
        </w:rPr>
      </w:pPr>
    </w:p>
    <w:p w14:paraId="4BE09F85">
      <w:pPr>
        <w:ind w:left="-5"/>
        <w:rPr>
          <w:rFonts w:hint="eastAsia"/>
        </w:rPr>
      </w:pPr>
      <w:r>
        <w:rPr>
          <w:rFonts w:hint="eastAsia"/>
        </w:rPr>
        <w:t>For what does this opinion really amount to but this, that no god whatever is to be worshipped or prayed to?</w:t>
      </w:r>
    </w:p>
    <w:p w14:paraId="223DB53E">
      <w:pPr>
        <w:ind w:left="-5"/>
        <w:rPr>
          <w:rFonts w:hint="eastAsia"/>
        </w:rPr>
      </w:pPr>
      <w:r>
        <w:rPr>
          <w:rFonts w:hint="eastAsia"/>
        </w:rPr>
        <w:t>因为这种观点实际上意味着什么呢，岂不是说没有任何神应当受敬拜或祈求吗？</w:t>
      </w:r>
    </w:p>
    <w:p w14:paraId="2EA1666D">
      <w:pPr>
        <w:ind w:left="-5"/>
        <w:rPr>
          <w:rFonts w:hint="eastAsia"/>
        </w:rPr>
      </w:pPr>
    </w:p>
    <w:p w14:paraId="767C8838">
      <w:pPr>
        <w:ind w:left="-5"/>
        <w:rPr>
          <w:rFonts w:hint="eastAsia"/>
        </w:rPr>
      </w:pPr>
      <w:r>
        <w:rPr>
          <w:rFonts w:hint="eastAsia"/>
        </w:rPr>
        <w:t>Against these, however, our present disputation is not intended to be directed, but against those who, in defence of those whom they think to be gods, oppose the Christian religion.</w:t>
      </w:r>
    </w:p>
    <w:p w14:paraId="4AEE418D">
      <w:pPr>
        <w:ind w:left="-5"/>
        <w:rPr>
          <w:rFonts w:hint="eastAsia"/>
        </w:rPr>
      </w:pPr>
      <w:r>
        <w:rPr>
          <w:rFonts w:hint="eastAsia"/>
        </w:rPr>
        <w:t>然而，我们现在的辩论不是针对这些人的，而是针对那些为了捍卫他们认为是神的神明而反对基督教宗教的人。</w:t>
      </w:r>
    </w:p>
    <w:p w14:paraId="0004BAC6">
      <w:pPr>
        <w:ind w:left="-5"/>
        <w:rPr>
          <w:rFonts w:hint="eastAsia"/>
        </w:rPr>
      </w:pPr>
    </w:p>
    <w:p w14:paraId="4681E43F">
      <w:pPr>
        <w:ind w:left="-5"/>
        <w:rPr>
          <w:rFonts w:hint="eastAsia"/>
        </w:rPr>
      </w:pPr>
      <w:r>
        <w:rPr>
          <w:rFonts w:hint="eastAsia"/>
        </w:rPr>
        <w:t>They, however, who make the position of the stars depend on the divine will, and in a manner decree what character each man shall have, and what good or evil shall happen to him, if they think that these same stars have that power conferred upon them by the supreme power of God, in order that they may determine these things according to their will, do a great injury to the celestial sphere, in whose most brilliant senate, and most splendid senate-house, as it were, they suppose that wicked deeds are decreed to be done,—such deeds as that, if any terrestrial state should decree them, it would be condemned to overthrow by the decree of the whole human race.</w:t>
      </w:r>
    </w:p>
    <w:p w14:paraId="4617837F">
      <w:pPr>
        <w:ind w:left="-5"/>
        <w:rPr>
          <w:rFonts w:hint="eastAsia"/>
        </w:rPr>
      </w:pPr>
      <w:r>
        <w:rPr>
          <w:rFonts w:hint="eastAsia"/>
        </w:rPr>
        <w:t>然而，那些使星辰的位置取决于神圣旨意，并以此某种方式注定每个人将有什么性格，以及什么祸福将临到他身上的人，如果他们认为这些星辰被上帝的最高权能赋予了那种权力，以便它们可以按照自己的意愿决定这些事，他们就对天界造成了巨大的伤害，仿佛在天界最辉煌的议会和最灿烂的议事厅里，他们设想邪恶的行为被注定要发生——那样的行为，如果任何地上的国家注定它们发生，那个国家将被全人类的判决所谴责并推翻。</w:t>
      </w:r>
    </w:p>
    <w:p w14:paraId="332063E4">
      <w:pPr>
        <w:ind w:left="-5"/>
        <w:rPr>
          <w:rFonts w:hint="eastAsia"/>
        </w:rPr>
      </w:pPr>
    </w:p>
    <w:p w14:paraId="517D89E1">
      <w:pPr>
        <w:ind w:left="-5"/>
        <w:rPr>
          <w:rFonts w:hint="eastAsia"/>
        </w:rPr>
      </w:pPr>
      <w:r>
        <w:rPr>
          <w:rFonts w:hint="eastAsia"/>
        </w:rPr>
        <w:t>What judgment, then, is left to God concerning the deeds of men, who is Lord both of the stars and of men, when to these deeds a celestial necessity is attributed?</w:t>
      </w:r>
    </w:p>
    <w:p w14:paraId="16F3D3EC">
      <w:pPr>
        <w:ind w:left="-5"/>
        <w:rPr>
          <w:rFonts w:hint="eastAsia"/>
        </w:rPr>
      </w:pPr>
      <w:r>
        <w:rPr>
          <w:rFonts w:hint="eastAsia"/>
        </w:rPr>
        <w:t>既然对这些行为归因于一种天上的必然性，那么对于既是星辰之主又是人类之主的上帝来说，关于人的行为还留下什么审判呢？</w:t>
      </w:r>
    </w:p>
    <w:p w14:paraId="45131A8C">
      <w:pPr>
        <w:ind w:left="-5"/>
        <w:rPr>
          <w:rFonts w:hint="eastAsia"/>
        </w:rPr>
      </w:pPr>
    </w:p>
    <w:p w14:paraId="73C08E02">
      <w:pPr>
        <w:ind w:left="-5"/>
        <w:rPr>
          <w:rFonts w:hint="eastAsia"/>
        </w:rPr>
      </w:pPr>
      <w:r>
        <w:rPr>
          <w:rFonts w:hint="eastAsia"/>
        </w:rPr>
        <w:t>Or, if they do not say that the stars, though they have indeed received a certain power from God, who is supreme, determine those things according to their own discretion, but simply that His commands are fulfilled by them instrumentally in the application and enforcing of such necessities, are we thus to think concerning God even what it seemed unworthy that we should think concerning the will of the stars?</w:t>
      </w:r>
    </w:p>
    <w:p w14:paraId="0458888B">
      <w:pPr>
        <w:ind w:left="-5"/>
        <w:rPr>
          <w:rFonts w:hint="eastAsia"/>
        </w:rPr>
      </w:pPr>
      <w:r>
        <w:rPr>
          <w:rFonts w:hint="eastAsia"/>
        </w:rPr>
        <w:t>或者，如果他们不是说星辰——虽然它们确实从至高的上帝那里接受了某种权力——按照它们自己的裁量权决定那些事，而只是说祂的命令藉着它们作为工具，在应用和执行这种必然性中得以成就，那么我们岂不是要对上帝持有那种连对星辰的意愿持有都显得不配的想法吗？</w:t>
      </w:r>
    </w:p>
    <w:p w14:paraId="2B8E47E4">
      <w:pPr>
        <w:ind w:left="-5"/>
        <w:rPr>
          <w:rFonts w:hint="eastAsia"/>
        </w:rPr>
      </w:pPr>
    </w:p>
    <w:p w14:paraId="4D98652D">
      <w:pPr>
        <w:ind w:left="-5"/>
        <w:rPr>
          <w:rFonts w:hint="eastAsia"/>
        </w:rPr>
      </w:pPr>
      <w:r>
        <w:rPr>
          <w:rFonts w:hint="eastAsia"/>
        </w:rPr>
        <w:t>But, if the stars are said rather to signify these things than to effect them, so that that position of the stars is, as it were, a kind of speech predicting, not causing future things,—for this has been the opinion of men of no ordinary learning,—certainly the mathematicians are not wont so to speak saying, for example, Mars in such or such a position signifies a homicide, but makes a homicide.</w:t>
      </w:r>
    </w:p>
    <w:p w14:paraId="572BCCD6">
      <w:pPr>
        <w:ind w:left="-5"/>
        <w:rPr>
          <w:rFonts w:hint="eastAsia"/>
        </w:rPr>
      </w:pPr>
      <w:r>
        <w:rPr>
          <w:rFonts w:hint="eastAsia"/>
        </w:rPr>
        <w:t>但是，如果说星辰是预示这些事而不是造成这些事，以致星辰的那个位置就像是一种预言而非导致未来之事的言语——因为这曾是非凡学识之人的观点——那么数学家（占星家）们肯定不习惯这样说，例如说，火星在这样或那样的位置预示一个杀人犯，而不是造就一个杀人犯。</w:t>
      </w:r>
    </w:p>
    <w:p w14:paraId="4A2BF42C">
      <w:pPr>
        <w:ind w:left="-5"/>
        <w:rPr>
          <w:rFonts w:hint="eastAsia"/>
        </w:rPr>
      </w:pPr>
    </w:p>
    <w:p w14:paraId="54298AED">
      <w:pPr>
        <w:ind w:left="-5"/>
        <w:rPr>
          <w:rFonts w:hint="eastAsia"/>
        </w:rPr>
      </w:pPr>
      <w:r>
        <w:rPr>
          <w:rFonts w:hint="eastAsia"/>
        </w:rPr>
        <w:t>But, nevertheless, though we grant that they do not speak as they ought, and that we ought to accept as the proper form of speech that employed by the philosophers in predicting those things which they think they discover in the position of the stars, how comes it that they have never been able to assign any cause why, in the life of twins, in their actions, in the events which befall them, in their professions, arts, honors, and other things pertaining to human life, also in their very death, there is often so great a difference, that, as far as these things are concerned, many entire strangers are more like them than they are like each other, though separated at birth by the smallest interval of time, but at conception generated by the same act of copulation, and at the same moment?</w:t>
      </w:r>
    </w:p>
    <w:p w14:paraId="3EB101C8">
      <w:pPr>
        <w:ind w:left="-5"/>
        <w:rPr>
          <w:rFonts w:hint="eastAsia"/>
        </w:rPr>
      </w:pPr>
      <w:r>
        <w:rPr>
          <w:rFonts w:hint="eastAsia"/>
        </w:rPr>
        <w:t>但是，尽管如此，虽然我们承认他们说得不当，并且我们应当接受哲学家在预言他们认为自己在星辰位置中发现的事物时所用的那种恰当的言语形式，然而怎么解释他们从未能给出任何原因：为什么在双胞胎的生活中，在他们的行动中，在临到他们的事件中，在他们的职业、技艺、荣誉以及其他人生的事情中，甚至在他们的死亡中，经常有如此大的差异，以至于就这些事情而言，许多完全陌生的人比他们彼此之间更相像，尽管他们在出生时只相隔极短的时间间隔，而在受孕时则是由同一次结合行为并在同一时刻产生的呢？</w:t>
      </w:r>
    </w:p>
    <w:p w14:paraId="07DFB220">
      <w:pPr>
        <w:ind w:left="-5"/>
        <w:rPr>
          <w:rFonts w:hint="eastAsia"/>
        </w:rPr>
      </w:pPr>
    </w:p>
    <w:p w14:paraId="769F9A51">
      <w:pPr>
        <w:ind w:left="-5"/>
        <w:rPr>
          <w:rFonts w:hint="eastAsia"/>
        </w:rPr>
      </w:pPr>
      <w:r>
        <w:rPr>
          <w:rFonts w:hint="eastAsia"/>
        </w:rPr>
        <w:t>CHAP. 2.—ON THE DIFFERENCE IN THE HEALTH OF TWINS</w:t>
      </w:r>
    </w:p>
    <w:p w14:paraId="48F61499">
      <w:pPr>
        <w:ind w:left="-5"/>
        <w:rPr>
          <w:rFonts w:hint="eastAsia"/>
        </w:rPr>
      </w:pPr>
      <w:r>
        <w:rPr>
          <w:rFonts w:hint="eastAsia"/>
        </w:rPr>
        <w:t>第二章——关于双胞胎健康状况的差异</w:t>
      </w:r>
    </w:p>
    <w:p w14:paraId="74134051">
      <w:pPr>
        <w:ind w:left="-5"/>
        <w:rPr>
          <w:rFonts w:hint="eastAsia"/>
        </w:rPr>
      </w:pPr>
    </w:p>
    <w:p w14:paraId="1A76A963">
      <w:pPr>
        <w:ind w:left="-5"/>
        <w:rPr>
          <w:rFonts w:hint="eastAsia"/>
        </w:rPr>
      </w:pPr>
      <w:r>
        <w:rPr>
          <w:rFonts w:hint="eastAsia"/>
        </w:rPr>
        <w:t>1. Cicero says that the famous physician Hippocrates has left in writing that he had suspected that a certain pair of brothers were twins, from the fact that they both took ill at once, and their disease advanced to its crisis and subsided in the same time in each of them.</w:t>
      </w:r>
    </w:p>
    <w:p w14:paraId="4DF9F0BC">
      <w:pPr>
        <w:ind w:left="-5"/>
        <w:rPr>
          <w:rFonts w:hint="eastAsia"/>
        </w:rPr>
      </w:pPr>
      <w:r>
        <w:rPr>
          <w:rFonts w:hint="eastAsia"/>
        </w:rPr>
        <w:t>1. 西塞罗说，著名的医生希波克拉底曾在著作中留下记载，说他怀疑某一对兄弟是双胞胎，理由是他们两人同时生病，而且他们的疾病在两人身上都在同一时间发展到危急关头并消退。</w:t>
      </w:r>
    </w:p>
    <w:p w14:paraId="474F11B6">
      <w:pPr>
        <w:ind w:left="-5"/>
        <w:rPr>
          <w:rFonts w:hint="eastAsia"/>
        </w:rPr>
      </w:pPr>
    </w:p>
    <w:p w14:paraId="521D96AE">
      <w:pPr>
        <w:ind w:left="-5"/>
        <w:rPr>
          <w:rFonts w:hint="eastAsia"/>
        </w:rPr>
      </w:pPr>
      <w:r>
        <w:rPr>
          <w:rFonts w:hint="eastAsia"/>
        </w:rPr>
        <w:t>Posidonius the Stoic, who was much given to astrology, used to explain the fact by supposing that they had been born and conceived under the same constellation.</w:t>
      </w:r>
    </w:p>
    <w:p w14:paraId="2D0264C5">
      <w:pPr>
        <w:ind w:left="-5"/>
        <w:rPr>
          <w:rFonts w:hint="eastAsia"/>
        </w:rPr>
      </w:pPr>
      <w:r>
        <w:rPr>
          <w:rFonts w:hint="eastAsia"/>
        </w:rPr>
        <w:t>热衷于占星术的斯多葛派波西多尼乌斯过去常解释这个事实，假设他们是在同一星座下出生和受孕的。</w:t>
      </w:r>
    </w:p>
    <w:p w14:paraId="6BC3E72B">
      <w:pPr>
        <w:ind w:left="-5"/>
        <w:rPr>
          <w:rFonts w:hint="eastAsia"/>
        </w:rPr>
      </w:pPr>
    </w:p>
    <w:p w14:paraId="5B11B03A">
      <w:pPr>
        <w:ind w:left="-5"/>
        <w:rPr>
          <w:rFonts w:hint="eastAsia"/>
        </w:rPr>
      </w:pPr>
      <w:r>
        <w:rPr>
          <w:rFonts w:hint="eastAsia"/>
        </w:rPr>
        <w:t>In this question the conjecture of the physician is by far more worthy to be accepted, and approaches much nearer to credibility, since, according as the parents were affected in body at the time of copulation, so might the first elements of the fœtuses have been affected, so that all that was necessary for their growth and development up till birth having been supplied from the body of the same mother, they might be born with like constitutions.</w:t>
      </w:r>
    </w:p>
    <w:p w14:paraId="7BDE6584">
      <w:pPr>
        <w:ind w:left="-5"/>
        <w:rPr>
          <w:rFonts w:hint="eastAsia"/>
        </w:rPr>
      </w:pPr>
      <w:r>
        <w:rPr>
          <w:rFonts w:hint="eastAsia"/>
        </w:rPr>
        <w:t>在这个问题上，医生的推测远更值得接受，也更接近可信，因为正如父母在结合时身体所受的影响，胎儿的最初元素也可能受到那样的影响，以致直到出生前，他们生长发育所需的一切既由同一位母亲的身体供应，他们出生时就可能具有相似的体质。</w:t>
      </w:r>
    </w:p>
    <w:p w14:paraId="4DBC5B03">
      <w:pPr>
        <w:ind w:left="-5"/>
        <w:rPr>
          <w:rFonts w:hint="eastAsia"/>
        </w:rPr>
      </w:pPr>
    </w:p>
    <w:p w14:paraId="35BAB25A">
      <w:pPr>
        <w:ind w:left="-5"/>
        <w:rPr>
          <w:rFonts w:hint="eastAsia"/>
        </w:rPr>
      </w:pPr>
      <w:r>
        <w:rPr>
          <w:rFonts w:hint="eastAsia"/>
        </w:rPr>
        <w:t>Thereafter, nourished in the same house, on the same kinds of food, where they would have also the same kinds of air, the same locality, the same quality of water,—which, according to the testimony of medical science, have a very great influence, good or bad, on the condition of bodily health,—and where they would also be accustomed to the same kinds of exercise, they would have bodily constitutions so similar that they would be similarly affected with sickness at the same time and by the same causes.</w:t>
      </w:r>
    </w:p>
    <w:p w14:paraId="1246ED03">
      <w:pPr>
        <w:ind w:left="-5"/>
        <w:rPr>
          <w:rFonts w:hint="eastAsia"/>
        </w:rPr>
      </w:pPr>
      <w:r>
        <w:rPr>
          <w:rFonts w:hint="eastAsia"/>
        </w:rPr>
        <w:t>此后，在同一所房子里被养育，吃同样的食物，在那里他们也有同样的空气、同样的地点、同样的水质——根据医学科学的证词，这对身体健康的状况有巨大影响，无论好坏——并且在那里他们也习惯于同样的锻炼，他们会有如此相似的身体体质，以致他们会因同样的原因在同一时间同样地患病。</w:t>
      </w:r>
    </w:p>
    <w:p w14:paraId="0D00DAFC">
      <w:pPr>
        <w:ind w:left="-5"/>
        <w:rPr>
          <w:rFonts w:hint="eastAsia"/>
        </w:rPr>
      </w:pPr>
    </w:p>
    <w:p w14:paraId="77014B2E">
      <w:pPr>
        <w:ind w:left="-5"/>
        <w:rPr>
          <w:rFonts w:hint="eastAsia"/>
        </w:rPr>
      </w:pPr>
      <w:r>
        <w:rPr>
          <w:rFonts w:hint="eastAsia"/>
        </w:rPr>
        <w:t>But, to wish to adduce that particular position of the stars which existed at the time when they were born or conceived as the cause of their being simultaneously affected with sickness, manifests the greatest arrogance, when so many beings of most diverse kinds, in the most diverse conditions, and subject to the most diverse events, may have been conceived and born at the same time, and in the same district, lying under the same sky.</w:t>
      </w:r>
    </w:p>
    <w:p w14:paraId="641806A6">
      <w:pPr>
        <w:ind w:left="-5"/>
        <w:rPr>
          <w:rFonts w:hint="eastAsia"/>
        </w:rPr>
      </w:pPr>
      <w:r>
        <w:rPr>
          <w:rFonts w:hint="eastAsia"/>
        </w:rPr>
        <w:t>但是，想要引用他们出生或受孕时存在的那个特定星辰位置作为他们同时患病的原因，这显出了最大的傲慢，既然有那么多极其不同种类的生物，处于极其不同的条件下，并遭受极其不同的事件，它们可能在同一时间、同一地区、处于同一片天空下受孕和出生。</w:t>
      </w:r>
    </w:p>
    <w:p w14:paraId="1AC447F6">
      <w:pPr>
        <w:ind w:left="-5"/>
        <w:rPr>
          <w:rFonts w:hint="eastAsia"/>
        </w:rPr>
      </w:pPr>
    </w:p>
    <w:p w14:paraId="6CC11A5D">
      <w:pPr>
        <w:ind w:left="-5"/>
        <w:rPr>
          <w:rFonts w:hint="eastAsia"/>
        </w:rPr>
      </w:pPr>
      <w:r>
        <w:rPr>
          <w:rFonts w:hint="eastAsia"/>
        </w:rPr>
        <w:t>But we know that twins do not only act differently, and travel to very different places, but that they also suffer from different kinds of sickness; for which Hippocrates would give what is in my opinion the simplest reason, namely, that, through diversity of food and exercise, which arises not from the constitution of the body, but from the inclination of the mind, they may have come to be different from each other in respect of health.</w:t>
      </w:r>
    </w:p>
    <w:p w14:paraId="6D641B64">
      <w:pPr>
        <w:ind w:left="-5"/>
        <w:rPr>
          <w:rFonts w:hint="eastAsia"/>
        </w:rPr>
      </w:pPr>
      <w:r>
        <w:rPr>
          <w:rFonts w:hint="eastAsia"/>
        </w:rPr>
        <w:t>但我们知道，双胞胎不仅行动不同，去往非常不同的地方，而且他们也患有不同种类的疾病；对此，希波克拉底会给出在我看来最简单的理由，即通过食物和锻炼的多样性——这并非源于身体的体质，而是源于心智的倾向——他们在健康方面可能已经变得彼此不同了。</w:t>
      </w:r>
    </w:p>
    <w:p w14:paraId="6B47422A">
      <w:pPr>
        <w:ind w:left="-5"/>
        <w:rPr>
          <w:rFonts w:hint="eastAsia"/>
        </w:rPr>
      </w:pPr>
    </w:p>
    <w:p w14:paraId="566698B1">
      <w:pPr>
        <w:ind w:left="-5"/>
        <w:rPr>
          <w:rFonts w:hint="eastAsia"/>
        </w:rPr>
      </w:pPr>
      <w:r>
        <w:rPr>
          <w:rFonts w:hint="eastAsia"/>
        </w:rPr>
        <w:t>Moreover, Posidonius, or any other asserter of the fatal influence of the stars, will have enough to do to find anything to say to this, if he be unwilling to impose upon the minds of the uninstructed in things of which they are ignorant.</w:t>
      </w:r>
    </w:p>
    <w:p w14:paraId="1F6A8011">
      <w:pPr>
        <w:ind w:left="-5"/>
        <w:rPr>
          <w:rFonts w:hint="eastAsia"/>
        </w:rPr>
      </w:pPr>
      <w:r>
        <w:rPr>
          <w:rFonts w:hint="eastAsia"/>
        </w:rPr>
        <w:t>此外，波西多尼乌斯，或任何其他主张星辰宿命影响的人，如果不愿在无知的人不懂的事情上欺骗他们的头脑，将很难找到什么话来反驳这一点。</w:t>
      </w:r>
    </w:p>
    <w:p w14:paraId="1C0AD7C2">
      <w:pPr>
        <w:ind w:left="-5"/>
        <w:rPr>
          <w:rFonts w:hint="eastAsia"/>
        </w:rPr>
      </w:pPr>
    </w:p>
    <w:p w14:paraId="008BD685">
      <w:pPr>
        <w:ind w:left="-5"/>
        <w:rPr>
          <w:rFonts w:hint="eastAsia"/>
        </w:rPr>
      </w:pPr>
      <w:r>
        <w:rPr>
          <w:rFonts w:hint="eastAsia"/>
        </w:rPr>
        <w:t>But, as to what they attempt to make out from that very small interval of time elapsing between the births of twins, on account of that point in the heavens where the mark of the natal hour is placed, and which they call the "horoscope," it is either disproportionately small to the diversity which is found in the dispositions, actions, habits, and fortunes of twins, or it is disproportionately great when compared with the estate of twins, whether low or high, which is the same for both of them, the cause for whose greatest difference they place, in every case, in the hour on which one is born; and, for this reason, if the one is born so immediately after the other that there is no change in the horoscope, I demand an entire similarity in all that respects them both, which can never be found in the case of any twins.</w:t>
      </w:r>
    </w:p>
    <w:p w14:paraId="38E7DAE7">
      <w:pPr>
        <w:ind w:left="-5"/>
        <w:rPr>
          <w:rFonts w:hint="eastAsia"/>
        </w:rPr>
      </w:pPr>
      <w:r>
        <w:rPr>
          <w:rFonts w:hint="eastAsia"/>
        </w:rPr>
        <w:t>但是，至于他们试图从双胞胎出生之间流逝的那极小的时间间隔中——基于天空中那个放置出生时辰标记的、他们称之为“天宫图（horoscope）”的点——得出什么结论，这要么相对于在双胞胎的性情、行为、习惯和命运中发现的差异来说微不足道，要么相对于双胞胎同样拥有的地位（无论低贱或高贵）来说又大得不成比例，而他们把导致其最大差异的原因，在任何情况下都归于一个人出生的时辰；因此，如果一个紧接着另一个出生，以致天宫图没有变化，我就要求他们在所有方面完全相似，而在任何双胞胎的例子中都找不到这种情况。</w:t>
      </w:r>
    </w:p>
    <w:p w14:paraId="60F58574">
      <w:pPr>
        <w:ind w:left="-5"/>
        <w:rPr>
          <w:rFonts w:hint="eastAsia"/>
        </w:rPr>
      </w:pPr>
    </w:p>
    <w:p w14:paraId="0FF176A0">
      <w:pPr>
        <w:ind w:left="-5"/>
        <w:rPr>
          <w:rFonts w:hint="eastAsia"/>
        </w:rPr>
      </w:pPr>
      <w:r>
        <w:rPr>
          <w:rFonts w:hint="eastAsia"/>
        </w:rPr>
        <w:t>But if the slowness of the birth of the second give time for a change in the horoscope, I demand different parents, which twins can never have.</w:t>
      </w:r>
    </w:p>
    <w:p w14:paraId="5D1627CD">
      <w:pPr>
        <w:ind w:left="-5"/>
        <w:rPr>
          <w:rFonts w:hint="eastAsia"/>
        </w:rPr>
      </w:pPr>
      <w:r>
        <w:rPr>
          <w:rFonts w:hint="eastAsia"/>
        </w:rPr>
        <w:t>但如果第二个出生的迟缓给了天宫图变化的时间，我就要求有不同的父母，而双胞胎绝不可能有。</w:t>
      </w:r>
    </w:p>
    <w:p w14:paraId="21D80E1C">
      <w:pPr>
        <w:ind w:left="-5"/>
        <w:rPr>
          <w:rFonts w:hint="eastAsia"/>
        </w:rPr>
      </w:pPr>
    </w:p>
    <w:p w14:paraId="085F669A">
      <w:pPr>
        <w:ind w:left="-5"/>
        <w:rPr>
          <w:rFonts w:hint="eastAsia"/>
        </w:rPr>
      </w:pPr>
      <w:r>
        <w:rPr>
          <w:rFonts w:hint="eastAsia"/>
        </w:rPr>
        <w:t>CHAP. 3.—CONCERNING THE ARGUMENTS WHICH NIGIDIUS THE MATHEMATICIAN DREW FROM THE POTTER'S WHEEL, IN THE QUESTION ABOUT THE BIRTH OF TWINS</w:t>
      </w:r>
    </w:p>
    <w:p w14:paraId="535C8563">
      <w:pPr>
        <w:ind w:left="-5"/>
        <w:rPr>
          <w:rFonts w:hint="eastAsia"/>
        </w:rPr>
      </w:pPr>
      <w:r>
        <w:rPr>
          <w:rFonts w:hint="eastAsia"/>
        </w:rPr>
        <w:t>第三章——关于数学家尼吉迪乌斯在双胞胎出生问题上从陶匠的轮盘中引出的论点</w:t>
      </w:r>
    </w:p>
    <w:p w14:paraId="5BE46D1A">
      <w:pPr>
        <w:ind w:left="-5"/>
        <w:rPr>
          <w:rFonts w:hint="eastAsia"/>
        </w:rPr>
      </w:pPr>
    </w:p>
    <w:p w14:paraId="30BBE510">
      <w:pPr>
        <w:ind w:left="-5"/>
        <w:rPr>
          <w:rFonts w:hint="eastAsia"/>
        </w:rPr>
      </w:pPr>
      <w:r>
        <w:rPr>
          <w:rFonts w:hint="eastAsia"/>
        </w:rPr>
        <w:t>1. It is to no purpose, therefore, that that famous fiction about the potter's wheel is brought forward, which tells of the answer which Nigidius is said to have given when he was perplexed with this question, and on account of which he was called Figulus.</w:t>
      </w:r>
    </w:p>
    <w:p w14:paraId="7CFD833B">
      <w:pPr>
        <w:ind w:left="-5"/>
        <w:rPr>
          <w:rFonts w:hint="eastAsia"/>
        </w:rPr>
      </w:pPr>
      <w:r>
        <w:rPr>
          <w:rFonts w:hint="eastAsia"/>
        </w:rPr>
        <w:t>1. 因此，那个关于陶匠轮盘的著名虚构故事被提出来是毫无用处的，它讲述了据说尼吉迪乌斯在被这个问题困扰时给出的答案，也因这个缘故他被称为菲古路斯（Figulus，意为陶匠）。</w:t>
      </w:r>
    </w:p>
    <w:p w14:paraId="2CAC8ED2">
      <w:pPr>
        <w:ind w:left="-5"/>
        <w:rPr>
          <w:rFonts w:hint="eastAsia"/>
        </w:rPr>
      </w:pPr>
    </w:p>
    <w:p w14:paraId="0BE5F88A">
      <w:pPr>
        <w:ind w:left="-5"/>
        <w:rPr>
          <w:rFonts w:hint="eastAsia"/>
        </w:rPr>
      </w:pPr>
      <w:r>
        <w:rPr>
          <w:rFonts w:hint="eastAsia"/>
        </w:rPr>
        <w:t>For, having whirled round the potter's wheel with all his strength he marked it with ink, striking it twice with the utmost rapidity, so that the strokes seemed to fall on the very same part of it.</w:t>
      </w:r>
    </w:p>
    <w:p w14:paraId="22C9D7CE">
      <w:pPr>
        <w:ind w:left="-5"/>
        <w:rPr>
          <w:rFonts w:hint="eastAsia"/>
        </w:rPr>
      </w:pPr>
      <w:r>
        <w:rPr>
          <w:rFonts w:hint="eastAsia"/>
        </w:rPr>
        <w:t>因为，他用尽全力转动陶匠的轮盘后，用墨水做标记，以极快的速度敲击了两次，以至于这两次敲击似乎落在了轮盘的同一部位。</w:t>
      </w:r>
    </w:p>
    <w:p w14:paraId="189C819C">
      <w:pPr>
        <w:ind w:left="-5"/>
        <w:rPr>
          <w:rFonts w:hint="eastAsia"/>
        </w:rPr>
      </w:pPr>
    </w:p>
    <w:p w14:paraId="1E062814">
      <w:pPr>
        <w:ind w:left="-5"/>
        <w:rPr>
          <w:rFonts w:hint="eastAsia"/>
        </w:rPr>
      </w:pPr>
      <w:r>
        <w:rPr>
          <w:rFonts w:hint="eastAsia"/>
        </w:rPr>
        <w:t>Then, when the rotation had ceased, the marks which he had made were found upon the rim of the wheel at no small distance apart.</w:t>
      </w:r>
    </w:p>
    <w:p w14:paraId="3ECF65A3">
      <w:pPr>
        <w:ind w:left="-5"/>
        <w:rPr>
          <w:rFonts w:hint="eastAsia"/>
        </w:rPr>
      </w:pPr>
      <w:r>
        <w:rPr>
          <w:rFonts w:hint="eastAsia"/>
        </w:rPr>
        <w:t>然后，当旋转停止时，人们发现他在轮盘边缘所做的标记彼此相距不小。</w:t>
      </w:r>
    </w:p>
    <w:p w14:paraId="6F54EAB7">
      <w:pPr>
        <w:ind w:left="-5"/>
        <w:rPr>
          <w:rFonts w:hint="eastAsia"/>
        </w:rPr>
      </w:pPr>
    </w:p>
    <w:p w14:paraId="5D3E4AE5">
      <w:pPr>
        <w:ind w:left="-5"/>
        <w:rPr>
          <w:rFonts w:hint="eastAsia"/>
        </w:rPr>
      </w:pPr>
      <w:r>
        <w:rPr>
          <w:rFonts w:hint="eastAsia"/>
        </w:rPr>
        <w:t>Thus, said he, considering the great rapidity with which the celestial sphere revolves, even though twins were born with as short an interval between their births as there was between the strokes which I gave this wheel, that brief interval of time is equivalent to a very great distance in the celestial sphere.</w:t>
      </w:r>
    </w:p>
    <w:p w14:paraId="0F188515">
      <w:pPr>
        <w:ind w:left="-5"/>
        <w:rPr>
          <w:rFonts w:hint="eastAsia"/>
        </w:rPr>
      </w:pPr>
      <w:r>
        <w:rPr>
          <w:rFonts w:hint="eastAsia"/>
        </w:rPr>
        <w:t>他说，因此，考虑到天球旋转的极快速度，即使双胞胎出生之间的时间间隔就像我敲击这个轮盘的间隔一样短，那短暂的时间间隔在天球上也相当于非常大的距离。</w:t>
      </w:r>
    </w:p>
    <w:p w14:paraId="3909F508">
      <w:pPr>
        <w:ind w:left="-5"/>
        <w:rPr>
          <w:rFonts w:hint="eastAsia"/>
        </w:rPr>
      </w:pPr>
    </w:p>
    <w:p w14:paraId="1B377FCC">
      <w:pPr>
        <w:ind w:left="-5"/>
        <w:rPr>
          <w:rFonts w:hint="eastAsia"/>
        </w:rPr>
      </w:pPr>
      <w:r>
        <w:rPr>
          <w:rFonts w:hint="eastAsia"/>
        </w:rPr>
        <w:t>Hence, said he, come whatever dissimilitudes may be remarked in the habits and fortunes of twins. This argument is more fragile than the vessels which are fashioned by the rotation of that wheel.</w:t>
      </w:r>
    </w:p>
    <w:p w14:paraId="0E652D92">
      <w:pPr>
        <w:ind w:left="-5"/>
        <w:rPr>
          <w:rFonts w:hint="eastAsia"/>
        </w:rPr>
      </w:pPr>
      <w:r>
        <w:rPr>
          <w:rFonts w:hint="eastAsia"/>
        </w:rPr>
        <w:t>他说，因此产生了双胞胎在习惯和命运中可能被注意到的任何差异。这个论点比那轮盘旋转所制成的器皿还要脆弱。</w:t>
      </w:r>
    </w:p>
    <w:p w14:paraId="0D08744E">
      <w:pPr>
        <w:ind w:left="-5"/>
        <w:rPr>
          <w:rFonts w:hint="eastAsia"/>
        </w:rPr>
      </w:pPr>
    </w:p>
    <w:p w14:paraId="592082BE">
      <w:pPr>
        <w:ind w:left="-5"/>
        <w:rPr>
          <w:rFonts w:hint="eastAsia"/>
        </w:rPr>
      </w:pPr>
      <w:r>
        <w:rPr>
          <w:rFonts w:hint="eastAsia"/>
        </w:rPr>
        <w:t>For if there is so much significance in the heavens which cannot be comprehended by observation of the constellations, that, in the case of twins, an inheritance may fall to the one and not to the other, why, in the case of others who are not twins, do they dare, having examined their constellations, to declare such things as pertain to that secret which no one can comprehend, and to attribute them to the precise moment of the birth of each individual?</w:t>
      </w:r>
    </w:p>
    <w:p w14:paraId="63A9D7B1">
      <w:pPr>
        <w:ind w:left="-5"/>
        <w:rPr>
          <w:rFonts w:hint="eastAsia"/>
        </w:rPr>
      </w:pPr>
      <w:r>
        <w:rPr>
          <w:rFonts w:hint="eastAsia"/>
        </w:rPr>
        <w:t>因为如果在天上有如此多无法通过观察星座来理解的意义，以致在双胞胎的例子中，遗产可能落给一个而不落给另一个，为什么在其他非双胞胎的例子中，他们在检查了星座之后，敢于宣告那些属于无人能理解之秘密的事情，并将它们归因于每个人出生的精确时刻呢？</w:t>
      </w:r>
    </w:p>
    <w:p w14:paraId="00A58E97">
      <w:pPr>
        <w:ind w:left="-5"/>
        <w:rPr>
          <w:rFonts w:hint="eastAsia"/>
        </w:rPr>
      </w:pPr>
    </w:p>
    <w:p w14:paraId="3ECBD52C">
      <w:pPr>
        <w:ind w:left="-5"/>
        <w:rPr>
          <w:rFonts w:hint="eastAsia"/>
        </w:rPr>
      </w:pPr>
      <w:r>
        <w:rPr>
          <w:rFonts w:hint="eastAsia"/>
        </w:rPr>
        <w:t>Now, if such predictions in connection with the natal hours of others who are not twins are to be vindicated on the ground that they are founded on the observation of more extended spaces in the heavens, whilst those very small moments of time which separated the births of twins, and correspond to minute portions of celestial space, are to be connected with trifling things about which the mathematicians are not wont to be consulted,—for who would consult them as to when he is to sit, when to walk abroad, when and on what he is to dine?— how can we be justified in so speaking, when we can point out such manifold diversity both in the habits, doings, and destinies of twins?</w:t>
      </w:r>
    </w:p>
    <w:p w14:paraId="1B22BD31">
      <w:pPr>
        <w:ind w:left="-5"/>
        <w:rPr>
          <w:rFonts w:hint="eastAsia"/>
        </w:rPr>
      </w:pPr>
      <w:r>
        <w:rPr>
          <w:rFonts w:hint="eastAsia"/>
        </w:rPr>
        <w:t>那么，如果与非双胞胎之人的出生时辰相关的此类预言要得到辩护，理由是它们建立在对天上更广阔空间的观察之上，而那些分隔双胞胎出生的极小瞬间，对应于天体空间的微小部分，则与数学家们不常被咨询的琐事相关——因为谁会咨询他们关于他何时该坐下，何时去外面散步，何时吃饭以及吃什么呢？——既然我们可以指出双胞胎在习惯、行为和命运上有着如此繁多的差异，我们怎能有理由这样说呢？</w:t>
      </w:r>
    </w:p>
    <w:p w14:paraId="29A5071F">
      <w:pPr>
        <w:ind w:left="-5"/>
        <w:rPr>
          <w:rFonts w:hint="eastAsia"/>
        </w:rPr>
      </w:pPr>
    </w:p>
    <w:p w14:paraId="056DA1F3">
      <w:pPr>
        <w:ind w:left="-5"/>
        <w:rPr>
          <w:rFonts w:hint="eastAsia"/>
        </w:rPr>
      </w:pPr>
      <w:r>
        <w:rPr>
          <w:rFonts w:hint="eastAsia"/>
        </w:rPr>
        <w:t>CHAP. 4.—CONCERNING THE TWINS ESAU AND JACOB, WHO WERE VERY UNLIKE EACH OTHER BOTH IN THEIR CHARACTER AND ACTIONS</w:t>
      </w:r>
    </w:p>
    <w:p w14:paraId="43CEB77A">
      <w:pPr>
        <w:ind w:left="-5"/>
        <w:rPr>
          <w:rFonts w:hint="eastAsia"/>
        </w:rPr>
      </w:pPr>
      <w:r>
        <w:rPr>
          <w:rFonts w:hint="eastAsia"/>
        </w:rPr>
        <w:t>第四章——关于双胞胎以扫和雅各，他们在性格和行为上都彼此非常不同</w:t>
      </w:r>
    </w:p>
    <w:p w14:paraId="1D446C74">
      <w:pPr>
        <w:ind w:left="-5"/>
        <w:rPr>
          <w:rFonts w:hint="eastAsia"/>
        </w:rPr>
      </w:pPr>
    </w:p>
    <w:p w14:paraId="76ACD5CF">
      <w:pPr>
        <w:ind w:left="-5"/>
        <w:rPr>
          <w:rFonts w:hint="eastAsia"/>
        </w:rPr>
      </w:pPr>
      <w:r>
        <w:rPr>
          <w:rFonts w:hint="eastAsia"/>
        </w:rPr>
        <w:t>1. In the time of the ancient fathers, to speak concerning illustrious persons, there were born two twin brothers, the one so immediately after the other, that the first took hold of the heel of the second.</w:t>
      </w:r>
    </w:p>
    <w:p w14:paraId="69044F5E">
      <w:pPr>
        <w:ind w:left="-5"/>
        <w:rPr>
          <w:rFonts w:hint="eastAsia"/>
        </w:rPr>
      </w:pPr>
      <w:r>
        <w:rPr>
          <w:rFonts w:hint="eastAsia"/>
        </w:rPr>
        <w:t>1. 在古代先祖的时候，说到显赫的人物，曾有两个双胞胎兄弟出生，一个紧接着另一个，以致这一个抓住了那一个的脚后跟。</w:t>
      </w:r>
    </w:p>
    <w:p w14:paraId="5ABB9D3E">
      <w:pPr>
        <w:ind w:left="-5"/>
        <w:rPr>
          <w:rFonts w:hint="eastAsia"/>
        </w:rPr>
      </w:pPr>
    </w:p>
    <w:p w14:paraId="1B12D0A2">
      <w:pPr>
        <w:ind w:left="-5"/>
        <w:rPr>
          <w:rFonts w:hint="eastAsia"/>
        </w:rPr>
      </w:pPr>
      <w:r>
        <w:rPr>
          <w:rFonts w:hint="eastAsia"/>
        </w:rPr>
        <w:t>So great a difference existed in their lives and manners, so great a dissimilarity in their actions, so great a difference in their parents' love for them respectively, that the very contrast between them produced even a mutual hostile antipathy.</w:t>
      </w:r>
    </w:p>
    <w:p w14:paraId="3CEAFA0E">
      <w:pPr>
        <w:ind w:left="-5"/>
        <w:rPr>
          <w:rFonts w:hint="eastAsia"/>
        </w:rPr>
      </w:pPr>
      <w:r>
        <w:rPr>
          <w:rFonts w:hint="eastAsia"/>
        </w:rPr>
        <w:t>他们的生活和举止存在如此大的差异，他们的行为有如此大的不同，他们父母对他们各自的爱有如此大的区别，以至于他们之间的这种反差甚至产生了相互敌对的反感。</w:t>
      </w:r>
    </w:p>
    <w:p w14:paraId="20C8264A">
      <w:pPr>
        <w:ind w:left="-5"/>
        <w:rPr>
          <w:rFonts w:hint="eastAsia"/>
        </w:rPr>
      </w:pPr>
    </w:p>
    <w:p w14:paraId="3014F30E">
      <w:pPr>
        <w:ind w:left="-5"/>
        <w:rPr>
          <w:rFonts w:hint="eastAsia"/>
        </w:rPr>
      </w:pPr>
      <w:r>
        <w:rPr>
          <w:rFonts w:hint="eastAsia"/>
        </w:rPr>
        <w:t>Do we mean, when we say that they were so unlike each other, that when the one was walking the other was sitting, when the one was sleeping the other was waking,—which differences are such as are attributed to those minute portions of space which cannot be appreciated by those who note down the position of the stars which exists at the moment of one's birth, in order that the mathematicians may be consulted concerning it?</w:t>
      </w:r>
    </w:p>
    <w:p w14:paraId="738AFD59">
      <w:pPr>
        <w:ind w:left="-5"/>
        <w:rPr>
          <w:rFonts w:hint="eastAsia"/>
        </w:rPr>
      </w:pPr>
      <w:r>
        <w:rPr>
          <w:rFonts w:hint="eastAsia"/>
        </w:rPr>
        <w:t>当我们说他们彼此如此不同时，我们的意思是当一个在走时另一个在坐，当一个在睡时另一个在醒吗？——这些差异是那种被归因于空间微小部分的，就是那些为了咨询数学家而记录人出生时刻星辰位置的人所无法察觉的微小部分。</w:t>
      </w:r>
    </w:p>
    <w:p w14:paraId="51F1ECEF">
      <w:pPr>
        <w:ind w:left="-5"/>
        <w:rPr>
          <w:rFonts w:hint="eastAsia"/>
        </w:rPr>
      </w:pPr>
    </w:p>
    <w:p w14:paraId="06BAAE17">
      <w:pPr>
        <w:ind w:left="-5"/>
        <w:rPr>
          <w:rFonts w:hint="eastAsia"/>
        </w:rPr>
      </w:pPr>
      <w:r>
        <w:rPr>
          <w:rFonts w:hint="eastAsia"/>
        </w:rPr>
        <w:t>One of these twins was for a long time a hired servant; the other never served. One of them was beloved by his mother; the other was not so. One of them lost that honor which was so much valued among their people; the other obtained it.</w:t>
      </w:r>
    </w:p>
    <w:p w14:paraId="1A6CEA7E">
      <w:pPr>
        <w:ind w:left="-5"/>
        <w:rPr>
          <w:rFonts w:hint="eastAsia"/>
        </w:rPr>
      </w:pPr>
      <w:r>
        <w:rPr>
          <w:rFonts w:hint="eastAsia"/>
        </w:rPr>
        <w:t>这对双胞胎中的一个长期做雇工；另一个从未做过奴仆。其中一个受他母亲宠爱；另一个则不然。其中一个失去了在他们族人中极其看重的那个荣誉；另一个获得了它。</w:t>
      </w:r>
    </w:p>
    <w:p w14:paraId="7E70BA1F">
      <w:pPr>
        <w:ind w:left="-5"/>
        <w:rPr>
          <w:rFonts w:hint="eastAsia"/>
        </w:rPr>
      </w:pPr>
    </w:p>
    <w:p w14:paraId="1FB2C834">
      <w:pPr>
        <w:ind w:left="-5"/>
        <w:rPr>
          <w:rFonts w:hint="eastAsia"/>
        </w:rPr>
      </w:pPr>
      <w:r>
        <w:rPr>
          <w:rFonts w:hint="eastAsia"/>
        </w:rPr>
        <w:t>And what shall we say of their wives, their children, and their possessions? How different they were in respect to all these!</w:t>
      </w:r>
    </w:p>
    <w:p w14:paraId="0EC4E29F">
      <w:pPr>
        <w:ind w:left="-5"/>
        <w:rPr>
          <w:rFonts w:hint="eastAsia"/>
        </w:rPr>
      </w:pPr>
      <w:r>
        <w:rPr>
          <w:rFonts w:hint="eastAsia"/>
        </w:rPr>
        <w:t>关于他们的妻子、孩子和财产，我们要说什么呢？在所有这些方面他们是多么不同啊！</w:t>
      </w:r>
    </w:p>
    <w:p w14:paraId="4ACFDDA5">
      <w:pPr>
        <w:ind w:left="-5"/>
        <w:rPr>
          <w:rFonts w:hint="eastAsia"/>
        </w:rPr>
      </w:pPr>
    </w:p>
    <w:p w14:paraId="78AB0CBA">
      <w:pPr>
        <w:ind w:left="-5"/>
        <w:rPr>
          <w:rFonts w:hint="eastAsia"/>
        </w:rPr>
      </w:pPr>
      <w:r>
        <w:rPr>
          <w:rFonts w:hint="eastAsia"/>
        </w:rPr>
        <w:t>If, therefore, such things as these are connected with those minute intervals of time which elapse between the births of twins, and are not to be attributed to the constellations, wherefore are they predicted in the case of others from the examination of their constellations?</w:t>
      </w:r>
    </w:p>
    <w:p w14:paraId="2354BBBC">
      <w:pPr>
        <w:ind w:left="-5"/>
        <w:rPr>
          <w:rFonts w:hint="eastAsia"/>
        </w:rPr>
      </w:pPr>
      <w:r>
        <w:rPr>
          <w:rFonts w:hint="eastAsia"/>
        </w:rPr>
        <w:t>因此，如果像这些事情是与双胞胎出生之间流逝的微小时间间隔相关，而不归因于星座，那么为什么在其他人的情况下，要通过检查他们的星座来预言这些事呢？</w:t>
      </w:r>
    </w:p>
    <w:p w14:paraId="5E090D10">
      <w:pPr>
        <w:ind w:left="-5"/>
        <w:rPr>
          <w:rFonts w:hint="eastAsia"/>
        </w:rPr>
      </w:pPr>
    </w:p>
    <w:p w14:paraId="133861FA">
      <w:pPr>
        <w:ind w:left="-5"/>
        <w:rPr>
          <w:rFonts w:hint="eastAsia"/>
        </w:rPr>
      </w:pPr>
      <w:r>
        <w:rPr>
          <w:rFonts w:hint="eastAsia"/>
        </w:rPr>
        <w:t>And if, on the other hand, these things are said to be predicted, because they are connected, not with minute and inappreciable moments, but with intervals of time which can be observed and noted down, what purpose is that potter's wheel to serve in this matter, except it be to whirl round men who have hearts of clay, in order that they may be prevented from detecting the emptiness of the talk of the mathematicians?</w:t>
      </w:r>
    </w:p>
    <w:p w14:paraId="6500F2E9">
      <w:pPr>
        <w:ind w:left="-5"/>
        <w:rPr>
          <w:rFonts w:hint="eastAsia"/>
        </w:rPr>
      </w:pPr>
      <w:r>
        <w:rPr>
          <w:rFonts w:hint="eastAsia"/>
        </w:rPr>
        <w:t>另一方面，如果说预言这些事是因为它们不是与微小和无法察觉的瞬间相关，而是与可以观察和记录的时间间隔相关，那么那个陶匠的轮盘在这件事上能起什么作用呢？除非是为了让那些拥有泥土般心肠的人晕头转向，以防止他们察觉数学家言谈的空洞？</w:t>
      </w:r>
    </w:p>
    <w:p w14:paraId="1E7084E8">
      <w:pPr>
        <w:ind w:left="-5"/>
        <w:rPr>
          <w:rFonts w:hint="eastAsia"/>
        </w:rPr>
      </w:pPr>
    </w:p>
    <w:p w14:paraId="03E6CAC4">
      <w:pPr>
        <w:ind w:left="-5"/>
        <w:rPr>
          <w:rFonts w:hint="eastAsia"/>
        </w:rPr>
      </w:pPr>
      <w:r>
        <w:rPr>
          <w:rFonts w:hint="eastAsia"/>
        </w:rPr>
        <w:t>CHAP. 5.—IN WHAT MANNER THE MATHEMATICIANS ARE CONVICTED OF PROFESSING A VAIN SCIENCE</w:t>
      </w:r>
    </w:p>
    <w:p w14:paraId="61ACAEA1">
      <w:pPr>
        <w:ind w:left="-5"/>
        <w:rPr>
          <w:rFonts w:hint="eastAsia"/>
        </w:rPr>
      </w:pPr>
      <w:r>
        <w:rPr>
          <w:rFonts w:hint="eastAsia"/>
        </w:rPr>
        <w:t>第五章——数学家是以何种方式被定罪为宣扬虚妄科学的</w:t>
      </w:r>
    </w:p>
    <w:p w14:paraId="0C3D3196">
      <w:pPr>
        <w:ind w:left="-5"/>
        <w:rPr>
          <w:rFonts w:hint="eastAsia"/>
        </w:rPr>
      </w:pPr>
    </w:p>
    <w:p w14:paraId="7F05C137">
      <w:pPr>
        <w:ind w:left="-5"/>
        <w:rPr>
          <w:rFonts w:hint="eastAsia"/>
        </w:rPr>
      </w:pPr>
      <w:r>
        <w:rPr>
          <w:rFonts w:hint="eastAsia"/>
        </w:rPr>
        <w:t>1. Do not those very persons whom the medical sagacity of Hippocrates led him to suspect to be twins, because their disease was observed by him to develop to its crisis and to subside again in the same time in each of them,—do not these, I say, serve as a sufficient refutation of those who wish to attribute to the influence of the stars that which was owing to a similarity of bodily constitution?</w:t>
      </w:r>
    </w:p>
    <w:p w14:paraId="42E27703">
      <w:pPr>
        <w:ind w:left="-5"/>
        <w:rPr>
          <w:rFonts w:hint="eastAsia"/>
        </w:rPr>
      </w:pPr>
      <w:r>
        <w:rPr>
          <w:rFonts w:hint="eastAsia"/>
        </w:rPr>
        <w:t>1. 那些因希波克拉底观察到其疾病在同一时间发展到危急关头并消退、从而凭借医学智慧怀疑他们是双胞胎的人——我说，这些人难道不足以驳斥那些想把归因于身体体质相似性的事归因于星辰影响的人吗？</w:t>
      </w:r>
    </w:p>
    <w:p w14:paraId="1103DC75">
      <w:pPr>
        <w:ind w:left="-5"/>
        <w:rPr>
          <w:rFonts w:hint="eastAsia"/>
        </w:rPr>
      </w:pPr>
    </w:p>
    <w:p w14:paraId="3F6F6646">
      <w:pPr>
        <w:ind w:left="-5"/>
        <w:rPr>
          <w:rFonts w:hint="eastAsia"/>
        </w:rPr>
      </w:pPr>
      <w:r>
        <w:rPr>
          <w:rFonts w:hint="eastAsia"/>
        </w:rPr>
        <w:t>For wherefore were they both sick of the same disease, and at the same time, and not the one after the other in the order of their birth? (for certainly they could not both be born at the same time.)</w:t>
      </w:r>
    </w:p>
    <w:p w14:paraId="031223E8">
      <w:pPr>
        <w:ind w:left="-5"/>
        <w:rPr>
          <w:rFonts w:hint="eastAsia"/>
        </w:rPr>
      </w:pPr>
      <w:r>
        <w:rPr>
          <w:rFonts w:hint="eastAsia"/>
        </w:rPr>
        <w:t>因为为什么他们两人都患同样的病，且在同一时间，而不是按照他们出生的顺序一个接一个地患病呢？（因为他们肯定不能都在同一时间出生。）</w:t>
      </w:r>
    </w:p>
    <w:p w14:paraId="634A63C1">
      <w:pPr>
        <w:ind w:left="-5"/>
        <w:rPr>
          <w:rFonts w:hint="eastAsia"/>
        </w:rPr>
      </w:pPr>
    </w:p>
    <w:p w14:paraId="505D8057">
      <w:pPr>
        <w:ind w:left="-5"/>
        <w:rPr>
          <w:rFonts w:hint="eastAsia"/>
        </w:rPr>
      </w:pPr>
      <w:r>
        <w:rPr>
          <w:rFonts w:hint="eastAsia"/>
        </w:rPr>
        <w:t>Or, if the fact of their having been born at different times by no means necessarily implies that they must be sick at different times, why do they contend that the difference in the time of their births was the cause of their difference in other things?</w:t>
      </w:r>
    </w:p>
    <w:p w14:paraId="6B1E6164">
      <w:pPr>
        <w:ind w:left="-5"/>
        <w:rPr>
          <w:rFonts w:hint="eastAsia"/>
        </w:rPr>
      </w:pPr>
      <w:r>
        <w:rPr>
          <w:rFonts w:hint="eastAsia"/>
        </w:rPr>
        <w:t>或者，如果在不同时间出生的事实决不必然意味着他们必须在不同时间生病，那么他们为什么争辩说出生时间的差异是他们在其他事情上差异的原因呢？</w:t>
      </w:r>
    </w:p>
    <w:p w14:paraId="377D92D8">
      <w:pPr>
        <w:ind w:left="-5"/>
        <w:rPr>
          <w:rFonts w:hint="eastAsia"/>
        </w:rPr>
      </w:pPr>
    </w:p>
    <w:p w14:paraId="5040E4F9">
      <w:pPr>
        <w:ind w:left="-5"/>
        <w:rPr>
          <w:rFonts w:hint="eastAsia"/>
        </w:rPr>
      </w:pPr>
      <w:r>
        <w:rPr>
          <w:rFonts w:hint="eastAsia"/>
        </w:rPr>
        <w:t>Why could they travel in foreign parts at different times, marry at different times, beget children at different times, and do many other things at different times, by reason of their having been born at different times, and yet could not, for the same reason, also be sick at different times?</w:t>
      </w:r>
    </w:p>
    <w:p w14:paraId="47C07D16">
      <w:pPr>
        <w:ind w:left="-5"/>
        <w:rPr>
          <w:rFonts w:hint="eastAsia"/>
        </w:rPr>
      </w:pPr>
      <w:r>
        <w:rPr>
          <w:rFonts w:hint="eastAsia"/>
        </w:rPr>
        <w:t>为什么他们能因为在不同时间出生，而在不同时间去国外旅行，在不同时间结婚，在不同时间生孩子，并在不同时间做许多其他事情，却不能因为同样的原因也在不同时间生病呢？</w:t>
      </w:r>
    </w:p>
    <w:p w14:paraId="41A34E7F">
      <w:pPr>
        <w:ind w:left="-5"/>
        <w:rPr>
          <w:rFonts w:hint="eastAsia"/>
        </w:rPr>
      </w:pPr>
    </w:p>
    <w:p w14:paraId="450A0423">
      <w:pPr>
        <w:ind w:left="-5"/>
        <w:rPr>
          <w:rFonts w:hint="eastAsia"/>
        </w:rPr>
      </w:pPr>
      <w:r>
        <w:rPr>
          <w:rFonts w:hint="eastAsia"/>
        </w:rPr>
        <w:t>For if a difference in the moment of birth changed the horoscope, and occasioned dissimilarity in all other things, why has that simultaneousness which belonged to their conception remained in their attacks of sickness?</w:t>
      </w:r>
    </w:p>
    <w:p w14:paraId="04501FBE">
      <w:pPr>
        <w:ind w:left="-5"/>
        <w:rPr>
          <w:rFonts w:hint="eastAsia"/>
        </w:rPr>
      </w:pPr>
      <w:r>
        <w:rPr>
          <w:rFonts w:hint="eastAsia"/>
        </w:rPr>
        <w:t>因为如果出生时刻的差异改变了天宫图，并引起了所有其他事情上的不相似，为什么属于他们受孕的那种同时性却在他们疾病的发作中保留了下来？</w:t>
      </w:r>
    </w:p>
    <w:p w14:paraId="4CC310D3">
      <w:pPr>
        <w:ind w:left="-5"/>
        <w:rPr>
          <w:rFonts w:hint="eastAsia"/>
        </w:rPr>
      </w:pPr>
    </w:p>
    <w:p w14:paraId="1D329C69">
      <w:pPr>
        <w:ind w:left="-5"/>
        <w:rPr>
          <w:rFonts w:hint="eastAsia"/>
        </w:rPr>
      </w:pPr>
      <w:r>
        <w:rPr>
          <w:rFonts w:hint="eastAsia"/>
        </w:rPr>
        <w:t>Or, if the destinies of health are involved in the time of conception, but those of other things be said to be attached to the time of birth, they ought not to predict anything concerning health from examination of the constellations of birth, when the hour of conception is not also given, that its constellations may be inspected.</w:t>
      </w:r>
    </w:p>
    <w:p w14:paraId="6E5C0AD0">
      <w:pPr>
        <w:ind w:left="-5"/>
        <w:rPr>
          <w:rFonts w:hint="eastAsia"/>
        </w:rPr>
      </w:pPr>
      <w:r>
        <w:rPr>
          <w:rFonts w:hint="eastAsia"/>
        </w:rPr>
        <w:t>或者，如果健康的命运包含在受孕时间里，而其他事情的命运被说成是附着于出生时间，那么当没有给出受孕时刻以便检查其星座时，他们就不应当从检查出生的星座来预言任何关于健康的事。</w:t>
      </w:r>
    </w:p>
    <w:p w14:paraId="580F6B0A">
      <w:pPr>
        <w:ind w:left="-5"/>
        <w:rPr>
          <w:rFonts w:hint="eastAsia"/>
        </w:rPr>
      </w:pPr>
    </w:p>
    <w:p w14:paraId="3F8B86B4">
      <w:pPr>
        <w:ind w:left="-5"/>
        <w:rPr>
          <w:rFonts w:hint="eastAsia"/>
        </w:rPr>
      </w:pPr>
      <w:r>
        <w:rPr>
          <w:rFonts w:hint="eastAsia"/>
        </w:rPr>
        <w:t>But if they say that they predict attacks of sickness without examining the horoscope of conception, because these are indicated by the moments of birth, how could they inform either of these twins when he would be sick, from the horoscope of his birth, when the other also, who had not the same horoscope of birth, must of necessity fall sick at the same time?</w:t>
      </w:r>
    </w:p>
    <w:p w14:paraId="689AE724">
      <w:pPr>
        <w:ind w:left="-5"/>
        <w:rPr>
          <w:rFonts w:hint="eastAsia"/>
        </w:rPr>
      </w:pPr>
      <w:r>
        <w:rPr>
          <w:rFonts w:hint="eastAsia"/>
        </w:rPr>
        <w:t>但如果他们说，他们不检查受孕的天宫图就能预言疾病的发作，因为这些是由出生的时刻所指示的，那么他们怎能从其中一个双胞胎出生的天宫图告知他何时会生病呢？既然另一个没有同样出生天宫图的人，也必然在同一时间生病？</w:t>
      </w:r>
    </w:p>
    <w:p w14:paraId="07995DB5">
      <w:pPr>
        <w:ind w:left="-5"/>
        <w:rPr>
          <w:rFonts w:hint="eastAsia"/>
        </w:rPr>
      </w:pPr>
    </w:p>
    <w:p w14:paraId="3EEE450F">
      <w:pPr>
        <w:ind w:left="-5"/>
        <w:rPr>
          <w:rFonts w:hint="eastAsia"/>
        </w:rPr>
      </w:pPr>
      <w:r>
        <w:rPr>
          <w:rFonts w:hint="eastAsia"/>
        </w:rPr>
        <w:t>Again, I ask, if the distance of time between the births of twins is so great as to occasion a difference of their constellations on account of the difference of their horoscopes, and therefore of all the cardinal points to which so much influence is attributed, that even from such change there comes a difference of destiny, how is it possible that this should be so, since they cannot have been conceived at different times?</w:t>
      </w:r>
    </w:p>
    <w:p w14:paraId="4F869DA8">
      <w:pPr>
        <w:ind w:left="-5"/>
        <w:rPr>
          <w:rFonts w:hint="eastAsia"/>
        </w:rPr>
      </w:pPr>
      <w:r>
        <w:rPr>
          <w:rFonts w:hint="eastAsia"/>
        </w:rPr>
        <w:t>我还要问，如果双胞胎出生之间的时间距离如此之大，以致由于天宫图的差异而引起他们星座的差异，因此也引起所有那些被认为有巨大影响的基点的差异，甚至从这种变化产生了命运的差异，这怎么可能呢？既然他们不可能在不同时间受孕？</w:t>
      </w:r>
    </w:p>
    <w:p w14:paraId="340D3EF9">
      <w:pPr>
        <w:ind w:left="-5"/>
        <w:rPr>
          <w:rFonts w:hint="eastAsia"/>
        </w:rPr>
      </w:pPr>
    </w:p>
    <w:p w14:paraId="18CD27A1">
      <w:pPr>
        <w:ind w:left="-5"/>
        <w:rPr>
          <w:rFonts w:hint="eastAsia"/>
        </w:rPr>
      </w:pPr>
      <w:r>
        <w:rPr>
          <w:rFonts w:hint="eastAsia"/>
        </w:rPr>
        <w:t>Or, if two conceived at the same moment of time could have different destinies with respect to their births, why may not also two born at the same moment of time have different destinies for life and for death?</w:t>
      </w:r>
    </w:p>
    <w:p w14:paraId="396F4A6D">
      <w:pPr>
        <w:ind w:left="-5"/>
        <w:rPr>
          <w:rFonts w:hint="eastAsia"/>
        </w:rPr>
      </w:pPr>
      <w:r>
        <w:rPr>
          <w:rFonts w:hint="eastAsia"/>
        </w:rPr>
        <w:t>或者，如果两个在同一时刻受孕的人关于他们的出生能有不同的命运，为什么两个在同一时刻出生的人关于生与死不能也有不同的命运呢？</w:t>
      </w:r>
    </w:p>
    <w:p w14:paraId="11006986">
      <w:pPr>
        <w:ind w:left="-5"/>
        <w:rPr>
          <w:rFonts w:hint="eastAsia"/>
        </w:rPr>
      </w:pPr>
    </w:p>
    <w:p w14:paraId="28736A40">
      <w:pPr>
        <w:ind w:left="-5"/>
        <w:rPr>
          <w:rFonts w:hint="eastAsia"/>
        </w:rPr>
      </w:pPr>
      <w:r>
        <w:rPr>
          <w:rFonts w:hint="eastAsia"/>
        </w:rPr>
        <w:t>For if the one moment in which both were conceived did not hinder that the one should be born before the other, why, if two are born at the same moment, should anything hinder them from dying at the same moment?</w:t>
      </w:r>
    </w:p>
    <w:p w14:paraId="710A227C">
      <w:pPr>
        <w:ind w:left="-5"/>
        <w:rPr>
          <w:rFonts w:hint="eastAsia"/>
        </w:rPr>
      </w:pPr>
      <w:r>
        <w:rPr>
          <w:rFonts w:hint="eastAsia"/>
        </w:rPr>
        <w:t>因为如果两人受孕的那一刻并没有阻碍一个比另一个先出生，那么如果两人在同一时刻出生，为什么会有任何事情阻碍他们在同一时刻死亡呢？</w:t>
      </w:r>
    </w:p>
    <w:p w14:paraId="5B0BE814">
      <w:pPr>
        <w:ind w:left="-5"/>
        <w:rPr>
          <w:rFonts w:hint="eastAsia"/>
        </w:rPr>
      </w:pPr>
    </w:p>
    <w:p w14:paraId="12139709">
      <w:pPr>
        <w:ind w:left="-5"/>
        <w:rPr>
          <w:rFonts w:hint="eastAsia"/>
        </w:rPr>
      </w:pPr>
      <w:r>
        <w:rPr>
          <w:rFonts w:hint="eastAsia"/>
        </w:rPr>
        <w:t>If a simultaneous conception allows of twins being differently affected in the womb, why should not simultaneousness of birth allow of any two individuals having different fortunes in the world? and thus would all the fictions of this art, or rather delusion, be swept away.</w:t>
      </w:r>
    </w:p>
    <w:p w14:paraId="6362D313">
      <w:pPr>
        <w:ind w:left="-5"/>
        <w:rPr>
          <w:rFonts w:hint="eastAsia"/>
        </w:rPr>
      </w:pPr>
      <w:r>
        <w:rPr>
          <w:rFonts w:hint="eastAsia"/>
        </w:rPr>
        <w:t>如果同时受孕允许双胞胎在子宫里受到不同的影响，为什么同时出生不允许任何两个人在世界上拥有不同的命运呢？这样，这种技艺——或者不如说是妄想——的所有虚构就都被扫除了。</w:t>
      </w:r>
    </w:p>
    <w:p w14:paraId="63DCAE65">
      <w:pPr>
        <w:ind w:left="-5"/>
        <w:rPr>
          <w:rFonts w:hint="eastAsia"/>
        </w:rPr>
      </w:pPr>
    </w:p>
    <w:p w14:paraId="124CF00E">
      <w:pPr>
        <w:ind w:left="-5"/>
        <w:rPr>
          <w:rFonts w:hint="eastAsia"/>
        </w:rPr>
      </w:pPr>
      <w:r>
        <w:rPr>
          <w:rFonts w:hint="eastAsia"/>
        </w:rPr>
        <w:t>What strange circumstance is this, that two children conceived at the same time, nay, at the same moment, under the same position of the stars, have different fates which bring them to different hours of birth, whilst two children, born of two different mothers, at the same moment of time, under one and the same position of the stars, cannot have different fates which shall conduct them by necessity to diverse manners of life and of death?</w:t>
      </w:r>
    </w:p>
    <w:p w14:paraId="7C88B5A4">
      <w:pPr>
        <w:ind w:left="-5"/>
        <w:rPr>
          <w:rFonts w:hint="eastAsia"/>
        </w:rPr>
      </w:pPr>
      <w:r>
        <w:rPr>
          <w:rFonts w:hint="eastAsia"/>
        </w:rPr>
        <w:t>这是什么奇怪的情况：两个在同一时间，不，在同一时刻，在同一星辰位置下受孕的孩子，有不同的命运导致他们在不同的时刻出生；而两个由不同的母亲在同一时刻，在同一个星辰位置下出生的孩子，却不能有不同的命运必然导致他们走向不同的生活和死亡方式？</w:t>
      </w:r>
    </w:p>
    <w:p w14:paraId="23767807">
      <w:pPr>
        <w:ind w:left="-5"/>
        <w:rPr>
          <w:rFonts w:hint="eastAsia"/>
        </w:rPr>
      </w:pPr>
    </w:p>
    <w:p w14:paraId="046454DA">
      <w:pPr>
        <w:ind w:left="-5"/>
        <w:rPr>
          <w:rFonts w:hint="eastAsia"/>
        </w:rPr>
      </w:pPr>
      <w:r>
        <w:rPr>
          <w:rFonts w:hint="eastAsia"/>
        </w:rPr>
        <w:t>Are they at conception as yet without destinies, because they can only have them if they be born?</w:t>
      </w:r>
    </w:p>
    <w:p w14:paraId="24E08E68">
      <w:pPr>
        <w:ind w:left="-5"/>
        <w:rPr>
          <w:rFonts w:hint="eastAsia"/>
        </w:rPr>
      </w:pPr>
      <w:r>
        <w:rPr>
          <w:rFonts w:hint="eastAsia"/>
        </w:rPr>
        <w:t>难道他们在受孕时还没有命运，因为他们只有出生了才能拥有命运吗？</w:t>
      </w:r>
    </w:p>
    <w:p w14:paraId="5EB378DC">
      <w:pPr>
        <w:ind w:left="-5"/>
        <w:rPr>
          <w:rFonts w:hint="eastAsia"/>
        </w:rPr>
      </w:pPr>
    </w:p>
    <w:p w14:paraId="76A78D1A">
      <w:pPr>
        <w:ind w:left="-5"/>
        <w:rPr>
          <w:rFonts w:hint="eastAsia"/>
        </w:rPr>
      </w:pPr>
      <w:r>
        <w:rPr>
          <w:rFonts w:hint="eastAsia"/>
        </w:rPr>
        <w:t>What, therefore, do they mean when they say that, if the hour of the conception be found, many things can be predicted by these astrologers? from which also arose that story which is reiterated by some, that a certain sage chose an hour in which to lie with his wife, in order to secure his begetting an illustrious son.</w:t>
      </w:r>
    </w:p>
    <w:p w14:paraId="7F95CB73">
      <w:pPr>
        <w:ind w:left="-5"/>
        <w:rPr>
          <w:rFonts w:hint="eastAsia"/>
        </w:rPr>
      </w:pPr>
      <w:r>
        <w:rPr>
          <w:rFonts w:hint="eastAsia"/>
        </w:rPr>
        <w:t>因此，当他们说如果找到受孕的时辰，这些占星家就能预言许多事情时，他们是什么意思呢？由此也产生了那个被一些人反复讲述的故事，说某位哲人选择了一个时刻与妻子同房，为了确能生出一个显赫的儿子。</w:t>
      </w:r>
    </w:p>
    <w:p w14:paraId="694FD48F">
      <w:pPr>
        <w:ind w:left="-5"/>
        <w:rPr>
          <w:rFonts w:hint="eastAsia"/>
        </w:rPr>
      </w:pPr>
    </w:p>
    <w:p w14:paraId="3F139919">
      <w:pPr>
        <w:ind w:left="-5"/>
        <w:rPr>
          <w:rFonts w:hint="eastAsia"/>
        </w:rPr>
      </w:pPr>
      <w:r>
        <w:rPr>
          <w:rFonts w:hint="eastAsia"/>
        </w:rPr>
        <w:t>From this opinion also came that answer of Posidonius, the great astrologer and also philosopher, concerning those twins who were attacked with sickness at the same time, namely, "That this had happened to them because they were conceived at the same time, and born at the same time."</w:t>
      </w:r>
    </w:p>
    <w:p w14:paraId="5A254A46">
      <w:pPr>
        <w:ind w:left="-5"/>
        <w:rPr>
          <w:rFonts w:hint="eastAsia"/>
        </w:rPr>
      </w:pPr>
      <w:r>
        <w:rPr>
          <w:rFonts w:hint="eastAsia"/>
        </w:rPr>
        <w:t>从这个观点也引出了大占星家兼哲学家波西多尼乌斯关于那对同时患病的双胞胎的回答，即“这对他们发生，是因为他们在同一时间受孕，并在同一时间出生。”</w:t>
      </w:r>
    </w:p>
    <w:p w14:paraId="7FFFD02C">
      <w:pPr>
        <w:ind w:left="-5"/>
        <w:rPr>
          <w:rFonts w:hint="eastAsia"/>
        </w:rPr>
      </w:pPr>
    </w:p>
    <w:p w14:paraId="55363E19">
      <w:pPr>
        <w:ind w:left="-5"/>
        <w:rPr>
          <w:rFonts w:hint="eastAsia"/>
        </w:rPr>
      </w:pPr>
      <w:r>
        <w:rPr>
          <w:rFonts w:hint="eastAsia"/>
        </w:rPr>
        <w:t>For certainly he added "conception," lest it should be said to him that they could not both be born at the same time, knowing that at any rate they must both have been conceived at the same time; wishing thus to show that he did not attribute the fact of their being similarly and simultaneously affected with sickness to the similarity of their bodily constitutions as its proximate cause, but that he held that even in respect of the similarity of their health, they were bound together by a sidereal connection.</w:t>
      </w:r>
    </w:p>
    <w:p w14:paraId="0B0B9417">
      <w:pPr>
        <w:ind w:left="-5"/>
        <w:rPr>
          <w:rFonts w:hint="eastAsia"/>
        </w:rPr>
      </w:pPr>
      <w:r>
        <w:rPr>
          <w:rFonts w:hint="eastAsia"/>
        </w:rPr>
        <w:t>因为他当然加上了“受孕”，免得有人对他说他们不可能都在同一时间出生，他知道无论如何他们必然都在同一时间受孕；他希望以此表明，他并没有把他们相似且同时患病的事实归因于作为近因的身体体质的相似性，而是认为即使在健康的相似性方面，他们也是由星辰的联系结合在一起的。</w:t>
      </w:r>
    </w:p>
    <w:p w14:paraId="0423872B">
      <w:pPr>
        <w:ind w:left="-5"/>
        <w:rPr>
          <w:rFonts w:hint="eastAsia"/>
        </w:rPr>
      </w:pPr>
    </w:p>
    <w:p w14:paraId="33411110">
      <w:pPr>
        <w:ind w:left="-5"/>
        <w:rPr>
          <w:rFonts w:hint="eastAsia"/>
        </w:rPr>
      </w:pPr>
      <w:r>
        <w:rPr>
          <w:rFonts w:hint="eastAsia"/>
        </w:rPr>
        <w:t>If, therefore, the time of conception has so much to do with the similarity of destinies, these same destinies ought not to be changed by the circumstances of birth; or, if the destinies of twins be said to be changed because they are born at different times, why should we not rather understand that they had been already changed in order that they might be born at different times?</w:t>
      </w:r>
    </w:p>
    <w:p w14:paraId="4CDE48E9">
      <w:pPr>
        <w:ind w:left="-5"/>
        <w:rPr>
          <w:rFonts w:hint="eastAsia"/>
        </w:rPr>
      </w:pPr>
      <w:r>
        <w:rPr>
          <w:rFonts w:hint="eastAsia"/>
        </w:rPr>
        <w:t>因此，如果受孕的时间与命运的相似性有如此大的关系，这些命运就不应当因出生的情况而改变；或者，如果说双胞胎的命运因他们在不同时间出生而改变，为什么我们不宁愿理解为，它们的命运已经被改变了，以便他们可以在不同时间出生呢？</w:t>
      </w:r>
    </w:p>
    <w:p w14:paraId="6FE01B2C">
      <w:pPr>
        <w:ind w:left="-5"/>
        <w:rPr>
          <w:rFonts w:hint="eastAsia"/>
        </w:rPr>
      </w:pPr>
    </w:p>
    <w:p w14:paraId="7268BEA8">
      <w:pPr>
        <w:ind w:left="-5"/>
        <w:rPr>
          <w:rFonts w:hint="eastAsia"/>
        </w:rPr>
      </w:pPr>
      <w:r>
        <w:rPr>
          <w:rFonts w:hint="eastAsia"/>
        </w:rPr>
        <w:t>Does not, then, the will of men living in the world change the destinies of birth, when the order of birth can change the destinies they had at conception?</w:t>
      </w:r>
    </w:p>
    <w:p w14:paraId="536A441D">
      <w:pPr>
        <w:ind w:left="-5"/>
        <w:rPr>
          <w:rFonts w:hint="eastAsia"/>
        </w:rPr>
      </w:pPr>
      <w:r>
        <w:rPr>
          <w:rFonts w:hint="eastAsia"/>
        </w:rPr>
        <w:t>那么，当出生的顺序能改变他们在受孕时拥有的命运时，生活在世界上的人的意志难道不改变出生的命运吗？</w:t>
      </w:r>
    </w:p>
    <w:p w14:paraId="153004D6">
      <w:pPr>
        <w:ind w:left="-5"/>
        <w:rPr>
          <w:rFonts w:hint="eastAsia"/>
        </w:rPr>
      </w:pPr>
    </w:p>
    <w:p w14:paraId="68C236A2">
      <w:pPr>
        <w:ind w:left="-5"/>
        <w:rPr>
          <w:rFonts w:hint="eastAsia"/>
        </w:rPr>
      </w:pPr>
      <w:r>
        <w:rPr>
          <w:rFonts w:hint="eastAsia"/>
        </w:rPr>
        <w:t>CHAP. 6.—CONCERNING TWINS OF DIFFERENT SEXES</w:t>
      </w:r>
    </w:p>
    <w:p w14:paraId="30D4133A">
      <w:pPr>
        <w:ind w:left="-5"/>
        <w:rPr>
          <w:rFonts w:hint="eastAsia"/>
        </w:rPr>
      </w:pPr>
      <w:r>
        <w:rPr>
          <w:rFonts w:hint="eastAsia"/>
        </w:rPr>
        <w:t>第六章——关于不同性别的双胞胎</w:t>
      </w:r>
    </w:p>
    <w:p w14:paraId="2E85D583">
      <w:pPr>
        <w:ind w:left="-5"/>
        <w:rPr>
          <w:rFonts w:hint="eastAsia"/>
        </w:rPr>
      </w:pPr>
    </w:p>
    <w:p w14:paraId="59D8414F">
      <w:pPr>
        <w:ind w:left="-5"/>
        <w:rPr>
          <w:rFonts w:hint="eastAsia"/>
        </w:rPr>
      </w:pPr>
      <w:r>
        <w:rPr>
          <w:rFonts w:hint="eastAsia"/>
        </w:rPr>
        <w:t>1. But even in the very conception of twins, which certainly occurs at the same moment in the case of both, it often happens that the one is conceived a male, and the other a female.</w:t>
      </w:r>
    </w:p>
    <w:p w14:paraId="0F0C196B">
      <w:pPr>
        <w:ind w:left="-5"/>
        <w:rPr>
          <w:rFonts w:hint="eastAsia"/>
        </w:rPr>
      </w:pPr>
      <w:r>
        <w:rPr>
          <w:rFonts w:hint="eastAsia"/>
        </w:rPr>
        <w:t>1. 但即使在双胞胎的受孕中——这对两者来说肯定发生在同一时刻——也经常发生一个是受孕为男，另一个为女的情况。</w:t>
      </w:r>
    </w:p>
    <w:p w14:paraId="1B654620">
      <w:pPr>
        <w:ind w:left="-5"/>
        <w:rPr>
          <w:rFonts w:hint="eastAsia"/>
        </w:rPr>
      </w:pPr>
    </w:p>
    <w:p w14:paraId="79EECB78">
      <w:pPr>
        <w:ind w:left="-5"/>
        <w:rPr>
          <w:rFonts w:hint="eastAsia"/>
        </w:rPr>
      </w:pPr>
      <w:r>
        <w:rPr>
          <w:rFonts w:hint="eastAsia"/>
        </w:rPr>
        <w:t>I know two of different sexes who are twins. Both of them are alive, and in the flower of their age; and though they resemble each other in body, as far as difference of sex will permit, still they are Very different in the whole scope and purpose of their lives (consideration being had of those differences which necessarily exist between the lives of males and females),—the one holding the office of a count, and being almost constantly away from home with the army in foreign service, the other never leaving her country's soil, or her native district.</w:t>
      </w:r>
    </w:p>
    <w:p w14:paraId="55F0295A">
      <w:pPr>
        <w:ind w:left="-5"/>
        <w:rPr>
          <w:rFonts w:hint="eastAsia"/>
        </w:rPr>
      </w:pPr>
      <w:r>
        <w:rPr>
          <w:rFonts w:hint="eastAsia"/>
        </w:rPr>
        <w:t>我认识两个性别不同的双胞胎。他们都活着，正值壮年；虽然他们在性别差异允许的范围内身体彼此相似，但在他们生活的整个范围和目的上却非常不同（考虑到男性和女性生活之间必然存在的那些差异）——一个是伯爵，随军在国外服役几乎常年离家，另一个从未离开过国土或家乡。</w:t>
      </w:r>
    </w:p>
    <w:p w14:paraId="5408C84B">
      <w:pPr>
        <w:ind w:left="-5"/>
        <w:rPr>
          <w:rFonts w:hint="eastAsia"/>
        </w:rPr>
      </w:pPr>
    </w:p>
    <w:p w14:paraId="1EC61777">
      <w:pPr>
        <w:ind w:left="-5"/>
        <w:rPr>
          <w:rFonts w:hint="eastAsia"/>
        </w:rPr>
      </w:pPr>
      <w:r>
        <w:rPr>
          <w:rFonts w:hint="eastAsia"/>
        </w:rPr>
        <w:t>Still more,—and this is more incredible, if the destinies of the stars are to be believed in, though it is not wonderful if we consider the wills of men, and the free gifts of God,—he is married; she is a sacred virgin: he has begotten a numerous offspring; she has never even married.</w:t>
      </w:r>
    </w:p>
    <w:p w14:paraId="60425657">
      <w:pPr>
        <w:ind w:left="-5"/>
        <w:rPr>
          <w:rFonts w:hint="eastAsia"/>
        </w:rPr>
      </w:pPr>
      <w:r>
        <w:rPr>
          <w:rFonts w:hint="eastAsia"/>
        </w:rPr>
        <w:t>更有甚者——如果要相信星辰的命运，这是更不可思议的，虽然若是考虑人的意志和上帝白白的恩赐，这就不足为奇了——他已婚，她是献身的神圣处女：他生了众多的后代，她甚至从未结婚。</w:t>
      </w:r>
    </w:p>
    <w:p w14:paraId="677403D3">
      <w:pPr>
        <w:ind w:left="-5"/>
        <w:rPr>
          <w:rFonts w:hint="eastAsia"/>
        </w:rPr>
      </w:pPr>
    </w:p>
    <w:p w14:paraId="0C68EA8F">
      <w:pPr>
        <w:ind w:left="-5"/>
        <w:rPr>
          <w:rFonts w:hint="eastAsia"/>
        </w:rPr>
      </w:pPr>
      <w:r>
        <w:rPr>
          <w:rFonts w:hint="eastAsia"/>
        </w:rPr>
        <w:t>But is not the virtue of the horoscope very great? I think I have said enough to show the absurdity of that.</w:t>
      </w:r>
    </w:p>
    <w:p w14:paraId="6AE9C050">
      <w:pPr>
        <w:ind w:left="-5"/>
        <w:rPr>
          <w:rFonts w:hint="eastAsia"/>
        </w:rPr>
      </w:pPr>
      <w:r>
        <w:rPr>
          <w:rFonts w:hint="eastAsia"/>
        </w:rPr>
        <w:t>但天宫图的效力不是很大吗？我想我已经说得足够多了，以表明那观点的荒谬。</w:t>
      </w:r>
    </w:p>
    <w:p w14:paraId="3CFD1BD5">
      <w:pPr>
        <w:ind w:left="-5"/>
        <w:rPr>
          <w:rFonts w:hint="eastAsia"/>
        </w:rPr>
      </w:pPr>
    </w:p>
    <w:p w14:paraId="18E95EC3">
      <w:pPr>
        <w:ind w:left="-5"/>
        <w:rPr>
          <w:rFonts w:hint="eastAsia"/>
        </w:rPr>
      </w:pPr>
      <w:r>
        <w:rPr>
          <w:rFonts w:hint="eastAsia"/>
        </w:rPr>
        <w:t>But, say those astrologers, whatever be the virtue of the horoscope in other respects, it is certainly of significance with respect to birth. But why not also with respect to conception, which takes place undoubtedly with one act of copulation?</w:t>
      </w:r>
    </w:p>
    <w:p w14:paraId="30EF92A7">
      <w:pPr>
        <w:ind w:left="-5"/>
        <w:rPr>
          <w:rFonts w:hint="eastAsia"/>
        </w:rPr>
      </w:pPr>
      <w:r>
        <w:rPr>
          <w:rFonts w:hint="eastAsia"/>
        </w:rPr>
        <w:t>但是，那些占星家说，无论天宫图在其他方面的效力如何，它关于出生肯定是有意义的。但为什么关于受孕没有意义呢？受孕无疑是在一次结合行为中发生的。</w:t>
      </w:r>
    </w:p>
    <w:p w14:paraId="1EC2DAB6">
      <w:pPr>
        <w:ind w:left="-5"/>
        <w:rPr>
          <w:rFonts w:hint="eastAsia"/>
        </w:rPr>
      </w:pPr>
    </w:p>
    <w:p w14:paraId="2A85AFF5">
      <w:pPr>
        <w:ind w:left="-5"/>
        <w:rPr>
          <w:rFonts w:hint="eastAsia"/>
        </w:rPr>
      </w:pPr>
      <w:r>
        <w:rPr>
          <w:rFonts w:hint="eastAsia"/>
        </w:rPr>
        <w:t>And, indeed, so great is the force of nature, that after a woman has once conceived, she ceases to be liable to conception.</w:t>
      </w:r>
    </w:p>
    <w:p w14:paraId="6CC6F6EE">
      <w:pPr>
        <w:ind w:left="-5"/>
        <w:rPr>
          <w:rFonts w:hint="eastAsia"/>
        </w:rPr>
      </w:pPr>
      <w:r>
        <w:rPr>
          <w:rFonts w:hint="eastAsia"/>
        </w:rPr>
        <w:t>实际上，自然的力量是如此之大，以致妇女一旦受孕，就不再可能受孕。</w:t>
      </w:r>
    </w:p>
    <w:p w14:paraId="330D794A">
      <w:pPr>
        <w:ind w:left="-5"/>
        <w:rPr>
          <w:rFonts w:hint="eastAsia"/>
        </w:rPr>
      </w:pPr>
    </w:p>
    <w:p w14:paraId="270C7CEF">
      <w:pPr>
        <w:ind w:left="-5"/>
        <w:rPr>
          <w:rFonts w:hint="eastAsia"/>
        </w:rPr>
      </w:pPr>
      <w:r>
        <w:rPr>
          <w:rFonts w:hint="eastAsia"/>
        </w:rPr>
        <w:t>Or were they, perhaps, changed at birth, either he into a male, or she into a female, because of the difference in their horoscopes?</w:t>
      </w:r>
    </w:p>
    <w:p w14:paraId="18604D57">
      <w:pPr>
        <w:ind w:left="-5"/>
        <w:rPr>
          <w:rFonts w:hint="eastAsia"/>
        </w:rPr>
      </w:pPr>
      <w:r>
        <w:rPr>
          <w:rFonts w:hint="eastAsia"/>
        </w:rPr>
        <w:t>或者，也许是在出生时，因为他们天宫图的差异，他被变成了男性，或她被变成了女性？</w:t>
      </w:r>
    </w:p>
    <w:p w14:paraId="599D75AA">
      <w:pPr>
        <w:ind w:left="-5"/>
        <w:rPr>
          <w:rFonts w:hint="eastAsia"/>
        </w:rPr>
      </w:pPr>
    </w:p>
    <w:p w14:paraId="0C0F1AEB">
      <w:pPr>
        <w:ind w:left="-5"/>
        <w:rPr>
          <w:rFonts w:hint="eastAsia"/>
        </w:rPr>
      </w:pPr>
      <w:r>
        <w:rPr>
          <w:rFonts w:hint="eastAsia"/>
        </w:rPr>
        <w:t>But, whilst it is not altogether absurd to say that certain sidereal influences have some power to cause differences in bodies alone,—as, for instance, we see that the seasons of the year come round by the approaching and receding of the sun, and that certain kinds of things are increased in size or diminished by the waxings and wanings of the moon, such as sea-urchins, oysters, and the wonderful tides of the ocean,—it does not follow that the wills of men are to be made subject to the position of the stars.</w:t>
      </w:r>
    </w:p>
    <w:p w14:paraId="094934A1">
      <w:pPr>
        <w:ind w:left="-5"/>
        <w:rPr>
          <w:rFonts w:hint="eastAsia"/>
        </w:rPr>
      </w:pPr>
      <w:r>
        <w:rPr>
          <w:rFonts w:hint="eastAsia"/>
        </w:rPr>
        <w:t>但是，虽然说某些星辰的影响有某种力量单单在身体上造成差异并非完全荒谬——例如，我们看到季节因太阳的靠近和远离而循环，某些种类的东西因月亮的盈亏而增大或减小，如海胆、牡蛎和海洋奇妙的潮汐——但这并不意味着人的意志要受制于星辰的位置。</w:t>
      </w:r>
    </w:p>
    <w:p w14:paraId="20E88B2C">
      <w:pPr>
        <w:ind w:left="-5"/>
        <w:rPr>
          <w:rFonts w:hint="eastAsia"/>
        </w:rPr>
      </w:pPr>
    </w:p>
    <w:p w14:paraId="2158D504">
      <w:pPr>
        <w:ind w:left="-5"/>
        <w:rPr>
          <w:rFonts w:hint="eastAsia"/>
        </w:rPr>
      </w:pPr>
      <w:r>
        <w:rPr>
          <w:rFonts w:hint="eastAsia"/>
        </w:rPr>
        <w:t>The astrologers, however, when they wish to bind our actions also to the constellations, only set us on investigating whether, even in these bodies, the changes may not be attributable to some other than a sidereal cause.</w:t>
      </w:r>
    </w:p>
    <w:p w14:paraId="4FF1B64D">
      <w:pPr>
        <w:ind w:left="-5"/>
        <w:rPr>
          <w:rFonts w:hint="eastAsia"/>
        </w:rPr>
      </w:pPr>
      <w:r>
        <w:rPr>
          <w:rFonts w:hint="eastAsia"/>
        </w:rPr>
        <w:t>然而，当占星家想把我们的行动也捆绑在星座上时，只会促使我们去调查，即使在这些身体中，变化是否可能归因于某种非星辰的原因。</w:t>
      </w:r>
    </w:p>
    <w:p w14:paraId="4AAD991F">
      <w:pPr>
        <w:ind w:left="-5"/>
        <w:rPr>
          <w:rFonts w:hint="eastAsia"/>
        </w:rPr>
      </w:pPr>
    </w:p>
    <w:p w14:paraId="5F9BE1B6">
      <w:pPr>
        <w:ind w:left="-5"/>
        <w:rPr>
          <w:rFonts w:hint="eastAsia"/>
        </w:rPr>
      </w:pPr>
      <w:r>
        <w:rPr>
          <w:rFonts w:hint="eastAsia"/>
        </w:rPr>
        <w:t>For what is there which more intimately concerns a body than its sex? And yet, under the same position of the stars, twins of different sexes may be conceived.</w:t>
      </w:r>
    </w:p>
    <w:p w14:paraId="37CBD75B">
      <w:pPr>
        <w:ind w:left="-5"/>
        <w:rPr>
          <w:rFonts w:hint="eastAsia"/>
        </w:rPr>
      </w:pPr>
      <w:r>
        <w:rPr>
          <w:rFonts w:hint="eastAsia"/>
        </w:rPr>
        <w:t>因为有什么比性别更切身地关乎身体呢？然而，在同一星辰位置下，却可能受孕出不同性别的双胞胎。</w:t>
      </w:r>
    </w:p>
    <w:p w14:paraId="57090BDE">
      <w:pPr>
        <w:ind w:left="-5"/>
        <w:rPr>
          <w:rFonts w:hint="eastAsia"/>
        </w:rPr>
      </w:pPr>
    </w:p>
    <w:p w14:paraId="10F65CB3">
      <w:pPr>
        <w:ind w:left="-5"/>
        <w:rPr>
          <w:rFonts w:hint="eastAsia"/>
        </w:rPr>
      </w:pPr>
      <w:r>
        <w:rPr>
          <w:rFonts w:hint="eastAsia"/>
        </w:rPr>
        <w:t>Wherefore, what greater absurdity can be affirmed or believed than that the position of the stars, which was the same for both of them at the time of conception, could not cause that the one child should not have been of a different sex from her brother, with whom she had a common constellation, whilst the position of the stars which existed at the hour of their birth could cause that she should be separated from him by the great distance between marriage and holy virginity?</w:t>
      </w:r>
    </w:p>
    <w:p w14:paraId="171F995A">
      <w:pPr>
        <w:ind w:left="-5"/>
        <w:rPr>
          <w:rFonts w:hint="eastAsia"/>
        </w:rPr>
      </w:pPr>
      <w:r>
        <w:rPr>
          <w:rFonts w:hint="eastAsia"/>
        </w:rPr>
        <w:t>因此，还有什么比这更荒谬的断言或信念呢：受孕时对他们两人都相同的星辰位置，不能使那女婴不具有与其拥有共同星座的兄弟不同的性别，而出生的时辰存在的星辰位置，却能导致她在婚姻和神圣守贞之间的巨大距离上与他分开？</w:t>
      </w:r>
    </w:p>
    <w:p w14:paraId="4E6E531A">
      <w:pPr>
        <w:ind w:left="-5"/>
        <w:rPr>
          <w:rFonts w:hint="eastAsia"/>
        </w:rPr>
      </w:pPr>
    </w:p>
    <w:p w14:paraId="5DD15626">
      <w:pPr>
        <w:ind w:left="-5"/>
        <w:rPr>
          <w:rFonts w:hint="eastAsia"/>
        </w:rPr>
      </w:pPr>
      <w:r>
        <w:rPr>
          <w:rFonts w:hint="eastAsia"/>
        </w:rPr>
        <w:t>CHAP. 7.—CONCERNING THE CHOOSING OF A DAY FOR MARRIAGE, OR FOR PLANTING, OR SOWING</w:t>
      </w:r>
    </w:p>
    <w:p w14:paraId="3A001F8D">
      <w:pPr>
        <w:ind w:left="-5"/>
        <w:rPr>
          <w:rFonts w:hint="eastAsia"/>
        </w:rPr>
      </w:pPr>
      <w:r>
        <w:rPr>
          <w:rFonts w:hint="eastAsia"/>
        </w:rPr>
        <w:t>第七章——关于为结婚、种植或播种选择日子</w:t>
      </w:r>
    </w:p>
    <w:p w14:paraId="3EC3622A">
      <w:pPr>
        <w:ind w:left="-5"/>
        <w:rPr>
          <w:rFonts w:hint="eastAsia"/>
        </w:rPr>
      </w:pPr>
    </w:p>
    <w:p w14:paraId="21432ED1">
      <w:pPr>
        <w:ind w:left="-5"/>
        <w:rPr>
          <w:rFonts w:hint="eastAsia"/>
        </w:rPr>
      </w:pPr>
      <w:r>
        <w:rPr>
          <w:rFonts w:hint="eastAsia"/>
        </w:rPr>
        <w:t>1. Now, will any one bring forward this, that in choosing certain particular days for particular actions, men bring about certain new destinies for their actions?</w:t>
      </w:r>
    </w:p>
    <w:p w14:paraId="175A9D7D">
      <w:pPr>
        <w:ind w:left="-5"/>
        <w:rPr>
          <w:rFonts w:hint="eastAsia"/>
        </w:rPr>
      </w:pPr>
      <w:r>
        <w:rPr>
          <w:rFonts w:hint="eastAsia"/>
        </w:rPr>
        <w:t>1. 现在，会有人提出这一点吗：在为特定行动选择某些特定日子时，人们为他们的行动带来了某些新的命运？</w:t>
      </w:r>
    </w:p>
    <w:p w14:paraId="747974AB">
      <w:pPr>
        <w:ind w:left="-5"/>
        <w:rPr>
          <w:rFonts w:hint="eastAsia"/>
        </w:rPr>
      </w:pPr>
    </w:p>
    <w:p w14:paraId="6AF10ECD">
      <w:pPr>
        <w:ind w:left="-5"/>
        <w:rPr>
          <w:rFonts w:hint="eastAsia"/>
        </w:rPr>
      </w:pPr>
      <w:r>
        <w:rPr>
          <w:rFonts w:hint="eastAsia"/>
        </w:rPr>
        <w:t>That man, for instance, according to this doctrine, was not born to have an illustrious son, but rather a contemptible one, and therefore, being a man of learning, he chose an hour in which to lie with his wife.</w:t>
      </w:r>
    </w:p>
    <w:p w14:paraId="074C9FE2">
      <w:pPr>
        <w:ind w:left="-5"/>
        <w:rPr>
          <w:rFonts w:hint="eastAsia"/>
        </w:rPr>
      </w:pPr>
      <w:r>
        <w:rPr>
          <w:rFonts w:hint="eastAsia"/>
        </w:rPr>
        <w:t>例如，根据这个学说，那个人生来并不是要有显赫的儿子，而是要有卑贱的儿子，因此，作为一个有学问的人，他选择了一个时刻与妻子同房。</w:t>
      </w:r>
    </w:p>
    <w:p w14:paraId="05BF1667">
      <w:pPr>
        <w:ind w:left="-5"/>
        <w:rPr>
          <w:rFonts w:hint="eastAsia"/>
        </w:rPr>
      </w:pPr>
    </w:p>
    <w:p w14:paraId="579A3D99">
      <w:pPr>
        <w:ind w:left="-5"/>
        <w:rPr>
          <w:rFonts w:hint="eastAsia"/>
        </w:rPr>
      </w:pPr>
      <w:r>
        <w:rPr>
          <w:rFonts w:hint="eastAsia"/>
        </w:rPr>
        <w:t>He made, therefore, a destiny which he did not have before, and from that destiny of his own making something began to be fatal which was not contained in the destiny of his natal hour.</w:t>
      </w:r>
    </w:p>
    <w:p w14:paraId="38ABC3F2">
      <w:pPr>
        <w:ind w:left="-5"/>
        <w:rPr>
          <w:rFonts w:hint="eastAsia"/>
        </w:rPr>
      </w:pPr>
      <w:r>
        <w:rPr>
          <w:rFonts w:hint="eastAsia"/>
        </w:rPr>
        <w:t>因此，他制造了一个他以前没有的命运，并且从那个他自己制造的命运中，某种在他的出生时辰命运中未包含的宿命开始生效。</w:t>
      </w:r>
    </w:p>
    <w:p w14:paraId="0CCA357D">
      <w:pPr>
        <w:ind w:left="-5"/>
        <w:rPr>
          <w:rFonts w:hint="eastAsia"/>
        </w:rPr>
      </w:pPr>
    </w:p>
    <w:p w14:paraId="5E211D56">
      <w:pPr>
        <w:ind w:left="-5"/>
        <w:rPr>
          <w:rFonts w:hint="eastAsia"/>
        </w:rPr>
      </w:pPr>
      <w:r>
        <w:rPr>
          <w:rFonts w:hint="eastAsia"/>
        </w:rPr>
        <w:t>Oh, singular stupidity! A day is chosen on which to marry; and for this reason, I believe, that unless a day be chosen, the marriage may fall on an unlucky day, and turn out an unhappy one.</w:t>
      </w:r>
    </w:p>
    <w:p w14:paraId="5EAFFD5F">
      <w:pPr>
        <w:ind w:left="-5"/>
        <w:rPr>
          <w:rFonts w:hint="eastAsia"/>
        </w:rPr>
      </w:pPr>
      <w:r>
        <w:rPr>
          <w:rFonts w:hint="eastAsia"/>
        </w:rPr>
        <w:t>噢，奇特的愚蠢！选择一个日子结婚；我相信，理由是除非选择一个日子，否则婚姻可能会落在一个不吉利的日子，结果变得不幸。</w:t>
      </w:r>
    </w:p>
    <w:p w14:paraId="597F1BCE">
      <w:pPr>
        <w:ind w:left="-5"/>
        <w:rPr>
          <w:rFonts w:hint="eastAsia"/>
        </w:rPr>
      </w:pPr>
    </w:p>
    <w:p w14:paraId="1FD2A455">
      <w:pPr>
        <w:ind w:left="-5"/>
        <w:rPr>
          <w:rFonts w:hint="eastAsia"/>
        </w:rPr>
      </w:pPr>
      <w:r>
        <w:rPr>
          <w:rFonts w:hint="eastAsia"/>
        </w:rPr>
        <w:t>What then becomes of what the stars have already decreed at the hour of birth? Can a man be said to change by an act of choice that which has already been determined for him, whilst that which he himself has determined in the choosing of a day cannot be changed by another power?</w:t>
      </w:r>
    </w:p>
    <w:p w14:paraId="70D8C5C9">
      <w:pPr>
        <w:ind w:left="-5"/>
        <w:rPr>
          <w:rFonts w:hint="eastAsia"/>
        </w:rPr>
      </w:pPr>
      <w:r>
        <w:rPr>
          <w:rFonts w:hint="eastAsia"/>
        </w:rPr>
        <w:t>那么星辰在出生时辰已经注定的事又成了什么呢？难道可以说一个人通过选择的行为改变了已经为他注定的事，而他自己在选择日子时所决定的事却不能被另一种力量改变吗？</w:t>
      </w:r>
    </w:p>
    <w:p w14:paraId="6EDC0228">
      <w:pPr>
        <w:ind w:left="-5"/>
        <w:rPr>
          <w:rFonts w:hint="eastAsia"/>
        </w:rPr>
      </w:pPr>
    </w:p>
    <w:p w14:paraId="1E418C1C">
      <w:pPr>
        <w:ind w:left="-5"/>
        <w:rPr>
          <w:rFonts w:hint="eastAsia"/>
        </w:rPr>
      </w:pPr>
      <w:r>
        <w:rPr>
          <w:rFonts w:hint="eastAsia"/>
        </w:rPr>
        <w:t>Thus, if men alone, and not all things under heaven, are subject to the influence of the stars, why do they choose some days as suitable for planting vines or trees, or for sowing grain, other days as suitable for taming beasts on, or for putting the males to the females, that the cows and mares may be impregnated, and for such-like things?</w:t>
      </w:r>
    </w:p>
    <w:p w14:paraId="3CE37C4A">
      <w:pPr>
        <w:ind w:left="-5"/>
        <w:rPr>
          <w:rFonts w:hint="eastAsia"/>
        </w:rPr>
      </w:pPr>
      <w:r>
        <w:rPr>
          <w:rFonts w:hint="eastAsia"/>
        </w:rPr>
        <w:t>因此，如果只有人，而不是普天下的万物都受星辰影响，他们为什么选择有些日子适合种植葡萄或树木，或播种谷物，另一些日子适合驯兽，或让公畜与母畜交配，以便母牛和母马受孕，以及诸如此类的事呢？</w:t>
      </w:r>
    </w:p>
    <w:p w14:paraId="27AFF89D">
      <w:pPr>
        <w:ind w:left="-5"/>
        <w:rPr>
          <w:rFonts w:hint="eastAsia"/>
        </w:rPr>
      </w:pPr>
    </w:p>
    <w:p w14:paraId="2F98D058">
      <w:pPr>
        <w:ind w:left="-5"/>
        <w:rPr>
          <w:rFonts w:hint="eastAsia"/>
        </w:rPr>
      </w:pPr>
      <w:r>
        <w:rPr>
          <w:rFonts w:hint="eastAsia"/>
        </w:rPr>
        <w:t>If it be said that certain chosen days have an influence on these things, because the constellations rule over all terrestrial bodies, animate and inanimate, according to differences in moments of time, let it be considered what innumerable multitudes of beings are born or arise, or take their origin at the very same instant of time, which come to ends so different, that they may persuade any little boy that these observations about days are ridiculous.</w:t>
      </w:r>
    </w:p>
    <w:p w14:paraId="4AD95F8B">
      <w:pPr>
        <w:ind w:left="-5"/>
        <w:rPr>
          <w:rFonts w:hint="eastAsia"/>
        </w:rPr>
      </w:pPr>
      <w:r>
        <w:rPr>
          <w:rFonts w:hint="eastAsia"/>
        </w:rPr>
        <w:t>如果说某些选定的日子对这些事情有影响，因为星座根据时间瞬间的差异统治所有地上的物体，有生命的和无生命的，那么请考虑一下，有无数的生物在同一瞬间出生、兴起或起源，却有着如此不同的结局，这足以让任何小男孩相信这些关于日子的观察是荒谬的。</w:t>
      </w:r>
    </w:p>
    <w:p w14:paraId="301E688A">
      <w:pPr>
        <w:ind w:left="-5"/>
        <w:rPr>
          <w:rFonts w:hint="eastAsia"/>
        </w:rPr>
      </w:pPr>
    </w:p>
    <w:p w14:paraId="424AA6BA">
      <w:pPr>
        <w:ind w:left="-5"/>
        <w:rPr>
          <w:rFonts w:hint="eastAsia"/>
        </w:rPr>
      </w:pPr>
      <w:r>
        <w:rPr>
          <w:rFonts w:hint="eastAsia"/>
        </w:rPr>
        <w:t>For who is so mad as to dare affirm that all trees, all herbs, all beasts, serpents, birds, fishes, worms, have each separately their own moments of birth or commencement?</w:t>
      </w:r>
    </w:p>
    <w:p w14:paraId="027F0663">
      <w:pPr>
        <w:ind w:left="-5"/>
        <w:rPr>
          <w:rFonts w:hint="eastAsia"/>
        </w:rPr>
      </w:pPr>
      <w:r>
        <w:rPr>
          <w:rFonts w:hint="eastAsia"/>
        </w:rPr>
        <w:t>因为谁会疯狂到敢断言所有的树木、所有的草本、所有的野兽、蛇、鸟、鱼、虫，都各自有它们单独的出生或开始的时刻呢？</w:t>
      </w:r>
    </w:p>
    <w:p w14:paraId="35D87E81">
      <w:pPr>
        <w:ind w:left="-5"/>
        <w:rPr>
          <w:rFonts w:hint="eastAsia"/>
        </w:rPr>
      </w:pPr>
    </w:p>
    <w:p w14:paraId="5B656E6A">
      <w:pPr>
        <w:ind w:left="-5"/>
        <w:rPr>
          <w:rFonts w:hint="eastAsia"/>
        </w:rPr>
      </w:pPr>
      <w:r>
        <w:rPr>
          <w:rFonts w:hint="eastAsia"/>
        </w:rPr>
        <w:t>Nevertheless, men are wont, in order to try the skill of the mathematicians, to bring before them the constellations of dumb animals, the constellations of whose birth they diligently observe at home with a view to this discovery; and they prefer those mathematicians to all others, who say from the inspection of the constellations that they indicate the birth of a beast and not of a man.</w:t>
      </w:r>
    </w:p>
    <w:p w14:paraId="1223B4E5">
      <w:pPr>
        <w:ind w:left="-5"/>
        <w:rPr>
          <w:rFonts w:hint="eastAsia"/>
        </w:rPr>
      </w:pPr>
      <w:r>
        <w:rPr>
          <w:rFonts w:hint="eastAsia"/>
        </w:rPr>
        <w:t>然而，为了试探数学家的技艺，人们习惯把哑畜的星座带到他们面前，为了这个发现，他们在家里勤奋地观察这些牲畜出生的星座；他们偏爱那些通过检查星座说这预示着牲畜而非人类出生的数学家，胜过其他所有人。</w:t>
      </w:r>
    </w:p>
    <w:p w14:paraId="4D363D67">
      <w:pPr>
        <w:ind w:left="-5"/>
        <w:rPr>
          <w:rFonts w:hint="eastAsia"/>
        </w:rPr>
      </w:pPr>
    </w:p>
    <w:p w14:paraId="03652E5E">
      <w:pPr>
        <w:ind w:left="-5"/>
        <w:rPr>
          <w:rFonts w:hint="eastAsia"/>
        </w:rPr>
      </w:pPr>
      <w:r>
        <w:rPr>
          <w:rFonts w:hint="eastAsia"/>
        </w:rPr>
        <w:t>They also dare tell what kind of beast it is, whether it is a woolbearing beast, or a beast suited for carrying burthens, or one fit for the plough, or for watching a house; for the astrologers are also tried with respect to the fates of dogs, and their answers concerning these are followed by shouts of admiration on the part of those who consult them.</w:t>
      </w:r>
    </w:p>
    <w:p w14:paraId="1674D8E3">
      <w:pPr>
        <w:ind w:left="-5"/>
        <w:rPr>
          <w:rFonts w:hint="eastAsia"/>
        </w:rPr>
      </w:pPr>
      <w:r>
        <w:rPr>
          <w:rFonts w:hint="eastAsia"/>
        </w:rPr>
        <w:t>他们也敢说出那是什么种类的牲畜，是产毛的牲畜，还是适合以此负重的牲畜，或是适合耕地的，或是看家护院的；因为占星家也就在狗的命运方面受到试探，而他们关于这些的回答随之而来的是那些咨询者的惊叹声。</w:t>
      </w:r>
    </w:p>
    <w:p w14:paraId="446C8844">
      <w:pPr>
        <w:ind w:left="-5"/>
        <w:rPr>
          <w:rFonts w:hint="eastAsia"/>
        </w:rPr>
      </w:pPr>
    </w:p>
    <w:p w14:paraId="33A55D75">
      <w:pPr>
        <w:ind w:left="-5"/>
        <w:rPr>
          <w:rFonts w:hint="eastAsia"/>
        </w:rPr>
      </w:pPr>
      <w:r>
        <w:rPr>
          <w:rFonts w:hint="eastAsia"/>
        </w:rPr>
        <w:t>They so deceive men as to make them think that during the birth of a man the births of all other beings are suspended, so that not even a fly comes to life at the same time that he is being born, under the same region of the heavens.</w:t>
      </w:r>
    </w:p>
    <w:p w14:paraId="684FF12C">
      <w:pPr>
        <w:ind w:left="-5"/>
        <w:rPr>
          <w:rFonts w:hint="eastAsia"/>
        </w:rPr>
      </w:pPr>
      <w:r>
        <w:rPr>
          <w:rFonts w:hint="eastAsia"/>
        </w:rPr>
        <w:t>他们如此欺骗人，以致使人认为在一个人出生期间，所有其他生物的出生都暂停了，以至于在他出生的同时，在同一片天域下，连一只苍蝇都没有获得生命。</w:t>
      </w:r>
    </w:p>
    <w:p w14:paraId="497FCC37">
      <w:pPr>
        <w:ind w:left="-5"/>
        <w:rPr>
          <w:rFonts w:hint="eastAsia"/>
        </w:rPr>
      </w:pPr>
    </w:p>
    <w:p w14:paraId="0DE1DE39">
      <w:pPr>
        <w:ind w:left="-5"/>
        <w:rPr>
          <w:rFonts w:hint="eastAsia"/>
        </w:rPr>
      </w:pPr>
      <w:r>
        <w:rPr>
          <w:rFonts w:hint="eastAsia"/>
        </w:rPr>
        <w:t>And if this be admitted with respect to the fly, the reasoning cannot stop there, but must ascend from flies till it lead them up to camels and elephants.</w:t>
      </w:r>
    </w:p>
    <w:p w14:paraId="01F9E491">
      <w:pPr>
        <w:ind w:left="-5"/>
        <w:rPr>
          <w:rFonts w:hint="eastAsia"/>
        </w:rPr>
      </w:pPr>
      <w:r>
        <w:rPr>
          <w:rFonts w:hint="eastAsia"/>
        </w:rPr>
        <w:t>如果关于苍蝇承认了这一点，推理就不能停在那里，而必须从苍蝇上升，直到把他们引向骆驼和大象。</w:t>
      </w:r>
    </w:p>
    <w:p w14:paraId="1293BB8E">
      <w:pPr>
        <w:ind w:left="-5"/>
        <w:rPr>
          <w:rFonts w:hint="eastAsia"/>
        </w:rPr>
      </w:pPr>
    </w:p>
    <w:p w14:paraId="18655A1E">
      <w:pPr>
        <w:ind w:left="-5"/>
        <w:rPr>
          <w:rFonts w:hint="eastAsia"/>
        </w:rPr>
      </w:pPr>
      <w:r>
        <w:rPr>
          <w:rFonts w:hint="eastAsia"/>
        </w:rPr>
        <w:t>Nor are they willing to attend to this, that when a day has been chosen whereon to sow a field, so many grains fall into the ground simultaneously, germinate simultaneously, spring up, come to perfection, and ripen simultaneously; and yet, of all the ears which are coeval, and, so to speak, congerminal, some are destroyed by mildew, some are devoured by the birds, and some are pulled by men.</w:t>
      </w:r>
    </w:p>
    <w:p w14:paraId="2CC67758">
      <w:pPr>
        <w:ind w:left="-5"/>
        <w:rPr>
          <w:rFonts w:hint="eastAsia"/>
        </w:rPr>
      </w:pPr>
      <w:r>
        <w:rPr>
          <w:rFonts w:hint="eastAsia"/>
        </w:rPr>
        <w:t>他们也不愿注意这一点：当选择了一个日子在田里播种时，那么多谷粒同时落入土中，同时发芽，长出，成熟，并同时变熟；然而，在所有这些同龄且可谓同芽的穗子中，有些被霉病毁坏，有些被鸟吞吃，有些被人生拔。</w:t>
      </w:r>
    </w:p>
    <w:p w14:paraId="239CC9BB">
      <w:pPr>
        <w:ind w:left="-5"/>
        <w:rPr>
          <w:rFonts w:hint="eastAsia"/>
        </w:rPr>
      </w:pPr>
    </w:p>
    <w:p w14:paraId="2115DD21">
      <w:pPr>
        <w:ind w:left="-5"/>
        <w:rPr>
          <w:rFonts w:hint="eastAsia"/>
        </w:rPr>
      </w:pPr>
      <w:r>
        <w:rPr>
          <w:rFonts w:hint="eastAsia"/>
        </w:rPr>
        <w:t>How can they say that all these had their different constellations, which they see coming to so different ends?</w:t>
      </w:r>
    </w:p>
    <w:p w14:paraId="1C834CD8">
      <w:pPr>
        <w:ind w:left="-5"/>
        <w:rPr>
          <w:rFonts w:hint="eastAsia"/>
        </w:rPr>
      </w:pPr>
      <w:r>
        <w:rPr>
          <w:rFonts w:hint="eastAsia"/>
        </w:rPr>
        <w:t>当他们看到这些谷物有着如此不同的结局时，怎能说所有这些都有它们不同的星座呢？</w:t>
      </w:r>
    </w:p>
    <w:p w14:paraId="61729F14">
      <w:pPr>
        <w:ind w:left="-5"/>
        <w:rPr>
          <w:rFonts w:hint="eastAsia"/>
        </w:rPr>
      </w:pPr>
    </w:p>
    <w:p w14:paraId="0F7F36E8">
      <w:pPr>
        <w:ind w:left="-5"/>
        <w:rPr>
          <w:rFonts w:hint="eastAsia"/>
        </w:rPr>
      </w:pPr>
      <w:r>
        <w:rPr>
          <w:rFonts w:hint="eastAsia"/>
        </w:rPr>
        <w:t>Will they confess that it is folly to choose days for such things, and to affirm that they do not come within the sphere of the celestial decree, whilst they subject men alone to the stars, on whom alone in the world God has bestowed free wills?</w:t>
      </w:r>
    </w:p>
    <w:p w14:paraId="286FAE05">
      <w:pPr>
        <w:ind w:left="-5"/>
        <w:rPr>
          <w:rFonts w:hint="eastAsia"/>
        </w:rPr>
      </w:pPr>
      <w:r>
        <w:rPr>
          <w:rFonts w:hint="eastAsia"/>
        </w:rPr>
        <w:t>他们会承认，为这些事情选择日子是愚蠢的，并断言它们不属于天体判决的范围，而唯独把人置于星辰之下吗？——而在世上上帝唯独赐予了人自由意志？</w:t>
      </w:r>
    </w:p>
    <w:p w14:paraId="73453A18">
      <w:pPr>
        <w:ind w:left="-5"/>
        <w:rPr>
          <w:rFonts w:hint="eastAsia"/>
        </w:rPr>
      </w:pPr>
    </w:p>
    <w:p w14:paraId="49A59B0A">
      <w:pPr>
        <w:ind w:left="-5"/>
        <w:rPr>
          <w:rFonts w:hint="eastAsia"/>
        </w:rPr>
      </w:pPr>
      <w:r>
        <w:rPr>
          <w:rFonts w:hint="eastAsia"/>
        </w:rPr>
        <w:t>All these things being considered, we have good reason to believe that, when the astrologers give very many wonderful answers, it is to be attributed to the occult inspiration of spirits not of the best kind, whose care it is to insinuate into the minds of men, and to confirm in them, those false and noxious opinions concerning the fatal influence of the stars, and not to their marking and inspecting of horoscopes, according to some kind of art which in reality has no existence.</w:t>
      </w:r>
    </w:p>
    <w:p w14:paraId="4F8943F7">
      <w:pPr>
        <w:ind w:left="-5"/>
        <w:rPr>
          <w:rFonts w:hint="eastAsia"/>
        </w:rPr>
      </w:pPr>
      <w:r>
        <w:rPr>
          <w:rFonts w:hint="eastAsia"/>
        </w:rPr>
        <w:t>考虑到所有这些事情，我们有充分理由相信，当占星家给出许多奇妙的回答时，这归因于非善类的灵体的隐秘启示，这些灵体致力于将关于星辰宿命影响的虚假有害观点灌输进人的头脑并加以坚固，而不是归因于他们根据某种实际上并不存在的技艺对天宫图的标记和检查。</w:t>
      </w:r>
    </w:p>
    <w:p w14:paraId="5D2131DB">
      <w:pPr>
        <w:ind w:left="-5"/>
        <w:rPr>
          <w:rFonts w:hint="eastAsia"/>
        </w:rPr>
      </w:pPr>
    </w:p>
    <w:p w14:paraId="082D32F6">
      <w:pPr>
        <w:ind w:left="-5"/>
        <w:rPr>
          <w:rFonts w:hint="eastAsia"/>
        </w:rPr>
      </w:pPr>
      <w:r>
        <w:rPr>
          <w:rFonts w:hint="eastAsia"/>
        </w:rPr>
        <w:t>CHAP. 8.—CONCERNING THOSE WHO CALL BY THE NAME OF FATE, NOT THE POSITION OF THE STARS, BUT THE CONNECTION OF CAUSES WHICH DEPENDS ON THE WILL OF GOD</w:t>
      </w:r>
    </w:p>
    <w:p w14:paraId="46BF5A2D">
      <w:pPr>
        <w:ind w:left="-5"/>
        <w:rPr>
          <w:rFonts w:hint="eastAsia"/>
        </w:rPr>
      </w:pPr>
      <w:r>
        <w:rPr>
          <w:rFonts w:hint="eastAsia"/>
        </w:rPr>
        <w:t>第八章——关于那些不用命运之名指星辰位置，而指取决于上帝旨意的因果联系的人</w:t>
      </w:r>
    </w:p>
    <w:p w14:paraId="0D628389">
      <w:pPr>
        <w:ind w:left="-5"/>
        <w:rPr>
          <w:rFonts w:hint="eastAsia"/>
        </w:rPr>
      </w:pPr>
    </w:p>
    <w:p w14:paraId="73C7B132">
      <w:pPr>
        <w:ind w:left="-5"/>
        <w:rPr>
          <w:rFonts w:hint="eastAsia"/>
        </w:rPr>
      </w:pPr>
      <w:r>
        <w:rPr>
          <w:rFonts w:hint="eastAsia"/>
        </w:rPr>
        <w:t>1. But, as to those who call by the name of fate, not the disposition of the stars as it may exist when any creature is conceived, or born, or commences its existence, but the whole connection and train of causes which makes everything become what it does become, there is no need that I should labor and strive with them in a merely verbal controversy, since they attribute the so-called order and connection of causes to the will and power of God most high, who is most rightly and most truly believed to know all things before they come to pass, and to leave nothing unordained; from whom are all powers, although the wills of all are not from Him.</w:t>
      </w:r>
    </w:p>
    <w:p w14:paraId="5DDCF2A0">
      <w:pPr>
        <w:ind w:left="-5"/>
        <w:rPr>
          <w:rFonts w:hint="eastAsia"/>
        </w:rPr>
      </w:pPr>
      <w:r>
        <w:rPr>
          <w:rFonts w:hint="eastAsia"/>
        </w:rPr>
        <w:t>1. 但是，至于那些人，他们所称的命运，不是指任何生物受孕、出生或开始存在时可能存在的星辰排列，而是指使万物成为其所是的原因的整个联系和序列，我就没有必要在纯粹的言语争论中与他们费力争辩，因为他们把所谓的原因次序和联系归因于至高上帝的旨意和权能，祂被最正确和最真实地相信为在万事发生之前就知道它们，并且没有留下任何未被安排的事；所有的权柄都出于祂，尽管并非所有的意志都出于祂。</w:t>
      </w:r>
    </w:p>
    <w:p w14:paraId="6E136124">
      <w:pPr>
        <w:ind w:left="-5"/>
        <w:rPr>
          <w:rFonts w:hint="eastAsia"/>
        </w:rPr>
      </w:pPr>
    </w:p>
    <w:p w14:paraId="4426BA85">
      <w:pPr>
        <w:ind w:left="-5"/>
        <w:rPr>
          <w:rFonts w:hint="eastAsia"/>
        </w:rPr>
      </w:pPr>
      <w:r>
        <w:rPr>
          <w:rFonts w:hint="eastAsia"/>
        </w:rPr>
        <w:t>Now, that it is chiefly the will of God most high, whose power extends itself irresistibly through all things which they call fate, is proved by the following verses, of which, if I mistake not, Annæus Seneca is the author:—</w:t>
      </w:r>
    </w:p>
    <w:p w14:paraId="3D092E78">
      <w:pPr>
        <w:ind w:left="-5"/>
        <w:rPr>
          <w:rFonts w:hint="eastAsia"/>
        </w:rPr>
      </w:pPr>
      <w:r>
        <w:rPr>
          <w:rFonts w:hint="eastAsia"/>
        </w:rPr>
        <w:t>他们称之为命运的，主要就是至高上帝的旨意，祂的权能不可抗拒地延伸到万物之中，这由以下诗句证明，如果我没弄错的话，安奈乌斯·塞内卡是其作者：——</w:t>
      </w:r>
    </w:p>
    <w:p w14:paraId="387AEDA4">
      <w:pPr>
        <w:ind w:left="-5"/>
        <w:rPr>
          <w:rFonts w:hint="eastAsia"/>
        </w:rPr>
      </w:pPr>
    </w:p>
    <w:p w14:paraId="288C5883">
      <w:pPr>
        <w:ind w:left="-5"/>
        <w:rPr>
          <w:rFonts w:hint="eastAsia"/>
        </w:rPr>
      </w:pPr>
      <w:r>
        <w:rPr>
          <w:rFonts w:hint="eastAsia"/>
        </w:rPr>
        <w:t>"Father supreme, Thou ruler of the lofty heavens,</w:t>
      </w:r>
    </w:p>
    <w:p w14:paraId="3830FB51">
      <w:pPr>
        <w:ind w:left="-5"/>
        <w:rPr>
          <w:rFonts w:hint="eastAsia"/>
        </w:rPr>
      </w:pPr>
      <w:r>
        <w:rPr>
          <w:rFonts w:hint="eastAsia"/>
        </w:rPr>
        <w:t>Lead me where'er it is Thy pleasure; I will give</w:t>
      </w:r>
    </w:p>
    <w:p w14:paraId="675CBD32">
      <w:pPr>
        <w:ind w:left="-5"/>
        <w:rPr>
          <w:rFonts w:hint="eastAsia"/>
        </w:rPr>
      </w:pPr>
      <w:r>
        <w:rPr>
          <w:rFonts w:hint="eastAsia"/>
        </w:rPr>
        <w:t>A prompt obedience, making no delay,</w:t>
      </w:r>
    </w:p>
    <w:p w14:paraId="5D7DBC29">
      <w:pPr>
        <w:ind w:left="-5"/>
        <w:rPr>
          <w:rFonts w:hint="eastAsia"/>
        </w:rPr>
      </w:pPr>
      <w:r>
        <w:rPr>
          <w:rFonts w:hint="eastAsia"/>
        </w:rPr>
        <w:t>Lo! here I am. Promptly I come to do Thy sovereign will;</w:t>
      </w:r>
    </w:p>
    <w:p w14:paraId="105946D0">
      <w:pPr>
        <w:ind w:left="-5"/>
        <w:rPr>
          <w:rFonts w:hint="eastAsia"/>
        </w:rPr>
      </w:pPr>
      <w:r>
        <w:rPr>
          <w:rFonts w:hint="eastAsia"/>
        </w:rPr>
        <w:t>If thy command shall thwart my inclination, I will still</w:t>
      </w:r>
    </w:p>
    <w:p w14:paraId="6528414F">
      <w:pPr>
        <w:ind w:left="-5"/>
        <w:rPr>
          <w:rFonts w:hint="eastAsia"/>
        </w:rPr>
      </w:pPr>
      <w:r>
        <w:rPr>
          <w:rFonts w:hint="eastAsia"/>
        </w:rPr>
        <w:t>Follow Thee groaning, and the work assigned,</w:t>
      </w:r>
    </w:p>
    <w:p w14:paraId="5919A4C4">
      <w:pPr>
        <w:ind w:left="-5"/>
        <w:rPr>
          <w:rFonts w:hint="eastAsia"/>
        </w:rPr>
      </w:pPr>
      <w:r>
        <w:rPr>
          <w:rFonts w:hint="eastAsia"/>
        </w:rPr>
        <w:t>With all the suffering of a mind repugnant,</w:t>
      </w:r>
    </w:p>
    <w:p w14:paraId="72E37DEA">
      <w:pPr>
        <w:ind w:left="-5"/>
        <w:rPr>
          <w:rFonts w:hint="eastAsia"/>
        </w:rPr>
      </w:pPr>
      <w:r>
        <w:rPr>
          <w:rFonts w:hint="eastAsia"/>
        </w:rPr>
        <w:t>Will perform, being evil; which, had I been good, I should have undertaken and performed, though hard,</w:t>
      </w:r>
    </w:p>
    <w:p w14:paraId="05A7E1B9">
      <w:pPr>
        <w:ind w:left="-5"/>
        <w:rPr>
          <w:rFonts w:hint="eastAsia"/>
        </w:rPr>
      </w:pPr>
      <w:r>
        <w:rPr>
          <w:rFonts w:hint="eastAsia"/>
        </w:rPr>
        <w:t>With virtuous cheerfulness.</w:t>
      </w:r>
    </w:p>
    <w:p w14:paraId="1322754D">
      <w:pPr>
        <w:ind w:left="-5"/>
        <w:rPr>
          <w:rFonts w:hint="eastAsia"/>
        </w:rPr>
      </w:pPr>
      <w:r>
        <w:rPr>
          <w:rFonts w:hint="eastAsia"/>
        </w:rPr>
        <w:t>The Fates do lead the man that follows willing;</w:t>
      </w:r>
    </w:p>
    <w:p w14:paraId="57D323C1">
      <w:pPr>
        <w:ind w:left="-5"/>
        <w:rPr>
          <w:rFonts w:hint="eastAsia"/>
        </w:rPr>
      </w:pPr>
      <w:r>
        <w:rPr>
          <w:rFonts w:hint="eastAsia"/>
        </w:rPr>
        <w:t>But the man that is unwilling, him they drag."</w:t>
      </w:r>
    </w:p>
    <w:p w14:paraId="6D7772E4">
      <w:pPr>
        <w:ind w:left="-5"/>
        <w:rPr>
          <w:rFonts w:hint="eastAsia"/>
        </w:rPr>
      </w:pPr>
      <w:r>
        <w:rPr>
          <w:rFonts w:hint="eastAsia"/>
        </w:rPr>
        <w:t>“至高的父，高天的统治者，</w:t>
      </w:r>
    </w:p>
    <w:p w14:paraId="54A4A460">
      <w:pPr>
        <w:ind w:left="-5"/>
        <w:rPr>
          <w:rFonts w:hint="eastAsia"/>
        </w:rPr>
      </w:pPr>
      <w:r>
        <w:rPr>
          <w:rFonts w:hint="eastAsia"/>
        </w:rPr>
        <w:t>领我去任何你喜悦的地方；我将给予</w:t>
      </w:r>
    </w:p>
    <w:p w14:paraId="42B6812C">
      <w:pPr>
        <w:ind w:left="-5"/>
        <w:rPr>
          <w:rFonts w:hint="eastAsia"/>
        </w:rPr>
      </w:pPr>
      <w:r>
        <w:rPr>
          <w:rFonts w:hint="eastAsia"/>
        </w:rPr>
        <w:t>即刻的顺从，不作迟延，</w:t>
      </w:r>
    </w:p>
    <w:p w14:paraId="2C170B09">
      <w:pPr>
        <w:ind w:left="-5"/>
        <w:rPr>
          <w:rFonts w:hint="eastAsia"/>
        </w:rPr>
      </w:pPr>
      <w:r>
        <w:rPr>
          <w:rFonts w:hint="eastAsia"/>
        </w:rPr>
        <w:t>看哪！我在这里。我立刻来遵行你主权的旨意；</w:t>
      </w:r>
    </w:p>
    <w:p w14:paraId="0DEE7A57">
      <w:pPr>
        <w:ind w:left="-5"/>
        <w:rPr>
          <w:rFonts w:hint="eastAsia"/>
        </w:rPr>
      </w:pPr>
      <w:r>
        <w:rPr>
          <w:rFonts w:hint="eastAsia"/>
        </w:rPr>
        <w:t>如果你的命令违背我的意愿，我仍将</w:t>
      </w:r>
    </w:p>
    <w:p w14:paraId="3E0C9379">
      <w:pPr>
        <w:ind w:left="-5"/>
        <w:rPr>
          <w:rFonts w:hint="eastAsia"/>
        </w:rPr>
      </w:pPr>
      <w:r>
        <w:rPr>
          <w:rFonts w:hint="eastAsia"/>
        </w:rPr>
        <w:t>呻吟着跟随你，并把指派的工作，</w:t>
      </w:r>
    </w:p>
    <w:p w14:paraId="28F2C5A9">
      <w:pPr>
        <w:ind w:left="-5"/>
        <w:rPr>
          <w:rFonts w:hint="eastAsia"/>
        </w:rPr>
      </w:pPr>
      <w:r>
        <w:rPr>
          <w:rFonts w:hint="eastAsia"/>
        </w:rPr>
        <w:t>带着抗拒之心的所有痛苦，</w:t>
      </w:r>
    </w:p>
    <w:p w14:paraId="7949F683">
      <w:pPr>
        <w:ind w:left="-5"/>
        <w:rPr>
          <w:rFonts w:hint="eastAsia"/>
        </w:rPr>
      </w:pPr>
      <w:r>
        <w:rPr>
          <w:rFonts w:hint="eastAsia"/>
        </w:rPr>
        <w:t>以邪恶之身去完成；这工作，若我是良善的，虽艰难，我本该</w:t>
      </w:r>
    </w:p>
    <w:p w14:paraId="51C0CB3C">
      <w:pPr>
        <w:ind w:left="-5"/>
        <w:rPr>
          <w:rFonts w:hint="eastAsia"/>
        </w:rPr>
      </w:pPr>
      <w:r>
        <w:rPr>
          <w:rFonts w:hint="eastAsia"/>
        </w:rPr>
        <w:t>带着德行的快乐去承担和完成。</w:t>
      </w:r>
    </w:p>
    <w:p w14:paraId="2D3C9C3A">
      <w:pPr>
        <w:ind w:left="-5"/>
        <w:rPr>
          <w:rFonts w:hint="eastAsia"/>
        </w:rPr>
      </w:pPr>
      <w:r>
        <w:rPr>
          <w:rFonts w:hint="eastAsia"/>
        </w:rPr>
        <w:t>命运引导那愿意跟随的人；</w:t>
      </w:r>
    </w:p>
    <w:p w14:paraId="1712C725">
      <w:pPr>
        <w:ind w:left="-5"/>
        <w:rPr>
          <w:rFonts w:hint="eastAsia"/>
        </w:rPr>
      </w:pPr>
      <w:r>
        <w:rPr>
          <w:rFonts w:hint="eastAsia"/>
        </w:rPr>
        <w:t>但那不愿意的人，命运就拖着他走。”</w:t>
      </w:r>
    </w:p>
    <w:p w14:paraId="0523DE40">
      <w:pPr>
        <w:ind w:left="-5"/>
        <w:rPr>
          <w:rFonts w:hint="eastAsia"/>
        </w:rPr>
      </w:pPr>
    </w:p>
    <w:p w14:paraId="686B036E">
      <w:pPr>
        <w:ind w:left="-5"/>
        <w:rPr>
          <w:rFonts w:hint="eastAsia"/>
        </w:rPr>
      </w:pPr>
      <w:r>
        <w:rPr>
          <w:rFonts w:hint="eastAsia"/>
        </w:rPr>
        <w:t>Most evidently, in this last verse, he calls that "fate" which he had before called "the will of the Father supreme," whom, he says, he is ready to obey that he may be led, being willing, not dragged, being unwilling, since "the Fates do lead the man that follows willing, but the man that is unwilling, him they drag."</w:t>
      </w:r>
    </w:p>
    <w:p w14:paraId="58F9762B">
      <w:pPr>
        <w:ind w:left="-5"/>
        <w:rPr>
          <w:rFonts w:hint="eastAsia"/>
        </w:rPr>
      </w:pPr>
      <w:r>
        <w:rPr>
          <w:rFonts w:hint="eastAsia"/>
        </w:rPr>
        <w:t>很明显，在这最后一句诗中，他把那之前称为“至高之父的旨意”的称为“命运”，他说他准备顺服这位父，以便作为愿意的人被引导，而不是作为不愿意的人被拖拽，因为“命运引导那愿意跟随的人，但那不愿意的人，命运就拖着他走。”</w:t>
      </w:r>
    </w:p>
    <w:p w14:paraId="6FB67804">
      <w:pPr>
        <w:ind w:left="-5"/>
        <w:rPr>
          <w:rFonts w:hint="eastAsia"/>
        </w:rPr>
      </w:pPr>
    </w:p>
    <w:p w14:paraId="769397F4">
      <w:pPr>
        <w:ind w:left="-5"/>
        <w:rPr>
          <w:rFonts w:hint="eastAsia"/>
        </w:rPr>
      </w:pPr>
      <w:r>
        <w:rPr>
          <w:rFonts w:hint="eastAsia"/>
        </w:rPr>
        <w:t>The following Homeric lines, which Cicero translates into Latin, also favor this opinion:—</w:t>
      </w:r>
    </w:p>
    <w:p w14:paraId="68E7F365">
      <w:pPr>
        <w:ind w:left="-5"/>
        <w:rPr>
          <w:rFonts w:hint="eastAsia"/>
        </w:rPr>
      </w:pPr>
      <w:r>
        <w:rPr>
          <w:rFonts w:hint="eastAsia"/>
        </w:rPr>
        <w:t>"Such are the minds of men, as is the light</w:t>
      </w:r>
    </w:p>
    <w:p w14:paraId="7A3E4EEB">
      <w:pPr>
        <w:ind w:left="-5"/>
        <w:rPr>
          <w:rFonts w:hint="eastAsia"/>
        </w:rPr>
      </w:pPr>
      <w:r>
        <w:rPr>
          <w:rFonts w:hint="eastAsia"/>
        </w:rPr>
        <w:t>Which Father Jove himself doth pour</w:t>
      </w:r>
    </w:p>
    <w:p w14:paraId="5EDA291E">
      <w:pPr>
        <w:ind w:left="-5"/>
        <w:rPr>
          <w:rFonts w:hint="eastAsia"/>
        </w:rPr>
      </w:pPr>
      <w:r>
        <w:rPr>
          <w:rFonts w:hint="eastAsia"/>
        </w:rPr>
        <w:t>Illustrious o'er the fruitful earth."</w:t>
      </w:r>
    </w:p>
    <w:p w14:paraId="32E8D710">
      <w:pPr>
        <w:ind w:left="-5"/>
        <w:rPr>
          <w:rFonts w:hint="eastAsia"/>
        </w:rPr>
      </w:pPr>
      <w:r>
        <w:rPr>
          <w:rFonts w:hint="eastAsia"/>
        </w:rPr>
        <w:t>西塞罗翻译成拉丁文的以下荷马诗句，也支持这个观点：——</w:t>
      </w:r>
    </w:p>
    <w:p w14:paraId="16C8E859">
      <w:pPr>
        <w:ind w:left="-5"/>
        <w:rPr>
          <w:rFonts w:hint="eastAsia"/>
        </w:rPr>
      </w:pPr>
      <w:r>
        <w:rPr>
          <w:rFonts w:hint="eastAsia"/>
        </w:rPr>
        <w:t>“人的心智如何，全看</w:t>
      </w:r>
    </w:p>
    <w:p w14:paraId="00EDFAA2">
      <w:pPr>
        <w:ind w:left="-5"/>
        <w:rPr>
          <w:rFonts w:hint="eastAsia"/>
        </w:rPr>
      </w:pPr>
      <w:r>
        <w:rPr>
          <w:rFonts w:hint="eastAsia"/>
        </w:rPr>
        <w:t>父神朱庇特亲自倾注</w:t>
      </w:r>
    </w:p>
    <w:p w14:paraId="7D988A8D">
      <w:pPr>
        <w:ind w:left="-5"/>
        <w:rPr>
          <w:rFonts w:hint="eastAsia"/>
        </w:rPr>
      </w:pPr>
      <w:r>
        <w:rPr>
          <w:rFonts w:hint="eastAsia"/>
        </w:rPr>
        <w:t>在肥沃大地上的光芒。”</w:t>
      </w:r>
    </w:p>
    <w:p w14:paraId="77BD5B1A">
      <w:pPr>
        <w:ind w:left="-5"/>
        <w:rPr>
          <w:rFonts w:hint="eastAsia"/>
        </w:rPr>
      </w:pPr>
    </w:p>
    <w:p w14:paraId="44D19EAC">
      <w:pPr>
        <w:ind w:left="-5"/>
        <w:rPr>
          <w:rFonts w:hint="eastAsia"/>
        </w:rPr>
      </w:pPr>
      <w:r>
        <w:rPr>
          <w:rFonts w:hint="eastAsia"/>
        </w:rPr>
        <w:t>Not that Cicero wishes that a poetical sentiment should have any weight in a question like this; for when he says that the Stoics, when asserting the power of fate, were in the habit of using these verses from Homer, he is not treating concerning the opinion of that poet, but concerning that of those philosophers, since by these verses, which they quote in connection with the controversy which they hold about fate, is most distinctly manifested what it is which they reckon fate, since they call by the name of Jupiter him whom they reckon the supreme god, from whom, they say, hangs the whole chain of fates.</w:t>
      </w:r>
    </w:p>
    <w:p w14:paraId="1BBA0E32">
      <w:pPr>
        <w:ind w:left="-5"/>
        <w:rPr>
          <w:rFonts w:hint="eastAsia"/>
        </w:rPr>
      </w:pPr>
      <w:r>
        <w:rPr>
          <w:rFonts w:hint="eastAsia"/>
        </w:rPr>
        <w:t>并非西塞罗希望诗人的情感在这样的问题上有什么分量；因为当他说斯多葛派在主张命运的权能时习惯使用荷马的这些诗句时，他不是在讨论那位诗人的观点，而是在讨论那些哲学家的观点，因为通过他们就命运争议所引用的这些诗句，最清楚地显明了他们认为命运是什么，既然他们用朱庇特的名字称呼那位他们认为的至高神，他们说，整个命运的链条都悬挂于他。</w:t>
      </w:r>
    </w:p>
    <w:p w14:paraId="739316CA">
      <w:pPr>
        <w:ind w:left="-5"/>
        <w:rPr>
          <w:rFonts w:hint="eastAsia"/>
        </w:rPr>
      </w:pPr>
    </w:p>
    <w:p w14:paraId="2B786780">
      <w:pPr>
        <w:ind w:left="-5"/>
        <w:rPr>
          <w:rFonts w:hint="eastAsia"/>
        </w:rPr>
      </w:pPr>
      <w:r>
        <w:rPr>
          <w:rFonts w:hint="eastAsia"/>
        </w:rPr>
        <w:t>CHAP. 9.—CONCERNING THE FOREKNOWLEDGE OF GOD AND THE FREE WILL OF MAN, IN OPPOSITION TO THE DEFINITION OF CICERO</w:t>
      </w:r>
    </w:p>
    <w:p w14:paraId="2E2A2585">
      <w:pPr>
        <w:ind w:left="-5"/>
        <w:rPr>
          <w:rFonts w:hint="eastAsia"/>
        </w:rPr>
      </w:pPr>
      <w:r>
        <w:rPr>
          <w:rFonts w:hint="eastAsia"/>
        </w:rPr>
        <w:t>第九章——关于上帝的预知和人的自由意志，反对西塞罗的定义</w:t>
      </w:r>
    </w:p>
    <w:p w14:paraId="651B9F66">
      <w:pPr>
        <w:ind w:left="-5"/>
        <w:rPr>
          <w:rFonts w:hint="eastAsia"/>
        </w:rPr>
      </w:pPr>
    </w:p>
    <w:p w14:paraId="1968700F">
      <w:pPr>
        <w:ind w:left="-5"/>
        <w:rPr>
          <w:rFonts w:hint="eastAsia"/>
        </w:rPr>
      </w:pPr>
      <w:r>
        <w:rPr>
          <w:rFonts w:hint="eastAsia"/>
        </w:rPr>
        <w:t>1. The manner in which Cicero addresses himself to the task of refuting the Stoics, shows that he did not think he could effect anything against them in argument unless he had first demolished divination.</w:t>
      </w:r>
    </w:p>
    <w:p w14:paraId="79FAE469">
      <w:pPr>
        <w:ind w:left="-5"/>
        <w:rPr>
          <w:rFonts w:hint="eastAsia"/>
        </w:rPr>
      </w:pPr>
      <w:r>
        <w:rPr>
          <w:rFonts w:hint="eastAsia"/>
        </w:rPr>
        <w:t>1. 西塞罗着手反驳斯多葛派的方式表明，他认为除非先推翻占卜，否则他在辩论中无法对他们产生任何影响。</w:t>
      </w:r>
    </w:p>
    <w:p w14:paraId="76BD7455">
      <w:pPr>
        <w:ind w:left="-5"/>
        <w:rPr>
          <w:rFonts w:hint="eastAsia"/>
        </w:rPr>
      </w:pPr>
    </w:p>
    <w:p w14:paraId="3498D756">
      <w:pPr>
        <w:ind w:left="-5"/>
        <w:rPr>
          <w:rFonts w:hint="eastAsia"/>
        </w:rPr>
      </w:pPr>
      <w:r>
        <w:rPr>
          <w:rFonts w:hint="eastAsia"/>
        </w:rPr>
        <w:t>And this he attempts to accomplish by denying that there is any knowledge of future things, and maintains with all his might that there is no such knowledge either in God or man, and that there is no prediction of events.</w:t>
      </w:r>
    </w:p>
    <w:p w14:paraId="712C4A45">
      <w:pPr>
        <w:ind w:left="-5"/>
        <w:rPr>
          <w:rFonts w:hint="eastAsia"/>
        </w:rPr>
      </w:pPr>
      <w:r>
        <w:rPr>
          <w:rFonts w:hint="eastAsia"/>
        </w:rPr>
        <w:t>他试图通过否认存在任何对未来事物的知识来完成这一点，并竭尽全力主张无论在上帝还是人那里都没有这种知识，也不存在对事件的预言。</w:t>
      </w:r>
    </w:p>
    <w:p w14:paraId="25C9AA23">
      <w:pPr>
        <w:ind w:left="-5"/>
        <w:rPr>
          <w:rFonts w:hint="eastAsia"/>
        </w:rPr>
      </w:pPr>
    </w:p>
    <w:p w14:paraId="37830B20">
      <w:pPr>
        <w:ind w:left="-5"/>
        <w:rPr>
          <w:rFonts w:hint="eastAsia"/>
        </w:rPr>
      </w:pPr>
      <w:r>
        <w:rPr>
          <w:rFonts w:hint="eastAsia"/>
        </w:rPr>
        <w:t>Thus he both denies the foreknowledge of God, and attempts by vain arguments, and by opposing to himself certain oracles very easy to be refuted, to overthrow all prophecy, even such as is clearer than the light (though even these oracles are not refuted by him).</w:t>
      </w:r>
    </w:p>
    <w:p w14:paraId="168DC0BA">
      <w:pPr>
        <w:ind w:left="-5"/>
        <w:rPr>
          <w:rFonts w:hint="eastAsia"/>
        </w:rPr>
      </w:pPr>
      <w:r>
        <w:rPr>
          <w:rFonts w:hint="eastAsia"/>
        </w:rPr>
        <w:t>这样，他既否认了上帝的预知，又试图通过空洞的论证，并通过反驳某些很容易被驳倒的神谕，来推翻所有的预言，甚至是比光还清楚的预言（虽然即便是那些神谕也没有被他驳倒）。</w:t>
      </w:r>
    </w:p>
    <w:p w14:paraId="42A40521">
      <w:pPr>
        <w:ind w:left="-5"/>
        <w:rPr>
          <w:rFonts w:hint="eastAsia"/>
        </w:rPr>
      </w:pPr>
    </w:p>
    <w:p w14:paraId="56105FE0">
      <w:pPr>
        <w:ind w:left="-5"/>
        <w:rPr>
          <w:rFonts w:hint="eastAsia"/>
        </w:rPr>
      </w:pPr>
      <w:r>
        <w:rPr>
          <w:rFonts w:hint="eastAsia"/>
        </w:rPr>
        <w:t>But, in refuting these conjectures of the mathematicians, his argument is triumphant, because truly these are such as destroy and refute themselves.</w:t>
      </w:r>
    </w:p>
    <w:p w14:paraId="503B6E96">
      <w:pPr>
        <w:ind w:left="-5"/>
        <w:rPr>
          <w:rFonts w:hint="eastAsia"/>
        </w:rPr>
      </w:pPr>
      <w:r>
        <w:rPr>
          <w:rFonts w:hint="eastAsia"/>
        </w:rPr>
        <w:t>但是，在反驳数学家的这些推测时，他的论证是凯旋的，因为这些确实是自我毁灭和自我反驳的。</w:t>
      </w:r>
    </w:p>
    <w:p w14:paraId="04D9F325">
      <w:pPr>
        <w:ind w:left="-5"/>
        <w:rPr>
          <w:rFonts w:hint="eastAsia"/>
        </w:rPr>
      </w:pPr>
    </w:p>
    <w:p w14:paraId="04FB5895">
      <w:pPr>
        <w:ind w:left="-5"/>
        <w:rPr>
          <w:rFonts w:hint="eastAsia"/>
        </w:rPr>
      </w:pPr>
      <w:r>
        <w:rPr>
          <w:rFonts w:hint="eastAsia"/>
        </w:rPr>
        <w:t>Nevertheless, they are far more tolerable who assert the fatal influence of the stars than they who deny the foreknowledge of future events.</w:t>
      </w:r>
    </w:p>
    <w:p w14:paraId="478A36C2">
      <w:pPr>
        <w:ind w:left="-5"/>
        <w:rPr>
          <w:rFonts w:hint="eastAsia"/>
        </w:rPr>
      </w:pPr>
      <w:r>
        <w:rPr>
          <w:rFonts w:hint="eastAsia"/>
        </w:rPr>
        <w:t>然而，那些主张星辰宿命影响的人，比那些否认对未来事件预知的人要可容忍得多。</w:t>
      </w:r>
    </w:p>
    <w:p w14:paraId="41A60EDF">
      <w:pPr>
        <w:ind w:left="-5"/>
        <w:rPr>
          <w:rFonts w:hint="eastAsia"/>
        </w:rPr>
      </w:pPr>
    </w:p>
    <w:p w14:paraId="3B19E03F">
      <w:pPr>
        <w:ind w:left="-5"/>
        <w:rPr>
          <w:rFonts w:hint="eastAsia"/>
        </w:rPr>
      </w:pPr>
      <w:r>
        <w:rPr>
          <w:rFonts w:hint="eastAsia"/>
        </w:rPr>
        <w:t>For, to confess that God exists, and at the same time to deny that He has foreknowledge of future things, is the most manifest folly.</w:t>
      </w:r>
    </w:p>
    <w:p w14:paraId="6300620D">
      <w:pPr>
        <w:ind w:left="-5"/>
        <w:rPr>
          <w:rFonts w:hint="eastAsia"/>
        </w:rPr>
      </w:pPr>
      <w:r>
        <w:rPr>
          <w:rFonts w:hint="eastAsia"/>
        </w:rPr>
        <w:t>因为，承认上帝存在，同时又否认祂对未来事物有预知，这是最明显的愚蠢。</w:t>
      </w:r>
    </w:p>
    <w:p w14:paraId="4337E631">
      <w:pPr>
        <w:ind w:left="-5"/>
        <w:rPr>
          <w:rFonts w:hint="eastAsia"/>
        </w:rPr>
      </w:pPr>
    </w:p>
    <w:p w14:paraId="7B76FEF4">
      <w:pPr>
        <w:ind w:left="-5"/>
        <w:rPr>
          <w:rFonts w:hint="eastAsia"/>
        </w:rPr>
      </w:pPr>
      <w:r>
        <w:rPr>
          <w:rFonts w:hint="eastAsia"/>
        </w:rPr>
        <w:t>This Cicero himself saw, and therefore attempted to assert the doctrine embodied in the words of Scripture, "The fool hath said in his heart, There is no God."</w:t>
      </w:r>
    </w:p>
    <w:p w14:paraId="10287241">
      <w:pPr>
        <w:ind w:left="-5"/>
        <w:rPr>
          <w:rFonts w:hint="eastAsia"/>
        </w:rPr>
      </w:pPr>
      <w:r>
        <w:rPr>
          <w:rFonts w:hint="eastAsia"/>
        </w:rPr>
        <w:t>西塞罗自己也看到了这一点，因此试图主张圣经话语中所包含的教义，“愚顽人心里说，没有上帝。”</w:t>
      </w:r>
    </w:p>
    <w:p w14:paraId="5F4E1814">
      <w:pPr>
        <w:ind w:left="-5"/>
        <w:rPr>
          <w:rFonts w:hint="eastAsia"/>
        </w:rPr>
      </w:pPr>
    </w:p>
    <w:p w14:paraId="65932E0F">
      <w:pPr>
        <w:ind w:left="-5"/>
        <w:rPr>
          <w:rFonts w:hint="eastAsia"/>
        </w:rPr>
      </w:pPr>
      <w:r>
        <w:rPr>
          <w:rFonts w:hint="eastAsia"/>
        </w:rPr>
        <w:t>That, however, he did not do in his own person, for he saw how odious and offensive such an opinion would be; and therefore, in his book on the nature of the gods, he makes Cotta dispute concerning this against the Stoics, and preferred to give his own opinion in favor of Lucilius Balbus, to whom he assigned the defence of the Stoical position, rather than in favor of Cotta, who maintained that no divinity exists.</w:t>
      </w:r>
    </w:p>
    <w:p w14:paraId="6308CEAB">
      <w:pPr>
        <w:ind w:left="-5"/>
        <w:rPr>
          <w:rFonts w:hint="eastAsia"/>
        </w:rPr>
      </w:pPr>
      <w:r>
        <w:rPr>
          <w:rFonts w:hint="eastAsia"/>
        </w:rPr>
        <w:t>然而，他没有以自己的身份做这件事，因为他看到这样的观点会是多么可憎和冒犯人；因此，在他的《论神性》一书中，他让科塔就此与斯多葛派争论，并宁愿给出他自己的观点支持卢西留·巴尔布斯——他指派此人捍卫斯多葛派的立场——而不是支持主张没有神明存在的科塔。</w:t>
      </w:r>
    </w:p>
    <w:p w14:paraId="4510DBD4">
      <w:pPr>
        <w:ind w:left="-5"/>
        <w:rPr>
          <w:rFonts w:hint="eastAsia"/>
        </w:rPr>
      </w:pPr>
    </w:p>
    <w:p w14:paraId="4D2D6393">
      <w:pPr>
        <w:ind w:left="-5"/>
        <w:rPr>
          <w:rFonts w:hint="eastAsia"/>
        </w:rPr>
      </w:pPr>
      <w:r>
        <w:rPr>
          <w:rFonts w:hint="eastAsia"/>
        </w:rPr>
        <w:t>However, in his book on divination, he in his own person most openly opposes the doctrine of the prescience of future things.</w:t>
      </w:r>
    </w:p>
    <w:p w14:paraId="75CDB5BD">
      <w:pPr>
        <w:ind w:left="-5"/>
        <w:rPr>
          <w:rFonts w:hint="eastAsia"/>
        </w:rPr>
      </w:pPr>
      <w:r>
        <w:rPr>
          <w:rFonts w:hint="eastAsia"/>
        </w:rPr>
        <w:t>然而，在他的《论占卜》一书中，他以自己的身份最公开地反对关于预知未来事物的教义。</w:t>
      </w:r>
    </w:p>
    <w:p w14:paraId="3FCAE232">
      <w:pPr>
        <w:ind w:left="-5"/>
        <w:rPr>
          <w:rFonts w:hint="eastAsia"/>
        </w:rPr>
      </w:pPr>
    </w:p>
    <w:p w14:paraId="03DC863D">
      <w:pPr>
        <w:ind w:left="-5"/>
        <w:rPr>
          <w:rFonts w:hint="eastAsia"/>
        </w:rPr>
      </w:pPr>
      <w:r>
        <w:rPr>
          <w:rFonts w:hint="eastAsia"/>
        </w:rPr>
        <w:t>But all this he seems to do in order that he may not grant the doctrine of fate, and by so doing destroy free will. For he thinks that, the knowledge of future things being once conceded, fate follows as so necessary a consequence that it cannot be denied.</w:t>
      </w:r>
    </w:p>
    <w:p w14:paraId="7398F379">
      <w:pPr>
        <w:ind w:left="-5"/>
        <w:rPr>
          <w:rFonts w:hint="eastAsia"/>
        </w:rPr>
      </w:pPr>
      <w:r>
        <w:rPr>
          <w:rFonts w:hint="eastAsia"/>
        </w:rPr>
        <w:t>但他似乎做这一切都是为了不承认命运的教义，以免因此破坏自由意志。因为他认为，一旦承认了对未来事物的知识，命运就作为如此必然的结果随之而来，以致无法否认。</w:t>
      </w:r>
    </w:p>
    <w:p w14:paraId="6C17E870">
      <w:pPr>
        <w:ind w:left="-5"/>
        <w:rPr>
          <w:rFonts w:hint="eastAsia"/>
        </w:rPr>
      </w:pPr>
    </w:p>
    <w:p w14:paraId="63B91986">
      <w:pPr>
        <w:ind w:left="-5"/>
        <w:rPr>
          <w:rFonts w:hint="eastAsia"/>
        </w:rPr>
      </w:pPr>
      <w:r>
        <w:rPr>
          <w:rFonts w:hint="eastAsia"/>
        </w:rPr>
        <w:t>But, let these perplexing debatings and disputations of the philosophers go on as they may, we, in order that we may confess the most high and true God Himself, do confess His will, supreme power, and prescience.</w:t>
      </w:r>
    </w:p>
    <w:p w14:paraId="528C8354">
      <w:pPr>
        <w:ind w:left="-5"/>
        <w:rPr>
          <w:rFonts w:hint="eastAsia"/>
        </w:rPr>
      </w:pPr>
      <w:r>
        <w:rPr>
          <w:rFonts w:hint="eastAsia"/>
        </w:rPr>
        <w:t>但是，任凭哲学家们这些令人困惑的争论和辩驳继续下去，我们为了承认至高真神祂自己，确实承认祂的旨意、最高权能和预知。</w:t>
      </w:r>
    </w:p>
    <w:p w14:paraId="41357D8C">
      <w:pPr>
        <w:ind w:left="-5"/>
        <w:rPr>
          <w:rFonts w:hint="eastAsia"/>
        </w:rPr>
      </w:pPr>
    </w:p>
    <w:p w14:paraId="2FC145E7">
      <w:pPr>
        <w:ind w:left="-5"/>
        <w:rPr>
          <w:rFonts w:hint="eastAsia"/>
        </w:rPr>
      </w:pPr>
      <w:r>
        <w:rPr>
          <w:rFonts w:hint="eastAsia"/>
        </w:rPr>
        <w:t>Neither let us be afraid lest, after all, we do not do by will that which we do by will, because He, whose foreknowledge is infallible, foreknew that we would do it.</w:t>
      </w:r>
    </w:p>
    <w:p w14:paraId="0C7C6A8C">
      <w:pPr>
        <w:ind w:left="-5"/>
        <w:rPr>
          <w:rFonts w:hint="eastAsia"/>
        </w:rPr>
      </w:pPr>
      <w:r>
        <w:rPr>
          <w:rFonts w:hint="eastAsia"/>
        </w:rPr>
        <w:t>我们也不要害怕，因为那位预知无误的祂预知我们会做某事，我们最终就不是出于意志去做那是我们出于意志所做的事。</w:t>
      </w:r>
    </w:p>
    <w:p w14:paraId="5840AFD6">
      <w:pPr>
        <w:ind w:left="-5"/>
        <w:rPr>
          <w:rFonts w:hint="eastAsia"/>
        </w:rPr>
      </w:pPr>
    </w:p>
    <w:p w14:paraId="3977FC37">
      <w:pPr>
        <w:ind w:left="-5"/>
        <w:rPr>
          <w:rFonts w:hint="eastAsia"/>
        </w:rPr>
      </w:pPr>
      <w:r>
        <w:rPr>
          <w:rFonts w:hint="eastAsia"/>
        </w:rPr>
        <w:t>It was this which Cicero was afraid of, and therefore opposed foreknowledge. The Stoics also maintained that all things do not come to pass by necessity, although they contended that all things happen according to destiny.</w:t>
      </w:r>
    </w:p>
    <w:p w14:paraId="0667B73E">
      <w:pPr>
        <w:ind w:left="-5"/>
        <w:rPr>
          <w:rFonts w:hint="eastAsia"/>
        </w:rPr>
      </w:pPr>
      <w:r>
        <w:rPr>
          <w:rFonts w:hint="eastAsia"/>
        </w:rPr>
        <w:t>这正是西塞罗所害怕的，因此他反对预知。斯多葛派也主张并非万事都必然发生，尽管他们争辩说万事都按照命运发生。</w:t>
      </w:r>
    </w:p>
    <w:p w14:paraId="181D4492">
      <w:pPr>
        <w:ind w:left="-5"/>
        <w:rPr>
          <w:rFonts w:hint="eastAsia"/>
        </w:rPr>
      </w:pPr>
    </w:p>
    <w:p w14:paraId="74BCD507">
      <w:pPr>
        <w:ind w:left="-5"/>
        <w:rPr>
          <w:rFonts w:hint="eastAsia"/>
        </w:rPr>
      </w:pPr>
      <w:r>
        <w:rPr>
          <w:rFonts w:hint="eastAsia"/>
        </w:rPr>
        <w:t>2. What is it, then, that Cicero feared in the prescience of future things? Doubtless it was this,—that if all future things have been foreknown, they will happen in the order in which they have been foreknown; and if they come to pass in this order, there is a certain order of things foreknown by God; and if a certain order of things, then a certain order of causes, for nothing can happen which is not preceded by some efficient cause.</w:t>
      </w:r>
    </w:p>
    <w:p w14:paraId="15C37370">
      <w:pPr>
        <w:ind w:left="-5"/>
        <w:rPr>
          <w:rFonts w:hint="eastAsia"/>
        </w:rPr>
      </w:pPr>
      <w:r>
        <w:rPr>
          <w:rFonts w:hint="eastAsia"/>
        </w:rPr>
        <w:t>2. 那么，西塞罗在未来事物的预知中害怕什么呢？无疑是这一点——如果所有未来的事都已被预知，它们将按照被预知的顺序发生；如果它们按照这个顺序发生，就存在上帝所预知的某种事物次序；如果存在某种事物次序，就存在某种原因次序，因为没有什么事情能不先有某种有效原因而发生。</w:t>
      </w:r>
    </w:p>
    <w:p w14:paraId="337288B3">
      <w:pPr>
        <w:ind w:left="-5"/>
        <w:rPr>
          <w:rFonts w:hint="eastAsia"/>
        </w:rPr>
      </w:pPr>
    </w:p>
    <w:p w14:paraId="7DC11602">
      <w:pPr>
        <w:ind w:left="-5"/>
        <w:rPr>
          <w:rFonts w:hint="eastAsia"/>
        </w:rPr>
      </w:pPr>
      <w:r>
        <w:rPr>
          <w:rFonts w:hint="eastAsia"/>
        </w:rPr>
        <w:t>But if there is a certain order of causes according to which everything happens which does happen, then by fate, says he, all things happen which do happen.</w:t>
      </w:r>
    </w:p>
    <w:p w14:paraId="1C91F90B">
      <w:pPr>
        <w:ind w:left="-5"/>
        <w:rPr>
          <w:rFonts w:hint="eastAsia"/>
        </w:rPr>
      </w:pPr>
      <w:r>
        <w:rPr>
          <w:rFonts w:hint="eastAsia"/>
        </w:rPr>
        <w:t>但是，如果存在某种原因次序，根据它发生了一切所发生的事，那么他说，一切所发生的事都是因命运而发生的。</w:t>
      </w:r>
    </w:p>
    <w:p w14:paraId="55C22DA3">
      <w:pPr>
        <w:ind w:left="-5"/>
        <w:rPr>
          <w:rFonts w:hint="eastAsia"/>
        </w:rPr>
      </w:pPr>
    </w:p>
    <w:p w14:paraId="7D74B79A">
      <w:pPr>
        <w:ind w:left="-5"/>
        <w:rPr>
          <w:rFonts w:hint="eastAsia"/>
        </w:rPr>
      </w:pPr>
      <w:r>
        <w:rPr>
          <w:rFonts w:hint="eastAsia"/>
        </w:rPr>
        <w:t>But if this be so, then is there nothing in our own power, and there is no such thing as freedom of will; and if we grant that, says he, the whole economy of human life is subverted.</w:t>
      </w:r>
    </w:p>
    <w:p w14:paraId="4A9D3692">
      <w:pPr>
        <w:ind w:left="-5"/>
        <w:rPr>
          <w:rFonts w:hint="eastAsia"/>
        </w:rPr>
      </w:pPr>
      <w:r>
        <w:rPr>
          <w:rFonts w:hint="eastAsia"/>
        </w:rPr>
        <w:t>但如果是这样，那么我们就没有任何权柄，也没有自由意志这回事；他说，如果我们承认这一点，人类生活的整个体系就被颠覆了。</w:t>
      </w:r>
    </w:p>
    <w:p w14:paraId="0E4FA4C3">
      <w:pPr>
        <w:ind w:left="-5"/>
        <w:rPr>
          <w:rFonts w:hint="eastAsia"/>
        </w:rPr>
      </w:pPr>
    </w:p>
    <w:p w14:paraId="2B27B1FB">
      <w:pPr>
        <w:ind w:left="-5"/>
        <w:rPr>
          <w:rFonts w:hint="eastAsia"/>
        </w:rPr>
      </w:pPr>
      <w:r>
        <w:rPr>
          <w:rFonts w:hint="eastAsia"/>
        </w:rPr>
        <w:t>In vain are laws enacted. In vain are reproaches, praises, chidings, exhortations had recourse to; and there is no justice whatever in the appointment of rewards for the good, and punishments for the wicked.</w:t>
      </w:r>
    </w:p>
    <w:p w14:paraId="51306A54">
      <w:pPr>
        <w:ind w:left="-5"/>
        <w:rPr>
          <w:rFonts w:hint="eastAsia"/>
        </w:rPr>
      </w:pPr>
      <w:r>
        <w:rPr>
          <w:rFonts w:hint="eastAsia"/>
        </w:rPr>
        <w:t>制定法律是徒然的。诉诸责备、赞扬、斥责、劝勉是徒然的；为善人设立奖赏，为恶人设立惩罚，也没有任何正义可言。</w:t>
      </w:r>
    </w:p>
    <w:p w14:paraId="3D9C3FDE">
      <w:pPr>
        <w:ind w:left="-5"/>
        <w:rPr>
          <w:rFonts w:hint="eastAsia"/>
        </w:rPr>
      </w:pPr>
    </w:p>
    <w:p w14:paraId="05FBA345">
      <w:pPr>
        <w:ind w:left="-5"/>
        <w:rPr>
          <w:rFonts w:hint="eastAsia"/>
        </w:rPr>
      </w:pPr>
      <w:r>
        <w:rPr>
          <w:rFonts w:hint="eastAsia"/>
        </w:rPr>
        <w:t>And that consequences so disgraceful, and absurd, and pernicious to humanity may not follow, Cicero chooses to reject the foreknowledge of future things, and shuts up the religious mind to this alternative, to make choice between two things, either that something is in our own power, or that there is foreknowledge,—both of which cannot be true; but if the one is affirmed, the other is thereby denied.</w:t>
      </w:r>
    </w:p>
    <w:p w14:paraId="220ED314">
      <w:pPr>
        <w:ind w:left="-5"/>
        <w:rPr>
          <w:rFonts w:hint="eastAsia"/>
        </w:rPr>
      </w:pPr>
      <w:r>
        <w:rPr>
          <w:rFonts w:hint="eastAsia"/>
        </w:rPr>
        <w:t>为了不让如此可耻、荒谬且对人类有害的后果随之而来，西塞罗选择拒绝未来事物的预知，并把虔诚的心灵逼入这个非此即彼的选择：在两件事中做选择，要么某些事由我们自己做主，要么存在预知——两者不能同真；但如果肯定了一个，另一个就因此被否定。</w:t>
      </w:r>
    </w:p>
    <w:p w14:paraId="61931AAE">
      <w:pPr>
        <w:ind w:left="-5"/>
        <w:rPr>
          <w:rFonts w:hint="eastAsia"/>
        </w:rPr>
      </w:pPr>
    </w:p>
    <w:p w14:paraId="357A5BEB">
      <w:pPr>
        <w:ind w:left="-5"/>
        <w:rPr>
          <w:rFonts w:hint="eastAsia"/>
        </w:rPr>
      </w:pPr>
      <w:r>
        <w:rPr>
          <w:rFonts w:hint="eastAsia"/>
        </w:rPr>
        <w:t>He therefore, like a truly great and wise man, and one who consulted very much and very skillfully for the good of humanity, of those two chose the freedom of the will, to confirm which he denied the foreknowledge of future things; and thus, wishing to make men free, he makes them sacrilegious.</w:t>
      </w:r>
    </w:p>
    <w:p w14:paraId="63442267">
      <w:pPr>
        <w:ind w:left="-5"/>
        <w:rPr>
          <w:rFonts w:hint="eastAsia"/>
        </w:rPr>
      </w:pPr>
      <w:r>
        <w:rPr>
          <w:rFonts w:hint="eastAsia"/>
        </w:rPr>
        <w:t>因此，像一个真正伟大和智慧的人，一个为了人类的利益非常多地和非常巧妙地谋划的人，他在那两者中选择了意志的自由，为了确立这一点，他否认了未来事物的预知；这样，为了使人自由，他使人变得亵渎神明。</w:t>
      </w:r>
    </w:p>
    <w:p w14:paraId="26E2B73F">
      <w:pPr>
        <w:ind w:left="-5"/>
        <w:rPr>
          <w:rFonts w:hint="eastAsia"/>
        </w:rPr>
      </w:pPr>
    </w:p>
    <w:p w14:paraId="1F58A7ED">
      <w:pPr>
        <w:ind w:left="-5"/>
        <w:rPr>
          <w:rFonts w:hint="eastAsia"/>
        </w:rPr>
      </w:pPr>
      <w:r>
        <w:rPr>
          <w:rFonts w:hint="eastAsia"/>
        </w:rPr>
        <w:t>But the religious mind chooses both, confesses both, and maintains both by the faith of piety. But how so? says Cicero; for the knowledge of future things being granted, there follows a chain of consequences which ends in this, that there can be nothing depending on our own free wills.</w:t>
      </w:r>
    </w:p>
    <w:p w14:paraId="52F243A3">
      <w:pPr>
        <w:ind w:left="-5"/>
        <w:rPr>
          <w:rFonts w:hint="eastAsia"/>
        </w:rPr>
      </w:pPr>
      <w:r>
        <w:rPr>
          <w:rFonts w:hint="eastAsia"/>
        </w:rPr>
        <w:t>但虔诚的心灵选择两者，承认两者，并凭敬虔的信心坚持两者。但怎么会这样呢？西塞罗说；因为一旦承认了未来事物的知识，随之而来的后果链条将终结于此：没有任何事情能取决于我们自己的自由意志。</w:t>
      </w:r>
    </w:p>
    <w:p w14:paraId="50D5D4F7">
      <w:pPr>
        <w:ind w:left="-5"/>
        <w:rPr>
          <w:rFonts w:hint="eastAsia"/>
        </w:rPr>
      </w:pPr>
    </w:p>
    <w:p w14:paraId="41A0DF13">
      <w:pPr>
        <w:ind w:left="-5"/>
        <w:rPr>
          <w:rFonts w:hint="eastAsia"/>
        </w:rPr>
      </w:pPr>
      <w:r>
        <w:rPr>
          <w:rFonts w:hint="eastAsia"/>
        </w:rPr>
        <w:t>And further, if there is anything depending on our wills, we must go backwards by the same steps of reasoning till we arrive at the conclusion that there is no foreknowledge of future things.</w:t>
      </w:r>
    </w:p>
    <w:p w14:paraId="7DDB7E7A">
      <w:pPr>
        <w:ind w:left="-5"/>
        <w:rPr>
          <w:rFonts w:hint="eastAsia"/>
        </w:rPr>
      </w:pPr>
      <w:r>
        <w:rPr>
          <w:rFonts w:hint="eastAsia"/>
        </w:rPr>
        <w:t>而且，如果有任何事情取决于我们的意志，我们就必须沿着同样的推理步骤倒退，直到我们得出结论：没有未来事物的预知。</w:t>
      </w:r>
    </w:p>
    <w:p w14:paraId="59D54DB7">
      <w:pPr>
        <w:ind w:left="-5"/>
        <w:rPr>
          <w:rFonts w:hint="eastAsia"/>
        </w:rPr>
      </w:pPr>
    </w:p>
    <w:p w14:paraId="0F7824FB">
      <w:pPr>
        <w:ind w:left="-5"/>
        <w:rPr>
          <w:rFonts w:hint="eastAsia"/>
        </w:rPr>
      </w:pPr>
      <w:r>
        <w:rPr>
          <w:rFonts w:hint="eastAsia"/>
        </w:rPr>
        <w:t>For we go backwards through all the steps in the following order:—If there is free will, all things do not happen according to fate; if all things do not happen according to fate, there is not a certain order of causes; and if there is not a certain order of causes, neither is there a certain order of things foreknown by God,—for things cannot come to pass except they are preceded by efficient causes,—but, if there is no fixed and certain order of causes fore-known by God, all things cannot be said to happen according as He foreknew that they would happen.</w:t>
      </w:r>
    </w:p>
    <w:p w14:paraId="34883DEB">
      <w:pPr>
        <w:ind w:left="-5"/>
        <w:rPr>
          <w:rFonts w:hint="eastAsia"/>
        </w:rPr>
      </w:pPr>
      <w:r>
        <w:rPr>
          <w:rFonts w:hint="eastAsia"/>
        </w:rPr>
        <w:t>因为我们按照以下顺序倒退经过所有步骤：——如果有自由意志，并非万事都按照命运发生；如果并非万事都按照命运发生，就不存在某种原因次序；如果不存在某种原因次序，也不存在上帝所预知的某种事物次序——因为事情除非有有效原因先导，否则不能发生——但是，如果不因上帝预知而存在固定和确定的原因次序，就不能说万事都按照祂预知它们将发生的那样发生。</w:t>
      </w:r>
    </w:p>
    <w:p w14:paraId="0B2ADF70">
      <w:pPr>
        <w:ind w:left="-5"/>
        <w:rPr>
          <w:rFonts w:hint="eastAsia"/>
        </w:rPr>
      </w:pPr>
    </w:p>
    <w:p w14:paraId="0F9B69B3">
      <w:pPr>
        <w:ind w:left="-5"/>
        <w:rPr>
          <w:rFonts w:hint="eastAsia"/>
        </w:rPr>
      </w:pPr>
      <w:r>
        <w:rPr>
          <w:rFonts w:hint="eastAsia"/>
        </w:rPr>
        <w:t>And further, if it is not true that all things happen just as they have been foreknown by Him, there is not, says he, in God any foreknowledge of future events.</w:t>
      </w:r>
    </w:p>
    <w:p w14:paraId="3AB13DC5">
      <w:pPr>
        <w:ind w:left="-5"/>
        <w:rPr>
          <w:rFonts w:hint="eastAsia"/>
        </w:rPr>
      </w:pPr>
      <w:r>
        <w:rPr>
          <w:rFonts w:hint="eastAsia"/>
        </w:rPr>
        <w:t>进而，如果说万事恰如祂所预知的那样发生并非事实，他说，那么上帝那里就没有对未来事件的任何预知。</w:t>
      </w:r>
    </w:p>
    <w:p w14:paraId="324A5840">
      <w:pPr>
        <w:ind w:left="-5"/>
        <w:rPr>
          <w:rFonts w:hint="eastAsia"/>
        </w:rPr>
      </w:pPr>
    </w:p>
    <w:p w14:paraId="16666530">
      <w:pPr>
        <w:ind w:left="-5"/>
        <w:rPr>
          <w:rFonts w:hint="eastAsia"/>
        </w:rPr>
      </w:pPr>
      <w:r>
        <w:rPr>
          <w:rFonts w:hint="eastAsia"/>
        </w:rPr>
        <w:t>3. Now, against the sacrilegious and impious darings of reason, we assert both that God knows all things before they come to pass, and that we do by our free will whatsoever we know and feel to be done by us only because we will it.</w:t>
      </w:r>
    </w:p>
    <w:p w14:paraId="3F68DFDF">
      <w:pPr>
        <w:ind w:left="-5"/>
        <w:rPr>
          <w:rFonts w:hint="eastAsia"/>
        </w:rPr>
      </w:pPr>
      <w:r>
        <w:rPr>
          <w:rFonts w:hint="eastAsia"/>
        </w:rPr>
        <w:t>3. 现在，反对理性的亵渎和不敬虔的胆大妄为，我们断言：上帝在万事发生之前就知道它们，而且我们确实凭借我们的自由意志做任何我们知道并感觉到仅因我们要它发生而由我们所做的事。</w:t>
      </w:r>
    </w:p>
    <w:p w14:paraId="6EB62F2D">
      <w:pPr>
        <w:ind w:left="-5"/>
        <w:rPr>
          <w:rFonts w:hint="eastAsia"/>
        </w:rPr>
      </w:pPr>
    </w:p>
    <w:p w14:paraId="30636F23">
      <w:pPr>
        <w:ind w:left="-5"/>
        <w:rPr>
          <w:rFonts w:hint="eastAsia"/>
        </w:rPr>
      </w:pPr>
      <w:r>
        <w:rPr>
          <w:rFonts w:hint="eastAsia"/>
        </w:rPr>
        <w:t>But that all things come to pass by fate, we do not say; nay we affirm that nothing comes to pass by fate; for we demonstrate that the name of fate, as it is wont to be used by those who speak of fate, meaning thereby the position of the stars at the time of each one's conception or birth, is an unmeaning word, for astrology itself is a delusion.</w:t>
      </w:r>
    </w:p>
    <w:p w14:paraId="52D0B889">
      <w:pPr>
        <w:ind w:left="-5"/>
        <w:rPr>
          <w:rFonts w:hint="eastAsia"/>
        </w:rPr>
      </w:pPr>
      <w:r>
        <w:rPr>
          <w:rFonts w:hint="eastAsia"/>
        </w:rPr>
        <w:t>但我们不说万事皆因命运而发生；不，我们断言没有任何事因命运而发生；因为我们证明，按照谈论命运的人习惯使用的那样，命运这个名称——即指每个人受孕或出生时星辰的位置——是一个毫无意义的词，因为占星术本身就是一种妄想。</w:t>
      </w:r>
    </w:p>
    <w:p w14:paraId="1A086C04">
      <w:pPr>
        <w:ind w:left="-5"/>
        <w:rPr>
          <w:rFonts w:hint="eastAsia"/>
        </w:rPr>
      </w:pPr>
    </w:p>
    <w:p w14:paraId="65F490B2">
      <w:pPr>
        <w:ind w:left="-5"/>
        <w:rPr>
          <w:rFonts w:hint="eastAsia"/>
        </w:rPr>
      </w:pPr>
      <w:r>
        <w:rPr>
          <w:rFonts w:hint="eastAsia"/>
        </w:rPr>
        <w:t>But an order of causes in which the highest efficiency is attributed to the will of God, we neither deny nor do we designate it by the name of fate, unless, perhaps, we may understand fate to mean that which is spoken, deriving it from fari, to speak; for we cannot deny that it is written in the sacred Scriptures, "God hath spoken once; these two things have I heard, that power belongeth unto God. Also unto Thee, O God, belongeth mercy: for Thou wilt render unto every man according to his works."</w:t>
      </w:r>
    </w:p>
    <w:p w14:paraId="3BC2E824">
      <w:pPr>
        <w:ind w:left="-5"/>
        <w:rPr>
          <w:rFonts w:hint="eastAsia"/>
        </w:rPr>
      </w:pPr>
      <w:r>
        <w:rPr>
          <w:rFonts w:hint="eastAsia"/>
        </w:rPr>
        <w:t>但是，对于将最高效力归于上帝旨意的原因次序，我们既不否认，也不用命运这个名称来称呼它，除非或许我们可以将命运理解为所说的话，源于*fari*（说话）；因为我们不能否认圣经上写着：“上帝说了一次；我听见这两件事，就是能力都属乎上帝。主啊，慈爱也属乎你，因为你必照各人所行的报应他。”</w:t>
      </w:r>
    </w:p>
    <w:p w14:paraId="105BDF6F">
      <w:pPr>
        <w:ind w:left="-5"/>
        <w:rPr>
          <w:rFonts w:hint="eastAsia"/>
        </w:rPr>
      </w:pPr>
    </w:p>
    <w:p w14:paraId="6A118C62">
      <w:pPr>
        <w:ind w:left="-5"/>
        <w:rPr>
          <w:rFonts w:hint="eastAsia"/>
        </w:rPr>
      </w:pPr>
      <w:r>
        <w:rPr>
          <w:rFonts w:hint="eastAsia"/>
        </w:rPr>
        <w:t>Now the expression, "Once hath He spoken," is to be understood as meaning "immovably," that is, unchangeably hath He spoken, inasmuch as He knows unchangeably all things which shall be, and all things which He will do.</w:t>
      </w:r>
    </w:p>
    <w:p w14:paraId="67322019">
      <w:pPr>
        <w:ind w:left="-5"/>
        <w:rPr>
          <w:rFonts w:hint="eastAsia"/>
        </w:rPr>
      </w:pPr>
      <w:r>
        <w:rPr>
          <w:rFonts w:hint="eastAsia"/>
        </w:rPr>
        <w:t>现在，“祂说了一次”这个表达应当被理解为意味着“不可动摇地”，即祂不可改变地说了，因为祂不可改变地知道所有将要发生的事，和所有祂将要做的事。</w:t>
      </w:r>
    </w:p>
    <w:p w14:paraId="457AD9FC">
      <w:pPr>
        <w:ind w:left="-5"/>
        <w:rPr>
          <w:rFonts w:hint="eastAsia"/>
        </w:rPr>
      </w:pPr>
    </w:p>
    <w:p w14:paraId="775253AD">
      <w:pPr>
        <w:ind w:left="-5"/>
        <w:rPr>
          <w:rFonts w:hint="eastAsia"/>
        </w:rPr>
      </w:pPr>
      <w:r>
        <w:rPr>
          <w:rFonts w:hint="eastAsia"/>
        </w:rPr>
        <w:t>We might, then, use the word fate in the sense it bears when derived from fari, to speak, had it not already come to be understood in another sense, into which I am unwilling that the hearts of men should unconsciously slide.</w:t>
      </w:r>
    </w:p>
    <w:p w14:paraId="18D0507C">
      <w:pPr>
        <w:ind w:left="-5"/>
        <w:rPr>
          <w:rFonts w:hint="eastAsia"/>
        </w:rPr>
      </w:pPr>
      <w:r>
        <w:rPr>
          <w:rFonts w:hint="eastAsia"/>
        </w:rPr>
        <w:t>那么，我们本可以在源于*fari*（说话）的意义上使用命运这个词，如果它不是已经被理解为另一种意义的话，我不愿意人的心不知不觉地滑入那种意义中。</w:t>
      </w:r>
    </w:p>
    <w:p w14:paraId="0C981EBC">
      <w:pPr>
        <w:ind w:left="-5"/>
        <w:rPr>
          <w:rFonts w:hint="eastAsia"/>
        </w:rPr>
      </w:pPr>
    </w:p>
    <w:p w14:paraId="5B71E438">
      <w:pPr>
        <w:ind w:left="-5"/>
        <w:rPr>
          <w:rFonts w:hint="eastAsia"/>
        </w:rPr>
      </w:pPr>
      <w:r>
        <w:rPr>
          <w:rFonts w:hint="eastAsia"/>
        </w:rPr>
        <w:t>But it does not follow that, though there is for God a certain order of all causes, there must therefore be nothing depending on the free exercise of our own wills, for our wills themselves are included in that order of causes which is certain to God, and is embraced by His foreknowledge, for human wills are also causes of human actions; and He who foreknew all the causes of things would certainly among those causes not have been ignorant of our wills.</w:t>
      </w:r>
    </w:p>
    <w:p w14:paraId="2E5D2909">
      <w:pPr>
        <w:ind w:left="-5"/>
        <w:rPr>
          <w:rFonts w:hint="eastAsia"/>
        </w:rPr>
      </w:pPr>
      <w:r>
        <w:rPr>
          <w:rFonts w:hint="eastAsia"/>
        </w:rPr>
        <w:t>但这并不意味着，虽然对上帝而言存在所有原因的某种次序，因此就必然没有任何事情取决于我们自己意志的自由运用，因为我们的意志本身就被包含在对上帝而言确定的、并被祂的预知所拥抱的原因次序中，因人的意志也是人行为的原因；预知万事之因的祂，在那些原因中肯定不会不知道我们的意志。</w:t>
      </w:r>
    </w:p>
    <w:p w14:paraId="5E7C32CD">
      <w:pPr>
        <w:ind w:left="-5"/>
        <w:rPr>
          <w:rFonts w:hint="eastAsia"/>
        </w:rPr>
      </w:pPr>
    </w:p>
    <w:p w14:paraId="37D6CA46">
      <w:pPr>
        <w:ind w:left="-5"/>
        <w:rPr>
          <w:rFonts w:hint="eastAsia"/>
        </w:rPr>
      </w:pPr>
      <w:r>
        <w:rPr>
          <w:rFonts w:hint="eastAsia"/>
        </w:rPr>
        <w:t>4. For even that very concession which Cicero himself makes is enough to refute him in this argument.</w:t>
      </w:r>
    </w:p>
    <w:p w14:paraId="21EADF72">
      <w:pPr>
        <w:ind w:left="-5"/>
        <w:rPr>
          <w:rFonts w:hint="eastAsia"/>
        </w:rPr>
      </w:pPr>
      <w:r>
        <w:rPr>
          <w:rFonts w:hint="eastAsia"/>
        </w:rPr>
        <w:t>4. 因为即使西塞罗自己所作的那个让步，也足以在这个论点上反驳他。</w:t>
      </w:r>
    </w:p>
    <w:p w14:paraId="3EBF9A7D">
      <w:pPr>
        <w:ind w:left="-5"/>
        <w:rPr>
          <w:rFonts w:hint="eastAsia"/>
        </w:rPr>
      </w:pPr>
    </w:p>
    <w:p w14:paraId="243C7604">
      <w:pPr>
        <w:ind w:left="-5"/>
        <w:rPr>
          <w:rFonts w:hint="eastAsia"/>
        </w:rPr>
      </w:pPr>
      <w:r>
        <w:rPr>
          <w:rFonts w:hint="eastAsia"/>
        </w:rPr>
        <w:t>For what does it help him to say that nothing takes place without a cause, but that every cause is not fatal, there being a fortuitous cause, a natural cause, and a voluntary cause?</w:t>
      </w:r>
    </w:p>
    <w:p w14:paraId="2B38CCE3">
      <w:pPr>
        <w:ind w:left="-5"/>
        <w:rPr>
          <w:rFonts w:hint="eastAsia"/>
        </w:rPr>
      </w:pPr>
      <w:r>
        <w:rPr>
          <w:rFonts w:hint="eastAsia"/>
        </w:rPr>
        <w:t>因为他说没有什么事情是在没有原因的情况下发生的，但并非每个原因都是宿命的，还有偶然的原因、自然的原因和自愿的原因，这对以有什么帮助呢？</w:t>
      </w:r>
    </w:p>
    <w:p w14:paraId="78DA0643">
      <w:pPr>
        <w:ind w:left="-5"/>
        <w:rPr>
          <w:rFonts w:hint="eastAsia"/>
        </w:rPr>
      </w:pPr>
    </w:p>
    <w:p w14:paraId="4F80C9FE">
      <w:pPr>
        <w:ind w:left="-5"/>
        <w:rPr>
          <w:rFonts w:hint="eastAsia"/>
        </w:rPr>
      </w:pPr>
      <w:r>
        <w:rPr>
          <w:rFonts w:hint="eastAsia"/>
        </w:rPr>
        <w:t>It is sufficient that he confesses that whatever happens must be preceded by a cause.</w:t>
      </w:r>
    </w:p>
    <w:p w14:paraId="73E51E0E">
      <w:pPr>
        <w:ind w:left="-5"/>
        <w:rPr>
          <w:rFonts w:hint="eastAsia"/>
        </w:rPr>
      </w:pPr>
      <w:r>
        <w:rPr>
          <w:rFonts w:hint="eastAsia"/>
        </w:rPr>
        <w:t>只要他承认任何发生的事必须先有原因就足够了。</w:t>
      </w:r>
    </w:p>
    <w:p w14:paraId="3B5E9CFD">
      <w:pPr>
        <w:ind w:left="-5"/>
        <w:rPr>
          <w:rFonts w:hint="eastAsia"/>
        </w:rPr>
      </w:pPr>
    </w:p>
    <w:p w14:paraId="4F46F26F">
      <w:pPr>
        <w:ind w:left="-5"/>
        <w:rPr>
          <w:rFonts w:hint="eastAsia"/>
        </w:rPr>
      </w:pPr>
      <w:r>
        <w:rPr>
          <w:rFonts w:hint="eastAsia"/>
        </w:rPr>
        <w:t>For we say that those causes which are called fortuitous are not a mere name for the absence of causes, but are only latent, and we attribute them either to the will of the true God, or to that of spirits of some kind or other.</w:t>
      </w:r>
    </w:p>
    <w:p w14:paraId="3FB83917">
      <w:pPr>
        <w:ind w:left="-5"/>
        <w:rPr>
          <w:rFonts w:hint="eastAsia"/>
        </w:rPr>
      </w:pPr>
      <w:r>
        <w:rPr>
          <w:rFonts w:hint="eastAsia"/>
        </w:rPr>
        <w:t>因为我们说那些被称为偶然的原因并非只是缺乏原因的名称，而只是潜在的，我们将它们归因于真神的旨意，或某种灵体的旨意。</w:t>
      </w:r>
    </w:p>
    <w:p w14:paraId="4E93FF35">
      <w:pPr>
        <w:ind w:left="-5"/>
        <w:rPr>
          <w:rFonts w:hint="eastAsia"/>
        </w:rPr>
      </w:pPr>
    </w:p>
    <w:p w14:paraId="0F36979D">
      <w:pPr>
        <w:ind w:left="-5"/>
        <w:rPr>
          <w:rFonts w:hint="eastAsia"/>
        </w:rPr>
      </w:pPr>
      <w:r>
        <w:rPr>
          <w:rFonts w:hint="eastAsia"/>
        </w:rPr>
        <w:t>And as to natural causes, we by no means separate them from the will of Him who is the author and framer of all nature.</w:t>
      </w:r>
    </w:p>
    <w:p w14:paraId="152B5E97">
      <w:pPr>
        <w:ind w:left="-5"/>
        <w:rPr>
          <w:rFonts w:hint="eastAsia"/>
        </w:rPr>
      </w:pPr>
      <w:r>
        <w:rPr>
          <w:rFonts w:hint="eastAsia"/>
        </w:rPr>
        <w:t>至于自然原因，我们绝不把它们与那位所有自然的创始者和构建者的旨意分开。</w:t>
      </w:r>
    </w:p>
    <w:p w14:paraId="72DAEF4C">
      <w:pPr>
        <w:ind w:left="-5"/>
        <w:rPr>
          <w:rFonts w:hint="eastAsia"/>
        </w:rPr>
      </w:pPr>
    </w:p>
    <w:p w14:paraId="0D5F7BEA">
      <w:pPr>
        <w:ind w:left="-5"/>
        <w:rPr>
          <w:rFonts w:hint="eastAsia"/>
        </w:rPr>
      </w:pPr>
      <w:r>
        <w:rPr>
          <w:rFonts w:hint="eastAsia"/>
        </w:rPr>
        <w:t>But now as to voluntary causes. They are referable either to God, or to angels, or to men, or to animals of whatever description, if indeed those instinctive movements of animals devoid of reason, by which, in accordance with their own nature, they seek or shun various things, are to be called wills.</w:t>
      </w:r>
    </w:p>
    <w:p w14:paraId="48E0A483">
      <w:pPr>
        <w:ind w:left="-5"/>
        <w:rPr>
          <w:rFonts w:hint="eastAsia"/>
        </w:rPr>
      </w:pPr>
      <w:r>
        <w:rPr>
          <w:rFonts w:hint="eastAsia"/>
        </w:rPr>
        <w:t>但现在至于自愿的原因。它们可归于上帝，或归于天使，或归于人，或归于任何种类的动物——如果那些缺乏理性的动物顺应其本性寻求或避开各种事物的本能运动确实可被称为意志的话。</w:t>
      </w:r>
    </w:p>
    <w:p w14:paraId="0E1A81AC">
      <w:pPr>
        <w:ind w:left="-5"/>
        <w:rPr>
          <w:rFonts w:hint="eastAsia"/>
        </w:rPr>
      </w:pPr>
    </w:p>
    <w:p w14:paraId="2DEB9697">
      <w:pPr>
        <w:ind w:left="-5"/>
        <w:rPr>
          <w:rFonts w:hint="eastAsia"/>
        </w:rPr>
      </w:pPr>
      <w:r>
        <w:rPr>
          <w:rFonts w:hint="eastAsia"/>
        </w:rPr>
        <w:t>And when I speak of the wills of angels, I mean either the wills of good angels, whom we call the angels of God, or of the wicked angels, whom we call the angels of the devil, or demons.</w:t>
      </w:r>
    </w:p>
    <w:p w14:paraId="312A97F1">
      <w:pPr>
        <w:ind w:left="-5"/>
        <w:rPr>
          <w:rFonts w:hint="eastAsia"/>
        </w:rPr>
      </w:pPr>
      <w:r>
        <w:rPr>
          <w:rFonts w:hint="eastAsia"/>
        </w:rPr>
        <w:t>当我说到天使的意志时，我是指善天使的意志——我们称他们为上帝的天使，或是指恶天使的意志——我们称他们为魔鬼的天使，或鬼魔。</w:t>
      </w:r>
    </w:p>
    <w:p w14:paraId="05B57975">
      <w:pPr>
        <w:ind w:left="-5"/>
        <w:rPr>
          <w:rFonts w:hint="eastAsia"/>
        </w:rPr>
      </w:pPr>
    </w:p>
    <w:p w14:paraId="02C1644E">
      <w:pPr>
        <w:ind w:left="-5"/>
        <w:rPr>
          <w:rFonts w:hint="eastAsia"/>
        </w:rPr>
      </w:pPr>
      <w:r>
        <w:rPr>
          <w:rFonts w:hint="eastAsia"/>
        </w:rPr>
        <w:t>Also by the wills of men I mean the wills either of the good or of the wicked. And from this we conclude that there are no efficient causes of all things which come to pass unless voluntary causes, that is, such as belong to that nature which is the spirit of life.</w:t>
      </w:r>
    </w:p>
    <w:p w14:paraId="27ABC72A">
      <w:pPr>
        <w:ind w:left="-5"/>
        <w:rPr>
          <w:rFonts w:hint="eastAsia"/>
        </w:rPr>
      </w:pPr>
      <w:r>
        <w:rPr>
          <w:rFonts w:hint="eastAsia"/>
        </w:rPr>
        <w:t>同样，我所说的人的意志，是指好人或坏人的意志。由此我们得出结论，万事发生并没有有效原因，除非是自愿的原因，即那些属于那种是生命之灵的本性的原因。</w:t>
      </w:r>
    </w:p>
    <w:p w14:paraId="61CF573A">
      <w:pPr>
        <w:ind w:left="-5"/>
        <w:rPr>
          <w:rFonts w:hint="eastAsia"/>
        </w:rPr>
      </w:pPr>
    </w:p>
    <w:p w14:paraId="57C3B352">
      <w:pPr>
        <w:ind w:left="-5"/>
        <w:rPr>
          <w:rFonts w:hint="eastAsia"/>
        </w:rPr>
      </w:pPr>
      <w:r>
        <w:rPr>
          <w:rFonts w:hint="eastAsia"/>
        </w:rPr>
        <w:t>For the air or wind is called spirit, but, inasmuch as it is a body, it is not the spirit of life.</w:t>
      </w:r>
    </w:p>
    <w:p w14:paraId="179B7B50">
      <w:pPr>
        <w:ind w:left="-5"/>
        <w:rPr>
          <w:rFonts w:hint="eastAsia"/>
        </w:rPr>
      </w:pPr>
      <w:r>
        <w:rPr>
          <w:rFonts w:hint="eastAsia"/>
        </w:rPr>
        <w:t>因为空气或风被称为灵，但因它是物体，它不是生命之灵。</w:t>
      </w:r>
    </w:p>
    <w:p w14:paraId="3A7B8C0C">
      <w:pPr>
        <w:ind w:left="-5"/>
        <w:rPr>
          <w:rFonts w:hint="eastAsia"/>
        </w:rPr>
      </w:pPr>
    </w:p>
    <w:p w14:paraId="119BCDC9">
      <w:pPr>
        <w:ind w:left="-5"/>
        <w:rPr>
          <w:rFonts w:hint="eastAsia"/>
        </w:rPr>
      </w:pPr>
      <w:r>
        <w:rPr>
          <w:rFonts w:hint="eastAsia"/>
        </w:rPr>
        <w:t>The spirit of life, therefore, which quickens all things, and is the creator of every body, and of every created spirit, is God Himself, the uncreated spirit.</w:t>
      </w:r>
    </w:p>
    <w:p w14:paraId="4D9D638A">
      <w:pPr>
        <w:ind w:left="-5"/>
        <w:rPr>
          <w:rFonts w:hint="eastAsia"/>
        </w:rPr>
      </w:pPr>
      <w:r>
        <w:rPr>
          <w:rFonts w:hint="eastAsia"/>
        </w:rPr>
        <w:t>因此，使万物复活、是每一个物体和每一个受造之灵的创造者的生命之灵，就是上帝自己，那非受造的灵。</w:t>
      </w:r>
    </w:p>
    <w:p w14:paraId="3BDFCCF5">
      <w:pPr>
        <w:ind w:left="-5"/>
        <w:rPr>
          <w:rFonts w:hint="eastAsia"/>
        </w:rPr>
      </w:pPr>
    </w:p>
    <w:p w14:paraId="38814DE3">
      <w:pPr>
        <w:ind w:left="-5"/>
        <w:rPr>
          <w:rFonts w:hint="eastAsia"/>
        </w:rPr>
      </w:pPr>
      <w:r>
        <w:rPr>
          <w:rFonts w:hint="eastAsia"/>
        </w:rPr>
        <w:t>In His supreme will resides the power which acts on the wills of all created spirits, helping the good, judging the evil, controlling all, granting power to some, not granting it to others.</w:t>
      </w:r>
    </w:p>
    <w:p w14:paraId="45894882">
      <w:pPr>
        <w:ind w:left="-5"/>
        <w:rPr>
          <w:rFonts w:hint="eastAsia"/>
        </w:rPr>
      </w:pPr>
      <w:r>
        <w:rPr>
          <w:rFonts w:hint="eastAsia"/>
        </w:rPr>
        <w:t>在祂至高的旨意中，驻留着作用于所有受造之灵意志的权能，帮助善的，审判恶的，控制一切，赐权柄给一些，不赐给另一些。</w:t>
      </w:r>
    </w:p>
    <w:p w14:paraId="1D2933E7">
      <w:pPr>
        <w:ind w:left="-5"/>
        <w:rPr>
          <w:rFonts w:hint="eastAsia"/>
        </w:rPr>
      </w:pPr>
    </w:p>
    <w:p w14:paraId="0E89C3E0">
      <w:pPr>
        <w:ind w:left="-5"/>
        <w:rPr>
          <w:rFonts w:hint="eastAsia"/>
        </w:rPr>
      </w:pPr>
      <w:r>
        <w:rPr>
          <w:rFonts w:hint="eastAsia"/>
        </w:rPr>
        <w:t>For, as He is the creator of all natures, so also is He the bestower of all powers, not of all wills; for wicked wills are not from Him, being contrary to nature, which is from Him.</w:t>
      </w:r>
    </w:p>
    <w:p w14:paraId="4EFEEDE7">
      <w:pPr>
        <w:ind w:left="-5"/>
        <w:rPr>
          <w:rFonts w:hint="eastAsia"/>
        </w:rPr>
      </w:pPr>
      <w:r>
        <w:rPr>
          <w:rFonts w:hint="eastAsia"/>
        </w:rPr>
        <w:t>因为，正如祂是所有本性的创造者，同样祂也是所有权能的赐予者，但不是所有意志的赐予者；因为邪恶的意志不是出于祂，那是违背出于祂的本性的。</w:t>
      </w:r>
    </w:p>
    <w:p w14:paraId="2E3E73B9">
      <w:pPr>
        <w:ind w:left="-5"/>
        <w:rPr>
          <w:rFonts w:hint="eastAsia"/>
        </w:rPr>
      </w:pPr>
    </w:p>
    <w:p w14:paraId="5D264208">
      <w:pPr>
        <w:ind w:left="-5"/>
        <w:rPr>
          <w:rFonts w:hint="eastAsia"/>
        </w:rPr>
      </w:pPr>
      <w:r>
        <w:rPr>
          <w:rFonts w:hint="eastAsia"/>
        </w:rPr>
        <w:t>As to bodies, they are more subject to wills: some to our wills, by which I mean the wills of all living mortal creatures, but more to the wills of men than of beasts.</w:t>
      </w:r>
    </w:p>
    <w:p w14:paraId="20393FAA">
      <w:pPr>
        <w:ind w:left="-5"/>
        <w:rPr>
          <w:rFonts w:hint="eastAsia"/>
        </w:rPr>
      </w:pPr>
      <w:r>
        <w:rPr>
          <w:rFonts w:hint="eastAsia"/>
        </w:rPr>
        <w:t>至于物体，它们更多地受制于意志：有些受制于我们的意志——我指的是所有活着的凡俗生物的意志，但更多地受制于人的意志而非野兽的意志。</w:t>
      </w:r>
    </w:p>
    <w:p w14:paraId="371C1660">
      <w:pPr>
        <w:ind w:left="-5"/>
        <w:rPr>
          <w:rFonts w:hint="eastAsia"/>
        </w:rPr>
      </w:pPr>
    </w:p>
    <w:p w14:paraId="0FEE8E5E">
      <w:pPr>
        <w:ind w:left="-5"/>
        <w:rPr>
          <w:rFonts w:hint="eastAsia"/>
        </w:rPr>
      </w:pPr>
      <w:r>
        <w:rPr>
          <w:rFonts w:hint="eastAsia"/>
        </w:rPr>
        <w:t>But all of them are most of all subject to the will of God, to whom all wills also are subject, since they have no power except what He has bestowed upon them.</w:t>
      </w:r>
    </w:p>
    <w:p w14:paraId="065B6CFD">
      <w:pPr>
        <w:ind w:left="-5"/>
        <w:rPr>
          <w:rFonts w:hint="eastAsia"/>
        </w:rPr>
      </w:pPr>
      <w:r>
        <w:rPr>
          <w:rFonts w:hint="eastAsia"/>
        </w:rPr>
        <w:t>但它们全都最主要地受制于上帝的旨意，所有的意志也受制于祂，因为除了祂所赐予的之外，它们没有任何权能。</w:t>
      </w:r>
    </w:p>
    <w:p w14:paraId="3DC23CC5">
      <w:pPr>
        <w:ind w:left="-5"/>
        <w:rPr>
          <w:rFonts w:hint="eastAsia"/>
        </w:rPr>
      </w:pPr>
    </w:p>
    <w:p w14:paraId="2538FFE4">
      <w:pPr>
        <w:ind w:left="-5"/>
        <w:rPr>
          <w:rFonts w:hint="eastAsia"/>
        </w:rPr>
      </w:pPr>
      <w:r>
        <w:rPr>
          <w:rFonts w:hint="eastAsia"/>
        </w:rPr>
        <w:t>The cause of things, therefore, which makes but is made, is God; but all other causes both make and are made.</w:t>
      </w:r>
    </w:p>
    <w:p w14:paraId="0DBAA978">
      <w:pPr>
        <w:ind w:left="-5"/>
        <w:rPr>
          <w:rFonts w:hint="eastAsia"/>
        </w:rPr>
      </w:pPr>
      <w:r>
        <w:rPr>
          <w:rFonts w:hint="eastAsia"/>
        </w:rPr>
        <w:t>因此，那创造但非受造的事物之因，是上帝；但所有其他原因既创造也受造。</w:t>
      </w:r>
    </w:p>
    <w:p w14:paraId="0E87D378">
      <w:pPr>
        <w:ind w:left="-5"/>
        <w:rPr>
          <w:rFonts w:hint="eastAsia"/>
        </w:rPr>
      </w:pPr>
    </w:p>
    <w:p w14:paraId="53CAB7D1">
      <w:pPr>
        <w:ind w:left="-5"/>
        <w:rPr>
          <w:rFonts w:hint="eastAsia"/>
        </w:rPr>
      </w:pPr>
      <w:r>
        <w:rPr>
          <w:rFonts w:hint="eastAsia"/>
        </w:rPr>
        <w:t>Such are all created spirits, and especially the rational. Material causes, therefore, which may rather be said to be made than to make, are not to be reckoned among efficient causes, because they can only do what the wills of spirits do by them.</w:t>
      </w:r>
    </w:p>
    <w:p w14:paraId="07BC0C37">
      <w:pPr>
        <w:ind w:left="-5"/>
        <w:rPr>
          <w:rFonts w:hint="eastAsia"/>
        </w:rPr>
      </w:pPr>
      <w:r>
        <w:rPr>
          <w:rFonts w:hint="eastAsia"/>
        </w:rPr>
        <w:t>所有受造的灵就是如此，尤其是理性的灵。因此，物质原因，与其说它们创造不如说它们受造，不应算在有效原因之中，因为它们只能做灵的意志藉着它们所做的事。</w:t>
      </w:r>
    </w:p>
    <w:p w14:paraId="09BCF220">
      <w:pPr>
        <w:ind w:left="-5"/>
        <w:rPr>
          <w:rFonts w:hint="eastAsia"/>
        </w:rPr>
      </w:pPr>
    </w:p>
    <w:p w14:paraId="51F73874">
      <w:pPr>
        <w:ind w:left="-5"/>
        <w:rPr>
          <w:rFonts w:hint="eastAsia"/>
        </w:rPr>
      </w:pPr>
      <w:r>
        <w:rPr>
          <w:rFonts w:hint="eastAsia"/>
        </w:rPr>
        <w:t>How, then, does an order of causes which is certain to the foreknowledge of God necessitate that there should be nothing which is dependent on our wills, when our wills themselves have a very important place in the order of causes?</w:t>
      </w:r>
    </w:p>
    <w:p w14:paraId="757BFFC5">
      <w:pPr>
        <w:ind w:left="-5"/>
        <w:rPr>
          <w:rFonts w:hint="eastAsia"/>
        </w:rPr>
      </w:pPr>
      <w:r>
        <w:rPr>
          <w:rFonts w:hint="eastAsia"/>
        </w:rPr>
        <w:t>那么，当我们的意志本身在原因次序中占有非常重要的地位时，一个对上帝的预知来说确定的原因次序，怎么会必然导致没有任何事情取决于我们的意志呢？</w:t>
      </w:r>
    </w:p>
    <w:p w14:paraId="239AE727">
      <w:pPr>
        <w:ind w:left="-5"/>
        <w:rPr>
          <w:rFonts w:hint="eastAsia"/>
        </w:rPr>
      </w:pPr>
    </w:p>
    <w:p w14:paraId="6CC36170">
      <w:pPr>
        <w:ind w:left="-5"/>
        <w:rPr>
          <w:rFonts w:hint="eastAsia"/>
        </w:rPr>
      </w:pPr>
      <w:r>
        <w:rPr>
          <w:rFonts w:hint="eastAsia"/>
        </w:rPr>
        <w:t>Cicero, then, contends with those who call this order of causes fatal, or rather designate this order itself by the name of fate; to which we have an abhorrence, especially on account of the word, which men have become accustomed to understand as meaning what is not true.</w:t>
      </w:r>
    </w:p>
    <w:p w14:paraId="12F16DBC">
      <w:pPr>
        <w:ind w:left="-5"/>
        <w:rPr>
          <w:rFonts w:hint="eastAsia"/>
        </w:rPr>
      </w:pPr>
      <w:r>
        <w:rPr>
          <w:rFonts w:hint="eastAsia"/>
        </w:rPr>
        <w:t>那么，西塞罗是在与那些称这个原因次序为宿命，或者不如说用命运这个名字指代这个次序本身的人争论；对此我们也很厌恶，主要是因为这个词，人们已经习惯将其理解为不真实的意思。</w:t>
      </w:r>
    </w:p>
    <w:p w14:paraId="31DE8D74">
      <w:pPr>
        <w:ind w:left="-5"/>
        <w:rPr>
          <w:rFonts w:hint="eastAsia"/>
        </w:rPr>
      </w:pPr>
    </w:p>
    <w:p w14:paraId="79CCECD4">
      <w:pPr>
        <w:ind w:left="-5"/>
        <w:rPr>
          <w:rFonts w:hint="eastAsia"/>
        </w:rPr>
      </w:pPr>
      <w:r>
        <w:rPr>
          <w:rFonts w:hint="eastAsia"/>
        </w:rPr>
        <w:t>But, whereas he denies that the order of all causes is most certain, and perfectly clear to the prescience of God, we detest his opinion more than the Stoics do.</w:t>
      </w:r>
    </w:p>
    <w:p w14:paraId="7EB37A14">
      <w:pPr>
        <w:ind w:left="-5"/>
        <w:rPr>
          <w:rFonts w:hint="eastAsia"/>
        </w:rPr>
      </w:pPr>
      <w:r>
        <w:rPr>
          <w:rFonts w:hint="eastAsia"/>
        </w:rPr>
        <w:t>但是，鉴于他否认所有原因的次序是最确定的，并且对上帝的预知是完全清楚的，我们比斯多葛派更憎恶他的观点。</w:t>
      </w:r>
    </w:p>
    <w:p w14:paraId="55253CB9">
      <w:pPr>
        <w:ind w:left="-5"/>
        <w:rPr>
          <w:rFonts w:hint="eastAsia"/>
        </w:rPr>
      </w:pPr>
    </w:p>
    <w:p w14:paraId="29A0C754">
      <w:pPr>
        <w:ind w:left="-5"/>
        <w:rPr>
          <w:rFonts w:hint="eastAsia"/>
        </w:rPr>
      </w:pPr>
      <w:r>
        <w:rPr>
          <w:rFonts w:hint="eastAsia"/>
        </w:rPr>
        <w:t>For he either denies that God exists,— which, indeed, in an assumed personage, he has labored to do, in his book De Natura Deorum,—or if he confesses that He exists, but denies that He is prescient of future things, what is that but just "the fool saying in his heart there is no God?"</w:t>
      </w:r>
    </w:p>
    <w:p w14:paraId="2A309C3E">
      <w:pPr>
        <w:ind w:left="-5"/>
        <w:rPr>
          <w:rFonts w:hint="eastAsia"/>
        </w:rPr>
      </w:pPr>
      <w:r>
        <w:rPr>
          <w:rFonts w:hint="eastAsia"/>
        </w:rPr>
        <w:t>因为他要么否认上帝存在——他在《论神性》一书中藉着一个假定的人物确实努力这样做了——或者如果他承认祂存在，但否认祂预知未来事物，这岂不就是“愚顽人心里说，没有上帝”吗？</w:t>
      </w:r>
    </w:p>
    <w:p w14:paraId="58EA1551">
      <w:pPr>
        <w:ind w:left="-5"/>
        <w:rPr>
          <w:rFonts w:hint="eastAsia"/>
        </w:rPr>
      </w:pPr>
    </w:p>
    <w:p w14:paraId="0D61CEEB">
      <w:pPr>
        <w:ind w:left="-5"/>
        <w:rPr>
          <w:rFonts w:hint="eastAsia"/>
        </w:rPr>
      </w:pPr>
      <w:r>
        <w:rPr>
          <w:rFonts w:hint="eastAsia"/>
        </w:rPr>
        <w:t>For one who is not prescient of all future things is not God.</w:t>
      </w:r>
    </w:p>
    <w:p w14:paraId="0A88E102">
      <w:pPr>
        <w:ind w:left="-5"/>
        <w:rPr>
          <w:rFonts w:hint="eastAsia"/>
        </w:rPr>
      </w:pPr>
      <w:r>
        <w:rPr>
          <w:rFonts w:hint="eastAsia"/>
        </w:rPr>
        <w:t>因为不预知所有未来事物的那位不是上帝。</w:t>
      </w:r>
    </w:p>
    <w:p w14:paraId="0F8BBFD0">
      <w:pPr>
        <w:ind w:left="-5"/>
        <w:rPr>
          <w:rFonts w:hint="eastAsia"/>
        </w:rPr>
      </w:pPr>
    </w:p>
    <w:p w14:paraId="3A20BF24">
      <w:pPr>
        <w:ind w:left="-5"/>
        <w:rPr>
          <w:rFonts w:hint="eastAsia"/>
        </w:rPr>
      </w:pPr>
      <w:r>
        <w:rPr>
          <w:rFonts w:hint="eastAsia"/>
        </w:rPr>
        <w:t>Wherefore our wills also have just so much power as God willed and foreknew that they should have; and therefore whatever power they have, they have it within most certain limits; and whatever they are to do, they are most assuredly to do, for He whose foreknowledge is infallible foreknew that they would have the power to do it, and would do it.</w:t>
      </w:r>
    </w:p>
    <w:p w14:paraId="1C975271">
      <w:pPr>
        <w:ind w:left="-5"/>
        <w:rPr>
          <w:rFonts w:hint="eastAsia"/>
        </w:rPr>
      </w:pPr>
      <w:r>
        <w:rPr>
          <w:rFonts w:hint="eastAsia"/>
        </w:rPr>
        <w:t>因此，我们的意志也仅拥有上帝所愿意并预知它们应当拥有的那么多权能；所以无论它们有什么权能，它们都是在最确定的限度内拥有的；无论它们要做什么，它们都最确定无疑地会做，因为那预知无误的祂预知了它们将有权能去做，并且会去做。</w:t>
      </w:r>
    </w:p>
    <w:p w14:paraId="1096FFA2">
      <w:pPr>
        <w:ind w:left="-5"/>
        <w:rPr>
          <w:rFonts w:hint="eastAsia"/>
        </w:rPr>
      </w:pPr>
    </w:p>
    <w:p w14:paraId="58CA75DF">
      <w:pPr>
        <w:ind w:left="-5"/>
        <w:rPr>
          <w:rFonts w:hint="eastAsia"/>
        </w:rPr>
      </w:pPr>
      <w:r>
        <w:rPr>
          <w:rFonts w:hint="eastAsia"/>
        </w:rPr>
        <w:t>Wherefore, if I should choose to apply the name of fate to anything at all, I should rather say that fate belongs to the weaker of two parties, will to the stronger, who has the other in his power, than that the freedom of our will is excluded by that order of causes, which, by an unusual application of the word peculiar to themselves, the Stoics call Fate.</w:t>
      </w:r>
    </w:p>
    <w:p w14:paraId="48F4EFEA">
      <w:pPr>
        <w:ind w:left="-5"/>
        <w:rPr>
          <w:rFonts w:hint="eastAsia"/>
        </w:rPr>
      </w:pPr>
      <w:r>
        <w:rPr>
          <w:rFonts w:hint="eastAsia"/>
        </w:rPr>
        <w:t>因此，如果我选择将命运这个名称用于任何事物，我宁愿说命运属于两方中较弱的一方，意志属于较强的一方——这强者将另一方掌握在手中——而不愿说我们意志的自由被那个原因次序排除了，斯多葛派通过对该词独特的非常规应用，称那个次序为命运。</w:t>
      </w:r>
    </w:p>
    <w:p w14:paraId="7471B1DE">
      <w:pPr>
        <w:ind w:left="-5"/>
        <w:rPr>
          <w:rFonts w:hint="eastAsia"/>
        </w:rPr>
      </w:pPr>
    </w:p>
    <w:p w14:paraId="38617C20">
      <w:pPr>
        <w:spacing w:after="0"/>
        <w:ind w:left="-5"/>
        <w:rPr>
          <w:rFonts w:hint="eastAsia"/>
        </w:rPr>
      </w:pPr>
      <w:r>
        <w:rPr>
          <w:rFonts w:hint="eastAsia"/>
        </w:rPr>
        <w:t>CHAP. 10.—WHETHER OUR WILLS ARE RULED BY NECESSITY</w:t>
      </w:r>
    </w:p>
    <w:p w14:paraId="55B76DDD">
      <w:pPr>
        <w:spacing w:after="0"/>
        <w:ind w:left="-5"/>
        <w:rPr>
          <w:rFonts w:hint="eastAsia"/>
        </w:rPr>
      </w:pPr>
      <w:r>
        <w:rPr>
          <w:rFonts w:hint="eastAsia"/>
        </w:rPr>
        <w:t>第十章——我们的意志是否受制于必然性</w:t>
      </w:r>
    </w:p>
    <w:p w14:paraId="6B79FACB">
      <w:pPr>
        <w:spacing w:after="0"/>
        <w:ind w:left="-5"/>
        <w:rPr>
          <w:rFonts w:hint="eastAsia"/>
        </w:rPr>
      </w:pPr>
    </w:p>
    <w:p w14:paraId="790D4DA8">
      <w:pPr>
        <w:spacing w:after="0"/>
        <w:ind w:left="-5"/>
        <w:rPr>
          <w:rFonts w:hint="eastAsia"/>
        </w:rPr>
      </w:pPr>
      <w:r>
        <w:rPr>
          <w:rFonts w:hint="eastAsia"/>
        </w:rPr>
        <w:t>1. Wherefore, neither is that necessity to be feared, for dread of which the Stoics labored to make such distinctions among the causes of things as should enable them to rescue certain things from the dominion of necessity and to subject others to it.</w:t>
      </w:r>
    </w:p>
    <w:p w14:paraId="064C930B">
      <w:pPr>
        <w:spacing w:after="0"/>
        <w:ind w:left="-5"/>
        <w:rPr>
          <w:rFonts w:hint="eastAsia"/>
        </w:rPr>
      </w:pPr>
      <w:r>
        <w:rPr>
          <w:rFonts w:hint="eastAsia"/>
        </w:rPr>
        <w:t>1. 因此，我们也无需害怕那种必然性，斯多葛学派为了这种恐惧，极力在事物的起因中做出区分，以便使某些事物脱离必然性的管辖，而将另一些置于其下。</w:t>
      </w:r>
    </w:p>
    <w:p w14:paraId="557239FD">
      <w:pPr>
        <w:spacing w:after="0"/>
        <w:ind w:left="-5"/>
        <w:rPr>
          <w:rFonts w:hint="eastAsia"/>
        </w:rPr>
      </w:pPr>
    </w:p>
    <w:p w14:paraId="5093808A">
      <w:pPr>
        <w:spacing w:after="0"/>
        <w:ind w:left="-5"/>
        <w:rPr>
          <w:rFonts w:hint="eastAsia"/>
        </w:rPr>
      </w:pPr>
      <w:r>
        <w:rPr>
          <w:rFonts w:hint="eastAsia"/>
        </w:rPr>
        <w:t>Among those things which they wished not to be subject to necessity they placed our wills, knowing that they would not be free if subjected to necessity.</w:t>
      </w:r>
    </w:p>
    <w:p w14:paraId="5740DDCD">
      <w:pPr>
        <w:spacing w:after="0"/>
        <w:ind w:left="-5"/>
        <w:rPr>
          <w:rFonts w:hint="eastAsia"/>
        </w:rPr>
      </w:pPr>
      <w:r>
        <w:rPr>
          <w:rFonts w:hint="eastAsia"/>
        </w:rPr>
        <w:t>在那些他们不希望受制于必然性的事物中，他们放置了我们的意志，因为他们知道，如果意志受制于必然性，就不再是自由的了。</w:t>
      </w:r>
    </w:p>
    <w:p w14:paraId="78D28267">
      <w:pPr>
        <w:spacing w:after="0"/>
        <w:ind w:left="-5"/>
        <w:rPr>
          <w:rFonts w:hint="eastAsia"/>
        </w:rPr>
      </w:pPr>
    </w:p>
    <w:p w14:paraId="61D8780A">
      <w:pPr>
        <w:spacing w:after="0"/>
        <w:ind w:left="-5"/>
        <w:rPr>
          <w:rFonts w:hint="eastAsia"/>
        </w:rPr>
      </w:pPr>
      <w:r>
        <w:rPr>
          <w:rFonts w:hint="eastAsia"/>
        </w:rPr>
        <w:t>For if that is to be called our necessity which is not in our power, but even though we be unwilling effects what it can effect,—as, for instance, the necessity of death,—it is manifest that our wills by which we live up-rightly or wickedly are not under such a necessity; for we do many things which, if we were not willing, we should certainly not do.</w:t>
      </w:r>
    </w:p>
    <w:p w14:paraId="14498304">
      <w:pPr>
        <w:spacing w:after="0"/>
        <w:ind w:left="-5"/>
        <w:rPr>
          <w:rFonts w:hint="eastAsia"/>
        </w:rPr>
      </w:pPr>
      <w:r>
        <w:rPr>
          <w:rFonts w:hint="eastAsia"/>
        </w:rPr>
        <w:t>因为如果那种不在我们权柄之内、即使我们不愿意也能成就其所能成就之事的——例如死亡的必然性——被称为我们的必然性，那么显而易见，我们藉以正直或邪恶地生活的意志，并不在这样的必然性之下；因为我们做许多事，若不是我们愿意，我们肯定不会做。</w:t>
      </w:r>
    </w:p>
    <w:p w14:paraId="1E0E70D8">
      <w:pPr>
        <w:spacing w:after="0"/>
        <w:ind w:left="-5"/>
        <w:rPr>
          <w:rFonts w:hint="eastAsia"/>
        </w:rPr>
      </w:pPr>
    </w:p>
    <w:p w14:paraId="248DE4B8">
      <w:pPr>
        <w:spacing w:after="0"/>
        <w:ind w:left="-5"/>
        <w:rPr>
          <w:rFonts w:hint="eastAsia"/>
        </w:rPr>
      </w:pPr>
      <w:r>
        <w:rPr>
          <w:rFonts w:hint="eastAsia"/>
        </w:rPr>
        <w:t>This is primarily true of the act of willing itself,—for if we will, it is; if we will not, it is not,—for we should not will if we were unwilling.</w:t>
      </w:r>
    </w:p>
    <w:p w14:paraId="50A7D40D">
      <w:pPr>
        <w:spacing w:after="0"/>
        <w:ind w:left="-5"/>
        <w:rPr>
          <w:rFonts w:hint="eastAsia"/>
        </w:rPr>
      </w:pPr>
      <w:r>
        <w:rPr>
          <w:rFonts w:hint="eastAsia"/>
        </w:rPr>
        <w:t>这主要适用于立志的行为本身，——因为如果我们愿意，它就存在；如果我们不愿意，它就不存在，——因为如果我们不愿意，我们就不会立志。</w:t>
      </w:r>
    </w:p>
    <w:p w14:paraId="473A9F03">
      <w:pPr>
        <w:spacing w:after="0"/>
        <w:ind w:left="-5"/>
        <w:rPr>
          <w:rFonts w:hint="eastAsia"/>
        </w:rPr>
      </w:pPr>
    </w:p>
    <w:p w14:paraId="7EA0CA12">
      <w:pPr>
        <w:spacing w:after="0"/>
        <w:ind w:left="-5"/>
        <w:rPr>
          <w:rFonts w:hint="eastAsia"/>
        </w:rPr>
      </w:pPr>
      <w:r>
        <w:rPr>
          <w:rFonts w:hint="eastAsia"/>
        </w:rPr>
        <w:t>But if we define necessity to be that according to which we say that it is necessary that anything be of such or such a nature, or be done in such and such a manner, I know not why we should have any dread of that necessity taking away the freedom of our will.</w:t>
      </w:r>
    </w:p>
    <w:p w14:paraId="00F378B0">
      <w:pPr>
        <w:spacing w:after="0"/>
        <w:ind w:left="-5"/>
        <w:rPr>
          <w:rFonts w:hint="eastAsia"/>
        </w:rPr>
      </w:pPr>
      <w:r>
        <w:rPr>
          <w:rFonts w:hint="eastAsia"/>
        </w:rPr>
        <w:t>但如果我们把必然性定义为：根据它我们说任何事物必须具有这样或那样的本性，或必须以这样或那样的方式发生，我就不知道我们要为何惧怕这种必然性会夺去我们的意志自由。</w:t>
      </w:r>
    </w:p>
    <w:p w14:paraId="68445F2D">
      <w:pPr>
        <w:spacing w:after="0"/>
        <w:ind w:left="-5"/>
        <w:rPr>
          <w:rFonts w:hint="eastAsia"/>
        </w:rPr>
      </w:pPr>
    </w:p>
    <w:p w14:paraId="53DADC88">
      <w:pPr>
        <w:spacing w:after="0"/>
        <w:ind w:left="-5"/>
        <w:rPr>
          <w:rFonts w:hint="eastAsia"/>
        </w:rPr>
      </w:pPr>
      <w:r>
        <w:rPr>
          <w:rFonts w:hint="eastAsia"/>
        </w:rPr>
        <w:t>For we do not put the life of God or the foreknowledge of God under necessity if we should say that it is necessary that God should live forever, and foreknow all things; as neither is His power diminished when we say that He cannot die or fall into error,—for this is in such a way impossible to Him, that if it were possible for Him, He would be of less power.</w:t>
      </w:r>
    </w:p>
    <w:p w14:paraId="323854AE">
      <w:pPr>
        <w:spacing w:after="0"/>
        <w:ind w:left="-5"/>
        <w:rPr>
          <w:rFonts w:hint="eastAsia"/>
        </w:rPr>
      </w:pPr>
      <w:r>
        <w:rPr>
          <w:rFonts w:hint="eastAsia"/>
        </w:rPr>
        <w:t>因为当我们说上帝必须永远活着并预知万事时，我们并没有将上帝的生命或上帝的预知置于必然性之下；正如当我们说祂不能死或不能犯错时，祂的权能并未减少一样，——因为这对祂来说是不可能的，如果这对祂是可能的，祂的权能反而会更小。</w:t>
      </w:r>
    </w:p>
    <w:p w14:paraId="711969B5">
      <w:pPr>
        <w:spacing w:after="0"/>
        <w:ind w:left="-5"/>
        <w:rPr>
          <w:rFonts w:hint="eastAsia"/>
        </w:rPr>
      </w:pPr>
    </w:p>
    <w:p w14:paraId="2B5378B1">
      <w:pPr>
        <w:spacing w:after="0"/>
        <w:ind w:left="-5"/>
        <w:rPr>
          <w:rFonts w:hint="eastAsia"/>
        </w:rPr>
      </w:pPr>
      <w:r>
        <w:rPr>
          <w:rFonts w:hint="eastAsia"/>
        </w:rPr>
        <w:t>But assuredly He is rightly called omnipotent, though He can neither die nor fall into error.</w:t>
      </w:r>
    </w:p>
    <w:p w14:paraId="0CC37DEF">
      <w:pPr>
        <w:spacing w:after="0"/>
        <w:ind w:left="-5"/>
        <w:rPr>
          <w:rFonts w:hint="eastAsia"/>
        </w:rPr>
      </w:pPr>
      <w:r>
        <w:rPr>
          <w:rFonts w:hint="eastAsia"/>
        </w:rPr>
        <w:t>但无可置疑，祂被正确地称为全能者，虽然祂既不能死也不能犯错。</w:t>
      </w:r>
    </w:p>
    <w:p w14:paraId="2D92E5E1">
      <w:pPr>
        <w:spacing w:after="0"/>
        <w:ind w:left="-5"/>
        <w:rPr>
          <w:rFonts w:hint="eastAsia"/>
        </w:rPr>
      </w:pPr>
    </w:p>
    <w:p w14:paraId="3CB7A77F">
      <w:pPr>
        <w:spacing w:after="0"/>
        <w:ind w:left="-5"/>
        <w:rPr>
          <w:rFonts w:hint="eastAsia"/>
        </w:rPr>
      </w:pPr>
      <w:r>
        <w:rPr>
          <w:rFonts w:hint="eastAsia"/>
        </w:rPr>
        <w:t>For He is called omnipotent on account of His doing what He wills, not on account of His suffering what He wills not; for if that should befall Him, He would be by no means be omnipotent.</w:t>
      </w:r>
    </w:p>
    <w:p w14:paraId="6BA24F3A">
      <w:pPr>
        <w:spacing w:after="0"/>
        <w:ind w:left="-5"/>
        <w:rPr>
          <w:rFonts w:hint="eastAsia"/>
        </w:rPr>
      </w:pPr>
      <w:r>
        <w:rPr>
          <w:rFonts w:hint="eastAsia"/>
        </w:rPr>
        <w:t>因为祂被称为全能者，是因祂做祂所愿意做的，而不是因祂遭受祂所不愿意的；因为如果那事临到祂身上，祂就绝不是全能者了。</w:t>
      </w:r>
    </w:p>
    <w:p w14:paraId="6AA7DC07">
      <w:pPr>
        <w:spacing w:after="0"/>
        <w:ind w:left="-5"/>
        <w:rPr>
          <w:rFonts w:hint="eastAsia"/>
        </w:rPr>
      </w:pPr>
    </w:p>
    <w:p w14:paraId="3BC52A09">
      <w:pPr>
        <w:spacing w:after="0"/>
        <w:ind w:left="-5"/>
        <w:rPr>
          <w:rFonts w:hint="eastAsia"/>
        </w:rPr>
      </w:pPr>
      <w:r>
        <w:rPr>
          <w:rFonts w:hint="eastAsia"/>
        </w:rPr>
        <w:t>Wherefore, He cannot do some things for the very reason that He is omnipotent.</w:t>
      </w:r>
    </w:p>
    <w:p w14:paraId="757CEB81">
      <w:pPr>
        <w:spacing w:after="0"/>
        <w:ind w:left="-5"/>
        <w:rPr>
          <w:rFonts w:hint="eastAsia"/>
        </w:rPr>
      </w:pPr>
      <w:r>
        <w:rPr>
          <w:rFonts w:hint="eastAsia"/>
        </w:rPr>
        <w:t>因此，正因为祂是全能者，所以有些事祂不能做。</w:t>
      </w:r>
    </w:p>
    <w:p w14:paraId="17DCBEB0">
      <w:pPr>
        <w:spacing w:after="0"/>
        <w:ind w:left="-5"/>
        <w:rPr>
          <w:rFonts w:hint="eastAsia"/>
        </w:rPr>
      </w:pPr>
    </w:p>
    <w:p w14:paraId="0E2D0951">
      <w:pPr>
        <w:spacing w:after="0"/>
        <w:ind w:left="-5"/>
        <w:rPr>
          <w:rFonts w:hint="eastAsia"/>
        </w:rPr>
      </w:pPr>
      <w:r>
        <w:rPr>
          <w:rFonts w:hint="eastAsia"/>
        </w:rPr>
        <w:t>So also, when we say that it is necessary that, when we will, we will by free choice, in so saying we both affirm what is true beyond doubt, and do not still subject our wills thereby to a necessity which destroys liberty.</w:t>
      </w:r>
    </w:p>
    <w:p w14:paraId="5455BB32">
      <w:pPr>
        <w:spacing w:after="0"/>
        <w:ind w:left="-5"/>
        <w:rPr>
          <w:rFonts w:hint="eastAsia"/>
        </w:rPr>
      </w:pPr>
      <w:r>
        <w:rPr>
          <w:rFonts w:hint="eastAsia"/>
        </w:rPr>
        <w:t>同样，当我们说，当我们立志时，我们必须凭自由选择去立志，我们在这样说的时候，既肯定了毫无疑问的真理，也没有因此使我们的意志受制于破坏自由的必然性。</w:t>
      </w:r>
    </w:p>
    <w:p w14:paraId="24597824">
      <w:pPr>
        <w:spacing w:after="0"/>
        <w:ind w:left="-5"/>
        <w:rPr>
          <w:rFonts w:hint="eastAsia"/>
        </w:rPr>
      </w:pPr>
    </w:p>
    <w:p w14:paraId="7B9BEA17">
      <w:pPr>
        <w:spacing w:after="0"/>
        <w:ind w:left="-5"/>
        <w:rPr>
          <w:rFonts w:hint="eastAsia"/>
        </w:rPr>
      </w:pPr>
      <w:r>
        <w:rPr>
          <w:rFonts w:hint="eastAsia"/>
        </w:rPr>
        <w:t>Our wills, therefore, exist as wills, and do themselves whatever we do by willing, and which would not be done if we were unwilling.</w:t>
      </w:r>
    </w:p>
    <w:p w14:paraId="493942E0">
      <w:pPr>
        <w:spacing w:after="0"/>
        <w:ind w:left="-5"/>
        <w:rPr>
          <w:rFonts w:hint="eastAsia"/>
        </w:rPr>
      </w:pPr>
      <w:r>
        <w:rPr>
          <w:rFonts w:hint="eastAsia"/>
        </w:rPr>
        <w:t>因此，我们的意志作为意志而存在，并且去做我们要通过立志去做的任何事，而这些事若非我们愿意，是不会被做的。</w:t>
      </w:r>
    </w:p>
    <w:p w14:paraId="39343D54">
      <w:pPr>
        <w:spacing w:after="0"/>
        <w:ind w:left="-5"/>
        <w:rPr>
          <w:rFonts w:hint="eastAsia"/>
        </w:rPr>
      </w:pPr>
    </w:p>
    <w:p w14:paraId="093ED224">
      <w:pPr>
        <w:spacing w:after="0"/>
        <w:ind w:left="-5"/>
        <w:rPr>
          <w:rFonts w:hint="eastAsia"/>
        </w:rPr>
      </w:pPr>
      <w:r>
        <w:rPr>
          <w:rFonts w:hint="eastAsia"/>
        </w:rPr>
        <w:t>But when any one suffers anything, being unwilling by the will of another, even in that case will retains its essential validity,— we do not mean the will of the party who inflicts the suffering, for we resolve it into the power of God.</w:t>
      </w:r>
    </w:p>
    <w:p w14:paraId="0D4EC617">
      <w:pPr>
        <w:spacing w:after="0"/>
        <w:ind w:left="-5"/>
        <w:rPr>
          <w:rFonts w:hint="eastAsia"/>
        </w:rPr>
      </w:pPr>
      <w:r>
        <w:rPr>
          <w:rFonts w:hint="eastAsia"/>
        </w:rPr>
        <w:t>但当任何人因另一个人的意志而不情愿地遭受任何事时，即使在那种情况下，意志仍保留其本质的效力，——我们不是指那个施加痛苦一方的意志，因为我们将它归结为上帝的权能。</w:t>
      </w:r>
    </w:p>
    <w:p w14:paraId="679D65E0">
      <w:pPr>
        <w:spacing w:after="0"/>
        <w:ind w:left="-5"/>
        <w:rPr>
          <w:rFonts w:hint="eastAsia"/>
        </w:rPr>
      </w:pPr>
    </w:p>
    <w:p w14:paraId="5ECF10EF">
      <w:pPr>
        <w:spacing w:after="0"/>
        <w:ind w:left="-5"/>
        <w:rPr>
          <w:rFonts w:hint="eastAsia"/>
        </w:rPr>
      </w:pPr>
      <w:r>
        <w:rPr>
          <w:rFonts w:hint="eastAsia"/>
        </w:rPr>
        <w:t>For if a will should simply exist, but not be able to do what it wills, it would be overborne by a more powerful will.</w:t>
      </w:r>
    </w:p>
    <w:p w14:paraId="360DD4B3">
      <w:pPr>
        <w:spacing w:after="0"/>
        <w:ind w:left="-5"/>
        <w:rPr>
          <w:rFonts w:hint="eastAsia"/>
        </w:rPr>
      </w:pPr>
      <w:r>
        <w:rPr>
          <w:rFonts w:hint="eastAsia"/>
        </w:rPr>
        <w:t>因为如果一个意志仅仅存在，却不能做它愿意做的事，它就是被一个更强大的意志所压制。</w:t>
      </w:r>
    </w:p>
    <w:p w14:paraId="48DD2B73">
      <w:pPr>
        <w:spacing w:after="0"/>
        <w:ind w:left="-5"/>
        <w:rPr>
          <w:rFonts w:hint="eastAsia"/>
        </w:rPr>
      </w:pPr>
    </w:p>
    <w:p w14:paraId="31BEE4C0">
      <w:pPr>
        <w:spacing w:after="0"/>
        <w:ind w:left="-5"/>
        <w:rPr>
          <w:rFonts w:hint="eastAsia"/>
        </w:rPr>
      </w:pPr>
      <w:r>
        <w:rPr>
          <w:rFonts w:hint="eastAsia"/>
        </w:rPr>
        <w:t>Nor would this be the case unless there had existed will, and that not the will of the other party, but the will of him who willed, but was not able to accomplish what he willed.</w:t>
      </w:r>
    </w:p>
    <w:p w14:paraId="4796D68D">
      <w:pPr>
        <w:spacing w:after="0"/>
        <w:ind w:left="-5"/>
        <w:rPr>
          <w:rFonts w:hint="eastAsia"/>
        </w:rPr>
      </w:pPr>
      <w:r>
        <w:rPr>
          <w:rFonts w:hint="eastAsia"/>
        </w:rPr>
        <w:t>这种情况也不会发生，除非意志已经存在，而且不是另一方的意志，而是那个愿意却不能成就他所愿意之人的意志。</w:t>
      </w:r>
    </w:p>
    <w:p w14:paraId="59F5F2F3">
      <w:pPr>
        <w:spacing w:after="0"/>
        <w:ind w:left="-5"/>
        <w:rPr>
          <w:rFonts w:hint="eastAsia"/>
        </w:rPr>
      </w:pPr>
    </w:p>
    <w:p w14:paraId="2A7C1E0C">
      <w:pPr>
        <w:spacing w:after="0"/>
        <w:ind w:left="-5"/>
        <w:rPr>
          <w:rFonts w:hint="eastAsia"/>
        </w:rPr>
      </w:pPr>
      <w:r>
        <w:rPr>
          <w:rFonts w:hint="eastAsia"/>
        </w:rPr>
        <w:t>Therefore, whatsoever a man suffers contrary to his own will, he ought not to attribute to the will of men, or of angels, or of any created spirit, but rather to His will who gives power to wills.</w:t>
      </w:r>
    </w:p>
    <w:p w14:paraId="3BD2EDAD">
      <w:pPr>
        <w:spacing w:after="0"/>
        <w:ind w:left="-5"/>
        <w:rPr>
          <w:rFonts w:hint="eastAsia"/>
        </w:rPr>
      </w:pPr>
      <w:r>
        <w:rPr>
          <w:rFonts w:hint="eastAsia"/>
        </w:rPr>
        <w:t>因此，无论一个人遭受什么违背自己意愿的事，他不应当归因于人、天使或任何受造之灵的意志，而应当归因于那位赐权能给意志的祂的意志。</w:t>
      </w:r>
    </w:p>
    <w:p w14:paraId="60948B07">
      <w:pPr>
        <w:spacing w:after="0"/>
        <w:ind w:left="-5"/>
        <w:rPr>
          <w:rFonts w:hint="eastAsia"/>
        </w:rPr>
      </w:pPr>
    </w:p>
    <w:p w14:paraId="52514DA1">
      <w:pPr>
        <w:spacing w:after="0"/>
        <w:ind w:left="-5"/>
        <w:rPr>
          <w:rFonts w:hint="eastAsia"/>
        </w:rPr>
      </w:pPr>
      <w:r>
        <w:rPr>
          <w:rFonts w:hint="eastAsia"/>
        </w:rPr>
        <w:t>2. It is not the case, therefore, that because God foreknew what would be in the power of our wills, there is for that reason nothing in the power of our wills.</w:t>
      </w:r>
    </w:p>
    <w:p w14:paraId="2F97903F">
      <w:pPr>
        <w:spacing w:after="0"/>
        <w:ind w:left="-5"/>
        <w:rPr>
          <w:rFonts w:hint="eastAsia"/>
        </w:rPr>
      </w:pPr>
      <w:r>
        <w:rPr>
          <w:rFonts w:hint="eastAsia"/>
        </w:rPr>
        <w:t>2. 因此，并非因为上帝预知了什么将在我们意志的权柄之内，我们的意志权柄之内就因此一无所有。</w:t>
      </w:r>
    </w:p>
    <w:p w14:paraId="37F8508B">
      <w:pPr>
        <w:spacing w:after="0"/>
        <w:ind w:left="-5"/>
        <w:rPr>
          <w:rFonts w:hint="eastAsia"/>
        </w:rPr>
      </w:pPr>
    </w:p>
    <w:p w14:paraId="1CE246D3">
      <w:pPr>
        <w:spacing w:after="0"/>
        <w:ind w:left="-5"/>
        <w:rPr>
          <w:rFonts w:hint="eastAsia"/>
        </w:rPr>
      </w:pPr>
      <w:r>
        <w:rPr>
          <w:rFonts w:hint="eastAsia"/>
        </w:rPr>
        <w:t>For he who foreknew this did not foreknow nothing.</w:t>
      </w:r>
    </w:p>
    <w:p w14:paraId="5D062A11">
      <w:pPr>
        <w:spacing w:after="0"/>
        <w:ind w:left="-5"/>
        <w:rPr>
          <w:rFonts w:hint="eastAsia"/>
        </w:rPr>
      </w:pPr>
      <w:r>
        <w:rPr>
          <w:rFonts w:hint="eastAsia"/>
        </w:rPr>
        <w:t>因为预知这事的祂，并非预知了虚无。</w:t>
      </w:r>
    </w:p>
    <w:p w14:paraId="1B326B4B">
      <w:pPr>
        <w:spacing w:after="0"/>
        <w:ind w:left="-5"/>
        <w:rPr>
          <w:rFonts w:hint="eastAsia"/>
        </w:rPr>
      </w:pPr>
    </w:p>
    <w:p w14:paraId="3B1549F0">
      <w:pPr>
        <w:spacing w:after="0"/>
        <w:ind w:left="-5"/>
        <w:rPr>
          <w:rFonts w:hint="eastAsia"/>
        </w:rPr>
      </w:pPr>
      <w:r>
        <w:rPr>
          <w:rFonts w:hint="eastAsia"/>
        </w:rPr>
        <w:t>Moreover, if He who foreknew what would be in the power of our wills did not foreknow nothing, but something, assuredly, even though He did foreknow, there is something in the power of our wills.</w:t>
      </w:r>
    </w:p>
    <w:p w14:paraId="0FD1F9CE">
      <w:pPr>
        <w:spacing w:after="0"/>
        <w:ind w:left="-5"/>
        <w:rPr>
          <w:rFonts w:hint="eastAsia"/>
        </w:rPr>
      </w:pPr>
      <w:r>
        <w:rPr>
          <w:rFonts w:hint="eastAsia"/>
        </w:rPr>
        <w:t>此外，如果那位预知什么将在我们意志权柄之内的祂，并非预知了虚无，而是确凿地预知了某事，那么即使祂确实预知了，在我们意志的权柄之内仍有某事。</w:t>
      </w:r>
    </w:p>
    <w:p w14:paraId="6D6C28A3">
      <w:pPr>
        <w:spacing w:after="0"/>
        <w:ind w:left="-5"/>
        <w:rPr>
          <w:rFonts w:hint="eastAsia"/>
        </w:rPr>
      </w:pPr>
    </w:p>
    <w:p w14:paraId="7D6159ED">
      <w:pPr>
        <w:spacing w:after="0"/>
        <w:ind w:left="-5"/>
        <w:rPr>
          <w:rFonts w:hint="eastAsia"/>
        </w:rPr>
      </w:pPr>
      <w:r>
        <w:rPr>
          <w:rFonts w:hint="eastAsia"/>
        </w:rPr>
        <w:t>Therefore we are by no means compelled, either, retaining the prescience of God, to take away the freedom of the will, or, retaining the freedom of the will, to deny that He is prescient of future things, which is impious.</w:t>
      </w:r>
    </w:p>
    <w:p w14:paraId="67481B21">
      <w:pPr>
        <w:spacing w:after="0"/>
        <w:ind w:left="-5"/>
        <w:rPr>
          <w:rFonts w:hint="eastAsia"/>
        </w:rPr>
      </w:pPr>
      <w:r>
        <w:rPr>
          <w:rFonts w:hint="eastAsia"/>
        </w:rPr>
        <w:t>因此，我们绝不需要被迫：要么为了保留上帝的预知而夺去意志的自由，要么为了保留意志的自由而否认祂对未来事物的预知——这是不敬虔的。</w:t>
      </w:r>
    </w:p>
    <w:p w14:paraId="1A41D83F">
      <w:pPr>
        <w:spacing w:after="0"/>
        <w:ind w:left="-5"/>
        <w:rPr>
          <w:rFonts w:hint="eastAsia"/>
        </w:rPr>
      </w:pPr>
    </w:p>
    <w:p w14:paraId="49345F2B">
      <w:pPr>
        <w:spacing w:after="0"/>
        <w:ind w:left="-5"/>
        <w:rPr>
          <w:rFonts w:hint="eastAsia"/>
        </w:rPr>
      </w:pPr>
      <w:r>
        <w:rPr>
          <w:rFonts w:hint="eastAsia"/>
        </w:rPr>
        <w:t>But we embrace both. We faithfully and sincerely confess both.</w:t>
      </w:r>
    </w:p>
    <w:p w14:paraId="146FA74D">
      <w:pPr>
        <w:spacing w:after="0"/>
        <w:ind w:left="-5"/>
        <w:rPr>
          <w:rFonts w:hint="eastAsia"/>
        </w:rPr>
      </w:pPr>
      <w:r>
        <w:rPr>
          <w:rFonts w:hint="eastAsia"/>
        </w:rPr>
        <w:t>但我们拥抱两者。我们忠实且真诚地承认两者。</w:t>
      </w:r>
    </w:p>
    <w:p w14:paraId="3DF92396">
      <w:pPr>
        <w:spacing w:after="0"/>
        <w:ind w:left="-5"/>
        <w:rPr>
          <w:rFonts w:hint="eastAsia"/>
        </w:rPr>
      </w:pPr>
    </w:p>
    <w:p w14:paraId="61D819C1">
      <w:pPr>
        <w:spacing w:after="0"/>
        <w:ind w:left="-5"/>
        <w:rPr>
          <w:rFonts w:hint="eastAsia"/>
        </w:rPr>
      </w:pPr>
      <w:r>
        <w:rPr>
          <w:rFonts w:hint="eastAsia"/>
        </w:rPr>
        <w:t>The former, that we may believe well; the latter, that we may live well.</w:t>
      </w:r>
    </w:p>
    <w:p w14:paraId="5ACA0E2F">
      <w:pPr>
        <w:spacing w:after="0"/>
        <w:ind w:left="-5"/>
        <w:rPr>
          <w:rFonts w:hint="eastAsia"/>
        </w:rPr>
      </w:pPr>
      <w:r>
        <w:rPr>
          <w:rFonts w:hint="eastAsia"/>
        </w:rPr>
        <w:t>前者是为了我们可以信得好；后者是为了我们可以活得好。</w:t>
      </w:r>
    </w:p>
    <w:p w14:paraId="1ACAADE2">
      <w:pPr>
        <w:spacing w:after="0"/>
        <w:ind w:left="-5"/>
        <w:rPr>
          <w:rFonts w:hint="eastAsia"/>
        </w:rPr>
      </w:pPr>
    </w:p>
    <w:p w14:paraId="00F43310">
      <w:pPr>
        <w:spacing w:after="0"/>
        <w:ind w:left="-5"/>
        <w:rPr>
          <w:rFonts w:hint="eastAsia"/>
        </w:rPr>
      </w:pPr>
      <w:r>
        <w:rPr>
          <w:rFonts w:hint="eastAsia"/>
        </w:rPr>
        <w:t>For he lives ill who does not believe well concerning God.</w:t>
      </w:r>
    </w:p>
    <w:p w14:paraId="1342B005">
      <w:pPr>
        <w:spacing w:after="0"/>
        <w:ind w:left="-5"/>
        <w:rPr>
          <w:rFonts w:hint="eastAsia"/>
        </w:rPr>
      </w:pPr>
      <w:r>
        <w:rPr>
          <w:rFonts w:hint="eastAsia"/>
        </w:rPr>
        <w:t>因为对上帝信得不好的人，活得也不好。</w:t>
      </w:r>
    </w:p>
    <w:p w14:paraId="53FED150">
      <w:pPr>
        <w:spacing w:after="0"/>
        <w:ind w:left="-5"/>
        <w:rPr>
          <w:rFonts w:hint="eastAsia"/>
        </w:rPr>
      </w:pPr>
    </w:p>
    <w:p w14:paraId="75DC22BD">
      <w:pPr>
        <w:spacing w:after="0"/>
        <w:ind w:left="-5"/>
        <w:rPr>
          <w:rFonts w:hint="eastAsia"/>
        </w:rPr>
      </w:pPr>
      <w:r>
        <w:rPr>
          <w:rFonts w:hint="eastAsia"/>
        </w:rPr>
        <w:t>Wherefore, be it far from us, in order to maintain our freedom, to deny the prescience of Him by whose help we are or shall be free.</w:t>
      </w:r>
    </w:p>
    <w:p w14:paraId="65206B8C">
      <w:pPr>
        <w:spacing w:after="0"/>
        <w:ind w:left="-5"/>
        <w:rPr>
          <w:rFonts w:hint="eastAsia"/>
        </w:rPr>
      </w:pPr>
      <w:r>
        <w:rPr>
          <w:rFonts w:hint="eastAsia"/>
        </w:rPr>
        <w:t>因此，远非为了维持我们的自由而否认祂的预知，藉着祂的帮助我们才是或将是自由的。</w:t>
      </w:r>
    </w:p>
    <w:p w14:paraId="37EBB4BA">
      <w:pPr>
        <w:spacing w:after="0"/>
        <w:ind w:left="-5"/>
        <w:rPr>
          <w:rFonts w:hint="eastAsia"/>
        </w:rPr>
      </w:pPr>
    </w:p>
    <w:p w14:paraId="72B9BFB2">
      <w:pPr>
        <w:spacing w:after="0"/>
        <w:ind w:left="-5"/>
        <w:rPr>
          <w:rFonts w:hint="eastAsia"/>
        </w:rPr>
      </w:pPr>
      <w:r>
        <w:rPr>
          <w:rFonts w:hint="eastAsia"/>
        </w:rPr>
        <w:t>Consequently, it is not in vain that laws are enacted, and that reproaches, exhortations, praises, and vituperations are had recourse to; for these also He foreknew, and they are of great avail, even as great as He foreknew that they would be of.</w:t>
      </w:r>
    </w:p>
    <w:p w14:paraId="50B29707">
      <w:pPr>
        <w:spacing w:after="0"/>
        <w:ind w:left="-5"/>
        <w:rPr>
          <w:rFonts w:hint="eastAsia"/>
        </w:rPr>
      </w:pPr>
      <w:r>
        <w:rPr>
          <w:rFonts w:hint="eastAsia"/>
        </w:rPr>
        <w:t>因此，法律的制定并非徒然，责备、劝勉、赞扬和谴责的诉诸也非徒然；因为这些也是祂预知的，并且它们大有效力，正如祂预知它们将有的效力一样大。</w:t>
      </w:r>
    </w:p>
    <w:p w14:paraId="1AF773AF">
      <w:pPr>
        <w:spacing w:after="0"/>
        <w:ind w:left="-5"/>
        <w:rPr>
          <w:rFonts w:hint="eastAsia"/>
        </w:rPr>
      </w:pPr>
    </w:p>
    <w:p w14:paraId="46847DDB">
      <w:pPr>
        <w:spacing w:after="0"/>
        <w:ind w:left="-5"/>
        <w:rPr>
          <w:rFonts w:hint="eastAsia"/>
        </w:rPr>
      </w:pPr>
      <w:r>
        <w:rPr>
          <w:rFonts w:hint="eastAsia"/>
        </w:rPr>
        <w:t>Prayers, also, are of avail to procure those things which He foreknew that He would grant to those who offered them; and with justice have rewards been appointed for good deeds, and punishments for sins.</w:t>
      </w:r>
    </w:p>
    <w:p w14:paraId="3DD023FE">
      <w:pPr>
        <w:spacing w:after="0"/>
        <w:ind w:left="-5"/>
        <w:rPr>
          <w:rFonts w:hint="eastAsia"/>
        </w:rPr>
      </w:pPr>
      <w:r>
        <w:rPr>
          <w:rFonts w:hint="eastAsia"/>
        </w:rPr>
        <w:t>祷告也有效力，能获取那些祂预知祂将赐给那些祈求之人的事物；并且为善行指定奖赏，为罪恶指定惩罚，这也是公义的。</w:t>
      </w:r>
    </w:p>
    <w:p w14:paraId="6A7F7CD4">
      <w:pPr>
        <w:spacing w:after="0"/>
        <w:ind w:left="-5"/>
        <w:rPr>
          <w:rFonts w:hint="eastAsia"/>
        </w:rPr>
      </w:pPr>
    </w:p>
    <w:p w14:paraId="75D2C752">
      <w:pPr>
        <w:spacing w:after="0"/>
        <w:ind w:left="-5"/>
        <w:rPr>
          <w:rFonts w:hint="eastAsia"/>
        </w:rPr>
      </w:pPr>
      <w:r>
        <w:rPr>
          <w:rFonts w:hint="eastAsia"/>
        </w:rPr>
        <w:t>For a man does not therefore sin because God foreknew that he would sin.</w:t>
      </w:r>
    </w:p>
    <w:p w14:paraId="17399586">
      <w:pPr>
        <w:spacing w:after="0"/>
        <w:ind w:left="-5"/>
        <w:rPr>
          <w:rFonts w:hint="eastAsia"/>
        </w:rPr>
      </w:pPr>
      <w:r>
        <w:rPr>
          <w:rFonts w:hint="eastAsia"/>
        </w:rPr>
        <w:t>因为一个人并不是因为上帝预知他会犯罪，所以才犯罪。</w:t>
      </w:r>
    </w:p>
    <w:p w14:paraId="4AE38734">
      <w:pPr>
        <w:spacing w:after="0"/>
        <w:ind w:left="-5"/>
        <w:rPr>
          <w:rFonts w:hint="eastAsia"/>
        </w:rPr>
      </w:pPr>
    </w:p>
    <w:p w14:paraId="633ADC1D">
      <w:pPr>
        <w:spacing w:after="0"/>
        <w:ind w:left="-5"/>
        <w:rPr>
          <w:rFonts w:hint="eastAsia"/>
        </w:rPr>
      </w:pPr>
      <w:r>
        <w:rPr>
          <w:rFonts w:hint="eastAsia"/>
        </w:rPr>
        <w:t>Nay, it cannot be doubted but that it is the man himself who sins when he does sin, because He, whose foreknowledge is infallible, foreknew not that fate, or fortune, or something else would sin, but that the man himself would sin, who, if he wills not, sins not.</w:t>
      </w:r>
    </w:p>
    <w:p w14:paraId="0C2436BB">
      <w:pPr>
        <w:spacing w:after="0"/>
        <w:ind w:left="-5"/>
        <w:rPr>
          <w:rFonts w:hint="eastAsia"/>
        </w:rPr>
      </w:pPr>
      <w:r>
        <w:rPr>
          <w:rFonts w:hint="eastAsia"/>
        </w:rPr>
        <w:t>不，不容置疑的是，当一个人犯罪时，正是他自己在犯罪，因为那位预知无误的祂，并不是预知命运、或运气、或别的东西会犯罪，而是预知那个人自己会犯罪，他若不愿意，就不会犯罪。</w:t>
      </w:r>
    </w:p>
    <w:p w14:paraId="0B3335D7">
      <w:pPr>
        <w:spacing w:after="0"/>
        <w:ind w:left="-5"/>
        <w:rPr>
          <w:rFonts w:hint="eastAsia"/>
        </w:rPr>
      </w:pPr>
    </w:p>
    <w:p w14:paraId="6F67D6D7">
      <w:pPr>
        <w:spacing w:after="0"/>
        <w:ind w:left="-5"/>
        <w:rPr>
          <w:rFonts w:hint="eastAsia"/>
        </w:rPr>
      </w:pPr>
      <w:r>
        <w:rPr>
          <w:rFonts w:hint="eastAsia"/>
        </w:rPr>
        <w:t>But if he shall not will to sin, even this did God foreknow.</w:t>
      </w:r>
    </w:p>
    <w:p w14:paraId="2CA25399">
      <w:pPr>
        <w:spacing w:after="0"/>
        <w:ind w:left="-5"/>
        <w:rPr>
          <w:rFonts w:hint="eastAsia"/>
        </w:rPr>
      </w:pPr>
      <w:r>
        <w:rPr>
          <w:rFonts w:hint="eastAsia"/>
        </w:rPr>
        <w:t>但如果他不愿犯罪，即使这一点上帝也预知了。</w:t>
      </w:r>
    </w:p>
    <w:p w14:paraId="7FF81FA5">
      <w:pPr>
        <w:spacing w:after="0"/>
        <w:ind w:left="-5"/>
        <w:rPr>
          <w:rFonts w:hint="eastAsia"/>
        </w:rPr>
      </w:pPr>
    </w:p>
    <w:p w14:paraId="66A955F1">
      <w:pPr>
        <w:spacing w:after="0"/>
        <w:ind w:left="-5"/>
        <w:rPr>
          <w:rFonts w:hint="eastAsia"/>
        </w:rPr>
      </w:pPr>
      <w:r>
        <w:rPr>
          <w:rFonts w:hint="eastAsia"/>
        </w:rPr>
        <w:t>CHAP. 11.—CONCERNING THE UNIVERSAL PROVIDENCE OF GOD IN THE LAWS OF WHICH ALL THINGS ARE COMPREHENDED</w:t>
      </w:r>
    </w:p>
    <w:p w14:paraId="755879AC">
      <w:pPr>
        <w:spacing w:after="0"/>
        <w:ind w:left="-5"/>
        <w:rPr>
          <w:rFonts w:hint="eastAsia"/>
        </w:rPr>
      </w:pPr>
      <w:r>
        <w:rPr>
          <w:rFonts w:hint="eastAsia"/>
        </w:rPr>
        <w:t>第十一章——关于上帝包含万有之律法的普遍护理</w:t>
      </w:r>
    </w:p>
    <w:p w14:paraId="5CA807E1">
      <w:pPr>
        <w:spacing w:after="0"/>
        <w:ind w:left="-5"/>
        <w:rPr>
          <w:rFonts w:hint="eastAsia"/>
        </w:rPr>
      </w:pPr>
    </w:p>
    <w:p w14:paraId="75FAF113">
      <w:pPr>
        <w:spacing w:after="0"/>
        <w:ind w:left="-5"/>
        <w:rPr>
          <w:rFonts w:hint="eastAsia"/>
        </w:rPr>
      </w:pPr>
      <w:r>
        <w:rPr>
          <w:rFonts w:hint="eastAsia"/>
        </w:rPr>
        <w:t>1. Therefore God supreme and true, with His Word and Holy Spirit (which three are one), one God omnipotent, creator and maker of every soul and of every body; by whose gift all are happy who are happy through verity and not through vanity; who made man a rational animal consisting of soul and body, who, when he sinned, neither permitted him to go unpunished, nor left him without mercy; who has given to the good and to the evil, being in common with stones, vegetable life in common with trees, sensuous life in common with brutes, intellectual life in common with angels alone; from whom is every mode, every species, every order; from whom are measure, number, weight; from whom is everything which has an existence in nature, of whatever kind it be, and of whatever value; from whom are the seeds of forms and the forms of seeds, and the motion of seeds and of forms; who gave also to flesh its origin, beauty, health, reproductive fecundity, disposition of members, and the salutary concord of its parts; who also to the irrational soul has given memory, sense, appetite, but to the rational soul, in addition to these, has given intelligence and will; who has not left, not to speak of heaven and earth, angels and men, but not even the entrails of the smallest and most contemptible animal, or the feather of a bird, or the little flower of a plant, or the leaf of a tree, without an harmony, and, as it were, a mutual peace among all its parts;—that God can never be believed to have left the kingdoms of men, their dominations and servitudes, outside of the laws of His providence.</w:t>
      </w:r>
    </w:p>
    <w:p w14:paraId="0A4FD916">
      <w:pPr>
        <w:spacing w:after="0"/>
        <w:ind w:left="-5"/>
        <w:rPr>
          <w:rFonts w:hint="eastAsia"/>
        </w:rPr>
      </w:pPr>
      <w:r>
        <w:rPr>
          <w:rFonts w:hint="eastAsia"/>
        </w:rPr>
        <w:t>1. 因此，至高且真实的上帝，与祂的道和圣灵（这三者是一），一位全能的上帝，每个灵魂和每个身体的创造者和制造者；藉着祂的恩赐，所有藉真理而非虚妄得享幸福的人都是幸福的；祂造人成为由灵魂和身体组成的理性动物，当人犯罪时，祂既未允许他不受惩罚，也未将他撇在怜悯之外；祂赐给好人和恶人如同石头般的共同存在，如同树木般的共同植物生命，如同畜类般的共同感官生命，以及唯独与天使共同的理智生命；每种模式、每种类别、每种秩序都出于祂；度量、数量、重量都出于祂；自然界中存在的一切事物，无论何种类别、何种价值，都出于祂；形式的种子、种子的形式，以及种子和形式的运动都出于祂；祂也赐给肉体起源、美丽、健康、生殖的繁衍力、肢体的安排以及其各部分的有益和谐；祂也赐给非理性的灵魂记忆、感觉、欲望，但对于理性的灵魂，除这些之外，祂还赐予了理智和意志；祂没有留下——且不说天与地、天使与人——甚至哪怕是最小和最卑微动物的内脏，或鸟的羽毛，或植物的小花，或树的叶子，是不带有一种和谐，以及仿佛是其各部分之间相互和平的；——这样的一位上帝，绝不能被认为会将人类的国度、他们的统治和奴役，置于祂护理的法则之外。</w:t>
      </w:r>
    </w:p>
    <w:p w14:paraId="31B880C2">
      <w:pPr>
        <w:spacing w:after="0"/>
        <w:ind w:left="-5"/>
        <w:rPr>
          <w:rFonts w:hint="eastAsia"/>
        </w:rPr>
      </w:pPr>
    </w:p>
    <w:p w14:paraId="61184AA9">
      <w:pPr>
        <w:spacing w:after="0"/>
        <w:ind w:left="-5"/>
        <w:rPr>
          <w:rFonts w:hint="eastAsia"/>
        </w:rPr>
      </w:pPr>
      <w:r>
        <w:rPr>
          <w:rFonts w:hint="eastAsia"/>
        </w:rPr>
        <w:t>CHAP. 12.—BY WHAT VIRTUES THE ANCIENT ROMANS MERITED THAT THE TRUE GOD, ALTHOUGH THEY DID NOT WORSHIP HIM, SHOULD ENLARGE THEIR EMPIRE</w:t>
      </w:r>
    </w:p>
    <w:p w14:paraId="5FB56FCD">
      <w:pPr>
        <w:spacing w:after="0"/>
        <w:ind w:left="-5"/>
        <w:rPr>
          <w:rFonts w:hint="eastAsia"/>
        </w:rPr>
      </w:pPr>
      <w:r>
        <w:rPr>
          <w:rFonts w:hint="eastAsia"/>
        </w:rPr>
        <w:t>第十二章——古罗马人凭什么美德配得真神扩大他们的帝国，尽管他们并未敬拜祂</w:t>
      </w:r>
    </w:p>
    <w:p w14:paraId="774D8ADF">
      <w:pPr>
        <w:spacing w:after="0"/>
        <w:ind w:left="-5"/>
        <w:rPr>
          <w:rFonts w:hint="eastAsia"/>
        </w:rPr>
      </w:pPr>
    </w:p>
    <w:p w14:paraId="3FD50705">
      <w:pPr>
        <w:spacing w:after="0"/>
        <w:ind w:left="-5"/>
        <w:rPr>
          <w:rFonts w:hint="eastAsia"/>
        </w:rPr>
      </w:pPr>
      <w:r>
        <w:rPr>
          <w:rFonts w:hint="eastAsia"/>
        </w:rPr>
        <w:t>1. Wherefore let us go on to consider what virtues of the Romans they were which the true God, in whose power are also the kingdoms of the earth, condescended to help in order to raise the empire, and also for what reason He did so.</w:t>
      </w:r>
    </w:p>
    <w:p w14:paraId="5E681209">
      <w:pPr>
        <w:spacing w:after="0"/>
        <w:ind w:left="-5"/>
        <w:rPr>
          <w:rFonts w:hint="eastAsia"/>
        </w:rPr>
      </w:pPr>
      <w:r>
        <w:rPr>
          <w:rFonts w:hint="eastAsia"/>
        </w:rPr>
        <w:t>1. 因此，让我们继续考查罗马人的哪些美德是真神（地上万国也在祂权柄之下）俯就帮助，以建立这帝国的，以及祂为何这样做的原因。</w:t>
      </w:r>
    </w:p>
    <w:p w14:paraId="08075C30">
      <w:pPr>
        <w:spacing w:after="0"/>
        <w:ind w:left="-5"/>
        <w:rPr>
          <w:rFonts w:hint="eastAsia"/>
        </w:rPr>
      </w:pPr>
    </w:p>
    <w:p w14:paraId="3ACB7700">
      <w:pPr>
        <w:spacing w:after="0"/>
        <w:ind w:left="-5"/>
        <w:rPr>
          <w:rFonts w:hint="eastAsia"/>
        </w:rPr>
      </w:pPr>
      <w:r>
        <w:rPr>
          <w:rFonts w:hint="eastAsia"/>
        </w:rPr>
        <w:t>And, in order to discuss this question on clearer ground, we have written the former books, to show that the power of those gods, who, they thought, were to be worshipped with such trifling and silly rites, had nothing to do in this matter; and also what we have already accomplished of the present volume, to refute the doctrine of fate, lest any one who might have been already persuaded that the Roman empire was not extended and preserved by the worship of these gods, might still be attributing its extension and preservation to some kind of fate, rather than to the most powerful will of God most high.</w:t>
      </w:r>
    </w:p>
    <w:p w14:paraId="5966C6D4">
      <w:pPr>
        <w:spacing w:after="0"/>
        <w:ind w:left="-5"/>
        <w:rPr>
          <w:rFonts w:hint="eastAsia"/>
        </w:rPr>
      </w:pPr>
      <w:r>
        <w:rPr>
          <w:rFonts w:hint="eastAsia"/>
        </w:rPr>
        <w:t>为了在更清晰的基础上讨论这个问题，我们写了前面的几卷书，以表明那些神（他们认为应用琐碎愚蠢的仪式敬拜）的权能在通过事上毫无作用；我们也写了本卷已经完成的部分，以驳斥命运的教义，免得任何已经确信罗马帝国并非因敬拜这些神而扩张和保存的人，可能仍将其扩张和保存归因于某种命运，而不是归因于至高上帝最有权能的意志。</w:t>
      </w:r>
    </w:p>
    <w:p w14:paraId="60BC2DB7">
      <w:pPr>
        <w:spacing w:after="0"/>
        <w:ind w:left="-5"/>
        <w:rPr>
          <w:rFonts w:hint="eastAsia"/>
        </w:rPr>
      </w:pPr>
    </w:p>
    <w:p w14:paraId="1BE0183B">
      <w:pPr>
        <w:spacing w:after="0"/>
        <w:ind w:left="-5"/>
        <w:rPr>
          <w:rFonts w:hint="eastAsia"/>
        </w:rPr>
      </w:pPr>
      <w:r>
        <w:rPr>
          <w:rFonts w:hint="eastAsia"/>
        </w:rPr>
        <w:t>The ancient and primitive Romans, therefore, though their history shows us that, like all the other nations, with the sole exception of the Hebrews, they worshipped false gods, and sacrificed victims, not to God, but to demons, have nevertheless this commendation bestowed on them by their historian, that they were "greedy of praise, prodigal of wealth, desirous of great glory, and content with a moderate fortune."</w:t>
      </w:r>
    </w:p>
    <w:p w14:paraId="5B62F4FD">
      <w:pPr>
        <w:spacing w:after="0"/>
        <w:ind w:left="-5"/>
        <w:rPr>
          <w:rFonts w:hint="eastAsia"/>
        </w:rPr>
      </w:pPr>
      <w:r>
        <w:rPr>
          <w:rFonts w:hint="eastAsia"/>
        </w:rPr>
        <w:t>因此，古代和早期的罗马人，虽然他们的历史向我们表明，像所有其他民族一样（唯独希伯来人除外），他们敬拜假神，并向鬼魔而非上帝献祭，然而他们的历史学家却给予了他们这样的赞誉，称他们“贪求赞美，挥霍财富，渴望巨大的荣耀，且满足于适度的财产。”</w:t>
      </w:r>
    </w:p>
    <w:p w14:paraId="089723BE">
      <w:pPr>
        <w:spacing w:after="0"/>
        <w:ind w:left="-5"/>
        <w:rPr>
          <w:rFonts w:hint="eastAsia"/>
        </w:rPr>
      </w:pPr>
    </w:p>
    <w:p w14:paraId="2D64075F">
      <w:pPr>
        <w:spacing w:after="0"/>
        <w:ind w:left="-5"/>
        <w:rPr>
          <w:rFonts w:hint="eastAsia"/>
        </w:rPr>
      </w:pPr>
      <w:r>
        <w:rPr>
          <w:rFonts w:hint="eastAsia"/>
        </w:rPr>
        <w:t>Glory they most ardently loved: for it they wished to live, for it they did not hesitate to die.</w:t>
      </w:r>
    </w:p>
    <w:p w14:paraId="0F53ABCF">
      <w:pPr>
        <w:spacing w:after="0"/>
        <w:ind w:left="-5"/>
        <w:rPr>
          <w:rFonts w:hint="eastAsia"/>
        </w:rPr>
      </w:pPr>
      <w:r>
        <w:rPr>
          <w:rFonts w:hint="eastAsia"/>
        </w:rPr>
        <w:t>他们最热烈地爱慕荣耀：他们愿为它而活，也不惜为它而死。</w:t>
      </w:r>
    </w:p>
    <w:p w14:paraId="3B4CA96B">
      <w:pPr>
        <w:spacing w:after="0"/>
        <w:ind w:left="-5"/>
        <w:rPr>
          <w:rFonts w:hint="eastAsia"/>
        </w:rPr>
      </w:pPr>
    </w:p>
    <w:p w14:paraId="70363679">
      <w:pPr>
        <w:spacing w:after="0"/>
        <w:ind w:left="-5"/>
        <w:rPr>
          <w:rFonts w:hint="eastAsia"/>
        </w:rPr>
      </w:pPr>
      <w:r>
        <w:rPr>
          <w:rFonts w:hint="eastAsia"/>
        </w:rPr>
        <w:t>Every other desire was repressed by the strength of their passion for that one thing.</w:t>
      </w:r>
    </w:p>
    <w:p w14:paraId="1BB1055A">
      <w:pPr>
        <w:spacing w:after="0"/>
        <w:ind w:left="-5"/>
        <w:rPr>
          <w:rFonts w:hint="eastAsia"/>
        </w:rPr>
      </w:pPr>
      <w:r>
        <w:rPr>
          <w:rFonts w:hint="eastAsia"/>
        </w:rPr>
        <w:t>其他一切欲望都被他们对那唯一事物的强烈激情所压制。</w:t>
      </w:r>
    </w:p>
    <w:p w14:paraId="2F734C48">
      <w:pPr>
        <w:spacing w:after="0"/>
        <w:ind w:left="-5"/>
        <w:rPr>
          <w:rFonts w:hint="eastAsia"/>
        </w:rPr>
      </w:pPr>
    </w:p>
    <w:p w14:paraId="7E4EB9AC">
      <w:pPr>
        <w:spacing w:after="0"/>
        <w:ind w:left="-5"/>
        <w:rPr>
          <w:rFonts w:hint="eastAsia"/>
        </w:rPr>
      </w:pPr>
      <w:r>
        <w:rPr>
          <w:rFonts w:hint="eastAsia"/>
        </w:rPr>
        <w:t>At length their country itself, because it seemed inglorious to serve, but glorious to rule and to command, they first earnestly desired to be free, and then to be mistress.</w:t>
      </w:r>
    </w:p>
    <w:p w14:paraId="0943BF03">
      <w:pPr>
        <w:spacing w:after="0"/>
        <w:ind w:left="-5"/>
        <w:rPr>
          <w:rFonts w:hint="eastAsia"/>
        </w:rPr>
      </w:pPr>
      <w:r>
        <w:rPr>
          <w:rFonts w:hint="eastAsia"/>
        </w:rPr>
        <w:t>最终，对于他们的国家本身，因为服侍显得不光彩，而统治和指挥显得荣耀，所以他们首先切切渴望它是自由的，然后渴望它是主宰。</w:t>
      </w:r>
    </w:p>
    <w:p w14:paraId="31787899">
      <w:pPr>
        <w:spacing w:after="0"/>
        <w:ind w:left="-5"/>
        <w:rPr>
          <w:rFonts w:hint="eastAsia"/>
        </w:rPr>
      </w:pPr>
    </w:p>
    <w:p w14:paraId="47BB0249">
      <w:pPr>
        <w:spacing w:after="0"/>
        <w:ind w:left="-5"/>
        <w:rPr>
          <w:rFonts w:hint="eastAsia"/>
        </w:rPr>
      </w:pPr>
      <w:r>
        <w:rPr>
          <w:rFonts w:hint="eastAsia"/>
        </w:rPr>
        <w:t>Hence it was that, not enduring the domination of kings, they put the government into the hands of two chiefs, holding office for a year, who were called consuls, not kings or lords.</w:t>
      </w:r>
    </w:p>
    <w:p w14:paraId="3516C33D">
      <w:pPr>
        <w:spacing w:after="0"/>
        <w:ind w:left="-5"/>
        <w:rPr>
          <w:rFonts w:hint="eastAsia"/>
        </w:rPr>
      </w:pPr>
      <w:r>
        <w:rPr>
          <w:rFonts w:hint="eastAsia"/>
        </w:rPr>
        <w:t>因此，因不能忍受君王的统治，他们将政府交在两位首领手中，任期一年，被称为执政官，而非君王或主宰。</w:t>
      </w:r>
    </w:p>
    <w:p w14:paraId="739F2D12">
      <w:pPr>
        <w:spacing w:after="0"/>
        <w:ind w:left="-5"/>
        <w:rPr>
          <w:rFonts w:hint="eastAsia"/>
        </w:rPr>
      </w:pPr>
    </w:p>
    <w:p w14:paraId="623C4804">
      <w:pPr>
        <w:spacing w:after="0"/>
        <w:ind w:left="-5"/>
        <w:rPr>
          <w:rFonts w:hint="eastAsia"/>
        </w:rPr>
      </w:pPr>
      <w:r>
        <w:rPr>
          <w:rFonts w:hint="eastAsia"/>
        </w:rPr>
        <w:t>But royal pomp seemed inconsistent with the administration of a ruler (regentis), or the benevolence of one who consults (that is, for the public good) (consulentis), but rather with the haughtiness of a lord (dominantis).</w:t>
      </w:r>
    </w:p>
    <w:p w14:paraId="193B1B66">
      <w:pPr>
        <w:spacing w:after="0"/>
        <w:ind w:left="-5"/>
        <w:rPr>
          <w:rFonts w:hint="eastAsia"/>
        </w:rPr>
      </w:pPr>
      <w:r>
        <w:rPr>
          <w:rFonts w:hint="eastAsia"/>
        </w:rPr>
        <w:t>但皇家的排场似乎与统治者（regentis）的行政管理，或顾问（即为了公共利益）（consulentis）的仁慈不相称，而更像是主宰者（dominantis）的傲慢。</w:t>
      </w:r>
    </w:p>
    <w:p w14:paraId="0AAF15DF">
      <w:pPr>
        <w:spacing w:after="0"/>
        <w:ind w:left="-5"/>
        <w:rPr>
          <w:rFonts w:hint="eastAsia"/>
        </w:rPr>
      </w:pPr>
    </w:p>
    <w:p w14:paraId="5FD9BC2B">
      <w:pPr>
        <w:spacing w:after="0"/>
        <w:ind w:left="-5"/>
        <w:rPr>
          <w:rFonts w:hint="eastAsia"/>
        </w:rPr>
      </w:pPr>
      <w:r>
        <w:rPr>
          <w:rFonts w:hint="eastAsia"/>
        </w:rPr>
        <w:t>King Tarquin, therefore, having been banished, and the consular government having been instituted, it followed, as the same author already alluded to says in his praises of the Romans, that "the state grew with amazing rapidity after it had obtained liberty, so great a desire of glory had taken possession of it."</w:t>
      </w:r>
    </w:p>
    <w:p w14:paraId="79A0724C">
      <w:pPr>
        <w:spacing w:after="0"/>
        <w:ind w:left="-5"/>
        <w:rPr>
          <w:rFonts w:hint="eastAsia"/>
        </w:rPr>
      </w:pPr>
      <w:r>
        <w:rPr>
          <w:rFonts w:hint="eastAsia"/>
        </w:rPr>
        <w:t>因此，塔奎因王被放逐，执政官政府建立后，随之而来的是，正如前面提到的同一位作者在赞美罗马人时所说，“国家在获得自由后以惊人的速度成长，如此巨大的荣耀渴望占据了它。”</w:t>
      </w:r>
    </w:p>
    <w:p w14:paraId="3F98D2FE">
      <w:pPr>
        <w:spacing w:after="0"/>
        <w:ind w:left="-5"/>
        <w:rPr>
          <w:rFonts w:hint="eastAsia"/>
        </w:rPr>
      </w:pPr>
    </w:p>
    <w:p w14:paraId="1CD58EA3">
      <w:pPr>
        <w:spacing w:after="0"/>
        <w:ind w:left="-5"/>
        <w:rPr>
          <w:rFonts w:hint="eastAsia"/>
        </w:rPr>
      </w:pPr>
      <w:r>
        <w:rPr>
          <w:rFonts w:hint="eastAsia"/>
        </w:rPr>
        <w:t>That eagerness for praise and desire of glory, then, was that which accomplished those many wonderful things, laudable, doubtless, and glorious according to human judgment.</w:t>
      </w:r>
    </w:p>
    <w:p w14:paraId="385D61E2">
      <w:pPr>
        <w:spacing w:after="0"/>
        <w:ind w:left="-5"/>
        <w:rPr>
          <w:rFonts w:hint="eastAsia"/>
        </w:rPr>
      </w:pPr>
      <w:r>
        <w:rPr>
          <w:rFonts w:hint="eastAsia"/>
        </w:rPr>
        <w:t>那种对赞誉的渴望和对荣耀的渴求，便成就了那许多奇妙的事，依照人的判断，无疑是值得称赞和荣耀的。</w:t>
      </w:r>
    </w:p>
    <w:p w14:paraId="3620D6DC">
      <w:pPr>
        <w:spacing w:after="0"/>
        <w:ind w:left="-5"/>
        <w:rPr>
          <w:rFonts w:hint="eastAsia"/>
        </w:rPr>
      </w:pPr>
    </w:p>
    <w:p w14:paraId="578D093A">
      <w:pPr>
        <w:spacing w:after="0"/>
        <w:ind w:left="-5"/>
        <w:rPr>
          <w:rFonts w:hint="eastAsia"/>
        </w:rPr>
      </w:pPr>
      <w:r>
        <w:rPr>
          <w:rFonts w:hint="eastAsia"/>
        </w:rPr>
        <w:t>2. The same Sallust praises the great men of his own time, Marcus Cato, and Caius Cæsar, saying that for a long time the republic had no one great in virtue, but that within his memory there had been these two men of eminent virtue, and very different pursuits.</w:t>
      </w:r>
    </w:p>
    <w:p w14:paraId="58F72D3B">
      <w:pPr>
        <w:spacing w:after="0"/>
        <w:ind w:left="-5"/>
        <w:rPr>
          <w:rFonts w:hint="eastAsia"/>
        </w:rPr>
      </w:pPr>
      <w:r>
        <w:rPr>
          <w:rFonts w:hint="eastAsia"/>
        </w:rPr>
        <w:t>2. 同一位萨卢斯特赞扬了他那个时代的伟人，马库斯·加图和盖乌斯·凯撒，说共和国很长一段时间在美德方面没有伟人，但在他的记忆中出现了这两个美德卓越、追求迥异的人。</w:t>
      </w:r>
    </w:p>
    <w:p w14:paraId="467DBDA7">
      <w:pPr>
        <w:spacing w:after="0"/>
        <w:ind w:left="-5"/>
        <w:rPr>
          <w:rFonts w:hint="eastAsia"/>
        </w:rPr>
      </w:pPr>
    </w:p>
    <w:p w14:paraId="1B5DF1BB">
      <w:pPr>
        <w:spacing w:after="0"/>
        <w:ind w:left="-5"/>
        <w:rPr>
          <w:rFonts w:hint="eastAsia"/>
        </w:rPr>
      </w:pPr>
      <w:r>
        <w:rPr>
          <w:rFonts w:hint="eastAsia"/>
        </w:rPr>
        <w:t>Now, among the praises which he pronounces on Cæsar he put this, that he wished for a great empire, an army, and a new war, that he might have a sphere where his genius and virtue might shine forth.</w:t>
      </w:r>
    </w:p>
    <w:p w14:paraId="50DC3B29">
      <w:pPr>
        <w:spacing w:after="0"/>
        <w:ind w:left="-5"/>
        <w:rPr>
          <w:rFonts w:hint="eastAsia"/>
        </w:rPr>
      </w:pPr>
      <w:r>
        <w:rPr>
          <w:rFonts w:hint="eastAsia"/>
        </w:rPr>
        <w:t>如今，在他对凯撒的赞扬中，他加上了这一点，即他希望拥有一个大帝国、一支军队和一场新战争，以便有一个领域让他的天才和美德得以闪耀。</w:t>
      </w:r>
    </w:p>
    <w:p w14:paraId="4545D65B">
      <w:pPr>
        <w:spacing w:after="0"/>
        <w:ind w:left="-5"/>
        <w:rPr>
          <w:rFonts w:hint="eastAsia"/>
        </w:rPr>
      </w:pPr>
    </w:p>
    <w:p w14:paraId="2E48F102">
      <w:pPr>
        <w:spacing w:after="0"/>
        <w:ind w:left="-5"/>
        <w:rPr>
          <w:rFonts w:hint="eastAsia"/>
        </w:rPr>
      </w:pPr>
      <w:r>
        <w:rPr>
          <w:rFonts w:hint="eastAsia"/>
        </w:rPr>
        <w:t>Thus it was ever the prayer of men of heroic character that Bellona would excite miserable nations to war, and lash them into agitation with her bloody scourge, so that there might be occasion for the display of their valor.</w:t>
      </w:r>
    </w:p>
    <w:p w14:paraId="1BE888D9">
      <w:pPr>
        <w:spacing w:after="0"/>
        <w:ind w:left="-5"/>
        <w:rPr>
          <w:rFonts w:hint="eastAsia"/>
        </w:rPr>
      </w:pPr>
      <w:r>
        <w:rPr>
          <w:rFonts w:hint="eastAsia"/>
        </w:rPr>
        <w:t>因此，这总是英雄人物的祈祷：贝罗娜会激起悲惨的列国进行战争，并用她血腥的鞭子鞭策他们进入动荡，以便有展示他们勇气的机会。</w:t>
      </w:r>
    </w:p>
    <w:p w14:paraId="05BA39E1">
      <w:pPr>
        <w:spacing w:after="0"/>
        <w:ind w:left="-5"/>
        <w:rPr>
          <w:rFonts w:hint="eastAsia"/>
        </w:rPr>
      </w:pPr>
    </w:p>
    <w:p w14:paraId="7938CA8F">
      <w:pPr>
        <w:spacing w:after="0"/>
        <w:ind w:left="-5"/>
        <w:rPr>
          <w:rFonts w:hint="eastAsia"/>
        </w:rPr>
      </w:pPr>
      <w:r>
        <w:rPr>
          <w:rFonts w:hint="eastAsia"/>
        </w:rPr>
        <w:t>This, forsooth, is what that desire of praise and thirst for glory did.</w:t>
      </w:r>
    </w:p>
    <w:p w14:paraId="3332B2BE">
      <w:pPr>
        <w:spacing w:after="0"/>
        <w:ind w:left="-5"/>
        <w:rPr>
          <w:rFonts w:hint="eastAsia"/>
        </w:rPr>
      </w:pPr>
      <w:r>
        <w:rPr>
          <w:rFonts w:hint="eastAsia"/>
        </w:rPr>
        <w:t>说实在的，这就是那对赞誉的渴望和对荣耀的饥渴所做的。</w:t>
      </w:r>
    </w:p>
    <w:p w14:paraId="0519A137">
      <w:pPr>
        <w:spacing w:after="0"/>
        <w:ind w:left="-5"/>
        <w:rPr>
          <w:rFonts w:hint="eastAsia"/>
        </w:rPr>
      </w:pPr>
    </w:p>
    <w:p w14:paraId="6F6708E8">
      <w:pPr>
        <w:spacing w:after="0"/>
        <w:ind w:left="-5"/>
        <w:rPr>
          <w:rFonts w:hint="eastAsia"/>
        </w:rPr>
      </w:pPr>
      <w:r>
        <w:rPr>
          <w:rFonts w:hint="eastAsia"/>
        </w:rPr>
        <w:t>Wherefore, by the love of liberty in the first place, afterwards also by that of domination and through the desire of praise and glory, they achieved many great things; and their most eminent poet testifies to their having been prompted by all these motives:</w:t>
      </w:r>
    </w:p>
    <w:p w14:paraId="1224568C">
      <w:pPr>
        <w:spacing w:after="0"/>
        <w:ind w:left="-5"/>
        <w:rPr>
          <w:rFonts w:hint="eastAsia"/>
        </w:rPr>
      </w:pPr>
      <w:r>
        <w:rPr>
          <w:rFonts w:hint="eastAsia"/>
        </w:rPr>
        <w:t>因此，首先藉着对自由的热爱，后来又藉着对统治的热爱以及通过对赞誉和荣耀的渴望，他们成就了许多大事；他们最杰出的诗人作证说，他们是被所有这些动机所驱使：</w:t>
      </w:r>
    </w:p>
    <w:p w14:paraId="657F80CB">
      <w:pPr>
        <w:spacing w:after="0"/>
        <w:ind w:left="-5"/>
        <w:rPr>
          <w:rFonts w:hint="eastAsia"/>
        </w:rPr>
      </w:pPr>
    </w:p>
    <w:p w14:paraId="08D89D43">
      <w:pPr>
        <w:spacing w:after="0"/>
        <w:ind w:left="-5"/>
        <w:rPr>
          <w:rFonts w:hint="eastAsia"/>
        </w:rPr>
      </w:pPr>
      <w:r>
        <w:rPr>
          <w:rFonts w:hint="eastAsia"/>
        </w:rPr>
        <w:t>"Porsenna there, with pride elate,</w:t>
      </w:r>
    </w:p>
    <w:p w14:paraId="78C9D2F6">
      <w:pPr>
        <w:spacing w:after="0"/>
        <w:ind w:left="-5"/>
        <w:rPr>
          <w:rFonts w:hint="eastAsia"/>
        </w:rPr>
      </w:pPr>
      <w:r>
        <w:rPr>
          <w:rFonts w:hint="eastAsia"/>
        </w:rPr>
        <w:t>Bids Rome to Tarquin ope her gate;</w:t>
      </w:r>
    </w:p>
    <w:p w14:paraId="33ADEE9D">
      <w:pPr>
        <w:spacing w:after="0"/>
        <w:ind w:left="-5"/>
        <w:rPr>
          <w:rFonts w:hint="eastAsia"/>
        </w:rPr>
      </w:pPr>
      <w:r>
        <w:rPr>
          <w:rFonts w:hint="eastAsia"/>
        </w:rPr>
        <w:t>With arms he hems the city in,</w:t>
      </w:r>
    </w:p>
    <w:p w14:paraId="48A2FAD4">
      <w:pPr>
        <w:spacing w:after="0"/>
        <w:ind w:left="-5"/>
        <w:rPr>
          <w:rFonts w:hint="eastAsia"/>
        </w:rPr>
      </w:pPr>
      <w:r>
        <w:rPr>
          <w:rFonts w:hint="eastAsia"/>
        </w:rPr>
        <w:t>Æneas' sons stand firm to win."</w:t>
      </w:r>
    </w:p>
    <w:p w14:paraId="7021248F">
      <w:pPr>
        <w:spacing w:after="0"/>
        <w:ind w:left="-5"/>
        <w:rPr>
          <w:rFonts w:hint="eastAsia"/>
        </w:rPr>
      </w:pPr>
      <w:r>
        <w:rPr>
          <w:rFonts w:hint="eastAsia"/>
        </w:rPr>
        <w:t>“波尔塞纳在那里，带着高傲，</w:t>
      </w:r>
    </w:p>
    <w:p w14:paraId="210491AA">
      <w:pPr>
        <w:spacing w:after="0"/>
        <w:ind w:left="-5"/>
        <w:rPr>
          <w:rFonts w:hint="eastAsia"/>
        </w:rPr>
      </w:pPr>
      <w:r>
        <w:rPr>
          <w:rFonts w:hint="eastAsia"/>
        </w:rPr>
        <w:t>命令罗马向塔奎因敞开大门；</w:t>
      </w:r>
    </w:p>
    <w:p w14:paraId="25E2006A">
      <w:pPr>
        <w:spacing w:after="0"/>
        <w:ind w:left="-5"/>
        <w:rPr>
          <w:rFonts w:hint="eastAsia"/>
        </w:rPr>
      </w:pPr>
      <w:r>
        <w:rPr>
          <w:rFonts w:hint="eastAsia"/>
        </w:rPr>
        <w:t>他用兵力将城市围困，</w:t>
      </w:r>
    </w:p>
    <w:p w14:paraId="3992B0C5">
      <w:pPr>
        <w:spacing w:after="0"/>
        <w:ind w:left="-5"/>
        <w:rPr>
          <w:rFonts w:hint="eastAsia"/>
        </w:rPr>
      </w:pPr>
      <w:r>
        <w:rPr>
          <w:rFonts w:hint="eastAsia"/>
        </w:rPr>
        <w:t>埃涅阿斯的子孙站立稳固以求胜。”</w:t>
      </w:r>
    </w:p>
    <w:p w14:paraId="4C83D3F5">
      <w:pPr>
        <w:spacing w:after="0"/>
        <w:ind w:left="-5"/>
        <w:rPr>
          <w:rFonts w:hint="eastAsia"/>
        </w:rPr>
      </w:pPr>
    </w:p>
    <w:p w14:paraId="441743D6">
      <w:pPr>
        <w:spacing w:after="0"/>
        <w:ind w:left="-5"/>
        <w:rPr>
          <w:rFonts w:hint="eastAsia"/>
        </w:rPr>
      </w:pPr>
      <w:r>
        <w:rPr>
          <w:rFonts w:hint="eastAsia"/>
        </w:rPr>
        <w:t>At that time it was their greatest ambition either to die bravely or to live free; but when liberty was obtained, so great a desire of glory took possession of them, that liberty alone was not enough unless domination also should be sought, their great ambition being that which the same poet puts into the mouth of Jupiter:</w:t>
      </w:r>
    </w:p>
    <w:p w14:paraId="4C5D43A6">
      <w:pPr>
        <w:spacing w:after="0"/>
        <w:ind w:left="-5"/>
        <w:rPr>
          <w:rFonts w:hint="eastAsia"/>
        </w:rPr>
      </w:pPr>
      <w:r>
        <w:rPr>
          <w:rFonts w:hint="eastAsia"/>
        </w:rPr>
        <w:t>在那时，他们最大的野心要么是英勇地死，要么是自由地活；但当自由获得后，如此巨大的荣耀渴望占据了他们，以至于单单自由是不够的，除非也寻求统治，他们伟大的野心正是同一位诗人放在朱庇特口中的话：</w:t>
      </w:r>
    </w:p>
    <w:p w14:paraId="7DDB0FA2">
      <w:pPr>
        <w:spacing w:after="0"/>
        <w:ind w:left="-5"/>
        <w:rPr>
          <w:rFonts w:hint="eastAsia"/>
        </w:rPr>
      </w:pPr>
    </w:p>
    <w:p w14:paraId="5596398F">
      <w:pPr>
        <w:spacing w:after="0"/>
        <w:ind w:left="-5"/>
        <w:rPr>
          <w:rFonts w:hint="eastAsia"/>
        </w:rPr>
      </w:pPr>
      <w:r>
        <w:rPr>
          <w:rFonts w:hint="eastAsia"/>
        </w:rPr>
        <w:t>"Nay, Juno's self, whose wild alarms</w:t>
      </w:r>
    </w:p>
    <w:p w14:paraId="151E43C9">
      <w:pPr>
        <w:spacing w:after="0"/>
        <w:ind w:left="-5"/>
        <w:rPr>
          <w:rFonts w:hint="eastAsia"/>
        </w:rPr>
      </w:pPr>
      <w:r>
        <w:rPr>
          <w:rFonts w:hint="eastAsia"/>
        </w:rPr>
        <w:t>Set ocean, earth, and heaven in arms,</w:t>
      </w:r>
    </w:p>
    <w:p w14:paraId="20FEDBAE">
      <w:pPr>
        <w:spacing w:after="0"/>
        <w:ind w:left="-5"/>
        <w:rPr>
          <w:rFonts w:hint="eastAsia"/>
        </w:rPr>
      </w:pPr>
      <w:r>
        <w:rPr>
          <w:rFonts w:hint="eastAsia"/>
        </w:rPr>
        <w:t>Shall change for smiles her moody frown,</w:t>
      </w:r>
    </w:p>
    <w:p w14:paraId="756D9516">
      <w:pPr>
        <w:spacing w:after="0"/>
        <w:ind w:left="-5"/>
        <w:rPr>
          <w:rFonts w:hint="eastAsia"/>
        </w:rPr>
      </w:pPr>
      <w:r>
        <w:rPr>
          <w:rFonts w:hint="eastAsia"/>
        </w:rPr>
        <w:t>And vie with me in zeal to crown</w:t>
      </w:r>
    </w:p>
    <w:p w14:paraId="16FBF4F0">
      <w:pPr>
        <w:spacing w:after="0"/>
        <w:ind w:left="-5"/>
        <w:rPr>
          <w:rFonts w:hint="eastAsia"/>
        </w:rPr>
      </w:pPr>
      <w:r>
        <w:rPr>
          <w:rFonts w:hint="eastAsia"/>
        </w:rPr>
        <w:t>Rome's sons, the nation of the gown.</w:t>
      </w:r>
    </w:p>
    <w:p w14:paraId="51E46B78">
      <w:pPr>
        <w:spacing w:after="0"/>
        <w:ind w:left="-5"/>
        <w:rPr>
          <w:rFonts w:hint="eastAsia"/>
        </w:rPr>
      </w:pPr>
      <w:r>
        <w:rPr>
          <w:rFonts w:hint="eastAsia"/>
        </w:rPr>
        <w:t>So stands my will. There comes a day,</w:t>
      </w:r>
    </w:p>
    <w:p w14:paraId="60A5441F">
      <w:pPr>
        <w:spacing w:after="0"/>
        <w:ind w:left="-5"/>
        <w:rPr>
          <w:rFonts w:hint="eastAsia"/>
        </w:rPr>
      </w:pPr>
      <w:r>
        <w:rPr>
          <w:rFonts w:hint="eastAsia"/>
        </w:rPr>
        <w:t>While Rome's great ages hold their way,</w:t>
      </w:r>
    </w:p>
    <w:p w14:paraId="2D3FEC1E">
      <w:pPr>
        <w:spacing w:after="0"/>
        <w:ind w:left="-5"/>
        <w:rPr>
          <w:rFonts w:hint="eastAsia"/>
        </w:rPr>
      </w:pPr>
      <w:r>
        <w:rPr>
          <w:rFonts w:hint="eastAsia"/>
        </w:rPr>
        <w:t>When old Assaracus's sons</w:t>
      </w:r>
    </w:p>
    <w:p w14:paraId="75A7401B">
      <w:pPr>
        <w:spacing w:after="0"/>
        <w:ind w:left="-5"/>
        <w:rPr>
          <w:rFonts w:hint="eastAsia"/>
        </w:rPr>
      </w:pPr>
      <w:r>
        <w:rPr>
          <w:rFonts w:hint="eastAsia"/>
        </w:rPr>
        <w:t>Shall quit them on the myrmidons,</w:t>
      </w:r>
    </w:p>
    <w:p w14:paraId="0DCE38F4">
      <w:pPr>
        <w:spacing w:after="0"/>
        <w:ind w:left="-5"/>
        <w:rPr>
          <w:rFonts w:hint="eastAsia"/>
        </w:rPr>
      </w:pPr>
      <w:r>
        <w:rPr>
          <w:rFonts w:hint="eastAsia"/>
        </w:rPr>
        <w:t>O'er Phthia and Mycenæ reign,</w:t>
      </w:r>
    </w:p>
    <w:p w14:paraId="0B1B6191">
      <w:pPr>
        <w:spacing w:after="0"/>
        <w:ind w:left="-5"/>
        <w:rPr>
          <w:rFonts w:hint="eastAsia"/>
        </w:rPr>
      </w:pPr>
      <w:r>
        <w:rPr>
          <w:rFonts w:hint="eastAsia"/>
        </w:rPr>
        <w:t>And humble Argos to their chain."</w:t>
      </w:r>
    </w:p>
    <w:p w14:paraId="7A5742EE">
      <w:pPr>
        <w:spacing w:after="0"/>
        <w:ind w:left="-5"/>
        <w:rPr>
          <w:rFonts w:hint="eastAsia"/>
        </w:rPr>
      </w:pPr>
      <w:r>
        <w:rPr>
          <w:rFonts w:hint="eastAsia"/>
        </w:rPr>
        <w:t>“不，朱诺自己，她疯狂的惊恐</w:t>
      </w:r>
    </w:p>
    <w:p w14:paraId="44F79B96">
      <w:pPr>
        <w:spacing w:after="0"/>
        <w:ind w:left="-5"/>
        <w:rPr>
          <w:rFonts w:hint="eastAsia"/>
        </w:rPr>
      </w:pPr>
      <w:r>
        <w:rPr>
          <w:rFonts w:hint="eastAsia"/>
        </w:rPr>
        <w:t>曾使海洋、大地和天空武装起来，</w:t>
      </w:r>
    </w:p>
    <w:p w14:paraId="746D1D4A">
      <w:pPr>
        <w:spacing w:after="0"/>
        <w:ind w:left="-5"/>
        <w:rPr>
          <w:rFonts w:hint="eastAsia"/>
        </w:rPr>
      </w:pPr>
      <w:r>
        <w:rPr>
          <w:rFonts w:hint="eastAsia"/>
        </w:rPr>
        <w:t>必将把她那阴郁的皱眉变为微笑，</w:t>
      </w:r>
    </w:p>
    <w:p w14:paraId="4723550A">
      <w:pPr>
        <w:spacing w:after="0"/>
        <w:ind w:left="-5"/>
        <w:rPr>
          <w:rFonts w:hint="eastAsia"/>
        </w:rPr>
      </w:pPr>
      <w:r>
        <w:rPr>
          <w:rFonts w:hint="eastAsia"/>
        </w:rPr>
        <w:t>并与我争相热心地为</w:t>
      </w:r>
    </w:p>
    <w:p w14:paraId="76C83454">
      <w:pPr>
        <w:spacing w:after="0"/>
        <w:ind w:left="-5"/>
        <w:rPr>
          <w:rFonts w:hint="eastAsia"/>
        </w:rPr>
      </w:pPr>
      <w:r>
        <w:rPr>
          <w:rFonts w:hint="eastAsia"/>
        </w:rPr>
        <w:t>罗马的子孙，那穿长袍的民族加冕。</w:t>
      </w:r>
    </w:p>
    <w:p w14:paraId="2FB9F8E3">
      <w:pPr>
        <w:spacing w:after="0"/>
        <w:ind w:left="-5"/>
        <w:rPr>
          <w:rFonts w:hint="eastAsia"/>
        </w:rPr>
      </w:pPr>
      <w:r>
        <w:rPr>
          <w:rFonts w:hint="eastAsia"/>
        </w:rPr>
        <w:t>我的旨意如此确立。总有一天，</w:t>
      </w:r>
    </w:p>
    <w:p w14:paraId="505BB6E5">
      <w:pPr>
        <w:spacing w:after="0"/>
        <w:ind w:left="-5"/>
        <w:rPr>
          <w:rFonts w:hint="eastAsia"/>
        </w:rPr>
      </w:pPr>
      <w:r>
        <w:rPr>
          <w:rFonts w:hint="eastAsia"/>
        </w:rPr>
        <w:t>当罗马伟大的时代行进时，</w:t>
      </w:r>
    </w:p>
    <w:p w14:paraId="53BFE984">
      <w:pPr>
        <w:spacing w:after="0"/>
        <w:ind w:left="-5"/>
        <w:rPr>
          <w:rFonts w:hint="eastAsia"/>
        </w:rPr>
      </w:pPr>
      <w:r>
        <w:rPr>
          <w:rFonts w:hint="eastAsia"/>
        </w:rPr>
        <w:t>老阿萨拉库斯的子孙</w:t>
      </w:r>
    </w:p>
    <w:p w14:paraId="3AD24A2E">
      <w:pPr>
        <w:spacing w:after="0"/>
        <w:ind w:left="-5"/>
        <w:rPr>
          <w:rFonts w:hint="eastAsia"/>
        </w:rPr>
      </w:pPr>
      <w:r>
        <w:rPr>
          <w:rFonts w:hint="eastAsia"/>
        </w:rPr>
        <w:t>将征服米尔米东人，</w:t>
      </w:r>
    </w:p>
    <w:p w14:paraId="31A012CD">
      <w:pPr>
        <w:spacing w:after="0"/>
        <w:ind w:left="-5"/>
        <w:rPr>
          <w:rFonts w:hint="eastAsia"/>
        </w:rPr>
      </w:pPr>
      <w:r>
        <w:rPr>
          <w:rFonts w:hint="eastAsia"/>
        </w:rPr>
        <w:t>统治普提亚和迈锡尼，</w:t>
      </w:r>
    </w:p>
    <w:p w14:paraId="555474F6">
      <w:pPr>
        <w:spacing w:after="0"/>
        <w:ind w:left="-5"/>
        <w:rPr>
          <w:rFonts w:hint="eastAsia"/>
        </w:rPr>
      </w:pPr>
      <w:r>
        <w:rPr>
          <w:rFonts w:hint="eastAsia"/>
        </w:rPr>
        <w:t>并使阿尔戈斯臣服于他们的锁链。”</w:t>
      </w:r>
    </w:p>
    <w:p w14:paraId="468BBEAE">
      <w:pPr>
        <w:spacing w:after="0"/>
        <w:ind w:left="-5"/>
        <w:rPr>
          <w:rFonts w:hint="eastAsia"/>
        </w:rPr>
      </w:pPr>
    </w:p>
    <w:p w14:paraId="16CF7009">
      <w:pPr>
        <w:spacing w:after="0"/>
        <w:ind w:left="-5"/>
        <w:rPr>
          <w:rFonts w:hint="eastAsia"/>
        </w:rPr>
      </w:pPr>
      <w:r>
        <w:rPr>
          <w:rFonts w:hint="eastAsia"/>
        </w:rPr>
        <w:t>Which things, indeed, Virgil makes Jupiter predict as future, whilst, in reality, he was only himself passing in review in his own mind, things which were already done, and which were beheld by him as present realities.</w:t>
      </w:r>
    </w:p>
    <w:p w14:paraId="530C88AB">
      <w:pPr>
        <w:spacing w:after="0"/>
        <w:ind w:left="-5"/>
        <w:rPr>
          <w:rFonts w:hint="eastAsia"/>
        </w:rPr>
      </w:pPr>
      <w:r>
        <w:rPr>
          <w:rFonts w:hint="eastAsia"/>
        </w:rPr>
        <w:t>这些事，维吉尔确实让朱庇特预言为未来的事，而实际上，他自己只是在脑海中回顾那些已经发生的事，并被他视为当前的现实。</w:t>
      </w:r>
    </w:p>
    <w:p w14:paraId="4F9995C8">
      <w:pPr>
        <w:spacing w:after="0"/>
        <w:ind w:left="-5"/>
        <w:rPr>
          <w:rFonts w:hint="eastAsia"/>
        </w:rPr>
      </w:pPr>
    </w:p>
    <w:p w14:paraId="0360C827">
      <w:pPr>
        <w:spacing w:after="0"/>
        <w:ind w:left="-5"/>
        <w:rPr>
          <w:rFonts w:hint="eastAsia"/>
        </w:rPr>
      </w:pPr>
      <w:r>
        <w:rPr>
          <w:rFonts w:hint="eastAsia"/>
        </w:rPr>
        <w:t>But I have mentioned them with the intention of showing that, next to liberty, the Romans so highly esteemed domination, that it received a place among those things on which they bestowed the greatest praise.</w:t>
      </w:r>
    </w:p>
    <w:p w14:paraId="5BB15E53">
      <w:pPr>
        <w:spacing w:after="0"/>
        <w:ind w:left="-5"/>
        <w:rPr>
          <w:rFonts w:hint="eastAsia"/>
        </w:rPr>
      </w:pPr>
      <w:r>
        <w:rPr>
          <w:rFonts w:hint="eastAsia"/>
        </w:rPr>
        <w:t>但我提到它们是为了表明，仅次于自由，罗马人如此推崇统治，以至于它在他们给予最大赞誉的事物中占有一席之地。</w:t>
      </w:r>
    </w:p>
    <w:p w14:paraId="7F444DD3">
      <w:pPr>
        <w:spacing w:after="0"/>
        <w:ind w:left="-5"/>
        <w:rPr>
          <w:rFonts w:hint="eastAsia"/>
        </w:rPr>
      </w:pPr>
    </w:p>
    <w:p w14:paraId="39AFE7EC">
      <w:pPr>
        <w:spacing w:after="0"/>
        <w:ind w:left="-5"/>
        <w:rPr>
          <w:rFonts w:hint="eastAsia"/>
        </w:rPr>
      </w:pPr>
      <w:r>
        <w:rPr>
          <w:rFonts w:hint="eastAsia"/>
        </w:rPr>
        <w:t>Hence also it is that that poet, preferring to the arts of other nations those arts which peculiarly belong to the Romans, namely, the arts of ruling and commanding, and of subjugating and vanquishing nations, says,</w:t>
      </w:r>
    </w:p>
    <w:p w14:paraId="1C35257F">
      <w:pPr>
        <w:spacing w:after="0"/>
        <w:ind w:left="-5"/>
        <w:rPr>
          <w:rFonts w:hint="eastAsia"/>
        </w:rPr>
      </w:pPr>
      <w:r>
        <w:rPr>
          <w:rFonts w:hint="eastAsia"/>
        </w:rPr>
        <w:t>因此也就是为何那位诗人，将那些特属于罗马人的技艺——即统治和指挥的技艺，以及征服和击败列国的技艺——置于其他民族的技艺之上，说：</w:t>
      </w:r>
    </w:p>
    <w:p w14:paraId="795E1B96">
      <w:pPr>
        <w:spacing w:after="0"/>
        <w:ind w:left="-5"/>
        <w:rPr>
          <w:rFonts w:hint="eastAsia"/>
        </w:rPr>
      </w:pPr>
    </w:p>
    <w:p w14:paraId="54783C7C">
      <w:pPr>
        <w:spacing w:after="0"/>
        <w:ind w:left="-5"/>
        <w:rPr>
          <w:rFonts w:hint="eastAsia"/>
        </w:rPr>
      </w:pPr>
      <w:r>
        <w:rPr>
          <w:rFonts w:hint="eastAsia"/>
        </w:rPr>
        <w:t>"Others, belike, with happier grace,</w:t>
      </w:r>
    </w:p>
    <w:p w14:paraId="6306C8A9">
      <w:pPr>
        <w:spacing w:after="0"/>
        <w:ind w:left="-5"/>
        <w:rPr>
          <w:rFonts w:hint="eastAsia"/>
        </w:rPr>
      </w:pPr>
      <w:r>
        <w:rPr>
          <w:rFonts w:hint="eastAsia"/>
        </w:rPr>
        <w:t>From bronze or stone shall call the face,</w:t>
      </w:r>
    </w:p>
    <w:p w14:paraId="069F68D5">
      <w:pPr>
        <w:spacing w:after="0"/>
        <w:ind w:left="-5"/>
        <w:rPr>
          <w:rFonts w:hint="eastAsia"/>
        </w:rPr>
      </w:pPr>
      <w:r>
        <w:rPr>
          <w:rFonts w:hint="eastAsia"/>
        </w:rPr>
        <w:t>Plead doubtful causes, map the skies,</w:t>
      </w:r>
    </w:p>
    <w:p w14:paraId="62288432">
      <w:pPr>
        <w:spacing w:after="0"/>
        <w:ind w:left="-5"/>
        <w:rPr>
          <w:rFonts w:hint="eastAsia"/>
        </w:rPr>
      </w:pPr>
      <w:r>
        <w:rPr>
          <w:rFonts w:hint="eastAsia"/>
        </w:rPr>
        <w:t>And tell when planets set or rise;</w:t>
      </w:r>
    </w:p>
    <w:p w14:paraId="163EA46D">
      <w:pPr>
        <w:spacing w:after="0"/>
        <w:ind w:left="-5"/>
        <w:rPr>
          <w:rFonts w:hint="eastAsia"/>
        </w:rPr>
      </w:pPr>
      <w:r>
        <w:rPr>
          <w:rFonts w:hint="eastAsia"/>
        </w:rPr>
        <w:t>But Roman thou, do thou control</w:t>
      </w:r>
    </w:p>
    <w:p w14:paraId="2E659302">
      <w:pPr>
        <w:spacing w:after="0"/>
        <w:ind w:left="-5"/>
        <w:rPr>
          <w:rFonts w:hint="eastAsia"/>
        </w:rPr>
      </w:pPr>
      <w:r>
        <w:rPr>
          <w:rFonts w:hint="eastAsia"/>
        </w:rPr>
        <w:t>The nations far and wide;</w:t>
      </w:r>
    </w:p>
    <w:p w14:paraId="7BD6532A">
      <w:pPr>
        <w:spacing w:after="0"/>
        <w:ind w:left="-5"/>
        <w:rPr>
          <w:rFonts w:hint="eastAsia"/>
        </w:rPr>
      </w:pPr>
      <w:r>
        <w:rPr>
          <w:rFonts w:hint="eastAsia"/>
        </w:rPr>
        <w:t>Be this thy genius, to impose</w:t>
      </w:r>
    </w:p>
    <w:p w14:paraId="03896B23">
      <w:pPr>
        <w:spacing w:after="0"/>
        <w:ind w:left="-5"/>
        <w:rPr>
          <w:rFonts w:hint="eastAsia"/>
        </w:rPr>
      </w:pPr>
      <w:r>
        <w:rPr>
          <w:rFonts w:hint="eastAsia"/>
        </w:rPr>
        <w:t>The rule of peace on vanquished foes,</w:t>
      </w:r>
    </w:p>
    <w:p w14:paraId="7286AB1D">
      <w:pPr>
        <w:spacing w:after="0"/>
        <w:ind w:left="-5"/>
        <w:rPr>
          <w:rFonts w:hint="eastAsia"/>
        </w:rPr>
      </w:pPr>
      <w:r>
        <w:rPr>
          <w:rFonts w:hint="eastAsia"/>
        </w:rPr>
        <w:t>Show pity to the humble soul,</w:t>
      </w:r>
    </w:p>
    <w:p w14:paraId="14EFC86F">
      <w:pPr>
        <w:spacing w:after="0"/>
        <w:ind w:left="-5"/>
        <w:rPr>
          <w:rFonts w:hint="eastAsia"/>
        </w:rPr>
      </w:pPr>
      <w:r>
        <w:rPr>
          <w:rFonts w:hint="eastAsia"/>
        </w:rPr>
        <w:t>And crush the sons of pride."</w:t>
      </w:r>
    </w:p>
    <w:p w14:paraId="260AD4FC">
      <w:pPr>
        <w:spacing w:after="0"/>
        <w:ind w:left="-5"/>
        <w:rPr>
          <w:rFonts w:hint="eastAsia"/>
        </w:rPr>
      </w:pPr>
      <w:r>
        <w:rPr>
          <w:rFonts w:hint="eastAsia"/>
        </w:rPr>
        <w:t>“也许其他人，以更优美的风度，</w:t>
      </w:r>
    </w:p>
    <w:p w14:paraId="65A5C85A">
      <w:pPr>
        <w:spacing w:after="0"/>
        <w:ind w:left="-5"/>
        <w:rPr>
          <w:rFonts w:hint="eastAsia"/>
        </w:rPr>
      </w:pPr>
      <w:r>
        <w:rPr>
          <w:rFonts w:hint="eastAsia"/>
        </w:rPr>
        <w:t>能从青铜或石头中唤出面容，</w:t>
      </w:r>
    </w:p>
    <w:p w14:paraId="572875CD">
      <w:pPr>
        <w:spacing w:after="0"/>
        <w:ind w:left="-5"/>
        <w:rPr>
          <w:rFonts w:hint="eastAsia"/>
        </w:rPr>
      </w:pPr>
      <w:r>
        <w:rPr>
          <w:rFonts w:hint="eastAsia"/>
        </w:rPr>
        <w:t>辩护疑难的案件，测绘天空，</w:t>
      </w:r>
    </w:p>
    <w:p w14:paraId="29D06EA2">
      <w:pPr>
        <w:spacing w:after="0"/>
        <w:ind w:left="-5"/>
        <w:rPr>
          <w:rFonts w:hint="eastAsia"/>
        </w:rPr>
      </w:pPr>
      <w:r>
        <w:rPr>
          <w:rFonts w:hint="eastAsia"/>
        </w:rPr>
        <w:t>并讲述行星何时落下或升起；</w:t>
      </w:r>
    </w:p>
    <w:p w14:paraId="42F13B58">
      <w:pPr>
        <w:spacing w:after="0"/>
        <w:ind w:left="-5"/>
        <w:rPr>
          <w:rFonts w:hint="eastAsia"/>
        </w:rPr>
      </w:pPr>
      <w:r>
        <w:rPr>
          <w:rFonts w:hint="eastAsia"/>
        </w:rPr>
        <w:t>但你是罗马人，你要控制</w:t>
      </w:r>
    </w:p>
    <w:p w14:paraId="6F5DFB87">
      <w:pPr>
        <w:spacing w:after="0"/>
        <w:ind w:left="-5"/>
        <w:rPr>
          <w:rFonts w:hint="eastAsia"/>
        </w:rPr>
      </w:pPr>
      <w:r>
        <w:rPr>
          <w:rFonts w:hint="eastAsia"/>
        </w:rPr>
        <w:t>广阔的列国；</w:t>
      </w:r>
    </w:p>
    <w:p w14:paraId="6BF31DA8">
      <w:pPr>
        <w:spacing w:after="0"/>
        <w:ind w:left="-5"/>
        <w:rPr>
          <w:rFonts w:hint="eastAsia"/>
        </w:rPr>
      </w:pPr>
      <w:r>
        <w:rPr>
          <w:rFonts w:hint="eastAsia"/>
        </w:rPr>
        <w:t>让这成为你的天赋，将</w:t>
      </w:r>
    </w:p>
    <w:p w14:paraId="6DC0FC0E">
      <w:pPr>
        <w:spacing w:after="0"/>
        <w:ind w:left="-5"/>
        <w:rPr>
          <w:rFonts w:hint="eastAsia"/>
        </w:rPr>
      </w:pPr>
      <w:r>
        <w:rPr>
          <w:rFonts w:hint="eastAsia"/>
        </w:rPr>
        <w:t>和平的法则强加给被征服的敌人，</w:t>
      </w:r>
    </w:p>
    <w:p w14:paraId="7B8DD3D4">
      <w:pPr>
        <w:spacing w:after="0"/>
        <w:ind w:left="-5"/>
        <w:rPr>
          <w:rFonts w:hint="eastAsia"/>
        </w:rPr>
      </w:pPr>
      <w:r>
        <w:rPr>
          <w:rFonts w:hint="eastAsia"/>
        </w:rPr>
        <w:t>对谦卑的灵魂施怜悯，</w:t>
      </w:r>
    </w:p>
    <w:p w14:paraId="59BF8B0F">
      <w:pPr>
        <w:spacing w:after="0"/>
        <w:ind w:left="-5"/>
        <w:rPr>
          <w:rFonts w:hint="eastAsia"/>
        </w:rPr>
      </w:pPr>
      <w:r>
        <w:rPr>
          <w:rFonts w:hint="eastAsia"/>
        </w:rPr>
        <w:t>并粉碎骄傲之子。”</w:t>
      </w:r>
    </w:p>
    <w:p w14:paraId="63E70319">
      <w:pPr>
        <w:spacing w:after="0"/>
        <w:ind w:left="-5"/>
        <w:rPr>
          <w:rFonts w:hint="eastAsia"/>
        </w:rPr>
      </w:pPr>
    </w:p>
    <w:p w14:paraId="0279CA91">
      <w:pPr>
        <w:spacing w:after="0"/>
        <w:ind w:left="-5"/>
        <w:rPr>
          <w:rFonts w:hint="eastAsia"/>
        </w:rPr>
      </w:pPr>
      <w:r>
        <w:rPr>
          <w:rFonts w:hint="eastAsia"/>
        </w:rPr>
        <w:t>3. These arts they exercised with the more skill the less they gave themselves up to pleasures, and to enervation of body and mind in coveting and amassing riches, and through these corrupting morals, by extorting them from the miserable citizens and lavishing them on base stage-players.</w:t>
      </w:r>
    </w:p>
    <w:p w14:paraId="7461F52D">
      <w:pPr>
        <w:spacing w:after="0"/>
        <w:ind w:left="-5"/>
        <w:rPr>
          <w:rFonts w:hint="eastAsia"/>
        </w:rPr>
      </w:pPr>
      <w:r>
        <w:rPr>
          <w:rFonts w:hint="eastAsia"/>
        </w:rPr>
        <w:t>3. 他们越是不沉溺于享乐，越是不因贪图和积聚财富而导致身心衰弱，也不通过向悲惨的公民勒索财富并将其挥霍在卑鄙的舞台演员身上来败坏道德，他们运用这些技艺就越熟练。</w:t>
      </w:r>
    </w:p>
    <w:p w14:paraId="7618ACEB">
      <w:pPr>
        <w:spacing w:after="0"/>
        <w:ind w:left="-5"/>
        <w:rPr>
          <w:rFonts w:hint="eastAsia"/>
        </w:rPr>
      </w:pPr>
    </w:p>
    <w:p w14:paraId="605258C1">
      <w:pPr>
        <w:spacing w:after="0"/>
        <w:ind w:left="-5"/>
        <w:rPr>
          <w:rFonts w:hint="eastAsia"/>
        </w:rPr>
      </w:pPr>
      <w:r>
        <w:rPr>
          <w:rFonts w:hint="eastAsia"/>
        </w:rPr>
        <w:t>Hence these men of base character, who abounded when Sallust wrote and Virgil sang these things, did not seek after honors and glory by these arts, but by treachery and deceit.</w:t>
      </w:r>
    </w:p>
    <w:p w14:paraId="35735148">
      <w:pPr>
        <w:spacing w:after="0"/>
        <w:ind w:left="-5"/>
        <w:rPr>
          <w:rFonts w:hint="eastAsia"/>
        </w:rPr>
      </w:pPr>
      <w:r>
        <w:rPr>
          <w:rFonts w:hint="eastAsia"/>
        </w:rPr>
        <w:t>因此，当萨卢斯特写作和维吉尔歌颂这些事时，这些大量存在的品格卑鄙的人，并不通过这些技艺寻求荣誉和荣耀，而是通过背叛和欺诈。</w:t>
      </w:r>
    </w:p>
    <w:p w14:paraId="238C7156">
      <w:pPr>
        <w:spacing w:after="0"/>
        <w:ind w:left="-5"/>
        <w:rPr>
          <w:rFonts w:hint="eastAsia"/>
        </w:rPr>
      </w:pPr>
    </w:p>
    <w:p w14:paraId="1426FAB4">
      <w:pPr>
        <w:spacing w:after="0"/>
        <w:ind w:left="-5"/>
        <w:rPr>
          <w:rFonts w:hint="eastAsia"/>
        </w:rPr>
      </w:pPr>
      <w:r>
        <w:rPr>
          <w:rFonts w:hint="eastAsia"/>
        </w:rPr>
        <w:t>Wherefore the same says, "But at first it was rather ambition than avarice that stirred the minds of men, which vice, however, is nearer to virtue. For glory, honor, and power are desired alike by the good man and by the ignoble; but the former," he says, "strives onward to them by the true way, whilst the other, knowing nothing of the good arts, seeks them by fraud and deceit."</w:t>
      </w:r>
    </w:p>
    <w:p w14:paraId="0D1D4964">
      <w:pPr>
        <w:spacing w:after="0"/>
        <w:ind w:left="-5"/>
        <w:rPr>
          <w:rFonts w:hint="eastAsia"/>
        </w:rPr>
      </w:pPr>
      <w:r>
        <w:rPr>
          <w:rFonts w:hint="eastAsia"/>
        </w:rPr>
        <w:t>因此同一位作者说，“但在最初，激起人们心志的是野心而非贪婪，这恶习然而却较接近美德。因为荣耀、荣誉和权力，好人和卑贱的人同样渴望；但前者，”他说，“通过正道努力追求它们，而后者，因不懂得好的技艺，便通过欺诈和诡计寻求它们。”</w:t>
      </w:r>
    </w:p>
    <w:p w14:paraId="7C0C1718">
      <w:pPr>
        <w:spacing w:after="0"/>
        <w:ind w:left="-5"/>
        <w:rPr>
          <w:rFonts w:hint="eastAsia"/>
        </w:rPr>
      </w:pPr>
    </w:p>
    <w:p w14:paraId="28587E34">
      <w:pPr>
        <w:spacing w:after="0"/>
        <w:ind w:left="-5"/>
        <w:rPr>
          <w:rFonts w:hint="eastAsia"/>
        </w:rPr>
      </w:pPr>
      <w:r>
        <w:rPr>
          <w:rFonts w:hint="eastAsia"/>
        </w:rPr>
        <w:t>And what is meant by seeking the attainment of glory, honor, and power by good arts, is to seek them by virtue, and not by deceitful intrigue; for the good and the ignoble man alike desire these things, but the good man strives to overtake them by the true way.</w:t>
      </w:r>
    </w:p>
    <w:p w14:paraId="5B76FFD5">
      <w:pPr>
        <w:spacing w:after="0"/>
        <w:ind w:left="-5"/>
        <w:rPr>
          <w:rFonts w:hint="eastAsia"/>
        </w:rPr>
      </w:pPr>
      <w:r>
        <w:rPr>
          <w:rFonts w:hint="eastAsia"/>
        </w:rPr>
        <w:t>所谓通过好的技艺寻求获得荣耀、荣誉和权力，就是通过美德寻求，而不是通过欺诈的阴谋；因为好人和卑贱的人同样渴望这些东西，但好人努力通过正道去获取它们。</w:t>
      </w:r>
    </w:p>
    <w:p w14:paraId="0B09E999">
      <w:pPr>
        <w:spacing w:after="0"/>
        <w:ind w:left="-5"/>
        <w:rPr>
          <w:rFonts w:hint="eastAsia"/>
        </w:rPr>
      </w:pPr>
    </w:p>
    <w:p w14:paraId="5EFE54DF">
      <w:pPr>
        <w:spacing w:after="0"/>
        <w:ind w:left="-5"/>
        <w:rPr>
          <w:rFonts w:hint="eastAsia"/>
        </w:rPr>
      </w:pPr>
      <w:r>
        <w:rPr>
          <w:rFonts w:hint="eastAsia"/>
        </w:rPr>
        <w:t>The way is virtue, along which he presses as to the goal of possession—namely, to glory, honor, and power.</w:t>
      </w:r>
    </w:p>
    <w:p w14:paraId="195C8AB2">
      <w:pPr>
        <w:spacing w:after="0"/>
        <w:ind w:left="-5"/>
        <w:rPr>
          <w:rFonts w:hint="eastAsia"/>
        </w:rPr>
      </w:pPr>
      <w:r>
        <w:rPr>
          <w:rFonts w:hint="eastAsia"/>
        </w:rPr>
        <w:t>这道路就是美德，他沿着这条路向着拥有的目标推进——即向着荣耀、荣誉和权力。</w:t>
      </w:r>
    </w:p>
    <w:p w14:paraId="7E2102C8">
      <w:pPr>
        <w:spacing w:after="0"/>
        <w:ind w:left="-5"/>
        <w:rPr>
          <w:rFonts w:hint="eastAsia"/>
        </w:rPr>
      </w:pPr>
    </w:p>
    <w:p w14:paraId="5745E37B">
      <w:pPr>
        <w:spacing w:after="0"/>
        <w:ind w:left="-5"/>
        <w:rPr>
          <w:rFonts w:hint="eastAsia"/>
        </w:rPr>
      </w:pPr>
      <w:r>
        <w:rPr>
          <w:rFonts w:hint="eastAsia"/>
        </w:rPr>
        <w:t>Now that this was a sentiment engrained in the Roman mind, is indicated even by the temples of their gods; for they built in very close proximity the temples of Virtue and Honor, worshipping as gods the gifts of God.</w:t>
      </w:r>
    </w:p>
    <w:p w14:paraId="5FABBF8F">
      <w:pPr>
        <w:spacing w:after="0"/>
        <w:ind w:left="-5"/>
        <w:rPr>
          <w:rFonts w:hint="eastAsia"/>
        </w:rPr>
      </w:pPr>
      <w:r>
        <w:rPr>
          <w:rFonts w:hint="eastAsia"/>
        </w:rPr>
        <w:t>这种情感根植于罗马人的思想中，甚至由他们众神的庙宇所表明；因为他们建造了美德庙和荣誉庙，彼此非常靠近，将上帝的恩赐作为神来敬拜。</w:t>
      </w:r>
    </w:p>
    <w:p w14:paraId="4A95BD88">
      <w:pPr>
        <w:spacing w:after="0"/>
        <w:ind w:left="-5"/>
        <w:rPr>
          <w:rFonts w:hint="eastAsia"/>
        </w:rPr>
      </w:pPr>
    </w:p>
    <w:p w14:paraId="10FCE420">
      <w:pPr>
        <w:spacing w:after="0"/>
        <w:ind w:left="-5"/>
        <w:rPr>
          <w:rFonts w:hint="eastAsia"/>
        </w:rPr>
      </w:pPr>
      <w:r>
        <w:rPr>
          <w:rFonts w:hint="eastAsia"/>
        </w:rPr>
        <w:t>Hence we can understand what they who were good thought to be the end of virtue, and to what they ultimately referred it, namely, to honor; for, as to the bad, they had no virtue though they desired honor, and strove to possess it by fraud and deceit.</w:t>
      </w:r>
    </w:p>
    <w:p w14:paraId="567A103F">
      <w:pPr>
        <w:spacing w:after="0"/>
        <w:ind w:left="-5"/>
        <w:rPr>
          <w:rFonts w:hint="eastAsia"/>
        </w:rPr>
      </w:pPr>
      <w:r>
        <w:rPr>
          <w:rFonts w:hint="eastAsia"/>
        </w:rPr>
        <w:t>因此我们可以理解他们中那些好人认为什么是美德的终极，以及他们最终将其归结为何处，即归于荣誉；因为至于坏人，虽然他们渴望荣誉，并努力通过欺诈和诡计去拥有它，但他们没有美德。</w:t>
      </w:r>
    </w:p>
    <w:p w14:paraId="22CF08D6">
      <w:pPr>
        <w:spacing w:after="0"/>
        <w:ind w:left="-5"/>
        <w:rPr>
          <w:rFonts w:hint="eastAsia"/>
        </w:rPr>
      </w:pPr>
    </w:p>
    <w:p w14:paraId="70961E0D">
      <w:pPr>
        <w:spacing w:after="0"/>
        <w:ind w:left="-5"/>
        <w:rPr>
          <w:rFonts w:hint="eastAsia"/>
        </w:rPr>
      </w:pPr>
      <w:r>
        <w:rPr>
          <w:rFonts w:hint="eastAsia"/>
        </w:rPr>
        <w:t>4. Praise of a higher kind is bestowed upon Cato, for he says of him "The less he sought glory, the more it followed him."</w:t>
      </w:r>
    </w:p>
    <w:p w14:paraId="6221D1EC">
      <w:pPr>
        <w:spacing w:after="0"/>
        <w:ind w:left="-5"/>
        <w:rPr>
          <w:rFonts w:hint="eastAsia"/>
        </w:rPr>
      </w:pPr>
      <w:r>
        <w:rPr>
          <w:rFonts w:hint="eastAsia"/>
        </w:rPr>
        <w:t>4. 对于加图，给予了更高种类的赞誉，因为他说：“他越是不寻求荣耀，荣耀越是追随他。”</w:t>
      </w:r>
    </w:p>
    <w:p w14:paraId="725911C9">
      <w:pPr>
        <w:spacing w:after="0"/>
        <w:ind w:left="-5"/>
        <w:rPr>
          <w:rFonts w:hint="eastAsia"/>
        </w:rPr>
      </w:pPr>
    </w:p>
    <w:p w14:paraId="3E84A7C9">
      <w:pPr>
        <w:spacing w:after="0"/>
        <w:ind w:left="-5"/>
        <w:rPr>
          <w:rFonts w:hint="eastAsia"/>
        </w:rPr>
      </w:pPr>
      <w:r>
        <w:rPr>
          <w:rFonts w:hint="eastAsia"/>
        </w:rPr>
        <w:t>We say praise of a higher kind; for the glory with the desire of which the Romans burned is the judgment of men thinking well of men.</w:t>
      </w:r>
    </w:p>
    <w:p w14:paraId="7593D13B">
      <w:pPr>
        <w:spacing w:after="0"/>
        <w:ind w:left="-5"/>
        <w:rPr>
          <w:rFonts w:hint="eastAsia"/>
        </w:rPr>
      </w:pPr>
      <w:r>
        <w:rPr>
          <w:rFonts w:hint="eastAsia"/>
        </w:rPr>
        <w:t>我们说更高种类的赞誉；因为罗马人燃烧着渴望得到的荣耀，是人们对人好评的判断。</w:t>
      </w:r>
    </w:p>
    <w:p w14:paraId="1965B0BB">
      <w:pPr>
        <w:spacing w:after="0"/>
        <w:ind w:left="-5"/>
        <w:rPr>
          <w:rFonts w:hint="eastAsia"/>
        </w:rPr>
      </w:pPr>
    </w:p>
    <w:p w14:paraId="1B8AB14C">
      <w:pPr>
        <w:spacing w:after="0"/>
        <w:ind w:left="-5"/>
        <w:rPr>
          <w:rFonts w:hint="eastAsia"/>
        </w:rPr>
      </w:pPr>
      <w:r>
        <w:rPr>
          <w:rFonts w:hint="eastAsia"/>
        </w:rPr>
        <w:t>And therefore virtue is better, which is content with no human judgment save that of one's own conscience.</w:t>
      </w:r>
    </w:p>
    <w:p w14:paraId="19E7834F">
      <w:pPr>
        <w:spacing w:after="0"/>
        <w:ind w:left="-5"/>
        <w:rPr>
          <w:rFonts w:hint="eastAsia"/>
        </w:rPr>
      </w:pPr>
      <w:r>
        <w:rPr>
          <w:rFonts w:hint="eastAsia"/>
        </w:rPr>
        <w:t>因此美德更好，它不满足于任何人的判断，除了自己的良心。</w:t>
      </w:r>
    </w:p>
    <w:p w14:paraId="0CA639FD">
      <w:pPr>
        <w:spacing w:after="0"/>
        <w:ind w:left="-5"/>
        <w:rPr>
          <w:rFonts w:hint="eastAsia"/>
        </w:rPr>
      </w:pPr>
    </w:p>
    <w:p w14:paraId="71FF2F2D">
      <w:pPr>
        <w:spacing w:after="0"/>
        <w:ind w:left="-5"/>
        <w:rPr>
          <w:rFonts w:hint="eastAsia"/>
        </w:rPr>
      </w:pPr>
      <w:r>
        <w:rPr>
          <w:rFonts w:hint="eastAsia"/>
        </w:rPr>
        <w:t>Whence the apostle says, "For this is our glory, the testimony of our conscience."</w:t>
      </w:r>
    </w:p>
    <w:p w14:paraId="7BDC63AA">
      <w:pPr>
        <w:spacing w:after="0"/>
        <w:ind w:left="-5"/>
        <w:rPr>
          <w:rFonts w:hint="eastAsia"/>
        </w:rPr>
      </w:pPr>
      <w:r>
        <w:rPr>
          <w:rFonts w:hint="eastAsia"/>
        </w:rPr>
        <w:t>因此使徒说：“因为这就是我们的荣耀，就是我们良心的见证。”</w:t>
      </w:r>
    </w:p>
    <w:p w14:paraId="147E4AA6">
      <w:pPr>
        <w:spacing w:after="0"/>
        <w:ind w:left="-5"/>
        <w:rPr>
          <w:rFonts w:hint="eastAsia"/>
        </w:rPr>
      </w:pPr>
    </w:p>
    <w:p w14:paraId="7F8943CE">
      <w:pPr>
        <w:spacing w:after="0"/>
        <w:ind w:left="-5"/>
        <w:rPr>
          <w:rFonts w:hint="eastAsia"/>
        </w:rPr>
      </w:pPr>
      <w:r>
        <w:rPr>
          <w:rFonts w:hint="eastAsia"/>
        </w:rPr>
        <w:t>And in another place he says, "But let every one prove his own work, and then he shall have glory in himself, and not in another."</w:t>
      </w:r>
    </w:p>
    <w:p w14:paraId="28AE733C">
      <w:pPr>
        <w:spacing w:after="0"/>
        <w:ind w:left="-5"/>
        <w:rPr>
          <w:rFonts w:hint="eastAsia"/>
        </w:rPr>
      </w:pPr>
      <w:r>
        <w:rPr>
          <w:rFonts w:hint="eastAsia"/>
        </w:rPr>
        <w:t>在另一处他说：“各人应当察验自己的行为，这样，他所夸的就专在自己，不在别人了。”</w:t>
      </w:r>
    </w:p>
    <w:p w14:paraId="59CDBFD3">
      <w:pPr>
        <w:spacing w:after="0"/>
        <w:ind w:left="-5"/>
        <w:rPr>
          <w:rFonts w:hint="eastAsia"/>
        </w:rPr>
      </w:pPr>
    </w:p>
    <w:p w14:paraId="3259174E">
      <w:pPr>
        <w:spacing w:after="0"/>
        <w:ind w:left="-5"/>
        <w:rPr>
          <w:rFonts w:hint="eastAsia"/>
        </w:rPr>
      </w:pPr>
      <w:r>
        <w:rPr>
          <w:rFonts w:hint="eastAsia"/>
        </w:rPr>
        <w:t>That glory, honor, and power, therefore, which they desired for themselves, and to which the good sought to attain by good arts, should not be sought after by virtue, but virtue by them.</w:t>
      </w:r>
    </w:p>
    <w:p w14:paraId="18841E2B">
      <w:pPr>
        <w:spacing w:after="0"/>
        <w:ind w:left="-5"/>
        <w:rPr>
          <w:rFonts w:hint="eastAsia"/>
        </w:rPr>
      </w:pPr>
      <w:r>
        <w:rPr>
          <w:rFonts w:hint="eastAsia"/>
        </w:rPr>
        <w:t>因此，他们为自己渴望的、以及好人试图通过好的技艺获得的那些荣耀、荣誉和权力，不应当被美德所寻求，而应当是它们来寻求美德。</w:t>
      </w:r>
    </w:p>
    <w:p w14:paraId="7873BF85">
      <w:pPr>
        <w:spacing w:after="0"/>
        <w:ind w:left="-5"/>
        <w:rPr>
          <w:rFonts w:hint="eastAsia"/>
        </w:rPr>
      </w:pPr>
    </w:p>
    <w:p w14:paraId="4D12F065">
      <w:pPr>
        <w:spacing w:after="0"/>
        <w:ind w:left="-5"/>
        <w:rPr>
          <w:rFonts w:hint="eastAsia"/>
        </w:rPr>
      </w:pPr>
      <w:r>
        <w:rPr>
          <w:rFonts w:hint="eastAsia"/>
        </w:rPr>
        <w:t>For there is no true virtue except that which is directed towards that end in which is the highest and ultimate good of man.</w:t>
      </w:r>
    </w:p>
    <w:p w14:paraId="5BCECD7A">
      <w:pPr>
        <w:spacing w:after="0"/>
        <w:ind w:left="-5"/>
        <w:rPr>
          <w:rFonts w:hint="eastAsia"/>
        </w:rPr>
      </w:pPr>
      <w:r>
        <w:rPr>
          <w:rFonts w:hint="eastAsia"/>
        </w:rPr>
        <w:t>因为没有真正的美德，除非它是指向那个包含人类最高和终极善的目标。</w:t>
      </w:r>
    </w:p>
    <w:p w14:paraId="5F0922FB">
      <w:pPr>
        <w:spacing w:after="0"/>
        <w:ind w:left="-5"/>
        <w:rPr>
          <w:rFonts w:hint="eastAsia"/>
        </w:rPr>
      </w:pPr>
    </w:p>
    <w:p w14:paraId="684B6EE0">
      <w:pPr>
        <w:spacing w:after="0"/>
        <w:ind w:left="-5"/>
        <w:rPr>
          <w:rFonts w:hint="eastAsia"/>
        </w:rPr>
      </w:pPr>
      <w:r>
        <w:rPr>
          <w:rFonts w:hint="eastAsia"/>
        </w:rPr>
        <w:t>Wherefore even the honors which Cato sought he ought not to have sought, but the state ought to have conferred them on him unsolicited, on account of his virtues.</w:t>
      </w:r>
    </w:p>
    <w:p w14:paraId="28ABC40F">
      <w:pPr>
        <w:spacing w:after="0"/>
        <w:ind w:left="-5"/>
        <w:rPr>
          <w:rFonts w:hint="eastAsia"/>
        </w:rPr>
      </w:pPr>
      <w:r>
        <w:rPr>
          <w:rFonts w:hint="eastAsia"/>
        </w:rPr>
        <w:t>因此，即使是加图所寻求的荣誉，他也不应当寻求，而国家应当因他的美德，在他未请求时授予他。</w:t>
      </w:r>
    </w:p>
    <w:p w14:paraId="42890334">
      <w:pPr>
        <w:spacing w:after="0"/>
        <w:ind w:left="-5"/>
        <w:rPr>
          <w:rFonts w:hint="eastAsia"/>
        </w:rPr>
      </w:pPr>
    </w:p>
    <w:p w14:paraId="1E4857ED">
      <w:pPr>
        <w:spacing w:after="0"/>
        <w:ind w:left="-5"/>
        <w:rPr>
          <w:rFonts w:hint="eastAsia"/>
        </w:rPr>
      </w:pPr>
      <w:r>
        <w:rPr>
          <w:rFonts w:hint="eastAsia"/>
        </w:rPr>
        <w:t>5. But, of the two great Romans of that time, Cato was he whose virtue was by far the nearest to the true idea of virtue.</w:t>
      </w:r>
    </w:p>
    <w:p w14:paraId="358C5D9F">
      <w:pPr>
        <w:spacing w:after="0"/>
        <w:ind w:left="-5"/>
        <w:rPr>
          <w:rFonts w:hint="eastAsia"/>
        </w:rPr>
      </w:pPr>
      <w:r>
        <w:rPr>
          <w:rFonts w:hint="eastAsia"/>
        </w:rPr>
        <w:t>5. 但在那时的两位伟大罗马人中，加图是其美德远比另一位更接近真正美德观念的人。</w:t>
      </w:r>
    </w:p>
    <w:p w14:paraId="396DE515">
      <w:pPr>
        <w:spacing w:after="0"/>
        <w:ind w:left="-5"/>
        <w:rPr>
          <w:rFonts w:hint="eastAsia"/>
        </w:rPr>
      </w:pPr>
    </w:p>
    <w:p w14:paraId="72C03492">
      <w:pPr>
        <w:spacing w:after="0"/>
        <w:ind w:left="-5"/>
        <w:rPr>
          <w:rFonts w:hint="eastAsia"/>
        </w:rPr>
      </w:pPr>
      <w:r>
        <w:rPr>
          <w:rFonts w:hint="eastAsia"/>
        </w:rPr>
        <w:t>Wherefore, let us refer to the opinion of Cato himself, to discover what was the judgment he had formed concerning the condition of the state both then and in former times.</w:t>
      </w:r>
    </w:p>
    <w:p w14:paraId="2607BF03">
      <w:pPr>
        <w:spacing w:after="0"/>
        <w:ind w:left="-5"/>
        <w:rPr>
          <w:rFonts w:hint="eastAsia"/>
        </w:rPr>
      </w:pPr>
      <w:r>
        <w:rPr>
          <w:rFonts w:hint="eastAsia"/>
        </w:rPr>
        <w:t>因此，让我们参考加图自己的意见，以发现他对当时和从前国家状况形成的判断。</w:t>
      </w:r>
    </w:p>
    <w:p w14:paraId="7FC8304E">
      <w:pPr>
        <w:spacing w:after="0"/>
        <w:ind w:left="-5"/>
        <w:rPr>
          <w:rFonts w:hint="eastAsia"/>
        </w:rPr>
      </w:pPr>
    </w:p>
    <w:p w14:paraId="428B3C01">
      <w:pPr>
        <w:spacing w:after="0"/>
        <w:ind w:left="-5"/>
        <w:rPr>
          <w:rFonts w:hint="eastAsia"/>
        </w:rPr>
      </w:pPr>
      <w:r>
        <w:rPr>
          <w:rFonts w:hint="eastAsia"/>
        </w:rPr>
        <w:t>"I do not think," he says, "that it was by arms that our ancestors made the republic great from being small.</w:t>
      </w:r>
    </w:p>
    <w:p w14:paraId="08865846">
      <w:pPr>
        <w:spacing w:after="0"/>
        <w:ind w:left="-5"/>
        <w:rPr>
          <w:rFonts w:hint="eastAsia"/>
        </w:rPr>
      </w:pPr>
      <w:r>
        <w:rPr>
          <w:rFonts w:hint="eastAsia"/>
        </w:rPr>
        <w:t>他说：“我不认为我们的祖先是靠武力使共和国从小变大的。</w:t>
      </w:r>
    </w:p>
    <w:p w14:paraId="7A7C3F01">
      <w:pPr>
        <w:spacing w:after="0"/>
        <w:ind w:left="-5"/>
        <w:rPr>
          <w:rFonts w:hint="eastAsia"/>
        </w:rPr>
      </w:pPr>
    </w:p>
    <w:p w14:paraId="3D1F0194">
      <w:pPr>
        <w:spacing w:after="0"/>
        <w:ind w:left="-5"/>
        <w:rPr>
          <w:rFonts w:hint="eastAsia"/>
        </w:rPr>
      </w:pPr>
      <w:r>
        <w:rPr>
          <w:rFonts w:hint="eastAsia"/>
        </w:rPr>
        <w:t>Had that been the case, the republic of our day would have been by far more flourishing than that of their times, for the number of our allies and citizens is far greater; and, besides, we possess a far greater abundance of armor and of horses than they did.</w:t>
      </w:r>
    </w:p>
    <w:p w14:paraId="1560B8A8">
      <w:pPr>
        <w:spacing w:after="0"/>
        <w:ind w:left="-5"/>
        <w:rPr>
          <w:rFonts w:hint="eastAsia"/>
        </w:rPr>
      </w:pPr>
      <w:r>
        <w:rPr>
          <w:rFonts w:hint="eastAsia"/>
        </w:rPr>
        <w:t>如果是那样，我们今天的共和国会比他们的时代繁荣得多，因为我们的盟友和公民的数量要大得多；此外，我们拥有比他们丰富得多的武器和马匹。</w:t>
      </w:r>
    </w:p>
    <w:p w14:paraId="42B6DC49">
      <w:pPr>
        <w:spacing w:after="0"/>
        <w:ind w:left="-5"/>
        <w:rPr>
          <w:rFonts w:hint="eastAsia"/>
        </w:rPr>
      </w:pPr>
    </w:p>
    <w:p w14:paraId="138E34AC">
      <w:pPr>
        <w:spacing w:after="0"/>
        <w:ind w:left="-5"/>
        <w:rPr>
          <w:rFonts w:hint="eastAsia"/>
        </w:rPr>
      </w:pPr>
      <w:r>
        <w:rPr>
          <w:rFonts w:hint="eastAsia"/>
        </w:rPr>
        <w:t>But it was other things than these that made them great, and we have none of them: industry at home, just government without, a mind free in deliberation, addicted neither to crime nor to lust.</w:t>
      </w:r>
    </w:p>
    <w:p w14:paraId="61907FC8">
      <w:pPr>
        <w:spacing w:after="0"/>
        <w:ind w:left="-5"/>
        <w:rPr>
          <w:rFonts w:hint="eastAsia"/>
        </w:rPr>
      </w:pPr>
      <w:r>
        <w:rPr>
          <w:rFonts w:hint="eastAsia"/>
        </w:rPr>
        <w:t>但使他们伟大的，是这些之外的其他事物，而我们一样都没有：家中的勤勉，在外的公正管治，审议中自由的心灵，既不沉溺于罪行也不沉溺于私欲。</w:t>
      </w:r>
    </w:p>
    <w:p w14:paraId="5F513AED">
      <w:pPr>
        <w:spacing w:after="0"/>
        <w:ind w:left="-5"/>
        <w:rPr>
          <w:rFonts w:hint="eastAsia"/>
        </w:rPr>
      </w:pPr>
    </w:p>
    <w:p w14:paraId="4FBAB1F5">
      <w:pPr>
        <w:spacing w:after="0"/>
        <w:ind w:left="-5"/>
        <w:rPr>
          <w:rFonts w:hint="eastAsia"/>
        </w:rPr>
      </w:pPr>
      <w:r>
        <w:rPr>
          <w:rFonts w:hint="eastAsia"/>
        </w:rPr>
        <w:t>Instead of these, we have luxury and avarice, poverty in the state, opulence among citizens; we laud riches, we follow laziness; there is no difference made between the good and the bad; all the rewards of virtue are got possession of by intrigue.</w:t>
      </w:r>
    </w:p>
    <w:p w14:paraId="671DA8D0">
      <w:pPr>
        <w:spacing w:after="0"/>
        <w:ind w:left="-5"/>
        <w:rPr>
          <w:rFonts w:hint="eastAsia"/>
        </w:rPr>
      </w:pPr>
      <w:r>
        <w:rPr>
          <w:rFonts w:hint="eastAsia"/>
        </w:rPr>
        <w:t>取而代之的是，我们有奢侈和贪婪，国家的贫困，公民的富裕；我们称颂财富，我们追随懒惰；好人和坏人之间没有区别；美德的所有奖赏都被阴谋所占有。</w:t>
      </w:r>
    </w:p>
    <w:p w14:paraId="7C9EDC28">
      <w:pPr>
        <w:spacing w:after="0"/>
        <w:ind w:left="-5"/>
        <w:rPr>
          <w:rFonts w:hint="eastAsia"/>
        </w:rPr>
      </w:pPr>
    </w:p>
    <w:p w14:paraId="6A7C3A39">
      <w:pPr>
        <w:spacing w:after="0"/>
        <w:ind w:left="-5"/>
        <w:rPr>
          <w:rFonts w:hint="eastAsia"/>
        </w:rPr>
      </w:pPr>
      <w:r>
        <w:rPr>
          <w:rFonts w:hint="eastAsia"/>
        </w:rPr>
        <w:t>And no wonder, when every individual consults only for his own good, when ye are the slaves of pleasure at home, and, in public affairs, of money and favor, no wonder that an onslaught is made upon the unprotected republic."</w:t>
      </w:r>
    </w:p>
    <w:p w14:paraId="16856ECC">
      <w:pPr>
        <w:spacing w:after="0"/>
        <w:ind w:left="-5"/>
        <w:rPr>
          <w:rFonts w:hint="eastAsia"/>
        </w:rPr>
      </w:pPr>
      <w:r>
        <w:rPr>
          <w:rFonts w:hint="eastAsia"/>
        </w:rPr>
        <w:t>这不足为奇，当每个人只顾自己的利益，当你们在家中是快乐的奴隶，在公共事务中是金钱和恩惠的奴隶时，难怪无助的共和国会受到攻击。”</w:t>
      </w:r>
    </w:p>
    <w:p w14:paraId="4AA9DA7E">
      <w:pPr>
        <w:spacing w:after="0"/>
        <w:ind w:left="-5"/>
        <w:rPr>
          <w:rFonts w:hint="eastAsia"/>
        </w:rPr>
      </w:pPr>
    </w:p>
    <w:p w14:paraId="1C992132">
      <w:pPr>
        <w:spacing w:after="0"/>
        <w:ind w:left="-5"/>
        <w:rPr>
          <w:rFonts w:hint="eastAsia"/>
        </w:rPr>
      </w:pPr>
      <w:r>
        <w:rPr>
          <w:rFonts w:hint="eastAsia"/>
        </w:rPr>
        <w:t>6. He who hears these words of Cato or of Sallust probably thinks that such praise bestowed on the ancient Romans was applicable to all of them, or, at least, to very many of them.</w:t>
      </w:r>
    </w:p>
    <w:p w14:paraId="1BD33E9B">
      <w:pPr>
        <w:spacing w:after="0"/>
        <w:ind w:left="-5"/>
        <w:rPr>
          <w:rFonts w:hint="eastAsia"/>
        </w:rPr>
      </w:pPr>
      <w:r>
        <w:rPr>
          <w:rFonts w:hint="eastAsia"/>
        </w:rPr>
        <w:t>6. 听到加图或萨卢斯特这些话的人，可能会认为给予古罗马人的这种赞誉适用于他们所有人，或者至少适用于他们中的极大多数人。</w:t>
      </w:r>
    </w:p>
    <w:p w14:paraId="25154EEE">
      <w:pPr>
        <w:spacing w:after="0"/>
        <w:ind w:left="-5"/>
        <w:rPr>
          <w:rFonts w:hint="eastAsia"/>
        </w:rPr>
      </w:pPr>
    </w:p>
    <w:p w14:paraId="1BD0FE01">
      <w:pPr>
        <w:spacing w:after="0"/>
        <w:ind w:left="-5"/>
        <w:rPr>
          <w:rFonts w:hint="eastAsia"/>
        </w:rPr>
      </w:pPr>
      <w:r>
        <w:rPr>
          <w:rFonts w:hint="eastAsia"/>
        </w:rPr>
        <w:t>It is not so; otherwise the things which Cato himself writes, and which I have quoted in the second book of this work, would not be true.</w:t>
      </w:r>
    </w:p>
    <w:p w14:paraId="48A1AE2A">
      <w:pPr>
        <w:spacing w:after="0"/>
        <w:ind w:left="-5"/>
        <w:rPr>
          <w:rFonts w:hint="eastAsia"/>
        </w:rPr>
      </w:pPr>
      <w:r>
        <w:rPr>
          <w:rFonts w:hint="eastAsia"/>
        </w:rPr>
        <w:t>并非如此；否则加图自己所写的，以及我在本书第二卷中所引用的那些事，就不会是真的了。</w:t>
      </w:r>
    </w:p>
    <w:p w14:paraId="14888DDE">
      <w:pPr>
        <w:spacing w:after="0"/>
        <w:ind w:left="-5"/>
        <w:rPr>
          <w:rFonts w:hint="eastAsia"/>
        </w:rPr>
      </w:pPr>
    </w:p>
    <w:p w14:paraId="5AA39943">
      <w:pPr>
        <w:spacing w:after="0"/>
        <w:ind w:left="-5"/>
        <w:rPr>
          <w:rFonts w:hint="eastAsia"/>
        </w:rPr>
      </w:pPr>
      <w:r>
        <w:rPr>
          <w:rFonts w:hint="eastAsia"/>
        </w:rPr>
        <w:t>In that passage he says, that even from the very beginning of the state wrongs were committed by the more powerful, which led to the separation of the people from the fathers, besides which there were other internal dissensions; and the only time at which there existed a just and moderate administration was after the banishment of the kings, and that no longer than whilst they had cause to be afraid of Tarquin, and were carrying on the grievous war which had been undertaken on his account against Etruria; but afterwards the fathers oppressed the people as slaves, flogged them as the kings had done, drove them from their land, and, to the exclusion of all others, held the government in their own hands alone.</w:t>
      </w:r>
    </w:p>
    <w:p w14:paraId="400A9D63">
      <w:pPr>
        <w:spacing w:after="0"/>
        <w:ind w:left="-5"/>
        <w:rPr>
          <w:rFonts w:hint="eastAsia"/>
        </w:rPr>
      </w:pPr>
      <w:r>
        <w:rPr>
          <w:rFonts w:hint="eastAsia"/>
        </w:rPr>
        <w:t>在那段文字中他说，甚至从国家一开始，更有权势的人就犯下不公，导致人民与元老分离，此外还有其他内部纷争；唯一存在公正温和管理的时期，是在驱逐君王之后，且仅持续到他们有理由害怕塔奎因，并进行那场因他而起的对抗伊特鲁里亚的艰难战争期间；但在那之后，元老们像对待奴隶一样压迫人民，像君王所做的那样鞭打他们，将他们赶出土地，并排斥所有其他人，独自将政府掌握在自己手中。</w:t>
      </w:r>
    </w:p>
    <w:p w14:paraId="31295F91">
      <w:pPr>
        <w:spacing w:after="0"/>
        <w:ind w:left="-5"/>
        <w:rPr>
          <w:rFonts w:hint="eastAsia"/>
        </w:rPr>
      </w:pPr>
    </w:p>
    <w:p w14:paraId="60770649">
      <w:pPr>
        <w:spacing w:after="0"/>
        <w:ind w:left="-5"/>
        <w:rPr>
          <w:rFonts w:hint="eastAsia"/>
        </w:rPr>
      </w:pPr>
      <w:r>
        <w:rPr>
          <w:rFonts w:hint="eastAsia"/>
        </w:rPr>
        <w:t>And to these discords, whilst the fathers were wishing to rule, and the people were unwilling to serve, the second Punic war put an end; for again great fear began to press upon their disquieted minds, holding them back from those distractions by another and greater anxiety, and bringing them back to civil concord.</w:t>
      </w:r>
    </w:p>
    <w:p w14:paraId="456B1061">
      <w:pPr>
        <w:spacing w:after="0"/>
        <w:ind w:left="-5"/>
        <w:rPr>
          <w:rFonts w:hint="eastAsia"/>
        </w:rPr>
      </w:pPr>
      <w:r>
        <w:rPr>
          <w:rFonts w:hint="eastAsia"/>
        </w:rPr>
        <w:t>第二次布匿战争结束了这些不和，当时元老们希望统治，而人民不愿为奴；因为巨大的恐惧再次开始压迫他们不安的心灵，通过另一种更大的焦虑将他们从那些纷乱中拉回，使他们回到公民的和睦中。</w:t>
      </w:r>
    </w:p>
    <w:p w14:paraId="6FDD56D8">
      <w:pPr>
        <w:spacing w:after="0"/>
        <w:ind w:left="-5"/>
        <w:rPr>
          <w:rFonts w:hint="eastAsia"/>
        </w:rPr>
      </w:pPr>
    </w:p>
    <w:p w14:paraId="18EA7AE6">
      <w:pPr>
        <w:spacing w:after="0"/>
        <w:ind w:left="-5"/>
        <w:rPr>
          <w:rFonts w:hint="eastAsia"/>
        </w:rPr>
      </w:pPr>
      <w:r>
        <w:rPr>
          <w:rFonts w:hint="eastAsia"/>
        </w:rPr>
        <w:t>But the great things which were then achieved were accomplished through the administration of a few men, who were good in their own way.</w:t>
      </w:r>
    </w:p>
    <w:p w14:paraId="210CB1E1">
      <w:pPr>
        <w:spacing w:after="0"/>
        <w:ind w:left="-5"/>
        <w:rPr>
          <w:rFonts w:hint="eastAsia"/>
        </w:rPr>
      </w:pPr>
      <w:r>
        <w:rPr>
          <w:rFonts w:hint="eastAsia"/>
        </w:rPr>
        <w:t>但那时所成就的大事，是通过少数人的管理完成的，这些人以他们自己的方式是好人。</w:t>
      </w:r>
    </w:p>
    <w:p w14:paraId="76061584">
      <w:pPr>
        <w:spacing w:after="0"/>
        <w:ind w:left="-5"/>
        <w:rPr>
          <w:rFonts w:hint="eastAsia"/>
        </w:rPr>
      </w:pPr>
    </w:p>
    <w:p w14:paraId="1FF109E5">
      <w:pPr>
        <w:spacing w:after="0"/>
        <w:ind w:left="-5"/>
        <w:rPr>
          <w:rFonts w:hint="eastAsia"/>
        </w:rPr>
      </w:pPr>
      <w:r>
        <w:rPr>
          <w:rFonts w:hint="eastAsia"/>
        </w:rPr>
        <w:t>And by the wisdom and forethought of these few good men, which first enabled the republic to endure these evils and mitigated them, it waxed greater and greater.</w:t>
      </w:r>
    </w:p>
    <w:p w14:paraId="2FEE0739">
      <w:pPr>
        <w:spacing w:after="0"/>
        <w:ind w:left="-5"/>
        <w:rPr>
          <w:rFonts w:hint="eastAsia"/>
        </w:rPr>
      </w:pPr>
      <w:r>
        <w:rPr>
          <w:rFonts w:hint="eastAsia"/>
        </w:rPr>
        <w:t>藉着这少数好人的智慧和远见（这首先使共和国能忍受这些祸患并减轻它们），共和国变得越来越大。</w:t>
      </w:r>
    </w:p>
    <w:p w14:paraId="6B5EA849">
      <w:pPr>
        <w:spacing w:after="0"/>
        <w:ind w:left="-5"/>
        <w:rPr>
          <w:rFonts w:hint="eastAsia"/>
        </w:rPr>
      </w:pPr>
    </w:p>
    <w:p w14:paraId="51A8E4C6">
      <w:pPr>
        <w:spacing w:after="0"/>
        <w:ind w:left="-5"/>
        <w:rPr>
          <w:rFonts w:hint="eastAsia"/>
        </w:rPr>
      </w:pPr>
      <w:r>
        <w:rPr>
          <w:rFonts w:hint="eastAsia"/>
        </w:rPr>
        <w:t>And this the same historian affirms, when he says that, reading and hearing of the many illustrious achievements of the Roman people in peace and in war, by land and by sea, he wished to understand what it was by which these great things were specially sustained.</w:t>
      </w:r>
    </w:p>
    <w:p w14:paraId="1F172ED8">
      <w:pPr>
        <w:spacing w:after="0"/>
        <w:ind w:left="-5"/>
        <w:rPr>
          <w:rFonts w:hint="eastAsia"/>
        </w:rPr>
      </w:pPr>
      <w:r>
        <w:rPr>
          <w:rFonts w:hint="eastAsia"/>
        </w:rPr>
        <w:t>这位同一历史学家肯定了这一点，他说，在阅读和听闻罗马人民在和平与战争中、在陆地与海洋上许多辉煌成就后，他希望能理解是什么特别支撑了这些大事。</w:t>
      </w:r>
    </w:p>
    <w:p w14:paraId="78BC6549">
      <w:pPr>
        <w:spacing w:after="0"/>
        <w:ind w:left="-5"/>
        <w:rPr>
          <w:rFonts w:hint="eastAsia"/>
        </w:rPr>
      </w:pPr>
    </w:p>
    <w:p w14:paraId="25E6D174">
      <w:pPr>
        <w:spacing w:after="0"/>
        <w:ind w:left="-5"/>
        <w:rPr>
          <w:rFonts w:hint="eastAsia"/>
        </w:rPr>
      </w:pPr>
      <w:r>
        <w:rPr>
          <w:rFonts w:hint="eastAsia"/>
        </w:rPr>
        <w:t>For he knew that very often the Romans had with a small company contended with great legions of the enemy; and he knew also that with small resources they had carried on wars with opulent kings.</w:t>
      </w:r>
    </w:p>
    <w:p w14:paraId="5024CC87">
      <w:pPr>
        <w:spacing w:after="0"/>
        <w:ind w:left="-5"/>
        <w:rPr>
          <w:rFonts w:hint="eastAsia"/>
        </w:rPr>
      </w:pPr>
      <w:r>
        <w:rPr>
          <w:rFonts w:hint="eastAsia"/>
        </w:rPr>
        <w:t>因为他知道，罗马人经常以小股部队与敌人的大军团抗衡；他也知道，他们以微薄的资源与富裕的君王进行战争。</w:t>
      </w:r>
    </w:p>
    <w:p w14:paraId="188BDC37">
      <w:pPr>
        <w:spacing w:after="0"/>
        <w:ind w:left="-5"/>
        <w:rPr>
          <w:rFonts w:hint="eastAsia"/>
        </w:rPr>
      </w:pPr>
    </w:p>
    <w:p w14:paraId="5AF5175A">
      <w:pPr>
        <w:spacing w:after="0"/>
        <w:ind w:left="-5"/>
        <w:rPr>
          <w:rFonts w:hint="eastAsia"/>
        </w:rPr>
      </w:pPr>
      <w:r>
        <w:rPr>
          <w:rFonts w:hint="eastAsia"/>
        </w:rPr>
        <w:t>And he says that, after having given the matter much consideration, it seemed evident to him that the pre-eminent virtue of a few citizens had achieved the whole, and that that explained how poverty overcame wealth, and small numbers great multitudes.</w:t>
      </w:r>
    </w:p>
    <w:p w14:paraId="302AACA4">
      <w:pPr>
        <w:spacing w:after="0"/>
        <w:ind w:left="-5"/>
        <w:rPr>
          <w:rFonts w:hint="eastAsia"/>
        </w:rPr>
      </w:pPr>
      <w:r>
        <w:rPr>
          <w:rFonts w:hint="eastAsia"/>
        </w:rPr>
        <w:t>他说，在对这件事进行了多方考量后，对他来说显而易见的是，少数公民卓越的美德成就了一切，这解释了贫穷如何战胜财富，少数如何战胜众多。</w:t>
      </w:r>
    </w:p>
    <w:p w14:paraId="4F0E2623">
      <w:pPr>
        <w:spacing w:after="0"/>
        <w:ind w:left="-5"/>
        <w:rPr>
          <w:rFonts w:hint="eastAsia"/>
        </w:rPr>
      </w:pPr>
    </w:p>
    <w:p w14:paraId="4C9C3F25">
      <w:pPr>
        <w:spacing w:after="0"/>
        <w:ind w:left="-5"/>
        <w:rPr>
          <w:rFonts w:hint="eastAsia"/>
        </w:rPr>
      </w:pPr>
      <w:r>
        <w:rPr>
          <w:rFonts w:hint="eastAsia"/>
        </w:rPr>
        <w:t>But, he adds, after that the state had been corrupted by luxury and indolence, again the republic, by its own greatness, was able to bear the vices of its magistrates and generals.</w:t>
      </w:r>
    </w:p>
    <w:p w14:paraId="0FAB1DA1">
      <w:pPr>
        <w:spacing w:after="0"/>
        <w:ind w:left="-5"/>
        <w:rPr>
          <w:rFonts w:hint="eastAsia"/>
        </w:rPr>
      </w:pPr>
      <w:r>
        <w:rPr>
          <w:rFonts w:hint="eastAsia"/>
        </w:rPr>
        <w:t>但是，他补充说，在国家被奢侈和懒惰腐蚀之后，共和国又凭借其自身的巨大，能够承受其官员和将军的恶行。</w:t>
      </w:r>
    </w:p>
    <w:p w14:paraId="481FC1CD">
      <w:pPr>
        <w:spacing w:after="0"/>
        <w:ind w:left="-5"/>
        <w:rPr>
          <w:rFonts w:hint="eastAsia"/>
        </w:rPr>
      </w:pPr>
    </w:p>
    <w:p w14:paraId="65755C9C">
      <w:pPr>
        <w:spacing w:after="0"/>
        <w:ind w:left="-5"/>
        <w:rPr>
          <w:rFonts w:hint="eastAsia"/>
        </w:rPr>
      </w:pPr>
      <w:r>
        <w:rPr>
          <w:rFonts w:hint="eastAsia"/>
        </w:rPr>
        <w:t>Wherefore even the praises of Cato are only applicable to a few; for only a few were possessed of that virtue which leads men to pursue after glory, honor, and power by the true way,—that is, by virtue itself.</w:t>
      </w:r>
    </w:p>
    <w:p w14:paraId="59818FD7">
      <w:pPr>
        <w:spacing w:after="0"/>
        <w:ind w:left="-5"/>
        <w:rPr>
          <w:rFonts w:hint="eastAsia"/>
        </w:rPr>
      </w:pPr>
      <w:r>
        <w:rPr>
          <w:rFonts w:hint="eastAsia"/>
        </w:rPr>
        <w:t>因此，即使是加图的赞誉也只适用于少数人；因为只有少数人拥有那种引导人通过正道——即美德本身——去追求荣耀、荣誉和权力的美德。</w:t>
      </w:r>
    </w:p>
    <w:p w14:paraId="7B9F58B7">
      <w:pPr>
        <w:spacing w:after="0"/>
        <w:ind w:left="-5"/>
        <w:rPr>
          <w:rFonts w:hint="eastAsia"/>
        </w:rPr>
      </w:pPr>
    </w:p>
    <w:p w14:paraId="16BB6501">
      <w:pPr>
        <w:spacing w:after="0"/>
        <w:ind w:left="-5"/>
        <w:rPr>
          <w:rFonts w:hint="eastAsia"/>
        </w:rPr>
      </w:pPr>
      <w:r>
        <w:rPr>
          <w:rFonts w:hint="eastAsia"/>
        </w:rPr>
        <w:t>This industry at home, of which Cato speaks, was the consequence of a desire to enrich the public treasury, even though the result should be poverty at home; and therefore, when he speaks of the evil arising out of the corruption of morals, he reverses the expression, and says, "Poverty in the state, riches at home."</w:t>
      </w:r>
    </w:p>
    <w:p w14:paraId="0ADA45C5">
      <w:pPr>
        <w:spacing w:after="0"/>
        <w:ind w:left="-5"/>
        <w:rPr>
          <w:rFonts w:hint="eastAsia"/>
        </w:rPr>
      </w:pPr>
      <w:r>
        <w:rPr>
          <w:rFonts w:hint="eastAsia"/>
        </w:rPr>
        <w:t>加图所说的这种家中的勤勉，是渴望丰富公共国库的结果，即使结果会导致家中的贫困；因此，当他说到由道德败坏引起的罪恶时，他反转了这个表达，说：“国家的贫困，家中的富裕。”</w:t>
      </w:r>
    </w:p>
    <w:p w14:paraId="547F3945">
      <w:pPr>
        <w:spacing w:after="0"/>
        <w:ind w:left="-5"/>
        <w:rPr>
          <w:rFonts w:hint="eastAsia"/>
        </w:rPr>
      </w:pPr>
    </w:p>
    <w:p w14:paraId="3F29725F">
      <w:pPr>
        <w:spacing w:after="0"/>
        <w:ind w:left="-5"/>
        <w:rPr>
          <w:rFonts w:hint="eastAsia"/>
        </w:rPr>
      </w:pPr>
      <w:r>
        <w:rPr>
          <w:rFonts w:hint="eastAsia"/>
        </w:rPr>
        <w:t>CHAP. 13.—CONCERNING THE LOVE OF PRAISE, WHICH, THOUGH IT IS A VICE, IS RECKONED A VIRTUE, BECAUSE BY IT GREATER VICE IS RESTRAINED</w:t>
      </w:r>
    </w:p>
    <w:p w14:paraId="00CFD677">
      <w:pPr>
        <w:spacing w:after="0"/>
        <w:ind w:left="-5"/>
        <w:rPr>
          <w:rFonts w:hint="eastAsia"/>
        </w:rPr>
      </w:pPr>
      <w:r>
        <w:rPr>
          <w:rFonts w:hint="eastAsia"/>
        </w:rPr>
        <w:t>第十三章——关于对赞誉的热爱，这虽然是一种恶习，却被算为一种美德，因为更大的恶习藉此被抑制</w:t>
      </w:r>
    </w:p>
    <w:p w14:paraId="21A85B88">
      <w:pPr>
        <w:spacing w:after="0"/>
        <w:ind w:left="-5"/>
        <w:rPr>
          <w:rFonts w:hint="eastAsia"/>
        </w:rPr>
      </w:pPr>
    </w:p>
    <w:p w14:paraId="658032B4">
      <w:pPr>
        <w:spacing w:after="0"/>
        <w:ind w:left="-5"/>
        <w:rPr>
          <w:rFonts w:hint="eastAsia"/>
        </w:rPr>
      </w:pPr>
      <w:r>
        <w:rPr>
          <w:rFonts w:hint="eastAsia"/>
        </w:rPr>
        <w:t>1. Wherefore, when the kingdoms of the East had been illustrious for a long time, it pleased God that there should also arise a Western empire, which, though later in time, should be more illustrious in extent and greatness.</w:t>
      </w:r>
    </w:p>
    <w:p w14:paraId="5ED2C3DF">
      <w:pPr>
        <w:spacing w:after="0"/>
        <w:ind w:left="-5"/>
        <w:rPr>
          <w:rFonts w:hint="eastAsia"/>
        </w:rPr>
      </w:pPr>
      <w:r>
        <w:rPr>
          <w:rFonts w:hint="eastAsia"/>
        </w:rPr>
        <w:t>1. 因此，当东方的国度已经显赫了很长一段时间后，上帝乐意也兴起一个西方帝国，虽然在时间上较晚，但在版图和伟大上应更为显赫。</w:t>
      </w:r>
    </w:p>
    <w:p w14:paraId="223EB1A7">
      <w:pPr>
        <w:spacing w:after="0"/>
        <w:ind w:left="-5"/>
        <w:rPr>
          <w:rFonts w:hint="eastAsia"/>
        </w:rPr>
      </w:pPr>
    </w:p>
    <w:p w14:paraId="5BB58D33">
      <w:pPr>
        <w:spacing w:after="0"/>
        <w:ind w:left="-5"/>
        <w:rPr>
          <w:rFonts w:hint="eastAsia"/>
        </w:rPr>
      </w:pPr>
      <w:r>
        <w:rPr>
          <w:rFonts w:hint="eastAsia"/>
        </w:rPr>
        <w:t>And, in order that it might overcome the grievous evils which existed among other nations, He purposely granted it to such men as, for the sake of honor, and praise, and glory, consulted well for their country, in whose glory they sought their own, and whose safety they did not hesitate to prefer to their own, suppressing the desire of wealth and many other vices for this one vice, namely, the love of praise.</w:t>
      </w:r>
    </w:p>
    <w:p w14:paraId="11964166">
      <w:pPr>
        <w:spacing w:after="0"/>
        <w:ind w:left="-5"/>
        <w:rPr>
          <w:rFonts w:hint="eastAsia"/>
        </w:rPr>
      </w:pPr>
      <w:r>
        <w:rPr>
          <w:rFonts w:hint="eastAsia"/>
        </w:rPr>
        <w:t>为了使它能战胜存在于其他民族中的严重罪恶，祂特意将其赐给这样的人：他们为了荣誉、赞誉和荣耀，为国家精心谋划，在国家的荣耀中寻求自己的荣耀，并且毫不犹豫地将国家的安全置于自己的安全之上，为了这唯一的恶习——即对赞誉的热爱——压制了对财富的渴望和许多其他恶习。</w:t>
      </w:r>
    </w:p>
    <w:p w14:paraId="22D18E0A">
      <w:pPr>
        <w:spacing w:after="0"/>
        <w:ind w:left="-5"/>
        <w:rPr>
          <w:rFonts w:hint="eastAsia"/>
        </w:rPr>
      </w:pPr>
    </w:p>
    <w:p w14:paraId="306EA073">
      <w:pPr>
        <w:spacing w:after="0"/>
        <w:ind w:left="-5"/>
        <w:rPr>
          <w:rFonts w:hint="eastAsia"/>
        </w:rPr>
      </w:pPr>
      <w:r>
        <w:rPr>
          <w:rFonts w:hint="eastAsia"/>
        </w:rPr>
        <w:t>For he has the soundest perception who recognizes that even the love of praise is a vice; nor has this escaped the perception of the poet Horace, who says,</w:t>
      </w:r>
    </w:p>
    <w:p w14:paraId="16577C8C">
      <w:pPr>
        <w:spacing w:after="0"/>
        <w:ind w:left="-5"/>
        <w:rPr>
          <w:rFonts w:hint="eastAsia"/>
        </w:rPr>
      </w:pPr>
      <w:r>
        <w:rPr>
          <w:rFonts w:hint="eastAsia"/>
        </w:rPr>
        <w:t>因为那认识到即使对赞誉的热爱也是一种恶习的人，拥有最正确的感知；诗人贺拉斯也没有漏掉这种感知，他说：</w:t>
      </w:r>
    </w:p>
    <w:p w14:paraId="68A3509A">
      <w:pPr>
        <w:spacing w:after="0"/>
        <w:ind w:left="-5"/>
        <w:rPr>
          <w:rFonts w:hint="eastAsia"/>
        </w:rPr>
      </w:pPr>
    </w:p>
    <w:p w14:paraId="0FFA1C82">
      <w:pPr>
        <w:spacing w:after="0"/>
        <w:ind w:left="-5"/>
        <w:rPr>
          <w:rFonts w:hint="eastAsia"/>
        </w:rPr>
      </w:pPr>
      <w:r>
        <w:rPr>
          <w:rFonts w:hint="eastAsia"/>
        </w:rPr>
        <w:t>"You're bloated by ambition? take advice:</w:t>
      </w:r>
    </w:p>
    <w:p w14:paraId="76EC03A6">
      <w:pPr>
        <w:spacing w:after="0"/>
        <w:ind w:left="-5"/>
        <w:rPr>
          <w:rFonts w:hint="eastAsia"/>
        </w:rPr>
      </w:pPr>
      <w:r>
        <w:rPr>
          <w:rFonts w:hint="eastAsia"/>
        </w:rPr>
        <w:t>Yon book will ease you if you read it thrice."</w:t>
      </w:r>
    </w:p>
    <w:p w14:paraId="1DFD0DC9">
      <w:pPr>
        <w:spacing w:after="0"/>
        <w:ind w:left="-5"/>
        <w:rPr>
          <w:rFonts w:hint="eastAsia"/>
        </w:rPr>
      </w:pPr>
      <w:r>
        <w:rPr>
          <w:rFonts w:hint="eastAsia"/>
        </w:rPr>
        <w:t>“你因野心而浮肿吗？听取建议：</w:t>
      </w:r>
    </w:p>
    <w:p w14:paraId="316D9A77">
      <w:pPr>
        <w:spacing w:after="0"/>
        <w:ind w:left="-5"/>
        <w:rPr>
          <w:rFonts w:hint="eastAsia"/>
        </w:rPr>
      </w:pPr>
      <w:r>
        <w:rPr>
          <w:rFonts w:hint="eastAsia"/>
        </w:rPr>
        <w:t>那本书若你读三遍，会使你缓解。”</w:t>
      </w:r>
    </w:p>
    <w:p w14:paraId="3F1CD2AD">
      <w:pPr>
        <w:spacing w:after="0"/>
        <w:ind w:left="-5"/>
        <w:rPr>
          <w:rFonts w:hint="eastAsia"/>
        </w:rPr>
      </w:pPr>
    </w:p>
    <w:p w14:paraId="47A1367E">
      <w:pPr>
        <w:spacing w:after="0"/>
        <w:ind w:left="-5"/>
        <w:rPr>
          <w:rFonts w:hint="eastAsia"/>
        </w:rPr>
      </w:pPr>
      <w:r>
        <w:rPr>
          <w:rFonts w:hint="eastAsia"/>
        </w:rPr>
        <w:t>And the same poet, in a lyric song, hath thus spoken with the desire of repressing the passion for domination:</w:t>
      </w:r>
    </w:p>
    <w:p w14:paraId="0DB90360">
      <w:pPr>
        <w:spacing w:after="0"/>
        <w:ind w:left="-5"/>
        <w:rPr>
          <w:rFonts w:hint="eastAsia"/>
        </w:rPr>
      </w:pPr>
      <w:r>
        <w:rPr>
          <w:rFonts w:hint="eastAsia"/>
        </w:rPr>
        <w:t>同一位诗人在一首抒情诗中，怀着压制统治欲望的愿望，曾这样说过：</w:t>
      </w:r>
    </w:p>
    <w:p w14:paraId="6E82FB38">
      <w:pPr>
        <w:spacing w:after="0"/>
        <w:ind w:left="-5"/>
        <w:rPr>
          <w:rFonts w:hint="eastAsia"/>
        </w:rPr>
      </w:pPr>
    </w:p>
    <w:p w14:paraId="0383F261">
      <w:pPr>
        <w:spacing w:after="0"/>
        <w:ind w:left="-5"/>
        <w:rPr>
          <w:rFonts w:hint="eastAsia"/>
        </w:rPr>
      </w:pPr>
      <w:r>
        <w:rPr>
          <w:rFonts w:hint="eastAsia"/>
        </w:rPr>
        <w:t>"Rule an ambitious spirit, and thou hast</w:t>
      </w:r>
    </w:p>
    <w:p w14:paraId="11314121">
      <w:pPr>
        <w:spacing w:after="0"/>
        <w:ind w:left="-5"/>
        <w:rPr>
          <w:rFonts w:hint="eastAsia"/>
        </w:rPr>
      </w:pPr>
      <w:r>
        <w:rPr>
          <w:rFonts w:hint="eastAsia"/>
        </w:rPr>
        <w:t>A wider kingdom than if thou shouldst join</w:t>
      </w:r>
    </w:p>
    <w:p w14:paraId="0CD16370">
      <w:pPr>
        <w:spacing w:after="0"/>
        <w:ind w:left="-5"/>
        <w:rPr>
          <w:rFonts w:hint="eastAsia"/>
        </w:rPr>
      </w:pPr>
      <w:r>
        <w:rPr>
          <w:rFonts w:hint="eastAsia"/>
        </w:rPr>
        <w:t>To distant Gades Lybia, and thus</w:t>
      </w:r>
    </w:p>
    <w:p w14:paraId="0EF7E6DA">
      <w:pPr>
        <w:spacing w:after="0"/>
        <w:ind w:left="-5"/>
        <w:rPr>
          <w:rFonts w:hint="eastAsia"/>
        </w:rPr>
      </w:pPr>
      <w:r>
        <w:rPr>
          <w:rFonts w:hint="eastAsia"/>
        </w:rPr>
        <w:t>Shouldst hold in service either Carthaginian."</w:t>
      </w:r>
    </w:p>
    <w:p w14:paraId="1ACEB94E">
      <w:pPr>
        <w:spacing w:after="0"/>
        <w:ind w:left="-5"/>
        <w:rPr>
          <w:rFonts w:hint="eastAsia"/>
        </w:rPr>
      </w:pPr>
      <w:r>
        <w:rPr>
          <w:rFonts w:hint="eastAsia"/>
        </w:rPr>
        <w:t>“管辖一个野心勃勃的灵，你拥有的</w:t>
      </w:r>
    </w:p>
    <w:p w14:paraId="3DAEED86">
      <w:pPr>
        <w:spacing w:after="0"/>
        <w:ind w:left="-5"/>
        <w:rPr>
          <w:rFonts w:hint="eastAsia"/>
        </w:rPr>
      </w:pPr>
      <w:r>
        <w:rPr>
          <w:rFonts w:hint="eastAsia"/>
        </w:rPr>
        <w:t>国度比将遥远的加的斯</w:t>
      </w:r>
    </w:p>
    <w:p w14:paraId="4B50BEFB">
      <w:pPr>
        <w:spacing w:after="0"/>
        <w:ind w:left="-5"/>
        <w:rPr>
          <w:rFonts w:hint="eastAsia"/>
        </w:rPr>
      </w:pPr>
      <w:r>
        <w:rPr>
          <w:rFonts w:hint="eastAsia"/>
        </w:rPr>
        <w:t>连结利比亚更广阔，</w:t>
      </w:r>
    </w:p>
    <w:p w14:paraId="1BBAB3D9">
      <w:pPr>
        <w:spacing w:after="0"/>
        <w:ind w:left="-5"/>
        <w:rPr>
          <w:rFonts w:hint="eastAsia"/>
        </w:rPr>
      </w:pPr>
      <w:r>
        <w:rPr>
          <w:rFonts w:hint="eastAsia"/>
        </w:rPr>
        <w:t>并因此将两个迦太基都纳为奴仆。”</w:t>
      </w:r>
    </w:p>
    <w:p w14:paraId="6FDF234F">
      <w:pPr>
        <w:spacing w:after="0"/>
        <w:ind w:left="-5"/>
        <w:rPr>
          <w:rFonts w:hint="eastAsia"/>
        </w:rPr>
      </w:pPr>
    </w:p>
    <w:p w14:paraId="37F1C210">
      <w:pPr>
        <w:spacing w:after="0"/>
        <w:ind w:left="-5"/>
        <w:rPr>
          <w:rFonts w:hint="eastAsia"/>
        </w:rPr>
      </w:pPr>
      <w:r>
        <w:rPr>
          <w:rFonts w:hint="eastAsia"/>
        </w:rPr>
        <w:t>Nevertheless, they who restrain baser lusts, not by the power of the Holy Spirit obtained by the faith of piety, or by the love of intelligible beauty, but by desire of human praise, or, at all events, restrain them better by the love of such praise, are not indeed yet holy, but only less base.</w:t>
      </w:r>
    </w:p>
    <w:p w14:paraId="2802A8B1">
      <w:pPr>
        <w:spacing w:after="0"/>
        <w:ind w:left="-5"/>
        <w:rPr>
          <w:rFonts w:hint="eastAsia"/>
        </w:rPr>
      </w:pPr>
      <w:r>
        <w:rPr>
          <w:rFonts w:hint="eastAsia"/>
        </w:rPr>
        <w:t>尽管如此，那些不是靠虔诚信仰获得的圣灵权能，也不是靠对理智之美的爱，而是靠对人类赞誉的渴望来压制更卑鄙私欲的人，或者无论如何，靠对这种赞誉的爱能更好地压制它们的人，确实还不是圣洁的，但只是没那么卑鄙。</w:t>
      </w:r>
    </w:p>
    <w:p w14:paraId="6E66E33C">
      <w:pPr>
        <w:spacing w:after="0"/>
        <w:ind w:left="-5"/>
        <w:rPr>
          <w:rFonts w:hint="eastAsia"/>
        </w:rPr>
      </w:pPr>
    </w:p>
    <w:p w14:paraId="24AE4F38">
      <w:pPr>
        <w:spacing w:after="0"/>
        <w:ind w:left="-5"/>
        <w:rPr>
          <w:rFonts w:hint="eastAsia"/>
        </w:rPr>
      </w:pPr>
      <w:r>
        <w:rPr>
          <w:rFonts w:hint="eastAsia"/>
        </w:rPr>
        <w:t>Even Tully was not able to conceal this fact; for, in the same books which he wrote, De Republica, when speaking concerning the education of a chief of the state, who ought, he says, to be nourished on glory, goes on to say that their ancestors did many wonderful and illustrious things through desire of glory.</w:t>
      </w:r>
    </w:p>
    <w:p w14:paraId="19CF351F">
      <w:pPr>
        <w:spacing w:after="0"/>
        <w:ind w:left="-5"/>
        <w:rPr>
          <w:rFonts w:hint="eastAsia"/>
        </w:rPr>
      </w:pPr>
      <w:r>
        <w:rPr>
          <w:rFonts w:hint="eastAsia"/>
        </w:rPr>
        <w:t>甚至图利（西塞罗）也无法掩盖这一事实；因为在他所写的同一本《论共和国》书中，当谈到国家首领的教育时（他说首领应当被荣耀所滋养），他接着说，他们的祖先出于对荣耀的渴望做了许多奇妙和显赫的事。</w:t>
      </w:r>
    </w:p>
    <w:p w14:paraId="54C38A68">
      <w:pPr>
        <w:spacing w:after="0"/>
        <w:ind w:left="-5"/>
        <w:rPr>
          <w:rFonts w:hint="eastAsia"/>
        </w:rPr>
      </w:pPr>
    </w:p>
    <w:p w14:paraId="4A3D8622">
      <w:pPr>
        <w:spacing w:after="0"/>
        <w:ind w:left="-5"/>
        <w:rPr>
          <w:rFonts w:hint="eastAsia"/>
        </w:rPr>
      </w:pPr>
      <w:r>
        <w:rPr>
          <w:rFonts w:hint="eastAsia"/>
        </w:rPr>
        <w:t>So far, therefore, from resisting this vice, they even thought that it ought to be excited and kindled up, supposing that that would be beneficial to the republic.</w:t>
      </w:r>
    </w:p>
    <w:p w14:paraId="1A2FBAE4">
      <w:pPr>
        <w:spacing w:after="0"/>
        <w:ind w:left="-5"/>
        <w:rPr>
          <w:rFonts w:hint="eastAsia"/>
        </w:rPr>
      </w:pPr>
      <w:r>
        <w:rPr>
          <w:rFonts w:hint="eastAsia"/>
        </w:rPr>
        <w:t>因此，他们远非抵制这种恶习，甚至认为应当激发和点燃它，以为这对共和国有益。</w:t>
      </w:r>
    </w:p>
    <w:p w14:paraId="73462A41">
      <w:pPr>
        <w:spacing w:after="0"/>
        <w:ind w:left="-5"/>
        <w:rPr>
          <w:rFonts w:hint="eastAsia"/>
        </w:rPr>
      </w:pPr>
    </w:p>
    <w:p w14:paraId="7B62C19C">
      <w:pPr>
        <w:spacing w:after="0"/>
        <w:ind w:left="-5"/>
        <w:rPr>
          <w:rFonts w:hint="eastAsia"/>
        </w:rPr>
      </w:pPr>
      <w:r>
        <w:rPr>
          <w:rFonts w:hint="eastAsia"/>
        </w:rPr>
        <w:t>But not even in his books on philosophy does Tully dissimulate this poisonous opinion, for he there avows it more clearly than day.</w:t>
      </w:r>
    </w:p>
    <w:p w14:paraId="69EBECF6">
      <w:pPr>
        <w:spacing w:after="0"/>
        <w:ind w:left="-5"/>
        <w:rPr>
          <w:rFonts w:hint="eastAsia"/>
        </w:rPr>
      </w:pPr>
      <w:r>
        <w:rPr>
          <w:rFonts w:hint="eastAsia"/>
        </w:rPr>
        <w:t>甚至在他的哲学著作中，图利也没有掩饰这种有毒的观点，因为他在那里比白昼更清楚地承认了它。</w:t>
      </w:r>
    </w:p>
    <w:p w14:paraId="5058AA2D">
      <w:pPr>
        <w:spacing w:after="0"/>
        <w:ind w:left="-5"/>
        <w:rPr>
          <w:rFonts w:hint="eastAsia"/>
        </w:rPr>
      </w:pPr>
    </w:p>
    <w:p w14:paraId="445703EA">
      <w:pPr>
        <w:spacing w:after="0"/>
        <w:ind w:left="-5"/>
        <w:rPr>
          <w:rFonts w:hint="eastAsia"/>
        </w:rPr>
      </w:pPr>
      <w:r>
        <w:rPr>
          <w:rFonts w:hint="eastAsia"/>
        </w:rPr>
        <w:t>For when he is speaking of those studies which are to be pursued with a view to the true good, and not with the vainglorious desire of human praise, he introduces the following universal and general statement:</w:t>
      </w:r>
    </w:p>
    <w:p w14:paraId="2049F167">
      <w:pPr>
        <w:spacing w:after="0"/>
        <w:ind w:left="-5"/>
        <w:rPr>
          <w:rFonts w:hint="eastAsia"/>
        </w:rPr>
      </w:pPr>
      <w:r>
        <w:rPr>
          <w:rFonts w:hint="eastAsia"/>
        </w:rPr>
        <w:t>因为当他谈到那些为了真正的善、而非为了人类赞誉的虚荣渴望而应当从事的研究时，他引入了以下普遍和一般的陈述：</w:t>
      </w:r>
    </w:p>
    <w:p w14:paraId="54DC1B06">
      <w:pPr>
        <w:spacing w:after="0"/>
        <w:ind w:left="-5"/>
        <w:rPr>
          <w:rFonts w:hint="eastAsia"/>
        </w:rPr>
      </w:pPr>
    </w:p>
    <w:p w14:paraId="6D85F7EB">
      <w:pPr>
        <w:spacing w:after="0"/>
        <w:ind w:left="-5"/>
        <w:rPr>
          <w:rFonts w:hint="eastAsia"/>
        </w:rPr>
      </w:pPr>
      <w:r>
        <w:rPr>
          <w:rFonts w:hint="eastAsia"/>
        </w:rPr>
        <w:t>"Honor nourishes the arts, and all are stimulated to the prosecution of studies by glory; and those pursuits are always neglected which are generally discredited."</w:t>
      </w:r>
    </w:p>
    <w:p w14:paraId="0C08B39D">
      <w:pPr>
        <w:spacing w:after="0"/>
        <w:ind w:left="-5"/>
        <w:rPr>
          <w:rFonts w:hint="eastAsia"/>
        </w:rPr>
      </w:pPr>
      <w:r>
        <w:rPr>
          <w:rFonts w:hint="eastAsia"/>
        </w:rPr>
        <w:t>“荣誉滋养艺术，所有人都被荣耀刺激去从事研究；而那些普遍不被信任的追求总是被忽视。”</w:t>
      </w:r>
    </w:p>
    <w:p w14:paraId="2F12B671">
      <w:pPr>
        <w:spacing w:after="0"/>
        <w:ind w:left="-5"/>
        <w:rPr>
          <w:rFonts w:hint="eastAsia"/>
        </w:rPr>
      </w:pPr>
    </w:p>
    <w:p w14:paraId="3F6D4C21">
      <w:pPr>
        <w:spacing w:after="0"/>
        <w:ind w:left="-5"/>
        <w:rPr>
          <w:rFonts w:hint="eastAsia"/>
        </w:rPr>
      </w:pPr>
      <w:r>
        <w:rPr>
          <w:rFonts w:hint="eastAsia"/>
        </w:rPr>
        <w:t>CHAP. 14.—CONCERNING THE ERADICATION OF THE LOVE OF HUMAN PRAISE, BECAUSE ALL THE GLORY OF THE RIGHTEOUS IS IN GOD</w:t>
      </w:r>
    </w:p>
    <w:p w14:paraId="1D00C6BA">
      <w:pPr>
        <w:spacing w:after="0"/>
        <w:ind w:left="-5"/>
        <w:rPr>
          <w:rFonts w:hint="eastAsia"/>
        </w:rPr>
      </w:pPr>
      <w:r>
        <w:rPr>
          <w:rFonts w:hint="eastAsia"/>
        </w:rPr>
        <w:t>第十四章——关于根除对人类赞誉的热爱，因为义人所有的荣耀都在上帝里面</w:t>
      </w:r>
    </w:p>
    <w:p w14:paraId="3B3D94FA">
      <w:pPr>
        <w:spacing w:after="0"/>
        <w:ind w:left="-5"/>
        <w:rPr>
          <w:rFonts w:hint="eastAsia"/>
        </w:rPr>
      </w:pPr>
    </w:p>
    <w:p w14:paraId="1146A5DE">
      <w:pPr>
        <w:spacing w:after="0"/>
        <w:ind w:left="-5"/>
        <w:rPr>
          <w:rFonts w:hint="eastAsia"/>
        </w:rPr>
      </w:pPr>
      <w:r>
        <w:rPr>
          <w:rFonts w:hint="eastAsia"/>
        </w:rPr>
        <w:t>1. It is, therefore, doubtless far better to resist this desire than to yield to it, for the purer one is from this defilement, the liker is he to God; and, though this vice be not thoroughly eradicated from his heart,—for it does not cease to tempt even the minds of those who are making good progress in virtue,—at any rate, let the desire of glory be surpassed by the love of righteousness, so that, if there be seen anywhere "lying neglected things which are generally discredited," if they are good, if they are right, even the love of human praise may blush and yield to the love of truth.</w:t>
      </w:r>
    </w:p>
    <w:p w14:paraId="4DC49B74">
      <w:pPr>
        <w:spacing w:after="0"/>
        <w:ind w:left="-5"/>
        <w:rPr>
          <w:rFonts w:hint="eastAsia"/>
        </w:rPr>
      </w:pPr>
      <w:r>
        <w:rPr>
          <w:rFonts w:hint="eastAsia"/>
        </w:rPr>
        <w:t>1. 因此，无疑抵制这种欲望比屈从于它要好得多，因为一个人越纯净地脱离这种玷污，他就越像上帝；即使这种恶习没有从他心中彻底根除——因为它并不停止试探即使是那些在美德上取得良好进步之人的心——无论如何，让对荣耀的渴望被对公义的爱所超越，以便如果在任何地方看到“被忽视且普遍不被信任的事物”，如果它们是好的，如果它们是对的，即使是对人类赞誉的爱也应当羞愧，并屈服于对真理的爱。</w:t>
      </w:r>
    </w:p>
    <w:p w14:paraId="7DF95D24">
      <w:pPr>
        <w:spacing w:after="0"/>
        <w:ind w:left="-5"/>
        <w:rPr>
          <w:rFonts w:hint="eastAsia"/>
        </w:rPr>
      </w:pPr>
    </w:p>
    <w:p w14:paraId="50F63003">
      <w:pPr>
        <w:spacing w:after="0"/>
        <w:ind w:left="-5"/>
        <w:rPr>
          <w:rFonts w:hint="eastAsia"/>
        </w:rPr>
      </w:pPr>
      <w:r>
        <w:rPr>
          <w:rFonts w:hint="eastAsia"/>
        </w:rPr>
        <w:t>For so hostile is this vice to pious faith, if the love of glory be greater in the heart than the fear or love of God, that the Lord said, "How can ye believe, who look for glory from one another, and do not seek the glory which is from God alone?"</w:t>
      </w:r>
    </w:p>
    <w:p w14:paraId="60C59E14">
      <w:pPr>
        <w:spacing w:after="0"/>
        <w:ind w:left="-5"/>
        <w:rPr>
          <w:rFonts w:hint="eastAsia"/>
        </w:rPr>
      </w:pPr>
      <w:r>
        <w:rPr>
          <w:rFonts w:hint="eastAsia"/>
        </w:rPr>
        <w:t>因为这种恶习对虔诚的信仰是如此敌对，如果在心中对荣耀的爱大于对上帝的敬畏或爱，以至于主说：“你们互相受荣耀，却不求从独一之上帝来的荣耀，怎能信我呢？”</w:t>
      </w:r>
    </w:p>
    <w:p w14:paraId="34F51D71">
      <w:pPr>
        <w:spacing w:after="0"/>
        <w:ind w:left="-5"/>
        <w:rPr>
          <w:rFonts w:hint="eastAsia"/>
        </w:rPr>
      </w:pPr>
    </w:p>
    <w:p w14:paraId="2B5F37DF">
      <w:pPr>
        <w:spacing w:after="0"/>
        <w:ind w:left="-5"/>
        <w:rPr>
          <w:rFonts w:hint="eastAsia"/>
        </w:rPr>
      </w:pPr>
      <w:r>
        <w:rPr>
          <w:rFonts w:hint="eastAsia"/>
        </w:rPr>
        <w:t>Also, concerning some who had believed on Him, but were afraid to confess Him openly, the evangelist says, "They loved the praise of men more than the praise of God;"</w:t>
      </w:r>
    </w:p>
    <w:p w14:paraId="67B7E63F">
      <w:pPr>
        <w:spacing w:after="0"/>
        <w:ind w:left="-5"/>
        <w:rPr>
          <w:rFonts w:hint="eastAsia"/>
        </w:rPr>
      </w:pPr>
      <w:r>
        <w:rPr>
          <w:rFonts w:hint="eastAsia"/>
        </w:rPr>
        <w:t>此外，关于一些已经信祂但不敢公开承认祂的人，福音书作者说：“他们爱人的赞誉，胜过爱上帝的赞誉；”</w:t>
      </w:r>
    </w:p>
    <w:p w14:paraId="0DEF2C17">
      <w:pPr>
        <w:spacing w:after="0"/>
        <w:ind w:left="-5"/>
        <w:rPr>
          <w:rFonts w:hint="eastAsia"/>
        </w:rPr>
      </w:pPr>
    </w:p>
    <w:p w14:paraId="44AE44F8">
      <w:pPr>
        <w:spacing w:after="0"/>
        <w:ind w:left="-5"/>
        <w:rPr>
          <w:rFonts w:hint="eastAsia"/>
        </w:rPr>
      </w:pPr>
      <w:r>
        <w:rPr>
          <w:rFonts w:hint="eastAsia"/>
        </w:rPr>
        <w:t>which did not the holy apostles, who, when they proclaimed the name of Christ in those places where it was not only discredited, and therefore neglected,—according as Cicero says, "Those things are always neglected which are generally discredited,"—but was even held in the utmost detestation, holding to what they had heard from the Good Master, who was also the physician of minds, "If any one shall deny me before men, him will I also deny before my Father who is in heaven, and before the angels of God," amidst maledictions and reproaches, and most grievous persecutions and cruel punishments, were not deterred from the preaching of human salvation by the noise of human indignation.</w:t>
      </w:r>
    </w:p>
    <w:p w14:paraId="4DF63793">
      <w:pPr>
        <w:spacing w:after="0"/>
        <w:ind w:left="-5"/>
        <w:rPr>
          <w:rFonts w:hint="eastAsia"/>
        </w:rPr>
      </w:pPr>
      <w:r>
        <w:rPr>
          <w:rFonts w:hint="eastAsia"/>
        </w:rPr>
        <w:t>圣使徒们并没有这样做，当他们在那些基督之名不仅不受信任（因此被忽视——正如西塞罗所说，“那些普遍不被信任的事物总是被忽视”），甚至被极其憎恶的地方宣告基督之名时，他们持守从那位良善夫子（祂也是心灵的医生）那里听到的话——“凡在人面前不认我的，我在我天上的父面前，和上帝的使者面前，也必不认他”——在咒诅和责备、极其严重的迫害和残酷的刑罚中，他们没有被人类愤怒的喧嚣所吓退，停止宣讲人类的救恩。</w:t>
      </w:r>
    </w:p>
    <w:p w14:paraId="6DA175B7">
      <w:pPr>
        <w:spacing w:after="0"/>
        <w:ind w:left="-5"/>
        <w:rPr>
          <w:rFonts w:hint="eastAsia"/>
        </w:rPr>
      </w:pPr>
    </w:p>
    <w:p w14:paraId="3CFA6A28">
      <w:pPr>
        <w:spacing w:after="0"/>
        <w:ind w:left="-5"/>
        <w:rPr>
          <w:rFonts w:hint="eastAsia"/>
        </w:rPr>
      </w:pPr>
      <w:r>
        <w:rPr>
          <w:rFonts w:hint="eastAsia"/>
        </w:rPr>
        <w:t>And when, as they did and spake divine things, and lived divine lives, conquering, as it were, hard hearts, and introducing into them the peace of righteousness, great glory followed them in the church of Christ, they did not rest in that as in the end of their virtue, but, referring that glory itself to the glory of God, by whose grace they were what they were, they sought to kindle, also by that same flame, the minds of those for whose good they consulted, to the love of Him, by whom they could be made to be what they themselves were.</w:t>
      </w:r>
    </w:p>
    <w:p w14:paraId="4C53A31E">
      <w:pPr>
        <w:spacing w:after="0"/>
        <w:ind w:left="-5"/>
        <w:rPr>
          <w:rFonts w:hint="eastAsia"/>
        </w:rPr>
      </w:pPr>
      <w:r>
        <w:rPr>
          <w:rFonts w:hint="eastAsia"/>
        </w:rPr>
        <w:t>当他们行并讲神圣的事，过着神圣的生活，仿佛征服了坚硬的心，并将公义的平安引入其中时，巨大的荣耀在基督的教会中跟随了他们，但他们并没有在那荣耀中安息，视其为美德的终点，而是将那荣耀归于上帝的荣耀（靠祂的恩典他们成了现在的样子），他们寻求同样藉那火焰，点燃那些他们为其益处而谋划之人的心，去爱那位能使他们成为他们现在的样子的祂。</w:t>
      </w:r>
    </w:p>
    <w:p w14:paraId="74C9C18A">
      <w:pPr>
        <w:spacing w:after="0"/>
        <w:ind w:left="-5"/>
        <w:rPr>
          <w:rFonts w:hint="eastAsia"/>
        </w:rPr>
      </w:pPr>
    </w:p>
    <w:p w14:paraId="34932A06">
      <w:pPr>
        <w:spacing w:after="0"/>
        <w:ind w:left="-5"/>
        <w:rPr>
          <w:rFonts w:hint="eastAsia"/>
        </w:rPr>
      </w:pPr>
      <w:r>
        <w:rPr>
          <w:rFonts w:hint="eastAsia"/>
        </w:rPr>
        <w:t>For their Master had taught them not to seek to be good for the sake of human glory, saying, "Take heed that ye do not your righteousness before men to be seen of them, or otherwise ye shall not have a reward from your Father who is in heaven."</w:t>
      </w:r>
    </w:p>
    <w:p w14:paraId="19A7CCCD">
      <w:pPr>
        <w:spacing w:after="0"/>
        <w:ind w:left="-5"/>
        <w:rPr>
          <w:rFonts w:hint="eastAsia"/>
        </w:rPr>
      </w:pPr>
      <w:r>
        <w:rPr>
          <w:rFonts w:hint="eastAsia"/>
        </w:rPr>
        <w:t>因为他们的夫子曾教导他们不要为了人类的荣耀而寻求良善，说：“你们要小心，不可将善事行在人的面前，故意叫他们看见；若是这样，就不能得你们天父的赏赐了。”</w:t>
      </w:r>
    </w:p>
    <w:p w14:paraId="593BC9C8">
      <w:pPr>
        <w:spacing w:after="0"/>
        <w:ind w:left="-5"/>
        <w:rPr>
          <w:rFonts w:hint="eastAsia"/>
        </w:rPr>
      </w:pPr>
    </w:p>
    <w:p w14:paraId="4D106538">
      <w:pPr>
        <w:spacing w:after="0"/>
        <w:ind w:left="-5"/>
        <w:rPr>
          <w:rFonts w:hint="eastAsia"/>
        </w:rPr>
      </w:pPr>
      <w:r>
        <w:rPr>
          <w:rFonts w:hint="eastAsia"/>
        </w:rPr>
        <w:t>But again, lest, understanding this wrongly, they should, through fear of pleasing men, be less useful through concealing their goodness, showing for what end they ought to make it known, He says, "Let your works shine before men, that they may see your good deeds, and glorify your Father who is in heaven."</w:t>
      </w:r>
    </w:p>
    <w:p w14:paraId="3254CAC7">
      <w:pPr>
        <w:spacing w:after="0"/>
        <w:ind w:left="-5"/>
        <w:rPr>
          <w:rFonts w:hint="eastAsia"/>
        </w:rPr>
      </w:pPr>
      <w:r>
        <w:rPr>
          <w:rFonts w:hint="eastAsia"/>
        </w:rPr>
        <w:t>但又恐怕他们错误地理解这话，因害怕取悦人而隐藏他们的良善，从而减少了用处，为了表明他们应当为何目的使良善被知晓，祂说：“你们的光也当这样照在人前，叫他们看见你们的好行为，便将荣耀归给你们在天上的父。”</w:t>
      </w:r>
    </w:p>
    <w:p w14:paraId="4B503402">
      <w:pPr>
        <w:spacing w:after="0"/>
        <w:ind w:left="-5"/>
        <w:rPr>
          <w:rFonts w:hint="eastAsia"/>
        </w:rPr>
      </w:pPr>
    </w:p>
    <w:p w14:paraId="7D34DD35">
      <w:pPr>
        <w:spacing w:after="0"/>
        <w:ind w:left="-5"/>
        <w:rPr>
          <w:rFonts w:hint="eastAsia"/>
        </w:rPr>
      </w:pPr>
      <w:r>
        <w:rPr>
          <w:rFonts w:hint="eastAsia"/>
        </w:rPr>
        <w:t>Not, observe, "that ye may be seen by them, that is, in order that their eyes may be directed upon you,"—for of yourselves ye are nothing,—but "that they may glorify your Father who is in heaven," by fixing their regards on whom they may become such as ye are.</w:t>
      </w:r>
    </w:p>
    <w:p w14:paraId="61DFFF95">
      <w:pPr>
        <w:spacing w:after="0"/>
        <w:ind w:left="-5"/>
        <w:rPr>
          <w:rFonts w:hint="eastAsia"/>
        </w:rPr>
      </w:pPr>
      <w:r>
        <w:rPr>
          <w:rFonts w:hint="eastAsia"/>
        </w:rPr>
        <w:t>注意，不是“叫你们被他们看见，即为了使他们的眼睛注视你们”，——因为出于你们自己，你们算不得什么，——而是“叫他们将荣耀归给你们在天上的父”，藉着注视祂，他们可以变成像你们一样。</w:t>
      </w:r>
    </w:p>
    <w:p w14:paraId="093C11FF">
      <w:pPr>
        <w:spacing w:after="0"/>
        <w:ind w:left="-5"/>
        <w:rPr>
          <w:rFonts w:hint="eastAsia"/>
        </w:rPr>
      </w:pPr>
    </w:p>
    <w:p w14:paraId="0E2150D7">
      <w:pPr>
        <w:spacing w:after="0"/>
        <w:ind w:left="-5"/>
        <w:rPr>
          <w:rFonts w:hint="eastAsia"/>
        </w:rPr>
      </w:pPr>
      <w:r>
        <w:rPr>
          <w:rFonts w:hint="eastAsia"/>
        </w:rPr>
        <w:t>These the martyrs followed, who surpassed the Scævolas, and the Curtiuses, and the Deciuses, both in true virtue, because in true piety, and also in the greatness of their number.</w:t>
      </w:r>
    </w:p>
    <w:p w14:paraId="168B4CC7">
      <w:pPr>
        <w:spacing w:after="0"/>
        <w:ind w:left="-5"/>
        <w:rPr>
          <w:rFonts w:hint="eastAsia"/>
        </w:rPr>
      </w:pPr>
      <w:r>
        <w:rPr>
          <w:rFonts w:hint="eastAsia"/>
        </w:rPr>
        <w:t>殉道者们追随了这些教导，他们在真正的美德上（因为是在真正的虔诚上），以及在人数的众多上，都超过了斯凯沃拉们、库尔提乌斯们和得基乌斯们。</w:t>
      </w:r>
    </w:p>
    <w:p w14:paraId="1073733D">
      <w:pPr>
        <w:spacing w:after="0"/>
        <w:ind w:left="-5"/>
        <w:rPr>
          <w:rFonts w:hint="eastAsia"/>
        </w:rPr>
      </w:pPr>
    </w:p>
    <w:p w14:paraId="2F91D982">
      <w:pPr>
        <w:spacing w:after="0"/>
        <w:ind w:left="-5"/>
        <w:rPr>
          <w:rFonts w:hint="eastAsia"/>
        </w:rPr>
      </w:pPr>
      <w:r>
        <w:rPr>
          <w:rFonts w:hint="eastAsia"/>
        </w:rPr>
        <w:t>But since those Romans were in an earthly city, and had before them, as the end of all the offices undertaken in its behalf, its safety, and a kingdom, not in heaven, but in earth,—not in the sphere of eternal life, but in the sphere of demise and succession, where the dead are succeeded by the dying,—what else but glory should they love, by which they wished even after death to live in the mouths of their admirers?</w:t>
      </w:r>
    </w:p>
    <w:p w14:paraId="619A5E0D">
      <w:pPr>
        <w:spacing w:after="0"/>
        <w:ind w:left="-5"/>
        <w:rPr>
          <w:rFonts w:hint="eastAsia"/>
        </w:rPr>
      </w:pPr>
      <w:r>
        <w:rPr>
          <w:rFonts w:hint="eastAsia"/>
        </w:rPr>
        <w:t>但既然那些罗马人是在一座地上的城里，并且作为为该城承担的所有职分的目标，摆在他们面前的是该城的安全和一个不在天上而在地上的国度——不在永生的领域，而在死亡和更替的领域，在那里死者被将死者接替——他们除了荣耀还能爱什么呢？通过荣耀，他们希望即使死后也能活在仰慕者的口中。</w:t>
      </w:r>
    </w:p>
    <w:p w14:paraId="2C92ED74">
      <w:pPr>
        <w:spacing w:after="0"/>
        <w:ind w:left="-5"/>
        <w:rPr>
          <w:rFonts w:hint="eastAsia"/>
        </w:rPr>
      </w:pPr>
    </w:p>
    <w:p w14:paraId="605D36FE">
      <w:pPr>
        <w:spacing w:after="0"/>
        <w:ind w:left="-5"/>
        <w:rPr>
          <w:rFonts w:hint="eastAsia"/>
        </w:rPr>
      </w:pPr>
      <w:r>
        <w:rPr>
          <w:rFonts w:hint="eastAsia"/>
        </w:rPr>
        <w:t>CHAP. 15.—CONCERNING THE TEMPORAL REWARD WHICH GOD GRANTED TO THE VIRTUES OF THE ROMANS</w:t>
      </w:r>
    </w:p>
    <w:p w14:paraId="70150974">
      <w:pPr>
        <w:spacing w:after="0"/>
        <w:ind w:left="-5"/>
        <w:rPr>
          <w:rFonts w:hint="eastAsia"/>
        </w:rPr>
      </w:pPr>
      <w:r>
        <w:rPr>
          <w:rFonts w:hint="eastAsia"/>
        </w:rPr>
        <w:t>第十五章——关于上帝赐予罗马人美德的暂时赏赐</w:t>
      </w:r>
    </w:p>
    <w:p w14:paraId="7181E070">
      <w:pPr>
        <w:spacing w:after="0"/>
        <w:ind w:left="-5"/>
        <w:rPr>
          <w:rFonts w:hint="eastAsia"/>
        </w:rPr>
      </w:pPr>
    </w:p>
    <w:p w14:paraId="70CC89C0">
      <w:pPr>
        <w:spacing w:after="0"/>
        <w:ind w:left="-5"/>
        <w:rPr>
          <w:rFonts w:hint="eastAsia"/>
        </w:rPr>
      </w:pPr>
      <w:r>
        <w:rPr>
          <w:rFonts w:hint="eastAsia"/>
        </w:rPr>
        <w:t>1. Now, therefore, with regard to those to whom God did not purpose to give eternal life with His holy angels in His own celestial city, to the society of which that true piety which does not render the service of religion, which the Greeks call λατρεία, to any save the true God conducts, if He had also withheld from them the terrestrial glory of that most excellent empire, a reward would not have been rendered to their good arts,—that is, their virtues,—by which they sought to attain so great glory.</w:t>
      </w:r>
    </w:p>
    <w:p w14:paraId="35B4561B">
      <w:pPr>
        <w:spacing w:after="0"/>
        <w:ind w:left="-5"/>
        <w:rPr>
          <w:rFonts w:hint="eastAsia"/>
        </w:rPr>
      </w:pPr>
      <w:r>
        <w:rPr>
          <w:rFonts w:hint="eastAsia"/>
        </w:rPr>
        <w:t>1. 因此，关于那些人，上帝并未计划在祂自己的天城中给予他们与圣天使同在的永生（真正的虔诚引导人进入这天城的团契，这虔诚不向除真神以外的任何对象献上希腊人称为λατρεία[latreia]的宗教侍奉），如果祂也向他们保留那最优秀帝国的地上荣耀，那么对于他们以此寻求获得如此大荣耀的好技艺——即他们的美德——就没有给予回报了。</w:t>
      </w:r>
    </w:p>
    <w:p w14:paraId="1D524A2A">
      <w:pPr>
        <w:spacing w:after="0"/>
        <w:ind w:left="-5"/>
        <w:rPr>
          <w:rFonts w:hint="eastAsia"/>
        </w:rPr>
      </w:pPr>
    </w:p>
    <w:p w14:paraId="135FAB8A">
      <w:pPr>
        <w:spacing w:after="0"/>
        <w:ind w:left="-5"/>
        <w:rPr>
          <w:rFonts w:hint="eastAsia"/>
        </w:rPr>
      </w:pPr>
      <w:r>
        <w:rPr>
          <w:rFonts w:hint="eastAsia"/>
        </w:rPr>
        <w:t>For as to those who seem to do some good that they may receive glory from men, the Lord also says, "Verily I say unto you, they have received their reward."</w:t>
      </w:r>
    </w:p>
    <w:p w14:paraId="3F6333EB">
      <w:pPr>
        <w:spacing w:after="0"/>
        <w:ind w:left="-5"/>
        <w:rPr>
          <w:rFonts w:hint="eastAsia"/>
        </w:rPr>
      </w:pPr>
      <w:r>
        <w:rPr>
          <w:rFonts w:hint="eastAsia"/>
        </w:rPr>
        <w:t>因为关于那些为了从人那里得荣耀而似乎行善的人，主也说：“我实在告诉你们，他们已经得了他们的赏赐。”</w:t>
      </w:r>
    </w:p>
    <w:p w14:paraId="32C21024">
      <w:pPr>
        <w:spacing w:after="0"/>
        <w:ind w:left="-5"/>
        <w:rPr>
          <w:rFonts w:hint="eastAsia"/>
        </w:rPr>
      </w:pPr>
    </w:p>
    <w:p w14:paraId="2250302F">
      <w:pPr>
        <w:spacing w:after="0"/>
        <w:ind w:left="-5"/>
        <w:rPr>
          <w:rFonts w:hint="eastAsia"/>
        </w:rPr>
      </w:pPr>
      <w:r>
        <w:rPr>
          <w:rFonts w:hint="eastAsia"/>
        </w:rPr>
        <w:t>So also these despised their own private affairs for the sake of the republic, and for its treasury resisted avarice, consulted for the good of their country with a spirit of freedom, addicted neither to what their laws pronounced to be crime nor to lust.</w:t>
      </w:r>
    </w:p>
    <w:p w14:paraId="7123238F">
      <w:pPr>
        <w:spacing w:after="0"/>
        <w:ind w:left="-5"/>
        <w:rPr>
          <w:rFonts w:hint="eastAsia"/>
        </w:rPr>
      </w:pPr>
      <w:r>
        <w:rPr>
          <w:rFonts w:hint="eastAsia"/>
        </w:rPr>
        <w:t>同样，这些人为了共和国轻视自己的私事，为了国库抵制贪婪，以自由的精神为国家利益谋划，既不沉溺于法律宣判为罪行的事，也不沉溺于私欲。</w:t>
      </w:r>
    </w:p>
    <w:p w14:paraId="0397CDDA">
      <w:pPr>
        <w:spacing w:after="0"/>
        <w:ind w:left="-5"/>
        <w:rPr>
          <w:rFonts w:hint="eastAsia"/>
        </w:rPr>
      </w:pPr>
    </w:p>
    <w:p w14:paraId="5BB59906">
      <w:pPr>
        <w:spacing w:after="0"/>
        <w:ind w:left="-5"/>
        <w:rPr>
          <w:rFonts w:hint="eastAsia"/>
        </w:rPr>
      </w:pPr>
      <w:r>
        <w:rPr>
          <w:rFonts w:hint="eastAsia"/>
        </w:rPr>
        <w:t>By all these acts, as by the true way, they pressed forward to honors, power, and glory; they were honored among almost all nations; they imposed the laws of their empire upon many nations; and at this day, both in literature and history, they are glorious among almost all nations.</w:t>
      </w:r>
    </w:p>
    <w:p w14:paraId="53870A28">
      <w:pPr>
        <w:spacing w:after="0"/>
        <w:ind w:left="-5"/>
        <w:rPr>
          <w:rFonts w:hint="eastAsia"/>
        </w:rPr>
      </w:pPr>
      <w:r>
        <w:rPr>
          <w:rFonts w:hint="eastAsia"/>
        </w:rPr>
        <w:t>藉着所有这些行为，如同藉着正道，他们向着荣誉、权力和荣耀推进；他们在几乎所有民族中受尊荣；他们将帝国的法律强加给许多民族；在今天，无论在文学还是历史上，他们在几乎所有民族中都是荣耀的。</w:t>
      </w:r>
    </w:p>
    <w:p w14:paraId="6AA3A3F2">
      <w:pPr>
        <w:spacing w:after="0"/>
        <w:ind w:left="-5"/>
        <w:rPr>
          <w:rFonts w:hint="eastAsia"/>
        </w:rPr>
      </w:pPr>
    </w:p>
    <w:p w14:paraId="0EEACFBE">
      <w:pPr>
        <w:spacing w:after="0"/>
        <w:ind w:left="-5"/>
        <w:rPr>
          <w:rFonts w:hint="eastAsia"/>
        </w:rPr>
      </w:pPr>
      <w:r>
        <w:rPr>
          <w:rFonts w:hint="eastAsia"/>
        </w:rPr>
        <w:t>There is no reason why they should complain against the justice of the supreme and true God,—"they have received their reward."</w:t>
      </w:r>
    </w:p>
    <w:p w14:paraId="756F72FE">
      <w:pPr>
        <w:spacing w:after="0"/>
        <w:ind w:left="-5"/>
        <w:rPr>
          <w:rFonts w:hint="eastAsia"/>
        </w:rPr>
      </w:pPr>
      <w:r>
        <w:rPr>
          <w:rFonts w:hint="eastAsia"/>
        </w:rPr>
        <w:t>他们没有理由抱怨至高真神的公义，——“他们已经得了他们的赏赐。”</w:t>
      </w:r>
    </w:p>
    <w:p w14:paraId="013F08AF">
      <w:pPr>
        <w:spacing w:after="0"/>
        <w:ind w:left="-5"/>
        <w:rPr>
          <w:rFonts w:hint="eastAsia"/>
        </w:rPr>
      </w:pPr>
    </w:p>
    <w:p w14:paraId="528310BC">
      <w:pPr>
        <w:spacing w:after="0"/>
        <w:ind w:left="-5"/>
        <w:rPr>
          <w:rFonts w:hint="eastAsia"/>
        </w:rPr>
      </w:pPr>
      <w:r>
        <w:rPr>
          <w:rFonts w:hint="eastAsia"/>
        </w:rPr>
        <w:t>CHAP. 16.—CONCERNING THE REWARD OF THE HOLY CITIZENS OF THE CELESTIAL CITY, TO WHOM THE EXAMPLE OF THE VIRTUES OF THE ROMANS ARE USEFUL</w:t>
      </w:r>
    </w:p>
    <w:p w14:paraId="01EFA366">
      <w:pPr>
        <w:spacing w:after="0"/>
        <w:ind w:left="-5"/>
        <w:rPr>
          <w:rFonts w:hint="eastAsia"/>
        </w:rPr>
      </w:pPr>
      <w:r>
        <w:rPr>
          <w:rFonts w:hint="eastAsia"/>
        </w:rPr>
        <w:t>第十六章——关于天城圣洁公民的赏赐，罗马人美德的榜样对他们是有益的</w:t>
      </w:r>
    </w:p>
    <w:p w14:paraId="5F2FF97A">
      <w:pPr>
        <w:spacing w:after="0"/>
        <w:ind w:left="-5"/>
        <w:rPr>
          <w:rFonts w:hint="eastAsia"/>
        </w:rPr>
      </w:pPr>
    </w:p>
    <w:p w14:paraId="554AB31F">
      <w:pPr>
        <w:spacing w:after="0"/>
        <w:ind w:left="-5"/>
        <w:rPr>
          <w:rFonts w:hint="eastAsia"/>
        </w:rPr>
      </w:pPr>
      <w:r>
        <w:rPr>
          <w:rFonts w:hint="eastAsia"/>
        </w:rPr>
        <w:t>1. But the reward of the saints is far different, who even here endured reproaches for that city of God which is hateful to the lovers of this world.</w:t>
      </w:r>
    </w:p>
    <w:p w14:paraId="6149B86A">
      <w:pPr>
        <w:spacing w:after="0"/>
        <w:ind w:left="-5"/>
        <w:rPr>
          <w:rFonts w:hint="eastAsia"/>
        </w:rPr>
      </w:pPr>
      <w:r>
        <w:rPr>
          <w:rFonts w:hint="eastAsia"/>
        </w:rPr>
        <w:t>1. 但圣徒的赏赐截然不同，他们甚至在此地为了那座被爱这世界者所憎恨的上帝之城而忍受责备。</w:t>
      </w:r>
    </w:p>
    <w:p w14:paraId="3CD29C31">
      <w:pPr>
        <w:spacing w:after="0"/>
        <w:ind w:left="-5"/>
        <w:rPr>
          <w:rFonts w:hint="eastAsia"/>
        </w:rPr>
      </w:pPr>
    </w:p>
    <w:p w14:paraId="0C8E3432">
      <w:pPr>
        <w:spacing w:after="0"/>
        <w:ind w:left="-5"/>
        <w:rPr>
          <w:rFonts w:hint="eastAsia"/>
        </w:rPr>
      </w:pPr>
      <w:r>
        <w:rPr>
          <w:rFonts w:hint="eastAsia"/>
        </w:rPr>
        <w:t>That city is eternal. There none are born, for none die.</w:t>
      </w:r>
    </w:p>
    <w:p w14:paraId="79161491">
      <w:pPr>
        <w:spacing w:after="0"/>
        <w:ind w:left="-5"/>
        <w:rPr>
          <w:rFonts w:hint="eastAsia"/>
        </w:rPr>
      </w:pPr>
      <w:r>
        <w:rPr>
          <w:rFonts w:hint="eastAsia"/>
        </w:rPr>
        <w:t>那城是永恒的。那里无人出生，因为无人死亡。</w:t>
      </w:r>
    </w:p>
    <w:p w14:paraId="3D581ACC">
      <w:pPr>
        <w:spacing w:after="0"/>
        <w:ind w:left="-5"/>
        <w:rPr>
          <w:rFonts w:hint="eastAsia"/>
        </w:rPr>
      </w:pPr>
    </w:p>
    <w:p w14:paraId="147D3433">
      <w:pPr>
        <w:spacing w:after="0"/>
        <w:ind w:left="-5"/>
        <w:rPr>
          <w:rFonts w:hint="eastAsia"/>
        </w:rPr>
      </w:pPr>
      <w:r>
        <w:rPr>
          <w:rFonts w:hint="eastAsia"/>
        </w:rPr>
        <w:t>There is true and full felicity,—not a goddess, but a gift of God.</w:t>
      </w:r>
    </w:p>
    <w:p w14:paraId="2CB2DF17">
      <w:pPr>
        <w:spacing w:after="0"/>
        <w:ind w:left="-5"/>
        <w:rPr>
          <w:rFonts w:hint="eastAsia"/>
        </w:rPr>
      </w:pPr>
      <w:r>
        <w:rPr>
          <w:rFonts w:hint="eastAsia"/>
        </w:rPr>
        <w:t>那里有真实和圆满的幸福，——不是一位女神，而是上帝的恩赐。</w:t>
      </w:r>
    </w:p>
    <w:p w14:paraId="74A7CD18">
      <w:pPr>
        <w:spacing w:after="0"/>
        <w:ind w:left="-5"/>
        <w:rPr>
          <w:rFonts w:hint="eastAsia"/>
        </w:rPr>
      </w:pPr>
    </w:p>
    <w:p w14:paraId="06806FA3">
      <w:pPr>
        <w:spacing w:after="0"/>
        <w:ind w:left="-5"/>
        <w:rPr>
          <w:rFonts w:hint="eastAsia"/>
        </w:rPr>
      </w:pPr>
      <w:r>
        <w:rPr>
          <w:rFonts w:hint="eastAsia"/>
        </w:rPr>
        <w:t>Thence we receive the pledge of faith, whilst on our pilgrimage we sigh for its beauty.</w:t>
      </w:r>
    </w:p>
    <w:p w14:paraId="5C59154E">
      <w:pPr>
        <w:spacing w:after="0"/>
        <w:ind w:left="-5"/>
        <w:rPr>
          <w:rFonts w:hint="eastAsia"/>
        </w:rPr>
      </w:pPr>
      <w:r>
        <w:rPr>
          <w:rFonts w:hint="eastAsia"/>
        </w:rPr>
        <w:t>从那里我们领受信仰的凭据，当我们在朝圣旅途中为它的美丽叹息时。</w:t>
      </w:r>
    </w:p>
    <w:p w14:paraId="46439461">
      <w:pPr>
        <w:spacing w:after="0"/>
        <w:ind w:left="-5"/>
        <w:rPr>
          <w:rFonts w:hint="eastAsia"/>
        </w:rPr>
      </w:pPr>
    </w:p>
    <w:p w14:paraId="078FA29E">
      <w:pPr>
        <w:spacing w:after="0"/>
        <w:ind w:left="-5"/>
        <w:rPr>
          <w:rFonts w:hint="eastAsia"/>
        </w:rPr>
      </w:pPr>
      <w:r>
        <w:rPr>
          <w:rFonts w:hint="eastAsia"/>
        </w:rPr>
        <w:t>There rises not the sun on the good and the evil, but the Sun of Righteousness protects the good alone.</w:t>
      </w:r>
    </w:p>
    <w:p w14:paraId="3931D8FC">
      <w:pPr>
        <w:spacing w:after="0"/>
        <w:ind w:left="-5"/>
        <w:rPr>
          <w:rFonts w:hint="eastAsia"/>
        </w:rPr>
      </w:pPr>
      <w:r>
        <w:rPr>
          <w:rFonts w:hint="eastAsia"/>
        </w:rPr>
        <w:t>那里太阳不照好人也照歹人，而是公义的日头只保护好人。</w:t>
      </w:r>
    </w:p>
    <w:p w14:paraId="2C68C2AF">
      <w:pPr>
        <w:spacing w:after="0"/>
        <w:ind w:left="-5"/>
        <w:rPr>
          <w:rFonts w:hint="eastAsia"/>
        </w:rPr>
      </w:pPr>
    </w:p>
    <w:p w14:paraId="46EA0E2A">
      <w:pPr>
        <w:spacing w:after="0"/>
        <w:ind w:left="-5"/>
        <w:rPr>
          <w:rFonts w:hint="eastAsia"/>
        </w:rPr>
      </w:pPr>
      <w:r>
        <w:rPr>
          <w:rFonts w:hint="eastAsia"/>
        </w:rPr>
        <w:t>There no great industry shall be expended to enrich the public treasury by suffering privations at home, for there is the common treasury of truth.</w:t>
      </w:r>
    </w:p>
    <w:p w14:paraId="71C0439E">
      <w:pPr>
        <w:spacing w:after="0"/>
        <w:ind w:left="-5"/>
        <w:rPr>
          <w:rFonts w:hint="eastAsia"/>
        </w:rPr>
      </w:pPr>
      <w:r>
        <w:rPr>
          <w:rFonts w:hint="eastAsia"/>
        </w:rPr>
        <w:t>那里不需要花费巨大的勤勉，通过在家受穷来丰富公共国库，因为那里有真理的共同宝库。</w:t>
      </w:r>
    </w:p>
    <w:p w14:paraId="6D5B9B86">
      <w:pPr>
        <w:spacing w:after="0"/>
        <w:ind w:left="-5"/>
        <w:rPr>
          <w:rFonts w:hint="eastAsia"/>
        </w:rPr>
      </w:pPr>
    </w:p>
    <w:p w14:paraId="6DFEDB74">
      <w:pPr>
        <w:spacing w:after="0"/>
        <w:ind w:left="-5"/>
        <w:rPr>
          <w:rFonts w:hint="eastAsia"/>
        </w:rPr>
      </w:pPr>
      <w:r>
        <w:rPr>
          <w:rFonts w:hint="eastAsia"/>
        </w:rPr>
        <w:t>And, therefore, it was not only for the sake of recompensing the citizens of Rome that her empire and glory had been so signally extended, but also that the citizens of that eternal city, during their pilgrimage here, might diligently and soberly contemplate these examples, and see what a love they owe to the supernal country on account of life eternal, if the terrestrial country was so much beloved by its citizens on account of human glory.</w:t>
      </w:r>
    </w:p>
    <w:p w14:paraId="5AE845A3">
      <w:pPr>
        <w:spacing w:after="0"/>
        <w:ind w:left="-5"/>
        <w:rPr>
          <w:rFonts w:hint="eastAsia"/>
        </w:rPr>
      </w:pPr>
      <w:r>
        <w:rPr>
          <w:rFonts w:hint="eastAsia"/>
        </w:rPr>
        <w:t>因此，这不仅是为了报偿罗马公民，她的帝国和荣耀才如此显著地扩张，也是为了让那永恒之城的公民在他们于此地的朝圣期间，可以勤奋和清醒地默想这些榜样，并看到如果地上的国家如此被其公民因人类的荣耀而爱戴，那么他们因永生的缘故，对那天上的家乡欠下何等的爱。</w:t>
      </w:r>
    </w:p>
    <w:p w14:paraId="4AE798EC">
      <w:pPr>
        <w:spacing w:after="0"/>
        <w:ind w:left="-5"/>
        <w:rPr>
          <w:rFonts w:hint="eastAsia"/>
        </w:rPr>
      </w:pPr>
    </w:p>
    <w:p w14:paraId="03D03CCF">
      <w:pPr>
        <w:spacing w:after="0"/>
        <w:ind w:left="-5"/>
        <w:rPr>
          <w:rFonts w:hint="eastAsia"/>
        </w:rPr>
      </w:pPr>
      <w:r>
        <w:rPr>
          <w:rFonts w:hint="eastAsia"/>
        </w:rPr>
        <w:t>CHAP. 17.—TO WHAT PROFIT THE ROMANS CARRIED ON WARS, AND HOW MUCH THEY CONTRIBUTED TO THE WELL-BEING OF THOSE WHOM THEY CONQUERED</w:t>
      </w:r>
    </w:p>
    <w:p w14:paraId="0B319CB9">
      <w:pPr>
        <w:spacing w:after="0"/>
        <w:ind w:left="-5"/>
        <w:rPr>
          <w:rFonts w:hint="eastAsia"/>
        </w:rPr>
      </w:pPr>
      <w:r>
        <w:rPr>
          <w:rFonts w:hint="eastAsia"/>
        </w:rPr>
        <w:t>第十七章——罗马人进行战争有何益处，以及他们对被征服者的福祉有多大贡献</w:t>
      </w:r>
    </w:p>
    <w:p w14:paraId="273E609C">
      <w:pPr>
        <w:spacing w:after="0"/>
        <w:ind w:left="-5"/>
        <w:rPr>
          <w:rFonts w:hint="eastAsia"/>
        </w:rPr>
      </w:pPr>
    </w:p>
    <w:p w14:paraId="3CF49259">
      <w:pPr>
        <w:spacing w:after="0"/>
        <w:ind w:left="-5"/>
        <w:rPr>
          <w:rFonts w:hint="eastAsia"/>
        </w:rPr>
      </w:pPr>
      <w:r>
        <w:rPr>
          <w:rFonts w:hint="eastAsia"/>
        </w:rPr>
        <w:t>1. For, as far as this life of mortals is concerned, which is spent and ended in a few days, what does it matter under whose government a dying man lives, if they who govern do not force him to impiety and iniquity?</w:t>
      </w:r>
    </w:p>
    <w:p w14:paraId="1483FECC">
      <w:pPr>
        <w:spacing w:after="0"/>
        <w:ind w:left="-5"/>
        <w:rPr>
          <w:rFonts w:hint="eastAsia"/>
        </w:rPr>
      </w:pPr>
      <w:r>
        <w:rPr>
          <w:rFonts w:hint="eastAsia"/>
        </w:rPr>
        <w:t>1. 因为，就这在几天内度过并结束的凡人生命而言，一个将死的人生活在谁的统治下有什么关系呢，只要统治者不强迫他行不敬虔和不义的事？</w:t>
      </w:r>
    </w:p>
    <w:p w14:paraId="19BC611C">
      <w:pPr>
        <w:spacing w:after="0"/>
        <w:ind w:left="-5"/>
        <w:rPr>
          <w:rFonts w:hint="eastAsia"/>
        </w:rPr>
      </w:pPr>
    </w:p>
    <w:p w14:paraId="475420B3">
      <w:pPr>
        <w:spacing w:after="0"/>
        <w:ind w:left="-5"/>
        <w:rPr>
          <w:rFonts w:hint="eastAsia"/>
        </w:rPr>
      </w:pPr>
      <w:r>
        <w:rPr>
          <w:rFonts w:hint="eastAsia"/>
        </w:rPr>
        <w:t>Did the Romans at all harm those nations, on whom, when subjugated, they imposed their laws, except in as far as that was accomplished with great slaughter in war?</w:t>
      </w:r>
    </w:p>
    <w:p w14:paraId="45556139">
      <w:pPr>
        <w:spacing w:after="0"/>
        <w:ind w:left="-5"/>
        <w:rPr>
          <w:rFonts w:hint="eastAsia"/>
        </w:rPr>
      </w:pPr>
      <w:r>
        <w:rPr>
          <w:rFonts w:hint="eastAsia"/>
        </w:rPr>
        <w:t>罗马人对那些被征服后强加法律的民族有什么伤害吗，除了这是在战争中通过巨大的屠杀完成的？</w:t>
      </w:r>
    </w:p>
    <w:p w14:paraId="6C54E529">
      <w:pPr>
        <w:spacing w:after="0"/>
        <w:ind w:left="-5"/>
        <w:rPr>
          <w:rFonts w:hint="eastAsia"/>
        </w:rPr>
      </w:pPr>
    </w:p>
    <w:p w14:paraId="12805041">
      <w:pPr>
        <w:spacing w:after="0"/>
        <w:ind w:left="-5"/>
        <w:rPr>
          <w:rFonts w:hint="eastAsia"/>
        </w:rPr>
      </w:pPr>
      <w:r>
        <w:rPr>
          <w:rFonts w:hint="eastAsia"/>
        </w:rPr>
        <w:t>Now, had it been done with consent of the nations, it would have been done with greater success, but there would have been no glory of conquest, for neither did the Romans themselves live exempt from those laws which they imposed on others.</w:t>
      </w:r>
    </w:p>
    <w:p w14:paraId="6CAAB413">
      <w:pPr>
        <w:spacing w:after="0"/>
        <w:ind w:left="-5"/>
        <w:rPr>
          <w:rFonts w:hint="eastAsia"/>
        </w:rPr>
      </w:pPr>
      <w:r>
        <w:rPr>
          <w:rFonts w:hint="eastAsia"/>
        </w:rPr>
        <w:t>如今，如果这事是在列国同意的情况下完成的，它会更成功，但那就没有征服的荣耀了，因为罗马人自己生活时也没有免除他们强加给他人的那些法律。</w:t>
      </w:r>
    </w:p>
    <w:p w14:paraId="4066EE47">
      <w:pPr>
        <w:spacing w:after="0"/>
        <w:ind w:left="-5"/>
        <w:rPr>
          <w:rFonts w:hint="eastAsia"/>
        </w:rPr>
      </w:pPr>
    </w:p>
    <w:p w14:paraId="3DCBFC39">
      <w:pPr>
        <w:spacing w:after="0"/>
        <w:ind w:left="-5"/>
        <w:rPr>
          <w:rFonts w:hint="eastAsia"/>
        </w:rPr>
      </w:pPr>
      <w:r>
        <w:rPr>
          <w:rFonts w:hint="eastAsia"/>
        </w:rPr>
        <w:t>Had this been done without Mars and Bellona, so that there should have been no place for victory, no one conquering where no one had fought, would not the condition of the Romans and of the other nations have been one and the same, especially if that had been done at once which afterwards was done most humanely and most acceptably, namely, the admission of all to the rights of Roman citizens who belonged to the Roman empire, and if that had been made the privilege of all which was formerly the privilege of a few, with this one condition, that the humbler class who had no lands of their own should live at the public expense—an alimentary impost, which would have been paid with a much better grace by them into the hands of good administrators of the republic, of which they were members, by their sown hearty consent, than it would have been paid with had it to be extorted from them as conquered men?</w:t>
      </w:r>
    </w:p>
    <w:p w14:paraId="30F322FC">
      <w:pPr>
        <w:spacing w:after="0"/>
        <w:ind w:left="-5"/>
        <w:rPr>
          <w:rFonts w:hint="eastAsia"/>
        </w:rPr>
      </w:pPr>
      <w:r>
        <w:rPr>
          <w:rFonts w:hint="eastAsia"/>
        </w:rPr>
        <w:t>如果这事是在没有玛尔斯和贝罗娜的情况下完成的，以致没有胜利的位置（无人征服，因为无人战斗），难道罗马人和其他民族的状况不也会是一样的吗？特别是如果后来做得最人道、最令人接受的事——即承认所有属于罗马帝国的人享有罗马公民的权利——在当时就立刻做了；并且如果那原本属于少数人的特权被作为所有人的特权，只需这一个条件：没有自己土地的卑微阶层应依靠公共开支生活——如果这是一种供养税，由他们出于衷心的同意，交给他们作为成员的共和国的优秀管理者手中，岂不比作为被征服者被迫勒索要好得多吗？</w:t>
      </w:r>
    </w:p>
    <w:p w14:paraId="25CE66AA">
      <w:pPr>
        <w:spacing w:after="0"/>
        <w:ind w:left="-5"/>
        <w:rPr>
          <w:rFonts w:hint="eastAsia"/>
        </w:rPr>
      </w:pPr>
    </w:p>
    <w:p w14:paraId="7787A08B">
      <w:pPr>
        <w:spacing w:after="0"/>
        <w:ind w:left="-5"/>
        <w:rPr>
          <w:rFonts w:hint="eastAsia"/>
        </w:rPr>
      </w:pPr>
      <w:r>
        <w:rPr>
          <w:rFonts w:hint="eastAsia"/>
        </w:rPr>
        <w:t>2. For I do not see what it makes for the safety, good morals, and certainly not for the dignity, of men, that some have conquered and others have been conquered, except that it yields them that most insane pomp of human glory, in which "they have received their reward," who burned with excessive desire of it, and carried on most eager wars.</w:t>
      </w:r>
    </w:p>
    <w:p w14:paraId="3FD769F7">
      <w:pPr>
        <w:spacing w:after="0"/>
        <w:ind w:left="-5"/>
        <w:rPr>
          <w:rFonts w:hint="eastAsia"/>
        </w:rPr>
      </w:pPr>
      <w:r>
        <w:rPr>
          <w:rFonts w:hint="eastAsia"/>
        </w:rPr>
        <w:t>2. 因为我看不出，除了给予他们那种人类荣耀的最疯狂排场（那些对此燃烧着过度欲望并进行最急切战争的人“已经得了他们的赏赐”），一部分人征服而另一部分人被征服，对人的安全、良好的道德，当然更不对人的尊严，有什么助益。</w:t>
      </w:r>
    </w:p>
    <w:p w14:paraId="014AC3F7">
      <w:pPr>
        <w:spacing w:after="0"/>
        <w:ind w:left="-5"/>
        <w:rPr>
          <w:rFonts w:hint="eastAsia"/>
        </w:rPr>
      </w:pPr>
    </w:p>
    <w:p w14:paraId="27E1B960">
      <w:pPr>
        <w:spacing w:after="0"/>
        <w:ind w:left="-5"/>
        <w:rPr>
          <w:rFonts w:hint="eastAsia"/>
        </w:rPr>
      </w:pPr>
      <w:r>
        <w:rPr>
          <w:rFonts w:hint="eastAsia"/>
        </w:rPr>
        <w:t>For do not their lands pay tribute?</w:t>
      </w:r>
    </w:p>
    <w:p w14:paraId="6386F52B">
      <w:pPr>
        <w:spacing w:after="0"/>
        <w:ind w:left="-5"/>
        <w:rPr>
          <w:rFonts w:hint="eastAsia"/>
        </w:rPr>
      </w:pPr>
      <w:r>
        <w:rPr>
          <w:rFonts w:hint="eastAsia"/>
        </w:rPr>
        <w:t>因为他们的土地不也纳税吗？</w:t>
      </w:r>
    </w:p>
    <w:p w14:paraId="45652A38">
      <w:pPr>
        <w:spacing w:after="0"/>
        <w:ind w:left="-5"/>
        <w:rPr>
          <w:rFonts w:hint="eastAsia"/>
        </w:rPr>
      </w:pPr>
    </w:p>
    <w:p w14:paraId="2083C538">
      <w:pPr>
        <w:spacing w:after="0"/>
        <w:ind w:left="-5"/>
        <w:rPr>
          <w:rFonts w:hint="eastAsia"/>
        </w:rPr>
      </w:pPr>
      <w:r>
        <w:rPr>
          <w:rFonts w:hint="eastAsia"/>
        </w:rPr>
        <w:t>Have they any privilege of learning what the others are not privileged to learn?</w:t>
      </w:r>
    </w:p>
    <w:p w14:paraId="14EAA118">
      <w:pPr>
        <w:spacing w:after="0"/>
        <w:ind w:left="-5"/>
        <w:rPr>
          <w:rFonts w:hint="eastAsia"/>
        </w:rPr>
      </w:pPr>
      <w:r>
        <w:rPr>
          <w:rFonts w:hint="eastAsia"/>
        </w:rPr>
        <w:t>他们有什么特权学习其他人无权学习的东西吗？</w:t>
      </w:r>
    </w:p>
    <w:p w14:paraId="37C1F9E5">
      <w:pPr>
        <w:spacing w:after="0"/>
        <w:ind w:left="-5"/>
        <w:rPr>
          <w:rFonts w:hint="eastAsia"/>
        </w:rPr>
      </w:pPr>
    </w:p>
    <w:p w14:paraId="78132F75">
      <w:pPr>
        <w:spacing w:after="0"/>
        <w:ind w:left="-5"/>
        <w:rPr>
          <w:rFonts w:hint="eastAsia"/>
        </w:rPr>
      </w:pPr>
      <w:r>
        <w:rPr>
          <w:rFonts w:hint="eastAsia"/>
        </w:rPr>
        <w:t>Are there not many senators in the other countries who do not even know Rome by sight?</w:t>
      </w:r>
    </w:p>
    <w:p w14:paraId="2E83AC32">
      <w:pPr>
        <w:spacing w:after="0"/>
        <w:ind w:left="-5"/>
        <w:rPr>
          <w:rFonts w:hint="eastAsia"/>
        </w:rPr>
      </w:pPr>
      <w:r>
        <w:rPr>
          <w:rFonts w:hint="eastAsia"/>
        </w:rPr>
        <w:t>在其他国家不也有许多甚至没见过罗马的元老吗？</w:t>
      </w:r>
    </w:p>
    <w:p w14:paraId="589FABA2">
      <w:pPr>
        <w:spacing w:after="0"/>
        <w:ind w:left="-5"/>
        <w:rPr>
          <w:rFonts w:hint="eastAsia"/>
        </w:rPr>
      </w:pPr>
    </w:p>
    <w:p w14:paraId="1C1084D6">
      <w:pPr>
        <w:spacing w:after="0"/>
        <w:ind w:left="-5"/>
        <w:rPr>
          <w:rFonts w:hint="eastAsia"/>
        </w:rPr>
      </w:pPr>
      <w:r>
        <w:rPr>
          <w:rFonts w:hint="eastAsia"/>
        </w:rPr>
        <w:t>Take away outward show, and what are all men after all but men?</w:t>
      </w:r>
    </w:p>
    <w:p w14:paraId="6CD4A93F">
      <w:pPr>
        <w:spacing w:after="0"/>
        <w:ind w:left="-5"/>
        <w:rPr>
          <w:rFonts w:hint="eastAsia"/>
        </w:rPr>
      </w:pPr>
      <w:r>
        <w:rPr>
          <w:rFonts w:hint="eastAsia"/>
        </w:rPr>
        <w:t>去掉外表的炫耀，所有人毕竟除了是人还是什么呢？</w:t>
      </w:r>
    </w:p>
    <w:p w14:paraId="71CD5E38">
      <w:pPr>
        <w:spacing w:after="0"/>
        <w:ind w:left="-5"/>
        <w:rPr>
          <w:rFonts w:hint="eastAsia"/>
        </w:rPr>
      </w:pPr>
    </w:p>
    <w:p w14:paraId="591BF9B6">
      <w:pPr>
        <w:spacing w:after="0"/>
        <w:ind w:left="-5"/>
        <w:rPr>
          <w:rFonts w:hint="eastAsia"/>
        </w:rPr>
      </w:pPr>
      <w:r>
        <w:rPr>
          <w:rFonts w:hint="eastAsia"/>
        </w:rPr>
        <w:t>But even though the perversity of the age should permit that all the better men should be more highly honored than others, neither thus should human honor be held at a great price, for it is smoke which has no weight.</w:t>
      </w:r>
    </w:p>
    <w:p w14:paraId="3D5DE2D1">
      <w:pPr>
        <w:spacing w:after="0"/>
        <w:ind w:left="-5"/>
        <w:rPr>
          <w:rFonts w:hint="eastAsia"/>
        </w:rPr>
      </w:pPr>
      <w:r>
        <w:rPr>
          <w:rFonts w:hint="eastAsia"/>
        </w:rPr>
        <w:t>但即使时代的悖谬允许所有较高贵的人比其他人受更高的尊荣，人的荣誉也不应被看得太重，因为它只是没有重量的烟雾。</w:t>
      </w:r>
    </w:p>
    <w:p w14:paraId="675A632D">
      <w:pPr>
        <w:spacing w:after="0"/>
        <w:ind w:left="-5"/>
        <w:rPr>
          <w:rFonts w:hint="eastAsia"/>
        </w:rPr>
      </w:pPr>
    </w:p>
    <w:p w14:paraId="188384EA">
      <w:pPr>
        <w:spacing w:after="0"/>
        <w:ind w:left="-5"/>
        <w:rPr>
          <w:rFonts w:hint="eastAsia"/>
        </w:rPr>
      </w:pPr>
      <w:r>
        <w:rPr>
          <w:rFonts w:hint="eastAsia"/>
        </w:rPr>
        <w:t>But let us avail ourselves even in these things of the kindness of God.</w:t>
      </w:r>
    </w:p>
    <w:p w14:paraId="4A40F1A1">
      <w:pPr>
        <w:spacing w:after="0"/>
        <w:ind w:left="-5"/>
        <w:rPr>
          <w:rFonts w:hint="eastAsia"/>
        </w:rPr>
      </w:pPr>
      <w:r>
        <w:rPr>
          <w:rFonts w:hint="eastAsia"/>
        </w:rPr>
        <w:t>但让我们即使在这些事上也利用上帝的仁慈。</w:t>
      </w:r>
    </w:p>
    <w:p w14:paraId="02C81556">
      <w:pPr>
        <w:spacing w:after="0"/>
        <w:ind w:left="-5"/>
        <w:rPr>
          <w:rFonts w:hint="eastAsia"/>
        </w:rPr>
      </w:pPr>
    </w:p>
    <w:p w14:paraId="318D364C">
      <w:pPr>
        <w:spacing w:after="0"/>
        <w:ind w:left="-5"/>
        <w:rPr>
          <w:rFonts w:hint="eastAsia"/>
        </w:rPr>
      </w:pPr>
      <w:r>
        <w:rPr>
          <w:rFonts w:hint="eastAsia"/>
        </w:rPr>
        <w:t>Let us consider how great things they despised, how great things they endured, what lusts they subdued for the sake of human glory, who merited that glory, as it were, in reward for such virtues; and let this be useful to us even in suppressing pride, so that, as that city in which it has been promised us to reign as far surpasses this one as heaven is distant from the earth, as eternal life surpasses temporal joy, solid glory empty praise, or the society of angels the society of mortals, or the glory of Him who made the sun and moon the light of the sun and moon, the citizens of so great a country may not seem to themselves to have done anything very great, if, in order to obtain it, they have done some good works or endured some evils, when those men for this terrestrial country already obtained, did such great things, suffered such great things.</w:t>
      </w:r>
    </w:p>
    <w:p w14:paraId="3BAF84D3">
      <w:pPr>
        <w:spacing w:after="0"/>
        <w:ind w:left="-5"/>
        <w:rPr>
          <w:rFonts w:hint="eastAsia"/>
        </w:rPr>
      </w:pPr>
      <w:r>
        <w:rPr>
          <w:rFonts w:hint="eastAsia"/>
        </w:rPr>
        <w:t>让我们思考他们为了人类的荣耀轻视了多大的事，忍受了多大的事，压制了什么样的私欲，他们仿佛以此类美德作为回报配得那荣耀；并且让这对我们压制骄傲是有益的，以便——正如那应许我们作王的城超越这城，如同天离地一样远，如永生超越暂时的快乐，坚实的荣耀超越空洞的赞誉，或天使的团契超越凡人的团契，或那造日月的祂的荣耀超越日月的亮光一样——如此伟大国度的公民如果为了获得它而做了一些善工或忍受了一些灾祸，不要觉得自己做了什么非常伟大的事，既然那些人为这已经获得的地上国度，做了如此大的事，受了如此大的苦。</w:t>
      </w:r>
    </w:p>
    <w:p w14:paraId="0C333F95">
      <w:pPr>
        <w:spacing w:after="0"/>
        <w:ind w:left="-5"/>
        <w:rPr>
          <w:rFonts w:hint="eastAsia"/>
        </w:rPr>
      </w:pPr>
    </w:p>
    <w:p w14:paraId="65F99A2B">
      <w:pPr>
        <w:spacing w:after="0"/>
        <w:ind w:left="-5"/>
        <w:rPr>
          <w:rFonts w:hint="eastAsia"/>
        </w:rPr>
      </w:pPr>
      <w:r>
        <w:rPr>
          <w:rFonts w:hint="eastAsia"/>
        </w:rPr>
        <w:t>And especially are all these things to be considered, because the remission of sins which collects citizens to the celestial country has something in it to which a shadowy resemblance is found in that asylum of Romulus, whither escape from the punishment of all manner of crimes congregated that multitude with which the state was to be founded.</w:t>
      </w:r>
    </w:p>
    <w:p w14:paraId="64EF5DC8">
      <w:pPr>
        <w:spacing w:after="0"/>
        <w:ind w:left="-5"/>
        <w:rPr>
          <w:rFonts w:hint="eastAsia"/>
        </w:rPr>
      </w:pPr>
      <w:r>
        <w:rPr>
          <w:rFonts w:hint="eastAsia"/>
        </w:rPr>
        <w:t>特别是所有这些事都要被思考，因为那招聚公民进入天国的罪得赦免，其中有某种东西，在罗慕路斯的那个庇护所中可以找到影影绰绰的相似之处，那里逃避各种罪行惩罚的人聚集成了建立国家的那群人。</w:t>
      </w:r>
    </w:p>
    <w:p w14:paraId="2F7B9589">
      <w:pPr>
        <w:spacing w:after="0"/>
        <w:ind w:left="-5"/>
        <w:rPr>
          <w:rFonts w:hint="eastAsia"/>
        </w:rPr>
      </w:pPr>
    </w:p>
    <w:p w14:paraId="671E6B33">
      <w:pPr>
        <w:spacing w:after="0"/>
        <w:ind w:left="-5"/>
        <w:rPr>
          <w:rFonts w:hint="eastAsia"/>
        </w:rPr>
      </w:pPr>
      <w:r>
        <w:rPr>
          <w:rFonts w:hint="eastAsia"/>
        </w:rPr>
        <w:t>CHAP. 18.—HOW FAR CHRISTIANS OUGHT TO BE FROM BOASTING, IF THEY HAVE DONE ANYTHING FOR THE LOVE OF THE ETERNAL COUNTRY, WHEN THE ROMANS DID SUCH GREAT THINGS FOR HUMAN GLORY AND A TERRESTRIAL CITY</w:t>
      </w:r>
    </w:p>
    <w:p w14:paraId="03A284F7">
      <w:pPr>
        <w:spacing w:after="0"/>
        <w:ind w:left="-5"/>
        <w:rPr>
          <w:rFonts w:hint="eastAsia"/>
        </w:rPr>
      </w:pPr>
      <w:r>
        <w:rPr>
          <w:rFonts w:hint="eastAsia"/>
        </w:rPr>
        <w:t>第十八章——基督徒如果为了对永恒家乡的爱做了什么，离自夸应当有多远，鉴于罗马人为了人类的荣耀和地上的城市做了如此大的事</w:t>
      </w:r>
    </w:p>
    <w:p w14:paraId="0C2124A1">
      <w:pPr>
        <w:spacing w:after="0"/>
        <w:ind w:left="-5"/>
        <w:rPr>
          <w:rFonts w:hint="eastAsia"/>
        </w:rPr>
      </w:pPr>
    </w:p>
    <w:p w14:paraId="19DF16D7">
      <w:pPr>
        <w:spacing w:after="0"/>
        <w:ind w:left="-5"/>
        <w:rPr>
          <w:rFonts w:hint="eastAsia"/>
        </w:rPr>
      </w:pPr>
      <w:r>
        <w:rPr>
          <w:rFonts w:hint="eastAsia"/>
        </w:rPr>
        <w:t>1. What great thing, therefore, is it for that eternal and celestial city to despise all the charms of this world, however pleasant, if for the sake of this terrestrial city Brutus could even put to death his son,—a sacrifice which the heavenly city compels no one to make?</w:t>
      </w:r>
    </w:p>
    <w:p w14:paraId="717217A6">
      <w:pPr>
        <w:spacing w:after="0"/>
        <w:ind w:left="-5"/>
        <w:rPr>
          <w:rFonts w:hint="eastAsia"/>
        </w:rPr>
      </w:pPr>
      <w:r>
        <w:rPr>
          <w:rFonts w:hint="eastAsia"/>
        </w:rPr>
        <w:t>1. 因此，如果布鲁图斯为了这座地上的城，甚至能处死他的儿子（天城并不强迫任何人做这种牺牲），那么对于那座永恒的天城来说，轻视这世界的一切魅力，无论多么令人愉悦，又算什么大事呢？</w:t>
      </w:r>
    </w:p>
    <w:p w14:paraId="2CAB8C48">
      <w:pPr>
        <w:spacing w:after="0"/>
        <w:ind w:left="-5"/>
        <w:rPr>
          <w:rFonts w:hint="eastAsia"/>
        </w:rPr>
      </w:pPr>
    </w:p>
    <w:p w14:paraId="4CB6B6B4">
      <w:pPr>
        <w:spacing w:after="0"/>
        <w:ind w:left="-5"/>
        <w:rPr>
          <w:rFonts w:hint="eastAsia"/>
        </w:rPr>
      </w:pPr>
      <w:r>
        <w:rPr>
          <w:rFonts w:hint="eastAsia"/>
        </w:rPr>
        <w:t>But certainly it is more difficult to put to death one's sons, than to do what is required to be done for the heavenly country, even to distribute to the poor those things which were looked upon as things to be amassed and laid up for one's children, or to let them go, if there arise any temptation which compels us to do so, for the sake of faith and righteousness.</w:t>
      </w:r>
    </w:p>
    <w:p w14:paraId="1CBBC8E4">
      <w:pPr>
        <w:spacing w:after="0"/>
        <w:ind w:left="-5"/>
        <w:rPr>
          <w:rFonts w:hint="eastAsia"/>
        </w:rPr>
      </w:pPr>
      <w:r>
        <w:rPr>
          <w:rFonts w:hint="eastAsia"/>
        </w:rPr>
        <w:t>但处死自己的儿子，肯定比做为了天上的家乡所要求做的事更难，甚至是将那些被视为应当为子女积攒留存的东西分给穷人，或者如果出现任何试探迫使我们这样做，为了信仰和公义的缘故舍弃它们。</w:t>
      </w:r>
    </w:p>
    <w:p w14:paraId="305FBB7C">
      <w:pPr>
        <w:spacing w:after="0"/>
        <w:ind w:left="-5"/>
        <w:rPr>
          <w:rFonts w:hint="eastAsia"/>
        </w:rPr>
      </w:pPr>
    </w:p>
    <w:p w14:paraId="1A944547">
      <w:pPr>
        <w:spacing w:after="0"/>
        <w:ind w:left="-5"/>
        <w:rPr>
          <w:rFonts w:hint="eastAsia"/>
        </w:rPr>
      </w:pPr>
      <w:r>
        <w:rPr>
          <w:rFonts w:hint="eastAsia"/>
        </w:rPr>
        <w:t>For it is not earthly riches which make us or our sons happy; for they must either be lost by us in our lifetime, or be possessed when we are dead, by whom we know not, or perhaps by whom we would not.</w:t>
      </w:r>
    </w:p>
    <w:p w14:paraId="35F3F1E8">
      <w:pPr>
        <w:spacing w:after="0"/>
        <w:ind w:left="-5"/>
        <w:rPr>
          <w:rFonts w:hint="eastAsia"/>
        </w:rPr>
      </w:pPr>
      <w:r>
        <w:rPr>
          <w:rFonts w:hint="eastAsia"/>
        </w:rPr>
        <w:t>因为并不是地上的财富使我们或我们的儿子幸福；因为它们要么必须在我们生前被我们失去，要么当我们死后被我们不认识的人拥有，或者也许被我们不愿意给的人拥有。</w:t>
      </w:r>
    </w:p>
    <w:p w14:paraId="561916CE">
      <w:pPr>
        <w:spacing w:after="0"/>
        <w:ind w:left="-5"/>
        <w:rPr>
          <w:rFonts w:hint="eastAsia"/>
        </w:rPr>
      </w:pPr>
    </w:p>
    <w:p w14:paraId="6B4DF6CC">
      <w:pPr>
        <w:spacing w:after="0"/>
        <w:ind w:left="-5"/>
        <w:rPr>
          <w:rFonts w:hint="eastAsia"/>
        </w:rPr>
      </w:pPr>
      <w:r>
        <w:rPr>
          <w:rFonts w:hint="eastAsia"/>
        </w:rPr>
        <w:t>But it is God who makes us happy, who is the true riches of minds.</w:t>
      </w:r>
    </w:p>
    <w:p w14:paraId="28446C7A">
      <w:pPr>
        <w:spacing w:after="0"/>
        <w:ind w:left="-5"/>
        <w:rPr>
          <w:rFonts w:hint="eastAsia"/>
        </w:rPr>
      </w:pPr>
      <w:r>
        <w:rPr>
          <w:rFonts w:hint="eastAsia"/>
        </w:rPr>
        <w:t>而是上帝使我们幸福，祂是心灵真正的财富。</w:t>
      </w:r>
    </w:p>
    <w:p w14:paraId="43B66EE1">
      <w:pPr>
        <w:spacing w:after="0"/>
        <w:ind w:left="-5"/>
        <w:rPr>
          <w:rFonts w:hint="eastAsia"/>
        </w:rPr>
      </w:pPr>
    </w:p>
    <w:p w14:paraId="68786E19">
      <w:pPr>
        <w:spacing w:after="0"/>
        <w:ind w:left="-5"/>
        <w:rPr>
          <w:rFonts w:hint="eastAsia"/>
        </w:rPr>
      </w:pPr>
      <w:r>
        <w:rPr>
          <w:rFonts w:hint="eastAsia"/>
        </w:rPr>
        <w:t>But of Brutus, even the poet who celebrates his praises testifies that it was the occasion of unhappiness to him that he slew his son, for he says,</w:t>
      </w:r>
    </w:p>
    <w:p w14:paraId="63CC69CA">
      <w:pPr>
        <w:spacing w:after="0"/>
        <w:ind w:left="-5"/>
        <w:rPr>
          <w:rFonts w:hint="eastAsia"/>
        </w:rPr>
      </w:pPr>
      <w:r>
        <w:rPr>
          <w:rFonts w:hint="eastAsia"/>
        </w:rPr>
        <w:t>但关于布鲁图斯，甚至那位歌颂赞美他的诗人也作证说，他杀子是他不幸的缘由，因为他说：</w:t>
      </w:r>
    </w:p>
    <w:p w14:paraId="4C440627">
      <w:pPr>
        <w:spacing w:after="0"/>
        <w:ind w:left="-5"/>
        <w:rPr>
          <w:rFonts w:hint="eastAsia"/>
        </w:rPr>
      </w:pPr>
    </w:p>
    <w:p w14:paraId="70F90657">
      <w:pPr>
        <w:spacing w:after="0"/>
        <w:ind w:left="-5"/>
        <w:rPr>
          <w:rFonts w:hint="eastAsia"/>
        </w:rPr>
      </w:pPr>
      <w:r>
        <w:rPr>
          <w:rFonts w:hint="eastAsia"/>
        </w:rPr>
        <w:t>"And call his own rebellious seed</w:t>
      </w:r>
    </w:p>
    <w:p w14:paraId="44E78FD1">
      <w:pPr>
        <w:spacing w:after="0"/>
        <w:ind w:left="-5"/>
        <w:rPr>
          <w:rFonts w:hint="eastAsia"/>
        </w:rPr>
      </w:pPr>
      <w:r>
        <w:rPr>
          <w:rFonts w:hint="eastAsia"/>
        </w:rPr>
        <w:t>For menaced liberty to bleed.</w:t>
      </w:r>
    </w:p>
    <w:p w14:paraId="7A11D326">
      <w:pPr>
        <w:spacing w:after="0"/>
        <w:ind w:left="-5"/>
        <w:rPr>
          <w:rFonts w:hint="eastAsia"/>
        </w:rPr>
      </w:pPr>
      <w:r>
        <w:rPr>
          <w:rFonts w:hint="eastAsia"/>
        </w:rPr>
        <w:t>Unhappy father! howsoe'er</w:t>
      </w:r>
    </w:p>
    <w:p w14:paraId="3AFA6562">
      <w:pPr>
        <w:spacing w:after="0"/>
        <w:ind w:left="-5"/>
        <w:rPr>
          <w:rFonts w:hint="eastAsia"/>
        </w:rPr>
      </w:pPr>
      <w:r>
        <w:rPr>
          <w:rFonts w:hint="eastAsia"/>
        </w:rPr>
        <w:t>The deed be judged by after days."</w:t>
      </w:r>
    </w:p>
    <w:p w14:paraId="0B2D694B">
      <w:pPr>
        <w:spacing w:after="0"/>
        <w:ind w:left="-5"/>
        <w:rPr>
          <w:rFonts w:hint="eastAsia"/>
        </w:rPr>
      </w:pPr>
      <w:r>
        <w:rPr>
          <w:rFonts w:hint="eastAsia"/>
        </w:rPr>
        <w:t>“并召唤他自己叛逆的后裔</w:t>
      </w:r>
    </w:p>
    <w:p w14:paraId="7008C14B">
      <w:pPr>
        <w:spacing w:after="0"/>
        <w:ind w:left="-5"/>
        <w:rPr>
          <w:rFonts w:hint="eastAsia"/>
        </w:rPr>
      </w:pPr>
      <w:r>
        <w:rPr>
          <w:rFonts w:hint="eastAsia"/>
        </w:rPr>
        <w:t>为受到威胁的自由流血。</w:t>
      </w:r>
    </w:p>
    <w:p w14:paraId="3F8DC8B1">
      <w:pPr>
        <w:spacing w:after="0"/>
        <w:ind w:left="-5"/>
        <w:rPr>
          <w:rFonts w:hint="eastAsia"/>
        </w:rPr>
      </w:pPr>
      <w:r>
        <w:rPr>
          <w:rFonts w:hint="eastAsia"/>
        </w:rPr>
        <w:t>不幸的父亲！无论后世</w:t>
      </w:r>
    </w:p>
    <w:p w14:paraId="45855213">
      <w:pPr>
        <w:spacing w:after="0"/>
        <w:ind w:left="-5"/>
        <w:rPr>
          <w:rFonts w:hint="eastAsia"/>
        </w:rPr>
      </w:pPr>
      <w:r>
        <w:rPr>
          <w:rFonts w:hint="eastAsia"/>
        </w:rPr>
        <w:t>如何评判这行为。”</w:t>
      </w:r>
    </w:p>
    <w:p w14:paraId="5E5D3839">
      <w:pPr>
        <w:spacing w:after="0"/>
        <w:ind w:left="-5"/>
        <w:rPr>
          <w:rFonts w:hint="eastAsia"/>
        </w:rPr>
      </w:pPr>
    </w:p>
    <w:p w14:paraId="412A7EE2">
      <w:pPr>
        <w:spacing w:after="0"/>
        <w:ind w:left="-5"/>
        <w:rPr>
          <w:rFonts w:hint="eastAsia"/>
        </w:rPr>
      </w:pPr>
      <w:r>
        <w:rPr>
          <w:rFonts w:hint="eastAsia"/>
        </w:rPr>
        <w:t>But in the following verse he consoles him in his unhappiness, saying,</w:t>
      </w:r>
    </w:p>
    <w:p w14:paraId="135E5A05">
      <w:pPr>
        <w:spacing w:after="0"/>
        <w:ind w:left="-5"/>
        <w:rPr>
          <w:rFonts w:hint="eastAsia"/>
        </w:rPr>
      </w:pPr>
      <w:r>
        <w:rPr>
          <w:rFonts w:hint="eastAsia"/>
        </w:rPr>
        <w:t>但在接下来的诗句中，他安慰他的不幸，说：</w:t>
      </w:r>
    </w:p>
    <w:p w14:paraId="23400DAF">
      <w:pPr>
        <w:spacing w:after="0"/>
        <w:ind w:left="-5"/>
        <w:rPr>
          <w:rFonts w:hint="eastAsia"/>
        </w:rPr>
      </w:pPr>
    </w:p>
    <w:p w14:paraId="3552531B">
      <w:pPr>
        <w:spacing w:after="0"/>
        <w:ind w:left="-5"/>
        <w:rPr>
          <w:rFonts w:hint="eastAsia"/>
        </w:rPr>
      </w:pPr>
      <w:r>
        <w:rPr>
          <w:rFonts w:hint="eastAsia"/>
        </w:rPr>
        <w:t>"His country's love shall all o'erbear."</w:t>
      </w:r>
    </w:p>
    <w:p w14:paraId="78ED87A0">
      <w:pPr>
        <w:spacing w:after="0"/>
        <w:ind w:left="-5"/>
        <w:rPr>
          <w:rFonts w:hint="eastAsia"/>
        </w:rPr>
      </w:pPr>
      <w:r>
        <w:rPr>
          <w:rFonts w:hint="eastAsia"/>
        </w:rPr>
        <w:t>“对祖国的爱将压倒一切。”</w:t>
      </w:r>
    </w:p>
    <w:p w14:paraId="5C3A35A1">
      <w:pPr>
        <w:spacing w:after="0"/>
        <w:ind w:left="-5"/>
        <w:rPr>
          <w:rFonts w:hint="eastAsia"/>
        </w:rPr>
      </w:pPr>
    </w:p>
    <w:p w14:paraId="231DB1CF">
      <w:pPr>
        <w:spacing w:after="0"/>
        <w:ind w:left="-5"/>
        <w:rPr>
          <w:rFonts w:hint="eastAsia"/>
        </w:rPr>
      </w:pPr>
      <w:r>
        <w:rPr>
          <w:rFonts w:hint="eastAsia"/>
        </w:rPr>
        <w:t>There are those two things, namely, liberty and the desire of human praise, which compelled the Romans to admirable deeds.</w:t>
      </w:r>
    </w:p>
    <w:p w14:paraId="6E1BA986">
      <w:pPr>
        <w:spacing w:after="0"/>
        <w:ind w:left="-5"/>
        <w:rPr>
          <w:rFonts w:hint="eastAsia"/>
        </w:rPr>
      </w:pPr>
      <w:r>
        <w:rPr>
          <w:rFonts w:hint="eastAsia"/>
        </w:rPr>
        <w:t>那两件事，即自由和对人类赞誉的渴望，迫使罗马人做出了令人钦佩的事迹。</w:t>
      </w:r>
    </w:p>
    <w:p w14:paraId="2D377AE3">
      <w:pPr>
        <w:spacing w:after="0"/>
        <w:ind w:left="-5"/>
        <w:rPr>
          <w:rFonts w:hint="eastAsia"/>
        </w:rPr>
      </w:pPr>
    </w:p>
    <w:p w14:paraId="5919941E">
      <w:pPr>
        <w:spacing w:after="0"/>
        <w:ind w:left="-5"/>
        <w:rPr>
          <w:rFonts w:hint="eastAsia"/>
        </w:rPr>
      </w:pPr>
      <w:r>
        <w:rPr>
          <w:rFonts w:hint="eastAsia"/>
        </w:rPr>
        <w:t>If, therefore, for the liberty of dying men, and for the desire of human praise which is sought after by mortals, sons could be put to death by a father, what great thing is it, if, for the true liberty which has made us free from the dominion of sin, and death, and the devil,—not through the desire of human praise, but through the earnest desire of freeing men, not from King Tarquin, but from demons and the prince of the demons,—we should, I do not say put to death our sons, but reckon among our sons Christ's poor ones?</w:t>
      </w:r>
    </w:p>
    <w:p w14:paraId="150EAE02">
      <w:pPr>
        <w:spacing w:after="0"/>
        <w:ind w:left="-5"/>
        <w:rPr>
          <w:rFonts w:hint="eastAsia"/>
        </w:rPr>
      </w:pPr>
      <w:r>
        <w:rPr>
          <w:rFonts w:hint="eastAsia"/>
        </w:rPr>
        <w:t>因此，如果为了将死之人的自由，和为了凡人所追求的人类赞誉的渴望，父亲能处死儿子，那么，如果为了真正的自由（这自由使我们脱离罪、死亡和魔鬼的辖制）——不是出于对人类赞誉的渴望，而是出于将人不是从塔奎因王手中，而是从鬼魔和鬼魔首领手中释放出来的热切渴望——我们，我不说处死我们的儿子，而是将基督的穷人算作我们的儿子，这算什么大事呢？</w:t>
      </w:r>
    </w:p>
    <w:p w14:paraId="7CC455DB">
      <w:pPr>
        <w:spacing w:after="0"/>
        <w:ind w:left="-5"/>
        <w:rPr>
          <w:rFonts w:hint="eastAsia"/>
        </w:rPr>
      </w:pPr>
    </w:p>
    <w:p w14:paraId="721FAB89">
      <w:pPr>
        <w:spacing w:after="0"/>
        <w:ind w:left="-5"/>
        <w:rPr>
          <w:rFonts w:hint="eastAsia"/>
        </w:rPr>
      </w:pPr>
      <w:r>
        <w:rPr>
          <w:rFonts w:hint="eastAsia"/>
        </w:rPr>
        <w:t>2. If, also, another Roman chief, surnamed Torquatus, slew his son, not because he fought against his country, but because, being challenged by an enemy, he through youthful impetuosity fought, though for his country, yet contrary to orders which he his father had given as general; and this he did, notwithstanding that his son was victorious, lest there should be more evil in the example of authority despised, than good in the glory of slaying an enemy;—if, I say, Torquatus acted thus, wherefore should they boast themselves, who, for the laws of a celestial country, despise all earthly good things, which are loved far less than sons?</w:t>
      </w:r>
    </w:p>
    <w:p w14:paraId="5E8DF77F">
      <w:pPr>
        <w:spacing w:after="0"/>
        <w:ind w:left="-5"/>
        <w:rPr>
          <w:rFonts w:hint="eastAsia"/>
        </w:rPr>
      </w:pPr>
      <w:r>
        <w:rPr>
          <w:rFonts w:hint="eastAsia"/>
        </w:rPr>
        <w:t>2. 此外，如果另一位姓托尔夸图斯的罗马首领杀了他的儿子，不是因为他对抗国家，而是因为被敌人挑战，他出于年轻人的冲动进行了战斗，虽然是为国家，却违背了他父亲作为将军所下的命令；他这样做，尽管他儿子获胜了，是为了避免蔑视权威的榜样所带来的恶，多于杀死敌人的荣耀所带来的善；——我说，如果托尔夸图斯这样做，那些为了天国的律法轻视所有地上好东西（这些东西远不如儿子可爱）的人，为何要自夸呢？</w:t>
      </w:r>
    </w:p>
    <w:p w14:paraId="0CB0D051">
      <w:pPr>
        <w:spacing w:after="0"/>
        <w:ind w:left="-5"/>
        <w:rPr>
          <w:rFonts w:hint="eastAsia"/>
        </w:rPr>
      </w:pPr>
    </w:p>
    <w:p w14:paraId="7AF518CF">
      <w:pPr>
        <w:spacing w:after="0"/>
        <w:ind w:left="-5"/>
        <w:rPr>
          <w:rFonts w:hint="eastAsia"/>
        </w:rPr>
      </w:pPr>
      <w:r>
        <w:rPr>
          <w:rFonts w:hint="eastAsia"/>
        </w:rPr>
        <w:t>If Furius Camillus, who was condemned by those who envied him, notwithstanding that he had thrown off from the necks of his countrymen the yoke of their most bitter enemies, the Veientes, again delivered his ungrateful country from the Gauls, because he had no other in which he could have better opportunities for living a life of glory;—if Camillus did thus, why should he be extolled as having done some great thing, who, having, it may be, suffered in the church at the hands of carnal enemies most grievous and dishonoring injury, has not betaken himself to heretical enemies, or himself raised some heresy against her, but has rather defended her, as far as he was able, from the most pernicious perversity of heretics, since there is not another church, I say not in which one can live a life of glory, but in which eternal life can be obtained?</w:t>
      </w:r>
    </w:p>
    <w:p w14:paraId="5386B3BB">
      <w:pPr>
        <w:spacing w:after="0"/>
        <w:ind w:left="-5"/>
        <w:rPr>
          <w:rFonts w:hint="eastAsia"/>
        </w:rPr>
      </w:pPr>
      <w:r>
        <w:rPr>
          <w:rFonts w:hint="eastAsia"/>
        </w:rPr>
        <w:t>如果富里乌斯·卡米卢斯，尽管他从同胞最苦毒的敌人维爱人的轭下解救了他们，却被嫉妒他的人定了罪，他又再次从高卢人手中解救了他忘恩负义的国家，因为他没有别的国家可以让他有更好的机会过荣耀的生活；——如果卡米卢斯这样做，那么，如果在教会中受了属肉体的敌人极其严重和羞辱性的伤害，却没有投奔异端敌人，或自己发起某种异端反对她，而是尽其所能保护她免受异端最有害的悖谬，因为没有别的教会（我不说在其中人可以过荣耀的生活，而是在其中可以获得永生），那样的人为何要被称赞为做了什么大事呢？</w:t>
      </w:r>
    </w:p>
    <w:p w14:paraId="044C81FF">
      <w:pPr>
        <w:spacing w:after="0"/>
        <w:ind w:left="-5"/>
        <w:rPr>
          <w:rFonts w:hint="eastAsia"/>
        </w:rPr>
      </w:pPr>
    </w:p>
    <w:p w14:paraId="4534004F">
      <w:pPr>
        <w:spacing w:after="0"/>
        <w:ind w:left="-5"/>
        <w:rPr>
          <w:rFonts w:hint="eastAsia"/>
        </w:rPr>
      </w:pPr>
      <w:r>
        <w:rPr>
          <w:rFonts w:hint="eastAsia"/>
        </w:rPr>
        <w:t>If Mucius, in order that peace might be made with King Porsenna, who was pressing the Romans with a most grievous war, when he did not succeed in slaying Porsenna, but slew another by mistake for him, reached forth his right hand and laid it on a red-hot altar, saying that many such as he saw him to be had conspired for his destruction, so that Porsenna, terrified at his daring, and at the thought of a conspiracy of such as he, without any delay recalled all his warlike purposes, and made peace;—if, I say, Mucius did this, who shall speak of his meritorious claims to the kingdom of heaven, if for it he may have given to the flames not one hand, but even his whole body, and that not by his own spontaneous act, but because he was persecuted by another?</w:t>
      </w:r>
    </w:p>
    <w:p w14:paraId="20326228">
      <w:pPr>
        <w:spacing w:after="0"/>
        <w:ind w:left="-5"/>
        <w:rPr>
          <w:rFonts w:hint="eastAsia"/>
        </w:rPr>
      </w:pPr>
      <w:r>
        <w:rPr>
          <w:rFonts w:hint="eastAsia"/>
        </w:rPr>
        <w:t>如果穆基乌斯，为了与正以极其残酷的战争压迫罗马的波尔塞纳王讲和，当他没能成功杀死波尔塞纳，却误杀了另一个人代替他时，伸出右手放在烧红的祭坛上，说许多像他这样的人已共谋要毁灭他，以致波尔塞纳因他的大胆和想到像他这样的人的阴谋而惊恐，毫不迟延地召回了他所有的战争意图并讲了和；——我说，如果穆基乌斯做了这事，谁能谈论他配得天国的功劳呢，如果为了天国，他可能交在火焰中的不是一只手，甚至是他整个身体，而且那不是出于他自己自发的行为，而是因为他被别人迫害？</w:t>
      </w:r>
    </w:p>
    <w:p w14:paraId="06F523D2">
      <w:pPr>
        <w:spacing w:after="0"/>
        <w:ind w:left="-5"/>
        <w:rPr>
          <w:rFonts w:hint="eastAsia"/>
        </w:rPr>
      </w:pPr>
    </w:p>
    <w:p w14:paraId="42695013">
      <w:pPr>
        <w:spacing w:after="0"/>
        <w:ind w:left="-5"/>
        <w:rPr>
          <w:rFonts w:hint="eastAsia"/>
        </w:rPr>
      </w:pPr>
      <w:r>
        <w:rPr>
          <w:rFonts w:hint="eastAsia"/>
        </w:rPr>
        <w:t>If Curtius, spurring on his steed, threw himself all armed into a precipitous gulf, obeying the oracles of their gods, which had commanded that the Romans should throw into that gulf the best thing which they possessed, and they could only understand thereby that, since they excelled in men and arms, the gods had commanded that an armed man should be cast headlong into that destruction;—if he did this, shall we say that that man has done a great thing for the eternal city who may have died by a like death, not, however, precipitating himself spontaneously into a gulf, but having suffered this death at the hands of some enemy of his faith, more especially when he has received from his Lord, who is also King of his country, a more certain oracle, "Fear not them who kill the body, but cannot kill the soul?"</w:t>
      </w:r>
    </w:p>
    <w:p w14:paraId="24734BEC">
      <w:pPr>
        <w:spacing w:after="0"/>
        <w:ind w:left="-5"/>
        <w:rPr>
          <w:rFonts w:hint="eastAsia"/>
        </w:rPr>
      </w:pPr>
      <w:r>
        <w:rPr>
          <w:rFonts w:hint="eastAsia"/>
        </w:rPr>
        <w:t>如果库尔提乌斯策马全副武装跳入陡峭的深渊，顺从他们众神的神谕（神谕命令罗马人将他们拥有的最好的东西投入那深渊，而他们只能藉此理解为，既然他们在人和武器上卓越，众神命令将一名武装人员头朝下投入那毁灭中）；——如果他做了这事，我们要说那人为永恒之城做了大事吗，如果他可能死于类似的死亡，然而并非自发地跳入深渊，而是死于他信仰的某个敌人之手，特别是当他从他的主（祂也是他家乡的王）那里领受了更确定的神谕：“那杀身体不能杀灵魂的，不要怕他们”？</w:t>
      </w:r>
    </w:p>
    <w:p w14:paraId="132558FE">
      <w:pPr>
        <w:spacing w:after="0"/>
        <w:ind w:left="-5"/>
        <w:rPr>
          <w:rFonts w:hint="eastAsia"/>
        </w:rPr>
      </w:pPr>
    </w:p>
    <w:p w14:paraId="0B315065">
      <w:pPr>
        <w:spacing w:after="0"/>
        <w:ind w:left="-5"/>
        <w:rPr>
          <w:rFonts w:hint="eastAsia"/>
        </w:rPr>
      </w:pPr>
      <w:r>
        <w:rPr>
          <w:rFonts w:hint="eastAsia"/>
        </w:rPr>
        <w:t>If the Decii dedicated themselves to death, consecrating themselves in a form of words, as it were, that falling, and pacifying by their blood the wrath of the gods, they might be the means of delivering the Roman army;—if they did this, let not the holy martyrs carry themselves proudly, as though they had done some meritorious thing for a share in that country where are eternal life and felicity, if even to the shedding of their blood, loving not only the brethren for whom it was shed, but, according as had been commanded them, even their enemies by whom it was being shed, they have vied with one another in faith of love and love of faith.</w:t>
      </w:r>
    </w:p>
    <w:p w14:paraId="2FFEA3E1">
      <w:pPr>
        <w:spacing w:after="0"/>
        <w:ind w:left="-5"/>
        <w:rPr>
          <w:rFonts w:hint="eastAsia"/>
        </w:rPr>
      </w:pPr>
      <w:r>
        <w:rPr>
          <w:rFonts w:hint="eastAsia"/>
        </w:rPr>
        <w:t>如果得基乌斯父子将自己献给死亡，用某种言语形式使自己分别为圣，仿佛通过倒下并用他们的血平息众神的愤怒，他们可以成为解救罗马军队的手段；——如果他们做了这事，让圣洁的殉道者不要骄傲自负，仿佛他们为在那有永生和幸福的家乡中得一份而做了什么有功德的事，如果甚至到流血的地步，不仅爱为之流血的弟兄，而且照着所吩咐他们的，甚至爱流他们血的敌人，他们在爱的信心和信心的爱中彼此争胜。</w:t>
      </w:r>
    </w:p>
    <w:p w14:paraId="5DDEAF28">
      <w:pPr>
        <w:spacing w:after="0"/>
        <w:ind w:left="-5"/>
        <w:rPr>
          <w:rFonts w:hint="eastAsia"/>
        </w:rPr>
      </w:pPr>
    </w:p>
    <w:p w14:paraId="351518CC">
      <w:pPr>
        <w:spacing w:after="0"/>
        <w:ind w:left="-5"/>
        <w:rPr>
          <w:rFonts w:hint="eastAsia"/>
        </w:rPr>
      </w:pPr>
      <w:r>
        <w:rPr>
          <w:rFonts w:hint="eastAsia"/>
        </w:rPr>
        <w:t>If Marcus Pulvillus, when engaged in dedicating a temple to Jupiter, Juno, and Minerva, received with such indifference the false intelligence which was brought to him of the death of his son, with the intention of so agitating him that he should go away, and thus the glory of dedicating the temple should fall to his colleague;—if he received that intelligence with such indifference that he even ordered that his son should be cast out unburied, the love of glory having overcome in his heart the grief of bereavement, how shall any one affirm that he had done a great thing for the preaching of the gospel, by which the citizens of the heavenly city are delivered from divers errors, and gathered together from divers wanderings, to whom his Lord has said, when anxious about the burial of his father, "Follow me, and let the dead bury their dead?"</w:t>
      </w:r>
    </w:p>
    <w:p w14:paraId="78F9D8C3">
      <w:pPr>
        <w:spacing w:after="0"/>
        <w:ind w:left="-5"/>
        <w:rPr>
          <w:rFonts w:hint="eastAsia"/>
        </w:rPr>
      </w:pPr>
      <w:r>
        <w:rPr>
          <w:rFonts w:hint="eastAsia"/>
        </w:rPr>
        <w:t>如果马库斯·普尔维卢斯在致力于献祭朱庇特、朱诺和密涅瓦的庙宇时，对带给他的关于他儿子死亡的假消息如此冷漠（那消息意图使他激动而离开，从而使献祭庙宇的荣耀落给他的同事）；——如果他如此冷漠地接受那消息，甚至命令将他儿子扔出去不予埋葬，因为对荣耀的爱在他心中战胜了丧亲的悲痛，那么任何人怎能断言他为宣讲福音做了大事呢？藉着福音，天城的公民从各样的错谬中被解救，从各样的流荡中被聚集，他的主在关于埋葬他父亲的焦虑上曾对他说：“跟从我，让死人埋葬他们的死人。”</w:t>
      </w:r>
    </w:p>
    <w:p w14:paraId="717F1EF9">
      <w:pPr>
        <w:spacing w:after="0"/>
        <w:ind w:left="-5"/>
        <w:rPr>
          <w:rFonts w:hint="eastAsia"/>
        </w:rPr>
      </w:pPr>
    </w:p>
    <w:p w14:paraId="17776EDC">
      <w:pPr>
        <w:spacing w:after="0"/>
        <w:ind w:left="-5"/>
        <w:rPr>
          <w:rFonts w:hint="eastAsia"/>
        </w:rPr>
      </w:pPr>
      <w:r>
        <w:rPr>
          <w:rFonts w:hint="eastAsia"/>
        </w:rPr>
        <w:t>Regulus, in order not to break his oath, even with his most cruel enemies, returned to them from Rome itself, because (as he is said to have replied to the Romans when they wished to retain him) he could not have the dignity of an honorable citizen at Rome after having been a slave to the Africans, and the Carthaginians put him to death with the utmost tortures, because he had spoken against them in the senate.</w:t>
      </w:r>
    </w:p>
    <w:p w14:paraId="67D108F5">
      <w:pPr>
        <w:spacing w:after="0"/>
        <w:ind w:left="-5"/>
        <w:rPr>
          <w:rFonts w:hint="eastAsia"/>
        </w:rPr>
      </w:pPr>
      <w:r>
        <w:rPr>
          <w:rFonts w:hint="eastAsia"/>
        </w:rPr>
        <w:t>雷古鲁斯，为了不违背誓言，即使是对最残忍的敌人，也从罗马本身回到他们那里，因为（据说他在罗马人想挽留他时回答说）他在做过非洲人的奴隶后不能在罗马拥有光荣公民的尊严，迦太基人便用极刑处死了他，因为他在元老院说过反对他们的话。</w:t>
      </w:r>
    </w:p>
    <w:p w14:paraId="312E47D9">
      <w:pPr>
        <w:spacing w:after="0"/>
        <w:ind w:left="-5"/>
        <w:rPr>
          <w:rFonts w:hint="eastAsia"/>
        </w:rPr>
      </w:pPr>
    </w:p>
    <w:p w14:paraId="4E861657">
      <w:pPr>
        <w:spacing w:after="0"/>
        <w:ind w:left="-5"/>
        <w:rPr>
          <w:rFonts w:hint="eastAsia"/>
        </w:rPr>
      </w:pPr>
      <w:r>
        <w:rPr>
          <w:rFonts w:hint="eastAsia"/>
        </w:rPr>
        <w:t>If Regulus acted thus, what tortures are not to be despised for the sake of good faith toward that country to whose beatitude faith itself leads?</w:t>
      </w:r>
    </w:p>
    <w:p w14:paraId="44017245">
      <w:pPr>
        <w:spacing w:after="0"/>
        <w:ind w:left="-5"/>
        <w:rPr>
          <w:rFonts w:hint="eastAsia"/>
        </w:rPr>
      </w:pPr>
      <w:r>
        <w:rPr>
          <w:rFonts w:hint="eastAsia"/>
        </w:rPr>
        <w:t>如果雷古鲁斯这样做，为了对那个由信仰本身引导人进入其福乐的家乡的忠诚，有什么酷刑是不该被轻视的呢？</w:t>
      </w:r>
    </w:p>
    <w:p w14:paraId="0EA90124">
      <w:pPr>
        <w:spacing w:after="0"/>
        <w:ind w:left="-5"/>
        <w:rPr>
          <w:rFonts w:hint="eastAsia"/>
        </w:rPr>
      </w:pPr>
    </w:p>
    <w:p w14:paraId="64C23946">
      <w:pPr>
        <w:spacing w:after="0"/>
        <w:ind w:left="-5"/>
        <w:rPr>
          <w:rFonts w:hint="eastAsia"/>
        </w:rPr>
      </w:pPr>
      <w:r>
        <w:rPr>
          <w:rFonts w:hint="eastAsia"/>
        </w:rPr>
        <w:t>Or what will a man have rendered to the Lord for all He has bestowed upon him, if, for the faithfulness he owes to Him, he shall have suffered such things as Regulus suffered at the hands of his most ruthless enemies for the good faith which he owed to them?</w:t>
      </w:r>
    </w:p>
    <w:p w14:paraId="38F72E8D">
      <w:pPr>
        <w:spacing w:after="0"/>
        <w:ind w:left="-5"/>
        <w:rPr>
          <w:rFonts w:hint="eastAsia"/>
        </w:rPr>
      </w:pPr>
      <w:r>
        <w:rPr>
          <w:rFonts w:hint="eastAsia"/>
        </w:rPr>
        <w:t>或者，一个人若为了欠主的忠诚，遭受了雷古鲁斯为了欠最无情敌人的诚信所遭受的那些事，他能报答主对他的一切恩赐吗？</w:t>
      </w:r>
    </w:p>
    <w:p w14:paraId="5540290E">
      <w:pPr>
        <w:spacing w:after="0"/>
        <w:ind w:left="-5"/>
        <w:rPr>
          <w:rFonts w:hint="eastAsia"/>
        </w:rPr>
      </w:pPr>
    </w:p>
    <w:p w14:paraId="755E12CD">
      <w:pPr>
        <w:spacing w:after="0"/>
        <w:ind w:left="-5"/>
        <w:rPr>
          <w:rFonts w:hint="eastAsia"/>
        </w:rPr>
      </w:pPr>
      <w:r>
        <w:rPr>
          <w:rFonts w:hint="eastAsia"/>
        </w:rPr>
        <w:t>And how shall a Christian dare vaunt himself of his voluntary poverty, which he has chosen in order that during the pilgrimage of this life he may walk the more disencumbered on the way which leads to the country where the true riches are, even God Himself;—how, I say, shall he vaunt himself for this, when he hears or reads that Lucius Valerius, who died when he was holding the office of consul, was so poor that his funeral expenses were paid with money collected by the people?—or when he hears that Quintius Cincinnatus, who, possessing only four acres of land, and cultivating them with his own hands, was taken from the plough to be made dictator,—an office more honorable even than that of consul,—and that, after having won great glory by conquering the enemy, he preferred notwithstanding to continue in his poverty?</w:t>
      </w:r>
    </w:p>
    <w:p w14:paraId="26174D57">
      <w:pPr>
        <w:spacing w:after="0"/>
        <w:ind w:left="-5"/>
        <w:rPr>
          <w:rFonts w:hint="eastAsia"/>
        </w:rPr>
      </w:pPr>
      <w:r>
        <w:rPr>
          <w:rFonts w:hint="eastAsia"/>
        </w:rPr>
        <w:t>一个基督徒怎敢夸耀他的自愿贫穷（他选择贫穷是为了在今生的朝圣中，能更无累地走在通往那有真财宝——即上帝自己——之乡的路上）；——我说，他怎能为此自夸呢？当他听到或读到卢修斯·瓦勒里乌斯在担任执政官时去世，穷得丧葬费由人民集资支付？——或者当他听到昆提乌斯·辛辛纳图斯，只拥有四英亩土地并亲手耕种，被从犁旁带去作独裁官——一个甚至比执政官更荣耀的职位——在通过战胜敌人赢得巨大荣耀后，尽管如此仍宁愿继续处于贫穷中？</w:t>
      </w:r>
    </w:p>
    <w:p w14:paraId="544A8812">
      <w:pPr>
        <w:spacing w:after="0"/>
        <w:ind w:left="-5"/>
        <w:rPr>
          <w:rFonts w:hint="eastAsia"/>
        </w:rPr>
      </w:pPr>
    </w:p>
    <w:p w14:paraId="53A7F20C">
      <w:pPr>
        <w:spacing w:after="0"/>
        <w:ind w:left="-5"/>
        <w:rPr>
          <w:rFonts w:hint="eastAsia"/>
        </w:rPr>
      </w:pPr>
      <w:r>
        <w:rPr>
          <w:rFonts w:hint="eastAsia"/>
        </w:rPr>
        <w:t>Or how shall he boast of having done a great thing, who has not been prevailed upon by the offer of any reward of this world to renounce his connection with that heavenly and eternal country, when he hears that Fabricius could not be prevailed on to forsake the Roman city by the great gifts offered to him by Pyrrhus king of the Epirots, who promised him the fourth part of his kingdom, but preferred to abide there in his poverty as a private individual?</w:t>
      </w:r>
    </w:p>
    <w:p w14:paraId="3FB99C82">
      <w:pPr>
        <w:spacing w:after="0"/>
        <w:ind w:left="-5"/>
        <w:rPr>
          <w:rFonts w:hint="eastAsia"/>
        </w:rPr>
      </w:pPr>
      <w:r>
        <w:rPr>
          <w:rFonts w:hint="eastAsia"/>
        </w:rPr>
        <w:t>或者，那个没有因这世界的任何赏赐提议而被说服放弃与那天上永恒家乡联系的人，怎能夸口做了一件大事呢？当他听到法布里修斯不能被伊庇鲁斯王皮洛士提供的巨大礼物所说服离开罗马城（皮洛士答应给他四分之一的王国），却宁愿作为一个平民在那里守着贫穷？</w:t>
      </w:r>
    </w:p>
    <w:p w14:paraId="127FA5D7">
      <w:pPr>
        <w:spacing w:after="0"/>
        <w:ind w:left="-5"/>
        <w:rPr>
          <w:rFonts w:hint="eastAsia"/>
        </w:rPr>
      </w:pPr>
    </w:p>
    <w:p w14:paraId="056D27D7">
      <w:pPr>
        <w:spacing w:after="0"/>
        <w:ind w:left="-5"/>
        <w:rPr>
          <w:rFonts w:hint="eastAsia"/>
        </w:rPr>
      </w:pPr>
      <w:r>
        <w:rPr>
          <w:rFonts w:hint="eastAsia"/>
        </w:rPr>
        <w:t>For if, when their republic,—that is, the interest of the people, the interest of the country, the common interest,—was most prosperous and wealthy, they themselves were so poor in their own houses, that one of them, who had already been twice a consul, was expelled from that senate of poor men by the censor, because he was discovered to possess ten pounds weight of silver-plate,—since, I say, those very men by whose triumphs the public treasury was enriched were so poor, ought not all Christians, who make common property of their riches with a far nobler purpose, even that (according to what is written in the Acts of the Apostles) they may distribute to each one according to his need, and that no one may say that anything is his own, but that all things may be their common possession,—ought they not to understand that they should not vaunt themselves, because they do that to obtain the society of angels, when those men did well-nigh the same thing to preserve the glory of the Romans?</w:t>
      </w:r>
    </w:p>
    <w:p w14:paraId="3E9E0B9A">
      <w:pPr>
        <w:spacing w:after="0"/>
        <w:ind w:left="-5"/>
        <w:rPr>
          <w:rFonts w:hint="eastAsia"/>
        </w:rPr>
      </w:pPr>
      <w:r>
        <w:rPr>
          <w:rFonts w:hint="eastAsia"/>
        </w:rPr>
        <w:t>因为如果当他们的共和国——即人民的利益、国家的利益、共同的利益——最繁荣富裕时，他们自己在家里却如此贫穷，以至于他们中一个已经两次担任执政官的人，被监察官从那个穷人元老院中开除，因为发现他拥有十磅重的银盘；——我说，既然那些其胜利丰富了公共国库的人是如此贫穷，难道所有怀着更高尚目的将财富作为共同财产的基督徒——即使得（照着使徒行传所写的）可以按各人所需分给各人，没有一人说任何东西是他自己的，而是凡物公用——不应当明白，他们不应因为为了获得天使的团契做了这事而自夸吗，既然那些人为了保存罗马人的荣耀也做了几乎相同的事？</w:t>
      </w:r>
    </w:p>
    <w:p w14:paraId="544B5821">
      <w:pPr>
        <w:spacing w:after="0"/>
        <w:ind w:left="-5"/>
        <w:rPr>
          <w:rFonts w:hint="eastAsia"/>
        </w:rPr>
      </w:pPr>
    </w:p>
    <w:p w14:paraId="4876AD50">
      <w:pPr>
        <w:spacing w:after="0"/>
        <w:ind w:left="-5"/>
        <w:rPr>
          <w:rFonts w:hint="eastAsia"/>
        </w:rPr>
      </w:pPr>
      <w:r>
        <w:rPr>
          <w:rFonts w:hint="eastAsia"/>
        </w:rPr>
        <w:t>3. How could these, and whatever like things are found in the Roman history, have become so widely known, and have been proclaimed by so great a fame, had not the Roman empire, extending far and wide, been raised to its greatness by magnificent successes?</w:t>
      </w:r>
    </w:p>
    <w:p w14:paraId="4054C57A">
      <w:pPr>
        <w:spacing w:after="0"/>
        <w:ind w:left="-5"/>
        <w:rPr>
          <w:rFonts w:hint="eastAsia"/>
        </w:rPr>
      </w:pPr>
    </w:p>
    <w:p w14:paraId="66F4BF9A">
      <w:pPr>
        <w:spacing w:after="0"/>
        <w:ind w:left="-5"/>
        <w:rPr>
          <w:rFonts w:hint="eastAsia"/>
        </w:rPr>
      </w:pPr>
      <w:r>
        <w:rPr>
          <w:rFonts w:hint="eastAsia"/>
        </w:rPr>
        <w:t>如果不是罗马帝国在辉煌的胜利中崛起并以此扩展得如此辽阔，那么这些事情，以及罗马历史中发现的类似事情，怎么可能变得如此广为人知，并被如此巨大的名声所宣扬呢？</w:t>
      </w:r>
    </w:p>
    <w:p w14:paraId="295E0E3B">
      <w:pPr>
        <w:spacing w:after="0"/>
        <w:ind w:left="-5"/>
        <w:rPr>
          <w:rFonts w:hint="eastAsia"/>
        </w:rPr>
      </w:pPr>
    </w:p>
    <w:p w14:paraId="758F82D7">
      <w:pPr>
        <w:spacing w:after="0"/>
        <w:ind w:left="-5"/>
        <w:rPr>
          <w:rFonts w:hint="eastAsia"/>
        </w:rPr>
      </w:pPr>
      <w:r>
        <w:rPr>
          <w:rFonts w:hint="eastAsia"/>
        </w:rPr>
        <w:t>Wherefore, through that empire, so extensive and of so long continuance, so illustrious and glorious also through the virtues of such great men, the reward which they sought was rendered to their earnest aspirations, and also examples are set before us, containing necessary admonition, in order that we may be stung with shame if we shall see that we have not held fast those virtues for the sake of the most glorious city of God, which are, in whatever way, resembled by those virtues which they held fast for the sake of the glory of a terrestrial city, and that, too, if we shall feel conscious that we have held them fast, we may not be lifted up with pride, because, as the apostle says, "The sufferings of the present time are not worthy to be compared to the glory which shall be revealed in us."</w:t>
      </w:r>
    </w:p>
    <w:p w14:paraId="400CE95A">
      <w:pPr>
        <w:spacing w:after="0"/>
        <w:ind w:left="-5"/>
        <w:rPr>
          <w:rFonts w:hint="eastAsia"/>
        </w:rPr>
      </w:pPr>
    </w:p>
    <w:p w14:paraId="4DDF6437">
      <w:pPr>
        <w:spacing w:after="0"/>
        <w:ind w:left="-5"/>
        <w:rPr>
          <w:rFonts w:hint="eastAsia"/>
        </w:rPr>
      </w:pPr>
      <w:r>
        <w:rPr>
          <w:rFonts w:hint="eastAsia"/>
        </w:rPr>
        <w:t>因此，通过那个如此广阔且延续如此之久的帝国，以及因着那些伟大人物的美德而如此显赫荣耀的帝国，他们所寻求的奖赏已回报给了他们热切的渴望，这也为我们树立了榜样，其中包含必要的告诫，以便我们若看到我们为了最荣耀的上帝之城的缘故，没有持守住那些美德——无论以何种方式，这些美德与他们为了地上之城的荣耀而持守的美德相似——我们就当感到羞愧而刺痛；此外，如果我们意识到我们已经持守了它们，我们也不可因骄傲而自高，因为正如使徒所说：“现在的苦楚若比起将来要显于我们的荣耀就不足介意了。”</w:t>
      </w:r>
    </w:p>
    <w:p w14:paraId="0607CBCB">
      <w:pPr>
        <w:spacing w:after="0"/>
        <w:ind w:left="-5"/>
        <w:rPr>
          <w:rFonts w:hint="eastAsia"/>
        </w:rPr>
      </w:pPr>
    </w:p>
    <w:p w14:paraId="5A4ADCAC">
      <w:pPr>
        <w:spacing w:after="0"/>
        <w:ind w:left="-5"/>
        <w:rPr>
          <w:rFonts w:hint="eastAsia"/>
        </w:rPr>
      </w:pPr>
      <w:r>
        <w:rPr>
          <w:rFonts w:hint="eastAsia"/>
        </w:rPr>
        <w:t>But so far as regards human and temporal glory, the lives of these ancient Romans were reckoned sufficiently worthy.</w:t>
      </w:r>
    </w:p>
    <w:p w14:paraId="6647436F">
      <w:pPr>
        <w:spacing w:after="0"/>
        <w:ind w:left="-5"/>
        <w:rPr>
          <w:rFonts w:hint="eastAsia"/>
        </w:rPr>
      </w:pPr>
    </w:p>
    <w:p w14:paraId="0058F7F8">
      <w:pPr>
        <w:spacing w:after="0"/>
        <w:ind w:left="-5"/>
        <w:rPr>
          <w:rFonts w:hint="eastAsia"/>
        </w:rPr>
      </w:pPr>
      <w:r>
        <w:rPr>
          <w:rFonts w:hint="eastAsia"/>
        </w:rPr>
        <w:t>但是，就人类和暂时的荣耀而言，这些古罗马人的生活被认为也是配得上的。</w:t>
      </w:r>
    </w:p>
    <w:p w14:paraId="23C7C1A3">
      <w:pPr>
        <w:spacing w:after="0"/>
        <w:ind w:left="-5"/>
        <w:rPr>
          <w:rFonts w:hint="eastAsia"/>
        </w:rPr>
      </w:pPr>
    </w:p>
    <w:p w14:paraId="24F4BF47">
      <w:pPr>
        <w:spacing w:after="0"/>
        <w:ind w:left="-5"/>
        <w:rPr>
          <w:rFonts w:hint="eastAsia"/>
        </w:rPr>
      </w:pPr>
      <w:r>
        <w:rPr>
          <w:rFonts w:hint="eastAsia"/>
        </w:rPr>
        <w:t>Therefore, also, we see, in the light of that truth which, veiled in the Old Testament, is revealed in the New, namely, that it is not in view of terrestrial and temporal benefits, which divine providence grants promiscuously to good and evil, that God is to be worshipped, but in view of eternal life, everlasting gifts, and of the society of the heavenly city itself;—in the light of this truth we see that the Jews were most righteously given as a trophy to the glory of the Romans; for we see that these Romans, who rested on earthly glory, and sought to obtain it by virtues, such as they were, conquered those who, in their great depravity, slew and rejected the giver of true glory, and of the eternal city.</w:t>
      </w:r>
    </w:p>
    <w:p w14:paraId="31B9DA3F">
      <w:pPr>
        <w:spacing w:after="0"/>
        <w:ind w:left="-5"/>
        <w:rPr>
          <w:rFonts w:hint="eastAsia"/>
        </w:rPr>
      </w:pPr>
    </w:p>
    <w:p w14:paraId="736D6F81">
      <w:pPr>
        <w:spacing w:after="0"/>
        <w:ind w:left="-5"/>
        <w:rPr>
          <w:rFonts w:hint="eastAsia"/>
        </w:rPr>
      </w:pPr>
      <w:r>
        <w:rPr>
          <w:rFonts w:hint="eastAsia"/>
        </w:rPr>
        <w:t>因此，在那旧约中遮蔽、新约中显明的真理之光中，我们也看到：上帝之所以当受敬拜，并非是为了地上的和暂时的利益——这些利益是神的护理混杂地赐给善人和恶人的——而是为了永生、永远的恩赐以及天城本身的团契；——在这真理之光中，我们看到犹太人被极公义地作为战利品献给了罗马人的荣耀；因为我们看到，这些依靠地上荣耀并试图通过美德（就如他们所有的那样）获得这荣耀的罗马人，征服了那些在极大的堕落中杀害并拒绝了真荣耀的赐予者和永恒之城的那百姓。</w:t>
      </w:r>
    </w:p>
    <w:p w14:paraId="4AE06C3E">
      <w:pPr>
        <w:spacing w:after="0"/>
        <w:ind w:left="-5"/>
        <w:rPr>
          <w:rFonts w:hint="eastAsia"/>
        </w:rPr>
      </w:pPr>
    </w:p>
    <w:p w14:paraId="33ED34B1">
      <w:pPr>
        <w:spacing w:after="0"/>
        <w:ind w:left="-5"/>
        <w:rPr>
          <w:rFonts w:hint="eastAsia"/>
        </w:rPr>
      </w:pPr>
      <w:r>
        <w:rPr>
          <w:rFonts w:hint="eastAsia"/>
        </w:rPr>
        <w:t>CHAP. 19.—CONCERNING THE DIFFERENCE BETWEEN TRUE GLORY AND THE DESIRE OF DOMINATION</w:t>
      </w:r>
    </w:p>
    <w:p w14:paraId="4AA79F89">
      <w:pPr>
        <w:spacing w:after="0"/>
        <w:ind w:left="-5"/>
        <w:rPr>
          <w:rFonts w:hint="eastAsia"/>
        </w:rPr>
      </w:pPr>
    </w:p>
    <w:p w14:paraId="110C55AF">
      <w:pPr>
        <w:spacing w:after="0"/>
        <w:ind w:left="-5"/>
        <w:rPr>
          <w:rFonts w:hint="eastAsia"/>
        </w:rPr>
      </w:pPr>
      <w:r>
        <w:rPr>
          <w:rFonts w:hint="eastAsia"/>
        </w:rPr>
        <w:t>第十九章——关于真正的荣耀与对统治的渴望之间的区别</w:t>
      </w:r>
    </w:p>
    <w:p w14:paraId="79F339AB">
      <w:pPr>
        <w:spacing w:after="0"/>
        <w:ind w:left="-5"/>
        <w:rPr>
          <w:rFonts w:hint="eastAsia"/>
        </w:rPr>
      </w:pPr>
    </w:p>
    <w:p w14:paraId="0FA62AF0">
      <w:pPr>
        <w:spacing w:after="0"/>
        <w:ind w:left="-5"/>
        <w:rPr>
          <w:rFonts w:hint="eastAsia"/>
        </w:rPr>
      </w:pPr>
      <w:r>
        <w:rPr>
          <w:rFonts w:hint="eastAsia"/>
        </w:rPr>
        <w:t>1. There is assuredly a difference between the desire of human glory and the desire of domination; for, though he who has an overweening delight in human glory will be also very prone to aspire earnestly after domination, nevertheless they who desire the true glory even of human praise strive not to displease those who judge well of them.</w:t>
      </w:r>
    </w:p>
    <w:p w14:paraId="2682CCEB">
      <w:pPr>
        <w:spacing w:after="0"/>
        <w:ind w:left="-5"/>
        <w:rPr>
          <w:rFonts w:hint="eastAsia"/>
        </w:rPr>
      </w:pPr>
    </w:p>
    <w:p w14:paraId="00F6BDF9">
      <w:pPr>
        <w:spacing w:after="0"/>
        <w:ind w:left="-5"/>
        <w:rPr>
          <w:rFonts w:hint="eastAsia"/>
        </w:rPr>
      </w:pPr>
      <w:r>
        <w:rPr>
          <w:rFonts w:hint="eastAsia"/>
        </w:rPr>
        <w:t>1. 在对人类荣耀的渴望和对统治的渴望之间确实存在区别；因为，尽管那过分喜爱人类荣耀的人也非常倾向于热切渴望统治，然而那些渴望真正的荣耀（即便是人类赞誉的荣耀）的人，努力不使那些对他们评价良好的人不悦。</w:t>
      </w:r>
    </w:p>
    <w:p w14:paraId="644A4FFA">
      <w:pPr>
        <w:spacing w:after="0"/>
        <w:ind w:left="-5"/>
        <w:rPr>
          <w:rFonts w:hint="eastAsia"/>
        </w:rPr>
      </w:pPr>
    </w:p>
    <w:p w14:paraId="03FDE547">
      <w:pPr>
        <w:spacing w:after="0"/>
        <w:ind w:left="-5"/>
        <w:rPr>
          <w:rFonts w:hint="eastAsia"/>
        </w:rPr>
      </w:pPr>
      <w:r>
        <w:rPr>
          <w:rFonts w:hint="eastAsia"/>
        </w:rPr>
        <w:t>For there are many good moral qualities, of which many are competent judges, although they are not possessed by many; and by those good moral qualities those men press on to glory, honor and domination, of whom Sallust says, "But they press on by the true way."</w:t>
      </w:r>
    </w:p>
    <w:p w14:paraId="21ACB028">
      <w:pPr>
        <w:spacing w:after="0"/>
        <w:ind w:left="-5"/>
        <w:rPr>
          <w:rFonts w:hint="eastAsia"/>
        </w:rPr>
      </w:pPr>
    </w:p>
    <w:p w14:paraId="5CBBF66B">
      <w:pPr>
        <w:spacing w:after="0"/>
        <w:ind w:left="-5"/>
        <w:rPr>
          <w:rFonts w:hint="eastAsia"/>
        </w:rPr>
      </w:pPr>
      <w:r>
        <w:rPr>
          <w:rFonts w:hint="eastAsia"/>
        </w:rPr>
        <w:t>因为有许多良好的道德品质，对此许多人是有能力的评判者，尽管许多人并不拥有这些品质；正是藉着这些良好的道德品质，那些人向荣耀、尊荣和统治迈进，关于这些人，萨卢斯特（Sallust）说：“但他们通过正路迈进。”</w:t>
      </w:r>
    </w:p>
    <w:p w14:paraId="5B9D8481">
      <w:pPr>
        <w:spacing w:after="0"/>
        <w:ind w:left="-5"/>
        <w:rPr>
          <w:rFonts w:hint="eastAsia"/>
        </w:rPr>
      </w:pPr>
    </w:p>
    <w:p w14:paraId="34C6B049">
      <w:pPr>
        <w:spacing w:after="0"/>
        <w:ind w:left="-5"/>
        <w:rPr>
          <w:rFonts w:hint="eastAsia"/>
        </w:rPr>
      </w:pPr>
      <w:r>
        <w:rPr>
          <w:rFonts w:hint="eastAsia"/>
        </w:rPr>
        <w:t>But whosoever, without possessing that desire of glory which makes one fear to displease those who judge his conduct, desires domination and power, very often seeks to obtain what he loves by most open crimes.</w:t>
      </w:r>
    </w:p>
    <w:p w14:paraId="21356C3C">
      <w:pPr>
        <w:spacing w:after="0"/>
        <w:ind w:left="-5"/>
        <w:rPr>
          <w:rFonts w:hint="eastAsia"/>
        </w:rPr>
      </w:pPr>
    </w:p>
    <w:p w14:paraId="17CC93BC">
      <w:pPr>
        <w:spacing w:after="0"/>
        <w:ind w:left="-5"/>
        <w:rPr>
          <w:rFonts w:hint="eastAsia"/>
        </w:rPr>
      </w:pPr>
      <w:r>
        <w:rPr>
          <w:rFonts w:hint="eastAsia"/>
        </w:rPr>
        <w:t>但是，无论何人，若不拥有那种使人害怕得罪那些评判其行为之人的荣耀渴望，却渴望统治和权力，往往会试图通过极公开的罪行来获得他所喜爱的东西。</w:t>
      </w:r>
    </w:p>
    <w:p w14:paraId="4B06D3A2">
      <w:pPr>
        <w:spacing w:after="0"/>
        <w:ind w:left="-5"/>
        <w:rPr>
          <w:rFonts w:hint="eastAsia"/>
        </w:rPr>
      </w:pPr>
    </w:p>
    <w:p w14:paraId="2D04934A">
      <w:pPr>
        <w:spacing w:after="0"/>
        <w:ind w:left="-5"/>
        <w:rPr>
          <w:rFonts w:hint="eastAsia"/>
        </w:rPr>
      </w:pPr>
      <w:r>
        <w:rPr>
          <w:rFonts w:hint="eastAsia"/>
        </w:rPr>
        <w:t>Therefore he who desires glory presses on to obtain it either by the true way, or certainly by deceit and artifice, wishing to appear good when he is not.</w:t>
      </w:r>
    </w:p>
    <w:p w14:paraId="3B4023D3">
      <w:pPr>
        <w:spacing w:after="0"/>
        <w:ind w:left="-5"/>
        <w:rPr>
          <w:rFonts w:hint="eastAsia"/>
        </w:rPr>
      </w:pPr>
    </w:p>
    <w:p w14:paraId="54493F1A">
      <w:pPr>
        <w:spacing w:after="0"/>
        <w:ind w:left="-5"/>
        <w:rPr>
          <w:rFonts w:hint="eastAsia"/>
        </w:rPr>
      </w:pPr>
      <w:r>
        <w:rPr>
          <w:rFonts w:hint="eastAsia"/>
        </w:rPr>
        <w:t>因此，渴望荣耀的人，要么通过正路，要么无疑通过欺诈和诡计来努力获得它，希望在他不是好人的时候显得像个好人。</w:t>
      </w:r>
    </w:p>
    <w:p w14:paraId="47C92324">
      <w:pPr>
        <w:spacing w:after="0"/>
        <w:ind w:left="-5"/>
        <w:rPr>
          <w:rFonts w:hint="eastAsia"/>
        </w:rPr>
      </w:pPr>
    </w:p>
    <w:p w14:paraId="1E11651F">
      <w:pPr>
        <w:spacing w:after="0"/>
        <w:ind w:left="-5"/>
        <w:rPr>
          <w:rFonts w:hint="eastAsia"/>
        </w:rPr>
      </w:pPr>
      <w:r>
        <w:rPr>
          <w:rFonts w:hint="eastAsia"/>
        </w:rPr>
        <w:t>Therefore to him who possesses virtues it is a great virtue to despise glory; for contempt of it is seen by God, but is not manifest to human judgment.</w:t>
      </w:r>
    </w:p>
    <w:p w14:paraId="7C2C44B1">
      <w:pPr>
        <w:spacing w:after="0"/>
        <w:ind w:left="-5"/>
        <w:rPr>
          <w:rFonts w:hint="eastAsia"/>
        </w:rPr>
      </w:pPr>
    </w:p>
    <w:p w14:paraId="72EA5038">
      <w:pPr>
        <w:spacing w:after="0"/>
        <w:ind w:left="-5"/>
        <w:rPr>
          <w:rFonts w:hint="eastAsia"/>
        </w:rPr>
      </w:pPr>
      <w:r>
        <w:rPr>
          <w:rFonts w:hint="eastAsia"/>
        </w:rPr>
        <w:t>因此，对于拥有美德的人来说，轻视荣耀是一项巨大的美德；因为对荣耀的轻视是被神看见的，但在人的判断中却不明显。</w:t>
      </w:r>
    </w:p>
    <w:p w14:paraId="4EFFD87D">
      <w:pPr>
        <w:spacing w:after="0"/>
        <w:ind w:left="-5"/>
        <w:rPr>
          <w:rFonts w:hint="eastAsia"/>
        </w:rPr>
      </w:pPr>
    </w:p>
    <w:p w14:paraId="4D6BE85B">
      <w:pPr>
        <w:spacing w:after="0"/>
        <w:ind w:left="-5"/>
        <w:rPr>
          <w:rFonts w:hint="eastAsia"/>
        </w:rPr>
      </w:pPr>
      <w:r>
        <w:rPr>
          <w:rFonts w:hint="eastAsia"/>
        </w:rPr>
        <w:t>For whatever any one does before the eyes of men in order to show himself to be a despiser of glory, if they suspect that he is doing it in order to get greater praise,—that is, greater glory,—he has no means of demonstrating to the perceptions of those who suspect him that the case is really otherwise than they suspect it to be.</w:t>
      </w:r>
    </w:p>
    <w:p w14:paraId="74B4373A">
      <w:pPr>
        <w:spacing w:after="0"/>
        <w:ind w:left="-5"/>
        <w:rPr>
          <w:rFonts w:hint="eastAsia"/>
        </w:rPr>
      </w:pPr>
    </w:p>
    <w:p w14:paraId="2B0E0B97">
      <w:pPr>
        <w:spacing w:after="0"/>
        <w:ind w:left="-5"/>
        <w:rPr>
          <w:rFonts w:hint="eastAsia"/>
        </w:rPr>
      </w:pPr>
      <w:r>
        <w:rPr>
          <w:rFonts w:hint="eastAsia"/>
        </w:rPr>
        <w:t>因为无论任何人在人眼前做什么，为了表明自己是轻视荣耀的人，如果他们怀疑他是为了获得更大的赞誉——即更大的荣耀——而做这事，他就没有办法向那些怀疑他之人的认知证明情况实际上并非如他们所怀疑的那样。</w:t>
      </w:r>
    </w:p>
    <w:p w14:paraId="38330B28">
      <w:pPr>
        <w:spacing w:after="0"/>
        <w:ind w:left="-5"/>
        <w:rPr>
          <w:rFonts w:hint="eastAsia"/>
        </w:rPr>
      </w:pPr>
    </w:p>
    <w:p w14:paraId="4C6F6F85">
      <w:pPr>
        <w:spacing w:after="0"/>
        <w:ind w:left="-5"/>
        <w:rPr>
          <w:rFonts w:hint="eastAsia"/>
        </w:rPr>
      </w:pPr>
      <w:r>
        <w:rPr>
          <w:rFonts w:hint="eastAsia"/>
        </w:rPr>
        <w:t>But he who despises the judgment of praisers, despises also the rashness of suspectors.</w:t>
      </w:r>
    </w:p>
    <w:p w14:paraId="18489A8D">
      <w:pPr>
        <w:spacing w:after="0"/>
        <w:ind w:left="-5"/>
        <w:rPr>
          <w:rFonts w:hint="eastAsia"/>
        </w:rPr>
      </w:pPr>
    </w:p>
    <w:p w14:paraId="53808D9E">
      <w:pPr>
        <w:spacing w:after="0"/>
        <w:ind w:left="-5"/>
        <w:rPr>
          <w:rFonts w:hint="eastAsia"/>
        </w:rPr>
      </w:pPr>
      <w:r>
        <w:rPr>
          <w:rFonts w:hint="eastAsia"/>
        </w:rPr>
        <w:t>但是，轻视赞美者之判断的人，也轻视怀疑者的鲁莽。</w:t>
      </w:r>
    </w:p>
    <w:p w14:paraId="5486FACE">
      <w:pPr>
        <w:spacing w:after="0"/>
        <w:ind w:left="-5"/>
        <w:rPr>
          <w:rFonts w:hint="eastAsia"/>
        </w:rPr>
      </w:pPr>
    </w:p>
    <w:p w14:paraId="42484968">
      <w:pPr>
        <w:spacing w:after="0"/>
        <w:ind w:left="-5"/>
        <w:rPr>
          <w:rFonts w:hint="eastAsia"/>
        </w:rPr>
      </w:pPr>
      <w:r>
        <w:rPr>
          <w:rFonts w:hint="eastAsia"/>
        </w:rPr>
        <w:t>Their salvation, indeed, he does not despise, if he is truly good; for so great is the righteousness of that man who receives his virtues from the Spirit of God, that he loves his very enemies, and so loves them that he desires that his haters and detractors may be turned to righteousness, and become his associates, and that not in an earthly but in a heavenly country.</w:t>
      </w:r>
    </w:p>
    <w:p w14:paraId="1FF8DE47">
      <w:pPr>
        <w:spacing w:after="0"/>
        <w:ind w:left="-5"/>
        <w:rPr>
          <w:rFonts w:hint="eastAsia"/>
        </w:rPr>
      </w:pPr>
    </w:p>
    <w:p w14:paraId="7B405E54">
      <w:pPr>
        <w:spacing w:after="0"/>
        <w:ind w:left="-5"/>
        <w:rPr>
          <w:rFonts w:hint="eastAsia"/>
        </w:rPr>
      </w:pPr>
      <w:r>
        <w:rPr>
          <w:rFonts w:hint="eastAsia"/>
        </w:rPr>
        <w:t>事实上，他并不轻视他们的救恩，如果他是真正良善的话；因为那从神的灵领受美德的人，其公义是如此之大，以至于他爱他的仇敌，并且如此爱他们，以至于他渴望那些恨他和诋毁他的人能归向公义，成为他的同伴，而且不是在地上而是在天上的国度里。</w:t>
      </w:r>
    </w:p>
    <w:p w14:paraId="19787C1F">
      <w:pPr>
        <w:spacing w:after="0"/>
        <w:ind w:left="-5"/>
        <w:rPr>
          <w:rFonts w:hint="eastAsia"/>
        </w:rPr>
      </w:pPr>
    </w:p>
    <w:p w14:paraId="2F323867">
      <w:pPr>
        <w:spacing w:after="0"/>
        <w:ind w:left="-5"/>
        <w:rPr>
          <w:rFonts w:hint="eastAsia"/>
        </w:rPr>
      </w:pPr>
      <w:r>
        <w:rPr>
          <w:rFonts w:hint="eastAsia"/>
        </w:rPr>
        <w:t>But with respect to his praisers, though he sets little value on their praise, he does not set little value on their love; neither does he elude their praise, lest he should forfeit their love.</w:t>
      </w:r>
    </w:p>
    <w:p w14:paraId="458FD588">
      <w:pPr>
        <w:spacing w:after="0"/>
        <w:ind w:left="-5"/>
        <w:rPr>
          <w:rFonts w:hint="eastAsia"/>
        </w:rPr>
      </w:pPr>
    </w:p>
    <w:p w14:paraId="523274A3">
      <w:pPr>
        <w:spacing w:after="0"/>
        <w:ind w:left="-5"/>
        <w:rPr>
          <w:rFonts w:hint="eastAsia"/>
        </w:rPr>
      </w:pPr>
      <w:r>
        <w:rPr>
          <w:rFonts w:hint="eastAsia"/>
        </w:rPr>
        <w:t>但是关于他的赞美者，尽管他不看重他们的赞美，但他并非不看重他们的爱；他也不躲避他们的赞美，免得失去他们的爱。</w:t>
      </w:r>
    </w:p>
    <w:p w14:paraId="0DA07B98">
      <w:pPr>
        <w:spacing w:after="0"/>
        <w:ind w:left="-5"/>
        <w:rPr>
          <w:rFonts w:hint="eastAsia"/>
        </w:rPr>
      </w:pPr>
    </w:p>
    <w:p w14:paraId="3AE9E331">
      <w:pPr>
        <w:spacing w:after="0"/>
        <w:ind w:left="-5"/>
        <w:rPr>
          <w:rFonts w:hint="eastAsia"/>
        </w:rPr>
      </w:pPr>
      <w:r>
        <w:rPr>
          <w:rFonts w:hint="eastAsia"/>
        </w:rPr>
        <w:t>And, therefore, he strives earnestly to have their praises directed to Him from whom every one receives whatever in him is truly praiseworthy.</w:t>
      </w:r>
    </w:p>
    <w:p w14:paraId="3F9D4CC1">
      <w:pPr>
        <w:spacing w:after="0"/>
        <w:ind w:left="-5"/>
        <w:rPr>
          <w:rFonts w:hint="eastAsia"/>
        </w:rPr>
      </w:pPr>
    </w:p>
    <w:p w14:paraId="0B4890E3">
      <w:pPr>
        <w:spacing w:after="0"/>
        <w:ind w:left="-5"/>
        <w:rPr>
          <w:rFonts w:hint="eastAsia"/>
        </w:rPr>
      </w:pPr>
      <w:r>
        <w:rPr>
          <w:rFonts w:hint="eastAsia"/>
        </w:rPr>
        <w:t>因此，他竭力使他们的赞美归向祂，从祂那里，每个人领受他里面一切真正值得赞美的东西。</w:t>
      </w:r>
    </w:p>
    <w:p w14:paraId="76F72705">
      <w:pPr>
        <w:spacing w:after="0"/>
        <w:ind w:left="-5"/>
        <w:rPr>
          <w:rFonts w:hint="eastAsia"/>
        </w:rPr>
      </w:pPr>
    </w:p>
    <w:p w14:paraId="62A74EB3">
      <w:pPr>
        <w:spacing w:after="0"/>
        <w:ind w:left="-5"/>
        <w:rPr>
          <w:rFonts w:hint="eastAsia"/>
        </w:rPr>
      </w:pPr>
      <w:r>
        <w:rPr>
          <w:rFonts w:hint="eastAsia"/>
        </w:rPr>
        <w:t>But he who is a despiser of glory, but is greedy of domination, exceeds the beasts in the vices of cruelty and luxuriousness.</w:t>
      </w:r>
    </w:p>
    <w:p w14:paraId="743FDB54">
      <w:pPr>
        <w:spacing w:after="0"/>
        <w:ind w:left="-5"/>
        <w:rPr>
          <w:rFonts w:hint="eastAsia"/>
        </w:rPr>
      </w:pPr>
    </w:p>
    <w:p w14:paraId="78A9BC96">
      <w:pPr>
        <w:spacing w:after="0"/>
        <w:ind w:left="-5"/>
        <w:rPr>
          <w:rFonts w:hint="eastAsia"/>
        </w:rPr>
      </w:pPr>
      <w:r>
        <w:rPr>
          <w:rFonts w:hint="eastAsia"/>
        </w:rPr>
        <w:t>但那轻视荣耀却贪婪统治的人，在残忍和奢侈的恶习上超过了野兽。</w:t>
      </w:r>
    </w:p>
    <w:p w14:paraId="4673B461">
      <w:pPr>
        <w:spacing w:after="0"/>
        <w:ind w:left="-5"/>
        <w:rPr>
          <w:rFonts w:hint="eastAsia"/>
        </w:rPr>
      </w:pPr>
    </w:p>
    <w:p w14:paraId="4CA0A773">
      <w:pPr>
        <w:spacing w:after="0"/>
        <w:ind w:left="-5"/>
        <w:rPr>
          <w:rFonts w:hint="eastAsia"/>
        </w:rPr>
      </w:pPr>
      <w:r>
        <w:rPr>
          <w:rFonts w:hint="eastAsia"/>
        </w:rPr>
        <w:t>Such, indeed, were certain of the Romans, who, wanting the love of esteem, wanted not the thirst for domination; and that there were many such, history testifies.</w:t>
      </w:r>
    </w:p>
    <w:p w14:paraId="4672720D">
      <w:pPr>
        <w:spacing w:after="0"/>
        <w:ind w:left="-5"/>
        <w:rPr>
          <w:rFonts w:hint="eastAsia"/>
        </w:rPr>
      </w:pPr>
    </w:p>
    <w:p w14:paraId="3CEF1A00">
      <w:pPr>
        <w:spacing w:after="0"/>
        <w:ind w:left="-5"/>
        <w:rPr>
          <w:rFonts w:hint="eastAsia"/>
        </w:rPr>
      </w:pPr>
      <w:r>
        <w:rPr>
          <w:rFonts w:hint="eastAsia"/>
        </w:rPr>
        <w:t>确实，某些罗马人就是这样，他们缺乏对尊重的爱，却不缺乏对统治的渴求；历史证明有许多这样的人。</w:t>
      </w:r>
    </w:p>
    <w:p w14:paraId="7F328C2E">
      <w:pPr>
        <w:spacing w:after="0"/>
        <w:ind w:left="-5"/>
        <w:rPr>
          <w:rFonts w:hint="eastAsia"/>
        </w:rPr>
      </w:pPr>
    </w:p>
    <w:p w14:paraId="76CEAC69">
      <w:pPr>
        <w:spacing w:after="0"/>
        <w:ind w:left="-5"/>
        <w:rPr>
          <w:rFonts w:hint="eastAsia"/>
        </w:rPr>
      </w:pPr>
      <w:r>
        <w:rPr>
          <w:rFonts w:hint="eastAsia"/>
        </w:rPr>
        <w:t>But it was Nero Cæsar who was the first to reach the summit, and, as it were, the citadel, of this vice; for so great was his luxuriousness, that one would nave thought there was nothing manly to be dreaded in him, and such his cruelty, that, had not the contrary been known, no one would have thought there was anything effeminate in his character.</w:t>
      </w:r>
    </w:p>
    <w:p w14:paraId="3554FEE4">
      <w:pPr>
        <w:spacing w:after="0"/>
        <w:ind w:left="-5"/>
        <w:rPr>
          <w:rFonts w:hint="eastAsia"/>
        </w:rPr>
      </w:pPr>
    </w:p>
    <w:p w14:paraId="5BF19210">
      <w:pPr>
        <w:spacing w:after="0"/>
        <w:ind w:left="-5"/>
        <w:rPr>
          <w:rFonts w:hint="eastAsia"/>
        </w:rPr>
      </w:pPr>
      <w:r>
        <w:rPr>
          <w:rFonts w:hint="eastAsia"/>
        </w:rPr>
        <w:t>但是尼禄·凯撒（Nero Cæsar）是第一个达到这种恶习的顶峰，可谓达到其堡垒的人；因为他的奢侈是如此之大，以至于人们会认为他身上没有任何值得畏惧的男子气概；而他的残忍又是如此之大，以至于如果不知道相反的情况，没有人会认为他的性格中有任何阴柔之处。</w:t>
      </w:r>
    </w:p>
    <w:p w14:paraId="1CF54498">
      <w:pPr>
        <w:spacing w:after="0"/>
        <w:ind w:left="-5"/>
        <w:rPr>
          <w:rFonts w:hint="eastAsia"/>
        </w:rPr>
      </w:pPr>
    </w:p>
    <w:p w14:paraId="69280592">
      <w:pPr>
        <w:spacing w:after="0"/>
        <w:ind w:left="-5"/>
        <w:rPr>
          <w:rFonts w:hint="eastAsia"/>
        </w:rPr>
      </w:pPr>
      <w:r>
        <w:rPr>
          <w:rFonts w:hint="eastAsia"/>
        </w:rPr>
        <w:t>Nevertheless power and domination are not given even to such men save by the providence of the most high God, when He judges that the state of human affairs is worthy of such lords.</w:t>
      </w:r>
    </w:p>
    <w:p w14:paraId="1D3FF376">
      <w:pPr>
        <w:spacing w:after="0"/>
        <w:ind w:left="-5"/>
        <w:rPr>
          <w:rFonts w:hint="eastAsia"/>
        </w:rPr>
      </w:pPr>
    </w:p>
    <w:p w14:paraId="66F63C91">
      <w:pPr>
        <w:spacing w:after="0"/>
        <w:ind w:left="-5"/>
        <w:rPr>
          <w:rFonts w:hint="eastAsia"/>
        </w:rPr>
      </w:pPr>
      <w:r>
        <w:rPr>
          <w:rFonts w:hint="eastAsia"/>
        </w:rPr>
        <w:t>然而，除非藉着至高神的护理，否则权力和统治甚至不会赐给这样的人；当祂断定人类事务的状况配得这样的主宰时。</w:t>
      </w:r>
    </w:p>
    <w:p w14:paraId="7948E141">
      <w:pPr>
        <w:spacing w:after="0"/>
        <w:ind w:left="-5"/>
        <w:rPr>
          <w:rFonts w:hint="eastAsia"/>
        </w:rPr>
      </w:pPr>
    </w:p>
    <w:p w14:paraId="3642981C">
      <w:pPr>
        <w:spacing w:after="0"/>
        <w:ind w:left="-5"/>
        <w:rPr>
          <w:rFonts w:hint="eastAsia"/>
        </w:rPr>
      </w:pPr>
      <w:r>
        <w:rPr>
          <w:rFonts w:hint="eastAsia"/>
        </w:rPr>
        <w:t>The divine utterance is clear on this matter; for the Wisdom of God thus speaks: "By me kings reign, and tyrants possess the land."</w:t>
      </w:r>
    </w:p>
    <w:p w14:paraId="0D351083">
      <w:pPr>
        <w:spacing w:after="0"/>
        <w:ind w:left="-5"/>
        <w:rPr>
          <w:rFonts w:hint="eastAsia"/>
        </w:rPr>
      </w:pPr>
    </w:p>
    <w:p w14:paraId="3D28C9DA">
      <w:pPr>
        <w:spacing w:after="0"/>
        <w:ind w:left="-5"/>
        <w:rPr>
          <w:rFonts w:hint="eastAsia"/>
        </w:rPr>
      </w:pPr>
      <w:r>
        <w:rPr>
          <w:rFonts w:hint="eastAsia"/>
        </w:rPr>
        <w:t>关于这件事，神的话语是清楚的；因为神的智慧如此说：“藉着我，君王掌权，暴君占据土地。”</w:t>
      </w:r>
    </w:p>
    <w:p w14:paraId="56429E3B">
      <w:pPr>
        <w:spacing w:after="0"/>
        <w:ind w:left="-5"/>
        <w:rPr>
          <w:rFonts w:hint="eastAsia"/>
        </w:rPr>
      </w:pPr>
    </w:p>
    <w:p w14:paraId="13D0E18F">
      <w:pPr>
        <w:spacing w:after="0"/>
        <w:ind w:left="-5"/>
        <w:rPr>
          <w:rFonts w:hint="eastAsia"/>
        </w:rPr>
      </w:pPr>
      <w:r>
        <w:rPr>
          <w:rFonts w:hint="eastAsia"/>
        </w:rPr>
        <w:t>But, that it may not be thought that by "tyrants" is meant, not wicked and impious kings, but brave men, in accordance with the ancient use of the word, as when Virgil says, "For know that treaty may not stand Where king greets king and joins not hand,"</w:t>
      </w:r>
    </w:p>
    <w:p w14:paraId="5A6F9535">
      <w:pPr>
        <w:spacing w:after="0"/>
        <w:ind w:left="-5"/>
        <w:rPr>
          <w:rFonts w:hint="eastAsia"/>
        </w:rPr>
      </w:pPr>
    </w:p>
    <w:p w14:paraId="4F40329D">
      <w:pPr>
        <w:spacing w:after="0"/>
        <w:ind w:left="-5"/>
        <w:rPr>
          <w:rFonts w:hint="eastAsia"/>
        </w:rPr>
      </w:pPr>
      <w:r>
        <w:rPr>
          <w:rFonts w:hint="eastAsia"/>
        </w:rPr>
        <w:t>但是，为了不让人认为“暴君”是指勇敢的人（按照该词古时的用法），而不是指邪恶和不虔诚的君王——正如维吉尔所说：“要知道，在那里君王向君王致意却不携手，条约便无法立定，”——</w:t>
      </w:r>
    </w:p>
    <w:p w14:paraId="0EE3AD7F">
      <w:pPr>
        <w:spacing w:after="0"/>
        <w:ind w:left="-5"/>
        <w:rPr>
          <w:rFonts w:hint="eastAsia"/>
        </w:rPr>
      </w:pPr>
    </w:p>
    <w:p w14:paraId="1B751901">
      <w:pPr>
        <w:spacing w:after="0"/>
        <w:ind w:left="-5"/>
        <w:rPr>
          <w:rFonts w:hint="eastAsia"/>
        </w:rPr>
      </w:pPr>
      <w:r>
        <w:rPr>
          <w:rFonts w:hint="eastAsia"/>
        </w:rPr>
        <w:t>in another place it is most unambiguously said of God, that He "maketh the man who is an hypocrite to reign on account of the perversity of the people."</w:t>
      </w:r>
    </w:p>
    <w:p w14:paraId="5FB1BF84">
      <w:pPr>
        <w:spacing w:after="0"/>
        <w:ind w:left="-5"/>
        <w:rPr>
          <w:rFonts w:hint="eastAsia"/>
        </w:rPr>
      </w:pPr>
    </w:p>
    <w:p w14:paraId="15588535">
      <w:pPr>
        <w:spacing w:after="0"/>
        <w:ind w:left="-5"/>
        <w:rPr>
          <w:rFonts w:hint="eastAsia"/>
        </w:rPr>
      </w:pPr>
      <w:r>
        <w:rPr>
          <w:rFonts w:hint="eastAsia"/>
        </w:rPr>
        <w:t>在另一处，关于神有极明确的记载，说祂“因百姓的悖逆使假冒为善的人作王。”</w:t>
      </w:r>
    </w:p>
    <w:p w14:paraId="0D7328C8">
      <w:pPr>
        <w:spacing w:after="0"/>
        <w:ind w:left="-5"/>
        <w:rPr>
          <w:rFonts w:hint="eastAsia"/>
        </w:rPr>
      </w:pPr>
    </w:p>
    <w:p w14:paraId="720BEC36">
      <w:pPr>
        <w:spacing w:after="0"/>
        <w:ind w:left="-5"/>
        <w:rPr>
          <w:rFonts w:hint="eastAsia"/>
        </w:rPr>
      </w:pPr>
      <w:r>
        <w:rPr>
          <w:rFonts w:hint="eastAsia"/>
        </w:rPr>
        <w:t>Wherefore, though I have, according to my ability, shown for what reason God, who alone is true and just, helped forward the Romans, who were good according to a certain standard of an earthly state, to the acquirement of the glory of so great an empire, there may be, nevertheless, a more hidden cause, known better to God than to us, depending on the diversity of the merits of the human race.</w:t>
      </w:r>
    </w:p>
    <w:p w14:paraId="7A827D2A">
      <w:pPr>
        <w:spacing w:after="0"/>
        <w:ind w:left="-5"/>
        <w:rPr>
          <w:rFonts w:hint="eastAsia"/>
        </w:rPr>
      </w:pPr>
    </w:p>
    <w:p w14:paraId="5CE7158B">
      <w:pPr>
        <w:spacing w:after="0"/>
        <w:ind w:left="-5"/>
        <w:rPr>
          <w:rFonts w:hint="eastAsia"/>
        </w:rPr>
      </w:pPr>
      <w:r>
        <w:rPr>
          <w:rFonts w:hint="eastAsia"/>
        </w:rPr>
        <w:t>因此，尽管我已经尽我所能表明了理由，为何那独一真实且公义的神，帮助那些按照地上国家的某种标准算是好人的罗马人获得了如此巨大帝国的荣耀，然而，或许还有一个更隐秘的原因，神比我们更清楚，这取决于人类功德的差异。</w:t>
      </w:r>
    </w:p>
    <w:p w14:paraId="789FBBEA">
      <w:pPr>
        <w:spacing w:after="0"/>
        <w:ind w:left="-5"/>
        <w:rPr>
          <w:rFonts w:hint="eastAsia"/>
        </w:rPr>
      </w:pPr>
    </w:p>
    <w:p w14:paraId="54305A9B">
      <w:pPr>
        <w:spacing w:after="0"/>
        <w:ind w:left="-5"/>
        <w:rPr>
          <w:rFonts w:hint="eastAsia"/>
        </w:rPr>
      </w:pPr>
      <w:r>
        <w:rPr>
          <w:rFonts w:hint="eastAsia"/>
        </w:rPr>
        <w:t>Among all who are truly pious, it is at all events agreed that no one without true piety,—that is, true worship of the true God—can have true virtue; and that it is not true virtue which is the slave of human praise.</w:t>
      </w:r>
    </w:p>
    <w:p w14:paraId="70A78596">
      <w:pPr>
        <w:spacing w:after="0"/>
        <w:ind w:left="-5"/>
        <w:rPr>
          <w:rFonts w:hint="eastAsia"/>
        </w:rPr>
      </w:pPr>
    </w:p>
    <w:p w14:paraId="25F6B02A">
      <w:pPr>
        <w:spacing w:after="0"/>
        <w:ind w:left="-5"/>
        <w:rPr>
          <w:rFonts w:hint="eastAsia"/>
        </w:rPr>
      </w:pPr>
      <w:r>
        <w:rPr>
          <w:rFonts w:hint="eastAsia"/>
        </w:rPr>
        <w:t>在所有真正虔诚的人中间，无论如何都一致认为，没有真正的虔诚——即对真神的真正敬拜——就没有人能拥有真正的美德；而且做人类赞誉之奴隶的美德并非真正的美德。</w:t>
      </w:r>
    </w:p>
    <w:p w14:paraId="244FD10D">
      <w:pPr>
        <w:spacing w:after="0"/>
        <w:ind w:left="-5"/>
        <w:rPr>
          <w:rFonts w:hint="eastAsia"/>
        </w:rPr>
      </w:pPr>
    </w:p>
    <w:p w14:paraId="1B56A5A2">
      <w:pPr>
        <w:spacing w:after="0"/>
        <w:ind w:left="-5"/>
        <w:rPr>
          <w:rFonts w:hint="eastAsia"/>
        </w:rPr>
      </w:pPr>
      <w:r>
        <w:rPr>
          <w:rFonts w:hint="eastAsia"/>
        </w:rPr>
        <w:t>Though, nevertheless, they who are not citizens of the eternal city, which is called the city of God in the sacred Scriptures, are more useful to the earthly city when they possess even that virtue than if they had not even that.</w:t>
      </w:r>
    </w:p>
    <w:p w14:paraId="5C8D9862">
      <w:pPr>
        <w:spacing w:after="0"/>
        <w:ind w:left="-5"/>
        <w:rPr>
          <w:rFonts w:hint="eastAsia"/>
        </w:rPr>
      </w:pPr>
    </w:p>
    <w:p w14:paraId="07B00E6C">
      <w:pPr>
        <w:spacing w:after="0"/>
        <w:ind w:left="-5"/>
        <w:rPr>
          <w:rFonts w:hint="eastAsia"/>
        </w:rPr>
      </w:pPr>
      <w:r>
        <w:rPr>
          <w:rFonts w:hint="eastAsia"/>
        </w:rPr>
        <w:t>尽管如此，那些不是永恒之城（在圣经中被称为上帝之城）公民的人，当他们甚至拥有那种美德时，比他们连那种美德都没有时，对地上之城更有益处。</w:t>
      </w:r>
    </w:p>
    <w:p w14:paraId="1252C89A">
      <w:pPr>
        <w:spacing w:after="0"/>
        <w:ind w:left="-5"/>
        <w:rPr>
          <w:rFonts w:hint="eastAsia"/>
        </w:rPr>
      </w:pPr>
    </w:p>
    <w:p w14:paraId="1CC33175">
      <w:pPr>
        <w:spacing w:after="0"/>
        <w:ind w:left="-5"/>
        <w:rPr>
          <w:rFonts w:hint="eastAsia"/>
        </w:rPr>
      </w:pPr>
      <w:r>
        <w:rPr>
          <w:rFonts w:hint="eastAsia"/>
        </w:rPr>
        <w:t>But there could be nothing more fortunate for human affairs than that, by the mercy of God, they who are endowed with true piety of life, if they have the skill for ruling people, should also have the power.</w:t>
      </w:r>
    </w:p>
    <w:p w14:paraId="3C2B25D2">
      <w:pPr>
        <w:spacing w:after="0"/>
        <w:ind w:left="-5"/>
        <w:rPr>
          <w:rFonts w:hint="eastAsia"/>
        </w:rPr>
      </w:pPr>
    </w:p>
    <w:p w14:paraId="5721B416">
      <w:pPr>
        <w:spacing w:after="0"/>
        <w:ind w:left="-5"/>
        <w:rPr>
          <w:rFonts w:hint="eastAsia"/>
        </w:rPr>
      </w:pPr>
      <w:r>
        <w:rPr>
          <w:rFonts w:hint="eastAsia"/>
        </w:rPr>
        <w:t>但是，对于人类事务而言，没有什么比这更幸运的了：藉着神的怜悯，那些被赋予生命中真正虔诚的人，如果他们有统治人民的技能，也应当拥有权力。</w:t>
      </w:r>
    </w:p>
    <w:p w14:paraId="6E75A6FF">
      <w:pPr>
        <w:spacing w:after="0"/>
        <w:ind w:left="-5"/>
        <w:rPr>
          <w:rFonts w:hint="eastAsia"/>
        </w:rPr>
      </w:pPr>
    </w:p>
    <w:p w14:paraId="4095BD3C">
      <w:pPr>
        <w:spacing w:after="0"/>
        <w:ind w:left="-5"/>
        <w:rPr>
          <w:rFonts w:hint="eastAsia"/>
        </w:rPr>
      </w:pPr>
      <w:r>
        <w:rPr>
          <w:rFonts w:hint="eastAsia"/>
        </w:rPr>
        <w:t>But such men, however great virtues they may possess in this life, attribute it solely to the grace of God that He has bestowed it on them—willing, believing, seeking.</w:t>
      </w:r>
    </w:p>
    <w:p w14:paraId="4A02E4A4">
      <w:pPr>
        <w:spacing w:after="0"/>
        <w:ind w:left="-5"/>
        <w:rPr>
          <w:rFonts w:hint="eastAsia"/>
        </w:rPr>
      </w:pPr>
    </w:p>
    <w:p w14:paraId="13E382A1">
      <w:pPr>
        <w:spacing w:after="0"/>
        <w:ind w:left="-5"/>
        <w:rPr>
          <w:rFonts w:hint="eastAsia"/>
        </w:rPr>
      </w:pPr>
      <w:r>
        <w:rPr>
          <w:rFonts w:hint="eastAsia"/>
        </w:rPr>
        <w:t>但这样的人，无论他们在今生拥有多么伟大的美德，都将其完全归功于神的恩典，是祂将这恩典赐给了愿意、相信、寻求的他们。</w:t>
      </w:r>
    </w:p>
    <w:p w14:paraId="569CE2C0">
      <w:pPr>
        <w:spacing w:after="0"/>
        <w:ind w:left="-5"/>
        <w:rPr>
          <w:rFonts w:hint="eastAsia"/>
        </w:rPr>
      </w:pPr>
    </w:p>
    <w:p w14:paraId="2DA816C6">
      <w:pPr>
        <w:spacing w:after="0"/>
        <w:ind w:left="-5"/>
        <w:rPr>
          <w:rFonts w:hint="eastAsia"/>
        </w:rPr>
      </w:pPr>
      <w:r>
        <w:rPr>
          <w:rFonts w:hint="eastAsia"/>
        </w:rPr>
        <w:t>And, at the same time, they understand how far they are short of that perfection of righteousness which exists in the society of those holy angels for which they are striving to fit themselves.</w:t>
      </w:r>
    </w:p>
    <w:p w14:paraId="53C9BE87">
      <w:pPr>
        <w:spacing w:after="0"/>
        <w:ind w:left="-5"/>
        <w:rPr>
          <w:rFonts w:hint="eastAsia"/>
        </w:rPr>
      </w:pPr>
    </w:p>
    <w:p w14:paraId="02B6D4DC">
      <w:pPr>
        <w:spacing w:after="0"/>
        <w:ind w:left="-5"/>
        <w:rPr>
          <w:rFonts w:hint="eastAsia"/>
        </w:rPr>
      </w:pPr>
      <w:r>
        <w:rPr>
          <w:rFonts w:hint="eastAsia"/>
        </w:rPr>
        <w:t>同时，他们明白自己离那些圣洁天使社会中存在的公义的完美还有多远，他们正努力使自己配得那社会。</w:t>
      </w:r>
    </w:p>
    <w:p w14:paraId="43E347BD">
      <w:pPr>
        <w:spacing w:after="0"/>
        <w:ind w:left="-5"/>
        <w:rPr>
          <w:rFonts w:hint="eastAsia"/>
        </w:rPr>
      </w:pPr>
    </w:p>
    <w:p w14:paraId="3C17D997">
      <w:pPr>
        <w:spacing w:after="0"/>
        <w:ind w:left="-5"/>
        <w:rPr>
          <w:rFonts w:hint="eastAsia"/>
        </w:rPr>
      </w:pPr>
      <w:r>
        <w:rPr>
          <w:rFonts w:hint="eastAsia"/>
        </w:rPr>
        <w:t>But however much that virtue may be praised and cried up, which without true piety is the slave of human glory, it is not at all to be compared even to the feeble beginnings of the virtue of the saints, whose hope is placed in the grace and mercy of the true God.</w:t>
      </w:r>
    </w:p>
    <w:p w14:paraId="2A6A88AD">
      <w:pPr>
        <w:spacing w:after="0"/>
        <w:ind w:left="-5"/>
        <w:rPr>
          <w:rFonts w:hint="eastAsia"/>
        </w:rPr>
      </w:pPr>
    </w:p>
    <w:p w14:paraId="587C01C9">
      <w:pPr>
        <w:spacing w:after="0"/>
        <w:ind w:left="-5"/>
        <w:rPr>
          <w:rFonts w:hint="eastAsia"/>
        </w:rPr>
      </w:pPr>
      <w:r>
        <w:rPr>
          <w:rFonts w:hint="eastAsia"/>
        </w:rPr>
        <w:t>但是，那种没有真正虔诚、只是人类荣耀之奴仆的美德，无论受到多少赞美和吹捧，都根本无法与圣徒美德的微弱开端相比，圣徒的指望在于真神的恩典和怜悯。</w:t>
      </w:r>
    </w:p>
    <w:p w14:paraId="719BDE59">
      <w:pPr>
        <w:spacing w:after="0"/>
        <w:ind w:left="-5"/>
        <w:rPr>
          <w:rFonts w:hint="eastAsia"/>
        </w:rPr>
      </w:pPr>
    </w:p>
    <w:p w14:paraId="42121854">
      <w:pPr>
        <w:spacing w:after="0"/>
        <w:ind w:left="-5"/>
        <w:rPr>
          <w:rFonts w:hint="eastAsia"/>
        </w:rPr>
      </w:pPr>
      <w:r>
        <w:rPr>
          <w:rFonts w:hint="eastAsia"/>
        </w:rPr>
        <w:t>CHAP. 20.—THAT IT IS AS SHAMEFUL FOR THE VIRTUES TO SERVE HUMAN GLORY AS BODILY PLEASURE</w:t>
      </w:r>
    </w:p>
    <w:p w14:paraId="0FDE79D9">
      <w:pPr>
        <w:spacing w:after="0"/>
        <w:ind w:left="-5"/>
        <w:rPr>
          <w:rFonts w:hint="eastAsia"/>
        </w:rPr>
      </w:pPr>
    </w:p>
    <w:p w14:paraId="5FD969EA">
      <w:pPr>
        <w:spacing w:after="0"/>
        <w:ind w:left="-5"/>
        <w:rPr>
          <w:rFonts w:hint="eastAsia"/>
        </w:rPr>
      </w:pPr>
      <w:r>
        <w:rPr>
          <w:rFonts w:hint="eastAsia"/>
        </w:rPr>
        <w:t>第二十章——关于美德服务于人类荣耀就像服务于肉体快乐一样可耻</w:t>
      </w:r>
    </w:p>
    <w:p w14:paraId="013BC25E">
      <w:pPr>
        <w:spacing w:after="0"/>
        <w:ind w:left="-5"/>
        <w:rPr>
          <w:rFonts w:hint="eastAsia"/>
        </w:rPr>
      </w:pPr>
    </w:p>
    <w:p w14:paraId="28E66288">
      <w:pPr>
        <w:spacing w:after="0"/>
        <w:ind w:left="-5"/>
        <w:rPr>
          <w:rFonts w:hint="eastAsia"/>
        </w:rPr>
      </w:pPr>
      <w:r>
        <w:rPr>
          <w:rFonts w:hint="eastAsia"/>
        </w:rPr>
        <w:t>1. Philosophers,—who place the end of human good in virtue itself, in order to put to shame certain other philosophers, who indeed approve of the virtues, but measure them all with reference to the end of bodily pleasure, and think that this pleasure is to be sought for its own sake, but the virtues on account of pleasure,—are wont to paint a kind of word-picture, in which Pleasure sits like a luxurious queen on a royal seat, and all the virtues are subjected to her as slaves, watching her nod, that they may do whatever she shall command.</w:t>
      </w:r>
    </w:p>
    <w:p w14:paraId="2B872EBB">
      <w:pPr>
        <w:spacing w:after="0"/>
        <w:ind w:left="-5"/>
        <w:rPr>
          <w:rFonts w:hint="eastAsia"/>
        </w:rPr>
      </w:pPr>
    </w:p>
    <w:p w14:paraId="7FF14175">
      <w:pPr>
        <w:spacing w:after="0"/>
        <w:ind w:left="-5"/>
        <w:rPr>
          <w:rFonts w:hint="eastAsia"/>
        </w:rPr>
      </w:pPr>
      <w:r>
        <w:rPr>
          <w:rFonts w:hint="eastAsia"/>
        </w:rPr>
        <w:t>1. 那些将人类善的终极目标置于美德本身的哲学家们，为了羞辱另一些哲学家——这些人确实赞同美德，但却参照肉体快乐这一终极目标来衡量一切美德，并认为这种快乐是为了其本身的缘故而被追求，而美德则是为了快乐的缘故——习惯于描绘一幅文字图画，在画中，“享乐”像一位奢侈的女王坐在王座上，所有的美德都像奴隶一样服从于她，注视着她的点头示意，以便执行她所命令的任何事情。</w:t>
      </w:r>
    </w:p>
    <w:p w14:paraId="33A17B6F">
      <w:pPr>
        <w:spacing w:after="0"/>
        <w:ind w:left="-5"/>
        <w:rPr>
          <w:rFonts w:hint="eastAsia"/>
        </w:rPr>
      </w:pPr>
    </w:p>
    <w:p w14:paraId="0D408EE3">
      <w:pPr>
        <w:spacing w:after="0"/>
        <w:ind w:left="-5"/>
        <w:rPr>
          <w:rFonts w:hint="eastAsia"/>
        </w:rPr>
      </w:pPr>
      <w:r>
        <w:rPr>
          <w:rFonts w:hint="eastAsia"/>
        </w:rPr>
        <w:t>She commands Prudence to be ever on the watch to discover how Pleasure may rule, and be safe.</w:t>
      </w:r>
    </w:p>
    <w:p w14:paraId="0ABE8F76">
      <w:pPr>
        <w:spacing w:after="0"/>
        <w:ind w:left="-5"/>
        <w:rPr>
          <w:rFonts w:hint="eastAsia"/>
        </w:rPr>
      </w:pPr>
    </w:p>
    <w:p w14:paraId="7600DEE1">
      <w:pPr>
        <w:spacing w:after="0"/>
        <w:ind w:left="-5"/>
        <w:rPr>
          <w:rFonts w:hint="eastAsia"/>
        </w:rPr>
      </w:pPr>
      <w:r>
        <w:rPr>
          <w:rFonts w:hint="eastAsia"/>
        </w:rPr>
        <w:t>她命令“审慎”时刻警惕，以发现“享乐”如何能进行统治并保持安全。</w:t>
      </w:r>
    </w:p>
    <w:p w14:paraId="453DD520">
      <w:pPr>
        <w:spacing w:after="0"/>
        <w:ind w:left="-5"/>
        <w:rPr>
          <w:rFonts w:hint="eastAsia"/>
        </w:rPr>
      </w:pPr>
    </w:p>
    <w:p w14:paraId="7AFE10DC">
      <w:pPr>
        <w:spacing w:after="0"/>
        <w:ind w:left="-5"/>
        <w:rPr>
          <w:rFonts w:hint="eastAsia"/>
        </w:rPr>
      </w:pPr>
      <w:r>
        <w:rPr>
          <w:rFonts w:hint="eastAsia"/>
        </w:rPr>
        <w:t>Justice she orders to grant what benefits she can, in order to secure those friendships which are necessary for bodily pleasure; to do wrong to no one, lest, on account of the breaking of the laws, Pleasure be not able to live in security.</w:t>
      </w:r>
    </w:p>
    <w:p w14:paraId="475CB206">
      <w:pPr>
        <w:spacing w:after="0"/>
        <w:ind w:left="-5"/>
        <w:rPr>
          <w:rFonts w:hint="eastAsia"/>
        </w:rPr>
      </w:pPr>
    </w:p>
    <w:p w14:paraId="3CAA9D97">
      <w:pPr>
        <w:spacing w:after="0"/>
        <w:ind w:left="-5"/>
        <w:rPr>
          <w:rFonts w:hint="eastAsia"/>
        </w:rPr>
      </w:pPr>
      <w:r>
        <w:rPr>
          <w:rFonts w:hint="eastAsia"/>
        </w:rPr>
        <w:t>她命令“公义”尽可能给予恩惠，以确保那些对肉体快乐所必需的友谊；不冤枉任何人，免得因违犯法律，“享乐”无法安全地生活。</w:t>
      </w:r>
    </w:p>
    <w:p w14:paraId="49C1B3A2">
      <w:pPr>
        <w:spacing w:after="0"/>
        <w:ind w:left="-5"/>
        <w:rPr>
          <w:rFonts w:hint="eastAsia"/>
        </w:rPr>
      </w:pPr>
    </w:p>
    <w:p w14:paraId="692E9CDF">
      <w:pPr>
        <w:spacing w:after="0"/>
        <w:ind w:left="-5"/>
        <w:rPr>
          <w:rFonts w:hint="eastAsia"/>
        </w:rPr>
      </w:pPr>
      <w:r>
        <w:rPr>
          <w:rFonts w:hint="eastAsia"/>
        </w:rPr>
        <w:t>Fortitude she orders to keep her mistress, that is, Pleasure, bravely in her mind, if any affliction befall her body which does not occasion death, in order that by remembrance of former delights she may mitigate the poignancy of present pain.</w:t>
      </w:r>
    </w:p>
    <w:p w14:paraId="0D317E2B">
      <w:pPr>
        <w:spacing w:after="0"/>
        <w:ind w:left="-5"/>
        <w:rPr>
          <w:rFonts w:hint="eastAsia"/>
        </w:rPr>
      </w:pPr>
    </w:p>
    <w:p w14:paraId="1F194DA5">
      <w:pPr>
        <w:spacing w:after="0"/>
        <w:ind w:left="-5"/>
        <w:rPr>
          <w:rFonts w:hint="eastAsia"/>
        </w:rPr>
      </w:pPr>
      <w:r>
        <w:rPr>
          <w:rFonts w:hint="eastAsia"/>
        </w:rPr>
        <w:t>她命令“坚韧”在她的身体遭遇任何不致死的痛苦时，要在心中勇敢地持守她的女主人，即“享乐”，以便通过回忆以前的快乐，可以减轻当前痛苦的剧烈程度。</w:t>
      </w:r>
    </w:p>
    <w:p w14:paraId="6582C30A">
      <w:pPr>
        <w:spacing w:after="0"/>
        <w:ind w:left="-5"/>
        <w:rPr>
          <w:rFonts w:hint="eastAsia"/>
        </w:rPr>
      </w:pPr>
    </w:p>
    <w:p w14:paraId="67415429">
      <w:pPr>
        <w:spacing w:after="0"/>
        <w:ind w:left="-5"/>
        <w:rPr>
          <w:rFonts w:hint="eastAsia"/>
        </w:rPr>
      </w:pPr>
      <w:r>
        <w:rPr>
          <w:rFonts w:hint="eastAsia"/>
        </w:rPr>
        <w:t>Temperance she commands to take only a certain quantity even of the most favorite food, lest, through immoderate use, anything prove hurtful by disturbing the health of the body, and thus Pleasure, which the Epicureans make to consist chiefly in the health of the body, be grievously offended.</w:t>
      </w:r>
    </w:p>
    <w:p w14:paraId="00F04B0A">
      <w:pPr>
        <w:spacing w:after="0"/>
        <w:ind w:left="-5"/>
        <w:rPr>
          <w:rFonts w:hint="eastAsia"/>
        </w:rPr>
      </w:pPr>
    </w:p>
    <w:p w14:paraId="431C1BB1">
      <w:pPr>
        <w:spacing w:after="0"/>
        <w:ind w:left="-5"/>
        <w:rPr>
          <w:rFonts w:hint="eastAsia"/>
        </w:rPr>
      </w:pPr>
      <w:r>
        <w:rPr>
          <w:rFonts w:hint="eastAsia"/>
        </w:rPr>
        <w:t>她命令“节制”即使是最喜爱的食物也只取一定的量，免得因过度使用而扰乱身体的健康，造成伤害，从而使“享乐”受到严重的冒犯——伊壁鸠鲁学派认为“享乐”主要在于身体的健康。</w:t>
      </w:r>
    </w:p>
    <w:p w14:paraId="274886E4">
      <w:pPr>
        <w:spacing w:after="0"/>
        <w:ind w:left="-5"/>
        <w:rPr>
          <w:rFonts w:hint="eastAsia"/>
        </w:rPr>
      </w:pPr>
    </w:p>
    <w:p w14:paraId="418E031F">
      <w:pPr>
        <w:spacing w:after="0"/>
        <w:ind w:left="-5"/>
        <w:rPr>
          <w:rFonts w:hint="eastAsia"/>
        </w:rPr>
      </w:pPr>
      <w:r>
        <w:rPr>
          <w:rFonts w:hint="eastAsia"/>
        </w:rPr>
        <w:t>Thus the virtues, with the whole dignity of their glory, will be the slaves of Pleasure, as of some imperious and disreputable woman.</w:t>
      </w:r>
    </w:p>
    <w:p w14:paraId="19EE226C">
      <w:pPr>
        <w:spacing w:after="0"/>
        <w:ind w:left="-5"/>
        <w:rPr>
          <w:rFonts w:hint="eastAsia"/>
        </w:rPr>
      </w:pPr>
    </w:p>
    <w:p w14:paraId="4CA94BF1">
      <w:pPr>
        <w:spacing w:after="0"/>
        <w:ind w:left="-5"/>
        <w:rPr>
          <w:rFonts w:hint="eastAsia"/>
        </w:rPr>
      </w:pPr>
      <w:r>
        <w:rPr>
          <w:rFonts w:hint="eastAsia"/>
        </w:rPr>
        <w:t>因此，美德连同其荣耀的全部尊严，将成为“享乐”的奴隶，就像服侍某个专横且名声不好的女人一样。</w:t>
      </w:r>
    </w:p>
    <w:p w14:paraId="5B1B4FB3">
      <w:pPr>
        <w:spacing w:after="0"/>
        <w:ind w:left="-5"/>
        <w:rPr>
          <w:rFonts w:hint="eastAsia"/>
        </w:rPr>
      </w:pPr>
    </w:p>
    <w:p w14:paraId="47A3EA34">
      <w:pPr>
        <w:spacing w:after="0"/>
        <w:ind w:left="-5"/>
        <w:rPr>
          <w:rFonts w:hint="eastAsia"/>
        </w:rPr>
      </w:pPr>
      <w:r>
        <w:rPr>
          <w:rFonts w:hint="eastAsia"/>
        </w:rPr>
        <w:t>There is nothing, say our philosophers, more disgraceful and monstrous than this picture, and which the eyes of good men can less endure.</w:t>
      </w:r>
    </w:p>
    <w:p w14:paraId="72F866FA">
      <w:pPr>
        <w:spacing w:after="0"/>
        <w:ind w:left="-5"/>
        <w:rPr>
          <w:rFonts w:hint="eastAsia"/>
        </w:rPr>
      </w:pPr>
    </w:p>
    <w:p w14:paraId="44351F2E">
      <w:pPr>
        <w:spacing w:after="0"/>
        <w:ind w:left="-5"/>
        <w:rPr>
          <w:rFonts w:hint="eastAsia"/>
        </w:rPr>
      </w:pPr>
      <w:r>
        <w:rPr>
          <w:rFonts w:hint="eastAsia"/>
        </w:rPr>
        <w:t>我们的哲学家说，没有什么比这幅图画更可耻、更荒唐的了，也没有什么是好人的眼睛更无法忍受的。</w:t>
      </w:r>
    </w:p>
    <w:p w14:paraId="47F2F3D0">
      <w:pPr>
        <w:spacing w:after="0"/>
        <w:ind w:left="-5"/>
        <w:rPr>
          <w:rFonts w:hint="eastAsia"/>
        </w:rPr>
      </w:pPr>
    </w:p>
    <w:p w14:paraId="44544F12">
      <w:pPr>
        <w:spacing w:after="0"/>
        <w:ind w:left="-5"/>
        <w:rPr>
          <w:rFonts w:hint="eastAsia"/>
        </w:rPr>
      </w:pPr>
      <w:r>
        <w:rPr>
          <w:rFonts w:hint="eastAsia"/>
        </w:rPr>
        <w:t>And they say the truth. But I do not think that the picture would be sufficiently becoming, even if it were made so that the virtues should be represented as the slaves of human glory; for, though that glory be not a luxurious woman, it is nevertheless puffed up, and has much vanity in it.</w:t>
      </w:r>
    </w:p>
    <w:p w14:paraId="6DABDC73">
      <w:pPr>
        <w:spacing w:after="0"/>
        <w:ind w:left="-5"/>
        <w:rPr>
          <w:rFonts w:hint="eastAsia"/>
        </w:rPr>
      </w:pPr>
    </w:p>
    <w:p w14:paraId="2B09038B">
      <w:pPr>
        <w:spacing w:after="0"/>
        <w:ind w:left="-5"/>
        <w:rPr>
          <w:rFonts w:hint="eastAsia"/>
        </w:rPr>
      </w:pPr>
      <w:r>
        <w:rPr>
          <w:rFonts w:hint="eastAsia"/>
        </w:rPr>
        <w:t>他们说的是实话。但是我认为，即使这幅图画被描绘成美德被表现为人类荣耀的奴隶，它也不会足够得体；因为，虽然那荣耀不是一个奢侈的女人，但它仍然是自高自大的，且其中有许多虚荣。</w:t>
      </w:r>
    </w:p>
    <w:p w14:paraId="60882B73">
      <w:pPr>
        <w:spacing w:after="0"/>
        <w:ind w:left="-5"/>
        <w:rPr>
          <w:rFonts w:hint="eastAsia"/>
        </w:rPr>
      </w:pPr>
    </w:p>
    <w:p w14:paraId="399E179A">
      <w:pPr>
        <w:spacing w:after="0"/>
        <w:ind w:left="-5"/>
        <w:rPr>
          <w:rFonts w:hint="eastAsia"/>
        </w:rPr>
      </w:pPr>
      <w:r>
        <w:rPr>
          <w:rFonts w:hint="eastAsia"/>
        </w:rPr>
        <w:t>Wherefore it is unworthy of the solidity and firmness of the virtues to represent them as serving this glory, so that Prudence shall provide nothing, Justice distribute nothing, Temperance moderate nothing, except to the end that men may be pleased and vain glory served.</w:t>
      </w:r>
    </w:p>
    <w:p w14:paraId="3738D78D">
      <w:pPr>
        <w:spacing w:after="0"/>
        <w:ind w:left="-5"/>
        <w:rPr>
          <w:rFonts w:hint="eastAsia"/>
        </w:rPr>
      </w:pPr>
    </w:p>
    <w:p w14:paraId="60FF3D9C">
      <w:pPr>
        <w:spacing w:after="0"/>
        <w:ind w:left="-5"/>
        <w:rPr>
          <w:rFonts w:hint="eastAsia"/>
        </w:rPr>
      </w:pPr>
      <w:r>
        <w:rPr>
          <w:rFonts w:hint="eastAsia"/>
        </w:rPr>
        <w:t>因此，将美德描绘为服务于这荣耀，配不上美德的坚实和稳固，以至于“审慎”不预备什么，“公义”不分配什么，“节制”不调节什么，除非是为了使人喜悦和服侍虚荣。</w:t>
      </w:r>
    </w:p>
    <w:p w14:paraId="488EB4EF">
      <w:pPr>
        <w:spacing w:after="0"/>
        <w:ind w:left="-5"/>
        <w:rPr>
          <w:rFonts w:hint="eastAsia"/>
        </w:rPr>
      </w:pPr>
    </w:p>
    <w:p w14:paraId="5F313BF9">
      <w:pPr>
        <w:spacing w:after="0"/>
        <w:ind w:left="-5"/>
        <w:rPr>
          <w:rFonts w:hint="eastAsia"/>
        </w:rPr>
      </w:pPr>
      <w:r>
        <w:rPr>
          <w:rFonts w:hint="eastAsia"/>
        </w:rPr>
        <w:t>Nor will they be able to defend themselves from the charge of such baseness, whilst they, by way of being despisers of glory, disregard the judgment of other men, seem to themselves wise, and please themselves.</w:t>
      </w:r>
    </w:p>
    <w:p w14:paraId="04B35ED2">
      <w:pPr>
        <w:spacing w:after="0"/>
        <w:ind w:left="-5"/>
        <w:rPr>
          <w:rFonts w:hint="eastAsia"/>
        </w:rPr>
      </w:pPr>
    </w:p>
    <w:p w14:paraId="505100D1">
      <w:pPr>
        <w:spacing w:after="0"/>
        <w:ind w:left="-5"/>
        <w:rPr>
          <w:rFonts w:hint="eastAsia"/>
        </w:rPr>
      </w:pPr>
      <w:r>
        <w:rPr>
          <w:rFonts w:hint="eastAsia"/>
        </w:rPr>
        <w:t>当他们以轻视荣耀自居，无视他人的判断，自以为智慧并取悦自己时，他们也无法为自己辩护，免受这种卑鄙的指控。</w:t>
      </w:r>
    </w:p>
    <w:p w14:paraId="0EE66B3F">
      <w:pPr>
        <w:spacing w:after="0"/>
        <w:ind w:left="-5"/>
        <w:rPr>
          <w:rFonts w:hint="eastAsia"/>
        </w:rPr>
      </w:pPr>
    </w:p>
    <w:p w14:paraId="5ABF7010">
      <w:pPr>
        <w:spacing w:after="0"/>
        <w:ind w:left="-5"/>
        <w:rPr>
          <w:rFonts w:hint="eastAsia"/>
        </w:rPr>
      </w:pPr>
      <w:r>
        <w:rPr>
          <w:rFonts w:hint="eastAsia"/>
        </w:rPr>
        <w:t>For their virtue,—if, indeed, it is virtue at all,—is only in another way subjected to human praise; for he who seeks to please himself seeks still to please man.</w:t>
      </w:r>
    </w:p>
    <w:p w14:paraId="719A475F">
      <w:pPr>
        <w:spacing w:after="0"/>
        <w:ind w:left="-5"/>
        <w:rPr>
          <w:rFonts w:hint="eastAsia"/>
        </w:rPr>
      </w:pPr>
    </w:p>
    <w:p w14:paraId="6F160A52">
      <w:pPr>
        <w:spacing w:after="0"/>
        <w:ind w:left="-5"/>
        <w:rPr>
          <w:rFonts w:hint="eastAsia"/>
        </w:rPr>
      </w:pPr>
      <w:r>
        <w:rPr>
          <w:rFonts w:hint="eastAsia"/>
        </w:rPr>
        <w:t>因为他们的美德——如果这真的是美德的话——只是以另一种方式服从于人类的赞誉；因为那寻求取悦自己的人，仍然是在寻求取悦人。</w:t>
      </w:r>
    </w:p>
    <w:p w14:paraId="00C6F52E">
      <w:pPr>
        <w:spacing w:after="0"/>
        <w:ind w:left="-5"/>
        <w:rPr>
          <w:rFonts w:hint="eastAsia"/>
        </w:rPr>
      </w:pPr>
    </w:p>
    <w:p w14:paraId="40C1A7B4">
      <w:pPr>
        <w:spacing w:after="0"/>
        <w:ind w:left="-5"/>
        <w:rPr>
          <w:rFonts w:hint="eastAsia"/>
        </w:rPr>
      </w:pPr>
      <w:r>
        <w:rPr>
          <w:rFonts w:hint="eastAsia"/>
        </w:rPr>
        <w:t>But he who, with true piety towards God, whom he loves, believes, and hopes in, fixes his attention more on those things in which he displeases himself, than on those things, if there are any such, which please himself, or rather, not himself, but the truth, does not attribute that by which he can now please the truth to anything but to the mercy of Him whom he has feared to displease, giving thanks for what in him is healed, and pouring out prayers for the healing of that which is yet unhealed.</w:t>
      </w:r>
    </w:p>
    <w:p w14:paraId="450A5891">
      <w:pPr>
        <w:spacing w:after="0"/>
        <w:ind w:left="-5"/>
        <w:rPr>
          <w:rFonts w:hint="eastAsia"/>
        </w:rPr>
      </w:pPr>
    </w:p>
    <w:p w14:paraId="665B30C7">
      <w:pPr>
        <w:spacing w:after="0"/>
        <w:ind w:left="-5"/>
        <w:rPr>
          <w:rFonts w:hint="eastAsia"/>
        </w:rPr>
      </w:pPr>
      <w:r>
        <w:rPr>
          <w:rFonts w:hint="eastAsia"/>
        </w:rPr>
        <w:t>但是，那对神——就是他所爱、所信、所盼望的——怀有真正虔诚的人，更多地将注意力集中在那些令他自己不悦的事上，而不是集中在那些（如果有的话）令他自己喜悦，或者更确切地说，不是令他自己而是令真理喜悦的事上；他不将他现在能取悦真理的能力归功于任何事物，只归功于祂的怜悯——他曾害怕得罪祂——并为他里面已得医治的部分献上感谢，为那尚未得医治的部分倾心祈祷。</w:t>
      </w:r>
    </w:p>
    <w:p w14:paraId="1C6D8AAD">
      <w:pPr>
        <w:spacing w:after="0"/>
        <w:ind w:left="-5"/>
        <w:rPr>
          <w:rFonts w:hint="eastAsia"/>
        </w:rPr>
      </w:pPr>
    </w:p>
    <w:p w14:paraId="5135DEFA">
      <w:pPr>
        <w:spacing w:after="0"/>
        <w:ind w:left="-5"/>
        <w:rPr>
          <w:rFonts w:hint="eastAsia"/>
        </w:rPr>
      </w:pPr>
      <w:r>
        <w:rPr>
          <w:rFonts w:hint="eastAsia"/>
        </w:rPr>
        <w:t>CHAP. 21.—THAT THE ROMAN DOMINION WAS GRANTED BY HIM FROM WHOM IS ALL POWER, AND BY WHOSE PROVIDENCE ALL THINGS ARE RULED</w:t>
      </w:r>
    </w:p>
    <w:p w14:paraId="139E1B2C">
      <w:pPr>
        <w:spacing w:after="0"/>
        <w:ind w:left="-5"/>
        <w:rPr>
          <w:rFonts w:hint="eastAsia"/>
        </w:rPr>
      </w:pPr>
    </w:p>
    <w:p w14:paraId="4C1DD086">
      <w:pPr>
        <w:spacing w:after="0"/>
        <w:ind w:left="-5"/>
        <w:rPr>
          <w:rFonts w:hint="eastAsia"/>
        </w:rPr>
      </w:pPr>
      <w:r>
        <w:rPr>
          <w:rFonts w:hint="eastAsia"/>
        </w:rPr>
        <w:t>第二十一章——罗马的统治权是由那位拥有一切权柄者所赐予的，万物亦由祂的护理所治理</w:t>
      </w:r>
    </w:p>
    <w:p w14:paraId="2783618D">
      <w:pPr>
        <w:spacing w:after="0"/>
        <w:ind w:left="-5"/>
        <w:rPr>
          <w:rFonts w:hint="eastAsia"/>
        </w:rPr>
      </w:pPr>
    </w:p>
    <w:p w14:paraId="2116D450">
      <w:pPr>
        <w:spacing w:after="0"/>
        <w:ind w:left="-5"/>
        <w:rPr>
          <w:rFonts w:hint="eastAsia"/>
        </w:rPr>
      </w:pPr>
      <w:r>
        <w:rPr>
          <w:rFonts w:hint="eastAsia"/>
        </w:rPr>
        <w:t>1. These things being so, we do not attribute the power of giving kingdoms and empires to any save to the true God, who gives happiness in the kingdom of heaven to the pious alone, but gives kingly power on earth both to the pious and the impious, as it may please Him, whose good pleasure is always just.</w:t>
      </w:r>
    </w:p>
    <w:p w14:paraId="49BEEA3D">
      <w:pPr>
        <w:spacing w:after="0"/>
        <w:ind w:left="-5"/>
        <w:rPr>
          <w:rFonts w:hint="eastAsia"/>
        </w:rPr>
      </w:pPr>
    </w:p>
    <w:p w14:paraId="68D3AAED">
      <w:pPr>
        <w:spacing w:after="0"/>
        <w:ind w:left="-5"/>
        <w:rPr>
          <w:rFonts w:hint="eastAsia"/>
        </w:rPr>
      </w:pPr>
      <w:r>
        <w:rPr>
          <w:rFonts w:hint="eastAsia"/>
        </w:rPr>
        <w:t>1. 既然这些事情是这样，我们就不把赐予王国和帝国的权力归给任何一位，只归给那位真神，祂仅将天国的幸福赐给虔诚人，但将地上的王权赐给虔诚人和不虔诚人，正如祂所喜悦的，祂的美意总是公义的。</w:t>
      </w:r>
    </w:p>
    <w:p w14:paraId="24A62B57">
      <w:pPr>
        <w:spacing w:after="0"/>
        <w:ind w:left="-5"/>
        <w:rPr>
          <w:rFonts w:hint="eastAsia"/>
        </w:rPr>
      </w:pPr>
    </w:p>
    <w:p w14:paraId="33D1A22C">
      <w:pPr>
        <w:spacing w:after="0"/>
        <w:ind w:left="-5"/>
        <w:rPr>
          <w:rFonts w:hint="eastAsia"/>
        </w:rPr>
      </w:pPr>
      <w:r>
        <w:rPr>
          <w:rFonts w:hint="eastAsia"/>
        </w:rPr>
        <w:t>For though we have said something about the principles which guide His administration, in so far as it has seemed good to Him to explain it, nevertheless it is too much for us, and far surpasses our strength, to discuss the hidden things of men's hearts, and by a clear examination to determine the merits of various kingdoms.</w:t>
      </w:r>
    </w:p>
    <w:p w14:paraId="7B3F93D3">
      <w:pPr>
        <w:spacing w:after="0"/>
        <w:ind w:left="-5"/>
        <w:rPr>
          <w:rFonts w:hint="eastAsia"/>
        </w:rPr>
      </w:pPr>
    </w:p>
    <w:p w14:paraId="3104864C">
      <w:pPr>
        <w:spacing w:after="0"/>
        <w:ind w:left="-5"/>
        <w:rPr>
          <w:rFonts w:hint="eastAsia"/>
        </w:rPr>
      </w:pPr>
      <w:r>
        <w:rPr>
          <w:rFonts w:hint="eastAsia"/>
        </w:rPr>
        <w:t>虽然我们就指导祂治理的原则已经说了一些，只要是祂看为好向我们解释的，然而，要讨论人心隐秘的事，并通过清晰的查验来断定各国的功过，这对我们来说太过分了，且远超过我们的力量。</w:t>
      </w:r>
    </w:p>
    <w:p w14:paraId="2AE8070E">
      <w:pPr>
        <w:spacing w:after="0"/>
        <w:ind w:left="-5"/>
        <w:rPr>
          <w:rFonts w:hint="eastAsia"/>
        </w:rPr>
      </w:pPr>
    </w:p>
    <w:p w14:paraId="21885B72">
      <w:pPr>
        <w:spacing w:after="0"/>
        <w:ind w:left="-5"/>
        <w:rPr>
          <w:rFonts w:hint="eastAsia"/>
        </w:rPr>
      </w:pPr>
      <w:r>
        <w:rPr>
          <w:rFonts w:hint="eastAsia"/>
        </w:rPr>
        <w:t>He, therefore, who is the one true God, who never leaves the human race without just judgment and help, gave a kingdom to the Romans when He would, and as great as He would, as He did also to the Assyrians, and even the Persians, by whom, as their own books testify, only two gods are worshipped, the one good and the other evil,—to say nothing concerning the Hebrew people, of whom I have already spoken as much as seemed necessary, who, as long as they were a kingdom, worshipped none save the true God.</w:t>
      </w:r>
    </w:p>
    <w:p w14:paraId="7F6EE9A4">
      <w:pPr>
        <w:spacing w:after="0"/>
        <w:ind w:left="-5"/>
        <w:rPr>
          <w:rFonts w:hint="eastAsia"/>
        </w:rPr>
      </w:pPr>
    </w:p>
    <w:p w14:paraId="32DB5FB5">
      <w:pPr>
        <w:spacing w:after="0"/>
        <w:ind w:left="-5"/>
        <w:rPr>
          <w:rFonts w:hint="eastAsia"/>
        </w:rPr>
      </w:pPr>
      <w:r>
        <w:rPr>
          <w:rFonts w:hint="eastAsia"/>
        </w:rPr>
        <w:t>因此，祂这位独一的真神，从未让整个人类缺乏公义的审判和帮助，当祂愿意时，祂赐给罗马人一个王国，并照祂愿意的大小赐给他们，正如祂也赐给亚述人，甚至波斯人一样——根据他们自己的书籍证明，波斯人只敬拜两个神，一个善一个恶——更不用说希伯来民族了，关于他们我已经说了看来必要的话，只要他们还是一个王国，他们除真神以外不敬拜任何神。</w:t>
      </w:r>
    </w:p>
    <w:p w14:paraId="1D3C3339">
      <w:pPr>
        <w:spacing w:after="0"/>
        <w:ind w:left="-5"/>
        <w:rPr>
          <w:rFonts w:hint="eastAsia"/>
        </w:rPr>
      </w:pPr>
    </w:p>
    <w:p w14:paraId="2E79A5CD">
      <w:pPr>
        <w:spacing w:after="0"/>
        <w:ind w:left="-5"/>
        <w:rPr>
          <w:rFonts w:hint="eastAsia"/>
        </w:rPr>
      </w:pPr>
      <w:r>
        <w:rPr>
          <w:rFonts w:hint="eastAsia"/>
        </w:rPr>
        <w:t>The same, therefore, who gave to the Persians harvests, though they did not worship the goddess Segetia, who gave the other blessings of the earth, though they did not worship the many gods which the Romans supposed to preside, each one over some particular thing, or even many of them over each several thing,—He, I say, gave the Persians dominion, though they worshipped none of those gods to whom the Romans believed themselves indebted for the empire.</w:t>
      </w:r>
    </w:p>
    <w:p w14:paraId="15811357">
      <w:pPr>
        <w:spacing w:after="0"/>
        <w:ind w:left="-5"/>
        <w:rPr>
          <w:rFonts w:hint="eastAsia"/>
        </w:rPr>
      </w:pPr>
    </w:p>
    <w:p w14:paraId="7127BC6E">
      <w:pPr>
        <w:spacing w:after="0"/>
        <w:ind w:left="-5"/>
        <w:rPr>
          <w:rFonts w:hint="eastAsia"/>
        </w:rPr>
      </w:pPr>
      <w:r>
        <w:rPr>
          <w:rFonts w:hint="eastAsia"/>
        </w:rPr>
        <w:t>因此，那位赐给波斯人丰收的，尽管他们不敬拜女神塞格蒂亚（Segetia）；那位赐予大地其他祝福的，尽管他们不敬拜罗马人以为分别掌管某件特定事物，甚至许多神掌管每一件事物的众神——我说是祂，赐给了波斯人统治权，尽管他们不敬拜那些罗马人认为自己因之而获得帝国的神。</w:t>
      </w:r>
    </w:p>
    <w:p w14:paraId="448569DC">
      <w:pPr>
        <w:spacing w:after="0"/>
        <w:ind w:left="-5"/>
        <w:rPr>
          <w:rFonts w:hint="eastAsia"/>
        </w:rPr>
      </w:pPr>
    </w:p>
    <w:p w14:paraId="710AF171">
      <w:pPr>
        <w:spacing w:after="0"/>
        <w:ind w:left="-5"/>
        <w:rPr>
          <w:rFonts w:hint="eastAsia"/>
        </w:rPr>
      </w:pPr>
      <w:r>
        <w:rPr>
          <w:rFonts w:hint="eastAsia"/>
        </w:rPr>
        <w:t>And the same is true in respect of men as well as nations.</w:t>
      </w:r>
    </w:p>
    <w:p w14:paraId="3CA1A686">
      <w:pPr>
        <w:spacing w:after="0"/>
        <w:ind w:left="-5"/>
        <w:rPr>
          <w:rFonts w:hint="eastAsia"/>
        </w:rPr>
      </w:pPr>
    </w:p>
    <w:p w14:paraId="39C0645A">
      <w:pPr>
        <w:spacing w:after="0"/>
        <w:ind w:left="-5"/>
        <w:rPr>
          <w:rFonts w:hint="eastAsia"/>
        </w:rPr>
      </w:pPr>
      <w:r>
        <w:rPr>
          <w:rFonts w:hint="eastAsia"/>
        </w:rPr>
        <w:t>这一点在人和国家方面都是真实的。</w:t>
      </w:r>
    </w:p>
    <w:p w14:paraId="689843D7">
      <w:pPr>
        <w:spacing w:after="0"/>
        <w:ind w:left="-5"/>
        <w:rPr>
          <w:rFonts w:hint="eastAsia"/>
        </w:rPr>
      </w:pPr>
    </w:p>
    <w:p w14:paraId="288CB58C">
      <w:pPr>
        <w:spacing w:after="0"/>
        <w:ind w:left="-5"/>
        <w:rPr>
          <w:rFonts w:hint="eastAsia"/>
        </w:rPr>
      </w:pPr>
      <w:r>
        <w:rPr>
          <w:rFonts w:hint="eastAsia"/>
        </w:rPr>
        <w:t>He who gave power to Marius gave it also to Caius Cæsar; He who gave it to Augustus gave it also to Nero; He also who gave it to the most benignant emperors, the Vespasians, father and son, gave it also to the cruel Domitian; and, finally, to avoid the necessity of going over them all, He who gave it to the Christian Constantine gave it also to the apostate Julian, whose gifted mind was deceived by a sacrilegious and detestable curiosity, stimulated by the love of power.</w:t>
      </w:r>
    </w:p>
    <w:p w14:paraId="6346F9BF">
      <w:pPr>
        <w:spacing w:after="0"/>
        <w:ind w:left="-5"/>
        <w:rPr>
          <w:rFonts w:hint="eastAsia"/>
        </w:rPr>
      </w:pPr>
    </w:p>
    <w:p w14:paraId="54017FE5">
      <w:pPr>
        <w:spacing w:after="0"/>
        <w:ind w:left="-5"/>
        <w:rPr>
          <w:rFonts w:hint="eastAsia"/>
        </w:rPr>
      </w:pPr>
      <w:r>
        <w:rPr>
          <w:rFonts w:hint="eastAsia"/>
        </w:rPr>
        <w:t>赐权力给马略的祂，也赐给了凯厄斯·凯撒；赐给奥古斯都的祂，也赐给了尼禄；赐给最仁慈的皇帝韦斯巴芗父子的祂，也赐给了残忍的多米提安；最后，为了避免必须一一列举，赐给基督徒君士坦丁的祂，也赐给了背教者朱利安，朱利安那有天赋的心智被一种受权力欲望刺激的、亵渎神圣且可憎的好奇心所欺骗。</w:t>
      </w:r>
    </w:p>
    <w:p w14:paraId="54AA875C">
      <w:pPr>
        <w:spacing w:after="0"/>
        <w:ind w:left="-5"/>
        <w:rPr>
          <w:rFonts w:hint="eastAsia"/>
        </w:rPr>
      </w:pPr>
    </w:p>
    <w:p w14:paraId="44F78CF7">
      <w:pPr>
        <w:spacing w:after="0"/>
        <w:ind w:left="-5"/>
        <w:rPr>
          <w:rFonts w:hint="eastAsia"/>
        </w:rPr>
      </w:pPr>
      <w:r>
        <w:rPr>
          <w:rFonts w:hint="eastAsia"/>
        </w:rPr>
        <w:t>And it was because he was addicted through curiosity to vain oracles, that, confident of victory, he burned the ships which were laden with the provisions necessary for his army, and therefore, engaging with hot zeal in rashly audacious enterprises, he was soon slain, as the just consequence of his recklessness, and left his army unprovisioned in an enemy's country, and in such a predicament that it never could have escaped, save by altering the boundaries of the Roman empire, in violation of that omen of the god Terminus of which I spoke in the preceding book; for the god Terminus yielded to necessity, though he had not yielded to Jupiter.</w:t>
      </w:r>
    </w:p>
    <w:p w14:paraId="110A2AAE">
      <w:pPr>
        <w:spacing w:after="0"/>
        <w:ind w:left="-5"/>
        <w:rPr>
          <w:rFonts w:hint="eastAsia"/>
        </w:rPr>
      </w:pPr>
    </w:p>
    <w:p w14:paraId="3F219BCC">
      <w:pPr>
        <w:spacing w:after="0"/>
        <w:ind w:left="-5"/>
        <w:rPr>
          <w:rFonts w:hint="eastAsia"/>
        </w:rPr>
      </w:pPr>
      <w:r>
        <w:rPr>
          <w:rFonts w:hint="eastAsia"/>
        </w:rPr>
        <w:t>正是因为他出于好奇沉溺于虚妄的神谕，确信会胜利，所以烧毁了满载军队所需给养的船只，因此，他怀着狂热投入到鲁莽大胆的行动中，很快就被杀，这是他鲁莽的公正后果，并将他的军队在没有补给的情况下留在了敌国，处于一种绝境，除非通过改变罗马帝国的边界，否则绝无逃脱的可能，这违反了我在前一本书中提到的特耳米努斯神（Terminus）的预兆；因为特耳米努斯神虽然没有向朱庇特屈服，却向必然性屈服了。</w:t>
      </w:r>
    </w:p>
    <w:p w14:paraId="14712118">
      <w:pPr>
        <w:spacing w:after="0"/>
        <w:ind w:left="-5"/>
        <w:rPr>
          <w:rFonts w:hint="eastAsia"/>
        </w:rPr>
      </w:pPr>
    </w:p>
    <w:p w14:paraId="39CF5A00">
      <w:pPr>
        <w:spacing w:after="0"/>
        <w:ind w:left="-5"/>
        <w:rPr>
          <w:rFonts w:hint="eastAsia"/>
        </w:rPr>
      </w:pPr>
      <w:r>
        <w:rPr>
          <w:rFonts w:hint="eastAsia"/>
        </w:rPr>
        <w:t>Manifestly these things are ruled and governed by the one God according as He pleases; and if His motives are hid, are they therefore unjust?</w:t>
      </w:r>
    </w:p>
    <w:p w14:paraId="4972DEF0">
      <w:pPr>
        <w:spacing w:after="0"/>
        <w:ind w:left="-5"/>
        <w:rPr>
          <w:rFonts w:hint="eastAsia"/>
        </w:rPr>
      </w:pPr>
    </w:p>
    <w:p w14:paraId="11DA0E9A">
      <w:pPr>
        <w:spacing w:after="0"/>
        <w:ind w:left="-5"/>
        <w:rPr>
          <w:rFonts w:hint="eastAsia"/>
        </w:rPr>
      </w:pPr>
      <w:r>
        <w:rPr>
          <w:rFonts w:hint="eastAsia"/>
        </w:rPr>
        <w:t>显然，这些事情都是由独一的神照祂所喜悦的统治和治理的；如果祂的动机是隐藏的，难道它们因此就是不公义的吗？</w:t>
      </w:r>
    </w:p>
    <w:p w14:paraId="3C0D7C7A">
      <w:pPr>
        <w:spacing w:after="0"/>
        <w:ind w:left="-5"/>
        <w:rPr>
          <w:rFonts w:hint="eastAsia"/>
        </w:rPr>
      </w:pPr>
    </w:p>
    <w:p w14:paraId="6F9092E6">
      <w:pPr>
        <w:spacing w:after="0"/>
        <w:ind w:left="-5"/>
        <w:rPr>
          <w:rFonts w:hint="eastAsia"/>
        </w:rPr>
      </w:pPr>
      <w:r>
        <w:rPr>
          <w:rFonts w:hint="eastAsia"/>
        </w:rPr>
        <w:t>CHAP. 22.—THE DURATIONS AND ISSUES OF WAR DEPEND ON THE WILL OF GOD</w:t>
      </w:r>
    </w:p>
    <w:p w14:paraId="33E5A10F">
      <w:pPr>
        <w:spacing w:after="0"/>
        <w:ind w:left="-5"/>
        <w:rPr>
          <w:rFonts w:hint="eastAsia"/>
        </w:rPr>
      </w:pPr>
    </w:p>
    <w:p w14:paraId="1939A603">
      <w:pPr>
        <w:spacing w:after="0"/>
        <w:ind w:left="-5"/>
        <w:rPr>
          <w:rFonts w:hint="eastAsia"/>
        </w:rPr>
      </w:pPr>
      <w:r>
        <w:rPr>
          <w:rFonts w:hint="eastAsia"/>
        </w:rPr>
        <w:t>第二十二章——战争的持续时间和结果取决于神的旨意</w:t>
      </w:r>
    </w:p>
    <w:p w14:paraId="3B8AB8CA">
      <w:pPr>
        <w:spacing w:after="0"/>
        <w:ind w:left="-5"/>
        <w:rPr>
          <w:rFonts w:hint="eastAsia"/>
        </w:rPr>
      </w:pPr>
    </w:p>
    <w:p w14:paraId="798AB9CD">
      <w:pPr>
        <w:spacing w:after="0"/>
        <w:ind w:left="-5"/>
        <w:rPr>
          <w:rFonts w:hint="eastAsia"/>
        </w:rPr>
      </w:pPr>
      <w:r>
        <w:rPr>
          <w:rFonts w:hint="eastAsia"/>
        </w:rPr>
        <w:t>1. Thus also the durations of wars are determined by Him as He may see meet, according to His righteous will, and pleasure, and mercy, to afflict or to console the human race, so that they are sometimes of longer, sometimes of shorter duration.</w:t>
      </w:r>
    </w:p>
    <w:p w14:paraId="66887781">
      <w:pPr>
        <w:spacing w:after="0"/>
        <w:ind w:left="-5"/>
        <w:rPr>
          <w:rFonts w:hint="eastAsia"/>
        </w:rPr>
      </w:pPr>
    </w:p>
    <w:p w14:paraId="10CD1E95">
      <w:pPr>
        <w:spacing w:after="0"/>
        <w:ind w:left="-5"/>
        <w:rPr>
          <w:rFonts w:hint="eastAsia"/>
        </w:rPr>
      </w:pPr>
      <w:r>
        <w:rPr>
          <w:rFonts w:hint="eastAsia"/>
        </w:rPr>
        <w:t>1. 同样，战争的持续时间也是由祂照祂看为合适的决定的，根据祂公义的旨意、喜悦和怜悯，或是为了惩罚，或是为了安慰人类，以致它们有时持续较长，有时较短。</w:t>
      </w:r>
    </w:p>
    <w:p w14:paraId="66D8C5C1">
      <w:pPr>
        <w:spacing w:after="0"/>
        <w:ind w:left="-5"/>
        <w:rPr>
          <w:rFonts w:hint="eastAsia"/>
        </w:rPr>
      </w:pPr>
    </w:p>
    <w:p w14:paraId="5C573530">
      <w:pPr>
        <w:spacing w:after="0"/>
        <w:ind w:left="-5"/>
        <w:rPr>
          <w:rFonts w:hint="eastAsia"/>
        </w:rPr>
      </w:pPr>
      <w:r>
        <w:rPr>
          <w:rFonts w:hint="eastAsia"/>
        </w:rPr>
        <w:t>The war of the Pirates and the third Punic war were terminated with incredible celerity, Also the war of the fugitive gladiators, though in it many Roman generals and the consuls were defeated, and Italy was terribly wasted and ravaged, was nevertheless ended in the third year, having itself been, during its continuance, the end of much.</w:t>
      </w:r>
    </w:p>
    <w:p w14:paraId="5B8DAA2A">
      <w:pPr>
        <w:spacing w:after="0"/>
        <w:ind w:left="-5"/>
        <w:rPr>
          <w:rFonts w:hint="eastAsia"/>
        </w:rPr>
      </w:pPr>
    </w:p>
    <w:p w14:paraId="20402EAA">
      <w:pPr>
        <w:spacing w:after="0"/>
        <w:ind w:left="-5"/>
        <w:rPr>
          <w:rFonts w:hint="eastAsia"/>
        </w:rPr>
      </w:pPr>
      <w:r>
        <w:rPr>
          <w:rFonts w:hint="eastAsia"/>
        </w:rPr>
        <w:t>海盗战争和第三次布匿战争以令人难以置信的速度结束了。此外，逃亡角斗士的战争，尽管许多罗马将军和执政官在其中战败，意大利遭到可怕的蹂躏和劫掠，然而也在第三年结束了，而在其持续期间，它本身已终结了许多事物。</w:t>
      </w:r>
    </w:p>
    <w:p w14:paraId="61570331">
      <w:pPr>
        <w:spacing w:after="0"/>
        <w:ind w:left="-5"/>
        <w:rPr>
          <w:rFonts w:hint="eastAsia"/>
        </w:rPr>
      </w:pPr>
    </w:p>
    <w:p w14:paraId="341BE125">
      <w:pPr>
        <w:spacing w:after="0"/>
        <w:ind w:left="-5"/>
        <w:rPr>
          <w:rFonts w:hint="eastAsia"/>
        </w:rPr>
      </w:pPr>
      <w:r>
        <w:rPr>
          <w:rFonts w:hint="eastAsia"/>
        </w:rPr>
        <w:t>The Picentes, the Marsi, and the Peligni, not distant but Italian nations, after a long and most loyal servitude under the Roman yoke, attempted to raise their heads into liberty, though many nations had now been subjected to the Roman power, and Carthage had been overthrown.</w:t>
      </w:r>
    </w:p>
    <w:p w14:paraId="7338A841">
      <w:pPr>
        <w:spacing w:after="0"/>
        <w:ind w:left="-5"/>
        <w:rPr>
          <w:rFonts w:hint="eastAsia"/>
        </w:rPr>
      </w:pPr>
    </w:p>
    <w:p w14:paraId="10EFA0BC">
      <w:pPr>
        <w:spacing w:after="0"/>
        <w:ind w:left="-5"/>
        <w:rPr>
          <w:rFonts w:hint="eastAsia"/>
        </w:rPr>
      </w:pPr>
      <w:r>
        <w:rPr>
          <w:rFonts w:hint="eastAsia"/>
        </w:rPr>
        <w:t>皮凯尼人、马尔西人和佩利格尼人，这些不是遥远的而是意大利的民族，在罗马的轭下经过长期和最忠诚的服役后，试图抬起头来争取自由，尽管许多民族此时已臣服于罗马的权力，迦太基也已被推翻。</w:t>
      </w:r>
    </w:p>
    <w:p w14:paraId="0A0ED5DB">
      <w:pPr>
        <w:spacing w:after="0"/>
        <w:ind w:left="-5"/>
        <w:rPr>
          <w:rFonts w:hint="eastAsia"/>
        </w:rPr>
      </w:pPr>
    </w:p>
    <w:p w14:paraId="5803612D">
      <w:pPr>
        <w:spacing w:after="0"/>
        <w:ind w:left="-5"/>
        <w:rPr>
          <w:rFonts w:hint="eastAsia"/>
        </w:rPr>
      </w:pPr>
      <w:r>
        <w:rPr>
          <w:rFonts w:hint="eastAsia"/>
        </w:rPr>
        <w:t>In this Italian war the Romans were very often defeated, and two consuls perished, besides other noble senators; nevertheless this calamity was not protracted over a long space of time, for the fifth year put an end to it.</w:t>
      </w:r>
    </w:p>
    <w:p w14:paraId="04D1777F">
      <w:pPr>
        <w:spacing w:after="0"/>
        <w:ind w:left="-5"/>
        <w:rPr>
          <w:rFonts w:hint="eastAsia"/>
        </w:rPr>
      </w:pPr>
    </w:p>
    <w:p w14:paraId="3121FC62">
      <w:pPr>
        <w:spacing w:after="0"/>
        <w:ind w:left="-5"/>
        <w:rPr>
          <w:rFonts w:hint="eastAsia"/>
        </w:rPr>
      </w:pPr>
      <w:r>
        <w:rPr>
          <w:rFonts w:hint="eastAsia"/>
        </w:rPr>
        <w:t>在这场意大利战争中，罗马人屡次战败，两位执政官丧生，还有其他贵族元老；然而这场灾难并没有拖延很长时间，因为第五年就结束了。</w:t>
      </w:r>
    </w:p>
    <w:p w14:paraId="286198EB">
      <w:pPr>
        <w:spacing w:after="0"/>
        <w:ind w:left="-5"/>
        <w:rPr>
          <w:rFonts w:hint="eastAsia"/>
        </w:rPr>
      </w:pPr>
    </w:p>
    <w:p w14:paraId="6816B080">
      <w:pPr>
        <w:spacing w:after="0"/>
        <w:ind w:left="-5"/>
        <w:rPr>
          <w:rFonts w:hint="eastAsia"/>
        </w:rPr>
      </w:pPr>
      <w:r>
        <w:rPr>
          <w:rFonts w:hint="eastAsia"/>
        </w:rPr>
        <w:t>But the second Punic war, lasting for the space of eighteen years, and occasioning the greatest disasters and calamities to the republic, wore out and well-nigh consumed the strength of the Romans; for in two battles about seventy thousand Romans fell.</w:t>
      </w:r>
    </w:p>
    <w:p w14:paraId="51455BAB">
      <w:pPr>
        <w:spacing w:after="0"/>
        <w:ind w:left="-5"/>
        <w:rPr>
          <w:rFonts w:hint="eastAsia"/>
        </w:rPr>
      </w:pPr>
    </w:p>
    <w:p w14:paraId="56C69154">
      <w:pPr>
        <w:spacing w:after="0"/>
        <w:ind w:left="-5"/>
        <w:rPr>
          <w:rFonts w:hint="eastAsia"/>
        </w:rPr>
      </w:pPr>
      <w:r>
        <w:rPr>
          <w:rFonts w:hint="eastAsia"/>
        </w:rPr>
        <w:t>但是第二次布匿战争，持续了十八年之久，给共和国造成了最大的灾难和不幸，耗尽并几乎吞噬了罗马人的力量；因为在两场战役中，大约七万罗马人阵亡。</w:t>
      </w:r>
    </w:p>
    <w:p w14:paraId="2CC7A1BE">
      <w:pPr>
        <w:spacing w:after="0"/>
        <w:ind w:left="-5"/>
        <w:rPr>
          <w:rFonts w:hint="eastAsia"/>
        </w:rPr>
      </w:pPr>
    </w:p>
    <w:p w14:paraId="19BF2397">
      <w:pPr>
        <w:spacing w:after="0"/>
        <w:ind w:left="-5"/>
        <w:rPr>
          <w:rFonts w:hint="eastAsia"/>
        </w:rPr>
      </w:pPr>
      <w:r>
        <w:rPr>
          <w:rFonts w:hint="eastAsia"/>
        </w:rPr>
        <w:t>The first Punic war was terminated after having been waged for three-and-twenty years.</w:t>
      </w:r>
    </w:p>
    <w:p w14:paraId="4354323E">
      <w:pPr>
        <w:spacing w:after="0"/>
        <w:ind w:left="-5"/>
        <w:rPr>
          <w:rFonts w:hint="eastAsia"/>
        </w:rPr>
      </w:pPr>
    </w:p>
    <w:p w14:paraId="2AB9FA30">
      <w:pPr>
        <w:spacing w:after="0"/>
        <w:ind w:left="-5"/>
        <w:rPr>
          <w:rFonts w:hint="eastAsia"/>
        </w:rPr>
      </w:pPr>
      <w:r>
        <w:rPr>
          <w:rFonts w:hint="eastAsia"/>
        </w:rPr>
        <w:t>第一次布匿战争在进行了二十三年后结束。</w:t>
      </w:r>
    </w:p>
    <w:p w14:paraId="0110C5F6">
      <w:pPr>
        <w:spacing w:after="0"/>
        <w:ind w:left="-5"/>
        <w:rPr>
          <w:rFonts w:hint="eastAsia"/>
        </w:rPr>
      </w:pPr>
    </w:p>
    <w:p w14:paraId="2D6662CF">
      <w:pPr>
        <w:spacing w:after="0"/>
        <w:ind w:left="-5"/>
        <w:rPr>
          <w:rFonts w:hint="eastAsia"/>
        </w:rPr>
      </w:pPr>
      <w:r>
        <w:rPr>
          <w:rFonts w:hint="eastAsia"/>
        </w:rPr>
        <w:t>The Mithridatic war was waged for forty years.</w:t>
      </w:r>
    </w:p>
    <w:p w14:paraId="29AF8387">
      <w:pPr>
        <w:spacing w:after="0"/>
        <w:ind w:left="-5"/>
        <w:rPr>
          <w:rFonts w:hint="eastAsia"/>
        </w:rPr>
      </w:pPr>
    </w:p>
    <w:p w14:paraId="653B75FC">
      <w:pPr>
        <w:spacing w:after="0"/>
        <w:ind w:left="-5"/>
        <w:rPr>
          <w:rFonts w:hint="eastAsia"/>
        </w:rPr>
      </w:pPr>
      <w:r>
        <w:rPr>
          <w:rFonts w:hint="eastAsia"/>
        </w:rPr>
        <w:t>米特里达梯战争进行了四十年。</w:t>
      </w:r>
    </w:p>
    <w:p w14:paraId="4A0B8BBB">
      <w:pPr>
        <w:spacing w:after="0"/>
        <w:ind w:left="-5"/>
        <w:rPr>
          <w:rFonts w:hint="eastAsia"/>
        </w:rPr>
      </w:pPr>
    </w:p>
    <w:p w14:paraId="4955DE90">
      <w:pPr>
        <w:spacing w:after="0"/>
        <w:ind w:left="-5"/>
        <w:rPr>
          <w:rFonts w:hint="eastAsia"/>
        </w:rPr>
      </w:pPr>
      <w:r>
        <w:rPr>
          <w:rFonts w:hint="eastAsia"/>
        </w:rPr>
        <w:t>And that no one may think that in the early and much belauded times of the Romans they were far braver and more able to bring wars to a speedy termination, the Samnite war was protracted for nearly fifty years; and in this war the Romans were so beaten that they were even put under the yoke.</w:t>
      </w:r>
    </w:p>
    <w:p w14:paraId="331B72D8">
      <w:pPr>
        <w:spacing w:after="0"/>
        <w:ind w:left="-5"/>
        <w:rPr>
          <w:rFonts w:hint="eastAsia"/>
        </w:rPr>
      </w:pPr>
    </w:p>
    <w:p w14:paraId="3F3D5322">
      <w:pPr>
        <w:spacing w:after="0"/>
        <w:ind w:left="-5"/>
        <w:rPr>
          <w:rFonts w:hint="eastAsia"/>
        </w:rPr>
      </w:pPr>
      <w:r>
        <w:rPr>
          <w:rFonts w:hint="eastAsia"/>
        </w:rPr>
        <w:t>为了不让人认为在早期和备受赞誉的罗马时代，他们更勇敢且更有能力迅速结束战争，萨莫奈战争拖延了近五十年；在这场战争中，罗马人被打得甚至被置于轭下。</w:t>
      </w:r>
    </w:p>
    <w:p w14:paraId="6B7BF2AD">
      <w:pPr>
        <w:spacing w:after="0"/>
        <w:ind w:left="-5"/>
        <w:rPr>
          <w:rFonts w:hint="eastAsia"/>
        </w:rPr>
      </w:pPr>
    </w:p>
    <w:p w14:paraId="479348CA">
      <w:pPr>
        <w:spacing w:after="0"/>
        <w:ind w:left="-5"/>
        <w:rPr>
          <w:rFonts w:hint="eastAsia"/>
        </w:rPr>
      </w:pPr>
      <w:r>
        <w:rPr>
          <w:rFonts w:hint="eastAsia"/>
        </w:rPr>
        <w:t>But because they did not love glory for the sake of justice, but seemed rather to have loved justice for the sake of glory, they broke the peace and the treaty which had been concluded.</w:t>
      </w:r>
    </w:p>
    <w:p w14:paraId="5C315941">
      <w:pPr>
        <w:spacing w:after="0"/>
        <w:ind w:left="-5"/>
        <w:rPr>
          <w:rFonts w:hint="eastAsia"/>
        </w:rPr>
      </w:pPr>
    </w:p>
    <w:p w14:paraId="54993785">
      <w:pPr>
        <w:spacing w:after="0"/>
        <w:ind w:left="-5"/>
        <w:rPr>
          <w:rFonts w:hint="eastAsia"/>
        </w:rPr>
      </w:pPr>
      <w:r>
        <w:rPr>
          <w:rFonts w:hint="eastAsia"/>
        </w:rPr>
        <w:t>但因为他们不是为了正义的缘故爱荣耀，而似乎是为了荣耀的缘故爱正义，他们破坏了和平以及已缔结的条约。</w:t>
      </w:r>
    </w:p>
    <w:p w14:paraId="5D516187">
      <w:pPr>
        <w:spacing w:after="0"/>
        <w:ind w:left="-5"/>
        <w:rPr>
          <w:rFonts w:hint="eastAsia"/>
        </w:rPr>
      </w:pPr>
    </w:p>
    <w:p w14:paraId="54074605">
      <w:pPr>
        <w:spacing w:after="0"/>
        <w:ind w:left="-5"/>
        <w:rPr>
          <w:rFonts w:hint="eastAsia"/>
        </w:rPr>
      </w:pPr>
      <w:r>
        <w:rPr>
          <w:rFonts w:hint="eastAsia"/>
        </w:rPr>
        <w:t>These things I mention, because many, ignorant of past things, and some also dissimulating what they know, if in Christian times they see any war protracted a little longer than they expected, straightway make a fierce and insolent attack on our religion, exclaiming that, but for it, the deities would have been supplicated still, according to ancient rites; and then, by that bravery of the Romans, which, with the help of Mars and Bellona, speedily brought to an end such great wars, this war also would be speedily terminated.</w:t>
      </w:r>
    </w:p>
    <w:p w14:paraId="6B557F7B">
      <w:pPr>
        <w:spacing w:after="0"/>
        <w:ind w:left="-5"/>
        <w:rPr>
          <w:rFonts w:hint="eastAsia"/>
        </w:rPr>
      </w:pPr>
    </w:p>
    <w:p w14:paraId="0389BBF6">
      <w:pPr>
        <w:spacing w:after="0"/>
        <w:ind w:left="-5"/>
        <w:rPr>
          <w:rFonts w:hint="eastAsia"/>
        </w:rPr>
      </w:pPr>
      <w:r>
        <w:rPr>
          <w:rFonts w:hint="eastAsia"/>
        </w:rPr>
        <w:t>我提到这些事情，是因为许多人对过去的事无知，还有一些人假装不知道他们所知道的，如果在基督教时代他们看到任何战争比他们预期的拖延得稍微长一点，就立即对我们的宗教发起猛烈和傲慢的攻击，大声疾呼说，如果不是因为这宗教，神灵们仍会按照古老的仪式受到祈求；那样，凭借罗马人的那种勇敢——在玛尔斯和贝罗纳的帮助下曾迅速结束如此巨大的战争——这场战争也会迅速结束。</w:t>
      </w:r>
    </w:p>
    <w:p w14:paraId="34D9BA64">
      <w:pPr>
        <w:spacing w:after="0"/>
        <w:ind w:left="-5"/>
        <w:rPr>
          <w:rFonts w:hint="eastAsia"/>
        </w:rPr>
      </w:pPr>
    </w:p>
    <w:p w14:paraId="75E8E8E9">
      <w:pPr>
        <w:spacing w:after="0"/>
        <w:ind w:left="-5"/>
        <w:rPr>
          <w:rFonts w:hint="eastAsia"/>
        </w:rPr>
      </w:pPr>
      <w:r>
        <w:rPr>
          <w:rFonts w:hint="eastAsia"/>
        </w:rPr>
        <w:t>Let them, therefore, who have read history recollect what long-continued wars, having various issues and entailing woeful slaughter, were waged by the ancient Romans, in accordance with the general truth that the earth, like the tempestuous deep, is subject to agitations from tempests—tempests of such evils, in various degrees,—and let them sometimes confess what they do not like to own, and not, by madly speaking against God, destroy themselves and deceive the ignorant.</w:t>
      </w:r>
    </w:p>
    <w:p w14:paraId="139C7EC1">
      <w:pPr>
        <w:spacing w:after="0"/>
        <w:ind w:left="-5"/>
        <w:rPr>
          <w:rFonts w:hint="eastAsia"/>
        </w:rPr>
      </w:pPr>
    </w:p>
    <w:p w14:paraId="4B818005">
      <w:pPr>
        <w:spacing w:after="0"/>
        <w:ind w:left="-5"/>
        <w:rPr>
          <w:rFonts w:hint="eastAsia"/>
        </w:rPr>
      </w:pPr>
      <w:r>
        <w:rPr>
          <w:rFonts w:hint="eastAsia"/>
        </w:rPr>
        <w:t>因此，让那些读过历史的人回想一下，古罗马人曾进行过多么长期的战争，结局各异，并伴随着悲惨的屠杀，这也符合一个普遍真理，即大地像风暴肆虐的深渊一样，受制于风暴的激荡——各种程度的罪恶风暴——让他们有时承认他们不喜欢承认的事，不要通过疯狂地攻击神来毁灭自己并欺骗无知的人。</w:t>
      </w:r>
    </w:p>
    <w:p w14:paraId="7F8A79C9">
      <w:pPr>
        <w:spacing w:after="0"/>
        <w:ind w:left="-5"/>
        <w:rPr>
          <w:rFonts w:hint="eastAsia"/>
        </w:rPr>
      </w:pPr>
    </w:p>
    <w:p w14:paraId="0A7C0015">
      <w:pPr>
        <w:spacing w:after="0"/>
        <w:ind w:left="-5"/>
        <w:rPr>
          <w:rFonts w:hint="eastAsia"/>
        </w:rPr>
      </w:pPr>
      <w:r>
        <w:rPr>
          <w:rFonts w:hint="eastAsia"/>
        </w:rPr>
        <w:t>CHAP. 23.—CONCERNING THE WAR IN WHICH RADAGAISUS, KING OF THE GOTHS, A WORSHIPPER OF DEMONS, WAS CONQUERED IN ONE DAY, WITH ALL HIS MIGHTY FORCES</w:t>
      </w:r>
    </w:p>
    <w:p w14:paraId="72BF6A15">
      <w:pPr>
        <w:spacing w:after="0"/>
        <w:ind w:left="-5"/>
        <w:rPr>
          <w:rFonts w:hint="eastAsia"/>
        </w:rPr>
      </w:pPr>
    </w:p>
    <w:p w14:paraId="21E6BBE5">
      <w:pPr>
        <w:spacing w:after="0"/>
        <w:ind w:left="-5"/>
        <w:rPr>
          <w:rFonts w:hint="eastAsia"/>
        </w:rPr>
      </w:pPr>
      <w:r>
        <w:rPr>
          <w:rFonts w:hint="eastAsia"/>
        </w:rPr>
        <w:t>第二十三章——关于哥特王拉达盖苏斯（Radagaisus），一个魔鬼崇拜者，在一天之内与其所有强大军队被征服的战争</w:t>
      </w:r>
    </w:p>
    <w:p w14:paraId="47F81650">
      <w:pPr>
        <w:spacing w:after="0"/>
        <w:ind w:left="-5"/>
        <w:rPr>
          <w:rFonts w:hint="eastAsia"/>
        </w:rPr>
      </w:pPr>
    </w:p>
    <w:p w14:paraId="2BE65BDE">
      <w:pPr>
        <w:spacing w:after="0"/>
        <w:ind w:left="-5"/>
        <w:rPr>
          <w:rFonts w:hint="eastAsia"/>
        </w:rPr>
      </w:pPr>
      <w:r>
        <w:rPr>
          <w:rFonts w:hint="eastAsia"/>
        </w:rPr>
        <w:t>1. Nevertheless they do not mention with thanksgiving what God has very recently, and within our own memory, wonderfully and mercifully done, but as far as in them lies they attempt, if possible, to bury it in universal oblivion.</w:t>
      </w:r>
    </w:p>
    <w:p w14:paraId="3029D8EB">
      <w:pPr>
        <w:spacing w:after="0"/>
        <w:ind w:left="-5"/>
        <w:rPr>
          <w:rFonts w:hint="eastAsia"/>
        </w:rPr>
      </w:pPr>
    </w:p>
    <w:p w14:paraId="5A3F5B3B">
      <w:pPr>
        <w:spacing w:after="0"/>
        <w:ind w:left="-5"/>
        <w:rPr>
          <w:rFonts w:hint="eastAsia"/>
        </w:rPr>
      </w:pPr>
      <w:r>
        <w:rPr>
          <w:rFonts w:hint="eastAsia"/>
        </w:rPr>
        <w:t>1. 然而，他们并不怀着感恩之心提及神在最近、在我们记忆中所行的奇妙和怜悯的事，而是竭尽所能，如果可能的话，试图将其埋葬在普遍的遗忘中。</w:t>
      </w:r>
    </w:p>
    <w:p w14:paraId="435E9C38">
      <w:pPr>
        <w:spacing w:after="0"/>
        <w:ind w:left="-5"/>
        <w:rPr>
          <w:rFonts w:hint="eastAsia"/>
        </w:rPr>
      </w:pPr>
    </w:p>
    <w:p w14:paraId="684F1BA9">
      <w:pPr>
        <w:spacing w:after="0"/>
        <w:ind w:left="-5"/>
        <w:rPr>
          <w:rFonts w:hint="eastAsia"/>
        </w:rPr>
      </w:pPr>
      <w:r>
        <w:rPr>
          <w:rFonts w:hint="eastAsia"/>
        </w:rPr>
        <w:t>But should we be silent about these things, we should be in like manner ungrateful.</w:t>
      </w:r>
    </w:p>
    <w:p w14:paraId="40DC4FB6">
      <w:pPr>
        <w:spacing w:after="0"/>
        <w:ind w:left="-5"/>
        <w:rPr>
          <w:rFonts w:hint="eastAsia"/>
        </w:rPr>
      </w:pPr>
    </w:p>
    <w:p w14:paraId="6D76329B">
      <w:pPr>
        <w:spacing w:after="0"/>
        <w:ind w:left="-5"/>
        <w:rPr>
          <w:rFonts w:hint="eastAsia"/>
        </w:rPr>
      </w:pPr>
      <w:r>
        <w:rPr>
          <w:rFonts w:hint="eastAsia"/>
        </w:rPr>
        <w:t>但如果我们对这些事保持沉默，我们也同样是忘恩负义。</w:t>
      </w:r>
    </w:p>
    <w:p w14:paraId="415CA1D0">
      <w:pPr>
        <w:spacing w:after="0"/>
        <w:ind w:left="-5"/>
        <w:rPr>
          <w:rFonts w:hint="eastAsia"/>
        </w:rPr>
      </w:pPr>
    </w:p>
    <w:p w14:paraId="3B0E157B">
      <w:pPr>
        <w:spacing w:after="0"/>
        <w:ind w:left="-5"/>
        <w:rPr>
          <w:rFonts w:hint="eastAsia"/>
        </w:rPr>
      </w:pPr>
      <w:r>
        <w:rPr>
          <w:rFonts w:hint="eastAsia"/>
        </w:rPr>
        <w:t>When Radagaisus, king of the Goths, having taken up his position very near to the city, with a vast and savage army, was already close upon the Romans, he was in one day so speedily and so thoroughly beaten, that, whilst not even one Roman was wounded, much less slain, far more than a hundred thousand of his army were prostrated, and hd he himself and his sons, having been captured, were forthwith put to death, suffering the punishment they deserved.</w:t>
      </w:r>
    </w:p>
    <w:p w14:paraId="396F69C3">
      <w:pPr>
        <w:spacing w:after="0"/>
        <w:ind w:left="-5"/>
        <w:rPr>
          <w:rFonts w:hint="eastAsia"/>
        </w:rPr>
      </w:pPr>
    </w:p>
    <w:p w14:paraId="177A77E3">
      <w:pPr>
        <w:spacing w:after="0"/>
        <w:ind w:left="-5"/>
        <w:rPr>
          <w:rFonts w:hint="eastAsia"/>
        </w:rPr>
      </w:pPr>
      <w:r>
        <w:rPr>
          <w:rFonts w:hint="eastAsia"/>
        </w:rPr>
        <w:t>当哥特王拉达盖苏斯率领一支庞大而野蛮的军队，在离城很近的地方布阵，已经逼近罗马人时，他在一天之内被如此迅速和彻底地击败，以至于连一个罗马人都没有受伤，更不用说被杀了，而他的军队却有十万多人被打倒，他和他的儿子们被俘后，立即被处死，受了他们应得的惩罚。</w:t>
      </w:r>
    </w:p>
    <w:p w14:paraId="445EB93D">
      <w:pPr>
        <w:spacing w:after="0"/>
        <w:ind w:left="-5"/>
        <w:rPr>
          <w:rFonts w:hint="eastAsia"/>
        </w:rPr>
      </w:pPr>
    </w:p>
    <w:p w14:paraId="6851A9BA">
      <w:pPr>
        <w:spacing w:after="0"/>
        <w:ind w:left="-5"/>
        <w:rPr>
          <w:rFonts w:hint="eastAsia"/>
        </w:rPr>
      </w:pPr>
      <w:r>
        <w:rPr>
          <w:rFonts w:hint="eastAsia"/>
        </w:rPr>
        <w:t>For had so impious a man, with so great and so impious a host, entered the city, whom would he have spared?</w:t>
      </w:r>
    </w:p>
    <w:p w14:paraId="46139740">
      <w:pPr>
        <w:spacing w:after="0"/>
        <w:ind w:left="-5"/>
        <w:rPr>
          <w:rFonts w:hint="eastAsia"/>
        </w:rPr>
      </w:pPr>
    </w:p>
    <w:p w14:paraId="699390E7">
      <w:pPr>
        <w:spacing w:after="0"/>
        <w:ind w:left="-5"/>
        <w:rPr>
          <w:rFonts w:hint="eastAsia"/>
        </w:rPr>
      </w:pPr>
      <w:r>
        <w:rPr>
          <w:rFonts w:hint="eastAsia"/>
        </w:rPr>
        <w:t>因为如果这样一个不虔诚的人，带着如此巨大和不虔诚的军队进了城，他会放过谁呢？</w:t>
      </w:r>
    </w:p>
    <w:p w14:paraId="0D9C0225">
      <w:pPr>
        <w:spacing w:after="0"/>
        <w:ind w:left="-5"/>
        <w:rPr>
          <w:rFonts w:hint="eastAsia"/>
        </w:rPr>
      </w:pPr>
    </w:p>
    <w:p w14:paraId="37172F34">
      <w:pPr>
        <w:spacing w:after="0"/>
        <w:ind w:left="-5"/>
        <w:rPr>
          <w:rFonts w:hint="eastAsia"/>
        </w:rPr>
      </w:pPr>
      <w:r>
        <w:rPr>
          <w:rFonts w:hint="eastAsia"/>
        </w:rPr>
        <w:t>what tombs of the martyrs would he have respected?</w:t>
      </w:r>
    </w:p>
    <w:p w14:paraId="4CCA1189">
      <w:pPr>
        <w:spacing w:after="0"/>
        <w:ind w:left="-5"/>
        <w:rPr>
          <w:rFonts w:hint="eastAsia"/>
        </w:rPr>
      </w:pPr>
    </w:p>
    <w:p w14:paraId="35FCFC44">
      <w:pPr>
        <w:spacing w:after="0"/>
        <w:ind w:left="-5"/>
        <w:rPr>
          <w:rFonts w:hint="eastAsia"/>
        </w:rPr>
      </w:pPr>
      <w:r>
        <w:rPr>
          <w:rFonts w:hint="eastAsia"/>
        </w:rPr>
        <w:t>他会尊重哪些殉道者的坟墓呢？</w:t>
      </w:r>
    </w:p>
    <w:p w14:paraId="58026189">
      <w:pPr>
        <w:spacing w:after="0"/>
        <w:ind w:left="-5"/>
        <w:rPr>
          <w:rFonts w:hint="eastAsia"/>
        </w:rPr>
      </w:pPr>
    </w:p>
    <w:p w14:paraId="662E4798">
      <w:pPr>
        <w:spacing w:after="0"/>
        <w:ind w:left="-5"/>
        <w:rPr>
          <w:rFonts w:hint="eastAsia"/>
        </w:rPr>
      </w:pPr>
      <w:r>
        <w:rPr>
          <w:rFonts w:hint="eastAsia"/>
        </w:rPr>
        <w:t>in his treatment of what person would he have manifested the fear of God?</w:t>
      </w:r>
    </w:p>
    <w:p w14:paraId="0E4AE8DC">
      <w:pPr>
        <w:spacing w:after="0"/>
        <w:ind w:left="-5"/>
        <w:rPr>
          <w:rFonts w:hint="eastAsia"/>
        </w:rPr>
      </w:pPr>
    </w:p>
    <w:p w14:paraId="54BC00B1">
      <w:pPr>
        <w:spacing w:after="0"/>
        <w:ind w:left="-5"/>
        <w:rPr>
          <w:rFonts w:hint="eastAsia"/>
        </w:rPr>
      </w:pPr>
      <w:r>
        <w:rPr>
          <w:rFonts w:hint="eastAsia"/>
        </w:rPr>
        <w:t>他在对待什么人时会表现出对神的敬畏呢？</w:t>
      </w:r>
    </w:p>
    <w:p w14:paraId="2F57C59C">
      <w:pPr>
        <w:spacing w:after="0"/>
        <w:ind w:left="-5"/>
        <w:rPr>
          <w:rFonts w:hint="eastAsia"/>
        </w:rPr>
      </w:pPr>
    </w:p>
    <w:p w14:paraId="438995EA">
      <w:pPr>
        <w:spacing w:after="0"/>
        <w:ind w:left="-5"/>
        <w:rPr>
          <w:rFonts w:hint="eastAsia"/>
        </w:rPr>
      </w:pPr>
      <w:r>
        <w:rPr>
          <w:rFonts w:hint="eastAsia"/>
        </w:rPr>
        <w:t>whose blood would he have refrained from shedding?</w:t>
      </w:r>
    </w:p>
    <w:p w14:paraId="1E87C83B">
      <w:pPr>
        <w:spacing w:after="0"/>
        <w:ind w:left="-5"/>
        <w:rPr>
          <w:rFonts w:hint="eastAsia"/>
        </w:rPr>
      </w:pPr>
    </w:p>
    <w:p w14:paraId="621EEF9E">
      <w:pPr>
        <w:spacing w:after="0"/>
        <w:ind w:left="-5"/>
        <w:rPr>
          <w:rFonts w:hint="eastAsia"/>
        </w:rPr>
      </w:pPr>
      <w:r>
        <w:rPr>
          <w:rFonts w:hint="eastAsia"/>
        </w:rPr>
        <w:t>他会克制不流谁的血呢？</w:t>
      </w:r>
    </w:p>
    <w:p w14:paraId="7778D401">
      <w:pPr>
        <w:spacing w:after="0"/>
        <w:ind w:left="-5"/>
        <w:rPr>
          <w:rFonts w:hint="eastAsia"/>
        </w:rPr>
      </w:pPr>
    </w:p>
    <w:p w14:paraId="5BB752B8">
      <w:pPr>
        <w:spacing w:after="0"/>
        <w:ind w:left="-5"/>
        <w:rPr>
          <w:rFonts w:hint="eastAsia"/>
        </w:rPr>
      </w:pPr>
      <w:r>
        <w:rPr>
          <w:rFonts w:hint="eastAsia"/>
        </w:rPr>
        <w:t>whose chastity would he have wished to preserve inviolate?</w:t>
      </w:r>
    </w:p>
    <w:p w14:paraId="71231497">
      <w:pPr>
        <w:spacing w:after="0"/>
        <w:ind w:left="-5"/>
        <w:rPr>
          <w:rFonts w:hint="eastAsia"/>
        </w:rPr>
      </w:pPr>
    </w:p>
    <w:p w14:paraId="623429A2">
      <w:pPr>
        <w:spacing w:after="0"/>
        <w:ind w:left="-5"/>
        <w:rPr>
          <w:rFonts w:hint="eastAsia"/>
        </w:rPr>
      </w:pPr>
      <w:r>
        <w:rPr>
          <w:rFonts w:hint="eastAsia"/>
        </w:rPr>
        <w:t>他会愿意保持谁的贞操不受侵犯呢？</w:t>
      </w:r>
    </w:p>
    <w:p w14:paraId="79435C81">
      <w:pPr>
        <w:spacing w:after="0"/>
        <w:ind w:left="-5"/>
        <w:rPr>
          <w:rFonts w:hint="eastAsia"/>
        </w:rPr>
      </w:pPr>
    </w:p>
    <w:p w14:paraId="78875C3B">
      <w:pPr>
        <w:spacing w:after="0"/>
        <w:ind w:left="-5"/>
        <w:rPr>
          <w:rFonts w:hint="eastAsia"/>
        </w:rPr>
      </w:pPr>
      <w:r>
        <w:rPr>
          <w:rFonts w:hint="eastAsia"/>
        </w:rPr>
        <w:t>But how loud would they not have been in the praises of their gods!</w:t>
      </w:r>
    </w:p>
    <w:p w14:paraId="11286C4D">
      <w:pPr>
        <w:spacing w:after="0"/>
        <w:ind w:left="-5"/>
        <w:rPr>
          <w:rFonts w:hint="eastAsia"/>
        </w:rPr>
      </w:pPr>
    </w:p>
    <w:p w14:paraId="1BCD4297">
      <w:pPr>
        <w:spacing w:after="0"/>
        <w:ind w:left="-5"/>
        <w:rPr>
          <w:rFonts w:hint="eastAsia"/>
        </w:rPr>
      </w:pPr>
      <w:r>
        <w:rPr>
          <w:rFonts w:hint="eastAsia"/>
        </w:rPr>
        <w:t>但是他们会多么大声地赞美他们的神啊！</w:t>
      </w:r>
    </w:p>
    <w:p w14:paraId="6EF51F0D">
      <w:pPr>
        <w:spacing w:after="0"/>
        <w:ind w:left="-5"/>
        <w:rPr>
          <w:rFonts w:hint="eastAsia"/>
        </w:rPr>
      </w:pPr>
    </w:p>
    <w:p w14:paraId="316B03F0">
      <w:pPr>
        <w:spacing w:after="0"/>
        <w:ind w:left="-5"/>
        <w:rPr>
          <w:rFonts w:hint="eastAsia"/>
        </w:rPr>
      </w:pPr>
      <w:r>
        <w:rPr>
          <w:rFonts w:hint="eastAsia"/>
        </w:rPr>
        <w:t>How insultingly they would have boasted, saying that Radagaisus had conquered, that he had been able to achieve such great things, because he propitiated and won over the gods by daily sacrifices,—a thing which the Christian religion did not allow the Romans to do!</w:t>
      </w:r>
    </w:p>
    <w:p w14:paraId="156F546B">
      <w:pPr>
        <w:spacing w:after="0"/>
        <w:ind w:left="-5"/>
        <w:rPr>
          <w:rFonts w:hint="eastAsia"/>
        </w:rPr>
      </w:pPr>
    </w:p>
    <w:p w14:paraId="490C9EB8">
      <w:pPr>
        <w:spacing w:after="0"/>
        <w:ind w:left="-5"/>
        <w:rPr>
          <w:rFonts w:hint="eastAsia"/>
        </w:rPr>
      </w:pPr>
      <w:r>
        <w:rPr>
          <w:rFonts w:hint="eastAsia"/>
        </w:rPr>
        <w:t>他们会多么侮辱性地夸耀，说拉达盖苏斯征服了，他之所以能取得如此伟大的成就，是因为他通过每日的祭祀安抚并赢得了神灵——这是基督教不允许罗马人做的事！</w:t>
      </w:r>
    </w:p>
    <w:p w14:paraId="3A1BAA0A">
      <w:pPr>
        <w:spacing w:after="0"/>
        <w:ind w:left="-5"/>
        <w:rPr>
          <w:rFonts w:hint="eastAsia"/>
        </w:rPr>
      </w:pPr>
    </w:p>
    <w:p w14:paraId="573E2EBF">
      <w:pPr>
        <w:spacing w:after="0"/>
        <w:ind w:left="-5"/>
        <w:rPr>
          <w:rFonts w:hint="eastAsia"/>
        </w:rPr>
      </w:pPr>
      <w:r>
        <w:rPr>
          <w:rFonts w:hint="eastAsia"/>
        </w:rPr>
        <w:t>For when he was approaching to those places where he was overwhelmed at the nod of the Supreme Majesty, as his fame was everywhere increasing, it was being told us at Carthage that the pagans were believing, publishing, and boasting, that he, on account of the help and protection of the gods friendly to him, because of the sacrifices which he was said to be daily offering to them, would certainly not be conquered by those who were not performing such sacrifices to the Roman gods, and did not even permit that they should be offered by any one.</w:t>
      </w:r>
    </w:p>
    <w:p w14:paraId="0EA030C0">
      <w:pPr>
        <w:spacing w:after="0"/>
        <w:ind w:left="-5"/>
        <w:rPr>
          <w:rFonts w:hint="eastAsia"/>
        </w:rPr>
      </w:pPr>
    </w:p>
    <w:p w14:paraId="068E9909">
      <w:pPr>
        <w:spacing w:after="0"/>
        <w:ind w:left="-5"/>
        <w:rPr>
          <w:rFonts w:hint="eastAsia"/>
        </w:rPr>
      </w:pPr>
      <w:r>
        <w:rPr>
          <w:rFonts w:hint="eastAsia"/>
        </w:rPr>
        <w:t>因为当他接近那些他在至高威严者的点头示意下被击溃的地方时，随着他的名声到处增长，我们在迦太基听到消息说，异教徒们相信、宣扬并夸耀，由于对他友好的神灵的帮助和保护，因为据说他每天向他们献祭，他肯定不会被那些不向罗马神灵献此类祭祀、甚至不允许任何人献祭的人所征服。</w:t>
      </w:r>
    </w:p>
    <w:p w14:paraId="19385D53">
      <w:pPr>
        <w:spacing w:after="0"/>
        <w:ind w:left="-5"/>
        <w:rPr>
          <w:rFonts w:hint="eastAsia"/>
        </w:rPr>
      </w:pPr>
    </w:p>
    <w:p w14:paraId="719C1EEA">
      <w:pPr>
        <w:spacing w:after="0"/>
        <w:ind w:left="-5"/>
        <w:rPr>
          <w:rFonts w:hint="eastAsia"/>
        </w:rPr>
      </w:pPr>
      <w:r>
        <w:rPr>
          <w:rFonts w:hint="eastAsia"/>
        </w:rPr>
        <w:t>And now these wretched men do not give thanks to God for his great mercy, who, having determined to chastise the corruption of men, which was worthy of far heavier chastisement than the corruption of the barbarians, tempered His indignation with such mildness as, in the first instance, to cause that the king of the Goths should be conquered in a wonderful manner, lest glory should accrue to demons, whom he was known to be supplicating, and thus the minds of the weak should be overthrown; and then, afterwards, to cause that, when Rome was to be taken, it should be taken by those barbarians who, contrary to any custom of all former wars, protected, through reverence for the Christian religion, those who fled for refuge to the sacred places, and who so opposed the demons themselves, and the rites of impious sacrifices, that they seemed to be carrying on a far more terrible war with them than with men.</w:t>
      </w:r>
    </w:p>
    <w:p w14:paraId="7742F1CA">
      <w:pPr>
        <w:spacing w:after="0"/>
        <w:ind w:left="-5"/>
        <w:rPr>
          <w:rFonts w:hint="eastAsia"/>
        </w:rPr>
      </w:pPr>
    </w:p>
    <w:p w14:paraId="48B68CE5">
      <w:pPr>
        <w:spacing w:after="0"/>
        <w:ind w:left="-5"/>
        <w:rPr>
          <w:rFonts w:hint="eastAsia"/>
        </w:rPr>
      </w:pPr>
      <w:r>
        <w:rPr>
          <w:rFonts w:hint="eastAsia"/>
        </w:rPr>
        <w:t>而现在，这些可怜的人并不为神巨大的怜悯向神感恩，神虽然定意惩罚人的腐败——这种腐败比野蛮人的腐败配受更重的惩罚——却以如此的温和调节祂的愤怒，首先使哥特王以一种奇妙的方式被征服，免得荣耀归给魔鬼——那是众所周知他在祈求的——从而使软弱者的心智被颠覆；然后，后来又使罗马被攻取时，是被那些野蛮人攻取，这些人违反以前所有战争的任何习俗，出于对基督教的尊敬，保护那些逃往圣地避难的人，并且如此反对魔鬼本身和不虔诚祭祀的仪式，以至于他们似乎是在与魔鬼进行一场比与人更可怕的战争。</w:t>
      </w:r>
    </w:p>
    <w:p w14:paraId="48F49A86">
      <w:pPr>
        <w:spacing w:after="0"/>
        <w:ind w:left="-5"/>
        <w:rPr>
          <w:rFonts w:hint="eastAsia"/>
        </w:rPr>
      </w:pPr>
    </w:p>
    <w:p w14:paraId="64A08E84">
      <w:pPr>
        <w:spacing w:after="0"/>
        <w:ind w:left="-5"/>
        <w:rPr>
          <w:rFonts w:hint="eastAsia"/>
        </w:rPr>
      </w:pPr>
      <w:r>
        <w:rPr>
          <w:rFonts w:hint="eastAsia"/>
        </w:rPr>
        <w:t>Thus did the true Lord and Governor of things both scourge the Romans mercifully, and, by the marvellous defeat of the worshippers of demons, show that those sacrifices were not necessary even for the safety of present things; so that, by those who do not obstinately hold out, but prudently consider the matter, true religion may not be deserted on account of the urgencies of the present time, but may be more clung to in most confident expectation of eternal life.</w:t>
      </w:r>
    </w:p>
    <w:p w14:paraId="54D828C1">
      <w:pPr>
        <w:spacing w:after="0"/>
        <w:ind w:left="-5"/>
        <w:rPr>
          <w:rFonts w:hint="eastAsia"/>
        </w:rPr>
      </w:pPr>
    </w:p>
    <w:p w14:paraId="3D066D5A">
      <w:pPr>
        <w:spacing w:after="0"/>
        <w:ind w:left="-5"/>
        <w:rPr>
          <w:rFonts w:hint="eastAsia"/>
        </w:rPr>
      </w:pPr>
      <w:r>
        <w:rPr>
          <w:rFonts w:hint="eastAsia"/>
        </w:rPr>
        <w:t>万物真正的确主和管理者就是这样既仁慈地鞭策了罗马人，又通过魔鬼崇拜者的奇妙失败表明，那些祭祀即使对于眼前事物的安全也是不必要的；以便那些不顽固坚持、而是审慎思考此事的人，不会因现时的紧迫而背弃真正的宗教，反而在对永生的最确信期待中更加紧紧依附它。</w:t>
      </w:r>
    </w:p>
    <w:p w14:paraId="703C62F3">
      <w:pPr>
        <w:spacing w:after="0"/>
        <w:ind w:left="-5"/>
        <w:rPr>
          <w:rFonts w:hint="eastAsia"/>
        </w:rPr>
      </w:pPr>
    </w:p>
    <w:p w14:paraId="00EC0EA4">
      <w:pPr>
        <w:spacing w:after="0"/>
        <w:ind w:left="-5"/>
        <w:rPr>
          <w:rFonts w:hint="eastAsia"/>
        </w:rPr>
      </w:pPr>
      <w:r>
        <w:rPr>
          <w:rFonts w:hint="eastAsia"/>
        </w:rPr>
        <w:t>CHAP. 24.—WHAT WAS THE HAPPINESS OF THE CHRISTIAN EMPERORS, AND HOW FAR IT WAS TRUE HAPPINESS</w:t>
      </w:r>
    </w:p>
    <w:p w14:paraId="51CA9FE4">
      <w:pPr>
        <w:spacing w:after="0"/>
        <w:ind w:left="-5"/>
        <w:rPr>
          <w:rFonts w:hint="eastAsia"/>
        </w:rPr>
      </w:pPr>
    </w:p>
    <w:p w14:paraId="2202EDBF">
      <w:pPr>
        <w:spacing w:after="0"/>
        <w:ind w:left="-5"/>
        <w:rPr>
          <w:rFonts w:hint="eastAsia"/>
        </w:rPr>
      </w:pPr>
      <w:r>
        <w:rPr>
          <w:rFonts w:hint="eastAsia"/>
        </w:rPr>
        <w:t>第二十四章——基督教皇帝的幸福是什么，以及它是何种程度上的真正幸福</w:t>
      </w:r>
    </w:p>
    <w:p w14:paraId="2ED21266">
      <w:pPr>
        <w:spacing w:after="0"/>
        <w:ind w:left="-5"/>
        <w:rPr>
          <w:rFonts w:hint="eastAsia"/>
        </w:rPr>
      </w:pPr>
    </w:p>
    <w:p w14:paraId="7E4025A6">
      <w:pPr>
        <w:spacing w:after="0"/>
        <w:ind w:left="-5"/>
        <w:rPr>
          <w:rFonts w:hint="eastAsia"/>
        </w:rPr>
      </w:pPr>
      <w:r>
        <w:rPr>
          <w:rFonts w:hint="eastAsia"/>
        </w:rPr>
        <w:t>1. For neither do we say that certain Christian emperors were therefore happy because they ruled a long time, or, dying a peaceful death, left their sons to succeed them in the empire, or subdued the enemies of the republic, or were able both to guard against and to suppress the attempt of hostile citizens rising against them.</w:t>
      </w:r>
    </w:p>
    <w:p w14:paraId="3DA56F15">
      <w:pPr>
        <w:spacing w:after="0"/>
        <w:ind w:left="-5"/>
        <w:rPr>
          <w:rFonts w:hint="eastAsia"/>
        </w:rPr>
      </w:pPr>
    </w:p>
    <w:p w14:paraId="31FE7639">
      <w:pPr>
        <w:spacing w:after="0"/>
        <w:ind w:left="-5"/>
        <w:rPr>
          <w:rFonts w:hint="eastAsia"/>
        </w:rPr>
      </w:pPr>
      <w:r>
        <w:rPr>
          <w:rFonts w:hint="eastAsia"/>
        </w:rPr>
        <w:t>1. 因为我们并不说某些基督教皇帝是幸福的，仅仅是因为他们统治了很长时间，或者平静地去世，留下儿子在帝国继位，或者征服了共和国的敌人，或者既能防范又能镇压敌对公民反对他们的企图。</w:t>
      </w:r>
    </w:p>
    <w:p w14:paraId="766D7EBB">
      <w:pPr>
        <w:spacing w:after="0"/>
        <w:ind w:left="-5"/>
        <w:rPr>
          <w:rFonts w:hint="eastAsia"/>
        </w:rPr>
      </w:pPr>
    </w:p>
    <w:p w14:paraId="1456FDB7">
      <w:pPr>
        <w:spacing w:after="0"/>
        <w:ind w:left="-5"/>
        <w:rPr>
          <w:rFonts w:hint="eastAsia"/>
        </w:rPr>
      </w:pPr>
      <w:r>
        <w:rPr>
          <w:rFonts w:hint="eastAsia"/>
        </w:rPr>
        <w:t>These and other gifts or comforts of this sorrowful life even certain worshippers of demons have merited to receive, who do not belong to the kingdom of God to which these belong; and this is to be traced to the mercy of God, who would not have those who believe in Him desire such things as the highest good.</w:t>
      </w:r>
    </w:p>
    <w:p w14:paraId="5D6B980E">
      <w:pPr>
        <w:spacing w:after="0"/>
        <w:ind w:left="-5"/>
        <w:rPr>
          <w:rFonts w:hint="eastAsia"/>
        </w:rPr>
      </w:pPr>
    </w:p>
    <w:p w14:paraId="77EAB424">
      <w:pPr>
        <w:spacing w:after="0"/>
        <w:ind w:left="-5"/>
        <w:rPr>
          <w:rFonts w:hint="eastAsia"/>
        </w:rPr>
      </w:pPr>
      <w:r>
        <w:rPr>
          <w:rFonts w:hint="eastAsia"/>
        </w:rPr>
        <w:t>这悲惨生活中的这些以及其他恩赐或安慰，甚至某些魔鬼的崇拜者也配得领受了，虽然他们不属于这些人所属于的神的国度；这是要归因于神的怜悯，祂不愿那些信祂的人渴望这些东西作为至善。</w:t>
      </w:r>
    </w:p>
    <w:p w14:paraId="4A1222C4">
      <w:pPr>
        <w:spacing w:after="0"/>
        <w:ind w:left="-5"/>
        <w:rPr>
          <w:rFonts w:hint="eastAsia"/>
        </w:rPr>
      </w:pPr>
    </w:p>
    <w:p w14:paraId="2B6C5B2B">
      <w:pPr>
        <w:spacing w:after="0"/>
        <w:ind w:left="-5"/>
        <w:rPr>
          <w:rFonts w:hint="eastAsia"/>
        </w:rPr>
      </w:pPr>
      <w:r>
        <w:rPr>
          <w:rFonts w:hint="eastAsia"/>
        </w:rPr>
        <w:t>But we say that they are happy if they rule justly; if they are not lifted up amid the praises of those who pay them sublime honors, and the obsequiousness of those who salute them with an excessive humility, but remember that they are men; if they make their power the handmaid of His majesty by using it for the greatest possible extension of His worship; if they fear, love, worship God; if more than their own they love that kingdom in which they are not afraid to have partners; if they are slow to punish, ready to pardon; if they apply that punishment as necessary to government and defence of the republic, and not in order to gratify their own enmity; if they grant pardon, not that iniquity may go unpunished, but with the hope that the transgressor may amend his ways; if they compensate with the lenity of mercy and the liberality of benevolence for whatever severity they may be compelled to decree; if their luxury is as much restrained as it might have been unrestrained; if they prefer to govern depraved desires rather than any nation whatever; and if they do all these things, not through ardent desire of empty glory, but through love of eternal felicity, not neglecting to offer to the true God, who is their God, for their sins, the sacrifices of humility, contrition, and prayer.</w:t>
      </w:r>
    </w:p>
    <w:p w14:paraId="7CB8456F">
      <w:pPr>
        <w:spacing w:after="0"/>
        <w:ind w:left="-5"/>
        <w:rPr>
          <w:rFonts w:hint="eastAsia"/>
        </w:rPr>
      </w:pPr>
    </w:p>
    <w:p w14:paraId="0C4603E2">
      <w:pPr>
        <w:spacing w:after="0"/>
        <w:ind w:left="-5"/>
        <w:rPr>
          <w:rFonts w:hint="eastAsia"/>
        </w:rPr>
      </w:pPr>
      <w:r>
        <w:rPr>
          <w:rFonts w:hint="eastAsia"/>
        </w:rPr>
        <w:t>但我们说他们是幸福的，如果他们公义地统治；如果在给予他们崇高荣誉之人的赞美中，以及用过分谦卑向他们致敬之人的奉承中，他们没有被高举，而是记得自己是人；如果他们使自己的权力成为祂威严的侍女，利用它尽可能大地扩展对祂的敬拜；如果他们敬畏、爱慕、敬拜神；如果他们爱那个他们不害怕有伙伴在其中的国度胜过爱自己的国度；如果他们迟于惩罚，乐于赦免；如果他们实施惩罚是出于治理和保卫共和国的必要，而不是为了满足自己的私仇；如果他们给予赦免，不是为了让罪恶不受惩罚，而是怀着违规者能改过自新的希望；如果他们用怜悯的宽容和仁慈的慷慨来补偿他们可能被迫颁布的任何严厉法令；如果他们的奢侈受到限制，正如它本可以不受限制那样；如果他们宁愿管辖堕落的欲望，胜过管辖任何国家；如果他们做这一切事，不是出于对虚空荣耀的热切渴望，而是出于对永恒幸福的爱，不忽略为自己的罪向真神——他们的神——献上谦卑、痛悔和祈祷的祭。</w:t>
      </w:r>
    </w:p>
    <w:p w14:paraId="243A2AD8">
      <w:pPr>
        <w:spacing w:after="0"/>
        <w:ind w:left="-5"/>
        <w:rPr>
          <w:rFonts w:hint="eastAsia"/>
        </w:rPr>
      </w:pPr>
    </w:p>
    <w:p w14:paraId="728C910A">
      <w:pPr>
        <w:spacing w:after="0"/>
        <w:ind w:left="-5"/>
        <w:rPr>
          <w:rFonts w:hint="eastAsia"/>
        </w:rPr>
      </w:pPr>
      <w:r>
        <w:rPr>
          <w:rFonts w:hint="eastAsia"/>
        </w:rPr>
        <w:t>Such Christian emperors, we say, are happy in the present time by hope, and are destined to be so in the enjoyment of the reality itself, when that which we wait for shall have arrived.</w:t>
      </w:r>
    </w:p>
    <w:p w14:paraId="03D026A4">
      <w:pPr>
        <w:spacing w:after="0"/>
        <w:ind w:left="-5"/>
        <w:rPr>
          <w:rFonts w:hint="eastAsia"/>
        </w:rPr>
      </w:pPr>
    </w:p>
    <w:p w14:paraId="3A6E505C">
      <w:pPr>
        <w:spacing w:after="0"/>
        <w:ind w:left="-5"/>
        <w:rPr>
          <w:rFonts w:hint="eastAsia"/>
        </w:rPr>
      </w:pPr>
      <w:r>
        <w:rPr>
          <w:rFonts w:hint="eastAsia"/>
        </w:rPr>
        <w:t>我们说，这样的基督教皇帝在现今因着盼望是幸福的，并且注定在享受现实本身时也是如此，当我们所等候的那时刻到来时。</w:t>
      </w:r>
    </w:p>
    <w:p w14:paraId="20E22664">
      <w:pPr>
        <w:spacing w:after="0"/>
        <w:ind w:left="-5"/>
        <w:rPr>
          <w:rFonts w:hint="eastAsia"/>
        </w:rPr>
      </w:pPr>
    </w:p>
    <w:p w14:paraId="2E8DC2D4">
      <w:pPr>
        <w:spacing w:after="0"/>
        <w:ind w:left="-5"/>
        <w:rPr>
          <w:rFonts w:hint="eastAsia"/>
        </w:rPr>
      </w:pPr>
      <w:r>
        <w:rPr>
          <w:rFonts w:hint="eastAsia"/>
        </w:rPr>
        <w:t>CHAP. 25.—CONCERNING THE PROSPERITY WHICH GOD GRANTED TO THE CHRISTIAN EMPEROR CONSTANTINE</w:t>
      </w:r>
    </w:p>
    <w:p w14:paraId="517970A4">
      <w:pPr>
        <w:spacing w:after="0"/>
        <w:ind w:left="-5"/>
        <w:rPr>
          <w:rFonts w:hint="eastAsia"/>
        </w:rPr>
      </w:pPr>
    </w:p>
    <w:p w14:paraId="2EE42464">
      <w:pPr>
        <w:spacing w:after="0"/>
        <w:ind w:left="-5"/>
        <w:rPr>
          <w:rFonts w:hint="eastAsia"/>
        </w:rPr>
      </w:pPr>
      <w:r>
        <w:rPr>
          <w:rFonts w:hint="eastAsia"/>
        </w:rPr>
        <w:t>第二十五章——关于神赐给基督教皇帝君士坦丁的繁荣</w:t>
      </w:r>
    </w:p>
    <w:p w14:paraId="2440C838">
      <w:pPr>
        <w:spacing w:after="0"/>
        <w:ind w:left="-5"/>
        <w:rPr>
          <w:rFonts w:hint="eastAsia"/>
        </w:rPr>
      </w:pPr>
    </w:p>
    <w:p w14:paraId="41EE4EB3">
      <w:pPr>
        <w:spacing w:after="0"/>
        <w:ind w:left="-5"/>
        <w:rPr>
          <w:rFonts w:hint="eastAsia"/>
        </w:rPr>
      </w:pPr>
      <w:r>
        <w:rPr>
          <w:rFonts w:hint="eastAsia"/>
        </w:rPr>
        <w:t>1. For the good God, lest men, who believe that He is to be worshipped with a view to eternal life, should think that no one could attain to all this high estate, and to this terrestrial dominion, unless he should be a worshipper of the demons,—supposing that these spirits have great power with respect to such things,—for this reason He gave to the Emperor Constantine, who was not a worshipper of demons, but of the true God Himself, such fullness of earthly gifts as no one would even dare wish for.</w:t>
      </w:r>
    </w:p>
    <w:p w14:paraId="5E6DFF60">
      <w:pPr>
        <w:spacing w:after="0"/>
        <w:ind w:left="-5"/>
        <w:rPr>
          <w:rFonts w:hint="eastAsia"/>
        </w:rPr>
      </w:pPr>
    </w:p>
    <w:p w14:paraId="17D35DD1">
      <w:pPr>
        <w:spacing w:after="0"/>
        <w:ind w:left="-5"/>
        <w:rPr>
          <w:rFonts w:hint="eastAsia"/>
        </w:rPr>
      </w:pPr>
      <w:r>
        <w:rPr>
          <w:rFonts w:hint="eastAsia"/>
        </w:rPr>
        <w:t>1. 因为良善的神，为了不让人——那些相信应当为了永生而敬拜祂的人——认为除非是魔鬼的崇拜者，否则没有人能获得所有这崇高的地位和这地上的统治权——以为这些灵在这些事上有大能——由于这个原因，祂赐给了并非魔鬼崇拜者而是真神自己的崇拜者的君士坦丁皇帝如此丰盛的地上恩赐，正如没有人甚至敢于奢望的那样。</w:t>
      </w:r>
    </w:p>
    <w:p w14:paraId="29CBB592">
      <w:pPr>
        <w:spacing w:after="0"/>
        <w:ind w:left="-5"/>
        <w:rPr>
          <w:rFonts w:hint="eastAsia"/>
        </w:rPr>
      </w:pPr>
    </w:p>
    <w:p w14:paraId="64D4A038">
      <w:pPr>
        <w:spacing w:after="0"/>
        <w:ind w:left="-5"/>
        <w:rPr>
          <w:rFonts w:hint="eastAsia"/>
        </w:rPr>
      </w:pPr>
      <w:r>
        <w:rPr>
          <w:rFonts w:hint="eastAsia"/>
        </w:rPr>
        <w:t>To him also He granted the honor of founding a city, a companion to the Roman empire, the daughter, as it were, of Rome itself, but without any temple or image of the demons.</w:t>
      </w:r>
    </w:p>
    <w:p w14:paraId="051F92B6">
      <w:pPr>
        <w:spacing w:after="0"/>
        <w:ind w:left="-5"/>
        <w:rPr>
          <w:rFonts w:hint="eastAsia"/>
        </w:rPr>
      </w:pPr>
    </w:p>
    <w:p w14:paraId="5C9CF8C4">
      <w:pPr>
        <w:spacing w:after="0"/>
        <w:ind w:left="-5"/>
        <w:rPr>
          <w:rFonts w:hint="eastAsia"/>
        </w:rPr>
      </w:pPr>
      <w:r>
        <w:rPr>
          <w:rFonts w:hint="eastAsia"/>
        </w:rPr>
        <w:t>祂也赐予他建立一座城市的荣誉，作为罗马帝国的伴侣，仿佛是罗马本身的女儿，但其中没有任何魔鬼的庙宇或像。</w:t>
      </w:r>
    </w:p>
    <w:p w14:paraId="5D5E82B8">
      <w:pPr>
        <w:spacing w:after="0"/>
        <w:ind w:left="-5"/>
        <w:rPr>
          <w:rFonts w:hint="eastAsia"/>
        </w:rPr>
      </w:pPr>
    </w:p>
    <w:p w14:paraId="1FB1A298">
      <w:pPr>
        <w:spacing w:after="0"/>
        <w:ind w:left="-5"/>
        <w:rPr>
          <w:rFonts w:hint="eastAsia"/>
        </w:rPr>
      </w:pPr>
      <w:r>
        <w:rPr>
          <w:rFonts w:hint="eastAsia"/>
        </w:rPr>
        <w:t>He reigned for a long period as sole emperor, and unaided held and defended the whole Roman world.</w:t>
      </w:r>
    </w:p>
    <w:p w14:paraId="3930E620">
      <w:pPr>
        <w:spacing w:after="0"/>
        <w:ind w:left="-5"/>
        <w:rPr>
          <w:rFonts w:hint="eastAsia"/>
        </w:rPr>
      </w:pPr>
    </w:p>
    <w:p w14:paraId="06C1247C">
      <w:pPr>
        <w:spacing w:after="0"/>
        <w:ind w:left="-5"/>
        <w:rPr>
          <w:rFonts w:hint="eastAsia"/>
        </w:rPr>
      </w:pPr>
      <w:r>
        <w:rPr>
          <w:rFonts w:hint="eastAsia"/>
        </w:rPr>
        <w:t>他作为唯一的皇帝统治了很长时期，独自拥有并保卫了整个罗马世界。</w:t>
      </w:r>
    </w:p>
    <w:p w14:paraId="27F361FA">
      <w:pPr>
        <w:spacing w:after="0"/>
        <w:ind w:left="-5"/>
        <w:rPr>
          <w:rFonts w:hint="eastAsia"/>
        </w:rPr>
      </w:pPr>
    </w:p>
    <w:p w14:paraId="365FC5A0">
      <w:pPr>
        <w:spacing w:after="0"/>
        <w:ind w:left="-5"/>
        <w:rPr>
          <w:rFonts w:hint="eastAsia"/>
        </w:rPr>
      </w:pPr>
      <w:r>
        <w:rPr>
          <w:rFonts w:hint="eastAsia"/>
        </w:rPr>
        <w:t>In conducting and carrying on wars he was most victorious; in overthrowing tyrants he was most successful.</w:t>
      </w:r>
    </w:p>
    <w:p w14:paraId="2A242036">
      <w:pPr>
        <w:spacing w:after="0"/>
        <w:ind w:left="-5"/>
        <w:rPr>
          <w:rFonts w:hint="eastAsia"/>
        </w:rPr>
      </w:pPr>
    </w:p>
    <w:p w14:paraId="4A1820E8">
      <w:pPr>
        <w:spacing w:after="0"/>
        <w:ind w:left="-5"/>
        <w:rPr>
          <w:rFonts w:hint="eastAsia"/>
        </w:rPr>
      </w:pPr>
      <w:r>
        <w:rPr>
          <w:rFonts w:hint="eastAsia"/>
        </w:rPr>
        <w:t>在指挥和进行战争中，他是最胜利的；在推翻暴君方面，他是最成功的。</w:t>
      </w:r>
    </w:p>
    <w:p w14:paraId="564F1061">
      <w:pPr>
        <w:spacing w:after="0"/>
        <w:ind w:left="-5"/>
        <w:rPr>
          <w:rFonts w:hint="eastAsia"/>
        </w:rPr>
      </w:pPr>
    </w:p>
    <w:p w14:paraId="7ACDBCEC">
      <w:pPr>
        <w:spacing w:after="0"/>
        <w:ind w:left="-5"/>
        <w:rPr>
          <w:rFonts w:hint="eastAsia"/>
        </w:rPr>
      </w:pPr>
      <w:r>
        <w:rPr>
          <w:rFonts w:hint="eastAsia"/>
        </w:rPr>
        <w:t>He died at a great age, of sickness and old age, and left his sons to succeed him in the empire.</w:t>
      </w:r>
    </w:p>
    <w:p w14:paraId="1DE28966">
      <w:pPr>
        <w:spacing w:after="0"/>
        <w:ind w:left="-5"/>
        <w:rPr>
          <w:rFonts w:hint="eastAsia"/>
        </w:rPr>
      </w:pPr>
    </w:p>
    <w:p w14:paraId="69458148">
      <w:pPr>
        <w:spacing w:after="0"/>
        <w:ind w:left="-5"/>
        <w:rPr>
          <w:rFonts w:hint="eastAsia"/>
        </w:rPr>
      </w:pPr>
      <w:r>
        <w:rPr>
          <w:rFonts w:hint="eastAsia"/>
        </w:rPr>
        <w:t>他在高龄因病和年老而死，并留下他的儿子们在帝国继位。</w:t>
      </w:r>
    </w:p>
    <w:p w14:paraId="1E898A77">
      <w:pPr>
        <w:spacing w:after="0"/>
        <w:ind w:left="-5"/>
        <w:rPr>
          <w:rFonts w:hint="eastAsia"/>
        </w:rPr>
      </w:pPr>
    </w:p>
    <w:p w14:paraId="19216CAF">
      <w:pPr>
        <w:spacing w:after="0"/>
        <w:ind w:left="-5"/>
        <w:rPr>
          <w:rFonts w:hint="eastAsia"/>
        </w:rPr>
      </w:pPr>
      <w:r>
        <w:rPr>
          <w:rFonts w:hint="eastAsia"/>
        </w:rPr>
        <w:t>2. But again, lest any emperor should become a Christian in order to merit the happiness of Constantine, when every one should be a Christian for the sake of eternal life, God took away Jovian far sooner than Julian, and permitted that Gratian should be slain by the sword of a tyrant.</w:t>
      </w:r>
    </w:p>
    <w:p w14:paraId="64A0AA8B">
      <w:pPr>
        <w:spacing w:after="0"/>
        <w:ind w:left="-5"/>
        <w:rPr>
          <w:rFonts w:hint="eastAsia"/>
        </w:rPr>
      </w:pPr>
    </w:p>
    <w:p w14:paraId="10719840">
      <w:pPr>
        <w:spacing w:after="0"/>
        <w:ind w:left="-5"/>
        <w:rPr>
          <w:rFonts w:hint="eastAsia"/>
        </w:rPr>
      </w:pPr>
      <w:r>
        <w:rPr>
          <w:rFonts w:hint="eastAsia"/>
        </w:rPr>
        <w:t>2. 但又为了免得任何皇帝为了获得君士坦丁那样的幸福而成为基督徒，既然每个人都应当为了永生的缘故成为基督徒，神把约维安（Jovian）比朱利安更早得多地带走了，并允许格拉提安（Gratian）被暴君的剑所杀。</w:t>
      </w:r>
    </w:p>
    <w:p w14:paraId="53A9B59E">
      <w:pPr>
        <w:spacing w:after="0"/>
        <w:ind w:left="-5"/>
        <w:rPr>
          <w:rFonts w:hint="eastAsia"/>
        </w:rPr>
      </w:pPr>
    </w:p>
    <w:p w14:paraId="0BB30ED1">
      <w:pPr>
        <w:spacing w:after="0"/>
        <w:ind w:left="-5"/>
        <w:rPr>
          <w:rFonts w:hint="eastAsia"/>
        </w:rPr>
      </w:pPr>
      <w:r>
        <w:rPr>
          <w:rFonts w:hint="eastAsia"/>
        </w:rPr>
        <w:t>But in his case there was far more mitigation of the calamity than in the case of the great Pompey, for he could not be avenged by Cato, whom he had left, as it were, heir to the civil war.</w:t>
      </w:r>
    </w:p>
    <w:p w14:paraId="31338018">
      <w:pPr>
        <w:spacing w:after="0"/>
        <w:ind w:left="-5"/>
        <w:rPr>
          <w:rFonts w:hint="eastAsia"/>
        </w:rPr>
      </w:pPr>
    </w:p>
    <w:p w14:paraId="7E6B1C83">
      <w:pPr>
        <w:spacing w:after="0"/>
        <w:ind w:left="-5"/>
        <w:rPr>
          <w:rFonts w:hint="eastAsia"/>
        </w:rPr>
      </w:pPr>
      <w:r>
        <w:rPr>
          <w:rFonts w:hint="eastAsia"/>
        </w:rPr>
        <w:t>但在他的情况中，灾难的减轻远多于伟大的庞培的情况，因为庞培不能被加图（Cato）复仇，他仿佛留给加图作为内战的继承人。</w:t>
      </w:r>
    </w:p>
    <w:p w14:paraId="01B89E17">
      <w:pPr>
        <w:spacing w:after="0"/>
        <w:ind w:left="-5"/>
        <w:rPr>
          <w:rFonts w:hint="eastAsia"/>
        </w:rPr>
      </w:pPr>
    </w:p>
    <w:p w14:paraId="7928D8CD">
      <w:pPr>
        <w:spacing w:after="0"/>
        <w:ind w:left="-5"/>
        <w:rPr>
          <w:rFonts w:hint="eastAsia"/>
        </w:rPr>
      </w:pPr>
      <w:r>
        <w:rPr>
          <w:rFonts w:hint="eastAsia"/>
        </w:rPr>
        <w:t>But Gratian, though pious minds require not such consolations, was avenged by Theodosius, whom he had associated with himself in the empire, though he had a little brother of his own, being more desirous of a faithful alliance than of extensive power.</w:t>
      </w:r>
    </w:p>
    <w:p w14:paraId="19431AD5">
      <w:pPr>
        <w:spacing w:after="0"/>
        <w:ind w:left="-5"/>
        <w:rPr>
          <w:rFonts w:hint="eastAsia"/>
        </w:rPr>
      </w:pPr>
    </w:p>
    <w:p w14:paraId="7A27797D">
      <w:pPr>
        <w:spacing w:after="0"/>
        <w:ind w:left="-5"/>
        <w:rPr>
          <w:rFonts w:hint="eastAsia"/>
        </w:rPr>
      </w:pPr>
      <w:r>
        <w:rPr>
          <w:rFonts w:hint="eastAsia"/>
        </w:rPr>
        <w:t>但是格拉提安，尽管虔诚的心灵不需要这样的安慰，却由狄奥多西（Theodosius）为他复仇了，这狄奥多西是他曾让自己在帝国中与之联合的，尽管他自己有一个小弟弟，他更渴望忠诚的联盟胜过广大的权力。</w:t>
      </w:r>
    </w:p>
    <w:p w14:paraId="6AAFD984">
      <w:pPr>
        <w:spacing w:after="0"/>
        <w:ind w:left="-5"/>
        <w:rPr>
          <w:rFonts w:hint="eastAsia"/>
        </w:rPr>
      </w:pPr>
    </w:p>
    <w:p w14:paraId="0582D47C">
      <w:pPr>
        <w:spacing w:after="0"/>
        <w:ind w:left="-5"/>
        <w:rPr>
          <w:rFonts w:hint="eastAsia"/>
        </w:rPr>
      </w:pPr>
      <w:r>
        <w:rPr>
          <w:rFonts w:hint="eastAsia"/>
        </w:rPr>
        <w:t>CHAP. 26.—ON THE FAITH AND PIETY OF THEODOSIUS AUGUSTUS</w:t>
      </w:r>
    </w:p>
    <w:p w14:paraId="36C358F8">
      <w:pPr>
        <w:spacing w:after="0"/>
        <w:ind w:left="-5"/>
        <w:rPr>
          <w:rFonts w:hint="eastAsia"/>
        </w:rPr>
      </w:pPr>
    </w:p>
    <w:p w14:paraId="1E5DCEC1">
      <w:pPr>
        <w:spacing w:after="0"/>
        <w:ind w:left="-5"/>
        <w:rPr>
          <w:rFonts w:hint="eastAsia"/>
        </w:rPr>
      </w:pPr>
      <w:r>
        <w:rPr>
          <w:rFonts w:hint="eastAsia"/>
        </w:rPr>
        <w:t>第二十六章——论奥古斯都狄奥多西的信仰和虔诚</w:t>
      </w:r>
    </w:p>
    <w:p w14:paraId="5EF52D32">
      <w:pPr>
        <w:spacing w:after="0"/>
        <w:ind w:left="-5"/>
        <w:rPr>
          <w:rFonts w:hint="eastAsia"/>
        </w:rPr>
      </w:pPr>
    </w:p>
    <w:p w14:paraId="3E633B66">
      <w:pPr>
        <w:spacing w:after="0"/>
        <w:ind w:left="-5"/>
        <w:rPr>
          <w:rFonts w:hint="eastAsia"/>
        </w:rPr>
      </w:pPr>
      <w:r>
        <w:rPr>
          <w:rFonts w:hint="eastAsia"/>
        </w:rPr>
        <w:t>1. And on this account, Theodosius not only preserved during the lifetime of Gratian that fidelity which was due to him, but also, after his death, he, like a true Christian, took his little brother Valentinian under his protection, as joint emperor, after he had been expelled by Maximus, the murderer of his father.</w:t>
      </w:r>
    </w:p>
    <w:p w14:paraId="3E242CBA">
      <w:pPr>
        <w:spacing w:after="0"/>
        <w:ind w:left="-5"/>
        <w:rPr>
          <w:rFonts w:hint="eastAsia"/>
        </w:rPr>
      </w:pPr>
    </w:p>
    <w:p w14:paraId="67EAB3A9">
      <w:pPr>
        <w:spacing w:after="0"/>
        <w:ind w:left="-5"/>
        <w:rPr>
          <w:rFonts w:hint="eastAsia"/>
        </w:rPr>
      </w:pPr>
      <w:r>
        <w:rPr>
          <w:rFonts w:hint="eastAsia"/>
        </w:rPr>
        <w:t>1. 因此，狄奥多西不仅在格拉提安生前保持了应有的忠诚，而且在他死后，当他的小弟弟瓦伦提尼安（Valentinian）被杀父仇人马克西姆斯（Maximus）驱逐后，他还像一个真正的基督徒一样，将瓦伦提尼安作为联合皇帝置于自己的保护之下。</w:t>
      </w:r>
    </w:p>
    <w:p w14:paraId="2DF59E26">
      <w:pPr>
        <w:spacing w:after="0"/>
        <w:ind w:left="-5"/>
        <w:rPr>
          <w:rFonts w:hint="eastAsia"/>
        </w:rPr>
      </w:pPr>
    </w:p>
    <w:p w14:paraId="6908FD20">
      <w:pPr>
        <w:spacing w:after="0"/>
        <w:ind w:left="-5"/>
        <w:rPr>
          <w:rFonts w:hint="eastAsia"/>
        </w:rPr>
      </w:pPr>
      <w:r>
        <w:rPr>
          <w:rFonts w:hint="eastAsia"/>
        </w:rPr>
        <w:t>He guarded him with paternal affection, though he might without any difficulty have got rid of him, being entirely destitute of all resources, had he been animated with the desire of extensive empire, and not with the ambition of being a benefactor.</w:t>
      </w:r>
    </w:p>
    <w:p w14:paraId="01B29A13">
      <w:pPr>
        <w:spacing w:after="0"/>
        <w:ind w:left="-5"/>
        <w:rPr>
          <w:rFonts w:hint="eastAsia"/>
        </w:rPr>
      </w:pPr>
    </w:p>
    <w:p w14:paraId="5EB86BBD">
      <w:pPr>
        <w:spacing w:after="0"/>
        <w:ind w:left="-5"/>
        <w:rPr>
          <w:rFonts w:hint="eastAsia"/>
        </w:rPr>
      </w:pPr>
      <w:r>
        <w:rPr>
          <w:rFonts w:hint="eastAsia"/>
        </w:rPr>
        <w:t>他以父亲般的慈爱守护着他，尽管他若怀有扩张帝国的欲望而不是成为恩人的抱负，本来可以毫无困难地除掉他，因为他当时完全没有任何资源。</w:t>
      </w:r>
    </w:p>
    <w:p w14:paraId="74C7A2EA">
      <w:pPr>
        <w:spacing w:after="0"/>
        <w:ind w:left="-5"/>
        <w:rPr>
          <w:rFonts w:hint="eastAsia"/>
        </w:rPr>
      </w:pPr>
    </w:p>
    <w:p w14:paraId="3E356560">
      <w:pPr>
        <w:spacing w:after="0"/>
        <w:ind w:left="-5"/>
        <w:rPr>
          <w:rFonts w:hint="eastAsia"/>
        </w:rPr>
      </w:pPr>
      <w:r>
        <w:rPr>
          <w:rFonts w:hint="eastAsia"/>
        </w:rPr>
        <w:t>It was therefore a far greater pleasure to him, when he had adopted the boy, and preserved to him his imperial dignity, to console him by his very humanity and kindness.</w:t>
      </w:r>
    </w:p>
    <w:p w14:paraId="3D03B839">
      <w:pPr>
        <w:spacing w:after="0"/>
        <w:ind w:left="-5"/>
        <w:rPr>
          <w:rFonts w:hint="eastAsia"/>
        </w:rPr>
      </w:pPr>
    </w:p>
    <w:p w14:paraId="57A1B4AF">
      <w:pPr>
        <w:spacing w:after="0"/>
        <w:ind w:left="-5"/>
        <w:rPr>
          <w:rFonts w:hint="eastAsia"/>
        </w:rPr>
      </w:pPr>
      <w:r>
        <w:rPr>
          <w:rFonts w:hint="eastAsia"/>
        </w:rPr>
        <w:t>因此，当他收养了这个男孩，并为他保留了皇室尊严时，通过他的人性和仁慈来安慰他，这对他来说是更大的快乐。</w:t>
      </w:r>
    </w:p>
    <w:p w14:paraId="76C980B0">
      <w:pPr>
        <w:spacing w:after="0"/>
        <w:ind w:left="-5"/>
        <w:rPr>
          <w:rFonts w:hint="eastAsia"/>
        </w:rPr>
      </w:pPr>
    </w:p>
    <w:p w14:paraId="28F4D1CE">
      <w:pPr>
        <w:spacing w:after="0"/>
        <w:ind w:left="-5"/>
        <w:rPr>
          <w:rFonts w:hint="eastAsia"/>
        </w:rPr>
      </w:pPr>
      <w:r>
        <w:rPr>
          <w:rFonts w:hint="eastAsia"/>
        </w:rPr>
        <w:t>Afterwards, when that success was rendering Maximus terrible, Theodosius, in the midst of his perplexing anxieties, was not drawn away to follow the suggestions of a sacrilegious and unlawful curiosity, but sent to John, whose abode was in the desert of Egypt,—for he had learned that this servant of God (whose fame was spreading abroad) was endowed with the gift of prophecy,—and from him he received assurance of victory.</w:t>
      </w:r>
    </w:p>
    <w:p w14:paraId="22C5C6A2">
      <w:pPr>
        <w:spacing w:after="0"/>
        <w:ind w:left="-5"/>
        <w:rPr>
          <w:rFonts w:hint="eastAsia"/>
        </w:rPr>
      </w:pPr>
    </w:p>
    <w:p w14:paraId="503101BA">
      <w:pPr>
        <w:spacing w:after="0"/>
        <w:ind w:left="-5"/>
        <w:rPr>
          <w:rFonts w:hint="eastAsia"/>
        </w:rPr>
      </w:pPr>
      <w:r>
        <w:rPr>
          <w:rFonts w:hint="eastAsia"/>
        </w:rPr>
        <w:t>后来，当那种成功使马克西姆斯变得可怕时，狄奥多西在困惑焦虑中，没有被诱惑去听从亵渎和非法好奇心的建议，而是派人去见住在埃及沙漠中的约翰——因为他听说这位神的仆人（其名声正传扬开来）被赋予了预言的恩赐——并从他那里得到了胜利的确据。</w:t>
      </w:r>
    </w:p>
    <w:p w14:paraId="338BDA19">
      <w:pPr>
        <w:spacing w:after="0"/>
        <w:ind w:left="-5"/>
        <w:rPr>
          <w:rFonts w:hint="eastAsia"/>
        </w:rPr>
      </w:pPr>
    </w:p>
    <w:p w14:paraId="34F705FB">
      <w:pPr>
        <w:spacing w:after="0"/>
        <w:ind w:left="-5"/>
        <w:rPr>
          <w:rFonts w:hint="eastAsia"/>
        </w:rPr>
      </w:pPr>
      <w:r>
        <w:rPr>
          <w:rFonts w:hint="eastAsia"/>
        </w:rPr>
        <w:t>Immediately the slayer of the tyrant Maximus, with the deepest feelings of compassion and respect, restored the boy Valentinianus to his share in the empire from which he had been driven.</w:t>
      </w:r>
    </w:p>
    <w:p w14:paraId="73F10E61">
      <w:pPr>
        <w:spacing w:after="0"/>
        <w:ind w:left="-5"/>
        <w:rPr>
          <w:rFonts w:hint="eastAsia"/>
        </w:rPr>
      </w:pPr>
    </w:p>
    <w:p w14:paraId="7BDBFF27">
      <w:pPr>
        <w:spacing w:after="0"/>
        <w:ind w:left="-5"/>
        <w:rPr>
          <w:rFonts w:hint="eastAsia"/>
        </w:rPr>
      </w:pPr>
      <w:r>
        <w:rPr>
          <w:rFonts w:hint="eastAsia"/>
        </w:rPr>
        <w:t>这位暴君马克西姆斯的诛杀者立即怀着最深的同情和尊敬之情，恢复了男孩瓦伦提尼安在他曾被驱逐出的帝国中的份额。</w:t>
      </w:r>
    </w:p>
    <w:p w14:paraId="3236F5F6">
      <w:pPr>
        <w:spacing w:after="0"/>
        <w:ind w:left="-5"/>
        <w:rPr>
          <w:rFonts w:hint="eastAsia"/>
        </w:rPr>
      </w:pPr>
    </w:p>
    <w:p w14:paraId="34D08D4E">
      <w:pPr>
        <w:spacing w:after="0"/>
        <w:ind w:left="-5"/>
        <w:rPr>
          <w:rFonts w:hint="eastAsia"/>
        </w:rPr>
      </w:pPr>
      <w:r>
        <w:rPr>
          <w:rFonts w:hint="eastAsia"/>
        </w:rPr>
        <w:t>Valentinianus being soon after slain by secret assassination, or by some other plot or accident, Theodosius, having again received a response from the prophet, and placing entire confidence in it, marched against the tyrant Eugenius, who had been unlawfully elected to succeed that emperor, and defeated his very powerful army, more by prayer than by the sword.</w:t>
      </w:r>
    </w:p>
    <w:p w14:paraId="386D8B27">
      <w:pPr>
        <w:spacing w:after="0"/>
        <w:ind w:left="-5"/>
        <w:rPr>
          <w:rFonts w:hint="eastAsia"/>
        </w:rPr>
      </w:pPr>
    </w:p>
    <w:p w14:paraId="2F897437">
      <w:pPr>
        <w:spacing w:after="0"/>
        <w:ind w:left="-5"/>
        <w:rPr>
          <w:rFonts w:hint="eastAsia"/>
        </w:rPr>
      </w:pPr>
      <w:r>
        <w:rPr>
          <w:rFonts w:hint="eastAsia"/>
        </w:rPr>
        <w:t>瓦伦提尼安不久后被秘密暗杀，或是死于其他阴谋或事故，狄奥多西再次收到先知的回复，并完全信赖它，就进军反对暴君欧根尼乌斯（Eugenius）——他被非法推选继任那位皇帝——并击败了他非常强大的军队，更多是靠祈祷而非刀剑。</w:t>
      </w:r>
    </w:p>
    <w:p w14:paraId="71B926C5">
      <w:pPr>
        <w:spacing w:after="0"/>
        <w:ind w:left="-5"/>
        <w:rPr>
          <w:rFonts w:hint="eastAsia"/>
        </w:rPr>
      </w:pPr>
    </w:p>
    <w:p w14:paraId="36E3391C">
      <w:pPr>
        <w:spacing w:after="0"/>
        <w:ind w:left="-5"/>
        <w:rPr>
          <w:rFonts w:hint="eastAsia"/>
        </w:rPr>
      </w:pPr>
      <w:r>
        <w:rPr>
          <w:rFonts w:hint="eastAsia"/>
        </w:rPr>
        <w:t>Some soldiers who were at the battle reported to me that all the missiles they were throwing were snatched from their hands by a vehement wind, which blew from the direction of Theodosius' army upon the enemy; nor did it only drive with greater velocity the darts which were hurled against them, but also turned back upon their own bodies the darts which they themselves were throwing.</w:t>
      </w:r>
    </w:p>
    <w:p w14:paraId="6981662D">
      <w:pPr>
        <w:spacing w:after="0"/>
        <w:ind w:left="-5"/>
        <w:rPr>
          <w:rFonts w:hint="eastAsia"/>
        </w:rPr>
      </w:pPr>
    </w:p>
    <w:p w14:paraId="4C54A7CC">
      <w:pPr>
        <w:spacing w:after="0"/>
        <w:ind w:left="-5"/>
        <w:rPr>
          <w:rFonts w:hint="eastAsia"/>
        </w:rPr>
      </w:pPr>
      <w:r>
        <w:rPr>
          <w:rFonts w:hint="eastAsia"/>
        </w:rPr>
        <w:t>一些参加过那场战斗的士兵向我报告说，他们投掷的所有投射物都被一股猛烈的风从手中夺走，这风从狄奥多西军队的方向吹向敌人；它不仅以更快的速度驱使那些投向他们的标枪，而且还将他们自己投掷的标枪吹回到他们自己的身体上。</w:t>
      </w:r>
    </w:p>
    <w:p w14:paraId="38048942">
      <w:pPr>
        <w:spacing w:after="0"/>
        <w:ind w:left="-5"/>
        <w:rPr>
          <w:rFonts w:hint="eastAsia"/>
        </w:rPr>
      </w:pPr>
    </w:p>
    <w:p w14:paraId="78CBAB94">
      <w:pPr>
        <w:spacing w:after="0"/>
        <w:ind w:left="-5"/>
        <w:rPr>
          <w:rFonts w:hint="eastAsia"/>
        </w:rPr>
      </w:pPr>
      <w:r>
        <w:rPr>
          <w:rFonts w:hint="eastAsia"/>
        </w:rPr>
        <w:t>And therefore the poet Claudian, although an alien from the name of Christ, nevertheless says in his praises of him, "O prince, too much beloved by God, for thee Æolus pours armed tempests from their caves; for thee the air fights, and the winds with one accord obey thy bugles."</w:t>
      </w:r>
    </w:p>
    <w:p w14:paraId="186BAF1A">
      <w:pPr>
        <w:spacing w:after="0"/>
        <w:ind w:left="-5"/>
        <w:rPr>
          <w:rFonts w:hint="eastAsia"/>
        </w:rPr>
      </w:pPr>
    </w:p>
    <w:p w14:paraId="77B7ABA6">
      <w:pPr>
        <w:spacing w:after="0"/>
        <w:ind w:left="-5"/>
        <w:rPr>
          <w:rFonts w:hint="eastAsia"/>
        </w:rPr>
      </w:pPr>
      <w:r>
        <w:rPr>
          <w:rFonts w:hint="eastAsia"/>
        </w:rPr>
        <w:t>因此，诗人克劳迪安（Claudian）虽然在基督的名之外，却在他对他的赞美诗中说：“噢，太受神所爱的王子，为你，埃俄罗斯（Æolus）从洞穴中倾倒出武装的风暴；为你，空气在战斗，风也同心协力服从你的号角。”</w:t>
      </w:r>
    </w:p>
    <w:p w14:paraId="19E17AA0">
      <w:pPr>
        <w:spacing w:after="0"/>
        <w:ind w:left="-5"/>
        <w:rPr>
          <w:rFonts w:hint="eastAsia"/>
        </w:rPr>
      </w:pPr>
    </w:p>
    <w:p w14:paraId="33D888B1">
      <w:pPr>
        <w:spacing w:after="0"/>
        <w:ind w:left="-5"/>
        <w:rPr>
          <w:rFonts w:hint="eastAsia"/>
        </w:rPr>
      </w:pPr>
      <w:r>
        <w:rPr>
          <w:rFonts w:hint="eastAsia"/>
        </w:rPr>
        <w:t>But the victor, as he had believed and predicted, overthrew the statues of Jupiter, which had been, as it were, consecrated by I know not what kind of rites against him, and set up in the Alps.</w:t>
      </w:r>
    </w:p>
    <w:p w14:paraId="56C86036">
      <w:pPr>
        <w:spacing w:after="0"/>
        <w:ind w:left="-5"/>
        <w:rPr>
          <w:rFonts w:hint="eastAsia"/>
        </w:rPr>
      </w:pPr>
    </w:p>
    <w:p w14:paraId="7B37F52A">
      <w:pPr>
        <w:spacing w:after="0"/>
        <w:ind w:left="-5"/>
        <w:rPr>
          <w:rFonts w:hint="eastAsia"/>
        </w:rPr>
      </w:pPr>
      <w:r>
        <w:rPr>
          <w:rFonts w:hint="eastAsia"/>
        </w:rPr>
        <w:t>但这位胜利者，正如他所相信和预言的，推翻了朱庇特的雕像，这些雕像似乎是用我不知道什么样的仪式分别为圣来反对他的，并竖立在阿尔卑斯山上。</w:t>
      </w:r>
    </w:p>
    <w:p w14:paraId="3C7A7B1A">
      <w:pPr>
        <w:spacing w:after="0"/>
        <w:ind w:left="-5"/>
        <w:rPr>
          <w:rFonts w:hint="eastAsia"/>
        </w:rPr>
      </w:pPr>
    </w:p>
    <w:p w14:paraId="6F2CAE77">
      <w:pPr>
        <w:spacing w:after="0"/>
        <w:ind w:left="-5"/>
        <w:rPr>
          <w:rFonts w:hint="eastAsia"/>
        </w:rPr>
      </w:pPr>
      <w:r>
        <w:rPr>
          <w:rFonts w:hint="eastAsia"/>
        </w:rPr>
        <w:t>And the thunderbolts of these statues, which were made of gold, he mirthfully and graciously presented to his couriers who (as the joy of the occasion permitted) were jocularly saying that they would be most happy to be struck by such thunderbolts.</w:t>
      </w:r>
    </w:p>
    <w:p w14:paraId="03CD5EF8">
      <w:pPr>
        <w:spacing w:after="0"/>
        <w:ind w:left="-5"/>
        <w:rPr>
          <w:rFonts w:hint="eastAsia"/>
        </w:rPr>
      </w:pPr>
    </w:p>
    <w:p w14:paraId="1D30375D">
      <w:pPr>
        <w:spacing w:after="0"/>
        <w:ind w:left="-5"/>
        <w:rPr>
          <w:rFonts w:hint="eastAsia"/>
        </w:rPr>
      </w:pPr>
      <w:r>
        <w:rPr>
          <w:rFonts w:hint="eastAsia"/>
        </w:rPr>
        <w:t>这些雕像的雷霆是金子做的，他愉快而亲切地把它们送给了他的信使们，信使们（鉴于场合的欢乐所允许）开玩笑说，他们若是被这样的雷霆击中将会是最幸福的。</w:t>
      </w:r>
    </w:p>
    <w:p w14:paraId="6BF6DC99">
      <w:pPr>
        <w:spacing w:after="0"/>
        <w:ind w:left="-5"/>
        <w:rPr>
          <w:rFonts w:hint="eastAsia"/>
        </w:rPr>
      </w:pPr>
    </w:p>
    <w:p w14:paraId="4B85192D">
      <w:pPr>
        <w:spacing w:after="0"/>
        <w:ind w:left="-5"/>
        <w:rPr>
          <w:rFonts w:hint="eastAsia"/>
        </w:rPr>
      </w:pPr>
      <w:r>
        <w:rPr>
          <w:rFonts w:hint="eastAsia"/>
        </w:rPr>
        <w:t>The sons of his own enemies, whose fathers had been slain not so much by his orders as by the vehemence of war, having fled for refuge to a church, though they were not yet Christians, he was anxious, taking advantage of the occasion, to bring over to Christianity, and treated them with Christian love.</w:t>
      </w:r>
    </w:p>
    <w:p w14:paraId="44B9A984">
      <w:pPr>
        <w:spacing w:after="0"/>
        <w:ind w:left="-5"/>
        <w:rPr>
          <w:rFonts w:hint="eastAsia"/>
        </w:rPr>
      </w:pPr>
    </w:p>
    <w:p w14:paraId="4D8DA5CB">
      <w:pPr>
        <w:spacing w:after="0"/>
        <w:ind w:left="-5"/>
        <w:rPr>
          <w:rFonts w:hint="eastAsia"/>
        </w:rPr>
      </w:pPr>
      <w:r>
        <w:rPr>
          <w:rFonts w:hint="eastAsia"/>
        </w:rPr>
        <w:t>他自己敌人的儿子们，他们的父亲与其说是死于他的命令，不如说是死于战争的猛烈，当他们逃到教堂避难时，虽然他们还不是基督徒，但他急于利用这个机会带领他们归向基督教，并用基督徒的爱对待他们。</w:t>
      </w:r>
    </w:p>
    <w:p w14:paraId="5B14C2D3">
      <w:pPr>
        <w:spacing w:after="0"/>
        <w:ind w:left="-5"/>
        <w:rPr>
          <w:rFonts w:hint="eastAsia"/>
        </w:rPr>
      </w:pPr>
    </w:p>
    <w:p w14:paraId="5818079F">
      <w:pPr>
        <w:spacing w:after="0"/>
        <w:ind w:left="-5"/>
        <w:rPr>
          <w:rFonts w:hint="eastAsia"/>
        </w:rPr>
      </w:pPr>
      <w:r>
        <w:rPr>
          <w:rFonts w:hint="eastAsia"/>
        </w:rPr>
        <w:t>Nor did he deprive them of their property, but, besides allowing them to retain it, bestowed on them additional honors.</w:t>
      </w:r>
    </w:p>
    <w:p w14:paraId="75F797DD">
      <w:pPr>
        <w:spacing w:after="0"/>
        <w:ind w:left="-5"/>
        <w:rPr>
          <w:rFonts w:hint="eastAsia"/>
        </w:rPr>
      </w:pPr>
    </w:p>
    <w:p w14:paraId="18C97EED">
      <w:pPr>
        <w:spacing w:after="0"/>
        <w:ind w:left="-5"/>
        <w:rPr>
          <w:rFonts w:hint="eastAsia"/>
        </w:rPr>
      </w:pPr>
      <w:r>
        <w:rPr>
          <w:rFonts w:hint="eastAsia"/>
        </w:rPr>
        <w:t>他也没有剥夺他们的财产，除了允许他们保留财产外，还赐给他们额外的荣誉。</w:t>
      </w:r>
    </w:p>
    <w:p w14:paraId="0CE44932">
      <w:pPr>
        <w:spacing w:after="0"/>
        <w:ind w:left="-5"/>
        <w:rPr>
          <w:rFonts w:hint="eastAsia"/>
        </w:rPr>
      </w:pPr>
    </w:p>
    <w:p w14:paraId="3CABB45F">
      <w:pPr>
        <w:spacing w:after="0"/>
        <w:ind w:left="-5"/>
        <w:rPr>
          <w:rFonts w:hint="eastAsia"/>
        </w:rPr>
      </w:pPr>
      <w:r>
        <w:rPr>
          <w:rFonts w:hint="eastAsia"/>
        </w:rPr>
        <w:t>He did not permit private animosities to affect the treatment of any man after the war.</w:t>
      </w:r>
    </w:p>
    <w:p w14:paraId="312FDD01">
      <w:pPr>
        <w:spacing w:after="0"/>
        <w:ind w:left="-5"/>
        <w:rPr>
          <w:rFonts w:hint="eastAsia"/>
        </w:rPr>
      </w:pPr>
    </w:p>
    <w:p w14:paraId="0CC36AA9">
      <w:pPr>
        <w:spacing w:after="0"/>
        <w:ind w:left="-5"/>
        <w:rPr>
          <w:rFonts w:hint="eastAsia"/>
        </w:rPr>
      </w:pPr>
      <w:r>
        <w:rPr>
          <w:rFonts w:hint="eastAsia"/>
        </w:rPr>
        <w:t>他不允许私人恩怨影响战后对任何人的待遇。</w:t>
      </w:r>
    </w:p>
    <w:p w14:paraId="59677FCF">
      <w:pPr>
        <w:spacing w:after="0"/>
        <w:ind w:left="-5"/>
        <w:rPr>
          <w:rFonts w:hint="eastAsia"/>
        </w:rPr>
      </w:pPr>
    </w:p>
    <w:p w14:paraId="416BC9C2">
      <w:pPr>
        <w:spacing w:after="0"/>
        <w:ind w:left="-5"/>
        <w:rPr>
          <w:rFonts w:hint="eastAsia"/>
        </w:rPr>
      </w:pPr>
      <w:r>
        <w:rPr>
          <w:rFonts w:hint="eastAsia"/>
        </w:rPr>
        <w:t>He was not like Cinna, and Marius, and Sylla, and other such men, who wished not to finish civil wars even when they were finished, but rather grieved that they had arisen at all, than wished that when they were finished they should harm any one.</w:t>
      </w:r>
    </w:p>
    <w:p w14:paraId="19EAD949">
      <w:pPr>
        <w:spacing w:after="0"/>
        <w:ind w:left="-5"/>
        <w:rPr>
          <w:rFonts w:hint="eastAsia"/>
        </w:rPr>
      </w:pPr>
    </w:p>
    <w:p w14:paraId="38A7E660">
      <w:pPr>
        <w:spacing w:after="0"/>
        <w:ind w:left="-5"/>
        <w:rPr>
          <w:rFonts w:hint="eastAsia"/>
        </w:rPr>
      </w:pPr>
      <w:r>
        <w:rPr>
          <w:rFonts w:hint="eastAsia"/>
        </w:rPr>
        <w:t>他不像秦纳（Cinna）、马略、苏拉（Sylla）和其他这类人，这些人甚至在内战结束时也不希望结束它，他宁愿为战争的发生感到悲伤，也不愿在战争结束时伤害任何人。</w:t>
      </w:r>
    </w:p>
    <w:p w14:paraId="48409380">
      <w:pPr>
        <w:spacing w:after="0"/>
        <w:ind w:left="-5"/>
        <w:rPr>
          <w:rFonts w:hint="eastAsia"/>
        </w:rPr>
      </w:pPr>
    </w:p>
    <w:p w14:paraId="21D0A54A">
      <w:pPr>
        <w:spacing w:after="0"/>
        <w:ind w:left="-5"/>
        <w:rPr>
          <w:rFonts w:hint="eastAsia"/>
        </w:rPr>
      </w:pPr>
      <w:r>
        <w:rPr>
          <w:rFonts w:hint="eastAsia"/>
        </w:rPr>
        <w:t>Amid all these events, from the very commencement of his reign, he did not cease to help the troubled church against the impious by most just and merciful laws, which the heretical Valens, favoring the Arians, had vehemently afflicted.</w:t>
      </w:r>
    </w:p>
    <w:p w14:paraId="549229D9">
      <w:pPr>
        <w:spacing w:after="0"/>
        <w:ind w:left="-5"/>
        <w:rPr>
          <w:rFonts w:hint="eastAsia"/>
        </w:rPr>
      </w:pPr>
    </w:p>
    <w:p w14:paraId="3C2A0700">
      <w:pPr>
        <w:spacing w:after="0"/>
        <w:ind w:left="-5"/>
        <w:rPr>
          <w:rFonts w:hint="eastAsia"/>
        </w:rPr>
      </w:pPr>
      <w:r>
        <w:rPr>
          <w:rFonts w:hint="eastAsia"/>
        </w:rPr>
        <w:t>在所有这些事件中，从他统治的一开始，他就没有停止过用最公义和仁慈的法律帮助受困扰的教会对抗不虔诚的人，异端瓦伦斯（Valens）因偏袒阿里乌派曾猛烈折磨教会。</w:t>
      </w:r>
    </w:p>
    <w:p w14:paraId="175DE2F7">
      <w:pPr>
        <w:spacing w:after="0"/>
        <w:ind w:left="-5"/>
        <w:rPr>
          <w:rFonts w:hint="eastAsia"/>
        </w:rPr>
      </w:pPr>
    </w:p>
    <w:p w14:paraId="442C9EB7">
      <w:pPr>
        <w:spacing w:after="0"/>
        <w:ind w:left="-5"/>
        <w:rPr>
          <w:rFonts w:hint="eastAsia"/>
        </w:rPr>
      </w:pPr>
      <w:r>
        <w:rPr>
          <w:rFonts w:hint="eastAsia"/>
        </w:rPr>
        <w:t>Indeed, he rejoiced more to be a member of this church than he did to be a king upon the earth.</w:t>
      </w:r>
    </w:p>
    <w:p w14:paraId="1D3D2C9B">
      <w:pPr>
        <w:spacing w:after="0"/>
        <w:ind w:left="-5"/>
        <w:rPr>
          <w:rFonts w:hint="eastAsia"/>
        </w:rPr>
      </w:pPr>
    </w:p>
    <w:p w14:paraId="528012BD">
      <w:pPr>
        <w:spacing w:after="0"/>
        <w:ind w:left="-5"/>
        <w:rPr>
          <w:rFonts w:hint="eastAsia"/>
        </w:rPr>
      </w:pPr>
      <w:r>
        <w:rPr>
          <w:rFonts w:hint="eastAsia"/>
        </w:rPr>
        <w:t>事实上，他因成为这教会的一员而感到的喜乐，胜过他在地上为王的喜乐。</w:t>
      </w:r>
    </w:p>
    <w:p w14:paraId="20B20B0B">
      <w:pPr>
        <w:spacing w:after="0"/>
        <w:ind w:left="-5"/>
        <w:rPr>
          <w:rFonts w:hint="eastAsia"/>
        </w:rPr>
      </w:pPr>
    </w:p>
    <w:p w14:paraId="0F6C3662">
      <w:pPr>
        <w:spacing w:after="0"/>
        <w:ind w:left="-5"/>
        <w:rPr>
          <w:rFonts w:hint="eastAsia"/>
        </w:rPr>
      </w:pPr>
      <w:r>
        <w:rPr>
          <w:rFonts w:hint="eastAsia"/>
        </w:rPr>
        <w:t>The idols of the Gentiles he everywhere ordered to be overthrown, understanding well that not even terrestrial gifts are placed in the power of demons, but in that of the true God.</w:t>
      </w:r>
    </w:p>
    <w:p w14:paraId="30F4B289">
      <w:pPr>
        <w:spacing w:after="0"/>
        <w:ind w:left="-5"/>
        <w:rPr>
          <w:rFonts w:hint="eastAsia"/>
        </w:rPr>
      </w:pPr>
    </w:p>
    <w:p w14:paraId="683FDB2A">
      <w:pPr>
        <w:spacing w:after="0"/>
        <w:ind w:left="-5"/>
        <w:rPr>
          <w:rFonts w:hint="eastAsia"/>
        </w:rPr>
      </w:pPr>
      <w:r>
        <w:rPr>
          <w:rFonts w:hint="eastAsia"/>
        </w:rPr>
        <w:t>他下令到处推翻外邦人的偶像，深知即使是地上的恩赐也不在魔鬼的权柄中，而是在真神的权柄中。</w:t>
      </w:r>
    </w:p>
    <w:p w14:paraId="61F5AFAA">
      <w:pPr>
        <w:spacing w:after="0"/>
        <w:ind w:left="-5"/>
        <w:rPr>
          <w:rFonts w:hint="eastAsia"/>
        </w:rPr>
      </w:pPr>
    </w:p>
    <w:p w14:paraId="5912F381">
      <w:pPr>
        <w:spacing w:after="0"/>
        <w:ind w:left="-5"/>
        <w:rPr>
          <w:rFonts w:hint="eastAsia"/>
        </w:rPr>
      </w:pPr>
      <w:r>
        <w:rPr>
          <w:rFonts w:hint="eastAsia"/>
        </w:rPr>
        <w:t>And what could be more admirable than his religious humility, when, compelled by the urgency of certain of his intimates, he avenged the grievous crime of the Thessalonians, which at the prayer of the bishops he had promised to pardon, and, being laid hold of by the discipline of the church, did penance in such a way that the sight of his imperial loftiness prostrated made the people who were interceding for him weep more than the consciousness of offence had made them fear it when enraged?</w:t>
      </w:r>
    </w:p>
    <w:p w14:paraId="0D3F2293">
      <w:pPr>
        <w:spacing w:after="0"/>
        <w:ind w:left="-5"/>
        <w:rPr>
          <w:rFonts w:hint="eastAsia"/>
        </w:rPr>
      </w:pPr>
    </w:p>
    <w:p w14:paraId="0E933218">
      <w:pPr>
        <w:spacing w:after="0"/>
        <w:ind w:left="-5"/>
        <w:rPr>
          <w:rFonts w:hint="eastAsia"/>
        </w:rPr>
      </w:pPr>
      <w:r>
        <w:rPr>
          <w:rFonts w:hint="eastAsia"/>
        </w:rPr>
        <w:t>有什么比他在宗教上的谦卑更令人钦佩呢？当他在某些亲信的催促下，为帖撒罗尼迦人的严重罪行复仇——这罪行他曾在主教们的祈求下承诺赦免——随后被教会纪律抓住，他以这样的方式进行忏悔：看到他帝王的崇高地位俯伏在地，使得为他代求的百姓哭泣，甚于他们意识到过犯激怒他时所产生的恐惧。</w:t>
      </w:r>
    </w:p>
    <w:p w14:paraId="03834F1E">
      <w:pPr>
        <w:spacing w:after="0"/>
        <w:ind w:left="-5"/>
        <w:rPr>
          <w:rFonts w:hint="eastAsia"/>
        </w:rPr>
      </w:pPr>
    </w:p>
    <w:p w14:paraId="3AC7117A">
      <w:pPr>
        <w:spacing w:after="0"/>
        <w:ind w:left="-5"/>
        <w:rPr>
          <w:rFonts w:hint="eastAsia"/>
        </w:rPr>
      </w:pPr>
      <w:r>
        <w:rPr>
          <w:rFonts w:hint="eastAsia"/>
        </w:rPr>
        <w:t>These and other similar good works, which it would be long to tell, he carried with him from this world of time, where the greatest human nobility and loftiness are but vapor.</w:t>
      </w:r>
    </w:p>
    <w:p w14:paraId="367F0905">
      <w:pPr>
        <w:spacing w:after="0"/>
        <w:ind w:left="-5"/>
        <w:rPr>
          <w:rFonts w:hint="eastAsia"/>
        </w:rPr>
      </w:pPr>
    </w:p>
    <w:p w14:paraId="6B769029">
      <w:pPr>
        <w:spacing w:after="0"/>
        <w:ind w:left="-5"/>
        <w:rPr>
          <w:rFonts w:hint="eastAsia"/>
        </w:rPr>
      </w:pPr>
      <w:r>
        <w:rPr>
          <w:rFonts w:hint="eastAsia"/>
        </w:rPr>
        <w:t>这些以及其他类似的善行，说起来话长，他带着它们离开了这个时间的世界，在这里，人类最大的高贵和崇高不过是烟雾。</w:t>
      </w:r>
    </w:p>
    <w:p w14:paraId="3BE45F12">
      <w:pPr>
        <w:spacing w:after="0"/>
        <w:ind w:left="-5"/>
        <w:rPr>
          <w:rFonts w:hint="eastAsia"/>
        </w:rPr>
      </w:pPr>
    </w:p>
    <w:p w14:paraId="180473C6">
      <w:pPr>
        <w:spacing w:after="0"/>
        <w:ind w:left="-5"/>
        <w:rPr>
          <w:rFonts w:hint="eastAsia"/>
        </w:rPr>
      </w:pPr>
      <w:r>
        <w:rPr>
          <w:rFonts w:hint="eastAsia"/>
        </w:rPr>
        <w:t>Of these works the reward is eternal happiness, of which God is the giver, though only to those who are sincerely pious.</w:t>
      </w:r>
    </w:p>
    <w:p w14:paraId="2A1D5032">
      <w:pPr>
        <w:spacing w:after="0"/>
        <w:ind w:left="-5"/>
        <w:rPr>
          <w:rFonts w:hint="eastAsia"/>
        </w:rPr>
      </w:pPr>
    </w:p>
    <w:p w14:paraId="35B63B53">
      <w:pPr>
        <w:spacing w:after="0"/>
        <w:ind w:left="-5"/>
        <w:rPr>
          <w:rFonts w:hint="eastAsia"/>
        </w:rPr>
      </w:pPr>
      <w:r>
        <w:rPr>
          <w:rFonts w:hint="eastAsia"/>
        </w:rPr>
        <w:t>这些行为的奖赏是永恒的幸福，神是这幸福的赐予者，虽然只赐给那些真诚虔诚的人。</w:t>
      </w:r>
    </w:p>
    <w:p w14:paraId="40D8F699">
      <w:pPr>
        <w:spacing w:after="0"/>
        <w:ind w:left="-5"/>
        <w:rPr>
          <w:rFonts w:hint="eastAsia"/>
        </w:rPr>
      </w:pPr>
    </w:p>
    <w:p w14:paraId="45D8441D">
      <w:pPr>
        <w:spacing w:after="0"/>
        <w:ind w:left="-5"/>
        <w:rPr>
          <w:rFonts w:hint="eastAsia"/>
        </w:rPr>
      </w:pPr>
      <w:r>
        <w:rPr>
          <w:rFonts w:hint="eastAsia"/>
        </w:rPr>
        <w:t>But all other blessings and privileges of this life, as the world itself, light, air, earth, water, fruits, and the soul of man himself, his body, senses, mind, life, He lavishes on good and bad alike.</w:t>
      </w:r>
    </w:p>
    <w:p w14:paraId="291AEB82">
      <w:pPr>
        <w:spacing w:after="0"/>
        <w:ind w:left="-5"/>
        <w:rPr>
          <w:rFonts w:hint="eastAsia"/>
        </w:rPr>
      </w:pPr>
    </w:p>
    <w:p w14:paraId="5D6F29A3">
      <w:pPr>
        <w:spacing w:after="0"/>
        <w:ind w:left="-5"/>
        <w:rPr>
          <w:rFonts w:hint="eastAsia"/>
        </w:rPr>
      </w:pPr>
      <w:r>
        <w:rPr>
          <w:rFonts w:hint="eastAsia"/>
        </w:rPr>
        <w:t>但是今生所有其他的祝福和特权，如世界本身、光、空气、大地、水、果实，以及人的灵魂本身、他的身体、感官、心智、生命，祂都一样慷慨地赐给好人和坏人。</w:t>
      </w:r>
    </w:p>
    <w:p w14:paraId="6AB54A74">
      <w:pPr>
        <w:spacing w:after="0"/>
        <w:ind w:left="-5"/>
        <w:rPr>
          <w:rFonts w:hint="eastAsia"/>
        </w:rPr>
      </w:pPr>
    </w:p>
    <w:p w14:paraId="16192B08">
      <w:pPr>
        <w:spacing w:after="0"/>
        <w:ind w:left="-5"/>
        <w:rPr>
          <w:rFonts w:hint="eastAsia"/>
        </w:rPr>
      </w:pPr>
      <w:r>
        <w:rPr>
          <w:rFonts w:hint="eastAsia"/>
        </w:rPr>
        <w:t>And among these blessings is also to be reckoned the possession of an empire, whose extent He regulates according to the requirements of His providential government at various times.</w:t>
      </w:r>
    </w:p>
    <w:p w14:paraId="5F072CF1">
      <w:pPr>
        <w:spacing w:after="0"/>
        <w:ind w:left="-5"/>
        <w:rPr>
          <w:rFonts w:hint="eastAsia"/>
        </w:rPr>
      </w:pPr>
    </w:p>
    <w:p w14:paraId="6F791F20">
      <w:pPr>
        <w:spacing w:after="0"/>
        <w:ind w:left="-5"/>
        <w:rPr>
          <w:rFonts w:hint="eastAsia"/>
        </w:rPr>
      </w:pPr>
      <w:r>
        <w:rPr>
          <w:rFonts w:hint="eastAsia"/>
        </w:rPr>
        <w:t>在这些祝福中，也包括拥有一个帝国，其疆域由祂根据祂在不同时期的护理治理的要求来调节。</w:t>
      </w:r>
    </w:p>
    <w:p w14:paraId="670BEE0C">
      <w:pPr>
        <w:spacing w:after="0"/>
        <w:ind w:left="-5"/>
        <w:rPr>
          <w:rFonts w:hint="eastAsia"/>
        </w:rPr>
      </w:pPr>
    </w:p>
    <w:p w14:paraId="5D75DD2E">
      <w:pPr>
        <w:spacing w:after="0"/>
        <w:ind w:left="-5"/>
        <w:rPr>
          <w:rFonts w:hint="eastAsia"/>
        </w:rPr>
      </w:pPr>
      <w:r>
        <w:rPr>
          <w:rFonts w:hint="eastAsia"/>
        </w:rPr>
        <w:t>2. Whence, I see, we must now answer those who, being confuted and convicted by the most manifest proofs, by which it is shown that for obtaining these terrestrial things, which are all the foolish desire to have, that multitude of false gods is of no use, attempt to assert that the gods are to be worshipped with a view to the interest, not of the present life, but of that which is to come after death.</w:t>
      </w:r>
    </w:p>
    <w:p w14:paraId="61553239">
      <w:pPr>
        <w:spacing w:after="0"/>
        <w:ind w:left="-5"/>
        <w:rPr>
          <w:rFonts w:hint="eastAsia"/>
        </w:rPr>
      </w:pPr>
    </w:p>
    <w:p w14:paraId="50358897">
      <w:pPr>
        <w:spacing w:after="0"/>
        <w:ind w:left="-5"/>
        <w:rPr>
          <w:rFonts w:hint="eastAsia"/>
        </w:rPr>
      </w:pPr>
      <w:r>
        <w:rPr>
          <w:rFonts w:hint="eastAsia"/>
        </w:rPr>
        <w:t>2. 因此，我看现在我们要回答那些人，他们已被最明显的证据驳倒和定罪——这些证据表明，为了获得这些愚人所渴望拥有的一切地上事物，那众多的假神是无用的——却试图断言，应当为了死后而不是为了今生的利益而敬拜众神。</w:t>
      </w:r>
    </w:p>
    <w:p w14:paraId="39AF3E15">
      <w:pPr>
        <w:spacing w:after="0"/>
        <w:ind w:left="-5"/>
        <w:rPr>
          <w:rFonts w:hint="eastAsia"/>
        </w:rPr>
      </w:pPr>
    </w:p>
    <w:p w14:paraId="7F8CD69A">
      <w:pPr>
        <w:spacing w:after="0"/>
        <w:ind w:left="-5"/>
        <w:rPr>
          <w:rFonts w:hint="eastAsia"/>
        </w:rPr>
      </w:pPr>
      <w:r>
        <w:rPr>
          <w:rFonts w:hint="eastAsia"/>
        </w:rPr>
        <w:t>For as to those who, for the sake of the friendship of this world, are willing to worship vanities, and do not grieve that they are left to their puerile understandings, I think they have been sufficiently answered in these five books; of which books, when I had published the first three, and they had begun to come into the hands of many, I heard that certain persons were preparing against them an answer of some kind or other in writing.</w:t>
      </w:r>
    </w:p>
    <w:p w14:paraId="110F1F5C">
      <w:pPr>
        <w:spacing w:after="0"/>
        <w:ind w:left="-5"/>
        <w:rPr>
          <w:rFonts w:hint="eastAsia"/>
        </w:rPr>
      </w:pPr>
    </w:p>
    <w:p w14:paraId="1004327E">
      <w:pPr>
        <w:spacing w:after="0"/>
        <w:ind w:left="-5"/>
        <w:rPr>
          <w:rFonts w:hint="eastAsia"/>
        </w:rPr>
      </w:pPr>
      <w:r>
        <w:rPr>
          <w:rFonts w:hint="eastAsia"/>
        </w:rPr>
        <w:t>因为至于那些为了世俗的友谊而愿意敬拜虚妄、并不为自己被任凭处于幼稚的理解中而悲伤的人，我想在这五卷书中已经给予了充分的回答；当我已经出版了这五卷书中的前三卷，并且它们开始落入许多人手中时，我听说某些人正准备以某种书面形式对它们进行答复。</w:t>
      </w:r>
    </w:p>
    <w:p w14:paraId="51760B96">
      <w:pPr>
        <w:spacing w:after="0"/>
        <w:ind w:left="-5"/>
        <w:rPr>
          <w:rFonts w:hint="eastAsia"/>
        </w:rPr>
      </w:pPr>
    </w:p>
    <w:p w14:paraId="2E9FA930">
      <w:pPr>
        <w:spacing w:after="0"/>
        <w:ind w:left="-5"/>
        <w:rPr>
          <w:rFonts w:hint="eastAsia"/>
        </w:rPr>
      </w:pPr>
      <w:r>
        <w:rPr>
          <w:rFonts w:hint="eastAsia"/>
        </w:rPr>
        <w:t>Then it was told me that they had already written their answer, but were waiting a time when they could publish it without danger.</w:t>
      </w:r>
    </w:p>
    <w:p w14:paraId="00DE9D90">
      <w:pPr>
        <w:spacing w:after="0"/>
        <w:ind w:left="-5"/>
        <w:rPr>
          <w:rFonts w:hint="eastAsia"/>
        </w:rPr>
      </w:pPr>
    </w:p>
    <w:p w14:paraId="73896432">
      <w:pPr>
        <w:spacing w:after="0"/>
        <w:ind w:left="-5"/>
        <w:rPr>
          <w:rFonts w:hint="eastAsia"/>
        </w:rPr>
      </w:pPr>
      <w:r>
        <w:rPr>
          <w:rFonts w:hint="eastAsia"/>
        </w:rPr>
        <w:t>然后有人告诉我，他们已经写好了答复，但正在等待一个可以无危险地发表的时间。</w:t>
      </w:r>
    </w:p>
    <w:p w14:paraId="1CDD4FEF">
      <w:pPr>
        <w:spacing w:after="0"/>
        <w:ind w:left="-5"/>
        <w:rPr>
          <w:rFonts w:hint="eastAsia"/>
        </w:rPr>
      </w:pPr>
    </w:p>
    <w:p w14:paraId="5AFD1ECF">
      <w:pPr>
        <w:spacing w:after="0"/>
        <w:ind w:left="-5"/>
        <w:rPr>
          <w:rFonts w:hint="eastAsia"/>
        </w:rPr>
      </w:pPr>
      <w:r>
        <w:rPr>
          <w:rFonts w:hint="eastAsia"/>
        </w:rPr>
        <w:t>Such persons I would advise not to desire what cannot be of any advantage to them; for it is very easy for a man to seem to himself to have answered arguments, when he has only been unwilling to be silent.</w:t>
      </w:r>
    </w:p>
    <w:p w14:paraId="43834EE4">
      <w:pPr>
        <w:spacing w:after="0"/>
        <w:ind w:left="-5"/>
        <w:rPr>
          <w:rFonts w:hint="eastAsia"/>
        </w:rPr>
      </w:pPr>
    </w:p>
    <w:p w14:paraId="78952D2A">
      <w:pPr>
        <w:spacing w:after="0"/>
        <w:ind w:left="-5"/>
        <w:rPr>
          <w:rFonts w:hint="eastAsia"/>
        </w:rPr>
      </w:pPr>
      <w:r>
        <w:rPr>
          <w:rFonts w:hint="eastAsia"/>
        </w:rPr>
        <w:t>我建议这些人不要渴望那对他们没有任何益处的东西；因为对于一个人来说，当他只是不愿意保持沉默时，很容易觉得自己已经回答了论点。</w:t>
      </w:r>
    </w:p>
    <w:p w14:paraId="230C82F6">
      <w:pPr>
        <w:spacing w:after="0"/>
        <w:ind w:left="-5"/>
        <w:rPr>
          <w:rFonts w:hint="eastAsia"/>
        </w:rPr>
      </w:pPr>
    </w:p>
    <w:p w14:paraId="1C8BC632">
      <w:pPr>
        <w:spacing w:after="0"/>
        <w:ind w:left="-5"/>
        <w:rPr>
          <w:rFonts w:hint="eastAsia"/>
        </w:rPr>
      </w:pPr>
      <w:r>
        <w:rPr>
          <w:rFonts w:hint="eastAsia"/>
        </w:rPr>
        <w:t>For what is more loquacious than vanity? And though it be able, if it like, to shout more loudly than the truth, it is not, for all that, more powerful than the truth.</w:t>
      </w:r>
    </w:p>
    <w:p w14:paraId="22515C04">
      <w:pPr>
        <w:spacing w:after="0"/>
        <w:ind w:left="-5"/>
        <w:rPr>
          <w:rFonts w:hint="eastAsia"/>
        </w:rPr>
      </w:pPr>
    </w:p>
    <w:p w14:paraId="00A15D8C">
      <w:pPr>
        <w:spacing w:after="0"/>
        <w:ind w:left="-5"/>
        <w:rPr>
          <w:rFonts w:hint="eastAsia"/>
        </w:rPr>
      </w:pPr>
      <w:r>
        <w:rPr>
          <w:rFonts w:hint="eastAsia"/>
        </w:rPr>
        <w:t>因为有什么比虚妄更喋喋不休呢？虽然如果它愿意，它能比真理喊得更响，但它并不因此比真理更有力。</w:t>
      </w:r>
    </w:p>
    <w:p w14:paraId="7D66B066">
      <w:pPr>
        <w:spacing w:after="0"/>
        <w:ind w:left="-5"/>
        <w:rPr>
          <w:rFonts w:hint="eastAsia"/>
        </w:rPr>
      </w:pPr>
    </w:p>
    <w:p w14:paraId="76530C2E">
      <w:pPr>
        <w:spacing w:after="0"/>
        <w:ind w:left="-5"/>
        <w:rPr>
          <w:rFonts w:hint="eastAsia"/>
        </w:rPr>
      </w:pPr>
      <w:r>
        <w:rPr>
          <w:rFonts w:hint="eastAsia"/>
        </w:rPr>
        <w:t>But let men consider diligently all the things that we have said, and if, perchance, judging without party spirit, they shall clearly perceive that they are such things as may rather be shaken than torn up by their most impudent garrulity, and, as it were, satirical and mimic levity, let them restrain their absurdities, and let them choose rather to be corrected by the wise than to be lauded by the foolish.</w:t>
      </w:r>
    </w:p>
    <w:p w14:paraId="0A97F0A3">
      <w:pPr>
        <w:spacing w:after="0"/>
        <w:ind w:left="-5"/>
        <w:rPr>
          <w:rFonts w:hint="eastAsia"/>
        </w:rPr>
      </w:pPr>
    </w:p>
    <w:p w14:paraId="1C5C26F6">
      <w:pPr>
        <w:spacing w:after="0"/>
        <w:ind w:left="-5"/>
        <w:rPr>
          <w:rFonts w:hint="eastAsia"/>
        </w:rPr>
      </w:pPr>
      <w:r>
        <w:rPr>
          <w:rFonts w:hint="eastAsia"/>
        </w:rPr>
        <w:t>但是，让人殷勤地思考我们所说的一切事，如果碰巧，他们在没有党派精神的情况下判断，清楚地察觉到这些事是可能被他们最无耻的饶舌和仿佛讽刺与模仿的轻浮所动摇，却不能被拔除的，就让他们克制自己的荒谬，让他们宁愿选择被智慧人纠正，也不要被愚昧人称赞。</w:t>
      </w:r>
    </w:p>
    <w:p w14:paraId="5B453B51">
      <w:pPr>
        <w:spacing w:after="0"/>
        <w:ind w:left="-5"/>
        <w:rPr>
          <w:rFonts w:hint="eastAsia"/>
        </w:rPr>
      </w:pPr>
    </w:p>
    <w:p w14:paraId="241A861B">
      <w:pPr>
        <w:spacing w:after="0"/>
        <w:ind w:left="-5"/>
        <w:rPr>
          <w:rFonts w:hint="eastAsia"/>
        </w:rPr>
      </w:pPr>
      <w:r>
        <w:rPr>
          <w:rFonts w:hint="eastAsia"/>
        </w:rPr>
        <w:t>For if they are waiting an opportunity, not for liberty to speak the truth, but for license to revile, may not that befall them which Tully says concerning some one, "Oh, wretched man! who was at liberty to sin?"</w:t>
      </w:r>
    </w:p>
    <w:p w14:paraId="16C925E3">
      <w:pPr>
        <w:spacing w:after="0"/>
        <w:ind w:left="-5"/>
        <w:rPr>
          <w:rFonts w:hint="eastAsia"/>
        </w:rPr>
      </w:pPr>
    </w:p>
    <w:p w14:paraId="5157CE19">
      <w:pPr>
        <w:spacing w:after="0"/>
        <w:ind w:left="-5"/>
        <w:rPr>
          <w:rFonts w:hint="eastAsia"/>
        </w:rPr>
      </w:pPr>
      <w:r>
        <w:rPr>
          <w:rFonts w:hint="eastAsia"/>
        </w:rPr>
        <w:t>因为如果他们等待机会，不是为了说真话的自由，而是为了辱骂的放纵，那么图利（Tully）关于某人所说的“噢，可怜的人啊！他有犯罪的自由吗？”这难道不会临到他们身上吗？</w:t>
      </w:r>
    </w:p>
    <w:p w14:paraId="4937A03B">
      <w:pPr>
        <w:spacing w:after="0"/>
        <w:ind w:left="-5"/>
        <w:rPr>
          <w:rFonts w:hint="eastAsia"/>
        </w:rPr>
      </w:pPr>
    </w:p>
    <w:p w14:paraId="48C6FCD4">
      <w:pPr>
        <w:spacing w:after="0"/>
        <w:ind w:left="-5"/>
        <w:rPr>
          <w:rFonts w:hint="eastAsia"/>
        </w:rPr>
      </w:pPr>
      <w:r>
        <w:rPr>
          <w:rFonts w:hint="eastAsia"/>
        </w:rPr>
        <w:t>Wherefore, whoever he be who deems himself happy because of license to revile, he would be far happier if that were not allowed him at all; for he might all the while, laying aside empty boast, be contradicting those to whose views he is opposed by way of free consultation with them, and be listening, as it becomes him, honorably, gravely, candidly, to all that can be adduced by those whom he consults by friendly disputation.</w:t>
      </w:r>
    </w:p>
    <w:p w14:paraId="1188EA0D">
      <w:pPr>
        <w:spacing w:after="0"/>
        <w:ind w:left="-5"/>
        <w:rPr>
          <w:rFonts w:hint="eastAsia"/>
        </w:rPr>
      </w:pPr>
    </w:p>
    <w:p w14:paraId="5FFEDEE0">
      <w:pPr>
        <w:spacing w:after="0"/>
        <w:ind w:left="-5"/>
        <w:rPr>
          <w:rFonts w:hint="eastAsia"/>
        </w:rPr>
      </w:pPr>
      <w:r>
        <w:rPr>
          <w:rFonts w:hint="eastAsia"/>
        </w:rPr>
        <w:t>因此，无论何人，若因有辱骂的放纵而自以为幸福，如果完全不允许他那样做，他会幸福得多；因为他本可以一直放下空洞的夸耀，通过与他们自由商议的方式反驳那些他反对其观点的人，并体面地、庄重地、坦率地倾听他通过友好辩论所请教的人能提出的一切，这才是与他相称的。</w:t>
      </w:r>
    </w:p>
    <w:p w14:paraId="2AD28BEE">
      <w:pPr>
        <w:spacing w:after="0"/>
        <w:ind w:left="-5"/>
        <w:rPr>
          <w:rFonts w:hint="eastAsia"/>
        </w:rPr>
      </w:pPr>
    </w:p>
    <w:p w14:paraId="684B3E4F">
      <w:pPr>
        <w:pStyle w:val="2"/>
        <w:bidi w:val="0"/>
        <w:rPr>
          <w:rFonts w:hint="eastAsia"/>
        </w:rPr>
      </w:pPr>
      <w:r>
        <w:rPr>
          <w:rFonts w:hint="eastAsia"/>
        </w:rPr>
        <w:t>BOOK VI</w:t>
      </w:r>
    </w:p>
    <w:p w14:paraId="5B7FA367">
      <w:pPr>
        <w:pStyle w:val="2"/>
        <w:bidi w:val="0"/>
        <w:rPr>
          <w:rFonts w:hint="eastAsia"/>
        </w:rPr>
      </w:pPr>
      <w:r>
        <w:rPr>
          <w:rFonts w:hint="eastAsia"/>
        </w:rPr>
        <w:t>ARGUMENT</w:t>
      </w:r>
    </w:p>
    <w:p w14:paraId="27508D04">
      <w:pPr>
        <w:pStyle w:val="2"/>
        <w:bidi w:val="0"/>
        <w:rPr>
          <w:rFonts w:hint="eastAsia"/>
        </w:rPr>
      </w:pPr>
      <w:r>
        <w:rPr>
          <w:rFonts w:hint="eastAsia"/>
        </w:rPr>
        <w:t>第六卷</w:t>
      </w:r>
    </w:p>
    <w:p w14:paraId="5DE46FFD">
      <w:pPr>
        <w:pStyle w:val="2"/>
        <w:bidi w:val="0"/>
        <w:rPr>
          <w:rFonts w:hint="eastAsia"/>
        </w:rPr>
      </w:pPr>
      <w:r>
        <w:rPr>
          <w:rFonts w:hint="eastAsia"/>
        </w:rPr>
        <w:t>论题</w:t>
      </w:r>
    </w:p>
    <w:p w14:paraId="7DE8A9C3">
      <w:pPr>
        <w:spacing w:after="0"/>
        <w:ind w:left="-5"/>
        <w:rPr>
          <w:rFonts w:hint="eastAsia"/>
        </w:rPr>
      </w:pPr>
    </w:p>
    <w:p w14:paraId="3996AFAA">
      <w:pPr>
        <w:spacing w:after="0"/>
        <w:ind w:left="-5"/>
        <w:rPr>
          <w:rFonts w:hint="eastAsia"/>
        </w:rPr>
      </w:pPr>
    </w:p>
    <w:p w14:paraId="39D8536F">
      <w:pPr>
        <w:spacing w:after="0"/>
        <w:ind w:left="-5"/>
        <w:rPr>
          <w:rFonts w:hint="eastAsia"/>
        </w:rPr>
      </w:pPr>
      <w:r>
        <w:rPr>
          <w:rFonts w:hint="eastAsia"/>
        </w:rPr>
        <w:t>HITHERTO THE ARGUMENT HAS BEEN CONDUCTED AGAINST THOSE WHO BELIEVE THAT THE GODS ARE TO BE WORSHIPPED FOR THE SAKE OF TEMPORAL ADVANTAGES, NOW IT IS DIRECTED AGAINST THOSE WHO BELIEVE THAT THEY ARE TO BE WORSHIPPED FOR THE SAKE OF ETERNAL LIFE. AUGUSTIN DEVOTES THE FIVE FOLLOWING BOOKS TO THE CONFUTATION OF THIS LATTER BELIEF, AND FIRST OF ALL SHOWS HOW MEAN AN OPINION OF THE GODS WAS HELD BY VARRO HIMSELF, THE MOST ESTEEMED WRITER ON HEATHEN THEOLOGY. OF THIS THEOLOGY AUGUSTIN ADOPTS VARRO'S DIVISION INTO THREE KINDS, MYTHICAL, NATURAL, AND CIVIL; AND AT ONCE DEMONSTRATES THAT NEITHER THE MYTHICAL NOR THE CIVIL CAN CONTRIBUTE ANYTHING TO THE HAPPINESS OF THE FUTURE LIFE.</w:t>
      </w:r>
    </w:p>
    <w:p w14:paraId="4D5B394C">
      <w:pPr>
        <w:spacing w:after="0"/>
        <w:ind w:left="-5"/>
        <w:rPr>
          <w:rFonts w:hint="eastAsia"/>
        </w:rPr>
      </w:pPr>
    </w:p>
    <w:p w14:paraId="07773C27">
      <w:pPr>
        <w:spacing w:after="0"/>
        <w:ind w:left="-5"/>
        <w:rPr>
          <w:rFonts w:hint="eastAsia"/>
        </w:rPr>
      </w:pPr>
    </w:p>
    <w:p w14:paraId="7DC4DFC8">
      <w:pPr>
        <w:spacing w:after="0"/>
        <w:ind w:left="-5"/>
        <w:rPr>
          <w:rFonts w:hint="eastAsia"/>
        </w:rPr>
      </w:pPr>
      <w:r>
        <w:rPr>
          <w:rFonts w:hint="eastAsia"/>
        </w:rPr>
        <w:t>迄今为止，论证一直是针对那些相信应为了暂时利益而敬拜诸神的人，现在则是针对那些相信应为了永生而敬拜诸神的人。奥古斯丁用接下来的五卷书来驳斥后一种信仰，并且首先展示了瓦罗（Varro）本人——关于异教神学最受推崇的作家——对诸神持有何等卑微的看法。关于这神学，奥古斯丁采用了瓦罗分为三种的划分，即神话的、自然的和公民的；并立即论证了无论是神话的还是公民的，都不能对未来生命的幸福有任何贡献。</w:t>
      </w:r>
    </w:p>
    <w:p w14:paraId="1CA2665C">
      <w:pPr>
        <w:spacing w:after="0"/>
        <w:ind w:left="-5"/>
        <w:rPr>
          <w:rFonts w:hint="eastAsia"/>
        </w:rPr>
      </w:pPr>
    </w:p>
    <w:p w14:paraId="6C290442">
      <w:pPr>
        <w:spacing w:after="0"/>
        <w:ind w:left="-5"/>
        <w:rPr>
          <w:rFonts w:hint="eastAsia"/>
        </w:rPr>
      </w:pPr>
      <w:r>
        <w:rPr>
          <w:rFonts w:hint="eastAsia"/>
        </w:rPr>
        <w:t>PREFACE</w:t>
      </w:r>
    </w:p>
    <w:p w14:paraId="03241C50">
      <w:pPr>
        <w:spacing w:after="0"/>
        <w:ind w:left="-5"/>
        <w:rPr>
          <w:rFonts w:hint="eastAsia"/>
        </w:rPr>
      </w:pPr>
    </w:p>
    <w:p w14:paraId="7A07DC6C">
      <w:pPr>
        <w:spacing w:after="0"/>
        <w:ind w:left="-5"/>
        <w:rPr>
          <w:rFonts w:hint="eastAsia"/>
        </w:rPr>
      </w:pPr>
      <w:r>
        <w:rPr>
          <w:rFonts w:hint="eastAsia"/>
        </w:rPr>
        <w:t>前言</w:t>
      </w:r>
    </w:p>
    <w:p w14:paraId="7B20864A">
      <w:pPr>
        <w:spacing w:after="0"/>
        <w:ind w:left="-5"/>
        <w:rPr>
          <w:rFonts w:hint="eastAsia"/>
        </w:rPr>
      </w:pPr>
    </w:p>
    <w:p w14:paraId="07B6F269">
      <w:pPr>
        <w:spacing w:after="0"/>
        <w:ind w:left="-5"/>
        <w:rPr>
          <w:rFonts w:hint="eastAsia"/>
        </w:rPr>
      </w:pPr>
      <w:r>
        <w:rPr>
          <w:rFonts w:hint="eastAsia"/>
        </w:rPr>
        <w:t>IN the five former books, I think I have sufficiently disputed against those who believe that the many false gods, which the Christian truth shows to be useless images, or unclean spirits and pernicious demons, or certainly creatures, not the Creator, are to be worshipped for the advantage of this mortal life, and of terrestrial affairs, with that rite and service which the Greeks call λατρεία, and which is due to the one true God.</w:t>
      </w:r>
    </w:p>
    <w:p w14:paraId="573D9EF3">
      <w:pPr>
        <w:spacing w:after="0"/>
        <w:ind w:left="-5"/>
        <w:rPr>
          <w:rFonts w:hint="eastAsia"/>
        </w:rPr>
      </w:pPr>
    </w:p>
    <w:p w14:paraId="7D0878D0">
      <w:pPr>
        <w:spacing w:after="0"/>
        <w:ind w:left="-5"/>
        <w:rPr>
          <w:rFonts w:hint="eastAsia"/>
        </w:rPr>
      </w:pPr>
      <w:r>
        <w:rPr>
          <w:rFonts w:hint="eastAsia"/>
        </w:rPr>
        <w:t>在前五卷书中，我想我已经充分驳斥了那些人，他们相信那些许多假神——基督教真理表明它们是无用的偶像，或不洁的灵和有害的魔鬼，或肯定是受造物而非造物主——应当为了这必死生命的益处和地上事务的缘故，受那希腊人称为“latreia”（敬拜）的仪式和侍奉，这本是应归给独一真神的。</w:t>
      </w:r>
    </w:p>
    <w:p w14:paraId="1DF60A00">
      <w:pPr>
        <w:spacing w:after="0"/>
        <w:ind w:left="-5"/>
        <w:rPr>
          <w:rFonts w:hint="eastAsia"/>
        </w:rPr>
      </w:pPr>
    </w:p>
    <w:p w14:paraId="09D6376A">
      <w:pPr>
        <w:spacing w:after="0"/>
        <w:ind w:left="-5"/>
        <w:rPr>
          <w:rFonts w:hint="eastAsia"/>
        </w:rPr>
      </w:pPr>
      <w:r>
        <w:rPr>
          <w:rFonts w:hint="eastAsia"/>
        </w:rPr>
        <w:t>And who does not know that, in the face of excessive stupidity and obstinacy, neither these five nor any other number of books whatsoever could be enough, when it is esteemed the glory of vanity to yield to no amount of strength on the side of truth,—certainly to his destruction over whom so heinous a vice tyrannizes?</w:t>
      </w:r>
    </w:p>
    <w:p w14:paraId="385433BB">
      <w:pPr>
        <w:spacing w:after="0"/>
        <w:ind w:left="-5"/>
        <w:rPr>
          <w:rFonts w:hint="eastAsia"/>
        </w:rPr>
      </w:pPr>
    </w:p>
    <w:p w14:paraId="1514A44B">
      <w:pPr>
        <w:spacing w:after="0"/>
        <w:ind w:left="-5"/>
        <w:rPr>
          <w:rFonts w:hint="eastAsia"/>
        </w:rPr>
      </w:pPr>
      <w:r>
        <w:rPr>
          <w:rFonts w:hint="eastAsia"/>
        </w:rPr>
        <w:t>谁不知道，面对过度的愚蠢和顽固，无论是这五卷还是任何数量的书都不可能足够，当向真理一方的任何力量屈服都被视为虚荣的荣耀时——这对被如此可憎恶习所辖制的人来说无疑是毁灭？</w:t>
      </w:r>
    </w:p>
    <w:p w14:paraId="0E7BB152">
      <w:pPr>
        <w:spacing w:after="0"/>
        <w:ind w:left="-5"/>
        <w:rPr>
          <w:rFonts w:hint="eastAsia"/>
        </w:rPr>
      </w:pPr>
    </w:p>
    <w:p w14:paraId="0CB2471C">
      <w:pPr>
        <w:spacing w:after="0"/>
        <w:ind w:left="-5"/>
        <w:rPr>
          <w:rFonts w:hint="eastAsia"/>
        </w:rPr>
      </w:pPr>
      <w:r>
        <w:rPr>
          <w:rFonts w:hint="eastAsia"/>
        </w:rPr>
        <w:t>For, notwithstanding all the assiduity of the physician who attempts to effect a cure, the disease remains unconquered, not through any fault of his, but because of the incurableness of the sick man.</w:t>
      </w:r>
    </w:p>
    <w:p w14:paraId="207753E1">
      <w:pPr>
        <w:spacing w:after="0"/>
        <w:ind w:left="-5"/>
        <w:rPr>
          <w:rFonts w:hint="eastAsia"/>
        </w:rPr>
      </w:pPr>
    </w:p>
    <w:p w14:paraId="5DDC139F">
      <w:pPr>
        <w:spacing w:after="0"/>
        <w:ind w:left="-5"/>
        <w:rPr>
          <w:rFonts w:hint="eastAsia"/>
        </w:rPr>
      </w:pPr>
      <w:r>
        <w:rPr>
          <w:rFonts w:hint="eastAsia"/>
        </w:rPr>
        <w:t>因为，尽管试图治愈的医生竭尽全力，疾病仍未被征服，并非由于他的任何过错，而是因为病人的不可救药。</w:t>
      </w:r>
    </w:p>
    <w:p w14:paraId="2C29678A">
      <w:pPr>
        <w:spacing w:after="0"/>
        <w:ind w:left="-5"/>
        <w:rPr>
          <w:rFonts w:hint="eastAsia"/>
        </w:rPr>
      </w:pPr>
    </w:p>
    <w:p w14:paraId="769A3F11">
      <w:pPr>
        <w:spacing w:after="0"/>
        <w:ind w:left="-5"/>
        <w:rPr>
          <w:rFonts w:hint="eastAsia"/>
        </w:rPr>
      </w:pPr>
      <w:r>
        <w:rPr>
          <w:rFonts w:hint="eastAsia"/>
        </w:rPr>
        <w:t>But those who thoroughly weigh the things which they read, having understood and considered them, without any, or with no great and excessive degree of that obstinacy which belongs to a longcherished error, will more readily judge that, in the five books already finished, we have done more than the necessity of the question demanded, than that we have given it less discussion than it required.</w:t>
      </w:r>
    </w:p>
    <w:p w14:paraId="227730D0">
      <w:pPr>
        <w:spacing w:after="0"/>
        <w:ind w:left="-5"/>
        <w:rPr>
          <w:rFonts w:hint="eastAsia"/>
        </w:rPr>
      </w:pPr>
    </w:p>
    <w:p w14:paraId="6A8A6225">
      <w:pPr>
        <w:spacing w:after="0"/>
        <w:ind w:left="-5"/>
        <w:rPr>
          <w:rFonts w:hint="eastAsia"/>
        </w:rPr>
      </w:pPr>
      <w:r>
        <w:rPr>
          <w:rFonts w:hint="eastAsia"/>
        </w:rPr>
        <w:t>但是那些彻底权衡所读之事的人，在理解并思考了它们之后，若没有任何或没有极其过度的源于长期固守谬误的顽固，将更容易判断：在已经完成的五卷书中，我们所做的已超过了问题的必要性所要求的，而不是我们给予它的讨论少于它所需要的。</w:t>
      </w:r>
    </w:p>
    <w:p w14:paraId="225227B5">
      <w:pPr>
        <w:spacing w:after="0"/>
        <w:ind w:left="-5"/>
        <w:rPr>
          <w:rFonts w:hint="eastAsia"/>
        </w:rPr>
      </w:pPr>
    </w:p>
    <w:p w14:paraId="42F05548">
      <w:pPr>
        <w:spacing w:after="0"/>
        <w:ind w:left="-5"/>
        <w:rPr>
          <w:rFonts w:hint="eastAsia"/>
        </w:rPr>
      </w:pPr>
      <w:r>
        <w:rPr>
          <w:rFonts w:hint="eastAsia"/>
        </w:rPr>
        <w:t>And they cannot have doubted but that all the hatred which the ignorant attempt to bring upon the Christian religion on account of the disasters of this life, and the destruction and change which befall terrestrial things, whilst the learned do not merely dissimulate, but encourage that hatred, contrary to their own consciences, being possessed by a mad impiety;—they cannot have doubted, I say, but that this hatred is devoid of right reflection and reason, and full of most light temerity, and most pernicious animosity.</w:t>
      </w:r>
    </w:p>
    <w:p w14:paraId="7CD77491">
      <w:pPr>
        <w:spacing w:after="0"/>
        <w:ind w:left="-5"/>
        <w:rPr>
          <w:rFonts w:hint="eastAsia"/>
        </w:rPr>
      </w:pPr>
    </w:p>
    <w:p w14:paraId="6F74955E">
      <w:pPr>
        <w:spacing w:after="0"/>
        <w:ind w:left="-5"/>
        <w:rPr>
          <w:rFonts w:hint="eastAsia"/>
        </w:rPr>
      </w:pPr>
      <w:r>
        <w:rPr>
          <w:rFonts w:hint="eastAsia"/>
        </w:rPr>
        <w:t>他们不可能怀疑，凡无知者因今生的灾难以及临到地上事物的毁灭和变迁而试图加给基督教的一切仇恨，而有学问的人不仅假装不知道，而且违背自己的良心，被疯狂的不虔诚所占据，鼓励那种仇恨；——我说，他们不可能怀疑，这种仇恨缺乏正确的反思和理性，并且充满了最轻率的鲁莽和最有害的敌意。</w:t>
      </w:r>
    </w:p>
    <w:p w14:paraId="05D17D33">
      <w:pPr>
        <w:spacing w:after="0"/>
        <w:ind w:left="-5"/>
        <w:rPr>
          <w:rFonts w:hint="eastAsia"/>
        </w:rPr>
      </w:pPr>
    </w:p>
    <w:p w14:paraId="5692FEF4">
      <w:pPr>
        <w:spacing w:after="0"/>
        <w:ind w:left="-5"/>
        <w:rPr>
          <w:rFonts w:hint="eastAsia"/>
        </w:rPr>
      </w:pPr>
      <w:r>
        <w:rPr>
          <w:rFonts w:hint="eastAsia"/>
        </w:rPr>
        <w:t>CHAP. 1.—OF THOSE WHO MAINTAIN THAT THEY WORSHIP THE GODS NOT FOR THE SAKE OF TEMPORAL BUT ETERNAL ADVANTAGES</w:t>
      </w:r>
    </w:p>
    <w:p w14:paraId="64FF5A4A">
      <w:pPr>
        <w:spacing w:after="0"/>
        <w:ind w:left="-5"/>
        <w:rPr>
          <w:rFonts w:hint="eastAsia"/>
        </w:rPr>
      </w:pPr>
    </w:p>
    <w:p w14:paraId="4D963AA4">
      <w:pPr>
        <w:spacing w:after="0"/>
        <w:ind w:left="-5"/>
        <w:rPr>
          <w:rFonts w:hint="eastAsia"/>
        </w:rPr>
      </w:pPr>
      <w:r>
        <w:rPr>
          <w:rFonts w:hint="eastAsia"/>
        </w:rPr>
        <w:t>第一章——论那些主张他们敬拜诸神不是为了暂时利益而是为了永恒利益的人</w:t>
      </w:r>
    </w:p>
    <w:p w14:paraId="69DD893A">
      <w:pPr>
        <w:spacing w:after="0"/>
        <w:ind w:left="-5"/>
        <w:rPr>
          <w:rFonts w:hint="eastAsia"/>
        </w:rPr>
      </w:pPr>
    </w:p>
    <w:p w14:paraId="2116D9F0">
      <w:pPr>
        <w:spacing w:after="0"/>
        <w:ind w:left="-5"/>
        <w:rPr>
          <w:rFonts w:hint="eastAsia"/>
        </w:rPr>
      </w:pPr>
      <w:r>
        <w:rPr>
          <w:rFonts w:hint="eastAsia"/>
        </w:rPr>
        <w:t>1. Now, as, in the next place (as the promised order demands), those are to be refuted and taught who contend that the gods of the nations, which the Christian truth destroys, are to be worshipped not on account of this life, but on account of that which is to be after death, I shall do well to commence my disputation with the truthful oracle of the holy psalm, "Blessed is the man whose hope is the Lord God, and who respecteth not vanities and lying follies."</w:t>
      </w:r>
    </w:p>
    <w:p w14:paraId="2C7DBD93">
      <w:pPr>
        <w:spacing w:after="0"/>
        <w:ind w:left="-5"/>
        <w:rPr>
          <w:rFonts w:hint="eastAsia"/>
        </w:rPr>
      </w:pPr>
    </w:p>
    <w:p w14:paraId="1FFCD025">
      <w:pPr>
        <w:spacing w:after="0"/>
        <w:ind w:left="-5"/>
        <w:rPr>
          <w:rFonts w:hint="eastAsia"/>
        </w:rPr>
      </w:pPr>
      <w:r>
        <w:rPr>
          <w:rFonts w:hint="eastAsia"/>
        </w:rPr>
        <w:t>1. 现在，既然接下来（正如承诺的顺序所要求的）要驳斥和教导那些人，他们争辩说，那些被基督教真理所摧毁的万国之神，受敬拜不是为了今生，而是为了死后的生命，我也许最好以圣篇中真实的神谕开始我的论辩：“那以主神为盼望，不理会虚妄和虚谎之愚行的人有福了。”</w:t>
      </w:r>
    </w:p>
    <w:p w14:paraId="1295A30C">
      <w:pPr>
        <w:spacing w:after="0"/>
        <w:ind w:left="-5"/>
        <w:rPr>
          <w:rFonts w:hint="eastAsia"/>
        </w:rPr>
      </w:pPr>
    </w:p>
    <w:p w14:paraId="1888EE72">
      <w:pPr>
        <w:spacing w:after="0"/>
        <w:ind w:left="-5"/>
        <w:rPr>
          <w:rFonts w:hint="eastAsia"/>
        </w:rPr>
      </w:pPr>
      <w:r>
        <w:rPr>
          <w:rFonts w:hint="eastAsia"/>
        </w:rPr>
        <w:t>Nevertheless, in all vanities and lying follies the philosophers are to be listened to with far more toleration, who have repudiated those opinions and errors of the people; for the people set up images to the deities, and either feigned concerning those whom they call immortal gods many false and unworthy things, or believed them, already feigned, and, when believed, mixed them up with their worship and sacred rites.</w:t>
      </w:r>
    </w:p>
    <w:p w14:paraId="5DF40F1E">
      <w:pPr>
        <w:spacing w:after="0"/>
        <w:ind w:left="-5"/>
        <w:rPr>
          <w:rFonts w:hint="eastAsia"/>
        </w:rPr>
      </w:pPr>
    </w:p>
    <w:p w14:paraId="6E3BA2A9">
      <w:pPr>
        <w:spacing w:after="0"/>
        <w:ind w:left="-5"/>
        <w:rPr>
          <w:rFonts w:hint="eastAsia"/>
        </w:rPr>
      </w:pPr>
      <w:r>
        <w:rPr>
          <w:rFonts w:hint="eastAsia"/>
        </w:rPr>
        <w:t>然而，在所有的虚妄和虚谎之愚行中，哲学家们应当得到更多宽容的倾听，他们已经否定了民众的那些意见和错误；因为民众为神灵设立偶像，要么关于那些他们称为不朽诸神者编造了许多虚假和不配的事情，要么相信那些已经被编造的事情，并且一旦相信，就将它们混入他们的敬拜和神圣仪式中。</w:t>
      </w:r>
    </w:p>
    <w:p w14:paraId="71EEAEBB">
      <w:pPr>
        <w:spacing w:after="0"/>
        <w:ind w:left="-5"/>
        <w:rPr>
          <w:rFonts w:hint="eastAsia"/>
        </w:rPr>
      </w:pPr>
    </w:p>
    <w:p w14:paraId="24565265">
      <w:pPr>
        <w:spacing w:after="0"/>
        <w:ind w:left="-5"/>
        <w:rPr>
          <w:rFonts w:hint="eastAsia"/>
        </w:rPr>
      </w:pPr>
      <w:r>
        <w:rPr>
          <w:rFonts w:hint="eastAsia"/>
        </w:rPr>
        <w:t>With those men who, though not by free avowal of their convictions, do still testify that they disapprove of those things by their muttering disapprobation during disputations on the subject, it may not be very far amiss to discuss the following question: Whether for the sake of the life which is to be after death, we ought to worship, not the one God who made all creatures spiritual and corporeal, but those many gods who, as some of these philosophers hold, were made by that one God, and placed by Him in their respective sublime spheres, and are therefore considered more excellent and more noble than all the others?</w:t>
      </w:r>
    </w:p>
    <w:p w14:paraId="1193B815">
      <w:pPr>
        <w:spacing w:after="0"/>
        <w:ind w:left="-5"/>
        <w:rPr>
          <w:rFonts w:hint="eastAsia"/>
        </w:rPr>
      </w:pPr>
    </w:p>
    <w:p w14:paraId="77B4AC6C">
      <w:pPr>
        <w:spacing w:after="0"/>
        <w:ind w:left="-5"/>
        <w:rPr>
          <w:rFonts w:hint="eastAsia"/>
        </w:rPr>
      </w:pPr>
      <w:r>
        <w:rPr>
          <w:rFonts w:hint="eastAsia"/>
        </w:rPr>
        <w:t>对于那些人——虽然不是通过自由公开地承认他们的信念，但仍然通过在这个主题的争论中低声表示不满来证明他们不赞成那些事情——与他们讨论以下问题可能并不太离谱：为了死后的生命，我们是否应当敬拜那许多神，而不是敬拜那位创造了所有灵性和有形受造物的独一真神？正如这些哲学家中的一些人所认为的，那些神是由那一位神所造，并被祂安置在各自崇高的领域中，因此被认为比所有其他神更优越、更高贵？</w:t>
      </w:r>
    </w:p>
    <w:p w14:paraId="37EE583A">
      <w:pPr>
        <w:spacing w:after="0"/>
        <w:ind w:left="-5"/>
        <w:rPr>
          <w:rFonts w:hint="eastAsia"/>
        </w:rPr>
      </w:pPr>
    </w:p>
    <w:p w14:paraId="0CDEC494">
      <w:pPr>
        <w:spacing w:after="0"/>
        <w:ind w:left="-5"/>
        <w:rPr>
          <w:rFonts w:hint="eastAsia"/>
        </w:rPr>
      </w:pPr>
      <w:r>
        <w:rPr>
          <w:rFonts w:hint="eastAsia"/>
        </w:rPr>
        <w:t>2. But who will assert that it must be affirmed and contended that those gods, certain of whom I have mentioned in the fourth book, to whom are distributed, each to each the charges of minute things, do bestow eternal life?</w:t>
      </w:r>
    </w:p>
    <w:p w14:paraId="1B3E7F7D">
      <w:pPr>
        <w:spacing w:after="0"/>
        <w:ind w:left="-5"/>
        <w:rPr>
          <w:rFonts w:hint="eastAsia"/>
        </w:rPr>
      </w:pPr>
    </w:p>
    <w:p w14:paraId="3B2B165D">
      <w:pPr>
        <w:spacing w:after="0"/>
        <w:ind w:left="-5"/>
        <w:rPr>
          <w:rFonts w:hint="eastAsia"/>
        </w:rPr>
      </w:pPr>
      <w:r>
        <w:rPr>
          <w:rFonts w:hint="eastAsia"/>
        </w:rPr>
        <w:t>2. 但是，谁会断言必须肯定和争辩说，那些诸神——我在第四卷中提到过其中某些，微小事物的职责被分配给他们，每位管一项——能赐予永生呢？</w:t>
      </w:r>
    </w:p>
    <w:p w14:paraId="49C46B17">
      <w:pPr>
        <w:spacing w:after="0"/>
        <w:ind w:left="-5"/>
        <w:rPr>
          <w:rFonts w:hint="eastAsia"/>
        </w:rPr>
      </w:pPr>
    </w:p>
    <w:p w14:paraId="2AF29414">
      <w:pPr>
        <w:spacing w:after="0"/>
        <w:ind w:left="-5"/>
        <w:rPr>
          <w:rFonts w:hint="eastAsia"/>
        </w:rPr>
      </w:pPr>
      <w:r>
        <w:rPr>
          <w:rFonts w:hint="eastAsia"/>
        </w:rPr>
        <w:t>But will those most skilled and most acute men, who glory in having written for the great benefit of men, to teach on what account each god is to be worshipped, and what is to be sought from each, lest with most disgraceful absurdity, such as a mimic is wont for the sake of merriment to exhibit, water should be sought from Liber, wine from the Lymphs,—will those men indeed affirm to any man supplicating the immortal gods, that when he shall have asked wine from the Lymphs, and they shall have answered him, "We have water, seek wine from Liber," he may rightly say, "If ye have not wine, at least give me eternal life?"</w:t>
      </w:r>
    </w:p>
    <w:p w14:paraId="6F8A87C7">
      <w:pPr>
        <w:spacing w:after="0"/>
        <w:ind w:left="-5"/>
        <w:rPr>
          <w:rFonts w:hint="eastAsia"/>
        </w:rPr>
      </w:pPr>
    </w:p>
    <w:p w14:paraId="3A7EE1DC">
      <w:pPr>
        <w:spacing w:after="0"/>
        <w:ind w:left="-5"/>
        <w:rPr>
          <w:rFonts w:hint="eastAsia"/>
        </w:rPr>
      </w:pPr>
      <w:r>
        <w:rPr>
          <w:rFonts w:hint="eastAsia"/>
        </w:rPr>
        <w:t>但是，那些最熟练、最敏锐的人——他们夸耀自己为了人类的重大利益而写作，教导每个神应当因何缘故受敬拜，以及从每个神那里应当寻求什么，免得出现最可耻的荒谬，就像滑稽演员为了娱乐而习惯展示的那样，向利贝尔（Liber）求水，向琳芙丝（Lymphs，水神）求酒——那些人真的会对任何向不朽诸神祈求的人肯定说，当他向琳芙丝求酒，她们回答他说“我们有水，向利贝尔求酒”时，他可以正当地说“如果你们没有酒，至少给我永生”吗？</w:t>
      </w:r>
    </w:p>
    <w:p w14:paraId="313B761B">
      <w:pPr>
        <w:spacing w:after="0"/>
        <w:ind w:left="-5"/>
        <w:rPr>
          <w:rFonts w:hint="eastAsia"/>
        </w:rPr>
      </w:pPr>
    </w:p>
    <w:p w14:paraId="7276B793">
      <w:pPr>
        <w:spacing w:after="0"/>
        <w:ind w:left="-5"/>
        <w:rPr>
          <w:rFonts w:hint="eastAsia"/>
        </w:rPr>
      </w:pPr>
      <w:r>
        <w:rPr>
          <w:rFonts w:hint="eastAsia"/>
        </w:rPr>
        <w:t>What more monstrous than this absurdity?</w:t>
      </w:r>
    </w:p>
    <w:p w14:paraId="300B9430">
      <w:pPr>
        <w:spacing w:after="0"/>
        <w:ind w:left="-5"/>
        <w:rPr>
          <w:rFonts w:hint="eastAsia"/>
        </w:rPr>
      </w:pPr>
    </w:p>
    <w:p w14:paraId="49B0B760">
      <w:pPr>
        <w:spacing w:after="0"/>
        <w:ind w:left="-5"/>
        <w:rPr>
          <w:rFonts w:hint="eastAsia"/>
        </w:rPr>
      </w:pPr>
      <w:r>
        <w:rPr>
          <w:rFonts w:hint="eastAsia"/>
        </w:rPr>
        <w:t>还有什么比这荒谬更怪诞的呢？</w:t>
      </w:r>
    </w:p>
    <w:p w14:paraId="7FE673BE">
      <w:pPr>
        <w:spacing w:after="0"/>
        <w:ind w:left="-5"/>
        <w:rPr>
          <w:rFonts w:hint="eastAsia"/>
        </w:rPr>
      </w:pPr>
    </w:p>
    <w:p w14:paraId="216F16A3">
      <w:pPr>
        <w:spacing w:after="0"/>
        <w:ind w:left="-5"/>
        <w:rPr>
          <w:rFonts w:hint="eastAsia"/>
        </w:rPr>
      </w:pPr>
      <w:r>
        <w:rPr>
          <w:rFonts w:hint="eastAsia"/>
        </w:rPr>
        <w:t>Will not these Lymphs,—for they are wont to be very easily made laugh,3—laughing loudly (if they do not attempt to deceive like demons), answer the suppliant, "O man, dost thou think that we have life (vitam) in our power, who thou hearest have not even the vine (vitem)?"</w:t>
      </w:r>
    </w:p>
    <w:p w14:paraId="0F76B051">
      <w:pPr>
        <w:spacing w:after="0"/>
        <w:ind w:left="-5"/>
        <w:rPr>
          <w:rFonts w:hint="eastAsia"/>
        </w:rPr>
      </w:pPr>
    </w:p>
    <w:p w14:paraId="7BF74A1A">
      <w:pPr>
        <w:spacing w:after="0"/>
        <w:ind w:left="-5"/>
        <w:rPr>
          <w:rFonts w:hint="eastAsia"/>
        </w:rPr>
      </w:pPr>
      <w:r>
        <w:rPr>
          <w:rFonts w:hint="eastAsia"/>
        </w:rPr>
        <w:t>难道这些琳芙丝——因为她们通常很容易被逗笑——不会大声笑着（如果她们不像魔鬼那样试图欺骗）回答恳求者说：“人啊，你认为我们有能力掌握‘生命’（vitam），既然你听说我们连‘葡萄藤’（vitem）都没有吗？”</w:t>
      </w:r>
    </w:p>
    <w:p w14:paraId="20C87933">
      <w:pPr>
        <w:spacing w:after="0"/>
        <w:ind w:left="-5"/>
        <w:rPr>
          <w:rFonts w:hint="eastAsia"/>
        </w:rPr>
      </w:pPr>
    </w:p>
    <w:p w14:paraId="51FAF5F7">
      <w:pPr>
        <w:spacing w:after="0"/>
        <w:ind w:left="-5"/>
        <w:rPr>
          <w:rFonts w:hint="eastAsia"/>
        </w:rPr>
      </w:pPr>
      <w:r>
        <w:rPr>
          <w:rFonts w:hint="eastAsia"/>
        </w:rPr>
        <w:t>It is therefore most impudent folly to seek and hope for eternal life from such gods as are asserted so to preside over the separate minute concernments of this most sorrowful and short life, and whatever is useful for supporting and propping it, as that if anything which is under the care and power of one be sought from another, it is so incongruous and absurd that it appears very like to mimic drollery,—which, when it is done by mimics knowing what they are doing, is deservedly laughed at in the theatre, but when it is done by foolish persons, who do not know better, is more deservedly ridiculed in the world.</w:t>
      </w:r>
    </w:p>
    <w:p w14:paraId="0A24FC5D">
      <w:pPr>
        <w:spacing w:after="0"/>
        <w:ind w:left="-5"/>
        <w:rPr>
          <w:rFonts w:hint="eastAsia"/>
        </w:rPr>
      </w:pPr>
    </w:p>
    <w:p w14:paraId="762E4E72">
      <w:pPr>
        <w:spacing w:after="0"/>
        <w:ind w:left="-5"/>
        <w:rPr>
          <w:rFonts w:hint="eastAsia"/>
        </w:rPr>
      </w:pPr>
      <w:r>
        <w:rPr>
          <w:rFonts w:hint="eastAsia"/>
        </w:rPr>
        <w:t>因此，从这样的神那里寻求和指望永生是最无耻的愚蠢，这些神被断言只分别掌管这最悲惨短促生命中的微小事务，以及任何对支持和维持这生命有用的东西，以至于如果向一位神寻求在其看管和权力范围之外、属于另一位神的事物，那是如此不协调和荒谬，看起来非常像滑稽戏——当滑稽演员明知故犯时，理应在剧院被嘲笑，但当愚蠢的人因无知而做时，更理应在世上被嘲笑。</w:t>
      </w:r>
    </w:p>
    <w:p w14:paraId="481C27FB">
      <w:pPr>
        <w:spacing w:after="0"/>
        <w:ind w:left="-5"/>
        <w:rPr>
          <w:rFonts w:hint="eastAsia"/>
        </w:rPr>
      </w:pPr>
    </w:p>
    <w:p w14:paraId="7F94B4DA">
      <w:pPr>
        <w:spacing w:after="0"/>
        <w:ind w:left="-5"/>
        <w:rPr>
          <w:rFonts w:hint="eastAsia"/>
        </w:rPr>
      </w:pPr>
      <w:r>
        <w:rPr>
          <w:rFonts w:hint="eastAsia"/>
        </w:rPr>
        <w:t>Wherefore, as concerns those gods which the states have established, it has been cleverly invented and handed down to memory by learned men, what god or goddess is to be supplicated in relation to every particular thing,—what, for instance, is to be sought from Liber, what from the Lymphs, what from Vulcan, and so of all the rest, some of whom I have mentioned in the fourth book, and some I have thought right to omit.</w:t>
      </w:r>
    </w:p>
    <w:p w14:paraId="4EA575AF">
      <w:pPr>
        <w:spacing w:after="0"/>
        <w:ind w:left="-5"/>
        <w:rPr>
          <w:rFonts w:hint="eastAsia"/>
        </w:rPr>
      </w:pPr>
    </w:p>
    <w:p w14:paraId="318AFEE6">
      <w:pPr>
        <w:spacing w:after="0"/>
        <w:ind w:left="-5"/>
        <w:rPr>
          <w:rFonts w:hint="eastAsia"/>
        </w:rPr>
      </w:pPr>
      <w:r>
        <w:rPr>
          <w:rFonts w:hint="eastAsia"/>
        </w:rPr>
        <w:t>因此，关于各国所设立的那些神，有学问的人已经巧妙地发明并流传下来，关于每一件特定的事情应当向哪位男神或女神祈求——例如，向利贝尔求什么，向琳芙丝求什么，向伏尔甘（Vulcan）求什么，其余的也是如此，其中一些我在第四卷中提到过，一些我认为可以省略。</w:t>
      </w:r>
    </w:p>
    <w:p w14:paraId="0097A864">
      <w:pPr>
        <w:spacing w:after="0"/>
        <w:ind w:left="-5"/>
        <w:rPr>
          <w:rFonts w:hint="eastAsia"/>
        </w:rPr>
      </w:pPr>
    </w:p>
    <w:p w14:paraId="2071899E">
      <w:pPr>
        <w:spacing w:after="0"/>
        <w:ind w:left="-5"/>
        <w:rPr>
          <w:rFonts w:hint="eastAsia"/>
        </w:rPr>
      </w:pPr>
      <w:r>
        <w:rPr>
          <w:rFonts w:hint="eastAsia"/>
        </w:rPr>
        <w:t>Further, if it is an error to seek wine from Ceres, bread from Liber, water from Vulcan, fire from the Lymphs, how much greater absurdity ought it to be thought, if supplication be made to any one of these for eternal life?</w:t>
      </w:r>
    </w:p>
    <w:p w14:paraId="67ED326E">
      <w:pPr>
        <w:spacing w:after="0"/>
        <w:ind w:left="-5"/>
        <w:rPr>
          <w:rFonts w:hint="eastAsia"/>
        </w:rPr>
      </w:pPr>
    </w:p>
    <w:p w14:paraId="1C87AE50">
      <w:pPr>
        <w:spacing w:after="0"/>
        <w:ind w:left="-5"/>
        <w:rPr>
          <w:rFonts w:hint="eastAsia"/>
        </w:rPr>
      </w:pPr>
      <w:r>
        <w:rPr>
          <w:rFonts w:hint="eastAsia"/>
        </w:rPr>
        <w:t>此外，如果向谷神星（Ceres）求酒，向利贝尔求面包，向伏尔甘求水，向琳芙丝求火是错误的，那么如果向其中任何一位祈求永生，岂不应被认为是更大的荒谬吗？</w:t>
      </w:r>
    </w:p>
    <w:p w14:paraId="4D7AC516">
      <w:pPr>
        <w:spacing w:after="0"/>
        <w:ind w:left="-5"/>
        <w:rPr>
          <w:rFonts w:hint="eastAsia"/>
        </w:rPr>
      </w:pPr>
    </w:p>
    <w:p w14:paraId="42F78FE1">
      <w:pPr>
        <w:spacing w:after="0"/>
        <w:ind w:left="-5"/>
        <w:rPr>
          <w:rFonts w:hint="eastAsia"/>
        </w:rPr>
      </w:pPr>
      <w:r>
        <w:rPr>
          <w:rFonts w:hint="eastAsia"/>
        </w:rPr>
        <w:t>3. Wherefore, if, when we were inquiring what gods or goddesses are to be believed to be able to confer earthly kingdoms upon men, all things having been discussed, it was shown to be very far from the truth to think that even terrestrial kingdoms are established by any of those many false deities, is it not most insane impiety to believe that eternal life, which is, without any doubt or comparison, to be preferred to all terrestrial kingdoms, can be given to any one by any of these gods?</w:t>
      </w:r>
    </w:p>
    <w:p w14:paraId="09BF5A44">
      <w:pPr>
        <w:spacing w:after="0"/>
        <w:ind w:left="-5"/>
        <w:rPr>
          <w:rFonts w:hint="eastAsia"/>
        </w:rPr>
      </w:pPr>
    </w:p>
    <w:p w14:paraId="04F3451C">
      <w:pPr>
        <w:spacing w:after="0"/>
        <w:ind w:left="-5"/>
        <w:rPr>
          <w:rFonts w:hint="eastAsia"/>
        </w:rPr>
      </w:pPr>
      <w:r>
        <w:rPr>
          <w:rFonts w:hint="eastAsia"/>
        </w:rPr>
        <w:t>3. 因此，当我们探究应当相信哪些男神或女神能将地上的国度赐给人类时，在讨论了一切之后，已表明认为即使是地上的国度也是由那些众多假神中的任何一位建立的，这一想法离真理甚远，那么，相信永生——这无疑且无可比拟地优于所有地上国度——能由这些神中的任何一位赐给任何人，这岂不是最疯狂的不虔诚吗？</w:t>
      </w:r>
    </w:p>
    <w:p w14:paraId="43908431">
      <w:pPr>
        <w:spacing w:after="0"/>
        <w:ind w:left="-5"/>
        <w:rPr>
          <w:rFonts w:hint="eastAsia"/>
        </w:rPr>
      </w:pPr>
    </w:p>
    <w:p w14:paraId="1B53D2E4">
      <w:pPr>
        <w:spacing w:after="0"/>
        <w:ind w:left="-5"/>
        <w:rPr>
          <w:rFonts w:hint="eastAsia"/>
        </w:rPr>
      </w:pPr>
      <w:r>
        <w:rPr>
          <w:rFonts w:hint="eastAsia"/>
        </w:rPr>
        <w:t>For the reason why such gods seemed to us not to be able to give even an earthly kingdom, was not because they are very great and exalted, whilst that is something small and abject, which they, in their so great sublimity, would not condescend to care for, but because, however deservedly any one may, in consideration of human frailty, despise the falling pinnacles of an earthly kingdom, these gods have presented such an appearance as to seem most unworthy to have the granting and preserving of even those entrusted to them; and consequently, if (as we have taught in the two last books of our work, where this matter is treated of) no god out of all that crowd, either belonging to, as it were, the plebeian or to the noble gods, is fit to give mortal kingdoms to mortals, how much less is he able to make immortals of mortals?</w:t>
      </w:r>
    </w:p>
    <w:p w14:paraId="32AF1C07">
      <w:pPr>
        <w:spacing w:after="0"/>
        <w:ind w:left="-5"/>
        <w:rPr>
          <w:rFonts w:hint="eastAsia"/>
        </w:rPr>
      </w:pPr>
    </w:p>
    <w:p w14:paraId="7897014E">
      <w:pPr>
        <w:spacing w:after="0"/>
        <w:ind w:left="-5"/>
        <w:rPr>
          <w:rFonts w:hint="eastAsia"/>
        </w:rPr>
      </w:pPr>
      <w:r>
        <w:rPr>
          <w:rFonts w:hint="eastAsia"/>
        </w:rPr>
        <w:t>因为我们认为这样的神甚至不能赐予地上国度的原因，并不是因为他们非常伟大崇高，而那是某种渺小卑贱的东西，以至于他们在如此的崇高中不屑于关心，而是因为，无论任何人考虑到人类的脆弱，多么理所当然地轻视地上国度那将倾的顶峰，这些神所呈现出的样子，似乎最不配拥有甚至赐予和保存那些托付给他们的东西；因此，如果（正如我们在本书前两卷处理此事时所教导的）那一群神中，无论是属于平民神还是贵族神，没有一个神适合将必死的国度赐给必死的人，他岂不更没有能力使必死的人成为不朽的吗？</w:t>
      </w:r>
    </w:p>
    <w:p w14:paraId="015A1808">
      <w:pPr>
        <w:spacing w:after="0"/>
        <w:ind w:left="-5"/>
        <w:rPr>
          <w:rFonts w:hint="eastAsia"/>
        </w:rPr>
      </w:pPr>
    </w:p>
    <w:p w14:paraId="210EEB16">
      <w:pPr>
        <w:spacing w:after="0"/>
        <w:ind w:left="-5"/>
        <w:rPr>
          <w:rFonts w:hint="eastAsia"/>
        </w:rPr>
      </w:pPr>
      <w:r>
        <w:rPr>
          <w:rFonts w:hint="eastAsia"/>
        </w:rPr>
        <w:t>4. And more than this, if, according to the opinion of those with whom we are now arguing, the gods are to be worshipped, not on account of the present life, but of that which is to be after death, then, certainly, they are not to be worshipped on account of those particular things which are distributed and portioned out (not by any law of rational truth, but by mere vain conjecture) to the power of such gods, as they believe they ought to be worshipped, who contend that their worship is necessary for all the desirable things of this mortal life, against whom I have disputed sufficiently, as far as I was able, in the five preceding books.</w:t>
      </w:r>
    </w:p>
    <w:p w14:paraId="1CD324B3">
      <w:pPr>
        <w:spacing w:after="0"/>
        <w:ind w:left="-5"/>
        <w:rPr>
          <w:rFonts w:hint="eastAsia"/>
        </w:rPr>
      </w:pPr>
    </w:p>
    <w:p w14:paraId="4F765A9A">
      <w:pPr>
        <w:spacing w:after="0"/>
        <w:ind w:left="-5"/>
        <w:rPr>
          <w:rFonts w:hint="eastAsia"/>
        </w:rPr>
      </w:pPr>
      <w:r>
        <w:rPr>
          <w:rFonts w:hint="eastAsia"/>
        </w:rPr>
        <w:t>4. 更有甚者，如果按照那些我们现在与之争论的人的观点，敬拜众神不是为了今生，而是为了死后的生命，那么，无疑，敬拜他们就不应当是为了那些特定的事情，这些事情被分配和划分给（不是通过任何理性真理的法则，而是仅仅通过虚妄的猜测）这些神的权力，正如那些认为他们的敬拜对于这必死生命中所有可取之物是必要的人所相信应当敬拜的那样，对于这些人，我在前五卷书中已尽我所能进行了充分的驳斥。</w:t>
      </w:r>
    </w:p>
    <w:p w14:paraId="6372AAA4">
      <w:pPr>
        <w:spacing w:after="0"/>
        <w:ind w:left="-5"/>
        <w:rPr>
          <w:rFonts w:hint="eastAsia"/>
        </w:rPr>
      </w:pPr>
    </w:p>
    <w:p w14:paraId="5316494B">
      <w:pPr>
        <w:spacing w:after="0"/>
        <w:ind w:left="-5"/>
        <w:rPr>
          <w:rFonts w:hint="eastAsia"/>
        </w:rPr>
      </w:pPr>
      <w:r>
        <w:rPr>
          <w:rFonts w:hint="eastAsia"/>
        </w:rPr>
        <w:t>These things being so, if the age itself of those who worshipped the goddess Juventas should be characterized by remarkable vigor, whilst her despisers should either die within the years of youth, or should, during that period, grow cold as with the torpor of old age; if bearded Fortuna should cover the cheeks of her worshippers more handsomely and more gracefully than all others, whilst we should see those by whom she was despised either altogether beardless or ill-bearded; even then we should most rightly say, that thus far these several gods had power, limited in some way by their functions, and that, consequently, neither ought eternal life to be sought from Juventas, who could not give a beard, nor ought any good thing after this life to be expected from Fortuna Barbata, who has no power even in this life to give the age itself at which the beard grows.</w:t>
      </w:r>
    </w:p>
    <w:p w14:paraId="45885783">
      <w:pPr>
        <w:spacing w:after="0"/>
        <w:ind w:left="-5"/>
        <w:rPr>
          <w:rFonts w:hint="eastAsia"/>
        </w:rPr>
      </w:pPr>
    </w:p>
    <w:p w14:paraId="4D56DE22">
      <w:pPr>
        <w:spacing w:after="0"/>
        <w:ind w:left="-5"/>
        <w:rPr>
          <w:rFonts w:hint="eastAsia"/>
        </w:rPr>
      </w:pPr>
      <w:r>
        <w:rPr>
          <w:rFonts w:hint="eastAsia"/>
        </w:rPr>
        <w:t>既然如此，如果那些敬拜女神尤文塔斯（Juventas，青春女神）的人，其年龄本身的特征是显著的活力，而轻视她的人要么在青春年华死去，要么在那期间变得像老年人一样迟钝冷漠；如果长胡子的福尔图娜（Fortuna Barbata）使敬拜她的人的脸颊比所有其他人都更英俊、更优雅地长满胡须，而我们看到那些轻视她的人要么完全没有胡须，要么胡须长得不好；即使在那时，我们也应当最正确地说，到目前为止，这几位神拥有某种受其职能限制的权力，因此，既不应向不能赐予胡须的尤文塔斯寻求永生，也不应期望从长胡子的福尔图娜那里得到死后的任何好处，因为她甚至在今生也没有能力赐予长胡须的年龄本身。</w:t>
      </w:r>
    </w:p>
    <w:p w14:paraId="3071B005">
      <w:pPr>
        <w:spacing w:after="0"/>
        <w:ind w:left="-5"/>
        <w:rPr>
          <w:rFonts w:hint="eastAsia"/>
        </w:rPr>
      </w:pPr>
    </w:p>
    <w:p w14:paraId="41B7A329">
      <w:pPr>
        <w:spacing w:after="0"/>
        <w:ind w:left="-5"/>
        <w:rPr>
          <w:rFonts w:hint="eastAsia"/>
        </w:rPr>
      </w:pPr>
      <w:r>
        <w:rPr>
          <w:rFonts w:hint="eastAsia"/>
        </w:rPr>
        <w:t>But now, when their worship is necessary not even on account of those very things which they think are subjected to their power,—for many worshippers of the goddess Juventas have not been at all vigorous at that age, and many who do not worship her rejoice in youthful strength; and also many suppliants of Fortuna Barbata have either not been able to attain to any beard at all, not even an ugly one, although they who adore her in order to obtain a beard are ridiculed by her bearded despisers,—is the human heart really so foolish as to believe that that worship of the gods, which it acknowledges to be vain and ridiculous with respect to those very temporal and swiftly passing gifts, over each of which one of these gods is said to preside, is fruitful in results with respect to eternal life?</w:t>
      </w:r>
    </w:p>
    <w:p w14:paraId="27D24ED8">
      <w:pPr>
        <w:spacing w:after="0"/>
        <w:ind w:left="-5"/>
        <w:rPr>
          <w:rFonts w:hint="eastAsia"/>
        </w:rPr>
      </w:pPr>
    </w:p>
    <w:p w14:paraId="2E87DB83">
      <w:pPr>
        <w:spacing w:after="0"/>
        <w:ind w:left="-5"/>
        <w:rPr>
          <w:rFonts w:hint="eastAsia"/>
        </w:rPr>
      </w:pPr>
      <w:r>
        <w:rPr>
          <w:rFonts w:hint="eastAsia"/>
        </w:rPr>
        <w:t>但是现在，既然即使为了那些他们认为受这些神权力支配的事情，对他们的敬拜也是不必要的——因为许多女神尤文塔斯的崇拜者在那个年龄根本没有活力，而许多不敬拜她的人却享受着青春的力量；同样，许多长胡子福尔图娜的恳求者要么根本长不出任何胡须，甚至连难看的胡须都没有，尽管那些为了获得胡须而崇拜她的人被长着胡须的轻视者嘲笑——人心真的如此愚蠢，以至于相信那种对于那些暂时的、迅速消逝的恩赐——据说这些神中的每一位分别掌管其中之一——被承认为是虚妄和可笑的敬拜，在永生方面却是富有成效的吗？</w:t>
      </w:r>
    </w:p>
    <w:p w14:paraId="6F211CCF">
      <w:pPr>
        <w:spacing w:after="0"/>
        <w:ind w:left="-5"/>
        <w:rPr>
          <w:rFonts w:hint="eastAsia"/>
        </w:rPr>
      </w:pPr>
    </w:p>
    <w:p w14:paraId="4D26180F">
      <w:pPr>
        <w:spacing w:after="0"/>
        <w:ind w:left="-5"/>
        <w:rPr>
          <w:rFonts w:hint="eastAsia"/>
        </w:rPr>
      </w:pPr>
      <w:r>
        <w:rPr>
          <w:rFonts w:hint="eastAsia"/>
        </w:rPr>
        <w:t>And that they are able to give eternal life has not been affirmed even by those who, that they might be worshipped by the silly populace, distributed in minute division among them these temporal occupations, that none of them might sit idle; for they had supposed the existence of an exceedingly great number.</w:t>
      </w:r>
    </w:p>
    <w:p w14:paraId="74CFBDA6">
      <w:pPr>
        <w:spacing w:after="0"/>
        <w:ind w:left="-5"/>
        <w:rPr>
          <w:rFonts w:hint="eastAsia"/>
        </w:rPr>
      </w:pPr>
    </w:p>
    <w:p w14:paraId="1B001C89">
      <w:pPr>
        <w:spacing w:after="0"/>
        <w:ind w:left="-5"/>
        <w:rPr>
          <w:rFonts w:hint="eastAsia"/>
        </w:rPr>
      </w:pPr>
      <w:r>
        <w:rPr>
          <w:rFonts w:hint="eastAsia"/>
        </w:rPr>
        <w:t>即便那些人也没有肯定他们能赐予永生，这些人为了使他们受到愚蠢民众的敬拜，将这些暂时的职业细分给他们，以免他们中有任何一位闲坐着；因为他们曾假设存在着极其巨大的数目。</w:t>
      </w:r>
    </w:p>
    <w:p w14:paraId="5600E2F1">
      <w:pPr>
        <w:spacing w:after="0"/>
        <w:ind w:left="-5"/>
        <w:rPr>
          <w:rFonts w:hint="eastAsia"/>
        </w:rPr>
      </w:pPr>
    </w:p>
    <w:p w14:paraId="3AB3C56B">
      <w:pPr>
        <w:spacing w:after="0"/>
        <w:ind w:left="-5"/>
        <w:rPr>
          <w:rFonts w:hint="eastAsia"/>
        </w:rPr>
      </w:pPr>
      <w:r>
        <w:rPr>
          <w:rFonts w:hint="eastAsia"/>
        </w:rPr>
        <w:t>CHAP. 2.—WHAT WE ARE TO BELIEVE THAT VARRO THOUGHT CONCERNING THE GODS OF THE NATIONS, WHOSE VARIOUS KINDS AND SACRED RITES HE HAS SHOWN TO BE SUCH THAT HE WOULD HAVE ACTED MORE REVERENTLY TOWARDS THEM HAD HE BEEN ALTOGETHER SILENT CONCERNING THEM</w:t>
      </w:r>
    </w:p>
    <w:p w14:paraId="12F52E64">
      <w:pPr>
        <w:spacing w:after="0"/>
        <w:ind w:left="-5"/>
        <w:rPr>
          <w:rFonts w:hint="eastAsia"/>
        </w:rPr>
      </w:pPr>
    </w:p>
    <w:p w14:paraId="588B93D6">
      <w:pPr>
        <w:spacing w:after="0"/>
        <w:ind w:left="-5"/>
        <w:rPr>
          <w:rFonts w:hint="eastAsia"/>
        </w:rPr>
      </w:pPr>
      <w:r>
        <w:rPr>
          <w:rFonts w:hint="eastAsia"/>
        </w:rPr>
        <w:t>第二章——我们应当认为瓦罗对万国之神有何想法，他已表明这些神的各种类和神圣仪式是如此不堪，以至于如果他完全保持沉默，他对他们的行为反倒更恭敬</w:t>
      </w:r>
    </w:p>
    <w:p w14:paraId="429067AE">
      <w:pPr>
        <w:spacing w:after="0"/>
        <w:ind w:left="-5"/>
        <w:rPr>
          <w:rFonts w:hint="eastAsia"/>
        </w:rPr>
      </w:pPr>
    </w:p>
    <w:p w14:paraId="31D326AE">
      <w:pPr>
        <w:spacing w:after="0"/>
        <w:ind w:left="-5"/>
        <w:rPr>
          <w:rFonts w:hint="eastAsia"/>
        </w:rPr>
      </w:pPr>
      <w:r>
        <w:rPr>
          <w:rFonts w:hint="eastAsia"/>
        </w:rPr>
        <w:t>1. Who has investigated those things more carefully than Marcus Varro?</w:t>
      </w:r>
    </w:p>
    <w:p w14:paraId="2F63426D">
      <w:pPr>
        <w:spacing w:after="0"/>
        <w:ind w:left="-5"/>
        <w:rPr>
          <w:rFonts w:hint="eastAsia"/>
        </w:rPr>
      </w:pPr>
    </w:p>
    <w:p w14:paraId="4D5C4A5E">
      <w:pPr>
        <w:spacing w:after="0"/>
        <w:ind w:left="-5"/>
        <w:rPr>
          <w:rFonts w:hint="eastAsia"/>
        </w:rPr>
      </w:pPr>
      <w:r>
        <w:rPr>
          <w:rFonts w:hint="eastAsia"/>
        </w:rPr>
        <w:t>1. 谁比马库斯·瓦罗（Marcus Varro）更仔细地调查了那些事情呢？</w:t>
      </w:r>
    </w:p>
    <w:p w14:paraId="59B484A9">
      <w:pPr>
        <w:spacing w:after="0"/>
        <w:ind w:left="-5"/>
        <w:rPr>
          <w:rFonts w:hint="eastAsia"/>
        </w:rPr>
      </w:pPr>
    </w:p>
    <w:p w14:paraId="270931AC">
      <w:pPr>
        <w:spacing w:after="0"/>
        <w:ind w:left="-5"/>
        <w:rPr>
          <w:rFonts w:hint="eastAsia"/>
        </w:rPr>
      </w:pPr>
      <w:r>
        <w:rPr>
          <w:rFonts w:hint="eastAsia"/>
        </w:rPr>
        <w:t>Who has discovered them more learnedly?</w:t>
      </w:r>
    </w:p>
    <w:p w14:paraId="2B290CC2">
      <w:pPr>
        <w:spacing w:after="0"/>
        <w:ind w:left="-5"/>
        <w:rPr>
          <w:rFonts w:hint="eastAsia"/>
        </w:rPr>
      </w:pPr>
    </w:p>
    <w:p w14:paraId="6F51F047">
      <w:pPr>
        <w:spacing w:after="0"/>
        <w:ind w:left="-5"/>
        <w:rPr>
          <w:rFonts w:hint="eastAsia"/>
        </w:rPr>
      </w:pPr>
      <w:r>
        <w:rPr>
          <w:rFonts w:hint="eastAsia"/>
        </w:rPr>
        <w:t>谁更博学地发现了它们？</w:t>
      </w:r>
    </w:p>
    <w:p w14:paraId="2B52C36A">
      <w:pPr>
        <w:spacing w:after="0"/>
        <w:ind w:left="-5"/>
        <w:rPr>
          <w:rFonts w:hint="eastAsia"/>
        </w:rPr>
      </w:pPr>
    </w:p>
    <w:p w14:paraId="6CFE4994">
      <w:pPr>
        <w:spacing w:after="0"/>
        <w:ind w:left="-5"/>
        <w:rPr>
          <w:rFonts w:hint="eastAsia"/>
        </w:rPr>
      </w:pPr>
      <w:r>
        <w:rPr>
          <w:rFonts w:hint="eastAsia"/>
        </w:rPr>
        <w:t>Who has considered them more attentively?</w:t>
      </w:r>
    </w:p>
    <w:p w14:paraId="300F9703">
      <w:pPr>
        <w:spacing w:after="0"/>
        <w:ind w:left="-5"/>
        <w:rPr>
          <w:rFonts w:hint="eastAsia"/>
        </w:rPr>
      </w:pPr>
    </w:p>
    <w:p w14:paraId="4E2C664E">
      <w:pPr>
        <w:spacing w:after="0"/>
        <w:ind w:left="-5"/>
        <w:rPr>
          <w:rFonts w:hint="eastAsia"/>
        </w:rPr>
      </w:pPr>
      <w:r>
        <w:rPr>
          <w:rFonts w:hint="eastAsia"/>
        </w:rPr>
        <w:t>谁更专注地思考了它们？</w:t>
      </w:r>
    </w:p>
    <w:p w14:paraId="65F23EA2">
      <w:pPr>
        <w:spacing w:after="0"/>
        <w:ind w:left="-5"/>
        <w:rPr>
          <w:rFonts w:hint="eastAsia"/>
        </w:rPr>
      </w:pPr>
    </w:p>
    <w:p w14:paraId="033D4EB9">
      <w:pPr>
        <w:spacing w:after="0"/>
        <w:ind w:left="-5"/>
        <w:rPr>
          <w:rFonts w:hint="eastAsia"/>
        </w:rPr>
      </w:pPr>
      <w:r>
        <w:rPr>
          <w:rFonts w:hint="eastAsia"/>
        </w:rPr>
        <w:t>Who has distinguished them more acutely?</w:t>
      </w:r>
    </w:p>
    <w:p w14:paraId="015D654E">
      <w:pPr>
        <w:spacing w:after="0"/>
        <w:ind w:left="-5"/>
        <w:rPr>
          <w:rFonts w:hint="eastAsia"/>
        </w:rPr>
      </w:pPr>
    </w:p>
    <w:p w14:paraId="0208EE87">
      <w:pPr>
        <w:spacing w:after="0"/>
        <w:ind w:left="-5"/>
        <w:rPr>
          <w:rFonts w:hint="eastAsia"/>
        </w:rPr>
      </w:pPr>
      <w:r>
        <w:rPr>
          <w:rFonts w:hint="eastAsia"/>
        </w:rPr>
        <w:t>谁更敏锐地分辨了它们？</w:t>
      </w:r>
    </w:p>
    <w:p w14:paraId="236A6819">
      <w:pPr>
        <w:spacing w:after="0"/>
        <w:ind w:left="-5"/>
        <w:rPr>
          <w:rFonts w:hint="eastAsia"/>
        </w:rPr>
      </w:pPr>
    </w:p>
    <w:p w14:paraId="2FA918D0">
      <w:pPr>
        <w:spacing w:after="0"/>
        <w:ind w:left="-5"/>
        <w:rPr>
          <w:rFonts w:hint="eastAsia"/>
        </w:rPr>
      </w:pPr>
      <w:r>
        <w:rPr>
          <w:rFonts w:hint="eastAsia"/>
        </w:rPr>
        <w:t>Who has written about them more diligently and more fully?—who, though he is less pleasing in his eloquence, is nevertheless so full of instruction and wisdom, that in all the erudition which we call secular, but they liberal, he will teach the student of things as much as Cicero delights the student of words.</w:t>
      </w:r>
    </w:p>
    <w:p w14:paraId="01372233">
      <w:pPr>
        <w:spacing w:after="0"/>
        <w:ind w:left="-5"/>
        <w:rPr>
          <w:rFonts w:hint="eastAsia"/>
        </w:rPr>
      </w:pPr>
    </w:p>
    <w:p w14:paraId="07333EEC">
      <w:pPr>
        <w:spacing w:after="0"/>
        <w:ind w:left="-5"/>
        <w:rPr>
          <w:rFonts w:hint="eastAsia"/>
        </w:rPr>
      </w:pPr>
      <w:r>
        <w:rPr>
          <w:rFonts w:hint="eastAsia"/>
        </w:rPr>
        <w:t>谁更勤奋、更详尽地写了关于它们的书？——虽然他在口才上不那么令人愉悦，但他仍然充满教益和智慧，以至于在我们称为世俗、他们称为通识的所有学问中，他教导事物研究者的程度，就像西塞罗取悦词语研究者的程度一样。</w:t>
      </w:r>
    </w:p>
    <w:p w14:paraId="67891A11">
      <w:pPr>
        <w:spacing w:after="0"/>
        <w:ind w:left="-5"/>
        <w:rPr>
          <w:rFonts w:hint="eastAsia"/>
        </w:rPr>
      </w:pPr>
    </w:p>
    <w:p w14:paraId="5AFB6A38">
      <w:pPr>
        <w:spacing w:after="0"/>
        <w:ind w:left="-5"/>
        <w:rPr>
          <w:rFonts w:hint="eastAsia"/>
        </w:rPr>
      </w:pPr>
      <w:r>
        <w:rPr>
          <w:rFonts w:hint="eastAsia"/>
        </w:rPr>
        <w:t>And even Tully himself renders him such testimony, as to say in his Academic books that he had held that disputation which is there carried on with Marcus Varro, "a man," he adds, "unquestionably the acutest of all men, and, without any doubt, the most learned."</w:t>
      </w:r>
    </w:p>
    <w:p w14:paraId="6FE5D049">
      <w:pPr>
        <w:spacing w:after="0"/>
        <w:ind w:left="-5"/>
        <w:rPr>
          <w:rFonts w:hint="eastAsia"/>
        </w:rPr>
      </w:pPr>
    </w:p>
    <w:p w14:paraId="164CFE7D">
      <w:pPr>
        <w:spacing w:after="0"/>
        <w:ind w:left="-5"/>
        <w:rPr>
          <w:rFonts w:hint="eastAsia"/>
        </w:rPr>
      </w:pPr>
      <w:r>
        <w:rPr>
          <w:rFonts w:hint="eastAsia"/>
        </w:rPr>
        <w:t>甚至图利（Tully，即西塞罗）本人也给他这样的评价，在他的《学院篇》中说，他在那里与马库斯·瓦罗进行了那场辩论，他补充说，瓦罗是“毫无疑问是所有人中最敏锐的人，而且无疑是最博学的人。”</w:t>
      </w:r>
    </w:p>
    <w:p w14:paraId="56BC4C7C">
      <w:pPr>
        <w:spacing w:after="0"/>
        <w:ind w:left="-5"/>
        <w:rPr>
          <w:rFonts w:hint="eastAsia"/>
        </w:rPr>
      </w:pPr>
    </w:p>
    <w:p w14:paraId="30F35E36">
      <w:pPr>
        <w:spacing w:after="0"/>
        <w:ind w:left="-5"/>
        <w:rPr>
          <w:rFonts w:hint="eastAsia"/>
        </w:rPr>
      </w:pPr>
      <w:r>
        <w:rPr>
          <w:rFonts w:hint="eastAsia"/>
        </w:rPr>
        <w:t>He does not say the most eloquent or the most fluent, for in reality he was very deficient in this faculty, but he says, "of all men the most acute."</w:t>
      </w:r>
    </w:p>
    <w:p w14:paraId="2CD0C075">
      <w:pPr>
        <w:spacing w:after="0"/>
        <w:ind w:left="-5"/>
        <w:rPr>
          <w:rFonts w:hint="eastAsia"/>
        </w:rPr>
      </w:pPr>
    </w:p>
    <w:p w14:paraId="5C6BFA32">
      <w:pPr>
        <w:spacing w:after="0"/>
        <w:ind w:left="-5"/>
        <w:rPr>
          <w:rFonts w:hint="eastAsia"/>
        </w:rPr>
      </w:pPr>
      <w:r>
        <w:rPr>
          <w:rFonts w:hint="eastAsia"/>
        </w:rPr>
        <w:t>他没说最雄辩或最流利，因为实际上他在这种能力上非常欠缺，但他说，“是所有人中最敏锐的。”</w:t>
      </w:r>
    </w:p>
    <w:p w14:paraId="5FE88FDA">
      <w:pPr>
        <w:spacing w:after="0"/>
        <w:ind w:left="-5"/>
        <w:rPr>
          <w:rFonts w:hint="eastAsia"/>
        </w:rPr>
      </w:pPr>
    </w:p>
    <w:p w14:paraId="6E7A5456">
      <w:pPr>
        <w:spacing w:after="0"/>
        <w:ind w:left="-5"/>
        <w:rPr>
          <w:rFonts w:hint="eastAsia"/>
        </w:rPr>
      </w:pPr>
      <w:r>
        <w:rPr>
          <w:rFonts w:hint="eastAsia"/>
        </w:rPr>
        <w:t>And in those books,—that is, the Academic,—where he contends that all things are to be doubted, he adds of him, "without any doubt the most learned."</w:t>
      </w:r>
    </w:p>
    <w:p w14:paraId="4D709686">
      <w:pPr>
        <w:spacing w:after="0"/>
        <w:ind w:left="-5"/>
        <w:rPr>
          <w:rFonts w:hint="eastAsia"/>
        </w:rPr>
      </w:pPr>
    </w:p>
    <w:p w14:paraId="7FFCFC12">
      <w:pPr>
        <w:spacing w:after="0"/>
        <w:ind w:left="-5"/>
        <w:rPr>
          <w:rFonts w:hint="eastAsia"/>
        </w:rPr>
      </w:pPr>
      <w:r>
        <w:rPr>
          <w:rFonts w:hint="eastAsia"/>
        </w:rPr>
        <w:t>在那些书中——即《学院篇》——他主张一切事物都应被怀疑，却补充评价他说，“无疑是最博学的。”</w:t>
      </w:r>
    </w:p>
    <w:p w14:paraId="38559031">
      <w:pPr>
        <w:spacing w:after="0"/>
        <w:ind w:left="-5"/>
        <w:rPr>
          <w:rFonts w:hint="eastAsia"/>
        </w:rPr>
      </w:pPr>
    </w:p>
    <w:p w14:paraId="7164CE39">
      <w:pPr>
        <w:spacing w:after="0"/>
        <w:ind w:left="-5"/>
        <w:rPr>
          <w:rFonts w:hint="eastAsia"/>
        </w:rPr>
      </w:pPr>
      <w:r>
        <w:rPr>
          <w:rFonts w:hint="eastAsia"/>
        </w:rPr>
        <w:t>In truth, he was so certain concerning this thing, that he laid aside that doubt which he is wont to have recourse to in all things, as if, when about to dispute in favor of the doubt of the Academics, he had, with respect to this one thing, forgotten that he was an Academic.</w:t>
      </w:r>
    </w:p>
    <w:p w14:paraId="6998A554">
      <w:pPr>
        <w:spacing w:after="0"/>
        <w:ind w:left="-5"/>
        <w:rPr>
          <w:rFonts w:hint="eastAsia"/>
        </w:rPr>
      </w:pPr>
    </w:p>
    <w:p w14:paraId="06B2DEEB">
      <w:pPr>
        <w:spacing w:after="0"/>
        <w:ind w:left="-5"/>
        <w:rPr>
          <w:rFonts w:hint="eastAsia"/>
        </w:rPr>
      </w:pPr>
      <w:r>
        <w:rPr>
          <w:rFonts w:hint="eastAsia"/>
        </w:rPr>
        <w:t>事实上，他对这件事是如此确定，以至于他放下了在一切事上习惯诉诸的那种怀疑，仿佛当他准备为学院派的怀疑进行辩论时，关于这一件事，他忘记了自己是一个学院派。</w:t>
      </w:r>
    </w:p>
    <w:p w14:paraId="2DB27A4C">
      <w:pPr>
        <w:spacing w:after="0"/>
        <w:ind w:left="-5"/>
        <w:rPr>
          <w:rFonts w:hint="eastAsia"/>
        </w:rPr>
      </w:pPr>
    </w:p>
    <w:p w14:paraId="60F5F040">
      <w:pPr>
        <w:spacing w:after="0"/>
        <w:ind w:left="-5"/>
        <w:rPr>
          <w:rFonts w:hint="eastAsia"/>
        </w:rPr>
      </w:pPr>
      <w:r>
        <w:rPr>
          <w:rFonts w:hint="eastAsia"/>
        </w:rPr>
        <w:t>But in the first book, when he extols the literary works of the same Varro, he says, "Us straying and wandering in our own city like strangers, thy books, as it were, brought home, that at length we might come to know of who we were and where we were.</w:t>
      </w:r>
    </w:p>
    <w:p w14:paraId="4D699EA1">
      <w:pPr>
        <w:spacing w:after="0"/>
        <w:ind w:left="-5"/>
        <w:rPr>
          <w:rFonts w:hint="eastAsia"/>
        </w:rPr>
      </w:pPr>
    </w:p>
    <w:p w14:paraId="116CB938">
      <w:pPr>
        <w:spacing w:after="0"/>
        <w:ind w:left="-5"/>
        <w:rPr>
          <w:rFonts w:hint="eastAsia"/>
        </w:rPr>
      </w:pPr>
      <w:r>
        <w:rPr>
          <w:rFonts w:hint="eastAsia"/>
        </w:rPr>
        <w:t>但在第一卷中，当他赞扬同一位瓦罗的文学作品时，他说：“我们在自己的城市里像陌生人一样迷失游荡，你的书仿佛把我们带回了家，使我们终于能知道我们是谁以及我们在哪里。</w:t>
      </w:r>
    </w:p>
    <w:p w14:paraId="09D8D9D7">
      <w:pPr>
        <w:spacing w:after="0"/>
        <w:ind w:left="-5"/>
        <w:rPr>
          <w:rFonts w:hint="eastAsia"/>
        </w:rPr>
      </w:pPr>
    </w:p>
    <w:p w14:paraId="502274E7">
      <w:pPr>
        <w:spacing w:after="0"/>
        <w:ind w:left="-5"/>
        <w:rPr>
          <w:rFonts w:hint="eastAsia"/>
        </w:rPr>
      </w:pPr>
      <w:r>
        <w:rPr>
          <w:rFonts w:hint="eastAsia"/>
        </w:rPr>
        <w:t>Thou has opened up to us the age of the country, the distribution of seasons, the laws of sacred things, and of the priests; thou hast opened up to us domestic and public discipline; thou hast pointed out to us the proper places for religious ceremonies, and hast informed us concerning sacred places.</w:t>
      </w:r>
    </w:p>
    <w:p w14:paraId="5AFDAD46">
      <w:pPr>
        <w:spacing w:after="0"/>
        <w:ind w:left="-5"/>
        <w:rPr>
          <w:rFonts w:hint="eastAsia"/>
        </w:rPr>
      </w:pPr>
    </w:p>
    <w:p w14:paraId="2DB0E2D2">
      <w:pPr>
        <w:spacing w:after="0"/>
        <w:ind w:left="-5"/>
        <w:rPr>
          <w:rFonts w:hint="eastAsia"/>
        </w:rPr>
      </w:pPr>
      <w:r>
        <w:rPr>
          <w:rFonts w:hint="eastAsia"/>
        </w:rPr>
        <w:t>你向我们揭示了国家的年代、季节的分配、神圣事物的律法以及祭司的律法；你向我们揭示了家庭和公共的纪律；你向我们指出了宗教仪式的适当场所，并告知了我们关于神圣场所的事。</w:t>
      </w:r>
    </w:p>
    <w:p w14:paraId="773FF582">
      <w:pPr>
        <w:spacing w:after="0"/>
        <w:ind w:left="-5"/>
        <w:rPr>
          <w:rFonts w:hint="eastAsia"/>
        </w:rPr>
      </w:pPr>
    </w:p>
    <w:p w14:paraId="4A4B9ACE">
      <w:pPr>
        <w:spacing w:after="0"/>
        <w:ind w:left="-5"/>
        <w:rPr>
          <w:rFonts w:hint="eastAsia"/>
        </w:rPr>
      </w:pPr>
      <w:r>
        <w:rPr>
          <w:rFonts w:hint="eastAsia"/>
        </w:rPr>
        <w:t>Thou hast shown us the names, kinds, offices, causes of all divine and human things."2</w:t>
      </w:r>
    </w:p>
    <w:p w14:paraId="11D3B3EA">
      <w:pPr>
        <w:spacing w:after="0"/>
        <w:ind w:left="-5"/>
        <w:rPr>
          <w:rFonts w:hint="eastAsia"/>
        </w:rPr>
      </w:pPr>
    </w:p>
    <w:p w14:paraId="03FEECFE">
      <w:pPr>
        <w:spacing w:after="0"/>
        <w:ind w:left="-5"/>
        <w:rPr>
          <w:rFonts w:hint="eastAsia"/>
        </w:rPr>
      </w:pPr>
      <w:r>
        <w:rPr>
          <w:rFonts w:hint="eastAsia"/>
        </w:rPr>
        <w:t>你向我们展示了所有神圣和人类事物的名称、种类、职能和起因。”</w:t>
      </w:r>
    </w:p>
    <w:p w14:paraId="1A83A65C">
      <w:pPr>
        <w:spacing w:after="0"/>
        <w:ind w:left="-5"/>
        <w:rPr>
          <w:rFonts w:hint="eastAsia"/>
        </w:rPr>
      </w:pPr>
    </w:p>
    <w:p w14:paraId="1D0EE191">
      <w:pPr>
        <w:spacing w:after="0"/>
        <w:ind w:left="-5"/>
        <w:rPr>
          <w:rFonts w:hint="eastAsia"/>
        </w:rPr>
      </w:pPr>
      <w:r>
        <w:rPr>
          <w:rFonts w:hint="eastAsia"/>
        </w:rPr>
        <w:t>This man, then, of so distinguished and excellent acquirements, and, as Terentian briefly says of him in a most elegant verse, "Varro, a man universally informed," who read so much that we wonder when he had time to write, wrote so much that we can scarcely believe any one could have read it all,— this man, I say, so great in talent, so great in learning, had he had been an opposer and destroyer of the so-called divine things of which he wrote, and had he said that they pertained to superstition rather than to religion, might perhaps, even in that case, not have written so many things which are ridiculous, contemptible, detestable.</w:t>
      </w:r>
    </w:p>
    <w:p w14:paraId="0445F4DB">
      <w:pPr>
        <w:spacing w:after="0"/>
        <w:ind w:left="-5"/>
        <w:rPr>
          <w:rFonts w:hint="eastAsia"/>
        </w:rPr>
      </w:pPr>
    </w:p>
    <w:p w14:paraId="1B6AF3BE">
      <w:pPr>
        <w:spacing w:after="0"/>
        <w:ind w:left="-5"/>
        <w:rPr>
          <w:rFonts w:hint="eastAsia"/>
        </w:rPr>
      </w:pPr>
      <w:r>
        <w:rPr>
          <w:rFonts w:hint="eastAsia"/>
        </w:rPr>
        <w:t>那么，这个具有如此杰出和卓越成就的人，正如特伦蒂安（Terentian）在一句最优美的诗句中简略评价他的那样，“瓦罗，一个无所不知的人，”他读了那么多书，以至于我们想知道他何时有时间写，写了那么多书，以至于我们几乎不相信有人能读完这一切——我说，这个在才华和学识上如此伟大的人，如果他是他所写的所谓神圣事物的反对者和破坏者，并且如果他说它们属于迷信而非宗教，或许，即使在那样的情形下，他也不会写下那么多荒谬、可鄙、可憎的事。</w:t>
      </w:r>
    </w:p>
    <w:p w14:paraId="7B4C9301">
      <w:pPr>
        <w:spacing w:after="0"/>
        <w:ind w:left="-5"/>
        <w:rPr>
          <w:rFonts w:hint="eastAsia"/>
        </w:rPr>
      </w:pPr>
    </w:p>
    <w:p w14:paraId="5B6612BB">
      <w:pPr>
        <w:spacing w:after="0"/>
        <w:ind w:left="-5"/>
        <w:rPr>
          <w:rFonts w:hint="eastAsia"/>
        </w:rPr>
      </w:pPr>
      <w:r>
        <w:rPr>
          <w:rFonts w:hint="eastAsia"/>
        </w:rPr>
        <w:t>But when he so worshipped these same gods, and so vindicated their worship, as to say, in that same literary work of his, that he was afraid lest they should perish, not by an assault by enemies, but by the negligence of the citizens, and that from this ignominy they are being delivered by him, and are being laid up and preserved in the memory of the good by means of such books, with a zeal far more beneficial than that through which Metellus is declared to have rescued the sacred things of Vesta from the flames, and Æneas to have rescued the Penates from the burning of Troy; and when he, nevertheless, gives forth such things to be read by succeeding ages as are deservedly judged by wise and unwise to be unfit to be read, and to be most hostile to the truth of religion; what ought we to think but that a most acute and learned man,—not, however made free by the Holy Spirit,—was overpowered by the custom and laws of his state, and, not being able to be silent about those things by which he was influenced, spoke of them under pretence of commending religion?</w:t>
      </w:r>
    </w:p>
    <w:p w14:paraId="268AB283">
      <w:pPr>
        <w:spacing w:after="0"/>
        <w:ind w:left="-5"/>
        <w:rPr>
          <w:rFonts w:hint="eastAsia"/>
        </w:rPr>
      </w:pPr>
    </w:p>
    <w:p w14:paraId="603CE6CA">
      <w:pPr>
        <w:spacing w:after="0"/>
        <w:ind w:left="-5"/>
        <w:rPr>
          <w:rFonts w:hint="eastAsia"/>
        </w:rPr>
      </w:pPr>
      <w:r>
        <w:rPr>
          <w:rFonts w:hint="eastAsia"/>
        </w:rPr>
        <w:t>但是，当他如此敬拜这同样的诸神，并如此维护对他们的敬拜，以至于在他那同一部文学作品中说，他害怕它们会灭亡，不是被敌人攻击，而是被公民的疏忽，并且说它们正被他从这种耻辱中解救出来，并通过这样的书籍被收藏和保存在善人的记忆中，其热忱远比据称梅特卢斯（Metellus）从火焰中抢救维斯塔（Vesta）的神圣之物，以及埃涅阿斯从特洛伊的大火中抢救家神（Penates）更有益；然而，当他发表这样一些东西供后世阅读，这些东西被智者和愚者理所当然地判断为不适合阅读，并且对宗教真理最为敌对时；我们除了认为一个最敏锐和博学的人——然而没有被圣灵释放——被他国家的习俗和法律压倒，并且无法对他所受影响的那些事情保持沉默，而在推荐宗教的伪装下谈论它们之外，还能想什么呢？</w:t>
      </w:r>
    </w:p>
    <w:p w14:paraId="722D942E">
      <w:pPr>
        <w:spacing w:after="0"/>
        <w:ind w:left="-5"/>
        <w:rPr>
          <w:rFonts w:hint="eastAsia"/>
        </w:rPr>
      </w:pPr>
    </w:p>
    <w:p w14:paraId="6880DA48">
      <w:pPr>
        <w:spacing w:after="0"/>
        <w:ind w:left="-5"/>
        <w:rPr>
          <w:rFonts w:hint="eastAsia"/>
        </w:rPr>
      </w:pPr>
      <w:r>
        <w:rPr>
          <w:rFonts w:hint="eastAsia"/>
        </w:rPr>
        <w:t>CHAP. 3.—VARRO'S DISTRIBUTION OF HIS BOOK WHICH HE COMPOSED CONCERNING THE ANTIQUITIES OF HUMAN AND DIVINE THINGS</w:t>
      </w:r>
    </w:p>
    <w:p w14:paraId="49185990">
      <w:pPr>
        <w:spacing w:after="0"/>
        <w:ind w:left="-5"/>
        <w:rPr>
          <w:rFonts w:hint="eastAsia"/>
        </w:rPr>
      </w:pPr>
    </w:p>
    <w:p w14:paraId="647ADBE6">
      <w:pPr>
        <w:spacing w:after="0"/>
        <w:ind w:left="-5"/>
        <w:rPr>
          <w:rFonts w:hint="eastAsia"/>
        </w:rPr>
      </w:pPr>
      <w:r>
        <w:rPr>
          <w:rFonts w:hint="eastAsia"/>
        </w:rPr>
        <w:t>第三章——瓦罗对其所著关于人类和神圣事物之古迹一书的分配</w:t>
      </w:r>
    </w:p>
    <w:p w14:paraId="4A750E51">
      <w:pPr>
        <w:spacing w:after="0"/>
        <w:ind w:left="-5"/>
        <w:rPr>
          <w:rFonts w:hint="eastAsia"/>
        </w:rPr>
      </w:pPr>
    </w:p>
    <w:p w14:paraId="180231BC">
      <w:pPr>
        <w:spacing w:after="0"/>
        <w:ind w:left="-5"/>
        <w:rPr>
          <w:rFonts w:hint="eastAsia"/>
        </w:rPr>
      </w:pPr>
      <w:r>
        <w:rPr>
          <w:rFonts w:hint="eastAsia"/>
        </w:rPr>
        <w:t>1. He wrote forty-one books of antiquities.</w:t>
      </w:r>
    </w:p>
    <w:p w14:paraId="27F71455">
      <w:pPr>
        <w:spacing w:after="0"/>
        <w:ind w:left="-5"/>
        <w:rPr>
          <w:rFonts w:hint="eastAsia"/>
        </w:rPr>
      </w:pPr>
    </w:p>
    <w:p w14:paraId="2D1EBE62">
      <w:pPr>
        <w:spacing w:after="0"/>
        <w:ind w:left="-5"/>
        <w:rPr>
          <w:rFonts w:hint="eastAsia"/>
        </w:rPr>
      </w:pPr>
      <w:r>
        <w:rPr>
          <w:rFonts w:hint="eastAsia"/>
        </w:rPr>
        <w:t>1. 他写了四十一卷关于古迹的书。</w:t>
      </w:r>
    </w:p>
    <w:p w14:paraId="62F0DF65">
      <w:pPr>
        <w:spacing w:after="0"/>
        <w:ind w:left="-5"/>
        <w:rPr>
          <w:rFonts w:hint="eastAsia"/>
        </w:rPr>
      </w:pPr>
    </w:p>
    <w:p w14:paraId="7AB5AEE3">
      <w:pPr>
        <w:spacing w:after="0"/>
        <w:ind w:left="-5"/>
        <w:rPr>
          <w:rFonts w:hint="eastAsia"/>
        </w:rPr>
      </w:pPr>
      <w:r>
        <w:rPr>
          <w:rFonts w:hint="eastAsia"/>
        </w:rPr>
        <w:t>These he divided into human and divine things.</w:t>
      </w:r>
    </w:p>
    <w:p w14:paraId="2FF472AF">
      <w:pPr>
        <w:spacing w:after="0"/>
        <w:ind w:left="-5"/>
        <w:rPr>
          <w:rFonts w:hint="eastAsia"/>
        </w:rPr>
      </w:pPr>
    </w:p>
    <w:p w14:paraId="3147303C">
      <w:pPr>
        <w:spacing w:after="0"/>
        <w:ind w:left="-5"/>
        <w:rPr>
          <w:rFonts w:hint="eastAsia"/>
        </w:rPr>
      </w:pPr>
      <w:r>
        <w:rPr>
          <w:rFonts w:hint="eastAsia"/>
        </w:rPr>
        <w:t>他将这些分为人类事物和神圣事物。</w:t>
      </w:r>
    </w:p>
    <w:p w14:paraId="2353824B">
      <w:pPr>
        <w:spacing w:after="0"/>
        <w:ind w:left="-5"/>
        <w:rPr>
          <w:rFonts w:hint="eastAsia"/>
        </w:rPr>
      </w:pPr>
    </w:p>
    <w:p w14:paraId="08378118">
      <w:pPr>
        <w:spacing w:after="0"/>
        <w:ind w:left="-5"/>
        <w:rPr>
          <w:rFonts w:hint="eastAsia"/>
        </w:rPr>
      </w:pPr>
      <w:r>
        <w:rPr>
          <w:rFonts w:hint="eastAsia"/>
        </w:rPr>
        <w:t>Twenty-five he devoted to human things, sixteen to divine things; following this plan in that division,—namely, to give six books to each of the four divisions of human things.</w:t>
      </w:r>
    </w:p>
    <w:p w14:paraId="3D5732BA">
      <w:pPr>
        <w:spacing w:after="0"/>
        <w:ind w:left="-5"/>
        <w:rPr>
          <w:rFonts w:hint="eastAsia"/>
        </w:rPr>
      </w:pPr>
    </w:p>
    <w:p w14:paraId="3616F834">
      <w:pPr>
        <w:spacing w:after="0"/>
        <w:ind w:left="-5"/>
        <w:rPr>
          <w:rFonts w:hint="eastAsia"/>
        </w:rPr>
      </w:pPr>
      <w:r>
        <w:rPr>
          <w:rFonts w:hint="eastAsia"/>
        </w:rPr>
        <w:t>二十五卷致力于人类事物，十六卷致力于神圣事物；在那个划分中遵循这一计划——即给人类事物的四个部分各分配六卷。</w:t>
      </w:r>
    </w:p>
    <w:p w14:paraId="79223AFD">
      <w:pPr>
        <w:spacing w:after="0"/>
        <w:ind w:left="-5"/>
        <w:rPr>
          <w:rFonts w:hint="eastAsia"/>
        </w:rPr>
      </w:pPr>
    </w:p>
    <w:p w14:paraId="0C79C2A0">
      <w:pPr>
        <w:spacing w:after="0"/>
        <w:ind w:left="-5"/>
        <w:rPr>
          <w:rFonts w:hint="eastAsia"/>
        </w:rPr>
      </w:pPr>
      <w:r>
        <w:rPr>
          <w:rFonts w:hint="eastAsia"/>
        </w:rPr>
        <w:t>For he directs his attention to these considerations: who perform, where they perform, when they perform, what they perform.</w:t>
      </w:r>
    </w:p>
    <w:p w14:paraId="785EA3C0">
      <w:pPr>
        <w:spacing w:after="0"/>
        <w:ind w:left="-5"/>
        <w:rPr>
          <w:rFonts w:hint="eastAsia"/>
        </w:rPr>
      </w:pPr>
    </w:p>
    <w:p w14:paraId="3524671B">
      <w:pPr>
        <w:spacing w:after="0"/>
        <w:ind w:left="-5"/>
        <w:rPr>
          <w:rFonts w:hint="eastAsia"/>
        </w:rPr>
      </w:pPr>
      <w:r>
        <w:rPr>
          <w:rFonts w:hint="eastAsia"/>
        </w:rPr>
        <w:t>因为他将注意力集中在这些考虑上：谁在执行，在哪里执行，何时执行，执行什么。</w:t>
      </w:r>
    </w:p>
    <w:p w14:paraId="72BEADFA">
      <w:pPr>
        <w:spacing w:after="0"/>
        <w:ind w:left="-5"/>
        <w:rPr>
          <w:rFonts w:hint="eastAsia"/>
        </w:rPr>
      </w:pPr>
    </w:p>
    <w:p w14:paraId="336292E6">
      <w:pPr>
        <w:spacing w:after="0"/>
        <w:ind w:left="-5"/>
        <w:rPr>
          <w:rFonts w:hint="eastAsia"/>
        </w:rPr>
      </w:pPr>
      <w:r>
        <w:rPr>
          <w:rFonts w:hint="eastAsia"/>
        </w:rPr>
        <w:t>Therefore in the first six books he wrote concerning men; in the second six, concerning places; in the third six, concerning times; in the fourth and last six, concerning things.</w:t>
      </w:r>
    </w:p>
    <w:p w14:paraId="4C5C69DA">
      <w:pPr>
        <w:spacing w:after="0"/>
        <w:ind w:left="-5"/>
        <w:rPr>
          <w:rFonts w:hint="eastAsia"/>
        </w:rPr>
      </w:pPr>
    </w:p>
    <w:p w14:paraId="6EC2C533">
      <w:pPr>
        <w:spacing w:after="0"/>
        <w:ind w:left="-5"/>
        <w:rPr>
          <w:rFonts w:hint="eastAsia"/>
        </w:rPr>
      </w:pPr>
      <w:r>
        <w:rPr>
          <w:rFonts w:hint="eastAsia"/>
        </w:rPr>
        <w:t>因此，在前六卷中，他写关于人的事；在第二个六卷中，关于地点；在第三个六卷中，关于时间；在第四个即最后的六卷中，关于事物。</w:t>
      </w:r>
    </w:p>
    <w:p w14:paraId="11F6536E">
      <w:pPr>
        <w:spacing w:after="0"/>
        <w:ind w:left="-5"/>
        <w:rPr>
          <w:rFonts w:hint="eastAsia"/>
        </w:rPr>
      </w:pPr>
    </w:p>
    <w:p w14:paraId="5A9A1B68">
      <w:pPr>
        <w:spacing w:after="0"/>
        <w:ind w:left="-5"/>
        <w:rPr>
          <w:rFonts w:hint="eastAsia"/>
        </w:rPr>
      </w:pPr>
      <w:r>
        <w:rPr>
          <w:rFonts w:hint="eastAsia"/>
        </w:rPr>
        <w:t>Four times six, however, make only twenty-four.</w:t>
      </w:r>
    </w:p>
    <w:p w14:paraId="5F6F9E51">
      <w:pPr>
        <w:spacing w:after="0"/>
        <w:ind w:left="-5"/>
        <w:rPr>
          <w:rFonts w:hint="eastAsia"/>
        </w:rPr>
      </w:pPr>
    </w:p>
    <w:p w14:paraId="14A341A8">
      <w:pPr>
        <w:spacing w:after="0"/>
        <w:ind w:left="-5"/>
        <w:rPr>
          <w:rFonts w:hint="eastAsia"/>
        </w:rPr>
      </w:pPr>
      <w:r>
        <w:rPr>
          <w:rFonts w:hint="eastAsia"/>
        </w:rPr>
        <w:t>然而，四乘六只有二十四。</w:t>
      </w:r>
    </w:p>
    <w:p w14:paraId="60A78B84">
      <w:pPr>
        <w:spacing w:after="0"/>
        <w:ind w:left="-5"/>
        <w:rPr>
          <w:rFonts w:hint="eastAsia"/>
        </w:rPr>
      </w:pPr>
    </w:p>
    <w:p w14:paraId="6EBC2AD7">
      <w:pPr>
        <w:spacing w:after="0"/>
        <w:ind w:left="-5"/>
        <w:rPr>
          <w:rFonts w:hint="eastAsia"/>
        </w:rPr>
      </w:pPr>
      <w:r>
        <w:rPr>
          <w:rFonts w:hint="eastAsia"/>
        </w:rPr>
        <w:t>But he placed at the head of them one separate work, which spoke of all these things conjointly.</w:t>
      </w:r>
    </w:p>
    <w:p w14:paraId="594E6C2A">
      <w:pPr>
        <w:spacing w:after="0"/>
        <w:ind w:left="-5"/>
        <w:rPr>
          <w:rFonts w:hint="eastAsia"/>
        </w:rPr>
      </w:pPr>
    </w:p>
    <w:p w14:paraId="56564B7C">
      <w:pPr>
        <w:spacing w:after="0"/>
        <w:ind w:left="-5"/>
        <w:rPr>
          <w:rFonts w:hint="eastAsia"/>
        </w:rPr>
      </w:pPr>
      <w:r>
        <w:rPr>
          <w:rFonts w:hint="eastAsia"/>
        </w:rPr>
        <w:t>但他在这些书的开头放置了一部单独的作品，综合论述了所有这些事情。</w:t>
      </w:r>
    </w:p>
    <w:p w14:paraId="305581AD">
      <w:pPr>
        <w:spacing w:after="0"/>
        <w:ind w:left="-5"/>
        <w:rPr>
          <w:rFonts w:hint="eastAsia"/>
        </w:rPr>
      </w:pPr>
    </w:p>
    <w:p w14:paraId="52806A1D">
      <w:pPr>
        <w:spacing w:after="0"/>
        <w:ind w:left="-5"/>
        <w:rPr>
          <w:rFonts w:hint="eastAsia"/>
        </w:rPr>
      </w:pPr>
      <w:r>
        <w:rPr>
          <w:rFonts w:hint="eastAsia"/>
        </w:rPr>
        <w:t>In divine things, the same order he preserved throughout, as far as concerns those things which are performed to the gods.</w:t>
      </w:r>
    </w:p>
    <w:p w14:paraId="7E89A0FF">
      <w:pPr>
        <w:spacing w:after="0"/>
        <w:ind w:left="-5"/>
        <w:rPr>
          <w:rFonts w:hint="eastAsia"/>
        </w:rPr>
      </w:pPr>
    </w:p>
    <w:p w14:paraId="4CC3C8C0">
      <w:pPr>
        <w:spacing w:after="0"/>
        <w:ind w:left="-5"/>
        <w:rPr>
          <w:rFonts w:hint="eastAsia"/>
        </w:rPr>
      </w:pPr>
      <w:r>
        <w:rPr>
          <w:rFonts w:hint="eastAsia"/>
        </w:rPr>
        <w:t>在神圣事物中，就那些对神执行的事情而言，他始终保留了同样的顺序。</w:t>
      </w:r>
    </w:p>
    <w:p w14:paraId="0EE50EC1">
      <w:pPr>
        <w:spacing w:after="0"/>
        <w:ind w:left="-5"/>
        <w:rPr>
          <w:rFonts w:hint="eastAsia"/>
        </w:rPr>
      </w:pPr>
    </w:p>
    <w:p w14:paraId="4FE0D932">
      <w:pPr>
        <w:spacing w:after="0"/>
        <w:ind w:left="-5"/>
        <w:rPr>
          <w:rFonts w:hint="eastAsia"/>
        </w:rPr>
      </w:pPr>
      <w:r>
        <w:rPr>
          <w:rFonts w:hint="eastAsia"/>
        </w:rPr>
        <w:t>For sacred things are performed by men in places and times.</w:t>
      </w:r>
    </w:p>
    <w:p w14:paraId="684786FD">
      <w:pPr>
        <w:spacing w:after="0"/>
        <w:ind w:left="-5"/>
        <w:rPr>
          <w:rFonts w:hint="eastAsia"/>
        </w:rPr>
      </w:pPr>
    </w:p>
    <w:p w14:paraId="480C84CB">
      <w:pPr>
        <w:spacing w:after="0"/>
        <w:ind w:left="-5"/>
        <w:rPr>
          <w:rFonts w:hint="eastAsia"/>
        </w:rPr>
      </w:pPr>
      <w:r>
        <w:rPr>
          <w:rFonts w:hint="eastAsia"/>
        </w:rPr>
        <w:t>因为神圣事物是由人在地点和时间中执行的。</w:t>
      </w:r>
    </w:p>
    <w:p w14:paraId="46136E38">
      <w:pPr>
        <w:spacing w:after="0"/>
        <w:ind w:left="-5"/>
        <w:rPr>
          <w:rFonts w:hint="eastAsia"/>
        </w:rPr>
      </w:pPr>
    </w:p>
    <w:p w14:paraId="4ECF28C4">
      <w:pPr>
        <w:spacing w:after="0"/>
        <w:ind w:left="-5"/>
        <w:rPr>
          <w:rFonts w:hint="eastAsia"/>
        </w:rPr>
      </w:pPr>
      <w:r>
        <w:rPr>
          <w:rFonts w:hint="eastAsia"/>
        </w:rPr>
        <w:t>These four things I have mentioned he embraced in twelve books, allotting three to each.</w:t>
      </w:r>
    </w:p>
    <w:p w14:paraId="75279522">
      <w:pPr>
        <w:spacing w:after="0"/>
        <w:ind w:left="-5"/>
        <w:rPr>
          <w:rFonts w:hint="eastAsia"/>
        </w:rPr>
      </w:pPr>
    </w:p>
    <w:p w14:paraId="1A137CA3">
      <w:pPr>
        <w:spacing w:after="0"/>
        <w:ind w:left="-5"/>
        <w:rPr>
          <w:rFonts w:hint="eastAsia"/>
        </w:rPr>
      </w:pPr>
      <w:r>
        <w:rPr>
          <w:rFonts w:hint="eastAsia"/>
        </w:rPr>
        <w:t>他将我提到的这四件事包含在十二卷书中，每件分配三卷。</w:t>
      </w:r>
    </w:p>
    <w:p w14:paraId="75730D94">
      <w:pPr>
        <w:spacing w:after="0"/>
        <w:ind w:left="-5"/>
        <w:rPr>
          <w:rFonts w:hint="eastAsia"/>
        </w:rPr>
      </w:pPr>
    </w:p>
    <w:p w14:paraId="4439DA22">
      <w:pPr>
        <w:spacing w:after="0"/>
        <w:ind w:left="-5"/>
        <w:rPr>
          <w:rFonts w:hint="eastAsia"/>
        </w:rPr>
      </w:pPr>
      <w:r>
        <w:rPr>
          <w:rFonts w:hint="eastAsia"/>
        </w:rPr>
        <w:t>For he wrote the first three concerning men, the following three concerning places, the third three concerning times, and the fourth three concerning sacred rites,—showing who should perform, where they should perform, when they should perform, what they should perform, with most subtle distinction.</w:t>
      </w:r>
    </w:p>
    <w:p w14:paraId="61DF371D">
      <w:pPr>
        <w:spacing w:after="0"/>
        <w:ind w:left="-5"/>
        <w:rPr>
          <w:rFonts w:hint="eastAsia"/>
        </w:rPr>
      </w:pPr>
    </w:p>
    <w:p w14:paraId="24211F1F">
      <w:pPr>
        <w:spacing w:after="0"/>
        <w:ind w:left="-5"/>
        <w:rPr>
          <w:rFonts w:hint="eastAsia"/>
        </w:rPr>
      </w:pPr>
      <w:r>
        <w:rPr>
          <w:rFonts w:hint="eastAsia"/>
        </w:rPr>
        <w:t>因为他写了前三卷关于人，接下来的三卷关于地点，第三个三卷关于时间，第四个三卷关于神圣仪式——以最微妙的区别展示谁应当执行，在哪里执行，何时执行，执行什么。</w:t>
      </w:r>
    </w:p>
    <w:p w14:paraId="45411C23">
      <w:pPr>
        <w:spacing w:after="0"/>
        <w:ind w:left="-5"/>
        <w:rPr>
          <w:rFonts w:hint="eastAsia"/>
        </w:rPr>
      </w:pPr>
    </w:p>
    <w:p w14:paraId="46F266B2">
      <w:pPr>
        <w:spacing w:after="0"/>
        <w:ind w:left="-5"/>
        <w:rPr>
          <w:rFonts w:hint="eastAsia"/>
        </w:rPr>
      </w:pPr>
      <w:r>
        <w:rPr>
          <w:rFonts w:hint="eastAsia"/>
        </w:rPr>
        <w:t>But because it was necessary to say—and that especially was expected—to whom they should perform sacred rites, he wrote concerning the gods themselves the last three books; and these five times three made fifteen.</w:t>
      </w:r>
    </w:p>
    <w:p w14:paraId="730DF59D">
      <w:pPr>
        <w:spacing w:after="0"/>
        <w:ind w:left="-5"/>
        <w:rPr>
          <w:rFonts w:hint="eastAsia"/>
        </w:rPr>
      </w:pPr>
    </w:p>
    <w:p w14:paraId="18728ADC">
      <w:pPr>
        <w:spacing w:after="0"/>
        <w:ind w:left="-5"/>
        <w:rPr>
          <w:rFonts w:hint="eastAsia"/>
        </w:rPr>
      </w:pPr>
      <w:r>
        <w:rPr>
          <w:rFonts w:hint="eastAsia"/>
        </w:rPr>
        <w:t>但因为有必要说明——而且这尤其是被期待的——他们应当向谁执行神圣仪式，他在最后三卷写了关于神本身的事；这五乘三等于十五。</w:t>
      </w:r>
    </w:p>
    <w:p w14:paraId="2FD9141F">
      <w:pPr>
        <w:spacing w:after="0"/>
        <w:ind w:left="-5"/>
        <w:rPr>
          <w:rFonts w:hint="eastAsia"/>
        </w:rPr>
      </w:pPr>
    </w:p>
    <w:p w14:paraId="00E9DE12">
      <w:pPr>
        <w:spacing w:after="0"/>
        <w:ind w:left="-5"/>
        <w:rPr>
          <w:rFonts w:hint="eastAsia"/>
        </w:rPr>
      </w:pPr>
      <w:r>
        <w:rPr>
          <w:rFonts w:hint="eastAsia"/>
        </w:rPr>
        <w:t>But they are in all, as we have said, sixteen.</w:t>
      </w:r>
    </w:p>
    <w:p w14:paraId="7885A59E">
      <w:pPr>
        <w:spacing w:after="0"/>
        <w:ind w:left="-5"/>
        <w:rPr>
          <w:rFonts w:hint="eastAsia"/>
        </w:rPr>
      </w:pPr>
    </w:p>
    <w:p w14:paraId="378F4B33">
      <w:pPr>
        <w:spacing w:after="0"/>
        <w:ind w:left="-5"/>
        <w:rPr>
          <w:rFonts w:hint="eastAsia"/>
        </w:rPr>
      </w:pPr>
      <w:r>
        <w:rPr>
          <w:rFonts w:hint="eastAsia"/>
        </w:rPr>
        <w:t>但正如我们所说，总共是十六卷。</w:t>
      </w:r>
    </w:p>
    <w:p w14:paraId="5A25B7B2">
      <w:pPr>
        <w:spacing w:after="0"/>
        <w:ind w:left="-5"/>
        <w:rPr>
          <w:rFonts w:hint="eastAsia"/>
        </w:rPr>
      </w:pPr>
    </w:p>
    <w:p w14:paraId="5D199E7A">
      <w:pPr>
        <w:spacing w:after="0"/>
        <w:ind w:left="-5"/>
        <w:rPr>
          <w:rFonts w:hint="eastAsia"/>
        </w:rPr>
      </w:pPr>
      <w:r>
        <w:rPr>
          <w:rFonts w:hint="eastAsia"/>
        </w:rPr>
        <w:t>For he put also at the beginning of these one distinct book, speaking by way of introduction of all which follows; which being finished, he proceeded to subdivide the first three in that five-fold distribution which pertain to men, making the first concerning high priests, the second concerning augurs, the third concerning the fifteen men presiding over the sacred ceremonies.</w:t>
      </w:r>
    </w:p>
    <w:p w14:paraId="53A6D34D">
      <w:pPr>
        <w:spacing w:after="0"/>
        <w:ind w:left="-5"/>
        <w:rPr>
          <w:rFonts w:hint="eastAsia"/>
        </w:rPr>
      </w:pPr>
    </w:p>
    <w:p w14:paraId="33F14791">
      <w:pPr>
        <w:spacing w:after="0"/>
        <w:ind w:left="-5"/>
        <w:rPr>
          <w:rFonts w:hint="eastAsia"/>
        </w:rPr>
      </w:pPr>
      <w:r>
        <w:rPr>
          <w:rFonts w:hint="eastAsia"/>
        </w:rPr>
        <w:t>因为他也在这些书的开头放了一卷独特的书，作为对随之而来的一切的介绍；这卷完成后，他着手将属于人的那五重分配中的前三卷进行细分，第一卷关于大祭司，第二卷关于占卜官，第三卷关于主持神圣仪式的十五人。</w:t>
      </w:r>
    </w:p>
    <w:p w14:paraId="36C02846">
      <w:pPr>
        <w:spacing w:after="0"/>
        <w:ind w:left="-5"/>
        <w:rPr>
          <w:rFonts w:hint="eastAsia"/>
        </w:rPr>
      </w:pPr>
    </w:p>
    <w:p w14:paraId="457504F6">
      <w:pPr>
        <w:spacing w:after="0"/>
        <w:ind w:left="-5"/>
        <w:rPr>
          <w:rFonts w:hint="eastAsia"/>
        </w:rPr>
      </w:pPr>
      <w:r>
        <w:rPr>
          <w:rFonts w:hint="eastAsia"/>
        </w:rPr>
        <w:t>The second three he made concerning places, speaking in one of them concerning their chapels, in the second concerning their temples, and in the third concerning religious places.</w:t>
      </w:r>
    </w:p>
    <w:p w14:paraId="08273F30">
      <w:pPr>
        <w:spacing w:after="0"/>
        <w:ind w:left="-5"/>
        <w:rPr>
          <w:rFonts w:hint="eastAsia"/>
        </w:rPr>
      </w:pPr>
    </w:p>
    <w:p w14:paraId="63950058">
      <w:pPr>
        <w:spacing w:after="0"/>
        <w:ind w:left="-5"/>
        <w:rPr>
          <w:rFonts w:hint="eastAsia"/>
        </w:rPr>
      </w:pPr>
      <w:r>
        <w:rPr>
          <w:rFonts w:hint="eastAsia"/>
        </w:rPr>
        <w:t>第二个三卷他写关于地点，其中一卷讲关于他们的小教堂，第二卷关于他们的神庙，第三卷关于宗教场所。</w:t>
      </w:r>
    </w:p>
    <w:p w14:paraId="11C94670">
      <w:pPr>
        <w:spacing w:after="0"/>
        <w:ind w:left="-5"/>
        <w:rPr>
          <w:rFonts w:hint="eastAsia"/>
        </w:rPr>
      </w:pPr>
    </w:p>
    <w:p w14:paraId="60211416">
      <w:pPr>
        <w:spacing w:after="0"/>
        <w:ind w:left="-5"/>
        <w:rPr>
          <w:rFonts w:hint="eastAsia"/>
        </w:rPr>
      </w:pPr>
      <w:r>
        <w:rPr>
          <w:rFonts w:hint="eastAsia"/>
        </w:rPr>
        <w:t>The next three which follow these, and pertain to times,—that is, to festival days,—he distributed so as to make one concerning holidays, the other concerning the circus games, and the third concerning scenic plays.</w:t>
      </w:r>
    </w:p>
    <w:p w14:paraId="2A4C4393">
      <w:pPr>
        <w:spacing w:after="0"/>
        <w:ind w:left="-5"/>
        <w:rPr>
          <w:rFonts w:hint="eastAsia"/>
        </w:rPr>
      </w:pPr>
    </w:p>
    <w:p w14:paraId="20C705DD">
      <w:pPr>
        <w:spacing w:after="0"/>
        <w:ind w:left="-5"/>
        <w:rPr>
          <w:rFonts w:hint="eastAsia"/>
        </w:rPr>
      </w:pPr>
      <w:r>
        <w:rPr>
          <w:rFonts w:hint="eastAsia"/>
        </w:rPr>
        <w:t>接下来的三卷属于时间——即节日——他如此分配：一卷关于假日，另一卷关于马戏团比赛，第三卷关于舞台戏剧。</w:t>
      </w:r>
    </w:p>
    <w:p w14:paraId="3675C07F">
      <w:pPr>
        <w:spacing w:after="0"/>
        <w:ind w:left="-5"/>
        <w:rPr>
          <w:rFonts w:hint="eastAsia"/>
        </w:rPr>
      </w:pPr>
    </w:p>
    <w:p w14:paraId="76C8EC65">
      <w:pPr>
        <w:spacing w:after="0"/>
        <w:ind w:left="-5"/>
        <w:rPr>
          <w:rFonts w:hint="eastAsia"/>
        </w:rPr>
      </w:pPr>
      <w:r>
        <w:rPr>
          <w:rFonts w:hint="eastAsia"/>
        </w:rPr>
        <w:t>Of the fourth three, pertaining to sacred things, he devoted one to consecrations, another to private, the last to public, sacred rites.</w:t>
      </w:r>
    </w:p>
    <w:p w14:paraId="4DC6ABF3">
      <w:pPr>
        <w:spacing w:after="0"/>
        <w:ind w:left="-5"/>
        <w:rPr>
          <w:rFonts w:hint="eastAsia"/>
        </w:rPr>
      </w:pPr>
    </w:p>
    <w:p w14:paraId="1169F847">
      <w:pPr>
        <w:spacing w:after="0"/>
        <w:ind w:left="-5"/>
        <w:rPr>
          <w:rFonts w:hint="eastAsia"/>
        </w:rPr>
      </w:pPr>
      <w:r>
        <w:rPr>
          <w:rFonts w:hint="eastAsia"/>
        </w:rPr>
        <w:t>关于属于神圣事物的第四个三卷，他将一卷用于奉献礼，另一卷用于私人神圣仪式，最后一卷用于公共神圣仪式。</w:t>
      </w:r>
    </w:p>
    <w:p w14:paraId="73924C3B">
      <w:pPr>
        <w:spacing w:after="0"/>
        <w:ind w:left="-5"/>
        <w:rPr>
          <w:rFonts w:hint="eastAsia"/>
        </w:rPr>
      </w:pPr>
    </w:p>
    <w:p w14:paraId="41C8E39E">
      <w:pPr>
        <w:spacing w:after="0"/>
        <w:ind w:left="-5"/>
        <w:rPr>
          <w:rFonts w:hint="eastAsia"/>
        </w:rPr>
      </w:pPr>
      <w:r>
        <w:rPr>
          <w:rFonts w:hint="eastAsia"/>
        </w:rPr>
        <w:t>In the three which remain, the gods themselves follow this pompous train, as it were, for whom all this culture has been expended.</w:t>
      </w:r>
    </w:p>
    <w:p w14:paraId="1E3F1F95">
      <w:pPr>
        <w:spacing w:after="0"/>
        <w:ind w:left="-5"/>
        <w:rPr>
          <w:rFonts w:hint="eastAsia"/>
        </w:rPr>
      </w:pPr>
    </w:p>
    <w:p w14:paraId="33481A6E">
      <w:pPr>
        <w:spacing w:after="0"/>
        <w:ind w:left="-5"/>
        <w:rPr>
          <w:rFonts w:hint="eastAsia"/>
        </w:rPr>
      </w:pPr>
      <w:r>
        <w:rPr>
          <w:rFonts w:hint="eastAsia"/>
        </w:rPr>
        <w:t>在剩下的三卷中，诸神本身跟随着这仿佛宏大的行列，所有这些修养都是为他们花费的。</w:t>
      </w:r>
    </w:p>
    <w:p w14:paraId="4C0E365E">
      <w:pPr>
        <w:spacing w:after="0"/>
        <w:ind w:left="-5"/>
        <w:rPr>
          <w:rFonts w:hint="eastAsia"/>
        </w:rPr>
      </w:pPr>
    </w:p>
    <w:p w14:paraId="65085E9B">
      <w:pPr>
        <w:spacing w:after="0"/>
        <w:ind w:left="-5"/>
        <w:rPr>
          <w:rFonts w:hint="eastAsia"/>
        </w:rPr>
      </w:pPr>
      <w:r>
        <w:rPr>
          <w:rFonts w:hint="eastAsia"/>
        </w:rPr>
        <w:t>In the first book are the certain gods, in the second the uncertain, in the third, and last of all, the chief and select gods.</w:t>
      </w:r>
    </w:p>
    <w:p w14:paraId="7A20D2E2">
      <w:pPr>
        <w:spacing w:after="0"/>
        <w:ind w:left="-5"/>
        <w:rPr>
          <w:rFonts w:hint="eastAsia"/>
        </w:rPr>
      </w:pPr>
    </w:p>
    <w:p w14:paraId="46B411E5">
      <w:pPr>
        <w:spacing w:after="0"/>
        <w:ind w:left="-5"/>
        <w:rPr>
          <w:rFonts w:hint="eastAsia"/>
        </w:rPr>
      </w:pPr>
      <w:r>
        <w:rPr>
          <w:rFonts w:hint="eastAsia"/>
        </w:rPr>
        <w:t>第一卷是确定的诸神，第二卷是不确定的，第三卷，也就是最后一卷，是主要和精选的诸神。</w:t>
      </w:r>
    </w:p>
    <w:p w14:paraId="0A0FF18C">
      <w:pPr>
        <w:spacing w:after="0"/>
        <w:ind w:left="-5"/>
        <w:rPr>
          <w:rFonts w:hint="eastAsia"/>
        </w:rPr>
      </w:pPr>
    </w:p>
    <w:p w14:paraId="75D50D2C">
      <w:pPr>
        <w:spacing w:after="0"/>
        <w:ind w:left="-5"/>
        <w:rPr>
          <w:rFonts w:hint="eastAsia"/>
        </w:rPr>
      </w:pPr>
      <w:r>
        <w:rPr>
          <w:rFonts w:hint="eastAsia"/>
        </w:rPr>
        <w:t>CHAP. 4.—THAT FROM THE DISPUTATION OF VARRO, IT FOLLOWS THAT THE WORSHIPPERS OF THE GODS REGARD HUMAN THINGS AS MORE ANCIENT THAN DIVINE THINGS</w:t>
      </w:r>
    </w:p>
    <w:p w14:paraId="05053375">
      <w:pPr>
        <w:spacing w:after="0"/>
        <w:ind w:left="-5"/>
        <w:rPr>
          <w:rFonts w:hint="eastAsia"/>
        </w:rPr>
      </w:pPr>
    </w:p>
    <w:p w14:paraId="72CB78F1">
      <w:pPr>
        <w:spacing w:after="0"/>
        <w:ind w:left="-5"/>
        <w:rPr>
          <w:rFonts w:hint="eastAsia"/>
        </w:rPr>
      </w:pPr>
      <w:r>
        <w:rPr>
          <w:rFonts w:hint="eastAsia"/>
        </w:rPr>
        <w:t>第四章——从瓦罗的论辩可以得出，诸神的崇拜者认为人类事物比神圣事物更古老</w:t>
      </w:r>
    </w:p>
    <w:p w14:paraId="4743CDAA">
      <w:pPr>
        <w:spacing w:after="0"/>
        <w:ind w:left="-5"/>
        <w:rPr>
          <w:rFonts w:hint="eastAsia"/>
        </w:rPr>
      </w:pPr>
    </w:p>
    <w:p w14:paraId="38458929">
      <w:pPr>
        <w:spacing w:after="0"/>
        <w:ind w:left="-5"/>
        <w:rPr>
          <w:rFonts w:hint="eastAsia"/>
        </w:rPr>
      </w:pPr>
      <w:r>
        <w:rPr>
          <w:rFonts w:hint="eastAsia"/>
        </w:rPr>
        <w:t>1. In this whole series of most beautiful and most subtle distributions and distinctions, it will most easily appear evident from the things we have said already, and from what is to be said hereafter, to any man who is not, in the obstinacy of his heart, an enemy to himself, that it is vain to seek and to hope for, and even most impudent to wish for eternal life.</w:t>
      </w:r>
    </w:p>
    <w:p w14:paraId="6185C3E6">
      <w:pPr>
        <w:spacing w:after="0"/>
        <w:ind w:left="-5"/>
        <w:rPr>
          <w:rFonts w:hint="eastAsia"/>
        </w:rPr>
      </w:pPr>
    </w:p>
    <w:p w14:paraId="513CC445">
      <w:pPr>
        <w:spacing w:after="0"/>
        <w:ind w:left="-5"/>
        <w:rPr>
          <w:rFonts w:hint="eastAsia"/>
        </w:rPr>
      </w:pPr>
      <w:r>
        <w:rPr>
          <w:rFonts w:hint="eastAsia"/>
        </w:rPr>
        <w:t>1. 在这一整个最美丽和最微妙的分配与区别系列中，从我们已经说过的事情以及此后要说的事情中，对于任何不是心里顽固地与自己为敌的人来说，这将最容易显得显而易见：寻求和指望永生是徒劳的，甚至希望得到永生也是最无耻的。</w:t>
      </w:r>
    </w:p>
    <w:p w14:paraId="0FC6B3AF">
      <w:pPr>
        <w:spacing w:after="0"/>
        <w:ind w:left="-5"/>
        <w:rPr>
          <w:rFonts w:hint="eastAsia"/>
        </w:rPr>
      </w:pPr>
    </w:p>
    <w:p w14:paraId="12B0BDB6">
      <w:pPr>
        <w:spacing w:after="0"/>
        <w:ind w:left="-5"/>
        <w:rPr>
          <w:rFonts w:hint="eastAsia"/>
        </w:rPr>
      </w:pPr>
      <w:r>
        <w:rPr>
          <w:rFonts w:hint="eastAsia"/>
        </w:rPr>
        <w:t>For these institutions are either the work of men or of demons,—not of those whom they call good demons, but, to speak more plainly, of unclean, and, without controversy, malign spirits, who with wonderful slyness and secretness suggest to the thoughts of the impious, and sometimes openly present to their understandings, noxious opinions, by which the human mind grows more and more foolish, and becomes unable to adapt itself to and abide in the immutable and eternal truth, and seek to confirm these opinions by every kind of fallacious attestation in their power.</w:t>
      </w:r>
    </w:p>
    <w:p w14:paraId="1DE0D881">
      <w:pPr>
        <w:spacing w:after="0"/>
        <w:ind w:left="-5"/>
        <w:rPr>
          <w:rFonts w:hint="eastAsia"/>
        </w:rPr>
      </w:pPr>
    </w:p>
    <w:p w14:paraId="79D38EEA">
      <w:pPr>
        <w:spacing w:after="0"/>
        <w:ind w:left="-5"/>
        <w:rPr>
          <w:rFonts w:hint="eastAsia"/>
        </w:rPr>
      </w:pPr>
      <w:r>
        <w:rPr>
          <w:rFonts w:hint="eastAsia"/>
        </w:rPr>
        <w:t>因为这些制度要么是人的工作，要么是魔鬼的工作——不是那些他们称为好魔鬼的，而是说得更直白些，是不洁的、无可争议的邪恶之灵，它们以奇妙的狡猾和秘密向不虔诚者的思想暗示，有时公开向他们的理解呈现有害的意见，藉此人心变得越来越愚蠢，变得无法适应并持守那不可改变的永恒真理，并试图用它们能力范围内各种谬误的证明来确认这些意见。</w:t>
      </w:r>
    </w:p>
    <w:p w14:paraId="0A879284">
      <w:pPr>
        <w:spacing w:after="0"/>
        <w:ind w:left="-5"/>
        <w:rPr>
          <w:rFonts w:hint="eastAsia"/>
        </w:rPr>
      </w:pPr>
    </w:p>
    <w:p w14:paraId="6B71B58B">
      <w:pPr>
        <w:spacing w:after="0"/>
        <w:ind w:left="-5"/>
        <w:rPr>
          <w:rFonts w:hint="eastAsia"/>
        </w:rPr>
      </w:pPr>
      <w:r>
        <w:rPr>
          <w:rFonts w:hint="eastAsia"/>
        </w:rPr>
        <w:t>This very same Varro testifies that he wrote first concerning human things, but afterwards concerning divine things, because the states existed first, and afterward these things were instituted by them.</w:t>
      </w:r>
    </w:p>
    <w:p w14:paraId="20EE0590">
      <w:pPr>
        <w:spacing w:after="0"/>
        <w:ind w:left="-5"/>
        <w:rPr>
          <w:rFonts w:hint="eastAsia"/>
        </w:rPr>
      </w:pPr>
    </w:p>
    <w:p w14:paraId="2B4FD76B">
      <w:pPr>
        <w:spacing w:after="0"/>
        <w:ind w:left="-5"/>
        <w:rPr>
          <w:rFonts w:hint="eastAsia"/>
        </w:rPr>
      </w:pPr>
      <w:r>
        <w:rPr>
          <w:rFonts w:hint="eastAsia"/>
        </w:rPr>
        <w:t>这同一位瓦罗证明，他先写关于人类事物，后写关于神圣事物，是因为国家先存在，然后这些事情才由它们设立。</w:t>
      </w:r>
    </w:p>
    <w:p w14:paraId="1B1070C9">
      <w:pPr>
        <w:spacing w:after="0"/>
        <w:ind w:left="-5"/>
        <w:rPr>
          <w:rFonts w:hint="eastAsia"/>
        </w:rPr>
      </w:pPr>
    </w:p>
    <w:p w14:paraId="1DF824EF">
      <w:pPr>
        <w:spacing w:after="0"/>
        <w:ind w:left="-5"/>
        <w:rPr>
          <w:rFonts w:hint="eastAsia"/>
        </w:rPr>
      </w:pPr>
      <w:r>
        <w:rPr>
          <w:rFonts w:hint="eastAsia"/>
        </w:rPr>
        <w:t>But the true religion was not instituted by any earthly state, but plainly it established the celestial city.</w:t>
      </w:r>
    </w:p>
    <w:p w14:paraId="30CFB452">
      <w:pPr>
        <w:spacing w:after="0"/>
        <w:ind w:left="-5"/>
        <w:rPr>
          <w:rFonts w:hint="eastAsia"/>
        </w:rPr>
      </w:pPr>
    </w:p>
    <w:p w14:paraId="4CD17B01">
      <w:pPr>
        <w:spacing w:after="0"/>
        <w:ind w:left="-5"/>
        <w:rPr>
          <w:rFonts w:hint="eastAsia"/>
        </w:rPr>
      </w:pPr>
      <w:r>
        <w:rPr>
          <w:rFonts w:hint="eastAsia"/>
        </w:rPr>
        <w:t>但真正的宗教不是由任何地上国家设立的，而是显然它建立了天上的城。</w:t>
      </w:r>
    </w:p>
    <w:p w14:paraId="49E1F5AB">
      <w:pPr>
        <w:spacing w:after="0"/>
        <w:ind w:left="-5"/>
        <w:rPr>
          <w:rFonts w:hint="eastAsia"/>
        </w:rPr>
      </w:pPr>
    </w:p>
    <w:p w14:paraId="763FCD13">
      <w:pPr>
        <w:spacing w:after="0"/>
        <w:ind w:left="-5"/>
        <w:rPr>
          <w:rFonts w:hint="eastAsia"/>
        </w:rPr>
      </w:pPr>
      <w:r>
        <w:rPr>
          <w:rFonts w:hint="eastAsia"/>
        </w:rPr>
        <w:t>It, however, is inspired and taught by the true God, the giver of eternal life to His true worshippers.</w:t>
      </w:r>
    </w:p>
    <w:p w14:paraId="283C3D9B">
      <w:pPr>
        <w:spacing w:after="0"/>
        <w:ind w:left="-5"/>
        <w:rPr>
          <w:rFonts w:hint="eastAsia"/>
        </w:rPr>
      </w:pPr>
    </w:p>
    <w:p w14:paraId="06EA91B5">
      <w:pPr>
        <w:spacing w:after="0"/>
        <w:ind w:left="-5"/>
        <w:rPr>
          <w:rFonts w:hint="eastAsia"/>
        </w:rPr>
      </w:pPr>
      <w:r>
        <w:rPr>
          <w:rFonts w:hint="eastAsia"/>
        </w:rPr>
        <w:t>然而，它是由真神启示和教导的，祂将永生赐给祂真正的敬拜者。</w:t>
      </w:r>
    </w:p>
    <w:p w14:paraId="58AF5F94">
      <w:pPr>
        <w:spacing w:after="0"/>
        <w:ind w:left="-5"/>
        <w:rPr>
          <w:rFonts w:hint="eastAsia"/>
        </w:rPr>
      </w:pPr>
    </w:p>
    <w:p w14:paraId="442CAED5">
      <w:pPr>
        <w:spacing w:after="0"/>
        <w:ind w:left="-5"/>
        <w:rPr>
          <w:rFonts w:hint="eastAsia"/>
        </w:rPr>
      </w:pPr>
      <w:r>
        <w:rPr>
          <w:rFonts w:hint="eastAsia"/>
        </w:rPr>
        <w:t>2. The following is the reason Varro gives when he confesses that he had written first concerning human things, and afterwards of divine things, because these divine things were instituted by men:—"As the painter is before the painted tablet, the mason before the edifice, so states are before those things which are instituted by states."</w:t>
      </w:r>
    </w:p>
    <w:p w14:paraId="09419A75">
      <w:pPr>
        <w:spacing w:after="0"/>
        <w:ind w:left="-5"/>
        <w:rPr>
          <w:rFonts w:hint="eastAsia"/>
        </w:rPr>
      </w:pPr>
    </w:p>
    <w:p w14:paraId="6F026BF1">
      <w:pPr>
        <w:spacing w:after="0"/>
        <w:ind w:left="-5"/>
        <w:rPr>
          <w:rFonts w:hint="eastAsia"/>
        </w:rPr>
      </w:pPr>
      <w:r>
        <w:rPr>
          <w:rFonts w:hint="eastAsia"/>
        </w:rPr>
        <w:t>2. 以下是瓦罗给出的理由，当他承认他先写了关于人类事物，然后写关于神圣事物时，因为这些神圣事物是由人设立的：——“正如画家先于画板，泥瓦匠先于建筑物，所以国家先于那些由国家设立的事物。”</w:t>
      </w:r>
    </w:p>
    <w:p w14:paraId="40B12ADD">
      <w:pPr>
        <w:spacing w:after="0"/>
        <w:ind w:left="-5"/>
        <w:rPr>
          <w:rFonts w:hint="eastAsia"/>
        </w:rPr>
      </w:pPr>
    </w:p>
    <w:p w14:paraId="392F8054">
      <w:pPr>
        <w:spacing w:after="0"/>
        <w:ind w:left="-5"/>
        <w:rPr>
          <w:rFonts w:hint="eastAsia"/>
        </w:rPr>
      </w:pPr>
      <w:r>
        <w:rPr>
          <w:rFonts w:hint="eastAsia"/>
        </w:rPr>
        <w:t>But he says that he would have written first concerning the gods, afterwards concerning men, if he had been writing concerning the whole nature of the gods,—as if he were really writing concerning some portion of, and not all, the nature of the gods; or as if, indeed, some portion of, though not all, the nature of the gods ought not to be put before that of men.</w:t>
      </w:r>
    </w:p>
    <w:p w14:paraId="6728AA19">
      <w:pPr>
        <w:spacing w:after="0"/>
        <w:ind w:left="-5"/>
        <w:rPr>
          <w:rFonts w:hint="eastAsia"/>
        </w:rPr>
      </w:pPr>
    </w:p>
    <w:p w14:paraId="4B1B150B">
      <w:pPr>
        <w:spacing w:after="0"/>
        <w:ind w:left="-5"/>
        <w:rPr>
          <w:rFonts w:hint="eastAsia"/>
        </w:rPr>
      </w:pPr>
      <w:r>
        <w:rPr>
          <w:rFonts w:hint="eastAsia"/>
        </w:rPr>
        <w:t>但他说，如果他是在写关于诸神的整个本性，他本来会先写诸神，后写人——好像他真的只是在写关于诸神本性的一部分，而不是全部；或者好像，事实上，即使不是全部，诸神本性的一部分也不应当放在人的本性之前。</w:t>
      </w:r>
    </w:p>
    <w:p w14:paraId="04B711CC">
      <w:pPr>
        <w:spacing w:after="0"/>
        <w:ind w:left="-5"/>
        <w:rPr>
          <w:rFonts w:hint="eastAsia"/>
        </w:rPr>
      </w:pPr>
    </w:p>
    <w:p w14:paraId="4F28ADF4">
      <w:pPr>
        <w:spacing w:after="0"/>
        <w:ind w:left="-5"/>
        <w:rPr>
          <w:rFonts w:hint="eastAsia"/>
        </w:rPr>
      </w:pPr>
      <w:r>
        <w:rPr>
          <w:rFonts w:hint="eastAsia"/>
        </w:rPr>
        <w:t>How, then, comes it that in those three last books, when he is diligently explaining the certain, uncertain and select gods, he seems to pass over no portion of the nature of the gods?</w:t>
      </w:r>
    </w:p>
    <w:p w14:paraId="39EB32E4">
      <w:pPr>
        <w:spacing w:after="0"/>
        <w:ind w:left="-5"/>
        <w:rPr>
          <w:rFonts w:hint="eastAsia"/>
        </w:rPr>
      </w:pPr>
    </w:p>
    <w:p w14:paraId="2DD5E208">
      <w:pPr>
        <w:spacing w:after="0"/>
        <w:ind w:left="-5"/>
        <w:rPr>
          <w:rFonts w:hint="eastAsia"/>
        </w:rPr>
      </w:pPr>
      <w:r>
        <w:rPr>
          <w:rFonts w:hint="eastAsia"/>
        </w:rPr>
        <w:t>那么，怎么会在那最后三卷书中，当他勤奋地解释确定、不确定和精选的诸神时，他似乎没有略过诸神本性的任何部分呢？</w:t>
      </w:r>
    </w:p>
    <w:p w14:paraId="55B1A460">
      <w:pPr>
        <w:spacing w:after="0"/>
        <w:ind w:left="-5"/>
        <w:rPr>
          <w:rFonts w:hint="eastAsia"/>
        </w:rPr>
      </w:pPr>
    </w:p>
    <w:p w14:paraId="2C17537E">
      <w:pPr>
        <w:spacing w:after="0"/>
        <w:ind w:left="-5"/>
        <w:rPr>
          <w:rFonts w:hint="eastAsia"/>
        </w:rPr>
      </w:pPr>
      <w:r>
        <w:rPr>
          <w:rFonts w:hint="eastAsia"/>
        </w:rPr>
        <w:t>Why, then, does he say, "If we had been writing on the whole nature of the gods, we would first have finished the divine things before we touched the human?"</w:t>
      </w:r>
    </w:p>
    <w:p w14:paraId="1BDE8AC9">
      <w:pPr>
        <w:spacing w:after="0"/>
        <w:ind w:left="-5"/>
        <w:rPr>
          <w:rFonts w:hint="eastAsia"/>
        </w:rPr>
      </w:pPr>
    </w:p>
    <w:p w14:paraId="26BA4AEE">
      <w:pPr>
        <w:spacing w:after="0"/>
        <w:ind w:left="-5"/>
        <w:rPr>
          <w:rFonts w:hint="eastAsia"/>
        </w:rPr>
      </w:pPr>
      <w:r>
        <w:rPr>
          <w:rFonts w:hint="eastAsia"/>
        </w:rPr>
        <w:t>那么，他为什么说“如果我们是在写诸神的整个本性，我们会先完成神圣事物，然后再触及人类事物”呢？</w:t>
      </w:r>
    </w:p>
    <w:p w14:paraId="327B257D">
      <w:pPr>
        <w:spacing w:after="0"/>
        <w:ind w:left="-5"/>
        <w:rPr>
          <w:rFonts w:hint="eastAsia"/>
        </w:rPr>
      </w:pPr>
    </w:p>
    <w:p w14:paraId="1B2DA20E">
      <w:pPr>
        <w:spacing w:after="0"/>
        <w:ind w:left="-5"/>
        <w:rPr>
          <w:rFonts w:hint="eastAsia"/>
        </w:rPr>
      </w:pPr>
      <w:r>
        <w:rPr>
          <w:rFonts w:hint="eastAsia"/>
        </w:rPr>
        <w:t>For he either writes concerning the whole nature of the gods, or concerning some portion of it, or concerning no part of it at all.</w:t>
      </w:r>
    </w:p>
    <w:p w14:paraId="1F077241">
      <w:pPr>
        <w:spacing w:after="0"/>
        <w:ind w:left="-5"/>
        <w:rPr>
          <w:rFonts w:hint="eastAsia"/>
        </w:rPr>
      </w:pPr>
    </w:p>
    <w:p w14:paraId="10C9A920">
      <w:pPr>
        <w:spacing w:after="0"/>
        <w:ind w:left="-5"/>
        <w:rPr>
          <w:rFonts w:hint="eastAsia"/>
        </w:rPr>
      </w:pPr>
      <w:r>
        <w:rPr>
          <w:rFonts w:hint="eastAsia"/>
        </w:rPr>
        <w:t>因为他要么写关于诸神的整个本性，要么关于其一部分，要么关于其完全没有的部分。</w:t>
      </w:r>
    </w:p>
    <w:p w14:paraId="01D23ADD">
      <w:pPr>
        <w:spacing w:after="0"/>
        <w:ind w:left="-5"/>
        <w:rPr>
          <w:rFonts w:hint="eastAsia"/>
        </w:rPr>
      </w:pPr>
    </w:p>
    <w:p w14:paraId="2F865D0E">
      <w:pPr>
        <w:spacing w:after="0"/>
        <w:ind w:left="-5"/>
        <w:rPr>
          <w:rFonts w:hint="eastAsia"/>
        </w:rPr>
      </w:pPr>
      <w:r>
        <w:rPr>
          <w:rFonts w:hint="eastAsia"/>
        </w:rPr>
        <w:t>If concerning it all, it is certainly to be put before human things; if concerning some part of it, why should it not, from the very nature of the case, precede human things?</w:t>
      </w:r>
    </w:p>
    <w:p w14:paraId="3E3B4ACB">
      <w:pPr>
        <w:spacing w:after="0"/>
        <w:ind w:left="-5"/>
        <w:rPr>
          <w:rFonts w:hint="eastAsia"/>
        </w:rPr>
      </w:pPr>
    </w:p>
    <w:p w14:paraId="5C7A452E">
      <w:pPr>
        <w:spacing w:after="0"/>
        <w:ind w:left="-5"/>
        <w:rPr>
          <w:rFonts w:hint="eastAsia"/>
        </w:rPr>
      </w:pPr>
      <w:r>
        <w:rPr>
          <w:rFonts w:hint="eastAsia"/>
        </w:rPr>
        <w:t>如果是关于全部，那当然应当放在人类事物之前；如果是关于一部分，从情况的本质来看，为什么不应当先于人类事物呢？</w:t>
      </w:r>
    </w:p>
    <w:p w14:paraId="47994591">
      <w:pPr>
        <w:spacing w:after="0"/>
        <w:ind w:left="-5"/>
        <w:rPr>
          <w:rFonts w:hint="eastAsia"/>
        </w:rPr>
      </w:pPr>
    </w:p>
    <w:p w14:paraId="6F7E2178">
      <w:pPr>
        <w:spacing w:after="0"/>
        <w:ind w:left="-5"/>
        <w:rPr>
          <w:rFonts w:hint="eastAsia"/>
        </w:rPr>
      </w:pPr>
      <w:r>
        <w:rPr>
          <w:rFonts w:hint="eastAsia"/>
        </w:rPr>
        <w:t>Is not even some part of the gods to be preferred to the whole of humanity?</w:t>
      </w:r>
    </w:p>
    <w:p w14:paraId="3FD8E261">
      <w:pPr>
        <w:spacing w:after="0"/>
        <w:ind w:left="-5"/>
        <w:rPr>
          <w:rFonts w:hint="eastAsia"/>
        </w:rPr>
      </w:pPr>
    </w:p>
    <w:p w14:paraId="0E7C902B">
      <w:pPr>
        <w:spacing w:after="0"/>
        <w:ind w:left="-5"/>
        <w:rPr>
          <w:rFonts w:hint="eastAsia"/>
        </w:rPr>
      </w:pPr>
      <w:r>
        <w:rPr>
          <w:rFonts w:hint="eastAsia"/>
        </w:rPr>
        <w:t>难道不是连诸神的一部分也优于整个人类吗？</w:t>
      </w:r>
    </w:p>
    <w:p w14:paraId="54273C1B">
      <w:pPr>
        <w:spacing w:after="0"/>
        <w:ind w:left="-5"/>
        <w:rPr>
          <w:rFonts w:hint="eastAsia"/>
        </w:rPr>
      </w:pPr>
    </w:p>
    <w:p w14:paraId="74BA98C2">
      <w:pPr>
        <w:spacing w:after="0"/>
        <w:ind w:left="-5"/>
        <w:rPr>
          <w:rFonts w:hint="eastAsia"/>
        </w:rPr>
      </w:pPr>
      <w:r>
        <w:rPr>
          <w:rFonts w:hint="eastAsia"/>
        </w:rPr>
        <w:t>But if it is too much to prefer a part of the divine to all human things, that part is certainly worthy to be preferred to the Romans at least.</w:t>
      </w:r>
    </w:p>
    <w:p w14:paraId="799C7C2D">
      <w:pPr>
        <w:spacing w:after="0"/>
        <w:ind w:left="-5"/>
        <w:rPr>
          <w:rFonts w:hint="eastAsia"/>
        </w:rPr>
      </w:pPr>
    </w:p>
    <w:p w14:paraId="6D44523F">
      <w:pPr>
        <w:spacing w:after="0"/>
        <w:ind w:left="-5"/>
        <w:rPr>
          <w:rFonts w:hint="eastAsia"/>
        </w:rPr>
      </w:pPr>
      <w:r>
        <w:rPr>
          <w:rFonts w:hint="eastAsia"/>
        </w:rPr>
        <w:t>但是，如果将神圣的一部分置于所有人类事物之上太过分了，那部分至少肯定配得置于罗马人之上。</w:t>
      </w:r>
    </w:p>
    <w:p w14:paraId="3A45807D">
      <w:pPr>
        <w:spacing w:after="0"/>
        <w:ind w:left="-5"/>
        <w:rPr>
          <w:rFonts w:hint="eastAsia"/>
        </w:rPr>
      </w:pPr>
    </w:p>
    <w:p w14:paraId="522FF2E9">
      <w:pPr>
        <w:spacing w:after="0"/>
        <w:ind w:left="-5"/>
        <w:rPr>
          <w:rFonts w:hint="eastAsia"/>
        </w:rPr>
      </w:pPr>
      <w:r>
        <w:rPr>
          <w:rFonts w:hint="eastAsia"/>
        </w:rPr>
        <w:t>For he writes the books concerning human things, not with reference to the whole world, but only to Rome; which books he says he had properly placed, in the order of writing, before the books on divine things, like a painter before the painted tablet, or a mason before the building, most openly confessing that, as a picture or a structure, even these divine things were instituted by men.</w:t>
      </w:r>
    </w:p>
    <w:p w14:paraId="3206BD1D">
      <w:pPr>
        <w:spacing w:after="0"/>
        <w:ind w:left="-5"/>
        <w:rPr>
          <w:rFonts w:hint="eastAsia"/>
        </w:rPr>
      </w:pPr>
    </w:p>
    <w:p w14:paraId="2A08968D">
      <w:pPr>
        <w:spacing w:after="0"/>
        <w:ind w:left="-5"/>
        <w:rPr>
          <w:rFonts w:hint="eastAsia"/>
        </w:rPr>
      </w:pPr>
      <w:r>
        <w:rPr>
          <w:rFonts w:hint="eastAsia"/>
        </w:rPr>
        <w:t>因为他写关于人类事物的书，不是参照整个世界，而只是参照罗马；他说他在写作顺序上恰当地将这些书放在关于神圣事物的书之前，就像画家在画板之前，或泥瓦匠在建筑物之前，极其公开地承认，就像一幅画或一座建筑，即使这些神圣事物也是由人设立的。</w:t>
      </w:r>
    </w:p>
    <w:p w14:paraId="0CCE1159">
      <w:pPr>
        <w:spacing w:after="0"/>
        <w:ind w:left="-5"/>
        <w:rPr>
          <w:rFonts w:hint="eastAsia"/>
        </w:rPr>
      </w:pPr>
    </w:p>
    <w:p w14:paraId="42CE9307">
      <w:pPr>
        <w:spacing w:after="0"/>
        <w:ind w:left="-5"/>
        <w:rPr>
          <w:rFonts w:hint="eastAsia"/>
        </w:rPr>
      </w:pPr>
      <w:r>
        <w:rPr>
          <w:rFonts w:hint="eastAsia"/>
        </w:rPr>
        <w:t>There remains only the third supposition, that he is to be understood to have written concerning no divine nature, but that he did not wish to say this openly, but left it to the intelligent to infer; for when one says "not all," usage understands that to mean "some," but it may be understood as meaning none, because that which is none is neither all nor some.</w:t>
      </w:r>
    </w:p>
    <w:p w14:paraId="27E1BDE9">
      <w:pPr>
        <w:spacing w:after="0"/>
        <w:ind w:left="-5"/>
        <w:rPr>
          <w:rFonts w:hint="eastAsia"/>
        </w:rPr>
      </w:pPr>
    </w:p>
    <w:p w14:paraId="6707A79C">
      <w:pPr>
        <w:spacing w:after="0"/>
        <w:ind w:left="-5"/>
        <w:rPr>
          <w:rFonts w:hint="eastAsia"/>
        </w:rPr>
      </w:pPr>
      <w:r>
        <w:rPr>
          <w:rFonts w:hint="eastAsia"/>
        </w:rPr>
        <w:t>只剩下第三种假设，即应当理解他没有写关于任何神圣本性，但他不愿公开说这点，而是留给聪明人去推断；因为当一个人说“不是全部”时，习惯用法理解那意味着“一些”，但也可能被理解为意味着没有，因为那没有的既不是全部也不是一些。</w:t>
      </w:r>
    </w:p>
    <w:p w14:paraId="7A9F1B53">
      <w:pPr>
        <w:spacing w:after="0"/>
        <w:ind w:left="-5"/>
        <w:rPr>
          <w:rFonts w:hint="eastAsia"/>
        </w:rPr>
      </w:pPr>
    </w:p>
    <w:p w14:paraId="75016B95">
      <w:pPr>
        <w:spacing w:after="0"/>
        <w:ind w:left="-5"/>
        <w:rPr>
          <w:rFonts w:hint="eastAsia"/>
        </w:rPr>
      </w:pPr>
      <w:r>
        <w:rPr>
          <w:rFonts w:hint="eastAsia"/>
        </w:rPr>
        <w:t>In fact, as he himself says, if he had been writing concerning all the nature of the gods, its due place would have been before human things in the order of writing.</w:t>
      </w:r>
    </w:p>
    <w:p w14:paraId="0BFA1BF6">
      <w:pPr>
        <w:spacing w:after="0"/>
        <w:ind w:left="-5"/>
        <w:rPr>
          <w:rFonts w:hint="eastAsia"/>
        </w:rPr>
      </w:pPr>
    </w:p>
    <w:p w14:paraId="45C5E4AF">
      <w:pPr>
        <w:spacing w:after="0"/>
        <w:ind w:left="-5"/>
        <w:rPr>
          <w:rFonts w:hint="eastAsia"/>
        </w:rPr>
      </w:pPr>
      <w:r>
        <w:rPr>
          <w:rFonts w:hint="eastAsia"/>
        </w:rPr>
        <w:t>事实上，正如他自己所说，如果他在写关于诸神的所有本性，按写作顺序，其适当位置本应在人类事物之前。</w:t>
      </w:r>
    </w:p>
    <w:p w14:paraId="0784AED9">
      <w:pPr>
        <w:spacing w:after="0"/>
        <w:ind w:left="-5"/>
        <w:rPr>
          <w:rFonts w:hint="eastAsia"/>
        </w:rPr>
      </w:pPr>
    </w:p>
    <w:p w14:paraId="05E16BC8">
      <w:pPr>
        <w:spacing w:after="0"/>
        <w:ind w:left="-5"/>
        <w:rPr>
          <w:rFonts w:hint="eastAsia"/>
        </w:rPr>
      </w:pPr>
      <w:r>
        <w:rPr>
          <w:rFonts w:hint="eastAsia"/>
        </w:rPr>
        <w:t>But, as the truth declares, even though Varro is silent, the divine nature should have taken precedence of Roman things, though it were not all, but only some.</w:t>
      </w:r>
    </w:p>
    <w:p w14:paraId="328EF15A">
      <w:pPr>
        <w:spacing w:after="0"/>
        <w:ind w:left="-5"/>
        <w:rPr>
          <w:rFonts w:hint="eastAsia"/>
        </w:rPr>
      </w:pPr>
    </w:p>
    <w:p w14:paraId="79412A56">
      <w:pPr>
        <w:spacing w:after="0"/>
        <w:ind w:left="-5"/>
        <w:rPr>
          <w:rFonts w:hint="eastAsia"/>
        </w:rPr>
      </w:pPr>
      <w:r>
        <w:rPr>
          <w:rFonts w:hint="eastAsia"/>
        </w:rPr>
        <w:t>但是，正如真理所宣告的，即使瓦罗保持沉默，神圣本性也应当先于罗马事物，即使它不是全部，而只是部分。</w:t>
      </w:r>
    </w:p>
    <w:p w14:paraId="75422F18">
      <w:pPr>
        <w:spacing w:after="0"/>
        <w:ind w:left="-5"/>
        <w:rPr>
          <w:rFonts w:hint="eastAsia"/>
        </w:rPr>
      </w:pPr>
    </w:p>
    <w:p w14:paraId="622BBC49">
      <w:pPr>
        <w:spacing w:after="0"/>
        <w:ind w:left="-5"/>
        <w:rPr>
          <w:rFonts w:hint="eastAsia"/>
        </w:rPr>
      </w:pPr>
      <w:r>
        <w:rPr>
          <w:rFonts w:hint="eastAsia"/>
        </w:rPr>
        <w:t>But it is properly put after, therefore it is none.</w:t>
      </w:r>
    </w:p>
    <w:p w14:paraId="1CF2DED6">
      <w:pPr>
        <w:spacing w:after="0"/>
        <w:ind w:left="-5"/>
        <w:rPr>
          <w:rFonts w:hint="eastAsia"/>
        </w:rPr>
      </w:pPr>
    </w:p>
    <w:p w14:paraId="2F859D07">
      <w:pPr>
        <w:spacing w:after="0"/>
        <w:ind w:left="-5"/>
        <w:rPr>
          <w:rFonts w:hint="eastAsia"/>
        </w:rPr>
      </w:pPr>
      <w:r>
        <w:rPr>
          <w:rFonts w:hint="eastAsia"/>
        </w:rPr>
        <w:t>但它被恰当地放在后面，因此它是没有。</w:t>
      </w:r>
    </w:p>
    <w:p w14:paraId="3BA8221B">
      <w:pPr>
        <w:spacing w:after="0"/>
        <w:ind w:left="-5"/>
        <w:rPr>
          <w:rFonts w:hint="eastAsia"/>
        </w:rPr>
      </w:pPr>
    </w:p>
    <w:p w14:paraId="23A4AAF1">
      <w:pPr>
        <w:spacing w:after="0"/>
        <w:ind w:left="-5"/>
        <w:rPr>
          <w:rFonts w:hint="eastAsia"/>
        </w:rPr>
      </w:pPr>
      <w:r>
        <w:rPr>
          <w:rFonts w:hint="eastAsia"/>
        </w:rPr>
        <w:t>His arrangement, therefore, was due, not to a desire to give human things priority to divine things, but to his unwillingness to prefer false things to true.</w:t>
      </w:r>
    </w:p>
    <w:p w14:paraId="0BFCEB20">
      <w:pPr>
        <w:spacing w:after="0"/>
        <w:ind w:left="-5"/>
        <w:rPr>
          <w:rFonts w:hint="eastAsia"/>
        </w:rPr>
      </w:pPr>
    </w:p>
    <w:p w14:paraId="1034F3ED">
      <w:pPr>
        <w:spacing w:after="0"/>
        <w:ind w:left="-5"/>
        <w:rPr>
          <w:rFonts w:hint="eastAsia"/>
        </w:rPr>
      </w:pPr>
      <w:r>
        <w:rPr>
          <w:rFonts w:hint="eastAsia"/>
        </w:rPr>
        <w:t>因此，他的安排不是出于想让人类事物优先于神圣事物，而是出于他不愿让虚假事物优先于真实事物。</w:t>
      </w:r>
    </w:p>
    <w:p w14:paraId="73F241D3">
      <w:pPr>
        <w:spacing w:after="0"/>
        <w:ind w:left="-5"/>
        <w:rPr>
          <w:rFonts w:hint="eastAsia"/>
        </w:rPr>
      </w:pPr>
    </w:p>
    <w:p w14:paraId="06B55E77">
      <w:pPr>
        <w:spacing w:after="0"/>
        <w:ind w:left="-5"/>
        <w:rPr>
          <w:rFonts w:hint="eastAsia"/>
        </w:rPr>
      </w:pPr>
      <w:r>
        <w:rPr>
          <w:rFonts w:hint="eastAsia"/>
        </w:rPr>
        <w:t>For in what he wrote on human things, he followed the history of affairs; but in what he wrote concerning those things which they call divine, what else did he follow but mere conjectures about vain things?</w:t>
      </w:r>
    </w:p>
    <w:p w14:paraId="38D6DCD0">
      <w:pPr>
        <w:spacing w:after="0"/>
        <w:ind w:left="-5"/>
        <w:rPr>
          <w:rFonts w:hint="eastAsia"/>
        </w:rPr>
      </w:pPr>
    </w:p>
    <w:p w14:paraId="7C4C9363">
      <w:pPr>
        <w:spacing w:after="0"/>
        <w:ind w:left="-5"/>
        <w:rPr>
          <w:rFonts w:hint="eastAsia"/>
        </w:rPr>
      </w:pPr>
      <w:r>
        <w:rPr>
          <w:rFonts w:hint="eastAsia"/>
        </w:rPr>
        <w:t>因为在他写的关于人类事物的内容中，他遵循了事务的历史；但在他写的关于那些他们称为神圣事物的内容中，除了关于虚妄事物的纯粹猜测外，他还遵循了什么呢？</w:t>
      </w:r>
    </w:p>
    <w:p w14:paraId="59E59B28">
      <w:pPr>
        <w:spacing w:after="0"/>
        <w:ind w:left="-5"/>
        <w:rPr>
          <w:rFonts w:hint="eastAsia"/>
        </w:rPr>
      </w:pPr>
    </w:p>
    <w:p w14:paraId="7C0D000B">
      <w:pPr>
        <w:spacing w:after="0"/>
        <w:ind w:left="-5"/>
        <w:rPr>
          <w:rFonts w:hint="eastAsia"/>
        </w:rPr>
      </w:pPr>
      <w:r>
        <w:rPr>
          <w:rFonts w:hint="eastAsia"/>
        </w:rPr>
        <w:t>This, doubtless, is what, in a subtle manner, he wished to signify; not only writing concerning divine things after the human, but even giving a reason why he did so; for if he had suppressed this, some, perchance, would have defended his doing so in one way, and some in another.</w:t>
      </w:r>
    </w:p>
    <w:p w14:paraId="0C473DE5">
      <w:pPr>
        <w:spacing w:after="0"/>
        <w:ind w:left="-5"/>
        <w:rPr>
          <w:rFonts w:hint="eastAsia"/>
        </w:rPr>
      </w:pPr>
    </w:p>
    <w:p w14:paraId="59406655">
      <w:pPr>
        <w:spacing w:after="0"/>
        <w:ind w:left="-5"/>
        <w:rPr>
          <w:rFonts w:hint="eastAsia"/>
        </w:rPr>
      </w:pPr>
      <w:r>
        <w:rPr>
          <w:rFonts w:hint="eastAsia"/>
        </w:rPr>
        <w:t>这无疑是他想以微妙的方式表明的；不仅在人类事物之后写关于神圣事物，甚至给出了他这样做的理由；因为如果他隐瞒了这一点，或许有些人会以一种方式为他的做法辩护，有些人会以另一种方式。</w:t>
      </w:r>
    </w:p>
    <w:p w14:paraId="223CEEAF">
      <w:pPr>
        <w:spacing w:after="0"/>
        <w:ind w:left="-5"/>
        <w:rPr>
          <w:rFonts w:hint="eastAsia"/>
        </w:rPr>
      </w:pPr>
    </w:p>
    <w:p w14:paraId="27066E00">
      <w:pPr>
        <w:spacing w:after="0"/>
        <w:ind w:left="-5"/>
        <w:rPr>
          <w:rFonts w:hint="eastAsia"/>
        </w:rPr>
      </w:pPr>
      <w:r>
        <w:rPr>
          <w:rFonts w:hint="eastAsia"/>
        </w:rPr>
        <w:t>But in that very reason he has rendered, he has left nothing for men to conjecture at will, and has sufficiently proved that he preferred men to the institutions of men, not the nature of men to the nature of the gods.</w:t>
      </w:r>
    </w:p>
    <w:p w14:paraId="088BD95B">
      <w:pPr>
        <w:spacing w:after="0"/>
        <w:ind w:left="-5"/>
        <w:rPr>
          <w:rFonts w:hint="eastAsia"/>
        </w:rPr>
      </w:pPr>
    </w:p>
    <w:p w14:paraId="38361F14">
      <w:pPr>
        <w:spacing w:after="0"/>
        <w:ind w:left="-5"/>
        <w:rPr>
          <w:rFonts w:hint="eastAsia"/>
        </w:rPr>
      </w:pPr>
      <w:r>
        <w:rPr>
          <w:rFonts w:hint="eastAsia"/>
        </w:rPr>
        <w:t>但在他所提出的那个理由中，他没有给人们留下随意猜测的余地，并且充分证明了他将人置于人的制度之上，而不是将人的本性置于诸神的本性之上。</w:t>
      </w:r>
    </w:p>
    <w:p w14:paraId="35E4845B">
      <w:pPr>
        <w:spacing w:after="0"/>
        <w:ind w:left="-5"/>
        <w:rPr>
          <w:rFonts w:hint="eastAsia"/>
        </w:rPr>
      </w:pPr>
    </w:p>
    <w:p w14:paraId="057C23E4">
      <w:pPr>
        <w:spacing w:after="0"/>
        <w:ind w:left="-5"/>
        <w:rPr>
          <w:rFonts w:hint="eastAsia"/>
        </w:rPr>
      </w:pPr>
      <w:r>
        <w:rPr>
          <w:rFonts w:hint="eastAsia"/>
        </w:rPr>
        <w:t>Thus he confessed that, in writing the books concerning divine things, he did not write concerning the truth which belongs to nature, but the falseness which belongs to error; which he has elsewhere expressed more openly (as I have mentioned in the fourth book), saying that, had he been founding a new city himself, he would have written according to the order of nature; but as he had only found an old one, he could not but follow its custom.</w:t>
      </w:r>
    </w:p>
    <w:p w14:paraId="5F89910A">
      <w:pPr>
        <w:spacing w:after="0"/>
        <w:ind w:left="-5"/>
        <w:rPr>
          <w:rFonts w:hint="eastAsia"/>
        </w:rPr>
      </w:pPr>
    </w:p>
    <w:p w14:paraId="58E5CEE5">
      <w:pPr>
        <w:spacing w:after="0"/>
        <w:ind w:left="-5"/>
        <w:rPr>
          <w:rFonts w:hint="eastAsia"/>
        </w:rPr>
      </w:pPr>
      <w:r>
        <w:rPr>
          <w:rFonts w:hint="eastAsia"/>
        </w:rPr>
        <w:t>因此他承认，在写关于神圣事物的书时，他不是写关于属于自然的真理，而是写关于属于谬误的虚假；他在别处更公开地表达了这一点（正如我在第四卷中提到的），说如果他自己是在建立一座新城，他会按照自然的顺序来写；但他既然只是发现了一座旧城，就不得不遵循它的习俗。</w:t>
      </w:r>
    </w:p>
    <w:p w14:paraId="23961C4B">
      <w:pPr>
        <w:spacing w:after="0"/>
        <w:ind w:left="-5"/>
        <w:rPr>
          <w:rFonts w:hint="eastAsia"/>
        </w:rPr>
      </w:pPr>
    </w:p>
    <w:p w14:paraId="31F89FCF">
      <w:pPr>
        <w:spacing w:after="0"/>
        <w:ind w:left="-5"/>
        <w:rPr>
          <w:rFonts w:hint="eastAsia"/>
        </w:rPr>
      </w:pPr>
      <w:r>
        <w:rPr>
          <w:rFonts w:hint="eastAsia"/>
        </w:rPr>
        <w:t>CHAP. 5.—CONCERNING THE THREE KINDS OF THEOLOGY ACCORDING TO VARRO, NAMELY, ONE FABULOUS, THE OTHER NATURAL, THE THIRD CIVIL</w:t>
      </w:r>
    </w:p>
    <w:p w14:paraId="2FB8DAE8">
      <w:pPr>
        <w:spacing w:after="0"/>
        <w:ind w:left="-5"/>
        <w:rPr>
          <w:rFonts w:hint="eastAsia"/>
        </w:rPr>
      </w:pPr>
    </w:p>
    <w:p w14:paraId="4A6F7766">
      <w:pPr>
        <w:spacing w:after="0"/>
        <w:ind w:left="-5"/>
        <w:rPr>
          <w:rFonts w:hint="eastAsia"/>
        </w:rPr>
      </w:pPr>
      <w:r>
        <w:rPr>
          <w:rFonts w:hint="eastAsia"/>
        </w:rPr>
        <w:t>第五章——关于瓦罗所说的三种神学，即一种是神话的，一种是自然的，第三种是公民的</w:t>
      </w:r>
    </w:p>
    <w:p w14:paraId="3F427BA7">
      <w:pPr>
        <w:spacing w:after="0"/>
        <w:ind w:left="-5"/>
        <w:rPr>
          <w:rFonts w:hint="eastAsia"/>
        </w:rPr>
      </w:pPr>
    </w:p>
    <w:p w14:paraId="2585F8E8">
      <w:pPr>
        <w:spacing w:after="0"/>
        <w:ind w:left="-5"/>
        <w:rPr>
          <w:rFonts w:hint="eastAsia"/>
        </w:rPr>
      </w:pPr>
      <w:r>
        <w:rPr>
          <w:rFonts w:hint="eastAsia"/>
        </w:rPr>
        <w:t>1. Now what are we to say of this proposition of his, namely, that there are three kinds of theology, that is, of the account which is given of the gods; and of these, the one is called mythical, the other physical, and the third civil?</w:t>
      </w:r>
    </w:p>
    <w:p w14:paraId="359F2958">
      <w:pPr>
        <w:spacing w:after="0"/>
        <w:ind w:left="-5"/>
        <w:rPr>
          <w:rFonts w:hint="eastAsia"/>
        </w:rPr>
      </w:pPr>
    </w:p>
    <w:p w14:paraId="637B013A">
      <w:pPr>
        <w:spacing w:after="0"/>
        <w:ind w:left="-5"/>
        <w:rPr>
          <w:rFonts w:hint="eastAsia"/>
        </w:rPr>
      </w:pPr>
      <w:r>
        <w:rPr>
          <w:rFonts w:hint="eastAsia"/>
        </w:rPr>
        <w:t>1. 那么，我们要对他的这个提议说什么呢？即有三种神学，也就是关于诸神的叙述；其中一种被称为神话的，另一种是物理的（自然的），第三种是公民的？</w:t>
      </w:r>
    </w:p>
    <w:p w14:paraId="5788728A">
      <w:pPr>
        <w:spacing w:after="0"/>
        <w:ind w:left="-5"/>
        <w:rPr>
          <w:rFonts w:hint="eastAsia"/>
        </w:rPr>
      </w:pPr>
    </w:p>
    <w:p w14:paraId="04190E7D">
      <w:pPr>
        <w:spacing w:after="0"/>
        <w:ind w:left="-5"/>
        <w:rPr>
          <w:rFonts w:hint="eastAsia"/>
        </w:rPr>
      </w:pPr>
      <w:r>
        <w:rPr>
          <w:rFonts w:hint="eastAsia"/>
        </w:rPr>
        <w:t>Did the Latin usage permit, we should call the kind which he has placed first in order fabular, but let us call it fabulous, for mythical is derived from the Greek μυθος, a fable; but that the second should be called natural, the usage of speech now admits; the third he himself has designated in Latin, calling it civil.</w:t>
      </w:r>
    </w:p>
    <w:p w14:paraId="6A682C66">
      <w:pPr>
        <w:spacing w:after="0"/>
        <w:ind w:left="-5"/>
        <w:rPr>
          <w:rFonts w:hint="eastAsia"/>
        </w:rPr>
      </w:pPr>
    </w:p>
    <w:p w14:paraId="3D78EE98">
      <w:pPr>
        <w:spacing w:after="0"/>
        <w:ind w:left="-5"/>
        <w:rPr>
          <w:rFonts w:hint="eastAsia"/>
        </w:rPr>
      </w:pPr>
      <w:r>
        <w:rPr>
          <w:rFonts w:hint="eastAsia"/>
        </w:rPr>
        <w:t>如果拉丁语用法允许，我们应当称他按顺序放在第一位的那种为寓言的（fabular），但让我们称之为神话的（fabulous），因为“mythical”源自希腊语“μυθος”，即寓言；至于第二种应被称为自然的，现在的语言用法是允许的；第三种他自己用拉丁语指定，称之为公民的。</w:t>
      </w:r>
    </w:p>
    <w:p w14:paraId="0F398099">
      <w:pPr>
        <w:spacing w:after="0"/>
        <w:ind w:left="-5"/>
        <w:rPr>
          <w:rFonts w:hint="eastAsia"/>
        </w:rPr>
      </w:pPr>
    </w:p>
    <w:p w14:paraId="2869EB26">
      <w:pPr>
        <w:spacing w:after="0"/>
        <w:ind w:left="-5"/>
        <w:rPr>
          <w:rFonts w:hint="eastAsia"/>
        </w:rPr>
      </w:pPr>
      <w:r>
        <w:rPr>
          <w:rFonts w:hint="eastAsia"/>
        </w:rPr>
        <w:t>Then he says, "they call that kind mythical which the poets chiefly use; physical, that which the philosophers use; civil, that which the people use.</w:t>
      </w:r>
    </w:p>
    <w:p w14:paraId="2FF75004">
      <w:pPr>
        <w:spacing w:after="0"/>
        <w:ind w:left="-5"/>
        <w:rPr>
          <w:rFonts w:hint="eastAsia"/>
        </w:rPr>
      </w:pPr>
    </w:p>
    <w:p w14:paraId="710C8F6D">
      <w:pPr>
        <w:spacing w:after="0"/>
        <w:ind w:left="-5"/>
        <w:rPr>
          <w:rFonts w:hint="eastAsia"/>
        </w:rPr>
      </w:pPr>
      <w:r>
        <w:rPr>
          <w:rFonts w:hint="eastAsia"/>
        </w:rPr>
        <w:t>然后他说，“他们称诗人主要使用的那种为神话的；哲学家使用的为物理的；民众使用的为公民的。</w:t>
      </w:r>
    </w:p>
    <w:p w14:paraId="1C58371B">
      <w:pPr>
        <w:spacing w:after="0"/>
        <w:ind w:left="-5"/>
        <w:rPr>
          <w:rFonts w:hint="eastAsia"/>
        </w:rPr>
      </w:pPr>
    </w:p>
    <w:p w14:paraId="76D9D65B">
      <w:pPr>
        <w:spacing w:after="0"/>
        <w:ind w:left="-5"/>
        <w:rPr>
          <w:rFonts w:hint="eastAsia"/>
        </w:rPr>
      </w:pPr>
      <w:r>
        <w:rPr>
          <w:rFonts w:hint="eastAsia"/>
        </w:rPr>
        <w:t>As to the first I have mentioned," says he, "in it are many fictions, which are contrary to the dignity and nature of the immortals.</w:t>
      </w:r>
    </w:p>
    <w:p w14:paraId="4404BA52">
      <w:pPr>
        <w:spacing w:after="0"/>
        <w:ind w:left="-5"/>
        <w:rPr>
          <w:rFonts w:hint="eastAsia"/>
        </w:rPr>
      </w:pPr>
    </w:p>
    <w:p w14:paraId="3CAEB1EF">
      <w:pPr>
        <w:spacing w:after="0"/>
        <w:ind w:left="-5"/>
        <w:rPr>
          <w:rFonts w:hint="eastAsia"/>
        </w:rPr>
      </w:pPr>
      <w:r>
        <w:rPr>
          <w:rFonts w:hint="eastAsia"/>
        </w:rPr>
        <w:t>至于我提到的第一种，”他说，“其中有许多虚构，是与不朽者的尊严和本性相悖的。</w:t>
      </w:r>
    </w:p>
    <w:p w14:paraId="175CEF8A">
      <w:pPr>
        <w:spacing w:after="0"/>
        <w:ind w:left="-5"/>
        <w:rPr>
          <w:rFonts w:hint="eastAsia"/>
        </w:rPr>
      </w:pPr>
    </w:p>
    <w:p w14:paraId="67B1DC76">
      <w:pPr>
        <w:spacing w:after="0"/>
        <w:ind w:left="-5"/>
        <w:rPr>
          <w:rFonts w:hint="eastAsia"/>
        </w:rPr>
      </w:pPr>
      <w:r>
        <w:rPr>
          <w:rFonts w:hint="eastAsia"/>
        </w:rPr>
        <w:t>For we find in it that one god has been born from the head, another from the thigh, another from drops of blood; also, in this we find that gods have stolen, committed adultery, served men; in a word, in this all manner of things are attributed to the gods, such as may befall, not merely any man, but even the most contemptible man."</w:t>
      </w:r>
    </w:p>
    <w:p w14:paraId="26004F95">
      <w:pPr>
        <w:spacing w:after="0"/>
        <w:ind w:left="-5"/>
        <w:rPr>
          <w:rFonts w:hint="eastAsia"/>
        </w:rPr>
      </w:pPr>
    </w:p>
    <w:p w14:paraId="287FF2E2">
      <w:pPr>
        <w:spacing w:after="0"/>
        <w:ind w:left="-5"/>
        <w:rPr>
          <w:rFonts w:hint="eastAsia"/>
        </w:rPr>
      </w:pPr>
      <w:r>
        <w:rPr>
          <w:rFonts w:hint="eastAsia"/>
        </w:rPr>
        <w:t>因为我们在其中发现，一个神从头出生，另一个从大腿出生，另一个从血滴出生；此外，在这里我们发现神偷窃、通奸、服侍人；简言之，在这里一切事情都归于诸神，这些事情不仅可能临到任何人，甚至可能临到最卑鄙的人。”</w:t>
      </w:r>
    </w:p>
    <w:p w14:paraId="151C4DD5">
      <w:pPr>
        <w:spacing w:after="0"/>
        <w:ind w:left="-5"/>
        <w:rPr>
          <w:rFonts w:hint="eastAsia"/>
        </w:rPr>
      </w:pPr>
    </w:p>
    <w:p w14:paraId="33589C21">
      <w:pPr>
        <w:spacing w:after="0"/>
        <w:ind w:left="-5"/>
        <w:rPr>
          <w:rFonts w:hint="eastAsia"/>
        </w:rPr>
      </w:pPr>
      <w:r>
        <w:rPr>
          <w:rFonts w:hint="eastAsia"/>
        </w:rPr>
        <w:t>He certainly, where he could, where he dared, where he thought he could do it with impunity, has manifested, without any of the haziness of ambiguity, how great injury was done to the nature of the gods by lying fables; for he was speaking, not concerning natural theology, not concerning civil, but concerning fabulous theology, which he thought he could freely find fault with.</w:t>
      </w:r>
    </w:p>
    <w:p w14:paraId="0C1C3BA5">
      <w:pPr>
        <w:spacing w:after="0"/>
        <w:ind w:left="-5"/>
        <w:rPr>
          <w:rFonts w:hint="eastAsia"/>
        </w:rPr>
      </w:pPr>
    </w:p>
    <w:p w14:paraId="3BF06703">
      <w:pPr>
        <w:spacing w:after="0"/>
        <w:ind w:left="-5"/>
        <w:rPr>
          <w:rFonts w:hint="eastAsia"/>
        </w:rPr>
      </w:pPr>
      <w:r>
        <w:rPr>
          <w:rFonts w:hint="eastAsia"/>
        </w:rPr>
        <w:t>他当然在他能做、敢做、认为可以不受惩罚地做的地方，毫无模糊地表明了，谎言寓言对诸神的本性造成了多么大的伤害；因为他不是在谈论自然神学，也不是谈论公民神学，而是在谈论神话神学，他认为自己可以自由地挑剔它。</w:t>
      </w:r>
    </w:p>
    <w:p w14:paraId="6619636D">
      <w:pPr>
        <w:spacing w:after="0"/>
        <w:ind w:left="-5"/>
        <w:rPr>
          <w:rFonts w:hint="eastAsia"/>
        </w:rPr>
      </w:pPr>
    </w:p>
    <w:p w14:paraId="3C734460">
      <w:pPr>
        <w:spacing w:after="0"/>
        <w:ind w:left="-5"/>
        <w:rPr>
          <w:rFonts w:hint="eastAsia"/>
        </w:rPr>
      </w:pPr>
      <w:r>
        <w:rPr>
          <w:rFonts w:hint="eastAsia"/>
        </w:rPr>
        <w:t>2. Let us see, now, what he says concerning the second kind.</w:t>
      </w:r>
    </w:p>
    <w:p w14:paraId="228669D9">
      <w:pPr>
        <w:spacing w:after="0"/>
        <w:ind w:left="-5"/>
        <w:rPr>
          <w:rFonts w:hint="eastAsia"/>
        </w:rPr>
      </w:pPr>
    </w:p>
    <w:p w14:paraId="6C663918">
      <w:pPr>
        <w:spacing w:after="0"/>
        <w:ind w:left="-5"/>
        <w:rPr>
          <w:rFonts w:hint="eastAsia"/>
        </w:rPr>
      </w:pPr>
      <w:r>
        <w:rPr>
          <w:rFonts w:hint="eastAsia"/>
        </w:rPr>
        <w:t>2. 现在，让我们看看他关于第二种是怎么说的。</w:t>
      </w:r>
    </w:p>
    <w:p w14:paraId="58FCFFB2">
      <w:pPr>
        <w:spacing w:after="0"/>
        <w:ind w:left="-5"/>
        <w:rPr>
          <w:rFonts w:hint="eastAsia"/>
        </w:rPr>
      </w:pPr>
    </w:p>
    <w:p w14:paraId="1ED77D50">
      <w:pPr>
        <w:spacing w:after="0"/>
        <w:ind w:left="-5"/>
        <w:rPr>
          <w:rFonts w:hint="eastAsia"/>
        </w:rPr>
      </w:pPr>
      <w:r>
        <w:rPr>
          <w:rFonts w:hint="eastAsia"/>
        </w:rPr>
        <w:t>"The second kind which I have explained," he says, "is that concerning which philosophers have left many books, in which they treat such questions as these: what gods there are, where they are, of what kind and character they are, since what time they have existed, or if they have existed from eternity; whether they are of fire, as Heraclitus believes; or of number, as Pythagoras; or of atoms, as Epicurus says; and other such things, which men's ears can more easily hear inside the walls of a school than outside in the Forum."</w:t>
      </w:r>
    </w:p>
    <w:p w14:paraId="713DE3AF">
      <w:pPr>
        <w:spacing w:after="0"/>
        <w:ind w:left="-5"/>
        <w:rPr>
          <w:rFonts w:hint="eastAsia"/>
        </w:rPr>
      </w:pPr>
    </w:p>
    <w:p w14:paraId="3253EACF">
      <w:pPr>
        <w:spacing w:after="0"/>
        <w:ind w:left="-5"/>
        <w:rPr>
          <w:rFonts w:hint="eastAsia"/>
        </w:rPr>
      </w:pPr>
      <w:r>
        <w:rPr>
          <w:rFonts w:hint="eastAsia"/>
        </w:rPr>
        <w:t>“我解释过的第二种，”他说，“是关于哲学家们留下了许多书籍的那种，在书中他们讨论这样的问题：有什么神，他们在哪里，他们是何种类和性质，他们从何时开始存在，或者他们是否从永恒就存在；他们是否由火构成，如赫拉克利特所信；或由数构成，如毕达哥拉斯；或由原子构成，如伊壁鸠鲁所说；以及其他这类事情，这些事情人的耳朵在学校墙内比在广场（Forum）外更容易听到。”</w:t>
      </w:r>
    </w:p>
    <w:p w14:paraId="76741BD1">
      <w:pPr>
        <w:spacing w:after="0"/>
        <w:ind w:left="-5"/>
        <w:rPr>
          <w:rFonts w:hint="eastAsia"/>
        </w:rPr>
      </w:pPr>
    </w:p>
    <w:p w14:paraId="3A359A31">
      <w:pPr>
        <w:spacing w:after="0"/>
        <w:ind w:left="-5"/>
        <w:rPr>
          <w:rFonts w:hint="eastAsia"/>
        </w:rPr>
      </w:pPr>
      <w:r>
        <w:rPr>
          <w:rFonts w:hint="eastAsia"/>
        </w:rPr>
        <w:t>He finds fault with nothing in this kind of theology which they call physical, and which belongs to philosophers, except that he has related their controversies among themselves, through which there has arisen a multitude of dissentient sects.</w:t>
      </w:r>
    </w:p>
    <w:p w14:paraId="3BDBE939">
      <w:pPr>
        <w:spacing w:after="0"/>
        <w:ind w:left="-5"/>
        <w:rPr>
          <w:rFonts w:hint="eastAsia"/>
        </w:rPr>
      </w:pPr>
    </w:p>
    <w:p w14:paraId="1AD6A035">
      <w:pPr>
        <w:spacing w:after="0"/>
        <w:ind w:left="-5"/>
        <w:rPr>
          <w:rFonts w:hint="eastAsia"/>
        </w:rPr>
      </w:pPr>
      <w:r>
        <w:rPr>
          <w:rFonts w:hint="eastAsia"/>
        </w:rPr>
        <w:t>他没有在这类被称为物理的、属于哲学家的神学中挑出任何毛病，除了他叙述了他们彼此之间的争议，由此产生了许多持不同意见的派别。</w:t>
      </w:r>
    </w:p>
    <w:p w14:paraId="64FDABAF">
      <w:pPr>
        <w:spacing w:after="0"/>
        <w:ind w:left="-5"/>
        <w:rPr>
          <w:rFonts w:hint="eastAsia"/>
        </w:rPr>
      </w:pPr>
    </w:p>
    <w:p w14:paraId="4FA3A005">
      <w:pPr>
        <w:spacing w:after="0"/>
        <w:ind w:left="-5"/>
        <w:rPr>
          <w:rFonts w:hint="eastAsia"/>
        </w:rPr>
      </w:pPr>
      <w:r>
        <w:rPr>
          <w:rFonts w:hint="eastAsia"/>
        </w:rPr>
        <w:t>Nevertheless he has removed this kind from the Forum, that is, from the populace, but he has shut it up in schools.</w:t>
      </w:r>
    </w:p>
    <w:p w14:paraId="5F01FFB4">
      <w:pPr>
        <w:spacing w:after="0"/>
        <w:ind w:left="-5"/>
        <w:rPr>
          <w:rFonts w:hint="eastAsia"/>
        </w:rPr>
      </w:pPr>
    </w:p>
    <w:p w14:paraId="4FDA6B73">
      <w:pPr>
        <w:spacing w:after="0"/>
        <w:ind w:left="-5"/>
        <w:rPr>
          <w:rFonts w:hint="eastAsia"/>
        </w:rPr>
      </w:pPr>
      <w:r>
        <w:rPr>
          <w:rFonts w:hint="eastAsia"/>
        </w:rPr>
        <w:t>尽管如此，他还是将这一类从广场——即从民众——中移除了，却把它关在学校里。</w:t>
      </w:r>
    </w:p>
    <w:p w14:paraId="0C28628D">
      <w:pPr>
        <w:spacing w:after="0"/>
        <w:ind w:left="-5"/>
        <w:rPr>
          <w:rFonts w:hint="eastAsia"/>
        </w:rPr>
      </w:pPr>
    </w:p>
    <w:p w14:paraId="087D0C65">
      <w:pPr>
        <w:spacing w:after="0"/>
        <w:ind w:left="-5"/>
        <w:rPr>
          <w:rFonts w:hint="eastAsia"/>
        </w:rPr>
      </w:pPr>
      <w:r>
        <w:rPr>
          <w:rFonts w:hint="eastAsia"/>
        </w:rPr>
        <w:t>But that first kind, most false and most base, he has not removed from the citizens.</w:t>
      </w:r>
    </w:p>
    <w:p w14:paraId="39104408">
      <w:pPr>
        <w:spacing w:after="0"/>
        <w:ind w:left="-5"/>
        <w:rPr>
          <w:rFonts w:hint="eastAsia"/>
        </w:rPr>
      </w:pPr>
    </w:p>
    <w:p w14:paraId="34463DE0">
      <w:pPr>
        <w:spacing w:after="0"/>
        <w:ind w:left="-5"/>
        <w:rPr>
          <w:rFonts w:hint="eastAsia"/>
        </w:rPr>
      </w:pPr>
      <w:r>
        <w:rPr>
          <w:rFonts w:hint="eastAsia"/>
        </w:rPr>
        <w:t>但那最虚假、最卑鄙的第一类，他并没有从公民中移除。</w:t>
      </w:r>
    </w:p>
    <w:p w14:paraId="1CD9DBCD">
      <w:pPr>
        <w:spacing w:after="0"/>
        <w:ind w:left="-5"/>
        <w:rPr>
          <w:rFonts w:hint="eastAsia"/>
        </w:rPr>
      </w:pPr>
    </w:p>
    <w:p w14:paraId="469267BC">
      <w:pPr>
        <w:spacing w:after="0"/>
        <w:ind w:left="-5"/>
        <w:rPr>
          <w:rFonts w:hint="eastAsia"/>
        </w:rPr>
      </w:pPr>
      <w:r>
        <w:rPr>
          <w:rFonts w:hint="eastAsia"/>
        </w:rPr>
        <w:t>Oh, the religious ears of the people, and among them even those of the Romans, that are not able to bear what the philosophers dispute concerning the gods!</w:t>
      </w:r>
    </w:p>
    <w:p w14:paraId="2DF44D6F">
      <w:pPr>
        <w:spacing w:after="0"/>
        <w:ind w:left="-5"/>
        <w:rPr>
          <w:rFonts w:hint="eastAsia"/>
        </w:rPr>
      </w:pPr>
    </w:p>
    <w:p w14:paraId="79CDFC87">
      <w:pPr>
        <w:spacing w:after="0"/>
        <w:ind w:left="-5"/>
        <w:rPr>
          <w:rFonts w:hint="eastAsia"/>
        </w:rPr>
      </w:pPr>
      <w:r>
        <w:rPr>
          <w:rFonts w:hint="eastAsia"/>
        </w:rPr>
        <w:t>噢，民众那宗教般的耳朵，甚至其中包括罗马人的耳朵，竟不能忍受哲学家关于诸神的争论！</w:t>
      </w:r>
    </w:p>
    <w:p w14:paraId="37E0C768">
      <w:pPr>
        <w:spacing w:after="0"/>
        <w:ind w:left="-5"/>
        <w:rPr>
          <w:rFonts w:hint="eastAsia"/>
        </w:rPr>
      </w:pPr>
    </w:p>
    <w:p w14:paraId="490EF4C0">
      <w:pPr>
        <w:spacing w:after="0"/>
        <w:ind w:left="-5"/>
        <w:rPr>
          <w:rFonts w:hint="eastAsia"/>
        </w:rPr>
      </w:pPr>
      <w:r>
        <w:rPr>
          <w:rFonts w:hint="eastAsia"/>
        </w:rPr>
        <w:t>But when the poets sing and stage-players act such things as are derogatory to the dignity and the nature of the immortals, such as may befall not a man merely, but the most contemptible man, they not only bear, but willingly listen to.</w:t>
      </w:r>
    </w:p>
    <w:p w14:paraId="66A68140">
      <w:pPr>
        <w:spacing w:after="0"/>
        <w:ind w:left="-5"/>
        <w:rPr>
          <w:rFonts w:hint="eastAsia"/>
        </w:rPr>
      </w:pPr>
    </w:p>
    <w:p w14:paraId="77B92591">
      <w:pPr>
        <w:spacing w:after="0"/>
        <w:ind w:left="-5"/>
        <w:rPr>
          <w:rFonts w:hint="eastAsia"/>
        </w:rPr>
      </w:pPr>
      <w:r>
        <w:rPr>
          <w:rFonts w:hint="eastAsia"/>
        </w:rPr>
        <w:t>但是当诗人歌唱、舞台演员表演那些有损不朽者尊严和本性的事情，那些不仅可能临到人，甚至可能临到最卑鄙之人的事情时，他们不仅忍受，而且乐意倾听。</w:t>
      </w:r>
    </w:p>
    <w:p w14:paraId="52BF1776">
      <w:pPr>
        <w:spacing w:after="0"/>
        <w:ind w:left="-5"/>
        <w:rPr>
          <w:rFonts w:hint="eastAsia"/>
        </w:rPr>
      </w:pPr>
    </w:p>
    <w:p w14:paraId="6931B738">
      <w:pPr>
        <w:spacing w:after="0"/>
        <w:ind w:left="-5"/>
        <w:rPr>
          <w:rFonts w:hint="eastAsia"/>
        </w:rPr>
      </w:pPr>
      <w:r>
        <w:rPr>
          <w:rFonts w:hint="eastAsia"/>
        </w:rPr>
        <w:t>Nor is this all, but they even consider that these things please the gods, and that they are propitiated by them.</w:t>
      </w:r>
    </w:p>
    <w:p w14:paraId="361881D1">
      <w:pPr>
        <w:spacing w:after="0"/>
        <w:ind w:left="-5"/>
        <w:rPr>
          <w:rFonts w:hint="eastAsia"/>
        </w:rPr>
      </w:pPr>
    </w:p>
    <w:p w14:paraId="7545AEBF">
      <w:pPr>
        <w:spacing w:after="0"/>
        <w:ind w:left="-5"/>
        <w:rPr>
          <w:rFonts w:hint="eastAsia"/>
        </w:rPr>
      </w:pPr>
      <w:r>
        <w:rPr>
          <w:rFonts w:hint="eastAsia"/>
        </w:rPr>
        <w:t>不仅如此，他们甚至认为这些事情使诸神喜悦，并且他们藉此得到安抚。</w:t>
      </w:r>
    </w:p>
    <w:p w14:paraId="328FF3BE">
      <w:pPr>
        <w:spacing w:after="0"/>
        <w:ind w:left="-5"/>
        <w:rPr>
          <w:rFonts w:hint="eastAsia"/>
        </w:rPr>
      </w:pPr>
    </w:p>
    <w:p w14:paraId="4F1D69C9">
      <w:pPr>
        <w:spacing w:after="0"/>
        <w:ind w:left="-5"/>
        <w:rPr>
          <w:rFonts w:hint="eastAsia"/>
        </w:rPr>
      </w:pPr>
      <w:r>
        <w:rPr>
          <w:rFonts w:hint="eastAsia"/>
        </w:rPr>
        <w:t>3. But some one may say, Let us distinguish these two kinds of theology, the mythical and the physical,—that is, the fabulous and the natural,—from this civil kind about which we are now speaking.</w:t>
      </w:r>
    </w:p>
    <w:p w14:paraId="15A5B906">
      <w:pPr>
        <w:spacing w:after="0"/>
        <w:ind w:left="-5"/>
        <w:rPr>
          <w:rFonts w:hint="eastAsia"/>
        </w:rPr>
      </w:pPr>
    </w:p>
    <w:p w14:paraId="70950702">
      <w:pPr>
        <w:spacing w:after="0"/>
        <w:ind w:left="-5"/>
        <w:rPr>
          <w:rFonts w:hint="eastAsia"/>
        </w:rPr>
      </w:pPr>
      <w:r>
        <w:rPr>
          <w:rFonts w:hint="eastAsia"/>
        </w:rPr>
        <w:t>3. 但有人可能会说，让我们将这两种神学——神话的和物理的，即寓言的和自然的——与我们现在所谈论的这种公民神学区别开来。</w:t>
      </w:r>
    </w:p>
    <w:p w14:paraId="04E606BA">
      <w:pPr>
        <w:spacing w:after="0"/>
        <w:ind w:left="-5"/>
        <w:rPr>
          <w:rFonts w:hint="eastAsia"/>
        </w:rPr>
      </w:pPr>
    </w:p>
    <w:p w14:paraId="69177059">
      <w:pPr>
        <w:spacing w:after="0"/>
        <w:ind w:left="-5"/>
        <w:rPr>
          <w:rFonts w:hint="eastAsia"/>
        </w:rPr>
      </w:pPr>
      <w:r>
        <w:rPr>
          <w:rFonts w:hint="eastAsia"/>
        </w:rPr>
        <w:t>Anticipating this, he himself has distinguished them. Let us see now how he explains the civil theology itself.</w:t>
      </w:r>
    </w:p>
    <w:p w14:paraId="1BA5EB9A">
      <w:pPr>
        <w:spacing w:after="0"/>
        <w:ind w:left="-5"/>
        <w:rPr>
          <w:rFonts w:hint="eastAsia"/>
        </w:rPr>
      </w:pPr>
    </w:p>
    <w:p w14:paraId="610F200B">
      <w:pPr>
        <w:spacing w:after="0"/>
        <w:ind w:left="-5"/>
        <w:rPr>
          <w:rFonts w:hint="eastAsia"/>
        </w:rPr>
      </w:pPr>
      <w:r>
        <w:rPr>
          <w:rFonts w:hint="eastAsia"/>
        </w:rPr>
        <w:t>预见到这一点，他自己已经区分了它们。现在让我们看看他是如何解释公民神学本身的。</w:t>
      </w:r>
    </w:p>
    <w:p w14:paraId="4DC3AA9F">
      <w:pPr>
        <w:spacing w:after="0"/>
        <w:ind w:left="-5"/>
        <w:rPr>
          <w:rFonts w:hint="eastAsia"/>
        </w:rPr>
      </w:pPr>
    </w:p>
    <w:p w14:paraId="49CFD8E5">
      <w:pPr>
        <w:spacing w:after="0"/>
        <w:ind w:left="-5"/>
        <w:rPr>
          <w:rFonts w:hint="eastAsia"/>
        </w:rPr>
      </w:pPr>
      <w:r>
        <w:rPr>
          <w:rFonts w:hint="eastAsia"/>
        </w:rPr>
        <w:t>"The third kind," says he, "is that which citizens in cities, and especially the priests, ought to know and to administer. From it is to be known what god each one may suitably worship, what sacred rites and sacrifices each one may suitably perform."</w:t>
      </w:r>
    </w:p>
    <w:p w14:paraId="3932E3D4">
      <w:pPr>
        <w:spacing w:after="0"/>
        <w:ind w:left="-5"/>
        <w:rPr>
          <w:rFonts w:hint="eastAsia"/>
        </w:rPr>
      </w:pPr>
    </w:p>
    <w:p w14:paraId="6C2162F0">
      <w:pPr>
        <w:spacing w:after="0"/>
        <w:ind w:left="-5"/>
        <w:rPr>
          <w:rFonts w:hint="eastAsia"/>
        </w:rPr>
      </w:pPr>
      <w:r>
        <w:rPr>
          <w:rFonts w:hint="eastAsia"/>
        </w:rPr>
        <w:t>“第三种，”他说，“是城市中的公民，特别是祭司，应当知道和管理的。从中可知每个人可以适当地敬拜什么神，每个人可以适当地执行什么神圣仪式和祭祀。”</w:t>
      </w:r>
    </w:p>
    <w:p w14:paraId="49B98CDA">
      <w:pPr>
        <w:spacing w:after="0"/>
        <w:ind w:left="-5"/>
        <w:rPr>
          <w:rFonts w:hint="eastAsia"/>
        </w:rPr>
      </w:pPr>
    </w:p>
    <w:p w14:paraId="01F41FBF">
      <w:pPr>
        <w:spacing w:after="0"/>
        <w:ind w:left="-5"/>
        <w:rPr>
          <w:rFonts w:hint="eastAsia"/>
        </w:rPr>
      </w:pPr>
      <w:r>
        <w:rPr>
          <w:rFonts w:hint="eastAsia"/>
        </w:rPr>
        <w:t>Let us still attend to what follows. "The first theology," he says, "is especially adapted to the theatre, the second to the world, the third to the city."</w:t>
      </w:r>
    </w:p>
    <w:p w14:paraId="6E8C8F74">
      <w:pPr>
        <w:spacing w:after="0"/>
        <w:ind w:left="-5"/>
        <w:rPr>
          <w:rFonts w:hint="eastAsia"/>
        </w:rPr>
      </w:pPr>
    </w:p>
    <w:p w14:paraId="025203DF">
      <w:pPr>
        <w:spacing w:after="0"/>
        <w:ind w:left="-5"/>
        <w:rPr>
          <w:rFonts w:hint="eastAsia"/>
        </w:rPr>
      </w:pPr>
      <w:r>
        <w:rPr>
          <w:rFonts w:hint="eastAsia"/>
        </w:rPr>
        <w:t>让我们继续注意接下来的内容。“第一种神学，”他说，“特别适合剧院，第二种适合世界，第三种适合城市。”</w:t>
      </w:r>
    </w:p>
    <w:p w14:paraId="01E65EB0">
      <w:pPr>
        <w:spacing w:after="0"/>
        <w:ind w:left="-5"/>
        <w:rPr>
          <w:rFonts w:hint="eastAsia"/>
        </w:rPr>
      </w:pPr>
    </w:p>
    <w:p w14:paraId="49239313">
      <w:pPr>
        <w:spacing w:after="0"/>
        <w:ind w:left="-5"/>
        <w:rPr>
          <w:rFonts w:hint="eastAsia"/>
        </w:rPr>
      </w:pPr>
      <w:r>
        <w:rPr>
          <w:rFonts w:hint="eastAsia"/>
        </w:rPr>
        <w:t>Who does not see to which he gives the palm? Certainly to the second, which he said above is that of the philosophers. For he testifies that this pertains to the world, than which they think there is nothing better.</w:t>
      </w:r>
    </w:p>
    <w:p w14:paraId="730DE478">
      <w:pPr>
        <w:spacing w:after="0"/>
        <w:ind w:left="-5"/>
        <w:rPr>
          <w:rFonts w:hint="eastAsia"/>
        </w:rPr>
      </w:pPr>
    </w:p>
    <w:p w14:paraId="664D7F7C">
      <w:pPr>
        <w:spacing w:after="0"/>
        <w:ind w:left="-5"/>
        <w:rPr>
          <w:rFonts w:hint="eastAsia"/>
        </w:rPr>
      </w:pPr>
      <w:r>
        <w:rPr>
          <w:rFonts w:hint="eastAsia"/>
        </w:rPr>
        <w:t>谁看不出他把桂冠给了哪一种？无疑是第二种，他在上面说是哲学家的那种。因为他证明这属于世界，他们认为没有比世界更好的了。</w:t>
      </w:r>
    </w:p>
    <w:p w14:paraId="02D42CDA">
      <w:pPr>
        <w:spacing w:after="0"/>
        <w:ind w:left="-5"/>
        <w:rPr>
          <w:rFonts w:hint="eastAsia"/>
        </w:rPr>
      </w:pPr>
    </w:p>
    <w:p w14:paraId="04370668">
      <w:pPr>
        <w:spacing w:after="0"/>
        <w:ind w:left="-5"/>
        <w:rPr>
          <w:rFonts w:hint="eastAsia"/>
        </w:rPr>
      </w:pPr>
      <w:r>
        <w:rPr>
          <w:rFonts w:hint="eastAsia"/>
        </w:rPr>
        <w:t>But those two theologies, the first and the third,—to wit, those of the theatre and of the city,—has he distinguished them or united them?</w:t>
      </w:r>
    </w:p>
    <w:p w14:paraId="618A1909">
      <w:pPr>
        <w:spacing w:after="0"/>
        <w:ind w:left="-5"/>
        <w:rPr>
          <w:rFonts w:hint="eastAsia"/>
        </w:rPr>
      </w:pPr>
    </w:p>
    <w:p w14:paraId="013841C3">
      <w:pPr>
        <w:spacing w:after="0"/>
        <w:ind w:left="-5"/>
        <w:rPr>
          <w:rFonts w:hint="eastAsia"/>
        </w:rPr>
      </w:pPr>
      <w:r>
        <w:rPr>
          <w:rFonts w:hint="eastAsia"/>
        </w:rPr>
        <w:t>但是那两种神学，第一种和第三种——即剧院的和城市的——他是区分了它们还是联合了它们？</w:t>
      </w:r>
    </w:p>
    <w:p w14:paraId="029CE723">
      <w:pPr>
        <w:spacing w:after="0"/>
        <w:ind w:left="-5"/>
        <w:rPr>
          <w:rFonts w:hint="eastAsia"/>
        </w:rPr>
      </w:pPr>
    </w:p>
    <w:p w14:paraId="014D7AE7">
      <w:pPr>
        <w:spacing w:after="0"/>
        <w:ind w:left="-5"/>
        <w:rPr>
          <w:rFonts w:hint="eastAsia"/>
        </w:rPr>
      </w:pPr>
      <w:r>
        <w:rPr>
          <w:rFonts w:hint="eastAsia"/>
        </w:rPr>
        <w:t>For although we see that the city is in the world, we do not see that it follows that any things belonging to the city pertain to the world.</w:t>
      </w:r>
    </w:p>
    <w:p w14:paraId="0F8FFEE7">
      <w:pPr>
        <w:spacing w:after="0"/>
        <w:ind w:left="-5"/>
        <w:rPr>
          <w:rFonts w:hint="eastAsia"/>
        </w:rPr>
      </w:pPr>
    </w:p>
    <w:p w14:paraId="3D48756E">
      <w:pPr>
        <w:spacing w:after="0"/>
        <w:ind w:left="-5"/>
        <w:rPr>
          <w:rFonts w:hint="eastAsia"/>
        </w:rPr>
      </w:pPr>
      <w:r>
        <w:rPr>
          <w:rFonts w:hint="eastAsia"/>
        </w:rPr>
        <w:t>因为虽然我们看到城市是在世界中，但我们并不认为随之而来的是，任何属于城市的事物都属于世界。</w:t>
      </w:r>
    </w:p>
    <w:p w14:paraId="0CE0B9BC">
      <w:pPr>
        <w:spacing w:after="0"/>
        <w:ind w:left="-5"/>
        <w:rPr>
          <w:rFonts w:hint="eastAsia"/>
        </w:rPr>
      </w:pPr>
    </w:p>
    <w:p w14:paraId="03B0D838">
      <w:pPr>
        <w:spacing w:after="0"/>
        <w:ind w:left="-5"/>
        <w:rPr>
          <w:rFonts w:hint="eastAsia"/>
        </w:rPr>
      </w:pPr>
      <w:r>
        <w:rPr>
          <w:rFonts w:hint="eastAsia"/>
        </w:rPr>
        <w:t>For it is possible that such things may be worshipped and believed in the city, according to false opinions, as have no existence either in the world or out of it.</w:t>
      </w:r>
    </w:p>
    <w:p w14:paraId="209C5E0E">
      <w:pPr>
        <w:spacing w:after="0"/>
        <w:ind w:left="-5"/>
        <w:rPr>
          <w:rFonts w:hint="eastAsia"/>
        </w:rPr>
      </w:pPr>
    </w:p>
    <w:p w14:paraId="4523AC30">
      <w:pPr>
        <w:spacing w:after="0"/>
        <w:ind w:left="-5"/>
        <w:rPr>
          <w:rFonts w:hint="eastAsia"/>
        </w:rPr>
      </w:pPr>
      <w:r>
        <w:rPr>
          <w:rFonts w:hint="eastAsia"/>
        </w:rPr>
        <w:t>因为根据错误的意见，在城市中可能会敬拜和相信这样一些事物，它们无论在世界内还是在世界外都不存在。</w:t>
      </w:r>
    </w:p>
    <w:p w14:paraId="00EFDA76">
      <w:pPr>
        <w:spacing w:after="0"/>
        <w:ind w:left="-5"/>
        <w:rPr>
          <w:rFonts w:hint="eastAsia"/>
        </w:rPr>
      </w:pPr>
    </w:p>
    <w:p w14:paraId="45672386">
      <w:pPr>
        <w:spacing w:after="0"/>
        <w:ind w:left="-5"/>
        <w:rPr>
          <w:rFonts w:hint="eastAsia"/>
        </w:rPr>
      </w:pPr>
      <w:r>
        <w:rPr>
          <w:rFonts w:hint="eastAsia"/>
        </w:rPr>
        <w:t>But where is the theatre but in the city?</w:t>
      </w:r>
    </w:p>
    <w:p w14:paraId="72B5195E">
      <w:pPr>
        <w:spacing w:after="0"/>
        <w:ind w:left="-5"/>
        <w:rPr>
          <w:rFonts w:hint="eastAsia"/>
        </w:rPr>
      </w:pPr>
    </w:p>
    <w:p w14:paraId="7A6A87C8">
      <w:pPr>
        <w:spacing w:after="0"/>
        <w:ind w:left="-5"/>
        <w:rPr>
          <w:rFonts w:hint="eastAsia"/>
        </w:rPr>
      </w:pPr>
      <w:r>
        <w:rPr>
          <w:rFonts w:hint="eastAsia"/>
        </w:rPr>
        <w:t>但是剧院除了在城市里还能在哪里呢？</w:t>
      </w:r>
    </w:p>
    <w:p w14:paraId="45EFE3EB">
      <w:pPr>
        <w:spacing w:after="0"/>
        <w:ind w:left="-5"/>
        <w:rPr>
          <w:rFonts w:hint="eastAsia"/>
        </w:rPr>
      </w:pPr>
    </w:p>
    <w:p w14:paraId="6356C4B2">
      <w:pPr>
        <w:spacing w:after="0"/>
        <w:ind w:left="-5"/>
        <w:rPr>
          <w:rFonts w:hint="eastAsia"/>
        </w:rPr>
      </w:pPr>
      <w:r>
        <w:rPr>
          <w:rFonts w:hint="eastAsia"/>
        </w:rPr>
        <w:t>Who instituted the theatre but the state?</w:t>
      </w:r>
    </w:p>
    <w:p w14:paraId="03392AAB">
      <w:pPr>
        <w:spacing w:after="0"/>
        <w:ind w:left="-5"/>
        <w:rPr>
          <w:rFonts w:hint="eastAsia"/>
        </w:rPr>
      </w:pPr>
    </w:p>
    <w:p w14:paraId="140F9716">
      <w:pPr>
        <w:spacing w:after="0"/>
        <w:ind w:left="-5"/>
        <w:rPr>
          <w:rFonts w:hint="eastAsia"/>
        </w:rPr>
      </w:pPr>
      <w:r>
        <w:rPr>
          <w:rFonts w:hint="eastAsia"/>
        </w:rPr>
        <w:t>除了国家，谁设立了剧院？</w:t>
      </w:r>
    </w:p>
    <w:p w14:paraId="26C228B1">
      <w:pPr>
        <w:spacing w:after="0"/>
        <w:ind w:left="-5"/>
        <w:rPr>
          <w:rFonts w:hint="eastAsia"/>
        </w:rPr>
      </w:pPr>
    </w:p>
    <w:p w14:paraId="41E76FFB">
      <w:pPr>
        <w:spacing w:after="0"/>
        <w:ind w:left="-5"/>
        <w:rPr>
          <w:rFonts w:hint="eastAsia"/>
        </w:rPr>
      </w:pPr>
      <w:r>
        <w:rPr>
          <w:rFonts w:hint="eastAsia"/>
        </w:rPr>
        <w:t>For what purpose did it constitute it but for scenic plays?</w:t>
      </w:r>
    </w:p>
    <w:p w14:paraId="6F270388">
      <w:pPr>
        <w:spacing w:after="0"/>
        <w:ind w:left="-5"/>
        <w:rPr>
          <w:rFonts w:hint="eastAsia"/>
        </w:rPr>
      </w:pPr>
    </w:p>
    <w:p w14:paraId="571516D6">
      <w:pPr>
        <w:spacing w:after="0"/>
        <w:ind w:left="-5"/>
        <w:rPr>
          <w:rFonts w:hint="eastAsia"/>
        </w:rPr>
      </w:pPr>
      <w:r>
        <w:rPr>
          <w:rFonts w:hint="eastAsia"/>
        </w:rPr>
        <w:t>设立它是为了什么目的，若不是为了舞台戏剧？</w:t>
      </w:r>
    </w:p>
    <w:p w14:paraId="7ABA274F">
      <w:pPr>
        <w:spacing w:after="0"/>
        <w:ind w:left="-5"/>
        <w:rPr>
          <w:rFonts w:hint="eastAsia"/>
        </w:rPr>
      </w:pPr>
    </w:p>
    <w:p w14:paraId="1FD80524">
      <w:pPr>
        <w:spacing w:after="0"/>
        <w:ind w:left="-5"/>
        <w:rPr>
          <w:rFonts w:hint="eastAsia"/>
        </w:rPr>
      </w:pPr>
      <w:r>
        <w:rPr>
          <w:rFonts w:hint="eastAsia"/>
        </w:rPr>
        <w:t>And to what class of things do scenic plays belong but to those divine things concerning which these books of Varro's are written with so much ability?</w:t>
      </w:r>
    </w:p>
    <w:p w14:paraId="2EFF5570">
      <w:pPr>
        <w:spacing w:after="0"/>
        <w:ind w:left="-5"/>
        <w:rPr>
          <w:rFonts w:hint="eastAsia"/>
        </w:rPr>
      </w:pPr>
    </w:p>
    <w:p w14:paraId="13707219">
      <w:pPr>
        <w:spacing w:after="0"/>
        <w:ind w:left="-5"/>
        <w:rPr>
          <w:rFonts w:hint="eastAsia"/>
        </w:rPr>
      </w:pPr>
      <w:r>
        <w:rPr>
          <w:rFonts w:hint="eastAsia"/>
        </w:rPr>
        <w:t>而舞台戏剧属于哪一类事物，若不是属于那些瓦罗以如此能力撰写的书中关于神圣事物的那一类？</w:t>
      </w:r>
    </w:p>
    <w:p w14:paraId="427C1C0B">
      <w:pPr>
        <w:spacing w:after="0"/>
        <w:ind w:left="-5"/>
        <w:rPr>
          <w:rFonts w:hint="eastAsia"/>
        </w:rPr>
      </w:pPr>
    </w:p>
    <w:p w14:paraId="39DC4F04">
      <w:pPr>
        <w:spacing w:after="0"/>
        <w:ind w:left="-5"/>
        <w:rPr>
          <w:rFonts w:hint="eastAsia"/>
        </w:rPr>
      </w:pPr>
    </w:p>
    <w:p w14:paraId="5C42DBD7">
      <w:pPr>
        <w:spacing w:after="289" w:line="259" w:lineRule="auto"/>
        <w:ind w:left="0" w:firstLine="0"/>
        <w:jc w:val="left"/>
        <w:rPr>
          <w:rFonts w:hint="eastAsia"/>
        </w:rPr>
      </w:pPr>
      <w:r>
        <w:rPr>
          <w:rFonts w:hint="eastAsia"/>
        </w:rPr>
        <w:t>3. How could these, and whatever like things are found in the Roman history, have become so widely known, and have been proclaimed by so great a fame, had not the Roman empire, extending far and wide, been raised to its greatness by magnificent successes?</w:t>
      </w:r>
    </w:p>
    <w:p w14:paraId="4C04D949">
      <w:pPr>
        <w:spacing w:after="289" w:line="259" w:lineRule="auto"/>
        <w:ind w:left="0" w:firstLine="0"/>
        <w:jc w:val="left"/>
        <w:rPr>
          <w:rFonts w:hint="eastAsia"/>
        </w:rPr>
      </w:pPr>
    </w:p>
    <w:p w14:paraId="0DE596F5">
      <w:pPr>
        <w:spacing w:after="289" w:line="259" w:lineRule="auto"/>
        <w:ind w:left="0" w:firstLine="0"/>
        <w:jc w:val="left"/>
        <w:rPr>
          <w:rFonts w:hint="eastAsia"/>
        </w:rPr>
      </w:pPr>
      <w:r>
        <w:rPr>
          <w:rFonts w:hint="eastAsia"/>
        </w:rPr>
        <w:t>如果不是罗马帝国在辉煌的胜利中崛起并以此扩展得如此辽阔，那么这些事情，以及罗马历史中发现的类似事情，怎么可能变得如此广为人知，并被如此巨大的名声所宣扬呢？</w:t>
      </w:r>
    </w:p>
    <w:p w14:paraId="40C1E5D5">
      <w:pPr>
        <w:spacing w:after="289" w:line="259" w:lineRule="auto"/>
        <w:ind w:left="0" w:firstLine="0"/>
        <w:jc w:val="left"/>
        <w:rPr>
          <w:rFonts w:hint="eastAsia"/>
        </w:rPr>
      </w:pPr>
    </w:p>
    <w:p w14:paraId="2B821DCF">
      <w:pPr>
        <w:spacing w:after="289" w:line="259" w:lineRule="auto"/>
        <w:ind w:left="0" w:firstLine="0"/>
        <w:jc w:val="left"/>
        <w:rPr>
          <w:rFonts w:hint="eastAsia"/>
        </w:rPr>
      </w:pPr>
      <w:r>
        <w:rPr>
          <w:rFonts w:hint="eastAsia"/>
        </w:rPr>
        <w:t>Wherefore, through that empire, so extensive and of so long continuance, so illustrious and glorious also through the virtues of such great men, the reward which they sought was rendered to their earnest aspirations, and also examples are set before us, containing necessary admonition, in order that we may be stung with shame if we shall see that we have not held fast those virtues for the sake of the most glorious city of God, which are, in whatever way, resembled by those virtues which they held fast for the sake of the glory of a terrestrial city, and that, too, if we shall feel conscious that we have held them fast, we may not be lifted up with pride, because, as the apostle says, "The sufferings of the present time are not worthy to be compared to the glory which shall be revealed in us."</w:t>
      </w:r>
    </w:p>
    <w:p w14:paraId="46819A5D">
      <w:pPr>
        <w:spacing w:after="289" w:line="259" w:lineRule="auto"/>
        <w:ind w:left="0" w:firstLine="0"/>
        <w:jc w:val="left"/>
        <w:rPr>
          <w:rFonts w:hint="eastAsia"/>
        </w:rPr>
      </w:pPr>
    </w:p>
    <w:p w14:paraId="09D7693B">
      <w:pPr>
        <w:spacing w:after="289" w:line="259" w:lineRule="auto"/>
        <w:ind w:left="0" w:firstLine="0"/>
        <w:jc w:val="left"/>
        <w:rPr>
          <w:rFonts w:hint="eastAsia"/>
        </w:rPr>
      </w:pPr>
      <w:r>
        <w:rPr>
          <w:rFonts w:hint="eastAsia"/>
        </w:rPr>
        <w:t>因此，通过那个如此广阔且延续如此之久的帝国，以及因着那些伟大人物的美德而如此显赫荣耀的帝国，他们所寻求的奖赏已回报给了他们热切的渴望，这也为我们树立了榜样，其中包含必要的告诫，以便我们若看到我们为了最荣耀的上帝之城的缘故，没有持守住那些美德——无论以何种方式，这些美德与他们为了地上之城的荣耀而持守的美德相似——我们就当感到羞愧而刺痛；此外，如果我们意识到我们已经持守了它们，我们也不可因骄傲而自高，因为正如使徒所说：“现在的苦楚若比起将来要显于我们的荣耀就不足介意了。”</w:t>
      </w:r>
    </w:p>
    <w:p w14:paraId="0EF7D684">
      <w:pPr>
        <w:spacing w:after="289" w:line="259" w:lineRule="auto"/>
        <w:ind w:left="0" w:firstLine="0"/>
        <w:jc w:val="left"/>
        <w:rPr>
          <w:rFonts w:hint="eastAsia"/>
        </w:rPr>
      </w:pPr>
    </w:p>
    <w:p w14:paraId="22B7707C">
      <w:pPr>
        <w:spacing w:after="289" w:line="259" w:lineRule="auto"/>
        <w:ind w:left="0" w:firstLine="0"/>
        <w:jc w:val="left"/>
        <w:rPr>
          <w:rFonts w:hint="eastAsia"/>
        </w:rPr>
      </w:pPr>
      <w:r>
        <w:rPr>
          <w:rFonts w:hint="eastAsia"/>
        </w:rPr>
        <w:t>But so far as regards human and temporal glory, the lives of these ancient Romans were reckoned sufficiently worthy.</w:t>
      </w:r>
    </w:p>
    <w:p w14:paraId="659729FB">
      <w:pPr>
        <w:spacing w:after="289" w:line="259" w:lineRule="auto"/>
        <w:ind w:left="0" w:firstLine="0"/>
        <w:jc w:val="left"/>
        <w:rPr>
          <w:rFonts w:hint="eastAsia"/>
        </w:rPr>
      </w:pPr>
    </w:p>
    <w:p w14:paraId="782FAA87">
      <w:pPr>
        <w:spacing w:after="289" w:line="259" w:lineRule="auto"/>
        <w:ind w:left="0" w:firstLine="0"/>
        <w:jc w:val="left"/>
        <w:rPr>
          <w:rFonts w:hint="eastAsia"/>
        </w:rPr>
      </w:pPr>
      <w:r>
        <w:rPr>
          <w:rFonts w:hint="eastAsia"/>
        </w:rPr>
        <w:t>但是，就人类和暂时的荣耀而言，这些古罗马人的生活被认为也是配得上的。</w:t>
      </w:r>
    </w:p>
    <w:p w14:paraId="35C7A19E">
      <w:pPr>
        <w:spacing w:after="289" w:line="259" w:lineRule="auto"/>
        <w:ind w:left="0" w:firstLine="0"/>
        <w:jc w:val="left"/>
        <w:rPr>
          <w:rFonts w:hint="eastAsia"/>
        </w:rPr>
      </w:pPr>
    </w:p>
    <w:p w14:paraId="30381183">
      <w:pPr>
        <w:spacing w:after="289" w:line="259" w:lineRule="auto"/>
        <w:ind w:left="0" w:firstLine="0"/>
        <w:jc w:val="left"/>
        <w:rPr>
          <w:rFonts w:hint="eastAsia"/>
        </w:rPr>
      </w:pPr>
      <w:r>
        <w:rPr>
          <w:rFonts w:hint="eastAsia"/>
        </w:rPr>
        <w:t>Therefore, also, we see, in the light of that truth which, veiled in the Old Testament, is revealed in the New, namely, that it is not in view of terrestrial and temporal benefits, which divine providence grants promiscuously to good and evil, that God is to be worshipped, but in view of eternal life, everlasting gifts, and of the society of the heavenly city itself;—in the light of this truth we see that the Jews were most righteously given as a trophy to the glory of the Romans; for we see that these Romans, who rested on earthly glory, and sought to obtain it by virtues, such as they were, conquered those who, in their great depravity, slew and rejected the giver of true glory, and of the eternal city.</w:t>
      </w:r>
    </w:p>
    <w:p w14:paraId="6C50483C">
      <w:pPr>
        <w:spacing w:after="289" w:line="259" w:lineRule="auto"/>
        <w:ind w:left="0" w:firstLine="0"/>
        <w:jc w:val="left"/>
        <w:rPr>
          <w:rFonts w:hint="eastAsia"/>
        </w:rPr>
      </w:pPr>
    </w:p>
    <w:p w14:paraId="0828CACA">
      <w:pPr>
        <w:spacing w:after="289" w:line="259" w:lineRule="auto"/>
        <w:ind w:left="0" w:firstLine="0"/>
        <w:jc w:val="left"/>
        <w:rPr>
          <w:rFonts w:hint="eastAsia"/>
        </w:rPr>
      </w:pPr>
      <w:r>
        <w:rPr>
          <w:rFonts w:hint="eastAsia"/>
        </w:rPr>
        <w:t>因此，在那旧约中遮蔽、新约中显明的真理之光中，我们也看到：上帝之所以当受敬拜，并非是为了地上的和暂时的利益——这些利益是神的护理混杂地赐给善人和恶人的——而是为了永生、永远的恩赐以及天城本身的团契；——在这真理之光中，我们看到犹太人被极公义地作为战利品献给了罗马人的荣耀；因为我们看到，这些依靠地上荣耀并试图通过美德（就如他们所有的那样）获得这荣耀的罗马人，征服了那些在极大的堕落中杀害并拒绝了真荣耀的赐予者和永恒之城的那百姓。</w:t>
      </w:r>
    </w:p>
    <w:p w14:paraId="5A1EE3B7">
      <w:pPr>
        <w:spacing w:after="289" w:line="259" w:lineRule="auto"/>
        <w:ind w:left="0" w:firstLine="0"/>
        <w:jc w:val="left"/>
        <w:rPr>
          <w:rFonts w:hint="eastAsia"/>
        </w:rPr>
      </w:pPr>
    </w:p>
    <w:p w14:paraId="212BE107">
      <w:pPr>
        <w:spacing w:after="289" w:line="259" w:lineRule="auto"/>
        <w:ind w:left="0" w:firstLine="0"/>
        <w:jc w:val="left"/>
        <w:rPr>
          <w:rFonts w:hint="eastAsia"/>
        </w:rPr>
      </w:pPr>
      <w:r>
        <w:rPr>
          <w:rFonts w:hint="eastAsia"/>
        </w:rPr>
        <w:t>CHAP. 19.—CONCERNING THE DIFFERENCE BETWEEN TRUE GLORY AND THE DESIRE OF DOMINATION</w:t>
      </w:r>
    </w:p>
    <w:p w14:paraId="5D07DEB7">
      <w:pPr>
        <w:spacing w:after="289" w:line="259" w:lineRule="auto"/>
        <w:ind w:left="0" w:firstLine="0"/>
        <w:jc w:val="left"/>
        <w:rPr>
          <w:rFonts w:hint="eastAsia"/>
        </w:rPr>
      </w:pPr>
    </w:p>
    <w:p w14:paraId="5C9A1C67">
      <w:pPr>
        <w:spacing w:after="289" w:line="259" w:lineRule="auto"/>
        <w:ind w:left="0" w:firstLine="0"/>
        <w:jc w:val="left"/>
        <w:rPr>
          <w:rFonts w:hint="eastAsia"/>
        </w:rPr>
      </w:pPr>
      <w:r>
        <w:rPr>
          <w:rFonts w:hint="eastAsia"/>
        </w:rPr>
        <w:t>第十九章——关于真正的荣耀与对统治的渴望之间的区别</w:t>
      </w:r>
    </w:p>
    <w:p w14:paraId="3B10B1E4">
      <w:pPr>
        <w:spacing w:after="289" w:line="259" w:lineRule="auto"/>
        <w:ind w:left="0" w:firstLine="0"/>
        <w:jc w:val="left"/>
        <w:rPr>
          <w:rFonts w:hint="eastAsia"/>
        </w:rPr>
      </w:pPr>
    </w:p>
    <w:p w14:paraId="396AFF9A">
      <w:pPr>
        <w:spacing w:after="289" w:line="259" w:lineRule="auto"/>
        <w:ind w:left="0" w:firstLine="0"/>
        <w:jc w:val="left"/>
        <w:rPr>
          <w:rFonts w:hint="eastAsia"/>
        </w:rPr>
      </w:pPr>
      <w:r>
        <w:rPr>
          <w:rFonts w:hint="eastAsia"/>
        </w:rPr>
        <w:t>1. There is assuredly a difference between the desire of human glory and the desire of domination; for, though he who has an overweening delight in human glory will be also very prone to aspire earnestly after domination, nevertheless they who desire the true glory even of human praise strive not to displease those who judge well of them.</w:t>
      </w:r>
    </w:p>
    <w:p w14:paraId="71468862">
      <w:pPr>
        <w:spacing w:after="289" w:line="259" w:lineRule="auto"/>
        <w:ind w:left="0" w:firstLine="0"/>
        <w:jc w:val="left"/>
        <w:rPr>
          <w:rFonts w:hint="eastAsia"/>
        </w:rPr>
      </w:pPr>
    </w:p>
    <w:p w14:paraId="13C7D1C0">
      <w:pPr>
        <w:spacing w:after="289" w:line="259" w:lineRule="auto"/>
        <w:ind w:left="0" w:firstLine="0"/>
        <w:jc w:val="left"/>
        <w:rPr>
          <w:rFonts w:hint="eastAsia"/>
        </w:rPr>
      </w:pPr>
      <w:r>
        <w:rPr>
          <w:rFonts w:hint="eastAsia"/>
        </w:rPr>
        <w:t>1. 在对人类荣耀的渴望和对统治的渴望之间确实存在区别；因为，尽管那过分喜爱人类荣耀的人也非常倾向于热切渴望统治，然而那些渴望真正的荣耀（即便是人类赞誉的荣耀）的人，努力不使那些对他们评价良好的人不悦。</w:t>
      </w:r>
    </w:p>
    <w:p w14:paraId="7971CE9E">
      <w:pPr>
        <w:spacing w:after="289" w:line="259" w:lineRule="auto"/>
        <w:ind w:left="0" w:firstLine="0"/>
        <w:jc w:val="left"/>
        <w:rPr>
          <w:rFonts w:hint="eastAsia"/>
        </w:rPr>
      </w:pPr>
    </w:p>
    <w:p w14:paraId="7263E208">
      <w:pPr>
        <w:spacing w:after="289" w:line="259" w:lineRule="auto"/>
        <w:ind w:left="0" w:firstLine="0"/>
        <w:jc w:val="left"/>
        <w:rPr>
          <w:rFonts w:hint="eastAsia"/>
        </w:rPr>
      </w:pPr>
      <w:r>
        <w:rPr>
          <w:rFonts w:hint="eastAsia"/>
        </w:rPr>
        <w:t>For there are many good moral qualities, of which many are competent judges, although they are not possessed by many; and by those good moral qualities those men press on to glory, honor and domination, of whom Sallust says, "But they press on by the true way."</w:t>
      </w:r>
    </w:p>
    <w:p w14:paraId="73379444">
      <w:pPr>
        <w:spacing w:after="289" w:line="259" w:lineRule="auto"/>
        <w:ind w:left="0" w:firstLine="0"/>
        <w:jc w:val="left"/>
        <w:rPr>
          <w:rFonts w:hint="eastAsia"/>
        </w:rPr>
      </w:pPr>
    </w:p>
    <w:p w14:paraId="163757C1">
      <w:pPr>
        <w:spacing w:after="289" w:line="259" w:lineRule="auto"/>
        <w:ind w:left="0" w:firstLine="0"/>
        <w:jc w:val="left"/>
        <w:rPr>
          <w:rFonts w:hint="eastAsia"/>
        </w:rPr>
      </w:pPr>
      <w:r>
        <w:rPr>
          <w:rFonts w:hint="eastAsia"/>
        </w:rPr>
        <w:t>因为有许多良好的道德品质，对此许多人是有能力的评判者，尽管许多人并不拥有这些品质；正是藉着这些良好的道德品质，那些人向荣耀、尊荣和统治迈进，关于这些人，萨卢斯特（Sallust）说：“但他们通过正路迈进。”</w:t>
      </w:r>
    </w:p>
    <w:p w14:paraId="3577550F">
      <w:pPr>
        <w:spacing w:after="289" w:line="259" w:lineRule="auto"/>
        <w:ind w:left="0" w:firstLine="0"/>
        <w:jc w:val="left"/>
        <w:rPr>
          <w:rFonts w:hint="eastAsia"/>
        </w:rPr>
      </w:pPr>
    </w:p>
    <w:p w14:paraId="4CA14E85">
      <w:pPr>
        <w:spacing w:after="289" w:line="259" w:lineRule="auto"/>
        <w:ind w:left="0" w:firstLine="0"/>
        <w:jc w:val="left"/>
        <w:rPr>
          <w:rFonts w:hint="eastAsia"/>
        </w:rPr>
      </w:pPr>
      <w:r>
        <w:rPr>
          <w:rFonts w:hint="eastAsia"/>
        </w:rPr>
        <w:t>But whosoever, without possessing that desire of glory which makes one fear to displease those who judge his conduct, desires domination and power, very often seeks to obtain what he loves by most open crimes.</w:t>
      </w:r>
    </w:p>
    <w:p w14:paraId="1299CF98">
      <w:pPr>
        <w:spacing w:after="289" w:line="259" w:lineRule="auto"/>
        <w:ind w:left="0" w:firstLine="0"/>
        <w:jc w:val="left"/>
        <w:rPr>
          <w:rFonts w:hint="eastAsia"/>
        </w:rPr>
      </w:pPr>
    </w:p>
    <w:p w14:paraId="3EF07CF3">
      <w:pPr>
        <w:spacing w:after="289" w:line="259" w:lineRule="auto"/>
        <w:ind w:left="0" w:firstLine="0"/>
        <w:jc w:val="left"/>
        <w:rPr>
          <w:rFonts w:hint="eastAsia"/>
        </w:rPr>
      </w:pPr>
      <w:r>
        <w:rPr>
          <w:rFonts w:hint="eastAsia"/>
        </w:rPr>
        <w:t>但是，无论何人，若不拥有那种使人害怕得罪那些评判其行为之人的荣耀渴望，却渴望统治和权力，往往会试图通过极公开的罪行来获得他所喜爱的东西。</w:t>
      </w:r>
    </w:p>
    <w:p w14:paraId="6717E0D7">
      <w:pPr>
        <w:spacing w:after="289" w:line="259" w:lineRule="auto"/>
        <w:ind w:left="0" w:firstLine="0"/>
        <w:jc w:val="left"/>
        <w:rPr>
          <w:rFonts w:hint="eastAsia"/>
        </w:rPr>
      </w:pPr>
    </w:p>
    <w:p w14:paraId="468F2845">
      <w:pPr>
        <w:spacing w:after="289" w:line="259" w:lineRule="auto"/>
        <w:ind w:left="0" w:firstLine="0"/>
        <w:jc w:val="left"/>
        <w:rPr>
          <w:rFonts w:hint="eastAsia"/>
        </w:rPr>
      </w:pPr>
      <w:r>
        <w:rPr>
          <w:rFonts w:hint="eastAsia"/>
        </w:rPr>
        <w:t>Therefore he who desires glory presses on to obtain it either by the true way, or certainly by deceit and artifice, wishing to appear good when he is not.</w:t>
      </w:r>
    </w:p>
    <w:p w14:paraId="12F42195">
      <w:pPr>
        <w:spacing w:after="289" w:line="259" w:lineRule="auto"/>
        <w:ind w:left="0" w:firstLine="0"/>
        <w:jc w:val="left"/>
        <w:rPr>
          <w:rFonts w:hint="eastAsia"/>
        </w:rPr>
      </w:pPr>
    </w:p>
    <w:p w14:paraId="7025113A">
      <w:pPr>
        <w:spacing w:after="289" w:line="259" w:lineRule="auto"/>
        <w:ind w:left="0" w:firstLine="0"/>
        <w:jc w:val="left"/>
        <w:rPr>
          <w:rFonts w:hint="eastAsia"/>
        </w:rPr>
      </w:pPr>
      <w:r>
        <w:rPr>
          <w:rFonts w:hint="eastAsia"/>
        </w:rPr>
        <w:t>因此，渴望荣耀的人，要么通过正路，要么无疑通过欺诈和诡计来努力获得它，希望在他不是好人的时候显得像个好人。</w:t>
      </w:r>
    </w:p>
    <w:p w14:paraId="0BFD9B2C">
      <w:pPr>
        <w:spacing w:after="289" w:line="259" w:lineRule="auto"/>
        <w:ind w:left="0" w:firstLine="0"/>
        <w:jc w:val="left"/>
        <w:rPr>
          <w:rFonts w:hint="eastAsia"/>
        </w:rPr>
      </w:pPr>
    </w:p>
    <w:p w14:paraId="2EFE443A">
      <w:pPr>
        <w:spacing w:after="289" w:line="259" w:lineRule="auto"/>
        <w:ind w:left="0" w:firstLine="0"/>
        <w:jc w:val="left"/>
        <w:rPr>
          <w:rFonts w:hint="eastAsia"/>
        </w:rPr>
      </w:pPr>
      <w:r>
        <w:rPr>
          <w:rFonts w:hint="eastAsia"/>
        </w:rPr>
        <w:t>Therefore to him who possesses virtues it is a great virtue to despise glory; for contempt of it is seen by God, but is not manifest to human judgment.</w:t>
      </w:r>
    </w:p>
    <w:p w14:paraId="033312AB">
      <w:pPr>
        <w:spacing w:after="289" w:line="259" w:lineRule="auto"/>
        <w:ind w:left="0" w:firstLine="0"/>
        <w:jc w:val="left"/>
        <w:rPr>
          <w:rFonts w:hint="eastAsia"/>
        </w:rPr>
      </w:pPr>
    </w:p>
    <w:p w14:paraId="2716D709">
      <w:pPr>
        <w:spacing w:after="289" w:line="259" w:lineRule="auto"/>
        <w:ind w:left="0" w:firstLine="0"/>
        <w:jc w:val="left"/>
        <w:rPr>
          <w:rFonts w:hint="eastAsia"/>
        </w:rPr>
      </w:pPr>
      <w:r>
        <w:rPr>
          <w:rFonts w:hint="eastAsia"/>
        </w:rPr>
        <w:t>因此，对于拥有美德的人来说，轻视荣耀是一项巨大的美德；因为对荣耀的轻视是被神看见的，但在人的判断中却不明显。</w:t>
      </w:r>
    </w:p>
    <w:p w14:paraId="53266134">
      <w:pPr>
        <w:spacing w:after="289" w:line="259" w:lineRule="auto"/>
        <w:ind w:left="0" w:firstLine="0"/>
        <w:jc w:val="left"/>
        <w:rPr>
          <w:rFonts w:hint="eastAsia"/>
        </w:rPr>
      </w:pPr>
    </w:p>
    <w:p w14:paraId="3B733253">
      <w:pPr>
        <w:spacing w:after="289" w:line="259" w:lineRule="auto"/>
        <w:ind w:left="0" w:firstLine="0"/>
        <w:jc w:val="left"/>
        <w:rPr>
          <w:rFonts w:hint="eastAsia"/>
        </w:rPr>
      </w:pPr>
      <w:r>
        <w:rPr>
          <w:rFonts w:hint="eastAsia"/>
        </w:rPr>
        <w:t>For whatever any one does before the eyes of men in order to show himself to be a despiser of glory, if they suspect that he is doing it in order to get greater praise,—that is, greater glory,—he has no means of demonstrating to the perceptions of those who suspect him that the case is really otherwise than they suspect it to be.</w:t>
      </w:r>
    </w:p>
    <w:p w14:paraId="33175145">
      <w:pPr>
        <w:spacing w:after="289" w:line="259" w:lineRule="auto"/>
        <w:ind w:left="0" w:firstLine="0"/>
        <w:jc w:val="left"/>
        <w:rPr>
          <w:rFonts w:hint="eastAsia"/>
        </w:rPr>
      </w:pPr>
    </w:p>
    <w:p w14:paraId="2514BCB1">
      <w:pPr>
        <w:spacing w:after="289" w:line="259" w:lineRule="auto"/>
        <w:ind w:left="0" w:firstLine="0"/>
        <w:jc w:val="left"/>
        <w:rPr>
          <w:rFonts w:hint="eastAsia"/>
        </w:rPr>
      </w:pPr>
      <w:r>
        <w:rPr>
          <w:rFonts w:hint="eastAsia"/>
        </w:rPr>
        <w:t>因为无论任何人在人眼前做什么，为了表明自己是轻视荣耀的人，如果他们怀疑他是为了获得更大的赞誉——即更大的荣耀——而做这事，他就没有办法向那些怀疑他之人的认知证明情况实际上并非如他们所怀疑的那样。</w:t>
      </w:r>
    </w:p>
    <w:p w14:paraId="44016390">
      <w:pPr>
        <w:spacing w:after="289" w:line="259" w:lineRule="auto"/>
        <w:ind w:left="0" w:firstLine="0"/>
        <w:jc w:val="left"/>
        <w:rPr>
          <w:rFonts w:hint="eastAsia"/>
        </w:rPr>
      </w:pPr>
    </w:p>
    <w:p w14:paraId="08A01B64">
      <w:pPr>
        <w:spacing w:after="289" w:line="259" w:lineRule="auto"/>
        <w:ind w:left="0" w:firstLine="0"/>
        <w:jc w:val="left"/>
        <w:rPr>
          <w:rFonts w:hint="eastAsia"/>
        </w:rPr>
      </w:pPr>
      <w:r>
        <w:rPr>
          <w:rFonts w:hint="eastAsia"/>
        </w:rPr>
        <w:t>But he who despises the judgment of praisers, despises also the rashness of suspectors.</w:t>
      </w:r>
    </w:p>
    <w:p w14:paraId="588C732D">
      <w:pPr>
        <w:spacing w:after="289" w:line="259" w:lineRule="auto"/>
        <w:ind w:left="0" w:firstLine="0"/>
        <w:jc w:val="left"/>
        <w:rPr>
          <w:rFonts w:hint="eastAsia"/>
        </w:rPr>
      </w:pPr>
    </w:p>
    <w:p w14:paraId="1401EBEA">
      <w:pPr>
        <w:spacing w:after="289" w:line="259" w:lineRule="auto"/>
        <w:ind w:left="0" w:firstLine="0"/>
        <w:jc w:val="left"/>
        <w:rPr>
          <w:rFonts w:hint="eastAsia"/>
        </w:rPr>
      </w:pPr>
      <w:r>
        <w:rPr>
          <w:rFonts w:hint="eastAsia"/>
        </w:rPr>
        <w:t>但是，轻视赞美者之判断的人，也轻视怀疑者的鲁莽。</w:t>
      </w:r>
    </w:p>
    <w:p w14:paraId="3B265224">
      <w:pPr>
        <w:spacing w:after="289" w:line="259" w:lineRule="auto"/>
        <w:ind w:left="0" w:firstLine="0"/>
        <w:jc w:val="left"/>
        <w:rPr>
          <w:rFonts w:hint="eastAsia"/>
        </w:rPr>
      </w:pPr>
    </w:p>
    <w:p w14:paraId="23ABFE97">
      <w:pPr>
        <w:spacing w:after="289" w:line="259" w:lineRule="auto"/>
        <w:ind w:left="0" w:firstLine="0"/>
        <w:jc w:val="left"/>
        <w:rPr>
          <w:rFonts w:hint="eastAsia"/>
        </w:rPr>
      </w:pPr>
      <w:r>
        <w:rPr>
          <w:rFonts w:hint="eastAsia"/>
        </w:rPr>
        <w:t>Their salvation, indeed, he does not despise, if he is truly good; for so great is the righteousness of that man who receives his virtues from the Spirit of God, that he loves his very enemies, and so loves them that he desires that his haters and detractors may be turned to righteousness, and become his associates, and that not in an earthly but in a heavenly country.</w:t>
      </w:r>
    </w:p>
    <w:p w14:paraId="50D03E7B">
      <w:pPr>
        <w:spacing w:after="289" w:line="259" w:lineRule="auto"/>
        <w:ind w:left="0" w:firstLine="0"/>
        <w:jc w:val="left"/>
        <w:rPr>
          <w:rFonts w:hint="eastAsia"/>
        </w:rPr>
      </w:pPr>
    </w:p>
    <w:p w14:paraId="244158F0">
      <w:pPr>
        <w:spacing w:after="289" w:line="259" w:lineRule="auto"/>
        <w:ind w:left="0" w:firstLine="0"/>
        <w:jc w:val="left"/>
        <w:rPr>
          <w:rFonts w:hint="eastAsia"/>
        </w:rPr>
      </w:pPr>
      <w:r>
        <w:rPr>
          <w:rFonts w:hint="eastAsia"/>
        </w:rPr>
        <w:t>事实上，他并不轻视他们的救恩，如果他是真正良善的话；因为那从神的灵领受美德的人，其公义是如此之大，以至于他爱他的仇敌，并且如此爱他们，以至于他渴望那些恨他和诋毁他的人能归向公义，成为他的同伴，而且不是在地上而是在天上的国度里。</w:t>
      </w:r>
    </w:p>
    <w:p w14:paraId="5DDF4B19">
      <w:pPr>
        <w:spacing w:after="289" w:line="259" w:lineRule="auto"/>
        <w:ind w:left="0" w:firstLine="0"/>
        <w:jc w:val="left"/>
        <w:rPr>
          <w:rFonts w:hint="eastAsia"/>
        </w:rPr>
      </w:pPr>
    </w:p>
    <w:p w14:paraId="0676F94B">
      <w:pPr>
        <w:spacing w:after="289" w:line="259" w:lineRule="auto"/>
        <w:ind w:left="0" w:firstLine="0"/>
        <w:jc w:val="left"/>
        <w:rPr>
          <w:rFonts w:hint="eastAsia"/>
        </w:rPr>
      </w:pPr>
      <w:r>
        <w:rPr>
          <w:rFonts w:hint="eastAsia"/>
        </w:rPr>
        <w:t>But with respect to his praisers, though he sets little value on their praise, he does not set little value on their love; neither does he elude their praise, lest he should forfeit their love.</w:t>
      </w:r>
    </w:p>
    <w:p w14:paraId="6140AC9A">
      <w:pPr>
        <w:spacing w:after="289" w:line="259" w:lineRule="auto"/>
        <w:ind w:left="0" w:firstLine="0"/>
        <w:jc w:val="left"/>
        <w:rPr>
          <w:rFonts w:hint="eastAsia"/>
        </w:rPr>
      </w:pPr>
    </w:p>
    <w:p w14:paraId="31A63894">
      <w:pPr>
        <w:spacing w:after="289" w:line="259" w:lineRule="auto"/>
        <w:ind w:left="0" w:firstLine="0"/>
        <w:jc w:val="left"/>
        <w:rPr>
          <w:rFonts w:hint="eastAsia"/>
        </w:rPr>
      </w:pPr>
      <w:r>
        <w:rPr>
          <w:rFonts w:hint="eastAsia"/>
        </w:rPr>
        <w:t>但是关于他的赞美者，尽管他不看重他们的赞美，但他并非不看重他们的爱；他也不躲避他们的赞美，免得失去他们的爱。</w:t>
      </w:r>
    </w:p>
    <w:p w14:paraId="4AB4B655">
      <w:pPr>
        <w:spacing w:after="289" w:line="259" w:lineRule="auto"/>
        <w:ind w:left="0" w:firstLine="0"/>
        <w:jc w:val="left"/>
        <w:rPr>
          <w:rFonts w:hint="eastAsia"/>
        </w:rPr>
      </w:pPr>
    </w:p>
    <w:p w14:paraId="1C908ED2">
      <w:pPr>
        <w:spacing w:after="289" w:line="259" w:lineRule="auto"/>
        <w:ind w:left="0" w:firstLine="0"/>
        <w:jc w:val="left"/>
        <w:rPr>
          <w:rFonts w:hint="eastAsia"/>
        </w:rPr>
      </w:pPr>
      <w:r>
        <w:rPr>
          <w:rFonts w:hint="eastAsia"/>
        </w:rPr>
        <w:t>And, therefore, he strives earnestly to have their praises directed to Him from whom every one receives whatever in him is truly praiseworthy.</w:t>
      </w:r>
    </w:p>
    <w:p w14:paraId="63F94165">
      <w:pPr>
        <w:spacing w:after="289" w:line="259" w:lineRule="auto"/>
        <w:ind w:left="0" w:firstLine="0"/>
        <w:jc w:val="left"/>
        <w:rPr>
          <w:rFonts w:hint="eastAsia"/>
        </w:rPr>
      </w:pPr>
    </w:p>
    <w:p w14:paraId="277E2410">
      <w:pPr>
        <w:spacing w:after="289" w:line="259" w:lineRule="auto"/>
        <w:ind w:left="0" w:firstLine="0"/>
        <w:jc w:val="left"/>
        <w:rPr>
          <w:rFonts w:hint="eastAsia"/>
        </w:rPr>
      </w:pPr>
      <w:r>
        <w:rPr>
          <w:rFonts w:hint="eastAsia"/>
        </w:rPr>
        <w:t>因此，他竭力使他们的赞美归向祂，从祂那里，每个人领受他里面一切真正值得赞美的东西。</w:t>
      </w:r>
    </w:p>
    <w:p w14:paraId="3518F6C6">
      <w:pPr>
        <w:spacing w:after="289" w:line="259" w:lineRule="auto"/>
        <w:ind w:left="0" w:firstLine="0"/>
        <w:jc w:val="left"/>
        <w:rPr>
          <w:rFonts w:hint="eastAsia"/>
        </w:rPr>
      </w:pPr>
    </w:p>
    <w:p w14:paraId="5F71754E">
      <w:pPr>
        <w:spacing w:after="289" w:line="259" w:lineRule="auto"/>
        <w:ind w:left="0" w:firstLine="0"/>
        <w:jc w:val="left"/>
        <w:rPr>
          <w:rFonts w:hint="eastAsia"/>
        </w:rPr>
      </w:pPr>
      <w:r>
        <w:rPr>
          <w:rFonts w:hint="eastAsia"/>
        </w:rPr>
        <w:t>But he who is a despiser of glory, but is greedy of domination, exceeds the beasts in the vices of cruelty and luxuriousness.</w:t>
      </w:r>
    </w:p>
    <w:p w14:paraId="0AA8834B">
      <w:pPr>
        <w:spacing w:after="289" w:line="259" w:lineRule="auto"/>
        <w:ind w:left="0" w:firstLine="0"/>
        <w:jc w:val="left"/>
        <w:rPr>
          <w:rFonts w:hint="eastAsia"/>
        </w:rPr>
      </w:pPr>
    </w:p>
    <w:p w14:paraId="035CA89A">
      <w:pPr>
        <w:spacing w:after="289" w:line="259" w:lineRule="auto"/>
        <w:ind w:left="0" w:firstLine="0"/>
        <w:jc w:val="left"/>
        <w:rPr>
          <w:rFonts w:hint="eastAsia"/>
        </w:rPr>
      </w:pPr>
      <w:r>
        <w:rPr>
          <w:rFonts w:hint="eastAsia"/>
        </w:rPr>
        <w:t>但那轻视荣耀却贪婪统治的人，在残忍和奢侈的恶习上超过了野兽。</w:t>
      </w:r>
    </w:p>
    <w:p w14:paraId="04206923">
      <w:pPr>
        <w:spacing w:after="289" w:line="259" w:lineRule="auto"/>
        <w:ind w:left="0" w:firstLine="0"/>
        <w:jc w:val="left"/>
        <w:rPr>
          <w:rFonts w:hint="eastAsia"/>
        </w:rPr>
      </w:pPr>
    </w:p>
    <w:p w14:paraId="371E430D">
      <w:pPr>
        <w:spacing w:after="289" w:line="259" w:lineRule="auto"/>
        <w:ind w:left="0" w:firstLine="0"/>
        <w:jc w:val="left"/>
        <w:rPr>
          <w:rFonts w:hint="eastAsia"/>
        </w:rPr>
      </w:pPr>
      <w:r>
        <w:rPr>
          <w:rFonts w:hint="eastAsia"/>
        </w:rPr>
        <w:t>Such, indeed, were certain of the Romans, who, wanting the love of esteem, wanted not the thirst for domination; and that there were many such, history testifies.</w:t>
      </w:r>
    </w:p>
    <w:p w14:paraId="29AA70FD">
      <w:pPr>
        <w:spacing w:after="289" w:line="259" w:lineRule="auto"/>
        <w:ind w:left="0" w:firstLine="0"/>
        <w:jc w:val="left"/>
        <w:rPr>
          <w:rFonts w:hint="eastAsia"/>
        </w:rPr>
      </w:pPr>
    </w:p>
    <w:p w14:paraId="74BF8A4D">
      <w:pPr>
        <w:spacing w:after="289" w:line="259" w:lineRule="auto"/>
        <w:ind w:left="0" w:firstLine="0"/>
        <w:jc w:val="left"/>
        <w:rPr>
          <w:rFonts w:hint="eastAsia"/>
        </w:rPr>
      </w:pPr>
      <w:r>
        <w:rPr>
          <w:rFonts w:hint="eastAsia"/>
        </w:rPr>
        <w:t>确实，某些罗马人就是这样，他们缺乏对尊重的爱，却不缺乏对统治的渴求；历史证明有许多这样的人。</w:t>
      </w:r>
    </w:p>
    <w:p w14:paraId="1EBC87AB">
      <w:pPr>
        <w:spacing w:after="289" w:line="259" w:lineRule="auto"/>
        <w:ind w:left="0" w:firstLine="0"/>
        <w:jc w:val="left"/>
        <w:rPr>
          <w:rFonts w:hint="eastAsia"/>
        </w:rPr>
      </w:pPr>
    </w:p>
    <w:p w14:paraId="1F3B9EA7">
      <w:pPr>
        <w:spacing w:after="289" w:line="259" w:lineRule="auto"/>
        <w:ind w:left="0" w:firstLine="0"/>
        <w:jc w:val="left"/>
        <w:rPr>
          <w:rFonts w:hint="eastAsia"/>
        </w:rPr>
      </w:pPr>
      <w:r>
        <w:rPr>
          <w:rFonts w:hint="eastAsia"/>
        </w:rPr>
        <w:t>But it was Nero Cæsar who was the first to reach the summit, and, as it were, the citadel, of this vice; for so great was his luxuriousness, that one would nave thought there was nothing manly to be dreaded in him, and such his cruelty, that, had not the contrary been known, no one would have thought there was anything effeminate in his character.</w:t>
      </w:r>
    </w:p>
    <w:p w14:paraId="39BACA7A">
      <w:pPr>
        <w:spacing w:after="289" w:line="259" w:lineRule="auto"/>
        <w:ind w:left="0" w:firstLine="0"/>
        <w:jc w:val="left"/>
        <w:rPr>
          <w:rFonts w:hint="eastAsia"/>
        </w:rPr>
      </w:pPr>
    </w:p>
    <w:p w14:paraId="44A4E941">
      <w:pPr>
        <w:spacing w:after="289" w:line="259" w:lineRule="auto"/>
        <w:ind w:left="0" w:firstLine="0"/>
        <w:jc w:val="left"/>
        <w:rPr>
          <w:rFonts w:hint="eastAsia"/>
        </w:rPr>
      </w:pPr>
      <w:r>
        <w:rPr>
          <w:rFonts w:hint="eastAsia"/>
        </w:rPr>
        <w:t>但是尼禄·凯撒（Nero Cæsar）是第一个达到这种恶习的顶峰，可谓达到其堡垒的人；因为他的奢侈是如此之大，以至于人们会认为他身上没有任何值得畏惧的男子气概；而他的残忍又是如此之大，以至于如果不知道相反的情况，没有人会认为他的性格中有任何阴柔之处。</w:t>
      </w:r>
    </w:p>
    <w:p w14:paraId="0FBFC316">
      <w:pPr>
        <w:spacing w:after="289" w:line="259" w:lineRule="auto"/>
        <w:ind w:left="0" w:firstLine="0"/>
        <w:jc w:val="left"/>
        <w:rPr>
          <w:rFonts w:hint="eastAsia"/>
        </w:rPr>
      </w:pPr>
    </w:p>
    <w:p w14:paraId="5E77302C">
      <w:pPr>
        <w:spacing w:after="289" w:line="259" w:lineRule="auto"/>
        <w:ind w:left="0" w:firstLine="0"/>
        <w:jc w:val="left"/>
        <w:rPr>
          <w:rFonts w:hint="eastAsia"/>
        </w:rPr>
      </w:pPr>
      <w:r>
        <w:rPr>
          <w:rFonts w:hint="eastAsia"/>
        </w:rPr>
        <w:t>Nevertheless power and domination are not given even to such men save by the providence of the most high God, when He judges that the state of human affairs is worthy of such lords.</w:t>
      </w:r>
    </w:p>
    <w:p w14:paraId="2806A9F7">
      <w:pPr>
        <w:spacing w:after="289" w:line="259" w:lineRule="auto"/>
        <w:ind w:left="0" w:firstLine="0"/>
        <w:jc w:val="left"/>
        <w:rPr>
          <w:rFonts w:hint="eastAsia"/>
        </w:rPr>
      </w:pPr>
    </w:p>
    <w:p w14:paraId="009E9A9F">
      <w:pPr>
        <w:spacing w:after="289" w:line="259" w:lineRule="auto"/>
        <w:ind w:left="0" w:firstLine="0"/>
        <w:jc w:val="left"/>
        <w:rPr>
          <w:rFonts w:hint="eastAsia"/>
        </w:rPr>
      </w:pPr>
      <w:r>
        <w:rPr>
          <w:rFonts w:hint="eastAsia"/>
        </w:rPr>
        <w:t>然而，除非藉着至高神的护理，否则权力和统治甚至不会赐给这样的人；当祂断定人类事务的状况配得这样的主宰时。</w:t>
      </w:r>
    </w:p>
    <w:p w14:paraId="5ECB3865">
      <w:pPr>
        <w:spacing w:after="289" w:line="259" w:lineRule="auto"/>
        <w:ind w:left="0" w:firstLine="0"/>
        <w:jc w:val="left"/>
        <w:rPr>
          <w:rFonts w:hint="eastAsia"/>
        </w:rPr>
      </w:pPr>
    </w:p>
    <w:p w14:paraId="0606F176">
      <w:pPr>
        <w:spacing w:after="289" w:line="259" w:lineRule="auto"/>
        <w:ind w:left="0" w:firstLine="0"/>
        <w:jc w:val="left"/>
        <w:rPr>
          <w:rFonts w:hint="eastAsia"/>
        </w:rPr>
      </w:pPr>
      <w:r>
        <w:rPr>
          <w:rFonts w:hint="eastAsia"/>
        </w:rPr>
        <w:t>The divine utterance is clear on this matter; for the Wisdom of God thus speaks: "By me kings reign, and tyrants possess the land."</w:t>
      </w:r>
    </w:p>
    <w:p w14:paraId="57DBA75A">
      <w:pPr>
        <w:spacing w:after="289" w:line="259" w:lineRule="auto"/>
        <w:ind w:left="0" w:firstLine="0"/>
        <w:jc w:val="left"/>
        <w:rPr>
          <w:rFonts w:hint="eastAsia"/>
        </w:rPr>
      </w:pPr>
    </w:p>
    <w:p w14:paraId="2C36831A">
      <w:pPr>
        <w:spacing w:after="289" w:line="259" w:lineRule="auto"/>
        <w:ind w:left="0" w:firstLine="0"/>
        <w:jc w:val="left"/>
        <w:rPr>
          <w:rFonts w:hint="eastAsia"/>
        </w:rPr>
      </w:pPr>
      <w:r>
        <w:rPr>
          <w:rFonts w:hint="eastAsia"/>
        </w:rPr>
        <w:t>关于这件事，神的话语是清楚的；因为神的智慧如此说：“藉着我，君王掌权，暴君占据土地。”</w:t>
      </w:r>
    </w:p>
    <w:p w14:paraId="7AAF4A86">
      <w:pPr>
        <w:spacing w:after="289" w:line="259" w:lineRule="auto"/>
        <w:ind w:left="0" w:firstLine="0"/>
        <w:jc w:val="left"/>
        <w:rPr>
          <w:rFonts w:hint="eastAsia"/>
        </w:rPr>
      </w:pPr>
    </w:p>
    <w:p w14:paraId="55BA0291">
      <w:pPr>
        <w:spacing w:after="289" w:line="259" w:lineRule="auto"/>
        <w:ind w:left="0" w:firstLine="0"/>
        <w:jc w:val="left"/>
        <w:rPr>
          <w:rFonts w:hint="eastAsia"/>
        </w:rPr>
      </w:pPr>
      <w:r>
        <w:rPr>
          <w:rFonts w:hint="eastAsia"/>
        </w:rPr>
        <w:t>But, that it may not be thought that by "tyrants" is meant, not wicked and impious kings, but brave men, in accordance with the ancient use of the word, as when Virgil says, "For know that treaty may not stand Where king greets king and joins not hand,"</w:t>
      </w:r>
    </w:p>
    <w:p w14:paraId="4F45FD55">
      <w:pPr>
        <w:spacing w:after="289" w:line="259" w:lineRule="auto"/>
        <w:ind w:left="0" w:firstLine="0"/>
        <w:jc w:val="left"/>
        <w:rPr>
          <w:rFonts w:hint="eastAsia"/>
        </w:rPr>
      </w:pPr>
    </w:p>
    <w:p w14:paraId="46B3B944">
      <w:pPr>
        <w:spacing w:after="289" w:line="259" w:lineRule="auto"/>
        <w:ind w:left="0" w:firstLine="0"/>
        <w:jc w:val="left"/>
        <w:rPr>
          <w:rFonts w:hint="eastAsia"/>
        </w:rPr>
      </w:pPr>
      <w:r>
        <w:rPr>
          <w:rFonts w:hint="eastAsia"/>
        </w:rPr>
        <w:t>但是，为了不让人认为“暴君”是指勇敢的人（按照该词古时的用法），而不是指邪恶和不虔诚的君王——正如维吉尔所说：“要知道，在那里君王向君王致意却不携手，条约便无法立定，”——</w:t>
      </w:r>
    </w:p>
    <w:p w14:paraId="35398E6F">
      <w:pPr>
        <w:spacing w:after="289" w:line="259" w:lineRule="auto"/>
        <w:ind w:left="0" w:firstLine="0"/>
        <w:jc w:val="left"/>
        <w:rPr>
          <w:rFonts w:hint="eastAsia"/>
        </w:rPr>
      </w:pPr>
    </w:p>
    <w:p w14:paraId="2C600CD7">
      <w:pPr>
        <w:spacing w:after="289" w:line="259" w:lineRule="auto"/>
        <w:ind w:left="0" w:firstLine="0"/>
        <w:jc w:val="left"/>
        <w:rPr>
          <w:rFonts w:hint="eastAsia"/>
        </w:rPr>
      </w:pPr>
      <w:r>
        <w:rPr>
          <w:rFonts w:hint="eastAsia"/>
        </w:rPr>
        <w:t>in another place it is most unambiguously said of God, that He "maketh the man who is an hypocrite to reign on account of the perversity of the people."</w:t>
      </w:r>
    </w:p>
    <w:p w14:paraId="1D46BA31">
      <w:pPr>
        <w:spacing w:after="289" w:line="259" w:lineRule="auto"/>
        <w:ind w:left="0" w:firstLine="0"/>
        <w:jc w:val="left"/>
        <w:rPr>
          <w:rFonts w:hint="eastAsia"/>
        </w:rPr>
      </w:pPr>
    </w:p>
    <w:p w14:paraId="559B63A6">
      <w:pPr>
        <w:spacing w:after="289" w:line="259" w:lineRule="auto"/>
        <w:ind w:left="0" w:firstLine="0"/>
        <w:jc w:val="left"/>
        <w:rPr>
          <w:rFonts w:hint="eastAsia"/>
        </w:rPr>
      </w:pPr>
      <w:r>
        <w:rPr>
          <w:rFonts w:hint="eastAsia"/>
        </w:rPr>
        <w:t>在另一处，关于神有极明确的记载，说祂“因百姓的悖逆使假冒为善的人作王。”</w:t>
      </w:r>
    </w:p>
    <w:p w14:paraId="6B6B0768">
      <w:pPr>
        <w:spacing w:after="289" w:line="259" w:lineRule="auto"/>
        <w:ind w:left="0" w:firstLine="0"/>
        <w:jc w:val="left"/>
        <w:rPr>
          <w:rFonts w:hint="eastAsia"/>
        </w:rPr>
      </w:pPr>
    </w:p>
    <w:p w14:paraId="46AF9EB0">
      <w:pPr>
        <w:spacing w:after="289" w:line="259" w:lineRule="auto"/>
        <w:ind w:left="0" w:firstLine="0"/>
        <w:jc w:val="left"/>
        <w:rPr>
          <w:rFonts w:hint="eastAsia"/>
        </w:rPr>
      </w:pPr>
      <w:r>
        <w:rPr>
          <w:rFonts w:hint="eastAsia"/>
        </w:rPr>
        <w:t>Wherefore, though I have, according to my ability, shown for what reason God, who alone is true and just, helped forward the Romans, who were good according to a certain standard of an earthly state, to the acquirement of the glory of so great an empire, there may be, nevertheless, a more hidden cause, known better to God than to us, depending on the diversity of the merits of the human race.</w:t>
      </w:r>
    </w:p>
    <w:p w14:paraId="0DE97271">
      <w:pPr>
        <w:spacing w:after="289" w:line="259" w:lineRule="auto"/>
        <w:ind w:left="0" w:firstLine="0"/>
        <w:jc w:val="left"/>
        <w:rPr>
          <w:rFonts w:hint="eastAsia"/>
        </w:rPr>
      </w:pPr>
    </w:p>
    <w:p w14:paraId="10EC456E">
      <w:pPr>
        <w:spacing w:after="289" w:line="259" w:lineRule="auto"/>
        <w:ind w:left="0" w:firstLine="0"/>
        <w:jc w:val="left"/>
        <w:rPr>
          <w:rFonts w:hint="eastAsia"/>
        </w:rPr>
      </w:pPr>
      <w:r>
        <w:rPr>
          <w:rFonts w:hint="eastAsia"/>
        </w:rPr>
        <w:t>因此，尽管我已经尽我所能表明了理由，为何那独一真实且公义的神，帮助那些按照地上国家的某种标准算是好人的罗马人获得了如此巨大帝国的荣耀，然而，或许还有一个更隐秘的原因，神比我们更清楚，这取决于人类功德的差异。</w:t>
      </w:r>
    </w:p>
    <w:p w14:paraId="055D35A7">
      <w:pPr>
        <w:spacing w:after="289" w:line="259" w:lineRule="auto"/>
        <w:ind w:left="0" w:firstLine="0"/>
        <w:jc w:val="left"/>
        <w:rPr>
          <w:rFonts w:hint="eastAsia"/>
        </w:rPr>
      </w:pPr>
    </w:p>
    <w:p w14:paraId="5D678605">
      <w:pPr>
        <w:spacing w:after="289" w:line="259" w:lineRule="auto"/>
        <w:ind w:left="0" w:firstLine="0"/>
        <w:jc w:val="left"/>
        <w:rPr>
          <w:rFonts w:hint="eastAsia"/>
        </w:rPr>
      </w:pPr>
      <w:r>
        <w:rPr>
          <w:rFonts w:hint="eastAsia"/>
        </w:rPr>
        <w:t>Among all who are truly pious, it is at all events agreed that no one without true piety,—that is, true worship of the true God—can have true virtue; and that it is not true virtue which is the slave of human praise.</w:t>
      </w:r>
    </w:p>
    <w:p w14:paraId="2F1BD33C">
      <w:pPr>
        <w:spacing w:after="289" w:line="259" w:lineRule="auto"/>
        <w:ind w:left="0" w:firstLine="0"/>
        <w:jc w:val="left"/>
        <w:rPr>
          <w:rFonts w:hint="eastAsia"/>
        </w:rPr>
      </w:pPr>
    </w:p>
    <w:p w14:paraId="21E03B77">
      <w:pPr>
        <w:spacing w:after="289" w:line="259" w:lineRule="auto"/>
        <w:ind w:left="0" w:firstLine="0"/>
        <w:jc w:val="left"/>
        <w:rPr>
          <w:rFonts w:hint="eastAsia"/>
        </w:rPr>
      </w:pPr>
      <w:r>
        <w:rPr>
          <w:rFonts w:hint="eastAsia"/>
        </w:rPr>
        <w:t>在所有真正虔诚的人中间，无论如何都一致认为，没有真正的虔诚——即对真神的真正敬拜——就没有人能拥有真正的美德；而且做人类赞誉之奴隶的美德并非真正的美德。</w:t>
      </w:r>
    </w:p>
    <w:p w14:paraId="69A1BD54">
      <w:pPr>
        <w:spacing w:after="289" w:line="259" w:lineRule="auto"/>
        <w:ind w:left="0" w:firstLine="0"/>
        <w:jc w:val="left"/>
        <w:rPr>
          <w:rFonts w:hint="eastAsia"/>
        </w:rPr>
      </w:pPr>
    </w:p>
    <w:p w14:paraId="1CF09938">
      <w:pPr>
        <w:spacing w:after="289" w:line="259" w:lineRule="auto"/>
        <w:ind w:left="0" w:firstLine="0"/>
        <w:jc w:val="left"/>
        <w:rPr>
          <w:rFonts w:hint="eastAsia"/>
        </w:rPr>
      </w:pPr>
      <w:r>
        <w:rPr>
          <w:rFonts w:hint="eastAsia"/>
        </w:rPr>
        <w:t>Though, nevertheless, they who are not citizens of the eternal city, which is called the city of God in the sacred Scriptures, are more useful to the earthly city when they possess even that virtue than if they had not even that.</w:t>
      </w:r>
    </w:p>
    <w:p w14:paraId="700B39CF">
      <w:pPr>
        <w:spacing w:after="289" w:line="259" w:lineRule="auto"/>
        <w:ind w:left="0" w:firstLine="0"/>
        <w:jc w:val="left"/>
        <w:rPr>
          <w:rFonts w:hint="eastAsia"/>
        </w:rPr>
      </w:pPr>
    </w:p>
    <w:p w14:paraId="157BD9F5">
      <w:pPr>
        <w:spacing w:after="289" w:line="259" w:lineRule="auto"/>
        <w:ind w:left="0" w:firstLine="0"/>
        <w:jc w:val="left"/>
        <w:rPr>
          <w:rFonts w:hint="eastAsia"/>
        </w:rPr>
      </w:pPr>
      <w:r>
        <w:rPr>
          <w:rFonts w:hint="eastAsia"/>
        </w:rPr>
        <w:t>尽管如此，那些不是永恒之城（在圣经中被称为上帝之城）公民的人，当他们甚至拥有那种美德时，比他们连那种美德都没有时，对地上之城更有益处。</w:t>
      </w:r>
    </w:p>
    <w:p w14:paraId="67175AE6">
      <w:pPr>
        <w:spacing w:after="289" w:line="259" w:lineRule="auto"/>
        <w:ind w:left="0" w:firstLine="0"/>
        <w:jc w:val="left"/>
        <w:rPr>
          <w:rFonts w:hint="eastAsia"/>
        </w:rPr>
      </w:pPr>
    </w:p>
    <w:p w14:paraId="00A38893">
      <w:pPr>
        <w:spacing w:after="289" w:line="259" w:lineRule="auto"/>
        <w:ind w:left="0" w:firstLine="0"/>
        <w:jc w:val="left"/>
        <w:rPr>
          <w:rFonts w:hint="eastAsia"/>
        </w:rPr>
      </w:pPr>
      <w:r>
        <w:rPr>
          <w:rFonts w:hint="eastAsia"/>
        </w:rPr>
        <w:t>But there could be nothing more fortunate for human affairs than that, by the mercy of God, they who are endowed with true piety of life, if they have the skill for ruling people, should also have the power.</w:t>
      </w:r>
    </w:p>
    <w:p w14:paraId="64E1B036">
      <w:pPr>
        <w:spacing w:after="289" w:line="259" w:lineRule="auto"/>
        <w:ind w:left="0" w:firstLine="0"/>
        <w:jc w:val="left"/>
        <w:rPr>
          <w:rFonts w:hint="eastAsia"/>
        </w:rPr>
      </w:pPr>
    </w:p>
    <w:p w14:paraId="112C55AA">
      <w:pPr>
        <w:spacing w:after="289" w:line="259" w:lineRule="auto"/>
        <w:ind w:left="0" w:firstLine="0"/>
        <w:jc w:val="left"/>
        <w:rPr>
          <w:rFonts w:hint="eastAsia"/>
        </w:rPr>
      </w:pPr>
      <w:r>
        <w:rPr>
          <w:rFonts w:hint="eastAsia"/>
        </w:rPr>
        <w:t>但是，对于人类事务而言，没有什么比这更幸运的了：藉着神的怜悯，那些被赋予生命中真正虔诚的人，如果他们有统治人民的技能，也应当拥有权力。</w:t>
      </w:r>
    </w:p>
    <w:p w14:paraId="6580A056">
      <w:pPr>
        <w:spacing w:after="289" w:line="259" w:lineRule="auto"/>
        <w:ind w:left="0" w:firstLine="0"/>
        <w:jc w:val="left"/>
        <w:rPr>
          <w:rFonts w:hint="eastAsia"/>
        </w:rPr>
      </w:pPr>
    </w:p>
    <w:p w14:paraId="286DE5C1">
      <w:pPr>
        <w:spacing w:after="289" w:line="259" w:lineRule="auto"/>
        <w:ind w:left="0" w:firstLine="0"/>
        <w:jc w:val="left"/>
        <w:rPr>
          <w:rFonts w:hint="eastAsia"/>
        </w:rPr>
      </w:pPr>
      <w:r>
        <w:rPr>
          <w:rFonts w:hint="eastAsia"/>
        </w:rPr>
        <w:t>But such men, however great virtues they may possess in this life, attribute it solely to the grace of God that He has bestowed it on them—willing, believing, seeking.</w:t>
      </w:r>
    </w:p>
    <w:p w14:paraId="796F2F6D">
      <w:pPr>
        <w:spacing w:after="289" w:line="259" w:lineRule="auto"/>
        <w:ind w:left="0" w:firstLine="0"/>
        <w:jc w:val="left"/>
        <w:rPr>
          <w:rFonts w:hint="eastAsia"/>
        </w:rPr>
      </w:pPr>
    </w:p>
    <w:p w14:paraId="626228AD">
      <w:pPr>
        <w:spacing w:after="289" w:line="259" w:lineRule="auto"/>
        <w:ind w:left="0" w:firstLine="0"/>
        <w:jc w:val="left"/>
        <w:rPr>
          <w:rFonts w:hint="eastAsia"/>
        </w:rPr>
      </w:pPr>
      <w:r>
        <w:rPr>
          <w:rFonts w:hint="eastAsia"/>
        </w:rPr>
        <w:t>但这样的人，无论他们在今生拥有多么伟大的美德，都将其完全归功于神的恩典，是祂将这恩典赐给了愿意、相信、寻求的他们。</w:t>
      </w:r>
    </w:p>
    <w:p w14:paraId="18D8FC6F">
      <w:pPr>
        <w:spacing w:after="289" w:line="259" w:lineRule="auto"/>
        <w:ind w:left="0" w:firstLine="0"/>
        <w:jc w:val="left"/>
        <w:rPr>
          <w:rFonts w:hint="eastAsia"/>
        </w:rPr>
      </w:pPr>
    </w:p>
    <w:p w14:paraId="1CCEA96A">
      <w:pPr>
        <w:spacing w:after="289" w:line="259" w:lineRule="auto"/>
        <w:ind w:left="0" w:firstLine="0"/>
        <w:jc w:val="left"/>
        <w:rPr>
          <w:rFonts w:hint="eastAsia"/>
        </w:rPr>
      </w:pPr>
      <w:r>
        <w:rPr>
          <w:rFonts w:hint="eastAsia"/>
        </w:rPr>
        <w:t>And, at the same time, they understand how far they are short of that perfection of righteousness which exists in the society of those holy angels for which they are striving to fit themselves.</w:t>
      </w:r>
    </w:p>
    <w:p w14:paraId="659B0B0F">
      <w:pPr>
        <w:spacing w:after="289" w:line="259" w:lineRule="auto"/>
        <w:ind w:left="0" w:firstLine="0"/>
        <w:jc w:val="left"/>
        <w:rPr>
          <w:rFonts w:hint="eastAsia"/>
        </w:rPr>
      </w:pPr>
    </w:p>
    <w:p w14:paraId="4DF6F730">
      <w:pPr>
        <w:spacing w:after="289" w:line="259" w:lineRule="auto"/>
        <w:ind w:left="0" w:firstLine="0"/>
        <w:jc w:val="left"/>
        <w:rPr>
          <w:rFonts w:hint="eastAsia"/>
        </w:rPr>
      </w:pPr>
      <w:r>
        <w:rPr>
          <w:rFonts w:hint="eastAsia"/>
        </w:rPr>
        <w:t>同时，他们明白自己离那些圣洁天使社会中存在的公义的完美还有多远，他们正努力使自己配得那社会。</w:t>
      </w:r>
    </w:p>
    <w:p w14:paraId="60699CB7">
      <w:pPr>
        <w:spacing w:after="289" w:line="259" w:lineRule="auto"/>
        <w:ind w:left="0" w:firstLine="0"/>
        <w:jc w:val="left"/>
        <w:rPr>
          <w:rFonts w:hint="eastAsia"/>
        </w:rPr>
      </w:pPr>
    </w:p>
    <w:p w14:paraId="43CE1B87">
      <w:pPr>
        <w:spacing w:after="289" w:line="259" w:lineRule="auto"/>
        <w:ind w:left="0" w:firstLine="0"/>
        <w:jc w:val="left"/>
        <w:rPr>
          <w:rFonts w:hint="eastAsia"/>
        </w:rPr>
      </w:pPr>
      <w:r>
        <w:rPr>
          <w:rFonts w:hint="eastAsia"/>
        </w:rPr>
        <w:t>But however much that virtue may be praised and cried up, which without true piety is the slave of human glory, it is not at all to be compared even to the feeble beginnings of the virtue of the saints, whose hope is placed in the grace and mercy of the true God.</w:t>
      </w:r>
    </w:p>
    <w:p w14:paraId="327D5CE5">
      <w:pPr>
        <w:spacing w:after="289" w:line="259" w:lineRule="auto"/>
        <w:ind w:left="0" w:firstLine="0"/>
        <w:jc w:val="left"/>
        <w:rPr>
          <w:rFonts w:hint="eastAsia"/>
        </w:rPr>
      </w:pPr>
    </w:p>
    <w:p w14:paraId="64A7B5B5">
      <w:pPr>
        <w:spacing w:after="289" w:line="259" w:lineRule="auto"/>
        <w:ind w:left="0" w:firstLine="0"/>
        <w:jc w:val="left"/>
        <w:rPr>
          <w:rFonts w:hint="eastAsia"/>
        </w:rPr>
      </w:pPr>
      <w:r>
        <w:rPr>
          <w:rFonts w:hint="eastAsia"/>
        </w:rPr>
        <w:t>但是，那种没有真正虔诚、只是人类荣耀之奴仆的美德，无论受到多少赞美和吹捧，都根本无法与圣徒美德的微弱开端相比，圣徒的指望在于真神的恩典和怜悯。</w:t>
      </w:r>
    </w:p>
    <w:p w14:paraId="16FB6650">
      <w:pPr>
        <w:spacing w:after="289" w:line="259" w:lineRule="auto"/>
        <w:ind w:left="0" w:firstLine="0"/>
        <w:jc w:val="left"/>
        <w:rPr>
          <w:rFonts w:hint="eastAsia"/>
        </w:rPr>
      </w:pPr>
    </w:p>
    <w:p w14:paraId="7ECA8A04">
      <w:pPr>
        <w:spacing w:after="289" w:line="259" w:lineRule="auto"/>
        <w:ind w:left="0" w:firstLine="0"/>
        <w:jc w:val="left"/>
        <w:rPr>
          <w:rFonts w:hint="eastAsia"/>
        </w:rPr>
      </w:pPr>
      <w:r>
        <w:rPr>
          <w:rFonts w:hint="eastAsia"/>
        </w:rPr>
        <w:t>CHAP. 20.—THAT IT IS AS SHAMEFUL FOR THE VIRTUES TO SERVE HUMAN GLORY AS BODILY PLEASURE</w:t>
      </w:r>
    </w:p>
    <w:p w14:paraId="4CEC93FE">
      <w:pPr>
        <w:spacing w:after="289" w:line="259" w:lineRule="auto"/>
        <w:ind w:left="0" w:firstLine="0"/>
        <w:jc w:val="left"/>
        <w:rPr>
          <w:rFonts w:hint="eastAsia"/>
        </w:rPr>
      </w:pPr>
    </w:p>
    <w:p w14:paraId="3C406AD1">
      <w:pPr>
        <w:spacing w:after="289" w:line="259" w:lineRule="auto"/>
        <w:ind w:left="0" w:firstLine="0"/>
        <w:jc w:val="left"/>
        <w:rPr>
          <w:rFonts w:hint="eastAsia"/>
        </w:rPr>
      </w:pPr>
      <w:r>
        <w:rPr>
          <w:rFonts w:hint="eastAsia"/>
        </w:rPr>
        <w:t>第二十章——关于美德服务于人类荣耀就像服务于肉体快乐一样可耻</w:t>
      </w:r>
    </w:p>
    <w:p w14:paraId="0F17E855">
      <w:pPr>
        <w:spacing w:after="289" w:line="259" w:lineRule="auto"/>
        <w:ind w:left="0" w:firstLine="0"/>
        <w:jc w:val="left"/>
        <w:rPr>
          <w:rFonts w:hint="eastAsia"/>
        </w:rPr>
      </w:pPr>
    </w:p>
    <w:p w14:paraId="2831F055">
      <w:pPr>
        <w:spacing w:after="289" w:line="259" w:lineRule="auto"/>
        <w:ind w:left="0" w:firstLine="0"/>
        <w:jc w:val="left"/>
        <w:rPr>
          <w:rFonts w:hint="eastAsia"/>
        </w:rPr>
      </w:pPr>
      <w:r>
        <w:rPr>
          <w:rFonts w:hint="eastAsia"/>
        </w:rPr>
        <w:t>1. Philosophers,—who place the end of human good in virtue itself, in order to put to shame certain other philosophers, who indeed approve of the virtues, but measure them all with reference to the end of bodily pleasure, and think that this pleasure is to be sought for its own sake, but the virtues on account of pleasure,—are wont to paint a kind of word-picture, in which Pleasure sits like a luxurious queen on a royal seat, and all the virtues are subjected to her as slaves, watching her nod, that they may do whatever she shall command.</w:t>
      </w:r>
    </w:p>
    <w:p w14:paraId="209AE3E8">
      <w:pPr>
        <w:spacing w:after="289" w:line="259" w:lineRule="auto"/>
        <w:ind w:left="0" w:firstLine="0"/>
        <w:jc w:val="left"/>
        <w:rPr>
          <w:rFonts w:hint="eastAsia"/>
        </w:rPr>
      </w:pPr>
    </w:p>
    <w:p w14:paraId="34B0B8EF">
      <w:pPr>
        <w:spacing w:after="289" w:line="259" w:lineRule="auto"/>
        <w:ind w:left="0" w:firstLine="0"/>
        <w:jc w:val="left"/>
        <w:rPr>
          <w:rFonts w:hint="eastAsia"/>
        </w:rPr>
      </w:pPr>
      <w:r>
        <w:rPr>
          <w:rFonts w:hint="eastAsia"/>
        </w:rPr>
        <w:t>1. 那些将人类善的终极目标置于美德本身的哲学家们，为了羞辱另一些哲学家——这些人确实赞同美德，但却参照肉体快乐这一终极目标来衡量一切美德，并认为这种快乐是为了其本身的缘故而被追求，而美德则是为了快乐的缘故——习惯于描绘一幅文字图画，在画中，“享乐”像一位奢侈的女王坐在王座上，所有的美德都像奴隶一样服从于她，注视着她的点头示意，以便执行她所命令的任何事情。</w:t>
      </w:r>
    </w:p>
    <w:p w14:paraId="65731EC3">
      <w:pPr>
        <w:spacing w:after="289" w:line="259" w:lineRule="auto"/>
        <w:ind w:left="0" w:firstLine="0"/>
        <w:jc w:val="left"/>
        <w:rPr>
          <w:rFonts w:hint="eastAsia"/>
        </w:rPr>
      </w:pPr>
    </w:p>
    <w:p w14:paraId="64F5CCFB">
      <w:pPr>
        <w:spacing w:after="289" w:line="259" w:lineRule="auto"/>
        <w:ind w:left="0" w:firstLine="0"/>
        <w:jc w:val="left"/>
        <w:rPr>
          <w:rFonts w:hint="eastAsia"/>
        </w:rPr>
      </w:pPr>
      <w:r>
        <w:rPr>
          <w:rFonts w:hint="eastAsia"/>
        </w:rPr>
        <w:t>She commands Prudence to be ever on the watch to discover how Pleasure may rule, and be safe.</w:t>
      </w:r>
    </w:p>
    <w:p w14:paraId="0346BAE8">
      <w:pPr>
        <w:spacing w:after="289" w:line="259" w:lineRule="auto"/>
        <w:ind w:left="0" w:firstLine="0"/>
        <w:jc w:val="left"/>
        <w:rPr>
          <w:rFonts w:hint="eastAsia"/>
        </w:rPr>
      </w:pPr>
    </w:p>
    <w:p w14:paraId="05945CA4">
      <w:pPr>
        <w:spacing w:after="289" w:line="259" w:lineRule="auto"/>
        <w:ind w:left="0" w:firstLine="0"/>
        <w:jc w:val="left"/>
        <w:rPr>
          <w:rFonts w:hint="eastAsia"/>
        </w:rPr>
      </w:pPr>
      <w:r>
        <w:rPr>
          <w:rFonts w:hint="eastAsia"/>
        </w:rPr>
        <w:t>她命令“审慎”时刻警惕，以发现“享乐”如何能进行统治并保持安全。</w:t>
      </w:r>
    </w:p>
    <w:p w14:paraId="49B6F9CE">
      <w:pPr>
        <w:spacing w:after="289" w:line="259" w:lineRule="auto"/>
        <w:ind w:left="0" w:firstLine="0"/>
        <w:jc w:val="left"/>
        <w:rPr>
          <w:rFonts w:hint="eastAsia"/>
        </w:rPr>
      </w:pPr>
    </w:p>
    <w:p w14:paraId="2FAB4081">
      <w:pPr>
        <w:spacing w:after="289" w:line="259" w:lineRule="auto"/>
        <w:ind w:left="0" w:firstLine="0"/>
        <w:jc w:val="left"/>
        <w:rPr>
          <w:rFonts w:hint="eastAsia"/>
        </w:rPr>
      </w:pPr>
      <w:r>
        <w:rPr>
          <w:rFonts w:hint="eastAsia"/>
        </w:rPr>
        <w:t>Justice she orders to grant what benefits she can, in order to secure those friendships which are necessary for bodily pleasure; to do wrong to no one, lest, on account of the breaking of the laws, Pleasure be not able to live in security.</w:t>
      </w:r>
    </w:p>
    <w:p w14:paraId="233DE684">
      <w:pPr>
        <w:spacing w:after="289" w:line="259" w:lineRule="auto"/>
        <w:ind w:left="0" w:firstLine="0"/>
        <w:jc w:val="left"/>
        <w:rPr>
          <w:rFonts w:hint="eastAsia"/>
        </w:rPr>
      </w:pPr>
    </w:p>
    <w:p w14:paraId="5D6C5BFD">
      <w:pPr>
        <w:spacing w:after="289" w:line="259" w:lineRule="auto"/>
        <w:ind w:left="0" w:firstLine="0"/>
        <w:jc w:val="left"/>
        <w:rPr>
          <w:rFonts w:hint="eastAsia"/>
        </w:rPr>
      </w:pPr>
      <w:r>
        <w:rPr>
          <w:rFonts w:hint="eastAsia"/>
        </w:rPr>
        <w:t>她命令“公义”尽可能给予恩惠，以确保那些对肉体快乐所必需的友谊；不冤枉任何人，免得因违犯法律，“享乐”无法安全地生活。</w:t>
      </w:r>
    </w:p>
    <w:p w14:paraId="20EBAEA9">
      <w:pPr>
        <w:spacing w:after="289" w:line="259" w:lineRule="auto"/>
        <w:ind w:left="0" w:firstLine="0"/>
        <w:jc w:val="left"/>
        <w:rPr>
          <w:rFonts w:hint="eastAsia"/>
        </w:rPr>
      </w:pPr>
    </w:p>
    <w:p w14:paraId="6EEF8232">
      <w:pPr>
        <w:spacing w:after="289" w:line="259" w:lineRule="auto"/>
        <w:ind w:left="0" w:firstLine="0"/>
        <w:jc w:val="left"/>
        <w:rPr>
          <w:rFonts w:hint="eastAsia"/>
        </w:rPr>
      </w:pPr>
      <w:r>
        <w:rPr>
          <w:rFonts w:hint="eastAsia"/>
        </w:rPr>
        <w:t>Fortitude she orders to keep her mistress, that is, Pleasure, bravely in her mind, if any affliction befall her body which does not occasion death, in order that by remembrance of former delights she may mitigate the poignancy of present pain.</w:t>
      </w:r>
    </w:p>
    <w:p w14:paraId="31EF4B8A">
      <w:pPr>
        <w:spacing w:after="289" w:line="259" w:lineRule="auto"/>
        <w:ind w:left="0" w:firstLine="0"/>
        <w:jc w:val="left"/>
        <w:rPr>
          <w:rFonts w:hint="eastAsia"/>
        </w:rPr>
      </w:pPr>
    </w:p>
    <w:p w14:paraId="7863F5C8">
      <w:pPr>
        <w:spacing w:after="289" w:line="259" w:lineRule="auto"/>
        <w:ind w:left="0" w:firstLine="0"/>
        <w:jc w:val="left"/>
        <w:rPr>
          <w:rFonts w:hint="eastAsia"/>
        </w:rPr>
      </w:pPr>
      <w:r>
        <w:rPr>
          <w:rFonts w:hint="eastAsia"/>
        </w:rPr>
        <w:t>她命令“坚韧”在她的身体遭遇任何不致死的痛苦时，要在心中勇敢地持守她的女主人，即“享乐”，以便通过回忆以前的快乐，可以减轻当前痛苦的剧烈程度。</w:t>
      </w:r>
    </w:p>
    <w:p w14:paraId="178986DA">
      <w:pPr>
        <w:spacing w:after="289" w:line="259" w:lineRule="auto"/>
        <w:ind w:left="0" w:firstLine="0"/>
        <w:jc w:val="left"/>
        <w:rPr>
          <w:rFonts w:hint="eastAsia"/>
        </w:rPr>
      </w:pPr>
    </w:p>
    <w:p w14:paraId="56B17FF8">
      <w:pPr>
        <w:spacing w:after="289" w:line="259" w:lineRule="auto"/>
        <w:ind w:left="0" w:firstLine="0"/>
        <w:jc w:val="left"/>
        <w:rPr>
          <w:rFonts w:hint="eastAsia"/>
        </w:rPr>
      </w:pPr>
      <w:r>
        <w:rPr>
          <w:rFonts w:hint="eastAsia"/>
        </w:rPr>
        <w:t>Temperance she commands to take only a certain quantity even of the most favorite food, lest, through immoderate use, anything prove hurtful by disturbing the health of the body, and thus Pleasure, which the Epicureans make to consist chiefly in the health of the body, be grievously offended.</w:t>
      </w:r>
    </w:p>
    <w:p w14:paraId="460E3FEA">
      <w:pPr>
        <w:spacing w:after="289" w:line="259" w:lineRule="auto"/>
        <w:ind w:left="0" w:firstLine="0"/>
        <w:jc w:val="left"/>
        <w:rPr>
          <w:rFonts w:hint="eastAsia"/>
        </w:rPr>
      </w:pPr>
    </w:p>
    <w:p w14:paraId="6DD47799">
      <w:pPr>
        <w:spacing w:after="289" w:line="259" w:lineRule="auto"/>
        <w:ind w:left="0" w:firstLine="0"/>
        <w:jc w:val="left"/>
        <w:rPr>
          <w:rFonts w:hint="eastAsia"/>
        </w:rPr>
      </w:pPr>
      <w:r>
        <w:rPr>
          <w:rFonts w:hint="eastAsia"/>
        </w:rPr>
        <w:t>她命令“节制”即使是最喜爱的食物也只取一定的量，免得因过度使用而扰乱身体的健康，造成伤害，从而使“享乐”受到严重的冒犯——伊壁鸠鲁学派认为“享乐”主要在于身体的健康。</w:t>
      </w:r>
    </w:p>
    <w:p w14:paraId="7D2E3804">
      <w:pPr>
        <w:spacing w:after="289" w:line="259" w:lineRule="auto"/>
        <w:ind w:left="0" w:firstLine="0"/>
        <w:jc w:val="left"/>
        <w:rPr>
          <w:rFonts w:hint="eastAsia"/>
        </w:rPr>
      </w:pPr>
    </w:p>
    <w:p w14:paraId="641A5137">
      <w:pPr>
        <w:spacing w:after="289" w:line="259" w:lineRule="auto"/>
        <w:ind w:left="0" w:firstLine="0"/>
        <w:jc w:val="left"/>
        <w:rPr>
          <w:rFonts w:hint="eastAsia"/>
        </w:rPr>
      </w:pPr>
      <w:r>
        <w:rPr>
          <w:rFonts w:hint="eastAsia"/>
        </w:rPr>
        <w:t>Thus the virtues, with the whole dignity of their glory, will be the slaves of Pleasure, as of some imperious and disreputable woman.</w:t>
      </w:r>
    </w:p>
    <w:p w14:paraId="2A43A300">
      <w:pPr>
        <w:spacing w:after="289" w:line="259" w:lineRule="auto"/>
        <w:ind w:left="0" w:firstLine="0"/>
        <w:jc w:val="left"/>
        <w:rPr>
          <w:rFonts w:hint="eastAsia"/>
        </w:rPr>
      </w:pPr>
    </w:p>
    <w:p w14:paraId="4F487FFE">
      <w:pPr>
        <w:spacing w:after="289" w:line="259" w:lineRule="auto"/>
        <w:ind w:left="0" w:firstLine="0"/>
        <w:jc w:val="left"/>
        <w:rPr>
          <w:rFonts w:hint="eastAsia"/>
        </w:rPr>
      </w:pPr>
      <w:r>
        <w:rPr>
          <w:rFonts w:hint="eastAsia"/>
        </w:rPr>
        <w:t>因此，美德连同其荣耀的全部尊严，将成为“享乐”的奴隶，就像服侍某个专横且名声不好的女人一样。</w:t>
      </w:r>
    </w:p>
    <w:p w14:paraId="57986CF1">
      <w:pPr>
        <w:spacing w:after="289" w:line="259" w:lineRule="auto"/>
        <w:ind w:left="0" w:firstLine="0"/>
        <w:jc w:val="left"/>
        <w:rPr>
          <w:rFonts w:hint="eastAsia"/>
        </w:rPr>
      </w:pPr>
    </w:p>
    <w:p w14:paraId="3A59B598">
      <w:pPr>
        <w:spacing w:after="289" w:line="259" w:lineRule="auto"/>
        <w:ind w:left="0" w:firstLine="0"/>
        <w:jc w:val="left"/>
        <w:rPr>
          <w:rFonts w:hint="eastAsia"/>
        </w:rPr>
      </w:pPr>
      <w:r>
        <w:rPr>
          <w:rFonts w:hint="eastAsia"/>
        </w:rPr>
        <w:t>There is nothing, say our philosophers, more disgraceful and monstrous than this picture, and which the eyes of good men can less endure.</w:t>
      </w:r>
    </w:p>
    <w:p w14:paraId="07D23E94">
      <w:pPr>
        <w:spacing w:after="289" w:line="259" w:lineRule="auto"/>
        <w:ind w:left="0" w:firstLine="0"/>
        <w:jc w:val="left"/>
        <w:rPr>
          <w:rFonts w:hint="eastAsia"/>
        </w:rPr>
      </w:pPr>
    </w:p>
    <w:p w14:paraId="66CE4A0D">
      <w:pPr>
        <w:spacing w:after="289" w:line="259" w:lineRule="auto"/>
        <w:ind w:left="0" w:firstLine="0"/>
        <w:jc w:val="left"/>
        <w:rPr>
          <w:rFonts w:hint="eastAsia"/>
        </w:rPr>
      </w:pPr>
      <w:r>
        <w:rPr>
          <w:rFonts w:hint="eastAsia"/>
        </w:rPr>
        <w:t>我们的哲学家说，没有什么比这幅图画更可耻、更荒唐的了，也没有什么是好人的眼睛更无法忍受的。</w:t>
      </w:r>
    </w:p>
    <w:p w14:paraId="772C2F40">
      <w:pPr>
        <w:spacing w:after="289" w:line="259" w:lineRule="auto"/>
        <w:ind w:left="0" w:firstLine="0"/>
        <w:jc w:val="left"/>
        <w:rPr>
          <w:rFonts w:hint="eastAsia"/>
        </w:rPr>
      </w:pPr>
    </w:p>
    <w:p w14:paraId="04B79A81">
      <w:pPr>
        <w:spacing w:after="289" w:line="259" w:lineRule="auto"/>
        <w:ind w:left="0" w:firstLine="0"/>
        <w:jc w:val="left"/>
        <w:rPr>
          <w:rFonts w:hint="eastAsia"/>
        </w:rPr>
      </w:pPr>
      <w:r>
        <w:rPr>
          <w:rFonts w:hint="eastAsia"/>
        </w:rPr>
        <w:t>And they say the truth. But I do not think that the picture would be sufficiently becoming, even if it were made so that the virtues should be represented as the slaves of human glory; for, though that glory be not a luxurious woman, it is nevertheless puffed up, and has much vanity in it.</w:t>
      </w:r>
    </w:p>
    <w:p w14:paraId="6BDDF880">
      <w:pPr>
        <w:spacing w:after="289" w:line="259" w:lineRule="auto"/>
        <w:ind w:left="0" w:firstLine="0"/>
        <w:jc w:val="left"/>
        <w:rPr>
          <w:rFonts w:hint="eastAsia"/>
        </w:rPr>
      </w:pPr>
    </w:p>
    <w:p w14:paraId="43417292">
      <w:pPr>
        <w:spacing w:after="289" w:line="259" w:lineRule="auto"/>
        <w:ind w:left="0" w:firstLine="0"/>
        <w:jc w:val="left"/>
        <w:rPr>
          <w:rFonts w:hint="eastAsia"/>
        </w:rPr>
      </w:pPr>
      <w:r>
        <w:rPr>
          <w:rFonts w:hint="eastAsia"/>
        </w:rPr>
        <w:t>他们说的是实话。但是我认为，即使这幅图画被描绘成美德被表现为人类荣耀的奴隶，它也不会足够得体；因为，虽然那荣耀不是一个奢侈的女人，但它仍然是自高自大的，且其中有许多虚荣。</w:t>
      </w:r>
    </w:p>
    <w:p w14:paraId="21751004">
      <w:pPr>
        <w:spacing w:after="289" w:line="259" w:lineRule="auto"/>
        <w:ind w:left="0" w:firstLine="0"/>
        <w:jc w:val="left"/>
        <w:rPr>
          <w:rFonts w:hint="eastAsia"/>
        </w:rPr>
      </w:pPr>
    </w:p>
    <w:p w14:paraId="2029CE71">
      <w:pPr>
        <w:spacing w:after="289" w:line="259" w:lineRule="auto"/>
        <w:ind w:left="0" w:firstLine="0"/>
        <w:jc w:val="left"/>
        <w:rPr>
          <w:rFonts w:hint="eastAsia"/>
        </w:rPr>
      </w:pPr>
      <w:r>
        <w:rPr>
          <w:rFonts w:hint="eastAsia"/>
        </w:rPr>
        <w:t>Wherefore it is unworthy of the solidity and firmness of the virtues to represent them as serving this glory, so that Prudence shall provide nothing, Justice distribute nothing, Temperance moderate nothing, except to the end that men may be pleased and vain glory served.</w:t>
      </w:r>
    </w:p>
    <w:p w14:paraId="6B88E8F8">
      <w:pPr>
        <w:spacing w:after="289" w:line="259" w:lineRule="auto"/>
        <w:ind w:left="0" w:firstLine="0"/>
        <w:jc w:val="left"/>
        <w:rPr>
          <w:rFonts w:hint="eastAsia"/>
        </w:rPr>
      </w:pPr>
    </w:p>
    <w:p w14:paraId="1CDB5265">
      <w:pPr>
        <w:spacing w:after="289" w:line="259" w:lineRule="auto"/>
        <w:ind w:left="0" w:firstLine="0"/>
        <w:jc w:val="left"/>
        <w:rPr>
          <w:rFonts w:hint="eastAsia"/>
        </w:rPr>
      </w:pPr>
      <w:r>
        <w:rPr>
          <w:rFonts w:hint="eastAsia"/>
        </w:rPr>
        <w:t>因此，将美德描绘为服务于这荣耀，配不上美德的坚实和稳固，以至于“审慎”不预备什么，“公义”不分配什么，“节制”不调节什么，除非是为了使人喜悦和服侍虚荣。</w:t>
      </w:r>
    </w:p>
    <w:p w14:paraId="343D39A7">
      <w:pPr>
        <w:spacing w:after="289" w:line="259" w:lineRule="auto"/>
        <w:ind w:left="0" w:firstLine="0"/>
        <w:jc w:val="left"/>
        <w:rPr>
          <w:rFonts w:hint="eastAsia"/>
        </w:rPr>
      </w:pPr>
    </w:p>
    <w:p w14:paraId="2296B574">
      <w:pPr>
        <w:spacing w:after="289" w:line="259" w:lineRule="auto"/>
        <w:ind w:left="0" w:firstLine="0"/>
        <w:jc w:val="left"/>
        <w:rPr>
          <w:rFonts w:hint="eastAsia"/>
        </w:rPr>
      </w:pPr>
      <w:r>
        <w:rPr>
          <w:rFonts w:hint="eastAsia"/>
        </w:rPr>
        <w:t>Nor will they be able to defend themselves from the charge of such baseness, whilst they, by way of being despisers of glory, disregard the judgment of other men, seem to themselves wise, and please themselves.</w:t>
      </w:r>
    </w:p>
    <w:p w14:paraId="085742F2">
      <w:pPr>
        <w:spacing w:after="289" w:line="259" w:lineRule="auto"/>
        <w:ind w:left="0" w:firstLine="0"/>
        <w:jc w:val="left"/>
        <w:rPr>
          <w:rFonts w:hint="eastAsia"/>
        </w:rPr>
      </w:pPr>
    </w:p>
    <w:p w14:paraId="1322E8AC">
      <w:pPr>
        <w:spacing w:after="289" w:line="259" w:lineRule="auto"/>
        <w:ind w:left="0" w:firstLine="0"/>
        <w:jc w:val="left"/>
        <w:rPr>
          <w:rFonts w:hint="eastAsia"/>
        </w:rPr>
      </w:pPr>
      <w:r>
        <w:rPr>
          <w:rFonts w:hint="eastAsia"/>
        </w:rPr>
        <w:t>当他们以轻视荣耀自居，无视他人的判断，自以为智慧并取悦自己时，他们也无法为自己辩护，免受这种卑鄙的指控。</w:t>
      </w:r>
    </w:p>
    <w:p w14:paraId="3019A2A0">
      <w:pPr>
        <w:spacing w:after="289" w:line="259" w:lineRule="auto"/>
        <w:ind w:left="0" w:firstLine="0"/>
        <w:jc w:val="left"/>
        <w:rPr>
          <w:rFonts w:hint="eastAsia"/>
        </w:rPr>
      </w:pPr>
    </w:p>
    <w:p w14:paraId="023D003F">
      <w:pPr>
        <w:spacing w:after="289" w:line="259" w:lineRule="auto"/>
        <w:ind w:left="0" w:firstLine="0"/>
        <w:jc w:val="left"/>
        <w:rPr>
          <w:rFonts w:hint="eastAsia"/>
        </w:rPr>
      </w:pPr>
      <w:r>
        <w:rPr>
          <w:rFonts w:hint="eastAsia"/>
        </w:rPr>
        <w:t>For their virtue,—if, indeed, it is virtue at all,—is only in another way subjected to human praise; for he who seeks to please himself seeks still to please man.</w:t>
      </w:r>
    </w:p>
    <w:p w14:paraId="655C264F">
      <w:pPr>
        <w:spacing w:after="289" w:line="259" w:lineRule="auto"/>
        <w:ind w:left="0" w:firstLine="0"/>
        <w:jc w:val="left"/>
        <w:rPr>
          <w:rFonts w:hint="eastAsia"/>
        </w:rPr>
      </w:pPr>
    </w:p>
    <w:p w14:paraId="7749EE16">
      <w:pPr>
        <w:spacing w:after="289" w:line="259" w:lineRule="auto"/>
        <w:ind w:left="0" w:firstLine="0"/>
        <w:jc w:val="left"/>
        <w:rPr>
          <w:rFonts w:hint="eastAsia"/>
        </w:rPr>
      </w:pPr>
      <w:r>
        <w:rPr>
          <w:rFonts w:hint="eastAsia"/>
        </w:rPr>
        <w:t>因为他们的美德——如果这真的是美德的话——只是以另一种方式服从于人类的赞誉；因为那寻求取悦自己的人，仍然是在寻求取悦人。</w:t>
      </w:r>
    </w:p>
    <w:p w14:paraId="637A0479">
      <w:pPr>
        <w:spacing w:after="289" w:line="259" w:lineRule="auto"/>
        <w:ind w:left="0" w:firstLine="0"/>
        <w:jc w:val="left"/>
        <w:rPr>
          <w:rFonts w:hint="eastAsia"/>
        </w:rPr>
      </w:pPr>
    </w:p>
    <w:p w14:paraId="0C9FC7AB">
      <w:pPr>
        <w:spacing w:after="289" w:line="259" w:lineRule="auto"/>
        <w:ind w:left="0" w:firstLine="0"/>
        <w:jc w:val="left"/>
        <w:rPr>
          <w:rFonts w:hint="eastAsia"/>
        </w:rPr>
      </w:pPr>
      <w:r>
        <w:rPr>
          <w:rFonts w:hint="eastAsia"/>
        </w:rPr>
        <w:t>But he who, with true piety towards God, whom he loves, believes, and hopes in, fixes his attention more on those things in which he displeases himself, than on those things, if there are any such, which please himself, or rather, not himself, but the truth, does not attribute that by which he can now please the truth to anything but to the mercy of Him whom he has feared to displease, giving thanks for what in him is healed, and pouring out prayers for the healing of that which is yet unhealed.</w:t>
      </w:r>
    </w:p>
    <w:p w14:paraId="0121DF50">
      <w:pPr>
        <w:spacing w:after="289" w:line="259" w:lineRule="auto"/>
        <w:ind w:left="0" w:firstLine="0"/>
        <w:jc w:val="left"/>
        <w:rPr>
          <w:rFonts w:hint="eastAsia"/>
        </w:rPr>
      </w:pPr>
    </w:p>
    <w:p w14:paraId="14E14FB5">
      <w:pPr>
        <w:spacing w:after="289" w:line="259" w:lineRule="auto"/>
        <w:ind w:left="0" w:firstLine="0"/>
        <w:jc w:val="left"/>
        <w:rPr>
          <w:rFonts w:hint="eastAsia"/>
        </w:rPr>
      </w:pPr>
      <w:r>
        <w:rPr>
          <w:rFonts w:hint="eastAsia"/>
        </w:rPr>
        <w:t>但是，那对神——就是他所爱、所信、所盼望的——怀有真正虔诚的人，更多地将注意力集中在那些令他自己不悦的事上，而不是集中在那些（如果有的话）令他自己喜悦，或者更确切地说，不是令他自己而是令真理喜悦的事上；他不将他现在能取悦真理的能力归功于任何事物，只归功于祂的怜悯——他曾害怕得罪祂——并为他里面已得医治的部分献上感谢，为那尚未得医治的部分倾心祈祷。</w:t>
      </w:r>
    </w:p>
    <w:p w14:paraId="40E501F2">
      <w:pPr>
        <w:spacing w:after="289" w:line="259" w:lineRule="auto"/>
        <w:ind w:left="0" w:firstLine="0"/>
        <w:jc w:val="left"/>
        <w:rPr>
          <w:rFonts w:hint="eastAsia"/>
        </w:rPr>
      </w:pPr>
    </w:p>
    <w:p w14:paraId="36C68D0A">
      <w:pPr>
        <w:spacing w:after="289" w:line="259" w:lineRule="auto"/>
        <w:ind w:left="0" w:firstLine="0"/>
        <w:jc w:val="left"/>
        <w:rPr>
          <w:rFonts w:hint="eastAsia"/>
        </w:rPr>
      </w:pPr>
      <w:r>
        <w:rPr>
          <w:rFonts w:hint="eastAsia"/>
        </w:rPr>
        <w:t>CHAP. 21.—THAT THE ROMAN DOMINION WAS GRANTED BY HIM FROM WHOM IS ALL POWER, AND BY WHOSE PROVIDENCE ALL THINGS ARE RULED</w:t>
      </w:r>
    </w:p>
    <w:p w14:paraId="001026D5">
      <w:pPr>
        <w:spacing w:after="289" w:line="259" w:lineRule="auto"/>
        <w:ind w:left="0" w:firstLine="0"/>
        <w:jc w:val="left"/>
        <w:rPr>
          <w:rFonts w:hint="eastAsia"/>
        </w:rPr>
      </w:pPr>
    </w:p>
    <w:p w14:paraId="6D5C0076">
      <w:pPr>
        <w:spacing w:after="289" w:line="259" w:lineRule="auto"/>
        <w:ind w:left="0" w:firstLine="0"/>
        <w:jc w:val="left"/>
        <w:rPr>
          <w:rFonts w:hint="eastAsia"/>
        </w:rPr>
      </w:pPr>
      <w:r>
        <w:rPr>
          <w:rFonts w:hint="eastAsia"/>
        </w:rPr>
        <w:t>第二十一章——罗马的统治权是由那位拥有一切权柄者所赐予的，万物亦由祂的护理所治理</w:t>
      </w:r>
    </w:p>
    <w:p w14:paraId="5F9EAD66">
      <w:pPr>
        <w:spacing w:after="289" w:line="259" w:lineRule="auto"/>
        <w:ind w:left="0" w:firstLine="0"/>
        <w:jc w:val="left"/>
        <w:rPr>
          <w:rFonts w:hint="eastAsia"/>
        </w:rPr>
      </w:pPr>
    </w:p>
    <w:p w14:paraId="79355707">
      <w:pPr>
        <w:spacing w:after="289" w:line="259" w:lineRule="auto"/>
        <w:ind w:left="0" w:firstLine="0"/>
        <w:jc w:val="left"/>
        <w:rPr>
          <w:rFonts w:hint="eastAsia"/>
        </w:rPr>
      </w:pPr>
      <w:r>
        <w:rPr>
          <w:rFonts w:hint="eastAsia"/>
        </w:rPr>
        <w:t>1. These things being so, we do not attribute the power of giving kingdoms and empires to any save to the true God, who gives happiness in the kingdom of heaven to the pious alone, but gives kingly power on earth both to the pious and the impious, as it may please Him, whose good pleasure is always just.</w:t>
      </w:r>
    </w:p>
    <w:p w14:paraId="0176A8B0">
      <w:pPr>
        <w:spacing w:after="289" w:line="259" w:lineRule="auto"/>
        <w:ind w:left="0" w:firstLine="0"/>
        <w:jc w:val="left"/>
        <w:rPr>
          <w:rFonts w:hint="eastAsia"/>
        </w:rPr>
      </w:pPr>
    </w:p>
    <w:p w14:paraId="571D9557">
      <w:pPr>
        <w:spacing w:after="289" w:line="259" w:lineRule="auto"/>
        <w:ind w:left="0" w:firstLine="0"/>
        <w:jc w:val="left"/>
        <w:rPr>
          <w:rFonts w:hint="eastAsia"/>
        </w:rPr>
      </w:pPr>
      <w:r>
        <w:rPr>
          <w:rFonts w:hint="eastAsia"/>
        </w:rPr>
        <w:t>1. 既然这些事情是这样，我们就不把赐予王国和帝国的权力归给任何一位，只归给那位真神，祂仅将天国的幸福赐给虔诚人，但将地上的王权赐给虔诚人和不虔诚人，正如祂所喜悦的，祂的美意总是公义的。</w:t>
      </w:r>
    </w:p>
    <w:p w14:paraId="29C13FB2">
      <w:pPr>
        <w:spacing w:after="289" w:line="259" w:lineRule="auto"/>
        <w:ind w:left="0" w:firstLine="0"/>
        <w:jc w:val="left"/>
        <w:rPr>
          <w:rFonts w:hint="eastAsia"/>
        </w:rPr>
      </w:pPr>
    </w:p>
    <w:p w14:paraId="310E501B">
      <w:pPr>
        <w:spacing w:after="289" w:line="259" w:lineRule="auto"/>
        <w:ind w:left="0" w:firstLine="0"/>
        <w:jc w:val="left"/>
        <w:rPr>
          <w:rFonts w:hint="eastAsia"/>
        </w:rPr>
      </w:pPr>
      <w:r>
        <w:rPr>
          <w:rFonts w:hint="eastAsia"/>
        </w:rPr>
        <w:t>For though we have said something about the principles which guide His administration, in so far as it has seemed good to Him to explain it, nevertheless it is too much for us, and far surpasses our strength, to discuss the hidden things of men's hearts, and by a clear examination to determine the merits of various kingdoms.</w:t>
      </w:r>
    </w:p>
    <w:p w14:paraId="7072CA56">
      <w:pPr>
        <w:spacing w:after="289" w:line="259" w:lineRule="auto"/>
        <w:ind w:left="0" w:firstLine="0"/>
        <w:jc w:val="left"/>
        <w:rPr>
          <w:rFonts w:hint="eastAsia"/>
        </w:rPr>
      </w:pPr>
    </w:p>
    <w:p w14:paraId="3C0479BE">
      <w:pPr>
        <w:spacing w:after="289" w:line="259" w:lineRule="auto"/>
        <w:ind w:left="0" w:firstLine="0"/>
        <w:jc w:val="left"/>
        <w:rPr>
          <w:rFonts w:hint="eastAsia"/>
        </w:rPr>
      </w:pPr>
      <w:r>
        <w:rPr>
          <w:rFonts w:hint="eastAsia"/>
        </w:rPr>
        <w:t>虽然我们就指导祂治理的原则已经说了一些，只要是祂看为好向我们解释的，然而，要讨论人心隐秘的事，并通过清晰的查验来断定各国的功过，这对我们来说太过分了，且远超过我们的力量。</w:t>
      </w:r>
    </w:p>
    <w:p w14:paraId="1B319DB5">
      <w:pPr>
        <w:spacing w:after="289" w:line="259" w:lineRule="auto"/>
        <w:ind w:left="0" w:firstLine="0"/>
        <w:jc w:val="left"/>
        <w:rPr>
          <w:rFonts w:hint="eastAsia"/>
        </w:rPr>
      </w:pPr>
    </w:p>
    <w:p w14:paraId="6C7FB362">
      <w:pPr>
        <w:spacing w:after="289" w:line="259" w:lineRule="auto"/>
        <w:ind w:left="0" w:firstLine="0"/>
        <w:jc w:val="left"/>
        <w:rPr>
          <w:rFonts w:hint="eastAsia"/>
        </w:rPr>
      </w:pPr>
      <w:r>
        <w:rPr>
          <w:rFonts w:hint="eastAsia"/>
        </w:rPr>
        <w:t>He, therefore, who is the one true God, who never leaves the human race without just judgment and help, gave a kingdom to the Romans when He would, and as great as He would, as He did also to the Assyrians, and even the Persians, by whom, as their own books testify, only two gods are worshipped, the one good and the other evil,—to say nothing concerning the Hebrew people, of whom I have already spoken as much as seemed necessary, who, as long as they were a kingdom, worshipped none save the true God.</w:t>
      </w:r>
    </w:p>
    <w:p w14:paraId="1F15666E">
      <w:pPr>
        <w:spacing w:after="289" w:line="259" w:lineRule="auto"/>
        <w:ind w:left="0" w:firstLine="0"/>
        <w:jc w:val="left"/>
        <w:rPr>
          <w:rFonts w:hint="eastAsia"/>
        </w:rPr>
      </w:pPr>
    </w:p>
    <w:p w14:paraId="25F768D8">
      <w:pPr>
        <w:spacing w:after="289" w:line="259" w:lineRule="auto"/>
        <w:ind w:left="0" w:firstLine="0"/>
        <w:jc w:val="left"/>
        <w:rPr>
          <w:rFonts w:hint="eastAsia"/>
        </w:rPr>
      </w:pPr>
      <w:r>
        <w:rPr>
          <w:rFonts w:hint="eastAsia"/>
        </w:rPr>
        <w:t>因此，祂这位独一的真神，从未让整个人类缺乏公义的审判和帮助，当祂愿意时，祂赐给罗马人一个王国，并照祂愿意的大小赐给他们，正如祂也赐给亚述人，甚至波斯人一样——根据他们自己的书籍证明，波斯人只敬拜两个神，一个善一个恶——更不用说希伯来民族了，关于他们我已经说了看来必要的话，只要他们还是一个王国，他们除真神以外不敬拜任何神。</w:t>
      </w:r>
    </w:p>
    <w:p w14:paraId="08459DE2">
      <w:pPr>
        <w:spacing w:after="289" w:line="259" w:lineRule="auto"/>
        <w:ind w:left="0" w:firstLine="0"/>
        <w:jc w:val="left"/>
        <w:rPr>
          <w:rFonts w:hint="eastAsia"/>
        </w:rPr>
      </w:pPr>
    </w:p>
    <w:p w14:paraId="6172E890">
      <w:pPr>
        <w:spacing w:after="289" w:line="259" w:lineRule="auto"/>
        <w:ind w:left="0" w:firstLine="0"/>
        <w:jc w:val="left"/>
        <w:rPr>
          <w:rFonts w:hint="eastAsia"/>
        </w:rPr>
      </w:pPr>
      <w:r>
        <w:rPr>
          <w:rFonts w:hint="eastAsia"/>
        </w:rPr>
        <w:t>The same, therefore, who gave to the Persians harvests, though they did not worship the goddess Segetia, who gave the other blessings of the earth, though they did not worship the many gods which the Romans supposed to preside, each one over some particular thing, or even many of them over each several thing,—He, I say, gave the Persians dominion, though they worshipped none of those gods to whom the Romans believed themselves indebted for the empire.</w:t>
      </w:r>
    </w:p>
    <w:p w14:paraId="46725F25">
      <w:pPr>
        <w:spacing w:after="289" w:line="259" w:lineRule="auto"/>
        <w:ind w:left="0" w:firstLine="0"/>
        <w:jc w:val="left"/>
        <w:rPr>
          <w:rFonts w:hint="eastAsia"/>
        </w:rPr>
      </w:pPr>
    </w:p>
    <w:p w14:paraId="4083E776">
      <w:pPr>
        <w:spacing w:after="289" w:line="259" w:lineRule="auto"/>
        <w:ind w:left="0" w:firstLine="0"/>
        <w:jc w:val="left"/>
        <w:rPr>
          <w:rFonts w:hint="eastAsia"/>
        </w:rPr>
      </w:pPr>
      <w:r>
        <w:rPr>
          <w:rFonts w:hint="eastAsia"/>
        </w:rPr>
        <w:t>因此，那位赐给波斯人丰收的，尽管他们不敬拜女神塞格蒂亚（Segetia）；那位赐予大地其他祝福的，尽管他们不敬拜罗马人以为分别掌管某件特定事物，甚至许多神掌管每一件事物的众神——我说是祂，赐给了波斯人统治权，尽管他们不敬拜那些罗马人认为自己因之而获得帝国的神。</w:t>
      </w:r>
    </w:p>
    <w:p w14:paraId="7A52A781">
      <w:pPr>
        <w:spacing w:after="289" w:line="259" w:lineRule="auto"/>
        <w:ind w:left="0" w:firstLine="0"/>
        <w:jc w:val="left"/>
        <w:rPr>
          <w:rFonts w:hint="eastAsia"/>
        </w:rPr>
      </w:pPr>
    </w:p>
    <w:p w14:paraId="4807E5C3">
      <w:pPr>
        <w:spacing w:after="289" w:line="259" w:lineRule="auto"/>
        <w:ind w:left="0" w:firstLine="0"/>
        <w:jc w:val="left"/>
        <w:rPr>
          <w:rFonts w:hint="eastAsia"/>
        </w:rPr>
      </w:pPr>
      <w:r>
        <w:rPr>
          <w:rFonts w:hint="eastAsia"/>
        </w:rPr>
        <w:t>And the same is true in respect of men as well as nations.</w:t>
      </w:r>
    </w:p>
    <w:p w14:paraId="4A7AC211">
      <w:pPr>
        <w:spacing w:after="289" w:line="259" w:lineRule="auto"/>
        <w:ind w:left="0" w:firstLine="0"/>
        <w:jc w:val="left"/>
        <w:rPr>
          <w:rFonts w:hint="eastAsia"/>
        </w:rPr>
      </w:pPr>
    </w:p>
    <w:p w14:paraId="0FE7683E">
      <w:pPr>
        <w:spacing w:after="289" w:line="259" w:lineRule="auto"/>
        <w:ind w:left="0" w:firstLine="0"/>
        <w:jc w:val="left"/>
        <w:rPr>
          <w:rFonts w:hint="eastAsia"/>
        </w:rPr>
      </w:pPr>
      <w:r>
        <w:rPr>
          <w:rFonts w:hint="eastAsia"/>
        </w:rPr>
        <w:t>这一点在人和国家方面都是真实的。</w:t>
      </w:r>
    </w:p>
    <w:p w14:paraId="7BC74F99">
      <w:pPr>
        <w:spacing w:after="289" w:line="259" w:lineRule="auto"/>
        <w:ind w:left="0" w:firstLine="0"/>
        <w:jc w:val="left"/>
        <w:rPr>
          <w:rFonts w:hint="eastAsia"/>
        </w:rPr>
      </w:pPr>
    </w:p>
    <w:p w14:paraId="4BBDF4CD">
      <w:pPr>
        <w:spacing w:after="289" w:line="259" w:lineRule="auto"/>
        <w:ind w:left="0" w:firstLine="0"/>
        <w:jc w:val="left"/>
        <w:rPr>
          <w:rFonts w:hint="eastAsia"/>
        </w:rPr>
      </w:pPr>
      <w:r>
        <w:rPr>
          <w:rFonts w:hint="eastAsia"/>
        </w:rPr>
        <w:t>He who gave power to Marius gave it also to Caius Cæsar; He who gave it to Augustus gave it also to Nero; He also who gave it to the most benignant emperors, the Vespasians, father and son, gave it also to the cruel Domitian; and, finally, to avoid the necessity of going over them all, He who gave it to the Christian Constantine gave it also to the apostate Julian, whose gifted mind was deceived by a sacrilegious and detestable curiosity, stimulated by the love of power.</w:t>
      </w:r>
    </w:p>
    <w:p w14:paraId="40FB0AAD">
      <w:pPr>
        <w:spacing w:after="289" w:line="259" w:lineRule="auto"/>
        <w:ind w:left="0" w:firstLine="0"/>
        <w:jc w:val="left"/>
        <w:rPr>
          <w:rFonts w:hint="eastAsia"/>
        </w:rPr>
      </w:pPr>
    </w:p>
    <w:p w14:paraId="62E8A034">
      <w:pPr>
        <w:spacing w:after="289" w:line="259" w:lineRule="auto"/>
        <w:ind w:left="0" w:firstLine="0"/>
        <w:jc w:val="left"/>
        <w:rPr>
          <w:rFonts w:hint="eastAsia"/>
        </w:rPr>
      </w:pPr>
      <w:r>
        <w:rPr>
          <w:rFonts w:hint="eastAsia"/>
        </w:rPr>
        <w:t>赐权力给马略的祂，也赐给了凯厄斯·凯撒；赐给奥古斯都的祂，也赐给了尼禄；赐给最仁慈的皇帝韦斯巴芗父子的祂，也赐给了残忍的多米提安；最后，为了避免必须一一列举，赐给基督徒君士坦丁的祂，也赐给了背教者朱利安，朱利安那有天赋的心智被一种受权力欲望刺激的、亵渎神圣且可憎的好奇心所欺骗。</w:t>
      </w:r>
    </w:p>
    <w:p w14:paraId="647F72F9">
      <w:pPr>
        <w:spacing w:after="289" w:line="259" w:lineRule="auto"/>
        <w:ind w:left="0" w:firstLine="0"/>
        <w:jc w:val="left"/>
        <w:rPr>
          <w:rFonts w:hint="eastAsia"/>
        </w:rPr>
      </w:pPr>
    </w:p>
    <w:p w14:paraId="4746A614">
      <w:pPr>
        <w:spacing w:after="289" w:line="259" w:lineRule="auto"/>
        <w:ind w:left="0" w:firstLine="0"/>
        <w:jc w:val="left"/>
        <w:rPr>
          <w:rFonts w:hint="eastAsia"/>
        </w:rPr>
      </w:pPr>
      <w:r>
        <w:rPr>
          <w:rFonts w:hint="eastAsia"/>
        </w:rPr>
        <w:t>And it was because he was addicted through curiosity to vain oracles, that, confident of victory, he burned the ships which were laden with the provisions necessary for his army, and therefore, engaging with hot zeal in rashly audacious enterprises, he was soon slain, as the just consequence of his recklessness, and left his army unprovisioned in an enemy's country, and in such a predicament that it never could have escaped, save by altering the boundaries of the Roman empire, in violation of that omen of the god Terminus of which I spoke in the preceding book; for the god Terminus yielded to necessity, though he had not yielded to Jupiter.</w:t>
      </w:r>
    </w:p>
    <w:p w14:paraId="59082DF9">
      <w:pPr>
        <w:spacing w:after="289" w:line="259" w:lineRule="auto"/>
        <w:ind w:left="0" w:firstLine="0"/>
        <w:jc w:val="left"/>
        <w:rPr>
          <w:rFonts w:hint="eastAsia"/>
        </w:rPr>
      </w:pPr>
    </w:p>
    <w:p w14:paraId="480C4C69">
      <w:pPr>
        <w:spacing w:after="289" w:line="259" w:lineRule="auto"/>
        <w:ind w:left="0" w:firstLine="0"/>
        <w:jc w:val="left"/>
        <w:rPr>
          <w:rFonts w:hint="eastAsia"/>
        </w:rPr>
      </w:pPr>
      <w:r>
        <w:rPr>
          <w:rFonts w:hint="eastAsia"/>
        </w:rPr>
        <w:t>正是因为他出于好奇沉溺于虚妄的神谕，确信会胜利，所以烧毁了满载军队所需给养的船只，因此，他怀着狂热投入到鲁莽大胆的行动中，很快就被杀，这是他鲁莽的公正后果，并将他的军队在没有补给的情况下留在了敌国，处于一种绝境，除非通过改变罗马帝国的边界，否则绝无逃脱的可能，这违反了我在前一本书中提到的特耳米努斯神（Terminus）的预兆；因为特耳米努斯神虽然没有向朱庇特屈服，却向必然性屈服了。</w:t>
      </w:r>
    </w:p>
    <w:p w14:paraId="739592F8">
      <w:pPr>
        <w:spacing w:after="289" w:line="259" w:lineRule="auto"/>
        <w:ind w:left="0" w:firstLine="0"/>
        <w:jc w:val="left"/>
        <w:rPr>
          <w:rFonts w:hint="eastAsia"/>
        </w:rPr>
      </w:pPr>
    </w:p>
    <w:p w14:paraId="00877839">
      <w:pPr>
        <w:spacing w:after="289" w:line="259" w:lineRule="auto"/>
        <w:ind w:left="0" w:firstLine="0"/>
        <w:jc w:val="left"/>
        <w:rPr>
          <w:rFonts w:hint="eastAsia"/>
        </w:rPr>
      </w:pPr>
      <w:r>
        <w:rPr>
          <w:rFonts w:hint="eastAsia"/>
        </w:rPr>
        <w:t>Manifestly these things are ruled and governed by the one God according as He pleases; and if His motives are hid, are they therefore unjust?</w:t>
      </w:r>
    </w:p>
    <w:p w14:paraId="6A7F8695">
      <w:pPr>
        <w:spacing w:after="289" w:line="259" w:lineRule="auto"/>
        <w:ind w:left="0" w:firstLine="0"/>
        <w:jc w:val="left"/>
        <w:rPr>
          <w:rFonts w:hint="eastAsia"/>
        </w:rPr>
      </w:pPr>
    </w:p>
    <w:p w14:paraId="6F00B655">
      <w:pPr>
        <w:spacing w:after="289" w:line="259" w:lineRule="auto"/>
        <w:ind w:left="0" w:firstLine="0"/>
        <w:jc w:val="left"/>
        <w:rPr>
          <w:rFonts w:hint="eastAsia"/>
        </w:rPr>
      </w:pPr>
      <w:r>
        <w:rPr>
          <w:rFonts w:hint="eastAsia"/>
        </w:rPr>
        <w:t>显然，这些事情都是由独一的神照祂所喜悦的统治和治理的；如果祂的动机是隐藏的，难道它们因此就是不公义的吗？</w:t>
      </w:r>
    </w:p>
    <w:p w14:paraId="12F026F9">
      <w:pPr>
        <w:spacing w:after="289" w:line="259" w:lineRule="auto"/>
        <w:ind w:left="0" w:firstLine="0"/>
        <w:jc w:val="left"/>
        <w:rPr>
          <w:rFonts w:hint="eastAsia"/>
        </w:rPr>
      </w:pPr>
    </w:p>
    <w:p w14:paraId="4D9A7B63">
      <w:pPr>
        <w:spacing w:after="289" w:line="259" w:lineRule="auto"/>
        <w:ind w:left="0" w:firstLine="0"/>
        <w:jc w:val="left"/>
        <w:rPr>
          <w:rFonts w:hint="eastAsia"/>
        </w:rPr>
      </w:pPr>
      <w:r>
        <w:rPr>
          <w:rFonts w:hint="eastAsia"/>
        </w:rPr>
        <w:t>CHAP. 22.—THE DURATIONS AND ISSUES OF WAR DEPEND ON THE WILL OF GOD</w:t>
      </w:r>
    </w:p>
    <w:p w14:paraId="13F99784">
      <w:pPr>
        <w:spacing w:after="289" w:line="259" w:lineRule="auto"/>
        <w:ind w:left="0" w:firstLine="0"/>
        <w:jc w:val="left"/>
        <w:rPr>
          <w:rFonts w:hint="eastAsia"/>
        </w:rPr>
      </w:pPr>
    </w:p>
    <w:p w14:paraId="2543454D">
      <w:pPr>
        <w:spacing w:after="289" w:line="259" w:lineRule="auto"/>
        <w:ind w:left="0" w:firstLine="0"/>
        <w:jc w:val="left"/>
        <w:rPr>
          <w:rFonts w:hint="eastAsia"/>
        </w:rPr>
      </w:pPr>
      <w:r>
        <w:rPr>
          <w:rFonts w:hint="eastAsia"/>
        </w:rPr>
        <w:t>第二十二章——战争的持续时间和结果取决于神的旨意</w:t>
      </w:r>
    </w:p>
    <w:p w14:paraId="3016BD2C">
      <w:pPr>
        <w:spacing w:after="289" w:line="259" w:lineRule="auto"/>
        <w:ind w:left="0" w:firstLine="0"/>
        <w:jc w:val="left"/>
        <w:rPr>
          <w:rFonts w:hint="eastAsia"/>
        </w:rPr>
      </w:pPr>
    </w:p>
    <w:p w14:paraId="63355DC7">
      <w:pPr>
        <w:spacing w:after="289" w:line="259" w:lineRule="auto"/>
        <w:ind w:left="0" w:firstLine="0"/>
        <w:jc w:val="left"/>
        <w:rPr>
          <w:rFonts w:hint="eastAsia"/>
        </w:rPr>
      </w:pPr>
      <w:r>
        <w:rPr>
          <w:rFonts w:hint="eastAsia"/>
        </w:rPr>
        <w:t>1. Thus also the durations of wars are determined by Him as He may see meet, according to His righteous will, and pleasure, and mercy, to afflict or to console the human race, so that they are sometimes of longer, sometimes of shorter duration.</w:t>
      </w:r>
    </w:p>
    <w:p w14:paraId="29B4D43C">
      <w:pPr>
        <w:spacing w:after="289" w:line="259" w:lineRule="auto"/>
        <w:ind w:left="0" w:firstLine="0"/>
        <w:jc w:val="left"/>
        <w:rPr>
          <w:rFonts w:hint="eastAsia"/>
        </w:rPr>
      </w:pPr>
    </w:p>
    <w:p w14:paraId="6495D662">
      <w:pPr>
        <w:spacing w:after="289" w:line="259" w:lineRule="auto"/>
        <w:ind w:left="0" w:firstLine="0"/>
        <w:jc w:val="left"/>
        <w:rPr>
          <w:rFonts w:hint="eastAsia"/>
        </w:rPr>
      </w:pPr>
      <w:r>
        <w:rPr>
          <w:rFonts w:hint="eastAsia"/>
        </w:rPr>
        <w:t>1. 同样，战争的持续时间也是由祂照祂看为合适的决定的，根据祂公义的旨意、喜悦和怜悯，或是为了惩罚，或是为了安慰人类，以致它们有时持续较长，有时较短。</w:t>
      </w:r>
    </w:p>
    <w:p w14:paraId="1BEB808C">
      <w:pPr>
        <w:spacing w:after="289" w:line="259" w:lineRule="auto"/>
        <w:ind w:left="0" w:firstLine="0"/>
        <w:jc w:val="left"/>
        <w:rPr>
          <w:rFonts w:hint="eastAsia"/>
        </w:rPr>
      </w:pPr>
    </w:p>
    <w:p w14:paraId="59AC7CBB">
      <w:pPr>
        <w:spacing w:after="289" w:line="259" w:lineRule="auto"/>
        <w:ind w:left="0" w:firstLine="0"/>
        <w:jc w:val="left"/>
        <w:rPr>
          <w:rFonts w:hint="eastAsia"/>
        </w:rPr>
      </w:pPr>
      <w:r>
        <w:rPr>
          <w:rFonts w:hint="eastAsia"/>
        </w:rPr>
        <w:t>The war of the Pirates and the third Punic war were terminated with incredible celerity, Also the war of the fugitive gladiators, though in it many Roman generals and the consuls were defeated, and Italy was terribly wasted and ravaged, was nevertheless ended in the third year, having itself been, during its continuance, the end of much.</w:t>
      </w:r>
    </w:p>
    <w:p w14:paraId="35EE8A02">
      <w:pPr>
        <w:spacing w:after="289" w:line="259" w:lineRule="auto"/>
        <w:ind w:left="0" w:firstLine="0"/>
        <w:jc w:val="left"/>
        <w:rPr>
          <w:rFonts w:hint="eastAsia"/>
        </w:rPr>
      </w:pPr>
    </w:p>
    <w:p w14:paraId="3159C45E">
      <w:pPr>
        <w:spacing w:after="289" w:line="259" w:lineRule="auto"/>
        <w:ind w:left="0" w:firstLine="0"/>
        <w:jc w:val="left"/>
        <w:rPr>
          <w:rFonts w:hint="eastAsia"/>
        </w:rPr>
      </w:pPr>
      <w:r>
        <w:rPr>
          <w:rFonts w:hint="eastAsia"/>
        </w:rPr>
        <w:t>海盗战争和第三次布匿战争以令人难以置信的速度结束了。此外，逃亡角斗士的战争，尽管许多罗马将军和执政官在其中战败，意大利遭到可怕的蹂躏和劫掠，然而也在第三年结束了，而在其持续期间，它本身已终结了许多事物。</w:t>
      </w:r>
    </w:p>
    <w:p w14:paraId="53B708A7">
      <w:pPr>
        <w:spacing w:after="289" w:line="259" w:lineRule="auto"/>
        <w:ind w:left="0" w:firstLine="0"/>
        <w:jc w:val="left"/>
        <w:rPr>
          <w:rFonts w:hint="eastAsia"/>
        </w:rPr>
      </w:pPr>
    </w:p>
    <w:p w14:paraId="1C6FBD11">
      <w:pPr>
        <w:spacing w:after="289" w:line="259" w:lineRule="auto"/>
        <w:ind w:left="0" w:firstLine="0"/>
        <w:jc w:val="left"/>
        <w:rPr>
          <w:rFonts w:hint="eastAsia"/>
        </w:rPr>
      </w:pPr>
      <w:r>
        <w:rPr>
          <w:rFonts w:hint="eastAsia"/>
        </w:rPr>
        <w:t>The Picentes, the Marsi, and the Peligni, not distant but Italian nations, after a long and most loyal servitude under the Roman yoke, attempted to raise their heads into liberty, though many nations had now been subjected to the Roman power, and Carthage had been overthrown.</w:t>
      </w:r>
    </w:p>
    <w:p w14:paraId="0ADC64BB">
      <w:pPr>
        <w:spacing w:after="289" w:line="259" w:lineRule="auto"/>
        <w:ind w:left="0" w:firstLine="0"/>
        <w:jc w:val="left"/>
        <w:rPr>
          <w:rFonts w:hint="eastAsia"/>
        </w:rPr>
      </w:pPr>
    </w:p>
    <w:p w14:paraId="3DF44F50">
      <w:pPr>
        <w:spacing w:after="289" w:line="259" w:lineRule="auto"/>
        <w:ind w:left="0" w:firstLine="0"/>
        <w:jc w:val="left"/>
        <w:rPr>
          <w:rFonts w:hint="eastAsia"/>
        </w:rPr>
      </w:pPr>
      <w:r>
        <w:rPr>
          <w:rFonts w:hint="eastAsia"/>
        </w:rPr>
        <w:t>皮凯尼人、马尔西人和佩利格尼人，这些不是遥远的而是意大利的民族，在罗马的轭下经过长期和最忠诚的服役后，试图抬起头来争取自由，尽管许多民族此时已臣服于罗马的权力，迦太基也已被推翻。</w:t>
      </w:r>
    </w:p>
    <w:p w14:paraId="507A035E">
      <w:pPr>
        <w:spacing w:after="289" w:line="259" w:lineRule="auto"/>
        <w:ind w:left="0" w:firstLine="0"/>
        <w:jc w:val="left"/>
        <w:rPr>
          <w:rFonts w:hint="eastAsia"/>
        </w:rPr>
      </w:pPr>
    </w:p>
    <w:p w14:paraId="3322B1CF">
      <w:pPr>
        <w:spacing w:after="289" w:line="259" w:lineRule="auto"/>
        <w:ind w:left="0" w:firstLine="0"/>
        <w:jc w:val="left"/>
        <w:rPr>
          <w:rFonts w:hint="eastAsia"/>
        </w:rPr>
      </w:pPr>
      <w:r>
        <w:rPr>
          <w:rFonts w:hint="eastAsia"/>
        </w:rPr>
        <w:t>In this Italian war the Romans were very often defeated, and two consuls perished, besides other noble senators; nevertheless this calamity was not protracted over a long space of time, for the fifth year put an end to it.</w:t>
      </w:r>
    </w:p>
    <w:p w14:paraId="558ACF2C">
      <w:pPr>
        <w:spacing w:after="289" w:line="259" w:lineRule="auto"/>
        <w:ind w:left="0" w:firstLine="0"/>
        <w:jc w:val="left"/>
        <w:rPr>
          <w:rFonts w:hint="eastAsia"/>
        </w:rPr>
      </w:pPr>
    </w:p>
    <w:p w14:paraId="7174995C">
      <w:pPr>
        <w:spacing w:after="289" w:line="259" w:lineRule="auto"/>
        <w:ind w:left="0" w:firstLine="0"/>
        <w:jc w:val="left"/>
        <w:rPr>
          <w:rFonts w:hint="eastAsia"/>
        </w:rPr>
      </w:pPr>
      <w:r>
        <w:rPr>
          <w:rFonts w:hint="eastAsia"/>
        </w:rPr>
        <w:t>在这场意大利战争中，罗马人屡次战败，两位执政官丧生，还有其他贵族元老；然而这场灾难并没有拖延很长时间，因为第五年就结束了。</w:t>
      </w:r>
    </w:p>
    <w:p w14:paraId="568065C4">
      <w:pPr>
        <w:spacing w:after="289" w:line="259" w:lineRule="auto"/>
        <w:ind w:left="0" w:firstLine="0"/>
        <w:jc w:val="left"/>
        <w:rPr>
          <w:rFonts w:hint="eastAsia"/>
        </w:rPr>
      </w:pPr>
    </w:p>
    <w:p w14:paraId="7174BDC3">
      <w:pPr>
        <w:spacing w:after="289" w:line="259" w:lineRule="auto"/>
        <w:ind w:left="0" w:firstLine="0"/>
        <w:jc w:val="left"/>
        <w:rPr>
          <w:rFonts w:hint="eastAsia"/>
        </w:rPr>
      </w:pPr>
      <w:r>
        <w:rPr>
          <w:rFonts w:hint="eastAsia"/>
        </w:rPr>
        <w:t>But the second Punic war, lasting for the space of eighteen years, and occasioning the greatest disasters and calamities to the republic, wore out and well-nigh consumed the strength of the Romans; for in two battles about seventy thousand Romans fell.</w:t>
      </w:r>
    </w:p>
    <w:p w14:paraId="787C919F">
      <w:pPr>
        <w:spacing w:after="289" w:line="259" w:lineRule="auto"/>
        <w:ind w:left="0" w:firstLine="0"/>
        <w:jc w:val="left"/>
        <w:rPr>
          <w:rFonts w:hint="eastAsia"/>
        </w:rPr>
      </w:pPr>
    </w:p>
    <w:p w14:paraId="7457D9CB">
      <w:pPr>
        <w:spacing w:after="289" w:line="259" w:lineRule="auto"/>
        <w:ind w:left="0" w:firstLine="0"/>
        <w:jc w:val="left"/>
        <w:rPr>
          <w:rFonts w:hint="eastAsia"/>
        </w:rPr>
      </w:pPr>
      <w:r>
        <w:rPr>
          <w:rFonts w:hint="eastAsia"/>
        </w:rPr>
        <w:t>但是第二次布匿战争，持续了十八年之久，给共和国造成了最大的灾难和不幸，耗尽并几乎吞噬了罗马人的力量；因为在两场战役中，大约七万罗马人阵亡。</w:t>
      </w:r>
    </w:p>
    <w:p w14:paraId="76B9B6E4">
      <w:pPr>
        <w:spacing w:after="289" w:line="259" w:lineRule="auto"/>
        <w:ind w:left="0" w:firstLine="0"/>
        <w:jc w:val="left"/>
        <w:rPr>
          <w:rFonts w:hint="eastAsia"/>
        </w:rPr>
      </w:pPr>
    </w:p>
    <w:p w14:paraId="499BA3EA">
      <w:pPr>
        <w:spacing w:after="289" w:line="259" w:lineRule="auto"/>
        <w:ind w:left="0" w:firstLine="0"/>
        <w:jc w:val="left"/>
        <w:rPr>
          <w:rFonts w:hint="eastAsia"/>
        </w:rPr>
      </w:pPr>
      <w:r>
        <w:rPr>
          <w:rFonts w:hint="eastAsia"/>
        </w:rPr>
        <w:t>The first Punic war was terminated after having been waged for three-and-twenty years.</w:t>
      </w:r>
    </w:p>
    <w:p w14:paraId="398060C8">
      <w:pPr>
        <w:spacing w:after="289" w:line="259" w:lineRule="auto"/>
        <w:ind w:left="0" w:firstLine="0"/>
        <w:jc w:val="left"/>
        <w:rPr>
          <w:rFonts w:hint="eastAsia"/>
        </w:rPr>
      </w:pPr>
    </w:p>
    <w:p w14:paraId="0E93648E">
      <w:pPr>
        <w:spacing w:after="289" w:line="259" w:lineRule="auto"/>
        <w:ind w:left="0" w:firstLine="0"/>
        <w:jc w:val="left"/>
        <w:rPr>
          <w:rFonts w:hint="eastAsia"/>
        </w:rPr>
      </w:pPr>
      <w:r>
        <w:rPr>
          <w:rFonts w:hint="eastAsia"/>
        </w:rPr>
        <w:t>第一次布匿战争在进行了二十三年后结束。</w:t>
      </w:r>
    </w:p>
    <w:p w14:paraId="3D4D0C59">
      <w:pPr>
        <w:spacing w:after="289" w:line="259" w:lineRule="auto"/>
        <w:ind w:left="0" w:firstLine="0"/>
        <w:jc w:val="left"/>
        <w:rPr>
          <w:rFonts w:hint="eastAsia"/>
        </w:rPr>
      </w:pPr>
    </w:p>
    <w:p w14:paraId="2AFE3587">
      <w:pPr>
        <w:spacing w:after="289" w:line="259" w:lineRule="auto"/>
        <w:ind w:left="0" w:firstLine="0"/>
        <w:jc w:val="left"/>
        <w:rPr>
          <w:rFonts w:hint="eastAsia"/>
        </w:rPr>
      </w:pPr>
      <w:r>
        <w:rPr>
          <w:rFonts w:hint="eastAsia"/>
        </w:rPr>
        <w:t>The Mithridatic war was waged for forty years.</w:t>
      </w:r>
    </w:p>
    <w:p w14:paraId="658BB1F0">
      <w:pPr>
        <w:spacing w:after="289" w:line="259" w:lineRule="auto"/>
        <w:ind w:left="0" w:firstLine="0"/>
        <w:jc w:val="left"/>
        <w:rPr>
          <w:rFonts w:hint="eastAsia"/>
        </w:rPr>
      </w:pPr>
    </w:p>
    <w:p w14:paraId="17DCF435">
      <w:pPr>
        <w:spacing w:after="289" w:line="259" w:lineRule="auto"/>
        <w:ind w:left="0" w:firstLine="0"/>
        <w:jc w:val="left"/>
        <w:rPr>
          <w:rFonts w:hint="eastAsia"/>
        </w:rPr>
      </w:pPr>
      <w:r>
        <w:rPr>
          <w:rFonts w:hint="eastAsia"/>
        </w:rPr>
        <w:t>米特里达梯战争进行了四十年。</w:t>
      </w:r>
    </w:p>
    <w:p w14:paraId="09317755">
      <w:pPr>
        <w:spacing w:after="289" w:line="259" w:lineRule="auto"/>
        <w:ind w:left="0" w:firstLine="0"/>
        <w:jc w:val="left"/>
        <w:rPr>
          <w:rFonts w:hint="eastAsia"/>
        </w:rPr>
      </w:pPr>
    </w:p>
    <w:p w14:paraId="0735104B">
      <w:pPr>
        <w:spacing w:after="289" w:line="259" w:lineRule="auto"/>
        <w:ind w:left="0" w:firstLine="0"/>
        <w:jc w:val="left"/>
        <w:rPr>
          <w:rFonts w:hint="eastAsia"/>
        </w:rPr>
      </w:pPr>
      <w:r>
        <w:rPr>
          <w:rFonts w:hint="eastAsia"/>
        </w:rPr>
        <w:t>And that no one may think that in the early and much belauded times of the Romans they were far braver and more able to bring wars to a speedy termination, the Samnite war was protracted for nearly fifty years; and in this war the Romans were so beaten that they were even put under the yoke.</w:t>
      </w:r>
    </w:p>
    <w:p w14:paraId="06C4122C">
      <w:pPr>
        <w:spacing w:after="289" w:line="259" w:lineRule="auto"/>
        <w:ind w:left="0" w:firstLine="0"/>
        <w:jc w:val="left"/>
        <w:rPr>
          <w:rFonts w:hint="eastAsia"/>
        </w:rPr>
      </w:pPr>
    </w:p>
    <w:p w14:paraId="6306F71F">
      <w:pPr>
        <w:spacing w:after="289" w:line="259" w:lineRule="auto"/>
        <w:ind w:left="0" w:firstLine="0"/>
        <w:jc w:val="left"/>
        <w:rPr>
          <w:rFonts w:hint="eastAsia"/>
        </w:rPr>
      </w:pPr>
      <w:r>
        <w:rPr>
          <w:rFonts w:hint="eastAsia"/>
        </w:rPr>
        <w:t>为了不让人认为在早期和备受赞誉的罗马时代，他们更勇敢且更有能力迅速结束战争，萨莫奈战争拖延了近五十年；在这场战争中，罗马人被打得甚至被置于轭下。</w:t>
      </w:r>
    </w:p>
    <w:p w14:paraId="6C7A2E05">
      <w:pPr>
        <w:spacing w:after="289" w:line="259" w:lineRule="auto"/>
        <w:ind w:left="0" w:firstLine="0"/>
        <w:jc w:val="left"/>
        <w:rPr>
          <w:rFonts w:hint="eastAsia"/>
        </w:rPr>
      </w:pPr>
    </w:p>
    <w:p w14:paraId="5FB28546">
      <w:pPr>
        <w:spacing w:after="289" w:line="259" w:lineRule="auto"/>
        <w:ind w:left="0" w:firstLine="0"/>
        <w:jc w:val="left"/>
        <w:rPr>
          <w:rFonts w:hint="eastAsia"/>
        </w:rPr>
      </w:pPr>
      <w:r>
        <w:rPr>
          <w:rFonts w:hint="eastAsia"/>
        </w:rPr>
        <w:t>But because they did not love glory for the sake of justice, but seemed rather to have loved justice for the sake of glory, they broke the peace and the treaty which had been concluded.</w:t>
      </w:r>
    </w:p>
    <w:p w14:paraId="62B51501">
      <w:pPr>
        <w:spacing w:after="289" w:line="259" w:lineRule="auto"/>
        <w:ind w:left="0" w:firstLine="0"/>
        <w:jc w:val="left"/>
        <w:rPr>
          <w:rFonts w:hint="eastAsia"/>
        </w:rPr>
      </w:pPr>
    </w:p>
    <w:p w14:paraId="757408E4">
      <w:pPr>
        <w:spacing w:after="289" w:line="259" w:lineRule="auto"/>
        <w:ind w:left="0" w:firstLine="0"/>
        <w:jc w:val="left"/>
        <w:rPr>
          <w:rFonts w:hint="eastAsia"/>
        </w:rPr>
      </w:pPr>
      <w:r>
        <w:rPr>
          <w:rFonts w:hint="eastAsia"/>
        </w:rPr>
        <w:t>但因为他们不是为了正义的缘故爱荣耀，而似乎是为了荣耀的缘故爱正义，他们破坏了和平以及已缔结的条约。</w:t>
      </w:r>
    </w:p>
    <w:p w14:paraId="328100CC">
      <w:pPr>
        <w:spacing w:after="289" w:line="259" w:lineRule="auto"/>
        <w:ind w:left="0" w:firstLine="0"/>
        <w:jc w:val="left"/>
        <w:rPr>
          <w:rFonts w:hint="eastAsia"/>
        </w:rPr>
      </w:pPr>
    </w:p>
    <w:p w14:paraId="5630B046">
      <w:pPr>
        <w:spacing w:after="289" w:line="259" w:lineRule="auto"/>
        <w:ind w:left="0" w:firstLine="0"/>
        <w:jc w:val="left"/>
        <w:rPr>
          <w:rFonts w:hint="eastAsia"/>
        </w:rPr>
      </w:pPr>
      <w:r>
        <w:rPr>
          <w:rFonts w:hint="eastAsia"/>
        </w:rPr>
        <w:t>These things I mention, because many, ignorant of past things, and some also dissimulating what they know, if in Christian times they see any war protracted a little longer than they expected, straightway make a fierce and insolent attack on our religion, exclaiming that, but for it, the deities would have been supplicated still, according to ancient rites; and then, by that bravery of the Romans, which, with the help of Mars and Bellona, speedily brought to an end such great wars, this war also would be speedily terminated.</w:t>
      </w:r>
    </w:p>
    <w:p w14:paraId="13F4DDFC">
      <w:pPr>
        <w:spacing w:after="289" w:line="259" w:lineRule="auto"/>
        <w:ind w:left="0" w:firstLine="0"/>
        <w:jc w:val="left"/>
        <w:rPr>
          <w:rFonts w:hint="eastAsia"/>
        </w:rPr>
      </w:pPr>
    </w:p>
    <w:p w14:paraId="14F952A7">
      <w:pPr>
        <w:spacing w:after="289" w:line="259" w:lineRule="auto"/>
        <w:ind w:left="0" w:firstLine="0"/>
        <w:jc w:val="left"/>
        <w:rPr>
          <w:rFonts w:hint="eastAsia"/>
        </w:rPr>
      </w:pPr>
      <w:r>
        <w:rPr>
          <w:rFonts w:hint="eastAsia"/>
        </w:rPr>
        <w:t>我提到这些事情，是因为许多人对过去的事无知，还有一些人假装不知道他们所知道的，如果在基督教时代他们看到任何战争比他们预期的拖延得稍微长一点，就立即对我们的宗教发起猛烈和傲慢的攻击，大声疾呼说，如果不是因为这宗教，神灵们仍会按照古老的仪式受到祈求；那样，凭借罗马人的那种勇敢——在玛尔斯和贝罗纳的帮助下曾迅速结束如此巨大的战争——这场战争也会迅速结束。</w:t>
      </w:r>
    </w:p>
    <w:p w14:paraId="0778DB7D">
      <w:pPr>
        <w:spacing w:after="289" w:line="259" w:lineRule="auto"/>
        <w:ind w:left="0" w:firstLine="0"/>
        <w:jc w:val="left"/>
        <w:rPr>
          <w:rFonts w:hint="eastAsia"/>
        </w:rPr>
      </w:pPr>
    </w:p>
    <w:p w14:paraId="0E8E4F67">
      <w:pPr>
        <w:spacing w:after="289" w:line="259" w:lineRule="auto"/>
        <w:ind w:left="0" w:firstLine="0"/>
        <w:jc w:val="left"/>
        <w:rPr>
          <w:rFonts w:hint="eastAsia"/>
        </w:rPr>
      </w:pPr>
      <w:r>
        <w:rPr>
          <w:rFonts w:hint="eastAsia"/>
        </w:rPr>
        <w:t>Let them, therefore, who have read history recollect what long-continued wars, having various issues and entailing woeful slaughter, were waged by the ancient Romans, in accordance with the general truth that the earth, like the tempestuous deep, is subject to agitations from tempests—tempests of such evils, in various degrees,—and let them sometimes confess what they do not like to own, and not, by madly speaking against God, destroy themselves and deceive the ignorant.</w:t>
      </w:r>
    </w:p>
    <w:p w14:paraId="0856765E">
      <w:pPr>
        <w:spacing w:after="289" w:line="259" w:lineRule="auto"/>
        <w:ind w:left="0" w:firstLine="0"/>
        <w:jc w:val="left"/>
        <w:rPr>
          <w:rFonts w:hint="eastAsia"/>
        </w:rPr>
      </w:pPr>
    </w:p>
    <w:p w14:paraId="017230F2">
      <w:pPr>
        <w:spacing w:after="289" w:line="259" w:lineRule="auto"/>
        <w:ind w:left="0" w:firstLine="0"/>
        <w:jc w:val="left"/>
        <w:rPr>
          <w:rFonts w:hint="eastAsia"/>
        </w:rPr>
      </w:pPr>
      <w:r>
        <w:rPr>
          <w:rFonts w:hint="eastAsia"/>
        </w:rPr>
        <w:t>因此，让那些读过历史的人回想一下，古罗马人曾进行过多么长期的战争，结局各异，并伴随着悲惨的屠杀，这也符合一个普遍真理，即大地像风暴肆虐的深渊一样，受制于风暴的激荡——各种程度的罪恶风暴——让他们有时承认他们不喜欢承认的事，不要通过疯狂地攻击神来毁灭自己并欺骗无知的人。</w:t>
      </w:r>
    </w:p>
    <w:p w14:paraId="74529632">
      <w:pPr>
        <w:spacing w:after="289" w:line="259" w:lineRule="auto"/>
        <w:ind w:left="0" w:firstLine="0"/>
        <w:jc w:val="left"/>
        <w:rPr>
          <w:rFonts w:hint="eastAsia"/>
        </w:rPr>
      </w:pPr>
    </w:p>
    <w:p w14:paraId="74094A9F">
      <w:pPr>
        <w:spacing w:after="289" w:line="259" w:lineRule="auto"/>
        <w:ind w:left="0" w:firstLine="0"/>
        <w:jc w:val="left"/>
        <w:rPr>
          <w:rFonts w:hint="eastAsia"/>
        </w:rPr>
      </w:pPr>
      <w:r>
        <w:rPr>
          <w:rFonts w:hint="eastAsia"/>
        </w:rPr>
        <w:t>CHAP. 23.—CONCERNING THE WAR IN WHICH RADAGAISUS, KING OF THE GOTHS, A WORSHIPPER OF DEMONS, WAS CONQUERED IN ONE DAY, WITH ALL HIS MIGHTY FORCES</w:t>
      </w:r>
    </w:p>
    <w:p w14:paraId="774AD70E">
      <w:pPr>
        <w:spacing w:after="289" w:line="259" w:lineRule="auto"/>
        <w:ind w:left="0" w:firstLine="0"/>
        <w:jc w:val="left"/>
        <w:rPr>
          <w:rFonts w:hint="eastAsia"/>
        </w:rPr>
      </w:pPr>
    </w:p>
    <w:p w14:paraId="245F8C9E">
      <w:pPr>
        <w:spacing w:after="289" w:line="259" w:lineRule="auto"/>
        <w:ind w:left="0" w:firstLine="0"/>
        <w:jc w:val="left"/>
        <w:rPr>
          <w:rFonts w:hint="eastAsia"/>
        </w:rPr>
      </w:pPr>
      <w:r>
        <w:rPr>
          <w:rFonts w:hint="eastAsia"/>
        </w:rPr>
        <w:t>第二十三章——关于哥特王拉达盖苏斯（Radagaisus），一个魔鬼崇拜者，在一天之内与其所有强大军队被征服的战争</w:t>
      </w:r>
    </w:p>
    <w:p w14:paraId="68D1A29C">
      <w:pPr>
        <w:spacing w:after="289" w:line="259" w:lineRule="auto"/>
        <w:ind w:left="0" w:firstLine="0"/>
        <w:jc w:val="left"/>
        <w:rPr>
          <w:rFonts w:hint="eastAsia"/>
        </w:rPr>
      </w:pPr>
    </w:p>
    <w:p w14:paraId="637CE2C2">
      <w:pPr>
        <w:spacing w:after="289" w:line="259" w:lineRule="auto"/>
        <w:ind w:left="0" w:firstLine="0"/>
        <w:jc w:val="left"/>
        <w:rPr>
          <w:rFonts w:hint="eastAsia"/>
        </w:rPr>
      </w:pPr>
      <w:r>
        <w:rPr>
          <w:rFonts w:hint="eastAsia"/>
        </w:rPr>
        <w:t>1. Nevertheless they do not mention with thanksgiving what God has very recently, and within our own memory, wonderfully and mercifully done, but as far as in them lies they attempt, if possible, to bury it in universal oblivion.</w:t>
      </w:r>
    </w:p>
    <w:p w14:paraId="40B647F7">
      <w:pPr>
        <w:spacing w:after="289" w:line="259" w:lineRule="auto"/>
        <w:ind w:left="0" w:firstLine="0"/>
        <w:jc w:val="left"/>
        <w:rPr>
          <w:rFonts w:hint="eastAsia"/>
        </w:rPr>
      </w:pPr>
    </w:p>
    <w:p w14:paraId="0348D0B9">
      <w:pPr>
        <w:spacing w:after="289" w:line="259" w:lineRule="auto"/>
        <w:ind w:left="0" w:firstLine="0"/>
        <w:jc w:val="left"/>
        <w:rPr>
          <w:rFonts w:hint="eastAsia"/>
        </w:rPr>
      </w:pPr>
      <w:r>
        <w:rPr>
          <w:rFonts w:hint="eastAsia"/>
        </w:rPr>
        <w:t>1. 然而，他们并不怀着感恩之心提及神在最近、在我们记忆中所行的奇妙和怜悯的事，而是竭尽所能，如果可能的话，试图将其埋葬在普遍的遗忘中。</w:t>
      </w:r>
    </w:p>
    <w:p w14:paraId="691A19F7">
      <w:pPr>
        <w:spacing w:after="289" w:line="259" w:lineRule="auto"/>
        <w:ind w:left="0" w:firstLine="0"/>
        <w:jc w:val="left"/>
        <w:rPr>
          <w:rFonts w:hint="eastAsia"/>
        </w:rPr>
      </w:pPr>
    </w:p>
    <w:p w14:paraId="3D6A9563">
      <w:pPr>
        <w:spacing w:after="289" w:line="259" w:lineRule="auto"/>
        <w:ind w:left="0" w:firstLine="0"/>
        <w:jc w:val="left"/>
        <w:rPr>
          <w:rFonts w:hint="eastAsia"/>
        </w:rPr>
      </w:pPr>
      <w:r>
        <w:rPr>
          <w:rFonts w:hint="eastAsia"/>
        </w:rPr>
        <w:t>But should we be silent about these things, we should be in like manner ungrateful.</w:t>
      </w:r>
    </w:p>
    <w:p w14:paraId="757B746C">
      <w:pPr>
        <w:spacing w:after="289" w:line="259" w:lineRule="auto"/>
        <w:ind w:left="0" w:firstLine="0"/>
        <w:jc w:val="left"/>
        <w:rPr>
          <w:rFonts w:hint="eastAsia"/>
        </w:rPr>
      </w:pPr>
    </w:p>
    <w:p w14:paraId="2F71B322">
      <w:pPr>
        <w:spacing w:after="289" w:line="259" w:lineRule="auto"/>
        <w:ind w:left="0" w:firstLine="0"/>
        <w:jc w:val="left"/>
        <w:rPr>
          <w:rFonts w:hint="eastAsia"/>
        </w:rPr>
      </w:pPr>
      <w:r>
        <w:rPr>
          <w:rFonts w:hint="eastAsia"/>
        </w:rPr>
        <w:t>但如果我们对这些事保持沉默，我们也同样是忘恩负义。</w:t>
      </w:r>
    </w:p>
    <w:p w14:paraId="424D7956">
      <w:pPr>
        <w:spacing w:after="289" w:line="259" w:lineRule="auto"/>
        <w:ind w:left="0" w:firstLine="0"/>
        <w:jc w:val="left"/>
        <w:rPr>
          <w:rFonts w:hint="eastAsia"/>
        </w:rPr>
      </w:pPr>
    </w:p>
    <w:p w14:paraId="50E912D5">
      <w:pPr>
        <w:spacing w:after="289" w:line="259" w:lineRule="auto"/>
        <w:ind w:left="0" w:firstLine="0"/>
        <w:jc w:val="left"/>
        <w:rPr>
          <w:rFonts w:hint="eastAsia"/>
        </w:rPr>
      </w:pPr>
      <w:r>
        <w:rPr>
          <w:rFonts w:hint="eastAsia"/>
        </w:rPr>
        <w:t>When Radagaisus, king of the Goths, having taken up his position very near to the city, with a vast and savage army, was already close upon the Romans, he was in one day so speedily and so thoroughly beaten, that, whilst not even one Roman was wounded, much less slain, far more than a hundred thousand of his army were prostrated, and hd he himself and his sons, having been captured, were forthwith put to death, suffering the punishment they deserved.</w:t>
      </w:r>
    </w:p>
    <w:p w14:paraId="56A31FA5">
      <w:pPr>
        <w:spacing w:after="289" w:line="259" w:lineRule="auto"/>
        <w:ind w:left="0" w:firstLine="0"/>
        <w:jc w:val="left"/>
        <w:rPr>
          <w:rFonts w:hint="eastAsia"/>
        </w:rPr>
      </w:pPr>
    </w:p>
    <w:p w14:paraId="05D515AA">
      <w:pPr>
        <w:spacing w:after="289" w:line="259" w:lineRule="auto"/>
        <w:ind w:left="0" w:firstLine="0"/>
        <w:jc w:val="left"/>
        <w:rPr>
          <w:rFonts w:hint="eastAsia"/>
        </w:rPr>
      </w:pPr>
      <w:r>
        <w:rPr>
          <w:rFonts w:hint="eastAsia"/>
        </w:rPr>
        <w:t>当哥特王拉达盖苏斯率领一支庞大而野蛮的军队，在离城很近的地方布阵，已经逼近罗马人时，他在一天之内被如此迅速和彻底地击败，以至于连一个罗马人都没有受伤，更不用说被杀了，而他的军队却有十万多人被打倒，他和他的儿子们被俘后，立即被处死，受了他们应得的惩罚。</w:t>
      </w:r>
    </w:p>
    <w:p w14:paraId="66C64203">
      <w:pPr>
        <w:spacing w:after="289" w:line="259" w:lineRule="auto"/>
        <w:ind w:left="0" w:firstLine="0"/>
        <w:jc w:val="left"/>
        <w:rPr>
          <w:rFonts w:hint="eastAsia"/>
        </w:rPr>
      </w:pPr>
    </w:p>
    <w:p w14:paraId="73CE3A5D">
      <w:pPr>
        <w:spacing w:after="289" w:line="259" w:lineRule="auto"/>
        <w:ind w:left="0" w:firstLine="0"/>
        <w:jc w:val="left"/>
        <w:rPr>
          <w:rFonts w:hint="eastAsia"/>
        </w:rPr>
      </w:pPr>
      <w:r>
        <w:rPr>
          <w:rFonts w:hint="eastAsia"/>
        </w:rPr>
        <w:t>For had so impious a man, with so great and so impious a host, entered the city, whom would he have spared?</w:t>
      </w:r>
    </w:p>
    <w:p w14:paraId="24054959">
      <w:pPr>
        <w:spacing w:after="289" w:line="259" w:lineRule="auto"/>
        <w:ind w:left="0" w:firstLine="0"/>
        <w:jc w:val="left"/>
        <w:rPr>
          <w:rFonts w:hint="eastAsia"/>
        </w:rPr>
      </w:pPr>
    </w:p>
    <w:p w14:paraId="4994F4B3">
      <w:pPr>
        <w:spacing w:after="289" w:line="259" w:lineRule="auto"/>
        <w:ind w:left="0" w:firstLine="0"/>
        <w:jc w:val="left"/>
        <w:rPr>
          <w:rFonts w:hint="eastAsia"/>
        </w:rPr>
      </w:pPr>
      <w:r>
        <w:rPr>
          <w:rFonts w:hint="eastAsia"/>
        </w:rPr>
        <w:t>因为如果这样一个不虔诚的人，带着如此巨大和不虔诚的军队进了城，他会放过谁呢？</w:t>
      </w:r>
    </w:p>
    <w:p w14:paraId="0E9D17D7">
      <w:pPr>
        <w:spacing w:after="289" w:line="259" w:lineRule="auto"/>
        <w:ind w:left="0" w:firstLine="0"/>
        <w:jc w:val="left"/>
        <w:rPr>
          <w:rFonts w:hint="eastAsia"/>
        </w:rPr>
      </w:pPr>
    </w:p>
    <w:p w14:paraId="31F2E22F">
      <w:pPr>
        <w:spacing w:after="289" w:line="259" w:lineRule="auto"/>
        <w:ind w:left="0" w:firstLine="0"/>
        <w:jc w:val="left"/>
        <w:rPr>
          <w:rFonts w:hint="eastAsia"/>
        </w:rPr>
      </w:pPr>
      <w:r>
        <w:rPr>
          <w:rFonts w:hint="eastAsia"/>
        </w:rPr>
        <w:t>what tombs of the martyrs would he have respected?</w:t>
      </w:r>
    </w:p>
    <w:p w14:paraId="638DF6D7">
      <w:pPr>
        <w:spacing w:after="289" w:line="259" w:lineRule="auto"/>
        <w:ind w:left="0" w:firstLine="0"/>
        <w:jc w:val="left"/>
        <w:rPr>
          <w:rFonts w:hint="eastAsia"/>
        </w:rPr>
      </w:pPr>
    </w:p>
    <w:p w14:paraId="5D3CE5ED">
      <w:pPr>
        <w:spacing w:after="289" w:line="259" w:lineRule="auto"/>
        <w:ind w:left="0" w:firstLine="0"/>
        <w:jc w:val="left"/>
        <w:rPr>
          <w:rFonts w:hint="eastAsia"/>
        </w:rPr>
      </w:pPr>
      <w:r>
        <w:rPr>
          <w:rFonts w:hint="eastAsia"/>
        </w:rPr>
        <w:t>他会尊重哪些殉道者的坟墓呢？</w:t>
      </w:r>
    </w:p>
    <w:p w14:paraId="2D6018DF">
      <w:pPr>
        <w:spacing w:after="289" w:line="259" w:lineRule="auto"/>
        <w:ind w:left="0" w:firstLine="0"/>
        <w:jc w:val="left"/>
        <w:rPr>
          <w:rFonts w:hint="eastAsia"/>
        </w:rPr>
      </w:pPr>
    </w:p>
    <w:p w14:paraId="221FBEF3">
      <w:pPr>
        <w:spacing w:after="289" w:line="259" w:lineRule="auto"/>
        <w:ind w:left="0" w:firstLine="0"/>
        <w:jc w:val="left"/>
        <w:rPr>
          <w:rFonts w:hint="eastAsia"/>
        </w:rPr>
      </w:pPr>
      <w:r>
        <w:rPr>
          <w:rFonts w:hint="eastAsia"/>
        </w:rPr>
        <w:t>in his treatment of what person would he have manifested the fear of God?</w:t>
      </w:r>
    </w:p>
    <w:p w14:paraId="5244FB6A">
      <w:pPr>
        <w:spacing w:after="289" w:line="259" w:lineRule="auto"/>
        <w:ind w:left="0" w:firstLine="0"/>
        <w:jc w:val="left"/>
        <w:rPr>
          <w:rFonts w:hint="eastAsia"/>
        </w:rPr>
      </w:pPr>
    </w:p>
    <w:p w14:paraId="2ED67677">
      <w:pPr>
        <w:spacing w:after="289" w:line="259" w:lineRule="auto"/>
        <w:ind w:left="0" w:firstLine="0"/>
        <w:jc w:val="left"/>
        <w:rPr>
          <w:rFonts w:hint="eastAsia"/>
        </w:rPr>
      </w:pPr>
      <w:r>
        <w:rPr>
          <w:rFonts w:hint="eastAsia"/>
        </w:rPr>
        <w:t>他在对待什么人时会表现出对神的敬畏呢？</w:t>
      </w:r>
    </w:p>
    <w:p w14:paraId="23ED2D3E">
      <w:pPr>
        <w:spacing w:after="289" w:line="259" w:lineRule="auto"/>
        <w:ind w:left="0" w:firstLine="0"/>
        <w:jc w:val="left"/>
        <w:rPr>
          <w:rFonts w:hint="eastAsia"/>
        </w:rPr>
      </w:pPr>
    </w:p>
    <w:p w14:paraId="718C11B3">
      <w:pPr>
        <w:spacing w:after="289" w:line="259" w:lineRule="auto"/>
        <w:ind w:left="0" w:firstLine="0"/>
        <w:jc w:val="left"/>
        <w:rPr>
          <w:rFonts w:hint="eastAsia"/>
        </w:rPr>
      </w:pPr>
      <w:r>
        <w:rPr>
          <w:rFonts w:hint="eastAsia"/>
        </w:rPr>
        <w:t>whose blood would he have refrained from shedding?</w:t>
      </w:r>
    </w:p>
    <w:p w14:paraId="5B8B89BA">
      <w:pPr>
        <w:spacing w:after="289" w:line="259" w:lineRule="auto"/>
        <w:ind w:left="0" w:firstLine="0"/>
        <w:jc w:val="left"/>
        <w:rPr>
          <w:rFonts w:hint="eastAsia"/>
        </w:rPr>
      </w:pPr>
    </w:p>
    <w:p w14:paraId="2C4FA4D0">
      <w:pPr>
        <w:spacing w:after="289" w:line="259" w:lineRule="auto"/>
        <w:ind w:left="0" w:firstLine="0"/>
        <w:jc w:val="left"/>
        <w:rPr>
          <w:rFonts w:hint="eastAsia"/>
        </w:rPr>
      </w:pPr>
      <w:r>
        <w:rPr>
          <w:rFonts w:hint="eastAsia"/>
        </w:rPr>
        <w:t>他会克制不流谁的血呢？</w:t>
      </w:r>
    </w:p>
    <w:p w14:paraId="1EB8A938">
      <w:pPr>
        <w:spacing w:after="289" w:line="259" w:lineRule="auto"/>
        <w:ind w:left="0" w:firstLine="0"/>
        <w:jc w:val="left"/>
        <w:rPr>
          <w:rFonts w:hint="eastAsia"/>
        </w:rPr>
      </w:pPr>
    </w:p>
    <w:p w14:paraId="2DF93F49">
      <w:pPr>
        <w:spacing w:after="289" w:line="259" w:lineRule="auto"/>
        <w:ind w:left="0" w:firstLine="0"/>
        <w:jc w:val="left"/>
        <w:rPr>
          <w:rFonts w:hint="eastAsia"/>
        </w:rPr>
      </w:pPr>
      <w:r>
        <w:rPr>
          <w:rFonts w:hint="eastAsia"/>
        </w:rPr>
        <w:t>whose chastity would he have wished to preserve inviolate?</w:t>
      </w:r>
    </w:p>
    <w:p w14:paraId="46E67209">
      <w:pPr>
        <w:spacing w:after="289" w:line="259" w:lineRule="auto"/>
        <w:ind w:left="0" w:firstLine="0"/>
        <w:jc w:val="left"/>
        <w:rPr>
          <w:rFonts w:hint="eastAsia"/>
        </w:rPr>
      </w:pPr>
    </w:p>
    <w:p w14:paraId="58C067DE">
      <w:pPr>
        <w:spacing w:after="289" w:line="259" w:lineRule="auto"/>
        <w:ind w:left="0" w:firstLine="0"/>
        <w:jc w:val="left"/>
        <w:rPr>
          <w:rFonts w:hint="eastAsia"/>
        </w:rPr>
      </w:pPr>
      <w:r>
        <w:rPr>
          <w:rFonts w:hint="eastAsia"/>
        </w:rPr>
        <w:t>他会愿意保持谁的贞操不受侵犯呢？</w:t>
      </w:r>
    </w:p>
    <w:p w14:paraId="5D3EF0D0">
      <w:pPr>
        <w:spacing w:after="289" w:line="259" w:lineRule="auto"/>
        <w:ind w:left="0" w:firstLine="0"/>
        <w:jc w:val="left"/>
        <w:rPr>
          <w:rFonts w:hint="eastAsia"/>
        </w:rPr>
      </w:pPr>
    </w:p>
    <w:p w14:paraId="53E084E6">
      <w:pPr>
        <w:spacing w:after="289" w:line="259" w:lineRule="auto"/>
        <w:ind w:left="0" w:firstLine="0"/>
        <w:jc w:val="left"/>
        <w:rPr>
          <w:rFonts w:hint="eastAsia"/>
        </w:rPr>
      </w:pPr>
      <w:r>
        <w:rPr>
          <w:rFonts w:hint="eastAsia"/>
        </w:rPr>
        <w:t>But how loud would they not have been in the praises of their gods!</w:t>
      </w:r>
    </w:p>
    <w:p w14:paraId="77262F6A">
      <w:pPr>
        <w:spacing w:after="289" w:line="259" w:lineRule="auto"/>
        <w:ind w:left="0" w:firstLine="0"/>
        <w:jc w:val="left"/>
        <w:rPr>
          <w:rFonts w:hint="eastAsia"/>
        </w:rPr>
      </w:pPr>
    </w:p>
    <w:p w14:paraId="0ED28AB3">
      <w:pPr>
        <w:spacing w:after="289" w:line="259" w:lineRule="auto"/>
        <w:ind w:left="0" w:firstLine="0"/>
        <w:jc w:val="left"/>
        <w:rPr>
          <w:rFonts w:hint="eastAsia"/>
        </w:rPr>
      </w:pPr>
      <w:r>
        <w:rPr>
          <w:rFonts w:hint="eastAsia"/>
        </w:rPr>
        <w:t>但是他们会多么大声地赞美他们的神啊！</w:t>
      </w:r>
    </w:p>
    <w:p w14:paraId="6162757D">
      <w:pPr>
        <w:spacing w:after="289" w:line="259" w:lineRule="auto"/>
        <w:ind w:left="0" w:firstLine="0"/>
        <w:jc w:val="left"/>
        <w:rPr>
          <w:rFonts w:hint="eastAsia"/>
        </w:rPr>
      </w:pPr>
    </w:p>
    <w:p w14:paraId="03CEB2A2">
      <w:pPr>
        <w:spacing w:after="289" w:line="259" w:lineRule="auto"/>
        <w:ind w:left="0" w:firstLine="0"/>
        <w:jc w:val="left"/>
        <w:rPr>
          <w:rFonts w:hint="eastAsia"/>
        </w:rPr>
      </w:pPr>
      <w:r>
        <w:rPr>
          <w:rFonts w:hint="eastAsia"/>
        </w:rPr>
        <w:t>How insultingly they would have boasted, saying that Radagaisus had conquered, that he had been able to achieve such great things, because he propitiated and won over the gods by daily sacrifices,—a thing which the Christian religion did not allow the Romans to do!</w:t>
      </w:r>
    </w:p>
    <w:p w14:paraId="1F097A1C">
      <w:pPr>
        <w:spacing w:after="289" w:line="259" w:lineRule="auto"/>
        <w:ind w:left="0" w:firstLine="0"/>
        <w:jc w:val="left"/>
        <w:rPr>
          <w:rFonts w:hint="eastAsia"/>
        </w:rPr>
      </w:pPr>
    </w:p>
    <w:p w14:paraId="7767FA13">
      <w:pPr>
        <w:spacing w:after="289" w:line="259" w:lineRule="auto"/>
        <w:ind w:left="0" w:firstLine="0"/>
        <w:jc w:val="left"/>
        <w:rPr>
          <w:rFonts w:hint="eastAsia"/>
        </w:rPr>
      </w:pPr>
      <w:r>
        <w:rPr>
          <w:rFonts w:hint="eastAsia"/>
        </w:rPr>
        <w:t>他们会多么侮辱性地夸耀，说拉达盖苏斯征服了，他之所以能取得如此伟大的成就，是因为他通过每日的祭祀安抚并赢得了神灵——这是基督教不允许罗马人做的事！</w:t>
      </w:r>
    </w:p>
    <w:p w14:paraId="0C3F50A0">
      <w:pPr>
        <w:spacing w:after="289" w:line="259" w:lineRule="auto"/>
        <w:ind w:left="0" w:firstLine="0"/>
        <w:jc w:val="left"/>
        <w:rPr>
          <w:rFonts w:hint="eastAsia"/>
        </w:rPr>
      </w:pPr>
    </w:p>
    <w:p w14:paraId="6043B50C">
      <w:pPr>
        <w:spacing w:after="289" w:line="259" w:lineRule="auto"/>
        <w:ind w:left="0" w:firstLine="0"/>
        <w:jc w:val="left"/>
        <w:rPr>
          <w:rFonts w:hint="eastAsia"/>
        </w:rPr>
      </w:pPr>
      <w:r>
        <w:rPr>
          <w:rFonts w:hint="eastAsia"/>
        </w:rPr>
        <w:t>For when he was approaching to those places where he was overwhelmed at the nod of the Supreme Majesty, as his fame was everywhere increasing, it was being told us at Carthage that the pagans were believing, publishing, and boasting, that he, on account of the help and protection of the gods friendly to him, because of the sacrifices which he was said to be daily offering to them, would certainly not be conquered by those who were not performing such sacrifices to the Roman gods, and did not even permit that they should be offered by any one.</w:t>
      </w:r>
    </w:p>
    <w:p w14:paraId="78EAD3B1">
      <w:pPr>
        <w:spacing w:after="289" w:line="259" w:lineRule="auto"/>
        <w:ind w:left="0" w:firstLine="0"/>
        <w:jc w:val="left"/>
        <w:rPr>
          <w:rFonts w:hint="eastAsia"/>
        </w:rPr>
      </w:pPr>
    </w:p>
    <w:p w14:paraId="6063906B">
      <w:pPr>
        <w:spacing w:after="289" w:line="259" w:lineRule="auto"/>
        <w:ind w:left="0" w:firstLine="0"/>
        <w:jc w:val="left"/>
        <w:rPr>
          <w:rFonts w:hint="eastAsia"/>
        </w:rPr>
      </w:pPr>
      <w:r>
        <w:rPr>
          <w:rFonts w:hint="eastAsia"/>
        </w:rPr>
        <w:t>因为当他接近那些他在至高威严者的点头示意下被击溃的地方时，随着他的名声到处增长，我们在迦太基听到消息说，异教徒们相信、宣扬并夸耀，由于对他友好的神灵的帮助和保护，因为据说他每天向他们献祭，他肯定不会被那些不向罗马神灵献此类祭祀、甚至不允许任何人献祭的人所征服。</w:t>
      </w:r>
    </w:p>
    <w:p w14:paraId="524E90E5">
      <w:pPr>
        <w:spacing w:after="289" w:line="259" w:lineRule="auto"/>
        <w:ind w:left="0" w:firstLine="0"/>
        <w:jc w:val="left"/>
        <w:rPr>
          <w:rFonts w:hint="eastAsia"/>
        </w:rPr>
      </w:pPr>
    </w:p>
    <w:p w14:paraId="2DCD81AF">
      <w:pPr>
        <w:spacing w:after="289" w:line="259" w:lineRule="auto"/>
        <w:ind w:left="0" w:firstLine="0"/>
        <w:jc w:val="left"/>
        <w:rPr>
          <w:rFonts w:hint="eastAsia"/>
        </w:rPr>
      </w:pPr>
      <w:r>
        <w:rPr>
          <w:rFonts w:hint="eastAsia"/>
        </w:rPr>
        <w:t>And now these wretched men do not give thanks to God for his great mercy, who, having determined to chastise the corruption of men, which was worthy of far heavier chastisement than the corruption of the barbarians, tempered His indignation with such mildness as, in the first instance, to cause that the king of the Goths should be conquered in a wonderful manner, lest glory should accrue to demons, whom he was known to be supplicating, and thus the minds of the weak should be overthrown; and then, afterwards, to cause that, when Rome was to be taken, it should be taken by those barbarians who, contrary to any custom of all former wars, protected, through reverence for the Christian religion, those who fled for refuge to the sacred places, and who so opposed the demons themselves, and the rites of impious sacrifices, that they seemed to be carrying on a far more terrible war with them than with men.</w:t>
      </w:r>
    </w:p>
    <w:p w14:paraId="11FFAA0A">
      <w:pPr>
        <w:spacing w:after="289" w:line="259" w:lineRule="auto"/>
        <w:ind w:left="0" w:firstLine="0"/>
        <w:jc w:val="left"/>
        <w:rPr>
          <w:rFonts w:hint="eastAsia"/>
        </w:rPr>
      </w:pPr>
    </w:p>
    <w:p w14:paraId="41CF1E35">
      <w:pPr>
        <w:spacing w:after="289" w:line="259" w:lineRule="auto"/>
        <w:ind w:left="0" w:firstLine="0"/>
        <w:jc w:val="left"/>
        <w:rPr>
          <w:rFonts w:hint="eastAsia"/>
        </w:rPr>
      </w:pPr>
      <w:r>
        <w:rPr>
          <w:rFonts w:hint="eastAsia"/>
        </w:rPr>
        <w:t>而现在，这些可怜的人并不为神巨大的怜悯向神感恩，神虽然定意惩罚人的腐败——这种腐败比野蛮人的腐败配受更重的惩罚——却以如此的温和调节祂的愤怒，首先使哥特王以一种奇妙的方式被征服，免得荣耀归给魔鬼——那是众所周知他在祈求的——从而使软弱者的心智被颠覆；然后，后来又使罗马被攻取时，是被那些野蛮人攻取，这些人违反以前所有战争的任何习俗，出于对基督教的尊敬，保护那些逃往圣地避难的人，并且如此反对魔鬼本身和不虔诚祭祀的仪式，以至于他们似乎是在与魔鬼进行一场比与人更可怕的战争。</w:t>
      </w:r>
    </w:p>
    <w:p w14:paraId="390E0F15">
      <w:pPr>
        <w:spacing w:after="289" w:line="259" w:lineRule="auto"/>
        <w:ind w:left="0" w:firstLine="0"/>
        <w:jc w:val="left"/>
        <w:rPr>
          <w:rFonts w:hint="eastAsia"/>
        </w:rPr>
      </w:pPr>
    </w:p>
    <w:p w14:paraId="3E21EF87">
      <w:pPr>
        <w:spacing w:after="289" w:line="259" w:lineRule="auto"/>
        <w:ind w:left="0" w:firstLine="0"/>
        <w:jc w:val="left"/>
        <w:rPr>
          <w:rFonts w:hint="eastAsia"/>
        </w:rPr>
      </w:pPr>
      <w:r>
        <w:rPr>
          <w:rFonts w:hint="eastAsia"/>
        </w:rPr>
        <w:t>Thus did the true Lord and Governor of things both scourge the Romans mercifully, and, by the marvellous defeat of the worshippers of demons, show that those sacrifices were not necessary even for the safety of present things; so that, by those who do not obstinately hold out, but prudently consider the matter, true religion may not be deserted on account of the urgencies of the present time, but may be more clung to in most confident expectation of eternal life.</w:t>
      </w:r>
    </w:p>
    <w:p w14:paraId="17F08396">
      <w:pPr>
        <w:spacing w:after="289" w:line="259" w:lineRule="auto"/>
        <w:ind w:left="0" w:firstLine="0"/>
        <w:jc w:val="left"/>
        <w:rPr>
          <w:rFonts w:hint="eastAsia"/>
        </w:rPr>
      </w:pPr>
    </w:p>
    <w:p w14:paraId="5E2AF6CE">
      <w:pPr>
        <w:spacing w:after="289" w:line="259" w:lineRule="auto"/>
        <w:ind w:left="0" w:firstLine="0"/>
        <w:jc w:val="left"/>
        <w:rPr>
          <w:rFonts w:hint="eastAsia"/>
        </w:rPr>
      </w:pPr>
      <w:r>
        <w:rPr>
          <w:rFonts w:hint="eastAsia"/>
        </w:rPr>
        <w:t>万物真正的确主和管理者就是这样既仁慈地鞭策了罗马人，又通过魔鬼崇拜者的奇妙失败表明，那些祭祀即使对于眼前事物的安全也是不必要的；以便那些不顽固坚持、而是审慎思考此事的人，不会因现时的紧迫而背弃真正的宗教，反而在对永生的最确信期待中更加紧紧依附它。</w:t>
      </w:r>
    </w:p>
    <w:p w14:paraId="7C24A7D1">
      <w:pPr>
        <w:spacing w:after="289" w:line="259" w:lineRule="auto"/>
        <w:ind w:left="0" w:firstLine="0"/>
        <w:jc w:val="left"/>
        <w:rPr>
          <w:rFonts w:hint="eastAsia"/>
        </w:rPr>
      </w:pPr>
    </w:p>
    <w:p w14:paraId="78BEE6F8">
      <w:pPr>
        <w:spacing w:after="289" w:line="259" w:lineRule="auto"/>
        <w:ind w:left="0" w:firstLine="0"/>
        <w:jc w:val="left"/>
        <w:rPr>
          <w:rFonts w:hint="eastAsia"/>
        </w:rPr>
      </w:pPr>
      <w:r>
        <w:rPr>
          <w:rFonts w:hint="eastAsia"/>
        </w:rPr>
        <w:t>CHAP. 24.—WHAT WAS THE HAPPINESS OF THE CHRISTIAN EMPERORS, AND HOW FAR IT WAS TRUE HAPPINESS</w:t>
      </w:r>
    </w:p>
    <w:p w14:paraId="3E89DAE8">
      <w:pPr>
        <w:spacing w:after="289" w:line="259" w:lineRule="auto"/>
        <w:ind w:left="0" w:firstLine="0"/>
        <w:jc w:val="left"/>
        <w:rPr>
          <w:rFonts w:hint="eastAsia"/>
        </w:rPr>
      </w:pPr>
    </w:p>
    <w:p w14:paraId="1A358B08">
      <w:pPr>
        <w:spacing w:after="289" w:line="259" w:lineRule="auto"/>
        <w:ind w:left="0" w:firstLine="0"/>
        <w:jc w:val="left"/>
        <w:rPr>
          <w:rFonts w:hint="eastAsia"/>
        </w:rPr>
      </w:pPr>
      <w:r>
        <w:rPr>
          <w:rFonts w:hint="eastAsia"/>
        </w:rPr>
        <w:t>第二十四章——基督教皇帝的幸福是什么，以及它是何种程度上的真正幸福</w:t>
      </w:r>
    </w:p>
    <w:p w14:paraId="11F5E9F3">
      <w:pPr>
        <w:spacing w:after="289" w:line="259" w:lineRule="auto"/>
        <w:ind w:left="0" w:firstLine="0"/>
        <w:jc w:val="left"/>
        <w:rPr>
          <w:rFonts w:hint="eastAsia"/>
        </w:rPr>
      </w:pPr>
    </w:p>
    <w:p w14:paraId="587CABED">
      <w:pPr>
        <w:spacing w:after="289" w:line="259" w:lineRule="auto"/>
        <w:ind w:left="0" w:firstLine="0"/>
        <w:jc w:val="left"/>
        <w:rPr>
          <w:rFonts w:hint="eastAsia"/>
        </w:rPr>
      </w:pPr>
      <w:r>
        <w:rPr>
          <w:rFonts w:hint="eastAsia"/>
        </w:rPr>
        <w:t>1. For neither do we say that certain Christian emperors were therefore happy because they ruled a long time, or, dying a peaceful death, left their sons to succeed them in the empire, or subdued the enemies of the republic, or were able both to guard against and to suppress the attempt of hostile citizens rising against them.</w:t>
      </w:r>
    </w:p>
    <w:p w14:paraId="07CC5C98">
      <w:pPr>
        <w:spacing w:after="289" w:line="259" w:lineRule="auto"/>
        <w:ind w:left="0" w:firstLine="0"/>
        <w:jc w:val="left"/>
        <w:rPr>
          <w:rFonts w:hint="eastAsia"/>
        </w:rPr>
      </w:pPr>
    </w:p>
    <w:p w14:paraId="55A03DFE">
      <w:pPr>
        <w:spacing w:after="289" w:line="259" w:lineRule="auto"/>
        <w:ind w:left="0" w:firstLine="0"/>
        <w:jc w:val="left"/>
        <w:rPr>
          <w:rFonts w:hint="eastAsia"/>
        </w:rPr>
      </w:pPr>
      <w:r>
        <w:rPr>
          <w:rFonts w:hint="eastAsia"/>
        </w:rPr>
        <w:t>1. 因为我们并不说某些基督教皇帝是幸福的，仅仅是因为他们统治了很长时间，或者平静地去世，留下儿子在帝国继位，或者征服了共和国的敌人，或者既能防范又能镇压敌对公民反对他们的企图。</w:t>
      </w:r>
    </w:p>
    <w:p w14:paraId="5261F144">
      <w:pPr>
        <w:spacing w:after="289" w:line="259" w:lineRule="auto"/>
        <w:ind w:left="0" w:firstLine="0"/>
        <w:jc w:val="left"/>
        <w:rPr>
          <w:rFonts w:hint="eastAsia"/>
        </w:rPr>
      </w:pPr>
    </w:p>
    <w:p w14:paraId="6B0D426F">
      <w:pPr>
        <w:spacing w:after="289" w:line="259" w:lineRule="auto"/>
        <w:ind w:left="0" w:firstLine="0"/>
        <w:jc w:val="left"/>
        <w:rPr>
          <w:rFonts w:hint="eastAsia"/>
        </w:rPr>
      </w:pPr>
      <w:r>
        <w:rPr>
          <w:rFonts w:hint="eastAsia"/>
        </w:rPr>
        <w:t>These and other gifts or comforts of this sorrowful life even certain worshippers of demons have merited to receive, who do not belong to the kingdom of God to which these belong; and this is to be traced to the mercy of God, who would not have those who believe in Him desire such things as the highest good.</w:t>
      </w:r>
    </w:p>
    <w:p w14:paraId="27A0EB99">
      <w:pPr>
        <w:spacing w:after="289" w:line="259" w:lineRule="auto"/>
        <w:ind w:left="0" w:firstLine="0"/>
        <w:jc w:val="left"/>
        <w:rPr>
          <w:rFonts w:hint="eastAsia"/>
        </w:rPr>
      </w:pPr>
    </w:p>
    <w:p w14:paraId="1BF2D867">
      <w:pPr>
        <w:spacing w:after="289" w:line="259" w:lineRule="auto"/>
        <w:ind w:left="0" w:firstLine="0"/>
        <w:jc w:val="left"/>
        <w:rPr>
          <w:rFonts w:hint="eastAsia"/>
        </w:rPr>
      </w:pPr>
      <w:r>
        <w:rPr>
          <w:rFonts w:hint="eastAsia"/>
        </w:rPr>
        <w:t>这悲惨生活中的这些以及其他恩赐或安慰，甚至某些魔鬼的崇拜者也配得领受了，虽然他们不属于这些人所属于的神的国度；这是要归因于神的怜悯，祂不愿那些信祂的人渴望这些东西作为至善。</w:t>
      </w:r>
    </w:p>
    <w:p w14:paraId="4DB7470A">
      <w:pPr>
        <w:spacing w:after="289" w:line="259" w:lineRule="auto"/>
        <w:ind w:left="0" w:firstLine="0"/>
        <w:jc w:val="left"/>
        <w:rPr>
          <w:rFonts w:hint="eastAsia"/>
        </w:rPr>
      </w:pPr>
    </w:p>
    <w:p w14:paraId="0AB126CC">
      <w:pPr>
        <w:spacing w:after="289" w:line="259" w:lineRule="auto"/>
        <w:ind w:left="0" w:firstLine="0"/>
        <w:jc w:val="left"/>
        <w:rPr>
          <w:rFonts w:hint="eastAsia"/>
        </w:rPr>
      </w:pPr>
      <w:r>
        <w:rPr>
          <w:rFonts w:hint="eastAsia"/>
        </w:rPr>
        <w:t>But we say that they are happy if they rule justly; if they are not lifted up amid the praises of those who pay them sublime honors, and the obsequiousness of those who salute them with an excessive humility, but remember that they are men; if they make their power the handmaid of His majesty by using it for the greatest possible extension of His worship; if they fear, love, worship God; if more than their own they love that kingdom in which they are not afraid to have partners; if they are slow to punish, ready to pardon; if they apply that punishment as necessary to government and defence of the republic, and not in order to gratify their own enmity; if they grant pardon, not that iniquity may go unpunished, but with the hope that the transgressor may amend his ways; if they compensate with the lenity of mercy and the liberality of benevolence for whatever severity they may be compelled to decree; if their luxury is as much restrained as it might have been unrestrained; if they prefer to govern depraved desires rather than any nation whatever; and if they do all these things, not through ardent desire of empty glory, but through love of eternal felicity, not neglecting to offer to the true God, who is their God, for their sins, the sacrifices of humility, contrition, and prayer.</w:t>
      </w:r>
    </w:p>
    <w:p w14:paraId="72FD4E0C">
      <w:pPr>
        <w:spacing w:after="289" w:line="259" w:lineRule="auto"/>
        <w:ind w:left="0" w:firstLine="0"/>
        <w:jc w:val="left"/>
        <w:rPr>
          <w:rFonts w:hint="eastAsia"/>
        </w:rPr>
      </w:pPr>
    </w:p>
    <w:p w14:paraId="6E4325B2">
      <w:pPr>
        <w:spacing w:after="289" w:line="259" w:lineRule="auto"/>
        <w:ind w:left="0" w:firstLine="0"/>
        <w:jc w:val="left"/>
        <w:rPr>
          <w:rFonts w:hint="eastAsia"/>
        </w:rPr>
      </w:pPr>
      <w:r>
        <w:rPr>
          <w:rFonts w:hint="eastAsia"/>
        </w:rPr>
        <w:t>但我们说他们是幸福的，如果他们公义地统治；如果在给予他们崇高荣誉之人的赞美中，以及用过分谦卑向他们致敬之人的奉承中，他们没有被高举，而是记得自己是人；如果他们使自己的权力成为祂威严的侍女，利用它尽可能大地扩展对祂的敬拜；如果他们敬畏、爱慕、敬拜神；如果他们爱那个他们不害怕有伙伴在其中的国度胜过爱自己的国度；如果他们迟于惩罚，乐于赦免；如果他们实施惩罚是出于治理和保卫共和国的必要，而不是为了满足自己的私仇；如果他们给予赦免，不是为了让罪恶不受惩罚，而是怀着违规者能改过自新的希望；如果他们用怜悯的宽容和仁慈的慷慨来补偿他们可能被迫颁布的任何严厉法令；如果他们的奢侈受到限制，正如它本可以不受限制那样；如果他们宁愿管辖堕落的欲望，胜过管辖任何国家；如果他们做这一切事，不是出于对虚空荣耀的热切渴望，而是出于对永恒幸福的爱，不忽略为自己的罪向真神——他们的神——献上谦卑、痛悔和祈祷的祭。</w:t>
      </w:r>
    </w:p>
    <w:p w14:paraId="44BC90E7">
      <w:pPr>
        <w:spacing w:after="289" w:line="259" w:lineRule="auto"/>
        <w:ind w:left="0" w:firstLine="0"/>
        <w:jc w:val="left"/>
        <w:rPr>
          <w:rFonts w:hint="eastAsia"/>
        </w:rPr>
      </w:pPr>
    </w:p>
    <w:p w14:paraId="6B29308F">
      <w:pPr>
        <w:spacing w:after="289" w:line="259" w:lineRule="auto"/>
        <w:ind w:left="0" w:firstLine="0"/>
        <w:jc w:val="left"/>
        <w:rPr>
          <w:rFonts w:hint="eastAsia"/>
        </w:rPr>
      </w:pPr>
      <w:r>
        <w:rPr>
          <w:rFonts w:hint="eastAsia"/>
        </w:rPr>
        <w:t>Such Christian emperors, we say, are happy in the present time by hope, and are destined to be so in the enjoyment of the reality itself, when that which we wait for shall have arrived.</w:t>
      </w:r>
    </w:p>
    <w:p w14:paraId="0FB5385C">
      <w:pPr>
        <w:spacing w:after="289" w:line="259" w:lineRule="auto"/>
        <w:ind w:left="0" w:firstLine="0"/>
        <w:jc w:val="left"/>
        <w:rPr>
          <w:rFonts w:hint="eastAsia"/>
        </w:rPr>
      </w:pPr>
    </w:p>
    <w:p w14:paraId="61B2ACEE">
      <w:pPr>
        <w:spacing w:after="289" w:line="259" w:lineRule="auto"/>
        <w:ind w:left="0" w:firstLine="0"/>
        <w:jc w:val="left"/>
        <w:rPr>
          <w:rFonts w:hint="eastAsia"/>
        </w:rPr>
      </w:pPr>
      <w:r>
        <w:rPr>
          <w:rFonts w:hint="eastAsia"/>
        </w:rPr>
        <w:t>我们说，这样的基督教皇帝在现今因着盼望是幸福的，并且注定在享受现实本身时也是如此，当我们所等候的那时刻到来时。</w:t>
      </w:r>
    </w:p>
    <w:p w14:paraId="74C16259">
      <w:pPr>
        <w:spacing w:after="289" w:line="259" w:lineRule="auto"/>
        <w:ind w:left="0" w:firstLine="0"/>
        <w:jc w:val="left"/>
        <w:rPr>
          <w:rFonts w:hint="eastAsia"/>
        </w:rPr>
      </w:pPr>
    </w:p>
    <w:p w14:paraId="0C142AD1">
      <w:pPr>
        <w:spacing w:after="289" w:line="259" w:lineRule="auto"/>
        <w:ind w:left="0" w:firstLine="0"/>
        <w:jc w:val="left"/>
        <w:rPr>
          <w:rFonts w:hint="eastAsia"/>
        </w:rPr>
      </w:pPr>
      <w:r>
        <w:rPr>
          <w:rFonts w:hint="eastAsia"/>
        </w:rPr>
        <w:t>CHAP. 25.—CONCERNING THE PROSPERITY WHICH GOD GRANTED TO THE CHRISTIAN EMPEROR CONSTANTINE</w:t>
      </w:r>
    </w:p>
    <w:p w14:paraId="2A46607B">
      <w:pPr>
        <w:spacing w:after="289" w:line="259" w:lineRule="auto"/>
        <w:ind w:left="0" w:firstLine="0"/>
        <w:jc w:val="left"/>
        <w:rPr>
          <w:rFonts w:hint="eastAsia"/>
        </w:rPr>
      </w:pPr>
    </w:p>
    <w:p w14:paraId="7D0337E0">
      <w:pPr>
        <w:spacing w:after="289" w:line="259" w:lineRule="auto"/>
        <w:ind w:left="0" w:firstLine="0"/>
        <w:jc w:val="left"/>
        <w:rPr>
          <w:rFonts w:hint="eastAsia"/>
        </w:rPr>
      </w:pPr>
      <w:r>
        <w:rPr>
          <w:rFonts w:hint="eastAsia"/>
        </w:rPr>
        <w:t>第二十五章——关于神赐给基督教皇帝君士坦丁的繁荣</w:t>
      </w:r>
    </w:p>
    <w:p w14:paraId="50360F99">
      <w:pPr>
        <w:spacing w:after="289" w:line="259" w:lineRule="auto"/>
        <w:ind w:left="0" w:firstLine="0"/>
        <w:jc w:val="left"/>
        <w:rPr>
          <w:rFonts w:hint="eastAsia"/>
        </w:rPr>
      </w:pPr>
    </w:p>
    <w:p w14:paraId="2CA90153">
      <w:pPr>
        <w:spacing w:after="289" w:line="259" w:lineRule="auto"/>
        <w:ind w:left="0" w:firstLine="0"/>
        <w:jc w:val="left"/>
        <w:rPr>
          <w:rFonts w:hint="eastAsia"/>
        </w:rPr>
      </w:pPr>
      <w:r>
        <w:rPr>
          <w:rFonts w:hint="eastAsia"/>
        </w:rPr>
        <w:t>1. For the good God, lest men, who believe that He is to be worshipped with a view to eternal life, should think that no one could attain to all this high estate, and to this terrestrial dominion, unless he should be a worshipper of the demons,—supposing that these spirits have great power with respect to such things,—for this reason He gave to the Emperor Constantine, who was not a worshipper of demons, but of the true God Himself, such fullness of earthly gifts as no one would even dare wish for.</w:t>
      </w:r>
    </w:p>
    <w:p w14:paraId="35F5AE2A">
      <w:pPr>
        <w:spacing w:after="289" w:line="259" w:lineRule="auto"/>
        <w:ind w:left="0" w:firstLine="0"/>
        <w:jc w:val="left"/>
        <w:rPr>
          <w:rFonts w:hint="eastAsia"/>
        </w:rPr>
      </w:pPr>
    </w:p>
    <w:p w14:paraId="73987ABB">
      <w:pPr>
        <w:spacing w:after="289" w:line="259" w:lineRule="auto"/>
        <w:ind w:left="0" w:firstLine="0"/>
        <w:jc w:val="left"/>
        <w:rPr>
          <w:rFonts w:hint="eastAsia"/>
        </w:rPr>
      </w:pPr>
      <w:r>
        <w:rPr>
          <w:rFonts w:hint="eastAsia"/>
        </w:rPr>
        <w:t>1. 因为良善的神，为了不让人——那些相信应当为了永生而敬拜祂的人——认为除非是魔鬼的崇拜者，否则没有人能获得所有这崇高的地位和这地上的统治权——以为这些灵在这些事上有大能——由于这个原因，祂赐给了并非魔鬼崇拜者而是真神自己的崇拜者的君士坦丁皇帝如此丰盛的地上恩赐，正如没有人甚至敢于奢望的那样。</w:t>
      </w:r>
    </w:p>
    <w:p w14:paraId="05BE84DF">
      <w:pPr>
        <w:spacing w:after="289" w:line="259" w:lineRule="auto"/>
        <w:ind w:left="0" w:firstLine="0"/>
        <w:jc w:val="left"/>
        <w:rPr>
          <w:rFonts w:hint="eastAsia"/>
        </w:rPr>
      </w:pPr>
    </w:p>
    <w:p w14:paraId="188AA2E5">
      <w:pPr>
        <w:spacing w:after="289" w:line="259" w:lineRule="auto"/>
        <w:ind w:left="0" w:firstLine="0"/>
        <w:jc w:val="left"/>
        <w:rPr>
          <w:rFonts w:hint="eastAsia"/>
        </w:rPr>
      </w:pPr>
      <w:r>
        <w:rPr>
          <w:rFonts w:hint="eastAsia"/>
        </w:rPr>
        <w:t>To him also He granted the honor of founding a city, a companion to the Roman empire, the daughter, as it were, of Rome itself, but without any temple or image of the demons.</w:t>
      </w:r>
    </w:p>
    <w:p w14:paraId="2E283AC0">
      <w:pPr>
        <w:spacing w:after="289" w:line="259" w:lineRule="auto"/>
        <w:ind w:left="0" w:firstLine="0"/>
        <w:jc w:val="left"/>
        <w:rPr>
          <w:rFonts w:hint="eastAsia"/>
        </w:rPr>
      </w:pPr>
    </w:p>
    <w:p w14:paraId="36579911">
      <w:pPr>
        <w:spacing w:after="289" w:line="259" w:lineRule="auto"/>
        <w:ind w:left="0" w:firstLine="0"/>
        <w:jc w:val="left"/>
        <w:rPr>
          <w:rFonts w:hint="eastAsia"/>
        </w:rPr>
      </w:pPr>
      <w:r>
        <w:rPr>
          <w:rFonts w:hint="eastAsia"/>
        </w:rPr>
        <w:t>祂也赐予他建立一座城市的荣誉，作为罗马帝国的伴侣，仿佛是罗马本身的女儿，但其中没有任何魔鬼的庙宇或像。</w:t>
      </w:r>
    </w:p>
    <w:p w14:paraId="0318800F">
      <w:pPr>
        <w:spacing w:after="289" w:line="259" w:lineRule="auto"/>
        <w:ind w:left="0" w:firstLine="0"/>
        <w:jc w:val="left"/>
        <w:rPr>
          <w:rFonts w:hint="eastAsia"/>
        </w:rPr>
      </w:pPr>
    </w:p>
    <w:p w14:paraId="72A789A2">
      <w:pPr>
        <w:spacing w:after="289" w:line="259" w:lineRule="auto"/>
        <w:ind w:left="0" w:firstLine="0"/>
        <w:jc w:val="left"/>
        <w:rPr>
          <w:rFonts w:hint="eastAsia"/>
        </w:rPr>
      </w:pPr>
      <w:r>
        <w:rPr>
          <w:rFonts w:hint="eastAsia"/>
        </w:rPr>
        <w:t>He reigned for a long period as sole emperor, and unaided held and defended the whole Roman world.</w:t>
      </w:r>
    </w:p>
    <w:p w14:paraId="48ED012E">
      <w:pPr>
        <w:spacing w:after="289" w:line="259" w:lineRule="auto"/>
        <w:ind w:left="0" w:firstLine="0"/>
        <w:jc w:val="left"/>
        <w:rPr>
          <w:rFonts w:hint="eastAsia"/>
        </w:rPr>
      </w:pPr>
    </w:p>
    <w:p w14:paraId="42CE7773">
      <w:pPr>
        <w:spacing w:after="289" w:line="259" w:lineRule="auto"/>
        <w:ind w:left="0" w:firstLine="0"/>
        <w:jc w:val="left"/>
        <w:rPr>
          <w:rFonts w:hint="eastAsia"/>
        </w:rPr>
      </w:pPr>
      <w:r>
        <w:rPr>
          <w:rFonts w:hint="eastAsia"/>
        </w:rPr>
        <w:t>他作为唯一的皇帝统治了很长时期，独自拥有并保卫了整个罗马世界。</w:t>
      </w:r>
    </w:p>
    <w:p w14:paraId="4BBE4872">
      <w:pPr>
        <w:spacing w:after="289" w:line="259" w:lineRule="auto"/>
        <w:ind w:left="0" w:firstLine="0"/>
        <w:jc w:val="left"/>
        <w:rPr>
          <w:rFonts w:hint="eastAsia"/>
        </w:rPr>
      </w:pPr>
    </w:p>
    <w:p w14:paraId="56F1192B">
      <w:pPr>
        <w:spacing w:after="289" w:line="259" w:lineRule="auto"/>
        <w:ind w:left="0" w:firstLine="0"/>
        <w:jc w:val="left"/>
        <w:rPr>
          <w:rFonts w:hint="eastAsia"/>
        </w:rPr>
      </w:pPr>
      <w:r>
        <w:rPr>
          <w:rFonts w:hint="eastAsia"/>
        </w:rPr>
        <w:t>In conducting and carrying on wars he was most victorious; in overthrowing tyrants he was most successful.</w:t>
      </w:r>
    </w:p>
    <w:p w14:paraId="62069ACD">
      <w:pPr>
        <w:spacing w:after="289" w:line="259" w:lineRule="auto"/>
        <w:ind w:left="0" w:firstLine="0"/>
        <w:jc w:val="left"/>
        <w:rPr>
          <w:rFonts w:hint="eastAsia"/>
        </w:rPr>
      </w:pPr>
    </w:p>
    <w:p w14:paraId="077ECDBC">
      <w:pPr>
        <w:spacing w:after="289" w:line="259" w:lineRule="auto"/>
        <w:ind w:left="0" w:firstLine="0"/>
        <w:jc w:val="left"/>
        <w:rPr>
          <w:rFonts w:hint="eastAsia"/>
        </w:rPr>
      </w:pPr>
      <w:r>
        <w:rPr>
          <w:rFonts w:hint="eastAsia"/>
        </w:rPr>
        <w:t>在指挥和进行战争中，他是最胜利的；在推翻暴君方面，他是最成功的。</w:t>
      </w:r>
    </w:p>
    <w:p w14:paraId="3E31C481">
      <w:pPr>
        <w:spacing w:after="289" w:line="259" w:lineRule="auto"/>
        <w:ind w:left="0" w:firstLine="0"/>
        <w:jc w:val="left"/>
        <w:rPr>
          <w:rFonts w:hint="eastAsia"/>
        </w:rPr>
      </w:pPr>
    </w:p>
    <w:p w14:paraId="138B7FCD">
      <w:pPr>
        <w:spacing w:after="289" w:line="259" w:lineRule="auto"/>
        <w:ind w:left="0" w:firstLine="0"/>
        <w:jc w:val="left"/>
        <w:rPr>
          <w:rFonts w:hint="eastAsia"/>
        </w:rPr>
      </w:pPr>
      <w:r>
        <w:rPr>
          <w:rFonts w:hint="eastAsia"/>
        </w:rPr>
        <w:t>He died at a great age, of sickness and old age, and left his sons to succeed him in the empire.</w:t>
      </w:r>
    </w:p>
    <w:p w14:paraId="517A1FBF">
      <w:pPr>
        <w:spacing w:after="289" w:line="259" w:lineRule="auto"/>
        <w:ind w:left="0" w:firstLine="0"/>
        <w:jc w:val="left"/>
        <w:rPr>
          <w:rFonts w:hint="eastAsia"/>
        </w:rPr>
      </w:pPr>
    </w:p>
    <w:p w14:paraId="6EEB082D">
      <w:pPr>
        <w:spacing w:after="289" w:line="259" w:lineRule="auto"/>
        <w:ind w:left="0" w:firstLine="0"/>
        <w:jc w:val="left"/>
        <w:rPr>
          <w:rFonts w:hint="eastAsia"/>
        </w:rPr>
      </w:pPr>
      <w:r>
        <w:rPr>
          <w:rFonts w:hint="eastAsia"/>
        </w:rPr>
        <w:t>他在高龄因病和年老而死，并留下他的儿子们在帝国继位。</w:t>
      </w:r>
    </w:p>
    <w:p w14:paraId="20AD69D9">
      <w:pPr>
        <w:spacing w:after="289" w:line="259" w:lineRule="auto"/>
        <w:ind w:left="0" w:firstLine="0"/>
        <w:jc w:val="left"/>
        <w:rPr>
          <w:rFonts w:hint="eastAsia"/>
        </w:rPr>
      </w:pPr>
    </w:p>
    <w:p w14:paraId="76698575">
      <w:pPr>
        <w:spacing w:after="289" w:line="259" w:lineRule="auto"/>
        <w:ind w:left="0" w:firstLine="0"/>
        <w:jc w:val="left"/>
        <w:rPr>
          <w:rFonts w:hint="eastAsia"/>
        </w:rPr>
      </w:pPr>
      <w:r>
        <w:rPr>
          <w:rFonts w:hint="eastAsia"/>
        </w:rPr>
        <w:t>2. But again, lest any emperor should become a Christian in order to merit the happiness of Constantine, when every one should be a Christian for the sake of eternal life, God took away Jovian far sooner than Julian, and permitted that Gratian should be slain by the sword of a tyrant.</w:t>
      </w:r>
    </w:p>
    <w:p w14:paraId="03CFBDA8">
      <w:pPr>
        <w:spacing w:after="289" w:line="259" w:lineRule="auto"/>
        <w:ind w:left="0" w:firstLine="0"/>
        <w:jc w:val="left"/>
        <w:rPr>
          <w:rFonts w:hint="eastAsia"/>
        </w:rPr>
      </w:pPr>
    </w:p>
    <w:p w14:paraId="6DB76CD0">
      <w:pPr>
        <w:spacing w:after="289" w:line="259" w:lineRule="auto"/>
        <w:ind w:left="0" w:firstLine="0"/>
        <w:jc w:val="left"/>
        <w:rPr>
          <w:rFonts w:hint="eastAsia"/>
        </w:rPr>
      </w:pPr>
      <w:r>
        <w:rPr>
          <w:rFonts w:hint="eastAsia"/>
        </w:rPr>
        <w:t>2. 但又为了免得任何皇帝为了获得君士坦丁那样的幸福而成为基督徒，既然每个人都应当为了永生的缘故成为基督徒，神把约维安（Jovian）比朱利安更早得多地带走了，并允许格拉提安（Gratian）被暴君的剑所杀。</w:t>
      </w:r>
    </w:p>
    <w:p w14:paraId="7EC0D970">
      <w:pPr>
        <w:spacing w:after="289" w:line="259" w:lineRule="auto"/>
        <w:ind w:left="0" w:firstLine="0"/>
        <w:jc w:val="left"/>
        <w:rPr>
          <w:rFonts w:hint="eastAsia"/>
        </w:rPr>
      </w:pPr>
    </w:p>
    <w:p w14:paraId="7F78B590">
      <w:pPr>
        <w:spacing w:after="289" w:line="259" w:lineRule="auto"/>
        <w:ind w:left="0" w:firstLine="0"/>
        <w:jc w:val="left"/>
        <w:rPr>
          <w:rFonts w:hint="eastAsia"/>
        </w:rPr>
      </w:pPr>
      <w:r>
        <w:rPr>
          <w:rFonts w:hint="eastAsia"/>
        </w:rPr>
        <w:t>But in his case there was far more mitigation of the calamity than in the case of the great Pompey, for he could not be avenged by Cato, whom he had left, as it were, heir to the civil war.</w:t>
      </w:r>
    </w:p>
    <w:p w14:paraId="79FABF9B">
      <w:pPr>
        <w:spacing w:after="289" w:line="259" w:lineRule="auto"/>
        <w:ind w:left="0" w:firstLine="0"/>
        <w:jc w:val="left"/>
        <w:rPr>
          <w:rFonts w:hint="eastAsia"/>
        </w:rPr>
      </w:pPr>
    </w:p>
    <w:p w14:paraId="155C9976">
      <w:pPr>
        <w:spacing w:after="289" w:line="259" w:lineRule="auto"/>
        <w:ind w:left="0" w:firstLine="0"/>
        <w:jc w:val="left"/>
        <w:rPr>
          <w:rFonts w:hint="eastAsia"/>
        </w:rPr>
      </w:pPr>
      <w:r>
        <w:rPr>
          <w:rFonts w:hint="eastAsia"/>
        </w:rPr>
        <w:t>但在他的情况中，灾难的减轻远多于伟大的庞培的情况，因为庞培不能被加图（Cato）复仇，他仿佛留给加图作为内战的继承人。</w:t>
      </w:r>
    </w:p>
    <w:p w14:paraId="5670D08D">
      <w:pPr>
        <w:spacing w:after="289" w:line="259" w:lineRule="auto"/>
        <w:ind w:left="0" w:firstLine="0"/>
        <w:jc w:val="left"/>
        <w:rPr>
          <w:rFonts w:hint="eastAsia"/>
        </w:rPr>
      </w:pPr>
    </w:p>
    <w:p w14:paraId="16B49615">
      <w:pPr>
        <w:spacing w:after="289" w:line="259" w:lineRule="auto"/>
        <w:ind w:left="0" w:firstLine="0"/>
        <w:jc w:val="left"/>
        <w:rPr>
          <w:rFonts w:hint="eastAsia"/>
        </w:rPr>
      </w:pPr>
      <w:r>
        <w:rPr>
          <w:rFonts w:hint="eastAsia"/>
        </w:rPr>
        <w:t>But Gratian, though pious minds require not such consolations, was avenged by Theodosius, whom he had associated with himself in the empire, though he had a little brother of his own, being more desirous of a faithful alliance than of extensive power.</w:t>
      </w:r>
    </w:p>
    <w:p w14:paraId="0AA8DF6C">
      <w:pPr>
        <w:spacing w:after="289" w:line="259" w:lineRule="auto"/>
        <w:ind w:left="0" w:firstLine="0"/>
        <w:jc w:val="left"/>
        <w:rPr>
          <w:rFonts w:hint="eastAsia"/>
        </w:rPr>
      </w:pPr>
    </w:p>
    <w:p w14:paraId="3BF876DD">
      <w:pPr>
        <w:spacing w:after="289" w:line="259" w:lineRule="auto"/>
        <w:ind w:left="0" w:firstLine="0"/>
        <w:jc w:val="left"/>
        <w:rPr>
          <w:rFonts w:hint="eastAsia"/>
        </w:rPr>
      </w:pPr>
      <w:r>
        <w:rPr>
          <w:rFonts w:hint="eastAsia"/>
        </w:rPr>
        <w:t>但是格拉提安，尽管虔诚的心灵不需要这样的安慰，却由狄奥多西（Theodosius）为他复仇了，这狄奥多西是他曾让自己在帝国中与之联合的，尽管他自己有一个小弟弟，他更渴望忠诚的联盟胜过广大的权力。</w:t>
      </w:r>
    </w:p>
    <w:p w14:paraId="3CF580A0">
      <w:pPr>
        <w:spacing w:after="289" w:line="259" w:lineRule="auto"/>
        <w:ind w:left="0" w:firstLine="0"/>
        <w:jc w:val="left"/>
        <w:rPr>
          <w:rFonts w:hint="eastAsia"/>
        </w:rPr>
      </w:pPr>
    </w:p>
    <w:p w14:paraId="49CC2761">
      <w:pPr>
        <w:spacing w:after="289" w:line="259" w:lineRule="auto"/>
        <w:ind w:left="0" w:firstLine="0"/>
        <w:jc w:val="left"/>
        <w:rPr>
          <w:rFonts w:hint="eastAsia"/>
        </w:rPr>
      </w:pPr>
      <w:r>
        <w:rPr>
          <w:rFonts w:hint="eastAsia"/>
        </w:rPr>
        <w:t>CHAP. 26.—ON THE FAITH AND PIETY OF THEODOSIUS AUGUSTUS</w:t>
      </w:r>
    </w:p>
    <w:p w14:paraId="38DBAD2B">
      <w:pPr>
        <w:spacing w:after="289" w:line="259" w:lineRule="auto"/>
        <w:ind w:left="0" w:firstLine="0"/>
        <w:jc w:val="left"/>
        <w:rPr>
          <w:rFonts w:hint="eastAsia"/>
        </w:rPr>
      </w:pPr>
    </w:p>
    <w:p w14:paraId="6E148789">
      <w:pPr>
        <w:spacing w:after="289" w:line="259" w:lineRule="auto"/>
        <w:ind w:left="0" w:firstLine="0"/>
        <w:jc w:val="left"/>
        <w:rPr>
          <w:rFonts w:hint="eastAsia"/>
        </w:rPr>
      </w:pPr>
      <w:r>
        <w:rPr>
          <w:rFonts w:hint="eastAsia"/>
        </w:rPr>
        <w:t>第二十六章——论奥古斯都狄奥多西的信仰和虔诚</w:t>
      </w:r>
    </w:p>
    <w:p w14:paraId="28FE2095">
      <w:pPr>
        <w:spacing w:after="289" w:line="259" w:lineRule="auto"/>
        <w:ind w:left="0" w:firstLine="0"/>
        <w:jc w:val="left"/>
        <w:rPr>
          <w:rFonts w:hint="eastAsia"/>
        </w:rPr>
      </w:pPr>
    </w:p>
    <w:p w14:paraId="6671BDEC">
      <w:pPr>
        <w:spacing w:after="289" w:line="259" w:lineRule="auto"/>
        <w:ind w:left="0" w:firstLine="0"/>
        <w:jc w:val="left"/>
        <w:rPr>
          <w:rFonts w:hint="eastAsia"/>
        </w:rPr>
      </w:pPr>
      <w:r>
        <w:rPr>
          <w:rFonts w:hint="eastAsia"/>
        </w:rPr>
        <w:t>1. And on this account, Theodosius not only preserved during the lifetime of Gratian that fidelity which was due to him, but also, after his death, he, like a true Christian, took his little brother Valentinian under his protection, as joint emperor, after he had been expelled by Maximus, the murderer of his father.</w:t>
      </w:r>
    </w:p>
    <w:p w14:paraId="6AC3DDF4">
      <w:pPr>
        <w:spacing w:after="289" w:line="259" w:lineRule="auto"/>
        <w:ind w:left="0" w:firstLine="0"/>
        <w:jc w:val="left"/>
        <w:rPr>
          <w:rFonts w:hint="eastAsia"/>
        </w:rPr>
      </w:pPr>
    </w:p>
    <w:p w14:paraId="29E6419D">
      <w:pPr>
        <w:spacing w:after="289" w:line="259" w:lineRule="auto"/>
        <w:ind w:left="0" w:firstLine="0"/>
        <w:jc w:val="left"/>
        <w:rPr>
          <w:rFonts w:hint="eastAsia"/>
        </w:rPr>
      </w:pPr>
      <w:r>
        <w:rPr>
          <w:rFonts w:hint="eastAsia"/>
        </w:rPr>
        <w:t>1. 因此，狄奥多西不仅在格拉提安生前保持了应有的忠诚，而且在他死后，当他的小弟弟瓦伦提尼安（Valentinian）被杀父仇人马克西姆斯（Maximus）驱逐后，他还像一个真正的基督徒一样，将瓦伦提尼安作为联合皇帝置于自己的保护之下。</w:t>
      </w:r>
    </w:p>
    <w:p w14:paraId="210C0BD8">
      <w:pPr>
        <w:spacing w:after="289" w:line="259" w:lineRule="auto"/>
        <w:ind w:left="0" w:firstLine="0"/>
        <w:jc w:val="left"/>
        <w:rPr>
          <w:rFonts w:hint="eastAsia"/>
        </w:rPr>
      </w:pPr>
    </w:p>
    <w:p w14:paraId="77B1DD9A">
      <w:pPr>
        <w:spacing w:after="289" w:line="259" w:lineRule="auto"/>
        <w:ind w:left="0" w:firstLine="0"/>
        <w:jc w:val="left"/>
        <w:rPr>
          <w:rFonts w:hint="eastAsia"/>
        </w:rPr>
      </w:pPr>
      <w:r>
        <w:rPr>
          <w:rFonts w:hint="eastAsia"/>
        </w:rPr>
        <w:t>He guarded him with paternal affection, though he might without any difficulty have got rid of him, being entirely destitute of all resources, had he been animated with the desire of extensive empire, and not with the ambition of being a benefactor.</w:t>
      </w:r>
    </w:p>
    <w:p w14:paraId="28C03F4C">
      <w:pPr>
        <w:spacing w:after="289" w:line="259" w:lineRule="auto"/>
        <w:ind w:left="0" w:firstLine="0"/>
        <w:jc w:val="left"/>
        <w:rPr>
          <w:rFonts w:hint="eastAsia"/>
        </w:rPr>
      </w:pPr>
    </w:p>
    <w:p w14:paraId="65A8F84E">
      <w:pPr>
        <w:spacing w:after="289" w:line="259" w:lineRule="auto"/>
        <w:ind w:left="0" w:firstLine="0"/>
        <w:jc w:val="left"/>
        <w:rPr>
          <w:rFonts w:hint="eastAsia"/>
        </w:rPr>
      </w:pPr>
      <w:r>
        <w:rPr>
          <w:rFonts w:hint="eastAsia"/>
        </w:rPr>
        <w:t>他以父亲般的慈爱守护着他，尽管他若怀有扩张帝国的欲望而不是成为恩人的抱负，本来可以毫无困难地除掉他，因为他当时完全没有任何资源。</w:t>
      </w:r>
    </w:p>
    <w:p w14:paraId="37CFD762">
      <w:pPr>
        <w:spacing w:after="289" w:line="259" w:lineRule="auto"/>
        <w:ind w:left="0" w:firstLine="0"/>
        <w:jc w:val="left"/>
        <w:rPr>
          <w:rFonts w:hint="eastAsia"/>
        </w:rPr>
      </w:pPr>
    </w:p>
    <w:p w14:paraId="49923E95">
      <w:pPr>
        <w:spacing w:after="289" w:line="259" w:lineRule="auto"/>
        <w:ind w:left="0" w:firstLine="0"/>
        <w:jc w:val="left"/>
        <w:rPr>
          <w:rFonts w:hint="eastAsia"/>
        </w:rPr>
      </w:pPr>
      <w:r>
        <w:rPr>
          <w:rFonts w:hint="eastAsia"/>
        </w:rPr>
        <w:t>It was therefore a far greater pleasure to him, when he had adopted the boy, and preserved to him his imperial dignity, to console him by his very humanity and kindness.</w:t>
      </w:r>
    </w:p>
    <w:p w14:paraId="78BA3C37">
      <w:pPr>
        <w:spacing w:after="289" w:line="259" w:lineRule="auto"/>
        <w:ind w:left="0" w:firstLine="0"/>
        <w:jc w:val="left"/>
        <w:rPr>
          <w:rFonts w:hint="eastAsia"/>
        </w:rPr>
      </w:pPr>
    </w:p>
    <w:p w14:paraId="1F3EE2B2">
      <w:pPr>
        <w:spacing w:after="289" w:line="259" w:lineRule="auto"/>
        <w:ind w:left="0" w:firstLine="0"/>
        <w:jc w:val="left"/>
        <w:rPr>
          <w:rFonts w:hint="eastAsia"/>
        </w:rPr>
      </w:pPr>
      <w:r>
        <w:rPr>
          <w:rFonts w:hint="eastAsia"/>
        </w:rPr>
        <w:t>因此，当他收养了这个男孩，并为他保留了皇室尊严时，通过他的人性和仁慈来安慰他，这对他来说是更大的快乐。</w:t>
      </w:r>
    </w:p>
    <w:p w14:paraId="0C5AC956">
      <w:pPr>
        <w:spacing w:after="289" w:line="259" w:lineRule="auto"/>
        <w:ind w:left="0" w:firstLine="0"/>
        <w:jc w:val="left"/>
        <w:rPr>
          <w:rFonts w:hint="eastAsia"/>
        </w:rPr>
      </w:pPr>
    </w:p>
    <w:p w14:paraId="0C6649E2">
      <w:pPr>
        <w:spacing w:after="289" w:line="259" w:lineRule="auto"/>
        <w:ind w:left="0" w:firstLine="0"/>
        <w:jc w:val="left"/>
        <w:rPr>
          <w:rFonts w:hint="eastAsia"/>
        </w:rPr>
      </w:pPr>
      <w:r>
        <w:rPr>
          <w:rFonts w:hint="eastAsia"/>
        </w:rPr>
        <w:t>Afterwards, when that success was rendering Maximus terrible, Theodosius, in the midst of his perplexing anxieties, was not drawn away to follow the suggestions of a sacrilegious and unlawful curiosity, but sent to John, whose abode was in the desert of Egypt,—for he had learned that this servant of God (whose fame was spreading abroad) was endowed with the gift of prophecy,—and from him he received assurance of victory.</w:t>
      </w:r>
    </w:p>
    <w:p w14:paraId="6F024312">
      <w:pPr>
        <w:spacing w:after="289" w:line="259" w:lineRule="auto"/>
        <w:ind w:left="0" w:firstLine="0"/>
        <w:jc w:val="left"/>
        <w:rPr>
          <w:rFonts w:hint="eastAsia"/>
        </w:rPr>
      </w:pPr>
    </w:p>
    <w:p w14:paraId="7B7D5404">
      <w:pPr>
        <w:spacing w:after="289" w:line="259" w:lineRule="auto"/>
        <w:ind w:left="0" w:firstLine="0"/>
        <w:jc w:val="left"/>
        <w:rPr>
          <w:rFonts w:hint="eastAsia"/>
        </w:rPr>
      </w:pPr>
      <w:r>
        <w:rPr>
          <w:rFonts w:hint="eastAsia"/>
        </w:rPr>
        <w:t>后来，当那种成功使马克西姆斯变得可怕时，狄奥多西在困惑焦虑中，没有被诱惑去听从亵渎和非法好奇心的建议，而是派人去见住在埃及沙漠中的约翰——因为他听说这位神的仆人（其名声正传扬开来）被赋予了预言的恩赐——并从他那里得到了胜利的确据。</w:t>
      </w:r>
    </w:p>
    <w:p w14:paraId="7789486C">
      <w:pPr>
        <w:spacing w:after="289" w:line="259" w:lineRule="auto"/>
        <w:ind w:left="0" w:firstLine="0"/>
        <w:jc w:val="left"/>
        <w:rPr>
          <w:rFonts w:hint="eastAsia"/>
        </w:rPr>
      </w:pPr>
    </w:p>
    <w:p w14:paraId="6CDD87F0">
      <w:pPr>
        <w:spacing w:after="289" w:line="259" w:lineRule="auto"/>
        <w:ind w:left="0" w:firstLine="0"/>
        <w:jc w:val="left"/>
        <w:rPr>
          <w:rFonts w:hint="eastAsia"/>
        </w:rPr>
      </w:pPr>
      <w:r>
        <w:rPr>
          <w:rFonts w:hint="eastAsia"/>
        </w:rPr>
        <w:t>Immediately the slayer of the tyrant Maximus, with the deepest feelings of compassion and respect, restored the boy Valentinianus to his share in the empire from which he had been driven.</w:t>
      </w:r>
    </w:p>
    <w:p w14:paraId="2B741640">
      <w:pPr>
        <w:spacing w:after="289" w:line="259" w:lineRule="auto"/>
        <w:ind w:left="0" w:firstLine="0"/>
        <w:jc w:val="left"/>
        <w:rPr>
          <w:rFonts w:hint="eastAsia"/>
        </w:rPr>
      </w:pPr>
    </w:p>
    <w:p w14:paraId="734098E3">
      <w:pPr>
        <w:spacing w:after="289" w:line="259" w:lineRule="auto"/>
        <w:ind w:left="0" w:firstLine="0"/>
        <w:jc w:val="left"/>
        <w:rPr>
          <w:rFonts w:hint="eastAsia"/>
        </w:rPr>
      </w:pPr>
      <w:r>
        <w:rPr>
          <w:rFonts w:hint="eastAsia"/>
        </w:rPr>
        <w:t>这位暴君马克西姆斯的诛杀者立即怀着最深的同情和尊敬之情，恢复了男孩瓦伦提尼安在他曾被驱逐出的帝国中的份额。</w:t>
      </w:r>
    </w:p>
    <w:p w14:paraId="42DB72B4">
      <w:pPr>
        <w:spacing w:after="289" w:line="259" w:lineRule="auto"/>
        <w:ind w:left="0" w:firstLine="0"/>
        <w:jc w:val="left"/>
        <w:rPr>
          <w:rFonts w:hint="eastAsia"/>
        </w:rPr>
      </w:pPr>
    </w:p>
    <w:p w14:paraId="2293CC7A">
      <w:pPr>
        <w:spacing w:after="289" w:line="259" w:lineRule="auto"/>
        <w:ind w:left="0" w:firstLine="0"/>
        <w:jc w:val="left"/>
        <w:rPr>
          <w:rFonts w:hint="eastAsia"/>
        </w:rPr>
      </w:pPr>
      <w:r>
        <w:rPr>
          <w:rFonts w:hint="eastAsia"/>
        </w:rPr>
        <w:t>Valentinianus being soon after slain by secret assassination, or by some other plot or accident, Theodosius, having again received a response from the prophet, and placing entire confidence in it, marched against the tyrant Eugenius, who had been unlawfully elected to succeed that emperor, and defeated his very powerful army, more by prayer than by the sword.</w:t>
      </w:r>
    </w:p>
    <w:p w14:paraId="7CA89D74">
      <w:pPr>
        <w:spacing w:after="289" w:line="259" w:lineRule="auto"/>
        <w:ind w:left="0" w:firstLine="0"/>
        <w:jc w:val="left"/>
        <w:rPr>
          <w:rFonts w:hint="eastAsia"/>
        </w:rPr>
      </w:pPr>
    </w:p>
    <w:p w14:paraId="3B7A460A">
      <w:pPr>
        <w:spacing w:after="289" w:line="259" w:lineRule="auto"/>
        <w:ind w:left="0" w:firstLine="0"/>
        <w:jc w:val="left"/>
        <w:rPr>
          <w:rFonts w:hint="eastAsia"/>
        </w:rPr>
      </w:pPr>
      <w:r>
        <w:rPr>
          <w:rFonts w:hint="eastAsia"/>
        </w:rPr>
        <w:t>瓦伦提尼安不久后被秘密暗杀，或是死于其他阴谋或事故，狄奥多西再次收到先知的回复，并完全信赖它，就进军反对暴君欧根尼乌斯（Eugenius）——他被非法推选继任那位皇帝——并击败了他非常强大的军队，更多是靠祈祷而非刀剑。</w:t>
      </w:r>
    </w:p>
    <w:p w14:paraId="006F9970">
      <w:pPr>
        <w:spacing w:after="289" w:line="259" w:lineRule="auto"/>
        <w:ind w:left="0" w:firstLine="0"/>
        <w:jc w:val="left"/>
        <w:rPr>
          <w:rFonts w:hint="eastAsia"/>
        </w:rPr>
      </w:pPr>
    </w:p>
    <w:p w14:paraId="64940235">
      <w:pPr>
        <w:spacing w:after="289" w:line="259" w:lineRule="auto"/>
        <w:ind w:left="0" w:firstLine="0"/>
        <w:jc w:val="left"/>
        <w:rPr>
          <w:rFonts w:hint="eastAsia"/>
        </w:rPr>
      </w:pPr>
      <w:r>
        <w:rPr>
          <w:rFonts w:hint="eastAsia"/>
        </w:rPr>
        <w:t>Some soldiers who were at the battle reported to me that all the missiles they were throwing were snatched from their hands by a vehement wind, which blew from the direction of Theodosius' army upon the enemy; nor did it only drive with greater velocity the darts which were hurled against them, but also turned back upon their own bodies the darts which they themselves were throwing.</w:t>
      </w:r>
    </w:p>
    <w:p w14:paraId="546DDC85">
      <w:pPr>
        <w:spacing w:after="289" w:line="259" w:lineRule="auto"/>
        <w:ind w:left="0" w:firstLine="0"/>
        <w:jc w:val="left"/>
        <w:rPr>
          <w:rFonts w:hint="eastAsia"/>
        </w:rPr>
      </w:pPr>
    </w:p>
    <w:p w14:paraId="1941C2D1">
      <w:pPr>
        <w:spacing w:after="289" w:line="259" w:lineRule="auto"/>
        <w:ind w:left="0" w:firstLine="0"/>
        <w:jc w:val="left"/>
        <w:rPr>
          <w:rFonts w:hint="eastAsia"/>
        </w:rPr>
      </w:pPr>
      <w:r>
        <w:rPr>
          <w:rFonts w:hint="eastAsia"/>
        </w:rPr>
        <w:t>一些参加过那场战斗的士兵向我报告说，他们投掷的所有投射物都被一股猛烈的风从手中夺走，这风从狄奥多西军队的方向吹向敌人；它不仅以更快的速度驱使那些投向他们的标枪，而且还将他们自己投掷的标枪吹回到他们自己的身体上。</w:t>
      </w:r>
    </w:p>
    <w:p w14:paraId="7444E197">
      <w:pPr>
        <w:spacing w:after="289" w:line="259" w:lineRule="auto"/>
        <w:ind w:left="0" w:firstLine="0"/>
        <w:jc w:val="left"/>
        <w:rPr>
          <w:rFonts w:hint="eastAsia"/>
        </w:rPr>
      </w:pPr>
    </w:p>
    <w:p w14:paraId="347B79B9">
      <w:pPr>
        <w:spacing w:after="289" w:line="259" w:lineRule="auto"/>
        <w:ind w:left="0" w:firstLine="0"/>
        <w:jc w:val="left"/>
        <w:rPr>
          <w:rFonts w:hint="eastAsia"/>
        </w:rPr>
      </w:pPr>
      <w:r>
        <w:rPr>
          <w:rFonts w:hint="eastAsia"/>
        </w:rPr>
        <w:t>And therefore the poet Claudian, although an alien from the name of Christ, nevertheless says in his praises of him, "O prince, too much beloved by God, for thee Æolus pours armed tempests from their caves; for thee the air fights, and the winds with one accord obey thy bugles."</w:t>
      </w:r>
    </w:p>
    <w:p w14:paraId="28A2DF78">
      <w:pPr>
        <w:spacing w:after="289" w:line="259" w:lineRule="auto"/>
        <w:ind w:left="0" w:firstLine="0"/>
        <w:jc w:val="left"/>
        <w:rPr>
          <w:rFonts w:hint="eastAsia"/>
        </w:rPr>
      </w:pPr>
    </w:p>
    <w:p w14:paraId="7F7E2521">
      <w:pPr>
        <w:spacing w:after="289" w:line="259" w:lineRule="auto"/>
        <w:ind w:left="0" w:firstLine="0"/>
        <w:jc w:val="left"/>
        <w:rPr>
          <w:rFonts w:hint="eastAsia"/>
        </w:rPr>
      </w:pPr>
      <w:r>
        <w:rPr>
          <w:rFonts w:hint="eastAsia"/>
        </w:rPr>
        <w:t>因此，诗人克劳迪安（Claudian）虽然在基督的名之外，却在他对他的赞美诗中说：“噢，太受神所爱的王子，为你，埃俄罗斯（Æolus）从洞穴中倾倒出武装的风暴；为你，空气在战斗，风也同心协力服从你的号角。”</w:t>
      </w:r>
    </w:p>
    <w:p w14:paraId="02831F5B">
      <w:pPr>
        <w:spacing w:after="289" w:line="259" w:lineRule="auto"/>
        <w:ind w:left="0" w:firstLine="0"/>
        <w:jc w:val="left"/>
        <w:rPr>
          <w:rFonts w:hint="eastAsia"/>
        </w:rPr>
      </w:pPr>
    </w:p>
    <w:p w14:paraId="386F333F">
      <w:pPr>
        <w:spacing w:after="289" w:line="259" w:lineRule="auto"/>
        <w:ind w:left="0" w:firstLine="0"/>
        <w:jc w:val="left"/>
        <w:rPr>
          <w:rFonts w:hint="eastAsia"/>
        </w:rPr>
      </w:pPr>
      <w:r>
        <w:rPr>
          <w:rFonts w:hint="eastAsia"/>
        </w:rPr>
        <w:t>But the victor, as he had believed and predicted, overthrew the statues of Jupiter, which had been, as it were, consecrated by I know not what kind of rites against him, and set up in the Alps.</w:t>
      </w:r>
    </w:p>
    <w:p w14:paraId="13D380C4">
      <w:pPr>
        <w:spacing w:after="289" w:line="259" w:lineRule="auto"/>
        <w:ind w:left="0" w:firstLine="0"/>
        <w:jc w:val="left"/>
        <w:rPr>
          <w:rFonts w:hint="eastAsia"/>
        </w:rPr>
      </w:pPr>
    </w:p>
    <w:p w14:paraId="3603FD0E">
      <w:pPr>
        <w:spacing w:after="289" w:line="259" w:lineRule="auto"/>
        <w:ind w:left="0" w:firstLine="0"/>
        <w:jc w:val="left"/>
        <w:rPr>
          <w:rFonts w:hint="eastAsia"/>
        </w:rPr>
      </w:pPr>
      <w:r>
        <w:rPr>
          <w:rFonts w:hint="eastAsia"/>
        </w:rPr>
        <w:t>但这位胜利者，正如他所相信和预言的，推翻了朱庇特的雕像，这些雕像似乎是用我不知道什么样的仪式分别为圣来反对他的，并竖立在阿尔卑斯山上。</w:t>
      </w:r>
    </w:p>
    <w:p w14:paraId="4178FC43">
      <w:pPr>
        <w:spacing w:after="289" w:line="259" w:lineRule="auto"/>
        <w:ind w:left="0" w:firstLine="0"/>
        <w:jc w:val="left"/>
        <w:rPr>
          <w:rFonts w:hint="eastAsia"/>
        </w:rPr>
      </w:pPr>
    </w:p>
    <w:p w14:paraId="30ED2E99">
      <w:pPr>
        <w:spacing w:after="289" w:line="259" w:lineRule="auto"/>
        <w:ind w:left="0" w:firstLine="0"/>
        <w:jc w:val="left"/>
        <w:rPr>
          <w:rFonts w:hint="eastAsia"/>
        </w:rPr>
      </w:pPr>
      <w:r>
        <w:rPr>
          <w:rFonts w:hint="eastAsia"/>
        </w:rPr>
        <w:t>And the thunderbolts of these statues, which were made of gold, he mirthfully and graciously presented to his couriers who (as the joy of the occasion permitted) were jocularly saying that they would be most happy to be struck by such thunderbolts.</w:t>
      </w:r>
    </w:p>
    <w:p w14:paraId="504DC1A7">
      <w:pPr>
        <w:spacing w:after="289" w:line="259" w:lineRule="auto"/>
        <w:ind w:left="0" w:firstLine="0"/>
        <w:jc w:val="left"/>
        <w:rPr>
          <w:rFonts w:hint="eastAsia"/>
        </w:rPr>
      </w:pPr>
    </w:p>
    <w:p w14:paraId="31A6C3D5">
      <w:pPr>
        <w:spacing w:after="289" w:line="259" w:lineRule="auto"/>
        <w:ind w:left="0" w:firstLine="0"/>
        <w:jc w:val="left"/>
        <w:rPr>
          <w:rFonts w:hint="eastAsia"/>
        </w:rPr>
      </w:pPr>
      <w:r>
        <w:rPr>
          <w:rFonts w:hint="eastAsia"/>
        </w:rPr>
        <w:t>这些雕像的雷霆是金子做的，他愉快而亲切地把它们送给了他的信使们，信使们（鉴于场合的欢乐所允许）开玩笑说，他们若是被这样的雷霆击中将会是最幸福的。</w:t>
      </w:r>
    </w:p>
    <w:p w14:paraId="3A0918E0">
      <w:pPr>
        <w:spacing w:after="289" w:line="259" w:lineRule="auto"/>
        <w:ind w:left="0" w:firstLine="0"/>
        <w:jc w:val="left"/>
        <w:rPr>
          <w:rFonts w:hint="eastAsia"/>
        </w:rPr>
      </w:pPr>
    </w:p>
    <w:p w14:paraId="034913B9">
      <w:pPr>
        <w:spacing w:after="289" w:line="259" w:lineRule="auto"/>
        <w:ind w:left="0" w:firstLine="0"/>
        <w:jc w:val="left"/>
        <w:rPr>
          <w:rFonts w:hint="eastAsia"/>
        </w:rPr>
      </w:pPr>
      <w:r>
        <w:rPr>
          <w:rFonts w:hint="eastAsia"/>
        </w:rPr>
        <w:t>The sons of his own enemies, whose fathers had been slain not so much by his orders as by the vehemence of war, having fled for refuge to a church, though they were not yet Christians, he was anxious, taking advantage of the occasion, to bring over to Christianity, and treated them with Christian love.</w:t>
      </w:r>
    </w:p>
    <w:p w14:paraId="0F5074FC">
      <w:pPr>
        <w:spacing w:after="289" w:line="259" w:lineRule="auto"/>
        <w:ind w:left="0" w:firstLine="0"/>
        <w:jc w:val="left"/>
        <w:rPr>
          <w:rFonts w:hint="eastAsia"/>
        </w:rPr>
      </w:pPr>
    </w:p>
    <w:p w14:paraId="686B1C6F">
      <w:pPr>
        <w:spacing w:after="289" w:line="259" w:lineRule="auto"/>
        <w:ind w:left="0" w:firstLine="0"/>
        <w:jc w:val="left"/>
        <w:rPr>
          <w:rFonts w:hint="eastAsia"/>
        </w:rPr>
      </w:pPr>
      <w:r>
        <w:rPr>
          <w:rFonts w:hint="eastAsia"/>
        </w:rPr>
        <w:t>他自己敌人的儿子们，他们的父亲与其说是死于他的命令，不如说是死于战争的猛烈，当他们逃到教堂避难时，虽然他们还不是基督徒，但他急于利用这个机会带领他们归向基督教，并用基督徒的爱对待他们。</w:t>
      </w:r>
    </w:p>
    <w:p w14:paraId="7FE5DF1D">
      <w:pPr>
        <w:spacing w:after="289" w:line="259" w:lineRule="auto"/>
        <w:ind w:left="0" w:firstLine="0"/>
        <w:jc w:val="left"/>
        <w:rPr>
          <w:rFonts w:hint="eastAsia"/>
        </w:rPr>
      </w:pPr>
    </w:p>
    <w:p w14:paraId="1BE86DE3">
      <w:pPr>
        <w:spacing w:after="289" w:line="259" w:lineRule="auto"/>
        <w:ind w:left="0" w:firstLine="0"/>
        <w:jc w:val="left"/>
        <w:rPr>
          <w:rFonts w:hint="eastAsia"/>
        </w:rPr>
      </w:pPr>
      <w:r>
        <w:rPr>
          <w:rFonts w:hint="eastAsia"/>
        </w:rPr>
        <w:t>Nor did he deprive them of their property, but, besides allowing them to retain it, bestowed on them additional honors.</w:t>
      </w:r>
    </w:p>
    <w:p w14:paraId="1D6FDB49">
      <w:pPr>
        <w:spacing w:after="289" w:line="259" w:lineRule="auto"/>
        <w:ind w:left="0" w:firstLine="0"/>
        <w:jc w:val="left"/>
        <w:rPr>
          <w:rFonts w:hint="eastAsia"/>
        </w:rPr>
      </w:pPr>
    </w:p>
    <w:p w14:paraId="23F61191">
      <w:pPr>
        <w:spacing w:after="289" w:line="259" w:lineRule="auto"/>
        <w:ind w:left="0" w:firstLine="0"/>
        <w:jc w:val="left"/>
        <w:rPr>
          <w:rFonts w:hint="eastAsia"/>
        </w:rPr>
      </w:pPr>
      <w:r>
        <w:rPr>
          <w:rFonts w:hint="eastAsia"/>
        </w:rPr>
        <w:t>他也没有剥夺他们的财产，除了允许他们保留财产外，还赐给他们额外的荣誉。</w:t>
      </w:r>
    </w:p>
    <w:p w14:paraId="1BADCFFD">
      <w:pPr>
        <w:spacing w:after="289" w:line="259" w:lineRule="auto"/>
        <w:ind w:left="0" w:firstLine="0"/>
        <w:jc w:val="left"/>
        <w:rPr>
          <w:rFonts w:hint="eastAsia"/>
        </w:rPr>
      </w:pPr>
    </w:p>
    <w:p w14:paraId="02D51E7E">
      <w:pPr>
        <w:spacing w:after="289" w:line="259" w:lineRule="auto"/>
        <w:ind w:left="0" w:firstLine="0"/>
        <w:jc w:val="left"/>
        <w:rPr>
          <w:rFonts w:hint="eastAsia"/>
        </w:rPr>
      </w:pPr>
      <w:r>
        <w:rPr>
          <w:rFonts w:hint="eastAsia"/>
        </w:rPr>
        <w:t>He did not permit private animosities to affect the treatment of any man after the war.</w:t>
      </w:r>
    </w:p>
    <w:p w14:paraId="6739A5D5">
      <w:pPr>
        <w:spacing w:after="289" w:line="259" w:lineRule="auto"/>
        <w:ind w:left="0" w:firstLine="0"/>
        <w:jc w:val="left"/>
        <w:rPr>
          <w:rFonts w:hint="eastAsia"/>
        </w:rPr>
      </w:pPr>
    </w:p>
    <w:p w14:paraId="1C379D16">
      <w:pPr>
        <w:spacing w:after="289" w:line="259" w:lineRule="auto"/>
        <w:ind w:left="0" w:firstLine="0"/>
        <w:jc w:val="left"/>
        <w:rPr>
          <w:rFonts w:hint="eastAsia"/>
        </w:rPr>
      </w:pPr>
      <w:r>
        <w:rPr>
          <w:rFonts w:hint="eastAsia"/>
        </w:rPr>
        <w:t>他不允许私人恩怨影响战后对任何人的待遇。</w:t>
      </w:r>
    </w:p>
    <w:p w14:paraId="499F6F18">
      <w:pPr>
        <w:spacing w:after="289" w:line="259" w:lineRule="auto"/>
        <w:ind w:left="0" w:firstLine="0"/>
        <w:jc w:val="left"/>
        <w:rPr>
          <w:rFonts w:hint="eastAsia"/>
        </w:rPr>
      </w:pPr>
    </w:p>
    <w:p w14:paraId="031C3A6E">
      <w:pPr>
        <w:spacing w:after="289" w:line="259" w:lineRule="auto"/>
        <w:ind w:left="0" w:firstLine="0"/>
        <w:jc w:val="left"/>
        <w:rPr>
          <w:rFonts w:hint="eastAsia"/>
        </w:rPr>
      </w:pPr>
      <w:r>
        <w:rPr>
          <w:rFonts w:hint="eastAsia"/>
        </w:rPr>
        <w:t>He was not like Cinna, and Marius, and Sylla, and other such men, who wished not to finish civil wars even when they were finished, but rather grieved that they had arisen at all, than wished that when they were finished they should harm any one.</w:t>
      </w:r>
    </w:p>
    <w:p w14:paraId="61BA3336">
      <w:pPr>
        <w:spacing w:after="289" w:line="259" w:lineRule="auto"/>
        <w:ind w:left="0" w:firstLine="0"/>
        <w:jc w:val="left"/>
        <w:rPr>
          <w:rFonts w:hint="eastAsia"/>
        </w:rPr>
      </w:pPr>
    </w:p>
    <w:p w14:paraId="40D11F82">
      <w:pPr>
        <w:spacing w:after="289" w:line="259" w:lineRule="auto"/>
        <w:ind w:left="0" w:firstLine="0"/>
        <w:jc w:val="left"/>
        <w:rPr>
          <w:rFonts w:hint="eastAsia"/>
        </w:rPr>
      </w:pPr>
      <w:r>
        <w:rPr>
          <w:rFonts w:hint="eastAsia"/>
        </w:rPr>
        <w:t>他不像秦纳（Cinna）、马略、苏拉（Sylla）和其他这类人，这些人甚至在内战结束时也不希望结束它，他宁愿为战争的发生感到悲伤，也不愿在战争结束时伤害任何人。</w:t>
      </w:r>
    </w:p>
    <w:p w14:paraId="6F28C705">
      <w:pPr>
        <w:spacing w:after="289" w:line="259" w:lineRule="auto"/>
        <w:ind w:left="0" w:firstLine="0"/>
        <w:jc w:val="left"/>
        <w:rPr>
          <w:rFonts w:hint="eastAsia"/>
        </w:rPr>
      </w:pPr>
    </w:p>
    <w:p w14:paraId="728DFBE9">
      <w:pPr>
        <w:spacing w:after="289" w:line="259" w:lineRule="auto"/>
        <w:ind w:left="0" w:firstLine="0"/>
        <w:jc w:val="left"/>
        <w:rPr>
          <w:rFonts w:hint="eastAsia"/>
        </w:rPr>
      </w:pPr>
      <w:r>
        <w:rPr>
          <w:rFonts w:hint="eastAsia"/>
        </w:rPr>
        <w:t>Amid all these events, from the very commencement of his reign, he did not cease to help the troubled church against the impious by most just and merciful laws, which the heretical Valens, favoring the Arians, had vehemently afflicted.</w:t>
      </w:r>
    </w:p>
    <w:p w14:paraId="483BF1D0">
      <w:pPr>
        <w:spacing w:after="289" w:line="259" w:lineRule="auto"/>
        <w:ind w:left="0" w:firstLine="0"/>
        <w:jc w:val="left"/>
        <w:rPr>
          <w:rFonts w:hint="eastAsia"/>
        </w:rPr>
      </w:pPr>
    </w:p>
    <w:p w14:paraId="738A1020">
      <w:pPr>
        <w:spacing w:after="289" w:line="259" w:lineRule="auto"/>
        <w:ind w:left="0" w:firstLine="0"/>
        <w:jc w:val="left"/>
        <w:rPr>
          <w:rFonts w:hint="eastAsia"/>
        </w:rPr>
      </w:pPr>
      <w:r>
        <w:rPr>
          <w:rFonts w:hint="eastAsia"/>
        </w:rPr>
        <w:t>在所有这些事件中，从他统治的一开始，他就没有停止过用最公义和仁慈的法律帮助受困扰的教会对抗不虔诚的人，异端瓦伦斯（Valens）因偏袒阿里乌派曾猛烈折磨教会。</w:t>
      </w:r>
    </w:p>
    <w:p w14:paraId="5DD2917F">
      <w:pPr>
        <w:spacing w:after="289" w:line="259" w:lineRule="auto"/>
        <w:ind w:left="0" w:firstLine="0"/>
        <w:jc w:val="left"/>
        <w:rPr>
          <w:rFonts w:hint="eastAsia"/>
        </w:rPr>
      </w:pPr>
    </w:p>
    <w:p w14:paraId="1630F9BC">
      <w:pPr>
        <w:spacing w:after="289" w:line="259" w:lineRule="auto"/>
        <w:ind w:left="0" w:firstLine="0"/>
        <w:jc w:val="left"/>
        <w:rPr>
          <w:rFonts w:hint="eastAsia"/>
        </w:rPr>
      </w:pPr>
      <w:r>
        <w:rPr>
          <w:rFonts w:hint="eastAsia"/>
        </w:rPr>
        <w:t>Indeed, he rejoiced more to be a member of this church than he did to be a king upon the earth.</w:t>
      </w:r>
    </w:p>
    <w:p w14:paraId="68CA2FCC">
      <w:pPr>
        <w:spacing w:after="289" w:line="259" w:lineRule="auto"/>
        <w:ind w:left="0" w:firstLine="0"/>
        <w:jc w:val="left"/>
        <w:rPr>
          <w:rFonts w:hint="eastAsia"/>
        </w:rPr>
      </w:pPr>
    </w:p>
    <w:p w14:paraId="6261F1DE">
      <w:pPr>
        <w:spacing w:after="289" w:line="259" w:lineRule="auto"/>
        <w:ind w:left="0" w:firstLine="0"/>
        <w:jc w:val="left"/>
        <w:rPr>
          <w:rFonts w:hint="eastAsia"/>
        </w:rPr>
      </w:pPr>
      <w:r>
        <w:rPr>
          <w:rFonts w:hint="eastAsia"/>
        </w:rPr>
        <w:t>事实上，他因成为这教会的一员而感到的喜乐，胜过他在地上为王的喜乐。</w:t>
      </w:r>
    </w:p>
    <w:p w14:paraId="33B3F7F8">
      <w:pPr>
        <w:spacing w:after="289" w:line="259" w:lineRule="auto"/>
        <w:ind w:left="0" w:firstLine="0"/>
        <w:jc w:val="left"/>
        <w:rPr>
          <w:rFonts w:hint="eastAsia"/>
        </w:rPr>
      </w:pPr>
    </w:p>
    <w:p w14:paraId="6F888548">
      <w:pPr>
        <w:spacing w:after="289" w:line="259" w:lineRule="auto"/>
        <w:ind w:left="0" w:firstLine="0"/>
        <w:jc w:val="left"/>
        <w:rPr>
          <w:rFonts w:hint="eastAsia"/>
        </w:rPr>
      </w:pPr>
      <w:r>
        <w:rPr>
          <w:rFonts w:hint="eastAsia"/>
        </w:rPr>
        <w:t>The idols of the Gentiles he everywhere ordered to be overthrown, understanding well that not even terrestrial gifts are placed in the power of demons, but in that of the true God.</w:t>
      </w:r>
    </w:p>
    <w:p w14:paraId="000DCF8D">
      <w:pPr>
        <w:spacing w:after="289" w:line="259" w:lineRule="auto"/>
        <w:ind w:left="0" w:firstLine="0"/>
        <w:jc w:val="left"/>
        <w:rPr>
          <w:rFonts w:hint="eastAsia"/>
        </w:rPr>
      </w:pPr>
    </w:p>
    <w:p w14:paraId="5F1D0265">
      <w:pPr>
        <w:spacing w:after="289" w:line="259" w:lineRule="auto"/>
        <w:ind w:left="0" w:firstLine="0"/>
        <w:jc w:val="left"/>
        <w:rPr>
          <w:rFonts w:hint="eastAsia"/>
        </w:rPr>
      </w:pPr>
      <w:r>
        <w:rPr>
          <w:rFonts w:hint="eastAsia"/>
        </w:rPr>
        <w:t>他下令到处推翻外邦人的偶像，深知即使是地上的恩赐也不在魔鬼的权柄中，而是在真神的权柄中。</w:t>
      </w:r>
    </w:p>
    <w:p w14:paraId="1B328ACC">
      <w:pPr>
        <w:spacing w:after="289" w:line="259" w:lineRule="auto"/>
        <w:ind w:left="0" w:firstLine="0"/>
        <w:jc w:val="left"/>
        <w:rPr>
          <w:rFonts w:hint="eastAsia"/>
        </w:rPr>
      </w:pPr>
    </w:p>
    <w:p w14:paraId="2F679928">
      <w:pPr>
        <w:spacing w:after="289" w:line="259" w:lineRule="auto"/>
        <w:ind w:left="0" w:firstLine="0"/>
        <w:jc w:val="left"/>
        <w:rPr>
          <w:rFonts w:hint="eastAsia"/>
        </w:rPr>
      </w:pPr>
      <w:r>
        <w:rPr>
          <w:rFonts w:hint="eastAsia"/>
        </w:rPr>
        <w:t>And what could be more admirable than his religious humility, when, compelled by the urgency of certain of his intimates, he avenged the grievous crime of the Thessalonians, which at the prayer of the bishops he had promised to pardon, and, being laid hold of by the discipline of the church, did penance in such a way that the sight of his imperial loftiness prostrated made the people who were interceding for him weep more than the consciousness of offence had made them fear it when enraged?</w:t>
      </w:r>
    </w:p>
    <w:p w14:paraId="0C4FAD04">
      <w:pPr>
        <w:spacing w:after="289" w:line="259" w:lineRule="auto"/>
        <w:ind w:left="0" w:firstLine="0"/>
        <w:jc w:val="left"/>
        <w:rPr>
          <w:rFonts w:hint="eastAsia"/>
        </w:rPr>
      </w:pPr>
    </w:p>
    <w:p w14:paraId="2C1FD0CE">
      <w:pPr>
        <w:spacing w:after="289" w:line="259" w:lineRule="auto"/>
        <w:ind w:left="0" w:firstLine="0"/>
        <w:jc w:val="left"/>
        <w:rPr>
          <w:rFonts w:hint="eastAsia"/>
        </w:rPr>
      </w:pPr>
      <w:r>
        <w:rPr>
          <w:rFonts w:hint="eastAsia"/>
        </w:rPr>
        <w:t>有什么比他在宗教上的谦卑更令人钦佩呢？当他在某些亲信的催促下，为帖撒罗尼迦人的严重罪行复仇——这罪行他曾在主教们的祈求下承诺赦免——随后被教会纪律抓住，他以这样的方式进行忏悔：看到他帝王的崇高地位俯伏在地，使得为他代求的百姓哭泣，甚于他们意识到过犯激怒他时所产生的恐惧。</w:t>
      </w:r>
    </w:p>
    <w:p w14:paraId="1EC682C3">
      <w:pPr>
        <w:spacing w:after="289" w:line="259" w:lineRule="auto"/>
        <w:ind w:left="0" w:firstLine="0"/>
        <w:jc w:val="left"/>
        <w:rPr>
          <w:rFonts w:hint="eastAsia"/>
        </w:rPr>
      </w:pPr>
    </w:p>
    <w:p w14:paraId="2DFDCC68">
      <w:pPr>
        <w:spacing w:after="289" w:line="259" w:lineRule="auto"/>
        <w:ind w:left="0" w:firstLine="0"/>
        <w:jc w:val="left"/>
        <w:rPr>
          <w:rFonts w:hint="eastAsia"/>
        </w:rPr>
      </w:pPr>
      <w:r>
        <w:rPr>
          <w:rFonts w:hint="eastAsia"/>
        </w:rPr>
        <w:t>These and other similar good works, which it would be long to tell, he carried with him from this world of time, where the greatest human nobility and loftiness are but vapor.</w:t>
      </w:r>
    </w:p>
    <w:p w14:paraId="2B98B8E4">
      <w:pPr>
        <w:spacing w:after="289" w:line="259" w:lineRule="auto"/>
        <w:ind w:left="0" w:firstLine="0"/>
        <w:jc w:val="left"/>
        <w:rPr>
          <w:rFonts w:hint="eastAsia"/>
        </w:rPr>
      </w:pPr>
    </w:p>
    <w:p w14:paraId="08A5BB4F">
      <w:pPr>
        <w:spacing w:after="289" w:line="259" w:lineRule="auto"/>
        <w:ind w:left="0" w:firstLine="0"/>
        <w:jc w:val="left"/>
        <w:rPr>
          <w:rFonts w:hint="eastAsia"/>
        </w:rPr>
      </w:pPr>
      <w:r>
        <w:rPr>
          <w:rFonts w:hint="eastAsia"/>
        </w:rPr>
        <w:t>这些以及其他类似的善行，说起来话长，他带着它们离开了这个时间的世界，在这里，人类最大的高贵和崇高不过是烟雾。</w:t>
      </w:r>
    </w:p>
    <w:p w14:paraId="580A0454">
      <w:pPr>
        <w:spacing w:after="289" w:line="259" w:lineRule="auto"/>
        <w:ind w:left="0" w:firstLine="0"/>
        <w:jc w:val="left"/>
        <w:rPr>
          <w:rFonts w:hint="eastAsia"/>
        </w:rPr>
      </w:pPr>
    </w:p>
    <w:p w14:paraId="280843EA">
      <w:pPr>
        <w:spacing w:after="289" w:line="259" w:lineRule="auto"/>
        <w:ind w:left="0" w:firstLine="0"/>
        <w:jc w:val="left"/>
        <w:rPr>
          <w:rFonts w:hint="eastAsia"/>
        </w:rPr>
      </w:pPr>
      <w:r>
        <w:rPr>
          <w:rFonts w:hint="eastAsia"/>
        </w:rPr>
        <w:t>Of these works the reward is eternal happiness, of which God is the giver, though only to those who are sincerely pious.</w:t>
      </w:r>
    </w:p>
    <w:p w14:paraId="4C5759CF">
      <w:pPr>
        <w:spacing w:after="289" w:line="259" w:lineRule="auto"/>
        <w:ind w:left="0" w:firstLine="0"/>
        <w:jc w:val="left"/>
        <w:rPr>
          <w:rFonts w:hint="eastAsia"/>
        </w:rPr>
      </w:pPr>
    </w:p>
    <w:p w14:paraId="6AD1F144">
      <w:pPr>
        <w:spacing w:after="289" w:line="259" w:lineRule="auto"/>
        <w:ind w:left="0" w:firstLine="0"/>
        <w:jc w:val="left"/>
        <w:rPr>
          <w:rFonts w:hint="eastAsia"/>
        </w:rPr>
      </w:pPr>
      <w:r>
        <w:rPr>
          <w:rFonts w:hint="eastAsia"/>
        </w:rPr>
        <w:t>这些行为的奖赏是永恒的幸福，神是这幸福的赐予者，虽然只赐给那些真诚虔诚的人。</w:t>
      </w:r>
    </w:p>
    <w:p w14:paraId="360326D8">
      <w:pPr>
        <w:spacing w:after="289" w:line="259" w:lineRule="auto"/>
        <w:ind w:left="0" w:firstLine="0"/>
        <w:jc w:val="left"/>
        <w:rPr>
          <w:rFonts w:hint="eastAsia"/>
        </w:rPr>
      </w:pPr>
    </w:p>
    <w:p w14:paraId="2F23C575">
      <w:pPr>
        <w:spacing w:after="289" w:line="259" w:lineRule="auto"/>
        <w:ind w:left="0" w:firstLine="0"/>
        <w:jc w:val="left"/>
        <w:rPr>
          <w:rFonts w:hint="eastAsia"/>
        </w:rPr>
      </w:pPr>
      <w:r>
        <w:rPr>
          <w:rFonts w:hint="eastAsia"/>
        </w:rPr>
        <w:t>But all other blessings and privileges of this life, as the world itself, light, air, earth, water, fruits, and the soul of man himself, his body, senses, mind, life, He lavishes on good and bad alike.</w:t>
      </w:r>
    </w:p>
    <w:p w14:paraId="2218E35B">
      <w:pPr>
        <w:spacing w:after="289" w:line="259" w:lineRule="auto"/>
        <w:ind w:left="0" w:firstLine="0"/>
        <w:jc w:val="left"/>
        <w:rPr>
          <w:rFonts w:hint="eastAsia"/>
        </w:rPr>
      </w:pPr>
    </w:p>
    <w:p w14:paraId="15DD94DB">
      <w:pPr>
        <w:spacing w:after="289" w:line="259" w:lineRule="auto"/>
        <w:ind w:left="0" w:firstLine="0"/>
        <w:jc w:val="left"/>
        <w:rPr>
          <w:rFonts w:hint="eastAsia"/>
        </w:rPr>
      </w:pPr>
      <w:r>
        <w:rPr>
          <w:rFonts w:hint="eastAsia"/>
        </w:rPr>
        <w:t>但是今生所有其他的祝福和特权，如世界本身、光、空气、大地、水、果实，以及人的灵魂本身、他的身体、感官、心智、生命，祂都一样慷慨地赐给好人和坏人。</w:t>
      </w:r>
    </w:p>
    <w:p w14:paraId="0C098656">
      <w:pPr>
        <w:spacing w:after="289" w:line="259" w:lineRule="auto"/>
        <w:ind w:left="0" w:firstLine="0"/>
        <w:jc w:val="left"/>
        <w:rPr>
          <w:rFonts w:hint="eastAsia"/>
        </w:rPr>
      </w:pPr>
    </w:p>
    <w:p w14:paraId="53830230">
      <w:pPr>
        <w:spacing w:after="289" w:line="259" w:lineRule="auto"/>
        <w:ind w:left="0" w:firstLine="0"/>
        <w:jc w:val="left"/>
        <w:rPr>
          <w:rFonts w:hint="eastAsia"/>
        </w:rPr>
      </w:pPr>
      <w:r>
        <w:rPr>
          <w:rFonts w:hint="eastAsia"/>
        </w:rPr>
        <w:t>And among these blessings is also to be reckoned the possession of an empire, whose extent He regulates according to the requirements of His providential government at various times.</w:t>
      </w:r>
    </w:p>
    <w:p w14:paraId="4F6EFB41">
      <w:pPr>
        <w:spacing w:after="289" w:line="259" w:lineRule="auto"/>
        <w:ind w:left="0" w:firstLine="0"/>
        <w:jc w:val="left"/>
        <w:rPr>
          <w:rFonts w:hint="eastAsia"/>
        </w:rPr>
      </w:pPr>
    </w:p>
    <w:p w14:paraId="320EDC90">
      <w:pPr>
        <w:spacing w:after="289" w:line="259" w:lineRule="auto"/>
        <w:ind w:left="0" w:firstLine="0"/>
        <w:jc w:val="left"/>
        <w:rPr>
          <w:rFonts w:hint="eastAsia"/>
        </w:rPr>
      </w:pPr>
      <w:r>
        <w:rPr>
          <w:rFonts w:hint="eastAsia"/>
        </w:rPr>
        <w:t>在这些祝福中，也包括拥有一个帝国，其疆域由祂根据祂在不同时期的护理治理的要求来调节。</w:t>
      </w:r>
    </w:p>
    <w:p w14:paraId="15F6E033">
      <w:pPr>
        <w:spacing w:after="289" w:line="259" w:lineRule="auto"/>
        <w:ind w:left="0" w:firstLine="0"/>
        <w:jc w:val="left"/>
        <w:rPr>
          <w:rFonts w:hint="eastAsia"/>
        </w:rPr>
      </w:pPr>
    </w:p>
    <w:p w14:paraId="77076283">
      <w:pPr>
        <w:spacing w:after="289" w:line="259" w:lineRule="auto"/>
        <w:ind w:left="0" w:firstLine="0"/>
        <w:jc w:val="left"/>
        <w:rPr>
          <w:rFonts w:hint="eastAsia"/>
        </w:rPr>
      </w:pPr>
      <w:r>
        <w:rPr>
          <w:rFonts w:hint="eastAsia"/>
        </w:rPr>
        <w:t>2. Whence, I see, we must now answer those who, being confuted and convicted by the most manifest proofs, by which it is shown that for obtaining these terrestrial things, which are all the foolish desire to have, that multitude of false gods is of no use, attempt to assert that the gods are to be worshipped with a view to the interest, not of the present life, but of that which is to come after death.</w:t>
      </w:r>
    </w:p>
    <w:p w14:paraId="66710748">
      <w:pPr>
        <w:spacing w:after="289" w:line="259" w:lineRule="auto"/>
        <w:ind w:left="0" w:firstLine="0"/>
        <w:jc w:val="left"/>
        <w:rPr>
          <w:rFonts w:hint="eastAsia"/>
        </w:rPr>
      </w:pPr>
    </w:p>
    <w:p w14:paraId="3EEFA348">
      <w:pPr>
        <w:spacing w:after="289" w:line="259" w:lineRule="auto"/>
        <w:ind w:left="0" w:firstLine="0"/>
        <w:jc w:val="left"/>
        <w:rPr>
          <w:rFonts w:hint="eastAsia"/>
        </w:rPr>
      </w:pPr>
      <w:r>
        <w:rPr>
          <w:rFonts w:hint="eastAsia"/>
        </w:rPr>
        <w:t>2. 因此，我看现在我们要回答那些人，他们已被最明显的证据驳倒和定罪——这些证据表明，为了获得这些愚人所渴望拥有的一切地上事物，那众多的假神是无用的——却试图断言，应当为了死后而不是为了今生的利益而敬拜众神。</w:t>
      </w:r>
    </w:p>
    <w:p w14:paraId="3745E4D6">
      <w:pPr>
        <w:spacing w:after="289" w:line="259" w:lineRule="auto"/>
        <w:ind w:left="0" w:firstLine="0"/>
        <w:jc w:val="left"/>
        <w:rPr>
          <w:rFonts w:hint="eastAsia"/>
        </w:rPr>
      </w:pPr>
    </w:p>
    <w:p w14:paraId="043C7096">
      <w:pPr>
        <w:spacing w:after="289" w:line="259" w:lineRule="auto"/>
        <w:ind w:left="0" w:firstLine="0"/>
        <w:jc w:val="left"/>
        <w:rPr>
          <w:rFonts w:hint="eastAsia"/>
        </w:rPr>
      </w:pPr>
      <w:r>
        <w:rPr>
          <w:rFonts w:hint="eastAsia"/>
        </w:rPr>
        <w:t>For as to those who, for the sake of the friendship of this world, are willing to worship vanities, and do not grieve that they are left to their puerile understandings, I think they have been sufficiently answered in these five books; of which books, when I had published the first three, and they had begun to come into the hands of many, I heard that certain persons were preparing against them an answer of some kind or other in writing.</w:t>
      </w:r>
    </w:p>
    <w:p w14:paraId="618903D4">
      <w:pPr>
        <w:spacing w:after="289" w:line="259" w:lineRule="auto"/>
        <w:ind w:left="0" w:firstLine="0"/>
        <w:jc w:val="left"/>
        <w:rPr>
          <w:rFonts w:hint="eastAsia"/>
        </w:rPr>
      </w:pPr>
    </w:p>
    <w:p w14:paraId="3A837187">
      <w:pPr>
        <w:spacing w:after="289" w:line="259" w:lineRule="auto"/>
        <w:ind w:left="0" w:firstLine="0"/>
        <w:jc w:val="left"/>
        <w:rPr>
          <w:rFonts w:hint="eastAsia"/>
        </w:rPr>
      </w:pPr>
      <w:r>
        <w:rPr>
          <w:rFonts w:hint="eastAsia"/>
        </w:rPr>
        <w:t>因为至于那些为了世俗的友谊而愿意敬拜虚妄、并不为自己被任凭处于幼稚的理解中而悲伤的人，我想在这五卷书中已经给予了充分的回答；当我已经出版了这五卷书中的前三卷，并且它们开始落入许多人手中时，我听说某些人正准备以某种书面形式对它们进行答复。</w:t>
      </w:r>
    </w:p>
    <w:p w14:paraId="0E2F5152">
      <w:pPr>
        <w:spacing w:after="289" w:line="259" w:lineRule="auto"/>
        <w:ind w:left="0" w:firstLine="0"/>
        <w:jc w:val="left"/>
        <w:rPr>
          <w:rFonts w:hint="eastAsia"/>
        </w:rPr>
      </w:pPr>
    </w:p>
    <w:p w14:paraId="4F1F1826">
      <w:pPr>
        <w:spacing w:after="289" w:line="259" w:lineRule="auto"/>
        <w:ind w:left="0" w:firstLine="0"/>
        <w:jc w:val="left"/>
        <w:rPr>
          <w:rFonts w:hint="eastAsia"/>
        </w:rPr>
      </w:pPr>
      <w:r>
        <w:rPr>
          <w:rFonts w:hint="eastAsia"/>
        </w:rPr>
        <w:t>Then it was told me that they had already written their answer, but were waiting a time when they could publish it without danger.</w:t>
      </w:r>
    </w:p>
    <w:p w14:paraId="2F9580A6">
      <w:pPr>
        <w:spacing w:after="289" w:line="259" w:lineRule="auto"/>
        <w:ind w:left="0" w:firstLine="0"/>
        <w:jc w:val="left"/>
        <w:rPr>
          <w:rFonts w:hint="eastAsia"/>
        </w:rPr>
      </w:pPr>
    </w:p>
    <w:p w14:paraId="34E1814E">
      <w:pPr>
        <w:spacing w:after="289" w:line="259" w:lineRule="auto"/>
        <w:ind w:left="0" w:firstLine="0"/>
        <w:jc w:val="left"/>
        <w:rPr>
          <w:rFonts w:hint="eastAsia"/>
        </w:rPr>
      </w:pPr>
      <w:r>
        <w:rPr>
          <w:rFonts w:hint="eastAsia"/>
        </w:rPr>
        <w:t>然后有人告诉我，他们已经写好了答复，但正在等待一个可以无危险地发表的时间。</w:t>
      </w:r>
    </w:p>
    <w:p w14:paraId="04037E6D">
      <w:pPr>
        <w:spacing w:after="289" w:line="259" w:lineRule="auto"/>
        <w:ind w:left="0" w:firstLine="0"/>
        <w:jc w:val="left"/>
        <w:rPr>
          <w:rFonts w:hint="eastAsia"/>
        </w:rPr>
      </w:pPr>
    </w:p>
    <w:p w14:paraId="24272E29">
      <w:pPr>
        <w:spacing w:after="289" w:line="259" w:lineRule="auto"/>
        <w:ind w:left="0" w:firstLine="0"/>
        <w:jc w:val="left"/>
        <w:rPr>
          <w:rFonts w:hint="eastAsia"/>
        </w:rPr>
      </w:pPr>
      <w:r>
        <w:rPr>
          <w:rFonts w:hint="eastAsia"/>
        </w:rPr>
        <w:t>Such persons I would advise not to desire what cannot be of any advantage to them; for it is very easy for a man to seem to himself to have answered arguments, when he has only been unwilling to be silent.</w:t>
      </w:r>
    </w:p>
    <w:p w14:paraId="225FCE6C">
      <w:pPr>
        <w:spacing w:after="289" w:line="259" w:lineRule="auto"/>
        <w:ind w:left="0" w:firstLine="0"/>
        <w:jc w:val="left"/>
        <w:rPr>
          <w:rFonts w:hint="eastAsia"/>
        </w:rPr>
      </w:pPr>
    </w:p>
    <w:p w14:paraId="5EF02F98">
      <w:pPr>
        <w:spacing w:after="289" w:line="259" w:lineRule="auto"/>
        <w:ind w:left="0" w:firstLine="0"/>
        <w:jc w:val="left"/>
        <w:rPr>
          <w:rFonts w:hint="eastAsia"/>
        </w:rPr>
      </w:pPr>
      <w:r>
        <w:rPr>
          <w:rFonts w:hint="eastAsia"/>
        </w:rPr>
        <w:t>我建议这些人不要渴望那对他们没有任何益处的东西；因为对于一个人来说，当他只是不愿意保持沉默时，很容易觉得自己已经回答了论点。</w:t>
      </w:r>
    </w:p>
    <w:p w14:paraId="7BEA1F58">
      <w:pPr>
        <w:spacing w:after="289" w:line="259" w:lineRule="auto"/>
        <w:ind w:left="0" w:firstLine="0"/>
        <w:jc w:val="left"/>
        <w:rPr>
          <w:rFonts w:hint="eastAsia"/>
        </w:rPr>
      </w:pPr>
    </w:p>
    <w:p w14:paraId="2F76B97B">
      <w:pPr>
        <w:spacing w:after="289" w:line="259" w:lineRule="auto"/>
        <w:ind w:left="0" w:firstLine="0"/>
        <w:jc w:val="left"/>
        <w:rPr>
          <w:rFonts w:hint="eastAsia"/>
        </w:rPr>
      </w:pPr>
      <w:r>
        <w:rPr>
          <w:rFonts w:hint="eastAsia"/>
        </w:rPr>
        <w:t>For what is more loquacious than vanity? And though it be able, if it like, to shout more loudly than the truth, it is not, for all that, more powerful than the truth.</w:t>
      </w:r>
    </w:p>
    <w:p w14:paraId="17215C0A">
      <w:pPr>
        <w:spacing w:after="289" w:line="259" w:lineRule="auto"/>
        <w:ind w:left="0" w:firstLine="0"/>
        <w:jc w:val="left"/>
        <w:rPr>
          <w:rFonts w:hint="eastAsia"/>
        </w:rPr>
      </w:pPr>
    </w:p>
    <w:p w14:paraId="0EECD5F8">
      <w:pPr>
        <w:spacing w:after="289" w:line="259" w:lineRule="auto"/>
        <w:ind w:left="0" w:firstLine="0"/>
        <w:jc w:val="left"/>
        <w:rPr>
          <w:rFonts w:hint="eastAsia"/>
        </w:rPr>
      </w:pPr>
      <w:r>
        <w:rPr>
          <w:rFonts w:hint="eastAsia"/>
        </w:rPr>
        <w:t>因为有什么比虚妄更喋喋不休呢？虽然如果它愿意，它能比真理喊得更响，但它并不因此比真理更有力。</w:t>
      </w:r>
    </w:p>
    <w:p w14:paraId="198814D2">
      <w:pPr>
        <w:spacing w:after="289" w:line="259" w:lineRule="auto"/>
        <w:ind w:left="0" w:firstLine="0"/>
        <w:jc w:val="left"/>
        <w:rPr>
          <w:rFonts w:hint="eastAsia"/>
        </w:rPr>
      </w:pPr>
    </w:p>
    <w:p w14:paraId="5D579CBE">
      <w:pPr>
        <w:spacing w:after="289" w:line="259" w:lineRule="auto"/>
        <w:ind w:left="0" w:firstLine="0"/>
        <w:jc w:val="left"/>
        <w:rPr>
          <w:rFonts w:hint="eastAsia"/>
        </w:rPr>
      </w:pPr>
      <w:r>
        <w:rPr>
          <w:rFonts w:hint="eastAsia"/>
        </w:rPr>
        <w:t>But let men consider diligently all the things that we have said, and if, perchance, judging without party spirit, they shall clearly perceive that they are such things as may rather be shaken than torn up by their most impudent garrulity, and, as it were, satirical and mimic levity, let them restrain their absurdities, and let them choose rather to be corrected by the wise than to be lauded by the foolish.</w:t>
      </w:r>
    </w:p>
    <w:p w14:paraId="1062FEA0">
      <w:pPr>
        <w:spacing w:after="289" w:line="259" w:lineRule="auto"/>
        <w:ind w:left="0" w:firstLine="0"/>
        <w:jc w:val="left"/>
        <w:rPr>
          <w:rFonts w:hint="eastAsia"/>
        </w:rPr>
      </w:pPr>
    </w:p>
    <w:p w14:paraId="4362F098">
      <w:pPr>
        <w:spacing w:after="289" w:line="259" w:lineRule="auto"/>
        <w:ind w:left="0" w:firstLine="0"/>
        <w:jc w:val="left"/>
        <w:rPr>
          <w:rFonts w:hint="eastAsia"/>
        </w:rPr>
      </w:pPr>
      <w:r>
        <w:rPr>
          <w:rFonts w:hint="eastAsia"/>
        </w:rPr>
        <w:t>但是，让人殷勤地思考我们所说的一切事，如果碰巧，他们在没有党派精神的情况下判断，清楚地察觉到这些事是可能被他们最无耻的饶舌和仿佛讽刺与模仿的轻浮所动摇，却不能被拔除的，就让他们克制自己的荒谬，让他们宁愿选择被智慧人纠正，也不要被愚昧人称赞。</w:t>
      </w:r>
    </w:p>
    <w:p w14:paraId="77E049C1">
      <w:pPr>
        <w:spacing w:after="289" w:line="259" w:lineRule="auto"/>
        <w:ind w:left="0" w:firstLine="0"/>
        <w:jc w:val="left"/>
        <w:rPr>
          <w:rFonts w:hint="eastAsia"/>
        </w:rPr>
      </w:pPr>
    </w:p>
    <w:p w14:paraId="5A957588">
      <w:pPr>
        <w:spacing w:after="289" w:line="259" w:lineRule="auto"/>
        <w:ind w:left="0" w:firstLine="0"/>
        <w:jc w:val="left"/>
        <w:rPr>
          <w:rFonts w:hint="eastAsia"/>
        </w:rPr>
      </w:pPr>
      <w:r>
        <w:rPr>
          <w:rFonts w:hint="eastAsia"/>
        </w:rPr>
        <w:t>For if they are waiting an opportunity, not for liberty to speak the truth, but for license to revile, may not that befall them which Tully says concerning some one, "Oh, wretched man! who was at liberty to sin?"</w:t>
      </w:r>
    </w:p>
    <w:p w14:paraId="6BBDECE1">
      <w:pPr>
        <w:spacing w:after="289" w:line="259" w:lineRule="auto"/>
        <w:ind w:left="0" w:firstLine="0"/>
        <w:jc w:val="left"/>
        <w:rPr>
          <w:rFonts w:hint="eastAsia"/>
        </w:rPr>
      </w:pPr>
    </w:p>
    <w:p w14:paraId="5264165C">
      <w:pPr>
        <w:spacing w:after="289" w:line="259" w:lineRule="auto"/>
        <w:ind w:left="0" w:firstLine="0"/>
        <w:jc w:val="left"/>
        <w:rPr>
          <w:rFonts w:hint="eastAsia"/>
        </w:rPr>
      </w:pPr>
      <w:r>
        <w:rPr>
          <w:rFonts w:hint="eastAsia"/>
        </w:rPr>
        <w:t>因为如果他们等待机会，不是为了说真话的自由，而是为了辱骂的放纵，那么图利（Tully）关于某人所说的“噢，可怜的人啊！他有犯罪的自由吗？”这难道不会临到他们身上吗？</w:t>
      </w:r>
    </w:p>
    <w:p w14:paraId="0BFB64EE">
      <w:pPr>
        <w:spacing w:after="289" w:line="259" w:lineRule="auto"/>
        <w:ind w:left="0" w:firstLine="0"/>
        <w:jc w:val="left"/>
        <w:rPr>
          <w:rFonts w:hint="eastAsia"/>
        </w:rPr>
      </w:pPr>
    </w:p>
    <w:p w14:paraId="4409B529">
      <w:pPr>
        <w:spacing w:after="289" w:line="259" w:lineRule="auto"/>
        <w:ind w:left="0" w:firstLine="0"/>
        <w:jc w:val="left"/>
        <w:rPr>
          <w:rFonts w:hint="eastAsia"/>
        </w:rPr>
      </w:pPr>
      <w:r>
        <w:rPr>
          <w:rFonts w:hint="eastAsia"/>
        </w:rPr>
        <w:t>Wherefore, whoever he be who deems himself happy because of license to revile, he would be far happier if that were not allowed him at all; for he might all the while, laying aside empty boast, be contradicting those to whose views he is opposed by way of free consultation with them, and be listening, as it becomes him, honorably, gravely, candidly, to all that can be adduced by those whom he consults by friendly disputation.</w:t>
      </w:r>
    </w:p>
    <w:p w14:paraId="106AD7E1">
      <w:pPr>
        <w:spacing w:after="289" w:line="259" w:lineRule="auto"/>
        <w:ind w:left="0" w:firstLine="0"/>
        <w:jc w:val="left"/>
        <w:rPr>
          <w:rFonts w:hint="eastAsia"/>
        </w:rPr>
      </w:pPr>
    </w:p>
    <w:p w14:paraId="6DB76C6A">
      <w:pPr>
        <w:spacing w:after="289" w:line="259" w:lineRule="auto"/>
        <w:ind w:left="0" w:firstLine="0"/>
        <w:jc w:val="left"/>
        <w:rPr>
          <w:rFonts w:hint="eastAsia"/>
        </w:rPr>
      </w:pPr>
      <w:r>
        <w:rPr>
          <w:rFonts w:hint="eastAsia"/>
        </w:rPr>
        <w:t>因此，无论何人，若因有辱骂的放纵而自以为幸福，如果完全不允许他那样做，他会幸福得多；因为他本可以一直放下空洞的夸耀，通过与他们自由商议的方式反驳那些他反对其观点的人，并体面地、庄重地、坦率地倾听他通过友好辩论所请教的人能提出的一切，这才是与他相称的。</w:t>
      </w:r>
    </w:p>
    <w:p w14:paraId="4F3CE74B">
      <w:pPr>
        <w:spacing w:after="289" w:line="259" w:lineRule="auto"/>
        <w:ind w:left="0" w:firstLine="0"/>
        <w:jc w:val="left"/>
        <w:rPr>
          <w:rFonts w:hint="eastAsia"/>
        </w:rPr>
      </w:pPr>
    </w:p>
    <w:p w14:paraId="12E1C18C">
      <w:pPr>
        <w:spacing w:after="289" w:line="259" w:lineRule="auto"/>
        <w:ind w:left="0" w:firstLine="0"/>
        <w:jc w:val="left"/>
        <w:rPr>
          <w:rFonts w:hint="eastAsia"/>
        </w:rPr>
      </w:pPr>
      <w:r>
        <w:rPr>
          <w:rFonts w:hint="eastAsia"/>
        </w:rPr>
        <w:t>BOOK VI</w:t>
      </w:r>
    </w:p>
    <w:p w14:paraId="0FB88BB4">
      <w:pPr>
        <w:spacing w:after="289" w:line="259" w:lineRule="auto"/>
        <w:ind w:left="0" w:firstLine="0"/>
        <w:jc w:val="left"/>
        <w:rPr>
          <w:rFonts w:hint="eastAsia"/>
        </w:rPr>
      </w:pPr>
    </w:p>
    <w:p w14:paraId="7DD47F75">
      <w:pPr>
        <w:spacing w:after="289" w:line="259" w:lineRule="auto"/>
        <w:ind w:left="0" w:firstLine="0"/>
        <w:jc w:val="left"/>
        <w:rPr>
          <w:rFonts w:hint="eastAsia"/>
        </w:rPr>
      </w:pPr>
      <w:r>
        <w:rPr>
          <w:rFonts w:hint="eastAsia"/>
        </w:rPr>
        <w:t>ARGUMENT</w:t>
      </w:r>
    </w:p>
    <w:p w14:paraId="6CD71F23">
      <w:pPr>
        <w:spacing w:after="289" w:line="259" w:lineRule="auto"/>
        <w:ind w:left="0" w:firstLine="0"/>
        <w:jc w:val="left"/>
        <w:rPr>
          <w:rFonts w:hint="eastAsia"/>
        </w:rPr>
      </w:pPr>
    </w:p>
    <w:p w14:paraId="45522310">
      <w:pPr>
        <w:spacing w:after="289" w:line="259" w:lineRule="auto"/>
        <w:ind w:left="0" w:firstLine="0"/>
        <w:jc w:val="left"/>
        <w:rPr>
          <w:rFonts w:hint="eastAsia"/>
        </w:rPr>
      </w:pPr>
      <w:r>
        <w:rPr>
          <w:rFonts w:hint="eastAsia"/>
        </w:rPr>
        <w:t>HITHERTO THE ARGUMENT HAS BEEN CONDUCTED AGAINST THOSE WHO BELIEVE THAT THE GODS ARE TO BE WORSHIPPED FOR THE SAKE OF TEMPORAL ADVANTAGES, NOW IT IS DIRECTED AGAINST THOSE WHO BELIEVE THAT THEY ARE TO BE WORSHIPPED FOR THE SAKE OF ETERNAL LIFE. AUGUSTIN DEVOTES THE FIVE FOLLOWING BOOKS TO THE CONFUTATION OF THIS LATTER BELIEF, AND FIRST OF ALL SHOWS HOW MEAN AN OPINION OF THE GODS WAS HELD BY VARRO HIMSELF, THE MOST ESTEEMED WRITER ON HEATHEN THEOLOGY. OF THIS THEOLOGY AUGUSTIN ADOPTS VARRO'S DIVISION INTO THREE KINDS, MYTHICAL, NATURAL, AND CIVIL; AND AT ONCE DEMONSTRATES THAT NEITHER THE MYTHICAL NOR THE CIVIL CAN CONTRIBUTE ANYTHING TO THE HAPPINESS OF THE FUTURE LIFE.</w:t>
      </w:r>
    </w:p>
    <w:p w14:paraId="6AD15C79">
      <w:pPr>
        <w:spacing w:after="289" w:line="259" w:lineRule="auto"/>
        <w:ind w:left="0" w:firstLine="0"/>
        <w:jc w:val="left"/>
        <w:rPr>
          <w:rFonts w:hint="eastAsia"/>
        </w:rPr>
      </w:pPr>
    </w:p>
    <w:p w14:paraId="39E97574">
      <w:pPr>
        <w:spacing w:after="289" w:line="259" w:lineRule="auto"/>
        <w:ind w:left="0" w:firstLine="0"/>
        <w:jc w:val="left"/>
        <w:rPr>
          <w:rFonts w:hint="eastAsia"/>
        </w:rPr>
      </w:pPr>
      <w:r>
        <w:rPr>
          <w:rFonts w:hint="eastAsia"/>
        </w:rPr>
        <w:t>第六卷</w:t>
      </w:r>
    </w:p>
    <w:p w14:paraId="1EBD5E7B">
      <w:pPr>
        <w:spacing w:after="289" w:line="259" w:lineRule="auto"/>
        <w:ind w:left="0" w:firstLine="0"/>
        <w:jc w:val="left"/>
        <w:rPr>
          <w:rFonts w:hint="eastAsia"/>
        </w:rPr>
      </w:pPr>
    </w:p>
    <w:p w14:paraId="377C5C6D">
      <w:pPr>
        <w:spacing w:after="289" w:line="259" w:lineRule="auto"/>
        <w:ind w:left="0" w:firstLine="0"/>
        <w:jc w:val="left"/>
        <w:rPr>
          <w:rFonts w:hint="eastAsia"/>
        </w:rPr>
      </w:pPr>
      <w:r>
        <w:rPr>
          <w:rFonts w:hint="eastAsia"/>
        </w:rPr>
        <w:t>论题</w:t>
      </w:r>
    </w:p>
    <w:p w14:paraId="5E954D29">
      <w:pPr>
        <w:spacing w:after="289" w:line="259" w:lineRule="auto"/>
        <w:ind w:left="0" w:firstLine="0"/>
        <w:jc w:val="left"/>
        <w:rPr>
          <w:rFonts w:hint="eastAsia"/>
        </w:rPr>
      </w:pPr>
    </w:p>
    <w:p w14:paraId="7C703BF0">
      <w:pPr>
        <w:spacing w:after="289" w:line="259" w:lineRule="auto"/>
        <w:ind w:left="0" w:firstLine="0"/>
        <w:jc w:val="left"/>
        <w:rPr>
          <w:rFonts w:hint="eastAsia"/>
        </w:rPr>
      </w:pPr>
      <w:r>
        <w:rPr>
          <w:rFonts w:hint="eastAsia"/>
        </w:rPr>
        <w:t>迄今为止，论证一直是针对那些相信应为了暂时利益而敬拜诸神的人，现在则是针对那些相信应为了永生而敬拜诸神的人。奥古斯丁用接下来的五卷书来驳斥后一种信仰，并且首先展示了瓦罗（Varro）本人——关于异教神学最受推崇的作家——对诸神持有何等卑微的看法。关于这神学，奥古斯丁采用了瓦罗分为三种的划分，即神话的、自然的和公民的；并立即论证了无论是神话的还是公民的，都不能对未来生命的幸福有任何贡献。</w:t>
      </w:r>
    </w:p>
    <w:p w14:paraId="01C19909">
      <w:pPr>
        <w:spacing w:after="289" w:line="259" w:lineRule="auto"/>
        <w:ind w:left="0" w:firstLine="0"/>
        <w:jc w:val="left"/>
        <w:rPr>
          <w:rFonts w:hint="eastAsia"/>
        </w:rPr>
      </w:pPr>
    </w:p>
    <w:p w14:paraId="2E73ED93">
      <w:pPr>
        <w:spacing w:after="289" w:line="259" w:lineRule="auto"/>
        <w:ind w:left="0" w:firstLine="0"/>
        <w:jc w:val="left"/>
        <w:rPr>
          <w:rFonts w:hint="eastAsia"/>
        </w:rPr>
      </w:pPr>
      <w:r>
        <w:rPr>
          <w:rFonts w:hint="eastAsia"/>
        </w:rPr>
        <w:t>PREFACE</w:t>
      </w:r>
    </w:p>
    <w:p w14:paraId="11620120">
      <w:pPr>
        <w:spacing w:after="289" w:line="259" w:lineRule="auto"/>
        <w:ind w:left="0" w:firstLine="0"/>
        <w:jc w:val="left"/>
        <w:rPr>
          <w:rFonts w:hint="eastAsia"/>
        </w:rPr>
      </w:pPr>
    </w:p>
    <w:p w14:paraId="409507B5">
      <w:pPr>
        <w:spacing w:after="289" w:line="259" w:lineRule="auto"/>
        <w:ind w:left="0" w:firstLine="0"/>
        <w:jc w:val="left"/>
        <w:rPr>
          <w:rFonts w:hint="eastAsia"/>
        </w:rPr>
      </w:pPr>
      <w:r>
        <w:rPr>
          <w:rFonts w:hint="eastAsia"/>
        </w:rPr>
        <w:t>前言</w:t>
      </w:r>
    </w:p>
    <w:p w14:paraId="4F399762">
      <w:pPr>
        <w:spacing w:after="289" w:line="259" w:lineRule="auto"/>
        <w:ind w:left="0" w:firstLine="0"/>
        <w:jc w:val="left"/>
        <w:rPr>
          <w:rFonts w:hint="eastAsia"/>
        </w:rPr>
      </w:pPr>
    </w:p>
    <w:p w14:paraId="735F2C6E">
      <w:pPr>
        <w:spacing w:after="289" w:line="259" w:lineRule="auto"/>
        <w:ind w:left="0" w:firstLine="0"/>
        <w:jc w:val="left"/>
        <w:rPr>
          <w:rFonts w:hint="eastAsia"/>
        </w:rPr>
      </w:pPr>
      <w:r>
        <w:rPr>
          <w:rFonts w:hint="eastAsia"/>
        </w:rPr>
        <w:t>IN the five former books, I think I have sufficiently disputed against those who believe that the many false gods, which the Christian truth shows to be useless images, or unclean spirits and pernicious demons, or certainly creatures, not the Creator, are to be worshipped for the advantage of this mortal life, and of terrestrial affairs, with that rite and service which the Greeks call λατρεία, and which is due to the one true God.</w:t>
      </w:r>
    </w:p>
    <w:p w14:paraId="70B68A03">
      <w:pPr>
        <w:spacing w:after="289" w:line="259" w:lineRule="auto"/>
        <w:ind w:left="0" w:firstLine="0"/>
        <w:jc w:val="left"/>
        <w:rPr>
          <w:rFonts w:hint="eastAsia"/>
        </w:rPr>
      </w:pPr>
    </w:p>
    <w:p w14:paraId="7C57E72F">
      <w:pPr>
        <w:spacing w:after="289" w:line="259" w:lineRule="auto"/>
        <w:ind w:left="0" w:firstLine="0"/>
        <w:jc w:val="left"/>
        <w:rPr>
          <w:rFonts w:hint="eastAsia"/>
        </w:rPr>
      </w:pPr>
      <w:r>
        <w:rPr>
          <w:rFonts w:hint="eastAsia"/>
        </w:rPr>
        <w:t>在前五卷书中，我想我已经充分驳斥了那些人，他们相信那些许多假神——基督教真理表明它们是无用的偶像，或不洁的灵和有害的魔鬼，或肯定是受造物而非造物主——应当为了这必死生命的益处和地上事务的缘故，受那希腊人称为“latreia”（敬拜）的仪式和侍奉，这本是应归给独一真神的。</w:t>
      </w:r>
    </w:p>
    <w:p w14:paraId="5A088ADD">
      <w:pPr>
        <w:spacing w:after="289" w:line="259" w:lineRule="auto"/>
        <w:ind w:left="0" w:firstLine="0"/>
        <w:jc w:val="left"/>
        <w:rPr>
          <w:rFonts w:hint="eastAsia"/>
        </w:rPr>
      </w:pPr>
    </w:p>
    <w:p w14:paraId="56CA5995">
      <w:pPr>
        <w:spacing w:after="289" w:line="259" w:lineRule="auto"/>
        <w:ind w:left="0" w:firstLine="0"/>
        <w:jc w:val="left"/>
        <w:rPr>
          <w:rFonts w:hint="eastAsia"/>
        </w:rPr>
      </w:pPr>
      <w:r>
        <w:rPr>
          <w:rFonts w:hint="eastAsia"/>
        </w:rPr>
        <w:t>And who does not know that, in the face of excessive stupidity and obstinacy, neither these five nor any other number of books whatsoever could be enough, when it is esteemed the glory of vanity to yield to no amount of strength on the side of truth,—certainly to his destruction over whom so heinous a vice tyrannizes?</w:t>
      </w:r>
    </w:p>
    <w:p w14:paraId="58ABF393">
      <w:pPr>
        <w:spacing w:after="289" w:line="259" w:lineRule="auto"/>
        <w:ind w:left="0" w:firstLine="0"/>
        <w:jc w:val="left"/>
        <w:rPr>
          <w:rFonts w:hint="eastAsia"/>
        </w:rPr>
      </w:pPr>
    </w:p>
    <w:p w14:paraId="2E548458">
      <w:pPr>
        <w:spacing w:after="289" w:line="259" w:lineRule="auto"/>
        <w:ind w:left="0" w:firstLine="0"/>
        <w:jc w:val="left"/>
        <w:rPr>
          <w:rFonts w:hint="eastAsia"/>
        </w:rPr>
      </w:pPr>
      <w:r>
        <w:rPr>
          <w:rFonts w:hint="eastAsia"/>
        </w:rPr>
        <w:t>谁不知道，面对过度的愚蠢和顽固，无论是这五卷还是任何数量的书都不可能足够，当向真理一方的任何力量屈服都被视为虚荣的荣耀时——这对被如此可憎恶习所辖制的人来说无疑是毁灭？</w:t>
      </w:r>
    </w:p>
    <w:p w14:paraId="70BD186A">
      <w:pPr>
        <w:spacing w:after="289" w:line="259" w:lineRule="auto"/>
        <w:ind w:left="0" w:firstLine="0"/>
        <w:jc w:val="left"/>
        <w:rPr>
          <w:rFonts w:hint="eastAsia"/>
        </w:rPr>
      </w:pPr>
    </w:p>
    <w:p w14:paraId="4E12A53D">
      <w:pPr>
        <w:spacing w:after="289" w:line="259" w:lineRule="auto"/>
        <w:ind w:left="0" w:firstLine="0"/>
        <w:jc w:val="left"/>
        <w:rPr>
          <w:rFonts w:hint="eastAsia"/>
        </w:rPr>
      </w:pPr>
      <w:r>
        <w:rPr>
          <w:rFonts w:hint="eastAsia"/>
        </w:rPr>
        <w:t>For, notwithstanding all the assiduity of the physician who attempts to effect a cure, the disease remains unconquered, not through any fault of his, but because of the incurableness of the sick man.</w:t>
      </w:r>
    </w:p>
    <w:p w14:paraId="45A9F258">
      <w:pPr>
        <w:spacing w:after="289" w:line="259" w:lineRule="auto"/>
        <w:ind w:left="0" w:firstLine="0"/>
        <w:jc w:val="left"/>
        <w:rPr>
          <w:rFonts w:hint="eastAsia"/>
        </w:rPr>
      </w:pPr>
    </w:p>
    <w:p w14:paraId="49B5F6E6">
      <w:pPr>
        <w:spacing w:after="289" w:line="259" w:lineRule="auto"/>
        <w:ind w:left="0" w:firstLine="0"/>
        <w:jc w:val="left"/>
        <w:rPr>
          <w:rFonts w:hint="eastAsia"/>
        </w:rPr>
      </w:pPr>
      <w:r>
        <w:rPr>
          <w:rFonts w:hint="eastAsia"/>
        </w:rPr>
        <w:t>因为，尽管试图治愈的医生竭尽全力，疾病仍未被征服，并非由于他的任何过错，而是因为病人的不可救药。</w:t>
      </w:r>
    </w:p>
    <w:p w14:paraId="64344DD7">
      <w:pPr>
        <w:spacing w:after="289" w:line="259" w:lineRule="auto"/>
        <w:ind w:left="0" w:firstLine="0"/>
        <w:jc w:val="left"/>
        <w:rPr>
          <w:rFonts w:hint="eastAsia"/>
        </w:rPr>
      </w:pPr>
    </w:p>
    <w:p w14:paraId="0EA5B754">
      <w:pPr>
        <w:spacing w:after="289" w:line="259" w:lineRule="auto"/>
        <w:ind w:left="0" w:firstLine="0"/>
        <w:jc w:val="left"/>
        <w:rPr>
          <w:rFonts w:hint="eastAsia"/>
        </w:rPr>
      </w:pPr>
      <w:r>
        <w:rPr>
          <w:rFonts w:hint="eastAsia"/>
        </w:rPr>
        <w:t>But those who thoroughly weigh the things which they read, having understood and considered them, without any, or with no great and excessive degree of that obstinacy which belongs to a longcherished error, will more readily judge that, in the five books already finished, we have done more than the necessity of the question demanded, than that we have given it less discussion than it required.</w:t>
      </w:r>
    </w:p>
    <w:p w14:paraId="435B108E">
      <w:pPr>
        <w:spacing w:after="289" w:line="259" w:lineRule="auto"/>
        <w:ind w:left="0" w:firstLine="0"/>
        <w:jc w:val="left"/>
        <w:rPr>
          <w:rFonts w:hint="eastAsia"/>
        </w:rPr>
      </w:pPr>
    </w:p>
    <w:p w14:paraId="760A52A0">
      <w:pPr>
        <w:spacing w:after="289" w:line="259" w:lineRule="auto"/>
        <w:ind w:left="0" w:firstLine="0"/>
        <w:jc w:val="left"/>
        <w:rPr>
          <w:rFonts w:hint="eastAsia"/>
        </w:rPr>
      </w:pPr>
      <w:r>
        <w:rPr>
          <w:rFonts w:hint="eastAsia"/>
        </w:rPr>
        <w:t>但是那些彻底权衡所读之事的人，在理解并思考了它们之后，若没有任何或没有极其过度的源于长期固守谬误的顽固，将更容易判断：在已经完成的五卷书中，我们所做的已超过了问题的必要性所要求的，而不是我们给予它的讨论少于它所需要的。</w:t>
      </w:r>
    </w:p>
    <w:p w14:paraId="605426A3">
      <w:pPr>
        <w:spacing w:after="289" w:line="259" w:lineRule="auto"/>
        <w:ind w:left="0" w:firstLine="0"/>
        <w:jc w:val="left"/>
        <w:rPr>
          <w:rFonts w:hint="eastAsia"/>
        </w:rPr>
      </w:pPr>
    </w:p>
    <w:p w14:paraId="30D9488F">
      <w:pPr>
        <w:spacing w:after="289" w:line="259" w:lineRule="auto"/>
        <w:ind w:left="0" w:firstLine="0"/>
        <w:jc w:val="left"/>
        <w:rPr>
          <w:rFonts w:hint="eastAsia"/>
        </w:rPr>
      </w:pPr>
      <w:r>
        <w:rPr>
          <w:rFonts w:hint="eastAsia"/>
        </w:rPr>
        <w:t>And they cannot have doubted but that all the hatred which the ignorant attempt to bring upon the Christian religion on account of the disasters of this life, and the destruction and change which befall terrestrial things, whilst the learned do not merely dissimulate, but encourage that hatred, contrary to their own consciences, being possessed by a mad impiety;—they cannot have doubted, I say, but that this hatred is devoid of right reflection and reason, and full of most light temerity, and most pernicious animosity.</w:t>
      </w:r>
    </w:p>
    <w:p w14:paraId="02B11E87">
      <w:pPr>
        <w:spacing w:after="289" w:line="259" w:lineRule="auto"/>
        <w:ind w:left="0" w:firstLine="0"/>
        <w:jc w:val="left"/>
        <w:rPr>
          <w:rFonts w:hint="eastAsia"/>
        </w:rPr>
      </w:pPr>
    </w:p>
    <w:p w14:paraId="462EAB7E">
      <w:pPr>
        <w:spacing w:after="289" w:line="259" w:lineRule="auto"/>
        <w:ind w:left="0" w:firstLine="0"/>
        <w:jc w:val="left"/>
        <w:rPr>
          <w:rFonts w:hint="eastAsia"/>
        </w:rPr>
      </w:pPr>
      <w:r>
        <w:rPr>
          <w:rFonts w:hint="eastAsia"/>
        </w:rPr>
        <w:t>他们不可能怀疑，凡无知者因今生的灾难以及临到地上事物的毁灭和变迁而试图加给基督教的一切仇恨，而有学问的人不仅假装不知道，而且违背自己的良心，被疯狂的不虔诚所占据，鼓励那种仇恨；——我说，他们不可能怀疑，这种仇恨缺乏正确的反思和理性，并且充满了最轻率的鲁莽和最有害的敌意。</w:t>
      </w:r>
    </w:p>
    <w:p w14:paraId="585B7365">
      <w:pPr>
        <w:spacing w:after="289" w:line="259" w:lineRule="auto"/>
        <w:ind w:left="0" w:firstLine="0"/>
        <w:jc w:val="left"/>
        <w:rPr>
          <w:rFonts w:hint="eastAsia"/>
        </w:rPr>
      </w:pPr>
    </w:p>
    <w:p w14:paraId="59C0911D">
      <w:pPr>
        <w:spacing w:after="289" w:line="259" w:lineRule="auto"/>
        <w:ind w:left="0" w:firstLine="0"/>
        <w:jc w:val="left"/>
        <w:rPr>
          <w:rFonts w:hint="eastAsia"/>
        </w:rPr>
      </w:pPr>
      <w:r>
        <w:rPr>
          <w:rFonts w:hint="eastAsia"/>
        </w:rPr>
        <w:t>CHAP. 1.—OF THOSE WHO MAINTAIN THAT THEY WORSHIP THE GODS NOT FOR THE SAKE OF TEMPORAL BUT ETERNAL ADVANTAGES</w:t>
      </w:r>
    </w:p>
    <w:p w14:paraId="65D50B66">
      <w:pPr>
        <w:spacing w:after="289" w:line="259" w:lineRule="auto"/>
        <w:ind w:left="0" w:firstLine="0"/>
        <w:jc w:val="left"/>
        <w:rPr>
          <w:rFonts w:hint="eastAsia"/>
        </w:rPr>
      </w:pPr>
    </w:p>
    <w:p w14:paraId="19989857">
      <w:pPr>
        <w:spacing w:after="289" w:line="259" w:lineRule="auto"/>
        <w:ind w:left="0" w:firstLine="0"/>
        <w:jc w:val="left"/>
        <w:rPr>
          <w:rFonts w:hint="eastAsia"/>
        </w:rPr>
      </w:pPr>
      <w:r>
        <w:rPr>
          <w:rFonts w:hint="eastAsia"/>
        </w:rPr>
        <w:t>第一章——论那些主张他们敬拜诸神不是为了暂时利益而是为了永恒利益的人</w:t>
      </w:r>
    </w:p>
    <w:p w14:paraId="2768479B">
      <w:pPr>
        <w:spacing w:after="289" w:line="259" w:lineRule="auto"/>
        <w:ind w:left="0" w:firstLine="0"/>
        <w:jc w:val="left"/>
        <w:rPr>
          <w:rFonts w:hint="eastAsia"/>
        </w:rPr>
      </w:pPr>
    </w:p>
    <w:p w14:paraId="020A7CD9">
      <w:pPr>
        <w:spacing w:after="289" w:line="259" w:lineRule="auto"/>
        <w:ind w:left="0" w:firstLine="0"/>
        <w:jc w:val="left"/>
        <w:rPr>
          <w:rFonts w:hint="eastAsia"/>
        </w:rPr>
      </w:pPr>
      <w:r>
        <w:rPr>
          <w:rFonts w:hint="eastAsia"/>
        </w:rPr>
        <w:t>1. Now, as, in the next place (as the promised order demands), those are to be refuted and taught who contend that the gods of the nations, which the Christian truth destroys, are to be worshipped not on account of this life, but on account of that which is to be after death, I shall do well to commence my disputation with the truthful oracle of the holy psalm, "Blessed is the man whose hope is the Lord God, and who respecteth not vanities and lying follies."</w:t>
      </w:r>
    </w:p>
    <w:p w14:paraId="5D712895">
      <w:pPr>
        <w:spacing w:after="289" w:line="259" w:lineRule="auto"/>
        <w:ind w:left="0" w:firstLine="0"/>
        <w:jc w:val="left"/>
        <w:rPr>
          <w:rFonts w:hint="eastAsia"/>
        </w:rPr>
      </w:pPr>
    </w:p>
    <w:p w14:paraId="0FD905D7">
      <w:pPr>
        <w:spacing w:after="289" w:line="259" w:lineRule="auto"/>
        <w:ind w:left="0" w:firstLine="0"/>
        <w:jc w:val="left"/>
        <w:rPr>
          <w:rFonts w:hint="eastAsia"/>
        </w:rPr>
      </w:pPr>
      <w:r>
        <w:rPr>
          <w:rFonts w:hint="eastAsia"/>
        </w:rPr>
        <w:t>1. 现在，既然接下来（正如承诺的顺序所要求的）要驳斥和教导那些人，他们争辩说，那些被基督教真理所摧毁的万国之神，受敬拜不是为了今生，而是为了死后的生命，我也许最好以圣篇中真实的神谕开始我的论辩：“那以主神为盼望，不理会虚妄和虚谎之愚行的人有福了。”</w:t>
      </w:r>
    </w:p>
    <w:p w14:paraId="6287FFC8">
      <w:pPr>
        <w:spacing w:after="289" w:line="259" w:lineRule="auto"/>
        <w:ind w:left="0" w:firstLine="0"/>
        <w:jc w:val="left"/>
        <w:rPr>
          <w:rFonts w:hint="eastAsia"/>
        </w:rPr>
      </w:pPr>
    </w:p>
    <w:p w14:paraId="67751D8E">
      <w:pPr>
        <w:spacing w:after="289" w:line="259" w:lineRule="auto"/>
        <w:ind w:left="0" w:firstLine="0"/>
        <w:jc w:val="left"/>
        <w:rPr>
          <w:rFonts w:hint="eastAsia"/>
        </w:rPr>
      </w:pPr>
      <w:r>
        <w:rPr>
          <w:rFonts w:hint="eastAsia"/>
        </w:rPr>
        <w:t>Nevertheless, in all vanities and lying follies the philosophers are to be listened to with far more toleration, who have repudiated those opinions and errors of the people; for the people set up images to the deities, and either feigned concerning those whom they call immortal gods many false and unworthy things, or believed them, already feigned, and, when believed, mixed them up with their worship and sacred rites.</w:t>
      </w:r>
    </w:p>
    <w:p w14:paraId="7A292C74">
      <w:pPr>
        <w:spacing w:after="289" w:line="259" w:lineRule="auto"/>
        <w:ind w:left="0" w:firstLine="0"/>
        <w:jc w:val="left"/>
        <w:rPr>
          <w:rFonts w:hint="eastAsia"/>
        </w:rPr>
      </w:pPr>
    </w:p>
    <w:p w14:paraId="21CEBA82">
      <w:pPr>
        <w:spacing w:after="289" w:line="259" w:lineRule="auto"/>
        <w:ind w:left="0" w:firstLine="0"/>
        <w:jc w:val="left"/>
        <w:rPr>
          <w:rFonts w:hint="eastAsia"/>
        </w:rPr>
      </w:pPr>
      <w:r>
        <w:rPr>
          <w:rFonts w:hint="eastAsia"/>
        </w:rPr>
        <w:t>然而，在所有的虚妄和虚谎之愚行中，哲学家们应当得到更多宽容的倾听，他们已经否定了民众的那些意见和错误；因为民众为神灵设立偶像，要么关于那些他们称为不朽诸神者编造了许多虚假和不配的事情，要么相信那些已经被编造的事情，并且一旦相信，就将它们混入他们的敬拜和神圣仪式中。</w:t>
      </w:r>
    </w:p>
    <w:p w14:paraId="3D58DACB">
      <w:pPr>
        <w:spacing w:after="289" w:line="259" w:lineRule="auto"/>
        <w:ind w:left="0" w:firstLine="0"/>
        <w:jc w:val="left"/>
        <w:rPr>
          <w:rFonts w:hint="eastAsia"/>
        </w:rPr>
      </w:pPr>
    </w:p>
    <w:p w14:paraId="158F5EC3">
      <w:pPr>
        <w:spacing w:after="289" w:line="259" w:lineRule="auto"/>
        <w:ind w:left="0" w:firstLine="0"/>
        <w:jc w:val="left"/>
        <w:rPr>
          <w:rFonts w:hint="eastAsia"/>
        </w:rPr>
      </w:pPr>
      <w:r>
        <w:rPr>
          <w:rFonts w:hint="eastAsia"/>
        </w:rPr>
        <w:t>With those men who, though not by free avowal of their convictions, do still testify that they disapprove of those things by their muttering disapprobation during disputations on the subject, it may not be very far amiss to discuss the following question: Whether for the sake of the life which is to be after death, we ought to worship, not the one God who made all creatures spiritual and corporeal, but those many gods who, as some of these philosophers hold, were made by that one God, and placed by Him in their respective sublime spheres, and are therefore considered more excellent and more noble than all the others?</w:t>
      </w:r>
    </w:p>
    <w:p w14:paraId="65961A2E">
      <w:pPr>
        <w:spacing w:after="289" w:line="259" w:lineRule="auto"/>
        <w:ind w:left="0" w:firstLine="0"/>
        <w:jc w:val="left"/>
        <w:rPr>
          <w:rFonts w:hint="eastAsia"/>
        </w:rPr>
      </w:pPr>
    </w:p>
    <w:p w14:paraId="5D36EF7D">
      <w:pPr>
        <w:spacing w:after="289" w:line="259" w:lineRule="auto"/>
        <w:ind w:left="0" w:firstLine="0"/>
        <w:jc w:val="left"/>
        <w:rPr>
          <w:rFonts w:hint="eastAsia"/>
        </w:rPr>
      </w:pPr>
      <w:r>
        <w:rPr>
          <w:rFonts w:hint="eastAsia"/>
        </w:rPr>
        <w:t>对于那些人——虽然不是通过自由公开地承认他们的信念，但仍然通过在这个主题的争论中低声表示不满来证明他们不赞成那些事情——与他们讨论以下问题可能并不太离谱：为了死后的生命，我们是否应当敬拜那许多神，而不是敬拜那位创造了所有灵性和有形受造物的独一真神？正如这些哲学家中的一些人所认为的，那些神是由那一位神所造，并被祂安置在各自崇高的领域中，因此被认为比所有其他神更优越、更高贵？</w:t>
      </w:r>
    </w:p>
    <w:p w14:paraId="3BD6833B">
      <w:pPr>
        <w:spacing w:after="289" w:line="259" w:lineRule="auto"/>
        <w:ind w:left="0" w:firstLine="0"/>
        <w:jc w:val="left"/>
        <w:rPr>
          <w:rFonts w:hint="eastAsia"/>
        </w:rPr>
      </w:pPr>
    </w:p>
    <w:p w14:paraId="1AC556CE">
      <w:pPr>
        <w:spacing w:after="289" w:line="259" w:lineRule="auto"/>
        <w:ind w:left="0" w:firstLine="0"/>
        <w:jc w:val="left"/>
        <w:rPr>
          <w:rFonts w:hint="eastAsia"/>
        </w:rPr>
      </w:pPr>
      <w:r>
        <w:rPr>
          <w:rFonts w:hint="eastAsia"/>
        </w:rPr>
        <w:t>2. But who will assert that it must be affirmed and contended that those gods, certain of whom I have mentioned in the fourth book, to whom are distributed, each to each the charges of minute things, do bestow eternal life?</w:t>
      </w:r>
    </w:p>
    <w:p w14:paraId="3E50C2C8">
      <w:pPr>
        <w:spacing w:after="289" w:line="259" w:lineRule="auto"/>
        <w:ind w:left="0" w:firstLine="0"/>
        <w:jc w:val="left"/>
        <w:rPr>
          <w:rFonts w:hint="eastAsia"/>
        </w:rPr>
      </w:pPr>
    </w:p>
    <w:p w14:paraId="7F5A6D29">
      <w:pPr>
        <w:spacing w:after="289" w:line="259" w:lineRule="auto"/>
        <w:ind w:left="0" w:firstLine="0"/>
        <w:jc w:val="left"/>
        <w:rPr>
          <w:rFonts w:hint="eastAsia"/>
        </w:rPr>
      </w:pPr>
      <w:r>
        <w:rPr>
          <w:rFonts w:hint="eastAsia"/>
        </w:rPr>
        <w:t>2. 但是，谁会断言必须肯定和争辩说，那些诸神——我在第四卷中提到过其中某些，微小事物的职责被分配给他们，每位管一项——能赐予永生呢？</w:t>
      </w:r>
    </w:p>
    <w:p w14:paraId="392D7CB1">
      <w:pPr>
        <w:spacing w:after="289" w:line="259" w:lineRule="auto"/>
        <w:ind w:left="0" w:firstLine="0"/>
        <w:jc w:val="left"/>
        <w:rPr>
          <w:rFonts w:hint="eastAsia"/>
        </w:rPr>
      </w:pPr>
    </w:p>
    <w:p w14:paraId="7BE150F2">
      <w:pPr>
        <w:spacing w:after="289" w:line="259" w:lineRule="auto"/>
        <w:ind w:left="0" w:firstLine="0"/>
        <w:jc w:val="left"/>
        <w:rPr>
          <w:rFonts w:hint="eastAsia"/>
        </w:rPr>
      </w:pPr>
      <w:r>
        <w:rPr>
          <w:rFonts w:hint="eastAsia"/>
        </w:rPr>
        <w:t>But will those most skilled and most acute men, who glory in having written for the great benefit of men, to teach on what account each god is to be worshipped, and what is to be sought from each, lest with most disgraceful absurdity, such as a mimic is wont for the sake of merriment to exhibit, water should be sought from Liber, wine from the Lymphs,—will those men indeed affirm to any man supplicating the immortal gods, that when he shall have asked wine from the Lymphs, and they shall have answered him, "We have water, seek wine from Liber," he may rightly say, "If ye have not wine, at least give me eternal life?"</w:t>
      </w:r>
    </w:p>
    <w:p w14:paraId="0DF7BD2B">
      <w:pPr>
        <w:spacing w:after="289" w:line="259" w:lineRule="auto"/>
        <w:ind w:left="0" w:firstLine="0"/>
        <w:jc w:val="left"/>
        <w:rPr>
          <w:rFonts w:hint="eastAsia"/>
        </w:rPr>
      </w:pPr>
    </w:p>
    <w:p w14:paraId="7524AABF">
      <w:pPr>
        <w:spacing w:after="289" w:line="259" w:lineRule="auto"/>
        <w:ind w:left="0" w:firstLine="0"/>
        <w:jc w:val="left"/>
        <w:rPr>
          <w:rFonts w:hint="eastAsia"/>
        </w:rPr>
      </w:pPr>
      <w:r>
        <w:rPr>
          <w:rFonts w:hint="eastAsia"/>
        </w:rPr>
        <w:t>但是，那些最熟练、最敏锐的人——他们夸耀自己为了人类的重大利益而写作，教导每个神应当因何缘故受敬拜，以及从每个神那里应当寻求什么，免得出现最可耻的荒谬，就像滑稽演员为了娱乐而习惯展示的那样，向利贝尔（Liber）求水，向琳芙丝（Lymphs，水神）求酒——那些人真的会对任何向不朽诸神祈求的人肯定说，当他向琳芙丝求酒，她们回答他说“我们有水，向利贝尔求酒”时，他可以正当地说“如果你们没有酒，至少给我永生”吗？</w:t>
      </w:r>
    </w:p>
    <w:p w14:paraId="0CA6244E">
      <w:pPr>
        <w:spacing w:after="289" w:line="259" w:lineRule="auto"/>
        <w:ind w:left="0" w:firstLine="0"/>
        <w:jc w:val="left"/>
        <w:rPr>
          <w:rFonts w:hint="eastAsia"/>
        </w:rPr>
      </w:pPr>
    </w:p>
    <w:p w14:paraId="300F8FD7">
      <w:pPr>
        <w:spacing w:after="289" w:line="259" w:lineRule="auto"/>
        <w:ind w:left="0" w:firstLine="0"/>
        <w:jc w:val="left"/>
        <w:rPr>
          <w:rFonts w:hint="eastAsia"/>
        </w:rPr>
      </w:pPr>
      <w:r>
        <w:rPr>
          <w:rFonts w:hint="eastAsia"/>
        </w:rPr>
        <w:t>What more monstrous than this absurdity?</w:t>
      </w:r>
    </w:p>
    <w:p w14:paraId="6DB4C27B">
      <w:pPr>
        <w:spacing w:after="289" w:line="259" w:lineRule="auto"/>
        <w:ind w:left="0" w:firstLine="0"/>
        <w:jc w:val="left"/>
        <w:rPr>
          <w:rFonts w:hint="eastAsia"/>
        </w:rPr>
      </w:pPr>
    </w:p>
    <w:p w14:paraId="608BC857">
      <w:pPr>
        <w:spacing w:after="289" w:line="259" w:lineRule="auto"/>
        <w:ind w:left="0" w:firstLine="0"/>
        <w:jc w:val="left"/>
        <w:rPr>
          <w:rFonts w:hint="eastAsia"/>
        </w:rPr>
      </w:pPr>
      <w:r>
        <w:rPr>
          <w:rFonts w:hint="eastAsia"/>
        </w:rPr>
        <w:t>还有什么比这荒谬更怪诞的呢？</w:t>
      </w:r>
    </w:p>
    <w:p w14:paraId="17ACA79E">
      <w:pPr>
        <w:spacing w:after="289" w:line="259" w:lineRule="auto"/>
        <w:ind w:left="0" w:firstLine="0"/>
        <w:jc w:val="left"/>
        <w:rPr>
          <w:rFonts w:hint="eastAsia"/>
        </w:rPr>
      </w:pPr>
    </w:p>
    <w:p w14:paraId="2FFFADCC">
      <w:pPr>
        <w:spacing w:after="289" w:line="259" w:lineRule="auto"/>
        <w:ind w:left="0" w:firstLine="0"/>
        <w:jc w:val="left"/>
        <w:rPr>
          <w:rFonts w:hint="eastAsia"/>
        </w:rPr>
      </w:pPr>
      <w:r>
        <w:rPr>
          <w:rFonts w:hint="eastAsia"/>
        </w:rPr>
        <w:t>Will not these Lymphs,—for they are wont to be very easily made laugh,3—laughing loudly (if they do not attempt to deceive like demons), answer the suppliant, "O man, dost thou think that we have life (vitam) in our power, who thou hearest have not even the vine (vitem)?"</w:t>
      </w:r>
    </w:p>
    <w:p w14:paraId="6312442D">
      <w:pPr>
        <w:spacing w:after="289" w:line="259" w:lineRule="auto"/>
        <w:ind w:left="0" w:firstLine="0"/>
        <w:jc w:val="left"/>
        <w:rPr>
          <w:rFonts w:hint="eastAsia"/>
        </w:rPr>
      </w:pPr>
    </w:p>
    <w:p w14:paraId="2000EC62">
      <w:pPr>
        <w:spacing w:after="289" w:line="259" w:lineRule="auto"/>
        <w:ind w:left="0" w:firstLine="0"/>
        <w:jc w:val="left"/>
        <w:rPr>
          <w:rFonts w:hint="eastAsia"/>
        </w:rPr>
      </w:pPr>
      <w:r>
        <w:rPr>
          <w:rFonts w:hint="eastAsia"/>
        </w:rPr>
        <w:t>难道这些琳芙丝——因为她们通常很容易被逗笑——不会大声笑着（如果她们不像魔鬼那样试图欺骗）回答恳求者说：“人啊，你认为我们有能力掌握‘生命’（vitam），既然你听说我们连‘葡萄藤’（vitem）都没有吗？”</w:t>
      </w:r>
    </w:p>
    <w:p w14:paraId="1662A697">
      <w:pPr>
        <w:spacing w:after="289" w:line="259" w:lineRule="auto"/>
        <w:ind w:left="0" w:firstLine="0"/>
        <w:jc w:val="left"/>
        <w:rPr>
          <w:rFonts w:hint="eastAsia"/>
        </w:rPr>
      </w:pPr>
    </w:p>
    <w:p w14:paraId="6E81DB4E">
      <w:pPr>
        <w:spacing w:after="289" w:line="259" w:lineRule="auto"/>
        <w:ind w:left="0" w:firstLine="0"/>
        <w:jc w:val="left"/>
        <w:rPr>
          <w:rFonts w:hint="eastAsia"/>
        </w:rPr>
      </w:pPr>
      <w:r>
        <w:rPr>
          <w:rFonts w:hint="eastAsia"/>
        </w:rPr>
        <w:t>It is therefore most impudent folly to seek and hope for eternal life from such gods as are asserted so to preside over the separate minute concernments of this most sorrowful and short life, and whatever is useful for supporting and propping it, as that if anything which is under the care and power of one be sought from another, it is so incongruous and absurd that it appears very like to mimic drollery,—which, when it is done by mimics knowing what they are doing, is deservedly laughed at in the theatre, but when it is done by foolish persons, who do not know better, is more deservedly ridiculed in the world.</w:t>
      </w:r>
    </w:p>
    <w:p w14:paraId="28E2D6FC">
      <w:pPr>
        <w:spacing w:after="289" w:line="259" w:lineRule="auto"/>
        <w:ind w:left="0" w:firstLine="0"/>
        <w:jc w:val="left"/>
        <w:rPr>
          <w:rFonts w:hint="eastAsia"/>
        </w:rPr>
      </w:pPr>
    </w:p>
    <w:p w14:paraId="0BEAE175">
      <w:pPr>
        <w:spacing w:after="289" w:line="259" w:lineRule="auto"/>
        <w:ind w:left="0" w:firstLine="0"/>
        <w:jc w:val="left"/>
        <w:rPr>
          <w:rFonts w:hint="eastAsia"/>
        </w:rPr>
      </w:pPr>
      <w:r>
        <w:rPr>
          <w:rFonts w:hint="eastAsia"/>
        </w:rPr>
        <w:t>因此，从这样的神那里寻求和指望永生是最无耻的愚蠢，这些神被断言只分别掌管这最悲惨短促生命中的微小事务，以及任何对支持和维持这生命有用的东西，以至于如果向一位神寻求在其看管和权力范围之外、属于另一位神的事物，那是如此不协调和荒谬，看起来非常像滑稽戏——当滑稽演员明知故犯时，理应在剧院被嘲笑，但当愚蠢的人因无知而做时，更理应在世上被嘲笑。</w:t>
      </w:r>
    </w:p>
    <w:p w14:paraId="32B9B530">
      <w:pPr>
        <w:spacing w:after="289" w:line="259" w:lineRule="auto"/>
        <w:ind w:left="0" w:firstLine="0"/>
        <w:jc w:val="left"/>
        <w:rPr>
          <w:rFonts w:hint="eastAsia"/>
        </w:rPr>
      </w:pPr>
    </w:p>
    <w:p w14:paraId="3D35793F">
      <w:pPr>
        <w:spacing w:after="289" w:line="259" w:lineRule="auto"/>
        <w:ind w:left="0" w:firstLine="0"/>
        <w:jc w:val="left"/>
        <w:rPr>
          <w:rFonts w:hint="eastAsia"/>
        </w:rPr>
      </w:pPr>
      <w:r>
        <w:rPr>
          <w:rFonts w:hint="eastAsia"/>
        </w:rPr>
        <w:t>Wherefore, as concerns those gods which the states have established, it has been cleverly invented and handed down to memory by learned men, what god or goddess is to be supplicated in relation to every particular thing,—what, for instance, is to be sought from Liber, what from the Lymphs, what from Vulcan, and so of all the rest, some of whom I have mentioned in the fourth book, and some I have thought right to omit.</w:t>
      </w:r>
    </w:p>
    <w:p w14:paraId="3AEC3716">
      <w:pPr>
        <w:spacing w:after="289" w:line="259" w:lineRule="auto"/>
        <w:ind w:left="0" w:firstLine="0"/>
        <w:jc w:val="left"/>
        <w:rPr>
          <w:rFonts w:hint="eastAsia"/>
        </w:rPr>
      </w:pPr>
    </w:p>
    <w:p w14:paraId="114CB138">
      <w:pPr>
        <w:spacing w:after="289" w:line="259" w:lineRule="auto"/>
        <w:ind w:left="0" w:firstLine="0"/>
        <w:jc w:val="left"/>
        <w:rPr>
          <w:rFonts w:hint="eastAsia"/>
        </w:rPr>
      </w:pPr>
      <w:r>
        <w:rPr>
          <w:rFonts w:hint="eastAsia"/>
        </w:rPr>
        <w:t>因此，关于各国所设立的那些神，有学问的人已经巧妙地发明并流传下来，关于每一件特定的事情应当向哪位男神或女神祈求——例如，向利贝尔求什么，向琳芙丝求什么，向伏尔甘（Vulcan）求什么，其余的也是如此，其中一些我在第四卷中提到过，一些我认为可以省略。</w:t>
      </w:r>
    </w:p>
    <w:p w14:paraId="409FC565">
      <w:pPr>
        <w:spacing w:after="289" w:line="259" w:lineRule="auto"/>
        <w:ind w:left="0" w:firstLine="0"/>
        <w:jc w:val="left"/>
        <w:rPr>
          <w:rFonts w:hint="eastAsia"/>
        </w:rPr>
      </w:pPr>
    </w:p>
    <w:p w14:paraId="0376D43B">
      <w:pPr>
        <w:spacing w:after="289" w:line="259" w:lineRule="auto"/>
        <w:ind w:left="0" w:firstLine="0"/>
        <w:jc w:val="left"/>
        <w:rPr>
          <w:rFonts w:hint="eastAsia"/>
        </w:rPr>
      </w:pPr>
      <w:r>
        <w:rPr>
          <w:rFonts w:hint="eastAsia"/>
        </w:rPr>
        <w:t>Further, if it is an error to seek wine from Ceres, bread from Liber, water from Vulcan, fire from the Lymphs, how much greater absurdity ought it to be thought, if supplication be made to any one of these for eternal life?</w:t>
      </w:r>
    </w:p>
    <w:p w14:paraId="508679F9">
      <w:pPr>
        <w:spacing w:after="289" w:line="259" w:lineRule="auto"/>
        <w:ind w:left="0" w:firstLine="0"/>
        <w:jc w:val="left"/>
        <w:rPr>
          <w:rFonts w:hint="eastAsia"/>
        </w:rPr>
      </w:pPr>
    </w:p>
    <w:p w14:paraId="19B263DF">
      <w:pPr>
        <w:spacing w:after="289" w:line="259" w:lineRule="auto"/>
        <w:ind w:left="0" w:firstLine="0"/>
        <w:jc w:val="left"/>
        <w:rPr>
          <w:rFonts w:hint="eastAsia"/>
        </w:rPr>
      </w:pPr>
      <w:r>
        <w:rPr>
          <w:rFonts w:hint="eastAsia"/>
        </w:rPr>
        <w:t>此外，如果向谷神星（Ceres）求酒，向利贝尔求面包，向伏尔甘求水，向琳芙丝求火是错误的，那么如果向其中任何一位祈求永生，岂不应被认为是更大的荒谬吗？</w:t>
      </w:r>
    </w:p>
    <w:p w14:paraId="7B411F4D">
      <w:pPr>
        <w:spacing w:after="289" w:line="259" w:lineRule="auto"/>
        <w:ind w:left="0" w:firstLine="0"/>
        <w:jc w:val="left"/>
        <w:rPr>
          <w:rFonts w:hint="eastAsia"/>
        </w:rPr>
      </w:pPr>
    </w:p>
    <w:p w14:paraId="481FDFCD">
      <w:pPr>
        <w:spacing w:after="289" w:line="259" w:lineRule="auto"/>
        <w:ind w:left="0" w:firstLine="0"/>
        <w:jc w:val="left"/>
        <w:rPr>
          <w:rFonts w:hint="eastAsia"/>
        </w:rPr>
      </w:pPr>
      <w:r>
        <w:rPr>
          <w:rFonts w:hint="eastAsia"/>
        </w:rPr>
        <w:t>3. Wherefore, if, when we were inquiring what gods or goddesses are to be believed to be able to confer earthly kingdoms upon men, all things having been discussed, it was shown to be very far from the truth to think that even terrestrial kingdoms are established by any of those many false deities, is it not most insane impiety to believe that eternal life, which is, without any doubt or comparison, to be preferred to all terrestrial kingdoms, can be given to any one by any of these gods?</w:t>
      </w:r>
    </w:p>
    <w:p w14:paraId="2418C1ED">
      <w:pPr>
        <w:spacing w:after="289" w:line="259" w:lineRule="auto"/>
        <w:ind w:left="0" w:firstLine="0"/>
        <w:jc w:val="left"/>
        <w:rPr>
          <w:rFonts w:hint="eastAsia"/>
        </w:rPr>
      </w:pPr>
    </w:p>
    <w:p w14:paraId="6AE4818A">
      <w:pPr>
        <w:spacing w:after="289" w:line="259" w:lineRule="auto"/>
        <w:ind w:left="0" w:firstLine="0"/>
        <w:jc w:val="left"/>
        <w:rPr>
          <w:rFonts w:hint="eastAsia"/>
        </w:rPr>
      </w:pPr>
      <w:r>
        <w:rPr>
          <w:rFonts w:hint="eastAsia"/>
        </w:rPr>
        <w:t>3. 因此，当我们探究应当相信哪些男神或女神能将地上的国度赐给人类时，在讨论了一切之后，已表明认为即使是地上的国度也是由那些众多假神中的任何一位建立的，这一想法离真理甚远，那么，相信永生——这无疑且无可比拟地优于所有地上国度——能由这些神中的任何一位赐给任何人，这岂不是最疯狂的不虔诚吗？</w:t>
      </w:r>
    </w:p>
    <w:p w14:paraId="569247A1">
      <w:pPr>
        <w:spacing w:after="289" w:line="259" w:lineRule="auto"/>
        <w:ind w:left="0" w:firstLine="0"/>
        <w:jc w:val="left"/>
        <w:rPr>
          <w:rFonts w:hint="eastAsia"/>
        </w:rPr>
      </w:pPr>
    </w:p>
    <w:p w14:paraId="60A5F29F">
      <w:pPr>
        <w:spacing w:after="289" w:line="259" w:lineRule="auto"/>
        <w:ind w:left="0" w:firstLine="0"/>
        <w:jc w:val="left"/>
        <w:rPr>
          <w:rFonts w:hint="eastAsia"/>
        </w:rPr>
      </w:pPr>
      <w:r>
        <w:rPr>
          <w:rFonts w:hint="eastAsia"/>
        </w:rPr>
        <w:t>For the reason why such gods seemed to us not to be able to give even an earthly kingdom, was not because they are very great and exalted, whilst that is something small and abject, which they, in their so great sublimity, would not condescend to care for, but because, however deservedly any one may, in consideration of human frailty, despise the falling pinnacles of an earthly kingdom, these gods have presented such an appearance as to seem most unworthy to have the granting and preserving of even those entrusted to them; and consequently, if (as we have taught in the two last books of our work, where this matter is treated of) no god out of all that crowd, either belonging to, as it were, the plebeian or to the noble gods, is fit to give mortal kingdoms to mortals, how much less is he able to make immortals of mortals?</w:t>
      </w:r>
    </w:p>
    <w:p w14:paraId="563693DB">
      <w:pPr>
        <w:spacing w:after="289" w:line="259" w:lineRule="auto"/>
        <w:ind w:left="0" w:firstLine="0"/>
        <w:jc w:val="left"/>
        <w:rPr>
          <w:rFonts w:hint="eastAsia"/>
        </w:rPr>
      </w:pPr>
    </w:p>
    <w:p w14:paraId="50329646">
      <w:pPr>
        <w:spacing w:after="289" w:line="259" w:lineRule="auto"/>
        <w:ind w:left="0" w:firstLine="0"/>
        <w:jc w:val="left"/>
        <w:rPr>
          <w:rFonts w:hint="eastAsia"/>
        </w:rPr>
      </w:pPr>
      <w:r>
        <w:rPr>
          <w:rFonts w:hint="eastAsia"/>
        </w:rPr>
        <w:t>因为我们认为这样的神甚至不能赐予地上国度的原因，并不是因为他们非常伟大崇高，而那是某种渺小卑贱的东西，以至于他们在如此的崇高中不屑于关心，而是因为，无论任何人考虑到人类的脆弱，多么理所当然地轻视地上国度那将倾的顶峰，这些神所呈现出的样子，似乎最不配拥有甚至赐予和保存那些托付给他们的东西；因此，如果（正如我们在本书前两卷处理此事时所教导的）那一群神中，无论是属于平民神还是贵族神，没有一个神适合将必死的国度赐给必死的人，他岂不更没有能力使必死的人成为不朽的吗？</w:t>
      </w:r>
    </w:p>
    <w:p w14:paraId="3CE20175">
      <w:pPr>
        <w:spacing w:after="289" w:line="259" w:lineRule="auto"/>
        <w:ind w:left="0" w:firstLine="0"/>
        <w:jc w:val="left"/>
        <w:rPr>
          <w:rFonts w:hint="eastAsia"/>
        </w:rPr>
      </w:pPr>
    </w:p>
    <w:p w14:paraId="45DE4E5A">
      <w:pPr>
        <w:spacing w:after="289" w:line="259" w:lineRule="auto"/>
        <w:ind w:left="0" w:firstLine="0"/>
        <w:jc w:val="left"/>
        <w:rPr>
          <w:rFonts w:hint="eastAsia"/>
        </w:rPr>
      </w:pPr>
      <w:r>
        <w:rPr>
          <w:rFonts w:hint="eastAsia"/>
        </w:rPr>
        <w:t>4. And more than this, if, according to the opinion of those with whom we are now arguing, the gods are to be worshipped, not on account of the present life, but of that which is to be after death, then, certainly, they are not to be worshipped on account of those particular things which are distributed and portioned out (not by any law of rational truth, but by mere vain conjecture) to the power of such gods, as they believe they ought to be worshipped, who contend that their worship is necessary for all the desirable things of this mortal life, against whom I have disputed sufficiently, as far as I was able, in the five preceding books.</w:t>
      </w:r>
    </w:p>
    <w:p w14:paraId="6A5E9DBF">
      <w:pPr>
        <w:spacing w:after="289" w:line="259" w:lineRule="auto"/>
        <w:ind w:left="0" w:firstLine="0"/>
        <w:jc w:val="left"/>
        <w:rPr>
          <w:rFonts w:hint="eastAsia"/>
        </w:rPr>
      </w:pPr>
    </w:p>
    <w:p w14:paraId="59A31AE5">
      <w:pPr>
        <w:spacing w:after="289" w:line="259" w:lineRule="auto"/>
        <w:ind w:left="0" w:firstLine="0"/>
        <w:jc w:val="left"/>
        <w:rPr>
          <w:rFonts w:hint="eastAsia"/>
        </w:rPr>
      </w:pPr>
      <w:r>
        <w:rPr>
          <w:rFonts w:hint="eastAsia"/>
        </w:rPr>
        <w:t>4. 更有甚者，如果按照那些我们现在与之争论的人的观点，敬拜众神不是为了今生，而是为了死后的生命，那么，无疑，敬拜他们就不应当是为了那些特定的事情，这些事情被分配和划分给（不是通过任何理性真理的法则，而是仅仅通过虚妄的猜测）这些神的权力，正如那些认为他们的敬拜对于这必死生命中所有可取之物是必要的人所相信应当敬拜的那样，对于这些人，我在前五卷书中已尽我所能进行了充分的驳斥。</w:t>
      </w:r>
    </w:p>
    <w:p w14:paraId="77974CF8">
      <w:pPr>
        <w:spacing w:after="289" w:line="259" w:lineRule="auto"/>
        <w:ind w:left="0" w:firstLine="0"/>
        <w:jc w:val="left"/>
        <w:rPr>
          <w:rFonts w:hint="eastAsia"/>
        </w:rPr>
      </w:pPr>
    </w:p>
    <w:p w14:paraId="1B820260">
      <w:pPr>
        <w:spacing w:after="289" w:line="259" w:lineRule="auto"/>
        <w:ind w:left="0" w:firstLine="0"/>
        <w:jc w:val="left"/>
        <w:rPr>
          <w:rFonts w:hint="eastAsia"/>
        </w:rPr>
      </w:pPr>
      <w:r>
        <w:rPr>
          <w:rFonts w:hint="eastAsia"/>
        </w:rPr>
        <w:t>These things being so, if the age itself of those who worshipped the goddess Juventas should be characterized by remarkable vigor, whilst her despisers should either die within the years of youth, or should, during that period, grow cold as with the torpor of old age; if bearded Fortuna should cover the cheeks of her worshippers more handsomely and more gracefully than all others, whilst we should see those by whom she was despised either altogether beardless or ill-bearded; even then we should most rightly say, that thus far these several gods had power, limited in some way by their functions, and that, consequently, neither ought eternal life to be sought from Juventas, who could not give a beard, nor ought any good thing after this life to be expected from Fortuna Barbata, who has no power even in this life to give the age itself at which the beard grows.</w:t>
      </w:r>
    </w:p>
    <w:p w14:paraId="75C24501">
      <w:pPr>
        <w:spacing w:after="289" w:line="259" w:lineRule="auto"/>
        <w:ind w:left="0" w:firstLine="0"/>
        <w:jc w:val="left"/>
        <w:rPr>
          <w:rFonts w:hint="eastAsia"/>
        </w:rPr>
      </w:pPr>
    </w:p>
    <w:p w14:paraId="77AA325E">
      <w:pPr>
        <w:spacing w:after="289" w:line="259" w:lineRule="auto"/>
        <w:ind w:left="0" w:firstLine="0"/>
        <w:jc w:val="left"/>
        <w:rPr>
          <w:rFonts w:hint="eastAsia"/>
        </w:rPr>
      </w:pPr>
      <w:r>
        <w:rPr>
          <w:rFonts w:hint="eastAsia"/>
        </w:rPr>
        <w:t>既然如此，如果那些敬拜女神尤文塔斯（Juventas，青春女神）的人，其年龄本身的特征是显著的活力，而轻视她的人要么在青春年华死去，要么在那期间变得像老年人一样迟钝冷漠；如果长胡子的福尔图娜（Fortuna Barbata）使敬拜她的人的脸颊比所有其他人都更英俊、更优雅地长满胡须，而我们看到那些轻视她的人要么完全没有胡须，要么胡须长得不好；即使在那时，我们也应当最正确地说，到目前为止，这几位神拥有某种受其职能限制的权力，因此，既不应向不能赐予胡须的尤文塔斯寻求永生，也不应期望从长胡子的福尔图娜那里得到死后的任何好处，因为她甚至在今生也没有能力赐予长胡须的年龄本身。</w:t>
      </w:r>
    </w:p>
    <w:p w14:paraId="1833CBC3">
      <w:pPr>
        <w:spacing w:after="289" w:line="259" w:lineRule="auto"/>
        <w:ind w:left="0" w:firstLine="0"/>
        <w:jc w:val="left"/>
        <w:rPr>
          <w:rFonts w:hint="eastAsia"/>
        </w:rPr>
      </w:pPr>
    </w:p>
    <w:p w14:paraId="3A1610B3">
      <w:pPr>
        <w:spacing w:after="289" w:line="259" w:lineRule="auto"/>
        <w:ind w:left="0" w:firstLine="0"/>
        <w:jc w:val="left"/>
        <w:rPr>
          <w:rFonts w:hint="eastAsia"/>
        </w:rPr>
      </w:pPr>
      <w:r>
        <w:rPr>
          <w:rFonts w:hint="eastAsia"/>
        </w:rPr>
        <w:t>But now, when their worship is necessary not even on account of those very things which they think are subjected to their power,—for many worshippers of the goddess Juventas have not been at all vigorous at that age, and many who do not worship her rejoice in youthful strength; and also many suppliants of Fortuna Barbata have either not been able to attain to any beard at all, not even an ugly one, although they who adore her in order to obtain a beard are ridiculed by her bearded despisers,—is the human heart really so foolish as to believe that that worship of the gods, which it acknowledges to be vain and ridiculous with respect to those very temporal and swiftly passing gifts, over each of which one of these gods is said to preside, is fruitful in results with respect to eternal life?</w:t>
      </w:r>
    </w:p>
    <w:p w14:paraId="481E032B">
      <w:pPr>
        <w:spacing w:after="289" w:line="259" w:lineRule="auto"/>
        <w:ind w:left="0" w:firstLine="0"/>
        <w:jc w:val="left"/>
        <w:rPr>
          <w:rFonts w:hint="eastAsia"/>
        </w:rPr>
      </w:pPr>
    </w:p>
    <w:p w14:paraId="784BB101">
      <w:pPr>
        <w:spacing w:after="289" w:line="259" w:lineRule="auto"/>
        <w:ind w:left="0" w:firstLine="0"/>
        <w:jc w:val="left"/>
        <w:rPr>
          <w:rFonts w:hint="eastAsia"/>
        </w:rPr>
      </w:pPr>
      <w:r>
        <w:rPr>
          <w:rFonts w:hint="eastAsia"/>
        </w:rPr>
        <w:t>但是现在，既然即使为了那些他们认为受这些神权力支配的事情，对他们的敬拜也是不必要的——因为许多女神尤文塔斯的崇拜者在那个年龄根本没有活力，而许多不敬拜她的人却享受着青春的力量；同样，许多长胡子福尔图娜的恳求者要么根本长不出任何胡须，甚至连难看的胡须都没有，尽管那些为了获得胡须而崇拜她的人被长着胡须的轻视者嘲笑——人心真的如此愚蠢，以至于相信那种对于那些暂时的、迅速消逝的恩赐——据说这些神中的每一位分别掌管其中之一——被承认为是虚妄和可笑的敬拜，在永生方面却是富有成效的吗？</w:t>
      </w:r>
    </w:p>
    <w:p w14:paraId="3DA51001">
      <w:pPr>
        <w:spacing w:after="289" w:line="259" w:lineRule="auto"/>
        <w:ind w:left="0" w:firstLine="0"/>
        <w:jc w:val="left"/>
        <w:rPr>
          <w:rFonts w:hint="eastAsia"/>
        </w:rPr>
      </w:pPr>
    </w:p>
    <w:p w14:paraId="74485EE5">
      <w:pPr>
        <w:spacing w:after="289" w:line="259" w:lineRule="auto"/>
        <w:ind w:left="0" w:firstLine="0"/>
        <w:jc w:val="left"/>
        <w:rPr>
          <w:rFonts w:hint="eastAsia"/>
        </w:rPr>
      </w:pPr>
      <w:r>
        <w:rPr>
          <w:rFonts w:hint="eastAsia"/>
        </w:rPr>
        <w:t>And that they are able to give eternal life has not been affirmed even by those who, that they might be worshipped by the silly populace, distributed in minute division among them these temporal occupations, that none of them might sit idle; for they had supposed the existence of an exceedingly great number.</w:t>
      </w:r>
    </w:p>
    <w:p w14:paraId="5D17090D">
      <w:pPr>
        <w:spacing w:after="289" w:line="259" w:lineRule="auto"/>
        <w:ind w:left="0" w:firstLine="0"/>
        <w:jc w:val="left"/>
        <w:rPr>
          <w:rFonts w:hint="eastAsia"/>
        </w:rPr>
      </w:pPr>
    </w:p>
    <w:p w14:paraId="045CA5D4">
      <w:pPr>
        <w:spacing w:after="289" w:line="259" w:lineRule="auto"/>
        <w:ind w:left="0" w:firstLine="0"/>
        <w:jc w:val="left"/>
        <w:rPr>
          <w:rFonts w:hint="eastAsia"/>
        </w:rPr>
      </w:pPr>
      <w:r>
        <w:rPr>
          <w:rFonts w:hint="eastAsia"/>
        </w:rPr>
        <w:t>即便那些人也没有肯定他们能赐予永生，这些人为了使他们受到愚蠢民众的敬拜，将这些暂时的职业细分给他们，以免他们中有任何一位闲坐着；因为他们曾假设存在着极其巨大的数目。</w:t>
      </w:r>
    </w:p>
    <w:p w14:paraId="673D83BA">
      <w:pPr>
        <w:spacing w:after="289" w:line="259" w:lineRule="auto"/>
        <w:ind w:left="0" w:firstLine="0"/>
        <w:jc w:val="left"/>
        <w:rPr>
          <w:rFonts w:hint="eastAsia"/>
        </w:rPr>
      </w:pPr>
    </w:p>
    <w:p w14:paraId="12BA5A2A">
      <w:pPr>
        <w:spacing w:after="289" w:line="259" w:lineRule="auto"/>
        <w:ind w:left="0" w:firstLine="0"/>
        <w:jc w:val="left"/>
        <w:rPr>
          <w:rFonts w:hint="eastAsia"/>
        </w:rPr>
      </w:pPr>
      <w:r>
        <w:rPr>
          <w:rFonts w:hint="eastAsia"/>
        </w:rPr>
        <w:t>CHAP. 2.—WHAT WE ARE TO BELIEVE THAT VARRO THOUGHT CONCERNING THE GODS OF THE NATIONS, WHOSE VARIOUS KINDS AND SACRED RITES HE HAS SHOWN TO BE SUCH THAT HE WOULD HAVE ACTED MORE REVERENTLY TOWARDS THEM HAD HE BEEN ALTOGETHER SILENT CONCERNING THEM</w:t>
      </w:r>
    </w:p>
    <w:p w14:paraId="65780352">
      <w:pPr>
        <w:spacing w:after="289" w:line="259" w:lineRule="auto"/>
        <w:ind w:left="0" w:firstLine="0"/>
        <w:jc w:val="left"/>
        <w:rPr>
          <w:rFonts w:hint="eastAsia"/>
        </w:rPr>
      </w:pPr>
    </w:p>
    <w:p w14:paraId="42A76E47">
      <w:pPr>
        <w:spacing w:after="289" w:line="259" w:lineRule="auto"/>
        <w:ind w:left="0" w:firstLine="0"/>
        <w:jc w:val="left"/>
        <w:rPr>
          <w:rFonts w:hint="eastAsia"/>
        </w:rPr>
      </w:pPr>
      <w:r>
        <w:rPr>
          <w:rFonts w:hint="eastAsia"/>
        </w:rPr>
        <w:t>第二章——我们应当认为瓦罗对万国之神有何想法，他已表明这些神的各种类和神圣仪式是如此不堪，以至于如果他完全保持沉默，他对他们的行为反倒更恭敬</w:t>
      </w:r>
    </w:p>
    <w:p w14:paraId="7CC2C7F1">
      <w:pPr>
        <w:spacing w:after="289" w:line="259" w:lineRule="auto"/>
        <w:ind w:left="0" w:firstLine="0"/>
        <w:jc w:val="left"/>
        <w:rPr>
          <w:rFonts w:hint="eastAsia"/>
        </w:rPr>
      </w:pPr>
    </w:p>
    <w:p w14:paraId="1072A419">
      <w:pPr>
        <w:spacing w:after="289" w:line="259" w:lineRule="auto"/>
        <w:ind w:left="0" w:firstLine="0"/>
        <w:jc w:val="left"/>
        <w:rPr>
          <w:rFonts w:hint="eastAsia"/>
        </w:rPr>
      </w:pPr>
      <w:r>
        <w:rPr>
          <w:rFonts w:hint="eastAsia"/>
        </w:rPr>
        <w:t>1. Who has investigated those things more carefully than Marcus Varro?</w:t>
      </w:r>
    </w:p>
    <w:p w14:paraId="4F8FF8FF">
      <w:pPr>
        <w:spacing w:after="289" w:line="259" w:lineRule="auto"/>
        <w:ind w:left="0" w:firstLine="0"/>
        <w:jc w:val="left"/>
        <w:rPr>
          <w:rFonts w:hint="eastAsia"/>
        </w:rPr>
      </w:pPr>
    </w:p>
    <w:p w14:paraId="251401E4">
      <w:pPr>
        <w:spacing w:after="289" w:line="259" w:lineRule="auto"/>
        <w:ind w:left="0" w:firstLine="0"/>
        <w:jc w:val="left"/>
        <w:rPr>
          <w:rFonts w:hint="eastAsia"/>
        </w:rPr>
      </w:pPr>
      <w:r>
        <w:rPr>
          <w:rFonts w:hint="eastAsia"/>
        </w:rPr>
        <w:t>1. 谁比马库斯·瓦罗（Marcus Varro）更仔细地调查了那些事情呢？</w:t>
      </w:r>
    </w:p>
    <w:p w14:paraId="6CC32B72">
      <w:pPr>
        <w:spacing w:after="289" w:line="259" w:lineRule="auto"/>
        <w:ind w:left="0" w:firstLine="0"/>
        <w:jc w:val="left"/>
        <w:rPr>
          <w:rFonts w:hint="eastAsia"/>
        </w:rPr>
      </w:pPr>
    </w:p>
    <w:p w14:paraId="146DAF92">
      <w:pPr>
        <w:spacing w:after="289" w:line="259" w:lineRule="auto"/>
        <w:ind w:left="0" w:firstLine="0"/>
        <w:jc w:val="left"/>
        <w:rPr>
          <w:rFonts w:hint="eastAsia"/>
        </w:rPr>
      </w:pPr>
      <w:r>
        <w:rPr>
          <w:rFonts w:hint="eastAsia"/>
        </w:rPr>
        <w:t>Who has discovered them more learnedly?</w:t>
      </w:r>
    </w:p>
    <w:p w14:paraId="478B9289">
      <w:pPr>
        <w:spacing w:after="289" w:line="259" w:lineRule="auto"/>
        <w:ind w:left="0" w:firstLine="0"/>
        <w:jc w:val="left"/>
        <w:rPr>
          <w:rFonts w:hint="eastAsia"/>
        </w:rPr>
      </w:pPr>
    </w:p>
    <w:p w14:paraId="26B3F6DF">
      <w:pPr>
        <w:spacing w:after="289" w:line="259" w:lineRule="auto"/>
        <w:ind w:left="0" w:firstLine="0"/>
        <w:jc w:val="left"/>
        <w:rPr>
          <w:rFonts w:hint="eastAsia"/>
        </w:rPr>
      </w:pPr>
      <w:r>
        <w:rPr>
          <w:rFonts w:hint="eastAsia"/>
        </w:rPr>
        <w:t>谁更博学地发现了它们？</w:t>
      </w:r>
    </w:p>
    <w:p w14:paraId="3158577A">
      <w:pPr>
        <w:spacing w:after="289" w:line="259" w:lineRule="auto"/>
        <w:ind w:left="0" w:firstLine="0"/>
        <w:jc w:val="left"/>
        <w:rPr>
          <w:rFonts w:hint="eastAsia"/>
        </w:rPr>
      </w:pPr>
    </w:p>
    <w:p w14:paraId="08EF227E">
      <w:pPr>
        <w:spacing w:after="289" w:line="259" w:lineRule="auto"/>
        <w:ind w:left="0" w:firstLine="0"/>
        <w:jc w:val="left"/>
        <w:rPr>
          <w:rFonts w:hint="eastAsia"/>
        </w:rPr>
      </w:pPr>
      <w:r>
        <w:rPr>
          <w:rFonts w:hint="eastAsia"/>
        </w:rPr>
        <w:t>Who has considered them more attentively?</w:t>
      </w:r>
    </w:p>
    <w:p w14:paraId="5384F109">
      <w:pPr>
        <w:spacing w:after="289" w:line="259" w:lineRule="auto"/>
        <w:ind w:left="0" w:firstLine="0"/>
        <w:jc w:val="left"/>
        <w:rPr>
          <w:rFonts w:hint="eastAsia"/>
        </w:rPr>
      </w:pPr>
    </w:p>
    <w:p w14:paraId="03FF6805">
      <w:pPr>
        <w:spacing w:after="289" w:line="259" w:lineRule="auto"/>
        <w:ind w:left="0" w:firstLine="0"/>
        <w:jc w:val="left"/>
        <w:rPr>
          <w:rFonts w:hint="eastAsia"/>
        </w:rPr>
      </w:pPr>
      <w:r>
        <w:rPr>
          <w:rFonts w:hint="eastAsia"/>
        </w:rPr>
        <w:t>谁更专注地思考了它们？</w:t>
      </w:r>
    </w:p>
    <w:p w14:paraId="01CFDA7C">
      <w:pPr>
        <w:spacing w:after="289" w:line="259" w:lineRule="auto"/>
        <w:ind w:left="0" w:firstLine="0"/>
        <w:jc w:val="left"/>
        <w:rPr>
          <w:rFonts w:hint="eastAsia"/>
        </w:rPr>
      </w:pPr>
    </w:p>
    <w:p w14:paraId="71049324">
      <w:pPr>
        <w:spacing w:after="289" w:line="259" w:lineRule="auto"/>
        <w:ind w:left="0" w:firstLine="0"/>
        <w:jc w:val="left"/>
        <w:rPr>
          <w:rFonts w:hint="eastAsia"/>
        </w:rPr>
      </w:pPr>
      <w:r>
        <w:rPr>
          <w:rFonts w:hint="eastAsia"/>
        </w:rPr>
        <w:t>Who has distinguished them more acutely?</w:t>
      </w:r>
    </w:p>
    <w:p w14:paraId="5B1BD320">
      <w:pPr>
        <w:spacing w:after="289" w:line="259" w:lineRule="auto"/>
        <w:ind w:left="0" w:firstLine="0"/>
        <w:jc w:val="left"/>
        <w:rPr>
          <w:rFonts w:hint="eastAsia"/>
        </w:rPr>
      </w:pPr>
    </w:p>
    <w:p w14:paraId="07DE5E7D">
      <w:pPr>
        <w:spacing w:after="289" w:line="259" w:lineRule="auto"/>
        <w:ind w:left="0" w:firstLine="0"/>
        <w:jc w:val="left"/>
        <w:rPr>
          <w:rFonts w:hint="eastAsia"/>
        </w:rPr>
      </w:pPr>
      <w:r>
        <w:rPr>
          <w:rFonts w:hint="eastAsia"/>
        </w:rPr>
        <w:t>谁更敏锐地分辨了它们？</w:t>
      </w:r>
    </w:p>
    <w:p w14:paraId="0E8481E4">
      <w:pPr>
        <w:spacing w:after="289" w:line="259" w:lineRule="auto"/>
        <w:ind w:left="0" w:firstLine="0"/>
        <w:jc w:val="left"/>
        <w:rPr>
          <w:rFonts w:hint="eastAsia"/>
        </w:rPr>
      </w:pPr>
    </w:p>
    <w:p w14:paraId="24A7BFA5">
      <w:pPr>
        <w:spacing w:after="289" w:line="259" w:lineRule="auto"/>
        <w:ind w:left="0" w:firstLine="0"/>
        <w:jc w:val="left"/>
        <w:rPr>
          <w:rFonts w:hint="eastAsia"/>
        </w:rPr>
      </w:pPr>
      <w:r>
        <w:rPr>
          <w:rFonts w:hint="eastAsia"/>
        </w:rPr>
        <w:t>Who has written about them more diligently and more fully?—who, though he is less pleasing in his eloquence, is nevertheless so full of instruction and wisdom, that in all the erudition which we call secular, but they liberal, he will teach the student of things as much as Cicero delights the student of words.</w:t>
      </w:r>
    </w:p>
    <w:p w14:paraId="02A233EA">
      <w:pPr>
        <w:spacing w:after="289" w:line="259" w:lineRule="auto"/>
        <w:ind w:left="0" w:firstLine="0"/>
        <w:jc w:val="left"/>
        <w:rPr>
          <w:rFonts w:hint="eastAsia"/>
        </w:rPr>
      </w:pPr>
    </w:p>
    <w:p w14:paraId="47D9D7B7">
      <w:pPr>
        <w:spacing w:after="289" w:line="259" w:lineRule="auto"/>
        <w:ind w:left="0" w:firstLine="0"/>
        <w:jc w:val="left"/>
        <w:rPr>
          <w:rFonts w:hint="eastAsia"/>
        </w:rPr>
      </w:pPr>
      <w:r>
        <w:rPr>
          <w:rFonts w:hint="eastAsia"/>
        </w:rPr>
        <w:t>谁更勤奋、更详尽地写了关于它们的书？——虽然他在口才上不那么令人愉悦，但他仍然充满教益和智慧，以至于在我们称为世俗、他们称为通识的所有学问中，他教导事物研究者的程度，就像西塞罗取悦词语研究者的程度一样。</w:t>
      </w:r>
    </w:p>
    <w:p w14:paraId="335FF303">
      <w:pPr>
        <w:spacing w:after="289" w:line="259" w:lineRule="auto"/>
        <w:ind w:left="0" w:firstLine="0"/>
        <w:jc w:val="left"/>
        <w:rPr>
          <w:rFonts w:hint="eastAsia"/>
        </w:rPr>
      </w:pPr>
    </w:p>
    <w:p w14:paraId="566C8D70">
      <w:pPr>
        <w:spacing w:after="289" w:line="259" w:lineRule="auto"/>
        <w:ind w:left="0" w:firstLine="0"/>
        <w:jc w:val="left"/>
        <w:rPr>
          <w:rFonts w:hint="eastAsia"/>
        </w:rPr>
      </w:pPr>
      <w:r>
        <w:rPr>
          <w:rFonts w:hint="eastAsia"/>
        </w:rPr>
        <w:t>And even Tully himself renders him such testimony, as to say in his Academic books that he had held that disputation which is there carried on with Marcus Varro, "a man," he adds, "unquestionably the acutest of all men, and, without any doubt, the most learned."</w:t>
      </w:r>
    </w:p>
    <w:p w14:paraId="34344739">
      <w:pPr>
        <w:spacing w:after="289" w:line="259" w:lineRule="auto"/>
        <w:ind w:left="0" w:firstLine="0"/>
        <w:jc w:val="left"/>
        <w:rPr>
          <w:rFonts w:hint="eastAsia"/>
        </w:rPr>
      </w:pPr>
    </w:p>
    <w:p w14:paraId="55BB4C29">
      <w:pPr>
        <w:spacing w:after="289" w:line="259" w:lineRule="auto"/>
        <w:ind w:left="0" w:firstLine="0"/>
        <w:jc w:val="left"/>
        <w:rPr>
          <w:rFonts w:hint="eastAsia"/>
        </w:rPr>
      </w:pPr>
      <w:r>
        <w:rPr>
          <w:rFonts w:hint="eastAsia"/>
        </w:rPr>
        <w:t>甚至图利（Tully，即西塞罗）本人也给他这样的评价，在他的《学院篇》中说，他在那里与马库斯·瓦罗进行了那场辩论，他补充说，瓦罗是“毫无疑问是所有人中最敏锐的人，而且无疑是最博学的人。”</w:t>
      </w:r>
    </w:p>
    <w:p w14:paraId="6E463AC3">
      <w:pPr>
        <w:spacing w:after="289" w:line="259" w:lineRule="auto"/>
        <w:ind w:left="0" w:firstLine="0"/>
        <w:jc w:val="left"/>
        <w:rPr>
          <w:rFonts w:hint="eastAsia"/>
        </w:rPr>
      </w:pPr>
    </w:p>
    <w:p w14:paraId="68849F91">
      <w:pPr>
        <w:spacing w:after="289" w:line="259" w:lineRule="auto"/>
        <w:ind w:left="0" w:firstLine="0"/>
        <w:jc w:val="left"/>
        <w:rPr>
          <w:rFonts w:hint="eastAsia"/>
        </w:rPr>
      </w:pPr>
      <w:r>
        <w:rPr>
          <w:rFonts w:hint="eastAsia"/>
        </w:rPr>
        <w:t>He does not say the most eloquent or the most fluent, for in reality he was very deficient in this faculty, but he says, "of all men the most acute."</w:t>
      </w:r>
    </w:p>
    <w:p w14:paraId="2E5BECEA">
      <w:pPr>
        <w:spacing w:after="289" w:line="259" w:lineRule="auto"/>
        <w:ind w:left="0" w:firstLine="0"/>
        <w:jc w:val="left"/>
        <w:rPr>
          <w:rFonts w:hint="eastAsia"/>
        </w:rPr>
      </w:pPr>
    </w:p>
    <w:p w14:paraId="3E585FA1">
      <w:pPr>
        <w:spacing w:after="289" w:line="259" w:lineRule="auto"/>
        <w:ind w:left="0" w:firstLine="0"/>
        <w:jc w:val="left"/>
        <w:rPr>
          <w:rFonts w:hint="eastAsia"/>
        </w:rPr>
      </w:pPr>
      <w:r>
        <w:rPr>
          <w:rFonts w:hint="eastAsia"/>
        </w:rPr>
        <w:t>他没说最雄辩或最流利，因为实际上他在这种能力上非常欠缺，但他说，“是所有人中最敏锐的。”</w:t>
      </w:r>
    </w:p>
    <w:p w14:paraId="376037E6">
      <w:pPr>
        <w:spacing w:after="289" w:line="259" w:lineRule="auto"/>
        <w:ind w:left="0" w:firstLine="0"/>
        <w:jc w:val="left"/>
        <w:rPr>
          <w:rFonts w:hint="eastAsia"/>
        </w:rPr>
      </w:pPr>
    </w:p>
    <w:p w14:paraId="63AA6CE8">
      <w:pPr>
        <w:spacing w:after="289" w:line="259" w:lineRule="auto"/>
        <w:ind w:left="0" w:firstLine="0"/>
        <w:jc w:val="left"/>
        <w:rPr>
          <w:rFonts w:hint="eastAsia"/>
        </w:rPr>
      </w:pPr>
      <w:r>
        <w:rPr>
          <w:rFonts w:hint="eastAsia"/>
        </w:rPr>
        <w:t>And in those books,—that is, the Academic,—where he contends that all things are to be doubted, he adds of him, "without any doubt the most learned."</w:t>
      </w:r>
    </w:p>
    <w:p w14:paraId="5F4F5EB7">
      <w:pPr>
        <w:spacing w:after="289" w:line="259" w:lineRule="auto"/>
        <w:ind w:left="0" w:firstLine="0"/>
        <w:jc w:val="left"/>
        <w:rPr>
          <w:rFonts w:hint="eastAsia"/>
        </w:rPr>
      </w:pPr>
    </w:p>
    <w:p w14:paraId="227AF830">
      <w:pPr>
        <w:spacing w:after="289" w:line="259" w:lineRule="auto"/>
        <w:ind w:left="0" w:firstLine="0"/>
        <w:jc w:val="left"/>
        <w:rPr>
          <w:rFonts w:hint="eastAsia"/>
        </w:rPr>
      </w:pPr>
      <w:r>
        <w:rPr>
          <w:rFonts w:hint="eastAsia"/>
        </w:rPr>
        <w:t>在那些书中——即《学院篇》——他主张一切事物都应被怀疑，却补充评价他说，“无疑是最博学的。”</w:t>
      </w:r>
    </w:p>
    <w:p w14:paraId="6D53A6AD">
      <w:pPr>
        <w:spacing w:after="289" w:line="259" w:lineRule="auto"/>
        <w:ind w:left="0" w:firstLine="0"/>
        <w:jc w:val="left"/>
        <w:rPr>
          <w:rFonts w:hint="eastAsia"/>
        </w:rPr>
      </w:pPr>
    </w:p>
    <w:p w14:paraId="5CF259E5">
      <w:pPr>
        <w:spacing w:after="289" w:line="259" w:lineRule="auto"/>
        <w:ind w:left="0" w:firstLine="0"/>
        <w:jc w:val="left"/>
        <w:rPr>
          <w:rFonts w:hint="eastAsia"/>
        </w:rPr>
      </w:pPr>
      <w:r>
        <w:rPr>
          <w:rFonts w:hint="eastAsia"/>
        </w:rPr>
        <w:t>In truth, he was so certain concerning this thing, that he laid aside that doubt which he is wont to have recourse to in all things, as if, when about to dispute in favor of the doubt of the Academics, he had, with respect to this one thing, forgotten that he was an Academic.</w:t>
      </w:r>
    </w:p>
    <w:p w14:paraId="3B204DF7">
      <w:pPr>
        <w:spacing w:after="289" w:line="259" w:lineRule="auto"/>
        <w:ind w:left="0" w:firstLine="0"/>
        <w:jc w:val="left"/>
        <w:rPr>
          <w:rFonts w:hint="eastAsia"/>
        </w:rPr>
      </w:pPr>
    </w:p>
    <w:p w14:paraId="141A5CD8">
      <w:pPr>
        <w:spacing w:after="289" w:line="259" w:lineRule="auto"/>
        <w:ind w:left="0" w:firstLine="0"/>
        <w:jc w:val="left"/>
        <w:rPr>
          <w:rFonts w:hint="eastAsia"/>
        </w:rPr>
      </w:pPr>
      <w:r>
        <w:rPr>
          <w:rFonts w:hint="eastAsia"/>
        </w:rPr>
        <w:t>事实上，他对这件事是如此确定，以至于他放下了在一切事上习惯诉诸的那种怀疑，仿佛当他准备为学院派的怀疑进行辩论时，关于这一件事，他忘记了自己是一个学院派。</w:t>
      </w:r>
    </w:p>
    <w:p w14:paraId="1D38FA4A">
      <w:pPr>
        <w:spacing w:after="289" w:line="259" w:lineRule="auto"/>
        <w:ind w:left="0" w:firstLine="0"/>
        <w:jc w:val="left"/>
        <w:rPr>
          <w:rFonts w:hint="eastAsia"/>
        </w:rPr>
      </w:pPr>
    </w:p>
    <w:p w14:paraId="452C3B8C">
      <w:pPr>
        <w:spacing w:after="289" w:line="259" w:lineRule="auto"/>
        <w:ind w:left="0" w:firstLine="0"/>
        <w:jc w:val="left"/>
        <w:rPr>
          <w:rFonts w:hint="eastAsia"/>
        </w:rPr>
      </w:pPr>
      <w:r>
        <w:rPr>
          <w:rFonts w:hint="eastAsia"/>
        </w:rPr>
        <w:t>But in the first book, when he extols the literary works of the same Varro, he says, "Us straying and wandering in our own city like strangers, thy books, as it were, brought home, that at length we might come to know of who we were and where we were.</w:t>
      </w:r>
    </w:p>
    <w:p w14:paraId="32BFE1A5">
      <w:pPr>
        <w:spacing w:after="289" w:line="259" w:lineRule="auto"/>
        <w:ind w:left="0" w:firstLine="0"/>
        <w:jc w:val="left"/>
        <w:rPr>
          <w:rFonts w:hint="eastAsia"/>
        </w:rPr>
      </w:pPr>
    </w:p>
    <w:p w14:paraId="30CC61C3">
      <w:pPr>
        <w:spacing w:after="289" w:line="259" w:lineRule="auto"/>
        <w:ind w:left="0" w:firstLine="0"/>
        <w:jc w:val="left"/>
        <w:rPr>
          <w:rFonts w:hint="eastAsia"/>
        </w:rPr>
      </w:pPr>
      <w:r>
        <w:rPr>
          <w:rFonts w:hint="eastAsia"/>
        </w:rPr>
        <w:t>但在第一卷中，当他赞扬同一位瓦罗的文学作品时，他说：“我们在自己的城市里像陌生人一样迷失游荡，你的书仿佛把我们带回了家，使我们终于能知道我们是谁以及我们在哪里。</w:t>
      </w:r>
    </w:p>
    <w:p w14:paraId="789CC873">
      <w:pPr>
        <w:spacing w:after="289" w:line="259" w:lineRule="auto"/>
        <w:ind w:left="0" w:firstLine="0"/>
        <w:jc w:val="left"/>
        <w:rPr>
          <w:rFonts w:hint="eastAsia"/>
        </w:rPr>
      </w:pPr>
    </w:p>
    <w:p w14:paraId="1A99AEE2">
      <w:pPr>
        <w:spacing w:after="289" w:line="259" w:lineRule="auto"/>
        <w:ind w:left="0" w:firstLine="0"/>
        <w:jc w:val="left"/>
        <w:rPr>
          <w:rFonts w:hint="eastAsia"/>
        </w:rPr>
      </w:pPr>
      <w:r>
        <w:rPr>
          <w:rFonts w:hint="eastAsia"/>
        </w:rPr>
        <w:t>Thou has opened up to us the age of the country, the distribution of seasons, the laws of sacred things, and of the priests; thou hast opened up to us domestic and public discipline; thou hast pointed out to us the proper places for religious ceremonies, and hast informed us concerning sacred places.</w:t>
      </w:r>
    </w:p>
    <w:p w14:paraId="24043518">
      <w:pPr>
        <w:spacing w:after="289" w:line="259" w:lineRule="auto"/>
        <w:ind w:left="0" w:firstLine="0"/>
        <w:jc w:val="left"/>
        <w:rPr>
          <w:rFonts w:hint="eastAsia"/>
        </w:rPr>
      </w:pPr>
    </w:p>
    <w:p w14:paraId="4C020B7E">
      <w:pPr>
        <w:spacing w:after="289" w:line="259" w:lineRule="auto"/>
        <w:ind w:left="0" w:firstLine="0"/>
        <w:jc w:val="left"/>
        <w:rPr>
          <w:rFonts w:hint="eastAsia"/>
        </w:rPr>
      </w:pPr>
      <w:r>
        <w:rPr>
          <w:rFonts w:hint="eastAsia"/>
        </w:rPr>
        <w:t>你向我们揭示了国家的年代、季节的分配、神圣事物的律法以及祭司的律法；你向我们揭示了家庭和公共的纪律；你向我们指出了宗教仪式的适当场所，并告知了我们关于神圣场所的事。</w:t>
      </w:r>
    </w:p>
    <w:p w14:paraId="64B9FC30">
      <w:pPr>
        <w:spacing w:after="289" w:line="259" w:lineRule="auto"/>
        <w:ind w:left="0" w:firstLine="0"/>
        <w:jc w:val="left"/>
        <w:rPr>
          <w:rFonts w:hint="eastAsia"/>
        </w:rPr>
      </w:pPr>
    </w:p>
    <w:p w14:paraId="66646BAC">
      <w:pPr>
        <w:spacing w:after="289" w:line="259" w:lineRule="auto"/>
        <w:ind w:left="0" w:firstLine="0"/>
        <w:jc w:val="left"/>
        <w:rPr>
          <w:rFonts w:hint="eastAsia"/>
        </w:rPr>
      </w:pPr>
      <w:r>
        <w:rPr>
          <w:rFonts w:hint="eastAsia"/>
        </w:rPr>
        <w:t>Thou hast shown us the names, kinds, offices, causes of all divine and human things."2</w:t>
      </w:r>
    </w:p>
    <w:p w14:paraId="49E19DB1">
      <w:pPr>
        <w:spacing w:after="289" w:line="259" w:lineRule="auto"/>
        <w:ind w:left="0" w:firstLine="0"/>
        <w:jc w:val="left"/>
        <w:rPr>
          <w:rFonts w:hint="eastAsia"/>
        </w:rPr>
      </w:pPr>
    </w:p>
    <w:p w14:paraId="06DD76B7">
      <w:pPr>
        <w:spacing w:after="289" w:line="259" w:lineRule="auto"/>
        <w:ind w:left="0" w:firstLine="0"/>
        <w:jc w:val="left"/>
        <w:rPr>
          <w:rFonts w:hint="eastAsia"/>
        </w:rPr>
      </w:pPr>
      <w:r>
        <w:rPr>
          <w:rFonts w:hint="eastAsia"/>
        </w:rPr>
        <w:t>你向我们展示了所有神圣和人类事物的名称、种类、职能和起因。”</w:t>
      </w:r>
    </w:p>
    <w:p w14:paraId="26D62FEB">
      <w:pPr>
        <w:spacing w:after="289" w:line="259" w:lineRule="auto"/>
        <w:ind w:left="0" w:firstLine="0"/>
        <w:jc w:val="left"/>
        <w:rPr>
          <w:rFonts w:hint="eastAsia"/>
        </w:rPr>
      </w:pPr>
    </w:p>
    <w:p w14:paraId="054C51DD">
      <w:pPr>
        <w:spacing w:after="289" w:line="259" w:lineRule="auto"/>
        <w:ind w:left="0" w:firstLine="0"/>
        <w:jc w:val="left"/>
        <w:rPr>
          <w:rFonts w:hint="eastAsia"/>
        </w:rPr>
      </w:pPr>
      <w:r>
        <w:rPr>
          <w:rFonts w:hint="eastAsia"/>
        </w:rPr>
        <w:t>This man, then, of so distinguished and excellent acquirements, and, as Terentian briefly says of him in a most elegant verse, "Varro, a man universally informed," who read so much that we wonder when he had time to write, wrote so much that we can scarcely believe any one could have read it all,— this man, I say, so great in talent, so great in learning, had he had been an opposer and destroyer of the so-called divine things of which he wrote, and had he said that they pertained to superstition rather than to religion, might perhaps, even in that case, not have written so many things which are ridiculous, contemptible, detestable.</w:t>
      </w:r>
    </w:p>
    <w:p w14:paraId="62F3A685">
      <w:pPr>
        <w:spacing w:after="289" w:line="259" w:lineRule="auto"/>
        <w:ind w:left="0" w:firstLine="0"/>
        <w:jc w:val="left"/>
        <w:rPr>
          <w:rFonts w:hint="eastAsia"/>
        </w:rPr>
      </w:pPr>
    </w:p>
    <w:p w14:paraId="255E504B">
      <w:pPr>
        <w:spacing w:after="289" w:line="259" w:lineRule="auto"/>
        <w:ind w:left="0" w:firstLine="0"/>
        <w:jc w:val="left"/>
        <w:rPr>
          <w:rFonts w:hint="eastAsia"/>
        </w:rPr>
      </w:pPr>
      <w:r>
        <w:rPr>
          <w:rFonts w:hint="eastAsia"/>
        </w:rPr>
        <w:t>那么，这个具有如此杰出和卓越成就的人，正如特伦蒂安（Terentian）在一句最优美的诗句中简略评价他的那样，“瓦罗，一个无所不知的人，”他读了那么多书，以至于我们想知道他何时有时间写，写了那么多书，以至于我们几乎不相信有人能读完这一切——我说，这个在才华和学识上如此伟大的人，如果他是他所写的所谓神圣事物的反对者和破坏者，并且如果他说它们属于迷信而非宗教，或许，即使在那样的情形下，他也不会写下那么多荒谬、可鄙、可憎的事。</w:t>
      </w:r>
    </w:p>
    <w:p w14:paraId="16EEC3C8">
      <w:pPr>
        <w:spacing w:after="289" w:line="259" w:lineRule="auto"/>
        <w:ind w:left="0" w:firstLine="0"/>
        <w:jc w:val="left"/>
        <w:rPr>
          <w:rFonts w:hint="eastAsia"/>
        </w:rPr>
      </w:pPr>
    </w:p>
    <w:p w14:paraId="4BD5032D">
      <w:pPr>
        <w:spacing w:after="289" w:line="259" w:lineRule="auto"/>
        <w:ind w:left="0" w:firstLine="0"/>
        <w:jc w:val="left"/>
        <w:rPr>
          <w:rFonts w:hint="eastAsia"/>
        </w:rPr>
      </w:pPr>
      <w:r>
        <w:rPr>
          <w:rFonts w:hint="eastAsia"/>
        </w:rPr>
        <w:t>But when he so worshipped these same gods, and so vindicated their worship, as to say, in that same literary work of his, that he was afraid lest they should perish, not by an assault by enemies, but by the negligence of the citizens, and that from this ignominy they are being delivered by him, and are being laid up and preserved in the memory of the good by means of such books, with a zeal far more beneficial than that through which Metellus is declared to have rescued the sacred things of Vesta from the flames, and Æneas to have rescued the Penates from the burning of Troy; and when he, nevertheless, gives forth such things to be read by succeeding ages as are deservedly judged by wise and unwise to be unfit to be read, and to be most hostile to the truth of religion; what ought we to think but that a most acute and learned man,—not, however made free by the Holy Spirit,—was overpowered by the custom and laws of his state, and, not being able to be silent about those things by which he was influenced, spoke of them under pretence of commending religion?</w:t>
      </w:r>
    </w:p>
    <w:p w14:paraId="748AB32E">
      <w:pPr>
        <w:spacing w:after="289" w:line="259" w:lineRule="auto"/>
        <w:ind w:left="0" w:firstLine="0"/>
        <w:jc w:val="left"/>
        <w:rPr>
          <w:rFonts w:hint="eastAsia"/>
        </w:rPr>
      </w:pPr>
    </w:p>
    <w:p w14:paraId="446A8F94">
      <w:pPr>
        <w:spacing w:after="289" w:line="259" w:lineRule="auto"/>
        <w:ind w:left="0" w:firstLine="0"/>
        <w:jc w:val="left"/>
        <w:rPr>
          <w:rFonts w:hint="eastAsia"/>
        </w:rPr>
      </w:pPr>
      <w:r>
        <w:rPr>
          <w:rFonts w:hint="eastAsia"/>
        </w:rPr>
        <w:t>但是，当他如此敬拜这同样的诸神，并如此维护对他们的敬拜，以至于在他那同一部文学作品中说，他害怕它们会灭亡，不是被敌人攻击，而是被公民的疏忽，并且说它们正被他从这种耻辱中解救出来，并通过这样的书籍被收藏和保存在善人的记忆中，其热忱远比据称梅特卢斯（Metellus）从火焰中抢救维斯塔（Vesta）的神圣之物，以及埃涅阿斯从特洛伊的大火中抢救家神（Penates）更有益；然而，当他发表这样一些东西供后世阅读，这些东西被智者和愚者理所当然地判断为不适合阅读，并且对宗教真理最为敌对时；我们除了认为一个最敏锐和博学的人——然而没有被圣灵释放——被他国家的习俗和法律压倒，并且无法对他所受影响的那些事情保持沉默，而在推荐宗教的伪装下谈论它们之外，还能想什么呢？</w:t>
      </w:r>
    </w:p>
    <w:p w14:paraId="5B03D72B">
      <w:pPr>
        <w:spacing w:after="289" w:line="259" w:lineRule="auto"/>
        <w:ind w:left="0" w:firstLine="0"/>
        <w:jc w:val="left"/>
        <w:rPr>
          <w:rFonts w:hint="eastAsia"/>
        </w:rPr>
      </w:pPr>
    </w:p>
    <w:p w14:paraId="66E81555">
      <w:pPr>
        <w:spacing w:after="289" w:line="259" w:lineRule="auto"/>
        <w:ind w:left="0" w:firstLine="0"/>
        <w:jc w:val="left"/>
        <w:rPr>
          <w:rFonts w:hint="eastAsia"/>
        </w:rPr>
      </w:pPr>
      <w:r>
        <w:rPr>
          <w:rFonts w:hint="eastAsia"/>
        </w:rPr>
        <w:t>CHAP. 3.—VARRO'S DISTRIBUTION OF HIS BOOK WHICH HE COMPOSED CONCERNING THE ANTIQUITIES OF HUMAN AND DIVINE THINGS</w:t>
      </w:r>
    </w:p>
    <w:p w14:paraId="1562D54C">
      <w:pPr>
        <w:spacing w:after="289" w:line="259" w:lineRule="auto"/>
        <w:ind w:left="0" w:firstLine="0"/>
        <w:jc w:val="left"/>
        <w:rPr>
          <w:rFonts w:hint="eastAsia"/>
        </w:rPr>
      </w:pPr>
    </w:p>
    <w:p w14:paraId="73C4530F">
      <w:pPr>
        <w:spacing w:after="289" w:line="259" w:lineRule="auto"/>
        <w:ind w:left="0" w:firstLine="0"/>
        <w:jc w:val="left"/>
        <w:rPr>
          <w:rFonts w:hint="eastAsia"/>
        </w:rPr>
      </w:pPr>
      <w:r>
        <w:rPr>
          <w:rFonts w:hint="eastAsia"/>
        </w:rPr>
        <w:t>第三章——瓦罗对其所著关于人类和神圣事物之古迹一书的分配</w:t>
      </w:r>
    </w:p>
    <w:p w14:paraId="232C3957">
      <w:pPr>
        <w:spacing w:after="289" w:line="259" w:lineRule="auto"/>
        <w:ind w:left="0" w:firstLine="0"/>
        <w:jc w:val="left"/>
        <w:rPr>
          <w:rFonts w:hint="eastAsia"/>
        </w:rPr>
      </w:pPr>
    </w:p>
    <w:p w14:paraId="51707EA2">
      <w:pPr>
        <w:spacing w:after="289" w:line="259" w:lineRule="auto"/>
        <w:ind w:left="0" w:firstLine="0"/>
        <w:jc w:val="left"/>
        <w:rPr>
          <w:rFonts w:hint="eastAsia"/>
        </w:rPr>
      </w:pPr>
      <w:r>
        <w:rPr>
          <w:rFonts w:hint="eastAsia"/>
        </w:rPr>
        <w:t>1. He wrote forty-one books of antiquities.</w:t>
      </w:r>
    </w:p>
    <w:p w14:paraId="23CBAF1C">
      <w:pPr>
        <w:spacing w:after="289" w:line="259" w:lineRule="auto"/>
        <w:ind w:left="0" w:firstLine="0"/>
        <w:jc w:val="left"/>
        <w:rPr>
          <w:rFonts w:hint="eastAsia"/>
        </w:rPr>
      </w:pPr>
    </w:p>
    <w:p w14:paraId="0416509C">
      <w:pPr>
        <w:spacing w:after="289" w:line="259" w:lineRule="auto"/>
        <w:ind w:left="0" w:firstLine="0"/>
        <w:jc w:val="left"/>
        <w:rPr>
          <w:rFonts w:hint="eastAsia"/>
        </w:rPr>
      </w:pPr>
      <w:r>
        <w:rPr>
          <w:rFonts w:hint="eastAsia"/>
        </w:rPr>
        <w:t>1. 他写了四十一卷关于古迹的书。</w:t>
      </w:r>
    </w:p>
    <w:p w14:paraId="7F1503A6">
      <w:pPr>
        <w:spacing w:after="289" w:line="259" w:lineRule="auto"/>
        <w:ind w:left="0" w:firstLine="0"/>
        <w:jc w:val="left"/>
        <w:rPr>
          <w:rFonts w:hint="eastAsia"/>
        </w:rPr>
      </w:pPr>
    </w:p>
    <w:p w14:paraId="0EB3D340">
      <w:pPr>
        <w:spacing w:after="289" w:line="259" w:lineRule="auto"/>
        <w:ind w:left="0" w:firstLine="0"/>
        <w:jc w:val="left"/>
        <w:rPr>
          <w:rFonts w:hint="eastAsia"/>
        </w:rPr>
      </w:pPr>
      <w:r>
        <w:rPr>
          <w:rFonts w:hint="eastAsia"/>
        </w:rPr>
        <w:t>These he divided into human and divine things.</w:t>
      </w:r>
    </w:p>
    <w:p w14:paraId="40DEC711">
      <w:pPr>
        <w:spacing w:after="289" w:line="259" w:lineRule="auto"/>
        <w:ind w:left="0" w:firstLine="0"/>
        <w:jc w:val="left"/>
        <w:rPr>
          <w:rFonts w:hint="eastAsia"/>
        </w:rPr>
      </w:pPr>
    </w:p>
    <w:p w14:paraId="561B5628">
      <w:pPr>
        <w:spacing w:after="289" w:line="259" w:lineRule="auto"/>
        <w:ind w:left="0" w:firstLine="0"/>
        <w:jc w:val="left"/>
        <w:rPr>
          <w:rFonts w:hint="eastAsia"/>
        </w:rPr>
      </w:pPr>
      <w:r>
        <w:rPr>
          <w:rFonts w:hint="eastAsia"/>
        </w:rPr>
        <w:t>他将这些分为人类事物和神圣事物。</w:t>
      </w:r>
    </w:p>
    <w:p w14:paraId="6E7ADF67">
      <w:pPr>
        <w:spacing w:after="289" w:line="259" w:lineRule="auto"/>
        <w:ind w:left="0" w:firstLine="0"/>
        <w:jc w:val="left"/>
        <w:rPr>
          <w:rFonts w:hint="eastAsia"/>
        </w:rPr>
      </w:pPr>
    </w:p>
    <w:p w14:paraId="0D47043E">
      <w:pPr>
        <w:spacing w:after="289" w:line="259" w:lineRule="auto"/>
        <w:ind w:left="0" w:firstLine="0"/>
        <w:jc w:val="left"/>
        <w:rPr>
          <w:rFonts w:hint="eastAsia"/>
        </w:rPr>
      </w:pPr>
      <w:r>
        <w:rPr>
          <w:rFonts w:hint="eastAsia"/>
        </w:rPr>
        <w:t>Twenty-five he devoted to human things, sixteen to divine things; following this plan in that division,—namely, to give six books to each of the four divisions of human things.</w:t>
      </w:r>
    </w:p>
    <w:p w14:paraId="06FFD792">
      <w:pPr>
        <w:spacing w:after="289" w:line="259" w:lineRule="auto"/>
        <w:ind w:left="0" w:firstLine="0"/>
        <w:jc w:val="left"/>
        <w:rPr>
          <w:rFonts w:hint="eastAsia"/>
        </w:rPr>
      </w:pPr>
    </w:p>
    <w:p w14:paraId="7AA20A90">
      <w:pPr>
        <w:spacing w:after="289" w:line="259" w:lineRule="auto"/>
        <w:ind w:left="0" w:firstLine="0"/>
        <w:jc w:val="left"/>
        <w:rPr>
          <w:rFonts w:hint="eastAsia"/>
        </w:rPr>
      </w:pPr>
      <w:r>
        <w:rPr>
          <w:rFonts w:hint="eastAsia"/>
        </w:rPr>
        <w:t>二十五卷致力于人类事物，十六卷致力于神圣事物；在那个划分中遵循这一计划——即给人类事物的四个部分各分配六卷。</w:t>
      </w:r>
    </w:p>
    <w:p w14:paraId="08587FA7">
      <w:pPr>
        <w:spacing w:after="289" w:line="259" w:lineRule="auto"/>
        <w:ind w:left="0" w:firstLine="0"/>
        <w:jc w:val="left"/>
        <w:rPr>
          <w:rFonts w:hint="eastAsia"/>
        </w:rPr>
      </w:pPr>
    </w:p>
    <w:p w14:paraId="1EC3C681">
      <w:pPr>
        <w:spacing w:after="289" w:line="259" w:lineRule="auto"/>
        <w:ind w:left="0" w:firstLine="0"/>
        <w:jc w:val="left"/>
        <w:rPr>
          <w:rFonts w:hint="eastAsia"/>
        </w:rPr>
      </w:pPr>
      <w:r>
        <w:rPr>
          <w:rFonts w:hint="eastAsia"/>
        </w:rPr>
        <w:t>For he directs his attention to these considerations: who perform, where they perform, when they perform, what they perform.</w:t>
      </w:r>
    </w:p>
    <w:p w14:paraId="3CED5E4E">
      <w:pPr>
        <w:spacing w:after="289" w:line="259" w:lineRule="auto"/>
        <w:ind w:left="0" w:firstLine="0"/>
        <w:jc w:val="left"/>
        <w:rPr>
          <w:rFonts w:hint="eastAsia"/>
        </w:rPr>
      </w:pPr>
    </w:p>
    <w:p w14:paraId="20DBA0B1">
      <w:pPr>
        <w:spacing w:after="289" w:line="259" w:lineRule="auto"/>
        <w:ind w:left="0" w:firstLine="0"/>
        <w:jc w:val="left"/>
        <w:rPr>
          <w:rFonts w:hint="eastAsia"/>
        </w:rPr>
      </w:pPr>
      <w:r>
        <w:rPr>
          <w:rFonts w:hint="eastAsia"/>
        </w:rPr>
        <w:t>因为他将注意力集中在这些考虑上：谁在执行，在哪里执行，何时执行，执行什么。</w:t>
      </w:r>
    </w:p>
    <w:p w14:paraId="33759ACF">
      <w:pPr>
        <w:spacing w:after="289" w:line="259" w:lineRule="auto"/>
        <w:ind w:left="0" w:firstLine="0"/>
        <w:jc w:val="left"/>
        <w:rPr>
          <w:rFonts w:hint="eastAsia"/>
        </w:rPr>
      </w:pPr>
    </w:p>
    <w:p w14:paraId="5FAADAEF">
      <w:pPr>
        <w:spacing w:after="289" w:line="259" w:lineRule="auto"/>
        <w:ind w:left="0" w:firstLine="0"/>
        <w:jc w:val="left"/>
        <w:rPr>
          <w:rFonts w:hint="eastAsia"/>
        </w:rPr>
      </w:pPr>
      <w:r>
        <w:rPr>
          <w:rFonts w:hint="eastAsia"/>
        </w:rPr>
        <w:t>Therefore in the first six books he wrote concerning men; in the second six, concerning places; in the third six, concerning times; in the fourth and last six, concerning things.</w:t>
      </w:r>
    </w:p>
    <w:p w14:paraId="5A0980A0">
      <w:pPr>
        <w:spacing w:after="289" w:line="259" w:lineRule="auto"/>
        <w:ind w:left="0" w:firstLine="0"/>
        <w:jc w:val="left"/>
        <w:rPr>
          <w:rFonts w:hint="eastAsia"/>
        </w:rPr>
      </w:pPr>
    </w:p>
    <w:p w14:paraId="637BBDB2">
      <w:pPr>
        <w:spacing w:after="289" w:line="259" w:lineRule="auto"/>
        <w:ind w:left="0" w:firstLine="0"/>
        <w:jc w:val="left"/>
        <w:rPr>
          <w:rFonts w:hint="eastAsia"/>
        </w:rPr>
      </w:pPr>
      <w:r>
        <w:rPr>
          <w:rFonts w:hint="eastAsia"/>
        </w:rPr>
        <w:t>因此，在前六卷中，他写关于人的事；在第二个六卷中，关于地点；在第三个六卷中，关于时间；在第四个即最后的六卷中，关于事物。</w:t>
      </w:r>
    </w:p>
    <w:p w14:paraId="6233CAE6">
      <w:pPr>
        <w:spacing w:after="289" w:line="259" w:lineRule="auto"/>
        <w:ind w:left="0" w:firstLine="0"/>
        <w:jc w:val="left"/>
        <w:rPr>
          <w:rFonts w:hint="eastAsia"/>
        </w:rPr>
      </w:pPr>
    </w:p>
    <w:p w14:paraId="09098732">
      <w:pPr>
        <w:spacing w:after="289" w:line="259" w:lineRule="auto"/>
        <w:ind w:left="0" w:firstLine="0"/>
        <w:jc w:val="left"/>
        <w:rPr>
          <w:rFonts w:hint="eastAsia"/>
        </w:rPr>
      </w:pPr>
      <w:r>
        <w:rPr>
          <w:rFonts w:hint="eastAsia"/>
        </w:rPr>
        <w:t>Four times six, however, make only twenty-four.</w:t>
      </w:r>
    </w:p>
    <w:p w14:paraId="464411BB">
      <w:pPr>
        <w:spacing w:after="289" w:line="259" w:lineRule="auto"/>
        <w:ind w:left="0" w:firstLine="0"/>
        <w:jc w:val="left"/>
        <w:rPr>
          <w:rFonts w:hint="eastAsia"/>
        </w:rPr>
      </w:pPr>
    </w:p>
    <w:p w14:paraId="3B6A1A9B">
      <w:pPr>
        <w:spacing w:after="289" w:line="259" w:lineRule="auto"/>
        <w:ind w:left="0" w:firstLine="0"/>
        <w:jc w:val="left"/>
        <w:rPr>
          <w:rFonts w:hint="eastAsia"/>
        </w:rPr>
      </w:pPr>
      <w:r>
        <w:rPr>
          <w:rFonts w:hint="eastAsia"/>
        </w:rPr>
        <w:t>然而，四乘六只有二十四。</w:t>
      </w:r>
    </w:p>
    <w:p w14:paraId="1299840D">
      <w:pPr>
        <w:spacing w:after="289" w:line="259" w:lineRule="auto"/>
        <w:ind w:left="0" w:firstLine="0"/>
        <w:jc w:val="left"/>
        <w:rPr>
          <w:rFonts w:hint="eastAsia"/>
        </w:rPr>
      </w:pPr>
    </w:p>
    <w:p w14:paraId="639388BB">
      <w:pPr>
        <w:spacing w:after="289" w:line="259" w:lineRule="auto"/>
        <w:ind w:left="0" w:firstLine="0"/>
        <w:jc w:val="left"/>
        <w:rPr>
          <w:rFonts w:hint="eastAsia"/>
        </w:rPr>
      </w:pPr>
      <w:r>
        <w:rPr>
          <w:rFonts w:hint="eastAsia"/>
        </w:rPr>
        <w:t>But he placed at the head of them one separate work, which spoke of all these things conjointly.</w:t>
      </w:r>
    </w:p>
    <w:p w14:paraId="11D2B1AF">
      <w:pPr>
        <w:spacing w:after="289" w:line="259" w:lineRule="auto"/>
        <w:ind w:left="0" w:firstLine="0"/>
        <w:jc w:val="left"/>
        <w:rPr>
          <w:rFonts w:hint="eastAsia"/>
        </w:rPr>
      </w:pPr>
    </w:p>
    <w:p w14:paraId="4A654F9E">
      <w:pPr>
        <w:spacing w:after="289" w:line="259" w:lineRule="auto"/>
        <w:ind w:left="0" w:firstLine="0"/>
        <w:jc w:val="left"/>
        <w:rPr>
          <w:rFonts w:hint="eastAsia"/>
        </w:rPr>
      </w:pPr>
      <w:r>
        <w:rPr>
          <w:rFonts w:hint="eastAsia"/>
        </w:rPr>
        <w:t>但他在这些书的开头放置了一部单独的作品，综合论述了所有这些事情。</w:t>
      </w:r>
    </w:p>
    <w:p w14:paraId="51DD47B8">
      <w:pPr>
        <w:spacing w:after="289" w:line="259" w:lineRule="auto"/>
        <w:ind w:left="0" w:firstLine="0"/>
        <w:jc w:val="left"/>
        <w:rPr>
          <w:rFonts w:hint="eastAsia"/>
        </w:rPr>
      </w:pPr>
    </w:p>
    <w:p w14:paraId="73AAD36A">
      <w:pPr>
        <w:spacing w:after="289" w:line="259" w:lineRule="auto"/>
        <w:ind w:left="0" w:firstLine="0"/>
        <w:jc w:val="left"/>
        <w:rPr>
          <w:rFonts w:hint="eastAsia"/>
        </w:rPr>
      </w:pPr>
      <w:r>
        <w:rPr>
          <w:rFonts w:hint="eastAsia"/>
        </w:rPr>
        <w:t>In divine things, the same order he preserved throughout, as far as concerns those things which are performed to the gods.</w:t>
      </w:r>
    </w:p>
    <w:p w14:paraId="247EA329">
      <w:pPr>
        <w:spacing w:after="289" w:line="259" w:lineRule="auto"/>
        <w:ind w:left="0" w:firstLine="0"/>
        <w:jc w:val="left"/>
        <w:rPr>
          <w:rFonts w:hint="eastAsia"/>
        </w:rPr>
      </w:pPr>
    </w:p>
    <w:p w14:paraId="4DDAC422">
      <w:pPr>
        <w:spacing w:after="289" w:line="259" w:lineRule="auto"/>
        <w:ind w:left="0" w:firstLine="0"/>
        <w:jc w:val="left"/>
        <w:rPr>
          <w:rFonts w:hint="eastAsia"/>
        </w:rPr>
      </w:pPr>
      <w:r>
        <w:rPr>
          <w:rFonts w:hint="eastAsia"/>
        </w:rPr>
        <w:t>在神圣事物中，就那些对神执行的事情而言，他始终保留了同样的顺序。</w:t>
      </w:r>
    </w:p>
    <w:p w14:paraId="7E5A8B4D">
      <w:pPr>
        <w:spacing w:after="289" w:line="259" w:lineRule="auto"/>
        <w:ind w:left="0" w:firstLine="0"/>
        <w:jc w:val="left"/>
        <w:rPr>
          <w:rFonts w:hint="eastAsia"/>
        </w:rPr>
      </w:pPr>
    </w:p>
    <w:p w14:paraId="0381C400">
      <w:pPr>
        <w:spacing w:after="289" w:line="259" w:lineRule="auto"/>
        <w:ind w:left="0" w:firstLine="0"/>
        <w:jc w:val="left"/>
        <w:rPr>
          <w:rFonts w:hint="eastAsia"/>
        </w:rPr>
      </w:pPr>
      <w:r>
        <w:rPr>
          <w:rFonts w:hint="eastAsia"/>
        </w:rPr>
        <w:t>For sacred things are performed by men in places and times.</w:t>
      </w:r>
    </w:p>
    <w:p w14:paraId="455A5865">
      <w:pPr>
        <w:spacing w:after="289" w:line="259" w:lineRule="auto"/>
        <w:ind w:left="0" w:firstLine="0"/>
        <w:jc w:val="left"/>
        <w:rPr>
          <w:rFonts w:hint="eastAsia"/>
        </w:rPr>
      </w:pPr>
    </w:p>
    <w:p w14:paraId="7250851F">
      <w:pPr>
        <w:spacing w:after="289" w:line="259" w:lineRule="auto"/>
        <w:ind w:left="0" w:firstLine="0"/>
        <w:jc w:val="left"/>
        <w:rPr>
          <w:rFonts w:hint="eastAsia"/>
        </w:rPr>
      </w:pPr>
      <w:r>
        <w:rPr>
          <w:rFonts w:hint="eastAsia"/>
        </w:rPr>
        <w:t>因为神圣事物是由人在地点和时间中执行的。</w:t>
      </w:r>
    </w:p>
    <w:p w14:paraId="07F8517C">
      <w:pPr>
        <w:spacing w:after="289" w:line="259" w:lineRule="auto"/>
        <w:ind w:left="0" w:firstLine="0"/>
        <w:jc w:val="left"/>
        <w:rPr>
          <w:rFonts w:hint="eastAsia"/>
        </w:rPr>
      </w:pPr>
    </w:p>
    <w:p w14:paraId="49322005">
      <w:pPr>
        <w:spacing w:after="289" w:line="259" w:lineRule="auto"/>
        <w:ind w:left="0" w:firstLine="0"/>
        <w:jc w:val="left"/>
        <w:rPr>
          <w:rFonts w:hint="eastAsia"/>
        </w:rPr>
      </w:pPr>
      <w:r>
        <w:rPr>
          <w:rFonts w:hint="eastAsia"/>
        </w:rPr>
        <w:t>These four things I have mentioned he embraced in twelve books, allotting three to each.</w:t>
      </w:r>
    </w:p>
    <w:p w14:paraId="2A4DDCDA">
      <w:pPr>
        <w:spacing w:after="289" w:line="259" w:lineRule="auto"/>
        <w:ind w:left="0" w:firstLine="0"/>
        <w:jc w:val="left"/>
        <w:rPr>
          <w:rFonts w:hint="eastAsia"/>
        </w:rPr>
      </w:pPr>
    </w:p>
    <w:p w14:paraId="1FDDD78B">
      <w:pPr>
        <w:spacing w:after="289" w:line="259" w:lineRule="auto"/>
        <w:ind w:left="0" w:firstLine="0"/>
        <w:jc w:val="left"/>
        <w:rPr>
          <w:rFonts w:hint="eastAsia"/>
        </w:rPr>
      </w:pPr>
      <w:r>
        <w:rPr>
          <w:rFonts w:hint="eastAsia"/>
        </w:rPr>
        <w:t>他将我提到的这四件事包含在十二卷书中，每件分配三卷。</w:t>
      </w:r>
    </w:p>
    <w:p w14:paraId="34A1DC3D">
      <w:pPr>
        <w:spacing w:after="289" w:line="259" w:lineRule="auto"/>
        <w:ind w:left="0" w:firstLine="0"/>
        <w:jc w:val="left"/>
        <w:rPr>
          <w:rFonts w:hint="eastAsia"/>
        </w:rPr>
      </w:pPr>
    </w:p>
    <w:p w14:paraId="6C2C8678">
      <w:pPr>
        <w:spacing w:after="289" w:line="259" w:lineRule="auto"/>
        <w:ind w:left="0" w:firstLine="0"/>
        <w:jc w:val="left"/>
        <w:rPr>
          <w:rFonts w:hint="eastAsia"/>
        </w:rPr>
      </w:pPr>
      <w:r>
        <w:rPr>
          <w:rFonts w:hint="eastAsia"/>
        </w:rPr>
        <w:t>For he wrote the first three concerning men, the following three concerning places, the third three concerning times, and the fourth three concerning sacred rites,—showing who should perform, where they should perform, when they should perform, what they should perform, with most subtle distinction.</w:t>
      </w:r>
    </w:p>
    <w:p w14:paraId="0EAC6F9D">
      <w:pPr>
        <w:spacing w:after="289" w:line="259" w:lineRule="auto"/>
        <w:ind w:left="0" w:firstLine="0"/>
        <w:jc w:val="left"/>
        <w:rPr>
          <w:rFonts w:hint="eastAsia"/>
        </w:rPr>
      </w:pPr>
    </w:p>
    <w:p w14:paraId="72182307">
      <w:pPr>
        <w:spacing w:after="289" w:line="259" w:lineRule="auto"/>
        <w:ind w:left="0" w:firstLine="0"/>
        <w:jc w:val="left"/>
        <w:rPr>
          <w:rFonts w:hint="eastAsia"/>
        </w:rPr>
      </w:pPr>
      <w:r>
        <w:rPr>
          <w:rFonts w:hint="eastAsia"/>
        </w:rPr>
        <w:t>因为他写了前三卷关于人，接下来的三卷关于地点，第三个三卷关于时间，第四个三卷关于神圣仪式——以最微妙的区别展示谁应当执行，在哪里执行，何时执行，执行什么。</w:t>
      </w:r>
    </w:p>
    <w:p w14:paraId="18C46D0B">
      <w:pPr>
        <w:spacing w:after="289" w:line="259" w:lineRule="auto"/>
        <w:ind w:left="0" w:firstLine="0"/>
        <w:jc w:val="left"/>
        <w:rPr>
          <w:rFonts w:hint="eastAsia"/>
        </w:rPr>
      </w:pPr>
    </w:p>
    <w:p w14:paraId="065D8FBA">
      <w:pPr>
        <w:spacing w:after="289" w:line="259" w:lineRule="auto"/>
        <w:ind w:left="0" w:firstLine="0"/>
        <w:jc w:val="left"/>
        <w:rPr>
          <w:rFonts w:hint="eastAsia"/>
        </w:rPr>
      </w:pPr>
      <w:r>
        <w:rPr>
          <w:rFonts w:hint="eastAsia"/>
        </w:rPr>
        <w:t>But because it was necessary to say—and that especially was expected—to whom they should perform sacred rites, he wrote concerning the gods themselves the last three books; and these five times three made fifteen.</w:t>
      </w:r>
    </w:p>
    <w:p w14:paraId="19BAC3C3">
      <w:pPr>
        <w:spacing w:after="289" w:line="259" w:lineRule="auto"/>
        <w:ind w:left="0" w:firstLine="0"/>
        <w:jc w:val="left"/>
        <w:rPr>
          <w:rFonts w:hint="eastAsia"/>
        </w:rPr>
      </w:pPr>
    </w:p>
    <w:p w14:paraId="16DBD5FB">
      <w:pPr>
        <w:spacing w:after="289" w:line="259" w:lineRule="auto"/>
        <w:ind w:left="0" w:firstLine="0"/>
        <w:jc w:val="left"/>
        <w:rPr>
          <w:rFonts w:hint="eastAsia"/>
        </w:rPr>
      </w:pPr>
      <w:r>
        <w:rPr>
          <w:rFonts w:hint="eastAsia"/>
        </w:rPr>
        <w:t>但因为有必要说明——而且这尤其是被期待的——他们应当向谁执行神圣仪式，他在最后三卷写了关于神本身的事；这五乘三等于十五。</w:t>
      </w:r>
    </w:p>
    <w:p w14:paraId="1B52CD25">
      <w:pPr>
        <w:spacing w:after="289" w:line="259" w:lineRule="auto"/>
        <w:ind w:left="0" w:firstLine="0"/>
        <w:jc w:val="left"/>
        <w:rPr>
          <w:rFonts w:hint="eastAsia"/>
        </w:rPr>
      </w:pPr>
    </w:p>
    <w:p w14:paraId="14E6EAAD">
      <w:pPr>
        <w:spacing w:after="289" w:line="259" w:lineRule="auto"/>
        <w:ind w:left="0" w:firstLine="0"/>
        <w:jc w:val="left"/>
        <w:rPr>
          <w:rFonts w:hint="eastAsia"/>
        </w:rPr>
      </w:pPr>
      <w:r>
        <w:rPr>
          <w:rFonts w:hint="eastAsia"/>
        </w:rPr>
        <w:t>But they are in all, as we have said, sixteen.</w:t>
      </w:r>
    </w:p>
    <w:p w14:paraId="44D0FF34">
      <w:pPr>
        <w:spacing w:after="289" w:line="259" w:lineRule="auto"/>
        <w:ind w:left="0" w:firstLine="0"/>
        <w:jc w:val="left"/>
        <w:rPr>
          <w:rFonts w:hint="eastAsia"/>
        </w:rPr>
      </w:pPr>
    </w:p>
    <w:p w14:paraId="5B8CD02A">
      <w:pPr>
        <w:spacing w:after="289" w:line="259" w:lineRule="auto"/>
        <w:ind w:left="0" w:firstLine="0"/>
        <w:jc w:val="left"/>
        <w:rPr>
          <w:rFonts w:hint="eastAsia"/>
        </w:rPr>
      </w:pPr>
      <w:r>
        <w:rPr>
          <w:rFonts w:hint="eastAsia"/>
        </w:rPr>
        <w:t>但正如我们所说，总共是十六卷。</w:t>
      </w:r>
    </w:p>
    <w:p w14:paraId="05C83751">
      <w:pPr>
        <w:spacing w:after="289" w:line="259" w:lineRule="auto"/>
        <w:ind w:left="0" w:firstLine="0"/>
        <w:jc w:val="left"/>
        <w:rPr>
          <w:rFonts w:hint="eastAsia"/>
        </w:rPr>
      </w:pPr>
    </w:p>
    <w:p w14:paraId="7B6B1910">
      <w:pPr>
        <w:spacing w:after="289" w:line="259" w:lineRule="auto"/>
        <w:ind w:left="0" w:firstLine="0"/>
        <w:jc w:val="left"/>
        <w:rPr>
          <w:rFonts w:hint="eastAsia"/>
        </w:rPr>
      </w:pPr>
      <w:r>
        <w:rPr>
          <w:rFonts w:hint="eastAsia"/>
        </w:rPr>
        <w:t>For he put also at the beginning of these one distinct book, speaking by way of introduction of all which follows; which being finished, he proceeded to subdivide the first three in that five-fold distribution which pertain to men, making the first concerning high priests, the second concerning augurs, the third concerning the fifteen men presiding over the sacred ceremonies.</w:t>
      </w:r>
    </w:p>
    <w:p w14:paraId="2EA3E6D7">
      <w:pPr>
        <w:spacing w:after="289" w:line="259" w:lineRule="auto"/>
        <w:ind w:left="0" w:firstLine="0"/>
        <w:jc w:val="left"/>
        <w:rPr>
          <w:rFonts w:hint="eastAsia"/>
        </w:rPr>
      </w:pPr>
    </w:p>
    <w:p w14:paraId="6C7EEB38">
      <w:pPr>
        <w:spacing w:after="289" w:line="259" w:lineRule="auto"/>
        <w:ind w:left="0" w:firstLine="0"/>
        <w:jc w:val="left"/>
        <w:rPr>
          <w:rFonts w:hint="eastAsia"/>
        </w:rPr>
      </w:pPr>
      <w:r>
        <w:rPr>
          <w:rFonts w:hint="eastAsia"/>
        </w:rPr>
        <w:t>因为他也在这些书的开头放了一卷独特的书，作为对随之而来的一切的介绍；这卷完成后，他着手将属于人的那五重分配中的前三卷进行细分，第一卷关于大祭司，第二卷关于占卜官，第三卷关于主持神圣仪式的十五人。</w:t>
      </w:r>
    </w:p>
    <w:p w14:paraId="4D6A0EBF">
      <w:pPr>
        <w:spacing w:after="289" w:line="259" w:lineRule="auto"/>
        <w:ind w:left="0" w:firstLine="0"/>
        <w:jc w:val="left"/>
        <w:rPr>
          <w:rFonts w:hint="eastAsia"/>
        </w:rPr>
      </w:pPr>
    </w:p>
    <w:p w14:paraId="33DAA9CF">
      <w:pPr>
        <w:spacing w:after="289" w:line="259" w:lineRule="auto"/>
        <w:ind w:left="0" w:firstLine="0"/>
        <w:jc w:val="left"/>
        <w:rPr>
          <w:rFonts w:hint="eastAsia"/>
        </w:rPr>
      </w:pPr>
      <w:r>
        <w:rPr>
          <w:rFonts w:hint="eastAsia"/>
        </w:rPr>
        <w:t>The second three he made concerning places, speaking in one of them concerning their chapels, in the second concerning their temples, and in the third concerning religious places.</w:t>
      </w:r>
    </w:p>
    <w:p w14:paraId="59E608B1">
      <w:pPr>
        <w:spacing w:after="289" w:line="259" w:lineRule="auto"/>
        <w:ind w:left="0" w:firstLine="0"/>
        <w:jc w:val="left"/>
        <w:rPr>
          <w:rFonts w:hint="eastAsia"/>
        </w:rPr>
      </w:pPr>
    </w:p>
    <w:p w14:paraId="32B6AD19">
      <w:pPr>
        <w:spacing w:after="289" w:line="259" w:lineRule="auto"/>
        <w:ind w:left="0" w:firstLine="0"/>
        <w:jc w:val="left"/>
        <w:rPr>
          <w:rFonts w:hint="eastAsia"/>
        </w:rPr>
      </w:pPr>
      <w:r>
        <w:rPr>
          <w:rFonts w:hint="eastAsia"/>
        </w:rPr>
        <w:t>第二个三卷他写关于地点，其中一卷讲关于他们的小教堂，第二卷关于他们的神庙，第三卷关于宗教场所。</w:t>
      </w:r>
    </w:p>
    <w:p w14:paraId="024EEE55">
      <w:pPr>
        <w:spacing w:after="289" w:line="259" w:lineRule="auto"/>
        <w:ind w:left="0" w:firstLine="0"/>
        <w:jc w:val="left"/>
        <w:rPr>
          <w:rFonts w:hint="eastAsia"/>
        </w:rPr>
      </w:pPr>
    </w:p>
    <w:p w14:paraId="328FBBCC">
      <w:pPr>
        <w:spacing w:after="289" w:line="259" w:lineRule="auto"/>
        <w:ind w:left="0" w:firstLine="0"/>
        <w:jc w:val="left"/>
        <w:rPr>
          <w:rFonts w:hint="eastAsia"/>
        </w:rPr>
      </w:pPr>
      <w:r>
        <w:rPr>
          <w:rFonts w:hint="eastAsia"/>
        </w:rPr>
        <w:t>The next three which follow these, and pertain to times,—that is, to festival days,—he distributed so as to make one concerning holidays, the other concerning the circus games, and the third concerning scenic plays.</w:t>
      </w:r>
    </w:p>
    <w:p w14:paraId="292F05FE">
      <w:pPr>
        <w:spacing w:after="289" w:line="259" w:lineRule="auto"/>
        <w:ind w:left="0" w:firstLine="0"/>
        <w:jc w:val="left"/>
        <w:rPr>
          <w:rFonts w:hint="eastAsia"/>
        </w:rPr>
      </w:pPr>
    </w:p>
    <w:p w14:paraId="4566C41F">
      <w:pPr>
        <w:spacing w:after="289" w:line="259" w:lineRule="auto"/>
        <w:ind w:left="0" w:firstLine="0"/>
        <w:jc w:val="left"/>
        <w:rPr>
          <w:rFonts w:hint="eastAsia"/>
        </w:rPr>
      </w:pPr>
      <w:r>
        <w:rPr>
          <w:rFonts w:hint="eastAsia"/>
        </w:rPr>
        <w:t>接下来的三卷属于时间——即节日——他如此分配：一卷关于假日，另一卷关于马戏团比赛，第三卷关于舞台戏剧。</w:t>
      </w:r>
    </w:p>
    <w:p w14:paraId="44877B2B">
      <w:pPr>
        <w:spacing w:after="289" w:line="259" w:lineRule="auto"/>
        <w:ind w:left="0" w:firstLine="0"/>
        <w:jc w:val="left"/>
        <w:rPr>
          <w:rFonts w:hint="eastAsia"/>
        </w:rPr>
      </w:pPr>
    </w:p>
    <w:p w14:paraId="71693BF4">
      <w:pPr>
        <w:spacing w:after="289" w:line="259" w:lineRule="auto"/>
        <w:ind w:left="0" w:firstLine="0"/>
        <w:jc w:val="left"/>
        <w:rPr>
          <w:rFonts w:hint="eastAsia"/>
        </w:rPr>
      </w:pPr>
      <w:r>
        <w:rPr>
          <w:rFonts w:hint="eastAsia"/>
        </w:rPr>
        <w:t>Of the fourth three, pertaining to sacred things, he devoted one to consecrations, another to private, the last to public, sacred rites.</w:t>
      </w:r>
    </w:p>
    <w:p w14:paraId="7EE8AD4D">
      <w:pPr>
        <w:spacing w:after="289" w:line="259" w:lineRule="auto"/>
        <w:ind w:left="0" w:firstLine="0"/>
        <w:jc w:val="left"/>
        <w:rPr>
          <w:rFonts w:hint="eastAsia"/>
        </w:rPr>
      </w:pPr>
    </w:p>
    <w:p w14:paraId="21A19488">
      <w:pPr>
        <w:spacing w:after="289" w:line="259" w:lineRule="auto"/>
        <w:ind w:left="0" w:firstLine="0"/>
        <w:jc w:val="left"/>
        <w:rPr>
          <w:rFonts w:hint="eastAsia"/>
        </w:rPr>
      </w:pPr>
      <w:r>
        <w:rPr>
          <w:rFonts w:hint="eastAsia"/>
        </w:rPr>
        <w:t>关于属于神圣事物的第四个三卷，他将一卷用于奉献礼，另一卷用于私人神圣仪式，最后一卷用于公共神圣仪式。</w:t>
      </w:r>
    </w:p>
    <w:p w14:paraId="4B504C4D">
      <w:pPr>
        <w:spacing w:after="289" w:line="259" w:lineRule="auto"/>
        <w:ind w:left="0" w:firstLine="0"/>
        <w:jc w:val="left"/>
        <w:rPr>
          <w:rFonts w:hint="eastAsia"/>
        </w:rPr>
      </w:pPr>
    </w:p>
    <w:p w14:paraId="3B56E979">
      <w:pPr>
        <w:spacing w:after="289" w:line="259" w:lineRule="auto"/>
        <w:ind w:left="0" w:firstLine="0"/>
        <w:jc w:val="left"/>
        <w:rPr>
          <w:rFonts w:hint="eastAsia"/>
        </w:rPr>
      </w:pPr>
      <w:r>
        <w:rPr>
          <w:rFonts w:hint="eastAsia"/>
        </w:rPr>
        <w:t>In the three which remain, the gods themselves follow this pompous train, as it were, for whom all this culture has been expended.</w:t>
      </w:r>
    </w:p>
    <w:p w14:paraId="19707702">
      <w:pPr>
        <w:spacing w:after="289" w:line="259" w:lineRule="auto"/>
        <w:ind w:left="0" w:firstLine="0"/>
        <w:jc w:val="left"/>
        <w:rPr>
          <w:rFonts w:hint="eastAsia"/>
        </w:rPr>
      </w:pPr>
    </w:p>
    <w:p w14:paraId="0BBB535A">
      <w:pPr>
        <w:spacing w:after="289" w:line="259" w:lineRule="auto"/>
        <w:ind w:left="0" w:firstLine="0"/>
        <w:jc w:val="left"/>
        <w:rPr>
          <w:rFonts w:hint="eastAsia"/>
        </w:rPr>
      </w:pPr>
      <w:r>
        <w:rPr>
          <w:rFonts w:hint="eastAsia"/>
        </w:rPr>
        <w:t>在剩下的三卷中，诸神本身跟随着这仿佛宏大的行列，所有这些修养都是为他们花费的。</w:t>
      </w:r>
    </w:p>
    <w:p w14:paraId="5F268CC4">
      <w:pPr>
        <w:spacing w:after="289" w:line="259" w:lineRule="auto"/>
        <w:ind w:left="0" w:firstLine="0"/>
        <w:jc w:val="left"/>
        <w:rPr>
          <w:rFonts w:hint="eastAsia"/>
        </w:rPr>
      </w:pPr>
    </w:p>
    <w:p w14:paraId="098CF97C">
      <w:pPr>
        <w:spacing w:after="289" w:line="259" w:lineRule="auto"/>
        <w:ind w:left="0" w:firstLine="0"/>
        <w:jc w:val="left"/>
        <w:rPr>
          <w:rFonts w:hint="eastAsia"/>
        </w:rPr>
      </w:pPr>
      <w:r>
        <w:rPr>
          <w:rFonts w:hint="eastAsia"/>
        </w:rPr>
        <w:t>In the first book are the certain gods, in the second the uncertain, in the third, and last of all, the chief and select gods.</w:t>
      </w:r>
    </w:p>
    <w:p w14:paraId="6BBE4D34">
      <w:pPr>
        <w:spacing w:after="289" w:line="259" w:lineRule="auto"/>
        <w:ind w:left="0" w:firstLine="0"/>
        <w:jc w:val="left"/>
        <w:rPr>
          <w:rFonts w:hint="eastAsia"/>
        </w:rPr>
      </w:pPr>
    </w:p>
    <w:p w14:paraId="634488F2">
      <w:pPr>
        <w:spacing w:after="289" w:line="259" w:lineRule="auto"/>
        <w:ind w:left="0" w:firstLine="0"/>
        <w:jc w:val="left"/>
        <w:rPr>
          <w:rFonts w:hint="eastAsia"/>
        </w:rPr>
      </w:pPr>
      <w:r>
        <w:rPr>
          <w:rFonts w:hint="eastAsia"/>
        </w:rPr>
        <w:t>第一卷是确定的诸神，第二卷是不确定的，第三卷，也就是最后一卷，是主要和精选的诸神。</w:t>
      </w:r>
    </w:p>
    <w:p w14:paraId="3ECC83AE">
      <w:pPr>
        <w:spacing w:after="289" w:line="259" w:lineRule="auto"/>
        <w:ind w:left="0" w:firstLine="0"/>
        <w:jc w:val="left"/>
        <w:rPr>
          <w:rFonts w:hint="eastAsia"/>
        </w:rPr>
      </w:pPr>
    </w:p>
    <w:p w14:paraId="172408DB">
      <w:pPr>
        <w:spacing w:after="289" w:line="259" w:lineRule="auto"/>
        <w:ind w:left="0" w:firstLine="0"/>
        <w:jc w:val="left"/>
        <w:rPr>
          <w:rFonts w:hint="eastAsia"/>
        </w:rPr>
      </w:pPr>
      <w:r>
        <w:rPr>
          <w:rFonts w:hint="eastAsia"/>
        </w:rPr>
        <w:t>CHAP. 4.—THAT FROM THE DISPUTATION OF VARRO, IT FOLLOWS THAT THE WORSHIPPERS OF THE GODS REGARD HUMAN THINGS AS MORE ANCIENT THAN DIVINE THINGS</w:t>
      </w:r>
    </w:p>
    <w:p w14:paraId="7FEEA759">
      <w:pPr>
        <w:spacing w:after="289" w:line="259" w:lineRule="auto"/>
        <w:ind w:left="0" w:firstLine="0"/>
        <w:jc w:val="left"/>
        <w:rPr>
          <w:rFonts w:hint="eastAsia"/>
        </w:rPr>
      </w:pPr>
    </w:p>
    <w:p w14:paraId="009B90DF">
      <w:pPr>
        <w:spacing w:after="289" w:line="259" w:lineRule="auto"/>
        <w:ind w:left="0" w:firstLine="0"/>
        <w:jc w:val="left"/>
        <w:rPr>
          <w:rFonts w:hint="eastAsia"/>
        </w:rPr>
      </w:pPr>
      <w:r>
        <w:rPr>
          <w:rFonts w:hint="eastAsia"/>
        </w:rPr>
        <w:t>第四章——从瓦罗的论辩可以得出，诸神的崇拜者认为人类事物比神圣事物更古老</w:t>
      </w:r>
    </w:p>
    <w:p w14:paraId="07F705B4">
      <w:pPr>
        <w:spacing w:after="289" w:line="259" w:lineRule="auto"/>
        <w:ind w:left="0" w:firstLine="0"/>
        <w:jc w:val="left"/>
        <w:rPr>
          <w:rFonts w:hint="eastAsia"/>
        </w:rPr>
      </w:pPr>
    </w:p>
    <w:p w14:paraId="70398294">
      <w:pPr>
        <w:spacing w:after="289" w:line="259" w:lineRule="auto"/>
        <w:ind w:left="0" w:firstLine="0"/>
        <w:jc w:val="left"/>
        <w:rPr>
          <w:rFonts w:hint="eastAsia"/>
        </w:rPr>
      </w:pPr>
      <w:r>
        <w:rPr>
          <w:rFonts w:hint="eastAsia"/>
        </w:rPr>
        <w:t>1. In this whole series of most beautiful and most subtle distributions and distinctions, it will most easily appear evident from the things we have said already, and from what is to be said hereafter, to any man who is not, in the obstinacy of his heart, an enemy to himself, that it is vain to seek and to hope for, and even most impudent to wish for eternal life.</w:t>
      </w:r>
    </w:p>
    <w:p w14:paraId="70E75782">
      <w:pPr>
        <w:spacing w:after="289" w:line="259" w:lineRule="auto"/>
        <w:ind w:left="0" w:firstLine="0"/>
        <w:jc w:val="left"/>
        <w:rPr>
          <w:rFonts w:hint="eastAsia"/>
        </w:rPr>
      </w:pPr>
    </w:p>
    <w:p w14:paraId="63E4FBA5">
      <w:pPr>
        <w:spacing w:after="289" w:line="259" w:lineRule="auto"/>
        <w:ind w:left="0" w:firstLine="0"/>
        <w:jc w:val="left"/>
        <w:rPr>
          <w:rFonts w:hint="eastAsia"/>
        </w:rPr>
      </w:pPr>
      <w:r>
        <w:rPr>
          <w:rFonts w:hint="eastAsia"/>
        </w:rPr>
        <w:t>1. 在这一整个最美丽和最微妙的分配与区别系列中，从我们已经说过的事情以及此后要说的事情中，对于任何不是心里顽固地与自己为敌的人来说，这将最容易显得显而易见：寻求和指望永生是徒劳的，甚至希望得到永生也是最无耻的。</w:t>
      </w:r>
    </w:p>
    <w:p w14:paraId="53803F63">
      <w:pPr>
        <w:spacing w:after="289" w:line="259" w:lineRule="auto"/>
        <w:ind w:left="0" w:firstLine="0"/>
        <w:jc w:val="left"/>
        <w:rPr>
          <w:rFonts w:hint="eastAsia"/>
        </w:rPr>
      </w:pPr>
    </w:p>
    <w:p w14:paraId="56EEC34C">
      <w:pPr>
        <w:spacing w:after="289" w:line="259" w:lineRule="auto"/>
        <w:ind w:left="0" w:firstLine="0"/>
        <w:jc w:val="left"/>
        <w:rPr>
          <w:rFonts w:hint="eastAsia"/>
        </w:rPr>
      </w:pPr>
      <w:r>
        <w:rPr>
          <w:rFonts w:hint="eastAsia"/>
        </w:rPr>
        <w:t>For these institutions are either the work of men or of demons,—not of those whom they call good demons, but, to speak more plainly, of unclean, and, without controversy, malign spirits, who with wonderful slyness and secretness suggest to the thoughts of the impious, and sometimes openly present to their understandings, noxious opinions, by which the human mind grows more and more foolish, and becomes unable to adapt itself to and abide in the immutable and eternal truth, and seek to confirm these opinions by every kind of fallacious attestation in their power.</w:t>
      </w:r>
    </w:p>
    <w:p w14:paraId="3B5019C7">
      <w:pPr>
        <w:spacing w:after="289" w:line="259" w:lineRule="auto"/>
        <w:ind w:left="0" w:firstLine="0"/>
        <w:jc w:val="left"/>
        <w:rPr>
          <w:rFonts w:hint="eastAsia"/>
        </w:rPr>
      </w:pPr>
    </w:p>
    <w:p w14:paraId="75402509">
      <w:pPr>
        <w:spacing w:after="289" w:line="259" w:lineRule="auto"/>
        <w:ind w:left="0" w:firstLine="0"/>
        <w:jc w:val="left"/>
        <w:rPr>
          <w:rFonts w:hint="eastAsia"/>
        </w:rPr>
      </w:pPr>
      <w:r>
        <w:rPr>
          <w:rFonts w:hint="eastAsia"/>
        </w:rPr>
        <w:t>因为这些制度要么是人的工作，要么是魔鬼的工作——不是那些他们称为好魔鬼的，而是说得更直白些，是不洁的、无可争议的邪恶之灵，它们以奇妙的狡猾和秘密向不虔诚者的思想暗示，有时公开向他们的理解呈现有害的意见，藉此人心变得越来越愚蠢，变得无法适应并持守那不可改变的永恒真理，并试图用它们能力范围内各种谬误的证明来确认这些意见。</w:t>
      </w:r>
    </w:p>
    <w:p w14:paraId="3301F8F8">
      <w:pPr>
        <w:spacing w:after="289" w:line="259" w:lineRule="auto"/>
        <w:ind w:left="0" w:firstLine="0"/>
        <w:jc w:val="left"/>
        <w:rPr>
          <w:rFonts w:hint="eastAsia"/>
        </w:rPr>
      </w:pPr>
    </w:p>
    <w:p w14:paraId="415D3280">
      <w:pPr>
        <w:spacing w:after="289" w:line="259" w:lineRule="auto"/>
        <w:ind w:left="0" w:firstLine="0"/>
        <w:jc w:val="left"/>
        <w:rPr>
          <w:rFonts w:hint="eastAsia"/>
        </w:rPr>
      </w:pPr>
      <w:r>
        <w:rPr>
          <w:rFonts w:hint="eastAsia"/>
        </w:rPr>
        <w:t>This very same Varro testifies that he wrote first concerning human things, but afterwards concerning divine things, because the states existed first, and afterward these things were instituted by them.</w:t>
      </w:r>
    </w:p>
    <w:p w14:paraId="7F7A8C6A">
      <w:pPr>
        <w:spacing w:after="289" w:line="259" w:lineRule="auto"/>
        <w:ind w:left="0" w:firstLine="0"/>
        <w:jc w:val="left"/>
        <w:rPr>
          <w:rFonts w:hint="eastAsia"/>
        </w:rPr>
      </w:pPr>
    </w:p>
    <w:p w14:paraId="03601547">
      <w:pPr>
        <w:spacing w:after="289" w:line="259" w:lineRule="auto"/>
        <w:ind w:left="0" w:firstLine="0"/>
        <w:jc w:val="left"/>
        <w:rPr>
          <w:rFonts w:hint="eastAsia"/>
        </w:rPr>
      </w:pPr>
      <w:r>
        <w:rPr>
          <w:rFonts w:hint="eastAsia"/>
        </w:rPr>
        <w:t>这同一位瓦罗证明，他先写关于人类事物，后写关于神圣事物，是因为国家先存在，然后这些事情才由它们设立。</w:t>
      </w:r>
    </w:p>
    <w:p w14:paraId="6788DF3D">
      <w:pPr>
        <w:spacing w:after="289" w:line="259" w:lineRule="auto"/>
        <w:ind w:left="0" w:firstLine="0"/>
        <w:jc w:val="left"/>
        <w:rPr>
          <w:rFonts w:hint="eastAsia"/>
        </w:rPr>
      </w:pPr>
    </w:p>
    <w:p w14:paraId="7890A426">
      <w:pPr>
        <w:spacing w:after="289" w:line="259" w:lineRule="auto"/>
        <w:ind w:left="0" w:firstLine="0"/>
        <w:jc w:val="left"/>
        <w:rPr>
          <w:rFonts w:hint="eastAsia"/>
        </w:rPr>
      </w:pPr>
      <w:r>
        <w:rPr>
          <w:rFonts w:hint="eastAsia"/>
        </w:rPr>
        <w:t>But the true religion was not instituted by any earthly state, but plainly it established the celestial city.</w:t>
      </w:r>
    </w:p>
    <w:p w14:paraId="7207FD59">
      <w:pPr>
        <w:spacing w:after="289" w:line="259" w:lineRule="auto"/>
        <w:ind w:left="0" w:firstLine="0"/>
        <w:jc w:val="left"/>
        <w:rPr>
          <w:rFonts w:hint="eastAsia"/>
        </w:rPr>
      </w:pPr>
    </w:p>
    <w:p w14:paraId="5B842B87">
      <w:pPr>
        <w:spacing w:after="289" w:line="259" w:lineRule="auto"/>
        <w:ind w:left="0" w:firstLine="0"/>
        <w:jc w:val="left"/>
        <w:rPr>
          <w:rFonts w:hint="eastAsia"/>
        </w:rPr>
      </w:pPr>
      <w:r>
        <w:rPr>
          <w:rFonts w:hint="eastAsia"/>
        </w:rPr>
        <w:t>但真正的宗教不是由任何地上国家设立的，而是显然它建立了天上的城。</w:t>
      </w:r>
    </w:p>
    <w:p w14:paraId="678BEF74">
      <w:pPr>
        <w:spacing w:after="289" w:line="259" w:lineRule="auto"/>
        <w:ind w:left="0" w:firstLine="0"/>
        <w:jc w:val="left"/>
        <w:rPr>
          <w:rFonts w:hint="eastAsia"/>
        </w:rPr>
      </w:pPr>
    </w:p>
    <w:p w14:paraId="128F41B9">
      <w:pPr>
        <w:spacing w:after="289" w:line="259" w:lineRule="auto"/>
        <w:ind w:left="0" w:firstLine="0"/>
        <w:jc w:val="left"/>
        <w:rPr>
          <w:rFonts w:hint="eastAsia"/>
        </w:rPr>
      </w:pPr>
      <w:r>
        <w:rPr>
          <w:rFonts w:hint="eastAsia"/>
        </w:rPr>
        <w:t>It, however, is inspired and taught by the true God, the giver of eternal life to His true worshippers.</w:t>
      </w:r>
    </w:p>
    <w:p w14:paraId="4D6AE67F">
      <w:pPr>
        <w:spacing w:after="289" w:line="259" w:lineRule="auto"/>
        <w:ind w:left="0" w:firstLine="0"/>
        <w:jc w:val="left"/>
        <w:rPr>
          <w:rFonts w:hint="eastAsia"/>
        </w:rPr>
      </w:pPr>
    </w:p>
    <w:p w14:paraId="0ABCFDD1">
      <w:pPr>
        <w:spacing w:after="289" w:line="259" w:lineRule="auto"/>
        <w:ind w:left="0" w:firstLine="0"/>
        <w:jc w:val="left"/>
        <w:rPr>
          <w:rFonts w:hint="eastAsia"/>
        </w:rPr>
      </w:pPr>
      <w:r>
        <w:rPr>
          <w:rFonts w:hint="eastAsia"/>
        </w:rPr>
        <w:t>然而，它是由真神启示和教导的，祂将永生赐给祂真正的敬拜者。</w:t>
      </w:r>
    </w:p>
    <w:p w14:paraId="71AF4CCF">
      <w:pPr>
        <w:spacing w:after="289" w:line="259" w:lineRule="auto"/>
        <w:ind w:left="0" w:firstLine="0"/>
        <w:jc w:val="left"/>
        <w:rPr>
          <w:rFonts w:hint="eastAsia"/>
        </w:rPr>
      </w:pPr>
    </w:p>
    <w:p w14:paraId="5A6D86C5">
      <w:pPr>
        <w:spacing w:after="289" w:line="259" w:lineRule="auto"/>
        <w:ind w:left="0" w:firstLine="0"/>
        <w:jc w:val="left"/>
        <w:rPr>
          <w:rFonts w:hint="eastAsia"/>
        </w:rPr>
      </w:pPr>
      <w:r>
        <w:rPr>
          <w:rFonts w:hint="eastAsia"/>
        </w:rPr>
        <w:t>2. The following is the reason Varro gives when he confesses that he had written first concerning human things, and afterwards of divine things, because these divine things were instituted by men:—"As the painter is before the painted tablet, the mason before the edifice, so states are before those things which are instituted by states."</w:t>
      </w:r>
    </w:p>
    <w:p w14:paraId="3BA736F8">
      <w:pPr>
        <w:spacing w:after="289" w:line="259" w:lineRule="auto"/>
        <w:ind w:left="0" w:firstLine="0"/>
        <w:jc w:val="left"/>
        <w:rPr>
          <w:rFonts w:hint="eastAsia"/>
        </w:rPr>
      </w:pPr>
    </w:p>
    <w:p w14:paraId="794F5B6E">
      <w:pPr>
        <w:spacing w:after="289" w:line="259" w:lineRule="auto"/>
        <w:ind w:left="0" w:firstLine="0"/>
        <w:jc w:val="left"/>
        <w:rPr>
          <w:rFonts w:hint="eastAsia"/>
        </w:rPr>
      </w:pPr>
      <w:r>
        <w:rPr>
          <w:rFonts w:hint="eastAsia"/>
        </w:rPr>
        <w:t>2. 以下是瓦罗给出的理由，当他承认他先写了关于人类事物，然后写关于神圣事物时，因为这些神圣事物是由人设立的：——“正如画家先于画板，泥瓦匠先于建筑物，所以国家先于那些由国家设立的事物。”</w:t>
      </w:r>
    </w:p>
    <w:p w14:paraId="3340DB77">
      <w:pPr>
        <w:spacing w:after="289" w:line="259" w:lineRule="auto"/>
        <w:ind w:left="0" w:firstLine="0"/>
        <w:jc w:val="left"/>
        <w:rPr>
          <w:rFonts w:hint="eastAsia"/>
        </w:rPr>
      </w:pPr>
    </w:p>
    <w:p w14:paraId="26AE846A">
      <w:pPr>
        <w:spacing w:after="289" w:line="259" w:lineRule="auto"/>
        <w:ind w:left="0" w:firstLine="0"/>
        <w:jc w:val="left"/>
        <w:rPr>
          <w:rFonts w:hint="eastAsia"/>
        </w:rPr>
      </w:pPr>
      <w:r>
        <w:rPr>
          <w:rFonts w:hint="eastAsia"/>
        </w:rPr>
        <w:t>But he says that he would have written first concerning the gods, afterwards concerning men, if he had been writing concerning the whole nature of the gods,—as if he were really writing concerning some portion of, and not all, the nature of the gods; or as if, indeed, some portion of, though not all, the nature of the gods ought not to be put before that of men.</w:t>
      </w:r>
    </w:p>
    <w:p w14:paraId="44EE918B">
      <w:pPr>
        <w:spacing w:after="289" w:line="259" w:lineRule="auto"/>
        <w:ind w:left="0" w:firstLine="0"/>
        <w:jc w:val="left"/>
        <w:rPr>
          <w:rFonts w:hint="eastAsia"/>
        </w:rPr>
      </w:pPr>
    </w:p>
    <w:p w14:paraId="2065DC00">
      <w:pPr>
        <w:spacing w:after="289" w:line="259" w:lineRule="auto"/>
        <w:ind w:left="0" w:firstLine="0"/>
        <w:jc w:val="left"/>
        <w:rPr>
          <w:rFonts w:hint="eastAsia"/>
        </w:rPr>
      </w:pPr>
      <w:r>
        <w:rPr>
          <w:rFonts w:hint="eastAsia"/>
        </w:rPr>
        <w:t>但他说，如果他是在写关于诸神的整个本性，他本来会先写诸神，后写人——好像他真的只是在写关于诸神本性的一部分，而不是全部；或者好像，事实上，即使不是全部，诸神本性的一部分也不应当放在人的本性之前。</w:t>
      </w:r>
    </w:p>
    <w:p w14:paraId="186032A7">
      <w:pPr>
        <w:spacing w:after="289" w:line="259" w:lineRule="auto"/>
        <w:ind w:left="0" w:firstLine="0"/>
        <w:jc w:val="left"/>
        <w:rPr>
          <w:rFonts w:hint="eastAsia"/>
        </w:rPr>
      </w:pPr>
    </w:p>
    <w:p w14:paraId="19862F97">
      <w:pPr>
        <w:spacing w:after="289" w:line="259" w:lineRule="auto"/>
        <w:ind w:left="0" w:firstLine="0"/>
        <w:jc w:val="left"/>
        <w:rPr>
          <w:rFonts w:hint="eastAsia"/>
        </w:rPr>
      </w:pPr>
      <w:r>
        <w:rPr>
          <w:rFonts w:hint="eastAsia"/>
        </w:rPr>
        <w:t>How, then, comes it that in those three last books, when he is diligently explaining the certain, uncertain and select gods, he seems to pass over no portion of the nature of the gods?</w:t>
      </w:r>
    </w:p>
    <w:p w14:paraId="5AB3868A">
      <w:pPr>
        <w:spacing w:after="289" w:line="259" w:lineRule="auto"/>
        <w:ind w:left="0" w:firstLine="0"/>
        <w:jc w:val="left"/>
        <w:rPr>
          <w:rFonts w:hint="eastAsia"/>
        </w:rPr>
      </w:pPr>
    </w:p>
    <w:p w14:paraId="7D15BEAE">
      <w:pPr>
        <w:spacing w:after="289" w:line="259" w:lineRule="auto"/>
        <w:ind w:left="0" w:firstLine="0"/>
        <w:jc w:val="left"/>
        <w:rPr>
          <w:rFonts w:hint="eastAsia"/>
        </w:rPr>
      </w:pPr>
      <w:r>
        <w:rPr>
          <w:rFonts w:hint="eastAsia"/>
        </w:rPr>
        <w:t>那么，怎么会在那最后三卷书中，当他勤奋地解释确定、不确定和精选的诸神时，他似乎没有略过诸神本性的任何部分呢？</w:t>
      </w:r>
    </w:p>
    <w:p w14:paraId="5A030205">
      <w:pPr>
        <w:spacing w:after="289" w:line="259" w:lineRule="auto"/>
        <w:ind w:left="0" w:firstLine="0"/>
        <w:jc w:val="left"/>
        <w:rPr>
          <w:rFonts w:hint="eastAsia"/>
        </w:rPr>
      </w:pPr>
    </w:p>
    <w:p w14:paraId="78ECD08E">
      <w:pPr>
        <w:spacing w:after="289" w:line="259" w:lineRule="auto"/>
        <w:ind w:left="0" w:firstLine="0"/>
        <w:jc w:val="left"/>
        <w:rPr>
          <w:rFonts w:hint="eastAsia"/>
        </w:rPr>
      </w:pPr>
      <w:r>
        <w:rPr>
          <w:rFonts w:hint="eastAsia"/>
        </w:rPr>
        <w:t>Why, then, does he say, "If we had been writing on the whole nature of the gods, we would first have finished the divine things before we touched the human?"</w:t>
      </w:r>
    </w:p>
    <w:p w14:paraId="55627FF8">
      <w:pPr>
        <w:spacing w:after="289" w:line="259" w:lineRule="auto"/>
        <w:ind w:left="0" w:firstLine="0"/>
        <w:jc w:val="left"/>
        <w:rPr>
          <w:rFonts w:hint="eastAsia"/>
        </w:rPr>
      </w:pPr>
    </w:p>
    <w:p w14:paraId="5DA7144F">
      <w:pPr>
        <w:spacing w:after="289" w:line="259" w:lineRule="auto"/>
        <w:ind w:left="0" w:firstLine="0"/>
        <w:jc w:val="left"/>
        <w:rPr>
          <w:rFonts w:hint="eastAsia"/>
        </w:rPr>
      </w:pPr>
      <w:r>
        <w:rPr>
          <w:rFonts w:hint="eastAsia"/>
        </w:rPr>
        <w:t>那么，他为什么说“如果我们是在写诸神的整个本性，我们会先完成神圣事物，然后再触及人类事物”呢？</w:t>
      </w:r>
    </w:p>
    <w:p w14:paraId="066F8187">
      <w:pPr>
        <w:spacing w:after="289" w:line="259" w:lineRule="auto"/>
        <w:ind w:left="0" w:firstLine="0"/>
        <w:jc w:val="left"/>
        <w:rPr>
          <w:rFonts w:hint="eastAsia"/>
        </w:rPr>
      </w:pPr>
    </w:p>
    <w:p w14:paraId="478F004F">
      <w:pPr>
        <w:spacing w:after="289" w:line="259" w:lineRule="auto"/>
        <w:ind w:left="0" w:firstLine="0"/>
        <w:jc w:val="left"/>
        <w:rPr>
          <w:rFonts w:hint="eastAsia"/>
        </w:rPr>
      </w:pPr>
      <w:r>
        <w:rPr>
          <w:rFonts w:hint="eastAsia"/>
        </w:rPr>
        <w:t>For he either writes concerning the whole nature of the gods, or concerning some portion of it, or concerning no part of it at all.</w:t>
      </w:r>
    </w:p>
    <w:p w14:paraId="56D95090">
      <w:pPr>
        <w:spacing w:after="289" w:line="259" w:lineRule="auto"/>
        <w:ind w:left="0" w:firstLine="0"/>
        <w:jc w:val="left"/>
        <w:rPr>
          <w:rFonts w:hint="eastAsia"/>
        </w:rPr>
      </w:pPr>
    </w:p>
    <w:p w14:paraId="3ED8E573">
      <w:pPr>
        <w:spacing w:after="289" w:line="259" w:lineRule="auto"/>
        <w:ind w:left="0" w:firstLine="0"/>
        <w:jc w:val="left"/>
        <w:rPr>
          <w:rFonts w:hint="eastAsia"/>
        </w:rPr>
      </w:pPr>
      <w:r>
        <w:rPr>
          <w:rFonts w:hint="eastAsia"/>
        </w:rPr>
        <w:t>因为他要么写关于诸神的整个本性，要么关于其一部分，要么关于其完全没有的部分。</w:t>
      </w:r>
    </w:p>
    <w:p w14:paraId="5CC4A4B2">
      <w:pPr>
        <w:spacing w:after="289" w:line="259" w:lineRule="auto"/>
        <w:ind w:left="0" w:firstLine="0"/>
        <w:jc w:val="left"/>
        <w:rPr>
          <w:rFonts w:hint="eastAsia"/>
        </w:rPr>
      </w:pPr>
    </w:p>
    <w:p w14:paraId="0DD828A6">
      <w:pPr>
        <w:spacing w:after="289" w:line="259" w:lineRule="auto"/>
        <w:ind w:left="0" w:firstLine="0"/>
        <w:jc w:val="left"/>
        <w:rPr>
          <w:rFonts w:hint="eastAsia"/>
        </w:rPr>
      </w:pPr>
      <w:r>
        <w:rPr>
          <w:rFonts w:hint="eastAsia"/>
        </w:rPr>
        <w:t>If concerning it all, it is certainly to be put before human things; if concerning some part of it, why should it not, from the very nature of the case, precede human things?</w:t>
      </w:r>
    </w:p>
    <w:p w14:paraId="42D76222">
      <w:pPr>
        <w:spacing w:after="289" w:line="259" w:lineRule="auto"/>
        <w:ind w:left="0" w:firstLine="0"/>
        <w:jc w:val="left"/>
        <w:rPr>
          <w:rFonts w:hint="eastAsia"/>
        </w:rPr>
      </w:pPr>
    </w:p>
    <w:p w14:paraId="1B953DF8">
      <w:pPr>
        <w:spacing w:after="289" w:line="259" w:lineRule="auto"/>
        <w:ind w:left="0" w:firstLine="0"/>
        <w:jc w:val="left"/>
        <w:rPr>
          <w:rFonts w:hint="eastAsia"/>
        </w:rPr>
      </w:pPr>
      <w:r>
        <w:rPr>
          <w:rFonts w:hint="eastAsia"/>
        </w:rPr>
        <w:t>如果是关于全部，那当然应当放在人类事物之前；如果是关于一部分，从情况的本质来看，为什么不应当先于人类事物呢？</w:t>
      </w:r>
    </w:p>
    <w:p w14:paraId="541E45AB">
      <w:pPr>
        <w:spacing w:after="289" w:line="259" w:lineRule="auto"/>
        <w:ind w:left="0" w:firstLine="0"/>
        <w:jc w:val="left"/>
        <w:rPr>
          <w:rFonts w:hint="eastAsia"/>
        </w:rPr>
      </w:pPr>
    </w:p>
    <w:p w14:paraId="7E22E2ED">
      <w:pPr>
        <w:spacing w:after="289" w:line="259" w:lineRule="auto"/>
        <w:ind w:left="0" w:firstLine="0"/>
        <w:jc w:val="left"/>
        <w:rPr>
          <w:rFonts w:hint="eastAsia"/>
        </w:rPr>
      </w:pPr>
      <w:r>
        <w:rPr>
          <w:rFonts w:hint="eastAsia"/>
        </w:rPr>
        <w:t>Is not even some part of the gods to be preferred to the whole of humanity?</w:t>
      </w:r>
    </w:p>
    <w:p w14:paraId="753DA744">
      <w:pPr>
        <w:spacing w:after="289" w:line="259" w:lineRule="auto"/>
        <w:ind w:left="0" w:firstLine="0"/>
        <w:jc w:val="left"/>
        <w:rPr>
          <w:rFonts w:hint="eastAsia"/>
        </w:rPr>
      </w:pPr>
    </w:p>
    <w:p w14:paraId="474532DA">
      <w:pPr>
        <w:spacing w:after="289" w:line="259" w:lineRule="auto"/>
        <w:ind w:left="0" w:firstLine="0"/>
        <w:jc w:val="left"/>
        <w:rPr>
          <w:rFonts w:hint="eastAsia"/>
        </w:rPr>
      </w:pPr>
      <w:r>
        <w:rPr>
          <w:rFonts w:hint="eastAsia"/>
        </w:rPr>
        <w:t>难道不是连诸神的一部分也优于整个人类吗？</w:t>
      </w:r>
    </w:p>
    <w:p w14:paraId="23739E08">
      <w:pPr>
        <w:spacing w:after="289" w:line="259" w:lineRule="auto"/>
        <w:ind w:left="0" w:firstLine="0"/>
        <w:jc w:val="left"/>
        <w:rPr>
          <w:rFonts w:hint="eastAsia"/>
        </w:rPr>
      </w:pPr>
    </w:p>
    <w:p w14:paraId="3868512F">
      <w:pPr>
        <w:spacing w:after="289" w:line="259" w:lineRule="auto"/>
        <w:ind w:left="0" w:firstLine="0"/>
        <w:jc w:val="left"/>
        <w:rPr>
          <w:rFonts w:hint="eastAsia"/>
        </w:rPr>
      </w:pPr>
      <w:r>
        <w:rPr>
          <w:rFonts w:hint="eastAsia"/>
        </w:rPr>
        <w:t>But if it is too much to prefer a part of the divine to all human things, that part is certainly worthy to be preferred to the Romans at least.</w:t>
      </w:r>
    </w:p>
    <w:p w14:paraId="1AFD9CC4">
      <w:pPr>
        <w:spacing w:after="289" w:line="259" w:lineRule="auto"/>
        <w:ind w:left="0" w:firstLine="0"/>
        <w:jc w:val="left"/>
        <w:rPr>
          <w:rFonts w:hint="eastAsia"/>
        </w:rPr>
      </w:pPr>
    </w:p>
    <w:p w14:paraId="5A12A762">
      <w:pPr>
        <w:spacing w:after="289" w:line="259" w:lineRule="auto"/>
        <w:ind w:left="0" w:firstLine="0"/>
        <w:jc w:val="left"/>
        <w:rPr>
          <w:rFonts w:hint="eastAsia"/>
        </w:rPr>
      </w:pPr>
      <w:r>
        <w:rPr>
          <w:rFonts w:hint="eastAsia"/>
        </w:rPr>
        <w:t>但是，如果将神圣的一部分置于所有人类事物之上太过分了，那部分至少肯定配得置于罗马人之上。</w:t>
      </w:r>
    </w:p>
    <w:p w14:paraId="4BB74F3E">
      <w:pPr>
        <w:spacing w:after="289" w:line="259" w:lineRule="auto"/>
        <w:ind w:left="0" w:firstLine="0"/>
        <w:jc w:val="left"/>
        <w:rPr>
          <w:rFonts w:hint="eastAsia"/>
        </w:rPr>
      </w:pPr>
    </w:p>
    <w:p w14:paraId="1C18B22F">
      <w:pPr>
        <w:spacing w:after="289" w:line="259" w:lineRule="auto"/>
        <w:ind w:left="0" w:firstLine="0"/>
        <w:jc w:val="left"/>
        <w:rPr>
          <w:rFonts w:hint="eastAsia"/>
        </w:rPr>
      </w:pPr>
      <w:r>
        <w:rPr>
          <w:rFonts w:hint="eastAsia"/>
        </w:rPr>
        <w:t>For he writes the books concerning human things, not with reference to the whole world, but only to Rome; which books he says he had properly placed, in the order of writing, before the books on divine things, like a painter before the painted tablet, or a mason before the building, most openly confessing that, as a picture or a structure, even these divine things were instituted by men.</w:t>
      </w:r>
    </w:p>
    <w:p w14:paraId="71B49766">
      <w:pPr>
        <w:spacing w:after="289" w:line="259" w:lineRule="auto"/>
        <w:ind w:left="0" w:firstLine="0"/>
        <w:jc w:val="left"/>
        <w:rPr>
          <w:rFonts w:hint="eastAsia"/>
        </w:rPr>
      </w:pPr>
    </w:p>
    <w:p w14:paraId="488C5282">
      <w:pPr>
        <w:spacing w:after="289" w:line="259" w:lineRule="auto"/>
        <w:ind w:left="0" w:firstLine="0"/>
        <w:jc w:val="left"/>
        <w:rPr>
          <w:rFonts w:hint="eastAsia"/>
        </w:rPr>
      </w:pPr>
      <w:r>
        <w:rPr>
          <w:rFonts w:hint="eastAsia"/>
        </w:rPr>
        <w:t>因为他写关于人类事物的书，不是参照整个世界，而只是参照罗马；他说他在写作顺序上恰当地将这些书放在关于神圣事物的书之前，就像画家在画板之前，或泥瓦匠在建筑物之前，极其公开地承认，就像一幅画或一座建筑，即使这些神圣事物也是由人设立的。</w:t>
      </w:r>
    </w:p>
    <w:p w14:paraId="58CC637C">
      <w:pPr>
        <w:spacing w:after="289" w:line="259" w:lineRule="auto"/>
        <w:ind w:left="0" w:firstLine="0"/>
        <w:jc w:val="left"/>
        <w:rPr>
          <w:rFonts w:hint="eastAsia"/>
        </w:rPr>
      </w:pPr>
    </w:p>
    <w:p w14:paraId="06D0C449">
      <w:pPr>
        <w:spacing w:after="289" w:line="259" w:lineRule="auto"/>
        <w:ind w:left="0" w:firstLine="0"/>
        <w:jc w:val="left"/>
        <w:rPr>
          <w:rFonts w:hint="eastAsia"/>
        </w:rPr>
      </w:pPr>
      <w:r>
        <w:rPr>
          <w:rFonts w:hint="eastAsia"/>
        </w:rPr>
        <w:t>There remains only the third supposition, that he is to be understood to have written concerning no divine nature, but that he did not wish to say this openly, but left it to the intelligent to infer; for when one says "not all," usage understands that to mean "some," but it may be understood as meaning none, because that which is none is neither all nor some.</w:t>
      </w:r>
    </w:p>
    <w:p w14:paraId="4F261C2E">
      <w:pPr>
        <w:spacing w:after="289" w:line="259" w:lineRule="auto"/>
        <w:ind w:left="0" w:firstLine="0"/>
        <w:jc w:val="left"/>
        <w:rPr>
          <w:rFonts w:hint="eastAsia"/>
        </w:rPr>
      </w:pPr>
    </w:p>
    <w:p w14:paraId="43C814BC">
      <w:pPr>
        <w:spacing w:after="289" w:line="259" w:lineRule="auto"/>
        <w:ind w:left="0" w:firstLine="0"/>
        <w:jc w:val="left"/>
        <w:rPr>
          <w:rFonts w:hint="eastAsia"/>
        </w:rPr>
      </w:pPr>
      <w:r>
        <w:rPr>
          <w:rFonts w:hint="eastAsia"/>
        </w:rPr>
        <w:t>只剩下第三种假设，即应当理解他没有写关于任何神圣本性，但他不愿公开说这点，而是留给聪明人去推断；因为当一个人说“不是全部”时，习惯用法理解那意味着“一些”，但也可能被理解为意味着没有，因为那没有的既不是全部也不是一些。</w:t>
      </w:r>
    </w:p>
    <w:p w14:paraId="08007134">
      <w:pPr>
        <w:spacing w:after="289" w:line="259" w:lineRule="auto"/>
        <w:ind w:left="0" w:firstLine="0"/>
        <w:jc w:val="left"/>
        <w:rPr>
          <w:rFonts w:hint="eastAsia"/>
        </w:rPr>
      </w:pPr>
    </w:p>
    <w:p w14:paraId="413EF6FA">
      <w:pPr>
        <w:spacing w:after="289" w:line="259" w:lineRule="auto"/>
        <w:ind w:left="0" w:firstLine="0"/>
        <w:jc w:val="left"/>
        <w:rPr>
          <w:rFonts w:hint="eastAsia"/>
        </w:rPr>
      </w:pPr>
      <w:r>
        <w:rPr>
          <w:rFonts w:hint="eastAsia"/>
        </w:rPr>
        <w:t>In fact, as he himself says, if he had been writing concerning all the nature of the gods, its due place would have been before human things in the order of writing.</w:t>
      </w:r>
    </w:p>
    <w:p w14:paraId="7C7976CF">
      <w:pPr>
        <w:spacing w:after="289" w:line="259" w:lineRule="auto"/>
        <w:ind w:left="0" w:firstLine="0"/>
        <w:jc w:val="left"/>
        <w:rPr>
          <w:rFonts w:hint="eastAsia"/>
        </w:rPr>
      </w:pPr>
    </w:p>
    <w:p w14:paraId="19553FEF">
      <w:pPr>
        <w:spacing w:after="289" w:line="259" w:lineRule="auto"/>
        <w:ind w:left="0" w:firstLine="0"/>
        <w:jc w:val="left"/>
        <w:rPr>
          <w:rFonts w:hint="eastAsia"/>
        </w:rPr>
      </w:pPr>
      <w:r>
        <w:rPr>
          <w:rFonts w:hint="eastAsia"/>
        </w:rPr>
        <w:t>事实上，正如他自己所说，如果他在写关于诸神的所有本性，按写作顺序，其适当位置本应在人类事物之前。</w:t>
      </w:r>
    </w:p>
    <w:p w14:paraId="65C73911">
      <w:pPr>
        <w:spacing w:after="289" w:line="259" w:lineRule="auto"/>
        <w:ind w:left="0" w:firstLine="0"/>
        <w:jc w:val="left"/>
        <w:rPr>
          <w:rFonts w:hint="eastAsia"/>
        </w:rPr>
      </w:pPr>
    </w:p>
    <w:p w14:paraId="76DC6565">
      <w:pPr>
        <w:spacing w:after="289" w:line="259" w:lineRule="auto"/>
        <w:ind w:left="0" w:firstLine="0"/>
        <w:jc w:val="left"/>
        <w:rPr>
          <w:rFonts w:hint="eastAsia"/>
        </w:rPr>
      </w:pPr>
      <w:r>
        <w:rPr>
          <w:rFonts w:hint="eastAsia"/>
        </w:rPr>
        <w:t>But, as the truth declares, even though Varro is silent, the divine nature should have taken precedence of Roman things, though it were not all, but only some.</w:t>
      </w:r>
    </w:p>
    <w:p w14:paraId="65134E0C">
      <w:pPr>
        <w:spacing w:after="289" w:line="259" w:lineRule="auto"/>
        <w:ind w:left="0" w:firstLine="0"/>
        <w:jc w:val="left"/>
        <w:rPr>
          <w:rFonts w:hint="eastAsia"/>
        </w:rPr>
      </w:pPr>
    </w:p>
    <w:p w14:paraId="3CB94AF5">
      <w:pPr>
        <w:spacing w:after="289" w:line="259" w:lineRule="auto"/>
        <w:ind w:left="0" w:firstLine="0"/>
        <w:jc w:val="left"/>
        <w:rPr>
          <w:rFonts w:hint="eastAsia"/>
        </w:rPr>
      </w:pPr>
      <w:r>
        <w:rPr>
          <w:rFonts w:hint="eastAsia"/>
        </w:rPr>
        <w:t>但是，正如真理所宣告的，即使瓦罗保持沉默，神圣本性也应当先于罗马事物，即使它不是全部，而只是部分。</w:t>
      </w:r>
    </w:p>
    <w:p w14:paraId="6F4E2CB6">
      <w:pPr>
        <w:spacing w:after="289" w:line="259" w:lineRule="auto"/>
        <w:ind w:left="0" w:firstLine="0"/>
        <w:jc w:val="left"/>
        <w:rPr>
          <w:rFonts w:hint="eastAsia"/>
        </w:rPr>
      </w:pPr>
    </w:p>
    <w:p w14:paraId="623EFC59">
      <w:pPr>
        <w:spacing w:after="289" w:line="259" w:lineRule="auto"/>
        <w:ind w:left="0" w:firstLine="0"/>
        <w:jc w:val="left"/>
        <w:rPr>
          <w:rFonts w:hint="eastAsia"/>
        </w:rPr>
      </w:pPr>
      <w:r>
        <w:rPr>
          <w:rFonts w:hint="eastAsia"/>
        </w:rPr>
        <w:t>But it is properly put after, therefore it is none.</w:t>
      </w:r>
    </w:p>
    <w:p w14:paraId="55256719">
      <w:pPr>
        <w:spacing w:after="289" w:line="259" w:lineRule="auto"/>
        <w:ind w:left="0" w:firstLine="0"/>
        <w:jc w:val="left"/>
        <w:rPr>
          <w:rFonts w:hint="eastAsia"/>
        </w:rPr>
      </w:pPr>
    </w:p>
    <w:p w14:paraId="70A9EBBE">
      <w:pPr>
        <w:spacing w:after="289" w:line="259" w:lineRule="auto"/>
        <w:ind w:left="0" w:firstLine="0"/>
        <w:jc w:val="left"/>
        <w:rPr>
          <w:rFonts w:hint="eastAsia"/>
        </w:rPr>
      </w:pPr>
      <w:r>
        <w:rPr>
          <w:rFonts w:hint="eastAsia"/>
        </w:rPr>
        <w:t>但它被恰当地放在后面，因此它是没有。</w:t>
      </w:r>
    </w:p>
    <w:p w14:paraId="2DC72A4D">
      <w:pPr>
        <w:spacing w:after="289" w:line="259" w:lineRule="auto"/>
        <w:ind w:left="0" w:firstLine="0"/>
        <w:jc w:val="left"/>
        <w:rPr>
          <w:rFonts w:hint="eastAsia"/>
        </w:rPr>
      </w:pPr>
    </w:p>
    <w:p w14:paraId="1B12F536">
      <w:pPr>
        <w:spacing w:after="289" w:line="259" w:lineRule="auto"/>
        <w:ind w:left="0" w:firstLine="0"/>
        <w:jc w:val="left"/>
        <w:rPr>
          <w:rFonts w:hint="eastAsia"/>
        </w:rPr>
      </w:pPr>
      <w:r>
        <w:rPr>
          <w:rFonts w:hint="eastAsia"/>
        </w:rPr>
        <w:t>His arrangement, therefore, was due, not to a desire to give human things priority to divine things, but to his unwillingness to prefer false things to true.</w:t>
      </w:r>
    </w:p>
    <w:p w14:paraId="109B383E">
      <w:pPr>
        <w:spacing w:after="289" w:line="259" w:lineRule="auto"/>
        <w:ind w:left="0" w:firstLine="0"/>
        <w:jc w:val="left"/>
        <w:rPr>
          <w:rFonts w:hint="eastAsia"/>
        </w:rPr>
      </w:pPr>
    </w:p>
    <w:p w14:paraId="76F7D82E">
      <w:pPr>
        <w:spacing w:after="289" w:line="259" w:lineRule="auto"/>
        <w:ind w:left="0" w:firstLine="0"/>
        <w:jc w:val="left"/>
        <w:rPr>
          <w:rFonts w:hint="eastAsia"/>
        </w:rPr>
      </w:pPr>
      <w:r>
        <w:rPr>
          <w:rFonts w:hint="eastAsia"/>
        </w:rPr>
        <w:t>因此，他的安排不是出于想让人类事物优先于神圣事物，而是出于他不愿让虚假事物优先于真实事物。</w:t>
      </w:r>
    </w:p>
    <w:p w14:paraId="430D6877">
      <w:pPr>
        <w:spacing w:after="289" w:line="259" w:lineRule="auto"/>
        <w:ind w:left="0" w:firstLine="0"/>
        <w:jc w:val="left"/>
        <w:rPr>
          <w:rFonts w:hint="eastAsia"/>
        </w:rPr>
      </w:pPr>
    </w:p>
    <w:p w14:paraId="14C4C41A">
      <w:pPr>
        <w:spacing w:after="289" w:line="259" w:lineRule="auto"/>
        <w:ind w:left="0" w:firstLine="0"/>
        <w:jc w:val="left"/>
        <w:rPr>
          <w:rFonts w:hint="eastAsia"/>
        </w:rPr>
      </w:pPr>
      <w:r>
        <w:rPr>
          <w:rFonts w:hint="eastAsia"/>
        </w:rPr>
        <w:t>For in what he wrote on human things, he followed the history of affairs; but in what he wrote concerning those things which they call divine, what else did he follow but mere conjectures about vain things?</w:t>
      </w:r>
    </w:p>
    <w:p w14:paraId="43540564">
      <w:pPr>
        <w:spacing w:after="289" w:line="259" w:lineRule="auto"/>
        <w:ind w:left="0" w:firstLine="0"/>
        <w:jc w:val="left"/>
        <w:rPr>
          <w:rFonts w:hint="eastAsia"/>
        </w:rPr>
      </w:pPr>
    </w:p>
    <w:p w14:paraId="28923157">
      <w:pPr>
        <w:spacing w:after="289" w:line="259" w:lineRule="auto"/>
        <w:ind w:left="0" w:firstLine="0"/>
        <w:jc w:val="left"/>
        <w:rPr>
          <w:rFonts w:hint="eastAsia"/>
        </w:rPr>
      </w:pPr>
      <w:r>
        <w:rPr>
          <w:rFonts w:hint="eastAsia"/>
        </w:rPr>
        <w:t>因为在他写的关于人类事物的内容中，他遵循了事务的历史；但在他写的关于那些他们称为神圣事物的内容中，除了关于虚妄事物的纯粹猜测外，他还遵循了什么呢？</w:t>
      </w:r>
    </w:p>
    <w:p w14:paraId="6BEABF4F">
      <w:pPr>
        <w:spacing w:after="289" w:line="259" w:lineRule="auto"/>
        <w:ind w:left="0" w:firstLine="0"/>
        <w:jc w:val="left"/>
        <w:rPr>
          <w:rFonts w:hint="eastAsia"/>
        </w:rPr>
      </w:pPr>
    </w:p>
    <w:p w14:paraId="119ABB94">
      <w:pPr>
        <w:spacing w:after="289" w:line="259" w:lineRule="auto"/>
        <w:ind w:left="0" w:firstLine="0"/>
        <w:jc w:val="left"/>
        <w:rPr>
          <w:rFonts w:hint="eastAsia"/>
        </w:rPr>
      </w:pPr>
      <w:r>
        <w:rPr>
          <w:rFonts w:hint="eastAsia"/>
        </w:rPr>
        <w:t>This, doubtless, is what, in a subtle manner, he wished to signify; not only writing concerning divine things after the human, but even giving a reason why he did so; for if he had suppressed this, some, perchance, would have defended his doing so in one way, and some in another.</w:t>
      </w:r>
    </w:p>
    <w:p w14:paraId="1097BD94">
      <w:pPr>
        <w:spacing w:after="289" w:line="259" w:lineRule="auto"/>
        <w:ind w:left="0" w:firstLine="0"/>
        <w:jc w:val="left"/>
        <w:rPr>
          <w:rFonts w:hint="eastAsia"/>
        </w:rPr>
      </w:pPr>
    </w:p>
    <w:p w14:paraId="21DD3FFC">
      <w:pPr>
        <w:spacing w:after="289" w:line="259" w:lineRule="auto"/>
        <w:ind w:left="0" w:firstLine="0"/>
        <w:jc w:val="left"/>
        <w:rPr>
          <w:rFonts w:hint="eastAsia"/>
        </w:rPr>
      </w:pPr>
      <w:r>
        <w:rPr>
          <w:rFonts w:hint="eastAsia"/>
        </w:rPr>
        <w:t>这无疑是他想以微妙的方式表明的；不仅在人类事物之后写关于神圣事物，甚至给出了他这样做的理由；因为如果他隐瞒了这一点，或许有些人会以一种方式为他的做法辩护，有些人会以另一种方式。</w:t>
      </w:r>
    </w:p>
    <w:p w14:paraId="6878CF69">
      <w:pPr>
        <w:spacing w:after="289" w:line="259" w:lineRule="auto"/>
        <w:ind w:left="0" w:firstLine="0"/>
        <w:jc w:val="left"/>
        <w:rPr>
          <w:rFonts w:hint="eastAsia"/>
        </w:rPr>
      </w:pPr>
    </w:p>
    <w:p w14:paraId="739DEDC3">
      <w:pPr>
        <w:spacing w:after="289" w:line="259" w:lineRule="auto"/>
        <w:ind w:left="0" w:firstLine="0"/>
        <w:jc w:val="left"/>
        <w:rPr>
          <w:rFonts w:hint="eastAsia"/>
        </w:rPr>
      </w:pPr>
      <w:r>
        <w:rPr>
          <w:rFonts w:hint="eastAsia"/>
        </w:rPr>
        <w:t>But in that very reason he has rendered, he has left nothing for men to conjecture at will, and has sufficiently proved that he preferred men to the institutions of men, not the nature of men to the nature of the gods.</w:t>
      </w:r>
    </w:p>
    <w:p w14:paraId="28673BFC">
      <w:pPr>
        <w:spacing w:after="289" w:line="259" w:lineRule="auto"/>
        <w:ind w:left="0" w:firstLine="0"/>
        <w:jc w:val="left"/>
        <w:rPr>
          <w:rFonts w:hint="eastAsia"/>
        </w:rPr>
      </w:pPr>
    </w:p>
    <w:p w14:paraId="0C9C6FCA">
      <w:pPr>
        <w:spacing w:after="289" w:line="259" w:lineRule="auto"/>
        <w:ind w:left="0" w:firstLine="0"/>
        <w:jc w:val="left"/>
        <w:rPr>
          <w:rFonts w:hint="eastAsia"/>
        </w:rPr>
      </w:pPr>
      <w:r>
        <w:rPr>
          <w:rFonts w:hint="eastAsia"/>
        </w:rPr>
        <w:t>但在他所提出的那个理由中，他没有给人们留下随意猜测的余地，并且充分证明了他将人置于人的制度之上，而不是将人的本性置于诸神的本性之上。</w:t>
      </w:r>
    </w:p>
    <w:p w14:paraId="60400255">
      <w:pPr>
        <w:spacing w:after="289" w:line="259" w:lineRule="auto"/>
        <w:ind w:left="0" w:firstLine="0"/>
        <w:jc w:val="left"/>
        <w:rPr>
          <w:rFonts w:hint="eastAsia"/>
        </w:rPr>
      </w:pPr>
    </w:p>
    <w:p w14:paraId="1D14F961">
      <w:pPr>
        <w:spacing w:after="289" w:line="259" w:lineRule="auto"/>
        <w:ind w:left="0" w:firstLine="0"/>
        <w:jc w:val="left"/>
        <w:rPr>
          <w:rFonts w:hint="eastAsia"/>
        </w:rPr>
      </w:pPr>
      <w:r>
        <w:rPr>
          <w:rFonts w:hint="eastAsia"/>
        </w:rPr>
        <w:t>Thus he confessed that, in writing the books concerning divine things, he did not write concerning the truth which belongs to nature, but the falseness which belongs to error; which he has elsewhere expressed more openly (as I have mentioned in the fourth book), saying that, had he been founding a new city himself, he would have written according to the order of nature; but as he had only found an old one, he could not but follow its custom.</w:t>
      </w:r>
    </w:p>
    <w:p w14:paraId="514B7589">
      <w:pPr>
        <w:spacing w:after="289" w:line="259" w:lineRule="auto"/>
        <w:ind w:left="0" w:firstLine="0"/>
        <w:jc w:val="left"/>
        <w:rPr>
          <w:rFonts w:hint="eastAsia"/>
        </w:rPr>
      </w:pPr>
    </w:p>
    <w:p w14:paraId="07F9CC3C">
      <w:pPr>
        <w:spacing w:after="289" w:line="259" w:lineRule="auto"/>
        <w:ind w:left="0" w:firstLine="0"/>
        <w:jc w:val="left"/>
        <w:rPr>
          <w:rFonts w:hint="eastAsia"/>
        </w:rPr>
      </w:pPr>
      <w:r>
        <w:rPr>
          <w:rFonts w:hint="eastAsia"/>
        </w:rPr>
        <w:t>因此他承认，在写关于神圣事物的书时，他不是写关于属于自然的真理，而是写关于属于谬误的虚假；他在别处更公开地表达了这一点（正如我在第四卷中提到的），说如果他自己是在建立一座新城，他会按照自然的顺序来写；但他既然只是发现了一座旧城，就不得不遵循它的习俗。</w:t>
      </w:r>
    </w:p>
    <w:p w14:paraId="353432B9">
      <w:pPr>
        <w:spacing w:after="289" w:line="259" w:lineRule="auto"/>
        <w:ind w:left="0" w:firstLine="0"/>
        <w:jc w:val="left"/>
        <w:rPr>
          <w:rFonts w:hint="eastAsia"/>
        </w:rPr>
      </w:pPr>
    </w:p>
    <w:p w14:paraId="70477718">
      <w:pPr>
        <w:spacing w:after="289" w:line="259" w:lineRule="auto"/>
        <w:ind w:left="0" w:firstLine="0"/>
        <w:jc w:val="left"/>
        <w:rPr>
          <w:rFonts w:hint="eastAsia"/>
        </w:rPr>
      </w:pPr>
      <w:r>
        <w:rPr>
          <w:rFonts w:hint="eastAsia"/>
        </w:rPr>
        <w:t>CHAP. 5.—CONCERNING THE THREE KINDS OF THEOLOGY ACCORDING TO VARRO, NAMELY, ONE FABULOUS, THE OTHER NATURAL, THE THIRD CIVIL</w:t>
      </w:r>
    </w:p>
    <w:p w14:paraId="331715F6">
      <w:pPr>
        <w:spacing w:after="289" w:line="259" w:lineRule="auto"/>
        <w:ind w:left="0" w:firstLine="0"/>
        <w:jc w:val="left"/>
        <w:rPr>
          <w:rFonts w:hint="eastAsia"/>
        </w:rPr>
      </w:pPr>
    </w:p>
    <w:p w14:paraId="14A16EA5">
      <w:pPr>
        <w:spacing w:after="289" w:line="259" w:lineRule="auto"/>
        <w:ind w:left="0" w:firstLine="0"/>
        <w:jc w:val="left"/>
        <w:rPr>
          <w:rFonts w:hint="eastAsia"/>
        </w:rPr>
      </w:pPr>
      <w:r>
        <w:rPr>
          <w:rFonts w:hint="eastAsia"/>
        </w:rPr>
        <w:t>第五章——关于瓦罗所说的三种神学，即一种是神话的，一种是自然的，第三种是公民的</w:t>
      </w:r>
    </w:p>
    <w:p w14:paraId="3488D881">
      <w:pPr>
        <w:spacing w:after="289" w:line="259" w:lineRule="auto"/>
        <w:ind w:left="0" w:firstLine="0"/>
        <w:jc w:val="left"/>
        <w:rPr>
          <w:rFonts w:hint="eastAsia"/>
        </w:rPr>
      </w:pPr>
    </w:p>
    <w:p w14:paraId="63BA3297">
      <w:pPr>
        <w:spacing w:after="289" w:line="259" w:lineRule="auto"/>
        <w:ind w:left="0" w:firstLine="0"/>
        <w:jc w:val="left"/>
        <w:rPr>
          <w:rFonts w:hint="eastAsia"/>
        </w:rPr>
      </w:pPr>
      <w:r>
        <w:rPr>
          <w:rFonts w:hint="eastAsia"/>
        </w:rPr>
        <w:t>1. Now what are we to say of this proposition of his, namely, that there are three kinds of theology, that is, of the account which is given of the gods; and of these, the one is called mythical, the other physical, and the third civil?</w:t>
      </w:r>
    </w:p>
    <w:p w14:paraId="4CA75515">
      <w:pPr>
        <w:spacing w:after="289" w:line="259" w:lineRule="auto"/>
        <w:ind w:left="0" w:firstLine="0"/>
        <w:jc w:val="left"/>
        <w:rPr>
          <w:rFonts w:hint="eastAsia"/>
        </w:rPr>
      </w:pPr>
    </w:p>
    <w:p w14:paraId="278869EB">
      <w:pPr>
        <w:spacing w:after="289" w:line="259" w:lineRule="auto"/>
        <w:ind w:left="0" w:firstLine="0"/>
        <w:jc w:val="left"/>
        <w:rPr>
          <w:rFonts w:hint="eastAsia"/>
        </w:rPr>
      </w:pPr>
      <w:r>
        <w:rPr>
          <w:rFonts w:hint="eastAsia"/>
        </w:rPr>
        <w:t>1. 那么，我们要对他的这个提议说什么呢？即有三种神学，也就是关于诸神的叙述；其中一种被称为神话的，另一种是物理的（自然的），第三种是公民的？</w:t>
      </w:r>
    </w:p>
    <w:p w14:paraId="6C827AF4">
      <w:pPr>
        <w:spacing w:after="289" w:line="259" w:lineRule="auto"/>
        <w:ind w:left="0" w:firstLine="0"/>
        <w:jc w:val="left"/>
        <w:rPr>
          <w:rFonts w:hint="eastAsia"/>
        </w:rPr>
      </w:pPr>
    </w:p>
    <w:p w14:paraId="6F480611">
      <w:pPr>
        <w:spacing w:after="289" w:line="259" w:lineRule="auto"/>
        <w:ind w:left="0" w:firstLine="0"/>
        <w:jc w:val="left"/>
        <w:rPr>
          <w:rFonts w:hint="eastAsia"/>
        </w:rPr>
      </w:pPr>
      <w:r>
        <w:rPr>
          <w:rFonts w:hint="eastAsia"/>
        </w:rPr>
        <w:t>Did the Latin usage permit, we should call the kind which he has placed first in order fabular, but let us call it fabulous, for mythical is derived from the Greek μυθος, a fable; but that the second should be called natural, the usage of speech now admits; the third he himself has designated in Latin, calling it civil.</w:t>
      </w:r>
    </w:p>
    <w:p w14:paraId="0EA756A5">
      <w:pPr>
        <w:spacing w:after="289" w:line="259" w:lineRule="auto"/>
        <w:ind w:left="0" w:firstLine="0"/>
        <w:jc w:val="left"/>
        <w:rPr>
          <w:rFonts w:hint="eastAsia"/>
        </w:rPr>
      </w:pPr>
    </w:p>
    <w:p w14:paraId="3F158CF3">
      <w:pPr>
        <w:spacing w:after="289" w:line="259" w:lineRule="auto"/>
        <w:ind w:left="0" w:firstLine="0"/>
        <w:jc w:val="left"/>
        <w:rPr>
          <w:rFonts w:hint="eastAsia"/>
        </w:rPr>
      </w:pPr>
      <w:r>
        <w:rPr>
          <w:rFonts w:hint="eastAsia"/>
        </w:rPr>
        <w:t>如果拉丁语用法允许，我们应当称他按顺序放在第一位的那种为寓言的（fabular），但让我们称之为神话的（fabulous），因为“mythical”源自希腊语“μυθος”，即寓言；至于第二种应被称为自然的，现在的语言用法是允许的；第三种他自己用拉丁语指定，称之为公民的。</w:t>
      </w:r>
    </w:p>
    <w:p w14:paraId="3E408A79">
      <w:pPr>
        <w:spacing w:after="289" w:line="259" w:lineRule="auto"/>
        <w:ind w:left="0" w:firstLine="0"/>
        <w:jc w:val="left"/>
        <w:rPr>
          <w:rFonts w:hint="eastAsia"/>
        </w:rPr>
      </w:pPr>
    </w:p>
    <w:p w14:paraId="49FF8439">
      <w:pPr>
        <w:spacing w:after="289" w:line="259" w:lineRule="auto"/>
        <w:ind w:left="0" w:firstLine="0"/>
        <w:jc w:val="left"/>
        <w:rPr>
          <w:rFonts w:hint="eastAsia"/>
        </w:rPr>
      </w:pPr>
      <w:r>
        <w:rPr>
          <w:rFonts w:hint="eastAsia"/>
        </w:rPr>
        <w:t>Then he says, "they call that kind mythical which the poets chiefly use; physical, that which the philosophers use; civil, that which the people use.</w:t>
      </w:r>
    </w:p>
    <w:p w14:paraId="53CB65C7">
      <w:pPr>
        <w:spacing w:after="289" w:line="259" w:lineRule="auto"/>
        <w:ind w:left="0" w:firstLine="0"/>
        <w:jc w:val="left"/>
        <w:rPr>
          <w:rFonts w:hint="eastAsia"/>
        </w:rPr>
      </w:pPr>
    </w:p>
    <w:p w14:paraId="6967385B">
      <w:pPr>
        <w:spacing w:after="289" w:line="259" w:lineRule="auto"/>
        <w:ind w:left="0" w:firstLine="0"/>
        <w:jc w:val="left"/>
        <w:rPr>
          <w:rFonts w:hint="eastAsia"/>
        </w:rPr>
      </w:pPr>
      <w:r>
        <w:rPr>
          <w:rFonts w:hint="eastAsia"/>
        </w:rPr>
        <w:t>然后他说，“他们称诗人主要使用的那种为神话的；哲学家使用的为物理的；民众使用的为公民的。</w:t>
      </w:r>
    </w:p>
    <w:p w14:paraId="53691E9A">
      <w:pPr>
        <w:spacing w:after="289" w:line="259" w:lineRule="auto"/>
        <w:ind w:left="0" w:firstLine="0"/>
        <w:jc w:val="left"/>
        <w:rPr>
          <w:rFonts w:hint="eastAsia"/>
        </w:rPr>
      </w:pPr>
    </w:p>
    <w:p w14:paraId="1040E942">
      <w:pPr>
        <w:spacing w:after="289" w:line="259" w:lineRule="auto"/>
        <w:ind w:left="0" w:firstLine="0"/>
        <w:jc w:val="left"/>
        <w:rPr>
          <w:rFonts w:hint="eastAsia"/>
        </w:rPr>
      </w:pPr>
      <w:r>
        <w:rPr>
          <w:rFonts w:hint="eastAsia"/>
        </w:rPr>
        <w:t>As to the first I have mentioned," says he, "in it are many fictions, which are contrary to the dignity and nature of the immortals.</w:t>
      </w:r>
    </w:p>
    <w:p w14:paraId="43FDD384">
      <w:pPr>
        <w:spacing w:after="289" w:line="259" w:lineRule="auto"/>
        <w:ind w:left="0" w:firstLine="0"/>
        <w:jc w:val="left"/>
        <w:rPr>
          <w:rFonts w:hint="eastAsia"/>
        </w:rPr>
      </w:pPr>
    </w:p>
    <w:p w14:paraId="60F32213">
      <w:pPr>
        <w:spacing w:after="289" w:line="259" w:lineRule="auto"/>
        <w:ind w:left="0" w:firstLine="0"/>
        <w:jc w:val="left"/>
        <w:rPr>
          <w:rFonts w:hint="eastAsia"/>
        </w:rPr>
      </w:pPr>
      <w:r>
        <w:rPr>
          <w:rFonts w:hint="eastAsia"/>
        </w:rPr>
        <w:t>至于我提到的第一种，”他说，“其中有许多虚构，是与不朽者的尊严和本性相悖的。</w:t>
      </w:r>
    </w:p>
    <w:p w14:paraId="0F730A92">
      <w:pPr>
        <w:spacing w:after="289" w:line="259" w:lineRule="auto"/>
        <w:ind w:left="0" w:firstLine="0"/>
        <w:jc w:val="left"/>
        <w:rPr>
          <w:rFonts w:hint="eastAsia"/>
        </w:rPr>
      </w:pPr>
    </w:p>
    <w:p w14:paraId="3B78E98F">
      <w:pPr>
        <w:spacing w:after="289" w:line="259" w:lineRule="auto"/>
        <w:ind w:left="0" w:firstLine="0"/>
        <w:jc w:val="left"/>
        <w:rPr>
          <w:rFonts w:hint="eastAsia"/>
        </w:rPr>
      </w:pPr>
      <w:r>
        <w:rPr>
          <w:rFonts w:hint="eastAsia"/>
        </w:rPr>
        <w:t>For we find in it that one god has been born from the head, another from the thigh, another from drops of blood; also, in this we find that gods have stolen, committed adultery, served men; in a word, in this all manner of things are attributed to the gods, such as may befall, not merely any man, but even the most contemptible man."</w:t>
      </w:r>
    </w:p>
    <w:p w14:paraId="2B32B885">
      <w:pPr>
        <w:spacing w:after="289" w:line="259" w:lineRule="auto"/>
        <w:ind w:left="0" w:firstLine="0"/>
        <w:jc w:val="left"/>
        <w:rPr>
          <w:rFonts w:hint="eastAsia"/>
        </w:rPr>
      </w:pPr>
    </w:p>
    <w:p w14:paraId="554A4276">
      <w:pPr>
        <w:spacing w:after="289" w:line="259" w:lineRule="auto"/>
        <w:ind w:left="0" w:firstLine="0"/>
        <w:jc w:val="left"/>
        <w:rPr>
          <w:rFonts w:hint="eastAsia"/>
        </w:rPr>
      </w:pPr>
      <w:r>
        <w:rPr>
          <w:rFonts w:hint="eastAsia"/>
        </w:rPr>
        <w:t>因为我们在其中发现，一个神从头出生，另一个从大腿出生，另一个从血滴出生；此外，在这里我们发现神偷窃、通奸、服侍人；简言之，在这里一切事情都归于诸神，这些事情不仅可能临到任何人，甚至可能临到最卑鄙的人。”</w:t>
      </w:r>
    </w:p>
    <w:p w14:paraId="35747D37">
      <w:pPr>
        <w:spacing w:after="289" w:line="259" w:lineRule="auto"/>
        <w:ind w:left="0" w:firstLine="0"/>
        <w:jc w:val="left"/>
        <w:rPr>
          <w:rFonts w:hint="eastAsia"/>
        </w:rPr>
      </w:pPr>
    </w:p>
    <w:p w14:paraId="38CE2725">
      <w:pPr>
        <w:spacing w:after="289" w:line="259" w:lineRule="auto"/>
        <w:ind w:left="0" w:firstLine="0"/>
        <w:jc w:val="left"/>
        <w:rPr>
          <w:rFonts w:hint="eastAsia"/>
        </w:rPr>
      </w:pPr>
      <w:r>
        <w:rPr>
          <w:rFonts w:hint="eastAsia"/>
        </w:rPr>
        <w:t>He certainly, where he could, where he dared, where he thought he could do it with impunity, has manifested, without any of the haziness of ambiguity, how great injury was done to the nature of the gods by lying fables; for he was speaking, not concerning natural theology, not concerning civil, but concerning fabulous theology, which he thought he could freely find fault with.</w:t>
      </w:r>
    </w:p>
    <w:p w14:paraId="6FE857D4">
      <w:pPr>
        <w:spacing w:after="289" w:line="259" w:lineRule="auto"/>
        <w:ind w:left="0" w:firstLine="0"/>
        <w:jc w:val="left"/>
        <w:rPr>
          <w:rFonts w:hint="eastAsia"/>
        </w:rPr>
      </w:pPr>
    </w:p>
    <w:p w14:paraId="762DE1CE">
      <w:pPr>
        <w:spacing w:after="289" w:line="259" w:lineRule="auto"/>
        <w:ind w:left="0" w:firstLine="0"/>
        <w:jc w:val="left"/>
        <w:rPr>
          <w:rFonts w:hint="eastAsia"/>
        </w:rPr>
      </w:pPr>
      <w:r>
        <w:rPr>
          <w:rFonts w:hint="eastAsia"/>
        </w:rPr>
        <w:t>他当然在他能做、敢做、认为可以不受惩罚地做的地方，毫无模糊地表明了，谎言寓言对诸神的本性造成了多么大的伤害；因为他不是在谈论自然神学，也不是谈论公民神学，而是在谈论神话神学，他认为自己可以自由地挑剔它。</w:t>
      </w:r>
    </w:p>
    <w:p w14:paraId="63C2986D">
      <w:pPr>
        <w:spacing w:after="289" w:line="259" w:lineRule="auto"/>
        <w:ind w:left="0" w:firstLine="0"/>
        <w:jc w:val="left"/>
        <w:rPr>
          <w:rFonts w:hint="eastAsia"/>
        </w:rPr>
      </w:pPr>
    </w:p>
    <w:p w14:paraId="0B310498">
      <w:pPr>
        <w:spacing w:after="289" w:line="259" w:lineRule="auto"/>
        <w:ind w:left="0" w:firstLine="0"/>
        <w:jc w:val="left"/>
        <w:rPr>
          <w:rFonts w:hint="eastAsia"/>
        </w:rPr>
      </w:pPr>
      <w:r>
        <w:rPr>
          <w:rFonts w:hint="eastAsia"/>
        </w:rPr>
        <w:t>2. Let us see, now, what he says concerning the second kind.</w:t>
      </w:r>
    </w:p>
    <w:p w14:paraId="48F954C8">
      <w:pPr>
        <w:spacing w:after="289" w:line="259" w:lineRule="auto"/>
        <w:ind w:left="0" w:firstLine="0"/>
        <w:jc w:val="left"/>
        <w:rPr>
          <w:rFonts w:hint="eastAsia"/>
        </w:rPr>
      </w:pPr>
    </w:p>
    <w:p w14:paraId="3465C8F8">
      <w:pPr>
        <w:spacing w:after="289" w:line="259" w:lineRule="auto"/>
        <w:ind w:left="0" w:firstLine="0"/>
        <w:jc w:val="left"/>
        <w:rPr>
          <w:rFonts w:hint="eastAsia"/>
        </w:rPr>
      </w:pPr>
      <w:r>
        <w:rPr>
          <w:rFonts w:hint="eastAsia"/>
        </w:rPr>
        <w:t>2. 现在，让我们看看他关于第二种是怎么说的。</w:t>
      </w:r>
    </w:p>
    <w:p w14:paraId="48017AE4">
      <w:pPr>
        <w:spacing w:after="289" w:line="259" w:lineRule="auto"/>
        <w:ind w:left="0" w:firstLine="0"/>
        <w:jc w:val="left"/>
        <w:rPr>
          <w:rFonts w:hint="eastAsia"/>
        </w:rPr>
      </w:pPr>
    </w:p>
    <w:p w14:paraId="5452B3FB">
      <w:pPr>
        <w:spacing w:after="289" w:line="259" w:lineRule="auto"/>
        <w:ind w:left="0" w:firstLine="0"/>
        <w:jc w:val="left"/>
        <w:rPr>
          <w:rFonts w:hint="eastAsia"/>
        </w:rPr>
      </w:pPr>
      <w:r>
        <w:rPr>
          <w:rFonts w:hint="eastAsia"/>
        </w:rPr>
        <w:t>"The second kind which I have explained," he says, "is that concerning which philosophers have left many books, in which they treat such questions as these: what gods there are, where they are, of what kind and character they are, since what time they have existed, or if they have existed from eternity; whether they are of fire, as Heraclitus believes; or of number, as Pythagoras; or of atoms, as Epicurus says; and other such things, which men's ears can more easily hear inside the walls of a school than outside in the Forum."</w:t>
      </w:r>
    </w:p>
    <w:p w14:paraId="749B3EBD">
      <w:pPr>
        <w:spacing w:after="289" w:line="259" w:lineRule="auto"/>
        <w:ind w:left="0" w:firstLine="0"/>
        <w:jc w:val="left"/>
        <w:rPr>
          <w:rFonts w:hint="eastAsia"/>
        </w:rPr>
      </w:pPr>
    </w:p>
    <w:p w14:paraId="34DA723F">
      <w:pPr>
        <w:spacing w:after="289" w:line="259" w:lineRule="auto"/>
        <w:ind w:left="0" w:firstLine="0"/>
        <w:jc w:val="left"/>
        <w:rPr>
          <w:rFonts w:hint="eastAsia"/>
        </w:rPr>
      </w:pPr>
      <w:r>
        <w:rPr>
          <w:rFonts w:hint="eastAsia"/>
        </w:rPr>
        <w:t>“我解释过的第二种，”他说，“是关于哲学家们留下了许多书籍的那种，在书中他们讨论这样的问题：有什么神，他们在哪里，他们是何种类和性质，他们从何时开始存在，或者他们是否从永恒就存在；他们是否由火构成，如赫拉克利特所信；或由数构成，如毕达哥拉斯；或由原子构成，如伊壁鸠鲁所说；以及其他这类事情，这些事情人的耳朵在学校墙内比在广场（Forum）外更容易听到。”</w:t>
      </w:r>
    </w:p>
    <w:p w14:paraId="4AD674B3">
      <w:pPr>
        <w:spacing w:after="289" w:line="259" w:lineRule="auto"/>
        <w:ind w:left="0" w:firstLine="0"/>
        <w:jc w:val="left"/>
        <w:rPr>
          <w:rFonts w:hint="eastAsia"/>
        </w:rPr>
      </w:pPr>
    </w:p>
    <w:p w14:paraId="5B650312">
      <w:pPr>
        <w:spacing w:after="289" w:line="259" w:lineRule="auto"/>
        <w:ind w:left="0" w:firstLine="0"/>
        <w:jc w:val="left"/>
        <w:rPr>
          <w:rFonts w:hint="eastAsia"/>
        </w:rPr>
      </w:pPr>
      <w:r>
        <w:rPr>
          <w:rFonts w:hint="eastAsia"/>
        </w:rPr>
        <w:t>He finds fault with nothing in this kind of theology which they call physical, and which belongs to philosophers, except that he has related their controversies among themselves, through which there has arisen a multitude of dissentient sects.</w:t>
      </w:r>
    </w:p>
    <w:p w14:paraId="7BD5DA79">
      <w:pPr>
        <w:spacing w:after="289" w:line="259" w:lineRule="auto"/>
        <w:ind w:left="0" w:firstLine="0"/>
        <w:jc w:val="left"/>
        <w:rPr>
          <w:rFonts w:hint="eastAsia"/>
        </w:rPr>
      </w:pPr>
    </w:p>
    <w:p w14:paraId="6FE40668">
      <w:pPr>
        <w:spacing w:after="289" w:line="259" w:lineRule="auto"/>
        <w:ind w:left="0" w:firstLine="0"/>
        <w:jc w:val="left"/>
        <w:rPr>
          <w:rFonts w:hint="eastAsia"/>
        </w:rPr>
      </w:pPr>
      <w:r>
        <w:rPr>
          <w:rFonts w:hint="eastAsia"/>
        </w:rPr>
        <w:t>他没有在这类被称为物理的、属于哲学家的神学中挑出任何毛病，除了他叙述了他们彼此之间的争议，由此产生了许多持不同意见的派别。</w:t>
      </w:r>
    </w:p>
    <w:p w14:paraId="415D7FCE">
      <w:pPr>
        <w:spacing w:after="289" w:line="259" w:lineRule="auto"/>
        <w:ind w:left="0" w:firstLine="0"/>
        <w:jc w:val="left"/>
        <w:rPr>
          <w:rFonts w:hint="eastAsia"/>
        </w:rPr>
      </w:pPr>
    </w:p>
    <w:p w14:paraId="6F8734BA">
      <w:pPr>
        <w:spacing w:after="289" w:line="259" w:lineRule="auto"/>
        <w:ind w:left="0" w:firstLine="0"/>
        <w:jc w:val="left"/>
        <w:rPr>
          <w:rFonts w:hint="eastAsia"/>
        </w:rPr>
      </w:pPr>
      <w:r>
        <w:rPr>
          <w:rFonts w:hint="eastAsia"/>
        </w:rPr>
        <w:t>Nevertheless he has removed this kind from the Forum, that is, from the populace, but he has shut it up in schools.</w:t>
      </w:r>
    </w:p>
    <w:p w14:paraId="125403D7">
      <w:pPr>
        <w:spacing w:after="289" w:line="259" w:lineRule="auto"/>
        <w:ind w:left="0" w:firstLine="0"/>
        <w:jc w:val="left"/>
        <w:rPr>
          <w:rFonts w:hint="eastAsia"/>
        </w:rPr>
      </w:pPr>
    </w:p>
    <w:p w14:paraId="147CA460">
      <w:pPr>
        <w:spacing w:after="289" w:line="259" w:lineRule="auto"/>
        <w:ind w:left="0" w:firstLine="0"/>
        <w:jc w:val="left"/>
        <w:rPr>
          <w:rFonts w:hint="eastAsia"/>
        </w:rPr>
      </w:pPr>
      <w:r>
        <w:rPr>
          <w:rFonts w:hint="eastAsia"/>
        </w:rPr>
        <w:t>尽管如此，他还是将这一类从广场——即从民众——中移除了，却把它关在学校里。</w:t>
      </w:r>
    </w:p>
    <w:p w14:paraId="651AB15D">
      <w:pPr>
        <w:spacing w:after="289" w:line="259" w:lineRule="auto"/>
        <w:ind w:left="0" w:firstLine="0"/>
        <w:jc w:val="left"/>
        <w:rPr>
          <w:rFonts w:hint="eastAsia"/>
        </w:rPr>
      </w:pPr>
    </w:p>
    <w:p w14:paraId="568BD2BC">
      <w:pPr>
        <w:spacing w:after="289" w:line="259" w:lineRule="auto"/>
        <w:ind w:left="0" w:firstLine="0"/>
        <w:jc w:val="left"/>
        <w:rPr>
          <w:rFonts w:hint="eastAsia"/>
        </w:rPr>
      </w:pPr>
      <w:r>
        <w:rPr>
          <w:rFonts w:hint="eastAsia"/>
        </w:rPr>
        <w:t>But that first kind, most false and most base, he has not removed from the citizens.</w:t>
      </w:r>
    </w:p>
    <w:p w14:paraId="1DE0688C">
      <w:pPr>
        <w:spacing w:after="289" w:line="259" w:lineRule="auto"/>
        <w:ind w:left="0" w:firstLine="0"/>
        <w:jc w:val="left"/>
        <w:rPr>
          <w:rFonts w:hint="eastAsia"/>
        </w:rPr>
      </w:pPr>
    </w:p>
    <w:p w14:paraId="40785492">
      <w:pPr>
        <w:spacing w:after="289" w:line="259" w:lineRule="auto"/>
        <w:ind w:left="0" w:firstLine="0"/>
        <w:jc w:val="left"/>
        <w:rPr>
          <w:rFonts w:hint="eastAsia"/>
        </w:rPr>
      </w:pPr>
      <w:r>
        <w:rPr>
          <w:rFonts w:hint="eastAsia"/>
        </w:rPr>
        <w:t>但那最虚假、最卑鄙的第一类，他并没有从公民中移除。</w:t>
      </w:r>
    </w:p>
    <w:p w14:paraId="2BE68248">
      <w:pPr>
        <w:spacing w:after="289" w:line="259" w:lineRule="auto"/>
        <w:ind w:left="0" w:firstLine="0"/>
        <w:jc w:val="left"/>
        <w:rPr>
          <w:rFonts w:hint="eastAsia"/>
        </w:rPr>
      </w:pPr>
    </w:p>
    <w:p w14:paraId="51185DED">
      <w:pPr>
        <w:spacing w:after="289" w:line="259" w:lineRule="auto"/>
        <w:ind w:left="0" w:firstLine="0"/>
        <w:jc w:val="left"/>
        <w:rPr>
          <w:rFonts w:hint="eastAsia"/>
        </w:rPr>
      </w:pPr>
      <w:r>
        <w:rPr>
          <w:rFonts w:hint="eastAsia"/>
        </w:rPr>
        <w:t>Oh, the religious ears of the people, and among them even those of the Romans, that are not able to bear what the philosophers dispute concerning the gods!</w:t>
      </w:r>
    </w:p>
    <w:p w14:paraId="14DCFFE0">
      <w:pPr>
        <w:spacing w:after="289" w:line="259" w:lineRule="auto"/>
        <w:ind w:left="0" w:firstLine="0"/>
        <w:jc w:val="left"/>
        <w:rPr>
          <w:rFonts w:hint="eastAsia"/>
        </w:rPr>
      </w:pPr>
    </w:p>
    <w:p w14:paraId="5AE4B81B">
      <w:pPr>
        <w:spacing w:after="289" w:line="259" w:lineRule="auto"/>
        <w:ind w:left="0" w:firstLine="0"/>
        <w:jc w:val="left"/>
        <w:rPr>
          <w:rFonts w:hint="eastAsia"/>
        </w:rPr>
      </w:pPr>
      <w:r>
        <w:rPr>
          <w:rFonts w:hint="eastAsia"/>
        </w:rPr>
        <w:t>噢，民众那宗教般的耳朵，甚至其中包括罗马人的耳朵，竟不能忍受哲学家关于诸神的争论！</w:t>
      </w:r>
    </w:p>
    <w:p w14:paraId="6F289CF6">
      <w:pPr>
        <w:spacing w:after="289" w:line="259" w:lineRule="auto"/>
        <w:ind w:left="0" w:firstLine="0"/>
        <w:jc w:val="left"/>
        <w:rPr>
          <w:rFonts w:hint="eastAsia"/>
        </w:rPr>
      </w:pPr>
    </w:p>
    <w:p w14:paraId="6060BB85">
      <w:pPr>
        <w:spacing w:after="289" w:line="259" w:lineRule="auto"/>
        <w:ind w:left="0" w:firstLine="0"/>
        <w:jc w:val="left"/>
        <w:rPr>
          <w:rFonts w:hint="eastAsia"/>
        </w:rPr>
      </w:pPr>
      <w:r>
        <w:rPr>
          <w:rFonts w:hint="eastAsia"/>
        </w:rPr>
        <w:t>But when the poets sing and stage-players act such things as are derogatory to the dignity and the nature of the immortals, such as may befall not a man merely, but the most contemptible man, they not only bear, but willingly listen to.</w:t>
      </w:r>
    </w:p>
    <w:p w14:paraId="354A8E16">
      <w:pPr>
        <w:spacing w:after="289" w:line="259" w:lineRule="auto"/>
        <w:ind w:left="0" w:firstLine="0"/>
        <w:jc w:val="left"/>
        <w:rPr>
          <w:rFonts w:hint="eastAsia"/>
        </w:rPr>
      </w:pPr>
    </w:p>
    <w:p w14:paraId="320EF8C0">
      <w:pPr>
        <w:spacing w:after="289" w:line="259" w:lineRule="auto"/>
        <w:ind w:left="0" w:firstLine="0"/>
        <w:jc w:val="left"/>
        <w:rPr>
          <w:rFonts w:hint="eastAsia"/>
        </w:rPr>
      </w:pPr>
      <w:r>
        <w:rPr>
          <w:rFonts w:hint="eastAsia"/>
        </w:rPr>
        <w:t>但是当诗人歌唱、舞台演员表演那些有损不朽者尊严和本性的事情，那些不仅可能临到人，甚至可能临到最卑鄙之人的事情时，他们不仅忍受，而且乐意倾听。</w:t>
      </w:r>
    </w:p>
    <w:p w14:paraId="596086FB">
      <w:pPr>
        <w:spacing w:after="289" w:line="259" w:lineRule="auto"/>
        <w:ind w:left="0" w:firstLine="0"/>
        <w:jc w:val="left"/>
        <w:rPr>
          <w:rFonts w:hint="eastAsia"/>
        </w:rPr>
      </w:pPr>
    </w:p>
    <w:p w14:paraId="2ED4E0FD">
      <w:pPr>
        <w:spacing w:after="289" w:line="259" w:lineRule="auto"/>
        <w:ind w:left="0" w:firstLine="0"/>
        <w:jc w:val="left"/>
        <w:rPr>
          <w:rFonts w:hint="eastAsia"/>
        </w:rPr>
      </w:pPr>
      <w:r>
        <w:rPr>
          <w:rFonts w:hint="eastAsia"/>
        </w:rPr>
        <w:t>Nor is this all, but they even consider that these things please the gods, and that they are propitiated by them.</w:t>
      </w:r>
    </w:p>
    <w:p w14:paraId="7A630276">
      <w:pPr>
        <w:spacing w:after="289" w:line="259" w:lineRule="auto"/>
        <w:ind w:left="0" w:firstLine="0"/>
        <w:jc w:val="left"/>
        <w:rPr>
          <w:rFonts w:hint="eastAsia"/>
        </w:rPr>
      </w:pPr>
    </w:p>
    <w:p w14:paraId="43C3B332">
      <w:pPr>
        <w:spacing w:after="289" w:line="259" w:lineRule="auto"/>
        <w:ind w:left="0" w:firstLine="0"/>
        <w:jc w:val="left"/>
        <w:rPr>
          <w:rFonts w:hint="eastAsia"/>
        </w:rPr>
      </w:pPr>
      <w:r>
        <w:rPr>
          <w:rFonts w:hint="eastAsia"/>
        </w:rPr>
        <w:t>不仅如此，他们甚至认为这些事情使诸神喜悦，并且他们藉此得到安抚。</w:t>
      </w:r>
    </w:p>
    <w:p w14:paraId="507B1FAD">
      <w:pPr>
        <w:spacing w:after="289" w:line="259" w:lineRule="auto"/>
        <w:ind w:left="0" w:firstLine="0"/>
        <w:jc w:val="left"/>
        <w:rPr>
          <w:rFonts w:hint="eastAsia"/>
        </w:rPr>
      </w:pPr>
    </w:p>
    <w:p w14:paraId="5E9684E8">
      <w:pPr>
        <w:spacing w:after="289" w:line="259" w:lineRule="auto"/>
        <w:ind w:left="0" w:firstLine="0"/>
        <w:jc w:val="left"/>
        <w:rPr>
          <w:rFonts w:hint="eastAsia"/>
        </w:rPr>
      </w:pPr>
      <w:r>
        <w:rPr>
          <w:rFonts w:hint="eastAsia"/>
        </w:rPr>
        <w:t>3. But some one may say, Let us distinguish these two kinds of theology, the mythical and the physical,—that is, the fabulous and the natural,—from this civil kind about which we are now speaking.</w:t>
      </w:r>
    </w:p>
    <w:p w14:paraId="0F7605F6">
      <w:pPr>
        <w:spacing w:after="289" w:line="259" w:lineRule="auto"/>
        <w:ind w:left="0" w:firstLine="0"/>
        <w:jc w:val="left"/>
        <w:rPr>
          <w:rFonts w:hint="eastAsia"/>
        </w:rPr>
      </w:pPr>
    </w:p>
    <w:p w14:paraId="159776E6">
      <w:pPr>
        <w:spacing w:after="289" w:line="259" w:lineRule="auto"/>
        <w:ind w:left="0" w:firstLine="0"/>
        <w:jc w:val="left"/>
        <w:rPr>
          <w:rFonts w:hint="eastAsia"/>
        </w:rPr>
      </w:pPr>
      <w:r>
        <w:rPr>
          <w:rFonts w:hint="eastAsia"/>
        </w:rPr>
        <w:t>3. 但有人可能会说，让我们将这两种神学——神话的和物理的，即寓言的和自然的——与我们现在所谈论的这种公民神学区别开来。</w:t>
      </w:r>
    </w:p>
    <w:p w14:paraId="416A15C1">
      <w:pPr>
        <w:spacing w:after="289" w:line="259" w:lineRule="auto"/>
        <w:ind w:left="0" w:firstLine="0"/>
        <w:jc w:val="left"/>
        <w:rPr>
          <w:rFonts w:hint="eastAsia"/>
        </w:rPr>
      </w:pPr>
    </w:p>
    <w:p w14:paraId="00AA3D7A">
      <w:pPr>
        <w:spacing w:after="289" w:line="259" w:lineRule="auto"/>
        <w:ind w:left="0" w:firstLine="0"/>
        <w:jc w:val="left"/>
        <w:rPr>
          <w:rFonts w:hint="eastAsia"/>
        </w:rPr>
      </w:pPr>
      <w:r>
        <w:rPr>
          <w:rFonts w:hint="eastAsia"/>
        </w:rPr>
        <w:t>Anticipating this, he himself has distinguished them. Let us see now how he explains the civil theology itself.</w:t>
      </w:r>
    </w:p>
    <w:p w14:paraId="6898D8CA">
      <w:pPr>
        <w:spacing w:after="289" w:line="259" w:lineRule="auto"/>
        <w:ind w:left="0" w:firstLine="0"/>
        <w:jc w:val="left"/>
        <w:rPr>
          <w:rFonts w:hint="eastAsia"/>
        </w:rPr>
      </w:pPr>
    </w:p>
    <w:p w14:paraId="48EF8135">
      <w:pPr>
        <w:spacing w:after="289" w:line="259" w:lineRule="auto"/>
        <w:ind w:left="0" w:firstLine="0"/>
        <w:jc w:val="left"/>
        <w:rPr>
          <w:rFonts w:hint="eastAsia"/>
        </w:rPr>
      </w:pPr>
      <w:r>
        <w:rPr>
          <w:rFonts w:hint="eastAsia"/>
        </w:rPr>
        <w:t>预见到这一点，他自己已经区分了它们。现在让我们看看他是如何解释公民神学本身的。</w:t>
      </w:r>
    </w:p>
    <w:p w14:paraId="588C89CF">
      <w:pPr>
        <w:spacing w:after="289" w:line="259" w:lineRule="auto"/>
        <w:ind w:left="0" w:firstLine="0"/>
        <w:jc w:val="left"/>
        <w:rPr>
          <w:rFonts w:hint="eastAsia"/>
        </w:rPr>
      </w:pPr>
    </w:p>
    <w:p w14:paraId="58D67287">
      <w:pPr>
        <w:spacing w:after="289" w:line="259" w:lineRule="auto"/>
        <w:ind w:left="0" w:firstLine="0"/>
        <w:jc w:val="left"/>
        <w:rPr>
          <w:rFonts w:hint="eastAsia"/>
        </w:rPr>
      </w:pPr>
      <w:r>
        <w:rPr>
          <w:rFonts w:hint="eastAsia"/>
        </w:rPr>
        <w:t>"The third kind," says he, "is that which citizens in cities, and especially the priests, ought to know and to administer. From it is to be known what god each one may suitably worship, what sacred rites and sacrifices each one may suitably perform."</w:t>
      </w:r>
    </w:p>
    <w:p w14:paraId="48A24B1D">
      <w:pPr>
        <w:spacing w:after="289" w:line="259" w:lineRule="auto"/>
        <w:ind w:left="0" w:firstLine="0"/>
        <w:jc w:val="left"/>
        <w:rPr>
          <w:rFonts w:hint="eastAsia"/>
        </w:rPr>
      </w:pPr>
    </w:p>
    <w:p w14:paraId="6E40C511">
      <w:pPr>
        <w:spacing w:after="289" w:line="259" w:lineRule="auto"/>
        <w:ind w:left="0" w:firstLine="0"/>
        <w:jc w:val="left"/>
        <w:rPr>
          <w:rFonts w:hint="eastAsia"/>
        </w:rPr>
      </w:pPr>
      <w:r>
        <w:rPr>
          <w:rFonts w:hint="eastAsia"/>
        </w:rPr>
        <w:t>“第三种，”他说，“是城市中的公民，特别是祭司，应当知道和管理的。从中可知每个人可以适当地敬拜什么神，每个人可以适当地执行什么神圣仪式和祭祀。”</w:t>
      </w:r>
    </w:p>
    <w:p w14:paraId="43BC3C57">
      <w:pPr>
        <w:spacing w:after="289" w:line="259" w:lineRule="auto"/>
        <w:ind w:left="0" w:firstLine="0"/>
        <w:jc w:val="left"/>
        <w:rPr>
          <w:rFonts w:hint="eastAsia"/>
        </w:rPr>
      </w:pPr>
    </w:p>
    <w:p w14:paraId="6919ADEB">
      <w:pPr>
        <w:spacing w:after="289" w:line="259" w:lineRule="auto"/>
        <w:ind w:left="0" w:firstLine="0"/>
        <w:jc w:val="left"/>
        <w:rPr>
          <w:rFonts w:hint="eastAsia"/>
        </w:rPr>
      </w:pPr>
      <w:r>
        <w:rPr>
          <w:rFonts w:hint="eastAsia"/>
        </w:rPr>
        <w:t>Let us still attend to what follows. "The first theology," he says, "is especially adapted to the theatre, the second to the world, the third to the city."</w:t>
      </w:r>
    </w:p>
    <w:p w14:paraId="1266213E">
      <w:pPr>
        <w:spacing w:after="289" w:line="259" w:lineRule="auto"/>
        <w:ind w:left="0" w:firstLine="0"/>
        <w:jc w:val="left"/>
        <w:rPr>
          <w:rFonts w:hint="eastAsia"/>
        </w:rPr>
      </w:pPr>
    </w:p>
    <w:p w14:paraId="2E520BDC">
      <w:pPr>
        <w:spacing w:after="289" w:line="259" w:lineRule="auto"/>
        <w:ind w:left="0" w:firstLine="0"/>
        <w:jc w:val="left"/>
        <w:rPr>
          <w:rFonts w:hint="eastAsia"/>
        </w:rPr>
      </w:pPr>
      <w:r>
        <w:rPr>
          <w:rFonts w:hint="eastAsia"/>
        </w:rPr>
        <w:t>让我们继续注意接下来的内容。“第一种神学，”他说，“特别适合剧院，第二种适合世界，第三种适合城市。”</w:t>
      </w:r>
    </w:p>
    <w:p w14:paraId="4EB5C020">
      <w:pPr>
        <w:spacing w:after="289" w:line="259" w:lineRule="auto"/>
        <w:ind w:left="0" w:firstLine="0"/>
        <w:jc w:val="left"/>
        <w:rPr>
          <w:rFonts w:hint="eastAsia"/>
        </w:rPr>
      </w:pPr>
    </w:p>
    <w:p w14:paraId="535C5A62">
      <w:pPr>
        <w:spacing w:after="289" w:line="259" w:lineRule="auto"/>
        <w:ind w:left="0" w:firstLine="0"/>
        <w:jc w:val="left"/>
        <w:rPr>
          <w:rFonts w:hint="eastAsia"/>
        </w:rPr>
      </w:pPr>
      <w:r>
        <w:rPr>
          <w:rFonts w:hint="eastAsia"/>
        </w:rPr>
        <w:t>Who does not see to which he gives the palm? Certainly to the second, which he said above is that of the philosophers. For he testifies that this pertains to the world, than which they think there is nothing better.</w:t>
      </w:r>
    </w:p>
    <w:p w14:paraId="4F86340D">
      <w:pPr>
        <w:spacing w:after="289" w:line="259" w:lineRule="auto"/>
        <w:ind w:left="0" w:firstLine="0"/>
        <w:jc w:val="left"/>
        <w:rPr>
          <w:rFonts w:hint="eastAsia"/>
        </w:rPr>
      </w:pPr>
    </w:p>
    <w:p w14:paraId="7C13F645">
      <w:pPr>
        <w:spacing w:after="289" w:line="259" w:lineRule="auto"/>
        <w:ind w:left="0" w:firstLine="0"/>
        <w:jc w:val="left"/>
        <w:rPr>
          <w:rFonts w:hint="eastAsia"/>
        </w:rPr>
      </w:pPr>
      <w:r>
        <w:rPr>
          <w:rFonts w:hint="eastAsia"/>
        </w:rPr>
        <w:t>谁看不出他把桂冠给了哪一种？无疑是第二种，他在上面说是哲学家的那种。因为他证明这属于世界，他们认为没有比世界更好的了。</w:t>
      </w:r>
    </w:p>
    <w:p w14:paraId="0185799B">
      <w:pPr>
        <w:spacing w:after="289" w:line="259" w:lineRule="auto"/>
        <w:ind w:left="0" w:firstLine="0"/>
        <w:jc w:val="left"/>
        <w:rPr>
          <w:rFonts w:hint="eastAsia"/>
        </w:rPr>
      </w:pPr>
    </w:p>
    <w:p w14:paraId="53ED1C55">
      <w:pPr>
        <w:spacing w:after="289" w:line="259" w:lineRule="auto"/>
        <w:ind w:left="0" w:firstLine="0"/>
        <w:jc w:val="left"/>
        <w:rPr>
          <w:rFonts w:hint="eastAsia"/>
        </w:rPr>
      </w:pPr>
      <w:r>
        <w:rPr>
          <w:rFonts w:hint="eastAsia"/>
        </w:rPr>
        <w:t>But those two theologies, the first and the third,—to wit, those of the theatre and of the city,—has he distinguished them or united them?</w:t>
      </w:r>
    </w:p>
    <w:p w14:paraId="3721EFB3">
      <w:pPr>
        <w:spacing w:after="289" w:line="259" w:lineRule="auto"/>
        <w:ind w:left="0" w:firstLine="0"/>
        <w:jc w:val="left"/>
        <w:rPr>
          <w:rFonts w:hint="eastAsia"/>
        </w:rPr>
      </w:pPr>
    </w:p>
    <w:p w14:paraId="5990ABC2">
      <w:pPr>
        <w:spacing w:after="289" w:line="259" w:lineRule="auto"/>
        <w:ind w:left="0" w:firstLine="0"/>
        <w:jc w:val="left"/>
        <w:rPr>
          <w:rFonts w:hint="eastAsia"/>
        </w:rPr>
      </w:pPr>
      <w:r>
        <w:rPr>
          <w:rFonts w:hint="eastAsia"/>
        </w:rPr>
        <w:t>但是那两种神学，第一种和第三种——即剧院的和城市的——他是区分了它们还是联合了它们？</w:t>
      </w:r>
    </w:p>
    <w:p w14:paraId="6EF89C49">
      <w:pPr>
        <w:spacing w:after="289" w:line="259" w:lineRule="auto"/>
        <w:ind w:left="0" w:firstLine="0"/>
        <w:jc w:val="left"/>
        <w:rPr>
          <w:rFonts w:hint="eastAsia"/>
        </w:rPr>
      </w:pPr>
    </w:p>
    <w:p w14:paraId="38362502">
      <w:pPr>
        <w:spacing w:after="289" w:line="259" w:lineRule="auto"/>
        <w:ind w:left="0" w:firstLine="0"/>
        <w:jc w:val="left"/>
        <w:rPr>
          <w:rFonts w:hint="eastAsia"/>
        </w:rPr>
      </w:pPr>
      <w:r>
        <w:rPr>
          <w:rFonts w:hint="eastAsia"/>
        </w:rPr>
        <w:t>For although we see that the city is in the world, we do not see that it follows that any things belonging to the city pertain to the world.</w:t>
      </w:r>
    </w:p>
    <w:p w14:paraId="2A1FD3B1">
      <w:pPr>
        <w:spacing w:after="289" w:line="259" w:lineRule="auto"/>
        <w:ind w:left="0" w:firstLine="0"/>
        <w:jc w:val="left"/>
        <w:rPr>
          <w:rFonts w:hint="eastAsia"/>
        </w:rPr>
      </w:pPr>
    </w:p>
    <w:p w14:paraId="0E2505EB">
      <w:pPr>
        <w:spacing w:after="289" w:line="259" w:lineRule="auto"/>
        <w:ind w:left="0" w:firstLine="0"/>
        <w:jc w:val="left"/>
        <w:rPr>
          <w:rFonts w:hint="eastAsia"/>
        </w:rPr>
      </w:pPr>
      <w:r>
        <w:rPr>
          <w:rFonts w:hint="eastAsia"/>
        </w:rPr>
        <w:t>因为虽然我们看到城市是在世界中，但我们并不认为随之而来的是，任何属于城市的事物都属于世界。</w:t>
      </w:r>
    </w:p>
    <w:p w14:paraId="0EEFCA48">
      <w:pPr>
        <w:spacing w:after="289" w:line="259" w:lineRule="auto"/>
        <w:ind w:left="0" w:firstLine="0"/>
        <w:jc w:val="left"/>
        <w:rPr>
          <w:rFonts w:hint="eastAsia"/>
        </w:rPr>
      </w:pPr>
    </w:p>
    <w:p w14:paraId="5E479147">
      <w:pPr>
        <w:spacing w:after="289" w:line="259" w:lineRule="auto"/>
        <w:ind w:left="0" w:firstLine="0"/>
        <w:jc w:val="left"/>
        <w:rPr>
          <w:rFonts w:hint="eastAsia"/>
        </w:rPr>
      </w:pPr>
      <w:r>
        <w:rPr>
          <w:rFonts w:hint="eastAsia"/>
        </w:rPr>
        <w:t>For it is possible that such things may be worshipped and believed in the city, according to false opinions, as have no existence either in the world or out of it.</w:t>
      </w:r>
    </w:p>
    <w:p w14:paraId="44EEB85F">
      <w:pPr>
        <w:spacing w:after="289" w:line="259" w:lineRule="auto"/>
        <w:ind w:left="0" w:firstLine="0"/>
        <w:jc w:val="left"/>
        <w:rPr>
          <w:rFonts w:hint="eastAsia"/>
        </w:rPr>
      </w:pPr>
    </w:p>
    <w:p w14:paraId="30EB5A6A">
      <w:pPr>
        <w:spacing w:after="289" w:line="259" w:lineRule="auto"/>
        <w:ind w:left="0" w:firstLine="0"/>
        <w:jc w:val="left"/>
        <w:rPr>
          <w:rFonts w:hint="eastAsia"/>
        </w:rPr>
      </w:pPr>
      <w:r>
        <w:rPr>
          <w:rFonts w:hint="eastAsia"/>
        </w:rPr>
        <w:t>因为根据错误的意见，在城市中可能会敬拜和相信这样一些事物，它们无论在世界内还是在世界外都不存在。</w:t>
      </w:r>
    </w:p>
    <w:p w14:paraId="653CBBC6">
      <w:pPr>
        <w:spacing w:after="289" w:line="259" w:lineRule="auto"/>
        <w:ind w:left="0" w:firstLine="0"/>
        <w:jc w:val="left"/>
        <w:rPr>
          <w:rFonts w:hint="eastAsia"/>
        </w:rPr>
      </w:pPr>
    </w:p>
    <w:p w14:paraId="4B52DAE1">
      <w:pPr>
        <w:spacing w:after="289" w:line="259" w:lineRule="auto"/>
        <w:ind w:left="0" w:firstLine="0"/>
        <w:jc w:val="left"/>
        <w:rPr>
          <w:rFonts w:hint="eastAsia"/>
        </w:rPr>
      </w:pPr>
      <w:r>
        <w:rPr>
          <w:rFonts w:hint="eastAsia"/>
        </w:rPr>
        <w:t>But where is the theatre but in the city?</w:t>
      </w:r>
    </w:p>
    <w:p w14:paraId="623DD8EA">
      <w:pPr>
        <w:spacing w:after="289" w:line="259" w:lineRule="auto"/>
        <w:ind w:left="0" w:firstLine="0"/>
        <w:jc w:val="left"/>
        <w:rPr>
          <w:rFonts w:hint="eastAsia"/>
        </w:rPr>
      </w:pPr>
    </w:p>
    <w:p w14:paraId="399CAEB6">
      <w:pPr>
        <w:spacing w:after="289" w:line="259" w:lineRule="auto"/>
        <w:ind w:left="0" w:firstLine="0"/>
        <w:jc w:val="left"/>
        <w:rPr>
          <w:rFonts w:hint="eastAsia"/>
        </w:rPr>
      </w:pPr>
      <w:r>
        <w:rPr>
          <w:rFonts w:hint="eastAsia"/>
        </w:rPr>
        <w:t>但是剧院除了在城市里还能在哪里呢？</w:t>
      </w:r>
    </w:p>
    <w:p w14:paraId="06B1D919">
      <w:pPr>
        <w:spacing w:after="289" w:line="259" w:lineRule="auto"/>
        <w:ind w:left="0" w:firstLine="0"/>
        <w:jc w:val="left"/>
        <w:rPr>
          <w:rFonts w:hint="eastAsia"/>
        </w:rPr>
      </w:pPr>
    </w:p>
    <w:p w14:paraId="634E7208">
      <w:pPr>
        <w:spacing w:after="289" w:line="259" w:lineRule="auto"/>
        <w:ind w:left="0" w:firstLine="0"/>
        <w:jc w:val="left"/>
        <w:rPr>
          <w:rFonts w:hint="eastAsia"/>
        </w:rPr>
      </w:pPr>
      <w:r>
        <w:rPr>
          <w:rFonts w:hint="eastAsia"/>
        </w:rPr>
        <w:t>Who instituted the theatre but the state?</w:t>
      </w:r>
    </w:p>
    <w:p w14:paraId="4DBCAC11">
      <w:pPr>
        <w:spacing w:after="289" w:line="259" w:lineRule="auto"/>
        <w:ind w:left="0" w:firstLine="0"/>
        <w:jc w:val="left"/>
        <w:rPr>
          <w:rFonts w:hint="eastAsia"/>
        </w:rPr>
      </w:pPr>
    </w:p>
    <w:p w14:paraId="7E3FBEEC">
      <w:pPr>
        <w:spacing w:after="289" w:line="259" w:lineRule="auto"/>
        <w:ind w:left="0" w:firstLine="0"/>
        <w:jc w:val="left"/>
        <w:rPr>
          <w:rFonts w:hint="eastAsia"/>
        </w:rPr>
      </w:pPr>
      <w:r>
        <w:rPr>
          <w:rFonts w:hint="eastAsia"/>
        </w:rPr>
        <w:t>除了国家，谁设立了剧院？</w:t>
      </w:r>
    </w:p>
    <w:p w14:paraId="58A21E37">
      <w:pPr>
        <w:spacing w:after="289" w:line="259" w:lineRule="auto"/>
        <w:ind w:left="0" w:firstLine="0"/>
        <w:jc w:val="left"/>
        <w:rPr>
          <w:rFonts w:hint="eastAsia"/>
        </w:rPr>
      </w:pPr>
    </w:p>
    <w:p w14:paraId="3B6E717D">
      <w:pPr>
        <w:spacing w:after="289" w:line="259" w:lineRule="auto"/>
        <w:ind w:left="0" w:firstLine="0"/>
        <w:jc w:val="left"/>
        <w:rPr>
          <w:rFonts w:hint="eastAsia"/>
        </w:rPr>
      </w:pPr>
      <w:r>
        <w:rPr>
          <w:rFonts w:hint="eastAsia"/>
        </w:rPr>
        <w:t>For what purpose did it constitute it but for scenic plays?</w:t>
      </w:r>
    </w:p>
    <w:p w14:paraId="53530412">
      <w:pPr>
        <w:spacing w:after="289" w:line="259" w:lineRule="auto"/>
        <w:ind w:left="0" w:firstLine="0"/>
        <w:jc w:val="left"/>
        <w:rPr>
          <w:rFonts w:hint="eastAsia"/>
        </w:rPr>
      </w:pPr>
    </w:p>
    <w:p w14:paraId="00B63B57">
      <w:pPr>
        <w:spacing w:after="289" w:line="259" w:lineRule="auto"/>
        <w:ind w:left="0" w:firstLine="0"/>
        <w:jc w:val="left"/>
        <w:rPr>
          <w:rFonts w:hint="eastAsia"/>
        </w:rPr>
      </w:pPr>
      <w:r>
        <w:rPr>
          <w:rFonts w:hint="eastAsia"/>
        </w:rPr>
        <w:t>设立它是为了什么目的，若不是为了舞台戏剧？</w:t>
      </w:r>
    </w:p>
    <w:p w14:paraId="4217396B">
      <w:pPr>
        <w:spacing w:after="289" w:line="259" w:lineRule="auto"/>
        <w:ind w:left="0" w:firstLine="0"/>
        <w:jc w:val="left"/>
        <w:rPr>
          <w:rFonts w:hint="eastAsia"/>
        </w:rPr>
      </w:pPr>
    </w:p>
    <w:p w14:paraId="1BA79063">
      <w:pPr>
        <w:spacing w:after="289" w:line="259" w:lineRule="auto"/>
        <w:ind w:left="0" w:firstLine="0"/>
        <w:jc w:val="left"/>
        <w:rPr>
          <w:rFonts w:hint="eastAsia"/>
        </w:rPr>
      </w:pPr>
      <w:r>
        <w:rPr>
          <w:rFonts w:hint="eastAsia"/>
        </w:rPr>
        <w:t>And to what class of things do scenic plays belong but to those divine things concerning which these books of Varro's are written with so much ability?</w:t>
      </w:r>
    </w:p>
    <w:p w14:paraId="73BF1A85">
      <w:pPr>
        <w:spacing w:after="289" w:line="259" w:lineRule="auto"/>
        <w:ind w:left="0" w:firstLine="0"/>
        <w:jc w:val="left"/>
        <w:rPr>
          <w:rFonts w:hint="eastAsia"/>
        </w:rPr>
      </w:pPr>
    </w:p>
    <w:p w14:paraId="5771F4AE">
      <w:pPr>
        <w:spacing w:after="289" w:line="259" w:lineRule="auto"/>
        <w:ind w:left="0" w:firstLine="0"/>
        <w:jc w:val="left"/>
      </w:pPr>
      <w:r>
        <w:rPr>
          <w:rFonts w:hint="eastAsia"/>
        </w:rPr>
        <w:t>而舞台戏剧属于哪一类事物，若不是属于那些瓦罗以如此能力撰写的书中关于神圣事物的那一类？</w:t>
      </w:r>
      <w:r>
        <w:t xml:space="preserve"> </w:t>
      </w:r>
    </w:p>
    <w:p w14:paraId="135470CC">
      <w:pPr>
        <w:spacing w:after="289" w:line="259" w:lineRule="auto"/>
        <w:ind w:left="0" w:firstLine="0"/>
        <w:jc w:val="left"/>
      </w:pPr>
    </w:p>
    <w:p w14:paraId="618C21E9">
      <w:pPr>
        <w:spacing w:after="289" w:line="259" w:lineRule="auto"/>
        <w:ind w:left="0" w:firstLine="0"/>
        <w:jc w:val="left"/>
        <w:rPr>
          <w:rFonts w:hint="eastAsia"/>
        </w:rPr>
      </w:pPr>
      <w:r>
        <w:rPr>
          <w:rFonts w:hint="eastAsia"/>
        </w:rPr>
        <w:t>3. How could these, and whatever like things are found in the Roman history, have become so widely known, and have been proclaimed by so great a fame, had not the Roman empire, extending far and wide, been raised to its greatness by magnificent successes?</w:t>
      </w:r>
    </w:p>
    <w:p w14:paraId="3EE60BEB">
      <w:pPr>
        <w:spacing w:after="289" w:line="259" w:lineRule="auto"/>
        <w:ind w:left="0" w:firstLine="0"/>
        <w:jc w:val="left"/>
        <w:rPr>
          <w:rFonts w:hint="eastAsia"/>
        </w:rPr>
      </w:pPr>
    </w:p>
    <w:p w14:paraId="4D78443F">
      <w:pPr>
        <w:spacing w:after="289" w:line="259" w:lineRule="auto"/>
        <w:ind w:left="0" w:firstLine="0"/>
        <w:jc w:val="left"/>
        <w:rPr>
          <w:rFonts w:hint="eastAsia"/>
        </w:rPr>
      </w:pPr>
      <w:r>
        <w:rPr>
          <w:rFonts w:hint="eastAsia"/>
        </w:rPr>
        <w:t>3. 如果罗马帝国不是通过辉煌的胜利而崛起并扩展得如此辽阔，那么这些事情，以及在罗马历史中发现的类似事情，怎么可能变得如此广为人知，并被如此巨大的名声所宣扬呢？</w:t>
      </w:r>
    </w:p>
    <w:p w14:paraId="4C292410">
      <w:pPr>
        <w:spacing w:after="289" w:line="259" w:lineRule="auto"/>
        <w:ind w:left="0" w:firstLine="0"/>
        <w:jc w:val="left"/>
        <w:rPr>
          <w:rFonts w:hint="eastAsia"/>
        </w:rPr>
      </w:pPr>
    </w:p>
    <w:p w14:paraId="23D9A60D">
      <w:pPr>
        <w:spacing w:after="289" w:line="259" w:lineRule="auto"/>
        <w:ind w:left="0" w:firstLine="0"/>
        <w:jc w:val="left"/>
        <w:rPr>
          <w:rFonts w:hint="eastAsia"/>
        </w:rPr>
      </w:pPr>
      <w:r>
        <w:rPr>
          <w:rFonts w:hint="eastAsia"/>
        </w:rPr>
        <w:t>Wherefore, through that empire, so extensive and of so long continuance, so illustrious and glorious also through the virtues of such great men, the reward which they sought was rendered to their earnest aspirations, and also examples are set before us, containing necessary admonition, in order that we may be stung with shame if we shall see that we have not held fast those virtues for the sake of the most glorious city of God, which are, in whatever way, resembled by those virtues which they held fast for the sake of the glory of a terrestrial city, and that, too, if we shall feel conscious that we have held them fast, we may not be lifted up with pride, because, as the apostle says, "The sufferings of the present time are not worthy to be compared to the glory which shall be revealed in us."</w:t>
      </w:r>
    </w:p>
    <w:p w14:paraId="1846C4FC">
      <w:pPr>
        <w:spacing w:after="289" w:line="259" w:lineRule="auto"/>
        <w:ind w:left="0" w:firstLine="0"/>
        <w:jc w:val="left"/>
        <w:rPr>
          <w:rFonts w:hint="eastAsia"/>
        </w:rPr>
      </w:pPr>
    </w:p>
    <w:p w14:paraId="7111A799">
      <w:pPr>
        <w:spacing w:after="289" w:line="259" w:lineRule="auto"/>
        <w:ind w:left="0" w:firstLine="0"/>
        <w:jc w:val="left"/>
        <w:rPr>
          <w:rFonts w:hint="eastAsia"/>
        </w:rPr>
      </w:pPr>
      <w:r>
        <w:rPr>
          <w:rFonts w:hint="eastAsia"/>
        </w:rPr>
        <w:t>因此，藉着那个如此广阔且延续如此之久的帝国，以及因着那些伟大人物的美德而如此显赫荣耀的帝国，他们所寻求的奖赏已回报给了他们热切的渴望，这也为我们树立了榜样，其中包含必要的告诫，以便我们若看到自己为了最荣耀的上帝之城的缘故，没有持守住那些美德——无论以何种方式，这些美德与他们为了地上之城的荣耀而持守的美德相似——我们就当感到羞愧而刺痛；此外，如果我们意识到我们已经持守了它们，我们也不可因骄傲而自高，因为正如使徒所说：“现在的苦楚若比起将来要显于我们的荣耀就不足介意了。”</w:t>
      </w:r>
    </w:p>
    <w:p w14:paraId="7C8F69E7">
      <w:pPr>
        <w:spacing w:after="289" w:line="259" w:lineRule="auto"/>
        <w:ind w:left="0" w:firstLine="0"/>
        <w:jc w:val="left"/>
        <w:rPr>
          <w:rFonts w:hint="eastAsia"/>
        </w:rPr>
      </w:pPr>
    </w:p>
    <w:p w14:paraId="71CAF21E">
      <w:pPr>
        <w:spacing w:after="289" w:line="259" w:lineRule="auto"/>
        <w:ind w:left="0" w:firstLine="0"/>
        <w:jc w:val="left"/>
        <w:rPr>
          <w:rFonts w:hint="eastAsia"/>
        </w:rPr>
      </w:pPr>
      <w:r>
        <w:rPr>
          <w:rFonts w:hint="eastAsia"/>
        </w:rPr>
        <w:t>But so far as regards human and temporal glory, the lives of these ancient Romans were reckoned sufficiently worthy.</w:t>
      </w:r>
    </w:p>
    <w:p w14:paraId="36C3EE10">
      <w:pPr>
        <w:spacing w:after="289" w:line="259" w:lineRule="auto"/>
        <w:ind w:left="0" w:firstLine="0"/>
        <w:jc w:val="left"/>
        <w:rPr>
          <w:rFonts w:hint="eastAsia"/>
        </w:rPr>
      </w:pPr>
    </w:p>
    <w:p w14:paraId="21E5F441">
      <w:pPr>
        <w:spacing w:after="289" w:line="259" w:lineRule="auto"/>
        <w:ind w:left="0" w:firstLine="0"/>
        <w:jc w:val="left"/>
        <w:rPr>
          <w:rFonts w:hint="eastAsia"/>
        </w:rPr>
      </w:pPr>
      <w:r>
        <w:rPr>
          <w:rFonts w:hint="eastAsia"/>
        </w:rPr>
        <w:t>但是，就人类和暂时的荣耀而言，这些古罗马人的生活被认为是足够配得上的。</w:t>
      </w:r>
    </w:p>
    <w:p w14:paraId="4C28D04A">
      <w:pPr>
        <w:spacing w:after="289" w:line="259" w:lineRule="auto"/>
        <w:ind w:left="0" w:firstLine="0"/>
        <w:jc w:val="left"/>
        <w:rPr>
          <w:rFonts w:hint="eastAsia"/>
        </w:rPr>
      </w:pPr>
    </w:p>
    <w:p w14:paraId="7426B180">
      <w:pPr>
        <w:spacing w:after="289" w:line="259" w:lineRule="auto"/>
        <w:ind w:left="0" w:firstLine="0"/>
        <w:jc w:val="left"/>
        <w:rPr>
          <w:rFonts w:hint="eastAsia"/>
        </w:rPr>
      </w:pPr>
      <w:r>
        <w:rPr>
          <w:rFonts w:hint="eastAsia"/>
        </w:rPr>
        <w:t>Therefore, also, we see, in the light of that truth which, veiled in the Old Testament, is revealed in the New, namely, that it is not in view of terrestrial and temporal benefits, which divine providence grants promiscuously to good and evil, that God is to be worshipped, but in view of eternal life, everlasting gifts, and of the society of the heavenly city itself;—in the light of this truth we see that the Jews were most righteously given as a trophy to the glory of the Romans; for we see that these Romans, who rested on earthly glory, and sought to obtain it by virtues, such as they were, conquered those who, in their great depravity, slew and rejected the giver of true glory, and of the eternal city.</w:t>
      </w:r>
    </w:p>
    <w:p w14:paraId="616D7AF9">
      <w:pPr>
        <w:spacing w:after="289" w:line="259" w:lineRule="auto"/>
        <w:ind w:left="0" w:firstLine="0"/>
        <w:jc w:val="left"/>
        <w:rPr>
          <w:rFonts w:hint="eastAsia"/>
        </w:rPr>
      </w:pPr>
    </w:p>
    <w:p w14:paraId="7525B7F7">
      <w:pPr>
        <w:spacing w:after="289" w:line="259" w:lineRule="auto"/>
        <w:ind w:left="0" w:firstLine="0"/>
        <w:jc w:val="left"/>
        <w:rPr>
          <w:rFonts w:hint="eastAsia"/>
        </w:rPr>
      </w:pPr>
      <w:r>
        <w:rPr>
          <w:rFonts w:hint="eastAsia"/>
        </w:rPr>
        <w:t>因此，在那旧约中遮蔽、新约中显明的真理之光中，我们也看到：上帝之所以当受敬拜，并非是为了地上的和暂时的利益——这些利益是上帝的护理混杂地赐给善人和恶人的——而是为了永生、永远的恩赐以及天城本身的团契；——在这真理之光中，我们看到犹太人被极公义地作为战利品献给了罗马人的荣耀；因为我们看到，这些依靠地上荣耀并试图通过美德（就如他们所有的那样）获得这荣耀的罗马人，征服了那些在极大的堕落中杀害并拒绝了真荣耀的赐予者和永恒之城的那百姓。</w:t>
      </w:r>
    </w:p>
    <w:p w14:paraId="031E3328">
      <w:pPr>
        <w:spacing w:after="289" w:line="259" w:lineRule="auto"/>
        <w:ind w:left="0" w:firstLine="0"/>
        <w:jc w:val="left"/>
        <w:rPr>
          <w:rFonts w:hint="eastAsia"/>
        </w:rPr>
      </w:pPr>
    </w:p>
    <w:p w14:paraId="32E38EF7">
      <w:pPr>
        <w:pStyle w:val="2"/>
        <w:bidi w:val="0"/>
        <w:rPr>
          <w:rFonts w:hint="eastAsia"/>
        </w:rPr>
      </w:pPr>
      <w:r>
        <w:rPr>
          <w:rFonts w:hint="eastAsia"/>
        </w:rPr>
        <w:t>BOOK VII</w:t>
      </w:r>
    </w:p>
    <w:p w14:paraId="2007FF0D">
      <w:pPr>
        <w:pStyle w:val="2"/>
        <w:bidi w:val="0"/>
        <w:rPr>
          <w:rFonts w:hint="eastAsia"/>
        </w:rPr>
      </w:pPr>
      <w:r>
        <w:rPr>
          <w:rFonts w:hint="eastAsia"/>
        </w:rPr>
        <w:t>第七卷</w:t>
      </w:r>
    </w:p>
    <w:p w14:paraId="770CE7A4">
      <w:pPr>
        <w:pStyle w:val="2"/>
        <w:bidi w:val="0"/>
        <w:rPr>
          <w:rFonts w:hint="eastAsia"/>
        </w:rPr>
      </w:pPr>
      <w:r>
        <w:rPr>
          <w:rFonts w:hint="eastAsia"/>
        </w:rPr>
        <w:t>ARGUMENT</w:t>
      </w:r>
    </w:p>
    <w:p w14:paraId="4A8A4024">
      <w:pPr>
        <w:pStyle w:val="2"/>
        <w:bidi w:val="0"/>
        <w:rPr>
          <w:rFonts w:hint="eastAsia"/>
        </w:rPr>
      </w:pPr>
      <w:r>
        <w:rPr>
          <w:rFonts w:hint="eastAsia"/>
        </w:rPr>
        <w:t>论题</w:t>
      </w:r>
    </w:p>
    <w:p w14:paraId="54CB126C">
      <w:pPr>
        <w:spacing w:after="289" w:line="259" w:lineRule="auto"/>
        <w:ind w:left="0" w:firstLine="0"/>
        <w:jc w:val="left"/>
        <w:rPr>
          <w:rFonts w:hint="eastAsia"/>
        </w:rPr>
      </w:pPr>
    </w:p>
    <w:p w14:paraId="41560950">
      <w:pPr>
        <w:spacing w:after="289" w:line="259" w:lineRule="auto"/>
        <w:ind w:left="0" w:firstLine="0"/>
        <w:jc w:val="left"/>
        <w:rPr>
          <w:rFonts w:hint="eastAsia"/>
        </w:rPr>
      </w:pPr>
      <w:r>
        <w:rPr>
          <w:rFonts w:hint="eastAsia"/>
        </w:rPr>
        <w:t>IN THIS BOOK IT IS SHOWN THAT ETERNAL LIFE IS NOT OBTAINED BY THE WORSHIP OF JANUS, JUPITER, SATURN, AND THE OTHER "SELECT GODS" OF THE CIVIL THEOLOGY.</w:t>
      </w:r>
    </w:p>
    <w:p w14:paraId="2B25D2B7">
      <w:pPr>
        <w:spacing w:after="289" w:line="259" w:lineRule="auto"/>
        <w:ind w:left="0" w:firstLine="0"/>
        <w:jc w:val="left"/>
        <w:rPr>
          <w:rFonts w:hint="eastAsia"/>
        </w:rPr>
      </w:pPr>
    </w:p>
    <w:p w14:paraId="447C5EF4">
      <w:pPr>
        <w:spacing w:after="289" w:line="259" w:lineRule="auto"/>
        <w:ind w:left="0" w:firstLine="0"/>
        <w:jc w:val="left"/>
        <w:rPr>
          <w:rFonts w:hint="eastAsia"/>
        </w:rPr>
      </w:pPr>
      <w:r>
        <w:rPr>
          <w:rFonts w:hint="eastAsia"/>
        </w:rPr>
        <w:t>在本卷中表明，通过敬拜雅努斯、朱庇特、萨图恩以及市民神学中的其他“选定的神”，是无法获得永生的。</w:t>
      </w:r>
    </w:p>
    <w:p w14:paraId="2325262A">
      <w:pPr>
        <w:spacing w:after="289" w:line="259" w:lineRule="auto"/>
        <w:ind w:left="0" w:firstLine="0"/>
        <w:jc w:val="left"/>
        <w:rPr>
          <w:rFonts w:hint="eastAsia"/>
        </w:rPr>
      </w:pPr>
    </w:p>
    <w:p w14:paraId="06887507">
      <w:pPr>
        <w:spacing w:after="289" w:line="259" w:lineRule="auto"/>
        <w:ind w:left="0" w:firstLine="0"/>
        <w:jc w:val="left"/>
        <w:rPr>
          <w:rFonts w:hint="eastAsia"/>
        </w:rPr>
      </w:pPr>
      <w:r>
        <w:rPr>
          <w:rFonts w:hint="eastAsia"/>
        </w:rPr>
        <w:t>PREFACE</w:t>
      </w:r>
    </w:p>
    <w:p w14:paraId="3B389572">
      <w:pPr>
        <w:spacing w:after="289" w:line="259" w:lineRule="auto"/>
        <w:ind w:left="0" w:firstLine="0"/>
        <w:jc w:val="left"/>
        <w:rPr>
          <w:rFonts w:hint="eastAsia"/>
        </w:rPr>
      </w:pPr>
    </w:p>
    <w:p w14:paraId="3F57E657">
      <w:pPr>
        <w:spacing w:after="289" w:line="259" w:lineRule="auto"/>
        <w:ind w:left="0" w:firstLine="0"/>
        <w:jc w:val="left"/>
        <w:rPr>
          <w:rFonts w:hint="eastAsia"/>
        </w:rPr>
      </w:pPr>
      <w:r>
        <w:rPr>
          <w:rFonts w:hint="eastAsia"/>
        </w:rPr>
        <w:t>前言</w:t>
      </w:r>
    </w:p>
    <w:p w14:paraId="2EAADEC0">
      <w:pPr>
        <w:spacing w:after="289" w:line="259" w:lineRule="auto"/>
        <w:ind w:left="0" w:firstLine="0"/>
        <w:jc w:val="left"/>
        <w:rPr>
          <w:rFonts w:hint="eastAsia"/>
        </w:rPr>
      </w:pPr>
    </w:p>
    <w:p w14:paraId="69ABC451">
      <w:pPr>
        <w:spacing w:after="289" w:line="259" w:lineRule="auto"/>
        <w:ind w:left="0" w:firstLine="0"/>
        <w:jc w:val="left"/>
        <w:rPr>
          <w:rFonts w:hint="eastAsia"/>
        </w:rPr>
      </w:pPr>
      <w:r>
        <w:rPr>
          <w:rFonts w:hint="eastAsia"/>
        </w:rPr>
        <w:t>IT will be the duty of those who are endowed with quicker and better understandings, in whose case the former books are sufficient, and more than sufficient, to effect their intended object, to bear with me with patience and equanimity whilst I attempt with more than ordinary diligence to tear up and eradicate depraved and ancient opinions hostile to the truth of piety, which the long-continued error of the human race has fixed very deeply in unenlightened minds; cooperating also in this, according to my little measure, with the grace of Him who, being the true God, is able to accomplish it, and on whose help I depend in my work; and, for the sake of others, such should not deem superfluous what they feel to be no longer necessary for themselves.</w:t>
      </w:r>
    </w:p>
    <w:p w14:paraId="0123AB60">
      <w:pPr>
        <w:spacing w:after="289" w:line="259" w:lineRule="auto"/>
        <w:ind w:left="0" w:firstLine="0"/>
        <w:jc w:val="left"/>
        <w:rPr>
          <w:rFonts w:hint="eastAsia"/>
        </w:rPr>
      </w:pPr>
    </w:p>
    <w:p w14:paraId="44A81C26">
      <w:pPr>
        <w:spacing w:after="289" w:line="259" w:lineRule="auto"/>
        <w:ind w:left="0" w:firstLine="0"/>
        <w:jc w:val="left"/>
        <w:rPr>
          <w:rFonts w:hint="eastAsia"/>
        </w:rPr>
      </w:pPr>
      <w:r>
        <w:rPr>
          <w:rFonts w:hint="eastAsia"/>
        </w:rPr>
        <w:t>对于那些被赋予更快、更好理解力的人来说，之前的几卷书已足够、甚至绰绰有余地达到了预期的目的，他们的责任将是耐心地、心平气和地容忍我，因为我正试图以超乎寻常的勤奋，去撕碎和铲除那些敌视虔诚真理的堕落且古老的观点，这些观点因人类长期的谬误已深深植根于未受启蒙的心灵中；在这件事上，我也照着我微小的度量，与祂的恩典同工，祂作为真神，能够成就这事，我在工作中正以此仰赖祂的帮助；为了他人的缘故，这样的人不应将他们觉得对自己不再必要的内容视为多余。</w:t>
      </w:r>
    </w:p>
    <w:p w14:paraId="53EB21C3">
      <w:pPr>
        <w:spacing w:after="289" w:line="259" w:lineRule="auto"/>
        <w:ind w:left="0" w:firstLine="0"/>
        <w:jc w:val="left"/>
        <w:rPr>
          <w:rFonts w:hint="eastAsia"/>
        </w:rPr>
      </w:pPr>
    </w:p>
    <w:p w14:paraId="3FA0A0C0">
      <w:pPr>
        <w:spacing w:after="289" w:line="259" w:lineRule="auto"/>
        <w:ind w:left="0" w:firstLine="0"/>
        <w:jc w:val="left"/>
        <w:rPr>
          <w:rFonts w:hint="eastAsia"/>
        </w:rPr>
      </w:pPr>
      <w:r>
        <w:rPr>
          <w:rFonts w:hint="eastAsia"/>
        </w:rPr>
        <w:t>A very great matter is at stake when the true and truly holy divinity is commended to men as that which they ought to seek after and to worship; not, however, on account of the transitory vapor of mortal life, but on account of life eternal, which alone is blessed, although the help necessary for this frail life we are now living is also afforded us by it.</w:t>
      </w:r>
    </w:p>
    <w:p w14:paraId="6675E179">
      <w:pPr>
        <w:spacing w:after="289" w:line="259" w:lineRule="auto"/>
        <w:ind w:left="0" w:firstLine="0"/>
        <w:jc w:val="left"/>
        <w:rPr>
          <w:rFonts w:hint="eastAsia"/>
        </w:rPr>
      </w:pPr>
    </w:p>
    <w:p w14:paraId="63A2A0F6">
      <w:pPr>
        <w:spacing w:after="289" w:line="259" w:lineRule="auto"/>
        <w:ind w:left="0" w:firstLine="0"/>
        <w:jc w:val="left"/>
        <w:rPr>
          <w:rFonts w:hint="eastAsia"/>
        </w:rPr>
      </w:pPr>
      <w:r>
        <w:rPr>
          <w:rFonts w:hint="eastAsia"/>
        </w:rPr>
        <w:t>当那位真实且真正圣洁的神性被推荐给人类，作为他们应当寻求和敬拜的对象时，这关系到极其重大的事情；然而，这不是为了必死生命中转瞬即逝的云雾，而是为了永生，唯有永生是有福的，尽管我们现在所过的这脆弱生活所需的帮助也是由它提供给我们的。</w:t>
      </w:r>
    </w:p>
    <w:p w14:paraId="1D4A2EA8">
      <w:pPr>
        <w:spacing w:after="289" w:line="259" w:lineRule="auto"/>
        <w:ind w:left="0" w:firstLine="0"/>
        <w:jc w:val="left"/>
        <w:rPr>
          <w:rFonts w:hint="eastAsia"/>
        </w:rPr>
      </w:pPr>
    </w:p>
    <w:p w14:paraId="52F9154A">
      <w:pPr>
        <w:spacing w:after="289" w:line="259" w:lineRule="auto"/>
        <w:ind w:left="0" w:firstLine="0"/>
        <w:jc w:val="left"/>
        <w:rPr>
          <w:rFonts w:hint="eastAsia"/>
        </w:rPr>
      </w:pPr>
      <w:r>
        <w:rPr>
          <w:rFonts w:hint="eastAsia"/>
        </w:rPr>
        <w:t>CHAP. 1.—WHETHER, SINCE IT IS EVIDENT THAT DEITY IS NOT TO BE FOUND IN THE CIVIL THEOLOGY, WE ARE TO BELIEVE THAT IT IS TO BE FOUND IN THE SELECT GODS</w:t>
      </w:r>
    </w:p>
    <w:p w14:paraId="4C2F9BEC">
      <w:pPr>
        <w:spacing w:after="289" w:line="259" w:lineRule="auto"/>
        <w:ind w:left="0" w:firstLine="0"/>
        <w:jc w:val="left"/>
        <w:rPr>
          <w:rFonts w:hint="eastAsia"/>
        </w:rPr>
      </w:pPr>
    </w:p>
    <w:p w14:paraId="01C60DE2">
      <w:pPr>
        <w:spacing w:after="289" w:line="259" w:lineRule="auto"/>
        <w:ind w:left="0" w:firstLine="0"/>
        <w:jc w:val="left"/>
        <w:rPr>
          <w:rFonts w:hint="eastAsia"/>
        </w:rPr>
      </w:pPr>
      <w:r>
        <w:rPr>
          <w:rFonts w:hint="eastAsia"/>
        </w:rPr>
        <w:t>第一章——既然显而易见神性在市民神学中找不到，我们是否应当相信它能在那些选定的神中找到</w:t>
      </w:r>
    </w:p>
    <w:p w14:paraId="0047A7E7">
      <w:pPr>
        <w:spacing w:after="289" w:line="259" w:lineRule="auto"/>
        <w:ind w:left="0" w:firstLine="0"/>
        <w:jc w:val="left"/>
        <w:rPr>
          <w:rFonts w:hint="eastAsia"/>
        </w:rPr>
      </w:pPr>
    </w:p>
    <w:p w14:paraId="7037F218">
      <w:pPr>
        <w:spacing w:after="289" w:line="259" w:lineRule="auto"/>
        <w:ind w:left="0" w:firstLine="0"/>
        <w:jc w:val="left"/>
        <w:rPr>
          <w:rFonts w:hint="eastAsia"/>
        </w:rPr>
      </w:pPr>
      <w:r>
        <w:rPr>
          <w:rFonts w:hint="eastAsia"/>
        </w:rPr>
        <w:t>1. If there is any one whom the sixth book, which I have last finished, has not persuaded that this divinity, or, so to speak, deity—for this word also our authors do not hesitate to use, in order to translate more accurately that which the Greeks call θεότης;—if there is any one, I say, whom the sixth book has not persuaded that this divinity or deity is not to be found in that theology which they call civil, and which Marcus Varro has explained in sixteen books,—that is, that the happiness of eternal life is not attainable through the worship of gods such as states have established to be worshipped, and that in such a form,—perhaps, when he has read this book, he will not have anything further to desire in order to the clearing up of this question.</w:t>
      </w:r>
    </w:p>
    <w:p w14:paraId="6BF42AEC">
      <w:pPr>
        <w:spacing w:after="289" w:line="259" w:lineRule="auto"/>
        <w:ind w:left="0" w:firstLine="0"/>
        <w:jc w:val="left"/>
        <w:rPr>
          <w:rFonts w:hint="eastAsia"/>
        </w:rPr>
      </w:pPr>
    </w:p>
    <w:p w14:paraId="4E4074EF">
      <w:pPr>
        <w:spacing w:after="289" w:line="259" w:lineRule="auto"/>
        <w:ind w:left="0" w:firstLine="0"/>
        <w:jc w:val="left"/>
        <w:rPr>
          <w:rFonts w:hint="eastAsia"/>
        </w:rPr>
      </w:pPr>
      <w:r>
        <w:rPr>
          <w:rFonts w:hint="eastAsia"/>
        </w:rPr>
        <w:t>1. 如果有任何人，没有被我刚完成的第六卷书所说服，相信这种神性，或者说神格——因为我们的作者也不犹豫使用这个词，以便更准确地翻译希腊人所说的 θεότης（神性）；——我说，如果有任何人没有被第六卷书说服，相信这种神性或神格在他们称为市民神学、且马库斯·瓦罗用十六卷书解释的那种神学中是找不到的——也就是说，永生的幸福是不能通过敬拜国家所设立的那类神、并以那种形式敬拜而获得的——或许，当他读了这卷书后，为了理清这个问题，他将不再有进一步的要求了。</w:t>
      </w:r>
    </w:p>
    <w:p w14:paraId="6AB3D4E4">
      <w:pPr>
        <w:spacing w:after="289" w:line="259" w:lineRule="auto"/>
        <w:ind w:left="0" w:firstLine="0"/>
        <w:jc w:val="left"/>
        <w:rPr>
          <w:rFonts w:hint="eastAsia"/>
        </w:rPr>
      </w:pPr>
    </w:p>
    <w:p w14:paraId="026C95BC">
      <w:pPr>
        <w:spacing w:after="289" w:line="259" w:lineRule="auto"/>
        <w:ind w:left="0" w:firstLine="0"/>
        <w:jc w:val="left"/>
        <w:rPr>
          <w:rFonts w:hint="eastAsia"/>
        </w:rPr>
      </w:pPr>
      <w:r>
        <w:rPr>
          <w:rFonts w:hint="eastAsia"/>
        </w:rPr>
        <w:t>For it is possible that some one may think that at least the select and chief gods, whom Varro comprised in his last book, and of whom we have not spoken sufficiently, are to be worshipped on account of the blessed life, which is none other than eternal.</w:t>
      </w:r>
    </w:p>
    <w:p w14:paraId="52EBD90D">
      <w:pPr>
        <w:spacing w:after="289" w:line="259" w:lineRule="auto"/>
        <w:ind w:left="0" w:firstLine="0"/>
        <w:jc w:val="left"/>
        <w:rPr>
          <w:rFonts w:hint="eastAsia"/>
        </w:rPr>
      </w:pPr>
    </w:p>
    <w:p w14:paraId="163F89E4">
      <w:pPr>
        <w:spacing w:after="289" w:line="259" w:lineRule="auto"/>
        <w:ind w:left="0" w:firstLine="0"/>
        <w:jc w:val="left"/>
        <w:rPr>
          <w:rFonts w:hint="eastAsia"/>
        </w:rPr>
      </w:pPr>
      <w:r>
        <w:rPr>
          <w:rFonts w:hint="eastAsia"/>
        </w:rPr>
        <w:t>因为可能有人会认为，至少那些瓦罗包含在他最后一卷书中、且我们尚未充分谈论的选定之神和主神，应当为了有福的生命（这生命无非就是永生）而受敬拜。</w:t>
      </w:r>
    </w:p>
    <w:p w14:paraId="63375741">
      <w:pPr>
        <w:spacing w:after="289" w:line="259" w:lineRule="auto"/>
        <w:ind w:left="0" w:firstLine="0"/>
        <w:jc w:val="left"/>
        <w:rPr>
          <w:rFonts w:hint="eastAsia"/>
        </w:rPr>
      </w:pPr>
    </w:p>
    <w:p w14:paraId="2E2759B5">
      <w:pPr>
        <w:spacing w:after="289" w:line="259" w:lineRule="auto"/>
        <w:ind w:left="0" w:firstLine="0"/>
        <w:jc w:val="left"/>
        <w:rPr>
          <w:rFonts w:hint="eastAsia"/>
        </w:rPr>
      </w:pPr>
      <w:r>
        <w:rPr>
          <w:rFonts w:hint="eastAsia"/>
        </w:rPr>
        <w:t>In respect to which matter I do not say what Tertullian said, perhaps more wittily than truly, "If gods are selected like onions, certainly the rest are rejected as bad."</w:t>
      </w:r>
    </w:p>
    <w:p w14:paraId="2E74844E">
      <w:pPr>
        <w:spacing w:after="289" w:line="259" w:lineRule="auto"/>
        <w:ind w:left="0" w:firstLine="0"/>
        <w:jc w:val="left"/>
        <w:rPr>
          <w:rFonts w:hint="eastAsia"/>
        </w:rPr>
      </w:pPr>
    </w:p>
    <w:p w14:paraId="1C998B5F">
      <w:pPr>
        <w:spacing w:after="289" w:line="259" w:lineRule="auto"/>
        <w:ind w:left="0" w:firstLine="0"/>
        <w:jc w:val="left"/>
        <w:rPr>
          <w:rFonts w:hint="eastAsia"/>
        </w:rPr>
      </w:pPr>
      <w:r>
        <w:rPr>
          <w:rFonts w:hint="eastAsia"/>
        </w:rPr>
        <w:t>关于这件事，我不说图尔图良所说的话，那话也许机智多于真实：“如果神像洋葱一样被挑选，那么剩下的肯定被当作坏的而被拒绝了。”</w:t>
      </w:r>
    </w:p>
    <w:p w14:paraId="7036E47E">
      <w:pPr>
        <w:spacing w:after="289" w:line="259" w:lineRule="auto"/>
        <w:ind w:left="0" w:firstLine="0"/>
        <w:jc w:val="left"/>
        <w:rPr>
          <w:rFonts w:hint="eastAsia"/>
        </w:rPr>
      </w:pPr>
    </w:p>
    <w:p w14:paraId="583A2AB0">
      <w:pPr>
        <w:spacing w:after="289" w:line="259" w:lineRule="auto"/>
        <w:ind w:left="0" w:firstLine="0"/>
        <w:jc w:val="left"/>
        <w:rPr>
          <w:rFonts w:hint="eastAsia"/>
        </w:rPr>
      </w:pPr>
      <w:r>
        <w:rPr>
          <w:rFonts w:hint="eastAsia"/>
        </w:rPr>
        <w:t>I do not say this, for I see that even from among the select, some are selected for some greater and more excellent office: as in warfare, when recruits have been elected, there are some again elected from among those for the performance of some greater military service; and in the church, when persons are elected to be overseers, certainly the rest are not rejected, since all good Christians are deservedly called elect; in the erection of a building corner-stones are elected, though the other stones, which are destined for other parts of the structure, are not rejected; grapes are elected for eating, whilst the others, which we leave for drinking, are not rejected.</w:t>
      </w:r>
    </w:p>
    <w:p w14:paraId="2E688A29">
      <w:pPr>
        <w:spacing w:after="289" w:line="259" w:lineRule="auto"/>
        <w:ind w:left="0" w:firstLine="0"/>
        <w:jc w:val="left"/>
        <w:rPr>
          <w:rFonts w:hint="eastAsia"/>
        </w:rPr>
      </w:pPr>
    </w:p>
    <w:p w14:paraId="5562226F">
      <w:pPr>
        <w:spacing w:after="289" w:line="259" w:lineRule="auto"/>
        <w:ind w:left="0" w:firstLine="0"/>
        <w:jc w:val="left"/>
        <w:rPr>
          <w:rFonts w:hint="eastAsia"/>
        </w:rPr>
      </w:pPr>
      <w:r>
        <w:rPr>
          <w:rFonts w:hint="eastAsia"/>
        </w:rPr>
        <w:t>我不这样说，因为我看到即使在被选定的人中，也有一些是为了某种更伟大、更卓越的职分而被选出的：就像在战争中，当新兵被选拔后，又有一些从他们中间被选出，去执行某种更重大的军事任务；在教会中，当人被选为监督时，其余的人当然没有被拒绝，因为所有好的基督徒都理所当然地被称为选民；在建造房屋时，基石被选出，尽管那些注定用于结构其他部分的石头并没有被拒绝；葡萄被选出来食用，而其他的，我们留作酿酒的，并没有被拒绝。</w:t>
      </w:r>
    </w:p>
    <w:p w14:paraId="429FDCD1">
      <w:pPr>
        <w:spacing w:after="289" w:line="259" w:lineRule="auto"/>
        <w:ind w:left="0" w:firstLine="0"/>
        <w:jc w:val="left"/>
        <w:rPr>
          <w:rFonts w:hint="eastAsia"/>
        </w:rPr>
      </w:pPr>
    </w:p>
    <w:p w14:paraId="0B63FD5A">
      <w:pPr>
        <w:spacing w:after="289" w:line="259" w:lineRule="auto"/>
        <w:ind w:left="0" w:firstLine="0"/>
        <w:jc w:val="left"/>
        <w:rPr>
          <w:rFonts w:hint="eastAsia"/>
        </w:rPr>
      </w:pPr>
      <w:r>
        <w:rPr>
          <w:rFonts w:hint="eastAsia"/>
        </w:rPr>
        <w:t>There is no need of adducing many illustrations, since the thing is evident.</w:t>
      </w:r>
    </w:p>
    <w:p w14:paraId="41193E3A">
      <w:pPr>
        <w:spacing w:after="289" w:line="259" w:lineRule="auto"/>
        <w:ind w:left="0" w:firstLine="0"/>
        <w:jc w:val="left"/>
        <w:rPr>
          <w:rFonts w:hint="eastAsia"/>
        </w:rPr>
      </w:pPr>
    </w:p>
    <w:p w14:paraId="34D83781">
      <w:pPr>
        <w:spacing w:after="289" w:line="259" w:lineRule="auto"/>
        <w:ind w:left="0" w:firstLine="0"/>
        <w:jc w:val="left"/>
        <w:rPr>
          <w:rFonts w:hint="eastAsia"/>
        </w:rPr>
      </w:pPr>
      <w:r>
        <w:rPr>
          <w:rFonts w:hint="eastAsia"/>
        </w:rPr>
        <w:t>不需要引用许多例证，因为这事是显而易见的。</w:t>
      </w:r>
    </w:p>
    <w:p w14:paraId="4A1806C0">
      <w:pPr>
        <w:spacing w:after="289" w:line="259" w:lineRule="auto"/>
        <w:ind w:left="0" w:firstLine="0"/>
        <w:jc w:val="left"/>
        <w:rPr>
          <w:rFonts w:hint="eastAsia"/>
        </w:rPr>
      </w:pPr>
    </w:p>
    <w:p w14:paraId="1AAD93DA">
      <w:pPr>
        <w:spacing w:after="289" w:line="259" w:lineRule="auto"/>
        <w:ind w:left="0" w:firstLine="0"/>
        <w:jc w:val="left"/>
        <w:rPr>
          <w:rFonts w:hint="eastAsia"/>
        </w:rPr>
      </w:pPr>
      <w:r>
        <w:rPr>
          <w:rFonts w:hint="eastAsia"/>
        </w:rPr>
        <w:t>Wherefore the selection of certain gods from among many affords no proper reason why either he who wrote on this subject, or the worshippers of the gods, or the gods themselves, should be spurned.</w:t>
      </w:r>
    </w:p>
    <w:p w14:paraId="19927F82">
      <w:pPr>
        <w:spacing w:after="289" w:line="259" w:lineRule="auto"/>
        <w:ind w:left="0" w:firstLine="0"/>
        <w:jc w:val="left"/>
        <w:rPr>
          <w:rFonts w:hint="eastAsia"/>
        </w:rPr>
      </w:pPr>
    </w:p>
    <w:p w14:paraId="6094B8CB">
      <w:pPr>
        <w:spacing w:after="289" w:line="259" w:lineRule="auto"/>
        <w:ind w:left="0" w:firstLine="0"/>
        <w:jc w:val="left"/>
        <w:rPr>
          <w:rFonts w:hint="eastAsia"/>
        </w:rPr>
      </w:pPr>
      <w:r>
        <w:rPr>
          <w:rFonts w:hint="eastAsia"/>
        </w:rPr>
        <w:t>因此，从众多神中选定某些神，并没有提供正当的理由来蔑视那位写此主题的人，或诸神的敬拜者，或诸神本身。</w:t>
      </w:r>
    </w:p>
    <w:p w14:paraId="538324A1">
      <w:pPr>
        <w:spacing w:after="289" w:line="259" w:lineRule="auto"/>
        <w:ind w:left="0" w:firstLine="0"/>
        <w:jc w:val="left"/>
        <w:rPr>
          <w:rFonts w:hint="eastAsia"/>
        </w:rPr>
      </w:pPr>
    </w:p>
    <w:p w14:paraId="5FF38E64">
      <w:pPr>
        <w:spacing w:after="289" w:line="259" w:lineRule="auto"/>
        <w:ind w:left="0" w:firstLine="0"/>
        <w:jc w:val="left"/>
        <w:rPr>
          <w:rFonts w:hint="eastAsia"/>
        </w:rPr>
      </w:pPr>
      <w:r>
        <w:rPr>
          <w:rFonts w:hint="eastAsia"/>
        </w:rPr>
        <w:t>We ought rather to seek to know what gods these are, and for what purpose they may appear to have been selected.</w:t>
      </w:r>
    </w:p>
    <w:p w14:paraId="1967375F">
      <w:pPr>
        <w:spacing w:after="289" w:line="259" w:lineRule="auto"/>
        <w:ind w:left="0" w:firstLine="0"/>
        <w:jc w:val="left"/>
        <w:rPr>
          <w:rFonts w:hint="eastAsia"/>
        </w:rPr>
      </w:pPr>
    </w:p>
    <w:p w14:paraId="509B5EDA">
      <w:pPr>
        <w:spacing w:after="289" w:line="259" w:lineRule="auto"/>
        <w:ind w:left="0" w:firstLine="0"/>
        <w:jc w:val="left"/>
        <w:rPr>
          <w:rFonts w:hint="eastAsia"/>
        </w:rPr>
      </w:pPr>
      <w:r>
        <w:rPr>
          <w:rFonts w:hint="eastAsia"/>
        </w:rPr>
        <w:t>我们更应当寻求知道这些是什么神，以及他们似乎是为了什么目的而被选定的。</w:t>
      </w:r>
    </w:p>
    <w:p w14:paraId="1205C8F4">
      <w:pPr>
        <w:spacing w:after="289" w:line="259" w:lineRule="auto"/>
        <w:ind w:left="0" w:firstLine="0"/>
        <w:jc w:val="left"/>
        <w:rPr>
          <w:rFonts w:hint="eastAsia"/>
        </w:rPr>
      </w:pPr>
    </w:p>
    <w:p w14:paraId="21D47E35">
      <w:pPr>
        <w:spacing w:after="289" w:line="259" w:lineRule="auto"/>
        <w:ind w:left="0" w:firstLine="0"/>
        <w:jc w:val="left"/>
        <w:rPr>
          <w:rFonts w:hint="eastAsia"/>
        </w:rPr>
      </w:pPr>
      <w:r>
        <w:rPr>
          <w:rFonts w:hint="eastAsia"/>
        </w:rPr>
        <w:t>CHAP. 2.—WHO ARE THE SELECT GODS, AND WHETHER THEY ARE HELD TO BE EXEMPT FROM THE OFFICES OF THE COMMONER GODS</w:t>
      </w:r>
    </w:p>
    <w:p w14:paraId="0D47F010">
      <w:pPr>
        <w:spacing w:after="289" w:line="259" w:lineRule="auto"/>
        <w:ind w:left="0" w:firstLine="0"/>
        <w:jc w:val="left"/>
        <w:rPr>
          <w:rFonts w:hint="eastAsia"/>
        </w:rPr>
      </w:pPr>
    </w:p>
    <w:p w14:paraId="30762121">
      <w:pPr>
        <w:spacing w:after="289" w:line="259" w:lineRule="auto"/>
        <w:ind w:left="0" w:firstLine="0"/>
        <w:jc w:val="left"/>
        <w:rPr>
          <w:rFonts w:hint="eastAsia"/>
        </w:rPr>
      </w:pPr>
      <w:r>
        <w:rPr>
          <w:rFonts w:hint="eastAsia"/>
        </w:rPr>
        <w:t>第二章——谁是选定的神，以及他们是否被认为免除了普通神的职责</w:t>
      </w:r>
    </w:p>
    <w:p w14:paraId="0B7F1001">
      <w:pPr>
        <w:spacing w:after="289" w:line="259" w:lineRule="auto"/>
        <w:ind w:left="0" w:firstLine="0"/>
        <w:jc w:val="left"/>
        <w:rPr>
          <w:rFonts w:hint="eastAsia"/>
        </w:rPr>
      </w:pPr>
    </w:p>
    <w:p w14:paraId="4078B95F">
      <w:pPr>
        <w:spacing w:after="289" w:line="259" w:lineRule="auto"/>
        <w:ind w:left="0" w:firstLine="0"/>
        <w:jc w:val="left"/>
        <w:rPr>
          <w:rFonts w:hint="eastAsia"/>
        </w:rPr>
      </w:pPr>
      <w:r>
        <w:rPr>
          <w:rFonts w:hint="eastAsia"/>
        </w:rPr>
        <w:t>1. The following gods, certainly, Varro signalizes as select, devoting one book to this subject: Janus, Jupiter, Saturn, Genius, Mercury, Apollo, Mars, Vulcan, Neptune, Sol, Orcus, father Liber, Tellus, Ceres, Juno, Luna, Diana, Minerva, Venus, Vesta; of which twenty gods, twelve are males, and eight females.</w:t>
      </w:r>
    </w:p>
    <w:p w14:paraId="1CF40EA9">
      <w:pPr>
        <w:spacing w:after="289" w:line="259" w:lineRule="auto"/>
        <w:ind w:left="0" w:firstLine="0"/>
        <w:jc w:val="left"/>
        <w:rPr>
          <w:rFonts w:hint="eastAsia"/>
        </w:rPr>
      </w:pPr>
    </w:p>
    <w:p w14:paraId="6B539C7C">
      <w:pPr>
        <w:spacing w:after="289" w:line="259" w:lineRule="auto"/>
        <w:ind w:left="0" w:firstLine="0"/>
        <w:jc w:val="left"/>
        <w:rPr>
          <w:rFonts w:hint="eastAsia"/>
        </w:rPr>
      </w:pPr>
      <w:r>
        <w:rPr>
          <w:rFonts w:hint="eastAsia"/>
        </w:rPr>
        <w:t>1. 瓦罗无疑将以下神灵标榜为选定的神，并专门写了一卷书论述此主题：雅努斯（Janus）、朱庇特（Jupiter）、萨图恩（Saturn）、吉尼乌斯（Genius）、墨丘利（Mercury）、阿波罗（Apollo）、玛尔斯（Mars）、伏尔甘（Vulcan）、尼普顿（Neptune）、索尔（Sol，太阳神）、奥尔库斯（Orcus）、父神利贝尔（Liber）、特卢斯（Tellus）、谷神星（Ceres）、朱诺（Juno）、卢娜（Luna，月亮女神）、狄阿娜（Diana）、密涅瓦（Minerva）、维纳斯（Venus）、维斯塔（Vesta）；这二十位神中，十二位是男性，八位是女性。</w:t>
      </w:r>
    </w:p>
    <w:p w14:paraId="60431730">
      <w:pPr>
        <w:spacing w:after="289" w:line="259" w:lineRule="auto"/>
        <w:ind w:left="0" w:firstLine="0"/>
        <w:jc w:val="left"/>
        <w:rPr>
          <w:rFonts w:hint="eastAsia"/>
        </w:rPr>
      </w:pPr>
    </w:p>
    <w:p w14:paraId="0644A803">
      <w:pPr>
        <w:spacing w:after="289" w:line="259" w:lineRule="auto"/>
        <w:ind w:left="0" w:firstLine="0"/>
        <w:jc w:val="left"/>
        <w:rPr>
          <w:rFonts w:hint="eastAsia"/>
        </w:rPr>
      </w:pPr>
      <w:r>
        <w:rPr>
          <w:rFonts w:hint="eastAsia"/>
        </w:rPr>
        <w:t>Whether are these deities called select, because of their higher spheres of administration in the world, or because they have become better known to the people, and more worship has been expended on them?</w:t>
      </w:r>
    </w:p>
    <w:p w14:paraId="2B254F4B">
      <w:pPr>
        <w:spacing w:after="289" w:line="259" w:lineRule="auto"/>
        <w:ind w:left="0" w:firstLine="0"/>
        <w:jc w:val="left"/>
        <w:rPr>
          <w:rFonts w:hint="eastAsia"/>
        </w:rPr>
      </w:pPr>
    </w:p>
    <w:p w14:paraId="76C3B2E8">
      <w:pPr>
        <w:spacing w:after="289" w:line="259" w:lineRule="auto"/>
        <w:ind w:left="0" w:firstLine="0"/>
        <w:jc w:val="left"/>
        <w:rPr>
          <w:rFonts w:hint="eastAsia"/>
        </w:rPr>
      </w:pPr>
      <w:r>
        <w:rPr>
          <w:rFonts w:hint="eastAsia"/>
        </w:rPr>
        <w:t>这些神祗被称为选定的神，是因为他们在世界中拥有更高的管理领域，还是因为他们对民众来说变得更知名，且有更多的敬拜花费在他们身上？</w:t>
      </w:r>
    </w:p>
    <w:p w14:paraId="2104B77E">
      <w:pPr>
        <w:spacing w:after="289" w:line="259" w:lineRule="auto"/>
        <w:ind w:left="0" w:firstLine="0"/>
        <w:jc w:val="left"/>
        <w:rPr>
          <w:rFonts w:hint="eastAsia"/>
        </w:rPr>
      </w:pPr>
    </w:p>
    <w:p w14:paraId="33E8B7EF">
      <w:pPr>
        <w:spacing w:after="289" w:line="259" w:lineRule="auto"/>
        <w:ind w:left="0" w:firstLine="0"/>
        <w:jc w:val="left"/>
        <w:rPr>
          <w:rFonts w:hint="eastAsia"/>
        </w:rPr>
      </w:pPr>
      <w:r>
        <w:rPr>
          <w:rFonts w:hint="eastAsia"/>
        </w:rPr>
        <w:t>If it be on account of the greater works which are performed by them in the world, we ought not to have found them among that, as it were, plebeian crowd of deities, which has assigned to it the charge of minute and trifling things.</w:t>
      </w:r>
    </w:p>
    <w:p w14:paraId="0D9D51AF">
      <w:pPr>
        <w:spacing w:after="289" w:line="259" w:lineRule="auto"/>
        <w:ind w:left="0" w:firstLine="0"/>
        <w:jc w:val="left"/>
        <w:rPr>
          <w:rFonts w:hint="eastAsia"/>
        </w:rPr>
      </w:pPr>
    </w:p>
    <w:p w14:paraId="6A8C7CB5">
      <w:pPr>
        <w:spacing w:after="289" w:line="259" w:lineRule="auto"/>
        <w:ind w:left="0" w:firstLine="0"/>
        <w:jc w:val="left"/>
        <w:rPr>
          <w:rFonts w:hint="eastAsia"/>
        </w:rPr>
      </w:pPr>
      <w:r>
        <w:rPr>
          <w:rFonts w:hint="eastAsia"/>
        </w:rPr>
        <w:t>如果是因着他们在世上所行的更伟大的工作，我们就不应当在那些仿佛平民般的一群神祗中发现他们，那群神祗被分配掌管微小和琐碎的事情。</w:t>
      </w:r>
    </w:p>
    <w:p w14:paraId="7936F21E">
      <w:pPr>
        <w:spacing w:after="289" w:line="259" w:lineRule="auto"/>
        <w:ind w:left="0" w:firstLine="0"/>
        <w:jc w:val="left"/>
        <w:rPr>
          <w:rFonts w:hint="eastAsia"/>
        </w:rPr>
      </w:pPr>
    </w:p>
    <w:p w14:paraId="65331872">
      <w:pPr>
        <w:spacing w:after="289" w:line="259" w:lineRule="auto"/>
        <w:ind w:left="0" w:firstLine="0"/>
        <w:jc w:val="left"/>
        <w:rPr>
          <w:rFonts w:hint="eastAsia"/>
        </w:rPr>
      </w:pPr>
      <w:r>
        <w:rPr>
          <w:rFonts w:hint="eastAsia"/>
        </w:rPr>
        <w:t>For, first of all, at the conception of a fœtus, from which point all the works commence which have been distributed in minute detail to many deities, Janus himself opens the way for the reception of the seed; there also is Saturn, on account of the seed itself; there is Liber, who liberates the male by the effusion of the seed; there is Libera, whom they also would have to be Venus, who confers this same benefit on the woman, namely, that she also be liberated by the emission of the seed;—all these are of the number of those who are called select.</w:t>
      </w:r>
    </w:p>
    <w:p w14:paraId="5A16B8A5">
      <w:pPr>
        <w:spacing w:after="289" w:line="259" w:lineRule="auto"/>
        <w:ind w:left="0" w:firstLine="0"/>
        <w:jc w:val="left"/>
        <w:rPr>
          <w:rFonts w:hint="eastAsia"/>
        </w:rPr>
      </w:pPr>
    </w:p>
    <w:p w14:paraId="79C69D0D">
      <w:pPr>
        <w:spacing w:after="289" w:line="259" w:lineRule="auto"/>
        <w:ind w:left="0" w:firstLine="0"/>
        <w:jc w:val="left"/>
        <w:rPr>
          <w:rFonts w:hint="eastAsia"/>
        </w:rPr>
      </w:pPr>
      <w:r>
        <w:rPr>
          <w:rFonts w:hint="eastAsia"/>
        </w:rPr>
        <w:t>因为，首先，在胎儿受孕时——从这一刻起，那些被详细分配给许多神祗的工作便开始了——雅努斯亲自开辟道路以接纳种子；那里也有萨图恩，为了种子本身的缘故；有利贝尔，通过种子的流出释放男性；有里贝拉（Libera），他们也认为她就是维纳斯，她赋予女性同样的益处，即通过种子的排放使她也得到释放；——所有这些都在那些被称为选定的神的数目中。</w:t>
      </w:r>
    </w:p>
    <w:p w14:paraId="62376736">
      <w:pPr>
        <w:spacing w:after="289" w:line="259" w:lineRule="auto"/>
        <w:ind w:left="0" w:firstLine="0"/>
        <w:jc w:val="left"/>
        <w:rPr>
          <w:rFonts w:hint="eastAsia"/>
        </w:rPr>
      </w:pPr>
    </w:p>
    <w:p w14:paraId="5092A2F5">
      <w:pPr>
        <w:spacing w:after="289" w:line="259" w:lineRule="auto"/>
        <w:ind w:left="0" w:firstLine="0"/>
        <w:jc w:val="left"/>
        <w:rPr>
          <w:rFonts w:hint="eastAsia"/>
        </w:rPr>
      </w:pPr>
      <w:r>
        <w:rPr>
          <w:rFonts w:hint="eastAsia"/>
        </w:rPr>
        <w:t>But there is also the goddess Mena, who presides over the menses; though the daughter of Jupiter, ignoble nevertheless.</w:t>
      </w:r>
    </w:p>
    <w:p w14:paraId="048FDEF9">
      <w:pPr>
        <w:spacing w:after="289" w:line="259" w:lineRule="auto"/>
        <w:ind w:left="0" w:firstLine="0"/>
        <w:jc w:val="left"/>
        <w:rPr>
          <w:rFonts w:hint="eastAsia"/>
        </w:rPr>
      </w:pPr>
    </w:p>
    <w:p w14:paraId="04FDF20B">
      <w:pPr>
        <w:spacing w:after="289" w:line="259" w:lineRule="auto"/>
        <w:ind w:left="0" w:firstLine="0"/>
        <w:jc w:val="left"/>
        <w:rPr>
          <w:rFonts w:hint="eastAsia"/>
        </w:rPr>
      </w:pPr>
      <w:r>
        <w:rPr>
          <w:rFonts w:hint="eastAsia"/>
        </w:rPr>
        <w:t>但也有一位女神梅纳（Mena），掌管月经；虽然她是朱庇特的女儿，却依然卑微。</w:t>
      </w:r>
    </w:p>
    <w:p w14:paraId="0347C71E">
      <w:pPr>
        <w:spacing w:after="289" w:line="259" w:lineRule="auto"/>
        <w:ind w:left="0" w:firstLine="0"/>
        <w:jc w:val="left"/>
        <w:rPr>
          <w:rFonts w:hint="eastAsia"/>
        </w:rPr>
      </w:pPr>
    </w:p>
    <w:p w14:paraId="73EA0B25">
      <w:pPr>
        <w:spacing w:after="289" w:line="259" w:lineRule="auto"/>
        <w:ind w:left="0" w:firstLine="0"/>
        <w:jc w:val="left"/>
        <w:rPr>
          <w:rFonts w:hint="eastAsia"/>
        </w:rPr>
      </w:pPr>
      <w:r>
        <w:rPr>
          <w:rFonts w:hint="eastAsia"/>
        </w:rPr>
        <w:t>And this province of the menses the same author, in his book on the select gods, assigns to Juno herself, who is even queen among the select gods; and here, as Juno Lucina, along with the same Mena, her stepdaughter, she presides over the same blood.</w:t>
      </w:r>
    </w:p>
    <w:p w14:paraId="2E94686F">
      <w:pPr>
        <w:spacing w:after="289" w:line="259" w:lineRule="auto"/>
        <w:ind w:left="0" w:firstLine="0"/>
        <w:jc w:val="left"/>
        <w:rPr>
          <w:rFonts w:hint="eastAsia"/>
        </w:rPr>
      </w:pPr>
    </w:p>
    <w:p w14:paraId="4F938949">
      <w:pPr>
        <w:spacing w:after="289" w:line="259" w:lineRule="auto"/>
        <w:ind w:left="0" w:firstLine="0"/>
        <w:jc w:val="left"/>
        <w:rPr>
          <w:rFonts w:hint="eastAsia"/>
        </w:rPr>
      </w:pPr>
      <w:r>
        <w:rPr>
          <w:rFonts w:hint="eastAsia"/>
        </w:rPr>
        <w:t>而在关于选定之神的书中，同一位作者将月经这一职权分配给朱诺本人，她甚至是选定之神中的王后；在这里，作为朱诺·卢西娜（Juno Lucina），她与继女梅纳一起，掌管同样的血液。</w:t>
      </w:r>
    </w:p>
    <w:p w14:paraId="505D2C02">
      <w:pPr>
        <w:spacing w:after="289" w:line="259" w:lineRule="auto"/>
        <w:ind w:left="0" w:firstLine="0"/>
        <w:jc w:val="left"/>
        <w:rPr>
          <w:rFonts w:hint="eastAsia"/>
        </w:rPr>
      </w:pPr>
    </w:p>
    <w:p w14:paraId="0B5DBEF2">
      <w:pPr>
        <w:spacing w:after="289" w:line="259" w:lineRule="auto"/>
        <w:ind w:left="0" w:firstLine="0"/>
        <w:jc w:val="left"/>
        <w:rPr>
          <w:rFonts w:hint="eastAsia"/>
        </w:rPr>
      </w:pPr>
      <w:r>
        <w:rPr>
          <w:rFonts w:hint="eastAsia"/>
        </w:rPr>
        <w:t>There also are two gods, exceedingly obscure, Vitumnus and Sentinus—the one of whom imparts life to the fœtus, and the other sensation; and, of a truth, they bestow, most ignoble though they be, far more than all those noble and select gods bestow.</w:t>
      </w:r>
    </w:p>
    <w:p w14:paraId="4DF94CB1">
      <w:pPr>
        <w:spacing w:after="289" w:line="259" w:lineRule="auto"/>
        <w:ind w:left="0" w:firstLine="0"/>
        <w:jc w:val="left"/>
        <w:rPr>
          <w:rFonts w:hint="eastAsia"/>
        </w:rPr>
      </w:pPr>
    </w:p>
    <w:p w14:paraId="3673B175">
      <w:pPr>
        <w:spacing w:after="289" w:line="259" w:lineRule="auto"/>
        <w:ind w:left="0" w:firstLine="0"/>
        <w:jc w:val="left"/>
        <w:rPr>
          <w:rFonts w:hint="eastAsia"/>
        </w:rPr>
      </w:pPr>
      <w:r>
        <w:rPr>
          <w:rFonts w:hint="eastAsia"/>
        </w:rPr>
        <w:t>那里还有两位极其晦涩的神，维图姆努斯（Vitumnus）和森提努斯（Sentinus）——其中一位赋予胎儿生命，另一位赋予感觉；确实，尽管他们极其卑微，但他们所赐予的，远比所有那些高贵和选定的神所赐予的更多。</w:t>
      </w:r>
    </w:p>
    <w:p w14:paraId="2AD074C5">
      <w:pPr>
        <w:spacing w:after="289" w:line="259" w:lineRule="auto"/>
        <w:ind w:left="0" w:firstLine="0"/>
        <w:jc w:val="left"/>
        <w:rPr>
          <w:rFonts w:hint="eastAsia"/>
        </w:rPr>
      </w:pPr>
    </w:p>
    <w:p w14:paraId="482108EE">
      <w:pPr>
        <w:spacing w:after="289" w:line="259" w:lineRule="auto"/>
        <w:ind w:left="0" w:firstLine="0"/>
        <w:jc w:val="left"/>
        <w:rPr>
          <w:rFonts w:hint="eastAsia"/>
        </w:rPr>
      </w:pPr>
      <w:r>
        <w:rPr>
          <w:rFonts w:hint="eastAsia"/>
        </w:rPr>
        <w:t>For, surely, without life and sensation, what is the whole fœtus which a woman carries in her womb, but a most vile and worthless thing, no better than slime and dust?</w:t>
      </w:r>
    </w:p>
    <w:p w14:paraId="157EB2A2">
      <w:pPr>
        <w:spacing w:after="289" w:line="259" w:lineRule="auto"/>
        <w:ind w:left="0" w:firstLine="0"/>
        <w:jc w:val="left"/>
        <w:rPr>
          <w:rFonts w:hint="eastAsia"/>
        </w:rPr>
      </w:pPr>
    </w:p>
    <w:p w14:paraId="0684518C">
      <w:pPr>
        <w:spacing w:after="289" w:line="259" w:lineRule="auto"/>
        <w:ind w:left="0" w:firstLine="0"/>
        <w:jc w:val="left"/>
        <w:rPr>
          <w:rFonts w:hint="eastAsia"/>
        </w:rPr>
      </w:pPr>
      <w:r>
        <w:rPr>
          <w:rFonts w:hint="eastAsia"/>
        </w:rPr>
        <w:t>因为，毫无疑问，若没有生命和感觉，女人腹中所怀的整个胎儿是什么呢？不过是一件极其卑贱和无价值的东西，并不比泥浆和灰尘好多少。</w:t>
      </w:r>
    </w:p>
    <w:p w14:paraId="73257FB2">
      <w:pPr>
        <w:spacing w:after="289" w:line="259" w:lineRule="auto"/>
        <w:ind w:left="0" w:firstLine="0"/>
        <w:jc w:val="left"/>
        <w:rPr>
          <w:rFonts w:hint="eastAsia"/>
        </w:rPr>
      </w:pPr>
    </w:p>
    <w:p w14:paraId="0E1B4090">
      <w:pPr>
        <w:spacing w:after="289" w:line="259" w:lineRule="auto"/>
        <w:ind w:left="0" w:firstLine="0"/>
        <w:jc w:val="left"/>
        <w:rPr>
          <w:rFonts w:hint="eastAsia"/>
        </w:rPr>
      </w:pPr>
      <w:r>
        <w:rPr>
          <w:rFonts w:hint="eastAsia"/>
        </w:rPr>
        <w:t>CHAP. 3.—HOW THERE IS NO REASON WHICH CAN BE SHOWN FOR THE SELECTION OF CERTAIN GODS, WHEN THE ADMINISTRATION OF MORE EXALTED OFFICES IS ASSIGNED TO MANY INFERIOR GODS</w:t>
      </w:r>
    </w:p>
    <w:p w14:paraId="1C810862">
      <w:pPr>
        <w:spacing w:after="289" w:line="259" w:lineRule="auto"/>
        <w:ind w:left="0" w:firstLine="0"/>
        <w:jc w:val="left"/>
        <w:rPr>
          <w:rFonts w:hint="eastAsia"/>
        </w:rPr>
      </w:pPr>
    </w:p>
    <w:p w14:paraId="3BC23FC0">
      <w:pPr>
        <w:spacing w:after="289" w:line="259" w:lineRule="auto"/>
        <w:ind w:left="0" w:firstLine="0"/>
        <w:jc w:val="left"/>
        <w:rPr>
          <w:rFonts w:hint="eastAsia"/>
        </w:rPr>
      </w:pPr>
      <w:r>
        <w:rPr>
          <w:rFonts w:hint="eastAsia"/>
        </w:rPr>
        <w:t>第三章——当更崇高职分的管理被分配给许多次等神时，选定某些神显得毫无理由</w:t>
      </w:r>
    </w:p>
    <w:p w14:paraId="06D90899">
      <w:pPr>
        <w:spacing w:after="289" w:line="259" w:lineRule="auto"/>
        <w:ind w:left="0" w:firstLine="0"/>
        <w:jc w:val="left"/>
        <w:rPr>
          <w:rFonts w:hint="eastAsia"/>
        </w:rPr>
      </w:pPr>
    </w:p>
    <w:p w14:paraId="3EECA1FB">
      <w:pPr>
        <w:spacing w:after="289" w:line="259" w:lineRule="auto"/>
        <w:ind w:left="0" w:firstLine="0"/>
        <w:jc w:val="left"/>
        <w:rPr>
          <w:rFonts w:hint="eastAsia"/>
        </w:rPr>
      </w:pPr>
      <w:r>
        <w:rPr>
          <w:rFonts w:hint="eastAsia"/>
        </w:rPr>
        <w:t>1. What is the cause, therefore, which has driven so many select gods to these very small works, in which they are excelled by Vitumnus and Sentinus, though little known and sunk in obscurity, inasmuch as they confer the munificent gifts of life and sensation?</w:t>
      </w:r>
    </w:p>
    <w:p w14:paraId="751F16AD">
      <w:pPr>
        <w:spacing w:after="289" w:line="259" w:lineRule="auto"/>
        <w:ind w:left="0" w:firstLine="0"/>
        <w:jc w:val="left"/>
        <w:rPr>
          <w:rFonts w:hint="eastAsia"/>
        </w:rPr>
      </w:pPr>
    </w:p>
    <w:p w14:paraId="7B684197">
      <w:pPr>
        <w:spacing w:after="289" w:line="259" w:lineRule="auto"/>
        <w:ind w:left="0" w:firstLine="0"/>
        <w:jc w:val="left"/>
        <w:rPr>
          <w:rFonts w:hint="eastAsia"/>
        </w:rPr>
      </w:pPr>
      <w:r>
        <w:rPr>
          <w:rFonts w:hint="eastAsia"/>
        </w:rPr>
        <w:t>1. 因此，是什么原因驱使这么多选定的神去从事这些非常微小的工作，在这些工作中他们被维图姆努斯和森提努斯所超越（尽管后两者鲜为人知且隐没无闻），因为后两者赐予的是生命和感觉这样慷慨的礼物？</w:t>
      </w:r>
    </w:p>
    <w:p w14:paraId="27CD1269">
      <w:pPr>
        <w:spacing w:after="289" w:line="259" w:lineRule="auto"/>
        <w:ind w:left="0" w:firstLine="0"/>
        <w:jc w:val="left"/>
        <w:rPr>
          <w:rFonts w:hint="eastAsia"/>
        </w:rPr>
      </w:pPr>
    </w:p>
    <w:p w14:paraId="4491E746">
      <w:pPr>
        <w:spacing w:after="289" w:line="259" w:lineRule="auto"/>
        <w:ind w:left="0" w:firstLine="0"/>
        <w:jc w:val="left"/>
        <w:rPr>
          <w:rFonts w:hint="eastAsia"/>
        </w:rPr>
      </w:pPr>
      <w:r>
        <w:rPr>
          <w:rFonts w:hint="eastAsia"/>
        </w:rPr>
        <w:t>For the select Janus bestows an entrance, and, as it were, a door for the seed; the select Saturn bestows the seed itself; the select Liber bestows on men the emission of the same seed; Libera, who is Ceres or Venus, confers the same on women; the select Juno confers (not alone, but together with Mena, the daughter of Jupiter) the menses, for the growth of that which has been conceived; and the obscure and ignoble Vitumnus confers life, whilst the obscure and ignoble Sentinus confers sensation;—which two last things are as much more excellent than the others, as they themselves are excelled by reason and intellect.</w:t>
      </w:r>
    </w:p>
    <w:p w14:paraId="0696709D">
      <w:pPr>
        <w:spacing w:after="289" w:line="259" w:lineRule="auto"/>
        <w:ind w:left="0" w:firstLine="0"/>
        <w:jc w:val="left"/>
        <w:rPr>
          <w:rFonts w:hint="eastAsia"/>
        </w:rPr>
      </w:pPr>
    </w:p>
    <w:p w14:paraId="2D70F30F">
      <w:pPr>
        <w:spacing w:after="289" w:line="259" w:lineRule="auto"/>
        <w:ind w:left="0" w:firstLine="0"/>
        <w:jc w:val="left"/>
        <w:rPr>
          <w:rFonts w:hint="eastAsia"/>
        </w:rPr>
      </w:pPr>
      <w:r>
        <w:rPr>
          <w:rFonts w:hint="eastAsia"/>
        </w:rPr>
        <w:t>因为选定的雅努斯赐予一个入口，仿佛是给种子的门；选定的萨图恩赐予种子本身；选定的利贝尔赐予男人同一种子的排放；里贝拉（即谷神星或维纳斯）赐予女人同样的恩惠；选定的朱诺赐予（并非独自，而是与朱庇特的女儿梅纳一起）月经，为了那已受孕之物的生长；而晦涩卑微的维图姆努斯赐予生命，同时晦涩卑微的森提努斯赐予感觉；——这最后两样东西比其他东西卓越多少，正如它们本身被理性和智力所超越一样。</w:t>
      </w:r>
    </w:p>
    <w:p w14:paraId="33522D79">
      <w:pPr>
        <w:spacing w:after="289" w:line="259" w:lineRule="auto"/>
        <w:ind w:left="0" w:firstLine="0"/>
        <w:jc w:val="left"/>
        <w:rPr>
          <w:rFonts w:hint="eastAsia"/>
        </w:rPr>
      </w:pPr>
    </w:p>
    <w:p w14:paraId="1F2F6FB4">
      <w:pPr>
        <w:spacing w:after="289" w:line="259" w:lineRule="auto"/>
        <w:ind w:left="0" w:firstLine="0"/>
        <w:jc w:val="left"/>
        <w:rPr>
          <w:rFonts w:hint="eastAsia"/>
        </w:rPr>
      </w:pPr>
      <w:r>
        <w:rPr>
          <w:rFonts w:hint="eastAsia"/>
        </w:rPr>
        <w:t>For as those things which reason and understand are preferable to those which, without intellect and reason, as in the case of cattle, live and feel; so also those things which have been endowed with life and sensation are deservedly preferred to those things which neither live nor feel.</w:t>
      </w:r>
    </w:p>
    <w:p w14:paraId="6D140F15">
      <w:pPr>
        <w:spacing w:after="289" w:line="259" w:lineRule="auto"/>
        <w:ind w:left="0" w:firstLine="0"/>
        <w:jc w:val="left"/>
        <w:rPr>
          <w:rFonts w:hint="eastAsia"/>
        </w:rPr>
      </w:pPr>
    </w:p>
    <w:p w14:paraId="4BB6E197">
      <w:pPr>
        <w:spacing w:after="289" w:line="259" w:lineRule="auto"/>
        <w:ind w:left="0" w:firstLine="0"/>
        <w:jc w:val="left"/>
        <w:rPr>
          <w:rFonts w:hint="eastAsia"/>
        </w:rPr>
      </w:pPr>
      <w:r>
        <w:rPr>
          <w:rFonts w:hint="eastAsia"/>
        </w:rPr>
        <w:t>因为正如那些有理性和理解力的事物优于那些虽无智力和理性但仍有生命和感觉的事物（如牲畜的情况）；同样，那些被赋予生命和感觉的事物也理所当然地优于那些既无生命也无感觉的事物。</w:t>
      </w:r>
    </w:p>
    <w:p w14:paraId="203D5ADC">
      <w:pPr>
        <w:spacing w:after="289" w:line="259" w:lineRule="auto"/>
        <w:ind w:left="0" w:firstLine="0"/>
        <w:jc w:val="left"/>
        <w:rPr>
          <w:rFonts w:hint="eastAsia"/>
        </w:rPr>
      </w:pPr>
    </w:p>
    <w:p w14:paraId="161E6FE7">
      <w:pPr>
        <w:spacing w:after="289" w:line="259" w:lineRule="auto"/>
        <w:ind w:left="0" w:firstLine="0"/>
        <w:jc w:val="left"/>
        <w:rPr>
          <w:rFonts w:hint="eastAsia"/>
        </w:rPr>
      </w:pPr>
      <w:r>
        <w:rPr>
          <w:rFonts w:hint="eastAsia"/>
        </w:rPr>
        <w:t>Therefore Vitumnus the life-giver, and Sentinus the sense-giver, ought to have been reckoned among the select gods, rather than Janus the admitter of seed, and Saturn the giver or sower of seed, and Liber and Libera the movers and liberators of seed; which seed is not worth a thought, unless it attain to life and sensation.</w:t>
      </w:r>
    </w:p>
    <w:p w14:paraId="25D370B8">
      <w:pPr>
        <w:spacing w:after="289" w:line="259" w:lineRule="auto"/>
        <w:ind w:left="0" w:firstLine="0"/>
        <w:jc w:val="left"/>
        <w:rPr>
          <w:rFonts w:hint="eastAsia"/>
        </w:rPr>
      </w:pPr>
    </w:p>
    <w:p w14:paraId="05D03984">
      <w:pPr>
        <w:spacing w:after="289" w:line="259" w:lineRule="auto"/>
        <w:ind w:left="0" w:firstLine="0"/>
        <w:jc w:val="left"/>
        <w:rPr>
          <w:rFonts w:hint="eastAsia"/>
        </w:rPr>
      </w:pPr>
      <w:r>
        <w:rPr>
          <w:rFonts w:hint="eastAsia"/>
        </w:rPr>
        <w:t>因此，赋予生命的维图姆努斯和赋予感觉的森提努斯，应当被列入选定的神中，而不是接纳种子的雅努斯、给予或播种的萨图恩、以及移动和释放种子的利贝尔和里贝拉；这种子若不获得生命和感觉，便不值一顾。</w:t>
      </w:r>
    </w:p>
    <w:p w14:paraId="25D08973">
      <w:pPr>
        <w:spacing w:after="289" w:line="259" w:lineRule="auto"/>
        <w:ind w:left="0" w:firstLine="0"/>
        <w:jc w:val="left"/>
        <w:rPr>
          <w:rFonts w:hint="eastAsia"/>
        </w:rPr>
      </w:pPr>
    </w:p>
    <w:p w14:paraId="4342ECF8">
      <w:pPr>
        <w:spacing w:after="289" w:line="259" w:lineRule="auto"/>
        <w:ind w:left="0" w:firstLine="0"/>
        <w:jc w:val="left"/>
        <w:rPr>
          <w:rFonts w:hint="eastAsia"/>
        </w:rPr>
      </w:pPr>
      <w:r>
        <w:rPr>
          <w:rFonts w:hint="eastAsia"/>
        </w:rPr>
        <w:t>Yet these select gifts are not given by select gods, but by certain unknown, and, considering their dignity, neglected gods.</w:t>
      </w:r>
    </w:p>
    <w:p w14:paraId="743F4092">
      <w:pPr>
        <w:spacing w:after="289" w:line="259" w:lineRule="auto"/>
        <w:ind w:left="0" w:firstLine="0"/>
        <w:jc w:val="left"/>
        <w:rPr>
          <w:rFonts w:hint="eastAsia"/>
        </w:rPr>
      </w:pPr>
    </w:p>
    <w:p w14:paraId="555FE753">
      <w:pPr>
        <w:spacing w:after="289" w:line="259" w:lineRule="auto"/>
        <w:ind w:left="0" w:firstLine="0"/>
        <w:jc w:val="left"/>
        <w:rPr>
          <w:rFonts w:hint="eastAsia"/>
        </w:rPr>
      </w:pPr>
      <w:r>
        <w:rPr>
          <w:rFonts w:hint="eastAsia"/>
        </w:rPr>
        <w:t>然而这些精选的礼物并非由选定的神赐予，而是由某些未知的、且考虑到其尊严而被忽视的神赐予。</w:t>
      </w:r>
    </w:p>
    <w:p w14:paraId="7B740623">
      <w:pPr>
        <w:spacing w:after="289" w:line="259" w:lineRule="auto"/>
        <w:ind w:left="0" w:firstLine="0"/>
        <w:jc w:val="left"/>
        <w:rPr>
          <w:rFonts w:hint="eastAsia"/>
        </w:rPr>
      </w:pPr>
    </w:p>
    <w:p w14:paraId="014A652C">
      <w:pPr>
        <w:spacing w:after="289" w:line="259" w:lineRule="auto"/>
        <w:ind w:left="0" w:firstLine="0"/>
        <w:jc w:val="left"/>
        <w:rPr>
          <w:rFonts w:hint="eastAsia"/>
        </w:rPr>
      </w:pPr>
      <w:r>
        <w:rPr>
          <w:rFonts w:hint="eastAsia"/>
        </w:rPr>
        <w:t>But if it be replied that Janus has dominion over all beginnings, and therefore the opening of the way for conception is not without reason assigned to him; and that Saturn has dominion over all seeds, and therefore the sowing of the seed whereby a human being is generated cannot be excluded from his operation; that Liber and Libera have power over the emission of all seeds, and therefore preside over those seeds which pertain to the procreation of men; that Juno presides over all purgations and births, and therefore she has also charge of the purgations of women and the births of human beings;—if they give this reply, let them find an answer to the question concerning Vitumnus and Sentinus, whether they are willing that these likewise should have dominion over all things which live and feel.</w:t>
      </w:r>
    </w:p>
    <w:p w14:paraId="0C92E4AA">
      <w:pPr>
        <w:spacing w:after="289" w:line="259" w:lineRule="auto"/>
        <w:ind w:left="0" w:firstLine="0"/>
        <w:jc w:val="left"/>
        <w:rPr>
          <w:rFonts w:hint="eastAsia"/>
        </w:rPr>
      </w:pPr>
    </w:p>
    <w:p w14:paraId="22C4CD15">
      <w:pPr>
        <w:spacing w:after="289" w:line="259" w:lineRule="auto"/>
        <w:ind w:left="0" w:firstLine="0"/>
        <w:jc w:val="left"/>
        <w:rPr>
          <w:rFonts w:hint="eastAsia"/>
        </w:rPr>
      </w:pPr>
      <w:r>
        <w:rPr>
          <w:rFonts w:hint="eastAsia"/>
        </w:rPr>
        <w:t>但是，如果回答说雅努斯掌管所有的开端，因此为受孕开辟道路并非无缘无故地分配给他；萨图恩掌管所有的种子，因此产生人类的种子播种不能排除在他的运作之外；利贝尔和里贝拉有权掌管所有种子的排放，因此掌管那些与人类生殖有关的种子；朱诺掌管所有的净化和分娩，因此她也负责妇女的净化和人类的出生；——如果他们给出这样的回答，让他们就关于维图姆努斯和森提努斯的问题找到一个答案，即他们是否愿意这两位同样应当掌管所有有生命和有感觉的事物。</w:t>
      </w:r>
    </w:p>
    <w:p w14:paraId="17751DDC">
      <w:pPr>
        <w:spacing w:after="289" w:line="259" w:lineRule="auto"/>
        <w:ind w:left="0" w:firstLine="0"/>
        <w:jc w:val="left"/>
        <w:rPr>
          <w:rFonts w:hint="eastAsia"/>
        </w:rPr>
      </w:pPr>
    </w:p>
    <w:p w14:paraId="34C1E02C">
      <w:pPr>
        <w:spacing w:after="289" w:line="259" w:lineRule="auto"/>
        <w:ind w:left="0" w:firstLine="0"/>
        <w:jc w:val="left"/>
        <w:rPr>
          <w:rFonts w:hint="eastAsia"/>
        </w:rPr>
      </w:pPr>
      <w:r>
        <w:rPr>
          <w:rFonts w:hint="eastAsia"/>
        </w:rPr>
        <w:t>If they grant this, let them observe in how sublime a position they are about to place them.</w:t>
      </w:r>
    </w:p>
    <w:p w14:paraId="5E70FE0E">
      <w:pPr>
        <w:spacing w:after="289" w:line="259" w:lineRule="auto"/>
        <w:ind w:left="0" w:firstLine="0"/>
        <w:jc w:val="left"/>
        <w:rPr>
          <w:rFonts w:hint="eastAsia"/>
        </w:rPr>
      </w:pPr>
    </w:p>
    <w:p w14:paraId="7672CCBC">
      <w:pPr>
        <w:spacing w:after="289" w:line="259" w:lineRule="auto"/>
        <w:ind w:left="0" w:firstLine="0"/>
        <w:jc w:val="left"/>
        <w:rPr>
          <w:rFonts w:hint="eastAsia"/>
        </w:rPr>
      </w:pPr>
      <w:r>
        <w:rPr>
          <w:rFonts w:hint="eastAsia"/>
        </w:rPr>
        <w:t>如果他们承认这一点，让他们看看他们将把这两位放在多么崇高的位置上。</w:t>
      </w:r>
    </w:p>
    <w:p w14:paraId="64A38A28">
      <w:pPr>
        <w:spacing w:after="289" w:line="259" w:lineRule="auto"/>
        <w:ind w:left="0" w:firstLine="0"/>
        <w:jc w:val="left"/>
        <w:rPr>
          <w:rFonts w:hint="eastAsia"/>
        </w:rPr>
      </w:pPr>
    </w:p>
    <w:p w14:paraId="2963080E">
      <w:pPr>
        <w:spacing w:after="289" w:line="259" w:lineRule="auto"/>
        <w:ind w:left="0" w:firstLine="0"/>
        <w:jc w:val="left"/>
        <w:rPr>
          <w:rFonts w:hint="eastAsia"/>
        </w:rPr>
      </w:pPr>
      <w:r>
        <w:rPr>
          <w:rFonts w:hint="eastAsia"/>
        </w:rPr>
        <w:t>For to spring from seeds is in the earth and of the earth, but to live and feel are supposed to be properties even of the sidereal gods.</w:t>
      </w:r>
    </w:p>
    <w:p w14:paraId="5CA1D62F">
      <w:pPr>
        <w:spacing w:after="289" w:line="259" w:lineRule="auto"/>
        <w:ind w:left="0" w:firstLine="0"/>
        <w:jc w:val="left"/>
        <w:rPr>
          <w:rFonts w:hint="eastAsia"/>
        </w:rPr>
      </w:pPr>
    </w:p>
    <w:p w14:paraId="449A1F4A">
      <w:pPr>
        <w:spacing w:after="289" w:line="259" w:lineRule="auto"/>
        <w:ind w:left="0" w:firstLine="0"/>
        <w:jc w:val="left"/>
        <w:rPr>
          <w:rFonts w:hint="eastAsia"/>
        </w:rPr>
      </w:pPr>
      <w:r>
        <w:rPr>
          <w:rFonts w:hint="eastAsia"/>
        </w:rPr>
        <w:t>因为从种子萌发是在地里且属于地，但拥有生命和感觉被认为甚至也是星辰诸神的属性。</w:t>
      </w:r>
    </w:p>
    <w:p w14:paraId="77278A78">
      <w:pPr>
        <w:spacing w:after="289" w:line="259" w:lineRule="auto"/>
        <w:ind w:left="0" w:firstLine="0"/>
        <w:jc w:val="left"/>
        <w:rPr>
          <w:rFonts w:hint="eastAsia"/>
        </w:rPr>
      </w:pPr>
    </w:p>
    <w:p w14:paraId="4B8ABB87">
      <w:pPr>
        <w:spacing w:after="289" w:line="259" w:lineRule="auto"/>
        <w:ind w:left="0" w:firstLine="0"/>
        <w:jc w:val="left"/>
        <w:rPr>
          <w:rFonts w:hint="eastAsia"/>
        </w:rPr>
      </w:pPr>
      <w:r>
        <w:rPr>
          <w:rFonts w:hint="eastAsia"/>
        </w:rPr>
        <w:t>But if they say that only such things as come to life in flesh, and are supported by senses, are assigned to Sentinus, why does not that God who made all things live and feel, bestow on flesh also life and sensation, in the universality of His operation conferring also on fœtuses this gift?</w:t>
      </w:r>
    </w:p>
    <w:p w14:paraId="68EB56AE">
      <w:pPr>
        <w:spacing w:after="289" w:line="259" w:lineRule="auto"/>
        <w:ind w:left="0" w:firstLine="0"/>
        <w:jc w:val="left"/>
        <w:rPr>
          <w:rFonts w:hint="eastAsia"/>
        </w:rPr>
      </w:pPr>
    </w:p>
    <w:p w14:paraId="3FB224D9">
      <w:pPr>
        <w:spacing w:after="289" w:line="259" w:lineRule="auto"/>
        <w:ind w:left="0" w:firstLine="0"/>
        <w:jc w:val="left"/>
        <w:rPr>
          <w:rFonts w:hint="eastAsia"/>
        </w:rPr>
      </w:pPr>
      <w:r>
        <w:rPr>
          <w:rFonts w:hint="eastAsia"/>
        </w:rPr>
        <w:t>但是，如果他们说只有那些在肉体中获得生命并由感官支持的事物才分配给森提努斯，那么，那位使万物有生命和感觉的上帝，为何不在肉体中也赐予生命和感觉，在祂运作的普遍性中也将此礼物赐给胎儿呢？</w:t>
      </w:r>
    </w:p>
    <w:p w14:paraId="1F66BE80">
      <w:pPr>
        <w:spacing w:after="289" w:line="259" w:lineRule="auto"/>
        <w:ind w:left="0" w:firstLine="0"/>
        <w:jc w:val="left"/>
        <w:rPr>
          <w:rFonts w:hint="eastAsia"/>
        </w:rPr>
      </w:pPr>
    </w:p>
    <w:p w14:paraId="5C1F6997">
      <w:pPr>
        <w:spacing w:after="289" w:line="259" w:lineRule="auto"/>
        <w:ind w:left="0" w:firstLine="0"/>
        <w:jc w:val="left"/>
        <w:rPr>
          <w:rFonts w:hint="eastAsia"/>
        </w:rPr>
      </w:pPr>
      <w:r>
        <w:rPr>
          <w:rFonts w:hint="eastAsia"/>
        </w:rPr>
        <w:t>And what, then, is the use of Vitumnus and Sentinus?</w:t>
      </w:r>
    </w:p>
    <w:p w14:paraId="17288AF7">
      <w:pPr>
        <w:spacing w:after="289" w:line="259" w:lineRule="auto"/>
        <w:ind w:left="0" w:firstLine="0"/>
        <w:jc w:val="left"/>
        <w:rPr>
          <w:rFonts w:hint="eastAsia"/>
        </w:rPr>
      </w:pPr>
    </w:p>
    <w:p w14:paraId="04286584">
      <w:pPr>
        <w:spacing w:after="289" w:line="259" w:lineRule="auto"/>
        <w:ind w:left="0" w:firstLine="0"/>
        <w:jc w:val="left"/>
        <w:rPr>
          <w:rFonts w:hint="eastAsia"/>
        </w:rPr>
      </w:pPr>
      <w:r>
        <w:rPr>
          <w:rFonts w:hint="eastAsia"/>
        </w:rPr>
        <w:t>那么，维图姆努斯和森提努斯又有什么用呢？</w:t>
      </w:r>
    </w:p>
    <w:p w14:paraId="6A41B2B1">
      <w:pPr>
        <w:spacing w:after="289" w:line="259" w:lineRule="auto"/>
        <w:ind w:left="0" w:firstLine="0"/>
        <w:jc w:val="left"/>
        <w:rPr>
          <w:rFonts w:hint="eastAsia"/>
        </w:rPr>
      </w:pPr>
    </w:p>
    <w:p w14:paraId="63CF9861">
      <w:pPr>
        <w:spacing w:after="289" w:line="259" w:lineRule="auto"/>
        <w:ind w:left="0" w:firstLine="0"/>
        <w:jc w:val="left"/>
        <w:rPr>
          <w:rFonts w:hint="eastAsia"/>
        </w:rPr>
      </w:pPr>
      <w:r>
        <w:rPr>
          <w:rFonts w:hint="eastAsia"/>
        </w:rPr>
        <w:t>But if these, as it were, extreme and lowest things have been committed by Him who presides universally over life and sense to these gods as to servants, are these select gods then so destitute of servants, that they could not find any to whom even they might commit those things, but with all their dignity, for which they are, it seems, deemed worthy to be selected, were compelled to perform their work along with ignoble ones?</w:t>
      </w:r>
    </w:p>
    <w:p w14:paraId="49A206C6">
      <w:pPr>
        <w:spacing w:after="289" w:line="259" w:lineRule="auto"/>
        <w:ind w:left="0" w:firstLine="0"/>
        <w:jc w:val="left"/>
        <w:rPr>
          <w:rFonts w:hint="eastAsia"/>
        </w:rPr>
      </w:pPr>
    </w:p>
    <w:p w14:paraId="0598B15A">
      <w:pPr>
        <w:spacing w:after="289" w:line="259" w:lineRule="auto"/>
        <w:ind w:left="0" w:firstLine="0"/>
        <w:jc w:val="left"/>
        <w:rPr>
          <w:rFonts w:hint="eastAsia"/>
        </w:rPr>
      </w:pPr>
      <w:r>
        <w:rPr>
          <w:rFonts w:hint="eastAsia"/>
        </w:rPr>
        <w:t>但是，如果这些仿佛是极小和最低微的事情，是由那位普遍掌管生命和感觉的祂交托给这些神如同交托给仆人一样，那么这些选定的神是否如此缺乏仆人，以至于他们找不到任何人可以交托这些事情，反而带着他们所有的尊严（看来他们正是因此被认为配得被选定），被迫与那些卑微的神一起工作呢？</w:t>
      </w:r>
    </w:p>
    <w:p w14:paraId="429ADDB3">
      <w:pPr>
        <w:spacing w:after="289" w:line="259" w:lineRule="auto"/>
        <w:ind w:left="0" w:firstLine="0"/>
        <w:jc w:val="left"/>
        <w:rPr>
          <w:rFonts w:hint="eastAsia"/>
        </w:rPr>
      </w:pPr>
    </w:p>
    <w:p w14:paraId="244E4192">
      <w:pPr>
        <w:spacing w:after="289" w:line="259" w:lineRule="auto"/>
        <w:ind w:left="0" w:firstLine="0"/>
        <w:jc w:val="left"/>
        <w:rPr>
          <w:rFonts w:hint="eastAsia"/>
        </w:rPr>
      </w:pPr>
      <w:r>
        <w:rPr>
          <w:rFonts w:hint="eastAsia"/>
        </w:rPr>
        <w:t>Juno is select queen of the gods, and the sister and wife of Jupiter; nevertheless she is Iterduca, the conductor, to boys, and performs this work along with a most ignoble pair—the goddesses Abeona and Adeona.</w:t>
      </w:r>
    </w:p>
    <w:p w14:paraId="7476793A">
      <w:pPr>
        <w:spacing w:after="289" w:line="259" w:lineRule="auto"/>
        <w:ind w:left="0" w:firstLine="0"/>
        <w:jc w:val="left"/>
        <w:rPr>
          <w:rFonts w:hint="eastAsia"/>
        </w:rPr>
      </w:pPr>
    </w:p>
    <w:p w14:paraId="16A0EC89">
      <w:pPr>
        <w:spacing w:after="289" w:line="259" w:lineRule="auto"/>
        <w:ind w:left="0" w:firstLine="0"/>
        <w:jc w:val="left"/>
        <w:rPr>
          <w:rFonts w:hint="eastAsia"/>
        </w:rPr>
      </w:pPr>
      <w:r>
        <w:rPr>
          <w:rFonts w:hint="eastAsia"/>
        </w:rPr>
        <w:t>朱诺是众神中选定的王后，是朱庇特的姐姐和妻子；然而她是对男孩们的引路者（Iterduca），并且与一对极其卑微的女神——阿贝奥娜（Abeona）和阿德奥娜（Adeona）——一起执行这项工作。</w:t>
      </w:r>
    </w:p>
    <w:p w14:paraId="7217B02E">
      <w:pPr>
        <w:spacing w:after="289" w:line="259" w:lineRule="auto"/>
        <w:ind w:left="0" w:firstLine="0"/>
        <w:jc w:val="left"/>
        <w:rPr>
          <w:rFonts w:hint="eastAsia"/>
        </w:rPr>
      </w:pPr>
    </w:p>
    <w:p w14:paraId="33AD4D82">
      <w:pPr>
        <w:spacing w:after="289" w:line="259" w:lineRule="auto"/>
        <w:ind w:left="0" w:firstLine="0"/>
        <w:jc w:val="left"/>
        <w:rPr>
          <w:rFonts w:hint="eastAsia"/>
        </w:rPr>
      </w:pPr>
      <w:r>
        <w:rPr>
          <w:rFonts w:hint="eastAsia"/>
        </w:rPr>
        <w:t>There they have also placed the goddess Mena, who gives to boys a good mind, and she is not placed among the select gods; as if anything greater could be bestowed on a man than a good mind.</w:t>
      </w:r>
    </w:p>
    <w:p w14:paraId="0AA54F7A">
      <w:pPr>
        <w:spacing w:after="289" w:line="259" w:lineRule="auto"/>
        <w:ind w:left="0" w:firstLine="0"/>
        <w:jc w:val="left"/>
        <w:rPr>
          <w:rFonts w:hint="eastAsia"/>
        </w:rPr>
      </w:pPr>
    </w:p>
    <w:p w14:paraId="651FC35A">
      <w:pPr>
        <w:spacing w:after="289" w:line="259" w:lineRule="auto"/>
        <w:ind w:left="0" w:firstLine="0"/>
        <w:jc w:val="left"/>
        <w:rPr>
          <w:rFonts w:hint="eastAsia"/>
        </w:rPr>
      </w:pPr>
      <w:r>
        <w:rPr>
          <w:rFonts w:hint="eastAsia"/>
        </w:rPr>
        <w:t>在那里他们还安置了女神梅纳，她赐给男孩们良好的心智，而她并未被列入选定的神中；仿佛有什么东西比良好的心智更能赐给人的呢。</w:t>
      </w:r>
    </w:p>
    <w:p w14:paraId="0327D468">
      <w:pPr>
        <w:spacing w:after="289" w:line="259" w:lineRule="auto"/>
        <w:ind w:left="0" w:firstLine="0"/>
        <w:jc w:val="left"/>
        <w:rPr>
          <w:rFonts w:hint="eastAsia"/>
        </w:rPr>
      </w:pPr>
    </w:p>
    <w:p w14:paraId="1257926F">
      <w:pPr>
        <w:spacing w:after="289" w:line="259" w:lineRule="auto"/>
        <w:ind w:left="0" w:firstLine="0"/>
        <w:jc w:val="left"/>
        <w:rPr>
          <w:rFonts w:hint="eastAsia"/>
        </w:rPr>
      </w:pPr>
      <w:r>
        <w:rPr>
          <w:rFonts w:hint="eastAsia"/>
        </w:rPr>
        <w:t>But Juno is placed among the select because she is Iterduca and Domiduca (she who conducts one on a journey, and who conducts him home again); as if it is of any advantage for one to make a journey, and to be conducted home again, if his mind is not good.</w:t>
      </w:r>
    </w:p>
    <w:p w14:paraId="06BDEDC4">
      <w:pPr>
        <w:spacing w:after="289" w:line="259" w:lineRule="auto"/>
        <w:ind w:left="0" w:firstLine="0"/>
        <w:jc w:val="left"/>
        <w:rPr>
          <w:rFonts w:hint="eastAsia"/>
        </w:rPr>
      </w:pPr>
    </w:p>
    <w:p w14:paraId="0431EDB3">
      <w:pPr>
        <w:spacing w:after="289" w:line="259" w:lineRule="auto"/>
        <w:ind w:left="0" w:firstLine="0"/>
        <w:jc w:val="left"/>
        <w:rPr>
          <w:rFonts w:hint="eastAsia"/>
        </w:rPr>
      </w:pPr>
      <w:r>
        <w:rPr>
          <w:rFonts w:hint="eastAsia"/>
        </w:rPr>
        <w:t>但是朱诺被列入选定的神，是因为她是引路者（Iterduca）和引回家者（Domiduca）（即引导人踏上旅途并引导他回家的人）；如果一个人的心智不好，踏上旅途并被引导回家对他又有什么益处呢。</w:t>
      </w:r>
    </w:p>
    <w:p w14:paraId="7E175BF5">
      <w:pPr>
        <w:spacing w:after="289" w:line="259" w:lineRule="auto"/>
        <w:ind w:left="0" w:firstLine="0"/>
        <w:jc w:val="left"/>
        <w:rPr>
          <w:rFonts w:hint="eastAsia"/>
        </w:rPr>
      </w:pPr>
    </w:p>
    <w:p w14:paraId="45F7B640">
      <w:pPr>
        <w:spacing w:after="289" w:line="259" w:lineRule="auto"/>
        <w:ind w:left="0" w:firstLine="0"/>
        <w:jc w:val="left"/>
        <w:rPr>
          <w:rFonts w:hint="eastAsia"/>
        </w:rPr>
      </w:pPr>
      <w:r>
        <w:rPr>
          <w:rFonts w:hint="eastAsia"/>
        </w:rPr>
        <w:t>And yet the goddess who bestows that gift has not been placed by the selectors among the select gods, though she ought indeed to have been preferred even to Minerva, to whom, in this minute distribution of work, they have allotted the memory of boys.</w:t>
      </w:r>
    </w:p>
    <w:p w14:paraId="1BAB27C6">
      <w:pPr>
        <w:spacing w:after="289" w:line="259" w:lineRule="auto"/>
        <w:ind w:left="0" w:firstLine="0"/>
        <w:jc w:val="left"/>
        <w:rPr>
          <w:rFonts w:hint="eastAsia"/>
        </w:rPr>
      </w:pPr>
    </w:p>
    <w:p w14:paraId="05DE3431">
      <w:pPr>
        <w:spacing w:after="289" w:line="259" w:lineRule="auto"/>
        <w:ind w:left="0" w:firstLine="0"/>
        <w:jc w:val="left"/>
        <w:rPr>
          <w:rFonts w:hint="eastAsia"/>
        </w:rPr>
      </w:pPr>
      <w:r>
        <w:rPr>
          <w:rFonts w:hint="eastAsia"/>
        </w:rPr>
        <w:t>然而，那位赐予那礼物（良好心智）的女神并没有被选拔者列入选定的神中，尽管她确实应当甚至优于密涅瓦，在这细微的工作分配中，他们将男孩的记忆力分配给了密涅瓦。</w:t>
      </w:r>
    </w:p>
    <w:p w14:paraId="095E5EB2">
      <w:pPr>
        <w:spacing w:after="289" w:line="259" w:lineRule="auto"/>
        <w:ind w:left="0" w:firstLine="0"/>
        <w:jc w:val="left"/>
        <w:rPr>
          <w:rFonts w:hint="eastAsia"/>
        </w:rPr>
      </w:pPr>
    </w:p>
    <w:p w14:paraId="11A4F8D0">
      <w:pPr>
        <w:spacing w:after="289" w:line="259" w:lineRule="auto"/>
        <w:ind w:left="0" w:firstLine="0"/>
        <w:jc w:val="left"/>
        <w:rPr>
          <w:rFonts w:hint="eastAsia"/>
        </w:rPr>
      </w:pPr>
      <w:r>
        <w:rPr>
          <w:rFonts w:hint="eastAsia"/>
        </w:rPr>
        <w:t>For who will doubt that it is a far better thing to have a good mind, than ever so great a memory?</w:t>
      </w:r>
    </w:p>
    <w:p w14:paraId="27E25E26">
      <w:pPr>
        <w:spacing w:after="289" w:line="259" w:lineRule="auto"/>
        <w:ind w:left="0" w:firstLine="0"/>
        <w:jc w:val="left"/>
        <w:rPr>
          <w:rFonts w:hint="eastAsia"/>
        </w:rPr>
      </w:pPr>
    </w:p>
    <w:p w14:paraId="75E3E616">
      <w:pPr>
        <w:spacing w:after="289" w:line="259" w:lineRule="auto"/>
        <w:ind w:left="0" w:firstLine="0"/>
        <w:jc w:val="left"/>
        <w:rPr>
          <w:rFonts w:hint="eastAsia"/>
        </w:rPr>
      </w:pPr>
      <w:r>
        <w:rPr>
          <w:rFonts w:hint="eastAsia"/>
        </w:rPr>
        <w:t>因为谁会怀疑，拥有良好的心智远比拥有再好的记忆力更好呢？</w:t>
      </w:r>
    </w:p>
    <w:p w14:paraId="5E62C367">
      <w:pPr>
        <w:spacing w:after="289" w:line="259" w:lineRule="auto"/>
        <w:ind w:left="0" w:firstLine="0"/>
        <w:jc w:val="left"/>
        <w:rPr>
          <w:rFonts w:hint="eastAsia"/>
        </w:rPr>
      </w:pPr>
    </w:p>
    <w:p w14:paraId="2D268F75">
      <w:pPr>
        <w:spacing w:after="289" w:line="259" w:lineRule="auto"/>
        <w:ind w:left="0" w:firstLine="0"/>
        <w:jc w:val="left"/>
        <w:rPr>
          <w:rFonts w:hint="eastAsia"/>
        </w:rPr>
      </w:pPr>
      <w:r>
        <w:rPr>
          <w:rFonts w:hint="eastAsia"/>
        </w:rPr>
        <w:t>For no one is bad who has a good mind; but some who are very bad are possessed of an admirable memory, and are so much the worse, the less they are able to forget the bad things which they think.</w:t>
      </w:r>
    </w:p>
    <w:p w14:paraId="71EC4294">
      <w:pPr>
        <w:spacing w:after="289" w:line="259" w:lineRule="auto"/>
        <w:ind w:left="0" w:firstLine="0"/>
        <w:jc w:val="left"/>
        <w:rPr>
          <w:rFonts w:hint="eastAsia"/>
        </w:rPr>
      </w:pPr>
    </w:p>
    <w:p w14:paraId="48705C6A">
      <w:pPr>
        <w:spacing w:after="289" w:line="259" w:lineRule="auto"/>
        <w:ind w:left="0" w:firstLine="0"/>
        <w:jc w:val="left"/>
        <w:rPr>
          <w:rFonts w:hint="eastAsia"/>
        </w:rPr>
      </w:pPr>
      <w:r>
        <w:rPr>
          <w:rFonts w:hint="eastAsia"/>
        </w:rPr>
        <w:t>因为拥有良好心智的人没有一个是坏人；但有些非常坏的人却拥有令人赞叹的记忆力，且他们越不能忘记所想的坏事，他们就越坏。</w:t>
      </w:r>
    </w:p>
    <w:p w14:paraId="02C08C09">
      <w:pPr>
        <w:spacing w:after="289" w:line="259" w:lineRule="auto"/>
        <w:ind w:left="0" w:firstLine="0"/>
        <w:jc w:val="left"/>
        <w:rPr>
          <w:rFonts w:hint="eastAsia"/>
        </w:rPr>
      </w:pPr>
    </w:p>
    <w:p w14:paraId="78EA9371">
      <w:pPr>
        <w:spacing w:after="289" w:line="259" w:lineRule="auto"/>
        <w:ind w:left="0" w:firstLine="0"/>
        <w:jc w:val="left"/>
        <w:rPr>
          <w:rFonts w:hint="eastAsia"/>
        </w:rPr>
      </w:pPr>
      <w:r>
        <w:rPr>
          <w:rFonts w:hint="eastAsia"/>
        </w:rPr>
        <w:t>And yet Minerva is among the select gods, whilst the goddess Mena is hidden by a worthless crowd.</w:t>
      </w:r>
    </w:p>
    <w:p w14:paraId="0FCA8988">
      <w:pPr>
        <w:spacing w:after="289" w:line="259" w:lineRule="auto"/>
        <w:ind w:left="0" w:firstLine="0"/>
        <w:jc w:val="left"/>
        <w:rPr>
          <w:rFonts w:hint="eastAsia"/>
        </w:rPr>
      </w:pPr>
    </w:p>
    <w:p w14:paraId="79D6F16E">
      <w:pPr>
        <w:spacing w:after="289" w:line="259" w:lineRule="auto"/>
        <w:ind w:left="0" w:firstLine="0"/>
        <w:jc w:val="left"/>
        <w:rPr>
          <w:rFonts w:hint="eastAsia"/>
        </w:rPr>
      </w:pPr>
      <w:r>
        <w:rPr>
          <w:rFonts w:hint="eastAsia"/>
        </w:rPr>
        <w:t>然而密涅瓦在选定的神中，而女神梅纳却被一群毫无价值的神所掩盖。</w:t>
      </w:r>
    </w:p>
    <w:p w14:paraId="04F23F50">
      <w:pPr>
        <w:spacing w:after="289" w:line="259" w:lineRule="auto"/>
        <w:ind w:left="0" w:firstLine="0"/>
        <w:jc w:val="left"/>
        <w:rPr>
          <w:rFonts w:hint="eastAsia"/>
        </w:rPr>
      </w:pPr>
    </w:p>
    <w:p w14:paraId="6B8968CD">
      <w:pPr>
        <w:spacing w:after="289" w:line="259" w:lineRule="auto"/>
        <w:ind w:left="0" w:firstLine="0"/>
        <w:jc w:val="left"/>
        <w:rPr>
          <w:rFonts w:hint="eastAsia"/>
        </w:rPr>
      </w:pPr>
      <w:r>
        <w:rPr>
          <w:rFonts w:hint="eastAsia"/>
        </w:rPr>
        <w:t>What shall I say concerning Virtus? What concerning Felicitas?—concerning whom I have already spoken much in the fourth book; to whom, though they held them to be goddesses, they have not thought fit to assign a place among the select gods, among whom they have given a place to Mars and Orcus, the one the causer of death, the other the receiver of the dead.</w:t>
      </w:r>
    </w:p>
    <w:p w14:paraId="2C99E8AB">
      <w:pPr>
        <w:spacing w:after="289" w:line="259" w:lineRule="auto"/>
        <w:ind w:left="0" w:firstLine="0"/>
        <w:jc w:val="left"/>
        <w:rPr>
          <w:rFonts w:hint="eastAsia"/>
        </w:rPr>
      </w:pPr>
    </w:p>
    <w:p w14:paraId="4B6CB8A9">
      <w:pPr>
        <w:spacing w:after="289" w:line="259" w:lineRule="auto"/>
        <w:ind w:left="0" w:firstLine="0"/>
        <w:jc w:val="left"/>
        <w:rPr>
          <w:rFonts w:hint="eastAsia"/>
        </w:rPr>
      </w:pPr>
      <w:r>
        <w:rPr>
          <w:rFonts w:hint="eastAsia"/>
        </w:rPr>
        <w:t>关于美德女神（Virtus）我该说什么呢？关于幸福女神（Felicitas）呢？——关于她们我在第四卷中已经说了很多；尽管他们认为她们是女神，却不认为适合在选定的神中给她们分配一个位置，而在这些神中，他们却给了玛尔斯和奥尔库斯位置，前者是死亡的制造者，后者是死者的接收者。</w:t>
      </w:r>
    </w:p>
    <w:p w14:paraId="5E04CE8C">
      <w:pPr>
        <w:spacing w:after="289" w:line="259" w:lineRule="auto"/>
        <w:ind w:left="0" w:firstLine="0"/>
        <w:jc w:val="left"/>
        <w:rPr>
          <w:rFonts w:hint="eastAsia"/>
        </w:rPr>
      </w:pPr>
    </w:p>
    <w:p w14:paraId="5302A651">
      <w:pPr>
        <w:spacing w:after="289" w:line="259" w:lineRule="auto"/>
        <w:ind w:left="0" w:firstLine="0"/>
        <w:jc w:val="left"/>
        <w:rPr>
          <w:rFonts w:hint="eastAsia"/>
        </w:rPr>
      </w:pPr>
      <w:r>
        <w:rPr>
          <w:rFonts w:hint="eastAsia"/>
        </w:rPr>
        <w:t>2. Since, therefore, we see that even the select gods themselves work together with the others, like a senate with the people, in all those minute works which have been minutely portioned out among many gods; and since we find that far greater and better things are administered by certain gods who have not been reckoned worthy to be selected than by those who are called select, it remains that we suppose that they were called select and chief, not on account of their holding more exalted offices in the world, but because it happened to them to become better known to the people.</w:t>
      </w:r>
    </w:p>
    <w:p w14:paraId="2319D559">
      <w:pPr>
        <w:spacing w:after="289" w:line="259" w:lineRule="auto"/>
        <w:ind w:left="0" w:firstLine="0"/>
        <w:jc w:val="left"/>
        <w:rPr>
          <w:rFonts w:hint="eastAsia"/>
        </w:rPr>
      </w:pPr>
    </w:p>
    <w:p w14:paraId="59DDADF4">
      <w:pPr>
        <w:spacing w:after="289" w:line="259" w:lineRule="auto"/>
        <w:ind w:left="0" w:firstLine="0"/>
        <w:jc w:val="left"/>
        <w:rPr>
          <w:rFonts w:hint="eastAsia"/>
        </w:rPr>
      </w:pPr>
      <w:r>
        <w:rPr>
          <w:rFonts w:hint="eastAsia"/>
        </w:rPr>
        <w:t>2. 因此，既然我们看到即使选定的神自己也与其他的神一起工作，就像元老院与人民一起，在所有那些被细分给许多神的微小工作中；既然我们发现某些未被认为配得选定的神所管理的事务远比那些被称为选定的神所管理的更伟大、更好，剩下的结论就是：我们假设他们被称为选定之神和主神，不是因为他们在世界上拥有更崇高的职分，而是因为他们碰巧变得更为民众所熟知。</w:t>
      </w:r>
    </w:p>
    <w:p w14:paraId="3C8A3447">
      <w:pPr>
        <w:spacing w:after="289" w:line="259" w:lineRule="auto"/>
        <w:ind w:left="0" w:firstLine="0"/>
        <w:jc w:val="left"/>
        <w:rPr>
          <w:rFonts w:hint="eastAsia"/>
        </w:rPr>
      </w:pPr>
    </w:p>
    <w:p w14:paraId="74C00BD4">
      <w:pPr>
        <w:spacing w:after="289" w:line="259" w:lineRule="auto"/>
        <w:ind w:left="0" w:firstLine="0"/>
        <w:jc w:val="left"/>
        <w:rPr>
          <w:rFonts w:hint="eastAsia"/>
        </w:rPr>
      </w:pPr>
      <w:r>
        <w:rPr>
          <w:rFonts w:hint="eastAsia"/>
        </w:rPr>
        <w:t>And even Varro himself says, that in that way obscurity had fallen to the lot of some father gods and mother goddesses, as it falls to the lot of man.</w:t>
      </w:r>
    </w:p>
    <w:p w14:paraId="3EDE9978">
      <w:pPr>
        <w:spacing w:after="289" w:line="259" w:lineRule="auto"/>
        <w:ind w:left="0" w:firstLine="0"/>
        <w:jc w:val="left"/>
        <w:rPr>
          <w:rFonts w:hint="eastAsia"/>
        </w:rPr>
      </w:pPr>
    </w:p>
    <w:p w14:paraId="30FA0652">
      <w:pPr>
        <w:spacing w:after="289" w:line="259" w:lineRule="auto"/>
        <w:ind w:left="0" w:firstLine="0"/>
        <w:jc w:val="left"/>
        <w:rPr>
          <w:rFonts w:hint="eastAsia"/>
        </w:rPr>
      </w:pPr>
      <w:r>
        <w:rPr>
          <w:rFonts w:hint="eastAsia"/>
        </w:rPr>
        <w:t>甚至瓦罗自己也说，以那种方式，晦涩无名临到了某些父神和母神的命运中，就像它临到人的命运中一样。</w:t>
      </w:r>
    </w:p>
    <w:p w14:paraId="4000135B">
      <w:pPr>
        <w:spacing w:after="289" w:line="259" w:lineRule="auto"/>
        <w:ind w:left="0" w:firstLine="0"/>
        <w:jc w:val="left"/>
        <w:rPr>
          <w:rFonts w:hint="eastAsia"/>
        </w:rPr>
      </w:pPr>
    </w:p>
    <w:p w14:paraId="2AFB04FB">
      <w:pPr>
        <w:spacing w:after="289" w:line="259" w:lineRule="auto"/>
        <w:ind w:left="0" w:firstLine="0"/>
        <w:jc w:val="left"/>
        <w:rPr>
          <w:rFonts w:hint="eastAsia"/>
        </w:rPr>
      </w:pPr>
      <w:r>
        <w:rPr>
          <w:rFonts w:hint="eastAsia"/>
        </w:rPr>
        <w:t>If, therefore, Felicity ought not perhaps to have been put among the select gods, because they did not attain to that noble position by merit, but by chance, Fortune at least should have been placed among them, or rather before them; for they say that that goddess distributes to every one the gifts she receives, not according to any rational arrangement, but according as chance may determine.</w:t>
      </w:r>
    </w:p>
    <w:p w14:paraId="10D71258">
      <w:pPr>
        <w:spacing w:after="289" w:line="259" w:lineRule="auto"/>
        <w:ind w:left="0" w:firstLine="0"/>
        <w:jc w:val="left"/>
        <w:rPr>
          <w:rFonts w:hint="eastAsia"/>
        </w:rPr>
      </w:pPr>
    </w:p>
    <w:p w14:paraId="338DDD0A">
      <w:pPr>
        <w:spacing w:after="289" w:line="259" w:lineRule="auto"/>
        <w:ind w:left="0" w:firstLine="0"/>
        <w:jc w:val="left"/>
        <w:rPr>
          <w:rFonts w:hint="eastAsia"/>
        </w:rPr>
      </w:pPr>
      <w:r>
        <w:rPr>
          <w:rFonts w:hint="eastAsia"/>
        </w:rPr>
        <w:t>因此，如果幸福女神或许不应当被列入选定的神中，是因为他们并非凭借功德而是凭借机遇达到那个高贵位置的，那么至少命运女神（Fortune）应当被列在他们中间，或者更确切地说在他们之前；因为他们说那位女神将她所收到的礼物分给每个人，不是根据任何理性的安排，而是根据机遇的决定。</w:t>
      </w:r>
    </w:p>
    <w:p w14:paraId="122CC8CD">
      <w:pPr>
        <w:spacing w:after="289" w:line="259" w:lineRule="auto"/>
        <w:ind w:left="0" w:firstLine="0"/>
        <w:jc w:val="left"/>
        <w:rPr>
          <w:rFonts w:hint="eastAsia"/>
        </w:rPr>
      </w:pPr>
    </w:p>
    <w:p w14:paraId="416A3B55">
      <w:pPr>
        <w:spacing w:after="289" w:line="259" w:lineRule="auto"/>
        <w:ind w:left="0" w:firstLine="0"/>
        <w:jc w:val="left"/>
        <w:rPr>
          <w:rFonts w:hint="eastAsia"/>
        </w:rPr>
      </w:pPr>
      <w:r>
        <w:rPr>
          <w:rFonts w:hint="eastAsia"/>
        </w:rPr>
        <w:t>She ought to have held the uppermost place among the select gods, for among them chiefly it is that she shows what power she has.</w:t>
      </w:r>
    </w:p>
    <w:p w14:paraId="72C25878">
      <w:pPr>
        <w:spacing w:after="289" w:line="259" w:lineRule="auto"/>
        <w:ind w:left="0" w:firstLine="0"/>
        <w:jc w:val="left"/>
        <w:rPr>
          <w:rFonts w:hint="eastAsia"/>
        </w:rPr>
      </w:pPr>
    </w:p>
    <w:p w14:paraId="69E3D2D7">
      <w:pPr>
        <w:spacing w:after="289" w:line="259" w:lineRule="auto"/>
        <w:ind w:left="0" w:firstLine="0"/>
        <w:jc w:val="left"/>
        <w:rPr>
          <w:rFonts w:hint="eastAsia"/>
        </w:rPr>
      </w:pPr>
      <w:r>
        <w:rPr>
          <w:rFonts w:hint="eastAsia"/>
        </w:rPr>
        <w:t>她应当在选定的神中占据最高的位置，因为主要是在他们中间，她显示了她拥有何等的权力。</w:t>
      </w:r>
    </w:p>
    <w:p w14:paraId="4B237C66">
      <w:pPr>
        <w:spacing w:after="289" w:line="259" w:lineRule="auto"/>
        <w:ind w:left="0" w:firstLine="0"/>
        <w:jc w:val="left"/>
        <w:rPr>
          <w:rFonts w:hint="eastAsia"/>
        </w:rPr>
      </w:pPr>
    </w:p>
    <w:p w14:paraId="25AD1D81">
      <w:pPr>
        <w:spacing w:after="289" w:line="259" w:lineRule="auto"/>
        <w:ind w:left="0" w:firstLine="0"/>
        <w:jc w:val="left"/>
        <w:rPr>
          <w:rFonts w:hint="eastAsia"/>
        </w:rPr>
      </w:pPr>
      <w:r>
        <w:rPr>
          <w:rFonts w:hint="eastAsia"/>
        </w:rPr>
        <w:t>For we see that they have been selected not on account of some eminent virtue or rational happiness, but by that random power of Fortune which the worshippers of these gods think that she exerts.</w:t>
      </w:r>
    </w:p>
    <w:p w14:paraId="30F108B7">
      <w:pPr>
        <w:spacing w:after="289" w:line="259" w:lineRule="auto"/>
        <w:ind w:left="0" w:firstLine="0"/>
        <w:jc w:val="left"/>
        <w:rPr>
          <w:rFonts w:hint="eastAsia"/>
        </w:rPr>
      </w:pPr>
    </w:p>
    <w:p w14:paraId="7A242C73">
      <w:pPr>
        <w:spacing w:after="289" w:line="259" w:lineRule="auto"/>
        <w:ind w:left="0" w:firstLine="0"/>
        <w:jc w:val="left"/>
        <w:rPr>
          <w:rFonts w:hint="eastAsia"/>
        </w:rPr>
      </w:pPr>
      <w:r>
        <w:rPr>
          <w:rFonts w:hint="eastAsia"/>
        </w:rPr>
        <w:t>因为我们看到，他们被选定不是因为某种杰出的美德或理性的幸福，而是藉着那些神祗的敬拜者认为命运女神所施展的那种随机权力。</w:t>
      </w:r>
    </w:p>
    <w:p w14:paraId="475D7FD4">
      <w:pPr>
        <w:spacing w:after="289" w:line="259" w:lineRule="auto"/>
        <w:ind w:left="0" w:firstLine="0"/>
        <w:jc w:val="left"/>
        <w:rPr>
          <w:rFonts w:hint="eastAsia"/>
        </w:rPr>
      </w:pPr>
    </w:p>
    <w:p w14:paraId="3C1135CB">
      <w:pPr>
        <w:spacing w:after="289" w:line="259" w:lineRule="auto"/>
        <w:ind w:left="0" w:firstLine="0"/>
        <w:jc w:val="left"/>
        <w:rPr>
          <w:rFonts w:hint="eastAsia"/>
        </w:rPr>
      </w:pPr>
      <w:r>
        <w:rPr>
          <w:rFonts w:hint="eastAsia"/>
        </w:rPr>
        <w:t>For that most eloquent man Sallust also may perhaps have the gods themselves in view when he says: "But, in truth, fortune rules in everything; it renders all things famous or obscure, according to caprice rather than according to truth."</w:t>
      </w:r>
    </w:p>
    <w:p w14:paraId="693AAC15">
      <w:pPr>
        <w:spacing w:after="289" w:line="259" w:lineRule="auto"/>
        <w:ind w:left="0" w:firstLine="0"/>
        <w:jc w:val="left"/>
        <w:rPr>
          <w:rFonts w:hint="eastAsia"/>
        </w:rPr>
      </w:pPr>
    </w:p>
    <w:p w14:paraId="16528AE3">
      <w:pPr>
        <w:spacing w:after="289" w:line="259" w:lineRule="auto"/>
        <w:ind w:left="0" w:firstLine="0"/>
        <w:jc w:val="left"/>
        <w:rPr>
          <w:rFonts w:hint="eastAsia"/>
        </w:rPr>
      </w:pPr>
      <w:r>
        <w:rPr>
          <w:rFonts w:hint="eastAsia"/>
        </w:rPr>
        <w:t>因为那位最雄辩的人萨卢斯特（Sallust）在说这话时，也许心里也想到了众神本身：“但是，事实上，命运统治一切；它使万物闻名或晦涩，是根据反复无常而非根据真理。”</w:t>
      </w:r>
    </w:p>
    <w:p w14:paraId="737B556F">
      <w:pPr>
        <w:spacing w:after="289" w:line="259" w:lineRule="auto"/>
        <w:ind w:left="0" w:firstLine="0"/>
        <w:jc w:val="left"/>
        <w:rPr>
          <w:rFonts w:hint="eastAsia"/>
        </w:rPr>
      </w:pPr>
    </w:p>
    <w:p w14:paraId="40E75C69">
      <w:pPr>
        <w:spacing w:after="289" w:line="259" w:lineRule="auto"/>
        <w:ind w:left="0" w:firstLine="0"/>
        <w:jc w:val="left"/>
        <w:rPr>
          <w:rFonts w:hint="eastAsia"/>
        </w:rPr>
      </w:pPr>
      <w:r>
        <w:rPr>
          <w:rFonts w:hint="eastAsia"/>
        </w:rPr>
        <w:t>For they cannot discover a reason why Venus should have been made famous, whilst Virtus has been made obscure, when the divinity of both of them has been solemnly recognized by them, and their merits are not to be compared.</w:t>
      </w:r>
    </w:p>
    <w:p w14:paraId="4526FD98">
      <w:pPr>
        <w:spacing w:after="289" w:line="259" w:lineRule="auto"/>
        <w:ind w:left="0" w:firstLine="0"/>
        <w:jc w:val="left"/>
        <w:rPr>
          <w:rFonts w:hint="eastAsia"/>
        </w:rPr>
      </w:pPr>
    </w:p>
    <w:p w14:paraId="1D3AB062">
      <w:pPr>
        <w:spacing w:after="289" w:line="259" w:lineRule="auto"/>
        <w:ind w:left="0" w:firstLine="0"/>
        <w:jc w:val="left"/>
        <w:rPr>
          <w:rFonts w:hint="eastAsia"/>
        </w:rPr>
      </w:pPr>
      <w:r>
        <w:rPr>
          <w:rFonts w:hint="eastAsia"/>
        </w:rPr>
        <w:t>因为当这二者的神性都被他们庄严地承认，且她们的功德不可同日而语时，他们找不到理由为何维纳斯变得闻名，而美德女神却变得晦涩。</w:t>
      </w:r>
    </w:p>
    <w:p w14:paraId="2FA676BC">
      <w:pPr>
        <w:spacing w:after="289" w:line="259" w:lineRule="auto"/>
        <w:ind w:left="0" w:firstLine="0"/>
        <w:jc w:val="left"/>
        <w:rPr>
          <w:rFonts w:hint="eastAsia"/>
        </w:rPr>
      </w:pPr>
    </w:p>
    <w:p w14:paraId="022C2310">
      <w:pPr>
        <w:spacing w:after="289" w:line="259" w:lineRule="auto"/>
        <w:ind w:left="0" w:firstLine="0"/>
        <w:jc w:val="left"/>
        <w:rPr>
          <w:rFonts w:hint="eastAsia"/>
        </w:rPr>
      </w:pPr>
      <w:r>
        <w:rPr>
          <w:rFonts w:hint="eastAsia"/>
        </w:rPr>
        <w:t>Again, if she has deserved a noble position on account of the fact that she is much sought after—for there are more who seek after Venus than after Virtus—why has Minerva been celebrated whilst Pecunia has been left in obscurity, although throughout the whole human race avarice allures a far greater number than skill?</w:t>
      </w:r>
    </w:p>
    <w:p w14:paraId="0A950A76">
      <w:pPr>
        <w:spacing w:after="289" w:line="259" w:lineRule="auto"/>
        <w:ind w:left="0" w:firstLine="0"/>
        <w:jc w:val="left"/>
        <w:rPr>
          <w:rFonts w:hint="eastAsia"/>
        </w:rPr>
      </w:pPr>
    </w:p>
    <w:p w14:paraId="5DF98B40">
      <w:pPr>
        <w:spacing w:after="289" w:line="259" w:lineRule="auto"/>
        <w:ind w:left="0" w:firstLine="0"/>
        <w:jc w:val="left"/>
        <w:rPr>
          <w:rFonts w:hint="eastAsia"/>
        </w:rPr>
      </w:pPr>
      <w:r>
        <w:rPr>
          <w:rFonts w:hint="eastAsia"/>
        </w:rPr>
        <w:t>再说，如果她因备受追捧而配得高贵的地位——因为追求维纳斯的人比追求美德女神的人更多——那么为何密涅瓦受到颂扬而佩库尼亚[金钱]却被留在晦涩中，尽管在整个人类中，贪婪诱惑的人数远多于技艺？</w:t>
      </w:r>
    </w:p>
    <w:p w14:paraId="2AC9D6AD">
      <w:pPr>
        <w:spacing w:after="289" w:line="259" w:lineRule="auto"/>
        <w:ind w:left="0" w:firstLine="0"/>
        <w:jc w:val="left"/>
        <w:rPr>
          <w:rFonts w:hint="eastAsia"/>
        </w:rPr>
      </w:pPr>
    </w:p>
    <w:p w14:paraId="2881BE40">
      <w:pPr>
        <w:spacing w:after="289" w:line="259" w:lineRule="auto"/>
        <w:ind w:left="0" w:firstLine="0"/>
        <w:jc w:val="left"/>
        <w:rPr>
          <w:rFonts w:hint="eastAsia"/>
        </w:rPr>
      </w:pPr>
      <w:r>
        <w:rPr>
          <w:rFonts w:hint="eastAsia"/>
        </w:rPr>
        <w:t>And even among those who are skilled in the arts, you will rarely find a man who does not practise his own art for the purpose of pecuniary gain; and that for the sake of which anything is made, is always valued more than that which is made for the sake of something else.</w:t>
      </w:r>
    </w:p>
    <w:p w14:paraId="0D528A5F">
      <w:pPr>
        <w:spacing w:after="289" w:line="259" w:lineRule="auto"/>
        <w:ind w:left="0" w:firstLine="0"/>
        <w:jc w:val="left"/>
        <w:rPr>
          <w:rFonts w:hint="eastAsia"/>
        </w:rPr>
      </w:pPr>
    </w:p>
    <w:p w14:paraId="2EE4728F">
      <w:pPr>
        <w:spacing w:after="289" w:line="259" w:lineRule="auto"/>
        <w:ind w:left="0" w:firstLine="0"/>
        <w:jc w:val="left"/>
        <w:rPr>
          <w:rFonts w:hint="eastAsia"/>
        </w:rPr>
      </w:pPr>
      <w:r>
        <w:rPr>
          <w:rFonts w:hint="eastAsia"/>
        </w:rPr>
        <w:t>甚至在那些精通技艺的人中，你也很难找到一个不是为了金钱利益而从事自己技艺的人；而且，任何事物被制作所为之目的，总是比那为了其他目的而被制作的事物更受重视。</w:t>
      </w:r>
    </w:p>
    <w:p w14:paraId="56CDA542">
      <w:pPr>
        <w:spacing w:after="289" w:line="259" w:lineRule="auto"/>
        <w:ind w:left="0" w:firstLine="0"/>
        <w:jc w:val="left"/>
        <w:rPr>
          <w:rFonts w:hint="eastAsia"/>
        </w:rPr>
      </w:pPr>
    </w:p>
    <w:p w14:paraId="590DF059">
      <w:pPr>
        <w:spacing w:after="289" w:line="259" w:lineRule="auto"/>
        <w:ind w:left="0" w:firstLine="0"/>
        <w:jc w:val="left"/>
        <w:rPr>
          <w:rFonts w:hint="eastAsia"/>
        </w:rPr>
      </w:pPr>
      <w:r>
        <w:rPr>
          <w:rFonts w:hint="eastAsia"/>
        </w:rPr>
        <w:t>If, then, this selection of gods has been made by the judgment of the foolish multitude, why has not the goddess Pecunia been preferred to Minerva, since there are many artificers for the sake of money?</w:t>
      </w:r>
    </w:p>
    <w:p w14:paraId="05AFD22A">
      <w:pPr>
        <w:spacing w:after="289" w:line="259" w:lineRule="auto"/>
        <w:ind w:left="0" w:firstLine="0"/>
        <w:jc w:val="left"/>
        <w:rPr>
          <w:rFonts w:hint="eastAsia"/>
        </w:rPr>
      </w:pPr>
    </w:p>
    <w:p w14:paraId="2C02EE10">
      <w:pPr>
        <w:spacing w:after="289" w:line="259" w:lineRule="auto"/>
        <w:ind w:left="0" w:firstLine="0"/>
        <w:jc w:val="left"/>
        <w:rPr>
          <w:rFonts w:hint="eastAsia"/>
        </w:rPr>
      </w:pPr>
      <w:r>
        <w:rPr>
          <w:rFonts w:hint="eastAsia"/>
        </w:rPr>
        <w:t>如果这诸神的选定是由愚蠢大众的判断所做出的，那么为何佩库尼亚女神没有优于密涅瓦，既然有许多工匠是为了金钱的缘故？</w:t>
      </w:r>
    </w:p>
    <w:p w14:paraId="275BA81D">
      <w:pPr>
        <w:spacing w:after="289" w:line="259" w:lineRule="auto"/>
        <w:ind w:left="0" w:firstLine="0"/>
        <w:jc w:val="left"/>
        <w:rPr>
          <w:rFonts w:hint="eastAsia"/>
        </w:rPr>
      </w:pPr>
    </w:p>
    <w:p w14:paraId="67EBFB65">
      <w:pPr>
        <w:spacing w:after="289" w:line="259" w:lineRule="auto"/>
        <w:ind w:left="0" w:firstLine="0"/>
        <w:jc w:val="left"/>
        <w:rPr>
          <w:rFonts w:hint="eastAsia"/>
        </w:rPr>
      </w:pPr>
      <w:r>
        <w:rPr>
          <w:rFonts w:hint="eastAsia"/>
        </w:rPr>
        <w:t>But if this distinction has been made by the few wise, why has Virtus been preferred to Venus when reason by far prefers the former?</w:t>
      </w:r>
    </w:p>
    <w:p w14:paraId="5736C8B2">
      <w:pPr>
        <w:spacing w:after="289" w:line="259" w:lineRule="auto"/>
        <w:ind w:left="0" w:firstLine="0"/>
        <w:jc w:val="left"/>
        <w:rPr>
          <w:rFonts w:hint="eastAsia"/>
        </w:rPr>
      </w:pPr>
    </w:p>
    <w:p w14:paraId="7FAEFF7D">
      <w:pPr>
        <w:spacing w:after="289" w:line="259" w:lineRule="auto"/>
        <w:ind w:left="0" w:firstLine="0"/>
        <w:jc w:val="left"/>
        <w:rPr>
          <w:rFonts w:hint="eastAsia"/>
        </w:rPr>
      </w:pPr>
      <w:r>
        <w:rPr>
          <w:rFonts w:hint="eastAsia"/>
        </w:rPr>
        <w:t>但是如果这种区别是由少数智者做出的，当理性远远偏向美德女神时，为何维纳斯却优于美德女神？</w:t>
      </w:r>
    </w:p>
    <w:p w14:paraId="5A32F823">
      <w:pPr>
        <w:spacing w:after="289" w:line="259" w:lineRule="auto"/>
        <w:ind w:left="0" w:firstLine="0"/>
        <w:jc w:val="left"/>
        <w:rPr>
          <w:rFonts w:hint="eastAsia"/>
        </w:rPr>
      </w:pPr>
    </w:p>
    <w:p w14:paraId="6B01ED04">
      <w:pPr>
        <w:spacing w:after="289" w:line="259" w:lineRule="auto"/>
        <w:ind w:left="0" w:firstLine="0"/>
        <w:jc w:val="left"/>
        <w:rPr>
          <w:rFonts w:hint="eastAsia"/>
        </w:rPr>
      </w:pPr>
      <w:r>
        <w:rPr>
          <w:rFonts w:hint="eastAsia"/>
        </w:rPr>
        <w:t>At all events, as I have already said, Fortune herself—who, according to those who attribute most influence to her, renders all things famous or obscure according to caprice rather than according to the truth— since she has been able to exercise so much power even over the gods, as, according to her capricious judgment, to render those of them famous whom she would, and those obscure whom she would; Fortune herself ought to occupy the place of pre-eminence among the select gods, since over them also she has such pre-eminent power.</w:t>
      </w:r>
    </w:p>
    <w:p w14:paraId="6AC791E8">
      <w:pPr>
        <w:spacing w:after="289" w:line="259" w:lineRule="auto"/>
        <w:ind w:left="0" w:firstLine="0"/>
        <w:jc w:val="left"/>
        <w:rPr>
          <w:rFonts w:hint="eastAsia"/>
        </w:rPr>
      </w:pPr>
    </w:p>
    <w:p w14:paraId="0DBE4154">
      <w:pPr>
        <w:spacing w:after="289" w:line="259" w:lineRule="auto"/>
        <w:ind w:left="0" w:firstLine="0"/>
        <w:jc w:val="left"/>
        <w:rPr>
          <w:rFonts w:hint="eastAsia"/>
        </w:rPr>
      </w:pPr>
      <w:r>
        <w:rPr>
          <w:rFonts w:hint="eastAsia"/>
        </w:rPr>
        <w:t>无论如何，正如我已经说过的，命运女神自己——根据那些归给她最大影响力的人所说，她使万物闻名或晦涩是根据反复无常而非根据真理——既然她甚至能够在众神之上行使如此大的权力，按照她反复无常的判断，使她想使其闻名的神闻名，使她想使其晦涩的神晦涩；命运女神自己应当在选定的神中占据卓越的位置，因为在他们之上她也拥有如此卓越的权力。</w:t>
      </w:r>
    </w:p>
    <w:p w14:paraId="01ED9FF3">
      <w:pPr>
        <w:spacing w:after="289" w:line="259" w:lineRule="auto"/>
        <w:ind w:left="0" w:firstLine="0"/>
        <w:jc w:val="left"/>
        <w:rPr>
          <w:rFonts w:hint="eastAsia"/>
        </w:rPr>
      </w:pPr>
    </w:p>
    <w:p w14:paraId="1CF06B04">
      <w:pPr>
        <w:spacing w:after="289" w:line="259" w:lineRule="auto"/>
        <w:ind w:left="0" w:firstLine="0"/>
        <w:jc w:val="left"/>
        <w:rPr>
          <w:rFonts w:hint="eastAsia"/>
        </w:rPr>
      </w:pPr>
      <w:r>
        <w:rPr>
          <w:rFonts w:hint="eastAsia"/>
        </w:rPr>
        <w:t>Or must we suppose that the reason why she is not among the select is simply this, that even Fortune herself has had an adverse fortune?</w:t>
      </w:r>
    </w:p>
    <w:p w14:paraId="3A61EC3F">
      <w:pPr>
        <w:spacing w:after="289" w:line="259" w:lineRule="auto"/>
        <w:ind w:left="0" w:firstLine="0"/>
        <w:jc w:val="left"/>
        <w:rPr>
          <w:rFonts w:hint="eastAsia"/>
        </w:rPr>
      </w:pPr>
    </w:p>
    <w:p w14:paraId="64EA6D10">
      <w:pPr>
        <w:spacing w:after="289" w:line="259" w:lineRule="auto"/>
        <w:ind w:left="0" w:firstLine="0"/>
        <w:jc w:val="left"/>
        <w:rPr>
          <w:rFonts w:hint="eastAsia"/>
        </w:rPr>
      </w:pPr>
      <w:r>
        <w:rPr>
          <w:rFonts w:hint="eastAsia"/>
        </w:rPr>
        <w:t>或者我们必须假设她不在选定之列的原因仅仅是，连命运女神自己也遭遇了厄运？</w:t>
      </w:r>
    </w:p>
    <w:p w14:paraId="55E36C0E">
      <w:pPr>
        <w:spacing w:after="289" w:line="259" w:lineRule="auto"/>
        <w:ind w:left="0" w:firstLine="0"/>
        <w:jc w:val="left"/>
        <w:rPr>
          <w:rFonts w:hint="eastAsia"/>
        </w:rPr>
      </w:pPr>
    </w:p>
    <w:p w14:paraId="4EB69F60">
      <w:pPr>
        <w:spacing w:after="289" w:line="259" w:lineRule="auto"/>
        <w:ind w:left="0" w:firstLine="0"/>
        <w:jc w:val="left"/>
        <w:rPr>
          <w:rFonts w:hint="eastAsia"/>
        </w:rPr>
      </w:pPr>
      <w:r>
        <w:rPr>
          <w:rFonts w:hint="eastAsia"/>
        </w:rPr>
        <w:t>She was adverse, then, to herself, since, whilst ennobling others, she herself has remained obscure.</w:t>
      </w:r>
    </w:p>
    <w:p w14:paraId="0788FCEB">
      <w:pPr>
        <w:spacing w:after="289" w:line="259" w:lineRule="auto"/>
        <w:ind w:left="0" w:firstLine="0"/>
        <w:jc w:val="left"/>
        <w:rPr>
          <w:rFonts w:hint="eastAsia"/>
        </w:rPr>
      </w:pPr>
    </w:p>
    <w:p w14:paraId="0DF6FE92">
      <w:pPr>
        <w:spacing w:after="289" w:line="259" w:lineRule="auto"/>
        <w:ind w:left="0" w:firstLine="0"/>
        <w:jc w:val="left"/>
        <w:rPr>
          <w:rFonts w:hint="eastAsia"/>
        </w:rPr>
      </w:pPr>
      <w:r>
        <w:rPr>
          <w:rFonts w:hint="eastAsia"/>
        </w:rPr>
        <w:t>那么，她是对自己不利了，因为当使别人高贵时，她自己却依然晦涩无名。</w:t>
      </w:r>
    </w:p>
    <w:p w14:paraId="2BC20095">
      <w:pPr>
        <w:spacing w:after="289" w:line="259" w:lineRule="auto"/>
        <w:ind w:left="0" w:firstLine="0"/>
        <w:jc w:val="left"/>
        <w:rPr>
          <w:rFonts w:hint="eastAsia"/>
        </w:rPr>
      </w:pPr>
    </w:p>
    <w:p w14:paraId="454C02A3">
      <w:pPr>
        <w:spacing w:after="289" w:line="259" w:lineRule="auto"/>
        <w:ind w:left="0" w:firstLine="0"/>
        <w:jc w:val="left"/>
        <w:rPr>
          <w:rFonts w:hint="eastAsia"/>
        </w:rPr>
      </w:pPr>
      <w:r>
        <w:rPr>
          <w:rFonts w:hint="eastAsia"/>
        </w:rPr>
        <w:t>CHAP. 4.—THE INFERIOR GODS, WHOSE NAMES ARE NOT ASSOCIATED WITH INFAMY, HAVE BEEN BETTER DEALT WITH THAN THE SELECT GODS, WHOSE INFAMIES ARE CELEBRATED</w:t>
      </w:r>
    </w:p>
    <w:p w14:paraId="5ED4E64B">
      <w:pPr>
        <w:spacing w:after="289" w:line="259" w:lineRule="auto"/>
        <w:ind w:left="0" w:firstLine="0"/>
        <w:jc w:val="left"/>
        <w:rPr>
          <w:rFonts w:hint="eastAsia"/>
        </w:rPr>
      </w:pPr>
    </w:p>
    <w:p w14:paraId="4B9777F0">
      <w:pPr>
        <w:spacing w:after="289" w:line="259" w:lineRule="auto"/>
        <w:ind w:left="0" w:firstLine="0"/>
        <w:jc w:val="left"/>
        <w:rPr>
          <w:rFonts w:hint="eastAsia"/>
        </w:rPr>
      </w:pPr>
      <w:r>
        <w:rPr>
          <w:rFonts w:hint="eastAsia"/>
        </w:rPr>
        <w:t>第四章——那些名字未与恶名联系在一起的次等神，比那些恶名被传扬的选定之神受到了更好的对待</w:t>
      </w:r>
    </w:p>
    <w:p w14:paraId="65603B0D">
      <w:pPr>
        <w:spacing w:after="289" w:line="259" w:lineRule="auto"/>
        <w:ind w:left="0" w:firstLine="0"/>
        <w:jc w:val="left"/>
        <w:rPr>
          <w:rFonts w:hint="eastAsia"/>
        </w:rPr>
      </w:pPr>
    </w:p>
    <w:p w14:paraId="0D7EC54E">
      <w:pPr>
        <w:spacing w:after="289" w:line="259" w:lineRule="auto"/>
        <w:ind w:left="0" w:firstLine="0"/>
        <w:jc w:val="left"/>
        <w:rPr>
          <w:rFonts w:hint="eastAsia"/>
        </w:rPr>
      </w:pPr>
      <w:r>
        <w:rPr>
          <w:rFonts w:hint="eastAsia"/>
        </w:rPr>
        <w:t>1. However, any one who eagerly seeks for celebrity and renown, might congratulate those select gods, and call them fortunate, were it not that he saw that they have been selected more to their injury than to their honor.</w:t>
      </w:r>
    </w:p>
    <w:p w14:paraId="70171D7D">
      <w:pPr>
        <w:spacing w:after="289" w:line="259" w:lineRule="auto"/>
        <w:ind w:left="0" w:firstLine="0"/>
        <w:jc w:val="left"/>
        <w:rPr>
          <w:rFonts w:hint="eastAsia"/>
        </w:rPr>
      </w:pPr>
    </w:p>
    <w:p w14:paraId="4D6B6621">
      <w:pPr>
        <w:spacing w:after="289" w:line="259" w:lineRule="auto"/>
        <w:ind w:left="0" w:firstLine="0"/>
        <w:jc w:val="left"/>
        <w:rPr>
          <w:rFonts w:hint="eastAsia"/>
        </w:rPr>
      </w:pPr>
      <w:r>
        <w:rPr>
          <w:rFonts w:hint="eastAsia"/>
        </w:rPr>
        <w:t>1. 然而，任何热切寻求名声和声望的人，可能会祝贺那些选定的神，并称他们是幸运的，若非他看到他们被选定更多是给他们带来伤害而非荣誉。</w:t>
      </w:r>
    </w:p>
    <w:p w14:paraId="3B60807C">
      <w:pPr>
        <w:spacing w:after="289" w:line="259" w:lineRule="auto"/>
        <w:ind w:left="0" w:firstLine="0"/>
        <w:jc w:val="left"/>
        <w:rPr>
          <w:rFonts w:hint="eastAsia"/>
        </w:rPr>
      </w:pPr>
    </w:p>
    <w:p w14:paraId="0B49E327">
      <w:pPr>
        <w:spacing w:after="289" w:line="259" w:lineRule="auto"/>
        <w:ind w:left="0" w:firstLine="0"/>
        <w:jc w:val="left"/>
        <w:rPr>
          <w:rFonts w:hint="eastAsia"/>
        </w:rPr>
      </w:pPr>
      <w:r>
        <w:rPr>
          <w:rFonts w:hint="eastAsia"/>
        </w:rPr>
        <w:t>For that low crowd of gods have been protected by their very meanness and obscurity from being overwhelmed with infamy.</w:t>
      </w:r>
    </w:p>
    <w:p w14:paraId="62D08562">
      <w:pPr>
        <w:spacing w:after="289" w:line="259" w:lineRule="auto"/>
        <w:ind w:left="0" w:firstLine="0"/>
        <w:jc w:val="left"/>
        <w:rPr>
          <w:rFonts w:hint="eastAsia"/>
        </w:rPr>
      </w:pPr>
    </w:p>
    <w:p w14:paraId="30E3E903">
      <w:pPr>
        <w:spacing w:after="289" w:line="259" w:lineRule="auto"/>
        <w:ind w:left="0" w:firstLine="0"/>
        <w:jc w:val="left"/>
        <w:rPr>
          <w:rFonts w:hint="eastAsia"/>
        </w:rPr>
      </w:pPr>
      <w:r>
        <w:rPr>
          <w:rFonts w:hint="eastAsia"/>
        </w:rPr>
        <w:t>因为那群低微的众神，正是因其卑微和晦涩而受到保护，免于被恶名淹没。</w:t>
      </w:r>
    </w:p>
    <w:p w14:paraId="2BD9BB9B">
      <w:pPr>
        <w:spacing w:after="289" w:line="259" w:lineRule="auto"/>
        <w:ind w:left="0" w:firstLine="0"/>
        <w:jc w:val="left"/>
        <w:rPr>
          <w:rFonts w:hint="eastAsia"/>
        </w:rPr>
      </w:pPr>
    </w:p>
    <w:p w14:paraId="2EEACF12">
      <w:pPr>
        <w:spacing w:after="289" w:line="259" w:lineRule="auto"/>
        <w:ind w:left="0" w:firstLine="0"/>
        <w:jc w:val="left"/>
        <w:rPr>
          <w:rFonts w:hint="eastAsia"/>
        </w:rPr>
      </w:pPr>
      <w:r>
        <w:rPr>
          <w:rFonts w:hint="eastAsia"/>
        </w:rPr>
        <w:t>We laugh, indeed, when we see them distributed by the mere fiction of human opinions, according to the special works assigned to them, like those who farm small portions of the public revenue, or like workmen in the street of the silversmiths, where one vessel, in order that it may go out perfect, passes through the hands of many, when it might have been finished by one perfect workman.</w:t>
      </w:r>
    </w:p>
    <w:p w14:paraId="3D8B3ADE">
      <w:pPr>
        <w:spacing w:after="289" w:line="259" w:lineRule="auto"/>
        <w:ind w:left="0" w:firstLine="0"/>
        <w:jc w:val="left"/>
        <w:rPr>
          <w:rFonts w:hint="eastAsia"/>
        </w:rPr>
      </w:pPr>
    </w:p>
    <w:p w14:paraId="722A4E44">
      <w:pPr>
        <w:spacing w:after="289" w:line="259" w:lineRule="auto"/>
        <w:ind w:left="0" w:firstLine="0"/>
        <w:jc w:val="left"/>
        <w:rPr>
          <w:rFonts w:hint="eastAsia"/>
        </w:rPr>
      </w:pPr>
      <w:r>
        <w:rPr>
          <w:rFonts w:hint="eastAsia"/>
        </w:rPr>
        <w:t>确实，当我们看到他们仅凭人类意见的虚构，根据分配给他们的特殊工作被分布，就像那些承包少量公共税收的人，或像银匠街上的工匠，在那里一件器皿为了完美出厂，要经过许多人的手，而它本可以由一个完美的工匠完成时，我们会发笑。</w:t>
      </w:r>
    </w:p>
    <w:p w14:paraId="2C85C1EF">
      <w:pPr>
        <w:spacing w:after="289" w:line="259" w:lineRule="auto"/>
        <w:ind w:left="0" w:firstLine="0"/>
        <w:jc w:val="left"/>
        <w:rPr>
          <w:rFonts w:hint="eastAsia"/>
        </w:rPr>
      </w:pPr>
    </w:p>
    <w:p w14:paraId="4EF1FB47">
      <w:pPr>
        <w:spacing w:after="289" w:line="259" w:lineRule="auto"/>
        <w:ind w:left="0" w:firstLine="0"/>
        <w:jc w:val="left"/>
        <w:rPr>
          <w:rFonts w:hint="eastAsia"/>
        </w:rPr>
      </w:pPr>
      <w:r>
        <w:rPr>
          <w:rFonts w:hint="eastAsia"/>
        </w:rPr>
        <w:t>But the only reason why the combined skill of many workmen was thought necessary, was, that it is better that each part of an art should be learned by a special workman, which can be done speedily and easily, than that they should all be compelled to be perfect in one art throughout all its parts, which they could only attain slowly and with difficulty.</w:t>
      </w:r>
    </w:p>
    <w:p w14:paraId="5BAAF2B7">
      <w:pPr>
        <w:spacing w:after="289" w:line="259" w:lineRule="auto"/>
        <w:ind w:left="0" w:firstLine="0"/>
        <w:jc w:val="left"/>
        <w:rPr>
          <w:rFonts w:hint="eastAsia"/>
        </w:rPr>
      </w:pPr>
    </w:p>
    <w:p w14:paraId="06CFA6E0">
      <w:pPr>
        <w:spacing w:after="289" w:line="259" w:lineRule="auto"/>
        <w:ind w:left="0" w:firstLine="0"/>
        <w:jc w:val="left"/>
        <w:rPr>
          <w:rFonts w:hint="eastAsia"/>
        </w:rPr>
      </w:pPr>
      <w:r>
        <w:rPr>
          <w:rFonts w:hint="eastAsia"/>
        </w:rPr>
        <w:t>但是，认为许多工匠的综合技能是必要的唯一原因是：每一部分的技艺由专门的工匠学习更好，这可以迅速而容易地完成，胜过强迫他们所有人在一门技艺的所有部分上都完美，这只能缓慢且困难地达到。</w:t>
      </w:r>
    </w:p>
    <w:p w14:paraId="2944043F">
      <w:pPr>
        <w:spacing w:after="289" w:line="259" w:lineRule="auto"/>
        <w:ind w:left="0" w:firstLine="0"/>
        <w:jc w:val="left"/>
        <w:rPr>
          <w:rFonts w:hint="eastAsia"/>
        </w:rPr>
      </w:pPr>
    </w:p>
    <w:p w14:paraId="08CCF668">
      <w:pPr>
        <w:spacing w:after="289" w:line="259" w:lineRule="auto"/>
        <w:ind w:left="0" w:firstLine="0"/>
        <w:jc w:val="left"/>
        <w:rPr>
          <w:rFonts w:hint="eastAsia"/>
        </w:rPr>
      </w:pPr>
      <w:r>
        <w:rPr>
          <w:rFonts w:hint="eastAsia"/>
        </w:rPr>
        <w:t>Nevertheless there is scarcely to be found one of the non-select gods who has brought infamy on himself by any crime, whilst there is scarce any one of the select gods who has not received upon himself the brand of notable infamy.</w:t>
      </w:r>
    </w:p>
    <w:p w14:paraId="598F053A">
      <w:pPr>
        <w:spacing w:after="289" w:line="259" w:lineRule="auto"/>
        <w:ind w:left="0" w:firstLine="0"/>
        <w:jc w:val="left"/>
        <w:rPr>
          <w:rFonts w:hint="eastAsia"/>
        </w:rPr>
      </w:pPr>
    </w:p>
    <w:p w14:paraId="6125D4AC">
      <w:pPr>
        <w:spacing w:after="289" w:line="259" w:lineRule="auto"/>
        <w:ind w:left="0" w:firstLine="0"/>
        <w:jc w:val="left"/>
        <w:rPr>
          <w:rFonts w:hint="eastAsia"/>
        </w:rPr>
      </w:pPr>
      <w:r>
        <w:rPr>
          <w:rFonts w:hint="eastAsia"/>
        </w:rPr>
        <w:t>然而，在非选定的神中，几乎找不到一个因任何罪行给自己带来恶名的，而在选定的神中，几乎没有一个身上没有被打上显著恶名烙印的。</w:t>
      </w:r>
    </w:p>
    <w:p w14:paraId="00B10277">
      <w:pPr>
        <w:spacing w:after="289" w:line="259" w:lineRule="auto"/>
        <w:ind w:left="0" w:firstLine="0"/>
        <w:jc w:val="left"/>
        <w:rPr>
          <w:rFonts w:hint="eastAsia"/>
        </w:rPr>
      </w:pPr>
    </w:p>
    <w:p w14:paraId="25B3ADFE">
      <w:pPr>
        <w:spacing w:after="289" w:line="259" w:lineRule="auto"/>
        <w:ind w:left="0" w:firstLine="0"/>
        <w:jc w:val="left"/>
        <w:rPr>
          <w:rFonts w:hint="eastAsia"/>
        </w:rPr>
      </w:pPr>
      <w:r>
        <w:rPr>
          <w:rFonts w:hint="eastAsia"/>
        </w:rPr>
        <w:t>These latter have descended to the humble works of the others, whilst the others have not come up to their sublime crimes.</w:t>
      </w:r>
    </w:p>
    <w:p w14:paraId="76561AE8">
      <w:pPr>
        <w:spacing w:after="289" w:line="259" w:lineRule="auto"/>
        <w:ind w:left="0" w:firstLine="0"/>
        <w:jc w:val="left"/>
        <w:rPr>
          <w:rFonts w:hint="eastAsia"/>
        </w:rPr>
      </w:pPr>
    </w:p>
    <w:p w14:paraId="45B5105F">
      <w:pPr>
        <w:spacing w:after="289" w:line="259" w:lineRule="auto"/>
        <w:ind w:left="0" w:firstLine="0"/>
        <w:jc w:val="left"/>
        <w:rPr>
          <w:rFonts w:hint="eastAsia"/>
        </w:rPr>
      </w:pPr>
      <w:r>
        <w:rPr>
          <w:rFonts w:hint="eastAsia"/>
        </w:rPr>
        <w:t>后者降格去从事其他神的卑微工作，而其他神却没有达到他们崇高的罪行。</w:t>
      </w:r>
    </w:p>
    <w:p w14:paraId="71E0A1DF">
      <w:pPr>
        <w:spacing w:after="289" w:line="259" w:lineRule="auto"/>
        <w:ind w:left="0" w:firstLine="0"/>
        <w:jc w:val="left"/>
        <w:rPr>
          <w:rFonts w:hint="eastAsia"/>
        </w:rPr>
      </w:pPr>
    </w:p>
    <w:p w14:paraId="5AEBB742">
      <w:pPr>
        <w:spacing w:after="289" w:line="259" w:lineRule="auto"/>
        <w:ind w:left="0" w:firstLine="0"/>
        <w:jc w:val="left"/>
        <w:rPr>
          <w:rFonts w:hint="eastAsia"/>
        </w:rPr>
      </w:pPr>
      <w:r>
        <w:rPr>
          <w:rFonts w:hint="eastAsia"/>
        </w:rPr>
        <w:t>Concerning Janus, there does not readily occur to my recollection anything infamous; and perhaps he was such an one as lived more innocently than the rest, and further removed from misdeeds and crimes.</w:t>
      </w:r>
    </w:p>
    <w:p w14:paraId="330AE35F">
      <w:pPr>
        <w:spacing w:after="289" w:line="259" w:lineRule="auto"/>
        <w:ind w:left="0" w:firstLine="0"/>
        <w:jc w:val="left"/>
        <w:rPr>
          <w:rFonts w:hint="eastAsia"/>
        </w:rPr>
      </w:pPr>
    </w:p>
    <w:p w14:paraId="2C34C705">
      <w:pPr>
        <w:spacing w:after="289" w:line="259" w:lineRule="auto"/>
        <w:ind w:left="0" w:firstLine="0"/>
        <w:jc w:val="left"/>
        <w:rPr>
          <w:rFonts w:hint="eastAsia"/>
        </w:rPr>
      </w:pPr>
      <w:r>
        <w:rPr>
          <w:rFonts w:hint="eastAsia"/>
        </w:rPr>
        <w:t>关于雅努斯，我的记忆中不容易浮现任何声名狼藉的事；也许他是那样一个比其余的活得更无辜，离恶行和罪恶更远的人。</w:t>
      </w:r>
    </w:p>
    <w:p w14:paraId="4D491C82">
      <w:pPr>
        <w:spacing w:after="289" w:line="259" w:lineRule="auto"/>
        <w:ind w:left="0" w:firstLine="0"/>
        <w:jc w:val="left"/>
        <w:rPr>
          <w:rFonts w:hint="eastAsia"/>
        </w:rPr>
      </w:pPr>
    </w:p>
    <w:p w14:paraId="5ED0859B">
      <w:pPr>
        <w:spacing w:after="289" w:line="259" w:lineRule="auto"/>
        <w:ind w:left="0" w:firstLine="0"/>
        <w:jc w:val="left"/>
        <w:rPr>
          <w:rFonts w:hint="eastAsia"/>
        </w:rPr>
      </w:pPr>
      <w:r>
        <w:rPr>
          <w:rFonts w:hint="eastAsia"/>
        </w:rPr>
        <w:t>He kindly received and entertained Saturn when he was fleeing; he divided his kingdom with his guest, so that each of them had a city for himself, the one Janiculum, and the other Saturnia.</w:t>
      </w:r>
    </w:p>
    <w:p w14:paraId="6250B35A">
      <w:pPr>
        <w:spacing w:after="289" w:line="259" w:lineRule="auto"/>
        <w:ind w:left="0" w:firstLine="0"/>
        <w:jc w:val="left"/>
        <w:rPr>
          <w:rFonts w:hint="eastAsia"/>
        </w:rPr>
      </w:pPr>
    </w:p>
    <w:p w14:paraId="19FC8532">
      <w:pPr>
        <w:spacing w:after="289" w:line="259" w:lineRule="auto"/>
        <w:ind w:left="0" w:firstLine="0"/>
        <w:jc w:val="left"/>
        <w:rPr>
          <w:rFonts w:hint="eastAsia"/>
        </w:rPr>
      </w:pPr>
      <w:r>
        <w:rPr>
          <w:rFonts w:hint="eastAsia"/>
        </w:rPr>
        <w:t>当萨图恩逃亡时，他仁慈地接待并款待了他；他与客人平分了他的王国，使他们每个人都有自己的城市，一个叫雅尼库伦（Janiculum），另一个叫萨图恩尼亚（Saturnia）。</w:t>
      </w:r>
    </w:p>
    <w:p w14:paraId="57DD51B7">
      <w:pPr>
        <w:spacing w:after="289" w:line="259" w:lineRule="auto"/>
        <w:ind w:left="0" w:firstLine="0"/>
        <w:jc w:val="left"/>
        <w:rPr>
          <w:rFonts w:hint="eastAsia"/>
        </w:rPr>
      </w:pPr>
    </w:p>
    <w:p w14:paraId="30C25BED">
      <w:pPr>
        <w:spacing w:after="289" w:line="259" w:lineRule="auto"/>
        <w:ind w:left="0" w:firstLine="0"/>
        <w:jc w:val="left"/>
        <w:rPr>
          <w:rFonts w:hint="eastAsia"/>
        </w:rPr>
      </w:pPr>
      <w:r>
        <w:rPr>
          <w:rFonts w:hint="eastAsia"/>
        </w:rPr>
        <w:t>But those seekers after every kind of unseemliness in the worship of the gods have disgraceed him, whose life they found to be less disgracful than that of the other gods, with an image of monstrous deformity, making it sometimes with two faces, and sometimes, as it were, double, with four faces.</w:t>
      </w:r>
    </w:p>
    <w:p w14:paraId="6F1CAAA4">
      <w:pPr>
        <w:spacing w:after="289" w:line="259" w:lineRule="auto"/>
        <w:ind w:left="0" w:firstLine="0"/>
        <w:jc w:val="left"/>
        <w:rPr>
          <w:rFonts w:hint="eastAsia"/>
        </w:rPr>
      </w:pPr>
    </w:p>
    <w:p w14:paraId="31B50044">
      <w:pPr>
        <w:spacing w:after="289" w:line="259" w:lineRule="auto"/>
        <w:ind w:left="0" w:firstLine="0"/>
        <w:jc w:val="left"/>
        <w:rPr>
          <w:rFonts w:hint="eastAsia"/>
        </w:rPr>
      </w:pPr>
      <w:r>
        <w:rPr>
          <w:rFonts w:hint="eastAsia"/>
        </w:rPr>
        <w:t>但是那些在众神崇拜中寻求各种不体面的人，却用极其畸形的形象羞辱了他——他们发现他的生活比其他神的生活更少可耻之处——使这形象有时有两张脸，有时仿佛是双重的，有四张脸。</w:t>
      </w:r>
    </w:p>
    <w:p w14:paraId="128E8500">
      <w:pPr>
        <w:spacing w:after="289" w:line="259" w:lineRule="auto"/>
        <w:ind w:left="0" w:firstLine="0"/>
        <w:jc w:val="left"/>
        <w:rPr>
          <w:rFonts w:hint="eastAsia"/>
        </w:rPr>
      </w:pPr>
    </w:p>
    <w:p w14:paraId="7C985CC4">
      <w:pPr>
        <w:spacing w:after="289" w:line="259" w:lineRule="auto"/>
        <w:ind w:left="0" w:firstLine="0"/>
        <w:jc w:val="left"/>
        <w:rPr>
          <w:rFonts w:hint="eastAsia"/>
        </w:rPr>
      </w:pPr>
      <w:r>
        <w:rPr>
          <w:rFonts w:hint="eastAsia"/>
        </w:rPr>
        <w:t>Did they wish that, as the most of the select gods had lost shame through the perpetration of shameful crimes, his greater innocence should be marked by a greater number of faces?</w:t>
      </w:r>
    </w:p>
    <w:p w14:paraId="13F97FE0">
      <w:pPr>
        <w:spacing w:after="289" w:line="259" w:lineRule="auto"/>
        <w:ind w:left="0" w:firstLine="0"/>
        <w:jc w:val="left"/>
        <w:rPr>
          <w:rFonts w:hint="eastAsia"/>
        </w:rPr>
      </w:pPr>
    </w:p>
    <w:p w14:paraId="4DF83FDE">
      <w:pPr>
        <w:spacing w:after="289" w:line="259" w:lineRule="auto"/>
        <w:ind w:left="0" w:firstLine="0"/>
        <w:jc w:val="left"/>
        <w:rPr>
          <w:rFonts w:hint="eastAsia"/>
        </w:rPr>
      </w:pPr>
      <w:r>
        <w:rPr>
          <w:rFonts w:hint="eastAsia"/>
        </w:rPr>
        <w:t>他们是否希望，既然大多数选定的神因犯下可耻罪行而失去了羞耻感，他的更大无辜应当以更多的脸面来标记？</w:t>
      </w:r>
    </w:p>
    <w:p w14:paraId="37269500">
      <w:pPr>
        <w:spacing w:after="289" w:line="259" w:lineRule="auto"/>
        <w:ind w:left="0" w:firstLine="0"/>
        <w:jc w:val="left"/>
        <w:rPr>
          <w:rFonts w:hint="eastAsia"/>
        </w:rPr>
      </w:pPr>
    </w:p>
    <w:p w14:paraId="01C8DDBA">
      <w:pPr>
        <w:spacing w:after="289" w:line="259" w:lineRule="auto"/>
        <w:ind w:left="0" w:firstLine="0"/>
        <w:jc w:val="left"/>
        <w:rPr>
          <w:rFonts w:hint="eastAsia"/>
        </w:rPr>
      </w:pPr>
      <w:r>
        <w:rPr>
          <w:rFonts w:hint="eastAsia"/>
        </w:rPr>
        <w:t>CHAP. 5.—CONCERNING THE MORE SECRET DOCTRINE OF THE PAGANS, AND CONCERNING THE PHYSICAL INTERPRETATIONS</w:t>
      </w:r>
    </w:p>
    <w:p w14:paraId="47F32529">
      <w:pPr>
        <w:spacing w:after="289" w:line="259" w:lineRule="auto"/>
        <w:ind w:left="0" w:firstLine="0"/>
        <w:jc w:val="left"/>
        <w:rPr>
          <w:rFonts w:hint="eastAsia"/>
        </w:rPr>
      </w:pPr>
    </w:p>
    <w:p w14:paraId="444472FA">
      <w:pPr>
        <w:spacing w:after="289" w:line="259" w:lineRule="auto"/>
        <w:ind w:left="0" w:firstLine="0"/>
        <w:jc w:val="left"/>
        <w:rPr>
          <w:rFonts w:hint="eastAsia"/>
        </w:rPr>
      </w:pPr>
      <w:r>
        <w:rPr>
          <w:rFonts w:hint="eastAsia"/>
        </w:rPr>
        <w:t>第五章——关于异教徒更秘密的教义，以及关于自然哲学的解释</w:t>
      </w:r>
    </w:p>
    <w:p w14:paraId="045EA8D4">
      <w:pPr>
        <w:spacing w:after="289" w:line="259" w:lineRule="auto"/>
        <w:ind w:left="0" w:firstLine="0"/>
        <w:jc w:val="left"/>
        <w:rPr>
          <w:rFonts w:hint="eastAsia"/>
        </w:rPr>
      </w:pPr>
    </w:p>
    <w:p w14:paraId="29E89AD5">
      <w:pPr>
        <w:spacing w:after="289" w:line="259" w:lineRule="auto"/>
        <w:ind w:left="0" w:firstLine="0"/>
        <w:jc w:val="left"/>
        <w:rPr>
          <w:rFonts w:hint="eastAsia"/>
        </w:rPr>
      </w:pPr>
      <w:r>
        <w:rPr>
          <w:rFonts w:hint="eastAsia"/>
        </w:rPr>
        <w:t>1. But let us hear their own physical interpretations by which they attempt to color, as with the appearance of profounder doctrine, the baseness of most miserable error.</w:t>
      </w:r>
    </w:p>
    <w:p w14:paraId="11915A9B">
      <w:pPr>
        <w:spacing w:after="289" w:line="259" w:lineRule="auto"/>
        <w:ind w:left="0" w:firstLine="0"/>
        <w:jc w:val="left"/>
        <w:rPr>
          <w:rFonts w:hint="eastAsia"/>
        </w:rPr>
      </w:pPr>
    </w:p>
    <w:p w14:paraId="088DDB6A">
      <w:pPr>
        <w:spacing w:after="289" w:line="259" w:lineRule="auto"/>
        <w:ind w:left="0" w:firstLine="0"/>
        <w:jc w:val="left"/>
        <w:rPr>
          <w:rFonts w:hint="eastAsia"/>
        </w:rPr>
      </w:pPr>
      <w:r>
        <w:rPr>
          <w:rFonts w:hint="eastAsia"/>
        </w:rPr>
        <w:t>1. 但是让我们听听他们自己的自然哲学解释，他们试图用这些解释，仿佛披上更深奥教义的外衣，来粉饰最悲惨错误的卑鄙。</w:t>
      </w:r>
    </w:p>
    <w:p w14:paraId="1EA19608">
      <w:pPr>
        <w:spacing w:after="289" w:line="259" w:lineRule="auto"/>
        <w:ind w:left="0" w:firstLine="0"/>
        <w:jc w:val="left"/>
        <w:rPr>
          <w:rFonts w:hint="eastAsia"/>
        </w:rPr>
      </w:pPr>
    </w:p>
    <w:p w14:paraId="01AE6F6D">
      <w:pPr>
        <w:spacing w:after="289" w:line="259" w:lineRule="auto"/>
        <w:ind w:left="0" w:firstLine="0"/>
        <w:jc w:val="left"/>
        <w:rPr>
          <w:rFonts w:hint="eastAsia"/>
        </w:rPr>
      </w:pPr>
      <w:r>
        <w:rPr>
          <w:rFonts w:hint="eastAsia"/>
        </w:rPr>
        <w:t>Varro, in the first place, commends these interpretations so strongly as to say, that the ancients invented the images, badges, and adornments of the gods, in order that when those who went to the mysteries should see them with their bodily eyes, they might with the eyes of their mind see the soul of the world, and its parts, that is, the true gods; and also that the meaning which was intended by those who made their images with the human form, seemed to be this,—namely, that the mind of mortals, which is in a human body, is very like to the immortal mind, just as vessels might be placed to represent the gods, as, for instance, a wine-vessel might be placed in the temple of Liber, to signify wine, that which is contained being signified by that which contains.</w:t>
      </w:r>
    </w:p>
    <w:p w14:paraId="1E4A2208">
      <w:pPr>
        <w:spacing w:after="289" w:line="259" w:lineRule="auto"/>
        <w:ind w:left="0" w:firstLine="0"/>
        <w:jc w:val="left"/>
        <w:rPr>
          <w:rFonts w:hint="eastAsia"/>
        </w:rPr>
      </w:pPr>
    </w:p>
    <w:p w14:paraId="7B3B71C6">
      <w:pPr>
        <w:spacing w:after="289" w:line="259" w:lineRule="auto"/>
        <w:ind w:left="0" w:firstLine="0"/>
        <w:jc w:val="left"/>
        <w:rPr>
          <w:rFonts w:hint="eastAsia"/>
        </w:rPr>
      </w:pPr>
      <w:r>
        <w:rPr>
          <w:rFonts w:hint="eastAsia"/>
        </w:rPr>
        <w:t>瓦罗首先如此强烈地推荐这些解释，以至于说，古人发明了众神的图像、徽章和装饰，是为了让那些去参加奥秘仪式的人，当用肉眼看到它们时，可以用心眼看到世界的灵魂及其各部分，即真正的众神；而且，那些制作人形神像的人所意图的意义似乎是这样的——即凡人的心智（在人的身体里）非常像不朽的心智，就像器皿可能被放置来代表众神，例如，一个酒器可能被放置在利贝尔的庙宇中以象征酒，被包含之物由包含之物所象征。</w:t>
      </w:r>
    </w:p>
    <w:p w14:paraId="6517C56E">
      <w:pPr>
        <w:spacing w:after="289" w:line="259" w:lineRule="auto"/>
        <w:ind w:left="0" w:firstLine="0"/>
        <w:jc w:val="left"/>
        <w:rPr>
          <w:rFonts w:hint="eastAsia"/>
        </w:rPr>
      </w:pPr>
    </w:p>
    <w:p w14:paraId="100AF000">
      <w:pPr>
        <w:spacing w:after="289" w:line="259" w:lineRule="auto"/>
        <w:ind w:left="0" w:firstLine="0"/>
        <w:jc w:val="left"/>
        <w:rPr>
          <w:rFonts w:hint="eastAsia"/>
        </w:rPr>
      </w:pPr>
      <w:r>
        <w:rPr>
          <w:rFonts w:hint="eastAsia"/>
        </w:rPr>
        <w:t>Thus by an image which had the human form the rational soul was signified, because the human form is the vessel, as it were, in which that nature is wont to be contained which they attribute to God, or to the gods.</w:t>
      </w:r>
    </w:p>
    <w:p w14:paraId="2C2E2EE7">
      <w:pPr>
        <w:spacing w:after="289" w:line="259" w:lineRule="auto"/>
        <w:ind w:left="0" w:firstLine="0"/>
        <w:jc w:val="left"/>
        <w:rPr>
          <w:rFonts w:hint="eastAsia"/>
        </w:rPr>
      </w:pPr>
    </w:p>
    <w:p w14:paraId="6465A478">
      <w:pPr>
        <w:spacing w:after="289" w:line="259" w:lineRule="auto"/>
        <w:ind w:left="0" w:firstLine="0"/>
        <w:jc w:val="left"/>
        <w:rPr>
          <w:rFonts w:hint="eastAsia"/>
        </w:rPr>
      </w:pPr>
      <w:r>
        <w:rPr>
          <w:rFonts w:hint="eastAsia"/>
        </w:rPr>
        <w:t>因此，通过具有人形的图像，理性的灵魂被象征，因为人形仿佛是器皿，其中习惯包含着他们归给上帝或众神的那种本性。</w:t>
      </w:r>
    </w:p>
    <w:p w14:paraId="0E1EFDA8">
      <w:pPr>
        <w:spacing w:after="289" w:line="259" w:lineRule="auto"/>
        <w:ind w:left="0" w:firstLine="0"/>
        <w:jc w:val="left"/>
        <w:rPr>
          <w:rFonts w:hint="eastAsia"/>
        </w:rPr>
      </w:pPr>
    </w:p>
    <w:p w14:paraId="3E169648">
      <w:pPr>
        <w:spacing w:after="289" w:line="259" w:lineRule="auto"/>
        <w:ind w:left="0" w:firstLine="0"/>
        <w:jc w:val="left"/>
        <w:rPr>
          <w:rFonts w:hint="eastAsia"/>
        </w:rPr>
      </w:pPr>
      <w:r>
        <w:rPr>
          <w:rFonts w:hint="eastAsia"/>
        </w:rPr>
        <w:t>These are the mysteries of doctrine to which that most learned man penetrated in order that he might bring them forth to the light.</w:t>
      </w:r>
    </w:p>
    <w:p w14:paraId="175A7B5B">
      <w:pPr>
        <w:spacing w:after="289" w:line="259" w:lineRule="auto"/>
        <w:ind w:left="0" w:firstLine="0"/>
        <w:jc w:val="left"/>
        <w:rPr>
          <w:rFonts w:hint="eastAsia"/>
        </w:rPr>
      </w:pPr>
    </w:p>
    <w:p w14:paraId="2B0986FF">
      <w:pPr>
        <w:spacing w:after="289" w:line="259" w:lineRule="auto"/>
        <w:ind w:left="0" w:firstLine="0"/>
        <w:jc w:val="left"/>
        <w:rPr>
          <w:rFonts w:hint="eastAsia"/>
        </w:rPr>
      </w:pPr>
      <w:r>
        <w:rPr>
          <w:rFonts w:hint="eastAsia"/>
        </w:rPr>
        <w:t>这些就是那位最博学的人为了将它们带入光明而深入探究的教义奥秘。</w:t>
      </w:r>
    </w:p>
    <w:p w14:paraId="07DC35EF">
      <w:pPr>
        <w:spacing w:after="289" w:line="259" w:lineRule="auto"/>
        <w:ind w:left="0" w:firstLine="0"/>
        <w:jc w:val="left"/>
        <w:rPr>
          <w:rFonts w:hint="eastAsia"/>
        </w:rPr>
      </w:pPr>
    </w:p>
    <w:p w14:paraId="6F829887">
      <w:pPr>
        <w:spacing w:after="289" w:line="259" w:lineRule="auto"/>
        <w:ind w:left="0" w:firstLine="0"/>
        <w:jc w:val="left"/>
        <w:rPr>
          <w:rFonts w:hint="eastAsia"/>
        </w:rPr>
      </w:pPr>
      <w:r>
        <w:rPr>
          <w:rFonts w:hint="eastAsia"/>
        </w:rPr>
        <w:t>But, O thou most acute man, hast thou lost among those mysteries that prudence which led thee to form the sober opinion, that those who first established those images for the people took away fear from the citizens and added error, and that the ancient Romans honored the gods more chastely without images?</w:t>
      </w:r>
    </w:p>
    <w:p w14:paraId="7601CA13">
      <w:pPr>
        <w:spacing w:after="289" w:line="259" w:lineRule="auto"/>
        <w:ind w:left="0" w:firstLine="0"/>
        <w:jc w:val="left"/>
        <w:rPr>
          <w:rFonts w:hint="eastAsia"/>
        </w:rPr>
      </w:pPr>
    </w:p>
    <w:p w14:paraId="40D2CED6">
      <w:pPr>
        <w:spacing w:after="289" w:line="259" w:lineRule="auto"/>
        <w:ind w:left="0" w:firstLine="0"/>
        <w:jc w:val="left"/>
        <w:rPr>
          <w:rFonts w:hint="eastAsia"/>
        </w:rPr>
      </w:pPr>
      <w:r>
        <w:rPr>
          <w:rFonts w:hint="eastAsia"/>
        </w:rPr>
        <w:t>但是，噢，你这最敏锐的人啊，难道你在这些奥秘中失去了那种使你形成清醒观点的审慎吗？那观点认为：那些最初为民众设立这些图像的人消除了公民的敬畏并增加了谬误，而古罗马人没有图像更纯洁地尊崇众神。</w:t>
      </w:r>
    </w:p>
    <w:p w14:paraId="5118C302">
      <w:pPr>
        <w:spacing w:after="289" w:line="259" w:lineRule="auto"/>
        <w:ind w:left="0" w:firstLine="0"/>
        <w:jc w:val="left"/>
        <w:rPr>
          <w:rFonts w:hint="eastAsia"/>
        </w:rPr>
      </w:pPr>
    </w:p>
    <w:p w14:paraId="3F5A0075">
      <w:pPr>
        <w:spacing w:after="289" w:line="259" w:lineRule="auto"/>
        <w:ind w:left="0" w:firstLine="0"/>
        <w:jc w:val="left"/>
        <w:rPr>
          <w:rFonts w:hint="eastAsia"/>
        </w:rPr>
      </w:pPr>
      <w:r>
        <w:rPr>
          <w:rFonts w:hint="eastAsia"/>
        </w:rPr>
        <w:t>For it was through consideration of them that thou wast emboldened to speak these things against the later Romans.</w:t>
      </w:r>
    </w:p>
    <w:p w14:paraId="0C9007D4">
      <w:pPr>
        <w:spacing w:after="289" w:line="259" w:lineRule="auto"/>
        <w:ind w:left="0" w:firstLine="0"/>
        <w:jc w:val="left"/>
        <w:rPr>
          <w:rFonts w:hint="eastAsia"/>
        </w:rPr>
      </w:pPr>
    </w:p>
    <w:p w14:paraId="681DA899">
      <w:pPr>
        <w:spacing w:after="289" w:line="259" w:lineRule="auto"/>
        <w:ind w:left="0" w:firstLine="0"/>
        <w:jc w:val="left"/>
        <w:rPr>
          <w:rFonts w:hint="eastAsia"/>
        </w:rPr>
      </w:pPr>
      <w:r>
        <w:rPr>
          <w:rFonts w:hint="eastAsia"/>
        </w:rPr>
        <w:t>因为正是通过考虑他们，你才敢于对后来的罗马人说这些话。</w:t>
      </w:r>
    </w:p>
    <w:p w14:paraId="45796853">
      <w:pPr>
        <w:spacing w:after="289" w:line="259" w:lineRule="auto"/>
        <w:ind w:left="0" w:firstLine="0"/>
        <w:jc w:val="left"/>
        <w:rPr>
          <w:rFonts w:hint="eastAsia"/>
        </w:rPr>
      </w:pPr>
    </w:p>
    <w:p w14:paraId="45E131E0">
      <w:pPr>
        <w:spacing w:after="289" w:line="259" w:lineRule="auto"/>
        <w:ind w:left="0" w:firstLine="0"/>
        <w:jc w:val="left"/>
        <w:rPr>
          <w:rFonts w:hint="eastAsia"/>
        </w:rPr>
      </w:pPr>
      <w:r>
        <w:rPr>
          <w:rFonts w:hint="eastAsia"/>
        </w:rPr>
        <w:t>For if those most ancient Romans also had worshipped images, perhaps thou wouldst have suppressed by the silence of fear all those sentiments (true sentiments, nevertheless) concerning the folly of setting up images, and wouldst have extolled more loftily, and more loquaciously, those mysterious doctrines consisting of these vain and pernicious fictions.</w:t>
      </w:r>
    </w:p>
    <w:p w14:paraId="0101254B">
      <w:pPr>
        <w:spacing w:after="289" w:line="259" w:lineRule="auto"/>
        <w:ind w:left="0" w:firstLine="0"/>
        <w:jc w:val="left"/>
        <w:rPr>
          <w:rFonts w:hint="eastAsia"/>
        </w:rPr>
      </w:pPr>
    </w:p>
    <w:p w14:paraId="6E5D9FAF">
      <w:pPr>
        <w:spacing w:after="289" w:line="259" w:lineRule="auto"/>
        <w:ind w:left="0" w:firstLine="0"/>
        <w:jc w:val="left"/>
        <w:rPr>
          <w:rFonts w:hint="eastAsia"/>
        </w:rPr>
      </w:pPr>
      <w:r>
        <w:rPr>
          <w:rFonts w:hint="eastAsia"/>
        </w:rPr>
        <w:t>因为如果那些最古老的罗马人也敬拜过图像，也许你会因恐惧的沉默而压制所有那些关于设立图像之愚蠢的观点（尽管是真实的观点），并会更崇高、更喋喋不休地赞美那些由这些虚妄和有害的虚构所组成的神秘教义。</w:t>
      </w:r>
    </w:p>
    <w:p w14:paraId="525ABF1B">
      <w:pPr>
        <w:spacing w:after="289" w:line="259" w:lineRule="auto"/>
        <w:ind w:left="0" w:firstLine="0"/>
        <w:jc w:val="left"/>
        <w:rPr>
          <w:rFonts w:hint="eastAsia"/>
        </w:rPr>
      </w:pPr>
    </w:p>
    <w:p w14:paraId="6E7B3E1B">
      <w:pPr>
        <w:spacing w:after="289" w:line="259" w:lineRule="auto"/>
        <w:ind w:left="0" w:firstLine="0"/>
        <w:jc w:val="left"/>
        <w:rPr>
          <w:rFonts w:hint="eastAsia"/>
        </w:rPr>
      </w:pPr>
      <w:r>
        <w:rPr>
          <w:rFonts w:hint="eastAsia"/>
        </w:rPr>
        <w:t>Thy soul, so learned and so clever (and for this I grieve much for thee), could never through these mysteries have reached its God; that is, the God by whom, not with whom, it was made, of whom it is not a part, but a work,—that God who is not the soul of all things, but who made every soul, and in whose light alone every soul is blessed, if it be not ungrateful for His grace.</w:t>
      </w:r>
    </w:p>
    <w:p w14:paraId="63A55DE7">
      <w:pPr>
        <w:spacing w:after="289" w:line="259" w:lineRule="auto"/>
        <w:ind w:left="0" w:firstLine="0"/>
        <w:jc w:val="left"/>
        <w:rPr>
          <w:rFonts w:hint="eastAsia"/>
        </w:rPr>
      </w:pPr>
    </w:p>
    <w:p w14:paraId="02FCE6F8">
      <w:pPr>
        <w:spacing w:after="289" w:line="259" w:lineRule="auto"/>
        <w:ind w:left="0" w:firstLine="0"/>
        <w:jc w:val="left"/>
        <w:rPr>
          <w:rFonts w:hint="eastAsia"/>
        </w:rPr>
      </w:pPr>
      <w:r>
        <w:rPr>
          <w:rFonts w:hint="eastAsia"/>
        </w:rPr>
        <w:t>你的灵魂，如此博学和聪明（为此我为你深感悲伤），通过这些奥秘永远无法达到它的上帝；即那位创造它（而不是与它一同被造）的上帝，它不是祂的一部分，而是祂的作品——那位上帝不是万物的灵魂，而是创造了每一个灵魂，并且唯有在祂的光中，每一个灵魂（若不辜负祂的恩典）才是有福的。</w:t>
      </w:r>
    </w:p>
    <w:p w14:paraId="7A2329A8">
      <w:pPr>
        <w:spacing w:after="289" w:line="259" w:lineRule="auto"/>
        <w:ind w:left="0" w:firstLine="0"/>
        <w:jc w:val="left"/>
        <w:rPr>
          <w:rFonts w:hint="eastAsia"/>
        </w:rPr>
      </w:pPr>
    </w:p>
    <w:p w14:paraId="031D3C39">
      <w:pPr>
        <w:spacing w:after="289" w:line="259" w:lineRule="auto"/>
        <w:ind w:left="0" w:firstLine="0"/>
        <w:jc w:val="left"/>
        <w:rPr>
          <w:rFonts w:hint="eastAsia"/>
        </w:rPr>
      </w:pPr>
      <w:r>
        <w:rPr>
          <w:rFonts w:hint="eastAsia"/>
        </w:rPr>
        <w:t>But the things which follow in this book will show what is the nature of these mysteries, and what value is to be set upon them.</w:t>
      </w:r>
    </w:p>
    <w:p w14:paraId="48F9FBE6">
      <w:pPr>
        <w:spacing w:after="289" w:line="259" w:lineRule="auto"/>
        <w:ind w:left="0" w:firstLine="0"/>
        <w:jc w:val="left"/>
        <w:rPr>
          <w:rFonts w:hint="eastAsia"/>
        </w:rPr>
      </w:pPr>
    </w:p>
    <w:p w14:paraId="3F1AF245">
      <w:pPr>
        <w:spacing w:after="289" w:line="259" w:lineRule="auto"/>
        <w:ind w:left="0" w:firstLine="0"/>
        <w:jc w:val="left"/>
        <w:rPr>
          <w:rFonts w:hint="eastAsia"/>
        </w:rPr>
      </w:pPr>
      <w:r>
        <w:rPr>
          <w:rFonts w:hint="eastAsia"/>
        </w:rPr>
        <w:t>但是本书接下来要讲的事情将表明这些奥秘的本质是什么，以及应当对它们设定什么价值。</w:t>
      </w:r>
    </w:p>
    <w:p w14:paraId="5F93BDE2">
      <w:pPr>
        <w:spacing w:after="289" w:line="259" w:lineRule="auto"/>
        <w:ind w:left="0" w:firstLine="0"/>
        <w:jc w:val="left"/>
        <w:rPr>
          <w:rFonts w:hint="eastAsia"/>
        </w:rPr>
      </w:pPr>
    </w:p>
    <w:p w14:paraId="4E28D0E3">
      <w:pPr>
        <w:spacing w:after="289" w:line="259" w:lineRule="auto"/>
        <w:ind w:left="0" w:firstLine="0"/>
        <w:jc w:val="left"/>
        <w:rPr>
          <w:rFonts w:hint="eastAsia"/>
        </w:rPr>
      </w:pPr>
      <w:r>
        <w:rPr>
          <w:rFonts w:hint="eastAsia"/>
        </w:rPr>
        <w:t>Meanwhile, this most learned man confesses as his opinion that the soul of the world and its parts are the true gods, from which we perceive that his theology (to wit, that same natural theology to which he pays great regard) has been able, in its completeness, to extend itself even to the nature of the rational soul.</w:t>
      </w:r>
    </w:p>
    <w:p w14:paraId="1305BF19">
      <w:pPr>
        <w:spacing w:after="289" w:line="259" w:lineRule="auto"/>
        <w:ind w:left="0" w:firstLine="0"/>
        <w:jc w:val="left"/>
        <w:rPr>
          <w:rFonts w:hint="eastAsia"/>
        </w:rPr>
      </w:pPr>
    </w:p>
    <w:p w14:paraId="715B23F4">
      <w:pPr>
        <w:spacing w:after="289" w:line="259" w:lineRule="auto"/>
        <w:ind w:left="0" w:firstLine="0"/>
        <w:jc w:val="left"/>
        <w:rPr>
          <w:rFonts w:hint="eastAsia"/>
        </w:rPr>
      </w:pPr>
      <w:r>
        <w:rPr>
          <w:rFonts w:hint="eastAsia"/>
        </w:rPr>
        <w:t>同时，这位最博学的人承认他的观点是：世界的灵魂及其各部分是真正的神，从中我们觉察到，他的神学（即他极为重视的同一自然神学）在其完整性上已能延伸至理性灵魂的本质。</w:t>
      </w:r>
    </w:p>
    <w:p w14:paraId="7F51DEFD">
      <w:pPr>
        <w:spacing w:after="289" w:line="259" w:lineRule="auto"/>
        <w:ind w:left="0" w:firstLine="0"/>
        <w:jc w:val="left"/>
        <w:rPr>
          <w:rFonts w:hint="eastAsia"/>
        </w:rPr>
      </w:pPr>
    </w:p>
    <w:p w14:paraId="70B37413">
      <w:pPr>
        <w:spacing w:after="289" w:line="259" w:lineRule="auto"/>
        <w:ind w:left="0" w:firstLine="0"/>
        <w:jc w:val="left"/>
        <w:rPr>
          <w:rFonts w:hint="eastAsia"/>
        </w:rPr>
      </w:pPr>
      <w:r>
        <w:rPr>
          <w:rFonts w:hint="eastAsia"/>
        </w:rPr>
        <w:t>For in this book (concerning the select gods) he says a very few things by anticipation concerning the natural theology; and we shall see whether he has been able in that book, by means of physical interpretations, to refer to this natural theology that civil theology, concerning which he wrote last when treating of the select gods.</w:t>
      </w:r>
    </w:p>
    <w:p w14:paraId="73E4601C">
      <w:pPr>
        <w:spacing w:after="289" w:line="259" w:lineRule="auto"/>
        <w:ind w:left="0" w:firstLine="0"/>
        <w:jc w:val="left"/>
        <w:rPr>
          <w:rFonts w:hint="eastAsia"/>
        </w:rPr>
      </w:pPr>
    </w:p>
    <w:p w14:paraId="7A7A5145">
      <w:pPr>
        <w:spacing w:after="289" w:line="259" w:lineRule="auto"/>
        <w:ind w:left="0" w:firstLine="0"/>
        <w:jc w:val="left"/>
        <w:rPr>
          <w:rFonts w:hint="eastAsia"/>
        </w:rPr>
      </w:pPr>
      <w:r>
        <w:rPr>
          <w:rFonts w:hint="eastAsia"/>
        </w:rPr>
        <w:t>因为在这卷书（关于选定的神）中，他预先说了很少关于自然神学的事情；我们将看到，在这卷书中，通过自然哲学的解释，他是否能够将那种市民神学——当他最后论述选定的神时所写的——归纳到这自然神学中。</w:t>
      </w:r>
    </w:p>
    <w:p w14:paraId="1E34F49E">
      <w:pPr>
        <w:spacing w:after="289" w:line="259" w:lineRule="auto"/>
        <w:ind w:left="0" w:firstLine="0"/>
        <w:jc w:val="left"/>
        <w:rPr>
          <w:rFonts w:hint="eastAsia"/>
        </w:rPr>
      </w:pPr>
    </w:p>
    <w:p w14:paraId="0BF0397C">
      <w:pPr>
        <w:spacing w:after="289" w:line="259" w:lineRule="auto"/>
        <w:ind w:left="0" w:firstLine="0"/>
        <w:jc w:val="left"/>
        <w:rPr>
          <w:rFonts w:hint="eastAsia"/>
        </w:rPr>
      </w:pPr>
      <w:r>
        <w:rPr>
          <w:rFonts w:hint="eastAsia"/>
        </w:rPr>
        <w:t>Now, if he has been able to do this, the whole is natural; and in that case, what need was there for distinguishing so carefully the civil from the natural?</w:t>
      </w:r>
    </w:p>
    <w:p w14:paraId="3B356C6C">
      <w:pPr>
        <w:spacing w:after="289" w:line="259" w:lineRule="auto"/>
        <w:ind w:left="0" w:firstLine="0"/>
        <w:jc w:val="left"/>
        <w:rPr>
          <w:rFonts w:hint="eastAsia"/>
        </w:rPr>
      </w:pPr>
    </w:p>
    <w:p w14:paraId="788E52DB">
      <w:pPr>
        <w:spacing w:after="289" w:line="259" w:lineRule="auto"/>
        <w:ind w:left="0" w:firstLine="0"/>
        <w:jc w:val="left"/>
        <w:rPr>
          <w:rFonts w:hint="eastAsia"/>
        </w:rPr>
      </w:pPr>
      <w:r>
        <w:rPr>
          <w:rFonts w:hint="eastAsia"/>
        </w:rPr>
        <w:t>如果他能做到这一点，那么整体就是自然的；在这种情况下，又有什么必要如此仔细地将市民的与自然的区分开来呢？</w:t>
      </w:r>
    </w:p>
    <w:p w14:paraId="03F2B2EE">
      <w:pPr>
        <w:spacing w:after="289" w:line="259" w:lineRule="auto"/>
        <w:ind w:left="0" w:firstLine="0"/>
        <w:jc w:val="left"/>
        <w:rPr>
          <w:rFonts w:hint="eastAsia"/>
        </w:rPr>
      </w:pPr>
    </w:p>
    <w:p w14:paraId="6BE58869">
      <w:pPr>
        <w:spacing w:after="289" w:line="259" w:lineRule="auto"/>
        <w:ind w:left="0" w:firstLine="0"/>
        <w:jc w:val="left"/>
        <w:rPr>
          <w:rFonts w:hint="eastAsia"/>
        </w:rPr>
      </w:pPr>
      <w:r>
        <w:rPr>
          <w:rFonts w:hint="eastAsia"/>
        </w:rPr>
        <w:t>But if it has been distinguished by a veritable distinction, then, since not even this natural theology with which he is so much pleased is true (for though it has reached as far as the soul, it has not reached to the true God who made the soul), how much more contemptible and false is that civil theology which is chiefly occupied about what is corporeal, as will be shown by its very interpretations, which they have with such diligence sought out and enucleated, some of which I must necessarily mention!</w:t>
      </w:r>
    </w:p>
    <w:p w14:paraId="53600599">
      <w:pPr>
        <w:spacing w:after="289" w:line="259" w:lineRule="auto"/>
        <w:ind w:left="0" w:firstLine="0"/>
        <w:jc w:val="left"/>
        <w:rPr>
          <w:rFonts w:hint="eastAsia"/>
        </w:rPr>
      </w:pPr>
    </w:p>
    <w:p w14:paraId="3E0E8E08">
      <w:pPr>
        <w:spacing w:after="289" w:line="259" w:lineRule="auto"/>
        <w:ind w:left="0" w:firstLine="0"/>
        <w:jc w:val="left"/>
        <w:rPr>
          <w:rFonts w:hint="eastAsia"/>
        </w:rPr>
      </w:pPr>
      <w:r>
        <w:rPr>
          <w:rFonts w:hint="eastAsia"/>
        </w:rPr>
        <w:t>但是如果它是通过真正的区别被区分开来的，那么，既然连这令他如此满意的自然神学也不是真实的（因为尽管它已达到了灵魂的程度，却没有达到创造灵魂的真神），那种主要关注有形事物的市民神学是多么更可鄙和虚假啊，正如它本身的解释所表明的那样，他们如此勤奋地寻找和阐明这些解释，其中一些我必须提及！</w:t>
      </w:r>
    </w:p>
    <w:p w14:paraId="250EF770">
      <w:pPr>
        <w:spacing w:after="289" w:line="259" w:lineRule="auto"/>
        <w:ind w:left="0" w:firstLine="0"/>
        <w:jc w:val="left"/>
        <w:rPr>
          <w:rFonts w:hint="eastAsia"/>
        </w:rPr>
      </w:pPr>
    </w:p>
    <w:p w14:paraId="5671DC32">
      <w:pPr>
        <w:spacing w:after="289" w:line="259" w:lineRule="auto"/>
        <w:ind w:left="0" w:firstLine="0"/>
        <w:jc w:val="left"/>
        <w:rPr>
          <w:rFonts w:hint="eastAsia"/>
        </w:rPr>
      </w:pPr>
      <w:r>
        <w:rPr>
          <w:rFonts w:hint="eastAsia"/>
        </w:rPr>
        <w:t>CHAP. 6.—CONCERNING THE OPINION OF VARRO, THAT GOD IS THE SOUL OF THE WORLD, WHICH NEVERTHELESS, IN ITS VARIOUS PARTS, HAS MANY SOULS WHOSE NATURE IS DIVINE</w:t>
      </w:r>
    </w:p>
    <w:p w14:paraId="31F46E1E">
      <w:pPr>
        <w:spacing w:after="289" w:line="259" w:lineRule="auto"/>
        <w:ind w:left="0" w:firstLine="0"/>
        <w:jc w:val="left"/>
        <w:rPr>
          <w:rFonts w:hint="eastAsia"/>
        </w:rPr>
      </w:pPr>
    </w:p>
    <w:p w14:paraId="166AFA03">
      <w:pPr>
        <w:spacing w:after="289" w:line="259" w:lineRule="auto"/>
        <w:ind w:left="0" w:firstLine="0"/>
        <w:jc w:val="left"/>
        <w:rPr>
          <w:rFonts w:hint="eastAsia"/>
        </w:rPr>
      </w:pPr>
      <w:r>
        <w:rPr>
          <w:rFonts w:hint="eastAsia"/>
        </w:rPr>
        <w:t>第六章——关于瓦罗的观点，即上帝是世界的灵魂，然而这灵魂在其各个部分中有许多具有神性的灵魂</w:t>
      </w:r>
    </w:p>
    <w:p w14:paraId="4393A4A9">
      <w:pPr>
        <w:spacing w:after="289" w:line="259" w:lineRule="auto"/>
        <w:ind w:left="0" w:firstLine="0"/>
        <w:jc w:val="left"/>
        <w:rPr>
          <w:rFonts w:hint="eastAsia"/>
        </w:rPr>
      </w:pPr>
    </w:p>
    <w:p w14:paraId="52C0B1E3">
      <w:pPr>
        <w:spacing w:after="289" w:line="259" w:lineRule="auto"/>
        <w:ind w:left="0" w:firstLine="0"/>
        <w:jc w:val="left"/>
        <w:rPr>
          <w:rFonts w:hint="eastAsia"/>
        </w:rPr>
      </w:pPr>
      <w:r>
        <w:rPr>
          <w:rFonts w:hint="eastAsia"/>
        </w:rPr>
        <w:t>1. The same Varro, then, still speaking by anticipation, says that he thinks that God is the soul of the world (which the Greeks call κόσμος), and that this world itself is God; but as a wise man, though he consists of body and mind, is nevertheless called wise on account of his mind, so the world is called God on account of mind, although it consists of mind and body.</w:t>
      </w:r>
    </w:p>
    <w:p w14:paraId="56F13ADA">
      <w:pPr>
        <w:spacing w:after="289" w:line="259" w:lineRule="auto"/>
        <w:ind w:left="0" w:firstLine="0"/>
        <w:jc w:val="left"/>
        <w:rPr>
          <w:rFonts w:hint="eastAsia"/>
        </w:rPr>
      </w:pPr>
    </w:p>
    <w:p w14:paraId="0B1D59C6">
      <w:pPr>
        <w:spacing w:after="289" w:line="259" w:lineRule="auto"/>
        <w:ind w:left="0" w:firstLine="0"/>
        <w:jc w:val="left"/>
        <w:rPr>
          <w:rFonts w:hint="eastAsia"/>
        </w:rPr>
      </w:pPr>
      <w:r>
        <w:rPr>
          <w:rFonts w:hint="eastAsia"/>
        </w:rPr>
        <w:t>1. 那么，同一位瓦罗，仍然预先说到，他说他认为上帝是世界的灵魂（希腊人称之为 κόσμος），并且这世界本身就是上帝；但正如一个智慧人，虽然由身体和心智组成，却因他的心智被称为智慧人，照样，世界因心智被称为上帝，尽管它由心智和身体组成。</w:t>
      </w:r>
    </w:p>
    <w:p w14:paraId="25656E0C">
      <w:pPr>
        <w:spacing w:after="289" w:line="259" w:lineRule="auto"/>
        <w:ind w:left="0" w:firstLine="0"/>
        <w:jc w:val="left"/>
        <w:rPr>
          <w:rFonts w:hint="eastAsia"/>
        </w:rPr>
      </w:pPr>
    </w:p>
    <w:p w14:paraId="72388D13">
      <w:pPr>
        <w:spacing w:after="289" w:line="259" w:lineRule="auto"/>
        <w:ind w:left="0" w:firstLine="0"/>
        <w:jc w:val="left"/>
        <w:rPr>
          <w:rFonts w:hint="eastAsia"/>
        </w:rPr>
      </w:pPr>
      <w:r>
        <w:rPr>
          <w:rFonts w:hint="eastAsia"/>
        </w:rPr>
        <w:t>Here he seems, in some fashion at least, to acknowledge one God; but that he may introduce more, he adds that the world is divided into two parts, heaven and earth, which are again divided each into two parts, heaven into ether and air, earth into water and land, of all which the ether is the highest, the air second, the water third, and the earth the lowest.</w:t>
      </w:r>
    </w:p>
    <w:p w14:paraId="3D469F8A">
      <w:pPr>
        <w:spacing w:after="289" w:line="259" w:lineRule="auto"/>
        <w:ind w:left="0" w:firstLine="0"/>
        <w:jc w:val="left"/>
        <w:rPr>
          <w:rFonts w:hint="eastAsia"/>
        </w:rPr>
      </w:pPr>
    </w:p>
    <w:p w14:paraId="58B486D1">
      <w:pPr>
        <w:spacing w:after="289" w:line="259" w:lineRule="auto"/>
        <w:ind w:left="0" w:firstLine="0"/>
        <w:jc w:val="left"/>
        <w:rPr>
          <w:rFonts w:hint="eastAsia"/>
        </w:rPr>
      </w:pPr>
      <w:r>
        <w:rPr>
          <w:rFonts w:hint="eastAsia"/>
        </w:rPr>
        <w:t>在这里，他似乎至少在某种程度上承认一位上帝；但他为了引入更多神，补充说世界分为两部分，天和地，这两部分又各分为两部分，天分为以太和空气，地分为水和陆地，所有这些中，以太最高，空气第二，水第三，地最低。</w:t>
      </w:r>
    </w:p>
    <w:p w14:paraId="1BBD059D">
      <w:pPr>
        <w:spacing w:after="289" w:line="259" w:lineRule="auto"/>
        <w:ind w:left="0" w:firstLine="0"/>
        <w:jc w:val="left"/>
        <w:rPr>
          <w:rFonts w:hint="eastAsia"/>
        </w:rPr>
      </w:pPr>
    </w:p>
    <w:p w14:paraId="24DF7767">
      <w:pPr>
        <w:spacing w:after="289" w:line="259" w:lineRule="auto"/>
        <w:ind w:left="0" w:firstLine="0"/>
        <w:jc w:val="left"/>
        <w:rPr>
          <w:rFonts w:hint="eastAsia"/>
        </w:rPr>
      </w:pPr>
      <w:r>
        <w:rPr>
          <w:rFonts w:hint="eastAsia"/>
        </w:rPr>
        <w:t>All these four parts, he says, are full of souls; those which are in the ether and air being immortal, and those which are in the water and on the earth mortal.</w:t>
      </w:r>
    </w:p>
    <w:p w14:paraId="61A539FA">
      <w:pPr>
        <w:spacing w:after="289" w:line="259" w:lineRule="auto"/>
        <w:ind w:left="0" w:firstLine="0"/>
        <w:jc w:val="left"/>
        <w:rPr>
          <w:rFonts w:hint="eastAsia"/>
        </w:rPr>
      </w:pPr>
    </w:p>
    <w:p w14:paraId="75043E77">
      <w:pPr>
        <w:spacing w:after="289" w:line="259" w:lineRule="auto"/>
        <w:ind w:left="0" w:firstLine="0"/>
        <w:jc w:val="left"/>
        <w:rPr>
          <w:rFonts w:hint="eastAsia"/>
        </w:rPr>
      </w:pPr>
      <w:r>
        <w:rPr>
          <w:rFonts w:hint="eastAsia"/>
        </w:rPr>
        <w:t>他说，这四个部分都充满了灵魂；在以太和空气中的是不朽的，在水中和地上的则是必死的。</w:t>
      </w:r>
    </w:p>
    <w:p w14:paraId="4E89AAD4">
      <w:pPr>
        <w:spacing w:after="289" w:line="259" w:lineRule="auto"/>
        <w:ind w:left="0" w:firstLine="0"/>
        <w:jc w:val="left"/>
        <w:rPr>
          <w:rFonts w:hint="eastAsia"/>
        </w:rPr>
      </w:pPr>
    </w:p>
    <w:p w14:paraId="76FB518D">
      <w:pPr>
        <w:spacing w:after="289" w:line="259" w:lineRule="auto"/>
        <w:ind w:left="0" w:firstLine="0"/>
        <w:jc w:val="left"/>
        <w:rPr>
          <w:rFonts w:hint="eastAsia"/>
        </w:rPr>
      </w:pPr>
      <w:r>
        <w:rPr>
          <w:rFonts w:hint="eastAsia"/>
        </w:rPr>
        <w:t>From the highest part of the heavens to the orbit of the moon there are souls, namely, the stars and planets; and these are not only understood to be gods, but are seen to be such.</w:t>
      </w:r>
    </w:p>
    <w:p w14:paraId="60F1A6AA">
      <w:pPr>
        <w:spacing w:after="289" w:line="259" w:lineRule="auto"/>
        <w:ind w:left="0" w:firstLine="0"/>
        <w:jc w:val="left"/>
        <w:rPr>
          <w:rFonts w:hint="eastAsia"/>
        </w:rPr>
      </w:pPr>
    </w:p>
    <w:p w14:paraId="050203A6">
      <w:pPr>
        <w:spacing w:after="289" w:line="259" w:lineRule="auto"/>
        <w:ind w:left="0" w:firstLine="0"/>
        <w:jc w:val="left"/>
        <w:rPr>
          <w:rFonts w:hint="eastAsia"/>
        </w:rPr>
      </w:pPr>
      <w:r>
        <w:rPr>
          <w:rFonts w:hint="eastAsia"/>
        </w:rPr>
        <w:t>从诸天的最高处到月球的轨道有灵魂，即恒星和行星；这些不仅被理解为神，而且被看见是神。</w:t>
      </w:r>
    </w:p>
    <w:p w14:paraId="0A99F85A">
      <w:pPr>
        <w:spacing w:after="289" w:line="259" w:lineRule="auto"/>
        <w:ind w:left="0" w:firstLine="0"/>
        <w:jc w:val="left"/>
        <w:rPr>
          <w:rFonts w:hint="eastAsia"/>
        </w:rPr>
      </w:pPr>
    </w:p>
    <w:p w14:paraId="1B563AE3">
      <w:pPr>
        <w:spacing w:after="289" w:line="259" w:lineRule="auto"/>
        <w:ind w:left="0" w:firstLine="0"/>
        <w:jc w:val="left"/>
        <w:rPr>
          <w:rFonts w:hint="eastAsia"/>
        </w:rPr>
      </w:pPr>
      <w:r>
        <w:rPr>
          <w:rFonts w:hint="eastAsia"/>
        </w:rPr>
        <w:t>And between the orbit of the moon and the commencement of the region of clouds and winds there are aerial souls; but these are seen with the mind, not with the eyes, and are called Heroes, and Lares, and Genii.</w:t>
      </w:r>
    </w:p>
    <w:p w14:paraId="3A5BF5C2">
      <w:pPr>
        <w:spacing w:after="289" w:line="259" w:lineRule="auto"/>
        <w:ind w:left="0" w:firstLine="0"/>
        <w:jc w:val="left"/>
        <w:rPr>
          <w:rFonts w:hint="eastAsia"/>
        </w:rPr>
      </w:pPr>
    </w:p>
    <w:p w14:paraId="0FB8C0D8">
      <w:pPr>
        <w:spacing w:after="289" w:line="259" w:lineRule="auto"/>
        <w:ind w:left="0" w:firstLine="0"/>
        <w:jc w:val="left"/>
        <w:rPr>
          <w:rFonts w:hint="eastAsia"/>
        </w:rPr>
      </w:pPr>
      <w:r>
        <w:rPr>
          <w:rFonts w:hint="eastAsia"/>
        </w:rPr>
        <w:t>在月球轨道和云风区域开始之间，有空中的灵魂；但这些是用心智而非眼睛看见的，被称为英雄（Heroes）、拉尔神（Lares）和吉尼乌斯（Genii）。</w:t>
      </w:r>
    </w:p>
    <w:p w14:paraId="491EB3EE">
      <w:pPr>
        <w:spacing w:after="289" w:line="259" w:lineRule="auto"/>
        <w:ind w:left="0" w:firstLine="0"/>
        <w:jc w:val="left"/>
        <w:rPr>
          <w:rFonts w:hint="eastAsia"/>
        </w:rPr>
      </w:pPr>
    </w:p>
    <w:p w14:paraId="5640E8C1">
      <w:pPr>
        <w:spacing w:after="289" w:line="259" w:lineRule="auto"/>
        <w:ind w:left="0" w:firstLine="0"/>
        <w:jc w:val="left"/>
        <w:rPr>
          <w:rFonts w:hint="eastAsia"/>
        </w:rPr>
      </w:pPr>
      <w:r>
        <w:rPr>
          <w:rFonts w:hint="eastAsia"/>
        </w:rPr>
        <w:t>This is the natural theology which is briefly set forth in these anticipatory statements, and which satisfied not Varro only, but many philosophers besides.</w:t>
      </w:r>
    </w:p>
    <w:p w14:paraId="3AAD7D74">
      <w:pPr>
        <w:spacing w:after="289" w:line="259" w:lineRule="auto"/>
        <w:ind w:left="0" w:firstLine="0"/>
        <w:jc w:val="left"/>
        <w:rPr>
          <w:rFonts w:hint="eastAsia"/>
        </w:rPr>
      </w:pPr>
    </w:p>
    <w:p w14:paraId="054E24EE">
      <w:pPr>
        <w:spacing w:after="289" w:line="259" w:lineRule="auto"/>
        <w:ind w:left="0" w:firstLine="0"/>
        <w:jc w:val="left"/>
        <w:rPr>
          <w:rFonts w:hint="eastAsia"/>
        </w:rPr>
      </w:pPr>
      <w:r>
        <w:rPr>
          <w:rFonts w:hint="eastAsia"/>
        </w:rPr>
        <w:t>这就是在这些预先陈述中简要阐述的自然神学，它不仅使瓦罗满意，也使许多其他哲学家满意。</w:t>
      </w:r>
    </w:p>
    <w:p w14:paraId="4085A452">
      <w:pPr>
        <w:spacing w:after="289" w:line="259" w:lineRule="auto"/>
        <w:ind w:left="0" w:firstLine="0"/>
        <w:jc w:val="left"/>
        <w:rPr>
          <w:rFonts w:hint="eastAsia"/>
        </w:rPr>
      </w:pPr>
    </w:p>
    <w:p w14:paraId="728A1AD0">
      <w:pPr>
        <w:spacing w:after="289" w:line="259" w:lineRule="auto"/>
        <w:ind w:left="0" w:firstLine="0"/>
        <w:jc w:val="left"/>
        <w:rPr>
          <w:rFonts w:hint="eastAsia"/>
        </w:rPr>
      </w:pPr>
      <w:r>
        <w:rPr>
          <w:rFonts w:hint="eastAsia"/>
        </w:rPr>
        <w:t>This I must discuss more carefully, when, with the help of God, I shall have completed what I have yet to say concerning the civil theology, as far as it concerns the select gods.</w:t>
      </w:r>
    </w:p>
    <w:p w14:paraId="06FAAA26">
      <w:pPr>
        <w:spacing w:after="289" w:line="259" w:lineRule="auto"/>
        <w:ind w:left="0" w:firstLine="0"/>
        <w:jc w:val="left"/>
        <w:rPr>
          <w:rFonts w:hint="eastAsia"/>
        </w:rPr>
      </w:pPr>
    </w:p>
    <w:p w14:paraId="58211189">
      <w:pPr>
        <w:spacing w:after="289" w:line="259" w:lineRule="auto"/>
        <w:ind w:left="0" w:firstLine="0"/>
        <w:jc w:val="left"/>
        <w:rPr>
          <w:rFonts w:hint="eastAsia"/>
        </w:rPr>
      </w:pPr>
      <w:r>
        <w:rPr>
          <w:rFonts w:hint="eastAsia"/>
        </w:rPr>
        <w:t>这我必须更仔细地讨论，当我在上帝的帮助下，完成了关于市民神学（就其涉及选定之神而言）我还有待要说的话之后。</w:t>
      </w:r>
    </w:p>
    <w:p w14:paraId="553522A6">
      <w:pPr>
        <w:spacing w:after="289" w:line="259" w:lineRule="auto"/>
        <w:ind w:left="0" w:firstLine="0"/>
        <w:jc w:val="left"/>
        <w:rPr>
          <w:rFonts w:hint="eastAsia"/>
        </w:rPr>
      </w:pPr>
    </w:p>
    <w:p w14:paraId="6DA47220">
      <w:pPr>
        <w:spacing w:after="289" w:line="259" w:lineRule="auto"/>
        <w:ind w:left="0" w:firstLine="0"/>
        <w:jc w:val="left"/>
        <w:rPr>
          <w:rFonts w:hint="eastAsia"/>
        </w:rPr>
      </w:pPr>
      <w:r>
        <w:rPr>
          <w:rFonts w:hint="eastAsia"/>
        </w:rPr>
        <w:t>CHAP. 7.—WHETHER IT IS REASONABLE TO SEPARATE JANUS AND TERMINUS AS TWO DISTINCT DEITIES</w:t>
      </w:r>
    </w:p>
    <w:p w14:paraId="415B8D90">
      <w:pPr>
        <w:spacing w:after="289" w:line="259" w:lineRule="auto"/>
        <w:ind w:left="0" w:firstLine="0"/>
        <w:jc w:val="left"/>
        <w:rPr>
          <w:rFonts w:hint="eastAsia"/>
        </w:rPr>
      </w:pPr>
    </w:p>
    <w:p w14:paraId="2997CA12">
      <w:pPr>
        <w:spacing w:after="289" w:line="259" w:lineRule="auto"/>
        <w:ind w:left="0" w:firstLine="0"/>
        <w:jc w:val="left"/>
        <w:rPr>
          <w:rFonts w:hint="eastAsia"/>
        </w:rPr>
      </w:pPr>
      <w:r>
        <w:rPr>
          <w:rFonts w:hint="eastAsia"/>
        </w:rPr>
        <w:t>第七章——将雅努斯和特耳米努斯区分为两个不同的神是否合理</w:t>
      </w:r>
    </w:p>
    <w:p w14:paraId="3D7E8258">
      <w:pPr>
        <w:spacing w:after="289" w:line="259" w:lineRule="auto"/>
        <w:ind w:left="0" w:firstLine="0"/>
        <w:jc w:val="left"/>
        <w:rPr>
          <w:rFonts w:hint="eastAsia"/>
        </w:rPr>
      </w:pPr>
    </w:p>
    <w:p w14:paraId="225A9A4B">
      <w:pPr>
        <w:spacing w:after="289" w:line="259" w:lineRule="auto"/>
        <w:ind w:left="0" w:firstLine="0"/>
        <w:jc w:val="left"/>
        <w:rPr>
          <w:rFonts w:hint="eastAsia"/>
        </w:rPr>
      </w:pPr>
      <w:r>
        <w:rPr>
          <w:rFonts w:hint="eastAsia"/>
        </w:rPr>
        <w:t>1. Who, then, is Janus, with whom Varro commences?</w:t>
      </w:r>
    </w:p>
    <w:p w14:paraId="7F106F90">
      <w:pPr>
        <w:spacing w:after="289" w:line="259" w:lineRule="auto"/>
        <w:ind w:left="0" w:firstLine="0"/>
        <w:jc w:val="left"/>
        <w:rPr>
          <w:rFonts w:hint="eastAsia"/>
        </w:rPr>
      </w:pPr>
    </w:p>
    <w:p w14:paraId="144124BB">
      <w:pPr>
        <w:spacing w:after="289" w:line="259" w:lineRule="auto"/>
        <w:ind w:left="0" w:firstLine="0"/>
        <w:jc w:val="left"/>
        <w:rPr>
          <w:rFonts w:hint="eastAsia"/>
        </w:rPr>
      </w:pPr>
      <w:r>
        <w:rPr>
          <w:rFonts w:hint="eastAsia"/>
        </w:rPr>
        <w:t>1. 那么，瓦罗首先提到的雅努斯是谁呢？</w:t>
      </w:r>
    </w:p>
    <w:p w14:paraId="3753C99E">
      <w:pPr>
        <w:spacing w:after="289" w:line="259" w:lineRule="auto"/>
        <w:ind w:left="0" w:firstLine="0"/>
        <w:jc w:val="left"/>
        <w:rPr>
          <w:rFonts w:hint="eastAsia"/>
        </w:rPr>
      </w:pPr>
    </w:p>
    <w:p w14:paraId="7F2FD00B">
      <w:pPr>
        <w:spacing w:after="289" w:line="259" w:lineRule="auto"/>
        <w:ind w:left="0" w:firstLine="0"/>
        <w:jc w:val="left"/>
        <w:rPr>
          <w:rFonts w:hint="eastAsia"/>
        </w:rPr>
      </w:pPr>
      <w:r>
        <w:rPr>
          <w:rFonts w:hint="eastAsia"/>
        </w:rPr>
        <w:t>He is the world.</w:t>
      </w:r>
    </w:p>
    <w:p w14:paraId="5AE299D8">
      <w:pPr>
        <w:spacing w:after="289" w:line="259" w:lineRule="auto"/>
        <w:ind w:left="0" w:firstLine="0"/>
        <w:jc w:val="left"/>
        <w:rPr>
          <w:rFonts w:hint="eastAsia"/>
        </w:rPr>
      </w:pPr>
    </w:p>
    <w:p w14:paraId="6BFAB313">
      <w:pPr>
        <w:spacing w:after="289" w:line="259" w:lineRule="auto"/>
        <w:ind w:left="0" w:firstLine="0"/>
        <w:jc w:val="left"/>
        <w:rPr>
          <w:rFonts w:hint="eastAsia"/>
        </w:rPr>
      </w:pPr>
      <w:r>
        <w:rPr>
          <w:rFonts w:hint="eastAsia"/>
        </w:rPr>
        <w:t>他是世界。</w:t>
      </w:r>
    </w:p>
    <w:p w14:paraId="013097AF">
      <w:pPr>
        <w:spacing w:after="289" w:line="259" w:lineRule="auto"/>
        <w:ind w:left="0" w:firstLine="0"/>
        <w:jc w:val="left"/>
        <w:rPr>
          <w:rFonts w:hint="eastAsia"/>
        </w:rPr>
      </w:pPr>
    </w:p>
    <w:p w14:paraId="423D45A5">
      <w:pPr>
        <w:spacing w:after="289" w:line="259" w:lineRule="auto"/>
        <w:ind w:left="0" w:firstLine="0"/>
        <w:jc w:val="left"/>
        <w:rPr>
          <w:rFonts w:hint="eastAsia"/>
        </w:rPr>
      </w:pPr>
      <w:r>
        <w:rPr>
          <w:rFonts w:hint="eastAsia"/>
        </w:rPr>
        <w:t>Certainly a very brief and unambiguous reply.</w:t>
      </w:r>
    </w:p>
    <w:p w14:paraId="3A9D4DD4">
      <w:pPr>
        <w:spacing w:after="289" w:line="259" w:lineRule="auto"/>
        <w:ind w:left="0" w:firstLine="0"/>
        <w:jc w:val="left"/>
        <w:rPr>
          <w:rFonts w:hint="eastAsia"/>
        </w:rPr>
      </w:pPr>
    </w:p>
    <w:p w14:paraId="4CEA4F3B">
      <w:pPr>
        <w:spacing w:after="289" w:line="259" w:lineRule="auto"/>
        <w:ind w:left="0" w:firstLine="0"/>
        <w:jc w:val="left"/>
        <w:rPr>
          <w:rFonts w:hint="eastAsia"/>
        </w:rPr>
      </w:pPr>
      <w:r>
        <w:rPr>
          <w:rFonts w:hint="eastAsia"/>
        </w:rPr>
        <w:t>这肯定是一个非常简短和明确的回答。</w:t>
      </w:r>
    </w:p>
    <w:p w14:paraId="2A5E4C2D">
      <w:pPr>
        <w:spacing w:after="289" w:line="259" w:lineRule="auto"/>
        <w:ind w:left="0" w:firstLine="0"/>
        <w:jc w:val="left"/>
        <w:rPr>
          <w:rFonts w:hint="eastAsia"/>
        </w:rPr>
      </w:pPr>
    </w:p>
    <w:p w14:paraId="2A8F0488">
      <w:pPr>
        <w:spacing w:after="289" w:line="259" w:lineRule="auto"/>
        <w:ind w:left="0" w:firstLine="0"/>
        <w:jc w:val="left"/>
        <w:rPr>
          <w:rFonts w:hint="eastAsia"/>
        </w:rPr>
      </w:pPr>
      <w:r>
        <w:rPr>
          <w:rFonts w:hint="eastAsia"/>
        </w:rPr>
        <w:t>Why, then, do they say that the beginnings of things pertain to him, but the ends to another whom they call Terminus?</w:t>
      </w:r>
    </w:p>
    <w:p w14:paraId="2BE0E907">
      <w:pPr>
        <w:spacing w:after="289" w:line="259" w:lineRule="auto"/>
        <w:ind w:left="0" w:firstLine="0"/>
        <w:jc w:val="left"/>
        <w:rPr>
          <w:rFonts w:hint="eastAsia"/>
        </w:rPr>
      </w:pPr>
    </w:p>
    <w:p w14:paraId="22C5EABC">
      <w:pPr>
        <w:spacing w:after="289" w:line="259" w:lineRule="auto"/>
        <w:ind w:left="0" w:firstLine="0"/>
        <w:jc w:val="left"/>
        <w:rPr>
          <w:rFonts w:hint="eastAsia"/>
        </w:rPr>
      </w:pPr>
      <w:r>
        <w:rPr>
          <w:rFonts w:hint="eastAsia"/>
        </w:rPr>
        <w:t>那么，为何他们说事物的开端属于他，而终结却属于另一个他们称为特耳米努斯的神呢？</w:t>
      </w:r>
    </w:p>
    <w:p w14:paraId="2F502449">
      <w:pPr>
        <w:spacing w:after="289" w:line="259" w:lineRule="auto"/>
        <w:ind w:left="0" w:firstLine="0"/>
        <w:jc w:val="left"/>
        <w:rPr>
          <w:rFonts w:hint="eastAsia"/>
        </w:rPr>
      </w:pPr>
    </w:p>
    <w:p w14:paraId="2AEC231F">
      <w:pPr>
        <w:spacing w:after="289" w:line="259" w:lineRule="auto"/>
        <w:ind w:left="0" w:firstLine="0"/>
        <w:jc w:val="left"/>
        <w:rPr>
          <w:rFonts w:hint="eastAsia"/>
        </w:rPr>
      </w:pPr>
      <w:r>
        <w:rPr>
          <w:rFonts w:hint="eastAsia"/>
        </w:rPr>
        <w:t>For they say that two months have been dedicated to these two gods, with reference to beginnings and ends—January to Janus, and February to Terminus—over and above those ten months which commence with March and end with December.</w:t>
      </w:r>
    </w:p>
    <w:p w14:paraId="27B426EE">
      <w:pPr>
        <w:spacing w:after="289" w:line="259" w:lineRule="auto"/>
        <w:ind w:left="0" w:firstLine="0"/>
        <w:jc w:val="left"/>
        <w:rPr>
          <w:rFonts w:hint="eastAsia"/>
        </w:rPr>
      </w:pPr>
    </w:p>
    <w:p w14:paraId="4C478836">
      <w:pPr>
        <w:spacing w:after="289" w:line="259" w:lineRule="auto"/>
        <w:ind w:left="0" w:firstLine="0"/>
        <w:jc w:val="left"/>
        <w:rPr>
          <w:rFonts w:hint="eastAsia"/>
        </w:rPr>
      </w:pPr>
      <w:r>
        <w:rPr>
          <w:rFonts w:hint="eastAsia"/>
        </w:rPr>
        <w:t>因为他们说有两个月已奉献给这两位神，涉及开端和终结——一月给雅努斯，二月给特耳米努斯——这是在那以三月开始、十二月结束的十个月之外的。</w:t>
      </w:r>
    </w:p>
    <w:p w14:paraId="34ED0088">
      <w:pPr>
        <w:spacing w:after="289" w:line="259" w:lineRule="auto"/>
        <w:ind w:left="0" w:firstLine="0"/>
        <w:jc w:val="left"/>
        <w:rPr>
          <w:rFonts w:hint="eastAsia"/>
        </w:rPr>
      </w:pPr>
    </w:p>
    <w:p w14:paraId="46167305">
      <w:pPr>
        <w:spacing w:after="289" w:line="259" w:lineRule="auto"/>
        <w:ind w:left="0" w:firstLine="0"/>
        <w:jc w:val="left"/>
        <w:rPr>
          <w:rFonts w:hint="eastAsia"/>
        </w:rPr>
      </w:pPr>
      <w:r>
        <w:rPr>
          <w:rFonts w:hint="eastAsia"/>
        </w:rPr>
        <w:t>And they say that that is the reason why the Terminalia are celebrated in the month of February, the same month in which the sacred purification is made which they call Februum, and from which the month derives its name.</w:t>
      </w:r>
    </w:p>
    <w:p w14:paraId="090B5CC0">
      <w:pPr>
        <w:spacing w:after="289" w:line="259" w:lineRule="auto"/>
        <w:ind w:left="0" w:firstLine="0"/>
        <w:jc w:val="left"/>
        <w:rPr>
          <w:rFonts w:hint="eastAsia"/>
        </w:rPr>
      </w:pPr>
    </w:p>
    <w:p w14:paraId="5586F5E3">
      <w:pPr>
        <w:spacing w:after="289" w:line="259" w:lineRule="auto"/>
        <w:ind w:left="0" w:firstLine="0"/>
        <w:jc w:val="left"/>
        <w:rPr>
          <w:rFonts w:hint="eastAsia"/>
        </w:rPr>
      </w:pPr>
      <w:r>
        <w:rPr>
          <w:rFonts w:hint="eastAsia"/>
        </w:rPr>
        <w:t>他们说这就是为何特耳米努斯节（Terminalia）在二月庆祝的原因，同一个月里举行他们称为Februum的神圣净化仪式，该月由此得名。</w:t>
      </w:r>
    </w:p>
    <w:p w14:paraId="4871A198">
      <w:pPr>
        <w:spacing w:after="289" w:line="259" w:lineRule="auto"/>
        <w:ind w:left="0" w:firstLine="0"/>
        <w:jc w:val="left"/>
        <w:rPr>
          <w:rFonts w:hint="eastAsia"/>
        </w:rPr>
      </w:pPr>
    </w:p>
    <w:p w14:paraId="2040C75B">
      <w:pPr>
        <w:spacing w:after="289" w:line="259" w:lineRule="auto"/>
        <w:ind w:left="0" w:firstLine="0"/>
        <w:jc w:val="left"/>
        <w:rPr>
          <w:rFonts w:hint="eastAsia"/>
        </w:rPr>
      </w:pPr>
      <w:r>
        <w:rPr>
          <w:rFonts w:hint="eastAsia"/>
        </w:rPr>
        <w:t>Do the beginnings of things, therefore, pertain to the world, which is Janus, and not also the ends, since another god has been placed over them?</w:t>
      </w:r>
    </w:p>
    <w:p w14:paraId="4C04036F">
      <w:pPr>
        <w:spacing w:after="289" w:line="259" w:lineRule="auto"/>
        <w:ind w:left="0" w:firstLine="0"/>
        <w:jc w:val="left"/>
        <w:rPr>
          <w:rFonts w:hint="eastAsia"/>
        </w:rPr>
      </w:pPr>
    </w:p>
    <w:p w14:paraId="1782166B">
      <w:pPr>
        <w:spacing w:after="289" w:line="259" w:lineRule="auto"/>
        <w:ind w:left="0" w:firstLine="0"/>
        <w:jc w:val="left"/>
        <w:rPr>
          <w:rFonts w:hint="eastAsia"/>
        </w:rPr>
      </w:pPr>
      <w:r>
        <w:rPr>
          <w:rFonts w:hint="eastAsia"/>
        </w:rPr>
        <w:t>因此，事物的开端属于世界（即雅努斯），难道终结就不属于它吗，既然另一个神被置于它们之上？</w:t>
      </w:r>
    </w:p>
    <w:p w14:paraId="6BF298B3">
      <w:pPr>
        <w:spacing w:after="289" w:line="259" w:lineRule="auto"/>
        <w:ind w:left="0" w:firstLine="0"/>
        <w:jc w:val="left"/>
        <w:rPr>
          <w:rFonts w:hint="eastAsia"/>
        </w:rPr>
      </w:pPr>
    </w:p>
    <w:p w14:paraId="4DD24D76">
      <w:pPr>
        <w:spacing w:after="289" w:line="259" w:lineRule="auto"/>
        <w:ind w:left="0" w:firstLine="0"/>
        <w:jc w:val="left"/>
        <w:rPr>
          <w:rFonts w:hint="eastAsia"/>
        </w:rPr>
      </w:pPr>
      <w:r>
        <w:rPr>
          <w:rFonts w:hint="eastAsia"/>
        </w:rPr>
        <w:t>Do they not own that all things which they say begin in this world also come to an end in this world?</w:t>
      </w:r>
    </w:p>
    <w:p w14:paraId="6B545B07">
      <w:pPr>
        <w:spacing w:after="289" w:line="259" w:lineRule="auto"/>
        <w:ind w:left="0" w:firstLine="0"/>
        <w:jc w:val="left"/>
        <w:rPr>
          <w:rFonts w:hint="eastAsia"/>
        </w:rPr>
      </w:pPr>
    </w:p>
    <w:p w14:paraId="1144F2FB">
      <w:pPr>
        <w:spacing w:after="289" w:line="259" w:lineRule="auto"/>
        <w:ind w:left="0" w:firstLine="0"/>
        <w:jc w:val="left"/>
        <w:rPr>
          <w:rFonts w:hint="eastAsia"/>
        </w:rPr>
      </w:pPr>
      <w:r>
        <w:rPr>
          <w:rFonts w:hint="eastAsia"/>
        </w:rPr>
        <w:t>难道他们不承认，所有他们说在这个世界开始的事物，也在这个世界结束吗？</w:t>
      </w:r>
    </w:p>
    <w:p w14:paraId="1204D8A8">
      <w:pPr>
        <w:spacing w:after="289" w:line="259" w:lineRule="auto"/>
        <w:ind w:left="0" w:firstLine="0"/>
        <w:jc w:val="left"/>
        <w:rPr>
          <w:rFonts w:hint="eastAsia"/>
        </w:rPr>
      </w:pPr>
    </w:p>
    <w:p w14:paraId="29CD8869">
      <w:pPr>
        <w:spacing w:after="289" w:line="259" w:lineRule="auto"/>
        <w:ind w:left="0" w:firstLine="0"/>
        <w:jc w:val="left"/>
        <w:rPr>
          <w:rFonts w:hint="eastAsia"/>
        </w:rPr>
      </w:pPr>
      <w:r>
        <w:rPr>
          <w:rFonts w:hint="eastAsia"/>
        </w:rPr>
        <w:t>What folly it is, to give him only half power in work, when in his image they give him two faces!</w:t>
      </w:r>
    </w:p>
    <w:p w14:paraId="3BBAC0C4">
      <w:pPr>
        <w:spacing w:after="289" w:line="259" w:lineRule="auto"/>
        <w:ind w:left="0" w:firstLine="0"/>
        <w:jc w:val="left"/>
        <w:rPr>
          <w:rFonts w:hint="eastAsia"/>
        </w:rPr>
      </w:pPr>
    </w:p>
    <w:p w14:paraId="419AA6F4">
      <w:pPr>
        <w:spacing w:after="289" w:line="259" w:lineRule="auto"/>
        <w:ind w:left="0" w:firstLine="0"/>
        <w:jc w:val="left"/>
        <w:rPr>
          <w:rFonts w:hint="eastAsia"/>
        </w:rPr>
      </w:pPr>
      <w:r>
        <w:rPr>
          <w:rFonts w:hint="eastAsia"/>
        </w:rPr>
        <w:t>当他们在他的图像中给他两张脸时，却在工作中只给他一半的权力，这是何等的愚蠢！</w:t>
      </w:r>
    </w:p>
    <w:p w14:paraId="56BE4263">
      <w:pPr>
        <w:spacing w:after="289" w:line="259" w:lineRule="auto"/>
        <w:ind w:left="0" w:firstLine="0"/>
        <w:jc w:val="left"/>
        <w:rPr>
          <w:rFonts w:hint="eastAsia"/>
        </w:rPr>
      </w:pPr>
    </w:p>
    <w:p w14:paraId="698D61B2">
      <w:pPr>
        <w:spacing w:after="289" w:line="259" w:lineRule="auto"/>
        <w:ind w:left="0" w:firstLine="0"/>
        <w:jc w:val="left"/>
        <w:rPr>
          <w:rFonts w:hint="eastAsia"/>
        </w:rPr>
      </w:pPr>
      <w:r>
        <w:rPr>
          <w:rFonts w:hint="eastAsia"/>
        </w:rPr>
        <w:t>Would it not be a far more elegant way of interpreting the two-faced image, to say that Janus and Terminus are the same, and that the one face has reference to beginnings, the other to ends?</w:t>
      </w:r>
    </w:p>
    <w:p w14:paraId="653E6EBA">
      <w:pPr>
        <w:spacing w:after="289" w:line="259" w:lineRule="auto"/>
        <w:ind w:left="0" w:firstLine="0"/>
        <w:jc w:val="left"/>
        <w:rPr>
          <w:rFonts w:hint="eastAsia"/>
        </w:rPr>
      </w:pPr>
    </w:p>
    <w:p w14:paraId="553B5AC7">
      <w:pPr>
        <w:spacing w:after="289" w:line="259" w:lineRule="auto"/>
        <w:ind w:left="0" w:firstLine="0"/>
        <w:jc w:val="left"/>
        <w:rPr>
          <w:rFonts w:hint="eastAsia"/>
        </w:rPr>
      </w:pPr>
      <w:r>
        <w:rPr>
          <w:rFonts w:hint="eastAsia"/>
        </w:rPr>
        <w:t>如果不说雅努斯和特耳米努斯是同一位，并且一张脸涉及开端，另一张涉及终结，岂不是解释双面像的一种更优雅得多的方式吗？</w:t>
      </w:r>
    </w:p>
    <w:p w14:paraId="7D6231E2">
      <w:pPr>
        <w:spacing w:after="289" w:line="259" w:lineRule="auto"/>
        <w:ind w:left="0" w:firstLine="0"/>
        <w:jc w:val="left"/>
        <w:rPr>
          <w:rFonts w:hint="eastAsia"/>
        </w:rPr>
      </w:pPr>
    </w:p>
    <w:p w14:paraId="6F957FEB">
      <w:pPr>
        <w:spacing w:after="289" w:line="259" w:lineRule="auto"/>
        <w:ind w:left="0" w:firstLine="0"/>
        <w:jc w:val="left"/>
        <w:rPr>
          <w:rFonts w:hint="eastAsia"/>
        </w:rPr>
      </w:pPr>
      <w:r>
        <w:rPr>
          <w:rFonts w:hint="eastAsia"/>
        </w:rPr>
        <w:t>For one who works ought to have respect to both.</w:t>
      </w:r>
    </w:p>
    <w:p w14:paraId="68094237">
      <w:pPr>
        <w:spacing w:after="289" w:line="259" w:lineRule="auto"/>
        <w:ind w:left="0" w:firstLine="0"/>
        <w:jc w:val="left"/>
        <w:rPr>
          <w:rFonts w:hint="eastAsia"/>
        </w:rPr>
      </w:pPr>
    </w:p>
    <w:p w14:paraId="1BA2AA91">
      <w:pPr>
        <w:spacing w:after="289" w:line="259" w:lineRule="auto"/>
        <w:ind w:left="0" w:firstLine="0"/>
        <w:jc w:val="left"/>
        <w:rPr>
          <w:rFonts w:hint="eastAsia"/>
        </w:rPr>
      </w:pPr>
      <w:r>
        <w:rPr>
          <w:rFonts w:hint="eastAsia"/>
        </w:rPr>
        <w:t>因为工作的人应当顾及两者。</w:t>
      </w:r>
    </w:p>
    <w:p w14:paraId="3D01DF99">
      <w:pPr>
        <w:spacing w:after="289" w:line="259" w:lineRule="auto"/>
        <w:ind w:left="0" w:firstLine="0"/>
        <w:jc w:val="left"/>
        <w:rPr>
          <w:rFonts w:hint="eastAsia"/>
        </w:rPr>
      </w:pPr>
    </w:p>
    <w:p w14:paraId="3B0E57AB">
      <w:pPr>
        <w:spacing w:after="289" w:line="259" w:lineRule="auto"/>
        <w:ind w:left="0" w:firstLine="0"/>
        <w:jc w:val="left"/>
        <w:rPr>
          <w:rFonts w:hint="eastAsia"/>
        </w:rPr>
      </w:pPr>
      <w:r>
        <w:rPr>
          <w:rFonts w:hint="eastAsia"/>
        </w:rPr>
        <w:t>For he who in every forthputting of activity does not look back on the beginning, does not look forward to the end.</w:t>
      </w:r>
    </w:p>
    <w:p w14:paraId="0F8DB6CC">
      <w:pPr>
        <w:spacing w:after="289" w:line="259" w:lineRule="auto"/>
        <w:ind w:left="0" w:firstLine="0"/>
        <w:jc w:val="left"/>
        <w:rPr>
          <w:rFonts w:hint="eastAsia"/>
        </w:rPr>
      </w:pPr>
    </w:p>
    <w:p w14:paraId="6E66F1BF">
      <w:pPr>
        <w:spacing w:after="289" w:line="259" w:lineRule="auto"/>
        <w:ind w:left="0" w:firstLine="0"/>
        <w:jc w:val="left"/>
        <w:rPr>
          <w:rFonts w:hint="eastAsia"/>
        </w:rPr>
      </w:pPr>
      <w:r>
        <w:rPr>
          <w:rFonts w:hint="eastAsia"/>
        </w:rPr>
        <w:t>因为凡是在每一次行动发出时不回顾开端的人，也就不会展望终结。</w:t>
      </w:r>
    </w:p>
    <w:p w14:paraId="37E08E5A">
      <w:pPr>
        <w:spacing w:after="289" w:line="259" w:lineRule="auto"/>
        <w:ind w:left="0" w:firstLine="0"/>
        <w:jc w:val="left"/>
        <w:rPr>
          <w:rFonts w:hint="eastAsia"/>
        </w:rPr>
      </w:pPr>
    </w:p>
    <w:p w14:paraId="5F7D329D">
      <w:pPr>
        <w:spacing w:after="289" w:line="259" w:lineRule="auto"/>
        <w:ind w:left="0" w:firstLine="0"/>
        <w:jc w:val="left"/>
        <w:rPr>
          <w:rFonts w:hint="eastAsia"/>
        </w:rPr>
      </w:pPr>
      <w:r>
        <w:rPr>
          <w:rFonts w:hint="eastAsia"/>
        </w:rPr>
        <w:t>Wherefore it is necessary that prospective intention be connected with retrospective memory.</w:t>
      </w:r>
    </w:p>
    <w:p w14:paraId="6C01803A">
      <w:pPr>
        <w:spacing w:after="289" w:line="259" w:lineRule="auto"/>
        <w:ind w:left="0" w:firstLine="0"/>
        <w:jc w:val="left"/>
        <w:rPr>
          <w:rFonts w:hint="eastAsia"/>
        </w:rPr>
      </w:pPr>
    </w:p>
    <w:p w14:paraId="1E1C6817">
      <w:pPr>
        <w:spacing w:after="289" w:line="259" w:lineRule="auto"/>
        <w:ind w:left="0" w:firstLine="0"/>
        <w:jc w:val="left"/>
        <w:rPr>
          <w:rFonts w:hint="eastAsia"/>
        </w:rPr>
      </w:pPr>
      <w:r>
        <w:rPr>
          <w:rFonts w:hint="eastAsia"/>
        </w:rPr>
        <w:t>因此，前瞻的意图必须与回顾的记忆相连。</w:t>
      </w:r>
    </w:p>
    <w:p w14:paraId="49512C45">
      <w:pPr>
        <w:spacing w:after="289" w:line="259" w:lineRule="auto"/>
        <w:ind w:left="0" w:firstLine="0"/>
        <w:jc w:val="left"/>
        <w:rPr>
          <w:rFonts w:hint="eastAsia"/>
        </w:rPr>
      </w:pPr>
    </w:p>
    <w:p w14:paraId="244CAB0F">
      <w:pPr>
        <w:spacing w:after="289" w:line="259" w:lineRule="auto"/>
        <w:ind w:left="0" w:firstLine="0"/>
        <w:jc w:val="left"/>
        <w:rPr>
          <w:rFonts w:hint="eastAsia"/>
        </w:rPr>
      </w:pPr>
      <w:r>
        <w:rPr>
          <w:rFonts w:hint="eastAsia"/>
        </w:rPr>
        <w:t>For how shall one find how to finish anything, if he has forgotten what it was which he had begun?</w:t>
      </w:r>
    </w:p>
    <w:p w14:paraId="762549E5">
      <w:pPr>
        <w:spacing w:after="289" w:line="259" w:lineRule="auto"/>
        <w:ind w:left="0" w:firstLine="0"/>
        <w:jc w:val="left"/>
        <w:rPr>
          <w:rFonts w:hint="eastAsia"/>
        </w:rPr>
      </w:pPr>
    </w:p>
    <w:p w14:paraId="6BCCB7F3">
      <w:pPr>
        <w:spacing w:after="289" w:line="259" w:lineRule="auto"/>
        <w:ind w:left="0" w:firstLine="0"/>
        <w:jc w:val="left"/>
        <w:rPr>
          <w:rFonts w:hint="eastAsia"/>
        </w:rPr>
      </w:pPr>
      <w:r>
        <w:rPr>
          <w:rFonts w:hint="eastAsia"/>
        </w:rPr>
        <w:t>因为如果一个人忘记了他开始的是什么，他怎么能找到如何完成任何事呢？</w:t>
      </w:r>
    </w:p>
    <w:p w14:paraId="4497178D">
      <w:pPr>
        <w:spacing w:after="289" w:line="259" w:lineRule="auto"/>
        <w:ind w:left="0" w:firstLine="0"/>
        <w:jc w:val="left"/>
        <w:rPr>
          <w:rFonts w:hint="eastAsia"/>
        </w:rPr>
      </w:pPr>
    </w:p>
    <w:p w14:paraId="285F495C">
      <w:pPr>
        <w:spacing w:after="289" w:line="259" w:lineRule="auto"/>
        <w:ind w:left="0" w:firstLine="0"/>
        <w:jc w:val="left"/>
        <w:rPr>
          <w:rFonts w:hint="eastAsia"/>
        </w:rPr>
      </w:pPr>
      <w:r>
        <w:rPr>
          <w:rFonts w:hint="eastAsia"/>
        </w:rPr>
        <w:t>But if they thought that the blessed life is begun in this world, and perfected beyond the world, and for that reason attributed to Janus, that is, to the world, only the power of beginnings, they should certainly have preferred Terminus to him, and should not have shut him out from the number of the select gods.</w:t>
      </w:r>
    </w:p>
    <w:p w14:paraId="49BA3AAA">
      <w:pPr>
        <w:spacing w:after="289" w:line="259" w:lineRule="auto"/>
        <w:ind w:left="0" w:firstLine="0"/>
        <w:jc w:val="left"/>
        <w:rPr>
          <w:rFonts w:hint="eastAsia"/>
        </w:rPr>
      </w:pPr>
    </w:p>
    <w:p w14:paraId="7E6AC001">
      <w:pPr>
        <w:spacing w:after="289" w:line="259" w:lineRule="auto"/>
        <w:ind w:left="0" w:firstLine="0"/>
        <w:jc w:val="left"/>
        <w:rPr>
          <w:rFonts w:hint="eastAsia"/>
        </w:rPr>
      </w:pPr>
      <w:r>
        <w:rPr>
          <w:rFonts w:hint="eastAsia"/>
        </w:rPr>
        <w:t>但是如果他们认为有福的生命是在这个世界开始，并在世界之外完成，并因此只将开端的权力归给雅努斯（即世界），他们当然应当让特耳米努斯优于他，并且不应将他排除在选定的神之列。</w:t>
      </w:r>
    </w:p>
    <w:p w14:paraId="64CF71D3">
      <w:pPr>
        <w:spacing w:after="289" w:line="259" w:lineRule="auto"/>
        <w:ind w:left="0" w:firstLine="0"/>
        <w:jc w:val="left"/>
        <w:rPr>
          <w:rFonts w:hint="eastAsia"/>
        </w:rPr>
      </w:pPr>
    </w:p>
    <w:p w14:paraId="356569AA">
      <w:pPr>
        <w:spacing w:after="289" w:line="259" w:lineRule="auto"/>
        <w:ind w:left="0" w:firstLine="0"/>
        <w:jc w:val="left"/>
        <w:rPr>
          <w:rFonts w:hint="eastAsia"/>
        </w:rPr>
      </w:pPr>
      <w:r>
        <w:rPr>
          <w:rFonts w:hint="eastAsia"/>
        </w:rPr>
        <w:t>Yet even now, when the beginnings and ends of temporal things are represented by these two gods, more honor ought to have been given to Terminus.</w:t>
      </w:r>
    </w:p>
    <w:p w14:paraId="2CD4A340">
      <w:pPr>
        <w:spacing w:after="289" w:line="259" w:lineRule="auto"/>
        <w:ind w:left="0" w:firstLine="0"/>
        <w:jc w:val="left"/>
        <w:rPr>
          <w:rFonts w:hint="eastAsia"/>
        </w:rPr>
      </w:pPr>
    </w:p>
    <w:p w14:paraId="1925C5C2">
      <w:pPr>
        <w:spacing w:after="289" w:line="259" w:lineRule="auto"/>
        <w:ind w:left="0" w:firstLine="0"/>
        <w:jc w:val="left"/>
        <w:rPr>
          <w:rFonts w:hint="eastAsia"/>
        </w:rPr>
      </w:pPr>
      <w:r>
        <w:rPr>
          <w:rFonts w:hint="eastAsia"/>
        </w:rPr>
        <w:t>然而即使现在，当暂时事物的开端和终结由这两位神代表时，更多的荣誉应当给予特耳米努斯。</w:t>
      </w:r>
    </w:p>
    <w:p w14:paraId="671ED0D0">
      <w:pPr>
        <w:spacing w:after="289" w:line="259" w:lineRule="auto"/>
        <w:ind w:left="0" w:firstLine="0"/>
        <w:jc w:val="left"/>
        <w:rPr>
          <w:rFonts w:hint="eastAsia"/>
        </w:rPr>
      </w:pPr>
    </w:p>
    <w:p w14:paraId="0E39F9AF">
      <w:pPr>
        <w:spacing w:after="289" w:line="259" w:lineRule="auto"/>
        <w:ind w:left="0" w:firstLine="0"/>
        <w:jc w:val="left"/>
        <w:rPr>
          <w:rFonts w:hint="eastAsia"/>
        </w:rPr>
      </w:pPr>
      <w:r>
        <w:rPr>
          <w:rFonts w:hint="eastAsia"/>
        </w:rPr>
        <w:t>For the greater joy is that which is felt when anything is finished; but things begun are always cause of much anxiety until they are brought to an end, which end he who begins anything very greatly longs for, fixes his mind on, expects, desires; nor does any one ever rejoice over anything he has begun, unless it be brought to an end.</w:t>
      </w:r>
    </w:p>
    <w:p w14:paraId="46BC9521">
      <w:pPr>
        <w:spacing w:after="289" w:line="259" w:lineRule="auto"/>
        <w:ind w:left="0" w:firstLine="0"/>
        <w:jc w:val="left"/>
        <w:rPr>
          <w:rFonts w:hint="eastAsia"/>
        </w:rPr>
      </w:pPr>
    </w:p>
    <w:p w14:paraId="0DA4673E">
      <w:pPr>
        <w:spacing w:after="289" w:line="259" w:lineRule="auto"/>
        <w:ind w:left="0" w:firstLine="0"/>
        <w:jc w:val="left"/>
        <w:rPr>
          <w:rFonts w:hint="eastAsia"/>
        </w:rPr>
      </w:pPr>
      <w:r>
        <w:rPr>
          <w:rFonts w:hint="eastAsia"/>
        </w:rPr>
        <w:t>因为更大的喜乐是当任何事情完成时所感受到的；但开始的事情总是引起许多焦虑，直到它们被带到终结，这终结是任何开始事情的人极其渴望、专注、期待、欲求的；除非事情被带到终结，否则没有人会为他开始的任何事喜乐。</w:t>
      </w:r>
    </w:p>
    <w:p w14:paraId="71BE060A">
      <w:pPr>
        <w:spacing w:after="289" w:line="259" w:lineRule="auto"/>
        <w:ind w:left="0" w:firstLine="0"/>
        <w:jc w:val="left"/>
        <w:rPr>
          <w:rFonts w:hint="eastAsia"/>
        </w:rPr>
      </w:pPr>
    </w:p>
    <w:p w14:paraId="52548021">
      <w:pPr>
        <w:spacing w:after="289" w:line="259" w:lineRule="auto"/>
        <w:ind w:left="0" w:firstLine="0"/>
        <w:jc w:val="left"/>
        <w:rPr>
          <w:rFonts w:hint="eastAsia"/>
        </w:rPr>
      </w:pPr>
      <w:r>
        <w:rPr>
          <w:rFonts w:hint="eastAsia"/>
        </w:rPr>
        <w:t>CHAP. 8.—FOR WHAT REASON THE WORSHIPPERS OF JANUS HAVE MADE HIS IMAGE WITH TWO FACES, WHEN THEY WOULD SOMETIMES HAVE IT BE SEEN WITH FOUR</w:t>
      </w:r>
    </w:p>
    <w:p w14:paraId="27EFB904">
      <w:pPr>
        <w:spacing w:after="289" w:line="259" w:lineRule="auto"/>
        <w:ind w:left="0" w:firstLine="0"/>
        <w:jc w:val="left"/>
        <w:rPr>
          <w:rFonts w:hint="eastAsia"/>
        </w:rPr>
      </w:pPr>
    </w:p>
    <w:p w14:paraId="6FDC230A">
      <w:pPr>
        <w:spacing w:after="289" w:line="259" w:lineRule="auto"/>
        <w:ind w:left="0" w:firstLine="0"/>
        <w:jc w:val="left"/>
        <w:rPr>
          <w:rFonts w:hint="eastAsia"/>
        </w:rPr>
      </w:pPr>
      <w:r>
        <w:rPr>
          <w:rFonts w:hint="eastAsia"/>
        </w:rPr>
        <w:t>第八章——为何雅努斯的崇拜者将他的图像做成两张脸，而有时他们又希望看到它是四张脸</w:t>
      </w:r>
    </w:p>
    <w:p w14:paraId="64743302">
      <w:pPr>
        <w:spacing w:after="289" w:line="259" w:lineRule="auto"/>
        <w:ind w:left="0" w:firstLine="0"/>
        <w:jc w:val="left"/>
        <w:rPr>
          <w:rFonts w:hint="eastAsia"/>
        </w:rPr>
      </w:pPr>
    </w:p>
    <w:p w14:paraId="7FE5E80F">
      <w:pPr>
        <w:spacing w:after="289" w:line="259" w:lineRule="auto"/>
        <w:ind w:left="0" w:firstLine="0"/>
        <w:jc w:val="left"/>
        <w:rPr>
          <w:rFonts w:hint="eastAsia"/>
        </w:rPr>
      </w:pPr>
      <w:r>
        <w:rPr>
          <w:rFonts w:hint="eastAsia"/>
        </w:rPr>
        <w:t>1. But now let the interpretation of the two-faced image be produced.</w:t>
      </w:r>
    </w:p>
    <w:p w14:paraId="4380EA2C">
      <w:pPr>
        <w:spacing w:after="289" w:line="259" w:lineRule="auto"/>
        <w:ind w:left="0" w:firstLine="0"/>
        <w:jc w:val="left"/>
        <w:rPr>
          <w:rFonts w:hint="eastAsia"/>
        </w:rPr>
      </w:pPr>
    </w:p>
    <w:p w14:paraId="3E0952B7">
      <w:pPr>
        <w:spacing w:after="289" w:line="259" w:lineRule="auto"/>
        <w:ind w:left="0" w:firstLine="0"/>
        <w:jc w:val="left"/>
        <w:rPr>
          <w:rFonts w:hint="eastAsia"/>
        </w:rPr>
      </w:pPr>
      <w:r>
        <w:rPr>
          <w:rFonts w:hint="eastAsia"/>
        </w:rPr>
        <w:t>1. 但是现在让双面像的解释被提出来。</w:t>
      </w:r>
    </w:p>
    <w:p w14:paraId="44DE0D72">
      <w:pPr>
        <w:spacing w:after="289" w:line="259" w:lineRule="auto"/>
        <w:ind w:left="0" w:firstLine="0"/>
        <w:jc w:val="left"/>
        <w:rPr>
          <w:rFonts w:hint="eastAsia"/>
        </w:rPr>
      </w:pPr>
    </w:p>
    <w:p w14:paraId="6727CC4F">
      <w:pPr>
        <w:spacing w:after="289" w:line="259" w:lineRule="auto"/>
        <w:ind w:left="0" w:firstLine="0"/>
        <w:jc w:val="left"/>
        <w:rPr>
          <w:rFonts w:hint="eastAsia"/>
        </w:rPr>
      </w:pPr>
      <w:r>
        <w:rPr>
          <w:rFonts w:hint="eastAsia"/>
        </w:rPr>
        <w:t>For they say that it has two faces, one before and one behind, because our gaping mouths seem to resemble the world: whence the Greeks call the palate οὐρανός, and some Latin poets, he says, have called the heavens palatum [the palate]; and from the gaping mouth, they say, there is a way out in the direction of the teeth, and a way in in the direction of the gullet.</w:t>
      </w:r>
    </w:p>
    <w:p w14:paraId="43C137FA">
      <w:pPr>
        <w:spacing w:after="289" w:line="259" w:lineRule="auto"/>
        <w:ind w:left="0" w:firstLine="0"/>
        <w:jc w:val="left"/>
        <w:rPr>
          <w:rFonts w:hint="eastAsia"/>
        </w:rPr>
      </w:pPr>
    </w:p>
    <w:p w14:paraId="4D62B562">
      <w:pPr>
        <w:spacing w:after="289" w:line="259" w:lineRule="auto"/>
        <w:ind w:left="0" w:firstLine="0"/>
        <w:jc w:val="left"/>
        <w:rPr>
          <w:rFonts w:hint="eastAsia"/>
        </w:rPr>
      </w:pPr>
      <w:r>
        <w:rPr>
          <w:rFonts w:hint="eastAsia"/>
        </w:rPr>
        <w:t>因为他们说它有两张脸，一张在前一张在后，是因为我们张开的嘴似乎像世界：因此希腊人称上颚为 οὐρανός（天），他说一些拉丁诗人称天空为 palatum [上颚]；他们说，从张开的嘴，有一个朝牙齿方向的出路，和一个朝食道方向的入口。</w:t>
      </w:r>
    </w:p>
    <w:p w14:paraId="615C9F3D">
      <w:pPr>
        <w:spacing w:after="289" w:line="259" w:lineRule="auto"/>
        <w:ind w:left="0" w:firstLine="0"/>
        <w:jc w:val="left"/>
        <w:rPr>
          <w:rFonts w:hint="eastAsia"/>
        </w:rPr>
      </w:pPr>
    </w:p>
    <w:p w14:paraId="4350F20A">
      <w:pPr>
        <w:spacing w:after="289" w:line="259" w:lineRule="auto"/>
        <w:ind w:left="0" w:firstLine="0"/>
        <w:jc w:val="left"/>
        <w:rPr>
          <w:rFonts w:hint="eastAsia"/>
        </w:rPr>
      </w:pPr>
      <w:r>
        <w:rPr>
          <w:rFonts w:hint="eastAsia"/>
        </w:rPr>
        <w:t>See what the world has been brought to on account of a Greek or a poetical word for our palate!</w:t>
      </w:r>
    </w:p>
    <w:p w14:paraId="67D7784E">
      <w:pPr>
        <w:spacing w:after="289" w:line="259" w:lineRule="auto"/>
        <w:ind w:left="0" w:firstLine="0"/>
        <w:jc w:val="left"/>
        <w:rPr>
          <w:rFonts w:hint="eastAsia"/>
        </w:rPr>
      </w:pPr>
    </w:p>
    <w:p w14:paraId="0A8C6277">
      <w:pPr>
        <w:spacing w:after="289" w:line="259" w:lineRule="auto"/>
        <w:ind w:left="0" w:firstLine="0"/>
        <w:jc w:val="left"/>
        <w:rPr>
          <w:rFonts w:hint="eastAsia"/>
        </w:rPr>
      </w:pPr>
      <w:r>
        <w:rPr>
          <w:rFonts w:hint="eastAsia"/>
        </w:rPr>
        <w:t>看看世界因希腊语或诗歌中指代我们上颚的一个词被弄成了什么样！</w:t>
      </w:r>
    </w:p>
    <w:p w14:paraId="026637AD">
      <w:pPr>
        <w:spacing w:after="289" w:line="259" w:lineRule="auto"/>
        <w:ind w:left="0" w:firstLine="0"/>
        <w:jc w:val="left"/>
        <w:rPr>
          <w:rFonts w:hint="eastAsia"/>
        </w:rPr>
      </w:pPr>
    </w:p>
    <w:p w14:paraId="132A3FA6">
      <w:pPr>
        <w:spacing w:after="289" w:line="259" w:lineRule="auto"/>
        <w:ind w:left="0" w:firstLine="0"/>
        <w:jc w:val="left"/>
        <w:rPr>
          <w:rFonts w:hint="eastAsia"/>
        </w:rPr>
      </w:pPr>
      <w:r>
        <w:rPr>
          <w:rFonts w:hint="eastAsia"/>
        </w:rPr>
        <w:t>Let this god be worshipped only on account of saliva, which has two open doorways under the heavens of the palate,—one through which part of it may be spitten out, the other through which part of it may be swallowed down.</w:t>
      </w:r>
    </w:p>
    <w:p w14:paraId="173EE40D">
      <w:pPr>
        <w:spacing w:after="289" w:line="259" w:lineRule="auto"/>
        <w:ind w:left="0" w:firstLine="0"/>
        <w:jc w:val="left"/>
        <w:rPr>
          <w:rFonts w:hint="eastAsia"/>
        </w:rPr>
      </w:pPr>
    </w:p>
    <w:p w14:paraId="3C79C34B">
      <w:pPr>
        <w:spacing w:after="289" w:line="259" w:lineRule="auto"/>
        <w:ind w:left="0" w:firstLine="0"/>
        <w:jc w:val="left"/>
        <w:rPr>
          <w:rFonts w:hint="eastAsia"/>
        </w:rPr>
      </w:pPr>
      <w:r>
        <w:rPr>
          <w:rFonts w:hint="eastAsia"/>
        </w:rPr>
        <w:t>让这位神仅仅为了唾液的缘故受敬拜吧，唾液在上颚的天空下有两个敞开的门口——一个通过它一部分可以被吐出去，另一个通过它一部分可以被吞下去。</w:t>
      </w:r>
    </w:p>
    <w:p w14:paraId="203758FB">
      <w:pPr>
        <w:spacing w:after="289" w:line="259" w:lineRule="auto"/>
        <w:ind w:left="0" w:firstLine="0"/>
        <w:jc w:val="left"/>
        <w:rPr>
          <w:rFonts w:hint="eastAsia"/>
        </w:rPr>
      </w:pPr>
    </w:p>
    <w:p w14:paraId="138ACD80">
      <w:pPr>
        <w:spacing w:after="289" w:line="259" w:lineRule="auto"/>
        <w:ind w:left="0" w:firstLine="0"/>
        <w:jc w:val="left"/>
        <w:rPr>
          <w:rFonts w:hint="eastAsia"/>
        </w:rPr>
      </w:pPr>
      <w:r>
        <w:rPr>
          <w:rFonts w:hint="eastAsia"/>
        </w:rPr>
        <w:t>Besides, what is more absurd than not to find in the world itself two doorways opposite to each other, through which it may either receive anything into itself, or cast it out from itself; and to seek of our throat and gullet, to which the world has no resemblance, to make up an image of the world in Janus, because the world is said to resemble the palate, to which Janus bears no likeness?</w:t>
      </w:r>
    </w:p>
    <w:p w14:paraId="275F9DBC">
      <w:pPr>
        <w:spacing w:after="289" w:line="259" w:lineRule="auto"/>
        <w:ind w:left="0" w:firstLine="0"/>
        <w:jc w:val="left"/>
        <w:rPr>
          <w:rFonts w:hint="eastAsia"/>
        </w:rPr>
      </w:pPr>
    </w:p>
    <w:p w14:paraId="1B1348C2">
      <w:pPr>
        <w:spacing w:after="289" w:line="259" w:lineRule="auto"/>
        <w:ind w:left="0" w:firstLine="0"/>
        <w:jc w:val="left"/>
        <w:rPr>
          <w:rFonts w:hint="eastAsia"/>
        </w:rPr>
      </w:pPr>
      <w:r>
        <w:rPr>
          <w:rFonts w:hint="eastAsia"/>
        </w:rPr>
        <w:t>此外，还有什么比在世界本身中找不到两个相对的门口（通过它们世界可以将任何东西接收到自身内或从自身排出）更荒谬的呢？还有什么比从我们的喉咙和食道（世界与之毫无相似之处）去在雅努斯身上拼凑世界的图像更荒谬的呢？仅仅因为据说世界像上颚，而雅努斯与之毫无相似之处？</w:t>
      </w:r>
    </w:p>
    <w:p w14:paraId="51629BB6">
      <w:pPr>
        <w:spacing w:after="289" w:line="259" w:lineRule="auto"/>
        <w:ind w:left="0" w:firstLine="0"/>
        <w:jc w:val="left"/>
        <w:rPr>
          <w:rFonts w:hint="eastAsia"/>
        </w:rPr>
      </w:pPr>
    </w:p>
    <w:p w14:paraId="3568EB40">
      <w:pPr>
        <w:spacing w:after="289" w:line="259" w:lineRule="auto"/>
        <w:ind w:left="0" w:firstLine="0"/>
        <w:jc w:val="left"/>
        <w:rPr>
          <w:rFonts w:hint="eastAsia"/>
        </w:rPr>
      </w:pPr>
      <w:r>
        <w:rPr>
          <w:rFonts w:hint="eastAsia"/>
        </w:rPr>
        <w:t>But when they make him four-faced, and call him double Janus, they interpret this as having reference to the four quarters of the world, as though the world looked out on anything, like Janus through his four faces.</w:t>
      </w:r>
    </w:p>
    <w:p w14:paraId="44EC7DBD">
      <w:pPr>
        <w:spacing w:after="289" w:line="259" w:lineRule="auto"/>
        <w:ind w:left="0" w:firstLine="0"/>
        <w:jc w:val="left"/>
        <w:rPr>
          <w:rFonts w:hint="eastAsia"/>
        </w:rPr>
      </w:pPr>
    </w:p>
    <w:p w14:paraId="61461088">
      <w:pPr>
        <w:spacing w:after="289" w:line="259" w:lineRule="auto"/>
        <w:ind w:left="0" w:firstLine="0"/>
        <w:jc w:val="left"/>
        <w:rPr>
          <w:rFonts w:hint="eastAsia"/>
        </w:rPr>
      </w:pPr>
      <w:r>
        <w:rPr>
          <w:rFonts w:hint="eastAsia"/>
        </w:rPr>
        <w:t>但是当他们使他有四张脸，并称他为双重雅努斯时，他们解释这涉及世界的四个方位，好像世界在向外观看什么，就像雅努斯通过他的四张脸一样。</w:t>
      </w:r>
    </w:p>
    <w:p w14:paraId="0F7AC806">
      <w:pPr>
        <w:spacing w:after="289" w:line="259" w:lineRule="auto"/>
        <w:ind w:left="0" w:firstLine="0"/>
        <w:jc w:val="left"/>
        <w:rPr>
          <w:rFonts w:hint="eastAsia"/>
        </w:rPr>
      </w:pPr>
    </w:p>
    <w:p w14:paraId="62CAD3A0">
      <w:pPr>
        <w:spacing w:after="289" w:line="259" w:lineRule="auto"/>
        <w:ind w:left="0" w:firstLine="0"/>
        <w:jc w:val="left"/>
        <w:rPr>
          <w:rFonts w:hint="eastAsia"/>
        </w:rPr>
      </w:pPr>
      <w:r>
        <w:rPr>
          <w:rFonts w:hint="eastAsia"/>
        </w:rPr>
        <w:t>Again, if Janus is the world, and the world consists of four quarters, then the image of the two-faced Janus is false.</w:t>
      </w:r>
    </w:p>
    <w:p w14:paraId="0DC1A385">
      <w:pPr>
        <w:spacing w:after="289" w:line="259" w:lineRule="auto"/>
        <w:ind w:left="0" w:firstLine="0"/>
        <w:jc w:val="left"/>
        <w:rPr>
          <w:rFonts w:hint="eastAsia"/>
        </w:rPr>
      </w:pPr>
    </w:p>
    <w:p w14:paraId="332DDBBF">
      <w:pPr>
        <w:spacing w:after="289" w:line="259" w:lineRule="auto"/>
        <w:ind w:left="0" w:firstLine="0"/>
        <w:jc w:val="left"/>
        <w:rPr>
          <w:rFonts w:hint="eastAsia"/>
        </w:rPr>
      </w:pPr>
      <w:r>
        <w:rPr>
          <w:rFonts w:hint="eastAsia"/>
        </w:rPr>
        <w:t>再说，如果雅努斯是世界，而世界由四个方位组成，那么双面雅努斯的图像就是虚假的。</w:t>
      </w:r>
    </w:p>
    <w:p w14:paraId="678BF29B">
      <w:pPr>
        <w:spacing w:after="289" w:line="259" w:lineRule="auto"/>
        <w:ind w:left="0" w:firstLine="0"/>
        <w:jc w:val="left"/>
        <w:rPr>
          <w:rFonts w:hint="eastAsia"/>
        </w:rPr>
      </w:pPr>
    </w:p>
    <w:p w14:paraId="13BB20EB">
      <w:pPr>
        <w:spacing w:after="289" w:line="259" w:lineRule="auto"/>
        <w:ind w:left="0" w:firstLine="0"/>
        <w:jc w:val="left"/>
        <w:rPr>
          <w:rFonts w:hint="eastAsia"/>
        </w:rPr>
      </w:pPr>
      <w:r>
        <w:rPr>
          <w:rFonts w:hint="eastAsia"/>
        </w:rPr>
        <w:t>Or if it is true, because the whole world is sometimes understood by the expression east and west, will any one call the world double when north and south also are mentioned, as they call Janus double when he has four faces?</w:t>
      </w:r>
    </w:p>
    <w:p w14:paraId="40175DE4">
      <w:pPr>
        <w:spacing w:after="289" w:line="259" w:lineRule="auto"/>
        <w:ind w:left="0" w:firstLine="0"/>
        <w:jc w:val="left"/>
        <w:rPr>
          <w:rFonts w:hint="eastAsia"/>
        </w:rPr>
      </w:pPr>
    </w:p>
    <w:p w14:paraId="109B364C">
      <w:pPr>
        <w:spacing w:after="289" w:line="259" w:lineRule="auto"/>
        <w:ind w:left="0" w:firstLine="0"/>
        <w:jc w:val="left"/>
        <w:rPr>
          <w:rFonts w:hint="eastAsia"/>
        </w:rPr>
      </w:pPr>
      <w:r>
        <w:rPr>
          <w:rFonts w:hint="eastAsia"/>
        </w:rPr>
        <w:t>或者如果它是真实的，因为整个世界有时通过“东方和西方”这一表达来理解，那么当北方和南方也被提及时，有人会称世界为双重的吗，就像他们称有四张脸的雅努斯为双重的一样？</w:t>
      </w:r>
    </w:p>
    <w:p w14:paraId="7AA9F138">
      <w:pPr>
        <w:spacing w:after="289" w:line="259" w:lineRule="auto"/>
        <w:ind w:left="0" w:firstLine="0"/>
        <w:jc w:val="left"/>
        <w:rPr>
          <w:rFonts w:hint="eastAsia"/>
        </w:rPr>
      </w:pPr>
    </w:p>
    <w:p w14:paraId="336DFE9E">
      <w:pPr>
        <w:spacing w:after="289" w:line="259" w:lineRule="auto"/>
        <w:ind w:left="0" w:firstLine="0"/>
        <w:jc w:val="left"/>
        <w:rPr>
          <w:rFonts w:hint="eastAsia"/>
        </w:rPr>
      </w:pPr>
      <w:r>
        <w:rPr>
          <w:rFonts w:hint="eastAsia"/>
        </w:rPr>
        <w:t>They have no way at all of interpreting, in relation to the world, four doorways by which to go in and to come out as they did in the case of the two-faced Janus, where they found, at any rate in the human mouth, something which answered to what they said about him; unless perhaps Neptune come to their aid, and hand them a fish, which, besides the mouth and gullet, has also the openings of the gills, one on each side.</w:t>
      </w:r>
    </w:p>
    <w:p w14:paraId="759BAB03">
      <w:pPr>
        <w:spacing w:after="289" w:line="259" w:lineRule="auto"/>
        <w:ind w:left="0" w:firstLine="0"/>
        <w:jc w:val="left"/>
        <w:rPr>
          <w:rFonts w:hint="eastAsia"/>
        </w:rPr>
      </w:pPr>
    </w:p>
    <w:p w14:paraId="3C9A669A">
      <w:pPr>
        <w:spacing w:after="289" w:line="259" w:lineRule="auto"/>
        <w:ind w:left="0" w:firstLine="0"/>
        <w:jc w:val="left"/>
        <w:rPr>
          <w:rFonts w:hint="eastAsia"/>
        </w:rPr>
      </w:pPr>
      <w:r>
        <w:rPr>
          <w:rFonts w:hint="eastAsia"/>
        </w:rPr>
        <w:t>关于世界，他们根本没办法解释四个进出门户，像他们在双面雅努斯的情况中所做的那样——在那里他们至少在人嘴里找到了一些符合他们对他所说的话的东西；除非也许尼普顿来帮助他们，递给他们一条鱼，鱼除了嘴和食道外，还有鳃的开口，每边一个。</w:t>
      </w:r>
    </w:p>
    <w:p w14:paraId="0B65CC4F">
      <w:pPr>
        <w:spacing w:after="289" w:line="259" w:lineRule="auto"/>
        <w:ind w:left="0" w:firstLine="0"/>
        <w:jc w:val="left"/>
        <w:rPr>
          <w:rFonts w:hint="eastAsia"/>
        </w:rPr>
      </w:pPr>
    </w:p>
    <w:p w14:paraId="1D035245">
      <w:pPr>
        <w:spacing w:after="289" w:line="259" w:lineRule="auto"/>
        <w:ind w:left="0" w:firstLine="0"/>
        <w:jc w:val="left"/>
        <w:rPr>
          <w:rFonts w:hint="eastAsia"/>
        </w:rPr>
      </w:pPr>
      <w:r>
        <w:rPr>
          <w:rFonts w:hint="eastAsia"/>
        </w:rPr>
        <w:t>Nevertheless, with all the doors, no soul escapes this vanity but that one which hears the truth saying, "I am the door."</w:t>
      </w:r>
    </w:p>
    <w:p w14:paraId="08634C3E">
      <w:pPr>
        <w:spacing w:after="289" w:line="259" w:lineRule="auto"/>
        <w:ind w:left="0" w:firstLine="0"/>
        <w:jc w:val="left"/>
        <w:rPr>
          <w:rFonts w:hint="eastAsia"/>
        </w:rPr>
      </w:pPr>
    </w:p>
    <w:p w14:paraId="2ED66657">
      <w:pPr>
        <w:spacing w:after="289" w:line="259" w:lineRule="auto"/>
        <w:ind w:left="0" w:firstLine="0"/>
        <w:jc w:val="left"/>
        <w:rPr>
          <w:rFonts w:hint="eastAsia"/>
        </w:rPr>
      </w:pPr>
      <w:r>
        <w:rPr>
          <w:rFonts w:hint="eastAsia"/>
        </w:rPr>
        <w:t>然而，尽管有所有的门，没有灵魂能逃脱这种虚妄，除了那个听到真理说“我就是门”的灵魂。</w:t>
      </w:r>
    </w:p>
    <w:p w14:paraId="7FCDFA13">
      <w:pPr>
        <w:spacing w:after="289" w:line="259" w:lineRule="auto"/>
        <w:ind w:left="0" w:firstLine="0"/>
        <w:jc w:val="left"/>
        <w:rPr>
          <w:rFonts w:hint="eastAsia"/>
        </w:rPr>
      </w:pPr>
    </w:p>
    <w:p w14:paraId="71066BD8">
      <w:pPr>
        <w:spacing w:after="289" w:line="259" w:lineRule="auto"/>
        <w:ind w:left="0" w:firstLine="0"/>
        <w:jc w:val="left"/>
        <w:rPr>
          <w:rFonts w:hint="eastAsia"/>
        </w:rPr>
      </w:pPr>
      <w:r>
        <w:rPr>
          <w:rFonts w:hint="eastAsia"/>
        </w:rPr>
        <w:t>CHAP. 9.—CONCERNING THE POWER OF JUPITER, AND A COMPARISON OF JUPITER WITH JANUS</w:t>
      </w:r>
    </w:p>
    <w:p w14:paraId="5F2CCE1D">
      <w:pPr>
        <w:spacing w:after="289" w:line="259" w:lineRule="auto"/>
        <w:ind w:left="0" w:firstLine="0"/>
        <w:jc w:val="left"/>
        <w:rPr>
          <w:rFonts w:hint="eastAsia"/>
        </w:rPr>
      </w:pPr>
    </w:p>
    <w:p w14:paraId="32123935">
      <w:pPr>
        <w:spacing w:after="289" w:line="259" w:lineRule="auto"/>
        <w:ind w:left="0" w:firstLine="0"/>
        <w:jc w:val="left"/>
        <w:rPr>
          <w:rFonts w:hint="eastAsia"/>
        </w:rPr>
      </w:pPr>
      <w:r>
        <w:rPr>
          <w:rFonts w:hint="eastAsia"/>
        </w:rPr>
        <w:t>第九章——关于朱庇特的权力，以及朱庇特与雅努斯的比较</w:t>
      </w:r>
    </w:p>
    <w:p w14:paraId="1E73ABDB">
      <w:pPr>
        <w:spacing w:after="289" w:line="259" w:lineRule="auto"/>
        <w:ind w:left="0" w:firstLine="0"/>
        <w:jc w:val="left"/>
        <w:rPr>
          <w:rFonts w:hint="eastAsia"/>
        </w:rPr>
      </w:pPr>
    </w:p>
    <w:p w14:paraId="6C685908">
      <w:pPr>
        <w:spacing w:after="289" w:line="259" w:lineRule="auto"/>
        <w:ind w:left="0" w:firstLine="0"/>
        <w:jc w:val="left"/>
        <w:rPr>
          <w:rFonts w:hint="eastAsia"/>
        </w:rPr>
      </w:pPr>
      <w:r>
        <w:rPr>
          <w:rFonts w:hint="eastAsia"/>
        </w:rPr>
        <w:t>1. But they also show whom they would have Jove (who is also called Jupiter) understood to be.</w:t>
      </w:r>
    </w:p>
    <w:p w14:paraId="0BB72690">
      <w:pPr>
        <w:spacing w:after="289" w:line="259" w:lineRule="auto"/>
        <w:ind w:left="0" w:firstLine="0"/>
        <w:jc w:val="left"/>
        <w:rPr>
          <w:rFonts w:hint="eastAsia"/>
        </w:rPr>
      </w:pPr>
    </w:p>
    <w:p w14:paraId="3707A9AD">
      <w:pPr>
        <w:spacing w:after="289" w:line="259" w:lineRule="auto"/>
        <w:ind w:left="0" w:firstLine="0"/>
        <w:jc w:val="left"/>
        <w:rPr>
          <w:rFonts w:hint="eastAsia"/>
        </w:rPr>
      </w:pPr>
      <w:r>
        <w:rPr>
          <w:rFonts w:hint="eastAsia"/>
        </w:rPr>
        <w:t>1. 但他们也表明他们希望朱庇特（也被称为Jove）被理解为谁。</w:t>
      </w:r>
    </w:p>
    <w:p w14:paraId="3307E020">
      <w:pPr>
        <w:spacing w:after="289" w:line="259" w:lineRule="auto"/>
        <w:ind w:left="0" w:firstLine="0"/>
        <w:jc w:val="left"/>
        <w:rPr>
          <w:rFonts w:hint="eastAsia"/>
        </w:rPr>
      </w:pPr>
    </w:p>
    <w:p w14:paraId="398E3ED5">
      <w:pPr>
        <w:spacing w:after="289" w:line="259" w:lineRule="auto"/>
        <w:ind w:left="0" w:firstLine="0"/>
        <w:jc w:val="left"/>
        <w:rPr>
          <w:rFonts w:hint="eastAsia"/>
        </w:rPr>
      </w:pPr>
      <w:r>
        <w:rPr>
          <w:rFonts w:hint="eastAsia"/>
        </w:rPr>
        <w:t>He is the god, say they, who has the power of the causes by which anything comes to be in the world.</w:t>
      </w:r>
    </w:p>
    <w:p w14:paraId="44474B2C">
      <w:pPr>
        <w:spacing w:after="289" w:line="259" w:lineRule="auto"/>
        <w:ind w:left="0" w:firstLine="0"/>
        <w:jc w:val="left"/>
        <w:rPr>
          <w:rFonts w:hint="eastAsia"/>
        </w:rPr>
      </w:pPr>
    </w:p>
    <w:p w14:paraId="4BCF1BA6">
      <w:pPr>
        <w:spacing w:after="289" w:line="259" w:lineRule="auto"/>
        <w:ind w:left="0" w:firstLine="0"/>
        <w:jc w:val="left"/>
        <w:rPr>
          <w:rFonts w:hint="eastAsia"/>
        </w:rPr>
      </w:pPr>
      <w:r>
        <w:rPr>
          <w:rFonts w:hint="eastAsia"/>
        </w:rPr>
        <w:t>他们说，他是拥有使任何事物在世界上产生之起因权力的神。</w:t>
      </w:r>
    </w:p>
    <w:p w14:paraId="34C8E27E">
      <w:pPr>
        <w:spacing w:after="289" w:line="259" w:lineRule="auto"/>
        <w:ind w:left="0" w:firstLine="0"/>
        <w:jc w:val="left"/>
        <w:rPr>
          <w:rFonts w:hint="eastAsia"/>
        </w:rPr>
      </w:pPr>
    </w:p>
    <w:p w14:paraId="372775F9">
      <w:pPr>
        <w:spacing w:after="289" w:line="259" w:lineRule="auto"/>
        <w:ind w:left="0" w:firstLine="0"/>
        <w:jc w:val="left"/>
        <w:rPr>
          <w:rFonts w:hint="eastAsia"/>
        </w:rPr>
      </w:pPr>
      <w:r>
        <w:rPr>
          <w:rFonts w:hint="eastAsia"/>
        </w:rPr>
        <w:t>And how great a thing this is, that most noble verse of Virgil testifies: "Happy is he who has learned the causes of things."</w:t>
      </w:r>
    </w:p>
    <w:p w14:paraId="3CE575A2">
      <w:pPr>
        <w:spacing w:after="289" w:line="259" w:lineRule="auto"/>
        <w:ind w:left="0" w:firstLine="0"/>
        <w:jc w:val="left"/>
        <w:rPr>
          <w:rFonts w:hint="eastAsia"/>
        </w:rPr>
      </w:pPr>
    </w:p>
    <w:p w14:paraId="54419F3C">
      <w:pPr>
        <w:spacing w:after="289" w:line="259" w:lineRule="auto"/>
        <w:ind w:left="0" w:firstLine="0"/>
        <w:jc w:val="left"/>
        <w:rPr>
          <w:rFonts w:hint="eastAsia"/>
        </w:rPr>
      </w:pPr>
      <w:r>
        <w:rPr>
          <w:rFonts w:hint="eastAsia"/>
        </w:rPr>
        <w:t>而这是一件多么伟大的事，维吉尔那极其高贵的诗句作证说：“知晓万物起因的人是有福的。”</w:t>
      </w:r>
    </w:p>
    <w:p w14:paraId="50DA914D">
      <w:pPr>
        <w:spacing w:after="289" w:line="259" w:lineRule="auto"/>
        <w:ind w:left="0" w:firstLine="0"/>
        <w:jc w:val="left"/>
        <w:rPr>
          <w:rFonts w:hint="eastAsia"/>
        </w:rPr>
      </w:pPr>
    </w:p>
    <w:p w14:paraId="67D0B7FA">
      <w:pPr>
        <w:spacing w:after="289" w:line="259" w:lineRule="auto"/>
        <w:ind w:left="0" w:firstLine="0"/>
        <w:jc w:val="left"/>
        <w:rPr>
          <w:rFonts w:hint="eastAsia"/>
        </w:rPr>
      </w:pPr>
      <w:r>
        <w:rPr>
          <w:rFonts w:hint="eastAsia"/>
        </w:rPr>
        <w:t>But why is Janus preferred to him?</w:t>
      </w:r>
    </w:p>
    <w:p w14:paraId="04E37BFD">
      <w:pPr>
        <w:spacing w:after="289" w:line="259" w:lineRule="auto"/>
        <w:ind w:left="0" w:firstLine="0"/>
        <w:jc w:val="left"/>
        <w:rPr>
          <w:rFonts w:hint="eastAsia"/>
        </w:rPr>
      </w:pPr>
    </w:p>
    <w:p w14:paraId="0B4A6DF2">
      <w:pPr>
        <w:spacing w:after="289" w:line="259" w:lineRule="auto"/>
        <w:ind w:left="0" w:firstLine="0"/>
        <w:jc w:val="left"/>
        <w:rPr>
          <w:rFonts w:hint="eastAsia"/>
        </w:rPr>
      </w:pPr>
      <w:r>
        <w:rPr>
          <w:rFonts w:hint="eastAsia"/>
        </w:rPr>
        <w:t>但是为何雅努斯优于他？</w:t>
      </w:r>
    </w:p>
    <w:p w14:paraId="1D731DE7">
      <w:pPr>
        <w:spacing w:after="289" w:line="259" w:lineRule="auto"/>
        <w:ind w:left="0" w:firstLine="0"/>
        <w:jc w:val="left"/>
        <w:rPr>
          <w:rFonts w:hint="eastAsia"/>
        </w:rPr>
      </w:pPr>
    </w:p>
    <w:p w14:paraId="397DD10D">
      <w:pPr>
        <w:spacing w:after="289" w:line="259" w:lineRule="auto"/>
        <w:ind w:left="0" w:firstLine="0"/>
        <w:jc w:val="left"/>
        <w:rPr>
          <w:rFonts w:hint="eastAsia"/>
        </w:rPr>
      </w:pPr>
      <w:r>
        <w:rPr>
          <w:rFonts w:hint="eastAsia"/>
        </w:rPr>
        <w:t>Let that most acute and most learned man answer us this question.</w:t>
      </w:r>
    </w:p>
    <w:p w14:paraId="577B766E">
      <w:pPr>
        <w:spacing w:after="289" w:line="259" w:lineRule="auto"/>
        <w:ind w:left="0" w:firstLine="0"/>
        <w:jc w:val="left"/>
        <w:rPr>
          <w:rFonts w:hint="eastAsia"/>
        </w:rPr>
      </w:pPr>
    </w:p>
    <w:p w14:paraId="1B2FE8F8">
      <w:pPr>
        <w:spacing w:after="289" w:line="259" w:lineRule="auto"/>
        <w:ind w:left="0" w:firstLine="0"/>
        <w:jc w:val="left"/>
        <w:rPr>
          <w:rFonts w:hint="eastAsia"/>
        </w:rPr>
      </w:pPr>
      <w:r>
        <w:rPr>
          <w:rFonts w:hint="eastAsia"/>
        </w:rPr>
        <w:t>让那位最敏锐和最博学的人回答我们这个问题。</w:t>
      </w:r>
    </w:p>
    <w:p w14:paraId="38E7F8B5">
      <w:pPr>
        <w:spacing w:after="289" w:line="259" w:lineRule="auto"/>
        <w:ind w:left="0" w:firstLine="0"/>
        <w:jc w:val="left"/>
        <w:rPr>
          <w:rFonts w:hint="eastAsia"/>
        </w:rPr>
      </w:pPr>
    </w:p>
    <w:p w14:paraId="6E0D7AFC">
      <w:pPr>
        <w:spacing w:after="289" w:line="259" w:lineRule="auto"/>
        <w:ind w:left="0" w:firstLine="0"/>
        <w:jc w:val="left"/>
        <w:rPr>
          <w:rFonts w:hint="eastAsia"/>
        </w:rPr>
      </w:pPr>
      <w:r>
        <w:rPr>
          <w:rFonts w:hint="eastAsia"/>
        </w:rPr>
        <w:t>"Because," says he, "Janus has dominion over first things, Jupiter over highest things. Therefore Jupiter is deservedly held to be the king of all things; for highest things are better than first things: for although first things precede in time, highest things excel by dignity."</w:t>
      </w:r>
    </w:p>
    <w:p w14:paraId="60325B9E">
      <w:pPr>
        <w:spacing w:after="289" w:line="259" w:lineRule="auto"/>
        <w:ind w:left="0" w:firstLine="0"/>
        <w:jc w:val="left"/>
        <w:rPr>
          <w:rFonts w:hint="eastAsia"/>
        </w:rPr>
      </w:pPr>
    </w:p>
    <w:p w14:paraId="31EEA028">
      <w:pPr>
        <w:spacing w:after="289" w:line="259" w:lineRule="auto"/>
        <w:ind w:left="0" w:firstLine="0"/>
        <w:jc w:val="left"/>
        <w:rPr>
          <w:rFonts w:hint="eastAsia"/>
        </w:rPr>
      </w:pPr>
      <w:r>
        <w:rPr>
          <w:rFonts w:hint="eastAsia"/>
        </w:rPr>
        <w:t>“因为，”他说，“雅努斯掌管最初的事物，朱庇特掌管最高的事物。因此朱庇特理所当然地被认为是万物之王；因为最高的事物优于最初的事物：因为虽然最初的事物在时间上居先，最高的事物却在尊严上卓越。”</w:t>
      </w:r>
    </w:p>
    <w:p w14:paraId="19C3938D">
      <w:pPr>
        <w:spacing w:after="289" w:line="259" w:lineRule="auto"/>
        <w:ind w:left="0" w:firstLine="0"/>
        <w:jc w:val="left"/>
        <w:rPr>
          <w:rFonts w:hint="eastAsia"/>
        </w:rPr>
      </w:pPr>
    </w:p>
    <w:p w14:paraId="5139C097">
      <w:pPr>
        <w:spacing w:after="289" w:line="259" w:lineRule="auto"/>
        <w:ind w:left="0" w:firstLine="0"/>
        <w:jc w:val="left"/>
        <w:rPr>
          <w:rFonts w:hint="eastAsia"/>
        </w:rPr>
      </w:pPr>
      <w:r>
        <w:rPr>
          <w:rFonts w:hint="eastAsia"/>
        </w:rPr>
        <w:t>Now this would have been rightly said had the first parts of things which are done been distinguished from the highest parts; as, for instance, it is the beginning of a thing done to set out, the highest part to arrive.</w:t>
      </w:r>
    </w:p>
    <w:p w14:paraId="7751F743">
      <w:pPr>
        <w:spacing w:after="289" w:line="259" w:lineRule="auto"/>
        <w:ind w:left="0" w:firstLine="0"/>
        <w:jc w:val="left"/>
        <w:rPr>
          <w:rFonts w:hint="eastAsia"/>
        </w:rPr>
      </w:pPr>
    </w:p>
    <w:p w14:paraId="1D3E482C">
      <w:pPr>
        <w:spacing w:after="289" w:line="259" w:lineRule="auto"/>
        <w:ind w:left="0" w:firstLine="0"/>
        <w:jc w:val="left"/>
        <w:rPr>
          <w:rFonts w:hint="eastAsia"/>
        </w:rPr>
      </w:pPr>
      <w:r>
        <w:rPr>
          <w:rFonts w:hint="eastAsia"/>
        </w:rPr>
        <w:t>如果在做成的事情中，最初的部分与最高的部分被区分开来，这本来是说得对的；例如，出发是做事的开始，到达是最高部分。</w:t>
      </w:r>
    </w:p>
    <w:p w14:paraId="112DD5E9">
      <w:pPr>
        <w:spacing w:after="289" w:line="259" w:lineRule="auto"/>
        <w:ind w:left="0" w:firstLine="0"/>
        <w:jc w:val="left"/>
        <w:rPr>
          <w:rFonts w:hint="eastAsia"/>
        </w:rPr>
      </w:pPr>
    </w:p>
    <w:p w14:paraId="05655B15">
      <w:pPr>
        <w:spacing w:after="289" w:line="259" w:lineRule="auto"/>
        <w:ind w:left="0" w:firstLine="0"/>
        <w:jc w:val="left"/>
        <w:rPr>
          <w:rFonts w:hint="eastAsia"/>
        </w:rPr>
      </w:pPr>
      <w:r>
        <w:rPr>
          <w:rFonts w:hint="eastAsia"/>
        </w:rPr>
        <w:t>The commencing to learn is the first part of a thing begun, the acquirement of knowledge is the highest part.</w:t>
      </w:r>
    </w:p>
    <w:p w14:paraId="3CC893BD">
      <w:pPr>
        <w:spacing w:after="289" w:line="259" w:lineRule="auto"/>
        <w:ind w:left="0" w:firstLine="0"/>
        <w:jc w:val="left"/>
        <w:rPr>
          <w:rFonts w:hint="eastAsia"/>
        </w:rPr>
      </w:pPr>
    </w:p>
    <w:p w14:paraId="0F258E2A">
      <w:pPr>
        <w:spacing w:after="289" w:line="259" w:lineRule="auto"/>
        <w:ind w:left="0" w:firstLine="0"/>
        <w:jc w:val="left"/>
        <w:rPr>
          <w:rFonts w:hint="eastAsia"/>
        </w:rPr>
      </w:pPr>
      <w:r>
        <w:rPr>
          <w:rFonts w:hint="eastAsia"/>
        </w:rPr>
        <w:t>开始学习是事情开始的第一部分，获得知识是最高部分。</w:t>
      </w:r>
    </w:p>
    <w:p w14:paraId="3DF32703">
      <w:pPr>
        <w:spacing w:after="289" w:line="259" w:lineRule="auto"/>
        <w:ind w:left="0" w:firstLine="0"/>
        <w:jc w:val="left"/>
        <w:rPr>
          <w:rFonts w:hint="eastAsia"/>
        </w:rPr>
      </w:pPr>
    </w:p>
    <w:p w14:paraId="5068D9DB">
      <w:pPr>
        <w:spacing w:after="289" w:line="259" w:lineRule="auto"/>
        <w:ind w:left="0" w:firstLine="0"/>
        <w:jc w:val="left"/>
        <w:rPr>
          <w:rFonts w:hint="eastAsia"/>
        </w:rPr>
      </w:pPr>
      <w:r>
        <w:rPr>
          <w:rFonts w:hint="eastAsia"/>
        </w:rPr>
        <w:t>And so of all things: the beginnings are first, the ends highest.</w:t>
      </w:r>
    </w:p>
    <w:p w14:paraId="4E01E021">
      <w:pPr>
        <w:spacing w:after="289" w:line="259" w:lineRule="auto"/>
        <w:ind w:left="0" w:firstLine="0"/>
        <w:jc w:val="left"/>
        <w:rPr>
          <w:rFonts w:hint="eastAsia"/>
        </w:rPr>
      </w:pPr>
    </w:p>
    <w:p w14:paraId="2925FE92">
      <w:pPr>
        <w:spacing w:after="289" w:line="259" w:lineRule="auto"/>
        <w:ind w:left="0" w:firstLine="0"/>
        <w:jc w:val="left"/>
        <w:rPr>
          <w:rFonts w:hint="eastAsia"/>
        </w:rPr>
      </w:pPr>
      <w:r>
        <w:rPr>
          <w:rFonts w:hint="eastAsia"/>
        </w:rPr>
        <w:t>万物皆如此：开端是最初的，终结是最高的。</w:t>
      </w:r>
    </w:p>
    <w:p w14:paraId="1809B9B6">
      <w:pPr>
        <w:spacing w:after="289" w:line="259" w:lineRule="auto"/>
        <w:ind w:left="0" w:firstLine="0"/>
        <w:jc w:val="left"/>
        <w:rPr>
          <w:rFonts w:hint="eastAsia"/>
        </w:rPr>
      </w:pPr>
    </w:p>
    <w:p w14:paraId="176A10DC">
      <w:pPr>
        <w:spacing w:after="289" w:line="259" w:lineRule="auto"/>
        <w:ind w:left="0" w:firstLine="0"/>
        <w:jc w:val="left"/>
        <w:rPr>
          <w:rFonts w:hint="eastAsia"/>
        </w:rPr>
      </w:pPr>
      <w:r>
        <w:rPr>
          <w:rFonts w:hint="eastAsia"/>
        </w:rPr>
        <w:t>This matter, however, has been already discussed in connection with Janus and Terminus.</w:t>
      </w:r>
    </w:p>
    <w:p w14:paraId="7622ACF2">
      <w:pPr>
        <w:spacing w:after="289" w:line="259" w:lineRule="auto"/>
        <w:ind w:left="0" w:firstLine="0"/>
        <w:jc w:val="left"/>
        <w:rPr>
          <w:rFonts w:hint="eastAsia"/>
        </w:rPr>
      </w:pPr>
    </w:p>
    <w:p w14:paraId="6EBF03A9">
      <w:pPr>
        <w:spacing w:after="289" w:line="259" w:lineRule="auto"/>
        <w:ind w:left="0" w:firstLine="0"/>
        <w:jc w:val="left"/>
        <w:rPr>
          <w:rFonts w:hint="eastAsia"/>
        </w:rPr>
      </w:pPr>
      <w:r>
        <w:rPr>
          <w:rFonts w:hint="eastAsia"/>
        </w:rPr>
        <w:t>然而，这件事已经在关于雅努斯和特耳米努斯的联系中讨论过了。</w:t>
      </w:r>
    </w:p>
    <w:p w14:paraId="643B2F4B">
      <w:pPr>
        <w:spacing w:after="289" w:line="259" w:lineRule="auto"/>
        <w:ind w:left="0" w:firstLine="0"/>
        <w:jc w:val="left"/>
        <w:rPr>
          <w:rFonts w:hint="eastAsia"/>
        </w:rPr>
      </w:pPr>
    </w:p>
    <w:p w14:paraId="7F6B6A9F">
      <w:pPr>
        <w:spacing w:after="289" w:line="259" w:lineRule="auto"/>
        <w:ind w:left="0" w:firstLine="0"/>
        <w:jc w:val="left"/>
        <w:rPr>
          <w:rFonts w:hint="eastAsia"/>
        </w:rPr>
      </w:pPr>
      <w:r>
        <w:rPr>
          <w:rFonts w:hint="eastAsia"/>
        </w:rPr>
        <w:t>But the causes which are attributed to Jupiter are things effecting, not things effected; and it is impossible for them to be prevented in time by things which are made or done, or by the beginnings of such things; for the thing which makes is always prior to the thing which is made.</w:t>
      </w:r>
    </w:p>
    <w:p w14:paraId="54EA62DE">
      <w:pPr>
        <w:spacing w:after="289" w:line="259" w:lineRule="auto"/>
        <w:ind w:left="0" w:firstLine="0"/>
        <w:jc w:val="left"/>
        <w:rPr>
          <w:rFonts w:hint="eastAsia"/>
        </w:rPr>
      </w:pPr>
    </w:p>
    <w:p w14:paraId="7891CA79">
      <w:pPr>
        <w:spacing w:after="289" w:line="259" w:lineRule="auto"/>
        <w:ind w:left="0" w:firstLine="0"/>
        <w:jc w:val="left"/>
        <w:rPr>
          <w:rFonts w:hint="eastAsia"/>
        </w:rPr>
      </w:pPr>
      <w:r>
        <w:rPr>
          <w:rFonts w:hint="eastAsia"/>
        </w:rPr>
        <w:t>但是归给朱庇特的起因是施加影响的事物，不是被影响的事物；它们不可能在时间上被制造或做成的事物、或这类事物的开端所阻碍（意为在其后）；因为制造者总是先于被制造者。</w:t>
      </w:r>
    </w:p>
    <w:p w14:paraId="31AFF561">
      <w:pPr>
        <w:spacing w:after="289" w:line="259" w:lineRule="auto"/>
        <w:ind w:left="0" w:firstLine="0"/>
        <w:jc w:val="left"/>
        <w:rPr>
          <w:rFonts w:hint="eastAsia"/>
        </w:rPr>
      </w:pPr>
    </w:p>
    <w:p w14:paraId="4739538D">
      <w:pPr>
        <w:spacing w:after="289" w:line="259" w:lineRule="auto"/>
        <w:ind w:left="0" w:firstLine="0"/>
        <w:jc w:val="left"/>
        <w:rPr>
          <w:rFonts w:hint="eastAsia"/>
        </w:rPr>
      </w:pPr>
      <w:r>
        <w:rPr>
          <w:rFonts w:hint="eastAsia"/>
        </w:rPr>
        <w:t>Therefore, though the beginnings of things which are made or done pertain to Janus, they are nevertheless not prior to the efficient causes which they attribute to Jupiter.</w:t>
      </w:r>
    </w:p>
    <w:p w14:paraId="5635964D">
      <w:pPr>
        <w:spacing w:after="289" w:line="259" w:lineRule="auto"/>
        <w:ind w:left="0" w:firstLine="0"/>
        <w:jc w:val="left"/>
        <w:rPr>
          <w:rFonts w:hint="eastAsia"/>
        </w:rPr>
      </w:pPr>
    </w:p>
    <w:p w14:paraId="2F0FB6A9">
      <w:pPr>
        <w:spacing w:after="289" w:line="259" w:lineRule="auto"/>
        <w:ind w:left="0" w:firstLine="0"/>
        <w:jc w:val="left"/>
        <w:rPr>
          <w:rFonts w:hint="eastAsia"/>
        </w:rPr>
      </w:pPr>
      <w:r>
        <w:rPr>
          <w:rFonts w:hint="eastAsia"/>
        </w:rPr>
        <w:t>因此，虽然被制造或做成之事的开端属于雅努斯，但它们并不先于他们归给朱庇特的有效起因。</w:t>
      </w:r>
    </w:p>
    <w:p w14:paraId="348D8A18">
      <w:pPr>
        <w:spacing w:after="289" w:line="259" w:lineRule="auto"/>
        <w:ind w:left="0" w:firstLine="0"/>
        <w:jc w:val="left"/>
        <w:rPr>
          <w:rFonts w:hint="eastAsia"/>
        </w:rPr>
      </w:pPr>
    </w:p>
    <w:p w14:paraId="2233A6A7">
      <w:pPr>
        <w:spacing w:after="289" w:line="259" w:lineRule="auto"/>
        <w:ind w:left="0" w:firstLine="0"/>
        <w:jc w:val="left"/>
        <w:rPr>
          <w:rFonts w:hint="eastAsia"/>
        </w:rPr>
      </w:pPr>
      <w:r>
        <w:rPr>
          <w:rFonts w:hint="eastAsia"/>
        </w:rPr>
        <w:t>For as nothing takes place without being preceded by an efficient cause, so without an efficient cause nothing begins to take place.</w:t>
      </w:r>
    </w:p>
    <w:p w14:paraId="4F54E72D">
      <w:pPr>
        <w:spacing w:after="289" w:line="259" w:lineRule="auto"/>
        <w:ind w:left="0" w:firstLine="0"/>
        <w:jc w:val="left"/>
        <w:rPr>
          <w:rFonts w:hint="eastAsia"/>
        </w:rPr>
      </w:pPr>
    </w:p>
    <w:p w14:paraId="6C136247">
      <w:pPr>
        <w:spacing w:after="289" w:line="259" w:lineRule="auto"/>
        <w:ind w:left="0" w:firstLine="0"/>
        <w:jc w:val="left"/>
        <w:rPr>
          <w:rFonts w:hint="eastAsia"/>
        </w:rPr>
      </w:pPr>
      <w:r>
        <w:rPr>
          <w:rFonts w:hint="eastAsia"/>
        </w:rPr>
        <w:t>因为正如没有任何事发生而不先有有效起因，照样若无有效起因，没有任何事开始发生。</w:t>
      </w:r>
    </w:p>
    <w:p w14:paraId="6BC3C33F">
      <w:pPr>
        <w:spacing w:after="289" w:line="259" w:lineRule="auto"/>
        <w:ind w:left="0" w:firstLine="0"/>
        <w:jc w:val="left"/>
        <w:rPr>
          <w:rFonts w:hint="eastAsia"/>
        </w:rPr>
      </w:pPr>
    </w:p>
    <w:p w14:paraId="55CB4E64">
      <w:pPr>
        <w:spacing w:after="289" w:line="259" w:lineRule="auto"/>
        <w:ind w:left="0" w:firstLine="0"/>
        <w:jc w:val="left"/>
        <w:rPr>
          <w:rFonts w:hint="eastAsia"/>
        </w:rPr>
      </w:pPr>
      <w:r>
        <w:rPr>
          <w:rFonts w:hint="eastAsia"/>
        </w:rPr>
        <w:t>Verily, if the people call this god Jupiter, in whose power are all the causes of all natures which have been made, and of all natural things, and worship him with such insults and infamous criminations, they are guilty of more shocking sacrilege than if they should totally deny the existence of any god.</w:t>
      </w:r>
    </w:p>
    <w:p w14:paraId="38E23195">
      <w:pPr>
        <w:spacing w:after="289" w:line="259" w:lineRule="auto"/>
        <w:ind w:left="0" w:firstLine="0"/>
        <w:jc w:val="left"/>
        <w:rPr>
          <w:rFonts w:hint="eastAsia"/>
        </w:rPr>
      </w:pPr>
    </w:p>
    <w:p w14:paraId="09FC9D1A">
      <w:pPr>
        <w:spacing w:after="289" w:line="259" w:lineRule="auto"/>
        <w:ind w:left="0" w:firstLine="0"/>
        <w:jc w:val="left"/>
        <w:rPr>
          <w:rFonts w:hint="eastAsia"/>
        </w:rPr>
      </w:pPr>
      <w:r>
        <w:rPr>
          <w:rFonts w:hint="eastAsia"/>
        </w:rPr>
        <w:t>确实，如果人们称这位神为朱庇特——所有已被造的本性和所有自然事物的所有起因都在他权下——并用这种侮辱和声名狼藉的指控敬拜他，他们就犯了比完全否认任何神存在更令人震惊的亵渎罪。</w:t>
      </w:r>
    </w:p>
    <w:p w14:paraId="116B68F7">
      <w:pPr>
        <w:spacing w:after="289" w:line="259" w:lineRule="auto"/>
        <w:ind w:left="0" w:firstLine="0"/>
        <w:jc w:val="left"/>
        <w:rPr>
          <w:rFonts w:hint="eastAsia"/>
        </w:rPr>
      </w:pPr>
    </w:p>
    <w:p w14:paraId="7307CCDC">
      <w:pPr>
        <w:spacing w:after="289" w:line="259" w:lineRule="auto"/>
        <w:ind w:left="0" w:firstLine="0"/>
        <w:jc w:val="left"/>
        <w:rPr>
          <w:rFonts w:hint="eastAsia"/>
        </w:rPr>
      </w:pPr>
      <w:r>
        <w:rPr>
          <w:rFonts w:hint="eastAsia"/>
        </w:rPr>
        <w:t>It would therefore be better for them to call some other god by the name of Jupiter—some one worthy of base and criminal honors; substituting instead of Jupiter some vain fiction (as Saturn is said to have had a stone given to him to devour instead of his son,) which they might make the subject of their blasphemies, rather than speak of that god as both thundering and committing adultery,—ruling the whole world, and laying himself out for the commission of so many licentious acts,— having in his power nature and the highest causes of all natural things, but not having his own causes good.</w:t>
      </w:r>
    </w:p>
    <w:p w14:paraId="6A107709">
      <w:pPr>
        <w:spacing w:after="289" w:line="259" w:lineRule="auto"/>
        <w:ind w:left="0" w:firstLine="0"/>
        <w:jc w:val="left"/>
        <w:rPr>
          <w:rFonts w:hint="eastAsia"/>
        </w:rPr>
      </w:pPr>
    </w:p>
    <w:p w14:paraId="23A07851">
      <w:pPr>
        <w:spacing w:after="289" w:line="259" w:lineRule="auto"/>
        <w:ind w:left="0" w:firstLine="0"/>
        <w:jc w:val="left"/>
        <w:rPr>
          <w:rFonts w:hint="eastAsia"/>
        </w:rPr>
      </w:pPr>
      <w:r>
        <w:rPr>
          <w:rFonts w:hint="eastAsia"/>
        </w:rPr>
        <w:t>因此，对他们来说，最好是用朱庇特的名字称呼别的神——某个配得卑鄙和罪恶荣誉的神；用某种虚妄的虚构代替朱庇特（就像据说萨图恩被给了一块石头吞下以代替他的儿子），他们可以将这虚构作为亵渎的对象，而不是说那位神既打雷又通奸——统治整个世界，却致力于犯下如此多放荡的行为——拥有自然和所有自然事物的最高起因的权力，但他自己的起因却不善。</w:t>
      </w:r>
    </w:p>
    <w:p w14:paraId="07AF342F">
      <w:pPr>
        <w:spacing w:after="289" w:line="259" w:lineRule="auto"/>
        <w:ind w:left="0" w:firstLine="0"/>
        <w:jc w:val="left"/>
        <w:rPr>
          <w:rFonts w:hint="eastAsia"/>
        </w:rPr>
      </w:pPr>
    </w:p>
    <w:p w14:paraId="7E96D243">
      <w:pPr>
        <w:spacing w:after="289" w:line="259" w:lineRule="auto"/>
        <w:ind w:left="0" w:firstLine="0"/>
        <w:jc w:val="left"/>
        <w:rPr>
          <w:rFonts w:hint="eastAsia"/>
        </w:rPr>
      </w:pPr>
      <w:r>
        <w:rPr>
          <w:rFonts w:hint="eastAsia"/>
        </w:rPr>
        <w:t>2. Next, I ask what place they find any longer for this Jupiter among the gods, if Janus is the world; for Varro defined the true gods to be the soul of the world, and the parts of it.</w:t>
      </w:r>
    </w:p>
    <w:p w14:paraId="5E59FE89">
      <w:pPr>
        <w:spacing w:after="289" w:line="259" w:lineRule="auto"/>
        <w:ind w:left="0" w:firstLine="0"/>
        <w:jc w:val="left"/>
        <w:rPr>
          <w:rFonts w:hint="eastAsia"/>
        </w:rPr>
      </w:pPr>
    </w:p>
    <w:p w14:paraId="76F692CC">
      <w:pPr>
        <w:spacing w:after="289" w:line="259" w:lineRule="auto"/>
        <w:ind w:left="0" w:firstLine="0"/>
        <w:jc w:val="left"/>
        <w:rPr>
          <w:rFonts w:hint="eastAsia"/>
        </w:rPr>
      </w:pPr>
      <w:r>
        <w:rPr>
          <w:rFonts w:hint="eastAsia"/>
        </w:rPr>
        <w:t>2. 接下来，我问，如果雅努斯是世界，他们在众神中还能为这朱庇特找到什么位置；因为瓦罗定义真正的神是世界的灵魂及其各部分。</w:t>
      </w:r>
    </w:p>
    <w:p w14:paraId="66058325">
      <w:pPr>
        <w:spacing w:after="289" w:line="259" w:lineRule="auto"/>
        <w:ind w:left="0" w:firstLine="0"/>
        <w:jc w:val="left"/>
        <w:rPr>
          <w:rFonts w:hint="eastAsia"/>
        </w:rPr>
      </w:pPr>
    </w:p>
    <w:p w14:paraId="20D16AF0">
      <w:pPr>
        <w:spacing w:after="289" w:line="259" w:lineRule="auto"/>
        <w:ind w:left="0" w:firstLine="0"/>
        <w:jc w:val="left"/>
        <w:rPr>
          <w:rFonts w:hint="eastAsia"/>
        </w:rPr>
      </w:pPr>
      <w:r>
        <w:rPr>
          <w:rFonts w:hint="eastAsia"/>
        </w:rPr>
        <w:t>And therefore whatever falls not within this definition, is certainly not a true god, according to them.</w:t>
      </w:r>
    </w:p>
    <w:p w14:paraId="6C628486">
      <w:pPr>
        <w:spacing w:after="289" w:line="259" w:lineRule="auto"/>
        <w:ind w:left="0" w:firstLine="0"/>
        <w:jc w:val="left"/>
        <w:rPr>
          <w:rFonts w:hint="eastAsia"/>
        </w:rPr>
      </w:pPr>
    </w:p>
    <w:p w14:paraId="0D0A388B">
      <w:pPr>
        <w:spacing w:after="289" w:line="259" w:lineRule="auto"/>
        <w:ind w:left="0" w:firstLine="0"/>
        <w:jc w:val="left"/>
        <w:rPr>
          <w:rFonts w:hint="eastAsia"/>
        </w:rPr>
      </w:pPr>
      <w:r>
        <w:rPr>
          <w:rFonts w:hint="eastAsia"/>
        </w:rPr>
        <w:t>因此，凡不落入此定义之内的，根据他们，肯定不是真神。</w:t>
      </w:r>
    </w:p>
    <w:p w14:paraId="5CE1FC16">
      <w:pPr>
        <w:spacing w:after="289" w:line="259" w:lineRule="auto"/>
        <w:ind w:left="0" w:firstLine="0"/>
        <w:jc w:val="left"/>
        <w:rPr>
          <w:rFonts w:hint="eastAsia"/>
        </w:rPr>
      </w:pPr>
    </w:p>
    <w:p w14:paraId="760CBFF3">
      <w:pPr>
        <w:spacing w:after="289" w:line="259" w:lineRule="auto"/>
        <w:ind w:left="0" w:firstLine="0"/>
        <w:jc w:val="left"/>
        <w:rPr>
          <w:rFonts w:hint="eastAsia"/>
        </w:rPr>
      </w:pPr>
      <w:r>
        <w:rPr>
          <w:rFonts w:hint="eastAsia"/>
        </w:rPr>
        <w:t>Will they then say that Jupiter is the soul of the world, and Janus the body—that is, this visible world?</w:t>
      </w:r>
    </w:p>
    <w:p w14:paraId="439B9C25">
      <w:pPr>
        <w:spacing w:after="289" w:line="259" w:lineRule="auto"/>
        <w:ind w:left="0" w:firstLine="0"/>
        <w:jc w:val="left"/>
        <w:rPr>
          <w:rFonts w:hint="eastAsia"/>
        </w:rPr>
      </w:pPr>
    </w:p>
    <w:p w14:paraId="2072E159">
      <w:pPr>
        <w:spacing w:after="289" w:line="259" w:lineRule="auto"/>
        <w:ind w:left="0" w:firstLine="0"/>
        <w:jc w:val="left"/>
        <w:rPr>
          <w:rFonts w:hint="eastAsia"/>
        </w:rPr>
      </w:pPr>
      <w:r>
        <w:rPr>
          <w:rFonts w:hint="eastAsia"/>
        </w:rPr>
        <w:t>那么他们会说朱庇特是世界的灵魂，而雅努斯是身体——即这可见的世界吗？</w:t>
      </w:r>
    </w:p>
    <w:p w14:paraId="6ACEA345">
      <w:pPr>
        <w:spacing w:after="289" w:line="259" w:lineRule="auto"/>
        <w:ind w:left="0" w:firstLine="0"/>
        <w:jc w:val="left"/>
        <w:rPr>
          <w:rFonts w:hint="eastAsia"/>
        </w:rPr>
      </w:pPr>
    </w:p>
    <w:p w14:paraId="1F391487">
      <w:pPr>
        <w:spacing w:after="289" w:line="259" w:lineRule="auto"/>
        <w:ind w:left="0" w:firstLine="0"/>
        <w:jc w:val="left"/>
        <w:rPr>
          <w:rFonts w:hint="eastAsia"/>
        </w:rPr>
      </w:pPr>
      <w:r>
        <w:rPr>
          <w:rFonts w:hint="eastAsia"/>
        </w:rPr>
        <w:t>If they say this, it will not be possible for them to affirm that Janus is a god.</w:t>
      </w:r>
    </w:p>
    <w:p w14:paraId="0CB514B8">
      <w:pPr>
        <w:spacing w:after="289" w:line="259" w:lineRule="auto"/>
        <w:ind w:left="0" w:firstLine="0"/>
        <w:jc w:val="left"/>
        <w:rPr>
          <w:rFonts w:hint="eastAsia"/>
        </w:rPr>
      </w:pPr>
    </w:p>
    <w:p w14:paraId="3289189E">
      <w:pPr>
        <w:spacing w:after="289" w:line="259" w:lineRule="auto"/>
        <w:ind w:left="0" w:firstLine="0"/>
        <w:jc w:val="left"/>
        <w:rPr>
          <w:rFonts w:hint="eastAsia"/>
        </w:rPr>
      </w:pPr>
      <w:r>
        <w:rPr>
          <w:rFonts w:hint="eastAsia"/>
        </w:rPr>
        <w:t>如果他们这样说，他们就不可能断言雅努斯是神。</w:t>
      </w:r>
    </w:p>
    <w:p w14:paraId="6A89DF85">
      <w:pPr>
        <w:spacing w:after="289" w:line="259" w:lineRule="auto"/>
        <w:ind w:left="0" w:firstLine="0"/>
        <w:jc w:val="left"/>
        <w:rPr>
          <w:rFonts w:hint="eastAsia"/>
        </w:rPr>
      </w:pPr>
    </w:p>
    <w:p w14:paraId="3598C190">
      <w:pPr>
        <w:spacing w:after="289" w:line="259" w:lineRule="auto"/>
        <w:ind w:left="0" w:firstLine="0"/>
        <w:jc w:val="left"/>
        <w:rPr>
          <w:rFonts w:hint="eastAsia"/>
        </w:rPr>
      </w:pPr>
      <w:r>
        <w:rPr>
          <w:rFonts w:hint="eastAsia"/>
        </w:rPr>
        <w:t>For even, according to them, the body of the world is not a god, but the soul of the world and its parts.</w:t>
      </w:r>
    </w:p>
    <w:p w14:paraId="429EA805">
      <w:pPr>
        <w:spacing w:after="289" w:line="259" w:lineRule="auto"/>
        <w:ind w:left="0" w:firstLine="0"/>
        <w:jc w:val="left"/>
        <w:rPr>
          <w:rFonts w:hint="eastAsia"/>
        </w:rPr>
      </w:pPr>
    </w:p>
    <w:p w14:paraId="0B31BA21">
      <w:pPr>
        <w:spacing w:after="289" w:line="259" w:lineRule="auto"/>
        <w:ind w:left="0" w:firstLine="0"/>
        <w:jc w:val="left"/>
        <w:rPr>
          <w:rFonts w:hint="eastAsia"/>
        </w:rPr>
      </w:pPr>
      <w:r>
        <w:rPr>
          <w:rFonts w:hint="eastAsia"/>
        </w:rPr>
        <w:t>因为即使根据他们，世界的身体也不是神，而是世界的灵魂及其各部分才是。</w:t>
      </w:r>
    </w:p>
    <w:p w14:paraId="1B7B16A9">
      <w:pPr>
        <w:spacing w:after="289" w:line="259" w:lineRule="auto"/>
        <w:ind w:left="0" w:firstLine="0"/>
        <w:jc w:val="left"/>
        <w:rPr>
          <w:rFonts w:hint="eastAsia"/>
        </w:rPr>
      </w:pPr>
    </w:p>
    <w:p w14:paraId="74E5A629">
      <w:pPr>
        <w:spacing w:after="289" w:line="259" w:lineRule="auto"/>
        <w:ind w:left="0" w:firstLine="0"/>
        <w:jc w:val="left"/>
        <w:rPr>
          <w:rFonts w:hint="eastAsia"/>
        </w:rPr>
      </w:pPr>
      <w:r>
        <w:rPr>
          <w:rFonts w:hint="eastAsia"/>
        </w:rPr>
        <w:t>Wherefore Varro, seeing this, says that he thinks God is the soul of the world, and that this world itself is God; but that as a wise man though he consists of soul and body, is nevertheless called wise from the soul, so the world is called God from the soul, though it consists of soul and body.</w:t>
      </w:r>
    </w:p>
    <w:p w14:paraId="0CE619F9">
      <w:pPr>
        <w:spacing w:after="289" w:line="259" w:lineRule="auto"/>
        <w:ind w:left="0" w:firstLine="0"/>
        <w:jc w:val="left"/>
        <w:rPr>
          <w:rFonts w:hint="eastAsia"/>
        </w:rPr>
      </w:pPr>
    </w:p>
    <w:p w14:paraId="73FEFE19">
      <w:pPr>
        <w:spacing w:after="289" w:line="259" w:lineRule="auto"/>
        <w:ind w:left="0" w:firstLine="0"/>
        <w:jc w:val="left"/>
        <w:rPr>
          <w:rFonts w:hint="eastAsia"/>
        </w:rPr>
      </w:pPr>
      <w:r>
        <w:rPr>
          <w:rFonts w:hint="eastAsia"/>
        </w:rPr>
        <w:t>因此瓦罗看到这一点，说他认为上帝是世界的灵魂，并且这世界本身是上帝；但正如一个智慧人虽然由灵魂和身体组成，却因灵魂被称为智慧人，照样世界因灵魂被称为上帝，尽管它由灵魂和身体组成。</w:t>
      </w:r>
    </w:p>
    <w:p w14:paraId="1BF1CAD3">
      <w:pPr>
        <w:spacing w:after="289" w:line="259" w:lineRule="auto"/>
        <w:ind w:left="0" w:firstLine="0"/>
        <w:jc w:val="left"/>
        <w:rPr>
          <w:rFonts w:hint="eastAsia"/>
        </w:rPr>
      </w:pPr>
    </w:p>
    <w:p w14:paraId="5B26B957">
      <w:pPr>
        <w:spacing w:after="289" w:line="259" w:lineRule="auto"/>
        <w:ind w:left="0" w:firstLine="0"/>
        <w:jc w:val="left"/>
        <w:rPr>
          <w:rFonts w:hint="eastAsia"/>
        </w:rPr>
      </w:pPr>
      <w:r>
        <w:rPr>
          <w:rFonts w:hint="eastAsia"/>
        </w:rPr>
        <w:t>Therefore the body of the world alone is not God, but either the soul of it alone, or the soul and the body together, yet so as that it is God not by virtue of the body, but by virtue of the soul.</w:t>
      </w:r>
    </w:p>
    <w:p w14:paraId="1D66E16A">
      <w:pPr>
        <w:spacing w:after="289" w:line="259" w:lineRule="auto"/>
        <w:ind w:left="0" w:firstLine="0"/>
        <w:jc w:val="left"/>
        <w:rPr>
          <w:rFonts w:hint="eastAsia"/>
        </w:rPr>
      </w:pPr>
    </w:p>
    <w:p w14:paraId="468094A4">
      <w:pPr>
        <w:spacing w:after="289" w:line="259" w:lineRule="auto"/>
        <w:ind w:left="0" w:firstLine="0"/>
        <w:jc w:val="left"/>
        <w:rPr>
          <w:rFonts w:hint="eastAsia"/>
        </w:rPr>
      </w:pPr>
      <w:r>
        <w:rPr>
          <w:rFonts w:hint="eastAsia"/>
        </w:rPr>
        <w:t>因此，单单世界的身体不是上帝，而是要么单单它的灵魂，要么灵魂和身体在一起，然而它是上帝不是凭借身体，而是凭借灵魂。</w:t>
      </w:r>
    </w:p>
    <w:p w14:paraId="515C7FE3">
      <w:pPr>
        <w:spacing w:after="289" w:line="259" w:lineRule="auto"/>
        <w:ind w:left="0" w:firstLine="0"/>
        <w:jc w:val="left"/>
        <w:rPr>
          <w:rFonts w:hint="eastAsia"/>
        </w:rPr>
      </w:pPr>
    </w:p>
    <w:p w14:paraId="02B379D2">
      <w:pPr>
        <w:spacing w:after="289" w:line="259" w:lineRule="auto"/>
        <w:ind w:left="0" w:firstLine="0"/>
        <w:jc w:val="left"/>
        <w:rPr>
          <w:rFonts w:hint="eastAsia"/>
        </w:rPr>
      </w:pPr>
      <w:r>
        <w:rPr>
          <w:rFonts w:hint="eastAsia"/>
        </w:rPr>
        <w:t>If, therefore, Janus is the world, and Janus is a god, will they say, in order that Jupiter may be a god, that he is some part of Janus?</w:t>
      </w:r>
    </w:p>
    <w:p w14:paraId="6722242E">
      <w:pPr>
        <w:spacing w:after="289" w:line="259" w:lineRule="auto"/>
        <w:ind w:left="0" w:firstLine="0"/>
        <w:jc w:val="left"/>
        <w:rPr>
          <w:rFonts w:hint="eastAsia"/>
        </w:rPr>
      </w:pPr>
    </w:p>
    <w:p w14:paraId="4737BD43">
      <w:pPr>
        <w:spacing w:after="289" w:line="259" w:lineRule="auto"/>
        <w:ind w:left="0" w:firstLine="0"/>
        <w:jc w:val="left"/>
        <w:rPr>
          <w:rFonts w:hint="eastAsia"/>
        </w:rPr>
      </w:pPr>
      <w:r>
        <w:rPr>
          <w:rFonts w:hint="eastAsia"/>
        </w:rPr>
        <w:t>因此，如果雅努斯是世界，且雅努斯是神，为了让朱庇特也可以是神，他们会说他是雅努斯的某个部分吗？</w:t>
      </w:r>
    </w:p>
    <w:p w14:paraId="77AB01E3">
      <w:pPr>
        <w:spacing w:after="289" w:line="259" w:lineRule="auto"/>
        <w:ind w:left="0" w:firstLine="0"/>
        <w:jc w:val="left"/>
        <w:rPr>
          <w:rFonts w:hint="eastAsia"/>
        </w:rPr>
      </w:pPr>
    </w:p>
    <w:p w14:paraId="48C206B9">
      <w:pPr>
        <w:spacing w:after="289" w:line="259" w:lineRule="auto"/>
        <w:ind w:left="0" w:firstLine="0"/>
        <w:jc w:val="left"/>
        <w:rPr>
          <w:rFonts w:hint="eastAsia"/>
        </w:rPr>
      </w:pPr>
      <w:r>
        <w:rPr>
          <w:rFonts w:hint="eastAsia"/>
        </w:rPr>
        <w:t>For they are wont rather to attribute universal existence to Jupiter; whence the saying, "All things are full of Jupiter."</w:t>
      </w:r>
    </w:p>
    <w:p w14:paraId="3090AE65">
      <w:pPr>
        <w:spacing w:after="289" w:line="259" w:lineRule="auto"/>
        <w:ind w:left="0" w:firstLine="0"/>
        <w:jc w:val="left"/>
        <w:rPr>
          <w:rFonts w:hint="eastAsia"/>
        </w:rPr>
      </w:pPr>
    </w:p>
    <w:p w14:paraId="5B9B5505">
      <w:pPr>
        <w:spacing w:after="289" w:line="259" w:lineRule="auto"/>
        <w:ind w:left="0" w:firstLine="0"/>
        <w:jc w:val="left"/>
        <w:rPr>
          <w:rFonts w:hint="eastAsia"/>
        </w:rPr>
      </w:pPr>
      <w:r>
        <w:rPr>
          <w:rFonts w:hint="eastAsia"/>
        </w:rPr>
        <w:t>因为他们更习惯将普遍存在归给朱庇特；因此有话说，“万物充满朱庇特。”</w:t>
      </w:r>
    </w:p>
    <w:p w14:paraId="4AE3C60E">
      <w:pPr>
        <w:spacing w:after="289" w:line="259" w:lineRule="auto"/>
        <w:ind w:left="0" w:firstLine="0"/>
        <w:jc w:val="left"/>
        <w:rPr>
          <w:rFonts w:hint="eastAsia"/>
        </w:rPr>
      </w:pPr>
    </w:p>
    <w:p w14:paraId="59BC3C25">
      <w:pPr>
        <w:spacing w:after="289" w:line="259" w:lineRule="auto"/>
        <w:ind w:left="0" w:firstLine="0"/>
        <w:jc w:val="left"/>
        <w:rPr>
          <w:rFonts w:hint="eastAsia"/>
        </w:rPr>
      </w:pPr>
      <w:r>
        <w:rPr>
          <w:rFonts w:hint="eastAsia"/>
        </w:rPr>
        <w:t>Therefore they must think Jupiter also, in order that he may be a god, and especially king of the gods, to be the world, that he may rule over the other gods—according to them, his parts.</w:t>
      </w:r>
    </w:p>
    <w:p w14:paraId="7D77E263">
      <w:pPr>
        <w:spacing w:after="289" w:line="259" w:lineRule="auto"/>
        <w:ind w:left="0" w:firstLine="0"/>
        <w:jc w:val="left"/>
        <w:rPr>
          <w:rFonts w:hint="eastAsia"/>
        </w:rPr>
      </w:pPr>
    </w:p>
    <w:p w14:paraId="1938D695">
      <w:pPr>
        <w:spacing w:after="289" w:line="259" w:lineRule="auto"/>
        <w:ind w:left="0" w:firstLine="0"/>
        <w:jc w:val="left"/>
        <w:rPr>
          <w:rFonts w:hint="eastAsia"/>
        </w:rPr>
      </w:pPr>
      <w:r>
        <w:rPr>
          <w:rFonts w:hint="eastAsia"/>
        </w:rPr>
        <w:t>因此他们必须认为朱庇特（为了使他成为神，特别是众神之王）也是世界，以便他可以统治其他神——根据他们，即他的各部分。</w:t>
      </w:r>
    </w:p>
    <w:p w14:paraId="745FB60E">
      <w:pPr>
        <w:spacing w:after="289" w:line="259" w:lineRule="auto"/>
        <w:ind w:left="0" w:firstLine="0"/>
        <w:jc w:val="left"/>
        <w:rPr>
          <w:rFonts w:hint="eastAsia"/>
        </w:rPr>
      </w:pPr>
    </w:p>
    <w:p w14:paraId="414B39A6">
      <w:pPr>
        <w:spacing w:after="289" w:line="259" w:lineRule="auto"/>
        <w:ind w:left="0" w:firstLine="0"/>
        <w:jc w:val="left"/>
        <w:rPr>
          <w:rFonts w:hint="eastAsia"/>
        </w:rPr>
      </w:pPr>
      <w:r>
        <w:rPr>
          <w:rFonts w:hint="eastAsia"/>
        </w:rPr>
        <w:t>To this effect, also, the same Varro expounds certain verses of Valerius Soranus in that book which he wrote apart from the others concerning the worship of the gods. These are the verses: "Almighty Jove, progenitor of kings, and things, and gods, And eke the mother of the gods, god one and all."</w:t>
      </w:r>
    </w:p>
    <w:p w14:paraId="50DFFF07">
      <w:pPr>
        <w:spacing w:after="289" w:line="259" w:lineRule="auto"/>
        <w:ind w:left="0" w:firstLine="0"/>
        <w:jc w:val="left"/>
        <w:rPr>
          <w:rFonts w:hint="eastAsia"/>
        </w:rPr>
      </w:pPr>
    </w:p>
    <w:p w14:paraId="14089A7D">
      <w:pPr>
        <w:spacing w:after="289" w:line="259" w:lineRule="auto"/>
        <w:ind w:left="0" w:firstLine="0"/>
        <w:jc w:val="left"/>
        <w:rPr>
          <w:rFonts w:hint="eastAsia"/>
        </w:rPr>
      </w:pPr>
      <w:r>
        <w:rPr>
          <w:rFonts w:hint="eastAsia"/>
        </w:rPr>
        <w:t>为了这个目的，同一位瓦罗在他那卷独立于其他书关于众神崇拜的书中，也解释了瓦莱里乌斯·索拉努斯（Valerius Soranus）的某些诗句。这些诗句是：“全能的朱庇特，君王、事物和众神的始祖，亦是众神之母，也是独一且万有的神。”</w:t>
      </w:r>
    </w:p>
    <w:p w14:paraId="23B75B44">
      <w:pPr>
        <w:spacing w:after="289" w:line="259" w:lineRule="auto"/>
        <w:ind w:left="0" w:firstLine="0"/>
        <w:jc w:val="left"/>
        <w:rPr>
          <w:rFonts w:hint="eastAsia"/>
        </w:rPr>
      </w:pPr>
    </w:p>
    <w:p w14:paraId="4A11D18A">
      <w:pPr>
        <w:spacing w:after="289" w:line="259" w:lineRule="auto"/>
        <w:ind w:left="0" w:firstLine="0"/>
        <w:jc w:val="left"/>
        <w:rPr>
          <w:rFonts w:hint="eastAsia"/>
        </w:rPr>
      </w:pPr>
      <w:r>
        <w:rPr>
          <w:rFonts w:hint="eastAsia"/>
        </w:rPr>
        <w:t>But in the same book he expounds these verses by saying that as the male emits seed, and the female receives it, so Jupiter, whom they believed to be the world, both emits all seeds from himself and receives them into himself.</w:t>
      </w:r>
    </w:p>
    <w:p w14:paraId="36872F46">
      <w:pPr>
        <w:spacing w:after="289" w:line="259" w:lineRule="auto"/>
        <w:ind w:left="0" w:firstLine="0"/>
        <w:jc w:val="left"/>
        <w:rPr>
          <w:rFonts w:hint="eastAsia"/>
        </w:rPr>
      </w:pPr>
    </w:p>
    <w:p w14:paraId="45F529BB">
      <w:pPr>
        <w:spacing w:after="289" w:line="259" w:lineRule="auto"/>
        <w:ind w:left="0" w:firstLine="0"/>
        <w:jc w:val="left"/>
        <w:rPr>
          <w:rFonts w:hint="eastAsia"/>
        </w:rPr>
      </w:pPr>
      <w:r>
        <w:rPr>
          <w:rFonts w:hint="eastAsia"/>
        </w:rPr>
        <w:t>但在同一卷书中，他解释这些诗句说，正如男性排放种子，女性接受它，照样朱庇特（他们相信他是世界）既从自己排放所有种子，又将它们接收到自己里面。</w:t>
      </w:r>
    </w:p>
    <w:p w14:paraId="25E37E38">
      <w:pPr>
        <w:spacing w:after="289" w:line="259" w:lineRule="auto"/>
        <w:ind w:left="0" w:firstLine="0"/>
        <w:jc w:val="left"/>
        <w:rPr>
          <w:rFonts w:hint="eastAsia"/>
        </w:rPr>
      </w:pPr>
    </w:p>
    <w:p w14:paraId="4234C0B3">
      <w:pPr>
        <w:spacing w:after="289" w:line="259" w:lineRule="auto"/>
        <w:ind w:left="0" w:firstLine="0"/>
        <w:jc w:val="left"/>
        <w:rPr>
          <w:rFonts w:hint="eastAsia"/>
        </w:rPr>
      </w:pPr>
      <w:r>
        <w:rPr>
          <w:rFonts w:hint="eastAsia"/>
        </w:rPr>
        <w:t>For which reason, he says, Soranus wrote, "Jove, progenitor and mother;" and with no less reason said that one and all were the same.</w:t>
      </w:r>
    </w:p>
    <w:p w14:paraId="55B27F69">
      <w:pPr>
        <w:spacing w:after="289" w:line="259" w:lineRule="auto"/>
        <w:ind w:left="0" w:firstLine="0"/>
        <w:jc w:val="left"/>
        <w:rPr>
          <w:rFonts w:hint="eastAsia"/>
        </w:rPr>
      </w:pPr>
    </w:p>
    <w:p w14:paraId="636A74DB">
      <w:pPr>
        <w:spacing w:after="289" w:line="259" w:lineRule="auto"/>
        <w:ind w:left="0" w:firstLine="0"/>
        <w:jc w:val="left"/>
        <w:rPr>
          <w:rFonts w:hint="eastAsia"/>
        </w:rPr>
      </w:pPr>
      <w:r>
        <w:rPr>
          <w:rFonts w:hint="eastAsia"/>
        </w:rPr>
        <w:t>他说，由于这个原因，索拉努斯写道，“朱庇特，始祖和母亲；”并且同样有理由地说一和万有是相同的。</w:t>
      </w:r>
    </w:p>
    <w:p w14:paraId="7AE81B2B">
      <w:pPr>
        <w:spacing w:after="289" w:line="259" w:lineRule="auto"/>
        <w:ind w:left="0" w:firstLine="0"/>
        <w:jc w:val="left"/>
        <w:rPr>
          <w:rFonts w:hint="eastAsia"/>
        </w:rPr>
      </w:pPr>
    </w:p>
    <w:p w14:paraId="0B0118CE">
      <w:pPr>
        <w:spacing w:after="289" w:line="259" w:lineRule="auto"/>
        <w:ind w:left="0" w:firstLine="0"/>
        <w:jc w:val="left"/>
        <w:rPr>
          <w:rFonts w:hint="eastAsia"/>
        </w:rPr>
      </w:pPr>
      <w:r>
        <w:rPr>
          <w:rFonts w:hint="eastAsia"/>
        </w:rPr>
        <w:t>For the world is one, and in that one are all things.</w:t>
      </w:r>
    </w:p>
    <w:p w14:paraId="65D1BA77">
      <w:pPr>
        <w:spacing w:after="289" w:line="259" w:lineRule="auto"/>
        <w:ind w:left="0" w:firstLine="0"/>
        <w:jc w:val="left"/>
        <w:rPr>
          <w:rFonts w:hint="eastAsia"/>
        </w:rPr>
      </w:pPr>
    </w:p>
    <w:p w14:paraId="056A877C">
      <w:pPr>
        <w:spacing w:after="289" w:line="259" w:lineRule="auto"/>
        <w:ind w:left="0" w:firstLine="0"/>
        <w:jc w:val="left"/>
        <w:rPr>
          <w:rFonts w:hint="eastAsia"/>
        </w:rPr>
      </w:pPr>
      <w:r>
        <w:rPr>
          <w:rFonts w:hint="eastAsia"/>
        </w:rPr>
        <w:t>因为世界是一个，而在那一个中有万物。</w:t>
      </w:r>
    </w:p>
    <w:p w14:paraId="141650CD">
      <w:pPr>
        <w:spacing w:after="289" w:line="259" w:lineRule="auto"/>
        <w:ind w:left="0" w:firstLine="0"/>
        <w:jc w:val="left"/>
        <w:rPr>
          <w:rFonts w:hint="eastAsia"/>
        </w:rPr>
      </w:pPr>
    </w:p>
    <w:p w14:paraId="69D8437B">
      <w:pPr>
        <w:spacing w:after="289" w:line="259" w:lineRule="auto"/>
        <w:ind w:left="0" w:firstLine="0"/>
        <w:jc w:val="left"/>
        <w:rPr>
          <w:rFonts w:hint="eastAsia"/>
        </w:rPr>
      </w:pPr>
      <w:r>
        <w:rPr>
          <w:rFonts w:hint="eastAsia"/>
        </w:rPr>
        <w:t>CHAP. 10.—WHETHER THE DISTINCTION BETWEEN JANUS AND JUPITER IS A PROPER ONE</w:t>
      </w:r>
    </w:p>
    <w:p w14:paraId="36A20ADD">
      <w:pPr>
        <w:spacing w:after="289" w:line="259" w:lineRule="auto"/>
        <w:ind w:left="0" w:firstLine="0"/>
        <w:jc w:val="left"/>
        <w:rPr>
          <w:rFonts w:hint="eastAsia"/>
        </w:rPr>
      </w:pPr>
    </w:p>
    <w:p w14:paraId="4A7DF691">
      <w:pPr>
        <w:spacing w:after="289" w:line="259" w:lineRule="auto"/>
        <w:ind w:left="0" w:firstLine="0"/>
        <w:jc w:val="left"/>
        <w:rPr>
          <w:rFonts w:hint="eastAsia"/>
        </w:rPr>
      </w:pPr>
      <w:r>
        <w:rPr>
          <w:rFonts w:hint="eastAsia"/>
        </w:rPr>
        <w:t>第十章——雅努斯和朱庇特之间的区别是否恰当</w:t>
      </w:r>
    </w:p>
    <w:p w14:paraId="6C4E7B33">
      <w:pPr>
        <w:spacing w:after="289" w:line="259" w:lineRule="auto"/>
        <w:ind w:left="0" w:firstLine="0"/>
        <w:jc w:val="left"/>
        <w:rPr>
          <w:rFonts w:hint="eastAsia"/>
        </w:rPr>
      </w:pPr>
    </w:p>
    <w:p w14:paraId="31A0B198">
      <w:pPr>
        <w:spacing w:after="289" w:line="259" w:lineRule="auto"/>
        <w:ind w:left="0" w:firstLine="0"/>
        <w:jc w:val="left"/>
        <w:rPr>
          <w:rFonts w:hint="eastAsia"/>
        </w:rPr>
      </w:pPr>
      <w:r>
        <w:rPr>
          <w:rFonts w:hint="eastAsia"/>
        </w:rPr>
        <w:t>1. Since, therefore, Janus is the world, and Jupiter is the world, wherefore are Janus and Jupiter two gods, while the world is but one?</w:t>
      </w:r>
    </w:p>
    <w:p w14:paraId="5DBD67FB">
      <w:pPr>
        <w:spacing w:after="289" w:line="259" w:lineRule="auto"/>
        <w:ind w:left="0" w:firstLine="0"/>
        <w:jc w:val="left"/>
        <w:rPr>
          <w:rFonts w:hint="eastAsia"/>
        </w:rPr>
      </w:pPr>
    </w:p>
    <w:p w14:paraId="30C723AA">
      <w:pPr>
        <w:spacing w:after="289" w:line="259" w:lineRule="auto"/>
        <w:ind w:left="0" w:firstLine="0"/>
        <w:jc w:val="left"/>
        <w:rPr>
          <w:rFonts w:hint="eastAsia"/>
        </w:rPr>
      </w:pPr>
      <w:r>
        <w:rPr>
          <w:rFonts w:hint="eastAsia"/>
        </w:rPr>
        <w:t>1. 因此，既然雅努斯是世界，朱庇特也是世界，为何雅努斯和朱庇特是两个神，而世界却只是一个？</w:t>
      </w:r>
    </w:p>
    <w:p w14:paraId="2842E09D">
      <w:pPr>
        <w:spacing w:after="289" w:line="259" w:lineRule="auto"/>
        <w:ind w:left="0" w:firstLine="0"/>
        <w:jc w:val="left"/>
        <w:rPr>
          <w:rFonts w:hint="eastAsia"/>
        </w:rPr>
      </w:pPr>
    </w:p>
    <w:p w14:paraId="2A83B8FE">
      <w:pPr>
        <w:spacing w:after="289" w:line="259" w:lineRule="auto"/>
        <w:ind w:left="0" w:firstLine="0"/>
        <w:jc w:val="left"/>
        <w:rPr>
          <w:rFonts w:hint="eastAsia"/>
        </w:rPr>
      </w:pPr>
      <w:r>
        <w:rPr>
          <w:rFonts w:hint="eastAsia"/>
        </w:rPr>
        <w:t>Why do they have separate temples, separate altars, different rites, dissimilar images?</w:t>
      </w:r>
    </w:p>
    <w:p w14:paraId="37112CA5">
      <w:pPr>
        <w:spacing w:after="289" w:line="259" w:lineRule="auto"/>
        <w:ind w:left="0" w:firstLine="0"/>
        <w:jc w:val="left"/>
        <w:rPr>
          <w:rFonts w:hint="eastAsia"/>
        </w:rPr>
      </w:pPr>
    </w:p>
    <w:p w14:paraId="123C34AE">
      <w:pPr>
        <w:spacing w:after="289" w:line="259" w:lineRule="auto"/>
        <w:ind w:left="0" w:firstLine="0"/>
        <w:jc w:val="left"/>
        <w:rPr>
          <w:rFonts w:hint="eastAsia"/>
        </w:rPr>
      </w:pPr>
      <w:r>
        <w:rPr>
          <w:rFonts w:hint="eastAsia"/>
        </w:rPr>
        <w:t>为何他们有分开的庙宇、分开的祭坛、不同的仪式、不相似的图像？</w:t>
      </w:r>
    </w:p>
    <w:p w14:paraId="5613008A">
      <w:pPr>
        <w:spacing w:after="289" w:line="259" w:lineRule="auto"/>
        <w:ind w:left="0" w:firstLine="0"/>
        <w:jc w:val="left"/>
        <w:rPr>
          <w:rFonts w:hint="eastAsia"/>
        </w:rPr>
      </w:pPr>
    </w:p>
    <w:p w14:paraId="7240280B">
      <w:pPr>
        <w:spacing w:after="289" w:line="259" w:lineRule="auto"/>
        <w:ind w:left="0" w:firstLine="0"/>
        <w:jc w:val="left"/>
        <w:rPr>
          <w:rFonts w:hint="eastAsia"/>
        </w:rPr>
      </w:pPr>
      <w:r>
        <w:rPr>
          <w:rFonts w:hint="eastAsia"/>
        </w:rPr>
        <w:t>If it be because the nature of beginnings is one, and the nature of causes another, and the one has received the name of Janus, the other of Jupiter; is it then the case, that if one man has two distinct offices of authority, or two arts, two judges or two artificers are spoken of, because the nature of the offices or the arts is different?</w:t>
      </w:r>
    </w:p>
    <w:p w14:paraId="4A560D98">
      <w:pPr>
        <w:spacing w:after="289" w:line="259" w:lineRule="auto"/>
        <w:ind w:left="0" w:firstLine="0"/>
        <w:jc w:val="left"/>
        <w:rPr>
          <w:rFonts w:hint="eastAsia"/>
        </w:rPr>
      </w:pPr>
    </w:p>
    <w:p w14:paraId="1372AA0A">
      <w:pPr>
        <w:spacing w:after="289" w:line="259" w:lineRule="auto"/>
        <w:ind w:left="0" w:firstLine="0"/>
        <w:jc w:val="left"/>
        <w:rPr>
          <w:rFonts w:hint="eastAsia"/>
        </w:rPr>
      </w:pPr>
      <w:r>
        <w:rPr>
          <w:rFonts w:hint="eastAsia"/>
        </w:rPr>
        <w:t>如果是因开端的性质是一个，起因的性质是另一个，且一个接受了雅努斯的名字，另一个接受了朱庇特的名字；那么情况难道是，如果一个人有两个不同的权力职位或两门技艺，就说成是两个法官或两个工匠，因为职位或技艺的性质不同吗？</w:t>
      </w:r>
    </w:p>
    <w:p w14:paraId="657EDBEC">
      <w:pPr>
        <w:spacing w:after="289" w:line="259" w:lineRule="auto"/>
        <w:ind w:left="0" w:firstLine="0"/>
        <w:jc w:val="left"/>
        <w:rPr>
          <w:rFonts w:hint="eastAsia"/>
        </w:rPr>
      </w:pPr>
    </w:p>
    <w:p w14:paraId="0D61395F">
      <w:pPr>
        <w:spacing w:after="289" w:line="259" w:lineRule="auto"/>
        <w:ind w:left="0" w:firstLine="0"/>
        <w:jc w:val="left"/>
        <w:rPr>
          <w:rFonts w:hint="eastAsia"/>
        </w:rPr>
      </w:pPr>
      <w:r>
        <w:rPr>
          <w:rFonts w:hint="eastAsia"/>
        </w:rPr>
        <w:t>So also with respect to one god: if he have the power of beginnings and of causes, must he therefore be thought to be two gods, because beginnings and causes are two things?</w:t>
      </w:r>
    </w:p>
    <w:p w14:paraId="5A89239C">
      <w:pPr>
        <w:spacing w:after="289" w:line="259" w:lineRule="auto"/>
        <w:ind w:left="0" w:firstLine="0"/>
        <w:jc w:val="left"/>
        <w:rPr>
          <w:rFonts w:hint="eastAsia"/>
        </w:rPr>
      </w:pPr>
    </w:p>
    <w:p w14:paraId="122516DC">
      <w:pPr>
        <w:spacing w:after="289" w:line="259" w:lineRule="auto"/>
        <w:ind w:left="0" w:firstLine="0"/>
        <w:jc w:val="left"/>
        <w:rPr>
          <w:rFonts w:hint="eastAsia"/>
        </w:rPr>
      </w:pPr>
      <w:r>
        <w:rPr>
          <w:rFonts w:hint="eastAsia"/>
        </w:rPr>
        <w:t>关于一位神也是如此：如果他拥有开端和起因的权力，难道因此他必须被认为是两个神，因为开端和起因是两件事吗？</w:t>
      </w:r>
    </w:p>
    <w:p w14:paraId="09E5111D">
      <w:pPr>
        <w:spacing w:after="289" w:line="259" w:lineRule="auto"/>
        <w:ind w:left="0" w:firstLine="0"/>
        <w:jc w:val="left"/>
        <w:rPr>
          <w:rFonts w:hint="eastAsia"/>
        </w:rPr>
      </w:pPr>
    </w:p>
    <w:p w14:paraId="78DD751D">
      <w:pPr>
        <w:spacing w:after="289" w:line="259" w:lineRule="auto"/>
        <w:ind w:left="0" w:firstLine="0"/>
        <w:jc w:val="left"/>
        <w:rPr>
          <w:rFonts w:hint="eastAsia"/>
        </w:rPr>
      </w:pPr>
      <w:r>
        <w:rPr>
          <w:rFonts w:hint="eastAsia"/>
        </w:rPr>
        <w:t>But if they think that this is right, let them also affirm that Jupiter is as many gods as they have given him surnames, on account of many powers; for the things from which these surnames are applied to him are many and diverse.</w:t>
      </w:r>
    </w:p>
    <w:p w14:paraId="4523B32A">
      <w:pPr>
        <w:spacing w:after="289" w:line="259" w:lineRule="auto"/>
        <w:ind w:left="0" w:firstLine="0"/>
        <w:jc w:val="left"/>
        <w:rPr>
          <w:rFonts w:hint="eastAsia"/>
        </w:rPr>
      </w:pPr>
    </w:p>
    <w:p w14:paraId="7F93BBE5">
      <w:pPr>
        <w:spacing w:after="289" w:line="259" w:lineRule="auto"/>
        <w:ind w:left="0" w:firstLine="0"/>
        <w:jc w:val="left"/>
        <w:rPr>
          <w:rFonts w:hint="eastAsia"/>
        </w:rPr>
      </w:pPr>
      <w:r>
        <w:rPr>
          <w:rFonts w:hint="eastAsia"/>
        </w:rPr>
        <w:t>但是如果他们认为这是对的，让他们也断言朱庇特是许多神，正如他们因许多权力给他的姓氏一样多；因为这些姓氏应用给他的来源事物是众多且多样的。</w:t>
      </w:r>
    </w:p>
    <w:p w14:paraId="61F65275">
      <w:pPr>
        <w:spacing w:after="289" w:line="259" w:lineRule="auto"/>
        <w:ind w:left="0" w:firstLine="0"/>
        <w:jc w:val="left"/>
        <w:rPr>
          <w:rFonts w:hint="eastAsia"/>
        </w:rPr>
      </w:pPr>
    </w:p>
    <w:p w14:paraId="5A24EB48">
      <w:pPr>
        <w:spacing w:after="289" w:line="259" w:lineRule="auto"/>
        <w:ind w:left="0" w:firstLine="0"/>
        <w:jc w:val="left"/>
        <w:rPr>
          <w:rFonts w:hint="eastAsia"/>
        </w:rPr>
      </w:pPr>
      <w:r>
        <w:rPr>
          <w:rFonts w:hint="eastAsia"/>
        </w:rPr>
        <w:t>I shall mention a few of them.</w:t>
      </w:r>
    </w:p>
    <w:p w14:paraId="5D73F333">
      <w:pPr>
        <w:spacing w:after="289" w:line="259" w:lineRule="auto"/>
        <w:ind w:left="0" w:firstLine="0"/>
        <w:jc w:val="left"/>
        <w:rPr>
          <w:rFonts w:hint="eastAsia"/>
        </w:rPr>
      </w:pPr>
    </w:p>
    <w:p w14:paraId="10A7D416">
      <w:pPr>
        <w:spacing w:after="289" w:line="259" w:lineRule="auto"/>
        <w:ind w:left="0" w:firstLine="0"/>
        <w:jc w:val="left"/>
        <w:rPr>
          <w:rFonts w:hint="eastAsia"/>
        </w:rPr>
      </w:pPr>
      <w:r>
        <w:rPr>
          <w:rFonts w:hint="eastAsia"/>
        </w:rPr>
        <w:t>我将提及其中几个。</w:t>
      </w:r>
    </w:p>
    <w:p w14:paraId="3BFCB87E">
      <w:pPr>
        <w:spacing w:after="289" w:line="259" w:lineRule="auto"/>
        <w:ind w:left="0" w:firstLine="0"/>
        <w:jc w:val="left"/>
        <w:rPr>
          <w:rFonts w:hint="eastAsia"/>
        </w:rPr>
      </w:pPr>
    </w:p>
    <w:p w14:paraId="1D412B29">
      <w:pPr>
        <w:spacing w:after="289" w:line="259" w:lineRule="auto"/>
        <w:ind w:left="0" w:firstLine="0"/>
        <w:jc w:val="left"/>
        <w:rPr>
          <w:rFonts w:hint="eastAsia"/>
        </w:rPr>
      </w:pPr>
      <w:r>
        <w:rPr>
          <w:rFonts w:hint="eastAsia"/>
        </w:rPr>
        <w:t>CHAP. 11.—CONCERNING THE SURNAMES OF JUPITER, WHICH ARE REFERRED NOT TO MANY GODS, BUT TO ONE AND THE SAME GOD</w:t>
      </w:r>
    </w:p>
    <w:p w14:paraId="2FE1DBB8">
      <w:pPr>
        <w:spacing w:after="289" w:line="259" w:lineRule="auto"/>
        <w:ind w:left="0" w:firstLine="0"/>
        <w:jc w:val="left"/>
        <w:rPr>
          <w:rFonts w:hint="eastAsia"/>
        </w:rPr>
      </w:pPr>
    </w:p>
    <w:p w14:paraId="68AF7960">
      <w:pPr>
        <w:spacing w:after="289" w:line="259" w:lineRule="auto"/>
        <w:ind w:left="0" w:firstLine="0"/>
        <w:jc w:val="left"/>
        <w:rPr>
          <w:rFonts w:hint="eastAsia"/>
        </w:rPr>
      </w:pPr>
      <w:r>
        <w:rPr>
          <w:rFonts w:hint="eastAsia"/>
        </w:rPr>
        <w:t>第十一章——关于朱庇特的姓氏，这些姓氏不是指许多神，而是指同一位神</w:t>
      </w:r>
    </w:p>
    <w:p w14:paraId="06852F9D">
      <w:pPr>
        <w:spacing w:after="289" w:line="259" w:lineRule="auto"/>
        <w:ind w:left="0" w:firstLine="0"/>
        <w:jc w:val="left"/>
        <w:rPr>
          <w:rFonts w:hint="eastAsia"/>
        </w:rPr>
      </w:pPr>
    </w:p>
    <w:p w14:paraId="4BD6AD9B">
      <w:pPr>
        <w:spacing w:after="289" w:line="259" w:lineRule="auto"/>
        <w:ind w:left="0" w:firstLine="0"/>
        <w:jc w:val="left"/>
        <w:rPr>
          <w:rFonts w:hint="eastAsia"/>
        </w:rPr>
      </w:pPr>
      <w:r>
        <w:rPr>
          <w:rFonts w:hint="eastAsia"/>
        </w:rPr>
        <w:t>1. They have called him Victor, Invictus, Opitulus, Impulsor, Stator, Centumpeda, Supinalis, Tigillus, Almus, Ruminus, and other names which it were long to enumerate.</w:t>
      </w:r>
    </w:p>
    <w:p w14:paraId="229ABEF8">
      <w:pPr>
        <w:spacing w:after="289" w:line="259" w:lineRule="auto"/>
        <w:ind w:left="0" w:firstLine="0"/>
        <w:jc w:val="left"/>
        <w:rPr>
          <w:rFonts w:hint="eastAsia"/>
        </w:rPr>
      </w:pPr>
    </w:p>
    <w:p w14:paraId="1A04E722">
      <w:pPr>
        <w:spacing w:after="289" w:line="259" w:lineRule="auto"/>
        <w:ind w:left="0" w:firstLine="0"/>
        <w:jc w:val="left"/>
        <w:rPr>
          <w:rFonts w:hint="eastAsia"/>
        </w:rPr>
      </w:pPr>
      <w:r>
        <w:rPr>
          <w:rFonts w:hint="eastAsia"/>
        </w:rPr>
        <w:t>1. 他们称他为维克托（Victor，胜利者）、因维克图斯（Invictus，不可战胜者）、奥皮图卢斯（Opitulus，帮助者）、因普尔索（Impulsor，推动者）、斯塔托（Stator，稳固者）、肯图姆佩达（Centumpeda，百足）、苏皮纳里斯（Supinalis）、提吉卢斯（Tigillus，横梁）、阿尔穆斯（Almus，滋养者）、鲁米努斯（Ruminus，乳哺者），以及其他列举起来很长的名字。</w:t>
      </w:r>
    </w:p>
    <w:p w14:paraId="36CF62D9">
      <w:pPr>
        <w:spacing w:after="289" w:line="259" w:lineRule="auto"/>
        <w:ind w:left="0" w:firstLine="0"/>
        <w:jc w:val="left"/>
        <w:rPr>
          <w:rFonts w:hint="eastAsia"/>
        </w:rPr>
      </w:pPr>
    </w:p>
    <w:p w14:paraId="1D68263E">
      <w:pPr>
        <w:spacing w:after="289" w:line="259" w:lineRule="auto"/>
        <w:ind w:left="0" w:firstLine="0"/>
        <w:jc w:val="left"/>
        <w:rPr>
          <w:rFonts w:hint="eastAsia"/>
        </w:rPr>
      </w:pPr>
      <w:r>
        <w:rPr>
          <w:rFonts w:hint="eastAsia"/>
        </w:rPr>
        <w:t>But these surnames they have given to one god on account of diverse causes and powers, but yet have not compelled him to be, on account of so many things, as many gods.</w:t>
      </w:r>
    </w:p>
    <w:p w14:paraId="3004FAA3">
      <w:pPr>
        <w:spacing w:after="289" w:line="259" w:lineRule="auto"/>
        <w:ind w:left="0" w:firstLine="0"/>
        <w:jc w:val="left"/>
        <w:rPr>
          <w:rFonts w:hint="eastAsia"/>
        </w:rPr>
      </w:pPr>
    </w:p>
    <w:p w14:paraId="0521AFCE">
      <w:pPr>
        <w:spacing w:after="289" w:line="259" w:lineRule="auto"/>
        <w:ind w:left="0" w:firstLine="0"/>
        <w:jc w:val="left"/>
        <w:rPr>
          <w:rFonts w:hint="eastAsia"/>
        </w:rPr>
      </w:pPr>
      <w:r>
        <w:rPr>
          <w:rFonts w:hint="eastAsia"/>
        </w:rPr>
        <w:t>但是这些姓氏是他们因不同的原因和权力给了一位神，并没有因为这么多事情而强迫他成为同样多的神。</w:t>
      </w:r>
    </w:p>
    <w:p w14:paraId="3AC7EA98">
      <w:pPr>
        <w:spacing w:after="289" w:line="259" w:lineRule="auto"/>
        <w:ind w:left="0" w:firstLine="0"/>
        <w:jc w:val="left"/>
        <w:rPr>
          <w:rFonts w:hint="eastAsia"/>
        </w:rPr>
      </w:pPr>
    </w:p>
    <w:p w14:paraId="3943A81E">
      <w:pPr>
        <w:spacing w:after="289" w:line="259" w:lineRule="auto"/>
        <w:ind w:left="0" w:firstLine="0"/>
        <w:jc w:val="left"/>
        <w:rPr>
          <w:rFonts w:hint="eastAsia"/>
        </w:rPr>
      </w:pPr>
      <w:r>
        <w:rPr>
          <w:rFonts w:hint="eastAsia"/>
        </w:rPr>
        <w:t>They gave him these surnames because he conquered all things; because he was conquered by none; because he brought help to the needy; because he had the power of impelling, stopping, stablishing, throwing on the back; because as a beam he held together and sustained the world; because he nourished all things; because, like the pap, he nourished animals.</w:t>
      </w:r>
    </w:p>
    <w:p w14:paraId="5C54D082">
      <w:pPr>
        <w:spacing w:after="289" w:line="259" w:lineRule="auto"/>
        <w:ind w:left="0" w:firstLine="0"/>
        <w:jc w:val="left"/>
        <w:rPr>
          <w:rFonts w:hint="eastAsia"/>
        </w:rPr>
      </w:pPr>
    </w:p>
    <w:p w14:paraId="78E5A26B">
      <w:pPr>
        <w:spacing w:after="289" w:line="259" w:lineRule="auto"/>
        <w:ind w:left="0" w:firstLine="0"/>
        <w:jc w:val="left"/>
        <w:rPr>
          <w:rFonts w:hint="eastAsia"/>
        </w:rPr>
      </w:pPr>
      <w:r>
        <w:rPr>
          <w:rFonts w:hint="eastAsia"/>
        </w:rPr>
        <w:t>他们给他这些姓氏是因为他征服万物；因为他不被任何征服；因为他给穷乏人带来帮助；因为他有推动、停止、建立、向后投掷的权力；因为像横梁一样他结合并支撑世界；因为他滋养万物；因为像乳头一样他滋养动物。</w:t>
      </w:r>
    </w:p>
    <w:p w14:paraId="569F0B88">
      <w:pPr>
        <w:spacing w:after="289" w:line="259" w:lineRule="auto"/>
        <w:ind w:left="0" w:firstLine="0"/>
        <w:jc w:val="left"/>
        <w:rPr>
          <w:rFonts w:hint="eastAsia"/>
        </w:rPr>
      </w:pPr>
    </w:p>
    <w:p w14:paraId="16C514F5">
      <w:pPr>
        <w:spacing w:after="289" w:line="259" w:lineRule="auto"/>
        <w:ind w:left="0" w:firstLine="0"/>
        <w:jc w:val="left"/>
        <w:rPr>
          <w:rFonts w:hint="eastAsia"/>
        </w:rPr>
      </w:pPr>
      <w:r>
        <w:rPr>
          <w:rFonts w:hint="eastAsia"/>
        </w:rPr>
        <w:t>Here, we perceive, are some great things and some small things; and yet it is one who is said to perform them all.</w:t>
      </w:r>
    </w:p>
    <w:p w14:paraId="4C56BF47">
      <w:pPr>
        <w:spacing w:after="289" w:line="259" w:lineRule="auto"/>
        <w:ind w:left="0" w:firstLine="0"/>
        <w:jc w:val="left"/>
        <w:rPr>
          <w:rFonts w:hint="eastAsia"/>
        </w:rPr>
      </w:pPr>
    </w:p>
    <w:p w14:paraId="43509642">
      <w:pPr>
        <w:spacing w:after="289" w:line="259" w:lineRule="auto"/>
        <w:ind w:left="0" w:firstLine="0"/>
        <w:jc w:val="left"/>
        <w:rPr>
          <w:rFonts w:hint="eastAsia"/>
        </w:rPr>
      </w:pPr>
      <w:r>
        <w:rPr>
          <w:rFonts w:hint="eastAsia"/>
        </w:rPr>
        <w:t>在这里，我们察觉到，有一些大事和一些小事；然而据说执行这一切的是一位。</w:t>
      </w:r>
    </w:p>
    <w:p w14:paraId="4AC13C92">
      <w:pPr>
        <w:spacing w:after="289" w:line="259" w:lineRule="auto"/>
        <w:ind w:left="0" w:firstLine="0"/>
        <w:jc w:val="left"/>
        <w:rPr>
          <w:rFonts w:hint="eastAsia"/>
        </w:rPr>
      </w:pPr>
    </w:p>
    <w:p w14:paraId="75B47F55">
      <w:pPr>
        <w:spacing w:after="289" w:line="259" w:lineRule="auto"/>
        <w:ind w:left="0" w:firstLine="0"/>
        <w:jc w:val="left"/>
        <w:rPr>
          <w:rFonts w:hint="eastAsia"/>
        </w:rPr>
      </w:pPr>
      <w:r>
        <w:rPr>
          <w:rFonts w:hint="eastAsia"/>
        </w:rPr>
        <w:t>I think that the causes and the beginnings of things, on account of which they have thought that the one world is two gods, Jupiter and Janus, are nearer to each other than the holding together of the world, and the giving of the pap to animals; and yet, on account of these two works so far apart from each other, both in nature and dignity, there has not been any necessity for the existence of two gods; but one Jupiter has been called, on account of the one Tigillus, on account of the other Ruminus.</w:t>
      </w:r>
    </w:p>
    <w:p w14:paraId="40395D8E">
      <w:pPr>
        <w:spacing w:after="289" w:line="259" w:lineRule="auto"/>
        <w:ind w:left="0" w:firstLine="0"/>
        <w:jc w:val="left"/>
        <w:rPr>
          <w:rFonts w:hint="eastAsia"/>
        </w:rPr>
      </w:pPr>
    </w:p>
    <w:p w14:paraId="76FA30B3">
      <w:pPr>
        <w:spacing w:after="289" w:line="259" w:lineRule="auto"/>
        <w:ind w:left="0" w:firstLine="0"/>
        <w:jc w:val="left"/>
        <w:rPr>
          <w:rFonts w:hint="eastAsia"/>
        </w:rPr>
      </w:pPr>
      <w:r>
        <w:rPr>
          <w:rFonts w:hint="eastAsia"/>
        </w:rPr>
        <w:t>我认为事物的起因和开端（因之他们认为一个世界是两个神，朱庇特和雅努斯）彼此之间的距离，比起支撑世界和给动物喂奶之间的距离要近得多；然而，因为这两项工作无论在性质还是尊严上都相距甚远，却没有存在两个神的任何必要；而是一位朱庇特因前者被称为提吉卢斯，因后者被称为鲁米努斯。</w:t>
      </w:r>
    </w:p>
    <w:p w14:paraId="3F7954C5">
      <w:pPr>
        <w:spacing w:after="289" w:line="259" w:lineRule="auto"/>
        <w:ind w:left="0" w:firstLine="0"/>
        <w:jc w:val="left"/>
        <w:rPr>
          <w:rFonts w:hint="eastAsia"/>
        </w:rPr>
      </w:pPr>
    </w:p>
    <w:p w14:paraId="62399CBD">
      <w:pPr>
        <w:spacing w:after="289" w:line="259" w:lineRule="auto"/>
        <w:ind w:left="0" w:firstLine="0"/>
        <w:jc w:val="left"/>
        <w:rPr>
          <w:rFonts w:hint="eastAsia"/>
        </w:rPr>
      </w:pPr>
      <w:r>
        <w:rPr>
          <w:rFonts w:hint="eastAsia"/>
        </w:rPr>
        <w:t>I am unwilling to say that the giving of the pap to sucking animals might have become Juno rather than Jupiter, especially when there was the goddess Rumina to help and to serve her in this work; for I think it may be replied that Juno herself is nothing else than Jupiter, according to those verses of Valerius Soranus, where it has been said: "Almighty Jove, progenitor of kings, and things, and gods, And eke the mother of the gods," etc.</w:t>
      </w:r>
    </w:p>
    <w:p w14:paraId="2D2C70E8">
      <w:pPr>
        <w:spacing w:after="289" w:line="259" w:lineRule="auto"/>
        <w:ind w:left="0" w:firstLine="0"/>
        <w:jc w:val="left"/>
        <w:rPr>
          <w:rFonts w:hint="eastAsia"/>
        </w:rPr>
      </w:pPr>
    </w:p>
    <w:p w14:paraId="3BAC26B1">
      <w:pPr>
        <w:spacing w:after="289" w:line="259" w:lineRule="auto"/>
        <w:ind w:left="0" w:firstLine="0"/>
        <w:jc w:val="left"/>
        <w:rPr>
          <w:rFonts w:hint="eastAsia"/>
        </w:rPr>
      </w:pPr>
      <w:r>
        <w:rPr>
          <w:rFonts w:hint="eastAsia"/>
        </w:rPr>
        <w:t>我不愿说给哺乳动物喂奶本来可能更适合朱诺而不是朱庇特，特别是当有女神鲁米娜（Rumina）在这项工作中帮助和服务她时；因为我想可能会回答说，朱诺自己无非就是朱庇特，根据瓦莱里乌斯·索拉努斯的那些诗句，那里说：“全能的朱庇特，君王、事物和众神的始祖，亦是众神之母，”等等。</w:t>
      </w:r>
    </w:p>
    <w:p w14:paraId="6ED43E90">
      <w:pPr>
        <w:spacing w:after="289" w:line="259" w:lineRule="auto"/>
        <w:ind w:left="0" w:firstLine="0"/>
        <w:jc w:val="left"/>
        <w:rPr>
          <w:rFonts w:hint="eastAsia"/>
        </w:rPr>
      </w:pPr>
    </w:p>
    <w:p w14:paraId="77D5B4D9">
      <w:pPr>
        <w:spacing w:after="289" w:line="259" w:lineRule="auto"/>
        <w:ind w:left="0" w:firstLine="0"/>
        <w:jc w:val="left"/>
        <w:rPr>
          <w:rFonts w:hint="eastAsia"/>
        </w:rPr>
      </w:pPr>
      <w:r>
        <w:rPr>
          <w:rFonts w:hint="eastAsia"/>
        </w:rPr>
        <w:t>Why, then, was he called Ruminus, when they who may perchance inquire more diligently may find that he is also that goddess Rumina?</w:t>
      </w:r>
    </w:p>
    <w:p w14:paraId="468E7C7B">
      <w:pPr>
        <w:spacing w:after="289" w:line="259" w:lineRule="auto"/>
        <w:ind w:left="0" w:firstLine="0"/>
        <w:jc w:val="left"/>
        <w:rPr>
          <w:rFonts w:hint="eastAsia"/>
        </w:rPr>
      </w:pPr>
    </w:p>
    <w:p w14:paraId="72341222">
      <w:pPr>
        <w:spacing w:after="289" w:line="259" w:lineRule="auto"/>
        <w:ind w:left="0" w:firstLine="0"/>
        <w:jc w:val="left"/>
        <w:rPr>
          <w:rFonts w:hint="eastAsia"/>
        </w:rPr>
      </w:pPr>
      <w:r>
        <w:rPr>
          <w:rFonts w:hint="eastAsia"/>
        </w:rPr>
        <w:t>那么，为何他被称为鲁米努斯，当那些或许更勤奋探究的人可能会发现他也是那位女神鲁米娜呢？</w:t>
      </w:r>
    </w:p>
    <w:p w14:paraId="0694F23D">
      <w:pPr>
        <w:spacing w:after="289" w:line="259" w:lineRule="auto"/>
        <w:ind w:left="0" w:firstLine="0"/>
        <w:jc w:val="left"/>
        <w:rPr>
          <w:rFonts w:hint="eastAsia"/>
        </w:rPr>
      </w:pPr>
    </w:p>
    <w:p w14:paraId="5F578365">
      <w:pPr>
        <w:spacing w:after="289" w:line="259" w:lineRule="auto"/>
        <w:ind w:left="0" w:firstLine="0"/>
        <w:jc w:val="left"/>
        <w:rPr>
          <w:rFonts w:hint="eastAsia"/>
        </w:rPr>
      </w:pPr>
      <w:r>
        <w:rPr>
          <w:rFonts w:hint="eastAsia"/>
        </w:rPr>
        <w:t>If, then, it was rightly thought unworthy of the majesty of the gods, that in one ear of corn one god should have the care of the joint, another that of the husk, how much more unworthy of that majesty is it, that one thing, and that of the lowest kind, even the giving of the pap to animals that they may be nourished, should be under the care of two gods, one of whom is Jupiter himself, the very king of all things, who does this not along with his own wife, but with some ignoble Rumina (unless perhaps he himself is Rumina, being Ruminus for males and Rumina for females)!</w:t>
      </w:r>
    </w:p>
    <w:p w14:paraId="40DFF82D">
      <w:pPr>
        <w:spacing w:after="289" w:line="259" w:lineRule="auto"/>
        <w:ind w:left="0" w:firstLine="0"/>
        <w:jc w:val="left"/>
        <w:rPr>
          <w:rFonts w:hint="eastAsia"/>
        </w:rPr>
      </w:pPr>
    </w:p>
    <w:p w14:paraId="05D8D4AB">
      <w:pPr>
        <w:spacing w:after="289" w:line="259" w:lineRule="auto"/>
        <w:ind w:left="0" w:firstLine="0"/>
        <w:jc w:val="left"/>
        <w:rPr>
          <w:rFonts w:hint="eastAsia"/>
        </w:rPr>
      </w:pPr>
      <w:r>
        <w:rPr>
          <w:rFonts w:hint="eastAsia"/>
        </w:rPr>
        <w:t>那么，如果在这一穗谷物中一位神照管关节，另一位照管外壳被正确地认为配不上众神的威严，那么，一件事，且是最低级的一件事，即给动物喂奶使它们得滋养，竟在两位神的照管之下，其中一位是朱庇特本人，万物之王，而且他不与自己的妻子一起做这事，而是与某个卑微的鲁米娜（除非也许他自己就是鲁米娜，对雄性是鲁米努斯，对雌性是鲁米娜），这岂不更配不上那威严吗！</w:t>
      </w:r>
    </w:p>
    <w:p w14:paraId="3C44CB8D">
      <w:pPr>
        <w:spacing w:after="289" w:line="259" w:lineRule="auto"/>
        <w:ind w:left="0" w:firstLine="0"/>
        <w:jc w:val="left"/>
        <w:rPr>
          <w:rFonts w:hint="eastAsia"/>
        </w:rPr>
      </w:pPr>
    </w:p>
    <w:p w14:paraId="713B2C37">
      <w:pPr>
        <w:spacing w:after="289" w:line="259" w:lineRule="auto"/>
        <w:ind w:left="0" w:firstLine="0"/>
        <w:jc w:val="left"/>
        <w:rPr>
          <w:rFonts w:hint="eastAsia"/>
        </w:rPr>
      </w:pPr>
      <w:r>
        <w:rPr>
          <w:rFonts w:hint="eastAsia"/>
        </w:rPr>
        <w:t>I should certainly have said that they had been unwilling to apply to Jupiter a feminine name, had he not been styled in these verses "progenitor and mother," and had I not read among other surnames of his that of Pecunia [money], which we found as a goddess among those petty deities, as I have already mentioned in the fourth book.</w:t>
      </w:r>
    </w:p>
    <w:p w14:paraId="0186CDE2">
      <w:pPr>
        <w:spacing w:after="289" w:line="259" w:lineRule="auto"/>
        <w:ind w:left="0" w:firstLine="0"/>
        <w:jc w:val="left"/>
        <w:rPr>
          <w:rFonts w:hint="eastAsia"/>
        </w:rPr>
      </w:pPr>
    </w:p>
    <w:p w14:paraId="0855E872">
      <w:pPr>
        <w:spacing w:after="289" w:line="259" w:lineRule="auto"/>
        <w:ind w:left="0" w:firstLine="0"/>
        <w:jc w:val="left"/>
        <w:rPr>
          <w:rFonts w:hint="eastAsia"/>
        </w:rPr>
      </w:pPr>
      <w:r>
        <w:rPr>
          <w:rFonts w:hint="eastAsia"/>
        </w:rPr>
        <w:t>我肯定会说他们不愿将女性名字应用在朱庇特身上，若非他在这些诗句中被称作“始祖和母亲”，若非我在他的其他姓氏中读到佩库尼亚[金钱]，我们在那些小神中发现她是位女神，正如我在第四卷中已经提到的。</w:t>
      </w:r>
    </w:p>
    <w:p w14:paraId="6C4D0E52">
      <w:pPr>
        <w:spacing w:after="289" w:line="259" w:lineRule="auto"/>
        <w:ind w:left="0" w:firstLine="0"/>
        <w:jc w:val="left"/>
        <w:rPr>
          <w:rFonts w:hint="eastAsia"/>
        </w:rPr>
      </w:pPr>
    </w:p>
    <w:p w14:paraId="7AA58EF9">
      <w:pPr>
        <w:spacing w:after="289" w:line="259" w:lineRule="auto"/>
        <w:ind w:left="0" w:firstLine="0"/>
        <w:jc w:val="left"/>
        <w:rPr>
          <w:rFonts w:hint="eastAsia"/>
        </w:rPr>
      </w:pPr>
      <w:r>
        <w:rPr>
          <w:rFonts w:hint="eastAsia"/>
        </w:rPr>
        <w:t>But since both males and females have money [pecuniam], why has he not been called both Pecunius and Pecunia?</w:t>
      </w:r>
    </w:p>
    <w:p w14:paraId="750AB05E">
      <w:pPr>
        <w:spacing w:after="289" w:line="259" w:lineRule="auto"/>
        <w:ind w:left="0" w:firstLine="0"/>
        <w:jc w:val="left"/>
        <w:rPr>
          <w:rFonts w:hint="eastAsia"/>
        </w:rPr>
      </w:pPr>
    </w:p>
    <w:p w14:paraId="7BC2CC0D">
      <w:pPr>
        <w:spacing w:after="289" w:line="259" w:lineRule="auto"/>
        <w:ind w:left="0" w:firstLine="0"/>
        <w:jc w:val="left"/>
        <w:rPr>
          <w:rFonts w:hint="eastAsia"/>
        </w:rPr>
      </w:pPr>
      <w:r>
        <w:rPr>
          <w:rFonts w:hint="eastAsia"/>
        </w:rPr>
        <w:t>但是既然男性和女性都有钱 [pecuniam]，为何他没有既被称为佩库尼乌斯（Pecunius）又被称为佩库尼亚（Pecunia）呢？</w:t>
      </w:r>
    </w:p>
    <w:p w14:paraId="200B2D36">
      <w:pPr>
        <w:spacing w:after="289" w:line="259" w:lineRule="auto"/>
        <w:ind w:left="0" w:firstLine="0"/>
        <w:jc w:val="left"/>
        <w:rPr>
          <w:rFonts w:hint="eastAsia"/>
        </w:rPr>
      </w:pPr>
    </w:p>
    <w:p w14:paraId="13BE750F">
      <w:pPr>
        <w:spacing w:after="289" w:line="259" w:lineRule="auto"/>
        <w:ind w:left="0" w:firstLine="0"/>
        <w:jc w:val="left"/>
        <w:rPr>
          <w:rFonts w:hint="eastAsia"/>
        </w:rPr>
      </w:pPr>
      <w:r>
        <w:rPr>
          <w:rFonts w:hint="eastAsia"/>
        </w:rPr>
        <w:t>That is their concern.</w:t>
      </w:r>
    </w:p>
    <w:p w14:paraId="44BE36A7">
      <w:pPr>
        <w:spacing w:after="289" w:line="259" w:lineRule="auto"/>
        <w:ind w:left="0" w:firstLine="0"/>
        <w:jc w:val="left"/>
        <w:rPr>
          <w:rFonts w:hint="eastAsia"/>
        </w:rPr>
      </w:pPr>
    </w:p>
    <w:p w14:paraId="13EA564C">
      <w:pPr>
        <w:spacing w:after="289" w:line="259" w:lineRule="auto"/>
        <w:ind w:left="0" w:firstLine="0"/>
        <w:jc w:val="left"/>
        <w:rPr>
          <w:rFonts w:hint="eastAsia"/>
        </w:rPr>
      </w:pPr>
      <w:r>
        <w:rPr>
          <w:rFonts w:hint="eastAsia"/>
        </w:rPr>
        <w:t>那是他们的事。</w:t>
      </w:r>
    </w:p>
    <w:p w14:paraId="51FBEB3B">
      <w:pPr>
        <w:spacing w:after="289" w:line="259" w:lineRule="auto"/>
        <w:ind w:left="0" w:firstLine="0"/>
        <w:jc w:val="left"/>
        <w:rPr>
          <w:rFonts w:hint="eastAsia"/>
        </w:rPr>
      </w:pPr>
    </w:p>
    <w:p w14:paraId="3AD86EBE">
      <w:pPr>
        <w:spacing w:after="289" w:line="259" w:lineRule="auto"/>
        <w:ind w:left="0" w:firstLine="0"/>
        <w:jc w:val="left"/>
        <w:rPr>
          <w:rFonts w:hint="eastAsia"/>
        </w:rPr>
      </w:pPr>
      <w:r>
        <w:rPr>
          <w:rFonts w:hint="eastAsia"/>
        </w:rPr>
        <w:t>CHAP. 12.—THAT JUPITER IS ALSO CALLED PECUNIA</w:t>
      </w:r>
    </w:p>
    <w:p w14:paraId="280E0C00">
      <w:pPr>
        <w:spacing w:after="289" w:line="259" w:lineRule="auto"/>
        <w:ind w:left="0" w:firstLine="0"/>
        <w:jc w:val="left"/>
        <w:rPr>
          <w:rFonts w:hint="eastAsia"/>
        </w:rPr>
      </w:pPr>
    </w:p>
    <w:p w14:paraId="73002D5B">
      <w:pPr>
        <w:spacing w:after="289" w:line="259" w:lineRule="auto"/>
        <w:ind w:left="0" w:firstLine="0"/>
        <w:jc w:val="left"/>
        <w:rPr>
          <w:rFonts w:hint="eastAsia"/>
        </w:rPr>
      </w:pPr>
      <w:r>
        <w:rPr>
          <w:rFonts w:hint="eastAsia"/>
        </w:rPr>
        <w:t>第十二章——朱庇特也被称为佩库尼亚[金钱]</w:t>
      </w:r>
    </w:p>
    <w:p w14:paraId="723E2A35">
      <w:pPr>
        <w:spacing w:after="289" w:line="259" w:lineRule="auto"/>
        <w:ind w:left="0" w:firstLine="0"/>
        <w:jc w:val="left"/>
        <w:rPr>
          <w:rFonts w:hint="eastAsia"/>
        </w:rPr>
      </w:pPr>
    </w:p>
    <w:p w14:paraId="6BDFA7C2">
      <w:pPr>
        <w:spacing w:after="289" w:line="259" w:lineRule="auto"/>
        <w:ind w:left="0" w:firstLine="0"/>
        <w:jc w:val="left"/>
        <w:rPr>
          <w:rFonts w:hint="eastAsia"/>
        </w:rPr>
      </w:pPr>
      <w:r>
        <w:rPr>
          <w:rFonts w:hint="eastAsia"/>
        </w:rPr>
        <w:t>1. How elegantly they have accounted for this name!</w:t>
      </w:r>
    </w:p>
    <w:p w14:paraId="1193104F">
      <w:pPr>
        <w:spacing w:after="289" w:line="259" w:lineRule="auto"/>
        <w:ind w:left="0" w:firstLine="0"/>
        <w:jc w:val="left"/>
        <w:rPr>
          <w:rFonts w:hint="eastAsia"/>
        </w:rPr>
      </w:pPr>
    </w:p>
    <w:p w14:paraId="2406CE63">
      <w:pPr>
        <w:spacing w:after="289" w:line="259" w:lineRule="auto"/>
        <w:ind w:left="0" w:firstLine="0"/>
        <w:jc w:val="left"/>
        <w:rPr>
          <w:rFonts w:hint="eastAsia"/>
        </w:rPr>
      </w:pPr>
      <w:r>
        <w:rPr>
          <w:rFonts w:hint="eastAsia"/>
        </w:rPr>
        <w:t>1. 他们对这个名字的解释是多么优雅啊！</w:t>
      </w:r>
    </w:p>
    <w:p w14:paraId="67B9BD65">
      <w:pPr>
        <w:spacing w:after="289" w:line="259" w:lineRule="auto"/>
        <w:ind w:left="0" w:firstLine="0"/>
        <w:jc w:val="left"/>
        <w:rPr>
          <w:rFonts w:hint="eastAsia"/>
        </w:rPr>
      </w:pPr>
    </w:p>
    <w:p w14:paraId="0289923B">
      <w:pPr>
        <w:spacing w:after="289" w:line="259" w:lineRule="auto"/>
        <w:ind w:left="0" w:firstLine="0"/>
        <w:jc w:val="left"/>
        <w:rPr>
          <w:rFonts w:hint="eastAsia"/>
        </w:rPr>
      </w:pPr>
      <w:r>
        <w:rPr>
          <w:rFonts w:hint="eastAsia"/>
        </w:rPr>
        <w:t>"He is also called Pecunia," say they, "because all things belong to him."</w:t>
      </w:r>
    </w:p>
    <w:p w14:paraId="66E5B09F">
      <w:pPr>
        <w:spacing w:after="289" w:line="259" w:lineRule="auto"/>
        <w:ind w:left="0" w:firstLine="0"/>
        <w:jc w:val="left"/>
        <w:rPr>
          <w:rFonts w:hint="eastAsia"/>
        </w:rPr>
      </w:pPr>
    </w:p>
    <w:p w14:paraId="093CA1AC">
      <w:pPr>
        <w:spacing w:after="289" w:line="259" w:lineRule="auto"/>
        <w:ind w:left="0" w:firstLine="0"/>
        <w:jc w:val="left"/>
        <w:rPr>
          <w:rFonts w:hint="eastAsia"/>
        </w:rPr>
      </w:pPr>
      <w:r>
        <w:rPr>
          <w:rFonts w:hint="eastAsia"/>
        </w:rPr>
        <w:t>“他也被称为佩库尼亚，”他们说，“因为万物都属于他。”</w:t>
      </w:r>
    </w:p>
    <w:p w14:paraId="6A36E7FD">
      <w:pPr>
        <w:spacing w:after="289" w:line="259" w:lineRule="auto"/>
        <w:ind w:left="0" w:firstLine="0"/>
        <w:jc w:val="left"/>
        <w:rPr>
          <w:rFonts w:hint="eastAsia"/>
        </w:rPr>
      </w:pPr>
    </w:p>
    <w:p w14:paraId="3E99B5C5">
      <w:pPr>
        <w:spacing w:after="289" w:line="259" w:lineRule="auto"/>
        <w:ind w:left="0" w:firstLine="0"/>
        <w:jc w:val="left"/>
        <w:rPr>
          <w:rFonts w:hint="eastAsia"/>
        </w:rPr>
      </w:pPr>
      <w:r>
        <w:rPr>
          <w:rFonts w:hint="eastAsia"/>
        </w:rPr>
        <w:t>Oh how grand an explanation of the name of a deity!</w:t>
      </w:r>
    </w:p>
    <w:p w14:paraId="294CA91A">
      <w:pPr>
        <w:spacing w:after="289" w:line="259" w:lineRule="auto"/>
        <w:ind w:left="0" w:firstLine="0"/>
        <w:jc w:val="left"/>
        <w:rPr>
          <w:rFonts w:hint="eastAsia"/>
        </w:rPr>
      </w:pPr>
    </w:p>
    <w:p w14:paraId="45270F5C">
      <w:pPr>
        <w:spacing w:after="289" w:line="259" w:lineRule="auto"/>
        <w:ind w:left="0" w:firstLine="0"/>
        <w:jc w:val="left"/>
        <w:rPr>
          <w:rFonts w:hint="eastAsia"/>
        </w:rPr>
      </w:pPr>
      <w:r>
        <w:rPr>
          <w:rFonts w:hint="eastAsia"/>
        </w:rPr>
        <w:t>噢，这神祗名字的解释是多么宏大啊！</w:t>
      </w:r>
    </w:p>
    <w:p w14:paraId="26EF6046">
      <w:pPr>
        <w:spacing w:after="289" w:line="259" w:lineRule="auto"/>
        <w:ind w:left="0" w:firstLine="0"/>
        <w:jc w:val="left"/>
        <w:rPr>
          <w:rFonts w:hint="eastAsia"/>
        </w:rPr>
      </w:pPr>
    </w:p>
    <w:p w14:paraId="65AEDD10">
      <w:pPr>
        <w:spacing w:after="289" w:line="259" w:lineRule="auto"/>
        <w:ind w:left="0" w:firstLine="0"/>
        <w:jc w:val="left"/>
        <w:rPr>
          <w:rFonts w:hint="eastAsia"/>
        </w:rPr>
      </w:pPr>
      <w:r>
        <w:rPr>
          <w:rFonts w:hint="eastAsia"/>
        </w:rPr>
        <w:t>Yes; he to whom all things belong is most meanly and most contumeliously called Pecunia.</w:t>
      </w:r>
    </w:p>
    <w:p w14:paraId="2CF978D9">
      <w:pPr>
        <w:spacing w:after="289" w:line="259" w:lineRule="auto"/>
        <w:ind w:left="0" w:firstLine="0"/>
        <w:jc w:val="left"/>
        <w:rPr>
          <w:rFonts w:hint="eastAsia"/>
        </w:rPr>
      </w:pPr>
    </w:p>
    <w:p w14:paraId="10AC8B43">
      <w:pPr>
        <w:spacing w:after="289" w:line="259" w:lineRule="auto"/>
        <w:ind w:left="0" w:firstLine="0"/>
        <w:jc w:val="left"/>
        <w:rPr>
          <w:rFonts w:hint="eastAsia"/>
        </w:rPr>
      </w:pPr>
      <w:r>
        <w:rPr>
          <w:rFonts w:hint="eastAsia"/>
        </w:rPr>
        <w:t>是的；万物所属的那位被极其卑鄙和极其侮辱地称为佩库尼亚[金钱]。</w:t>
      </w:r>
    </w:p>
    <w:p w14:paraId="4943F875">
      <w:pPr>
        <w:spacing w:after="289" w:line="259" w:lineRule="auto"/>
        <w:ind w:left="0" w:firstLine="0"/>
        <w:jc w:val="left"/>
        <w:rPr>
          <w:rFonts w:hint="eastAsia"/>
        </w:rPr>
      </w:pPr>
    </w:p>
    <w:p w14:paraId="3184CC12">
      <w:pPr>
        <w:spacing w:after="289" w:line="259" w:lineRule="auto"/>
        <w:ind w:left="0" w:firstLine="0"/>
        <w:jc w:val="left"/>
        <w:rPr>
          <w:rFonts w:hint="eastAsia"/>
        </w:rPr>
      </w:pPr>
      <w:r>
        <w:rPr>
          <w:rFonts w:hint="eastAsia"/>
        </w:rPr>
        <w:t>In comparison of all things which are contained by heaven and earth, what are all things together which are possessed by men under the name of money?</w:t>
      </w:r>
    </w:p>
    <w:p w14:paraId="78B0364E">
      <w:pPr>
        <w:spacing w:after="289" w:line="259" w:lineRule="auto"/>
        <w:ind w:left="0" w:firstLine="0"/>
        <w:jc w:val="left"/>
        <w:rPr>
          <w:rFonts w:hint="eastAsia"/>
        </w:rPr>
      </w:pPr>
    </w:p>
    <w:p w14:paraId="25BE20EF">
      <w:pPr>
        <w:spacing w:after="289" w:line="259" w:lineRule="auto"/>
        <w:ind w:left="0" w:firstLine="0"/>
        <w:jc w:val="left"/>
        <w:rPr>
          <w:rFonts w:hint="eastAsia"/>
        </w:rPr>
      </w:pPr>
      <w:r>
        <w:rPr>
          <w:rFonts w:hint="eastAsia"/>
        </w:rPr>
        <w:t>与天和地所包含的万物相比，人类以金钱之名所拥有的一切加在一起算什么呢？</w:t>
      </w:r>
    </w:p>
    <w:p w14:paraId="67380C33">
      <w:pPr>
        <w:spacing w:after="289" w:line="259" w:lineRule="auto"/>
        <w:ind w:left="0" w:firstLine="0"/>
        <w:jc w:val="left"/>
        <w:rPr>
          <w:rFonts w:hint="eastAsia"/>
        </w:rPr>
      </w:pPr>
    </w:p>
    <w:p w14:paraId="1BFE1ECE">
      <w:pPr>
        <w:spacing w:after="289" w:line="259" w:lineRule="auto"/>
        <w:ind w:left="0" w:firstLine="0"/>
        <w:jc w:val="left"/>
        <w:rPr>
          <w:rFonts w:hint="eastAsia"/>
        </w:rPr>
      </w:pPr>
      <w:r>
        <w:rPr>
          <w:rFonts w:hint="eastAsia"/>
        </w:rPr>
        <w:t>And this name, forsooth, hath avarice given to Jupiter, that whoever was a lover of money might seem to himself to love not an ordinary god, but the very king of all things himself.</w:t>
      </w:r>
    </w:p>
    <w:p w14:paraId="712119FF">
      <w:pPr>
        <w:spacing w:after="289" w:line="259" w:lineRule="auto"/>
        <w:ind w:left="0" w:firstLine="0"/>
        <w:jc w:val="left"/>
        <w:rPr>
          <w:rFonts w:hint="eastAsia"/>
        </w:rPr>
      </w:pPr>
    </w:p>
    <w:p w14:paraId="0BC54290">
      <w:pPr>
        <w:spacing w:after="289" w:line="259" w:lineRule="auto"/>
        <w:ind w:left="0" w:firstLine="0"/>
        <w:jc w:val="left"/>
        <w:rPr>
          <w:rFonts w:hint="eastAsia"/>
        </w:rPr>
      </w:pPr>
      <w:r>
        <w:rPr>
          <w:rFonts w:hint="eastAsia"/>
        </w:rPr>
        <w:t>而且这个名字，说实在的，是贪婪给朱庇特的，以便任何爱钱的人可以觉得自己爱的不是一个普通的神，而是万物之王本人。</w:t>
      </w:r>
    </w:p>
    <w:p w14:paraId="330A7E35">
      <w:pPr>
        <w:spacing w:after="289" w:line="259" w:lineRule="auto"/>
        <w:ind w:left="0" w:firstLine="0"/>
        <w:jc w:val="left"/>
        <w:rPr>
          <w:rFonts w:hint="eastAsia"/>
        </w:rPr>
      </w:pPr>
    </w:p>
    <w:p w14:paraId="21488139">
      <w:pPr>
        <w:spacing w:after="289" w:line="259" w:lineRule="auto"/>
        <w:ind w:left="0" w:firstLine="0"/>
        <w:jc w:val="left"/>
        <w:rPr>
          <w:rFonts w:hint="eastAsia"/>
        </w:rPr>
      </w:pPr>
      <w:r>
        <w:rPr>
          <w:rFonts w:hint="eastAsia"/>
        </w:rPr>
        <w:t>But it would be a far different thing if he had been called Riches.</w:t>
      </w:r>
    </w:p>
    <w:p w14:paraId="5C276D55">
      <w:pPr>
        <w:spacing w:after="289" w:line="259" w:lineRule="auto"/>
        <w:ind w:left="0" w:firstLine="0"/>
        <w:jc w:val="left"/>
        <w:rPr>
          <w:rFonts w:hint="eastAsia"/>
        </w:rPr>
      </w:pPr>
    </w:p>
    <w:p w14:paraId="5A654587">
      <w:pPr>
        <w:spacing w:after="289" w:line="259" w:lineRule="auto"/>
        <w:ind w:left="0" w:firstLine="0"/>
        <w:jc w:val="left"/>
        <w:rPr>
          <w:rFonts w:hint="eastAsia"/>
        </w:rPr>
      </w:pPr>
      <w:r>
        <w:rPr>
          <w:rFonts w:hint="eastAsia"/>
        </w:rPr>
        <w:t>但是如果他被称为“富足”，那就是另一回事了。</w:t>
      </w:r>
    </w:p>
    <w:p w14:paraId="611B007A">
      <w:pPr>
        <w:spacing w:after="289" w:line="259" w:lineRule="auto"/>
        <w:ind w:left="0" w:firstLine="0"/>
        <w:jc w:val="left"/>
        <w:rPr>
          <w:rFonts w:hint="eastAsia"/>
        </w:rPr>
      </w:pPr>
    </w:p>
    <w:p w14:paraId="02291710">
      <w:pPr>
        <w:spacing w:after="289" w:line="259" w:lineRule="auto"/>
        <w:ind w:left="0" w:firstLine="0"/>
        <w:jc w:val="left"/>
        <w:rPr>
          <w:rFonts w:hint="eastAsia"/>
        </w:rPr>
      </w:pPr>
      <w:r>
        <w:rPr>
          <w:rFonts w:hint="eastAsia"/>
        </w:rPr>
        <w:t>For riches are one thing, money another.</w:t>
      </w:r>
    </w:p>
    <w:p w14:paraId="6E879AFE">
      <w:pPr>
        <w:spacing w:after="289" w:line="259" w:lineRule="auto"/>
        <w:ind w:left="0" w:firstLine="0"/>
        <w:jc w:val="left"/>
        <w:rPr>
          <w:rFonts w:hint="eastAsia"/>
        </w:rPr>
      </w:pPr>
    </w:p>
    <w:p w14:paraId="080EE128">
      <w:pPr>
        <w:spacing w:after="289" w:line="259" w:lineRule="auto"/>
        <w:ind w:left="0" w:firstLine="0"/>
        <w:jc w:val="left"/>
        <w:rPr>
          <w:rFonts w:hint="eastAsia"/>
        </w:rPr>
      </w:pPr>
      <w:r>
        <w:rPr>
          <w:rFonts w:hint="eastAsia"/>
        </w:rPr>
        <w:t>因为富足是一回事，金钱是另一回事。</w:t>
      </w:r>
    </w:p>
    <w:p w14:paraId="20B0E1E9">
      <w:pPr>
        <w:spacing w:after="289" w:line="259" w:lineRule="auto"/>
        <w:ind w:left="0" w:firstLine="0"/>
        <w:jc w:val="left"/>
        <w:rPr>
          <w:rFonts w:hint="eastAsia"/>
        </w:rPr>
      </w:pPr>
    </w:p>
    <w:p w14:paraId="05673F1A">
      <w:pPr>
        <w:spacing w:after="289" w:line="259" w:lineRule="auto"/>
        <w:ind w:left="0" w:firstLine="0"/>
        <w:jc w:val="left"/>
        <w:rPr>
          <w:rFonts w:hint="eastAsia"/>
        </w:rPr>
      </w:pPr>
      <w:r>
        <w:rPr>
          <w:rFonts w:hint="eastAsia"/>
        </w:rPr>
        <w:t>For we call rich the wise, the just, the good, who have either no money or very little.</w:t>
      </w:r>
    </w:p>
    <w:p w14:paraId="14EA8A64">
      <w:pPr>
        <w:spacing w:after="289" w:line="259" w:lineRule="auto"/>
        <w:ind w:left="0" w:firstLine="0"/>
        <w:jc w:val="left"/>
        <w:rPr>
          <w:rFonts w:hint="eastAsia"/>
        </w:rPr>
      </w:pPr>
    </w:p>
    <w:p w14:paraId="4A762ECC">
      <w:pPr>
        <w:spacing w:after="289" w:line="259" w:lineRule="auto"/>
        <w:ind w:left="0" w:firstLine="0"/>
        <w:jc w:val="left"/>
        <w:rPr>
          <w:rFonts w:hint="eastAsia"/>
        </w:rPr>
      </w:pPr>
      <w:r>
        <w:rPr>
          <w:rFonts w:hint="eastAsia"/>
        </w:rPr>
        <w:t>因为我们称那些即便没有钱或只有很少钱的智慧人、义人、善人为富足。</w:t>
      </w:r>
    </w:p>
    <w:p w14:paraId="2F385F99">
      <w:pPr>
        <w:spacing w:after="289" w:line="259" w:lineRule="auto"/>
        <w:ind w:left="0" w:firstLine="0"/>
        <w:jc w:val="left"/>
        <w:rPr>
          <w:rFonts w:hint="eastAsia"/>
        </w:rPr>
      </w:pPr>
    </w:p>
    <w:p w14:paraId="64003801">
      <w:pPr>
        <w:spacing w:after="289" w:line="259" w:lineRule="auto"/>
        <w:ind w:left="0" w:firstLine="0"/>
        <w:jc w:val="left"/>
        <w:rPr>
          <w:rFonts w:hint="eastAsia"/>
        </w:rPr>
      </w:pPr>
      <w:r>
        <w:rPr>
          <w:rFonts w:hint="eastAsia"/>
        </w:rPr>
        <w:t>For they are more truly rich in possessing virtue, since by it, even as respects things necessary for the body, they are content with what they have.</w:t>
      </w:r>
    </w:p>
    <w:p w14:paraId="380CF258">
      <w:pPr>
        <w:spacing w:after="289" w:line="259" w:lineRule="auto"/>
        <w:ind w:left="0" w:firstLine="0"/>
        <w:jc w:val="left"/>
        <w:rPr>
          <w:rFonts w:hint="eastAsia"/>
        </w:rPr>
      </w:pPr>
    </w:p>
    <w:p w14:paraId="51369390">
      <w:pPr>
        <w:spacing w:after="289" w:line="259" w:lineRule="auto"/>
        <w:ind w:left="0" w:firstLine="0"/>
        <w:jc w:val="left"/>
        <w:rPr>
          <w:rFonts w:hint="eastAsia"/>
        </w:rPr>
      </w:pPr>
      <w:r>
        <w:rPr>
          <w:rFonts w:hint="eastAsia"/>
        </w:rPr>
        <w:t>因为他们在拥有美德上是更真实的富足，既然藉着美德，即使在身体所需的事物上，他们也对自己所拥有的感到知足。</w:t>
      </w:r>
    </w:p>
    <w:p w14:paraId="5A0890F4">
      <w:pPr>
        <w:spacing w:after="289" w:line="259" w:lineRule="auto"/>
        <w:ind w:left="0" w:firstLine="0"/>
        <w:jc w:val="left"/>
        <w:rPr>
          <w:rFonts w:hint="eastAsia"/>
        </w:rPr>
      </w:pPr>
    </w:p>
    <w:p w14:paraId="348C820D">
      <w:pPr>
        <w:spacing w:after="289" w:line="259" w:lineRule="auto"/>
        <w:ind w:left="0" w:firstLine="0"/>
        <w:jc w:val="left"/>
        <w:rPr>
          <w:rFonts w:hint="eastAsia"/>
        </w:rPr>
      </w:pPr>
      <w:r>
        <w:rPr>
          <w:rFonts w:hint="eastAsia"/>
        </w:rPr>
        <w:t>But we call the greedy poor, who are always craving and always wanting.</w:t>
      </w:r>
    </w:p>
    <w:p w14:paraId="0F70B6AB">
      <w:pPr>
        <w:spacing w:after="289" w:line="259" w:lineRule="auto"/>
        <w:ind w:left="0" w:firstLine="0"/>
        <w:jc w:val="left"/>
        <w:rPr>
          <w:rFonts w:hint="eastAsia"/>
        </w:rPr>
      </w:pPr>
    </w:p>
    <w:p w14:paraId="32A39765">
      <w:pPr>
        <w:spacing w:after="289" w:line="259" w:lineRule="auto"/>
        <w:ind w:left="0" w:firstLine="0"/>
        <w:jc w:val="left"/>
        <w:rPr>
          <w:rFonts w:hint="eastAsia"/>
        </w:rPr>
      </w:pPr>
      <w:r>
        <w:rPr>
          <w:rFonts w:hint="eastAsia"/>
        </w:rPr>
        <w:t>但是我们称贪婪的人为贫穷，他们总是渴望并且总是缺乏。</w:t>
      </w:r>
    </w:p>
    <w:p w14:paraId="508E5D4A">
      <w:pPr>
        <w:spacing w:after="289" w:line="259" w:lineRule="auto"/>
        <w:ind w:left="0" w:firstLine="0"/>
        <w:jc w:val="left"/>
        <w:rPr>
          <w:rFonts w:hint="eastAsia"/>
        </w:rPr>
      </w:pPr>
    </w:p>
    <w:p w14:paraId="119E0F35">
      <w:pPr>
        <w:spacing w:after="289" w:line="259" w:lineRule="auto"/>
        <w:ind w:left="0" w:firstLine="0"/>
        <w:jc w:val="left"/>
        <w:rPr>
          <w:rFonts w:hint="eastAsia"/>
        </w:rPr>
      </w:pPr>
      <w:r>
        <w:rPr>
          <w:rFonts w:hint="eastAsia"/>
        </w:rPr>
        <w:t>For they may possess ever so great an amount of money; but whatever be the abundance of that, they are not able but to want.</w:t>
      </w:r>
    </w:p>
    <w:p w14:paraId="2D526A27">
      <w:pPr>
        <w:spacing w:after="289" w:line="259" w:lineRule="auto"/>
        <w:ind w:left="0" w:firstLine="0"/>
        <w:jc w:val="left"/>
        <w:rPr>
          <w:rFonts w:hint="eastAsia"/>
        </w:rPr>
      </w:pPr>
    </w:p>
    <w:p w14:paraId="3E30E2E2">
      <w:pPr>
        <w:spacing w:after="289" w:line="259" w:lineRule="auto"/>
        <w:ind w:left="0" w:firstLine="0"/>
        <w:jc w:val="left"/>
        <w:rPr>
          <w:rFonts w:hint="eastAsia"/>
        </w:rPr>
      </w:pPr>
      <w:r>
        <w:rPr>
          <w:rFonts w:hint="eastAsia"/>
        </w:rPr>
        <w:t>因为他们可能拥有再多的钱；但无论那钱多么丰富，他们还是不能不缺乏。</w:t>
      </w:r>
    </w:p>
    <w:p w14:paraId="5E2E8C60">
      <w:pPr>
        <w:spacing w:after="289" w:line="259" w:lineRule="auto"/>
        <w:ind w:left="0" w:firstLine="0"/>
        <w:jc w:val="left"/>
        <w:rPr>
          <w:rFonts w:hint="eastAsia"/>
        </w:rPr>
      </w:pPr>
    </w:p>
    <w:p w14:paraId="1B3B36BF">
      <w:pPr>
        <w:spacing w:after="289" w:line="259" w:lineRule="auto"/>
        <w:ind w:left="0" w:firstLine="0"/>
        <w:jc w:val="left"/>
        <w:rPr>
          <w:rFonts w:hint="eastAsia"/>
        </w:rPr>
      </w:pPr>
      <w:r>
        <w:rPr>
          <w:rFonts w:hint="eastAsia"/>
        </w:rPr>
        <w:t>And we properly call God Himself rich; not, however, in money, but in omnipotence.</w:t>
      </w:r>
    </w:p>
    <w:p w14:paraId="144375AC">
      <w:pPr>
        <w:spacing w:after="289" w:line="259" w:lineRule="auto"/>
        <w:ind w:left="0" w:firstLine="0"/>
        <w:jc w:val="left"/>
        <w:rPr>
          <w:rFonts w:hint="eastAsia"/>
        </w:rPr>
      </w:pPr>
    </w:p>
    <w:p w14:paraId="27400BE5">
      <w:pPr>
        <w:spacing w:after="289" w:line="259" w:lineRule="auto"/>
        <w:ind w:left="0" w:firstLine="0"/>
        <w:jc w:val="left"/>
        <w:rPr>
          <w:rFonts w:hint="eastAsia"/>
        </w:rPr>
      </w:pPr>
      <w:r>
        <w:rPr>
          <w:rFonts w:hint="eastAsia"/>
        </w:rPr>
        <w:t>我们恰当地称上帝自己为富足；然而，不是在金钱上，而是在全能上。</w:t>
      </w:r>
    </w:p>
    <w:p w14:paraId="14B9602D">
      <w:pPr>
        <w:spacing w:after="289" w:line="259" w:lineRule="auto"/>
        <w:ind w:left="0" w:firstLine="0"/>
        <w:jc w:val="left"/>
        <w:rPr>
          <w:rFonts w:hint="eastAsia"/>
        </w:rPr>
      </w:pPr>
    </w:p>
    <w:p w14:paraId="284744CF">
      <w:pPr>
        <w:spacing w:after="289" w:line="259" w:lineRule="auto"/>
        <w:ind w:left="0" w:firstLine="0"/>
        <w:jc w:val="left"/>
        <w:rPr>
          <w:rFonts w:hint="eastAsia"/>
        </w:rPr>
      </w:pPr>
      <w:r>
        <w:rPr>
          <w:rFonts w:hint="eastAsia"/>
        </w:rPr>
        <w:t>Therefore they who have abundance of money are called rich, but inwardly needy if they are greedy.</w:t>
      </w:r>
    </w:p>
    <w:p w14:paraId="313B6B53">
      <w:pPr>
        <w:spacing w:after="289" w:line="259" w:lineRule="auto"/>
        <w:ind w:left="0" w:firstLine="0"/>
        <w:jc w:val="left"/>
        <w:rPr>
          <w:rFonts w:hint="eastAsia"/>
        </w:rPr>
      </w:pPr>
    </w:p>
    <w:p w14:paraId="2963A760">
      <w:pPr>
        <w:spacing w:after="289" w:line="259" w:lineRule="auto"/>
        <w:ind w:left="0" w:firstLine="0"/>
        <w:jc w:val="left"/>
        <w:rPr>
          <w:rFonts w:hint="eastAsia"/>
        </w:rPr>
      </w:pPr>
      <w:r>
        <w:rPr>
          <w:rFonts w:hint="eastAsia"/>
        </w:rPr>
        <w:t>因此，那些钱财丰富的人被称为富人，但如果他们贪婪，内心就是贫穷的。</w:t>
      </w:r>
    </w:p>
    <w:p w14:paraId="05FFB80E">
      <w:pPr>
        <w:spacing w:after="289" w:line="259" w:lineRule="auto"/>
        <w:ind w:left="0" w:firstLine="0"/>
        <w:jc w:val="left"/>
        <w:rPr>
          <w:rFonts w:hint="eastAsia"/>
        </w:rPr>
      </w:pPr>
    </w:p>
    <w:p w14:paraId="31497C7A">
      <w:pPr>
        <w:spacing w:after="289" w:line="259" w:lineRule="auto"/>
        <w:ind w:left="0" w:firstLine="0"/>
        <w:jc w:val="left"/>
        <w:rPr>
          <w:rFonts w:hint="eastAsia"/>
        </w:rPr>
      </w:pPr>
      <w:r>
        <w:rPr>
          <w:rFonts w:hint="eastAsia"/>
        </w:rPr>
        <w:t>So also, those who have no money are called poor, but inwardly rich if they are wise.</w:t>
      </w:r>
    </w:p>
    <w:p w14:paraId="7D9B89CC">
      <w:pPr>
        <w:spacing w:after="289" w:line="259" w:lineRule="auto"/>
        <w:ind w:left="0" w:firstLine="0"/>
        <w:jc w:val="left"/>
        <w:rPr>
          <w:rFonts w:hint="eastAsia"/>
        </w:rPr>
      </w:pPr>
    </w:p>
    <w:p w14:paraId="5DB683F2">
      <w:pPr>
        <w:spacing w:after="289" w:line="259" w:lineRule="auto"/>
        <w:ind w:left="0" w:firstLine="0"/>
        <w:jc w:val="left"/>
        <w:rPr>
          <w:rFonts w:hint="eastAsia"/>
        </w:rPr>
      </w:pPr>
      <w:r>
        <w:rPr>
          <w:rFonts w:hint="eastAsia"/>
        </w:rPr>
        <w:t>同样，那些没有钱的人被称为穷人，但如果他们有智慧，内心就是富足的。</w:t>
      </w:r>
    </w:p>
    <w:p w14:paraId="3422869B">
      <w:pPr>
        <w:spacing w:after="289" w:line="259" w:lineRule="auto"/>
        <w:ind w:left="0" w:firstLine="0"/>
        <w:jc w:val="left"/>
        <w:rPr>
          <w:rFonts w:hint="eastAsia"/>
        </w:rPr>
      </w:pPr>
    </w:p>
    <w:p w14:paraId="32E16BEE">
      <w:pPr>
        <w:spacing w:after="289" w:line="259" w:lineRule="auto"/>
        <w:ind w:left="0" w:firstLine="0"/>
        <w:jc w:val="left"/>
        <w:rPr>
          <w:rFonts w:hint="eastAsia"/>
        </w:rPr>
      </w:pPr>
      <w:r>
        <w:rPr>
          <w:rFonts w:hint="eastAsia"/>
        </w:rPr>
        <w:t>What, then, ought the wise man to think of this theology, in which the king of the gods receives the name of that thing "which no wise man has desired?"</w:t>
      </w:r>
    </w:p>
    <w:p w14:paraId="6FD8F997">
      <w:pPr>
        <w:spacing w:after="289" w:line="259" w:lineRule="auto"/>
        <w:ind w:left="0" w:firstLine="0"/>
        <w:jc w:val="left"/>
        <w:rPr>
          <w:rFonts w:hint="eastAsia"/>
        </w:rPr>
      </w:pPr>
    </w:p>
    <w:p w14:paraId="70DBDFDE">
      <w:pPr>
        <w:spacing w:after="289" w:line="259" w:lineRule="auto"/>
        <w:ind w:left="0" w:firstLine="0"/>
        <w:jc w:val="left"/>
        <w:rPr>
          <w:rFonts w:hint="eastAsia"/>
        </w:rPr>
      </w:pPr>
      <w:r>
        <w:rPr>
          <w:rFonts w:hint="eastAsia"/>
        </w:rPr>
        <w:t>那么，智慧人应当如何看待这种神学呢，其中众神之王接受了“没有智慧人渴望过的”那东西的名字？</w:t>
      </w:r>
    </w:p>
    <w:p w14:paraId="5ABDE183">
      <w:pPr>
        <w:spacing w:after="289" w:line="259" w:lineRule="auto"/>
        <w:ind w:left="0" w:firstLine="0"/>
        <w:jc w:val="left"/>
        <w:rPr>
          <w:rFonts w:hint="eastAsia"/>
        </w:rPr>
      </w:pPr>
    </w:p>
    <w:p w14:paraId="1C8644B4">
      <w:pPr>
        <w:spacing w:after="289" w:line="259" w:lineRule="auto"/>
        <w:ind w:left="0" w:firstLine="0"/>
        <w:jc w:val="left"/>
        <w:rPr>
          <w:rFonts w:hint="eastAsia"/>
        </w:rPr>
      </w:pPr>
      <w:r>
        <w:rPr>
          <w:rFonts w:hint="eastAsia"/>
        </w:rPr>
        <w:t>For had there been anything wholesomely taught by this philosophy concerning eternal life, how much more appropriately would that god who is the ruler of the world have been called by them, not money, but wisdom, the love of which purges from the filth of avarice, that is, of the love of money!</w:t>
      </w:r>
    </w:p>
    <w:p w14:paraId="564AB2E6">
      <w:pPr>
        <w:spacing w:after="289" w:line="259" w:lineRule="auto"/>
        <w:ind w:left="0" w:firstLine="0"/>
        <w:jc w:val="left"/>
        <w:rPr>
          <w:rFonts w:hint="eastAsia"/>
        </w:rPr>
      </w:pPr>
    </w:p>
    <w:p w14:paraId="27152259">
      <w:pPr>
        <w:spacing w:after="289" w:line="259" w:lineRule="auto"/>
        <w:ind w:left="0" w:firstLine="0"/>
        <w:jc w:val="left"/>
        <w:rPr>
          <w:rFonts w:hint="eastAsia"/>
        </w:rPr>
      </w:pPr>
      <w:r>
        <w:rPr>
          <w:rFonts w:hint="eastAsia"/>
        </w:rPr>
        <w:t>因为如果这哲学关于永生教导了任何有益的东西，那么那位世界统治者的神被他们称为智慧而非金钱，该是多么更恰当啊！对智慧的爱能清除贪婪的污秽，即对金钱的爱！</w:t>
      </w:r>
    </w:p>
    <w:p w14:paraId="493434CF">
      <w:pPr>
        <w:spacing w:after="289" w:line="259" w:lineRule="auto"/>
        <w:ind w:left="0" w:firstLine="0"/>
        <w:jc w:val="left"/>
        <w:rPr>
          <w:rFonts w:hint="eastAsia"/>
        </w:rPr>
      </w:pPr>
    </w:p>
    <w:p w14:paraId="2D8B6AC3">
      <w:pPr>
        <w:spacing w:after="289" w:line="259" w:lineRule="auto"/>
        <w:ind w:left="0" w:firstLine="0"/>
        <w:jc w:val="left"/>
        <w:rPr>
          <w:rFonts w:hint="eastAsia"/>
        </w:rPr>
      </w:pPr>
      <w:r>
        <w:rPr>
          <w:rFonts w:hint="eastAsia"/>
        </w:rPr>
        <w:t>CHAP. 13.—THAT WHEN IT IS EXPOUNDED WHAT SATURN IS, WHAT GENIUS IS, IT COMES TO THIS, THAT BOTH OF THEM ARE SHOWN TO BE JUPITER</w:t>
      </w:r>
    </w:p>
    <w:p w14:paraId="70D67F27">
      <w:pPr>
        <w:spacing w:after="289" w:line="259" w:lineRule="auto"/>
        <w:ind w:left="0" w:firstLine="0"/>
        <w:jc w:val="left"/>
        <w:rPr>
          <w:rFonts w:hint="eastAsia"/>
        </w:rPr>
      </w:pPr>
    </w:p>
    <w:p w14:paraId="3FFCA0B5">
      <w:pPr>
        <w:spacing w:after="289" w:line="259" w:lineRule="auto"/>
        <w:ind w:left="0" w:firstLine="0"/>
        <w:jc w:val="left"/>
        <w:rPr>
          <w:rFonts w:hint="eastAsia"/>
        </w:rPr>
      </w:pPr>
      <w:r>
        <w:rPr>
          <w:rFonts w:hint="eastAsia"/>
        </w:rPr>
        <w:t>第十三章——当解释萨图恩是什么、吉尼乌斯是什么时，结果表明这二者都是朱庇特</w:t>
      </w:r>
    </w:p>
    <w:p w14:paraId="32C0E96B">
      <w:pPr>
        <w:spacing w:after="289" w:line="259" w:lineRule="auto"/>
        <w:ind w:left="0" w:firstLine="0"/>
        <w:jc w:val="left"/>
        <w:rPr>
          <w:rFonts w:hint="eastAsia"/>
        </w:rPr>
      </w:pPr>
    </w:p>
    <w:p w14:paraId="20683F27">
      <w:pPr>
        <w:spacing w:after="289" w:line="259" w:lineRule="auto"/>
        <w:ind w:left="0" w:firstLine="0"/>
        <w:jc w:val="left"/>
        <w:rPr>
          <w:rFonts w:hint="eastAsia"/>
        </w:rPr>
      </w:pPr>
      <w:r>
        <w:rPr>
          <w:rFonts w:hint="eastAsia"/>
        </w:rPr>
        <w:t>1. But why speak more of this Jupiter, with whom perchance all the rest are to be identified; so that, he being all, the opinion as to the existence of many gods may remain as a mere opinion, empty of all truth?</w:t>
      </w:r>
    </w:p>
    <w:p w14:paraId="5092F5DF">
      <w:pPr>
        <w:spacing w:after="289" w:line="259" w:lineRule="auto"/>
        <w:ind w:left="0" w:firstLine="0"/>
        <w:jc w:val="left"/>
        <w:rPr>
          <w:rFonts w:hint="eastAsia"/>
        </w:rPr>
      </w:pPr>
    </w:p>
    <w:p w14:paraId="37D3BFE6">
      <w:pPr>
        <w:spacing w:after="289" w:line="259" w:lineRule="auto"/>
        <w:ind w:left="0" w:firstLine="0"/>
        <w:jc w:val="left"/>
        <w:rPr>
          <w:rFonts w:hint="eastAsia"/>
        </w:rPr>
      </w:pPr>
      <w:r>
        <w:rPr>
          <w:rFonts w:hint="eastAsia"/>
        </w:rPr>
        <w:t>1. 但何必多说这位朱庇特呢，或许其余所有的神都要与他认同；以致于，既然他就是一切，关于存在许多神的观点可能仅作为一个纯粹的观点保留下来，毫无真理？</w:t>
      </w:r>
    </w:p>
    <w:p w14:paraId="5E0F7E5C">
      <w:pPr>
        <w:spacing w:after="289" w:line="259" w:lineRule="auto"/>
        <w:ind w:left="0" w:firstLine="0"/>
        <w:jc w:val="left"/>
        <w:rPr>
          <w:rFonts w:hint="eastAsia"/>
        </w:rPr>
      </w:pPr>
    </w:p>
    <w:p w14:paraId="15204664">
      <w:pPr>
        <w:spacing w:after="289" w:line="259" w:lineRule="auto"/>
        <w:ind w:left="0" w:firstLine="0"/>
        <w:jc w:val="left"/>
        <w:rPr>
          <w:rFonts w:hint="eastAsia"/>
        </w:rPr>
      </w:pPr>
      <w:r>
        <w:rPr>
          <w:rFonts w:hint="eastAsia"/>
        </w:rPr>
        <w:t>And they are all to be referred to him, if his various parts and powers are thought of as so many gods, or if the principle of mind which they think to be diffused through all things has received the names of many gods from the various parts which the mass of this visible world combines in itself, and from the manifold administration of nature.</w:t>
      </w:r>
    </w:p>
    <w:p w14:paraId="2C7E0146">
      <w:pPr>
        <w:spacing w:after="289" w:line="259" w:lineRule="auto"/>
        <w:ind w:left="0" w:firstLine="0"/>
        <w:jc w:val="left"/>
        <w:rPr>
          <w:rFonts w:hint="eastAsia"/>
        </w:rPr>
      </w:pPr>
    </w:p>
    <w:p w14:paraId="6238E8A7">
      <w:pPr>
        <w:spacing w:after="289" w:line="259" w:lineRule="auto"/>
        <w:ind w:left="0" w:firstLine="0"/>
        <w:jc w:val="left"/>
        <w:rPr>
          <w:rFonts w:hint="eastAsia"/>
        </w:rPr>
      </w:pPr>
      <w:r>
        <w:rPr>
          <w:rFonts w:hint="eastAsia"/>
        </w:rPr>
        <w:t>如果他的各个部分和权力被认为是那么多的神，或者如果他们认为扩散于万物中的心智原则，因这个可见世界块体自身结合的各个部分以及自然的多重管理而接受了许多神的名字，那么他们都要归于他。</w:t>
      </w:r>
    </w:p>
    <w:p w14:paraId="0C65E084">
      <w:pPr>
        <w:spacing w:after="289" w:line="259" w:lineRule="auto"/>
        <w:ind w:left="0" w:firstLine="0"/>
        <w:jc w:val="left"/>
        <w:rPr>
          <w:rFonts w:hint="eastAsia"/>
        </w:rPr>
      </w:pPr>
    </w:p>
    <w:p w14:paraId="2D5641C7">
      <w:pPr>
        <w:spacing w:after="289" w:line="259" w:lineRule="auto"/>
        <w:ind w:left="0" w:firstLine="0"/>
        <w:jc w:val="left"/>
        <w:rPr>
          <w:rFonts w:hint="eastAsia"/>
        </w:rPr>
      </w:pPr>
      <w:r>
        <w:rPr>
          <w:rFonts w:hint="eastAsia"/>
        </w:rPr>
        <w:t>For what is Saturn also? "One of the principal gods," he says, "who has dominion over all sowings."</w:t>
      </w:r>
    </w:p>
    <w:p w14:paraId="2727435D">
      <w:pPr>
        <w:spacing w:after="289" w:line="259" w:lineRule="auto"/>
        <w:ind w:left="0" w:firstLine="0"/>
        <w:jc w:val="left"/>
        <w:rPr>
          <w:rFonts w:hint="eastAsia"/>
        </w:rPr>
      </w:pPr>
    </w:p>
    <w:p w14:paraId="10E4DAA8">
      <w:pPr>
        <w:spacing w:after="289" w:line="259" w:lineRule="auto"/>
        <w:ind w:left="0" w:firstLine="0"/>
        <w:jc w:val="left"/>
        <w:rPr>
          <w:rFonts w:hint="eastAsia"/>
        </w:rPr>
      </w:pPr>
      <w:r>
        <w:rPr>
          <w:rFonts w:hint="eastAsia"/>
        </w:rPr>
        <w:t>因为萨图恩又是什么呢？“主要的神之一，”他说，“掌管所有的播种。”</w:t>
      </w:r>
    </w:p>
    <w:p w14:paraId="3FEEEE67">
      <w:pPr>
        <w:spacing w:after="289" w:line="259" w:lineRule="auto"/>
        <w:ind w:left="0" w:firstLine="0"/>
        <w:jc w:val="left"/>
        <w:rPr>
          <w:rFonts w:hint="eastAsia"/>
        </w:rPr>
      </w:pPr>
    </w:p>
    <w:p w14:paraId="5B6ED86F">
      <w:pPr>
        <w:spacing w:after="289" w:line="259" w:lineRule="auto"/>
        <w:ind w:left="0" w:firstLine="0"/>
        <w:jc w:val="left"/>
        <w:rPr>
          <w:rFonts w:hint="eastAsia"/>
        </w:rPr>
      </w:pPr>
      <w:r>
        <w:rPr>
          <w:rFonts w:hint="eastAsia"/>
        </w:rPr>
        <w:t>Does not the exposition of the verses of Valerius Soranus teach that Jupiter is the world, and that he emits all seeds from himself, and receives them into himself?</w:t>
      </w:r>
    </w:p>
    <w:p w14:paraId="2801B4EB">
      <w:pPr>
        <w:spacing w:after="289" w:line="259" w:lineRule="auto"/>
        <w:ind w:left="0" w:firstLine="0"/>
        <w:jc w:val="left"/>
        <w:rPr>
          <w:rFonts w:hint="eastAsia"/>
        </w:rPr>
      </w:pPr>
    </w:p>
    <w:p w14:paraId="2D08AE7F">
      <w:pPr>
        <w:spacing w:after="289" w:line="259" w:lineRule="auto"/>
        <w:ind w:left="0" w:firstLine="0"/>
        <w:jc w:val="left"/>
        <w:rPr>
          <w:rFonts w:hint="eastAsia"/>
        </w:rPr>
      </w:pPr>
      <w:r>
        <w:rPr>
          <w:rFonts w:hint="eastAsia"/>
        </w:rPr>
        <w:t>瓦莱里乌斯·索拉努斯诗句的解释不正是教导朱庇特是世界，并且他从自己排放所有种子，并接收它们到自己里面吗？</w:t>
      </w:r>
    </w:p>
    <w:p w14:paraId="7AE98500">
      <w:pPr>
        <w:spacing w:after="289" w:line="259" w:lineRule="auto"/>
        <w:ind w:left="0" w:firstLine="0"/>
        <w:jc w:val="left"/>
        <w:rPr>
          <w:rFonts w:hint="eastAsia"/>
        </w:rPr>
      </w:pPr>
    </w:p>
    <w:p w14:paraId="098179DA">
      <w:pPr>
        <w:spacing w:after="289" w:line="259" w:lineRule="auto"/>
        <w:ind w:left="0" w:firstLine="0"/>
        <w:jc w:val="left"/>
        <w:rPr>
          <w:rFonts w:hint="eastAsia"/>
        </w:rPr>
      </w:pPr>
      <w:r>
        <w:rPr>
          <w:rFonts w:hint="eastAsia"/>
        </w:rPr>
        <w:t>It is he, then, with whom is the dominion of all sowings.</w:t>
      </w:r>
    </w:p>
    <w:p w14:paraId="415FDEE7">
      <w:pPr>
        <w:spacing w:after="289" w:line="259" w:lineRule="auto"/>
        <w:ind w:left="0" w:firstLine="0"/>
        <w:jc w:val="left"/>
        <w:rPr>
          <w:rFonts w:hint="eastAsia"/>
        </w:rPr>
      </w:pPr>
    </w:p>
    <w:p w14:paraId="4E8CDCAE">
      <w:pPr>
        <w:spacing w:after="289" w:line="259" w:lineRule="auto"/>
        <w:ind w:left="0" w:firstLine="0"/>
        <w:jc w:val="left"/>
        <w:rPr>
          <w:rFonts w:hint="eastAsia"/>
        </w:rPr>
      </w:pPr>
      <w:r>
        <w:rPr>
          <w:rFonts w:hint="eastAsia"/>
        </w:rPr>
        <w:t>那么，拥有所有播种统治权的就是他。</w:t>
      </w:r>
    </w:p>
    <w:p w14:paraId="52423EE8">
      <w:pPr>
        <w:spacing w:after="289" w:line="259" w:lineRule="auto"/>
        <w:ind w:left="0" w:firstLine="0"/>
        <w:jc w:val="left"/>
        <w:rPr>
          <w:rFonts w:hint="eastAsia"/>
        </w:rPr>
      </w:pPr>
    </w:p>
    <w:p w14:paraId="5E5E2A1E">
      <w:pPr>
        <w:spacing w:after="289" w:line="259" w:lineRule="auto"/>
        <w:ind w:left="0" w:firstLine="0"/>
        <w:jc w:val="left"/>
        <w:rPr>
          <w:rFonts w:hint="eastAsia"/>
        </w:rPr>
      </w:pPr>
      <w:r>
        <w:rPr>
          <w:rFonts w:hint="eastAsia"/>
        </w:rPr>
        <w:t>What is Genius? "He is the god who is set over, and has the power of begetting, all things."</w:t>
      </w:r>
    </w:p>
    <w:p w14:paraId="6C826EE2">
      <w:pPr>
        <w:spacing w:after="289" w:line="259" w:lineRule="auto"/>
        <w:ind w:left="0" w:firstLine="0"/>
        <w:jc w:val="left"/>
        <w:rPr>
          <w:rFonts w:hint="eastAsia"/>
        </w:rPr>
      </w:pPr>
    </w:p>
    <w:p w14:paraId="03ADC23F">
      <w:pPr>
        <w:spacing w:after="289" w:line="259" w:lineRule="auto"/>
        <w:ind w:left="0" w:firstLine="0"/>
        <w:jc w:val="left"/>
        <w:rPr>
          <w:rFonts w:hint="eastAsia"/>
        </w:rPr>
      </w:pPr>
      <w:r>
        <w:rPr>
          <w:rFonts w:hint="eastAsia"/>
        </w:rPr>
        <w:t>吉尼乌斯是什么？“他是掌管并拥有生殖万物权力的神。”</w:t>
      </w:r>
    </w:p>
    <w:p w14:paraId="3374A13A">
      <w:pPr>
        <w:spacing w:after="289" w:line="259" w:lineRule="auto"/>
        <w:ind w:left="0" w:firstLine="0"/>
        <w:jc w:val="left"/>
        <w:rPr>
          <w:rFonts w:hint="eastAsia"/>
        </w:rPr>
      </w:pPr>
    </w:p>
    <w:p w14:paraId="3016F0D4">
      <w:pPr>
        <w:spacing w:after="289" w:line="259" w:lineRule="auto"/>
        <w:ind w:left="0" w:firstLine="0"/>
        <w:jc w:val="left"/>
        <w:rPr>
          <w:rFonts w:hint="eastAsia"/>
        </w:rPr>
      </w:pPr>
      <w:r>
        <w:rPr>
          <w:rFonts w:hint="eastAsia"/>
        </w:rPr>
        <w:t>Who else than the world do they believe to have this power, to which it has been said: "Almighty Jove, progenitor and mother?"</w:t>
      </w:r>
    </w:p>
    <w:p w14:paraId="27577B7F">
      <w:pPr>
        <w:spacing w:after="289" w:line="259" w:lineRule="auto"/>
        <w:ind w:left="0" w:firstLine="0"/>
        <w:jc w:val="left"/>
        <w:rPr>
          <w:rFonts w:hint="eastAsia"/>
        </w:rPr>
      </w:pPr>
    </w:p>
    <w:p w14:paraId="529E036D">
      <w:pPr>
        <w:spacing w:after="289" w:line="259" w:lineRule="auto"/>
        <w:ind w:left="0" w:firstLine="0"/>
        <w:jc w:val="left"/>
        <w:rPr>
          <w:rFonts w:hint="eastAsia"/>
        </w:rPr>
      </w:pPr>
      <w:r>
        <w:rPr>
          <w:rFonts w:hint="eastAsia"/>
        </w:rPr>
        <w:t>除了世界，他们还相信谁拥有这权力呢？对此已有话说：“全能的朱庇特，始祖和母亲？”</w:t>
      </w:r>
    </w:p>
    <w:p w14:paraId="1B991BCF">
      <w:pPr>
        <w:spacing w:after="289" w:line="259" w:lineRule="auto"/>
        <w:ind w:left="0" w:firstLine="0"/>
        <w:jc w:val="left"/>
        <w:rPr>
          <w:rFonts w:hint="eastAsia"/>
        </w:rPr>
      </w:pPr>
    </w:p>
    <w:p w14:paraId="672B4AB3">
      <w:pPr>
        <w:spacing w:after="289" w:line="259" w:lineRule="auto"/>
        <w:ind w:left="0" w:firstLine="0"/>
        <w:jc w:val="left"/>
        <w:rPr>
          <w:rFonts w:hint="eastAsia"/>
        </w:rPr>
      </w:pPr>
      <w:r>
        <w:rPr>
          <w:rFonts w:hint="eastAsia"/>
        </w:rPr>
        <w:t>And when in another place he says that Genius is the rational soul of every one, and therefore exists separately in each individual, but that the corresponding soul of the world is God, he just comes back to this same thing,—namely, that the soul of the world itself is to be held to be, as it were, the universal genius.</w:t>
      </w:r>
    </w:p>
    <w:p w14:paraId="7DF56C31">
      <w:pPr>
        <w:spacing w:after="289" w:line="259" w:lineRule="auto"/>
        <w:ind w:left="0" w:firstLine="0"/>
        <w:jc w:val="left"/>
        <w:rPr>
          <w:rFonts w:hint="eastAsia"/>
        </w:rPr>
      </w:pPr>
    </w:p>
    <w:p w14:paraId="054F3C98">
      <w:pPr>
        <w:spacing w:after="289" w:line="259" w:lineRule="auto"/>
        <w:ind w:left="0" w:firstLine="0"/>
        <w:jc w:val="left"/>
        <w:rPr>
          <w:rFonts w:hint="eastAsia"/>
        </w:rPr>
      </w:pPr>
      <w:r>
        <w:rPr>
          <w:rFonts w:hint="eastAsia"/>
        </w:rPr>
        <w:t>当他在另一处说，吉尼乌斯是每个人的理性灵魂，因此分别存在于每个个体中，但对应的世界灵魂是上帝时，他只是回到了同一件事——即世界的灵魂本身应被视为普遍的吉尼乌斯。</w:t>
      </w:r>
    </w:p>
    <w:p w14:paraId="4C2EBA78">
      <w:pPr>
        <w:spacing w:after="289" w:line="259" w:lineRule="auto"/>
        <w:ind w:left="0" w:firstLine="0"/>
        <w:jc w:val="left"/>
        <w:rPr>
          <w:rFonts w:hint="eastAsia"/>
        </w:rPr>
      </w:pPr>
    </w:p>
    <w:p w14:paraId="4366F968">
      <w:pPr>
        <w:spacing w:after="289" w:line="259" w:lineRule="auto"/>
        <w:ind w:left="0" w:firstLine="0"/>
        <w:jc w:val="left"/>
        <w:rPr>
          <w:rFonts w:hint="eastAsia"/>
        </w:rPr>
      </w:pPr>
      <w:r>
        <w:rPr>
          <w:rFonts w:hint="eastAsia"/>
        </w:rPr>
        <w:t>This, therefore, is what he calls Jupiter.</w:t>
      </w:r>
    </w:p>
    <w:p w14:paraId="3DC49573">
      <w:pPr>
        <w:spacing w:after="289" w:line="259" w:lineRule="auto"/>
        <w:ind w:left="0" w:firstLine="0"/>
        <w:jc w:val="left"/>
        <w:rPr>
          <w:rFonts w:hint="eastAsia"/>
        </w:rPr>
      </w:pPr>
    </w:p>
    <w:p w14:paraId="0AE09B6A">
      <w:pPr>
        <w:spacing w:after="289" w:line="259" w:lineRule="auto"/>
        <w:ind w:left="0" w:firstLine="0"/>
        <w:jc w:val="left"/>
        <w:rPr>
          <w:rFonts w:hint="eastAsia"/>
        </w:rPr>
      </w:pPr>
      <w:r>
        <w:rPr>
          <w:rFonts w:hint="eastAsia"/>
        </w:rPr>
        <w:t>因此，这就是他所称的朱庇特。</w:t>
      </w:r>
    </w:p>
    <w:p w14:paraId="4BCB3641">
      <w:pPr>
        <w:spacing w:after="289" w:line="259" w:lineRule="auto"/>
        <w:ind w:left="0" w:firstLine="0"/>
        <w:jc w:val="left"/>
        <w:rPr>
          <w:rFonts w:hint="eastAsia"/>
        </w:rPr>
      </w:pPr>
    </w:p>
    <w:p w14:paraId="3D497C77">
      <w:pPr>
        <w:spacing w:after="289" w:line="259" w:lineRule="auto"/>
        <w:ind w:left="0" w:firstLine="0"/>
        <w:jc w:val="left"/>
        <w:rPr>
          <w:rFonts w:hint="eastAsia"/>
        </w:rPr>
      </w:pPr>
      <w:r>
        <w:rPr>
          <w:rFonts w:hint="eastAsia"/>
        </w:rPr>
        <w:t>For if every genius is a god, and the soul of every man a genius, it follows that the soul of every man is a god.</w:t>
      </w:r>
    </w:p>
    <w:p w14:paraId="558E17B9">
      <w:pPr>
        <w:spacing w:after="289" w:line="259" w:lineRule="auto"/>
        <w:ind w:left="0" w:firstLine="0"/>
        <w:jc w:val="left"/>
        <w:rPr>
          <w:rFonts w:hint="eastAsia"/>
        </w:rPr>
      </w:pPr>
    </w:p>
    <w:p w14:paraId="6219D217">
      <w:pPr>
        <w:spacing w:after="289" w:line="259" w:lineRule="auto"/>
        <w:ind w:left="0" w:firstLine="0"/>
        <w:jc w:val="left"/>
        <w:rPr>
          <w:rFonts w:hint="eastAsia"/>
        </w:rPr>
      </w:pPr>
      <w:r>
        <w:rPr>
          <w:rFonts w:hint="eastAsia"/>
        </w:rPr>
        <w:t>因为如果每个吉尼乌斯都是神，且每个人的灵魂是吉尼乌斯，随之而来的是每个人的灵魂都是神。</w:t>
      </w:r>
    </w:p>
    <w:p w14:paraId="3460EE97">
      <w:pPr>
        <w:spacing w:after="289" w:line="259" w:lineRule="auto"/>
        <w:ind w:left="0" w:firstLine="0"/>
        <w:jc w:val="left"/>
        <w:rPr>
          <w:rFonts w:hint="eastAsia"/>
        </w:rPr>
      </w:pPr>
    </w:p>
    <w:p w14:paraId="13C40550">
      <w:pPr>
        <w:spacing w:after="289" w:line="259" w:lineRule="auto"/>
        <w:ind w:left="0" w:firstLine="0"/>
        <w:jc w:val="left"/>
        <w:rPr>
          <w:rFonts w:hint="eastAsia"/>
        </w:rPr>
      </w:pPr>
      <w:r>
        <w:rPr>
          <w:rFonts w:hint="eastAsia"/>
        </w:rPr>
        <w:t>But if very absurdity compels even these theologists themselves to shrink from this, it remains that they call that genius god by special and preeminent distinction, whom they call the soul of the world, and therefore Jupiter.</w:t>
      </w:r>
    </w:p>
    <w:p w14:paraId="48047A62">
      <w:pPr>
        <w:spacing w:after="289" w:line="259" w:lineRule="auto"/>
        <w:ind w:left="0" w:firstLine="0"/>
        <w:jc w:val="left"/>
        <w:rPr>
          <w:rFonts w:hint="eastAsia"/>
        </w:rPr>
      </w:pPr>
    </w:p>
    <w:p w14:paraId="0E0AE703">
      <w:pPr>
        <w:spacing w:after="289" w:line="259" w:lineRule="auto"/>
        <w:ind w:left="0" w:firstLine="0"/>
        <w:jc w:val="left"/>
        <w:rPr>
          <w:rFonts w:hint="eastAsia"/>
        </w:rPr>
      </w:pPr>
      <w:r>
        <w:rPr>
          <w:rFonts w:hint="eastAsia"/>
        </w:rPr>
        <w:t>但是如果极度的荒谬迫使即使这些神学家自己也对此退缩，剩下的就是他们以特殊和卓越的区别称那位吉尼乌斯为神，他们称他为世界的灵魂，因此也就是朱庇特。</w:t>
      </w:r>
    </w:p>
    <w:p w14:paraId="515000E0">
      <w:pPr>
        <w:spacing w:after="289" w:line="259" w:lineRule="auto"/>
        <w:ind w:left="0" w:firstLine="0"/>
        <w:jc w:val="left"/>
        <w:rPr>
          <w:rFonts w:hint="eastAsia"/>
        </w:rPr>
      </w:pPr>
    </w:p>
    <w:p w14:paraId="6FC6ED2D">
      <w:pPr>
        <w:spacing w:after="289" w:line="259" w:lineRule="auto"/>
        <w:ind w:left="0" w:firstLine="0"/>
        <w:jc w:val="left"/>
        <w:rPr>
          <w:rFonts w:hint="eastAsia"/>
        </w:rPr>
      </w:pPr>
      <w:r>
        <w:rPr>
          <w:rFonts w:hint="eastAsia"/>
        </w:rPr>
        <w:t>CHAP. 14.—CONCERNING THE OFFICES OF MERCURY AND MARS</w:t>
      </w:r>
    </w:p>
    <w:p w14:paraId="2688DE17">
      <w:pPr>
        <w:spacing w:after="289" w:line="259" w:lineRule="auto"/>
        <w:ind w:left="0" w:firstLine="0"/>
        <w:jc w:val="left"/>
        <w:rPr>
          <w:rFonts w:hint="eastAsia"/>
        </w:rPr>
      </w:pPr>
    </w:p>
    <w:p w14:paraId="7EE3A78B">
      <w:pPr>
        <w:spacing w:after="289" w:line="259" w:lineRule="auto"/>
        <w:ind w:left="0" w:firstLine="0"/>
        <w:jc w:val="left"/>
        <w:rPr>
          <w:rFonts w:hint="eastAsia"/>
        </w:rPr>
      </w:pPr>
      <w:r>
        <w:rPr>
          <w:rFonts w:hint="eastAsia"/>
        </w:rPr>
        <w:t>第十四章——关于墨丘利和玛尔斯的职能</w:t>
      </w:r>
    </w:p>
    <w:p w14:paraId="638E36B6">
      <w:pPr>
        <w:spacing w:after="289" w:line="259" w:lineRule="auto"/>
        <w:ind w:left="0" w:firstLine="0"/>
        <w:jc w:val="left"/>
        <w:rPr>
          <w:rFonts w:hint="eastAsia"/>
        </w:rPr>
      </w:pPr>
    </w:p>
    <w:p w14:paraId="6FF94E1E">
      <w:pPr>
        <w:spacing w:after="289" w:line="259" w:lineRule="auto"/>
        <w:ind w:left="0" w:firstLine="0"/>
        <w:jc w:val="left"/>
        <w:rPr>
          <w:rFonts w:hint="eastAsia"/>
        </w:rPr>
      </w:pPr>
      <w:r>
        <w:rPr>
          <w:rFonts w:hint="eastAsia"/>
        </w:rPr>
        <w:t>1. But they have not found how to refer Mercury and Mars to any parts of the world, and to the works of God which are in the elements; and therefore they have set them at least over human works, making them assistants in speaking and in carrying on wars.</w:t>
      </w:r>
    </w:p>
    <w:p w14:paraId="41AF4402">
      <w:pPr>
        <w:spacing w:after="289" w:line="259" w:lineRule="auto"/>
        <w:ind w:left="0" w:firstLine="0"/>
        <w:jc w:val="left"/>
        <w:rPr>
          <w:rFonts w:hint="eastAsia"/>
        </w:rPr>
      </w:pPr>
    </w:p>
    <w:p w14:paraId="2ABF63B0">
      <w:pPr>
        <w:spacing w:after="289" w:line="259" w:lineRule="auto"/>
        <w:ind w:left="0" w:firstLine="0"/>
        <w:jc w:val="left"/>
        <w:rPr>
          <w:rFonts w:hint="eastAsia"/>
        </w:rPr>
      </w:pPr>
      <w:r>
        <w:rPr>
          <w:rFonts w:hint="eastAsia"/>
        </w:rPr>
        <w:t>1. 但是他们没有找到如何将墨丘利和玛尔斯归于世界的任何部分，以及元素中上帝的工作；因此他们至少将他们置于人类工作之上，使他们成为说话和进行战争的助手。</w:t>
      </w:r>
    </w:p>
    <w:p w14:paraId="2D4C6813">
      <w:pPr>
        <w:spacing w:after="289" w:line="259" w:lineRule="auto"/>
        <w:ind w:left="0" w:firstLine="0"/>
        <w:jc w:val="left"/>
        <w:rPr>
          <w:rFonts w:hint="eastAsia"/>
        </w:rPr>
      </w:pPr>
    </w:p>
    <w:p w14:paraId="13B237C0">
      <w:pPr>
        <w:spacing w:after="289" w:line="259" w:lineRule="auto"/>
        <w:ind w:left="0" w:firstLine="0"/>
        <w:jc w:val="left"/>
        <w:rPr>
          <w:rFonts w:hint="eastAsia"/>
        </w:rPr>
      </w:pPr>
      <w:r>
        <w:rPr>
          <w:rFonts w:hint="eastAsia"/>
        </w:rPr>
        <w:t>Now Mercury, if he has also the power of the speech of the gods, rules also over the king of the gods himself, if Jupiter, as he receives from him the faculty of speech, also speaks according as it is his pleasure to permit him—which surely is absurd; but if it is only the power over human speech which is held to be attributed to him, then we say it is incredible that Jupiter should have condescended to give the pap not only to children, but also to beasts—from which he has been surnamed Ruminus—and yet should have been unwilling that the care of our speech, by which we excel the beasts, should pertain to him.</w:t>
      </w:r>
    </w:p>
    <w:p w14:paraId="19185A01">
      <w:pPr>
        <w:spacing w:after="289" w:line="259" w:lineRule="auto"/>
        <w:ind w:left="0" w:firstLine="0"/>
        <w:jc w:val="left"/>
        <w:rPr>
          <w:rFonts w:hint="eastAsia"/>
        </w:rPr>
      </w:pPr>
    </w:p>
    <w:p w14:paraId="3DDE49B7">
      <w:pPr>
        <w:spacing w:after="289" w:line="259" w:lineRule="auto"/>
        <w:ind w:left="0" w:firstLine="0"/>
        <w:jc w:val="left"/>
        <w:rPr>
          <w:rFonts w:hint="eastAsia"/>
        </w:rPr>
      </w:pPr>
      <w:r>
        <w:rPr>
          <w:rFonts w:hint="eastAsia"/>
        </w:rPr>
        <w:t>现在，如果墨丘利也拥有众神言语的权力，那么他也统治众神之王本人，如果朱庇特像从他领受言语能力那样，也照着他乐意允许他的那样说话——这肯定是很荒谬的；但如果被认为归于他的仅仅是掌管人类言语的权力，那么我们说，令人难以置信的是，朱庇特竟然屈尊不仅给孩子，也给野兽喂奶——由此他得姓鲁米努斯——却不愿意那使我们优于野兽的言语的照管属于他。</w:t>
      </w:r>
    </w:p>
    <w:p w14:paraId="04C62C7A">
      <w:pPr>
        <w:spacing w:after="289" w:line="259" w:lineRule="auto"/>
        <w:ind w:left="0" w:firstLine="0"/>
        <w:jc w:val="left"/>
        <w:rPr>
          <w:rFonts w:hint="eastAsia"/>
        </w:rPr>
      </w:pPr>
    </w:p>
    <w:p w14:paraId="582CA65B">
      <w:pPr>
        <w:spacing w:after="289" w:line="259" w:lineRule="auto"/>
        <w:ind w:left="0" w:firstLine="0"/>
        <w:jc w:val="left"/>
        <w:rPr>
          <w:rFonts w:hint="eastAsia"/>
        </w:rPr>
      </w:pPr>
      <w:r>
        <w:rPr>
          <w:rFonts w:hint="eastAsia"/>
        </w:rPr>
        <w:t>And thus speech itself both belongs to Jupiter, and is Mercury.</w:t>
      </w:r>
    </w:p>
    <w:p w14:paraId="675845E1">
      <w:pPr>
        <w:spacing w:after="289" w:line="259" w:lineRule="auto"/>
        <w:ind w:left="0" w:firstLine="0"/>
        <w:jc w:val="left"/>
        <w:rPr>
          <w:rFonts w:hint="eastAsia"/>
        </w:rPr>
      </w:pPr>
    </w:p>
    <w:p w14:paraId="41223813">
      <w:pPr>
        <w:spacing w:after="289" w:line="259" w:lineRule="auto"/>
        <w:ind w:left="0" w:firstLine="0"/>
        <w:jc w:val="left"/>
        <w:rPr>
          <w:rFonts w:hint="eastAsia"/>
        </w:rPr>
      </w:pPr>
      <w:r>
        <w:rPr>
          <w:rFonts w:hint="eastAsia"/>
        </w:rPr>
        <w:t>因此，言语本身既属于朱庇特，又是墨丘利。</w:t>
      </w:r>
    </w:p>
    <w:p w14:paraId="712849AB">
      <w:pPr>
        <w:spacing w:after="289" w:line="259" w:lineRule="auto"/>
        <w:ind w:left="0" w:firstLine="0"/>
        <w:jc w:val="left"/>
        <w:rPr>
          <w:rFonts w:hint="eastAsia"/>
        </w:rPr>
      </w:pPr>
    </w:p>
    <w:p w14:paraId="4DD9529C">
      <w:pPr>
        <w:spacing w:after="289" w:line="259" w:lineRule="auto"/>
        <w:ind w:left="0" w:firstLine="0"/>
        <w:jc w:val="left"/>
        <w:rPr>
          <w:rFonts w:hint="eastAsia"/>
        </w:rPr>
      </w:pPr>
      <w:r>
        <w:rPr>
          <w:rFonts w:hint="eastAsia"/>
        </w:rPr>
        <w:t>But if speech itself is said to be Mercury, as those things which are said concerning him by way of interpretation show it to be; —for he is said to have been called Mercury, that is, he who runs between, because speech runs between men: they say also that the Greeks call him Ἑρμῆς, because speech, or interpretation, which certainly belongs to speech, is called by them ἑρμηνεία: also he is said to preside over payments, because speech passes between sellers and buyers: the wings, too, which he has on his head and on his feet, they say mean that speech passes winged through the air: he is also said to have been called the messenger, because by means of speech all our thoughts are expressed;—if, therefore, speech itself is Mercury then, even by their own confession, he is not a god.</w:t>
      </w:r>
    </w:p>
    <w:p w14:paraId="6F9AA91F">
      <w:pPr>
        <w:spacing w:after="289" w:line="259" w:lineRule="auto"/>
        <w:ind w:left="0" w:firstLine="0"/>
        <w:jc w:val="left"/>
        <w:rPr>
          <w:rFonts w:hint="eastAsia"/>
        </w:rPr>
      </w:pPr>
    </w:p>
    <w:p w14:paraId="1D6D1956">
      <w:pPr>
        <w:spacing w:after="289" w:line="259" w:lineRule="auto"/>
        <w:ind w:left="0" w:firstLine="0"/>
        <w:jc w:val="left"/>
        <w:rPr>
          <w:rFonts w:hint="eastAsia"/>
        </w:rPr>
      </w:pPr>
      <w:r>
        <w:rPr>
          <w:rFonts w:hint="eastAsia"/>
        </w:rPr>
        <w:t>但是如果言语本身据说就是墨丘利，正如关于他的那些解释性说法所表明的那样；——因为据说他被称为墨丘利（Mercury），即奔跑在中间者，是因为言语奔跑在人之间：他们也说希腊人称他为 Ἑρμῆς（赫尔墨斯），因为言语，或诠释（这当然属于言语），被他们称为 ἑρμηνεία：他也据说掌管支付，因为言语传递于买卖双方之间：他头脚上的翅膀，他们说意味着言语插翅穿过空气：他也据说被称为信使，因为藉着言语我们所有的思想被表达出来；——因此，如果言语本身就是墨丘利，那么即使按他们自己的招供，他也不是神。</w:t>
      </w:r>
    </w:p>
    <w:p w14:paraId="003E63FC">
      <w:pPr>
        <w:spacing w:after="289" w:line="259" w:lineRule="auto"/>
        <w:ind w:left="0" w:firstLine="0"/>
        <w:jc w:val="left"/>
        <w:rPr>
          <w:rFonts w:hint="eastAsia"/>
        </w:rPr>
      </w:pPr>
    </w:p>
    <w:p w14:paraId="345AAB77">
      <w:pPr>
        <w:spacing w:after="289" w:line="259" w:lineRule="auto"/>
        <w:ind w:left="0" w:firstLine="0"/>
        <w:jc w:val="left"/>
        <w:rPr>
          <w:rFonts w:hint="eastAsia"/>
        </w:rPr>
      </w:pPr>
      <w:r>
        <w:rPr>
          <w:rFonts w:hint="eastAsia"/>
        </w:rPr>
        <w:t>But when they make to themselves gods of such as are not even demons, by praying to unclean spirits, they are possessed by such as are not gods, but demons.</w:t>
      </w:r>
    </w:p>
    <w:p w14:paraId="78CFE73E">
      <w:pPr>
        <w:spacing w:after="289" w:line="259" w:lineRule="auto"/>
        <w:ind w:left="0" w:firstLine="0"/>
        <w:jc w:val="left"/>
        <w:rPr>
          <w:rFonts w:hint="eastAsia"/>
        </w:rPr>
      </w:pPr>
    </w:p>
    <w:p w14:paraId="7C16095E">
      <w:pPr>
        <w:spacing w:after="289" w:line="259" w:lineRule="auto"/>
        <w:ind w:left="0" w:firstLine="0"/>
        <w:jc w:val="left"/>
        <w:rPr>
          <w:rFonts w:hint="eastAsia"/>
        </w:rPr>
      </w:pPr>
      <w:r>
        <w:rPr>
          <w:rFonts w:hint="eastAsia"/>
        </w:rPr>
        <w:t>但是当他们通过向不洁的灵祈祷，为自己制造甚至连魔鬼都不是的神时，他们就被那些不是神而是魔鬼的东西所占据。</w:t>
      </w:r>
    </w:p>
    <w:p w14:paraId="0D0C1D01">
      <w:pPr>
        <w:spacing w:after="289" w:line="259" w:lineRule="auto"/>
        <w:ind w:left="0" w:firstLine="0"/>
        <w:jc w:val="left"/>
        <w:rPr>
          <w:rFonts w:hint="eastAsia"/>
        </w:rPr>
      </w:pPr>
    </w:p>
    <w:p w14:paraId="12A4A340">
      <w:pPr>
        <w:spacing w:after="289" w:line="259" w:lineRule="auto"/>
        <w:ind w:left="0" w:firstLine="0"/>
        <w:jc w:val="left"/>
        <w:rPr>
          <w:rFonts w:hint="eastAsia"/>
        </w:rPr>
      </w:pPr>
      <w:r>
        <w:rPr>
          <w:rFonts w:hint="eastAsia"/>
        </w:rPr>
        <w:t>In like manner, because they have not been able to find for Mars any element or part of the world in which he might perform some works of nature of whatever kind, they have said that he is the god of war, which is a work of men, and that not one which is considered desirable by them.</w:t>
      </w:r>
    </w:p>
    <w:p w14:paraId="3889FB2F">
      <w:pPr>
        <w:spacing w:after="289" w:line="259" w:lineRule="auto"/>
        <w:ind w:left="0" w:firstLine="0"/>
        <w:jc w:val="left"/>
        <w:rPr>
          <w:rFonts w:hint="eastAsia"/>
        </w:rPr>
      </w:pPr>
    </w:p>
    <w:p w14:paraId="0C423712">
      <w:pPr>
        <w:spacing w:after="289" w:line="259" w:lineRule="auto"/>
        <w:ind w:left="0" w:firstLine="0"/>
        <w:jc w:val="left"/>
        <w:rPr>
          <w:rFonts w:hint="eastAsia"/>
        </w:rPr>
      </w:pPr>
      <w:r>
        <w:rPr>
          <w:rFonts w:hint="eastAsia"/>
        </w:rPr>
        <w:t>同样地，因为他们无法为玛尔斯找到世界的任何元素或部分，使其能在其中执行某种自然工作，他们就说他是战争之神，这是人的工作，而且不是被他们认为是可取的工作。</w:t>
      </w:r>
    </w:p>
    <w:p w14:paraId="01AE4A27">
      <w:pPr>
        <w:spacing w:after="289" w:line="259" w:lineRule="auto"/>
        <w:ind w:left="0" w:firstLine="0"/>
        <w:jc w:val="left"/>
        <w:rPr>
          <w:rFonts w:hint="eastAsia"/>
        </w:rPr>
      </w:pPr>
    </w:p>
    <w:p w14:paraId="29CFE13C">
      <w:pPr>
        <w:spacing w:after="289" w:line="259" w:lineRule="auto"/>
        <w:ind w:left="0" w:firstLine="0"/>
        <w:jc w:val="left"/>
        <w:rPr>
          <w:rFonts w:hint="eastAsia"/>
        </w:rPr>
      </w:pPr>
      <w:r>
        <w:rPr>
          <w:rFonts w:hint="eastAsia"/>
        </w:rPr>
        <w:t>If, therefore, Felicitas should give perpetual peace, Mars would have nothing to do.</w:t>
      </w:r>
    </w:p>
    <w:p w14:paraId="579EA8C0">
      <w:pPr>
        <w:spacing w:after="289" w:line="259" w:lineRule="auto"/>
        <w:ind w:left="0" w:firstLine="0"/>
        <w:jc w:val="left"/>
        <w:rPr>
          <w:rFonts w:hint="eastAsia"/>
        </w:rPr>
      </w:pPr>
    </w:p>
    <w:p w14:paraId="760A0B27">
      <w:pPr>
        <w:spacing w:after="289" w:line="259" w:lineRule="auto"/>
        <w:ind w:left="0" w:firstLine="0"/>
        <w:jc w:val="left"/>
        <w:rPr>
          <w:rFonts w:hint="eastAsia"/>
        </w:rPr>
      </w:pPr>
      <w:r>
        <w:rPr>
          <w:rFonts w:hint="eastAsia"/>
        </w:rPr>
        <w:t>因此，如果幸福女神赐予永久的和平，玛尔斯就无事可做了。</w:t>
      </w:r>
    </w:p>
    <w:p w14:paraId="3E8DC9C0">
      <w:pPr>
        <w:spacing w:after="289" w:line="259" w:lineRule="auto"/>
        <w:ind w:left="0" w:firstLine="0"/>
        <w:jc w:val="left"/>
        <w:rPr>
          <w:rFonts w:hint="eastAsia"/>
        </w:rPr>
      </w:pPr>
    </w:p>
    <w:p w14:paraId="498E0C8E">
      <w:pPr>
        <w:spacing w:after="289" w:line="259" w:lineRule="auto"/>
        <w:ind w:left="0" w:firstLine="0"/>
        <w:jc w:val="left"/>
        <w:rPr>
          <w:rFonts w:hint="eastAsia"/>
        </w:rPr>
      </w:pPr>
      <w:r>
        <w:rPr>
          <w:rFonts w:hint="eastAsia"/>
        </w:rPr>
        <w:t>But if war itself is Mars, as speech is Mercury, I wish it were as true that there were no war to be falsely called a god, as it is true that it is not a god.</w:t>
      </w:r>
    </w:p>
    <w:p w14:paraId="343990F2">
      <w:pPr>
        <w:spacing w:after="289" w:line="259" w:lineRule="auto"/>
        <w:ind w:left="0" w:firstLine="0"/>
        <w:jc w:val="left"/>
        <w:rPr>
          <w:rFonts w:hint="eastAsia"/>
        </w:rPr>
      </w:pPr>
    </w:p>
    <w:p w14:paraId="7314C2FA">
      <w:pPr>
        <w:spacing w:after="289" w:line="259" w:lineRule="auto"/>
        <w:ind w:left="0" w:firstLine="0"/>
        <w:jc w:val="left"/>
        <w:rPr>
          <w:rFonts w:hint="eastAsia"/>
        </w:rPr>
      </w:pPr>
      <w:r>
        <w:rPr>
          <w:rFonts w:hint="eastAsia"/>
        </w:rPr>
        <w:t>但是如果战争本身是玛尔斯，就像言语是墨丘利一样，我希望“没有战争会被错误地称为神”这一点像“它不是神”一样真实。</w:t>
      </w:r>
    </w:p>
    <w:p w14:paraId="6FDBA954">
      <w:pPr>
        <w:spacing w:after="289" w:line="259" w:lineRule="auto"/>
        <w:ind w:left="0" w:firstLine="0"/>
        <w:jc w:val="left"/>
        <w:rPr>
          <w:rFonts w:hint="eastAsia"/>
        </w:rPr>
      </w:pPr>
    </w:p>
    <w:p w14:paraId="6EB0D216">
      <w:pPr>
        <w:spacing w:after="289" w:line="259" w:lineRule="auto"/>
        <w:ind w:left="0" w:firstLine="0"/>
        <w:jc w:val="left"/>
        <w:rPr>
          <w:rFonts w:hint="eastAsia"/>
        </w:rPr>
      </w:pPr>
      <w:r>
        <w:rPr>
          <w:rFonts w:hint="eastAsia"/>
        </w:rPr>
        <w:t>CHAP. 15.—CONCERNING CERTAIN STARS WHICH THE PAGANS HAVE CALLED BY THE NAMES OF THEIR GODS</w:t>
      </w:r>
    </w:p>
    <w:p w14:paraId="05107E4A">
      <w:pPr>
        <w:spacing w:after="289" w:line="259" w:lineRule="auto"/>
        <w:ind w:left="0" w:firstLine="0"/>
        <w:jc w:val="left"/>
        <w:rPr>
          <w:rFonts w:hint="eastAsia"/>
        </w:rPr>
      </w:pPr>
    </w:p>
    <w:p w14:paraId="57F2FC96">
      <w:pPr>
        <w:spacing w:after="289" w:line="259" w:lineRule="auto"/>
        <w:ind w:left="0" w:firstLine="0"/>
        <w:jc w:val="left"/>
        <w:rPr>
          <w:rFonts w:hint="eastAsia"/>
        </w:rPr>
      </w:pPr>
      <w:r>
        <w:rPr>
          <w:rFonts w:hint="eastAsia"/>
        </w:rPr>
        <w:t>第十五章——关于异教徒用他们神的名字称呼的某些星辰</w:t>
      </w:r>
    </w:p>
    <w:p w14:paraId="3D541D87">
      <w:pPr>
        <w:spacing w:after="289" w:line="259" w:lineRule="auto"/>
        <w:ind w:left="0" w:firstLine="0"/>
        <w:jc w:val="left"/>
        <w:rPr>
          <w:rFonts w:hint="eastAsia"/>
        </w:rPr>
      </w:pPr>
    </w:p>
    <w:p w14:paraId="4BCD9F3A">
      <w:pPr>
        <w:spacing w:after="289" w:line="259" w:lineRule="auto"/>
        <w:ind w:left="0" w:firstLine="0"/>
        <w:jc w:val="left"/>
        <w:rPr>
          <w:rFonts w:hint="eastAsia"/>
        </w:rPr>
      </w:pPr>
      <w:r>
        <w:rPr>
          <w:rFonts w:hint="eastAsia"/>
        </w:rPr>
        <w:t>1. But possibly these stars which have been called by their names are these gods.</w:t>
      </w:r>
    </w:p>
    <w:p w14:paraId="22D836CC">
      <w:pPr>
        <w:spacing w:after="289" w:line="259" w:lineRule="auto"/>
        <w:ind w:left="0" w:firstLine="0"/>
        <w:jc w:val="left"/>
        <w:rPr>
          <w:rFonts w:hint="eastAsia"/>
        </w:rPr>
      </w:pPr>
    </w:p>
    <w:p w14:paraId="588E360E">
      <w:pPr>
        <w:spacing w:after="289" w:line="259" w:lineRule="auto"/>
        <w:ind w:left="0" w:firstLine="0"/>
        <w:jc w:val="left"/>
        <w:rPr>
          <w:rFonts w:hint="eastAsia"/>
        </w:rPr>
      </w:pPr>
      <w:r>
        <w:rPr>
          <w:rFonts w:hint="eastAsia"/>
        </w:rPr>
        <w:t>1. 但可能这些用他们名字称呼的星辰就是这些神。</w:t>
      </w:r>
    </w:p>
    <w:p w14:paraId="3D7AAAA7">
      <w:pPr>
        <w:spacing w:after="289" w:line="259" w:lineRule="auto"/>
        <w:ind w:left="0" w:firstLine="0"/>
        <w:jc w:val="left"/>
        <w:rPr>
          <w:rFonts w:hint="eastAsia"/>
        </w:rPr>
      </w:pPr>
    </w:p>
    <w:p w14:paraId="52A3405D">
      <w:pPr>
        <w:spacing w:after="289" w:line="259" w:lineRule="auto"/>
        <w:ind w:left="0" w:firstLine="0"/>
        <w:jc w:val="left"/>
        <w:rPr>
          <w:rFonts w:hint="eastAsia"/>
        </w:rPr>
      </w:pPr>
      <w:r>
        <w:rPr>
          <w:rFonts w:hint="eastAsia"/>
        </w:rPr>
        <w:t>For they call a certain star Mercury, and likewise a certain other star Mars.</w:t>
      </w:r>
    </w:p>
    <w:p w14:paraId="1CE43752">
      <w:pPr>
        <w:spacing w:after="289" w:line="259" w:lineRule="auto"/>
        <w:ind w:left="0" w:firstLine="0"/>
        <w:jc w:val="left"/>
        <w:rPr>
          <w:rFonts w:hint="eastAsia"/>
        </w:rPr>
      </w:pPr>
    </w:p>
    <w:p w14:paraId="1D1E9F7E">
      <w:pPr>
        <w:spacing w:after="289" w:line="259" w:lineRule="auto"/>
        <w:ind w:left="0" w:firstLine="0"/>
        <w:jc w:val="left"/>
        <w:rPr>
          <w:rFonts w:hint="eastAsia"/>
        </w:rPr>
      </w:pPr>
      <w:r>
        <w:rPr>
          <w:rFonts w:hint="eastAsia"/>
        </w:rPr>
        <w:t>因为他们称某颗星为墨丘利（水星），同样称另一颗星为玛尔斯（火星）。</w:t>
      </w:r>
    </w:p>
    <w:p w14:paraId="62E5DD0F">
      <w:pPr>
        <w:spacing w:after="289" w:line="259" w:lineRule="auto"/>
        <w:ind w:left="0" w:firstLine="0"/>
        <w:jc w:val="left"/>
        <w:rPr>
          <w:rFonts w:hint="eastAsia"/>
        </w:rPr>
      </w:pPr>
    </w:p>
    <w:p w14:paraId="20398AC3">
      <w:pPr>
        <w:spacing w:after="289" w:line="259" w:lineRule="auto"/>
        <w:ind w:left="0" w:firstLine="0"/>
        <w:jc w:val="left"/>
        <w:rPr>
          <w:rFonts w:hint="eastAsia"/>
        </w:rPr>
      </w:pPr>
      <w:r>
        <w:rPr>
          <w:rFonts w:hint="eastAsia"/>
        </w:rPr>
        <w:t>But among those stars which are called by the names of gods, is that one which they call Jupiter, and yet with them Jupiter is the world.</w:t>
      </w:r>
    </w:p>
    <w:p w14:paraId="76957085">
      <w:pPr>
        <w:spacing w:after="289" w:line="259" w:lineRule="auto"/>
        <w:ind w:left="0" w:firstLine="0"/>
        <w:jc w:val="left"/>
        <w:rPr>
          <w:rFonts w:hint="eastAsia"/>
        </w:rPr>
      </w:pPr>
    </w:p>
    <w:p w14:paraId="0538BA8A">
      <w:pPr>
        <w:spacing w:after="289" w:line="259" w:lineRule="auto"/>
        <w:ind w:left="0" w:firstLine="0"/>
        <w:jc w:val="left"/>
        <w:rPr>
          <w:rFonts w:hint="eastAsia"/>
        </w:rPr>
      </w:pPr>
      <w:r>
        <w:rPr>
          <w:rFonts w:hint="eastAsia"/>
        </w:rPr>
        <w:t>但在那些用神的名字称呼的星辰中，有那颗他们称为朱庇特（木星）的，然而对他们来说，朱庇特是世界。</w:t>
      </w:r>
    </w:p>
    <w:p w14:paraId="53B737DF">
      <w:pPr>
        <w:spacing w:after="289" w:line="259" w:lineRule="auto"/>
        <w:ind w:left="0" w:firstLine="0"/>
        <w:jc w:val="left"/>
        <w:rPr>
          <w:rFonts w:hint="eastAsia"/>
        </w:rPr>
      </w:pPr>
    </w:p>
    <w:p w14:paraId="2B64F161">
      <w:pPr>
        <w:spacing w:after="289" w:line="259" w:lineRule="auto"/>
        <w:ind w:left="0" w:firstLine="0"/>
        <w:jc w:val="left"/>
        <w:rPr>
          <w:rFonts w:hint="eastAsia"/>
        </w:rPr>
      </w:pPr>
      <w:r>
        <w:rPr>
          <w:rFonts w:hint="eastAsia"/>
        </w:rPr>
        <w:t>There also is that one they call Saturn, and yet they give to him no small property besides,—namely, all seeds.</w:t>
      </w:r>
    </w:p>
    <w:p w14:paraId="257A6935">
      <w:pPr>
        <w:spacing w:after="289" w:line="259" w:lineRule="auto"/>
        <w:ind w:left="0" w:firstLine="0"/>
        <w:jc w:val="left"/>
        <w:rPr>
          <w:rFonts w:hint="eastAsia"/>
        </w:rPr>
      </w:pPr>
    </w:p>
    <w:p w14:paraId="19F260F0">
      <w:pPr>
        <w:spacing w:after="289" w:line="259" w:lineRule="auto"/>
        <w:ind w:left="0" w:firstLine="0"/>
        <w:jc w:val="left"/>
        <w:rPr>
          <w:rFonts w:hint="eastAsia"/>
        </w:rPr>
      </w:pPr>
      <w:r>
        <w:rPr>
          <w:rFonts w:hint="eastAsia"/>
        </w:rPr>
        <w:t>也有那颗他们称为萨图恩（土星）的，然而他们除此之外还给他不小的财产——即所有的种子。</w:t>
      </w:r>
    </w:p>
    <w:p w14:paraId="4B0DFB06">
      <w:pPr>
        <w:spacing w:after="289" w:line="259" w:lineRule="auto"/>
        <w:ind w:left="0" w:firstLine="0"/>
        <w:jc w:val="left"/>
        <w:rPr>
          <w:rFonts w:hint="eastAsia"/>
        </w:rPr>
      </w:pPr>
    </w:p>
    <w:p w14:paraId="3DEBA952">
      <w:pPr>
        <w:spacing w:after="289" w:line="259" w:lineRule="auto"/>
        <w:ind w:left="0" w:firstLine="0"/>
        <w:jc w:val="left"/>
        <w:rPr>
          <w:rFonts w:hint="eastAsia"/>
        </w:rPr>
      </w:pPr>
      <w:r>
        <w:rPr>
          <w:rFonts w:hint="eastAsia"/>
        </w:rPr>
        <w:t>There also is that brightest of them all which is called by them Venus, and yet they will have this same Venus to be also the moon:—not to mention how Venus and Juno are said by them to contend about that most brilliant star, as though about another golden apple.</w:t>
      </w:r>
    </w:p>
    <w:p w14:paraId="25EFAA85">
      <w:pPr>
        <w:spacing w:after="289" w:line="259" w:lineRule="auto"/>
        <w:ind w:left="0" w:firstLine="0"/>
        <w:jc w:val="left"/>
        <w:rPr>
          <w:rFonts w:hint="eastAsia"/>
        </w:rPr>
      </w:pPr>
    </w:p>
    <w:p w14:paraId="2F2B8AF1">
      <w:pPr>
        <w:spacing w:after="289" w:line="259" w:lineRule="auto"/>
        <w:ind w:left="0" w:firstLine="0"/>
        <w:jc w:val="left"/>
        <w:rPr>
          <w:rFonts w:hint="eastAsia"/>
        </w:rPr>
      </w:pPr>
      <w:r>
        <w:rPr>
          <w:rFonts w:hint="eastAsia"/>
        </w:rPr>
        <w:t>也有那颗最亮的，被他们称为维纳斯（金星），然而他们又要这同一个维纳斯也是月亮：——更不用说维纳斯和朱诺据他们说如何争夺那颗最辉煌的星，仿佛争夺另一个金苹果。</w:t>
      </w:r>
    </w:p>
    <w:p w14:paraId="2967C956">
      <w:pPr>
        <w:spacing w:after="289" w:line="259" w:lineRule="auto"/>
        <w:ind w:left="0" w:firstLine="0"/>
        <w:jc w:val="left"/>
        <w:rPr>
          <w:rFonts w:hint="eastAsia"/>
        </w:rPr>
      </w:pPr>
    </w:p>
    <w:p w14:paraId="19C1F9A4">
      <w:pPr>
        <w:spacing w:after="289" w:line="259" w:lineRule="auto"/>
        <w:ind w:left="0" w:firstLine="0"/>
        <w:jc w:val="left"/>
        <w:rPr>
          <w:rFonts w:hint="eastAsia"/>
        </w:rPr>
      </w:pPr>
      <w:r>
        <w:rPr>
          <w:rFonts w:hint="eastAsia"/>
        </w:rPr>
        <w:t>For some say that Lucifer belongs to Venus, and some to Juno.</w:t>
      </w:r>
    </w:p>
    <w:p w14:paraId="4741BC9D">
      <w:pPr>
        <w:spacing w:after="289" w:line="259" w:lineRule="auto"/>
        <w:ind w:left="0" w:firstLine="0"/>
        <w:jc w:val="left"/>
        <w:rPr>
          <w:rFonts w:hint="eastAsia"/>
        </w:rPr>
      </w:pPr>
    </w:p>
    <w:p w14:paraId="362BE3D3">
      <w:pPr>
        <w:spacing w:after="289" w:line="259" w:lineRule="auto"/>
        <w:ind w:left="0" w:firstLine="0"/>
        <w:jc w:val="left"/>
        <w:rPr>
          <w:rFonts w:hint="eastAsia"/>
        </w:rPr>
      </w:pPr>
      <w:r>
        <w:rPr>
          <w:rFonts w:hint="eastAsia"/>
        </w:rPr>
        <w:t>因为有人说路西法（Lucifer，晨星）属于维纳斯，有人说属于朱诺。</w:t>
      </w:r>
    </w:p>
    <w:p w14:paraId="706C374F">
      <w:pPr>
        <w:spacing w:after="289" w:line="259" w:lineRule="auto"/>
        <w:ind w:left="0" w:firstLine="0"/>
        <w:jc w:val="left"/>
        <w:rPr>
          <w:rFonts w:hint="eastAsia"/>
        </w:rPr>
      </w:pPr>
    </w:p>
    <w:p w14:paraId="33434A3A">
      <w:pPr>
        <w:spacing w:after="289" w:line="259" w:lineRule="auto"/>
        <w:ind w:left="0" w:firstLine="0"/>
        <w:jc w:val="left"/>
        <w:rPr>
          <w:rFonts w:hint="eastAsia"/>
        </w:rPr>
      </w:pPr>
      <w:r>
        <w:rPr>
          <w:rFonts w:hint="eastAsia"/>
        </w:rPr>
        <w:t>But, as usual, Venus conquers.</w:t>
      </w:r>
    </w:p>
    <w:p w14:paraId="292C2666">
      <w:pPr>
        <w:spacing w:after="289" w:line="259" w:lineRule="auto"/>
        <w:ind w:left="0" w:firstLine="0"/>
        <w:jc w:val="left"/>
        <w:rPr>
          <w:rFonts w:hint="eastAsia"/>
        </w:rPr>
      </w:pPr>
    </w:p>
    <w:p w14:paraId="47B8135C">
      <w:pPr>
        <w:spacing w:after="289" w:line="259" w:lineRule="auto"/>
        <w:ind w:left="0" w:firstLine="0"/>
        <w:jc w:val="left"/>
        <w:rPr>
          <w:rFonts w:hint="eastAsia"/>
        </w:rPr>
      </w:pPr>
      <w:r>
        <w:rPr>
          <w:rFonts w:hint="eastAsia"/>
        </w:rPr>
        <w:t>但是，像往常一样，维纳斯获胜。</w:t>
      </w:r>
    </w:p>
    <w:p w14:paraId="4FCDC09F">
      <w:pPr>
        <w:spacing w:after="289" w:line="259" w:lineRule="auto"/>
        <w:ind w:left="0" w:firstLine="0"/>
        <w:jc w:val="left"/>
        <w:rPr>
          <w:rFonts w:hint="eastAsia"/>
        </w:rPr>
      </w:pPr>
    </w:p>
    <w:p w14:paraId="5E71A4D5">
      <w:pPr>
        <w:spacing w:after="289" w:line="259" w:lineRule="auto"/>
        <w:ind w:left="0" w:firstLine="0"/>
        <w:jc w:val="left"/>
        <w:rPr>
          <w:rFonts w:hint="eastAsia"/>
        </w:rPr>
      </w:pPr>
      <w:r>
        <w:rPr>
          <w:rFonts w:hint="eastAsia"/>
        </w:rPr>
        <w:t>For by far the greatest number assign that star to Venus, so much so that there is scarcely found one of them who thinks otherwise.</w:t>
      </w:r>
    </w:p>
    <w:p w14:paraId="7FBAFD39">
      <w:pPr>
        <w:spacing w:after="289" w:line="259" w:lineRule="auto"/>
        <w:ind w:left="0" w:firstLine="0"/>
        <w:jc w:val="left"/>
        <w:rPr>
          <w:rFonts w:hint="eastAsia"/>
        </w:rPr>
      </w:pPr>
    </w:p>
    <w:p w14:paraId="0A5F4EAF">
      <w:pPr>
        <w:spacing w:after="289" w:line="259" w:lineRule="auto"/>
        <w:ind w:left="0" w:firstLine="0"/>
        <w:jc w:val="left"/>
        <w:rPr>
          <w:rFonts w:hint="eastAsia"/>
        </w:rPr>
      </w:pPr>
      <w:r>
        <w:rPr>
          <w:rFonts w:hint="eastAsia"/>
        </w:rPr>
        <w:t>因为绝大多数人将那颗星归给维纳斯，以至于几乎找不到一个有不同想法的人。</w:t>
      </w:r>
    </w:p>
    <w:p w14:paraId="136DF978">
      <w:pPr>
        <w:spacing w:after="289" w:line="259" w:lineRule="auto"/>
        <w:ind w:left="0" w:firstLine="0"/>
        <w:jc w:val="left"/>
        <w:rPr>
          <w:rFonts w:hint="eastAsia"/>
        </w:rPr>
      </w:pPr>
    </w:p>
    <w:p w14:paraId="65B5BC58">
      <w:pPr>
        <w:spacing w:after="289" w:line="259" w:lineRule="auto"/>
        <w:ind w:left="0" w:firstLine="0"/>
        <w:jc w:val="left"/>
        <w:rPr>
          <w:rFonts w:hint="eastAsia"/>
        </w:rPr>
      </w:pPr>
      <w:r>
        <w:rPr>
          <w:rFonts w:hint="eastAsia"/>
        </w:rPr>
        <w:t>But since they call Jupiter the king of all, who will not laugh to see his star so far surpassed in brilliancy by the star of Venus?</w:t>
      </w:r>
    </w:p>
    <w:p w14:paraId="7B74B749">
      <w:pPr>
        <w:spacing w:after="289" w:line="259" w:lineRule="auto"/>
        <w:ind w:left="0" w:firstLine="0"/>
        <w:jc w:val="left"/>
        <w:rPr>
          <w:rFonts w:hint="eastAsia"/>
        </w:rPr>
      </w:pPr>
    </w:p>
    <w:p w14:paraId="6BC274D9">
      <w:pPr>
        <w:spacing w:after="289" w:line="259" w:lineRule="auto"/>
        <w:ind w:left="0" w:firstLine="0"/>
        <w:jc w:val="left"/>
        <w:rPr>
          <w:rFonts w:hint="eastAsia"/>
        </w:rPr>
      </w:pPr>
      <w:r>
        <w:rPr>
          <w:rFonts w:hint="eastAsia"/>
        </w:rPr>
        <w:t>但是既然他们称朱庇特为万物之王，看到他的星在光辉上被维纳斯的星远远超越，谁不发笑呢？</w:t>
      </w:r>
    </w:p>
    <w:p w14:paraId="30B3DAAF">
      <w:pPr>
        <w:spacing w:after="289" w:line="259" w:lineRule="auto"/>
        <w:ind w:left="0" w:firstLine="0"/>
        <w:jc w:val="left"/>
        <w:rPr>
          <w:rFonts w:hint="eastAsia"/>
        </w:rPr>
      </w:pPr>
    </w:p>
    <w:p w14:paraId="5F4FA12F">
      <w:pPr>
        <w:spacing w:after="289" w:line="259" w:lineRule="auto"/>
        <w:ind w:left="0" w:firstLine="0"/>
        <w:jc w:val="left"/>
        <w:rPr>
          <w:rFonts w:hint="eastAsia"/>
        </w:rPr>
      </w:pPr>
      <w:r>
        <w:rPr>
          <w:rFonts w:hint="eastAsia"/>
        </w:rPr>
        <w:t>For it ought to have been as much more brilliant than the rest, as he himself is more powerful.</w:t>
      </w:r>
    </w:p>
    <w:p w14:paraId="6BAC6659">
      <w:pPr>
        <w:spacing w:after="289" w:line="259" w:lineRule="auto"/>
        <w:ind w:left="0" w:firstLine="0"/>
        <w:jc w:val="left"/>
        <w:rPr>
          <w:rFonts w:hint="eastAsia"/>
        </w:rPr>
      </w:pPr>
    </w:p>
    <w:p w14:paraId="576400DF">
      <w:pPr>
        <w:spacing w:after="289" w:line="259" w:lineRule="auto"/>
        <w:ind w:left="0" w:firstLine="0"/>
        <w:jc w:val="left"/>
        <w:rPr>
          <w:rFonts w:hint="eastAsia"/>
        </w:rPr>
      </w:pPr>
      <w:r>
        <w:rPr>
          <w:rFonts w:hint="eastAsia"/>
        </w:rPr>
        <w:t>因为正如他自己更有权力一样，它本来应当比其余的更辉煌。</w:t>
      </w:r>
    </w:p>
    <w:p w14:paraId="5F6FBA90">
      <w:pPr>
        <w:spacing w:after="289" w:line="259" w:lineRule="auto"/>
        <w:ind w:left="0" w:firstLine="0"/>
        <w:jc w:val="left"/>
        <w:rPr>
          <w:rFonts w:hint="eastAsia"/>
        </w:rPr>
      </w:pPr>
    </w:p>
    <w:p w14:paraId="0ED5F48F">
      <w:pPr>
        <w:spacing w:after="289" w:line="259" w:lineRule="auto"/>
        <w:ind w:left="0" w:firstLine="0"/>
        <w:jc w:val="left"/>
        <w:rPr>
          <w:rFonts w:hint="eastAsia"/>
        </w:rPr>
      </w:pPr>
      <w:r>
        <w:rPr>
          <w:rFonts w:hint="eastAsia"/>
        </w:rPr>
        <w:t>They answer that it it only appears so because it is higher up, and very much farther away from the earth.</w:t>
      </w:r>
    </w:p>
    <w:p w14:paraId="793CC397">
      <w:pPr>
        <w:spacing w:after="289" w:line="259" w:lineRule="auto"/>
        <w:ind w:left="0" w:firstLine="0"/>
        <w:jc w:val="left"/>
        <w:rPr>
          <w:rFonts w:hint="eastAsia"/>
        </w:rPr>
      </w:pPr>
    </w:p>
    <w:p w14:paraId="76973E9C">
      <w:pPr>
        <w:spacing w:after="289" w:line="259" w:lineRule="auto"/>
        <w:ind w:left="0" w:firstLine="0"/>
        <w:jc w:val="left"/>
        <w:rPr>
          <w:rFonts w:hint="eastAsia"/>
        </w:rPr>
      </w:pPr>
      <w:r>
        <w:rPr>
          <w:rFonts w:hint="eastAsia"/>
        </w:rPr>
        <w:t>他们回答说，它之所以看起来如此，只是因为它位置更高，离地球远得多。</w:t>
      </w:r>
    </w:p>
    <w:p w14:paraId="14800F64">
      <w:pPr>
        <w:spacing w:after="289" w:line="259" w:lineRule="auto"/>
        <w:ind w:left="0" w:firstLine="0"/>
        <w:jc w:val="left"/>
        <w:rPr>
          <w:rFonts w:hint="eastAsia"/>
        </w:rPr>
      </w:pPr>
    </w:p>
    <w:p w14:paraId="44802156">
      <w:pPr>
        <w:spacing w:after="289" w:line="259" w:lineRule="auto"/>
        <w:ind w:left="0" w:firstLine="0"/>
        <w:jc w:val="left"/>
        <w:rPr>
          <w:rFonts w:hint="eastAsia"/>
        </w:rPr>
      </w:pPr>
      <w:r>
        <w:rPr>
          <w:rFonts w:hint="eastAsia"/>
        </w:rPr>
        <w:t>If, therefore, its greater dignity has deserved a higher place, why is Saturn higher in the heavens than Jupiter?</w:t>
      </w:r>
    </w:p>
    <w:p w14:paraId="494DEF0A">
      <w:pPr>
        <w:spacing w:after="289" w:line="259" w:lineRule="auto"/>
        <w:ind w:left="0" w:firstLine="0"/>
        <w:jc w:val="left"/>
        <w:rPr>
          <w:rFonts w:hint="eastAsia"/>
        </w:rPr>
      </w:pPr>
    </w:p>
    <w:p w14:paraId="6C9AD545">
      <w:pPr>
        <w:spacing w:after="289" w:line="259" w:lineRule="auto"/>
        <w:ind w:left="0" w:firstLine="0"/>
        <w:jc w:val="left"/>
        <w:rPr>
          <w:rFonts w:hint="eastAsia"/>
        </w:rPr>
      </w:pPr>
      <w:r>
        <w:rPr>
          <w:rFonts w:hint="eastAsia"/>
        </w:rPr>
        <w:t>因此，如果它更大的尊严配得更高的位置，为何萨图恩在天上比朱庇特更高？</w:t>
      </w:r>
    </w:p>
    <w:p w14:paraId="2C204B51">
      <w:pPr>
        <w:spacing w:after="289" w:line="259" w:lineRule="auto"/>
        <w:ind w:left="0" w:firstLine="0"/>
        <w:jc w:val="left"/>
        <w:rPr>
          <w:rFonts w:hint="eastAsia"/>
        </w:rPr>
      </w:pPr>
    </w:p>
    <w:p w14:paraId="33FAA43D">
      <w:pPr>
        <w:spacing w:after="289" w:line="259" w:lineRule="auto"/>
        <w:ind w:left="0" w:firstLine="0"/>
        <w:jc w:val="left"/>
        <w:rPr>
          <w:rFonts w:hint="eastAsia"/>
        </w:rPr>
      </w:pPr>
      <w:r>
        <w:rPr>
          <w:rFonts w:hint="eastAsia"/>
        </w:rPr>
        <w:t>Was the vanity of the fable which made Jupiter king not able to reach the stars?</w:t>
      </w:r>
    </w:p>
    <w:p w14:paraId="0B034779">
      <w:pPr>
        <w:spacing w:after="289" w:line="259" w:lineRule="auto"/>
        <w:ind w:left="0" w:firstLine="0"/>
        <w:jc w:val="left"/>
        <w:rPr>
          <w:rFonts w:hint="eastAsia"/>
        </w:rPr>
      </w:pPr>
    </w:p>
    <w:p w14:paraId="69F0F2C2">
      <w:pPr>
        <w:spacing w:after="289" w:line="259" w:lineRule="auto"/>
        <w:ind w:left="0" w:firstLine="0"/>
        <w:jc w:val="left"/>
        <w:rPr>
          <w:rFonts w:hint="eastAsia"/>
        </w:rPr>
      </w:pPr>
      <w:r>
        <w:rPr>
          <w:rFonts w:hint="eastAsia"/>
        </w:rPr>
        <w:t>难道使朱庇特为王的寓言的虚妄不能达到星辰吗？</w:t>
      </w:r>
    </w:p>
    <w:p w14:paraId="66FAC862">
      <w:pPr>
        <w:spacing w:after="289" w:line="259" w:lineRule="auto"/>
        <w:ind w:left="0" w:firstLine="0"/>
        <w:jc w:val="left"/>
        <w:rPr>
          <w:rFonts w:hint="eastAsia"/>
        </w:rPr>
      </w:pPr>
    </w:p>
    <w:p w14:paraId="57A665C2">
      <w:pPr>
        <w:spacing w:after="289" w:line="259" w:lineRule="auto"/>
        <w:ind w:left="0" w:firstLine="0"/>
        <w:jc w:val="left"/>
        <w:rPr>
          <w:rFonts w:hint="eastAsia"/>
        </w:rPr>
      </w:pPr>
      <w:r>
        <w:rPr>
          <w:rFonts w:hint="eastAsia"/>
        </w:rPr>
        <w:t>And has Saturn been permitted to obtain at least in the heavens, what he could not obtain in his own kingdom nor in the Capitol?</w:t>
      </w:r>
    </w:p>
    <w:p w14:paraId="3E59038D">
      <w:pPr>
        <w:spacing w:after="289" w:line="259" w:lineRule="auto"/>
        <w:ind w:left="0" w:firstLine="0"/>
        <w:jc w:val="left"/>
        <w:rPr>
          <w:rFonts w:hint="eastAsia"/>
        </w:rPr>
      </w:pPr>
    </w:p>
    <w:p w14:paraId="5CAD0C78">
      <w:pPr>
        <w:spacing w:after="289" w:line="259" w:lineRule="auto"/>
        <w:ind w:left="0" w:firstLine="0"/>
        <w:jc w:val="left"/>
        <w:rPr>
          <w:rFonts w:hint="eastAsia"/>
        </w:rPr>
      </w:pPr>
      <w:r>
        <w:rPr>
          <w:rFonts w:hint="eastAsia"/>
        </w:rPr>
        <w:t>难道萨图恩被允许至少在天上获得他在自己的王国或国会山所不能获得的吗？</w:t>
      </w:r>
    </w:p>
    <w:p w14:paraId="1230D360">
      <w:pPr>
        <w:spacing w:after="289" w:line="259" w:lineRule="auto"/>
        <w:ind w:left="0" w:firstLine="0"/>
        <w:jc w:val="left"/>
        <w:rPr>
          <w:rFonts w:hint="eastAsia"/>
        </w:rPr>
      </w:pPr>
    </w:p>
    <w:p w14:paraId="3949B1E7">
      <w:pPr>
        <w:spacing w:after="289" w:line="259" w:lineRule="auto"/>
        <w:ind w:left="0" w:firstLine="0"/>
        <w:jc w:val="left"/>
        <w:rPr>
          <w:rFonts w:hint="eastAsia"/>
        </w:rPr>
      </w:pPr>
      <w:r>
        <w:rPr>
          <w:rFonts w:hint="eastAsia"/>
        </w:rPr>
        <w:t>But why has Janus received no star?</w:t>
      </w:r>
    </w:p>
    <w:p w14:paraId="37519E47">
      <w:pPr>
        <w:spacing w:after="289" w:line="259" w:lineRule="auto"/>
        <w:ind w:left="0" w:firstLine="0"/>
        <w:jc w:val="left"/>
        <w:rPr>
          <w:rFonts w:hint="eastAsia"/>
        </w:rPr>
      </w:pPr>
    </w:p>
    <w:p w14:paraId="6ACF00AE">
      <w:pPr>
        <w:spacing w:after="289" w:line="259" w:lineRule="auto"/>
        <w:ind w:left="0" w:firstLine="0"/>
        <w:jc w:val="left"/>
        <w:rPr>
          <w:rFonts w:hint="eastAsia"/>
        </w:rPr>
      </w:pPr>
      <w:r>
        <w:rPr>
          <w:rFonts w:hint="eastAsia"/>
        </w:rPr>
        <w:t>但是为何雅努斯没有得到一颗星？</w:t>
      </w:r>
    </w:p>
    <w:p w14:paraId="30AB7B21">
      <w:pPr>
        <w:spacing w:after="289" w:line="259" w:lineRule="auto"/>
        <w:ind w:left="0" w:firstLine="0"/>
        <w:jc w:val="left"/>
        <w:rPr>
          <w:rFonts w:hint="eastAsia"/>
        </w:rPr>
      </w:pPr>
    </w:p>
    <w:p w14:paraId="749E080E">
      <w:pPr>
        <w:spacing w:after="289" w:line="259" w:lineRule="auto"/>
        <w:ind w:left="0" w:firstLine="0"/>
        <w:jc w:val="left"/>
        <w:rPr>
          <w:rFonts w:hint="eastAsia"/>
        </w:rPr>
      </w:pPr>
      <w:r>
        <w:rPr>
          <w:rFonts w:hint="eastAsia"/>
        </w:rPr>
        <w:t>If it is because he is the world, and they are all in him, the world is also Jupiter's, and yet he has one.</w:t>
      </w:r>
    </w:p>
    <w:p w14:paraId="1E606505">
      <w:pPr>
        <w:spacing w:after="289" w:line="259" w:lineRule="auto"/>
        <w:ind w:left="0" w:firstLine="0"/>
        <w:jc w:val="left"/>
        <w:rPr>
          <w:rFonts w:hint="eastAsia"/>
        </w:rPr>
      </w:pPr>
    </w:p>
    <w:p w14:paraId="4F318600">
      <w:pPr>
        <w:spacing w:after="289" w:line="259" w:lineRule="auto"/>
        <w:ind w:left="0" w:firstLine="0"/>
        <w:jc w:val="left"/>
        <w:rPr>
          <w:rFonts w:hint="eastAsia"/>
        </w:rPr>
      </w:pPr>
      <w:r>
        <w:rPr>
          <w:rFonts w:hint="eastAsia"/>
        </w:rPr>
        <w:t>如果是因为他是世界，它们都在他里面，那么世界也是朱庇特的，然而他有一颗。</w:t>
      </w:r>
    </w:p>
    <w:p w14:paraId="05E79D9E">
      <w:pPr>
        <w:spacing w:after="289" w:line="259" w:lineRule="auto"/>
        <w:ind w:left="0" w:firstLine="0"/>
        <w:jc w:val="left"/>
        <w:rPr>
          <w:rFonts w:hint="eastAsia"/>
        </w:rPr>
      </w:pPr>
    </w:p>
    <w:p w14:paraId="56AD1F85">
      <w:pPr>
        <w:spacing w:after="289" w:line="259" w:lineRule="auto"/>
        <w:ind w:left="0" w:firstLine="0"/>
        <w:jc w:val="left"/>
        <w:rPr>
          <w:rFonts w:hint="eastAsia"/>
        </w:rPr>
      </w:pPr>
      <w:r>
        <w:rPr>
          <w:rFonts w:hint="eastAsia"/>
        </w:rPr>
        <w:t>Did Janus compromise his case as best he could, and instead of the one star which he does not have among the heavenly bodies, accept so many faces on earth?</w:t>
      </w:r>
    </w:p>
    <w:p w14:paraId="3E6F9E54">
      <w:pPr>
        <w:spacing w:after="289" w:line="259" w:lineRule="auto"/>
        <w:ind w:left="0" w:firstLine="0"/>
        <w:jc w:val="left"/>
        <w:rPr>
          <w:rFonts w:hint="eastAsia"/>
        </w:rPr>
      </w:pPr>
    </w:p>
    <w:p w14:paraId="6622E366">
      <w:pPr>
        <w:spacing w:after="289" w:line="259" w:lineRule="auto"/>
        <w:ind w:left="0" w:firstLine="0"/>
        <w:jc w:val="left"/>
        <w:rPr>
          <w:rFonts w:hint="eastAsia"/>
        </w:rPr>
      </w:pPr>
      <w:r>
        <w:rPr>
          <w:rFonts w:hint="eastAsia"/>
        </w:rPr>
        <w:t>难道雅努斯尽可能妥协了他的案子，以在地上接受这么多张脸，来代替他在天体中没有的那一颗星吗？</w:t>
      </w:r>
    </w:p>
    <w:p w14:paraId="63BD0256">
      <w:pPr>
        <w:spacing w:after="289" w:line="259" w:lineRule="auto"/>
        <w:ind w:left="0" w:firstLine="0"/>
        <w:jc w:val="left"/>
        <w:rPr>
          <w:rFonts w:hint="eastAsia"/>
        </w:rPr>
      </w:pPr>
    </w:p>
    <w:p w14:paraId="7F21B60A">
      <w:pPr>
        <w:spacing w:after="289" w:line="259" w:lineRule="auto"/>
        <w:ind w:left="0" w:firstLine="0"/>
        <w:jc w:val="left"/>
        <w:rPr>
          <w:rFonts w:hint="eastAsia"/>
        </w:rPr>
      </w:pPr>
      <w:r>
        <w:rPr>
          <w:rFonts w:hint="eastAsia"/>
        </w:rPr>
        <w:t>Again, if they think that on account of the stars alone Mercury and Mars are parts of the world, in order that they may be able to have them for gods, since speech and war are not parts of the world, but acts of men, how is it that they have made no altars, established no rites, built no temples for Aries, and Taurus, and Cancer, and Scorpio, and the rest which they number as the celestial signs, and which consist not of single stars, but each of them of many stars, which also they say are situated above those already mentioned in the highest part of the heavens, where a more constant motion causes the stars to follow an undeviating course?</w:t>
      </w:r>
    </w:p>
    <w:p w14:paraId="45F3DFD3">
      <w:pPr>
        <w:spacing w:after="289" w:line="259" w:lineRule="auto"/>
        <w:ind w:left="0" w:firstLine="0"/>
        <w:jc w:val="left"/>
        <w:rPr>
          <w:rFonts w:hint="eastAsia"/>
        </w:rPr>
      </w:pPr>
    </w:p>
    <w:p w14:paraId="0794C121">
      <w:pPr>
        <w:spacing w:after="289" w:line="259" w:lineRule="auto"/>
        <w:ind w:left="0" w:firstLine="0"/>
        <w:jc w:val="left"/>
        <w:rPr>
          <w:rFonts w:hint="eastAsia"/>
        </w:rPr>
      </w:pPr>
      <w:r>
        <w:rPr>
          <w:rFonts w:hint="eastAsia"/>
        </w:rPr>
        <w:t>再说，如果他们认为仅因星辰的缘故，墨丘利和玛尔斯是世界的一部分，以便他们能拥有他们为神（因为言语和战争不是世界的一部分，而是人的行为），那么为何他们没有为白羊座、金牛座、巨蟹座、天蝎座以及其余他们列为天象的星座建立祭坛、设立仪式、建造庙宇呢？这些星座不由单颗星组成，而是每个都由许多星组成，而且据说位于上述那些星之上，在诸天的最高处，那里更恒定的运动使星辰遵循不偏离的路线？</w:t>
      </w:r>
    </w:p>
    <w:p w14:paraId="7FB7E1EB">
      <w:pPr>
        <w:spacing w:after="289" w:line="259" w:lineRule="auto"/>
        <w:ind w:left="0" w:firstLine="0"/>
        <w:jc w:val="left"/>
        <w:rPr>
          <w:rFonts w:hint="eastAsia"/>
        </w:rPr>
      </w:pPr>
    </w:p>
    <w:p w14:paraId="53B940A1">
      <w:pPr>
        <w:spacing w:after="289" w:line="259" w:lineRule="auto"/>
        <w:ind w:left="0" w:firstLine="0"/>
        <w:jc w:val="left"/>
        <w:rPr>
          <w:rFonts w:hint="eastAsia"/>
        </w:rPr>
      </w:pPr>
      <w:r>
        <w:rPr>
          <w:rFonts w:hint="eastAsia"/>
        </w:rPr>
        <w:t>And why have they not reckoned them as gods, I do not say among those select gods, but not even among those, as it were, plebeian gods?</w:t>
      </w:r>
    </w:p>
    <w:p w14:paraId="38511ECF">
      <w:pPr>
        <w:spacing w:after="289" w:line="259" w:lineRule="auto"/>
        <w:ind w:left="0" w:firstLine="0"/>
        <w:jc w:val="left"/>
        <w:rPr>
          <w:rFonts w:hint="eastAsia"/>
        </w:rPr>
      </w:pPr>
    </w:p>
    <w:p w14:paraId="169D780C">
      <w:pPr>
        <w:spacing w:after="289" w:line="259" w:lineRule="auto"/>
        <w:ind w:left="0" w:firstLine="0"/>
        <w:jc w:val="left"/>
        <w:rPr>
          <w:rFonts w:hint="eastAsia"/>
        </w:rPr>
      </w:pPr>
      <w:r>
        <w:rPr>
          <w:rFonts w:hint="eastAsia"/>
        </w:rPr>
        <w:t>为何他们没有将它们算作神，我不说在选定的神中，甚至连在那些所谓的平民神中也没有？</w:t>
      </w:r>
    </w:p>
    <w:p w14:paraId="665EE87B">
      <w:pPr>
        <w:spacing w:after="289" w:line="259" w:lineRule="auto"/>
        <w:ind w:left="0" w:firstLine="0"/>
        <w:jc w:val="left"/>
        <w:rPr>
          <w:rFonts w:hint="eastAsia"/>
        </w:rPr>
      </w:pPr>
    </w:p>
    <w:p w14:paraId="3B7CA645">
      <w:pPr>
        <w:spacing w:after="289" w:line="259" w:lineRule="auto"/>
        <w:ind w:left="0" w:firstLine="0"/>
        <w:jc w:val="left"/>
        <w:rPr>
          <w:rFonts w:hint="eastAsia"/>
        </w:rPr>
      </w:pPr>
      <w:r>
        <w:rPr>
          <w:rFonts w:hint="eastAsia"/>
        </w:rPr>
        <w:t>CHAP. 16.—CONCERNING APOLLO AND DIANA, AND THE OTHER SELECT GODS WHOM THEY WOULD HAVE TO BE PARTS OF THE WORLD</w:t>
      </w:r>
    </w:p>
    <w:p w14:paraId="34B8E059">
      <w:pPr>
        <w:spacing w:after="289" w:line="259" w:lineRule="auto"/>
        <w:ind w:left="0" w:firstLine="0"/>
        <w:jc w:val="left"/>
        <w:rPr>
          <w:rFonts w:hint="eastAsia"/>
        </w:rPr>
      </w:pPr>
      <w:r>
        <w:rPr>
          <w:rFonts w:hint="eastAsia"/>
        </w:rPr>
        <w:t>第十六章——关于阿波罗和狄阿娜，以及其他他们希望作为世界部分的选定之神</w:t>
      </w:r>
    </w:p>
    <w:p w14:paraId="67435A8F">
      <w:pPr>
        <w:spacing w:after="289" w:line="259" w:lineRule="auto"/>
        <w:ind w:left="0" w:firstLine="0"/>
        <w:jc w:val="left"/>
        <w:rPr>
          <w:rFonts w:hint="eastAsia"/>
        </w:rPr>
      </w:pPr>
    </w:p>
    <w:p w14:paraId="530F0C82">
      <w:pPr>
        <w:spacing w:after="289" w:line="259" w:lineRule="auto"/>
        <w:ind w:left="0" w:firstLine="0"/>
        <w:jc w:val="left"/>
        <w:rPr>
          <w:rFonts w:hint="eastAsia"/>
        </w:rPr>
      </w:pPr>
      <w:r>
        <w:rPr>
          <w:rFonts w:hint="eastAsia"/>
        </w:rPr>
        <w:t>1. Although they would have Apollo to be a diviner and physician, they have nevertheless given him a place as some part of the world.</w:t>
      </w:r>
    </w:p>
    <w:p w14:paraId="4609C184">
      <w:pPr>
        <w:spacing w:after="289" w:line="259" w:lineRule="auto"/>
        <w:ind w:left="0" w:firstLine="0"/>
        <w:jc w:val="left"/>
        <w:rPr>
          <w:rFonts w:hint="eastAsia"/>
        </w:rPr>
      </w:pPr>
      <w:r>
        <w:rPr>
          <w:rFonts w:hint="eastAsia"/>
        </w:rPr>
        <w:t>1. 尽管他们希望阿波罗是占卜者和医生，然而他们还是给了他一个位置作为世界的某个部分。</w:t>
      </w:r>
    </w:p>
    <w:p w14:paraId="246C2305">
      <w:pPr>
        <w:spacing w:after="289" w:line="259" w:lineRule="auto"/>
        <w:ind w:left="0" w:firstLine="0"/>
        <w:jc w:val="left"/>
        <w:rPr>
          <w:rFonts w:hint="eastAsia"/>
        </w:rPr>
      </w:pPr>
    </w:p>
    <w:p w14:paraId="767B4030">
      <w:pPr>
        <w:spacing w:after="289" w:line="259" w:lineRule="auto"/>
        <w:ind w:left="0" w:firstLine="0"/>
        <w:jc w:val="left"/>
        <w:rPr>
          <w:rFonts w:hint="eastAsia"/>
        </w:rPr>
      </w:pPr>
      <w:r>
        <w:rPr>
          <w:rFonts w:hint="eastAsia"/>
        </w:rPr>
        <w:t>They have said that he is also the sun; and likewise they have said that Diana, his sister, is the moon, and the guardian of roads.</w:t>
      </w:r>
    </w:p>
    <w:p w14:paraId="21EC944F">
      <w:pPr>
        <w:spacing w:after="289" w:line="259" w:lineRule="auto"/>
        <w:ind w:left="0" w:firstLine="0"/>
        <w:jc w:val="left"/>
        <w:rPr>
          <w:rFonts w:hint="eastAsia"/>
        </w:rPr>
      </w:pPr>
      <w:r>
        <w:rPr>
          <w:rFonts w:hint="eastAsia"/>
        </w:rPr>
        <w:t>他们说他也是太阳；同样他们说他的妹妹狄阿娜是月亮，也是道路的守护者。</w:t>
      </w:r>
    </w:p>
    <w:p w14:paraId="75E39D2B">
      <w:pPr>
        <w:spacing w:after="289" w:line="259" w:lineRule="auto"/>
        <w:ind w:left="0" w:firstLine="0"/>
        <w:jc w:val="left"/>
        <w:rPr>
          <w:rFonts w:hint="eastAsia"/>
        </w:rPr>
      </w:pPr>
    </w:p>
    <w:p w14:paraId="5D4460F7">
      <w:pPr>
        <w:spacing w:after="289" w:line="259" w:lineRule="auto"/>
        <w:ind w:left="0" w:firstLine="0"/>
        <w:jc w:val="left"/>
        <w:rPr>
          <w:rFonts w:hint="eastAsia"/>
        </w:rPr>
      </w:pPr>
      <w:r>
        <w:rPr>
          <w:rFonts w:hint="eastAsia"/>
        </w:rPr>
        <w:t>Whence also they will have her be a virgin, because a road brings forth nothing.</w:t>
      </w:r>
    </w:p>
    <w:p w14:paraId="6409C9B1">
      <w:pPr>
        <w:spacing w:after="289" w:line="259" w:lineRule="auto"/>
        <w:ind w:left="0" w:firstLine="0"/>
        <w:jc w:val="left"/>
        <w:rPr>
          <w:rFonts w:hint="eastAsia"/>
        </w:rPr>
      </w:pPr>
      <w:r>
        <w:rPr>
          <w:rFonts w:hint="eastAsia"/>
        </w:rPr>
        <w:t>因此他们也要她是处女，因为道路不生出什么。</w:t>
      </w:r>
    </w:p>
    <w:p w14:paraId="41D17F0B">
      <w:pPr>
        <w:spacing w:after="289" w:line="259" w:lineRule="auto"/>
        <w:ind w:left="0" w:firstLine="0"/>
        <w:jc w:val="left"/>
        <w:rPr>
          <w:rFonts w:hint="eastAsia"/>
        </w:rPr>
      </w:pPr>
    </w:p>
    <w:p w14:paraId="4A521F22">
      <w:pPr>
        <w:spacing w:after="289" w:line="259" w:lineRule="auto"/>
        <w:ind w:left="0" w:firstLine="0"/>
        <w:jc w:val="left"/>
        <w:rPr>
          <w:rFonts w:hint="eastAsia"/>
        </w:rPr>
      </w:pPr>
      <w:r>
        <w:rPr>
          <w:rFonts w:hint="eastAsia"/>
        </w:rPr>
        <w:t>They also make both of them have arrows, because those two planets send their rays from the heavens to the earth.</w:t>
      </w:r>
    </w:p>
    <w:p w14:paraId="254662F1">
      <w:pPr>
        <w:spacing w:after="289" w:line="259" w:lineRule="auto"/>
        <w:ind w:left="0" w:firstLine="0"/>
        <w:jc w:val="left"/>
        <w:rPr>
          <w:rFonts w:hint="eastAsia"/>
        </w:rPr>
      </w:pPr>
      <w:r>
        <w:rPr>
          <w:rFonts w:hint="eastAsia"/>
        </w:rPr>
        <w:t>他们也使他们俩都有箭，因为那两颗行星从天上向地上发射光线。</w:t>
      </w:r>
    </w:p>
    <w:p w14:paraId="0ECE5179">
      <w:pPr>
        <w:spacing w:after="289" w:line="259" w:lineRule="auto"/>
        <w:ind w:left="0" w:firstLine="0"/>
        <w:jc w:val="left"/>
        <w:rPr>
          <w:rFonts w:hint="eastAsia"/>
        </w:rPr>
      </w:pPr>
    </w:p>
    <w:p w14:paraId="725836AA">
      <w:pPr>
        <w:spacing w:after="289" w:line="259" w:lineRule="auto"/>
        <w:ind w:left="0" w:firstLine="0"/>
        <w:jc w:val="left"/>
        <w:rPr>
          <w:rFonts w:hint="eastAsia"/>
        </w:rPr>
      </w:pPr>
      <w:r>
        <w:rPr>
          <w:rFonts w:hint="eastAsia"/>
        </w:rPr>
        <w:t>They make Vulcan to be the fire of the world; Neptune the waters of the world; Father Dis, that is, Orcus, the earthy and lowest part of the world.</w:t>
      </w:r>
    </w:p>
    <w:p w14:paraId="7481C1CD">
      <w:pPr>
        <w:spacing w:after="289" w:line="259" w:lineRule="auto"/>
        <w:ind w:left="0" w:firstLine="0"/>
        <w:jc w:val="left"/>
        <w:rPr>
          <w:rFonts w:hint="eastAsia"/>
        </w:rPr>
      </w:pPr>
      <w:r>
        <w:rPr>
          <w:rFonts w:hint="eastAsia"/>
        </w:rPr>
        <w:t>他们使伏尔甘成为世界的火；尼普顿成为世界的水；父神迪斯（Dis），即奥尔库斯，成为世界泥土和最低的部分。</w:t>
      </w:r>
    </w:p>
    <w:p w14:paraId="05F86663">
      <w:pPr>
        <w:spacing w:after="289" w:line="259" w:lineRule="auto"/>
        <w:ind w:left="0" w:firstLine="0"/>
        <w:jc w:val="left"/>
        <w:rPr>
          <w:rFonts w:hint="eastAsia"/>
        </w:rPr>
      </w:pPr>
    </w:p>
    <w:p w14:paraId="4F06263D">
      <w:pPr>
        <w:spacing w:after="289" w:line="259" w:lineRule="auto"/>
        <w:ind w:left="0" w:firstLine="0"/>
        <w:jc w:val="left"/>
        <w:rPr>
          <w:rFonts w:hint="eastAsia"/>
        </w:rPr>
      </w:pPr>
      <w:r>
        <w:rPr>
          <w:rFonts w:hint="eastAsia"/>
        </w:rPr>
        <w:t>Liber and Ceres they set over seeds,—the former over the seeds of males, the latter over the seeds of females; or the one over the fluid part of seed, but the other over the dry part.</w:t>
      </w:r>
    </w:p>
    <w:p w14:paraId="79725795">
      <w:pPr>
        <w:spacing w:after="289" w:line="259" w:lineRule="auto"/>
        <w:ind w:left="0" w:firstLine="0"/>
        <w:jc w:val="left"/>
        <w:rPr>
          <w:rFonts w:hint="eastAsia"/>
        </w:rPr>
      </w:pPr>
      <w:r>
        <w:rPr>
          <w:rFonts w:hint="eastAsia"/>
        </w:rPr>
        <w:t>他们将利贝尔和谷神星置于种子之上，——前者掌管男性的种子，后者掌管女性的种子；或者一个掌管种子的液体部分，另一个掌管干燥部分。</w:t>
      </w:r>
    </w:p>
    <w:p w14:paraId="3B2178B6">
      <w:pPr>
        <w:spacing w:after="289" w:line="259" w:lineRule="auto"/>
        <w:ind w:left="0" w:firstLine="0"/>
        <w:jc w:val="left"/>
        <w:rPr>
          <w:rFonts w:hint="eastAsia"/>
        </w:rPr>
      </w:pPr>
    </w:p>
    <w:p w14:paraId="03BA7E21">
      <w:pPr>
        <w:spacing w:after="289" w:line="259" w:lineRule="auto"/>
        <w:ind w:left="0" w:firstLine="0"/>
        <w:jc w:val="left"/>
        <w:rPr>
          <w:rFonts w:hint="eastAsia"/>
        </w:rPr>
      </w:pPr>
      <w:r>
        <w:rPr>
          <w:rFonts w:hint="eastAsia"/>
        </w:rPr>
        <w:t>And all this together is referred to the world, that is, to Jupiter, who is called "progenitor and mother," because he emitted all seeds from himself, and received them into himself.</w:t>
      </w:r>
    </w:p>
    <w:p w14:paraId="169B789C">
      <w:pPr>
        <w:spacing w:after="289" w:line="259" w:lineRule="auto"/>
        <w:ind w:left="0" w:firstLine="0"/>
        <w:jc w:val="left"/>
        <w:rPr>
          <w:rFonts w:hint="eastAsia"/>
        </w:rPr>
      </w:pPr>
      <w:r>
        <w:rPr>
          <w:rFonts w:hint="eastAsia"/>
        </w:rPr>
        <w:t>所有这一切都一起归于世界，即归于朱庇特，他被称为“始祖和母亲”，因为他从自己排放所有种子，并接收它们到自己里面。</w:t>
      </w:r>
    </w:p>
    <w:p w14:paraId="030EE9BD">
      <w:pPr>
        <w:spacing w:after="289" w:line="259" w:lineRule="auto"/>
        <w:ind w:left="0" w:firstLine="0"/>
        <w:jc w:val="left"/>
        <w:rPr>
          <w:rFonts w:hint="eastAsia"/>
        </w:rPr>
      </w:pPr>
    </w:p>
    <w:p w14:paraId="1CF9336B">
      <w:pPr>
        <w:spacing w:after="289" w:line="259" w:lineRule="auto"/>
        <w:ind w:left="0" w:firstLine="0"/>
        <w:jc w:val="left"/>
        <w:rPr>
          <w:rFonts w:hint="eastAsia"/>
        </w:rPr>
      </w:pPr>
      <w:r>
        <w:rPr>
          <w:rFonts w:hint="eastAsia"/>
        </w:rPr>
        <w:t>For they also make this same Ceres to be the Great Mother, who they say is none other than the earth, and call her also Juno.</w:t>
      </w:r>
    </w:p>
    <w:p w14:paraId="64E43F5E">
      <w:pPr>
        <w:spacing w:after="289" w:line="259" w:lineRule="auto"/>
        <w:ind w:left="0" w:firstLine="0"/>
        <w:jc w:val="left"/>
        <w:rPr>
          <w:rFonts w:hint="eastAsia"/>
        </w:rPr>
      </w:pPr>
      <w:r>
        <w:rPr>
          <w:rFonts w:hint="eastAsia"/>
        </w:rPr>
        <w:t>因为他们也使这同一位谷神星成为伟大的母亲（Great Mother），他们说她无非就是地，也称她为朱诺。</w:t>
      </w:r>
    </w:p>
    <w:p w14:paraId="38459C62">
      <w:pPr>
        <w:spacing w:after="289" w:line="259" w:lineRule="auto"/>
        <w:ind w:left="0" w:firstLine="0"/>
        <w:jc w:val="left"/>
        <w:rPr>
          <w:rFonts w:hint="eastAsia"/>
        </w:rPr>
      </w:pPr>
    </w:p>
    <w:p w14:paraId="2DFD1B1A">
      <w:pPr>
        <w:spacing w:after="289" w:line="259" w:lineRule="auto"/>
        <w:ind w:left="0" w:firstLine="0"/>
        <w:jc w:val="left"/>
        <w:rPr>
          <w:rFonts w:hint="eastAsia"/>
        </w:rPr>
      </w:pPr>
      <w:r>
        <w:rPr>
          <w:rFonts w:hint="eastAsia"/>
        </w:rPr>
        <w:t>And therefore they assign to her the second causes of things, notwithstanding that it has been said to Jupiter, "progenitor and mother of the gods;" because, according to them, the whole world itself is Jupiter's.</w:t>
      </w:r>
    </w:p>
    <w:p w14:paraId="1284DB89">
      <w:pPr>
        <w:spacing w:after="289" w:line="259" w:lineRule="auto"/>
        <w:ind w:left="0" w:firstLine="0"/>
        <w:jc w:val="left"/>
        <w:rPr>
          <w:rFonts w:hint="eastAsia"/>
        </w:rPr>
      </w:pPr>
      <w:r>
        <w:rPr>
          <w:rFonts w:hint="eastAsia"/>
        </w:rPr>
        <w:t>因此他们将事物的次因分配给她，尽管已有话对朱庇特说，“众神的始祖和母亲；”因为根据他们，整个世界本身就是朱庇特的。</w:t>
      </w:r>
    </w:p>
    <w:p w14:paraId="17F88B6D">
      <w:pPr>
        <w:spacing w:after="289" w:line="259" w:lineRule="auto"/>
        <w:ind w:left="0" w:firstLine="0"/>
        <w:jc w:val="left"/>
        <w:rPr>
          <w:rFonts w:hint="eastAsia"/>
        </w:rPr>
      </w:pPr>
    </w:p>
    <w:p w14:paraId="0938020A">
      <w:pPr>
        <w:spacing w:after="289" w:line="259" w:lineRule="auto"/>
        <w:ind w:left="0" w:firstLine="0"/>
        <w:jc w:val="left"/>
        <w:rPr>
          <w:rFonts w:hint="eastAsia"/>
        </w:rPr>
      </w:pPr>
      <w:r>
        <w:rPr>
          <w:rFonts w:hint="eastAsia"/>
        </w:rPr>
        <w:t>Minerva, also, because they set her over human arts, and did not find even a star in which to place her, has been said by them to be either the highest ether, or even the moon.</w:t>
      </w:r>
    </w:p>
    <w:p w14:paraId="5DAC0490">
      <w:pPr>
        <w:spacing w:after="289" w:line="259" w:lineRule="auto"/>
        <w:ind w:left="0" w:firstLine="0"/>
        <w:jc w:val="left"/>
        <w:rPr>
          <w:rFonts w:hint="eastAsia"/>
        </w:rPr>
      </w:pPr>
      <w:r>
        <w:rPr>
          <w:rFonts w:hint="eastAsia"/>
        </w:rPr>
        <w:t>还有密涅瓦，因为他们将她置于人类技艺之上，甚至找不到一颗星来安置她，就被他们说是最高的以太，甚至是月亮。</w:t>
      </w:r>
    </w:p>
    <w:p w14:paraId="0F030A5E">
      <w:pPr>
        <w:spacing w:after="289" w:line="259" w:lineRule="auto"/>
        <w:ind w:left="0" w:firstLine="0"/>
        <w:jc w:val="left"/>
        <w:rPr>
          <w:rFonts w:hint="eastAsia"/>
        </w:rPr>
      </w:pPr>
    </w:p>
    <w:p w14:paraId="4DC5FBF5">
      <w:pPr>
        <w:spacing w:after="289" w:line="259" w:lineRule="auto"/>
        <w:ind w:left="0" w:firstLine="0"/>
        <w:jc w:val="left"/>
        <w:rPr>
          <w:rFonts w:hint="eastAsia"/>
        </w:rPr>
      </w:pPr>
      <w:r>
        <w:rPr>
          <w:rFonts w:hint="eastAsia"/>
        </w:rPr>
        <w:t>Also Vesta herself they have thought to be the highest of the goddesses, because she is the earth; although they have thought that the milder fire of the world, which is used for the ordinary purposes of human life, not the more violent fire, such as belongs to Vulcan, is to be assigned to her.</w:t>
      </w:r>
    </w:p>
    <w:p w14:paraId="133AEC19">
      <w:pPr>
        <w:spacing w:after="289" w:line="259" w:lineRule="auto"/>
        <w:ind w:left="0" w:firstLine="0"/>
        <w:jc w:val="left"/>
        <w:rPr>
          <w:rFonts w:hint="eastAsia"/>
        </w:rPr>
      </w:pPr>
      <w:r>
        <w:rPr>
          <w:rFonts w:hint="eastAsia"/>
        </w:rPr>
        <w:t>他们也认为维斯塔自己是女神中最高的，因为她是地；尽管他们认为世界中较温和的火（用于人类生活的普通目的，而非属于伏尔甘的那种更猛烈的火）应分配给她。</w:t>
      </w:r>
    </w:p>
    <w:p w14:paraId="0094FF58">
      <w:pPr>
        <w:spacing w:after="289" w:line="259" w:lineRule="auto"/>
        <w:ind w:left="0" w:firstLine="0"/>
        <w:jc w:val="left"/>
        <w:rPr>
          <w:rFonts w:hint="eastAsia"/>
        </w:rPr>
      </w:pPr>
    </w:p>
    <w:p w14:paraId="28B07A36">
      <w:pPr>
        <w:spacing w:after="289" w:line="259" w:lineRule="auto"/>
        <w:ind w:left="0" w:firstLine="0"/>
        <w:jc w:val="left"/>
        <w:rPr>
          <w:rFonts w:hint="eastAsia"/>
        </w:rPr>
      </w:pPr>
      <w:r>
        <w:rPr>
          <w:rFonts w:hint="eastAsia"/>
        </w:rPr>
        <w:t>And thus they will have all those select gods to be the world and its parts,—some of them the whole world, others of them its parts; the whole of it Jupiter,—its parts, Genius, Mater Magna, Sol and Luna, or rather Apollo and Diana, and so on.</w:t>
      </w:r>
    </w:p>
    <w:p w14:paraId="79BDE3BF">
      <w:pPr>
        <w:spacing w:after="289" w:line="259" w:lineRule="auto"/>
        <w:ind w:left="0" w:firstLine="0"/>
        <w:jc w:val="left"/>
        <w:rPr>
          <w:rFonts w:hint="eastAsia"/>
        </w:rPr>
      </w:pPr>
      <w:r>
        <w:rPr>
          <w:rFonts w:hint="eastAsia"/>
        </w:rPr>
        <w:t>如此，他们要所有那些选定的神成为世界及其各部分——其中一些是整个世界，另一些是其部分；整体是朱庇特——其部分是吉尼乌斯、伟大的母亲、索尔和卢娜（或者说阿波罗和狄阿娜），等等。</w:t>
      </w:r>
    </w:p>
    <w:p w14:paraId="00AD9072">
      <w:pPr>
        <w:spacing w:after="289" w:line="259" w:lineRule="auto"/>
        <w:ind w:left="0" w:firstLine="0"/>
        <w:jc w:val="left"/>
        <w:rPr>
          <w:rFonts w:hint="eastAsia"/>
        </w:rPr>
      </w:pPr>
    </w:p>
    <w:p w14:paraId="715F9DF7">
      <w:pPr>
        <w:spacing w:after="289" w:line="259" w:lineRule="auto"/>
        <w:ind w:left="0" w:firstLine="0"/>
        <w:jc w:val="left"/>
        <w:rPr>
          <w:rFonts w:hint="eastAsia"/>
        </w:rPr>
      </w:pPr>
      <w:r>
        <w:rPr>
          <w:rFonts w:hint="eastAsia"/>
        </w:rPr>
        <w:t>And sometimes they make one god many things; sometimes one thing many gods.</w:t>
      </w:r>
    </w:p>
    <w:p w14:paraId="6B35F866">
      <w:pPr>
        <w:spacing w:after="289" w:line="259" w:lineRule="auto"/>
        <w:ind w:left="0" w:firstLine="0"/>
        <w:jc w:val="left"/>
        <w:rPr>
          <w:rFonts w:hint="eastAsia"/>
        </w:rPr>
      </w:pPr>
      <w:r>
        <w:rPr>
          <w:rFonts w:hint="eastAsia"/>
        </w:rPr>
        <w:t>有时他们使一位神成为许多事物；有时使一件事物成为许多神。</w:t>
      </w:r>
    </w:p>
    <w:p w14:paraId="56B8E84F">
      <w:pPr>
        <w:spacing w:after="289" w:line="259" w:lineRule="auto"/>
        <w:ind w:left="0" w:firstLine="0"/>
        <w:jc w:val="left"/>
        <w:rPr>
          <w:rFonts w:hint="eastAsia"/>
        </w:rPr>
      </w:pPr>
    </w:p>
    <w:p w14:paraId="57ECF06E">
      <w:pPr>
        <w:spacing w:after="289" w:line="259" w:lineRule="auto"/>
        <w:ind w:left="0" w:firstLine="0"/>
        <w:jc w:val="left"/>
        <w:rPr>
          <w:rFonts w:hint="eastAsia"/>
        </w:rPr>
      </w:pPr>
      <w:r>
        <w:rPr>
          <w:rFonts w:hint="eastAsia"/>
        </w:rPr>
        <w:t>Many things are one god in the case of Jupiter; for both the whole world is Jupiter, and the sky alone is Jupiter, and the star alone is said and held to be Jupiter.</w:t>
      </w:r>
    </w:p>
    <w:p w14:paraId="404F3054">
      <w:pPr>
        <w:spacing w:after="289" w:line="259" w:lineRule="auto"/>
        <w:ind w:left="0" w:firstLine="0"/>
        <w:jc w:val="left"/>
        <w:rPr>
          <w:rFonts w:hint="eastAsia"/>
        </w:rPr>
      </w:pPr>
      <w:r>
        <w:rPr>
          <w:rFonts w:hint="eastAsia"/>
        </w:rPr>
        <w:t>在朱庇特的情况中，许多事物是一一位神；因为既整个世界是朱庇特，单单天空也是朱庇特，单单那颗星也被说成并认为是朱庇特。</w:t>
      </w:r>
    </w:p>
    <w:p w14:paraId="759B7690">
      <w:pPr>
        <w:spacing w:after="289" w:line="259" w:lineRule="auto"/>
        <w:ind w:left="0" w:firstLine="0"/>
        <w:jc w:val="left"/>
        <w:rPr>
          <w:rFonts w:hint="eastAsia"/>
        </w:rPr>
      </w:pPr>
    </w:p>
    <w:p w14:paraId="33A5A9B0">
      <w:pPr>
        <w:spacing w:after="289" w:line="259" w:lineRule="auto"/>
        <w:ind w:left="0" w:firstLine="0"/>
        <w:jc w:val="left"/>
        <w:rPr>
          <w:rFonts w:hint="eastAsia"/>
        </w:rPr>
      </w:pPr>
      <w:r>
        <w:rPr>
          <w:rFonts w:hint="eastAsia"/>
        </w:rPr>
        <w:t>Juno also is mistress of second causes,—Juno is the air, Juno is the earth; and had she won it over Venus, Juno would have been the star.</w:t>
      </w:r>
    </w:p>
    <w:p w14:paraId="16AEE297">
      <w:pPr>
        <w:spacing w:after="289" w:line="259" w:lineRule="auto"/>
        <w:ind w:left="0" w:firstLine="0"/>
        <w:jc w:val="left"/>
        <w:rPr>
          <w:rFonts w:hint="eastAsia"/>
        </w:rPr>
      </w:pPr>
      <w:r>
        <w:rPr>
          <w:rFonts w:hint="eastAsia"/>
        </w:rPr>
        <w:t>朱诺也是次因的主宰，——朱诺是空气，朱诺是地；如果她胜过了维纳斯，朱诺就会是那颗星。</w:t>
      </w:r>
    </w:p>
    <w:p w14:paraId="27C53A94">
      <w:pPr>
        <w:spacing w:after="289" w:line="259" w:lineRule="auto"/>
        <w:ind w:left="0" w:firstLine="0"/>
        <w:jc w:val="left"/>
        <w:rPr>
          <w:rFonts w:hint="eastAsia"/>
        </w:rPr>
      </w:pPr>
    </w:p>
    <w:p w14:paraId="6E6886E0">
      <w:pPr>
        <w:spacing w:after="289" w:line="259" w:lineRule="auto"/>
        <w:ind w:left="0" w:firstLine="0"/>
        <w:jc w:val="left"/>
        <w:rPr>
          <w:rFonts w:hint="eastAsia"/>
        </w:rPr>
      </w:pPr>
      <w:r>
        <w:rPr>
          <w:rFonts w:hint="eastAsia"/>
        </w:rPr>
        <w:t>Likewise Minerva is the highest ether, and Minerva is likewise the moon, which they suppose to be in the lowest limit of the ether.</w:t>
      </w:r>
    </w:p>
    <w:p w14:paraId="24B26402">
      <w:pPr>
        <w:spacing w:after="289" w:line="259" w:lineRule="auto"/>
        <w:ind w:left="0" w:firstLine="0"/>
        <w:jc w:val="left"/>
        <w:rPr>
          <w:rFonts w:hint="eastAsia"/>
        </w:rPr>
      </w:pPr>
      <w:r>
        <w:rPr>
          <w:rFonts w:hint="eastAsia"/>
        </w:rPr>
        <w:t>同样密涅瓦是最高的以太，密涅瓦同样也是月亮，他们认为月亮在以太的最低界限。</w:t>
      </w:r>
    </w:p>
    <w:p w14:paraId="16E6EDEB">
      <w:pPr>
        <w:spacing w:after="289" w:line="259" w:lineRule="auto"/>
        <w:ind w:left="0" w:firstLine="0"/>
        <w:jc w:val="left"/>
        <w:rPr>
          <w:rFonts w:hint="eastAsia"/>
        </w:rPr>
      </w:pPr>
    </w:p>
    <w:p w14:paraId="37937ECB">
      <w:pPr>
        <w:spacing w:after="289" w:line="259" w:lineRule="auto"/>
        <w:ind w:left="0" w:firstLine="0"/>
        <w:jc w:val="left"/>
        <w:rPr>
          <w:rFonts w:hint="eastAsia"/>
        </w:rPr>
      </w:pPr>
      <w:r>
        <w:rPr>
          <w:rFonts w:hint="eastAsia"/>
        </w:rPr>
        <w:t>And also they make one thing many gods in this way.</w:t>
      </w:r>
    </w:p>
    <w:p w14:paraId="7F10894D">
      <w:pPr>
        <w:spacing w:after="289" w:line="259" w:lineRule="auto"/>
        <w:ind w:left="0" w:firstLine="0"/>
        <w:jc w:val="left"/>
        <w:rPr>
          <w:rFonts w:hint="eastAsia"/>
        </w:rPr>
      </w:pPr>
      <w:r>
        <w:rPr>
          <w:rFonts w:hint="eastAsia"/>
        </w:rPr>
        <w:t>他们也以这种方式使一件事物成为许多神。</w:t>
      </w:r>
    </w:p>
    <w:p w14:paraId="325F0E2B">
      <w:pPr>
        <w:spacing w:after="289" w:line="259" w:lineRule="auto"/>
        <w:ind w:left="0" w:firstLine="0"/>
        <w:jc w:val="left"/>
        <w:rPr>
          <w:rFonts w:hint="eastAsia"/>
        </w:rPr>
      </w:pPr>
    </w:p>
    <w:p w14:paraId="3DE9A3B1">
      <w:pPr>
        <w:spacing w:after="289" w:line="259" w:lineRule="auto"/>
        <w:ind w:left="0" w:firstLine="0"/>
        <w:jc w:val="left"/>
        <w:rPr>
          <w:rFonts w:hint="eastAsia"/>
        </w:rPr>
      </w:pPr>
      <w:r>
        <w:rPr>
          <w:rFonts w:hint="eastAsia"/>
        </w:rPr>
        <w:t>The world is both Janus and Jupiter; also the earth is Juno, and Mater Magna, and Ceres.</w:t>
      </w:r>
    </w:p>
    <w:p w14:paraId="388763FF">
      <w:pPr>
        <w:spacing w:after="289" w:line="259" w:lineRule="auto"/>
        <w:ind w:left="0" w:firstLine="0"/>
        <w:jc w:val="left"/>
      </w:pPr>
      <w:r>
        <w:rPr>
          <w:rFonts w:hint="eastAsia"/>
        </w:rPr>
        <w:t>世界既是雅努斯又是朱庇特；地也是朱诺，和伟大的母亲，以及谷神星。</w:t>
      </w:r>
    </w:p>
    <w:p w14:paraId="49C49206">
      <w:pPr>
        <w:spacing w:after="0" w:line="259" w:lineRule="auto"/>
        <w:ind w:left="0" w:firstLine="0"/>
        <w:jc w:val="left"/>
      </w:pPr>
      <w:r>
        <w:t xml:space="preserve"> </w:t>
      </w:r>
      <w:r>
        <w:br w:type="page"/>
      </w:r>
    </w:p>
    <w:p w14:paraId="1816B58C">
      <w:pPr>
        <w:ind w:left="-5"/>
      </w:pPr>
    </w:p>
    <w:p w14:paraId="6F6D0CCD">
      <w:pPr>
        <w:ind w:left="-5"/>
        <w:rPr>
          <w:rFonts w:hint="eastAsia"/>
        </w:rPr>
      </w:pPr>
      <w:r>
        <w:rPr>
          <w:rFonts w:hint="eastAsia"/>
        </w:rPr>
        <w:t>CHAP. 17.—THAT EVEN VARRO HIMSELF PRONOUNCED HIS OWN OPINIONS REGARDING THE GODS AMBIGUOUS</w:t>
      </w:r>
    </w:p>
    <w:p w14:paraId="35BF0232">
      <w:pPr>
        <w:ind w:left="-5"/>
        <w:rPr>
          <w:rFonts w:hint="eastAsia"/>
        </w:rPr>
      </w:pPr>
    </w:p>
    <w:p w14:paraId="1869945C">
      <w:pPr>
        <w:ind w:left="-5"/>
        <w:rPr>
          <w:rFonts w:hint="eastAsia"/>
        </w:rPr>
      </w:pPr>
      <w:r>
        <w:rPr>
          <w:rFonts w:hint="eastAsia"/>
        </w:rPr>
        <w:t>第十七章——即便瓦罗本人也宣称他对众神的看法是含糊其辞的</w:t>
      </w:r>
    </w:p>
    <w:p w14:paraId="21265EA9">
      <w:pPr>
        <w:ind w:left="-5"/>
        <w:rPr>
          <w:rFonts w:hint="eastAsia"/>
        </w:rPr>
      </w:pPr>
    </w:p>
    <w:p w14:paraId="3B4B86E1">
      <w:pPr>
        <w:ind w:left="-5"/>
        <w:rPr>
          <w:rFonts w:hint="eastAsia"/>
        </w:rPr>
      </w:pPr>
      <w:r>
        <w:rPr>
          <w:rFonts w:hint="eastAsia"/>
        </w:rPr>
        <w:t>1. And the same is true with respect to all the rest, as is true with respect to those things which I have mentioned for the sake of example.</w:t>
      </w:r>
    </w:p>
    <w:p w14:paraId="5C8C49A0">
      <w:pPr>
        <w:ind w:left="-5"/>
        <w:rPr>
          <w:rFonts w:hint="eastAsia"/>
        </w:rPr>
      </w:pPr>
    </w:p>
    <w:p w14:paraId="6C183E11">
      <w:pPr>
        <w:ind w:left="-5"/>
        <w:rPr>
          <w:rFonts w:hint="eastAsia"/>
        </w:rPr>
      </w:pPr>
      <w:r>
        <w:rPr>
          <w:rFonts w:hint="eastAsia"/>
        </w:rPr>
        <w:t>1. 关于其余的所有神，这也都是真实的，正如关于我为了举例而提到的那些事是真实的一样。</w:t>
      </w:r>
    </w:p>
    <w:p w14:paraId="03323E70">
      <w:pPr>
        <w:ind w:left="-5"/>
        <w:rPr>
          <w:rFonts w:hint="eastAsia"/>
        </w:rPr>
      </w:pPr>
    </w:p>
    <w:p w14:paraId="652F90F1">
      <w:pPr>
        <w:ind w:left="-5"/>
        <w:rPr>
          <w:rFonts w:hint="eastAsia"/>
        </w:rPr>
      </w:pPr>
      <w:r>
        <w:rPr>
          <w:rFonts w:hint="eastAsia"/>
        </w:rPr>
        <w:t>They do not explain them, but rather involve them.</w:t>
      </w:r>
    </w:p>
    <w:p w14:paraId="4A546E93">
      <w:pPr>
        <w:ind w:left="-5"/>
        <w:rPr>
          <w:rFonts w:hint="eastAsia"/>
        </w:rPr>
      </w:pPr>
    </w:p>
    <w:p w14:paraId="53CC4EF2">
      <w:pPr>
        <w:ind w:left="-5"/>
        <w:rPr>
          <w:rFonts w:hint="eastAsia"/>
        </w:rPr>
      </w:pPr>
      <w:r>
        <w:rPr>
          <w:rFonts w:hint="eastAsia"/>
        </w:rPr>
        <w:t>他们不是在解释它们，而是在使它们变得复杂难解。</w:t>
      </w:r>
    </w:p>
    <w:p w14:paraId="05A29040">
      <w:pPr>
        <w:ind w:left="-5"/>
        <w:rPr>
          <w:rFonts w:hint="eastAsia"/>
        </w:rPr>
      </w:pPr>
    </w:p>
    <w:p w14:paraId="1183C2AA">
      <w:pPr>
        <w:ind w:left="-5"/>
        <w:rPr>
          <w:rFonts w:hint="eastAsia"/>
        </w:rPr>
      </w:pPr>
      <w:r>
        <w:rPr>
          <w:rFonts w:hint="eastAsia"/>
        </w:rPr>
        <w:t>They rush hither and thither, to this side or to that, according as they are driven by the impulse of erratic opinion; so that even Varro himself has chosen rather to doubt concerning all things, than to affirm anything.</w:t>
      </w:r>
    </w:p>
    <w:p w14:paraId="3D0AE3F4">
      <w:pPr>
        <w:ind w:left="-5"/>
        <w:rPr>
          <w:rFonts w:hint="eastAsia"/>
        </w:rPr>
      </w:pPr>
    </w:p>
    <w:p w14:paraId="02A506E4">
      <w:pPr>
        <w:ind w:left="-5"/>
        <w:rPr>
          <w:rFonts w:hint="eastAsia"/>
        </w:rPr>
      </w:pPr>
      <w:r>
        <w:rPr>
          <w:rFonts w:hint="eastAsia"/>
        </w:rPr>
        <w:t>他们忽东忽西，倒向这一边或那一边，完全随着飘忽不定的意见冲动所驱使；以至于甚至瓦罗自己也宁愿对一切事物存疑，而不愿断言任何事情。</w:t>
      </w:r>
    </w:p>
    <w:p w14:paraId="1A50A01C">
      <w:pPr>
        <w:ind w:left="-5"/>
        <w:rPr>
          <w:rFonts w:hint="eastAsia"/>
        </w:rPr>
      </w:pPr>
    </w:p>
    <w:p w14:paraId="507E41FE">
      <w:pPr>
        <w:ind w:left="-5"/>
        <w:rPr>
          <w:rFonts w:hint="eastAsia"/>
        </w:rPr>
      </w:pPr>
      <w:r>
        <w:rPr>
          <w:rFonts w:hint="eastAsia"/>
        </w:rPr>
        <w:t>For, having written the first of the three last books concerning the certain gods, and having commenced in the second of these to speak of the uncertain gods, he says: "I ought not to be censured for having stated in this book the doubtful opinions concerning the gods.</w:t>
      </w:r>
    </w:p>
    <w:p w14:paraId="11966F06">
      <w:pPr>
        <w:ind w:left="-5"/>
        <w:rPr>
          <w:rFonts w:hint="eastAsia"/>
        </w:rPr>
      </w:pPr>
    </w:p>
    <w:p w14:paraId="11AA83BB">
      <w:pPr>
        <w:ind w:left="-5"/>
        <w:rPr>
          <w:rFonts w:hint="eastAsia"/>
        </w:rPr>
      </w:pPr>
      <w:r>
        <w:rPr>
          <w:rFonts w:hint="eastAsia"/>
        </w:rPr>
        <w:t>因为，在写了最后三卷书中关于确定的神的第一卷，并在第二卷开始谈论不确定的神之后，他说：“我不应该因为在这本书中陈述了关于众神的存疑观点而受到指责。</w:t>
      </w:r>
    </w:p>
    <w:p w14:paraId="25E36793">
      <w:pPr>
        <w:ind w:left="-5"/>
        <w:rPr>
          <w:rFonts w:hint="eastAsia"/>
        </w:rPr>
      </w:pPr>
    </w:p>
    <w:p w14:paraId="5183C30C">
      <w:pPr>
        <w:ind w:left="-5"/>
        <w:rPr>
          <w:rFonts w:hint="eastAsia"/>
        </w:rPr>
      </w:pPr>
      <w:r>
        <w:rPr>
          <w:rFonts w:hint="eastAsia"/>
        </w:rPr>
        <w:t>For he who, when he has read them, shall think that they both ought to be, and can be, conclusively judged of, will do so himself.</w:t>
      </w:r>
    </w:p>
    <w:p w14:paraId="0FDA1BB0">
      <w:pPr>
        <w:ind w:left="-5"/>
        <w:rPr>
          <w:rFonts w:hint="eastAsia"/>
        </w:rPr>
      </w:pPr>
    </w:p>
    <w:p w14:paraId="64647637">
      <w:pPr>
        <w:ind w:left="-5"/>
        <w:rPr>
          <w:rFonts w:hint="eastAsia"/>
        </w:rPr>
      </w:pPr>
      <w:r>
        <w:rPr>
          <w:rFonts w:hint="eastAsia"/>
        </w:rPr>
        <w:t>因为如果有人读了这些观点，认为它们既应该、也能够被决定性地判断，他自己就会那样做。</w:t>
      </w:r>
    </w:p>
    <w:p w14:paraId="032A768D">
      <w:pPr>
        <w:ind w:left="-5"/>
        <w:rPr>
          <w:rFonts w:hint="eastAsia"/>
        </w:rPr>
      </w:pPr>
    </w:p>
    <w:p w14:paraId="59B11E10">
      <w:pPr>
        <w:ind w:left="-5"/>
        <w:rPr>
          <w:rFonts w:hint="eastAsia"/>
        </w:rPr>
      </w:pPr>
      <w:r>
        <w:rPr>
          <w:rFonts w:hint="eastAsia"/>
        </w:rPr>
        <w:t>For my own part, I can be more easily led to doubt the things which I have written in the first book, than to attempt to reduce all the things I shall write in this one to any orderly system."</w:t>
      </w:r>
    </w:p>
    <w:p w14:paraId="4615530D">
      <w:pPr>
        <w:ind w:left="-5"/>
        <w:rPr>
          <w:rFonts w:hint="eastAsia"/>
        </w:rPr>
      </w:pPr>
    </w:p>
    <w:p w14:paraId="2A49905B">
      <w:pPr>
        <w:ind w:left="-5"/>
        <w:rPr>
          <w:rFonts w:hint="eastAsia"/>
        </w:rPr>
      </w:pPr>
      <w:r>
        <w:rPr>
          <w:rFonts w:hint="eastAsia"/>
        </w:rPr>
        <w:t>就我而言，我更容易对我第一卷所写的事产生怀疑，而不是试图将我要在这一卷所写的一切归纳为任何有序的系统。”</w:t>
      </w:r>
    </w:p>
    <w:p w14:paraId="63AC7951">
      <w:pPr>
        <w:ind w:left="-5"/>
        <w:rPr>
          <w:rFonts w:hint="eastAsia"/>
        </w:rPr>
      </w:pPr>
    </w:p>
    <w:p w14:paraId="13FE3C2E">
      <w:pPr>
        <w:ind w:left="-5"/>
        <w:rPr>
          <w:rFonts w:hint="eastAsia"/>
        </w:rPr>
      </w:pPr>
      <w:r>
        <w:rPr>
          <w:rFonts w:hint="eastAsia"/>
        </w:rPr>
        <w:t>Thus he makes uncertain not only that book concerning the uncertain gods, but also that other concerning the certain gods.</w:t>
      </w:r>
    </w:p>
    <w:p w14:paraId="5A4724A0">
      <w:pPr>
        <w:ind w:left="-5"/>
        <w:rPr>
          <w:rFonts w:hint="eastAsia"/>
        </w:rPr>
      </w:pPr>
    </w:p>
    <w:p w14:paraId="39B3B7D2">
      <w:pPr>
        <w:ind w:left="-5"/>
        <w:rPr>
          <w:rFonts w:hint="eastAsia"/>
        </w:rPr>
      </w:pPr>
      <w:r>
        <w:rPr>
          <w:rFonts w:hint="eastAsia"/>
        </w:rPr>
        <w:t>因此，他不仅使那本关于不确定的神的书变得不确定，也使那本关于确定的神的书变得不确定。</w:t>
      </w:r>
    </w:p>
    <w:p w14:paraId="446CB8AF">
      <w:pPr>
        <w:ind w:left="-5"/>
        <w:rPr>
          <w:rFonts w:hint="eastAsia"/>
        </w:rPr>
      </w:pPr>
    </w:p>
    <w:p w14:paraId="17577EEF">
      <w:pPr>
        <w:ind w:left="-5"/>
        <w:rPr>
          <w:rFonts w:hint="eastAsia"/>
        </w:rPr>
      </w:pPr>
      <w:r>
        <w:rPr>
          <w:rFonts w:hint="eastAsia"/>
        </w:rPr>
        <w:t>Moreover, in that third book concerning the select gods, after having exhibited by anticipation as much of the natural theology as he deemed necessary, and when about to commence to speak of the vanities and lying insanities of the civil theology, where he was not only without the guidance of the truth of things, but was also pressed by the authority of tradition, he says:</w:t>
      </w:r>
    </w:p>
    <w:p w14:paraId="25D2E85A">
      <w:pPr>
        <w:ind w:left="-5"/>
        <w:rPr>
          <w:rFonts w:hint="eastAsia"/>
        </w:rPr>
      </w:pPr>
    </w:p>
    <w:p w14:paraId="77D311F5">
      <w:pPr>
        <w:ind w:left="-5"/>
        <w:rPr>
          <w:rFonts w:hint="eastAsia"/>
        </w:rPr>
      </w:pPr>
      <w:r>
        <w:rPr>
          <w:rFonts w:hint="eastAsia"/>
        </w:rPr>
        <w:t>此外，在那本关于选定的神的第三卷书中，在预先展示了他认为必要的自然神学之后，当他准备开始谈论市民神学的虚妄和谎言的疯狂时（在那里他不仅没有事物真理的引导，而且受到传统权威的压迫），他说：</w:t>
      </w:r>
    </w:p>
    <w:p w14:paraId="27C28CE5">
      <w:pPr>
        <w:ind w:left="-5"/>
        <w:rPr>
          <w:rFonts w:hint="eastAsia"/>
        </w:rPr>
      </w:pPr>
    </w:p>
    <w:p w14:paraId="444B5F17">
      <w:pPr>
        <w:ind w:left="-5"/>
        <w:rPr>
          <w:rFonts w:hint="eastAsia"/>
        </w:rPr>
      </w:pPr>
      <w:r>
        <w:rPr>
          <w:rFonts w:hint="eastAsia"/>
        </w:rPr>
        <w:t>"I will write in this book concerning the public gods of the Roman people, to whom they have dedicated temples, and whom they have conspicuously distinguished by many adornments; but, as Xenophon of Colophon writes, I will state what I think, not what I am prepared to maintain: it is for man to think those things, for God to know them."</w:t>
      </w:r>
    </w:p>
    <w:p w14:paraId="6113E56C">
      <w:pPr>
        <w:ind w:left="-5"/>
        <w:rPr>
          <w:rFonts w:hint="eastAsia"/>
        </w:rPr>
      </w:pPr>
    </w:p>
    <w:p w14:paraId="2FCDF13A">
      <w:pPr>
        <w:ind w:left="-5"/>
        <w:rPr>
          <w:rFonts w:hint="eastAsia"/>
        </w:rPr>
      </w:pPr>
      <w:r>
        <w:rPr>
          <w:rFonts w:hint="eastAsia"/>
        </w:rPr>
        <w:t>“我将在这本书中描写关于罗马人民的公共神祗，人民已为他们奉献了庙宇，并用许多装饰显眼地尊荣了他们；但是，正如科洛封的色诺芬所写，我将陈述我的想法，而不是我准备坚持的主张：思考这些事是人的事，知晓它们是神的事。”</w:t>
      </w:r>
    </w:p>
    <w:p w14:paraId="34A14E97">
      <w:pPr>
        <w:ind w:left="-5"/>
        <w:rPr>
          <w:rFonts w:hint="eastAsia"/>
        </w:rPr>
      </w:pPr>
    </w:p>
    <w:p w14:paraId="22440130">
      <w:pPr>
        <w:ind w:left="-5"/>
        <w:rPr>
          <w:rFonts w:hint="eastAsia"/>
        </w:rPr>
      </w:pPr>
      <w:r>
        <w:rPr>
          <w:rFonts w:hint="eastAsia"/>
        </w:rPr>
        <w:t>It is not, then, an account of things comprehended and most certainly believed which he promised, when about to write those things which were instituted by men.</w:t>
      </w:r>
    </w:p>
    <w:p w14:paraId="36B98E13">
      <w:pPr>
        <w:ind w:left="-5"/>
        <w:rPr>
          <w:rFonts w:hint="eastAsia"/>
        </w:rPr>
      </w:pPr>
    </w:p>
    <w:p w14:paraId="175BB59D">
      <w:pPr>
        <w:ind w:left="-5"/>
        <w:rPr>
          <w:rFonts w:hint="eastAsia"/>
        </w:rPr>
      </w:pPr>
      <w:r>
        <w:rPr>
          <w:rFonts w:hint="eastAsia"/>
        </w:rPr>
        <w:t>那么，当他准备写下那些由人所设立的事物时，他所承诺的并不是对那些已被理解且最确信之事的叙述。</w:t>
      </w:r>
    </w:p>
    <w:p w14:paraId="40D97699">
      <w:pPr>
        <w:ind w:left="-5"/>
        <w:rPr>
          <w:rFonts w:hint="eastAsia"/>
        </w:rPr>
      </w:pPr>
    </w:p>
    <w:p w14:paraId="2E97363E">
      <w:pPr>
        <w:ind w:left="-5"/>
        <w:rPr>
          <w:rFonts w:hint="eastAsia"/>
        </w:rPr>
      </w:pPr>
      <w:r>
        <w:rPr>
          <w:rFonts w:hint="eastAsia"/>
        </w:rPr>
        <w:t>He only timidly promises an account of things which are but the subject of doubtful opinion.</w:t>
      </w:r>
    </w:p>
    <w:p w14:paraId="0643AD6C">
      <w:pPr>
        <w:ind w:left="-5"/>
        <w:rPr>
          <w:rFonts w:hint="eastAsia"/>
        </w:rPr>
      </w:pPr>
    </w:p>
    <w:p w14:paraId="6A51DFAF">
      <w:pPr>
        <w:ind w:left="-5"/>
        <w:rPr>
          <w:rFonts w:hint="eastAsia"/>
        </w:rPr>
      </w:pPr>
      <w:r>
        <w:rPr>
          <w:rFonts w:hint="eastAsia"/>
        </w:rPr>
        <w:t>他只是怯生生地承诺叙述那些仅仅是存疑意见之主题的事物。</w:t>
      </w:r>
    </w:p>
    <w:p w14:paraId="1B235546">
      <w:pPr>
        <w:ind w:left="-5"/>
        <w:rPr>
          <w:rFonts w:hint="eastAsia"/>
        </w:rPr>
      </w:pPr>
    </w:p>
    <w:p w14:paraId="54AE451C">
      <w:pPr>
        <w:ind w:left="-5"/>
        <w:rPr>
          <w:rFonts w:hint="eastAsia"/>
        </w:rPr>
      </w:pPr>
      <w:r>
        <w:rPr>
          <w:rFonts w:hint="eastAsia"/>
        </w:rPr>
        <w:t>Nor, indeed, was it possible for him to affirm with the same certainty that Janus was the world, and such like things; or to discover with the same certainty such things as how Jupiter was the son of Saturn, while Saturn was made subject to him as king:—</w:t>
      </w:r>
    </w:p>
    <w:p w14:paraId="4CED5E22">
      <w:pPr>
        <w:ind w:left="-5"/>
        <w:rPr>
          <w:rFonts w:hint="eastAsia"/>
        </w:rPr>
      </w:pPr>
    </w:p>
    <w:p w14:paraId="692CD4D3">
      <w:pPr>
        <w:ind w:left="-5"/>
        <w:rPr>
          <w:rFonts w:hint="eastAsia"/>
        </w:rPr>
      </w:pPr>
      <w:r>
        <w:rPr>
          <w:rFonts w:hint="eastAsia"/>
        </w:rPr>
        <w:t>事实上，他不可能以同样的确定性断言雅努斯就是世界，以及诸如此类的事；或者以同样的确定性发现诸如朱庇特如何是萨图恩的儿子，而萨图恩却臣服于他为王这类事：——</w:t>
      </w:r>
    </w:p>
    <w:p w14:paraId="1AFAD170">
      <w:pPr>
        <w:ind w:left="-5"/>
        <w:rPr>
          <w:rFonts w:hint="eastAsia"/>
        </w:rPr>
      </w:pPr>
    </w:p>
    <w:p w14:paraId="286B2FF4">
      <w:pPr>
        <w:ind w:left="-5"/>
        <w:rPr>
          <w:rFonts w:hint="eastAsia"/>
        </w:rPr>
      </w:pPr>
      <w:r>
        <w:rPr>
          <w:rFonts w:hint="eastAsia"/>
        </w:rPr>
        <w:t>he could, I say, neither affirm nor discover such things with the same certainty with which he knew such things as that the world existed, that the heavens and earth existed, the heavens bright with stars, and the earth fertile through seeds; or with the same perfect conviction with which he believed that this universal mass of nature is governed and administered by a certain invisible and mighty force.</w:t>
      </w:r>
    </w:p>
    <w:p w14:paraId="7410BFEB">
      <w:pPr>
        <w:ind w:left="-5"/>
        <w:rPr>
          <w:rFonts w:hint="eastAsia"/>
        </w:rPr>
      </w:pPr>
    </w:p>
    <w:p w14:paraId="464CF7E1">
      <w:pPr>
        <w:ind w:left="-5"/>
        <w:rPr>
          <w:rFonts w:hint="eastAsia"/>
        </w:rPr>
      </w:pPr>
      <w:r>
        <w:rPr>
          <w:rFonts w:hint="eastAsia"/>
        </w:rPr>
        <w:t>我说，他既不能以同样的确定性断言也不能发现这些事，这确定性正如他知道世界存在、诸天和大地存在、诸天因星辰而明亮、大地因种子而肥沃这样的事；或者正如他相信这自然的普遍体量是由某种不可见且强大的力量所治理和管理的那样完全的确信。</w:t>
      </w:r>
    </w:p>
    <w:p w14:paraId="21C15DE3">
      <w:pPr>
        <w:ind w:left="-5"/>
        <w:rPr>
          <w:rFonts w:hint="eastAsia"/>
        </w:rPr>
      </w:pPr>
    </w:p>
    <w:p w14:paraId="625C8BF3">
      <w:pPr>
        <w:ind w:left="-5"/>
        <w:rPr>
          <w:rFonts w:hint="eastAsia"/>
        </w:rPr>
      </w:pPr>
      <w:r>
        <w:rPr>
          <w:rFonts w:hint="eastAsia"/>
        </w:rPr>
        <w:t>CHAP. 18.—A MORE CREDIBLE CAUSE OF THE RISE OF PAGAN ERROR</w:t>
      </w:r>
    </w:p>
    <w:p w14:paraId="654C65B2">
      <w:pPr>
        <w:ind w:left="-5"/>
        <w:rPr>
          <w:rFonts w:hint="eastAsia"/>
        </w:rPr>
      </w:pPr>
    </w:p>
    <w:p w14:paraId="0BDC1DD8">
      <w:pPr>
        <w:ind w:left="-5"/>
        <w:rPr>
          <w:rFonts w:hint="eastAsia"/>
        </w:rPr>
      </w:pPr>
      <w:r>
        <w:rPr>
          <w:rFonts w:hint="eastAsia"/>
        </w:rPr>
        <w:t>第十八章——异教谬误兴起的一个更可信的原因</w:t>
      </w:r>
    </w:p>
    <w:p w14:paraId="427816FC">
      <w:pPr>
        <w:ind w:left="-5"/>
        <w:rPr>
          <w:rFonts w:hint="eastAsia"/>
        </w:rPr>
      </w:pPr>
    </w:p>
    <w:p w14:paraId="559F561D">
      <w:pPr>
        <w:ind w:left="-5"/>
        <w:rPr>
          <w:rFonts w:hint="eastAsia"/>
        </w:rPr>
      </w:pPr>
      <w:r>
        <w:rPr>
          <w:rFonts w:hint="eastAsia"/>
        </w:rPr>
        <w:t>1. A far more credible account of these gods is given, when it is said that they were men, and that to each one of them sacred rites and solemnities were instituted, according to his particular genius, manners, actions, circumstances;</w:t>
      </w:r>
    </w:p>
    <w:p w14:paraId="5A91E0FB">
      <w:pPr>
        <w:ind w:left="-5"/>
        <w:rPr>
          <w:rFonts w:hint="eastAsia"/>
        </w:rPr>
      </w:pPr>
    </w:p>
    <w:p w14:paraId="0F363C82">
      <w:pPr>
        <w:ind w:left="-5"/>
        <w:rPr>
          <w:rFonts w:hint="eastAsia"/>
        </w:rPr>
      </w:pPr>
      <w:r>
        <w:rPr>
          <w:rFonts w:hint="eastAsia"/>
        </w:rPr>
        <w:t>1. 当人们说这些神曾经是人，并且根据每个人特定的天赋、举止、行为、境遇，为他们每个人设立了神圣仪式和庄严典礼时，这就给出了关于这些神的一个更可信得多的叙述；</w:t>
      </w:r>
    </w:p>
    <w:p w14:paraId="5870D29C">
      <w:pPr>
        <w:ind w:left="-5"/>
        <w:rPr>
          <w:rFonts w:hint="eastAsia"/>
        </w:rPr>
      </w:pPr>
    </w:p>
    <w:p w14:paraId="10C90927">
      <w:pPr>
        <w:ind w:left="-5"/>
        <w:rPr>
          <w:rFonts w:hint="eastAsia"/>
        </w:rPr>
      </w:pPr>
      <w:r>
        <w:rPr>
          <w:rFonts w:hint="eastAsia"/>
        </w:rPr>
        <w:t>which rites and solemnities, by gradually creeping through the souls of men, which are like demons, and eager for things which yield them sport, were spread far and wide; the poets adorning them with lies, and false spirits seducing men to receive them.</w:t>
      </w:r>
    </w:p>
    <w:p w14:paraId="3F71B8A0">
      <w:pPr>
        <w:ind w:left="-5"/>
        <w:rPr>
          <w:rFonts w:hint="eastAsia"/>
        </w:rPr>
      </w:pPr>
    </w:p>
    <w:p w14:paraId="5062C1E3">
      <w:pPr>
        <w:ind w:left="-5"/>
        <w:rPr>
          <w:rFonts w:hint="eastAsia"/>
        </w:rPr>
      </w:pPr>
      <w:r>
        <w:rPr>
          <w:rFonts w:hint="eastAsia"/>
        </w:rPr>
        <w:t>这些仪式和典礼，通过逐渐潜入人的灵魂（人的灵魂像魔鬼一样，渴望那些供其取乐的事物），被广泛传播；诗人们用谎言装饰它们，虚假的灵引诱人接受它们。</w:t>
      </w:r>
    </w:p>
    <w:p w14:paraId="50DE002B">
      <w:pPr>
        <w:ind w:left="-5"/>
        <w:rPr>
          <w:rFonts w:hint="eastAsia"/>
        </w:rPr>
      </w:pPr>
    </w:p>
    <w:p w14:paraId="69B7C591">
      <w:pPr>
        <w:ind w:left="-5"/>
        <w:rPr>
          <w:rFonts w:hint="eastAsia"/>
        </w:rPr>
      </w:pPr>
      <w:r>
        <w:rPr>
          <w:rFonts w:hint="eastAsia"/>
        </w:rPr>
        <w:t>For it is far more likely that some youth, either impious himself, or afraid of being slain by an impious father, being desirous to reign, dethroned his father, than that (according to Varro's interpretation) Saturn was overthrown by his son Jupiter: for cause, which belongs to Jupiter, is before seed, which belongs to Saturn.</w:t>
      </w:r>
    </w:p>
    <w:p w14:paraId="12EB6A9D">
      <w:pPr>
        <w:ind w:left="-5"/>
        <w:rPr>
          <w:rFonts w:hint="eastAsia"/>
        </w:rPr>
      </w:pPr>
    </w:p>
    <w:p w14:paraId="482D2D84">
      <w:pPr>
        <w:ind w:left="-5"/>
        <w:rPr>
          <w:rFonts w:hint="eastAsia"/>
        </w:rPr>
      </w:pPr>
      <w:r>
        <w:rPr>
          <w:rFonts w:hint="eastAsia"/>
        </w:rPr>
        <w:t>因为这更可能是某个青年，要么自己不虔诚，要么害怕被不虔诚的父亲所杀，因渴望作王而废黜了他的父亲，而不是（根据瓦罗的解释）萨图恩被他的儿子朱庇特推翻：因为起因（属于朱庇特）先于种子（属于萨图恩）。</w:t>
      </w:r>
    </w:p>
    <w:p w14:paraId="65B7DACA">
      <w:pPr>
        <w:ind w:left="-5"/>
        <w:rPr>
          <w:rFonts w:hint="eastAsia"/>
        </w:rPr>
      </w:pPr>
    </w:p>
    <w:p w14:paraId="23F3BCBD">
      <w:pPr>
        <w:ind w:left="-5"/>
        <w:rPr>
          <w:rFonts w:hint="eastAsia"/>
        </w:rPr>
      </w:pPr>
      <w:r>
        <w:rPr>
          <w:rFonts w:hint="eastAsia"/>
        </w:rPr>
        <w:t>For had this been so, Saturn would never have been before Jupiter, nor would he have been the father of Jupiter.</w:t>
      </w:r>
    </w:p>
    <w:p w14:paraId="4B571FBF">
      <w:pPr>
        <w:ind w:left="-5"/>
        <w:rPr>
          <w:rFonts w:hint="eastAsia"/>
        </w:rPr>
      </w:pPr>
    </w:p>
    <w:p w14:paraId="6A926489">
      <w:pPr>
        <w:ind w:left="-5"/>
        <w:rPr>
          <w:rFonts w:hint="eastAsia"/>
        </w:rPr>
      </w:pPr>
      <w:r>
        <w:rPr>
          <w:rFonts w:hint="eastAsia"/>
        </w:rPr>
        <w:t>因为如果是那样的话，萨图恩绝不会在朱庇特之前，也不会是朱庇特的父亲。</w:t>
      </w:r>
    </w:p>
    <w:p w14:paraId="43100A78">
      <w:pPr>
        <w:ind w:left="-5"/>
        <w:rPr>
          <w:rFonts w:hint="eastAsia"/>
        </w:rPr>
      </w:pPr>
    </w:p>
    <w:p w14:paraId="5836E0FB">
      <w:pPr>
        <w:ind w:left="-5"/>
        <w:rPr>
          <w:rFonts w:hint="eastAsia"/>
        </w:rPr>
      </w:pPr>
      <w:r>
        <w:rPr>
          <w:rFonts w:hint="eastAsia"/>
        </w:rPr>
        <w:t>For cause always precedes seed, and is never generated from seed.</w:t>
      </w:r>
    </w:p>
    <w:p w14:paraId="2AF24312">
      <w:pPr>
        <w:ind w:left="-5"/>
        <w:rPr>
          <w:rFonts w:hint="eastAsia"/>
        </w:rPr>
      </w:pPr>
    </w:p>
    <w:p w14:paraId="79EDBBF0">
      <w:pPr>
        <w:ind w:left="-5"/>
        <w:rPr>
          <w:rFonts w:hint="eastAsia"/>
        </w:rPr>
      </w:pPr>
      <w:r>
        <w:rPr>
          <w:rFonts w:hint="eastAsia"/>
        </w:rPr>
        <w:t>因为起因总是先于种子，并且从未由种子产生。</w:t>
      </w:r>
    </w:p>
    <w:p w14:paraId="53320FE3">
      <w:pPr>
        <w:ind w:left="-5"/>
        <w:rPr>
          <w:rFonts w:hint="eastAsia"/>
        </w:rPr>
      </w:pPr>
    </w:p>
    <w:p w14:paraId="388330FC">
      <w:pPr>
        <w:ind w:left="-5"/>
        <w:rPr>
          <w:rFonts w:hint="eastAsia"/>
        </w:rPr>
      </w:pPr>
      <w:r>
        <w:rPr>
          <w:rFonts w:hint="eastAsia"/>
        </w:rPr>
        <w:t>But when they seek to honor by natural interpretation most vain fables or deeds of men, even the acutest men are so perplexed that we are compelled to grieve for their folly also.</w:t>
      </w:r>
    </w:p>
    <w:p w14:paraId="20ECABBB">
      <w:pPr>
        <w:ind w:left="-5"/>
        <w:rPr>
          <w:rFonts w:hint="eastAsia"/>
        </w:rPr>
      </w:pPr>
    </w:p>
    <w:p w14:paraId="1CEF4AB9">
      <w:pPr>
        <w:ind w:left="-5"/>
        <w:rPr>
          <w:rFonts w:hint="eastAsia"/>
        </w:rPr>
      </w:pPr>
      <w:r>
        <w:rPr>
          <w:rFonts w:hint="eastAsia"/>
        </w:rPr>
        <w:t>但是，当他们试图用自然的解释来尊荣最虚妄的寓言或人的行为时，即使是最敏锐的人也如此困惑，以至于我们也必须为他们的愚蠢感到悲哀。</w:t>
      </w:r>
    </w:p>
    <w:p w14:paraId="4ED23A85">
      <w:pPr>
        <w:ind w:left="-5"/>
        <w:rPr>
          <w:rFonts w:hint="eastAsia"/>
        </w:rPr>
      </w:pPr>
    </w:p>
    <w:p w14:paraId="7A8EFF22">
      <w:pPr>
        <w:ind w:left="-5"/>
        <w:rPr>
          <w:rFonts w:hint="eastAsia"/>
        </w:rPr>
      </w:pPr>
      <w:r>
        <w:rPr>
          <w:rFonts w:hint="eastAsia"/>
        </w:rPr>
        <w:t>CHAP. 19.—CONCERNING THE INTERPRETATIONS WHICH COMPOSE THE REASON OF THE WORSHIP OF SATURN</w:t>
      </w:r>
    </w:p>
    <w:p w14:paraId="60E2285E">
      <w:pPr>
        <w:ind w:left="-5"/>
        <w:rPr>
          <w:rFonts w:hint="eastAsia"/>
        </w:rPr>
      </w:pPr>
    </w:p>
    <w:p w14:paraId="5FEEB3A7">
      <w:pPr>
        <w:ind w:left="-5"/>
        <w:rPr>
          <w:rFonts w:hint="eastAsia"/>
        </w:rPr>
      </w:pPr>
      <w:r>
        <w:rPr>
          <w:rFonts w:hint="eastAsia"/>
        </w:rPr>
        <w:t>第十九章——关于构成崇拜萨图恩之理由的解释</w:t>
      </w:r>
    </w:p>
    <w:p w14:paraId="07A9397D">
      <w:pPr>
        <w:ind w:left="-5"/>
        <w:rPr>
          <w:rFonts w:hint="eastAsia"/>
        </w:rPr>
      </w:pPr>
    </w:p>
    <w:p w14:paraId="3725F3ED">
      <w:pPr>
        <w:ind w:left="-5"/>
        <w:rPr>
          <w:rFonts w:hint="eastAsia"/>
        </w:rPr>
      </w:pPr>
      <w:r>
        <w:rPr>
          <w:rFonts w:hint="eastAsia"/>
        </w:rPr>
        <w:t>1. They said, says Varro, that Saturn was wont to devour all that sprang from him, because seeds returned to the earth from whence they sprang.</w:t>
      </w:r>
    </w:p>
    <w:p w14:paraId="73515E29">
      <w:pPr>
        <w:ind w:left="-5"/>
        <w:rPr>
          <w:rFonts w:hint="eastAsia"/>
        </w:rPr>
      </w:pPr>
    </w:p>
    <w:p w14:paraId="10470E67">
      <w:pPr>
        <w:ind w:left="-5"/>
        <w:rPr>
          <w:rFonts w:hint="eastAsia"/>
        </w:rPr>
      </w:pPr>
      <w:r>
        <w:rPr>
          <w:rFonts w:hint="eastAsia"/>
        </w:rPr>
        <w:t>1. 瓦罗说，他们说萨图恩习惯吞吃所有从他而出的，因为种子从哪里生长出来就回到土里。</w:t>
      </w:r>
    </w:p>
    <w:p w14:paraId="27A40440">
      <w:pPr>
        <w:ind w:left="-5"/>
        <w:rPr>
          <w:rFonts w:hint="eastAsia"/>
        </w:rPr>
      </w:pPr>
    </w:p>
    <w:p w14:paraId="607A537F">
      <w:pPr>
        <w:ind w:left="-5"/>
        <w:rPr>
          <w:rFonts w:hint="eastAsia"/>
        </w:rPr>
      </w:pPr>
      <w:r>
        <w:rPr>
          <w:rFonts w:hint="eastAsia"/>
        </w:rPr>
        <w:t>And when it is said that a lump of earth was put before Saturn to be devoured instead of Jupiter, it is signified, he says, that before the art of ploughing was discovered, seeds were buried in the earth by the hands of men.</w:t>
      </w:r>
    </w:p>
    <w:p w14:paraId="2AFB19A3">
      <w:pPr>
        <w:ind w:left="-5"/>
        <w:rPr>
          <w:rFonts w:hint="eastAsia"/>
        </w:rPr>
      </w:pPr>
    </w:p>
    <w:p w14:paraId="02BCD018">
      <w:pPr>
        <w:ind w:left="-5"/>
        <w:rPr>
          <w:rFonts w:hint="eastAsia"/>
        </w:rPr>
      </w:pPr>
      <w:r>
        <w:rPr>
          <w:rFonts w:hint="eastAsia"/>
        </w:rPr>
        <w:t>他说，当人们说一块土块被放在萨图恩面前代替朱庇特被吞吃时，这表明在耕作技术被发现之前，种子是由人的手埋在土里的。</w:t>
      </w:r>
    </w:p>
    <w:p w14:paraId="2FF11CD0">
      <w:pPr>
        <w:ind w:left="-5"/>
        <w:rPr>
          <w:rFonts w:hint="eastAsia"/>
        </w:rPr>
      </w:pPr>
    </w:p>
    <w:p w14:paraId="5797BA07">
      <w:pPr>
        <w:ind w:left="-5"/>
        <w:rPr>
          <w:rFonts w:hint="eastAsia"/>
        </w:rPr>
      </w:pPr>
      <w:r>
        <w:rPr>
          <w:rFonts w:hint="eastAsia"/>
        </w:rPr>
        <w:t>The earth itself, then, and not seeds, should have been called Saturn, because it in a manner devours what it has brought forth, when the seeds which have sprung from it return again into it.</w:t>
      </w:r>
    </w:p>
    <w:p w14:paraId="19099904">
      <w:pPr>
        <w:ind w:left="-5"/>
        <w:rPr>
          <w:rFonts w:hint="eastAsia"/>
        </w:rPr>
      </w:pPr>
    </w:p>
    <w:p w14:paraId="12401FBE">
      <w:pPr>
        <w:ind w:left="-5"/>
        <w:rPr>
          <w:rFonts w:hint="eastAsia"/>
        </w:rPr>
      </w:pPr>
      <w:r>
        <w:rPr>
          <w:rFonts w:hint="eastAsia"/>
        </w:rPr>
        <w:t>那么，土地本身，而不是种子，应该被称为萨图恩，因为它以某种方式吞吃它所生产的，即当从它生长出来的种子再次回到它里面时。</w:t>
      </w:r>
    </w:p>
    <w:p w14:paraId="6044C90C">
      <w:pPr>
        <w:ind w:left="-5"/>
        <w:rPr>
          <w:rFonts w:hint="eastAsia"/>
        </w:rPr>
      </w:pPr>
    </w:p>
    <w:p w14:paraId="4A41F312">
      <w:pPr>
        <w:ind w:left="-5"/>
        <w:rPr>
          <w:rFonts w:hint="eastAsia"/>
        </w:rPr>
      </w:pPr>
      <w:r>
        <w:rPr>
          <w:rFonts w:hint="eastAsia"/>
        </w:rPr>
        <w:t>And what has Saturn's receiving of a lump of earth instead of Jupiter to do with this, that the seeds were covered in the soil by the hands of men?</w:t>
      </w:r>
    </w:p>
    <w:p w14:paraId="5524C40B">
      <w:pPr>
        <w:ind w:left="-5"/>
        <w:rPr>
          <w:rFonts w:hint="eastAsia"/>
        </w:rPr>
      </w:pPr>
    </w:p>
    <w:p w14:paraId="3B34EB18">
      <w:pPr>
        <w:ind w:left="-5"/>
        <w:rPr>
          <w:rFonts w:hint="eastAsia"/>
        </w:rPr>
      </w:pPr>
      <w:r>
        <w:rPr>
          <w:rFonts w:hint="eastAsia"/>
        </w:rPr>
        <w:t>而且，萨图恩接受一块土块代替朱庇特，与种子被人手覆盖在土壤中这件事有什么关系呢？</w:t>
      </w:r>
    </w:p>
    <w:p w14:paraId="0E57CB55">
      <w:pPr>
        <w:ind w:left="-5"/>
        <w:rPr>
          <w:rFonts w:hint="eastAsia"/>
        </w:rPr>
      </w:pPr>
    </w:p>
    <w:p w14:paraId="09AD4036">
      <w:pPr>
        <w:ind w:left="-5"/>
        <w:rPr>
          <w:rFonts w:hint="eastAsia"/>
        </w:rPr>
      </w:pPr>
      <w:r>
        <w:rPr>
          <w:rFonts w:hint="eastAsia"/>
        </w:rPr>
        <w:t>Was the seed kept from being devoured, like other things, by being covered with the soil?</w:t>
      </w:r>
    </w:p>
    <w:p w14:paraId="6D615759">
      <w:pPr>
        <w:ind w:left="-5"/>
        <w:rPr>
          <w:rFonts w:hint="eastAsia"/>
        </w:rPr>
      </w:pPr>
    </w:p>
    <w:p w14:paraId="38A0A4FC">
      <w:pPr>
        <w:ind w:left="-5"/>
        <w:rPr>
          <w:rFonts w:hint="eastAsia"/>
        </w:rPr>
      </w:pPr>
      <w:r>
        <w:rPr>
          <w:rFonts w:hint="eastAsia"/>
        </w:rPr>
        <w:t>难道种子像其他事物一样，通过被土壤覆盖而免于被吞吃吗？</w:t>
      </w:r>
    </w:p>
    <w:p w14:paraId="192BF9E1">
      <w:pPr>
        <w:ind w:left="-5"/>
        <w:rPr>
          <w:rFonts w:hint="eastAsia"/>
        </w:rPr>
      </w:pPr>
    </w:p>
    <w:p w14:paraId="0A34B7A0">
      <w:pPr>
        <w:ind w:left="-5"/>
        <w:rPr>
          <w:rFonts w:hint="eastAsia"/>
        </w:rPr>
      </w:pPr>
      <w:r>
        <w:rPr>
          <w:rFonts w:hint="eastAsia"/>
        </w:rPr>
        <w:t>For what they say would imply that he who put on the soil took away the seed, as Jupiter is said to have been taken away when the lump of soil was offered to Saturn instead of him, and not rather that the soil, by covering the seed, only caused it to be devoured the more eagerly.</w:t>
      </w:r>
    </w:p>
    <w:p w14:paraId="4070A08D">
      <w:pPr>
        <w:ind w:left="-5"/>
        <w:rPr>
          <w:rFonts w:hint="eastAsia"/>
        </w:rPr>
      </w:pPr>
    </w:p>
    <w:p w14:paraId="39A3E444">
      <w:pPr>
        <w:ind w:left="-5"/>
        <w:rPr>
          <w:rFonts w:hint="eastAsia"/>
        </w:rPr>
      </w:pPr>
      <w:r>
        <w:rPr>
          <w:rFonts w:hint="eastAsia"/>
        </w:rPr>
        <w:t>因为他们所说的意味着那个放上土壤的人拿走了种子，正如据说当土块代替朱庇特献给萨图恩时，朱庇特被带走了一样，而不是说土壤通过覆盖种子，只是导致它更急切地被吞吃。</w:t>
      </w:r>
    </w:p>
    <w:p w14:paraId="04247E2C">
      <w:pPr>
        <w:ind w:left="-5"/>
        <w:rPr>
          <w:rFonts w:hint="eastAsia"/>
        </w:rPr>
      </w:pPr>
    </w:p>
    <w:p w14:paraId="6A4A83FA">
      <w:pPr>
        <w:ind w:left="-5"/>
        <w:rPr>
          <w:rFonts w:hint="eastAsia"/>
        </w:rPr>
      </w:pPr>
      <w:r>
        <w:rPr>
          <w:rFonts w:hint="eastAsia"/>
        </w:rPr>
        <w:t>Then, in that way, Jupiter is the seed, and not the cause of the seed, as was said a little before.</w:t>
      </w:r>
    </w:p>
    <w:p w14:paraId="480B3312">
      <w:pPr>
        <w:ind w:left="-5"/>
        <w:rPr>
          <w:rFonts w:hint="eastAsia"/>
        </w:rPr>
      </w:pPr>
    </w:p>
    <w:p w14:paraId="32D14D2E">
      <w:pPr>
        <w:ind w:left="-5"/>
        <w:rPr>
          <w:rFonts w:hint="eastAsia"/>
        </w:rPr>
      </w:pPr>
      <w:r>
        <w:rPr>
          <w:rFonts w:hint="eastAsia"/>
        </w:rPr>
        <w:t>那么，那样的话，朱庇特就是种子，而不是刚才所说的种子的起因。</w:t>
      </w:r>
    </w:p>
    <w:p w14:paraId="38999708">
      <w:pPr>
        <w:ind w:left="-5"/>
        <w:rPr>
          <w:rFonts w:hint="eastAsia"/>
        </w:rPr>
      </w:pPr>
    </w:p>
    <w:p w14:paraId="7FF23D94">
      <w:pPr>
        <w:ind w:left="-5"/>
        <w:rPr>
          <w:rFonts w:hint="eastAsia"/>
        </w:rPr>
      </w:pPr>
      <w:r>
        <w:rPr>
          <w:rFonts w:hint="eastAsia"/>
        </w:rPr>
        <w:t>But what shall men do who cannot find anything wise to say, because they are interpreting foolish things?</w:t>
      </w:r>
    </w:p>
    <w:p w14:paraId="3247C962">
      <w:pPr>
        <w:ind w:left="-5"/>
        <w:rPr>
          <w:rFonts w:hint="eastAsia"/>
        </w:rPr>
      </w:pPr>
    </w:p>
    <w:p w14:paraId="62AC6688">
      <w:pPr>
        <w:ind w:left="-5"/>
        <w:rPr>
          <w:rFonts w:hint="eastAsia"/>
        </w:rPr>
      </w:pPr>
      <w:r>
        <w:rPr>
          <w:rFonts w:hint="eastAsia"/>
        </w:rPr>
        <w:t>但是，那些因为解释愚蠢事物而找不到任何智慧之言的人该怎么做呢？</w:t>
      </w:r>
    </w:p>
    <w:p w14:paraId="4AB059E9">
      <w:pPr>
        <w:ind w:left="-5"/>
        <w:rPr>
          <w:rFonts w:hint="eastAsia"/>
        </w:rPr>
      </w:pPr>
    </w:p>
    <w:p w14:paraId="338B02A9">
      <w:pPr>
        <w:ind w:left="-5"/>
        <w:rPr>
          <w:rFonts w:hint="eastAsia"/>
        </w:rPr>
      </w:pPr>
      <w:r>
        <w:rPr>
          <w:rFonts w:hint="eastAsia"/>
        </w:rPr>
        <w:t>Saturn has a pruning-knife. That, says Varro, is on account of agriculture.</w:t>
      </w:r>
    </w:p>
    <w:p w14:paraId="2F39141E">
      <w:pPr>
        <w:ind w:left="-5"/>
        <w:rPr>
          <w:rFonts w:hint="eastAsia"/>
        </w:rPr>
      </w:pPr>
    </w:p>
    <w:p w14:paraId="75F6C168">
      <w:pPr>
        <w:ind w:left="-5"/>
        <w:rPr>
          <w:rFonts w:hint="eastAsia"/>
        </w:rPr>
      </w:pPr>
      <w:r>
        <w:rPr>
          <w:rFonts w:hint="eastAsia"/>
        </w:rPr>
        <w:t>萨图恩有一把修枝刀。瓦罗说，那是因为农业的缘故。</w:t>
      </w:r>
    </w:p>
    <w:p w14:paraId="46ECE52D">
      <w:pPr>
        <w:ind w:left="-5"/>
        <w:rPr>
          <w:rFonts w:hint="eastAsia"/>
        </w:rPr>
      </w:pPr>
    </w:p>
    <w:p w14:paraId="107D20A1">
      <w:pPr>
        <w:ind w:left="-5"/>
        <w:rPr>
          <w:rFonts w:hint="eastAsia"/>
        </w:rPr>
      </w:pPr>
      <w:r>
        <w:rPr>
          <w:rFonts w:hint="eastAsia"/>
        </w:rPr>
        <w:t>Certainly in Saturn's reign there as yet existed no agriculture, and therefore the former times of Saturn are spoken of, because, as the same Varro interprets the fables, the primeval men lived on those seeds which the earth produced spontaneously.</w:t>
      </w:r>
    </w:p>
    <w:p w14:paraId="2E1673EE">
      <w:pPr>
        <w:ind w:left="-5"/>
        <w:rPr>
          <w:rFonts w:hint="eastAsia"/>
        </w:rPr>
      </w:pPr>
    </w:p>
    <w:p w14:paraId="7E7C8B6A">
      <w:pPr>
        <w:ind w:left="-5"/>
        <w:rPr>
          <w:rFonts w:hint="eastAsia"/>
        </w:rPr>
      </w:pPr>
      <w:r>
        <w:rPr>
          <w:rFonts w:hint="eastAsia"/>
        </w:rPr>
        <w:t>当然，在萨图恩统治时期还没有农业，因此人们谈论的是萨图恩的前期时代，因为正如同一位瓦罗解释寓言所说，原始人类靠大地自发生产的那些种子生活。</w:t>
      </w:r>
    </w:p>
    <w:p w14:paraId="16625B00">
      <w:pPr>
        <w:ind w:left="-5"/>
        <w:rPr>
          <w:rFonts w:hint="eastAsia"/>
        </w:rPr>
      </w:pPr>
    </w:p>
    <w:p w14:paraId="07A89A23">
      <w:pPr>
        <w:ind w:left="-5"/>
        <w:rPr>
          <w:rFonts w:hint="eastAsia"/>
        </w:rPr>
      </w:pPr>
      <w:r>
        <w:rPr>
          <w:rFonts w:hint="eastAsia"/>
        </w:rPr>
        <w:t>Perhaps he received a pruning-knife when he had lost his sceptre; that he who had been a king, and lived at ease during the first part of his time, should become a laborious workman whilst his son occupied the throne.</w:t>
      </w:r>
    </w:p>
    <w:p w14:paraId="00C6AEE3">
      <w:pPr>
        <w:ind w:left="-5"/>
        <w:rPr>
          <w:rFonts w:hint="eastAsia"/>
        </w:rPr>
      </w:pPr>
    </w:p>
    <w:p w14:paraId="3745DCB9">
      <w:pPr>
        <w:ind w:left="-5"/>
        <w:rPr>
          <w:rFonts w:hint="eastAsia"/>
        </w:rPr>
      </w:pPr>
      <w:r>
        <w:rPr>
          <w:rFonts w:hint="eastAsia"/>
        </w:rPr>
        <w:t>也许他在失去权杖时接受了一把修枝刀；好让那个曾经是王、并在他最初的时间里生活安逸的人，在他的儿子占据王位时，变成一个劳苦的工匠。</w:t>
      </w:r>
    </w:p>
    <w:p w14:paraId="58D294FC">
      <w:pPr>
        <w:ind w:left="-5"/>
        <w:rPr>
          <w:rFonts w:hint="eastAsia"/>
        </w:rPr>
      </w:pPr>
    </w:p>
    <w:p w14:paraId="7B77FAB1">
      <w:pPr>
        <w:ind w:left="-5"/>
        <w:rPr>
          <w:rFonts w:hint="eastAsia"/>
        </w:rPr>
      </w:pPr>
      <w:r>
        <w:rPr>
          <w:rFonts w:hint="eastAsia"/>
        </w:rPr>
        <w:t>Then he says that boys were wont to be immolated to him by certain peoples, the Carthaginians for instance; and also that adults were immolated by some nations, for example the Gauls—because, of all seeds, the human race is the best.</w:t>
      </w:r>
    </w:p>
    <w:p w14:paraId="3BB39BD7">
      <w:pPr>
        <w:ind w:left="-5"/>
        <w:rPr>
          <w:rFonts w:hint="eastAsia"/>
        </w:rPr>
      </w:pPr>
    </w:p>
    <w:p w14:paraId="7284E736">
      <w:pPr>
        <w:ind w:left="-5"/>
        <w:rPr>
          <w:rFonts w:hint="eastAsia"/>
        </w:rPr>
      </w:pPr>
      <w:r>
        <w:rPr>
          <w:rFonts w:hint="eastAsia"/>
        </w:rPr>
        <w:t>然后他说，某些民族，例如迦太基人，习惯向他献祭男孩；还有一些国家，例如高卢人，献祭成年人——因为在所有种子中，人类是最好的。</w:t>
      </w:r>
    </w:p>
    <w:p w14:paraId="3BC2CE8C">
      <w:pPr>
        <w:ind w:left="-5"/>
        <w:rPr>
          <w:rFonts w:hint="eastAsia"/>
        </w:rPr>
      </w:pPr>
    </w:p>
    <w:p w14:paraId="3B6A4934">
      <w:pPr>
        <w:ind w:left="-5"/>
        <w:rPr>
          <w:rFonts w:hint="eastAsia"/>
        </w:rPr>
      </w:pPr>
      <w:r>
        <w:rPr>
          <w:rFonts w:hint="eastAsia"/>
        </w:rPr>
        <w:t>What need we say more concerning this most cruel vanity.</w:t>
      </w:r>
    </w:p>
    <w:p w14:paraId="7FAAAA14">
      <w:pPr>
        <w:ind w:left="-5"/>
        <w:rPr>
          <w:rFonts w:hint="eastAsia"/>
        </w:rPr>
      </w:pPr>
    </w:p>
    <w:p w14:paraId="57002C02">
      <w:pPr>
        <w:ind w:left="-5"/>
        <w:rPr>
          <w:rFonts w:hint="eastAsia"/>
        </w:rPr>
      </w:pPr>
      <w:r>
        <w:rPr>
          <w:rFonts w:hint="eastAsia"/>
        </w:rPr>
        <w:t>关于这最残酷的虚妄，我们需要多说什么呢？</w:t>
      </w:r>
    </w:p>
    <w:p w14:paraId="56D6B231">
      <w:pPr>
        <w:ind w:left="-5"/>
        <w:rPr>
          <w:rFonts w:hint="eastAsia"/>
        </w:rPr>
      </w:pPr>
    </w:p>
    <w:p w14:paraId="78265C78">
      <w:pPr>
        <w:ind w:left="-5"/>
        <w:rPr>
          <w:rFonts w:hint="eastAsia"/>
        </w:rPr>
      </w:pPr>
      <w:r>
        <w:rPr>
          <w:rFonts w:hint="eastAsia"/>
        </w:rPr>
        <w:t>Let us rather attend to and hold by this, that these interpretations are not carried up to the true God,—a living, incorporeal, unchangeable nature, from whom a blessed life enduring for ever may be obtained, —but that they end in things which are corporeal, temporal, mutable, and mortal.</w:t>
      </w:r>
    </w:p>
    <w:p w14:paraId="5F7D12B8">
      <w:pPr>
        <w:ind w:left="-5"/>
        <w:rPr>
          <w:rFonts w:hint="eastAsia"/>
        </w:rPr>
      </w:pPr>
    </w:p>
    <w:p w14:paraId="5CD6718D">
      <w:pPr>
        <w:ind w:left="-5"/>
        <w:rPr>
          <w:rFonts w:hint="eastAsia"/>
        </w:rPr>
      </w:pPr>
      <w:r>
        <w:rPr>
          <w:rFonts w:hint="eastAsia"/>
        </w:rPr>
        <w:t>让我们以此为念并坚持这一点，即这些解释并没有指向真神——一个活泼的、无形的、不变的本性，从祂那里可以获得永远长存的有福生命，——而是止步于那些有形的、暂时的、可变的和必死的事物。</w:t>
      </w:r>
    </w:p>
    <w:p w14:paraId="0DF290E5">
      <w:pPr>
        <w:ind w:left="-5"/>
        <w:rPr>
          <w:rFonts w:hint="eastAsia"/>
        </w:rPr>
      </w:pPr>
    </w:p>
    <w:p w14:paraId="029C4176">
      <w:pPr>
        <w:ind w:left="-5"/>
        <w:rPr>
          <w:rFonts w:hint="eastAsia"/>
        </w:rPr>
      </w:pPr>
      <w:r>
        <w:rPr>
          <w:rFonts w:hint="eastAsia"/>
        </w:rPr>
        <w:t>And whereas it is said in the fables that Saturn castrated his father Cœlus, this signifies, says Varro, that the divine seed belongs to Saturn, and not to Cœlus; for this reason, as far as a reason can be discovered, namely, that in heaven nothing is born from seed.</w:t>
      </w:r>
    </w:p>
    <w:p w14:paraId="5798C79E">
      <w:pPr>
        <w:ind w:left="-5"/>
        <w:rPr>
          <w:rFonts w:hint="eastAsia"/>
        </w:rPr>
      </w:pPr>
    </w:p>
    <w:p w14:paraId="52D15AB3">
      <w:pPr>
        <w:ind w:left="-5"/>
        <w:rPr>
          <w:rFonts w:hint="eastAsia"/>
        </w:rPr>
      </w:pPr>
      <w:r>
        <w:rPr>
          <w:rFonts w:hint="eastAsia"/>
        </w:rPr>
        <w:t>鉴于寓言中说萨图恩阉割了他的父亲凯路斯（Cœlus，天），瓦罗说，这表明神圣的种子属于萨图恩，而不属于凯路斯；如果能找到理由的话，其理由是：在天上没有任何东西是从种子中诞生的。</w:t>
      </w:r>
    </w:p>
    <w:p w14:paraId="18F2D002">
      <w:pPr>
        <w:ind w:left="-5"/>
        <w:rPr>
          <w:rFonts w:hint="eastAsia"/>
        </w:rPr>
      </w:pPr>
    </w:p>
    <w:p w14:paraId="40A25278">
      <w:pPr>
        <w:ind w:left="-5"/>
        <w:rPr>
          <w:rFonts w:hint="eastAsia"/>
        </w:rPr>
      </w:pPr>
      <w:r>
        <w:rPr>
          <w:rFonts w:hint="eastAsia"/>
        </w:rPr>
        <w:t>But, lo! Saturn, if he is the son of Cœlus, is the son of Jupiter. For they affirm times without number, and that emphatically, that the heavens are Jupiter.</w:t>
      </w:r>
    </w:p>
    <w:p w14:paraId="3751636B">
      <w:pPr>
        <w:ind w:left="-5"/>
        <w:rPr>
          <w:rFonts w:hint="eastAsia"/>
        </w:rPr>
      </w:pPr>
    </w:p>
    <w:p w14:paraId="15C488DE">
      <w:pPr>
        <w:ind w:left="-5"/>
        <w:rPr>
          <w:rFonts w:hint="eastAsia"/>
        </w:rPr>
      </w:pPr>
      <w:r>
        <w:rPr>
          <w:rFonts w:hint="eastAsia"/>
        </w:rPr>
        <w:t>但是，看哪！如果萨图恩是凯路斯的儿子，他就是朱庇特的儿子。因为他们无数次且强调地断言，诸天就是朱庇特。</w:t>
      </w:r>
    </w:p>
    <w:p w14:paraId="145DE784">
      <w:pPr>
        <w:ind w:left="-5"/>
        <w:rPr>
          <w:rFonts w:hint="eastAsia"/>
        </w:rPr>
      </w:pPr>
    </w:p>
    <w:p w14:paraId="2DDA3146">
      <w:pPr>
        <w:ind w:left="-5"/>
        <w:rPr>
          <w:rFonts w:hint="eastAsia"/>
        </w:rPr>
      </w:pPr>
      <w:r>
        <w:rPr>
          <w:rFonts w:hint="eastAsia"/>
        </w:rPr>
        <w:t>Thus those things which come not of the truth, do very often, without being impelled by any one, themselves overthrow one another.</w:t>
      </w:r>
    </w:p>
    <w:p w14:paraId="6032A77F">
      <w:pPr>
        <w:ind w:left="-5"/>
        <w:rPr>
          <w:rFonts w:hint="eastAsia"/>
        </w:rPr>
      </w:pPr>
    </w:p>
    <w:p w14:paraId="2205EB96">
      <w:pPr>
        <w:ind w:left="-5"/>
        <w:rPr>
          <w:rFonts w:hint="eastAsia"/>
        </w:rPr>
      </w:pPr>
      <w:r>
        <w:rPr>
          <w:rFonts w:hint="eastAsia"/>
        </w:rPr>
        <w:t>因此，那些并非出于真理的事物，常常在没有任何人推动的情况下，自己就互相推翻了。</w:t>
      </w:r>
    </w:p>
    <w:p w14:paraId="258C091F">
      <w:pPr>
        <w:ind w:left="-5"/>
        <w:rPr>
          <w:rFonts w:hint="eastAsia"/>
        </w:rPr>
      </w:pPr>
    </w:p>
    <w:p w14:paraId="779D762D">
      <w:pPr>
        <w:ind w:left="-5"/>
        <w:rPr>
          <w:rFonts w:hint="eastAsia"/>
        </w:rPr>
      </w:pPr>
      <w:r>
        <w:rPr>
          <w:rFonts w:hint="eastAsia"/>
        </w:rPr>
        <w:t>He says that Saturn was called Κρονος, which in the Greek tongue signifies a space of time, because, without that, seed cannot be productive.</w:t>
      </w:r>
    </w:p>
    <w:p w14:paraId="2BBDEC47">
      <w:pPr>
        <w:ind w:left="-5"/>
        <w:rPr>
          <w:rFonts w:hint="eastAsia"/>
        </w:rPr>
      </w:pPr>
    </w:p>
    <w:p w14:paraId="20C992B4">
      <w:pPr>
        <w:ind w:left="-5"/>
        <w:rPr>
          <w:rFonts w:hint="eastAsia"/>
        </w:rPr>
      </w:pPr>
      <w:r>
        <w:rPr>
          <w:rFonts w:hint="eastAsia"/>
        </w:rPr>
        <w:t>他说萨图恩被称为 Κρονος（克洛诺斯），在希腊语中意为一段时间，因为没有时间，种子就不能结实。</w:t>
      </w:r>
    </w:p>
    <w:p w14:paraId="54AD6876">
      <w:pPr>
        <w:ind w:left="-5"/>
        <w:rPr>
          <w:rFonts w:hint="eastAsia"/>
        </w:rPr>
      </w:pPr>
    </w:p>
    <w:p w14:paraId="71C8AFAD">
      <w:pPr>
        <w:ind w:left="-5"/>
        <w:rPr>
          <w:rFonts w:hint="eastAsia"/>
        </w:rPr>
      </w:pPr>
      <w:r>
        <w:rPr>
          <w:rFonts w:hint="eastAsia"/>
        </w:rPr>
        <w:t>These and many other things are said concerning Saturn, and they are all referred to seed.</w:t>
      </w:r>
    </w:p>
    <w:p w14:paraId="03D497F8">
      <w:pPr>
        <w:ind w:left="-5"/>
        <w:rPr>
          <w:rFonts w:hint="eastAsia"/>
        </w:rPr>
      </w:pPr>
    </w:p>
    <w:p w14:paraId="554DFB07">
      <w:pPr>
        <w:ind w:left="-5"/>
        <w:rPr>
          <w:rFonts w:hint="eastAsia"/>
        </w:rPr>
      </w:pPr>
      <w:r>
        <w:rPr>
          <w:rFonts w:hint="eastAsia"/>
        </w:rPr>
        <w:t>关于萨图恩还说了这些以及许多其他的事情，它们都归结为种子。</w:t>
      </w:r>
    </w:p>
    <w:p w14:paraId="3324C11B">
      <w:pPr>
        <w:ind w:left="-5"/>
        <w:rPr>
          <w:rFonts w:hint="eastAsia"/>
        </w:rPr>
      </w:pPr>
    </w:p>
    <w:p w14:paraId="255F9E0C">
      <w:pPr>
        <w:ind w:left="-5"/>
        <w:rPr>
          <w:rFonts w:hint="eastAsia"/>
        </w:rPr>
      </w:pPr>
      <w:r>
        <w:rPr>
          <w:rFonts w:hint="eastAsia"/>
        </w:rPr>
        <w:t>But Saturn surely, with all that great power, might have sufficed for seed.</w:t>
      </w:r>
    </w:p>
    <w:p w14:paraId="6C6E2E42">
      <w:pPr>
        <w:ind w:left="-5"/>
        <w:rPr>
          <w:rFonts w:hint="eastAsia"/>
        </w:rPr>
      </w:pPr>
    </w:p>
    <w:p w14:paraId="190870EC">
      <w:pPr>
        <w:ind w:left="-5"/>
        <w:rPr>
          <w:rFonts w:hint="eastAsia"/>
        </w:rPr>
      </w:pPr>
      <w:r>
        <w:rPr>
          <w:rFonts w:hint="eastAsia"/>
        </w:rPr>
        <w:t>但是萨图恩既然拥有那么大的权力，肯定足以掌管种子。</w:t>
      </w:r>
    </w:p>
    <w:p w14:paraId="70ABA5DB">
      <w:pPr>
        <w:ind w:left="-5"/>
        <w:rPr>
          <w:rFonts w:hint="eastAsia"/>
        </w:rPr>
      </w:pPr>
    </w:p>
    <w:p w14:paraId="7F7CF9E5">
      <w:pPr>
        <w:ind w:left="-5"/>
        <w:rPr>
          <w:rFonts w:hint="eastAsia"/>
        </w:rPr>
      </w:pPr>
      <w:r>
        <w:rPr>
          <w:rFonts w:hint="eastAsia"/>
        </w:rPr>
        <w:t>Why are other gods demanded for it, especially Liber and Libera, that is, Ceres?—concerning whom again, as far as seed is concerned, he says as many things as if he had said nothing concerning Saturn.</w:t>
      </w:r>
    </w:p>
    <w:p w14:paraId="4DEF1F0E">
      <w:pPr>
        <w:ind w:left="-5"/>
        <w:rPr>
          <w:rFonts w:hint="eastAsia"/>
        </w:rPr>
      </w:pPr>
    </w:p>
    <w:p w14:paraId="292448D6">
      <w:pPr>
        <w:ind w:left="-5"/>
        <w:rPr>
          <w:rFonts w:hint="eastAsia"/>
        </w:rPr>
      </w:pPr>
      <w:r>
        <w:rPr>
          <w:rFonts w:hint="eastAsia"/>
        </w:rPr>
        <w:t>为什么还需要其他的神，特别是利贝尔和里贝拉，即谷神星呢？——关于他们，就种子而言，他说了许多事，好像他关于萨图恩什么也没说过一样。</w:t>
      </w:r>
    </w:p>
    <w:p w14:paraId="1DA17266">
      <w:pPr>
        <w:ind w:left="-5"/>
        <w:rPr>
          <w:rFonts w:hint="eastAsia"/>
        </w:rPr>
      </w:pPr>
    </w:p>
    <w:p w14:paraId="42F8AA63">
      <w:pPr>
        <w:ind w:left="-5"/>
        <w:rPr>
          <w:rFonts w:hint="eastAsia"/>
        </w:rPr>
      </w:pPr>
      <w:r>
        <w:rPr>
          <w:rFonts w:hint="eastAsia"/>
        </w:rPr>
        <w:t>CHAP. 20.—CONCERNING THE RITES OF ELEUSINIAN CERES</w:t>
      </w:r>
    </w:p>
    <w:p w14:paraId="143A6BA9">
      <w:pPr>
        <w:ind w:left="-5"/>
        <w:rPr>
          <w:rFonts w:hint="eastAsia"/>
        </w:rPr>
      </w:pPr>
    </w:p>
    <w:p w14:paraId="7D94D673">
      <w:pPr>
        <w:ind w:left="-5"/>
        <w:rPr>
          <w:rFonts w:hint="eastAsia"/>
        </w:rPr>
      </w:pPr>
      <w:r>
        <w:rPr>
          <w:rFonts w:hint="eastAsia"/>
        </w:rPr>
        <w:t>第二十章——关于厄琉息斯谷神星的仪式</w:t>
      </w:r>
    </w:p>
    <w:p w14:paraId="3C269477">
      <w:pPr>
        <w:ind w:left="-5"/>
        <w:rPr>
          <w:rFonts w:hint="eastAsia"/>
        </w:rPr>
      </w:pPr>
    </w:p>
    <w:p w14:paraId="2F9DF745">
      <w:pPr>
        <w:ind w:left="-5"/>
        <w:rPr>
          <w:rFonts w:hint="eastAsia"/>
        </w:rPr>
      </w:pPr>
      <w:r>
        <w:rPr>
          <w:rFonts w:hint="eastAsia"/>
        </w:rPr>
        <w:t>1. Now among the rites of Ceres, those Eleusinian rites are much famed which were in the highest repute among the Athenians, of which Varro offers no interpretation except with respect to corn, which Ceres discovered, and with respect to Proserpine, whom Ceres lost, Orcus having carried her away.</w:t>
      </w:r>
    </w:p>
    <w:p w14:paraId="2E90F0F3">
      <w:pPr>
        <w:ind w:left="-5"/>
        <w:rPr>
          <w:rFonts w:hint="eastAsia"/>
        </w:rPr>
      </w:pPr>
    </w:p>
    <w:p w14:paraId="16E76222">
      <w:pPr>
        <w:ind w:left="-5"/>
        <w:rPr>
          <w:rFonts w:hint="eastAsia"/>
        </w:rPr>
      </w:pPr>
      <w:r>
        <w:rPr>
          <w:rFonts w:hint="eastAsia"/>
        </w:rPr>
        <w:t>1. 在谷神星的仪式中，那些在雅典人中享有极高声誉的厄琉息斯仪式非常著名，对此瓦罗没有提供任何解释，除了关于谷神星发现的谷物，以及关于谷神星失去的普洛塞庇娜（Proserpine），她被奥尔库斯劫走了。</w:t>
      </w:r>
    </w:p>
    <w:p w14:paraId="5405CA00">
      <w:pPr>
        <w:ind w:left="-5"/>
        <w:rPr>
          <w:rFonts w:hint="eastAsia"/>
        </w:rPr>
      </w:pPr>
    </w:p>
    <w:p w14:paraId="4B992C29">
      <w:pPr>
        <w:ind w:left="-5"/>
        <w:rPr>
          <w:rFonts w:hint="eastAsia"/>
        </w:rPr>
      </w:pPr>
      <w:r>
        <w:rPr>
          <w:rFonts w:hint="eastAsia"/>
        </w:rPr>
        <w:t>And this Proserpine herself, he says, signifies the fecundity of seeds.</w:t>
      </w:r>
    </w:p>
    <w:p w14:paraId="69CE2B5A">
      <w:pPr>
        <w:ind w:left="-5"/>
        <w:rPr>
          <w:rFonts w:hint="eastAsia"/>
        </w:rPr>
      </w:pPr>
    </w:p>
    <w:p w14:paraId="1454685A">
      <w:pPr>
        <w:ind w:left="-5"/>
        <w:rPr>
          <w:rFonts w:hint="eastAsia"/>
        </w:rPr>
      </w:pPr>
      <w:r>
        <w:rPr>
          <w:rFonts w:hint="eastAsia"/>
        </w:rPr>
        <w:t>他说，普洛塞庇娜本人象征着种子的繁殖力。</w:t>
      </w:r>
    </w:p>
    <w:p w14:paraId="52BD0F8E">
      <w:pPr>
        <w:ind w:left="-5"/>
        <w:rPr>
          <w:rFonts w:hint="eastAsia"/>
        </w:rPr>
      </w:pPr>
    </w:p>
    <w:p w14:paraId="4BFE0D26">
      <w:pPr>
        <w:ind w:left="-5"/>
        <w:rPr>
          <w:rFonts w:hint="eastAsia"/>
        </w:rPr>
      </w:pPr>
      <w:r>
        <w:rPr>
          <w:rFonts w:hint="eastAsia"/>
        </w:rPr>
        <w:t>But as this fecundity departed at a certain season, whilst the earth wore an aspect of sorrow through the consequent sterility, there arose an opinion that the daughter of Ceres, that is, fecundity itself, who was called Proserpine, from proserpere (to creep forth, to spring), had been carried away by Orcus, and detained among the inhabitants of the nether world; which circumstance was celebrated with public mourning.</w:t>
      </w:r>
    </w:p>
    <w:p w14:paraId="643B6156">
      <w:pPr>
        <w:ind w:left="-5"/>
        <w:rPr>
          <w:rFonts w:hint="eastAsia"/>
        </w:rPr>
      </w:pPr>
    </w:p>
    <w:p w14:paraId="69321A33">
      <w:pPr>
        <w:ind w:left="-5"/>
        <w:rPr>
          <w:rFonts w:hint="eastAsia"/>
        </w:rPr>
      </w:pPr>
      <w:r>
        <w:rPr>
          <w:rFonts w:hint="eastAsia"/>
        </w:rPr>
        <w:t>但由于这种繁殖力在某个季节离去，而大地因随之而来的不育而呈现出悲伤的面貌，于是产生了一种看法，认为谷神星的女儿，即繁殖力本身，被称为普洛塞庇娜（源自 proserpere，意为爬出、生长），被奥尔库斯劫走，并被扣留在阴间居民中间；这一情况通过公众哀悼来纪念。</w:t>
      </w:r>
    </w:p>
    <w:p w14:paraId="28CD9AAF">
      <w:pPr>
        <w:ind w:left="-5"/>
        <w:rPr>
          <w:rFonts w:hint="eastAsia"/>
        </w:rPr>
      </w:pPr>
    </w:p>
    <w:p w14:paraId="1A8956A6">
      <w:pPr>
        <w:ind w:left="-5"/>
        <w:rPr>
          <w:rFonts w:hint="eastAsia"/>
        </w:rPr>
      </w:pPr>
      <w:r>
        <w:rPr>
          <w:rFonts w:hint="eastAsia"/>
        </w:rPr>
        <w:t>But since the same fecundity again returned, there arose joy because Proserpine had been given back by Orcus, and thus these rites were instituted.</w:t>
      </w:r>
    </w:p>
    <w:p w14:paraId="4B9C3824">
      <w:pPr>
        <w:ind w:left="-5"/>
        <w:rPr>
          <w:rFonts w:hint="eastAsia"/>
        </w:rPr>
      </w:pPr>
    </w:p>
    <w:p w14:paraId="6FE4DE06">
      <w:pPr>
        <w:ind w:left="-5"/>
        <w:rPr>
          <w:rFonts w:hint="eastAsia"/>
        </w:rPr>
      </w:pPr>
      <w:r>
        <w:rPr>
          <w:rFonts w:hint="eastAsia"/>
        </w:rPr>
        <w:t>但因为同样的繁殖力再次返回，人们因普洛塞庇娜被奥尔库斯归还而产生了喜乐，因此设立了这些仪式。</w:t>
      </w:r>
    </w:p>
    <w:p w14:paraId="00E0A8C3">
      <w:pPr>
        <w:ind w:left="-5"/>
        <w:rPr>
          <w:rFonts w:hint="eastAsia"/>
        </w:rPr>
      </w:pPr>
    </w:p>
    <w:p w14:paraId="2F16BC7F">
      <w:pPr>
        <w:ind w:left="-5"/>
        <w:rPr>
          <w:rFonts w:hint="eastAsia"/>
        </w:rPr>
      </w:pPr>
      <w:r>
        <w:rPr>
          <w:rFonts w:hint="eastAsia"/>
        </w:rPr>
        <w:t>Then Varro adds, that many things are taught in the mysteries of Ceres which only refer to the discovery of fruits.</w:t>
      </w:r>
    </w:p>
    <w:p w14:paraId="635E4470">
      <w:pPr>
        <w:ind w:left="-5"/>
        <w:rPr>
          <w:rFonts w:hint="eastAsia"/>
        </w:rPr>
      </w:pPr>
    </w:p>
    <w:p w14:paraId="6F4BF602">
      <w:pPr>
        <w:ind w:left="-5"/>
        <w:rPr>
          <w:rFonts w:hint="eastAsia"/>
        </w:rPr>
      </w:pPr>
      <w:r>
        <w:rPr>
          <w:rFonts w:hint="eastAsia"/>
        </w:rPr>
        <w:t>然后瓦罗补充说，在谷神星的奥秘仪式中教导了许多事情，这些仅仅指涉果实的发现。</w:t>
      </w:r>
    </w:p>
    <w:p w14:paraId="171924C4">
      <w:pPr>
        <w:ind w:left="-5"/>
        <w:rPr>
          <w:rFonts w:hint="eastAsia"/>
        </w:rPr>
      </w:pPr>
    </w:p>
    <w:p w14:paraId="4FE28CB4">
      <w:pPr>
        <w:ind w:left="-5"/>
        <w:rPr>
          <w:rFonts w:hint="eastAsia"/>
        </w:rPr>
      </w:pPr>
      <w:r>
        <w:rPr>
          <w:rFonts w:hint="eastAsia"/>
        </w:rPr>
        <w:t>CHAP. 21.—CONCERNING THE SHAMEFULNESS OF THE RITES WHICH ARE CELEBRATED IN HONOR OF LIBER</w:t>
      </w:r>
    </w:p>
    <w:p w14:paraId="5B9DB35A">
      <w:pPr>
        <w:ind w:left="-5"/>
        <w:rPr>
          <w:rFonts w:hint="eastAsia"/>
        </w:rPr>
      </w:pPr>
    </w:p>
    <w:p w14:paraId="4D722FEC">
      <w:pPr>
        <w:ind w:left="-5"/>
        <w:rPr>
          <w:rFonts w:hint="eastAsia"/>
        </w:rPr>
      </w:pPr>
      <w:r>
        <w:rPr>
          <w:rFonts w:hint="eastAsia"/>
        </w:rPr>
        <w:t>第二十一章——关于为尊荣利贝尔而举行的仪式之可耻性</w:t>
      </w:r>
    </w:p>
    <w:p w14:paraId="5A25A6B8">
      <w:pPr>
        <w:ind w:left="-5"/>
        <w:rPr>
          <w:rFonts w:hint="eastAsia"/>
        </w:rPr>
      </w:pPr>
    </w:p>
    <w:p w14:paraId="5A5270E5">
      <w:pPr>
        <w:ind w:left="-5"/>
        <w:rPr>
          <w:rFonts w:hint="eastAsia"/>
        </w:rPr>
      </w:pPr>
      <w:r>
        <w:rPr>
          <w:rFonts w:hint="eastAsia"/>
        </w:rPr>
        <w:t>1. Now as to the rites of Liber, whom they have set over liquid seeds, and therefore not only over the liquors of fruits, among which wine holds, so to speak, the primacy, but also over the seeds of animals:— as to these rites, I am unwilling to undertake to show to what excess of turpitude they had reached, because that would entail a lengthened discourse, though I am not unwilling to do so as a demonstration of the proud stupidity of those who practise them.</w:t>
      </w:r>
    </w:p>
    <w:p w14:paraId="08C7C774">
      <w:pPr>
        <w:ind w:left="-5"/>
        <w:rPr>
          <w:rFonts w:hint="eastAsia"/>
        </w:rPr>
      </w:pPr>
    </w:p>
    <w:p w14:paraId="0CE34AED">
      <w:pPr>
        <w:ind w:left="-5"/>
        <w:rPr>
          <w:rFonts w:hint="eastAsia"/>
        </w:rPr>
      </w:pPr>
      <w:r>
        <w:rPr>
          <w:rFonts w:hint="eastAsia"/>
        </w:rPr>
        <w:t>1. 至于利贝尔的仪式，他们让他掌管液体种子，因此不仅掌管果实的汁液（其中酒可谓占据首位），也掌管动物的种子：——至于这些仪式，我不愿着手展示它们达到了何等过度的卑鄙程度，因为那将需要长篇大论，尽管我并不不愿意为了展示那些实行这些仪式之人的傲慢愚蠢而这样做。</w:t>
      </w:r>
    </w:p>
    <w:p w14:paraId="43851A53">
      <w:pPr>
        <w:ind w:left="-5"/>
        <w:rPr>
          <w:rFonts w:hint="eastAsia"/>
        </w:rPr>
      </w:pPr>
    </w:p>
    <w:p w14:paraId="087501D6">
      <w:pPr>
        <w:ind w:left="-5"/>
        <w:rPr>
          <w:rFonts w:hint="eastAsia"/>
        </w:rPr>
      </w:pPr>
      <w:r>
        <w:rPr>
          <w:rFonts w:hint="eastAsia"/>
        </w:rPr>
        <w:t>Among other rites which I am compelled from the greatness of their number to omit, Varro says that in Italy, at the places where roads crossed each other, the rites of Liber were celebrated with such unrestrained turpitude, that the private parts of a man were worshipped in his honor.</w:t>
      </w:r>
    </w:p>
    <w:p w14:paraId="368F7177">
      <w:pPr>
        <w:ind w:left="-5"/>
        <w:rPr>
          <w:rFonts w:hint="eastAsia"/>
        </w:rPr>
      </w:pPr>
    </w:p>
    <w:p w14:paraId="3851FDDC">
      <w:pPr>
        <w:ind w:left="-5"/>
        <w:rPr>
          <w:rFonts w:hint="eastAsia"/>
        </w:rPr>
      </w:pPr>
      <w:r>
        <w:rPr>
          <w:rFonts w:hint="eastAsia"/>
        </w:rPr>
        <w:t>在我因数量众多而被迫省略的其他仪式中，瓦罗说在意大利，在道路交叉的地方，利贝尔的仪式是以如此不受约束的卑鄙方式庆祝的，以至于男人的私处被当作他的尊荣来崇拜。</w:t>
      </w:r>
    </w:p>
    <w:p w14:paraId="66915B14">
      <w:pPr>
        <w:ind w:left="-5"/>
        <w:rPr>
          <w:rFonts w:hint="eastAsia"/>
        </w:rPr>
      </w:pPr>
    </w:p>
    <w:p w14:paraId="30272748">
      <w:pPr>
        <w:ind w:left="-5"/>
        <w:rPr>
          <w:rFonts w:hint="eastAsia"/>
        </w:rPr>
      </w:pPr>
      <w:r>
        <w:rPr>
          <w:rFonts w:hint="eastAsia"/>
        </w:rPr>
        <w:t>Nor was this abomination transacted in secret, that some regard at least might be paid to modesty, but was openly and wantonly displayed.</w:t>
      </w:r>
    </w:p>
    <w:p w14:paraId="585AAC19">
      <w:pPr>
        <w:ind w:left="-5"/>
        <w:rPr>
          <w:rFonts w:hint="eastAsia"/>
        </w:rPr>
      </w:pPr>
    </w:p>
    <w:p w14:paraId="6FCA3B73">
      <w:pPr>
        <w:ind w:left="-5"/>
        <w:rPr>
          <w:rFonts w:hint="eastAsia"/>
        </w:rPr>
      </w:pPr>
      <w:r>
        <w:rPr>
          <w:rFonts w:hint="eastAsia"/>
        </w:rPr>
        <w:t>这种可憎之事并非秘密进行（以便至少对廉耻有所顾忌），而是公开且放肆地展示。</w:t>
      </w:r>
    </w:p>
    <w:p w14:paraId="6F6A4698">
      <w:pPr>
        <w:ind w:left="-5"/>
        <w:rPr>
          <w:rFonts w:hint="eastAsia"/>
        </w:rPr>
      </w:pPr>
    </w:p>
    <w:p w14:paraId="7525C804">
      <w:pPr>
        <w:ind w:left="-5"/>
        <w:rPr>
          <w:rFonts w:hint="eastAsia"/>
        </w:rPr>
      </w:pPr>
      <w:r>
        <w:rPr>
          <w:rFonts w:hint="eastAsia"/>
        </w:rPr>
        <w:t>For during the festival of Liber, this obscene member, placed on a car, was carried with great honor, first over the crossroads in the country, and then into the city.</w:t>
      </w:r>
    </w:p>
    <w:p w14:paraId="2D5AF6EE">
      <w:pPr>
        <w:ind w:left="-5"/>
        <w:rPr>
          <w:rFonts w:hint="eastAsia"/>
        </w:rPr>
      </w:pPr>
    </w:p>
    <w:p w14:paraId="374DD745">
      <w:pPr>
        <w:ind w:left="-5"/>
        <w:rPr>
          <w:rFonts w:hint="eastAsia"/>
        </w:rPr>
      </w:pPr>
      <w:r>
        <w:rPr>
          <w:rFonts w:hint="eastAsia"/>
        </w:rPr>
        <w:t>因为在利贝尔节期间，这个淫秽的肢体被放在车上，带着极大的荣誉，首先穿过乡村的十字路口，然后进入城市。</w:t>
      </w:r>
    </w:p>
    <w:p w14:paraId="7EBFF359">
      <w:pPr>
        <w:ind w:left="-5"/>
        <w:rPr>
          <w:rFonts w:hint="eastAsia"/>
        </w:rPr>
      </w:pPr>
    </w:p>
    <w:p w14:paraId="72AB76A3">
      <w:pPr>
        <w:ind w:left="-5"/>
        <w:rPr>
          <w:rFonts w:hint="eastAsia"/>
        </w:rPr>
      </w:pPr>
      <w:r>
        <w:rPr>
          <w:rFonts w:hint="eastAsia"/>
        </w:rPr>
        <w:t>But in the town of Lavinium a whole month was devoted to Liber alone, during the days of which all the people gave themselves up to the must dissolute conversation, until that member had been carried through the forum and brought to rest in its own place; on which unseemly member it was necessary that the most honorable matron should place a wreath in the presence of all the people.</w:t>
      </w:r>
    </w:p>
    <w:p w14:paraId="5402C7D0">
      <w:pPr>
        <w:ind w:left="-5"/>
        <w:rPr>
          <w:rFonts w:hint="eastAsia"/>
        </w:rPr>
      </w:pPr>
    </w:p>
    <w:p w14:paraId="63AFAFE2">
      <w:pPr>
        <w:ind w:left="-5"/>
        <w:rPr>
          <w:rFonts w:hint="eastAsia"/>
        </w:rPr>
      </w:pPr>
      <w:r>
        <w:rPr>
          <w:rFonts w:hint="eastAsia"/>
        </w:rPr>
        <w:t>但在拉维尼姆镇，整整一个月都单独奉献给利贝尔，在那几天里，所有人都沉溺于最放荡的谈话，直到那个肢体穿过广场并被安放在它自己的地方；在这个不体面的肢体上，必须由最受尊敬的主妇在众民面前戴上花冠。</w:t>
      </w:r>
    </w:p>
    <w:p w14:paraId="5E259D3B">
      <w:pPr>
        <w:ind w:left="-5"/>
        <w:rPr>
          <w:rFonts w:hint="eastAsia"/>
        </w:rPr>
      </w:pPr>
    </w:p>
    <w:p w14:paraId="275E8D71">
      <w:pPr>
        <w:ind w:left="-5"/>
        <w:rPr>
          <w:rFonts w:hint="eastAsia"/>
        </w:rPr>
      </w:pPr>
      <w:r>
        <w:rPr>
          <w:rFonts w:hint="eastAsia"/>
        </w:rPr>
        <w:t>Thus, forsooth, was the god Liber to be appeased in order to the growth of seeds.</w:t>
      </w:r>
    </w:p>
    <w:p w14:paraId="60980028">
      <w:pPr>
        <w:ind w:left="-5"/>
        <w:rPr>
          <w:rFonts w:hint="eastAsia"/>
        </w:rPr>
      </w:pPr>
    </w:p>
    <w:p w14:paraId="5D8E120F">
      <w:pPr>
        <w:ind w:left="-5"/>
        <w:rPr>
          <w:rFonts w:hint="eastAsia"/>
        </w:rPr>
      </w:pPr>
      <w:r>
        <w:rPr>
          <w:rFonts w:hint="eastAsia"/>
        </w:rPr>
        <w:t>实际上，这就是为了种子的生长而安抚利贝尔神的方式。</w:t>
      </w:r>
    </w:p>
    <w:p w14:paraId="71163A58">
      <w:pPr>
        <w:ind w:left="-5"/>
        <w:rPr>
          <w:rFonts w:hint="eastAsia"/>
        </w:rPr>
      </w:pPr>
    </w:p>
    <w:p w14:paraId="74F43440">
      <w:pPr>
        <w:ind w:left="-5"/>
        <w:rPr>
          <w:rFonts w:hint="eastAsia"/>
        </w:rPr>
      </w:pPr>
      <w:r>
        <w:rPr>
          <w:rFonts w:hint="eastAsia"/>
        </w:rPr>
        <w:t>Thus was enchantment to be driven away from fields, even by a matron's being compelled to do in public what not even a harlot ought to be permitted to do in a theatre, if there were matrons among the spectators.</w:t>
      </w:r>
    </w:p>
    <w:p w14:paraId="211F0566">
      <w:pPr>
        <w:ind w:left="-5"/>
        <w:rPr>
          <w:rFonts w:hint="eastAsia"/>
        </w:rPr>
      </w:pPr>
    </w:p>
    <w:p w14:paraId="3322E675">
      <w:pPr>
        <w:ind w:left="-5"/>
        <w:rPr>
          <w:rFonts w:hint="eastAsia"/>
        </w:rPr>
      </w:pPr>
      <w:r>
        <w:rPr>
          <w:rFonts w:hint="eastAsia"/>
        </w:rPr>
        <w:t>这样，田野里的魔咒才会被驱散，甚至要通过强迫一位主妇在公开场合做连妓女都不应被允许在剧院做的事（如果有主妇在观众中的话）。</w:t>
      </w:r>
    </w:p>
    <w:p w14:paraId="670D392C">
      <w:pPr>
        <w:ind w:left="-5"/>
        <w:rPr>
          <w:rFonts w:hint="eastAsia"/>
        </w:rPr>
      </w:pPr>
    </w:p>
    <w:p w14:paraId="61622B97">
      <w:pPr>
        <w:ind w:left="-5"/>
        <w:rPr>
          <w:rFonts w:hint="eastAsia"/>
        </w:rPr>
      </w:pPr>
      <w:r>
        <w:rPr>
          <w:rFonts w:hint="eastAsia"/>
        </w:rPr>
        <w:t>For these reasons, then, Saturn alone was not believed to be sufficient for seeds,—namely, that the impure mind might find occasions for multiplying the gods;</w:t>
      </w:r>
    </w:p>
    <w:p w14:paraId="2EBD2815">
      <w:pPr>
        <w:ind w:left="-5"/>
        <w:rPr>
          <w:rFonts w:hint="eastAsia"/>
        </w:rPr>
      </w:pPr>
    </w:p>
    <w:p w14:paraId="793D9ADB">
      <w:pPr>
        <w:ind w:left="-5"/>
        <w:rPr>
          <w:rFonts w:hint="eastAsia"/>
        </w:rPr>
      </w:pPr>
      <w:r>
        <w:rPr>
          <w:rFonts w:hint="eastAsia"/>
        </w:rPr>
        <w:t>因为这些原因，人们才不相信单单萨图恩足以掌管种子——即，不洁的心智可能找到增加神祗的机会；</w:t>
      </w:r>
    </w:p>
    <w:p w14:paraId="057D39B3">
      <w:pPr>
        <w:ind w:left="-5"/>
        <w:rPr>
          <w:rFonts w:hint="eastAsia"/>
        </w:rPr>
      </w:pPr>
    </w:p>
    <w:p w14:paraId="63A95DE0">
      <w:pPr>
        <w:ind w:left="-5"/>
        <w:rPr>
          <w:rFonts w:hint="eastAsia"/>
        </w:rPr>
      </w:pPr>
      <w:r>
        <w:rPr>
          <w:rFonts w:hint="eastAsia"/>
        </w:rPr>
        <w:t>and that, being righteously abandoned to uncleanness by the one true God, and being prostituted to the worship of many false gods, through an avidity for ever greater and greater uncleanness, it should call these sacrilegious rites sacred things, and should abandon itself to be violated and polluted by crowds of foul demons.</w:t>
      </w:r>
    </w:p>
    <w:p w14:paraId="2A123D89">
      <w:pPr>
        <w:ind w:left="-5"/>
        <w:rPr>
          <w:rFonts w:hint="eastAsia"/>
        </w:rPr>
      </w:pPr>
    </w:p>
    <w:p w14:paraId="6903430C">
      <w:pPr>
        <w:ind w:left="-5"/>
        <w:rPr>
          <w:rFonts w:hint="eastAsia"/>
        </w:rPr>
      </w:pPr>
      <w:r>
        <w:rPr>
          <w:rFonts w:hint="eastAsia"/>
        </w:rPr>
        <w:t>并且，既被独一真神公义地任凭处于污秽之中，并出卖自己去崇拜许多假神，因着对越来越大污秽的贪婪，它竟称这些亵渎的仪式为神圣之物，并任凭自己被成群污秽的魔鬼所侵犯和玷污。</w:t>
      </w:r>
    </w:p>
    <w:p w14:paraId="6E8E9761">
      <w:pPr>
        <w:ind w:left="-5"/>
        <w:rPr>
          <w:rFonts w:hint="eastAsia"/>
        </w:rPr>
      </w:pPr>
    </w:p>
    <w:p w14:paraId="40EB1231">
      <w:pPr>
        <w:ind w:left="-5"/>
        <w:rPr>
          <w:rFonts w:hint="eastAsia"/>
        </w:rPr>
      </w:pPr>
      <w:r>
        <w:rPr>
          <w:rFonts w:hint="eastAsia"/>
        </w:rPr>
        <w:t>CHAP. 22.—CONCERNING NEPTUNE, AND SALACIA AND VENILIA</w:t>
      </w:r>
    </w:p>
    <w:p w14:paraId="61285B79">
      <w:pPr>
        <w:ind w:left="-5"/>
        <w:rPr>
          <w:rFonts w:hint="eastAsia"/>
        </w:rPr>
      </w:pPr>
    </w:p>
    <w:p w14:paraId="3253E21D">
      <w:pPr>
        <w:ind w:left="-5"/>
        <w:rPr>
          <w:rFonts w:hint="eastAsia"/>
        </w:rPr>
      </w:pPr>
      <w:r>
        <w:rPr>
          <w:rFonts w:hint="eastAsia"/>
        </w:rPr>
        <w:t>第二十二章——关于尼普顿，以及萨拉西亚和韦尼利亚</w:t>
      </w:r>
    </w:p>
    <w:p w14:paraId="28E4AD0C">
      <w:pPr>
        <w:ind w:left="-5"/>
        <w:rPr>
          <w:rFonts w:hint="eastAsia"/>
        </w:rPr>
      </w:pPr>
    </w:p>
    <w:p w14:paraId="4BC60398">
      <w:pPr>
        <w:ind w:left="-5"/>
        <w:rPr>
          <w:rFonts w:hint="eastAsia"/>
        </w:rPr>
      </w:pPr>
      <w:r>
        <w:rPr>
          <w:rFonts w:hint="eastAsia"/>
        </w:rPr>
        <w:t>1. Now Neptune had Salacia to wife, who they say is the nether waters of the sea.</w:t>
      </w:r>
    </w:p>
    <w:p w14:paraId="2231DBEE">
      <w:pPr>
        <w:ind w:left="-5"/>
        <w:rPr>
          <w:rFonts w:hint="eastAsia"/>
        </w:rPr>
      </w:pPr>
    </w:p>
    <w:p w14:paraId="4DE40EEB">
      <w:pPr>
        <w:ind w:left="-5"/>
        <w:rPr>
          <w:rFonts w:hint="eastAsia"/>
        </w:rPr>
      </w:pPr>
      <w:r>
        <w:rPr>
          <w:rFonts w:hint="eastAsia"/>
        </w:rPr>
        <w:t>1. 尼普顿有萨拉西亚（Salacia）为妻，他们说她是海洋下层的水。</w:t>
      </w:r>
    </w:p>
    <w:p w14:paraId="1F0B69D5">
      <w:pPr>
        <w:ind w:left="-5"/>
        <w:rPr>
          <w:rFonts w:hint="eastAsia"/>
        </w:rPr>
      </w:pPr>
    </w:p>
    <w:p w14:paraId="00D642E5">
      <w:pPr>
        <w:ind w:left="-5"/>
        <w:rPr>
          <w:rFonts w:hint="eastAsia"/>
        </w:rPr>
      </w:pPr>
      <w:r>
        <w:rPr>
          <w:rFonts w:hint="eastAsia"/>
        </w:rPr>
        <w:t>Wherefore was Venilia also joined to him?</w:t>
      </w:r>
    </w:p>
    <w:p w14:paraId="1907D701">
      <w:pPr>
        <w:ind w:left="-5"/>
        <w:rPr>
          <w:rFonts w:hint="eastAsia"/>
        </w:rPr>
      </w:pPr>
    </w:p>
    <w:p w14:paraId="131DADD4">
      <w:pPr>
        <w:ind w:left="-5"/>
        <w:rPr>
          <w:rFonts w:hint="eastAsia"/>
        </w:rPr>
      </w:pPr>
      <w:r>
        <w:rPr>
          <w:rFonts w:hint="eastAsia"/>
        </w:rPr>
        <w:t>为何韦尼利亚（Venilia）也结合于他？</w:t>
      </w:r>
    </w:p>
    <w:p w14:paraId="13E3E84F">
      <w:pPr>
        <w:ind w:left="-5"/>
        <w:rPr>
          <w:rFonts w:hint="eastAsia"/>
        </w:rPr>
      </w:pPr>
    </w:p>
    <w:p w14:paraId="5C656E1D">
      <w:pPr>
        <w:ind w:left="-5"/>
        <w:rPr>
          <w:rFonts w:hint="eastAsia"/>
        </w:rPr>
      </w:pPr>
      <w:r>
        <w:rPr>
          <w:rFonts w:hint="eastAsia"/>
        </w:rPr>
        <w:t>Was it not simply through the lust of the soul desiring a greater number of demons to whom to prostitute itself, and not because this goddess was necessary to the perfection of their sacred rites?</w:t>
      </w:r>
    </w:p>
    <w:p w14:paraId="48963DCE">
      <w:pPr>
        <w:ind w:left="-5"/>
        <w:rPr>
          <w:rFonts w:hint="eastAsia"/>
        </w:rPr>
      </w:pPr>
    </w:p>
    <w:p w14:paraId="785255A9">
      <w:pPr>
        <w:ind w:left="-5"/>
        <w:rPr>
          <w:rFonts w:hint="eastAsia"/>
        </w:rPr>
      </w:pPr>
      <w:r>
        <w:rPr>
          <w:rFonts w:hint="eastAsia"/>
        </w:rPr>
        <w:t>难道这不仅仅是因为灵魂的贪欲，渴望更多的魔鬼来出卖自己，而不是因为这位女神对于他们神圣仪式的完美是必要的吗？</w:t>
      </w:r>
    </w:p>
    <w:p w14:paraId="34DA4227">
      <w:pPr>
        <w:ind w:left="-5"/>
        <w:rPr>
          <w:rFonts w:hint="eastAsia"/>
        </w:rPr>
      </w:pPr>
    </w:p>
    <w:p w14:paraId="4862EBEE">
      <w:pPr>
        <w:ind w:left="-5"/>
        <w:rPr>
          <w:rFonts w:hint="eastAsia"/>
        </w:rPr>
      </w:pPr>
      <w:r>
        <w:rPr>
          <w:rFonts w:hint="eastAsia"/>
        </w:rPr>
        <w:t>But let the interpretation of this illustrious theology be brought forward to restrain us from this censuring by rendering a satisfactory reason.</w:t>
      </w:r>
    </w:p>
    <w:p w14:paraId="202E445F">
      <w:pPr>
        <w:ind w:left="-5"/>
        <w:rPr>
          <w:rFonts w:hint="eastAsia"/>
        </w:rPr>
      </w:pPr>
    </w:p>
    <w:p w14:paraId="4F05B38E">
      <w:pPr>
        <w:ind w:left="-5"/>
        <w:rPr>
          <w:rFonts w:hint="eastAsia"/>
        </w:rPr>
      </w:pPr>
      <w:r>
        <w:rPr>
          <w:rFonts w:hint="eastAsia"/>
        </w:rPr>
        <w:t>但是，让这显赫神学的解释被提出来，通过提供一个令人满意的理由来阻止我们的指责。</w:t>
      </w:r>
    </w:p>
    <w:p w14:paraId="78CE6FE3">
      <w:pPr>
        <w:ind w:left="-5"/>
        <w:rPr>
          <w:rFonts w:hint="eastAsia"/>
        </w:rPr>
      </w:pPr>
    </w:p>
    <w:p w14:paraId="29073B19">
      <w:pPr>
        <w:ind w:left="-5"/>
        <w:rPr>
          <w:rFonts w:hint="eastAsia"/>
        </w:rPr>
      </w:pPr>
      <w:r>
        <w:rPr>
          <w:rFonts w:hint="eastAsia"/>
        </w:rPr>
        <w:t>Venilia, says this theology, is the wave which comes to the shore, Salacia the wave which returns into the sea.</w:t>
      </w:r>
    </w:p>
    <w:p w14:paraId="181F5505">
      <w:pPr>
        <w:ind w:left="-5"/>
        <w:rPr>
          <w:rFonts w:hint="eastAsia"/>
        </w:rPr>
      </w:pPr>
    </w:p>
    <w:p w14:paraId="6F34C5DC">
      <w:pPr>
        <w:ind w:left="-5"/>
        <w:rPr>
          <w:rFonts w:hint="eastAsia"/>
        </w:rPr>
      </w:pPr>
      <w:r>
        <w:rPr>
          <w:rFonts w:hint="eastAsia"/>
        </w:rPr>
        <w:t>这种神学说，韦尼利亚是涌向岸边的波浪，萨拉西亚是退回海里的波浪。</w:t>
      </w:r>
    </w:p>
    <w:p w14:paraId="6BC2F3D4">
      <w:pPr>
        <w:ind w:left="-5"/>
        <w:rPr>
          <w:rFonts w:hint="eastAsia"/>
        </w:rPr>
      </w:pPr>
    </w:p>
    <w:p w14:paraId="16DBD047">
      <w:pPr>
        <w:ind w:left="-5"/>
        <w:rPr>
          <w:rFonts w:hint="eastAsia"/>
        </w:rPr>
      </w:pPr>
      <w:r>
        <w:rPr>
          <w:rFonts w:hint="eastAsia"/>
        </w:rPr>
        <w:t>Why, then, are there two goddesses, when it is one wave which comes and returns?</w:t>
      </w:r>
    </w:p>
    <w:p w14:paraId="6FD2470A">
      <w:pPr>
        <w:ind w:left="-5"/>
        <w:rPr>
          <w:rFonts w:hint="eastAsia"/>
        </w:rPr>
      </w:pPr>
    </w:p>
    <w:p w14:paraId="77958FA8">
      <w:pPr>
        <w:ind w:left="-5"/>
        <w:rPr>
          <w:rFonts w:hint="eastAsia"/>
        </w:rPr>
      </w:pPr>
      <w:r>
        <w:rPr>
          <w:rFonts w:hint="eastAsia"/>
        </w:rPr>
        <w:t>那么，当涌来和退回的是同一个波浪时，为什么会有两位女神呢？</w:t>
      </w:r>
    </w:p>
    <w:p w14:paraId="2A2699F0">
      <w:pPr>
        <w:ind w:left="-5"/>
        <w:rPr>
          <w:rFonts w:hint="eastAsia"/>
        </w:rPr>
      </w:pPr>
    </w:p>
    <w:p w14:paraId="1D02CE48">
      <w:pPr>
        <w:ind w:left="-5"/>
        <w:rPr>
          <w:rFonts w:hint="eastAsia"/>
        </w:rPr>
      </w:pPr>
      <w:r>
        <w:rPr>
          <w:rFonts w:hint="eastAsia"/>
        </w:rPr>
        <w:t>Certainly it is mad lust itself, which in its eagerness for many deities resembles the waves which break on the shore.</w:t>
      </w:r>
    </w:p>
    <w:p w14:paraId="505F45DB">
      <w:pPr>
        <w:ind w:left="-5"/>
        <w:rPr>
          <w:rFonts w:hint="eastAsia"/>
        </w:rPr>
      </w:pPr>
    </w:p>
    <w:p w14:paraId="44B1255F">
      <w:pPr>
        <w:ind w:left="-5"/>
        <w:rPr>
          <w:rFonts w:hint="eastAsia"/>
        </w:rPr>
      </w:pPr>
      <w:r>
        <w:rPr>
          <w:rFonts w:hint="eastAsia"/>
        </w:rPr>
        <w:t>当然，这正是疯狂的贪欲本身，它在渴望众多神祗时，就像那拍打在岸边的波浪。</w:t>
      </w:r>
    </w:p>
    <w:p w14:paraId="017811E7">
      <w:pPr>
        <w:ind w:left="-5"/>
        <w:rPr>
          <w:rFonts w:hint="eastAsia"/>
        </w:rPr>
      </w:pPr>
    </w:p>
    <w:p w14:paraId="3989AE65">
      <w:pPr>
        <w:ind w:left="-5"/>
        <w:rPr>
          <w:rFonts w:hint="eastAsia"/>
        </w:rPr>
      </w:pPr>
      <w:r>
        <w:rPr>
          <w:rFonts w:hint="eastAsia"/>
        </w:rPr>
        <w:t>For though the water which goes is not different from that which returns, still the soul which goes and returns not is defiled by two demons, whom it has taken occasion by this false pretext to invite.</w:t>
      </w:r>
    </w:p>
    <w:p w14:paraId="7034F132">
      <w:pPr>
        <w:ind w:left="-5"/>
        <w:rPr>
          <w:rFonts w:hint="eastAsia"/>
        </w:rPr>
      </w:pPr>
    </w:p>
    <w:p w14:paraId="61E2FC51">
      <w:pPr>
        <w:ind w:left="-5"/>
        <w:rPr>
          <w:rFonts w:hint="eastAsia"/>
        </w:rPr>
      </w:pPr>
      <w:r>
        <w:rPr>
          <w:rFonts w:hint="eastAsia"/>
        </w:rPr>
        <w:t>因为虽然去的水与回的水没有什么不同，但那去而不返的灵魂却被两个魔鬼所玷污，它借此虚假的借口邀请了这二者。</w:t>
      </w:r>
    </w:p>
    <w:p w14:paraId="58018B97">
      <w:pPr>
        <w:ind w:left="-5"/>
        <w:rPr>
          <w:rFonts w:hint="eastAsia"/>
        </w:rPr>
      </w:pPr>
    </w:p>
    <w:p w14:paraId="5AFE4EBE">
      <w:pPr>
        <w:ind w:left="-5"/>
        <w:rPr>
          <w:rFonts w:hint="eastAsia"/>
        </w:rPr>
      </w:pPr>
      <w:r>
        <w:rPr>
          <w:rFonts w:hint="eastAsia"/>
        </w:rPr>
        <w:t>I ask thee, O Varro, and you who have read such works of learned men, and think ye have learned something great,—I ask you to interpret this, I do not say in a manner consistent with the eternal and unchangeable nature which alone is God, but only in a manner consistent with the doctrine concerning the soul of the world and its parts, which ye think to be the true gods.</w:t>
      </w:r>
    </w:p>
    <w:p w14:paraId="7C1C1202">
      <w:pPr>
        <w:ind w:left="-5"/>
        <w:rPr>
          <w:rFonts w:hint="eastAsia"/>
        </w:rPr>
      </w:pPr>
    </w:p>
    <w:p w14:paraId="59C71001">
      <w:pPr>
        <w:ind w:left="-5"/>
        <w:rPr>
          <w:rFonts w:hint="eastAsia"/>
        </w:rPr>
      </w:pPr>
      <w:r>
        <w:rPr>
          <w:rFonts w:hint="eastAsia"/>
        </w:rPr>
        <w:t>我问你，瓦罗啊，以及你们这些读过博学之人此类著作并认为自己学到了伟大东西的人——我要求你们解释这一点，我不要求以一种与那独一的上帝（即永恒不变的本性）相一致的方式，只要求以一种与关于世界的灵魂及其各部分（你们认为它们是真神）的教义相一致的方式。</w:t>
      </w:r>
    </w:p>
    <w:p w14:paraId="553F9A4E">
      <w:pPr>
        <w:ind w:left="-5"/>
        <w:rPr>
          <w:rFonts w:hint="eastAsia"/>
        </w:rPr>
      </w:pPr>
    </w:p>
    <w:p w14:paraId="5B5EEDEC">
      <w:pPr>
        <w:ind w:left="-5"/>
        <w:rPr>
          <w:rFonts w:hint="eastAsia"/>
        </w:rPr>
      </w:pPr>
      <w:r>
        <w:rPr>
          <w:rFonts w:hint="eastAsia"/>
        </w:rPr>
        <w:t>It is a somewhat more tolerable thing that ye have made that part of the soul of the world which pervades the sea your god Neptune.</w:t>
      </w:r>
    </w:p>
    <w:p w14:paraId="2672B774">
      <w:pPr>
        <w:ind w:left="-5"/>
        <w:rPr>
          <w:rFonts w:hint="eastAsia"/>
        </w:rPr>
      </w:pPr>
    </w:p>
    <w:p w14:paraId="518F07ED">
      <w:pPr>
        <w:ind w:left="-5"/>
        <w:rPr>
          <w:rFonts w:hint="eastAsia"/>
        </w:rPr>
      </w:pPr>
      <w:r>
        <w:rPr>
          <w:rFonts w:hint="eastAsia"/>
        </w:rPr>
        <w:t>你们将那渗透海洋的世界灵魂的一部分作为你们的神尼普顿，这还是稍微可以忍受的事。</w:t>
      </w:r>
    </w:p>
    <w:p w14:paraId="114FAA96">
      <w:pPr>
        <w:ind w:left="-5"/>
        <w:rPr>
          <w:rFonts w:hint="eastAsia"/>
        </w:rPr>
      </w:pPr>
    </w:p>
    <w:p w14:paraId="12C6AE3C">
      <w:pPr>
        <w:ind w:left="-5"/>
        <w:rPr>
          <w:rFonts w:hint="eastAsia"/>
        </w:rPr>
      </w:pPr>
      <w:r>
        <w:rPr>
          <w:rFonts w:hint="eastAsia"/>
        </w:rPr>
        <w:t>Is the wave, then, which comes to the shore and returns to the main, two parts of the world, or two parts of the soul of the world?</w:t>
      </w:r>
    </w:p>
    <w:p w14:paraId="781A4BAA">
      <w:pPr>
        <w:ind w:left="-5"/>
        <w:rPr>
          <w:rFonts w:hint="eastAsia"/>
        </w:rPr>
      </w:pPr>
    </w:p>
    <w:p w14:paraId="38711446">
      <w:pPr>
        <w:ind w:left="-5"/>
        <w:rPr>
          <w:rFonts w:hint="eastAsia"/>
        </w:rPr>
      </w:pPr>
      <w:r>
        <w:rPr>
          <w:rFonts w:hint="eastAsia"/>
        </w:rPr>
        <w:t>那么，那涌向岸边并退回大海的波浪，是世界的两个部分，还是世界灵魂的两个部分呢？</w:t>
      </w:r>
    </w:p>
    <w:p w14:paraId="6D71FE84">
      <w:pPr>
        <w:ind w:left="-5"/>
        <w:rPr>
          <w:rFonts w:hint="eastAsia"/>
        </w:rPr>
      </w:pPr>
    </w:p>
    <w:p w14:paraId="2DA47902">
      <w:pPr>
        <w:ind w:left="-5"/>
        <w:rPr>
          <w:rFonts w:hint="eastAsia"/>
        </w:rPr>
      </w:pPr>
      <w:r>
        <w:rPr>
          <w:rFonts w:hint="eastAsia"/>
        </w:rPr>
        <w:t>Who of you is so silly as to think so?</w:t>
      </w:r>
    </w:p>
    <w:p w14:paraId="4E6A686F">
      <w:pPr>
        <w:ind w:left="-5"/>
        <w:rPr>
          <w:rFonts w:hint="eastAsia"/>
        </w:rPr>
      </w:pPr>
    </w:p>
    <w:p w14:paraId="3DBA85FD">
      <w:pPr>
        <w:ind w:left="-5"/>
        <w:rPr>
          <w:rFonts w:hint="eastAsia"/>
        </w:rPr>
      </w:pPr>
      <w:r>
        <w:rPr>
          <w:rFonts w:hint="eastAsia"/>
        </w:rPr>
        <w:t>你们中有谁会如此愚蠢地这样认为呢？</w:t>
      </w:r>
    </w:p>
    <w:p w14:paraId="4B6E29AB">
      <w:pPr>
        <w:ind w:left="-5"/>
        <w:rPr>
          <w:rFonts w:hint="eastAsia"/>
        </w:rPr>
      </w:pPr>
    </w:p>
    <w:p w14:paraId="71F27F42">
      <w:pPr>
        <w:ind w:left="-5"/>
        <w:rPr>
          <w:rFonts w:hint="eastAsia"/>
        </w:rPr>
      </w:pPr>
      <w:r>
        <w:rPr>
          <w:rFonts w:hint="eastAsia"/>
        </w:rPr>
        <w:t>Why, then, have they made to you two goddesses?</w:t>
      </w:r>
    </w:p>
    <w:p w14:paraId="64544980">
      <w:pPr>
        <w:ind w:left="-5"/>
        <w:rPr>
          <w:rFonts w:hint="eastAsia"/>
        </w:rPr>
      </w:pPr>
    </w:p>
    <w:p w14:paraId="1297DE9F">
      <w:pPr>
        <w:ind w:left="-5"/>
        <w:rPr>
          <w:rFonts w:hint="eastAsia"/>
        </w:rPr>
      </w:pPr>
      <w:r>
        <w:rPr>
          <w:rFonts w:hint="eastAsia"/>
        </w:rPr>
        <w:t>那么，为何他们给你们制造了两位女神？</w:t>
      </w:r>
    </w:p>
    <w:p w14:paraId="333934C6">
      <w:pPr>
        <w:ind w:left="-5"/>
        <w:rPr>
          <w:rFonts w:hint="eastAsia"/>
        </w:rPr>
      </w:pPr>
    </w:p>
    <w:p w14:paraId="0096ED19">
      <w:pPr>
        <w:ind w:left="-5"/>
        <w:rPr>
          <w:rFonts w:hint="eastAsia"/>
        </w:rPr>
      </w:pPr>
      <w:r>
        <w:rPr>
          <w:rFonts w:hint="eastAsia"/>
        </w:rPr>
        <w:t>The only reason seems to be, that your wise ancestors have provided, not that many gods should rule you, but that many of such demons as are delighted with those vanities and falsehoods should possess you.</w:t>
      </w:r>
    </w:p>
    <w:p w14:paraId="4F0D4C98">
      <w:pPr>
        <w:ind w:left="-5"/>
        <w:rPr>
          <w:rFonts w:hint="eastAsia"/>
        </w:rPr>
      </w:pPr>
    </w:p>
    <w:p w14:paraId="68422DC4">
      <w:pPr>
        <w:ind w:left="-5"/>
        <w:rPr>
          <w:rFonts w:hint="eastAsia"/>
        </w:rPr>
      </w:pPr>
      <w:r>
        <w:rPr>
          <w:rFonts w:hint="eastAsia"/>
        </w:rPr>
        <w:t>唯一的理由似乎是，你们智慧的祖先所预备的，不是让许多神来统治你们，而是让许多以此类虚妄和谎言为乐的魔鬼来占据你们。</w:t>
      </w:r>
    </w:p>
    <w:p w14:paraId="0F8C0737">
      <w:pPr>
        <w:ind w:left="-5"/>
        <w:rPr>
          <w:rFonts w:hint="eastAsia"/>
        </w:rPr>
      </w:pPr>
    </w:p>
    <w:p w14:paraId="3E299785">
      <w:pPr>
        <w:ind w:left="-5"/>
        <w:rPr>
          <w:rFonts w:hint="eastAsia"/>
        </w:rPr>
      </w:pPr>
      <w:r>
        <w:rPr>
          <w:rFonts w:hint="eastAsia"/>
        </w:rPr>
        <w:t>But why has that Salacia, according to this interpretation, lost the lower part of the sea, seeing that she was represented as subject to her husband?</w:t>
      </w:r>
    </w:p>
    <w:p w14:paraId="4094BA5A">
      <w:pPr>
        <w:ind w:left="-5"/>
        <w:rPr>
          <w:rFonts w:hint="eastAsia"/>
        </w:rPr>
      </w:pPr>
    </w:p>
    <w:p w14:paraId="1621BF02">
      <w:pPr>
        <w:ind w:left="-5"/>
        <w:rPr>
          <w:rFonts w:hint="eastAsia"/>
        </w:rPr>
      </w:pPr>
      <w:r>
        <w:rPr>
          <w:rFonts w:hint="eastAsia"/>
        </w:rPr>
        <w:t>但是，根据这种解释，为何那位萨拉西亚失去了大海的下半部分，既然她被描述为顺服于她的丈夫？</w:t>
      </w:r>
    </w:p>
    <w:p w14:paraId="775A1378">
      <w:pPr>
        <w:ind w:left="-5"/>
        <w:rPr>
          <w:rFonts w:hint="eastAsia"/>
        </w:rPr>
      </w:pPr>
    </w:p>
    <w:p w14:paraId="255E5B34">
      <w:pPr>
        <w:ind w:left="-5"/>
        <w:rPr>
          <w:rFonts w:hint="eastAsia"/>
        </w:rPr>
      </w:pPr>
      <w:r>
        <w:rPr>
          <w:rFonts w:hint="eastAsia"/>
        </w:rPr>
        <w:t>For in saying that she is the receding wave, ye have put her on the surface.</w:t>
      </w:r>
    </w:p>
    <w:p w14:paraId="127E4B67">
      <w:pPr>
        <w:ind w:left="-5"/>
        <w:rPr>
          <w:rFonts w:hint="eastAsia"/>
        </w:rPr>
      </w:pPr>
    </w:p>
    <w:p w14:paraId="396ABDAF">
      <w:pPr>
        <w:ind w:left="-5"/>
        <w:rPr>
          <w:rFonts w:hint="eastAsia"/>
        </w:rPr>
      </w:pPr>
      <w:r>
        <w:rPr>
          <w:rFonts w:hint="eastAsia"/>
        </w:rPr>
        <w:t>因为说她是退回的波浪，你们就把她放在了表面上。</w:t>
      </w:r>
    </w:p>
    <w:p w14:paraId="74143C23">
      <w:pPr>
        <w:ind w:left="-5"/>
        <w:rPr>
          <w:rFonts w:hint="eastAsia"/>
        </w:rPr>
      </w:pPr>
    </w:p>
    <w:p w14:paraId="155E97A1">
      <w:pPr>
        <w:ind w:left="-5"/>
        <w:rPr>
          <w:rFonts w:hint="eastAsia"/>
        </w:rPr>
      </w:pPr>
      <w:r>
        <w:rPr>
          <w:rFonts w:hint="eastAsia"/>
        </w:rPr>
        <w:t>Was she enraged at her husband for taking Venilia as a concubine, and thus drove him from the upper part of the sea?</w:t>
      </w:r>
    </w:p>
    <w:p w14:paraId="64374D6C">
      <w:pPr>
        <w:ind w:left="-5"/>
        <w:rPr>
          <w:rFonts w:hint="eastAsia"/>
        </w:rPr>
      </w:pPr>
    </w:p>
    <w:p w14:paraId="6C78EC78">
      <w:pPr>
        <w:ind w:left="-5"/>
        <w:rPr>
          <w:rFonts w:hint="eastAsia"/>
        </w:rPr>
      </w:pPr>
      <w:r>
        <w:rPr>
          <w:rFonts w:hint="eastAsia"/>
        </w:rPr>
        <w:t>难道她因丈夫纳韦尼利亚为妾而发怒，从而把他从大海的上半部分赶走了吗？</w:t>
      </w:r>
    </w:p>
    <w:p w14:paraId="7C306C0B">
      <w:pPr>
        <w:ind w:left="-5"/>
        <w:rPr>
          <w:rFonts w:hint="eastAsia"/>
        </w:rPr>
      </w:pPr>
    </w:p>
    <w:p w14:paraId="443EA5CA">
      <w:pPr>
        <w:ind w:left="-5"/>
        <w:rPr>
          <w:rFonts w:hint="eastAsia"/>
        </w:rPr>
      </w:pPr>
      <w:r>
        <w:rPr>
          <w:rFonts w:hint="eastAsia"/>
        </w:rPr>
        <w:t>CHAP. 23.—CONCERNING THE EARTH, WHICH VARRO AFFIRMS TO BE A GODDESS, BECAUSE THAT SOUL OF THE WORLD WHICH HE THINKS TO BE GOD PERVADES ALSO THIS LOWEST PART OF HIS BODY, AND IMPARTS TO IT A DIVINE FORCE</w:t>
      </w:r>
    </w:p>
    <w:p w14:paraId="6E43214E">
      <w:pPr>
        <w:ind w:left="-5"/>
        <w:rPr>
          <w:rFonts w:hint="eastAsia"/>
        </w:rPr>
      </w:pPr>
    </w:p>
    <w:p w14:paraId="137D9DDE">
      <w:pPr>
        <w:ind w:left="-5"/>
        <w:rPr>
          <w:rFonts w:hint="eastAsia"/>
        </w:rPr>
      </w:pPr>
      <w:r>
        <w:rPr>
          <w:rFonts w:hint="eastAsia"/>
        </w:rPr>
        <w:t>第二十三章——关于大地，瓦罗断言它是女神，因为他认为那是上帝的世界灵魂也渗透进祂身体的这最低部分，并赋予它神圣的力量</w:t>
      </w:r>
    </w:p>
    <w:p w14:paraId="4B1D9191">
      <w:pPr>
        <w:ind w:left="-5"/>
        <w:rPr>
          <w:rFonts w:hint="eastAsia"/>
        </w:rPr>
      </w:pPr>
    </w:p>
    <w:p w14:paraId="4C6BEAF6">
      <w:pPr>
        <w:ind w:left="-5"/>
        <w:rPr>
          <w:rFonts w:hint="eastAsia"/>
        </w:rPr>
      </w:pPr>
      <w:r>
        <w:rPr>
          <w:rFonts w:hint="eastAsia"/>
        </w:rPr>
        <w:t>1. Surely the earth, which we see full of its own living creatures, is one; but for all that, it is but a mighty mass among the elements, and the lowest part of the world.</w:t>
      </w:r>
    </w:p>
    <w:p w14:paraId="237714B8">
      <w:pPr>
        <w:ind w:left="-5"/>
        <w:rPr>
          <w:rFonts w:hint="eastAsia"/>
        </w:rPr>
      </w:pPr>
    </w:p>
    <w:p w14:paraId="6D648DA7">
      <w:pPr>
        <w:ind w:left="-5"/>
        <w:rPr>
          <w:rFonts w:hint="eastAsia"/>
        </w:rPr>
      </w:pPr>
      <w:r>
        <w:rPr>
          <w:rFonts w:hint="eastAsia"/>
        </w:rPr>
        <w:t>1. 诚然，我们看到的充满其自身生物的大地是一个；但尽管如此，它不过是元素中的一个巨大团块，是世界的最低部分。</w:t>
      </w:r>
    </w:p>
    <w:p w14:paraId="0D610179">
      <w:pPr>
        <w:ind w:left="-5"/>
        <w:rPr>
          <w:rFonts w:hint="eastAsia"/>
        </w:rPr>
      </w:pPr>
    </w:p>
    <w:p w14:paraId="1709E2F3">
      <w:pPr>
        <w:ind w:left="-5"/>
        <w:rPr>
          <w:rFonts w:hint="eastAsia"/>
        </w:rPr>
      </w:pPr>
      <w:r>
        <w:rPr>
          <w:rFonts w:hint="eastAsia"/>
        </w:rPr>
        <w:t>Why, then, would they have it to be a goddess? Is it because it is fruitful?</w:t>
      </w:r>
    </w:p>
    <w:p w14:paraId="0D567287">
      <w:pPr>
        <w:ind w:left="-5"/>
        <w:rPr>
          <w:rFonts w:hint="eastAsia"/>
        </w:rPr>
      </w:pPr>
    </w:p>
    <w:p w14:paraId="1ED5F358">
      <w:pPr>
        <w:ind w:left="-5"/>
        <w:rPr>
          <w:rFonts w:hint="eastAsia"/>
        </w:rPr>
      </w:pPr>
      <w:r>
        <w:rPr>
          <w:rFonts w:hint="eastAsia"/>
        </w:rPr>
        <w:t>那么，为何他们要它是女神呢？是因为它多产吗？</w:t>
      </w:r>
    </w:p>
    <w:p w14:paraId="44D4AE53">
      <w:pPr>
        <w:ind w:left="-5"/>
        <w:rPr>
          <w:rFonts w:hint="eastAsia"/>
        </w:rPr>
      </w:pPr>
    </w:p>
    <w:p w14:paraId="226FFE4B">
      <w:pPr>
        <w:ind w:left="-5"/>
        <w:rPr>
          <w:rFonts w:hint="eastAsia"/>
        </w:rPr>
      </w:pPr>
      <w:r>
        <w:rPr>
          <w:rFonts w:hint="eastAsia"/>
        </w:rPr>
        <w:t>Why, then, are not men rather held to be gods, who render it fruitful by cultivating it; but though they plough it, do not adore it?</w:t>
      </w:r>
    </w:p>
    <w:p w14:paraId="0E395606">
      <w:pPr>
        <w:ind w:left="-5"/>
        <w:rPr>
          <w:rFonts w:hint="eastAsia"/>
        </w:rPr>
      </w:pPr>
    </w:p>
    <w:p w14:paraId="795B9D04">
      <w:pPr>
        <w:ind w:left="-5"/>
        <w:rPr>
          <w:rFonts w:hint="eastAsia"/>
        </w:rPr>
      </w:pPr>
      <w:r>
        <w:rPr>
          <w:rFonts w:hint="eastAsia"/>
        </w:rPr>
        <w:t>那么，为何不将耕作使其多产的人视为神呢？但他们虽然耕种它，却不崇拜它。</w:t>
      </w:r>
    </w:p>
    <w:p w14:paraId="1A0E0238">
      <w:pPr>
        <w:ind w:left="-5"/>
        <w:rPr>
          <w:rFonts w:hint="eastAsia"/>
        </w:rPr>
      </w:pPr>
    </w:p>
    <w:p w14:paraId="1AC0A3A5">
      <w:pPr>
        <w:ind w:left="-5"/>
        <w:rPr>
          <w:rFonts w:hint="eastAsia"/>
        </w:rPr>
      </w:pPr>
      <w:r>
        <w:rPr>
          <w:rFonts w:hint="eastAsia"/>
        </w:rPr>
        <w:t>But, say they, the part of the soul of the world which pervades it makes it a goddess.</w:t>
      </w:r>
    </w:p>
    <w:p w14:paraId="18311E03">
      <w:pPr>
        <w:ind w:left="-5"/>
        <w:rPr>
          <w:rFonts w:hint="eastAsia"/>
        </w:rPr>
      </w:pPr>
    </w:p>
    <w:p w14:paraId="6B442154">
      <w:pPr>
        <w:ind w:left="-5"/>
        <w:rPr>
          <w:rFonts w:hint="eastAsia"/>
        </w:rPr>
      </w:pPr>
      <w:r>
        <w:rPr>
          <w:rFonts w:hint="eastAsia"/>
        </w:rPr>
        <w:t>但是，他们说，渗透它的那部分世界灵魂使它成为了女神。</w:t>
      </w:r>
    </w:p>
    <w:p w14:paraId="066C74E0">
      <w:pPr>
        <w:ind w:left="-5"/>
        <w:rPr>
          <w:rFonts w:hint="eastAsia"/>
        </w:rPr>
      </w:pPr>
    </w:p>
    <w:p w14:paraId="558BFB32">
      <w:pPr>
        <w:ind w:left="-5"/>
        <w:rPr>
          <w:rFonts w:hint="eastAsia"/>
        </w:rPr>
      </w:pPr>
      <w:r>
        <w:rPr>
          <w:rFonts w:hint="eastAsia"/>
        </w:rPr>
        <w:t>As if it were not a far more evident thing, nay, a thing which is not called in question, that there is a soul in man.</w:t>
      </w:r>
    </w:p>
    <w:p w14:paraId="4D4A95DA">
      <w:pPr>
        <w:ind w:left="-5"/>
        <w:rPr>
          <w:rFonts w:hint="eastAsia"/>
        </w:rPr>
      </w:pPr>
    </w:p>
    <w:p w14:paraId="1F5BD692">
      <w:pPr>
        <w:ind w:left="-5"/>
        <w:rPr>
          <w:rFonts w:hint="eastAsia"/>
        </w:rPr>
      </w:pPr>
      <w:r>
        <w:rPr>
          <w:rFonts w:hint="eastAsia"/>
        </w:rPr>
        <w:t>好像人里面有灵魂不是一件更明显得多的事，不，是一件不容置疑的事一样。</w:t>
      </w:r>
    </w:p>
    <w:p w14:paraId="36610DFB">
      <w:pPr>
        <w:ind w:left="-5"/>
        <w:rPr>
          <w:rFonts w:hint="eastAsia"/>
        </w:rPr>
      </w:pPr>
    </w:p>
    <w:p w14:paraId="67A46261">
      <w:pPr>
        <w:ind w:left="-5"/>
        <w:rPr>
          <w:rFonts w:hint="eastAsia"/>
        </w:rPr>
      </w:pPr>
      <w:r>
        <w:rPr>
          <w:rFonts w:hint="eastAsia"/>
        </w:rPr>
        <w:t>And yet men are not held to be gods, but (a thing to be sadly lamented), with wonderful and pitiful delusion, are subjected to those who are not gods, and than whom they themselves are better, as the objects of deserved worship and adoration.</w:t>
      </w:r>
    </w:p>
    <w:p w14:paraId="4DBCD2D4">
      <w:pPr>
        <w:ind w:left="-5"/>
        <w:rPr>
          <w:rFonts w:hint="eastAsia"/>
        </w:rPr>
      </w:pPr>
    </w:p>
    <w:p w14:paraId="0065D506">
      <w:pPr>
        <w:ind w:left="-5"/>
        <w:rPr>
          <w:rFonts w:hint="eastAsia"/>
        </w:rPr>
      </w:pPr>
      <w:r>
        <w:rPr>
          <w:rFonts w:hint="eastAsia"/>
        </w:rPr>
        <w:t>然而人并未被视为神，反而（这是一件令人悲哀叹息的事）带着奇特而可怜的错觉，屈服于那些不是神、且不如他们自己的东西，将之作为配得敬拜和崇拜的对象。</w:t>
      </w:r>
    </w:p>
    <w:p w14:paraId="773AB55E">
      <w:pPr>
        <w:ind w:left="-5"/>
        <w:rPr>
          <w:rFonts w:hint="eastAsia"/>
        </w:rPr>
      </w:pPr>
    </w:p>
    <w:p w14:paraId="79F8906B">
      <w:pPr>
        <w:ind w:left="-5"/>
        <w:rPr>
          <w:rFonts w:hint="eastAsia"/>
        </w:rPr>
      </w:pPr>
      <w:r>
        <w:rPr>
          <w:rFonts w:hint="eastAsia"/>
        </w:rPr>
        <w:t>And certainly the same Varro, in the book concerning the select gods, affirms that there are three grades of soul in universal nature.</w:t>
      </w:r>
    </w:p>
    <w:p w14:paraId="3B3BF7FC">
      <w:pPr>
        <w:ind w:left="-5"/>
        <w:rPr>
          <w:rFonts w:hint="eastAsia"/>
        </w:rPr>
      </w:pPr>
    </w:p>
    <w:p w14:paraId="018CA815">
      <w:pPr>
        <w:ind w:left="-5"/>
        <w:rPr>
          <w:rFonts w:hint="eastAsia"/>
        </w:rPr>
      </w:pPr>
      <w:r>
        <w:rPr>
          <w:rFonts w:hint="eastAsia"/>
        </w:rPr>
        <w:t>无疑，同一位瓦罗在关于选定之神的书中，断言在普遍自然中有三个等级的灵魂。</w:t>
      </w:r>
    </w:p>
    <w:p w14:paraId="6EBE0F9D">
      <w:pPr>
        <w:ind w:left="-5"/>
        <w:rPr>
          <w:rFonts w:hint="eastAsia"/>
        </w:rPr>
      </w:pPr>
    </w:p>
    <w:p w14:paraId="3EC94C9C">
      <w:pPr>
        <w:ind w:left="-5"/>
        <w:rPr>
          <w:rFonts w:hint="eastAsia"/>
        </w:rPr>
      </w:pPr>
      <w:r>
        <w:rPr>
          <w:rFonts w:hint="eastAsia"/>
        </w:rPr>
        <w:t>One which pervades all the living parts of the body, and has not sensation, but only the power of life,—that principle which penetrates into the bones, nails and hair.</w:t>
      </w:r>
    </w:p>
    <w:p w14:paraId="37D66FCC">
      <w:pPr>
        <w:ind w:left="-5"/>
        <w:rPr>
          <w:rFonts w:hint="eastAsia"/>
        </w:rPr>
      </w:pPr>
    </w:p>
    <w:p w14:paraId="2B2C44F3">
      <w:pPr>
        <w:ind w:left="-5"/>
        <w:rPr>
          <w:rFonts w:hint="eastAsia"/>
        </w:rPr>
      </w:pPr>
      <w:r>
        <w:rPr>
          <w:rFonts w:hint="eastAsia"/>
        </w:rPr>
        <w:t>一种渗透进身体所有活着的部分，没有感觉，只有生命的能力——那种渗透进骨头、指甲和头发的原则。</w:t>
      </w:r>
    </w:p>
    <w:p w14:paraId="48B540B7">
      <w:pPr>
        <w:ind w:left="-5"/>
        <w:rPr>
          <w:rFonts w:hint="eastAsia"/>
        </w:rPr>
      </w:pPr>
    </w:p>
    <w:p w14:paraId="1FA16C2F">
      <w:pPr>
        <w:ind w:left="-5"/>
        <w:rPr>
          <w:rFonts w:hint="eastAsia"/>
        </w:rPr>
      </w:pPr>
      <w:r>
        <w:rPr>
          <w:rFonts w:hint="eastAsia"/>
        </w:rPr>
        <w:t>By this principle in the world trees are nourished, and grow without being possessed of sensation, and live in a manner peculiar to themselves.</w:t>
      </w:r>
    </w:p>
    <w:p w14:paraId="227405AC">
      <w:pPr>
        <w:ind w:left="-5"/>
        <w:rPr>
          <w:rFonts w:hint="eastAsia"/>
        </w:rPr>
      </w:pPr>
    </w:p>
    <w:p w14:paraId="216D5285">
      <w:pPr>
        <w:ind w:left="-5"/>
        <w:rPr>
          <w:rFonts w:hint="eastAsia"/>
        </w:rPr>
      </w:pPr>
      <w:r>
        <w:rPr>
          <w:rFonts w:hint="eastAsia"/>
        </w:rPr>
        <w:t>藉着世界中的这一原则，树木得到滋养，在不拥有感觉的情况下生长，并以它们特有的方式活着。</w:t>
      </w:r>
    </w:p>
    <w:p w14:paraId="1FCADC8F">
      <w:pPr>
        <w:ind w:left="-5"/>
        <w:rPr>
          <w:rFonts w:hint="eastAsia"/>
        </w:rPr>
      </w:pPr>
    </w:p>
    <w:p w14:paraId="0369D42F">
      <w:pPr>
        <w:ind w:left="-5"/>
        <w:rPr>
          <w:rFonts w:hint="eastAsia"/>
        </w:rPr>
      </w:pPr>
      <w:r>
        <w:rPr>
          <w:rFonts w:hint="eastAsia"/>
        </w:rPr>
        <w:t>The second grade of soul is that in which there is sensation. This principle penetrates into the eyes, ears, nostrils, mouth, and the organs of sensation.</w:t>
      </w:r>
    </w:p>
    <w:p w14:paraId="176F4062">
      <w:pPr>
        <w:ind w:left="-5"/>
        <w:rPr>
          <w:rFonts w:hint="eastAsia"/>
        </w:rPr>
      </w:pPr>
    </w:p>
    <w:p w14:paraId="66A1232C">
      <w:pPr>
        <w:ind w:left="-5"/>
        <w:rPr>
          <w:rFonts w:hint="eastAsia"/>
        </w:rPr>
      </w:pPr>
      <w:r>
        <w:rPr>
          <w:rFonts w:hint="eastAsia"/>
        </w:rPr>
        <w:t>第二等级的灵魂是其中有感觉的。这一原则渗透进眼睛、耳朵、鼻孔、嘴巴和感觉器官。</w:t>
      </w:r>
    </w:p>
    <w:p w14:paraId="235FAE8A">
      <w:pPr>
        <w:ind w:left="-5"/>
        <w:rPr>
          <w:rFonts w:hint="eastAsia"/>
        </w:rPr>
      </w:pPr>
    </w:p>
    <w:p w14:paraId="7B9F02B0">
      <w:pPr>
        <w:ind w:left="-5"/>
        <w:rPr>
          <w:rFonts w:hint="eastAsia"/>
        </w:rPr>
      </w:pPr>
      <w:r>
        <w:rPr>
          <w:rFonts w:hint="eastAsia"/>
        </w:rPr>
        <w:t>The third grade of soul is the highest, and is called mind, where intelligence has its throne. This grade of soul no mortal creatures except man are possessed of.</w:t>
      </w:r>
    </w:p>
    <w:p w14:paraId="4FD87F9E">
      <w:pPr>
        <w:ind w:left="-5"/>
        <w:rPr>
          <w:rFonts w:hint="eastAsia"/>
        </w:rPr>
      </w:pPr>
    </w:p>
    <w:p w14:paraId="025B4965">
      <w:pPr>
        <w:ind w:left="-5"/>
        <w:rPr>
          <w:rFonts w:hint="eastAsia"/>
        </w:rPr>
      </w:pPr>
      <w:r>
        <w:rPr>
          <w:rFonts w:hint="eastAsia"/>
        </w:rPr>
        <w:t>第三等级的灵魂是最高的，被称为灵（mind），智力在其上掌权。除了人以外，没有任何必死的生物拥有这一等级的灵魂。</w:t>
      </w:r>
    </w:p>
    <w:p w14:paraId="0CD38E3A">
      <w:pPr>
        <w:ind w:left="-5"/>
        <w:rPr>
          <w:rFonts w:hint="eastAsia"/>
        </w:rPr>
      </w:pPr>
    </w:p>
    <w:p w14:paraId="418222C5">
      <w:pPr>
        <w:ind w:left="-5"/>
        <w:rPr>
          <w:rFonts w:hint="eastAsia"/>
        </w:rPr>
      </w:pPr>
      <w:r>
        <w:rPr>
          <w:rFonts w:hint="eastAsia"/>
        </w:rPr>
        <w:t>Now this part of the soul of the world, Varro says, is called God, and in us is called Genius.</w:t>
      </w:r>
    </w:p>
    <w:p w14:paraId="4B634629">
      <w:pPr>
        <w:ind w:left="-5"/>
        <w:rPr>
          <w:rFonts w:hint="eastAsia"/>
        </w:rPr>
      </w:pPr>
    </w:p>
    <w:p w14:paraId="09F38593">
      <w:pPr>
        <w:ind w:left="-5"/>
        <w:rPr>
          <w:rFonts w:hint="eastAsia"/>
        </w:rPr>
      </w:pPr>
      <w:r>
        <w:rPr>
          <w:rFonts w:hint="eastAsia"/>
        </w:rPr>
        <w:t>瓦罗说，世界灵魂的这一部分被称为上帝，在我们里面被称为吉尼乌斯（Genius）。</w:t>
      </w:r>
    </w:p>
    <w:p w14:paraId="5A6B21F5">
      <w:pPr>
        <w:ind w:left="-5"/>
        <w:rPr>
          <w:rFonts w:hint="eastAsia"/>
        </w:rPr>
      </w:pPr>
    </w:p>
    <w:p w14:paraId="7C3C2F7A">
      <w:pPr>
        <w:ind w:left="-5"/>
        <w:rPr>
          <w:rFonts w:hint="eastAsia"/>
        </w:rPr>
      </w:pPr>
      <w:r>
        <w:rPr>
          <w:rFonts w:hint="eastAsia"/>
        </w:rPr>
        <w:t>And the stones and earth in the world, which we see, and which are not pervaded by the power of sensation, are, as it were, the bones and nails of God.</w:t>
      </w:r>
    </w:p>
    <w:p w14:paraId="0627F51A">
      <w:pPr>
        <w:ind w:left="-5"/>
        <w:rPr>
          <w:rFonts w:hint="eastAsia"/>
        </w:rPr>
      </w:pPr>
    </w:p>
    <w:p w14:paraId="0F62AE3F">
      <w:pPr>
        <w:ind w:left="-5"/>
        <w:rPr>
          <w:rFonts w:hint="eastAsia"/>
        </w:rPr>
      </w:pPr>
      <w:r>
        <w:rPr>
          <w:rFonts w:hint="eastAsia"/>
        </w:rPr>
        <w:t>我们在世界上看到的石头和泥土，没有被感觉的能力所渗透，它们就像是上帝的骨头和指甲。</w:t>
      </w:r>
    </w:p>
    <w:p w14:paraId="1FE8C96B">
      <w:pPr>
        <w:ind w:left="-5"/>
        <w:rPr>
          <w:rFonts w:hint="eastAsia"/>
        </w:rPr>
      </w:pPr>
    </w:p>
    <w:p w14:paraId="7A1844A8">
      <w:pPr>
        <w:ind w:left="-5"/>
        <w:rPr>
          <w:rFonts w:hint="eastAsia"/>
        </w:rPr>
      </w:pPr>
      <w:r>
        <w:rPr>
          <w:rFonts w:hint="eastAsia"/>
        </w:rPr>
        <w:t>Again, the sun, moon, and stars, which we perceive, and by which He perceives, are His organs of perception.</w:t>
      </w:r>
    </w:p>
    <w:p w14:paraId="323EA4BE">
      <w:pPr>
        <w:ind w:left="-5"/>
        <w:rPr>
          <w:rFonts w:hint="eastAsia"/>
        </w:rPr>
      </w:pPr>
    </w:p>
    <w:p w14:paraId="0AB5EC4B">
      <w:pPr>
        <w:ind w:left="-5"/>
        <w:rPr>
          <w:rFonts w:hint="eastAsia"/>
        </w:rPr>
      </w:pPr>
      <w:r>
        <w:rPr>
          <w:rFonts w:hint="eastAsia"/>
        </w:rPr>
        <w:t>再说，我们所感知的太阳、月亮和星星，以及祂藉以感知的，是祂的感知器官。</w:t>
      </w:r>
    </w:p>
    <w:p w14:paraId="1891357E">
      <w:pPr>
        <w:ind w:left="-5"/>
        <w:rPr>
          <w:rFonts w:hint="eastAsia"/>
        </w:rPr>
      </w:pPr>
    </w:p>
    <w:p w14:paraId="76A24340">
      <w:pPr>
        <w:ind w:left="-5"/>
        <w:rPr>
          <w:rFonts w:hint="eastAsia"/>
        </w:rPr>
      </w:pPr>
      <w:r>
        <w:rPr>
          <w:rFonts w:hint="eastAsia"/>
        </w:rPr>
        <w:t>Moreover, the ether is His mind; and by the virtue which is in it, which penetrates into the stars, it also makes them gods; and because it penetrates through them into the earth, it makes it the goddess Tellus, whence again it enters and permeates the sea and ocean, making them the god Neptune.</w:t>
      </w:r>
    </w:p>
    <w:p w14:paraId="209DD06F">
      <w:pPr>
        <w:ind w:left="-5"/>
        <w:rPr>
          <w:rFonts w:hint="eastAsia"/>
        </w:rPr>
      </w:pPr>
    </w:p>
    <w:p w14:paraId="7D09646D">
      <w:pPr>
        <w:ind w:left="-5"/>
        <w:rPr>
          <w:rFonts w:hint="eastAsia"/>
        </w:rPr>
      </w:pPr>
      <w:r>
        <w:rPr>
          <w:rFonts w:hint="eastAsia"/>
        </w:rPr>
        <w:t>此外，以太是祂的灵；藉着在其中的德能（渗透进星星），它也使它们成为神；因为这德能穿过它们渗透进大地，使之成为女神特卢斯（Tellus），又从那里进入并渗透大海和海洋，使它们成为神尼普顿。</w:t>
      </w:r>
    </w:p>
    <w:p w14:paraId="4274079F">
      <w:pPr>
        <w:ind w:left="-5"/>
        <w:rPr>
          <w:rFonts w:hint="eastAsia"/>
        </w:rPr>
      </w:pPr>
    </w:p>
    <w:p w14:paraId="0ACDE20B">
      <w:pPr>
        <w:ind w:left="-5"/>
        <w:rPr>
          <w:rFonts w:hint="eastAsia"/>
        </w:rPr>
      </w:pPr>
      <w:r>
        <w:rPr>
          <w:rFonts w:hint="eastAsia"/>
        </w:rPr>
        <w:t>2. Let him return from this, which he thinks to be natural theology, back to that from which he went out, in order to rest from the fatigue occasioned by the many turnings and windings of his path.</w:t>
      </w:r>
    </w:p>
    <w:p w14:paraId="7CE44A18">
      <w:pPr>
        <w:ind w:left="-5"/>
        <w:rPr>
          <w:rFonts w:hint="eastAsia"/>
        </w:rPr>
      </w:pPr>
    </w:p>
    <w:p w14:paraId="6A32BBFA">
      <w:pPr>
        <w:ind w:left="-5"/>
        <w:rPr>
          <w:rFonts w:hint="eastAsia"/>
        </w:rPr>
      </w:pPr>
      <w:r>
        <w:rPr>
          <w:rFonts w:hint="eastAsia"/>
        </w:rPr>
        <w:t>2. 让他从这他认为是自然神学的地方，回到他出发的地方，以便从他那充满许多曲折路径所造成的疲劳中休息一下。</w:t>
      </w:r>
    </w:p>
    <w:p w14:paraId="4933CDB3">
      <w:pPr>
        <w:ind w:left="-5"/>
        <w:rPr>
          <w:rFonts w:hint="eastAsia"/>
        </w:rPr>
      </w:pPr>
    </w:p>
    <w:p w14:paraId="06B6971B">
      <w:pPr>
        <w:ind w:left="-5"/>
        <w:rPr>
          <w:rFonts w:hint="eastAsia"/>
        </w:rPr>
      </w:pPr>
      <w:r>
        <w:rPr>
          <w:rFonts w:hint="eastAsia"/>
        </w:rPr>
        <w:t>Let him return, I say, let him return to the civil theology. I wish to detain him there a while.</w:t>
      </w:r>
    </w:p>
    <w:p w14:paraId="0A335231">
      <w:pPr>
        <w:ind w:left="-5"/>
        <w:rPr>
          <w:rFonts w:hint="eastAsia"/>
        </w:rPr>
      </w:pPr>
    </w:p>
    <w:p w14:paraId="1AFF5FEA">
      <w:pPr>
        <w:ind w:left="-5"/>
        <w:rPr>
          <w:rFonts w:hint="eastAsia"/>
        </w:rPr>
      </w:pPr>
      <w:r>
        <w:rPr>
          <w:rFonts w:hint="eastAsia"/>
        </w:rPr>
        <w:t>我说，让他回来，让他回到市民神学。我想把他留在那里一会儿。</w:t>
      </w:r>
    </w:p>
    <w:p w14:paraId="67E1E9E7">
      <w:pPr>
        <w:ind w:left="-5"/>
        <w:rPr>
          <w:rFonts w:hint="eastAsia"/>
        </w:rPr>
      </w:pPr>
    </w:p>
    <w:p w14:paraId="63CA90FC">
      <w:pPr>
        <w:ind w:left="-5"/>
        <w:rPr>
          <w:rFonts w:hint="eastAsia"/>
        </w:rPr>
      </w:pPr>
      <w:r>
        <w:rPr>
          <w:rFonts w:hint="eastAsia"/>
        </w:rPr>
        <w:t>I have somewhat to say which has to do with that theology.</w:t>
      </w:r>
    </w:p>
    <w:p w14:paraId="4931F99A">
      <w:pPr>
        <w:ind w:left="-5"/>
        <w:rPr>
          <w:rFonts w:hint="eastAsia"/>
        </w:rPr>
      </w:pPr>
    </w:p>
    <w:p w14:paraId="5CD36ED8">
      <w:pPr>
        <w:ind w:left="-5"/>
        <w:rPr>
          <w:rFonts w:hint="eastAsia"/>
        </w:rPr>
      </w:pPr>
      <w:r>
        <w:rPr>
          <w:rFonts w:hint="eastAsia"/>
        </w:rPr>
        <w:t>我有话要说，是与那神学有关的。</w:t>
      </w:r>
    </w:p>
    <w:p w14:paraId="1E030D67">
      <w:pPr>
        <w:ind w:left="-5"/>
        <w:rPr>
          <w:rFonts w:hint="eastAsia"/>
        </w:rPr>
      </w:pPr>
    </w:p>
    <w:p w14:paraId="74802070">
      <w:pPr>
        <w:ind w:left="-5"/>
        <w:rPr>
          <w:rFonts w:hint="eastAsia"/>
        </w:rPr>
      </w:pPr>
      <w:r>
        <w:rPr>
          <w:rFonts w:hint="eastAsia"/>
        </w:rPr>
        <w:t>I am not yet saying, that if the earth and stones are similar to our bones and nails, they are in like manner devoid of intelligence, as they are devoid of sensation.</w:t>
      </w:r>
    </w:p>
    <w:p w14:paraId="36B6928C">
      <w:pPr>
        <w:ind w:left="-5"/>
        <w:rPr>
          <w:rFonts w:hint="eastAsia"/>
        </w:rPr>
      </w:pPr>
    </w:p>
    <w:p w14:paraId="6A579F14">
      <w:pPr>
        <w:ind w:left="-5"/>
        <w:rPr>
          <w:rFonts w:hint="eastAsia"/>
        </w:rPr>
      </w:pPr>
      <w:r>
        <w:rPr>
          <w:rFonts w:hint="eastAsia"/>
        </w:rPr>
        <w:t>我还没说，如果泥土和石头像我们的骨头和指甲，它们就像缺乏感觉一样同样缺乏智力。</w:t>
      </w:r>
    </w:p>
    <w:p w14:paraId="18475093">
      <w:pPr>
        <w:ind w:left="-5"/>
        <w:rPr>
          <w:rFonts w:hint="eastAsia"/>
        </w:rPr>
      </w:pPr>
    </w:p>
    <w:p w14:paraId="09567FD4">
      <w:pPr>
        <w:ind w:left="-5"/>
        <w:rPr>
          <w:rFonts w:hint="eastAsia"/>
        </w:rPr>
      </w:pPr>
      <w:r>
        <w:rPr>
          <w:rFonts w:hint="eastAsia"/>
        </w:rPr>
        <w:t>Nor am I saying that, if our bones and nails are said to have intelligence, because they are in a man who has intelligence, he who says that the things analogous to these in the world are gods, is as stupid as he is who says that our bones and nails are men.</w:t>
      </w:r>
    </w:p>
    <w:p w14:paraId="7ADED265">
      <w:pPr>
        <w:ind w:left="-5"/>
        <w:rPr>
          <w:rFonts w:hint="eastAsia"/>
        </w:rPr>
      </w:pPr>
    </w:p>
    <w:p w14:paraId="7A7C00E3">
      <w:pPr>
        <w:ind w:left="-5"/>
        <w:rPr>
          <w:rFonts w:hint="eastAsia"/>
        </w:rPr>
      </w:pPr>
      <w:r>
        <w:rPr>
          <w:rFonts w:hint="eastAsia"/>
        </w:rPr>
        <w:t>我也没说，如果说我们的骨头和指甲有智力（因为它们在一个有智力的人里面），那么说世界上类似这些东西的是神的人，就像说我们的骨头和指甲是人的人一样愚蠢。</w:t>
      </w:r>
    </w:p>
    <w:p w14:paraId="19010FD6">
      <w:pPr>
        <w:ind w:left="-5"/>
        <w:rPr>
          <w:rFonts w:hint="eastAsia"/>
        </w:rPr>
      </w:pPr>
    </w:p>
    <w:p w14:paraId="25F92A36">
      <w:pPr>
        <w:ind w:left="-5"/>
        <w:rPr>
          <w:rFonts w:hint="eastAsia"/>
        </w:rPr>
      </w:pPr>
      <w:r>
        <w:rPr>
          <w:rFonts w:hint="eastAsia"/>
        </w:rPr>
        <w:t>We shall perhaps have occasion to dispute these things with the philosophers.</w:t>
      </w:r>
    </w:p>
    <w:p w14:paraId="0B53E318">
      <w:pPr>
        <w:ind w:left="-5"/>
        <w:rPr>
          <w:rFonts w:hint="eastAsia"/>
        </w:rPr>
      </w:pPr>
    </w:p>
    <w:p w14:paraId="698106FB">
      <w:pPr>
        <w:ind w:left="-5"/>
        <w:rPr>
          <w:rFonts w:hint="eastAsia"/>
        </w:rPr>
      </w:pPr>
      <w:r>
        <w:rPr>
          <w:rFonts w:hint="eastAsia"/>
        </w:rPr>
        <w:t>我们也许有机会与哲学家争论这些事情。</w:t>
      </w:r>
    </w:p>
    <w:p w14:paraId="12B33542">
      <w:pPr>
        <w:ind w:left="-5"/>
        <w:rPr>
          <w:rFonts w:hint="eastAsia"/>
        </w:rPr>
      </w:pPr>
    </w:p>
    <w:p w14:paraId="0026E5E1">
      <w:pPr>
        <w:ind w:left="-5"/>
        <w:rPr>
          <w:rFonts w:hint="eastAsia"/>
        </w:rPr>
      </w:pPr>
      <w:r>
        <w:rPr>
          <w:rFonts w:hint="eastAsia"/>
        </w:rPr>
        <w:t>At present, however, I wish to deal with Varro as a political theologian.</w:t>
      </w:r>
    </w:p>
    <w:p w14:paraId="0A395E7E">
      <w:pPr>
        <w:ind w:left="-5"/>
        <w:rPr>
          <w:rFonts w:hint="eastAsia"/>
        </w:rPr>
      </w:pPr>
    </w:p>
    <w:p w14:paraId="59C6AE89">
      <w:pPr>
        <w:ind w:left="-5"/>
        <w:rPr>
          <w:rFonts w:hint="eastAsia"/>
        </w:rPr>
      </w:pPr>
      <w:r>
        <w:rPr>
          <w:rFonts w:hint="eastAsia"/>
        </w:rPr>
        <w:t>然而目前，我希望把瓦罗作为一个政治神学家来对待。</w:t>
      </w:r>
    </w:p>
    <w:p w14:paraId="20423265">
      <w:pPr>
        <w:ind w:left="-5"/>
        <w:rPr>
          <w:rFonts w:hint="eastAsia"/>
        </w:rPr>
      </w:pPr>
    </w:p>
    <w:p w14:paraId="55A7AA4A">
      <w:pPr>
        <w:ind w:left="-5"/>
        <w:rPr>
          <w:rFonts w:hint="eastAsia"/>
        </w:rPr>
      </w:pPr>
      <w:r>
        <w:rPr>
          <w:rFonts w:hint="eastAsia"/>
        </w:rPr>
        <w:t>For it is possible that, though he may seem to have wished to lift up his head, as it were, into the liberty of natural theology, the consciousness that the book with which he was occupied was one concerning a subject belonging to civil theology, may have caused him to relapse into the point of view of that theology, and to say this in order that the ancestors of his nation, and other states, might not be believed to have bestowed on Neptune an irrational worship.</w:t>
      </w:r>
    </w:p>
    <w:p w14:paraId="137E1985">
      <w:pPr>
        <w:ind w:left="-5"/>
        <w:rPr>
          <w:rFonts w:hint="eastAsia"/>
        </w:rPr>
      </w:pPr>
    </w:p>
    <w:p w14:paraId="14F4EE81">
      <w:pPr>
        <w:ind w:left="-5"/>
        <w:rPr>
          <w:rFonts w:hint="eastAsia"/>
        </w:rPr>
      </w:pPr>
      <w:r>
        <w:rPr>
          <w:rFonts w:hint="eastAsia"/>
        </w:rPr>
        <w:t>因为有可能，虽然他似乎希望抬起头来进入自然神学的自由，但他意识到他正在写的书是关于一个属于市民神学的主题，这可能导致他重新陷入那神学的观点，并且说这些是为了不让人认为他民族的祖先和其他国家对尼普顿的崇拜是非理性的。</w:t>
      </w:r>
    </w:p>
    <w:p w14:paraId="1DBE637E">
      <w:pPr>
        <w:ind w:left="-5"/>
        <w:rPr>
          <w:rFonts w:hint="eastAsia"/>
        </w:rPr>
      </w:pPr>
    </w:p>
    <w:p w14:paraId="229345E3">
      <w:pPr>
        <w:ind w:left="-5"/>
        <w:rPr>
          <w:rFonts w:hint="eastAsia"/>
        </w:rPr>
      </w:pPr>
      <w:r>
        <w:rPr>
          <w:rFonts w:hint="eastAsia"/>
        </w:rPr>
        <w:t>What I am to say is this: Since the earth is one, why has not that part of the soul of the world which permeates the earth made it that one goddess which he calls Tellus?</w:t>
      </w:r>
    </w:p>
    <w:p w14:paraId="523C0D14">
      <w:pPr>
        <w:ind w:left="-5"/>
        <w:rPr>
          <w:rFonts w:hint="eastAsia"/>
        </w:rPr>
      </w:pPr>
    </w:p>
    <w:p w14:paraId="37BE274B">
      <w:pPr>
        <w:ind w:left="-5"/>
        <w:rPr>
          <w:rFonts w:hint="eastAsia"/>
        </w:rPr>
      </w:pPr>
      <w:r>
        <w:rPr>
          <w:rFonts w:hint="eastAsia"/>
        </w:rPr>
        <w:t>我要说的是：既然大地是一个，为何那渗透大地的世界灵魂部分没有使它成为那个他称为特卢斯的单一女神呢？</w:t>
      </w:r>
    </w:p>
    <w:p w14:paraId="2B60CA85">
      <w:pPr>
        <w:ind w:left="-5"/>
        <w:rPr>
          <w:rFonts w:hint="eastAsia"/>
        </w:rPr>
      </w:pPr>
    </w:p>
    <w:p w14:paraId="66706080">
      <w:pPr>
        <w:ind w:left="-5"/>
        <w:rPr>
          <w:rFonts w:hint="eastAsia"/>
        </w:rPr>
      </w:pPr>
      <w:r>
        <w:rPr>
          <w:rFonts w:hint="eastAsia"/>
        </w:rPr>
        <w:t>But had it done so, what then had become of Orcus, the brother of Jupiter and Neptune, whom they call Father Dis?</w:t>
      </w:r>
    </w:p>
    <w:p w14:paraId="45AD6904">
      <w:pPr>
        <w:ind w:left="-5"/>
        <w:rPr>
          <w:rFonts w:hint="eastAsia"/>
        </w:rPr>
      </w:pPr>
    </w:p>
    <w:p w14:paraId="587716E5">
      <w:pPr>
        <w:ind w:left="-5"/>
        <w:rPr>
          <w:rFonts w:hint="eastAsia"/>
        </w:rPr>
      </w:pPr>
      <w:r>
        <w:rPr>
          <w:rFonts w:hint="eastAsia"/>
        </w:rPr>
        <w:t>但如果它这样做了，那么朱庇特和尼普顿的兄弟奥尔库斯（他们称为父神迪斯）会变成什么样呢？</w:t>
      </w:r>
    </w:p>
    <w:p w14:paraId="3C289A04">
      <w:pPr>
        <w:ind w:left="-5"/>
        <w:rPr>
          <w:rFonts w:hint="eastAsia"/>
        </w:rPr>
      </w:pPr>
    </w:p>
    <w:p w14:paraId="50E9DACE">
      <w:pPr>
        <w:ind w:left="-5"/>
        <w:rPr>
          <w:rFonts w:hint="eastAsia"/>
        </w:rPr>
      </w:pPr>
      <w:r>
        <w:rPr>
          <w:rFonts w:hint="eastAsia"/>
        </w:rPr>
        <w:t>And where, in that case, had been his wife Proserpine, who, according to another opinion given in the same book, is called, not the fecundity of the earth, but its lower part?</w:t>
      </w:r>
    </w:p>
    <w:p w14:paraId="5F1B5978">
      <w:pPr>
        <w:ind w:left="-5"/>
        <w:rPr>
          <w:rFonts w:hint="eastAsia"/>
        </w:rPr>
      </w:pPr>
    </w:p>
    <w:p w14:paraId="60458C6D">
      <w:pPr>
        <w:ind w:left="-5"/>
        <w:rPr>
          <w:rFonts w:hint="eastAsia"/>
        </w:rPr>
      </w:pPr>
      <w:r>
        <w:rPr>
          <w:rFonts w:hint="eastAsia"/>
        </w:rPr>
        <w:t>在那情况下，他的妻子普洛塞庇娜会在哪里呢？根据同一本书中给出的另一种观点，她被称为大地的下半部分，而不是大地的繁殖力。</w:t>
      </w:r>
    </w:p>
    <w:p w14:paraId="08BA8181">
      <w:pPr>
        <w:ind w:left="-5"/>
        <w:rPr>
          <w:rFonts w:hint="eastAsia"/>
        </w:rPr>
      </w:pPr>
    </w:p>
    <w:p w14:paraId="344E0B08">
      <w:pPr>
        <w:ind w:left="-5"/>
        <w:rPr>
          <w:rFonts w:hint="eastAsia"/>
        </w:rPr>
      </w:pPr>
      <w:r>
        <w:rPr>
          <w:rFonts w:hint="eastAsia"/>
        </w:rPr>
        <w:t>But if they say that part of the soul of the world, when it permeates the upper part of the earth, makes the god Father Dis, but when it pervades the nether part of the same the goddess Proserpine; what, in that case, will that Tellus be?</w:t>
      </w:r>
    </w:p>
    <w:p w14:paraId="7945B3BF">
      <w:pPr>
        <w:ind w:left="-5"/>
        <w:rPr>
          <w:rFonts w:hint="eastAsia"/>
        </w:rPr>
      </w:pPr>
    </w:p>
    <w:p w14:paraId="3DD8BD3D">
      <w:pPr>
        <w:ind w:left="-5"/>
        <w:rPr>
          <w:rFonts w:hint="eastAsia"/>
        </w:rPr>
      </w:pPr>
      <w:r>
        <w:rPr>
          <w:rFonts w:hint="eastAsia"/>
        </w:rPr>
        <w:t>但是如果他们说，世界灵魂的那部分，当它渗透大地的上半部分时，构成了神父神迪斯，但当它渗透同一大地的下半部分时构成了女神普洛塞庇娜；那么，在那情况下，那位特卢斯将是什么呢？</w:t>
      </w:r>
    </w:p>
    <w:p w14:paraId="2DE0BEE6">
      <w:pPr>
        <w:ind w:left="-5"/>
        <w:rPr>
          <w:rFonts w:hint="eastAsia"/>
        </w:rPr>
      </w:pPr>
    </w:p>
    <w:p w14:paraId="46E5A960">
      <w:pPr>
        <w:ind w:left="-5"/>
        <w:rPr>
          <w:rFonts w:hint="eastAsia"/>
        </w:rPr>
      </w:pPr>
      <w:r>
        <w:rPr>
          <w:rFonts w:hint="eastAsia"/>
        </w:rPr>
        <w:t>For all that which she was has been divided into these two parts, and these two gods; so that it is impossible to find what to make or where to place her as a third goddess, except it be said that those divinities Orcus and Proserpine are the one goddess Tellus, and that they are not three gods, but one or two, whilst notwithstanding they are called three, held to be three, worshipped as three, having their own several altars, their own shrines, rites, images, priests, whilst their own false demons also through these things defile the prostituted soul.</w:t>
      </w:r>
    </w:p>
    <w:p w14:paraId="67DB99FD">
      <w:pPr>
        <w:ind w:left="-5"/>
        <w:rPr>
          <w:rFonts w:hint="eastAsia"/>
        </w:rPr>
      </w:pPr>
    </w:p>
    <w:p w14:paraId="67F08F7B">
      <w:pPr>
        <w:ind w:left="-5"/>
        <w:rPr>
          <w:rFonts w:hint="eastAsia"/>
        </w:rPr>
      </w:pPr>
      <w:r>
        <w:rPr>
          <w:rFonts w:hint="eastAsia"/>
        </w:rPr>
        <w:t>因为她所是的一切都已分为这两个部分和这两个神；以至于找不到任何东西来构成她或任何地方来安置她作为第三位女神，除非说那些神祗奥尔库斯和普洛塞庇娜就是那一位女神特卢斯，他们不是三个神，而是一个或两个，尽管如此他们被称为三个，被认为是三个，被当作三个来敬拜，拥有各自的祭坛、各自的神龛、仪式、图像、祭司，同时他们各自的虚假魔鬼也通过这些事物玷污那出卖的灵魂。</w:t>
      </w:r>
    </w:p>
    <w:p w14:paraId="7D2626BA">
      <w:pPr>
        <w:ind w:left="-5"/>
        <w:rPr>
          <w:rFonts w:hint="eastAsia"/>
        </w:rPr>
      </w:pPr>
    </w:p>
    <w:p w14:paraId="11D5A7BD">
      <w:pPr>
        <w:ind w:left="-5"/>
        <w:rPr>
          <w:rFonts w:hint="eastAsia"/>
        </w:rPr>
      </w:pPr>
      <w:r>
        <w:rPr>
          <w:rFonts w:hint="eastAsia"/>
        </w:rPr>
        <w:t>Let this further question be answered: What part of the earth does a part of the soul of the world permeate in order to make the god Tellumo?</w:t>
      </w:r>
    </w:p>
    <w:p w14:paraId="75106219">
      <w:pPr>
        <w:ind w:left="-5"/>
        <w:rPr>
          <w:rFonts w:hint="eastAsia"/>
        </w:rPr>
      </w:pPr>
    </w:p>
    <w:p w14:paraId="279CBBA5">
      <w:pPr>
        <w:ind w:left="-5"/>
        <w:rPr>
          <w:rFonts w:hint="eastAsia"/>
        </w:rPr>
      </w:pPr>
      <w:r>
        <w:rPr>
          <w:rFonts w:hint="eastAsia"/>
        </w:rPr>
        <w:t>让这进一步的问题得到回答：世界灵魂的一部分渗透大地的哪一部分以构成神泰卢莫（Tellumo）呢？</w:t>
      </w:r>
    </w:p>
    <w:p w14:paraId="59EA52D4">
      <w:pPr>
        <w:ind w:left="-5"/>
        <w:rPr>
          <w:rFonts w:hint="eastAsia"/>
        </w:rPr>
      </w:pPr>
    </w:p>
    <w:p w14:paraId="05E3E350">
      <w:pPr>
        <w:ind w:left="-5"/>
        <w:rPr>
          <w:rFonts w:hint="eastAsia"/>
        </w:rPr>
      </w:pPr>
      <w:r>
        <w:rPr>
          <w:rFonts w:hint="eastAsia"/>
        </w:rPr>
        <w:t>No, says he; but the earth being one and the same, has a double life,—the masculine, which produces seed, and the feminine, which receives and nourishes the seed.</w:t>
      </w:r>
    </w:p>
    <w:p w14:paraId="11319D98">
      <w:pPr>
        <w:ind w:left="-5"/>
        <w:rPr>
          <w:rFonts w:hint="eastAsia"/>
        </w:rPr>
      </w:pPr>
    </w:p>
    <w:p w14:paraId="5C020FE9">
      <w:pPr>
        <w:ind w:left="-5"/>
        <w:rPr>
          <w:rFonts w:hint="eastAsia"/>
        </w:rPr>
      </w:pPr>
      <w:r>
        <w:rPr>
          <w:rFonts w:hint="eastAsia"/>
        </w:rPr>
        <w:t>不，他说；但是大地虽然是同一个，却有双重生命——男性的，产生种子；女性的，接受并滋养种子。</w:t>
      </w:r>
    </w:p>
    <w:p w14:paraId="4A6B92ED">
      <w:pPr>
        <w:ind w:left="-5"/>
        <w:rPr>
          <w:rFonts w:hint="eastAsia"/>
        </w:rPr>
      </w:pPr>
    </w:p>
    <w:p w14:paraId="2AFE06DB">
      <w:pPr>
        <w:ind w:left="-5"/>
        <w:rPr>
          <w:rFonts w:hint="eastAsia"/>
        </w:rPr>
      </w:pPr>
      <w:r>
        <w:rPr>
          <w:rFonts w:hint="eastAsia"/>
        </w:rPr>
        <w:t>Hence it has been called Tellus from the feminine principle, and Tellumo from the masculine.</w:t>
      </w:r>
    </w:p>
    <w:p w14:paraId="002EC659">
      <w:pPr>
        <w:ind w:left="-5"/>
        <w:rPr>
          <w:rFonts w:hint="eastAsia"/>
        </w:rPr>
      </w:pPr>
    </w:p>
    <w:p w14:paraId="31133F7A">
      <w:pPr>
        <w:ind w:left="-5"/>
        <w:rPr>
          <w:rFonts w:hint="eastAsia"/>
        </w:rPr>
      </w:pPr>
      <w:r>
        <w:rPr>
          <w:rFonts w:hint="eastAsia"/>
        </w:rPr>
        <w:t>因此从女性原则它被称为特卢斯，从男性原则被称为泰卢莫。</w:t>
      </w:r>
    </w:p>
    <w:p w14:paraId="2F70C857">
      <w:pPr>
        <w:ind w:left="-5"/>
        <w:rPr>
          <w:rFonts w:hint="eastAsia"/>
        </w:rPr>
      </w:pPr>
    </w:p>
    <w:p w14:paraId="045A6274">
      <w:pPr>
        <w:ind w:left="-5"/>
        <w:rPr>
          <w:rFonts w:hint="eastAsia"/>
        </w:rPr>
      </w:pPr>
      <w:r>
        <w:rPr>
          <w:rFonts w:hint="eastAsia"/>
        </w:rPr>
        <w:t>Why, then, do the priests, as he indicates, perform divine service to four gods, two others being added,—namely, to Tellus, Tellumo, Altor, and Rusor?</w:t>
      </w:r>
    </w:p>
    <w:p w14:paraId="73AA5FB2">
      <w:pPr>
        <w:ind w:left="-5"/>
        <w:rPr>
          <w:rFonts w:hint="eastAsia"/>
        </w:rPr>
      </w:pPr>
    </w:p>
    <w:p w14:paraId="18A88323">
      <w:pPr>
        <w:ind w:left="-5"/>
        <w:rPr>
          <w:rFonts w:hint="eastAsia"/>
        </w:rPr>
      </w:pPr>
      <w:r>
        <w:rPr>
          <w:rFonts w:hint="eastAsia"/>
        </w:rPr>
        <w:t>那么，正如他所指出的，为什么祭司要向四个神（另外加了两个）——即特卢斯、泰卢莫、阿尔托（Altor）和鲁索（Rusor）——执行神圣的服侍呢？</w:t>
      </w:r>
    </w:p>
    <w:p w14:paraId="6E536E9B">
      <w:pPr>
        <w:ind w:left="-5"/>
        <w:rPr>
          <w:rFonts w:hint="eastAsia"/>
        </w:rPr>
      </w:pPr>
    </w:p>
    <w:p w14:paraId="6CDA9767">
      <w:pPr>
        <w:ind w:left="-5"/>
        <w:rPr>
          <w:rFonts w:hint="eastAsia"/>
        </w:rPr>
      </w:pPr>
      <w:r>
        <w:rPr>
          <w:rFonts w:hint="eastAsia"/>
        </w:rPr>
        <w:t>We have already spoken concerning Tellus and Tellumo.</w:t>
      </w:r>
    </w:p>
    <w:p w14:paraId="0A49B69F">
      <w:pPr>
        <w:ind w:left="-5"/>
        <w:rPr>
          <w:rFonts w:hint="eastAsia"/>
        </w:rPr>
      </w:pPr>
    </w:p>
    <w:p w14:paraId="181BFAD1">
      <w:pPr>
        <w:ind w:left="-5"/>
        <w:rPr>
          <w:rFonts w:hint="eastAsia"/>
        </w:rPr>
      </w:pPr>
      <w:r>
        <w:rPr>
          <w:rFonts w:hint="eastAsia"/>
        </w:rPr>
        <w:t>我们已经谈论过关于特卢斯和泰卢莫的事。</w:t>
      </w:r>
    </w:p>
    <w:p w14:paraId="0ACE6D65">
      <w:pPr>
        <w:ind w:left="-5"/>
        <w:rPr>
          <w:rFonts w:hint="eastAsia"/>
        </w:rPr>
      </w:pPr>
    </w:p>
    <w:p w14:paraId="2C9CCAB9">
      <w:pPr>
        <w:ind w:left="-5"/>
        <w:rPr>
          <w:rFonts w:hint="eastAsia"/>
        </w:rPr>
      </w:pPr>
      <w:r>
        <w:rPr>
          <w:rFonts w:hint="eastAsia"/>
        </w:rPr>
        <w:t>But why do they worship Altor? Because, says he, all that springs of the earth is nourished by the earth.</w:t>
      </w:r>
    </w:p>
    <w:p w14:paraId="5737A297">
      <w:pPr>
        <w:ind w:left="-5"/>
        <w:rPr>
          <w:rFonts w:hint="eastAsia"/>
        </w:rPr>
      </w:pPr>
    </w:p>
    <w:p w14:paraId="43CC4188">
      <w:pPr>
        <w:ind w:left="-5"/>
        <w:rPr>
          <w:rFonts w:hint="eastAsia"/>
        </w:rPr>
      </w:pPr>
      <w:r>
        <w:rPr>
          <w:rFonts w:hint="eastAsia"/>
        </w:rPr>
        <w:t>但是他们为何敬拜阿尔托？他说，因为所有从地里长出来的都被地滋养。</w:t>
      </w:r>
    </w:p>
    <w:p w14:paraId="1860EF17">
      <w:pPr>
        <w:ind w:left="-5"/>
        <w:rPr>
          <w:rFonts w:hint="eastAsia"/>
        </w:rPr>
      </w:pPr>
    </w:p>
    <w:p w14:paraId="70F377BE">
      <w:pPr>
        <w:ind w:left="-5"/>
        <w:rPr>
          <w:rFonts w:hint="eastAsia"/>
        </w:rPr>
      </w:pPr>
      <w:r>
        <w:rPr>
          <w:rFonts w:hint="eastAsia"/>
        </w:rPr>
        <w:t>Wherefore do they worship Rusor? Because all things return back again to the place whence they proceeded.</w:t>
      </w:r>
    </w:p>
    <w:p w14:paraId="5A86DC92">
      <w:pPr>
        <w:ind w:left="-5"/>
        <w:rPr>
          <w:rFonts w:hint="eastAsia"/>
        </w:rPr>
      </w:pPr>
    </w:p>
    <w:p w14:paraId="078BB1B8">
      <w:pPr>
        <w:ind w:left="-5"/>
        <w:rPr>
          <w:rFonts w:hint="eastAsia"/>
        </w:rPr>
      </w:pPr>
      <w:r>
        <w:rPr>
          <w:rFonts w:hint="eastAsia"/>
        </w:rPr>
        <w:t>他们为何敬拜鲁索？因为万物都再次回到它们发出的地方。</w:t>
      </w:r>
    </w:p>
    <w:p w14:paraId="6E406227">
      <w:pPr>
        <w:ind w:left="-5"/>
        <w:rPr>
          <w:rFonts w:hint="eastAsia"/>
        </w:rPr>
      </w:pPr>
    </w:p>
    <w:p w14:paraId="64742D3B">
      <w:pPr>
        <w:ind w:left="-5"/>
        <w:rPr>
          <w:rFonts w:hint="eastAsia"/>
        </w:rPr>
      </w:pPr>
      <w:r>
        <w:rPr>
          <w:rFonts w:hint="eastAsia"/>
        </w:rPr>
        <w:t>CHAP. 24.—CONCERNING THE SURNAMES OF TELLUS AND THEIR SIGNIFICATIONS, WHICH, ALTHOUGH THEY INDICATE MANY PROPERTIES, OUGHT NOT TO HAVE ESTABLISHED THE OPINION THAT THERE IS A CORRESPONDING NUMBER OF GODS</w:t>
      </w:r>
    </w:p>
    <w:p w14:paraId="2ACA1BDA">
      <w:pPr>
        <w:ind w:left="-5"/>
        <w:rPr>
          <w:rFonts w:hint="eastAsia"/>
        </w:rPr>
      </w:pPr>
    </w:p>
    <w:p w14:paraId="15684BC5">
      <w:pPr>
        <w:ind w:left="-5"/>
        <w:rPr>
          <w:rFonts w:hint="eastAsia"/>
        </w:rPr>
      </w:pPr>
      <w:r>
        <w:rPr>
          <w:rFonts w:hint="eastAsia"/>
        </w:rPr>
        <w:t>第二十四章——关于特卢斯的姓氏及其含义，虽然它们表明许多属性，但不应确立存在相应数量之神的观点</w:t>
      </w:r>
    </w:p>
    <w:p w14:paraId="37A1E28C">
      <w:pPr>
        <w:ind w:left="-5"/>
        <w:rPr>
          <w:rFonts w:hint="eastAsia"/>
        </w:rPr>
      </w:pPr>
    </w:p>
    <w:p w14:paraId="3DD42404">
      <w:pPr>
        <w:ind w:left="-5"/>
        <w:rPr>
          <w:rFonts w:hint="eastAsia"/>
        </w:rPr>
      </w:pPr>
      <w:r>
        <w:rPr>
          <w:rFonts w:hint="eastAsia"/>
        </w:rPr>
        <w:t>1. The one earth, then, on account of this fourfold virtue, ought to have had four surnames, but not to have been considered as four gods,—as Jupiter and Juno, though they have so many surnames, are for all that only single deities,—for by all these surnames it is signified that a manifold virtue belongs to one god or to one goddess; but the multitude of surnames does not imply a multitude of gods.</w:t>
      </w:r>
    </w:p>
    <w:p w14:paraId="1706B829">
      <w:pPr>
        <w:ind w:left="-5"/>
        <w:rPr>
          <w:rFonts w:hint="eastAsia"/>
        </w:rPr>
      </w:pPr>
    </w:p>
    <w:p w14:paraId="79CBF16C">
      <w:pPr>
        <w:ind w:left="-5"/>
        <w:rPr>
          <w:rFonts w:hint="eastAsia"/>
        </w:rPr>
      </w:pPr>
      <w:r>
        <w:rPr>
          <w:rFonts w:hint="eastAsia"/>
        </w:rPr>
        <w:t>1. 那么，这一个大地，因着这四重德能，本应该有四个姓氏，而不应该被认为是四个神，——就像朱庇特和朱诺，虽然有那么多姓氏，但仍然只是单一的神祗，——因为所有这些姓氏表明一种多重的德能属于一位男神或一位女神；但众多的姓氏并不意味着众多的神。</w:t>
      </w:r>
    </w:p>
    <w:p w14:paraId="7358F7FA">
      <w:pPr>
        <w:ind w:left="-5"/>
        <w:rPr>
          <w:rFonts w:hint="eastAsia"/>
        </w:rPr>
      </w:pPr>
    </w:p>
    <w:p w14:paraId="39004889">
      <w:pPr>
        <w:ind w:left="-5"/>
        <w:rPr>
          <w:rFonts w:hint="eastAsia"/>
        </w:rPr>
      </w:pPr>
      <w:r>
        <w:rPr>
          <w:rFonts w:hint="eastAsia"/>
        </w:rPr>
        <w:t>But as sometimes even the vilest women themselves grow tired of those crowds which they have sought after under the impulse of wicked passion, so also the soul, become vile, and prostituted to impure spirits, sometimes begins to loathe to multiply to itself gods to whom to surrender itself to be polluted by them, as much as it once delighted in so doing.</w:t>
      </w:r>
    </w:p>
    <w:p w14:paraId="6D6B68BC">
      <w:pPr>
        <w:ind w:left="-5"/>
        <w:rPr>
          <w:rFonts w:hint="eastAsia"/>
        </w:rPr>
      </w:pPr>
    </w:p>
    <w:p w14:paraId="2F746F5A">
      <w:pPr>
        <w:ind w:left="-5"/>
        <w:rPr>
          <w:rFonts w:hint="eastAsia"/>
        </w:rPr>
      </w:pPr>
      <w:r>
        <w:rPr>
          <w:rFonts w:hint="eastAsia"/>
        </w:rPr>
        <w:t>但是，正如有时甚至最卑贱的女人也会对自己因邪恶激情冲动而寻求的那群人感到厌倦，照样，那变得卑贱并向不洁之灵出卖自己的灵魂，有时也开始厌恶为自己增添神祗以供其将自己交出受其玷污，就像它曾经以此为乐那样。</w:t>
      </w:r>
    </w:p>
    <w:p w14:paraId="7665D6D2">
      <w:pPr>
        <w:ind w:left="-5"/>
        <w:rPr>
          <w:rFonts w:hint="eastAsia"/>
        </w:rPr>
      </w:pPr>
    </w:p>
    <w:p w14:paraId="5FD48260">
      <w:pPr>
        <w:ind w:left="-5"/>
        <w:rPr>
          <w:rFonts w:hint="eastAsia"/>
        </w:rPr>
      </w:pPr>
      <w:r>
        <w:rPr>
          <w:rFonts w:hint="eastAsia"/>
        </w:rPr>
        <w:t>For Varro himself, as if ashamed of that crowd of gods, would make Tellus to be one goddess.</w:t>
      </w:r>
    </w:p>
    <w:p w14:paraId="4570478F">
      <w:pPr>
        <w:ind w:left="-5"/>
        <w:rPr>
          <w:rFonts w:hint="eastAsia"/>
        </w:rPr>
      </w:pPr>
    </w:p>
    <w:p w14:paraId="26BA2257">
      <w:pPr>
        <w:ind w:left="-5"/>
        <w:rPr>
          <w:rFonts w:hint="eastAsia"/>
        </w:rPr>
      </w:pPr>
      <w:r>
        <w:rPr>
          <w:rFonts w:hint="eastAsia"/>
        </w:rPr>
        <w:t>因为瓦罗自己，好像对那群神感到羞耻，想让特卢斯成为一位女神。</w:t>
      </w:r>
    </w:p>
    <w:p w14:paraId="65FDB174">
      <w:pPr>
        <w:ind w:left="-5"/>
        <w:rPr>
          <w:rFonts w:hint="eastAsia"/>
        </w:rPr>
      </w:pPr>
    </w:p>
    <w:p w14:paraId="3C8823E1">
      <w:pPr>
        <w:ind w:left="-5"/>
        <w:rPr>
          <w:rFonts w:hint="eastAsia"/>
        </w:rPr>
      </w:pPr>
      <w:r>
        <w:rPr>
          <w:rFonts w:hint="eastAsia"/>
        </w:rPr>
        <w:t>"They say," says he, "that whereas the one great mother has a tympanum, it is signified that she is the orb of the earth; whereas she has towers on her head, towns are signified; and whereas seats are fixed round about her, it is signified that whilst all things move, she moves not.</w:t>
      </w:r>
    </w:p>
    <w:p w14:paraId="52D8942E">
      <w:pPr>
        <w:ind w:left="-5"/>
        <w:rPr>
          <w:rFonts w:hint="eastAsia"/>
        </w:rPr>
      </w:pPr>
    </w:p>
    <w:p w14:paraId="6F605B81">
      <w:pPr>
        <w:ind w:left="-5"/>
        <w:rPr>
          <w:rFonts w:hint="eastAsia"/>
        </w:rPr>
      </w:pPr>
      <w:r>
        <w:rPr>
          <w:rFonts w:hint="eastAsia"/>
        </w:rPr>
        <w:t>“他们说，”他说，“那个伟大的母亲有一个手鼓，这表明她是地球的圆球；她头上有塔楼，表明城镇；在她周围固定着座位，表明当万物移动时，她不动。</w:t>
      </w:r>
    </w:p>
    <w:p w14:paraId="08640FA0">
      <w:pPr>
        <w:ind w:left="-5"/>
        <w:rPr>
          <w:rFonts w:hint="eastAsia"/>
        </w:rPr>
      </w:pPr>
    </w:p>
    <w:p w14:paraId="60EC63BB">
      <w:pPr>
        <w:ind w:left="-5"/>
        <w:rPr>
          <w:rFonts w:hint="eastAsia"/>
        </w:rPr>
      </w:pPr>
      <w:r>
        <w:rPr>
          <w:rFonts w:hint="eastAsia"/>
        </w:rPr>
        <w:t>And their having made the Galli to serve this goddess, signifies that they who are in need of seed ought to follow the earth, for in it all seeds are found.</w:t>
      </w:r>
    </w:p>
    <w:p w14:paraId="326660E1">
      <w:pPr>
        <w:ind w:left="-5"/>
        <w:rPr>
          <w:rFonts w:hint="eastAsia"/>
        </w:rPr>
      </w:pPr>
    </w:p>
    <w:p w14:paraId="15491A18">
      <w:pPr>
        <w:ind w:left="-5"/>
        <w:rPr>
          <w:rFonts w:hint="eastAsia"/>
        </w:rPr>
      </w:pPr>
      <w:r>
        <w:rPr>
          <w:rFonts w:hint="eastAsia"/>
        </w:rPr>
        <w:t>他们让伽利祭司（Galli）服侍这位女神，表明那些需要种子的人应当追随大地，因为所有种子都在其中被发现。</w:t>
      </w:r>
    </w:p>
    <w:p w14:paraId="1D668AEA">
      <w:pPr>
        <w:ind w:left="-5"/>
        <w:rPr>
          <w:rFonts w:hint="eastAsia"/>
        </w:rPr>
      </w:pPr>
    </w:p>
    <w:p w14:paraId="4BEDD0C9">
      <w:pPr>
        <w:ind w:left="-5"/>
        <w:rPr>
          <w:rFonts w:hint="eastAsia"/>
        </w:rPr>
      </w:pPr>
      <w:r>
        <w:rPr>
          <w:rFonts w:hint="eastAsia"/>
        </w:rPr>
        <w:t>By their throwing themselves down before her, it is taught," he says, "that they who cultivate the earth should not sit idle, for there is always something for them to do.</w:t>
      </w:r>
    </w:p>
    <w:p w14:paraId="37F15C25">
      <w:pPr>
        <w:ind w:left="-5"/>
        <w:rPr>
          <w:rFonts w:hint="eastAsia"/>
        </w:rPr>
      </w:pPr>
    </w:p>
    <w:p w14:paraId="550F5A7D">
      <w:pPr>
        <w:ind w:left="-5"/>
        <w:rPr>
          <w:rFonts w:hint="eastAsia"/>
        </w:rPr>
      </w:pPr>
      <w:r>
        <w:rPr>
          <w:rFonts w:hint="eastAsia"/>
        </w:rPr>
        <w:t>通过他们在她面前俯伏，这教导说，”他说，“耕种大地的人不应闲坐，因为总有事情让他们做。</w:t>
      </w:r>
    </w:p>
    <w:p w14:paraId="1572CDFD">
      <w:pPr>
        <w:ind w:left="-5"/>
        <w:rPr>
          <w:rFonts w:hint="eastAsia"/>
        </w:rPr>
      </w:pPr>
    </w:p>
    <w:p w14:paraId="15D1C0B7">
      <w:pPr>
        <w:ind w:left="-5"/>
        <w:rPr>
          <w:rFonts w:hint="eastAsia"/>
        </w:rPr>
      </w:pPr>
      <w:r>
        <w:rPr>
          <w:rFonts w:hint="eastAsia"/>
        </w:rPr>
        <w:t>The sound of the cymbals signifies the noise made by the throwing of iron utensils, and by men's hands, and all other noises connected with agricultural operations; and these cymbals are of brass, because the ancients used brazen utensils in their agriculture before iron was discovered.</w:t>
      </w:r>
    </w:p>
    <w:p w14:paraId="7B9900D4">
      <w:pPr>
        <w:ind w:left="-5"/>
        <w:rPr>
          <w:rFonts w:hint="eastAsia"/>
        </w:rPr>
      </w:pPr>
    </w:p>
    <w:p w14:paraId="24941E4A">
      <w:pPr>
        <w:ind w:left="-5"/>
        <w:rPr>
          <w:rFonts w:hint="eastAsia"/>
        </w:rPr>
      </w:pPr>
      <w:r>
        <w:rPr>
          <w:rFonts w:hint="eastAsia"/>
        </w:rPr>
        <w:t>钹的声音象征着投掷铁制器具、人手操作以及所有其他与农业操作有关的噪音；这些钹是铜制的，因为古人在发现铁之前在农业中使用铜制器具。</w:t>
      </w:r>
    </w:p>
    <w:p w14:paraId="3A9BCC72">
      <w:pPr>
        <w:ind w:left="-5"/>
        <w:rPr>
          <w:rFonts w:hint="eastAsia"/>
        </w:rPr>
      </w:pPr>
    </w:p>
    <w:p w14:paraId="65A509F0">
      <w:pPr>
        <w:ind w:left="-5"/>
        <w:rPr>
          <w:rFonts w:hint="eastAsia"/>
        </w:rPr>
      </w:pPr>
      <w:r>
        <w:rPr>
          <w:rFonts w:hint="eastAsia"/>
        </w:rPr>
        <w:t>They place beside the goddess an unbound and tame lion, to show that there is no kind of land so wild and so excessively barren as that it would be profitless to attempt to bring it in and cultivate it."</w:t>
      </w:r>
    </w:p>
    <w:p w14:paraId="2E391C05">
      <w:pPr>
        <w:ind w:left="-5"/>
        <w:rPr>
          <w:rFonts w:hint="eastAsia"/>
        </w:rPr>
      </w:pPr>
    </w:p>
    <w:p w14:paraId="4796CC1B">
      <w:pPr>
        <w:ind w:left="-5"/>
        <w:rPr>
          <w:rFonts w:hint="eastAsia"/>
        </w:rPr>
      </w:pPr>
      <w:r>
        <w:rPr>
          <w:rFonts w:hint="eastAsia"/>
        </w:rPr>
        <w:t>他们在女神旁边放置一只未被束缚且驯服的狮子，以表明没有任何种类的土地是如此荒野和过度贫瘠，以至于尝试开垦和耕种它是无益的。”</w:t>
      </w:r>
    </w:p>
    <w:p w14:paraId="57CD4380">
      <w:pPr>
        <w:ind w:left="-5"/>
        <w:rPr>
          <w:rFonts w:hint="eastAsia"/>
        </w:rPr>
      </w:pPr>
    </w:p>
    <w:p w14:paraId="24ADF698">
      <w:pPr>
        <w:ind w:left="-5"/>
        <w:rPr>
          <w:rFonts w:hint="eastAsia"/>
        </w:rPr>
      </w:pPr>
      <w:r>
        <w:rPr>
          <w:rFonts w:hint="eastAsia"/>
        </w:rPr>
        <w:t>Then he adds that, because they gave many names and surnames to mother Tellus, it came to be thought that these signified many gods.</w:t>
      </w:r>
    </w:p>
    <w:p w14:paraId="65AFCDCB">
      <w:pPr>
        <w:ind w:left="-5"/>
        <w:rPr>
          <w:rFonts w:hint="eastAsia"/>
        </w:rPr>
      </w:pPr>
    </w:p>
    <w:p w14:paraId="57ABB2AF">
      <w:pPr>
        <w:ind w:left="-5"/>
        <w:rPr>
          <w:rFonts w:hint="eastAsia"/>
        </w:rPr>
      </w:pPr>
      <w:r>
        <w:rPr>
          <w:rFonts w:hint="eastAsia"/>
        </w:rPr>
        <w:t>然后他补充说，因为他们给特卢斯母亲许多名字和姓氏，人们便认为这些象征着许多神。</w:t>
      </w:r>
    </w:p>
    <w:p w14:paraId="7B5A8396">
      <w:pPr>
        <w:ind w:left="-5"/>
        <w:rPr>
          <w:rFonts w:hint="eastAsia"/>
        </w:rPr>
      </w:pPr>
    </w:p>
    <w:p w14:paraId="6935D362">
      <w:pPr>
        <w:ind w:left="-5"/>
        <w:rPr>
          <w:rFonts w:hint="eastAsia"/>
        </w:rPr>
      </w:pPr>
      <w:r>
        <w:rPr>
          <w:rFonts w:hint="eastAsia"/>
        </w:rPr>
        <w:t>"They think," says he, "that Tellus is Ops, because the earth is improved by labor; Mother, because it brings forth much; Great, because it brings forth seed; Proserpine, because fruits creep forth from it; Vesta, because it is invested with herbs.</w:t>
      </w:r>
    </w:p>
    <w:p w14:paraId="205FFE5D">
      <w:pPr>
        <w:ind w:left="-5"/>
        <w:rPr>
          <w:rFonts w:hint="eastAsia"/>
        </w:rPr>
      </w:pPr>
    </w:p>
    <w:p w14:paraId="0EB7FA12">
      <w:pPr>
        <w:ind w:left="-5"/>
        <w:rPr>
          <w:rFonts w:hint="eastAsia"/>
        </w:rPr>
      </w:pPr>
      <w:r>
        <w:rPr>
          <w:rFonts w:hint="eastAsia"/>
        </w:rPr>
        <w:t>“他们认为，”他说，“特卢斯是奥普斯（Ops），因为大地通过劳动得到改善；是母亲，因为它出产丰富；是伟大的，因为它产出种子；是普洛塞庇娜，因为果实从它爬出；是维斯塔，因为它被草木覆盖（invested）。</w:t>
      </w:r>
    </w:p>
    <w:p w14:paraId="01EF9E72">
      <w:pPr>
        <w:ind w:left="-5"/>
        <w:rPr>
          <w:rFonts w:hint="eastAsia"/>
        </w:rPr>
      </w:pPr>
    </w:p>
    <w:p w14:paraId="34C80C94">
      <w:pPr>
        <w:ind w:left="-5"/>
        <w:rPr>
          <w:rFonts w:hint="eastAsia"/>
        </w:rPr>
      </w:pPr>
      <w:r>
        <w:rPr>
          <w:rFonts w:hint="eastAsia"/>
        </w:rPr>
        <w:t>And thus," says he, "they not at all absurdly identify other goddesses with the earth."</w:t>
      </w:r>
    </w:p>
    <w:p w14:paraId="0BFE47F8">
      <w:pPr>
        <w:ind w:left="-5"/>
        <w:rPr>
          <w:rFonts w:hint="eastAsia"/>
        </w:rPr>
      </w:pPr>
    </w:p>
    <w:p w14:paraId="79AD0821">
      <w:pPr>
        <w:ind w:left="-5"/>
        <w:rPr>
          <w:rFonts w:hint="eastAsia"/>
        </w:rPr>
      </w:pPr>
      <w:r>
        <w:rPr>
          <w:rFonts w:hint="eastAsia"/>
        </w:rPr>
        <w:t>因此，”他说，“他们将其他女神与大地认同并非毫无道理。”</w:t>
      </w:r>
    </w:p>
    <w:p w14:paraId="5014358C">
      <w:pPr>
        <w:ind w:left="-5"/>
        <w:rPr>
          <w:rFonts w:hint="eastAsia"/>
        </w:rPr>
      </w:pPr>
    </w:p>
    <w:p w14:paraId="49A1AE85">
      <w:pPr>
        <w:ind w:left="-5"/>
        <w:rPr>
          <w:rFonts w:hint="eastAsia"/>
        </w:rPr>
      </w:pPr>
      <w:r>
        <w:rPr>
          <w:rFonts w:hint="eastAsia"/>
        </w:rPr>
        <w:t>If, then, it is one goddess (though, if the truth were consulted, it is not even that), why do they nevertheless separate it into many?</w:t>
      </w:r>
    </w:p>
    <w:p w14:paraId="3746EE22">
      <w:pPr>
        <w:ind w:left="-5"/>
        <w:rPr>
          <w:rFonts w:hint="eastAsia"/>
        </w:rPr>
      </w:pPr>
    </w:p>
    <w:p w14:paraId="5663D81F">
      <w:pPr>
        <w:ind w:left="-5"/>
        <w:rPr>
          <w:rFonts w:hint="eastAsia"/>
        </w:rPr>
      </w:pPr>
      <w:r>
        <w:rPr>
          <w:rFonts w:hint="eastAsia"/>
        </w:rPr>
        <w:t>那么，如果它是一位女神（虽然若查究真理，它连那个也不是），为何他们仍将它分为许多呢？</w:t>
      </w:r>
    </w:p>
    <w:p w14:paraId="2E16B57F">
      <w:pPr>
        <w:ind w:left="-5"/>
        <w:rPr>
          <w:rFonts w:hint="eastAsia"/>
        </w:rPr>
      </w:pPr>
    </w:p>
    <w:p w14:paraId="326E30ED">
      <w:pPr>
        <w:ind w:left="-5"/>
        <w:rPr>
          <w:rFonts w:hint="eastAsia"/>
        </w:rPr>
      </w:pPr>
      <w:r>
        <w:rPr>
          <w:rFonts w:hint="eastAsia"/>
        </w:rPr>
        <w:t>Let there be many names of one goddess, and let there not be as many goddesses as there are names.</w:t>
      </w:r>
    </w:p>
    <w:p w14:paraId="32E6A788">
      <w:pPr>
        <w:ind w:left="-5"/>
        <w:rPr>
          <w:rFonts w:hint="eastAsia"/>
        </w:rPr>
      </w:pPr>
    </w:p>
    <w:p w14:paraId="04041CAF">
      <w:pPr>
        <w:ind w:left="-5"/>
        <w:rPr>
          <w:rFonts w:hint="eastAsia"/>
        </w:rPr>
      </w:pPr>
      <w:r>
        <w:rPr>
          <w:rFonts w:hint="eastAsia"/>
        </w:rPr>
        <w:t>让一位女神有许多名字吧，不要让女神的数量像名字一样多。</w:t>
      </w:r>
    </w:p>
    <w:p w14:paraId="4516B37B">
      <w:pPr>
        <w:ind w:left="-5"/>
        <w:rPr>
          <w:rFonts w:hint="eastAsia"/>
        </w:rPr>
      </w:pPr>
    </w:p>
    <w:p w14:paraId="07369F9A">
      <w:pPr>
        <w:ind w:left="-5"/>
        <w:rPr>
          <w:rFonts w:hint="eastAsia"/>
        </w:rPr>
      </w:pPr>
      <w:r>
        <w:rPr>
          <w:rFonts w:hint="eastAsia"/>
        </w:rPr>
        <w:t>But the authority of the erring ancients weighs heavily on Varro, and compels him, after having expressed this opinion, to show signs of uneasiness; for he immediately adds, "With which things the opinion of the ancients, who thought that there were really many goddesses, does not conflict."</w:t>
      </w:r>
    </w:p>
    <w:p w14:paraId="4F63C2E5">
      <w:pPr>
        <w:ind w:left="-5"/>
        <w:rPr>
          <w:rFonts w:hint="eastAsia"/>
        </w:rPr>
      </w:pPr>
    </w:p>
    <w:p w14:paraId="6C69EE34">
      <w:pPr>
        <w:ind w:left="-5"/>
        <w:rPr>
          <w:rFonts w:hint="eastAsia"/>
        </w:rPr>
      </w:pPr>
      <w:r>
        <w:rPr>
          <w:rFonts w:hint="eastAsia"/>
        </w:rPr>
        <w:t>但是犯错的古人的权威沉重地压在瓦罗身上，迫使他在表达了这个观点后表现出不安的迹象；因为他立刻补充说：“这与古人的观点并不冲突，他们认为真的有许多女神。”</w:t>
      </w:r>
    </w:p>
    <w:p w14:paraId="0B26C60B">
      <w:pPr>
        <w:ind w:left="-5"/>
        <w:rPr>
          <w:rFonts w:hint="eastAsia"/>
        </w:rPr>
      </w:pPr>
    </w:p>
    <w:p w14:paraId="69FD35BF">
      <w:pPr>
        <w:ind w:left="-5"/>
        <w:rPr>
          <w:rFonts w:hint="eastAsia"/>
        </w:rPr>
      </w:pPr>
      <w:r>
        <w:rPr>
          <w:rFonts w:hint="eastAsia"/>
        </w:rPr>
        <w:t>How does it not conflict, when it is entirely a different thing to say that one goddess has many names, and to say that there are many goddesses?</w:t>
      </w:r>
    </w:p>
    <w:p w14:paraId="78C5E3F9">
      <w:pPr>
        <w:ind w:left="-5"/>
        <w:rPr>
          <w:rFonts w:hint="eastAsia"/>
        </w:rPr>
      </w:pPr>
    </w:p>
    <w:p w14:paraId="742BEBA4">
      <w:pPr>
        <w:ind w:left="-5"/>
        <w:rPr>
          <w:rFonts w:hint="eastAsia"/>
        </w:rPr>
      </w:pPr>
      <w:r>
        <w:rPr>
          <w:rFonts w:hint="eastAsia"/>
        </w:rPr>
        <w:t>当说一位女神有许多名字与说有许多女神完全是两回事时，这怎么不冲突呢？</w:t>
      </w:r>
    </w:p>
    <w:p w14:paraId="0A053D24">
      <w:pPr>
        <w:ind w:left="-5"/>
        <w:rPr>
          <w:rFonts w:hint="eastAsia"/>
        </w:rPr>
      </w:pPr>
    </w:p>
    <w:p w14:paraId="4DE0B0CA">
      <w:pPr>
        <w:ind w:left="-5"/>
        <w:rPr>
          <w:rFonts w:hint="eastAsia"/>
        </w:rPr>
      </w:pPr>
      <w:r>
        <w:rPr>
          <w:rFonts w:hint="eastAsia"/>
        </w:rPr>
        <w:t>But it is possible, he says, that the same thing may both be one, and yet have in it a plurality of things.</w:t>
      </w:r>
    </w:p>
    <w:p w14:paraId="28B21969">
      <w:pPr>
        <w:ind w:left="-5"/>
        <w:rPr>
          <w:rFonts w:hint="eastAsia"/>
        </w:rPr>
      </w:pPr>
    </w:p>
    <w:p w14:paraId="4004FE14">
      <w:pPr>
        <w:ind w:left="-5"/>
        <w:rPr>
          <w:rFonts w:hint="eastAsia"/>
        </w:rPr>
      </w:pPr>
      <w:r>
        <w:rPr>
          <w:rFonts w:hint="eastAsia"/>
        </w:rPr>
        <w:t>但是他说，可能同一事物既是一个，而在其中又有复数的事物。</w:t>
      </w:r>
    </w:p>
    <w:p w14:paraId="2D98E60C">
      <w:pPr>
        <w:ind w:left="-5"/>
        <w:rPr>
          <w:rFonts w:hint="eastAsia"/>
        </w:rPr>
      </w:pPr>
    </w:p>
    <w:p w14:paraId="1BC8C32D">
      <w:pPr>
        <w:ind w:left="-5"/>
        <w:rPr>
          <w:rFonts w:hint="eastAsia"/>
        </w:rPr>
      </w:pPr>
      <w:r>
        <w:rPr>
          <w:rFonts w:hint="eastAsia"/>
        </w:rPr>
        <w:t>I grant that there are many things in one man; are there therefore in him many men?</w:t>
      </w:r>
    </w:p>
    <w:p w14:paraId="7F400AB5">
      <w:pPr>
        <w:ind w:left="-5"/>
        <w:rPr>
          <w:rFonts w:hint="eastAsia"/>
        </w:rPr>
      </w:pPr>
    </w:p>
    <w:p w14:paraId="4BEBD99C">
      <w:pPr>
        <w:ind w:left="-5"/>
        <w:rPr>
          <w:rFonts w:hint="eastAsia"/>
        </w:rPr>
      </w:pPr>
      <w:r>
        <w:rPr>
          <w:rFonts w:hint="eastAsia"/>
        </w:rPr>
        <w:t>我承认在一个男人里面有许多东西；难道因此在他里面就有许多男人吗？</w:t>
      </w:r>
    </w:p>
    <w:p w14:paraId="6C76D362">
      <w:pPr>
        <w:ind w:left="-5"/>
        <w:rPr>
          <w:rFonts w:hint="eastAsia"/>
        </w:rPr>
      </w:pPr>
    </w:p>
    <w:p w14:paraId="0C267B7B">
      <w:pPr>
        <w:ind w:left="-5"/>
        <w:rPr>
          <w:rFonts w:hint="eastAsia"/>
        </w:rPr>
      </w:pPr>
      <w:r>
        <w:rPr>
          <w:rFonts w:hint="eastAsia"/>
        </w:rPr>
        <w:t>In like manner, in one goddess there are many things; are there therefore also many goddesses?</w:t>
      </w:r>
    </w:p>
    <w:p w14:paraId="54ABF5A4">
      <w:pPr>
        <w:ind w:left="-5"/>
        <w:rPr>
          <w:rFonts w:hint="eastAsia"/>
        </w:rPr>
      </w:pPr>
    </w:p>
    <w:p w14:paraId="02BE7435">
      <w:pPr>
        <w:ind w:left="-5"/>
        <w:rPr>
          <w:rFonts w:hint="eastAsia"/>
        </w:rPr>
      </w:pPr>
      <w:r>
        <w:rPr>
          <w:rFonts w:hint="eastAsia"/>
        </w:rPr>
        <w:t>同样，在一位女神里面有许多东西；难道因此也有许多女神吗？</w:t>
      </w:r>
    </w:p>
    <w:p w14:paraId="509656AF">
      <w:pPr>
        <w:ind w:left="-5"/>
        <w:rPr>
          <w:rFonts w:hint="eastAsia"/>
        </w:rPr>
      </w:pPr>
    </w:p>
    <w:p w14:paraId="0F32BB36">
      <w:pPr>
        <w:ind w:left="-5"/>
        <w:rPr>
          <w:rFonts w:hint="eastAsia"/>
        </w:rPr>
      </w:pPr>
      <w:r>
        <w:rPr>
          <w:rFonts w:hint="eastAsia"/>
        </w:rPr>
        <w:t>But let them divide, unite, multiply, reduplicate, and implicate as they like.</w:t>
      </w:r>
    </w:p>
    <w:p w14:paraId="0B5F764E">
      <w:pPr>
        <w:ind w:left="-5"/>
        <w:rPr>
          <w:rFonts w:hint="eastAsia"/>
        </w:rPr>
      </w:pPr>
    </w:p>
    <w:p w14:paraId="280840F5">
      <w:pPr>
        <w:ind w:left="-5"/>
        <w:rPr>
          <w:rFonts w:hint="eastAsia"/>
        </w:rPr>
      </w:pPr>
      <w:r>
        <w:rPr>
          <w:rFonts w:hint="eastAsia"/>
        </w:rPr>
        <w:t>但随他们喜欢去分割、联合、倍增、复制和纠缠吧。</w:t>
      </w:r>
    </w:p>
    <w:p w14:paraId="44E6B209">
      <w:pPr>
        <w:ind w:left="-5"/>
        <w:rPr>
          <w:rFonts w:hint="eastAsia"/>
        </w:rPr>
      </w:pPr>
    </w:p>
    <w:p w14:paraId="75A493A9">
      <w:pPr>
        <w:ind w:left="-5"/>
        <w:rPr>
          <w:rFonts w:hint="eastAsia"/>
        </w:rPr>
      </w:pPr>
      <w:r>
        <w:rPr>
          <w:rFonts w:hint="eastAsia"/>
        </w:rPr>
        <w:t>2. These are the famous mysteries of Tellus and the Great Mother, all of which are shown to have reference to mortal seeds and to agriculture.</w:t>
      </w:r>
    </w:p>
    <w:p w14:paraId="778BD6DE">
      <w:pPr>
        <w:ind w:left="-5"/>
        <w:rPr>
          <w:rFonts w:hint="eastAsia"/>
        </w:rPr>
      </w:pPr>
    </w:p>
    <w:p w14:paraId="2696C5E2">
      <w:pPr>
        <w:ind w:left="-5"/>
        <w:rPr>
          <w:rFonts w:hint="eastAsia"/>
        </w:rPr>
      </w:pPr>
      <w:r>
        <w:rPr>
          <w:rFonts w:hint="eastAsia"/>
        </w:rPr>
        <w:t>2. 这些就是特卢斯和伟大的母亲的著名奥秘，所有这些都被表明是关于必死的种子和农业的。</w:t>
      </w:r>
    </w:p>
    <w:p w14:paraId="622770B4">
      <w:pPr>
        <w:ind w:left="-5"/>
        <w:rPr>
          <w:rFonts w:hint="eastAsia"/>
        </w:rPr>
      </w:pPr>
    </w:p>
    <w:p w14:paraId="57EE24CD">
      <w:pPr>
        <w:ind w:left="-5"/>
        <w:rPr>
          <w:rFonts w:hint="eastAsia"/>
        </w:rPr>
      </w:pPr>
      <w:r>
        <w:rPr>
          <w:rFonts w:hint="eastAsia"/>
        </w:rPr>
        <w:t>Do these things, then,—namely, the tympanum, the towers, the Galli, the tossing to and fro of limbs, the noise of cymbals, the images of lions,—do these things, having this reference and this end, promise eternal life?</w:t>
      </w:r>
    </w:p>
    <w:p w14:paraId="0FC2A728">
      <w:pPr>
        <w:ind w:left="-5"/>
        <w:rPr>
          <w:rFonts w:hint="eastAsia"/>
        </w:rPr>
      </w:pPr>
    </w:p>
    <w:p w14:paraId="53E0AD6C">
      <w:pPr>
        <w:ind w:left="-5"/>
        <w:rPr>
          <w:rFonts w:hint="eastAsia"/>
        </w:rPr>
      </w:pPr>
      <w:r>
        <w:rPr>
          <w:rFonts w:hint="eastAsia"/>
        </w:rPr>
        <w:t>那么，这些东西——即手鼓、塔楼、伽利祭司、肢体的来回抛掷、钹的噪音、狮子的图像——这些具有这种指涉和目的的东西，承诺永生吗？</w:t>
      </w:r>
    </w:p>
    <w:p w14:paraId="7A51813D">
      <w:pPr>
        <w:ind w:left="-5"/>
        <w:rPr>
          <w:rFonts w:hint="eastAsia"/>
        </w:rPr>
      </w:pPr>
    </w:p>
    <w:p w14:paraId="030BE2EA">
      <w:pPr>
        <w:ind w:left="-5"/>
        <w:rPr>
          <w:rFonts w:hint="eastAsia"/>
        </w:rPr>
      </w:pPr>
      <w:r>
        <w:rPr>
          <w:rFonts w:hint="eastAsia"/>
        </w:rPr>
        <w:t>Do the mutilated Galli, then, serve this Great Mother in order to signify that they who are in need of seed should follow the earth, as though it were not rather the case that this very service caused them to want seed?</w:t>
      </w:r>
    </w:p>
    <w:p w14:paraId="68303F4F">
      <w:pPr>
        <w:ind w:left="-5"/>
        <w:rPr>
          <w:rFonts w:hint="eastAsia"/>
        </w:rPr>
      </w:pPr>
    </w:p>
    <w:p w14:paraId="2D2BB51E">
      <w:pPr>
        <w:ind w:left="-5"/>
        <w:rPr>
          <w:rFonts w:hint="eastAsia"/>
        </w:rPr>
      </w:pPr>
      <w:r>
        <w:rPr>
          <w:rFonts w:hint="eastAsia"/>
        </w:rPr>
        <w:t>那么，那些被阉割的伽利祭司服侍这位伟大的母亲，是为了表明那些需要种子的人应该追随大地吗，好像这种服侍本身不是反而导致他们缺乏种子似的？</w:t>
      </w:r>
    </w:p>
    <w:p w14:paraId="188BF127">
      <w:pPr>
        <w:ind w:left="-5"/>
        <w:rPr>
          <w:rFonts w:hint="eastAsia"/>
        </w:rPr>
      </w:pPr>
    </w:p>
    <w:p w14:paraId="0D3067CE">
      <w:pPr>
        <w:ind w:left="-5"/>
        <w:rPr>
          <w:rFonts w:hint="eastAsia"/>
        </w:rPr>
      </w:pPr>
      <w:r>
        <w:rPr>
          <w:rFonts w:hint="eastAsia"/>
        </w:rPr>
        <w:t>For whether do they, by following this goddess, acquire seed, being in want of it, or, by following her, lose seed when they have it?</w:t>
      </w:r>
    </w:p>
    <w:p w14:paraId="10DCFD0C">
      <w:pPr>
        <w:ind w:left="-5"/>
        <w:rPr>
          <w:rFonts w:hint="eastAsia"/>
        </w:rPr>
      </w:pPr>
    </w:p>
    <w:p w14:paraId="7E611CB9">
      <w:pPr>
        <w:ind w:left="-5"/>
        <w:rPr>
          <w:rFonts w:hint="eastAsia"/>
        </w:rPr>
      </w:pPr>
      <w:r>
        <w:rPr>
          <w:rFonts w:hint="eastAsia"/>
        </w:rPr>
        <w:t>因为他们通过追随这位女神，是在缺乏种子时获得种子，还是在拥有种子时因追随她而失去种子呢？</w:t>
      </w:r>
    </w:p>
    <w:p w14:paraId="623BC6FA">
      <w:pPr>
        <w:ind w:left="-5"/>
        <w:rPr>
          <w:rFonts w:hint="eastAsia"/>
        </w:rPr>
      </w:pPr>
    </w:p>
    <w:p w14:paraId="2237ADE0">
      <w:pPr>
        <w:ind w:left="-5"/>
        <w:rPr>
          <w:rFonts w:hint="eastAsia"/>
        </w:rPr>
      </w:pPr>
      <w:r>
        <w:rPr>
          <w:rFonts w:hint="eastAsia"/>
        </w:rPr>
        <w:t>Is this to interpret or to deprecate?</w:t>
      </w:r>
    </w:p>
    <w:p w14:paraId="6851C9C5">
      <w:pPr>
        <w:ind w:left="-5"/>
        <w:rPr>
          <w:rFonts w:hint="eastAsia"/>
        </w:rPr>
      </w:pPr>
    </w:p>
    <w:p w14:paraId="2E3B6AE2">
      <w:pPr>
        <w:ind w:left="-5"/>
        <w:rPr>
          <w:rFonts w:hint="eastAsia"/>
        </w:rPr>
      </w:pPr>
      <w:r>
        <w:rPr>
          <w:rFonts w:hint="eastAsia"/>
        </w:rPr>
        <w:t>这是解释还是贬低呢？</w:t>
      </w:r>
    </w:p>
    <w:p w14:paraId="494D49D6">
      <w:pPr>
        <w:ind w:left="-5"/>
        <w:rPr>
          <w:rFonts w:hint="eastAsia"/>
        </w:rPr>
      </w:pPr>
    </w:p>
    <w:p w14:paraId="0CD2D4D5">
      <w:pPr>
        <w:ind w:left="-5"/>
        <w:rPr>
          <w:rFonts w:hint="eastAsia"/>
        </w:rPr>
      </w:pPr>
      <w:r>
        <w:rPr>
          <w:rFonts w:hint="eastAsia"/>
        </w:rPr>
        <w:t>Nor is it considered to what a degree malign demons have gained the upper hand, inasmuch as they have been able to exact such cruel rites without having dared to promise any great things in return for them.</w:t>
      </w:r>
    </w:p>
    <w:p w14:paraId="569B572C">
      <w:pPr>
        <w:ind w:left="-5"/>
        <w:rPr>
          <w:rFonts w:hint="eastAsia"/>
        </w:rPr>
      </w:pPr>
    </w:p>
    <w:p w14:paraId="58734639">
      <w:pPr>
        <w:ind w:left="-5"/>
        <w:rPr>
          <w:rFonts w:hint="eastAsia"/>
        </w:rPr>
      </w:pPr>
      <w:r>
        <w:rPr>
          <w:rFonts w:hint="eastAsia"/>
        </w:rPr>
        <w:t>人们也没有考虑到恶毒的魔鬼占了多大的上风，因为它们能够强求如此残酷的仪式，却不敢承诺任何伟大的事物作为回报。</w:t>
      </w:r>
    </w:p>
    <w:p w14:paraId="5625E4CB">
      <w:pPr>
        <w:ind w:left="-5"/>
        <w:rPr>
          <w:rFonts w:hint="eastAsia"/>
        </w:rPr>
      </w:pPr>
    </w:p>
    <w:p w14:paraId="192BD817">
      <w:pPr>
        <w:ind w:left="-5"/>
        <w:rPr>
          <w:rFonts w:hint="eastAsia"/>
        </w:rPr>
      </w:pPr>
      <w:r>
        <w:rPr>
          <w:rFonts w:hint="eastAsia"/>
        </w:rPr>
        <w:t>Had the earth not been a goddess, men would have, by laboring, laid their hands on it in order to obtain seed through it, and would not have laid violent hands on themselves in order to lose seed on account of it.</w:t>
      </w:r>
    </w:p>
    <w:p w14:paraId="5D8D10B3">
      <w:pPr>
        <w:ind w:left="-5"/>
        <w:rPr>
          <w:rFonts w:hint="eastAsia"/>
        </w:rPr>
      </w:pPr>
    </w:p>
    <w:p w14:paraId="7ADC81CD">
      <w:pPr>
        <w:ind w:left="-5"/>
        <w:rPr>
          <w:rFonts w:hint="eastAsia"/>
        </w:rPr>
      </w:pPr>
      <w:r>
        <w:rPr>
          <w:rFonts w:hint="eastAsia"/>
        </w:rPr>
        <w:t>如果大地不是一位女神，人们就会通过劳动把手放在它上面以便从中获得种子，而不会为了它的缘故对自己下手以失去种子。</w:t>
      </w:r>
    </w:p>
    <w:p w14:paraId="0BCDCD76">
      <w:pPr>
        <w:ind w:left="-5"/>
        <w:rPr>
          <w:rFonts w:hint="eastAsia"/>
        </w:rPr>
      </w:pPr>
    </w:p>
    <w:p w14:paraId="0D06A37E">
      <w:pPr>
        <w:ind w:left="-5"/>
        <w:rPr>
          <w:rFonts w:hint="eastAsia"/>
        </w:rPr>
      </w:pPr>
      <w:r>
        <w:rPr>
          <w:rFonts w:hint="eastAsia"/>
        </w:rPr>
        <w:t>Had it not been a goddess, it would have become so fertile by the hands of others, that it would not have compelled a man to be rendered barren by his own hands; nor that in the festival of Liber an honorable matron put a wreath on the private parts of a man in the sight of the multitude, where perhaps her husband was standing by blushing and perspiring, if there is any shame left in men; and that in the celebration of marriages the newly-married bride was ordered to sit upon Priapus.</w:t>
      </w:r>
    </w:p>
    <w:p w14:paraId="43C3B4AC">
      <w:pPr>
        <w:ind w:left="-5"/>
        <w:rPr>
          <w:rFonts w:hint="eastAsia"/>
        </w:rPr>
      </w:pPr>
    </w:p>
    <w:p w14:paraId="47F3C1EF">
      <w:pPr>
        <w:ind w:left="-5"/>
        <w:rPr>
          <w:rFonts w:hint="eastAsia"/>
        </w:rPr>
      </w:pPr>
      <w:r>
        <w:rPr>
          <w:rFonts w:hint="eastAsia"/>
        </w:rPr>
        <w:t>如果它不是一位女神，它就会在别人的手中变得肥沃，而不至于迫使一个男人亲手使自己变得不育；也不会在利贝尔的节日里，一位受尊敬的主妇在众目睽睽之下把花冠戴在一个男人的私处上，而在那里也许她的丈夫正站在旁边脸红出汗（如果人还有羞耻心的话）；也不会在婚礼庆典中，新婚新娘被命令坐在普里阿普斯（Priapus，生殖之神）上面。</w:t>
      </w:r>
    </w:p>
    <w:p w14:paraId="4E53DC40">
      <w:pPr>
        <w:ind w:left="-5"/>
        <w:rPr>
          <w:rFonts w:hint="eastAsia"/>
        </w:rPr>
      </w:pPr>
    </w:p>
    <w:p w14:paraId="4CB7BBBB">
      <w:pPr>
        <w:ind w:left="-5"/>
        <w:rPr>
          <w:rFonts w:hint="eastAsia"/>
        </w:rPr>
      </w:pPr>
      <w:r>
        <w:rPr>
          <w:rFonts w:hint="eastAsia"/>
        </w:rPr>
        <w:t>These things are bad enough, but they are small and contemptible in comparison with that most cruel abomination, or most abominable cruelty, by which either set is so deluded that neither perishes of its wound.</w:t>
      </w:r>
    </w:p>
    <w:p w14:paraId="6A48C801">
      <w:pPr>
        <w:ind w:left="-5"/>
        <w:rPr>
          <w:rFonts w:hint="eastAsia"/>
        </w:rPr>
      </w:pPr>
    </w:p>
    <w:p w14:paraId="2EB35D0B">
      <w:pPr>
        <w:ind w:left="-5"/>
        <w:rPr>
          <w:rFonts w:hint="eastAsia"/>
        </w:rPr>
      </w:pPr>
      <w:r>
        <w:rPr>
          <w:rFonts w:hint="eastAsia"/>
        </w:rPr>
        <w:t>这些事情已经够坏了，但与那最残酷的可憎之事或最可憎的残酷相比，它们是微小且可鄙的，藉此任何一组人都受到如此欺骗，以至于没有哪一组因其伤口而灭亡。</w:t>
      </w:r>
    </w:p>
    <w:p w14:paraId="0775279C">
      <w:pPr>
        <w:ind w:left="-5"/>
        <w:rPr>
          <w:rFonts w:hint="eastAsia"/>
        </w:rPr>
      </w:pPr>
    </w:p>
    <w:p w14:paraId="35C29AFE">
      <w:pPr>
        <w:ind w:left="-5"/>
        <w:rPr>
          <w:rFonts w:hint="eastAsia"/>
        </w:rPr>
      </w:pPr>
      <w:r>
        <w:rPr>
          <w:rFonts w:hint="eastAsia"/>
        </w:rPr>
        <w:t>There the enchantment of fields is feared; here the amputation of members is not feared.</w:t>
      </w:r>
    </w:p>
    <w:p w14:paraId="059990C7">
      <w:pPr>
        <w:ind w:left="-5"/>
        <w:rPr>
          <w:rFonts w:hint="eastAsia"/>
        </w:rPr>
      </w:pPr>
    </w:p>
    <w:p w14:paraId="3C79A434">
      <w:pPr>
        <w:ind w:left="-5"/>
        <w:rPr>
          <w:rFonts w:hint="eastAsia"/>
        </w:rPr>
      </w:pPr>
      <w:r>
        <w:rPr>
          <w:rFonts w:hint="eastAsia"/>
        </w:rPr>
        <w:t>那里，人们担心田野的魔咒；这里，人们不担心肢体的截断。</w:t>
      </w:r>
    </w:p>
    <w:p w14:paraId="325ABB26">
      <w:pPr>
        <w:ind w:left="-5"/>
        <w:rPr>
          <w:rFonts w:hint="eastAsia"/>
        </w:rPr>
      </w:pPr>
    </w:p>
    <w:p w14:paraId="724EB875">
      <w:pPr>
        <w:ind w:left="-5"/>
        <w:rPr>
          <w:rFonts w:hint="eastAsia"/>
        </w:rPr>
      </w:pPr>
      <w:r>
        <w:rPr>
          <w:rFonts w:hint="eastAsia"/>
        </w:rPr>
        <w:t>There the modesty of the bride is outraged, but in such a manner as that neither her fruitfulness nor even her virginity is taken away; here a man is so mutilated that he is neither changed into a woman nor remains a man.</w:t>
      </w:r>
    </w:p>
    <w:p w14:paraId="0B420D21">
      <w:pPr>
        <w:ind w:left="-5"/>
        <w:rPr>
          <w:rFonts w:hint="eastAsia"/>
        </w:rPr>
      </w:pPr>
    </w:p>
    <w:p w14:paraId="3A5106C0">
      <w:pPr>
        <w:ind w:left="-5"/>
        <w:rPr>
          <w:rFonts w:hint="eastAsia"/>
        </w:rPr>
      </w:pPr>
      <w:r>
        <w:rPr>
          <w:rFonts w:hint="eastAsia"/>
        </w:rPr>
        <w:t>那里，新娘的羞耻心受到侮辱，但那种方式既没有夺走她的生育能力，甚至没有夺走她的童贞；这里，一个男人被如此残害，以至于他既没有变成女人，也没能保留为男人。</w:t>
      </w:r>
    </w:p>
    <w:p w14:paraId="28D1951A">
      <w:pPr>
        <w:ind w:left="-5"/>
        <w:rPr>
          <w:rFonts w:hint="eastAsia"/>
        </w:rPr>
      </w:pPr>
    </w:p>
    <w:p w14:paraId="1A27FEE0">
      <w:pPr>
        <w:ind w:left="-5"/>
        <w:rPr>
          <w:rFonts w:hint="eastAsia"/>
        </w:rPr>
      </w:pPr>
      <w:r>
        <w:rPr>
          <w:rFonts w:hint="eastAsia"/>
        </w:rPr>
        <w:t>CHAP. 25.—THE INTERPRETATION OF THE MUTILATION OF ATYS WHICH THE DOCTRINE OF THE GREEK SAGES SET FORTH</w:t>
      </w:r>
    </w:p>
    <w:p w14:paraId="6E5E3B89">
      <w:pPr>
        <w:ind w:left="-5"/>
        <w:rPr>
          <w:rFonts w:hint="eastAsia"/>
        </w:rPr>
      </w:pPr>
    </w:p>
    <w:p w14:paraId="5F30BB81">
      <w:pPr>
        <w:ind w:left="-5"/>
        <w:rPr>
          <w:rFonts w:hint="eastAsia"/>
        </w:rPr>
      </w:pPr>
      <w:r>
        <w:rPr>
          <w:rFonts w:hint="eastAsia"/>
        </w:rPr>
        <w:t>第二十五章——希腊贤哲的教义所提出的对阿提斯阉割的解释</w:t>
      </w:r>
    </w:p>
    <w:p w14:paraId="2D4754FD">
      <w:pPr>
        <w:ind w:left="-5"/>
        <w:rPr>
          <w:rFonts w:hint="eastAsia"/>
        </w:rPr>
      </w:pPr>
    </w:p>
    <w:p w14:paraId="640EA606">
      <w:pPr>
        <w:ind w:left="-5"/>
        <w:rPr>
          <w:rFonts w:hint="eastAsia"/>
        </w:rPr>
      </w:pPr>
      <w:r>
        <w:rPr>
          <w:rFonts w:hint="eastAsia"/>
        </w:rPr>
        <w:t>1. Varro has not spoken of that Atys, nor sought out any interpretation for him, in memory of whose being loved by Ceres the Gallus is mutilated.</w:t>
      </w:r>
    </w:p>
    <w:p w14:paraId="2AE4F786">
      <w:pPr>
        <w:ind w:left="-5"/>
        <w:rPr>
          <w:rFonts w:hint="eastAsia"/>
        </w:rPr>
      </w:pPr>
    </w:p>
    <w:p w14:paraId="34FCB1F1">
      <w:pPr>
        <w:ind w:left="-5"/>
        <w:rPr>
          <w:rFonts w:hint="eastAsia"/>
        </w:rPr>
      </w:pPr>
      <w:r>
        <w:rPr>
          <w:rFonts w:hint="eastAsia"/>
        </w:rPr>
        <w:t>1. 瓦罗没有谈论那个阿提斯（Atys），也没有为他寻找任何解释，伽利祭司之所以被阉割，是为了纪念他被谷神星所爱。</w:t>
      </w:r>
    </w:p>
    <w:p w14:paraId="61EF1652">
      <w:pPr>
        <w:ind w:left="-5"/>
        <w:rPr>
          <w:rFonts w:hint="eastAsia"/>
        </w:rPr>
      </w:pPr>
    </w:p>
    <w:p w14:paraId="20EE4193">
      <w:pPr>
        <w:ind w:left="-5"/>
        <w:rPr>
          <w:rFonts w:hint="eastAsia"/>
        </w:rPr>
      </w:pPr>
      <w:r>
        <w:rPr>
          <w:rFonts w:hint="eastAsia"/>
        </w:rPr>
        <w:t>But the learned and wise Greeks have by no means been silent about an interpretation so holy and so illustrious.</w:t>
      </w:r>
    </w:p>
    <w:p w14:paraId="0DE62A63">
      <w:pPr>
        <w:ind w:left="-5"/>
        <w:rPr>
          <w:rFonts w:hint="eastAsia"/>
        </w:rPr>
      </w:pPr>
    </w:p>
    <w:p w14:paraId="05BF2B1A">
      <w:pPr>
        <w:ind w:left="-5"/>
        <w:rPr>
          <w:rFonts w:hint="eastAsia"/>
        </w:rPr>
      </w:pPr>
      <w:r>
        <w:rPr>
          <w:rFonts w:hint="eastAsia"/>
        </w:rPr>
        <w:t>但博学智慧的希腊人对这如此神圣显赫的解释绝非保持沉默。</w:t>
      </w:r>
    </w:p>
    <w:p w14:paraId="1BDAFBCC">
      <w:pPr>
        <w:ind w:left="-5"/>
        <w:rPr>
          <w:rFonts w:hint="eastAsia"/>
        </w:rPr>
      </w:pPr>
    </w:p>
    <w:p w14:paraId="398724F5">
      <w:pPr>
        <w:ind w:left="-5"/>
        <w:rPr>
          <w:rFonts w:hint="eastAsia"/>
        </w:rPr>
      </w:pPr>
      <w:r>
        <w:rPr>
          <w:rFonts w:hint="eastAsia"/>
        </w:rPr>
        <w:t>The celebrated philosopher Porphyry has said that Atys signifies the flowers of spring, which is the most beautiful season, and therefore was mutilated because the flower falls before the fruit appears.</w:t>
      </w:r>
    </w:p>
    <w:p w14:paraId="03335932">
      <w:pPr>
        <w:ind w:left="-5"/>
        <w:rPr>
          <w:rFonts w:hint="eastAsia"/>
        </w:rPr>
      </w:pPr>
    </w:p>
    <w:p w14:paraId="208EC1BB">
      <w:pPr>
        <w:ind w:left="-5"/>
        <w:rPr>
          <w:rFonts w:hint="eastAsia"/>
        </w:rPr>
      </w:pPr>
      <w:r>
        <w:rPr>
          <w:rFonts w:hint="eastAsia"/>
        </w:rPr>
        <w:t>著名的哲学家波菲利（Porphyry）说，阿提斯象征春天的花朵，那是所谓最美丽的季节，因此被阉割，因为花朵在果实出现之前凋谢。</w:t>
      </w:r>
    </w:p>
    <w:p w14:paraId="19B84DA2">
      <w:pPr>
        <w:ind w:left="-5"/>
        <w:rPr>
          <w:rFonts w:hint="eastAsia"/>
        </w:rPr>
      </w:pPr>
    </w:p>
    <w:p w14:paraId="6B682044">
      <w:pPr>
        <w:ind w:left="-5"/>
        <w:rPr>
          <w:rFonts w:hint="eastAsia"/>
        </w:rPr>
      </w:pPr>
      <w:r>
        <w:rPr>
          <w:rFonts w:hint="eastAsia"/>
        </w:rPr>
        <w:t>They have not, then, compared the man himself, or rather that semblance of a man they called Atys, to the flower, but his male organs,—these, indeed, fell whilst he was living.</w:t>
      </w:r>
    </w:p>
    <w:p w14:paraId="269F5CEA">
      <w:pPr>
        <w:ind w:left="-5"/>
        <w:rPr>
          <w:rFonts w:hint="eastAsia"/>
        </w:rPr>
      </w:pPr>
    </w:p>
    <w:p w14:paraId="3BE61771">
      <w:pPr>
        <w:ind w:left="-5"/>
        <w:rPr>
          <w:rFonts w:hint="eastAsia"/>
        </w:rPr>
      </w:pPr>
      <w:r>
        <w:rPr>
          <w:rFonts w:hint="eastAsia"/>
        </w:rPr>
        <w:t>那么，他们并没有把那个人本身，或者不如说他们称为阿提斯的那个人的外表，比作花朵，而是把他的男性器官比作花朵——确实，在他活着的时候这些器官掉落了。</w:t>
      </w:r>
    </w:p>
    <w:p w14:paraId="502BEE38">
      <w:pPr>
        <w:ind w:left="-5"/>
        <w:rPr>
          <w:rFonts w:hint="eastAsia"/>
        </w:rPr>
      </w:pPr>
    </w:p>
    <w:p w14:paraId="1C0D7A2B">
      <w:pPr>
        <w:ind w:left="-5"/>
        <w:rPr>
          <w:rFonts w:hint="eastAsia"/>
        </w:rPr>
      </w:pPr>
      <w:r>
        <w:rPr>
          <w:rFonts w:hint="eastAsia"/>
        </w:rPr>
        <w:t>Did I say fell? nay, truly they did not fall, nor were they plucked off, but torn away.</w:t>
      </w:r>
    </w:p>
    <w:p w14:paraId="29331717">
      <w:pPr>
        <w:ind w:left="-5"/>
        <w:rPr>
          <w:rFonts w:hint="eastAsia"/>
        </w:rPr>
      </w:pPr>
    </w:p>
    <w:p w14:paraId="47C20B9A">
      <w:pPr>
        <w:ind w:left="-5"/>
        <w:rPr>
          <w:rFonts w:hint="eastAsia"/>
        </w:rPr>
      </w:pPr>
      <w:r>
        <w:rPr>
          <w:rFonts w:hint="eastAsia"/>
        </w:rPr>
        <w:t>我说掉落了吗？不，实际上它们没有掉落，也不是被摘下，而是被撕掉的。</w:t>
      </w:r>
    </w:p>
    <w:p w14:paraId="63EB2260">
      <w:pPr>
        <w:ind w:left="-5"/>
        <w:rPr>
          <w:rFonts w:hint="eastAsia"/>
        </w:rPr>
      </w:pPr>
    </w:p>
    <w:p w14:paraId="6F2E835F">
      <w:pPr>
        <w:ind w:left="-5"/>
        <w:rPr>
          <w:rFonts w:hint="eastAsia"/>
        </w:rPr>
      </w:pPr>
      <w:r>
        <w:rPr>
          <w:rFonts w:hint="eastAsia"/>
        </w:rPr>
        <w:t>Nor when that flower was lost did any fruit follow, but rather sterility.</w:t>
      </w:r>
    </w:p>
    <w:p w14:paraId="699653A6">
      <w:pPr>
        <w:ind w:left="-5"/>
        <w:rPr>
          <w:rFonts w:hint="eastAsia"/>
        </w:rPr>
      </w:pPr>
    </w:p>
    <w:p w14:paraId="25388B0E">
      <w:pPr>
        <w:ind w:left="-5"/>
        <w:rPr>
          <w:rFonts w:hint="eastAsia"/>
        </w:rPr>
      </w:pPr>
      <w:r>
        <w:rPr>
          <w:rFonts w:hint="eastAsia"/>
        </w:rPr>
        <w:t>当那花朵失去时，也没有任何果实随之而来，反而是不育。</w:t>
      </w:r>
    </w:p>
    <w:p w14:paraId="127DAD5B">
      <w:pPr>
        <w:ind w:left="-5"/>
        <w:rPr>
          <w:rFonts w:hint="eastAsia"/>
        </w:rPr>
      </w:pPr>
    </w:p>
    <w:p w14:paraId="17E32398">
      <w:pPr>
        <w:ind w:left="-5"/>
        <w:rPr>
          <w:rFonts w:hint="eastAsia"/>
        </w:rPr>
      </w:pPr>
      <w:r>
        <w:rPr>
          <w:rFonts w:hint="eastAsia"/>
        </w:rPr>
        <w:t>What, then, do they say is signified by the castrated Atys himself, and whatever remained to him after his castration?</w:t>
      </w:r>
    </w:p>
    <w:p w14:paraId="1AF3B887">
      <w:pPr>
        <w:ind w:left="-5"/>
        <w:rPr>
          <w:rFonts w:hint="eastAsia"/>
        </w:rPr>
      </w:pPr>
    </w:p>
    <w:p w14:paraId="0180F82D">
      <w:pPr>
        <w:ind w:left="-5"/>
        <w:rPr>
          <w:rFonts w:hint="eastAsia"/>
        </w:rPr>
      </w:pPr>
      <w:r>
        <w:rPr>
          <w:rFonts w:hint="eastAsia"/>
        </w:rPr>
        <w:t>那么，他们说被阉割的阿提斯本人，以及阉割后他剩下的部分象征什么呢？</w:t>
      </w:r>
    </w:p>
    <w:p w14:paraId="420D1EDC">
      <w:pPr>
        <w:ind w:left="-5"/>
        <w:rPr>
          <w:rFonts w:hint="eastAsia"/>
        </w:rPr>
      </w:pPr>
    </w:p>
    <w:p w14:paraId="496AFB19">
      <w:pPr>
        <w:ind w:left="-5"/>
        <w:rPr>
          <w:rFonts w:hint="eastAsia"/>
        </w:rPr>
      </w:pPr>
      <w:r>
        <w:rPr>
          <w:rFonts w:hint="eastAsia"/>
        </w:rPr>
        <w:t>To what do they refer that? What interpretation does that give rise to?</w:t>
      </w:r>
    </w:p>
    <w:p w14:paraId="2E8B5A98">
      <w:pPr>
        <w:ind w:left="-5"/>
        <w:rPr>
          <w:rFonts w:hint="eastAsia"/>
        </w:rPr>
      </w:pPr>
    </w:p>
    <w:p w14:paraId="0C14DFE2">
      <w:pPr>
        <w:ind w:left="-5"/>
        <w:rPr>
          <w:rFonts w:hint="eastAsia"/>
        </w:rPr>
      </w:pPr>
      <w:r>
        <w:rPr>
          <w:rFonts w:hint="eastAsia"/>
        </w:rPr>
        <w:t>他们把那指涉什么？那引起什么解释？</w:t>
      </w:r>
    </w:p>
    <w:p w14:paraId="7D0E7228">
      <w:pPr>
        <w:ind w:left="-5"/>
        <w:rPr>
          <w:rFonts w:hint="eastAsia"/>
        </w:rPr>
      </w:pPr>
    </w:p>
    <w:p w14:paraId="2C0D77A8">
      <w:pPr>
        <w:ind w:left="-5"/>
        <w:rPr>
          <w:rFonts w:hint="eastAsia"/>
        </w:rPr>
      </w:pPr>
      <w:r>
        <w:rPr>
          <w:rFonts w:hint="eastAsia"/>
        </w:rPr>
        <w:t>Do they, after vain endeavors to discover an interpretation, seek to persuade men that that is rather to be believed which report has made public, and which has also been written concerning his having been a mutilated man?</w:t>
      </w:r>
    </w:p>
    <w:p w14:paraId="0A11CBF3">
      <w:pPr>
        <w:ind w:left="-5"/>
        <w:rPr>
          <w:rFonts w:hint="eastAsia"/>
        </w:rPr>
      </w:pPr>
    </w:p>
    <w:p w14:paraId="25003C59">
      <w:pPr>
        <w:ind w:left="-5"/>
        <w:rPr>
          <w:rFonts w:hint="eastAsia"/>
        </w:rPr>
      </w:pPr>
      <w:r>
        <w:rPr>
          <w:rFonts w:hint="eastAsia"/>
        </w:rPr>
        <w:t>在徒劳地试图发现解释之后，他们是否试图说服人们相信那个已被报道公之于众、并且已被写下来的关于他是一个被残害之人的说法呢？</w:t>
      </w:r>
    </w:p>
    <w:p w14:paraId="4032DC55">
      <w:pPr>
        <w:ind w:left="-5"/>
        <w:rPr>
          <w:rFonts w:hint="eastAsia"/>
        </w:rPr>
      </w:pPr>
    </w:p>
    <w:p w14:paraId="63398216">
      <w:pPr>
        <w:ind w:left="-5"/>
        <w:rPr>
          <w:rFonts w:hint="eastAsia"/>
        </w:rPr>
      </w:pPr>
      <w:r>
        <w:rPr>
          <w:rFonts w:hint="eastAsia"/>
        </w:rPr>
        <w:t>Our Varro has very properly opposed this, and has been unwilling to state it; for it certainly was not unknown to that most learned man.</w:t>
      </w:r>
    </w:p>
    <w:p w14:paraId="13659768">
      <w:pPr>
        <w:ind w:left="-5"/>
        <w:rPr>
          <w:rFonts w:hint="eastAsia"/>
        </w:rPr>
      </w:pPr>
    </w:p>
    <w:p w14:paraId="4848E66E">
      <w:pPr>
        <w:ind w:left="-5"/>
        <w:rPr>
          <w:rFonts w:hint="eastAsia"/>
        </w:rPr>
      </w:pPr>
      <w:r>
        <w:rPr>
          <w:rFonts w:hint="eastAsia"/>
        </w:rPr>
        <w:t>我们的瓦罗非常恰当地反对这一点，并且不愿陈述它；因为那位最博学的人肯定不是不知道这件事。</w:t>
      </w:r>
    </w:p>
    <w:p w14:paraId="694D0B26">
      <w:pPr>
        <w:ind w:left="-5"/>
        <w:rPr>
          <w:rFonts w:hint="eastAsia"/>
        </w:rPr>
      </w:pPr>
    </w:p>
    <w:p w14:paraId="00B8830A">
      <w:pPr>
        <w:ind w:left="-5"/>
        <w:rPr>
          <w:rFonts w:hint="eastAsia"/>
        </w:rPr>
      </w:pPr>
      <w:r>
        <w:rPr>
          <w:rFonts w:hint="eastAsia"/>
        </w:rPr>
        <w:t>CHAP. 26.—CONCERNING THE ABOMINATION OF THE SACRED RITES OF THE GREAT MOTHER</w:t>
      </w:r>
    </w:p>
    <w:p w14:paraId="1B19BF11">
      <w:pPr>
        <w:ind w:left="-5"/>
        <w:rPr>
          <w:rFonts w:hint="eastAsia"/>
        </w:rPr>
      </w:pPr>
    </w:p>
    <w:p w14:paraId="05F96301">
      <w:pPr>
        <w:ind w:left="-5"/>
        <w:rPr>
          <w:rFonts w:hint="eastAsia"/>
        </w:rPr>
      </w:pPr>
      <w:r>
        <w:rPr>
          <w:rFonts w:hint="eastAsia"/>
        </w:rPr>
        <w:t>第二十六章——关于伟大的母亲神圣仪式的可憎</w:t>
      </w:r>
    </w:p>
    <w:p w14:paraId="786BF553">
      <w:pPr>
        <w:ind w:left="-5"/>
        <w:rPr>
          <w:rFonts w:hint="eastAsia"/>
        </w:rPr>
      </w:pPr>
    </w:p>
    <w:p w14:paraId="15E42070">
      <w:pPr>
        <w:ind w:left="-5"/>
        <w:rPr>
          <w:rFonts w:hint="eastAsia"/>
        </w:rPr>
      </w:pPr>
      <w:r>
        <w:rPr>
          <w:rFonts w:hint="eastAsia"/>
        </w:rPr>
        <w:t>1. Concerning the effeminates consecrated to the same Great Mother, in defiance of all the modesty which belongs to men and women, Varro has not wished to say anything, nor do I remember to have read anywhere aught concerning them.</w:t>
      </w:r>
    </w:p>
    <w:p w14:paraId="16F88E64">
      <w:pPr>
        <w:ind w:left="-5"/>
        <w:rPr>
          <w:rFonts w:hint="eastAsia"/>
        </w:rPr>
      </w:pPr>
    </w:p>
    <w:p w14:paraId="1F2FC381">
      <w:pPr>
        <w:ind w:left="-5"/>
        <w:rPr>
          <w:rFonts w:hint="eastAsia"/>
        </w:rPr>
      </w:pPr>
      <w:r>
        <w:rPr>
          <w:rFonts w:hint="eastAsia"/>
        </w:rPr>
        <w:t>1. 关于那些奉献给同一位伟大的母亲的柔弱男子（effeminates），他们蔑视属于男女的一切廉耻，瓦罗不想说什么，我也不记得在任何地方读到过关于他们的事。</w:t>
      </w:r>
    </w:p>
    <w:p w14:paraId="5C9D6BD8">
      <w:pPr>
        <w:ind w:left="-5"/>
        <w:rPr>
          <w:rFonts w:hint="eastAsia"/>
        </w:rPr>
      </w:pPr>
    </w:p>
    <w:p w14:paraId="0C806E18">
      <w:pPr>
        <w:ind w:left="-5"/>
        <w:rPr>
          <w:rFonts w:hint="eastAsia"/>
        </w:rPr>
      </w:pPr>
      <w:r>
        <w:rPr>
          <w:rFonts w:hint="eastAsia"/>
        </w:rPr>
        <w:t>These effeminates, no later than yesterday, were going through the streets and places of Carthage with anointed hair, whitened faces, relaxed bodies, and feminine gait, exacting from the people the means of maintaining their ignominious lives.</w:t>
      </w:r>
    </w:p>
    <w:p w14:paraId="13648F8A">
      <w:pPr>
        <w:ind w:left="-5"/>
        <w:rPr>
          <w:rFonts w:hint="eastAsia"/>
        </w:rPr>
      </w:pPr>
    </w:p>
    <w:p w14:paraId="61A2A2B0">
      <w:pPr>
        <w:ind w:left="-5"/>
        <w:rPr>
          <w:rFonts w:hint="eastAsia"/>
        </w:rPr>
      </w:pPr>
      <w:r>
        <w:rPr>
          <w:rFonts w:hint="eastAsia"/>
        </w:rPr>
        <w:t>就在昨天，这些柔弱男子还穿过迦太基的街道和场所，头发抹油，脸涂白粉，身体松弛，步态像女人，向人们索取维持他们可耻生活的手段。</w:t>
      </w:r>
    </w:p>
    <w:p w14:paraId="289CB40A">
      <w:pPr>
        <w:ind w:left="-5"/>
        <w:rPr>
          <w:rFonts w:hint="eastAsia"/>
        </w:rPr>
      </w:pPr>
    </w:p>
    <w:p w14:paraId="0C30B9C3">
      <w:pPr>
        <w:ind w:left="-5"/>
        <w:rPr>
          <w:rFonts w:hint="eastAsia"/>
        </w:rPr>
      </w:pPr>
      <w:r>
        <w:rPr>
          <w:rFonts w:hint="eastAsia"/>
        </w:rPr>
        <w:t>Nothing has been said concerning them. Interpretation failed, reason blushed, speech was silent.</w:t>
      </w:r>
    </w:p>
    <w:p w14:paraId="08D7F11C">
      <w:pPr>
        <w:ind w:left="-5"/>
        <w:rPr>
          <w:rFonts w:hint="eastAsia"/>
        </w:rPr>
      </w:pPr>
    </w:p>
    <w:p w14:paraId="5A298905">
      <w:pPr>
        <w:ind w:left="-5"/>
        <w:rPr>
          <w:rFonts w:hint="eastAsia"/>
        </w:rPr>
      </w:pPr>
      <w:r>
        <w:rPr>
          <w:rFonts w:hint="eastAsia"/>
        </w:rPr>
        <w:t>关于他们什么也没说。解释失败了，理性脸红了，言语沉默了。</w:t>
      </w:r>
    </w:p>
    <w:p w14:paraId="739287A3">
      <w:pPr>
        <w:ind w:left="-5"/>
        <w:rPr>
          <w:rFonts w:hint="eastAsia"/>
        </w:rPr>
      </w:pPr>
    </w:p>
    <w:p w14:paraId="2D9406AA">
      <w:pPr>
        <w:ind w:left="-5"/>
        <w:rPr>
          <w:rFonts w:hint="eastAsia"/>
        </w:rPr>
      </w:pPr>
      <w:r>
        <w:rPr>
          <w:rFonts w:hint="eastAsia"/>
        </w:rPr>
        <w:t>The Great Mother has surpassed all her sons, not in greatness of deity, but of crime.</w:t>
      </w:r>
    </w:p>
    <w:p w14:paraId="54E5D140">
      <w:pPr>
        <w:ind w:left="-5"/>
        <w:rPr>
          <w:rFonts w:hint="eastAsia"/>
        </w:rPr>
      </w:pPr>
    </w:p>
    <w:p w14:paraId="660E615F">
      <w:pPr>
        <w:ind w:left="-5"/>
        <w:rPr>
          <w:rFonts w:hint="eastAsia"/>
        </w:rPr>
      </w:pPr>
      <w:r>
        <w:rPr>
          <w:rFonts w:hint="eastAsia"/>
        </w:rPr>
        <w:t>这位伟大的母亲超越了她所有的儿子，不是在神性的伟大上，而是在罪行的伟大上。</w:t>
      </w:r>
    </w:p>
    <w:p w14:paraId="6602BC10">
      <w:pPr>
        <w:ind w:left="-5"/>
        <w:rPr>
          <w:rFonts w:hint="eastAsia"/>
        </w:rPr>
      </w:pPr>
    </w:p>
    <w:p w14:paraId="65AEE3BE">
      <w:pPr>
        <w:ind w:left="-5"/>
        <w:rPr>
          <w:rFonts w:hint="eastAsia"/>
        </w:rPr>
      </w:pPr>
      <w:r>
        <w:rPr>
          <w:rFonts w:hint="eastAsia"/>
        </w:rPr>
        <w:t>To this monster not even the monstrosity of Janus is to be compared.</w:t>
      </w:r>
    </w:p>
    <w:p w14:paraId="4DB438E5">
      <w:pPr>
        <w:ind w:left="-5"/>
        <w:rPr>
          <w:rFonts w:hint="eastAsia"/>
        </w:rPr>
      </w:pPr>
    </w:p>
    <w:p w14:paraId="602CD810">
      <w:pPr>
        <w:ind w:left="-5"/>
        <w:rPr>
          <w:rFonts w:hint="eastAsia"/>
        </w:rPr>
      </w:pPr>
      <w:r>
        <w:rPr>
          <w:rFonts w:hint="eastAsia"/>
        </w:rPr>
        <w:t>甚至雅努斯的怪异也不能与这个怪物相比。</w:t>
      </w:r>
    </w:p>
    <w:p w14:paraId="4F484AFC">
      <w:pPr>
        <w:ind w:left="-5"/>
        <w:rPr>
          <w:rFonts w:hint="eastAsia"/>
        </w:rPr>
      </w:pPr>
    </w:p>
    <w:p w14:paraId="1B128277">
      <w:pPr>
        <w:ind w:left="-5"/>
        <w:rPr>
          <w:rFonts w:hint="eastAsia"/>
        </w:rPr>
      </w:pPr>
      <w:r>
        <w:rPr>
          <w:rFonts w:hint="eastAsia"/>
        </w:rPr>
        <w:t>His deformity was only in his image; hers was the deformity of cruelty in her sacred rites.</w:t>
      </w:r>
    </w:p>
    <w:p w14:paraId="21E9A45A">
      <w:pPr>
        <w:ind w:left="-5"/>
        <w:rPr>
          <w:rFonts w:hint="eastAsia"/>
        </w:rPr>
      </w:pPr>
    </w:p>
    <w:p w14:paraId="6B9A61AC">
      <w:pPr>
        <w:ind w:left="-5"/>
        <w:rPr>
          <w:rFonts w:hint="eastAsia"/>
        </w:rPr>
      </w:pPr>
      <w:r>
        <w:rPr>
          <w:rFonts w:hint="eastAsia"/>
        </w:rPr>
        <w:t>他的畸形只在于他的图像；她的畸形在于她神圣仪式中的残酷。</w:t>
      </w:r>
    </w:p>
    <w:p w14:paraId="65894CD7">
      <w:pPr>
        <w:ind w:left="-5"/>
        <w:rPr>
          <w:rFonts w:hint="eastAsia"/>
        </w:rPr>
      </w:pPr>
    </w:p>
    <w:p w14:paraId="7E918066">
      <w:pPr>
        <w:ind w:left="-5"/>
        <w:rPr>
          <w:rFonts w:hint="eastAsia"/>
        </w:rPr>
      </w:pPr>
      <w:r>
        <w:rPr>
          <w:rFonts w:hint="eastAsia"/>
        </w:rPr>
        <w:t>He has a redundancy of members in stone images; she inflicts the loss of members on men.</w:t>
      </w:r>
    </w:p>
    <w:p w14:paraId="4B2BA077">
      <w:pPr>
        <w:ind w:left="-5"/>
        <w:rPr>
          <w:rFonts w:hint="eastAsia"/>
        </w:rPr>
      </w:pPr>
    </w:p>
    <w:p w14:paraId="6F9E80DF">
      <w:pPr>
        <w:ind w:left="-5"/>
        <w:rPr>
          <w:rFonts w:hint="eastAsia"/>
        </w:rPr>
      </w:pPr>
      <w:r>
        <w:rPr>
          <w:rFonts w:hint="eastAsia"/>
        </w:rPr>
        <w:t>他在石像上有多余的肢体；她在人身上造成肢体的丧失。</w:t>
      </w:r>
    </w:p>
    <w:p w14:paraId="30B5276D">
      <w:pPr>
        <w:ind w:left="-5"/>
        <w:rPr>
          <w:rFonts w:hint="eastAsia"/>
        </w:rPr>
      </w:pPr>
    </w:p>
    <w:p w14:paraId="59CEC9B8">
      <w:pPr>
        <w:ind w:left="-5"/>
        <w:rPr>
          <w:rFonts w:hint="eastAsia"/>
        </w:rPr>
      </w:pPr>
      <w:r>
        <w:rPr>
          <w:rFonts w:hint="eastAsia"/>
        </w:rPr>
        <w:t>This abomination is not surpassed by the licentious deeds of Jupiter, so many and so great.</w:t>
      </w:r>
    </w:p>
    <w:p w14:paraId="15C34143">
      <w:pPr>
        <w:ind w:left="-5"/>
        <w:rPr>
          <w:rFonts w:hint="eastAsia"/>
        </w:rPr>
      </w:pPr>
    </w:p>
    <w:p w14:paraId="438C3F39">
      <w:pPr>
        <w:ind w:left="-5"/>
        <w:rPr>
          <w:rFonts w:hint="eastAsia"/>
        </w:rPr>
      </w:pPr>
      <w:r>
        <w:rPr>
          <w:rFonts w:hint="eastAsia"/>
        </w:rPr>
        <w:t>这种可憎并没有被朱庇特那么多且大的放荡行为所超越。</w:t>
      </w:r>
    </w:p>
    <w:p w14:paraId="6CCCE847">
      <w:pPr>
        <w:ind w:left="-5"/>
        <w:rPr>
          <w:rFonts w:hint="eastAsia"/>
        </w:rPr>
      </w:pPr>
    </w:p>
    <w:p w14:paraId="48526A61">
      <w:pPr>
        <w:ind w:left="-5"/>
        <w:rPr>
          <w:rFonts w:hint="eastAsia"/>
        </w:rPr>
      </w:pPr>
      <w:r>
        <w:rPr>
          <w:rFonts w:hint="eastAsia"/>
        </w:rPr>
        <w:t>He, with all his seductions of women, only disgraced heaven with one Ganymede; she, with so many avowed and public effeminates, has both defiled the earth and outraged heaven.</w:t>
      </w:r>
    </w:p>
    <w:p w14:paraId="445DB04A">
      <w:pPr>
        <w:ind w:left="-5"/>
        <w:rPr>
          <w:rFonts w:hint="eastAsia"/>
        </w:rPr>
      </w:pPr>
    </w:p>
    <w:p w14:paraId="7751D185">
      <w:pPr>
        <w:ind w:left="-5"/>
        <w:rPr>
          <w:rFonts w:hint="eastAsia"/>
        </w:rPr>
      </w:pPr>
      <w:r>
        <w:rPr>
          <w:rFonts w:hint="eastAsia"/>
        </w:rPr>
        <w:t>他虽然引诱了许多妇女，只用一个伽倪墨得斯（Ganymede）羞辱了天堂；她却用那么多公开承认的柔弱男子，既玷污了大地又激怒了天堂。</w:t>
      </w:r>
    </w:p>
    <w:p w14:paraId="5010E7BB">
      <w:pPr>
        <w:ind w:left="-5"/>
        <w:rPr>
          <w:rFonts w:hint="eastAsia"/>
        </w:rPr>
      </w:pPr>
    </w:p>
    <w:p w14:paraId="4B261CA8">
      <w:pPr>
        <w:ind w:left="-5"/>
        <w:rPr>
          <w:rFonts w:hint="eastAsia"/>
        </w:rPr>
      </w:pPr>
      <w:r>
        <w:rPr>
          <w:rFonts w:hint="eastAsia"/>
        </w:rPr>
        <w:t>Perhaps we may either compare Saturn to this Magna Mater, or even set him before her in this kind of abominable cruelty, for he mutilated his father.</w:t>
      </w:r>
    </w:p>
    <w:p w14:paraId="68A51580">
      <w:pPr>
        <w:ind w:left="-5"/>
        <w:rPr>
          <w:rFonts w:hint="eastAsia"/>
        </w:rPr>
      </w:pPr>
    </w:p>
    <w:p w14:paraId="4047D8B2">
      <w:pPr>
        <w:ind w:left="-5"/>
        <w:rPr>
          <w:rFonts w:hint="eastAsia"/>
        </w:rPr>
      </w:pPr>
      <w:r>
        <w:rPr>
          <w:rFonts w:hint="eastAsia"/>
        </w:rPr>
        <w:t>也许我们可以将萨图恩与这位伟大的母亲相比，甚至在这种可憎的残酷上把他放在她前面，因为他残害了他的父亲。</w:t>
      </w:r>
    </w:p>
    <w:p w14:paraId="7F2901F1">
      <w:pPr>
        <w:ind w:left="-5"/>
        <w:rPr>
          <w:rFonts w:hint="eastAsia"/>
        </w:rPr>
      </w:pPr>
    </w:p>
    <w:p w14:paraId="26F35A61">
      <w:pPr>
        <w:ind w:left="-5"/>
        <w:rPr>
          <w:rFonts w:hint="eastAsia"/>
        </w:rPr>
      </w:pPr>
      <w:r>
        <w:rPr>
          <w:rFonts w:hint="eastAsia"/>
        </w:rPr>
        <w:t>But at the festivals of Saturn, men could rather be slain by the hands of others than mutilated by their own.</w:t>
      </w:r>
    </w:p>
    <w:p w14:paraId="1D48A2D3">
      <w:pPr>
        <w:ind w:left="-5"/>
        <w:rPr>
          <w:rFonts w:hint="eastAsia"/>
        </w:rPr>
      </w:pPr>
    </w:p>
    <w:p w14:paraId="4838E85A">
      <w:pPr>
        <w:ind w:left="-5"/>
        <w:rPr>
          <w:rFonts w:hint="eastAsia"/>
        </w:rPr>
      </w:pPr>
      <w:r>
        <w:rPr>
          <w:rFonts w:hint="eastAsia"/>
        </w:rPr>
        <w:t>但在萨图恩的节日里，人们宁愿被别人的手杀死，也不愿被自己的手残害。</w:t>
      </w:r>
    </w:p>
    <w:p w14:paraId="53351A02">
      <w:pPr>
        <w:ind w:left="-5"/>
        <w:rPr>
          <w:rFonts w:hint="eastAsia"/>
        </w:rPr>
      </w:pPr>
    </w:p>
    <w:p w14:paraId="413B68DC">
      <w:pPr>
        <w:ind w:left="-5"/>
        <w:rPr>
          <w:rFonts w:hint="eastAsia"/>
        </w:rPr>
      </w:pPr>
      <w:r>
        <w:rPr>
          <w:rFonts w:hint="eastAsia"/>
        </w:rPr>
        <w:t>He devoured his sons, as the poets say, and the natural theologists interpret this as they list.</w:t>
      </w:r>
    </w:p>
    <w:p w14:paraId="6A6D068D">
      <w:pPr>
        <w:ind w:left="-5"/>
        <w:rPr>
          <w:rFonts w:hint="eastAsia"/>
        </w:rPr>
      </w:pPr>
    </w:p>
    <w:p w14:paraId="4FFF6BFF">
      <w:pPr>
        <w:ind w:left="-5"/>
        <w:rPr>
          <w:rFonts w:hint="eastAsia"/>
        </w:rPr>
      </w:pPr>
      <w:r>
        <w:rPr>
          <w:rFonts w:hint="eastAsia"/>
        </w:rPr>
        <w:t>正如诗人所说，他吞吃他的儿子们，自然神学家随心所欲地解释这一点。</w:t>
      </w:r>
    </w:p>
    <w:p w14:paraId="7BAB3E84">
      <w:pPr>
        <w:ind w:left="-5"/>
        <w:rPr>
          <w:rFonts w:hint="eastAsia"/>
        </w:rPr>
      </w:pPr>
    </w:p>
    <w:p w14:paraId="7D06F0BC">
      <w:pPr>
        <w:ind w:left="-5"/>
        <w:rPr>
          <w:rFonts w:hint="eastAsia"/>
        </w:rPr>
      </w:pPr>
      <w:r>
        <w:rPr>
          <w:rFonts w:hint="eastAsia"/>
        </w:rPr>
        <w:t>History says he slew them. But the Romans never received, like the Carthaginians, the custom of sacrificing their sons to him.</w:t>
      </w:r>
    </w:p>
    <w:p w14:paraId="5F18DEEE">
      <w:pPr>
        <w:ind w:left="-5"/>
        <w:rPr>
          <w:rFonts w:hint="eastAsia"/>
        </w:rPr>
      </w:pPr>
    </w:p>
    <w:p w14:paraId="04789ECA">
      <w:pPr>
        <w:ind w:left="-5"/>
        <w:rPr>
          <w:rFonts w:hint="eastAsia"/>
        </w:rPr>
      </w:pPr>
      <w:r>
        <w:rPr>
          <w:rFonts w:hint="eastAsia"/>
        </w:rPr>
        <w:t>历史说他杀了他们。但罗马人从未像迦太基人那样接受向他献祭儿子的习俗。</w:t>
      </w:r>
    </w:p>
    <w:p w14:paraId="432828C7">
      <w:pPr>
        <w:ind w:left="-5"/>
        <w:rPr>
          <w:rFonts w:hint="eastAsia"/>
        </w:rPr>
      </w:pPr>
    </w:p>
    <w:p w14:paraId="6C671D3E">
      <w:pPr>
        <w:ind w:left="-5"/>
        <w:rPr>
          <w:rFonts w:hint="eastAsia"/>
        </w:rPr>
      </w:pPr>
      <w:r>
        <w:rPr>
          <w:rFonts w:hint="eastAsia"/>
        </w:rPr>
        <w:t>This Great Mother of the gods, however, has brought mutilated men into Roman temples, and has preserved that cruel custom, being believed to promote the strength of the Romans by emasculating their men.</w:t>
      </w:r>
    </w:p>
    <w:p w14:paraId="14BE25C2">
      <w:pPr>
        <w:ind w:left="-5"/>
        <w:rPr>
          <w:rFonts w:hint="eastAsia"/>
        </w:rPr>
      </w:pPr>
    </w:p>
    <w:p w14:paraId="0769169B">
      <w:pPr>
        <w:ind w:left="-5"/>
        <w:rPr>
          <w:rFonts w:hint="eastAsia"/>
        </w:rPr>
      </w:pPr>
      <w:r>
        <w:rPr>
          <w:rFonts w:hint="eastAsia"/>
        </w:rPr>
        <w:t>然而，这位众神的伟大母亲却把被残害的男人带进了罗马庙宇，并保留了那个残酷的习俗，被认为通过阉割他们的男人来促进罗马人的力量。</w:t>
      </w:r>
    </w:p>
    <w:p w14:paraId="40A7BC10">
      <w:pPr>
        <w:ind w:left="-5"/>
        <w:rPr>
          <w:rFonts w:hint="eastAsia"/>
        </w:rPr>
      </w:pPr>
    </w:p>
    <w:p w14:paraId="3B2BB96D">
      <w:pPr>
        <w:ind w:left="-5"/>
        <w:rPr>
          <w:rFonts w:hint="eastAsia"/>
        </w:rPr>
      </w:pPr>
      <w:r>
        <w:rPr>
          <w:rFonts w:hint="eastAsia"/>
        </w:rPr>
        <w:t>Compared with this evil, what are the thefts of Mercury, the wantonness of Venus, and the base and flagitious deeds of the rest of them, which we might bring forward from books, were it not that they are daily sung and danced in the theatres?</w:t>
      </w:r>
    </w:p>
    <w:p w14:paraId="46FD71A8">
      <w:pPr>
        <w:ind w:left="-5"/>
        <w:rPr>
          <w:rFonts w:hint="eastAsia"/>
        </w:rPr>
      </w:pPr>
    </w:p>
    <w:p w14:paraId="7446977B">
      <w:pPr>
        <w:ind w:left="-5"/>
        <w:rPr>
          <w:rFonts w:hint="eastAsia"/>
        </w:rPr>
      </w:pPr>
      <w:r>
        <w:rPr>
          <w:rFonts w:hint="eastAsia"/>
        </w:rPr>
        <w:t>与这种邪恶相比，墨丘利的偷盗、维纳斯的放荡，以及其余神祗的卑鄙和罪恶行为算什么呢？如果不是因为它们每天在剧院里被歌唱和舞蹈，我们本来可以从书中列举出来。</w:t>
      </w:r>
    </w:p>
    <w:p w14:paraId="65F22412">
      <w:pPr>
        <w:ind w:left="-5"/>
        <w:rPr>
          <w:rFonts w:hint="eastAsia"/>
        </w:rPr>
      </w:pPr>
    </w:p>
    <w:p w14:paraId="0819C928">
      <w:pPr>
        <w:ind w:left="-5"/>
        <w:rPr>
          <w:rFonts w:hint="eastAsia"/>
        </w:rPr>
      </w:pPr>
      <w:r>
        <w:rPr>
          <w:rFonts w:hint="eastAsia"/>
        </w:rPr>
        <w:t>But what are these things to so great an evil,—an evil whose magnitude was only proportioned to the greatness of the Great Mother,— especially as these are said to have been invented by the poets? as if the poets had also invented this that they are acceptable to the gods.</w:t>
      </w:r>
    </w:p>
    <w:p w14:paraId="5975E34A">
      <w:pPr>
        <w:ind w:left="-5"/>
        <w:rPr>
          <w:rFonts w:hint="eastAsia"/>
        </w:rPr>
      </w:pPr>
    </w:p>
    <w:p w14:paraId="6F6DD13E">
      <w:pPr>
        <w:ind w:left="-5"/>
        <w:rPr>
          <w:rFonts w:hint="eastAsia"/>
        </w:rPr>
      </w:pPr>
      <w:r>
        <w:rPr>
          <w:rFonts w:hint="eastAsia"/>
        </w:rPr>
        <w:t>但是这些事与如此巨大的邪恶相比算什么呢——这种邪恶的大小只能与伟大的母亲的伟大相称——特别是这些事据说是由诗人发明的？好像诗人也发明了它们被众神悦纳这一点似的。</w:t>
      </w:r>
    </w:p>
    <w:p w14:paraId="6D74C927">
      <w:pPr>
        <w:ind w:left="-5"/>
        <w:rPr>
          <w:rFonts w:hint="eastAsia"/>
        </w:rPr>
      </w:pPr>
    </w:p>
    <w:p w14:paraId="5B966A1E">
      <w:pPr>
        <w:ind w:left="-5"/>
        <w:rPr>
          <w:rFonts w:hint="eastAsia"/>
        </w:rPr>
      </w:pPr>
      <w:r>
        <w:rPr>
          <w:rFonts w:hint="eastAsia"/>
        </w:rPr>
        <w:t>Let it be imputed, then, to the audacity and impudence of the poets that these things have been sung and written of.</w:t>
      </w:r>
    </w:p>
    <w:p w14:paraId="250B1807">
      <w:pPr>
        <w:ind w:left="-5"/>
        <w:rPr>
          <w:rFonts w:hint="eastAsia"/>
        </w:rPr>
      </w:pPr>
    </w:p>
    <w:p w14:paraId="21F0A4A0">
      <w:pPr>
        <w:ind w:left="-5"/>
        <w:rPr>
          <w:rFonts w:hint="eastAsia"/>
        </w:rPr>
      </w:pPr>
      <w:r>
        <w:rPr>
          <w:rFonts w:hint="eastAsia"/>
        </w:rPr>
        <w:t>那么，就把这些事情被歌唱和书写归咎于诗人的大胆和无耻吧。</w:t>
      </w:r>
    </w:p>
    <w:p w14:paraId="1FC553EB">
      <w:pPr>
        <w:ind w:left="-5"/>
        <w:rPr>
          <w:rFonts w:hint="eastAsia"/>
        </w:rPr>
      </w:pPr>
    </w:p>
    <w:p w14:paraId="3ED34770">
      <w:pPr>
        <w:ind w:left="-5"/>
        <w:rPr>
          <w:rFonts w:hint="eastAsia"/>
        </w:rPr>
      </w:pPr>
      <w:r>
        <w:rPr>
          <w:rFonts w:hint="eastAsia"/>
        </w:rPr>
        <w:t>But that they have been incorporated into the body of divine rites and honors, the deities themselves demanding and extorting that incorporation, what is that but the crime of the gods? nay more, the confession of demons and the deception of wretched men?</w:t>
      </w:r>
    </w:p>
    <w:p w14:paraId="1AA808A4">
      <w:pPr>
        <w:ind w:left="-5"/>
        <w:rPr>
          <w:rFonts w:hint="eastAsia"/>
        </w:rPr>
      </w:pPr>
    </w:p>
    <w:p w14:paraId="052A6638">
      <w:pPr>
        <w:ind w:left="-5"/>
        <w:rPr>
          <w:rFonts w:hint="eastAsia"/>
        </w:rPr>
      </w:pPr>
      <w:r>
        <w:rPr>
          <w:rFonts w:hint="eastAsia"/>
        </w:rPr>
        <w:t>但是它们被纳入神圣仪式和荣誉的体系中，神祗本身要求并勒索这种纳入，那若不是众神的罪行又是什么呢？不，更多是魔鬼的供认和对可怜人的欺骗？</w:t>
      </w:r>
    </w:p>
    <w:p w14:paraId="398660C7">
      <w:pPr>
        <w:ind w:left="-5"/>
        <w:rPr>
          <w:rFonts w:hint="eastAsia"/>
        </w:rPr>
      </w:pPr>
    </w:p>
    <w:p w14:paraId="05666C95">
      <w:pPr>
        <w:ind w:left="-5"/>
        <w:rPr>
          <w:rFonts w:hint="eastAsia"/>
        </w:rPr>
      </w:pPr>
      <w:r>
        <w:rPr>
          <w:rFonts w:hint="eastAsia"/>
        </w:rPr>
        <w:t>But as to this that the Great Mother is considered to be worshipped in the appropriate form when she is worshipped by the consecration of mutilated men, this is not an invention of the poets, nay, they have rather shrunk from it with horror than sung of it.</w:t>
      </w:r>
    </w:p>
    <w:p w14:paraId="766FB3B1">
      <w:pPr>
        <w:ind w:left="-5"/>
        <w:rPr>
          <w:rFonts w:hint="eastAsia"/>
        </w:rPr>
      </w:pPr>
    </w:p>
    <w:p w14:paraId="1039B76A">
      <w:pPr>
        <w:ind w:left="-5"/>
        <w:rPr>
          <w:rFonts w:hint="eastAsia"/>
        </w:rPr>
      </w:pPr>
      <w:r>
        <w:rPr>
          <w:rFonts w:hint="eastAsia"/>
        </w:rPr>
        <w:t>至于这一点，即当伟大的母亲通过奉献被残害的男人而受到敬拜时，她被认为是以适当的形式受到敬拜，这并不是诗人的发明，不，他们反而是恐惧地退缩，而不是歌颂它。</w:t>
      </w:r>
    </w:p>
    <w:p w14:paraId="6587E69F">
      <w:pPr>
        <w:ind w:left="-5"/>
        <w:rPr>
          <w:rFonts w:hint="eastAsia"/>
        </w:rPr>
      </w:pPr>
    </w:p>
    <w:p w14:paraId="56AA6DE7">
      <w:pPr>
        <w:ind w:left="-5"/>
        <w:rPr>
          <w:rFonts w:hint="eastAsia"/>
        </w:rPr>
      </w:pPr>
      <w:r>
        <w:rPr>
          <w:rFonts w:hint="eastAsia"/>
        </w:rPr>
        <w:t>Ought any one, then, to be consecrated to these select gods, that he may live blessedly after death, consecrated to whom he could not live decently before death, being subjected to such foul superstitions, and bound over to unclean demons?</w:t>
      </w:r>
    </w:p>
    <w:p w14:paraId="7D85D6EC">
      <w:pPr>
        <w:ind w:left="-5"/>
        <w:rPr>
          <w:rFonts w:hint="eastAsia"/>
        </w:rPr>
      </w:pPr>
    </w:p>
    <w:p w14:paraId="0FB55947">
      <w:pPr>
        <w:ind w:left="-5"/>
        <w:rPr>
          <w:rFonts w:hint="eastAsia"/>
        </w:rPr>
      </w:pPr>
      <w:r>
        <w:rPr>
          <w:rFonts w:hint="eastAsia"/>
        </w:rPr>
        <w:t>那么，任何人应当奉献给这些选定的神，以便死后能有福地生活吗？奉献给他们，他死前都无法体面地生活，受制于如此污秽的迷信，并被束缚给不洁的魔鬼？</w:t>
      </w:r>
    </w:p>
    <w:p w14:paraId="74E7420A">
      <w:pPr>
        <w:ind w:left="-5"/>
        <w:rPr>
          <w:rFonts w:hint="eastAsia"/>
        </w:rPr>
      </w:pPr>
    </w:p>
    <w:p w14:paraId="4A64F8C3">
      <w:pPr>
        <w:ind w:left="-5"/>
        <w:rPr>
          <w:rFonts w:hint="eastAsia"/>
        </w:rPr>
      </w:pPr>
      <w:r>
        <w:rPr>
          <w:rFonts w:hint="eastAsia"/>
        </w:rPr>
        <w:t>But all these things, says Varro, are to be referred to the world. Let him consider if it be not rather to the unclean.</w:t>
      </w:r>
    </w:p>
    <w:p w14:paraId="24ADB1B5">
      <w:pPr>
        <w:ind w:left="-5"/>
        <w:rPr>
          <w:rFonts w:hint="eastAsia"/>
        </w:rPr>
      </w:pPr>
    </w:p>
    <w:p w14:paraId="3B1F06DC">
      <w:pPr>
        <w:ind w:left="-5"/>
        <w:rPr>
          <w:rFonts w:hint="eastAsia"/>
        </w:rPr>
      </w:pPr>
      <w:r>
        <w:rPr>
          <w:rFonts w:hint="eastAsia"/>
        </w:rPr>
        <w:t>但是瓦罗说，所有这些事情都要归于世界。让他考虑一下，这是否更应归于不洁者。</w:t>
      </w:r>
    </w:p>
    <w:p w14:paraId="3D6C758D">
      <w:pPr>
        <w:ind w:left="-5"/>
        <w:rPr>
          <w:rFonts w:hint="eastAsia"/>
        </w:rPr>
      </w:pPr>
    </w:p>
    <w:p w14:paraId="0690D634">
      <w:pPr>
        <w:ind w:left="-5"/>
        <w:rPr>
          <w:rFonts w:hint="eastAsia"/>
        </w:rPr>
      </w:pPr>
      <w:r>
        <w:rPr>
          <w:rFonts w:hint="eastAsia"/>
        </w:rPr>
        <w:t>But why not refer that to the world which is demonstrated to be in the world?</w:t>
      </w:r>
    </w:p>
    <w:p w14:paraId="1C3D5AFE">
      <w:pPr>
        <w:ind w:left="-5"/>
        <w:rPr>
          <w:rFonts w:hint="eastAsia"/>
        </w:rPr>
      </w:pPr>
    </w:p>
    <w:p w14:paraId="60D507BD">
      <w:pPr>
        <w:ind w:left="-5"/>
        <w:rPr>
          <w:rFonts w:hint="eastAsia"/>
        </w:rPr>
      </w:pPr>
      <w:r>
        <w:rPr>
          <w:rFonts w:hint="eastAsia"/>
        </w:rPr>
        <w:t>但是为何不把那些被证明在世界中的事物归于世界呢？</w:t>
      </w:r>
    </w:p>
    <w:p w14:paraId="2FCA446F">
      <w:pPr>
        <w:ind w:left="-5"/>
        <w:rPr>
          <w:rFonts w:hint="eastAsia"/>
        </w:rPr>
      </w:pPr>
    </w:p>
    <w:p w14:paraId="66FE1A66">
      <w:pPr>
        <w:ind w:left="-5"/>
        <w:rPr>
          <w:rFonts w:hint="eastAsia"/>
        </w:rPr>
      </w:pPr>
      <w:r>
        <w:rPr>
          <w:rFonts w:hint="eastAsia"/>
        </w:rPr>
        <w:t>We, however, seek for a mind which, trusting to true religion, does not adore the world as its god, but for the sake of God praises the world as a work of God, and, purified from mundane defilements, comes pure to God Himself who founded the world.</w:t>
      </w:r>
    </w:p>
    <w:p w14:paraId="6E5D3620">
      <w:pPr>
        <w:ind w:left="-5"/>
        <w:rPr>
          <w:rFonts w:hint="eastAsia"/>
        </w:rPr>
      </w:pPr>
    </w:p>
    <w:p w14:paraId="380C418B">
      <w:pPr>
        <w:ind w:left="-5"/>
        <w:rPr>
          <w:rFonts w:hint="eastAsia"/>
        </w:rPr>
      </w:pPr>
      <w:r>
        <w:rPr>
          <w:rFonts w:hint="eastAsia"/>
        </w:rPr>
        <w:t>然而，我们寻求一种心智，它信靠真正的宗教，不把世界当作它的神来崇拜，而是为了上帝的缘故称赞世界作为上帝的作品，并从世俗的污秽中洁净出来，纯洁地来到建立世界的上帝自己面前。</w:t>
      </w:r>
    </w:p>
    <w:p w14:paraId="15F1BB81">
      <w:pPr>
        <w:ind w:left="-5"/>
        <w:rPr>
          <w:rFonts w:hint="eastAsia"/>
        </w:rPr>
      </w:pPr>
    </w:p>
    <w:p w14:paraId="728001EF">
      <w:pPr>
        <w:ind w:left="-5"/>
        <w:rPr>
          <w:rFonts w:hint="eastAsia"/>
        </w:rPr>
      </w:pPr>
      <w:r>
        <w:rPr>
          <w:rFonts w:hint="eastAsia"/>
        </w:rPr>
        <w:t>CHAP. 27.—CONCERNING THE FIGMENTS OF THE PHYSICAL THEOLOGISTS, WHO NEITHER WORSHIP THE TRUE DIVINITY, NOR PERFORM THE WORSHIP WHEREWITH THE TRUE DIVINITY SHOULD BE SERVED</w:t>
      </w:r>
    </w:p>
    <w:p w14:paraId="24F33AD4">
      <w:pPr>
        <w:ind w:left="-5"/>
        <w:rPr>
          <w:rFonts w:hint="eastAsia"/>
        </w:rPr>
      </w:pPr>
    </w:p>
    <w:p w14:paraId="095FDF21">
      <w:pPr>
        <w:ind w:left="-5"/>
        <w:rPr>
          <w:rFonts w:hint="eastAsia"/>
        </w:rPr>
      </w:pPr>
      <w:r>
        <w:rPr>
          <w:rFonts w:hint="eastAsia"/>
        </w:rPr>
        <w:t>第二十七章——关于自然神学家的虚构，他们既不敬拜真正的神性，也不执行真正神性应受的敬拜</w:t>
      </w:r>
    </w:p>
    <w:p w14:paraId="1682EB65">
      <w:pPr>
        <w:ind w:left="-5"/>
        <w:rPr>
          <w:rFonts w:hint="eastAsia"/>
        </w:rPr>
      </w:pPr>
    </w:p>
    <w:p w14:paraId="15C4D348">
      <w:pPr>
        <w:ind w:left="-5"/>
        <w:rPr>
          <w:rFonts w:hint="eastAsia"/>
        </w:rPr>
      </w:pPr>
      <w:r>
        <w:rPr>
          <w:rFonts w:hint="eastAsia"/>
        </w:rPr>
        <w:t>1. We see that these select gods have, indeed, become more famous than the rest; not, however, that their merits may be brought to light, but that their opprobrious deeds may not be hid.</w:t>
      </w:r>
    </w:p>
    <w:p w14:paraId="3786B957">
      <w:pPr>
        <w:ind w:left="-5"/>
        <w:rPr>
          <w:rFonts w:hint="eastAsia"/>
        </w:rPr>
      </w:pPr>
    </w:p>
    <w:p w14:paraId="16F2FC07">
      <w:pPr>
        <w:ind w:left="-5"/>
        <w:rPr>
          <w:rFonts w:hint="eastAsia"/>
        </w:rPr>
      </w:pPr>
      <w:r>
        <w:rPr>
          <w:rFonts w:hint="eastAsia"/>
        </w:rPr>
        <w:t>1. 我们看到，这些选定的神确实比其余的神变得更著名；然而，并不是为了让他们的功德显露出来，而是为了让他们的可耻行为不被隐藏。</w:t>
      </w:r>
    </w:p>
    <w:p w14:paraId="2A989392">
      <w:pPr>
        <w:ind w:left="-5"/>
        <w:rPr>
          <w:rFonts w:hint="eastAsia"/>
        </w:rPr>
      </w:pPr>
    </w:p>
    <w:p w14:paraId="3D87891E">
      <w:pPr>
        <w:ind w:left="-5"/>
        <w:rPr>
          <w:rFonts w:hint="eastAsia"/>
        </w:rPr>
      </w:pPr>
      <w:r>
        <w:rPr>
          <w:rFonts w:hint="eastAsia"/>
        </w:rPr>
        <w:t>Whence it is more credible that they were men, as not only poetic but also historical literature has handed down.</w:t>
      </w:r>
    </w:p>
    <w:p w14:paraId="27D85A50">
      <w:pPr>
        <w:ind w:left="-5"/>
        <w:rPr>
          <w:rFonts w:hint="eastAsia"/>
        </w:rPr>
      </w:pPr>
    </w:p>
    <w:p w14:paraId="06D1EF28">
      <w:pPr>
        <w:ind w:left="-5"/>
        <w:rPr>
          <w:rFonts w:hint="eastAsia"/>
        </w:rPr>
      </w:pPr>
      <w:r>
        <w:rPr>
          <w:rFonts w:hint="eastAsia"/>
        </w:rPr>
        <w:t>因此，更可信的是，他们曾经是人，这不仅是诗歌也是历史文献传下来的。</w:t>
      </w:r>
    </w:p>
    <w:p w14:paraId="4A21CEDD">
      <w:pPr>
        <w:ind w:left="-5"/>
        <w:rPr>
          <w:rFonts w:hint="eastAsia"/>
        </w:rPr>
      </w:pPr>
    </w:p>
    <w:p w14:paraId="34581E7F">
      <w:pPr>
        <w:ind w:left="-5"/>
        <w:rPr>
          <w:rFonts w:hint="eastAsia"/>
        </w:rPr>
      </w:pPr>
      <w:r>
        <w:rPr>
          <w:rFonts w:hint="eastAsia"/>
        </w:rPr>
        <w:t>For this which Virgil says, "Then from Olympus' heights came down Good Saturn, exiled from his throne By Jove, his mightier heir;" and what follows with reference to this affair, is fully related by the historian Euhemerus, and has been translated into Latin by Ennius.</w:t>
      </w:r>
    </w:p>
    <w:p w14:paraId="63C57651">
      <w:pPr>
        <w:ind w:left="-5"/>
        <w:rPr>
          <w:rFonts w:hint="eastAsia"/>
        </w:rPr>
      </w:pPr>
    </w:p>
    <w:p w14:paraId="12E728C5">
      <w:pPr>
        <w:ind w:left="-5"/>
        <w:rPr>
          <w:rFonts w:hint="eastAsia"/>
        </w:rPr>
      </w:pPr>
      <w:r>
        <w:rPr>
          <w:rFonts w:hint="eastAsia"/>
        </w:rPr>
        <w:t>因为维吉尔所说的，“那时善良的萨图恩从奥林匹斯的高处下来，被他更强大的继承人朱庇特从王位流放；”以及关于这事的后续内容，都被历史学家欧赫迈罗斯（Euhemerus）充分叙述，并由恩尼乌斯（Ennius）翻译成拉丁文。</w:t>
      </w:r>
    </w:p>
    <w:p w14:paraId="4D484730">
      <w:pPr>
        <w:ind w:left="-5"/>
        <w:rPr>
          <w:rFonts w:hint="eastAsia"/>
        </w:rPr>
      </w:pPr>
    </w:p>
    <w:p w14:paraId="3A885AE0">
      <w:pPr>
        <w:ind w:left="-5"/>
        <w:rPr>
          <w:rFonts w:hint="eastAsia"/>
        </w:rPr>
      </w:pPr>
      <w:r>
        <w:rPr>
          <w:rFonts w:hint="eastAsia"/>
        </w:rPr>
        <w:t>And as they who have written before us in the Greek or in the Latin tongue against such errors as these have said much concerning this matter, I have thought it unnecessary to dwell upon it.</w:t>
      </w:r>
    </w:p>
    <w:p w14:paraId="5765262D">
      <w:pPr>
        <w:ind w:left="-5"/>
        <w:rPr>
          <w:rFonts w:hint="eastAsia"/>
        </w:rPr>
      </w:pPr>
    </w:p>
    <w:p w14:paraId="41015047">
      <w:pPr>
        <w:ind w:left="-5"/>
        <w:rPr>
          <w:rFonts w:hint="eastAsia"/>
        </w:rPr>
      </w:pPr>
      <w:r>
        <w:rPr>
          <w:rFonts w:hint="eastAsia"/>
        </w:rPr>
        <w:t>既然那些在我们之前用希腊语或拉丁语写作反对这类错误的人已经关于这事说了很多，我认为没有必要详述它。</w:t>
      </w:r>
    </w:p>
    <w:p w14:paraId="1DAFC4A4">
      <w:pPr>
        <w:ind w:left="-5"/>
        <w:rPr>
          <w:rFonts w:hint="eastAsia"/>
        </w:rPr>
      </w:pPr>
    </w:p>
    <w:p w14:paraId="08673B8D">
      <w:pPr>
        <w:ind w:left="-5"/>
        <w:rPr>
          <w:rFonts w:hint="eastAsia"/>
        </w:rPr>
      </w:pPr>
      <w:r>
        <w:rPr>
          <w:rFonts w:hint="eastAsia"/>
        </w:rPr>
        <w:t>2. When I consider those physical reasons, then, by which learned and acute men attempt to turn human things into divine things, all I see is that they have been able to refer these things only to temporal works and to that which has a corporeal nature, and even though invisible still mutable; and this is by no means the true God.</w:t>
      </w:r>
    </w:p>
    <w:p w14:paraId="0AAE1249">
      <w:pPr>
        <w:ind w:left="-5"/>
        <w:rPr>
          <w:rFonts w:hint="eastAsia"/>
        </w:rPr>
      </w:pPr>
    </w:p>
    <w:p w14:paraId="1F6DC13F">
      <w:pPr>
        <w:ind w:left="-5"/>
        <w:rPr>
          <w:rFonts w:hint="eastAsia"/>
        </w:rPr>
      </w:pPr>
      <w:r>
        <w:rPr>
          <w:rFonts w:hint="eastAsia"/>
        </w:rPr>
        <w:t>2. 那么，当我考虑那些自然理由时，博学敏锐的人试图藉此将人类事物转化为神圣事物，我所看到的只是他们只能将这些事物归于暂时的作品和具有有形本性的事物，即使是不可见的依然是可变的；而这绝不是真神。</w:t>
      </w:r>
    </w:p>
    <w:p w14:paraId="1DDB2914">
      <w:pPr>
        <w:ind w:left="-5"/>
        <w:rPr>
          <w:rFonts w:hint="eastAsia"/>
        </w:rPr>
      </w:pPr>
    </w:p>
    <w:p w14:paraId="2A4EE37E">
      <w:pPr>
        <w:ind w:left="-5"/>
        <w:rPr>
          <w:rFonts w:hint="eastAsia"/>
        </w:rPr>
      </w:pPr>
      <w:r>
        <w:rPr>
          <w:rFonts w:hint="eastAsia"/>
        </w:rPr>
        <w:t>But if this worship had been performed as the symbolism of ideas at least congruous with religion, though it would indeed have been cause of grief that the true God was not announced and proclaimed by its symbolism, nevertheless it could have been in some degree borne with, when it did not occasion and command the performance of such foul and abominable things.</w:t>
      </w:r>
    </w:p>
    <w:p w14:paraId="5924860D">
      <w:pPr>
        <w:ind w:left="-5"/>
        <w:rPr>
          <w:rFonts w:hint="eastAsia"/>
        </w:rPr>
      </w:pPr>
    </w:p>
    <w:p w14:paraId="02808522">
      <w:pPr>
        <w:ind w:left="-5"/>
        <w:rPr>
          <w:rFonts w:hint="eastAsia"/>
        </w:rPr>
      </w:pPr>
      <w:r>
        <w:rPr>
          <w:rFonts w:hint="eastAsia"/>
        </w:rPr>
        <w:t>但是，如果这种敬拜是作为至少与宗教相一致的观念的象征而进行的，虽然真神没有被其象征所宣告和宣扬确实令人悲伤，然而当它没有引起并命令执行如此污秽可憎的事情时，它在某种程度上是可以被忍受的。</w:t>
      </w:r>
    </w:p>
    <w:p w14:paraId="09DD93B2">
      <w:pPr>
        <w:ind w:left="-5"/>
        <w:rPr>
          <w:rFonts w:hint="eastAsia"/>
        </w:rPr>
      </w:pPr>
    </w:p>
    <w:p w14:paraId="3DD7F3A4">
      <w:pPr>
        <w:ind w:left="-5"/>
        <w:rPr>
          <w:rFonts w:hint="eastAsia"/>
        </w:rPr>
      </w:pPr>
      <w:r>
        <w:rPr>
          <w:rFonts w:hint="eastAsia"/>
        </w:rPr>
        <w:t>But since it is impiety to worship the body or the soul for the true God, by whose indwelling alone the soul is happy, how much more impious is it to worship those things through which neither soul nor body can obtain either salvation or human honor?</w:t>
      </w:r>
    </w:p>
    <w:p w14:paraId="1248F170">
      <w:pPr>
        <w:ind w:left="-5"/>
        <w:rPr>
          <w:rFonts w:hint="eastAsia"/>
        </w:rPr>
      </w:pPr>
    </w:p>
    <w:p w14:paraId="2E2F971A">
      <w:pPr>
        <w:ind w:left="-5"/>
        <w:rPr>
          <w:rFonts w:hint="eastAsia"/>
        </w:rPr>
      </w:pPr>
      <w:r>
        <w:rPr>
          <w:rFonts w:hint="eastAsia"/>
        </w:rPr>
        <w:t>但是，既然将身体或灵魂当作真神（唯有藉着祂的内住灵魂才幸福）来敬拜是不虔诚的，那么去敬拜那些灵与肉都无法藉此获得救恩或人类荣誉的事物，这是多么更不虔诚啊？</w:t>
      </w:r>
    </w:p>
    <w:p w14:paraId="305F9CB1">
      <w:pPr>
        <w:ind w:left="-5"/>
        <w:rPr>
          <w:rFonts w:hint="eastAsia"/>
        </w:rPr>
      </w:pPr>
    </w:p>
    <w:p w14:paraId="526512F9">
      <w:pPr>
        <w:ind w:left="-5"/>
        <w:rPr>
          <w:rFonts w:hint="eastAsia"/>
        </w:rPr>
      </w:pPr>
      <w:r>
        <w:rPr>
          <w:rFonts w:hint="eastAsia"/>
        </w:rPr>
        <w:t>Wherefore if with temple, priest, and sacrifice, which are due to the true God, any element of the world be worshipped, or any created spirit, even though not impure and evil, that worship is still evil, not because the things are evil by which the worship is performed, but because those things ought only to be used in the worship of Him to whom alone such worship and service are due.</w:t>
      </w:r>
    </w:p>
    <w:p w14:paraId="520FCB65">
      <w:pPr>
        <w:ind w:left="-5"/>
        <w:rPr>
          <w:rFonts w:hint="eastAsia"/>
        </w:rPr>
      </w:pPr>
    </w:p>
    <w:p w14:paraId="2CA848D3">
      <w:pPr>
        <w:ind w:left="-5"/>
        <w:rPr>
          <w:rFonts w:hint="eastAsia"/>
        </w:rPr>
      </w:pPr>
      <w:r>
        <w:rPr>
          <w:rFonts w:hint="eastAsia"/>
        </w:rPr>
        <w:t>因此，如果有世界的任何元素，或任何受造的灵（即使不是不洁和邪恶的），被用庙宇、祭司和祭祀（这些是应归给真神的）来敬拜，那种敬拜仍然是邪恶的，不是因为用来进行敬拜的事物是邪恶的，而是因为那些事物应当只用于敬拜祂，唯有祂配得这样的敬拜和服侍。</w:t>
      </w:r>
    </w:p>
    <w:p w14:paraId="1E7FC4DF">
      <w:pPr>
        <w:ind w:left="-5"/>
        <w:rPr>
          <w:rFonts w:hint="eastAsia"/>
        </w:rPr>
      </w:pPr>
    </w:p>
    <w:p w14:paraId="52DDC28B">
      <w:pPr>
        <w:ind w:left="-5"/>
        <w:rPr>
          <w:rFonts w:hint="eastAsia"/>
        </w:rPr>
      </w:pPr>
      <w:r>
        <w:rPr>
          <w:rFonts w:hint="eastAsia"/>
        </w:rPr>
        <w:t>But if any one insist that he worships the one true God,—that is, the Creator of every soul and of every body,—with stupid and monstrous idols, with human victims, with putting a wreath on the male organ, with the wages of unchastity, with the cutting of limbs, with emasculation, with the consecration of effeminates, with impure and obscene plays, such a one does not sin because he worships One who ought not to be worshipped, but because he worships Him who ought to be worshipped in a way in which He ought not to be worshipped.</w:t>
      </w:r>
    </w:p>
    <w:p w14:paraId="4BBD6A86">
      <w:pPr>
        <w:ind w:left="-5"/>
        <w:rPr>
          <w:rFonts w:hint="eastAsia"/>
        </w:rPr>
      </w:pPr>
    </w:p>
    <w:p w14:paraId="7F48C1A3">
      <w:pPr>
        <w:ind w:left="-5"/>
        <w:rPr>
          <w:rFonts w:hint="eastAsia"/>
        </w:rPr>
      </w:pPr>
      <w:r>
        <w:rPr>
          <w:rFonts w:hint="eastAsia"/>
        </w:rPr>
        <w:t>但是如果有人坚持说他敬拜独一真神——即每一个灵魂和每一个身体的创造者——却用愚蠢和怪异的偶像，用人祭，用在男性器官上戴花冠，用淫乱的工价，用切割肢体，用阉割，用奉献柔弱男子，用不洁和淫秽的戏剧，这样的人犯罪不是因为他敬拜了不该敬拜的那位，而是因为他用不该用的方式敬拜了该敬拜的那位。</w:t>
      </w:r>
    </w:p>
    <w:p w14:paraId="77B404AD">
      <w:pPr>
        <w:ind w:left="-5"/>
        <w:rPr>
          <w:rFonts w:hint="eastAsia"/>
        </w:rPr>
      </w:pPr>
    </w:p>
    <w:p w14:paraId="478B189E">
      <w:pPr>
        <w:ind w:left="-5"/>
        <w:rPr>
          <w:rFonts w:hint="eastAsia"/>
        </w:rPr>
      </w:pPr>
      <w:r>
        <w:rPr>
          <w:rFonts w:hint="eastAsia"/>
        </w:rPr>
        <w:t>But he who worships with such things,—that is, foul and obscene things,— and that not the true God, namely, the maker of soul and body, but a creature, even though not a wicked creature, whether it be soul or body, or soul and body together, twice sins against God, because he both worships for God what is not God, and also worships with such things as neither God nor what is not God ought to be worshipped with.</w:t>
      </w:r>
    </w:p>
    <w:p w14:paraId="420BBA0C">
      <w:pPr>
        <w:ind w:left="-5"/>
        <w:rPr>
          <w:rFonts w:hint="eastAsia"/>
        </w:rPr>
      </w:pPr>
    </w:p>
    <w:p w14:paraId="4016BE18">
      <w:pPr>
        <w:ind w:left="-5"/>
        <w:rPr>
          <w:rFonts w:hint="eastAsia"/>
        </w:rPr>
      </w:pPr>
      <w:r>
        <w:rPr>
          <w:rFonts w:hint="eastAsia"/>
        </w:rPr>
        <w:t>但是，凡用这些东西——即污秽淫秽的东西——敬拜的，而且敬拜的不是真神（即灵魂和身体的制造者），而是受造物（即使不是邪恶的受造物，无论是灵魂还是身体，或灵魂和身体一起），就是对上帝犯了双重的罪，因为他既把不是上帝的当作上帝来敬拜，又用既不该用来敬拜上帝也不该用来敬拜非上帝的东西来敬拜。</w:t>
      </w:r>
    </w:p>
    <w:p w14:paraId="3E345F46">
      <w:pPr>
        <w:ind w:left="-5"/>
        <w:rPr>
          <w:rFonts w:hint="eastAsia"/>
        </w:rPr>
      </w:pPr>
    </w:p>
    <w:p w14:paraId="08D0A489">
      <w:pPr>
        <w:ind w:left="-5"/>
        <w:rPr>
          <w:rFonts w:hint="eastAsia"/>
        </w:rPr>
      </w:pPr>
      <w:r>
        <w:rPr>
          <w:rFonts w:hint="eastAsia"/>
        </w:rPr>
        <w:t>It is, indeed, manifest how these pagans worship,—that is, how shamefully and criminally they worship; but what or whom they worship would have been left in obscurity, had not their history testified that those same confessedly base and foul rites were rendered in obedience to the demands of the gods, who exacted them with terrible severity.</w:t>
      </w:r>
    </w:p>
    <w:p w14:paraId="1453B729">
      <w:pPr>
        <w:ind w:left="-5"/>
        <w:rPr>
          <w:rFonts w:hint="eastAsia"/>
        </w:rPr>
      </w:pPr>
    </w:p>
    <w:p w14:paraId="30F3C787">
      <w:pPr>
        <w:ind w:left="-5"/>
        <w:rPr>
          <w:rFonts w:hint="eastAsia"/>
        </w:rPr>
      </w:pPr>
      <w:r>
        <w:rPr>
          <w:rFonts w:hint="eastAsia"/>
        </w:rPr>
        <w:t>确实，这些异教徒如何敬拜是显而易见的——即他们敬拜得多么可耻和罪恶；但他们敬拜什么或谁本来会留在模糊中，若非他们的历史证明那些公认卑鄙和污秽的仪式是顺从众神的要求而献上的，众神以可怕的严厉强求这些。</w:t>
      </w:r>
    </w:p>
    <w:p w14:paraId="646FBE6F">
      <w:pPr>
        <w:ind w:left="-5"/>
        <w:rPr>
          <w:rFonts w:hint="eastAsia"/>
        </w:rPr>
      </w:pPr>
    </w:p>
    <w:p w14:paraId="022DD3F1">
      <w:pPr>
        <w:ind w:left="-5"/>
        <w:rPr>
          <w:rFonts w:hint="eastAsia"/>
        </w:rPr>
      </w:pPr>
      <w:r>
        <w:rPr>
          <w:rFonts w:hint="eastAsia"/>
        </w:rPr>
        <w:t>Wherefore it is evident beyond doubt that this whole civil theology is occupied in inventing means for attracting wicked and most impure spirits, inviting them to visit senseless images, and through these to take possession of stupid hearts.</w:t>
      </w:r>
    </w:p>
    <w:p w14:paraId="2105BA42">
      <w:pPr>
        <w:ind w:left="-5"/>
        <w:rPr>
          <w:rFonts w:hint="eastAsia"/>
        </w:rPr>
      </w:pPr>
    </w:p>
    <w:p w14:paraId="1E6DB39B">
      <w:pPr>
        <w:ind w:left="-5"/>
        <w:rPr>
          <w:rFonts w:hint="eastAsia"/>
        </w:rPr>
      </w:pPr>
      <w:r>
        <w:rPr>
          <w:rFonts w:hint="eastAsia"/>
        </w:rPr>
        <w:t>因此，毫无疑问，这就显明了这整个市民神学都在致力于发明吸引邪恶和最不洁之灵的手段，邀请它们造访无感觉的图像，并藉此占据愚蠢的心灵。</w:t>
      </w:r>
    </w:p>
    <w:p w14:paraId="396C4491">
      <w:pPr>
        <w:ind w:left="-5"/>
        <w:rPr>
          <w:rFonts w:hint="eastAsia"/>
        </w:rPr>
      </w:pPr>
    </w:p>
    <w:p w14:paraId="73C5CEF3">
      <w:pPr>
        <w:ind w:left="-5"/>
        <w:rPr>
          <w:rFonts w:hint="eastAsia"/>
        </w:rPr>
      </w:pPr>
      <w:r>
        <w:rPr>
          <w:rFonts w:hint="eastAsia"/>
        </w:rPr>
        <w:t>CHAP. 28.—THAT THE DOCTRINE OF VARRO CONCERNING THEOLOGY IS IN NO PART CONSISTENT WITH ITSELF</w:t>
      </w:r>
    </w:p>
    <w:p w14:paraId="22E2487E">
      <w:pPr>
        <w:ind w:left="-5"/>
        <w:rPr>
          <w:rFonts w:hint="eastAsia"/>
        </w:rPr>
      </w:pPr>
    </w:p>
    <w:p w14:paraId="209A2E61">
      <w:pPr>
        <w:ind w:left="-5"/>
        <w:rPr>
          <w:rFonts w:hint="eastAsia"/>
        </w:rPr>
      </w:pPr>
      <w:r>
        <w:rPr>
          <w:rFonts w:hint="eastAsia"/>
        </w:rPr>
        <w:t>第二十八章——瓦罗关于神学的教义在任何部分都不自相一致</w:t>
      </w:r>
    </w:p>
    <w:p w14:paraId="2D21A7AC">
      <w:pPr>
        <w:ind w:left="-5"/>
        <w:rPr>
          <w:rFonts w:hint="eastAsia"/>
        </w:rPr>
      </w:pPr>
    </w:p>
    <w:p w14:paraId="6BF17F15">
      <w:pPr>
        <w:ind w:left="-5"/>
        <w:rPr>
          <w:rFonts w:hint="eastAsia"/>
        </w:rPr>
      </w:pPr>
      <w:r>
        <w:rPr>
          <w:rFonts w:hint="eastAsia"/>
        </w:rPr>
        <w:t>1. To what purpose, then, is it that this most learned and most acute man Varro attempts, as it were, with subtle disputation, to reduce and refer all these gods to heaven and earth? He cannot do it.</w:t>
      </w:r>
    </w:p>
    <w:p w14:paraId="4F9FE16E">
      <w:pPr>
        <w:ind w:left="-5"/>
        <w:rPr>
          <w:rFonts w:hint="eastAsia"/>
        </w:rPr>
      </w:pPr>
    </w:p>
    <w:p w14:paraId="2C8584A9">
      <w:pPr>
        <w:ind w:left="-5"/>
        <w:rPr>
          <w:rFonts w:hint="eastAsia"/>
        </w:rPr>
      </w:pPr>
      <w:r>
        <w:rPr>
          <w:rFonts w:hint="eastAsia"/>
        </w:rPr>
        <w:t>1. 那么，这位最博学和最敏锐的人瓦罗，仿佛用微妙的辩论试图将所有这些神归纳并指涉为天和地，这有什么目的呢？他做不到。</w:t>
      </w:r>
    </w:p>
    <w:p w14:paraId="191E7B6B">
      <w:pPr>
        <w:ind w:left="-5"/>
        <w:rPr>
          <w:rFonts w:hint="eastAsia"/>
        </w:rPr>
      </w:pPr>
    </w:p>
    <w:p w14:paraId="207C91B2">
      <w:pPr>
        <w:ind w:left="-5"/>
        <w:rPr>
          <w:rFonts w:hint="eastAsia"/>
        </w:rPr>
      </w:pPr>
      <w:r>
        <w:rPr>
          <w:rFonts w:hint="eastAsia"/>
        </w:rPr>
        <w:t>They go out of his hands like water; they shrink back; they slip down and fall.</w:t>
      </w:r>
    </w:p>
    <w:p w14:paraId="19634AC5">
      <w:pPr>
        <w:ind w:left="-5"/>
        <w:rPr>
          <w:rFonts w:hint="eastAsia"/>
        </w:rPr>
      </w:pPr>
    </w:p>
    <w:p w14:paraId="3C15AA9E">
      <w:pPr>
        <w:ind w:left="-5"/>
        <w:rPr>
          <w:rFonts w:hint="eastAsia"/>
        </w:rPr>
      </w:pPr>
      <w:r>
        <w:rPr>
          <w:rFonts w:hint="eastAsia"/>
        </w:rPr>
        <w:t>它们像水一样从他手中流走；它们退缩；它们滑落并跌倒。</w:t>
      </w:r>
    </w:p>
    <w:p w14:paraId="4D659756">
      <w:pPr>
        <w:ind w:left="-5"/>
        <w:rPr>
          <w:rFonts w:hint="eastAsia"/>
        </w:rPr>
      </w:pPr>
    </w:p>
    <w:p w14:paraId="79CF3045">
      <w:pPr>
        <w:ind w:left="-5"/>
        <w:rPr>
          <w:rFonts w:hint="eastAsia"/>
        </w:rPr>
      </w:pPr>
      <w:r>
        <w:rPr>
          <w:rFonts w:hint="eastAsia"/>
        </w:rPr>
        <w:t>For when about to speak of the females, that is, the goddesses, he says, "Since, as I observed in the first book concerning places, heaven and earth are the two origins of the gods, on which account they are called celestials and terrestrials, and as I began in the former books with heaven, speaking of Janus, whom some have said to be heaven, and others the earth, so I now commence with Tellus in speaking concerning the goddesses."</w:t>
      </w:r>
    </w:p>
    <w:p w14:paraId="6F7D3E73">
      <w:pPr>
        <w:ind w:left="-5"/>
        <w:rPr>
          <w:rFonts w:hint="eastAsia"/>
        </w:rPr>
      </w:pPr>
    </w:p>
    <w:p w14:paraId="1577A143">
      <w:pPr>
        <w:ind w:left="-5"/>
        <w:rPr>
          <w:rFonts w:hint="eastAsia"/>
        </w:rPr>
      </w:pPr>
      <w:r>
        <w:rPr>
          <w:rFonts w:hint="eastAsia"/>
        </w:rPr>
        <w:t>因为当准备谈论女性（即女神）时，他说：“既然正如我在关于地点的第一卷书中所观察到的，天和地是众神的两个起源，因此他们被称为天神和地神，正如我在前几卷书中从天开始，谈论雅努斯（有人说他是天，有人说是地），所以我现在从特卢斯开始谈论女神。”</w:t>
      </w:r>
    </w:p>
    <w:p w14:paraId="24A845DF">
      <w:pPr>
        <w:ind w:left="-5"/>
        <w:rPr>
          <w:rFonts w:hint="eastAsia"/>
        </w:rPr>
      </w:pPr>
    </w:p>
    <w:p w14:paraId="5734051A">
      <w:pPr>
        <w:ind w:left="-5"/>
        <w:rPr>
          <w:rFonts w:hint="eastAsia"/>
        </w:rPr>
      </w:pPr>
      <w:r>
        <w:rPr>
          <w:rFonts w:hint="eastAsia"/>
        </w:rPr>
        <w:t>I can understand what embarrassment so great a mind was experiencing.</w:t>
      </w:r>
    </w:p>
    <w:p w14:paraId="70956F22">
      <w:pPr>
        <w:ind w:left="-5"/>
        <w:rPr>
          <w:rFonts w:hint="eastAsia"/>
        </w:rPr>
      </w:pPr>
    </w:p>
    <w:p w14:paraId="40351DC8">
      <w:pPr>
        <w:ind w:left="-5"/>
        <w:rPr>
          <w:rFonts w:hint="eastAsia"/>
        </w:rPr>
      </w:pPr>
      <w:r>
        <w:rPr>
          <w:rFonts w:hint="eastAsia"/>
        </w:rPr>
        <w:t>我能理解如此伟大的头脑正经历着什么样的尴尬。</w:t>
      </w:r>
    </w:p>
    <w:p w14:paraId="07D02E7A">
      <w:pPr>
        <w:ind w:left="-5"/>
        <w:rPr>
          <w:rFonts w:hint="eastAsia"/>
        </w:rPr>
      </w:pPr>
    </w:p>
    <w:p w14:paraId="212E1B7C">
      <w:pPr>
        <w:ind w:left="-5"/>
        <w:rPr>
          <w:rFonts w:hint="eastAsia"/>
        </w:rPr>
      </w:pPr>
      <w:r>
        <w:rPr>
          <w:rFonts w:hint="eastAsia"/>
        </w:rPr>
        <w:t>For he is influenced by the perception of a certain plausible resemblance, when he says that the heaven is that which does, and the earth that which suffers, and therefore attributes the masculine principle to the one, and the feminine to the other, not considering that it is rather He who made both heaven and earth who is the maker of both activity and passivity.</w:t>
      </w:r>
    </w:p>
    <w:p w14:paraId="4F4B18AD">
      <w:pPr>
        <w:ind w:left="-5"/>
        <w:rPr>
          <w:rFonts w:hint="eastAsia"/>
        </w:rPr>
      </w:pPr>
    </w:p>
    <w:p w14:paraId="51B57CBF">
      <w:pPr>
        <w:ind w:left="-5"/>
        <w:rPr>
          <w:rFonts w:hint="eastAsia"/>
        </w:rPr>
      </w:pPr>
      <w:r>
        <w:rPr>
          <w:rFonts w:hint="eastAsia"/>
        </w:rPr>
        <w:t>因为当他说天是行动者，地是承受者，并因此将男性原则归于前者，女性原则归于后者时，他是受到某种似是而非的相似性感知的影像，而没有考虑到那位制造天和地的祂才是活动和被动的制造者。</w:t>
      </w:r>
    </w:p>
    <w:p w14:paraId="05C3E158">
      <w:pPr>
        <w:ind w:left="-5"/>
        <w:rPr>
          <w:rFonts w:hint="eastAsia"/>
        </w:rPr>
      </w:pPr>
    </w:p>
    <w:p w14:paraId="38F577D1">
      <w:pPr>
        <w:ind w:left="-5"/>
        <w:rPr>
          <w:rFonts w:hint="eastAsia"/>
        </w:rPr>
      </w:pPr>
      <w:r>
        <w:rPr>
          <w:rFonts w:hint="eastAsia"/>
        </w:rPr>
        <w:t>On this principle he interprets the celebrated mysteries of the Samothracians, and promises, with an air of great devoutness, that he will by writing expound these mysteries, which have not been so much as known to his countrymen, and will send them his exposition.</w:t>
      </w:r>
    </w:p>
    <w:p w14:paraId="5EE35B80">
      <w:pPr>
        <w:ind w:left="-5"/>
        <w:rPr>
          <w:rFonts w:hint="eastAsia"/>
        </w:rPr>
      </w:pPr>
    </w:p>
    <w:p w14:paraId="3F5981E1">
      <w:pPr>
        <w:ind w:left="-5"/>
        <w:rPr>
          <w:rFonts w:hint="eastAsia"/>
        </w:rPr>
      </w:pPr>
      <w:r>
        <w:rPr>
          <w:rFonts w:hint="eastAsia"/>
        </w:rPr>
        <w:t>根据这一原则，他解释了萨莫色雷斯人著名的奥秘，并带着极大的虔诚神态承诺，他将通过写作阐述这些奥秘（这些奥秘甚至不为他的同胞所知），并将他的阐述送给他们。</w:t>
      </w:r>
    </w:p>
    <w:p w14:paraId="0CF931FD">
      <w:pPr>
        <w:ind w:left="-5"/>
        <w:rPr>
          <w:rFonts w:hint="eastAsia"/>
        </w:rPr>
      </w:pPr>
    </w:p>
    <w:p w14:paraId="286F8527">
      <w:pPr>
        <w:ind w:left="-5"/>
        <w:rPr>
          <w:rFonts w:hint="eastAsia"/>
        </w:rPr>
      </w:pPr>
      <w:r>
        <w:rPr>
          <w:rFonts w:hint="eastAsia"/>
        </w:rPr>
        <w:t>Then he says that he had from many proofs gathered that, in those mysteries, among the images one signifies heaven, another the earth, another the patterns of things, which Plato calls ideas.</w:t>
      </w:r>
    </w:p>
    <w:p w14:paraId="3C6291C3">
      <w:pPr>
        <w:ind w:left="-5"/>
        <w:rPr>
          <w:rFonts w:hint="eastAsia"/>
        </w:rPr>
      </w:pPr>
    </w:p>
    <w:p w14:paraId="1FD66E08">
      <w:pPr>
        <w:ind w:left="-5"/>
        <w:rPr>
          <w:rFonts w:hint="eastAsia"/>
        </w:rPr>
      </w:pPr>
      <w:r>
        <w:rPr>
          <w:rFonts w:hint="eastAsia"/>
        </w:rPr>
        <w:t>然后他说，他从许多证据中收集到，在这些奥秘中，在图像中一个象征天，另一个象征地，另一个象征事物的模式，即柏拉图所说的理念。</w:t>
      </w:r>
    </w:p>
    <w:p w14:paraId="576E96D0">
      <w:pPr>
        <w:ind w:left="-5"/>
        <w:rPr>
          <w:rFonts w:hint="eastAsia"/>
        </w:rPr>
      </w:pPr>
    </w:p>
    <w:p w14:paraId="1FF3D828">
      <w:pPr>
        <w:ind w:left="-5"/>
        <w:rPr>
          <w:rFonts w:hint="eastAsia"/>
        </w:rPr>
      </w:pPr>
      <w:r>
        <w:rPr>
          <w:rFonts w:hint="eastAsia"/>
        </w:rPr>
        <w:t>He makes Jupiter to signify heaven, Juno the earth, Minerva the ideas.</w:t>
      </w:r>
    </w:p>
    <w:p w14:paraId="00AAF7C4">
      <w:pPr>
        <w:ind w:left="-5"/>
        <w:rPr>
          <w:rFonts w:hint="eastAsia"/>
        </w:rPr>
      </w:pPr>
    </w:p>
    <w:p w14:paraId="50CB4B74">
      <w:pPr>
        <w:ind w:left="-5"/>
        <w:rPr>
          <w:rFonts w:hint="eastAsia"/>
        </w:rPr>
      </w:pPr>
      <w:r>
        <w:rPr>
          <w:rFonts w:hint="eastAsia"/>
        </w:rPr>
        <w:t>他使朱庇特象征天，朱诺象征地，密涅瓦象征理念。</w:t>
      </w:r>
    </w:p>
    <w:p w14:paraId="0FF29CC6">
      <w:pPr>
        <w:ind w:left="-5"/>
        <w:rPr>
          <w:rFonts w:hint="eastAsia"/>
        </w:rPr>
      </w:pPr>
    </w:p>
    <w:p w14:paraId="6B9CD85C">
      <w:pPr>
        <w:ind w:left="-5"/>
        <w:rPr>
          <w:rFonts w:hint="eastAsia"/>
        </w:rPr>
      </w:pPr>
      <w:r>
        <w:rPr>
          <w:rFonts w:hint="eastAsia"/>
        </w:rPr>
        <w:t>Heaven, by which anything is made; the earth, from which it is made; and the pattern, according to which it is made.</w:t>
      </w:r>
    </w:p>
    <w:p w14:paraId="644D231B">
      <w:pPr>
        <w:ind w:left="-5"/>
        <w:rPr>
          <w:rFonts w:hint="eastAsia"/>
        </w:rPr>
      </w:pPr>
    </w:p>
    <w:p w14:paraId="79633B5B">
      <w:pPr>
        <w:ind w:left="-5"/>
        <w:rPr>
          <w:rFonts w:hint="eastAsia"/>
        </w:rPr>
      </w:pPr>
      <w:r>
        <w:rPr>
          <w:rFonts w:hint="eastAsia"/>
        </w:rPr>
        <w:t>天，藉以制造任何东西；地，从中制造出来；模式，照着它制造。</w:t>
      </w:r>
    </w:p>
    <w:p w14:paraId="74F885E7">
      <w:pPr>
        <w:ind w:left="-5"/>
        <w:rPr>
          <w:rFonts w:hint="eastAsia"/>
        </w:rPr>
      </w:pPr>
    </w:p>
    <w:p w14:paraId="05B53E11">
      <w:pPr>
        <w:ind w:left="-5"/>
        <w:rPr>
          <w:rFonts w:hint="eastAsia"/>
        </w:rPr>
      </w:pPr>
      <w:r>
        <w:rPr>
          <w:rFonts w:hint="eastAsia"/>
        </w:rPr>
        <w:t>But, with respect to the last, I am forgetting to say that Plato attributed so great an importance to these ideas as to say, not that anything was made by heaven according to them, but that according to them heaven itself was made.</w:t>
      </w:r>
    </w:p>
    <w:p w14:paraId="697B5101">
      <w:pPr>
        <w:ind w:left="-5"/>
        <w:rPr>
          <w:rFonts w:hint="eastAsia"/>
        </w:rPr>
      </w:pPr>
    </w:p>
    <w:p w14:paraId="0CEB7E8B">
      <w:pPr>
        <w:ind w:left="-5"/>
        <w:rPr>
          <w:rFonts w:hint="eastAsia"/>
        </w:rPr>
      </w:pPr>
      <w:r>
        <w:rPr>
          <w:rFonts w:hint="eastAsia"/>
        </w:rPr>
        <w:t>但是，关于最后一点，我忘了说柏拉图对这些理念如此重视，以至于说，不是任何东西被天照着它们制造，而是天本身是照着它们制造的。</w:t>
      </w:r>
    </w:p>
    <w:p w14:paraId="4AD3DA61">
      <w:pPr>
        <w:ind w:left="-5"/>
        <w:rPr>
          <w:rFonts w:hint="eastAsia"/>
        </w:rPr>
      </w:pPr>
    </w:p>
    <w:p w14:paraId="62CB732E">
      <w:pPr>
        <w:ind w:left="-5"/>
        <w:rPr>
          <w:rFonts w:hint="eastAsia"/>
        </w:rPr>
      </w:pPr>
      <w:r>
        <w:rPr>
          <w:rFonts w:hint="eastAsia"/>
        </w:rPr>
        <w:t>To return, however,—it is to be observed that Varro has, in the book on the select gods, lost that theory of these gods, in whom he has, as it were, embraced all things.</w:t>
      </w:r>
    </w:p>
    <w:p w14:paraId="48543EDC">
      <w:pPr>
        <w:ind w:left="-5"/>
        <w:rPr>
          <w:rFonts w:hint="eastAsia"/>
        </w:rPr>
      </w:pPr>
    </w:p>
    <w:p w14:paraId="47C739B6">
      <w:pPr>
        <w:ind w:left="-5"/>
        <w:rPr>
          <w:rFonts w:hint="eastAsia"/>
        </w:rPr>
      </w:pPr>
      <w:r>
        <w:rPr>
          <w:rFonts w:hint="eastAsia"/>
        </w:rPr>
        <w:t>然而，言归正传——必须注意的是，瓦罗在关于选定之神的书中，已经失去了他对这些神的理论，而在这些神中，他仿佛包容了万物。</w:t>
      </w:r>
    </w:p>
    <w:p w14:paraId="21D31E48">
      <w:pPr>
        <w:ind w:left="-5"/>
        <w:rPr>
          <w:rFonts w:hint="eastAsia"/>
        </w:rPr>
      </w:pPr>
    </w:p>
    <w:p w14:paraId="7054ED6C">
      <w:pPr>
        <w:ind w:left="-5"/>
        <w:rPr>
          <w:rFonts w:hint="eastAsia"/>
        </w:rPr>
      </w:pPr>
      <w:r>
        <w:rPr>
          <w:rFonts w:hint="eastAsia"/>
        </w:rPr>
        <w:t>For he assigns the male gods to heaven, the females to earth; among which latter he has placed Minerva, whom he had before placed above heaven itself.</w:t>
      </w:r>
    </w:p>
    <w:p w14:paraId="3A5894C2">
      <w:pPr>
        <w:ind w:left="-5"/>
        <w:rPr>
          <w:rFonts w:hint="eastAsia"/>
        </w:rPr>
      </w:pPr>
    </w:p>
    <w:p w14:paraId="08FB5959">
      <w:pPr>
        <w:ind w:left="-5"/>
        <w:rPr>
          <w:rFonts w:hint="eastAsia"/>
        </w:rPr>
      </w:pPr>
      <w:r>
        <w:rPr>
          <w:rFonts w:hint="eastAsia"/>
        </w:rPr>
        <w:t>因为他将男神分配给天，女神分配给地；在后者中他安置了密涅瓦，而他之前曾将她置于天本身之上。</w:t>
      </w:r>
    </w:p>
    <w:p w14:paraId="7497A481">
      <w:pPr>
        <w:ind w:left="-5"/>
        <w:rPr>
          <w:rFonts w:hint="eastAsia"/>
        </w:rPr>
      </w:pPr>
    </w:p>
    <w:p w14:paraId="7F21E997">
      <w:pPr>
        <w:ind w:left="-5"/>
        <w:rPr>
          <w:rFonts w:hint="eastAsia"/>
        </w:rPr>
      </w:pPr>
      <w:r>
        <w:rPr>
          <w:rFonts w:hint="eastAsia"/>
        </w:rPr>
        <w:t>Then the male god Neptune is in the sea, which pertains rather to earth than to heaven.</w:t>
      </w:r>
    </w:p>
    <w:p w14:paraId="7F6C0B1A">
      <w:pPr>
        <w:ind w:left="-5"/>
        <w:rPr>
          <w:rFonts w:hint="eastAsia"/>
        </w:rPr>
      </w:pPr>
    </w:p>
    <w:p w14:paraId="1750C560">
      <w:pPr>
        <w:ind w:left="-5"/>
        <w:rPr>
          <w:rFonts w:hint="eastAsia"/>
        </w:rPr>
      </w:pPr>
      <w:r>
        <w:rPr>
          <w:rFonts w:hint="eastAsia"/>
        </w:rPr>
        <w:t>然后男神尼普顿在海里，这更属于地而非天。</w:t>
      </w:r>
    </w:p>
    <w:p w14:paraId="7061EE43">
      <w:pPr>
        <w:ind w:left="-5"/>
        <w:rPr>
          <w:rFonts w:hint="eastAsia"/>
        </w:rPr>
      </w:pPr>
    </w:p>
    <w:p w14:paraId="1377093A">
      <w:pPr>
        <w:ind w:left="-5"/>
        <w:rPr>
          <w:rFonts w:hint="eastAsia"/>
        </w:rPr>
      </w:pPr>
      <w:r>
        <w:rPr>
          <w:rFonts w:hint="eastAsia"/>
        </w:rPr>
        <w:t>Last of all, father Dis, who is called in Greek Πλουτων, another male god, brother of both (Jupiter and Neptune), is also held to be a god of the earth, holding the upper region of the earth himself, and allotting the nether region to his wife Proserpine.</w:t>
      </w:r>
    </w:p>
    <w:p w14:paraId="77A5C9B0">
      <w:pPr>
        <w:ind w:left="-5"/>
        <w:rPr>
          <w:rFonts w:hint="eastAsia"/>
        </w:rPr>
      </w:pPr>
    </w:p>
    <w:p w14:paraId="53168ACF">
      <w:pPr>
        <w:ind w:left="-5"/>
        <w:rPr>
          <w:rFonts w:hint="eastAsia"/>
        </w:rPr>
      </w:pPr>
      <w:r>
        <w:rPr>
          <w:rFonts w:hint="eastAsia"/>
        </w:rPr>
        <w:t>最后，父神迪斯，希腊语称为 Πλουτων（普鲁托），另一位男神，两者的兄弟（朱庇特和尼普顿），也被认为是地神，自己占据大地的上层区域，并将下层区域分给他的妻子普洛塞庇娜。</w:t>
      </w:r>
    </w:p>
    <w:p w14:paraId="5A8E0F9D">
      <w:pPr>
        <w:ind w:left="-5"/>
        <w:rPr>
          <w:rFonts w:hint="eastAsia"/>
        </w:rPr>
      </w:pPr>
    </w:p>
    <w:p w14:paraId="5AB1D9FF">
      <w:pPr>
        <w:ind w:left="-5"/>
        <w:rPr>
          <w:rFonts w:hint="eastAsia"/>
        </w:rPr>
      </w:pPr>
      <w:r>
        <w:rPr>
          <w:rFonts w:hint="eastAsia"/>
        </w:rPr>
        <w:t>How, then, do they attempt to refer the gods to heaven, and the goddesses to earth?</w:t>
      </w:r>
    </w:p>
    <w:p w14:paraId="631C0AAA">
      <w:pPr>
        <w:ind w:left="-5"/>
        <w:rPr>
          <w:rFonts w:hint="eastAsia"/>
        </w:rPr>
      </w:pPr>
    </w:p>
    <w:p w14:paraId="0C8F1EA6">
      <w:pPr>
        <w:ind w:left="-5"/>
        <w:rPr>
          <w:rFonts w:hint="eastAsia"/>
        </w:rPr>
      </w:pPr>
      <w:r>
        <w:rPr>
          <w:rFonts w:hint="eastAsia"/>
        </w:rPr>
        <w:t>那么，他们怎么试图将神归于天，女神归于地呢？</w:t>
      </w:r>
    </w:p>
    <w:p w14:paraId="3A7E8461">
      <w:pPr>
        <w:ind w:left="-5"/>
        <w:rPr>
          <w:rFonts w:hint="eastAsia"/>
        </w:rPr>
      </w:pPr>
    </w:p>
    <w:p w14:paraId="352CC942">
      <w:pPr>
        <w:ind w:left="-5"/>
        <w:rPr>
          <w:rFonts w:hint="eastAsia"/>
        </w:rPr>
      </w:pPr>
      <w:r>
        <w:rPr>
          <w:rFonts w:hint="eastAsia"/>
        </w:rPr>
        <w:t>What solidity, what consistency, what sobriety has this disputation?</w:t>
      </w:r>
    </w:p>
    <w:p w14:paraId="62D0FC63">
      <w:pPr>
        <w:ind w:left="-5"/>
        <w:rPr>
          <w:rFonts w:hint="eastAsia"/>
        </w:rPr>
      </w:pPr>
    </w:p>
    <w:p w14:paraId="46A1172D">
      <w:pPr>
        <w:ind w:left="-5"/>
        <w:rPr>
          <w:rFonts w:hint="eastAsia"/>
        </w:rPr>
      </w:pPr>
      <w:r>
        <w:rPr>
          <w:rFonts w:hint="eastAsia"/>
        </w:rPr>
        <w:t>这种辩论有什么坚实性、什么一致性、什么清醒性呢？</w:t>
      </w:r>
    </w:p>
    <w:p w14:paraId="3C9C560F">
      <w:pPr>
        <w:ind w:left="-5"/>
        <w:rPr>
          <w:rFonts w:hint="eastAsia"/>
        </w:rPr>
      </w:pPr>
    </w:p>
    <w:p w14:paraId="2CC61EBB">
      <w:pPr>
        <w:ind w:left="-5"/>
        <w:rPr>
          <w:rFonts w:hint="eastAsia"/>
        </w:rPr>
      </w:pPr>
      <w:r>
        <w:rPr>
          <w:rFonts w:hint="eastAsia"/>
        </w:rPr>
        <w:t>But that Tellus is the origin of the goddesses,—the great mother, to wit, beside whom there is continually the noise of the mad and abominable revelry of effeminates and mutilated men, and men who cut themselves, and indulge in frantic gesticulations,—how is it, then, that Janus is called the head of the gods, and Tellus the head of the goddesses?</w:t>
      </w:r>
    </w:p>
    <w:p w14:paraId="19FFF029">
      <w:pPr>
        <w:ind w:left="-5"/>
        <w:rPr>
          <w:rFonts w:hint="eastAsia"/>
        </w:rPr>
      </w:pPr>
    </w:p>
    <w:p w14:paraId="209B13C3">
      <w:pPr>
        <w:ind w:left="-5"/>
        <w:rPr>
          <w:rFonts w:hint="eastAsia"/>
        </w:rPr>
      </w:pPr>
      <w:r>
        <w:rPr>
          <w:rFonts w:hint="eastAsia"/>
        </w:rPr>
        <w:t>但是特卢斯是女神的起源——即伟大的母亲，在她旁边不断有柔弱男子和被残害的人、以及割伤自己并沉溺于疯狂手势的人的疯狂和可憎狂欢的噪音——那么，怎么会雅努斯被称为众神之首，特卢斯被称为女神之首呢？</w:t>
      </w:r>
    </w:p>
    <w:p w14:paraId="0F8A7CE3">
      <w:pPr>
        <w:ind w:left="-5"/>
        <w:rPr>
          <w:rFonts w:hint="eastAsia"/>
        </w:rPr>
      </w:pPr>
    </w:p>
    <w:p w14:paraId="217579B2">
      <w:pPr>
        <w:ind w:left="-5"/>
        <w:rPr>
          <w:rFonts w:hint="eastAsia"/>
        </w:rPr>
      </w:pPr>
      <w:r>
        <w:rPr>
          <w:rFonts w:hint="eastAsia"/>
        </w:rPr>
        <w:t>In the one case error does not make one head, and in the other frenzy does not make a sane one.</w:t>
      </w:r>
    </w:p>
    <w:p w14:paraId="19F2D0F8">
      <w:pPr>
        <w:ind w:left="-5"/>
        <w:rPr>
          <w:rFonts w:hint="eastAsia"/>
        </w:rPr>
      </w:pPr>
    </w:p>
    <w:p w14:paraId="25D1506E">
      <w:pPr>
        <w:ind w:left="-5"/>
        <w:rPr>
          <w:rFonts w:hint="eastAsia"/>
        </w:rPr>
      </w:pPr>
      <w:r>
        <w:rPr>
          <w:rFonts w:hint="eastAsia"/>
        </w:rPr>
        <w:t>在一种情况下，谬误造不出一个头脑，在另一种情况下，疯狂造不出一个清醒的头脑。</w:t>
      </w:r>
    </w:p>
    <w:p w14:paraId="1EEF5F49">
      <w:pPr>
        <w:ind w:left="-5"/>
        <w:rPr>
          <w:rFonts w:hint="eastAsia"/>
        </w:rPr>
      </w:pPr>
    </w:p>
    <w:p w14:paraId="23C754C5">
      <w:pPr>
        <w:ind w:left="-5"/>
        <w:rPr>
          <w:rFonts w:hint="eastAsia"/>
        </w:rPr>
      </w:pPr>
      <w:r>
        <w:rPr>
          <w:rFonts w:hint="eastAsia"/>
        </w:rPr>
        <w:t>Why do they vainly attempt to refer these to the world?</w:t>
      </w:r>
    </w:p>
    <w:p w14:paraId="3927C9DC">
      <w:pPr>
        <w:ind w:left="-5"/>
        <w:rPr>
          <w:rFonts w:hint="eastAsia"/>
        </w:rPr>
      </w:pPr>
    </w:p>
    <w:p w14:paraId="7BADB360">
      <w:pPr>
        <w:ind w:left="-5"/>
        <w:rPr>
          <w:rFonts w:hint="eastAsia"/>
        </w:rPr>
      </w:pPr>
      <w:r>
        <w:rPr>
          <w:rFonts w:hint="eastAsia"/>
        </w:rPr>
        <w:t>为何他们徒劳地试图将这些归于世界？</w:t>
      </w:r>
    </w:p>
    <w:p w14:paraId="1FCF3C29">
      <w:pPr>
        <w:ind w:left="-5"/>
        <w:rPr>
          <w:rFonts w:hint="eastAsia"/>
        </w:rPr>
      </w:pPr>
    </w:p>
    <w:p w14:paraId="4DF55ED7">
      <w:pPr>
        <w:ind w:left="-5"/>
        <w:rPr>
          <w:rFonts w:hint="eastAsia"/>
        </w:rPr>
      </w:pPr>
      <w:r>
        <w:rPr>
          <w:rFonts w:hint="eastAsia"/>
        </w:rPr>
        <w:t>Even if they could do so, no pious person worships the world for the true God.</w:t>
      </w:r>
    </w:p>
    <w:p w14:paraId="192364AD">
      <w:pPr>
        <w:ind w:left="-5"/>
        <w:rPr>
          <w:rFonts w:hint="eastAsia"/>
        </w:rPr>
      </w:pPr>
    </w:p>
    <w:p w14:paraId="00416B14">
      <w:pPr>
        <w:ind w:left="-5"/>
        <w:rPr>
          <w:rFonts w:hint="eastAsia"/>
        </w:rPr>
      </w:pPr>
      <w:r>
        <w:rPr>
          <w:rFonts w:hint="eastAsia"/>
        </w:rPr>
        <w:t>即使他们能这样做，没有虔诚的人会将世界当作真神来敬拜。</w:t>
      </w:r>
    </w:p>
    <w:p w14:paraId="39EF8BD1">
      <w:pPr>
        <w:ind w:left="-5"/>
        <w:rPr>
          <w:rFonts w:hint="eastAsia"/>
        </w:rPr>
      </w:pPr>
    </w:p>
    <w:p w14:paraId="468E8751">
      <w:pPr>
        <w:ind w:left="-5"/>
        <w:rPr>
          <w:rFonts w:hint="eastAsia"/>
        </w:rPr>
      </w:pPr>
      <w:r>
        <w:rPr>
          <w:rFonts w:hint="eastAsia"/>
        </w:rPr>
        <w:t>Nevertheless, plain truth makes it evident that they are not able even to do this.</w:t>
      </w:r>
    </w:p>
    <w:p w14:paraId="38CADD96">
      <w:pPr>
        <w:ind w:left="-5"/>
        <w:rPr>
          <w:rFonts w:hint="eastAsia"/>
        </w:rPr>
      </w:pPr>
    </w:p>
    <w:p w14:paraId="13A5DEEA">
      <w:pPr>
        <w:ind w:left="-5"/>
        <w:rPr>
          <w:rFonts w:hint="eastAsia"/>
        </w:rPr>
      </w:pPr>
      <w:r>
        <w:rPr>
          <w:rFonts w:hint="eastAsia"/>
        </w:rPr>
        <w:t>然而，显明的真理清楚表明他们甚至做不到这一点。</w:t>
      </w:r>
    </w:p>
    <w:p w14:paraId="1B8A4285">
      <w:pPr>
        <w:ind w:left="-5"/>
        <w:rPr>
          <w:rFonts w:hint="eastAsia"/>
        </w:rPr>
      </w:pPr>
    </w:p>
    <w:p w14:paraId="78CFDD47">
      <w:pPr>
        <w:ind w:left="-5"/>
        <w:rPr>
          <w:rFonts w:hint="eastAsia"/>
        </w:rPr>
      </w:pPr>
      <w:r>
        <w:rPr>
          <w:rFonts w:hint="eastAsia"/>
        </w:rPr>
        <w:t>Let them rather identify them with dead men and most wicked demons, and no further question will remain.</w:t>
      </w:r>
    </w:p>
    <w:p w14:paraId="22A6EFE8">
      <w:pPr>
        <w:ind w:left="-5"/>
        <w:rPr>
          <w:rFonts w:hint="eastAsia"/>
        </w:rPr>
      </w:pPr>
    </w:p>
    <w:p w14:paraId="713821D1">
      <w:pPr>
        <w:ind w:left="-5"/>
        <w:rPr>
          <w:rFonts w:hint="eastAsia"/>
        </w:rPr>
      </w:pPr>
      <w:r>
        <w:rPr>
          <w:rFonts w:hint="eastAsia"/>
        </w:rPr>
        <w:t>让他们不如将他们认定为死人和最邪恶的魔鬼，就不会再有疑问了。</w:t>
      </w:r>
    </w:p>
    <w:p w14:paraId="4FBD4D0E">
      <w:pPr>
        <w:ind w:left="-5"/>
        <w:rPr>
          <w:rFonts w:hint="eastAsia"/>
        </w:rPr>
      </w:pPr>
    </w:p>
    <w:p w14:paraId="4E784E51">
      <w:pPr>
        <w:ind w:left="-5"/>
        <w:rPr>
          <w:rFonts w:hint="eastAsia"/>
        </w:rPr>
      </w:pPr>
      <w:r>
        <w:rPr>
          <w:rFonts w:hint="eastAsia"/>
        </w:rPr>
        <w:t>CHAP. 29.—THAT ALL THINGS WHICH THE PHYSICAL THEOLOGISTS HAVE REFERRED TO THE WORLD AND ITS PARTS, THEY OUGHT TO HAVE REFERRED TO THE ONE TRUE GOD</w:t>
      </w:r>
    </w:p>
    <w:p w14:paraId="3296CCE4">
      <w:pPr>
        <w:ind w:left="-5"/>
        <w:rPr>
          <w:rFonts w:hint="eastAsia"/>
        </w:rPr>
      </w:pPr>
    </w:p>
    <w:p w14:paraId="2B754266">
      <w:pPr>
        <w:ind w:left="-5"/>
        <w:rPr>
          <w:rFonts w:hint="eastAsia"/>
        </w:rPr>
      </w:pPr>
      <w:r>
        <w:rPr>
          <w:rFonts w:hint="eastAsia"/>
        </w:rPr>
        <w:t>第二十九章——凡自然神学家归于世界及其各部分的一切，他们本应归于独一真神</w:t>
      </w:r>
    </w:p>
    <w:p w14:paraId="3FA2C86F">
      <w:pPr>
        <w:ind w:left="-5"/>
        <w:rPr>
          <w:rFonts w:hint="eastAsia"/>
        </w:rPr>
      </w:pPr>
    </w:p>
    <w:p w14:paraId="6B72B2CE">
      <w:pPr>
        <w:ind w:left="-5"/>
        <w:rPr>
          <w:rFonts w:hint="eastAsia"/>
        </w:rPr>
      </w:pPr>
      <w:r>
        <w:rPr>
          <w:rFonts w:hint="eastAsia"/>
        </w:rPr>
        <w:t>1. For all those things which, according to the account given of those gods, are referred to the world by so-called physical interpretation, may, without any religious scruple, be rather assigned to the true God, who made heaven and earth, and created every soul and every body; and the following is the manner in which we see that this may be done.</w:t>
      </w:r>
    </w:p>
    <w:p w14:paraId="74B14E4B">
      <w:pPr>
        <w:ind w:left="-5"/>
        <w:rPr>
          <w:rFonts w:hint="eastAsia"/>
        </w:rPr>
      </w:pPr>
    </w:p>
    <w:p w14:paraId="1EA03282">
      <w:pPr>
        <w:ind w:left="-5"/>
        <w:rPr>
          <w:rFonts w:hint="eastAsia"/>
        </w:rPr>
      </w:pPr>
      <w:r>
        <w:rPr>
          <w:rFonts w:hint="eastAsia"/>
        </w:rPr>
        <w:t>1. 因为所有那些根据对这些神的描述、通过所谓的自然解释归于世界的事情，都可以毫无宗教顾虑地被更恰当地归于真神，祂创造了天地，创造了每一个灵魂和每一个身体；我们看到这是可以按以下方式完成的。</w:t>
      </w:r>
    </w:p>
    <w:p w14:paraId="50C846A7">
      <w:pPr>
        <w:ind w:left="-5"/>
        <w:rPr>
          <w:rFonts w:hint="eastAsia"/>
        </w:rPr>
      </w:pPr>
    </w:p>
    <w:p w14:paraId="4C25857F">
      <w:pPr>
        <w:ind w:left="-5"/>
        <w:rPr>
          <w:rFonts w:hint="eastAsia"/>
        </w:rPr>
      </w:pPr>
      <w:r>
        <w:rPr>
          <w:rFonts w:hint="eastAsia"/>
        </w:rPr>
        <w:t>We worship God,—not heaven and earth, of which two parts this world consists, nor the soul or souls diffused through all living things,—but God who made heaven and earth, and all things which are in them; who made every soul, whatever be the nature of its life, whether it have life without sensation and reason, or life with sensation, or life with both sensation and reason.</w:t>
      </w:r>
    </w:p>
    <w:p w14:paraId="6448ADAD">
      <w:pPr>
        <w:ind w:left="-5"/>
        <w:rPr>
          <w:rFonts w:hint="eastAsia"/>
        </w:rPr>
      </w:pPr>
    </w:p>
    <w:p w14:paraId="244A1CEF">
      <w:pPr>
        <w:ind w:left="-5"/>
        <w:rPr>
          <w:rFonts w:hint="eastAsia"/>
        </w:rPr>
      </w:pPr>
      <w:r>
        <w:rPr>
          <w:rFonts w:hint="eastAsia"/>
        </w:rPr>
        <w:t>我们敬拜上帝，——不是天和地（这个世界由这两个部分组成），也不是扩散在所有生物中的灵魂或众灵魂，——而是敬拜造天地和其中万物的上帝；祂创造了每一个灵魂，无论其生命的本质如何，无论它是没有感觉和理性的生命，还是有感觉的生命，或者是有感觉和理性的生命。</w:t>
      </w:r>
    </w:p>
    <w:p w14:paraId="12746225">
      <w:pPr>
        <w:ind w:left="-5"/>
        <w:rPr>
          <w:rFonts w:hint="eastAsia"/>
        </w:rPr>
      </w:pPr>
    </w:p>
    <w:p w14:paraId="7E243B27">
      <w:pPr>
        <w:ind w:left="-5"/>
        <w:rPr>
          <w:rFonts w:hint="eastAsia"/>
        </w:rPr>
      </w:pPr>
      <w:r>
        <w:rPr>
          <w:rFonts w:hint="eastAsia"/>
        </w:rPr>
        <w:t>CHAP. 30.—HOW PIETY DISTINGUISHES THE CREATOR FROM THE CREATURES, SO THAT, INSTEAD OF ONE GOD, THERE ARE NOT WORSHIPPED AS MANY GODS AS THERE ARE WORKS OF THE ONE AUTHOR</w:t>
      </w:r>
    </w:p>
    <w:p w14:paraId="4C0D0BA0">
      <w:pPr>
        <w:ind w:left="-5"/>
        <w:rPr>
          <w:rFonts w:hint="eastAsia"/>
        </w:rPr>
      </w:pPr>
    </w:p>
    <w:p w14:paraId="35D8C0FA">
      <w:pPr>
        <w:ind w:left="-5"/>
        <w:rPr>
          <w:rFonts w:hint="eastAsia"/>
        </w:rPr>
      </w:pPr>
      <w:r>
        <w:rPr>
          <w:rFonts w:hint="eastAsia"/>
        </w:rPr>
        <w:t>第三十章——虔诚如何区分造物主与受造物，以免代替一位上帝而敬拜与其一位作者的作品一样多的神</w:t>
      </w:r>
    </w:p>
    <w:p w14:paraId="1107A6EB">
      <w:pPr>
        <w:ind w:left="-5"/>
        <w:rPr>
          <w:rFonts w:hint="eastAsia"/>
        </w:rPr>
      </w:pPr>
    </w:p>
    <w:p w14:paraId="2D63EEB5">
      <w:pPr>
        <w:ind w:left="-5"/>
        <w:rPr>
          <w:rFonts w:hint="eastAsia"/>
        </w:rPr>
      </w:pPr>
      <w:r>
        <w:rPr>
          <w:rFonts w:hint="eastAsia"/>
        </w:rPr>
        <w:t>1. And now, to begin to go over those works of the one true God, on account of which these have made to themselves many and false gods, whilst they attempt to give an honorable interpretation to their many most abominable and most infamous mysteries,—we worship that God who has appointed to the natures created by Him both the beginnings and the end of their existing and moving;</w:t>
      </w:r>
    </w:p>
    <w:p w14:paraId="3B9ABE70">
      <w:pPr>
        <w:ind w:left="-5"/>
        <w:rPr>
          <w:rFonts w:hint="eastAsia"/>
        </w:rPr>
      </w:pPr>
    </w:p>
    <w:p w14:paraId="28278549">
      <w:pPr>
        <w:ind w:left="-5"/>
        <w:rPr>
          <w:rFonts w:hint="eastAsia"/>
        </w:rPr>
      </w:pPr>
      <w:r>
        <w:rPr>
          <w:rFonts w:hint="eastAsia"/>
        </w:rPr>
        <w:t>1. 现在，开始回顾独一真神的那些工作，因这些工作，这些人通过试图给他们许多最可憎和最声名狼藉的奥秘以体面的解释，为自己制造了许多假神；——我们敬拜那位上帝，祂为祂所创造的本性指定了其存在和活动的开始与终结；</w:t>
      </w:r>
    </w:p>
    <w:p w14:paraId="4A7E509A">
      <w:pPr>
        <w:ind w:left="-5"/>
        <w:rPr>
          <w:rFonts w:hint="eastAsia"/>
        </w:rPr>
      </w:pPr>
    </w:p>
    <w:p w14:paraId="0AA1928F">
      <w:pPr>
        <w:ind w:left="-5"/>
        <w:rPr>
          <w:rFonts w:hint="eastAsia"/>
        </w:rPr>
      </w:pPr>
      <w:r>
        <w:rPr>
          <w:rFonts w:hint="eastAsia"/>
        </w:rPr>
        <w:t>who holds, knows, and disposes the causes of things; who hath created the virtue of seeds; who hath given to what creatures He would a rational soul, which is called mind; who hath bestowed the faculty and use of speech; who hath imparted the gift of foretelling future things to whatever spirits it seemed to Him good;</w:t>
      </w:r>
    </w:p>
    <w:p w14:paraId="39B50F63">
      <w:pPr>
        <w:ind w:left="-5"/>
        <w:rPr>
          <w:rFonts w:hint="eastAsia"/>
        </w:rPr>
      </w:pPr>
    </w:p>
    <w:p w14:paraId="7AFA588F">
      <w:pPr>
        <w:ind w:left="-5"/>
        <w:rPr>
          <w:rFonts w:hint="eastAsia"/>
        </w:rPr>
      </w:pPr>
      <w:r>
        <w:rPr>
          <w:rFonts w:hint="eastAsia"/>
        </w:rPr>
        <w:t>祂掌握、知晓并以此处置事物的起因；祂创造了种子的德能；祂赐给祂愿意的受造物理性的灵魂，这被称为灵（mind）；祂赐予了言语的能力和使用；祂将预言未来的恩赐传授给祂认为好的灵；</w:t>
      </w:r>
    </w:p>
    <w:p w14:paraId="3593755E">
      <w:pPr>
        <w:ind w:left="-5"/>
        <w:rPr>
          <w:rFonts w:hint="eastAsia"/>
        </w:rPr>
      </w:pPr>
    </w:p>
    <w:p w14:paraId="2BB8796A">
      <w:pPr>
        <w:ind w:left="-5"/>
        <w:rPr>
          <w:rFonts w:hint="eastAsia"/>
        </w:rPr>
      </w:pPr>
      <w:r>
        <w:rPr>
          <w:rFonts w:hint="eastAsia"/>
        </w:rPr>
        <w:t>who also Himself predicts future things, through whom He pleases, and through whom He will, removes diseases who, when the human race is to be corrected and chastised by wars, regulates also the beginnings, progress, and ends of these wars who hath created and governs the most vehement and most violent fire of this world, in due relation and proportion to the other elements of immense nature;</w:t>
      </w:r>
    </w:p>
    <w:p w14:paraId="28908957">
      <w:pPr>
        <w:ind w:left="-5"/>
        <w:rPr>
          <w:rFonts w:hint="eastAsia"/>
        </w:rPr>
      </w:pPr>
    </w:p>
    <w:p w14:paraId="1A2ADB6A">
      <w:pPr>
        <w:ind w:left="-5"/>
        <w:rPr>
          <w:rFonts w:hint="eastAsia"/>
        </w:rPr>
      </w:pPr>
      <w:r>
        <w:rPr>
          <w:rFonts w:hint="eastAsia"/>
        </w:rPr>
        <w:t>祂也亲自通过祂所喜悦的人预言未来的事，并通过祂所意愿的人除去疾病；当人类要因战争受到矫正和惩罚时，祂也调节这些战争的开始、过程和终结；祂创造并治理这个世界最猛烈和最狂暴的火，使其与巨大自然的其他元素保持适当的关系和比例；</w:t>
      </w:r>
    </w:p>
    <w:p w14:paraId="4434585B">
      <w:pPr>
        <w:ind w:left="-5"/>
        <w:rPr>
          <w:rFonts w:hint="eastAsia"/>
        </w:rPr>
      </w:pPr>
    </w:p>
    <w:p w14:paraId="72A39DE4">
      <w:pPr>
        <w:ind w:left="-5"/>
        <w:rPr>
          <w:rFonts w:hint="eastAsia"/>
        </w:rPr>
      </w:pPr>
      <w:r>
        <w:rPr>
          <w:rFonts w:hint="eastAsia"/>
        </w:rPr>
        <w:t>who is the governor of all the waters; who hath made the sun brightest of all material lights, and hath given him suitable power and motion; who hath not withdrawn, even from the inhabitants of the nether world, His dominion and power; who hath appointed to mortal natures their suitable seed and nourishment, dry or liquid; who establishes and makes fruitful the earth;</w:t>
      </w:r>
    </w:p>
    <w:p w14:paraId="3D1A5D7A">
      <w:pPr>
        <w:ind w:left="-5"/>
        <w:rPr>
          <w:rFonts w:hint="eastAsia"/>
        </w:rPr>
      </w:pPr>
    </w:p>
    <w:p w14:paraId="4BC154BE">
      <w:pPr>
        <w:ind w:left="-5"/>
        <w:rPr>
          <w:rFonts w:hint="eastAsia"/>
        </w:rPr>
      </w:pPr>
      <w:r>
        <w:rPr>
          <w:rFonts w:hint="eastAsia"/>
        </w:rPr>
        <w:t>祂是众水的管理者；祂使太阳成为所有物质光中最亮的，并给了它合适的能力和运动；祂甚至没有从阴间的居民那里收回祂的统治和权力；祂为必死的本性指定了合适的种子和营养，无论是干的还是液体的；祂建立并使大地多产；</w:t>
      </w:r>
    </w:p>
    <w:p w14:paraId="6F06B9F5">
      <w:pPr>
        <w:ind w:left="-5"/>
        <w:rPr>
          <w:rFonts w:hint="eastAsia"/>
        </w:rPr>
      </w:pPr>
    </w:p>
    <w:p w14:paraId="4289C419">
      <w:pPr>
        <w:ind w:left="-5"/>
        <w:rPr>
          <w:rFonts w:hint="eastAsia"/>
        </w:rPr>
      </w:pPr>
      <w:r>
        <w:rPr>
          <w:rFonts w:hint="eastAsia"/>
        </w:rPr>
        <w:t>who bountifully bestows its fruits on animals and on men; who knows and ordains, not only principal causes, but also subsequent causes who hath determined for the moon her motion; who affords ways in heaven and on earth for passage from one place to another; who hath granted also to human minds, which He hath created, the knowledge of the various arts for the help of life and nature;</w:t>
      </w:r>
    </w:p>
    <w:p w14:paraId="678CDD61">
      <w:pPr>
        <w:ind w:left="-5"/>
        <w:rPr>
          <w:rFonts w:hint="eastAsia"/>
        </w:rPr>
      </w:pPr>
    </w:p>
    <w:p w14:paraId="08483973">
      <w:pPr>
        <w:ind w:left="-5"/>
        <w:rPr>
          <w:rFonts w:hint="eastAsia"/>
        </w:rPr>
      </w:pPr>
      <w:r>
        <w:rPr>
          <w:rFonts w:hint="eastAsia"/>
        </w:rPr>
        <w:t>祂慷慨地将大地的果实赐给动物和人；祂知晓并命定，不仅是主要起因，也是随后的起因；祂决定了月亮的运动；祂在天上和地上提供从一处到另一处的通道；祂也赐给祂所创造的人类心智各种技艺的知识，以帮助生活和自然；</w:t>
      </w:r>
    </w:p>
    <w:p w14:paraId="06A0BE56">
      <w:pPr>
        <w:ind w:left="-5"/>
        <w:rPr>
          <w:rFonts w:hint="eastAsia"/>
        </w:rPr>
      </w:pPr>
    </w:p>
    <w:p w14:paraId="355EFBEA">
      <w:pPr>
        <w:ind w:left="-5"/>
        <w:rPr>
          <w:rFonts w:hint="eastAsia"/>
        </w:rPr>
      </w:pPr>
      <w:r>
        <w:rPr>
          <w:rFonts w:hint="eastAsia"/>
        </w:rPr>
        <w:t>who hath appointed the union of male and female for the propagation of offspring; who hath favored the societies of men with the gift of terrestrial fire for the simplest and most familiar purposes, to burn on the hearth and to give light.</w:t>
      </w:r>
    </w:p>
    <w:p w14:paraId="372C7D5F">
      <w:pPr>
        <w:ind w:left="-5"/>
        <w:rPr>
          <w:rFonts w:hint="eastAsia"/>
        </w:rPr>
      </w:pPr>
    </w:p>
    <w:p w14:paraId="7FED9572">
      <w:pPr>
        <w:ind w:left="-5"/>
        <w:rPr>
          <w:rFonts w:hint="eastAsia"/>
        </w:rPr>
      </w:pPr>
      <w:r>
        <w:rPr>
          <w:rFonts w:hint="eastAsia"/>
        </w:rPr>
        <w:t>祂指定了男女的结合以繁衍后代；祂恩待人类社会，赐予地上的火，用于最简单和最熟悉的用途，在炉灶上燃烧并发出光亮。</w:t>
      </w:r>
    </w:p>
    <w:p w14:paraId="0AB8EFD0">
      <w:pPr>
        <w:ind w:left="-5"/>
        <w:rPr>
          <w:rFonts w:hint="eastAsia"/>
        </w:rPr>
      </w:pPr>
    </w:p>
    <w:p w14:paraId="4E65505E">
      <w:pPr>
        <w:ind w:left="-5"/>
        <w:rPr>
          <w:rFonts w:hint="eastAsia"/>
        </w:rPr>
      </w:pPr>
      <w:r>
        <w:rPr>
          <w:rFonts w:hint="eastAsia"/>
        </w:rPr>
        <w:t>These are, then, the things which that most acute and most learned man Varro has labored to distribute among the select gods, by I know not what physical interpretation, which he has got from other sources, and also conjectured for himself.</w:t>
      </w:r>
    </w:p>
    <w:p w14:paraId="45C892BA">
      <w:pPr>
        <w:ind w:left="-5"/>
        <w:rPr>
          <w:rFonts w:hint="eastAsia"/>
        </w:rPr>
      </w:pPr>
    </w:p>
    <w:p w14:paraId="46BE4BE5">
      <w:pPr>
        <w:ind w:left="-5"/>
        <w:rPr>
          <w:rFonts w:hint="eastAsia"/>
        </w:rPr>
      </w:pPr>
      <w:r>
        <w:rPr>
          <w:rFonts w:hint="eastAsia"/>
        </w:rPr>
        <w:t>这些就是那位最敏锐和最博学的人瓦罗努力通过我不知道什么样的自然解释（这是他从其他来源获得，也是自己推测的）分配给那些选定之神的事情。</w:t>
      </w:r>
    </w:p>
    <w:p w14:paraId="07A445D6">
      <w:pPr>
        <w:ind w:left="-5"/>
        <w:rPr>
          <w:rFonts w:hint="eastAsia"/>
        </w:rPr>
      </w:pPr>
    </w:p>
    <w:p w14:paraId="28254C22">
      <w:pPr>
        <w:ind w:left="-5"/>
        <w:rPr>
          <w:rFonts w:hint="eastAsia"/>
        </w:rPr>
      </w:pPr>
      <w:r>
        <w:rPr>
          <w:rFonts w:hint="eastAsia"/>
        </w:rPr>
        <w:t>But these things the one true God makes and does, but as the same God,—that is, as He who is wholly everywhere, included in no space, bound by no chains, mutable in no part of His being, filling heaven and earth with omnipresent power, not with a needy nature.</w:t>
      </w:r>
    </w:p>
    <w:p w14:paraId="3BA136DD">
      <w:pPr>
        <w:ind w:left="-5"/>
        <w:rPr>
          <w:rFonts w:hint="eastAsia"/>
        </w:rPr>
      </w:pPr>
    </w:p>
    <w:p w14:paraId="442393F9">
      <w:pPr>
        <w:ind w:left="-5"/>
        <w:rPr>
          <w:rFonts w:hint="eastAsia"/>
        </w:rPr>
      </w:pPr>
      <w:r>
        <w:rPr>
          <w:rFonts w:hint="eastAsia"/>
        </w:rPr>
        <w:t>但这些事情是独一真神所造和所行的，且是作为同一位上帝——即作为那位完全无所不在、不被任何空间包含、不被任何锁链束缚、存在的任何部分都不可变、以无所不在的大能而非贫乏的本性充满天地的祂。</w:t>
      </w:r>
    </w:p>
    <w:p w14:paraId="6C01C4E6">
      <w:pPr>
        <w:ind w:left="-5"/>
        <w:rPr>
          <w:rFonts w:hint="eastAsia"/>
        </w:rPr>
      </w:pPr>
    </w:p>
    <w:p w14:paraId="7C269A20">
      <w:pPr>
        <w:ind w:left="-5"/>
        <w:rPr>
          <w:rFonts w:hint="eastAsia"/>
        </w:rPr>
      </w:pPr>
      <w:r>
        <w:rPr>
          <w:rFonts w:hint="eastAsia"/>
        </w:rPr>
        <w:t>Therefore He governs all things in such a manner as to allow them to perform and exercise their own proper movements.</w:t>
      </w:r>
    </w:p>
    <w:p w14:paraId="2C84020E">
      <w:pPr>
        <w:ind w:left="-5"/>
        <w:rPr>
          <w:rFonts w:hint="eastAsia"/>
        </w:rPr>
      </w:pPr>
    </w:p>
    <w:p w14:paraId="746BEC84">
      <w:pPr>
        <w:ind w:left="-5"/>
        <w:rPr>
          <w:rFonts w:hint="eastAsia"/>
        </w:rPr>
      </w:pPr>
      <w:r>
        <w:rPr>
          <w:rFonts w:hint="eastAsia"/>
        </w:rPr>
        <w:t>因此，祂以这样的方式治理万物，允许它们执行和运用它们自己特有的运动。</w:t>
      </w:r>
    </w:p>
    <w:p w14:paraId="178B6C94">
      <w:pPr>
        <w:ind w:left="-5"/>
        <w:rPr>
          <w:rFonts w:hint="eastAsia"/>
        </w:rPr>
      </w:pPr>
    </w:p>
    <w:p w14:paraId="2BECF6D1">
      <w:pPr>
        <w:ind w:left="-5"/>
        <w:rPr>
          <w:rFonts w:hint="eastAsia"/>
        </w:rPr>
      </w:pPr>
      <w:r>
        <w:rPr>
          <w:rFonts w:hint="eastAsia"/>
        </w:rPr>
        <w:t>For although they can be nothing without Him, they are not what He is.</w:t>
      </w:r>
    </w:p>
    <w:p w14:paraId="1F68DD1F">
      <w:pPr>
        <w:ind w:left="-5"/>
        <w:rPr>
          <w:rFonts w:hint="eastAsia"/>
        </w:rPr>
      </w:pPr>
    </w:p>
    <w:p w14:paraId="637D9C6F">
      <w:pPr>
        <w:ind w:left="-5"/>
        <w:rPr>
          <w:rFonts w:hint="eastAsia"/>
        </w:rPr>
      </w:pPr>
      <w:r>
        <w:rPr>
          <w:rFonts w:hint="eastAsia"/>
        </w:rPr>
        <w:t>因为虽然没有祂它们什么也不是，但它们不是祂所是的。</w:t>
      </w:r>
    </w:p>
    <w:p w14:paraId="1B98DF42">
      <w:pPr>
        <w:ind w:left="-5"/>
        <w:rPr>
          <w:rFonts w:hint="eastAsia"/>
        </w:rPr>
      </w:pPr>
    </w:p>
    <w:p w14:paraId="3D2403DA">
      <w:pPr>
        <w:ind w:left="-5"/>
        <w:rPr>
          <w:rFonts w:hint="eastAsia"/>
        </w:rPr>
      </w:pPr>
      <w:r>
        <w:rPr>
          <w:rFonts w:hint="eastAsia"/>
        </w:rPr>
        <w:t>He does also many things through angels; but only from Himself does He beatify angels.</w:t>
      </w:r>
    </w:p>
    <w:p w14:paraId="26C16A53">
      <w:pPr>
        <w:ind w:left="-5"/>
        <w:rPr>
          <w:rFonts w:hint="eastAsia"/>
        </w:rPr>
      </w:pPr>
    </w:p>
    <w:p w14:paraId="05915ECE">
      <w:pPr>
        <w:ind w:left="-5"/>
        <w:rPr>
          <w:rFonts w:hint="eastAsia"/>
        </w:rPr>
      </w:pPr>
      <w:r>
        <w:rPr>
          <w:rFonts w:hint="eastAsia"/>
        </w:rPr>
        <w:t>祂也通过天使做许多事；但唯独从祂自己祂使天使有福。</w:t>
      </w:r>
    </w:p>
    <w:p w14:paraId="41F204C5">
      <w:pPr>
        <w:ind w:left="-5"/>
        <w:rPr>
          <w:rFonts w:hint="eastAsia"/>
        </w:rPr>
      </w:pPr>
    </w:p>
    <w:p w14:paraId="04B0A403">
      <w:pPr>
        <w:ind w:left="-5"/>
        <w:rPr>
          <w:rFonts w:hint="eastAsia"/>
        </w:rPr>
      </w:pPr>
      <w:r>
        <w:rPr>
          <w:rFonts w:hint="eastAsia"/>
        </w:rPr>
        <w:t>So also, though He send angels to men for certain purposes, He does not for all that beatify men by the good inherent in the angels, but by Himself, as He does the angels themselves.</w:t>
      </w:r>
    </w:p>
    <w:p w14:paraId="56933831">
      <w:pPr>
        <w:ind w:left="-5"/>
        <w:rPr>
          <w:rFonts w:hint="eastAsia"/>
        </w:rPr>
      </w:pPr>
    </w:p>
    <w:p w14:paraId="46EAC227">
      <w:pPr>
        <w:ind w:left="-5"/>
        <w:rPr>
          <w:rFonts w:hint="eastAsia"/>
        </w:rPr>
      </w:pPr>
      <w:r>
        <w:rPr>
          <w:rFonts w:hint="eastAsia"/>
        </w:rPr>
        <w:t>同样，虽然祂为了某些目的差遣天使给人，祂并不是通过天使固有的善使人有福，而是通过祂自己，正如祂使天使本身有福一样。</w:t>
      </w:r>
    </w:p>
    <w:p w14:paraId="2EA08A78">
      <w:pPr>
        <w:ind w:left="-5"/>
        <w:rPr>
          <w:rFonts w:hint="eastAsia"/>
        </w:rPr>
      </w:pPr>
    </w:p>
    <w:p w14:paraId="06A60440">
      <w:pPr>
        <w:ind w:left="-5"/>
        <w:rPr>
          <w:rFonts w:hint="eastAsia"/>
        </w:rPr>
      </w:pPr>
      <w:r>
        <w:rPr>
          <w:rFonts w:hint="eastAsia"/>
        </w:rPr>
        <w:t>CHAP. 31.—WHAT BENEFITS GOD GIVES TO THE FOLLOWERS OF THE TRUTH TO ENJOY OVER AND ABOVE HIS GENERAL BOUNTY</w:t>
      </w:r>
    </w:p>
    <w:p w14:paraId="402FE2A4">
      <w:pPr>
        <w:ind w:left="-5"/>
        <w:rPr>
          <w:rFonts w:hint="eastAsia"/>
        </w:rPr>
      </w:pPr>
    </w:p>
    <w:p w14:paraId="28A1EE87">
      <w:pPr>
        <w:ind w:left="-5"/>
        <w:rPr>
          <w:rFonts w:hint="eastAsia"/>
        </w:rPr>
      </w:pPr>
      <w:r>
        <w:rPr>
          <w:rFonts w:hint="eastAsia"/>
        </w:rPr>
        <w:t>第三十一章——上帝赐给真理追随者什么样的益处，使他们在祂普遍的恩惠之外享受</w:t>
      </w:r>
    </w:p>
    <w:p w14:paraId="66A4A9B6">
      <w:pPr>
        <w:ind w:left="-5"/>
        <w:rPr>
          <w:rFonts w:hint="eastAsia"/>
        </w:rPr>
      </w:pPr>
    </w:p>
    <w:p w14:paraId="45BFAFBA">
      <w:pPr>
        <w:ind w:left="-5"/>
        <w:rPr>
          <w:rFonts w:hint="eastAsia"/>
        </w:rPr>
      </w:pPr>
      <w:r>
        <w:rPr>
          <w:rFonts w:hint="eastAsia"/>
        </w:rPr>
        <w:t>1. For, besides such benefits as, according to this administration of nature of which we have made some mention, He lavishes on good and bad alike, we have from Him a great manifestation of great love, which belongs only to the good.</w:t>
      </w:r>
    </w:p>
    <w:p w14:paraId="23177437">
      <w:pPr>
        <w:ind w:left="-5"/>
        <w:rPr>
          <w:rFonts w:hint="eastAsia"/>
        </w:rPr>
      </w:pPr>
    </w:p>
    <w:p w14:paraId="3262E591">
      <w:pPr>
        <w:ind w:left="-5"/>
        <w:rPr>
          <w:rFonts w:hint="eastAsia"/>
        </w:rPr>
      </w:pPr>
      <w:r>
        <w:rPr>
          <w:rFonts w:hint="eastAsia"/>
        </w:rPr>
        <w:t>1. 因为，除了祂根据我们提到的这种自然管理慷慨地赐给好人和坏人一样的益处之外，我们从祂那里有大爱的伟大显现，这是只属于好人的。</w:t>
      </w:r>
    </w:p>
    <w:p w14:paraId="0C36AD8D">
      <w:pPr>
        <w:ind w:left="-5"/>
        <w:rPr>
          <w:rFonts w:hint="eastAsia"/>
        </w:rPr>
      </w:pPr>
    </w:p>
    <w:p w14:paraId="6774C3F3">
      <w:pPr>
        <w:ind w:left="-5"/>
        <w:rPr>
          <w:rFonts w:hint="eastAsia"/>
        </w:rPr>
      </w:pPr>
      <w:r>
        <w:rPr>
          <w:rFonts w:hint="eastAsia"/>
        </w:rPr>
        <w:t>For although we can never sufficiently give thanks to Him, that we are, that we live, that we behold heaven and earth, that we have mind and reason by which to seek after Him who made all these things, nevertheless, what hearts, what number of tongues, shall affirm that they are sufficient to render thanks to Him for this, that He hath not wholly departed from us, laden and overwhelmed with sins, averse to the contemplation of His light, and blinded by the love of darkness, that is, of iniquity, but hath sent to us His own Word, who is His only Son, that by His birth and suffering for us in the flesh, which He assumed, we might know how much God valued man, and that by that unique sacrifice we might be purified from all our sins, and that, love being shed abroad in our hearts by His Spirit, we might, having surmounted all difficulties, come into eternal rest, and the ineffable sweetness of the contemplation of Himself?</w:t>
      </w:r>
    </w:p>
    <w:p w14:paraId="4D91857B">
      <w:pPr>
        <w:ind w:left="-5"/>
        <w:rPr>
          <w:rFonts w:hint="eastAsia"/>
        </w:rPr>
      </w:pPr>
    </w:p>
    <w:p w14:paraId="75C0344A">
      <w:pPr>
        <w:ind w:left="-5"/>
        <w:rPr>
          <w:rFonts w:hint="eastAsia"/>
        </w:rPr>
      </w:pPr>
      <w:r>
        <w:rPr>
          <w:rFonts w:hint="eastAsia"/>
        </w:rPr>
        <w:t>因为虽然我们永远无法充分感谢祂，使我们存在，使我们活着，使我们看见天地，使我们有心智和理性去寻求那位创造这一切的祂，然而，什么样的心，多少舌头，能断言它们足以感谢祂这一点呢：即祂没有完全离开我们这些背负沉重罪孽、被罪恶淹没、厌恶默想祂的光、并被对黑暗（即罪恶）的爱弄瞎了眼的人，反而差遣祂自己的道，即祂的独生子，给我们，以便藉着祂为我们在肉身（祂所取的）中的降生和受苦，我们可以知道上帝多么看重人，并且藉着那独特的祭，我们可以从一切罪中得洁净，并且藉着祂的灵将爱浇灌在我们心里，我们可以克服一切困难，进入永恒的安息和对祂自己默想的不可言喻的甘甜中？</w:t>
      </w:r>
    </w:p>
    <w:p w14:paraId="2036DF09">
      <w:pPr>
        <w:ind w:left="-5"/>
        <w:rPr>
          <w:rFonts w:hint="eastAsia"/>
        </w:rPr>
      </w:pPr>
    </w:p>
    <w:p w14:paraId="5735C144">
      <w:pPr>
        <w:ind w:left="-5"/>
        <w:rPr>
          <w:rFonts w:hint="eastAsia"/>
        </w:rPr>
      </w:pPr>
      <w:r>
        <w:rPr>
          <w:rFonts w:hint="eastAsia"/>
        </w:rPr>
        <w:t>CHAP. 32.—THAT AT NO TIME IN THE PAST WAS THE MYSTERY OF CHRIST'S REDEMPTION AWANTING, BUT WAS AT ALL TIMES DECLARED, THOUGH IN VARIOUS FORMS</w:t>
      </w:r>
    </w:p>
    <w:p w14:paraId="1909063C">
      <w:pPr>
        <w:ind w:left="-5"/>
        <w:rPr>
          <w:rFonts w:hint="eastAsia"/>
        </w:rPr>
      </w:pPr>
    </w:p>
    <w:p w14:paraId="062EDE94">
      <w:pPr>
        <w:ind w:left="-5"/>
        <w:rPr>
          <w:rFonts w:hint="eastAsia"/>
        </w:rPr>
      </w:pPr>
      <w:r>
        <w:rPr>
          <w:rFonts w:hint="eastAsia"/>
        </w:rPr>
        <w:t>第三十二章——在过去任何时候基督救赎的奥秘都不缺乏，而是在任何时候都被宣告，虽然形式各异</w:t>
      </w:r>
    </w:p>
    <w:p w14:paraId="1952D028">
      <w:pPr>
        <w:ind w:left="-5"/>
        <w:rPr>
          <w:rFonts w:hint="eastAsia"/>
        </w:rPr>
      </w:pPr>
    </w:p>
    <w:p w14:paraId="4AC02041">
      <w:pPr>
        <w:ind w:left="-5"/>
        <w:rPr>
          <w:rFonts w:hint="eastAsia"/>
        </w:rPr>
      </w:pPr>
      <w:r>
        <w:rPr>
          <w:rFonts w:hint="eastAsia"/>
        </w:rPr>
        <w:t>1. This mystery of eternal life, even from the beginning of the human race, was, by certain signs and sacraments suitable to the times, announced through angels to those to whom it was meet.</w:t>
      </w:r>
    </w:p>
    <w:p w14:paraId="0DBA2457">
      <w:pPr>
        <w:ind w:left="-5"/>
        <w:rPr>
          <w:rFonts w:hint="eastAsia"/>
        </w:rPr>
      </w:pPr>
    </w:p>
    <w:p w14:paraId="1B8D068B">
      <w:pPr>
        <w:ind w:left="-5"/>
        <w:rPr>
          <w:rFonts w:hint="eastAsia"/>
        </w:rPr>
      </w:pPr>
      <w:r>
        <w:rPr>
          <w:rFonts w:hint="eastAsia"/>
        </w:rPr>
        <w:t>1. 这永生的奥秘，甚至从人类开始，就藉着适合那个时代的某些迹象和圣礼，通过天使宣告给那些合宜的人。</w:t>
      </w:r>
    </w:p>
    <w:p w14:paraId="6352FC0B">
      <w:pPr>
        <w:ind w:left="-5"/>
        <w:rPr>
          <w:rFonts w:hint="eastAsia"/>
        </w:rPr>
      </w:pPr>
    </w:p>
    <w:p w14:paraId="16030E98">
      <w:pPr>
        <w:ind w:left="-5"/>
        <w:rPr>
          <w:rFonts w:hint="eastAsia"/>
        </w:rPr>
      </w:pPr>
      <w:r>
        <w:rPr>
          <w:rFonts w:hint="eastAsia"/>
        </w:rPr>
        <w:t>Then the Hebrew people was congregated into one republic, as it were, to perform this mystery; and in that republic was foretold, sometimes through men who understood what they spake, and sometimes through men who understood not, all that had transpired since the advent of Christ until now, and all that will transpire.</w:t>
      </w:r>
    </w:p>
    <w:p w14:paraId="4878BF4A">
      <w:pPr>
        <w:ind w:left="-5"/>
        <w:rPr>
          <w:rFonts w:hint="eastAsia"/>
        </w:rPr>
      </w:pPr>
    </w:p>
    <w:p w14:paraId="666104FC">
      <w:pPr>
        <w:ind w:left="-5"/>
        <w:rPr>
          <w:rFonts w:hint="eastAsia"/>
        </w:rPr>
      </w:pPr>
      <w:r>
        <w:rPr>
          <w:rFonts w:hint="eastAsia"/>
        </w:rPr>
        <w:t>那时希伯来民族被聚集成为一个共和国，可以说是为了以此奥秘运作；在这个共和国里，有时通过明白自己所说之人，有时通过不明白之人，预言了自基督降临直到如今已发生的一切，以及将要发生的一切。</w:t>
      </w:r>
    </w:p>
    <w:p w14:paraId="513124A0">
      <w:pPr>
        <w:ind w:left="-5"/>
        <w:rPr>
          <w:rFonts w:hint="eastAsia"/>
        </w:rPr>
      </w:pPr>
    </w:p>
    <w:p w14:paraId="11F77BF2">
      <w:pPr>
        <w:ind w:left="-5"/>
        <w:rPr>
          <w:rFonts w:hint="eastAsia"/>
        </w:rPr>
      </w:pPr>
      <w:r>
        <w:rPr>
          <w:rFonts w:hint="eastAsia"/>
        </w:rPr>
        <w:t>This same nation, too, was afterwards dispersed through the nations, in order to testify to the scriptures in which eternal salvation in Christ had been declared.</w:t>
      </w:r>
    </w:p>
    <w:p w14:paraId="44861C94">
      <w:pPr>
        <w:ind w:left="-5"/>
        <w:rPr>
          <w:rFonts w:hint="eastAsia"/>
        </w:rPr>
      </w:pPr>
    </w:p>
    <w:p w14:paraId="0A43A8E8">
      <w:pPr>
        <w:ind w:left="-5"/>
        <w:rPr>
          <w:rFonts w:hint="eastAsia"/>
        </w:rPr>
      </w:pPr>
      <w:r>
        <w:rPr>
          <w:rFonts w:hint="eastAsia"/>
        </w:rPr>
        <w:t>这个民族后来也被分散在万国中，为了给那些宣告了在基督里永恒救恩的圣经作见证。</w:t>
      </w:r>
    </w:p>
    <w:p w14:paraId="636B1CF3">
      <w:pPr>
        <w:ind w:left="-5"/>
        <w:rPr>
          <w:rFonts w:hint="eastAsia"/>
        </w:rPr>
      </w:pPr>
    </w:p>
    <w:p w14:paraId="0972DFA8">
      <w:pPr>
        <w:ind w:left="-5"/>
        <w:rPr>
          <w:rFonts w:hint="eastAsia"/>
        </w:rPr>
      </w:pPr>
      <w:r>
        <w:rPr>
          <w:rFonts w:hint="eastAsia"/>
        </w:rPr>
        <w:t>For not only the prophecies which are contained in words, nor only the precepts for the right conduct of life, which teach morals and piety, and are contained in the sacred writings,—not only these, but also the rites, priesthood, tabernacle or temple, altars, sacrifices, ceremonies, and whatever else belongs to that service which is due to God, and which in Greek is properly called λατρεία,— all these signified and fore-announced those things which we who believe in Jesus Christ unto eternal life believe to have been fulfilled, or behold in process of fulfillment, or confidently believe shall yet be fulfilled.</w:t>
      </w:r>
    </w:p>
    <w:p w14:paraId="003CA9F9">
      <w:pPr>
        <w:ind w:left="-5"/>
        <w:rPr>
          <w:rFonts w:hint="eastAsia"/>
        </w:rPr>
      </w:pPr>
    </w:p>
    <w:p w14:paraId="10467D7D">
      <w:pPr>
        <w:ind w:left="-5"/>
        <w:rPr>
          <w:rFonts w:hint="eastAsia"/>
        </w:rPr>
      </w:pPr>
      <w:r>
        <w:rPr>
          <w:rFonts w:hint="eastAsia"/>
        </w:rPr>
        <w:t>因为不仅是包含在言语中的预言，也不仅是圣经中教导道德和虔诚的生活正当行为的戒律——不仅这些，而且仪式、祭司制度、帐幕或圣殿、祭坛、祭祀、典礼，以及属于那应归给上帝的服侍（希腊语恰当地称为 λατρεία）的其他任何事物——所有这些都象征并预告了那些事情，我们这些信耶稣基督得永生的人相信这些事已经应验，或看到正在应验过程中，或确信将会应验。</w:t>
      </w:r>
    </w:p>
    <w:p w14:paraId="6842B6C8">
      <w:pPr>
        <w:ind w:left="-5"/>
        <w:rPr>
          <w:rFonts w:hint="eastAsia"/>
        </w:rPr>
      </w:pPr>
    </w:p>
    <w:p w14:paraId="7CDB3423">
      <w:pPr>
        <w:ind w:left="-5"/>
        <w:rPr>
          <w:rFonts w:hint="eastAsia"/>
        </w:rPr>
      </w:pPr>
      <w:r>
        <w:rPr>
          <w:rFonts w:hint="eastAsia"/>
        </w:rPr>
        <w:t>CHAP. 33.—THAT ONLY THROUGH THE CHRISTIAN RELIGION COULD THE DECEIT OF MALIGN SPIRITS, WHO REJOICE IN THE ERRORS OF MEN, HAVE BEEN MANIFESTED</w:t>
      </w:r>
    </w:p>
    <w:p w14:paraId="2F91D6DD">
      <w:pPr>
        <w:ind w:left="-5"/>
        <w:rPr>
          <w:rFonts w:hint="eastAsia"/>
        </w:rPr>
      </w:pPr>
    </w:p>
    <w:p w14:paraId="612DF9F4">
      <w:pPr>
        <w:ind w:left="-5"/>
        <w:rPr>
          <w:rFonts w:hint="eastAsia"/>
        </w:rPr>
      </w:pPr>
      <w:r>
        <w:rPr>
          <w:rFonts w:hint="eastAsia"/>
        </w:rPr>
        <w:t>第三十三章——唯有通过基督教，那些以人的错误为乐的恶毒之灵的欺骗才得以显明</w:t>
      </w:r>
    </w:p>
    <w:p w14:paraId="79CE79AE">
      <w:pPr>
        <w:ind w:left="-5"/>
        <w:rPr>
          <w:rFonts w:hint="eastAsia"/>
        </w:rPr>
      </w:pPr>
    </w:p>
    <w:p w14:paraId="017BA343">
      <w:pPr>
        <w:ind w:left="-5"/>
        <w:rPr>
          <w:rFonts w:hint="eastAsia"/>
        </w:rPr>
      </w:pPr>
      <w:r>
        <w:rPr>
          <w:rFonts w:hint="eastAsia"/>
        </w:rPr>
        <w:t>1. This, the only true religion, has alone been able to manifest that the gods of the nations are most impure demons, who desire to be thought gods, availing themselves of the names of certain defunct souls, or the appearance of mundane creatures, and with proud impurity rejoicing in things most base and infamous, as though in divine honors, and envying human souls their conversion to the true God.</w:t>
      </w:r>
    </w:p>
    <w:p w14:paraId="52E82E39">
      <w:pPr>
        <w:ind w:left="-5"/>
        <w:rPr>
          <w:rFonts w:hint="eastAsia"/>
        </w:rPr>
      </w:pPr>
    </w:p>
    <w:p w14:paraId="57B967F9">
      <w:pPr>
        <w:ind w:left="-5"/>
        <w:rPr>
          <w:rFonts w:hint="eastAsia"/>
        </w:rPr>
      </w:pPr>
      <w:r>
        <w:rPr>
          <w:rFonts w:hint="eastAsia"/>
        </w:rPr>
        <w:t>1. 这是唯一的真正宗教，唯有它能够显明万国的神是最不洁的魔鬼，它们渴望被认为是神，利用某些已故灵魂的名字或世俗生物的外表，带着骄傲的不洁，以最卑鄙和声名狼藉的事为乐，仿佛那是神圣的荣誉，并嫉妒人类灵魂归向真神。</w:t>
      </w:r>
    </w:p>
    <w:p w14:paraId="75B4ABA3">
      <w:pPr>
        <w:ind w:left="-5"/>
        <w:rPr>
          <w:rFonts w:hint="eastAsia"/>
        </w:rPr>
      </w:pPr>
    </w:p>
    <w:p w14:paraId="784B002D">
      <w:pPr>
        <w:ind w:left="-5"/>
        <w:rPr>
          <w:rFonts w:hint="eastAsia"/>
        </w:rPr>
      </w:pPr>
      <w:r>
        <w:rPr>
          <w:rFonts w:hint="eastAsia"/>
        </w:rPr>
        <w:t>From whose most cruel and most impious dominion a man is liberated when he believes on Him who has afforded an example of humility, following which men may rise as great as was that pride by which they fell.</w:t>
      </w:r>
    </w:p>
    <w:p w14:paraId="5DC8D9D1">
      <w:pPr>
        <w:ind w:left="-5"/>
        <w:rPr>
          <w:rFonts w:hint="eastAsia"/>
        </w:rPr>
      </w:pPr>
    </w:p>
    <w:p w14:paraId="6484F833">
      <w:pPr>
        <w:ind w:left="-5"/>
        <w:rPr>
          <w:rFonts w:hint="eastAsia"/>
        </w:rPr>
      </w:pPr>
      <w:r>
        <w:rPr>
          <w:rFonts w:hint="eastAsia"/>
        </w:rPr>
        <w:t>当人信靠那位提供了谦卑榜样的祂时，就从它们最残酷和最不虔诚的统治中被释放出来，跟随这榜样，人可以升得像他们跌倒时的骄傲那样高。</w:t>
      </w:r>
    </w:p>
    <w:p w14:paraId="40FB1161">
      <w:pPr>
        <w:ind w:left="-5"/>
        <w:rPr>
          <w:rFonts w:hint="eastAsia"/>
        </w:rPr>
      </w:pPr>
    </w:p>
    <w:p w14:paraId="0648E811">
      <w:pPr>
        <w:ind w:left="-5"/>
        <w:rPr>
          <w:rFonts w:hint="eastAsia"/>
        </w:rPr>
      </w:pPr>
      <w:r>
        <w:rPr>
          <w:rFonts w:hint="eastAsia"/>
        </w:rPr>
        <w:t>Hence are not only those gods, concerning whom we have already spoken much, and many others belonging to different nations and lands, but also those of whom we are now treating, who have been selected as it were into the senate of the gods,—selected, however, on account of the notoriousness of their crimes, not on account of the dignity of their virtues,—whose sacred things Varro attempts to refer to certain natural reasons, seeking to make base things honorable, but cannot find how to square and agree with these reasons, because these are not the causes of those rites, which he thinks, or rather wishes to be thought to be so.</w:t>
      </w:r>
    </w:p>
    <w:p w14:paraId="3CC13636">
      <w:pPr>
        <w:ind w:left="-5"/>
        <w:rPr>
          <w:rFonts w:hint="eastAsia"/>
        </w:rPr>
      </w:pPr>
    </w:p>
    <w:p w14:paraId="5CC96864">
      <w:pPr>
        <w:ind w:left="-5"/>
        <w:rPr>
          <w:rFonts w:hint="eastAsia"/>
        </w:rPr>
      </w:pPr>
      <w:r>
        <w:rPr>
          <w:rFonts w:hint="eastAsia"/>
        </w:rPr>
        <w:t>因此，不仅是我们已经谈论过的那些神，和许多属于不同国家和土地的其他神，而且还有我们现在正在论述的那些神，他们仿佛被选入了众神的元老院——然而，是因为他们罪行的臭名昭著，而不是因为他们美德的尊严而被选定的——瓦罗试图将他们的神圣事物归结为某些自然原因，试图使卑鄙的事物变得体面，但却找不到如何使之与这些原因相符和一致，因为这些并非那些仪式的起因，尽管他认为，或者毋宁说希望被认为是这样。</w:t>
      </w:r>
    </w:p>
    <w:p w14:paraId="206E9066">
      <w:pPr>
        <w:ind w:left="-5"/>
        <w:rPr>
          <w:rFonts w:hint="eastAsia"/>
        </w:rPr>
      </w:pPr>
    </w:p>
    <w:p w14:paraId="106E9AA3">
      <w:pPr>
        <w:ind w:left="-5"/>
        <w:rPr>
          <w:rFonts w:hint="eastAsia"/>
        </w:rPr>
      </w:pPr>
      <w:r>
        <w:rPr>
          <w:rFonts w:hint="eastAsia"/>
        </w:rPr>
        <w:t>For had not only these, but also all others of this kind, been real causes, even though they had nothing to do with the true God and eternal life, which is to be sought in religion, they would, by affording some sort of reason drawn from the nature of things, have mitigated in some degree that offence which was occasioned by some turpitude or absurdity in the sacred rites, which was not understood.</w:t>
      </w:r>
    </w:p>
    <w:p w14:paraId="37BF394A">
      <w:pPr>
        <w:ind w:left="-5"/>
        <w:rPr>
          <w:rFonts w:hint="eastAsia"/>
        </w:rPr>
      </w:pPr>
    </w:p>
    <w:p w14:paraId="6477E5D3">
      <w:pPr>
        <w:ind w:left="-5"/>
        <w:rPr>
          <w:rFonts w:hint="eastAsia"/>
        </w:rPr>
      </w:pPr>
      <w:r>
        <w:rPr>
          <w:rFonts w:hint="eastAsia"/>
        </w:rPr>
        <w:t>因为如果不仅这些，而且所有其他这类的原因都是真实的起因，即使它们与真神和永生（这是在宗教中应当寻求的）无关，它们通过提供某种从事物本性中得出的理由，也会在某种程度上减轻由于神圣仪式中某种未被理解的卑鄙或荒谬所引起的冒犯。</w:t>
      </w:r>
    </w:p>
    <w:p w14:paraId="4F26F8E8">
      <w:pPr>
        <w:ind w:left="-5"/>
        <w:rPr>
          <w:rFonts w:hint="eastAsia"/>
        </w:rPr>
      </w:pPr>
    </w:p>
    <w:p w14:paraId="754B7A5A">
      <w:pPr>
        <w:ind w:left="-5"/>
        <w:rPr>
          <w:rFonts w:hint="eastAsia"/>
        </w:rPr>
      </w:pPr>
      <w:r>
        <w:rPr>
          <w:rFonts w:hint="eastAsia"/>
        </w:rPr>
        <w:t>This he attempted to do in respect to certain fables of the theatres, or mysteries of the shrines; but he did not acquit the theatres of likeness to the shrines, but rather condemned the shrines for likeness to the theatres.</w:t>
      </w:r>
    </w:p>
    <w:p w14:paraId="7F32BCDF">
      <w:pPr>
        <w:ind w:left="-5"/>
        <w:rPr>
          <w:rFonts w:hint="eastAsia"/>
        </w:rPr>
      </w:pPr>
    </w:p>
    <w:p w14:paraId="2EADA6FD">
      <w:pPr>
        <w:ind w:left="-5"/>
        <w:rPr>
          <w:rFonts w:hint="eastAsia"/>
        </w:rPr>
      </w:pPr>
      <w:r>
        <w:rPr>
          <w:rFonts w:hint="eastAsia"/>
        </w:rPr>
        <w:t>关于剧院的某些寓言或神龛的奥秘，他试图这样做；但他没有开脱剧院与神龛的相似之处，反而因神龛与剧院相似而谴责了神龛。</w:t>
      </w:r>
    </w:p>
    <w:p w14:paraId="21E22145">
      <w:pPr>
        <w:ind w:left="-5"/>
        <w:rPr>
          <w:rFonts w:hint="eastAsia"/>
        </w:rPr>
      </w:pPr>
    </w:p>
    <w:p w14:paraId="04BB5D72">
      <w:pPr>
        <w:ind w:left="-5"/>
        <w:rPr>
          <w:rFonts w:hint="eastAsia"/>
        </w:rPr>
      </w:pPr>
      <w:r>
        <w:rPr>
          <w:rFonts w:hint="eastAsia"/>
        </w:rPr>
        <w:t>However, he in some way made the attempt to soothe the feelings shocked by horrible things, by rendering what he would have to be natural interpretations.</w:t>
      </w:r>
    </w:p>
    <w:p w14:paraId="1C657241">
      <w:pPr>
        <w:ind w:left="-5"/>
        <w:rPr>
          <w:rFonts w:hint="eastAsia"/>
        </w:rPr>
      </w:pPr>
    </w:p>
    <w:p w14:paraId="50EB0EC2">
      <w:pPr>
        <w:ind w:left="-5"/>
        <w:rPr>
          <w:rFonts w:hint="eastAsia"/>
        </w:rPr>
      </w:pPr>
      <w:r>
        <w:rPr>
          <w:rFonts w:hint="eastAsia"/>
        </w:rPr>
        <w:t>然而，他以某种方式尝试通过提供他所希望的自然解释，来安抚被可怕事物所震惊的感情。</w:t>
      </w:r>
    </w:p>
    <w:p w14:paraId="53EE0534">
      <w:pPr>
        <w:ind w:left="-5"/>
        <w:rPr>
          <w:rFonts w:hint="eastAsia"/>
        </w:rPr>
      </w:pPr>
    </w:p>
    <w:p w14:paraId="4EEBCD8D">
      <w:pPr>
        <w:ind w:left="-5"/>
        <w:rPr>
          <w:rFonts w:hint="eastAsia"/>
        </w:rPr>
      </w:pPr>
      <w:r>
        <w:rPr>
          <w:rFonts w:hint="eastAsia"/>
        </w:rPr>
        <w:t>CHAP. 34.—CONCERNING THE BOOKS OF NUMA POMPILIUS, WHICH THE SENATE ORDERED TO BE BURNED, IN ORDER THAT THE CAUSES OF SACRED RIGHTS THEREIN ASSIGNED SHOULD NOT BECOME KNOWN</w:t>
      </w:r>
    </w:p>
    <w:p w14:paraId="3DE2D83D">
      <w:pPr>
        <w:ind w:left="-5"/>
        <w:rPr>
          <w:rFonts w:hint="eastAsia"/>
        </w:rPr>
      </w:pPr>
    </w:p>
    <w:p w14:paraId="6BC98733">
      <w:pPr>
        <w:ind w:left="-5"/>
        <w:rPr>
          <w:rFonts w:hint="eastAsia"/>
        </w:rPr>
      </w:pPr>
      <w:r>
        <w:rPr>
          <w:rFonts w:hint="eastAsia"/>
        </w:rPr>
        <w:t>第三十四章——关于努玛·庞皮利乌斯的书，元老院下令将其烧毁，以免其中指定的圣权起因被世人知晓</w:t>
      </w:r>
    </w:p>
    <w:p w14:paraId="1F6A05F4">
      <w:pPr>
        <w:ind w:left="-5"/>
        <w:rPr>
          <w:rFonts w:hint="eastAsia"/>
        </w:rPr>
      </w:pPr>
    </w:p>
    <w:p w14:paraId="3AEE442E">
      <w:pPr>
        <w:ind w:left="-5"/>
        <w:rPr>
          <w:rFonts w:hint="eastAsia"/>
        </w:rPr>
      </w:pPr>
      <w:r>
        <w:rPr>
          <w:rFonts w:hint="eastAsia"/>
        </w:rPr>
        <w:t>1. But, on the other hand, we find, as the same most learned man has related, that the causes of the sacred rites which were given from the books of Numa Pompilius could by no means be tolerated, and were considered unworthy, not only to become known to the religious by being read, but even to lie written in the darkness in which they had been concealed.</w:t>
      </w:r>
    </w:p>
    <w:p w14:paraId="1F675439">
      <w:pPr>
        <w:ind w:left="-5"/>
        <w:rPr>
          <w:rFonts w:hint="eastAsia"/>
        </w:rPr>
      </w:pPr>
    </w:p>
    <w:p w14:paraId="1A19CC2E">
      <w:pPr>
        <w:ind w:left="-5"/>
        <w:rPr>
          <w:rFonts w:hint="eastAsia"/>
        </w:rPr>
      </w:pPr>
      <w:r>
        <w:rPr>
          <w:rFonts w:hint="eastAsia"/>
        </w:rPr>
        <w:t>1. 但另一方面，我们发现，正如这位最博学的人所叙述的，从努玛·庞皮利乌斯的书中给出的神圣仪式的起因决不能被容忍，并且被认为不仅不配通过阅读被宗教人士知晓，甚至不配被写下来放在它们曾被隐藏的黑暗中。</w:t>
      </w:r>
    </w:p>
    <w:p w14:paraId="4F187FE2">
      <w:pPr>
        <w:ind w:left="-5"/>
        <w:rPr>
          <w:rFonts w:hint="eastAsia"/>
        </w:rPr>
      </w:pPr>
    </w:p>
    <w:p w14:paraId="334DEC3F">
      <w:pPr>
        <w:ind w:left="-5"/>
        <w:rPr>
          <w:rFonts w:hint="eastAsia"/>
        </w:rPr>
      </w:pPr>
      <w:r>
        <w:rPr>
          <w:rFonts w:hint="eastAsia"/>
        </w:rPr>
        <w:t>For now let me say what I promised in the third book of this work to say in its proper place.</w:t>
      </w:r>
    </w:p>
    <w:p w14:paraId="58568492">
      <w:pPr>
        <w:ind w:left="-5"/>
        <w:rPr>
          <w:rFonts w:hint="eastAsia"/>
        </w:rPr>
      </w:pPr>
    </w:p>
    <w:p w14:paraId="626472B8">
      <w:pPr>
        <w:ind w:left="-5"/>
        <w:rPr>
          <w:rFonts w:hint="eastAsia"/>
        </w:rPr>
      </w:pPr>
      <w:r>
        <w:rPr>
          <w:rFonts w:hint="eastAsia"/>
        </w:rPr>
        <w:t>现在让我说我在本书第三卷承诺要在适当地方说的话。</w:t>
      </w:r>
    </w:p>
    <w:p w14:paraId="06E20F88">
      <w:pPr>
        <w:ind w:left="-5"/>
        <w:rPr>
          <w:rFonts w:hint="eastAsia"/>
        </w:rPr>
      </w:pPr>
    </w:p>
    <w:p w14:paraId="2AAB2535">
      <w:pPr>
        <w:ind w:left="-5"/>
        <w:rPr>
          <w:rFonts w:hint="eastAsia"/>
        </w:rPr>
      </w:pPr>
      <w:r>
        <w:rPr>
          <w:rFonts w:hint="eastAsia"/>
        </w:rPr>
        <w:t>For, as we read in the same Varro's book on the worship of the gods, "A certain one Terentius had a field at the Janiculum, and once, when his ploughman was passing the plough near to the tomb of Numa Pompilius, he turned up from the ground the books of Numa, in which were written the causes of the sacred institutions; which books he carried to the prætor, who, having read the beginnings of them, referred to the senate what seemed to be a matter of so much importance.</w:t>
      </w:r>
    </w:p>
    <w:p w14:paraId="3844564A">
      <w:pPr>
        <w:ind w:left="-5"/>
        <w:rPr>
          <w:rFonts w:hint="eastAsia"/>
        </w:rPr>
      </w:pPr>
    </w:p>
    <w:p w14:paraId="55F64C66">
      <w:pPr>
        <w:ind w:left="-5"/>
        <w:rPr>
          <w:rFonts w:hint="eastAsia"/>
        </w:rPr>
      </w:pPr>
      <w:r>
        <w:rPr>
          <w:rFonts w:hint="eastAsia"/>
        </w:rPr>
        <w:t>因为，正如我们在同一位瓦罗关于众神崇拜的书中读到的，“有一个叫特伦提乌斯的人在雅尼库伦有一块地，有一次，当他的耕犁人驾犁经过努玛·庞皮利乌斯的坟墓附近时，从地里翻出了努玛的书，书中写着神圣制度的起因；他把这些书带给裁判官，裁判官读了开头部分，就把这件看来如此重要的事情提交给元老院。</w:t>
      </w:r>
    </w:p>
    <w:p w14:paraId="47502FF8">
      <w:pPr>
        <w:ind w:left="-5"/>
        <w:rPr>
          <w:rFonts w:hint="eastAsia"/>
        </w:rPr>
      </w:pPr>
    </w:p>
    <w:p w14:paraId="3560DECC">
      <w:pPr>
        <w:ind w:left="-5"/>
        <w:rPr>
          <w:rFonts w:hint="eastAsia"/>
        </w:rPr>
      </w:pPr>
      <w:r>
        <w:rPr>
          <w:rFonts w:hint="eastAsia"/>
        </w:rPr>
        <w:t>And when the chief senators had read certain of the causes why this or that rite was instituted, the senate assented to the dead Numa, and the conscript fathers, as though concerned for the interests of religion, ordered the prætor to burn the books."</w:t>
      </w:r>
    </w:p>
    <w:p w14:paraId="25C2C4BF">
      <w:pPr>
        <w:ind w:left="-5"/>
        <w:rPr>
          <w:rFonts w:hint="eastAsia"/>
        </w:rPr>
      </w:pPr>
    </w:p>
    <w:p w14:paraId="30A296CD">
      <w:pPr>
        <w:ind w:left="-5"/>
        <w:rPr>
          <w:rFonts w:hint="eastAsia"/>
        </w:rPr>
      </w:pPr>
      <w:r>
        <w:rPr>
          <w:rFonts w:hint="eastAsia"/>
        </w:rPr>
        <w:t>当首席元老们读了其中某些关于为何设立这个或那个仪式的原因后，元老院赞同已故的努玛，而元老们，仿佛关心宗教利益，命令裁判官烧掉这些书。”</w:t>
      </w:r>
    </w:p>
    <w:p w14:paraId="635C40C4">
      <w:pPr>
        <w:ind w:left="-5"/>
        <w:rPr>
          <w:rFonts w:hint="eastAsia"/>
        </w:rPr>
      </w:pPr>
    </w:p>
    <w:p w14:paraId="42706979">
      <w:pPr>
        <w:ind w:left="-5"/>
        <w:rPr>
          <w:rFonts w:hint="eastAsia"/>
        </w:rPr>
      </w:pPr>
      <w:r>
        <w:rPr>
          <w:rFonts w:hint="eastAsia"/>
        </w:rPr>
        <w:t>Let each one believe what he thinks; nay, let every champion of such impiety say whatever mad contention may suggest.</w:t>
      </w:r>
    </w:p>
    <w:p w14:paraId="74B3F12D">
      <w:pPr>
        <w:ind w:left="-5"/>
        <w:rPr>
          <w:rFonts w:hint="eastAsia"/>
        </w:rPr>
      </w:pPr>
    </w:p>
    <w:p w14:paraId="17A93FD2">
      <w:pPr>
        <w:ind w:left="-5"/>
        <w:rPr>
          <w:rFonts w:hint="eastAsia"/>
        </w:rPr>
      </w:pPr>
      <w:r>
        <w:rPr>
          <w:rFonts w:hint="eastAsia"/>
        </w:rPr>
        <w:t>让每个人相信他所想的；不，让这种不虔诚的每一个捍卫者说出任何疯狂争论所建议的话。</w:t>
      </w:r>
    </w:p>
    <w:p w14:paraId="63854D10">
      <w:pPr>
        <w:ind w:left="-5"/>
        <w:rPr>
          <w:rFonts w:hint="eastAsia"/>
        </w:rPr>
      </w:pPr>
    </w:p>
    <w:p w14:paraId="24B44A20">
      <w:pPr>
        <w:ind w:left="-5"/>
        <w:rPr>
          <w:rFonts w:hint="eastAsia"/>
        </w:rPr>
      </w:pPr>
      <w:r>
        <w:rPr>
          <w:rFonts w:hint="eastAsia"/>
        </w:rPr>
        <w:t>For my part, let it suffice to suggest that the causes of those sacred things which were written down by King Numa Pompilius, the institutor of the Roman rites, ought never to have become known to people or senate, or even to the priests themselves; and also that Numa himself attained to these secrets of demons by an illicit curiosity, in order that he might write them down, so as to be able, by reading, to be reminded of them.</w:t>
      </w:r>
    </w:p>
    <w:p w14:paraId="0BCA0059">
      <w:pPr>
        <w:ind w:left="-5"/>
        <w:rPr>
          <w:rFonts w:hint="eastAsia"/>
        </w:rPr>
      </w:pPr>
    </w:p>
    <w:p w14:paraId="6DAC3E76">
      <w:pPr>
        <w:ind w:left="-5"/>
        <w:rPr>
          <w:rFonts w:hint="eastAsia"/>
        </w:rPr>
      </w:pPr>
      <w:r>
        <w:rPr>
          <w:rFonts w:hint="eastAsia"/>
        </w:rPr>
        <w:t>就我而言，只需建议：由罗马仪式的制定者努玛·庞皮利乌斯王写下的那些神圣事物的起因，本不应被人民或元老院，甚至祭司们自己所知；而且努玛自己是通过非法的奇心获得了这些魔鬼的秘密，以便他能把它们写下来，从而通过阅读能被提醒。</w:t>
      </w:r>
    </w:p>
    <w:p w14:paraId="5F577687">
      <w:pPr>
        <w:ind w:left="-5"/>
        <w:rPr>
          <w:rFonts w:hint="eastAsia"/>
        </w:rPr>
      </w:pPr>
    </w:p>
    <w:p w14:paraId="596CB018">
      <w:pPr>
        <w:ind w:left="-5"/>
        <w:rPr>
          <w:rFonts w:hint="eastAsia"/>
        </w:rPr>
      </w:pPr>
      <w:r>
        <w:rPr>
          <w:rFonts w:hint="eastAsia"/>
        </w:rPr>
        <w:t>However, though he was king, and had no cause to be afraid of any one, he neither dared to teach them to any one, nor to destroy them by obliteration, or any other form of destruction.</w:t>
      </w:r>
    </w:p>
    <w:p w14:paraId="3E42B86B">
      <w:pPr>
        <w:ind w:left="-5"/>
        <w:rPr>
          <w:rFonts w:hint="eastAsia"/>
        </w:rPr>
      </w:pPr>
    </w:p>
    <w:p w14:paraId="09A44B2A">
      <w:pPr>
        <w:ind w:left="-5"/>
        <w:rPr>
          <w:rFonts w:hint="eastAsia"/>
        </w:rPr>
      </w:pPr>
      <w:r>
        <w:rPr>
          <w:rFonts w:hint="eastAsia"/>
        </w:rPr>
        <w:t>然而，虽然他是国王，没有理由害怕任何人，但他既不敢把它们教给任何人，也不敢通过涂抹或任何其他形式的销毁来破坏它们。</w:t>
      </w:r>
    </w:p>
    <w:p w14:paraId="347CAC82">
      <w:pPr>
        <w:ind w:left="-5"/>
        <w:rPr>
          <w:rFonts w:hint="eastAsia"/>
        </w:rPr>
      </w:pPr>
    </w:p>
    <w:p w14:paraId="6803F80D">
      <w:pPr>
        <w:ind w:left="-5"/>
        <w:rPr>
          <w:rFonts w:hint="eastAsia"/>
        </w:rPr>
      </w:pPr>
      <w:r>
        <w:rPr>
          <w:rFonts w:hint="eastAsia"/>
        </w:rPr>
        <w:t>Therefore, because he was unwilling that any one should know them, lest men should be taught infamous things, and because he was afraid to violate them, lest he should enrage the demons against himself, he buried them in what he thought a safe place, believing that a plough could not approach his sepulchre.</w:t>
      </w:r>
    </w:p>
    <w:p w14:paraId="64D4A355">
      <w:pPr>
        <w:ind w:left="-5"/>
        <w:rPr>
          <w:rFonts w:hint="eastAsia"/>
        </w:rPr>
      </w:pPr>
    </w:p>
    <w:p w14:paraId="41BEE3DF">
      <w:pPr>
        <w:ind w:left="-5"/>
        <w:rPr>
          <w:rFonts w:hint="eastAsia"/>
        </w:rPr>
      </w:pPr>
      <w:r>
        <w:rPr>
          <w:rFonts w:hint="eastAsia"/>
        </w:rPr>
        <w:t>因此，因为他不愿任何人知道它们，以免人们被教导声名狼藉的事，又因为他害怕违背它们，以免激怒魔鬼反对自己，他把它们埋在他认为安全的地方，相信犁无法接近他的坟墓。</w:t>
      </w:r>
    </w:p>
    <w:p w14:paraId="63C4EDC5">
      <w:pPr>
        <w:ind w:left="-5"/>
        <w:rPr>
          <w:rFonts w:hint="eastAsia"/>
        </w:rPr>
      </w:pPr>
    </w:p>
    <w:p w14:paraId="12BA25DE">
      <w:pPr>
        <w:ind w:left="-5"/>
        <w:rPr>
          <w:rFonts w:hint="eastAsia"/>
        </w:rPr>
      </w:pPr>
      <w:r>
        <w:rPr>
          <w:rFonts w:hint="eastAsia"/>
        </w:rPr>
        <w:t>But the senate, fearing to condemn the religious solemnities of their ancestors, and therefore compelled to assent to Numa, were nevertheless so convinced that those books were pernicious, that they did not order them to be buried again, knowing that human curiosity would thereby be excited to seek with far greater eagerness after the matter already divulged, but ordered the scandalous relics to be destroyed with fire;</w:t>
      </w:r>
    </w:p>
    <w:p w14:paraId="73523F96">
      <w:pPr>
        <w:ind w:left="-5"/>
        <w:rPr>
          <w:rFonts w:hint="eastAsia"/>
        </w:rPr>
      </w:pPr>
    </w:p>
    <w:p w14:paraId="3A1EF1F6">
      <w:pPr>
        <w:ind w:left="-5"/>
        <w:rPr>
          <w:rFonts w:hint="eastAsia"/>
        </w:rPr>
      </w:pPr>
      <w:r>
        <w:rPr>
          <w:rFonts w:hint="eastAsia"/>
        </w:rPr>
        <w:t>但是元老院害怕谴责他们祖先的宗教典礼，因此被迫赞同努玛，然而他们如此确信那些书是有害的，以至于没有命令将它们再次埋葬，因为知道人类的好奇心会因此被激发，以更大的渴望去探求已经泄露的事情，而是命令用火销毁这些可耻的遗物；</w:t>
      </w:r>
    </w:p>
    <w:p w14:paraId="4FA9669F">
      <w:pPr>
        <w:ind w:left="-5"/>
        <w:rPr>
          <w:rFonts w:hint="eastAsia"/>
        </w:rPr>
      </w:pPr>
    </w:p>
    <w:p w14:paraId="6A3D375B">
      <w:pPr>
        <w:ind w:left="-5"/>
        <w:rPr>
          <w:rFonts w:hint="eastAsia"/>
        </w:rPr>
      </w:pPr>
      <w:r>
        <w:rPr>
          <w:rFonts w:hint="eastAsia"/>
        </w:rPr>
        <w:t>because, as they thought it was now a necessity to perform those sacred rites, they judged that the error arising from ignorance of their causes was more tolerable than the disturbance which the knowledge of them would occasion the state.</w:t>
      </w:r>
    </w:p>
    <w:p w14:paraId="1E6196E2">
      <w:pPr>
        <w:ind w:left="-5"/>
        <w:rPr>
          <w:rFonts w:hint="eastAsia"/>
        </w:rPr>
      </w:pPr>
    </w:p>
    <w:p w14:paraId="7F129360">
      <w:pPr>
        <w:ind w:left="-5"/>
        <w:rPr>
          <w:rFonts w:hint="eastAsia"/>
        </w:rPr>
      </w:pPr>
      <w:r>
        <w:rPr>
          <w:rFonts w:hint="eastAsia"/>
        </w:rPr>
        <w:t>因为，正如他们认为现在必须执行那些神圣仪式，他们判断由于对其起因无知而产生的错误，比对其起因的知识给国家造成的骚乱更容易忍受。</w:t>
      </w:r>
    </w:p>
    <w:p w14:paraId="5ECF7C70">
      <w:pPr>
        <w:ind w:left="-5"/>
        <w:rPr>
          <w:rFonts w:hint="eastAsia"/>
        </w:rPr>
      </w:pPr>
    </w:p>
    <w:p w14:paraId="3B27C501">
      <w:pPr>
        <w:ind w:left="-5"/>
        <w:rPr>
          <w:rFonts w:hint="eastAsia"/>
        </w:rPr>
      </w:pPr>
      <w:r>
        <w:rPr>
          <w:rFonts w:hint="eastAsia"/>
        </w:rPr>
        <w:t>CHAP. 35.—CONCERNING THE HYDROMANCY THROUGH WHICH NUMA WAS BEFOOLED BY CERTAIN IMAGES OF DEMONS SEEN IN THE WATER</w:t>
      </w:r>
    </w:p>
    <w:p w14:paraId="6C16A03A">
      <w:pPr>
        <w:ind w:left="-5"/>
        <w:rPr>
          <w:rFonts w:hint="eastAsia"/>
        </w:rPr>
      </w:pPr>
    </w:p>
    <w:p w14:paraId="298AF481">
      <w:pPr>
        <w:ind w:left="-5"/>
        <w:rPr>
          <w:rFonts w:hint="eastAsia"/>
        </w:rPr>
      </w:pPr>
      <w:r>
        <w:rPr>
          <w:rFonts w:hint="eastAsia"/>
        </w:rPr>
        <w:t>第三十五章——关于努玛通过在水中看见某些魔鬼图像而被愚弄的水占术</w:t>
      </w:r>
    </w:p>
    <w:p w14:paraId="6681BDFD">
      <w:pPr>
        <w:ind w:left="-5"/>
        <w:rPr>
          <w:rFonts w:hint="eastAsia"/>
        </w:rPr>
      </w:pPr>
    </w:p>
    <w:p w14:paraId="3BB890C8">
      <w:pPr>
        <w:ind w:left="-5"/>
        <w:rPr>
          <w:rFonts w:hint="eastAsia"/>
        </w:rPr>
      </w:pPr>
      <w:r>
        <w:rPr>
          <w:rFonts w:hint="eastAsia"/>
        </w:rPr>
        <w:t>1. For Numa himself also, to whom no prophet of God, no holy angel was sent, was driven to have recourse to hydromancy, that he might see the images of the gods in the water (or, rather, appearances whereby the demons made sport of him), and might learn from them what he ought to ordain and observe in the sacred rites.</w:t>
      </w:r>
    </w:p>
    <w:p w14:paraId="4471A049">
      <w:pPr>
        <w:ind w:left="-5"/>
        <w:rPr>
          <w:rFonts w:hint="eastAsia"/>
        </w:rPr>
      </w:pPr>
    </w:p>
    <w:p w14:paraId="7EF2CFBB">
      <w:pPr>
        <w:ind w:left="-5"/>
        <w:rPr>
          <w:rFonts w:hint="eastAsia"/>
        </w:rPr>
      </w:pPr>
      <w:r>
        <w:rPr>
          <w:rFonts w:hint="eastAsia"/>
        </w:rPr>
        <w:t>1. 因为努玛自己，既没有神的先知，也没有圣洁的天使被差遣给他，也被驱使去求助于水占术，以便他在水中看见众神的图像（或者，毋宁说是魔鬼藉以戏弄他的幻象），并从他们那里得知在神圣仪式中他应当规定和遵守什么。</w:t>
      </w:r>
    </w:p>
    <w:p w14:paraId="53A96D9C">
      <w:pPr>
        <w:ind w:left="-5"/>
        <w:rPr>
          <w:rFonts w:hint="eastAsia"/>
        </w:rPr>
      </w:pPr>
    </w:p>
    <w:p w14:paraId="00506C2E">
      <w:pPr>
        <w:ind w:left="-5"/>
        <w:rPr>
          <w:rFonts w:hint="eastAsia"/>
        </w:rPr>
      </w:pPr>
      <w:r>
        <w:rPr>
          <w:rFonts w:hint="eastAsia"/>
        </w:rPr>
        <w:t>This kind of divination, says Varro, was introduced from the Persians, and was used by Numa himself, and at an after time by the philosopher Pythagoras.</w:t>
      </w:r>
    </w:p>
    <w:p w14:paraId="2966C39F">
      <w:pPr>
        <w:ind w:left="-5"/>
        <w:rPr>
          <w:rFonts w:hint="eastAsia"/>
        </w:rPr>
      </w:pPr>
    </w:p>
    <w:p w14:paraId="61DCCDE9">
      <w:pPr>
        <w:ind w:left="-5"/>
        <w:rPr>
          <w:rFonts w:hint="eastAsia"/>
        </w:rPr>
      </w:pPr>
      <w:r>
        <w:rPr>
          <w:rFonts w:hint="eastAsia"/>
        </w:rPr>
        <w:t>瓦罗说，这种占卜术是从波斯人那里引进的，曾被努玛自己使用，后来也被哲学家毕达哥拉斯使用。</w:t>
      </w:r>
    </w:p>
    <w:p w14:paraId="074D86C7">
      <w:pPr>
        <w:ind w:left="-5"/>
        <w:rPr>
          <w:rFonts w:hint="eastAsia"/>
        </w:rPr>
      </w:pPr>
    </w:p>
    <w:p w14:paraId="0D8B951C">
      <w:pPr>
        <w:ind w:left="-5"/>
        <w:rPr>
          <w:rFonts w:hint="eastAsia"/>
        </w:rPr>
      </w:pPr>
      <w:r>
        <w:rPr>
          <w:rFonts w:hint="eastAsia"/>
        </w:rPr>
        <w:t>In this divination, he says, they also inquire at the inhabitants of the nether world, and make use of blood; and this the Greeks call νεκρομαντείαν.</w:t>
      </w:r>
    </w:p>
    <w:p w14:paraId="15E2AA3C">
      <w:pPr>
        <w:ind w:left="-5"/>
        <w:rPr>
          <w:rFonts w:hint="eastAsia"/>
        </w:rPr>
      </w:pPr>
    </w:p>
    <w:p w14:paraId="3B1F46DF">
      <w:pPr>
        <w:ind w:left="-5"/>
        <w:rPr>
          <w:rFonts w:hint="eastAsia"/>
        </w:rPr>
      </w:pPr>
      <w:r>
        <w:rPr>
          <w:rFonts w:hint="eastAsia"/>
        </w:rPr>
        <w:t>他说，在这种占卜中，他们也询问阴间的居民，并使用血；希腊人称此为 νεκρομαντείαν（死灵法术）。</w:t>
      </w:r>
    </w:p>
    <w:p w14:paraId="7A970559">
      <w:pPr>
        <w:ind w:left="-5"/>
        <w:rPr>
          <w:rFonts w:hint="eastAsia"/>
        </w:rPr>
      </w:pPr>
    </w:p>
    <w:p w14:paraId="38CF06FB">
      <w:pPr>
        <w:ind w:left="-5"/>
        <w:rPr>
          <w:rFonts w:hint="eastAsia"/>
        </w:rPr>
      </w:pPr>
      <w:r>
        <w:rPr>
          <w:rFonts w:hint="eastAsia"/>
        </w:rPr>
        <w:t>But whether it be called necromancy or hydromancy it is the same thing, for in either case the dead are supposed to foretell future things.</w:t>
      </w:r>
    </w:p>
    <w:p w14:paraId="24323C35">
      <w:pPr>
        <w:ind w:left="-5"/>
        <w:rPr>
          <w:rFonts w:hint="eastAsia"/>
        </w:rPr>
      </w:pPr>
    </w:p>
    <w:p w14:paraId="33105405">
      <w:pPr>
        <w:ind w:left="-5"/>
        <w:rPr>
          <w:rFonts w:hint="eastAsia"/>
        </w:rPr>
      </w:pPr>
      <w:r>
        <w:rPr>
          <w:rFonts w:hint="eastAsia"/>
        </w:rPr>
        <w:t>但无论被称为死灵法术还是水占术，都是一回事，因为在任何一种情况下，死者都被认为预言未来的事。</w:t>
      </w:r>
    </w:p>
    <w:p w14:paraId="43B971DF">
      <w:pPr>
        <w:ind w:left="-5"/>
        <w:rPr>
          <w:rFonts w:hint="eastAsia"/>
        </w:rPr>
      </w:pPr>
    </w:p>
    <w:p w14:paraId="24AA5FF8">
      <w:pPr>
        <w:ind w:left="-5"/>
        <w:rPr>
          <w:rFonts w:hint="eastAsia"/>
        </w:rPr>
      </w:pPr>
      <w:r>
        <w:rPr>
          <w:rFonts w:hint="eastAsia"/>
        </w:rPr>
        <w:t>But by what artifices these things are done, let themselves consider; for I am unwilling to say that these artifices were wont to be prohibited by the laws, and to be very severely punished even in the Gentile states, before the advent of our Saviour.</w:t>
      </w:r>
    </w:p>
    <w:p w14:paraId="3114266E">
      <w:pPr>
        <w:ind w:left="-5"/>
        <w:rPr>
          <w:rFonts w:hint="eastAsia"/>
        </w:rPr>
      </w:pPr>
    </w:p>
    <w:p w14:paraId="35B230D0">
      <w:pPr>
        <w:ind w:left="-5"/>
        <w:rPr>
          <w:rFonts w:hint="eastAsia"/>
        </w:rPr>
      </w:pPr>
      <w:r>
        <w:rPr>
          <w:rFonts w:hint="eastAsia"/>
        </w:rPr>
        <w:t>但是，这些事是通过什么诡计做成的，让他们自己考虑吧；因为我不愿说这些诡计在我们的救主降临之前，在律法中是被禁止的，甚至在外邦国家也是受到严厉惩罚的。</w:t>
      </w:r>
    </w:p>
    <w:p w14:paraId="51339647">
      <w:pPr>
        <w:ind w:left="-5"/>
        <w:rPr>
          <w:rFonts w:hint="eastAsia"/>
        </w:rPr>
      </w:pPr>
    </w:p>
    <w:p w14:paraId="7CB4CC33">
      <w:pPr>
        <w:ind w:left="-5"/>
        <w:rPr>
          <w:rFonts w:hint="eastAsia"/>
        </w:rPr>
      </w:pPr>
      <w:r>
        <w:rPr>
          <w:rFonts w:hint="eastAsia"/>
        </w:rPr>
        <w:t>I am unwilling, I say, to affirm this, for perhaps even such things were then allowed.</w:t>
      </w:r>
    </w:p>
    <w:p w14:paraId="174D6375">
      <w:pPr>
        <w:ind w:left="-5"/>
        <w:rPr>
          <w:rFonts w:hint="eastAsia"/>
        </w:rPr>
      </w:pPr>
    </w:p>
    <w:p w14:paraId="48881267">
      <w:pPr>
        <w:ind w:left="-5"/>
        <w:rPr>
          <w:rFonts w:hint="eastAsia"/>
        </w:rPr>
      </w:pPr>
      <w:r>
        <w:rPr>
          <w:rFonts w:hint="eastAsia"/>
        </w:rPr>
        <w:t>我说，我不愿断言这一点，因为也许那时甚至这样的事也是被允许的。</w:t>
      </w:r>
    </w:p>
    <w:p w14:paraId="01269F99">
      <w:pPr>
        <w:ind w:left="-5"/>
        <w:rPr>
          <w:rFonts w:hint="eastAsia"/>
        </w:rPr>
      </w:pPr>
    </w:p>
    <w:p w14:paraId="4A993F11">
      <w:pPr>
        <w:ind w:left="-5"/>
        <w:rPr>
          <w:rFonts w:hint="eastAsia"/>
        </w:rPr>
      </w:pPr>
      <w:r>
        <w:rPr>
          <w:rFonts w:hint="eastAsia"/>
        </w:rPr>
        <w:t>However, it was by these arts that Pompilius learned those sacred rites which he gave forth as facts, whilst he concealed their causes; for even he himself was afraid of that which he had learned.</w:t>
      </w:r>
    </w:p>
    <w:p w14:paraId="0ED42464">
      <w:pPr>
        <w:ind w:left="-5"/>
        <w:rPr>
          <w:rFonts w:hint="eastAsia"/>
        </w:rPr>
      </w:pPr>
    </w:p>
    <w:p w14:paraId="2E4E8FFC">
      <w:pPr>
        <w:ind w:left="-5"/>
        <w:rPr>
          <w:rFonts w:hint="eastAsia"/>
        </w:rPr>
      </w:pPr>
      <w:r>
        <w:rPr>
          <w:rFonts w:hint="eastAsia"/>
        </w:rPr>
        <w:t>然而，正是通过这些法术，庞皮利乌斯得知了那些他作为事实发布的神圣仪式，同时隐瞒了它们的起因；因为甚至他自己也害怕他所学到的东西。</w:t>
      </w:r>
    </w:p>
    <w:p w14:paraId="0CB1C63A">
      <w:pPr>
        <w:ind w:left="-5"/>
        <w:rPr>
          <w:rFonts w:hint="eastAsia"/>
        </w:rPr>
      </w:pPr>
    </w:p>
    <w:p w14:paraId="66F75BE6">
      <w:pPr>
        <w:ind w:left="-5"/>
        <w:rPr>
          <w:rFonts w:hint="eastAsia"/>
        </w:rPr>
      </w:pPr>
      <w:r>
        <w:rPr>
          <w:rFonts w:hint="eastAsia"/>
        </w:rPr>
        <w:t>The senate also caused the books in which those causes were recorded to be burned.</w:t>
      </w:r>
    </w:p>
    <w:p w14:paraId="2C5A0828">
      <w:pPr>
        <w:ind w:left="-5"/>
        <w:rPr>
          <w:rFonts w:hint="eastAsia"/>
        </w:rPr>
      </w:pPr>
    </w:p>
    <w:p w14:paraId="2116058A">
      <w:pPr>
        <w:ind w:left="-5"/>
        <w:rPr>
          <w:rFonts w:hint="eastAsia"/>
        </w:rPr>
      </w:pPr>
      <w:r>
        <w:rPr>
          <w:rFonts w:hint="eastAsia"/>
        </w:rPr>
        <w:t>元老院也导致记录那些起因的书被烧毁。</w:t>
      </w:r>
    </w:p>
    <w:p w14:paraId="25D0B1F3">
      <w:pPr>
        <w:ind w:left="-5"/>
        <w:rPr>
          <w:rFonts w:hint="eastAsia"/>
        </w:rPr>
      </w:pPr>
    </w:p>
    <w:p w14:paraId="232BDFE6">
      <w:pPr>
        <w:ind w:left="-5"/>
        <w:rPr>
          <w:rFonts w:hint="eastAsia"/>
        </w:rPr>
      </w:pPr>
      <w:r>
        <w:rPr>
          <w:rFonts w:hint="eastAsia"/>
        </w:rPr>
        <w:t>What is it, then, to me, that Varro attempts to adduce all sorts of fanciful physical interpretations, which if these books had contained, they would certainly not have been burned?</w:t>
      </w:r>
    </w:p>
    <w:p w14:paraId="243FBC95">
      <w:pPr>
        <w:ind w:left="-5"/>
        <w:rPr>
          <w:rFonts w:hint="eastAsia"/>
        </w:rPr>
      </w:pPr>
    </w:p>
    <w:p w14:paraId="0F0BC431">
      <w:pPr>
        <w:ind w:left="-5"/>
        <w:rPr>
          <w:rFonts w:hint="eastAsia"/>
        </w:rPr>
      </w:pPr>
      <w:r>
        <w:rPr>
          <w:rFonts w:hint="eastAsia"/>
        </w:rPr>
        <w:t>那么，瓦罗试图引证各种各样的幻想性自然解释，对我来说有什么意义呢？如果这些书包含了这些解释，它们肯定不会被烧毁。</w:t>
      </w:r>
    </w:p>
    <w:p w14:paraId="298880F8">
      <w:pPr>
        <w:ind w:left="-5"/>
        <w:rPr>
          <w:rFonts w:hint="eastAsia"/>
        </w:rPr>
      </w:pPr>
    </w:p>
    <w:p w14:paraId="0D232E15">
      <w:pPr>
        <w:ind w:left="-5"/>
        <w:rPr>
          <w:rFonts w:hint="eastAsia"/>
        </w:rPr>
      </w:pPr>
      <w:r>
        <w:rPr>
          <w:rFonts w:hint="eastAsia"/>
        </w:rPr>
        <w:t>For otherwise the conscript fathers would also have burned those books which Varro published and dedicated to the high priest Cæsar.</w:t>
      </w:r>
    </w:p>
    <w:p w14:paraId="447D7464">
      <w:pPr>
        <w:ind w:left="-5"/>
        <w:rPr>
          <w:rFonts w:hint="eastAsia"/>
        </w:rPr>
      </w:pPr>
    </w:p>
    <w:p w14:paraId="142327EB">
      <w:pPr>
        <w:ind w:left="-5"/>
        <w:rPr>
          <w:rFonts w:hint="eastAsia"/>
        </w:rPr>
      </w:pPr>
      <w:r>
        <w:rPr>
          <w:rFonts w:hint="eastAsia"/>
        </w:rPr>
        <w:t>否则元老们也会烧毁瓦罗出版并献给大祭司凯撒的那些书。</w:t>
      </w:r>
    </w:p>
    <w:p w14:paraId="26C6757B">
      <w:pPr>
        <w:ind w:left="-5"/>
        <w:rPr>
          <w:rFonts w:hint="eastAsia"/>
        </w:rPr>
      </w:pPr>
    </w:p>
    <w:p w14:paraId="757932A7">
      <w:pPr>
        <w:ind w:left="-5"/>
        <w:rPr>
          <w:rFonts w:hint="eastAsia"/>
        </w:rPr>
      </w:pPr>
      <w:r>
        <w:rPr>
          <w:rFonts w:hint="eastAsia"/>
        </w:rPr>
        <w:t>Now Numa is said to have married the nymph Egeria, because (as Varro explains it in the forementioned book) he carried forth water wherewith to perform his hydromancy.</w:t>
      </w:r>
    </w:p>
    <w:p w14:paraId="046A07C6">
      <w:pPr>
        <w:ind w:left="-5"/>
        <w:rPr>
          <w:rFonts w:hint="eastAsia"/>
        </w:rPr>
      </w:pPr>
    </w:p>
    <w:p w14:paraId="055C735C">
      <w:pPr>
        <w:ind w:left="-5"/>
        <w:rPr>
          <w:rFonts w:hint="eastAsia"/>
        </w:rPr>
      </w:pPr>
      <w:r>
        <w:rPr>
          <w:rFonts w:hint="eastAsia"/>
        </w:rPr>
        <w:t>现在据说努玛娶了宁芙埃格里亚（Egeria），因为（正如瓦罗在前述书中所解释的）他取水来进行他的水占术。</w:t>
      </w:r>
    </w:p>
    <w:p w14:paraId="30F502CE">
      <w:pPr>
        <w:ind w:left="-5"/>
        <w:rPr>
          <w:rFonts w:hint="eastAsia"/>
        </w:rPr>
      </w:pPr>
    </w:p>
    <w:p w14:paraId="4E247894">
      <w:pPr>
        <w:ind w:left="-5"/>
        <w:rPr>
          <w:rFonts w:hint="eastAsia"/>
        </w:rPr>
      </w:pPr>
      <w:r>
        <w:rPr>
          <w:rFonts w:hint="eastAsia"/>
        </w:rPr>
        <w:t>Thus facts are wont to be converted into fables through false colorings.</w:t>
      </w:r>
    </w:p>
    <w:p w14:paraId="1D089A2E">
      <w:pPr>
        <w:ind w:left="-5"/>
        <w:rPr>
          <w:rFonts w:hint="eastAsia"/>
        </w:rPr>
      </w:pPr>
    </w:p>
    <w:p w14:paraId="2B3957F4">
      <w:pPr>
        <w:ind w:left="-5"/>
        <w:rPr>
          <w:rFonts w:hint="eastAsia"/>
        </w:rPr>
      </w:pPr>
      <w:r>
        <w:rPr>
          <w:rFonts w:hint="eastAsia"/>
        </w:rPr>
        <w:t>事实往往就是这样通过虚假的渲染被转化为寓言。</w:t>
      </w:r>
    </w:p>
    <w:p w14:paraId="1ABDD0D7">
      <w:pPr>
        <w:ind w:left="-5"/>
        <w:rPr>
          <w:rFonts w:hint="eastAsia"/>
        </w:rPr>
      </w:pPr>
    </w:p>
    <w:p w14:paraId="5C5A7CF8">
      <w:pPr>
        <w:ind w:left="-5"/>
        <w:rPr>
          <w:rFonts w:hint="eastAsia"/>
        </w:rPr>
      </w:pPr>
      <w:r>
        <w:rPr>
          <w:rFonts w:hint="eastAsia"/>
        </w:rPr>
        <w:t>It was by that hydromancy, then, that that over-curious Roman king learned both the sacred rites which were to be written in the books of the priests, and also the causes of those rites,—which latter, however, he was unwilling that any one besides himself should know.</w:t>
      </w:r>
    </w:p>
    <w:p w14:paraId="2FE0EB93">
      <w:pPr>
        <w:ind w:left="-5"/>
        <w:rPr>
          <w:rFonts w:hint="eastAsia"/>
        </w:rPr>
      </w:pPr>
    </w:p>
    <w:p w14:paraId="5E6CF24C">
      <w:pPr>
        <w:ind w:left="-5"/>
        <w:rPr>
          <w:rFonts w:hint="eastAsia"/>
        </w:rPr>
      </w:pPr>
      <w:r>
        <w:rPr>
          <w:rFonts w:hint="eastAsia"/>
        </w:rPr>
        <w:t>那么，正是通过那种水占术，那位过度好奇的罗马国王既学到了要写在祭司书中的神圣仪式，也学到了那些仪式的起因——然而，他不愿除他自己以外的任何人知道后者。</w:t>
      </w:r>
    </w:p>
    <w:p w14:paraId="507D1183">
      <w:pPr>
        <w:ind w:left="-5"/>
        <w:rPr>
          <w:rFonts w:hint="eastAsia"/>
        </w:rPr>
      </w:pPr>
    </w:p>
    <w:p w14:paraId="2469E82A">
      <w:pPr>
        <w:ind w:left="-5"/>
        <w:rPr>
          <w:rFonts w:hint="eastAsia"/>
        </w:rPr>
      </w:pPr>
      <w:r>
        <w:rPr>
          <w:rFonts w:hint="eastAsia"/>
        </w:rPr>
        <w:t>Wherefore he made these causes, as it were, to die along with himself, taking care to have them written by themselves, and removed from the knowledge of men by being buried in the earth.</w:t>
      </w:r>
    </w:p>
    <w:p w14:paraId="34AF8D54">
      <w:pPr>
        <w:ind w:left="-5"/>
        <w:rPr>
          <w:rFonts w:hint="eastAsia"/>
        </w:rPr>
      </w:pPr>
    </w:p>
    <w:p w14:paraId="54C8EBD3">
      <w:pPr>
        <w:ind w:left="-5"/>
        <w:rPr>
          <w:rFonts w:hint="eastAsia"/>
        </w:rPr>
      </w:pPr>
      <w:r>
        <w:rPr>
          <w:rFonts w:hint="eastAsia"/>
        </w:rPr>
        <w:t>因此，他使这些起因仿佛随他一同死去，小心地将它们单独写下来，并通过埋在地下使其从人的知识中移除。</w:t>
      </w:r>
    </w:p>
    <w:p w14:paraId="118F58B9">
      <w:pPr>
        <w:ind w:left="-5"/>
        <w:rPr>
          <w:rFonts w:hint="eastAsia"/>
        </w:rPr>
      </w:pPr>
    </w:p>
    <w:p w14:paraId="7BA11A85">
      <w:pPr>
        <w:ind w:left="-5"/>
        <w:rPr>
          <w:rFonts w:hint="eastAsia"/>
        </w:rPr>
      </w:pPr>
      <w:r>
        <w:rPr>
          <w:rFonts w:hint="eastAsia"/>
        </w:rPr>
        <w:t>Wherefore the things which are written in those books were either abominations of demons, so foul and noxious as to render that whole civil theology execrable even in the eyes of such men as those senators, who had accepted so many shameful things in the sacred rites themselves, or they were nothing else than the accounts of dead men, whom, through the lapse of ages, almost all the Gentile nations had come to believe to be immortal gods;</w:t>
      </w:r>
    </w:p>
    <w:p w14:paraId="44B8A3E0">
      <w:pPr>
        <w:ind w:left="-5"/>
        <w:rPr>
          <w:rFonts w:hint="eastAsia"/>
        </w:rPr>
      </w:pPr>
    </w:p>
    <w:p w14:paraId="4E0BC0E4">
      <w:pPr>
        <w:ind w:left="-5"/>
        <w:rPr>
          <w:rFonts w:hint="eastAsia"/>
        </w:rPr>
      </w:pPr>
      <w:r>
        <w:rPr>
          <w:rFonts w:hint="eastAsia"/>
        </w:rPr>
        <w:t>因此，写在那些书里的东西要么是魔鬼的可憎之物，如此污秽有害，以至于使整个市民神学即便在像那些元老那样的人（他们自己在神圣仪式中接受了那么多可耻的事）眼中也变得可咒可诅，要么它们无非是关于死人的叙述，随着岁月的流逝，几乎所有外邦国家都开始相信这些人是不朽的神；</w:t>
      </w:r>
    </w:p>
    <w:p w14:paraId="11A595EA">
      <w:pPr>
        <w:ind w:left="-5"/>
        <w:rPr>
          <w:rFonts w:hint="eastAsia"/>
        </w:rPr>
      </w:pPr>
    </w:p>
    <w:p w14:paraId="43452B69">
      <w:pPr>
        <w:ind w:left="-5"/>
        <w:rPr>
          <w:rFonts w:hint="eastAsia"/>
        </w:rPr>
      </w:pPr>
      <w:r>
        <w:rPr>
          <w:rFonts w:hint="eastAsia"/>
        </w:rPr>
        <w:t>whilst those same demons were delighted even with such rites, having presented themselves to receive worship under pretence of being those very dead men whom they had caused to be thought immortal gods by certain fallacious miracles, performed in order to establish that belief.</w:t>
      </w:r>
    </w:p>
    <w:p w14:paraId="3B6C87D0">
      <w:pPr>
        <w:ind w:left="-5"/>
        <w:rPr>
          <w:rFonts w:hint="eastAsia"/>
        </w:rPr>
      </w:pPr>
    </w:p>
    <w:p w14:paraId="7B526910">
      <w:pPr>
        <w:ind w:left="-5"/>
        <w:rPr>
          <w:rFonts w:hint="eastAsia"/>
        </w:rPr>
      </w:pPr>
      <w:r>
        <w:rPr>
          <w:rFonts w:hint="eastAsia"/>
        </w:rPr>
        <w:t>同时那些魔鬼甚至对这类仪式感到高兴，假装成那些死人（它们通过某些为了建立那种信仰而施行的虚假奇迹，使这些人被认为是不朽的神）来接受敬拜。</w:t>
      </w:r>
    </w:p>
    <w:p w14:paraId="7ABE2EB0">
      <w:pPr>
        <w:ind w:left="-5"/>
        <w:rPr>
          <w:rFonts w:hint="eastAsia"/>
        </w:rPr>
      </w:pPr>
    </w:p>
    <w:p w14:paraId="173234E4">
      <w:pPr>
        <w:ind w:left="-5"/>
        <w:rPr>
          <w:rFonts w:hint="eastAsia"/>
        </w:rPr>
      </w:pPr>
      <w:r>
        <w:rPr>
          <w:rFonts w:hint="eastAsia"/>
        </w:rPr>
        <w:t>But, by the hidden providence of the true God, these demons were permitted to confess these things to their friend Numa, having been gained by those arts through which necromancy could be performed, and yet were not constrained to admonish him rather at his death to burn than to bury the books in which they were written.</w:t>
      </w:r>
    </w:p>
    <w:p w14:paraId="7F7731D6">
      <w:pPr>
        <w:ind w:left="-5"/>
        <w:rPr>
          <w:rFonts w:hint="eastAsia"/>
        </w:rPr>
      </w:pPr>
    </w:p>
    <w:p w14:paraId="1EE17875">
      <w:pPr>
        <w:ind w:left="-5"/>
        <w:rPr>
          <w:rFonts w:hint="eastAsia"/>
        </w:rPr>
      </w:pPr>
      <w:r>
        <w:rPr>
          <w:rFonts w:hint="eastAsia"/>
        </w:rPr>
        <w:t>但是，藉着真神隐秘的护理，这些魔鬼被允许向它们的朋友努玛承认这些事，它们是被那些可以施行死灵法术的技艺所赢得的，然而并未被迫劝告他在临死时烧掉而不是埋葬那些记录它们的书。</w:t>
      </w:r>
    </w:p>
    <w:p w14:paraId="2F5D7171">
      <w:pPr>
        <w:ind w:left="-5"/>
        <w:rPr>
          <w:rFonts w:hint="eastAsia"/>
        </w:rPr>
      </w:pPr>
    </w:p>
    <w:p w14:paraId="5AF2433E">
      <w:pPr>
        <w:ind w:left="-5"/>
        <w:rPr>
          <w:rFonts w:hint="eastAsia"/>
        </w:rPr>
      </w:pPr>
      <w:r>
        <w:rPr>
          <w:rFonts w:hint="eastAsia"/>
        </w:rPr>
        <w:t>But, in order that these books might be unknown, the demons could not resist the plough by which they were thrown up, or the pen of Varro, through which the things which were done in reference to this matter have come down even to our knowledge.</w:t>
      </w:r>
    </w:p>
    <w:p w14:paraId="19C093D0">
      <w:pPr>
        <w:ind w:left="-5"/>
        <w:rPr>
          <w:rFonts w:hint="eastAsia"/>
        </w:rPr>
      </w:pPr>
    </w:p>
    <w:p w14:paraId="0F79F979">
      <w:pPr>
        <w:ind w:left="-5"/>
        <w:rPr>
          <w:rFonts w:hint="eastAsia"/>
        </w:rPr>
      </w:pPr>
      <w:r>
        <w:rPr>
          <w:rFonts w:hint="eastAsia"/>
        </w:rPr>
        <w:t>但是，为了使这些书不为人知，魔鬼无法抵抗将书翻出来的犁，或瓦罗的笔，藉此关于这件事所发生的一切甚至流传到了我们的知识中。</w:t>
      </w:r>
    </w:p>
    <w:p w14:paraId="4AB6E96B">
      <w:pPr>
        <w:ind w:left="-5"/>
        <w:rPr>
          <w:rFonts w:hint="eastAsia"/>
        </w:rPr>
      </w:pPr>
    </w:p>
    <w:p w14:paraId="05F81F32">
      <w:pPr>
        <w:ind w:left="-5"/>
        <w:rPr>
          <w:rFonts w:hint="eastAsia"/>
        </w:rPr>
      </w:pPr>
      <w:r>
        <w:rPr>
          <w:rFonts w:hint="eastAsia"/>
        </w:rPr>
        <w:t>For they are not able to effect anything which they are not allowed; but they are permitted to influence those whom God, in His deep and just judgment, according to their deserts, gives over either to be simply afflicted by them, or to be also subdued and deceived.</w:t>
      </w:r>
    </w:p>
    <w:p w14:paraId="4B6920E2">
      <w:pPr>
        <w:ind w:left="-5"/>
        <w:rPr>
          <w:rFonts w:hint="eastAsia"/>
        </w:rPr>
      </w:pPr>
    </w:p>
    <w:p w14:paraId="29783989">
      <w:pPr>
        <w:ind w:left="-5"/>
        <w:rPr>
          <w:rFonts w:hint="eastAsia"/>
        </w:rPr>
      </w:pPr>
      <w:r>
        <w:rPr>
          <w:rFonts w:hint="eastAsia"/>
        </w:rPr>
        <w:t>因为它们无法做成任何不被允许的事；但它们被允许影响那些人，这些人是上帝在祂深奥公义的审判中，按其应得的，交给魔鬼要么仅仅受其折磨，要么也被其制服和欺骗。</w:t>
      </w:r>
    </w:p>
    <w:p w14:paraId="21086AA2">
      <w:pPr>
        <w:ind w:left="-5"/>
        <w:rPr>
          <w:rFonts w:hint="eastAsia"/>
        </w:rPr>
      </w:pPr>
    </w:p>
    <w:p w14:paraId="63ACF0C8">
      <w:pPr>
        <w:ind w:left="-5"/>
        <w:rPr>
          <w:rFonts w:hint="eastAsia"/>
        </w:rPr>
      </w:pPr>
      <w:r>
        <w:rPr>
          <w:rFonts w:hint="eastAsia"/>
        </w:rPr>
        <w:t>But how pernicious these writings were judged to be, or how alien from the worship of the true Divinity, may be understood from the fact that the senate preferred to burn what Pompilius had hid, rather than to fear what he feared, so that he could not dare to do that.</w:t>
      </w:r>
    </w:p>
    <w:p w14:paraId="0D750D84">
      <w:pPr>
        <w:ind w:left="-5"/>
        <w:rPr>
          <w:rFonts w:hint="eastAsia"/>
        </w:rPr>
      </w:pPr>
    </w:p>
    <w:p w14:paraId="5FEE0353">
      <w:pPr>
        <w:ind w:left="-5"/>
        <w:rPr>
          <w:rFonts w:hint="eastAsia"/>
        </w:rPr>
      </w:pPr>
      <w:r>
        <w:rPr>
          <w:rFonts w:hint="eastAsia"/>
        </w:rPr>
        <w:t>但是这些著作被判定为多么有害，或多么背离对真正神性的敬拜，可以从这一事实中理解：元老院宁愿烧掉庞皮利乌斯所隐藏的，也不愿害怕他所害怕的，以至于他不敢做那件事。</w:t>
      </w:r>
    </w:p>
    <w:p w14:paraId="385ADAD1">
      <w:pPr>
        <w:ind w:left="-5"/>
        <w:rPr>
          <w:rFonts w:hint="eastAsia"/>
        </w:rPr>
      </w:pPr>
    </w:p>
    <w:p w14:paraId="5F8AA54F">
      <w:pPr>
        <w:ind w:left="-5"/>
        <w:rPr>
          <w:rFonts w:hint="eastAsia"/>
        </w:rPr>
      </w:pPr>
      <w:r>
        <w:rPr>
          <w:rFonts w:hint="eastAsia"/>
        </w:rPr>
        <w:t>Wherefore let him who does not desire to live a pious life even now, seek eternal life by means of such rites.</w:t>
      </w:r>
    </w:p>
    <w:p w14:paraId="6E833900">
      <w:pPr>
        <w:ind w:left="-5"/>
        <w:rPr>
          <w:rFonts w:hint="eastAsia"/>
        </w:rPr>
      </w:pPr>
    </w:p>
    <w:p w14:paraId="16E05A0E">
      <w:pPr>
        <w:ind w:left="-5"/>
        <w:rPr>
          <w:rFonts w:hint="eastAsia"/>
        </w:rPr>
      </w:pPr>
      <w:r>
        <w:rPr>
          <w:rFonts w:hint="eastAsia"/>
        </w:rPr>
        <w:t>因此，让那些即便现在也不渴望过虔诚生活的人，通过这样的仪式去寻求永生吧。</w:t>
      </w:r>
    </w:p>
    <w:p w14:paraId="39A00D52">
      <w:pPr>
        <w:ind w:left="-5"/>
        <w:rPr>
          <w:rFonts w:hint="eastAsia"/>
        </w:rPr>
      </w:pPr>
    </w:p>
    <w:p w14:paraId="3F1D0796">
      <w:pPr>
        <w:ind w:left="-5"/>
        <w:rPr>
          <w:rFonts w:hint="eastAsia"/>
        </w:rPr>
      </w:pPr>
      <w:r>
        <w:rPr>
          <w:rFonts w:hint="eastAsia"/>
        </w:rPr>
        <w:t>But let him who does not wish to have fellowship with malign demons have no fear for the noxious superstition wherewith they are worshipped, but let him recognize the true religion by which they are unmasked and vanquished.</w:t>
      </w:r>
    </w:p>
    <w:p w14:paraId="28FE8B9B">
      <w:pPr>
        <w:ind w:left="-5"/>
        <w:rPr>
          <w:rFonts w:hint="eastAsia"/>
        </w:rPr>
      </w:pPr>
    </w:p>
    <w:p w14:paraId="3A42F244">
      <w:pPr>
        <w:ind w:left="-5"/>
        <w:rPr>
          <w:rFonts w:hint="eastAsia"/>
        </w:rPr>
      </w:pPr>
      <w:r>
        <w:rPr>
          <w:rFonts w:hint="eastAsia"/>
        </w:rPr>
        <w:t>但是，让那些不愿与恶毒魔鬼相交的人，不要害怕那用来敬拜它们的有害迷信，却让他认出那使它们被揭露和战胜的真正宗教。</w:t>
      </w:r>
    </w:p>
    <w:p w14:paraId="7188E548">
      <w:pPr>
        <w:ind w:left="-5"/>
        <w:rPr>
          <w:rFonts w:hint="eastAsia"/>
        </w:rPr>
      </w:pPr>
    </w:p>
    <w:p w14:paraId="25722B6A">
      <w:pPr>
        <w:pStyle w:val="2"/>
        <w:bidi w:val="0"/>
        <w:rPr>
          <w:rFonts w:hint="eastAsia"/>
        </w:rPr>
      </w:pPr>
      <w:r>
        <w:rPr>
          <w:rFonts w:hint="eastAsia"/>
        </w:rPr>
        <w:t>BOOK VIII</w:t>
      </w:r>
    </w:p>
    <w:p w14:paraId="1642DD51">
      <w:pPr>
        <w:pStyle w:val="2"/>
        <w:bidi w:val="0"/>
        <w:rPr>
          <w:rFonts w:hint="eastAsia"/>
        </w:rPr>
      </w:pPr>
      <w:r>
        <w:rPr>
          <w:rFonts w:hint="eastAsia"/>
        </w:rPr>
        <w:t>第八卷</w:t>
      </w:r>
    </w:p>
    <w:p w14:paraId="4875A7A9">
      <w:pPr>
        <w:pStyle w:val="2"/>
        <w:bidi w:val="0"/>
        <w:rPr>
          <w:rFonts w:hint="eastAsia"/>
        </w:rPr>
      </w:pPr>
      <w:r>
        <w:rPr>
          <w:rFonts w:hint="eastAsia"/>
        </w:rPr>
        <w:t>ARGUMENT</w:t>
      </w:r>
    </w:p>
    <w:p w14:paraId="2809F126">
      <w:pPr>
        <w:pStyle w:val="2"/>
        <w:bidi w:val="0"/>
        <w:rPr>
          <w:rFonts w:hint="eastAsia"/>
        </w:rPr>
      </w:pPr>
      <w:r>
        <w:rPr>
          <w:rFonts w:hint="eastAsia"/>
        </w:rPr>
        <w:t>论题</w:t>
      </w:r>
    </w:p>
    <w:p w14:paraId="1CAE616E">
      <w:pPr>
        <w:ind w:left="-5"/>
        <w:rPr>
          <w:rFonts w:hint="eastAsia"/>
        </w:rPr>
      </w:pPr>
    </w:p>
    <w:p w14:paraId="4BB561F0">
      <w:pPr>
        <w:ind w:left="-5"/>
        <w:rPr>
          <w:rFonts w:hint="eastAsia"/>
        </w:rPr>
      </w:pPr>
      <w:r>
        <w:rPr>
          <w:rFonts w:hint="eastAsia"/>
        </w:rPr>
        <w:t>AUGUSTIN COMES NOW TO THE THIRD KIND OF THEOLOGY, THAT IS, THE NATURAL, AND TAKES UP THE QUESTION, WHETHER THE WORSHIP OF THE GODS OF THE NATURAL THEOLOGY IS OF ANY AVAIL TOWARDS SECURING BLESSEDNESS IN THE LIFE TO COME. THIS QUESTION HE PREFERS TO DISCUSS WITH THE PLATONISTS, BECAUSE THE PLATONIC SYSTEM IS "FACILE PRINCEPS" AMONG PHILOSOPHIES, AND MAKES THE NEAREST APPROXIMATION TO CHRISTIAN TRUTH. IN PURSUING THIS ARGUMENT, HE FIRST REFUTES APULEIUS, AND ALL WHO MAINTAIN THAT THE DEMONS SHOULD BE WORSHIPPED AS MESSENGERS AND MEDIATORS BETWEEN GODS AND MEN; DEMONSTRATING THAT BY NO POSSIBILITY CAN MEN BE RECONCILED TO GOOD GODS BY DEMONS, WHO ARE THE SLAVES OF VICE, AND WHO DELIGHT IN AND PATRONIZE WHAT GOOD AND WISE MEN ABHOR AND CONDEMN,—THE BLASPHEMOUS FICTIONS OF POETS, THEATRICAL EXHIBITIONS, AND MAGICAL ARTS.</w:t>
      </w:r>
    </w:p>
    <w:p w14:paraId="33EF537C">
      <w:pPr>
        <w:ind w:left="-5"/>
        <w:rPr>
          <w:rFonts w:hint="eastAsia"/>
        </w:rPr>
      </w:pPr>
    </w:p>
    <w:p w14:paraId="046AE675">
      <w:pPr>
        <w:ind w:left="-5"/>
        <w:rPr>
          <w:rFonts w:hint="eastAsia"/>
        </w:rPr>
      </w:pPr>
      <w:r>
        <w:rPr>
          <w:rFonts w:hint="eastAsia"/>
        </w:rPr>
        <w:t>奥古斯丁现在来到第三种神学，即自然神学，并讨论这问题：崇拜自然神学的诸神对于确保来世的福分是否有任何效用。他更愿意与柏拉图主义者讨论这个问题，因为柏拉图体系在各种哲学中是“公认的首领”，并且最接近基督教真理。在进行这一论证时，他首先驳斥了阿普列乌斯（Apuleius）以及所有主张应将魔鬼作为神与人之间的信使和中保来崇拜的人；论证了人绝不可能通过魔鬼与良善的神和解，因为魔鬼是恶习的奴隶，并且以良善和智慧之人所憎恶和谴责的事物——诗人的亵渎虚构、戏剧表演和魔法艺术——为乐并加以庇护。</w:t>
      </w:r>
    </w:p>
    <w:p w14:paraId="5DEDFC80">
      <w:pPr>
        <w:ind w:left="-5"/>
        <w:rPr>
          <w:rFonts w:hint="eastAsia"/>
        </w:rPr>
      </w:pPr>
    </w:p>
    <w:p w14:paraId="62A7FC71">
      <w:pPr>
        <w:ind w:left="-5"/>
        <w:rPr>
          <w:rFonts w:hint="eastAsia"/>
        </w:rPr>
      </w:pPr>
      <w:r>
        <w:rPr>
          <w:rFonts w:hint="eastAsia"/>
        </w:rPr>
        <w:t>CHAP. 1.—THAT THE QUESTION OF NATURAL THEOLOGY IS TO BE DISCUSSED WITH THOSE PHILOSOPHERS WHO SOUGHT A MORE EXCELLENT WISDOM</w:t>
      </w:r>
    </w:p>
    <w:p w14:paraId="51EC6112">
      <w:pPr>
        <w:ind w:left="-5"/>
        <w:rPr>
          <w:rFonts w:hint="eastAsia"/>
        </w:rPr>
      </w:pPr>
    </w:p>
    <w:p w14:paraId="4432A141">
      <w:pPr>
        <w:ind w:left="-5"/>
        <w:rPr>
          <w:rFonts w:hint="eastAsia"/>
        </w:rPr>
      </w:pPr>
      <w:r>
        <w:rPr>
          <w:rFonts w:hint="eastAsia"/>
        </w:rPr>
        <w:t>第一章——自然神学的问题应与那些寻求更卓越智慧的哲学家讨论</w:t>
      </w:r>
    </w:p>
    <w:p w14:paraId="6F9C74AF">
      <w:pPr>
        <w:ind w:left="-5"/>
        <w:rPr>
          <w:rFonts w:hint="eastAsia"/>
        </w:rPr>
      </w:pPr>
    </w:p>
    <w:p w14:paraId="45C1A81F">
      <w:pPr>
        <w:ind w:left="-5"/>
        <w:rPr>
          <w:rFonts w:hint="eastAsia"/>
        </w:rPr>
      </w:pPr>
      <w:r>
        <w:rPr>
          <w:rFonts w:hint="eastAsia"/>
        </w:rPr>
        <w:t>1. WE shall require to apply our mind with far greater intensity to the present question than was requisite in the solution and unfolding of the questions handled in the preceding books; for it is not with ordinary men, but with philosophers that we must confer concerning the theology which they call natural.</w:t>
      </w:r>
    </w:p>
    <w:p w14:paraId="14B99D97">
      <w:pPr>
        <w:ind w:left="-5"/>
        <w:rPr>
          <w:rFonts w:hint="eastAsia"/>
        </w:rPr>
      </w:pPr>
    </w:p>
    <w:p w14:paraId="59AC0774">
      <w:pPr>
        <w:ind w:left="-5"/>
        <w:rPr>
          <w:rFonts w:hint="eastAsia"/>
        </w:rPr>
      </w:pPr>
      <w:r>
        <w:rPr>
          <w:rFonts w:hint="eastAsia"/>
        </w:rPr>
        <w:t>1. 我们将需要以比之前解决和展开前几卷书所处理的问题时更大的强度将我们的心智应用于当前的问题；因为我们必须与之商讨的不是普通人，而是关于他们称为自然神学的哲学家。</w:t>
      </w:r>
    </w:p>
    <w:p w14:paraId="741B7E78">
      <w:pPr>
        <w:ind w:left="-5"/>
        <w:rPr>
          <w:rFonts w:hint="eastAsia"/>
        </w:rPr>
      </w:pPr>
    </w:p>
    <w:p w14:paraId="11E65D48">
      <w:pPr>
        <w:ind w:left="-5"/>
        <w:rPr>
          <w:rFonts w:hint="eastAsia"/>
        </w:rPr>
      </w:pPr>
      <w:r>
        <w:rPr>
          <w:rFonts w:hint="eastAsia"/>
        </w:rPr>
        <w:t>For it is not like the fabulous, that is, the theatrical; nor the civil, that is, the urban theology: the one of which displays the crimes of the gods, whilst the other manifests their criminal desires, which demonstrate them to be rather malign demons than gods.</w:t>
      </w:r>
    </w:p>
    <w:p w14:paraId="37451FFF">
      <w:pPr>
        <w:ind w:left="-5"/>
        <w:rPr>
          <w:rFonts w:hint="eastAsia"/>
        </w:rPr>
      </w:pPr>
    </w:p>
    <w:p w14:paraId="23111E6C">
      <w:pPr>
        <w:ind w:left="-5"/>
        <w:rPr>
          <w:rFonts w:hint="eastAsia"/>
        </w:rPr>
      </w:pPr>
      <w:r>
        <w:rPr>
          <w:rFonts w:hint="eastAsia"/>
        </w:rPr>
        <w:t>因为这不像神话神学（即戏剧神学），也不像市民神学（即城市神学）：前者展示众神的罪行，后者显明他们犯罪的欲望，证明他们更像是恶毒的魔鬼而非神。</w:t>
      </w:r>
    </w:p>
    <w:p w14:paraId="4EC02070">
      <w:pPr>
        <w:ind w:left="-5"/>
        <w:rPr>
          <w:rFonts w:hint="eastAsia"/>
        </w:rPr>
      </w:pPr>
    </w:p>
    <w:p w14:paraId="5E69864B">
      <w:pPr>
        <w:ind w:left="-5"/>
        <w:rPr>
          <w:rFonts w:hint="eastAsia"/>
        </w:rPr>
      </w:pPr>
      <w:r>
        <w:rPr>
          <w:rFonts w:hint="eastAsia"/>
        </w:rPr>
        <w:t>It is, we say, with philosophers we have to confer with respect to this theology,—men whose very name, if rendered into Latin, signifies those who profess the love of wisdom.</w:t>
      </w:r>
    </w:p>
    <w:p w14:paraId="4D5AA5F4">
      <w:pPr>
        <w:ind w:left="-5"/>
        <w:rPr>
          <w:rFonts w:hint="eastAsia"/>
        </w:rPr>
      </w:pPr>
    </w:p>
    <w:p w14:paraId="62F71F98">
      <w:pPr>
        <w:ind w:left="-5"/>
        <w:rPr>
          <w:rFonts w:hint="eastAsia"/>
        </w:rPr>
      </w:pPr>
      <w:r>
        <w:rPr>
          <w:rFonts w:hint="eastAsia"/>
        </w:rPr>
        <w:t>我们说，关于这种神学，我们必须与哲学家商讨——如果把他们的名字翻译成拉丁文，就是指那些宣称热爱智慧的人。</w:t>
      </w:r>
    </w:p>
    <w:p w14:paraId="262D571C">
      <w:pPr>
        <w:ind w:left="-5"/>
        <w:rPr>
          <w:rFonts w:hint="eastAsia"/>
        </w:rPr>
      </w:pPr>
    </w:p>
    <w:p w14:paraId="53B61FE8">
      <w:pPr>
        <w:ind w:left="-5"/>
        <w:rPr>
          <w:rFonts w:hint="eastAsia"/>
        </w:rPr>
      </w:pPr>
      <w:r>
        <w:rPr>
          <w:rFonts w:hint="eastAsia"/>
        </w:rPr>
        <w:t>Now, if wisdom is God, who made all things, as is attested by the divine authority and truth, then the philosopher is a lover of God.</w:t>
      </w:r>
    </w:p>
    <w:p w14:paraId="1E992AC8">
      <w:pPr>
        <w:ind w:left="-5"/>
        <w:rPr>
          <w:rFonts w:hint="eastAsia"/>
        </w:rPr>
      </w:pPr>
    </w:p>
    <w:p w14:paraId="5D097778">
      <w:pPr>
        <w:ind w:left="-5"/>
        <w:rPr>
          <w:rFonts w:hint="eastAsia"/>
        </w:rPr>
      </w:pPr>
      <w:r>
        <w:rPr>
          <w:rFonts w:hint="eastAsia"/>
        </w:rPr>
        <w:t>那么，如果智慧就是上帝（创造万物的那位），正如神圣权威和真理所见证的，那么哲学家就是上帝的爱好者。</w:t>
      </w:r>
    </w:p>
    <w:p w14:paraId="2E4335FC">
      <w:pPr>
        <w:ind w:left="-5"/>
        <w:rPr>
          <w:rFonts w:hint="eastAsia"/>
        </w:rPr>
      </w:pPr>
    </w:p>
    <w:p w14:paraId="2833033D">
      <w:pPr>
        <w:ind w:left="-5"/>
        <w:rPr>
          <w:rFonts w:hint="eastAsia"/>
        </w:rPr>
      </w:pPr>
      <w:r>
        <w:rPr>
          <w:rFonts w:hint="eastAsia"/>
        </w:rPr>
        <w:t>But since the thing itself, which is called by this name, exists not in all who glory in the name,—for it does not follow, of course, that all who are called philosophers are lovers of true wisdom,—we must needs select from the number of those with whose opinions we have been able to acquaint ourselves by reading, some with whom we may not unworthily engage in the treatment of this question.</w:t>
      </w:r>
    </w:p>
    <w:p w14:paraId="78DFAD63">
      <w:pPr>
        <w:ind w:left="-5"/>
        <w:rPr>
          <w:rFonts w:hint="eastAsia"/>
        </w:rPr>
      </w:pPr>
    </w:p>
    <w:p w14:paraId="62BD6A0A">
      <w:pPr>
        <w:ind w:left="-5"/>
        <w:rPr>
          <w:rFonts w:hint="eastAsia"/>
        </w:rPr>
      </w:pPr>
      <w:r>
        <w:rPr>
          <w:rFonts w:hint="eastAsia"/>
        </w:rPr>
        <w:t>但是，既然以此名相称的事物本身并不存在于所有以此名夸耀的人身上——因为并非所有被称为哲学家的人当然都是真智慧的爱好者——我们必须从那些通过阅读我们能了解其观点的人中选出一些人，与他们一起处理这个问题才不算不值得。</w:t>
      </w:r>
    </w:p>
    <w:p w14:paraId="0E093D67">
      <w:pPr>
        <w:ind w:left="-5"/>
        <w:rPr>
          <w:rFonts w:hint="eastAsia"/>
        </w:rPr>
      </w:pPr>
    </w:p>
    <w:p w14:paraId="394368CC">
      <w:pPr>
        <w:ind w:left="-5"/>
        <w:rPr>
          <w:rFonts w:hint="eastAsia"/>
        </w:rPr>
      </w:pPr>
      <w:r>
        <w:rPr>
          <w:rFonts w:hint="eastAsia"/>
        </w:rPr>
        <w:t>For I have not in this work undertaken to refute all the vain opinions of the philosophers, but only such as pertain to theology, which Greek word we understand to mean an account or explanation of the divine nature.</w:t>
      </w:r>
    </w:p>
    <w:p w14:paraId="73FEF7C6">
      <w:pPr>
        <w:ind w:left="-5"/>
        <w:rPr>
          <w:rFonts w:hint="eastAsia"/>
        </w:rPr>
      </w:pPr>
    </w:p>
    <w:p w14:paraId="666F1A6A">
      <w:pPr>
        <w:ind w:left="-5"/>
        <w:rPr>
          <w:rFonts w:hint="eastAsia"/>
        </w:rPr>
      </w:pPr>
      <w:r>
        <w:rPr>
          <w:rFonts w:hint="eastAsia"/>
        </w:rPr>
        <w:t>因为在这部著作中，我并未承担驳斥哲学家所有虚妄观点的任务，而只驳斥那些关于神学的观点，我们理解这个希腊词意味着对神性的叙述或解释。</w:t>
      </w:r>
    </w:p>
    <w:p w14:paraId="1E05A450">
      <w:pPr>
        <w:ind w:left="-5"/>
        <w:rPr>
          <w:rFonts w:hint="eastAsia"/>
        </w:rPr>
      </w:pPr>
    </w:p>
    <w:p w14:paraId="084E65BF">
      <w:pPr>
        <w:ind w:left="-5"/>
        <w:rPr>
          <w:rFonts w:hint="eastAsia"/>
        </w:rPr>
      </w:pPr>
      <w:r>
        <w:rPr>
          <w:rFonts w:hint="eastAsia"/>
        </w:rPr>
        <w:t>Nor, again, have I undertaken to refute all the vain theological opinions of all the philosophers, but only of such of them as, agreeing in the belief that there is a divine nature, and that this divine nature is concerned about human affairs, do nevertheless deny that the worship of the one unchangeable God is sufficient for the obtaining of a blessed life after death, as well as at the present time;</w:t>
      </w:r>
    </w:p>
    <w:p w14:paraId="29C108C4">
      <w:pPr>
        <w:ind w:left="-5"/>
        <w:rPr>
          <w:rFonts w:hint="eastAsia"/>
        </w:rPr>
      </w:pPr>
    </w:p>
    <w:p w14:paraId="5A980283">
      <w:pPr>
        <w:ind w:left="-5"/>
        <w:rPr>
          <w:rFonts w:hint="eastAsia"/>
        </w:rPr>
      </w:pPr>
      <w:r>
        <w:rPr>
          <w:rFonts w:hint="eastAsia"/>
        </w:rPr>
        <w:t>同样，我也没有承担驳斥所有哲学家的所有虚妄神学观点的任务，而只针对其中这样一些人：他们虽然一致相信有神性存在，并且这神性关心人类事务，却仍然否认敬拜独一不变的上帝足以获得死后以及现今的有福生命；</w:t>
      </w:r>
    </w:p>
    <w:p w14:paraId="55761F6B">
      <w:pPr>
        <w:ind w:left="-5"/>
        <w:rPr>
          <w:rFonts w:hint="eastAsia"/>
        </w:rPr>
      </w:pPr>
    </w:p>
    <w:p w14:paraId="3F1C54AB">
      <w:pPr>
        <w:ind w:left="-5"/>
        <w:rPr>
          <w:rFonts w:hint="eastAsia"/>
        </w:rPr>
      </w:pPr>
      <w:r>
        <w:rPr>
          <w:rFonts w:hint="eastAsia"/>
        </w:rPr>
        <w:t>and hold that, in order to obtain that life, many gods, created, indeed, and appointed to their several spheres by that one God, are to be worshipped.</w:t>
      </w:r>
    </w:p>
    <w:p w14:paraId="7F3A540B">
      <w:pPr>
        <w:ind w:left="-5"/>
        <w:rPr>
          <w:rFonts w:hint="eastAsia"/>
        </w:rPr>
      </w:pPr>
    </w:p>
    <w:p w14:paraId="02D900D3">
      <w:pPr>
        <w:ind w:left="-5"/>
        <w:rPr>
          <w:rFonts w:hint="eastAsia"/>
        </w:rPr>
      </w:pPr>
      <w:r>
        <w:rPr>
          <w:rFonts w:hint="eastAsia"/>
        </w:rPr>
        <w:t>并认为，为了获得那种生命，必须敬拜许多神，虽然这些神确实是由那位上帝创造并委派到各自领域的。</w:t>
      </w:r>
    </w:p>
    <w:p w14:paraId="41612A06">
      <w:pPr>
        <w:ind w:left="-5"/>
        <w:rPr>
          <w:rFonts w:hint="eastAsia"/>
        </w:rPr>
      </w:pPr>
    </w:p>
    <w:p w14:paraId="0796D334">
      <w:pPr>
        <w:ind w:left="-5"/>
        <w:rPr>
          <w:rFonts w:hint="eastAsia"/>
        </w:rPr>
      </w:pPr>
      <w:r>
        <w:rPr>
          <w:rFonts w:hint="eastAsia"/>
        </w:rPr>
        <w:t>These approach nearer to the truth than even Varro; for, whilst he saw no difficulty in extending natural theology in its entirety even to the world and the soul of the world, these acknowledge God as existing above all that is of the nature of soul, and as the Creator not only of this visible world, which is often called heaven and earth, but also of every soul whatsoever, and as Him who gives blessedness to the rational soul,—of which kind is the human soul,—by participation in His own unchangeable and incorporeal light.</w:t>
      </w:r>
    </w:p>
    <w:p w14:paraId="109C818B">
      <w:pPr>
        <w:ind w:left="-5"/>
        <w:rPr>
          <w:rFonts w:hint="eastAsia"/>
        </w:rPr>
      </w:pPr>
    </w:p>
    <w:p w14:paraId="5B6DDBAF">
      <w:pPr>
        <w:ind w:left="-5"/>
        <w:rPr>
          <w:rFonts w:hint="eastAsia"/>
        </w:rPr>
      </w:pPr>
      <w:r>
        <w:rPr>
          <w:rFonts w:hint="eastAsia"/>
        </w:rPr>
        <w:t>这些人比瓦罗更接近真理；因为，当瓦罗认为将自然神学整体延伸至世界和世界灵魂没有困难时，这些人承认上帝存在于一切灵魂本性之上，并且不仅是这可见世界（常被称为天和地）的创造者，也是任何灵魂的创造者，并且是那位通过让理性的灵魂（人类灵魂即属此类）分享祂自己不变和无形的光而赐予其福分的上帝。</w:t>
      </w:r>
    </w:p>
    <w:p w14:paraId="4FCF3201">
      <w:pPr>
        <w:ind w:left="-5"/>
        <w:rPr>
          <w:rFonts w:hint="eastAsia"/>
        </w:rPr>
      </w:pPr>
    </w:p>
    <w:p w14:paraId="1537769D">
      <w:pPr>
        <w:ind w:left="-5"/>
        <w:rPr>
          <w:rFonts w:hint="eastAsia"/>
        </w:rPr>
      </w:pPr>
      <w:r>
        <w:rPr>
          <w:rFonts w:hint="eastAsia"/>
        </w:rPr>
        <w:t>There is no one, who has even a slender knowledge of these things, who does not know of the Platonic philosophers, who derive their name from their master Plato.</w:t>
      </w:r>
    </w:p>
    <w:p w14:paraId="3F058C28">
      <w:pPr>
        <w:ind w:left="-5"/>
        <w:rPr>
          <w:rFonts w:hint="eastAsia"/>
        </w:rPr>
      </w:pPr>
    </w:p>
    <w:p w14:paraId="48C840D5">
      <w:pPr>
        <w:ind w:left="-5"/>
        <w:rPr>
          <w:rFonts w:hint="eastAsia"/>
        </w:rPr>
      </w:pPr>
      <w:r>
        <w:rPr>
          <w:rFonts w:hint="eastAsia"/>
        </w:rPr>
        <w:t>任何对这些事情稍有了解的人，没有不知道柏拉图哲学家的，他们的名字源于他们的老师柏拉图。</w:t>
      </w:r>
    </w:p>
    <w:p w14:paraId="615C962A">
      <w:pPr>
        <w:ind w:left="-5"/>
        <w:rPr>
          <w:rFonts w:hint="eastAsia"/>
        </w:rPr>
      </w:pPr>
    </w:p>
    <w:p w14:paraId="22AF1131">
      <w:pPr>
        <w:ind w:left="-5"/>
        <w:rPr>
          <w:rFonts w:hint="eastAsia"/>
        </w:rPr>
      </w:pPr>
      <w:r>
        <w:rPr>
          <w:rFonts w:hint="eastAsia"/>
        </w:rPr>
        <w:t>Concerning this Plato, then, I will briefly state such things as I deem necessary to the present question, mentioning beforehand those who preceded him in time in the same department of literature.</w:t>
      </w:r>
    </w:p>
    <w:p w14:paraId="7B7EF65D">
      <w:pPr>
        <w:ind w:left="-5"/>
        <w:rPr>
          <w:rFonts w:hint="eastAsia"/>
        </w:rPr>
      </w:pPr>
    </w:p>
    <w:p w14:paraId="19FC485C">
      <w:pPr>
        <w:ind w:left="-5"/>
        <w:rPr>
          <w:rFonts w:hint="eastAsia"/>
        </w:rPr>
      </w:pPr>
      <w:r>
        <w:rPr>
          <w:rFonts w:hint="eastAsia"/>
        </w:rPr>
        <w:t>那么，关于这位柏拉图，我将简要陈述我认为对当前问题必要的事情，并预先提及那些在同一文学领域时间上先于他的人。</w:t>
      </w:r>
    </w:p>
    <w:p w14:paraId="53621B58">
      <w:pPr>
        <w:ind w:left="-5"/>
        <w:rPr>
          <w:rFonts w:hint="eastAsia"/>
        </w:rPr>
      </w:pPr>
    </w:p>
    <w:p w14:paraId="486939FB">
      <w:pPr>
        <w:ind w:left="-5"/>
        <w:rPr>
          <w:rFonts w:hint="eastAsia"/>
        </w:rPr>
      </w:pPr>
      <w:r>
        <w:rPr>
          <w:rFonts w:hint="eastAsia"/>
        </w:rPr>
        <w:t>CHAP. 2.—CONCERNING THE TWO SCHOOLS OF PHILOSOPHERS, THAT IS, THE ITALIC AND IONIC, AND THEIR FOUNDERS</w:t>
      </w:r>
    </w:p>
    <w:p w14:paraId="6C03F98A">
      <w:pPr>
        <w:ind w:left="-5"/>
        <w:rPr>
          <w:rFonts w:hint="eastAsia"/>
        </w:rPr>
      </w:pPr>
    </w:p>
    <w:p w14:paraId="4106D91C">
      <w:pPr>
        <w:ind w:left="-5"/>
        <w:rPr>
          <w:rFonts w:hint="eastAsia"/>
        </w:rPr>
      </w:pPr>
      <w:r>
        <w:rPr>
          <w:rFonts w:hint="eastAsia"/>
        </w:rPr>
        <w:t>第二章——关于两个哲学学派，即意大利学派和爱奥尼亚学派，及其创始人</w:t>
      </w:r>
    </w:p>
    <w:p w14:paraId="1903D224">
      <w:pPr>
        <w:ind w:left="-5"/>
        <w:rPr>
          <w:rFonts w:hint="eastAsia"/>
        </w:rPr>
      </w:pPr>
    </w:p>
    <w:p w14:paraId="62B0585D">
      <w:pPr>
        <w:ind w:left="-5"/>
        <w:rPr>
          <w:rFonts w:hint="eastAsia"/>
        </w:rPr>
      </w:pPr>
      <w:r>
        <w:rPr>
          <w:rFonts w:hint="eastAsia"/>
        </w:rPr>
        <w:t>1. As far as concerns the literature of the Greeks, whose language holds a more illustrious place than any of the languages of the other nations, history mentions two schools of philosophers, the one called the Italic school, originating in that part of Italy which was formerly called Magna Græcia; the other called the Ionic school, having its origin in those regions which are still called by the name of Greece.</w:t>
      </w:r>
    </w:p>
    <w:p w14:paraId="4DDEB12C">
      <w:pPr>
        <w:ind w:left="-5"/>
        <w:rPr>
          <w:rFonts w:hint="eastAsia"/>
        </w:rPr>
      </w:pPr>
    </w:p>
    <w:p w14:paraId="6E7BFDD2">
      <w:pPr>
        <w:ind w:left="-5"/>
        <w:rPr>
          <w:rFonts w:hint="eastAsia"/>
        </w:rPr>
      </w:pPr>
      <w:r>
        <w:rPr>
          <w:rFonts w:hint="eastAsia"/>
        </w:rPr>
        <w:t>1. 就希腊文献而言（其语言占据比其他任何民族的语言更显赫的地位），历史提到了两个哲学学派，一个称为意大利学派，起源于以前被称为大希腊的意大利那部分；另一个称为爱奥尼亚学派，起源于至今仍被称为希腊的那些地区。</w:t>
      </w:r>
    </w:p>
    <w:p w14:paraId="4ED9ECB1">
      <w:pPr>
        <w:ind w:left="-5"/>
        <w:rPr>
          <w:rFonts w:hint="eastAsia"/>
        </w:rPr>
      </w:pPr>
    </w:p>
    <w:p w14:paraId="778A18AC">
      <w:pPr>
        <w:ind w:left="-5"/>
        <w:rPr>
          <w:rFonts w:hint="eastAsia"/>
        </w:rPr>
      </w:pPr>
      <w:r>
        <w:rPr>
          <w:rFonts w:hint="eastAsia"/>
        </w:rPr>
        <w:t>The Italic school had for its founder Pythagoras of Samos, to whom also the term "philosophy" is said to owe its origin.</w:t>
      </w:r>
    </w:p>
    <w:p w14:paraId="6F417BD8">
      <w:pPr>
        <w:ind w:left="-5"/>
        <w:rPr>
          <w:rFonts w:hint="eastAsia"/>
        </w:rPr>
      </w:pPr>
    </w:p>
    <w:p w14:paraId="3E70C041">
      <w:pPr>
        <w:ind w:left="-5"/>
        <w:rPr>
          <w:rFonts w:hint="eastAsia"/>
        </w:rPr>
      </w:pPr>
      <w:r>
        <w:rPr>
          <w:rFonts w:hint="eastAsia"/>
        </w:rPr>
        <w:t>意大利学派的创始人是萨摩斯的毕达哥拉斯，据说“哲学”一词也起源于他。</w:t>
      </w:r>
    </w:p>
    <w:p w14:paraId="2EAEB178">
      <w:pPr>
        <w:ind w:left="-5"/>
        <w:rPr>
          <w:rFonts w:hint="eastAsia"/>
        </w:rPr>
      </w:pPr>
    </w:p>
    <w:p w14:paraId="18D7CD46">
      <w:pPr>
        <w:ind w:left="-5"/>
        <w:rPr>
          <w:rFonts w:hint="eastAsia"/>
        </w:rPr>
      </w:pPr>
      <w:r>
        <w:rPr>
          <w:rFonts w:hint="eastAsia"/>
        </w:rPr>
        <w:t>For whereas formerly those who seemed to excel others by the laudable manner in which they regulated their lives were called sages, Pythagoras, on being asked what he professed, replied that he was a philosopher, that is, a student or lover of wisdom; for it seemed to him to be the height of arrogance to profess oneself a sage.</w:t>
      </w:r>
    </w:p>
    <w:p w14:paraId="5A633A3F">
      <w:pPr>
        <w:ind w:left="-5"/>
        <w:rPr>
          <w:rFonts w:hint="eastAsia"/>
        </w:rPr>
      </w:pPr>
    </w:p>
    <w:p w14:paraId="6654D44A">
      <w:pPr>
        <w:ind w:left="-5"/>
        <w:rPr>
          <w:rFonts w:hint="eastAsia"/>
        </w:rPr>
      </w:pPr>
      <w:r>
        <w:rPr>
          <w:rFonts w:hint="eastAsia"/>
        </w:rPr>
        <w:t>因为虽然以前那些通过可赞扬的方式规范生活而显得优于他人的人被称为圣贤，但毕达哥拉斯在被问及他自称什么时，回答说他是一个哲学家，即智慧的学生或爱好者；因为在他看来，自称圣贤是极其傲慢的。</w:t>
      </w:r>
    </w:p>
    <w:p w14:paraId="7BE3FB52">
      <w:pPr>
        <w:ind w:left="-5"/>
        <w:rPr>
          <w:rFonts w:hint="eastAsia"/>
        </w:rPr>
      </w:pPr>
    </w:p>
    <w:p w14:paraId="2D69B60E">
      <w:pPr>
        <w:ind w:left="-5"/>
        <w:rPr>
          <w:rFonts w:hint="eastAsia"/>
        </w:rPr>
      </w:pPr>
      <w:r>
        <w:rPr>
          <w:rFonts w:hint="eastAsia"/>
        </w:rPr>
        <w:t>The founder of the Ionic school, again, was Thales of Miletus, one of those seven who were styled the "seven sages," of whom six were distinguished by the kind of life they lived, and by certain maxims which they gave forth for the proper conduct of life.</w:t>
      </w:r>
    </w:p>
    <w:p w14:paraId="69DFEC83">
      <w:pPr>
        <w:ind w:left="-5"/>
        <w:rPr>
          <w:rFonts w:hint="eastAsia"/>
        </w:rPr>
      </w:pPr>
    </w:p>
    <w:p w14:paraId="03A3F8A7">
      <w:pPr>
        <w:ind w:left="-5"/>
        <w:rPr>
          <w:rFonts w:hint="eastAsia"/>
        </w:rPr>
      </w:pPr>
      <w:r>
        <w:rPr>
          <w:rFonts w:hint="eastAsia"/>
        </w:rPr>
        <w:t>另一方面，爱奥尼亚学派的创始人是米利都的泰勒斯，他是被称为“七贤”之一，其中六位因其生活方式和为正当生活行为给出的某些格言而著称。</w:t>
      </w:r>
    </w:p>
    <w:p w14:paraId="3CE2AEE7">
      <w:pPr>
        <w:ind w:left="-5"/>
        <w:rPr>
          <w:rFonts w:hint="eastAsia"/>
        </w:rPr>
      </w:pPr>
    </w:p>
    <w:p w14:paraId="637CC496">
      <w:pPr>
        <w:ind w:left="-5"/>
        <w:rPr>
          <w:rFonts w:hint="eastAsia"/>
        </w:rPr>
      </w:pPr>
      <w:r>
        <w:rPr>
          <w:rFonts w:hint="eastAsia"/>
        </w:rPr>
        <w:t>Thales was distinguished as an investigator into the nature of things; and, in order that he might have successors in his school, he committed his dissertations to writing.</w:t>
      </w:r>
    </w:p>
    <w:p w14:paraId="4710D824">
      <w:pPr>
        <w:ind w:left="-5"/>
        <w:rPr>
          <w:rFonts w:hint="eastAsia"/>
        </w:rPr>
      </w:pPr>
    </w:p>
    <w:p w14:paraId="63493B77">
      <w:pPr>
        <w:ind w:left="-5"/>
        <w:rPr>
          <w:rFonts w:hint="eastAsia"/>
        </w:rPr>
      </w:pPr>
      <w:r>
        <w:rPr>
          <w:rFonts w:hint="eastAsia"/>
        </w:rPr>
        <w:t>泰勒斯作为事物本性的调查者而著称；为了让他的学派有继承人，他将他的论文写下来。</w:t>
      </w:r>
    </w:p>
    <w:p w14:paraId="6A2707D0">
      <w:pPr>
        <w:ind w:left="-5"/>
        <w:rPr>
          <w:rFonts w:hint="eastAsia"/>
        </w:rPr>
      </w:pPr>
    </w:p>
    <w:p w14:paraId="43522C18">
      <w:pPr>
        <w:ind w:left="-5"/>
        <w:rPr>
          <w:rFonts w:hint="eastAsia"/>
        </w:rPr>
      </w:pPr>
      <w:r>
        <w:rPr>
          <w:rFonts w:hint="eastAsia"/>
        </w:rPr>
        <w:t>That, however, which especially rendered him eminent was his ability, by means of astronomical calculations, even to predict eclipses of the sun and moon.</w:t>
      </w:r>
    </w:p>
    <w:p w14:paraId="2E1D081D">
      <w:pPr>
        <w:ind w:left="-5"/>
        <w:rPr>
          <w:rFonts w:hint="eastAsia"/>
        </w:rPr>
      </w:pPr>
    </w:p>
    <w:p w14:paraId="3BDBB77D">
      <w:pPr>
        <w:ind w:left="-5"/>
        <w:rPr>
          <w:rFonts w:hint="eastAsia"/>
        </w:rPr>
      </w:pPr>
      <w:r>
        <w:rPr>
          <w:rFonts w:hint="eastAsia"/>
        </w:rPr>
        <w:t>然而，使他特别杰出的是他的能力，即通过天文计算甚至能够预测日食和月食。</w:t>
      </w:r>
    </w:p>
    <w:p w14:paraId="0E55F17F">
      <w:pPr>
        <w:ind w:left="-5"/>
        <w:rPr>
          <w:rFonts w:hint="eastAsia"/>
        </w:rPr>
      </w:pPr>
    </w:p>
    <w:p w14:paraId="67EB3888">
      <w:pPr>
        <w:ind w:left="-5"/>
        <w:rPr>
          <w:rFonts w:hint="eastAsia"/>
        </w:rPr>
      </w:pPr>
      <w:r>
        <w:rPr>
          <w:rFonts w:hint="eastAsia"/>
        </w:rPr>
        <w:t>He thought, however, that water was the first principle of things, and that of it all the elements of the world, the world itself, and all things which are generated in it, ultimately consist.</w:t>
      </w:r>
    </w:p>
    <w:p w14:paraId="0D7A28D0">
      <w:pPr>
        <w:ind w:left="-5"/>
        <w:rPr>
          <w:rFonts w:hint="eastAsia"/>
        </w:rPr>
      </w:pPr>
    </w:p>
    <w:p w14:paraId="0799BFE0">
      <w:pPr>
        <w:ind w:left="-5"/>
        <w:rPr>
          <w:rFonts w:hint="eastAsia"/>
        </w:rPr>
      </w:pPr>
      <w:r>
        <w:rPr>
          <w:rFonts w:hint="eastAsia"/>
        </w:rPr>
        <w:t>然而，他认为水是事物的本原，世界的所有元素、世界本身以及其中产生的所有事物最终都由水构成。</w:t>
      </w:r>
    </w:p>
    <w:p w14:paraId="0F739F8B">
      <w:pPr>
        <w:ind w:left="-5"/>
        <w:rPr>
          <w:rFonts w:hint="eastAsia"/>
        </w:rPr>
      </w:pPr>
    </w:p>
    <w:p w14:paraId="2C6F190C">
      <w:pPr>
        <w:ind w:left="-5"/>
        <w:rPr>
          <w:rFonts w:hint="eastAsia"/>
        </w:rPr>
      </w:pPr>
      <w:r>
        <w:rPr>
          <w:rFonts w:hint="eastAsia"/>
        </w:rPr>
        <w:t>Over all this work, however, which, when we consider the world, appears so admirable, he set nothing of the nature of divine mind.</w:t>
      </w:r>
    </w:p>
    <w:p w14:paraId="21CDBF22">
      <w:pPr>
        <w:ind w:left="-5"/>
        <w:rPr>
          <w:rFonts w:hint="eastAsia"/>
        </w:rPr>
      </w:pPr>
    </w:p>
    <w:p w14:paraId="113BA5FD">
      <w:pPr>
        <w:ind w:left="-5"/>
        <w:rPr>
          <w:rFonts w:hint="eastAsia"/>
        </w:rPr>
      </w:pPr>
      <w:r>
        <w:rPr>
          <w:rFonts w:hint="eastAsia"/>
        </w:rPr>
        <w:t>然而，对于这一切工作（当我们考虑世界时显得如此令人钦佩），他没有设定任何神圣心智的本性在其之上。</w:t>
      </w:r>
    </w:p>
    <w:p w14:paraId="1CF3A2EA">
      <w:pPr>
        <w:ind w:left="-5"/>
        <w:rPr>
          <w:rFonts w:hint="eastAsia"/>
        </w:rPr>
      </w:pPr>
    </w:p>
    <w:p w14:paraId="1D62C476">
      <w:pPr>
        <w:ind w:left="-5"/>
        <w:rPr>
          <w:rFonts w:hint="eastAsia"/>
        </w:rPr>
      </w:pPr>
      <w:r>
        <w:rPr>
          <w:rFonts w:hint="eastAsia"/>
        </w:rPr>
        <w:t>To him succeeded Anaximander, his pupil, who held a different opinion concerning the nature of things; for he did not hold that all things spring from one principle, as Thales did, who held that principle to be water, but thought that each thing springs from its own proper principle.</w:t>
      </w:r>
    </w:p>
    <w:p w14:paraId="2F3DD83A">
      <w:pPr>
        <w:ind w:left="-5"/>
        <w:rPr>
          <w:rFonts w:hint="eastAsia"/>
        </w:rPr>
      </w:pPr>
    </w:p>
    <w:p w14:paraId="67FBF070">
      <w:pPr>
        <w:ind w:left="-5"/>
        <w:rPr>
          <w:rFonts w:hint="eastAsia"/>
        </w:rPr>
      </w:pPr>
      <w:r>
        <w:rPr>
          <w:rFonts w:hint="eastAsia"/>
        </w:rPr>
        <w:t>继任他的是他的学生阿那克西曼德，他对事物本性持有不同的看法；因为他不认为万物源于一个本原（如泰勒斯认为那是水），而是认为每件事物都源于其自身特有的本原。</w:t>
      </w:r>
    </w:p>
    <w:p w14:paraId="06143557">
      <w:pPr>
        <w:ind w:left="-5"/>
        <w:rPr>
          <w:rFonts w:hint="eastAsia"/>
        </w:rPr>
      </w:pPr>
    </w:p>
    <w:p w14:paraId="6E67A3F1">
      <w:pPr>
        <w:ind w:left="-5"/>
        <w:rPr>
          <w:rFonts w:hint="eastAsia"/>
        </w:rPr>
      </w:pPr>
      <w:r>
        <w:rPr>
          <w:rFonts w:hint="eastAsia"/>
        </w:rPr>
        <w:t>These principles of things he believed to be infinite in number, and thought that they generated innumerable worlds, and all the things which arise in them.</w:t>
      </w:r>
    </w:p>
    <w:p w14:paraId="34E2C517">
      <w:pPr>
        <w:ind w:left="-5"/>
        <w:rPr>
          <w:rFonts w:hint="eastAsia"/>
        </w:rPr>
      </w:pPr>
    </w:p>
    <w:p w14:paraId="5F17B385">
      <w:pPr>
        <w:ind w:left="-5"/>
        <w:rPr>
          <w:rFonts w:hint="eastAsia"/>
        </w:rPr>
      </w:pPr>
      <w:r>
        <w:rPr>
          <w:rFonts w:hint="eastAsia"/>
        </w:rPr>
        <w:t>他相信这些事物的本原在数量上是无限的，并认为它们产生了无数的世界以及其中出现的所有事物。</w:t>
      </w:r>
    </w:p>
    <w:p w14:paraId="4A47C7A9">
      <w:pPr>
        <w:ind w:left="-5"/>
        <w:rPr>
          <w:rFonts w:hint="eastAsia"/>
        </w:rPr>
      </w:pPr>
    </w:p>
    <w:p w14:paraId="3F28EDDF">
      <w:pPr>
        <w:ind w:left="-5"/>
        <w:rPr>
          <w:rFonts w:hint="eastAsia"/>
        </w:rPr>
      </w:pPr>
      <w:r>
        <w:rPr>
          <w:rFonts w:hint="eastAsia"/>
        </w:rPr>
        <w:t>He thought, also, that these worlds are subject to a perpetual process of alternate dissolution and regeneration, each one continuing for a longer or shorter period of time, according to the nature of the case; nor did he, any more than Thales, attribute anything to a divine mind in the production of all this activity of things.</w:t>
      </w:r>
    </w:p>
    <w:p w14:paraId="1A4FC9B1">
      <w:pPr>
        <w:ind w:left="-5"/>
        <w:rPr>
          <w:rFonts w:hint="eastAsia"/>
        </w:rPr>
      </w:pPr>
    </w:p>
    <w:p w14:paraId="375C30C2">
      <w:pPr>
        <w:ind w:left="-5"/>
        <w:rPr>
          <w:rFonts w:hint="eastAsia"/>
        </w:rPr>
      </w:pPr>
      <w:r>
        <w:rPr>
          <w:rFonts w:hint="eastAsia"/>
        </w:rPr>
        <w:t>他还认为，这些世界受制于交替解体和再生的永恒过程，每一个持续的时间长短不一，视情况而定；在所有这些事物活动的产生中，他也不比泰勒斯更多地归因于神圣心智。</w:t>
      </w:r>
    </w:p>
    <w:p w14:paraId="66202F97">
      <w:pPr>
        <w:ind w:left="-5"/>
        <w:rPr>
          <w:rFonts w:hint="eastAsia"/>
        </w:rPr>
      </w:pPr>
    </w:p>
    <w:p w14:paraId="6D83FCF1">
      <w:pPr>
        <w:ind w:left="-5"/>
        <w:rPr>
          <w:rFonts w:hint="eastAsia"/>
        </w:rPr>
      </w:pPr>
      <w:r>
        <w:rPr>
          <w:rFonts w:hint="eastAsia"/>
        </w:rPr>
        <w:t>Anaximander left as his successor his disciple Anaximenes, who attributed all the causes of things to an infinite air.</w:t>
      </w:r>
    </w:p>
    <w:p w14:paraId="552FCDED">
      <w:pPr>
        <w:ind w:left="-5"/>
        <w:rPr>
          <w:rFonts w:hint="eastAsia"/>
        </w:rPr>
      </w:pPr>
    </w:p>
    <w:p w14:paraId="50489725">
      <w:pPr>
        <w:ind w:left="-5"/>
        <w:rPr>
          <w:rFonts w:hint="eastAsia"/>
        </w:rPr>
      </w:pPr>
      <w:r>
        <w:rPr>
          <w:rFonts w:hint="eastAsia"/>
        </w:rPr>
        <w:t>阿那克西曼德留下了他的弟子阿那克西米尼作为继任者，后者将事物的所有起因归于无限的空气。</w:t>
      </w:r>
    </w:p>
    <w:p w14:paraId="7812B38C">
      <w:pPr>
        <w:ind w:left="-5"/>
        <w:rPr>
          <w:rFonts w:hint="eastAsia"/>
        </w:rPr>
      </w:pPr>
    </w:p>
    <w:p w14:paraId="7A6208C9">
      <w:pPr>
        <w:ind w:left="-5"/>
        <w:rPr>
          <w:rFonts w:hint="eastAsia"/>
        </w:rPr>
      </w:pPr>
      <w:r>
        <w:rPr>
          <w:rFonts w:hint="eastAsia"/>
        </w:rPr>
        <w:t>He neither denied nor ignored the existence of gods, but, so far from believing that the air was made by them, he held, on the contrary, that they sprang from the air.</w:t>
      </w:r>
    </w:p>
    <w:p w14:paraId="707B9427">
      <w:pPr>
        <w:ind w:left="-5"/>
        <w:rPr>
          <w:rFonts w:hint="eastAsia"/>
        </w:rPr>
      </w:pPr>
    </w:p>
    <w:p w14:paraId="76D8D899">
      <w:pPr>
        <w:ind w:left="-5"/>
        <w:rPr>
          <w:rFonts w:hint="eastAsia"/>
        </w:rPr>
      </w:pPr>
      <w:r>
        <w:rPr>
          <w:rFonts w:hint="eastAsia"/>
        </w:rPr>
        <w:t>他既不否认也不忽视神的存在，但他远不相信空气是由神制造的，反而认为神源于空气。</w:t>
      </w:r>
    </w:p>
    <w:p w14:paraId="3C501D12">
      <w:pPr>
        <w:ind w:left="-5"/>
        <w:rPr>
          <w:rFonts w:hint="eastAsia"/>
        </w:rPr>
      </w:pPr>
    </w:p>
    <w:p w14:paraId="673AF57E">
      <w:pPr>
        <w:ind w:left="-5"/>
        <w:rPr>
          <w:rFonts w:hint="eastAsia"/>
        </w:rPr>
      </w:pPr>
      <w:r>
        <w:rPr>
          <w:rFonts w:hint="eastAsia"/>
        </w:rPr>
        <w:t>Anaxagoras, however, who was his pupil, perceived that a divine mind was the productive cause of all things which we see, and said that all the various kinds of things, according to their several modes and species, were produced out of an infinite matter consisting of homogeneous particles, but by the efficiency of a divine mind.</w:t>
      </w:r>
    </w:p>
    <w:p w14:paraId="253ED904">
      <w:pPr>
        <w:ind w:left="-5"/>
        <w:rPr>
          <w:rFonts w:hint="eastAsia"/>
        </w:rPr>
      </w:pPr>
    </w:p>
    <w:p w14:paraId="5C0F9BA8">
      <w:pPr>
        <w:ind w:left="-5"/>
        <w:rPr>
          <w:rFonts w:hint="eastAsia"/>
        </w:rPr>
      </w:pPr>
      <w:r>
        <w:rPr>
          <w:rFonts w:hint="eastAsia"/>
        </w:rPr>
        <w:t>然而，他的学生阿那克萨哥拉察觉到神圣心智是我们所见万物的产生原因，并说各种各样的事物，根据其各自的模式和种类，是由包含同质粒子的无限物质产生的，但却是藉着神圣心智的功效。</w:t>
      </w:r>
    </w:p>
    <w:p w14:paraId="5060594C">
      <w:pPr>
        <w:ind w:left="-5"/>
        <w:rPr>
          <w:rFonts w:hint="eastAsia"/>
        </w:rPr>
      </w:pPr>
    </w:p>
    <w:p w14:paraId="59EDB33B">
      <w:pPr>
        <w:ind w:left="-5"/>
        <w:rPr>
          <w:rFonts w:hint="eastAsia"/>
        </w:rPr>
      </w:pPr>
      <w:r>
        <w:rPr>
          <w:rFonts w:hint="eastAsia"/>
        </w:rPr>
        <w:t>Diogenes, also, another pupil of Anaximenes, said that a certain air was the original substance of things out of which all things were produced, but that it was possessed of a divine reason, without which nothing could be produced from it.</w:t>
      </w:r>
    </w:p>
    <w:p w14:paraId="360BB295">
      <w:pPr>
        <w:ind w:left="-5"/>
        <w:rPr>
          <w:rFonts w:hint="eastAsia"/>
        </w:rPr>
      </w:pPr>
    </w:p>
    <w:p w14:paraId="41E716A5">
      <w:pPr>
        <w:ind w:left="-5"/>
        <w:rPr>
          <w:rFonts w:hint="eastAsia"/>
        </w:rPr>
      </w:pPr>
      <w:r>
        <w:rPr>
          <w:rFonts w:hint="eastAsia"/>
        </w:rPr>
        <w:t>第欧根尼，阿那克西米尼的另一个学生，也说某种空气是事物的原始物质，万物由此产生，但这种空气拥有神圣理性，没有这理性，什么也不能从它产生。</w:t>
      </w:r>
    </w:p>
    <w:p w14:paraId="04901591">
      <w:pPr>
        <w:ind w:left="-5"/>
        <w:rPr>
          <w:rFonts w:hint="eastAsia"/>
        </w:rPr>
      </w:pPr>
    </w:p>
    <w:p w14:paraId="3AC9E2DB">
      <w:pPr>
        <w:ind w:left="-5"/>
        <w:rPr>
          <w:rFonts w:hint="eastAsia"/>
        </w:rPr>
      </w:pPr>
      <w:r>
        <w:rPr>
          <w:rFonts w:hint="eastAsia"/>
        </w:rPr>
        <w:t>Anaxagoras was succeeded by his disciple Archelaus, who also thought that all things consisted of homogeneous particles, of which each particular thing was made, but that those particles were pervaded by a divine mind, which perpetually energized all the eternal bodies, namely, those particles, so that they are alternately united and separated.</w:t>
      </w:r>
    </w:p>
    <w:p w14:paraId="2B25B5E1">
      <w:pPr>
        <w:ind w:left="-5"/>
        <w:rPr>
          <w:rFonts w:hint="eastAsia"/>
        </w:rPr>
      </w:pPr>
    </w:p>
    <w:p w14:paraId="626E2941">
      <w:pPr>
        <w:ind w:left="-5"/>
        <w:rPr>
          <w:rFonts w:hint="eastAsia"/>
        </w:rPr>
      </w:pPr>
      <w:r>
        <w:rPr>
          <w:rFonts w:hint="eastAsia"/>
        </w:rPr>
        <w:t>阿那克萨哥拉由其弟子阿基劳斯继任，他也认为万物由同质粒子组成，每个特定事物都由其构成，但那些粒子被神圣心智所渗透，这心智不断激活所有永恒的物体，即那些粒子，使它们交替结合和分离。</w:t>
      </w:r>
    </w:p>
    <w:p w14:paraId="36F95C06">
      <w:pPr>
        <w:ind w:left="-5"/>
        <w:rPr>
          <w:rFonts w:hint="eastAsia"/>
        </w:rPr>
      </w:pPr>
    </w:p>
    <w:p w14:paraId="29837ABD">
      <w:pPr>
        <w:ind w:left="-5"/>
        <w:rPr>
          <w:rFonts w:hint="eastAsia"/>
        </w:rPr>
      </w:pPr>
      <w:r>
        <w:rPr>
          <w:rFonts w:hint="eastAsia"/>
        </w:rPr>
        <w:t>Socrates, the master of Plato, is said to have been the disciple of Archelaus; and on Plato's account it is that I have given this brief historical sketch of the whole history of these schools.</w:t>
      </w:r>
    </w:p>
    <w:p w14:paraId="0A47EC35">
      <w:pPr>
        <w:ind w:left="-5"/>
        <w:rPr>
          <w:rFonts w:hint="eastAsia"/>
        </w:rPr>
      </w:pPr>
    </w:p>
    <w:p w14:paraId="138BFE68">
      <w:pPr>
        <w:ind w:left="-5"/>
        <w:rPr>
          <w:rFonts w:hint="eastAsia"/>
        </w:rPr>
      </w:pPr>
      <w:r>
        <w:rPr>
          <w:rFonts w:hint="eastAsia"/>
        </w:rPr>
        <w:t>据说柏拉图的老师苏格拉底是阿基劳斯的弟子；正是因为柏拉图的缘故，我才简要概述了这些学派的整个历史。</w:t>
      </w:r>
    </w:p>
    <w:p w14:paraId="2AFF529A">
      <w:pPr>
        <w:ind w:left="-5"/>
        <w:rPr>
          <w:rFonts w:hint="eastAsia"/>
        </w:rPr>
      </w:pPr>
    </w:p>
    <w:p w14:paraId="6332E4D9">
      <w:pPr>
        <w:ind w:left="-5"/>
        <w:rPr>
          <w:rFonts w:hint="eastAsia"/>
        </w:rPr>
      </w:pPr>
      <w:r>
        <w:rPr>
          <w:rFonts w:hint="eastAsia"/>
        </w:rPr>
        <w:t>CHAP. 3.—OF THE SOCRATIC PHILOSOPHY</w:t>
      </w:r>
    </w:p>
    <w:p w14:paraId="26C49DE8">
      <w:pPr>
        <w:ind w:left="-5"/>
        <w:rPr>
          <w:rFonts w:hint="eastAsia"/>
        </w:rPr>
      </w:pPr>
    </w:p>
    <w:p w14:paraId="455928EC">
      <w:pPr>
        <w:ind w:left="-5"/>
        <w:rPr>
          <w:rFonts w:hint="eastAsia"/>
        </w:rPr>
      </w:pPr>
      <w:r>
        <w:rPr>
          <w:rFonts w:hint="eastAsia"/>
        </w:rPr>
        <w:t>第三章——论苏格拉底哲学</w:t>
      </w:r>
    </w:p>
    <w:p w14:paraId="4D7FC5EA">
      <w:pPr>
        <w:ind w:left="-5"/>
        <w:rPr>
          <w:rFonts w:hint="eastAsia"/>
        </w:rPr>
      </w:pPr>
    </w:p>
    <w:p w14:paraId="6A9F975B">
      <w:pPr>
        <w:ind w:left="-5"/>
        <w:rPr>
          <w:rFonts w:hint="eastAsia"/>
        </w:rPr>
      </w:pPr>
      <w:r>
        <w:rPr>
          <w:rFonts w:hint="eastAsia"/>
        </w:rPr>
        <w:t>1. Socrates is said to have been the first who directed the entire effort of philosophy to the correction and regulation of manners, all who went before him having expended their greatest efforts in the investigation of physical, that is, natural phenomena.</w:t>
      </w:r>
    </w:p>
    <w:p w14:paraId="42670A53">
      <w:pPr>
        <w:ind w:left="-5"/>
        <w:rPr>
          <w:rFonts w:hint="eastAsia"/>
        </w:rPr>
      </w:pPr>
    </w:p>
    <w:p w14:paraId="45A09B96">
      <w:pPr>
        <w:ind w:left="-5"/>
        <w:rPr>
          <w:rFonts w:hint="eastAsia"/>
        </w:rPr>
      </w:pPr>
      <w:r>
        <w:rPr>
          <w:rFonts w:hint="eastAsia"/>
        </w:rPr>
        <w:t>1. 据说苏格拉底是第一个将哲学的全部努力导向纠正和规范行为的人，在他之前的所有人都将最大的努力用于研究物理（即自然）现象。</w:t>
      </w:r>
    </w:p>
    <w:p w14:paraId="38AD7C21">
      <w:pPr>
        <w:ind w:left="-5"/>
        <w:rPr>
          <w:rFonts w:hint="eastAsia"/>
        </w:rPr>
      </w:pPr>
    </w:p>
    <w:p w14:paraId="2BA6410E">
      <w:pPr>
        <w:ind w:left="-5"/>
        <w:rPr>
          <w:rFonts w:hint="eastAsia"/>
        </w:rPr>
      </w:pPr>
      <w:r>
        <w:rPr>
          <w:rFonts w:hint="eastAsia"/>
        </w:rPr>
        <w:t>However, it seems to me that it cannot be certainly discovered whether Socrates did this because he was wearied of obscure and uncertain things, and so wished to direct his mind to the discovery of something manifest and certain, which was necessary in order to the obtaining of a blessed life,—that one great object toward which the labor, vigilance, and industry of all philosophers seem to have been directed,—or whether (as some yet more favorable to him suppose) he did it because he was unwilling that minds defiled with earthly desires should essay to raise themselves upward to divine things.</w:t>
      </w:r>
    </w:p>
    <w:p w14:paraId="5A34268A">
      <w:pPr>
        <w:ind w:left="-5"/>
        <w:rPr>
          <w:rFonts w:hint="eastAsia"/>
        </w:rPr>
      </w:pPr>
    </w:p>
    <w:p w14:paraId="71F01731">
      <w:pPr>
        <w:ind w:left="-5"/>
        <w:rPr>
          <w:rFonts w:hint="eastAsia"/>
        </w:rPr>
      </w:pPr>
      <w:r>
        <w:rPr>
          <w:rFonts w:hint="eastAsia"/>
        </w:rPr>
        <w:t>然而，在我看来，无法确定苏格拉底这样做是因为厌倦了晦涩和不确定的事物，因此希望将心智转向发现显明和确定的事物（这对于获得有福生命是必要的——这是所有哲学家似乎都致力于的一个伟大目标，包括他们的劳苦、警醒和勤奋），还是（如一些对他更有利的人所认为）他这样做是因为他不愿被世俗欲望玷污的心灵试图提升自己去接触神圣事物。</w:t>
      </w:r>
    </w:p>
    <w:p w14:paraId="15573045">
      <w:pPr>
        <w:ind w:left="-5"/>
        <w:rPr>
          <w:rFonts w:hint="eastAsia"/>
        </w:rPr>
      </w:pPr>
    </w:p>
    <w:p w14:paraId="13A8BC13">
      <w:pPr>
        <w:ind w:left="-5"/>
        <w:rPr>
          <w:rFonts w:hint="eastAsia"/>
        </w:rPr>
      </w:pPr>
      <w:r>
        <w:rPr>
          <w:rFonts w:hint="eastAsia"/>
        </w:rPr>
        <w:t>For he saw that the causes of things were sought for by them,—which causes he believed to be ultimately reducible to nothing else than the will of the one true and supreme God,—and on this account he thought they could only be comprehended by a purified mind;</w:t>
      </w:r>
    </w:p>
    <w:p w14:paraId="17870C9B">
      <w:pPr>
        <w:ind w:left="-5"/>
        <w:rPr>
          <w:rFonts w:hint="eastAsia"/>
        </w:rPr>
      </w:pPr>
    </w:p>
    <w:p w14:paraId="66697657">
      <w:pPr>
        <w:ind w:left="-5"/>
        <w:rPr>
          <w:rFonts w:hint="eastAsia"/>
        </w:rPr>
      </w:pPr>
      <w:r>
        <w:rPr>
          <w:rFonts w:hint="eastAsia"/>
        </w:rPr>
        <w:t>因为他看到他们正在寻求事物的起因——他相信这些起因最终只能归结为独一真实和至高上帝的意志——因此他认为这些只有被净化的心灵才能理解；</w:t>
      </w:r>
    </w:p>
    <w:p w14:paraId="21EE0B01">
      <w:pPr>
        <w:ind w:left="-5"/>
        <w:rPr>
          <w:rFonts w:hint="eastAsia"/>
        </w:rPr>
      </w:pPr>
    </w:p>
    <w:p w14:paraId="2ECC812A">
      <w:pPr>
        <w:ind w:left="-5"/>
        <w:rPr>
          <w:rFonts w:hint="eastAsia"/>
        </w:rPr>
      </w:pPr>
      <w:r>
        <w:rPr>
          <w:rFonts w:hint="eastAsia"/>
        </w:rPr>
        <w:t>and therefore that all diligence ought to be given to the purification of the life by good morals, in order that the mind, delivered from the depressing weight of lusts, might raise itself upward by its native vigor to eternal things, and might, with purified understanding, contemplate that nature which is incorporeal and unchangeable light, where live the causes of all created natures.</w:t>
      </w:r>
    </w:p>
    <w:p w14:paraId="1184E18D">
      <w:pPr>
        <w:ind w:left="-5"/>
        <w:rPr>
          <w:rFonts w:hint="eastAsia"/>
        </w:rPr>
      </w:pPr>
    </w:p>
    <w:p w14:paraId="725E329D">
      <w:pPr>
        <w:ind w:left="-5"/>
        <w:rPr>
          <w:rFonts w:hint="eastAsia"/>
        </w:rPr>
      </w:pPr>
      <w:r>
        <w:rPr>
          <w:rFonts w:hint="eastAsia"/>
        </w:rPr>
        <w:t>因此应当尽一切努力通过良好的道德净化生命，以便心灵从情欲的压抑重担中解脱出来，能够凭借其天赋的活力向上提升至永恒事物，并以净化的理解力默想那无形且不变之光的本性，所有被造本性的起因都存在于那里。</w:t>
      </w:r>
    </w:p>
    <w:p w14:paraId="59DA6D11">
      <w:pPr>
        <w:ind w:left="-5"/>
        <w:rPr>
          <w:rFonts w:hint="eastAsia"/>
        </w:rPr>
      </w:pPr>
    </w:p>
    <w:p w14:paraId="7603E3A2">
      <w:pPr>
        <w:ind w:left="-5"/>
        <w:rPr>
          <w:rFonts w:hint="eastAsia"/>
        </w:rPr>
      </w:pPr>
      <w:r>
        <w:rPr>
          <w:rFonts w:hint="eastAsia"/>
        </w:rPr>
        <w:t>It is evident, however, that he hunted out and pursued, with a wonderful pleasantness of style and argument, and with a most pointed and insinuating urbanity, the foolishness of ignorant men, who thought that they knew this or that,—sometimes confessing his own ignorance, and sometimes dissimulating his knowledge, even in those very moral questions to which he seems to have directed the whole force of his mind.</w:t>
      </w:r>
    </w:p>
    <w:p w14:paraId="11B52CF1">
      <w:pPr>
        <w:ind w:left="-5"/>
        <w:rPr>
          <w:rFonts w:hint="eastAsia"/>
        </w:rPr>
      </w:pPr>
    </w:p>
    <w:p w14:paraId="7ED1B0A3">
      <w:pPr>
        <w:ind w:left="-5"/>
        <w:rPr>
          <w:rFonts w:hint="eastAsia"/>
        </w:rPr>
      </w:pPr>
      <w:r>
        <w:rPr>
          <w:rFonts w:hint="eastAsia"/>
        </w:rPr>
        <w:t>然而显而易见的是，他以一种极佳的风格和论证的愉悦，以及一种最尖锐和含蓄的礼貌，搜寻并追究无知之人的愚蠢，这些人自以为知道这或那——他有时承认自己的无知，有时掩饰自己的知识，甚至在他似乎将全部心力投入的那些道德问题上也是如此。</w:t>
      </w:r>
    </w:p>
    <w:p w14:paraId="0B62CC11">
      <w:pPr>
        <w:ind w:left="-5"/>
        <w:rPr>
          <w:rFonts w:hint="eastAsia"/>
        </w:rPr>
      </w:pPr>
    </w:p>
    <w:p w14:paraId="24F2DE6E">
      <w:pPr>
        <w:ind w:left="-5"/>
        <w:rPr>
          <w:rFonts w:hint="eastAsia"/>
        </w:rPr>
      </w:pPr>
      <w:r>
        <w:rPr>
          <w:rFonts w:hint="eastAsia"/>
        </w:rPr>
        <w:t>And hence there arose hostility against him, which ended in his being calumniously impeached, and condemned to death.</w:t>
      </w:r>
    </w:p>
    <w:p w14:paraId="0647B9AA">
      <w:pPr>
        <w:ind w:left="-5"/>
        <w:rPr>
          <w:rFonts w:hint="eastAsia"/>
        </w:rPr>
      </w:pPr>
    </w:p>
    <w:p w14:paraId="719DE94B">
      <w:pPr>
        <w:ind w:left="-5"/>
        <w:rPr>
          <w:rFonts w:hint="eastAsia"/>
        </w:rPr>
      </w:pPr>
      <w:r>
        <w:rPr>
          <w:rFonts w:hint="eastAsia"/>
        </w:rPr>
        <w:t>因此引起了对他的敌意，最终导致他被诽谤指控并判处死刑。</w:t>
      </w:r>
    </w:p>
    <w:p w14:paraId="58C72ACD">
      <w:pPr>
        <w:ind w:left="-5"/>
        <w:rPr>
          <w:rFonts w:hint="eastAsia"/>
        </w:rPr>
      </w:pPr>
    </w:p>
    <w:p w14:paraId="63F6E2B1">
      <w:pPr>
        <w:ind w:left="-5"/>
        <w:rPr>
          <w:rFonts w:hint="eastAsia"/>
        </w:rPr>
      </w:pPr>
      <w:r>
        <w:rPr>
          <w:rFonts w:hint="eastAsia"/>
        </w:rPr>
        <w:t>Afterwards, however, that very city of the Athenians, which had publicly condemned him, did publicly bewail him,—the popular indignation having turned with such vehemence on his accusers, that one of them perished by the violence of the multitude, whilst the other only escaped a like punishment by voluntary and perpetual exile.</w:t>
      </w:r>
    </w:p>
    <w:p w14:paraId="0DC5E1C8">
      <w:pPr>
        <w:ind w:left="-5"/>
        <w:rPr>
          <w:rFonts w:hint="eastAsia"/>
        </w:rPr>
      </w:pPr>
    </w:p>
    <w:p w14:paraId="0145C32A">
      <w:pPr>
        <w:ind w:left="-5"/>
        <w:rPr>
          <w:rFonts w:hint="eastAsia"/>
        </w:rPr>
      </w:pPr>
      <w:r>
        <w:rPr>
          <w:rFonts w:hint="eastAsia"/>
        </w:rPr>
        <w:t>然而后来，那座公开谴责他的雅典城，却公开哀悼他——公众的愤怒如此猛烈地转向他的指控者，以至于其中一人死于暴民的暴力，而另一人仅通过自愿和永久的流放才逃脱了类似的惩罚。</w:t>
      </w:r>
    </w:p>
    <w:p w14:paraId="0FA4C46B">
      <w:pPr>
        <w:ind w:left="-5"/>
        <w:rPr>
          <w:rFonts w:hint="eastAsia"/>
        </w:rPr>
      </w:pPr>
    </w:p>
    <w:p w14:paraId="5451F13B">
      <w:pPr>
        <w:ind w:left="-5"/>
        <w:rPr>
          <w:rFonts w:hint="eastAsia"/>
        </w:rPr>
      </w:pPr>
      <w:r>
        <w:rPr>
          <w:rFonts w:hint="eastAsia"/>
        </w:rPr>
        <w:t>Illustrious, therefore, both in his life and in his death, Socrates left very many disciples of his philosophy, who vied with one another in desire for proficiency in handling those moral questions which concern the chief good (summum bonum), the possession of which can make a man blessed;</w:t>
      </w:r>
    </w:p>
    <w:p w14:paraId="044000AE">
      <w:pPr>
        <w:ind w:left="-5"/>
        <w:rPr>
          <w:rFonts w:hint="eastAsia"/>
        </w:rPr>
      </w:pPr>
    </w:p>
    <w:p w14:paraId="7AAC573A">
      <w:pPr>
        <w:ind w:left="-5"/>
        <w:rPr>
          <w:rFonts w:hint="eastAsia"/>
        </w:rPr>
      </w:pPr>
      <w:r>
        <w:rPr>
          <w:rFonts w:hint="eastAsia"/>
        </w:rPr>
        <w:t>因此，苏格拉底在生和死上都显赫一时，留下了许多他哲学的弟子，他们争相渴望在处理那些关于至善（summum bonum）的道德问题上精通，拥有这至善能使人有福；</w:t>
      </w:r>
    </w:p>
    <w:p w14:paraId="1C62653F">
      <w:pPr>
        <w:ind w:left="-5"/>
        <w:rPr>
          <w:rFonts w:hint="eastAsia"/>
        </w:rPr>
      </w:pPr>
    </w:p>
    <w:p w14:paraId="5F89DB69">
      <w:pPr>
        <w:ind w:left="-5"/>
        <w:rPr>
          <w:rFonts w:hint="eastAsia"/>
        </w:rPr>
      </w:pPr>
      <w:r>
        <w:rPr>
          <w:rFonts w:hint="eastAsia"/>
        </w:rPr>
        <w:t>and because, in the disputations of Socrates, where he raises all manner of questions, makes assertions, and then demolishes them, it did not evidently appear what he held to be the chief good, every one took from these disputations what pleased him best, and every one placed the final good in whatever it appeared to himself to consist.</w:t>
      </w:r>
    </w:p>
    <w:p w14:paraId="13C968A9">
      <w:pPr>
        <w:ind w:left="-5"/>
        <w:rPr>
          <w:rFonts w:hint="eastAsia"/>
        </w:rPr>
      </w:pPr>
    </w:p>
    <w:p w14:paraId="766F77A0">
      <w:pPr>
        <w:ind w:left="-5"/>
        <w:rPr>
          <w:rFonts w:hint="eastAsia"/>
        </w:rPr>
      </w:pPr>
      <w:r>
        <w:rPr>
          <w:rFonts w:hint="eastAsia"/>
        </w:rPr>
        <w:t>并且因为在苏格拉底的辩论中，他提出各种各样的问题，做出断言，然后推翻它们，并未明显表明他认为什么是至善，每个人便从这些辩论中选取自己最喜欢的，每个人将终极的善置于自己认为它所在于的事物中。</w:t>
      </w:r>
    </w:p>
    <w:p w14:paraId="59D8A423">
      <w:pPr>
        <w:ind w:left="-5"/>
        <w:rPr>
          <w:rFonts w:hint="eastAsia"/>
        </w:rPr>
      </w:pPr>
    </w:p>
    <w:p w14:paraId="2D3F1517">
      <w:pPr>
        <w:ind w:left="-5"/>
        <w:rPr>
          <w:rFonts w:hint="eastAsia"/>
        </w:rPr>
      </w:pPr>
      <w:r>
        <w:rPr>
          <w:rFonts w:hint="eastAsia"/>
        </w:rPr>
        <w:t>Now, that which is called the final good is that at which, when one has arrived, he is blessed.</w:t>
      </w:r>
    </w:p>
    <w:p w14:paraId="56B12E98">
      <w:pPr>
        <w:ind w:left="-5"/>
        <w:rPr>
          <w:rFonts w:hint="eastAsia"/>
        </w:rPr>
      </w:pPr>
    </w:p>
    <w:p w14:paraId="4C6CD5E5">
      <w:pPr>
        <w:ind w:left="-5"/>
        <w:rPr>
          <w:rFonts w:hint="eastAsia"/>
        </w:rPr>
      </w:pPr>
      <w:r>
        <w:rPr>
          <w:rFonts w:hint="eastAsia"/>
        </w:rPr>
        <w:t>所谓终极的善，就是当人达到它时，他就是有福的。</w:t>
      </w:r>
    </w:p>
    <w:p w14:paraId="0EA5240F">
      <w:pPr>
        <w:ind w:left="-5"/>
        <w:rPr>
          <w:rFonts w:hint="eastAsia"/>
        </w:rPr>
      </w:pPr>
    </w:p>
    <w:p w14:paraId="68C94BF4">
      <w:pPr>
        <w:ind w:left="-5"/>
        <w:rPr>
          <w:rFonts w:hint="eastAsia"/>
        </w:rPr>
      </w:pPr>
      <w:r>
        <w:rPr>
          <w:rFonts w:hint="eastAsia"/>
        </w:rPr>
        <w:t>But so diverse were the opinions held by those followers of Socrates concerning this final good, that (a thing scarcely to be credited with respect to the followers of one master) some placed the chief good in pleasure, as Aristippus, others in virtue, as Antisthenes.</w:t>
      </w:r>
    </w:p>
    <w:p w14:paraId="0364D2C2">
      <w:pPr>
        <w:ind w:left="-5"/>
        <w:rPr>
          <w:rFonts w:hint="eastAsia"/>
        </w:rPr>
      </w:pPr>
    </w:p>
    <w:p w14:paraId="1EE95423">
      <w:pPr>
        <w:ind w:left="-5"/>
        <w:rPr>
          <w:rFonts w:hint="eastAsia"/>
        </w:rPr>
      </w:pPr>
      <w:r>
        <w:rPr>
          <w:rFonts w:hint="eastAsia"/>
        </w:rPr>
        <w:t>但是苏格拉底的追随者关于这终极善的观点如此多样，以至于（对于一位大师的追随者来说几乎难以置信）有些人将至善置于快乐中，如阿里斯提普斯，其他人置于美德中，如安提斯泰尼。</w:t>
      </w:r>
    </w:p>
    <w:p w14:paraId="7D1B0FAA">
      <w:pPr>
        <w:ind w:left="-5"/>
        <w:rPr>
          <w:rFonts w:hint="eastAsia"/>
        </w:rPr>
      </w:pPr>
    </w:p>
    <w:p w14:paraId="617CC509">
      <w:pPr>
        <w:ind w:left="-5"/>
        <w:rPr>
          <w:rFonts w:hint="eastAsia"/>
        </w:rPr>
      </w:pPr>
      <w:r>
        <w:rPr>
          <w:rFonts w:hint="eastAsia"/>
        </w:rPr>
        <w:t>Indeed, it were tedious to recount the various opinions of various disciples.</w:t>
      </w:r>
    </w:p>
    <w:p w14:paraId="153FA264">
      <w:pPr>
        <w:ind w:left="-5"/>
        <w:rPr>
          <w:rFonts w:hint="eastAsia"/>
        </w:rPr>
      </w:pPr>
    </w:p>
    <w:p w14:paraId="2873E3E9">
      <w:pPr>
        <w:ind w:left="-5"/>
        <w:rPr>
          <w:rFonts w:hint="eastAsia"/>
        </w:rPr>
      </w:pPr>
      <w:r>
        <w:rPr>
          <w:rFonts w:hint="eastAsia"/>
        </w:rPr>
        <w:t>确实，细数各弟子的各种观点将是乏味的。</w:t>
      </w:r>
    </w:p>
    <w:p w14:paraId="4A3E135C">
      <w:pPr>
        <w:ind w:left="-5"/>
        <w:rPr>
          <w:rFonts w:hint="eastAsia"/>
        </w:rPr>
      </w:pPr>
    </w:p>
    <w:p w14:paraId="738A6319">
      <w:pPr>
        <w:ind w:left="-5"/>
        <w:rPr>
          <w:rFonts w:hint="eastAsia"/>
        </w:rPr>
      </w:pPr>
      <w:r>
        <w:rPr>
          <w:rFonts w:hint="eastAsia"/>
        </w:rPr>
        <w:t>CHAP. 4.—CONCERNING PLATO, THE CHIEF AMONG THE DISCIPLES OF SOCRATES, AND HIS THREEFOLD DIVISION OF PHILOSOPHY</w:t>
      </w:r>
    </w:p>
    <w:p w14:paraId="660F7B64">
      <w:pPr>
        <w:ind w:left="-5"/>
        <w:rPr>
          <w:rFonts w:hint="eastAsia"/>
        </w:rPr>
      </w:pPr>
    </w:p>
    <w:p w14:paraId="361E6D63">
      <w:pPr>
        <w:ind w:left="-5"/>
        <w:rPr>
          <w:rFonts w:hint="eastAsia"/>
        </w:rPr>
      </w:pPr>
      <w:r>
        <w:rPr>
          <w:rFonts w:hint="eastAsia"/>
        </w:rPr>
        <w:t>第四章——关于苏格拉底弟子中的首领柏拉图，及其哲学的三个划分</w:t>
      </w:r>
    </w:p>
    <w:p w14:paraId="520949D3">
      <w:pPr>
        <w:ind w:left="-5"/>
        <w:rPr>
          <w:rFonts w:hint="eastAsia"/>
        </w:rPr>
      </w:pPr>
    </w:p>
    <w:p w14:paraId="0B8E5B02">
      <w:pPr>
        <w:ind w:left="-5"/>
        <w:rPr>
          <w:rFonts w:hint="eastAsia"/>
        </w:rPr>
      </w:pPr>
      <w:r>
        <w:rPr>
          <w:rFonts w:hint="eastAsia"/>
        </w:rPr>
        <w:t>1. But, among the disciples of Socrates, Plato was the one who shone with a glory which far excelled that of the others, and who not unjustly eclipsed them all.</w:t>
      </w:r>
    </w:p>
    <w:p w14:paraId="4BBB747C">
      <w:pPr>
        <w:ind w:left="-5"/>
        <w:rPr>
          <w:rFonts w:hint="eastAsia"/>
        </w:rPr>
      </w:pPr>
    </w:p>
    <w:p w14:paraId="7E8A5D9A">
      <w:pPr>
        <w:ind w:left="-5"/>
        <w:rPr>
          <w:rFonts w:hint="eastAsia"/>
        </w:rPr>
      </w:pPr>
      <w:r>
        <w:rPr>
          <w:rFonts w:hint="eastAsia"/>
        </w:rPr>
        <w:t>1. 但是，在苏格拉底的弟子中，柏拉图是以远超他人的荣耀闪耀的一位，他不无公正地使他们全都黯然失色。</w:t>
      </w:r>
    </w:p>
    <w:p w14:paraId="76C72596">
      <w:pPr>
        <w:ind w:left="-5"/>
        <w:rPr>
          <w:rFonts w:hint="eastAsia"/>
        </w:rPr>
      </w:pPr>
    </w:p>
    <w:p w14:paraId="42DF2CD9">
      <w:pPr>
        <w:ind w:left="-5"/>
        <w:rPr>
          <w:rFonts w:hint="eastAsia"/>
        </w:rPr>
      </w:pPr>
      <w:r>
        <w:rPr>
          <w:rFonts w:hint="eastAsia"/>
        </w:rPr>
        <w:t>By birth, an Athenian of honorable parentage, he far surpassed his fellow-disciples in natural endowments, of which he was possessed in a wonderful degree.</w:t>
      </w:r>
    </w:p>
    <w:p w14:paraId="221DB233">
      <w:pPr>
        <w:ind w:left="-5"/>
        <w:rPr>
          <w:rFonts w:hint="eastAsia"/>
        </w:rPr>
      </w:pPr>
    </w:p>
    <w:p w14:paraId="28AD35C1">
      <w:pPr>
        <w:ind w:left="-5"/>
        <w:rPr>
          <w:rFonts w:hint="eastAsia"/>
        </w:rPr>
      </w:pPr>
      <w:r>
        <w:rPr>
          <w:rFonts w:hint="eastAsia"/>
        </w:rPr>
        <w:t>他生来是雅典人，出身名门，在自然天赋上远超他的同门，他拥有极高的天赋。</w:t>
      </w:r>
    </w:p>
    <w:p w14:paraId="2D7321EC">
      <w:pPr>
        <w:ind w:left="-5"/>
        <w:rPr>
          <w:rFonts w:hint="eastAsia"/>
        </w:rPr>
      </w:pPr>
    </w:p>
    <w:p w14:paraId="6AD8EEAD">
      <w:pPr>
        <w:ind w:left="-5"/>
        <w:rPr>
          <w:rFonts w:hint="eastAsia"/>
        </w:rPr>
      </w:pPr>
      <w:r>
        <w:rPr>
          <w:rFonts w:hint="eastAsia"/>
        </w:rPr>
        <w:t>Yet, deeming himself and the Socratic discipline far from sufficient for bringing philosophy to perfection, he travelled as extensively as he was able, going to every place famed for the cultivation of any science of which he could make himself master.</w:t>
      </w:r>
    </w:p>
    <w:p w14:paraId="6324FC10">
      <w:pPr>
        <w:ind w:left="-5"/>
        <w:rPr>
          <w:rFonts w:hint="eastAsia"/>
        </w:rPr>
      </w:pPr>
    </w:p>
    <w:p w14:paraId="5E25F3ED">
      <w:pPr>
        <w:ind w:left="-5"/>
        <w:rPr>
          <w:rFonts w:hint="eastAsia"/>
        </w:rPr>
      </w:pPr>
      <w:r>
        <w:rPr>
          <w:rFonts w:hint="eastAsia"/>
        </w:rPr>
        <w:t>然而，他认为自己和苏格拉底的训练远不足以使哲学达到完美，便尽可能广泛地游历，前往每一个以培养某种科学闻名的地方，只要他能掌握这种科学。</w:t>
      </w:r>
    </w:p>
    <w:p w14:paraId="5F3128FF">
      <w:pPr>
        <w:ind w:left="-5"/>
        <w:rPr>
          <w:rFonts w:hint="eastAsia"/>
        </w:rPr>
      </w:pPr>
    </w:p>
    <w:p w14:paraId="20890AAE">
      <w:pPr>
        <w:ind w:left="-5"/>
        <w:rPr>
          <w:rFonts w:hint="eastAsia"/>
        </w:rPr>
      </w:pPr>
      <w:r>
        <w:rPr>
          <w:rFonts w:hint="eastAsia"/>
        </w:rPr>
        <w:t>Thus he learned from the Egyptians whatever they held and taught as important; and from Egypt, passing into those parts of Italy which were filled with the fame of the Pythagoreans, he mastered, with the greatest facility, and under the most eminent teachers, all the Italic philosophy which was then in vogue.</w:t>
      </w:r>
    </w:p>
    <w:p w14:paraId="1C92AE76">
      <w:pPr>
        <w:ind w:left="-5"/>
        <w:rPr>
          <w:rFonts w:hint="eastAsia"/>
        </w:rPr>
      </w:pPr>
    </w:p>
    <w:p w14:paraId="6A7FC285">
      <w:pPr>
        <w:ind w:left="-5"/>
        <w:rPr>
          <w:rFonts w:hint="eastAsia"/>
        </w:rPr>
      </w:pPr>
      <w:r>
        <w:rPr>
          <w:rFonts w:hint="eastAsia"/>
        </w:rPr>
        <w:t>因此，他从埃及人那里学到了他们认为重要并教导的一切；从埃及出发，进入充满了毕达哥拉斯学派名声的意大利部分地区，他在最杰出的老师指导下，极容易地掌握了当时流行的所有意大利哲学。</w:t>
      </w:r>
    </w:p>
    <w:p w14:paraId="5410A4A6">
      <w:pPr>
        <w:ind w:left="-5"/>
        <w:rPr>
          <w:rFonts w:hint="eastAsia"/>
        </w:rPr>
      </w:pPr>
    </w:p>
    <w:p w14:paraId="62DCCEA1">
      <w:pPr>
        <w:ind w:left="-5"/>
        <w:rPr>
          <w:rFonts w:hint="eastAsia"/>
        </w:rPr>
      </w:pPr>
      <w:r>
        <w:rPr>
          <w:rFonts w:hint="eastAsia"/>
        </w:rPr>
        <w:t>And, as he had a peculiar love for his master Socrates, he made him the speaker in all his dialogues, putting into his mouth whatever he had learned, either from others, or from the efforts of his own powerful intellect, tempering even his moral disputations with the grace and politeness of the Socratic style.</w:t>
      </w:r>
    </w:p>
    <w:p w14:paraId="48400713">
      <w:pPr>
        <w:ind w:left="-5"/>
        <w:rPr>
          <w:rFonts w:hint="eastAsia"/>
        </w:rPr>
      </w:pPr>
    </w:p>
    <w:p w14:paraId="48674B0B">
      <w:pPr>
        <w:ind w:left="-5"/>
        <w:rPr>
          <w:rFonts w:hint="eastAsia"/>
        </w:rPr>
      </w:pPr>
      <w:r>
        <w:rPr>
          <w:rFonts w:hint="eastAsia"/>
        </w:rPr>
        <w:t>而且，由于他对老师苏格拉底有着特殊的爱，他在所有的对话录中都让他作为发言人，把他从别处学到的，或通过自己强大智力努力获得的任何东西都放在苏格拉底口中，甚至用苏格拉底风格的优雅和礼貌来调和他的道德辩论。</w:t>
      </w:r>
    </w:p>
    <w:p w14:paraId="293B92D7">
      <w:pPr>
        <w:ind w:left="-5"/>
        <w:rPr>
          <w:rFonts w:hint="eastAsia"/>
        </w:rPr>
      </w:pPr>
    </w:p>
    <w:p w14:paraId="3D0DE91B">
      <w:pPr>
        <w:ind w:left="-5"/>
        <w:rPr>
          <w:rFonts w:hint="eastAsia"/>
        </w:rPr>
      </w:pPr>
      <w:r>
        <w:rPr>
          <w:rFonts w:hint="eastAsia"/>
        </w:rPr>
        <w:t>And, as the study of wisdom consists in action and contemplation, so that one part of it may be called active, and the other contemplative,—the active part having reference to the conduct of life, that is, to the regulation of morals, and the contemplative part to the investigation into the causes of nature and into pure truth,—Socrates is said to have excelled in the active part of that study, while Pythagoras gave more attention to its contemplative part, on which he brought to bear all the force of his great intellect.</w:t>
      </w:r>
    </w:p>
    <w:p w14:paraId="7144B11A">
      <w:pPr>
        <w:ind w:left="-5"/>
        <w:rPr>
          <w:rFonts w:hint="eastAsia"/>
        </w:rPr>
      </w:pPr>
    </w:p>
    <w:p w14:paraId="6DC151F7">
      <w:pPr>
        <w:ind w:left="-5"/>
        <w:rPr>
          <w:rFonts w:hint="eastAsia"/>
        </w:rPr>
      </w:pPr>
      <w:r>
        <w:rPr>
          <w:rFonts w:hint="eastAsia"/>
        </w:rPr>
        <w:t>既然智慧的研究包括行动和默想，以至于其一部分可称为主动的，另一部分称为默想的，——主动部分涉及生活的行为，即道德的规范，而默想部分涉及对自然起因和纯粹真理的探究，——据说苏格拉底擅长该研究的主动部分，而毕达哥拉斯更关注其默想部分，并将他伟大智力的全部力量投入其中。</w:t>
      </w:r>
    </w:p>
    <w:p w14:paraId="5D775035">
      <w:pPr>
        <w:ind w:left="-5"/>
        <w:rPr>
          <w:rFonts w:hint="eastAsia"/>
        </w:rPr>
      </w:pPr>
    </w:p>
    <w:p w14:paraId="45A26B25">
      <w:pPr>
        <w:ind w:left="-5"/>
        <w:rPr>
          <w:rFonts w:hint="eastAsia"/>
        </w:rPr>
      </w:pPr>
      <w:r>
        <w:rPr>
          <w:rFonts w:hint="eastAsia"/>
        </w:rPr>
        <w:t>To Plato is given the praise of having perfected philosophy by combining both parts into one.</w:t>
      </w:r>
    </w:p>
    <w:p w14:paraId="5ECA0ECA">
      <w:pPr>
        <w:ind w:left="-5"/>
        <w:rPr>
          <w:rFonts w:hint="eastAsia"/>
        </w:rPr>
      </w:pPr>
    </w:p>
    <w:p w14:paraId="210B17C0">
      <w:pPr>
        <w:ind w:left="-5"/>
        <w:rPr>
          <w:rFonts w:hint="eastAsia"/>
        </w:rPr>
      </w:pPr>
      <w:r>
        <w:rPr>
          <w:rFonts w:hint="eastAsia"/>
        </w:rPr>
        <w:t>柏拉图因将这两个部分合二为一而完善了哲学，因而受到赞扬。</w:t>
      </w:r>
    </w:p>
    <w:p w14:paraId="0E87A441">
      <w:pPr>
        <w:ind w:left="-5"/>
        <w:rPr>
          <w:rFonts w:hint="eastAsia"/>
        </w:rPr>
      </w:pPr>
    </w:p>
    <w:p w14:paraId="4A483E30">
      <w:pPr>
        <w:ind w:left="-5"/>
        <w:rPr>
          <w:rFonts w:hint="eastAsia"/>
        </w:rPr>
      </w:pPr>
      <w:r>
        <w:rPr>
          <w:rFonts w:hint="eastAsia"/>
        </w:rPr>
        <w:t>He then divides it into three parts,—the first moral, which is chiefly occupied with action; the second natural, of which the object is contemplation; and the third rational, which discriminates between the true and the false.</w:t>
      </w:r>
    </w:p>
    <w:p w14:paraId="6005FFCF">
      <w:pPr>
        <w:ind w:left="-5"/>
        <w:rPr>
          <w:rFonts w:hint="eastAsia"/>
        </w:rPr>
      </w:pPr>
    </w:p>
    <w:p w14:paraId="4E85DE51">
      <w:pPr>
        <w:ind w:left="-5"/>
        <w:rPr>
          <w:rFonts w:hint="eastAsia"/>
        </w:rPr>
      </w:pPr>
      <w:r>
        <w:rPr>
          <w:rFonts w:hint="eastAsia"/>
        </w:rPr>
        <w:t>他将其分为三部分：第一部分是道德的，主要关注行动；第二部分是自然的，其对象是默想；第三部分是理性的，用于辨别真伪。</w:t>
      </w:r>
    </w:p>
    <w:p w14:paraId="000B591D">
      <w:pPr>
        <w:ind w:left="-5"/>
        <w:rPr>
          <w:rFonts w:hint="eastAsia"/>
        </w:rPr>
      </w:pPr>
    </w:p>
    <w:p w14:paraId="2C20B3ED">
      <w:pPr>
        <w:ind w:left="-5"/>
        <w:rPr>
          <w:rFonts w:hint="eastAsia"/>
        </w:rPr>
      </w:pPr>
      <w:r>
        <w:rPr>
          <w:rFonts w:hint="eastAsia"/>
        </w:rPr>
        <w:t>And though this last is necessary both to action and contemplation, it is contemplation, nevertheless, which lays peculiar claim to the office of investigating the nature of truth.</w:t>
      </w:r>
    </w:p>
    <w:p w14:paraId="6EFEF853">
      <w:pPr>
        <w:ind w:left="-5"/>
        <w:rPr>
          <w:rFonts w:hint="eastAsia"/>
        </w:rPr>
      </w:pPr>
    </w:p>
    <w:p w14:paraId="35CEAF57">
      <w:pPr>
        <w:ind w:left="-5"/>
        <w:rPr>
          <w:rFonts w:hint="eastAsia"/>
        </w:rPr>
      </w:pPr>
      <w:r>
        <w:rPr>
          <w:rFonts w:hint="eastAsia"/>
        </w:rPr>
        <w:t>虽然最后这一部分对于行动和默想都是必要的，但特别是默想，对探究真理本性的职责提出了特殊要求。</w:t>
      </w:r>
    </w:p>
    <w:p w14:paraId="443FCE93">
      <w:pPr>
        <w:ind w:left="-5"/>
        <w:rPr>
          <w:rFonts w:hint="eastAsia"/>
        </w:rPr>
      </w:pPr>
    </w:p>
    <w:p w14:paraId="40C87A9C">
      <w:pPr>
        <w:ind w:left="-5"/>
        <w:rPr>
          <w:rFonts w:hint="eastAsia"/>
        </w:rPr>
      </w:pPr>
      <w:r>
        <w:rPr>
          <w:rFonts w:hint="eastAsia"/>
        </w:rPr>
        <w:t>Thus this tripartite division is not contrary to that which made the study of wisdom to consist in action and contemplation.</w:t>
      </w:r>
    </w:p>
    <w:p w14:paraId="5D8DF5ED">
      <w:pPr>
        <w:ind w:left="-5"/>
        <w:rPr>
          <w:rFonts w:hint="eastAsia"/>
        </w:rPr>
      </w:pPr>
    </w:p>
    <w:p w14:paraId="19EAA1EE">
      <w:pPr>
        <w:ind w:left="-5"/>
        <w:rPr>
          <w:rFonts w:hint="eastAsia"/>
        </w:rPr>
      </w:pPr>
      <w:r>
        <w:rPr>
          <w:rFonts w:hint="eastAsia"/>
        </w:rPr>
        <w:t>因此，这三分法并不违反将智慧研究归结为行动和默想的说法。</w:t>
      </w:r>
    </w:p>
    <w:p w14:paraId="54CD5605">
      <w:pPr>
        <w:ind w:left="-5"/>
        <w:rPr>
          <w:rFonts w:hint="eastAsia"/>
        </w:rPr>
      </w:pPr>
    </w:p>
    <w:p w14:paraId="7B866524">
      <w:pPr>
        <w:ind w:left="-5"/>
        <w:rPr>
          <w:rFonts w:hint="eastAsia"/>
        </w:rPr>
      </w:pPr>
      <w:r>
        <w:rPr>
          <w:rFonts w:hint="eastAsia"/>
        </w:rPr>
        <w:t>Now, as to what Plato thought with respect to each of these parts,—that is, what he believed to be the end of all actions, the cause of all natures, and the light of all intelligences,—it would be a question too long to discuss, and about which we ought not to make any rash affirmation.</w:t>
      </w:r>
    </w:p>
    <w:p w14:paraId="3E6C3558">
      <w:pPr>
        <w:ind w:left="-5"/>
        <w:rPr>
          <w:rFonts w:hint="eastAsia"/>
        </w:rPr>
      </w:pPr>
    </w:p>
    <w:p w14:paraId="59943C9D">
      <w:pPr>
        <w:ind w:left="-5"/>
        <w:rPr>
          <w:rFonts w:hint="eastAsia"/>
        </w:rPr>
      </w:pPr>
      <w:r>
        <w:rPr>
          <w:rFonts w:hint="eastAsia"/>
        </w:rPr>
        <w:t>至于柏拉图对这每一部分的看法——即他认为什么是所有行动的终极目的、所有本性的起因以及所有智力的光——这将是一个太长而无法讨论的问题，对此我们不应做出任何轻率的断言。</w:t>
      </w:r>
    </w:p>
    <w:p w14:paraId="1C3DADA1">
      <w:pPr>
        <w:ind w:left="-5"/>
        <w:rPr>
          <w:rFonts w:hint="eastAsia"/>
        </w:rPr>
      </w:pPr>
    </w:p>
    <w:p w14:paraId="1D9F6EAF">
      <w:pPr>
        <w:ind w:left="-5"/>
        <w:rPr>
          <w:rFonts w:hint="eastAsia"/>
        </w:rPr>
      </w:pPr>
      <w:r>
        <w:rPr>
          <w:rFonts w:hint="eastAsia"/>
        </w:rPr>
        <w:t>For, as Plato liked and constantly affected the well-known method of his master Socrates, namely, that of dissimulating his knowledge or his opinions, it is not easy to discover clearly what he himself thought on various matters, any more than it is to discover what were the real opinions of Socrates.</w:t>
      </w:r>
    </w:p>
    <w:p w14:paraId="5606C5F5">
      <w:pPr>
        <w:ind w:left="-5"/>
        <w:rPr>
          <w:rFonts w:hint="eastAsia"/>
        </w:rPr>
      </w:pPr>
    </w:p>
    <w:p w14:paraId="70BACFE2">
      <w:pPr>
        <w:ind w:left="-5"/>
        <w:rPr>
          <w:rFonts w:hint="eastAsia"/>
        </w:rPr>
      </w:pPr>
      <w:r>
        <w:rPr>
          <w:rFonts w:hint="eastAsia"/>
        </w:rPr>
        <w:t>因为，正如柏拉图喜欢并经常模仿他老师苏格拉底那众所周知的方法，即掩饰自己的知识或观点，要清楚发现他自己对各种事物的看法并不容易，就像发现苏格拉底的真实观点一样不容易。</w:t>
      </w:r>
    </w:p>
    <w:p w14:paraId="57AFBB92">
      <w:pPr>
        <w:ind w:left="-5"/>
        <w:rPr>
          <w:rFonts w:hint="eastAsia"/>
        </w:rPr>
      </w:pPr>
    </w:p>
    <w:p w14:paraId="241778C8">
      <w:pPr>
        <w:ind w:left="-5"/>
        <w:rPr>
          <w:rFonts w:hint="eastAsia"/>
        </w:rPr>
      </w:pPr>
      <w:r>
        <w:rPr>
          <w:rFonts w:hint="eastAsia"/>
        </w:rPr>
        <w:t>We must, nevertheless, insert into our work certain of those opinions which he expresses in his writings, whether he himself uttered them, or narrates them as expressed by others, and seems himself to approve of,—opinions sometimes favorable to the true religion, which our faith takes up and defends, and sometimes contrary to it, as, for example, in the questions concerning the existence of one God or of many, as it relates to the truly blessed life which is to be after death.</w:t>
      </w:r>
    </w:p>
    <w:p w14:paraId="3A94A20F">
      <w:pPr>
        <w:ind w:left="-5"/>
        <w:rPr>
          <w:rFonts w:hint="eastAsia"/>
        </w:rPr>
      </w:pPr>
    </w:p>
    <w:p w14:paraId="480A2BB2">
      <w:pPr>
        <w:ind w:left="-5"/>
        <w:rPr>
          <w:rFonts w:hint="eastAsia"/>
        </w:rPr>
      </w:pPr>
      <w:r>
        <w:rPr>
          <w:rFonts w:hint="eastAsia"/>
        </w:rPr>
        <w:t>尽管如此，我们必须在我们的著作中插入他在其作品中表达的某些观点，无论是他自己说的，还是叙述别人说的并似乎自己赞同的——这些观点有时有利于真正的宗教（我们的信仰所采纳和捍卫的），有时则与之相悖，例如，在关于一位神还是多位神存在的问题上，因为它关系到死后真正有福的生命。</w:t>
      </w:r>
    </w:p>
    <w:p w14:paraId="4FE9CA65">
      <w:pPr>
        <w:ind w:left="-5"/>
        <w:rPr>
          <w:rFonts w:hint="eastAsia"/>
        </w:rPr>
      </w:pPr>
    </w:p>
    <w:p w14:paraId="15CF0FCE">
      <w:pPr>
        <w:ind w:left="-5"/>
        <w:rPr>
          <w:rFonts w:hint="eastAsia"/>
        </w:rPr>
      </w:pPr>
      <w:r>
        <w:rPr>
          <w:rFonts w:hint="eastAsia"/>
        </w:rPr>
        <w:t>For those who are praised as having most closely followed Plato, who is justly preferred to all the other philosophers of the Gentiles, and who are said to have manifested the greatest acuteness in understanding him, do perhaps entertain such an idea of God as to admit that in Him are to be found the cause of existence, the ultimate reason for the understanding, and the end in reference to which the whole life is to be regulated.</w:t>
      </w:r>
    </w:p>
    <w:p w14:paraId="60E1B3A9">
      <w:pPr>
        <w:ind w:left="-5"/>
        <w:rPr>
          <w:rFonts w:hint="eastAsia"/>
        </w:rPr>
      </w:pPr>
    </w:p>
    <w:p w14:paraId="2386D07D">
      <w:pPr>
        <w:ind w:left="-5"/>
        <w:rPr>
          <w:rFonts w:hint="eastAsia"/>
        </w:rPr>
      </w:pPr>
      <w:r>
        <w:rPr>
          <w:rFonts w:hint="eastAsia"/>
        </w:rPr>
        <w:t>因为那些被称赞为最紧密追随柏拉图的人（柏拉图被公正地推崇为优于所有其他外邦哲学家，且据说他们在理解他方面表现出最大的敏锐），或许持有这样一种上帝观念，即承认在祂里面可以找到存在的起因、理解的终极理由以及整个人生应参照其进行规范的终极目的。</w:t>
      </w:r>
    </w:p>
    <w:p w14:paraId="781536A1">
      <w:pPr>
        <w:ind w:left="-5"/>
        <w:rPr>
          <w:rFonts w:hint="eastAsia"/>
        </w:rPr>
      </w:pPr>
    </w:p>
    <w:p w14:paraId="2DCF1E37">
      <w:pPr>
        <w:ind w:left="-5"/>
        <w:rPr>
          <w:rFonts w:hint="eastAsia"/>
        </w:rPr>
      </w:pPr>
      <w:r>
        <w:rPr>
          <w:rFonts w:hint="eastAsia"/>
        </w:rPr>
        <w:t>Of which three things, the first is understood to pertain to the natural, the second to the rational, and the third to the moral part of philosophy.</w:t>
      </w:r>
    </w:p>
    <w:p w14:paraId="6A908D10">
      <w:pPr>
        <w:ind w:left="-5"/>
        <w:rPr>
          <w:rFonts w:hint="eastAsia"/>
        </w:rPr>
      </w:pPr>
    </w:p>
    <w:p w14:paraId="5A8F0568">
      <w:pPr>
        <w:ind w:left="-5"/>
        <w:rPr>
          <w:rFonts w:hint="eastAsia"/>
        </w:rPr>
      </w:pPr>
      <w:r>
        <w:rPr>
          <w:rFonts w:hint="eastAsia"/>
        </w:rPr>
        <w:t>这三件事中，第一件被理解为属于哲学的自然部分，第二件属于理性部分，第三件属于道德部分。</w:t>
      </w:r>
    </w:p>
    <w:p w14:paraId="4F528213">
      <w:pPr>
        <w:ind w:left="-5"/>
        <w:rPr>
          <w:rFonts w:hint="eastAsia"/>
        </w:rPr>
      </w:pPr>
    </w:p>
    <w:p w14:paraId="5A3C7C41">
      <w:pPr>
        <w:ind w:left="-5"/>
        <w:rPr>
          <w:rFonts w:hint="eastAsia"/>
        </w:rPr>
      </w:pPr>
      <w:r>
        <w:rPr>
          <w:rFonts w:hint="eastAsia"/>
        </w:rPr>
        <w:t>For if man has been so created as to attain, through that which is most excellent in him, to that which excels all things,—that is, to the one true and absolutely good God, without whom no nature exists, no doctrine instructs, no exercise profits,—let Him be sought in whom all things are secure to us, let Him be discovered in whom all truth becomes certain to us, let Him be loved in whom all becomes right to us.</w:t>
      </w:r>
    </w:p>
    <w:p w14:paraId="523D69BC">
      <w:pPr>
        <w:ind w:left="-5"/>
        <w:rPr>
          <w:rFonts w:hint="eastAsia"/>
        </w:rPr>
      </w:pPr>
    </w:p>
    <w:p w14:paraId="1F6CA41D">
      <w:pPr>
        <w:ind w:left="-5"/>
        <w:rPr>
          <w:rFonts w:hint="eastAsia"/>
        </w:rPr>
      </w:pPr>
      <w:r>
        <w:rPr>
          <w:rFonts w:hint="eastAsia"/>
        </w:rPr>
        <w:t>因为如果人被造是为了通过他里面最卓越的部分，达到那超越万物者——即达到独一真实且绝对良善的上帝，没有祂就没有任何本性存在，没有任何教义教导，没有任何操练有益——那么，让我们寻求那位在祂里面万物对我们来说都是安全的祂，让我们发现在祂里面一切真理对我们来说都变得确定的祂，让我们爱在祂里面一切对我们来说都变得正直的祂。</w:t>
      </w:r>
    </w:p>
    <w:p w14:paraId="33B8798B">
      <w:pPr>
        <w:ind w:left="-5"/>
        <w:rPr>
          <w:rFonts w:hint="eastAsia"/>
        </w:rPr>
      </w:pPr>
    </w:p>
    <w:p w14:paraId="5EEA4C56">
      <w:pPr>
        <w:ind w:left="-5"/>
        <w:rPr>
          <w:rFonts w:hint="eastAsia"/>
        </w:rPr>
      </w:pPr>
      <w:r>
        <w:rPr>
          <w:rFonts w:hint="eastAsia"/>
        </w:rPr>
        <w:t>CHAP. 5.—THAT IT IS ESPECIALLY WITH THE PLATONISTS THAT WE MUST CARRY ON OUR DISPUTATIONS ON MATTERS OF THEOLOGY, THEIR OPINIONS BEING PREFERABLE TO THOSE OF ALL OTHER PHILOSOPHERS</w:t>
      </w:r>
    </w:p>
    <w:p w14:paraId="3ABEA4BE">
      <w:pPr>
        <w:ind w:left="-5"/>
        <w:rPr>
          <w:rFonts w:hint="eastAsia"/>
        </w:rPr>
      </w:pPr>
    </w:p>
    <w:p w14:paraId="0BF0B5CF">
      <w:pPr>
        <w:ind w:left="-5"/>
        <w:rPr>
          <w:rFonts w:hint="eastAsia"/>
        </w:rPr>
      </w:pPr>
      <w:r>
        <w:rPr>
          <w:rFonts w:hint="eastAsia"/>
        </w:rPr>
        <w:t>第五章——特别是与柏拉图主义者，我们必须就神学问题进行辩论，因为他们的观点优于所有其他哲学家</w:t>
      </w:r>
    </w:p>
    <w:p w14:paraId="6DB353EF">
      <w:pPr>
        <w:ind w:left="-5"/>
        <w:rPr>
          <w:rFonts w:hint="eastAsia"/>
        </w:rPr>
      </w:pPr>
    </w:p>
    <w:p w14:paraId="71D4CCAC">
      <w:pPr>
        <w:ind w:left="-5"/>
        <w:rPr>
          <w:rFonts w:hint="eastAsia"/>
        </w:rPr>
      </w:pPr>
      <w:r>
        <w:rPr>
          <w:rFonts w:hint="eastAsia"/>
        </w:rPr>
        <w:t>1. If, then, Plato defined the wise man as one who imitates, knows, loves this God, and who is rendered blessed through fellowship with Him in His own blessedness, why discuss with the other philosophers?</w:t>
      </w:r>
    </w:p>
    <w:p w14:paraId="309D89E3">
      <w:pPr>
        <w:ind w:left="-5"/>
        <w:rPr>
          <w:rFonts w:hint="eastAsia"/>
        </w:rPr>
      </w:pPr>
    </w:p>
    <w:p w14:paraId="5345BBFC">
      <w:pPr>
        <w:ind w:left="-5"/>
        <w:rPr>
          <w:rFonts w:hint="eastAsia"/>
        </w:rPr>
      </w:pPr>
      <w:r>
        <w:rPr>
          <w:rFonts w:hint="eastAsia"/>
        </w:rPr>
        <w:t>1. 那么，如果柏拉图将智慧人定义为模仿、认识、爱这位上帝，并通过在祂自己的福分中与祂相交而变得有福的人，何必与其他哲学家讨论呢？</w:t>
      </w:r>
    </w:p>
    <w:p w14:paraId="45EFC22D">
      <w:pPr>
        <w:ind w:left="-5"/>
        <w:rPr>
          <w:rFonts w:hint="eastAsia"/>
        </w:rPr>
      </w:pPr>
    </w:p>
    <w:p w14:paraId="254CC423">
      <w:pPr>
        <w:ind w:left="-5"/>
        <w:rPr>
          <w:rFonts w:hint="eastAsia"/>
        </w:rPr>
      </w:pPr>
      <w:r>
        <w:rPr>
          <w:rFonts w:hint="eastAsia"/>
        </w:rPr>
        <w:t>It is evident that none come nearer to us than the Platonists.</w:t>
      </w:r>
    </w:p>
    <w:p w14:paraId="0C7F0060">
      <w:pPr>
        <w:ind w:left="-5"/>
        <w:rPr>
          <w:rFonts w:hint="eastAsia"/>
        </w:rPr>
      </w:pPr>
    </w:p>
    <w:p w14:paraId="3C2CA1B6">
      <w:pPr>
        <w:ind w:left="-5"/>
        <w:rPr>
          <w:rFonts w:hint="eastAsia"/>
        </w:rPr>
      </w:pPr>
      <w:r>
        <w:rPr>
          <w:rFonts w:hint="eastAsia"/>
        </w:rPr>
        <w:t>显而易见，没有比柏拉图主义者更接近我们的了。</w:t>
      </w:r>
    </w:p>
    <w:p w14:paraId="76B98C9D">
      <w:pPr>
        <w:ind w:left="-5"/>
        <w:rPr>
          <w:rFonts w:hint="eastAsia"/>
        </w:rPr>
      </w:pPr>
    </w:p>
    <w:p w14:paraId="23680478">
      <w:pPr>
        <w:ind w:left="-5"/>
        <w:rPr>
          <w:rFonts w:hint="eastAsia"/>
        </w:rPr>
      </w:pPr>
      <w:r>
        <w:rPr>
          <w:rFonts w:hint="eastAsia"/>
        </w:rPr>
        <w:t>To them, therefore, let that fabulous theology give place which delights the minds of men with the crimes of the gods; and that civil theology also, in which impure demons, under the name of gods, have seduced the peoples of the earth given up to earthly pleasures, desiring to be honored by the errors of men, and by filling the minds of their worshippers with impure desires, exciting them to make the representation of their crimes one of the rites of their worship, whilst they themselves found in the spectators of these exhibitions a most pleasing spectacle,—a theology in which, whatever was honorable in the temple, was defiled by its mixture with the obscenity of the theatre, and whatever was base in the theatre was vindicated by the abominations of the temples.</w:t>
      </w:r>
    </w:p>
    <w:p w14:paraId="35691E5E">
      <w:pPr>
        <w:ind w:left="-5"/>
        <w:rPr>
          <w:rFonts w:hint="eastAsia"/>
        </w:rPr>
      </w:pPr>
    </w:p>
    <w:p w14:paraId="6E4EAD3B">
      <w:pPr>
        <w:ind w:left="-5"/>
        <w:rPr>
          <w:rFonts w:hint="eastAsia"/>
        </w:rPr>
      </w:pPr>
      <w:r>
        <w:rPr>
          <w:rFonts w:hint="eastAsia"/>
        </w:rPr>
        <w:t>因此，让那种以众神的罪行取悦人心的神话神学给他们让位吧；还有那种市民神学，其中不洁的魔鬼以神的名义引诱沉溺于世俗享乐的地上万民，渴望因人的错误而受尊崇，通过用不洁的欲望充满敬拜者的心，激起他们将对其罪行的表现作为敬拜仪式之一，同时它们自己在这些表演的观众中发现了最令人愉悦的景象——在这一神学中，庙宇中任何尊荣的事物都被其与剧院的淫秽混合所玷污，而剧院中任何卑鄙的事物都因庙宇的可憎行为而被证明为正当。</w:t>
      </w:r>
    </w:p>
    <w:p w14:paraId="01C03B14">
      <w:pPr>
        <w:ind w:left="-5"/>
        <w:rPr>
          <w:rFonts w:hint="eastAsia"/>
        </w:rPr>
      </w:pPr>
    </w:p>
    <w:p w14:paraId="69391EED">
      <w:pPr>
        <w:ind w:left="-5"/>
        <w:rPr>
          <w:rFonts w:hint="eastAsia"/>
        </w:rPr>
      </w:pPr>
      <w:r>
        <w:rPr>
          <w:rFonts w:hint="eastAsia"/>
        </w:rPr>
        <w:t>To these philosophers also the interpretations of Varro must give place, in which he explains the sacred rites as having reference to heaven and earth, and to the seeds and operations of perishable things;</w:t>
      </w:r>
    </w:p>
    <w:p w14:paraId="6E66E8C8">
      <w:pPr>
        <w:ind w:left="-5"/>
        <w:rPr>
          <w:rFonts w:hint="eastAsia"/>
        </w:rPr>
      </w:pPr>
    </w:p>
    <w:p w14:paraId="7FCA2928">
      <w:pPr>
        <w:ind w:left="-5"/>
        <w:rPr>
          <w:rFonts w:hint="eastAsia"/>
        </w:rPr>
      </w:pPr>
      <w:r>
        <w:rPr>
          <w:rFonts w:hint="eastAsia"/>
        </w:rPr>
        <w:t>瓦罗的解释也必须给这些哲学家让位，他在解释中将神圣仪式解释为涉及天地，以及易朽事物的种子和运作；</w:t>
      </w:r>
    </w:p>
    <w:p w14:paraId="2D8E28F3">
      <w:pPr>
        <w:ind w:left="-5"/>
        <w:rPr>
          <w:rFonts w:hint="eastAsia"/>
        </w:rPr>
      </w:pPr>
    </w:p>
    <w:p w14:paraId="7F94B170">
      <w:pPr>
        <w:ind w:left="-5"/>
        <w:rPr>
          <w:rFonts w:hint="eastAsia"/>
        </w:rPr>
      </w:pPr>
      <w:r>
        <w:rPr>
          <w:rFonts w:hint="eastAsia"/>
        </w:rPr>
        <w:t>for, in the first place, those rites have not the signification which he would have men believe is attached to them, and therefore truth does not follow him in his attempt so to interpret them;</w:t>
      </w:r>
    </w:p>
    <w:p w14:paraId="68F7690B">
      <w:pPr>
        <w:ind w:left="-5"/>
        <w:rPr>
          <w:rFonts w:hint="eastAsia"/>
        </w:rPr>
      </w:pPr>
    </w:p>
    <w:p w14:paraId="71B4AFAD">
      <w:pPr>
        <w:ind w:left="-5"/>
        <w:rPr>
          <w:rFonts w:hint="eastAsia"/>
        </w:rPr>
      </w:pPr>
      <w:r>
        <w:rPr>
          <w:rFonts w:hint="eastAsia"/>
        </w:rPr>
        <w:t>因为，首先，那些仪式并没有他希望人们相信所附有的意义，因此真理并不随从他试图这样解释它们；</w:t>
      </w:r>
    </w:p>
    <w:p w14:paraId="5CC0FDC0">
      <w:pPr>
        <w:ind w:left="-5"/>
        <w:rPr>
          <w:rFonts w:hint="eastAsia"/>
        </w:rPr>
      </w:pPr>
    </w:p>
    <w:p w14:paraId="51BC8546">
      <w:pPr>
        <w:ind w:left="-5"/>
        <w:rPr>
          <w:rFonts w:hint="eastAsia"/>
        </w:rPr>
      </w:pPr>
      <w:r>
        <w:rPr>
          <w:rFonts w:hint="eastAsia"/>
        </w:rPr>
        <w:t>and even if they had this signification, still those things ought not to be worshipped by the rational soul as its god which are placed below it in the scale of nature, nor ought the soul to prefer to itself as gods things to which the true God has given it the preference.</w:t>
      </w:r>
    </w:p>
    <w:p w14:paraId="61705F56">
      <w:pPr>
        <w:ind w:left="-5"/>
        <w:rPr>
          <w:rFonts w:hint="eastAsia"/>
        </w:rPr>
      </w:pPr>
    </w:p>
    <w:p w14:paraId="7E5E4CBD">
      <w:pPr>
        <w:ind w:left="-5"/>
        <w:rPr>
          <w:rFonts w:hint="eastAsia"/>
        </w:rPr>
      </w:pPr>
      <w:r>
        <w:rPr>
          <w:rFonts w:hint="eastAsia"/>
        </w:rPr>
        <w:t>即使它们有这种意义，理性的灵魂也不应将那些在自然阶梯上位于其下的事物作为其神来敬拜，灵魂也不应将真神使其优越于之的事物尊为高于自己的神。</w:t>
      </w:r>
    </w:p>
    <w:p w14:paraId="76994949">
      <w:pPr>
        <w:ind w:left="-5"/>
        <w:rPr>
          <w:rFonts w:hint="eastAsia"/>
        </w:rPr>
      </w:pPr>
    </w:p>
    <w:p w14:paraId="52B6DE81">
      <w:pPr>
        <w:ind w:left="-5"/>
        <w:rPr>
          <w:rFonts w:hint="eastAsia"/>
        </w:rPr>
      </w:pPr>
      <w:r>
        <w:rPr>
          <w:rFonts w:hint="eastAsia"/>
        </w:rPr>
        <w:t>The same must be said of those writings pertaining to the sacred rites, which Numa Pompilius took care to conceal by causing them to be buried along with himself, and which, when they were afterwards turned up by the plough, were burned by order of the senate.</w:t>
      </w:r>
    </w:p>
    <w:p w14:paraId="6487A5FF">
      <w:pPr>
        <w:ind w:left="-5"/>
        <w:rPr>
          <w:rFonts w:hint="eastAsia"/>
        </w:rPr>
      </w:pPr>
    </w:p>
    <w:p w14:paraId="7E137407">
      <w:pPr>
        <w:ind w:left="-5"/>
        <w:rPr>
          <w:rFonts w:hint="eastAsia"/>
        </w:rPr>
      </w:pPr>
      <w:r>
        <w:rPr>
          <w:rFonts w:hint="eastAsia"/>
        </w:rPr>
        <w:t>对于那些属于神圣仪式的著作也必须这样说，努玛·庞皮利乌斯小心地将它们隐藏，使之与他一同埋葬，后来当它们被犁翻出时，被元老院下令烧毁。</w:t>
      </w:r>
    </w:p>
    <w:p w14:paraId="6C103B9E">
      <w:pPr>
        <w:ind w:left="-5"/>
        <w:rPr>
          <w:rFonts w:hint="eastAsia"/>
        </w:rPr>
      </w:pPr>
    </w:p>
    <w:p w14:paraId="3BD2830F">
      <w:pPr>
        <w:ind w:left="-5"/>
        <w:rPr>
          <w:rFonts w:hint="eastAsia"/>
        </w:rPr>
      </w:pPr>
      <w:r>
        <w:rPr>
          <w:rFonts w:hint="eastAsia"/>
        </w:rPr>
        <w:t>And, to treat Numa with all honor, let us mention as belonging to the same rank as these writings that which Alexander of Macedon wrote to his mother as communicated to him by Leo, an Egyptian high priest.</w:t>
      </w:r>
    </w:p>
    <w:p w14:paraId="5DD3AF5B">
      <w:pPr>
        <w:ind w:left="-5"/>
        <w:rPr>
          <w:rFonts w:hint="eastAsia"/>
        </w:rPr>
      </w:pPr>
    </w:p>
    <w:p w14:paraId="24580345">
      <w:pPr>
        <w:ind w:left="-5"/>
        <w:rPr>
          <w:rFonts w:hint="eastAsia"/>
        </w:rPr>
      </w:pPr>
      <w:r>
        <w:rPr>
          <w:rFonts w:hint="eastAsia"/>
        </w:rPr>
        <w:t>为了对努玛表示全部的敬意，让我们提到作为与这些著作同等级别的，马其顿的亚历山大写给他母亲的那封信，内容是埃及大祭司利奥传达给他的。</w:t>
      </w:r>
    </w:p>
    <w:p w14:paraId="30ECCB3E">
      <w:pPr>
        <w:ind w:left="-5"/>
        <w:rPr>
          <w:rFonts w:hint="eastAsia"/>
        </w:rPr>
      </w:pPr>
    </w:p>
    <w:p w14:paraId="4702824C">
      <w:pPr>
        <w:ind w:left="-5"/>
        <w:rPr>
          <w:rFonts w:hint="eastAsia"/>
        </w:rPr>
      </w:pPr>
      <w:r>
        <w:rPr>
          <w:rFonts w:hint="eastAsia"/>
        </w:rPr>
        <w:t>In this letter not only Picus and Faunus, and Æneas and Romulus or even Hercules, and Æsculapius and Liber, born of Semele, and the twin sons of Tyndareus, or any other mortals who have been deified, but even the principal gods themselves, to whom Cicero, in his Tusculan questions, alludes without mentioning their names, Jupiter, Juno, Saturn, Vulcan, Vesta, and many others whom Varro attempts to identify with the parts or the elements of the world, are shown to have been men.</w:t>
      </w:r>
    </w:p>
    <w:p w14:paraId="647551EE">
      <w:pPr>
        <w:ind w:left="-5"/>
        <w:rPr>
          <w:rFonts w:hint="eastAsia"/>
        </w:rPr>
      </w:pPr>
    </w:p>
    <w:p w14:paraId="319FD8B0">
      <w:pPr>
        <w:ind w:left="-5"/>
        <w:rPr>
          <w:rFonts w:hint="eastAsia"/>
        </w:rPr>
      </w:pPr>
      <w:r>
        <w:rPr>
          <w:rFonts w:hint="eastAsia"/>
        </w:rPr>
        <w:t>在这封信中，不仅皮库斯（Picus）和法乌努斯（Faunus），埃涅阿斯和罗穆卢斯，甚至赫拉克勒斯、埃斯库拉庇乌斯和塞墨勒所生的利贝尔，廷达瑞乌斯的双胞胎儿子，或其他任何被神化的凡人，甚至主要的神祗本身——西塞罗在他的《图斯库卢姆论辩》中暗指而未提其名，朱庇特、朱诺、萨图恩、伏尔甘、维斯塔，以及瓦罗试图将其与世界的各部分或元素认同的许多其他人——都被表明曾经是人。</w:t>
      </w:r>
    </w:p>
    <w:p w14:paraId="2AF84775">
      <w:pPr>
        <w:ind w:left="-5"/>
        <w:rPr>
          <w:rFonts w:hint="eastAsia"/>
        </w:rPr>
      </w:pPr>
    </w:p>
    <w:p w14:paraId="106397E9">
      <w:pPr>
        <w:ind w:left="-5"/>
        <w:rPr>
          <w:rFonts w:hint="eastAsia"/>
        </w:rPr>
      </w:pPr>
      <w:r>
        <w:rPr>
          <w:rFonts w:hint="eastAsia"/>
        </w:rPr>
        <w:t>There is, as we have said, a similarity between this case and that of Numa; for the priest being afraid because he had revealed a mystery, earnestly begged of Alexander to command his mother to burn the letter which conveyed these communications to her.</w:t>
      </w:r>
    </w:p>
    <w:p w14:paraId="7797892D">
      <w:pPr>
        <w:ind w:left="-5"/>
        <w:rPr>
          <w:rFonts w:hint="eastAsia"/>
        </w:rPr>
      </w:pPr>
    </w:p>
    <w:p w14:paraId="4675E5EF">
      <w:pPr>
        <w:ind w:left="-5"/>
        <w:rPr>
          <w:rFonts w:hint="eastAsia"/>
        </w:rPr>
      </w:pPr>
      <w:r>
        <w:rPr>
          <w:rFonts w:hint="eastAsia"/>
        </w:rPr>
        <w:t>正如我们所说，此案与努玛的案件有相似之处；因为祭司因泄露奥秘而害怕，恳求亚历山大命令他的母亲烧毁那封向她传达这些信息的信。</w:t>
      </w:r>
    </w:p>
    <w:p w14:paraId="4DE180AC">
      <w:pPr>
        <w:ind w:left="-5"/>
        <w:rPr>
          <w:rFonts w:hint="eastAsia"/>
        </w:rPr>
      </w:pPr>
    </w:p>
    <w:p w14:paraId="7A2C53AC">
      <w:pPr>
        <w:ind w:left="-5"/>
        <w:rPr>
          <w:rFonts w:hint="eastAsia"/>
        </w:rPr>
      </w:pPr>
      <w:r>
        <w:rPr>
          <w:rFonts w:hint="eastAsia"/>
        </w:rPr>
        <w:t>Let these two theologies, then, the fabulous and the civil, give place to the Platonic philosophers, who have recognized the true God as the author of all things, the source of the light of truth, and the bountiful bestower of all blessedness.</w:t>
      </w:r>
    </w:p>
    <w:p w14:paraId="0E8F1FE2">
      <w:pPr>
        <w:ind w:left="-5"/>
        <w:rPr>
          <w:rFonts w:hint="eastAsia"/>
        </w:rPr>
      </w:pPr>
    </w:p>
    <w:p w14:paraId="2699476E">
      <w:pPr>
        <w:ind w:left="-5"/>
        <w:rPr>
          <w:rFonts w:hint="eastAsia"/>
        </w:rPr>
      </w:pPr>
      <w:r>
        <w:rPr>
          <w:rFonts w:hint="eastAsia"/>
        </w:rPr>
        <w:t>那么，让这两种神学，即神话的和市民的，给柏拉图哲学家让位，他们承认真神是万物的创造者，真理之光的源头，以及所有福分的慷慨赐予者。</w:t>
      </w:r>
    </w:p>
    <w:p w14:paraId="48FBABD3">
      <w:pPr>
        <w:ind w:left="-5"/>
        <w:rPr>
          <w:rFonts w:hint="eastAsia"/>
        </w:rPr>
      </w:pPr>
    </w:p>
    <w:p w14:paraId="0BCAD631">
      <w:pPr>
        <w:ind w:left="-5"/>
        <w:rPr>
          <w:rFonts w:hint="eastAsia"/>
        </w:rPr>
      </w:pPr>
      <w:r>
        <w:rPr>
          <w:rFonts w:hint="eastAsia"/>
        </w:rPr>
        <w:t>And not these only, but to these great acknowledgers of so great a God, those philosophers must yield who, having their mind enslaved to their body, supposed the principles of all things to be material;</w:t>
      </w:r>
    </w:p>
    <w:p w14:paraId="7226E309">
      <w:pPr>
        <w:ind w:left="-5"/>
        <w:rPr>
          <w:rFonts w:hint="eastAsia"/>
        </w:rPr>
      </w:pPr>
    </w:p>
    <w:p w14:paraId="4A09DE2B">
      <w:pPr>
        <w:ind w:left="-5"/>
        <w:rPr>
          <w:rFonts w:hint="eastAsia"/>
        </w:rPr>
      </w:pPr>
      <w:r>
        <w:rPr>
          <w:rFonts w:hint="eastAsia"/>
        </w:rPr>
        <w:t>不仅这些，那些心智被身体奴役、认为万物本原是物质的哲学家，也必须向这些承认如此伟大上帝的伟大承认者屈服；</w:t>
      </w:r>
    </w:p>
    <w:p w14:paraId="0850173C">
      <w:pPr>
        <w:ind w:left="-5"/>
        <w:rPr>
          <w:rFonts w:hint="eastAsia"/>
        </w:rPr>
      </w:pPr>
    </w:p>
    <w:p w14:paraId="5B3E70D0">
      <w:pPr>
        <w:ind w:left="-5"/>
        <w:rPr>
          <w:rFonts w:hint="eastAsia"/>
        </w:rPr>
      </w:pPr>
      <w:r>
        <w:rPr>
          <w:rFonts w:hint="eastAsia"/>
        </w:rPr>
        <w:t>as Thales, who held that the first principle of all things was water; Anaximenes, that it was air; the Stoics, that it was fire; Epicurus, who affirmed that it consisted of atoms, that is to say, of minute corpuscules; and many others whom it is needless to enumerate, but who believed that bodies, simple or compound, animate or inanimate, but nevertheless bodies, were the cause and principle of all things.</w:t>
      </w:r>
    </w:p>
    <w:p w14:paraId="4D6E21FB">
      <w:pPr>
        <w:ind w:left="-5"/>
        <w:rPr>
          <w:rFonts w:hint="eastAsia"/>
        </w:rPr>
      </w:pPr>
    </w:p>
    <w:p w14:paraId="5B713755">
      <w:pPr>
        <w:ind w:left="-5"/>
        <w:rPr>
          <w:rFonts w:hint="eastAsia"/>
        </w:rPr>
      </w:pPr>
      <w:r>
        <w:rPr>
          <w:rFonts w:hint="eastAsia"/>
        </w:rPr>
        <w:t>如泰勒斯认为万物的第一本原是水；阿那克西米尼认为是空气；斯多葛学派认为是火；伊壁鸠鲁断言由原子组成，即微小的微粒；还有许多其他人不必一一列举，但他们相信物体，无论是简单的还是复合的，有生命的还是无生命的，只要是物体，就是万物的起因和本原。</w:t>
      </w:r>
    </w:p>
    <w:p w14:paraId="27DA14EA">
      <w:pPr>
        <w:ind w:left="-5"/>
        <w:rPr>
          <w:rFonts w:hint="eastAsia"/>
        </w:rPr>
      </w:pPr>
    </w:p>
    <w:p w14:paraId="48C2BFE1">
      <w:pPr>
        <w:ind w:left="-5"/>
        <w:rPr>
          <w:rFonts w:hint="eastAsia"/>
        </w:rPr>
      </w:pPr>
      <w:r>
        <w:rPr>
          <w:rFonts w:hint="eastAsia"/>
        </w:rPr>
        <w:t>For some of them—as, for instance, the Epicureans—believed that living things could originate from things without life; others held that all things living or without life spring from a living principle, but that, nevertheless, all things, being material, spring from a material principle.</w:t>
      </w:r>
    </w:p>
    <w:p w14:paraId="60A1462B">
      <w:pPr>
        <w:ind w:left="-5"/>
        <w:rPr>
          <w:rFonts w:hint="eastAsia"/>
        </w:rPr>
      </w:pPr>
    </w:p>
    <w:p w14:paraId="351283B7">
      <w:pPr>
        <w:ind w:left="-5"/>
        <w:rPr>
          <w:rFonts w:hint="eastAsia"/>
        </w:rPr>
      </w:pPr>
      <w:r>
        <w:rPr>
          <w:rFonts w:hint="eastAsia"/>
        </w:rPr>
        <w:t>因为他们中的一些人——例如伊壁鸠鲁学派——相信有生命的东西可以源于无生命的东西；其他人认为所有有生命或无生命的东西都源于一个有生命的本原，但尽管如此，万物作为物质，源于一个物质本原。</w:t>
      </w:r>
    </w:p>
    <w:p w14:paraId="4C4A6C18">
      <w:pPr>
        <w:ind w:left="-5"/>
        <w:rPr>
          <w:rFonts w:hint="eastAsia"/>
        </w:rPr>
      </w:pPr>
    </w:p>
    <w:p w14:paraId="606F3E1D">
      <w:pPr>
        <w:ind w:left="-5"/>
        <w:rPr>
          <w:rFonts w:hint="eastAsia"/>
        </w:rPr>
      </w:pPr>
      <w:r>
        <w:rPr>
          <w:rFonts w:hint="eastAsia"/>
        </w:rPr>
        <w:t>For the Stoics thought that fire, that is, one of the four material elements of which this visible world is composed, was both living and intelligent, the maker of the world and of all things contained in it,—that it was in fact God.</w:t>
      </w:r>
    </w:p>
    <w:p w14:paraId="6CF3A41F">
      <w:pPr>
        <w:ind w:left="-5"/>
        <w:rPr>
          <w:rFonts w:hint="eastAsia"/>
        </w:rPr>
      </w:pPr>
    </w:p>
    <w:p w14:paraId="4E2B9A59">
      <w:pPr>
        <w:ind w:left="-5"/>
        <w:rPr>
          <w:rFonts w:hint="eastAsia"/>
        </w:rPr>
      </w:pPr>
      <w:r>
        <w:rPr>
          <w:rFonts w:hint="eastAsia"/>
        </w:rPr>
        <w:t>因为斯多葛学派认为火（即构成这可见世界的四种物质元素之一）既是有生命的也是有智力的，是世界及其所包含万物的制造者——实际上就是上帝。</w:t>
      </w:r>
    </w:p>
    <w:p w14:paraId="7CB37344">
      <w:pPr>
        <w:ind w:left="-5"/>
        <w:rPr>
          <w:rFonts w:hint="eastAsia"/>
        </w:rPr>
      </w:pPr>
    </w:p>
    <w:p w14:paraId="4348E9F1">
      <w:pPr>
        <w:ind w:left="-5"/>
        <w:rPr>
          <w:rFonts w:hint="eastAsia"/>
        </w:rPr>
      </w:pPr>
      <w:r>
        <w:rPr>
          <w:rFonts w:hint="eastAsia"/>
        </w:rPr>
        <w:t>These and others like them have only been able to suppose that which their hearts enslaved to sense have vainly suggested to them.</w:t>
      </w:r>
    </w:p>
    <w:p w14:paraId="06ADB72B">
      <w:pPr>
        <w:ind w:left="-5"/>
        <w:rPr>
          <w:rFonts w:hint="eastAsia"/>
        </w:rPr>
      </w:pPr>
    </w:p>
    <w:p w14:paraId="3708C6A8">
      <w:pPr>
        <w:ind w:left="-5"/>
        <w:rPr>
          <w:rFonts w:hint="eastAsia"/>
        </w:rPr>
      </w:pPr>
      <w:r>
        <w:rPr>
          <w:rFonts w:hint="eastAsia"/>
        </w:rPr>
        <w:t>这些人和像他们一样的人只能假设那些被感官奴役的心向他们虚妄建议的东西。</w:t>
      </w:r>
    </w:p>
    <w:p w14:paraId="4640791D">
      <w:pPr>
        <w:ind w:left="-5"/>
        <w:rPr>
          <w:rFonts w:hint="eastAsia"/>
        </w:rPr>
      </w:pPr>
    </w:p>
    <w:p w14:paraId="64044C31">
      <w:pPr>
        <w:ind w:left="-5"/>
        <w:rPr>
          <w:rFonts w:hint="eastAsia"/>
        </w:rPr>
      </w:pPr>
      <w:r>
        <w:rPr>
          <w:rFonts w:hint="eastAsia"/>
        </w:rPr>
        <w:t>And yet they have within themselves something which they could not see: they represented to themselves inwardly things which they had seen without, even when they were not seeing them, but only thinking of them.</w:t>
      </w:r>
    </w:p>
    <w:p w14:paraId="0A190F11">
      <w:pPr>
        <w:ind w:left="-5"/>
        <w:rPr>
          <w:rFonts w:hint="eastAsia"/>
        </w:rPr>
      </w:pPr>
    </w:p>
    <w:p w14:paraId="784F9689">
      <w:pPr>
        <w:ind w:left="-5"/>
        <w:rPr>
          <w:rFonts w:hint="eastAsia"/>
        </w:rPr>
      </w:pPr>
      <w:r>
        <w:rPr>
          <w:rFonts w:hint="eastAsia"/>
        </w:rPr>
        <w:t>然而他们内心有某种他们无法看见的东西：他们在内心向自己呈现他们在外面看到过的东西，甚至当他们没有在看，只是在想的时候。</w:t>
      </w:r>
    </w:p>
    <w:p w14:paraId="4D3C5BAB">
      <w:pPr>
        <w:ind w:left="-5"/>
        <w:rPr>
          <w:rFonts w:hint="eastAsia"/>
        </w:rPr>
      </w:pPr>
    </w:p>
    <w:p w14:paraId="76A6F6A8">
      <w:pPr>
        <w:ind w:left="-5"/>
        <w:rPr>
          <w:rFonts w:hint="eastAsia"/>
        </w:rPr>
      </w:pPr>
      <w:r>
        <w:rPr>
          <w:rFonts w:hint="eastAsia"/>
        </w:rPr>
        <w:t>But this representation in thought is no longer a body, but only the similitude of a body; and that faculty of the mind by which this similitude of a body is seen is neither a body nor the similitude of a body; and the faculty which judges whether the representation is beautiful or ugly is without doubt superior to the object judged of.</w:t>
      </w:r>
    </w:p>
    <w:p w14:paraId="11D462E1">
      <w:pPr>
        <w:ind w:left="-5"/>
        <w:rPr>
          <w:rFonts w:hint="eastAsia"/>
        </w:rPr>
      </w:pPr>
    </w:p>
    <w:p w14:paraId="6C5C3489">
      <w:pPr>
        <w:ind w:left="-5"/>
        <w:rPr>
          <w:rFonts w:hint="eastAsia"/>
        </w:rPr>
      </w:pPr>
      <w:r>
        <w:rPr>
          <w:rFonts w:hint="eastAsia"/>
        </w:rPr>
        <w:t>但在思想中的这种呈现不再是物体，而只是物体的相似物；心智藉以看见这物体相似物的那种能力既不是物体也不是物体的相似物；判断这种呈现是美还是丑的能力毫无疑问优于被判断的对象。</w:t>
      </w:r>
    </w:p>
    <w:p w14:paraId="6B8109DC">
      <w:pPr>
        <w:ind w:left="-5"/>
        <w:rPr>
          <w:rFonts w:hint="eastAsia"/>
        </w:rPr>
      </w:pPr>
    </w:p>
    <w:p w14:paraId="522F7AB1">
      <w:pPr>
        <w:ind w:left="-5"/>
        <w:rPr>
          <w:rFonts w:hint="eastAsia"/>
        </w:rPr>
      </w:pPr>
      <w:r>
        <w:rPr>
          <w:rFonts w:hint="eastAsia"/>
        </w:rPr>
        <w:t>This principle is the understanding of man, the rational soul; and it is certainly not a body, since that similitude of a body which it beholds and judges of is itself not a body.</w:t>
      </w:r>
    </w:p>
    <w:p w14:paraId="25EF910D">
      <w:pPr>
        <w:ind w:left="-5"/>
        <w:rPr>
          <w:rFonts w:hint="eastAsia"/>
        </w:rPr>
      </w:pPr>
    </w:p>
    <w:p w14:paraId="069B8FF3">
      <w:pPr>
        <w:ind w:left="-5"/>
        <w:rPr>
          <w:rFonts w:hint="eastAsia"/>
        </w:rPr>
      </w:pPr>
      <w:r>
        <w:rPr>
          <w:rFonts w:hint="eastAsia"/>
        </w:rPr>
        <w:t>这一原则就是人的理解力，理性的灵魂；它肯定不是物体，既然它所注视并判断的那个物体相似物本身不是物体。</w:t>
      </w:r>
    </w:p>
    <w:p w14:paraId="5F6D1D04">
      <w:pPr>
        <w:ind w:left="-5"/>
        <w:rPr>
          <w:rFonts w:hint="eastAsia"/>
        </w:rPr>
      </w:pPr>
    </w:p>
    <w:p w14:paraId="5081BA26">
      <w:pPr>
        <w:ind w:left="-5"/>
        <w:rPr>
          <w:rFonts w:hint="eastAsia"/>
        </w:rPr>
      </w:pPr>
      <w:r>
        <w:rPr>
          <w:rFonts w:hint="eastAsia"/>
        </w:rPr>
        <w:t>The soul is neither earth, nor water, nor air, nor fire, of which four bodies, called the four elements, we see that this world is composed.</w:t>
      </w:r>
    </w:p>
    <w:p w14:paraId="6A76EBD3">
      <w:pPr>
        <w:ind w:left="-5"/>
        <w:rPr>
          <w:rFonts w:hint="eastAsia"/>
        </w:rPr>
      </w:pPr>
    </w:p>
    <w:p w14:paraId="20D74A6F">
      <w:pPr>
        <w:ind w:left="-5"/>
        <w:rPr>
          <w:rFonts w:hint="eastAsia"/>
        </w:rPr>
      </w:pPr>
      <w:r>
        <w:rPr>
          <w:rFonts w:hint="eastAsia"/>
        </w:rPr>
        <w:t>灵魂既不是土，也不是水，也不是气，也不是火，这四种被称为四元素的物体构成了我们所见的这个世界。</w:t>
      </w:r>
    </w:p>
    <w:p w14:paraId="6D9F6B1B">
      <w:pPr>
        <w:ind w:left="-5"/>
        <w:rPr>
          <w:rFonts w:hint="eastAsia"/>
        </w:rPr>
      </w:pPr>
    </w:p>
    <w:p w14:paraId="08F7841F">
      <w:pPr>
        <w:ind w:left="-5"/>
        <w:rPr>
          <w:rFonts w:hint="eastAsia"/>
        </w:rPr>
      </w:pPr>
      <w:r>
        <w:rPr>
          <w:rFonts w:hint="eastAsia"/>
        </w:rPr>
        <w:t>And if the soul is not a body, how should God, its Creator, be a body?</w:t>
      </w:r>
    </w:p>
    <w:p w14:paraId="1258BC21">
      <w:pPr>
        <w:ind w:left="-5"/>
        <w:rPr>
          <w:rFonts w:hint="eastAsia"/>
        </w:rPr>
      </w:pPr>
    </w:p>
    <w:p w14:paraId="1850C48E">
      <w:pPr>
        <w:ind w:left="-5"/>
        <w:rPr>
          <w:rFonts w:hint="eastAsia"/>
        </w:rPr>
      </w:pPr>
      <w:r>
        <w:rPr>
          <w:rFonts w:hint="eastAsia"/>
        </w:rPr>
        <w:t>如果灵魂不是物体，它的创造者上帝怎么会是物体呢？</w:t>
      </w:r>
    </w:p>
    <w:p w14:paraId="1A3C2436">
      <w:pPr>
        <w:ind w:left="-5"/>
        <w:rPr>
          <w:rFonts w:hint="eastAsia"/>
        </w:rPr>
      </w:pPr>
    </w:p>
    <w:p w14:paraId="00F6F45C">
      <w:pPr>
        <w:ind w:left="-5"/>
        <w:rPr>
          <w:rFonts w:hint="eastAsia"/>
        </w:rPr>
      </w:pPr>
      <w:r>
        <w:rPr>
          <w:rFonts w:hint="eastAsia"/>
        </w:rPr>
        <w:t>Let all those philosophers, then, give place, as we have said, to the Platonists, and those also who have been ashamed to say that God is a body, but yet have thought that our souls are of the same nature as God.</w:t>
      </w:r>
    </w:p>
    <w:p w14:paraId="6E224B6A">
      <w:pPr>
        <w:ind w:left="-5"/>
        <w:rPr>
          <w:rFonts w:hint="eastAsia"/>
        </w:rPr>
      </w:pPr>
    </w:p>
    <w:p w14:paraId="725A9BBF">
      <w:pPr>
        <w:ind w:left="-5"/>
        <w:rPr>
          <w:rFonts w:hint="eastAsia"/>
        </w:rPr>
      </w:pPr>
      <w:r>
        <w:rPr>
          <w:rFonts w:hint="eastAsia"/>
        </w:rPr>
        <w:t>那么，如我们所说，让所有那些哲学家给柏拉图主义者让位，还有那些羞于说上帝是物体，却认为我们的灵魂与上帝本质相同的人。</w:t>
      </w:r>
    </w:p>
    <w:p w14:paraId="77D18656">
      <w:pPr>
        <w:ind w:left="-5"/>
        <w:rPr>
          <w:rFonts w:hint="eastAsia"/>
        </w:rPr>
      </w:pPr>
    </w:p>
    <w:p w14:paraId="79586777">
      <w:pPr>
        <w:ind w:left="-5"/>
        <w:rPr>
          <w:rFonts w:hint="eastAsia"/>
        </w:rPr>
      </w:pPr>
      <w:r>
        <w:rPr>
          <w:rFonts w:hint="eastAsia"/>
        </w:rPr>
        <w:t>They have not been staggered by the great changeableness of the soul,—an attribute which it would be impious to ascribe to the divine nature,— but they say it is the body which changes the soul, for in itself it is unchangeable.</w:t>
      </w:r>
    </w:p>
    <w:p w14:paraId="2EF5ADAF">
      <w:pPr>
        <w:ind w:left="-5"/>
        <w:rPr>
          <w:rFonts w:hint="eastAsia"/>
        </w:rPr>
      </w:pPr>
    </w:p>
    <w:p w14:paraId="1683B133">
      <w:pPr>
        <w:ind w:left="-5"/>
        <w:rPr>
          <w:rFonts w:hint="eastAsia"/>
        </w:rPr>
      </w:pPr>
      <w:r>
        <w:rPr>
          <w:rFonts w:hint="eastAsia"/>
        </w:rPr>
        <w:t>他们没有被灵魂巨大的可变性所动摇——将这种属性归于神性是不虔诚的——但他们说是身体改变了灵魂，因为灵魂本身是不变的。</w:t>
      </w:r>
    </w:p>
    <w:p w14:paraId="67B1507C">
      <w:pPr>
        <w:ind w:left="-5"/>
        <w:rPr>
          <w:rFonts w:hint="eastAsia"/>
        </w:rPr>
      </w:pPr>
    </w:p>
    <w:p w14:paraId="43B58E54">
      <w:pPr>
        <w:ind w:left="-5"/>
        <w:rPr>
          <w:rFonts w:hint="eastAsia"/>
        </w:rPr>
      </w:pPr>
      <w:r>
        <w:rPr>
          <w:rFonts w:hint="eastAsia"/>
        </w:rPr>
        <w:t>As well might they say, "Flesh is wounded by some body, for in itself it is invulnerable."</w:t>
      </w:r>
    </w:p>
    <w:p w14:paraId="455D6409">
      <w:pPr>
        <w:ind w:left="-5"/>
        <w:rPr>
          <w:rFonts w:hint="eastAsia"/>
        </w:rPr>
      </w:pPr>
    </w:p>
    <w:p w14:paraId="63D82756">
      <w:pPr>
        <w:ind w:left="-5"/>
        <w:rPr>
          <w:rFonts w:hint="eastAsia"/>
        </w:rPr>
      </w:pPr>
      <w:r>
        <w:rPr>
          <w:rFonts w:hint="eastAsia"/>
        </w:rPr>
        <w:t>他们不妨说，“肉体被某个物体所伤，因为在它本身是刀枪不入的。”</w:t>
      </w:r>
    </w:p>
    <w:p w14:paraId="7BB2FAE3">
      <w:pPr>
        <w:ind w:left="-5"/>
        <w:rPr>
          <w:rFonts w:hint="eastAsia"/>
        </w:rPr>
      </w:pPr>
    </w:p>
    <w:p w14:paraId="16E28B94">
      <w:pPr>
        <w:ind w:left="-5"/>
        <w:rPr>
          <w:rFonts w:hint="eastAsia"/>
        </w:rPr>
      </w:pPr>
      <w:r>
        <w:rPr>
          <w:rFonts w:hint="eastAsia"/>
        </w:rPr>
        <w:t>In a word, that which is unchangeable can be changed by nothing, so that that which can be changed by the body cannot properly be said to be immutable.</w:t>
      </w:r>
    </w:p>
    <w:p w14:paraId="7408AF44">
      <w:pPr>
        <w:ind w:left="-5"/>
        <w:rPr>
          <w:rFonts w:hint="eastAsia"/>
        </w:rPr>
      </w:pPr>
    </w:p>
    <w:p w14:paraId="4696F79A">
      <w:pPr>
        <w:ind w:left="-5"/>
        <w:rPr>
          <w:rFonts w:hint="eastAsia"/>
        </w:rPr>
      </w:pPr>
      <w:r>
        <w:rPr>
          <w:rFonts w:hint="eastAsia"/>
        </w:rPr>
        <w:t>简言之，那不变的不能被任何东西改变，因此那能被身体改变的不能恰当地说是不变的。</w:t>
      </w:r>
    </w:p>
    <w:p w14:paraId="6F0D067E">
      <w:pPr>
        <w:ind w:left="-5"/>
        <w:rPr>
          <w:rFonts w:hint="eastAsia"/>
        </w:rPr>
      </w:pPr>
    </w:p>
    <w:p w14:paraId="3BFD3306">
      <w:pPr>
        <w:ind w:left="-5"/>
        <w:rPr>
          <w:rFonts w:hint="eastAsia"/>
        </w:rPr>
      </w:pPr>
      <w:r>
        <w:rPr>
          <w:rFonts w:hint="eastAsia"/>
        </w:rPr>
        <w:t>CHAP. 6.—CONCERNING THE MEANING OF THE PLATONISTS IN THAT PART OF PHILOSOPHY CALLED PHYSICAL</w:t>
      </w:r>
    </w:p>
    <w:p w14:paraId="2A0376DD">
      <w:pPr>
        <w:ind w:left="-5"/>
        <w:rPr>
          <w:rFonts w:hint="eastAsia"/>
        </w:rPr>
      </w:pPr>
    </w:p>
    <w:p w14:paraId="3A901703">
      <w:pPr>
        <w:ind w:left="-5"/>
        <w:rPr>
          <w:rFonts w:hint="eastAsia"/>
        </w:rPr>
      </w:pPr>
      <w:r>
        <w:rPr>
          <w:rFonts w:hint="eastAsia"/>
        </w:rPr>
        <w:t>第六章——关于柏拉图主义者在被称为物理（自然）的那部分哲学中的意义</w:t>
      </w:r>
    </w:p>
    <w:p w14:paraId="13C4CE2F">
      <w:pPr>
        <w:ind w:left="-5"/>
        <w:rPr>
          <w:rFonts w:hint="eastAsia"/>
        </w:rPr>
      </w:pPr>
    </w:p>
    <w:p w14:paraId="2819FBC6">
      <w:pPr>
        <w:ind w:left="-5"/>
        <w:rPr>
          <w:rFonts w:hint="eastAsia"/>
        </w:rPr>
      </w:pPr>
      <w:r>
        <w:rPr>
          <w:rFonts w:hint="eastAsia"/>
        </w:rPr>
        <w:t>1. These philosophers, then, whom we see not undeservedly exalted above the rest in fame and glory, have seen that no material body is God, and therefore they have transcended all bodies in seeking for God.</w:t>
      </w:r>
    </w:p>
    <w:p w14:paraId="55DAD9F2">
      <w:pPr>
        <w:ind w:left="-5"/>
        <w:rPr>
          <w:rFonts w:hint="eastAsia"/>
        </w:rPr>
      </w:pPr>
    </w:p>
    <w:p w14:paraId="4E6E1A69">
      <w:pPr>
        <w:ind w:left="-5"/>
        <w:rPr>
          <w:rFonts w:hint="eastAsia"/>
        </w:rPr>
      </w:pPr>
      <w:r>
        <w:rPr>
          <w:rFonts w:hint="eastAsia"/>
        </w:rPr>
        <w:t>1. 那么，这些哲学家（我们看到他们在名誉和荣耀上不无理由地高于其他人）已经看到没有任何物质身体是上帝，因此他们在寻求上帝时超越了所有身体。</w:t>
      </w:r>
    </w:p>
    <w:p w14:paraId="0BFB8104">
      <w:pPr>
        <w:ind w:left="-5"/>
        <w:rPr>
          <w:rFonts w:hint="eastAsia"/>
        </w:rPr>
      </w:pPr>
    </w:p>
    <w:p w14:paraId="62844A9B">
      <w:pPr>
        <w:ind w:left="-5"/>
        <w:rPr>
          <w:rFonts w:hint="eastAsia"/>
        </w:rPr>
      </w:pPr>
      <w:r>
        <w:rPr>
          <w:rFonts w:hint="eastAsia"/>
        </w:rPr>
        <w:t>They have seen that whatever is changeable is not the most high God, and therefore they have transcended every soul and all changeable spirits in seeking the supreme.</w:t>
      </w:r>
    </w:p>
    <w:p w14:paraId="01FA8E7A">
      <w:pPr>
        <w:ind w:left="-5"/>
        <w:rPr>
          <w:rFonts w:hint="eastAsia"/>
        </w:rPr>
      </w:pPr>
    </w:p>
    <w:p w14:paraId="2E0CAAED">
      <w:pPr>
        <w:ind w:left="-5"/>
        <w:rPr>
          <w:rFonts w:hint="eastAsia"/>
        </w:rPr>
      </w:pPr>
      <w:r>
        <w:rPr>
          <w:rFonts w:hint="eastAsia"/>
        </w:rPr>
        <w:t>他们看到任何可变的东西都不是至高上帝，因此在寻求至高者时，他们超越了每一个灵魂和所有可变的灵。</w:t>
      </w:r>
    </w:p>
    <w:p w14:paraId="2069DB90">
      <w:pPr>
        <w:ind w:left="-5"/>
        <w:rPr>
          <w:rFonts w:hint="eastAsia"/>
        </w:rPr>
      </w:pPr>
    </w:p>
    <w:p w14:paraId="51166997">
      <w:pPr>
        <w:ind w:left="-5"/>
        <w:rPr>
          <w:rFonts w:hint="eastAsia"/>
        </w:rPr>
      </w:pPr>
      <w:r>
        <w:rPr>
          <w:rFonts w:hint="eastAsia"/>
        </w:rPr>
        <w:t>They have seen also that, in every changeable thing, the form which makes it that which it is, whatever be its mode or nature, can only be through Him who truly is, because He is unchangeable.</w:t>
      </w:r>
    </w:p>
    <w:p w14:paraId="6816997B">
      <w:pPr>
        <w:ind w:left="-5"/>
        <w:rPr>
          <w:rFonts w:hint="eastAsia"/>
        </w:rPr>
      </w:pPr>
    </w:p>
    <w:p w14:paraId="2CCA62AD">
      <w:pPr>
        <w:ind w:left="-5"/>
        <w:rPr>
          <w:rFonts w:hint="eastAsia"/>
        </w:rPr>
      </w:pPr>
      <w:r>
        <w:rPr>
          <w:rFonts w:hint="eastAsia"/>
        </w:rPr>
        <w:t>他们也看到，在每一个可变的事物中，使其成为其所是的那个形式，无论其模式或性质如何，只能通过那位真正是（存在）的祂，因为祂是不变的。</w:t>
      </w:r>
    </w:p>
    <w:p w14:paraId="74BCEB86">
      <w:pPr>
        <w:ind w:left="-5"/>
        <w:rPr>
          <w:rFonts w:hint="eastAsia"/>
        </w:rPr>
      </w:pPr>
    </w:p>
    <w:p w14:paraId="4F8F35D9">
      <w:pPr>
        <w:ind w:left="-5"/>
        <w:rPr>
          <w:rFonts w:hint="eastAsia"/>
        </w:rPr>
      </w:pPr>
      <w:r>
        <w:rPr>
          <w:rFonts w:hint="eastAsia"/>
        </w:rPr>
        <w:t>And therefore, whether we consider the whole body of the world, its figure, qualities, and orderly movement, and also all the bodies which are in it; or whether we consider all life, either that which nourishes and maintains, as the life of trees, or that which, besides this, has also sensation, as the life of beasts; or that which adds to all these intelligence, as the life of man; or that which does not need the support of nutriment, but only maintains, feels, understands, as the life of angels,—all can only be through Him who absolutely is.</w:t>
      </w:r>
    </w:p>
    <w:p w14:paraId="625C21AC">
      <w:pPr>
        <w:ind w:left="-5"/>
        <w:rPr>
          <w:rFonts w:hint="eastAsia"/>
        </w:rPr>
      </w:pPr>
    </w:p>
    <w:p w14:paraId="6533CFC8">
      <w:pPr>
        <w:ind w:left="-5"/>
        <w:rPr>
          <w:rFonts w:hint="eastAsia"/>
        </w:rPr>
      </w:pPr>
      <w:r>
        <w:rPr>
          <w:rFonts w:hint="eastAsia"/>
        </w:rPr>
        <w:t>因此，无论我们考虑世界的整个身体，其形状、性质和有序运动，以及其中的所有物体；或者无论我们考虑所有的生命，或是滋养和维持的（如树木的生命），或是除此以外还有感觉的（如野兽的生命），或是加上所有这些还有智力的（如人的生命），或是那些不需要营养支持，只维持、感觉、理解的（如天使的生命），——所有这一切只能通过那位绝对是（存在）的祂。</w:t>
      </w:r>
    </w:p>
    <w:p w14:paraId="354214AA">
      <w:pPr>
        <w:ind w:left="-5"/>
        <w:rPr>
          <w:rFonts w:hint="eastAsia"/>
        </w:rPr>
      </w:pPr>
    </w:p>
    <w:p w14:paraId="36957AFE">
      <w:pPr>
        <w:ind w:left="-5"/>
        <w:rPr>
          <w:rFonts w:hint="eastAsia"/>
        </w:rPr>
      </w:pPr>
      <w:r>
        <w:rPr>
          <w:rFonts w:hint="eastAsia"/>
        </w:rPr>
        <w:t>For to Him it is not one thing to be, and another to live, as though He could be, not living; nor is it to Him one thing to live, and another thing to understand, as though He could live, not understanding; nor is it to Him one thing to understand, another thing to be blessed, as though He could understand and not be blessed.</w:t>
      </w:r>
    </w:p>
    <w:p w14:paraId="30A5609B">
      <w:pPr>
        <w:ind w:left="-5"/>
        <w:rPr>
          <w:rFonts w:hint="eastAsia"/>
        </w:rPr>
      </w:pPr>
    </w:p>
    <w:p w14:paraId="1EF5EF11">
      <w:pPr>
        <w:ind w:left="-5"/>
        <w:rPr>
          <w:rFonts w:hint="eastAsia"/>
        </w:rPr>
      </w:pPr>
      <w:r>
        <w:rPr>
          <w:rFonts w:hint="eastAsia"/>
        </w:rPr>
        <w:t>因为对祂而言，存在是一回事，活着是另一回事，仿佛祂可以存在而不活着；也不是活着是一回事，理解是另一回事，仿佛祂可以活着而不理解；也不是理解是一回事，有福是另一回事，仿佛祂可以理解而不有福。</w:t>
      </w:r>
    </w:p>
    <w:p w14:paraId="1860964D">
      <w:pPr>
        <w:ind w:left="-5"/>
        <w:rPr>
          <w:rFonts w:hint="eastAsia"/>
        </w:rPr>
      </w:pPr>
    </w:p>
    <w:p w14:paraId="4C6581FF">
      <w:pPr>
        <w:ind w:left="-5"/>
        <w:rPr>
          <w:rFonts w:hint="eastAsia"/>
        </w:rPr>
      </w:pPr>
      <w:r>
        <w:rPr>
          <w:rFonts w:hint="eastAsia"/>
        </w:rPr>
        <w:t>But to Him to live, to understand, to be blessed, are to be.</w:t>
      </w:r>
    </w:p>
    <w:p w14:paraId="4E01B322">
      <w:pPr>
        <w:ind w:left="-5"/>
        <w:rPr>
          <w:rFonts w:hint="eastAsia"/>
        </w:rPr>
      </w:pPr>
    </w:p>
    <w:p w14:paraId="18AD3F1C">
      <w:pPr>
        <w:ind w:left="-5"/>
        <w:rPr>
          <w:rFonts w:hint="eastAsia"/>
        </w:rPr>
      </w:pPr>
      <w:r>
        <w:rPr>
          <w:rFonts w:hint="eastAsia"/>
        </w:rPr>
        <w:t>但对祂而言，活着、理解、有福，就是存在。</w:t>
      </w:r>
    </w:p>
    <w:p w14:paraId="502A59F2">
      <w:pPr>
        <w:ind w:left="-5"/>
        <w:rPr>
          <w:rFonts w:hint="eastAsia"/>
        </w:rPr>
      </w:pPr>
    </w:p>
    <w:p w14:paraId="46F88A8B">
      <w:pPr>
        <w:ind w:left="-5"/>
        <w:rPr>
          <w:rFonts w:hint="eastAsia"/>
        </w:rPr>
      </w:pPr>
      <w:r>
        <w:rPr>
          <w:rFonts w:hint="eastAsia"/>
        </w:rPr>
        <w:t>They have understood, from this unchangeableness and this simplicity, that all things must have been made by Him, and that He could Himself have been made by none.</w:t>
      </w:r>
    </w:p>
    <w:p w14:paraId="54477033">
      <w:pPr>
        <w:ind w:left="-5"/>
        <w:rPr>
          <w:rFonts w:hint="eastAsia"/>
        </w:rPr>
      </w:pPr>
    </w:p>
    <w:p w14:paraId="43EBBD7E">
      <w:pPr>
        <w:ind w:left="-5"/>
        <w:rPr>
          <w:rFonts w:hint="eastAsia"/>
        </w:rPr>
      </w:pPr>
      <w:r>
        <w:rPr>
          <w:rFonts w:hint="eastAsia"/>
        </w:rPr>
        <w:t>他们从这种不变性和单纯性中理解到，万物必然是由祂所造，而祂自己不能由任何谁所造。</w:t>
      </w:r>
    </w:p>
    <w:p w14:paraId="0B588D3D">
      <w:pPr>
        <w:ind w:left="-5"/>
        <w:rPr>
          <w:rFonts w:hint="eastAsia"/>
        </w:rPr>
      </w:pPr>
    </w:p>
    <w:p w14:paraId="497F8B4D">
      <w:pPr>
        <w:ind w:left="-5"/>
        <w:rPr>
          <w:rFonts w:hint="eastAsia"/>
        </w:rPr>
      </w:pPr>
      <w:r>
        <w:rPr>
          <w:rFonts w:hint="eastAsia"/>
        </w:rPr>
        <w:t>For they have considered that whatever is is either body or life, and that life is something better than body, and that the nature of body is sensible, and that of life intelligible.</w:t>
      </w:r>
    </w:p>
    <w:p w14:paraId="1D6081EC">
      <w:pPr>
        <w:ind w:left="-5"/>
        <w:rPr>
          <w:rFonts w:hint="eastAsia"/>
        </w:rPr>
      </w:pPr>
    </w:p>
    <w:p w14:paraId="38559497">
      <w:pPr>
        <w:ind w:left="-5"/>
        <w:rPr>
          <w:rFonts w:hint="eastAsia"/>
        </w:rPr>
      </w:pPr>
      <w:r>
        <w:rPr>
          <w:rFonts w:hint="eastAsia"/>
        </w:rPr>
        <w:t>因为他们考虑到凡存在的要么是物体要么是生命，而生命比物体更好，物体的本性是可感知的，生命的本性是可理知的。</w:t>
      </w:r>
    </w:p>
    <w:p w14:paraId="6337A4AA">
      <w:pPr>
        <w:ind w:left="-5"/>
        <w:rPr>
          <w:rFonts w:hint="eastAsia"/>
        </w:rPr>
      </w:pPr>
    </w:p>
    <w:p w14:paraId="0527C35F">
      <w:pPr>
        <w:ind w:left="-5"/>
        <w:rPr>
          <w:rFonts w:hint="eastAsia"/>
        </w:rPr>
      </w:pPr>
      <w:r>
        <w:rPr>
          <w:rFonts w:hint="eastAsia"/>
        </w:rPr>
        <w:t>Therefore they have preferred the intelligible nature to the sensible.</w:t>
      </w:r>
    </w:p>
    <w:p w14:paraId="75EBA3FE">
      <w:pPr>
        <w:ind w:left="-5"/>
        <w:rPr>
          <w:rFonts w:hint="eastAsia"/>
        </w:rPr>
      </w:pPr>
    </w:p>
    <w:p w14:paraId="6EC5EC52">
      <w:pPr>
        <w:ind w:left="-5"/>
        <w:rPr>
          <w:rFonts w:hint="eastAsia"/>
        </w:rPr>
      </w:pPr>
      <w:r>
        <w:rPr>
          <w:rFonts w:hint="eastAsia"/>
        </w:rPr>
        <w:t>因此他们更偏爱可理知的本性胜过可感知的。</w:t>
      </w:r>
    </w:p>
    <w:p w14:paraId="2D39D0F4">
      <w:pPr>
        <w:ind w:left="-5"/>
        <w:rPr>
          <w:rFonts w:hint="eastAsia"/>
        </w:rPr>
      </w:pPr>
    </w:p>
    <w:p w14:paraId="4B6B88FC">
      <w:pPr>
        <w:ind w:left="-5"/>
        <w:rPr>
          <w:rFonts w:hint="eastAsia"/>
        </w:rPr>
      </w:pPr>
      <w:r>
        <w:rPr>
          <w:rFonts w:hint="eastAsia"/>
        </w:rPr>
        <w:t>We mean by sensible things such things as can be perceived by the sight and touch of the body; by intelligible things, such as can be understood by the sight of the mind.</w:t>
      </w:r>
    </w:p>
    <w:p w14:paraId="5983F685">
      <w:pPr>
        <w:ind w:left="-5"/>
        <w:rPr>
          <w:rFonts w:hint="eastAsia"/>
        </w:rPr>
      </w:pPr>
    </w:p>
    <w:p w14:paraId="34DC4230">
      <w:pPr>
        <w:ind w:left="-5"/>
        <w:rPr>
          <w:rFonts w:hint="eastAsia"/>
        </w:rPr>
      </w:pPr>
      <w:r>
        <w:rPr>
          <w:rFonts w:hint="eastAsia"/>
        </w:rPr>
        <w:t>所谓可感知的事物，我们指那些可以通过身体的视觉和触觉感知的事物；所谓可理知的事物，指那些可以通过心智的视觉理解的事物。</w:t>
      </w:r>
    </w:p>
    <w:p w14:paraId="2D5A2AE9">
      <w:pPr>
        <w:ind w:left="-5"/>
        <w:rPr>
          <w:rFonts w:hint="eastAsia"/>
        </w:rPr>
      </w:pPr>
    </w:p>
    <w:p w14:paraId="22D9F682">
      <w:pPr>
        <w:ind w:left="-5"/>
        <w:rPr>
          <w:rFonts w:hint="eastAsia"/>
        </w:rPr>
      </w:pPr>
      <w:r>
        <w:rPr>
          <w:rFonts w:hint="eastAsia"/>
        </w:rPr>
        <w:t>For there is no corporeal beauty, whether in the condition of a body, as figure, or in its movement, as in music, of which it is not the mind that judges.</w:t>
      </w:r>
    </w:p>
    <w:p w14:paraId="420A1CE9">
      <w:pPr>
        <w:ind w:left="-5"/>
        <w:rPr>
          <w:rFonts w:hint="eastAsia"/>
        </w:rPr>
      </w:pPr>
    </w:p>
    <w:p w14:paraId="541F180D">
      <w:pPr>
        <w:ind w:left="-5"/>
        <w:rPr>
          <w:rFonts w:hint="eastAsia"/>
        </w:rPr>
      </w:pPr>
      <w:r>
        <w:rPr>
          <w:rFonts w:hint="eastAsia"/>
        </w:rPr>
        <w:t>因为没有任何肉体的美，无论是在物体的状态中（如形状），还是在其运动中（如在音乐中），不是由心智来判断的。</w:t>
      </w:r>
    </w:p>
    <w:p w14:paraId="48ED5131">
      <w:pPr>
        <w:ind w:left="-5"/>
        <w:rPr>
          <w:rFonts w:hint="eastAsia"/>
        </w:rPr>
      </w:pPr>
    </w:p>
    <w:p w14:paraId="408671C3">
      <w:pPr>
        <w:ind w:left="-5"/>
        <w:rPr>
          <w:rFonts w:hint="eastAsia"/>
        </w:rPr>
      </w:pPr>
      <w:r>
        <w:rPr>
          <w:rFonts w:hint="eastAsia"/>
        </w:rPr>
        <w:t>But this could never have been, had there not existed in the mind itself a superior form of these things, without bulk, without noise of voice, without space and time.</w:t>
      </w:r>
    </w:p>
    <w:p w14:paraId="68A8C9E5">
      <w:pPr>
        <w:ind w:left="-5"/>
        <w:rPr>
          <w:rFonts w:hint="eastAsia"/>
        </w:rPr>
      </w:pPr>
    </w:p>
    <w:p w14:paraId="35D12A7F">
      <w:pPr>
        <w:ind w:left="-5"/>
        <w:rPr>
          <w:rFonts w:hint="eastAsia"/>
        </w:rPr>
      </w:pPr>
      <w:r>
        <w:rPr>
          <w:rFonts w:hint="eastAsia"/>
        </w:rPr>
        <w:t>但这绝不可能发生，若非在心智本身中存在这些事物的一种更高级的形式，没有体积，没有声音的噪音，没有空间和时间。</w:t>
      </w:r>
    </w:p>
    <w:p w14:paraId="56CA2EB3">
      <w:pPr>
        <w:ind w:left="-5"/>
        <w:rPr>
          <w:rFonts w:hint="eastAsia"/>
        </w:rPr>
      </w:pPr>
    </w:p>
    <w:p w14:paraId="436FCF6B">
      <w:pPr>
        <w:ind w:left="-5"/>
        <w:rPr>
          <w:rFonts w:hint="eastAsia"/>
        </w:rPr>
      </w:pPr>
      <w:r>
        <w:rPr>
          <w:rFonts w:hint="eastAsia"/>
        </w:rPr>
        <w:t>But even in respect of these things, had the mind not been mutable, it would not have been possible for one to judge better than another with regard to sensible forms.</w:t>
      </w:r>
    </w:p>
    <w:p w14:paraId="72DBA07B">
      <w:pPr>
        <w:ind w:left="-5"/>
        <w:rPr>
          <w:rFonts w:hint="eastAsia"/>
        </w:rPr>
      </w:pPr>
    </w:p>
    <w:p w14:paraId="485690D3">
      <w:pPr>
        <w:ind w:left="-5"/>
        <w:rPr>
          <w:rFonts w:hint="eastAsia"/>
        </w:rPr>
      </w:pPr>
      <w:r>
        <w:rPr>
          <w:rFonts w:hint="eastAsia"/>
        </w:rPr>
        <w:t>但即使就这些事物而言，如果心智不是可变的，一个人就不可能在关于可感知形式方面比另一个人判断得更好。</w:t>
      </w:r>
    </w:p>
    <w:p w14:paraId="5BC65C78">
      <w:pPr>
        <w:ind w:left="-5"/>
        <w:rPr>
          <w:rFonts w:hint="eastAsia"/>
        </w:rPr>
      </w:pPr>
    </w:p>
    <w:p w14:paraId="7EDBA660">
      <w:pPr>
        <w:ind w:left="-5"/>
        <w:rPr>
          <w:rFonts w:hint="eastAsia"/>
        </w:rPr>
      </w:pPr>
      <w:r>
        <w:rPr>
          <w:rFonts w:hint="eastAsia"/>
        </w:rPr>
        <w:t>He who is clever, judges better than he who is slow, he who is skilled than he who is unskillful, he who is practised than he who is unpractised; and the same person judges better after he has gained experience than he did before.</w:t>
      </w:r>
    </w:p>
    <w:p w14:paraId="4E8033E9">
      <w:pPr>
        <w:ind w:left="-5"/>
        <w:rPr>
          <w:rFonts w:hint="eastAsia"/>
        </w:rPr>
      </w:pPr>
    </w:p>
    <w:p w14:paraId="5DCEAE3F">
      <w:pPr>
        <w:ind w:left="-5"/>
        <w:rPr>
          <w:rFonts w:hint="eastAsia"/>
        </w:rPr>
      </w:pPr>
      <w:r>
        <w:rPr>
          <w:rFonts w:hint="eastAsia"/>
        </w:rPr>
        <w:t>聪明的人比迟钝的人判断得更好，熟练的人比不熟练的人，有经验的人比无经验的人；同一个人在获得经验后比之前判断得更好。</w:t>
      </w:r>
    </w:p>
    <w:p w14:paraId="4CAE418B">
      <w:pPr>
        <w:ind w:left="-5"/>
        <w:rPr>
          <w:rFonts w:hint="eastAsia"/>
        </w:rPr>
      </w:pPr>
    </w:p>
    <w:p w14:paraId="6B03CB54">
      <w:pPr>
        <w:ind w:left="-5"/>
        <w:rPr>
          <w:rFonts w:hint="eastAsia"/>
        </w:rPr>
      </w:pPr>
      <w:r>
        <w:rPr>
          <w:rFonts w:hint="eastAsia"/>
        </w:rPr>
        <w:t>But that which is capable of more and less is mutable; whence able men, who have thought deeply on these things, have gathered that the first form is not to be found in those things whose form is changeable.</w:t>
      </w:r>
    </w:p>
    <w:p w14:paraId="7A419E50">
      <w:pPr>
        <w:ind w:left="-5"/>
        <w:rPr>
          <w:rFonts w:hint="eastAsia"/>
        </w:rPr>
      </w:pPr>
    </w:p>
    <w:p w14:paraId="576CBEF7">
      <w:pPr>
        <w:ind w:left="-5"/>
        <w:rPr>
          <w:rFonts w:hint="eastAsia"/>
        </w:rPr>
      </w:pPr>
      <w:r>
        <w:rPr>
          <w:rFonts w:hint="eastAsia"/>
        </w:rPr>
        <w:t>但那能够有多有少的是可变的；因此，对这些事情深思熟虑的能干人得出结论，第一形式在那些形式可变的事物中是找不到的。</w:t>
      </w:r>
    </w:p>
    <w:p w14:paraId="3CFE1006">
      <w:pPr>
        <w:ind w:left="-5"/>
        <w:rPr>
          <w:rFonts w:hint="eastAsia"/>
        </w:rPr>
      </w:pPr>
    </w:p>
    <w:p w14:paraId="1637E302">
      <w:pPr>
        <w:ind w:left="-5"/>
        <w:rPr>
          <w:rFonts w:hint="eastAsia"/>
        </w:rPr>
      </w:pPr>
      <w:r>
        <w:rPr>
          <w:rFonts w:hint="eastAsia"/>
        </w:rPr>
        <w:t>Since, therefore, they saw that body and mind might be more or less beautiful in form, and that, if they wanted form, they could have no existence, they saw that there is some existence in which is the first form, unchangeable, and therefore not admitting of degrees of comparison, and in that they most rightly believed was the first principle of things which was not made, and by which all things were made.</w:t>
      </w:r>
    </w:p>
    <w:p w14:paraId="6EEC4B47">
      <w:pPr>
        <w:ind w:left="-5"/>
        <w:rPr>
          <w:rFonts w:hint="eastAsia"/>
        </w:rPr>
      </w:pPr>
    </w:p>
    <w:p w14:paraId="0D07AEF7">
      <w:pPr>
        <w:ind w:left="-5"/>
        <w:rPr>
          <w:rFonts w:hint="eastAsia"/>
        </w:rPr>
      </w:pPr>
      <w:r>
        <w:rPr>
          <w:rFonts w:hint="eastAsia"/>
        </w:rPr>
        <w:t>因此，既然他们看到身体和心智在形式上可能或多或少美丽，如果它们缺乏形式，就无法存在，他们看到存在某种拥有第一形式的存在，这形式是不变的，因此不允许比较的程度，他们最正确地相信在那里面是事物的本原，它未被造，万物却藉它而造。</w:t>
      </w:r>
    </w:p>
    <w:p w14:paraId="485EAC8F">
      <w:pPr>
        <w:ind w:left="-5"/>
        <w:rPr>
          <w:rFonts w:hint="eastAsia"/>
        </w:rPr>
      </w:pPr>
    </w:p>
    <w:p w14:paraId="756A0526">
      <w:pPr>
        <w:ind w:left="-5"/>
        <w:rPr>
          <w:rFonts w:hint="eastAsia"/>
        </w:rPr>
      </w:pPr>
      <w:r>
        <w:rPr>
          <w:rFonts w:hint="eastAsia"/>
        </w:rPr>
        <w:t>Therefore that which is known of God He manifested to them when His invisible things were seen by them, being understood by those things which have been made; also His eternal power and Godhead by whom all visible and temporal things have been created.</w:t>
      </w:r>
    </w:p>
    <w:p w14:paraId="3B6F31D0">
      <w:pPr>
        <w:ind w:left="-5"/>
        <w:rPr>
          <w:rFonts w:hint="eastAsia"/>
        </w:rPr>
      </w:pPr>
    </w:p>
    <w:p w14:paraId="4F1B57E7">
      <w:pPr>
        <w:ind w:left="-5"/>
        <w:rPr>
          <w:rFonts w:hint="eastAsia"/>
        </w:rPr>
      </w:pPr>
      <w:r>
        <w:rPr>
          <w:rFonts w:hint="eastAsia"/>
        </w:rPr>
        <w:t>因此，关于上帝可知的事，当祂那不可见之事被他们看见，藉着所造之物被理解时，祂向他们显明了；还有祂的永能和神性，藉着祂一切可见和暂时的事物被创造。</w:t>
      </w:r>
    </w:p>
    <w:p w14:paraId="37579C91">
      <w:pPr>
        <w:ind w:left="-5"/>
        <w:rPr>
          <w:rFonts w:hint="eastAsia"/>
        </w:rPr>
      </w:pPr>
    </w:p>
    <w:p w14:paraId="14726B26">
      <w:pPr>
        <w:ind w:left="-5"/>
        <w:rPr>
          <w:rFonts w:hint="eastAsia"/>
        </w:rPr>
      </w:pPr>
      <w:r>
        <w:rPr>
          <w:rFonts w:hint="eastAsia"/>
        </w:rPr>
        <w:t>We have said enough upon that part of theology which they call physical, that is, natural.</w:t>
      </w:r>
    </w:p>
    <w:p w14:paraId="20A0171E">
      <w:pPr>
        <w:ind w:left="-5"/>
        <w:rPr>
          <w:rFonts w:hint="eastAsia"/>
        </w:rPr>
      </w:pPr>
    </w:p>
    <w:p w14:paraId="489F4E60">
      <w:pPr>
        <w:ind w:left="-5"/>
        <w:rPr>
          <w:rFonts w:hint="eastAsia"/>
        </w:rPr>
      </w:pPr>
      <w:r>
        <w:rPr>
          <w:rFonts w:hint="eastAsia"/>
        </w:rPr>
        <w:t>关于他们称为物理（即自然）的那部分神学，我们已经说得够多了。</w:t>
      </w:r>
    </w:p>
    <w:p w14:paraId="3145B3FE">
      <w:pPr>
        <w:ind w:left="-5"/>
        <w:rPr>
          <w:rFonts w:hint="eastAsia"/>
        </w:rPr>
      </w:pPr>
    </w:p>
    <w:p w14:paraId="0620CB33">
      <w:pPr>
        <w:ind w:left="-5"/>
        <w:rPr>
          <w:rFonts w:hint="eastAsia"/>
        </w:rPr>
      </w:pPr>
      <w:r>
        <w:rPr>
          <w:rFonts w:hint="eastAsia"/>
        </w:rPr>
        <w:t>CHAP. 7.—HOW MUCH THE PLATONISTS ARE TO BE HELD AS EXCELLING OTHER PHILOSOPHERS IN LOGIC, I. E. RATIONAL PHILOSOPHY</w:t>
      </w:r>
    </w:p>
    <w:p w14:paraId="24E4039C">
      <w:pPr>
        <w:ind w:left="-5"/>
        <w:rPr>
          <w:rFonts w:hint="eastAsia"/>
        </w:rPr>
      </w:pPr>
    </w:p>
    <w:p w14:paraId="5BB40F60">
      <w:pPr>
        <w:ind w:left="-5"/>
        <w:rPr>
          <w:rFonts w:hint="eastAsia"/>
        </w:rPr>
      </w:pPr>
      <w:r>
        <w:rPr>
          <w:rFonts w:hint="eastAsia"/>
        </w:rPr>
        <w:t>第七章——柏拉图主义者在逻辑（即理性哲学）方面应被认为优于其他哲学家多少</w:t>
      </w:r>
    </w:p>
    <w:p w14:paraId="59288926">
      <w:pPr>
        <w:ind w:left="-5"/>
        <w:rPr>
          <w:rFonts w:hint="eastAsia"/>
        </w:rPr>
      </w:pPr>
    </w:p>
    <w:p w14:paraId="39CF038C">
      <w:pPr>
        <w:ind w:left="-5"/>
        <w:rPr>
          <w:rFonts w:hint="eastAsia"/>
        </w:rPr>
      </w:pPr>
      <w:r>
        <w:rPr>
          <w:rFonts w:hint="eastAsia"/>
        </w:rPr>
        <w:t>1. Then, again, as far as regards the doctrine which treats of that which they call logic, that is, rational philosophy, far be it from us to compare them with those who attributed to the bodily senses the faculty of discriminating truth, and thought, that all we learn is to be measured by their untrustworthy and fallacious rules.</w:t>
      </w:r>
    </w:p>
    <w:p w14:paraId="45F85938">
      <w:pPr>
        <w:ind w:left="-5"/>
        <w:rPr>
          <w:rFonts w:hint="eastAsia"/>
        </w:rPr>
      </w:pPr>
    </w:p>
    <w:p w14:paraId="1F82C100">
      <w:pPr>
        <w:ind w:left="-5"/>
        <w:rPr>
          <w:rFonts w:hint="eastAsia"/>
        </w:rPr>
      </w:pPr>
      <w:r>
        <w:rPr>
          <w:rFonts w:hint="eastAsia"/>
        </w:rPr>
        <w:t>1. 再者，关于处理他们称为逻辑（即理性哲学）的学说，我们绝不将他们与那些把辨别真理的能力归于身体感官的人相提并论，那些人认为我们所学的一切都要用感官不可信和谬误的规则来衡量。</w:t>
      </w:r>
    </w:p>
    <w:p w14:paraId="5AD0F9B2">
      <w:pPr>
        <w:ind w:left="-5"/>
        <w:rPr>
          <w:rFonts w:hint="eastAsia"/>
        </w:rPr>
      </w:pPr>
    </w:p>
    <w:p w14:paraId="5CA9FABA">
      <w:pPr>
        <w:ind w:left="-5"/>
        <w:rPr>
          <w:rFonts w:hint="eastAsia"/>
        </w:rPr>
      </w:pPr>
      <w:r>
        <w:rPr>
          <w:rFonts w:hint="eastAsia"/>
        </w:rPr>
        <w:t>Such were the Epicureans, and all of the same school.</w:t>
      </w:r>
    </w:p>
    <w:p w14:paraId="13FDCB66">
      <w:pPr>
        <w:ind w:left="-5"/>
        <w:rPr>
          <w:rFonts w:hint="eastAsia"/>
        </w:rPr>
      </w:pPr>
    </w:p>
    <w:p w14:paraId="504971FA">
      <w:pPr>
        <w:ind w:left="-5"/>
        <w:rPr>
          <w:rFonts w:hint="eastAsia"/>
        </w:rPr>
      </w:pPr>
      <w:r>
        <w:rPr>
          <w:rFonts w:hint="eastAsia"/>
        </w:rPr>
        <w:t>伊壁鸠鲁学派以及所有同一学派的人就是这样。</w:t>
      </w:r>
    </w:p>
    <w:p w14:paraId="7AA91E78">
      <w:pPr>
        <w:ind w:left="-5"/>
        <w:rPr>
          <w:rFonts w:hint="eastAsia"/>
        </w:rPr>
      </w:pPr>
    </w:p>
    <w:p w14:paraId="2864F5DE">
      <w:pPr>
        <w:ind w:left="-5"/>
        <w:rPr>
          <w:rFonts w:hint="eastAsia"/>
        </w:rPr>
      </w:pPr>
      <w:r>
        <w:rPr>
          <w:rFonts w:hint="eastAsia"/>
        </w:rPr>
        <w:t>Such also were the Stoics, who ascribed to the bodily senses that expertness in disputation which they so ardently love, called by them dialectic, asserting that from the senses the mind conceives the notions (ἒννοιαι) of those things which they explicate by definition.</w:t>
      </w:r>
    </w:p>
    <w:p w14:paraId="6B38794E">
      <w:pPr>
        <w:ind w:left="-5"/>
        <w:rPr>
          <w:rFonts w:hint="eastAsia"/>
        </w:rPr>
      </w:pPr>
    </w:p>
    <w:p w14:paraId="5A04247F">
      <w:pPr>
        <w:ind w:left="-5"/>
        <w:rPr>
          <w:rFonts w:hint="eastAsia"/>
        </w:rPr>
      </w:pPr>
      <w:r>
        <w:rPr>
          <w:rFonts w:hint="eastAsia"/>
        </w:rPr>
        <w:t>斯多葛学派也是如此，他们将他们如此热爱的辩论技巧（他们称为辩证法）归于身体感官，断言心智从感官中构思那些他们通过定义来阐述的事物的概念（ἒννοιαι）。</w:t>
      </w:r>
    </w:p>
    <w:p w14:paraId="5063B526">
      <w:pPr>
        <w:ind w:left="-5"/>
        <w:rPr>
          <w:rFonts w:hint="eastAsia"/>
        </w:rPr>
      </w:pPr>
    </w:p>
    <w:p w14:paraId="3A3D18C2">
      <w:pPr>
        <w:ind w:left="-5"/>
        <w:rPr>
          <w:rFonts w:hint="eastAsia"/>
        </w:rPr>
      </w:pPr>
      <w:r>
        <w:rPr>
          <w:rFonts w:hint="eastAsia"/>
        </w:rPr>
        <w:t>And hence is developed the whole plan and connection of their learning and teaching.</w:t>
      </w:r>
    </w:p>
    <w:p w14:paraId="226BE2D5">
      <w:pPr>
        <w:ind w:left="-5"/>
        <w:rPr>
          <w:rFonts w:hint="eastAsia"/>
        </w:rPr>
      </w:pPr>
    </w:p>
    <w:p w14:paraId="1EDEBEEF">
      <w:pPr>
        <w:ind w:left="-5"/>
        <w:rPr>
          <w:rFonts w:hint="eastAsia"/>
        </w:rPr>
      </w:pPr>
      <w:r>
        <w:rPr>
          <w:rFonts w:hint="eastAsia"/>
        </w:rPr>
        <w:t>由此发展出了他们学习和教导的整个计划和联系。</w:t>
      </w:r>
    </w:p>
    <w:p w14:paraId="1B6FD012">
      <w:pPr>
        <w:ind w:left="-5"/>
        <w:rPr>
          <w:rFonts w:hint="eastAsia"/>
        </w:rPr>
      </w:pPr>
    </w:p>
    <w:p w14:paraId="067D0E4B">
      <w:pPr>
        <w:ind w:left="-5"/>
        <w:rPr>
          <w:rFonts w:hint="eastAsia"/>
        </w:rPr>
      </w:pPr>
      <w:r>
        <w:rPr>
          <w:rFonts w:hint="eastAsia"/>
        </w:rPr>
        <w:t>I often wonder, with respect to this, how they can say that none are beautiful but the wise; for by what bodily sense have they perceived that beauty, by what eyes of the flesh have they seen wisdom's comeliness of form?</w:t>
      </w:r>
    </w:p>
    <w:p w14:paraId="1E0BF7C0">
      <w:pPr>
        <w:ind w:left="-5"/>
        <w:rPr>
          <w:rFonts w:hint="eastAsia"/>
        </w:rPr>
      </w:pPr>
    </w:p>
    <w:p w14:paraId="55E5A609">
      <w:pPr>
        <w:ind w:left="-5"/>
        <w:rPr>
          <w:rFonts w:hint="eastAsia"/>
        </w:rPr>
      </w:pPr>
      <w:r>
        <w:rPr>
          <w:rFonts w:hint="eastAsia"/>
        </w:rPr>
        <w:t>关于这一点，我常想他们怎么能说除了智慧人没有美的；因为他们是通过什么身体感官感知到那种美的，用什么肉眼看到了智慧形式的秀美？</w:t>
      </w:r>
    </w:p>
    <w:p w14:paraId="3F30A922">
      <w:pPr>
        <w:ind w:left="-5"/>
        <w:rPr>
          <w:rFonts w:hint="eastAsia"/>
        </w:rPr>
      </w:pPr>
    </w:p>
    <w:p w14:paraId="1EE21E8B">
      <w:pPr>
        <w:ind w:left="-5"/>
        <w:rPr>
          <w:rFonts w:hint="eastAsia"/>
        </w:rPr>
      </w:pPr>
      <w:r>
        <w:rPr>
          <w:rFonts w:hint="eastAsia"/>
        </w:rPr>
        <w:t>Those, however, whom we justly rank before all others, have distinguished those things which are conceived by the mind from those which are perceived by the senses, neither taking away from the senses anything to which they are competent, nor attributing to them anything beyond their competency.</w:t>
      </w:r>
    </w:p>
    <w:p w14:paraId="3859ADC2">
      <w:pPr>
        <w:ind w:left="-5"/>
        <w:rPr>
          <w:rFonts w:hint="eastAsia"/>
        </w:rPr>
      </w:pPr>
    </w:p>
    <w:p w14:paraId="732BCD2A">
      <w:pPr>
        <w:ind w:left="-5"/>
        <w:rPr>
          <w:rFonts w:hint="eastAsia"/>
        </w:rPr>
      </w:pPr>
      <w:r>
        <w:rPr>
          <w:rFonts w:hint="eastAsia"/>
        </w:rPr>
        <w:t>然而，那些我们公正地排在所有其他人之前的人，已经区分了由心智构思的事物和由感官感知的事物，既不从感官拿走它们能胜任的任何东西，也不归给它们任何超出其能力的东西。</w:t>
      </w:r>
    </w:p>
    <w:p w14:paraId="4530E2A2">
      <w:pPr>
        <w:ind w:left="-5"/>
        <w:rPr>
          <w:rFonts w:hint="eastAsia"/>
        </w:rPr>
      </w:pPr>
    </w:p>
    <w:p w14:paraId="148797F4">
      <w:pPr>
        <w:ind w:left="-5"/>
        <w:rPr>
          <w:rFonts w:hint="eastAsia"/>
        </w:rPr>
      </w:pPr>
      <w:r>
        <w:rPr>
          <w:rFonts w:hint="eastAsia"/>
        </w:rPr>
        <w:t>And the light of our understandings, by which all things are learned by us, they have affirmed to be that selfsame God by whom all things were made.</w:t>
      </w:r>
    </w:p>
    <w:p w14:paraId="042D7075">
      <w:pPr>
        <w:ind w:left="-5"/>
        <w:rPr>
          <w:rFonts w:hint="eastAsia"/>
        </w:rPr>
      </w:pPr>
    </w:p>
    <w:p w14:paraId="24FE22D1">
      <w:pPr>
        <w:ind w:left="-5"/>
        <w:rPr>
          <w:rFonts w:hint="eastAsia"/>
        </w:rPr>
      </w:pPr>
      <w:r>
        <w:rPr>
          <w:rFonts w:hint="eastAsia"/>
        </w:rPr>
        <w:t>并且我们理解力的光（藉此我们学习万物），他们已断言就是那位创造万物的同一位上帝。</w:t>
      </w:r>
    </w:p>
    <w:p w14:paraId="14167DA7">
      <w:pPr>
        <w:ind w:left="-5"/>
        <w:rPr>
          <w:rFonts w:hint="eastAsia"/>
        </w:rPr>
      </w:pPr>
    </w:p>
    <w:p w14:paraId="4EE107EF">
      <w:pPr>
        <w:ind w:left="-5"/>
        <w:rPr>
          <w:rFonts w:hint="eastAsia"/>
        </w:rPr>
      </w:pPr>
      <w:r>
        <w:rPr>
          <w:rFonts w:hint="eastAsia"/>
        </w:rPr>
        <w:t>CHAP. 8.—THAT THE PLATONISTS HOLD THE FIRST RANK IN MORAL PHILOSOPHY ALSO</w:t>
      </w:r>
    </w:p>
    <w:p w14:paraId="38EE8F2D">
      <w:pPr>
        <w:ind w:left="-5"/>
        <w:rPr>
          <w:rFonts w:hint="eastAsia"/>
        </w:rPr>
      </w:pPr>
    </w:p>
    <w:p w14:paraId="35930C4C">
      <w:pPr>
        <w:ind w:left="-5"/>
        <w:rPr>
          <w:rFonts w:hint="eastAsia"/>
        </w:rPr>
      </w:pPr>
      <w:r>
        <w:rPr>
          <w:rFonts w:hint="eastAsia"/>
        </w:rPr>
        <w:t>第八章——柏拉图主义者在道德哲学中也占据首位</w:t>
      </w:r>
    </w:p>
    <w:p w14:paraId="5AD6253B">
      <w:pPr>
        <w:ind w:left="-5"/>
        <w:rPr>
          <w:rFonts w:hint="eastAsia"/>
        </w:rPr>
      </w:pPr>
    </w:p>
    <w:p w14:paraId="01A1B14C">
      <w:pPr>
        <w:ind w:left="-5"/>
        <w:rPr>
          <w:rFonts w:hint="eastAsia"/>
        </w:rPr>
      </w:pPr>
      <w:r>
        <w:rPr>
          <w:rFonts w:hint="eastAsia"/>
        </w:rPr>
        <w:t>1. The remaining part of philosophy is morals, or what is called by the Greeks ἠθική, in which is discussed the question concerning the chief good,—that which will leave us nothing further to seek in order to be blessed, if only we make all our actions refer to it, and seek it not for the sake of something else, but for its own sake.</w:t>
      </w:r>
    </w:p>
    <w:p w14:paraId="7D9CBDB8">
      <w:pPr>
        <w:ind w:left="-5"/>
        <w:rPr>
          <w:rFonts w:hint="eastAsia"/>
        </w:rPr>
      </w:pPr>
    </w:p>
    <w:p w14:paraId="595EB0BC">
      <w:pPr>
        <w:ind w:left="-5"/>
        <w:rPr>
          <w:rFonts w:hint="eastAsia"/>
        </w:rPr>
      </w:pPr>
      <w:r>
        <w:rPr>
          <w:rFonts w:hint="eastAsia"/>
        </w:rPr>
        <w:t>1. 哲学的其余部分是道德，或希腊人称为 ἠθική（伦理学），其中讨论关于至善的问题——即如果我们使所有的行动都指向它，并且不为了别的事物而是为了它本身的缘故寻求它，那么为了获得福分，我们将别无所求。</w:t>
      </w:r>
    </w:p>
    <w:p w14:paraId="662F1A9F">
      <w:pPr>
        <w:ind w:left="-5"/>
        <w:rPr>
          <w:rFonts w:hint="eastAsia"/>
        </w:rPr>
      </w:pPr>
    </w:p>
    <w:p w14:paraId="695189BC">
      <w:pPr>
        <w:ind w:left="-5"/>
        <w:rPr>
          <w:rFonts w:hint="eastAsia"/>
        </w:rPr>
      </w:pPr>
      <w:r>
        <w:rPr>
          <w:rFonts w:hint="eastAsia"/>
        </w:rPr>
        <w:t>Therefore it is called the end, because we wish other things on account of it, but itself only for its own sake.</w:t>
      </w:r>
    </w:p>
    <w:p w14:paraId="7FB5229F">
      <w:pPr>
        <w:ind w:left="-5"/>
        <w:rPr>
          <w:rFonts w:hint="eastAsia"/>
        </w:rPr>
      </w:pPr>
    </w:p>
    <w:p w14:paraId="587567A1">
      <w:pPr>
        <w:ind w:left="-5"/>
        <w:rPr>
          <w:rFonts w:hint="eastAsia"/>
        </w:rPr>
      </w:pPr>
      <w:r>
        <w:rPr>
          <w:rFonts w:hint="eastAsia"/>
        </w:rPr>
        <w:t>因此它被称为终极（end），因为我们因它而希望其他事物，但希望它本身只是为了它自己的缘故。</w:t>
      </w:r>
    </w:p>
    <w:p w14:paraId="35784579">
      <w:pPr>
        <w:ind w:left="-5"/>
        <w:rPr>
          <w:rFonts w:hint="eastAsia"/>
        </w:rPr>
      </w:pPr>
    </w:p>
    <w:p w14:paraId="5C450E6F">
      <w:pPr>
        <w:ind w:left="-5"/>
        <w:rPr>
          <w:rFonts w:hint="eastAsia"/>
        </w:rPr>
      </w:pPr>
      <w:r>
        <w:rPr>
          <w:rFonts w:hint="eastAsia"/>
        </w:rPr>
        <w:t>This beatific good, therefore, according to some, comes to a man from the body, according to others, from the mind, and, according to others, from both together.</w:t>
      </w:r>
    </w:p>
    <w:p w14:paraId="0A3D7DD4">
      <w:pPr>
        <w:ind w:left="-5"/>
        <w:rPr>
          <w:rFonts w:hint="eastAsia"/>
        </w:rPr>
      </w:pPr>
    </w:p>
    <w:p w14:paraId="2E70587A">
      <w:pPr>
        <w:ind w:left="-5"/>
        <w:rPr>
          <w:rFonts w:hint="eastAsia"/>
        </w:rPr>
      </w:pPr>
      <w:r>
        <w:rPr>
          <w:rFonts w:hint="eastAsia"/>
        </w:rPr>
        <w:t>因此，根据一些人，这种赐福的善来自身体，根据另一些人来自心智，根据其他人则来自两者结合。</w:t>
      </w:r>
    </w:p>
    <w:p w14:paraId="41A8E63D">
      <w:pPr>
        <w:ind w:left="-5"/>
        <w:rPr>
          <w:rFonts w:hint="eastAsia"/>
        </w:rPr>
      </w:pPr>
    </w:p>
    <w:p w14:paraId="336C911F">
      <w:pPr>
        <w:ind w:left="-5"/>
        <w:rPr>
          <w:rFonts w:hint="eastAsia"/>
        </w:rPr>
      </w:pPr>
      <w:r>
        <w:rPr>
          <w:rFonts w:hint="eastAsia"/>
        </w:rPr>
        <w:t>For they saw that man himself consists of soul and body; and therefore they believed that from either of these two, or from both together, their well-being must proceed, consisting in a certain final good, which could render them blessed, and to which they might refer all their actions, not requiring anything ulterior to which to refer that good itself.</w:t>
      </w:r>
    </w:p>
    <w:p w14:paraId="2F55FB68">
      <w:pPr>
        <w:ind w:left="-5"/>
        <w:rPr>
          <w:rFonts w:hint="eastAsia"/>
        </w:rPr>
      </w:pPr>
    </w:p>
    <w:p w14:paraId="529A6544">
      <w:pPr>
        <w:ind w:left="-5"/>
        <w:rPr>
          <w:rFonts w:hint="eastAsia"/>
        </w:rPr>
      </w:pPr>
      <w:r>
        <w:rPr>
          <w:rFonts w:hint="eastAsia"/>
        </w:rPr>
        <w:t>因为他们看到人本身由灵魂和身体组成；因此他们相信从这两者之一，或从两者结合，必须产生他们的福祉，这福祉在于某种终极的善，它能使他们有福，并且他们可以将所有的行动归向它，而不需要任何更深层的东西来归向那善本身。</w:t>
      </w:r>
    </w:p>
    <w:p w14:paraId="6C3F3CF4">
      <w:pPr>
        <w:ind w:left="-5"/>
        <w:rPr>
          <w:rFonts w:hint="eastAsia"/>
        </w:rPr>
      </w:pPr>
    </w:p>
    <w:p w14:paraId="559BE0BD">
      <w:pPr>
        <w:ind w:left="-5"/>
        <w:rPr>
          <w:rFonts w:hint="eastAsia"/>
        </w:rPr>
      </w:pPr>
      <w:r>
        <w:rPr>
          <w:rFonts w:hint="eastAsia"/>
        </w:rPr>
        <w:t>This is why those who have added a third kind of good things, which they call extrinsic,—as honor, glory, wealth, and the like,—have not regarded them as part of the final good, that is, to be sought after for their own sake, but as things which are to be sought for the sake of something else, affirming that this kind of good is good to the good, and evil to the evil.</w:t>
      </w:r>
    </w:p>
    <w:p w14:paraId="49A9F2A2">
      <w:pPr>
        <w:ind w:left="-5"/>
        <w:rPr>
          <w:rFonts w:hint="eastAsia"/>
        </w:rPr>
      </w:pPr>
    </w:p>
    <w:p w14:paraId="09428E0D">
      <w:pPr>
        <w:ind w:left="-5"/>
        <w:rPr>
          <w:rFonts w:hint="eastAsia"/>
        </w:rPr>
      </w:pPr>
      <w:r>
        <w:rPr>
          <w:rFonts w:hint="eastAsia"/>
        </w:rPr>
        <w:t>这就是为何那些添加了第三种善物（他们称为外在的——如荣誉、荣耀、财富等）的人，没有将它们视为终极善的一部分（即为了它们本身的缘故被追求），而是视为为了别的事物的缘故被追求的东西，并断言这种善对好人是善，对坏人是恶。</w:t>
      </w:r>
    </w:p>
    <w:p w14:paraId="6A690D90">
      <w:pPr>
        <w:ind w:left="-5"/>
        <w:rPr>
          <w:rFonts w:hint="eastAsia"/>
        </w:rPr>
      </w:pPr>
    </w:p>
    <w:p w14:paraId="0EF5F0E1">
      <w:pPr>
        <w:ind w:left="-5"/>
        <w:rPr>
          <w:rFonts w:hint="eastAsia"/>
        </w:rPr>
      </w:pPr>
      <w:r>
        <w:rPr>
          <w:rFonts w:hint="eastAsia"/>
        </w:rPr>
        <w:t>Wherefore, whether they have sought the good of man from the mind or from the body, or from both together, it is still only from man they have supposed that it must be sought.</w:t>
      </w:r>
    </w:p>
    <w:p w14:paraId="724A225C">
      <w:pPr>
        <w:ind w:left="-5"/>
        <w:rPr>
          <w:rFonts w:hint="eastAsia"/>
        </w:rPr>
      </w:pPr>
    </w:p>
    <w:p w14:paraId="41484A95">
      <w:pPr>
        <w:ind w:left="-5"/>
        <w:rPr>
          <w:rFonts w:hint="eastAsia"/>
        </w:rPr>
      </w:pPr>
      <w:r>
        <w:rPr>
          <w:rFonts w:hint="eastAsia"/>
        </w:rPr>
        <w:t>因此，无论他们是从心智还是从身体，或从两者结合寻求人的善，他们仍然只是认为必须从人那里寻求。</w:t>
      </w:r>
    </w:p>
    <w:p w14:paraId="0CD553C4">
      <w:pPr>
        <w:ind w:left="-5"/>
        <w:rPr>
          <w:rFonts w:hint="eastAsia"/>
        </w:rPr>
      </w:pPr>
    </w:p>
    <w:p w14:paraId="4F9C26D0">
      <w:pPr>
        <w:ind w:left="-5"/>
        <w:rPr>
          <w:rFonts w:hint="eastAsia"/>
        </w:rPr>
      </w:pPr>
      <w:r>
        <w:rPr>
          <w:rFonts w:hint="eastAsia"/>
        </w:rPr>
        <w:t>But they who have sought it from the body have sought it from the inferior part of man; they who have sought it from the mind, from the superior part; and they who have sought it from both, from the whole man.</w:t>
      </w:r>
    </w:p>
    <w:p w14:paraId="5D51759D">
      <w:pPr>
        <w:ind w:left="-5"/>
        <w:rPr>
          <w:rFonts w:hint="eastAsia"/>
        </w:rPr>
      </w:pPr>
    </w:p>
    <w:p w14:paraId="09FA64C0">
      <w:pPr>
        <w:ind w:left="-5"/>
        <w:rPr>
          <w:rFonts w:hint="eastAsia"/>
        </w:rPr>
      </w:pPr>
      <w:r>
        <w:rPr>
          <w:rFonts w:hint="eastAsia"/>
        </w:rPr>
        <w:t>但那些从身体寻求它的人是从人的低级部分寻求；那些从心智寻求的人是从高级部分；那些从两者寻求的人是从整个人。</w:t>
      </w:r>
    </w:p>
    <w:p w14:paraId="791E88A8">
      <w:pPr>
        <w:ind w:left="-5"/>
        <w:rPr>
          <w:rFonts w:hint="eastAsia"/>
        </w:rPr>
      </w:pPr>
    </w:p>
    <w:p w14:paraId="7EA7026E">
      <w:pPr>
        <w:ind w:left="-5"/>
        <w:rPr>
          <w:rFonts w:hint="eastAsia"/>
        </w:rPr>
      </w:pPr>
      <w:r>
        <w:rPr>
          <w:rFonts w:hint="eastAsia"/>
        </w:rPr>
        <w:t>Whether therefore, they have sought it from any part, or from the whole man, still they have only sought it from man; nor have these differences, being three, given rise only to three dissentient sects of philosophers, but to many.</w:t>
      </w:r>
    </w:p>
    <w:p w14:paraId="07B35D31">
      <w:pPr>
        <w:ind w:left="-5"/>
        <w:rPr>
          <w:rFonts w:hint="eastAsia"/>
        </w:rPr>
      </w:pPr>
    </w:p>
    <w:p w14:paraId="089EE689">
      <w:pPr>
        <w:ind w:left="-5"/>
        <w:rPr>
          <w:rFonts w:hint="eastAsia"/>
        </w:rPr>
      </w:pPr>
      <w:r>
        <w:rPr>
          <w:rFonts w:hint="eastAsia"/>
        </w:rPr>
        <w:t>因此，无论他们是从任何部分还是从整个人寻求它，他们仍然只是从人那里寻求；这三种差异并非只产生了三个持不同意见的哲学流派，而是产生了许多。</w:t>
      </w:r>
    </w:p>
    <w:p w14:paraId="38D4A149">
      <w:pPr>
        <w:ind w:left="-5"/>
        <w:rPr>
          <w:rFonts w:hint="eastAsia"/>
        </w:rPr>
      </w:pPr>
    </w:p>
    <w:p w14:paraId="2AE0ACF8">
      <w:pPr>
        <w:ind w:left="-5"/>
        <w:rPr>
          <w:rFonts w:hint="eastAsia"/>
        </w:rPr>
      </w:pPr>
      <w:r>
        <w:rPr>
          <w:rFonts w:hint="eastAsia"/>
        </w:rPr>
        <w:t>For diverse philosophers have held diverse opinions, both concerning the good of the body, and the good of the mind, and the good of both together.</w:t>
      </w:r>
    </w:p>
    <w:p w14:paraId="18690EC8">
      <w:pPr>
        <w:ind w:left="-5"/>
        <w:rPr>
          <w:rFonts w:hint="eastAsia"/>
        </w:rPr>
      </w:pPr>
    </w:p>
    <w:p w14:paraId="759CE922">
      <w:pPr>
        <w:ind w:left="-5"/>
        <w:rPr>
          <w:rFonts w:hint="eastAsia"/>
        </w:rPr>
      </w:pPr>
      <w:r>
        <w:rPr>
          <w:rFonts w:hint="eastAsia"/>
        </w:rPr>
        <w:t>因为不同的哲学家对身体的善、心智的善以及两者结合的善持有不同的观点。</w:t>
      </w:r>
    </w:p>
    <w:p w14:paraId="63726010">
      <w:pPr>
        <w:ind w:left="-5"/>
        <w:rPr>
          <w:rFonts w:hint="eastAsia"/>
        </w:rPr>
      </w:pPr>
    </w:p>
    <w:p w14:paraId="02CFFB4C">
      <w:pPr>
        <w:ind w:left="-5"/>
        <w:rPr>
          <w:rFonts w:hint="eastAsia"/>
        </w:rPr>
      </w:pPr>
      <w:r>
        <w:rPr>
          <w:rFonts w:hint="eastAsia"/>
        </w:rPr>
        <w:t>Let, therefore, all these give place to those philosophers who have not affirmed that a man is blessed by the enjoyment of the body, or by the enjoyment of the mind, but by the enjoyment of God,—enjoying Him, however, not as the mind does the body or itself, or as one friend enjoys another, but as the eye enjoys light, if, indeed, we may draw any comparison between these things.</w:t>
      </w:r>
    </w:p>
    <w:p w14:paraId="3F63C6A6">
      <w:pPr>
        <w:ind w:left="-5"/>
        <w:rPr>
          <w:rFonts w:hint="eastAsia"/>
        </w:rPr>
      </w:pPr>
    </w:p>
    <w:p w14:paraId="3E87ABC2">
      <w:pPr>
        <w:ind w:left="-5"/>
        <w:rPr>
          <w:rFonts w:hint="eastAsia"/>
        </w:rPr>
      </w:pPr>
      <w:r>
        <w:rPr>
          <w:rFonts w:hint="eastAsia"/>
        </w:rPr>
        <w:t>因此，让所有这些人都给那些哲学家让位，那些哲学家断言人有福不是通过享受身体或享受心智，而是通过享受上帝——然而，享受祂，不像心智享受身体或自己，或像一个朋友享受另一个朋友，而是像眼睛享受光，如果我们在这些事情之间确实可以进行比较的话。</w:t>
      </w:r>
    </w:p>
    <w:p w14:paraId="473896F5">
      <w:pPr>
        <w:ind w:left="-5"/>
        <w:rPr>
          <w:rFonts w:hint="eastAsia"/>
        </w:rPr>
      </w:pPr>
    </w:p>
    <w:p w14:paraId="1B6C7A33">
      <w:pPr>
        <w:ind w:left="-5"/>
        <w:rPr>
          <w:rFonts w:hint="eastAsia"/>
        </w:rPr>
      </w:pPr>
      <w:r>
        <w:rPr>
          <w:rFonts w:hint="eastAsia"/>
        </w:rPr>
        <w:t>But what the nature of this comparison is, will, if God help me, be shown in another place, to the best of my ability.</w:t>
      </w:r>
    </w:p>
    <w:p w14:paraId="534190DB">
      <w:pPr>
        <w:ind w:left="-5"/>
        <w:rPr>
          <w:rFonts w:hint="eastAsia"/>
        </w:rPr>
      </w:pPr>
    </w:p>
    <w:p w14:paraId="08B2272C">
      <w:pPr>
        <w:ind w:left="-5"/>
        <w:rPr>
          <w:rFonts w:hint="eastAsia"/>
        </w:rPr>
      </w:pPr>
      <w:r>
        <w:rPr>
          <w:rFonts w:hint="eastAsia"/>
        </w:rPr>
        <w:t>但这种比较的性质是什么，如果上帝帮助我，我将在另一处尽我所能展示。</w:t>
      </w:r>
    </w:p>
    <w:p w14:paraId="062BD46E">
      <w:pPr>
        <w:ind w:left="-5"/>
        <w:rPr>
          <w:rFonts w:hint="eastAsia"/>
        </w:rPr>
      </w:pPr>
    </w:p>
    <w:p w14:paraId="62A2E972">
      <w:pPr>
        <w:ind w:left="-5"/>
        <w:rPr>
          <w:rFonts w:hint="eastAsia"/>
        </w:rPr>
      </w:pPr>
      <w:r>
        <w:rPr>
          <w:rFonts w:hint="eastAsia"/>
        </w:rPr>
        <w:t>At present, it is sufficient to mention that Plato determined the final good to be to live according to virtue, and affirmed that he only can attain to virtue who knows and imitates God,—which knowledge and imitation are the only cause of blessedness.</w:t>
      </w:r>
    </w:p>
    <w:p w14:paraId="468AE55C">
      <w:pPr>
        <w:ind w:left="-5"/>
        <w:rPr>
          <w:rFonts w:hint="eastAsia"/>
        </w:rPr>
      </w:pPr>
    </w:p>
    <w:p w14:paraId="4374D2FD">
      <w:pPr>
        <w:ind w:left="-5"/>
        <w:rPr>
          <w:rFonts w:hint="eastAsia"/>
        </w:rPr>
      </w:pPr>
      <w:r>
        <w:rPr>
          <w:rFonts w:hint="eastAsia"/>
        </w:rPr>
        <w:t>目前，只要提及柏拉图确定终极善是按照美德生活，并断言只有认识和模仿上帝的人才能达到美德——这种认识和模仿是福分的唯一原因——就足够了。</w:t>
      </w:r>
    </w:p>
    <w:p w14:paraId="20AE4C49">
      <w:pPr>
        <w:ind w:left="-5"/>
        <w:rPr>
          <w:rFonts w:hint="eastAsia"/>
        </w:rPr>
      </w:pPr>
    </w:p>
    <w:p w14:paraId="1205C47A">
      <w:pPr>
        <w:ind w:left="-5"/>
        <w:rPr>
          <w:rFonts w:hint="eastAsia"/>
        </w:rPr>
      </w:pPr>
      <w:r>
        <w:rPr>
          <w:rFonts w:hint="eastAsia"/>
        </w:rPr>
        <w:t>Therefore he did not doubt that to philosophize is to love God, whose nature is incorporeal.</w:t>
      </w:r>
    </w:p>
    <w:p w14:paraId="70E5E05D">
      <w:pPr>
        <w:ind w:left="-5"/>
        <w:rPr>
          <w:rFonts w:hint="eastAsia"/>
        </w:rPr>
      </w:pPr>
    </w:p>
    <w:p w14:paraId="02721A15">
      <w:pPr>
        <w:ind w:left="-5"/>
        <w:rPr>
          <w:rFonts w:hint="eastAsia"/>
        </w:rPr>
      </w:pPr>
      <w:r>
        <w:rPr>
          <w:rFonts w:hint="eastAsia"/>
        </w:rPr>
        <w:t>因此他不怀疑，哲学思考就是爱上帝，祂的本性是无形的。</w:t>
      </w:r>
    </w:p>
    <w:p w14:paraId="7D750ED5">
      <w:pPr>
        <w:ind w:left="-5"/>
        <w:rPr>
          <w:rFonts w:hint="eastAsia"/>
        </w:rPr>
      </w:pPr>
    </w:p>
    <w:p w14:paraId="08E1A5A3">
      <w:pPr>
        <w:ind w:left="-5"/>
        <w:rPr>
          <w:rFonts w:hint="eastAsia"/>
        </w:rPr>
      </w:pPr>
      <w:r>
        <w:rPr>
          <w:rFonts w:hint="eastAsia"/>
        </w:rPr>
        <w:t>Whence it certainly follows that the student of wisdom, that is, the philosopher, will then become blessed when he shall have begun to enjoy God.</w:t>
      </w:r>
    </w:p>
    <w:p w14:paraId="5F25F458">
      <w:pPr>
        <w:ind w:left="-5"/>
        <w:rPr>
          <w:rFonts w:hint="eastAsia"/>
        </w:rPr>
      </w:pPr>
    </w:p>
    <w:p w14:paraId="0E9DD1E8">
      <w:pPr>
        <w:ind w:left="-5"/>
        <w:rPr>
          <w:rFonts w:hint="eastAsia"/>
        </w:rPr>
      </w:pPr>
      <w:r>
        <w:rPr>
          <w:rFonts w:hint="eastAsia"/>
        </w:rPr>
        <w:t>由此必然得出，智慧的学生（即哲学家）当开始享受上帝时，就会变得有福。</w:t>
      </w:r>
    </w:p>
    <w:p w14:paraId="6F04A4A7">
      <w:pPr>
        <w:ind w:left="-5"/>
        <w:rPr>
          <w:rFonts w:hint="eastAsia"/>
        </w:rPr>
      </w:pPr>
    </w:p>
    <w:p w14:paraId="1808ECCA">
      <w:pPr>
        <w:ind w:left="-5"/>
        <w:rPr>
          <w:rFonts w:hint="eastAsia"/>
        </w:rPr>
      </w:pPr>
      <w:r>
        <w:rPr>
          <w:rFonts w:hint="eastAsia"/>
        </w:rPr>
        <w:t>For though he is not necessarily blessed who enjoys that which he loves (for many are miserable by loving that which ought not to be loved, and still more miserable when they enjoy it), nevertheless no one is blessed who does not enjoy that which he loves.</w:t>
      </w:r>
    </w:p>
    <w:p w14:paraId="71F58D0E">
      <w:pPr>
        <w:ind w:left="-5"/>
        <w:rPr>
          <w:rFonts w:hint="eastAsia"/>
        </w:rPr>
      </w:pPr>
    </w:p>
    <w:p w14:paraId="6451CF3B">
      <w:pPr>
        <w:ind w:left="-5"/>
        <w:rPr>
          <w:rFonts w:hint="eastAsia"/>
        </w:rPr>
      </w:pPr>
      <w:r>
        <w:rPr>
          <w:rFonts w:hint="eastAsia"/>
        </w:rPr>
        <w:t>因为虽然享受自己所爱之物的人未必有福（因为许多人因爱不该爱的东西而悲惨，当他们享受它时更悲惨），然而没有享受自己所爱之物的人没有一个是幸福的。</w:t>
      </w:r>
    </w:p>
    <w:p w14:paraId="40B11233">
      <w:pPr>
        <w:ind w:left="-5"/>
        <w:rPr>
          <w:rFonts w:hint="eastAsia"/>
        </w:rPr>
      </w:pPr>
    </w:p>
    <w:p w14:paraId="734E45C6">
      <w:pPr>
        <w:ind w:left="-5"/>
        <w:rPr>
          <w:rFonts w:hint="eastAsia"/>
        </w:rPr>
      </w:pPr>
      <w:r>
        <w:rPr>
          <w:rFonts w:hint="eastAsia"/>
        </w:rPr>
        <w:t>For even they who love things which ought not to be loved do not count themselves blessed by loving merely, but by enjoying them.</w:t>
      </w:r>
    </w:p>
    <w:p w14:paraId="7DF8B9AC">
      <w:pPr>
        <w:ind w:left="-5"/>
        <w:rPr>
          <w:rFonts w:hint="eastAsia"/>
        </w:rPr>
      </w:pPr>
    </w:p>
    <w:p w14:paraId="352017FE">
      <w:pPr>
        <w:ind w:left="-5"/>
        <w:rPr>
          <w:rFonts w:hint="eastAsia"/>
        </w:rPr>
      </w:pPr>
      <w:r>
        <w:rPr>
          <w:rFonts w:hint="eastAsia"/>
        </w:rPr>
        <w:t>因为即使那些爱不该爱之物的人，也不认为仅凭爱就有福，而是凭享受它们。</w:t>
      </w:r>
    </w:p>
    <w:p w14:paraId="681DDB8E">
      <w:pPr>
        <w:ind w:left="-5"/>
        <w:rPr>
          <w:rFonts w:hint="eastAsia"/>
        </w:rPr>
      </w:pPr>
    </w:p>
    <w:p w14:paraId="6251678A">
      <w:pPr>
        <w:ind w:left="-5"/>
        <w:rPr>
          <w:rFonts w:hint="eastAsia"/>
        </w:rPr>
      </w:pPr>
      <w:r>
        <w:rPr>
          <w:rFonts w:hint="eastAsia"/>
        </w:rPr>
        <w:t>Who, then, but the most miserable will deny that he is blessed, who enjoys that which he loves, and loves the true and highest good?</w:t>
      </w:r>
    </w:p>
    <w:p w14:paraId="32B006AE">
      <w:pPr>
        <w:ind w:left="-5"/>
        <w:rPr>
          <w:rFonts w:hint="eastAsia"/>
        </w:rPr>
      </w:pPr>
    </w:p>
    <w:p w14:paraId="7CB411D8">
      <w:pPr>
        <w:ind w:left="-5"/>
        <w:rPr>
          <w:rFonts w:hint="eastAsia"/>
        </w:rPr>
      </w:pPr>
      <w:r>
        <w:rPr>
          <w:rFonts w:hint="eastAsia"/>
        </w:rPr>
        <w:t>那么，除了最悲惨的人，谁会否认享受自己所爱、且爱真正最高之善的人是有福的呢？</w:t>
      </w:r>
    </w:p>
    <w:p w14:paraId="46FF18C9">
      <w:pPr>
        <w:ind w:left="-5"/>
        <w:rPr>
          <w:rFonts w:hint="eastAsia"/>
        </w:rPr>
      </w:pPr>
    </w:p>
    <w:p w14:paraId="4FC825B5">
      <w:pPr>
        <w:ind w:left="-5"/>
        <w:rPr>
          <w:rFonts w:hint="eastAsia"/>
        </w:rPr>
      </w:pPr>
      <w:r>
        <w:rPr>
          <w:rFonts w:hint="eastAsia"/>
        </w:rPr>
        <w:t>But the true and highest good, according to Plato, is God, and therefore he would call him a philosopher who loves God; for philosophy is directed to the obtaining of the blessed life, and he who loves God is blessed in the enjoyment of God.</w:t>
      </w:r>
    </w:p>
    <w:p w14:paraId="7424EEDB">
      <w:pPr>
        <w:ind w:left="-5"/>
        <w:rPr>
          <w:rFonts w:hint="eastAsia"/>
        </w:rPr>
      </w:pPr>
    </w:p>
    <w:p w14:paraId="71643F4A">
      <w:pPr>
        <w:ind w:left="-5"/>
        <w:rPr>
          <w:rFonts w:hint="eastAsia"/>
        </w:rPr>
      </w:pPr>
      <w:r>
        <w:rPr>
          <w:rFonts w:hint="eastAsia"/>
        </w:rPr>
        <w:t>但根据柏拉图，真正和最高的善是上帝，因此他会称爱上帝的人为哲学家；因为哲学旨在获得有福的生命，而爱上帝的人在享受上帝中有福。</w:t>
      </w:r>
    </w:p>
    <w:p w14:paraId="73C745B7">
      <w:pPr>
        <w:ind w:left="-5"/>
        <w:rPr>
          <w:rFonts w:hint="eastAsia"/>
        </w:rPr>
      </w:pPr>
    </w:p>
    <w:p w14:paraId="7F173174">
      <w:pPr>
        <w:ind w:left="-5"/>
        <w:rPr>
          <w:rFonts w:hint="eastAsia"/>
        </w:rPr>
      </w:pPr>
      <w:r>
        <w:rPr>
          <w:rFonts w:hint="eastAsia"/>
        </w:rPr>
        <w:t>CHAP. 9.—CONCERNING THAT PHILOSOPHY WHICH HAS COME NEAREST TO THE CHRISTIAN FAITH</w:t>
      </w:r>
    </w:p>
    <w:p w14:paraId="33B96FA6">
      <w:pPr>
        <w:ind w:left="-5"/>
        <w:rPr>
          <w:rFonts w:hint="eastAsia"/>
        </w:rPr>
      </w:pPr>
    </w:p>
    <w:p w14:paraId="7F97EE32">
      <w:pPr>
        <w:ind w:left="-5"/>
        <w:rPr>
          <w:rFonts w:hint="eastAsia"/>
        </w:rPr>
      </w:pPr>
      <w:r>
        <w:rPr>
          <w:rFonts w:hint="eastAsia"/>
        </w:rPr>
        <w:t>第九章——关于最接近基督教信仰的哲学</w:t>
      </w:r>
    </w:p>
    <w:p w14:paraId="294A0AEA">
      <w:pPr>
        <w:ind w:left="-5"/>
        <w:rPr>
          <w:rFonts w:hint="eastAsia"/>
        </w:rPr>
      </w:pPr>
    </w:p>
    <w:p w14:paraId="699841E4">
      <w:pPr>
        <w:ind w:left="-5"/>
        <w:rPr>
          <w:rFonts w:hint="eastAsia"/>
        </w:rPr>
      </w:pPr>
      <w:r>
        <w:rPr>
          <w:rFonts w:hint="eastAsia"/>
        </w:rPr>
        <w:t>1. Whatever philosophers, therefore, thought concerning the supreme God, that He is both the maker of all created things, the light by which things are known, and the good in reference to which things are to be done; that we have in Him the first principle of nature, the truth of doctrine, and the happiness of life,—whether these philosophers may be more suitably called Platonists, or whether they may give some other name to their sect;</w:t>
      </w:r>
    </w:p>
    <w:p w14:paraId="4DA019D1">
      <w:pPr>
        <w:ind w:left="-5"/>
        <w:rPr>
          <w:rFonts w:hint="eastAsia"/>
        </w:rPr>
      </w:pPr>
    </w:p>
    <w:p w14:paraId="279DC3BE">
      <w:pPr>
        <w:ind w:left="-5"/>
        <w:rPr>
          <w:rFonts w:hint="eastAsia"/>
        </w:rPr>
      </w:pPr>
      <w:r>
        <w:rPr>
          <w:rFonts w:hint="eastAsia"/>
        </w:rPr>
        <w:t>1. 因此，无论哪些哲学家关于至高上帝持有这样的思想：祂既是所有受造物的制造者，是事物被认识的光，也是事物被执行所参照的善；我们在祂里面拥有自然的本原、教义的真理和生活的幸福——无论这些哲学家是否更适合被称为柏拉图主义者，或者他们是否给他们的流派起别的名字；</w:t>
      </w:r>
    </w:p>
    <w:p w14:paraId="1EFDAEF3">
      <w:pPr>
        <w:ind w:left="-5"/>
        <w:rPr>
          <w:rFonts w:hint="eastAsia"/>
        </w:rPr>
      </w:pPr>
    </w:p>
    <w:p w14:paraId="241AC120">
      <w:pPr>
        <w:ind w:left="-5"/>
        <w:rPr>
          <w:rFonts w:hint="eastAsia"/>
        </w:rPr>
      </w:pPr>
      <w:r>
        <w:rPr>
          <w:rFonts w:hint="eastAsia"/>
        </w:rPr>
        <w:t>whether, we say, that only the chief men of the Ionic school, such as Plato himself, and they who have well understood him, have thought thus; or whether we also include the Italic school, on account of Pythagoras and the Pythagoreans, and all who may have held like opinions;</w:t>
      </w:r>
    </w:p>
    <w:p w14:paraId="0A89D649">
      <w:pPr>
        <w:ind w:left="-5"/>
        <w:rPr>
          <w:rFonts w:hint="eastAsia"/>
        </w:rPr>
      </w:pPr>
    </w:p>
    <w:p w14:paraId="2CD962CA">
      <w:pPr>
        <w:ind w:left="-5"/>
        <w:rPr>
          <w:rFonts w:hint="eastAsia"/>
        </w:rPr>
      </w:pPr>
      <w:r>
        <w:rPr>
          <w:rFonts w:hint="eastAsia"/>
        </w:rPr>
        <w:t>我们说，无论是否只有爱奥尼亚学派的首领（如柏拉图本人）以及那些很好理解他的人是这样想的；或者我们是否也包括意大利学派，因着毕达哥拉斯和毕达哥拉斯学派，以及所有可能持有类似观点的人；</w:t>
      </w:r>
    </w:p>
    <w:p w14:paraId="16A026AA">
      <w:pPr>
        <w:ind w:left="-5"/>
        <w:rPr>
          <w:rFonts w:hint="eastAsia"/>
        </w:rPr>
      </w:pPr>
    </w:p>
    <w:p w14:paraId="23A41585">
      <w:pPr>
        <w:ind w:left="-5"/>
        <w:rPr>
          <w:rFonts w:hint="eastAsia"/>
        </w:rPr>
      </w:pPr>
      <w:r>
        <w:rPr>
          <w:rFonts w:hint="eastAsia"/>
        </w:rPr>
        <w:t>and, lastly, whether also we include all who have been held wise men and philosophers among all nations who are discovered to have seen and taught this, be they Atlantics, Libyans, Egyptians, Indians, Persians, Chaldeans, Scythians, Gauls, Spaniards, or of other nations,—we prefer these to all other philosophers, and confess that they approach nearest to us.</w:t>
      </w:r>
    </w:p>
    <w:p w14:paraId="246E4BB4">
      <w:pPr>
        <w:ind w:left="-5"/>
        <w:rPr>
          <w:rFonts w:hint="eastAsia"/>
        </w:rPr>
      </w:pPr>
    </w:p>
    <w:p w14:paraId="07FC27F5">
      <w:pPr>
        <w:ind w:left="-5"/>
        <w:rPr>
          <w:rFonts w:hint="eastAsia"/>
        </w:rPr>
      </w:pPr>
      <w:r>
        <w:rPr>
          <w:rFonts w:hint="eastAsia"/>
        </w:rPr>
        <w:t>最后，无论我们是否也包括万国中被认为是智者和哲学家的所有人，只要发现他们看见并教导了这一点，无论他们是亚特兰蒂斯人、利比亚人、埃及人、印度人、波斯人、迦勒底人、斯基泰人、高卢人、西班牙人或其他民族的人——我们将这些人置于所有其他哲学家之上，并承认他们最接近我们。</w:t>
      </w:r>
    </w:p>
    <w:p w14:paraId="0C45033A">
      <w:pPr>
        <w:ind w:left="-5"/>
        <w:rPr>
          <w:rFonts w:hint="eastAsia"/>
        </w:rPr>
      </w:pPr>
    </w:p>
    <w:p w14:paraId="67C82BC4">
      <w:pPr>
        <w:ind w:left="-5"/>
        <w:rPr>
          <w:rFonts w:hint="eastAsia"/>
        </w:rPr>
      </w:pPr>
      <w:r>
        <w:rPr>
          <w:rFonts w:hint="eastAsia"/>
        </w:rPr>
        <w:t>CHAP. 10.—THAT THE EXCELLENCY OF THE CHRISTIAN RELIGION IS ABOVE ALL THE SCIENCE OF PHILOSOPHERS</w:t>
      </w:r>
    </w:p>
    <w:p w14:paraId="668EB50D">
      <w:pPr>
        <w:ind w:left="-5"/>
        <w:rPr>
          <w:rFonts w:hint="eastAsia"/>
        </w:rPr>
      </w:pPr>
    </w:p>
    <w:p w14:paraId="7BEEC155">
      <w:pPr>
        <w:ind w:left="-5"/>
        <w:rPr>
          <w:rFonts w:hint="eastAsia"/>
        </w:rPr>
      </w:pPr>
      <w:r>
        <w:rPr>
          <w:rFonts w:hint="eastAsia"/>
        </w:rPr>
        <w:t>第十章——基督教的卓越高于哲学家的一切科学</w:t>
      </w:r>
    </w:p>
    <w:p w14:paraId="78699022">
      <w:pPr>
        <w:ind w:left="-5"/>
        <w:rPr>
          <w:rFonts w:hint="eastAsia"/>
        </w:rPr>
      </w:pPr>
    </w:p>
    <w:p w14:paraId="391A7482">
      <w:pPr>
        <w:ind w:left="-5"/>
        <w:rPr>
          <w:rFonts w:hint="eastAsia"/>
        </w:rPr>
      </w:pPr>
      <w:r>
        <w:rPr>
          <w:rFonts w:hint="eastAsia"/>
        </w:rPr>
        <w:t>1. For although a Christian man instructed only in ecclesiastical literature may perhaps be ignorant of the very name of Platonists, and may not even know that there have existed two schools of philosophers speaking the Greek tongue, to wit, the Ionic and Italic, he is nevertheless not so deaf with respect to human affairs, as not to know that philosophers profess the study, and even the possession, of wisdom.</w:t>
      </w:r>
    </w:p>
    <w:p w14:paraId="7897C354">
      <w:pPr>
        <w:ind w:left="-5"/>
        <w:rPr>
          <w:rFonts w:hint="eastAsia"/>
        </w:rPr>
      </w:pPr>
    </w:p>
    <w:p w14:paraId="6BDD67F3">
      <w:pPr>
        <w:ind w:left="-5"/>
        <w:rPr>
          <w:rFonts w:hint="eastAsia"/>
        </w:rPr>
      </w:pPr>
      <w:r>
        <w:rPr>
          <w:rFonts w:hint="eastAsia"/>
        </w:rPr>
        <w:t>1. 因为虽然一个仅受过教会文献教育的基督徒可能对柏拉图主义者的名字一无所知，甚至不知道存在两个讲希腊语的哲学学派（即爱奥尼亚和意大利学派），但他对人类事务并非如此充耳不闻，以至于不知道哲学家宣称研究甚至拥有智慧。</w:t>
      </w:r>
    </w:p>
    <w:p w14:paraId="3E0A36AF">
      <w:pPr>
        <w:ind w:left="-5"/>
        <w:rPr>
          <w:rFonts w:hint="eastAsia"/>
        </w:rPr>
      </w:pPr>
    </w:p>
    <w:p w14:paraId="6FF6D512">
      <w:pPr>
        <w:ind w:left="-5"/>
        <w:rPr>
          <w:rFonts w:hint="eastAsia"/>
        </w:rPr>
      </w:pPr>
      <w:r>
        <w:rPr>
          <w:rFonts w:hint="eastAsia"/>
        </w:rPr>
        <w:t>He is on his guard, however, with respect to those who philosophize according to the elements of this world, not according to God, by whom the world itself was made; for he is warned by the precept of the apostle, and faithfully hears what has been said, "Beware that no one deceive you through philosophy and vain deceit, according to the elements of the world."</w:t>
      </w:r>
    </w:p>
    <w:p w14:paraId="4C495148">
      <w:pPr>
        <w:ind w:left="-5"/>
        <w:rPr>
          <w:rFonts w:hint="eastAsia"/>
        </w:rPr>
      </w:pPr>
    </w:p>
    <w:p w14:paraId="334F6393">
      <w:pPr>
        <w:ind w:left="-5"/>
        <w:rPr>
          <w:rFonts w:hint="eastAsia"/>
        </w:rPr>
      </w:pPr>
      <w:r>
        <w:rPr>
          <w:rFonts w:hint="eastAsia"/>
        </w:rPr>
        <w:t>然而，他对那些根据世上的小学（elements）而非根据创造世界本身的上帝进行哲学思考的人保持警惕；因为他受到使徒教训的警告，并忠实地听从所说的话：“你们要谨慎，恐怕有人用他的理学和虚空的妄言，不照着基督，乃照着世上的小学，就把你们掳去。”</w:t>
      </w:r>
    </w:p>
    <w:p w14:paraId="198570E8">
      <w:pPr>
        <w:ind w:left="-5"/>
        <w:rPr>
          <w:rFonts w:hint="eastAsia"/>
        </w:rPr>
      </w:pPr>
    </w:p>
    <w:p w14:paraId="32A2D373">
      <w:pPr>
        <w:ind w:left="-5"/>
        <w:rPr>
          <w:rFonts w:hint="eastAsia"/>
        </w:rPr>
      </w:pPr>
      <w:r>
        <w:rPr>
          <w:rFonts w:hint="eastAsia"/>
        </w:rPr>
        <w:t>Then, that he may not suppose that all philosophers are such as do this, he hears the same apostle say concerning certain of them, "Because that which is known of God is manifest among them, for God has manifested it to them.</w:t>
      </w:r>
    </w:p>
    <w:p w14:paraId="7075D9D6">
      <w:pPr>
        <w:ind w:left="-5"/>
        <w:rPr>
          <w:rFonts w:hint="eastAsia"/>
        </w:rPr>
      </w:pPr>
    </w:p>
    <w:p w14:paraId="041CEF4B">
      <w:pPr>
        <w:ind w:left="-5"/>
        <w:rPr>
          <w:rFonts w:hint="eastAsia"/>
        </w:rPr>
      </w:pPr>
      <w:r>
        <w:rPr>
          <w:rFonts w:hint="eastAsia"/>
        </w:rPr>
        <w:t>然后，为了不让他以为所有哲学家都是这样做的，他听到同一位使徒关于他们中的某些人说：“神的事情，人所能知道的，原显明在他们心里，因为神已经给他们显明。</w:t>
      </w:r>
    </w:p>
    <w:p w14:paraId="656D45D2">
      <w:pPr>
        <w:ind w:left="-5"/>
        <w:rPr>
          <w:rFonts w:hint="eastAsia"/>
        </w:rPr>
      </w:pPr>
    </w:p>
    <w:p w14:paraId="02201F51">
      <w:pPr>
        <w:ind w:left="-5"/>
        <w:rPr>
          <w:rFonts w:hint="eastAsia"/>
        </w:rPr>
      </w:pPr>
      <w:r>
        <w:rPr>
          <w:rFonts w:hint="eastAsia"/>
        </w:rPr>
        <w:t>For His invisible things from the creation of the world are clearly seen, being understood by the things which are made, also His eternal power and Godhead."</w:t>
      </w:r>
    </w:p>
    <w:p w14:paraId="319D10D3">
      <w:pPr>
        <w:ind w:left="-5"/>
        <w:rPr>
          <w:rFonts w:hint="eastAsia"/>
        </w:rPr>
      </w:pPr>
    </w:p>
    <w:p w14:paraId="350CF85A">
      <w:pPr>
        <w:ind w:left="-5"/>
        <w:rPr>
          <w:rFonts w:hint="eastAsia"/>
        </w:rPr>
      </w:pPr>
      <w:r>
        <w:rPr>
          <w:rFonts w:hint="eastAsia"/>
        </w:rPr>
        <w:t>自从造天地以来，神的永能和神性是明明可知的，虽是眼不能见，但藉着所造之物就可以晓得。”</w:t>
      </w:r>
    </w:p>
    <w:p w14:paraId="2E16A2FC">
      <w:pPr>
        <w:ind w:left="-5"/>
        <w:rPr>
          <w:rFonts w:hint="eastAsia"/>
        </w:rPr>
      </w:pPr>
    </w:p>
    <w:p w14:paraId="7A9A591D">
      <w:pPr>
        <w:ind w:left="-5"/>
        <w:rPr>
          <w:rFonts w:hint="eastAsia"/>
        </w:rPr>
      </w:pPr>
      <w:r>
        <w:rPr>
          <w:rFonts w:hint="eastAsia"/>
        </w:rPr>
        <w:t>And, when speaking to the Athenians, after having spoken a mighty thing concerning God, which few are able to understand, "In Him we live, and move, and have our being," he goes on to say, "As certain also of your own have said."</w:t>
      </w:r>
    </w:p>
    <w:p w14:paraId="54669F1B">
      <w:pPr>
        <w:ind w:left="-5"/>
        <w:rPr>
          <w:rFonts w:hint="eastAsia"/>
        </w:rPr>
      </w:pPr>
    </w:p>
    <w:p w14:paraId="02BE3BA3">
      <w:pPr>
        <w:ind w:left="-5"/>
        <w:rPr>
          <w:rFonts w:hint="eastAsia"/>
        </w:rPr>
      </w:pPr>
      <w:r>
        <w:rPr>
          <w:rFonts w:hint="eastAsia"/>
        </w:rPr>
        <w:t>当他对雅典人说话，在说了一句关于上帝的有力之言（“我们生活、动作、存留，都在乎祂”）这很少人能理解的话之后，他接着说：“就如你们作诗的，有人说。”</w:t>
      </w:r>
    </w:p>
    <w:p w14:paraId="1656C153">
      <w:pPr>
        <w:ind w:left="-5"/>
        <w:rPr>
          <w:rFonts w:hint="eastAsia"/>
        </w:rPr>
      </w:pPr>
    </w:p>
    <w:p w14:paraId="5493D002">
      <w:pPr>
        <w:ind w:left="-5"/>
        <w:rPr>
          <w:rFonts w:hint="eastAsia"/>
        </w:rPr>
      </w:pPr>
      <w:r>
        <w:rPr>
          <w:rFonts w:hint="eastAsia"/>
        </w:rPr>
        <w:t>He knows well, too, to be on his guard against even these philosophers in their errors.</w:t>
      </w:r>
    </w:p>
    <w:p w14:paraId="5DB23F20">
      <w:pPr>
        <w:ind w:left="-5"/>
        <w:rPr>
          <w:rFonts w:hint="eastAsia"/>
        </w:rPr>
      </w:pPr>
    </w:p>
    <w:p w14:paraId="247C3251">
      <w:pPr>
        <w:ind w:left="-5"/>
        <w:rPr>
          <w:rFonts w:hint="eastAsia"/>
        </w:rPr>
      </w:pPr>
      <w:r>
        <w:rPr>
          <w:rFonts w:hint="eastAsia"/>
        </w:rPr>
        <w:t>他也深知要警惕即使是这些哲学家的错误。</w:t>
      </w:r>
    </w:p>
    <w:p w14:paraId="2717B427">
      <w:pPr>
        <w:ind w:left="-5"/>
        <w:rPr>
          <w:rFonts w:hint="eastAsia"/>
        </w:rPr>
      </w:pPr>
    </w:p>
    <w:p w14:paraId="5A04EE51">
      <w:pPr>
        <w:ind w:left="-5"/>
        <w:rPr>
          <w:rFonts w:hint="eastAsia"/>
        </w:rPr>
      </w:pPr>
      <w:r>
        <w:rPr>
          <w:rFonts w:hint="eastAsia"/>
        </w:rPr>
        <w:t>For where it has been said by him, "that God has manifested to them by those things which are made His invisible things, that they might be seen by the understanding," there it has also been said that they did not rightly worship God Himself, because they paid divine honors, which are due to Him alone, to other things also to which they ought not to have paid them, —"because, knowing God, they glorified Him not as God: neither were thankful, but became vain in their imaginations, and their foolish heart was darkened.</w:t>
      </w:r>
    </w:p>
    <w:p w14:paraId="6A2DF7D1">
      <w:pPr>
        <w:ind w:left="-5"/>
        <w:rPr>
          <w:rFonts w:hint="eastAsia"/>
        </w:rPr>
      </w:pPr>
    </w:p>
    <w:p w14:paraId="6ECCF50C">
      <w:pPr>
        <w:ind w:left="-5"/>
        <w:rPr>
          <w:rFonts w:hint="eastAsia"/>
        </w:rPr>
      </w:pPr>
      <w:r>
        <w:rPr>
          <w:rFonts w:hint="eastAsia"/>
        </w:rPr>
        <w:t>因为在他所说的地方，“神藉着所造之物向他们显明了祂的不可见之事，以致被理解力所看见，”那里也说了他们没有正确地敬拜上帝自己，因为他们把唯独归给祂的神圣荣誉也归给了其他不该归给的事物——“因为，他们虽然知道神，却不当作神荣耀祂，也不感谢祂。他们的思念变为虚妄，无知的心就昏暗了。</w:t>
      </w:r>
    </w:p>
    <w:p w14:paraId="7DE7D5DD">
      <w:pPr>
        <w:ind w:left="-5"/>
        <w:rPr>
          <w:rFonts w:hint="eastAsia"/>
        </w:rPr>
      </w:pPr>
    </w:p>
    <w:p w14:paraId="7C836F31">
      <w:pPr>
        <w:ind w:left="-5"/>
        <w:rPr>
          <w:rFonts w:hint="eastAsia"/>
        </w:rPr>
      </w:pPr>
      <w:r>
        <w:rPr>
          <w:rFonts w:hint="eastAsia"/>
        </w:rPr>
        <w:t>Professing themselves to be wise, they became fools, and changed the glory of the incorruptible God into the likeness of the image of corruptible man, and of birds, and fourfooted beasts, and creeping things;"—where the apostle would have us understand him as meaning the Romans, and Greeks, and Egyptians, who gloried in the name of wisdom; but concerning this we will dispute with them afterwards.</w:t>
      </w:r>
    </w:p>
    <w:p w14:paraId="50702257">
      <w:pPr>
        <w:ind w:left="-5"/>
        <w:rPr>
          <w:rFonts w:hint="eastAsia"/>
        </w:rPr>
      </w:pPr>
    </w:p>
    <w:p w14:paraId="59265091">
      <w:pPr>
        <w:ind w:left="-5"/>
        <w:rPr>
          <w:rFonts w:hint="eastAsia"/>
        </w:rPr>
      </w:pPr>
      <w:r>
        <w:rPr>
          <w:rFonts w:hint="eastAsia"/>
        </w:rPr>
        <w:t>自称为聪明，反成了愚拙，将不能朽坏之神的荣耀变为偶像，仿佛必朽坏的人和飞禽、走兽、昆虫的样式；”——在这里使徒希望我们理解他指的是那些以智慧之名夸耀的罗马人、希腊人和埃及人；但关于这点，我们以后将与他们争论。</w:t>
      </w:r>
    </w:p>
    <w:p w14:paraId="6F6B29E4">
      <w:pPr>
        <w:ind w:left="-5"/>
        <w:rPr>
          <w:rFonts w:hint="eastAsia"/>
        </w:rPr>
      </w:pPr>
    </w:p>
    <w:p w14:paraId="24455871">
      <w:pPr>
        <w:ind w:left="-5"/>
        <w:rPr>
          <w:rFonts w:hint="eastAsia"/>
        </w:rPr>
      </w:pPr>
      <w:r>
        <w:rPr>
          <w:rFonts w:hint="eastAsia"/>
        </w:rPr>
        <w:t>With respect, however, to that wherein they agree with us we prefer them to all others namely, concerning the one God, the author of this universe, who is not only above every body, being incorporeal, but also above all souls, being incorruptible—our principle, our light, our good.</w:t>
      </w:r>
    </w:p>
    <w:p w14:paraId="4C3BB120">
      <w:pPr>
        <w:ind w:left="-5"/>
        <w:rPr>
          <w:rFonts w:hint="eastAsia"/>
        </w:rPr>
      </w:pPr>
    </w:p>
    <w:p w14:paraId="352E89E1">
      <w:pPr>
        <w:ind w:left="-5"/>
        <w:rPr>
          <w:rFonts w:hint="eastAsia"/>
        </w:rPr>
      </w:pPr>
      <w:r>
        <w:rPr>
          <w:rFonts w:hint="eastAsia"/>
        </w:rPr>
        <w:t>然而，关于他们与我们一致的地方，我们将他们置于所有其他人之上，即关于独一上帝，这宇宙的作者，祂不仅高于所有物体（作为无形的），也高于所有灵魂（作为不朽的）——我们的本原，我们的光，我们的善。</w:t>
      </w:r>
    </w:p>
    <w:p w14:paraId="7ACD04AC">
      <w:pPr>
        <w:ind w:left="-5"/>
        <w:rPr>
          <w:rFonts w:hint="eastAsia"/>
        </w:rPr>
      </w:pPr>
    </w:p>
    <w:p w14:paraId="024EAD91">
      <w:pPr>
        <w:ind w:left="-5"/>
        <w:rPr>
          <w:rFonts w:hint="eastAsia"/>
        </w:rPr>
      </w:pPr>
      <w:r>
        <w:rPr>
          <w:rFonts w:hint="eastAsia"/>
        </w:rPr>
        <w:t>2. And though the Christian man, being ignorant of their writings, does not use in disputation words which he has not learned,—not calling that part of philosophy natural (which is the Latin term), or physical (which is the Greek one), which treats of the investigation of nature; or that part rational, or logical, which deals with the question how truth may be discovered; or that part moral, or ethical, which concerns morals, and shows how good is to be sought, and evil to be shunned,—he is not, therefore, ignorant that it is from the one true and supremely good God that we have that nature in which we are made in the image of God, and that doctrine by which we know Him and ourselves, and that grace through which, by cleaving to Him, we are blessed.</w:t>
      </w:r>
    </w:p>
    <w:p w14:paraId="5FC3632F">
      <w:pPr>
        <w:ind w:left="-5"/>
        <w:rPr>
          <w:rFonts w:hint="eastAsia"/>
        </w:rPr>
      </w:pPr>
    </w:p>
    <w:p w14:paraId="1BCFB9E5">
      <w:pPr>
        <w:ind w:left="-5"/>
        <w:rPr>
          <w:rFonts w:hint="eastAsia"/>
        </w:rPr>
      </w:pPr>
      <w:r>
        <w:rPr>
          <w:rFonts w:hint="eastAsia"/>
        </w:rPr>
        <w:t>2. 虽然基督徒因不知道他们的著作，在辩论中不使用他未学过的词汇——不称那处理自然探究的哲学部分为自然的（拉丁术语）或物理的（希腊术语）；或称那处理如何发现真理问题的部分为理性的或逻辑的；或称那关注道德、表明如何追求善和避开恶的部分为道德的或伦理的——但他并不因此无知，知道正是从独一真实和至善的上帝那里，我们拥有了那种按上帝形象被造的本性，那种使我们认识祂和自己的教义，以及藉着依附祂使我们有福的恩典。</w:t>
      </w:r>
    </w:p>
    <w:p w14:paraId="6B33FFAB">
      <w:pPr>
        <w:ind w:left="-5"/>
        <w:rPr>
          <w:rFonts w:hint="eastAsia"/>
        </w:rPr>
      </w:pPr>
    </w:p>
    <w:p w14:paraId="5683F5C5">
      <w:pPr>
        <w:ind w:left="-5"/>
        <w:rPr>
          <w:rFonts w:hint="eastAsia"/>
        </w:rPr>
      </w:pPr>
      <w:r>
        <w:rPr>
          <w:rFonts w:hint="eastAsia"/>
        </w:rPr>
        <w:t>This, therefore, is the cause why we prefer these to all the others, because, whilst other philosophers have worn out their minds and powers in seeking the causes of things, and endeavoring to discover the right mode of learning and of living, these, by knowing God, have found where resides the cause by which the universe has been constituted, and the light by which truth is to be discovered, and the fountain at which felicity is to be drunk.</w:t>
      </w:r>
    </w:p>
    <w:p w14:paraId="1E557881">
      <w:pPr>
        <w:ind w:left="-5"/>
        <w:rPr>
          <w:rFonts w:hint="eastAsia"/>
        </w:rPr>
      </w:pPr>
    </w:p>
    <w:p w14:paraId="36FC3227">
      <w:pPr>
        <w:ind w:left="-5"/>
        <w:rPr>
          <w:rFonts w:hint="eastAsia"/>
        </w:rPr>
      </w:pPr>
      <w:r>
        <w:rPr>
          <w:rFonts w:hint="eastAsia"/>
        </w:rPr>
        <w:t>因此，这就是我们偏爱这些人胜过所有其他人的原因，因为当其他哲学家在寻求事物起因、努力发现学习和生活的正确模式中耗尽心力时，这些人通过认识上帝，发现了宇宙藉以构成的起因所在，发现真理藉以被发现的光，以及可以饮用的幸福泉源。</w:t>
      </w:r>
    </w:p>
    <w:p w14:paraId="46C90147">
      <w:pPr>
        <w:ind w:left="-5"/>
        <w:rPr>
          <w:rFonts w:hint="eastAsia"/>
        </w:rPr>
      </w:pPr>
    </w:p>
    <w:p w14:paraId="7B486093">
      <w:pPr>
        <w:ind w:left="-5"/>
        <w:rPr>
          <w:rFonts w:hint="eastAsia"/>
        </w:rPr>
      </w:pPr>
      <w:r>
        <w:rPr>
          <w:rFonts w:hint="eastAsia"/>
        </w:rPr>
        <w:t>All philosophers, then, who have had these thoughts concerning God, whether Platonists or others, agree with us.</w:t>
      </w:r>
    </w:p>
    <w:p w14:paraId="6EAC6907">
      <w:pPr>
        <w:ind w:left="-5"/>
        <w:rPr>
          <w:rFonts w:hint="eastAsia"/>
        </w:rPr>
      </w:pPr>
    </w:p>
    <w:p w14:paraId="7FE7D5C6">
      <w:pPr>
        <w:ind w:left="-5"/>
        <w:rPr>
          <w:rFonts w:hint="eastAsia"/>
        </w:rPr>
      </w:pPr>
      <w:r>
        <w:rPr>
          <w:rFonts w:hint="eastAsia"/>
        </w:rPr>
        <w:t>那么，所有关于上帝有这些思想的哲学家，无论是柏拉图主义者还是其他人，都与我们一致。</w:t>
      </w:r>
    </w:p>
    <w:p w14:paraId="2C91A4B7">
      <w:pPr>
        <w:ind w:left="-5"/>
        <w:rPr>
          <w:rFonts w:hint="eastAsia"/>
        </w:rPr>
      </w:pPr>
    </w:p>
    <w:p w14:paraId="08FBC4AE">
      <w:pPr>
        <w:ind w:left="-5"/>
        <w:rPr>
          <w:rFonts w:hint="eastAsia"/>
        </w:rPr>
      </w:pPr>
      <w:r>
        <w:rPr>
          <w:rFonts w:hint="eastAsia"/>
        </w:rPr>
        <w:t>But we have thought it better to plead our cause with the Platonists, because their writings are better known.</w:t>
      </w:r>
    </w:p>
    <w:p w14:paraId="33CC454D">
      <w:pPr>
        <w:ind w:left="-5"/>
        <w:rPr>
          <w:rFonts w:hint="eastAsia"/>
        </w:rPr>
      </w:pPr>
    </w:p>
    <w:p w14:paraId="0C1FDD12">
      <w:pPr>
        <w:ind w:left="-5"/>
        <w:rPr>
          <w:rFonts w:hint="eastAsia"/>
        </w:rPr>
      </w:pPr>
      <w:r>
        <w:rPr>
          <w:rFonts w:hint="eastAsia"/>
        </w:rPr>
        <w:t>但我们认为最好与柏拉图主义者辩护我们的事业，因为他们的著作更为人所知。</w:t>
      </w:r>
    </w:p>
    <w:p w14:paraId="3F70C2E0">
      <w:pPr>
        <w:ind w:left="-5"/>
        <w:rPr>
          <w:rFonts w:hint="eastAsia"/>
        </w:rPr>
      </w:pPr>
    </w:p>
    <w:p w14:paraId="1808CFBE">
      <w:pPr>
        <w:ind w:left="-5"/>
        <w:rPr>
          <w:rFonts w:hint="eastAsia"/>
        </w:rPr>
      </w:pPr>
      <w:r>
        <w:rPr>
          <w:rFonts w:hint="eastAsia"/>
        </w:rPr>
        <w:t>For the Greeks, whose tongue holds the highest place among the languages of the Gentiles, are loud in their praises of these writings; and the Latins, taken with their excellence, or their renown, have studied them more heartily than other writings, and, by translating them into our tongue, have given them greater celebrity and notoriety.</w:t>
      </w:r>
    </w:p>
    <w:p w14:paraId="69D2D250">
      <w:pPr>
        <w:ind w:left="-5"/>
        <w:rPr>
          <w:rFonts w:hint="eastAsia"/>
        </w:rPr>
      </w:pPr>
    </w:p>
    <w:p w14:paraId="6FC653B5">
      <w:pPr>
        <w:ind w:left="-5"/>
        <w:rPr>
          <w:rFonts w:hint="eastAsia"/>
        </w:rPr>
      </w:pPr>
      <w:r>
        <w:rPr>
          <w:rFonts w:hint="eastAsia"/>
        </w:rPr>
        <w:t>因为希腊人（其语言在外邦语言中占据最高地位）大声赞美这些著作；而拉丁人被其卓越或声誉所吸引，比对其他著作更热心地研究它们，并通过将其翻译成我们的语言，赋予了它们更大的名声和知名度。</w:t>
      </w:r>
    </w:p>
    <w:p w14:paraId="0B2C6C67">
      <w:pPr>
        <w:ind w:left="-5"/>
        <w:rPr>
          <w:rFonts w:hint="eastAsia"/>
        </w:rPr>
      </w:pPr>
    </w:p>
    <w:p w14:paraId="2D341D67">
      <w:pPr>
        <w:ind w:left="-5"/>
        <w:rPr>
          <w:rFonts w:hint="eastAsia"/>
        </w:rPr>
      </w:pPr>
      <w:r>
        <w:rPr>
          <w:rFonts w:hint="eastAsia"/>
        </w:rPr>
        <w:t>CHAP. 11.—HOW PLATO HAS BEEN ABLE TO APPROACH SO NEARLY TO CHRISTIAN KNOWLEDGE</w:t>
      </w:r>
    </w:p>
    <w:p w14:paraId="11E39F65">
      <w:pPr>
        <w:ind w:left="-5"/>
        <w:rPr>
          <w:rFonts w:hint="eastAsia"/>
        </w:rPr>
      </w:pPr>
    </w:p>
    <w:p w14:paraId="0489C86D">
      <w:pPr>
        <w:ind w:left="-5"/>
        <w:rPr>
          <w:rFonts w:hint="eastAsia"/>
        </w:rPr>
      </w:pPr>
      <w:r>
        <w:rPr>
          <w:rFonts w:hint="eastAsia"/>
        </w:rPr>
        <w:t>第十一章——柏拉图如何能如此接近基督教的知识</w:t>
      </w:r>
    </w:p>
    <w:p w14:paraId="475CC546">
      <w:pPr>
        <w:ind w:left="-5"/>
        <w:rPr>
          <w:rFonts w:hint="eastAsia"/>
        </w:rPr>
      </w:pPr>
    </w:p>
    <w:p w14:paraId="7A384420">
      <w:pPr>
        <w:ind w:left="-5"/>
        <w:rPr>
          <w:rFonts w:hint="eastAsia"/>
        </w:rPr>
      </w:pPr>
      <w:r>
        <w:rPr>
          <w:rFonts w:hint="eastAsia"/>
        </w:rPr>
        <w:t>1. Certain partakers with us in the grace of Christ, wonder when they hear and read that Plato had conceptions concerning God, in which they recognize considerable agreement with the truth of our religion.</w:t>
      </w:r>
    </w:p>
    <w:p w14:paraId="32F0336E">
      <w:pPr>
        <w:ind w:left="-5"/>
        <w:rPr>
          <w:rFonts w:hint="eastAsia"/>
        </w:rPr>
      </w:pPr>
    </w:p>
    <w:p w14:paraId="2AC88DC8">
      <w:pPr>
        <w:ind w:left="-5"/>
        <w:rPr>
          <w:rFonts w:hint="eastAsia"/>
        </w:rPr>
      </w:pPr>
      <w:r>
        <w:rPr>
          <w:rFonts w:hint="eastAsia"/>
        </w:rPr>
        <w:t>1. 某些与我们同享基督恩典的人，当听到和读到柏拉图有关于上帝的观念，并在其中认出与我们宗教真理有相当大的一致性时，感到惊讶。</w:t>
      </w:r>
    </w:p>
    <w:p w14:paraId="104B3631">
      <w:pPr>
        <w:ind w:left="-5"/>
        <w:rPr>
          <w:rFonts w:hint="eastAsia"/>
        </w:rPr>
      </w:pPr>
    </w:p>
    <w:p w14:paraId="0E9CFF98">
      <w:pPr>
        <w:ind w:left="-5"/>
        <w:rPr>
          <w:rFonts w:hint="eastAsia"/>
        </w:rPr>
      </w:pPr>
      <w:r>
        <w:rPr>
          <w:rFonts w:hint="eastAsia"/>
        </w:rPr>
        <w:t>Some have concluded from this, that when he went to Egypt he had heard the prophet Jeremiah, or, whilst travelling in the same country, had read the prophetic scriptures, which opinion I myself have expressed in certain of my writings.</w:t>
      </w:r>
    </w:p>
    <w:p w14:paraId="169F0410">
      <w:pPr>
        <w:ind w:left="-5"/>
        <w:rPr>
          <w:rFonts w:hint="eastAsia"/>
        </w:rPr>
      </w:pPr>
    </w:p>
    <w:p w14:paraId="5FF91018">
      <w:pPr>
        <w:ind w:left="-5"/>
        <w:rPr>
          <w:rFonts w:hint="eastAsia"/>
        </w:rPr>
      </w:pPr>
      <w:r>
        <w:rPr>
          <w:rFonts w:hint="eastAsia"/>
        </w:rPr>
        <w:t>有些人据此得出结论，当他去埃及时听过先知耶利米，或者在同一国家旅行时读过先知书，我自己也在我的某些著作中表达过这种观点。</w:t>
      </w:r>
    </w:p>
    <w:p w14:paraId="7A3658AC">
      <w:pPr>
        <w:ind w:left="-5"/>
        <w:rPr>
          <w:rFonts w:hint="eastAsia"/>
        </w:rPr>
      </w:pPr>
    </w:p>
    <w:p w14:paraId="31069E20">
      <w:pPr>
        <w:ind w:left="-5"/>
        <w:rPr>
          <w:rFonts w:hint="eastAsia"/>
        </w:rPr>
      </w:pPr>
      <w:r>
        <w:rPr>
          <w:rFonts w:hint="eastAsia"/>
        </w:rPr>
        <w:t>But a careful calculation of dates, contained in chronological history, shows that Plato was born about a hundred years after the time in which Jeremiah prophesied, and, as he lived eighty-one years, there are found to have been about seventy years from his death to that time when Ptolemy, king of Egypt, requested the prophetic scriptures of the Hebrew people to be sent to him from Judea, and committed them to seventy Hebrews, who also knew the Greek tongue, to be translated and kept.</w:t>
      </w:r>
    </w:p>
    <w:p w14:paraId="16985451">
      <w:pPr>
        <w:ind w:left="-5"/>
        <w:rPr>
          <w:rFonts w:hint="eastAsia"/>
        </w:rPr>
      </w:pPr>
    </w:p>
    <w:p w14:paraId="022251D1">
      <w:pPr>
        <w:ind w:left="-5"/>
        <w:rPr>
          <w:rFonts w:hint="eastAsia"/>
        </w:rPr>
      </w:pPr>
      <w:r>
        <w:rPr>
          <w:rFonts w:hint="eastAsia"/>
        </w:rPr>
        <w:t>但根据年代史中包含的日期仔细计算表明，柏拉图出生在耶利米预言的时间大约一百年后，并且由于他活了八十一岁，从他去世到埃及王托勒密请求从犹太地将希伯来人的先知书送给他，并交给七十位懂希腊语的希伯来人翻译保存的那段时间，大约有七十年。</w:t>
      </w:r>
    </w:p>
    <w:p w14:paraId="75865A35">
      <w:pPr>
        <w:ind w:left="-5"/>
        <w:rPr>
          <w:rFonts w:hint="eastAsia"/>
        </w:rPr>
      </w:pPr>
    </w:p>
    <w:p w14:paraId="17B872EB">
      <w:pPr>
        <w:ind w:left="-5"/>
        <w:rPr>
          <w:rFonts w:hint="eastAsia"/>
        </w:rPr>
      </w:pPr>
      <w:r>
        <w:rPr>
          <w:rFonts w:hint="eastAsia"/>
        </w:rPr>
        <w:t>Therefore, on that voyage of his, Plato could neither have seen Jeremiah, who was dead so long before, nor have read those same scriptures which had not yet been translated into the Greek language, of which he was a master, unless, indeed, we say that, as he was most earnest in the pursuit of knowledge, he also studied those writings through an interpreter, as he did those of the Egyptians,— not, indeed, writing a translation of them (the facilities for doing which were only gained even by Ptolemy in return for munificent acts of kindness, though fear of his kingly authority might have seemed a sufficient motive), but learning as much as he possibly could concerning their contents by means of conversation.</w:t>
      </w:r>
    </w:p>
    <w:p w14:paraId="49F2BB4F">
      <w:pPr>
        <w:ind w:left="-5"/>
        <w:rPr>
          <w:rFonts w:hint="eastAsia"/>
        </w:rPr>
      </w:pPr>
    </w:p>
    <w:p w14:paraId="0F42FCFA">
      <w:pPr>
        <w:ind w:left="-5"/>
        <w:rPr>
          <w:rFonts w:hint="eastAsia"/>
        </w:rPr>
      </w:pPr>
      <w:r>
        <w:rPr>
          <w:rFonts w:hint="eastAsia"/>
        </w:rPr>
        <w:t>因此，在那次航行中，柏拉图既不可能见过早在那之前就已去世的耶利米，也不可能读过那些当时尚未翻译成希腊语（他是希腊语大师）的经文，除非我们说，由于他极其热衷于追求知识，他也通过翻译学习了那些著作，就像他学习埃及人的著作一样——当然不是写出它们的译本（这方面的便利条件即使是托勒密也只是通过慷慨的恩惠行为才获得的，尽管对他王权的恐惧似乎已是足够的动机），而是通过交谈尽可能多地了解其内容。</w:t>
      </w:r>
    </w:p>
    <w:p w14:paraId="747BD259">
      <w:pPr>
        <w:ind w:left="-5"/>
        <w:rPr>
          <w:rFonts w:hint="eastAsia"/>
        </w:rPr>
      </w:pPr>
    </w:p>
    <w:p w14:paraId="1AD46CAA">
      <w:pPr>
        <w:ind w:left="-5"/>
        <w:rPr>
          <w:rFonts w:hint="eastAsia"/>
        </w:rPr>
      </w:pPr>
      <w:r>
        <w:rPr>
          <w:rFonts w:hint="eastAsia"/>
        </w:rPr>
        <w:t>What warrants this supposition are the opening verses of Genesis: "In the beginning God made the heaven and earth. And the earth was invisible, and without order; and darkness was over the abyss: and the Spirit of God moved over the waters."</w:t>
      </w:r>
    </w:p>
    <w:p w14:paraId="0B6357BD">
      <w:pPr>
        <w:ind w:left="-5"/>
        <w:rPr>
          <w:rFonts w:hint="eastAsia"/>
        </w:rPr>
      </w:pPr>
    </w:p>
    <w:p w14:paraId="37EBAD06">
      <w:pPr>
        <w:ind w:left="-5"/>
        <w:rPr>
          <w:rFonts w:hint="eastAsia"/>
        </w:rPr>
      </w:pPr>
      <w:r>
        <w:rPr>
          <w:rFonts w:hint="eastAsia"/>
        </w:rPr>
        <w:t>支持这一假设的是《创世记》的开篇经文：“起初神创造天地。地是空虚混沌，渊面黑暗；神的灵运行在水面上。”</w:t>
      </w:r>
    </w:p>
    <w:p w14:paraId="124300BF">
      <w:pPr>
        <w:ind w:left="-5"/>
        <w:rPr>
          <w:rFonts w:hint="eastAsia"/>
        </w:rPr>
      </w:pPr>
    </w:p>
    <w:p w14:paraId="542BA87A">
      <w:pPr>
        <w:ind w:left="-5"/>
        <w:rPr>
          <w:rFonts w:hint="eastAsia"/>
        </w:rPr>
      </w:pPr>
      <w:r>
        <w:rPr>
          <w:rFonts w:hint="eastAsia"/>
        </w:rPr>
        <w:t>For in the Timæus, when writing on the formation of the world, he says that God first united earth and fire; from which it is evident that he assigns to fire a place in heaven.</w:t>
      </w:r>
    </w:p>
    <w:p w14:paraId="6328E5F9">
      <w:pPr>
        <w:ind w:left="-5"/>
        <w:rPr>
          <w:rFonts w:hint="eastAsia"/>
        </w:rPr>
      </w:pPr>
    </w:p>
    <w:p w14:paraId="73120323">
      <w:pPr>
        <w:ind w:left="-5"/>
        <w:rPr>
          <w:rFonts w:hint="eastAsia"/>
        </w:rPr>
      </w:pPr>
      <w:r>
        <w:rPr>
          <w:rFonts w:hint="eastAsia"/>
        </w:rPr>
        <w:t>因为在《蒂迈欧篇》中，当写到世界的形成时，他说上帝首先结合了地和火；由此显而易见，他将火的位置分配在天上。</w:t>
      </w:r>
    </w:p>
    <w:p w14:paraId="1A4538F0">
      <w:pPr>
        <w:ind w:left="-5"/>
        <w:rPr>
          <w:rFonts w:hint="eastAsia"/>
        </w:rPr>
      </w:pPr>
    </w:p>
    <w:p w14:paraId="668AD8A5">
      <w:pPr>
        <w:ind w:left="-5"/>
        <w:rPr>
          <w:rFonts w:hint="eastAsia"/>
        </w:rPr>
      </w:pPr>
      <w:r>
        <w:rPr>
          <w:rFonts w:hint="eastAsia"/>
        </w:rPr>
        <w:t>This opinion bears a certain resemblance to the statement, "In the beginning God made heaven and earth."</w:t>
      </w:r>
    </w:p>
    <w:p w14:paraId="1B1A2770">
      <w:pPr>
        <w:ind w:left="-5"/>
        <w:rPr>
          <w:rFonts w:hint="eastAsia"/>
        </w:rPr>
      </w:pPr>
    </w:p>
    <w:p w14:paraId="6B1920AC">
      <w:pPr>
        <w:ind w:left="-5"/>
        <w:rPr>
          <w:rFonts w:hint="eastAsia"/>
        </w:rPr>
      </w:pPr>
      <w:r>
        <w:rPr>
          <w:rFonts w:hint="eastAsia"/>
        </w:rPr>
        <w:t>这种观点与“起初神创造天地”的陈述有某种相似之处。</w:t>
      </w:r>
    </w:p>
    <w:p w14:paraId="5EE92078">
      <w:pPr>
        <w:ind w:left="-5"/>
        <w:rPr>
          <w:rFonts w:hint="eastAsia"/>
        </w:rPr>
      </w:pPr>
    </w:p>
    <w:p w14:paraId="2BD16CE6">
      <w:pPr>
        <w:ind w:left="-5"/>
        <w:rPr>
          <w:rFonts w:hint="eastAsia"/>
        </w:rPr>
      </w:pPr>
      <w:r>
        <w:rPr>
          <w:rFonts w:hint="eastAsia"/>
        </w:rPr>
        <w:t>Plato next speaks of those two intermediary elements, water and air, by which the other two extremes, namely, earth and fire, were mutually united; from which circumstance he is thought to have so understood the words, "The Spirit of God moved over the waters."</w:t>
      </w:r>
    </w:p>
    <w:p w14:paraId="548D5D02">
      <w:pPr>
        <w:ind w:left="-5"/>
        <w:rPr>
          <w:rFonts w:hint="eastAsia"/>
        </w:rPr>
      </w:pPr>
    </w:p>
    <w:p w14:paraId="276746C8">
      <w:pPr>
        <w:ind w:left="-5"/>
        <w:rPr>
          <w:rFonts w:hint="eastAsia"/>
        </w:rPr>
      </w:pPr>
      <w:r>
        <w:rPr>
          <w:rFonts w:hint="eastAsia"/>
        </w:rPr>
        <w:t>柏拉图接着谈到那两种中间元素，水和气，藉此另外两个极端（即地和火）相互结合；由此情况，人们认为他是这样理解“神的灵运行在水面上”这句话的。</w:t>
      </w:r>
    </w:p>
    <w:p w14:paraId="44D4741D">
      <w:pPr>
        <w:ind w:left="-5"/>
        <w:rPr>
          <w:rFonts w:hint="eastAsia"/>
        </w:rPr>
      </w:pPr>
    </w:p>
    <w:p w14:paraId="10252838">
      <w:pPr>
        <w:ind w:left="-5"/>
        <w:rPr>
          <w:rFonts w:hint="eastAsia"/>
        </w:rPr>
      </w:pPr>
      <w:r>
        <w:rPr>
          <w:rFonts w:hint="eastAsia"/>
        </w:rPr>
        <w:t>For, not paying sufficient attention to the designations given by those scriptures to the Spirit of God, he may have thought that the four elements are spoken of in that place, because the air also is called spirit.</w:t>
      </w:r>
    </w:p>
    <w:p w14:paraId="3235436B">
      <w:pPr>
        <w:ind w:left="-5"/>
        <w:rPr>
          <w:rFonts w:hint="eastAsia"/>
        </w:rPr>
      </w:pPr>
    </w:p>
    <w:p w14:paraId="23A9D33F">
      <w:pPr>
        <w:ind w:left="-5"/>
        <w:rPr>
          <w:rFonts w:hint="eastAsia"/>
        </w:rPr>
      </w:pPr>
      <w:r>
        <w:rPr>
          <w:rFonts w:hint="eastAsia"/>
        </w:rPr>
        <w:t>因为没有充分注意那些经文给上帝之灵的称呼，他可能认为那里说的是四种元素，因为气也被称为灵（spirit）。</w:t>
      </w:r>
    </w:p>
    <w:p w14:paraId="1E7AE393">
      <w:pPr>
        <w:ind w:left="-5"/>
        <w:rPr>
          <w:rFonts w:hint="eastAsia"/>
        </w:rPr>
      </w:pPr>
    </w:p>
    <w:p w14:paraId="23A44FCA">
      <w:pPr>
        <w:ind w:left="-5"/>
        <w:rPr>
          <w:rFonts w:hint="eastAsia"/>
        </w:rPr>
      </w:pPr>
      <w:r>
        <w:rPr>
          <w:rFonts w:hint="eastAsia"/>
        </w:rPr>
        <w:t>Then, as to Plato's saying that the philosopher is a lover of God, nothing shines forth more conspicuously in those sacred writings.</w:t>
      </w:r>
    </w:p>
    <w:p w14:paraId="5AA59B44">
      <w:pPr>
        <w:ind w:left="-5"/>
        <w:rPr>
          <w:rFonts w:hint="eastAsia"/>
        </w:rPr>
      </w:pPr>
    </w:p>
    <w:p w14:paraId="7F1F3B5C">
      <w:pPr>
        <w:ind w:left="-5"/>
        <w:rPr>
          <w:rFonts w:hint="eastAsia"/>
        </w:rPr>
      </w:pPr>
      <w:r>
        <w:rPr>
          <w:rFonts w:hint="eastAsia"/>
        </w:rPr>
        <w:t>此外，关于柏拉图说哲学家是上帝的爱好者，这一点在那些神圣著作中最为显眼地闪耀。</w:t>
      </w:r>
    </w:p>
    <w:p w14:paraId="7D2BC495">
      <w:pPr>
        <w:ind w:left="-5"/>
        <w:rPr>
          <w:rFonts w:hint="eastAsia"/>
        </w:rPr>
      </w:pPr>
    </w:p>
    <w:p w14:paraId="6C3D6580">
      <w:pPr>
        <w:ind w:left="-5"/>
        <w:rPr>
          <w:rFonts w:hint="eastAsia"/>
        </w:rPr>
      </w:pPr>
      <w:r>
        <w:rPr>
          <w:rFonts w:hint="eastAsia"/>
        </w:rPr>
        <w:t>But the most striking thing in this connection, and that which most of all inclines me almost to assent to the opinion that Plato was not ignorant of those writings, is the answer which was given to the question elicited from the holy Moses when the words of God were conveyed to him by the angel;</w:t>
      </w:r>
    </w:p>
    <w:p w14:paraId="167308EB">
      <w:pPr>
        <w:ind w:left="-5"/>
        <w:rPr>
          <w:rFonts w:hint="eastAsia"/>
        </w:rPr>
      </w:pPr>
    </w:p>
    <w:p w14:paraId="0F9BE3D2">
      <w:pPr>
        <w:ind w:left="-5"/>
        <w:rPr>
          <w:rFonts w:hint="eastAsia"/>
        </w:rPr>
      </w:pPr>
      <w:r>
        <w:rPr>
          <w:rFonts w:hint="eastAsia"/>
        </w:rPr>
        <w:t>但在这一联系中最引人注目的一点，也是最让我几乎倾向于赞同柏拉图并非不知道那些著作的观点的，是当上帝的话语由天使传达给圣摩西时，针对摩西提出的问题所给出的回答；</w:t>
      </w:r>
    </w:p>
    <w:p w14:paraId="0BE0ED44">
      <w:pPr>
        <w:ind w:left="-5"/>
        <w:rPr>
          <w:rFonts w:hint="eastAsia"/>
        </w:rPr>
      </w:pPr>
    </w:p>
    <w:p w14:paraId="49ECB887">
      <w:pPr>
        <w:ind w:left="-5"/>
        <w:rPr>
          <w:rFonts w:hint="eastAsia"/>
        </w:rPr>
      </w:pPr>
      <w:r>
        <w:rPr>
          <w:rFonts w:hint="eastAsia"/>
        </w:rPr>
        <w:t>for, when he asked what was the name of that God who was commanding him to go and deliver the Hebrew people out of Egypt, this answer was given: "I am who am; and thou shalt say to the children of Israel, He who is sent me unto you;" as though compared with Him that truly is, because He is unchangeable, those things which have been created mutable are not,—a truth which Plato zealously held, and most diligently commended.</w:t>
      </w:r>
    </w:p>
    <w:p w14:paraId="0491D546">
      <w:pPr>
        <w:ind w:left="-5"/>
        <w:rPr>
          <w:rFonts w:hint="eastAsia"/>
        </w:rPr>
      </w:pPr>
    </w:p>
    <w:p w14:paraId="51863333">
      <w:pPr>
        <w:ind w:left="-5"/>
        <w:rPr>
          <w:rFonts w:hint="eastAsia"/>
        </w:rPr>
      </w:pPr>
      <w:r>
        <w:rPr>
          <w:rFonts w:hint="eastAsia"/>
        </w:rPr>
        <w:t>因为，当他问那位命令他去将希伯来人从埃及救出来的上帝叫什么名字时，得到的回答是：“我是自有永有的（I am who am）；你要对以色列人说，那自有的（He who is）打发我到你们这里来；”仿佛与那位真正是（is）的祂（因为祂是不变的）相比，那些被造为可变的事物就不是（are not）——这是一个柏拉图热衷坚持并最勤奋推荐的真理。</w:t>
      </w:r>
    </w:p>
    <w:p w14:paraId="70BA1536">
      <w:pPr>
        <w:ind w:left="-5"/>
        <w:rPr>
          <w:rFonts w:hint="eastAsia"/>
        </w:rPr>
      </w:pPr>
    </w:p>
    <w:p w14:paraId="57A42850">
      <w:pPr>
        <w:ind w:left="-5"/>
        <w:rPr>
          <w:rFonts w:hint="eastAsia"/>
        </w:rPr>
      </w:pPr>
      <w:r>
        <w:rPr>
          <w:rFonts w:hint="eastAsia"/>
        </w:rPr>
        <w:t>And I know not whether this sentiment is anywhere to be found in the books of those who were before Plato, unless in that book where it is said, "I am who am; and thou shalt say to the children of Israel, who is sent me unto you."</w:t>
      </w:r>
    </w:p>
    <w:p w14:paraId="583A1A16">
      <w:pPr>
        <w:ind w:left="-5"/>
        <w:rPr>
          <w:rFonts w:hint="eastAsia"/>
        </w:rPr>
      </w:pPr>
    </w:p>
    <w:p w14:paraId="47A3E2AE">
      <w:pPr>
        <w:ind w:left="-5"/>
        <w:rPr>
          <w:rFonts w:hint="eastAsia"/>
        </w:rPr>
      </w:pPr>
      <w:r>
        <w:rPr>
          <w:rFonts w:hint="eastAsia"/>
        </w:rPr>
        <w:t>我不知道这种观点是否能在柏拉图之前的人的书中找到，除非在那本说“我是自有永有的；你要对以色列人说，那自有的打发我到你们这里来”的书中。</w:t>
      </w:r>
    </w:p>
    <w:p w14:paraId="17193AD9">
      <w:pPr>
        <w:ind w:left="-5"/>
        <w:rPr>
          <w:rFonts w:hint="eastAsia"/>
        </w:rPr>
      </w:pPr>
    </w:p>
    <w:p w14:paraId="03563087">
      <w:pPr>
        <w:ind w:left="-5"/>
        <w:rPr>
          <w:rFonts w:hint="eastAsia"/>
        </w:rPr>
      </w:pPr>
      <w:r>
        <w:rPr>
          <w:rFonts w:hint="eastAsia"/>
        </w:rPr>
        <w:t>CHAP. 12.—THAT EVEN THE PLATONISTS, THOUGH THEY SAY THESE THINGS CONCERNING THE ONE TRUE GOD, NEVERTHELESS THOUGHT THAT SACRED RITES WERE TO BE PERFORMED IN HONOR OF MANY GODS</w:t>
      </w:r>
    </w:p>
    <w:p w14:paraId="6629B252">
      <w:pPr>
        <w:ind w:left="-5"/>
        <w:rPr>
          <w:rFonts w:hint="eastAsia"/>
        </w:rPr>
      </w:pPr>
    </w:p>
    <w:p w14:paraId="7AD6A838">
      <w:pPr>
        <w:ind w:left="-5"/>
        <w:rPr>
          <w:rFonts w:hint="eastAsia"/>
        </w:rPr>
      </w:pPr>
      <w:r>
        <w:rPr>
          <w:rFonts w:hint="eastAsia"/>
        </w:rPr>
        <w:t>第十二章——即使柏拉图主义者虽然说了关于独一真神的这些事，却仍然认为应当为尊荣许多神而举行神圣仪式</w:t>
      </w:r>
    </w:p>
    <w:p w14:paraId="1B1C59FB">
      <w:pPr>
        <w:ind w:left="-5"/>
        <w:rPr>
          <w:rFonts w:hint="eastAsia"/>
        </w:rPr>
      </w:pPr>
    </w:p>
    <w:p w14:paraId="16780BD2">
      <w:pPr>
        <w:ind w:left="-5"/>
        <w:rPr>
          <w:rFonts w:hint="eastAsia"/>
        </w:rPr>
      </w:pPr>
      <w:r>
        <w:rPr>
          <w:rFonts w:hint="eastAsia"/>
        </w:rPr>
        <w:t>1. But we need not determine from what source he learned these things,—whether it was from the books of the ancients who preceded him, or, as is more likely, from the words of the apostle: "Because that which is known of God, has been manifested among them, for God hath manifested it to them. For His invisible things from the creation of the world are clearly seen, being understood by those things which have been made, also His eternal power and Godhead."</w:t>
      </w:r>
    </w:p>
    <w:p w14:paraId="1306AB76">
      <w:pPr>
        <w:ind w:left="-5"/>
        <w:rPr>
          <w:rFonts w:hint="eastAsia"/>
        </w:rPr>
      </w:pPr>
    </w:p>
    <w:p w14:paraId="41104A86">
      <w:pPr>
        <w:ind w:left="-5"/>
        <w:rPr>
          <w:rFonts w:hint="eastAsia"/>
        </w:rPr>
      </w:pPr>
      <w:r>
        <w:rPr>
          <w:rFonts w:hint="eastAsia"/>
        </w:rPr>
        <w:t>1. 但我们无需确定他从何处学到这些东西——是从先于他的古人书中，还是（更有可能）从使徒的话中：“神的事情，人所能知道的，原显明在他们心里，因为神已经给他们显明。自从造天地以来，神的永能和神性是明明可知的，虽是眼不能见，但藉着所造之物就可以晓得。”</w:t>
      </w:r>
    </w:p>
    <w:p w14:paraId="00187B9E">
      <w:pPr>
        <w:ind w:left="-5"/>
        <w:rPr>
          <w:rFonts w:hint="eastAsia"/>
        </w:rPr>
      </w:pPr>
    </w:p>
    <w:p w14:paraId="2A3B908E">
      <w:pPr>
        <w:ind w:left="-5"/>
        <w:rPr>
          <w:rFonts w:hint="eastAsia"/>
        </w:rPr>
      </w:pPr>
      <w:r>
        <w:rPr>
          <w:rFonts w:hint="eastAsia"/>
        </w:rPr>
        <w:t>From whatever source he may have derived this knowledge, then, I think I have made it sufficiently plain that I have not chosen the Platonic philosophers undeservedly as the parties with whom to discuss; because the question we have just taken up concerns the natural theology,—the question, namely, whether sacred rites are to be performed to one God, or to many, for the sake of the happiness which is to be after death.</w:t>
      </w:r>
    </w:p>
    <w:p w14:paraId="2C1DCA59">
      <w:pPr>
        <w:ind w:left="-5"/>
        <w:rPr>
          <w:rFonts w:hint="eastAsia"/>
        </w:rPr>
      </w:pPr>
    </w:p>
    <w:p w14:paraId="2780E062">
      <w:pPr>
        <w:ind w:left="-5"/>
        <w:rPr>
          <w:rFonts w:hint="eastAsia"/>
        </w:rPr>
      </w:pPr>
      <w:r>
        <w:rPr>
          <w:rFonts w:hint="eastAsia"/>
        </w:rPr>
        <w:t>无论他从何处获得这种知识，我想我已经足够清楚地表明，我并非不配地选择柏拉图哲学家作为讨论的对象；因为我们刚刚提出的问题涉及自然神学——即，为了死后的幸福，是否应当向一位神或许多神举行神圣仪式的问题。</w:t>
      </w:r>
    </w:p>
    <w:p w14:paraId="19E750B8">
      <w:pPr>
        <w:ind w:left="-5"/>
        <w:rPr>
          <w:rFonts w:hint="eastAsia"/>
        </w:rPr>
      </w:pPr>
    </w:p>
    <w:p w14:paraId="72BA160F">
      <w:pPr>
        <w:ind w:left="-5"/>
        <w:rPr>
          <w:rFonts w:hint="eastAsia"/>
        </w:rPr>
      </w:pPr>
      <w:r>
        <w:rPr>
          <w:rFonts w:hint="eastAsia"/>
        </w:rPr>
        <w:t>I have specially chosen them because their juster thoughts concerning the one God who made heaven and earth, have made them illustrious among philosophers.</w:t>
      </w:r>
    </w:p>
    <w:p w14:paraId="61ACF151">
      <w:pPr>
        <w:ind w:left="-5"/>
        <w:rPr>
          <w:rFonts w:hint="eastAsia"/>
        </w:rPr>
      </w:pPr>
    </w:p>
    <w:p w14:paraId="3192E5D0">
      <w:pPr>
        <w:ind w:left="-5"/>
        <w:rPr>
          <w:rFonts w:hint="eastAsia"/>
        </w:rPr>
      </w:pPr>
      <w:r>
        <w:rPr>
          <w:rFonts w:hint="eastAsia"/>
        </w:rPr>
        <w:t>我特意选择了他们，是因为他们关于创造天地的独一上帝的更公正思想，使他们在哲学家中声名显赫。</w:t>
      </w:r>
    </w:p>
    <w:p w14:paraId="6ABD5D1A">
      <w:pPr>
        <w:ind w:left="-5"/>
        <w:rPr>
          <w:rFonts w:hint="eastAsia"/>
        </w:rPr>
      </w:pPr>
    </w:p>
    <w:p w14:paraId="3426CFAC">
      <w:pPr>
        <w:ind w:left="-5"/>
        <w:rPr>
          <w:rFonts w:hint="eastAsia"/>
        </w:rPr>
      </w:pPr>
      <w:r>
        <w:rPr>
          <w:rFonts w:hint="eastAsia"/>
        </w:rPr>
        <w:t>This has given them such superiority to all others in the judgment of posterity, that, though Aristotle, the disciple of Plato, a man of eminent abilities, inferior in eloquence to Plato, yet far superior to many in that respect, had rounded the Peripatetic sect,—so called because they were in the habit of walking about during their disputations,—and though he had, through the greatness of his fame, gathered very many disciples into his school, even during the life of his master;</w:t>
      </w:r>
    </w:p>
    <w:p w14:paraId="236B2895">
      <w:pPr>
        <w:ind w:left="-5"/>
        <w:rPr>
          <w:rFonts w:hint="eastAsia"/>
        </w:rPr>
      </w:pPr>
    </w:p>
    <w:p w14:paraId="71DD2EEC">
      <w:pPr>
        <w:ind w:left="-5"/>
        <w:rPr>
          <w:rFonts w:hint="eastAsia"/>
        </w:rPr>
      </w:pPr>
      <w:r>
        <w:rPr>
          <w:rFonts w:hint="eastAsia"/>
        </w:rPr>
        <w:t>这使他们在后世的评价中如此优于所有其他人，以至于虽然亚里士多德（柏拉图的弟子，才华横溢，口才虽逊于柏拉图但在那方面远胜许多人）创立了逍遥学派（Peripatetic sect）——之所以叫这个名字是因为他们习惯在辩论时走来走去——虽然他在他老师在世时就凭借盛名在其学派聚集了许多弟子；</w:t>
      </w:r>
    </w:p>
    <w:p w14:paraId="263F01DB">
      <w:pPr>
        <w:ind w:left="-5"/>
        <w:rPr>
          <w:rFonts w:hint="eastAsia"/>
        </w:rPr>
      </w:pPr>
    </w:p>
    <w:p w14:paraId="327DC09F">
      <w:pPr>
        <w:ind w:left="-5"/>
        <w:rPr>
          <w:rFonts w:hint="eastAsia"/>
        </w:rPr>
      </w:pPr>
      <w:r>
        <w:rPr>
          <w:rFonts w:hint="eastAsia"/>
        </w:rPr>
        <w:t>and though Plato at his death was succeeded in his school, which was called the Academy, by Speusippus, his sister's son, and Xenocrates, his beloved disciple, who, together with their successors, were called from this name of the school, Academics; nevertheless the most illustrious recent philosophers, who have chosen to follow Plato, have been unwilling to be called Peripatetics, or Academics, but have preferred the name of Platonists.</w:t>
      </w:r>
    </w:p>
    <w:p w14:paraId="5623311D">
      <w:pPr>
        <w:ind w:left="-5"/>
        <w:rPr>
          <w:rFonts w:hint="eastAsia"/>
        </w:rPr>
      </w:pPr>
    </w:p>
    <w:p w14:paraId="003E1BC7">
      <w:pPr>
        <w:ind w:left="-5"/>
        <w:rPr>
          <w:rFonts w:hint="eastAsia"/>
        </w:rPr>
      </w:pPr>
      <w:r>
        <w:rPr>
          <w:rFonts w:hint="eastAsia"/>
        </w:rPr>
        <w:t>虽然柏拉图死后，他的学派（称为学园，Academy）由其外甥斯珀西波斯和心爱的弟子色诺克拉底继承，他们及其继任者因学派之名被称为学院派（Academics）；然而最近最显赫的哲学家，那些选择追随柏拉图的人，不愿意被称为逍遥派或学院派，而更喜欢柏拉图主义者的名字。</w:t>
      </w:r>
    </w:p>
    <w:p w14:paraId="131616CB">
      <w:pPr>
        <w:ind w:left="-5"/>
        <w:rPr>
          <w:rFonts w:hint="eastAsia"/>
        </w:rPr>
      </w:pPr>
    </w:p>
    <w:p w14:paraId="61200015">
      <w:pPr>
        <w:ind w:left="-5"/>
        <w:rPr>
          <w:rFonts w:hint="eastAsia"/>
        </w:rPr>
      </w:pPr>
      <w:r>
        <w:rPr>
          <w:rFonts w:hint="eastAsia"/>
        </w:rPr>
        <w:t>Among these were the renowned Plotinus, Iamblichus, and Porphyry, who were Greeks, and the African Apuleius, who was learned both in the Greek and Latin tongues.</w:t>
      </w:r>
    </w:p>
    <w:p w14:paraId="4621E9DD">
      <w:pPr>
        <w:ind w:left="-5"/>
        <w:rPr>
          <w:rFonts w:hint="eastAsia"/>
        </w:rPr>
      </w:pPr>
    </w:p>
    <w:p w14:paraId="0C35E370">
      <w:pPr>
        <w:ind w:left="-5"/>
        <w:rPr>
          <w:rFonts w:hint="eastAsia"/>
        </w:rPr>
      </w:pPr>
      <w:r>
        <w:rPr>
          <w:rFonts w:hint="eastAsia"/>
        </w:rPr>
        <w:t>其中包括著名的普罗提诺（Plotinus）、扬布里柯（Iamblichus）和波菲利（Porphyry），他们是希腊人，还有非洲人阿普列乌斯（Apuleius），他精通希腊语和拉丁语。</w:t>
      </w:r>
    </w:p>
    <w:p w14:paraId="4F956434">
      <w:pPr>
        <w:ind w:left="-5"/>
        <w:rPr>
          <w:rFonts w:hint="eastAsia"/>
        </w:rPr>
      </w:pPr>
    </w:p>
    <w:p w14:paraId="5D0B5DE8">
      <w:pPr>
        <w:ind w:left="-5"/>
        <w:rPr>
          <w:rFonts w:hint="eastAsia"/>
        </w:rPr>
      </w:pPr>
      <w:r>
        <w:rPr>
          <w:rFonts w:hint="eastAsia"/>
        </w:rPr>
        <w:t>All these, however, and the rest who were of the same school, and also Plato himself, thought that sacred rites ought to be performed in honor of many gods.</w:t>
      </w:r>
    </w:p>
    <w:p w14:paraId="5F2EACB9">
      <w:pPr>
        <w:ind w:left="-5"/>
        <w:rPr>
          <w:rFonts w:hint="eastAsia"/>
        </w:rPr>
      </w:pPr>
    </w:p>
    <w:p w14:paraId="5BE023A2">
      <w:pPr>
        <w:ind w:left="-5"/>
        <w:rPr>
          <w:rFonts w:hint="eastAsia"/>
        </w:rPr>
      </w:pPr>
      <w:r>
        <w:rPr>
          <w:rFonts w:hint="eastAsia"/>
        </w:rPr>
        <w:t>然而，所有这些人，以及同一学派的其他人和柏拉图本人，都认为应当为尊荣许多神而举行神圣仪式。</w:t>
      </w:r>
    </w:p>
    <w:p w14:paraId="535E50AF">
      <w:pPr>
        <w:ind w:left="-5"/>
        <w:rPr>
          <w:rFonts w:hint="eastAsia"/>
        </w:rPr>
      </w:pPr>
    </w:p>
    <w:p w14:paraId="38D2519E">
      <w:pPr>
        <w:ind w:left="-5"/>
        <w:rPr>
          <w:rFonts w:hint="eastAsia"/>
        </w:rPr>
      </w:pPr>
      <w:r>
        <w:rPr>
          <w:rFonts w:hint="eastAsia"/>
        </w:rPr>
        <w:t>CHAP. 13.—CONCERNING THE OPINION OF PLATO, ACCORDING TO WHICH HE DEFINED THE GODS AS BEINGS ENTIRELY GOOD AND THE FRIENDS OF VIRTUE</w:t>
      </w:r>
    </w:p>
    <w:p w14:paraId="4CEE8198">
      <w:pPr>
        <w:ind w:left="-5"/>
        <w:rPr>
          <w:rFonts w:hint="eastAsia"/>
        </w:rPr>
      </w:pPr>
    </w:p>
    <w:p w14:paraId="35FE0E80">
      <w:pPr>
        <w:ind w:left="-5"/>
        <w:rPr>
          <w:rFonts w:hint="eastAsia"/>
        </w:rPr>
      </w:pPr>
      <w:r>
        <w:rPr>
          <w:rFonts w:hint="eastAsia"/>
        </w:rPr>
        <w:t>第十三章——关于柏拉图的观点，根据该观点他将众神定义为完全良善且是美德之友的存在</w:t>
      </w:r>
    </w:p>
    <w:p w14:paraId="6314D105">
      <w:pPr>
        <w:ind w:left="-5"/>
        <w:rPr>
          <w:rFonts w:hint="eastAsia"/>
        </w:rPr>
      </w:pPr>
    </w:p>
    <w:p w14:paraId="3383A609">
      <w:pPr>
        <w:ind w:left="-5"/>
        <w:rPr>
          <w:rFonts w:hint="eastAsia"/>
        </w:rPr>
      </w:pPr>
      <w:r>
        <w:rPr>
          <w:rFonts w:hint="eastAsia"/>
        </w:rPr>
        <w:t>1. Therefore, although in many other important respects they differ from us, nevertheless with respect to this particular point of difference, which I have just stated, as it is one of great moment, and the question on hand concerns it, I will first ask them to what gods they think that sacred rites are to be performed,—to the good or to the bad, or to both the good and the bad?</w:t>
      </w:r>
    </w:p>
    <w:p w14:paraId="43DCCB75">
      <w:pPr>
        <w:ind w:left="-5"/>
        <w:rPr>
          <w:rFonts w:hint="eastAsia"/>
        </w:rPr>
      </w:pPr>
    </w:p>
    <w:p w14:paraId="21294AFB">
      <w:pPr>
        <w:ind w:left="-5"/>
        <w:rPr>
          <w:rFonts w:hint="eastAsia"/>
        </w:rPr>
      </w:pPr>
      <w:r>
        <w:rPr>
          <w:rFonts w:hint="eastAsia"/>
        </w:rPr>
        <w:t>1. 因此，尽管在许多其他重要方面他们与我们不同，但关于我刚才陈述的这一点具体差异，由于它极其重要，且当前的问题与之有关，我将首先问他们，他们认为应当向什么样的神举行神圣仪式——向好神还是坏神，还是既向好神又向坏神？</w:t>
      </w:r>
    </w:p>
    <w:p w14:paraId="483D07C6">
      <w:pPr>
        <w:ind w:left="-5"/>
        <w:rPr>
          <w:rFonts w:hint="eastAsia"/>
        </w:rPr>
      </w:pPr>
    </w:p>
    <w:p w14:paraId="34324038">
      <w:pPr>
        <w:ind w:left="-5"/>
        <w:rPr>
          <w:rFonts w:hint="eastAsia"/>
        </w:rPr>
      </w:pPr>
      <w:r>
        <w:rPr>
          <w:rFonts w:hint="eastAsia"/>
        </w:rPr>
        <w:t>But we have the opinion of Plato affirming that all the gods are good, and that there is not one of the gods bad.</w:t>
      </w:r>
    </w:p>
    <w:p w14:paraId="032D9B22">
      <w:pPr>
        <w:ind w:left="-5"/>
        <w:rPr>
          <w:rFonts w:hint="eastAsia"/>
        </w:rPr>
      </w:pPr>
    </w:p>
    <w:p w14:paraId="066FED32">
      <w:pPr>
        <w:ind w:left="-5"/>
        <w:rPr>
          <w:rFonts w:hint="eastAsia"/>
        </w:rPr>
      </w:pPr>
      <w:r>
        <w:rPr>
          <w:rFonts w:hint="eastAsia"/>
        </w:rPr>
        <w:t>但我们有柏拉图的观点，断言所有的神都是好的，没有一个是坏的。</w:t>
      </w:r>
    </w:p>
    <w:p w14:paraId="54DBC68A">
      <w:pPr>
        <w:ind w:left="-5"/>
        <w:rPr>
          <w:rFonts w:hint="eastAsia"/>
        </w:rPr>
      </w:pPr>
    </w:p>
    <w:p w14:paraId="3B35E1D1">
      <w:pPr>
        <w:ind w:left="-5"/>
        <w:rPr>
          <w:rFonts w:hint="eastAsia"/>
        </w:rPr>
      </w:pPr>
      <w:r>
        <w:rPr>
          <w:rFonts w:hint="eastAsia"/>
        </w:rPr>
        <w:t>It follows, therefore, that these are to be performed to the good, for then they are performed to gods; for if they are not good, neither are they gods.</w:t>
      </w:r>
    </w:p>
    <w:p w14:paraId="5EDA4AF1">
      <w:pPr>
        <w:ind w:left="-5"/>
        <w:rPr>
          <w:rFonts w:hint="eastAsia"/>
        </w:rPr>
      </w:pPr>
    </w:p>
    <w:p w14:paraId="14C1364F">
      <w:pPr>
        <w:ind w:left="-5"/>
        <w:rPr>
          <w:rFonts w:hint="eastAsia"/>
        </w:rPr>
      </w:pPr>
      <w:r>
        <w:rPr>
          <w:rFonts w:hint="eastAsia"/>
        </w:rPr>
        <w:t>因此，随之而来的是，这些仪式是向好的举行的，因为那时它们是向神举行的；因为如果他们不好，他们就不是神。</w:t>
      </w:r>
    </w:p>
    <w:p w14:paraId="7DC5B516">
      <w:pPr>
        <w:ind w:left="-5"/>
        <w:rPr>
          <w:rFonts w:hint="eastAsia"/>
        </w:rPr>
      </w:pPr>
    </w:p>
    <w:p w14:paraId="7C1749B2">
      <w:pPr>
        <w:ind w:left="-5"/>
        <w:rPr>
          <w:rFonts w:hint="eastAsia"/>
        </w:rPr>
      </w:pPr>
      <w:r>
        <w:rPr>
          <w:rFonts w:hint="eastAsia"/>
        </w:rPr>
        <w:t>Now, if this be the case (for what else ought we to believe concerning the gods?), certainly it explodes the opinion that the bad gods are to be propitiated by sacred rites in order that they may not harm us, but the good gods are to be invoked in order that they may assist us.</w:t>
      </w:r>
    </w:p>
    <w:p w14:paraId="1C8FAACA">
      <w:pPr>
        <w:ind w:left="-5"/>
        <w:rPr>
          <w:rFonts w:hint="eastAsia"/>
        </w:rPr>
      </w:pPr>
    </w:p>
    <w:p w14:paraId="0FA4EDD3">
      <w:pPr>
        <w:ind w:left="-5"/>
        <w:rPr>
          <w:rFonts w:hint="eastAsia"/>
        </w:rPr>
      </w:pPr>
      <w:r>
        <w:rPr>
          <w:rFonts w:hint="eastAsia"/>
        </w:rPr>
        <w:t>那么，既然如此（因为关于神我们还能相信什么别的呢？），这无疑推翻了那种认为坏神需要通过神圣仪式安抚以免伤害我们，而好神需要被祈求以帮助我们的观点。</w:t>
      </w:r>
    </w:p>
    <w:p w14:paraId="5EFA688A">
      <w:pPr>
        <w:ind w:left="-5"/>
        <w:rPr>
          <w:rFonts w:hint="eastAsia"/>
        </w:rPr>
      </w:pPr>
    </w:p>
    <w:p w14:paraId="630D8765">
      <w:pPr>
        <w:ind w:left="-5"/>
        <w:rPr>
          <w:rFonts w:hint="eastAsia"/>
        </w:rPr>
      </w:pPr>
      <w:r>
        <w:rPr>
          <w:rFonts w:hint="eastAsia"/>
        </w:rPr>
        <w:t>For there are no bad gods, and it is to the good that, as they say, the due honor of such rites is to be paid.</w:t>
      </w:r>
    </w:p>
    <w:p w14:paraId="2E70629E">
      <w:pPr>
        <w:ind w:left="-5"/>
        <w:rPr>
          <w:rFonts w:hint="eastAsia"/>
        </w:rPr>
      </w:pPr>
    </w:p>
    <w:p w14:paraId="6E0FF35D">
      <w:pPr>
        <w:ind w:left="-5"/>
        <w:rPr>
          <w:rFonts w:hint="eastAsia"/>
        </w:rPr>
      </w:pPr>
      <w:r>
        <w:rPr>
          <w:rFonts w:hint="eastAsia"/>
        </w:rPr>
        <w:t>因为没有坏神，正如他们所说，这类仪式应有的荣誉是付给好神的。</w:t>
      </w:r>
    </w:p>
    <w:p w14:paraId="087C1779">
      <w:pPr>
        <w:ind w:left="-5"/>
        <w:rPr>
          <w:rFonts w:hint="eastAsia"/>
        </w:rPr>
      </w:pPr>
    </w:p>
    <w:p w14:paraId="5DD5AED1">
      <w:pPr>
        <w:ind w:left="-5"/>
        <w:rPr>
          <w:rFonts w:hint="eastAsia"/>
        </w:rPr>
      </w:pPr>
      <w:r>
        <w:rPr>
          <w:rFonts w:hint="eastAsia"/>
        </w:rPr>
        <w:t>Of what character, then, are those gods who love scenic displays, even demanding that a place be given them among divine things, and that they be exhibited in their honor?</w:t>
      </w:r>
    </w:p>
    <w:p w14:paraId="6FD30CEA">
      <w:pPr>
        <w:ind w:left="-5"/>
        <w:rPr>
          <w:rFonts w:hint="eastAsia"/>
        </w:rPr>
      </w:pPr>
    </w:p>
    <w:p w14:paraId="0059FB0F">
      <w:pPr>
        <w:ind w:left="-5"/>
        <w:rPr>
          <w:rFonts w:hint="eastAsia"/>
        </w:rPr>
      </w:pPr>
      <w:r>
        <w:rPr>
          <w:rFonts w:hint="eastAsia"/>
        </w:rPr>
        <w:t>那么，那些喜爱戏剧表演，甚至要求在神圣事物中给它们一席之地，并为尊荣自己而展示的神，是什么性质的呢？</w:t>
      </w:r>
    </w:p>
    <w:p w14:paraId="63CE934C">
      <w:pPr>
        <w:ind w:left="-5"/>
        <w:rPr>
          <w:rFonts w:hint="eastAsia"/>
        </w:rPr>
      </w:pPr>
    </w:p>
    <w:p w14:paraId="4AE17C7D">
      <w:pPr>
        <w:ind w:left="-5"/>
        <w:rPr>
          <w:rFonts w:hint="eastAsia"/>
        </w:rPr>
      </w:pPr>
      <w:r>
        <w:rPr>
          <w:rFonts w:hint="eastAsia"/>
        </w:rPr>
        <w:t>The power of these gods proves that they exist, but their liking such things proves that they are bad.</w:t>
      </w:r>
    </w:p>
    <w:p w14:paraId="32E21D1F">
      <w:pPr>
        <w:ind w:left="-5"/>
        <w:rPr>
          <w:rFonts w:hint="eastAsia"/>
        </w:rPr>
      </w:pPr>
    </w:p>
    <w:p w14:paraId="2421E1C9">
      <w:pPr>
        <w:ind w:left="-5"/>
        <w:rPr>
          <w:rFonts w:hint="eastAsia"/>
        </w:rPr>
      </w:pPr>
      <w:r>
        <w:rPr>
          <w:rFonts w:hint="eastAsia"/>
        </w:rPr>
        <w:t>这些神的能力证明他们存在，但他们喜欢这类事物证明他们是坏的。</w:t>
      </w:r>
    </w:p>
    <w:p w14:paraId="1A292CB7">
      <w:pPr>
        <w:ind w:left="-5"/>
        <w:rPr>
          <w:rFonts w:hint="eastAsia"/>
        </w:rPr>
      </w:pPr>
    </w:p>
    <w:p w14:paraId="0566C014">
      <w:pPr>
        <w:ind w:left="-5"/>
        <w:rPr>
          <w:rFonts w:hint="eastAsia"/>
        </w:rPr>
      </w:pPr>
      <w:r>
        <w:rPr>
          <w:rFonts w:hint="eastAsia"/>
        </w:rPr>
        <w:t>For it is well-known what Plato's opinion was concerning scenic plays.</w:t>
      </w:r>
    </w:p>
    <w:p w14:paraId="720E76B7">
      <w:pPr>
        <w:ind w:left="-5"/>
        <w:rPr>
          <w:rFonts w:hint="eastAsia"/>
        </w:rPr>
      </w:pPr>
    </w:p>
    <w:p w14:paraId="52ECA3BC">
      <w:pPr>
        <w:ind w:left="-5"/>
        <w:rPr>
          <w:rFonts w:hint="eastAsia"/>
        </w:rPr>
      </w:pPr>
      <w:r>
        <w:rPr>
          <w:rFonts w:hint="eastAsia"/>
        </w:rPr>
        <w:t>因为众所周知柏拉图关于戏剧表演的观点是什么。</w:t>
      </w:r>
    </w:p>
    <w:p w14:paraId="4A861938">
      <w:pPr>
        <w:ind w:left="-5"/>
        <w:rPr>
          <w:rFonts w:hint="eastAsia"/>
        </w:rPr>
      </w:pPr>
    </w:p>
    <w:p w14:paraId="0D5C0FFF">
      <w:pPr>
        <w:ind w:left="-5"/>
        <w:rPr>
          <w:rFonts w:hint="eastAsia"/>
        </w:rPr>
      </w:pPr>
      <w:r>
        <w:rPr>
          <w:rFonts w:hint="eastAsia"/>
        </w:rPr>
        <w:t>He thinks that the poets themselves, because they have composed songs so unworthy of the majesty and goodness of the gods, ought to be banished from the state.</w:t>
      </w:r>
    </w:p>
    <w:p w14:paraId="60144135">
      <w:pPr>
        <w:ind w:left="-5"/>
        <w:rPr>
          <w:rFonts w:hint="eastAsia"/>
        </w:rPr>
      </w:pPr>
    </w:p>
    <w:p w14:paraId="636EE5FA">
      <w:pPr>
        <w:ind w:left="-5"/>
        <w:rPr>
          <w:rFonts w:hint="eastAsia"/>
        </w:rPr>
      </w:pPr>
      <w:r>
        <w:rPr>
          <w:rFonts w:hint="eastAsia"/>
        </w:rPr>
        <w:t>他认为诗人自己，因为创作了如此配不上众神威严和良善的歌曲，应当被驱逐出国家。</w:t>
      </w:r>
    </w:p>
    <w:p w14:paraId="3AE3F6EB">
      <w:pPr>
        <w:ind w:left="-5"/>
        <w:rPr>
          <w:rFonts w:hint="eastAsia"/>
        </w:rPr>
      </w:pPr>
    </w:p>
    <w:p w14:paraId="1A51D225">
      <w:pPr>
        <w:ind w:left="-5"/>
        <w:rPr>
          <w:rFonts w:hint="eastAsia"/>
        </w:rPr>
      </w:pPr>
      <w:r>
        <w:rPr>
          <w:rFonts w:hint="eastAsia"/>
        </w:rPr>
        <w:t>Of what character, therefore, are those gods who contend with Plato himself about those scenic plays?</w:t>
      </w:r>
    </w:p>
    <w:p w14:paraId="616883F2">
      <w:pPr>
        <w:ind w:left="-5"/>
        <w:rPr>
          <w:rFonts w:hint="eastAsia"/>
        </w:rPr>
      </w:pPr>
    </w:p>
    <w:p w14:paraId="61071B92">
      <w:pPr>
        <w:ind w:left="-5"/>
        <w:rPr>
          <w:rFonts w:hint="eastAsia"/>
        </w:rPr>
      </w:pPr>
      <w:r>
        <w:rPr>
          <w:rFonts w:hint="eastAsia"/>
        </w:rPr>
        <w:t>因此，那些与柏拉图本人争论那些戏剧表演的神是什么性质的呢？</w:t>
      </w:r>
    </w:p>
    <w:p w14:paraId="2057EA45">
      <w:pPr>
        <w:ind w:left="-5"/>
        <w:rPr>
          <w:rFonts w:hint="eastAsia"/>
        </w:rPr>
      </w:pPr>
    </w:p>
    <w:p w14:paraId="7B83AFE9">
      <w:pPr>
        <w:ind w:left="-5"/>
        <w:rPr>
          <w:rFonts w:hint="eastAsia"/>
        </w:rPr>
      </w:pPr>
      <w:r>
        <w:rPr>
          <w:rFonts w:hint="eastAsia"/>
        </w:rPr>
        <w:t>He does not suffer the gods to be defamed by false crimes; the gods command those same crimes to be celebrated in their own honor.</w:t>
      </w:r>
    </w:p>
    <w:p w14:paraId="3C059BC2">
      <w:pPr>
        <w:ind w:left="-5"/>
        <w:rPr>
          <w:rFonts w:hint="eastAsia"/>
        </w:rPr>
      </w:pPr>
    </w:p>
    <w:p w14:paraId="26C99610">
      <w:pPr>
        <w:ind w:left="-5"/>
        <w:rPr>
          <w:rFonts w:hint="eastAsia"/>
        </w:rPr>
      </w:pPr>
      <w:r>
        <w:rPr>
          <w:rFonts w:hint="eastAsia"/>
        </w:rPr>
        <w:t>他不容许众神被虚假的罪行诽谤；众神却命令那些同样的罪行为尊荣自己而被庆祝。</w:t>
      </w:r>
    </w:p>
    <w:p w14:paraId="3D7EAA8E">
      <w:pPr>
        <w:ind w:left="-5"/>
        <w:rPr>
          <w:rFonts w:hint="eastAsia"/>
        </w:rPr>
      </w:pPr>
    </w:p>
    <w:p w14:paraId="641E5AD8">
      <w:pPr>
        <w:ind w:left="-5"/>
        <w:rPr>
          <w:rFonts w:hint="eastAsia"/>
        </w:rPr>
      </w:pPr>
      <w:r>
        <w:rPr>
          <w:rFonts w:hint="eastAsia"/>
        </w:rPr>
        <w:t>In fine, when they ordered these plays to be inaugurated, they not only demanded base things, but also did cruel things, taking from Titus Latinius his son, and sending a disease upon him because he had refused to obey them, which they removed when he had fulfilled their commands.</w:t>
      </w:r>
    </w:p>
    <w:p w14:paraId="331D72C4">
      <w:pPr>
        <w:ind w:left="-5"/>
        <w:rPr>
          <w:rFonts w:hint="eastAsia"/>
        </w:rPr>
      </w:pPr>
    </w:p>
    <w:p w14:paraId="147E4534">
      <w:pPr>
        <w:ind w:left="-5"/>
        <w:rPr>
          <w:rFonts w:hint="eastAsia"/>
        </w:rPr>
      </w:pPr>
      <w:r>
        <w:rPr>
          <w:rFonts w:hint="eastAsia"/>
        </w:rPr>
        <w:t>简而言之，当他们命令这些戏剧开幕时，他们不仅要求卑鄙的事，还做了残酷的事，从提图斯·拉蒂尼乌斯那里夺走了他的儿子，并因他拒绝服从而降病于他，当他履行了他们的命令后，他们才除去了疾病。</w:t>
      </w:r>
    </w:p>
    <w:p w14:paraId="62A3DE55">
      <w:pPr>
        <w:ind w:left="-5"/>
        <w:rPr>
          <w:rFonts w:hint="eastAsia"/>
        </w:rPr>
      </w:pPr>
    </w:p>
    <w:p w14:paraId="1543AE38">
      <w:pPr>
        <w:ind w:left="-5"/>
        <w:rPr>
          <w:rFonts w:hint="eastAsia"/>
        </w:rPr>
      </w:pPr>
      <w:r>
        <w:rPr>
          <w:rFonts w:hint="eastAsia"/>
        </w:rPr>
        <w:t>Plato, however, bad though they were, did not think they were to be feared; but, holding to his opinion with the utmost firmness and constancy, does not hesitate to remove from a well-ordered state all the sacrilegious follies of the poets, with which these gods are delighted because they themselves are impure.</w:t>
      </w:r>
    </w:p>
    <w:p w14:paraId="7A516144">
      <w:pPr>
        <w:ind w:left="-5"/>
        <w:rPr>
          <w:rFonts w:hint="eastAsia"/>
        </w:rPr>
      </w:pPr>
    </w:p>
    <w:p w14:paraId="2737728D">
      <w:pPr>
        <w:ind w:left="-5"/>
        <w:rPr>
          <w:rFonts w:hint="eastAsia"/>
        </w:rPr>
      </w:pPr>
      <w:r>
        <w:rPr>
          <w:rFonts w:hint="eastAsia"/>
        </w:rPr>
        <w:t>然而，柏拉图虽然他们坏，却不认为他们值得害怕；而是以极大的坚定和恒心坚持自己的观点，毫不犹豫地从一个井然有序的国家中移除诗人所有亵渎神圣的愚行，这些神因自己不洁而以这些愚行为乐。</w:t>
      </w:r>
    </w:p>
    <w:p w14:paraId="5CB0B941">
      <w:pPr>
        <w:ind w:left="-5"/>
        <w:rPr>
          <w:rFonts w:hint="eastAsia"/>
        </w:rPr>
      </w:pPr>
    </w:p>
    <w:p w14:paraId="0E03CBCE">
      <w:pPr>
        <w:ind w:left="-5"/>
        <w:rPr>
          <w:rFonts w:hint="eastAsia"/>
        </w:rPr>
      </w:pPr>
      <w:r>
        <w:rPr>
          <w:rFonts w:hint="eastAsia"/>
        </w:rPr>
        <w:t>But Labeo places this same Plato (as I have mentioned already in the second book) among the demi-gods.</w:t>
      </w:r>
    </w:p>
    <w:p w14:paraId="57C7AA3A">
      <w:pPr>
        <w:ind w:left="-5"/>
        <w:rPr>
          <w:rFonts w:hint="eastAsia"/>
        </w:rPr>
      </w:pPr>
    </w:p>
    <w:p w14:paraId="47ADFB7F">
      <w:pPr>
        <w:ind w:left="-5"/>
        <w:rPr>
          <w:rFonts w:hint="eastAsia"/>
        </w:rPr>
      </w:pPr>
      <w:r>
        <w:rPr>
          <w:rFonts w:hint="eastAsia"/>
        </w:rPr>
        <w:t>但是拉贝奥（Labeo）将这位柏拉图（正如我在第二卷中已经提到的）置于半神之中。</w:t>
      </w:r>
    </w:p>
    <w:p w14:paraId="7533461A">
      <w:pPr>
        <w:ind w:left="-5"/>
        <w:rPr>
          <w:rFonts w:hint="eastAsia"/>
        </w:rPr>
      </w:pPr>
    </w:p>
    <w:p w14:paraId="27EF090A">
      <w:pPr>
        <w:ind w:left="-5"/>
        <w:rPr>
          <w:rFonts w:hint="eastAsia"/>
        </w:rPr>
      </w:pPr>
      <w:r>
        <w:rPr>
          <w:rFonts w:hint="eastAsia"/>
        </w:rPr>
        <w:t>Now Labeo thinks that the bad deities are to be propitiated with bloody victims, and by fasts accompanied with the same, but the good deities with plays, and all other things which are associated with joyfulness.</w:t>
      </w:r>
    </w:p>
    <w:p w14:paraId="3362A46B">
      <w:pPr>
        <w:ind w:left="-5"/>
        <w:rPr>
          <w:rFonts w:hint="eastAsia"/>
        </w:rPr>
      </w:pPr>
    </w:p>
    <w:p w14:paraId="70E7BDDF">
      <w:pPr>
        <w:ind w:left="-5"/>
        <w:rPr>
          <w:rFonts w:hint="eastAsia"/>
        </w:rPr>
      </w:pPr>
      <w:r>
        <w:rPr>
          <w:rFonts w:hint="eastAsia"/>
        </w:rPr>
        <w:t>现在拉贝奥认为坏神要用血腥的祭品和伴随祭品的禁食来安抚，而好神则要用戏剧和所有其他与欢乐有关的事物来安抚。</w:t>
      </w:r>
    </w:p>
    <w:p w14:paraId="3C40A590">
      <w:pPr>
        <w:ind w:left="-5"/>
        <w:rPr>
          <w:rFonts w:hint="eastAsia"/>
        </w:rPr>
      </w:pPr>
    </w:p>
    <w:p w14:paraId="7B055C28">
      <w:pPr>
        <w:ind w:left="-5"/>
        <w:rPr>
          <w:rFonts w:hint="eastAsia"/>
        </w:rPr>
      </w:pPr>
      <w:r>
        <w:rPr>
          <w:rFonts w:hint="eastAsia"/>
        </w:rPr>
        <w:t>How comes it, then, that the demi-god Plato so persistently dares to take away those pleasures, because he deems them base, not from the demi-gods but from the gods, and these the good gods?</w:t>
      </w:r>
    </w:p>
    <w:p w14:paraId="623BB297">
      <w:pPr>
        <w:ind w:left="-5"/>
        <w:rPr>
          <w:rFonts w:hint="eastAsia"/>
        </w:rPr>
      </w:pPr>
    </w:p>
    <w:p w14:paraId="746830D2">
      <w:pPr>
        <w:ind w:left="-5"/>
        <w:rPr>
          <w:rFonts w:hint="eastAsia"/>
        </w:rPr>
      </w:pPr>
      <w:r>
        <w:rPr>
          <w:rFonts w:hint="eastAsia"/>
        </w:rPr>
        <w:t>那么，这半神柏拉图怎么敢如此坚持地夺走那些乐趣（因为他认为它们是卑鄙的），不是从半神那里，而是从众神那里，且是好神那里呢？</w:t>
      </w:r>
    </w:p>
    <w:p w14:paraId="5F8EB2F9">
      <w:pPr>
        <w:ind w:left="-5"/>
        <w:rPr>
          <w:rFonts w:hint="eastAsia"/>
        </w:rPr>
      </w:pPr>
    </w:p>
    <w:p w14:paraId="6EE31D61">
      <w:pPr>
        <w:ind w:left="-5"/>
        <w:rPr>
          <w:rFonts w:hint="eastAsia"/>
        </w:rPr>
      </w:pPr>
      <w:r>
        <w:rPr>
          <w:rFonts w:hint="eastAsia"/>
        </w:rPr>
        <w:t>And, moreover, those very gods themselves do certainly refute the opinion of Labeo, for they showed themselves in the case of Latinius to be not only wanton and sportive, but also cruel and terrible.</w:t>
      </w:r>
    </w:p>
    <w:p w14:paraId="23D8FA44">
      <w:pPr>
        <w:ind w:left="-5"/>
        <w:rPr>
          <w:rFonts w:hint="eastAsia"/>
        </w:rPr>
      </w:pPr>
    </w:p>
    <w:p w14:paraId="32B88188">
      <w:pPr>
        <w:ind w:left="-5"/>
        <w:rPr>
          <w:rFonts w:hint="eastAsia"/>
        </w:rPr>
      </w:pPr>
      <w:r>
        <w:rPr>
          <w:rFonts w:hint="eastAsia"/>
        </w:rPr>
        <w:t>况且，正是那些神自己无疑反驳了拉贝奥的观点，因为在拉蒂尼乌斯的案例中，他们表现出自己不仅放纵嬉戏，而且残酷可怕。</w:t>
      </w:r>
    </w:p>
    <w:p w14:paraId="612C17B3">
      <w:pPr>
        <w:ind w:left="-5"/>
        <w:rPr>
          <w:rFonts w:hint="eastAsia"/>
        </w:rPr>
      </w:pPr>
    </w:p>
    <w:p w14:paraId="4F8D4C4A">
      <w:pPr>
        <w:ind w:left="-5"/>
        <w:rPr>
          <w:rFonts w:hint="eastAsia"/>
        </w:rPr>
      </w:pPr>
      <w:r>
        <w:rPr>
          <w:rFonts w:hint="eastAsia"/>
        </w:rPr>
        <w:t>Let the Platonists, therefore, explain these things to us, since, following the opinion of their master, they think that all the gods are good and honorable, and friendly to the virtues of the wise, holding it unlawful to think otherwise concerning any of the gods.</w:t>
      </w:r>
    </w:p>
    <w:p w14:paraId="22C92D1B">
      <w:pPr>
        <w:ind w:left="-5"/>
        <w:rPr>
          <w:rFonts w:hint="eastAsia"/>
        </w:rPr>
      </w:pPr>
    </w:p>
    <w:p w14:paraId="4AADA1BE">
      <w:pPr>
        <w:ind w:left="-5"/>
        <w:rPr>
          <w:rFonts w:hint="eastAsia"/>
        </w:rPr>
      </w:pPr>
      <w:r>
        <w:rPr>
          <w:rFonts w:hint="eastAsia"/>
        </w:rPr>
        <w:t>因此，让柏拉图主义者向我们解释这些事情，既然他们遵循其大师的观点，认为所有的神都是良善、可敬且对智者的美德友好的，认为对任何神持有不同看法都是非法的。</w:t>
      </w:r>
    </w:p>
    <w:p w14:paraId="121A1C8B">
      <w:pPr>
        <w:ind w:left="-5"/>
        <w:rPr>
          <w:rFonts w:hint="eastAsia"/>
        </w:rPr>
      </w:pPr>
    </w:p>
    <w:p w14:paraId="7D322B42">
      <w:pPr>
        <w:ind w:left="-5"/>
        <w:rPr>
          <w:rFonts w:hint="eastAsia"/>
        </w:rPr>
      </w:pPr>
      <w:r>
        <w:rPr>
          <w:rFonts w:hint="eastAsia"/>
        </w:rPr>
        <w:t>We will explain it, say they. Let us then attentively listen to them.</w:t>
      </w:r>
    </w:p>
    <w:p w14:paraId="5EF3B648">
      <w:pPr>
        <w:ind w:left="-5"/>
        <w:rPr>
          <w:rFonts w:hint="eastAsia"/>
        </w:rPr>
      </w:pPr>
    </w:p>
    <w:p w14:paraId="447C2E37">
      <w:pPr>
        <w:ind w:left="-5"/>
        <w:rPr>
          <w:rFonts w:hint="eastAsia"/>
        </w:rPr>
      </w:pPr>
      <w:r>
        <w:rPr>
          <w:rFonts w:hint="eastAsia"/>
        </w:rPr>
        <w:t>我们会解释的，他们说。那么让我们专心听他们说。</w:t>
      </w:r>
    </w:p>
    <w:p w14:paraId="1162C79E">
      <w:pPr>
        <w:ind w:left="-5"/>
        <w:rPr>
          <w:rFonts w:hint="eastAsia"/>
        </w:rPr>
      </w:pPr>
    </w:p>
    <w:p w14:paraId="5A892419">
      <w:pPr>
        <w:ind w:left="-5"/>
        <w:rPr>
          <w:rFonts w:hint="eastAsia"/>
        </w:rPr>
      </w:pPr>
      <w:r>
        <w:rPr>
          <w:rFonts w:hint="eastAsia"/>
        </w:rPr>
        <w:t>CHAP. 14.—OF THE OPINION OF THOSE WHO HAVE SAID THAT RATIONAL SOULS ARE OF THREE KINDS, TO WIT, THOSE OF THE CELESTIAL GODS, THOSE OF THE AERIAL DEMONS, AND THOSE OF TERRESTRIAL MEN</w:t>
      </w:r>
    </w:p>
    <w:p w14:paraId="562B6089">
      <w:pPr>
        <w:ind w:left="-5"/>
        <w:rPr>
          <w:rFonts w:hint="eastAsia"/>
        </w:rPr>
      </w:pPr>
    </w:p>
    <w:p w14:paraId="339DB6D5">
      <w:pPr>
        <w:ind w:left="-5"/>
        <w:rPr>
          <w:rFonts w:hint="eastAsia"/>
        </w:rPr>
      </w:pPr>
      <w:r>
        <w:rPr>
          <w:rFonts w:hint="eastAsia"/>
        </w:rPr>
        <w:t>第十四章——关于那些说理性灵魂有三种的人的观点，即天神的、空中魔鬼的和地上人的</w:t>
      </w:r>
    </w:p>
    <w:p w14:paraId="1981C3F0">
      <w:pPr>
        <w:ind w:left="-5"/>
        <w:rPr>
          <w:rFonts w:hint="eastAsia"/>
        </w:rPr>
      </w:pPr>
    </w:p>
    <w:p w14:paraId="13FC54A2">
      <w:pPr>
        <w:ind w:left="-5"/>
        <w:rPr>
          <w:rFonts w:hint="eastAsia"/>
        </w:rPr>
      </w:pPr>
      <w:r>
        <w:rPr>
          <w:rFonts w:hint="eastAsia"/>
        </w:rPr>
        <w:t>1. There is, say they, a threefold division of all animals endowed with a rational soul, namely, into gods, men, and demons.</w:t>
      </w:r>
    </w:p>
    <w:p w14:paraId="4BBE7701">
      <w:pPr>
        <w:ind w:left="-5"/>
        <w:rPr>
          <w:rFonts w:hint="eastAsia"/>
        </w:rPr>
      </w:pPr>
    </w:p>
    <w:p w14:paraId="4C8D7C0A">
      <w:pPr>
        <w:ind w:left="-5"/>
        <w:rPr>
          <w:rFonts w:hint="eastAsia"/>
        </w:rPr>
      </w:pPr>
      <w:r>
        <w:rPr>
          <w:rFonts w:hint="eastAsia"/>
        </w:rPr>
        <w:t>1. 他们说，所有被赋予理性灵魂的动物有三重划分，即分为神、人和魔鬼。</w:t>
      </w:r>
    </w:p>
    <w:p w14:paraId="75FB90AE">
      <w:pPr>
        <w:ind w:left="-5"/>
        <w:rPr>
          <w:rFonts w:hint="eastAsia"/>
        </w:rPr>
      </w:pPr>
    </w:p>
    <w:p w14:paraId="3B03100B">
      <w:pPr>
        <w:ind w:left="-5"/>
        <w:rPr>
          <w:rFonts w:hint="eastAsia"/>
        </w:rPr>
      </w:pPr>
      <w:r>
        <w:rPr>
          <w:rFonts w:hint="eastAsia"/>
        </w:rPr>
        <w:t>The gods occupy the loftiest region, men the lowest, the demons the middle region.</w:t>
      </w:r>
    </w:p>
    <w:p w14:paraId="3FE27DE4">
      <w:pPr>
        <w:ind w:left="-5"/>
        <w:rPr>
          <w:rFonts w:hint="eastAsia"/>
        </w:rPr>
      </w:pPr>
    </w:p>
    <w:p w14:paraId="3AF2A0AA">
      <w:pPr>
        <w:ind w:left="-5"/>
        <w:rPr>
          <w:rFonts w:hint="eastAsia"/>
        </w:rPr>
      </w:pPr>
      <w:r>
        <w:rPr>
          <w:rFonts w:hint="eastAsia"/>
        </w:rPr>
        <w:t>神占据最高区域，人占据最低区域，魔鬼占据中间区域。</w:t>
      </w:r>
    </w:p>
    <w:p w14:paraId="4B1D364A">
      <w:pPr>
        <w:ind w:left="-5"/>
        <w:rPr>
          <w:rFonts w:hint="eastAsia"/>
        </w:rPr>
      </w:pPr>
    </w:p>
    <w:p w14:paraId="44A0AAE5">
      <w:pPr>
        <w:ind w:left="-5"/>
        <w:rPr>
          <w:rFonts w:hint="eastAsia"/>
        </w:rPr>
      </w:pPr>
      <w:r>
        <w:rPr>
          <w:rFonts w:hint="eastAsia"/>
        </w:rPr>
        <w:t>For the abode of the gods is heaven, that of men the earth, that of the demons the air.</w:t>
      </w:r>
    </w:p>
    <w:p w14:paraId="40796D60">
      <w:pPr>
        <w:ind w:left="-5"/>
        <w:rPr>
          <w:rFonts w:hint="eastAsia"/>
        </w:rPr>
      </w:pPr>
    </w:p>
    <w:p w14:paraId="4FB487B3">
      <w:pPr>
        <w:ind w:left="-5"/>
        <w:rPr>
          <w:rFonts w:hint="eastAsia"/>
        </w:rPr>
      </w:pPr>
      <w:r>
        <w:rPr>
          <w:rFonts w:hint="eastAsia"/>
        </w:rPr>
        <w:t>因为神的居所是天，人的居所是地，魔鬼的居所是空气。</w:t>
      </w:r>
    </w:p>
    <w:p w14:paraId="525653E7">
      <w:pPr>
        <w:ind w:left="-5"/>
        <w:rPr>
          <w:rFonts w:hint="eastAsia"/>
        </w:rPr>
      </w:pPr>
    </w:p>
    <w:p w14:paraId="1554669D">
      <w:pPr>
        <w:ind w:left="-5"/>
        <w:rPr>
          <w:rFonts w:hint="eastAsia"/>
        </w:rPr>
      </w:pPr>
      <w:r>
        <w:rPr>
          <w:rFonts w:hint="eastAsia"/>
        </w:rPr>
        <w:t>As the dignity of their regions is diverse, so also is that of their natures; therefore the gods are better than men and demons.</w:t>
      </w:r>
    </w:p>
    <w:p w14:paraId="4509B242">
      <w:pPr>
        <w:ind w:left="-5"/>
        <w:rPr>
          <w:rFonts w:hint="eastAsia"/>
        </w:rPr>
      </w:pPr>
    </w:p>
    <w:p w14:paraId="3D7D2CB5">
      <w:pPr>
        <w:ind w:left="-5"/>
        <w:rPr>
          <w:rFonts w:hint="eastAsia"/>
        </w:rPr>
      </w:pPr>
      <w:r>
        <w:rPr>
          <w:rFonts w:hint="eastAsia"/>
        </w:rPr>
        <w:t>正如他们区域的尊严各异，他们本性的尊严也是如此；因此神优于人和魔鬼。</w:t>
      </w:r>
    </w:p>
    <w:p w14:paraId="5696CA25">
      <w:pPr>
        <w:ind w:left="-5"/>
        <w:rPr>
          <w:rFonts w:hint="eastAsia"/>
        </w:rPr>
      </w:pPr>
    </w:p>
    <w:p w14:paraId="57483FFF">
      <w:pPr>
        <w:ind w:left="-5"/>
        <w:rPr>
          <w:rFonts w:hint="eastAsia"/>
        </w:rPr>
      </w:pPr>
      <w:r>
        <w:rPr>
          <w:rFonts w:hint="eastAsia"/>
        </w:rPr>
        <w:t>Men have been placed below the gods and demons, both in respect of the order of the regions they inhabit, and the difference of their merits.</w:t>
      </w:r>
    </w:p>
    <w:p w14:paraId="47BEA0C9">
      <w:pPr>
        <w:ind w:left="-5"/>
        <w:rPr>
          <w:rFonts w:hint="eastAsia"/>
        </w:rPr>
      </w:pPr>
    </w:p>
    <w:p w14:paraId="777E9A0D">
      <w:pPr>
        <w:ind w:left="-5"/>
        <w:rPr>
          <w:rFonts w:hint="eastAsia"/>
        </w:rPr>
      </w:pPr>
      <w:r>
        <w:rPr>
          <w:rFonts w:hint="eastAsia"/>
        </w:rPr>
        <w:t>无论就居住区域的顺序还是功德的差异而言，人都被置于神和魔鬼之下。</w:t>
      </w:r>
    </w:p>
    <w:p w14:paraId="25C3FAB3">
      <w:pPr>
        <w:ind w:left="-5"/>
        <w:rPr>
          <w:rFonts w:hint="eastAsia"/>
        </w:rPr>
      </w:pPr>
    </w:p>
    <w:p w14:paraId="21C31745">
      <w:pPr>
        <w:ind w:left="-5"/>
        <w:rPr>
          <w:rFonts w:hint="eastAsia"/>
        </w:rPr>
      </w:pPr>
      <w:r>
        <w:rPr>
          <w:rFonts w:hint="eastAsia"/>
        </w:rPr>
        <w:t>The demons, therefore, who hold the middle place, as they are inferior to the gods, than whom they inhabit a lower region, so they are superior to men, than whom they inhabit a loftier one.</w:t>
      </w:r>
    </w:p>
    <w:p w14:paraId="45392732">
      <w:pPr>
        <w:ind w:left="-5"/>
        <w:rPr>
          <w:rFonts w:hint="eastAsia"/>
        </w:rPr>
      </w:pPr>
    </w:p>
    <w:p w14:paraId="072CC020">
      <w:pPr>
        <w:ind w:left="-5"/>
        <w:rPr>
          <w:rFonts w:hint="eastAsia"/>
        </w:rPr>
      </w:pPr>
      <w:r>
        <w:rPr>
          <w:rFonts w:hint="eastAsia"/>
        </w:rPr>
        <w:t>因此，占据中间位置的魔鬼，正如它们劣于神（它们居住的区域低于神），同样它们优于人（它们居住的区域高于人）。</w:t>
      </w:r>
    </w:p>
    <w:p w14:paraId="49B1EBF2">
      <w:pPr>
        <w:ind w:left="-5"/>
        <w:rPr>
          <w:rFonts w:hint="eastAsia"/>
        </w:rPr>
      </w:pPr>
    </w:p>
    <w:p w14:paraId="3BD63CFE">
      <w:pPr>
        <w:ind w:left="-5"/>
        <w:rPr>
          <w:rFonts w:hint="eastAsia"/>
        </w:rPr>
      </w:pPr>
      <w:r>
        <w:rPr>
          <w:rFonts w:hint="eastAsia"/>
        </w:rPr>
        <w:t>For they have immortality of body in common with the gods, but passions of the mind in common with men.</w:t>
      </w:r>
    </w:p>
    <w:p w14:paraId="322BA3C6">
      <w:pPr>
        <w:ind w:left="-5"/>
        <w:rPr>
          <w:rFonts w:hint="eastAsia"/>
        </w:rPr>
      </w:pPr>
    </w:p>
    <w:p w14:paraId="72855088">
      <w:pPr>
        <w:ind w:left="-5"/>
        <w:rPr>
          <w:rFonts w:hint="eastAsia"/>
        </w:rPr>
      </w:pPr>
      <w:r>
        <w:rPr>
          <w:rFonts w:hint="eastAsia"/>
        </w:rPr>
        <w:t>因为它们在身体的不朽上与神共有，但在心灵的情感上与人共有。</w:t>
      </w:r>
    </w:p>
    <w:p w14:paraId="679ED7A0">
      <w:pPr>
        <w:ind w:left="-5"/>
        <w:rPr>
          <w:rFonts w:hint="eastAsia"/>
        </w:rPr>
      </w:pPr>
    </w:p>
    <w:p w14:paraId="1705A32F">
      <w:pPr>
        <w:ind w:left="-5"/>
        <w:rPr>
          <w:rFonts w:hint="eastAsia"/>
        </w:rPr>
      </w:pPr>
      <w:r>
        <w:rPr>
          <w:rFonts w:hint="eastAsia"/>
        </w:rPr>
        <w:t>On which account, say they, it is not wonderful that they are delighted with the obscenities of the theatre, and the fictions of the poets, since they are also subject to human passions, from which the gods are far removed, and to which they are altogether strangers.</w:t>
      </w:r>
    </w:p>
    <w:p w14:paraId="4B1DE862">
      <w:pPr>
        <w:ind w:left="-5"/>
        <w:rPr>
          <w:rFonts w:hint="eastAsia"/>
        </w:rPr>
      </w:pPr>
    </w:p>
    <w:p w14:paraId="5E4AEB5F">
      <w:pPr>
        <w:ind w:left="-5"/>
        <w:rPr>
          <w:rFonts w:hint="eastAsia"/>
        </w:rPr>
      </w:pPr>
      <w:r>
        <w:rPr>
          <w:rFonts w:hint="eastAsia"/>
        </w:rPr>
        <w:t>因此，他们说，它们以剧院的淫秽和诗人的虚构为乐并不奇怪，既然它们也受制于人类的情感，而神远离这些情感，对其完全陌生。</w:t>
      </w:r>
    </w:p>
    <w:p w14:paraId="109B4DDF">
      <w:pPr>
        <w:ind w:left="-5"/>
        <w:rPr>
          <w:rFonts w:hint="eastAsia"/>
        </w:rPr>
      </w:pPr>
    </w:p>
    <w:p w14:paraId="4548EC09">
      <w:pPr>
        <w:ind w:left="-5"/>
        <w:rPr>
          <w:rFonts w:hint="eastAsia"/>
        </w:rPr>
      </w:pPr>
      <w:r>
        <w:rPr>
          <w:rFonts w:hint="eastAsia"/>
        </w:rPr>
        <w:t>Whence we conclude that it was not the gods, who are all good and highly exalted, that Plato deprived of the pleasure of theatric plays, by reprobating and prohibiting the fictions of the poets, but the demons.</w:t>
      </w:r>
    </w:p>
    <w:p w14:paraId="221A21E2">
      <w:pPr>
        <w:ind w:left="-5"/>
        <w:rPr>
          <w:rFonts w:hint="eastAsia"/>
        </w:rPr>
      </w:pPr>
    </w:p>
    <w:p w14:paraId="7D000FB7">
      <w:pPr>
        <w:ind w:left="-5"/>
        <w:rPr>
          <w:rFonts w:hint="eastAsia"/>
        </w:rPr>
      </w:pPr>
      <w:r>
        <w:rPr>
          <w:rFonts w:hint="eastAsia"/>
        </w:rPr>
        <w:t>由此我们得出结论，柏拉图通过谴责和禁止诗人的虚构，剥夺了戏剧乐趣的对象不是众神（他们都是良善且崇高的），而是魔鬼。</w:t>
      </w:r>
    </w:p>
    <w:p w14:paraId="3306BB20">
      <w:pPr>
        <w:ind w:left="-5"/>
        <w:rPr>
          <w:rFonts w:hint="eastAsia"/>
        </w:rPr>
      </w:pPr>
    </w:p>
    <w:p w14:paraId="0A3421B5">
      <w:pPr>
        <w:ind w:left="-5"/>
        <w:rPr>
          <w:rFonts w:hint="eastAsia"/>
        </w:rPr>
      </w:pPr>
      <w:r>
        <w:rPr>
          <w:rFonts w:hint="eastAsia"/>
        </w:rPr>
        <w:t>2. Of these things many have written: among others Apuleius, the Platonist of Madaura, who composed a whole work on the subject, entitled, Concerning the God of Socrates.</w:t>
      </w:r>
    </w:p>
    <w:p w14:paraId="2585F269">
      <w:pPr>
        <w:ind w:left="-5"/>
        <w:rPr>
          <w:rFonts w:hint="eastAsia"/>
        </w:rPr>
      </w:pPr>
    </w:p>
    <w:p w14:paraId="052E0E68">
      <w:pPr>
        <w:ind w:left="-5"/>
        <w:rPr>
          <w:rFonts w:hint="eastAsia"/>
        </w:rPr>
      </w:pPr>
      <w:r>
        <w:rPr>
          <w:rFonts w:hint="eastAsia"/>
        </w:rPr>
        <w:t>2. 关于这些事情许多人都写过：其中包括马道拉的柏拉图主义者阿普列乌斯，他写了一整部关于此主题的作品，题为《关于苏格拉底的神》。</w:t>
      </w:r>
    </w:p>
    <w:p w14:paraId="01CED1D0">
      <w:pPr>
        <w:ind w:left="-5"/>
        <w:rPr>
          <w:rFonts w:hint="eastAsia"/>
        </w:rPr>
      </w:pPr>
    </w:p>
    <w:p w14:paraId="6DFBEA49">
      <w:pPr>
        <w:ind w:left="-5"/>
        <w:rPr>
          <w:rFonts w:hint="eastAsia"/>
        </w:rPr>
      </w:pPr>
      <w:r>
        <w:rPr>
          <w:rFonts w:hint="eastAsia"/>
        </w:rPr>
        <w:t>He there discusses and explains of what kind that deity was who attended on Socrates, a sort of familiar, by whom it is said he was admonished to desist from any action which would not turn out to his advantage.</w:t>
      </w:r>
    </w:p>
    <w:p w14:paraId="2B222611">
      <w:pPr>
        <w:ind w:left="-5"/>
        <w:rPr>
          <w:rFonts w:hint="eastAsia"/>
        </w:rPr>
      </w:pPr>
    </w:p>
    <w:p w14:paraId="1A6BB138">
      <w:pPr>
        <w:ind w:left="-5"/>
        <w:rPr>
          <w:rFonts w:hint="eastAsia"/>
        </w:rPr>
      </w:pPr>
      <w:r>
        <w:rPr>
          <w:rFonts w:hint="eastAsia"/>
        </w:rPr>
        <w:t>他在那里讨论并解释了那陪伴苏格拉底的神祗是何种性质，一种熟悉的灵，据说他被这灵劝告停止任何对他无益的行动。</w:t>
      </w:r>
    </w:p>
    <w:p w14:paraId="2836D5EC">
      <w:pPr>
        <w:ind w:left="-5"/>
        <w:rPr>
          <w:rFonts w:hint="eastAsia"/>
        </w:rPr>
      </w:pPr>
    </w:p>
    <w:p w14:paraId="38DF737C">
      <w:pPr>
        <w:ind w:left="-5"/>
        <w:rPr>
          <w:rFonts w:hint="eastAsia"/>
        </w:rPr>
      </w:pPr>
      <w:r>
        <w:rPr>
          <w:rFonts w:hint="eastAsia"/>
        </w:rPr>
        <w:t>He asserts most distinctly, and proves at great length, that it was not a god but a demon; and he discusses with great diligence the opinion of Plato concerning the lofty estate of the gods, the lowly estate of men, and the middle estate of demons.</w:t>
      </w:r>
    </w:p>
    <w:p w14:paraId="413D6629">
      <w:pPr>
        <w:ind w:left="-5"/>
        <w:rPr>
          <w:rFonts w:hint="eastAsia"/>
        </w:rPr>
      </w:pPr>
    </w:p>
    <w:p w14:paraId="3CA51F06">
      <w:pPr>
        <w:ind w:left="-5"/>
        <w:rPr>
          <w:rFonts w:hint="eastAsia"/>
        </w:rPr>
      </w:pPr>
      <w:r>
        <w:rPr>
          <w:rFonts w:hint="eastAsia"/>
        </w:rPr>
        <w:t>他极其明确地断言，并长篇大论地证明，那不是神而是魔鬼；他非常勤奋地讨论了柏拉图关于神的高位、人的低位和魔鬼中位的观点。</w:t>
      </w:r>
    </w:p>
    <w:p w14:paraId="6D364818">
      <w:pPr>
        <w:ind w:left="-5"/>
        <w:rPr>
          <w:rFonts w:hint="eastAsia"/>
        </w:rPr>
      </w:pPr>
    </w:p>
    <w:p w14:paraId="29803CCB">
      <w:pPr>
        <w:ind w:left="-5"/>
        <w:rPr>
          <w:rFonts w:hint="eastAsia"/>
        </w:rPr>
      </w:pPr>
      <w:r>
        <w:rPr>
          <w:rFonts w:hint="eastAsia"/>
        </w:rPr>
        <w:t>These things being so, how did Plato dare to take away, if not from the gods, whom he removed from all human contagion, certainly from the demons, all the pleasures of the theatre, by expelling the poets from the state?</w:t>
      </w:r>
    </w:p>
    <w:p w14:paraId="491A4941">
      <w:pPr>
        <w:ind w:left="-5"/>
        <w:rPr>
          <w:rFonts w:hint="eastAsia"/>
        </w:rPr>
      </w:pPr>
    </w:p>
    <w:p w14:paraId="7DC139A1">
      <w:pPr>
        <w:ind w:left="-5"/>
        <w:rPr>
          <w:rFonts w:hint="eastAsia"/>
        </w:rPr>
      </w:pPr>
      <w:r>
        <w:rPr>
          <w:rFonts w:hint="eastAsia"/>
        </w:rPr>
        <w:t>既然如此，柏拉图怎么敢通过把诗人逐出国家，夺走剧院的所有乐趣（如果不说是从神那里，他已将神从一切人类沾染中移除，那肯定是从魔鬼那里）呢？</w:t>
      </w:r>
    </w:p>
    <w:p w14:paraId="76673CE6">
      <w:pPr>
        <w:ind w:left="-5"/>
        <w:rPr>
          <w:rFonts w:hint="eastAsia"/>
        </w:rPr>
      </w:pPr>
    </w:p>
    <w:p w14:paraId="4507AF2C">
      <w:pPr>
        <w:ind w:left="-5"/>
        <w:rPr>
          <w:rFonts w:hint="eastAsia"/>
        </w:rPr>
      </w:pPr>
      <w:r>
        <w:rPr>
          <w:rFonts w:hint="eastAsia"/>
        </w:rPr>
        <w:t>Evidently in this way he wished to admonish the human soul, although still confined in these moribund members, to despise the shameful commands of the demons, and to detest their impurity, and to choose rather the splendor of virtue.</w:t>
      </w:r>
    </w:p>
    <w:p w14:paraId="714561B7">
      <w:pPr>
        <w:ind w:left="-5"/>
        <w:rPr>
          <w:rFonts w:hint="eastAsia"/>
        </w:rPr>
      </w:pPr>
    </w:p>
    <w:p w14:paraId="62787E2F">
      <w:pPr>
        <w:ind w:left="-5"/>
        <w:rPr>
          <w:rFonts w:hint="eastAsia"/>
        </w:rPr>
      </w:pPr>
      <w:r>
        <w:rPr>
          <w:rFonts w:hint="eastAsia"/>
        </w:rPr>
        <w:t>显然，通过这种方式，他希望告诫人类灵魂，尽管仍被囚禁在这些垂死的肢体中，要蔑视魔鬼的可耻命令，厌恶它们的不洁，而选择美德的光辉。</w:t>
      </w:r>
    </w:p>
    <w:p w14:paraId="5FADBCC4">
      <w:pPr>
        <w:ind w:left="-5"/>
        <w:rPr>
          <w:rFonts w:hint="eastAsia"/>
        </w:rPr>
      </w:pPr>
    </w:p>
    <w:p w14:paraId="662D9A20">
      <w:pPr>
        <w:ind w:left="-5"/>
        <w:rPr>
          <w:rFonts w:hint="eastAsia"/>
        </w:rPr>
      </w:pPr>
      <w:r>
        <w:rPr>
          <w:rFonts w:hint="eastAsia"/>
        </w:rPr>
        <w:t>But if Plato showed himself virtuous in answering and prohibiting these things, then certainly it was shameful of the demons to command them.</w:t>
      </w:r>
    </w:p>
    <w:p w14:paraId="45EB891F">
      <w:pPr>
        <w:ind w:left="-5"/>
        <w:rPr>
          <w:rFonts w:hint="eastAsia"/>
        </w:rPr>
      </w:pPr>
    </w:p>
    <w:p w14:paraId="3AB89E88">
      <w:pPr>
        <w:ind w:left="-5"/>
        <w:rPr>
          <w:rFonts w:hint="eastAsia"/>
        </w:rPr>
      </w:pPr>
      <w:r>
        <w:rPr>
          <w:rFonts w:hint="eastAsia"/>
        </w:rPr>
        <w:t>但是如果柏拉图在回应和禁止这些事情上表现出美德，那么魔鬼命令这些事情肯定是可耻的。</w:t>
      </w:r>
    </w:p>
    <w:p w14:paraId="05F9EDED">
      <w:pPr>
        <w:ind w:left="-5"/>
        <w:rPr>
          <w:rFonts w:hint="eastAsia"/>
        </w:rPr>
      </w:pPr>
    </w:p>
    <w:p w14:paraId="3143C8BA">
      <w:pPr>
        <w:ind w:left="-5"/>
        <w:rPr>
          <w:rFonts w:hint="eastAsia"/>
        </w:rPr>
      </w:pPr>
      <w:r>
        <w:rPr>
          <w:rFonts w:hint="eastAsia"/>
        </w:rPr>
        <w:t>Therefore either Apuleius is wrong, and Socrates' familiar did not belong to this class of deities, or Plato held contradictory opinions, now honoring the demons, now removing from the well-regulated state the things in which they delighted, or Socrates is not to be congratulated on the friendship of the demon, of which Apuleius was so ashamed that he entitled his book On the God of Socrates, whilst according to the tenor of his discussion, wherein he so diligently and at such length distinguishes gods from demons, he ought not to have entitled it, Concerning the God, but Concerning the Demon of Socrates.</w:t>
      </w:r>
    </w:p>
    <w:p w14:paraId="2B6FD420">
      <w:pPr>
        <w:ind w:left="-5"/>
        <w:rPr>
          <w:rFonts w:hint="eastAsia"/>
        </w:rPr>
      </w:pPr>
    </w:p>
    <w:p w14:paraId="04713283">
      <w:pPr>
        <w:ind w:left="-5"/>
        <w:rPr>
          <w:rFonts w:hint="eastAsia"/>
        </w:rPr>
      </w:pPr>
      <w:r>
        <w:rPr>
          <w:rFonts w:hint="eastAsia"/>
        </w:rPr>
        <w:t>因此，要么阿普列乌斯错了，苏格拉底的熟悉灵不属于这类神祗；要么柏拉图持有矛盾的观点，时而尊崇魔鬼，时而从井然有序的国家中移除它们所喜好的事物；要么苏格拉底不值得为这魔鬼的友谊而庆幸，阿普列乌斯对此如此羞愧，以至于他的书题为《论苏格拉底的神》，而根据他讨论的主旨（他在其中如此勤奋和长篇大论地区分神与魔鬼），他不应将其题为《关于神》，而应题为《关于苏格拉底的魔鬼》。</w:t>
      </w:r>
    </w:p>
    <w:p w14:paraId="5A1FCF83">
      <w:pPr>
        <w:ind w:left="-5"/>
        <w:rPr>
          <w:rFonts w:hint="eastAsia"/>
        </w:rPr>
      </w:pPr>
    </w:p>
    <w:p w14:paraId="7DBB61E0">
      <w:pPr>
        <w:ind w:left="-5"/>
        <w:rPr>
          <w:rFonts w:hint="eastAsia"/>
        </w:rPr>
      </w:pPr>
      <w:r>
        <w:rPr>
          <w:rFonts w:hint="eastAsia"/>
        </w:rPr>
        <w:t>But he preferred to put this into the discussion itself rather than into the title of his book.</w:t>
      </w:r>
    </w:p>
    <w:p w14:paraId="1D1D2BB0">
      <w:pPr>
        <w:ind w:left="-5"/>
        <w:rPr>
          <w:rFonts w:hint="eastAsia"/>
        </w:rPr>
      </w:pPr>
    </w:p>
    <w:p w14:paraId="11732449">
      <w:pPr>
        <w:ind w:left="-5"/>
        <w:rPr>
          <w:rFonts w:hint="eastAsia"/>
        </w:rPr>
      </w:pPr>
      <w:r>
        <w:rPr>
          <w:rFonts w:hint="eastAsia"/>
        </w:rPr>
        <w:t>但他更愿意把这放入讨论本身，而不是书名中。</w:t>
      </w:r>
    </w:p>
    <w:p w14:paraId="15D6E694">
      <w:pPr>
        <w:ind w:left="-5"/>
        <w:rPr>
          <w:rFonts w:hint="eastAsia"/>
        </w:rPr>
      </w:pPr>
    </w:p>
    <w:p w14:paraId="6897431A">
      <w:pPr>
        <w:ind w:left="-5"/>
        <w:rPr>
          <w:rFonts w:hint="eastAsia"/>
        </w:rPr>
      </w:pPr>
      <w:r>
        <w:rPr>
          <w:rFonts w:hint="eastAsia"/>
        </w:rPr>
        <w:t>For, through the sound doctrine which has illuminated human society, all, or almost all men have such a horror at the name of demons, that every one who before reading the dissertation of Apuleius, which sets forth the dignity of demons, should have read the title of the book, On the Demon of Socrates, would certainly have thought that the author was not a sane man.</w:t>
      </w:r>
    </w:p>
    <w:p w14:paraId="51E62327">
      <w:pPr>
        <w:ind w:left="-5"/>
        <w:rPr>
          <w:rFonts w:hint="eastAsia"/>
        </w:rPr>
      </w:pPr>
    </w:p>
    <w:p w14:paraId="482E92EC">
      <w:pPr>
        <w:ind w:left="-5"/>
        <w:rPr>
          <w:rFonts w:hint="eastAsia"/>
        </w:rPr>
      </w:pPr>
      <w:r>
        <w:rPr>
          <w:rFonts w:hint="eastAsia"/>
        </w:rPr>
        <w:t>因为，通过照亮人类社会的纯正教义，所有或几乎所有人都对魔鬼这个名字如此恐惧，以至于任何人在阅读阿普列乌斯阐述魔鬼尊严的论文之前，如果读到书名《论苏格拉底的魔鬼》，肯定会认为作者不是个神智正常的人。</w:t>
      </w:r>
    </w:p>
    <w:p w14:paraId="2F4E6BA6">
      <w:pPr>
        <w:ind w:left="-5"/>
        <w:rPr>
          <w:rFonts w:hint="eastAsia"/>
        </w:rPr>
      </w:pPr>
    </w:p>
    <w:p w14:paraId="3A6A0C25">
      <w:pPr>
        <w:ind w:left="-5"/>
        <w:rPr>
          <w:rFonts w:hint="eastAsia"/>
        </w:rPr>
      </w:pPr>
      <w:r>
        <w:rPr>
          <w:rFonts w:hint="eastAsia"/>
        </w:rPr>
        <w:t>But what did even Apuleius find to praise in the demons, except subtlety and strength of body and a higher place of habitation?</w:t>
      </w:r>
    </w:p>
    <w:p w14:paraId="1A5728E4">
      <w:pPr>
        <w:ind w:left="-5"/>
        <w:rPr>
          <w:rFonts w:hint="eastAsia"/>
        </w:rPr>
      </w:pPr>
    </w:p>
    <w:p w14:paraId="2C7B624E">
      <w:pPr>
        <w:ind w:left="-5"/>
        <w:rPr>
          <w:rFonts w:hint="eastAsia"/>
        </w:rPr>
      </w:pPr>
      <w:r>
        <w:rPr>
          <w:rFonts w:hint="eastAsia"/>
        </w:rPr>
        <w:t>但是甚至阿普列乌斯在魔鬼身上除了身体的精细和力量以及更高的居住地之外，还发现了什么值得赞美的地方呢？</w:t>
      </w:r>
    </w:p>
    <w:p w14:paraId="760D50A7">
      <w:pPr>
        <w:ind w:left="-5"/>
        <w:rPr>
          <w:rFonts w:hint="eastAsia"/>
        </w:rPr>
      </w:pPr>
    </w:p>
    <w:p w14:paraId="3E16BA1D">
      <w:pPr>
        <w:ind w:left="-5"/>
        <w:rPr>
          <w:rFonts w:hint="eastAsia"/>
        </w:rPr>
      </w:pPr>
      <w:r>
        <w:rPr>
          <w:rFonts w:hint="eastAsia"/>
        </w:rPr>
        <w:t>For when he spoke generally concerning their manners, he said nothing that was good, but very much that was bad.</w:t>
      </w:r>
    </w:p>
    <w:p w14:paraId="1EBBB18F">
      <w:pPr>
        <w:ind w:left="-5"/>
        <w:rPr>
          <w:rFonts w:hint="eastAsia"/>
        </w:rPr>
      </w:pPr>
    </w:p>
    <w:p w14:paraId="1BB04F02">
      <w:pPr>
        <w:ind w:left="-5"/>
        <w:rPr>
          <w:rFonts w:hint="eastAsia"/>
        </w:rPr>
      </w:pPr>
      <w:r>
        <w:rPr>
          <w:rFonts w:hint="eastAsia"/>
        </w:rPr>
        <w:t>因为当他总体谈论它们的行为时，他没有说什么好的，只说了非常多坏的。</w:t>
      </w:r>
    </w:p>
    <w:p w14:paraId="60664BED">
      <w:pPr>
        <w:ind w:left="-5"/>
        <w:rPr>
          <w:rFonts w:hint="eastAsia"/>
        </w:rPr>
      </w:pPr>
    </w:p>
    <w:p w14:paraId="5F358323">
      <w:pPr>
        <w:ind w:left="-5"/>
        <w:rPr>
          <w:rFonts w:hint="eastAsia"/>
        </w:rPr>
      </w:pPr>
      <w:r>
        <w:rPr>
          <w:rFonts w:hint="eastAsia"/>
        </w:rPr>
        <w:t>Finally, no one, when he has read that book, wonders that they desired to have even the obscenity of the stage among divine things, or that, wishing to be thought gods, they should be delighted with the crimes of the gods, or that all those sacred solemnities, whose obscenity occasions laughter, and whose shameful cruelty causes horror, should be in agreement with their passions.</w:t>
      </w:r>
    </w:p>
    <w:p w14:paraId="47529C28">
      <w:pPr>
        <w:ind w:left="-5"/>
        <w:rPr>
          <w:rFonts w:hint="eastAsia"/>
        </w:rPr>
      </w:pPr>
    </w:p>
    <w:p w14:paraId="7EEDD9A3">
      <w:pPr>
        <w:ind w:left="-5"/>
        <w:rPr>
          <w:rFonts w:hint="eastAsia"/>
        </w:rPr>
      </w:pPr>
      <w:r>
        <w:rPr>
          <w:rFonts w:hint="eastAsia"/>
        </w:rPr>
        <w:t>最后，当一个人读了那本书，就不会奇怪它们渴望甚至把舞台的淫秽列入神圣事物之中，或者渴望被认为是神，它们会对众神的罪行感到高兴，或者所有那些神圣的典礼（其淫秽引起笑声，其可耻的残酷引起恐惧）会与它们的情感一致。</w:t>
      </w:r>
    </w:p>
    <w:p w14:paraId="0375C2D7">
      <w:pPr>
        <w:ind w:left="-5"/>
        <w:rPr>
          <w:rFonts w:hint="eastAsia"/>
        </w:rPr>
      </w:pPr>
    </w:p>
    <w:p w14:paraId="0F1BEB28">
      <w:pPr>
        <w:ind w:left="-5"/>
        <w:rPr>
          <w:rFonts w:hint="eastAsia"/>
        </w:rPr>
      </w:pPr>
      <w:r>
        <w:rPr>
          <w:rFonts w:hint="eastAsia"/>
        </w:rPr>
        <w:t>CHAP. 15.—THAT THE DEMONS ARE NOT BETTER THAN MEN BECAUSE OF THEIR AERIAL BODIES, OR ON ACCOUNT OF THEIR SUPERIOR PLACE OF ABODE</w:t>
      </w:r>
    </w:p>
    <w:p w14:paraId="1200A6D4">
      <w:pPr>
        <w:ind w:left="-5"/>
        <w:rPr>
          <w:rFonts w:hint="eastAsia"/>
        </w:rPr>
      </w:pPr>
    </w:p>
    <w:p w14:paraId="6312DDD1">
      <w:pPr>
        <w:ind w:left="-5"/>
        <w:rPr>
          <w:rFonts w:hint="eastAsia"/>
        </w:rPr>
      </w:pPr>
      <w:r>
        <w:rPr>
          <w:rFonts w:hint="eastAsia"/>
        </w:rPr>
        <w:t>第十五章——魔鬼并不因为其空中的身体或因其较高的居住地而优于人</w:t>
      </w:r>
    </w:p>
    <w:p w14:paraId="286D178E">
      <w:pPr>
        <w:ind w:left="-5"/>
        <w:rPr>
          <w:rFonts w:hint="eastAsia"/>
        </w:rPr>
      </w:pPr>
    </w:p>
    <w:p w14:paraId="5339B7B1">
      <w:pPr>
        <w:ind w:left="-5"/>
        <w:rPr>
          <w:rFonts w:hint="eastAsia"/>
        </w:rPr>
      </w:pPr>
      <w:r>
        <w:rPr>
          <w:rFonts w:hint="eastAsia"/>
        </w:rPr>
        <w:t>1. Wherefore let not the mind truly religious, and submitted to the true God, suppose that demons are better than men, because they have better bodies.</w:t>
      </w:r>
    </w:p>
    <w:p w14:paraId="61637AD5">
      <w:pPr>
        <w:ind w:left="-5"/>
        <w:rPr>
          <w:rFonts w:hint="eastAsia"/>
        </w:rPr>
      </w:pPr>
    </w:p>
    <w:p w14:paraId="4D71A334">
      <w:pPr>
        <w:ind w:left="-5"/>
        <w:rPr>
          <w:rFonts w:hint="eastAsia"/>
        </w:rPr>
      </w:pPr>
      <w:r>
        <w:rPr>
          <w:rFonts w:hint="eastAsia"/>
        </w:rPr>
        <w:t>1. 因此，让真正虔诚并顺服真神的心灵不要以为魔鬼因为拥有更好的身体就优于人。</w:t>
      </w:r>
    </w:p>
    <w:p w14:paraId="257F8F78">
      <w:pPr>
        <w:ind w:left="-5"/>
        <w:rPr>
          <w:rFonts w:hint="eastAsia"/>
        </w:rPr>
      </w:pPr>
    </w:p>
    <w:p w14:paraId="688C5C07">
      <w:pPr>
        <w:ind w:left="-5"/>
        <w:rPr>
          <w:rFonts w:hint="eastAsia"/>
        </w:rPr>
      </w:pPr>
      <w:r>
        <w:rPr>
          <w:rFonts w:hint="eastAsia"/>
        </w:rPr>
        <w:t>Otherwise it must put many beasts before itself which are superior to us both in acuteness of the senses, in ease and quickness of movement, in strength and in long-continued vigor of body.</w:t>
      </w:r>
    </w:p>
    <w:p w14:paraId="46D04A09">
      <w:pPr>
        <w:ind w:left="-5"/>
        <w:rPr>
          <w:rFonts w:hint="eastAsia"/>
        </w:rPr>
      </w:pPr>
    </w:p>
    <w:p w14:paraId="7FCD06CB">
      <w:pPr>
        <w:ind w:left="-5"/>
        <w:rPr>
          <w:rFonts w:hint="eastAsia"/>
        </w:rPr>
      </w:pPr>
      <w:r>
        <w:rPr>
          <w:rFonts w:hint="eastAsia"/>
        </w:rPr>
        <w:t>否则，它必须把许多在感官敏锐度、运动的轻松快捷、力量以及身体持久活力方面都优于我们的野兽放在自己之前。</w:t>
      </w:r>
    </w:p>
    <w:p w14:paraId="4C64F08E">
      <w:pPr>
        <w:ind w:left="-5"/>
        <w:rPr>
          <w:rFonts w:hint="eastAsia"/>
        </w:rPr>
      </w:pPr>
    </w:p>
    <w:p w14:paraId="69466CE3">
      <w:pPr>
        <w:ind w:left="-5"/>
        <w:rPr>
          <w:rFonts w:hint="eastAsia"/>
        </w:rPr>
      </w:pPr>
      <w:r>
        <w:rPr>
          <w:rFonts w:hint="eastAsia"/>
        </w:rPr>
        <w:t>What man can equal the eagle or the vulture in strength of vision?</w:t>
      </w:r>
    </w:p>
    <w:p w14:paraId="67399CA9">
      <w:pPr>
        <w:ind w:left="-5"/>
        <w:rPr>
          <w:rFonts w:hint="eastAsia"/>
        </w:rPr>
      </w:pPr>
    </w:p>
    <w:p w14:paraId="54BF4135">
      <w:pPr>
        <w:ind w:left="-5"/>
        <w:rPr>
          <w:rFonts w:hint="eastAsia"/>
        </w:rPr>
      </w:pPr>
      <w:r>
        <w:rPr>
          <w:rFonts w:hint="eastAsia"/>
        </w:rPr>
        <w:t>什么人能在视力强度上比得上鹰或秃鹫？</w:t>
      </w:r>
    </w:p>
    <w:p w14:paraId="7D3F100E">
      <w:pPr>
        <w:ind w:left="-5"/>
        <w:rPr>
          <w:rFonts w:hint="eastAsia"/>
        </w:rPr>
      </w:pPr>
    </w:p>
    <w:p w14:paraId="72CFD121">
      <w:pPr>
        <w:ind w:left="-5"/>
        <w:rPr>
          <w:rFonts w:hint="eastAsia"/>
        </w:rPr>
      </w:pPr>
      <w:r>
        <w:rPr>
          <w:rFonts w:hint="eastAsia"/>
        </w:rPr>
        <w:t>Who can equal the dog in acuteness of smell?</w:t>
      </w:r>
    </w:p>
    <w:p w14:paraId="61F2272E">
      <w:pPr>
        <w:ind w:left="-5"/>
        <w:rPr>
          <w:rFonts w:hint="eastAsia"/>
        </w:rPr>
      </w:pPr>
    </w:p>
    <w:p w14:paraId="31A6EC82">
      <w:pPr>
        <w:ind w:left="-5"/>
        <w:rPr>
          <w:rFonts w:hint="eastAsia"/>
        </w:rPr>
      </w:pPr>
      <w:r>
        <w:rPr>
          <w:rFonts w:hint="eastAsia"/>
        </w:rPr>
        <w:t>谁能在嗅觉敏锐度上比得上狗？</w:t>
      </w:r>
    </w:p>
    <w:p w14:paraId="7DBB7FF8">
      <w:pPr>
        <w:ind w:left="-5"/>
        <w:rPr>
          <w:rFonts w:hint="eastAsia"/>
        </w:rPr>
      </w:pPr>
    </w:p>
    <w:p w14:paraId="06226059">
      <w:pPr>
        <w:ind w:left="-5"/>
        <w:rPr>
          <w:rFonts w:hint="eastAsia"/>
        </w:rPr>
      </w:pPr>
      <w:r>
        <w:rPr>
          <w:rFonts w:hint="eastAsia"/>
        </w:rPr>
        <w:t>Who can equal the hare, the stag, and all the birds in swiftness?</w:t>
      </w:r>
    </w:p>
    <w:p w14:paraId="622ED602">
      <w:pPr>
        <w:ind w:left="-5"/>
        <w:rPr>
          <w:rFonts w:hint="eastAsia"/>
        </w:rPr>
      </w:pPr>
    </w:p>
    <w:p w14:paraId="4C3FF9CE">
      <w:pPr>
        <w:ind w:left="-5"/>
        <w:rPr>
          <w:rFonts w:hint="eastAsia"/>
        </w:rPr>
      </w:pPr>
      <w:r>
        <w:rPr>
          <w:rFonts w:hint="eastAsia"/>
        </w:rPr>
        <w:t>谁能在速度上比得上野兔、牡鹿和所有的鸟？</w:t>
      </w:r>
    </w:p>
    <w:p w14:paraId="41753E51">
      <w:pPr>
        <w:ind w:left="-5"/>
        <w:rPr>
          <w:rFonts w:hint="eastAsia"/>
        </w:rPr>
      </w:pPr>
    </w:p>
    <w:p w14:paraId="62B671C9">
      <w:pPr>
        <w:ind w:left="-5"/>
        <w:rPr>
          <w:rFonts w:hint="eastAsia"/>
        </w:rPr>
      </w:pPr>
      <w:r>
        <w:rPr>
          <w:rFonts w:hint="eastAsia"/>
        </w:rPr>
        <w:t>Who can equal in strength the lion or the elephant?</w:t>
      </w:r>
    </w:p>
    <w:p w14:paraId="150917B5">
      <w:pPr>
        <w:ind w:left="-5"/>
        <w:rPr>
          <w:rFonts w:hint="eastAsia"/>
        </w:rPr>
      </w:pPr>
    </w:p>
    <w:p w14:paraId="320670D6">
      <w:pPr>
        <w:ind w:left="-5"/>
        <w:rPr>
          <w:rFonts w:hint="eastAsia"/>
        </w:rPr>
      </w:pPr>
      <w:r>
        <w:rPr>
          <w:rFonts w:hint="eastAsia"/>
        </w:rPr>
        <w:t>谁能在力量上比得上狮子或大象？</w:t>
      </w:r>
    </w:p>
    <w:p w14:paraId="0A332C73">
      <w:pPr>
        <w:ind w:left="-5"/>
        <w:rPr>
          <w:rFonts w:hint="eastAsia"/>
        </w:rPr>
      </w:pPr>
    </w:p>
    <w:p w14:paraId="5564319B">
      <w:pPr>
        <w:ind w:left="-5"/>
        <w:rPr>
          <w:rFonts w:hint="eastAsia"/>
        </w:rPr>
      </w:pPr>
      <w:r>
        <w:rPr>
          <w:rFonts w:hint="eastAsia"/>
        </w:rPr>
        <w:t>Who can equal in length of life the serpents, which are affirmed to put off old age along with their skin, and to return to youth again?</w:t>
      </w:r>
    </w:p>
    <w:p w14:paraId="3F14C76B">
      <w:pPr>
        <w:ind w:left="-5"/>
        <w:rPr>
          <w:rFonts w:hint="eastAsia"/>
        </w:rPr>
      </w:pPr>
    </w:p>
    <w:p w14:paraId="2BDCA936">
      <w:pPr>
        <w:ind w:left="-5"/>
        <w:rPr>
          <w:rFonts w:hint="eastAsia"/>
        </w:rPr>
      </w:pPr>
      <w:r>
        <w:rPr>
          <w:rFonts w:hint="eastAsia"/>
        </w:rPr>
        <w:t>谁能在寿命上比得上蛇，据说蛇随着蜕皮而脱去老年，重返青春？</w:t>
      </w:r>
    </w:p>
    <w:p w14:paraId="6CD330BB">
      <w:pPr>
        <w:ind w:left="-5"/>
        <w:rPr>
          <w:rFonts w:hint="eastAsia"/>
        </w:rPr>
      </w:pPr>
    </w:p>
    <w:p w14:paraId="6403FDAB">
      <w:pPr>
        <w:ind w:left="-5"/>
        <w:rPr>
          <w:rFonts w:hint="eastAsia"/>
        </w:rPr>
      </w:pPr>
      <w:r>
        <w:rPr>
          <w:rFonts w:hint="eastAsia"/>
        </w:rPr>
        <w:t>But as we are better than all these by the possession of reason and understanding, so we ought also to be better than the demons by living good and virtuous lives.</w:t>
      </w:r>
    </w:p>
    <w:p w14:paraId="276B93A5">
      <w:pPr>
        <w:ind w:left="-5"/>
        <w:rPr>
          <w:rFonts w:hint="eastAsia"/>
        </w:rPr>
      </w:pPr>
    </w:p>
    <w:p w14:paraId="5E472F52">
      <w:pPr>
        <w:ind w:left="-5"/>
        <w:rPr>
          <w:rFonts w:hint="eastAsia"/>
        </w:rPr>
      </w:pPr>
      <w:r>
        <w:rPr>
          <w:rFonts w:hint="eastAsia"/>
        </w:rPr>
        <w:t>但正如我们因拥有理性和理解力而优于所有这些，我们也应当因过着良善和美德的生活而优于魔鬼。</w:t>
      </w:r>
    </w:p>
    <w:p w14:paraId="63E49C42">
      <w:pPr>
        <w:ind w:left="-5"/>
        <w:rPr>
          <w:rFonts w:hint="eastAsia"/>
        </w:rPr>
      </w:pPr>
    </w:p>
    <w:p w14:paraId="66716776">
      <w:pPr>
        <w:ind w:left="-5"/>
        <w:rPr>
          <w:rFonts w:hint="eastAsia"/>
        </w:rPr>
      </w:pPr>
      <w:r>
        <w:rPr>
          <w:rFonts w:hint="eastAsia"/>
        </w:rPr>
        <w:t>For divine providence gave to them bodies of a better quality than ours, that that in which we excel them might in this way be commended to us as deserving to be far more cared for than the body, and that we should learn to despise the bodily excellence of the demons compared with goodness of life, in respect of which we are better than they, knowing that we too shall have immortality of body,—not an immortality tortured by eternal punishment, but that which is consequent on purity of soul.</w:t>
      </w:r>
    </w:p>
    <w:p w14:paraId="2AB58E26">
      <w:pPr>
        <w:ind w:left="-5"/>
        <w:rPr>
          <w:rFonts w:hint="eastAsia"/>
        </w:rPr>
      </w:pPr>
    </w:p>
    <w:p w14:paraId="6374E9BD">
      <w:pPr>
        <w:ind w:left="-5"/>
        <w:rPr>
          <w:rFonts w:hint="eastAsia"/>
        </w:rPr>
      </w:pPr>
      <w:r>
        <w:rPr>
          <w:rFonts w:hint="eastAsia"/>
        </w:rPr>
        <w:t>因为上帝的护理赐给了它们比我们质量更好的身体，以便我们在其中优于它们的那一点，可以以此方式被推荐给我们，作为比身体更值得关心的，并且我们要学会轻视魔鬼的身体卓越性，与生活之善相比（在这方面我们优于它们），知道我们也必将拥有身体的不朽——不是被永恒惩罚折磨的不朽，而是随灵魂纯洁而来的不朽。</w:t>
      </w:r>
    </w:p>
    <w:p w14:paraId="3BA11100">
      <w:pPr>
        <w:ind w:left="-5"/>
        <w:rPr>
          <w:rFonts w:hint="eastAsia"/>
        </w:rPr>
      </w:pPr>
    </w:p>
    <w:p w14:paraId="6EFC36B7">
      <w:pPr>
        <w:ind w:left="-5"/>
        <w:rPr>
          <w:rFonts w:hint="eastAsia"/>
        </w:rPr>
      </w:pPr>
      <w:r>
        <w:rPr>
          <w:rFonts w:hint="eastAsia"/>
        </w:rPr>
        <w:t>2. But now, as regards loftiness of place, it is altogether ridiculous to be so influenced by the fact that the demons inhabit the air, and we the earth, as to think that on that account they are to be put before us; for in this way we put all the birds before ourselves.</w:t>
      </w:r>
    </w:p>
    <w:p w14:paraId="3EDE325D">
      <w:pPr>
        <w:ind w:left="-5"/>
        <w:rPr>
          <w:rFonts w:hint="eastAsia"/>
        </w:rPr>
      </w:pPr>
    </w:p>
    <w:p w14:paraId="5B47A0B8">
      <w:pPr>
        <w:ind w:left="-5"/>
        <w:rPr>
          <w:rFonts w:hint="eastAsia"/>
        </w:rPr>
      </w:pPr>
      <w:r>
        <w:rPr>
          <w:rFonts w:hint="eastAsia"/>
        </w:rPr>
        <w:t>2. 但是现在，关于位置的高低，因为魔鬼住在空中而我们住在地上，就受此影响认为因此它们应在我们之前，这完全是荒谬的；因为这样我们就把所有的鸟都放在自己之前了。</w:t>
      </w:r>
    </w:p>
    <w:p w14:paraId="58C1362C">
      <w:pPr>
        <w:ind w:left="-5"/>
        <w:rPr>
          <w:rFonts w:hint="eastAsia"/>
        </w:rPr>
      </w:pPr>
    </w:p>
    <w:p w14:paraId="460B4D55">
      <w:pPr>
        <w:ind w:left="-5"/>
        <w:rPr>
          <w:rFonts w:hint="eastAsia"/>
        </w:rPr>
      </w:pPr>
      <w:r>
        <w:rPr>
          <w:rFonts w:hint="eastAsia"/>
        </w:rPr>
        <w:t>But the birds, when they are weary with flying, or require to repair their bodies with food, come back to the earth to rest or to feed, which the demons, they say, do not.</w:t>
      </w:r>
    </w:p>
    <w:p w14:paraId="39ED624E">
      <w:pPr>
        <w:ind w:left="-5"/>
        <w:rPr>
          <w:rFonts w:hint="eastAsia"/>
        </w:rPr>
      </w:pPr>
    </w:p>
    <w:p w14:paraId="5EDFED90">
      <w:pPr>
        <w:ind w:left="-5"/>
        <w:rPr>
          <w:rFonts w:hint="eastAsia"/>
        </w:rPr>
      </w:pPr>
      <w:r>
        <w:rPr>
          <w:rFonts w:hint="eastAsia"/>
        </w:rPr>
        <w:t>但是鸟类在飞累了或需要食物补充身体时，会回到地面休息或进食，据说魔鬼不这样做。</w:t>
      </w:r>
    </w:p>
    <w:p w14:paraId="6C496860">
      <w:pPr>
        <w:ind w:left="-5"/>
        <w:rPr>
          <w:rFonts w:hint="eastAsia"/>
        </w:rPr>
      </w:pPr>
    </w:p>
    <w:p w14:paraId="586DBB2B">
      <w:pPr>
        <w:ind w:left="-5"/>
        <w:rPr>
          <w:rFonts w:hint="eastAsia"/>
        </w:rPr>
      </w:pPr>
      <w:r>
        <w:rPr>
          <w:rFonts w:hint="eastAsia"/>
        </w:rPr>
        <w:t>Are they, therefore, inclined to say that the birds are superior to us, and the demons superior to the birds?</w:t>
      </w:r>
    </w:p>
    <w:p w14:paraId="06AB46B3">
      <w:pPr>
        <w:ind w:left="-5"/>
        <w:rPr>
          <w:rFonts w:hint="eastAsia"/>
        </w:rPr>
      </w:pPr>
    </w:p>
    <w:p w14:paraId="40D26B8A">
      <w:pPr>
        <w:ind w:left="-5"/>
        <w:rPr>
          <w:rFonts w:hint="eastAsia"/>
        </w:rPr>
      </w:pPr>
      <w:r>
        <w:rPr>
          <w:rFonts w:hint="eastAsia"/>
        </w:rPr>
        <w:t>那么，他们是否倾向于说鸟类优于我们，而魔鬼优于鸟类？</w:t>
      </w:r>
    </w:p>
    <w:p w14:paraId="239CA15D">
      <w:pPr>
        <w:ind w:left="-5"/>
        <w:rPr>
          <w:rFonts w:hint="eastAsia"/>
        </w:rPr>
      </w:pPr>
    </w:p>
    <w:p w14:paraId="0C44925D">
      <w:pPr>
        <w:ind w:left="-5"/>
        <w:rPr>
          <w:rFonts w:hint="eastAsia"/>
        </w:rPr>
      </w:pPr>
      <w:r>
        <w:rPr>
          <w:rFonts w:hint="eastAsia"/>
        </w:rPr>
        <w:t>But if it be madness to think so, there is no reason why we should think that, on account of their inhabiting a loftier element, the demons have a claim to our religious submission.</w:t>
      </w:r>
    </w:p>
    <w:p w14:paraId="6682D7CA">
      <w:pPr>
        <w:ind w:left="-5"/>
        <w:rPr>
          <w:rFonts w:hint="eastAsia"/>
        </w:rPr>
      </w:pPr>
    </w:p>
    <w:p w14:paraId="3D31C182">
      <w:pPr>
        <w:ind w:left="-5"/>
        <w:rPr>
          <w:rFonts w:hint="eastAsia"/>
        </w:rPr>
      </w:pPr>
      <w:r>
        <w:rPr>
          <w:rFonts w:hint="eastAsia"/>
        </w:rPr>
        <w:t>但是如果这样想是疯狂的，就没有理由让我们认为，因为它们居住在更高的元素中，魔鬼就有权要求我们宗教上的顺服。</w:t>
      </w:r>
    </w:p>
    <w:p w14:paraId="36484C30">
      <w:pPr>
        <w:ind w:left="-5"/>
        <w:rPr>
          <w:rFonts w:hint="eastAsia"/>
        </w:rPr>
      </w:pPr>
    </w:p>
    <w:p w14:paraId="05AE2A6F">
      <w:pPr>
        <w:ind w:left="-5"/>
        <w:rPr>
          <w:rFonts w:hint="eastAsia"/>
        </w:rPr>
      </w:pPr>
      <w:r>
        <w:rPr>
          <w:rFonts w:hint="eastAsia"/>
        </w:rPr>
        <w:t>But as it is really the case that the birds of the air are not only not put before us who dwell on the earth; but are even subjected to us on account of the dignity of the rational soul which is in us, so also it is the case that the demons, though they are aerial, are not better than we who are terrestrial because the air is higher than the earth, but, on the contrary, men are to be put before demons because their despair is not to be compared to the hope of pious men.</w:t>
      </w:r>
    </w:p>
    <w:p w14:paraId="00A6D5B9">
      <w:pPr>
        <w:ind w:left="-5"/>
        <w:rPr>
          <w:rFonts w:hint="eastAsia"/>
        </w:rPr>
      </w:pPr>
    </w:p>
    <w:p w14:paraId="55A6417D">
      <w:pPr>
        <w:ind w:left="-5"/>
        <w:rPr>
          <w:rFonts w:hint="eastAsia"/>
        </w:rPr>
      </w:pPr>
      <w:r>
        <w:rPr>
          <w:rFonts w:hint="eastAsia"/>
        </w:rPr>
        <w:t>但是，既然事实确实是空中的鸟不仅没有被放在居住在地上的人之前，甚至因我们里面理性灵魂的尊严而受制于我们，同样情况是，魔鬼虽然是空中的，并不比我们这些地上的更好，仅仅因为空气高于地；相反，人应当被放在魔鬼之前，因为它们的绝望无法与虔诚人的希望相比。</w:t>
      </w:r>
    </w:p>
    <w:p w14:paraId="19D410B6">
      <w:pPr>
        <w:ind w:left="-5"/>
        <w:rPr>
          <w:rFonts w:hint="eastAsia"/>
        </w:rPr>
      </w:pPr>
    </w:p>
    <w:p w14:paraId="32E08042">
      <w:pPr>
        <w:ind w:left="-5"/>
        <w:rPr>
          <w:rFonts w:hint="eastAsia"/>
        </w:rPr>
      </w:pPr>
      <w:r>
        <w:rPr>
          <w:rFonts w:hint="eastAsia"/>
        </w:rPr>
        <w:t>Even that law of Plato's, according to which he mutually orders and arranges the four elements, inserting between the two extreme elements—namely, fire, which is in the highest degree mobile, and the immoveable earth—the two middle ones, air and water, that by how much the air is higher up than the water, and the fire than the air, by so much also are the waters higher than the earth,—this law, I say, sufficiently admonishes us not to estimate the merits of animated creatures according to the grades of the elements.</w:t>
      </w:r>
    </w:p>
    <w:p w14:paraId="07FBD909">
      <w:pPr>
        <w:ind w:left="-5"/>
        <w:rPr>
          <w:rFonts w:hint="eastAsia"/>
        </w:rPr>
      </w:pPr>
    </w:p>
    <w:p w14:paraId="2BBA62ED">
      <w:pPr>
        <w:ind w:left="-5"/>
        <w:rPr>
          <w:rFonts w:hint="eastAsia"/>
        </w:rPr>
      </w:pPr>
      <w:r>
        <w:rPr>
          <w:rFonts w:hint="eastAsia"/>
        </w:rPr>
        <w:t>即使是柏拉图的那条定律（根据该定律，他相互排序和安排四种元素，在两个极端元素——即最高度移动的火和不动的大地——之间插入两个中间元素，气和水，使得气比水高多少，火比气高多少，水也比大地高多少），——我说，这条定律充分告诫我们不要根据元素的等级来评估生物的功德。</w:t>
      </w:r>
    </w:p>
    <w:p w14:paraId="16CEE82F">
      <w:pPr>
        <w:ind w:left="-5"/>
        <w:rPr>
          <w:rFonts w:hint="eastAsia"/>
        </w:rPr>
      </w:pPr>
    </w:p>
    <w:p w14:paraId="3A1D19BB">
      <w:pPr>
        <w:ind w:left="-5"/>
        <w:rPr>
          <w:rFonts w:hint="eastAsia"/>
        </w:rPr>
      </w:pPr>
      <w:r>
        <w:rPr>
          <w:rFonts w:hint="eastAsia"/>
        </w:rPr>
        <w:t>And Apuleius himself says that man is a terrestrial animal in common with the rest, who is nevertheless to be put far before aquatic animals, though Plato puts the waters themselves before the land.</w:t>
      </w:r>
    </w:p>
    <w:p w14:paraId="5F7787A0">
      <w:pPr>
        <w:ind w:left="-5"/>
        <w:rPr>
          <w:rFonts w:hint="eastAsia"/>
        </w:rPr>
      </w:pPr>
    </w:p>
    <w:p w14:paraId="3B7F12FF">
      <w:pPr>
        <w:ind w:left="-5"/>
        <w:rPr>
          <w:rFonts w:hint="eastAsia"/>
        </w:rPr>
      </w:pPr>
      <w:r>
        <w:rPr>
          <w:rFonts w:hint="eastAsia"/>
        </w:rPr>
        <w:t>阿普列乌斯自己也说，人是与其他动物一样是陆地动物，但他仍应被远远置于水生动物之前，尽管柏拉图将水本身置于陆地之前。</w:t>
      </w:r>
    </w:p>
    <w:p w14:paraId="67B405AF">
      <w:pPr>
        <w:ind w:left="-5"/>
        <w:rPr>
          <w:rFonts w:hint="eastAsia"/>
        </w:rPr>
      </w:pPr>
    </w:p>
    <w:p w14:paraId="7B00E821">
      <w:pPr>
        <w:ind w:left="-5"/>
        <w:rPr>
          <w:rFonts w:hint="eastAsia"/>
        </w:rPr>
      </w:pPr>
      <w:r>
        <w:rPr>
          <w:rFonts w:hint="eastAsia"/>
        </w:rPr>
        <w:t>By this he would have us understand that the same order is not to be observed when the question concerns the merits of animals, though it seems to be the true one in the gradation of bodies; for it appears to be possible that a soul of a higher order may inhabit a body of a lower, and a soul of a lower order a body of a higher.</w:t>
      </w:r>
    </w:p>
    <w:p w14:paraId="16F43480">
      <w:pPr>
        <w:ind w:left="-5"/>
        <w:rPr>
          <w:rFonts w:hint="eastAsia"/>
        </w:rPr>
      </w:pPr>
    </w:p>
    <w:p w14:paraId="3BB625B3">
      <w:pPr>
        <w:ind w:left="-5"/>
        <w:rPr>
          <w:rFonts w:hint="eastAsia"/>
        </w:rPr>
      </w:pPr>
      <w:r>
        <w:rPr>
          <w:rFonts w:hint="eastAsia"/>
        </w:rPr>
        <w:t>藉此他希望我们理解，当问题涉及动物的功德时，不应遵守同样的顺序，尽管这在物体的分级中似乎是正确的；因为似乎有可能一个更高级的灵魂居住在一个更低级的身体里，而一个更低级的灵魂居住在一个更高级的身体里。</w:t>
      </w:r>
    </w:p>
    <w:p w14:paraId="639DD172">
      <w:pPr>
        <w:ind w:left="-5"/>
      </w:pPr>
    </w:p>
    <w:p w14:paraId="2A3FDBDD">
      <w:pPr>
        <w:ind w:left="-5"/>
        <w:rPr>
          <w:rFonts w:hint="eastAsia"/>
        </w:rPr>
      </w:pPr>
      <w:r>
        <w:rPr>
          <w:rFonts w:hint="eastAsia"/>
        </w:rPr>
        <w:t>CHAP. 16.—WHAT APULEIUS THE PLATONIST THOUGHT CONCERNING THE MANNERS AND ACTIONS OF DEMONS</w:t>
      </w:r>
    </w:p>
    <w:p w14:paraId="27B258BE">
      <w:pPr>
        <w:ind w:left="-5"/>
        <w:rPr>
          <w:rFonts w:hint="eastAsia"/>
        </w:rPr>
      </w:pPr>
    </w:p>
    <w:p w14:paraId="674E4FAC">
      <w:pPr>
        <w:ind w:left="-5"/>
        <w:rPr>
          <w:rFonts w:hint="eastAsia"/>
        </w:rPr>
      </w:pPr>
      <w:r>
        <w:rPr>
          <w:rFonts w:hint="eastAsia"/>
        </w:rPr>
        <w:t>第十六章——柏拉图主义者阿普列乌斯对魔鬼的行为和举止有何看法</w:t>
      </w:r>
    </w:p>
    <w:p w14:paraId="36DDAD0D">
      <w:pPr>
        <w:ind w:left="-5"/>
        <w:rPr>
          <w:rFonts w:hint="eastAsia"/>
        </w:rPr>
      </w:pPr>
    </w:p>
    <w:p w14:paraId="67354BF1">
      <w:pPr>
        <w:ind w:left="-5"/>
        <w:rPr>
          <w:rFonts w:hint="eastAsia"/>
        </w:rPr>
      </w:pPr>
      <w:r>
        <w:rPr>
          <w:rFonts w:hint="eastAsia"/>
        </w:rPr>
        <w:t>1. The same Apuleius, when speaking concerning the manners of demons, said that they are agitated with the same perturbations of mind as men; that they are provoked by injuries, propitiated by services and by gifts, rejoice in honors, are delighted with a variety of sacred rites, and are annoyed if any of them be neglected.</w:t>
      </w:r>
    </w:p>
    <w:p w14:paraId="671118D4">
      <w:pPr>
        <w:ind w:left="-5"/>
        <w:rPr>
          <w:rFonts w:hint="eastAsia"/>
        </w:rPr>
      </w:pPr>
    </w:p>
    <w:p w14:paraId="21894AC7">
      <w:pPr>
        <w:ind w:left="-5"/>
        <w:rPr>
          <w:rFonts w:hint="eastAsia"/>
        </w:rPr>
      </w:pPr>
      <w:r>
        <w:rPr>
          <w:rFonts w:hint="eastAsia"/>
        </w:rPr>
        <w:t>1. 同一位阿普列乌斯在谈到魔鬼的行为时说，它们像人一样受到同样心灵扰动的激荡；它们被伤害激怒，被服侍和礼物安抚，以荣誉为乐，对各种神圣仪式感到高兴，如果其中任何一项被忽视就会恼火。</w:t>
      </w:r>
    </w:p>
    <w:p w14:paraId="05435412">
      <w:pPr>
        <w:ind w:left="-5"/>
        <w:rPr>
          <w:rFonts w:hint="eastAsia"/>
        </w:rPr>
      </w:pPr>
    </w:p>
    <w:p w14:paraId="0D05BC6C">
      <w:pPr>
        <w:ind w:left="-5"/>
        <w:rPr>
          <w:rFonts w:hint="eastAsia"/>
        </w:rPr>
      </w:pPr>
      <w:r>
        <w:rPr>
          <w:rFonts w:hint="eastAsia"/>
        </w:rPr>
        <w:t>Among other things, he also says that on them depend the divinations of augurs, soothsayers, and prophets, and the revelations of dreams, and that from them also are the miracles of the magicians.</w:t>
      </w:r>
    </w:p>
    <w:p w14:paraId="5E4359BF">
      <w:pPr>
        <w:ind w:left="-5"/>
        <w:rPr>
          <w:rFonts w:hint="eastAsia"/>
        </w:rPr>
      </w:pPr>
    </w:p>
    <w:p w14:paraId="59AFDE2F">
      <w:pPr>
        <w:ind w:left="-5"/>
        <w:rPr>
          <w:rFonts w:hint="eastAsia"/>
        </w:rPr>
      </w:pPr>
      <w:r>
        <w:rPr>
          <w:rFonts w:hint="eastAsia"/>
        </w:rPr>
        <w:t>在其他事情中，他还说，占卜官、预言家和先知的占卜，以及梦的启示都依赖于它们，魔法师的奇迹也源于它们。</w:t>
      </w:r>
    </w:p>
    <w:p w14:paraId="65752F66">
      <w:pPr>
        <w:ind w:left="-5"/>
        <w:rPr>
          <w:rFonts w:hint="eastAsia"/>
        </w:rPr>
      </w:pPr>
    </w:p>
    <w:p w14:paraId="1A8BABDF">
      <w:pPr>
        <w:ind w:left="-5"/>
        <w:rPr>
          <w:rFonts w:hint="eastAsia"/>
        </w:rPr>
      </w:pPr>
      <w:r>
        <w:rPr>
          <w:rFonts w:hint="eastAsia"/>
        </w:rPr>
        <w:t>But, when giving a brief definition of them, he says, "Demons are of an animal nature, passive in soul, rational in mind, aerial in body, eternal in time."</w:t>
      </w:r>
    </w:p>
    <w:p w14:paraId="091F93C8">
      <w:pPr>
        <w:ind w:left="-5"/>
        <w:rPr>
          <w:rFonts w:hint="eastAsia"/>
        </w:rPr>
      </w:pPr>
    </w:p>
    <w:p w14:paraId="679302D0">
      <w:pPr>
        <w:ind w:left="-5"/>
        <w:rPr>
          <w:rFonts w:hint="eastAsia"/>
        </w:rPr>
      </w:pPr>
      <w:r>
        <w:rPr>
          <w:rFonts w:hint="eastAsia"/>
        </w:rPr>
        <w:t>但是，当给出它们的简要定义时，他说：“魔鬼属于动物本性，灵魂是被动的，心智是理性的，身体是气体的，时间是永恒的。”</w:t>
      </w:r>
    </w:p>
    <w:p w14:paraId="44BAA296">
      <w:pPr>
        <w:ind w:left="-5"/>
        <w:rPr>
          <w:rFonts w:hint="eastAsia"/>
        </w:rPr>
      </w:pPr>
    </w:p>
    <w:p w14:paraId="4D69F239">
      <w:pPr>
        <w:ind w:left="-5"/>
        <w:rPr>
          <w:rFonts w:hint="eastAsia"/>
        </w:rPr>
      </w:pPr>
      <w:r>
        <w:rPr>
          <w:rFonts w:hint="eastAsia"/>
        </w:rPr>
        <w:t>"Of which five things, the three first are common to them and us, the fourth peculiar to themselves, and the fifth common to therewith the gods."</w:t>
      </w:r>
    </w:p>
    <w:p w14:paraId="7D737938">
      <w:pPr>
        <w:ind w:left="-5"/>
        <w:rPr>
          <w:rFonts w:hint="eastAsia"/>
        </w:rPr>
      </w:pPr>
    </w:p>
    <w:p w14:paraId="2BEA631A">
      <w:pPr>
        <w:ind w:left="-5"/>
        <w:rPr>
          <w:rFonts w:hint="eastAsia"/>
        </w:rPr>
      </w:pPr>
      <w:r>
        <w:rPr>
          <w:rFonts w:hint="eastAsia"/>
        </w:rPr>
        <w:t>“在这五样东西中，前三样是它们和我们共有的，第四样是它们独有的，第五样是它们与神共有的。”</w:t>
      </w:r>
    </w:p>
    <w:p w14:paraId="7A86A482">
      <w:pPr>
        <w:ind w:left="-5"/>
        <w:rPr>
          <w:rFonts w:hint="eastAsia"/>
        </w:rPr>
      </w:pPr>
    </w:p>
    <w:p w14:paraId="75A113A5">
      <w:pPr>
        <w:ind w:left="-5"/>
        <w:rPr>
          <w:rFonts w:hint="eastAsia"/>
        </w:rPr>
      </w:pPr>
      <w:r>
        <w:rPr>
          <w:rFonts w:hint="eastAsia"/>
        </w:rPr>
        <w:t>But I see that they have in common with the gods two of the first things, which they have in common with us.</w:t>
      </w:r>
    </w:p>
    <w:p w14:paraId="152D79B1">
      <w:pPr>
        <w:ind w:left="-5"/>
        <w:rPr>
          <w:rFonts w:hint="eastAsia"/>
        </w:rPr>
      </w:pPr>
    </w:p>
    <w:p w14:paraId="73954E71">
      <w:pPr>
        <w:ind w:left="-5"/>
        <w:rPr>
          <w:rFonts w:hint="eastAsia"/>
        </w:rPr>
      </w:pPr>
      <w:r>
        <w:rPr>
          <w:rFonts w:hint="eastAsia"/>
        </w:rPr>
        <w:t>但我看到，它们与我们共有的前三样东西中，有两样也是与神共有的。</w:t>
      </w:r>
    </w:p>
    <w:p w14:paraId="7BD70E34">
      <w:pPr>
        <w:ind w:left="-5"/>
        <w:rPr>
          <w:rFonts w:hint="eastAsia"/>
        </w:rPr>
      </w:pPr>
    </w:p>
    <w:p w14:paraId="15A6E9BC">
      <w:pPr>
        <w:ind w:left="-5"/>
        <w:rPr>
          <w:rFonts w:hint="eastAsia"/>
        </w:rPr>
      </w:pPr>
      <w:r>
        <w:rPr>
          <w:rFonts w:hint="eastAsia"/>
        </w:rPr>
        <w:t>For he says that the gods also are animals; and when he is assigning to every order of beings its own element, he places us among the other terrestrial animals which live and feel upon the earth.</w:t>
      </w:r>
    </w:p>
    <w:p w14:paraId="49D9CCE6">
      <w:pPr>
        <w:ind w:left="-5"/>
        <w:rPr>
          <w:rFonts w:hint="eastAsia"/>
        </w:rPr>
      </w:pPr>
    </w:p>
    <w:p w14:paraId="2B005EA6">
      <w:pPr>
        <w:ind w:left="-5"/>
        <w:rPr>
          <w:rFonts w:hint="eastAsia"/>
        </w:rPr>
      </w:pPr>
      <w:r>
        <w:rPr>
          <w:rFonts w:hint="eastAsia"/>
        </w:rPr>
        <w:t>因为他说神也是动物；当他为每一类存在分配其特有的元素时，他将我们置于在地球上生活和感知的其他陆地动物之中。</w:t>
      </w:r>
    </w:p>
    <w:p w14:paraId="52179B55">
      <w:pPr>
        <w:ind w:left="-5"/>
        <w:rPr>
          <w:rFonts w:hint="eastAsia"/>
        </w:rPr>
      </w:pPr>
    </w:p>
    <w:p w14:paraId="7D0F2200">
      <w:pPr>
        <w:ind w:left="-5"/>
        <w:rPr>
          <w:rFonts w:hint="eastAsia"/>
        </w:rPr>
      </w:pPr>
      <w:r>
        <w:rPr>
          <w:rFonts w:hint="eastAsia"/>
        </w:rPr>
        <w:t>Wherefore, if the demons are animals as to genus, this is common to them, not only with men, but also with the gods and with beasts; if they are rational as to their mind, this is common to them with the gods and with men; if they are eternal in time, this is common to them with the gods only; if they are passive as to their soul, this is common to them with men only; if they are aerial in body, in this they are alone.</w:t>
      </w:r>
    </w:p>
    <w:p w14:paraId="551B2B4C">
      <w:pPr>
        <w:ind w:left="-5"/>
        <w:rPr>
          <w:rFonts w:hint="eastAsia"/>
        </w:rPr>
      </w:pPr>
    </w:p>
    <w:p w14:paraId="10967EF1">
      <w:pPr>
        <w:ind w:left="-5"/>
        <w:rPr>
          <w:rFonts w:hint="eastAsia"/>
        </w:rPr>
      </w:pPr>
      <w:r>
        <w:rPr>
          <w:rFonts w:hint="eastAsia"/>
        </w:rPr>
        <w:t>因此，如果魔鬼就种属而言是动物，这不仅是它们与人共有的，也是与神和野兽共有的；如果它们就心智而言是理性的，这是它们与神和人共有的；如果它们在时间上是永恒的，这只是它们与神共有的；如果它们就灵魂而言是被动的，这只是它们与人共有的；如果它们身体是气体的，在这点上它们是独有的。</w:t>
      </w:r>
    </w:p>
    <w:p w14:paraId="43EF69CF">
      <w:pPr>
        <w:ind w:left="-5"/>
        <w:rPr>
          <w:rFonts w:hint="eastAsia"/>
        </w:rPr>
      </w:pPr>
    </w:p>
    <w:p w14:paraId="17C361AB">
      <w:pPr>
        <w:ind w:left="-5"/>
        <w:rPr>
          <w:rFonts w:hint="eastAsia"/>
        </w:rPr>
      </w:pPr>
      <w:r>
        <w:rPr>
          <w:rFonts w:hint="eastAsia"/>
        </w:rPr>
        <w:t>Therefore it is no great thing for them to be of an animal nature, for so also are the beasts; in being rational as to mind, they are not above ourselves, for so are we also; and as to their being eternal as to time, what is the advantage of that if they are not blessed? for better is temporal happiness than eternal misery.</w:t>
      </w:r>
    </w:p>
    <w:p w14:paraId="7752F07A">
      <w:pPr>
        <w:ind w:left="-5"/>
        <w:rPr>
          <w:rFonts w:hint="eastAsia"/>
        </w:rPr>
      </w:pPr>
    </w:p>
    <w:p w14:paraId="5EC253BB">
      <w:pPr>
        <w:ind w:left="-5"/>
        <w:rPr>
          <w:rFonts w:hint="eastAsia"/>
        </w:rPr>
      </w:pPr>
      <w:r>
        <w:rPr>
          <w:rFonts w:hint="eastAsia"/>
        </w:rPr>
        <w:t>因此，属于动物本性对它们来说并不是什么大事，因为野兽也是如此；在心智理性方面，它们并不在我们之上，因为我们也是如此；至于它们在时间上的永恒，如果它们不是有福的，这有什么好处呢？因为暂时的幸福胜过永恒的痛苦。</w:t>
      </w:r>
    </w:p>
    <w:p w14:paraId="1735020B">
      <w:pPr>
        <w:ind w:left="-5"/>
        <w:rPr>
          <w:rFonts w:hint="eastAsia"/>
        </w:rPr>
      </w:pPr>
    </w:p>
    <w:p w14:paraId="12658802">
      <w:pPr>
        <w:ind w:left="-5"/>
        <w:rPr>
          <w:rFonts w:hint="eastAsia"/>
        </w:rPr>
      </w:pPr>
      <w:r>
        <w:rPr>
          <w:rFonts w:hint="eastAsia"/>
        </w:rPr>
        <w:t>Again, as to their being passive in soul, how are they in this respect above us, since we also are so, but would not have been so had we not been miserable?</w:t>
      </w:r>
    </w:p>
    <w:p w14:paraId="4A029789">
      <w:pPr>
        <w:ind w:left="-5"/>
        <w:rPr>
          <w:rFonts w:hint="eastAsia"/>
        </w:rPr>
      </w:pPr>
    </w:p>
    <w:p w14:paraId="5B36588C">
      <w:pPr>
        <w:ind w:left="-5"/>
        <w:rPr>
          <w:rFonts w:hint="eastAsia"/>
        </w:rPr>
      </w:pPr>
      <w:r>
        <w:rPr>
          <w:rFonts w:hint="eastAsia"/>
        </w:rPr>
        <w:t>再说，至于它们灵魂是被动的，在这方面它们怎么会在我们之上呢，既然我们也是如此，但如果我们不悲惨的话，本来不会如此？</w:t>
      </w:r>
    </w:p>
    <w:p w14:paraId="63FA1D26">
      <w:pPr>
        <w:ind w:left="-5"/>
        <w:rPr>
          <w:rFonts w:hint="eastAsia"/>
        </w:rPr>
      </w:pPr>
    </w:p>
    <w:p w14:paraId="2788B2AE">
      <w:pPr>
        <w:ind w:left="-5"/>
        <w:rPr>
          <w:rFonts w:hint="eastAsia"/>
        </w:rPr>
      </w:pPr>
      <w:r>
        <w:rPr>
          <w:rFonts w:hint="eastAsia"/>
        </w:rPr>
        <w:t>Also, as to their being aerial in body, how much value is to be set on that, since a soul of any kind whatsoever is to be set above every body? and therefore religious worship, which ought to be rendered from the soul, is by no means due to that thing which is inferior to the soul.</w:t>
      </w:r>
    </w:p>
    <w:p w14:paraId="3AB328F4">
      <w:pPr>
        <w:ind w:left="-5"/>
        <w:rPr>
          <w:rFonts w:hint="eastAsia"/>
        </w:rPr>
      </w:pPr>
    </w:p>
    <w:p w14:paraId="7FB3DCF8">
      <w:pPr>
        <w:ind w:left="-5"/>
        <w:rPr>
          <w:rFonts w:hint="eastAsia"/>
        </w:rPr>
      </w:pPr>
      <w:r>
        <w:rPr>
          <w:rFonts w:hint="eastAsia"/>
        </w:rPr>
        <w:t>还有，至于它们身体是气体的，这有多大价值呢，既然任何种类的灵魂都应置于任何身体之上？因此，那应从灵魂发出的宗教敬拜，决不应归给劣于灵魂的东西。</w:t>
      </w:r>
    </w:p>
    <w:p w14:paraId="253C0D83">
      <w:pPr>
        <w:ind w:left="-5"/>
        <w:rPr>
          <w:rFonts w:hint="eastAsia"/>
        </w:rPr>
      </w:pPr>
    </w:p>
    <w:p w14:paraId="201C1A4D">
      <w:pPr>
        <w:ind w:left="-5"/>
        <w:rPr>
          <w:rFonts w:hint="eastAsia"/>
        </w:rPr>
      </w:pPr>
      <w:r>
        <w:rPr>
          <w:rFonts w:hint="eastAsia"/>
        </w:rPr>
        <w:t>Moreover, if he had, among those things which he says belong to demons, enumerated virtue, wisdom, happiness, and affirmed that they have those things in common with the gods, and, like them, eternally, he would assuredly have attributed to them something greatly to be desired, and much to be prized.</w:t>
      </w:r>
    </w:p>
    <w:p w14:paraId="62745CB3">
      <w:pPr>
        <w:ind w:left="-5"/>
        <w:rPr>
          <w:rFonts w:hint="eastAsia"/>
        </w:rPr>
      </w:pPr>
    </w:p>
    <w:p w14:paraId="18E50C7E">
      <w:pPr>
        <w:ind w:left="-5"/>
        <w:rPr>
          <w:rFonts w:hint="eastAsia"/>
        </w:rPr>
      </w:pPr>
      <w:r>
        <w:rPr>
          <w:rFonts w:hint="eastAsia"/>
        </w:rPr>
        <w:t>此外，如果在他说属于魔鬼的那些东西中，他列举了美德、智慧、幸福，并断言它们与神共有这些东西，且像神一样永恒拥有，那么他肯定已归给它们某种极可羡慕和极可珍视的东西。</w:t>
      </w:r>
    </w:p>
    <w:p w14:paraId="3BEB6BD6">
      <w:pPr>
        <w:ind w:left="-5"/>
        <w:rPr>
          <w:rFonts w:hint="eastAsia"/>
        </w:rPr>
      </w:pPr>
    </w:p>
    <w:p w14:paraId="58EC0E57">
      <w:pPr>
        <w:ind w:left="-5"/>
        <w:rPr>
          <w:rFonts w:hint="eastAsia"/>
        </w:rPr>
      </w:pPr>
      <w:r>
        <w:rPr>
          <w:rFonts w:hint="eastAsia"/>
        </w:rPr>
        <w:t>And even in that case it would not have been our duty to worship them like God on account of these things, but rather to worship Him from whom we know they had received them.</w:t>
      </w:r>
    </w:p>
    <w:p w14:paraId="48C4BDA5">
      <w:pPr>
        <w:ind w:left="-5"/>
        <w:rPr>
          <w:rFonts w:hint="eastAsia"/>
        </w:rPr>
      </w:pPr>
    </w:p>
    <w:p w14:paraId="387525A0">
      <w:pPr>
        <w:ind w:left="-5"/>
        <w:rPr>
          <w:rFonts w:hint="eastAsia"/>
        </w:rPr>
      </w:pPr>
      <w:r>
        <w:rPr>
          <w:rFonts w:hint="eastAsia"/>
        </w:rPr>
        <w:t>即使在那情况下，因着这些东西像敬拜上帝一样敬拜它们也不是我们的责任，而应敬拜那位我们将知道它们从之领受这些东西的祂。</w:t>
      </w:r>
    </w:p>
    <w:p w14:paraId="585F3BE9">
      <w:pPr>
        <w:ind w:left="-5"/>
        <w:rPr>
          <w:rFonts w:hint="eastAsia"/>
        </w:rPr>
      </w:pPr>
    </w:p>
    <w:p w14:paraId="03269D8E">
      <w:pPr>
        <w:ind w:left="-5"/>
        <w:rPr>
          <w:rFonts w:hint="eastAsia"/>
        </w:rPr>
      </w:pPr>
      <w:r>
        <w:rPr>
          <w:rFonts w:hint="eastAsia"/>
        </w:rPr>
        <w:t>But how much less are they really worthy of divine honor,—those aerial animals who are only rational that they may be capable of misery, passive that they may be actually miserable, and eternal that it may be impossible for them to end their misery!</w:t>
      </w:r>
    </w:p>
    <w:p w14:paraId="00609822">
      <w:pPr>
        <w:ind w:left="-5"/>
        <w:rPr>
          <w:rFonts w:hint="eastAsia"/>
        </w:rPr>
      </w:pPr>
    </w:p>
    <w:p w14:paraId="1128AE59">
      <w:pPr>
        <w:ind w:left="-5"/>
        <w:rPr>
          <w:rFonts w:hint="eastAsia"/>
        </w:rPr>
      </w:pPr>
      <w:r>
        <w:rPr>
          <w:rFonts w:hint="eastAsia"/>
        </w:rPr>
        <w:t>那么，实际上它们多么不配得神圣的荣誉啊——那些气体的动物，它们理性仅仅是为了能够感受痛苦，被动仅仅是为了实际上变得悲惨，永恒仅仅是为了使它们不可能结束其悲惨！</w:t>
      </w:r>
    </w:p>
    <w:p w14:paraId="3C73DAD5">
      <w:pPr>
        <w:ind w:left="-5"/>
        <w:rPr>
          <w:rFonts w:hint="eastAsia"/>
        </w:rPr>
      </w:pPr>
    </w:p>
    <w:p w14:paraId="65355FDD">
      <w:pPr>
        <w:ind w:left="-5"/>
        <w:rPr>
          <w:rFonts w:hint="eastAsia"/>
        </w:rPr>
      </w:pPr>
      <w:r>
        <w:rPr>
          <w:rFonts w:hint="eastAsia"/>
        </w:rPr>
        <w:t>CHAP. 17.—WHETHER IT IS PROPER THAT MEN SHOULD WORSHIP THOSE SPIRITS FROM WHOSE VICES IT IS NECESSARY THAT THEY BE FREED</w:t>
      </w:r>
    </w:p>
    <w:p w14:paraId="631158D4">
      <w:pPr>
        <w:ind w:left="-5"/>
        <w:rPr>
          <w:rFonts w:hint="eastAsia"/>
        </w:rPr>
      </w:pPr>
    </w:p>
    <w:p w14:paraId="1BCA8306">
      <w:pPr>
        <w:ind w:left="-5"/>
        <w:rPr>
          <w:rFonts w:hint="eastAsia"/>
        </w:rPr>
      </w:pPr>
      <w:r>
        <w:rPr>
          <w:rFonts w:hint="eastAsia"/>
        </w:rPr>
        <w:t>第十七章——人是否应当敬拜那些其恶习是人必须从中解脱出来的灵</w:t>
      </w:r>
    </w:p>
    <w:p w14:paraId="49D7B0E9">
      <w:pPr>
        <w:ind w:left="-5"/>
        <w:rPr>
          <w:rFonts w:hint="eastAsia"/>
        </w:rPr>
      </w:pPr>
    </w:p>
    <w:p w14:paraId="76D3D832">
      <w:pPr>
        <w:ind w:left="-5"/>
        <w:rPr>
          <w:rFonts w:hint="eastAsia"/>
        </w:rPr>
      </w:pPr>
      <w:r>
        <w:rPr>
          <w:rFonts w:hint="eastAsia"/>
        </w:rPr>
        <w:t>1. Wherefore, to omit other things, and confine our attention to that which he says is common to the demons with us, let us ask this question: If all the four elements are full of their own animals, the fire and the air of immortal, and the water and the earth of mortal ones, why are the souls of demons agitated by the whirlwinds and tempests of passions?—for the Greek word παθος means perturbation, whence he chose to call the demons "passive in soul," because the word passion, which is derived from πάθος, signified a commotion of the mind contrary to reason.</w:t>
      </w:r>
    </w:p>
    <w:p w14:paraId="7A4B5AB6">
      <w:pPr>
        <w:ind w:left="-5"/>
        <w:rPr>
          <w:rFonts w:hint="eastAsia"/>
        </w:rPr>
      </w:pPr>
    </w:p>
    <w:p w14:paraId="0B396BA6">
      <w:pPr>
        <w:ind w:left="-5"/>
        <w:rPr>
          <w:rFonts w:hint="eastAsia"/>
        </w:rPr>
      </w:pPr>
      <w:r>
        <w:rPr>
          <w:rFonts w:hint="eastAsia"/>
        </w:rPr>
        <w:t>1. 因此，略去其他事情，将我们的注意力集中在他所说的魔鬼与我们共有的那一点上，让我们问这个问题：如果所有四种元素都充满了它们自己的动物，火和气充满了不朽的，水和土充满了必死的，为什么魔鬼的灵魂会被激情的旋风和风暴所激荡？——因为希腊词 παθος 意为扰动，因此他选择称魔鬼“灵魂被动”，因为激情一词（源自 πάθος）意味着一种违背理性的心智骚动。</w:t>
      </w:r>
    </w:p>
    <w:p w14:paraId="50DB0F6F">
      <w:pPr>
        <w:ind w:left="-5"/>
        <w:rPr>
          <w:rFonts w:hint="eastAsia"/>
        </w:rPr>
      </w:pPr>
    </w:p>
    <w:p w14:paraId="0F498FE1">
      <w:pPr>
        <w:ind w:left="-5"/>
        <w:rPr>
          <w:rFonts w:hint="eastAsia"/>
        </w:rPr>
      </w:pPr>
      <w:r>
        <w:rPr>
          <w:rFonts w:hint="eastAsia"/>
        </w:rPr>
        <w:t>Why, then, are these things in the minds of demons which are not in beasts?</w:t>
      </w:r>
    </w:p>
    <w:p w14:paraId="109AE583">
      <w:pPr>
        <w:ind w:left="-5"/>
        <w:rPr>
          <w:rFonts w:hint="eastAsia"/>
        </w:rPr>
      </w:pPr>
    </w:p>
    <w:p w14:paraId="09CD9979">
      <w:pPr>
        <w:ind w:left="-5"/>
        <w:rPr>
          <w:rFonts w:hint="eastAsia"/>
        </w:rPr>
      </w:pPr>
      <w:r>
        <w:rPr>
          <w:rFonts w:hint="eastAsia"/>
        </w:rPr>
        <w:t>那么，为什么这些东西存在于魔鬼的心中，却不存在于野兽中？</w:t>
      </w:r>
    </w:p>
    <w:p w14:paraId="29F37F05">
      <w:pPr>
        <w:ind w:left="-5"/>
        <w:rPr>
          <w:rFonts w:hint="eastAsia"/>
        </w:rPr>
      </w:pPr>
    </w:p>
    <w:p w14:paraId="5475CE0A">
      <w:pPr>
        <w:ind w:left="-5"/>
        <w:rPr>
          <w:rFonts w:hint="eastAsia"/>
        </w:rPr>
      </w:pPr>
      <w:r>
        <w:rPr>
          <w:rFonts w:hint="eastAsia"/>
        </w:rPr>
        <w:t>For if anything of this kind appears in beasts, it is not perturbation, because it is not contrary to reason, of which they are devoid.</w:t>
      </w:r>
    </w:p>
    <w:p w14:paraId="13409DF5">
      <w:pPr>
        <w:ind w:left="-5"/>
        <w:rPr>
          <w:rFonts w:hint="eastAsia"/>
        </w:rPr>
      </w:pPr>
    </w:p>
    <w:p w14:paraId="01ACB230">
      <w:pPr>
        <w:ind w:left="-5"/>
        <w:rPr>
          <w:rFonts w:hint="eastAsia"/>
        </w:rPr>
      </w:pPr>
      <w:r>
        <w:rPr>
          <w:rFonts w:hint="eastAsia"/>
        </w:rPr>
        <w:t>因为如果在野兽中出现任何此类事情，那不是扰动，因为它不违背理性，野兽缺乏理性。</w:t>
      </w:r>
    </w:p>
    <w:p w14:paraId="2B121AE2">
      <w:pPr>
        <w:ind w:left="-5"/>
        <w:rPr>
          <w:rFonts w:hint="eastAsia"/>
        </w:rPr>
      </w:pPr>
    </w:p>
    <w:p w14:paraId="614F15EA">
      <w:pPr>
        <w:ind w:left="-5"/>
        <w:rPr>
          <w:rFonts w:hint="eastAsia"/>
        </w:rPr>
      </w:pPr>
      <w:r>
        <w:rPr>
          <w:rFonts w:hint="eastAsia"/>
        </w:rPr>
        <w:t>Now it is foolishness or misery which is the cause of these perturbations in the case of men, for we are not yet blessed in the possession of that perfection of wisdom which is promised to us at last, when we shall be set free from our present mortality.</w:t>
      </w:r>
    </w:p>
    <w:p w14:paraId="7CCA9AEA">
      <w:pPr>
        <w:ind w:left="-5"/>
        <w:rPr>
          <w:rFonts w:hint="eastAsia"/>
        </w:rPr>
      </w:pPr>
    </w:p>
    <w:p w14:paraId="65582FAD">
      <w:pPr>
        <w:ind w:left="-5"/>
        <w:rPr>
          <w:rFonts w:hint="eastAsia"/>
        </w:rPr>
      </w:pPr>
      <w:r>
        <w:rPr>
          <w:rFonts w:hint="eastAsia"/>
        </w:rPr>
        <w:t>现在，在人的情况中，这些扰动的起因是愚蠢或悲惨，因为我们尚未有福地拥有那智慧的完美，这完美应许在最后给我们，当我们从目前的必死性中被释放时。</w:t>
      </w:r>
    </w:p>
    <w:p w14:paraId="03355723">
      <w:pPr>
        <w:ind w:left="-5"/>
        <w:rPr>
          <w:rFonts w:hint="eastAsia"/>
        </w:rPr>
      </w:pPr>
    </w:p>
    <w:p w14:paraId="7022DB95">
      <w:pPr>
        <w:ind w:left="-5"/>
        <w:rPr>
          <w:rFonts w:hint="eastAsia"/>
        </w:rPr>
      </w:pPr>
      <w:r>
        <w:rPr>
          <w:rFonts w:hint="eastAsia"/>
        </w:rPr>
        <w:t>But the gods, they say, are free from these perturbations, because they are not only eternal, but also blessed; for they also have the same kind of rational souls, but most pure from all spot and plague.</w:t>
      </w:r>
    </w:p>
    <w:p w14:paraId="4DEA3E30">
      <w:pPr>
        <w:ind w:left="-5"/>
        <w:rPr>
          <w:rFonts w:hint="eastAsia"/>
        </w:rPr>
      </w:pPr>
    </w:p>
    <w:p w14:paraId="1B75B03F">
      <w:pPr>
        <w:ind w:left="-5"/>
        <w:rPr>
          <w:rFonts w:hint="eastAsia"/>
        </w:rPr>
      </w:pPr>
      <w:r>
        <w:rPr>
          <w:rFonts w:hint="eastAsia"/>
        </w:rPr>
        <w:t>但是，他们说，神免于这些扰动，因为他们不仅永恒，而且有福；因为他们也有同类的理性灵魂，但极其纯净，没有任何斑点和灾祸。</w:t>
      </w:r>
    </w:p>
    <w:p w14:paraId="315D4C3D">
      <w:pPr>
        <w:ind w:left="-5"/>
        <w:rPr>
          <w:rFonts w:hint="eastAsia"/>
        </w:rPr>
      </w:pPr>
    </w:p>
    <w:p w14:paraId="4B30C3F3">
      <w:pPr>
        <w:ind w:left="-5"/>
        <w:rPr>
          <w:rFonts w:hint="eastAsia"/>
        </w:rPr>
      </w:pPr>
      <w:r>
        <w:rPr>
          <w:rFonts w:hint="eastAsia"/>
        </w:rPr>
        <w:t>Wherefore; if the gods are tree from perturbation because they are blessed, not miserable animals, and the beasts are free from them because they are animals which are capable neither of blessedness nor misery, it remains that the demons, like men, are subject to perturbations because they are not blessed but miserable animals.</w:t>
      </w:r>
    </w:p>
    <w:p w14:paraId="710980FE">
      <w:pPr>
        <w:ind w:left="-5"/>
        <w:rPr>
          <w:rFonts w:hint="eastAsia"/>
        </w:rPr>
      </w:pPr>
    </w:p>
    <w:p w14:paraId="13DE5EAB">
      <w:pPr>
        <w:ind w:left="-5"/>
        <w:rPr>
          <w:rFonts w:hint="eastAsia"/>
        </w:rPr>
      </w:pPr>
      <w:r>
        <w:rPr>
          <w:rFonts w:hint="eastAsia"/>
        </w:rPr>
        <w:t>因此；如果神免于扰动是因为他们是有福而非悲惨的动物，而野兽免于它们是因为它们是既不能有福也不能悲惨的动物，剩下的就是魔鬼像人一样受制于扰动，因为它们不是有福而是悲惨的动物。</w:t>
      </w:r>
    </w:p>
    <w:p w14:paraId="0F592F7C">
      <w:pPr>
        <w:ind w:left="-5"/>
        <w:rPr>
          <w:rFonts w:hint="eastAsia"/>
        </w:rPr>
      </w:pPr>
    </w:p>
    <w:p w14:paraId="15C2D34D">
      <w:pPr>
        <w:ind w:left="-5"/>
        <w:rPr>
          <w:rFonts w:hint="eastAsia"/>
        </w:rPr>
      </w:pPr>
      <w:r>
        <w:rPr>
          <w:rFonts w:hint="eastAsia"/>
        </w:rPr>
        <w:t>2. What folly, therefore, or rather what madness, to submit ourselves through any sentiment of religion to demons, when it belongs to the true religion to deliver us from that depravity which makes us like to them!</w:t>
      </w:r>
    </w:p>
    <w:p w14:paraId="0C038C59">
      <w:pPr>
        <w:ind w:left="-5"/>
        <w:rPr>
          <w:rFonts w:hint="eastAsia"/>
        </w:rPr>
      </w:pPr>
    </w:p>
    <w:p w14:paraId="6CC1A482">
      <w:pPr>
        <w:ind w:left="-5"/>
        <w:rPr>
          <w:rFonts w:hint="eastAsia"/>
        </w:rPr>
      </w:pPr>
      <w:r>
        <w:rPr>
          <w:rFonts w:hint="eastAsia"/>
        </w:rPr>
        <w:t>2. 因此，通过任何宗教情感将我们自己屈服于魔鬼，这是何等的愚蠢，或者不如说是何等的疯狂，既然真正的宗教属于将我们从那种使我们像它们的堕落中解救出来！</w:t>
      </w:r>
    </w:p>
    <w:p w14:paraId="198B565D">
      <w:pPr>
        <w:ind w:left="-5"/>
        <w:rPr>
          <w:rFonts w:hint="eastAsia"/>
        </w:rPr>
      </w:pPr>
    </w:p>
    <w:p w14:paraId="47605302">
      <w:pPr>
        <w:ind w:left="-5"/>
        <w:rPr>
          <w:rFonts w:hint="eastAsia"/>
        </w:rPr>
      </w:pPr>
      <w:r>
        <w:rPr>
          <w:rFonts w:hint="eastAsia"/>
        </w:rPr>
        <w:t>For Apuleius himself, although he is very sparing toward them, and thinks they are worthy of divine honors, is nevertheless compelled to confess that they are subject to anger; and the true religion commands us not to be moved with anger, but rather to resist it.</w:t>
      </w:r>
    </w:p>
    <w:p w14:paraId="3ACC5DBD">
      <w:pPr>
        <w:ind w:left="-5"/>
        <w:rPr>
          <w:rFonts w:hint="eastAsia"/>
        </w:rPr>
      </w:pPr>
    </w:p>
    <w:p w14:paraId="3F6C4C42">
      <w:pPr>
        <w:ind w:left="-5"/>
        <w:rPr>
          <w:rFonts w:hint="eastAsia"/>
        </w:rPr>
      </w:pPr>
      <w:r>
        <w:rPr>
          <w:rFonts w:hint="eastAsia"/>
        </w:rPr>
        <w:t>因为阿普列乌斯自己，虽然他对它们非常宽容，并认为它们配得神圣荣誉，却仍被迫承认它们受制于愤怒；而真正的宗教命令我们不要被愤怒所动，反而要抵挡它。</w:t>
      </w:r>
    </w:p>
    <w:p w14:paraId="33A20B18">
      <w:pPr>
        <w:ind w:left="-5"/>
        <w:rPr>
          <w:rFonts w:hint="eastAsia"/>
        </w:rPr>
      </w:pPr>
    </w:p>
    <w:p w14:paraId="0F64BE1C">
      <w:pPr>
        <w:ind w:left="-5"/>
        <w:rPr>
          <w:rFonts w:hint="eastAsia"/>
        </w:rPr>
      </w:pPr>
      <w:r>
        <w:rPr>
          <w:rFonts w:hint="eastAsia"/>
        </w:rPr>
        <w:t>The demons are won over by gifts; and the true religion commands us to favor no one on account of gifts received.</w:t>
      </w:r>
    </w:p>
    <w:p w14:paraId="2B0F2645">
      <w:pPr>
        <w:ind w:left="-5"/>
        <w:rPr>
          <w:rFonts w:hint="eastAsia"/>
        </w:rPr>
      </w:pPr>
    </w:p>
    <w:p w14:paraId="27F48F37">
      <w:pPr>
        <w:ind w:left="-5"/>
        <w:rPr>
          <w:rFonts w:hint="eastAsia"/>
        </w:rPr>
      </w:pPr>
      <w:r>
        <w:rPr>
          <w:rFonts w:hint="eastAsia"/>
        </w:rPr>
        <w:t>魔鬼被礼物所收买；而真正的宗教命令我们不要因收受礼物而偏袒任何人。</w:t>
      </w:r>
    </w:p>
    <w:p w14:paraId="3E3D4C51">
      <w:pPr>
        <w:ind w:left="-5"/>
        <w:rPr>
          <w:rFonts w:hint="eastAsia"/>
        </w:rPr>
      </w:pPr>
    </w:p>
    <w:p w14:paraId="2A91E1FB">
      <w:pPr>
        <w:ind w:left="-5"/>
        <w:rPr>
          <w:rFonts w:hint="eastAsia"/>
        </w:rPr>
      </w:pPr>
      <w:r>
        <w:rPr>
          <w:rFonts w:hint="eastAsia"/>
        </w:rPr>
        <w:t>The demons are flattered by honors; but the true religion commands us by no means to be moved by such things.</w:t>
      </w:r>
    </w:p>
    <w:p w14:paraId="14C84984">
      <w:pPr>
        <w:ind w:left="-5"/>
        <w:rPr>
          <w:rFonts w:hint="eastAsia"/>
        </w:rPr>
      </w:pPr>
    </w:p>
    <w:p w14:paraId="5DF5F8BD">
      <w:pPr>
        <w:ind w:left="-5"/>
        <w:rPr>
          <w:rFonts w:hint="eastAsia"/>
        </w:rPr>
      </w:pPr>
      <w:r>
        <w:rPr>
          <w:rFonts w:hint="eastAsia"/>
        </w:rPr>
        <w:t>魔鬼被荣誉所奉承；但真正的宗教命令我们绝不要被这类事情所动。</w:t>
      </w:r>
    </w:p>
    <w:p w14:paraId="583A422E">
      <w:pPr>
        <w:ind w:left="-5"/>
        <w:rPr>
          <w:rFonts w:hint="eastAsia"/>
        </w:rPr>
      </w:pPr>
    </w:p>
    <w:p w14:paraId="638E6040">
      <w:pPr>
        <w:ind w:left="-5"/>
        <w:rPr>
          <w:rFonts w:hint="eastAsia"/>
        </w:rPr>
      </w:pPr>
      <w:r>
        <w:rPr>
          <w:rFonts w:hint="eastAsia"/>
        </w:rPr>
        <w:t>The demons are haters of some men and lovers of others, not in consequence of a prudent and calm judgment, but because of what he calls their "passive soul;" whereas the true religion commands us to love even our enemies.</w:t>
      </w:r>
    </w:p>
    <w:p w14:paraId="5E8CB5B6">
      <w:pPr>
        <w:ind w:left="-5"/>
        <w:rPr>
          <w:rFonts w:hint="eastAsia"/>
        </w:rPr>
      </w:pPr>
    </w:p>
    <w:p w14:paraId="6DDF7A1B">
      <w:pPr>
        <w:ind w:left="-5"/>
        <w:rPr>
          <w:rFonts w:hint="eastAsia"/>
        </w:rPr>
      </w:pPr>
      <w:r>
        <w:rPr>
          <w:rFonts w:hint="eastAsia"/>
        </w:rPr>
        <w:t>魔鬼恨一些人爱另一些人，不是出于审慎冷静的判断，而是因为他所谓的“被动灵魂”；而真正的宗教命令我们甚至要爱我们的仇敌。</w:t>
      </w:r>
    </w:p>
    <w:p w14:paraId="31C4818C">
      <w:pPr>
        <w:ind w:left="-5"/>
        <w:rPr>
          <w:rFonts w:hint="eastAsia"/>
        </w:rPr>
      </w:pPr>
    </w:p>
    <w:p w14:paraId="51544CD8">
      <w:pPr>
        <w:ind w:left="-5"/>
        <w:rPr>
          <w:rFonts w:hint="eastAsia"/>
        </w:rPr>
      </w:pPr>
      <w:r>
        <w:rPr>
          <w:rFonts w:hint="eastAsia"/>
        </w:rPr>
        <w:t>Lastly, the true religion commands us to put away all disquietude of heart and agitation of mind, and also all commotions and tempests of the soul, which Apuleius asserts to be continually swelling and surging in the souls of demons.</w:t>
      </w:r>
    </w:p>
    <w:p w14:paraId="6FD0218D">
      <w:pPr>
        <w:ind w:left="-5"/>
        <w:rPr>
          <w:rFonts w:hint="eastAsia"/>
        </w:rPr>
      </w:pPr>
    </w:p>
    <w:p w14:paraId="0ACD0087">
      <w:pPr>
        <w:ind w:left="-5"/>
        <w:rPr>
          <w:rFonts w:hint="eastAsia"/>
        </w:rPr>
      </w:pPr>
      <w:r>
        <w:rPr>
          <w:rFonts w:hint="eastAsia"/>
        </w:rPr>
        <w:t>最后，真正的宗教命令我们除去心中一切的不安和思想的激荡，以及灵魂的一切骚动和风暴，而阿普列乌斯断言这些在魔鬼的灵魂中不断膨胀和汹涌。</w:t>
      </w:r>
    </w:p>
    <w:p w14:paraId="17F31C63">
      <w:pPr>
        <w:ind w:left="-5"/>
        <w:rPr>
          <w:rFonts w:hint="eastAsia"/>
        </w:rPr>
      </w:pPr>
    </w:p>
    <w:p w14:paraId="3EA2966E">
      <w:pPr>
        <w:ind w:left="-5"/>
        <w:rPr>
          <w:rFonts w:hint="eastAsia"/>
        </w:rPr>
      </w:pPr>
      <w:r>
        <w:rPr>
          <w:rFonts w:hint="eastAsia"/>
        </w:rPr>
        <w:t>Why, therefore, except through foolishness and miserable error shouldst thou humble thyself to worship a being to whom thou desirest to be unlike in thy life?</w:t>
      </w:r>
    </w:p>
    <w:p w14:paraId="225BC5B5">
      <w:pPr>
        <w:ind w:left="-5"/>
        <w:rPr>
          <w:rFonts w:hint="eastAsia"/>
        </w:rPr>
      </w:pPr>
    </w:p>
    <w:p w14:paraId="63EAF9DD">
      <w:pPr>
        <w:ind w:left="-5"/>
        <w:rPr>
          <w:rFonts w:hint="eastAsia"/>
        </w:rPr>
      </w:pPr>
      <w:r>
        <w:rPr>
          <w:rFonts w:hint="eastAsia"/>
        </w:rPr>
        <w:t>因此，除了出于愚蠢和可悲的错误，你为何要谦卑自己去敬拜一个你在生活中渴望与之不相似的存在呢？</w:t>
      </w:r>
    </w:p>
    <w:p w14:paraId="3FA03747">
      <w:pPr>
        <w:ind w:left="-5"/>
        <w:rPr>
          <w:rFonts w:hint="eastAsia"/>
        </w:rPr>
      </w:pPr>
    </w:p>
    <w:p w14:paraId="3650F491">
      <w:pPr>
        <w:ind w:left="-5"/>
        <w:rPr>
          <w:rFonts w:hint="eastAsia"/>
        </w:rPr>
      </w:pPr>
      <w:r>
        <w:rPr>
          <w:rFonts w:hint="eastAsia"/>
        </w:rPr>
        <w:t>And why shouldst thou pay religious homage to him whom thou art unwilling to imitate, when it is the highest duty of religion to imitate Him whom thou worshippest?</w:t>
      </w:r>
    </w:p>
    <w:p w14:paraId="4556CAF2">
      <w:pPr>
        <w:ind w:left="-5"/>
        <w:rPr>
          <w:rFonts w:hint="eastAsia"/>
        </w:rPr>
      </w:pPr>
    </w:p>
    <w:p w14:paraId="38E6B8D1">
      <w:pPr>
        <w:ind w:left="-5"/>
        <w:rPr>
          <w:rFonts w:hint="eastAsia"/>
        </w:rPr>
      </w:pPr>
      <w:r>
        <w:rPr>
          <w:rFonts w:hint="eastAsia"/>
        </w:rPr>
        <w:t>既然模仿你所敬拜的那位是宗教的最高职责，你为何要向那个你不愿模仿的对象致以宗教的敬意呢？</w:t>
      </w:r>
    </w:p>
    <w:p w14:paraId="63FF7556">
      <w:pPr>
        <w:ind w:left="-5"/>
        <w:rPr>
          <w:rFonts w:hint="eastAsia"/>
        </w:rPr>
      </w:pPr>
    </w:p>
    <w:p w14:paraId="0D616CD9">
      <w:pPr>
        <w:ind w:left="-5"/>
        <w:rPr>
          <w:rFonts w:hint="eastAsia"/>
        </w:rPr>
      </w:pPr>
      <w:r>
        <w:rPr>
          <w:rFonts w:hint="eastAsia"/>
        </w:rPr>
        <w:t>CHAP. 18.—WHAT KIND OF RELIGION THAT IS WHICH TEACHES THAT MEN OUGHT TO EMPLOY THE ADVOCACY OF DEMONS IN ORDER TO BE RECOMMENDED TO THE FAVOR OF THE GOOD GODS</w:t>
      </w:r>
    </w:p>
    <w:p w14:paraId="2510F4C6">
      <w:pPr>
        <w:ind w:left="-5"/>
        <w:rPr>
          <w:rFonts w:hint="eastAsia"/>
        </w:rPr>
      </w:pPr>
    </w:p>
    <w:p w14:paraId="63271D85">
      <w:pPr>
        <w:ind w:left="-5"/>
        <w:rPr>
          <w:rFonts w:hint="eastAsia"/>
        </w:rPr>
      </w:pPr>
      <w:r>
        <w:rPr>
          <w:rFonts w:hint="eastAsia"/>
        </w:rPr>
        <w:t>第十八章——那种教导人们应当利用魔鬼的辩护以求得好神青睐的宗教是什么样的</w:t>
      </w:r>
    </w:p>
    <w:p w14:paraId="2247E3E6">
      <w:pPr>
        <w:ind w:left="-5"/>
        <w:rPr>
          <w:rFonts w:hint="eastAsia"/>
        </w:rPr>
      </w:pPr>
    </w:p>
    <w:p w14:paraId="4386BC13">
      <w:pPr>
        <w:ind w:left="-5"/>
        <w:rPr>
          <w:rFonts w:hint="eastAsia"/>
        </w:rPr>
      </w:pPr>
      <w:r>
        <w:rPr>
          <w:rFonts w:hint="eastAsia"/>
        </w:rPr>
        <w:t>1. In vain, therefore, have Apuleius, and they who think with him, conferred on the demons the honor of placing them in the air, between the ethereal heavens and the earth, that they may carry to the gods the prayers of men, to men the answers of the gods: for Plato held, they say, that no god has intercourse with man.</w:t>
      </w:r>
    </w:p>
    <w:p w14:paraId="39724486">
      <w:pPr>
        <w:ind w:left="-5"/>
        <w:rPr>
          <w:rFonts w:hint="eastAsia"/>
        </w:rPr>
      </w:pPr>
    </w:p>
    <w:p w14:paraId="3251D01C">
      <w:pPr>
        <w:ind w:left="-5"/>
        <w:rPr>
          <w:rFonts w:hint="eastAsia"/>
        </w:rPr>
      </w:pPr>
      <w:r>
        <w:rPr>
          <w:rFonts w:hint="eastAsia"/>
        </w:rPr>
        <w:t>1. 因此，阿普列乌斯和那些与他想法一致的人徒劳地赋予魔鬼荣誉，将它们安置在空中，介于以太天和地之间，以便它们可以将人的祈祷带给神，将神的回答带给人：因为他们说，柏拉图认为没有神与人交往。</w:t>
      </w:r>
    </w:p>
    <w:p w14:paraId="04104418">
      <w:pPr>
        <w:ind w:left="-5"/>
        <w:rPr>
          <w:rFonts w:hint="eastAsia"/>
        </w:rPr>
      </w:pPr>
    </w:p>
    <w:p w14:paraId="6B08BA05">
      <w:pPr>
        <w:ind w:left="-5"/>
        <w:rPr>
          <w:rFonts w:hint="eastAsia"/>
        </w:rPr>
      </w:pPr>
      <w:r>
        <w:rPr>
          <w:rFonts w:hint="eastAsia"/>
        </w:rPr>
        <w:t>They who believe these things have thought it unbecoming that men should have intercourse with the gods, and the gods with men, but a befitting thing that the demons should have intercourse with both gods and men, presenting to the gods the petitions of men, and conveying to men what the gods have granted;</w:t>
      </w:r>
    </w:p>
    <w:p w14:paraId="56BB1C53">
      <w:pPr>
        <w:ind w:left="-5"/>
        <w:rPr>
          <w:rFonts w:hint="eastAsia"/>
        </w:rPr>
      </w:pPr>
    </w:p>
    <w:p w14:paraId="7AFC849B">
      <w:pPr>
        <w:ind w:left="-5"/>
        <w:rPr>
          <w:rFonts w:hint="eastAsia"/>
        </w:rPr>
      </w:pPr>
      <w:r>
        <w:rPr>
          <w:rFonts w:hint="eastAsia"/>
        </w:rPr>
        <w:t>那些相信这些事的人认为人与神交往、神与人交往是不体面的，但魔鬼与神和人都交往是合适的，将人的请求呈现给神，并将神所允准的传达给人；</w:t>
      </w:r>
    </w:p>
    <w:p w14:paraId="41399579">
      <w:pPr>
        <w:ind w:left="-5"/>
        <w:rPr>
          <w:rFonts w:hint="eastAsia"/>
        </w:rPr>
      </w:pPr>
    </w:p>
    <w:p w14:paraId="02740BDA">
      <w:pPr>
        <w:ind w:left="-5"/>
        <w:rPr>
          <w:rFonts w:hint="eastAsia"/>
        </w:rPr>
      </w:pPr>
      <w:r>
        <w:rPr>
          <w:rFonts w:hint="eastAsia"/>
        </w:rPr>
        <w:t>so that a chaste man, and one who is a stranger to the crimes of the magic arts, must use as patrons, through whom the gods may be induced to hear him, demons who love these crimes, although the very fact of his not loving them ought to have recommended him to them as one who deserved to be listened to with greater readiness and willingness on their part.</w:t>
      </w:r>
    </w:p>
    <w:p w14:paraId="4A409C14">
      <w:pPr>
        <w:ind w:left="-5"/>
        <w:rPr>
          <w:rFonts w:hint="eastAsia"/>
        </w:rPr>
      </w:pPr>
    </w:p>
    <w:p w14:paraId="09B96B16">
      <w:pPr>
        <w:ind w:left="-5"/>
        <w:rPr>
          <w:rFonts w:hint="eastAsia"/>
        </w:rPr>
      </w:pPr>
      <w:r>
        <w:rPr>
          <w:rFonts w:hint="eastAsia"/>
        </w:rPr>
        <w:t>以至于一个贞洁的人，一个对魔法罪行陌生的人，必须利用那些喜爱这些罪行的魔鬼作为庇护者，通过它们诱导神听他，尽管他不喜爱这些罪行这一事实本身，本应向神推荐他为一个值得神更乐意和愿意倾听的人。</w:t>
      </w:r>
    </w:p>
    <w:p w14:paraId="45F0D765">
      <w:pPr>
        <w:ind w:left="-5"/>
        <w:rPr>
          <w:rFonts w:hint="eastAsia"/>
        </w:rPr>
      </w:pPr>
    </w:p>
    <w:p w14:paraId="317CCC4F">
      <w:pPr>
        <w:ind w:left="-5"/>
        <w:rPr>
          <w:rFonts w:hint="eastAsia"/>
        </w:rPr>
      </w:pPr>
      <w:r>
        <w:rPr>
          <w:rFonts w:hint="eastAsia"/>
        </w:rPr>
        <w:t>They love the abominations of the stage, which chastity does not love.</w:t>
      </w:r>
    </w:p>
    <w:p w14:paraId="227DB97F">
      <w:pPr>
        <w:ind w:left="-5"/>
        <w:rPr>
          <w:rFonts w:hint="eastAsia"/>
        </w:rPr>
      </w:pPr>
    </w:p>
    <w:p w14:paraId="61670F6E">
      <w:pPr>
        <w:ind w:left="-5"/>
        <w:rPr>
          <w:rFonts w:hint="eastAsia"/>
        </w:rPr>
      </w:pPr>
      <w:r>
        <w:rPr>
          <w:rFonts w:hint="eastAsia"/>
        </w:rPr>
        <w:t>它们喜爱舞台的可憎之事，这是贞洁所不爱的。</w:t>
      </w:r>
    </w:p>
    <w:p w14:paraId="409C3DFF">
      <w:pPr>
        <w:ind w:left="-5"/>
        <w:rPr>
          <w:rFonts w:hint="eastAsia"/>
        </w:rPr>
      </w:pPr>
    </w:p>
    <w:p w14:paraId="5832F1B0">
      <w:pPr>
        <w:ind w:left="-5"/>
        <w:rPr>
          <w:rFonts w:hint="eastAsia"/>
        </w:rPr>
      </w:pPr>
      <w:r>
        <w:rPr>
          <w:rFonts w:hint="eastAsia"/>
        </w:rPr>
        <w:t>They love, in the sorceries of the magicians, "a thousand arts of inflicting harm," which innocence does not love.</w:t>
      </w:r>
    </w:p>
    <w:p w14:paraId="000E7C33">
      <w:pPr>
        <w:ind w:left="-5"/>
        <w:rPr>
          <w:rFonts w:hint="eastAsia"/>
        </w:rPr>
      </w:pPr>
    </w:p>
    <w:p w14:paraId="1123DD76">
      <w:pPr>
        <w:ind w:left="-5"/>
        <w:rPr>
          <w:rFonts w:hint="eastAsia"/>
        </w:rPr>
      </w:pPr>
      <w:r>
        <w:rPr>
          <w:rFonts w:hint="eastAsia"/>
        </w:rPr>
        <w:t>它们在魔法师的巫术中喜爱“一千种加害的技艺”，这是无辜所不爱的。</w:t>
      </w:r>
    </w:p>
    <w:p w14:paraId="4F7D6C3F">
      <w:pPr>
        <w:ind w:left="-5"/>
        <w:rPr>
          <w:rFonts w:hint="eastAsia"/>
        </w:rPr>
      </w:pPr>
    </w:p>
    <w:p w14:paraId="44E2BDB7">
      <w:pPr>
        <w:ind w:left="-5"/>
        <w:rPr>
          <w:rFonts w:hint="eastAsia"/>
        </w:rPr>
      </w:pPr>
      <w:r>
        <w:rPr>
          <w:rFonts w:hint="eastAsia"/>
        </w:rPr>
        <w:t>Yet both chastity and innocence, if they wish to obtain anything from the gods, will not be able to do so by their own merits, except their enemies act as mediators on their behalf.</w:t>
      </w:r>
    </w:p>
    <w:p w14:paraId="009D0713">
      <w:pPr>
        <w:ind w:left="-5"/>
        <w:rPr>
          <w:rFonts w:hint="eastAsia"/>
        </w:rPr>
      </w:pPr>
    </w:p>
    <w:p w14:paraId="2C5F16DD">
      <w:pPr>
        <w:ind w:left="-5"/>
        <w:rPr>
          <w:rFonts w:hint="eastAsia"/>
        </w:rPr>
      </w:pPr>
      <w:r>
        <w:rPr>
          <w:rFonts w:hint="eastAsia"/>
        </w:rPr>
        <w:t>然而，贞洁和无辜若想从神那里获得任何东西，除非它们的敌人充当它们的中保，否则凭自己的功德是做不到的。</w:t>
      </w:r>
    </w:p>
    <w:p w14:paraId="5968D4D4">
      <w:pPr>
        <w:ind w:left="-5"/>
        <w:rPr>
          <w:rFonts w:hint="eastAsia"/>
        </w:rPr>
      </w:pPr>
    </w:p>
    <w:p w14:paraId="314EB671">
      <w:pPr>
        <w:ind w:left="-5"/>
        <w:rPr>
          <w:rFonts w:hint="eastAsia"/>
        </w:rPr>
      </w:pPr>
      <w:r>
        <w:rPr>
          <w:rFonts w:hint="eastAsia"/>
        </w:rPr>
        <w:t>Apuleius need not attempt to justify the fictions of the poets, and the mockeries of the stage.</w:t>
      </w:r>
    </w:p>
    <w:p w14:paraId="37B7C794">
      <w:pPr>
        <w:ind w:left="-5"/>
        <w:rPr>
          <w:rFonts w:hint="eastAsia"/>
        </w:rPr>
      </w:pPr>
    </w:p>
    <w:p w14:paraId="62765EFE">
      <w:pPr>
        <w:ind w:left="-5"/>
        <w:rPr>
          <w:rFonts w:hint="eastAsia"/>
        </w:rPr>
      </w:pPr>
      <w:r>
        <w:rPr>
          <w:rFonts w:hint="eastAsia"/>
        </w:rPr>
        <w:t>阿普列乌斯不必试图为诗人的虚构和舞台的嘲弄辩护。</w:t>
      </w:r>
    </w:p>
    <w:p w14:paraId="0A803D10">
      <w:pPr>
        <w:ind w:left="-5"/>
        <w:rPr>
          <w:rFonts w:hint="eastAsia"/>
        </w:rPr>
      </w:pPr>
    </w:p>
    <w:p w14:paraId="0D2C6C73">
      <w:pPr>
        <w:ind w:left="-5"/>
        <w:rPr>
          <w:rFonts w:hint="eastAsia"/>
        </w:rPr>
      </w:pPr>
      <w:r>
        <w:rPr>
          <w:rFonts w:hint="eastAsia"/>
        </w:rPr>
        <w:t>If human modesty can act so faithlessly towards itself as not only to love shameful things, but even to think that they are pleasing to the divinity, we can cite on the other side their own highest authority and teacher, Plato.</w:t>
      </w:r>
    </w:p>
    <w:p w14:paraId="293A3D93">
      <w:pPr>
        <w:ind w:left="-5"/>
        <w:rPr>
          <w:rFonts w:hint="eastAsia"/>
        </w:rPr>
      </w:pPr>
    </w:p>
    <w:p w14:paraId="0CC37744">
      <w:pPr>
        <w:ind w:left="-5"/>
        <w:rPr>
          <w:rFonts w:hint="eastAsia"/>
        </w:rPr>
      </w:pPr>
      <w:r>
        <w:rPr>
          <w:rFonts w:hint="eastAsia"/>
        </w:rPr>
        <w:t>如果人类的谦逊竟能对自己如此背信弃义，以至于不仅喜爱可耻的事物，甚至认为它们取悦神性，我们可以在另一方面引用他们自己的最高权威和导师柏拉图。</w:t>
      </w:r>
    </w:p>
    <w:p w14:paraId="5A52E559">
      <w:pPr>
        <w:ind w:left="-5"/>
        <w:rPr>
          <w:rFonts w:hint="eastAsia"/>
        </w:rPr>
      </w:pPr>
    </w:p>
    <w:p w14:paraId="5B5014AD">
      <w:pPr>
        <w:ind w:left="-5"/>
        <w:rPr>
          <w:rFonts w:hint="eastAsia"/>
        </w:rPr>
      </w:pPr>
      <w:r>
        <w:rPr>
          <w:rFonts w:hint="eastAsia"/>
        </w:rPr>
        <w:t>CHAP. 19.—OF THE IMPIETY OF THE MAGIC ART, WHICH IS DEPENDENT ON THE ASSISTANCE OF MALIGN SPIRITS</w:t>
      </w:r>
    </w:p>
    <w:p w14:paraId="33184F0A">
      <w:pPr>
        <w:ind w:left="-5"/>
        <w:rPr>
          <w:rFonts w:hint="eastAsia"/>
        </w:rPr>
      </w:pPr>
    </w:p>
    <w:p w14:paraId="14B2942A">
      <w:pPr>
        <w:ind w:left="-5"/>
        <w:rPr>
          <w:rFonts w:hint="eastAsia"/>
        </w:rPr>
      </w:pPr>
      <w:r>
        <w:rPr>
          <w:rFonts w:hint="eastAsia"/>
        </w:rPr>
        <w:t>第十九章——关于魔法艺术的不虔诚，它依赖于恶毒之灵的协助</w:t>
      </w:r>
    </w:p>
    <w:p w14:paraId="5D18CAA2">
      <w:pPr>
        <w:ind w:left="-5"/>
        <w:rPr>
          <w:rFonts w:hint="eastAsia"/>
        </w:rPr>
      </w:pPr>
    </w:p>
    <w:p w14:paraId="21D1D339">
      <w:pPr>
        <w:ind w:left="-5"/>
        <w:rPr>
          <w:rFonts w:hint="eastAsia"/>
        </w:rPr>
      </w:pPr>
      <w:r>
        <w:rPr>
          <w:rFonts w:hint="eastAsia"/>
        </w:rPr>
        <w:t>1. Moreover, against those magic arts, concerning which some men, exceedingly wretched and exceedingly impious, delight to boast, may not public opinion itself be brought forward as a witness?</w:t>
      </w:r>
    </w:p>
    <w:p w14:paraId="50E074CD">
      <w:pPr>
        <w:ind w:left="-5"/>
        <w:rPr>
          <w:rFonts w:hint="eastAsia"/>
        </w:rPr>
      </w:pPr>
    </w:p>
    <w:p w14:paraId="4E854FC3">
      <w:pPr>
        <w:ind w:left="-5"/>
        <w:rPr>
          <w:rFonts w:hint="eastAsia"/>
        </w:rPr>
      </w:pPr>
      <w:r>
        <w:rPr>
          <w:rFonts w:hint="eastAsia"/>
        </w:rPr>
        <w:t>1. 此外，反对那些魔法艺术（有些极其悲惨和极其不虔诚的人喜欢以此夸耀），难道不可以引用公众舆论本身作为见证吗？</w:t>
      </w:r>
    </w:p>
    <w:p w14:paraId="5E4B6ED8">
      <w:pPr>
        <w:ind w:left="-5"/>
        <w:rPr>
          <w:rFonts w:hint="eastAsia"/>
        </w:rPr>
      </w:pPr>
    </w:p>
    <w:p w14:paraId="24EF83BB">
      <w:pPr>
        <w:ind w:left="-5"/>
        <w:rPr>
          <w:rFonts w:hint="eastAsia"/>
        </w:rPr>
      </w:pPr>
      <w:r>
        <w:rPr>
          <w:rFonts w:hint="eastAsia"/>
        </w:rPr>
        <w:t>For why are those arts so severely punished by the laws, if they are the works of deities who ought to be worshipped?</w:t>
      </w:r>
    </w:p>
    <w:p w14:paraId="5D70DEA1">
      <w:pPr>
        <w:ind w:left="-5"/>
        <w:rPr>
          <w:rFonts w:hint="eastAsia"/>
        </w:rPr>
      </w:pPr>
    </w:p>
    <w:p w14:paraId="601FAFF8">
      <w:pPr>
        <w:ind w:left="-5"/>
        <w:rPr>
          <w:rFonts w:hint="eastAsia"/>
        </w:rPr>
      </w:pPr>
      <w:r>
        <w:rPr>
          <w:rFonts w:hint="eastAsia"/>
        </w:rPr>
        <w:t>因为如果那是应当受敬拜的神祗的工作，为何那些艺术受到法律如此严厉的惩罚？</w:t>
      </w:r>
    </w:p>
    <w:p w14:paraId="6C71E8B0">
      <w:pPr>
        <w:ind w:left="-5"/>
        <w:rPr>
          <w:rFonts w:hint="eastAsia"/>
        </w:rPr>
      </w:pPr>
    </w:p>
    <w:p w14:paraId="111BDD85">
      <w:pPr>
        <w:ind w:left="-5"/>
        <w:rPr>
          <w:rFonts w:hint="eastAsia"/>
        </w:rPr>
      </w:pPr>
      <w:r>
        <w:rPr>
          <w:rFonts w:hint="eastAsia"/>
        </w:rPr>
        <w:t>Shall it be said that the Christians have ordained those laws by which magic arts are punished?</w:t>
      </w:r>
    </w:p>
    <w:p w14:paraId="7D1F6602">
      <w:pPr>
        <w:ind w:left="-5"/>
        <w:rPr>
          <w:rFonts w:hint="eastAsia"/>
        </w:rPr>
      </w:pPr>
    </w:p>
    <w:p w14:paraId="3D76ED41">
      <w:pPr>
        <w:ind w:left="-5"/>
        <w:rPr>
          <w:rFonts w:hint="eastAsia"/>
        </w:rPr>
      </w:pPr>
      <w:r>
        <w:rPr>
          <w:rFonts w:hint="eastAsia"/>
        </w:rPr>
        <w:t>难道要说惩罚魔法艺术的那些法律是基督徒制定的吗？</w:t>
      </w:r>
    </w:p>
    <w:p w14:paraId="703A8519">
      <w:pPr>
        <w:ind w:left="-5"/>
        <w:rPr>
          <w:rFonts w:hint="eastAsia"/>
        </w:rPr>
      </w:pPr>
    </w:p>
    <w:p w14:paraId="016D0D9B">
      <w:pPr>
        <w:ind w:left="-5"/>
        <w:rPr>
          <w:rFonts w:hint="eastAsia"/>
        </w:rPr>
      </w:pPr>
      <w:r>
        <w:rPr>
          <w:rFonts w:hint="eastAsia"/>
        </w:rPr>
        <w:t>With what other meaning, except that these sorceries are without doubt pernicious to the human race, did the most illustrious poet say, "By heaven, I swear, and your dear life, Unwillingly these arms I wield, And take, to meet the coming strife, Enchantment's sword and shield."</w:t>
      </w:r>
    </w:p>
    <w:p w14:paraId="776CF662">
      <w:pPr>
        <w:ind w:left="-5"/>
        <w:rPr>
          <w:rFonts w:hint="eastAsia"/>
        </w:rPr>
      </w:pPr>
    </w:p>
    <w:p w14:paraId="6BD459D1">
      <w:pPr>
        <w:ind w:left="-5"/>
        <w:rPr>
          <w:rFonts w:hint="eastAsia"/>
        </w:rPr>
      </w:pPr>
      <w:r>
        <w:rPr>
          <w:rFonts w:hint="eastAsia"/>
        </w:rPr>
        <w:t>除了这些巫术无疑对人类有害之外，那位最杰出的诗人说这话还有什么别的意思呢：“我对天发誓，并指着你宝贵的生命，我不情愿地挥舞这些武器，拿起魔咒的剑和盾，去迎接即将到来的争斗。”</w:t>
      </w:r>
    </w:p>
    <w:p w14:paraId="06BE7A34">
      <w:pPr>
        <w:ind w:left="-5"/>
        <w:rPr>
          <w:rFonts w:hint="eastAsia"/>
        </w:rPr>
      </w:pPr>
    </w:p>
    <w:p w14:paraId="4F480484">
      <w:pPr>
        <w:ind w:left="-5"/>
        <w:rPr>
          <w:rFonts w:hint="eastAsia"/>
        </w:rPr>
      </w:pPr>
      <w:r>
        <w:rPr>
          <w:rFonts w:hint="eastAsia"/>
        </w:rPr>
        <w:t>And that also which he says in another place concerning magic arts, "I've seen him to another place transport the standing corn," has reference to the fact that the fruits of one field are said to be transferred to another by these arts which this pestiferous and accursed doctrine teaches.</w:t>
      </w:r>
    </w:p>
    <w:p w14:paraId="76D89954">
      <w:pPr>
        <w:ind w:left="-5"/>
        <w:rPr>
          <w:rFonts w:hint="eastAsia"/>
        </w:rPr>
      </w:pPr>
    </w:p>
    <w:p w14:paraId="3024D03A">
      <w:pPr>
        <w:ind w:left="-5"/>
        <w:rPr>
          <w:rFonts w:hint="eastAsia"/>
        </w:rPr>
      </w:pPr>
      <w:r>
        <w:rPr>
          <w:rFonts w:hint="eastAsia"/>
        </w:rPr>
        <w:t>他在另一处关于魔法艺术所说的，“我曾见他将站立的谷物转移到另一处，”这指的是这种有害和被诅咒的教义所教导的这些技艺据说能将一块田地的果实转移到另一块田地的事实。</w:t>
      </w:r>
    </w:p>
    <w:p w14:paraId="6FAC6599">
      <w:pPr>
        <w:ind w:left="-5"/>
        <w:rPr>
          <w:rFonts w:hint="eastAsia"/>
        </w:rPr>
      </w:pPr>
    </w:p>
    <w:p w14:paraId="593F45A3">
      <w:pPr>
        <w:ind w:left="-5"/>
        <w:rPr>
          <w:rFonts w:hint="eastAsia"/>
        </w:rPr>
      </w:pPr>
      <w:r>
        <w:rPr>
          <w:rFonts w:hint="eastAsia"/>
        </w:rPr>
        <w:t>Does not Cicero inform us that, among the laws of the Twelve Tables, that is, the most ancient laws of the Romans, there was a law written which appointed a punishment to be inflicted on him who should do this?</w:t>
      </w:r>
    </w:p>
    <w:p w14:paraId="64917563">
      <w:pPr>
        <w:ind w:left="-5"/>
        <w:rPr>
          <w:rFonts w:hint="eastAsia"/>
        </w:rPr>
      </w:pPr>
    </w:p>
    <w:p w14:paraId="39D04D81">
      <w:pPr>
        <w:ind w:left="-5"/>
        <w:rPr>
          <w:rFonts w:hint="eastAsia"/>
        </w:rPr>
      </w:pPr>
      <w:r>
        <w:rPr>
          <w:rFonts w:hint="eastAsia"/>
        </w:rPr>
        <w:t>难道西塞罗没有告诉我们，在《十二铜表法》（即罗马最古老的法律）中，有一条法律规定对做这事的人施以惩罚吗？</w:t>
      </w:r>
    </w:p>
    <w:p w14:paraId="06C77569">
      <w:pPr>
        <w:ind w:left="-5"/>
        <w:rPr>
          <w:rFonts w:hint="eastAsia"/>
        </w:rPr>
      </w:pPr>
    </w:p>
    <w:p w14:paraId="601A1FC2">
      <w:pPr>
        <w:ind w:left="-5"/>
        <w:rPr>
          <w:rFonts w:hint="eastAsia"/>
        </w:rPr>
      </w:pPr>
      <w:r>
        <w:rPr>
          <w:rFonts w:hint="eastAsia"/>
        </w:rPr>
        <w:t>Lastly, was it before Christian judges that Apuleius himself was accused of magic arts?</w:t>
      </w:r>
    </w:p>
    <w:p w14:paraId="33040B4A">
      <w:pPr>
        <w:ind w:left="-5"/>
        <w:rPr>
          <w:rFonts w:hint="eastAsia"/>
        </w:rPr>
      </w:pPr>
    </w:p>
    <w:p w14:paraId="3B4868AD">
      <w:pPr>
        <w:ind w:left="-5"/>
        <w:rPr>
          <w:rFonts w:hint="eastAsia"/>
        </w:rPr>
      </w:pPr>
      <w:r>
        <w:rPr>
          <w:rFonts w:hint="eastAsia"/>
        </w:rPr>
        <w:t>最后，阿普列乌斯自己被指控魔法艺术，难道是在基督徒法官面前吗？</w:t>
      </w:r>
    </w:p>
    <w:p w14:paraId="6FF54E8C">
      <w:pPr>
        <w:ind w:left="-5"/>
        <w:rPr>
          <w:rFonts w:hint="eastAsia"/>
        </w:rPr>
      </w:pPr>
    </w:p>
    <w:p w14:paraId="03C87C7A">
      <w:pPr>
        <w:ind w:left="-5"/>
        <w:rPr>
          <w:rFonts w:hint="eastAsia"/>
        </w:rPr>
      </w:pPr>
      <w:r>
        <w:rPr>
          <w:rFonts w:hint="eastAsia"/>
        </w:rPr>
        <w:t>Had he known these arts to be divine and pious, and congruous with the works of divine power, he ought not only to have confessed, but also to have professed them, rather blaming the laws by which these things were prohibited and pronounced worthy of condemnation, while they ought to have been held worthy of admiration and respect.</w:t>
      </w:r>
    </w:p>
    <w:p w14:paraId="7CC69379">
      <w:pPr>
        <w:ind w:left="-5"/>
        <w:rPr>
          <w:rFonts w:hint="eastAsia"/>
        </w:rPr>
      </w:pPr>
    </w:p>
    <w:p w14:paraId="56CF2D46">
      <w:pPr>
        <w:ind w:left="-5"/>
        <w:rPr>
          <w:rFonts w:hint="eastAsia"/>
        </w:rPr>
      </w:pPr>
      <w:r>
        <w:rPr>
          <w:rFonts w:hint="eastAsia"/>
        </w:rPr>
        <w:t>如果他知道这些技艺是神圣和虔诚的，并且与神圣能力的工作相一致，他不仅应当承认，而且应当公开宣称它们，反而责备那些禁止这些事并宣判其应受谴责的法律，而它们本应被认为值得钦佩和尊重。</w:t>
      </w:r>
    </w:p>
    <w:p w14:paraId="67723654">
      <w:pPr>
        <w:ind w:left="-5"/>
        <w:rPr>
          <w:rFonts w:hint="eastAsia"/>
        </w:rPr>
      </w:pPr>
    </w:p>
    <w:p w14:paraId="7378DF30">
      <w:pPr>
        <w:ind w:left="-5"/>
        <w:rPr>
          <w:rFonts w:hint="eastAsia"/>
        </w:rPr>
      </w:pPr>
      <w:r>
        <w:rPr>
          <w:rFonts w:hint="eastAsia"/>
        </w:rPr>
        <w:t>For by so doing, either he would have persuaded the judges to adopt his own opinion, or, if they had shown their partiality for unjust laws, and condemned him to death notwithstanding his praising and commending such things, the demons would have bestowed on his soul such rewards as he deserved, who, in order to proclaim and set forth their divine works, had not feared the loss of his human life.</w:t>
      </w:r>
    </w:p>
    <w:p w14:paraId="419576FD">
      <w:pPr>
        <w:ind w:left="-5"/>
        <w:rPr>
          <w:rFonts w:hint="eastAsia"/>
        </w:rPr>
      </w:pPr>
    </w:p>
    <w:p w14:paraId="13FD28C0">
      <w:pPr>
        <w:ind w:left="-5"/>
        <w:rPr>
          <w:rFonts w:hint="eastAsia"/>
        </w:rPr>
      </w:pPr>
      <w:r>
        <w:rPr>
          <w:rFonts w:hint="eastAsia"/>
        </w:rPr>
        <w:t>因为通过这样做，他要么会说服法官采纳他自己的观点，要么如果他们表现出对不公正法律的偏袒，并不顾他对这类事物的赞美和推荐而判处他死刑，魔鬼就会赐给他的灵魂应得的奖赏，因为他为了宣告和展示它们的神圣工作，不惧怕失去人的生命。</w:t>
      </w:r>
    </w:p>
    <w:p w14:paraId="698A5964">
      <w:pPr>
        <w:ind w:left="-5"/>
        <w:rPr>
          <w:rFonts w:hint="eastAsia"/>
        </w:rPr>
      </w:pPr>
    </w:p>
    <w:p w14:paraId="2DEBD6DB">
      <w:pPr>
        <w:ind w:left="-5"/>
        <w:rPr>
          <w:rFonts w:hint="eastAsia"/>
        </w:rPr>
      </w:pPr>
      <w:r>
        <w:rPr>
          <w:rFonts w:hint="eastAsia"/>
        </w:rPr>
        <w:t>As our martyrs, when that religion was charged on them as a crime, by which they knew they were made safe and most glorious throughout eternity, did not choose, by denying it, to escape temporal punishments, but rather by confessing, professing, and proclaiming it, by enduring all things for it with fidelity and fortitude, and by dying for it with pious calmness, put to shame the law by which that religion was prohibited, and caused its revocation.</w:t>
      </w:r>
    </w:p>
    <w:p w14:paraId="6364B032">
      <w:pPr>
        <w:ind w:left="-5"/>
        <w:rPr>
          <w:rFonts w:hint="eastAsia"/>
        </w:rPr>
      </w:pPr>
    </w:p>
    <w:p w14:paraId="2CC8E6CE">
      <w:pPr>
        <w:ind w:left="-5"/>
        <w:rPr>
          <w:rFonts w:hint="eastAsia"/>
        </w:rPr>
      </w:pPr>
      <w:r>
        <w:rPr>
          <w:rFonts w:hint="eastAsia"/>
        </w:rPr>
        <w:t>正如我们的殉道者，当那种宗教（他们知道藉此他们在整个永恒中变得安全且最荣耀）被作为罪行指控他们时，他们并未选择通过否认它来逃避暂时的惩罚，而是通过承认、宣称和宣告它，通过以忠诚和坚韧为它忍受一切，并通过以虔诚的平静为它而死，使禁止该宗教的法律蒙羞，并导致其废除。</w:t>
      </w:r>
    </w:p>
    <w:p w14:paraId="2176A75C">
      <w:pPr>
        <w:ind w:left="-5"/>
        <w:rPr>
          <w:rFonts w:hint="eastAsia"/>
        </w:rPr>
      </w:pPr>
    </w:p>
    <w:p w14:paraId="409ED8D9">
      <w:pPr>
        <w:ind w:left="-5"/>
        <w:rPr>
          <w:rFonts w:hint="eastAsia"/>
        </w:rPr>
      </w:pPr>
      <w:r>
        <w:rPr>
          <w:rFonts w:hint="eastAsia"/>
        </w:rPr>
        <w:t>But there is extant a most copious and eloquent oration of this Platonic philosopher, in which he defends himself against the charge of practising these arts, affirming that he is wholly a stranger to them, and only wishing to show his innocence by denying such things as cannot be innocently committed.</w:t>
      </w:r>
    </w:p>
    <w:p w14:paraId="35531E0F">
      <w:pPr>
        <w:ind w:left="-5"/>
        <w:rPr>
          <w:rFonts w:hint="eastAsia"/>
        </w:rPr>
      </w:pPr>
    </w:p>
    <w:p w14:paraId="43639856">
      <w:pPr>
        <w:ind w:left="-5"/>
        <w:rPr>
          <w:rFonts w:hint="eastAsia"/>
        </w:rPr>
      </w:pPr>
      <w:r>
        <w:rPr>
          <w:rFonts w:hint="eastAsia"/>
        </w:rPr>
        <w:t>但是现存有一篇这位柏拉图哲学家极其丰富和雄辩的演说，他在其中为自己辩护，反驳对他实行这些技艺的指控，断言他对它们完全陌生，只希望通过否认那些不可能无辜犯下的事情来表明他的清白。</w:t>
      </w:r>
    </w:p>
    <w:p w14:paraId="2405241D">
      <w:pPr>
        <w:ind w:left="-5"/>
        <w:rPr>
          <w:rFonts w:hint="eastAsia"/>
        </w:rPr>
      </w:pPr>
    </w:p>
    <w:p w14:paraId="0FCDF4F1">
      <w:pPr>
        <w:ind w:left="-5"/>
        <w:rPr>
          <w:rFonts w:hint="eastAsia"/>
        </w:rPr>
      </w:pPr>
      <w:r>
        <w:rPr>
          <w:rFonts w:hint="eastAsia"/>
        </w:rPr>
        <w:t>But all the miracles of the magicians, who he thinks are justly deserving of condemnation, are performed according to the teaching and by the power of demons.</w:t>
      </w:r>
    </w:p>
    <w:p w14:paraId="4F47D582">
      <w:pPr>
        <w:ind w:left="-5"/>
        <w:rPr>
          <w:rFonts w:hint="eastAsia"/>
        </w:rPr>
      </w:pPr>
    </w:p>
    <w:p w14:paraId="5A11D44D">
      <w:pPr>
        <w:ind w:left="-5"/>
        <w:rPr>
          <w:rFonts w:hint="eastAsia"/>
        </w:rPr>
      </w:pPr>
      <w:r>
        <w:rPr>
          <w:rFonts w:hint="eastAsia"/>
        </w:rPr>
        <w:t>但是魔法师的所有奇迹（他认为他们理应受到谴责）都是根据魔鬼的教导并藉着魔鬼的能力施行的。</w:t>
      </w:r>
    </w:p>
    <w:p w14:paraId="431514F1">
      <w:pPr>
        <w:ind w:left="-5"/>
        <w:rPr>
          <w:rFonts w:hint="eastAsia"/>
        </w:rPr>
      </w:pPr>
    </w:p>
    <w:p w14:paraId="1FCB088F">
      <w:pPr>
        <w:ind w:left="-5"/>
        <w:rPr>
          <w:rFonts w:hint="eastAsia"/>
        </w:rPr>
      </w:pPr>
      <w:r>
        <w:rPr>
          <w:rFonts w:hint="eastAsia"/>
        </w:rPr>
        <w:t>Why, then, does he think that they ought to be honored?</w:t>
      </w:r>
    </w:p>
    <w:p w14:paraId="61C315EB">
      <w:pPr>
        <w:ind w:left="-5"/>
        <w:rPr>
          <w:rFonts w:hint="eastAsia"/>
        </w:rPr>
      </w:pPr>
    </w:p>
    <w:p w14:paraId="5A1ECFEB">
      <w:pPr>
        <w:ind w:left="-5"/>
        <w:rPr>
          <w:rFonts w:hint="eastAsia"/>
        </w:rPr>
      </w:pPr>
      <w:r>
        <w:rPr>
          <w:rFonts w:hint="eastAsia"/>
        </w:rPr>
        <w:t>那么，他为何认为它们应当受尊荣呢？</w:t>
      </w:r>
    </w:p>
    <w:p w14:paraId="3B7EEA42">
      <w:pPr>
        <w:ind w:left="-5"/>
        <w:rPr>
          <w:rFonts w:hint="eastAsia"/>
        </w:rPr>
      </w:pPr>
    </w:p>
    <w:p w14:paraId="644300FA">
      <w:pPr>
        <w:ind w:left="-5"/>
        <w:rPr>
          <w:rFonts w:hint="eastAsia"/>
        </w:rPr>
      </w:pPr>
      <w:r>
        <w:rPr>
          <w:rFonts w:hint="eastAsia"/>
        </w:rPr>
        <w:t>For he asserts that they are necessary, in order to present our prayers to the gods, and yet their works are such as we must shun if we wish our prayers to reach the true God.</w:t>
      </w:r>
    </w:p>
    <w:p w14:paraId="751C803F">
      <w:pPr>
        <w:ind w:left="-5"/>
        <w:rPr>
          <w:rFonts w:hint="eastAsia"/>
        </w:rPr>
      </w:pPr>
    </w:p>
    <w:p w14:paraId="39FE6D8B">
      <w:pPr>
        <w:ind w:left="-5"/>
        <w:rPr>
          <w:rFonts w:hint="eastAsia"/>
        </w:rPr>
      </w:pPr>
      <w:r>
        <w:rPr>
          <w:rFonts w:hint="eastAsia"/>
        </w:rPr>
        <w:t>因为他断言为了将我们的祈祷呈献给神，它们是必要的，然而它们的工作却是我们若希望祈祷到达真神那里就必须避开的。</w:t>
      </w:r>
    </w:p>
    <w:p w14:paraId="6AD96479">
      <w:pPr>
        <w:ind w:left="-5"/>
        <w:rPr>
          <w:rFonts w:hint="eastAsia"/>
        </w:rPr>
      </w:pPr>
    </w:p>
    <w:p w14:paraId="1AA43B0B">
      <w:pPr>
        <w:ind w:left="-5"/>
        <w:rPr>
          <w:rFonts w:hint="eastAsia"/>
        </w:rPr>
      </w:pPr>
      <w:r>
        <w:rPr>
          <w:rFonts w:hint="eastAsia"/>
        </w:rPr>
        <w:t>Again, I ask, what kind of prayers of men does he suppose are presented to the good gods by the demons?</w:t>
      </w:r>
    </w:p>
    <w:p w14:paraId="3A171D46">
      <w:pPr>
        <w:ind w:left="-5"/>
        <w:rPr>
          <w:rFonts w:hint="eastAsia"/>
        </w:rPr>
      </w:pPr>
    </w:p>
    <w:p w14:paraId="2210FA6A">
      <w:pPr>
        <w:ind w:left="-5"/>
        <w:rPr>
          <w:rFonts w:hint="eastAsia"/>
        </w:rPr>
      </w:pPr>
      <w:r>
        <w:rPr>
          <w:rFonts w:hint="eastAsia"/>
        </w:rPr>
        <w:t>我再问，他认为魔鬼将人的哪种祈祷呈献给好神？</w:t>
      </w:r>
    </w:p>
    <w:p w14:paraId="612588B7">
      <w:pPr>
        <w:ind w:left="-5"/>
        <w:rPr>
          <w:rFonts w:hint="eastAsia"/>
        </w:rPr>
      </w:pPr>
    </w:p>
    <w:p w14:paraId="35B067EF">
      <w:pPr>
        <w:ind w:left="-5"/>
        <w:rPr>
          <w:rFonts w:hint="eastAsia"/>
        </w:rPr>
      </w:pPr>
      <w:r>
        <w:rPr>
          <w:rFonts w:hint="eastAsia"/>
        </w:rPr>
        <w:t>If magical prayers, they will have none such; if lawful prayers, they will not receive them through such beings.</w:t>
      </w:r>
    </w:p>
    <w:p w14:paraId="76929859">
      <w:pPr>
        <w:ind w:left="-5"/>
        <w:rPr>
          <w:rFonts w:hint="eastAsia"/>
        </w:rPr>
      </w:pPr>
    </w:p>
    <w:p w14:paraId="5AF19107">
      <w:pPr>
        <w:ind w:left="-5"/>
        <w:rPr>
          <w:rFonts w:hint="eastAsia"/>
        </w:rPr>
      </w:pPr>
      <w:r>
        <w:rPr>
          <w:rFonts w:hint="eastAsia"/>
        </w:rPr>
        <w:t>如果是魔法祈祷，他们不会有这样的祈祷；如果是合法的祈祷，他们不会通过这样的存在接收它们。</w:t>
      </w:r>
    </w:p>
    <w:p w14:paraId="45A74042">
      <w:pPr>
        <w:ind w:left="-5"/>
        <w:rPr>
          <w:rFonts w:hint="eastAsia"/>
        </w:rPr>
      </w:pPr>
    </w:p>
    <w:p w14:paraId="5B22BFA9">
      <w:pPr>
        <w:ind w:left="-5"/>
        <w:rPr>
          <w:rFonts w:hint="eastAsia"/>
        </w:rPr>
      </w:pPr>
      <w:r>
        <w:rPr>
          <w:rFonts w:hint="eastAsia"/>
        </w:rPr>
        <w:t>But if a sinner who is penitent pour out prayers, especially if he has committed any crime of sorcery, does he receive pardon through the intercession of those demons by whose instigation and help he has fallen into the sin be mourns?</w:t>
      </w:r>
    </w:p>
    <w:p w14:paraId="53505528">
      <w:pPr>
        <w:ind w:left="-5"/>
        <w:rPr>
          <w:rFonts w:hint="eastAsia"/>
        </w:rPr>
      </w:pPr>
    </w:p>
    <w:p w14:paraId="6D05909A">
      <w:pPr>
        <w:ind w:left="-5"/>
        <w:rPr>
          <w:rFonts w:hint="eastAsia"/>
        </w:rPr>
      </w:pPr>
      <w:r>
        <w:rPr>
          <w:rFonts w:hint="eastAsia"/>
        </w:rPr>
        <w:t>但是如果一个悔改的罪人倾吐祈祷，特别是如果他犯了任何巫术的罪行，他难道是通过那些魔鬼（在他的怂恿和帮助下他陷入了他所哀悼的罪）的代求而获得赦免吗？</w:t>
      </w:r>
    </w:p>
    <w:p w14:paraId="4DDCA80A">
      <w:pPr>
        <w:ind w:left="-5"/>
        <w:rPr>
          <w:rFonts w:hint="eastAsia"/>
        </w:rPr>
      </w:pPr>
    </w:p>
    <w:p w14:paraId="2564EB0A">
      <w:pPr>
        <w:ind w:left="-5"/>
        <w:rPr>
          <w:rFonts w:hint="eastAsia"/>
        </w:rPr>
      </w:pPr>
      <w:r>
        <w:rPr>
          <w:rFonts w:hint="eastAsia"/>
        </w:rPr>
        <w:t>or do the demons themselves, in order that they may merit pardon for the penitent, first become penitents because they have deceived them?</w:t>
      </w:r>
    </w:p>
    <w:p w14:paraId="5D452DBF">
      <w:pPr>
        <w:ind w:left="-5"/>
        <w:rPr>
          <w:rFonts w:hint="eastAsia"/>
        </w:rPr>
      </w:pPr>
    </w:p>
    <w:p w14:paraId="69D71D8D">
      <w:pPr>
        <w:ind w:left="-5"/>
        <w:rPr>
          <w:rFonts w:hint="eastAsia"/>
        </w:rPr>
      </w:pPr>
      <w:r>
        <w:rPr>
          <w:rFonts w:hint="eastAsia"/>
        </w:rPr>
        <w:t>或者是魔鬼自己，为了使悔改者配得赦免，首先因为欺骗了他们而成为悔改者？</w:t>
      </w:r>
    </w:p>
    <w:p w14:paraId="2D30E017">
      <w:pPr>
        <w:ind w:left="-5"/>
        <w:rPr>
          <w:rFonts w:hint="eastAsia"/>
        </w:rPr>
      </w:pPr>
    </w:p>
    <w:p w14:paraId="3F736023">
      <w:pPr>
        <w:ind w:left="-5"/>
        <w:rPr>
          <w:rFonts w:hint="eastAsia"/>
        </w:rPr>
      </w:pPr>
      <w:r>
        <w:rPr>
          <w:rFonts w:hint="eastAsia"/>
        </w:rPr>
        <w:t>This no one ever said concerning the demons; for had this been the case, they would never have dared to seek for themselves divine honors.</w:t>
      </w:r>
    </w:p>
    <w:p w14:paraId="516A6652">
      <w:pPr>
        <w:ind w:left="-5"/>
        <w:rPr>
          <w:rFonts w:hint="eastAsia"/>
        </w:rPr>
      </w:pPr>
    </w:p>
    <w:p w14:paraId="4DB6FA6A">
      <w:pPr>
        <w:ind w:left="-5"/>
        <w:rPr>
          <w:rFonts w:hint="eastAsia"/>
        </w:rPr>
      </w:pPr>
      <w:r>
        <w:rPr>
          <w:rFonts w:hint="eastAsia"/>
        </w:rPr>
        <w:t>从未有人关于魔鬼说过这话；因为如果是这样的话，它们绝不敢为自己寻求神圣的荣誉。</w:t>
      </w:r>
    </w:p>
    <w:p w14:paraId="2CBB85B2">
      <w:pPr>
        <w:ind w:left="-5"/>
        <w:rPr>
          <w:rFonts w:hint="eastAsia"/>
        </w:rPr>
      </w:pPr>
    </w:p>
    <w:p w14:paraId="6C0AED83">
      <w:pPr>
        <w:ind w:left="-5"/>
        <w:rPr>
          <w:rFonts w:hint="eastAsia"/>
        </w:rPr>
      </w:pPr>
      <w:r>
        <w:rPr>
          <w:rFonts w:hint="eastAsia"/>
        </w:rPr>
        <w:t>For how should they do so who desired by penitence to obtain the grace of pardon; seeing that such detestable pride could not exist along with a humility worthy of pardon?</w:t>
      </w:r>
    </w:p>
    <w:p w14:paraId="13ADE497">
      <w:pPr>
        <w:ind w:left="-5"/>
        <w:rPr>
          <w:rFonts w:hint="eastAsia"/>
        </w:rPr>
      </w:pPr>
    </w:p>
    <w:p w14:paraId="224B28D3">
      <w:pPr>
        <w:ind w:left="-5"/>
        <w:rPr>
          <w:rFonts w:hint="eastAsia"/>
        </w:rPr>
      </w:pPr>
      <w:r>
        <w:rPr>
          <w:rFonts w:hint="eastAsia"/>
        </w:rPr>
        <w:t>因为那些渴望通过悔改获得赦免恩典的人怎么会这样做呢；既然如此可憎的骄傲不可能与配得赦免的谦卑并存？</w:t>
      </w:r>
    </w:p>
    <w:p w14:paraId="5B5FF640">
      <w:pPr>
        <w:ind w:left="-5"/>
        <w:rPr>
          <w:rFonts w:hint="eastAsia"/>
        </w:rPr>
      </w:pPr>
    </w:p>
    <w:p w14:paraId="290D8C7E">
      <w:pPr>
        <w:ind w:left="-5"/>
        <w:rPr>
          <w:rFonts w:hint="eastAsia"/>
        </w:rPr>
      </w:pPr>
      <w:r>
        <w:rPr>
          <w:rFonts w:hint="eastAsia"/>
        </w:rPr>
        <w:t>CHAP. 20.—WHETHER WE ARE TO BELIEVE THAT THE GOOD GODS ARE MORE WILLING TO HAVE INTERCOURSE WITH DEMONS THAN WITH MEN</w:t>
      </w:r>
    </w:p>
    <w:p w14:paraId="656BE62C">
      <w:pPr>
        <w:ind w:left="-5"/>
        <w:rPr>
          <w:rFonts w:hint="eastAsia"/>
        </w:rPr>
      </w:pPr>
    </w:p>
    <w:p w14:paraId="6280C108">
      <w:pPr>
        <w:ind w:left="-5"/>
        <w:rPr>
          <w:rFonts w:hint="eastAsia"/>
        </w:rPr>
      </w:pPr>
      <w:r>
        <w:rPr>
          <w:rFonts w:hint="eastAsia"/>
        </w:rPr>
        <w:t>第二十章——我们是否应当相信好神更愿意与魔鬼交往而不是与人交往</w:t>
      </w:r>
    </w:p>
    <w:p w14:paraId="119D8FD1">
      <w:pPr>
        <w:ind w:left="-5"/>
        <w:rPr>
          <w:rFonts w:hint="eastAsia"/>
        </w:rPr>
      </w:pPr>
    </w:p>
    <w:p w14:paraId="7AFA7308">
      <w:pPr>
        <w:ind w:left="-5"/>
        <w:rPr>
          <w:rFonts w:hint="eastAsia"/>
        </w:rPr>
      </w:pPr>
      <w:r>
        <w:rPr>
          <w:rFonts w:hint="eastAsia"/>
        </w:rPr>
        <w:t>1. But does any urgent and most pressing cause compel the demons to mediate between the gods and men, that they may offer the prayers of men, and bring back the answers from the gods?</w:t>
      </w:r>
    </w:p>
    <w:p w14:paraId="7045A584">
      <w:pPr>
        <w:ind w:left="-5"/>
        <w:rPr>
          <w:rFonts w:hint="eastAsia"/>
        </w:rPr>
      </w:pPr>
    </w:p>
    <w:p w14:paraId="535EC794">
      <w:pPr>
        <w:ind w:left="-5"/>
        <w:rPr>
          <w:rFonts w:hint="eastAsia"/>
        </w:rPr>
      </w:pPr>
      <w:r>
        <w:rPr>
          <w:rFonts w:hint="eastAsia"/>
        </w:rPr>
        <w:t>1. 但是，是否有任何紧急且最迫切的原因迫使魔鬼在神与人之间调解，以便它们可以献上人的祈祷，并带回神的回答？</w:t>
      </w:r>
    </w:p>
    <w:p w14:paraId="53B658CD">
      <w:pPr>
        <w:ind w:left="-5"/>
        <w:rPr>
          <w:rFonts w:hint="eastAsia"/>
        </w:rPr>
      </w:pPr>
    </w:p>
    <w:p w14:paraId="3625D4E3">
      <w:pPr>
        <w:ind w:left="-5"/>
        <w:rPr>
          <w:rFonts w:hint="eastAsia"/>
        </w:rPr>
      </w:pPr>
      <w:r>
        <w:rPr>
          <w:rFonts w:hint="eastAsia"/>
        </w:rPr>
        <w:t>and if so, what, pray, is that cause, what is that so great necessity?</w:t>
      </w:r>
    </w:p>
    <w:p w14:paraId="1FFBF2FB">
      <w:pPr>
        <w:ind w:left="-5"/>
        <w:rPr>
          <w:rFonts w:hint="eastAsia"/>
        </w:rPr>
      </w:pPr>
    </w:p>
    <w:p w14:paraId="6EAFADD7">
      <w:pPr>
        <w:ind w:left="-5"/>
        <w:rPr>
          <w:rFonts w:hint="eastAsia"/>
        </w:rPr>
      </w:pPr>
      <w:r>
        <w:rPr>
          <w:rFonts w:hint="eastAsia"/>
        </w:rPr>
        <w:t>如果是这样，请问，那原因是什么，那如此巨大的必要性是什么？</w:t>
      </w:r>
    </w:p>
    <w:p w14:paraId="5228D7F6">
      <w:pPr>
        <w:ind w:left="-5"/>
        <w:rPr>
          <w:rFonts w:hint="eastAsia"/>
        </w:rPr>
      </w:pPr>
    </w:p>
    <w:p w14:paraId="234836BF">
      <w:pPr>
        <w:ind w:left="-5"/>
        <w:rPr>
          <w:rFonts w:hint="eastAsia"/>
        </w:rPr>
      </w:pPr>
      <w:r>
        <w:rPr>
          <w:rFonts w:hint="eastAsia"/>
        </w:rPr>
        <w:t>Because, say they, no god has intercourse with man.</w:t>
      </w:r>
    </w:p>
    <w:p w14:paraId="2065858F">
      <w:pPr>
        <w:ind w:left="-5"/>
        <w:rPr>
          <w:rFonts w:hint="eastAsia"/>
        </w:rPr>
      </w:pPr>
    </w:p>
    <w:p w14:paraId="1020614A">
      <w:pPr>
        <w:ind w:left="-5"/>
        <w:rPr>
          <w:rFonts w:hint="eastAsia"/>
        </w:rPr>
      </w:pPr>
      <w:r>
        <w:rPr>
          <w:rFonts w:hint="eastAsia"/>
        </w:rPr>
        <w:t>因为，他们说，没有神与人交往。</w:t>
      </w:r>
    </w:p>
    <w:p w14:paraId="35A36481">
      <w:pPr>
        <w:ind w:left="-5"/>
        <w:rPr>
          <w:rFonts w:hint="eastAsia"/>
        </w:rPr>
      </w:pPr>
    </w:p>
    <w:p w14:paraId="2367A302">
      <w:pPr>
        <w:ind w:left="-5"/>
        <w:rPr>
          <w:rFonts w:hint="eastAsia"/>
        </w:rPr>
      </w:pPr>
      <w:r>
        <w:rPr>
          <w:rFonts w:hint="eastAsia"/>
        </w:rPr>
        <w:t>Most admirable holiness of God, which has no intercourse with a supplicating man, and yet has intercourse with an arrogant demon!</w:t>
      </w:r>
    </w:p>
    <w:p w14:paraId="45DF261E">
      <w:pPr>
        <w:ind w:left="-5"/>
        <w:rPr>
          <w:rFonts w:hint="eastAsia"/>
        </w:rPr>
      </w:pPr>
    </w:p>
    <w:p w14:paraId="2BE102A1">
      <w:pPr>
        <w:ind w:left="-5"/>
        <w:rPr>
          <w:rFonts w:hint="eastAsia"/>
        </w:rPr>
      </w:pPr>
      <w:r>
        <w:rPr>
          <w:rFonts w:hint="eastAsia"/>
        </w:rPr>
        <w:t>多么令人赞叹的上帝圣洁啊，祂不与恳求的人交往，却与傲慢的魔鬼交往！</w:t>
      </w:r>
    </w:p>
    <w:p w14:paraId="28DD7FFD">
      <w:pPr>
        <w:ind w:left="-5"/>
        <w:rPr>
          <w:rFonts w:hint="eastAsia"/>
        </w:rPr>
      </w:pPr>
    </w:p>
    <w:p w14:paraId="70B8AF0B">
      <w:pPr>
        <w:ind w:left="-5"/>
        <w:rPr>
          <w:rFonts w:hint="eastAsia"/>
        </w:rPr>
      </w:pPr>
      <w:r>
        <w:rPr>
          <w:rFonts w:hint="eastAsia"/>
        </w:rPr>
        <w:t>which has no intercourse with a penitent man, and yet has intercourse with a deceiving demon!</w:t>
      </w:r>
    </w:p>
    <w:p w14:paraId="02822A48">
      <w:pPr>
        <w:ind w:left="-5"/>
        <w:rPr>
          <w:rFonts w:hint="eastAsia"/>
        </w:rPr>
      </w:pPr>
    </w:p>
    <w:p w14:paraId="12D0491D">
      <w:pPr>
        <w:ind w:left="-5"/>
        <w:rPr>
          <w:rFonts w:hint="eastAsia"/>
        </w:rPr>
      </w:pPr>
      <w:r>
        <w:rPr>
          <w:rFonts w:hint="eastAsia"/>
        </w:rPr>
        <w:t>不与悔改的人交往，却与欺骗的魔鬼交往！</w:t>
      </w:r>
    </w:p>
    <w:p w14:paraId="6253CA1F">
      <w:pPr>
        <w:ind w:left="-5"/>
        <w:rPr>
          <w:rFonts w:hint="eastAsia"/>
        </w:rPr>
      </w:pPr>
    </w:p>
    <w:p w14:paraId="1C357599">
      <w:pPr>
        <w:ind w:left="-5"/>
        <w:rPr>
          <w:rFonts w:hint="eastAsia"/>
        </w:rPr>
      </w:pPr>
      <w:r>
        <w:rPr>
          <w:rFonts w:hint="eastAsia"/>
        </w:rPr>
        <w:t>which has no intercourse with a man fleeing for refuge to the divine nature, and yet has intercourse with a demon Feigning divinity!</w:t>
      </w:r>
    </w:p>
    <w:p w14:paraId="6C763F46">
      <w:pPr>
        <w:ind w:left="-5"/>
        <w:rPr>
          <w:rFonts w:hint="eastAsia"/>
        </w:rPr>
      </w:pPr>
    </w:p>
    <w:p w14:paraId="0B78820C">
      <w:pPr>
        <w:ind w:left="-5"/>
        <w:rPr>
          <w:rFonts w:hint="eastAsia"/>
        </w:rPr>
      </w:pPr>
      <w:r>
        <w:rPr>
          <w:rFonts w:hint="eastAsia"/>
        </w:rPr>
        <w:t>不与逃往神性避难的人交往，却与假装神性的魔鬼交往！</w:t>
      </w:r>
    </w:p>
    <w:p w14:paraId="1F05DA2E">
      <w:pPr>
        <w:ind w:left="-5"/>
        <w:rPr>
          <w:rFonts w:hint="eastAsia"/>
        </w:rPr>
      </w:pPr>
    </w:p>
    <w:p w14:paraId="4048F624">
      <w:pPr>
        <w:ind w:left="-5"/>
        <w:rPr>
          <w:rFonts w:hint="eastAsia"/>
        </w:rPr>
      </w:pPr>
      <w:r>
        <w:rPr>
          <w:rFonts w:hint="eastAsia"/>
        </w:rPr>
        <w:t>which has no intercourse with a man seeking pardon, and yet has intercourse with a demon persuading to wickedness!</w:t>
      </w:r>
    </w:p>
    <w:p w14:paraId="3FDDBC08">
      <w:pPr>
        <w:ind w:left="-5"/>
        <w:rPr>
          <w:rFonts w:hint="eastAsia"/>
        </w:rPr>
      </w:pPr>
    </w:p>
    <w:p w14:paraId="4642A138">
      <w:pPr>
        <w:ind w:left="-5"/>
        <w:rPr>
          <w:rFonts w:hint="eastAsia"/>
        </w:rPr>
      </w:pPr>
      <w:r>
        <w:rPr>
          <w:rFonts w:hint="eastAsia"/>
        </w:rPr>
        <w:t>不与寻求赦免的人交往，却与劝说作恶的魔鬼交往！</w:t>
      </w:r>
    </w:p>
    <w:p w14:paraId="3AF99C2E">
      <w:pPr>
        <w:ind w:left="-5"/>
        <w:rPr>
          <w:rFonts w:hint="eastAsia"/>
        </w:rPr>
      </w:pPr>
    </w:p>
    <w:p w14:paraId="0E5F434A">
      <w:pPr>
        <w:ind w:left="-5"/>
        <w:rPr>
          <w:rFonts w:hint="eastAsia"/>
        </w:rPr>
      </w:pPr>
      <w:r>
        <w:rPr>
          <w:rFonts w:hint="eastAsia"/>
        </w:rPr>
        <w:t>which has no intercourse with a man expelling the poets by means of philosophical writings from a well-regulated state, and yet has intercourse with a demon requesting from the princes and priests of a state the theatrical performance of the mockeries of the poets!</w:t>
      </w:r>
    </w:p>
    <w:p w14:paraId="1DF965B6">
      <w:pPr>
        <w:ind w:left="-5"/>
        <w:rPr>
          <w:rFonts w:hint="eastAsia"/>
        </w:rPr>
      </w:pPr>
    </w:p>
    <w:p w14:paraId="6096255D">
      <w:pPr>
        <w:ind w:left="-5"/>
        <w:rPr>
          <w:rFonts w:hint="eastAsia"/>
        </w:rPr>
      </w:pPr>
      <w:r>
        <w:rPr>
          <w:rFonts w:hint="eastAsia"/>
        </w:rPr>
        <w:t>不与藉哲学著作将诗人逐出井然有序之国度的人交往，却与向国度的王子和祭司请求戏剧表演诗人嘲弄之作的魔鬼交往！</w:t>
      </w:r>
    </w:p>
    <w:p w14:paraId="6963E309">
      <w:pPr>
        <w:ind w:left="-5"/>
        <w:rPr>
          <w:rFonts w:hint="eastAsia"/>
        </w:rPr>
      </w:pPr>
    </w:p>
    <w:p w14:paraId="5019FFFF">
      <w:pPr>
        <w:ind w:left="-5"/>
        <w:rPr>
          <w:rFonts w:hint="eastAsia"/>
        </w:rPr>
      </w:pPr>
      <w:r>
        <w:rPr>
          <w:rFonts w:hint="eastAsia"/>
        </w:rPr>
        <w:t>which has no intercourse with the man who prohibits the ascribing of crime to the gods, and yet has intercourse with a demon who takes delight in the fictitious representation of their crimes!</w:t>
      </w:r>
    </w:p>
    <w:p w14:paraId="600C6471">
      <w:pPr>
        <w:ind w:left="-5"/>
        <w:rPr>
          <w:rFonts w:hint="eastAsia"/>
        </w:rPr>
      </w:pPr>
    </w:p>
    <w:p w14:paraId="198EB67D">
      <w:pPr>
        <w:ind w:left="-5"/>
        <w:rPr>
          <w:rFonts w:hint="eastAsia"/>
        </w:rPr>
      </w:pPr>
      <w:r>
        <w:rPr>
          <w:rFonts w:hint="eastAsia"/>
        </w:rPr>
        <w:t>不与禁止将罪行归于众神的人交往，却与以他们罪行的虚构表现为乐的魔鬼交往！</w:t>
      </w:r>
    </w:p>
    <w:p w14:paraId="0E87ED22">
      <w:pPr>
        <w:ind w:left="-5"/>
        <w:rPr>
          <w:rFonts w:hint="eastAsia"/>
        </w:rPr>
      </w:pPr>
    </w:p>
    <w:p w14:paraId="35B0F211">
      <w:pPr>
        <w:ind w:left="-5"/>
        <w:rPr>
          <w:rFonts w:hint="eastAsia"/>
        </w:rPr>
      </w:pPr>
      <w:r>
        <w:rPr>
          <w:rFonts w:hint="eastAsia"/>
        </w:rPr>
        <w:t>which has no intercourse with a man punishing the crimes of the magicians by just laws, and yet has intercourse with a demon teaching and practising magical arts!</w:t>
      </w:r>
    </w:p>
    <w:p w14:paraId="279E3FB6">
      <w:pPr>
        <w:ind w:left="-5"/>
        <w:rPr>
          <w:rFonts w:hint="eastAsia"/>
        </w:rPr>
      </w:pPr>
    </w:p>
    <w:p w14:paraId="5E6051E8">
      <w:pPr>
        <w:ind w:left="-5"/>
        <w:rPr>
          <w:rFonts w:hint="eastAsia"/>
        </w:rPr>
      </w:pPr>
      <w:r>
        <w:rPr>
          <w:rFonts w:hint="eastAsia"/>
        </w:rPr>
        <w:t>不与通过公正法律惩罚魔法师罪行的人交往，却与教导和实行魔法艺术的魔鬼交往！</w:t>
      </w:r>
    </w:p>
    <w:p w14:paraId="44E78929">
      <w:pPr>
        <w:ind w:left="-5"/>
        <w:rPr>
          <w:rFonts w:hint="eastAsia"/>
        </w:rPr>
      </w:pPr>
    </w:p>
    <w:p w14:paraId="2BC65DFC">
      <w:pPr>
        <w:ind w:left="-5"/>
        <w:rPr>
          <w:rFonts w:hint="eastAsia"/>
        </w:rPr>
      </w:pPr>
      <w:r>
        <w:rPr>
          <w:rFonts w:hint="eastAsia"/>
        </w:rPr>
        <w:t>which has no intercourse with a man shunning the imitation of a demon, and yet has intercourse with a demon lying in wait for the deception of a man!</w:t>
      </w:r>
    </w:p>
    <w:p w14:paraId="05151204">
      <w:pPr>
        <w:ind w:left="-5"/>
        <w:rPr>
          <w:rFonts w:hint="eastAsia"/>
        </w:rPr>
      </w:pPr>
    </w:p>
    <w:p w14:paraId="29E3D005">
      <w:pPr>
        <w:ind w:left="-5"/>
        <w:rPr>
          <w:rFonts w:hint="eastAsia"/>
        </w:rPr>
      </w:pPr>
      <w:r>
        <w:rPr>
          <w:rFonts w:hint="eastAsia"/>
        </w:rPr>
        <w:t>不与避开模仿魔鬼的人交往，却与埋伏等待欺骗人的魔鬼交往！</w:t>
      </w:r>
    </w:p>
    <w:p w14:paraId="6B4E6843">
      <w:pPr>
        <w:ind w:left="-5"/>
        <w:rPr>
          <w:rFonts w:hint="eastAsia"/>
        </w:rPr>
      </w:pPr>
    </w:p>
    <w:p w14:paraId="07228E41">
      <w:pPr>
        <w:ind w:left="-5"/>
        <w:rPr>
          <w:rFonts w:hint="eastAsia"/>
        </w:rPr>
      </w:pPr>
      <w:r>
        <w:rPr>
          <w:rFonts w:hint="eastAsia"/>
        </w:rPr>
        <w:t>CHAP. 21.—WHETHER THE GODS USE THE DEMONS AS MESSENGERS AND INTERPRETERS, AND WHETHER THEY ARE DECEIVED BY THEM WILLINGLY, OR WITHOUT THEIR OWN KNOWLEDGE</w:t>
      </w:r>
    </w:p>
    <w:p w14:paraId="6B5E9A9E">
      <w:pPr>
        <w:ind w:left="-5"/>
        <w:rPr>
          <w:rFonts w:hint="eastAsia"/>
        </w:rPr>
      </w:pPr>
    </w:p>
    <w:p w14:paraId="5459EE7E">
      <w:pPr>
        <w:ind w:left="-5"/>
        <w:rPr>
          <w:rFonts w:hint="eastAsia"/>
        </w:rPr>
      </w:pPr>
      <w:r>
        <w:rPr>
          <w:rFonts w:hint="eastAsia"/>
        </w:rPr>
        <w:t>第二十一章——诸神是否利用魔鬼作为信使和翻译，以及他们是被魔鬼自愿欺骗，还是在不知情的情况下被欺骗</w:t>
      </w:r>
    </w:p>
    <w:p w14:paraId="7C1C9045">
      <w:pPr>
        <w:ind w:left="-5"/>
        <w:rPr>
          <w:rFonts w:hint="eastAsia"/>
        </w:rPr>
      </w:pPr>
    </w:p>
    <w:p w14:paraId="0B91A281">
      <w:pPr>
        <w:ind w:left="-5"/>
        <w:rPr>
          <w:rFonts w:hint="eastAsia"/>
        </w:rPr>
      </w:pPr>
      <w:r>
        <w:rPr>
          <w:rFonts w:hint="eastAsia"/>
        </w:rPr>
        <w:t>1. But herein, no doubt, lies the great necessity for this absurdity, so unworthy of the gods, that the ethereal gods, who are concerned about human affairs, would not know what terrestrial men were doing unless the aerial demons should bring them intelligence, because the ether is suspended far away from the earth and far above it, but the air is contiguous both to the ether and to the earth</w:t>
      </w:r>
    </w:p>
    <w:p w14:paraId="6EEE0AE5">
      <w:pPr>
        <w:ind w:left="-5"/>
        <w:rPr>
          <w:rFonts w:hint="eastAsia"/>
        </w:rPr>
      </w:pPr>
    </w:p>
    <w:p w14:paraId="4C654358">
      <w:pPr>
        <w:ind w:left="-5"/>
        <w:rPr>
          <w:rFonts w:hint="eastAsia"/>
        </w:rPr>
      </w:pPr>
      <w:r>
        <w:rPr>
          <w:rFonts w:hint="eastAsia"/>
        </w:rPr>
        <w:t>1. 但毫无疑问，这如此配不上诸神的荒谬之所以有巨大的必要性，在于那些关心人类事务的以太诸神，如果空中魔鬼不给他们带来情报，就不会知道地上的人在做什么，因为以太悬浮在离地很远且很高的地方，而空气既与以太相连又与地相连。</w:t>
      </w:r>
    </w:p>
    <w:p w14:paraId="3C7C5143">
      <w:pPr>
        <w:ind w:left="-5"/>
        <w:rPr>
          <w:rFonts w:hint="eastAsia"/>
        </w:rPr>
      </w:pPr>
    </w:p>
    <w:p w14:paraId="60978D30">
      <w:pPr>
        <w:ind w:left="-5"/>
        <w:rPr>
          <w:rFonts w:hint="eastAsia"/>
        </w:rPr>
      </w:pPr>
      <w:r>
        <w:rPr>
          <w:rFonts w:hint="eastAsia"/>
        </w:rPr>
        <w:t>O admirable wisdom!</w:t>
      </w:r>
    </w:p>
    <w:p w14:paraId="5DD9B676">
      <w:pPr>
        <w:ind w:left="-5"/>
        <w:rPr>
          <w:rFonts w:hint="eastAsia"/>
        </w:rPr>
      </w:pPr>
    </w:p>
    <w:p w14:paraId="4D43F309">
      <w:pPr>
        <w:ind w:left="-5"/>
        <w:rPr>
          <w:rFonts w:hint="eastAsia"/>
        </w:rPr>
      </w:pPr>
      <w:r>
        <w:rPr>
          <w:rFonts w:hint="eastAsia"/>
        </w:rPr>
        <w:t>噢，令人赞叹的智慧啊！</w:t>
      </w:r>
    </w:p>
    <w:p w14:paraId="25C495E9">
      <w:pPr>
        <w:ind w:left="-5"/>
        <w:rPr>
          <w:rFonts w:hint="eastAsia"/>
        </w:rPr>
      </w:pPr>
    </w:p>
    <w:p w14:paraId="343F6F5F">
      <w:pPr>
        <w:ind w:left="-5"/>
        <w:rPr>
          <w:rFonts w:hint="eastAsia"/>
        </w:rPr>
      </w:pPr>
      <w:r>
        <w:rPr>
          <w:rFonts w:hint="eastAsia"/>
        </w:rPr>
        <w:t>what else do these men think concerning the gods who, they say, are all in the highest degree good, but that they are concerned about human affairs, lest they should seem unworthy of worship, whilst, on the other hand, from the distance between the elements, they are ignorant of terrestrial things?</w:t>
      </w:r>
    </w:p>
    <w:p w14:paraId="0B8BCF36">
      <w:pPr>
        <w:ind w:left="-5"/>
        <w:rPr>
          <w:rFonts w:hint="eastAsia"/>
        </w:rPr>
      </w:pPr>
    </w:p>
    <w:p w14:paraId="349D46C1">
      <w:pPr>
        <w:ind w:left="-5"/>
        <w:rPr>
          <w:rFonts w:hint="eastAsia"/>
        </w:rPr>
      </w:pPr>
      <w:r>
        <w:rPr>
          <w:rFonts w:hint="eastAsia"/>
        </w:rPr>
        <w:t>这些人关于诸神（他们说诸神都是最高程度的善）还能想什么呢，除了认为他们关心人类事务，免得他们显得不配受敬拜，而另一方面，由于元素之间的距离，他们对地上的事情一无所知？</w:t>
      </w:r>
    </w:p>
    <w:p w14:paraId="1D2D3D64">
      <w:pPr>
        <w:ind w:left="-5"/>
        <w:rPr>
          <w:rFonts w:hint="eastAsia"/>
        </w:rPr>
      </w:pPr>
    </w:p>
    <w:p w14:paraId="73ADF71B">
      <w:pPr>
        <w:ind w:left="-5"/>
        <w:rPr>
          <w:rFonts w:hint="eastAsia"/>
        </w:rPr>
      </w:pPr>
      <w:r>
        <w:rPr>
          <w:rFonts w:hint="eastAsia"/>
        </w:rPr>
        <w:t>It is on this account that they have supposed the demons to be necessary as agents, through whom the gods may inform themselves with respect to human affairs, and through whom, when necessary, they may succor men; and it is on account of this office that the demons themselves have been held as deserving of worship.</w:t>
      </w:r>
    </w:p>
    <w:p w14:paraId="3A16F95D">
      <w:pPr>
        <w:ind w:left="-5"/>
        <w:rPr>
          <w:rFonts w:hint="eastAsia"/>
        </w:rPr>
      </w:pPr>
    </w:p>
    <w:p w14:paraId="16AB52BA">
      <w:pPr>
        <w:ind w:left="-5"/>
        <w:rPr>
          <w:rFonts w:hint="eastAsia"/>
        </w:rPr>
      </w:pPr>
      <w:r>
        <w:rPr>
          <w:rFonts w:hint="eastAsia"/>
        </w:rPr>
        <w:t>正是因此，他们认为魔鬼作为代理人是必要的，通过它们诸神可以了解人类事务，并在必要时通过它们援助人类；也正是因为这一职务，魔鬼本身被认为配受敬拜。</w:t>
      </w:r>
    </w:p>
    <w:p w14:paraId="2E68FCCB">
      <w:pPr>
        <w:ind w:left="-5"/>
        <w:rPr>
          <w:rFonts w:hint="eastAsia"/>
        </w:rPr>
      </w:pPr>
    </w:p>
    <w:p w14:paraId="28AD5E2E">
      <w:pPr>
        <w:ind w:left="-5"/>
        <w:rPr>
          <w:rFonts w:hint="eastAsia"/>
        </w:rPr>
      </w:pPr>
      <w:r>
        <w:rPr>
          <w:rFonts w:hint="eastAsia"/>
        </w:rPr>
        <w:t>If this be the case, then a demon is better known by these good gods through nearness of body, than a man is by goodness of mind.</w:t>
      </w:r>
    </w:p>
    <w:p w14:paraId="3D3DE81E">
      <w:pPr>
        <w:ind w:left="-5"/>
        <w:rPr>
          <w:rFonts w:hint="eastAsia"/>
        </w:rPr>
      </w:pPr>
    </w:p>
    <w:p w14:paraId="6B57E616">
      <w:pPr>
        <w:ind w:left="-5"/>
        <w:rPr>
          <w:rFonts w:hint="eastAsia"/>
        </w:rPr>
      </w:pPr>
      <w:r>
        <w:rPr>
          <w:rFonts w:hint="eastAsia"/>
        </w:rPr>
        <w:t>如果是这样，那么魔鬼因身体接近而比人因心地善良更被这些好神所知。</w:t>
      </w:r>
    </w:p>
    <w:p w14:paraId="6F1D893B">
      <w:pPr>
        <w:ind w:left="-5"/>
        <w:rPr>
          <w:rFonts w:hint="eastAsia"/>
        </w:rPr>
      </w:pPr>
    </w:p>
    <w:p w14:paraId="19CDD24E">
      <w:pPr>
        <w:ind w:left="-5"/>
        <w:rPr>
          <w:rFonts w:hint="eastAsia"/>
        </w:rPr>
      </w:pPr>
      <w:r>
        <w:rPr>
          <w:rFonts w:hint="eastAsia"/>
        </w:rPr>
        <w:t>O mournful necessity, or shall I not rather say detestable and vain error, that I may not impute vanity to the divine nature!</w:t>
      </w:r>
    </w:p>
    <w:p w14:paraId="2F6A693E">
      <w:pPr>
        <w:ind w:left="-5"/>
        <w:rPr>
          <w:rFonts w:hint="eastAsia"/>
        </w:rPr>
      </w:pPr>
    </w:p>
    <w:p w14:paraId="3BA8C008">
      <w:pPr>
        <w:ind w:left="-5"/>
        <w:rPr>
          <w:rFonts w:hint="eastAsia"/>
        </w:rPr>
      </w:pPr>
      <w:r>
        <w:rPr>
          <w:rFonts w:hint="eastAsia"/>
        </w:rPr>
        <w:t>噢，可悲的必要性，或者我不如说可憎和虚妄的错误，以免我将虚妄归于神性！</w:t>
      </w:r>
    </w:p>
    <w:p w14:paraId="00E5E70E">
      <w:pPr>
        <w:ind w:left="-5"/>
        <w:rPr>
          <w:rFonts w:hint="eastAsia"/>
        </w:rPr>
      </w:pPr>
    </w:p>
    <w:p w14:paraId="3F65FFFA">
      <w:pPr>
        <w:ind w:left="-5"/>
        <w:rPr>
          <w:rFonts w:hint="eastAsia"/>
        </w:rPr>
      </w:pPr>
      <w:r>
        <w:rPr>
          <w:rFonts w:hint="eastAsia"/>
        </w:rPr>
        <w:t>For if the gods can, with their minds free from the hindrance of bodies, see our mind, they do not need the demons as messengers from our mind to them; but if the ethereal gods, by means of their bodies, perceive the corporeal indices of minds, as the countenance, speech, motion, and thence understand what the demons tell them, then it is also possible that they may be deceived by the falsehoods of demons.</w:t>
      </w:r>
    </w:p>
    <w:p w14:paraId="4B4A236A">
      <w:pPr>
        <w:ind w:left="-5"/>
        <w:rPr>
          <w:rFonts w:hint="eastAsia"/>
        </w:rPr>
      </w:pPr>
    </w:p>
    <w:p w14:paraId="017382FF">
      <w:pPr>
        <w:ind w:left="-5"/>
        <w:rPr>
          <w:rFonts w:hint="eastAsia"/>
        </w:rPr>
      </w:pPr>
      <w:r>
        <w:rPr>
          <w:rFonts w:hint="eastAsia"/>
        </w:rPr>
        <w:t>因为如果诸神能够以不受身体阻碍的心智看到我们的心智，他们就不需要魔鬼作为从我们心智到他们的信使；但如果以太诸神藉着他们的身体感知心智的有形指标，如面容、言语、动作，并据此理解魔鬼告诉他们的事，那么他们也有可能被魔鬼的谎言所欺骗。</w:t>
      </w:r>
    </w:p>
    <w:p w14:paraId="19D98D6A">
      <w:pPr>
        <w:ind w:left="-5"/>
        <w:rPr>
          <w:rFonts w:hint="eastAsia"/>
        </w:rPr>
      </w:pPr>
    </w:p>
    <w:p w14:paraId="7EE4927D">
      <w:pPr>
        <w:ind w:left="-5"/>
        <w:rPr>
          <w:rFonts w:hint="eastAsia"/>
        </w:rPr>
      </w:pPr>
      <w:r>
        <w:rPr>
          <w:rFonts w:hint="eastAsia"/>
        </w:rPr>
        <w:t>Moreover, if the divinity of the gods cannot be deceived by the demons, neither can it be ignorant of our actions.</w:t>
      </w:r>
    </w:p>
    <w:p w14:paraId="39A887B0">
      <w:pPr>
        <w:ind w:left="-5"/>
        <w:rPr>
          <w:rFonts w:hint="eastAsia"/>
        </w:rPr>
      </w:pPr>
    </w:p>
    <w:p w14:paraId="51814723">
      <w:pPr>
        <w:ind w:left="-5"/>
        <w:rPr>
          <w:rFonts w:hint="eastAsia"/>
        </w:rPr>
      </w:pPr>
      <w:r>
        <w:rPr>
          <w:rFonts w:hint="eastAsia"/>
        </w:rPr>
        <w:t>此外，如果诸神的神性不能被魔鬼欺骗，它也不会对我们的行为一无所知。</w:t>
      </w:r>
    </w:p>
    <w:p w14:paraId="04CE67DA">
      <w:pPr>
        <w:ind w:left="-5"/>
        <w:rPr>
          <w:rFonts w:hint="eastAsia"/>
        </w:rPr>
      </w:pPr>
    </w:p>
    <w:p w14:paraId="3FF894B2">
      <w:pPr>
        <w:ind w:left="-5"/>
        <w:rPr>
          <w:rFonts w:hint="eastAsia"/>
        </w:rPr>
      </w:pPr>
      <w:r>
        <w:rPr>
          <w:rFonts w:hint="eastAsia"/>
        </w:rPr>
        <w:t>2. But I would they would tell me whether the demons have informed the gods that the fictions of the poets concerning the crimes of the gods displease Plato, concealing the pleasure which they themselves take in them;</w:t>
      </w:r>
    </w:p>
    <w:p w14:paraId="449626BA">
      <w:pPr>
        <w:ind w:left="-5"/>
        <w:rPr>
          <w:rFonts w:hint="eastAsia"/>
        </w:rPr>
      </w:pPr>
    </w:p>
    <w:p w14:paraId="022E3EE6">
      <w:pPr>
        <w:ind w:left="-5"/>
        <w:rPr>
          <w:rFonts w:hint="eastAsia"/>
        </w:rPr>
      </w:pPr>
      <w:r>
        <w:rPr>
          <w:rFonts w:hint="eastAsia"/>
        </w:rPr>
        <w:t>2. 但我希望他们告诉我，魔鬼是否告知了诸神，诗人关于众神罪行的虚构令柏拉图不悦，同时隐瞒了它们自己从中获得的乐趣；</w:t>
      </w:r>
    </w:p>
    <w:p w14:paraId="676F291D">
      <w:pPr>
        <w:ind w:left="-5"/>
        <w:rPr>
          <w:rFonts w:hint="eastAsia"/>
        </w:rPr>
      </w:pPr>
    </w:p>
    <w:p w14:paraId="225261F2">
      <w:pPr>
        <w:ind w:left="-5"/>
        <w:rPr>
          <w:rFonts w:hint="eastAsia"/>
        </w:rPr>
      </w:pPr>
      <w:r>
        <w:rPr>
          <w:rFonts w:hint="eastAsia"/>
        </w:rPr>
        <w:t>or whether they have concealed both, and have preferred that the gods should be ignorant with respect to this whole matter, or have told both, as well the pious prudence of Plato with respect to the gods as their own lust, which is injurious to the gods;</w:t>
      </w:r>
    </w:p>
    <w:p w14:paraId="6FB07E6E">
      <w:pPr>
        <w:ind w:left="-5"/>
        <w:rPr>
          <w:rFonts w:hint="eastAsia"/>
        </w:rPr>
      </w:pPr>
    </w:p>
    <w:p w14:paraId="673D8022">
      <w:pPr>
        <w:ind w:left="-5"/>
        <w:rPr>
          <w:rFonts w:hint="eastAsia"/>
        </w:rPr>
      </w:pPr>
      <w:r>
        <w:rPr>
          <w:rFonts w:hint="eastAsia"/>
        </w:rPr>
        <w:t>或者它们是否隐瞒了这两者，宁愿让诸神对整件事一无所知，或者两者都说了，既包括柏拉图对诸神的虔诚审慎，也包括它们自己对诸神有害的贪欲；</w:t>
      </w:r>
    </w:p>
    <w:p w14:paraId="4030DD8F">
      <w:pPr>
        <w:ind w:left="-5"/>
        <w:rPr>
          <w:rFonts w:hint="eastAsia"/>
        </w:rPr>
      </w:pPr>
    </w:p>
    <w:p w14:paraId="20219D5A">
      <w:pPr>
        <w:ind w:left="-5"/>
        <w:rPr>
          <w:rFonts w:hint="eastAsia"/>
        </w:rPr>
      </w:pPr>
      <w:r>
        <w:rPr>
          <w:rFonts w:hint="eastAsia"/>
        </w:rPr>
        <w:t>or whether they have concealed Plato's opinion, according to which he was unwilling that the gods should be defamed with falsely alleged crimes through the impious license of the poets, whilst they have not been ashamed nor afraid to make known their own wickedness, which make them love theatrical plays, in which the infamous deeds of the gods are celebrated.</w:t>
      </w:r>
    </w:p>
    <w:p w14:paraId="6F739947">
      <w:pPr>
        <w:ind w:left="-5"/>
        <w:rPr>
          <w:rFonts w:hint="eastAsia"/>
        </w:rPr>
      </w:pPr>
    </w:p>
    <w:p w14:paraId="7DFFECCD">
      <w:pPr>
        <w:ind w:left="-5"/>
        <w:rPr>
          <w:rFonts w:hint="eastAsia"/>
        </w:rPr>
      </w:pPr>
      <w:r>
        <w:rPr>
          <w:rFonts w:hint="eastAsia"/>
        </w:rPr>
        <w:t>或者它们是否隐瞒了柏拉图的观点（根据该观点，他不愿诸神因诗人不虔诚的放肆而被虚假指控的罪行诽谤），同时它们既不羞愧也不害怕让诸神知道它们自己的邪恶，这邪恶使它们喜爱那些庆祝众神可耻行为的戏剧表演。</w:t>
      </w:r>
    </w:p>
    <w:p w14:paraId="3EC60107">
      <w:pPr>
        <w:ind w:left="-5"/>
        <w:rPr>
          <w:rFonts w:hint="eastAsia"/>
        </w:rPr>
      </w:pPr>
    </w:p>
    <w:p w14:paraId="5480A7FB">
      <w:pPr>
        <w:ind w:left="-5"/>
        <w:rPr>
          <w:rFonts w:hint="eastAsia"/>
        </w:rPr>
      </w:pPr>
      <w:r>
        <w:rPr>
          <w:rFonts w:hint="eastAsia"/>
        </w:rPr>
        <w:t>Let them choose which they will of these four alternatives, and let them consider how much evil any one of them would require them to think of the gods.</w:t>
      </w:r>
    </w:p>
    <w:p w14:paraId="4FA03363">
      <w:pPr>
        <w:ind w:left="-5"/>
        <w:rPr>
          <w:rFonts w:hint="eastAsia"/>
        </w:rPr>
      </w:pPr>
    </w:p>
    <w:p w14:paraId="78A577B6">
      <w:pPr>
        <w:ind w:left="-5"/>
        <w:rPr>
          <w:rFonts w:hint="eastAsia"/>
        </w:rPr>
      </w:pPr>
      <w:r>
        <w:rPr>
          <w:rFonts w:hint="eastAsia"/>
        </w:rPr>
        <w:t>让他们在这四种选择中任选一种，并让他们考虑其中任何一种都会要求他们对诸神产生多少恶念。</w:t>
      </w:r>
    </w:p>
    <w:p w14:paraId="4D3FA113">
      <w:pPr>
        <w:ind w:left="-5"/>
        <w:rPr>
          <w:rFonts w:hint="eastAsia"/>
        </w:rPr>
      </w:pPr>
    </w:p>
    <w:p w14:paraId="78EDB5EA">
      <w:pPr>
        <w:ind w:left="-5"/>
        <w:rPr>
          <w:rFonts w:hint="eastAsia"/>
        </w:rPr>
      </w:pPr>
      <w:r>
        <w:rPr>
          <w:rFonts w:hint="eastAsia"/>
        </w:rPr>
        <w:t>For if they choose the first, they must then confess that it was not possible for the good gods to dwell with the good Plato, though he sought to prohibit things injurious to them, whilst they dwelt with evil demons, who exulted in their injuries;</w:t>
      </w:r>
    </w:p>
    <w:p w14:paraId="7F6FA618">
      <w:pPr>
        <w:ind w:left="-5"/>
        <w:rPr>
          <w:rFonts w:hint="eastAsia"/>
        </w:rPr>
      </w:pPr>
    </w:p>
    <w:p w14:paraId="312213DF">
      <w:pPr>
        <w:ind w:left="-5"/>
        <w:rPr>
          <w:rFonts w:hint="eastAsia"/>
        </w:rPr>
      </w:pPr>
      <w:r>
        <w:rPr>
          <w:rFonts w:hint="eastAsia"/>
        </w:rPr>
        <w:t>因为如果他们选择第一种，他们就必须承认好神不可能与好柏拉图同住（尽管他试图禁止对他们有害的事），而他们却与邪恶的魔鬼同住（这些魔鬼以他们的伤害为乐）；</w:t>
      </w:r>
    </w:p>
    <w:p w14:paraId="752C4C12">
      <w:pPr>
        <w:ind w:left="-5"/>
        <w:rPr>
          <w:rFonts w:hint="eastAsia"/>
        </w:rPr>
      </w:pPr>
    </w:p>
    <w:p w14:paraId="705BB777">
      <w:pPr>
        <w:ind w:left="-5"/>
        <w:rPr>
          <w:rFonts w:hint="eastAsia"/>
        </w:rPr>
      </w:pPr>
      <w:r>
        <w:rPr>
          <w:rFonts w:hint="eastAsia"/>
        </w:rPr>
        <w:t>and this because they suppose that the good gods can only know a good man, placed at so great a distance from them, through the mediation of evil demons, whom they could know on account of their nearness to themselves.</w:t>
      </w:r>
    </w:p>
    <w:p w14:paraId="79D32139">
      <w:pPr>
        <w:ind w:left="-5"/>
        <w:rPr>
          <w:rFonts w:hint="eastAsia"/>
        </w:rPr>
      </w:pPr>
    </w:p>
    <w:p w14:paraId="3370E32F">
      <w:pPr>
        <w:ind w:left="-5"/>
        <w:rPr>
          <w:rFonts w:hint="eastAsia"/>
        </w:rPr>
      </w:pPr>
      <w:r>
        <w:rPr>
          <w:rFonts w:hint="eastAsia"/>
        </w:rPr>
        <w:t>这是因为他们假设好神只能通过邪恶魔鬼的中介知道一个离他们如此之远的好人，而他们因魔鬼离自己近而能知道魔鬼。</w:t>
      </w:r>
    </w:p>
    <w:p w14:paraId="25D8F8FE">
      <w:pPr>
        <w:ind w:left="-5"/>
        <w:rPr>
          <w:rFonts w:hint="eastAsia"/>
        </w:rPr>
      </w:pPr>
    </w:p>
    <w:p w14:paraId="26016EE0">
      <w:pPr>
        <w:ind w:left="-5"/>
        <w:rPr>
          <w:rFonts w:hint="eastAsia"/>
        </w:rPr>
      </w:pPr>
      <w:r>
        <w:rPr>
          <w:rFonts w:hint="eastAsia"/>
        </w:rPr>
        <w:t>If they shall choose the second, and shall say that both these things are concealed by the demons, so that the gods are wholly ignorant both of Plato's most religious law and the sacrilegious pleasure of the demons, what, in that case, can the gods know to any profit with respect to human affairs through these mediating demons, when they do not know those things which are decreed, through the piety of good men, for the honor of the good gods against the lust of evil demons?</w:t>
      </w:r>
    </w:p>
    <w:p w14:paraId="329323E2">
      <w:pPr>
        <w:ind w:left="-5"/>
        <w:rPr>
          <w:rFonts w:hint="eastAsia"/>
        </w:rPr>
      </w:pPr>
    </w:p>
    <w:p w14:paraId="5B6A86CE">
      <w:pPr>
        <w:ind w:left="-5"/>
        <w:rPr>
          <w:rFonts w:hint="eastAsia"/>
        </w:rPr>
      </w:pPr>
      <w:r>
        <w:rPr>
          <w:rFonts w:hint="eastAsia"/>
        </w:rPr>
        <w:t>如果他们选择第二种，并说这两件事都被魔鬼隐瞒，以致诸神对柏拉图最虔诚的法律和魔鬼亵渎的乐趣都一无所知，那么，在那情况下，诸神通过这些中介魔鬼能知道什么关于人类事务的有益之事呢，既然他们不知道那些藉着好人的虔诚、为了好神的荣誉、反对邪恶魔鬼贪欲而制定的事？</w:t>
      </w:r>
    </w:p>
    <w:p w14:paraId="70CA1E6D">
      <w:pPr>
        <w:ind w:left="-5"/>
        <w:rPr>
          <w:rFonts w:hint="eastAsia"/>
        </w:rPr>
      </w:pPr>
    </w:p>
    <w:p w14:paraId="417B1E58">
      <w:pPr>
        <w:ind w:left="-5"/>
        <w:rPr>
          <w:rFonts w:hint="eastAsia"/>
        </w:rPr>
      </w:pPr>
      <w:r>
        <w:rPr>
          <w:rFonts w:hint="eastAsia"/>
        </w:rPr>
        <w:t>But if they shall choose the third, and reply that these intermediary demons have communicated, not only the opinion of Plato, which prohibited wrongs to be done to the gods, but also their own delight in these wrongs, I would ask if such a communication is not rather an insult?</w:t>
      </w:r>
    </w:p>
    <w:p w14:paraId="6A09AFB7">
      <w:pPr>
        <w:ind w:left="-5"/>
        <w:rPr>
          <w:rFonts w:hint="eastAsia"/>
        </w:rPr>
      </w:pPr>
    </w:p>
    <w:p w14:paraId="7065683F">
      <w:pPr>
        <w:ind w:left="-5"/>
        <w:rPr>
          <w:rFonts w:hint="eastAsia"/>
        </w:rPr>
      </w:pPr>
      <w:r>
        <w:rPr>
          <w:rFonts w:hint="eastAsia"/>
        </w:rPr>
        <w:t>但是如果他们选择第三种，并回答说这些中介魔鬼不仅传达了柏拉图禁止对众神做错事的观点，也传达了它们自己对这些错事的喜爱，我要问这种传达难道不是一种侮辱吗？</w:t>
      </w:r>
    </w:p>
    <w:p w14:paraId="71AEF10A">
      <w:pPr>
        <w:ind w:left="-5"/>
        <w:rPr>
          <w:rFonts w:hint="eastAsia"/>
        </w:rPr>
      </w:pPr>
    </w:p>
    <w:p w14:paraId="00A79109">
      <w:pPr>
        <w:ind w:left="-5"/>
        <w:rPr>
          <w:rFonts w:hint="eastAsia"/>
        </w:rPr>
      </w:pPr>
      <w:r>
        <w:rPr>
          <w:rFonts w:hint="eastAsia"/>
        </w:rPr>
        <w:t>Now the gods, hearing both and knowing both, not only permit the approach of those malign demons, who desire and do things contrary to the dignity of the gods and the religion of Plato, but also, through these wicked demons, who are near to them, send good things to the good Plato, who is far away from them;</w:t>
      </w:r>
    </w:p>
    <w:p w14:paraId="47097AF5">
      <w:pPr>
        <w:ind w:left="-5"/>
        <w:rPr>
          <w:rFonts w:hint="eastAsia"/>
        </w:rPr>
      </w:pPr>
    </w:p>
    <w:p w14:paraId="0A02D973">
      <w:pPr>
        <w:ind w:left="-5"/>
        <w:rPr>
          <w:rFonts w:hint="eastAsia"/>
        </w:rPr>
      </w:pPr>
      <w:r>
        <w:rPr>
          <w:rFonts w:hint="eastAsia"/>
        </w:rPr>
        <w:t>现在诸神，既听到又知道这两者，不仅允许那些渴望并做着违背众神尊严和柏拉图宗教之事的恶毒魔鬼接近，而且还通过这些离他们近的邪恶魔鬼，把好东西送给离他们远的那个好柏拉图；</w:t>
      </w:r>
    </w:p>
    <w:p w14:paraId="39E7A188">
      <w:pPr>
        <w:ind w:left="-5"/>
        <w:rPr>
          <w:rFonts w:hint="eastAsia"/>
        </w:rPr>
      </w:pPr>
    </w:p>
    <w:p w14:paraId="04D6D20C">
      <w:pPr>
        <w:ind w:left="-5"/>
        <w:rPr>
          <w:rFonts w:hint="eastAsia"/>
        </w:rPr>
      </w:pPr>
      <w:r>
        <w:rPr>
          <w:rFonts w:hint="eastAsia"/>
        </w:rPr>
        <w:t>for their inhabit such a place in the concatenated series of the elements, that they can come into contact with those by whom they are accused, but not with him by whom they are defended,—knowing the truth on both sides, but not being able to change the weight of the air and the earth.</w:t>
      </w:r>
    </w:p>
    <w:p w14:paraId="410A963B">
      <w:pPr>
        <w:ind w:left="-5"/>
        <w:rPr>
          <w:rFonts w:hint="eastAsia"/>
        </w:rPr>
      </w:pPr>
    </w:p>
    <w:p w14:paraId="510CF582">
      <w:pPr>
        <w:ind w:left="-5"/>
        <w:rPr>
          <w:rFonts w:hint="eastAsia"/>
        </w:rPr>
      </w:pPr>
      <w:r>
        <w:rPr>
          <w:rFonts w:hint="eastAsia"/>
        </w:rPr>
        <w:t>因为他们居住在元素连锁系列的这样一个位置，使他们能够接触那些指控他们的人，却不能接触那个为他们辩护的人——知道两边的真相，却不能改变空气和地球的重量。</w:t>
      </w:r>
    </w:p>
    <w:p w14:paraId="68F8C0B2">
      <w:pPr>
        <w:ind w:left="-5"/>
        <w:rPr>
          <w:rFonts w:hint="eastAsia"/>
        </w:rPr>
      </w:pPr>
    </w:p>
    <w:p w14:paraId="7ED425A5">
      <w:pPr>
        <w:ind w:left="-5"/>
        <w:rPr>
          <w:rFonts w:hint="eastAsia"/>
        </w:rPr>
      </w:pPr>
      <w:r>
        <w:rPr>
          <w:rFonts w:hint="eastAsia"/>
        </w:rPr>
        <w:t>There remains the fourth supposition; but it is worse than the rest.</w:t>
      </w:r>
    </w:p>
    <w:p w14:paraId="34246522">
      <w:pPr>
        <w:ind w:left="-5"/>
        <w:rPr>
          <w:rFonts w:hint="eastAsia"/>
        </w:rPr>
      </w:pPr>
    </w:p>
    <w:p w14:paraId="557A503A">
      <w:pPr>
        <w:ind w:left="-5"/>
        <w:rPr>
          <w:rFonts w:hint="eastAsia"/>
        </w:rPr>
      </w:pPr>
      <w:r>
        <w:rPr>
          <w:rFonts w:hint="eastAsia"/>
        </w:rPr>
        <w:t>只剩下第四种假设；但这比其余的更糟。</w:t>
      </w:r>
    </w:p>
    <w:p w14:paraId="1E81E206">
      <w:pPr>
        <w:ind w:left="-5"/>
        <w:rPr>
          <w:rFonts w:hint="eastAsia"/>
        </w:rPr>
      </w:pPr>
    </w:p>
    <w:p w14:paraId="7A21368C">
      <w:pPr>
        <w:ind w:left="-5"/>
        <w:rPr>
          <w:rFonts w:hint="eastAsia"/>
        </w:rPr>
      </w:pPr>
      <w:r>
        <w:rPr>
          <w:rFonts w:hint="eastAsia"/>
        </w:rPr>
        <w:t>For who will suffer it to be said that the demons have made known the calumnious fictions of the poets concerning the immortal gods, and also the disgraceful mockeries of the theatres, and their own most ardent lust after, and most sweet pleasure in these things, whilst they have concealed from them that Plato, with the gravity of a philosopher, gave it as his opinion that all these things ought to be removed from a well-regulated republic;</w:t>
      </w:r>
    </w:p>
    <w:p w14:paraId="71B65BBE">
      <w:pPr>
        <w:ind w:left="-5"/>
        <w:rPr>
          <w:rFonts w:hint="eastAsia"/>
        </w:rPr>
      </w:pPr>
    </w:p>
    <w:p w14:paraId="3924E0B8">
      <w:pPr>
        <w:ind w:left="-5"/>
        <w:rPr>
          <w:rFonts w:hint="eastAsia"/>
        </w:rPr>
      </w:pPr>
      <w:r>
        <w:rPr>
          <w:rFonts w:hint="eastAsia"/>
        </w:rPr>
        <w:t>因为谁能容忍这种说法：魔鬼已经让诸神知道了诗人关于不朽诸神的诽谤虚构，以及剧院可耻的嘲弄，还有它们自己对这些事最热切的贪欲和最甜蜜的快乐，同时它们向诸神隐瞒了柏拉图以哲学家的庄重发表的意见，即所有这些事都应从一个井然有序的共和国中移除；</w:t>
      </w:r>
    </w:p>
    <w:p w14:paraId="5238D857">
      <w:pPr>
        <w:ind w:left="-5"/>
        <w:rPr>
          <w:rFonts w:hint="eastAsia"/>
        </w:rPr>
      </w:pPr>
    </w:p>
    <w:p w14:paraId="7B5463F8">
      <w:pPr>
        <w:ind w:left="-5"/>
        <w:rPr>
          <w:rFonts w:hint="eastAsia"/>
        </w:rPr>
      </w:pPr>
      <w:r>
        <w:rPr>
          <w:rFonts w:hint="eastAsia"/>
        </w:rPr>
        <w:t>so that the good gods are now compelled, through such messengers, to know the evil doings of the most wicked beings, that is to say, of the messengers themselves, and are not allowed to know the good deeds of the philosophers, though the former are for the injury, but these latter for the honor of the gods themselves?</w:t>
      </w:r>
    </w:p>
    <w:p w14:paraId="44750A7C">
      <w:pPr>
        <w:ind w:left="-5"/>
        <w:rPr>
          <w:rFonts w:hint="eastAsia"/>
        </w:rPr>
      </w:pPr>
    </w:p>
    <w:p w14:paraId="064A0504">
      <w:pPr>
        <w:ind w:left="-5"/>
        <w:rPr>
          <w:rFonts w:hint="eastAsia"/>
        </w:rPr>
      </w:pPr>
      <w:r>
        <w:rPr>
          <w:rFonts w:hint="eastAsia"/>
        </w:rPr>
        <w:t>以致好神现在被迫通过这样的信使知道最邪恶存在（即信使自己）的恶行，却不被允许知道哲学家的善行，尽管前者是为了伤害，而后者是为了诸神自己的荣誉？</w:t>
      </w:r>
    </w:p>
    <w:p w14:paraId="600AE2F8">
      <w:pPr>
        <w:ind w:left="-5"/>
        <w:rPr>
          <w:rFonts w:hint="eastAsia"/>
        </w:rPr>
      </w:pPr>
    </w:p>
    <w:p w14:paraId="7DF9CC4E">
      <w:pPr>
        <w:ind w:left="-5"/>
        <w:rPr>
          <w:rFonts w:hint="eastAsia"/>
        </w:rPr>
      </w:pPr>
      <w:r>
        <w:rPr>
          <w:rFonts w:hint="eastAsia"/>
        </w:rPr>
        <w:t>CHAP. 22.—THAT WE MUST, NOTWITHSTANDING THE OPINION OF APULEIUS, REJECT THE WORSHIP OF DEMONS</w:t>
      </w:r>
    </w:p>
    <w:p w14:paraId="4915FA6C">
      <w:pPr>
        <w:ind w:left="-5"/>
        <w:rPr>
          <w:rFonts w:hint="eastAsia"/>
        </w:rPr>
      </w:pPr>
    </w:p>
    <w:p w14:paraId="6F4C86BE">
      <w:pPr>
        <w:ind w:left="-5"/>
        <w:rPr>
          <w:rFonts w:hint="eastAsia"/>
        </w:rPr>
      </w:pPr>
      <w:r>
        <w:rPr>
          <w:rFonts w:hint="eastAsia"/>
        </w:rPr>
        <w:t>第二十二章——尽管阿普列乌斯有此观点，我们仍须拒绝崇拜魔鬼</w:t>
      </w:r>
    </w:p>
    <w:p w14:paraId="271B23DB">
      <w:pPr>
        <w:ind w:left="-5"/>
        <w:rPr>
          <w:rFonts w:hint="eastAsia"/>
        </w:rPr>
      </w:pPr>
    </w:p>
    <w:p w14:paraId="1124474B">
      <w:pPr>
        <w:ind w:left="-5"/>
        <w:rPr>
          <w:rFonts w:hint="eastAsia"/>
        </w:rPr>
      </w:pPr>
      <w:r>
        <w:rPr>
          <w:rFonts w:hint="eastAsia"/>
        </w:rPr>
        <w:t>1. None of these four alternatives, then, is to be chosen; for we dare not suppose such unbecoming things concerning the gods as the adoption of any one of them would lead us to think.</w:t>
      </w:r>
    </w:p>
    <w:p w14:paraId="6C007569">
      <w:pPr>
        <w:ind w:left="-5"/>
        <w:rPr>
          <w:rFonts w:hint="eastAsia"/>
        </w:rPr>
      </w:pPr>
    </w:p>
    <w:p w14:paraId="37BB11F7">
      <w:pPr>
        <w:ind w:left="-5"/>
        <w:rPr>
          <w:rFonts w:hint="eastAsia"/>
        </w:rPr>
      </w:pPr>
      <w:r>
        <w:rPr>
          <w:rFonts w:hint="eastAsia"/>
        </w:rPr>
        <w:t>1. 那么，这四种选择中没有一种是可以选的；因为我们不敢对诸神做出如此不体面的假设，而采纳其中任何一种都会导致我们这样想。</w:t>
      </w:r>
    </w:p>
    <w:p w14:paraId="656815DC">
      <w:pPr>
        <w:ind w:left="-5"/>
        <w:rPr>
          <w:rFonts w:hint="eastAsia"/>
        </w:rPr>
      </w:pPr>
    </w:p>
    <w:p w14:paraId="70AD363C">
      <w:pPr>
        <w:ind w:left="-5"/>
        <w:rPr>
          <w:rFonts w:hint="eastAsia"/>
        </w:rPr>
      </w:pPr>
      <w:r>
        <w:rPr>
          <w:rFonts w:hint="eastAsia"/>
        </w:rPr>
        <w:t>It remains, therefore, that no credence whatever is to be given to the opinion of Apuleius and the other philosophers of the same school, namely, that the demons act as messengers and interpreters between the gods and men to carry our petitions from us to the gods, and to bring back to us the help of the gods.</w:t>
      </w:r>
    </w:p>
    <w:p w14:paraId="7DA305E5">
      <w:pPr>
        <w:ind w:left="-5"/>
        <w:rPr>
          <w:rFonts w:hint="eastAsia"/>
        </w:rPr>
      </w:pPr>
    </w:p>
    <w:p w14:paraId="681EFA09">
      <w:pPr>
        <w:ind w:left="-5"/>
        <w:rPr>
          <w:rFonts w:hint="eastAsia"/>
        </w:rPr>
      </w:pPr>
      <w:r>
        <w:rPr>
          <w:rFonts w:hint="eastAsia"/>
        </w:rPr>
        <w:t>因此，剩下的结论是，对于阿普列乌斯和同派其他哲学家的观点（即魔鬼作为神与人之间的信使和翻译，将我们的请求带给神，并将神的帮助带回给我们），不应给予任何信任。</w:t>
      </w:r>
    </w:p>
    <w:p w14:paraId="40CAD0D6">
      <w:pPr>
        <w:ind w:left="-5"/>
        <w:rPr>
          <w:rFonts w:hint="eastAsia"/>
        </w:rPr>
      </w:pPr>
    </w:p>
    <w:p w14:paraId="1C5E94CD">
      <w:pPr>
        <w:ind w:left="-5"/>
        <w:rPr>
          <w:rFonts w:hint="eastAsia"/>
        </w:rPr>
      </w:pPr>
      <w:r>
        <w:rPr>
          <w:rFonts w:hint="eastAsia"/>
        </w:rPr>
        <w:t>On the contrary, we must believe them to be spirits most eager to inflict harm, utterly alien from righteousness, swollen with pride, pale with envy, subtle in deceit; who dwell indeed in this air as in a prison, in keeping with their own character, because, cast down from the height of the higher heaven, they have been condemned to dwell in this element as the just reward of irretrievable transgression.</w:t>
      </w:r>
    </w:p>
    <w:p w14:paraId="115CC30D">
      <w:pPr>
        <w:ind w:left="-5"/>
        <w:rPr>
          <w:rFonts w:hint="eastAsia"/>
        </w:rPr>
      </w:pPr>
    </w:p>
    <w:p w14:paraId="1911C710">
      <w:pPr>
        <w:ind w:left="-5"/>
        <w:rPr>
          <w:rFonts w:hint="eastAsia"/>
        </w:rPr>
      </w:pPr>
      <w:r>
        <w:rPr>
          <w:rFonts w:hint="eastAsia"/>
        </w:rPr>
        <w:t>相反，我们必须相信它们是最渴望施加伤害的灵，完全背离公义，因骄傲而膨胀，因嫉妒而苍白，诡诈狡猾；它们确实住在这空气中如同在监狱里，与其自身性格相符，因为从更高天堂的高度被投下，它们被判处居住在这个元素中，作为不可挽回之过犯的公正报应。</w:t>
      </w:r>
    </w:p>
    <w:p w14:paraId="22A19801">
      <w:pPr>
        <w:ind w:left="-5"/>
        <w:rPr>
          <w:rFonts w:hint="eastAsia"/>
        </w:rPr>
      </w:pPr>
    </w:p>
    <w:p w14:paraId="70420CF8">
      <w:pPr>
        <w:ind w:left="-5"/>
        <w:rPr>
          <w:rFonts w:hint="eastAsia"/>
        </w:rPr>
      </w:pPr>
      <w:r>
        <w:rPr>
          <w:rFonts w:hint="eastAsia"/>
        </w:rPr>
        <w:t>But, though the air is situated above the earth and the wafers, they are not on that account superior in merit to men, who, though they do not surpass them as far as their earthly bodies are concerned, do nevertheless far excel them through piety of mind,—they having made choice of the true God as their helper.</w:t>
      </w:r>
    </w:p>
    <w:p w14:paraId="7EE59884">
      <w:pPr>
        <w:ind w:left="-5"/>
        <w:rPr>
          <w:rFonts w:hint="eastAsia"/>
        </w:rPr>
      </w:pPr>
    </w:p>
    <w:p w14:paraId="2E766CA8">
      <w:pPr>
        <w:ind w:left="-5"/>
        <w:rPr>
          <w:rFonts w:hint="eastAsia"/>
        </w:rPr>
      </w:pPr>
      <w:r>
        <w:rPr>
          <w:rFonts w:hint="eastAsia"/>
        </w:rPr>
        <w:t>但是，虽然空气位于大地和水之上，它们并不因此在功德上优于人，人虽然在属地身体方面不超越它们，却通过心智的虔诚远远胜过它们——因为人选择了真神作为他们的帮助者。</w:t>
      </w:r>
    </w:p>
    <w:p w14:paraId="121A57DB">
      <w:pPr>
        <w:ind w:left="-5"/>
        <w:rPr>
          <w:rFonts w:hint="eastAsia"/>
        </w:rPr>
      </w:pPr>
    </w:p>
    <w:p w14:paraId="66BD6AB8">
      <w:pPr>
        <w:ind w:left="-5"/>
        <w:rPr>
          <w:rFonts w:hint="eastAsia"/>
        </w:rPr>
      </w:pPr>
      <w:r>
        <w:rPr>
          <w:rFonts w:hint="eastAsia"/>
        </w:rPr>
        <w:t>Over many, however, who are manifestly unworthy of participation in the true religion, they tyrannize as over captives whom they have subdued,—the greatest part of whom they have persuaded of their divinity by wonderful and lying signs, consisting either of deeds or of predictions.</w:t>
      </w:r>
    </w:p>
    <w:p w14:paraId="7F023457">
      <w:pPr>
        <w:ind w:left="-5"/>
        <w:rPr>
          <w:rFonts w:hint="eastAsia"/>
        </w:rPr>
      </w:pPr>
    </w:p>
    <w:p w14:paraId="76177133">
      <w:pPr>
        <w:ind w:left="-5"/>
        <w:rPr>
          <w:rFonts w:hint="eastAsia"/>
        </w:rPr>
      </w:pPr>
      <w:r>
        <w:rPr>
          <w:rFonts w:hint="eastAsia"/>
        </w:rPr>
        <w:t>然而，对于许多显然不配参与真正宗教的人，它们像对已征服的俘虏一样施行暴政——它们通过由行为或预言构成的奇妙虚假迹象，说服了这些人中的绝大多数相信它们的神性。</w:t>
      </w:r>
    </w:p>
    <w:p w14:paraId="004052FA">
      <w:pPr>
        <w:ind w:left="-5"/>
        <w:rPr>
          <w:rFonts w:hint="eastAsia"/>
        </w:rPr>
      </w:pPr>
    </w:p>
    <w:p w14:paraId="6D22F836">
      <w:pPr>
        <w:ind w:left="-5"/>
        <w:rPr>
          <w:rFonts w:hint="eastAsia"/>
        </w:rPr>
      </w:pPr>
      <w:r>
        <w:rPr>
          <w:rFonts w:hint="eastAsia"/>
        </w:rPr>
        <w:t>Some, nevertheless, who have more attentively and diligently considered their vices, they have not been able to persuade that they are gods, and so have Feigned themselves to be messengers between the gods and men.</w:t>
      </w:r>
    </w:p>
    <w:p w14:paraId="445EADB3">
      <w:pPr>
        <w:ind w:left="-5"/>
        <w:rPr>
          <w:rFonts w:hint="eastAsia"/>
        </w:rPr>
      </w:pPr>
    </w:p>
    <w:p w14:paraId="7BC0C24F">
      <w:pPr>
        <w:ind w:left="-5"/>
        <w:rPr>
          <w:rFonts w:hint="eastAsia"/>
        </w:rPr>
      </w:pPr>
      <w:r>
        <w:rPr>
          <w:rFonts w:hint="eastAsia"/>
        </w:rPr>
        <w:t>尽管如此，有些人更专注和勤奋地考查了它们的恶习，它们未能说服这些人相信它们是神，于是便假装自己是神与人之间的信使。</w:t>
      </w:r>
    </w:p>
    <w:p w14:paraId="55C76FE1">
      <w:pPr>
        <w:ind w:left="-5"/>
        <w:rPr>
          <w:rFonts w:hint="eastAsia"/>
        </w:rPr>
      </w:pPr>
    </w:p>
    <w:p w14:paraId="06AFFB93">
      <w:pPr>
        <w:ind w:left="-5"/>
        <w:rPr>
          <w:rFonts w:hint="eastAsia"/>
        </w:rPr>
      </w:pPr>
      <w:r>
        <w:rPr>
          <w:rFonts w:hint="eastAsia"/>
        </w:rPr>
        <w:t>Some, indeed, have thought that not even this latter honor ought to be acknowledged as belonging to them, not believing that they were gods, because they saw that they were wicked, whereas the gods, according to their view, are all good.</w:t>
      </w:r>
    </w:p>
    <w:p w14:paraId="25C2F6F9">
      <w:pPr>
        <w:ind w:left="-5"/>
        <w:rPr>
          <w:rFonts w:hint="eastAsia"/>
        </w:rPr>
      </w:pPr>
    </w:p>
    <w:p w14:paraId="43228D54">
      <w:pPr>
        <w:ind w:left="-5"/>
        <w:rPr>
          <w:rFonts w:hint="eastAsia"/>
        </w:rPr>
      </w:pPr>
      <w:r>
        <w:rPr>
          <w:rFonts w:hint="eastAsia"/>
        </w:rPr>
        <w:t>确实，有些人认为甚至连这后一种荣誉也不应承认属于它们，不相信它们是神，因为看到它们是邪恶的，而据他们看来，神都是良善的。</w:t>
      </w:r>
    </w:p>
    <w:p w14:paraId="0412367A">
      <w:pPr>
        <w:ind w:left="-5"/>
        <w:rPr>
          <w:rFonts w:hint="eastAsia"/>
        </w:rPr>
      </w:pPr>
    </w:p>
    <w:p w14:paraId="59C1D507">
      <w:pPr>
        <w:ind w:left="-5"/>
        <w:rPr>
          <w:rFonts w:hint="eastAsia"/>
        </w:rPr>
      </w:pPr>
      <w:r>
        <w:rPr>
          <w:rFonts w:hint="eastAsia"/>
        </w:rPr>
        <w:t>Nevertheless they dared not say that they were wholly unworthy of all divine honor, for fear of offending the multitude, by whom, through inveterate superstition, the demons were served by the performance of many rites, and the erection of many temples.</w:t>
      </w:r>
    </w:p>
    <w:p w14:paraId="7DE35E00">
      <w:pPr>
        <w:ind w:left="-5"/>
        <w:rPr>
          <w:rFonts w:hint="eastAsia"/>
        </w:rPr>
      </w:pPr>
    </w:p>
    <w:p w14:paraId="07C5273D">
      <w:pPr>
        <w:ind w:left="-5"/>
        <w:rPr>
          <w:rFonts w:hint="eastAsia"/>
        </w:rPr>
      </w:pPr>
      <w:r>
        <w:rPr>
          <w:rFonts w:hint="eastAsia"/>
        </w:rPr>
        <w:t>尽管如此，他们不敢说它们完全不配得任何神圣荣誉，因为害怕冒犯大众，大众因根深蒂固的迷信，通过举行许多仪式和建造许多庙宇来服侍魔鬼。</w:t>
      </w:r>
    </w:p>
    <w:p w14:paraId="75A5EBA4">
      <w:pPr>
        <w:ind w:left="-5"/>
        <w:rPr>
          <w:rFonts w:hint="eastAsia"/>
        </w:rPr>
      </w:pPr>
    </w:p>
    <w:p w14:paraId="471B8902">
      <w:pPr>
        <w:ind w:left="-5"/>
        <w:rPr>
          <w:rFonts w:hint="eastAsia"/>
        </w:rPr>
      </w:pPr>
      <w:r>
        <w:rPr>
          <w:rFonts w:hint="eastAsia"/>
        </w:rPr>
        <w:t>CHAP. 23.—WHAT HERMES TRISMEGISTUS THOUGHT CONCERNING IDOLATRY, AND FROM WHAT SOURCE HE KNEW THAT THE SUPERSTITIONS OF EGYPT WERE TO BE ABOLISHED</w:t>
      </w:r>
    </w:p>
    <w:p w14:paraId="6A3D59F7">
      <w:pPr>
        <w:ind w:left="-5"/>
        <w:rPr>
          <w:rFonts w:hint="eastAsia"/>
        </w:rPr>
      </w:pPr>
    </w:p>
    <w:p w14:paraId="7961D968">
      <w:pPr>
        <w:ind w:left="-5"/>
        <w:rPr>
          <w:rFonts w:hint="eastAsia"/>
        </w:rPr>
      </w:pPr>
      <w:r>
        <w:rPr>
          <w:rFonts w:hint="eastAsia"/>
        </w:rPr>
        <w:t>第二十三章——赫尔墨斯·特里斯墨吉斯忒斯关于偶像崇拜的看法，以及他是从何处得知埃及的迷信将被废除</w:t>
      </w:r>
    </w:p>
    <w:p w14:paraId="6ABAB268">
      <w:pPr>
        <w:ind w:left="-5"/>
        <w:rPr>
          <w:rFonts w:hint="eastAsia"/>
        </w:rPr>
      </w:pPr>
    </w:p>
    <w:p w14:paraId="04214740">
      <w:pPr>
        <w:ind w:left="-5"/>
        <w:rPr>
          <w:rFonts w:hint="eastAsia"/>
        </w:rPr>
      </w:pPr>
      <w:r>
        <w:rPr>
          <w:rFonts w:hint="eastAsia"/>
        </w:rPr>
        <w:t>1. The Egyptian Hermes, whom they call Trismegistus, had a different opinion concerning those demons.</w:t>
      </w:r>
    </w:p>
    <w:p w14:paraId="6B7CE846">
      <w:pPr>
        <w:ind w:left="-5"/>
        <w:rPr>
          <w:rFonts w:hint="eastAsia"/>
        </w:rPr>
      </w:pPr>
    </w:p>
    <w:p w14:paraId="64B38057">
      <w:pPr>
        <w:ind w:left="-5"/>
        <w:rPr>
          <w:rFonts w:hint="eastAsia"/>
        </w:rPr>
      </w:pPr>
      <w:r>
        <w:rPr>
          <w:rFonts w:hint="eastAsia"/>
        </w:rPr>
        <w:t>1. 埃及人赫尔墨斯，他们称为特里斯墨吉斯忒斯（Trismegistus，三重伟大），对那些魔鬼有不同的看法。</w:t>
      </w:r>
    </w:p>
    <w:p w14:paraId="4450A325">
      <w:pPr>
        <w:ind w:left="-5"/>
        <w:rPr>
          <w:rFonts w:hint="eastAsia"/>
        </w:rPr>
      </w:pPr>
    </w:p>
    <w:p w14:paraId="6FA987BF">
      <w:pPr>
        <w:ind w:left="-5"/>
        <w:rPr>
          <w:rFonts w:hint="eastAsia"/>
        </w:rPr>
      </w:pPr>
      <w:r>
        <w:rPr>
          <w:rFonts w:hint="eastAsia"/>
        </w:rPr>
        <w:t>Apuleius, indeed, denies that they are gods; but when he says that they hold a middle place between the gods and men, so that they seem to be necessary for men as mediators between them and the gods, he does not distinguish between the worship due to them and the religious homage due to the supernal gods.</w:t>
      </w:r>
    </w:p>
    <w:p w14:paraId="01774647">
      <w:pPr>
        <w:ind w:left="-5"/>
        <w:rPr>
          <w:rFonts w:hint="eastAsia"/>
        </w:rPr>
      </w:pPr>
    </w:p>
    <w:p w14:paraId="2CFA911F">
      <w:pPr>
        <w:ind w:left="-5"/>
        <w:rPr>
          <w:rFonts w:hint="eastAsia"/>
        </w:rPr>
      </w:pPr>
      <w:r>
        <w:rPr>
          <w:rFonts w:hint="eastAsia"/>
        </w:rPr>
        <w:t>阿普列乌斯确实否认它们是神；但当他说它们在神与人之间占据中间位置，以至于它们似乎对人来说是作为人与神之间中保所必需的时，他没有区分应归给它们的敬拜和应归给天上诸神的宗教敬意。</w:t>
      </w:r>
    </w:p>
    <w:p w14:paraId="68D46B1D">
      <w:pPr>
        <w:ind w:left="-5"/>
        <w:rPr>
          <w:rFonts w:hint="eastAsia"/>
        </w:rPr>
      </w:pPr>
    </w:p>
    <w:p w14:paraId="634D6FB9">
      <w:pPr>
        <w:ind w:left="-5"/>
        <w:rPr>
          <w:rFonts w:hint="eastAsia"/>
        </w:rPr>
      </w:pPr>
      <w:r>
        <w:rPr>
          <w:rFonts w:hint="eastAsia"/>
        </w:rPr>
        <w:t>This Egyptian, however, says that there are some gods made by the supreme God, and some made by men.</w:t>
      </w:r>
    </w:p>
    <w:p w14:paraId="73DFA330">
      <w:pPr>
        <w:ind w:left="-5"/>
        <w:rPr>
          <w:rFonts w:hint="eastAsia"/>
        </w:rPr>
      </w:pPr>
    </w:p>
    <w:p w14:paraId="35CA3BB8">
      <w:pPr>
        <w:ind w:left="-5"/>
        <w:rPr>
          <w:rFonts w:hint="eastAsia"/>
        </w:rPr>
      </w:pPr>
      <w:r>
        <w:rPr>
          <w:rFonts w:hint="eastAsia"/>
        </w:rPr>
        <w:t>然而，这位埃及人说，有些神是由至高上帝制造的，有些是由人制造的。</w:t>
      </w:r>
    </w:p>
    <w:p w14:paraId="58F4D338">
      <w:pPr>
        <w:ind w:left="-5"/>
        <w:rPr>
          <w:rFonts w:hint="eastAsia"/>
        </w:rPr>
      </w:pPr>
    </w:p>
    <w:p w14:paraId="18FF7916">
      <w:pPr>
        <w:ind w:left="-5"/>
        <w:rPr>
          <w:rFonts w:hint="eastAsia"/>
        </w:rPr>
      </w:pPr>
      <w:r>
        <w:rPr>
          <w:rFonts w:hint="eastAsia"/>
        </w:rPr>
        <w:t>Any one who hears this, as I have stated it, no doubt supposes that it has reference to images, because they are the works of the hands of men; but he asserts that visible and tangible images are, as it were, only the bodies of the gods, and that there dwell in them certain spirits, which have been invited to come into them, and which have power to inflict harm, or to fulfil the desires of those by whom divine honors and services are rendered to them.</w:t>
      </w:r>
    </w:p>
    <w:p w14:paraId="5C59313B">
      <w:pPr>
        <w:ind w:left="-5"/>
        <w:rPr>
          <w:rFonts w:hint="eastAsia"/>
        </w:rPr>
      </w:pPr>
    </w:p>
    <w:p w14:paraId="44C8BCCD">
      <w:pPr>
        <w:ind w:left="-5"/>
        <w:rPr>
          <w:rFonts w:hint="eastAsia"/>
        </w:rPr>
      </w:pPr>
      <w:r>
        <w:rPr>
          <w:rFonts w:hint="eastAsia"/>
        </w:rPr>
        <w:t>任何人听到我这样陈述，无疑会认为这是指图像，因为那是人手的工作；但他断言可见可触的图像仿佛只是神的身体，其中居住着某些灵，这些灵是被邀请进入其中的，并有能力施加伤害，或满足那些向它们献上神圣荣誉和服务之人的愿望。</w:t>
      </w:r>
    </w:p>
    <w:p w14:paraId="55E0248F">
      <w:pPr>
        <w:ind w:left="-5"/>
        <w:rPr>
          <w:rFonts w:hint="eastAsia"/>
        </w:rPr>
      </w:pPr>
    </w:p>
    <w:p w14:paraId="0F72B514">
      <w:pPr>
        <w:ind w:left="-5"/>
        <w:rPr>
          <w:rFonts w:hint="eastAsia"/>
        </w:rPr>
      </w:pPr>
      <w:r>
        <w:rPr>
          <w:rFonts w:hint="eastAsia"/>
        </w:rPr>
        <w:t>To unite, therefore, by a certain art, those invisible spirits to visible and material things, so as to make, as it were, animated bodies, dedicated and given up to those spirits who inhabit them,—this, he says, is to make gods, adding that men have received this great and wonderful power.</w:t>
      </w:r>
    </w:p>
    <w:p w14:paraId="5A653F7C">
      <w:pPr>
        <w:ind w:left="-5"/>
        <w:rPr>
          <w:rFonts w:hint="eastAsia"/>
        </w:rPr>
      </w:pPr>
    </w:p>
    <w:p w14:paraId="5BABC551">
      <w:pPr>
        <w:ind w:left="-5"/>
        <w:rPr>
          <w:rFonts w:hint="eastAsia"/>
        </w:rPr>
      </w:pPr>
      <w:r>
        <w:rPr>
          <w:rFonts w:hint="eastAsia"/>
        </w:rPr>
        <w:t>因此，通过某种技艺将那些不可见的灵与可见的物质结合，从而制造出仿佛有生命的身体，奉献并交付给居住其中的那些灵——他说，这就是制造神，并补充说人类已获得这巨大而奇妙的能力。</w:t>
      </w:r>
    </w:p>
    <w:p w14:paraId="6B8F1234">
      <w:pPr>
        <w:ind w:left="-5"/>
        <w:rPr>
          <w:rFonts w:hint="eastAsia"/>
        </w:rPr>
      </w:pPr>
    </w:p>
    <w:p w14:paraId="5EF4C31B">
      <w:pPr>
        <w:ind w:left="-5"/>
        <w:rPr>
          <w:rFonts w:hint="eastAsia"/>
        </w:rPr>
      </w:pPr>
      <w:r>
        <w:rPr>
          <w:rFonts w:hint="eastAsia"/>
        </w:rPr>
        <w:t>I will give the words of this Egyptian as they have been translated into our tongue: "And, since we have undertaken to discourse concerning the relationship and fellowship between men and the gods, know, O Æsculapius, the power and strength of man.</w:t>
      </w:r>
    </w:p>
    <w:p w14:paraId="697512A8">
      <w:pPr>
        <w:ind w:left="-5"/>
        <w:rPr>
          <w:rFonts w:hint="eastAsia"/>
        </w:rPr>
      </w:pPr>
    </w:p>
    <w:p w14:paraId="20E7AED2">
      <w:pPr>
        <w:ind w:left="-5"/>
        <w:rPr>
          <w:rFonts w:hint="eastAsia"/>
        </w:rPr>
      </w:pPr>
      <w:r>
        <w:rPr>
          <w:rFonts w:hint="eastAsia"/>
        </w:rPr>
        <w:t>我将给出这位埃及人的话，正如它们已被翻译成我们的语言：“既然我们已经着手论述人与神之间的关系和团契，要知道，噢，埃斯库拉庇乌斯（Æsculapius），人的能力和力量。</w:t>
      </w:r>
    </w:p>
    <w:p w14:paraId="7697B6AF">
      <w:pPr>
        <w:ind w:left="-5"/>
        <w:rPr>
          <w:rFonts w:hint="eastAsia"/>
        </w:rPr>
      </w:pPr>
    </w:p>
    <w:p w14:paraId="564968F4">
      <w:pPr>
        <w:ind w:left="-5"/>
        <w:rPr>
          <w:rFonts w:hint="eastAsia"/>
        </w:rPr>
      </w:pPr>
      <w:r>
        <w:rPr>
          <w:rFonts w:hint="eastAsia"/>
        </w:rPr>
        <w:t>As the Lord and Father, or that which is highest, even God, is the maker of the celestial gods, so man is the maker of the gods who are in the temples, content to dwell near to men."</w:t>
      </w:r>
    </w:p>
    <w:p w14:paraId="5012E8D3">
      <w:pPr>
        <w:ind w:left="-5"/>
        <w:rPr>
          <w:rFonts w:hint="eastAsia"/>
        </w:rPr>
      </w:pPr>
    </w:p>
    <w:p w14:paraId="3F4A0CF5">
      <w:pPr>
        <w:ind w:left="-5"/>
        <w:rPr>
          <w:rFonts w:hint="eastAsia"/>
        </w:rPr>
      </w:pPr>
      <w:r>
        <w:rPr>
          <w:rFonts w:hint="eastAsia"/>
        </w:rPr>
        <w:t>正如主和父，或那至高者，即上帝，是天神的制造者，照样人是那些在庙宇中、满足于住在人附近之神的制造者。”</w:t>
      </w:r>
    </w:p>
    <w:p w14:paraId="51726680">
      <w:pPr>
        <w:ind w:left="-5"/>
        <w:rPr>
          <w:rFonts w:hint="eastAsia"/>
        </w:rPr>
      </w:pPr>
    </w:p>
    <w:p w14:paraId="0161C59A">
      <w:pPr>
        <w:ind w:left="-5"/>
        <w:rPr>
          <w:rFonts w:hint="eastAsia"/>
        </w:rPr>
      </w:pPr>
      <w:r>
        <w:rPr>
          <w:rFonts w:hint="eastAsia"/>
        </w:rPr>
        <w:t>And a little after he says, "Thus humanity, always mindful of its nature and origin, perseveres in the imitation of divinity; and as the Lord and Father made eternal gods, that they should be like Himself, so humanity fashioned its own gods according to the likeness of its own countenance."</w:t>
      </w:r>
    </w:p>
    <w:p w14:paraId="4C08784A">
      <w:pPr>
        <w:ind w:left="-5"/>
        <w:rPr>
          <w:rFonts w:hint="eastAsia"/>
        </w:rPr>
      </w:pPr>
    </w:p>
    <w:p w14:paraId="031F2DCD">
      <w:pPr>
        <w:ind w:left="-5"/>
        <w:rPr>
          <w:rFonts w:hint="eastAsia"/>
        </w:rPr>
      </w:pPr>
      <w:r>
        <w:rPr>
          <w:rFonts w:hint="eastAsia"/>
        </w:rPr>
        <w:t>过了一会儿他说：“因此人类，总是铭记其本性和起源，坚持模仿神性；正如主和父制造了永恒的神，使他们像祂自己，照样人类按自己面容的样式塑造了自己的神。”</w:t>
      </w:r>
    </w:p>
    <w:p w14:paraId="3E5ED063">
      <w:pPr>
        <w:ind w:left="-5"/>
        <w:rPr>
          <w:rFonts w:hint="eastAsia"/>
        </w:rPr>
      </w:pPr>
    </w:p>
    <w:p w14:paraId="615ADE50">
      <w:pPr>
        <w:ind w:left="-5"/>
        <w:rPr>
          <w:rFonts w:hint="eastAsia"/>
        </w:rPr>
      </w:pPr>
      <w:r>
        <w:rPr>
          <w:rFonts w:hint="eastAsia"/>
        </w:rPr>
        <w:t>When this Æsculapius, to whom especially he was speaking, had answered him, and had said, "Dost thou mean the statues, O Trismegistus?"</w:t>
      </w:r>
    </w:p>
    <w:p w14:paraId="1F52E586">
      <w:pPr>
        <w:ind w:left="-5"/>
        <w:rPr>
          <w:rFonts w:hint="eastAsia"/>
        </w:rPr>
      </w:pPr>
    </w:p>
    <w:p w14:paraId="0CA6E407">
      <w:pPr>
        <w:ind w:left="-5"/>
        <w:rPr>
          <w:rFonts w:hint="eastAsia"/>
        </w:rPr>
      </w:pPr>
      <w:r>
        <w:rPr>
          <w:rFonts w:hint="eastAsia"/>
        </w:rPr>
        <w:t>当这位埃斯库拉庇乌斯（他是特别对他说话的）回答他说：“你是说雕像吗，噢，特里斯墨吉斯忒斯？”</w:t>
      </w:r>
    </w:p>
    <w:p w14:paraId="33AB11CA">
      <w:pPr>
        <w:ind w:left="-5"/>
        <w:rPr>
          <w:rFonts w:hint="eastAsia"/>
        </w:rPr>
      </w:pPr>
    </w:p>
    <w:p w14:paraId="767A0124">
      <w:pPr>
        <w:ind w:left="-5"/>
        <w:rPr>
          <w:rFonts w:hint="eastAsia"/>
        </w:rPr>
      </w:pPr>
      <w:r>
        <w:rPr>
          <w:rFonts w:hint="eastAsia"/>
        </w:rPr>
        <w:t>—"Yes, the statues," replied he, "however unbelieving thou art, O Æsculapius,—the statues, animated and full of sensation and spirit, and who do such great and wonderful things, —the statues prescient of future things, and foretelling them by lot, by prophet, by dreams, and many other things, who bring diseases on men and cure them again, giving them joy or sorrow according to their merits.</w:t>
      </w:r>
    </w:p>
    <w:p w14:paraId="1EE10B49">
      <w:pPr>
        <w:ind w:left="-5"/>
        <w:rPr>
          <w:rFonts w:hint="eastAsia"/>
        </w:rPr>
      </w:pPr>
    </w:p>
    <w:p w14:paraId="5093F4E0">
      <w:pPr>
        <w:ind w:left="-5"/>
        <w:rPr>
          <w:rFonts w:hint="eastAsia"/>
        </w:rPr>
      </w:pPr>
      <w:r>
        <w:rPr>
          <w:rFonts w:hint="eastAsia"/>
        </w:rPr>
        <w:t>——“是的，雕像，”他回答，“无论你多么不信，噢，埃斯库拉庇乌斯——那些有生命、充满感觉和灵性的雕像，做着如此伟大奇妙之事的雕像——那些预知未来之事，并通过抽签、先知、梦境及许多其他方式预言它们的雕像，它们给人带来疾病又治愈他们，根据他们的功德给他们带来快乐或悲伤。</w:t>
      </w:r>
    </w:p>
    <w:p w14:paraId="24D4A27D">
      <w:pPr>
        <w:ind w:left="-5"/>
        <w:rPr>
          <w:rFonts w:hint="eastAsia"/>
        </w:rPr>
      </w:pPr>
    </w:p>
    <w:p w14:paraId="138952E2">
      <w:pPr>
        <w:ind w:left="-5"/>
        <w:rPr>
          <w:rFonts w:hint="eastAsia"/>
        </w:rPr>
      </w:pPr>
      <w:r>
        <w:rPr>
          <w:rFonts w:hint="eastAsia"/>
        </w:rPr>
        <w:t>Dost thou not know, O Æsculapius, that Egypt is an image of heaven, or, more truly, a translation and descent of all things which are ordered and transacted there, that it is, in truth, if we may say so, to be the temple of the whole world?</w:t>
      </w:r>
    </w:p>
    <w:p w14:paraId="0EF236F1">
      <w:pPr>
        <w:ind w:left="-5"/>
        <w:rPr>
          <w:rFonts w:hint="eastAsia"/>
        </w:rPr>
      </w:pPr>
    </w:p>
    <w:p w14:paraId="634EFD15">
      <w:pPr>
        <w:ind w:left="-5"/>
        <w:rPr>
          <w:rFonts w:hint="eastAsia"/>
        </w:rPr>
      </w:pPr>
      <w:r>
        <w:rPr>
          <w:rFonts w:hint="eastAsia"/>
        </w:rPr>
        <w:t>难道你不知道吗，噢，埃斯库拉庇乌斯，埃及是天堂的影像，或者更确切地说，是那里所安排和处理的一切事物的转移和降临，实际上，如果我们可以这样说，它是整个世界的圣殿？</w:t>
      </w:r>
    </w:p>
    <w:p w14:paraId="3A65D323">
      <w:pPr>
        <w:ind w:left="-5"/>
        <w:rPr>
          <w:rFonts w:hint="eastAsia"/>
        </w:rPr>
      </w:pPr>
    </w:p>
    <w:p w14:paraId="499A53D6">
      <w:pPr>
        <w:ind w:left="-5"/>
        <w:rPr>
          <w:rFonts w:hint="eastAsia"/>
        </w:rPr>
      </w:pPr>
      <w:r>
        <w:rPr>
          <w:rFonts w:hint="eastAsia"/>
        </w:rPr>
        <w:t>And yet, as it becomes the prudent man to know all things beforehand, ye ought not to be ignorant of this, that there is a time coming when it shall appear that the Egyptians have all in vain, with pious mind, and with most scrupulous diligence, waited on the divinity, and when all their holy worship shall come to nought, and be found to be in vain."</w:t>
      </w:r>
    </w:p>
    <w:p w14:paraId="5C4D0995">
      <w:pPr>
        <w:ind w:left="-5"/>
        <w:rPr>
          <w:rFonts w:hint="eastAsia"/>
        </w:rPr>
      </w:pPr>
    </w:p>
    <w:p w14:paraId="402B3277">
      <w:pPr>
        <w:ind w:left="-5"/>
        <w:rPr>
          <w:rFonts w:hint="eastAsia"/>
        </w:rPr>
      </w:pPr>
      <w:r>
        <w:rPr>
          <w:rFonts w:hint="eastAsia"/>
        </w:rPr>
        <w:t>然而，正如审慎的人应当预先知道一切，你们不应不知道这一点：有一个时刻将会到来，那时将显明埃及人徒劳地以虔诚的心和最严谨的勤奋侍奉神性，那时他们所有的神圣敬拜将化为乌有，并被发现是徒然的。”</w:t>
      </w:r>
    </w:p>
    <w:p w14:paraId="70C52F93">
      <w:pPr>
        <w:ind w:left="-5"/>
        <w:rPr>
          <w:rFonts w:hint="eastAsia"/>
        </w:rPr>
      </w:pPr>
    </w:p>
    <w:p w14:paraId="3DFCCEF2">
      <w:pPr>
        <w:ind w:left="-5"/>
        <w:rPr>
          <w:rFonts w:hint="eastAsia"/>
        </w:rPr>
      </w:pPr>
      <w:r>
        <w:rPr>
          <w:rFonts w:hint="eastAsia"/>
        </w:rPr>
        <w:t>2. Hermes then follows out at great length the statements of this passage, in which he seems to predict the present time, in which the Christian religion is overthrowing all lying figments with a vehemence and liberty proportioned to its superior truth and holiness, in order that the grace of the true Saviour may deliver men from those gods which man has made, and subject them to that God by whom man was made.</w:t>
      </w:r>
    </w:p>
    <w:p w14:paraId="7274E3A7">
      <w:pPr>
        <w:ind w:left="-5"/>
        <w:rPr>
          <w:rFonts w:hint="eastAsia"/>
        </w:rPr>
      </w:pPr>
    </w:p>
    <w:p w14:paraId="7D64BD5B">
      <w:pPr>
        <w:ind w:left="-5"/>
        <w:rPr>
          <w:rFonts w:hint="eastAsia"/>
        </w:rPr>
      </w:pPr>
      <w:r>
        <w:rPr>
          <w:rFonts w:hint="eastAsia"/>
        </w:rPr>
        <w:t>2. 赫尔墨斯随后长篇大论地阐述了这一段的陈述，其中他似乎预言了现在的时代，在这个时代，基督教正以与其卓越真理和圣洁相称的猛烈和自由推翻所有谎言的虚构，以便真正救主的恩典能将人从人所造的那些神那里解救出来，并使他们顺服那位造人的上帝。</w:t>
      </w:r>
    </w:p>
    <w:p w14:paraId="7A1A8642">
      <w:pPr>
        <w:ind w:left="-5"/>
        <w:rPr>
          <w:rFonts w:hint="eastAsia"/>
        </w:rPr>
      </w:pPr>
    </w:p>
    <w:p w14:paraId="450953A5">
      <w:pPr>
        <w:ind w:left="-5"/>
        <w:rPr>
          <w:rFonts w:hint="eastAsia"/>
        </w:rPr>
      </w:pPr>
      <w:r>
        <w:rPr>
          <w:rFonts w:hint="eastAsia"/>
        </w:rPr>
        <w:t>But when Hermes predicts these things, he speaks as one who is a friend to these same mockeries of demons, and does not clearly express the name of Christ.</w:t>
      </w:r>
    </w:p>
    <w:p w14:paraId="0F3911E2">
      <w:pPr>
        <w:ind w:left="-5"/>
        <w:rPr>
          <w:rFonts w:hint="eastAsia"/>
        </w:rPr>
      </w:pPr>
    </w:p>
    <w:p w14:paraId="187A383E">
      <w:pPr>
        <w:ind w:left="-5"/>
        <w:rPr>
          <w:rFonts w:hint="eastAsia"/>
        </w:rPr>
      </w:pPr>
      <w:r>
        <w:rPr>
          <w:rFonts w:hint="eastAsia"/>
        </w:rPr>
        <w:t>但是当赫尔墨斯预言这些事情时，他是作为一个与魔鬼这些嘲弄为友的人说话，并没有清楚表达基督的名字。</w:t>
      </w:r>
    </w:p>
    <w:p w14:paraId="69411815">
      <w:pPr>
        <w:ind w:left="-5"/>
        <w:rPr>
          <w:rFonts w:hint="eastAsia"/>
        </w:rPr>
      </w:pPr>
    </w:p>
    <w:p w14:paraId="3ECFCB3D">
      <w:pPr>
        <w:ind w:left="-5"/>
        <w:rPr>
          <w:rFonts w:hint="eastAsia"/>
        </w:rPr>
      </w:pPr>
      <w:r>
        <w:rPr>
          <w:rFonts w:hint="eastAsia"/>
        </w:rPr>
        <w:t>On the contrary, he deplores, as if it had already taken place, the future abolition of those things by the observance of which there was maintained in Egypt a resemblance of heaven,—he bears witness to Christianity by a kind of mournful prophecy.</w:t>
      </w:r>
    </w:p>
    <w:p w14:paraId="746576BB">
      <w:pPr>
        <w:ind w:left="-5"/>
        <w:rPr>
          <w:rFonts w:hint="eastAsia"/>
        </w:rPr>
      </w:pPr>
    </w:p>
    <w:p w14:paraId="282F9C2C">
      <w:pPr>
        <w:ind w:left="-5"/>
        <w:rPr>
          <w:rFonts w:hint="eastAsia"/>
        </w:rPr>
      </w:pPr>
      <w:r>
        <w:rPr>
          <w:rFonts w:hint="eastAsia"/>
        </w:rPr>
        <w:t>相反，他哀叹（仿佛已经发生）那些事情未来的废除，藉着遵守这些事情，埃及曾维持了天堂的相似性——他以一种悲哀的预言为基督教作见证。</w:t>
      </w:r>
    </w:p>
    <w:p w14:paraId="42EB63EC">
      <w:pPr>
        <w:ind w:left="-5"/>
        <w:rPr>
          <w:rFonts w:hint="eastAsia"/>
        </w:rPr>
      </w:pPr>
    </w:p>
    <w:p w14:paraId="156F290D">
      <w:pPr>
        <w:ind w:left="-5"/>
        <w:rPr>
          <w:rFonts w:hint="eastAsia"/>
        </w:rPr>
      </w:pPr>
      <w:r>
        <w:rPr>
          <w:rFonts w:hint="eastAsia"/>
        </w:rPr>
        <w:t>Now it was with reference to such that the apostle said, that "knowing God, they glorified Him not as God, neither were thankful, but became vain in their imaginations, and their foolish heart was darkened; professing themselves to be wise, they became fools, and changed the glory of the incorruptible God into the likeness of the image of corruptible man," and so on, for the whole passage is too long to quote.</w:t>
      </w:r>
    </w:p>
    <w:p w14:paraId="68E68468">
      <w:pPr>
        <w:ind w:left="-5"/>
        <w:rPr>
          <w:rFonts w:hint="eastAsia"/>
        </w:rPr>
      </w:pPr>
    </w:p>
    <w:p w14:paraId="710FB556">
      <w:pPr>
        <w:ind w:left="-5"/>
        <w:rPr>
          <w:rFonts w:hint="eastAsia"/>
        </w:rPr>
      </w:pPr>
      <w:r>
        <w:rPr>
          <w:rFonts w:hint="eastAsia"/>
        </w:rPr>
        <w:t>正是关于这类人，使徒说：“因为，他们虽然知道神，却不当作神荣耀祂，也不感谢祂。他们的思念变为虚妄，无知的心就昏暗了。自称为聪明，反成了愚拙，将不能朽坏之神的荣耀变为偶像，仿佛必朽坏的人……”等等，整段经文太长无法引述。</w:t>
      </w:r>
    </w:p>
    <w:p w14:paraId="4A6EB075">
      <w:pPr>
        <w:ind w:left="-5"/>
        <w:rPr>
          <w:rFonts w:hint="eastAsia"/>
        </w:rPr>
      </w:pPr>
    </w:p>
    <w:p w14:paraId="62FA4ACA">
      <w:pPr>
        <w:ind w:left="-5"/>
        <w:rPr>
          <w:rFonts w:hint="eastAsia"/>
        </w:rPr>
      </w:pPr>
      <w:r>
        <w:rPr>
          <w:rFonts w:hint="eastAsia"/>
        </w:rPr>
        <w:t>For Hermes makes many such statements agreeable to the truth concerning the one true God who fashioned this world.</w:t>
      </w:r>
    </w:p>
    <w:p w14:paraId="32502E15">
      <w:pPr>
        <w:ind w:left="-5"/>
        <w:rPr>
          <w:rFonts w:hint="eastAsia"/>
        </w:rPr>
      </w:pPr>
    </w:p>
    <w:p w14:paraId="642FAC60">
      <w:pPr>
        <w:ind w:left="-5"/>
        <w:rPr>
          <w:rFonts w:hint="eastAsia"/>
        </w:rPr>
      </w:pPr>
      <w:r>
        <w:rPr>
          <w:rFonts w:hint="eastAsia"/>
        </w:rPr>
        <w:t>因为赫尔墨斯关于那位塑造这个世界的独一真神做了许多符合真理的陈述。</w:t>
      </w:r>
    </w:p>
    <w:p w14:paraId="0A9C2B5B">
      <w:pPr>
        <w:ind w:left="-5"/>
        <w:rPr>
          <w:rFonts w:hint="eastAsia"/>
        </w:rPr>
      </w:pPr>
    </w:p>
    <w:p w14:paraId="3AF4D1DD">
      <w:pPr>
        <w:ind w:left="-5"/>
        <w:rPr>
          <w:rFonts w:hint="eastAsia"/>
        </w:rPr>
      </w:pPr>
      <w:r>
        <w:rPr>
          <w:rFonts w:hint="eastAsia"/>
        </w:rPr>
        <w:t>And I know not how he has become so bewildered by that "darkening of the heart" as to stumble into the expression of a desire that men should always continue in subjection to those gods which he confesses to be made by men, and to bewail their future removal;</w:t>
      </w:r>
    </w:p>
    <w:p w14:paraId="20AE695A">
      <w:pPr>
        <w:ind w:left="-5"/>
        <w:rPr>
          <w:rFonts w:hint="eastAsia"/>
        </w:rPr>
      </w:pPr>
    </w:p>
    <w:p w14:paraId="00E2812F">
      <w:pPr>
        <w:ind w:left="-5"/>
        <w:rPr>
          <w:rFonts w:hint="eastAsia"/>
        </w:rPr>
      </w:pPr>
      <w:r>
        <w:rPr>
          <w:rFonts w:hint="eastAsia"/>
        </w:rPr>
        <w:t>我不知道他是如何被那“心的昏暗”弄得如此困惑，以至于竟然表达出一种愿望，希望人永远继续顺服那些他承认是由人制造的神，并为它们未来的移除而哀叹；</w:t>
      </w:r>
    </w:p>
    <w:p w14:paraId="2E22E731">
      <w:pPr>
        <w:ind w:left="-5"/>
        <w:rPr>
          <w:rFonts w:hint="eastAsia"/>
        </w:rPr>
      </w:pPr>
    </w:p>
    <w:p w14:paraId="0C5E26B2">
      <w:pPr>
        <w:ind w:left="-5"/>
        <w:rPr>
          <w:rFonts w:hint="eastAsia"/>
        </w:rPr>
      </w:pPr>
      <w:r>
        <w:rPr>
          <w:rFonts w:hint="eastAsia"/>
        </w:rPr>
        <w:t>as if there could be anything more wretched than mankind tyrannized over by the work of his own hands, since man, by worshipping the works of his own hands, may more easily cease to be man, than the works of his hands can, through his worship of them, become gods.</w:t>
      </w:r>
    </w:p>
    <w:p w14:paraId="075DDF4D">
      <w:pPr>
        <w:ind w:left="-5"/>
        <w:rPr>
          <w:rFonts w:hint="eastAsia"/>
        </w:rPr>
      </w:pPr>
    </w:p>
    <w:p w14:paraId="417A5157">
      <w:pPr>
        <w:ind w:left="-5"/>
        <w:rPr>
          <w:rFonts w:hint="eastAsia"/>
        </w:rPr>
      </w:pPr>
      <w:r>
        <w:rPr>
          <w:rFonts w:hint="eastAsia"/>
        </w:rPr>
        <w:t>好像有什么比人类被自己手的工作所暴虐更可悲的，既然人通过敬拜自己手的工作，比他手的工作通过他的敬拜变成神，更容易不再是人。</w:t>
      </w:r>
    </w:p>
    <w:p w14:paraId="548E8B24">
      <w:pPr>
        <w:ind w:left="-5"/>
        <w:rPr>
          <w:rFonts w:hint="eastAsia"/>
        </w:rPr>
      </w:pPr>
    </w:p>
    <w:p w14:paraId="6274793A">
      <w:pPr>
        <w:ind w:left="-5"/>
        <w:rPr>
          <w:rFonts w:hint="eastAsia"/>
        </w:rPr>
      </w:pPr>
      <w:r>
        <w:rPr>
          <w:rFonts w:hint="eastAsia"/>
        </w:rPr>
        <w:t>For it can sooner happen that man, who has received an honorable position, may, through lack of understanding, become comparable to the beasts, than that the works of man may become preferable to the work of God, made in His own image, that is, to man himself.</w:t>
      </w:r>
    </w:p>
    <w:p w14:paraId="02A8B31E">
      <w:pPr>
        <w:ind w:left="-5"/>
        <w:rPr>
          <w:rFonts w:hint="eastAsia"/>
        </w:rPr>
      </w:pPr>
    </w:p>
    <w:p w14:paraId="09ED3A46">
      <w:pPr>
        <w:ind w:left="-5"/>
        <w:rPr>
          <w:rFonts w:hint="eastAsia"/>
        </w:rPr>
      </w:pPr>
      <w:r>
        <w:rPr>
          <w:rFonts w:hint="eastAsia"/>
        </w:rPr>
        <w:t>因为人（已经获得了尊贵地位）由于缺乏理解而变得像野兽，这比人的工作变得优于上帝按祂自己形象所造的工作（即人自己），更容易发生。</w:t>
      </w:r>
    </w:p>
    <w:p w14:paraId="0F7EF7DF">
      <w:pPr>
        <w:ind w:left="-5"/>
        <w:rPr>
          <w:rFonts w:hint="eastAsia"/>
        </w:rPr>
      </w:pPr>
    </w:p>
    <w:p w14:paraId="05223A6A">
      <w:pPr>
        <w:ind w:left="-5"/>
        <w:rPr>
          <w:rFonts w:hint="eastAsia"/>
        </w:rPr>
      </w:pPr>
      <w:r>
        <w:rPr>
          <w:rFonts w:hint="eastAsia"/>
        </w:rPr>
        <w:t>Wherefore deservedly is man left to fall away from Him who made Him, when he prefers to himself that which he himself has made.</w:t>
      </w:r>
    </w:p>
    <w:p w14:paraId="7199CB24">
      <w:pPr>
        <w:ind w:left="-5"/>
        <w:rPr>
          <w:rFonts w:hint="eastAsia"/>
        </w:rPr>
      </w:pPr>
    </w:p>
    <w:p w14:paraId="137EC1C1">
      <w:pPr>
        <w:ind w:left="-5"/>
        <w:rPr>
          <w:rFonts w:hint="eastAsia"/>
        </w:rPr>
      </w:pPr>
      <w:r>
        <w:rPr>
          <w:rFonts w:hint="eastAsia"/>
        </w:rPr>
        <w:t>因此，当人偏爱自己所造的胜过自己时，他理所当然地被任凭背离那位造他的主。</w:t>
      </w:r>
    </w:p>
    <w:p w14:paraId="3D29A90C">
      <w:pPr>
        <w:ind w:left="-5"/>
        <w:rPr>
          <w:rFonts w:hint="eastAsia"/>
        </w:rPr>
      </w:pPr>
    </w:p>
    <w:p w14:paraId="26EBB03A">
      <w:pPr>
        <w:ind w:left="-5"/>
        <w:rPr>
          <w:rFonts w:hint="eastAsia"/>
        </w:rPr>
      </w:pPr>
      <w:r>
        <w:rPr>
          <w:rFonts w:hint="eastAsia"/>
        </w:rPr>
        <w:t>3. For these vain, deceitful, pernicious, sacrilegious things did the Egyptian Hermes sorrow, because he knew that the time was coming when they should be removed.</w:t>
      </w:r>
    </w:p>
    <w:p w14:paraId="1E277F4D">
      <w:pPr>
        <w:ind w:left="-5"/>
        <w:rPr>
          <w:rFonts w:hint="eastAsia"/>
        </w:rPr>
      </w:pPr>
    </w:p>
    <w:p w14:paraId="62929121">
      <w:pPr>
        <w:ind w:left="-5"/>
        <w:rPr>
          <w:rFonts w:hint="eastAsia"/>
        </w:rPr>
      </w:pPr>
      <w:r>
        <w:rPr>
          <w:rFonts w:hint="eastAsia"/>
        </w:rPr>
        <w:t>3. 埃及人赫尔墨斯正是为这些虚妄、欺诈、有害、亵渎的东西悲伤，因为他知道它们将被移除的时候即将到来。</w:t>
      </w:r>
    </w:p>
    <w:p w14:paraId="30E1C097">
      <w:pPr>
        <w:ind w:left="-5"/>
        <w:rPr>
          <w:rFonts w:hint="eastAsia"/>
        </w:rPr>
      </w:pPr>
    </w:p>
    <w:p w14:paraId="6B580078">
      <w:pPr>
        <w:ind w:left="-5"/>
        <w:rPr>
          <w:rFonts w:hint="eastAsia"/>
        </w:rPr>
      </w:pPr>
      <w:r>
        <w:rPr>
          <w:rFonts w:hint="eastAsia"/>
        </w:rPr>
        <w:t>But his sorrow was as impudently expressed as his knowledge was imprudently obtained; for it was not the Holy Spirit who revealed these things to him, as He had done to the holy prophets, who, foreseeing these things, said with exultation, "If a man shall make gods, lo, they are no gods;"</w:t>
      </w:r>
    </w:p>
    <w:p w14:paraId="75A3331D">
      <w:pPr>
        <w:ind w:left="-5"/>
        <w:rPr>
          <w:rFonts w:hint="eastAsia"/>
        </w:rPr>
      </w:pPr>
    </w:p>
    <w:p w14:paraId="7CE77A8E">
      <w:pPr>
        <w:ind w:left="-5"/>
        <w:rPr>
          <w:rFonts w:hint="eastAsia"/>
        </w:rPr>
      </w:pPr>
      <w:r>
        <w:rPr>
          <w:rFonts w:hint="eastAsia"/>
        </w:rPr>
        <w:t>但他的悲伤表达得像他的知识获得得那样无耻和轻率；因为向他启示这些事的不是圣灵，正如祂曾向圣先知所做的那样，先知们预见到这些事，欢欣鼓舞地说：“人若造神，看哪，它们不是神；”</w:t>
      </w:r>
    </w:p>
    <w:p w14:paraId="718A3B74">
      <w:pPr>
        <w:ind w:left="-5"/>
        <w:rPr>
          <w:rFonts w:hint="eastAsia"/>
        </w:rPr>
      </w:pPr>
    </w:p>
    <w:p w14:paraId="7EDB4F21">
      <w:pPr>
        <w:ind w:left="-5"/>
        <w:rPr>
          <w:rFonts w:hint="eastAsia"/>
        </w:rPr>
      </w:pPr>
      <w:r>
        <w:rPr>
          <w:rFonts w:hint="eastAsia"/>
        </w:rPr>
        <w:t>and in another place, "And it shall come to pass in that day, saith the Lord, that I will cut off the names of the idols out of the land, and they shall no more be remembered."</w:t>
      </w:r>
    </w:p>
    <w:p w14:paraId="2FFA5AB1">
      <w:pPr>
        <w:ind w:left="-5"/>
        <w:rPr>
          <w:rFonts w:hint="eastAsia"/>
        </w:rPr>
      </w:pPr>
    </w:p>
    <w:p w14:paraId="017A22B6">
      <w:pPr>
        <w:ind w:left="-5"/>
        <w:rPr>
          <w:rFonts w:hint="eastAsia"/>
        </w:rPr>
      </w:pPr>
      <w:r>
        <w:rPr>
          <w:rFonts w:hint="eastAsia"/>
        </w:rPr>
        <w:t>在另一处说：“万军之耶和华说：那日，我必从地上除灭偶像的名，不再被人记念。”</w:t>
      </w:r>
    </w:p>
    <w:p w14:paraId="106AA60C">
      <w:pPr>
        <w:ind w:left="-5"/>
        <w:rPr>
          <w:rFonts w:hint="eastAsia"/>
        </w:rPr>
      </w:pPr>
    </w:p>
    <w:p w14:paraId="65FBF2A4">
      <w:pPr>
        <w:ind w:left="-5"/>
        <w:rPr>
          <w:rFonts w:hint="eastAsia"/>
        </w:rPr>
      </w:pPr>
      <w:r>
        <w:rPr>
          <w:rFonts w:hint="eastAsia"/>
        </w:rPr>
        <w:t>But the holy Isaiah prophesies expressly concerning Egypt in reference to this matter, saying, "And the idols of Egypt shall be moved at His presence, and their heart shall be overcome in them," and other things to the same effect.</w:t>
      </w:r>
    </w:p>
    <w:p w14:paraId="6DA1BA50">
      <w:pPr>
        <w:ind w:left="-5"/>
        <w:rPr>
          <w:rFonts w:hint="eastAsia"/>
        </w:rPr>
      </w:pPr>
    </w:p>
    <w:p w14:paraId="2BA64E67">
      <w:pPr>
        <w:ind w:left="-5"/>
        <w:rPr>
          <w:rFonts w:hint="eastAsia"/>
        </w:rPr>
      </w:pPr>
      <w:r>
        <w:rPr>
          <w:rFonts w:hint="eastAsia"/>
        </w:rPr>
        <w:t>圣以赛亚也就此事明确预言埃及，说：“埃及的偶像在祂面前战兢，埃及人的心在里面消化，”以及其他类似意思的话。</w:t>
      </w:r>
    </w:p>
    <w:p w14:paraId="43669BE6">
      <w:pPr>
        <w:ind w:left="-5"/>
        <w:rPr>
          <w:rFonts w:hint="eastAsia"/>
        </w:rPr>
      </w:pPr>
    </w:p>
    <w:p w14:paraId="54A84986">
      <w:pPr>
        <w:ind w:left="-5"/>
        <w:rPr>
          <w:rFonts w:hint="eastAsia"/>
        </w:rPr>
      </w:pPr>
      <w:r>
        <w:rPr>
          <w:rFonts w:hint="eastAsia"/>
        </w:rPr>
        <w:t>And with the prophet are to be classed those who rejoiced that that which they knew was to come had actually come,—as Simeon, or Anna, who immediately recognized Jesus when He was born, or Elisabeth, who in the Spirit recognized Him when He was conceived, or Peter, who said by the revelation of the Father, "Thou art Christ, the Son of the living God."</w:t>
      </w:r>
    </w:p>
    <w:p w14:paraId="08B8C779">
      <w:pPr>
        <w:ind w:left="-5"/>
        <w:rPr>
          <w:rFonts w:hint="eastAsia"/>
        </w:rPr>
      </w:pPr>
    </w:p>
    <w:p w14:paraId="789DE21C">
      <w:pPr>
        <w:ind w:left="-5"/>
        <w:rPr>
          <w:rFonts w:hint="eastAsia"/>
        </w:rPr>
      </w:pPr>
      <w:r>
        <w:rPr>
          <w:rFonts w:hint="eastAsia"/>
        </w:rPr>
        <w:t>与先知同列的还有那些因知道将要来的事确实来到而欢喜的人——如西面或亚拿，当耶稣出生时立即认出祂，或伊丽莎白，当祂受孕时在灵里认出祂，或彼得，藉着父的启示说：“你是基督，是永生神的儿子。”</w:t>
      </w:r>
    </w:p>
    <w:p w14:paraId="6BDC079A">
      <w:pPr>
        <w:ind w:left="-5"/>
        <w:rPr>
          <w:rFonts w:hint="eastAsia"/>
        </w:rPr>
      </w:pPr>
    </w:p>
    <w:p w14:paraId="31A07345">
      <w:pPr>
        <w:ind w:left="-5"/>
        <w:rPr>
          <w:rFonts w:hint="eastAsia"/>
        </w:rPr>
      </w:pPr>
      <w:r>
        <w:rPr>
          <w:rFonts w:hint="eastAsia"/>
        </w:rPr>
        <w:t>But to this Egyptian those spirits indicated the time of their own destruction, who also, when the Lord was present in the flesh, said with trembling, "Art Thou come hither to destroy us before the time?"</w:t>
      </w:r>
    </w:p>
    <w:p w14:paraId="1F93BB5B">
      <w:pPr>
        <w:ind w:left="-5"/>
        <w:rPr>
          <w:rFonts w:hint="eastAsia"/>
        </w:rPr>
      </w:pPr>
    </w:p>
    <w:p w14:paraId="413A5C9C">
      <w:pPr>
        <w:ind w:left="-5"/>
        <w:rPr>
          <w:rFonts w:hint="eastAsia"/>
        </w:rPr>
      </w:pPr>
      <w:r>
        <w:rPr>
          <w:rFonts w:hint="eastAsia"/>
        </w:rPr>
        <w:t>但向这位埃及人指示它们自己毁灭时间的，是那些在主肉身显现时战战兢兢地说“时间还没有到，你就上这里来叫我们受苦吗？”的灵；</w:t>
      </w:r>
    </w:p>
    <w:p w14:paraId="1D64DE07">
      <w:pPr>
        <w:ind w:left="-5"/>
        <w:rPr>
          <w:rFonts w:hint="eastAsia"/>
        </w:rPr>
      </w:pPr>
    </w:p>
    <w:p w14:paraId="796A44C0">
      <w:pPr>
        <w:ind w:left="-5"/>
        <w:rPr>
          <w:rFonts w:hint="eastAsia"/>
        </w:rPr>
      </w:pPr>
      <w:r>
        <w:rPr>
          <w:rFonts w:hint="eastAsia"/>
        </w:rPr>
        <w:t>meaning by destruction before the time, either that very destruction which they expected to come, but which they did not think would come so suddenly as it appeared to have done, or only that destruction which consisted in their being brought into contempt by being made known.</w:t>
      </w:r>
    </w:p>
    <w:p w14:paraId="438FC5ED">
      <w:pPr>
        <w:ind w:left="-5"/>
        <w:rPr>
          <w:rFonts w:hint="eastAsia"/>
        </w:rPr>
      </w:pPr>
    </w:p>
    <w:p w14:paraId="138042B9">
      <w:pPr>
        <w:ind w:left="-5"/>
        <w:rPr>
          <w:rFonts w:hint="eastAsia"/>
        </w:rPr>
      </w:pPr>
      <w:r>
        <w:rPr>
          <w:rFonts w:hint="eastAsia"/>
        </w:rPr>
        <w:t>所谓时间没到就受苦（毁灭），意思要么是指它们预期会来临的那种毁灭，但它们没想到会像看起来那样突然来临，要么仅仅是指由于被揭露而受人蔑视的那种毁灭。</w:t>
      </w:r>
    </w:p>
    <w:p w14:paraId="6190D23C">
      <w:pPr>
        <w:ind w:left="-5"/>
        <w:rPr>
          <w:rFonts w:hint="eastAsia"/>
        </w:rPr>
      </w:pPr>
    </w:p>
    <w:p w14:paraId="579A1128">
      <w:pPr>
        <w:ind w:left="-5"/>
        <w:rPr>
          <w:rFonts w:hint="eastAsia"/>
        </w:rPr>
      </w:pPr>
      <w:r>
        <w:rPr>
          <w:rFonts w:hint="eastAsia"/>
        </w:rPr>
        <w:t>And, indeed, this was a destruction before the time, that is, before the time of judgment, when they are to be punished with eternal damnation, together with all men who are implicated in their wickedness, as the true religion declares, which neither errs nor leads into error; for it is not like him who, blown hither and thither by every wind of doctrine, and mixing true things with things which are false, bewails as about to perish a religion which he afterwards confesses to be error.</w:t>
      </w:r>
    </w:p>
    <w:p w14:paraId="20495AAE">
      <w:pPr>
        <w:ind w:left="-5"/>
        <w:rPr>
          <w:rFonts w:hint="eastAsia"/>
        </w:rPr>
      </w:pPr>
    </w:p>
    <w:p w14:paraId="33C66E32">
      <w:pPr>
        <w:ind w:left="-5"/>
        <w:rPr>
          <w:rFonts w:hint="eastAsia"/>
        </w:rPr>
      </w:pPr>
      <w:r>
        <w:rPr>
          <w:rFonts w:hint="eastAsia"/>
        </w:rPr>
        <w:t>确实，这是在时间之前的毁灭，即在审判时间之前，那时它们将与所有卷入其邪恶的人一起受永恒定罪的惩罚，正如既不错误也不引人进入错误的真正宗教所宣告的那样；因为它不像那个人，被各种教义之风吹得忽东忽西，把真实的事与虚假的事混合在一起，哀叹一种即将灭亡的宗教，而他后来承认这宗教是错误的。</w:t>
      </w:r>
    </w:p>
    <w:p w14:paraId="1436E7E7">
      <w:pPr>
        <w:ind w:left="-5"/>
        <w:rPr>
          <w:rFonts w:hint="eastAsia"/>
        </w:rPr>
      </w:pPr>
    </w:p>
    <w:p w14:paraId="380BEBFC">
      <w:pPr>
        <w:ind w:left="-5"/>
        <w:rPr>
          <w:rFonts w:hint="eastAsia"/>
        </w:rPr>
      </w:pPr>
      <w:r>
        <w:rPr>
          <w:rFonts w:hint="eastAsia"/>
        </w:rPr>
        <w:t>CHAP. 24.—HOW HERMES OPENLY CONFESSED THE ERROR OF HIS FOREFATHERS, THE COMING DESTRUCTION OF WHICH HE NEVERTHELESS BEWAILED</w:t>
      </w:r>
    </w:p>
    <w:p w14:paraId="78F50270">
      <w:pPr>
        <w:ind w:left="-5"/>
        <w:rPr>
          <w:rFonts w:hint="eastAsia"/>
        </w:rPr>
      </w:pPr>
    </w:p>
    <w:p w14:paraId="4CF5BAE3">
      <w:pPr>
        <w:ind w:left="-5"/>
        <w:rPr>
          <w:rFonts w:hint="eastAsia"/>
        </w:rPr>
      </w:pPr>
      <w:r>
        <w:rPr>
          <w:rFonts w:hint="eastAsia"/>
        </w:rPr>
        <w:t>第二十四章——赫尔墨斯如何公开承认他祖先的错误，却仍为即将到来的毁灭哀叹</w:t>
      </w:r>
    </w:p>
    <w:p w14:paraId="326F97F2">
      <w:pPr>
        <w:ind w:left="-5"/>
        <w:rPr>
          <w:rFonts w:hint="eastAsia"/>
        </w:rPr>
      </w:pPr>
    </w:p>
    <w:p w14:paraId="4F15492C">
      <w:pPr>
        <w:ind w:left="-5"/>
        <w:rPr>
          <w:rFonts w:hint="eastAsia"/>
        </w:rPr>
      </w:pPr>
      <w:r>
        <w:rPr>
          <w:rFonts w:hint="eastAsia"/>
        </w:rPr>
        <w:t>1. After a long interval, Hermes again comes back to the subject of the gods which men have made, saying as follows:</w:t>
      </w:r>
    </w:p>
    <w:p w14:paraId="4A239F4E">
      <w:pPr>
        <w:ind w:left="-5"/>
        <w:rPr>
          <w:rFonts w:hint="eastAsia"/>
        </w:rPr>
      </w:pPr>
    </w:p>
    <w:p w14:paraId="168D0205">
      <w:pPr>
        <w:ind w:left="-5"/>
        <w:rPr>
          <w:rFonts w:hint="eastAsia"/>
        </w:rPr>
      </w:pPr>
      <w:r>
        <w:rPr>
          <w:rFonts w:hint="eastAsia"/>
        </w:rPr>
        <w:t>1. 过了很久，赫尔墨斯再次回到人造神的主题，说道：</w:t>
      </w:r>
    </w:p>
    <w:p w14:paraId="7D18875C">
      <w:pPr>
        <w:ind w:left="-5"/>
        <w:rPr>
          <w:rFonts w:hint="eastAsia"/>
        </w:rPr>
      </w:pPr>
    </w:p>
    <w:p w14:paraId="3FA72803">
      <w:pPr>
        <w:ind w:left="-5"/>
        <w:rPr>
          <w:rFonts w:hint="eastAsia"/>
        </w:rPr>
      </w:pPr>
      <w:r>
        <w:rPr>
          <w:rFonts w:hint="eastAsia"/>
        </w:rPr>
        <w:t>"But enough on this subject. Let us return to man and to reason, that divine gift on account of which man has been called a rational animal.</w:t>
      </w:r>
    </w:p>
    <w:p w14:paraId="07686E6A">
      <w:pPr>
        <w:ind w:left="-5"/>
        <w:rPr>
          <w:rFonts w:hint="eastAsia"/>
        </w:rPr>
      </w:pPr>
    </w:p>
    <w:p w14:paraId="0D7B7381">
      <w:pPr>
        <w:ind w:left="-5"/>
        <w:rPr>
          <w:rFonts w:hint="eastAsia"/>
        </w:rPr>
      </w:pPr>
      <w:r>
        <w:rPr>
          <w:rFonts w:hint="eastAsia"/>
        </w:rPr>
        <w:t>“关于这个主题就说到这。让我们回到人和理性，这神圣的恩赐使人被称为理性动物。</w:t>
      </w:r>
    </w:p>
    <w:p w14:paraId="12F8914F">
      <w:pPr>
        <w:ind w:left="-5"/>
        <w:rPr>
          <w:rFonts w:hint="eastAsia"/>
        </w:rPr>
      </w:pPr>
    </w:p>
    <w:p w14:paraId="4D4AC01E">
      <w:pPr>
        <w:ind w:left="-5"/>
        <w:rPr>
          <w:rFonts w:hint="eastAsia"/>
        </w:rPr>
      </w:pPr>
      <w:r>
        <w:rPr>
          <w:rFonts w:hint="eastAsia"/>
        </w:rPr>
        <w:t>For the things which have been said concerning man, wonderful though they are, are less wonderful than those which have been said concerning reason.</w:t>
      </w:r>
    </w:p>
    <w:p w14:paraId="5DC2E96A">
      <w:pPr>
        <w:ind w:left="-5"/>
        <w:rPr>
          <w:rFonts w:hint="eastAsia"/>
        </w:rPr>
      </w:pPr>
    </w:p>
    <w:p w14:paraId="029630BC">
      <w:pPr>
        <w:ind w:left="-5"/>
        <w:rPr>
          <w:rFonts w:hint="eastAsia"/>
        </w:rPr>
      </w:pPr>
      <w:r>
        <w:rPr>
          <w:rFonts w:hint="eastAsia"/>
        </w:rPr>
        <w:t>因为关于人所说的事虽然奇妙，但不如关于理性所说的事奇妙。</w:t>
      </w:r>
    </w:p>
    <w:p w14:paraId="315738BC">
      <w:pPr>
        <w:ind w:left="-5"/>
        <w:rPr>
          <w:rFonts w:hint="eastAsia"/>
        </w:rPr>
      </w:pPr>
    </w:p>
    <w:p w14:paraId="5A8FB266">
      <w:pPr>
        <w:ind w:left="-5"/>
        <w:rPr>
          <w:rFonts w:hint="eastAsia"/>
        </w:rPr>
      </w:pPr>
      <w:r>
        <w:rPr>
          <w:rFonts w:hint="eastAsia"/>
        </w:rPr>
        <w:t>For man to discover the divine nature, and to make it, surpasses the wonder of all other wonderful things.</w:t>
      </w:r>
    </w:p>
    <w:p w14:paraId="3A1B0690">
      <w:pPr>
        <w:ind w:left="-5"/>
        <w:rPr>
          <w:rFonts w:hint="eastAsia"/>
        </w:rPr>
      </w:pPr>
    </w:p>
    <w:p w14:paraId="68DB0B3B">
      <w:pPr>
        <w:ind w:left="-5"/>
        <w:rPr>
          <w:rFonts w:hint="eastAsia"/>
        </w:rPr>
      </w:pPr>
      <w:r>
        <w:rPr>
          <w:rFonts w:hint="eastAsia"/>
        </w:rPr>
        <w:t>人能发现神性并制造它，超越了所有其他奇妙之事的奇妙。</w:t>
      </w:r>
    </w:p>
    <w:p w14:paraId="32DDFAE1">
      <w:pPr>
        <w:ind w:left="-5"/>
        <w:rPr>
          <w:rFonts w:hint="eastAsia"/>
        </w:rPr>
      </w:pPr>
    </w:p>
    <w:p w14:paraId="3983A5BC">
      <w:pPr>
        <w:ind w:left="-5"/>
        <w:rPr>
          <w:rFonts w:hint="eastAsia"/>
        </w:rPr>
      </w:pPr>
      <w:r>
        <w:rPr>
          <w:rFonts w:hint="eastAsia"/>
        </w:rPr>
        <w:t>Because, therefore, our forefathers erred very far with respect to the knowledge of the gods, through incredulity and through want of attention to their worship and service, they invented this art of making gods;</w:t>
      </w:r>
    </w:p>
    <w:p w14:paraId="448A10AF">
      <w:pPr>
        <w:ind w:left="-5"/>
        <w:rPr>
          <w:rFonts w:hint="eastAsia"/>
        </w:rPr>
      </w:pPr>
    </w:p>
    <w:p w14:paraId="4C13109D">
      <w:pPr>
        <w:ind w:left="-5"/>
        <w:rPr>
          <w:rFonts w:hint="eastAsia"/>
        </w:rPr>
      </w:pPr>
      <w:r>
        <w:rPr>
          <w:rFonts w:hint="eastAsia"/>
        </w:rPr>
        <w:t>因此，因为我们的祖先由于不信和对其敬拜与服侍缺乏关注，在关于神的知识上犯了大错，他们发明了这种制造神的技艺；</w:t>
      </w:r>
    </w:p>
    <w:p w14:paraId="6D2BBF5C">
      <w:pPr>
        <w:ind w:left="-5"/>
        <w:rPr>
          <w:rFonts w:hint="eastAsia"/>
        </w:rPr>
      </w:pPr>
    </w:p>
    <w:p w14:paraId="6F50B6B1">
      <w:pPr>
        <w:ind w:left="-5"/>
        <w:rPr>
          <w:rFonts w:hint="eastAsia"/>
        </w:rPr>
      </w:pPr>
      <w:r>
        <w:rPr>
          <w:rFonts w:hint="eastAsia"/>
        </w:rPr>
        <w:t>and this art once invented, they associated with it a suitable virtue borrowed from universal nature, and being incapable of making souls, they evoked those of demons or of angels, and united them with these holy images and divine mysteries, in order that through these souls the images might have power to do good or harm to men."</w:t>
      </w:r>
    </w:p>
    <w:p w14:paraId="50CE6672">
      <w:pPr>
        <w:ind w:left="-5"/>
        <w:rPr>
          <w:rFonts w:hint="eastAsia"/>
        </w:rPr>
      </w:pPr>
    </w:p>
    <w:p w14:paraId="646E2934">
      <w:pPr>
        <w:ind w:left="-5"/>
        <w:rPr>
          <w:rFonts w:hint="eastAsia"/>
        </w:rPr>
      </w:pPr>
      <w:r>
        <w:rPr>
          <w:rFonts w:hint="eastAsia"/>
        </w:rPr>
        <w:t>这种技艺一旦发明，他们就借用了来自普遍自然的适当德能与之结合，并且由于无法制造灵魂，他们召唤了魔鬼或天使的灵魂，并将它们与这些神圣图像和神圣奥秘结合，以便通过这些灵魂，图像可能有能力对人行善或作恶。”</w:t>
      </w:r>
    </w:p>
    <w:p w14:paraId="444212A4">
      <w:pPr>
        <w:ind w:left="-5"/>
        <w:rPr>
          <w:rFonts w:hint="eastAsia"/>
        </w:rPr>
      </w:pPr>
    </w:p>
    <w:p w14:paraId="411590CB">
      <w:pPr>
        <w:ind w:left="-5"/>
        <w:rPr>
          <w:rFonts w:hint="eastAsia"/>
        </w:rPr>
      </w:pPr>
      <w:r>
        <w:rPr>
          <w:rFonts w:hint="eastAsia"/>
        </w:rPr>
        <w:t>I know not whether the demons themselves could have been made, even by adjuration, to confess as he has confessed in these words:</w:t>
      </w:r>
    </w:p>
    <w:p w14:paraId="428816B3">
      <w:pPr>
        <w:ind w:left="-5"/>
        <w:rPr>
          <w:rFonts w:hint="eastAsia"/>
        </w:rPr>
      </w:pPr>
    </w:p>
    <w:p w14:paraId="4DC71FC7">
      <w:pPr>
        <w:ind w:left="-5"/>
        <w:rPr>
          <w:rFonts w:hint="eastAsia"/>
        </w:rPr>
      </w:pPr>
      <w:r>
        <w:rPr>
          <w:rFonts w:hint="eastAsia"/>
        </w:rPr>
        <w:t>我不知道即使通过强力驱使，魔鬼自己是否能被逼承认正如他在这段话中所承认的：</w:t>
      </w:r>
    </w:p>
    <w:p w14:paraId="192AB5BB">
      <w:pPr>
        <w:ind w:left="-5"/>
        <w:rPr>
          <w:rFonts w:hint="eastAsia"/>
        </w:rPr>
      </w:pPr>
    </w:p>
    <w:p w14:paraId="577BF14F">
      <w:pPr>
        <w:ind w:left="-5"/>
        <w:rPr>
          <w:rFonts w:hint="eastAsia"/>
        </w:rPr>
      </w:pPr>
      <w:r>
        <w:rPr>
          <w:rFonts w:hint="eastAsia"/>
        </w:rPr>
        <w:t>"Because our forefathers erred very far with respect to the knowledge of the gods, through incredulity and through want of attention to their worship and service, they invented the art of making gods."</w:t>
      </w:r>
    </w:p>
    <w:p w14:paraId="698ED1EF">
      <w:pPr>
        <w:ind w:left="-5"/>
        <w:rPr>
          <w:rFonts w:hint="eastAsia"/>
        </w:rPr>
      </w:pPr>
    </w:p>
    <w:p w14:paraId="03F6F5F7">
      <w:pPr>
        <w:ind w:left="-5"/>
        <w:rPr>
          <w:rFonts w:hint="eastAsia"/>
        </w:rPr>
      </w:pPr>
      <w:r>
        <w:rPr>
          <w:rFonts w:hint="eastAsia"/>
        </w:rPr>
        <w:t>“因为我们的祖先由于不信和对其敬拜与服侍缺乏关注，在关于神的知识上犯了大错，他们发明了制造神的技艺。”</w:t>
      </w:r>
    </w:p>
    <w:p w14:paraId="78006309">
      <w:pPr>
        <w:ind w:left="-5"/>
        <w:rPr>
          <w:rFonts w:hint="eastAsia"/>
        </w:rPr>
      </w:pPr>
    </w:p>
    <w:p w14:paraId="308E456D">
      <w:pPr>
        <w:ind w:left="-5"/>
        <w:rPr>
          <w:rFonts w:hint="eastAsia"/>
        </w:rPr>
      </w:pPr>
      <w:r>
        <w:rPr>
          <w:rFonts w:hint="eastAsia"/>
        </w:rPr>
        <w:t>Does he say that it was a moderate degree of error which resulted in their discovery of the art of making gods, or was he content to say "they erred?"</w:t>
      </w:r>
    </w:p>
    <w:p w14:paraId="3CA9F74E">
      <w:pPr>
        <w:ind w:left="-5"/>
        <w:rPr>
          <w:rFonts w:hint="eastAsia"/>
        </w:rPr>
      </w:pPr>
    </w:p>
    <w:p w14:paraId="6A3A0A0C">
      <w:pPr>
        <w:ind w:left="-5"/>
        <w:rPr>
          <w:rFonts w:hint="eastAsia"/>
        </w:rPr>
      </w:pPr>
      <w:r>
        <w:rPr>
          <w:rFonts w:hint="eastAsia"/>
        </w:rPr>
        <w:t>他说导致他们发现制造神之技艺的错误是轻微程度的吗，或者他满足于只说“他们犯了错”吗？</w:t>
      </w:r>
    </w:p>
    <w:p w14:paraId="352DB931">
      <w:pPr>
        <w:ind w:left="-5"/>
        <w:rPr>
          <w:rFonts w:hint="eastAsia"/>
        </w:rPr>
      </w:pPr>
    </w:p>
    <w:p w14:paraId="7C8BA506">
      <w:pPr>
        <w:ind w:left="-5"/>
        <w:rPr>
          <w:rFonts w:hint="eastAsia"/>
        </w:rPr>
      </w:pPr>
      <w:r>
        <w:rPr>
          <w:rFonts w:hint="eastAsia"/>
        </w:rPr>
        <w:t>No; he must needs add "very far," and say, "They erred very far."</w:t>
      </w:r>
    </w:p>
    <w:p w14:paraId="5ABF841F">
      <w:pPr>
        <w:ind w:left="-5"/>
        <w:rPr>
          <w:rFonts w:hint="eastAsia"/>
        </w:rPr>
      </w:pPr>
    </w:p>
    <w:p w14:paraId="03BB1751">
      <w:pPr>
        <w:ind w:left="-5"/>
        <w:rPr>
          <w:rFonts w:hint="eastAsia"/>
        </w:rPr>
      </w:pPr>
      <w:r>
        <w:rPr>
          <w:rFonts w:hint="eastAsia"/>
        </w:rPr>
        <w:t>不；他必须加上“非常大”，说，“他们犯了大错。”</w:t>
      </w:r>
    </w:p>
    <w:p w14:paraId="042E9577">
      <w:pPr>
        <w:ind w:left="-5"/>
        <w:rPr>
          <w:rFonts w:hint="eastAsia"/>
        </w:rPr>
      </w:pPr>
    </w:p>
    <w:p w14:paraId="5F546CDA">
      <w:pPr>
        <w:ind w:left="-5"/>
        <w:rPr>
          <w:rFonts w:hint="eastAsia"/>
        </w:rPr>
      </w:pPr>
      <w:r>
        <w:rPr>
          <w:rFonts w:hint="eastAsia"/>
        </w:rPr>
        <w:t>It was this great error and incredulity, then, of their forefathers who did not attend to the worship and service of the gods, which was the origin of the art of making gods.</w:t>
      </w:r>
    </w:p>
    <w:p w14:paraId="034313CD">
      <w:pPr>
        <w:ind w:left="-5"/>
        <w:rPr>
          <w:rFonts w:hint="eastAsia"/>
        </w:rPr>
      </w:pPr>
    </w:p>
    <w:p w14:paraId="2A332832">
      <w:pPr>
        <w:ind w:left="-5"/>
        <w:rPr>
          <w:rFonts w:hint="eastAsia"/>
        </w:rPr>
      </w:pPr>
      <w:r>
        <w:rPr>
          <w:rFonts w:hint="eastAsia"/>
        </w:rPr>
        <w:t>那么，正是他们祖先这种不关注神的敬拜和服侍的大错误和不信，构成了制造神之技艺的起源。</w:t>
      </w:r>
    </w:p>
    <w:p w14:paraId="578D1895">
      <w:pPr>
        <w:ind w:left="-5"/>
        <w:rPr>
          <w:rFonts w:hint="eastAsia"/>
        </w:rPr>
      </w:pPr>
    </w:p>
    <w:p w14:paraId="742B706C">
      <w:pPr>
        <w:ind w:left="-5"/>
        <w:rPr>
          <w:rFonts w:hint="eastAsia"/>
        </w:rPr>
      </w:pPr>
      <w:r>
        <w:rPr>
          <w:rFonts w:hint="eastAsia"/>
        </w:rPr>
        <w:t>And yet this wise man grieves over the ruin of this art at some future time, as if it were a divine religion.</w:t>
      </w:r>
    </w:p>
    <w:p w14:paraId="4EE92588">
      <w:pPr>
        <w:ind w:left="-5"/>
        <w:rPr>
          <w:rFonts w:hint="eastAsia"/>
        </w:rPr>
      </w:pPr>
    </w:p>
    <w:p w14:paraId="398B2EA9">
      <w:pPr>
        <w:ind w:left="-5"/>
        <w:rPr>
          <w:rFonts w:hint="eastAsia"/>
        </w:rPr>
      </w:pPr>
      <w:r>
        <w:rPr>
          <w:rFonts w:hint="eastAsia"/>
        </w:rPr>
        <w:t>然而这位智者却为这技艺在未来某时的毁灭感到悲伤，仿佛它是神圣的宗教。</w:t>
      </w:r>
    </w:p>
    <w:p w14:paraId="07B663BF">
      <w:pPr>
        <w:ind w:left="-5"/>
        <w:rPr>
          <w:rFonts w:hint="eastAsia"/>
        </w:rPr>
      </w:pPr>
    </w:p>
    <w:p w14:paraId="229227A0">
      <w:pPr>
        <w:ind w:left="-5"/>
        <w:rPr>
          <w:rFonts w:hint="eastAsia"/>
        </w:rPr>
      </w:pPr>
      <w:r>
        <w:rPr>
          <w:rFonts w:hint="eastAsia"/>
        </w:rPr>
        <w:t>Is he not verily compelled by divine influence, on the one hand, to reveal the past error of his forefathers, and by a diabolical influence, on the other hand, to bewail the future punishment of demons?</w:t>
      </w:r>
    </w:p>
    <w:p w14:paraId="40998D79">
      <w:pPr>
        <w:ind w:left="-5"/>
        <w:rPr>
          <w:rFonts w:hint="eastAsia"/>
        </w:rPr>
      </w:pPr>
    </w:p>
    <w:p w14:paraId="026D08BD">
      <w:pPr>
        <w:ind w:left="-5"/>
        <w:rPr>
          <w:rFonts w:hint="eastAsia"/>
        </w:rPr>
      </w:pPr>
      <w:r>
        <w:rPr>
          <w:rFonts w:hint="eastAsia"/>
        </w:rPr>
        <w:t>难道他不正是被神圣的影响所迫，一方面揭露他祖先过去的错误，另一方面被魔鬼的影响所迫，为魔鬼未来的惩罚哀叹吗？</w:t>
      </w:r>
    </w:p>
    <w:p w14:paraId="6D5F7C9F">
      <w:pPr>
        <w:ind w:left="-5"/>
        <w:rPr>
          <w:rFonts w:hint="eastAsia"/>
        </w:rPr>
      </w:pPr>
    </w:p>
    <w:p w14:paraId="312A3609">
      <w:pPr>
        <w:ind w:left="-5"/>
        <w:rPr>
          <w:rFonts w:hint="eastAsia"/>
        </w:rPr>
      </w:pPr>
      <w:r>
        <w:rPr>
          <w:rFonts w:hint="eastAsia"/>
        </w:rPr>
        <w:t>For if their forefathers, by erring very far with respect to the knowledge of the gods, through incredulity and aversion of mind from their worship and service, invented the art of making gods, what wonder is it that all that is done by this detestable art, which is opposed to the divine religion, should be taken away by that religion, when truth corrects error, faith refutes incredulity, and conversion rectifies aversion?</w:t>
      </w:r>
    </w:p>
    <w:p w14:paraId="09D38297">
      <w:pPr>
        <w:ind w:left="-5"/>
        <w:rPr>
          <w:rFonts w:hint="eastAsia"/>
        </w:rPr>
      </w:pPr>
    </w:p>
    <w:p w14:paraId="2B6DB3AF">
      <w:pPr>
        <w:ind w:left="-5"/>
        <w:rPr>
          <w:rFonts w:hint="eastAsia"/>
        </w:rPr>
      </w:pPr>
      <w:r>
        <w:rPr>
          <w:rFonts w:hint="eastAsia"/>
        </w:rPr>
        <w:t>因为如果他们的祖先由于在神的知识上犯了大错，由于不信和心思厌恶其敬拜与服侍，而发明了制造神的技艺，那么当真理纠正错误、信仰反驳不信、归正矫正厌恶时，这种反对神圣宗教的可憎技艺所做的一切被该宗教拿走，这有什么可奇怪的呢？</w:t>
      </w:r>
    </w:p>
    <w:p w14:paraId="6F1CDC48">
      <w:pPr>
        <w:ind w:left="-5"/>
        <w:rPr>
          <w:rFonts w:hint="eastAsia"/>
        </w:rPr>
      </w:pPr>
    </w:p>
    <w:p w14:paraId="67062832">
      <w:pPr>
        <w:ind w:left="-5"/>
        <w:rPr>
          <w:rFonts w:hint="eastAsia"/>
        </w:rPr>
      </w:pPr>
      <w:r>
        <w:rPr>
          <w:rFonts w:hint="eastAsia"/>
        </w:rPr>
        <w:t>2. For if he had only said, without mentioning the cause, that his forefathers had discovered the art of making gods, it would have been our duty, if we paid any regard to what is right and pious, to consider and to see that they could never have attained to this art if they had not erred from the truth, if they had believed those things which are worthy of God, if they had attended to divine worship and service.</w:t>
      </w:r>
    </w:p>
    <w:p w14:paraId="7F227788">
      <w:pPr>
        <w:ind w:left="-5"/>
        <w:rPr>
          <w:rFonts w:hint="eastAsia"/>
        </w:rPr>
      </w:pPr>
    </w:p>
    <w:p w14:paraId="39257EA2">
      <w:pPr>
        <w:ind w:left="-5"/>
        <w:rPr>
          <w:rFonts w:hint="eastAsia"/>
        </w:rPr>
      </w:pPr>
      <w:r>
        <w:rPr>
          <w:rFonts w:hint="eastAsia"/>
        </w:rPr>
        <w:t>2. 因为如果他只说他的祖先发现了制造神的技艺，而没有提及原因，如果我们对正确和虔诚有任何尊重的话，我们的责任本应是考虑并看到，如果他们没有偏离真理，如果他们相信那些配得上帝的事，如果他们关注了神圣的敬拜和服侍，他们绝不可能达到这种技艺。</w:t>
      </w:r>
    </w:p>
    <w:p w14:paraId="10647498">
      <w:pPr>
        <w:ind w:left="-5"/>
        <w:rPr>
          <w:rFonts w:hint="eastAsia"/>
        </w:rPr>
      </w:pPr>
    </w:p>
    <w:p w14:paraId="677505CA">
      <w:pPr>
        <w:ind w:left="-5"/>
        <w:rPr>
          <w:rFonts w:hint="eastAsia"/>
        </w:rPr>
      </w:pPr>
      <w:r>
        <w:rPr>
          <w:rFonts w:hint="eastAsia"/>
        </w:rPr>
        <w:t>However, if we alone should say that the causes of this art were to be found in the great error and incredulity of men, and aversion of the mind erring from and unfaithful to divine religion, the impudence of those who resist the truth were in some way to be borne with;</w:t>
      </w:r>
    </w:p>
    <w:p w14:paraId="26E751F5">
      <w:pPr>
        <w:ind w:left="-5"/>
        <w:rPr>
          <w:rFonts w:hint="eastAsia"/>
        </w:rPr>
      </w:pPr>
    </w:p>
    <w:p w14:paraId="70DF2426">
      <w:pPr>
        <w:ind w:left="-5"/>
        <w:rPr>
          <w:rFonts w:hint="eastAsia"/>
        </w:rPr>
      </w:pPr>
      <w:r>
        <w:rPr>
          <w:rFonts w:hint="eastAsia"/>
        </w:rPr>
        <w:t>然而，如果只是我们说这种技艺的原因在于人的大错误和不信，以及偏离和不忠于神圣宗教的心思厌恶，那些抵挡真理之人的无耻在某种程度上还可以忍受；</w:t>
      </w:r>
    </w:p>
    <w:p w14:paraId="53B7BFA7">
      <w:pPr>
        <w:ind w:left="-5"/>
        <w:rPr>
          <w:rFonts w:hint="eastAsia"/>
        </w:rPr>
      </w:pPr>
    </w:p>
    <w:p w14:paraId="36B0BB3B">
      <w:pPr>
        <w:ind w:left="-5"/>
        <w:rPr>
          <w:rFonts w:hint="eastAsia"/>
        </w:rPr>
      </w:pPr>
      <w:r>
        <w:rPr>
          <w:rFonts w:hint="eastAsia"/>
        </w:rPr>
        <w:t>but when he who admires in man, above all other things, this power which it has been granted him to practise, and sorrows because a time is coming when all those figments of gods invented by men shall even be commanded by the laws to be taken away,—when even this man confesses nevertheless, and explains the causes which led to the discovery of this art, saying that their ancestors, through great error and incredulity, and through not attending to the worship and service of the gods, invented this art of making gods,—what ought we to say, or rather to do, but to give to the Lord our God all the thanks we are able, because He has taken away those things by causes the contrary of those which led to their institution?</w:t>
      </w:r>
    </w:p>
    <w:p w14:paraId="7B788102">
      <w:pPr>
        <w:ind w:left="-5"/>
        <w:rPr>
          <w:rFonts w:hint="eastAsia"/>
        </w:rPr>
      </w:pPr>
    </w:p>
    <w:p w14:paraId="1147D018">
      <w:pPr>
        <w:ind w:left="-5"/>
        <w:rPr>
          <w:rFonts w:hint="eastAsia"/>
        </w:rPr>
      </w:pPr>
      <w:r>
        <w:rPr>
          <w:rFonts w:hint="eastAsia"/>
        </w:rPr>
        <w:t>但是当那个在人身上最钦佩这种获准实行的能力的人，因为人所发明的那些神祗虚构将来甚至会被法律命令移除而悲伤时——当甚至这人仍然承认并解释导致发现这种技艺的原因，说他们的祖先由于大错误和不信，以及不关注神的敬拜和服侍，发明了这种制造神的技艺时——我们除了尽我们所能感谢主我们的上帝，因为祂藉着与导致它们设立的原因相反的原因拿走了那些东西，还能说什么或做什么呢？</w:t>
      </w:r>
    </w:p>
    <w:p w14:paraId="37AB54DA">
      <w:pPr>
        <w:ind w:left="-5"/>
        <w:rPr>
          <w:rFonts w:hint="eastAsia"/>
        </w:rPr>
      </w:pPr>
    </w:p>
    <w:p w14:paraId="5ECB5450">
      <w:pPr>
        <w:ind w:left="-5"/>
        <w:rPr>
          <w:rFonts w:hint="eastAsia"/>
        </w:rPr>
      </w:pPr>
      <w:r>
        <w:rPr>
          <w:rFonts w:hint="eastAsia"/>
        </w:rPr>
        <w:t>For that which the prevalence of error instituted, the way of truth took away; that which incredulity instituted, faith took away; that which aversion from divine worship and service instituted, conversion to the one true and holy God took away.</w:t>
      </w:r>
    </w:p>
    <w:p w14:paraId="246A5897">
      <w:pPr>
        <w:ind w:left="-5"/>
        <w:rPr>
          <w:rFonts w:hint="eastAsia"/>
        </w:rPr>
      </w:pPr>
    </w:p>
    <w:p w14:paraId="2DCA862F">
      <w:pPr>
        <w:ind w:left="-5"/>
        <w:rPr>
          <w:rFonts w:hint="eastAsia"/>
        </w:rPr>
      </w:pPr>
      <w:r>
        <w:rPr>
          <w:rFonts w:hint="eastAsia"/>
        </w:rPr>
        <w:t>因为错误的盛行所设立的，真理的道路拿走了；不信所设立的，信仰拿走了；厌恶神圣敬拜和服侍所设立的，归向独一真实圣洁的上帝拿走了。</w:t>
      </w:r>
    </w:p>
    <w:p w14:paraId="1EE0C0B0">
      <w:pPr>
        <w:ind w:left="-5"/>
        <w:rPr>
          <w:rFonts w:hint="eastAsia"/>
        </w:rPr>
      </w:pPr>
    </w:p>
    <w:p w14:paraId="19926C05">
      <w:pPr>
        <w:ind w:left="-5"/>
        <w:rPr>
          <w:rFonts w:hint="eastAsia"/>
        </w:rPr>
      </w:pPr>
      <w:r>
        <w:rPr>
          <w:rFonts w:hint="eastAsia"/>
        </w:rPr>
        <w:t>Nor was this the case only in Egypt, for which country alone the spirit of the demons lamented in Hermes, but in all the earth, which sings to the Lord a new song, as the truly holy and truly prophetic Scriptures have predicted, in which it is written, "Sing unto the Lord a new song; sing unto the Lord, all the earth."</w:t>
      </w:r>
    </w:p>
    <w:p w14:paraId="6FF8DF0B">
      <w:pPr>
        <w:ind w:left="-5"/>
        <w:rPr>
          <w:rFonts w:hint="eastAsia"/>
        </w:rPr>
      </w:pPr>
    </w:p>
    <w:p w14:paraId="3C69929A">
      <w:pPr>
        <w:ind w:left="-5"/>
        <w:rPr>
          <w:rFonts w:hint="eastAsia"/>
        </w:rPr>
      </w:pPr>
      <w:r>
        <w:rPr>
          <w:rFonts w:hint="eastAsia"/>
        </w:rPr>
        <w:t>这种情况不仅发生在埃及（魔鬼的灵在赫尔墨斯里面只为这个国家哀叹），而且发生在全地，全地向主唱新歌，正如真正神圣和真正先知性的经文所预言的，其中写道：“你们要向耶和华唱新歌；全地都要向耶和华歌唱。”</w:t>
      </w:r>
    </w:p>
    <w:p w14:paraId="040C969E">
      <w:pPr>
        <w:ind w:left="-5"/>
        <w:rPr>
          <w:rFonts w:hint="eastAsia"/>
        </w:rPr>
      </w:pPr>
    </w:p>
    <w:p w14:paraId="0BCBAC1C">
      <w:pPr>
        <w:ind w:left="-5"/>
        <w:rPr>
          <w:rFonts w:hint="eastAsia"/>
        </w:rPr>
      </w:pPr>
      <w:r>
        <w:rPr>
          <w:rFonts w:hint="eastAsia"/>
        </w:rPr>
        <w:t>For the title of this psalm is, "When the house was built after the captivity."</w:t>
      </w:r>
    </w:p>
    <w:p w14:paraId="6B0439E0">
      <w:pPr>
        <w:ind w:left="-5"/>
        <w:rPr>
          <w:rFonts w:hint="eastAsia"/>
        </w:rPr>
      </w:pPr>
    </w:p>
    <w:p w14:paraId="39EC4563">
      <w:pPr>
        <w:ind w:left="-5"/>
        <w:rPr>
          <w:rFonts w:hint="eastAsia"/>
        </w:rPr>
      </w:pPr>
      <w:r>
        <w:rPr>
          <w:rFonts w:hint="eastAsia"/>
        </w:rPr>
        <w:t>因为这篇诗篇的标题是，“当被掳后房屋建成时。”</w:t>
      </w:r>
    </w:p>
    <w:p w14:paraId="2A28DBC5">
      <w:pPr>
        <w:ind w:left="-5"/>
        <w:rPr>
          <w:rFonts w:hint="eastAsia"/>
        </w:rPr>
      </w:pPr>
    </w:p>
    <w:p w14:paraId="04C723DE">
      <w:pPr>
        <w:ind w:left="-5"/>
        <w:rPr>
          <w:rFonts w:hint="eastAsia"/>
        </w:rPr>
      </w:pPr>
      <w:r>
        <w:rPr>
          <w:rFonts w:hint="eastAsia"/>
        </w:rPr>
        <w:t>For a house is being built to the Lord in all the earth, even the city of God, which is the holy Church, after that captivity in which demons held captive those men who, through faith in God, became living stones in the house.</w:t>
      </w:r>
    </w:p>
    <w:p w14:paraId="7287CD14">
      <w:pPr>
        <w:ind w:left="-5"/>
        <w:rPr>
          <w:rFonts w:hint="eastAsia"/>
        </w:rPr>
      </w:pPr>
    </w:p>
    <w:p w14:paraId="144EE7C2">
      <w:pPr>
        <w:ind w:left="-5"/>
        <w:rPr>
          <w:rFonts w:hint="eastAsia"/>
        </w:rPr>
      </w:pPr>
      <w:r>
        <w:rPr>
          <w:rFonts w:hint="eastAsia"/>
        </w:rPr>
        <w:t>因为一座属于主的房屋正在全地建造，即上帝之城，也就是圣教会，这是在魔鬼将被掳的那些人（他们藉着对上帝的信成为房屋中的活石）释放之后。</w:t>
      </w:r>
    </w:p>
    <w:p w14:paraId="68FE6D01">
      <w:pPr>
        <w:ind w:left="-5"/>
        <w:rPr>
          <w:rFonts w:hint="eastAsia"/>
        </w:rPr>
      </w:pPr>
    </w:p>
    <w:p w14:paraId="226BA7AD">
      <w:pPr>
        <w:ind w:left="-5"/>
        <w:rPr>
          <w:rFonts w:hint="eastAsia"/>
        </w:rPr>
      </w:pPr>
      <w:r>
        <w:rPr>
          <w:rFonts w:hint="eastAsia"/>
        </w:rPr>
        <w:t>For although man made gods, it did not follow that he who made them was not held captive by them, when, by worshipping them, he was drawn into fellowship with them,—into the fellowship not of stolid idols, but of cunning demons;</w:t>
      </w:r>
    </w:p>
    <w:p w14:paraId="2DBC966C">
      <w:pPr>
        <w:ind w:left="-5"/>
        <w:rPr>
          <w:rFonts w:hint="eastAsia"/>
        </w:rPr>
      </w:pPr>
    </w:p>
    <w:p w14:paraId="055C139B">
      <w:pPr>
        <w:ind w:left="-5"/>
        <w:rPr>
          <w:rFonts w:hint="eastAsia"/>
        </w:rPr>
      </w:pPr>
      <w:r>
        <w:rPr>
          <w:rFonts w:hint="eastAsia"/>
        </w:rPr>
        <w:t>因为虽然人制造了神，但这并不意味着制造者没有被它们俘虏，当他通过敬拜它们被卷入与它们的团契时——不是与呆板偶像的团契，而是与狡猾魔鬼的团契；</w:t>
      </w:r>
    </w:p>
    <w:p w14:paraId="76893B73">
      <w:pPr>
        <w:ind w:left="-5"/>
        <w:rPr>
          <w:rFonts w:hint="eastAsia"/>
        </w:rPr>
      </w:pPr>
    </w:p>
    <w:p w14:paraId="1F5FCE08">
      <w:pPr>
        <w:ind w:left="-5"/>
        <w:rPr>
          <w:rFonts w:hint="eastAsia"/>
        </w:rPr>
      </w:pPr>
      <w:r>
        <w:rPr>
          <w:rFonts w:hint="eastAsia"/>
        </w:rPr>
        <w:t>for what are idols but what they are represented to be in the same scriptures, "They have eyes, but they do not see," and, though artistically fashioned, are still without life and sensation?</w:t>
      </w:r>
    </w:p>
    <w:p w14:paraId="1CD10FD7">
      <w:pPr>
        <w:ind w:left="-5"/>
        <w:rPr>
          <w:rFonts w:hint="eastAsia"/>
        </w:rPr>
      </w:pPr>
    </w:p>
    <w:p w14:paraId="328F75A6">
      <w:pPr>
        <w:ind w:left="-5"/>
        <w:rPr>
          <w:rFonts w:hint="eastAsia"/>
        </w:rPr>
      </w:pPr>
      <w:r>
        <w:rPr>
          <w:rFonts w:hint="eastAsia"/>
        </w:rPr>
        <w:t>因为偶像是如同经文所描述的那样，“有眼却不能看”，虽然被艺术地塑造，却仍然没有生命和感觉，若不是这样，它们是什么呢？</w:t>
      </w:r>
    </w:p>
    <w:p w14:paraId="0756DAAC">
      <w:pPr>
        <w:ind w:left="-5"/>
        <w:rPr>
          <w:rFonts w:hint="eastAsia"/>
        </w:rPr>
      </w:pPr>
    </w:p>
    <w:p w14:paraId="6EFAA6E9">
      <w:pPr>
        <w:ind w:left="-5"/>
        <w:rPr>
          <w:rFonts w:hint="eastAsia"/>
        </w:rPr>
      </w:pPr>
      <w:r>
        <w:rPr>
          <w:rFonts w:hint="eastAsia"/>
        </w:rPr>
        <w:t>But unclean spirits, associated through that wicked art with these same idols, have miserably taken captive the souls of their worshippers, by bringing them down into fellowship with themselves.</w:t>
      </w:r>
    </w:p>
    <w:p w14:paraId="46A7FD9D">
      <w:pPr>
        <w:ind w:left="-5"/>
        <w:rPr>
          <w:rFonts w:hint="eastAsia"/>
        </w:rPr>
      </w:pPr>
    </w:p>
    <w:p w14:paraId="0AD4CEC5">
      <w:pPr>
        <w:ind w:left="-5"/>
        <w:rPr>
          <w:rFonts w:hint="eastAsia"/>
        </w:rPr>
      </w:pPr>
      <w:r>
        <w:rPr>
          <w:rFonts w:hint="eastAsia"/>
        </w:rPr>
        <w:t>但是不洁的灵，通过那种邪恶技艺与这些偶像结合，悲惨地俘虏了其敬拜者的灵魂，将他们拉低到与自己团契。</w:t>
      </w:r>
    </w:p>
    <w:p w14:paraId="7B9D8F71">
      <w:pPr>
        <w:ind w:left="-5"/>
        <w:rPr>
          <w:rFonts w:hint="eastAsia"/>
        </w:rPr>
      </w:pPr>
    </w:p>
    <w:p w14:paraId="3DABC316">
      <w:pPr>
        <w:ind w:left="-5"/>
        <w:rPr>
          <w:rFonts w:hint="eastAsia"/>
        </w:rPr>
      </w:pPr>
      <w:r>
        <w:rPr>
          <w:rFonts w:hint="eastAsia"/>
        </w:rPr>
        <w:t>Whence the apostle says, "We know that an idol is nothing, but those things which the Gentiles sacrifice they sacrifice to demons, and not to God; and I would not ye should have fellowship with demons."</w:t>
      </w:r>
    </w:p>
    <w:p w14:paraId="1713050D">
      <w:pPr>
        <w:ind w:left="-5"/>
        <w:rPr>
          <w:rFonts w:hint="eastAsia"/>
        </w:rPr>
      </w:pPr>
    </w:p>
    <w:p w14:paraId="43DD1C0D">
      <w:pPr>
        <w:ind w:left="-5"/>
        <w:rPr>
          <w:rFonts w:hint="eastAsia"/>
        </w:rPr>
      </w:pPr>
      <w:r>
        <w:rPr>
          <w:rFonts w:hint="eastAsia"/>
        </w:rPr>
        <w:t>因此使徒说：“我们知道偶像算不得什么，但外邦人所献的祭是献给魔鬼，不是献给神；我不愿意你们与魔鬼相交。”</w:t>
      </w:r>
    </w:p>
    <w:p w14:paraId="67E8B612">
      <w:pPr>
        <w:ind w:left="-5"/>
        <w:rPr>
          <w:rFonts w:hint="eastAsia"/>
        </w:rPr>
      </w:pPr>
    </w:p>
    <w:p w14:paraId="39B74283">
      <w:pPr>
        <w:ind w:left="-5"/>
        <w:rPr>
          <w:rFonts w:hint="eastAsia"/>
        </w:rPr>
      </w:pPr>
      <w:r>
        <w:rPr>
          <w:rFonts w:hint="eastAsia"/>
        </w:rPr>
        <w:t>After this captivity, therefore, in which men were held by malign demons, the house of God is being built in all the earth; whence the title of that psalm in which it is said, "Sing unto the Lord a new song; sing unto the Lord, all the earth. Sing unto the Lord, bless His name; declare well His salvation from day to day. Declare His glory among the nations, among all people His wonderful things. For great is the Lord, and much to be praised: He is terrible above all gods. For all the gods of the nations are demons: but the Lord made the heavens."</w:t>
      </w:r>
    </w:p>
    <w:p w14:paraId="714A30E9">
      <w:pPr>
        <w:ind w:left="-5"/>
        <w:rPr>
          <w:rFonts w:hint="eastAsia"/>
        </w:rPr>
      </w:pPr>
    </w:p>
    <w:p w14:paraId="0601515B">
      <w:pPr>
        <w:ind w:left="-5"/>
        <w:rPr>
          <w:rFonts w:hint="eastAsia"/>
        </w:rPr>
      </w:pPr>
      <w:r>
        <w:rPr>
          <w:rFonts w:hint="eastAsia"/>
        </w:rPr>
        <w:t>因此，在人被恶毒魔鬼俘虏的这次被掳之后，上帝的房屋正在全地建造；因此那篇诗篇的标题中说：“你们要向耶和华唱新歌；全地都要向耶和华歌唱。要向耶和华歌唱，称颂祂的名；天天传扬祂的救恩。在列邦中述说祂的荣耀，在万民中述说祂的奇事。因耶和华为大，当受极大的赞美；祂在万神之上，当受敬畏。外邦的神都属虚无（魔鬼），惟独耶和华创造诸天。”</w:t>
      </w:r>
    </w:p>
    <w:p w14:paraId="695C9CF1">
      <w:pPr>
        <w:ind w:left="-5"/>
        <w:rPr>
          <w:rFonts w:hint="eastAsia"/>
        </w:rPr>
      </w:pPr>
    </w:p>
    <w:p w14:paraId="14E1CFF0">
      <w:pPr>
        <w:ind w:left="-5"/>
        <w:rPr>
          <w:rFonts w:hint="eastAsia"/>
        </w:rPr>
      </w:pPr>
      <w:r>
        <w:rPr>
          <w:rFonts w:hint="eastAsia"/>
        </w:rPr>
        <w:t>3. Wherefore he who sorrowed because a time was coming when the worship of idols should be abolished, and the domination of the demons over those who worshipped them, wished, under the influence of a demon, that that captivity should always continue, at the cessation of which that psalm celebrates the building of the house of the Lord in all the earth.</w:t>
      </w:r>
    </w:p>
    <w:p w14:paraId="5AEBA378">
      <w:pPr>
        <w:ind w:left="-5"/>
        <w:rPr>
          <w:rFonts w:hint="eastAsia"/>
        </w:rPr>
      </w:pPr>
    </w:p>
    <w:p w14:paraId="38A821BD">
      <w:pPr>
        <w:ind w:left="-5"/>
        <w:rPr>
          <w:rFonts w:hint="eastAsia"/>
        </w:rPr>
      </w:pPr>
      <w:r>
        <w:rPr>
          <w:rFonts w:hint="eastAsia"/>
        </w:rPr>
        <w:t>3. 因此，那个因偶像崇拜将被废除、魔鬼对敬拜者统治将被终结的时刻即将来临而悲伤的人，是在魔鬼的影响下，希望那种被掳永远持续下去，而那篇诗篇正是庆祝在被掳结束时主在全地的房屋建造。</w:t>
      </w:r>
    </w:p>
    <w:p w14:paraId="1E9662EA">
      <w:pPr>
        <w:ind w:left="-5"/>
        <w:rPr>
          <w:rFonts w:hint="eastAsia"/>
        </w:rPr>
      </w:pPr>
    </w:p>
    <w:p w14:paraId="158EAED5">
      <w:pPr>
        <w:ind w:left="-5"/>
        <w:rPr>
          <w:rFonts w:hint="eastAsia"/>
        </w:rPr>
      </w:pPr>
      <w:r>
        <w:rPr>
          <w:rFonts w:hint="eastAsia"/>
        </w:rPr>
        <w:t>Hermes foretold these things with grief, the prophet with joyfulness; and because the Spirit is victorious who sang these things through the ancient prophets, even Hermes himself was compelled in a wonderful manner to confess, that those very things which he wished not to be removed, and at the prospect of whose removal he was sorrowful, had been instituted, not by prudent, faithful, and religious, but by erring and unbelieving men, averse to the worship and service of the gods.</w:t>
      </w:r>
    </w:p>
    <w:p w14:paraId="425345E2">
      <w:pPr>
        <w:ind w:left="-5"/>
        <w:rPr>
          <w:rFonts w:hint="eastAsia"/>
        </w:rPr>
      </w:pPr>
    </w:p>
    <w:p w14:paraId="7EFB234C">
      <w:pPr>
        <w:ind w:left="-5"/>
        <w:rPr>
          <w:rFonts w:hint="eastAsia"/>
        </w:rPr>
      </w:pPr>
      <w:r>
        <w:rPr>
          <w:rFonts w:hint="eastAsia"/>
        </w:rPr>
        <w:t>赫尔墨斯带着悲伤预言这些事，先知则带着喜乐；并且因为那位通过古先知歌唱这些事的圣灵是得胜的，甚至赫尔墨斯本人也被迫以奇妙的方式承认，那些他不希望被移除、并对移除前景感到悲伤的事情，并不是由审慎、忠实和虔诚的人设立的，而是由犯错和不信、厌恶神之敬拜与服侍的人设立的。</w:t>
      </w:r>
    </w:p>
    <w:p w14:paraId="4E44A2A1">
      <w:pPr>
        <w:ind w:left="-5"/>
        <w:rPr>
          <w:rFonts w:hint="eastAsia"/>
        </w:rPr>
      </w:pPr>
    </w:p>
    <w:p w14:paraId="2F78B974">
      <w:pPr>
        <w:ind w:left="-5"/>
        <w:rPr>
          <w:rFonts w:hint="eastAsia"/>
        </w:rPr>
      </w:pPr>
      <w:r>
        <w:rPr>
          <w:rFonts w:hint="eastAsia"/>
        </w:rPr>
        <w:t>And although he calls them gods, nevertheless, when he says that they were made by such men as we certainly ought not to be, he shows, whether he will or not, that they are not to be worshipped by those who do not resemble these image-makers, that is, by prudent, faithful, and religious men, at the same time also making it manifest that the very men who made them involved themselves in the worship of those as gods who were not gods.</w:t>
      </w:r>
    </w:p>
    <w:p w14:paraId="29292CC3">
      <w:pPr>
        <w:ind w:left="-5"/>
        <w:rPr>
          <w:rFonts w:hint="eastAsia"/>
        </w:rPr>
      </w:pPr>
    </w:p>
    <w:p w14:paraId="4A80975D">
      <w:pPr>
        <w:ind w:left="-5"/>
        <w:rPr>
          <w:rFonts w:hint="eastAsia"/>
        </w:rPr>
      </w:pPr>
      <w:r>
        <w:rPr>
          <w:rFonts w:hint="eastAsia"/>
        </w:rPr>
        <w:t>虽然他称它们为神，然而当他说它们是由那种我们肯定不应成为的人所制造时，无论他愿不愿意，他都表明它们不应受那些不像这些造像者的人（即审慎、忠实和虔诚的人）敬拜，同时也表明那些制造它们的人把自己卷入了对那些非神之物的敬拜。</w:t>
      </w:r>
    </w:p>
    <w:p w14:paraId="404A51BF">
      <w:pPr>
        <w:ind w:left="-5"/>
        <w:rPr>
          <w:rFonts w:hint="eastAsia"/>
        </w:rPr>
      </w:pPr>
    </w:p>
    <w:p w14:paraId="19260D8B">
      <w:pPr>
        <w:ind w:left="-5"/>
        <w:rPr>
          <w:rFonts w:hint="eastAsia"/>
        </w:rPr>
      </w:pPr>
      <w:r>
        <w:rPr>
          <w:rFonts w:hint="eastAsia"/>
        </w:rPr>
        <w:t>For true is the saying of the prophet, "If a man make gods, lo, they are no gods."</w:t>
      </w:r>
    </w:p>
    <w:p w14:paraId="0D8983F7">
      <w:pPr>
        <w:ind w:left="-5"/>
        <w:rPr>
          <w:rFonts w:hint="eastAsia"/>
        </w:rPr>
      </w:pPr>
    </w:p>
    <w:p w14:paraId="51F7FDB6">
      <w:pPr>
        <w:ind w:left="-5"/>
        <w:rPr>
          <w:rFonts w:hint="eastAsia"/>
        </w:rPr>
      </w:pPr>
      <w:r>
        <w:rPr>
          <w:rFonts w:hint="eastAsia"/>
        </w:rPr>
        <w:t>因为先知的话是真实的：“人若造神，看哪，它们不是神。”</w:t>
      </w:r>
    </w:p>
    <w:p w14:paraId="7C59FAB0">
      <w:pPr>
        <w:ind w:left="-5"/>
        <w:rPr>
          <w:rFonts w:hint="eastAsia"/>
        </w:rPr>
      </w:pPr>
    </w:p>
    <w:p w14:paraId="5F70BEC2">
      <w:pPr>
        <w:ind w:left="-5"/>
        <w:rPr>
          <w:rFonts w:hint="eastAsia"/>
        </w:rPr>
      </w:pPr>
      <w:r>
        <w:rPr>
          <w:rFonts w:hint="eastAsia"/>
        </w:rPr>
        <w:t>Such gods, therefore, acknowledged by such worshippers and made by such men, did Hermes call "gods made by men," that is to say, demons, through some art of I know not what description, bound by the chains of their own lusts to images.</w:t>
      </w:r>
    </w:p>
    <w:p w14:paraId="688EAA0B">
      <w:pPr>
        <w:ind w:left="-5"/>
        <w:rPr>
          <w:rFonts w:hint="eastAsia"/>
        </w:rPr>
      </w:pPr>
    </w:p>
    <w:p w14:paraId="48B5E35C">
      <w:pPr>
        <w:ind w:left="-5"/>
        <w:rPr>
          <w:rFonts w:hint="eastAsia"/>
        </w:rPr>
      </w:pPr>
      <w:r>
        <w:rPr>
          <w:rFonts w:hint="eastAsia"/>
        </w:rPr>
        <w:t>因此，被这样的敬拜者承认并由这样的人制造的神，赫尔墨斯称之为“人造的神”，也就是说，魔鬼通过某种我不知道什么描述的技艺，被自己贪欲的锁链束缚在图像上。</w:t>
      </w:r>
    </w:p>
    <w:p w14:paraId="09509F7E">
      <w:pPr>
        <w:ind w:left="-5"/>
        <w:rPr>
          <w:rFonts w:hint="eastAsia"/>
        </w:rPr>
      </w:pPr>
    </w:p>
    <w:p w14:paraId="5E226B3D">
      <w:pPr>
        <w:ind w:left="-5"/>
        <w:rPr>
          <w:rFonts w:hint="eastAsia"/>
        </w:rPr>
      </w:pPr>
      <w:r>
        <w:rPr>
          <w:rFonts w:hint="eastAsia"/>
        </w:rPr>
        <w:t>But, nevertheless, he did not agree with that opinion of the Platonic Apuleius, of which we have already shown the incongruity and absurdity, namely, that they were interpreters and intercessors between the gods whom God made, and men whom the same God made, bringing to God the prayers of men, and from God the gifts given in answer to these prayers.</w:t>
      </w:r>
    </w:p>
    <w:p w14:paraId="57E0AC66">
      <w:pPr>
        <w:ind w:left="-5"/>
        <w:rPr>
          <w:rFonts w:hint="eastAsia"/>
        </w:rPr>
      </w:pPr>
    </w:p>
    <w:p w14:paraId="10F5CEFE">
      <w:pPr>
        <w:ind w:left="-5"/>
        <w:rPr>
          <w:rFonts w:hint="eastAsia"/>
        </w:rPr>
      </w:pPr>
      <w:r>
        <w:rPr>
          <w:rFonts w:hint="eastAsia"/>
        </w:rPr>
        <w:t>尽管如此，他并不同意柏拉图主义者阿普列乌斯的观点（我们已经展示了其不协调和荒谬），即它们是上帝所造之神与同一上帝所造之人之间的翻译和代求者，将人的祈祷带给上帝，并将作为对这些祈祷之回应的礼物从上帝带给人。</w:t>
      </w:r>
    </w:p>
    <w:p w14:paraId="67435323">
      <w:pPr>
        <w:ind w:left="-5"/>
        <w:rPr>
          <w:rFonts w:hint="eastAsia"/>
        </w:rPr>
      </w:pPr>
    </w:p>
    <w:p w14:paraId="48556FB5">
      <w:pPr>
        <w:ind w:left="-5"/>
        <w:rPr>
          <w:rFonts w:hint="eastAsia"/>
        </w:rPr>
      </w:pPr>
      <w:r>
        <w:rPr>
          <w:rFonts w:hint="eastAsia"/>
        </w:rPr>
        <w:t>For it is exceedingly stupid to believe that gods whom men have made have more influence with gods whom God has made than men themselves have, whom the very same God has made.</w:t>
      </w:r>
    </w:p>
    <w:p w14:paraId="7AFA49C8">
      <w:pPr>
        <w:ind w:left="-5"/>
        <w:rPr>
          <w:rFonts w:hint="eastAsia"/>
        </w:rPr>
      </w:pPr>
    </w:p>
    <w:p w14:paraId="4CB99ADA">
      <w:pPr>
        <w:ind w:left="-5"/>
        <w:rPr>
          <w:rFonts w:hint="eastAsia"/>
        </w:rPr>
      </w:pPr>
      <w:r>
        <w:rPr>
          <w:rFonts w:hint="eastAsia"/>
        </w:rPr>
        <w:t>因为相信人造的神比同一上帝所造的人在上帝所造的神面前更有影响力，这是极其愚蠢的。</w:t>
      </w:r>
    </w:p>
    <w:p w14:paraId="18112ED7">
      <w:pPr>
        <w:ind w:left="-5"/>
        <w:rPr>
          <w:rFonts w:hint="eastAsia"/>
        </w:rPr>
      </w:pPr>
    </w:p>
    <w:p w14:paraId="5C462804">
      <w:pPr>
        <w:ind w:left="-5"/>
        <w:rPr>
          <w:rFonts w:hint="eastAsia"/>
        </w:rPr>
      </w:pPr>
      <w:r>
        <w:rPr>
          <w:rFonts w:hint="eastAsia"/>
        </w:rPr>
        <w:t>And consider, too, that it is a demon which, bound by a man to an image by means of an impious art, has been made a god, but a god to such a man only, not to every man.</w:t>
      </w:r>
    </w:p>
    <w:p w14:paraId="18EC8235">
      <w:pPr>
        <w:ind w:left="-5"/>
        <w:rPr>
          <w:rFonts w:hint="eastAsia"/>
        </w:rPr>
      </w:pPr>
    </w:p>
    <w:p w14:paraId="1800D5B4">
      <w:pPr>
        <w:ind w:left="-5"/>
        <w:rPr>
          <w:rFonts w:hint="eastAsia"/>
        </w:rPr>
      </w:pPr>
      <w:r>
        <w:rPr>
          <w:rFonts w:hint="eastAsia"/>
        </w:rPr>
        <w:t>还要考虑，那是通过不虔诚的技艺被束缚在图像上的魔鬼被制成了神，但它仅对这样的人是神，并非对每个人。</w:t>
      </w:r>
    </w:p>
    <w:p w14:paraId="216CFFAC">
      <w:pPr>
        <w:ind w:left="-5"/>
        <w:rPr>
          <w:rFonts w:hint="eastAsia"/>
        </w:rPr>
      </w:pPr>
    </w:p>
    <w:p w14:paraId="2929830A">
      <w:pPr>
        <w:ind w:left="-5"/>
        <w:rPr>
          <w:rFonts w:hint="eastAsia"/>
        </w:rPr>
      </w:pPr>
      <w:r>
        <w:rPr>
          <w:rFonts w:hint="eastAsia"/>
        </w:rPr>
        <w:t>What kind of god, therefore, is that which no man would make but one erring, incredulous, and averse to the true God?</w:t>
      </w:r>
    </w:p>
    <w:p w14:paraId="35AE832D">
      <w:pPr>
        <w:ind w:left="-5"/>
        <w:rPr>
          <w:rFonts w:hint="eastAsia"/>
        </w:rPr>
      </w:pPr>
    </w:p>
    <w:p w14:paraId="7C0C5013">
      <w:pPr>
        <w:ind w:left="-5"/>
        <w:rPr>
          <w:rFonts w:hint="eastAsia"/>
        </w:rPr>
      </w:pPr>
      <w:r>
        <w:rPr>
          <w:rFonts w:hint="eastAsia"/>
        </w:rPr>
        <w:t>因此，那是种什么样的神呢，除了犯错、不信和厌恶真神的人，没有人会制造它？</w:t>
      </w:r>
    </w:p>
    <w:p w14:paraId="1B13F31E">
      <w:pPr>
        <w:ind w:left="-5"/>
        <w:rPr>
          <w:rFonts w:hint="eastAsia"/>
        </w:rPr>
      </w:pPr>
    </w:p>
    <w:p w14:paraId="70EEAE75">
      <w:pPr>
        <w:ind w:left="-5"/>
        <w:rPr>
          <w:rFonts w:hint="eastAsia"/>
        </w:rPr>
      </w:pPr>
      <w:r>
        <w:rPr>
          <w:rFonts w:hint="eastAsia"/>
        </w:rPr>
        <w:t>Moreover, if the demons which are worshipped in the temples, being introduced by some kind of strange art into images, that is, into visible representations of themselves, by those men who by this art made gods when they were straying away from, and were averse to the worship and service of the gods,—if, I say, those demons are neither mediators nor interpreters between men and the gods, both on account of their own most wicked and base manners, and because men, though erring, incredulous, and averse from the worship and service of the gods, are nevertheless beyond doubt better than the demons whom they themselves have evoked, then it remains to be affirmed that what power they possess they possess as demons, doing harm by bestowing pretended benefits,—harm all the greater for the deception,—or else openly and undisguisedly doing evil to men.</w:t>
      </w:r>
    </w:p>
    <w:p w14:paraId="04A4B391">
      <w:pPr>
        <w:ind w:left="-5"/>
        <w:rPr>
          <w:rFonts w:hint="eastAsia"/>
        </w:rPr>
      </w:pPr>
    </w:p>
    <w:p w14:paraId="7D351FBF">
      <w:pPr>
        <w:ind w:left="-5"/>
        <w:rPr>
          <w:rFonts w:hint="eastAsia"/>
        </w:rPr>
      </w:pPr>
      <w:r>
        <w:rPr>
          <w:rFonts w:hint="eastAsia"/>
        </w:rPr>
        <w:t>此外，如果在庙宇中受敬拜的魔鬼，通过某种奇怪的技艺被引入图像（即它们自己的可见表现）中，是由那些偏离并厌恶神的敬拜与服侍的人制造的——我说，如果那些魔鬼既不是人与神之间的中保也不是翻译，既是因为它们自己最邪恶和卑鄙的行为，也是因为人虽然犯错、不信和厌恶神的敬拜与服侍，却无疑比他们自己召唤的魔鬼更好，那么剩下的结论就是：它们拥有的任何能力都是作为魔鬼拥有的，通过给予虚假的恩惠来造成伤害——因欺骗而伤害更大——或者公开不加掩饰地对人作恶。</w:t>
      </w:r>
    </w:p>
    <w:p w14:paraId="188251EC">
      <w:pPr>
        <w:ind w:left="-5"/>
        <w:rPr>
          <w:rFonts w:hint="eastAsia"/>
        </w:rPr>
      </w:pPr>
    </w:p>
    <w:p w14:paraId="19FB09C5">
      <w:pPr>
        <w:ind w:left="-5"/>
        <w:rPr>
          <w:rFonts w:hint="eastAsia"/>
        </w:rPr>
      </w:pPr>
      <w:r>
        <w:rPr>
          <w:rFonts w:hint="eastAsia"/>
        </w:rPr>
        <w:t>They cannot, however, do anything of this kind unless where they are permitted by the deep and secret providence of God, and then only so far as they are permitted.</w:t>
      </w:r>
    </w:p>
    <w:p w14:paraId="3554ECB4">
      <w:pPr>
        <w:ind w:left="-5"/>
        <w:rPr>
          <w:rFonts w:hint="eastAsia"/>
        </w:rPr>
      </w:pPr>
    </w:p>
    <w:p w14:paraId="082B14BB">
      <w:pPr>
        <w:ind w:left="-5"/>
        <w:rPr>
          <w:rFonts w:hint="eastAsia"/>
        </w:rPr>
      </w:pPr>
      <w:r>
        <w:rPr>
          <w:rFonts w:hint="eastAsia"/>
        </w:rPr>
        <w:t>然而，除非在上帝深奥隐秘的护理允许的地方，并且仅在允许的范围内，否则它们不能做任何这类事。</w:t>
      </w:r>
    </w:p>
    <w:p w14:paraId="2616CA3E">
      <w:pPr>
        <w:ind w:left="-5"/>
        <w:rPr>
          <w:rFonts w:hint="eastAsia"/>
        </w:rPr>
      </w:pPr>
    </w:p>
    <w:p w14:paraId="6B0D54FC">
      <w:pPr>
        <w:ind w:left="-5"/>
        <w:rPr>
          <w:rFonts w:hint="eastAsia"/>
        </w:rPr>
      </w:pPr>
      <w:r>
        <w:rPr>
          <w:rFonts w:hint="eastAsia"/>
        </w:rPr>
        <w:t>When, however, they are permitted, it is not because they, being midway between men and the gods, have through the friendship of the gods great power over men;</w:t>
      </w:r>
    </w:p>
    <w:p w14:paraId="74F94A7B">
      <w:pPr>
        <w:ind w:left="-5"/>
        <w:rPr>
          <w:rFonts w:hint="eastAsia"/>
        </w:rPr>
      </w:pPr>
    </w:p>
    <w:p w14:paraId="4F7AB3EE">
      <w:pPr>
        <w:ind w:left="-5"/>
        <w:rPr>
          <w:rFonts w:hint="eastAsia"/>
        </w:rPr>
      </w:pPr>
      <w:r>
        <w:rPr>
          <w:rFonts w:hint="eastAsia"/>
        </w:rPr>
        <w:t>然而，当它们被允许时，并非因为它们处于人与神之间，通过与神的友谊对人有巨大的权力；</w:t>
      </w:r>
    </w:p>
    <w:p w14:paraId="12DC20B6">
      <w:pPr>
        <w:ind w:left="-5"/>
        <w:rPr>
          <w:rFonts w:hint="eastAsia"/>
        </w:rPr>
      </w:pPr>
    </w:p>
    <w:p w14:paraId="74846403">
      <w:pPr>
        <w:ind w:left="-5"/>
        <w:rPr>
          <w:rFonts w:hint="eastAsia"/>
        </w:rPr>
      </w:pPr>
      <w:r>
        <w:rPr>
          <w:rFonts w:hint="eastAsia"/>
        </w:rPr>
        <w:t>for these demons cannot possibly be friends to the good gods who dwell in the holy and heavenly habitation, by whom we mean holy angels and rational creatures, whether thrones, or dominations, or principalities, or powers, from whom they are as far separated in disposition and character as vice is distant from virtue, wickedness from goodness.</w:t>
      </w:r>
    </w:p>
    <w:p w14:paraId="6ECF8793">
      <w:pPr>
        <w:ind w:left="-5"/>
        <w:rPr>
          <w:rFonts w:hint="eastAsia"/>
        </w:rPr>
      </w:pPr>
    </w:p>
    <w:p w14:paraId="4C4B32D7">
      <w:pPr>
        <w:ind w:left="-5"/>
        <w:rPr>
          <w:rFonts w:hint="eastAsia"/>
        </w:rPr>
      </w:pPr>
      <w:r>
        <w:rPr>
          <w:rFonts w:hint="eastAsia"/>
        </w:rPr>
        <w:t>因为这些魔鬼绝不可能是居住在圣洁天上居所的好神的朋友（我们指圣天使和理性受造物，无论是宝座、主治、执政或掌权的），它们在性情和品质上与他们相距甚远，正如恶习远离美德，邪恶远离良善。</w:t>
      </w:r>
    </w:p>
    <w:p w14:paraId="31838FFD">
      <w:pPr>
        <w:ind w:left="-5"/>
        <w:rPr>
          <w:rFonts w:hint="eastAsia"/>
        </w:rPr>
      </w:pPr>
    </w:p>
    <w:p w14:paraId="23920831">
      <w:pPr>
        <w:ind w:left="-5"/>
        <w:rPr>
          <w:rFonts w:hint="eastAsia"/>
        </w:rPr>
      </w:pPr>
      <w:r>
        <w:rPr>
          <w:rFonts w:hint="eastAsia"/>
        </w:rPr>
        <w:t>CHAP. 25.—CONCERNING THOSE THINGS WHICH MAY BE COMMON TO THE HOLY ANGELS AND TO MEN</w:t>
      </w:r>
    </w:p>
    <w:p w14:paraId="6519D946">
      <w:pPr>
        <w:ind w:left="-5"/>
        <w:rPr>
          <w:rFonts w:hint="eastAsia"/>
        </w:rPr>
      </w:pPr>
    </w:p>
    <w:p w14:paraId="189C39E2">
      <w:pPr>
        <w:ind w:left="-5"/>
        <w:rPr>
          <w:rFonts w:hint="eastAsia"/>
        </w:rPr>
      </w:pPr>
      <w:r>
        <w:rPr>
          <w:rFonts w:hint="eastAsia"/>
        </w:rPr>
        <w:t>第二十五章——关于那些可能圣天使与人共有的事物</w:t>
      </w:r>
    </w:p>
    <w:p w14:paraId="62BCFB53">
      <w:pPr>
        <w:ind w:left="-5"/>
        <w:rPr>
          <w:rFonts w:hint="eastAsia"/>
        </w:rPr>
      </w:pPr>
    </w:p>
    <w:p w14:paraId="0479456E">
      <w:pPr>
        <w:ind w:left="-5"/>
        <w:rPr>
          <w:rFonts w:hint="eastAsia"/>
        </w:rPr>
      </w:pPr>
      <w:r>
        <w:rPr>
          <w:rFonts w:hint="eastAsia"/>
        </w:rPr>
        <w:t>1. Wherefore we must by no means seek, through the supposed mediation of demons, to avail ourselves of the benevolence or beneficence of the gods, or rather of the good angels, but through resembling them in the possession of a good will, through which we are with them, and live with them, and worship with them the same God, although we cannot see them with the eyes of our flesh.</w:t>
      </w:r>
    </w:p>
    <w:p w14:paraId="1B40044E">
      <w:pPr>
        <w:ind w:left="-5"/>
        <w:rPr>
          <w:rFonts w:hint="eastAsia"/>
        </w:rPr>
      </w:pPr>
    </w:p>
    <w:p w14:paraId="6B277EEF">
      <w:pPr>
        <w:ind w:left="-5"/>
        <w:rPr>
          <w:rFonts w:hint="eastAsia"/>
        </w:rPr>
      </w:pPr>
      <w:r>
        <w:rPr>
          <w:rFonts w:hint="eastAsia"/>
        </w:rPr>
        <w:t>1. 因此，我们决不能通过所谓的魔鬼中介来利用神（或不如说好天使）的仁慈或恩惠，而是通过在拥有良好意愿上像他们，藉此我们与他们同在，与他们同住，并与他们一同敬拜同一位上帝，尽管我们不能用肉眼看见他们。</w:t>
      </w:r>
    </w:p>
    <w:p w14:paraId="19961719">
      <w:pPr>
        <w:ind w:left="-5"/>
        <w:rPr>
          <w:rFonts w:hint="eastAsia"/>
        </w:rPr>
      </w:pPr>
    </w:p>
    <w:p w14:paraId="25680119">
      <w:pPr>
        <w:ind w:left="-5"/>
        <w:rPr>
          <w:rFonts w:hint="eastAsia"/>
        </w:rPr>
      </w:pPr>
      <w:r>
        <w:rPr>
          <w:rFonts w:hint="eastAsia"/>
        </w:rPr>
        <w:t>But it is not in locality we are distant from them, but in merit of life, caused by our miserable unlikeness to them in will, and by the weakness of our character; for the mere fact of our dwelling on earth under the conditions of life in the flesh does not prevent our fellowship with them.</w:t>
      </w:r>
    </w:p>
    <w:p w14:paraId="5A8B666A">
      <w:pPr>
        <w:ind w:left="-5"/>
        <w:rPr>
          <w:rFonts w:hint="eastAsia"/>
        </w:rPr>
      </w:pPr>
    </w:p>
    <w:p w14:paraId="3843153A">
      <w:pPr>
        <w:ind w:left="-5"/>
        <w:rPr>
          <w:rFonts w:hint="eastAsia"/>
        </w:rPr>
      </w:pPr>
      <w:r>
        <w:rPr>
          <w:rFonts w:hint="eastAsia"/>
        </w:rPr>
        <w:t>我们与他们的距离不在于地点，而在于生命的功德，这是由于我们在意愿上与他们悲惨地不相似，以及我们性格的软弱造成的；因为我们在肉体生活条件下居住在地球上这一事实本身并不阻碍我们与他们团契。</w:t>
      </w:r>
    </w:p>
    <w:p w14:paraId="012928B6">
      <w:pPr>
        <w:ind w:left="-5"/>
        <w:rPr>
          <w:rFonts w:hint="eastAsia"/>
        </w:rPr>
      </w:pPr>
    </w:p>
    <w:p w14:paraId="61EEBF04">
      <w:pPr>
        <w:ind w:left="-5"/>
        <w:rPr>
          <w:rFonts w:hint="eastAsia"/>
        </w:rPr>
      </w:pPr>
      <w:r>
        <w:rPr>
          <w:rFonts w:hint="eastAsia"/>
        </w:rPr>
        <w:t>It is only prevented when we, in the impurity of our hearts, mind earthly things.</w:t>
      </w:r>
    </w:p>
    <w:p w14:paraId="608A14CD">
      <w:pPr>
        <w:ind w:left="-5"/>
        <w:rPr>
          <w:rFonts w:hint="eastAsia"/>
        </w:rPr>
      </w:pPr>
    </w:p>
    <w:p w14:paraId="2283E55F">
      <w:pPr>
        <w:ind w:left="-5"/>
        <w:rPr>
          <w:rFonts w:hint="eastAsia"/>
        </w:rPr>
      </w:pPr>
      <w:r>
        <w:rPr>
          <w:rFonts w:hint="eastAsia"/>
        </w:rPr>
        <w:t>只有当我们在心中的不洁中思念地上的事时，这团契才被阻碍。</w:t>
      </w:r>
    </w:p>
    <w:p w14:paraId="7C7FEC20">
      <w:pPr>
        <w:ind w:left="-5"/>
        <w:rPr>
          <w:rFonts w:hint="eastAsia"/>
        </w:rPr>
      </w:pPr>
    </w:p>
    <w:p w14:paraId="1B924E1A">
      <w:pPr>
        <w:ind w:left="-5"/>
        <w:rPr>
          <w:rFonts w:hint="eastAsia"/>
        </w:rPr>
      </w:pPr>
      <w:r>
        <w:rPr>
          <w:rFonts w:hint="eastAsia"/>
        </w:rPr>
        <w:t>But in this present time, while we are being healed that we may eventually be as they are, we are brought near to them by faith, if by their assistance we believe that He who is their blessedness is also ours.</w:t>
      </w:r>
    </w:p>
    <w:p w14:paraId="3EDB4EE4">
      <w:pPr>
        <w:ind w:left="-5"/>
        <w:rPr>
          <w:rFonts w:hint="eastAsia"/>
        </w:rPr>
      </w:pPr>
    </w:p>
    <w:p w14:paraId="580B69D2">
      <w:pPr>
        <w:ind w:left="-5"/>
        <w:rPr>
          <w:rFonts w:hint="eastAsia"/>
        </w:rPr>
      </w:pPr>
      <w:r>
        <w:rPr>
          <w:rFonts w:hint="eastAsia"/>
        </w:rPr>
        <w:t>但在现今这个时刻，当我们正在被医治以便最终能像他们一样时，我们通过信被带近他们，如果在他们的帮助下我们相信那是他们福分的祂也是我们的福分。</w:t>
      </w:r>
    </w:p>
    <w:p w14:paraId="3B9E0875">
      <w:pPr>
        <w:ind w:left="-5"/>
        <w:rPr>
          <w:rFonts w:hint="eastAsia"/>
        </w:rPr>
      </w:pPr>
    </w:p>
    <w:p w14:paraId="487EA1A2">
      <w:pPr>
        <w:ind w:left="-5"/>
        <w:rPr>
          <w:rFonts w:hint="eastAsia"/>
        </w:rPr>
      </w:pPr>
      <w:r>
        <w:rPr>
          <w:rFonts w:hint="eastAsia"/>
        </w:rPr>
        <w:t>CHAP. 26.—THAT ALL THE RELIGION OF THE PAGANS HAS REFERENCE TO DEAD MEN</w:t>
      </w:r>
    </w:p>
    <w:p w14:paraId="0E75A90F">
      <w:pPr>
        <w:ind w:left="-5"/>
        <w:rPr>
          <w:rFonts w:hint="eastAsia"/>
        </w:rPr>
      </w:pPr>
    </w:p>
    <w:p w14:paraId="1FEE0BE7">
      <w:pPr>
        <w:ind w:left="-5"/>
        <w:rPr>
          <w:rFonts w:hint="eastAsia"/>
        </w:rPr>
      </w:pPr>
      <w:r>
        <w:rPr>
          <w:rFonts w:hint="eastAsia"/>
        </w:rPr>
        <w:t>第二十六章——异教徒的所有宗教都与死人有关</w:t>
      </w:r>
    </w:p>
    <w:p w14:paraId="15F4BA34">
      <w:pPr>
        <w:ind w:left="-5"/>
        <w:rPr>
          <w:rFonts w:hint="eastAsia"/>
        </w:rPr>
      </w:pPr>
    </w:p>
    <w:p w14:paraId="22F01ED0">
      <w:pPr>
        <w:ind w:left="-5"/>
        <w:rPr>
          <w:rFonts w:hint="eastAsia"/>
        </w:rPr>
      </w:pPr>
      <w:r>
        <w:rPr>
          <w:rFonts w:hint="eastAsia"/>
        </w:rPr>
        <w:t>1. It is certainly a remarkable thing how this Egyptian, when expressing his grief that a time was coming when those things would be taken away from Egypt, which he confesses to have been invented by men erring, incredulous, and averse to the service of divine religion, says, among other things, "Then shall that land, the most holy place of shrines and temples, be full of sepulchres and dead men,"</w:t>
      </w:r>
    </w:p>
    <w:p w14:paraId="23C804F7">
      <w:pPr>
        <w:ind w:left="-5"/>
        <w:rPr>
          <w:rFonts w:hint="eastAsia"/>
        </w:rPr>
      </w:pPr>
    </w:p>
    <w:p w14:paraId="0CE36F52">
      <w:pPr>
        <w:ind w:left="-5"/>
        <w:rPr>
          <w:rFonts w:hint="eastAsia"/>
        </w:rPr>
      </w:pPr>
      <w:r>
        <w:rPr>
          <w:rFonts w:hint="eastAsia"/>
        </w:rPr>
        <w:t>1. 这无疑是一件值得注意的事，这位埃及人，当表达他对那些东西将从埃及被拿走的时刻即将来临的悲伤时（他承认这些东西是由犯错、不信和厌恶神圣宗教服侍的人发明的），在其他事情中说，“那时那块土地，神龛和庙宇的最圣洁之地，将充满坟墓和死人，”</w:t>
      </w:r>
    </w:p>
    <w:p w14:paraId="6719B380">
      <w:pPr>
        <w:ind w:left="-5"/>
        <w:rPr>
          <w:rFonts w:hint="eastAsia"/>
        </w:rPr>
      </w:pPr>
    </w:p>
    <w:p w14:paraId="3B041D3F">
      <w:pPr>
        <w:ind w:left="-5"/>
        <w:rPr>
          <w:rFonts w:hint="eastAsia"/>
        </w:rPr>
      </w:pPr>
      <w:r>
        <w:rPr>
          <w:rFonts w:hint="eastAsia"/>
        </w:rPr>
        <w:t>as if, in sooth, if these things were not taken away, men would not die!</w:t>
      </w:r>
    </w:p>
    <w:p w14:paraId="32AF8C8D">
      <w:pPr>
        <w:ind w:left="-5"/>
        <w:rPr>
          <w:rFonts w:hint="eastAsia"/>
        </w:rPr>
      </w:pPr>
    </w:p>
    <w:p w14:paraId="02875736">
      <w:pPr>
        <w:ind w:left="-5"/>
        <w:rPr>
          <w:rFonts w:hint="eastAsia"/>
        </w:rPr>
      </w:pPr>
      <w:r>
        <w:rPr>
          <w:rFonts w:hint="eastAsia"/>
        </w:rPr>
        <w:t>好像，真的，如果这些东西不被拿走，人就不会死似的！</w:t>
      </w:r>
    </w:p>
    <w:p w14:paraId="61B56DA0">
      <w:pPr>
        <w:ind w:left="-5"/>
        <w:rPr>
          <w:rFonts w:hint="eastAsia"/>
        </w:rPr>
      </w:pPr>
    </w:p>
    <w:p w14:paraId="17CE8EBC">
      <w:pPr>
        <w:ind w:left="-5"/>
        <w:rPr>
          <w:rFonts w:hint="eastAsia"/>
        </w:rPr>
      </w:pPr>
      <w:r>
        <w:rPr>
          <w:rFonts w:hint="eastAsia"/>
        </w:rPr>
        <w:t>as if dead bodies could be buried elsewhere than in the ground!</w:t>
      </w:r>
    </w:p>
    <w:p w14:paraId="38F0C5CB">
      <w:pPr>
        <w:ind w:left="-5"/>
        <w:rPr>
          <w:rFonts w:hint="eastAsia"/>
        </w:rPr>
      </w:pPr>
    </w:p>
    <w:p w14:paraId="1CF1C1FE">
      <w:pPr>
        <w:ind w:left="-5"/>
        <w:rPr>
          <w:rFonts w:hint="eastAsia"/>
        </w:rPr>
      </w:pPr>
      <w:r>
        <w:rPr>
          <w:rFonts w:hint="eastAsia"/>
        </w:rPr>
        <w:t>好像尸体可以埋在地下以外的地方似的！</w:t>
      </w:r>
    </w:p>
    <w:p w14:paraId="4D158EBA">
      <w:pPr>
        <w:ind w:left="-5"/>
        <w:rPr>
          <w:rFonts w:hint="eastAsia"/>
        </w:rPr>
      </w:pPr>
    </w:p>
    <w:p w14:paraId="65DA0867">
      <w:pPr>
        <w:ind w:left="-5"/>
        <w:rPr>
          <w:rFonts w:hint="eastAsia"/>
        </w:rPr>
      </w:pPr>
      <w:r>
        <w:rPr>
          <w:rFonts w:hint="eastAsia"/>
        </w:rPr>
        <w:t>as if, as time advanced, the number of sepulchres must not necessarily increase in proportion to the increase of the number of the dead!</w:t>
      </w:r>
    </w:p>
    <w:p w14:paraId="44463DCA">
      <w:pPr>
        <w:ind w:left="-5"/>
        <w:rPr>
          <w:rFonts w:hint="eastAsia"/>
        </w:rPr>
      </w:pPr>
    </w:p>
    <w:p w14:paraId="4EC86774">
      <w:pPr>
        <w:ind w:left="-5"/>
        <w:rPr>
          <w:rFonts w:hint="eastAsia"/>
        </w:rPr>
      </w:pPr>
      <w:r>
        <w:rPr>
          <w:rFonts w:hint="eastAsia"/>
        </w:rPr>
        <w:t>好像随着时间的推移，坟墓的数量不一定会随着死者数量的增加而增加似的！</w:t>
      </w:r>
    </w:p>
    <w:p w14:paraId="6F5E75B9">
      <w:pPr>
        <w:ind w:left="-5"/>
        <w:rPr>
          <w:rFonts w:hint="eastAsia"/>
        </w:rPr>
      </w:pPr>
    </w:p>
    <w:p w14:paraId="77F5D53C">
      <w:pPr>
        <w:ind w:left="-5"/>
        <w:rPr>
          <w:rFonts w:hint="eastAsia"/>
        </w:rPr>
      </w:pPr>
      <w:r>
        <w:rPr>
          <w:rFonts w:hint="eastAsia"/>
        </w:rPr>
        <w:t>But they who are of a perverse mind, and opposed to us, suppose that what he grieves for is that the memorials of our martyrs were to succeed to their temples and shrines, in order, forsooth, that they may have grounds for thinking that gods were worshipped by the pagans in temples, but that dead men are worshipped by us in sepulchres.</w:t>
      </w:r>
    </w:p>
    <w:p w14:paraId="2CE62D4B">
      <w:pPr>
        <w:ind w:left="-5"/>
        <w:rPr>
          <w:rFonts w:hint="eastAsia"/>
        </w:rPr>
      </w:pPr>
    </w:p>
    <w:p w14:paraId="135F8523">
      <w:pPr>
        <w:ind w:left="-5"/>
        <w:rPr>
          <w:rFonts w:hint="eastAsia"/>
        </w:rPr>
      </w:pPr>
      <w:r>
        <w:rPr>
          <w:rFonts w:hint="eastAsia"/>
        </w:rPr>
        <w:t>但那些心思乖谬、反对我们的人，以为他悲伤的是我们殉道者的纪念碑将取代他们的庙宇和神龛，以便他们有理由认为异教徒在庙宇里敬拜神，而我们在坟墓里敬拜死人。</w:t>
      </w:r>
    </w:p>
    <w:p w14:paraId="2F340517">
      <w:pPr>
        <w:ind w:left="-5"/>
        <w:rPr>
          <w:rFonts w:hint="eastAsia"/>
        </w:rPr>
      </w:pPr>
    </w:p>
    <w:p w14:paraId="5898EF0A">
      <w:pPr>
        <w:ind w:left="-5"/>
        <w:rPr>
          <w:rFonts w:hint="eastAsia"/>
        </w:rPr>
      </w:pPr>
      <w:r>
        <w:rPr>
          <w:rFonts w:hint="eastAsia"/>
        </w:rPr>
        <w:t>For with such blindness do impious men, as it were, stumble over mountains, and will not see the things which strike their own eyes, that they do not attend to the fact that in all the literature of the pagans there are not found any, or scarcely any gods, who have not been men, to whom, when dead, divine honors have been paid.</w:t>
      </w:r>
    </w:p>
    <w:p w14:paraId="5D2ADE6A">
      <w:pPr>
        <w:ind w:left="-5"/>
        <w:rPr>
          <w:rFonts w:hint="eastAsia"/>
        </w:rPr>
      </w:pPr>
    </w:p>
    <w:p w14:paraId="6612A550">
      <w:pPr>
        <w:ind w:left="-5"/>
        <w:rPr>
          <w:rFonts w:hint="eastAsia"/>
        </w:rPr>
      </w:pPr>
      <w:r>
        <w:rPr>
          <w:rFonts w:hint="eastAsia"/>
        </w:rPr>
        <w:t>因为不虔诚的人带着如此的盲目，仿佛在山上绊倒，却不愿看见那些冲击他们眼球的事物，以至于他们不注意这一事实：在异教徒的所有文献中，找不到任何，或几乎找不到任何神，不是曾经是人，死后被赋予神圣荣誉的。</w:t>
      </w:r>
    </w:p>
    <w:p w14:paraId="4F3C2E50">
      <w:pPr>
        <w:ind w:left="-5"/>
        <w:rPr>
          <w:rFonts w:hint="eastAsia"/>
        </w:rPr>
      </w:pPr>
    </w:p>
    <w:p w14:paraId="10D44D1D">
      <w:pPr>
        <w:ind w:left="-5"/>
        <w:rPr>
          <w:rFonts w:hint="eastAsia"/>
        </w:rPr>
      </w:pPr>
      <w:r>
        <w:rPr>
          <w:rFonts w:hint="eastAsia"/>
        </w:rPr>
        <w:t>I will not enlarge on the fact that Varro says that all dead men are thought by them to be gods—Manes and proves it by those sacred rites which are performed in honor of almost all the dead, among which he mentions funeral games, considering this the very highest proof of divinity, because games are only wont to be celebrated in honor of divinities.</w:t>
      </w:r>
    </w:p>
    <w:p w14:paraId="40B128A1">
      <w:pPr>
        <w:ind w:left="-5"/>
        <w:rPr>
          <w:rFonts w:hint="eastAsia"/>
        </w:rPr>
      </w:pPr>
    </w:p>
    <w:p w14:paraId="04A289F2">
      <w:pPr>
        <w:ind w:left="-5"/>
        <w:rPr>
          <w:rFonts w:hint="eastAsia"/>
        </w:rPr>
      </w:pPr>
      <w:r>
        <w:rPr>
          <w:rFonts w:hint="eastAsia"/>
        </w:rPr>
        <w:t>我不想详述瓦罗说所有死人被他们认为是神——马内斯（Manes，亡灵），并用那些为尊荣几乎所有死者而举行的神圣仪式来证明这一点，其中他提到了葬礼竞技，认为这是神性的最高证明，因为竞技通常只为尊荣神祗而庆祝。</w:t>
      </w:r>
    </w:p>
    <w:p w14:paraId="2D586E20">
      <w:pPr>
        <w:ind w:left="-5"/>
        <w:rPr>
          <w:rFonts w:hint="eastAsia"/>
        </w:rPr>
      </w:pPr>
    </w:p>
    <w:p w14:paraId="06EF9FF7">
      <w:pPr>
        <w:ind w:left="-5"/>
        <w:rPr>
          <w:rFonts w:hint="eastAsia"/>
        </w:rPr>
      </w:pPr>
      <w:r>
        <w:rPr>
          <w:rFonts w:hint="eastAsia"/>
        </w:rPr>
        <w:t>2. Hermes himself, of whom we are now treating, in that same book in which, as if foretelling future things, he says with sorrow "Then shall that land, the most holy place of shrines and temples, be full of sepulchres and dead men," testifies that the gods of Egypt were dead men.</w:t>
      </w:r>
    </w:p>
    <w:p w14:paraId="212DE725">
      <w:pPr>
        <w:ind w:left="-5"/>
        <w:rPr>
          <w:rFonts w:hint="eastAsia"/>
        </w:rPr>
      </w:pPr>
    </w:p>
    <w:p w14:paraId="047B83C4">
      <w:pPr>
        <w:ind w:left="-5"/>
        <w:rPr>
          <w:rFonts w:hint="eastAsia"/>
        </w:rPr>
      </w:pPr>
      <w:r>
        <w:rPr>
          <w:rFonts w:hint="eastAsia"/>
        </w:rPr>
        <w:t>2. 我们现在讨论的赫尔墨斯本人，在他仿佛预言未来的那同一本书中，带着悲伤说“那时那块土地，神龛和庙宇的最圣洁之地，将充满坟墓和死人，”他作证说埃及的神是死人。</w:t>
      </w:r>
    </w:p>
    <w:p w14:paraId="3E17B3ED">
      <w:pPr>
        <w:ind w:left="-5"/>
        <w:rPr>
          <w:rFonts w:hint="eastAsia"/>
        </w:rPr>
      </w:pPr>
    </w:p>
    <w:p w14:paraId="4F27B2A5">
      <w:pPr>
        <w:ind w:left="-5"/>
        <w:rPr>
          <w:rFonts w:hint="eastAsia"/>
        </w:rPr>
      </w:pPr>
      <w:r>
        <w:rPr>
          <w:rFonts w:hint="eastAsia"/>
        </w:rPr>
        <w:t>For, having said that their forefathers, erring very far with respect to the knowledge of the gods, incredulous and inattentive to the divine worship and service, invented the art of making gods, with which art, when invented, they associated the appropriate virtue which is inherent in universal nature, and by mixing up that virtue with this art, they called forth the souls of demons or of angels (for they could not make souls), and caused them to take possession of, or associate themselves with holy images and divine mysteries, in order that through these souls the images might have power to do good or harm to men;</w:t>
      </w:r>
    </w:p>
    <w:p w14:paraId="1910A13E">
      <w:pPr>
        <w:ind w:left="-5"/>
        <w:rPr>
          <w:rFonts w:hint="eastAsia"/>
        </w:rPr>
      </w:pPr>
    </w:p>
    <w:p w14:paraId="0375B206">
      <w:pPr>
        <w:ind w:left="-5"/>
        <w:rPr>
          <w:rFonts w:hint="eastAsia"/>
        </w:rPr>
      </w:pPr>
      <w:r>
        <w:rPr>
          <w:rFonts w:hint="eastAsia"/>
        </w:rPr>
        <w:t>因为，在说过他们的祖先由于在神的知识上犯了大错，不信和不注意神圣的敬拜与服侍，发明了制造神的技艺，当这技艺发明后，他们将普遍自然中固有的适当德能与之结合，并通过将那种德能与这技艺混合，他们召唤了魔鬼或天使的灵魂（因为他们不能制造灵魂），并使它们占据或结合于神圣图像和神圣奥秘，以便通过这些灵魂，图像可能有能力对人行善或作恶；</w:t>
      </w:r>
    </w:p>
    <w:p w14:paraId="1AEF122E">
      <w:pPr>
        <w:ind w:left="-5"/>
        <w:rPr>
          <w:rFonts w:hint="eastAsia"/>
        </w:rPr>
      </w:pPr>
    </w:p>
    <w:p w14:paraId="3782E906">
      <w:pPr>
        <w:ind w:left="-5"/>
        <w:rPr>
          <w:rFonts w:hint="eastAsia"/>
        </w:rPr>
      </w:pPr>
      <w:r>
        <w:rPr>
          <w:rFonts w:hint="eastAsia"/>
        </w:rPr>
        <w:t>—having said this, he goes on, as it were, to prove it by illustrations, saying, "Thy grandsire, O Æsculapius, the first discoverer of medicine, to whom a temple was consecrated in a mountain of Libya, near to the shore of the crocodiles, in which temple lies his earthly man, that is, his body, —for the better part of him, or rather the whole of him, if the whole man is in the intelligent life, went back to heaven,—affords even now by his divinity all those helps to infirm men, which formerly he was wont to afford to them by the art of medicine."</w:t>
      </w:r>
    </w:p>
    <w:p w14:paraId="12C4F80B">
      <w:pPr>
        <w:ind w:left="-5"/>
        <w:rPr>
          <w:rFonts w:hint="eastAsia"/>
        </w:rPr>
      </w:pPr>
    </w:p>
    <w:p w14:paraId="0DE1A30A">
      <w:pPr>
        <w:ind w:left="-5"/>
        <w:rPr>
          <w:rFonts w:hint="eastAsia"/>
        </w:rPr>
      </w:pPr>
      <w:r>
        <w:rPr>
          <w:rFonts w:hint="eastAsia"/>
        </w:rPr>
        <w:t>——说过这之后，他仿佛要用例证来证明，说：“你的祖父，噢，埃斯库拉庇乌斯，医药的首位发现者，在利比亚的一座山上，靠近鳄鱼岸边的地方，有一座庙宇奉献给他，在这庙宇里躺着他的属地人，即他的身体，——因为他更好的部分，或者不如说他的全部，如果整个人在于理智生命的话，回到了天上，——现在甚至藉着他的神性，给体弱的人提供所有那些帮助，就像他以前习惯通过医药艺术提供给他们的一样。”</w:t>
      </w:r>
    </w:p>
    <w:p w14:paraId="5B42EAD8">
      <w:pPr>
        <w:ind w:left="-5"/>
        <w:rPr>
          <w:rFonts w:hint="eastAsia"/>
        </w:rPr>
      </w:pPr>
    </w:p>
    <w:p w14:paraId="2B392957">
      <w:pPr>
        <w:ind w:left="-5"/>
        <w:rPr>
          <w:rFonts w:hint="eastAsia"/>
        </w:rPr>
      </w:pPr>
      <w:r>
        <w:rPr>
          <w:rFonts w:hint="eastAsia"/>
        </w:rPr>
        <w:t>He says, therefore, that a dead man was worshipped as a god in that place where he had his sepulchres.</w:t>
      </w:r>
    </w:p>
    <w:p w14:paraId="5446C7D1">
      <w:pPr>
        <w:ind w:left="-5"/>
        <w:rPr>
          <w:rFonts w:hint="eastAsia"/>
        </w:rPr>
      </w:pPr>
    </w:p>
    <w:p w14:paraId="10076F70">
      <w:pPr>
        <w:ind w:left="-5"/>
        <w:rPr>
          <w:rFonts w:hint="eastAsia"/>
        </w:rPr>
      </w:pPr>
      <w:r>
        <w:rPr>
          <w:rFonts w:hint="eastAsia"/>
        </w:rPr>
        <w:t>因此他说，一个死人在他有坟墓的地方被当作神来敬拜。</w:t>
      </w:r>
    </w:p>
    <w:p w14:paraId="180E3382">
      <w:pPr>
        <w:ind w:left="-5"/>
        <w:rPr>
          <w:rFonts w:hint="eastAsia"/>
        </w:rPr>
      </w:pPr>
    </w:p>
    <w:p w14:paraId="0C0813A2">
      <w:pPr>
        <w:ind w:left="-5"/>
        <w:rPr>
          <w:rFonts w:hint="eastAsia"/>
        </w:rPr>
      </w:pPr>
      <w:r>
        <w:rPr>
          <w:rFonts w:hint="eastAsia"/>
        </w:rPr>
        <w:t>He deceives men by a falsehood, for the man "went back to heaven."</w:t>
      </w:r>
    </w:p>
    <w:p w14:paraId="07D74B13">
      <w:pPr>
        <w:ind w:left="-5"/>
        <w:rPr>
          <w:rFonts w:hint="eastAsia"/>
        </w:rPr>
      </w:pPr>
    </w:p>
    <w:p w14:paraId="582ECC3A">
      <w:pPr>
        <w:ind w:left="-5"/>
        <w:rPr>
          <w:rFonts w:hint="eastAsia"/>
        </w:rPr>
      </w:pPr>
      <w:r>
        <w:rPr>
          <w:rFonts w:hint="eastAsia"/>
        </w:rPr>
        <w:t>他用谎言欺骗人，因为那人“回到了天上”。</w:t>
      </w:r>
    </w:p>
    <w:p w14:paraId="56C23989">
      <w:pPr>
        <w:ind w:left="-5"/>
        <w:rPr>
          <w:rFonts w:hint="eastAsia"/>
        </w:rPr>
      </w:pPr>
    </w:p>
    <w:p w14:paraId="610AD0BD">
      <w:pPr>
        <w:ind w:left="-5"/>
        <w:rPr>
          <w:rFonts w:hint="eastAsia"/>
        </w:rPr>
      </w:pPr>
      <w:r>
        <w:rPr>
          <w:rFonts w:hint="eastAsia"/>
        </w:rPr>
        <w:t>Then he adds, "Does not Hermes, who was my grandsire, and whose name I bear, abiding in the country which is called by his name, help and preserve all mortals who come to him from every quarter?"</w:t>
      </w:r>
    </w:p>
    <w:p w14:paraId="56FF3F21">
      <w:pPr>
        <w:ind w:left="-5"/>
        <w:rPr>
          <w:rFonts w:hint="eastAsia"/>
        </w:rPr>
      </w:pPr>
    </w:p>
    <w:p w14:paraId="683C66CA">
      <w:pPr>
        <w:ind w:left="-5"/>
        <w:rPr>
          <w:rFonts w:hint="eastAsia"/>
        </w:rPr>
      </w:pPr>
      <w:r>
        <w:rPr>
          <w:rFonts w:hint="eastAsia"/>
        </w:rPr>
        <w:t>然后他补充说：“难道赫尔墨斯，我的祖父，我以他的名字命名，住在以他的名字命名的国家里，不帮助和保护所有从四面八方来到他那里的凡人吗？”</w:t>
      </w:r>
    </w:p>
    <w:p w14:paraId="33240EE5">
      <w:pPr>
        <w:ind w:left="-5"/>
        <w:rPr>
          <w:rFonts w:hint="eastAsia"/>
        </w:rPr>
      </w:pPr>
    </w:p>
    <w:p w14:paraId="0368391B">
      <w:pPr>
        <w:ind w:left="-5"/>
        <w:rPr>
          <w:rFonts w:hint="eastAsia"/>
        </w:rPr>
      </w:pPr>
      <w:r>
        <w:rPr>
          <w:rFonts w:hint="eastAsia"/>
        </w:rPr>
        <w:t>For this eider Hermes, that is, Mercury, who, he says, was his grandsire, is said to be buried in Hermopolis, that is, in the city called by his name; so here are two gods Whom he affirms to have been men, Æsculapius and Mercury.</w:t>
      </w:r>
    </w:p>
    <w:p w14:paraId="7DE33061">
      <w:pPr>
        <w:ind w:left="-5"/>
        <w:rPr>
          <w:rFonts w:hint="eastAsia"/>
        </w:rPr>
      </w:pPr>
    </w:p>
    <w:p w14:paraId="5F91A4AC">
      <w:pPr>
        <w:ind w:left="-5"/>
        <w:rPr>
          <w:rFonts w:hint="eastAsia"/>
        </w:rPr>
      </w:pPr>
      <w:r>
        <w:rPr>
          <w:rFonts w:hint="eastAsia"/>
        </w:rPr>
        <w:t>因为这位老赫尔墨斯，即墨丘利，他说他是他的祖父，据说埋在赫尔莫波利斯（Hermopolis），即以他的名字命名的城市；所以这里有两位神，他断言他们曾是人，埃斯库拉庇乌斯和墨丘利。</w:t>
      </w:r>
    </w:p>
    <w:p w14:paraId="130BC5D7">
      <w:pPr>
        <w:ind w:left="-5"/>
        <w:rPr>
          <w:rFonts w:hint="eastAsia"/>
        </w:rPr>
      </w:pPr>
    </w:p>
    <w:p w14:paraId="6E800F9F">
      <w:pPr>
        <w:ind w:left="-5"/>
        <w:rPr>
          <w:rFonts w:hint="eastAsia"/>
        </w:rPr>
      </w:pPr>
      <w:r>
        <w:rPr>
          <w:rFonts w:hint="eastAsia"/>
        </w:rPr>
        <w:t>Now concerning Æsculapius, both the Greeks and the Latins think the same thing; but as to Mercury, there are many who do not think that he was formerly a mortal, though Hermes testifies that he was his grandsire.</w:t>
      </w:r>
    </w:p>
    <w:p w14:paraId="4BCCB6BD">
      <w:pPr>
        <w:ind w:left="-5"/>
        <w:rPr>
          <w:rFonts w:hint="eastAsia"/>
        </w:rPr>
      </w:pPr>
    </w:p>
    <w:p w14:paraId="14EC54BA">
      <w:pPr>
        <w:ind w:left="-5"/>
        <w:rPr>
          <w:rFonts w:hint="eastAsia"/>
        </w:rPr>
      </w:pPr>
      <w:r>
        <w:rPr>
          <w:rFonts w:hint="eastAsia"/>
        </w:rPr>
        <w:t>关于埃斯库拉庇乌斯，希腊人和拉丁人都持相同看法；但关于墨丘利，有许多人不认为他以前是凡人，尽管赫尔墨斯作证说他是他的祖父。</w:t>
      </w:r>
    </w:p>
    <w:p w14:paraId="4460BC05">
      <w:pPr>
        <w:ind w:left="-5"/>
        <w:rPr>
          <w:rFonts w:hint="eastAsia"/>
        </w:rPr>
      </w:pPr>
    </w:p>
    <w:p w14:paraId="4CE95011">
      <w:pPr>
        <w:ind w:left="-5"/>
        <w:rPr>
          <w:rFonts w:hint="eastAsia"/>
        </w:rPr>
      </w:pPr>
      <w:r>
        <w:rPr>
          <w:rFonts w:hint="eastAsia"/>
        </w:rPr>
        <w:t>But are these two different individuals who were called by the same name? I will not dispute much whether they are different individuals or not.</w:t>
      </w:r>
    </w:p>
    <w:p w14:paraId="08034485">
      <w:pPr>
        <w:ind w:left="-5"/>
        <w:rPr>
          <w:rFonts w:hint="eastAsia"/>
        </w:rPr>
      </w:pPr>
    </w:p>
    <w:p w14:paraId="0982BDEF">
      <w:pPr>
        <w:ind w:left="-5"/>
        <w:rPr>
          <w:rFonts w:hint="eastAsia"/>
        </w:rPr>
      </w:pPr>
      <w:r>
        <w:rPr>
          <w:rFonts w:hint="eastAsia"/>
        </w:rPr>
        <w:t>但是否有两个不同的人被叫作同一个名字呢？我不会多争论他们是否不同的人。</w:t>
      </w:r>
    </w:p>
    <w:p w14:paraId="774A349A">
      <w:pPr>
        <w:ind w:left="-5"/>
        <w:rPr>
          <w:rFonts w:hint="eastAsia"/>
        </w:rPr>
      </w:pPr>
    </w:p>
    <w:p w14:paraId="7FEFF2E1">
      <w:pPr>
        <w:ind w:left="-5"/>
        <w:rPr>
          <w:rFonts w:hint="eastAsia"/>
        </w:rPr>
      </w:pPr>
      <w:r>
        <w:rPr>
          <w:rFonts w:hint="eastAsia"/>
        </w:rPr>
        <w:t>It is sufficient to know that this Mercury of whom Hermes speaks is, as well as Æsculapius, a god who once was a man, according, to the testimony of this same Trismegistus, esteemed so great by his countrymen, and also the grandson of Mercury himself.</w:t>
      </w:r>
    </w:p>
    <w:p w14:paraId="79519121">
      <w:pPr>
        <w:ind w:left="-5"/>
        <w:rPr>
          <w:rFonts w:hint="eastAsia"/>
        </w:rPr>
      </w:pPr>
    </w:p>
    <w:p w14:paraId="37972575">
      <w:pPr>
        <w:ind w:left="-5"/>
        <w:rPr>
          <w:rFonts w:hint="eastAsia"/>
        </w:rPr>
      </w:pPr>
      <w:r>
        <w:rPr>
          <w:rFonts w:hint="eastAsia"/>
        </w:rPr>
        <w:t>这就足以知道，赫尔墨斯所说的这位墨丘利，就像埃斯库拉庇乌斯一样，是一位曾经是人的神，根据这位被同胞极为推崇的特里斯墨吉斯忒斯的证词，也是墨丘利本人的孙子。</w:t>
      </w:r>
    </w:p>
    <w:p w14:paraId="4E4B985F">
      <w:pPr>
        <w:ind w:left="-5"/>
        <w:rPr>
          <w:rFonts w:hint="eastAsia"/>
        </w:rPr>
      </w:pPr>
    </w:p>
    <w:p w14:paraId="3425C0B8">
      <w:pPr>
        <w:ind w:left="-5"/>
        <w:rPr>
          <w:rFonts w:hint="eastAsia"/>
        </w:rPr>
      </w:pPr>
      <w:r>
        <w:rPr>
          <w:rFonts w:hint="eastAsia"/>
        </w:rPr>
        <w:t>3. Hermes goes on to say, "But do we know how many good things Isis, the wife of Osiris, bestows when she is propitious, and what great opposition she can offer when enraged?"</w:t>
      </w:r>
    </w:p>
    <w:p w14:paraId="46FCE2ED">
      <w:pPr>
        <w:ind w:left="-5"/>
        <w:rPr>
          <w:rFonts w:hint="eastAsia"/>
        </w:rPr>
      </w:pPr>
    </w:p>
    <w:p w14:paraId="294EA560">
      <w:pPr>
        <w:ind w:left="-5"/>
        <w:rPr>
          <w:rFonts w:hint="eastAsia"/>
        </w:rPr>
      </w:pPr>
      <w:r>
        <w:rPr>
          <w:rFonts w:hint="eastAsia"/>
        </w:rPr>
        <w:t>3. 赫尔墨斯接着说：“但是我们知道伊西斯（Isis，奥西里斯的妻子）当她仁慈时赐下多少好东西，当她发怒时又能提供多大的反对吗？”</w:t>
      </w:r>
    </w:p>
    <w:p w14:paraId="3D9C21F2">
      <w:pPr>
        <w:ind w:left="-5"/>
        <w:rPr>
          <w:rFonts w:hint="eastAsia"/>
        </w:rPr>
      </w:pPr>
    </w:p>
    <w:p w14:paraId="7528C1A8">
      <w:pPr>
        <w:ind w:left="-5"/>
        <w:rPr>
          <w:rFonts w:hint="eastAsia"/>
        </w:rPr>
      </w:pPr>
      <w:r>
        <w:rPr>
          <w:rFonts w:hint="eastAsia"/>
        </w:rPr>
        <w:t>Then, in order to show that there were gods made by men through this art, he goes on to say, "For it is easy for earthly and mundane gods to be angry, being made and composed by men out of either nature;"</w:t>
      </w:r>
    </w:p>
    <w:p w14:paraId="47FED5EC">
      <w:pPr>
        <w:ind w:left="-5"/>
        <w:rPr>
          <w:rFonts w:hint="eastAsia"/>
        </w:rPr>
      </w:pPr>
    </w:p>
    <w:p w14:paraId="71CFC29C">
      <w:pPr>
        <w:ind w:left="-5"/>
        <w:rPr>
          <w:rFonts w:hint="eastAsia"/>
        </w:rPr>
      </w:pPr>
      <w:r>
        <w:rPr>
          <w:rFonts w:hint="eastAsia"/>
        </w:rPr>
        <w:t>然后，为了表明有通过这技艺由人制造的神，他接着说：“因为属地和世俗的神容易发怒，他们是由人出于两种本性制造和组成的；”</w:t>
      </w:r>
    </w:p>
    <w:p w14:paraId="54CEADA8">
      <w:pPr>
        <w:ind w:left="-5"/>
        <w:rPr>
          <w:rFonts w:hint="eastAsia"/>
        </w:rPr>
      </w:pPr>
    </w:p>
    <w:p w14:paraId="256A469D">
      <w:pPr>
        <w:ind w:left="-5"/>
        <w:rPr>
          <w:rFonts w:hint="eastAsia"/>
        </w:rPr>
      </w:pPr>
      <w:r>
        <w:rPr>
          <w:rFonts w:hint="eastAsia"/>
        </w:rPr>
        <w:t>thus giving us to understand that he believed that demons were formerly the souls of dead men, which, as he says, by means of a certain art invented by men very far in error, incredulous, and irreligious, were caused to take possession of images, because they who made such gods were not able to make souls.</w:t>
      </w:r>
    </w:p>
    <w:p w14:paraId="2DD81E76">
      <w:pPr>
        <w:ind w:left="-5"/>
        <w:rPr>
          <w:rFonts w:hint="eastAsia"/>
        </w:rPr>
      </w:pPr>
    </w:p>
    <w:p w14:paraId="3EEF58E6">
      <w:pPr>
        <w:ind w:left="-5"/>
        <w:rPr>
          <w:rFonts w:hint="eastAsia"/>
        </w:rPr>
      </w:pPr>
      <w:r>
        <w:rPr>
          <w:rFonts w:hint="eastAsia"/>
        </w:rPr>
        <w:t>这就让我们理解他相信魔鬼以前是死人的灵魂，正如他所说，通过极其错误、不信和不虔诚的人发明的一种技艺，它们被导致占据图像，因为那些制造这类神的人无法制造灵魂。</w:t>
      </w:r>
    </w:p>
    <w:p w14:paraId="12EA0434">
      <w:pPr>
        <w:ind w:left="-5"/>
        <w:rPr>
          <w:rFonts w:hint="eastAsia"/>
        </w:rPr>
      </w:pPr>
    </w:p>
    <w:p w14:paraId="5B758178">
      <w:pPr>
        <w:ind w:left="-5"/>
        <w:rPr>
          <w:rFonts w:hint="eastAsia"/>
        </w:rPr>
      </w:pPr>
      <w:r>
        <w:rPr>
          <w:rFonts w:hint="eastAsia"/>
        </w:rPr>
        <w:t>When, therefore, he says "either nature," he means soul and body,—the demon being the soul, and the image the body.</w:t>
      </w:r>
    </w:p>
    <w:p w14:paraId="601F787F">
      <w:pPr>
        <w:ind w:left="-5"/>
        <w:rPr>
          <w:rFonts w:hint="eastAsia"/>
        </w:rPr>
      </w:pPr>
    </w:p>
    <w:p w14:paraId="6C28732F">
      <w:pPr>
        <w:ind w:left="-5"/>
        <w:rPr>
          <w:rFonts w:hint="eastAsia"/>
        </w:rPr>
      </w:pPr>
      <w:r>
        <w:rPr>
          <w:rFonts w:hint="eastAsia"/>
        </w:rPr>
        <w:t>因此，当他说“两种本性”时，他指灵魂和身体——魔鬼是灵魂，图像是身体。</w:t>
      </w:r>
    </w:p>
    <w:p w14:paraId="4E8D333D">
      <w:pPr>
        <w:ind w:left="-5"/>
        <w:rPr>
          <w:rFonts w:hint="eastAsia"/>
        </w:rPr>
      </w:pPr>
    </w:p>
    <w:p w14:paraId="44B7C77E">
      <w:pPr>
        <w:ind w:left="-5"/>
        <w:rPr>
          <w:rFonts w:hint="eastAsia"/>
        </w:rPr>
      </w:pPr>
      <w:r>
        <w:rPr>
          <w:rFonts w:hint="eastAsia"/>
        </w:rPr>
        <w:t>What, then, becomes of that mournful complaint, that the land of Egypt, the most holy place of shrines and temples, was to be full of sepulchres and dead men?</w:t>
      </w:r>
    </w:p>
    <w:p w14:paraId="28ACA28B">
      <w:pPr>
        <w:ind w:left="-5"/>
        <w:rPr>
          <w:rFonts w:hint="eastAsia"/>
        </w:rPr>
      </w:pPr>
    </w:p>
    <w:p w14:paraId="3FB8AD53">
      <w:pPr>
        <w:ind w:left="-5"/>
        <w:rPr>
          <w:rFonts w:hint="eastAsia"/>
        </w:rPr>
      </w:pPr>
      <w:r>
        <w:rPr>
          <w:rFonts w:hint="eastAsia"/>
        </w:rPr>
        <w:t>那么，那个悲哀的抱怨，即埃及这块神龛和庙宇的最圣洁之地将充满坟墓和死人，又变得怎样了呢？</w:t>
      </w:r>
    </w:p>
    <w:p w14:paraId="29891D6F">
      <w:pPr>
        <w:ind w:left="-5"/>
        <w:rPr>
          <w:rFonts w:hint="eastAsia"/>
        </w:rPr>
      </w:pPr>
    </w:p>
    <w:p w14:paraId="0E51F249">
      <w:pPr>
        <w:ind w:left="-5"/>
        <w:rPr>
          <w:rFonts w:hint="eastAsia"/>
        </w:rPr>
      </w:pPr>
      <w:r>
        <w:rPr>
          <w:rFonts w:hint="eastAsia"/>
        </w:rPr>
        <w:t>Verily, the fallacious spirit, by whose inspiration Hermes spoke these things, was compelled to confess through him that even already that land was full of sepulchres and of dead men, whom they were worshipping as gods.</w:t>
      </w:r>
    </w:p>
    <w:p w14:paraId="3D586CE5">
      <w:pPr>
        <w:ind w:left="-5"/>
        <w:rPr>
          <w:rFonts w:hint="eastAsia"/>
        </w:rPr>
      </w:pPr>
    </w:p>
    <w:p w14:paraId="7A054800">
      <w:pPr>
        <w:ind w:left="-5"/>
        <w:rPr>
          <w:rFonts w:hint="eastAsia"/>
        </w:rPr>
      </w:pPr>
      <w:r>
        <w:rPr>
          <w:rFonts w:hint="eastAsia"/>
        </w:rPr>
        <w:t>确实，藉其灵感赫尔墨斯说出这些话的那个虚假之灵，被迫通过他承认，甚至现在那块土地已经充满了坟墓和死人，他们正作为神来敬拜这些人。</w:t>
      </w:r>
    </w:p>
    <w:p w14:paraId="2C0DBF33">
      <w:pPr>
        <w:ind w:left="-5"/>
        <w:rPr>
          <w:rFonts w:hint="eastAsia"/>
        </w:rPr>
      </w:pPr>
    </w:p>
    <w:p w14:paraId="5FDCDCAC">
      <w:pPr>
        <w:ind w:left="-5"/>
        <w:rPr>
          <w:rFonts w:hint="eastAsia"/>
        </w:rPr>
      </w:pPr>
      <w:r>
        <w:rPr>
          <w:rFonts w:hint="eastAsia"/>
        </w:rPr>
        <w:t>But it was the grief of the demons which was expressing itself through his mouth, who were sorrowing on account of the punishments which were about to fall upon them at the tombs of the martyrs.</w:t>
      </w:r>
    </w:p>
    <w:p w14:paraId="3B92517D">
      <w:pPr>
        <w:ind w:left="-5"/>
        <w:rPr>
          <w:rFonts w:hint="eastAsia"/>
        </w:rPr>
      </w:pPr>
    </w:p>
    <w:p w14:paraId="1D65D914">
      <w:pPr>
        <w:ind w:left="-5"/>
        <w:rPr>
          <w:rFonts w:hint="eastAsia"/>
        </w:rPr>
      </w:pPr>
      <w:r>
        <w:rPr>
          <w:rFonts w:hint="eastAsia"/>
        </w:rPr>
        <w:t>但这是魔鬼的悲伤在通过他的口表达自己，它们因即将降临在殉道者墓地的惩罚而悲伤。</w:t>
      </w:r>
    </w:p>
    <w:p w14:paraId="454477AB">
      <w:pPr>
        <w:ind w:left="-5"/>
        <w:rPr>
          <w:rFonts w:hint="eastAsia"/>
        </w:rPr>
      </w:pPr>
    </w:p>
    <w:p w14:paraId="3E856BD1">
      <w:pPr>
        <w:ind w:left="-5"/>
        <w:rPr>
          <w:rFonts w:hint="eastAsia"/>
        </w:rPr>
      </w:pPr>
      <w:r>
        <w:rPr>
          <w:rFonts w:hint="eastAsia"/>
        </w:rPr>
        <w:t>For in many such places they are tortured and compelled to confess, and are cast out of the bodies of men, of which they had taken possession.</w:t>
      </w:r>
    </w:p>
    <w:p w14:paraId="500111BE">
      <w:pPr>
        <w:ind w:left="-5"/>
        <w:rPr>
          <w:rFonts w:hint="eastAsia"/>
        </w:rPr>
      </w:pPr>
    </w:p>
    <w:p w14:paraId="15119DFF">
      <w:pPr>
        <w:ind w:left="-5"/>
        <w:rPr>
          <w:rFonts w:hint="eastAsia"/>
        </w:rPr>
      </w:pPr>
      <w:r>
        <w:rPr>
          <w:rFonts w:hint="eastAsia"/>
        </w:rPr>
        <w:t>因为在许多这样的地方，它们受折磨并被迫招供，并从它们所占据的人体中被赶出去。</w:t>
      </w:r>
    </w:p>
    <w:p w14:paraId="4927C608">
      <w:pPr>
        <w:ind w:left="-5"/>
        <w:rPr>
          <w:rFonts w:hint="eastAsia"/>
        </w:rPr>
      </w:pPr>
    </w:p>
    <w:p w14:paraId="2C4DD8CB">
      <w:pPr>
        <w:ind w:left="-5"/>
        <w:rPr>
          <w:rFonts w:hint="eastAsia"/>
        </w:rPr>
      </w:pPr>
      <w:r>
        <w:rPr>
          <w:rFonts w:hint="eastAsia"/>
        </w:rPr>
        <w:t>CHAP. 27.—CONCERNING THE NATURE OF THE HONOR WHICH THE CHRISTIANS PAY TO THEIR MARTYRS</w:t>
      </w:r>
    </w:p>
    <w:p w14:paraId="7740FE1F">
      <w:pPr>
        <w:ind w:left="-5"/>
        <w:rPr>
          <w:rFonts w:hint="eastAsia"/>
        </w:rPr>
      </w:pPr>
    </w:p>
    <w:p w14:paraId="43023C2A">
      <w:pPr>
        <w:ind w:left="-5"/>
        <w:rPr>
          <w:rFonts w:hint="eastAsia"/>
        </w:rPr>
      </w:pPr>
      <w:r>
        <w:rPr>
          <w:rFonts w:hint="eastAsia"/>
        </w:rPr>
        <w:t>第二十七章——关于基督徒给予其殉道者荣誉的性质</w:t>
      </w:r>
    </w:p>
    <w:p w14:paraId="568EB84A">
      <w:pPr>
        <w:ind w:left="-5"/>
        <w:rPr>
          <w:rFonts w:hint="eastAsia"/>
        </w:rPr>
      </w:pPr>
    </w:p>
    <w:p w14:paraId="78E1FECE">
      <w:pPr>
        <w:ind w:left="-5"/>
        <w:rPr>
          <w:rFonts w:hint="eastAsia"/>
        </w:rPr>
      </w:pPr>
      <w:r>
        <w:rPr>
          <w:rFonts w:hint="eastAsia"/>
        </w:rPr>
        <w:t>1. But, nevertheless, we do not build temples, and ordain priests, rites, and sacrifices for these same martyrs; for they are not our gods, but their God is our God.</w:t>
      </w:r>
    </w:p>
    <w:p w14:paraId="7F4063DF">
      <w:pPr>
        <w:ind w:left="-5"/>
        <w:rPr>
          <w:rFonts w:hint="eastAsia"/>
        </w:rPr>
      </w:pPr>
    </w:p>
    <w:p w14:paraId="5F07D4C9">
      <w:pPr>
        <w:ind w:left="-5"/>
        <w:rPr>
          <w:rFonts w:hint="eastAsia"/>
        </w:rPr>
      </w:pPr>
      <w:r>
        <w:rPr>
          <w:rFonts w:hint="eastAsia"/>
        </w:rPr>
        <w:t>1. 尽管如此，我们并不为这些殉道者建造庙宇，也不设立祭司、仪式和祭祀；因为他们不是我们的神，但他们的神是我们的神。</w:t>
      </w:r>
    </w:p>
    <w:p w14:paraId="2512911E">
      <w:pPr>
        <w:ind w:left="-5"/>
        <w:rPr>
          <w:rFonts w:hint="eastAsia"/>
        </w:rPr>
      </w:pPr>
    </w:p>
    <w:p w14:paraId="1AC93F24">
      <w:pPr>
        <w:ind w:left="-5"/>
        <w:rPr>
          <w:rFonts w:hint="eastAsia"/>
        </w:rPr>
      </w:pPr>
      <w:r>
        <w:rPr>
          <w:rFonts w:hint="eastAsia"/>
        </w:rPr>
        <w:t>Certainly we honor their reliquaries, as the memorials of holy men of God who strove for the truth even to the death of their bodies, that the true religion might be made known, and false and fictitious religions exposed.</w:t>
      </w:r>
    </w:p>
    <w:p w14:paraId="4ED32018">
      <w:pPr>
        <w:ind w:left="-5"/>
        <w:rPr>
          <w:rFonts w:hint="eastAsia"/>
        </w:rPr>
      </w:pPr>
    </w:p>
    <w:p w14:paraId="71E6C4AB">
      <w:pPr>
        <w:ind w:left="-5"/>
        <w:rPr>
          <w:rFonts w:hint="eastAsia"/>
        </w:rPr>
      </w:pPr>
      <w:r>
        <w:rPr>
          <w:rFonts w:hint="eastAsia"/>
        </w:rPr>
        <w:t>当然我们尊敬他们的圣物箱，作为神圣之人的纪念，他们为真理奋斗直至身体死亡，以便真宗教能被显明，虚假和编造的宗教被揭露。</w:t>
      </w:r>
    </w:p>
    <w:p w14:paraId="7FFE4618">
      <w:pPr>
        <w:ind w:left="-5"/>
        <w:rPr>
          <w:rFonts w:hint="eastAsia"/>
        </w:rPr>
      </w:pPr>
    </w:p>
    <w:p w14:paraId="0FCA9461">
      <w:pPr>
        <w:ind w:left="-5"/>
        <w:rPr>
          <w:rFonts w:hint="eastAsia"/>
        </w:rPr>
      </w:pPr>
      <w:r>
        <w:rPr>
          <w:rFonts w:hint="eastAsia"/>
        </w:rPr>
        <w:t>For if there were some before them who thought that these religions were really false and fictitious, they were afraid to give expression to their convictions.</w:t>
      </w:r>
    </w:p>
    <w:p w14:paraId="075B5CDE">
      <w:pPr>
        <w:ind w:left="-5"/>
        <w:rPr>
          <w:rFonts w:hint="eastAsia"/>
        </w:rPr>
      </w:pPr>
    </w:p>
    <w:p w14:paraId="28F13BB8">
      <w:pPr>
        <w:ind w:left="-5"/>
        <w:rPr>
          <w:rFonts w:hint="eastAsia"/>
        </w:rPr>
      </w:pPr>
      <w:r>
        <w:rPr>
          <w:rFonts w:hint="eastAsia"/>
        </w:rPr>
        <w:t>因为如果在他们之前有些人认为这些宗教真的是虚假和编造的，他们却害怕表达他们的信念。</w:t>
      </w:r>
    </w:p>
    <w:p w14:paraId="4C2D7F25">
      <w:pPr>
        <w:ind w:left="-5"/>
        <w:rPr>
          <w:rFonts w:hint="eastAsia"/>
        </w:rPr>
      </w:pPr>
    </w:p>
    <w:p w14:paraId="782CD6D1">
      <w:pPr>
        <w:ind w:left="-5"/>
        <w:rPr>
          <w:rFonts w:hint="eastAsia"/>
        </w:rPr>
      </w:pPr>
      <w:r>
        <w:rPr>
          <w:rFonts w:hint="eastAsia"/>
        </w:rPr>
        <w:t>But who ever heard a priest of the faithful, standing at an altar built for the honor and worship of God over the holy body of some martyr, say in the prayers, I offer to thee a sacrifice, O Peter, or O Paul, or O Cyprian?</w:t>
      </w:r>
    </w:p>
    <w:p w14:paraId="1C5DE15F">
      <w:pPr>
        <w:ind w:left="-5"/>
        <w:rPr>
          <w:rFonts w:hint="eastAsia"/>
        </w:rPr>
      </w:pPr>
    </w:p>
    <w:p w14:paraId="1A6C1459">
      <w:pPr>
        <w:ind w:left="-5"/>
        <w:rPr>
          <w:rFonts w:hint="eastAsia"/>
        </w:rPr>
      </w:pPr>
      <w:r>
        <w:rPr>
          <w:rFonts w:hint="eastAsia"/>
        </w:rPr>
        <w:t>但是谁曾听过信徒的祭司，站在为尊荣和敬拜神而建在某位殉道者圣体之上的祭坛前，在祈祷中说，我向你献祭，噢，彼得，或噢，保罗，或噢，塞浦路斯人？</w:t>
      </w:r>
    </w:p>
    <w:p w14:paraId="01256022">
      <w:pPr>
        <w:ind w:left="-5"/>
        <w:rPr>
          <w:rFonts w:hint="eastAsia"/>
        </w:rPr>
      </w:pPr>
    </w:p>
    <w:p w14:paraId="23A5B417">
      <w:pPr>
        <w:ind w:left="-5"/>
        <w:rPr>
          <w:rFonts w:hint="eastAsia"/>
        </w:rPr>
      </w:pPr>
      <w:r>
        <w:rPr>
          <w:rFonts w:hint="eastAsia"/>
        </w:rPr>
        <w:t>for it is to God that sacrifices are offered at their tombs,— the God who made them both men and martyrs, and associated them with holy angels in celestial honor;</w:t>
      </w:r>
    </w:p>
    <w:p w14:paraId="22F07089">
      <w:pPr>
        <w:ind w:left="-5"/>
        <w:rPr>
          <w:rFonts w:hint="eastAsia"/>
        </w:rPr>
      </w:pPr>
    </w:p>
    <w:p w14:paraId="205656EC">
      <w:pPr>
        <w:ind w:left="-5"/>
        <w:rPr>
          <w:rFonts w:hint="eastAsia"/>
        </w:rPr>
      </w:pPr>
      <w:r>
        <w:rPr>
          <w:rFonts w:hint="eastAsia"/>
        </w:rPr>
        <w:t>因为是在他们的坟墓前向神献祭——那位使他们既成为人又成为殉道者，并使他们在天上的荣誉中与圣天使联合的神；</w:t>
      </w:r>
    </w:p>
    <w:p w14:paraId="3BDDDB54">
      <w:pPr>
        <w:ind w:left="-5"/>
        <w:rPr>
          <w:rFonts w:hint="eastAsia"/>
        </w:rPr>
      </w:pPr>
    </w:p>
    <w:p w14:paraId="64ED6368">
      <w:pPr>
        <w:ind w:left="-5"/>
        <w:rPr>
          <w:rFonts w:hint="eastAsia"/>
        </w:rPr>
      </w:pPr>
      <w:r>
        <w:rPr>
          <w:rFonts w:hint="eastAsia"/>
        </w:rPr>
        <w:t>and the reason why we pay such honors to their memory is, that by so doing we may both give thanks to the true God for their victories, and, by recalling them afresh to remembrance, may stir ourselves up to imitate them by seeking to obtain like crowns and palms, calling to our help that same God on whom they called.</w:t>
      </w:r>
    </w:p>
    <w:p w14:paraId="71567901">
      <w:pPr>
        <w:ind w:left="-5"/>
        <w:rPr>
          <w:rFonts w:hint="eastAsia"/>
        </w:rPr>
      </w:pPr>
    </w:p>
    <w:p w14:paraId="7F7F8DCB">
      <w:pPr>
        <w:ind w:left="-5"/>
        <w:rPr>
          <w:rFonts w:hint="eastAsia"/>
        </w:rPr>
      </w:pPr>
      <w:r>
        <w:rPr>
          <w:rFonts w:hint="eastAsia"/>
        </w:rPr>
        <w:t>我们向他们的记忆致以这种荣誉的原因是，通过这样做，我们既可以为他们的胜利向真神献上感谢，又可以通过重新唤起对他们的记忆，激励自己去模仿他们，寻求获得类似的冠冕和棕榈枝，呼求那位他们所呼求的同一位神帮助我们。</w:t>
      </w:r>
    </w:p>
    <w:p w14:paraId="08676A1A">
      <w:pPr>
        <w:ind w:left="-5"/>
        <w:rPr>
          <w:rFonts w:hint="eastAsia"/>
        </w:rPr>
      </w:pPr>
    </w:p>
    <w:p w14:paraId="752319B9">
      <w:pPr>
        <w:ind w:left="-5"/>
        <w:rPr>
          <w:rFonts w:hint="eastAsia"/>
        </w:rPr>
      </w:pPr>
      <w:r>
        <w:rPr>
          <w:rFonts w:hint="eastAsia"/>
        </w:rPr>
        <w:t>Therefore, whatever honors the religious may pay in the places of the martyrs, they are but honors rendered to their memory, not sacred rites or sacrifices offered to dead men as to gods.</w:t>
      </w:r>
    </w:p>
    <w:p w14:paraId="0BA292DA">
      <w:pPr>
        <w:ind w:left="-5"/>
        <w:rPr>
          <w:rFonts w:hint="eastAsia"/>
        </w:rPr>
      </w:pPr>
    </w:p>
    <w:p w14:paraId="264C9AA1">
      <w:pPr>
        <w:ind w:left="-5"/>
        <w:rPr>
          <w:rFonts w:hint="eastAsia"/>
        </w:rPr>
      </w:pPr>
      <w:r>
        <w:rPr>
          <w:rFonts w:hint="eastAsia"/>
        </w:rPr>
        <w:t>因此，无论虔诚人在殉道者的地方致以何种荣誉，那不过是对他们记忆的致敬，而不是像对神一样献给死人的神圣仪式或祭祀。</w:t>
      </w:r>
    </w:p>
    <w:p w14:paraId="1CAE96E2">
      <w:pPr>
        <w:ind w:left="-5"/>
        <w:rPr>
          <w:rFonts w:hint="eastAsia"/>
        </w:rPr>
      </w:pPr>
    </w:p>
    <w:p w14:paraId="267A0560">
      <w:pPr>
        <w:ind w:left="-5"/>
        <w:rPr>
          <w:rFonts w:hint="eastAsia"/>
        </w:rPr>
      </w:pPr>
      <w:r>
        <w:rPr>
          <w:rFonts w:hint="eastAsia"/>
        </w:rPr>
        <w:t>And even such as bring thither food,—which, indeed, is not done by the better Christians, and in most places of the world is not done at all,—do so in order that it may be sanctified to them through the merits of the martyrs, in the name of the Lord of the martyrs, first presenting the food and offering prayer, and thereafter taking it away to be eaten, or to be in part bestowed upon the needy.</w:t>
      </w:r>
    </w:p>
    <w:p w14:paraId="0176122D">
      <w:pPr>
        <w:ind w:left="-5"/>
        <w:rPr>
          <w:rFonts w:hint="eastAsia"/>
        </w:rPr>
      </w:pPr>
    </w:p>
    <w:p w14:paraId="2D60CDBD">
      <w:pPr>
        <w:ind w:left="-5"/>
        <w:rPr>
          <w:rFonts w:hint="eastAsia"/>
        </w:rPr>
      </w:pPr>
      <w:r>
        <w:rPr>
          <w:rFonts w:hint="eastAsia"/>
        </w:rPr>
        <w:t>即便那些带食物去那里的人——这确实不是较好的基督徒所做的，在世界大多数地方根本不这样做——这样做是为了让食物通过殉道者的功德，以殉道者之主的名义对他们成圣，先呈上食物并献上祈祷，然后将其带走食用，或部分施舍给穷人。</w:t>
      </w:r>
    </w:p>
    <w:p w14:paraId="48885B20">
      <w:pPr>
        <w:ind w:left="-5"/>
        <w:rPr>
          <w:rFonts w:hint="eastAsia"/>
        </w:rPr>
      </w:pPr>
    </w:p>
    <w:p w14:paraId="0C87253D">
      <w:pPr>
        <w:ind w:left="-5"/>
        <w:rPr>
          <w:rFonts w:hint="eastAsia"/>
        </w:rPr>
      </w:pPr>
      <w:r>
        <w:rPr>
          <w:rFonts w:hint="eastAsia"/>
        </w:rPr>
        <w:t>But he who knows the one sacrifice of Christians, which is the sacrifice offered in those places, also knows that these are not sacrifices offered to the martyrs.</w:t>
      </w:r>
    </w:p>
    <w:p w14:paraId="74FEF919">
      <w:pPr>
        <w:ind w:left="-5"/>
        <w:rPr>
          <w:rFonts w:hint="eastAsia"/>
        </w:rPr>
      </w:pPr>
    </w:p>
    <w:p w14:paraId="3ADADE39">
      <w:pPr>
        <w:ind w:left="-5"/>
        <w:rPr>
          <w:rFonts w:hint="eastAsia"/>
        </w:rPr>
      </w:pPr>
      <w:r>
        <w:rPr>
          <w:rFonts w:hint="eastAsia"/>
        </w:rPr>
        <w:t>但是那知道基督徒唯一祭祀（即在那些地方献上的祭祀）的人，也知道这些不是献给殉道者的祭祀。</w:t>
      </w:r>
    </w:p>
    <w:p w14:paraId="526E62AB">
      <w:pPr>
        <w:ind w:left="-5"/>
        <w:rPr>
          <w:rFonts w:hint="eastAsia"/>
        </w:rPr>
      </w:pPr>
    </w:p>
    <w:p w14:paraId="2F8A1994">
      <w:pPr>
        <w:ind w:left="-5"/>
        <w:rPr>
          <w:rFonts w:hint="eastAsia"/>
        </w:rPr>
      </w:pPr>
      <w:r>
        <w:rPr>
          <w:rFonts w:hint="eastAsia"/>
        </w:rPr>
        <w:t>2. It is, then, neither with divine honors nor with human crimes, by which they worship their gods, that we honor our martyrs; neither do we offer sacrifices to them, or convert the crimes of the gods into their sacred rites.</w:t>
      </w:r>
    </w:p>
    <w:p w14:paraId="2D6950D7">
      <w:pPr>
        <w:ind w:left="-5"/>
        <w:rPr>
          <w:rFonts w:hint="eastAsia"/>
        </w:rPr>
      </w:pPr>
    </w:p>
    <w:p w14:paraId="1E3A9E5E">
      <w:pPr>
        <w:ind w:left="-5"/>
        <w:rPr>
          <w:rFonts w:hint="eastAsia"/>
        </w:rPr>
      </w:pPr>
      <w:r>
        <w:rPr>
          <w:rFonts w:hint="eastAsia"/>
        </w:rPr>
        <w:t>2. 那么，我们既不是用神圣荣誉，也不是用人类罪行（他们以此敬拜他们的神）来尊荣我们的殉道者；我们既不向他们献祭，也不将众神的罪行转化为他们的神圣仪式。</w:t>
      </w:r>
    </w:p>
    <w:p w14:paraId="53D733E0">
      <w:pPr>
        <w:ind w:left="-5"/>
        <w:rPr>
          <w:rFonts w:hint="eastAsia"/>
        </w:rPr>
      </w:pPr>
    </w:p>
    <w:p w14:paraId="740CD164">
      <w:pPr>
        <w:ind w:left="-5"/>
        <w:rPr>
          <w:rFonts w:hint="eastAsia"/>
        </w:rPr>
      </w:pPr>
      <w:r>
        <w:rPr>
          <w:rFonts w:hint="eastAsia"/>
        </w:rPr>
        <w:t>For let those who will and can read the letter of Alexander to his mother Olympias, in which he tells the things which were revealed to him by the priest Leon, and let those who have read it recall to memory what it contains, that they may see what great abominations have been handed down to memory, not by poets, but by the mystic writings of the Egyptians, concerning the goddess Isis, the wife of Osiris, and the parents of both, all of whom, according to these writings, were royal personages.</w:t>
      </w:r>
    </w:p>
    <w:p w14:paraId="6C66DE2B">
      <w:pPr>
        <w:ind w:left="-5"/>
        <w:rPr>
          <w:rFonts w:hint="eastAsia"/>
        </w:rPr>
      </w:pPr>
    </w:p>
    <w:p w14:paraId="04826E5D">
      <w:pPr>
        <w:ind w:left="-5"/>
        <w:rPr>
          <w:rFonts w:hint="eastAsia"/>
        </w:rPr>
      </w:pPr>
      <w:r>
        <w:rPr>
          <w:rFonts w:hint="eastAsia"/>
        </w:rPr>
        <w:t>让那些愿意且能读亚历山大写给他母亲奥林匹亚丝的信的人去读吧，信中他讲述了祭司莱昂向他透露的事，让那些读过的人回想信中的内容，以便他们能看到并非诗人，而是埃及的神秘著作传下来的关于女神伊西斯（奥西里斯的妻子）以及他们双方父母的巨大可憎之事，根据这些著作，他们所有人都是皇室人物。</w:t>
      </w:r>
    </w:p>
    <w:p w14:paraId="46426DB9">
      <w:pPr>
        <w:ind w:left="-5"/>
        <w:rPr>
          <w:rFonts w:hint="eastAsia"/>
        </w:rPr>
      </w:pPr>
    </w:p>
    <w:p w14:paraId="71DBDAA5">
      <w:pPr>
        <w:ind w:left="-5"/>
        <w:rPr>
          <w:rFonts w:hint="eastAsia"/>
        </w:rPr>
      </w:pPr>
      <w:r>
        <w:rPr>
          <w:rFonts w:hint="eastAsia"/>
        </w:rPr>
        <w:t>Isis, when sacrificing to her parents, is said to have discovered a crop of barley, of which she brought some ears to the king her husband, and his councillor Mercurius, and hence they identify her with Ceres.</w:t>
      </w:r>
    </w:p>
    <w:p w14:paraId="461057CF">
      <w:pPr>
        <w:ind w:left="-5"/>
        <w:rPr>
          <w:rFonts w:hint="eastAsia"/>
        </w:rPr>
      </w:pPr>
    </w:p>
    <w:p w14:paraId="5596D257">
      <w:pPr>
        <w:ind w:left="-5"/>
        <w:rPr>
          <w:rFonts w:hint="eastAsia"/>
        </w:rPr>
      </w:pPr>
      <w:r>
        <w:rPr>
          <w:rFonts w:hint="eastAsia"/>
        </w:rPr>
        <w:t>据说伊西斯在向父母献祭时发现了一季大麦，她带了一些麦穗给她的丈夫国王和他的顾问墨丘利，因此他们将她与谷神星认同。</w:t>
      </w:r>
    </w:p>
    <w:p w14:paraId="4D45372B">
      <w:pPr>
        <w:ind w:left="-5"/>
        <w:rPr>
          <w:rFonts w:hint="eastAsia"/>
        </w:rPr>
      </w:pPr>
    </w:p>
    <w:p w14:paraId="1FF13097">
      <w:pPr>
        <w:ind w:left="-5"/>
        <w:rPr>
          <w:rFonts w:hint="eastAsia"/>
        </w:rPr>
      </w:pPr>
      <w:r>
        <w:rPr>
          <w:rFonts w:hint="eastAsia"/>
        </w:rPr>
        <w:t>Those who read the letter may there see what was the character of those people to whom when dead sacred rites were instituted as to gods, and what those deeds of theirs were which furnished the occasion for these rites.</w:t>
      </w:r>
    </w:p>
    <w:p w14:paraId="6A1723DF">
      <w:pPr>
        <w:ind w:left="-5"/>
        <w:rPr>
          <w:rFonts w:hint="eastAsia"/>
        </w:rPr>
      </w:pPr>
    </w:p>
    <w:p w14:paraId="40E27893">
      <w:pPr>
        <w:ind w:left="-5"/>
        <w:rPr>
          <w:rFonts w:hint="eastAsia"/>
        </w:rPr>
      </w:pPr>
      <w:r>
        <w:rPr>
          <w:rFonts w:hint="eastAsia"/>
        </w:rPr>
        <w:t>读信的人可以在那里看到那些死后被设立神圣仪式如神一般的人是什么样的品格，以及他们的哪些行为为这些仪式提供了机会。</w:t>
      </w:r>
    </w:p>
    <w:p w14:paraId="1FE54F59">
      <w:pPr>
        <w:ind w:left="-5"/>
        <w:rPr>
          <w:rFonts w:hint="eastAsia"/>
        </w:rPr>
      </w:pPr>
    </w:p>
    <w:p w14:paraId="54CD44AA">
      <w:pPr>
        <w:ind w:left="-5"/>
        <w:rPr>
          <w:rFonts w:hint="eastAsia"/>
        </w:rPr>
      </w:pPr>
      <w:r>
        <w:rPr>
          <w:rFonts w:hint="eastAsia"/>
        </w:rPr>
        <w:t>Let them not once dare to compare in any respect those people, though they hold them to be gods, to our holy martyrs, though we do not hold them to be gods.</w:t>
      </w:r>
    </w:p>
    <w:p w14:paraId="04A0113C">
      <w:pPr>
        <w:ind w:left="-5"/>
        <w:rPr>
          <w:rFonts w:hint="eastAsia"/>
        </w:rPr>
      </w:pPr>
    </w:p>
    <w:p w14:paraId="32A28077">
      <w:pPr>
        <w:ind w:left="-5"/>
        <w:rPr>
          <w:rFonts w:hint="eastAsia"/>
        </w:rPr>
      </w:pPr>
      <w:r>
        <w:rPr>
          <w:rFonts w:hint="eastAsia"/>
        </w:rPr>
        <w:t>让他们哪怕一次也不敢在任何方面将那些人（虽然他们认为他们是神）与我们圣洁的殉道者（虽然我们不认为他们是神）相提并论。</w:t>
      </w:r>
    </w:p>
    <w:p w14:paraId="407A15C7">
      <w:pPr>
        <w:ind w:left="-5"/>
        <w:rPr>
          <w:rFonts w:hint="eastAsia"/>
        </w:rPr>
      </w:pPr>
    </w:p>
    <w:p w14:paraId="07AD9E97">
      <w:pPr>
        <w:ind w:left="-5"/>
        <w:rPr>
          <w:rFonts w:hint="eastAsia"/>
        </w:rPr>
      </w:pPr>
      <w:r>
        <w:rPr>
          <w:rFonts w:hint="eastAsia"/>
        </w:rPr>
        <w:t>For we do not ordain priests and offer sacrifices to our martyrs, as they do to their dead men, for that would be incongruous, undue, and unlawful, such being due only to God;</w:t>
      </w:r>
    </w:p>
    <w:p w14:paraId="22386891">
      <w:pPr>
        <w:ind w:left="-5"/>
        <w:rPr>
          <w:rFonts w:hint="eastAsia"/>
        </w:rPr>
      </w:pPr>
    </w:p>
    <w:p w14:paraId="45B33ED5">
      <w:pPr>
        <w:ind w:left="-5"/>
        <w:rPr>
          <w:rFonts w:hint="eastAsia"/>
        </w:rPr>
      </w:pPr>
      <w:r>
        <w:rPr>
          <w:rFonts w:hint="eastAsia"/>
        </w:rPr>
        <w:t>因为我们不为我们的殉道者按立祭司和献祭，像他们对他们的死人所做的那样，因为那是不协调、不当和非法的，这种事只应归给神；</w:t>
      </w:r>
    </w:p>
    <w:p w14:paraId="17C401B8">
      <w:pPr>
        <w:ind w:left="-5"/>
        <w:rPr>
          <w:rFonts w:hint="eastAsia"/>
        </w:rPr>
      </w:pPr>
    </w:p>
    <w:p w14:paraId="5610626F">
      <w:pPr>
        <w:ind w:left="-5"/>
        <w:rPr>
          <w:rFonts w:hint="eastAsia"/>
        </w:rPr>
      </w:pPr>
      <w:r>
        <w:rPr>
          <w:rFonts w:hint="eastAsia"/>
        </w:rPr>
        <w:t>and thus we do not delight them with their own crimes, or with such shameful plays as those in which the crimes of the gods are celebrated, which are either real crimes committed by them at a time when they were men, or else, if they never were men, fictitious crimes invented for the pleasure of noxious demons.</w:t>
      </w:r>
    </w:p>
    <w:p w14:paraId="176B9504">
      <w:pPr>
        <w:ind w:left="-5"/>
        <w:rPr>
          <w:rFonts w:hint="eastAsia"/>
        </w:rPr>
      </w:pPr>
    </w:p>
    <w:p w14:paraId="04EF6FFC">
      <w:pPr>
        <w:ind w:left="-5"/>
        <w:rPr>
          <w:rFonts w:hint="eastAsia"/>
        </w:rPr>
      </w:pPr>
      <w:r>
        <w:rPr>
          <w:rFonts w:hint="eastAsia"/>
        </w:rPr>
        <w:t>因此我们不用他们自己的罪行取悦他们，也不用那种庆祝众神罪行的可耻戏剧取悦他们，这些罪行要么是他们在做人时犯下的真实罪行，要么如果他们从未做过人，就是为了取悦有害魔鬼而发明的虚构罪行。</w:t>
      </w:r>
    </w:p>
    <w:p w14:paraId="171BE862">
      <w:pPr>
        <w:ind w:left="-5"/>
        <w:rPr>
          <w:rFonts w:hint="eastAsia"/>
        </w:rPr>
      </w:pPr>
    </w:p>
    <w:p w14:paraId="7C7A26C7">
      <w:pPr>
        <w:ind w:left="-5"/>
        <w:rPr>
          <w:rFonts w:hint="eastAsia"/>
        </w:rPr>
      </w:pPr>
      <w:r>
        <w:rPr>
          <w:rFonts w:hint="eastAsia"/>
        </w:rPr>
        <w:t>The god of Socrates, if he had a god, cannot have belonged to this class of demons.</w:t>
      </w:r>
    </w:p>
    <w:p w14:paraId="38F30FAD">
      <w:pPr>
        <w:ind w:left="-5"/>
        <w:rPr>
          <w:rFonts w:hint="eastAsia"/>
        </w:rPr>
      </w:pPr>
    </w:p>
    <w:p w14:paraId="23D51159">
      <w:pPr>
        <w:ind w:left="-5"/>
        <w:rPr>
          <w:rFonts w:hint="eastAsia"/>
        </w:rPr>
      </w:pPr>
      <w:r>
        <w:rPr>
          <w:rFonts w:hint="eastAsia"/>
        </w:rPr>
        <w:t>苏格拉底的神，如果他有神的话，不可能属于这类魔鬼。</w:t>
      </w:r>
    </w:p>
    <w:p w14:paraId="12C9B364">
      <w:pPr>
        <w:ind w:left="-5"/>
        <w:rPr>
          <w:rFonts w:hint="eastAsia"/>
        </w:rPr>
      </w:pPr>
    </w:p>
    <w:p w14:paraId="037F9DFC">
      <w:pPr>
        <w:ind w:left="-5"/>
        <w:rPr>
          <w:rFonts w:hint="eastAsia"/>
        </w:rPr>
      </w:pPr>
      <w:r>
        <w:rPr>
          <w:rFonts w:hint="eastAsia"/>
        </w:rPr>
        <w:t>But perhaps they who wished to excel in this art of making gods, imposed a god of this sort on a man who was a stranger to, and innocent of any connection with that art. What need we say more?</w:t>
      </w:r>
    </w:p>
    <w:p w14:paraId="10EB6AE3">
      <w:pPr>
        <w:ind w:left="-5"/>
        <w:rPr>
          <w:rFonts w:hint="eastAsia"/>
        </w:rPr>
      </w:pPr>
    </w:p>
    <w:p w14:paraId="7A4F4D5B">
      <w:pPr>
        <w:ind w:left="-5"/>
        <w:rPr>
          <w:rFonts w:hint="eastAsia"/>
        </w:rPr>
      </w:pPr>
      <w:r>
        <w:rPr>
          <w:rFonts w:hint="eastAsia"/>
        </w:rPr>
        <w:t>但也许那些希望在制造神这种技艺上出众的人，将这类的神强加给了一个对那种技艺陌生且无辜的人。我们还需多说什么呢？</w:t>
      </w:r>
    </w:p>
    <w:p w14:paraId="63A79F0E">
      <w:pPr>
        <w:ind w:left="-5"/>
        <w:rPr>
          <w:rFonts w:hint="eastAsia"/>
        </w:rPr>
      </w:pPr>
    </w:p>
    <w:p w14:paraId="312DFBC7">
      <w:pPr>
        <w:ind w:left="-5"/>
        <w:rPr>
          <w:rFonts w:hint="eastAsia"/>
        </w:rPr>
      </w:pPr>
      <w:r>
        <w:rPr>
          <w:rFonts w:hint="eastAsia"/>
        </w:rPr>
        <w:t>No one who is even moderately wise imagines that demons are to be worshipped on account of the blessed life which is to be after death.</w:t>
      </w:r>
    </w:p>
    <w:p w14:paraId="1B05754F">
      <w:pPr>
        <w:ind w:left="-5"/>
        <w:rPr>
          <w:rFonts w:hint="eastAsia"/>
        </w:rPr>
      </w:pPr>
    </w:p>
    <w:p w14:paraId="7CB4C979">
      <w:pPr>
        <w:ind w:left="-5"/>
        <w:rPr>
          <w:rFonts w:hint="eastAsia"/>
        </w:rPr>
      </w:pPr>
      <w:r>
        <w:rPr>
          <w:rFonts w:hint="eastAsia"/>
        </w:rPr>
        <w:t>任何稍微有点智慧的人都不会想象为了死后的有福生命而应当敬拜魔鬼。</w:t>
      </w:r>
    </w:p>
    <w:p w14:paraId="192B1C8F">
      <w:pPr>
        <w:ind w:left="-5"/>
        <w:rPr>
          <w:rFonts w:hint="eastAsia"/>
        </w:rPr>
      </w:pPr>
    </w:p>
    <w:p w14:paraId="6D25AEE0">
      <w:pPr>
        <w:ind w:left="-5"/>
        <w:rPr>
          <w:rFonts w:hint="eastAsia"/>
        </w:rPr>
      </w:pPr>
      <w:r>
        <w:rPr>
          <w:rFonts w:hint="eastAsia"/>
        </w:rPr>
        <w:t>But perhaps they will say that all the gods are good, but that of the demons some are bad and some good, and that it is the good who are to be worshipped, in order that through them we may attain to the eternally blessed life.</w:t>
      </w:r>
    </w:p>
    <w:p w14:paraId="381047F7">
      <w:pPr>
        <w:ind w:left="-5"/>
        <w:rPr>
          <w:rFonts w:hint="eastAsia"/>
        </w:rPr>
      </w:pPr>
    </w:p>
    <w:p w14:paraId="7594F276">
      <w:pPr>
        <w:ind w:left="-5"/>
        <w:rPr>
          <w:rFonts w:hint="eastAsia"/>
        </w:rPr>
      </w:pPr>
      <w:r>
        <w:rPr>
          <w:rFonts w:hint="eastAsia"/>
        </w:rPr>
        <w:t>但也许他们会说所有的神都是好的，但魔鬼中有坏有好，应当敬拜好的，以便通过它们我们可以达到永恒的有福生命。</w:t>
      </w:r>
    </w:p>
    <w:p w14:paraId="2D154F12">
      <w:pPr>
        <w:ind w:left="-5"/>
        <w:rPr>
          <w:rFonts w:hint="eastAsia"/>
        </w:rPr>
      </w:pPr>
    </w:p>
    <w:p w14:paraId="268060CA">
      <w:pPr>
        <w:ind w:left="-5"/>
        <w:rPr>
          <w:rFonts w:hint="eastAsia"/>
        </w:rPr>
      </w:pPr>
      <w:r>
        <w:rPr>
          <w:rFonts w:hint="eastAsia"/>
        </w:rPr>
        <w:t>To the examination of this opinion we will devote the following book.</w:t>
      </w:r>
    </w:p>
    <w:p w14:paraId="097E757C">
      <w:pPr>
        <w:ind w:left="-5"/>
        <w:rPr>
          <w:rFonts w:hint="eastAsia"/>
        </w:rPr>
      </w:pPr>
    </w:p>
    <w:p w14:paraId="372694B5">
      <w:pPr>
        <w:ind w:left="-5"/>
        <w:rPr>
          <w:rFonts w:hint="eastAsia"/>
        </w:rPr>
      </w:pPr>
      <w:r>
        <w:rPr>
          <w:rFonts w:hint="eastAsia"/>
        </w:rPr>
        <w:t>我们将把下一卷书用于审查这个观点。</w:t>
      </w:r>
    </w:p>
    <w:p w14:paraId="2B135464">
      <w:pPr>
        <w:ind w:left="-5"/>
        <w:rPr>
          <w:rFonts w:hint="eastAsia"/>
        </w:rPr>
      </w:pPr>
    </w:p>
    <w:p w14:paraId="641F0F03">
      <w:pPr>
        <w:pStyle w:val="2"/>
        <w:bidi w:val="0"/>
        <w:rPr>
          <w:rFonts w:hint="eastAsia"/>
        </w:rPr>
      </w:pPr>
      <w:r>
        <w:rPr>
          <w:rFonts w:hint="eastAsia"/>
        </w:rPr>
        <w:t>BOOK IX</w:t>
      </w:r>
    </w:p>
    <w:p w14:paraId="25D0939F">
      <w:pPr>
        <w:pStyle w:val="2"/>
        <w:bidi w:val="0"/>
        <w:rPr>
          <w:rFonts w:hint="eastAsia"/>
        </w:rPr>
      </w:pPr>
      <w:r>
        <w:rPr>
          <w:rFonts w:hint="eastAsia"/>
        </w:rPr>
        <w:t>第九卷</w:t>
      </w:r>
    </w:p>
    <w:p w14:paraId="12B2654F">
      <w:pPr>
        <w:pStyle w:val="2"/>
        <w:bidi w:val="0"/>
        <w:rPr>
          <w:rFonts w:hint="eastAsia"/>
        </w:rPr>
      </w:pPr>
      <w:r>
        <w:rPr>
          <w:rFonts w:hint="eastAsia"/>
        </w:rPr>
        <w:t>ARGUMENT</w:t>
      </w:r>
    </w:p>
    <w:p w14:paraId="7AE454C9">
      <w:pPr>
        <w:pStyle w:val="2"/>
        <w:bidi w:val="0"/>
        <w:rPr>
          <w:rFonts w:hint="eastAsia"/>
        </w:rPr>
      </w:pPr>
      <w:r>
        <w:rPr>
          <w:rFonts w:hint="eastAsia"/>
        </w:rPr>
        <w:t>论题</w:t>
      </w:r>
    </w:p>
    <w:p w14:paraId="479EB6DF">
      <w:pPr>
        <w:ind w:left="-5"/>
        <w:rPr>
          <w:rFonts w:hint="eastAsia"/>
        </w:rPr>
      </w:pPr>
    </w:p>
    <w:p w14:paraId="6EE6CFCC">
      <w:pPr>
        <w:ind w:left="-5"/>
        <w:rPr>
          <w:rFonts w:hint="eastAsia"/>
        </w:rPr>
      </w:pPr>
      <w:r>
        <w:rPr>
          <w:rFonts w:hint="eastAsia"/>
        </w:rPr>
        <w:t>HAVING IN THE PRECEDING BOOK SHOWN THAT THE WORSHIP OF DEMONS MUST BE ABJURED, SINCE THEY IN A THOUSAND WAYS PROCLAIM THEMSELVES TO BE WICKED SPIRITS, AUGUSTIN IN THIS BOOK MEETS THOSE WHO ALLEGE A DISTINCTION AMONG DEMONS, SOME BEING EVIL, WHILE OTHERS ARE GOOD; AND, HAVING EXPLODED THIS DISTINCTION, HE PROVES THAT TO NO DEMON, BUT TO CHRIST ALONE, BELONGS THE OFFICE OF PROVIDING MEN WITH ETERNAL BLESSEDNESS.</w:t>
      </w:r>
    </w:p>
    <w:p w14:paraId="7B94662D">
      <w:pPr>
        <w:ind w:left="-5"/>
        <w:rPr>
          <w:rFonts w:hint="eastAsia"/>
        </w:rPr>
      </w:pPr>
    </w:p>
    <w:p w14:paraId="1CB674FA">
      <w:pPr>
        <w:ind w:left="-5"/>
        <w:rPr>
          <w:rFonts w:hint="eastAsia"/>
        </w:rPr>
      </w:pPr>
      <w:r>
        <w:rPr>
          <w:rFonts w:hint="eastAsia"/>
        </w:rPr>
        <w:t>在前一卷书中表明必须弃绝魔鬼崇拜，因为它们以千种方式宣告自己是邪恶的灵之后，奥古斯丁在本卷中回应了那些声称魔鬼中有区别，一些是邪恶的，另一些是良善的人；在驳倒了这种区别之后，他证明为人类提供永恒福分的职分不属于任何魔鬼，而唯独属于基督。</w:t>
      </w:r>
    </w:p>
    <w:p w14:paraId="35835A7E">
      <w:pPr>
        <w:ind w:left="-5"/>
        <w:rPr>
          <w:rFonts w:hint="eastAsia"/>
        </w:rPr>
      </w:pPr>
    </w:p>
    <w:p w14:paraId="32FF3CA9">
      <w:pPr>
        <w:ind w:left="-5"/>
        <w:rPr>
          <w:rFonts w:hint="eastAsia"/>
        </w:rPr>
      </w:pPr>
      <w:r>
        <w:rPr>
          <w:rFonts w:hint="eastAsia"/>
        </w:rPr>
        <w:t>CHAP. 1.—THE POINT AT WHICH THE DISCUSSION HAS ARRIVED, AND WHAT REMAINS TO BE HANDLED</w:t>
      </w:r>
    </w:p>
    <w:p w14:paraId="6D6A49D3">
      <w:pPr>
        <w:ind w:left="-5"/>
        <w:rPr>
          <w:rFonts w:hint="eastAsia"/>
        </w:rPr>
      </w:pPr>
    </w:p>
    <w:p w14:paraId="0A921D1D">
      <w:pPr>
        <w:ind w:left="-5"/>
        <w:rPr>
          <w:rFonts w:hint="eastAsia"/>
        </w:rPr>
      </w:pPr>
      <w:r>
        <w:rPr>
          <w:rFonts w:hint="eastAsia"/>
        </w:rPr>
        <w:t>第一章——讨论已达到的点，以及尚待处理的内容</w:t>
      </w:r>
    </w:p>
    <w:p w14:paraId="090ACD09">
      <w:pPr>
        <w:ind w:left="-5"/>
        <w:rPr>
          <w:rFonts w:hint="eastAsia"/>
        </w:rPr>
      </w:pPr>
    </w:p>
    <w:p w14:paraId="4055DD76">
      <w:pPr>
        <w:ind w:left="-5"/>
        <w:rPr>
          <w:rFonts w:hint="eastAsia"/>
        </w:rPr>
      </w:pPr>
      <w:r>
        <w:rPr>
          <w:rFonts w:hint="eastAsia"/>
        </w:rPr>
        <w:t>1. SOME have advanced the opinion that there are both good and bad gods; but some, thinking more respectfully of the gods, have attributed to them so much honor and praise as to preclude the supposition of any god being wicked.</w:t>
      </w:r>
    </w:p>
    <w:p w14:paraId="5843E950">
      <w:pPr>
        <w:ind w:left="-5"/>
        <w:rPr>
          <w:rFonts w:hint="eastAsia"/>
        </w:rPr>
      </w:pPr>
    </w:p>
    <w:p w14:paraId="25B0CAD4">
      <w:pPr>
        <w:ind w:left="-5"/>
        <w:rPr>
          <w:rFonts w:hint="eastAsia"/>
        </w:rPr>
      </w:pPr>
      <w:r>
        <w:rPr>
          <w:rFonts w:hint="eastAsia"/>
        </w:rPr>
        <w:t>1. 有些人提出了既有好神也有坏神的观点；但有些人对神有更尊敬的想法，归给他们如此多的荣誉和赞美，以至于排除了任何神是邪恶的假设。</w:t>
      </w:r>
    </w:p>
    <w:p w14:paraId="05C57587">
      <w:pPr>
        <w:ind w:left="-5"/>
        <w:rPr>
          <w:rFonts w:hint="eastAsia"/>
        </w:rPr>
      </w:pPr>
    </w:p>
    <w:p w14:paraId="700BEC14">
      <w:pPr>
        <w:ind w:left="-5"/>
        <w:rPr>
          <w:rFonts w:hint="eastAsia"/>
        </w:rPr>
      </w:pPr>
      <w:r>
        <w:rPr>
          <w:rFonts w:hint="eastAsia"/>
        </w:rPr>
        <w:t>But those who have maintained that there are wicked gods as well as good ones have included the demons under the name "gods," and sometimes though more rarely, have called the gods demons; so that they admit that Jupiter, whom they make the king and head of all the rest, is called a demon by Homer.</w:t>
      </w:r>
    </w:p>
    <w:p w14:paraId="2D7F1A24">
      <w:pPr>
        <w:ind w:left="-5"/>
        <w:rPr>
          <w:rFonts w:hint="eastAsia"/>
        </w:rPr>
      </w:pPr>
    </w:p>
    <w:p w14:paraId="5CA0ACEE">
      <w:pPr>
        <w:ind w:left="-5"/>
        <w:rPr>
          <w:rFonts w:hint="eastAsia"/>
        </w:rPr>
      </w:pPr>
      <w:r>
        <w:rPr>
          <w:rFonts w:hint="eastAsia"/>
        </w:rPr>
        <w:t>但那些坚持既有恶神也有善神的人，将魔鬼包括在“神”的名下，有时虽然较少见，也称神为魔鬼；以至于他们承认荷马称朱庇特（他们立他为其余众神之王和首领）为魔鬼。</w:t>
      </w:r>
    </w:p>
    <w:p w14:paraId="447212A0">
      <w:pPr>
        <w:ind w:left="-5"/>
        <w:rPr>
          <w:rFonts w:hint="eastAsia"/>
        </w:rPr>
      </w:pPr>
    </w:p>
    <w:p w14:paraId="703F7EC6">
      <w:pPr>
        <w:ind w:left="-5"/>
        <w:rPr>
          <w:rFonts w:hint="eastAsia"/>
        </w:rPr>
      </w:pPr>
      <w:r>
        <w:rPr>
          <w:rFonts w:hint="eastAsia"/>
        </w:rPr>
        <w:t>Those, on the other hand, who maintain that the gods are all good, and far more excellent than the men who are justly called good, are moved by the actions of the demons, which they can neither deny nor impute to the gods whose goodness they affirm, to distinguish between gods and demons; so that, whenever they find anything offensive in the deeds or sentiments by which unseen spirits manifest their power, they believe this to proceed not from the gods, but from the demons.</w:t>
      </w:r>
    </w:p>
    <w:p w14:paraId="15503EB8">
      <w:pPr>
        <w:ind w:left="-5"/>
        <w:rPr>
          <w:rFonts w:hint="eastAsia"/>
        </w:rPr>
      </w:pPr>
    </w:p>
    <w:p w14:paraId="39528EDD">
      <w:pPr>
        <w:ind w:left="-5"/>
        <w:rPr>
          <w:rFonts w:hint="eastAsia"/>
        </w:rPr>
      </w:pPr>
      <w:r>
        <w:rPr>
          <w:rFonts w:hint="eastAsia"/>
        </w:rPr>
        <w:t>另一方面，那些坚持神都是良善的，且远优于被公正称为良善之人的人，受魔鬼行为的影响（这些行为他们既不能否认，也不能归给他们所断言良善的神），而在神与魔鬼之间进行区分；因此，每当他们在不可见之灵显现其能力的作为或情感中发现任何令人反感的东西时，他们相信这并非源于神，而是源于魔鬼。</w:t>
      </w:r>
    </w:p>
    <w:p w14:paraId="12544996">
      <w:pPr>
        <w:ind w:left="-5"/>
        <w:rPr>
          <w:rFonts w:hint="eastAsia"/>
        </w:rPr>
      </w:pPr>
    </w:p>
    <w:p w14:paraId="6765EF93">
      <w:pPr>
        <w:ind w:left="-5"/>
        <w:rPr>
          <w:rFonts w:hint="eastAsia"/>
        </w:rPr>
      </w:pPr>
      <w:r>
        <w:rPr>
          <w:rFonts w:hint="eastAsia"/>
        </w:rPr>
        <w:t>At the same time they believe that, as no god can hold direct intercourse with men, these demons hold the position of mediators, ascending with prayers, and returning with gifts.</w:t>
      </w:r>
    </w:p>
    <w:p w14:paraId="091439B7">
      <w:pPr>
        <w:ind w:left="-5"/>
        <w:rPr>
          <w:rFonts w:hint="eastAsia"/>
        </w:rPr>
      </w:pPr>
    </w:p>
    <w:p w14:paraId="7A705C95">
      <w:pPr>
        <w:ind w:left="-5"/>
        <w:rPr>
          <w:rFonts w:hint="eastAsia"/>
        </w:rPr>
      </w:pPr>
      <w:r>
        <w:rPr>
          <w:rFonts w:hint="eastAsia"/>
        </w:rPr>
        <w:t>同时他们相信，由于没有神能与人直接交往，这些魔鬼占据中保的位置，带着祈祷上去，带着礼物回来。</w:t>
      </w:r>
    </w:p>
    <w:p w14:paraId="7507B04B">
      <w:pPr>
        <w:ind w:left="-5"/>
        <w:rPr>
          <w:rFonts w:hint="eastAsia"/>
        </w:rPr>
      </w:pPr>
    </w:p>
    <w:p w14:paraId="42D1D098">
      <w:pPr>
        <w:ind w:left="-5"/>
        <w:rPr>
          <w:rFonts w:hint="eastAsia"/>
        </w:rPr>
      </w:pPr>
      <w:r>
        <w:rPr>
          <w:rFonts w:hint="eastAsia"/>
        </w:rPr>
        <w:t>This is the opinion of the Platonists, the ablest and most esteemed of their philosophers, with whom we therefore chose to debate this question,—whether the worship of a number of gods is of any service towards obtaining blessedness in the future life.</w:t>
      </w:r>
    </w:p>
    <w:p w14:paraId="56D634C2">
      <w:pPr>
        <w:ind w:left="-5"/>
        <w:rPr>
          <w:rFonts w:hint="eastAsia"/>
        </w:rPr>
      </w:pPr>
    </w:p>
    <w:p w14:paraId="135B4765">
      <w:pPr>
        <w:ind w:left="-5"/>
        <w:rPr>
          <w:rFonts w:hint="eastAsia"/>
        </w:rPr>
      </w:pPr>
      <w:r>
        <w:rPr>
          <w:rFonts w:hint="eastAsia"/>
        </w:rPr>
        <w:t>这就是柏拉图主义者（他们哲学家中最能干和受尊敬的）的观点，因此我们选择与他们辩论这个问题——崇拜众神对于获得来世福分是否有任何用处。</w:t>
      </w:r>
    </w:p>
    <w:p w14:paraId="44828008">
      <w:pPr>
        <w:ind w:left="-5"/>
        <w:rPr>
          <w:rFonts w:hint="eastAsia"/>
        </w:rPr>
      </w:pPr>
    </w:p>
    <w:p w14:paraId="26B51DE5">
      <w:pPr>
        <w:ind w:left="-5"/>
        <w:rPr>
          <w:rFonts w:hint="eastAsia"/>
        </w:rPr>
      </w:pPr>
      <w:r>
        <w:rPr>
          <w:rFonts w:hint="eastAsia"/>
        </w:rPr>
        <w:t>And this is the reason why, in the preceding book, we have inquired how the demons, who take pleasure in such things as good and wise men loathe and execrate, in the sacrilegious and immoral fictions which the poets have written not of men, but of the gods themselves, and in the wicked and criminal violence of magical arts, can be regarded as more nearly related and more friendly to the gods than men are, and can mediate between good men and the good gods; and it has been demonstrated that this is absolutely impossible.</w:t>
      </w:r>
    </w:p>
    <w:p w14:paraId="5281CFDD">
      <w:pPr>
        <w:ind w:left="-5"/>
        <w:rPr>
          <w:rFonts w:hint="eastAsia"/>
        </w:rPr>
      </w:pPr>
    </w:p>
    <w:p w14:paraId="1E7DE221">
      <w:pPr>
        <w:ind w:left="-5"/>
        <w:rPr>
          <w:rFonts w:hint="eastAsia"/>
        </w:rPr>
      </w:pPr>
      <w:r>
        <w:rPr>
          <w:rFonts w:hint="eastAsia"/>
        </w:rPr>
        <w:t>这就是为什么在前一卷书中，我们探究了魔鬼——它们以良善智慧人所厌恶痛恨的事物为乐，以诗人不是关于人而是关于神自己所写的亵渎和不道德的虚构为乐，以魔法艺术的邪恶和犯罪暴力为乐——如何能被视为比人更接近且更友好于神，并能在好人和好神之间调解；并且已经证明这绝对是不可能的。</w:t>
      </w:r>
    </w:p>
    <w:p w14:paraId="0E08225E">
      <w:pPr>
        <w:ind w:left="-5"/>
        <w:rPr>
          <w:rFonts w:hint="eastAsia"/>
        </w:rPr>
      </w:pPr>
    </w:p>
    <w:p w14:paraId="6EFAFDFC">
      <w:pPr>
        <w:ind w:left="-5"/>
        <w:rPr>
          <w:rFonts w:hint="eastAsia"/>
        </w:rPr>
      </w:pPr>
    </w:p>
    <w:p w14:paraId="4A2DD56B">
      <w:pPr>
        <w:ind w:left="-5"/>
        <w:rPr>
          <w:rFonts w:hint="eastAsia"/>
        </w:rPr>
      </w:pPr>
    </w:p>
    <w:p w14:paraId="749256A0">
      <w:pPr>
        <w:ind w:left="-5"/>
        <w:rPr>
          <w:rFonts w:hint="eastAsia"/>
        </w:rPr>
      </w:pPr>
    </w:p>
    <w:p w14:paraId="13AC887F">
      <w:pPr>
        <w:ind w:left="-5"/>
        <w:rPr>
          <w:rFonts w:hint="eastAsia"/>
        </w:rPr>
      </w:pPr>
      <w:r>
        <w:rPr>
          <w:rFonts w:hint="eastAsia"/>
        </w:rPr>
        <w:t>CHAP. 2.—WHETHER AMONG THE DEMONS, INFERIOR TO THE GODS, THERE ARE ANY GOOD SPIRITS UNDER WHOSE GUARDIANSHIP THE HUMAN SOUL MIGHT REACH TRUE BLESSEDNESS</w:t>
      </w:r>
    </w:p>
    <w:p w14:paraId="396428E9">
      <w:pPr>
        <w:ind w:left="-5"/>
        <w:rPr>
          <w:rFonts w:hint="eastAsia"/>
        </w:rPr>
      </w:pPr>
    </w:p>
    <w:p w14:paraId="570B34AE">
      <w:pPr>
        <w:ind w:left="-5"/>
        <w:rPr>
          <w:rFonts w:hint="eastAsia"/>
        </w:rPr>
      </w:pPr>
      <w:r>
        <w:rPr>
          <w:rFonts w:hint="eastAsia"/>
        </w:rPr>
        <w:t>第二章——在次于神的魔鬼中，是否有任何善良的灵，在它们的监护下，人类灵魂可以达到真正的福分</w:t>
      </w:r>
    </w:p>
    <w:p w14:paraId="5B8AFA4A">
      <w:pPr>
        <w:ind w:left="-5"/>
        <w:rPr>
          <w:rFonts w:hint="eastAsia"/>
        </w:rPr>
      </w:pPr>
    </w:p>
    <w:p w14:paraId="21425F71">
      <w:pPr>
        <w:ind w:left="-5"/>
        <w:rPr>
          <w:rFonts w:hint="eastAsia"/>
        </w:rPr>
      </w:pPr>
      <w:r>
        <w:rPr>
          <w:rFonts w:hint="eastAsia"/>
        </w:rPr>
        <w:t>1. This book, then, ought, according to the promise made in the end of the preceding one, to contain a discussion, not of the difference which exists among the gods, who, according to the Platonists, are all good, nor of the difference between gods and demons, the former of whom they separate by a wide interval from men, while the latter are placed intermediately between the gods and men, but of the difference, since they make one, among the demons themselves.</w:t>
      </w:r>
    </w:p>
    <w:p w14:paraId="29428C75">
      <w:pPr>
        <w:ind w:left="-5"/>
        <w:rPr>
          <w:rFonts w:hint="eastAsia"/>
        </w:rPr>
      </w:pPr>
    </w:p>
    <w:p w14:paraId="0F38F8A3">
      <w:pPr>
        <w:ind w:left="-5"/>
        <w:rPr>
          <w:rFonts w:hint="eastAsia"/>
        </w:rPr>
      </w:pPr>
      <w:r>
        <w:rPr>
          <w:rFonts w:hint="eastAsia"/>
        </w:rPr>
        <w:t>1. 那么，根据前一卷书末尾所做的承诺，本卷书应当包含讨论，不是关于神之间的区别（因为根据柏拉图主义者，神都是良善的），也不是关于神与魔鬼的区别（因为他们将神与人分隔开很远的距离，而魔鬼则被置于神与人之间），而是既然他们认为魔鬼之间有区别，那么就讨论魔鬼本身之间的区别。</w:t>
      </w:r>
    </w:p>
    <w:p w14:paraId="2D6F8FF7">
      <w:pPr>
        <w:ind w:left="-5"/>
        <w:rPr>
          <w:rFonts w:hint="eastAsia"/>
        </w:rPr>
      </w:pPr>
    </w:p>
    <w:p w14:paraId="7A5D127A">
      <w:pPr>
        <w:ind w:left="-5"/>
        <w:rPr>
          <w:rFonts w:hint="eastAsia"/>
        </w:rPr>
      </w:pPr>
      <w:r>
        <w:rPr>
          <w:rFonts w:hint="eastAsia"/>
        </w:rPr>
        <w:t>This we shall discuss so far as it bears on our theme.</w:t>
      </w:r>
    </w:p>
    <w:p w14:paraId="6847EAB2">
      <w:pPr>
        <w:ind w:left="-5"/>
        <w:rPr>
          <w:rFonts w:hint="eastAsia"/>
        </w:rPr>
      </w:pPr>
    </w:p>
    <w:p w14:paraId="6A8A2391">
      <w:pPr>
        <w:ind w:left="-5"/>
        <w:rPr>
          <w:rFonts w:hint="eastAsia"/>
        </w:rPr>
      </w:pPr>
      <w:r>
        <w:rPr>
          <w:rFonts w:hint="eastAsia"/>
        </w:rPr>
        <w:t>我们将在与我们主题相关的范围内讨论这一点。</w:t>
      </w:r>
    </w:p>
    <w:p w14:paraId="48C75903">
      <w:pPr>
        <w:ind w:left="-5"/>
        <w:rPr>
          <w:rFonts w:hint="eastAsia"/>
        </w:rPr>
      </w:pPr>
    </w:p>
    <w:p w14:paraId="477C269C">
      <w:pPr>
        <w:ind w:left="-5"/>
        <w:rPr>
          <w:rFonts w:hint="eastAsia"/>
        </w:rPr>
      </w:pPr>
      <w:r>
        <w:rPr>
          <w:rFonts w:hint="eastAsia"/>
        </w:rPr>
        <w:t>It has been the common and usual belief that some of the demons are bad, others good; and this opinon, whether it be that of the Platonists or any other sect, must by no means be passed over in silence, lest some one suppose he ought to cultivate the good demons in order that by their mediation he may be accepted by the gods, all of whom he believes to be good, and that he may live with them after death;</w:t>
      </w:r>
    </w:p>
    <w:p w14:paraId="2339F963">
      <w:pPr>
        <w:ind w:left="-5"/>
        <w:rPr>
          <w:rFonts w:hint="eastAsia"/>
        </w:rPr>
      </w:pPr>
    </w:p>
    <w:p w14:paraId="2C4125E8">
      <w:pPr>
        <w:ind w:left="-5"/>
        <w:rPr>
          <w:rFonts w:hint="eastAsia"/>
        </w:rPr>
      </w:pPr>
      <w:r>
        <w:rPr>
          <w:rFonts w:hint="eastAsia"/>
        </w:rPr>
        <w:t>人们普遍且通常认为，有些魔鬼是坏的，有些是好的；这个观点，无论是柏拉图主义者还是任何其他派别的，决不能被忽略不谈，免得有人认为他应当结交好魔鬼，以便通过它们的中介他可以被众神接纳（他相信众神都是良善的），并在死后与他们同住；</w:t>
      </w:r>
    </w:p>
    <w:p w14:paraId="3FF8A72F">
      <w:pPr>
        <w:ind w:left="-5"/>
        <w:rPr>
          <w:rFonts w:hint="eastAsia"/>
        </w:rPr>
      </w:pPr>
    </w:p>
    <w:p w14:paraId="04E33AEF">
      <w:pPr>
        <w:ind w:left="-5"/>
        <w:rPr>
          <w:rFonts w:hint="eastAsia"/>
        </w:rPr>
      </w:pPr>
      <w:r>
        <w:rPr>
          <w:rFonts w:hint="eastAsia"/>
        </w:rPr>
        <w:t>whereas he would thus be ensnared in the toils of wicked spirits, and would wander far from the true God, with whom alone, and in whom alone, the human soul, that is to say, the soul that is rational and intellectual, is blessed.</w:t>
      </w:r>
    </w:p>
    <w:p w14:paraId="63AC7C93">
      <w:pPr>
        <w:ind w:left="-5"/>
        <w:rPr>
          <w:rFonts w:hint="eastAsia"/>
        </w:rPr>
      </w:pPr>
    </w:p>
    <w:p w14:paraId="3BB59625">
      <w:pPr>
        <w:ind w:left="-5"/>
        <w:rPr>
          <w:rFonts w:hint="eastAsia"/>
        </w:rPr>
      </w:pPr>
      <w:r>
        <w:rPr>
          <w:rFonts w:hint="eastAsia"/>
        </w:rPr>
        <w:t>实际上，他会因此陷入邪恶之灵的网罗，并远离真神，唯有与祂同在，且唯有在祂里面，人类灵魂，即理性和智慧的灵魂，才是有福的。</w:t>
      </w:r>
    </w:p>
    <w:p w14:paraId="2DC170D2">
      <w:pPr>
        <w:ind w:left="-5"/>
        <w:rPr>
          <w:rFonts w:hint="eastAsia"/>
        </w:rPr>
      </w:pPr>
    </w:p>
    <w:p w14:paraId="1F542FE4">
      <w:pPr>
        <w:ind w:left="-5"/>
        <w:rPr>
          <w:rFonts w:hint="eastAsia"/>
        </w:rPr>
      </w:pPr>
      <w:r>
        <w:rPr>
          <w:rFonts w:hint="eastAsia"/>
        </w:rPr>
        <w:t>CHAP. 3.—WHAT APULEIUS ATTRIBUTES TO THE DEMONS, TO WHOM, THOUGH HE DOES NOT DENY THEM REASON, HE DOES NOT ASCRIBE VIRTUE</w:t>
      </w:r>
    </w:p>
    <w:p w14:paraId="4FB169FA">
      <w:pPr>
        <w:ind w:left="-5"/>
        <w:rPr>
          <w:rFonts w:hint="eastAsia"/>
        </w:rPr>
      </w:pPr>
    </w:p>
    <w:p w14:paraId="229BA92B">
      <w:pPr>
        <w:ind w:left="-5"/>
        <w:rPr>
          <w:rFonts w:hint="eastAsia"/>
        </w:rPr>
      </w:pPr>
      <w:r>
        <w:rPr>
          <w:rFonts w:hint="eastAsia"/>
        </w:rPr>
        <w:t>第三章——阿普列乌斯归给魔鬼什么，尽管他不否认它们有理性，却不把美德归给它们</w:t>
      </w:r>
    </w:p>
    <w:p w14:paraId="73AF3E78">
      <w:pPr>
        <w:ind w:left="-5"/>
        <w:rPr>
          <w:rFonts w:hint="eastAsia"/>
        </w:rPr>
      </w:pPr>
    </w:p>
    <w:p w14:paraId="4F4F222A">
      <w:pPr>
        <w:ind w:left="-5"/>
        <w:rPr>
          <w:rFonts w:hint="eastAsia"/>
        </w:rPr>
      </w:pPr>
      <w:r>
        <w:rPr>
          <w:rFonts w:hint="eastAsia"/>
        </w:rPr>
        <w:t>1. What, then, is the difference between good and evil demons?</w:t>
      </w:r>
    </w:p>
    <w:p w14:paraId="6BF75819">
      <w:pPr>
        <w:ind w:left="-5"/>
        <w:rPr>
          <w:rFonts w:hint="eastAsia"/>
        </w:rPr>
      </w:pPr>
    </w:p>
    <w:p w14:paraId="5838FEFA">
      <w:pPr>
        <w:ind w:left="-5"/>
        <w:rPr>
          <w:rFonts w:hint="eastAsia"/>
        </w:rPr>
      </w:pPr>
      <w:r>
        <w:rPr>
          <w:rFonts w:hint="eastAsia"/>
        </w:rPr>
        <w:t>1. 那么，善魔鬼和恶魔鬼之间的区别是什么呢？</w:t>
      </w:r>
    </w:p>
    <w:p w14:paraId="0137DB45">
      <w:pPr>
        <w:ind w:left="-5"/>
        <w:rPr>
          <w:rFonts w:hint="eastAsia"/>
        </w:rPr>
      </w:pPr>
    </w:p>
    <w:p w14:paraId="4EE720F6">
      <w:pPr>
        <w:ind w:left="-5"/>
        <w:rPr>
          <w:rFonts w:hint="eastAsia"/>
        </w:rPr>
      </w:pPr>
      <w:r>
        <w:rPr>
          <w:rFonts w:hint="eastAsia"/>
        </w:rPr>
        <w:t>For the Platonist Apuleius, in a treatise on this whole subject, while he says a great deal about their aerial bodies, has not a word to say of the spiritual virtues with which, if they were good, they must have been endowed.</w:t>
      </w:r>
    </w:p>
    <w:p w14:paraId="706D0A18">
      <w:pPr>
        <w:ind w:left="-5"/>
        <w:rPr>
          <w:rFonts w:hint="eastAsia"/>
        </w:rPr>
      </w:pPr>
    </w:p>
    <w:p w14:paraId="6BFF37BF">
      <w:pPr>
        <w:ind w:left="-5"/>
        <w:rPr>
          <w:rFonts w:hint="eastAsia"/>
        </w:rPr>
      </w:pPr>
      <w:r>
        <w:rPr>
          <w:rFonts w:hint="eastAsia"/>
        </w:rPr>
        <w:t>因为柏拉图主义者阿普列乌斯在关于这一整个主题的论文中，虽然谈了很多关于它们空中身体的事，却对其精神美德只字未提，如果它们是良善的，它们必定被赋予了这些美德。</w:t>
      </w:r>
    </w:p>
    <w:p w14:paraId="1E57B9DA">
      <w:pPr>
        <w:ind w:left="-5"/>
        <w:rPr>
          <w:rFonts w:hint="eastAsia"/>
        </w:rPr>
      </w:pPr>
    </w:p>
    <w:p w14:paraId="6801F6C7">
      <w:pPr>
        <w:ind w:left="-5"/>
        <w:rPr>
          <w:rFonts w:hint="eastAsia"/>
        </w:rPr>
      </w:pPr>
      <w:r>
        <w:rPr>
          <w:rFonts w:hint="eastAsia"/>
        </w:rPr>
        <w:t>Not a word has he said, then, of that which could give them happiness; but proof of their misery he has given, acknowledging that their mind, by which they rank as reasonable beings, is not only not imbued and fortified with Virtue so as to resist all unreasonable passions, but that it is somehow agitated with tempestuous emotions, and is thus on a level with the mind of foolish men.</w:t>
      </w:r>
    </w:p>
    <w:p w14:paraId="14A6DDCD">
      <w:pPr>
        <w:ind w:left="-5"/>
        <w:rPr>
          <w:rFonts w:hint="eastAsia"/>
        </w:rPr>
      </w:pPr>
    </w:p>
    <w:p w14:paraId="1353D9D4">
      <w:pPr>
        <w:ind w:left="-5"/>
        <w:rPr>
          <w:rFonts w:hint="eastAsia"/>
        </w:rPr>
      </w:pPr>
      <w:r>
        <w:rPr>
          <w:rFonts w:hint="eastAsia"/>
        </w:rPr>
        <w:t>因此，他没有提到任何能给它们带来幸福的东西；但他给出了它们悲惨的证据，承认它们的心智（藉此它们被列为理性存在）不仅没有被美德浸润和强化以抵抗所有不合理的激情，反而不知何故被暴风雨般的情感所激荡，因此与愚昧人的心智处于同一水平。</w:t>
      </w:r>
    </w:p>
    <w:p w14:paraId="7978AE4C">
      <w:pPr>
        <w:ind w:left="-5"/>
        <w:rPr>
          <w:rFonts w:hint="eastAsia"/>
        </w:rPr>
      </w:pPr>
    </w:p>
    <w:p w14:paraId="50DE695D">
      <w:pPr>
        <w:ind w:left="-5"/>
        <w:rPr>
          <w:rFonts w:hint="eastAsia"/>
        </w:rPr>
      </w:pPr>
      <w:r>
        <w:rPr>
          <w:rFonts w:hint="eastAsia"/>
        </w:rPr>
        <w:t>His own words are: "It is this class of demons the poets refer to, when, without serious error, they feign that the gods hate and love individuals among men, prospering and ennobling some, and opposing and distressing others.</w:t>
      </w:r>
    </w:p>
    <w:p w14:paraId="6D2CF5C6">
      <w:pPr>
        <w:ind w:left="-5"/>
        <w:rPr>
          <w:rFonts w:hint="eastAsia"/>
        </w:rPr>
      </w:pPr>
    </w:p>
    <w:p w14:paraId="78209216">
      <w:pPr>
        <w:ind w:left="-5"/>
        <w:rPr>
          <w:rFonts w:hint="eastAsia"/>
        </w:rPr>
      </w:pPr>
      <w:r>
        <w:rPr>
          <w:rFonts w:hint="eastAsia"/>
        </w:rPr>
        <w:t>他自己的话是：“诗人所指的正是这一类魔鬼，当他们虽非严重错误，却虚构众神爱恨某些个人，使一些人繁荣显贵，而反对和折磨另一些人。</w:t>
      </w:r>
    </w:p>
    <w:p w14:paraId="6775AC64">
      <w:pPr>
        <w:ind w:left="-5"/>
        <w:rPr>
          <w:rFonts w:hint="eastAsia"/>
        </w:rPr>
      </w:pPr>
    </w:p>
    <w:p w14:paraId="50882A1F">
      <w:pPr>
        <w:ind w:left="-5"/>
        <w:rPr>
          <w:rFonts w:hint="eastAsia"/>
        </w:rPr>
      </w:pPr>
      <w:r>
        <w:rPr>
          <w:rFonts w:hint="eastAsia"/>
        </w:rPr>
        <w:t>Therefore pity, indignation, grief, joy, every human emotion is experienced by the demons, with the same mental disturbance, and the same tide of feeling and thought.</w:t>
      </w:r>
    </w:p>
    <w:p w14:paraId="386D4B69">
      <w:pPr>
        <w:ind w:left="-5"/>
        <w:rPr>
          <w:rFonts w:hint="eastAsia"/>
        </w:rPr>
      </w:pPr>
    </w:p>
    <w:p w14:paraId="041AED9D">
      <w:pPr>
        <w:ind w:left="-5"/>
        <w:rPr>
          <w:rFonts w:hint="eastAsia"/>
        </w:rPr>
      </w:pPr>
      <w:r>
        <w:rPr>
          <w:rFonts w:hint="eastAsia"/>
        </w:rPr>
        <w:t>因此，魔鬼经历怜悯、愤慨、悲伤、喜乐等每一种人类情感，伴随着同样的心智扰动，以及同样的情感和思想浪潮。</w:t>
      </w:r>
    </w:p>
    <w:p w14:paraId="629724A6">
      <w:pPr>
        <w:ind w:left="-5"/>
        <w:rPr>
          <w:rFonts w:hint="eastAsia"/>
        </w:rPr>
      </w:pPr>
    </w:p>
    <w:p w14:paraId="2BDDBA3A">
      <w:pPr>
        <w:ind w:left="-5"/>
        <w:rPr>
          <w:rFonts w:hint="eastAsia"/>
        </w:rPr>
      </w:pPr>
      <w:r>
        <w:rPr>
          <w:rFonts w:hint="eastAsia"/>
        </w:rPr>
        <w:t>These turmoils and tempests banish them far from the tranquility of the Celestial gods."</w:t>
      </w:r>
    </w:p>
    <w:p w14:paraId="3A96689B">
      <w:pPr>
        <w:ind w:left="-5"/>
        <w:rPr>
          <w:rFonts w:hint="eastAsia"/>
        </w:rPr>
      </w:pPr>
    </w:p>
    <w:p w14:paraId="21C9B467">
      <w:pPr>
        <w:ind w:left="-5"/>
        <w:rPr>
          <w:rFonts w:hint="eastAsia"/>
        </w:rPr>
      </w:pPr>
      <w:r>
        <w:rPr>
          <w:rFonts w:hint="eastAsia"/>
        </w:rPr>
        <w:t>这些动荡和风暴将它们远远驱逐出天上众神的宁静。”</w:t>
      </w:r>
    </w:p>
    <w:p w14:paraId="614B6D7A">
      <w:pPr>
        <w:ind w:left="-5"/>
        <w:rPr>
          <w:rFonts w:hint="eastAsia"/>
        </w:rPr>
      </w:pPr>
    </w:p>
    <w:p w14:paraId="1A8693CF">
      <w:pPr>
        <w:ind w:left="-5"/>
        <w:rPr>
          <w:rFonts w:hint="eastAsia"/>
        </w:rPr>
      </w:pPr>
      <w:r>
        <w:rPr>
          <w:rFonts w:hint="eastAsia"/>
        </w:rPr>
        <w:t>Can there be any doubt that in these words it is not some inferior part of their spiritual nature, but the very mind by which the demons hold their rank as rational beings, which he says is tossed with passion like a stormy sea?</w:t>
      </w:r>
    </w:p>
    <w:p w14:paraId="3126E93B">
      <w:pPr>
        <w:ind w:left="-5"/>
        <w:rPr>
          <w:rFonts w:hint="eastAsia"/>
        </w:rPr>
      </w:pPr>
    </w:p>
    <w:p w14:paraId="22D3AF51">
      <w:pPr>
        <w:ind w:left="-5"/>
        <w:rPr>
          <w:rFonts w:hint="eastAsia"/>
        </w:rPr>
      </w:pPr>
      <w:r>
        <w:rPr>
          <w:rFonts w:hint="eastAsia"/>
        </w:rPr>
        <w:t>毫无疑问，在这些话中，他所说的被激情像暴风雨般的大海一样颠簸的，不是它们精神本性中某种低劣的部分，而是魔鬼藉以保持理性存在地位的心智本身吗？</w:t>
      </w:r>
    </w:p>
    <w:p w14:paraId="17028ECA">
      <w:pPr>
        <w:ind w:left="-5"/>
        <w:rPr>
          <w:rFonts w:hint="eastAsia"/>
        </w:rPr>
      </w:pPr>
    </w:p>
    <w:p w14:paraId="582F3FEB">
      <w:pPr>
        <w:ind w:left="-5"/>
        <w:rPr>
          <w:rFonts w:hint="eastAsia"/>
        </w:rPr>
      </w:pPr>
      <w:r>
        <w:rPr>
          <w:rFonts w:hint="eastAsia"/>
        </w:rPr>
        <w:t>They cannot, then, be compared even to wise men, who with undisturbed mind resist these perturbations to which they are exposed in this life, and from which human infirmity is never exempt, and who do not yield themselves to approve of or perpetrate anything which might deflect them from the path of wisdom and law of rectitude.</w:t>
      </w:r>
    </w:p>
    <w:p w14:paraId="46CDEFC2">
      <w:pPr>
        <w:ind w:left="-5"/>
        <w:rPr>
          <w:rFonts w:hint="eastAsia"/>
        </w:rPr>
      </w:pPr>
    </w:p>
    <w:p w14:paraId="7C20B647">
      <w:pPr>
        <w:ind w:left="-5"/>
        <w:rPr>
          <w:rFonts w:hint="eastAsia"/>
        </w:rPr>
      </w:pPr>
      <w:r>
        <w:rPr>
          <w:rFonts w:hint="eastAsia"/>
        </w:rPr>
        <w:t>那么，它们甚至不能与智慧人相比，智慧人以不受干扰的心智抵抗他们在今生所面临的这些扰动（人类的软弱从未免除这些），并且不屈服于赞同或犯下任何可能使他们偏离智慧之路和正义法则的事情。</w:t>
      </w:r>
    </w:p>
    <w:p w14:paraId="1D42C3B1">
      <w:pPr>
        <w:ind w:left="-5"/>
        <w:rPr>
          <w:rFonts w:hint="eastAsia"/>
        </w:rPr>
      </w:pPr>
    </w:p>
    <w:p w14:paraId="4AB5889F">
      <w:pPr>
        <w:ind w:left="-5"/>
        <w:rPr>
          <w:rFonts w:hint="eastAsia"/>
        </w:rPr>
      </w:pPr>
      <w:r>
        <w:rPr>
          <w:rFonts w:hint="eastAsia"/>
        </w:rPr>
        <w:t>They resemble in character, though not in bodily appearance, wicked and foolish men.</w:t>
      </w:r>
    </w:p>
    <w:p w14:paraId="242A1507">
      <w:pPr>
        <w:ind w:left="-5"/>
        <w:rPr>
          <w:rFonts w:hint="eastAsia"/>
        </w:rPr>
      </w:pPr>
    </w:p>
    <w:p w14:paraId="48AAD613">
      <w:pPr>
        <w:ind w:left="-5"/>
        <w:rPr>
          <w:rFonts w:hint="eastAsia"/>
        </w:rPr>
      </w:pPr>
      <w:r>
        <w:rPr>
          <w:rFonts w:hint="eastAsia"/>
        </w:rPr>
        <w:t>它们在品格上（尽管不在身体外貌上）像邪恶和愚昧的人。</w:t>
      </w:r>
    </w:p>
    <w:p w14:paraId="17208FAC">
      <w:pPr>
        <w:ind w:left="-5"/>
        <w:rPr>
          <w:rFonts w:hint="eastAsia"/>
        </w:rPr>
      </w:pPr>
    </w:p>
    <w:p w14:paraId="60817555">
      <w:pPr>
        <w:ind w:left="-5"/>
        <w:rPr>
          <w:rFonts w:hint="eastAsia"/>
        </w:rPr>
      </w:pPr>
      <w:r>
        <w:rPr>
          <w:rFonts w:hint="eastAsia"/>
        </w:rPr>
        <w:t>I might indeed say they are worse, inasmuch as they have grown old in iniquity, and incorrigible by punishment.</w:t>
      </w:r>
    </w:p>
    <w:p w14:paraId="5014B837">
      <w:pPr>
        <w:ind w:left="-5"/>
        <w:rPr>
          <w:rFonts w:hint="eastAsia"/>
        </w:rPr>
      </w:pPr>
    </w:p>
    <w:p w14:paraId="04D15F92">
      <w:pPr>
        <w:ind w:left="-5"/>
        <w:rPr>
          <w:rFonts w:hint="eastAsia"/>
        </w:rPr>
      </w:pPr>
      <w:r>
        <w:rPr>
          <w:rFonts w:hint="eastAsia"/>
        </w:rPr>
        <w:t>我确实可以说它们更坏，因为它们在罪孽中变老，并且因惩罚而不可救药。</w:t>
      </w:r>
    </w:p>
    <w:p w14:paraId="05F4423C">
      <w:pPr>
        <w:ind w:left="-5"/>
        <w:rPr>
          <w:rFonts w:hint="eastAsia"/>
        </w:rPr>
      </w:pPr>
    </w:p>
    <w:p w14:paraId="159E7980">
      <w:pPr>
        <w:ind w:left="-5"/>
        <w:rPr>
          <w:rFonts w:hint="eastAsia"/>
        </w:rPr>
      </w:pPr>
      <w:r>
        <w:rPr>
          <w:rFonts w:hint="eastAsia"/>
        </w:rPr>
        <w:t>Their mind, as Apuleius says, is a sea tossed with tempest, having no rallying point of truth or virtue in their soul from which they can resist their turbulent and depraved emotions.</w:t>
      </w:r>
    </w:p>
    <w:p w14:paraId="645181D3">
      <w:pPr>
        <w:ind w:left="-5"/>
        <w:rPr>
          <w:rFonts w:hint="eastAsia"/>
        </w:rPr>
      </w:pPr>
    </w:p>
    <w:p w14:paraId="558D9061">
      <w:pPr>
        <w:ind w:left="-5"/>
        <w:rPr>
          <w:rFonts w:hint="eastAsia"/>
        </w:rPr>
      </w:pPr>
      <w:r>
        <w:rPr>
          <w:rFonts w:hint="eastAsia"/>
        </w:rPr>
        <w:t>正如阿普列乌斯所说，它们的心智是被暴风雨颠簸的大海，在灵魂中没有真理或美德的聚集点，使它们可以从中抵抗其动荡和堕落的情感。</w:t>
      </w:r>
    </w:p>
    <w:p w14:paraId="2225B611">
      <w:pPr>
        <w:ind w:left="-5"/>
        <w:rPr>
          <w:rFonts w:hint="eastAsia"/>
        </w:rPr>
      </w:pPr>
    </w:p>
    <w:p w14:paraId="1E542AC4">
      <w:pPr>
        <w:ind w:left="-5"/>
        <w:rPr>
          <w:rFonts w:hint="eastAsia"/>
        </w:rPr>
      </w:pPr>
      <w:r>
        <w:rPr>
          <w:rFonts w:hint="eastAsia"/>
        </w:rPr>
        <w:t>CHAP. 4.—THE OPINION OF THE PERIPATETICS AND STOICS ABOUT MENTAL EMOTIONS</w:t>
      </w:r>
    </w:p>
    <w:p w14:paraId="6159812E">
      <w:pPr>
        <w:ind w:left="-5"/>
        <w:rPr>
          <w:rFonts w:hint="eastAsia"/>
        </w:rPr>
      </w:pPr>
    </w:p>
    <w:p w14:paraId="09F0D245">
      <w:pPr>
        <w:ind w:left="-5"/>
        <w:rPr>
          <w:rFonts w:hint="eastAsia"/>
        </w:rPr>
      </w:pPr>
      <w:r>
        <w:rPr>
          <w:rFonts w:hint="eastAsia"/>
        </w:rPr>
        <w:t>第四章——逍遥学派和斯多葛学派关于心理情感的观点</w:t>
      </w:r>
    </w:p>
    <w:p w14:paraId="267B2D02">
      <w:pPr>
        <w:ind w:left="-5"/>
        <w:rPr>
          <w:rFonts w:hint="eastAsia"/>
        </w:rPr>
      </w:pPr>
    </w:p>
    <w:p w14:paraId="193E7503">
      <w:pPr>
        <w:ind w:left="-5"/>
        <w:rPr>
          <w:rFonts w:hint="eastAsia"/>
        </w:rPr>
      </w:pPr>
      <w:r>
        <w:rPr>
          <w:rFonts w:hint="eastAsia"/>
        </w:rPr>
        <w:t>1. Among the philosophers there are two opinions about these mental emotions, which the Greeks call παθη, while some of our own writers, as Cicero, call them perturbations, some affections, and some, to render the Greek word more accurately, passions.</w:t>
      </w:r>
    </w:p>
    <w:p w14:paraId="6367155D">
      <w:pPr>
        <w:ind w:left="-5"/>
        <w:rPr>
          <w:rFonts w:hint="eastAsia"/>
        </w:rPr>
      </w:pPr>
    </w:p>
    <w:p w14:paraId="1C489AC0">
      <w:pPr>
        <w:ind w:left="-5"/>
        <w:rPr>
          <w:rFonts w:hint="eastAsia"/>
        </w:rPr>
      </w:pPr>
      <w:r>
        <w:rPr>
          <w:rFonts w:hint="eastAsia"/>
        </w:rPr>
        <w:t>1. 在哲学家中，关于这些心理情感（希腊人称为 παθη），有两种观点，而我们自己的一些作家，如西塞罗，称之为扰动（perturbations），有些人称之为情感（affections），有些人为了更准确地翻译希腊词，称之为激情（passions）。</w:t>
      </w:r>
    </w:p>
    <w:p w14:paraId="39B53552">
      <w:pPr>
        <w:ind w:left="-5"/>
        <w:rPr>
          <w:rFonts w:hint="eastAsia"/>
        </w:rPr>
      </w:pPr>
    </w:p>
    <w:p w14:paraId="4C345587">
      <w:pPr>
        <w:ind w:left="-5"/>
        <w:rPr>
          <w:rFonts w:hint="eastAsia"/>
        </w:rPr>
      </w:pPr>
      <w:r>
        <w:rPr>
          <w:rFonts w:hint="eastAsia"/>
        </w:rPr>
        <w:t>Some say that even the wise man is subject to these perturbations, though moderated and controlled by reason, which imposes laws upon them, and so restrains them within necessary bounds.</w:t>
      </w:r>
    </w:p>
    <w:p w14:paraId="42641FF1">
      <w:pPr>
        <w:ind w:left="-5"/>
        <w:rPr>
          <w:rFonts w:hint="eastAsia"/>
        </w:rPr>
      </w:pPr>
    </w:p>
    <w:p w14:paraId="191EE5F3">
      <w:pPr>
        <w:ind w:left="-5"/>
        <w:rPr>
          <w:rFonts w:hint="eastAsia"/>
        </w:rPr>
      </w:pPr>
      <w:r>
        <w:rPr>
          <w:rFonts w:hint="eastAsia"/>
        </w:rPr>
        <w:t>有些人说，即使是智慧人也受制于这些扰动，虽然被理性调节和控制，理性对它们施加法则，从而将它们限制在必要的界限内。</w:t>
      </w:r>
    </w:p>
    <w:p w14:paraId="23331369">
      <w:pPr>
        <w:ind w:left="-5"/>
        <w:rPr>
          <w:rFonts w:hint="eastAsia"/>
        </w:rPr>
      </w:pPr>
    </w:p>
    <w:p w14:paraId="637DB5AD">
      <w:pPr>
        <w:ind w:left="-5"/>
        <w:rPr>
          <w:rFonts w:hint="eastAsia"/>
        </w:rPr>
      </w:pPr>
      <w:r>
        <w:rPr>
          <w:rFonts w:hint="eastAsia"/>
        </w:rPr>
        <w:t>This is the opinion of the Platonists and Aristotelians; for Aristotle was Plato's disciple, and the founder of the Peripatetic school.</w:t>
      </w:r>
    </w:p>
    <w:p w14:paraId="3576C23F">
      <w:pPr>
        <w:ind w:left="-5"/>
        <w:rPr>
          <w:rFonts w:hint="eastAsia"/>
        </w:rPr>
      </w:pPr>
    </w:p>
    <w:p w14:paraId="602F1979">
      <w:pPr>
        <w:ind w:left="-5"/>
        <w:rPr>
          <w:rFonts w:hint="eastAsia"/>
        </w:rPr>
      </w:pPr>
      <w:r>
        <w:rPr>
          <w:rFonts w:hint="eastAsia"/>
        </w:rPr>
        <w:t>这是柏拉图主义者和亚里士多德主义者的观点；因为亚里士多德是柏拉图的弟子，也是逍遥学派的创始人。</w:t>
      </w:r>
    </w:p>
    <w:p w14:paraId="19E8DB2F">
      <w:pPr>
        <w:ind w:left="-5"/>
        <w:rPr>
          <w:rFonts w:hint="eastAsia"/>
        </w:rPr>
      </w:pPr>
    </w:p>
    <w:p w14:paraId="77AB2EDA">
      <w:pPr>
        <w:ind w:left="-5"/>
        <w:rPr>
          <w:rFonts w:hint="eastAsia"/>
        </w:rPr>
      </w:pPr>
      <w:r>
        <w:rPr>
          <w:rFonts w:hint="eastAsia"/>
        </w:rPr>
        <w:t>But others, as the Stoics, are of opinion that the wise man is not subject to these perturbations.</w:t>
      </w:r>
    </w:p>
    <w:p w14:paraId="5A6ECEC7">
      <w:pPr>
        <w:ind w:left="-5"/>
        <w:rPr>
          <w:rFonts w:hint="eastAsia"/>
        </w:rPr>
      </w:pPr>
    </w:p>
    <w:p w14:paraId="5BD1C0ED">
      <w:pPr>
        <w:ind w:left="-5"/>
        <w:rPr>
          <w:rFonts w:hint="eastAsia"/>
        </w:rPr>
      </w:pPr>
      <w:r>
        <w:rPr>
          <w:rFonts w:hint="eastAsia"/>
        </w:rPr>
        <w:t>但其他人，如斯多葛学派，认为智慧人不受制于这些扰动。</w:t>
      </w:r>
    </w:p>
    <w:p w14:paraId="54F72330">
      <w:pPr>
        <w:ind w:left="-5"/>
        <w:rPr>
          <w:rFonts w:hint="eastAsia"/>
        </w:rPr>
      </w:pPr>
    </w:p>
    <w:p w14:paraId="6F21F9E6">
      <w:pPr>
        <w:ind w:left="-5"/>
        <w:rPr>
          <w:rFonts w:hint="eastAsia"/>
        </w:rPr>
      </w:pPr>
      <w:r>
        <w:rPr>
          <w:rFonts w:hint="eastAsia"/>
        </w:rPr>
        <w:t>But Cicero, in his book De Finibus, shows that the Stoics are here at variance with the Platonists and Peripatetics rather in words than in reality; for the Stoics decline to apply the term "goods" to external and bodily advantages, because they reckon that the only good is virtue, the art of living well, and this exists only in the mind.</w:t>
      </w:r>
    </w:p>
    <w:p w14:paraId="0370661E">
      <w:pPr>
        <w:ind w:left="-5"/>
        <w:rPr>
          <w:rFonts w:hint="eastAsia"/>
        </w:rPr>
      </w:pPr>
    </w:p>
    <w:p w14:paraId="2B7840CB">
      <w:pPr>
        <w:ind w:left="-5"/>
        <w:rPr>
          <w:rFonts w:hint="eastAsia"/>
        </w:rPr>
      </w:pPr>
      <w:r>
        <w:rPr>
          <w:rFonts w:hint="eastAsia"/>
        </w:rPr>
        <w:t>但是西塞罗在他的《论善恶之极》（De Finibus）一书中表明，斯多葛学派在这里与柏拉图主义者和逍遥学派的分歧更多是在言辞上而非实际上；因为斯多葛学派拒绝将“善”这一术语应用于外部和身体的优势，因为他们认为唯一的善是美德，即生活得好的艺术，而这只存在于心智中。</w:t>
      </w:r>
    </w:p>
    <w:p w14:paraId="53A44F0D">
      <w:pPr>
        <w:ind w:left="-5"/>
        <w:rPr>
          <w:rFonts w:hint="eastAsia"/>
        </w:rPr>
      </w:pPr>
    </w:p>
    <w:p w14:paraId="4FF4F9EC">
      <w:pPr>
        <w:ind w:left="-5"/>
        <w:rPr>
          <w:rFonts w:hint="eastAsia"/>
        </w:rPr>
      </w:pPr>
      <w:r>
        <w:rPr>
          <w:rFonts w:hint="eastAsia"/>
        </w:rPr>
        <w:t>The other philosophers, again, use the simple and customary phraseology, and do not scruple to call these things goods, though in comparison of virtue, which guides our life, they are little and of small esteem.</w:t>
      </w:r>
    </w:p>
    <w:p w14:paraId="77646D61">
      <w:pPr>
        <w:ind w:left="-5"/>
        <w:rPr>
          <w:rFonts w:hint="eastAsia"/>
        </w:rPr>
      </w:pPr>
    </w:p>
    <w:p w14:paraId="1BFDFDE1">
      <w:pPr>
        <w:ind w:left="-5"/>
        <w:rPr>
          <w:rFonts w:hint="eastAsia"/>
        </w:rPr>
      </w:pPr>
      <w:r>
        <w:rPr>
          <w:rFonts w:hint="eastAsia"/>
        </w:rPr>
        <w:t>另一方面，其他哲学家使用简单和习惯的措辞，毫不犹豫地称这些东西为善，尽管与指导我们生活的美德相比，它们微不足道且不受重视。</w:t>
      </w:r>
    </w:p>
    <w:p w14:paraId="35DFF433">
      <w:pPr>
        <w:ind w:left="-5"/>
        <w:rPr>
          <w:rFonts w:hint="eastAsia"/>
        </w:rPr>
      </w:pPr>
    </w:p>
    <w:p w14:paraId="386B55A1">
      <w:pPr>
        <w:ind w:left="-5"/>
        <w:rPr>
          <w:rFonts w:hint="eastAsia"/>
        </w:rPr>
      </w:pPr>
      <w:r>
        <w:rPr>
          <w:rFonts w:hint="eastAsia"/>
        </w:rPr>
        <w:t>And thus it is obvious that, whether these outward things are called goods or advantages, they are held in the same estimation by both parties, and that in this matter the Stoics are pleasing themselves merely with a novel phraseology.</w:t>
      </w:r>
    </w:p>
    <w:p w14:paraId="68CE4624">
      <w:pPr>
        <w:ind w:left="-5"/>
        <w:rPr>
          <w:rFonts w:hint="eastAsia"/>
        </w:rPr>
      </w:pPr>
    </w:p>
    <w:p w14:paraId="4D1B8875">
      <w:pPr>
        <w:ind w:left="-5"/>
        <w:rPr>
          <w:rFonts w:hint="eastAsia"/>
        </w:rPr>
      </w:pPr>
      <w:r>
        <w:rPr>
          <w:rFonts w:hint="eastAsia"/>
        </w:rPr>
        <w:t>因此显而易见，无论这些外在事物被称为善还是优势，双方对它们的评价都是相同的，在这件事上，斯多葛学派仅仅是用新颖的措辞取悦自己。</w:t>
      </w:r>
    </w:p>
    <w:p w14:paraId="5D8D33BA">
      <w:pPr>
        <w:ind w:left="-5"/>
        <w:rPr>
          <w:rFonts w:hint="eastAsia"/>
        </w:rPr>
      </w:pPr>
    </w:p>
    <w:p w14:paraId="43F329D8">
      <w:pPr>
        <w:ind w:left="-5"/>
        <w:rPr>
          <w:rFonts w:hint="eastAsia"/>
        </w:rPr>
      </w:pPr>
      <w:r>
        <w:rPr>
          <w:rFonts w:hint="eastAsia"/>
        </w:rPr>
        <w:t>It seems, then, to me that in this question, whether the wise man is subject to mental passions, or wholly free from them, the controversy is one of words rather than of things; for I think that, if the reality and not the mere sound of the words is considered, the Stoics hold precisely the same opinion as the Platonists and Peripatetics.</w:t>
      </w:r>
    </w:p>
    <w:p w14:paraId="027E6745">
      <w:pPr>
        <w:ind w:left="-5"/>
        <w:rPr>
          <w:rFonts w:hint="eastAsia"/>
        </w:rPr>
      </w:pPr>
    </w:p>
    <w:p w14:paraId="05CFE6E1">
      <w:pPr>
        <w:ind w:left="-5"/>
        <w:rPr>
          <w:rFonts w:hint="eastAsia"/>
        </w:rPr>
      </w:pPr>
      <w:r>
        <w:rPr>
          <w:rFonts w:hint="eastAsia"/>
        </w:rPr>
        <w:t>那么，在我看来，关于智慧人是否受制于心理激情或完全免于它们这个问题，争议更多是在言辞上而非事物本身；因为我认为，如果考虑现实而不仅仅是词语的声音，斯多葛学派持有的观点与柏拉图主义者和逍遥学派完全相同。</w:t>
      </w:r>
    </w:p>
    <w:p w14:paraId="4C6191FD">
      <w:pPr>
        <w:ind w:left="-5"/>
        <w:rPr>
          <w:rFonts w:hint="eastAsia"/>
        </w:rPr>
      </w:pPr>
    </w:p>
    <w:p w14:paraId="08E9766A">
      <w:pPr>
        <w:ind w:left="-5"/>
        <w:rPr>
          <w:rFonts w:hint="eastAsia"/>
        </w:rPr>
      </w:pPr>
      <w:r>
        <w:rPr>
          <w:rFonts w:hint="eastAsia"/>
        </w:rPr>
        <w:t>2. For, omitting for brevity's sake other proofs which I might adduce in support of this opinion, I will state but one which I consider conclusive.</w:t>
      </w:r>
    </w:p>
    <w:p w14:paraId="5D626172">
      <w:pPr>
        <w:ind w:left="-5"/>
        <w:rPr>
          <w:rFonts w:hint="eastAsia"/>
        </w:rPr>
      </w:pPr>
    </w:p>
    <w:p w14:paraId="54315F44">
      <w:pPr>
        <w:ind w:left="-5"/>
        <w:rPr>
          <w:rFonts w:hint="eastAsia"/>
        </w:rPr>
      </w:pPr>
      <w:r>
        <w:rPr>
          <w:rFonts w:hint="eastAsia"/>
        </w:rPr>
        <w:t>2. 为了简洁起见，略去我可以引用的其他支持这一观点的证据，我只陈述一个我认为具有决定性的证据。</w:t>
      </w:r>
    </w:p>
    <w:p w14:paraId="5858C6DD">
      <w:pPr>
        <w:ind w:left="-5"/>
        <w:rPr>
          <w:rFonts w:hint="eastAsia"/>
        </w:rPr>
      </w:pPr>
    </w:p>
    <w:p w14:paraId="5A956262">
      <w:pPr>
        <w:ind w:left="-5"/>
        <w:rPr>
          <w:rFonts w:hint="eastAsia"/>
        </w:rPr>
      </w:pPr>
      <w:r>
        <w:rPr>
          <w:rFonts w:hint="eastAsia"/>
        </w:rPr>
        <w:t>Aulus Gellius, a man of extensive erudition, and gifted with an eloquent and graceful style, relates, in his work entitled Noctes Atticæ that he once made a voyage with an eminent Stoic philosopher; and he goes on to relate fully and with gusto what I shall barely state, that when the ship was tossed and in danger from a violent storm, the philosopher grew pale with terror.</w:t>
      </w:r>
    </w:p>
    <w:p w14:paraId="67897DAF">
      <w:pPr>
        <w:ind w:left="-5"/>
        <w:rPr>
          <w:rFonts w:hint="eastAsia"/>
        </w:rPr>
      </w:pPr>
    </w:p>
    <w:p w14:paraId="63E6DB71">
      <w:pPr>
        <w:ind w:left="-5"/>
        <w:rPr>
          <w:rFonts w:hint="eastAsia"/>
        </w:rPr>
      </w:pPr>
      <w:r>
        <w:rPr>
          <w:rFonts w:hint="eastAsia"/>
        </w:rPr>
        <w:t>奥卢斯·格利乌斯（Aulus Gellius），一个博学多才、文笔雄辩优雅的人，在他的著作《阿提卡之夜》（Noctes Atticæ）中叙述，他曾与一位杰出的斯多葛哲学家一起航海；他接着详尽且津津有味地叙述了我将仅简要陈述的事，即当船只被猛烈的风暴颠簸并处于危险中时，这位哲学家因恐惧而脸色苍白。</w:t>
      </w:r>
    </w:p>
    <w:p w14:paraId="0B3982C8">
      <w:pPr>
        <w:ind w:left="-5"/>
        <w:rPr>
          <w:rFonts w:hint="eastAsia"/>
        </w:rPr>
      </w:pPr>
    </w:p>
    <w:p w14:paraId="6ED96C25">
      <w:pPr>
        <w:ind w:left="-5"/>
        <w:rPr>
          <w:rFonts w:hint="eastAsia"/>
        </w:rPr>
      </w:pPr>
      <w:r>
        <w:rPr>
          <w:rFonts w:hint="eastAsia"/>
        </w:rPr>
        <w:t>This was noticed by those on board, who, though themselves threatened with death, were curious to see whether a philosopher would be agitated like other men.</w:t>
      </w:r>
    </w:p>
    <w:p w14:paraId="62506C4B">
      <w:pPr>
        <w:ind w:left="-5"/>
        <w:rPr>
          <w:rFonts w:hint="eastAsia"/>
        </w:rPr>
      </w:pPr>
    </w:p>
    <w:p w14:paraId="2AEE0D3A">
      <w:pPr>
        <w:ind w:left="-5"/>
        <w:rPr>
          <w:rFonts w:hint="eastAsia"/>
        </w:rPr>
      </w:pPr>
      <w:r>
        <w:rPr>
          <w:rFonts w:hint="eastAsia"/>
        </w:rPr>
        <w:t>船上的人注意到了这一点，尽管他们自己也面临死亡威胁，却好奇地想看哲学家是否会像其他人一样激动。</w:t>
      </w:r>
    </w:p>
    <w:p w14:paraId="0835FD61">
      <w:pPr>
        <w:ind w:left="-5"/>
        <w:rPr>
          <w:rFonts w:hint="eastAsia"/>
        </w:rPr>
      </w:pPr>
    </w:p>
    <w:p w14:paraId="131A6365">
      <w:pPr>
        <w:ind w:left="-5"/>
        <w:rPr>
          <w:rFonts w:hint="eastAsia"/>
        </w:rPr>
      </w:pPr>
      <w:r>
        <w:rPr>
          <w:rFonts w:hint="eastAsia"/>
        </w:rPr>
        <w:t>When the tempest had passed over, and as soon as their security gave them freedom to resume their talk, one of the passengers, a rich and luxurious Asiatic, begins to banter the philosopher, and rally him because he had even become pale with fear, while he himself had been unmoved by the impending destruction.</w:t>
      </w:r>
    </w:p>
    <w:p w14:paraId="72DD7F1C">
      <w:pPr>
        <w:ind w:left="-5"/>
        <w:rPr>
          <w:rFonts w:hint="eastAsia"/>
        </w:rPr>
      </w:pPr>
    </w:p>
    <w:p w14:paraId="0218B826">
      <w:pPr>
        <w:ind w:left="-5"/>
        <w:rPr>
          <w:rFonts w:hint="eastAsia"/>
        </w:rPr>
      </w:pPr>
      <w:r>
        <w:rPr>
          <w:rFonts w:hint="eastAsia"/>
        </w:rPr>
        <w:t>当风暴过去，一旦他们的安全使他们可以自由恢复谈话，其中一位乘客，一个富有且奢侈的亚洲人，开始戏弄这位哲学家，嘲笑他因恐惧而变得脸色苍白，而他自己却对迫在眉睫的毁灭无动于衷。</w:t>
      </w:r>
    </w:p>
    <w:p w14:paraId="2D40E787">
      <w:pPr>
        <w:ind w:left="-5"/>
        <w:rPr>
          <w:rFonts w:hint="eastAsia"/>
        </w:rPr>
      </w:pPr>
    </w:p>
    <w:p w14:paraId="1D4E44B4">
      <w:pPr>
        <w:ind w:left="-5"/>
        <w:rPr>
          <w:rFonts w:hint="eastAsia"/>
        </w:rPr>
      </w:pPr>
      <w:r>
        <w:rPr>
          <w:rFonts w:hint="eastAsia"/>
        </w:rPr>
        <w:t>But the philosopher availed himself of the reply of Aristippus the Socratic, who, on finding himself similarly bantered by a man of the same character, answered, "You had no cause for anxiety for the soul of a profligate debauchee, but I had reason to be alarmed for the soul of Aristippus."</w:t>
      </w:r>
    </w:p>
    <w:p w14:paraId="4572F828">
      <w:pPr>
        <w:ind w:left="-5"/>
        <w:rPr>
          <w:rFonts w:hint="eastAsia"/>
        </w:rPr>
      </w:pPr>
    </w:p>
    <w:p w14:paraId="05513CD2">
      <w:pPr>
        <w:ind w:left="-5"/>
        <w:rPr>
          <w:rFonts w:hint="eastAsia"/>
        </w:rPr>
      </w:pPr>
      <w:r>
        <w:rPr>
          <w:rFonts w:hint="eastAsia"/>
        </w:rPr>
        <w:t>但这位哲学家利用了苏格拉底学派阿里斯提普斯的回答，后者在发现自己被一个同样性格的人戏弄时回答说：“你没有理由为一个放荡浪子的灵魂焦虑，但我有理由为阿里斯提普斯的灵魂惊慌。”</w:t>
      </w:r>
    </w:p>
    <w:p w14:paraId="333ACF3B">
      <w:pPr>
        <w:ind w:left="-5"/>
        <w:rPr>
          <w:rFonts w:hint="eastAsia"/>
        </w:rPr>
      </w:pPr>
    </w:p>
    <w:p w14:paraId="4835D933">
      <w:pPr>
        <w:ind w:left="-5"/>
        <w:rPr>
          <w:rFonts w:hint="eastAsia"/>
        </w:rPr>
      </w:pPr>
      <w:r>
        <w:rPr>
          <w:rFonts w:hint="eastAsia"/>
        </w:rPr>
        <w:t>The rich man being thus disposed of, Aulus Gellius asked the philosopher, in the interests of science and not to annoy him, what was the reason of his fear?</w:t>
      </w:r>
    </w:p>
    <w:p w14:paraId="2F9184AA">
      <w:pPr>
        <w:ind w:left="-5"/>
        <w:rPr>
          <w:rFonts w:hint="eastAsia"/>
        </w:rPr>
      </w:pPr>
    </w:p>
    <w:p w14:paraId="7ECFD7F5">
      <w:pPr>
        <w:ind w:left="-5"/>
        <w:rPr>
          <w:rFonts w:hint="eastAsia"/>
        </w:rPr>
      </w:pPr>
      <w:r>
        <w:rPr>
          <w:rFonts w:hint="eastAsia"/>
        </w:rPr>
        <w:t>在这位富人被打发之后，奥卢斯·格利乌斯为了科学的利益而不是为了惹恼他，问哲学家他恐惧的原因是什么？</w:t>
      </w:r>
    </w:p>
    <w:p w14:paraId="20EF403B">
      <w:pPr>
        <w:ind w:left="-5"/>
        <w:rPr>
          <w:rFonts w:hint="eastAsia"/>
        </w:rPr>
      </w:pPr>
    </w:p>
    <w:p w14:paraId="7E6ABD75">
      <w:pPr>
        <w:ind w:left="-5"/>
        <w:rPr>
          <w:rFonts w:hint="eastAsia"/>
        </w:rPr>
      </w:pPr>
      <w:r>
        <w:rPr>
          <w:rFonts w:hint="eastAsia"/>
        </w:rPr>
        <w:t>And he willing to instruct a man so zealous in the pursuit of knowledge, at once took from his wallet a book of Epictetus the Stoic, in which doctrines were advanced which precisely harmonized with those of Zeno and Chrysippus, the founders of the Stoical school.</w:t>
      </w:r>
    </w:p>
    <w:p w14:paraId="6676D461">
      <w:pPr>
        <w:ind w:left="-5"/>
        <w:rPr>
          <w:rFonts w:hint="eastAsia"/>
        </w:rPr>
      </w:pPr>
    </w:p>
    <w:p w14:paraId="10B71CE9">
      <w:pPr>
        <w:ind w:left="-5"/>
        <w:rPr>
          <w:rFonts w:hint="eastAsia"/>
        </w:rPr>
      </w:pPr>
      <w:r>
        <w:rPr>
          <w:rFonts w:hint="eastAsia"/>
        </w:rPr>
        <w:t>他愿意教导一个如此热衷于追求知识的人，立刻从他的皮夹里拿出一本斯多葛学派爱比克泰德（Epictetus）的书，书中提出的教义与斯多葛学派创始人芝诺和克律西普斯的教义完全一致。</w:t>
      </w:r>
    </w:p>
    <w:p w14:paraId="1575D373">
      <w:pPr>
        <w:ind w:left="-5"/>
        <w:rPr>
          <w:rFonts w:hint="eastAsia"/>
        </w:rPr>
      </w:pPr>
    </w:p>
    <w:p w14:paraId="1D578FEF">
      <w:pPr>
        <w:ind w:left="-5"/>
        <w:rPr>
          <w:rFonts w:hint="eastAsia"/>
        </w:rPr>
      </w:pPr>
      <w:r>
        <w:rPr>
          <w:rFonts w:hint="eastAsia"/>
        </w:rPr>
        <w:t>Aulus Gellius says that he read in this book that the Stoics maintain that there are certain impressions made on the soul by external objects which they call phantasiæ, and that it is not in the power of the soul to determine whether or when it shall be invaded by these.</w:t>
      </w:r>
    </w:p>
    <w:p w14:paraId="07D1AC1B">
      <w:pPr>
        <w:ind w:left="-5"/>
        <w:rPr>
          <w:rFonts w:hint="eastAsia"/>
        </w:rPr>
      </w:pPr>
    </w:p>
    <w:p w14:paraId="6929EB16">
      <w:pPr>
        <w:ind w:left="-5"/>
        <w:rPr>
          <w:rFonts w:hint="eastAsia"/>
        </w:rPr>
      </w:pPr>
      <w:r>
        <w:rPr>
          <w:rFonts w:hint="eastAsia"/>
        </w:rPr>
        <w:t>奥卢斯·格利乌斯说，他在这本书中读到，斯多葛学派坚持认为外部对象对灵魂产生某些印象，他们称之为幻象（phantasiæ），灵魂无权决定是否或何时被这些印象侵袭。</w:t>
      </w:r>
    </w:p>
    <w:p w14:paraId="151D985A">
      <w:pPr>
        <w:ind w:left="-5"/>
        <w:rPr>
          <w:rFonts w:hint="eastAsia"/>
        </w:rPr>
      </w:pPr>
    </w:p>
    <w:p w14:paraId="6D446439">
      <w:pPr>
        <w:ind w:left="-5"/>
        <w:rPr>
          <w:rFonts w:hint="eastAsia"/>
        </w:rPr>
      </w:pPr>
      <w:r>
        <w:rPr>
          <w:rFonts w:hint="eastAsia"/>
        </w:rPr>
        <w:t>When these impressions are made by alarming and formidable objects, it must needs be that they move the soul even of the wise man, so that for a little he trembles with fear, or is depressed by sadness, these impressions anticipating the work of reason and self-control; but this does not imply that the mind accepts these evil impressions, or approves or consents to them.</w:t>
      </w:r>
    </w:p>
    <w:p w14:paraId="6B800432">
      <w:pPr>
        <w:ind w:left="-5"/>
        <w:rPr>
          <w:rFonts w:hint="eastAsia"/>
        </w:rPr>
      </w:pPr>
    </w:p>
    <w:p w14:paraId="2FDEDDD9">
      <w:pPr>
        <w:ind w:left="-5"/>
        <w:rPr>
          <w:rFonts w:hint="eastAsia"/>
        </w:rPr>
      </w:pPr>
      <w:r>
        <w:rPr>
          <w:rFonts w:hint="eastAsia"/>
        </w:rPr>
        <w:t>当这些印象是由令人惊恐和可怕的对象产生时，它们必然会甚至触动智慧人的灵魂，以至于他会因恐惧而颤抖片刻，或因悲伤而沮丧，这些印象先于理性与自制的工作；但这并不意味着心智接受这些邪恶印象，或赞同或同意它们。</w:t>
      </w:r>
    </w:p>
    <w:p w14:paraId="2D81FF09">
      <w:pPr>
        <w:ind w:left="-5"/>
        <w:rPr>
          <w:rFonts w:hint="eastAsia"/>
        </w:rPr>
      </w:pPr>
    </w:p>
    <w:p w14:paraId="5CDFE5F7">
      <w:pPr>
        <w:ind w:left="-5"/>
        <w:rPr>
          <w:rFonts w:hint="eastAsia"/>
        </w:rPr>
      </w:pPr>
      <w:r>
        <w:rPr>
          <w:rFonts w:hint="eastAsia"/>
        </w:rPr>
        <w:t>For this consent is, they think, in a man's power; there being this difference between the mind of the wise man and that of the fool, that the fool's mind yields to these passions and consents to them, while that of the wise man, though it cannot help being invaded by them, yet retains with unshaken firmness a true and steady persuasion of those things which it ought rationally to desire or avoid.</w:t>
      </w:r>
    </w:p>
    <w:p w14:paraId="36702A49">
      <w:pPr>
        <w:ind w:left="-5"/>
        <w:rPr>
          <w:rFonts w:hint="eastAsia"/>
        </w:rPr>
      </w:pPr>
    </w:p>
    <w:p w14:paraId="5BAF1183">
      <w:pPr>
        <w:ind w:left="-5"/>
        <w:rPr>
          <w:rFonts w:hint="eastAsia"/>
        </w:rPr>
      </w:pPr>
      <w:r>
        <w:rPr>
          <w:rFonts w:hint="eastAsia"/>
        </w:rPr>
        <w:t>因为他们认为这种同意是在人的能力范围内的；智慧人的心智与愚人的心智之间的区别在于，愚人的心智屈服于这些激情并同意它们，而智慧人的心智虽然无法避免被它们侵袭，却仍以不可动摇的坚定保持对那些理应理性渴望或避免之事的真实和稳定的确信。</w:t>
      </w:r>
    </w:p>
    <w:p w14:paraId="05819C21">
      <w:pPr>
        <w:ind w:left="-5"/>
        <w:rPr>
          <w:rFonts w:hint="eastAsia"/>
        </w:rPr>
      </w:pPr>
    </w:p>
    <w:p w14:paraId="43724AB0">
      <w:pPr>
        <w:ind w:left="-5"/>
        <w:rPr>
          <w:rFonts w:hint="eastAsia"/>
        </w:rPr>
      </w:pPr>
      <w:r>
        <w:rPr>
          <w:rFonts w:hint="eastAsia"/>
        </w:rPr>
        <w:t>This account of what Aulus Gellius relates that he read in the book of Epictetus about the sentiments and doctrines of the Stoics I have given as well as I could, not, perhaps, with his choice language, but with greater brevity, and, I think, with greater clearness.</w:t>
      </w:r>
    </w:p>
    <w:p w14:paraId="1F627FBB">
      <w:pPr>
        <w:ind w:left="-5"/>
        <w:rPr>
          <w:rFonts w:hint="eastAsia"/>
        </w:rPr>
      </w:pPr>
    </w:p>
    <w:p w14:paraId="07948183">
      <w:pPr>
        <w:ind w:left="-5"/>
        <w:rPr>
          <w:rFonts w:hint="eastAsia"/>
        </w:rPr>
      </w:pPr>
      <w:r>
        <w:rPr>
          <w:rFonts w:hint="eastAsia"/>
        </w:rPr>
        <w:t>关于奥卢斯·格利乌斯叙述他在爱比克泰德书中读到的关于斯多葛学派情感和教义的记述，我已经尽我所能给出了，或许没有用他精选的语言，但更简洁，我认为也更清晰。</w:t>
      </w:r>
    </w:p>
    <w:p w14:paraId="224B1530">
      <w:pPr>
        <w:ind w:left="-5"/>
        <w:rPr>
          <w:rFonts w:hint="eastAsia"/>
        </w:rPr>
      </w:pPr>
    </w:p>
    <w:p w14:paraId="72D0BE6B">
      <w:pPr>
        <w:ind w:left="-5"/>
        <w:rPr>
          <w:rFonts w:hint="eastAsia"/>
        </w:rPr>
      </w:pPr>
      <w:r>
        <w:rPr>
          <w:rFonts w:hint="eastAsia"/>
        </w:rPr>
        <w:t>3. And if this be true, then there is no difference, or next to none, between the opinion of the Stoics and that of the other philosophers regarding mental passions and perturbations, for both parties agree in maintaining that the mind and reason of the wise man are not subject to these.</w:t>
      </w:r>
    </w:p>
    <w:p w14:paraId="59C6A1CB">
      <w:pPr>
        <w:ind w:left="-5"/>
        <w:rPr>
          <w:rFonts w:hint="eastAsia"/>
        </w:rPr>
      </w:pPr>
    </w:p>
    <w:p w14:paraId="115F2E22">
      <w:pPr>
        <w:ind w:left="-5"/>
        <w:rPr>
          <w:rFonts w:hint="eastAsia"/>
        </w:rPr>
      </w:pPr>
      <w:r>
        <w:rPr>
          <w:rFonts w:hint="eastAsia"/>
        </w:rPr>
        <w:t>3. 如果这是真的，那么关于心理激情和扰动，斯多葛学派和其他哲学家的观点之间就没有区别，或者几乎没有区别，因为双方都同意坚持智慧人的心智和理性不受制于这些。</w:t>
      </w:r>
    </w:p>
    <w:p w14:paraId="735017B7">
      <w:pPr>
        <w:ind w:left="-5"/>
        <w:rPr>
          <w:rFonts w:hint="eastAsia"/>
        </w:rPr>
      </w:pPr>
    </w:p>
    <w:p w14:paraId="3EA01176">
      <w:pPr>
        <w:ind w:left="-5"/>
        <w:rPr>
          <w:rFonts w:hint="eastAsia"/>
        </w:rPr>
      </w:pPr>
      <w:r>
        <w:rPr>
          <w:rFonts w:hint="eastAsia"/>
        </w:rPr>
        <w:t>And perhaps what the Stoics mean by asserting this, is that the wisdom which characterizes the wise man is clouded by no error and sullied by no taint, but, with this reservation that his wisdom remains undisturbed, he is exposed to the impressions which the goods and ills of this life (or, as they prefer to call them, the advantages or disadvantages) make upon them.</w:t>
      </w:r>
    </w:p>
    <w:p w14:paraId="3ABDC328">
      <w:pPr>
        <w:ind w:left="-5"/>
        <w:rPr>
          <w:rFonts w:hint="eastAsia"/>
        </w:rPr>
      </w:pPr>
    </w:p>
    <w:p w14:paraId="2C453C0E">
      <w:pPr>
        <w:ind w:left="-5"/>
        <w:rPr>
          <w:rFonts w:hint="eastAsia"/>
        </w:rPr>
      </w:pPr>
      <w:r>
        <w:rPr>
          <w:rFonts w:hint="eastAsia"/>
        </w:rPr>
        <w:t>也许斯多葛学派断言这一点的意思是，标志智慧人的智慧不受任何错误的遮蔽，也不受任何污点的玷污，但在保留他的智慧不受干扰的前提下，他暴露于今生善恶（或者如他们更喜欢称呼的，优势或劣势）对它们造成的印象之下。</w:t>
      </w:r>
    </w:p>
    <w:p w14:paraId="30A777B0">
      <w:pPr>
        <w:ind w:left="-5"/>
        <w:rPr>
          <w:rFonts w:hint="eastAsia"/>
        </w:rPr>
      </w:pPr>
    </w:p>
    <w:p w14:paraId="632BB9D0">
      <w:pPr>
        <w:ind w:left="-5"/>
        <w:rPr>
          <w:rFonts w:hint="eastAsia"/>
        </w:rPr>
      </w:pPr>
      <w:r>
        <w:rPr>
          <w:rFonts w:hint="eastAsia"/>
        </w:rPr>
        <w:t>For we need not say that if that philosopher had thought nothing of those things which he thought he was forthwith to lose, life and bodily safety, he would not have been so terrified by his danger as to betray his fear by the pallor of his cheek.</w:t>
      </w:r>
    </w:p>
    <w:p w14:paraId="6CF24995">
      <w:pPr>
        <w:ind w:left="-5"/>
        <w:rPr>
          <w:rFonts w:hint="eastAsia"/>
        </w:rPr>
      </w:pPr>
    </w:p>
    <w:p w14:paraId="7D246076">
      <w:pPr>
        <w:ind w:left="-5"/>
        <w:rPr>
          <w:rFonts w:hint="eastAsia"/>
        </w:rPr>
      </w:pPr>
      <w:r>
        <w:rPr>
          <w:rFonts w:hint="eastAsia"/>
        </w:rPr>
        <w:t>因为我们不必说，如果那位哲学家完全不看重那些他以为即将失去的东西——生命和身体安全——他就不会因危险而如此恐惧，以至于面色苍白暴露了他的恐惧。</w:t>
      </w:r>
    </w:p>
    <w:p w14:paraId="5F2B433E">
      <w:pPr>
        <w:ind w:left="-5"/>
        <w:rPr>
          <w:rFonts w:hint="eastAsia"/>
        </w:rPr>
      </w:pPr>
    </w:p>
    <w:p w14:paraId="436DEDC7">
      <w:pPr>
        <w:ind w:left="-5"/>
        <w:rPr>
          <w:rFonts w:hint="eastAsia"/>
        </w:rPr>
      </w:pPr>
      <w:r>
        <w:rPr>
          <w:rFonts w:hint="eastAsia"/>
        </w:rPr>
        <w:t>Nevertheless, he might suffer this mental disturbance, and yet maintain the fixed persuasion that life and bodily safety, which the violence of the tempest threatened to destroy, are not those good things which make their possessors good, as the possession of righteousness does.</w:t>
      </w:r>
    </w:p>
    <w:p w14:paraId="07F0D9D3">
      <w:pPr>
        <w:ind w:left="-5"/>
        <w:rPr>
          <w:rFonts w:hint="eastAsia"/>
        </w:rPr>
      </w:pPr>
    </w:p>
    <w:p w14:paraId="134A3459">
      <w:pPr>
        <w:ind w:left="-5"/>
        <w:rPr>
          <w:rFonts w:hint="eastAsia"/>
        </w:rPr>
      </w:pPr>
      <w:r>
        <w:rPr>
          <w:rFonts w:hint="eastAsia"/>
        </w:rPr>
        <w:t>尽管如此，他可能遭受这种精神扰动，却仍保持坚定的信念，即暴风雨的猛烈威胁要摧毁的生命和身体安全，并不是那些使拥有者变好的善物，如拥有公义那样。</w:t>
      </w:r>
    </w:p>
    <w:p w14:paraId="241EADEA">
      <w:pPr>
        <w:ind w:left="-5"/>
        <w:rPr>
          <w:rFonts w:hint="eastAsia"/>
        </w:rPr>
      </w:pPr>
    </w:p>
    <w:p w14:paraId="40CC487B">
      <w:pPr>
        <w:ind w:left="-5"/>
        <w:rPr>
          <w:rFonts w:hint="eastAsia"/>
        </w:rPr>
      </w:pPr>
      <w:r>
        <w:rPr>
          <w:rFonts w:hint="eastAsia"/>
        </w:rPr>
        <w:t>But in so far as they persist that we must call them not goods but advantages, they quarrel about words and neglect things.</w:t>
      </w:r>
    </w:p>
    <w:p w14:paraId="1A6E2787">
      <w:pPr>
        <w:ind w:left="-5"/>
        <w:rPr>
          <w:rFonts w:hint="eastAsia"/>
        </w:rPr>
      </w:pPr>
    </w:p>
    <w:p w14:paraId="3408E5B6">
      <w:pPr>
        <w:ind w:left="-5"/>
        <w:rPr>
          <w:rFonts w:hint="eastAsia"/>
        </w:rPr>
      </w:pPr>
      <w:r>
        <w:rPr>
          <w:rFonts w:hint="eastAsia"/>
        </w:rPr>
        <w:t>但只要他们坚持我们必须称它们不是善而是优势，他们就是在争论词语而忽视事物。</w:t>
      </w:r>
    </w:p>
    <w:p w14:paraId="2A2BCFCE">
      <w:pPr>
        <w:ind w:left="-5"/>
        <w:rPr>
          <w:rFonts w:hint="eastAsia"/>
        </w:rPr>
      </w:pPr>
    </w:p>
    <w:p w14:paraId="21BE7467">
      <w:pPr>
        <w:ind w:left="-5"/>
        <w:rPr>
          <w:rFonts w:hint="eastAsia"/>
        </w:rPr>
      </w:pPr>
      <w:r>
        <w:rPr>
          <w:rFonts w:hint="eastAsia"/>
        </w:rPr>
        <w:t>For what difference does it make whether goods or advantages be the better name, while the Stoic no less than the Peripatetic is alarmed at the prospect of losing them, and while, though they name them differently, they hold them in like esteem?</w:t>
      </w:r>
    </w:p>
    <w:p w14:paraId="6AA60F04">
      <w:pPr>
        <w:ind w:left="-5"/>
        <w:rPr>
          <w:rFonts w:hint="eastAsia"/>
        </w:rPr>
      </w:pPr>
    </w:p>
    <w:p w14:paraId="29C33178">
      <w:pPr>
        <w:ind w:left="-5"/>
        <w:rPr>
          <w:rFonts w:hint="eastAsia"/>
        </w:rPr>
      </w:pPr>
      <w:r>
        <w:rPr>
          <w:rFonts w:hint="eastAsia"/>
        </w:rPr>
        <w:t>因为无论是善还是优势哪个名字更好有什么区别呢，既然斯多葛派和逍遥派一样对失去它们的前景感到惊恐，既然尽管他们命名不同，却对它们持有同样的评价？</w:t>
      </w:r>
    </w:p>
    <w:p w14:paraId="48BC353B">
      <w:pPr>
        <w:ind w:left="-5"/>
        <w:rPr>
          <w:rFonts w:hint="eastAsia"/>
        </w:rPr>
      </w:pPr>
    </w:p>
    <w:p w14:paraId="0BFAD167">
      <w:pPr>
        <w:ind w:left="-5"/>
        <w:rPr>
          <w:rFonts w:hint="eastAsia"/>
        </w:rPr>
      </w:pPr>
      <w:r>
        <w:rPr>
          <w:rFonts w:hint="eastAsia"/>
        </w:rPr>
        <w:t>Both parties assure us that, if urged to the commission of some immorality or crime by the threatened loss of these goods or advantages, they would prefer to lose such things as preserve bodily comfort and security rather than commit such things as violate righteousness.</w:t>
      </w:r>
    </w:p>
    <w:p w14:paraId="215AD912">
      <w:pPr>
        <w:ind w:left="-5"/>
        <w:rPr>
          <w:rFonts w:hint="eastAsia"/>
        </w:rPr>
      </w:pPr>
    </w:p>
    <w:p w14:paraId="37B5AA62">
      <w:pPr>
        <w:ind w:left="-5"/>
        <w:rPr>
          <w:rFonts w:hint="eastAsia"/>
        </w:rPr>
      </w:pPr>
      <w:r>
        <w:rPr>
          <w:rFonts w:hint="eastAsia"/>
        </w:rPr>
        <w:t>双方都向我们保证，如果因这些善或优势的丧失威胁而被怂恿犯下某种不道德或罪行，他们宁愿失去那些保持身体舒适和安全的东西，也不愿犯下那些违反公义的事情。</w:t>
      </w:r>
    </w:p>
    <w:p w14:paraId="2E886CD5">
      <w:pPr>
        <w:ind w:left="-5"/>
        <w:rPr>
          <w:rFonts w:hint="eastAsia"/>
        </w:rPr>
      </w:pPr>
    </w:p>
    <w:p w14:paraId="64AAFF59">
      <w:pPr>
        <w:ind w:left="-5"/>
        <w:rPr>
          <w:rFonts w:hint="eastAsia"/>
        </w:rPr>
      </w:pPr>
      <w:r>
        <w:rPr>
          <w:rFonts w:hint="eastAsia"/>
        </w:rPr>
        <w:t>And thus the mind in which this resolution is well grounded suffers no perturbations to prevail with it in opposition to reason, even though they assail the weaker parts of the soul; and not only so, but it rules over them, and, while it refuses its consent and resists them, administers a reign of virtue.</w:t>
      </w:r>
    </w:p>
    <w:p w14:paraId="7DFB137B">
      <w:pPr>
        <w:ind w:left="-5"/>
        <w:rPr>
          <w:rFonts w:hint="eastAsia"/>
        </w:rPr>
      </w:pPr>
    </w:p>
    <w:p w14:paraId="463EDF17">
      <w:pPr>
        <w:ind w:left="-5"/>
        <w:rPr>
          <w:rFonts w:hint="eastAsia"/>
        </w:rPr>
      </w:pPr>
      <w:r>
        <w:rPr>
          <w:rFonts w:hint="eastAsia"/>
        </w:rPr>
        <w:t>因此，在这种决心根基稳固的心智中，即使扰动袭击灵魂较弱的部分，它也不会让扰动违背理性而占上风；不仅如此，它还统治它们，并且在拒绝同意并抵抗它们的同时，实施美德的统治。</w:t>
      </w:r>
    </w:p>
    <w:p w14:paraId="2F456025">
      <w:pPr>
        <w:ind w:left="-5"/>
        <w:rPr>
          <w:rFonts w:hint="eastAsia"/>
        </w:rPr>
      </w:pPr>
    </w:p>
    <w:p w14:paraId="31116023">
      <w:pPr>
        <w:ind w:left="-5"/>
        <w:rPr>
          <w:rFonts w:hint="eastAsia"/>
        </w:rPr>
      </w:pPr>
      <w:r>
        <w:rPr>
          <w:rFonts w:hint="eastAsia"/>
        </w:rPr>
        <w:t>Such a character is ascribed to Æneas by Virgil when he says, "He stands immovable by tears, Nor tenderest words with pity hears."</w:t>
      </w:r>
    </w:p>
    <w:p w14:paraId="7BF8382A">
      <w:pPr>
        <w:ind w:left="-5"/>
        <w:rPr>
          <w:rFonts w:hint="eastAsia"/>
        </w:rPr>
      </w:pPr>
    </w:p>
    <w:p w14:paraId="31968A5A">
      <w:pPr>
        <w:ind w:left="-5"/>
        <w:rPr>
          <w:rFonts w:hint="eastAsia"/>
        </w:rPr>
      </w:pPr>
      <w:r>
        <w:rPr>
          <w:rFonts w:hint="eastAsia"/>
        </w:rPr>
        <w:t>维吉尔将这样的性格归于埃涅阿斯，他说：“他因眼泪坚定不移，也不因最温柔的话语而心生怜悯。”</w:t>
      </w:r>
    </w:p>
    <w:p w14:paraId="395B367F">
      <w:pPr>
        <w:ind w:left="-5"/>
        <w:rPr>
          <w:rFonts w:hint="eastAsia"/>
        </w:rPr>
      </w:pPr>
    </w:p>
    <w:p w14:paraId="3909D1CE">
      <w:pPr>
        <w:ind w:left="-5"/>
        <w:rPr>
          <w:rFonts w:hint="eastAsia"/>
        </w:rPr>
      </w:pPr>
      <w:r>
        <w:rPr>
          <w:rFonts w:hint="eastAsia"/>
        </w:rPr>
        <w:t>CHAP. 5.—THAT THE PASSIONS WHICH ASSAIL THE SOULS OF CHRISTIANS DO NOT SEDUCE THEM TO VICE, BUT EXERCISE THEIR VIRTUE</w:t>
      </w:r>
    </w:p>
    <w:p w14:paraId="2BA873B8">
      <w:pPr>
        <w:ind w:left="-5"/>
        <w:rPr>
          <w:rFonts w:hint="eastAsia"/>
        </w:rPr>
      </w:pPr>
    </w:p>
    <w:p w14:paraId="66300CE1">
      <w:pPr>
        <w:ind w:left="-5"/>
        <w:rPr>
          <w:rFonts w:hint="eastAsia"/>
        </w:rPr>
      </w:pPr>
      <w:r>
        <w:rPr>
          <w:rFonts w:hint="eastAsia"/>
        </w:rPr>
        <w:t>第五章——那些袭击基督徒灵魂的激情并不引诱他们作恶，而是锻炼他们的美德</w:t>
      </w:r>
    </w:p>
    <w:p w14:paraId="2BCAC5D0">
      <w:pPr>
        <w:ind w:left="-5"/>
        <w:rPr>
          <w:rFonts w:hint="eastAsia"/>
        </w:rPr>
      </w:pPr>
    </w:p>
    <w:p w14:paraId="76F940D8">
      <w:pPr>
        <w:ind w:left="-5"/>
        <w:rPr>
          <w:rFonts w:hint="eastAsia"/>
        </w:rPr>
      </w:pPr>
      <w:r>
        <w:rPr>
          <w:rFonts w:hint="eastAsia"/>
        </w:rPr>
        <w:t>1. We need not at present give a careful and copious exposition of the doctrine of Scripture, the sum of Christian knowledge, regarding these passions.</w:t>
      </w:r>
    </w:p>
    <w:p w14:paraId="7F1C8F0B">
      <w:pPr>
        <w:ind w:left="-5"/>
        <w:rPr>
          <w:rFonts w:hint="eastAsia"/>
        </w:rPr>
      </w:pPr>
    </w:p>
    <w:p w14:paraId="5C0481C2">
      <w:pPr>
        <w:ind w:left="-5"/>
        <w:rPr>
          <w:rFonts w:hint="eastAsia"/>
        </w:rPr>
      </w:pPr>
      <w:r>
        <w:rPr>
          <w:rFonts w:hint="eastAsia"/>
        </w:rPr>
        <w:t>1. 我们目前不必对关于这些激情的圣经教义（基督教知识的总和）进行仔细和丰富的阐述。</w:t>
      </w:r>
    </w:p>
    <w:p w14:paraId="619AC2E1">
      <w:pPr>
        <w:ind w:left="-5"/>
        <w:rPr>
          <w:rFonts w:hint="eastAsia"/>
        </w:rPr>
      </w:pPr>
    </w:p>
    <w:p w14:paraId="4DFFB43B">
      <w:pPr>
        <w:ind w:left="-5"/>
        <w:rPr>
          <w:rFonts w:hint="eastAsia"/>
        </w:rPr>
      </w:pPr>
      <w:r>
        <w:rPr>
          <w:rFonts w:hint="eastAsia"/>
        </w:rPr>
        <w:t>It subjects the mind itself to God, that He may rule and aid it, and the passions, again, to the mind, to moderate and bridle them, and turn them to righteous uses.</w:t>
      </w:r>
    </w:p>
    <w:p w14:paraId="22618C5F">
      <w:pPr>
        <w:ind w:left="-5"/>
        <w:rPr>
          <w:rFonts w:hint="eastAsia"/>
        </w:rPr>
      </w:pPr>
    </w:p>
    <w:p w14:paraId="47BFB87D">
      <w:pPr>
        <w:ind w:left="-5"/>
        <w:rPr>
          <w:rFonts w:hint="eastAsia"/>
        </w:rPr>
      </w:pPr>
      <w:r>
        <w:rPr>
          <w:rFonts w:hint="eastAsia"/>
        </w:rPr>
        <w:t>它使心智顺服于上帝，以便祂统治和帮助它，并使激情顺服于心智，以调节和约束它们，并将它们转为公义的用途。</w:t>
      </w:r>
    </w:p>
    <w:p w14:paraId="7513AFB5">
      <w:pPr>
        <w:ind w:left="-5"/>
        <w:rPr>
          <w:rFonts w:hint="eastAsia"/>
        </w:rPr>
      </w:pPr>
    </w:p>
    <w:p w14:paraId="28A0F416">
      <w:pPr>
        <w:ind w:left="-5"/>
        <w:rPr>
          <w:rFonts w:hint="eastAsia"/>
        </w:rPr>
      </w:pPr>
      <w:r>
        <w:rPr>
          <w:rFonts w:hint="eastAsia"/>
        </w:rPr>
        <w:t>In our ethics, we do not so much inquire whether a pious soul is angry, as why he is angry; not whether he is sad, but what is the cause of his sadness; not whether he fears, but what he fears.</w:t>
      </w:r>
    </w:p>
    <w:p w14:paraId="75A60573">
      <w:pPr>
        <w:ind w:left="-5"/>
        <w:rPr>
          <w:rFonts w:hint="eastAsia"/>
        </w:rPr>
      </w:pPr>
    </w:p>
    <w:p w14:paraId="4A33487B">
      <w:pPr>
        <w:ind w:left="-5"/>
        <w:rPr>
          <w:rFonts w:hint="eastAsia"/>
        </w:rPr>
      </w:pPr>
      <w:r>
        <w:rPr>
          <w:rFonts w:hint="eastAsia"/>
        </w:rPr>
        <w:t>在我们的伦理学中，我们不那么多问一个虔诚的灵魂是否发怒，而是问他为何发怒；不问他是否悲伤，而是问他悲伤的原因是什么；不问他是否恐惧，而是问他恐惧什么。</w:t>
      </w:r>
    </w:p>
    <w:p w14:paraId="7C98E4A5">
      <w:pPr>
        <w:ind w:left="-5"/>
        <w:rPr>
          <w:rFonts w:hint="eastAsia"/>
        </w:rPr>
      </w:pPr>
    </w:p>
    <w:p w14:paraId="1A6C381C">
      <w:pPr>
        <w:ind w:left="-5"/>
        <w:rPr>
          <w:rFonts w:hint="eastAsia"/>
        </w:rPr>
      </w:pPr>
      <w:r>
        <w:rPr>
          <w:rFonts w:hint="eastAsia"/>
        </w:rPr>
        <w:t>For I am not aware that any right thinking person would find fault with anger at a wrongdoer which seeks his amendment, or with sadness which intends relief to the suffering, or with fear lest one in danger be destroyed.</w:t>
      </w:r>
    </w:p>
    <w:p w14:paraId="32AFE26F">
      <w:pPr>
        <w:ind w:left="-5"/>
        <w:rPr>
          <w:rFonts w:hint="eastAsia"/>
        </w:rPr>
      </w:pPr>
    </w:p>
    <w:p w14:paraId="16BB8F6D">
      <w:pPr>
        <w:ind w:left="-5"/>
        <w:rPr>
          <w:rFonts w:hint="eastAsia"/>
        </w:rPr>
      </w:pPr>
      <w:r>
        <w:rPr>
          <w:rFonts w:hint="eastAsia"/>
        </w:rPr>
        <w:t>因为我不知道有任何思维正确的人会指责对作恶者发怒以求其改正，或指责意在缓解痛苦的悲伤，或指责担心处于危险中的人被毁灭的恐惧。</w:t>
      </w:r>
    </w:p>
    <w:p w14:paraId="0650B223">
      <w:pPr>
        <w:ind w:left="-5"/>
        <w:rPr>
          <w:rFonts w:hint="eastAsia"/>
        </w:rPr>
      </w:pPr>
    </w:p>
    <w:p w14:paraId="0BA53373">
      <w:pPr>
        <w:ind w:left="-5"/>
        <w:rPr>
          <w:rFonts w:hint="eastAsia"/>
        </w:rPr>
      </w:pPr>
      <w:r>
        <w:rPr>
          <w:rFonts w:hint="eastAsia"/>
        </w:rPr>
        <w:t>The Stoics, indeed, are accustomed to condemn compassion.</w:t>
      </w:r>
    </w:p>
    <w:p w14:paraId="71934332">
      <w:pPr>
        <w:ind w:left="-5"/>
        <w:rPr>
          <w:rFonts w:hint="eastAsia"/>
        </w:rPr>
      </w:pPr>
    </w:p>
    <w:p w14:paraId="74D95A28">
      <w:pPr>
        <w:ind w:left="-5"/>
        <w:rPr>
          <w:rFonts w:hint="eastAsia"/>
        </w:rPr>
      </w:pPr>
      <w:r>
        <w:rPr>
          <w:rFonts w:hint="eastAsia"/>
        </w:rPr>
        <w:t>斯多葛学派确实习惯谴责同情心。</w:t>
      </w:r>
    </w:p>
    <w:p w14:paraId="26714686">
      <w:pPr>
        <w:ind w:left="-5"/>
        <w:rPr>
          <w:rFonts w:hint="eastAsia"/>
        </w:rPr>
      </w:pPr>
    </w:p>
    <w:p w14:paraId="4E232666">
      <w:pPr>
        <w:ind w:left="-5"/>
        <w:rPr>
          <w:rFonts w:hint="eastAsia"/>
        </w:rPr>
      </w:pPr>
      <w:r>
        <w:rPr>
          <w:rFonts w:hint="eastAsia"/>
        </w:rPr>
        <w:t>But how much more honorable had it been in that Stoic we have been telling of, had he been disturbed by compassion prompting him to relieve a fellowcreature, than to be disturbed by the fear of shipwreck!</w:t>
      </w:r>
    </w:p>
    <w:p w14:paraId="4F71E8D6">
      <w:pPr>
        <w:ind w:left="-5"/>
        <w:rPr>
          <w:rFonts w:hint="eastAsia"/>
        </w:rPr>
      </w:pPr>
    </w:p>
    <w:p w14:paraId="49CFC02D">
      <w:pPr>
        <w:ind w:left="-5"/>
        <w:rPr>
          <w:rFonts w:hint="eastAsia"/>
        </w:rPr>
      </w:pPr>
      <w:r>
        <w:rPr>
          <w:rFonts w:hint="eastAsia"/>
        </w:rPr>
        <w:t>但是，对于我们刚才提到的那位斯多葛派来说，如果他是因为同情心促使他去救助同胞而感到不安，而不是因沉船的恐惧而不安，那该多么更光荣啊！</w:t>
      </w:r>
    </w:p>
    <w:p w14:paraId="63642F68">
      <w:pPr>
        <w:ind w:left="-5"/>
        <w:rPr>
          <w:rFonts w:hint="eastAsia"/>
        </w:rPr>
      </w:pPr>
    </w:p>
    <w:p w14:paraId="5399CCD9">
      <w:pPr>
        <w:ind w:left="-5"/>
        <w:rPr>
          <w:rFonts w:hint="eastAsia"/>
        </w:rPr>
      </w:pPr>
      <w:r>
        <w:rPr>
          <w:rFonts w:hint="eastAsia"/>
        </w:rPr>
        <w:t>Far better, and more humane, and more consonant with pious sentiments, are the words of Cicero in praise of Cæsar, when he says, "Among your virtues none is more admirable and agreeable than your compassion."</w:t>
      </w:r>
    </w:p>
    <w:p w14:paraId="0A839C54">
      <w:pPr>
        <w:ind w:left="-5"/>
        <w:rPr>
          <w:rFonts w:hint="eastAsia"/>
        </w:rPr>
      </w:pPr>
    </w:p>
    <w:p w14:paraId="22A8E735">
      <w:pPr>
        <w:ind w:left="-5"/>
        <w:rPr>
          <w:rFonts w:hint="eastAsia"/>
        </w:rPr>
      </w:pPr>
      <w:r>
        <w:rPr>
          <w:rFonts w:hint="eastAsia"/>
        </w:rPr>
        <w:t>西塞罗赞美凯撒的话要好得多，更人性化，更符合虔诚的情感，他说：“在你的美德中，没有比你的同情心更令人钦佩和愉快的了。”</w:t>
      </w:r>
    </w:p>
    <w:p w14:paraId="619361CF">
      <w:pPr>
        <w:ind w:left="-5"/>
        <w:rPr>
          <w:rFonts w:hint="eastAsia"/>
        </w:rPr>
      </w:pPr>
    </w:p>
    <w:p w14:paraId="71ACAA96">
      <w:pPr>
        <w:ind w:left="-5"/>
        <w:rPr>
          <w:rFonts w:hint="eastAsia"/>
        </w:rPr>
      </w:pPr>
      <w:r>
        <w:rPr>
          <w:rFonts w:hint="eastAsia"/>
        </w:rPr>
        <w:t>And what is compassion but a fellow-feeling for another's misery, which prompts us to help him if we can?</w:t>
      </w:r>
    </w:p>
    <w:p w14:paraId="7C32C279">
      <w:pPr>
        <w:ind w:left="-5"/>
        <w:rPr>
          <w:rFonts w:hint="eastAsia"/>
        </w:rPr>
      </w:pPr>
    </w:p>
    <w:p w14:paraId="2FCA41BC">
      <w:pPr>
        <w:ind w:left="-5"/>
        <w:rPr>
          <w:rFonts w:hint="eastAsia"/>
        </w:rPr>
      </w:pPr>
      <w:r>
        <w:rPr>
          <w:rFonts w:hint="eastAsia"/>
        </w:rPr>
        <w:t>同情心若不是对他人痛苦的共情，促使我们在能力范围内帮助他，又是什么呢？</w:t>
      </w:r>
    </w:p>
    <w:p w14:paraId="1EE3B84B">
      <w:pPr>
        <w:ind w:left="-5"/>
        <w:rPr>
          <w:rFonts w:hint="eastAsia"/>
        </w:rPr>
      </w:pPr>
    </w:p>
    <w:p w14:paraId="7500803D">
      <w:pPr>
        <w:ind w:left="-5"/>
        <w:rPr>
          <w:rFonts w:hint="eastAsia"/>
        </w:rPr>
      </w:pPr>
      <w:r>
        <w:rPr>
          <w:rFonts w:hint="eastAsia"/>
        </w:rPr>
        <w:t>And this emotion is obedient to reason, when compassion is shown without violating right, as when the poor are relieved, or the penitent forgiven.</w:t>
      </w:r>
    </w:p>
    <w:p w14:paraId="37E5C879">
      <w:pPr>
        <w:ind w:left="-5"/>
        <w:rPr>
          <w:rFonts w:hint="eastAsia"/>
        </w:rPr>
      </w:pPr>
    </w:p>
    <w:p w14:paraId="70779E2C">
      <w:pPr>
        <w:ind w:left="-5"/>
        <w:rPr>
          <w:rFonts w:hint="eastAsia"/>
        </w:rPr>
      </w:pPr>
      <w:r>
        <w:rPr>
          <w:rFonts w:hint="eastAsia"/>
        </w:rPr>
        <w:t>当这种情感在不违反权利的情况下表现出同情时，它是顺从理性的，比如救济穷人或宽恕悔改者。</w:t>
      </w:r>
    </w:p>
    <w:p w14:paraId="7DB7A405">
      <w:pPr>
        <w:ind w:left="-5"/>
        <w:rPr>
          <w:rFonts w:hint="eastAsia"/>
        </w:rPr>
      </w:pPr>
    </w:p>
    <w:p w14:paraId="03B63C1D">
      <w:pPr>
        <w:ind w:left="-5"/>
        <w:rPr>
          <w:rFonts w:hint="eastAsia"/>
        </w:rPr>
      </w:pPr>
      <w:r>
        <w:rPr>
          <w:rFonts w:hint="eastAsia"/>
        </w:rPr>
        <w:t>Cicero, who knew how to use language, did not hesitate to call this a virtue, which the Stoics are not ashamed to reckon among the vices, although, as the book of the eminent Stoic, Epictetus, quoting the opinions of Zeno and Chrysippus, the founders of the school, has taught us, they admit that passions of this kind invade the soul of the wise man, whom they would have to be free from all vice.</w:t>
      </w:r>
    </w:p>
    <w:p w14:paraId="63D6B5F0">
      <w:pPr>
        <w:ind w:left="-5"/>
        <w:rPr>
          <w:rFonts w:hint="eastAsia"/>
        </w:rPr>
      </w:pPr>
    </w:p>
    <w:p w14:paraId="516AFBEA">
      <w:pPr>
        <w:ind w:left="-5"/>
        <w:rPr>
          <w:rFonts w:hint="eastAsia"/>
        </w:rPr>
      </w:pPr>
      <w:r>
        <w:rPr>
          <w:rFonts w:hint="eastAsia"/>
        </w:rPr>
        <w:t>西塞罗懂得如何使用语言，毫不犹豫地称这为美德，而斯多葛学派不以将其列为恶习为耻，尽管正如那位杰出斯多葛派爱比克泰德的书（引用该学派创始人芝诺和克律西普斯的观点）教导我们的那样，他们承认这类激情侵袭智慧人的灵魂，而他们却要这智慧人免于一切恶习。</w:t>
      </w:r>
    </w:p>
    <w:p w14:paraId="699967F6">
      <w:pPr>
        <w:ind w:left="-5"/>
        <w:rPr>
          <w:rFonts w:hint="eastAsia"/>
        </w:rPr>
      </w:pPr>
    </w:p>
    <w:p w14:paraId="49A3BA8C">
      <w:pPr>
        <w:ind w:left="-5"/>
        <w:rPr>
          <w:rFonts w:hint="eastAsia"/>
        </w:rPr>
      </w:pPr>
      <w:r>
        <w:rPr>
          <w:rFonts w:hint="eastAsia"/>
        </w:rPr>
        <w:t>Whence it follows that these very passions are not judged by them to be vices, since they assail the wise man without forcing him to act against reason and virtue; and that, therefore, the opinion of the Peripatetics or Platonists and of the Stoics is one and the same.</w:t>
      </w:r>
    </w:p>
    <w:p w14:paraId="715AD0A1">
      <w:pPr>
        <w:ind w:left="-5"/>
        <w:rPr>
          <w:rFonts w:hint="eastAsia"/>
        </w:rPr>
      </w:pPr>
    </w:p>
    <w:p w14:paraId="5F7F5791">
      <w:pPr>
        <w:ind w:left="-5"/>
        <w:rPr>
          <w:rFonts w:hint="eastAsia"/>
        </w:rPr>
      </w:pPr>
      <w:r>
        <w:rPr>
          <w:rFonts w:hint="eastAsia"/>
        </w:rPr>
        <w:t>由此可见，正是这些激情并未被他们判定为恶习，因为它们袭击智慧人而未强迫他违背理性和美德行事；因此，逍遥派或柏拉图派与斯多葛派的观点是完全一致的。</w:t>
      </w:r>
    </w:p>
    <w:p w14:paraId="44FAE26E">
      <w:pPr>
        <w:ind w:left="-5"/>
        <w:rPr>
          <w:rFonts w:hint="eastAsia"/>
        </w:rPr>
      </w:pPr>
    </w:p>
    <w:p w14:paraId="6601E3CA">
      <w:pPr>
        <w:ind w:left="-5"/>
        <w:rPr>
          <w:rFonts w:hint="eastAsia"/>
        </w:rPr>
      </w:pPr>
      <w:r>
        <w:rPr>
          <w:rFonts w:hint="eastAsia"/>
        </w:rPr>
        <w:t>But, as Cicero says, mere logomachy is the bane of these pitiful Greeks, who thirst for contention rather than for truth.</w:t>
      </w:r>
    </w:p>
    <w:p w14:paraId="66C1C1AD">
      <w:pPr>
        <w:ind w:left="-5"/>
        <w:rPr>
          <w:rFonts w:hint="eastAsia"/>
        </w:rPr>
      </w:pPr>
    </w:p>
    <w:p w14:paraId="2AF15696">
      <w:pPr>
        <w:ind w:left="-5"/>
        <w:rPr>
          <w:rFonts w:hint="eastAsia"/>
        </w:rPr>
      </w:pPr>
      <w:r>
        <w:rPr>
          <w:rFonts w:hint="eastAsia"/>
        </w:rPr>
        <w:t>但是，正如西塞罗所说，纯粹的文字之争是这些可怜希腊人的祸根，他们渴望争论胜过渴望真理。</w:t>
      </w:r>
    </w:p>
    <w:p w14:paraId="7D8E34C9">
      <w:pPr>
        <w:ind w:left="-5"/>
        <w:rPr>
          <w:rFonts w:hint="eastAsia"/>
        </w:rPr>
      </w:pPr>
    </w:p>
    <w:p w14:paraId="4F612B01">
      <w:pPr>
        <w:ind w:left="-5"/>
        <w:rPr>
          <w:rFonts w:hint="eastAsia"/>
        </w:rPr>
      </w:pPr>
      <w:r>
        <w:rPr>
          <w:rFonts w:hint="eastAsia"/>
        </w:rPr>
        <w:t>However, it may justly be asked, whether our subjection to these affections, even while we follow virtue, is a part of the infirmity of this life?</w:t>
      </w:r>
    </w:p>
    <w:p w14:paraId="2EC36B62">
      <w:pPr>
        <w:ind w:left="-5"/>
        <w:rPr>
          <w:rFonts w:hint="eastAsia"/>
        </w:rPr>
      </w:pPr>
    </w:p>
    <w:p w14:paraId="6C06DC11">
      <w:pPr>
        <w:ind w:left="-5"/>
        <w:rPr>
          <w:rFonts w:hint="eastAsia"/>
        </w:rPr>
      </w:pPr>
      <w:r>
        <w:rPr>
          <w:rFonts w:hint="eastAsia"/>
        </w:rPr>
        <w:t>然而，可以公正地问，我们受制于这些情感（即使在我们追求美德时），是否是今生软弱的一部分？</w:t>
      </w:r>
    </w:p>
    <w:p w14:paraId="6798718A">
      <w:pPr>
        <w:ind w:left="-5"/>
        <w:rPr>
          <w:rFonts w:hint="eastAsia"/>
        </w:rPr>
      </w:pPr>
    </w:p>
    <w:p w14:paraId="704236A4">
      <w:pPr>
        <w:ind w:left="-5"/>
        <w:rPr>
          <w:rFonts w:hint="eastAsia"/>
        </w:rPr>
      </w:pPr>
      <w:r>
        <w:rPr>
          <w:rFonts w:hint="eastAsia"/>
        </w:rPr>
        <w:t>For the holy angels feel no anger while they punish those whom the eternal law of God consigns to punishment, no fellow-feeling with misery while they relieve the miserable, no fear while they aid those who are in danger; and yet ordinary language ascribes to them also these mental emotions, because, though they have none of our weakness, their acts resemble the actions to which these emotions move us;</w:t>
      </w:r>
    </w:p>
    <w:p w14:paraId="294209E3">
      <w:pPr>
        <w:ind w:left="-5"/>
        <w:rPr>
          <w:rFonts w:hint="eastAsia"/>
        </w:rPr>
      </w:pPr>
    </w:p>
    <w:p w14:paraId="14E29436">
      <w:pPr>
        <w:ind w:left="-5"/>
        <w:rPr>
          <w:rFonts w:hint="eastAsia"/>
        </w:rPr>
      </w:pPr>
      <w:r>
        <w:rPr>
          <w:rFonts w:hint="eastAsia"/>
        </w:rPr>
        <w:t>因为圣天使在惩罚那些被上帝永恒律法判处惩罚的人时并不感到愤怒，在缓解悲惨者的痛苦时并不感到同情，在帮助处于危险中的人时并不感到恐惧；然而日常语言也将这些心理情感归于他们，因为虽然他们没有我们的软弱，但他们的行为类似于这些情感驱使我们所做的行为；</w:t>
      </w:r>
    </w:p>
    <w:p w14:paraId="48E6864F">
      <w:pPr>
        <w:ind w:left="-5"/>
        <w:rPr>
          <w:rFonts w:hint="eastAsia"/>
        </w:rPr>
      </w:pPr>
    </w:p>
    <w:p w14:paraId="66514796">
      <w:pPr>
        <w:ind w:left="-5"/>
        <w:rPr>
          <w:rFonts w:hint="eastAsia"/>
        </w:rPr>
      </w:pPr>
      <w:r>
        <w:rPr>
          <w:rFonts w:hint="eastAsia"/>
        </w:rPr>
        <w:t>and thus even God Himself is said in Scripture to be angry, and yet without any perturbation.</w:t>
      </w:r>
    </w:p>
    <w:p w14:paraId="143CADFE">
      <w:pPr>
        <w:ind w:left="-5"/>
        <w:rPr>
          <w:rFonts w:hint="eastAsia"/>
        </w:rPr>
      </w:pPr>
    </w:p>
    <w:p w14:paraId="51E2BFC0">
      <w:pPr>
        <w:ind w:left="-5"/>
        <w:rPr>
          <w:rFonts w:hint="eastAsia"/>
        </w:rPr>
      </w:pPr>
      <w:r>
        <w:rPr>
          <w:rFonts w:hint="eastAsia"/>
        </w:rPr>
        <w:t>因此，甚至上帝自己也被圣经说成是发怒的，然而却没有任何扰动。</w:t>
      </w:r>
    </w:p>
    <w:p w14:paraId="577A873B">
      <w:pPr>
        <w:ind w:left="-5"/>
        <w:rPr>
          <w:rFonts w:hint="eastAsia"/>
        </w:rPr>
      </w:pPr>
    </w:p>
    <w:p w14:paraId="1035861D">
      <w:pPr>
        <w:ind w:left="-5"/>
        <w:rPr>
          <w:rFonts w:hint="eastAsia"/>
        </w:rPr>
      </w:pPr>
      <w:r>
        <w:rPr>
          <w:rFonts w:hint="eastAsia"/>
        </w:rPr>
        <w:t>For this word is used of the effect of His vengeance, not of the disturbing mental affection.</w:t>
      </w:r>
    </w:p>
    <w:p w14:paraId="23851AD0">
      <w:pPr>
        <w:ind w:left="-5"/>
        <w:rPr>
          <w:rFonts w:hint="eastAsia"/>
        </w:rPr>
      </w:pPr>
    </w:p>
    <w:p w14:paraId="3E50AE68">
      <w:pPr>
        <w:ind w:left="-5"/>
        <w:rPr>
          <w:rFonts w:hint="eastAsia"/>
        </w:rPr>
      </w:pPr>
      <w:r>
        <w:rPr>
          <w:rFonts w:hint="eastAsia"/>
        </w:rPr>
        <w:t>因为这个词是用来指祂复仇的效果，而不是指扰乱心智的情感。</w:t>
      </w:r>
    </w:p>
    <w:p w14:paraId="2AD658E4">
      <w:pPr>
        <w:ind w:left="-5"/>
        <w:rPr>
          <w:rFonts w:hint="eastAsia"/>
        </w:rPr>
      </w:pPr>
    </w:p>
    <w:p w14:paraId="477B435C">
      <w:pPr>
        <w:ind w:left="-5"/>
        <w:rPr>
          <w:rFonts w:hint="eastAsia"/>
        </w:rPr>
      </w:pPr>
      <w:r>
        <w:rPr>
          <w:rFonts w:hint="eastAsia"/>
        </w:rPr>
        <w:t>CHAP. 6.—OF THE PASSIONS WHICH, ACCORDING TO APULEIUS, AGITATE THE DEMONS WHO ARE SUPPOSED BY HIM TO MEDIATE BETWEEN GODS AND MEN</w:t>
      </w:r>
    </w:p>
    <w:p w14:paraId="43AE3F5F">
      <w:pPr>
        <w:ind w:left="-5"/>
        <w:rPr>
          <w:rFonts w:hint="eastAsia"/>
        </w:rPr>
      </w:pPr>
    </w:p>
    <w:p w14:paraId="1F8B5A00">
      <w:pPr>
        <w:ind w:left="-5"/>
        <w:rPr>
          <w:rFonts w:hint="eastAsia"/>
        </w:rPr>
      </w:pPr>
      <w:r>
        <w:rPr>
          <w:rFonts w:hint="eastAsia"/>
        </w:rPr>
        <w:t>第六章——关于根据阿普列乌斯激荡魔鬼的激情，这些魔鬼被他认为是在神与人之间调解的</w:t>
      </w:r>
    </w:p>
    <w:p w14:paraId="1CF8BE3B">
      <w:pPr>
        <w:ind w:left="-5"/>
        <w:rPr>
          <w:rFonts w:hint="eastAsia"/>
        </w:rPr>
      </w:pPr>
    </w:p>
    <w:p w14:paraId="35009D4A">
      <w:pPr>
        <w:ind w:left="-5"/>
        <w:rPr>
          <w:rFonts w:hint="eastAsia"/>
        </w:rPr>
      </w:pPr>
      <w:r>
        <w:rPr>
          <w:rFonts w:hint="eastAsia"/>
        </w:rPr>
        <w:t>1. Deferring for the present the question about the holy angels, let us examine the opinion of the Platonists, that the demons who mediate between gods and men are agitated by passions.</w:t>
      </w:r>
    </w:p>
    <w:p w14:paraId="38F26F36">
      <w:pPr>
        <w:ind w:left="-5"/>
        <w:rPr>
          <w:rFonts w:hint="eastAsia"/>
        </w:rPr>
      </w:pPr>
    </w:p>
    <w:p w14:paraId="207E503E">
      <w:pPr>
        <w:ind w:left="-5"/>
        <w:rPr>
          <w:rFonts w:hint="eastAsia"/>
        </w:rPr>
      </w:pPr>
      <w:r>
        <w:rPr>
          <w:rFonts w:hint="eastAsia"/>
        </w:rPr>
        <w:t>1. 暂时搁置关于圣天使的问题，让我们审查柏拉图主义者的观点，即在神与人之间调解的魔鬼被激情所激荡。</w:t>
      </w:r>
    </w:p>
    <w:p w14:paraId="15C98001">
      <w:pPr>
        <w:ind w:left="-5"/>
        <w:rPr>
          <w:rFonts w:hint="eastAsia"/>
        </w:rPr>
      </w:pPr>
    </w:p>
    <w:p w14:paraId="35AC2A95">
      <w:pPr>
        <w:ind w:left="-5"/>
        <w:rPr>
          <w:rFonts w:hint="eastAsia"/>
        </w:rPr>
      </w:pPr>
      <w:r>
        <w:rPr>
          <w:rFonts w:hint="eastAsia"/>
        </w:rPr>
        <w:t>For if their mind, though exposed to their incursion, still remained free and superior to them, Apuleius could not have said that their hearts are tossed with passions as the sea by stormy winds.</w:t>
      </w:r>
    </w:p>
    <w:p w14:paraId="58E48167">
      <w:pPr>
        <w:ind w:left="-5"/>
        <w:rPr>
          <w:rFonts w:hint="eastAsia"/>
        </w:rPr>
      </w:pPr>
    </w:p>
    <w:p w14:paraId="2D54DB51">
      <w:pPr>
        <w:ind w:left="-5"/>
        <w:rPr>
          <w:rFonts w:hint="eastAsia"/>
        </w:rPr>
      </w:pPr>
      <w:r>
        <w:rPr>
          <w:rFonts w:hint="eastAsia"/>
        </w:rPr>
        <w:t>因为如果它们的心智虽然暴露于激情的侵袭之下，却仍然保持自由并优于它们，阿普列乌斯就不可能说它们的心被激情颠簸如同大海被暴风吹袭。</w:t>
      </w:r>
    </w:p>
    <w:p w14:paraId="66CEEE97">
      <w:pPr>
        <w:ind w:left="-5"/>
        <w:rPr>
          <w:rFonts w:hint="eastAsia"/>
        </w:rPr>
      </w:pPr>
    </w:p>
    <w:p w14:paraId="605EBCF5">
      <w:pPr>
        <w:ind w:left="-5"/>
        <w:rPr>
          <w:rFonts w:hint="eastAsia"/>
        </w:rPr>
      </w:pPr>
      <w:r>
        <w:rPr>
          <w:rFonts w:hint="eastAsia"/>
        </w:rPr>
        <w:t>Their mind, then,—that superior part of their soul whereby they are rational beings, and which, if it actually exists in them, should rule and bridle the turbulent passions of the inferior parts of the soul,—this mind of theirs, I say, is, according to the Platonist referred to, tossed with a hurricane of passions.</w:t>
      </w:r>
    </w:p>
    <w:p w14:paraId="20025FAB">
      <w:pPr>
        <w:ind w:left="-5"/>
        <w:rPr>
          <w:rFonts w:hint="eastAsia"/>
        </w:rPr>
      </w:pPr>
    </w:p>
    <w:p w14:paraId="2B6803B8">
      <w:pPr>
        <w:ind w:left="-5"/>
        <w:rPr>
          <w:rFonts w:hint="eastAsia"/>
        </w:rPr>
      </w:pPr>
      <w:r>
        <w:rPr>
          <w:rFonts w:hint="eastAsia"/>
        </w:rPr>
        <w:t>那么，它们的心智——它们灵魂中那使它们成为理性存在的高级部分，如果这部分确实存在于它们之中，本应统治和约束灵魂低级部分的狂暴激情——我说，根据所提到的那位柏拉图主义者，这心智被激情的飓风所颠簸。</w:t>
      </w:r>
    </w:p>
    <w:p w14:paraId="2737B22E">
      <w:pPr>
        <w:ind w:left="-5"/>
        <w:rPr>
          <w:rFonts w:hint="eastAsia"/>
        </w:rPr>
      </w:pPr>
    </w:p>
    <w:p w14:paraId="0621B04E">
      <w:pPr>
        <w:ind w:left="-5"/>
        <w:rPr>
          <w:rFonts w:hint="eastAsia"/>
        </w:rPr>
      </w:pPr>
      <w:r>
        <w:rPr>
          <w:rFonts w:hint="eastAsia"/>
        </w:rPr>
        <w:t>The mind of the demons, therefore, is subject to the emotions of fear, anger, lust, and all similar affections.</w:t>
      </w:r>
    </w:p>
    <w:p w14:paraId="03274872">
      <w:pPr>
        <w:ind w:left="-5"/>
        <w:rPr>
          <w:rFonts w:hint="eastAsia"/>
        </w:rPr>
      </w:pPr>
    </w:p>
    <w:p w14:paraId="4052FFF2">
      <w:pPr>
        <w:ind w:left="-5"/>
        <w:rPr>
          <w:rFonts w:hint="eastAsia"/>
        </w:rPr>
      </w:pPr>
      <w:r>
        <w:rPr>
          <w:rFonts w:hint="eastAsia"/>
        </w:rPr>
        <w:t>因此，魔鬼的心智受制于恐惧、愤怒、贪欲以及所有类似情感的波动。</w:t>
      </w:r>
    </w:p>
    <w:p w14:paraId="214B1467">
      <w:pPr>
        <w:ind w:left="-5"/>
        <w:rPr>
          <w:rFonts w:hint="eastAsia"/>
        </w:rPr>
      </w:pPr>
    </w:p>
    <w:p w14:paraId="72346D78">
      <w:pPr>
        <w:ind w:left="-5"/>
        <w:rPr>
          <w:rFonts w:hint="eastAsia"/>
        </w:rPr>
      </w:pPr>
      <w:r>
        <w:rPr>
          <w:rFonts w:hint="eastAsia"/>
        </w:rPr>
        <w:t>What part of them, then, is free, and endued with wisdom, so that they are pleasing to the gods, and the fit guides of men into purity of life, since their very highest part, being the slave of passion and subject to vice, only makes them more intent on deceiving and seducing, in proportion to the mental force and energy of desire they possess?</w:t>
      </w:r>
    </w:p>
    <w:p w14:paraId="60803527">
      <w:pPr>
        <w:ind w:left="-5"/>
        <w:rPr>
          <w:rFonts w:hint="eastAsia"/>
        </w:rPr>
      </w:pPr>
    </w:p>
    <w:p w14:paraId="0F45AF21">
      <w:pPr>
        <w:ind w:left="-5"/>
        <w:rPr>
          <w:rFonts w:hint="eastAsia"/>
        </w:rPr>
      </w:pPr>
      <w:r>
        <w:rPr>
          <w:rFonts w:hint="eastAsia"/>
        </w:rPr>
        <w:t>那么，既然它们的最高部分是激情的奴隶并受制于恶习，只会使它们更专注于欺骗和引诱，这与它们拥有的心智力量和欲望能量成正比，那么它们的哪一部分是自由的，并被赋予智慧，从而使它们取悦众神，并成为引导人进入纯洁生活的合适向导呢？</w:t>
      </w:r>
    </w:p>
    <w:p w14:paraId="0594ED75">
      <w:pPr>
        <w:ind w:left="-5"/>
        <w:rPr>
          <w:rFonts w:hint="eastAsia"/>
        </w:rPr>
      </w:pPr>
    </w:p>
    <w:p w14:paraId="3453B1E8">
      <w:pPr>
        <w:ind w:left="-5"/>
        <w:rPr>
          <w:rFonts w:hint="eastAsia"/>
        </w:rPr>
      </w:pPr>
      <w:r>
        <w:rPr>
          <w:rFonts w:hint="eastAsia"/>
        </w:rPr>
        <w:t>CHAP. 7.—THAT THE PLATONISTS MAINTAIN THAT THE POETS WRONG THE GODS BY REPRESENTING THEM AS DISTRACTED BY PARTY FEELING, TO WHICH THE DEMONS AND NOT THE GODS, ARE SUBJECT</w:t>
      </w:r>
    </w:p>
    <w:p w14:paraId="2651ABDE">
      <w:pPr>
        <w:ind w:left="-5"/>
        <w:rPr>
          <w:rFonts w:hint="eastAsia"/>
        </w:rPr>
      </w:pPr>
    </w:p>
    <w:p w14:paraId="072C9348">
      <w:pPr>
        <w:ind w:left="-5"/>
        <w:rPr>
          <w:rFonts w:hint="eastAsia"/>
        </w:rPr>
      </w:pPr>
      <w:r>
        <w:rPr>
          <w:rFonts w:hint="eastAsia"/>
        </w:rPr>
        <w:t>第七章——柏拉图主义者主张诗人冤枉了众神，将他们描绘为被党派感情所困扰，而这种感情是魔鬼而非众神所受制的</w:t>
      </w:r>
    </w:p>
    <w:p w14:paraId="015E6B9A">
      <w:pPr>
        <w:ind w:left="-5"/>
        <w:rPr>
          <w:rFonts w:hint="eastAsia"/>
        </w:rPr>
      </w:pPr>
    </w:p>
    <w:p w14:paraId="7075CC02">
      <w:pPr>
        <w:ind w:left="-5"/>
        <w:rPr>
          <w:rFonts w:hint="eastAsia"/>
        </w:rPr>
      </w:pPr>
      <w:r>
        <w:rPr>
          <w:rFonts w:hint="eastAsia"/>
        </w:rPr>
        <w:t>1. But if any one says that it is not of all the demons, but only of the wicked, that the poets, not without truth, say that they violently love or hate certain men,—for it was of them Apuleius said that they were driven about by strong currents of emotion,—how can we accept this interpretation, when Apuleius, in the very same connection, represents all the demons, and not only the wicked, as intermediate between gods and men by their aerial bodies?</w:t>
      </w:r>
    </w:p>
    <w:p w14:paraId="0235ACF6">
      <w:pPr>
        <w:ind w:left="-5"/>
        <w:rPr>
          <w:rFonts w:hint="eastAsia"/>
        </w:rPr>
      </w:pPr>
    </w:p>
    <w:p w14:paraId="3CA7A6FD">
      <w:pPr>
        <w:ind w:left="-5"/>
        <w:rPr>
          <w:rFonts w:hint="eastAsia"/>
        </w:rPr>
      </w:pPr>
      <w:r>
        <w:rPr>
          <w:rFonts w:hint="eastAsia"/>
        </w:rPr>
        <w:t>1. 但如果有人说，诗人并非没有道理地说它们猛烈地爱或恨某些人，这并不是指所有的魔鬼，而只是指邪恶的魔鬼——因为正是关于它们，阿普列乌斯说它们被强烈的情感潮流所驱使——我们怎能接受这种解释呢，既然阿普列乌斯在同一语境中，将所有的魔鬼（而不仅仅是邪恶的）都描述为藉着其空中身体介于神与人之间？</w:t>
      </w:r>
    </w:p>
    <w:p w14:paraId="71BA679A">
      <w:pPr>
        <w:ind w:left="-5"/>
        <w:rPr>
          <w:rFonts w:hint="eastAsia"/>
        </w:rPr>
      </w:pPr>
    </w:p>
    <w:p w14:paraId="3DF34B50">
      <w:pPr>
        <w:ind w:left="-5"/>
        <w:rPr>
          <w:rFonts w:hint="eastAsia"/>
        </w:rPr>
      </w:pPr>
      <w:r>
        <w:rPr>
          <w:rFonts w:hint="eastAsia"/>
        </w:rPr>
        <w:t>The fiction of the poets, according to him, consists in their making gods of demons, and giving them the names of gods, and assigning them as allies or enemies to individual men, using this poetical license, though they profess that the gods are very different in character from the demons, and far exalted above them by their celestial abode and wealth of beatitude.</w:t>
      </w:r>
    </w:p>
    <w:p w14:paraId="49BC17EA">
      <w:pPr>
        <w:ind w:left="-5"/>
        <w:rPr>
          <w:rFonts w:hint="eastAsia"/>
        </w:rPr>
      </w:pPr>
    </w:p>
    <w:p w14:paraId="7AB33359">
      <w:pPr>
        <w:ind w:left="-5"/>
        <w:rPr>
          <w:rFonts w:hint="eastAsia"/>
        </w:rPr>
      </w:pPr>
      <w:r>
        <w:rPr>
          <w:rFonts w:hint="eastAsia"/>
        </w:rPr>
        <w:t>据他说，诗人的虚构在于他们将魔鬼制成神，给它们起神的名字，并将它们作为盟友或敌人分配给个人，使用这种诗意的许可，尽管他们声称神的性格与魔鬼截然不同，并因其天上的居所和丰富的福分而远高于它们。</w:t>
      </w:r>
    </w:p>
    <w:p w14:paraId="1E35A75C">
      <w:pPr>
        <w:ind w:left="-5"/>
        <w:rPr>
          <w:rFonts w:hint="eastAsia"/>
        </w:rPr>
      </w:pPr>
    </w:p>
    <w:p w14:paraId="24C13C4E">
      <w:pPr>
        <w:ind w:left="-5"/>
        <w:rPr>
          <w:rFonts w:hint="eastAsia"/>
        </w:rPr>
      </w:pPr>
      <w:r>
        <w:rPr>
          <w:rFonts w:hint="eastAsia"/>
        </w:rPr>
        <w:t>This, I say, is the poets' fiction, to say that these are gods who are not gods, and that, under the names of gods, they fight among themselves about the men whom they love or hate with keen partisan feeling.</w:t>
      </w:r>
    </w:p>
    <w:p w14:paraId="4AD43003">
      <w:pPr>
        <w:ind w:left="-5"/>
        <w:rPr>
          <w:rFonts w:hint="eastAsia"/>
        </w:rPr>
      </w:pPr>
    </w:p>
    <w:p w14:paraId="6E6E75A3">
      <w:pPr>
        <w:ind w:left="-5"/>
        <w:rPr>
          <w:rFonts w:hint="eastAsia"/>
        </w:rPr>
      </w:pPr>
      <w:r>
        <w:rPr>
          <w:rFonts w:hint="eastAsia"/>
        </w:rPr>
        <w:t>我说，这就是诗人的虚构，说这些不是神的乃是神，并且在神的名义下，它们为了自己所爱或所恨的人带着强烈的党派感情互相争斗。</w:t>
      </w:r>
    </w:p>
    <w:p w14:paraId="12EE1D8A">
      <w:pPr>
        <w:ind w:left="-5"/>
        <w:rPr>
          <w:rFonts w:hint="eastAsia"/>
        </w:rPr>
      </w:pPr>
    </w:p>
    <w:p w14:paraId="676894EA">
      <w:pPr>
        <w:ind w:left="-5"/>
        <w:rPr>
          <w:rFonts w:hint="eastAsia"/>
        </w:rPr>
      </w:pPr>
      <w:r>
        <w:rPr>
          <w:rFonts w:hint="eastAsia"/>
        </w:rPr>
        <w:t>Apuleius says that this is not far from the truth, since, though they are wrongfully called by the names of the gods, they are described in their own proper character as demons.</w:t>
      </w:r>
    </w:p>
    <w:p w14:paraId="37483431">
      <w:pPr>
        <w:ind w:left="-5"/>
        <w:rPr>
          <w:rFonts w:hint="eastAsia"/>
        </w:rPr>
      </w:pPr>
    </w:p>
    <w:p w14:paraId="4037D6D4">
      <w:pPr>
        <w:ind w:left="-5"/>
        <w:rPr>
          <w:rFonts w:hint="eastAsia"/>
        </w:rPr>
      </w:pPr>
      <w:r>
        <w:rPr>
          <w:rFonts w:hint="eastAsia"/>
        </w:rPr>
        <w:t>阿普列乌斯说这离真理不远，因为虽然它们被错误地称为神的名字，但它们被描述为具有魔鬼本身特有的性格。</w:t>
      </w:r>
    </w:p>
    <w:p w14:paraId="0F981ACD">
      <w:pPr>
        <w:ind w:left="-5"/>
        <w:rPr>
          <w:rFonts w:hint="eastAsia"/>
        </w:rPr>
      </w:pPr>
    </w:p>
    <w:p w14:paraId="53BB0841">
      <w:pPr>
        <w:ind w:left="-5"/>
        <w:rPr>
          <w:rFonts w:hint="eastAsia"/>
        </w:rPr>
      </w:pPr>
      <w:r>
        <w:rPr>
          <w:rFonts w:hint="eastAsia"/>
        </w:rPr>
        <w:t>To this category, he says, belongs the Minerva of Homer, "who interposed in the ranks of the Greeks to restrain Achilles."</w:t>
      </w:r>
    </w:p>
    <w:p w14:paraId="414881D0">
      <w:pPr>
        <w:ind w:left="-5"/>
        <w:rPr>
          <w:rFonts w:hint="eastAsia"/>
        </w:rPr>
      </w:pPr>
    </w:p>
    <w:p w14:paraId="4351AFC6">
      <w:pPr>
        <w:ind w:left="-5"/>
        <w:rPr>
          <w:rFonts w:hint="eastAsia"/>
        </w:rPr>
      </w:pPr>
      <w:r>
        <w:rPr>
          <w:rFonts w:hint="eastAsia"/>
        </w:rPr>
        <w:t>他说，荷马笔下的密涅瓦属于这一类，“她介入希腊人的行列以约束阿喀琉斯。”</w:t>
      </w:r>
    </w:p>
    <w:p w14:paraId="2D15BF46">
      <w:pPr>
        <w:ind w:left="-5"/>
        <w:rPr>
          <w:rFonts w:hint="eastAsia"/>
        </w:rPr>
      </w:pPr>
    </w:p>
    <w:p w14:paraId="175550C1">
      <w:pPr>
        <w:ind w:left="-5"/>
        <w:rPr>
          <w:rFonts w:hint="eastAsia"/>
        </w:rPr>
      </w:pPr>
      <w:r>
        <w:rPr>
          <w:rFonts w:hint="eastAsia"/>
        </w:rPr>
        <w:t>For that this was Minerva he supposes to be poetical fiction; for he thinks that Minerva is a goddess, and he places her among the gods whom he believes to be all good and blessed in the sublime ethereal region, remote from intercourse with men.</w:t>
      </w:r>
    </w:p>
    <w:p w14:paraId="5BDC8563">
      <w:pPr>
        <w:ind w:left="-5"/>
        <w:rPr>
          <w:rFonts w:hint="eastAsia"/>
        </w:rPr>
      </w:pPr>
    </w:p>
    <w:p w14:paraId="6BC6E54F">
      <w:pPr>
        <w:ind w:left="-5"/>
        <w:rPr>
          <w:rFonts w:hint="eastAsia"/>
        </w:rPr>
      </w:pPr>
      <w:r>
        <w:rPr>
          <w:rFonts w:hint="eastAsia"/>
        </w:rPr>
        <w:t>因为他认为那是密涅瓦是诗意的虚构；因为他认为密涅瓦是女神，并将她置于众神之中，他相信众神都是良善和有福的，居住在崇高的以太区域，远离与人的交往。</w:t>
      </w:r>
    </w:p>
    <w:p w14:paraId="3C18E402">
      <w:pPr>
        <w:ind w:left="-5"/>
        <w:rPr>
          <w:rFonts w:hint="eastAsia"/>
        </w:rPr>
      </w:pPr>
    </w:p>
    <w:p w14:paraId="2944851F">
      <w:pPr>
        <w:ind w:left="-5"/>
        <w:rPr>
          <w:rFonts w:hint="eastAsia"/>
        </w:rPr>
      </w:pPr>
      <w:r>
        <w:rPr>
          <w:rFonts w:hint="eastAsia"/>
        </w:rPr>
        <w:t>But that there was a demon favorable to the Greeks and adverse to the Trojans, as another, whom the same poet mentions under the name of Venus or Mars (gods exalted above earthly affairs in their heavenly habitations), was the Trojans' ally and the foe of the Greeks, and that these demons fought for those they loved against those they hated,—in all this he owned that the poets stated something very like the truth.</w:t>
      </w:r>
    </w:p>
    <w:p w14:paraId="063B1C47">
      <w:pPr>
        <w:ind w:left="-5"/>
        <w:rPr>
          <w:rFonts w:hint="eastAsia"/>
        </w:rPr>
      </w:pPr>
    </w:p>
    <w:p w14:paraId="546142B9">
      <w:pPr>
        <w:ind w:left="-5"/>
        <w:rPr>
          <w:rFonts w:hint="eastAsia"/>
        </w:rPr>
      </w:pPr>
      <w:r>
        <w:rPr>
          <w:rFonts w:hint="eastAsia"/>
        </w:rPr>
        <w:t>但是，有一个魔鬼对希腊人有利而对特洛伊人不利，就像同一位诗人以维纳斯或玛尔斯（在天上居所中高于地上事务的神）的名义提到的另一个魔鬼是特洛伊人的盟友和希腊人的敌人，并且这些魔鬼为它们所爱的人对抗它们所恨的人——在这一切中，他承认诗人陈述了非常接近真理的事情。</w:t>
      </w:r>
    </w:p>
    <w:p w14:paraId="77DF0F63">
      <w:pPr>
        <w:ind w:left="-5"/>
        <w:rPr>
          <w:rFonts w:hint="eastAsia"/>
        </w:rPr>
      </w:pPr>
    </w:p>
    <w:p w14:paraId="4E6A1BEC">
      <w:pPr>
        <w:ind w:left="-5"/>
        <w:rPr>
          <w:rFonts w:hint="eastAsia"/>
        </w:rPr>
      </w:pPr>
      <w:r>
        <w:rPr>
          <w:rFonts w:hint="eastAsia"/>
        </w:rPr>
        <w:t>For they made these statements about beings to whom he ascribes the same violent and tempestuous passions as disturb men, and who are therefore capable of loves and hatreds not justly formed, but formed in a party spirit, as the spectators in races or hunts take fancies and prejudices.</w:t>
      </w:r>
    </w:p>
    <w:p w14:paraId="3EA325C6">
      <w:pPr>
        <w:ind w:left="-5"/>
        <w:rPr>
          <w:rFonts w:hint="eastAsia"/>
        </w:rPr>
      </w:pPr>
    </w:p>
    <w:p w14:paraId="4D4C6307">
      <w:pPr>
        <w:ind w:left="-5"/>
        <w:rPr>
          <w:rFonts w:hint="eastAsia"/>
        </w:rPr>
      </w:pPr>
      <w:r>
        <w:rPr>
          <w:rFonts w:hint="eastAsia"/>
        </w:rPr>
        <w:t>因为他们是关于那些存在做出这些陈述的，他将那同样干扰人类的猛烈和暴风雨般的激情归于这些存在，因此它们能够产生并非公正形成、而是以党派精神形成的爱恨，就像赛马或狩猎中的观众产生喜好和偏见一样。</w:t>
      </w:r>
    </w:p>
    <w:p w14:paraId="03B60A48">
      <w:pPr>
        <w:ind w:left="-5"/>
        <w:rPr>
          <w:rFonts w:hint="eastAsia"/>
        </w:rPr>
      </w:pPr>
    </w:p>
    <w:p w14:paraId="66550690">
      <w:pPr>
        <w:ind w:left="-5"/>
        <w:rPr>
          <w:rFonts w:hint="eastAsia"/>
        </w:rPr>
      </w:pPr>
      <w:r>
        <w:rPr>
          <w:rFonts w:hint="eastAsia"/>
        </w:rPr>
        <w:t>It seems to have been the great fear of this Platonist that the poetical fictions should be believed of the gods, and not of the demons who bore their names.</w:t>
      </w:r>
    </w:p>
    <w:p w14:paraId="732F32C3">
      <w:pPr>
        <w:ind w:left="-5"/>
        <w:rPr>
          <w:rFonts w:hint="eastAsia"/>
        </w:rPr>
      </w:pPr>
    </w:p>
    <w:p w14:paraId="188022C9">
      <w:pPr>
        <w:ind w:left="-5"/>
        <w:rPr>
          <w:rFonts w:hint="eastAsia"/>
        </w:rPr>
      </w:pPr>
      <w:r>
        <w:rPr>
          <w:rFonts w:hint="eastAsia"/>
        </w:rPr>
        <w:t>这位柏拉图主义者似乎非常害怕诗人的虚构会被认为是关于神的，而不是关于拥有那些名字的魔鬼的。</w:t>
      </w:r>
    </w:p>
    <w:p w14:paraId="006A9245">
      <w:pPr>
        <w:ind w:left="-5"/>
        <w:rPr>
          <w:rFonts w:hint="eastAsia"/>
        </w:rPr>
      </w:pPr>
    </w:p>
    <w:p w14:paraId="465C9139">
      <w:pPr>
        <w:ind w:left="-5"/>
        <w:rPr>
          <w:rFonts w:hint="eastAsia"/>
        </w:rPr>
      </w:pPr>
      <w:r>
        <w:rPr>
          <w:rFonts w:hint="eastAsia"/>
        </w:rPr>
        <w:t>CHAP. 8.—HOW APULEIUS DEFINES THE GODS WHO DWELL IN HEAVEN, THE DEMONS WHO OCCUPY THE AIR, AND MEN WHO INHABIT EARTH</w:t>
      </w:r>
    </w:p>
    <w:p w14:paraId="41EF0E79">
      <w:pPr>
        <w:ind w:left="-5"/>
        <w:rPr>
          <w:rFonts w:hint="eastAsia"/>
        </w:rPr>
      </w:pPr>
    </w:p>
    <w:p w14:paraId="4C5B8174">
      <w:pPr>
        <w:ind w:left="-5"/>
        <w:rPr>
          <w:rFonts w:hint="eastAsia"/>
        </w:rPr>
      </w:pPr>
      <w:r>
        <w:rPr>
          <w:rFonts w:hint="eastAsia"/>
        </w:rPr>
        <w:t>第八章——阿普列乌斯如何定义住在天上的神、占据空气的魔鬼和居住在地上的</w:t>
      </w:r>
    </w:p>
    <w:p w14:paraId="09FBB455">
      <w:pPr>
        <w:ind w:left="-5"/>
        <w:rPr>
          <w:rFonts w:hint="eastAsia"/>
        </w:rPr>
      </w:pPr>
    </w:p>
    <w:p w14:paraId="1CE54DD2">
      <w:pPr>
        <w:ind w:left="-5"/>
        <w:rPr>
          <w:rFonts w:hint="eastAsia"/>
        </w:rPr>
      </w:pPr>
      <w:r>
        <w:rPr>
          <w:rFonts w:hint="eastAsia"/>
        </w:rPr>
        <w:t>1. The definition which Apuleius gives of demons, and in which he of course includes all demons, is that they are in nature animals, in soul subject to passion, in mind reasonable, in body aerial, in duration eternal.</w:t>
      </w:r>
    </w:p>
    <w:p w14:paraId="0199F693">
      <w:pPr>
        <w:ind w:left="-5"/>
        <w:rPr>
          <w:rFonts w:hint="eastAsia"/>
        </w:rPr>
      </w:pPr>
    </w:p>
    <w:p w14:paraId="49C4C3F8">
      <w:pPr>
        <w:ind w:left="-5"/>
        <w:rPr>
          <w:rFonts w:hint="eastAsia"/>
        </w:rPr>
      </w:pPr>
      <w:r>
        <w:rPr>
          <w:rFonts w:hint="eastAsia"/>
        </w:rPr>
        <w:t>1. 阿普列乌斯对魔鬼给出的定义（其中他当然包括所有魔鬼）是：它们在本质上是动物，在灵魂上受制于激情，在心智上是理性的，在身体上是气体的，在持续时间上是永恒的。</w:t>
      </w:r>
    </w:p>
    <w:p w14:paraId="4CAA8C8D">
      <w:pPr>
        <w:ind w:left="-5"/>
        <w:rPr>
          <w:rFonts w:hint="eastAsia"/>
        </w:rPr>
      </w:pPr>
    </w:p>
    <w:p w14:paraId="1A8A043C">
      <w:pPr>
        <w:ind w:left="-5"/>
        <w:rPr>
          <w:rFonts w:hint="eastAsia"/>
        </w:rPr>
      </w:pPr>
      <w:r>
        <w:rPr>
          <w:rFonts w:hint="eastAsia"/>
        </w:rPr>
        <w:t>Now in these five qualities he has named absolutely nothing which is proper to good men and not also to bad.</w:t>
      </w:r>
    </w:p>
    <w:p w14:paraId="6E2D03CC">
      <w:pPr>
        <w:ind w:left="-5"/>
        <w:rPr>
          <w:rFonts w:hint="eastAsia"/>
        </w:rPr>
      </w:pPr>
    </w:p>
    <w:p w14:paraId="6E567218">
      <w:pPr>
        <w:ind w:left="-5"/>
        <w:rPr>
          <w:rFonts w:hint="eastAsia"/>
        </w:rPr>
      </w:pPr>
      <w:r>
        <w:rPr>
          <w:rFonts w:hint="eastAsia"/>
        </w:rPr>
        <w:t>在这五种品质中，他绝对没有提到任何只属于好人而不属于坏人的东西。</w:t>
      </w:r>
    </w:p>
    <w:p w14:paraId="647FACF5">
      <w:pPr>
        <w:ind w:left="-5"/>
        <w:rPr>
          <w:rFonts w:hint="eastAsia"/>
        </w:rPr>
      </w:pPr>
    </w:p>
    <w:p w14:paraId="7021AEB3">
      <w:pPr>
        <w:ind w:left="-5"/>
        <w:rPr>
          <w:rFonts w:hint="eastAsia"/>
        </w:rPr>
      </w:pPr>
      <w:r>
        <w:rPr>
          <w:rFonts w:hint="eastAsia"/>
        </w:rPr>
        <w:t>For when Apuleius had spoken of the celestials first, and had then extended his description so as to include an account of those who dwell far below on the earth, that, after describing the two extremes of rational being, he might proceed to speak of the intermediate demons, he says, "Men, therefore, who are endowed with the faculty of reason and speech, whose soul is immortal and their members mortal, who have weak and anxious spirits, dull and corruptible bodies, dissimilar characters, similar ignorance, who are obstinate in their audacity, and persistent in their hope, whose labor is vain, and whose fortune is ever on the wane, their race immortal, themselves perishing, each generation replenished with creatures whose life is swift and their wisdom slow, their death sudden and their life a wail,—these are the men who dwell on the earth."</w:t>
      </w:r>
    </w:p>
    <w:p w14:paraId="2156754E">
      <w:pPr>
        <w:ind w:left="-5"/>
        <w:rPr>
          <w:rFonts w:hint="eastAsia"/>
        </w:rPr>
      </w:pPr>
    </w:p>
    <w:p w14:paraId="65CE6066">
      <w:pPr>
        <w:ind w:left="-5"/>
        <w:rPr>
          <w:rFonts w:hint="eastAsia"/>
        </w:rPr>
      </w:pPr>
      <w:r>
        <w:rPr>
          <w:rFonts w:hint="eastAsia"/>
        </w:rPr>
        <w:t>因为当阿普列乌斯先谈到天上的存在，然后扩展他的描述以包括那些居住在遥远地上的存在的叙述，以便在描述了理性存在的两个极端之后，他可以接着谈论中间的魔鬼时，他说：“因此，人是被赋予理性和言语能力、灵魂不朽而肢体必死、精神软弱焦虑、身体迟钝易朽、性格各异、无知相似、鲁莽固执、希望持久、劳苦徒然、命运每况愈下、种族不朽、自身灭亡、每一代都充满生命短暂而智慧迟缓的生物、死亡突然而生活充满哀号——这些就是居住在地上的人。”</w:t>
      </w:r>
    </w:p>
    <w:p w14:paraId="1C36BDEC">
      <w:pPr>
        <w:ind w:left="-5"/>
        <w:rPr>
          <w:rFonts w:hint="eastAsia"/>
        </w:rPr>
      </w:pPr>
    </w:p>
    <w:p w14:paraId="45A45EF1">
      <w:pPr>
        <w:ind w:left="-5"/>
        <w:rPr>
          <w:rFonts w:hint="eastAsia"/>
        </w:rPr>
      </w:pPr>
      <w:r>
        <w:rPr>
          <w:rFonts w:hint="eastAsia"/>
        </w:rPr>
        <w:t>In recounting so many qualities which belong to the large proportion of men, did he forget that which is the property of the few when he speaks of their wisdom being slow?</w:t>
      </w:r>
    </w:p>
    <w:p w14:paraId="5EF5A771">
      <w:pPr>
        <w:ind w:left="-5"/>
        <w:rPr>
          <w:rFonts w:hint="eastAsia"/>
        </w:rPr>
      </w:pPr>
    </w:p>
    <w:p w14:paraId="0446D0F3">
      <w:pPr>
        <w:ind w:left="-5"/>
        <w:rPr>
          <w:rFonts w:hint="eastAsia"/>
        </w:rPr>
      </w:pPr>
      <w:r>
        <w:rPr>
          <w:rFonts w:hint="eastAsia"/>
        </w:rPr>
        <w:t>在列举这么多属于绝大多数人的品质时，当他说他们的智慧迟缓时，他是否忘记了那属于少数人的特质呢？</w:t>
      </w:r>
    </w:p>
    <w:p w14:paraId="3F9FBE5D">
      <w:pPr>
        <w:ind w:left="-5"/>
        <w:rPr>
          <w:rFonts w:hint="eastAsia"/>
        </w:rPr>
      </w:pPr>
    </w:p>
    <w:p w14:paraId="587564E7">
      <w:pPr>
        <w:ind w:left="-5"/>
        <w:rPr>
          <w:rFonts w:hint="eastAsia"/>
        </w:rPr>
      </w:pPr>
      <w:r>
        <w:rPr>
          <w:rFonts w:hint="eastAsia"/>
        </w:rPr>
        <w:t>If this had been omitted, this his description of the human race, so carefully elaborated, would have been defective.</w:t>
      </w:r>
    </w:p>
    <w:p w14:paraId="2EB5DE6B">
      <w:pPr>
        <w:ind w:left="-5"/>
        <w:rPr>
          <w:rFonts w:hint="eastAsia"/>
        </w:rPr>
      </w:pPr>
    </w:p>
    <w:p w14:paraId="57938606">
      <w:pPr>
        <w:ind w:left="-5"/>
        <w:rPr>
          <w:rFonts w:hint="eastAsia"/>
        </w:rPr>
      </w:pPr>
      <w:r>
        <w:rPr>
          <w:rFonts w:hint="eastAsia"/>
        </w:rPr>
        <w:t>如果省略了这一点，他对人类如此精心阐述的描述就会有缺陷。</w:t>
      </w:r>
    </w:p>
    <w:p w14:paraId="749BBAAE">
      <w:pPr>
        <w:ind w:left="-5"/>
        <w:rPr>
          <w:rFonts w:hint="eastAsia"/>
        </w:rPr>
      </w:pPr>
    </w:p>
    <w:p w14:paraId="2E05781F">
      <w:pPr>
        <w:ind w:left="-5"/>
        <w:rPr>
          <w:rFonts w:hint="eastAsia"/>
        </w:rPr>
      </w:pPr>
      <w:r>
        <w:rPr>
          <w:rFonts w:hint="eastAsia"/>
        </w:rPr>
        <w:t>And when he commended the excellence of the gods, he affirmed that they excelled in that very blessedness to which he thinks men must attain by wisdom.</w:t>
      </w:r>
    </w:p>
    <w:p w14:paraId="370C0B1F">
      <w:pPr>
        <w:ind w:left="-5"/>
        <w:rPr>
          <w:rFonts w:hint="eastAsia"/>
        </w:rPr>
      </w:pPr>
    </w:p>
    <w:p w14:paraId="7C75A24C">
      <w:pPr>
        <w:ind w:left="-5"/>
        <w:rPr>
          <w:rFonts w:hint="eastAsia"/>
        </w:rPr>
      </w:pPr>
      <w:r>
        <w:rPr>
          <w:rFonts w:hint="eastAsia"/>
        </w:rPr>
        <w:t>当他赞扬众神的卓越时，他断言他们在那种福分上卓越，他认为人必须通过智慧达到那种福分。</w:t>
      </w:r>
    </w:p>
    <w:p w14:paraId="135ADD19">
      <w:pPr>
        <w:ind w:left="-5"/>
        <w:rPr>
          <w:rFonts w:hint="eastAsia"/>
        </w:rPr>
      </w:pPr>
    </w:p>
    <w:p w14:paraId="63120210">
      <w:pPr>
        <w:ind w:left="-5"/>
        <w:rPr>
          <w:rFonts w:hint="eastAsia"/>
        </w:rPr>
      </w:pPr>
      <w:r>
        <w:rPr>
          <w:rFonts w:hint="eastAsia"/>
        </w:rPr>
        <w:t>And therefore, if he had wished us to believe that some of the demons are good, he should have inserted in his description something by which we might see that they have, in common with the gods, some share of blessedness, or, in common with men, some wisdom.</w:t>
      </w:r>
    </w:p>
    <w:p w14:paraId="1BD37333">
      <w:pPr>
        <w:ind w:left="-5"/>
        <w:rPr>
          <w:rFonts w:hint="eastAsia"/>
        </w:rPr>
      </w:pPr>
    </w:p>
    <w:p w14:paraId="72E1BC15">
      <w:pPr>
        <w:ind w:left="-5"/>
        <w:rPr>
          <w:rFonts w:hint="eastAsia"/>
        </w:rPr>
      </w:pPr>
      <w:r>
        <w:rPr>
          <w:rFonts w:hint="eastAsia"/>
        </w:rPr>
        <w:t>因此，如果他希望我们相信有些魔鬼是好的，他就应该在他的描述中插入一些东西，使我们可以看到它们与神共有一些福分，或者与人共有一些智慧。</w:t>
      </w:r>
    </w:p>
    <w:p w14:paraId="7D8CE8B3">
      <w:pPr>
        <w:ind w:left="-5"/>
        <w:rPr>
          <w:rFonts w:hint="eastAsia"/>
        </w:rPr>
      </w:pPr>
    </w:p>
    <w:p w14:paraId="36DAA3FD">
      <w:pPr>
        <w:ind w:left="-5"/>
        <w:rPr>
          <w:rFonts w:hint="eastAsia"/>
        </w:rPr>
      </w:pPr>
      <w:r>
        <w:rPr>
          <w:rFonts w:hint="eastAsia"/>
        </w:rPr>
        <w:t>But, as it is, he has mentioned no good quality by which the good may be distinguished from the bad.</w:t>
      </w:r>
    </w:p>
    <w:p w14:paraId="72EA998E">
      <w:pPr>
        <w:ind w:left="-5"/>
        <w:rPr>
          <w:rFonts w:hint="eastAsia"/>
        </w:rPr>
      </w:pPr>
    </w:p>
    <w:p w14:paraId="3248B42A">
      <w:pPr>
        <w:ind w:left="-5"/>
        <w:rPr>
          <w:rFonts w:hint="eastAsia"/>
        </w:rPr>
      </w:pPr>
      <w:r>
        <w:rPr>
          <w:rFonts w:hint="eastAsia"/>
        </w:rPr>
        <w:t>但实际上，他没有提到任何可以将好与坏区分开来的好品质。</w:t>
      </w:r>
    </w:p>
    <w:p w14:paraId="427663AA">
      <w:pPr>
        <w:ind w:left="-5"/>
        <w:rPr>
          <w:rFonts w:hint="eastAsia"/>
        </w:rPr>
      </w:pPr>
    </w:p>
    <w:p w14:paraId="6BF05E50">
      <w:pPr>
        <w:ind w:left="-5"/>
        <w:rPr>
          <w:rFonts w:hint="eastAsia"/>
        </w:rPr>
      </w:pPr>
      <w:r>
        <w:rPr>
          <w:rFonts w:hint="eastAsia"/>
        </w:rPr>
        <w:t>For although he refrained from giving a full account of their wickedness, through fear of offending, not themselves but their worshippers, for whom he was writing, yet he sufficiently indicated to discerning readers what opinion he had of them;</w:t>
      </w:r>
    </w:p>
    <w:p w14:paraId="7561B633">
      <w:pPr>
        <w:ind w:left="-5"/>
        <w:rPr>
          <w:rFonts w:hint="eastAsia"/>
        </w:rPr>
      </w:pPr>
    </w:p>
    <w:p w14:paraId="70BE356F">
      <w:pPr>
        <w:ind w:left="-5"/>
        <w:rPr>
          <w:rFonts w:hint="eastAsia"/>
        </w:rPr>
      </w:pPr>
      <w:r>
        <w:rPr>
          <w:rFonts w:hint="eastAsia"/>
        </w:rPr>
        <w:t>因为尽管他由于害怕冒犯（不是它们自己，而是它们的崇拜者，他是为这些人写作的）而没有全面叙述它们的邪恶，但他向有辨别力的读者充分表明了他对它们的看法；</w:t>
      </w:r>
    </w:p>
    <w:p w14:paraId="59C8BBBA">
      <w:pPr>
        <w:ind w:left="-5"/>
        <w:rPr>
          <w:rFonts w:hint="eastAsia"/>
        </w:rPr>
      </w:pPr>
    </w:p>
    <w:p w14:paraId="602C21C5">
      <w:pPr>
        <w:ind w:left="-5"/>
        <w:rPr>
          <w:rFonts w:hint="eastAsia"/>
        </w:rPr>
      </w:pPr>
      <w:r>
        <w:rPr>
          <w:rFonts w:hint="eastAsia"/>
        </w:rPr>
        <w:t>for only in the one article of the eternity of their bodies does he assimilate them to the gods, all of whom, he asserts, are good and blessed, and absolutely free from what he himself calls the stormy passions of the demons;</w:t>
      </w:r>
    </w:p>
    <w:p w14:paraId="49B9DF7D">
      <w:pPr>
        <w:ind w:left="-5"/>
        <w:rPr>
          <w:rFonts w:hint="eastAsia"/>
        </w:rPr>
      </w:pPr>
    </w:p>
    <w:p w14:paraId="31C4ACBD">
      <w:pPr>
        <w:ind w:left="-5"/>
        <w:rPr>
          <w:rFonts w:hint="eastAsia"/>
        </w:rPr>
      </w:pPr>
      <w:r>
        <w:rPr>
          <w:rFonts w:hint="eastAsia"/>
        </w:rPr>
        <w:t>因为只有在它们身体永恒这一条上，他将它们与神同化，他断言众神都是良善和有福的，绝对免于他自己所称的魔鬼的暴风雨般的激情；</w:t>
      </w:r>
    </w:p>
    <w:p w14:paraId="2B6A18C6">
      <w:pPr>
        <w:ind w:left="-5"/>
        <w:rPr>
          <w:rFonts w:hint="eastAsia"/>
        </w:rPr>
      </w:pPr>
    </w:p>
    <w:p w14:paraId="3DF9E16B">
      <w:pPr>
        <w:ind w:left="-5"/>
        <w:rPr>
          <w:rFonts w:hint="eastAsia"/>
        </w:rPr>
      </w:pPr>
      <w:r>
        <w:rPr>
          <w:rFonts w:hint="eastAsia"/>
        </w:rPr>
        <w:t>and as to the soul, he quite plainly affirms that they resemble men and not the gods, and that this resemblance lies not in the possession of wisdom, which even men can attain to, but in the perturbation of passions which sway the foolish and wicked, but is so ruled by the good and wise that they prefer not to admit rather than to conquer it.</w:t>
      </w:r>
    </w:p>
    <w:p w14:paraId="51FE7610">
      <w:pPr>
        <w:ind w:left="-5"/>
        <w:rPr>
          <w:rFonts w:hint="eastAsia"/>
        </w:rPr>
      </w:pPr>
    </w:p>
    <w:p w14:paraId="7EA5E209">
      <w:pPr>
        <w:ind w:left="-5"/>
        <w:rPr>
          <w:rFonts w:hint="eastAsia"/>
        </w:rPr>
      </w:pPr>
      <w:r>
        <w:rPr>
          <w:rFonts w:hint="eastAsia"/>
        </w:rPr>
        <w:t>至于灵魂，他非常清楚地断言它们像人而不像神，这种相似性不在于拥有智慧（甚至人也能达到智慧），而在于激情的扰动，这扰动支配着愚蠢和邪恶的人，但在良善和智慧的人那里受到如此统治，以至于他们宁愿不接纳它，也不愿去战胜它。</w:t>
      </w:r>
    </w:p>
    <w:p w14:paraId="172F3266">
      <w:pPr>
        <w:ind w:left="-5"/>
        <w:rPr>
          <w:rFonts w:hint="eastAsia"/>
        </w:rPr>
      </w:pPr>
    </w:p>
    <w:p w14:paraId="5C302804">
      <w:pPr>
        <w:ind w:left="-5"/>
        <w:rPr>
          <w:rFonts w:hint="eastAsia"/>
        </w:rPr>
      </w:pPr>
      <w:r>
        <w:rPr>
          <w:rFonts w:hint="eastAsia"/>
        </w:rPr>
        <w:t>For if he had wished it to be understood that the demons resembled the gods in the eternity not of their bodies but of their souls, he would certainly have admitted men to share in this privilege, because, as a Platonist, he of course must hold that the human soul is eternal.</w:t>
      </w:r>
    </w:p>
    <w:p w14:paraId="7E0A4B09">
      <w:pPr>
        <w:ind w:left="-5"/>
        <w:rPr>
          <w:rFonts w:hint="eastAsia"/>
        </w:rPr>
      </w:pPr>
    </w:p>
    <w:p w14:paraId="02F67733">
      <w:pPr>
        <w:ind w:left="-5"/>
        <w:rPr>
          <w:rFonts w:hint="eastAsia"/>
        </w:rPr>
      </w:pPr>
      <w:r>
        <w:rPr>
          <w:rFonts w:hint="eastAsia"/>
        </w:rPr>
        <w:t>因为如果他希望人们理解魔鬼像神在于灵魂的永恒而非身体的永恒，他肯定会承认人也分享这一特权，因为作为柏拉图主义者，他当然必须认为人类灵魂是永恒的。</w:t>
      </w:r>
    </w:p>
    <w:p w14:paraId="0E7BB6A8">
      <w:pPr>
        <w:ind w:left="-5"/>
        <w:rPr>
          <w:rFonts w:hint="eastAsia"/>
        </w:rPr>
      </w:pPr>
    </w:p>
    <w:p w14:paraId="3616CF51">
      <w:pPr>
        <w:ind w:left="-5"/>
        <w:rPr>
          <w:rFonts w:hint="eastAsia"/>
        </w:rPr>
      </w:pPr>
      <w:r>
        <w:rPr>
          <w:rFonts w:hint="eastAsia"/>
        </w:rPr>
        <w:t>Accordingly, when describing this race of living beings, he said that their souls were immortal, their members mortal.</w:t>
      </w:r>
    </w:p>
    <w:p w14:paraId="12AE308F">
      <w:pPr>
        <w:ind w:left="-5"/>
        <w:rPr>
          <w:rFonts w:hint="eastAsia"/>
        </w:rPr>
      </w:pPr>
    </w:p>
    <w:p w14:paraId="60DC4114">
      <w:pPr>
        <w:ind w:left="-5"/>
        <w:rPr>
          <w:rFonts w:hint="eastAsia"/>
        </w:rPr>
      </w:pPr>
      <w:r>
        <w:rPr>
          <w:rFonts w:hint="eastAsia"/>
        </w:rPr>
        <w:t>因此，在描述这类生物时，他说他们的灵魂是不朽的，肢体是必死的。</w:t>
      </w:r>
    </w:p>
    <w:p w14:paraId="1020384E">
      <w:pPr>
        <w:ind w:left="-5"/>
        <w:rPr>
          <w:rFonts w:hint="eastAsia"/>
        </w:rPr>
      </w:pPr>
    </w:p>
    <w:p w14:paraId="13D5C40F">
      <w:pPr>
        <w:ind w:left="-5"/>
        <w:rPr>
          <w:rFonts w:hint="eastAsia"/>
        </w:rPr>
      </w:pPr>
      <w:r>
        <w:rPr>
          <w:rFonts w:hint="eastAsia"/>
        </w:rPr>
        <w:t>And, consequently, if men have not eternity in common with the gods because they have mortal bodies, demons have eternity in common with the gods because their bodies are immortal.</w:t>
      </w:r>
    </w:p>
    <w:p w14:paraId="74BCD4EC">
      <w:pPr>
        <w:ind w:left="-5"/>
        <w:rPr>
          <w:rFonts w:hint="eastAsia"/>
        </w:rPr>
      </w:pPr>
    </w:p>
    <w:p w14:paraId="52AD8F2E">
      <w:pPr>
        <w:ind w:left="-5"/>
        <w:rPr>
          <w:rFonts w:hint="eastAsia"/>
        </w:rPr>
      </w:pPr>
      <w:r>
        <w:rPr>
          <w:rFonts w:hint="eastAsia"/>
        </w:rPr>
        <w:t>因此，如果人因拥有必死的身体而不与神共有永恒，那么魔鬼因拥有不朽的身体而与神共有永恒。</w:t>
      </w:r>
    </w:p>
    <w:p w14:paraId="095370C5">
      <w:pPr>
        <w:ind w:left="-5"/>
        <w:rPr>
          <w:rFonts w:hint="eastAsia"/>
        </w:rPr>
      </w:pPr>
    </w:p>
    <w:p w14:paraId="313549B6">
      <w:pPr>
        <w:ind w:left="-5"/>
        <w:rPr>
          <w:rFonts w:hint="eastAsia"/>
        </w:rPr>
      </w:pPr>
      <w:r>
        <w:rPr>
          <w:rFonts w:hint="eastAsia"/>
        </w:rPr>
        <w:t>CHAP. 9.—WHETHER THE INTERCESSION OF THE DEMONS CAN SECURE FOR MEN THE FRIENDSHIP OF THE CELESTIAL GODS</w:t>
      </w:r>
    </w:p>
    <w:p w14:paraId="3FF31A4E">
      <w:pPr>
        <w:ind w:left="-5"/>
        <w:rPr>
          <w:rFonts w:hint="eastAsia"/>
        </w:rPr>
      </w:pPr>
    </w:p>
    <w:p w14:paraId="148D13CC">
      <w:pPr>
        <w:ind w:left="-5"/>
        <w:rPr>
          <w:rFonts w:hint="eastAsia"/>
        </w:rPr>
      </w:pPr>
      <w:r>
        <w:rPr>
          <w:rFonts w:hint="eastAsia"/>
        </w:rPr>
        <w:t>第九章——魔鬼的代求能否确保人为天神的朋友</w:t>
      </w:r>
    </w:p>
    <w:p w14:paraId="4A1D2AD7">
      <w:pPr>
        <w:ind w:left="-5"/>
        <w:rPr>
          <w:rFonts w:hint="eastAsia"/>
        </w:rPr>
      </w:pPr>
    </w:p>
    <w:p w14:paraId="0FF90C99">
      <w:pPr>
        <w:ind w:left="-5"/>
        <w:rPr>
          <w:rFonts w:hint="eastAsia"/>
        </w:rPr>
      </w:pPr>
      <w:r>
        <w:rPr>
          <w:rFonts w:hint="eastAsia"/>
        </w:rPr>
        <w:t>1. How, then, can men hope for a favorable introduction to the friendship of the gods by such mediators as these, who are, like men, defective in that which is the better part of every living creature, viz., the soul, and who resemble the gods only in the body, which is the inferior part?</w:t>
      </w:r>
    </w:p>
    <w:p w14:paraId="32BAF764">
      <w:pPr>
        <w:ind w:left="-5"/>
        <w:rPr>
          <w:rFonts w:hint="eastAsia"/>
        </w:rPr>
      </w:pPr>
    </w:p>
    <w:p w14:paraId="5AD75AAC">
      <w:pPr>
        <w:ind w:left="-5"/>
        <w:rPr>
          <w:rFonts w:hint="eastAsia"/>
        </w:rPr>
      </w:pPr>
      <w:r>
        <w:rPr>
          <w:rFonts w:hint="eastAsia"/>
        </w:rPr>
        <w:t>1. 那么，通过这样的中保（它们像人一样，在每个生物较好的部分即灵魂上有缺陷，而在较差的部分即身体上才像神），人怎能希望被有利地介绍给神做朋友呢？</w:t>
      </w:r>
    </w:p>
    <w:p w14:paraId="1D2C71B6">
      <w:pPr>
        <w:ind w:left="-5"/>
        <w:rPr>
          <w:rFonts w:hint="eastAsia"/>
        </w:rPr>
      </w:pPr>
    </w:p>
    <w:p w14:paraId="0588B0BD">
      <w:pPr>
        <w:ind w:left="-5"/>
        <w:rPr>
          <w:rFonts w:hint="eastAsia"/>
        </w:rPr>
      </w:pPr>
      <w:r>
        <w:rPr>
          <w:rFonts w:hint="eastAsia"/>
        </w:rPr>
        <w:t>For a living creature or animal consists of soul and body, and of these two parts the soul is undoubtedly the better; even though vicious and weak, it is obviously better than even the soundest and strongest body, for the greater excellence of its nature is not reduced to the level of the body even by the pollution of vice, as gold, even when tarnished, is more precious than the purest silver or lead.</w:t>
      </w:r>
    </w:p>
    <w:p w14:paraId="7A393C64">
      <w:pPr>
        <w:ind w:left="-5"/>
        <w:rPr>
          <w:rFonts w:hint="eastAsia"/>
        </w:rPr>
      </w:pPr>
    </w:p>
    <w:p w14:paraId="4C666226">
      <w:pPr>
        <w:ind w:left="-5"/>
        <w:rPr>
          <w:rFonts w:hint="eastAsia"/>
        </w:rPr>
      </w:pPr>
      <w:r>
        <w:rPr>
          <w:rFonts w:hint="eastAsia"/>
        </w:rPr>
        <w:t>因为生物或动物由灵魂和身体组成，在这两部分中，灵魂无疑是较好的；即使邪恶和软弱，它显然也比甚至最健全和强壮的身体更好，因为其本性的更大卓越性甚至不会被恶习的玷污降低到身体的水平，正如金子即使失去光泽，也比最纯的银子或铅更珍贵。</w:t>
      </w:r>
    </w:p>
    <w:p w14:paraId="504C5CDD">
      <w:pPr>
        <w:ind w:left="-5"/>
        <w:rPr>
          <w:rFonts w:hint="eastAsia"/>
        </w:rPr>
      </w:pPr>
    </w:p>
    <w:p w14:paraId="2CE23719">
      <w:pPr>
        <w:ind w:left="-5"/>
        <w:rPr>
          <w:rFonts w:hint="eastAsia"/>
        </w:rPr>
      </w:pPr>
      <w:r>
        <w:rPr>
          <w:rFonts w:hint="eastAsia"/>
        </w:rPr>
        <w:t>And yet these mediators, by whose interposition things human and divine are to be harmonized, have an eternal body in common with the gods, and a vicious soul in common with men,—as if the religion by which these demons are to unite gods and men were a bodily, and not a spiritual matter.</w:t>
      </w:r>
    </w:p>
    <w:p w14:paraId="22512D9A">
      <w:pPr>
        <w:ind w:left="-5"/>
        <w:rPr>
          <w:rFonts w:hint="eastAsia"/>
        </w:rPr>
      </w:pPr>
    </w:p>
    <w:p w14:paraId="40B2CB6B">
      <w:pPr>
        <w:ind w:left="-5"/>
        <w:rPr>
          <w:rFonts w:hint="eastAsia"/>
        </w:rPr>
      </w:pPr>
      <w:r>
        <w:rPr>
          <w:rFonts w:hint="eastAsia"/>
        </w:rPr>
        <w:t>然而这些中保，通过它们的介入人类和神圣事物要被调和，却与神共有永恒的身体，与人共有邪恶的灵魂——仿佛这些魔鬼用来联合神与人的宗教是身体的事，而不是精神的事。</w:t>
      </w:r>
    </w:p>
    <w:p w14:paraId="189BCDA2">
      <w:pPr>
        <w:ind w:left="-5"/>
        <w:rPr>
          <w:rFonts w:hint="eastAsia"/>
        </w:rPr>
      </w:pPr>
    </w:p>
    <w:p w14:paraId="4B894711">
      <w:pPr>
        <w:ind w:left="-5"/>
        <w:rPr>
          <w:rFonts w:hint="eastAsia"/>
        </w:rPr>
      </w:pPr>
      <w:r>
        <w:rPr>
          <w:rFonts w:hint="eastAsia"/>
        </w:rPr>
        <w:t>What wickedness, then, or punishment has suspended these false and deceitful mediators, as it were head downwards, so that their inferior part, their body, is linked to the gods above, and their superior part, the soul, bound to men beneath; united to the celestial gods by the part that serves, and miserable, together with the inhabitants of earth, by the part that rules?</w:t>
      </w:r>
    </w:p>
    <w:p w14:paraId="4FED4143">
      <w:pPr>
        <w:ind w:left="-5"/>
        <w:rPr>
          <w:rFonts w:hint="eastAsia"/>
        </w:rPr>
      </w:pPr>
    </w:p>
    <w:p w14:paraId="708CB439">
      <w:pPr>
        <w:ind w:left="-5"/>
        <w:rPr>
          <w:rFonts w:hint="eastAsia"/>
        </w:rPr>
      </w:pPr>
      <w:r>
        <w:rPr>
          <w:rFonts w:hint="eastAsia"/>
        </w:rPr>
        <w:t>那么，是什么邪恶或惩罚将这些虚假和欺骗的中保仿佛倒挂着悬起，使它们的低级部分（身体）与上面的神相连，而高级部分（灵魂）与下面的人捆绑；通过服务的部分与天神联合，通过统治的部分与地球居民一起悲惨呢？</w:t>
      </w:r>
    </w:p>
    <w:p w14:paraId="1F939BE1">
      <w:pPr>
        <w:ind w:left="-5"/>
        <w:rPr>
          <w:rFonts w:hint="eastAsia"/>
        </w:rPr>
      </w:pPr>
    </w:p>
    <w:p w14:paraId="19D67954">
      <w:pPr>
        <w:ind w:left="-5"/>
        <w:rPr>
          <w:rFonts w:hint="eastAsia"/>
        </w:rPr>
      </w:pPr>
      <w:r>
        <w:rPr>
          <w:rFonts w:hint="eastAsia"/>
        </w:rPr>
        <w:t>For the body is the servant, as Sallust says: "We use the soul to rule, the body to obey;" adding, "the one we have in common with the gods, the other with the brutes."</w:t>
      </w:r>
    </w:p>
    <w:p w14:paraId="7E9ADB44">
      <w:pPr>
        <w:ind w:left="-5"/>
        <w:rPr>
          <w:rFonts w:hint="eastAsia"/>
        </w:rPr>
      </w:pPr>
    </w:p>
    <w:p w14:paraId="59B223AE">
      <w:pPr>
        <w:ind w:left="-5"/>
        <w:rPr>
          <w:rFonts w:hint="eastAsia"/>
        </w:rPr>
      </w:pPr>
      <w:r>
        <w:rPr>
          <w:rFonts w:hint="eastAsia"/>
        </w:rPr>
        <w:t>因为身体是仆人，正如萨卢斯特所说：“我们用灵魂统治，用身体服从；”并补充说，“前者我们与神共有，后者与畜生共有。”</w:t>
      </w:r>
    </w:p>
    <w:p w14:paraId="472EFC92">
      <w:pPr>
        <w:ind w:left="-5"/>
        <w:rPr>
          <w:rFonts w:hint="eastAsia"/>
        </w:rPr>
      </w:pPr>
    </w:p>
    <w:p w14:paraId="4A62DD11">
      <w:pPr>
        <w:ind w:left="-5"/>
        <w:rPr>
          <w:rFonts w:hint="eastAsia"/>
        </w:rPr>
      </w:pPr>
      <w:r>
        <w:rPr>
          <w:rFonts w:hint="eastAsia"/>
        </w:rPr>
        <w:t>For he was here speaking of men; and they have, like the brutes, a mortal body.</w:t>
      </w:r>
    </w:p>
    <w:p w14:paraId="1A9C4C7D">
      <w:pPr>
        <w:ind w:left="-5"/>
        <w:rPr>
          <w:rFonts w:hint="eastAsia"/>
        </w:rPr>
      </w:pPr>
    </w:p>
    <w:p w14:paraId="46974590">
      <w:pPr>
        <w:ind w:left="-5"/>
        <w:rPr>
          <w:rFonts w:hint="eastAsia"/>
        </w:rPr>
      </w:pPr>
      <w:r>
        <w:rPr>
          <w:rFonts w:hint="eastAsia"/>
        </w:rPr>
        <w:t>因为他这里说的是人；他们像畜生一样，有必死的身体。</w:t>
      </w:r>
    </w:p>
    <w:p w14:paraId="2FFD30DD">
      <w:pPr>
        <w:ind w:left="-5"/>
        <w:rPr>
          <w:rFonts w:hint="eastAsia"/>
        </w:rPr>
      </w:pPr>
    </w:p>
    <w:p w14:paraId="276C8A06">
      <w:pPr>
        <w:ind w:left="-5"/>
        <w:rPr>
          <w:rFonts w:hint="eastAsia"/>
        </w:rPr>
      </w:pPr>
      <w:r>
        <w:rPr>
          <w:rFonts w:hint="eastAsia"/>
        </w:rPr>
        <w:t>These demons, whom our philosophic friends have provided for us as mediators with the gods, may indeed say of the soul and body, the one we have in common with the gods, the other with men; but, as I said, they are as it were suspended and bound head downwards, having the slave, the body, in common with the gods, the master, the soul, in common with miserable men,—their inferior part exalted, their superior part depressed.</w:t>
      </w:r>
    </w:p>
    <w:p w14:paraId="0BEFA45E">
      <w:pPr>
        <w:ind w:left="-5"/>
        <w:rPr>
          <w:rFonts w:hint="eastAsia"/>
        </w:rPr>
      </w:pPr>
    </w:p>
    <w:p w14:paraId="1709D865">
      <w:pPr>
        <w:ind w:left="-5"/>
        <w:rPr>
          <w:rFonts w:hint="eastAsia"/>
        </w:rPr>
      </w:pPr>
      <w:r>
        <w:rPr>
          <w:rFonts w:hint="eastAsia"/>
        </w:rPr>
        <w:t>我们哲学朋友为我们提供的这些作为与神之中保的魔鬼，确实可以关于灵魂和身体说，一个我们与神共有，另一个与人共有；但如我所说，它们仿佛是被倒挂和捆绑的，有着作为奴隶的身体与神共有，作为主人的灵魂与悲惨的人共有——它们的低级部分被高举，高级部分被压抑。</w:t>
      </w:r>
    </w:p>
    <w:p w14:paraId="61788664">
      <w:pPr>
        <w:ind w:left="-5"/>
        <w:rPr>
          <w:rFonts w:hint="eastAsia"/>
        </w:rPr>
      </w:pPr>
    </w:p>
    <w:p w14:paraId="0650E2AF">
      <w:pPr>
        <w:ind w:left="-5"/>
        <w:rPr>
          <w:rFonts w:hint="eastAsia"/>
        </w:rPr>
      </w:pPr>
      <w:r>
        <w:rPr>
          <w:rFonts w:hint="eastAsia"/>
        </w:rPr>
        <w:t>And therefore, if any one supposes that, because they are not subject, like terrestrial animals, to the separation of soul and body by death, they therefore resemble the gods in their eternity, their body must not be considered a chariot of an eternal triumph, but rather the chain of an eternal punishment.</w:t>
      </w:r>
    </w:p>
    <w:p w14:paraId="04995F18">
      <w:pPr>
        <w:ind w:left="-5"/>
        <w:rPr>
          <w:rFonts w:hint="eastAsia"/>
        </w:rPr>
      </w:pPr>
    </w:p>
    <w:p w14:paraId="0768E0B1">
      <w:pPr>
        <w:ind w:left="-5"/>
        <w:rPr>
          <w:rFonts w:hint="eastAsia"/>
        </w:rPr>
      </w:pPr>
      <w:r>
        <w:rPr>
          <w:rFonts w:hint="eastAsia"/>
        </w:rPr>
        <w:t>因此，如果有人认为，因为它们不像陆地动物那样受制于死后的灵肉分离，它们就在永恒性上像神，那么它们的身体不应被视为永恒胜利的战车，而应被视为永恒惩罚的锁链。</w:t>
      </w:r>
    </w:p>
    <w:p w14:paraId="4987715D">
      <w:pPr>
        <w:ind w:left="-5"/>
        <w:rPr>
          <w:rFonts w:hint="eastAsia"/>
        </w:rPr>
      </w:pPr>
    </w:p>
    <w:p w14:paraId="601FD04E">
      <w:pPr>
        <w:ind w:left="-5"/>
        <w:rPr>
          <w:rFonts w:hint="eastAsia"/>
        </w:rPr>
      </w:pPr>
      <w:r>
        <w:rPr>
          <w:rFonts w:hint="eastAsia"/>
        </w:rPr>
        <w:t>CHAP. 10.—THAT, ACCORDING TO PLOTINUS, MEN, WHOSE BODY IS MORTAL, ARE LESS WRETCHED THAN DEMONS, WHOSE BODY IS ETERNAL</w:t>
      </w:r>
    </w:p>
    <w:p w14:paraId="6D22B178">
      <w:pPr>
        <w:ind w:left="-5"/>
        <w:rPr>
          <w:rFonts w:hint="eastAsia"/>
        </w:rPr>
      </w:pPr>
    </w:p>
    <w:p w14:paraId="02B6FA0C">
      <w:pPr>
        <w:ind w:left="-5"/>
        <w:rPr>
          <w:rFonts w:hint="eastAsia"/>
        </w:rPr>
      </w:pPr>
      <w:r>
        <w:rPr>
          <w:rFonts w:hint="eastAsia"/>
        </w:rPr>
        <w:t>第十章——根据普罗提诺，身体必死的人比身体永恒的魔鬼更少悲惨</w:t>
      </w:r>
    </w:p>
    <w:p w14:paraId="3A68C975">
      <w:pPr>
        <w:ind w:left="-5"/>
        <w:rPr>
          <w:rFonts w:hint="eastAsia"/>
        </w:rPr>
      </w:pPr>
    </w:p>
    <w:p w14:paraId="1257BD44">
      <w:pPr>
        <w:ind w:left="-5"/>
        <w:rPr>
          <w:rFonts w:hint="eastAsia"/>
        </w:rPr>
      </w:pPr>
      <w:r>
        <w:rPr>
          <w:rFonts w:hint="eastAsia"/>
        </w:rPr>
        <w:t>1. Plotinus, whose memory is quite recent, enjoys the reputation of having understood Plato better than any other of his disciples.</w:t>
      </w:r>
    </w:p>
    <w:p w14:paraId="777C2471">
      <w:pPr>
        <w:ind w:left="-5"/>
        <w:rPr>
          <w:rFonts w:hint="eastAsia"/>
        </w:rPr>
      </w:pPr>
    </w:p>
    <w:p w14:paraId="18F5C169">
      <w:pPr>
        <w:ind w:left="-5"/>
        <w:rPr>
          <w:rFonts w:hint="eastAsia"/>
        </w:rPr>
      </w:pPr>
      <w:r>
        <w:rPr>
          <w:rFonts w:hint="eastAsia"/>
        </w:rPr>
        <w:t>1. 普罗提诺，他的记忆还很新，享有比其他任何弟子都更理解柏拉图的声誉。</w:t>
      </w:r>
    </w:p>
    <w:p w14:paraId="0572855D">
      <w:pPr>
        <w:ind w:left="-5"/>
        <w:rPr>
          <w:rFonts w:hint="eastAsia"/>
        </w:rPr>
      </w:pPr>
    </w:p>
    <w:p w14:paraId="18FCEB76">
      <w:pPr>
        <w:ind w:left="-5"/>
        <w:rPr>
          <w:rFonts w:hint="eastAsia"/>
        </w:rPr>
      </w:pPr>
      <w:r>
        <w:rPr>
          <w:rFonts w:hint="eastAsia"/>
        </w:rPr>
        <w:t>In speaking of human souls, he says, "The Father in compassion made their bonds mortal;" that is to say, he considered it due to the Father's mercy that men, having a mortal body, should not be forever confined in the misery of this life.</w:t>
      </w:r>
    </w:p>
    <w:p w14:paraId="12787A2F">
      <w:pPr>
        <w:ind w:left="-5"/>
        <w:rPr>
          <w:rFonts w:hint="eastAsia"/>
        </w:rPr>
      </w:pPr>
    </w:p>
    <w:p w14:paraId="29201509">
      <w:pPr>
        <w:ind w:left="-5"/>
        <w:rPr>
          <w:rFonts w:hint="eastAsia"/>
        </w:rPr>
      </w:pPr>
      <w:r>
        <w:rPr>
          <w:rFonts w:hint="eastAsia"/>
        </w:rPr>
        <w:t>在谈到人类灵魂时，他说，“父因怜悯使他们的锁链成为必死的；”也就是说，他认为这是由于父的仁慈，使拥有必死身体的人不应永远被囚禁在今生的悲惨中。</w:t>
      </w:r>
    </w:p>
    <w:p w14:paraId="1A078396">
      <w:pPr>
        <w:ind w:left="-5"/>
        <w:rPr>
          <w:rFonts w:hint="eastAsia"/>
        </w:rPr>
      </w:pPr>
    </w:p>
    <w:p w14:paraId="50FCC1D7">
      <w:pPr>
        <w:ind w:left="-5"/>
        <w:rPr>
          <w:rFonts w:hint="eastAsia"/>
        </w:rPr>
      </w:pPr>
      <w:r>
        <w:rPr>
          <w:rFonts w:hint="eastAsia"/>
        </w:rPr>
        <w:t>But of this mercy the demons have been judged unworthy, and they have received, in conjunction with a soul subject to passions, a body not mortal like man's, but eternal.</w:t>
      </w:r>
    </w:p>
    <w:p w14:paraId="28EC2CBA">
      <w:pPr>
        <w:ind w:left="-5"/>
        <w:rPr>
          <w:rFonts w:hint="eastAsia"/>
        </w:rPr>
      </w:pPr>
    </w:p>
    <w:p w14:paraId="5825F928">
      <w:pPr>
        <w:ind w:left="-5"/>
        <w:rPr>
          <w:rFonts w:hint="eastAsia"/>
        </w:rPr>
      </w:pPr>
      <w:r>
        <w:rPr>
          <w:rFonts w:hint="eastAsia"/>
        </w:rPr>
        <w:t>但这怜悯已被判定魔鬼不配得，它们在拥有受制于激情的灵魂的同时，接受了一个不像人那样必死，而是永恒的身体。</w:t>
      </w:r>
    </w:p>
    <w:p w14:paraId="2D02655E">
      <w:pPr>
        <w:ind w:left="-5"/>
        <w:rPr>
          <w:rFonts w:hint="eastAsia"/>
        </w:rPr>
      </w:pPr>
    </w:p>
    <w:p w14:paraId="346D1F8C">
      <w:pPr>
        <w:ind w:left="-5"/>
        <w:rPr>
          <w:rFonts w:hint="eastAsia"/>
        </w:rPr>
      </w:pPr>
      <w:r>
        <w:rPr>
          <w:rFonts w:hint="eastAsia"/>
        </w:rPr>
        <w:t>For they should have been happier than men if they had, like men, had a mortal body, and, like the gods, a blessed soul.</w:t>
      </w:r>
    </w:p>
    <w:p w14:paraId="1882201D">
      <w:pPr>
        <w:ind w:left="-5"/>
        <w:rPr>
          <w:rFonts w:hint="eastAsia"/>
        </w:rPr>
      </w:pPr>
    </w:p>
    <w:p w14:paraId="18B16425">
      <w:pPr>
        <w:ind w:left="-5"/>
        <w:rPr>
          <w:rFonts w:hint="eastAsia"/>
        </w:rPr>
      </w:pPr>
      <w:r>
        <w:rPr>
          <w:rFonts w:hint="eastAsia"/>
        </w:rPr>
        <w:t>因为如果它们像人一样有必死的身体，像神一样有有福的灵魂，它们本应比人更幸福。</w:t>
      </w:r>
    </w:p>
    <w:p w14:paraId="2E783FB2">
      <w:pPr>
        <w:ind w:left="-5"/>
        <w:rPr>
          <w:rFonts w:hint="eastAsia"/>
        </w:rPr>
      </w:pPr>
    </w:p>
    <w:p w14:paraId="6E6CEECD">
      <w:pPr>
        <w:ind w:left="-5"/>
        <w:rPr>
          <w:rFonts w:hint="eastAsia"/>
        </w:rPr>
      </w:pPr>
      <w:r>
        <w:rPr>
          <w:rFonts w:hint="eastAsia"/>
        </w:rPr>
        <w:t>And they should have been equal to men, if in conjunction with a miserable soul they had at least received, like men, a mortal body, so that death might have freed them from trouble, if, at least, they should have attained some degree of piety.</w:t>
      </w:r>
    </w:p>
    <w:p w14:paraId="40583A88">
      <w:pPr>
        <w:ind w:left="-5"/>
        <w:rPr>
          <w:rFonts w:hint="eastAsia"/>
        </w:rPr>
      </w:pPr>
    </w:p>
    <w:p w14:paraId="4BF94508">
      <w:pPr>
        <w:ind w:left="-5"/>
        <w:rPr>
          <w:rFonts w:hint="eastAsia"/>
        </w:rPr>
      </w:pPr>
      <w:r>
        <w:rPr>
          <w:rFonts w:hint="eastAsia"/>
        </w:rPr>
        <w:t>如果连同悲惨的灵魂，它们至少像人一样接受了必死的身体，以便死亡能将它们从麻烦中解脱出来（至少如果它们达到某种程度的虔诚的话），它们本应与人平等。</w:t>
      </w:r>
    </w:p>
    <w:p w14:paraId="748707BC">
      <w:pPr>
        <w:ind w:left="-5"/>
        <w:rPr>
          <w:rFonts w:hint="eastAsia"/>
        </w:rPr>
      </w:pPr>
    </w:p>
    <w:p w14:paraId="78BA9035">
      <w:pPr>
        <w:ind w:left="-5"/>
        <w:rPr>
          <w:rFonts w:hint="eastAsia"/>
        </w:rPr>
      </w:pPr>
      <w:r>
        <w:rPr>
          <w:rFonts w:hint="eastAsia"/>
        </w:rPr>
        <w:t>But, as it is, they are not only no happier than men, having, like them, a miserable soul, they are also more wretched, being eternally bound to the body; for he does not leave us to infer that by some progress in wisdom and piety they can become gods, but expressly says that they are demons forever.</w:t>
      </w:r>
    </w:p>
    <w:p w14:paraId="7C2407E7">
      <w:pPr>
        <w:ind w:left="-5"/>
        <w:rPr>
          <w:rFonts w:hint="eastAsia"/>
        </w:rPr>
      </w:pPr>
    </w:p>
    <w:p w14:paraId="6F13F2A8">
      <w:pPr>
        <w:ind w:left="-5"/>
        <w:rPr>
          <w:rFonts w:hint="eastAsia"/>
        </w:rPr>
      </w:pPr>
      <w:r>
        <w:rPr>
          <w:rFonts w:hint="eastAsia"/>
        </w:rPr>
        <w:t>但事实上，它们不仅不比人幸福（因为像人一样有悲惨的灵魂），而且更悲惨，因为永远被束缚在身体里；因为他没有让我们推断通过在智慧和虔诚上的某种进步它们可以成为神，而是明确说它们永远是魔鬼。</w:t>
      </w:r>
    </w:p>
    <w:p w14:paraId="5B7E4B1C">
      <w:pPr>
        <w:ind w:left="-5"/>
        <w:rPr>
          <w:rFonts w:hint="eastAsia"/>
        </w:rPr>
      </w:pPr>
    </w:p>
    <w:p w14:paraId="0F30F691">
      <w:pPr>
        <w:ind w:left="-5"/>
        <w:rPr>
          <w:rFonts w:hint="eastAsia"/>
        </w:rPr>
      </w:pPr>
      <w:r>
        <w:rPr>
          <w:rFonts w:hint="eastAsia"/>
        </w:rPr>
        <w:t>CHAP. 11.—OF THE OPINION OF THE PLATONISTS, THAT THE SOULS OF MEN BECOME DEMONS WHEN DISEMBODIED</w:t>
      </w:r>
    </w:p>
    <w:p w14:paraId="1B0016B6">
      <w:pPr>
        <w:ind w:left="-5"/>
        <w:rPr>
          <w:rFonts w:hint="eastAsia"/>
        </w:rPr>
      </w:pPr>
    </w:p>
    <w:p w14:paraId="48C3A725">
      <w:pPr>
        <w:ind w:left="-5"/>
        <w:rPr>
          <w:rFonts w:hint="eastAsia"/>
        </w:rPr>
      </w:pPr>
      <w:r>
        <w:rPr>
          <w:rFonts w:hint="eastAsia"/>
        </w:rPr>
        <w:t>第十一章——关于柏拉图主义者的观点，即人的灵魂离体时变成魔鬼</w:t>
      </w:r>
    </w:p>
    <w:p w14:paraId="310D924E">
      <w:pPr>
        <w:ind w:left="-5"/>
        <w:rPr>
          <w:rFonts w:hint="eastAsia"/>
        </w:rPr>
      </w:pPr>
    </w:p>
    <w:p w14:paraId="61CAFA95">
      <w:pPr>
        <w:ind w:left="-5"/>
        <w:rPr>
          <w:rFonts w:hint="eastAsia"/>
        </w:rPr>
      </w:pPr>
      <w:r>
        <w:rPr>
          <w:rFonts w:hint="eastAsia"/>
        </w:rPr>
        <w:t>1. He says, indeed, that the souls of men are demons, and that men become Lares if they are good, Lemures or Larvæ if they are bad, and Manes if it is uncertain whether they deserve well or ill.</w:t>
      </w:r>
    </w:p>
    <w:p w14:paraId="636697F0">
      <w:pPr>
        <w:ind w:left="-5"/>
        <w:rPr>
          <w:rFonts w:hint="eastAsia"/>
        </w:rPr>
      </w:pPr>
    </w:p>
    <w:p w14:paraId="1834F750">
      <w:pPr>
        <w:ind w:left="-5"/>
        <w:rPr>
          <w:rFonts w:hint="eastAsia"/>
        </w:rPr>
      </w:pPr>
      <w:r>
        <w:rPr>
          <w:rFonts w:hint="eastAsia"/>
        </w:rPr>
        <w:t>1. 他确实说，人的灵魂是魔鬼，如果好就变成拉尔神（Lares），如果坏就变成勒穆雷斯（Lemures）或拉尔瓦（Larvæ），如果不确定他们配得好还是坏就变成马内斯（Manes）。</w:t>
      </w:r>
    </w:p>
    <w:p w14:paraId="430F31A6">
      <w:pPr>
        <w:ind w:left="-5"/>
        <w:rPr>
          <w:rFonts w:hint="eastAsia"/>
        </w:rPr>
      </w:pPr>
    </w:p>
    <w:p w14:paraId="5CD8BEEA">
      <w:pPr>
        <w:ind w:left="-5"/>
        <w:rPr>
          <w:rFonts w:hint="eastAsia"/>
        </w:rPr>
      </w:pPr>
      <w:r>
        <w:rPr>
          <w:rFonts w:hint="eastAsia"/>
        </w:rPr>
        <w:t>Who does not see at a glance that this is a mere whirlpool sucking men to moral destruction?</w:t>
      </w:r>
    </w:p>
    <w:p w14:paraId="69A79268">
      <w:pPr>
        <w:ind w:left="-5"/>
        <w:rPr>
          <w:rFonts w:hint="eastAsia"/>
        </w:rPr>
      </w:pPr>
    </w:p>
    <w:p w14:paraId="6C28D618">
      <w:pPr>
        <w:ind w:left="-5"/>
        <w:rPr>
          <w:rFonts w:hint="eastAsia"/>
        </w:rPr>
      </w:pPr>
      <w:r>
        <w:rPr>
          <w:rFonts w:hint="eastAsia"/>
        </w:rPr>
        <w:t>谁不能一眼看出这只是一个将人吸向道德毁灭的旋涡？</w:t>
      </w:r>
    </w:p>
    <w:p w14:paraId="160DA6B8">
      <w:pPr>
        <w:ind w:left="-5"/>
        <w:rPr>
          <w:rFonts w:hint="eastAsia"/>
        </w:rPr>
      </w:pPr>
    </w:p>
    <w:p w14:paraId="1C4CF0BE">
      <w:pPr>
        <w:ind w:left="-5"/>
        <w:rPr>
          <w:rFonts w:hint="eastAsia"/>
        </w:rPr>
      </w:pPr>
      <w:r>
        <w:rPr>
          <w:rFonts w:hint="eastAsia"/>
        </w:rPr>
        <w:t>For, however wicked men have been, if they suppose they shall become Larvæ or divine Manes, they will become the worse the more love they have for inflicting injury;</w:t>
      </w:r>
    </w:p>
    <w:p w14:paraId="449904F3">
      <w:pPr>
        <w:ind w:left="-5"/>
        <w:rPr>
          <w:rFonts w:hint="eastAsia"/>
        </w:rPr>
      </w:pPr>
    </w:p>
    <w:p w14:paraId="4DA363D5">
      <w:pPr>
        <w:ind w:left="-5"/>
        <w:rPr>
          <w:rFonts w:hint="eastAsia"/>
        </w:rPr>
      </w:pPr>
      <w:r>
        <w:rPr>
          <w:rFonts w:hint="eastAsia"/>
        </w:rPr>
        <w:t>因为，无论人多么邪恶，如果他们认为自己将成为拉尔瓦或神圣的马内斯，他们越是喜爱施加伤害，就会变得越坏；</w:t>
      </w:r>
    </w:p>
    <w:p w14:paraId="152B866C">
      <w:pPr>
        <w:ind w:left="-5"/>
        <w:rPr>
          <w:rFonts w:hint="eastAsia"/>
        </w:rPr>
      </w:pPr>
    </w:p>
    <w:p w14:paraId="22089952">
      <w:pPr>
        <w:ind w:left="-5"/>
        <w:rPr>
          <w:rFonts w:hint="eastAsia"/>
        </w:rPr>
      </w:pPr>
      <w:r>
        <w:rPr>
          <w:rFonts w:hint="eastAsia"/>
        </w:rPr>
        <w:t>for, as the Larvæ are hurtful demons made out of wicked men, these men must suppose that after death they will be invoked with sacrifices and divine honors that they may inflict injuries.</w:t>
      </w:r>
    </w:p>
    <w:p w14:paraId="234E0F69">
      <w:pPr>
        <w:ind w:left="-5"/>
        <w:rPr>
          <w:rFonts w:hint="eastAsia"/>
        </w:rPr>
      </w:pPr>
    </w:p>
    <w:p w14:paraId="4C98DE10">
      <w:pPr>
        <w:ind w:left="-5"/>
        <w:rPr>
          <w:rFonts w:hint="eastAsia"/>
        </w:rPr>
      </w:pPr>
      <w:r>
        <w:rPr>
          <w:rFonts w:hint="eastAsia"/>
        </w:rPr>
        <w:t>因为，既然拉尔瓦是由恶人变来的有害魔鬼，这些人必定认为死后他们会被用祭祀和神圣荣誉祈求，以便他们能施加伤害。</w:t>
      </w:r>
    </w:p>
    <w:p w14:paraId="39D3F0AE">
      <w:pPr>
        <w:ind w:left="-5"/>
        <w:rPr>
          <w:rFonts w:hint="eastAsia"/>
        </w:rPr>
      </w:pPr>
    </w:p>
    <w:p w14:paraId="5ED29DA1">
      <w:pPr>
        <w:ind w:left="-5"/>
        <w:rPr>
          <w:rFonts w:hint="eastAsia"/>
        </w:rPr>
      </w:pPr>
      <w:r>
        <w:rPr>
          <w:rFonts w:hint="eastAsia"/>
        </w:rPr>
        <w:t>But this question we must not pursue.</w:t>
      </w:r>
    </w:p>
    <w:p w14:paraId="4AEF27D9">
      <w:pPr>
        <w:ind w:left="-5"/>
        <w:rPr>
          <w:rFonts w:hint="eastAsia"/>
        </w:rPr>
      </w:pPr>
    </w:p>
    <w:p w14:paraId="0B499992">
      <w:pPr>
        <w:ind w:left="-5"/>
        <w:rPr>
          <w:rFonts w:hint="eastAsia"/>
        </w:rPr>
      </w:pPr>
      <w:r>
        <w:rPr>
          <w:rFonts w:hint="eastAsia"/>
        </w:rPr>
        <w:t>但这问题我们不必深究。</w:t>
      </w:r>
    </w:p>
    <w:p w14:paraId="5AB74329">
      <w:pPr>
        <w:ind w:left="-5"/>
        <w:rPr>
          <w:rFonts w:hint="eastAsia"/>
        </w:rPr>
      </w:pPr>
    </w:p>
    <w:p w14:paraId="3931707A">
      <w:pPr>
        <w:ind w:left="-5"/>
        <w:rPr>
          <w:rFonts w:hint="eastAsia"/>
        </w:rPr>
      </w:pPr>
      <w:r>
        <w:rPr>
          <w:rFonts w:hint="eastAsia"/>
        </w:rPr>
        <w:t>He also states that the blessed are called in Greek εὐδαίμονες, because they are good souls, that is to say, good demons, confirming his opinion that the souls of men are demons.</w:t>
      </w:r>
    </w:p>
    <w:p w14:paraId="75D8AD07">
      <w:pPr>
        <w:ind w:left="-5"/>
        <w:rPr>
          <w:rFonts w:hint="eastAsia"/>
        </w:rPr>
      </w:pPr>
    </w:p>
    <w:p w14:paraId="6BF5EE5B">
      <w:pPr>
        <w:ind w:left="-5"/>
        <w:rPr>
          <w:rFonts w:hint="eastAsia"/>
        </w:rPr>
      </w:pPr>
      <w:r>
        <w:rPr>
          <w:rFonts w:hint="eastAsia"/>
        </w:rPr>
        <w:t>他还陈述说，有福者在希腊语中被称为 εὐδαίμονες（eudaimones，幸福的/有好灵的），因为他们是好灵魂，也就是说好魔鬼，这证实了他认为人的灵魂是魔鬼的观点。</w:t>
      </w:r>
    </w:p>
    <w:p w14:paraId="5040D8E4">
      <w:pPr>
        <w:ind w:left="-5"/>
        <w:rPr>
          <w:rFonts w:hint="eastAsia"/>
        </w:rPr>
      </w:pPr>
    </w:p>
    <w:p w14:paraId="7ABC6BFF">
      <w:pPr>
        <w:ind w:left="-5"/>
        <w:rPr>
          <w:rFonts w:hint="eastAsia"/>
        </w:rPr>
      </w:pPr>
      <w:r>
        <w:rPr>
          <w:rFonts w:hint="eastAsia"/>
        </w:rPr>
        <w:t>CHAP. 12.—OF THE THREE OPPOSITE QUALITIES BY WHICH THE PLATONISTS DISTINGUISH BETWEEN THE NATURE OF MEN AND THAT OF DEMONS</w:t>
      </w:r>
    </w:p>
    <w:p w14:paraId="35279591">
      <w:pPr>
        <w:ind w:left="-5"/>
        <w:rPr>
          <w:rFonts w:hint="eastAsia"/>
        </w:rPr>
      </w:pPr>
    </w:p>
    <w:p w14:paraId="6CF64A2B">
      <w:pPr>
        <w:ind w:left="-5"/>
        <w:rPr>
          <w:rFonts w:hint="eastAsia"/>
        </w:rPr>
      </w:pPr>
      <w:r>
        <w:rPr>
          <w:rFonts w:hint="eastAsia"/>
        </w:rPr>
        <w:t>第十二章——关于柏拉图主义者藉以区分人性和魔性的三个对立品质</w:t>
      </w:r>
    </w:p>
    <w:p w14:paraId="21303AE5">
      <w:pPr>
        <w:ind w:left="-5"/>
        <w:rPr>
          <w:rFonts w:hint="eastAsia"/>
        </w:rPr>
      </w:pPr>
    </w:p>
    <w:p w14:paraId="2185970C">
      <w:pPr>
        <w:ind w:left="-5"/>
        <w:rPr>
          <w:rFonts w:hint="eastAsia"/>
        </w:rPr>
      </w:pPr>
      <w:r>
        <w:rPr>
          <w:rFonts w:hint="eastAsia"/>
        </w:rPr>
        <w:t>1. But at present we are speaking of those beings whom he described as being properly intermediate between gods and men, in nature animals, in mind rational, in soul subject to passion, in body aerial, in duration eternal.</w:t>
      </w:r>
    </w:p>
    <w:p w14:paraId="0848ACA2">
      <w:pPr>
        <w:ind w:left="-5"/>
        <w:rPr>
          <w:rFonts w:hint="eastAsia"/>
        </w:rPr>
      </w:pPr>
    </w:p>
    <w:p w14:paraId="17541832">
      <w:pPr>
        <w:ind w:left="-5"/>
        <w:rPr>
          <w:rFonts w:hint="eastAsia"/>
        </w:rPr>
      </w:pPr>
      <w:r>
        <w:rPr>
          <w:rFonts w:hint="eastAsia"/>
        </w:rPr>
        <w:t>1. 但目前我们谈论的是那些他描述为恰当介于神与人之间的存在，本质上是动物，心智上是理性的，灵魂上受制于激情，身体上是气体的，持续时间上是永恒的。</w:t>
      </w:r>
    </w:p>
    <w:p w14:paraId="4107D939">
      <w:pPr>
        <w:ind w:left="-5"/>
        <w:rPr>
          <w:rFonts w:hint="eastAsia"/>
        </w:rPr>
      </w:pPr>
    </w:p>
    <w:p w14:paraId="2389D7CE">
      <w:pPr>
        <w:ind w:left="-5"/>
        <w:rPr>
          <w:rFonts w:hint="eastAsia"/>
        </w:rPr>
      </w:pPr>
      <w:r>
        <w:rPr>
          <w:rFonts w:hint="eastAsia"/>
        </w:rPr>
        <w:t>When he had distinguished the gods, whom he placed in the highest heaven, from men, whom he placed on earth, not only by position but also by the unequal dignity of their natures, he concluded in these words:</w:t>
      </w:r>
    </w:p>
    <w:p w14:paraId="4D8FF74C">
      <w:pPr>
        <w:ind w:left="-5"/>
        <w:rPr>
          <w:rFonts w:hint="eastAsia"/>
        </w:rPr>
      </w:pPr>
    </w:p>
    <w:p w14:paraId="48021F7F">
      <w:pPr>
        <w:ind w:left="-5"/>
        <w:rPr>
          <w:rFonts w:hint="eastAsia"/>
        </w:rPr>
      </w:pPr>
      <w:r>
        <w:rPr>
          <w:rFonts w:hint="eastAsia"/>
        </w:rPr>
        <w:t>当他不仅通过位置而且通过他们本性的不平等尊严，将他置于最高天的神与他置于地上的人区分开来时，他总结道：</w:t>
      </w:r>
    </w:p>
    <w:p w14:paraId="447DF2F1">
      <w:pPr>
        <w:ind w:left="-5"/>
        <w:rPr>
          <w:rFonts w:hint="eastAsia"/>
        </w:rPr>
      </w:pPr>
    </w:p>
    <w:p w14:paraId="27E42833">
      <w:pPr>
        <w:ind w:left="-5"/>
        <w:rPr>
          <w:rFonts w:hint="eastAsia"/>
        </w:rPr>
      </w:pPr>
      <w:r>
        <w:rPr>
          <w:rFonts w:hint="eastAsia"/>
        </w:rPr>
        <w:t>"You have here two kinds of animals: the gods, widely distinguished from men by sublimity of abode, perpetuity of life, perfection of nature; for their habitations are separated by so wide an interval that there can be no intimate communication between them, and while the vitality of the one is eternal and indefeasible, that of the others is fading and precarious, and while the spirits of the gods are exalted in bliss, those of men are sunk in miseries."</w:t>
      </w:r>
    </w:p>
    <w:p w14:paraId="4B110A25">
      <w:pPr>
        <w:ind w:left="-5"/>
        <w:rPr>
          <w:rFonts w:hint="eastAsia"/>
        </w:rPr>
      </w:pPr>
    </w:p>
    <w:p w14:paraId="2A8EC9B7">
      <w:pPr>
        <w:ind w:left="-5"/>
        <w:rPr>
          <w:rFonts w:hint="eastAsia"/>
        </w:rPr>
      </w:pPr>
      <w:r>
        <w:rPr>
          <w:rFonts w:hint="eastAsia"/>
        </w:rPr>
        <w:t>“这里有两种动物：神与人，在居所的崇高、生命的持久、本性的完美上有着广泛的区别；因为他们的住所被如此宽的间隔分开，以至于他们之间不可能有亲密的交流，虽然一方的生命力是永恒和不可剥夺的，另一方则是衰退和不稳的，虽然神的灵在极乐中被高举，人的灵则沉沦在悲惨中。”</w:t>
      </w:r>
    </w:p>
    <w:p w14:paraId="4E0EECF9">
      <w:pPr>
        <w:ind w:left="-5"/>
        <w:rPr>
          <w:rFonts w:hint="eastAsia"/>
        </w:rPr>
      </w:pPr>
    </w:p>
    <w:p w14:paraId="63ED5651">
      <w:pPr>
        <w:ind w:left="-5"/>
        <w:rPr>
          <w:rFonts w:hint="eastAsia"/>
        </w:rPr>
      </w:pPr>
      <w:r>
        <w:rPr>
          <w:rFonts w:hint="eastAsia"/>
        </w:rPr>
        <w:t>Here I find three opposite qualities ascribed to the extremes of being, the highest and lowest.</w:t>
      </w:r>
    </w:p>
    <w:p w14:paraId="1F5B39A3">
      <w:pPr>
        <w:ind w:left="-5"/>
        <w:rPr>
          <w:rFonts w:hint="eastAsia"/>
        </w:rPr>
      </w:pPr>
    </w:p>
    <w:p w14:paraId="20FC9034">
      <w:pPr>
        <w:ind w:left="-5"/>
        <w:rPr>
          <w:rFonts w:hint="eastAsia"/>
        </w:rPr>
      </w:pPr>
      <w:r>
        <w:rPr>
          <w:rFonts w:hint="eastAsia"/>
        </w:rPr>
        <w:t>在这里我发现三种对立的品质归于存在的极端，即最高和最低。</w:t>
      </w:r>
    </w:p>
    <w:p w14:paraId="77A502E1">
      <w:pPr>
        <w:ind w:left="-5"/>
        <w:rPr>
          <w:rFonts w:hint="eastAsia"/>
        </w:rPr>
      </w:pPr>
    </w:p>
    <w:p w14:paraId="1FCE2F8E">
      <w:pPr>
        <w:ind w:left="-5"/>
        <w:rPr>
          <w:rFonts w:hint="eastAsia"/>
        </w:rPr>
      </w:pPr>
      <w:r>
        <w:rPr>
          <w:rFonts w:hint="eastAsia"/>
        </w:rPr>
        <w:t>For, after mentioning the three qualities for which we are to admire the gods, he repeated, though in other words, the same three as a foil to the defects of man.</w:t>
      </w:r>
    </w:p>
    <w:p w14:paraId="255D3F13">
      <w:pPr>
        <w:ind w:left="-5"/>
        <w:rPr>
          <w:rFonts w:hint="eastAsia"/>
        </w:rPr>
      </w:pPr>
    </w:p>
    <w:p w14:paraId="5615A22B">
      <w:pPr>
        <w:ind w:left="-5"/>
        <w:rPr>
          <w:rFonts w:hint="eastAsia"/>
        </w:rPr>
      </w:pPr>
      <w:r>
        <w:rPr>
          <w:rFonts w:hint="eastAsia"/>
        </w:rPr>
        <w:t>因为，在提到我们要为此钦佩众神的三种品质之后，他又用不同的话重复了同样的三种品质，作为人类缺陷的陪衬。</w:t>
      </w:r>
    </w:p>
    <w:p w14:paraId="330C84FD">
      <w:pPr>
        <w:ind w:left="-5"/>
        <w:rPr>
          <w:rFonts w:hint="eastAsia"/>
        </w:rPr>
      </w:pPr>
    </w:p>
    <w:p w14:paraId="5FF0A1E5">
      <w:pPr>
        <w:ind w:left="-5"/>
        <w:rPr>
          <w:rFonts w:hint="eastAsia"/>
        </w:rPr>
      </w:pPr>
      <w:r>
        <w:rPr>
          <w:rFonts w:hint="eastAsia"/>
        </w:rPr>
        <w:t>The three qualities are, "sublimity of abode, perpetuity of life, perfection of nature."</w:t>
      </w:r>
    </w:p>
    <w:p w14:paraId="4ED2E280">
      <w:pPr>
        <w:ind w:left="-5"/>
        <w:rPr>
          <w:rFonts w:hint="eastAsia"/>
        </w:rPr>
      </w:pPr>
    </w:p>
    <w:p w14:paraId="2C85CD56">
      <w:pPr>
        <w:ind w:left="-5"/>
        <w:rPr>
          <w:rFonts w:hint="eastAsia"/>
        </w:rPr>
      </w:pPr>
      <w:r>
        <w:rPr>
          <w:rFonts w:hint="eastAsia"/>
        </w:rPr>
        <w:t>这三种品质是，“居所的崇高，生命的持久，本性的完美。”</w:t>
      </w:r>
    </w:p>
    <w:p w14:paraId="3F9F902C">
      <w:pPr>
        <w:ind w:left="-5"/>
        <w:rPr>
          <w:rFonts w:hint="eastAsia"/>
        </w:rPr>
      </w:pPr>
    </w:p>
    <w:p w14:paraId="29255194">
      <w:pPr>
        <w:ind w:left="-5"/>
        <w:rPr>
          <w:rFonts w:hint="eastAsia"/>
        </w:rPr>
      </w:pPr>
      <w:r>
        <w:rPr>
          <w:rFonts w:hint="eastAsia"/>
        </w:rPr>
        <w:t>These he again mentioned so as to bring out their contrasts in man's condition.</w:t>
      </w:r>
    </w:p>
    <w:p w14:paraId="65384972">
      <w:pPr>
        <w:ind w:left="-5"/>
        <w:rPr>
          <w:rFonts w:hint="eastAsia"/>
        </w:rPr>
      </w:pPr>
    </w:p>
    <w:p w14:paraId="4F2875D8">
      <w:pPr>
        <w:ind w:left="-5"/>
        <w:rPr>
          <w:rFonts w:hint="eastAsia"/>
        </w:rPr>
      </w:pPr>
      <w:r>
        <w:rPr>
          <w:rFonts w:hint="eastAsia"/>
        </w:rPr>
        <w:t>他再次提到这些，是为了引出它们在人类状况中的对比。</w:t>
      </w:r>
    </w:p>
    <w:p w14:paraId="5BBE67BE">
      <w:pPr>
        <w:ind w:left="-5"/>
        <w:rPr>
          <w:rFonts w:hint="eastAsia"/>
        </w:rPr>
      </w:pPr>
    </w:p>
    <w:p w14:paraId="78244D74">
      <w:pPr>
        <w:ind w:left="-5"/>
        <w:rPr>
          <w:rFonts w:hint="eastAsia"/>
        </w:rPr>
      </w:pPr>
      <w:r>
        <w:rPr>
          <w:rFonts w:hint="eastAsia"/>
        </w:rPr>
        <w:t>As he had mentioned "sublimity of abode," he says, "Their habitations are separated by so wide an interval;" as he had mentioned "perpetuity of life," he says, that "while divine life is eternal and indefeasible, human life is fading and precarious;" and as he had mentioned "perfection of nature," he says, that "while the spirits of the gods are exalted in bliss, those of men are sunk in miseries."</w:t>
      </w:r>
    </w:p>
    <w:p w14:paraId="3EC972CD">
      <w:pPr>
        <w:ind w:left="-5"/>
        <w:rPr>
          <w:rFonts w:hint="eastAsia"/>
        </w:rPr>
      </w:pPr>
    </w:p>
    <w:p w14:paraId="3B230670">
      <w:pPr>
        <w:ind w:left="-5"/>
        <w:rPr>
          <w:rFonts w:hint="eastAsia"/>
        </w:rPr>
      </w:pPr>
      <w:r>
        <w:rPr>
          <w:rFonts w:hint="eastAsia"/>
        </w:rPr>
        <w:t>因为他提到了“居所的崇高”，他说，“他们的住所被如此宽的间隔分开；”因为他提到了“生命的持久”，他说，“虽然神圣生命是永恒和不可剥夺的，人类生命是衰退和不稳的；”因为他提到了“本性的完美”，他说，“虽然神的灵在极乐中被高举，人的灵则沉沦在悲惨中。”</w:t>
      </w:r>
    </w:p>
    <w:p w14:paraId="4FDB3708">
      <w:pPr>
        <w:ind w:left="-5"/>
        <w:rPr>
          <w:rFonts w:hint="eastAsia"/>
        </w:rPr>
      </w:pPr>
    </w:p>
    <w:p w14:paraId="27D29F4F">
      <w:pPr>
        <w:ind w:left="-5"/>
        <w:rPr>
          <w:rFonts w:hint="eastAsia"/>
        </w:rPr>
      </w:pPr>
      <w:r>
        <w:rPr>
          <w:rFonts w:hint="eastAsia"/>
        </w:rPr>
        <w:t>These three things, then, he predicates of the gods, exaltation, eternity, blessedness; and of man he predicates the opposite, lowliness of habitation, mortality, misery.</w:t>
      </w:r>
    </w:p>
    <w:p w14:paraId="3C812BD0">
      <w:pPr>
        <w:ind w:left="-5"/>
        <w:rPr>
          <w:rFonts w:hint="eastAsia"/>
        </w:rPr>
      </w:pPr>
    </w:p>
    <w:p w14:paraId="22B172A8">
      <w:pPr>
        <w:ind w:left="-5"/>
        <w:rPr>
          <w:rFonts w:hint="eastAsia"/>
        </w:rPr>
      </w:pPr>
      <w:r>
        <w:rPr>
          <w:rFonts w:hint="eastAsia"/>
        </w:rPr>
        <w:t>那么，他对神断言了这三件事：崇高、永恒、有福；对人断言了相反的：居住的低微、必死、悲惨。</w:t>
      </w:r>
    </w:p>
    <w:p w14:paraId="39E18666">
      <w:pPr>
        <w:ind w:left="-5"/>
        <w:rPr>
          <w:rFonts w:hint="eastAsia"/>
        </w:rPr>
      </w:pPr>
    </w:p>
    <w:p w14:paraId="79254070">
      <w:pPr>
        <w:ind w:left="-5"/>
        <w:rPr>
          <w:rFonts w:hint="eastAsia"/>
        </w:rPr>
      </w:pPr>
      <w:r>
        <w:rPr>
          <w:rFonts w:hint="eastAsia"/>
        </w:rPr>
        <w:t>CHAP. 13.—HOW THE DEMONS CAN MEDIATE BETWEEN GODS AND MEN IF THEY HAVE NOTHING IN COMMON WITH BOTH, BEING NEITHER BLESSED LIKE THE GODS, NOR MISERABLE LIKE MEN</w:t>
      </w:r>
    </w:p>
    <w:p w14:paraId="4DFEA126">
      <w:pPr>
        <w:ind w:left="-5"/>
        <w:rPr>
          <w:rFonts w:hint="eastAsia"/>
        </w:rPr>
      </w:pPr>
    </w:p>
    <w:p w14:paraId="116BB427">
      <w:pPr>
        <w:ind w:left="-5"/>
        <w:rPr>
          <w:rFonts w:hint="eastAsia"/>
        </w:rPr>
      </w:pPr>
      <w:r>
        <w:rPr>
          <w:rFonts w:hint="eastAsia"/>
        </w:rPr>
        <w:t>第十三章——如果魔鬼与两者没有任何共同之处，既不像神那样有福，也不像人那样悲惨，它们如何能在神与人之间调解</w:t>
      </w:r>
    </w:p>
    <w:p w14:paraId="26ACD667">
      <w:pPr>
        <w:ind w:left="-5"/>
        <w:rPr>
          <w:rFonts w:hint="eastAsia"/>
        </w:rPr>
      </w:pPr>
    </w:p>
    <w:p w14:paraId="71AA2C66">
      <w:pPr>
        <w:ind w:left="-5"/>
        <w:rPr>
          <w:rFonts w:hint="eastAsia"/>
        </w:rPr>
      </w:pPr>
      <w:r>
        <w:rPr>
          <w:rFonts w:hint="eastAsia"/>
        </w:rPr>
        <w:t>1. If, now, we endeavor to find between these opposites the mean occupied by the demons, there can be no question as to their local position; for, between the highest and lowest place, there is a place which is rightly considered and called the middle place.</w:t>
      </w:r>
    </w:p>
    <w:p w14:paraId="3D2C0D83">
      <w:pPr>
        <w:ind w:left="-5"/>
        <w:rPr>
          <w:rFonts w:hint="eastAsia"/>
        </w:rPr>
      </w:pPr>
    </w:p>
    <w:p w14:paraId="19936878">
      <w:pPr>
        <w:ind w:left="-5"/>
        <w:rPr>
          <w:rFonts w:hint="eastAsia"/>
        </w:rPr>
      </w:pPr>
      <w:r>
        <w:rPr>
          <w:rFonts w:hint="eastAsia"/>
        </w:rPr>
        <w:t>1. 如果现在我们试图在这些对立面之间找到魔鬼所占据的中间位置，关于它们的位置就没有问题了；因为在最高和最低的地方之间，有一个被正确认为和称为中间的地方。</w:t>
      </w:r>
    </w:p>
    <w:p w14:paraId="4DDD680B">
      <w:pPr>
        <w:ind w:left="-5"/>
        <w:rPr>
          <w:rFonts w:hint="eastAsia"/>
        </w:rPr>
      </w:pPr>
    </w:p>
    <w:p w14:paraId="7663CDBF">
      <w:pPr>
        <w:ind w:left="-5"/>
        <w:rPr>
          <w:rFonts w:hint="eastAsia"/>
        </w:rPr>
      </w:pPr>
      <w:r>
        <w:rPr>
          <w:rFonts w:hint="eastAsia"/>
        </w:rPr>
        <w:t>The other two qualities remain, and to them we must give greater care, that we may see whether they are altogether foreign to the demons, or how they are so bestowed upon them without infringing upon their mediate position.</w:t>
      </w:r>
    </w:p>
    <w:p w14:paraId="01632D5E">
      <w:pPr>
        <w:ind w:left="-5"/>
        <w:rPr>
          <w:rFonts w:hint="eastAsia"/>
        </w:rPr>
      </w:pPr>
    </w:p>
    <w:p w14:paraId="27133297">
      <w:pPr>
        <w:ind w:left="-5"/>
        <w:rPr>
          <w:rFonts w:hint="eastAsia"/>
        </w:rPr>
      </w:pPr>
      <w:r>
        <w:rPr>
          <w:rFonts w:hint="eastAsia"/>
        </w:rPr>
        <w:t>剩下的两个品质，我们必须给予更多关注，以便看看它们是否完全与魔鬼无关，或者它们是如何赋予魔鬼而不侵犯其中间位置的。</w:t>
      </w:r>
    </w:p>
    <w:p w14:paraId="22BE9139">
      <w:pPr>
        <w:ind w:left="-5"/>
        <w:rPr>
          <w:rFonts w:hint="eastAsia"/>
        </w:rPr>
      </w:pPr>
    </w:p>
    <w:p w14:paraId="1635CD6B">
      <w:pPr>
        <w:ind w:left="-5"/>
        <w:rPr>
          <w:rFonts w:hint="eastAsia"/>
        </w:rPr>
      </w:pPr>
      <w:r>
        <w:rPr>
          <w:rFonts w:hint="eastAsia"/>
        </w:rPr>
        <w:t>We may dismiss the idea that they are foreign to them.</w:t>
      </w:r>
    </w:p>
    <w:p w14:paraId="5E1C4A81">
      <w:pPr>
        <w:ind w:left="-5"/>
        <w:rPr>
          <w:rFonts w:hint="eastAsia"/>
        </w:rPr>
      </w:pPr>
    </w:p>
    <w:p w14:paraId="315D45A1">
      <w:pPr>
        <w:ind w:left="-5"/>
        <w:rPr>
          <w:rFonts w:hint="eastAsia"/>
        </w:rPr>
      </w:pPr>
      <w:r>
        <w:rPr>
          <w:rFonts w:hint="eastAsia"/>
        </w:rPr>
        <w:t>我们可以排除它们与魔鬼无关的想法。</w:t>
      </w:r>
    </w:p>
    <w:p w14:paraId="42736B45">
      <w:pPr>
        <w:ind w:left="-5"/>
        <w:rPr>
          <w:rFonts w:hint="eastAsia"/>
        </w:rPr>
      </w:pPr>
    </w:p>
    <w:p w14:paraId="7D9627E2">
      <w:pPr>
        <w:ind w:left="-5"/>
        <w:rPr>
          <w:rFonts w:hint="eastAsia"/>
        </w:rPr>
      </w:pPr>
      <w:r>
        <w:rPr>
          <w:rFonts w:hint="eastAsia"/>
        </w:rPr>
        <w:t>For we cannot say that the demons, being rational animals, are neither blessed nor wretched, as we say of the beasts and plants, which are void of feeling and reason, or as we say of the middle place, that it is neither the highest nor the lowest.</w:t>
      </w:r>
    </w:p>
    <w:p w14:paraId="599647E8">
      <w:pPr>
        <w:ind w:left="-5"/>
        <w:rPr>
          <w:rFonts w:hint="eastAsia"/>
        </w:rPr>
      </w:pPr>
    </w:p>
    <w:p w14:paraId="6B35F774">
      <w:pPr>
        <w:ind w:left="-5"/>
        <w:rPr>
          <w:rFonts w:hint="eastAsia"/>
        </w:rPr>
      </w:pPr>
      <w:r>
        <w:rPr>
          <w:rFonts w:hint="eastAsia"/>
        </w:rPr>
        <w:t>因为我们不能说作为理性动物的魔鬼既不是有福的也不是悲惨的，就像我们说缺乏感觉和理性的野兽和植物那样，或者像我们说中间位置既不是最高也不是最低那样。</w:t>
      </w:r>
    </w:p>
    <w:p w14:paraId="361DD295">
      <w:pPr>
        <w:ind w:left="-5"/>
        <w:rPr>
          <w:rFonts w:hint="eastAsia"/>
        </w:rPr>
      </w:pPr>
    </w:p>
    <w:p w14:paraId="5C2638EC">
      <w:pPr>
        <w:ind w:left="-5"/>
        <w:rPr>
          <w:rFonts w:hint="eastAsia"/>
        </w:rPr>
      </w:pPr>
      <w:r>
        <w:rPr>
          <w:rFonts w:hint="eastAsia"/>
        </w:rPr>
        <w:t>The demons, being rational, must be either miserable or blessed.</w:t>
      </w:r>
    </w:p>
    <w:p w14:paraId="33254BEA">
      <w:pPr>
        <w:ind w:left="-5"/>
        <w:rPr>
          <w:rFonts w:hint="eastAsia"/>
        </w:rPr>
      </w:pPr>
    </w:p>
    <w:p w14:paraId="65153CC1">
      <w:pPr>
        <w:ind w:left="-5"/>
        <w:rPr>
          <w:rFonts w:hint="eastAsia"/>
        </w:rPr>
      </w:pPr>
      <w:r>
        <w:rPr>
          <w:rFonts w:hint="eastAsia"/>
        </w:rPr>
        <w:t>魔鬼既然是理性的，必须要么悲惨要么有福。</w:t>
      </w:r>
    </w:p>
    <w:p w14:paraId="702FC438">
      <w:pPr>
        <w:ind w:left="-5"/>
        <w:rPr>
          <w:rFonts w:hint="eastAsia"/>
        </w:rPr>
      </w:pPr>
    </w:p>
    <w:p w14:paraId="4D449484">
      <w:pPr>
        <w:ind w:left="-5"/>
        <w:rPr>
          <w:rFonts w:hint="eastAsia"/>
        </w:rPr>
      </w:pPr>
      <w:r>
        <w:rPr>
          <w:rFonts w:hint="eastAsia"/>
        </w:rPr>
        <w:t>And, in like manner, we cannot say that they are neither mortal nor immortal; for all living things either live eternally or end life in death.</w:t>
      </w:r>
    </w:p>
    <w:p w14:paraId="5FAE64D3">
      <w:pPr>
        <w:ind w:left="-5"/>
        <w:rPr>
          <w:rFonts w:hint="eastAsia"/>
        </w:rPr>
      </w:pPr>
    </w:p>
    <w:p w14:paraId="1362514A">
      <w:pPr>
        <w:ind w:left="-5"/>
        <w:rPr>
          <w:rFonts w:hint="eastAsia"/>
        </w:rPr>
      </w:pPr>
      <w:r>
        <w:rPr>
          <w:rFonts w:hint="eastAsia"/>
        </w:rPr>
        <w:t>同样，我们不能说它们既不是必死也不是不朽的；因为所有生物要么永远活着，要么在死亡中结束生命。</w:t>
      </w:r>
    </w:p>
    <w:p w14:paraId="6F65DE95">
      <w:pPr>
        <w:ind w:left="-5"/>
        <w:rPr>
          <w:rFonts w:hint="eastAsia"/>
        </w:rPr>
      </w:pPr>
    </w:p>
    <w:p w14:paraId="22A39B14">
      <w:pPr>
        <w:ind w:left="-5"/>
        <w:rPr>
          <w:rFonts w:hint="eastAsia"/>
        </w:rPr>
      </w:pPr>
      <w:r>
        <w:rPr>
          <w:rFonts w:hint="eastAsia"/>
        </w:rPr>
        <w:t>Our author, besides, stated that the demons are eternal.</w:t>
      </w:r>
    </w:p>
    <w:p w14:paraId="575681D6">
      <w:pPr>
        <w:ind w:left="-5"/>
        <w:rPr>
          <w:rFonts w:hint="eastAsia"/>
        </w:rPr>
      </w:pPr>
    </w:p>
    <w:p w14:paraId="3A8F3398">
      <w:pPr>
        <w:ind w:left="-5"/>
        <w:rPr>
          <w:rFonts w:hint="eastAsia"/>
        </w:rPr>
      </w:pPr>
      <w:r>
        <w:rPr>
          <w:rFonts w:hint="eastAsia"/>
        </w:rPr>
        <w:t>此外，我们的作者陈述魔鬼是永恒的。</w:t>
      </w:r>
    </w:p>
    <w:p w14:paraId="374E4307">
      <w:pPr>
        <w:ind w:left="-5"/>
        <w:rPr>
          <w:rFonts w:hint="eastAsia"/>
        </w:rPr>
      </w:pPr>
    </w:p>
    <w:p w14:paraId="445774D5">
      <w:pPr>
        <w:ind w:left="-5"/>
        <w:rPr>
          <w:rFonts w:hint="eastAsia"/>
        </w:rPr>
      </w:pPr>
      <w:r>
        <w:rPr>
          <w:rFonts w:hint="eastAsia"/>
        </w:rPr>
        <w:t>What remains for us to suppose, then, but that these mediate beings are assimilated to the gods in one of the two remaining qualities, and to men in the other?</w:t>
      </w:r>
    </w:p>
    <w:p w14:paraId="315A32C0">
      <w:pPr>
        <w:ind w:left="-5"/>
        <w:rPr>
          <w:rFonts w:hint="eastAsia"/>
        </w:rPr>
      </w:pPr>
    </w:p>
    <w:p w14:paraId="271A52EC">
      <w:pPr>
        <w:ind w:left="-5"/>
        <w:rPr>
          <w:rFonts w:hint="eastAsia"/>
        </w:rPr>
      </w:pPr>
      <w:r>
        <w:rPr>
          <w:rFonts w:hint="eastAsia"/>
        </w:rPr>
        <w:t>那么，除了假设这些中间存在在剩下的两个品质中的一个上与神同化，在另一个上与人同化，还能剩下什么呢？</w:t>
      </w:r>
    </w:p>
    <w:p w14:paraId="12542913">
      <w:pPr>
        <w:ind w:left="-5"/>
        <w:rPr>
          <w:rFonts w:hint="eastAsia"/>
        </w:rPr>
      </w:pPr>
    </w:p>
    <w:p w14:paraId="7FB45C47">
      <w:pPr>
        <w:ind w:left="-5"/>
        <w:rPr>
          <w:rFonts w:hint="eastAsia"/>
        </w:rPr>
      </w:pPr>
      <w:r>
        <w:rPr>
          <w:rFonts w:hint="eastAsia"/>
        </w:rPr>
        <w:t>For if they received both from above, or both from beneath, they should no longer be mediate, but either rise to the gods above, or sink to men beneath.</w:t>
      </w:r>
    </w:p>
    <w:p w14:paraId="3DDBE7A0">
      <w:pPr>
        <w:ind w:left="-5"/>
        <w:rPr>
          <w:rFonts w:hint="eastAsia"/>
        </w:rPr>
      </w:pPr>
    </w:p>
    <w:p w14:paraId="585C6C17">
      <w:pPr>
        <w:ind w:left="-5"/>
        <w:rPr>
          <w:rFonts w:hint="eastAsia"/>
        </w:rPr>
      </w:pPr>
      <w:r>
        <w:rPr>
          <w:rFonts w:hint="eastAsia"/>
        </w:rPr>
        <w:t>因为如果它们从上面接受两者，或从下面接受两者，它们就不再是中间的，而是要么上升到上面的神，要么下沉到下面的人。</w:t>
      </w:r>
    </w:p>
    <w:p w14:paraId="526881EF">
      <w:pPr>
        <w:ind w:left="-5"/>
        <w:rPr>
          <w:rFonts w:hint="eastAsia"/>
        </w:rPr>
      </w:pPr>
    </w:p>
    <w:p w14:paraId="10D8594D">
      <w:pPr>
        <w:ind w:left="-5"/>
        <w:rPr>
          <w:rFonts w:hint="eastAsia"/>
        </w:rPr>
      </w:pPr>
      <w:r>
        <w:rPr>
          <w:rFonts w:hint="eastAsia"/>
        </w:rPr>
        <w:t>Therefore, as it has been demonstrated that they must possess these two qualities, they will hold their middle place if they receive one from each party.</w:t>
      </w:r>
    </w:p>
    <w:p w14:paraId="7E699674">
      <w:pPr>
        <w:ind w:left="-5"/>
        <w:rPr>
          <w:rFonts w:hint="eastAsia"/>
        </w:rPr>
      </w:pPr>
    </w:p>
    <w:p w14:paraId="1D6EA320">
      <w:pPr>
        <w:ind w:left="-5"/>
        <w:rPr>
          <w:rFonts w:hint="eastAsia"/>
        </w:rPr>
      </w:pPr>
      <w:r>
        <w:rPr>
          <w:rFonts w:hint="eastAsia"/>
        </w:rPr>
        <w:t>因此，既然已经证明它们必须拥有这两个品质，如果它们从每一方接受一个，它们将保持其中间位置。</w:t>
      </w:r>
    </w:p>
    <w:p w14:paraId="6CC06CD1">
      <w:pPr>
        <w:ind w:left="-5"/>
        <w:rPr>
          <w:rFonts w:hint="eastAsia"/>
        </w:rPr>
      </w:pPr>
    </w:p>
    <w:p w14:paraId="7B044ABE">
      <w:pPr>
        <w:ind w:left="-5"/>
        <w:rPr>
          <w:rFonts w:hint="eastAsia"/>
        </w:rPr>
      </w:pPr>
      <w:r>
        <w:rPr>
          <w:rFonts w:hint="eastAsia"/>
        </w:rPr>
        <w:t>Consequently, as they cannot receive their eternity from beneath, because it is not there to receive, they must get it from above; and accordingly they have no choice but to complete their mediate position by accepting misery from men.</w:t>
      </w:r>
    </w:p>
    <w:p w14:paraId="56889526">
      <w:pPr>
        <w:ind w:left="-5"/>
        <w:rPr>
          <w:rFonts w:hint="eastAsia"/>
        </w:rPr>
      </w:pPr>
    </w:p>
    <w:p w14:paraId="7F0D6BF1">
      <w:pPr>
        <w:ind w:left="-5"/>
        <w:rPr>
          <w:rFonts w:hint="eastAsia"/>
        </w:rPr>
      </w:pPr>
      <w:r>
        <w:rPr>
          <w:rFonts w:hint="eastAsia"/>
        </w:rPr>
        <w:t>因此，由于它们不能从下面接受永恒，因为那里没有永恒可接受，它们必须从上面得到它；因此，它们别无选择，只能通过从人那里接受悲惨来完成其中间位置。</w:t>
      </w:r>
    </w:p>
    <w:p w14:paraId="0D116281">
      <w:pPr>
        <w:ind w:left="-5"/>
        <w:rPr>
          <w:rFonts w:hint="eastAsia"/>
        </w:rPr>
      </w:pPr>
    </w:p>
    <w:p w14:paraId="2F6EB263">
      <w:pPr>
        <w:ind w:left="-5"/>
        <w:rPr>
          <w:rFonts w:hint="eastAsia"/>
        </w:rPr>
      </w:pPr>
      <w:r>
        <w:rPr>
          <w:rFonts w:hint="eastAsia"/>
        </w:rPr>
        <w:t>2. According to the Platonists, then, the gods, who occupy the highest place, enjoy eternal blessedness, or blessed eternity; men, who occupy the lowest, a mortal misery, or a miserable mortality; and the demons, who occupy the mean, a miserable eternity, or an eternal misery.</w:t>
      </w:r>
    </w:p>
    <w:p w14:paraId="799875F8">
      <w:pPr>
        <w:ind w:left="-5"/>
        <w:rPr>
          <w:rFonts w:hint="eastAsia"/>
        </w:rPr>
      </w:pPr>
    </w:p>
    <w:p w14:paraId="3B35375C">
      <w:pPr>
        <w:ind w:left="-5"/>
        <w:rPr>
          <w:rFonts w:hint="eastAsia"/>
        </w:rPr>
      </w:pPr>
      <w:r>
        <w:rPr>
          <w:rFonts w:hint="eastAsia"/>
        </w:rPr>
        <w:t>2. 那么，根据柏拉图主义者，占据最高位置的神享受永恒的福分，或有福的永恒；占据最低位置的人享受必死的悲惨，或悲惨的必死性；占据中间位置的魔鬼享受悲惨的永恒，或永恒的悲惨。</w:t>
      </w:r>
    </w:p>
    <w:p w14:paraId="7D55C12B">
      <w:pPr>
        <w:ind w:left="-5"/>
        <w:rPr>
          <w:rFonts w:hint="eastAsia"/>
        </w:rPr>
      </w:pPr>
    </w:p>
    <w:p w14:paraId="669331FC">
      <w:pPr>
        <w:ind w:left="-5"/>
        <w:rPr>
          <w:rFonts w:hint="eastAsia"/>
        </w:rPr>
      </w:pPr>
      <w:r>
        <w:rPr>
          <w:rFonts w:hint="eastAsia"/>
        </w:rPr>
        <w:t>As to those five things which Apuleius included in his definition of demons, he did not show, as he promised, that the demons are mediate.</w:t>
      </w:r>
    </w:p>
    <w:p w14:paraId="44CC22DF">
      <w:pPr>
        <w:ind w:left="-5"/>
        <w:rPr>
          <w:rFonts w:hint="eastAsia"/>
        </w:rPr>
      </w:pPr>
    </w:p>
    <w:p w14:paraId="1074A86F">
      <w:pPr>
        <w:ind w:left="-5"/>
        <w:rPr>
          <w:rFonts w:hint="eastAsia"/>
        </w:rPr>
      </w:pPr>
      <w:r>
        <w:rPr>
          <w:rFonts w:hint="eastAsia"/>
        </w:rPr>
        <w:t>至于阿普列乌斯在他的魔鬼定义中包含的那五件事，他并没有如承诺的那样表明魔鬼是中间的。</w:t>
      </w:r>
    </w:p>
    <w:p w14:paraId="652EAB0A">
      <w:pPr>
        <w:ind w:left="-5"/>
        <w:rPr>
          <w:rFonts w:hint="eastAsia"/>
        </w:rPr>
      </w:pPr>
    </w:p>
    <w:p w14:paraId="5550CA1F">
      <w:pPr>
        <w:ind w:left="-5"/>
        <w:rPr>
          <w:rFonts w:hint="eastAsia"/>
        </w:rPr>
      </w:pPr>
      <w:r>
        <w:rPr>
          <w:rFonts w:hint="eastAsia"/>
        </w:rPr>
        <w:t>For three of them, that their nature is animal, their mind rational, their soul subject to passions, he said that they have in common with men; one thing, their eternity, in common with the gods; and one proper to themselves, their aerial body.</w:t>
      </w:r>
    </w:p>
    <w:p w14:paraId="68905A95">
      <w:pPr>
        <w:ind w:left="-5"/>
        <w:rPr>
          <w:rFonts w:hint="eastAsia"/>
        </w:rPr>
      </w:pPr>
    </w:p>
    <w:p w14:paraId="20534475">
      <w:pPr>
        <w:ind w:left="-5"/>
        <w:rPr>
          <w:rFonts w:hint="eastAsia"/>
        </w:rPr>
      </w:pPr>
      <w:r>
        <w:rPr>
          <w:rFonts w:hint="eastAsia"/>
        </w:rPr>
        <w:t>因为其中三件——即它们的本质是动物，心智是理性的，灵魂受制于激情——他说这是它们与人共有的；一件——它们的永恒性——与神共有；一件——它们气体的身体——是它们特有的。</w:t>
      </w:r>
    </w:p>
    <w:p w14:paraId="2BA7E1C4">
      <w:pPr>
        <w:ind w:left="-5"/>
        <w:rPr>
          <w:rFonts w:hint="eastAsia"/>
        </w:rPr>
      </w:pPr>
    </w:p>
    <w:p w14:paraId="12AD3B10">
      <w:pPr>
        <w:ind w:left="-5"/>
        <w:rPr>
          <w:rFonts w:hint="eastAsia"/>
        </w:rPr>
      </w:pPr>
      <w:r>
        <w:rPr>
          <w:rFonts w:hint="eastAsia"/>
        </w:rPr>
        <w:t>How, then, are they intermediate, when they have three things in common with the lowest, and only one in common with the highest?</w:t>
      </w:r>
    </w:p>
    <w:p w14:paraId="56D4CB8B">
      <w:pPr>
        <w:ind w:left="-5"/>
        <w:rPr>
          <w:rFonts w:hint="eastAsia"/>
        </w:rPr>
      </w:pPr>
    </w:p>
    <w:p w14:paraId="4ECC9520">
      <w:pPr>
        <w:ind w:left="-5"/>
        <w:rPr>
          <w:rFonts w:hint="eastAsia"/>
        </w:rPr>
      </w:pPr>
      <w:r>
        <w:rPr>
          <w:rFonts w:hint="eastAsia"/>
        </w:rPr>
        <w:t>那么，当它们与最低者共有三件事，而与最高者只共有一件时，它们怎么是中间的呢？</w:t>
      </w:r>
    </w:p>
    <w:p w14:paraId="5A0CCD9C">
      <w:pPr>
        <w:ind w:left="-5"/>
        <w:rPr>
          <w:rFonts w:hint="eastAsia"/>
        </w:rPr>
      </w:pPr>
    </w:p>
    <w:p w14:paraId="4808BC14">
      <w:pPr>
        <w:ind w:left="-5"/>
        <w:rPr>
          <w:rFonts w:hint="eastAsia"/>
        </w:rPr>
      </w:pPr>
      <w:r>
        <w:rPr>
          <w:rFonts w:hint="eastAsia"/>
        </w:rPr>
        <w:t>Who does not see that the intermediate position is abandoned in proportion as they tend to, and are depressed towards, the lowest extreme?</w:t>
      </w:r>
    </w:p>
    <w:p w14:paraId="616FF893">
      <w:pPr>
        <w:ind w:left="-5"/>
        <w:rPr>
          <w:rFonts w:hint="eastAsia"/>
        </w:rPr>
      </w:pPr>
    </w:p>
    <w:p w14:paraId="142E1DAA">
      <w:pPr>
        <w:ind w:left="-5"/>
        <w:rPr>
          <w:rFonts w:hint="eastAsia"/>
        </w:rPr>
      </w:pPr>
      <w:r>
        <w:rPr>
          <w:rFonts w:hint="eastAsia"/>
        </w:rPr>
        <w:t>谁看不出随着它们倾向并被压向最低极端，中间位置就被放弃了呢？</w:t>
      </w:r>
    </w:p>
    <w:p w14:paraId="2BB73B76">
      <w:pPr>
        <w:ind w:left="-5"/>
        <w:rPr>
          <w:rFonts w:hint="eastAsia"/>
        </w:rPr>
      </w:pPr>
    </w:p>
    <w:p w14:paraId="75F7E80F">
      <w:pPr>
        <w:ind w:left="-5"/>
        <w:rPr>
          <w:rFonts w:hint="eastAsia"/>
        </w:rPr>
      </w:pPr>
      <w:r>
        <w:rPr>
          <w:rFonts w:hint="eastAsia"/>
        </w:rPr>
        <w:t>But perhaps we are to accept them as intermediate because of their one property of an aerial body, as the two extremes have each their proper body, the gods an ethereal, men a terrestrial body, and because two of the qualities they possess in common with man they possess also in common with the gods, namely, their animal nature and rational mind.</w:t>
      </w:r>
    </w:p>
    <w:p w14:paraId="11EE8054">
      <w:pPr>
        <w:ind w:left="-5"/>
        <w:rPr>
          <w:rFonts w:hint="eastAsia"/>
        </w:rPr>
      </w:pPr>
    </w:p>
    <w:p w14:paraId="553DC581">
      <w:pPr>
        <w:ind w:left="-5"/>
        <w:rPr>
          <w:rFonts w:hint="eastAsia"/>
        </w:rPr>
      </w:pPr>
      <w:r>
        <w:rPr>
          <w:rFonts w:hint="eastAsia"/>
        </w:rPr>
        <w:t>但也许我们应接受它们为中间的，因为它们拥有气体身体这一特性，正如两个极端各有其特有的身体，神是以太的，人是土质的身体，并且因为它们与人共有的两个品质也与神共有，即它们的动物本性和理性心智。</w:t>
      </w:r>
    </w:p>
    <w:p w14:paraId="265795F6">
      <w:pPr>
        <w:ind w:left="-5"/>
        <w:rPr>
          <w:rFonts w:hint="eastAsia"/>
        </w:rPr>
      </w:pPr>
    </w:p>
    <w:p w14:paraId="1FB7A1DB">
      <w:pPr>
        <w:ind w:left="-5"/>
        <w:rPr>
          <w:rFonts w:hint="eastAsia"/>
        </w:rPr>
      </w:pPr>
      <w:r>
        <w:rPr>
          <w:rFonts w:hint="eastAsia"/>
        </w:rPr>
        <w:t>For Apuleius himself, in speaking of gods and men, said, "You have two animal natures." And Platonists are wont to ascribe a rational mind to the gods.</w:t>
      </w:r>
    </w:p>
    <w:p w14:paraId="78E27201">
      <w:pPr>
        <w:ind w:left="-5"/>
        <w:rPr>
          <w:rFonts w:hint="eastAsia"/>
        </w:rPr>
      </w:pPr>
    </w:p>
    <w:p w14:paraId="18931841">
      <w:pPr>
        <w:ind w:left="-5"/>
        <w:rPr>
          <w:rFonts w:hint="eastAsia"/>
        </w:rPr>
      </w:pPr>
      <w:r>
        <w:rPr>
          <w:rFonts w:hint="eastAsia"/>
        </w:rPr>
        <w:t>因为阿普列乌斯自己在谈到神和人时说，“你有两种动物本性。”柏拉图主义者习惯将理性心智归于神。</w:t>
      </w:r>
    </w:p>
    <w:p w14:paraId="19B01AFC">
      <w:pPr>
        <w:ind w:left="-5"/>
        <w:rPr>
          <w:rFonts w:hint="eastAsia"/>
        </w:rPr>
      </w:pPr>
    </w:p>
    <w:p w14:paraId="68684D45">
      <w:pPr>
        <w:ind w:left="-5"/>
        <w:rPr>
          <w:rFonts w:hint="eastAsia"/>
        </w:rPr>
      </w:pPr>
      <w:r>
        <w:rPr>
          <w:rFonts w:hint="eastAsia"/>
        </w:rPr>
        <w:t>Two qualities remain, their liability to passion, and their eternity,—the first of which they have in common with men, the second with the gods; so that they are neither wafted to the highest nor depressed to the lowest extreme, but perfectly poised in their intermediate position.</w:t>
      </w:r>
    </w:p>
    <w:p w14:paraId="5D50EF3E">
      <w:pPr>
        <w:ind w:left="-5"/>
        <w:rPr>
          <w:rFonts w:hint="eastAsia"/>
        </w:rPr>
      </w:pPr>
    </w:p>
    <w:p w14:paraId="4A1AEB40">
      <w:pPr>
        <w:ind w:left="-5"/>
        <w:rPr>
          <w:rFonts w:hint="eastAsia"/>
        </w:rPr>
      </w:pPr>
      <w:r>
        <w:rPr>
          <w:rFonts w:hint="eastAsia"/>
        </w:rPr>
        <w:t>剩下两个品质，它们对激情的易感性和它们的永恒性——第一点它们与人共有，第二点与神共有；因此它们既不被吹向最高也不被压向最低极端，而是完美地平衡在其中间位置。</w:t>
      </w:r>
    </w:p>
    <w:p w14:paraId="50339ABD">
      <w:pPr>
        <w:ind w:left="-5"/>
        <w:rPr>
          <w:rFonts w:hint="eastAsia"/>
        </w:rPr>
      </w:pPr>
    </w:p>
    <w:p w14:paraId="54DB324E">
      <w:pPr>
        <w:ind w:left="-5"/>
        <w:rPr>
          <w:rFonts w:hint="eastAsia"/>
        </w:rPr>
      </w:pPr>
      <w:r>
        <w:rPr>
          <w:rFonts w:hint="eastAsia"/>
        </w:rPr>
        <w:t>But then, this is the very circumstance which constitutes the eternal misery, or miserable eternity, of the demons.</w:t>
      </w:r>
    </w:p>
    <w:p w14:paraId="5476D16D">
      <w:pPr>
        <w:ind w:left="-5"/>
        <w:rPr>
          <w:rFonts w:hint="eastAsia"/>
        </w:rPr>
      </w:pPr>
    </w:p>
    <w:p w14:paraId="0D260D8B">
      <w:pPr>
        <w:ind w:left="-5"/>
        <w:rPr>
          <w:rFonts w:hint="eastAsia"/>
        </w:rPr>
      </w:pPr>
      <w:r>
        <w:rPr>
          <w:rFonts w:hint="eastAsia"/>
        </w:rPr>
        <w:t>但是，这正是构成魔鬼永恒悲惨或悲惨永恒的情况。</w:t>
      </w:r>
    </w:p>
    <w:p w14:paraId="18F6CDD1">
      <w:pPr>
        <w:ind w:left="-5"/>
        <w:rPr>
          <w:rFonts w:hint="eastAsia"/>
        </w:rPr>
      </w:pPr>
    </w:p>
    <w:p w14:paraId="01B4B690">
      <w:pPr>
        <w:ind w:left="-5"/>
        <w:rPr>
          <w:rFonts w:hint="eastAsia"/>
        </w:rPr>
      </w:pPr>
      <w:r>
        <w:rPr>
          <w:rFonts w:hint="eastAsia"/>
        </w:rPr>
        <w:t>For he who says that their soul is subject to passions would also have said that they are miserable, had he not blushed for their worshippers.</w:t>
      </w:r>
    </w:p>
    <w:p w14:paraId="36D93DA2">
      <w:pPr>
        <w:ind w:left="-5"/>
        <w:rPr>
          <w:rFonts w:hint="eastAsia"/>
        </w:rPr>
      </w:pPr>
    </w:p>
    <w:p w14:paraId="2C72159F">
      <w:pPr>
        <w:ind w:left="-5"/>
        <w:rPr>
          <w:rFonts w:hint="eastAsia"/>
        </w:rPr>
      </w:pPr>
      <w:r>
        <w:rPr>
          <w:rFonts w:hint="eastAsia"/>
        </w:rPr>
        <w:t>因为那个说它们灵魂受制于激情的人，如果不是因为替它们的崇拜者感到羞愧，也会说它们是悲惨的。</w:t>
      </w:r>
    </w:p>
    <w:p w14:paraId="013848D5">
      <w:pPr>
        <w:ind w:left="-5"/>
        <w:rPr>
          <w:rFonts w:hint="eastAsia"/>
        </w:rPr>
      </w:pPr>
    </w:p>
    <w:p w14:paraId="6F5C36A2">
      <w:pPr>
        <w:ind w:left="-5"/>
        <w:rPr>
          <w:rFonts w:hint="eastAsia"/>
        </w:rPr>
      </w:pPr>
      <w:r>
        <w:rPr>
          <w:rFonts w:hint="eastAsia"/>
        </w:rPr>
        <w:t>Moreover, as the world is governed, not by fortuitous hap-hazard, but, as the Platonists themselves avow, by the providence of the supreme God, the misery of the demons would not be eternal unless their wickedness were great.</w:t>
      </w:r>
    </w:p>
    <w:p w14:paraId="2E21E4BC">
      <w:pPr>
        <w:ind w:left="-5"/>
        <w:rPr>
          <w:rFonts w:hint="eastAsia"/>
        </w:rPr>
      </w:pPr>
    </w:p>
    <w:p w14:paraId="7C9F44CC">
      <w:pPr>
        <w:ind w:left="-5"/>
        <w:rPr>
          <w:rFonts w:hint="eastAsia"/>
        </w:rPr>
      </w:pPr>
      <w:r>
        <w:rPr>
          <w:rFonts w:hint="eastAsia"/>
        </w:rPr>
        <w:t>此外，既然世界不是由偶然的机遇治理，而是如柏拉图主义者自己所承认的，由至高上帝的护理治理，魔鬼的悲惨若非由于其邪恶巨大，就不会是永恒的。</w:t>
      </w:r>
    </w:p>
    <w:p w14:paraId="25BF5B01">
      <w:pPr>
        <w:ind w:left="-5"/>
        <w:rPr>
          <w:rFonts w:hint="eastAsia"/>
        </w:rPr>
      </w:pPr>
    </w:p>
    <w:p w14:paraId="341108E4">
      <w:pPr>
        <w:ind w:left="-5"/>
        <w:rPr>
          <w:rFonts w:hint="eastAsia"/>
        </w:rPr>
      </w:pPr>
      <w:r>
        <w:rPr>
          <w:rFonts w:hint="eastAsia"/>
        </w:rPr>
        <w:t>3. If, then, the blessed are rightly styled eudemons, the demons intermediate between gods and men are not eudemons.</w:t>
      </w:r>
    </w:p>
    <w:p w14:paraId="70ED7B2A">
      <w:pPr>
        <w:ind w:left="-5"/>
        <w:rPr>
          <w:rFonts w:hint="eastAsia"/>
        </w:rPr>
      </w:pPr>
    </w:p>
    <w:p w14:paraId="7EDCBBB6">
      <w:pPr>
        <w:ind w:left="-5"/>
        <w:rPr>
          <w:rFonts w:hint="eastAsia"/>
        </w:rPr>
      </w:pPr>
      <w:r>
        <w:rPr>
          <w:rFonts w:hint="eastAsia"/>
        </w:rPr>
        <w:t>3. 那么，如果有福者被正确称为“eudemons”（好灵/幸福者），那么介于神与人之间的魔鬼就不是“eudemons”。</w:t>
      </w:r>
    </w:p>
    <w:p w14:paraId="6CE9C5FA">
      <w:pPr>
        <w:ind w:left="-5"/>
        <w:rPr>
          <w:rFonts w:hint="eastAsia"/>
        </w:rPr>
      </w:pPr>
    </w:p>
    <w:p w14:paraId="2D18805E">
      <w:pPr>
        <w:ind w:left="-5"/>
        <w:rPr>
          <w:rFonts w:hint="eastAsia"/>
        </w:rPr>
      </w:pPr>
      <w:r>
        <w:rPr>
          <w:rFonts w:hint="eastAsia"/>
        </w:rPr>
        <w:t>What, then, is the local position of those good demons, who, above men but beneath the gods, afford assistance to the former, minister to the latter?</w:t>
      </w:r>
    </w:p>
    <w:p w14:paraId="6612ED3D">
      <w:pPr>
        <w:ind w:left="-5"/>
        <w:rPr>
          <w:rFonts w:hint="eastAsia"/>
        </w:rPr>
      </w:pPr>
    </w:p>
    <w:p w14:paraId="55C04A8E">
      <w:pPr>
        <w:ind w:left="-5"/>
        <w:rPr>
          <w:rFonts w:hint="eastAsia"/>
        </w:rPr>
      </w:pPr>
      <w:r>
        <w:rPr>
          <w:rFonts w:hint="eastAsia"/>
        </w:rPr>
        <w:t>那么，那些好魔鬼（在人之上但在神之下，给予前者帮助，服侍后者）的位置在哪里呢？</w:t>
      </w:r>
    </w:p>
    <w:p w14:paraId="40D56A52">
      <w:pPr>
        <w:ind w:left="-5"/>
        <w:rPr>
          <w:rFonts w:hint="eastAsia"/>
        </w:rPr>
      </w:pPr>
    </w:p>
    <w:p w14:paraId="078437A3">
      <w:pPr>
        <w:ind w:left="-5"/>
        <w:rPr>
          <w:rFonts w:hint="eastAsia"/>
        </w:rPr>
      </w:pPr>
      <w:r>
        <w:rPr>
          <w:rFonts w:hint="eastAsia"/>
        </w:rPr>
        <w:t>For if they are good and eternal, they are doubtless blessed.</w:t>
      </w:r>
    </w:p>
    <w:p w14:paraId="56F415A5">
      <w:pPr>
        <w:ind w:left="-5"/>
        <w:rPr>
          <w:rFonts w:hint="eastAsia"/>
        </w:rPr>
      </w:pPr>
    </w:p>
    <w:p w14:paraId="331EF57B">
      <w:pPr>
        <w:ind w:left="-5"/>
        <w:rPr>
          <w:rFonts w:hint="eastAsia"/>
        </w:rPr>
      </w:pPr>
      <w:r>
        <w:rPr>
          <w:rFonts w:hint="eastAsia"/>
        </w:rPr>
        <w:t>因为如果它们是好的且永恒的，它们无疑是有福的。</w:t>
      </w:r>
    </w:p>
    <w:p w14:paraId="4390E08E">
      <w:pPr>
        <w:ind w:left="-5"/>
        <w:rPr>
          <w:rFonts w:hint="eastAsia"/>
        </w:rPr>
      </w:pPr>
    </w:p>
    <w:p w14:paraId="75E12A20">
      <w:pPr>
        <w:ind w:left="-5"/>
        <w:rPr>
          <w:rFonts w:hint="eastAsia"/>
        </w:rPr>
      </w:pPr>
      <w:r>
        <w:rPr>
          <w:rFonts w:hint="eastAsia"/>
        </w:rPr>
        <w:t>But eternal blessedness destroys their intermediate character, giving them a close resemblance to the gods, and widely separating them from men.</w:t>
      </w:r>
    </w:p>
    <w:p w14:paraId="20A8DB48">
      <w:pPr>
        <w:ind w:left="-5"/>
        <w:rPr>
          <w:rFonts w:hint="eastAsia"/>
        </w:rPr>
      </w:pPr>
    </w:p>
    <w:p w14:paraId="5FEDFF42">
      <w:pPr>
        <w:ind w:left="-5"/>
        <w:rPr>
          <w:rFonts w:hint="eastAsia"/>
        </w:rPr>
      </w:pPr>
      <w:r>
        <w:rPr>
          <w:rFonts w:hint="eastAsia"/>
        </w:rPr>
        <w:t>但是永恒的福分破坏了它们的中间特性，使它们与神紧密相似，并使它们与人广泛分离。</w:t>
      </w:r>
    </w:p>
    <w:p w14:paraId="72691F1D">
      <w:pPr>
        <w:ind w:left="-5"/>
        <w:rPr>
          <w:rFonts w:hint="eastAsia"/>
        </w:rPr>
      </w:pPr>
    </w:p>
    <w:p w14:paraId="52264CCB">
      <w:pPr>
        <w:ind w:left="-5"/>
        <w:rPr>
          <w:rFonts w:hint="eastAsia"/>
        </w:rPr>
      </w:pPr>
      <w:r>
        <w:rPr>
          <w:rFonts w:hint="eastAsia"/>
        </w:rPr>
        <w:t>And therefore the Platonists will in vain strive to show how the good demons, if they are both immortal and blessed, can justly be said to hold a middle place between the gods, who are immortal and blessed, and men, who are mortal and miserable.</w:t>
      </w:r>
    </w:p>
    <w:p w14:paraId="186E1A27">
      <w:pPr>
        <w:ind w:left="-5"/>
        <w:rPr>
          <w:rFonts w:hint="eastAsia"/>
        </w:rPr>
      </w:pPr>
    </w:p>
    <w:p w14:paraId="5A9824A5">
      <w:pPr>
        <w:ind w:left="-5"/>
        <w:rPr>
          <w:rFonts w:hint="eastAsia"/>
        </w:rPr>
      </w:pPr>
      <w:r>
        <w:rPr>
          <w:rFonts w:hint="eastAsia"/>
        </w:rPr>
        <w:t>因此，柏拉图主义者将徒劳地试图表明，如果好魔鬼既是不朽的又是有福的，它们如何能被公正地说是占据了神（不朽且有福）与人（必死且悲惨）之间的中间位置。</w:t>
      </w:r>
    </w:p>
    <w:p w14:paraId="55115277">
      <w:pPr>
        <w:ind w:left="-5"/>
        <w:rPr>
          <w:rFonts w:hint="eastAsia"/>
        </w:rPr>
      </w:pPr>
    </w:p>
    <w:p w14:paraId="721558CD">
      <w:pPr>
        <w:ind w:left="-5"/>
        <w:rPr>
          <w:rFonts w:hint="eastAsia"/>
        </w:rPr>
      </w:pPr>
      <w:r>
        <w:rPr>
          <w:rFonts w:hint="eastAsia"/>
        </w:rPr>
        <w:t>For if they have both immortality and blessedness in common with the gods, and neither of these in common with men, who are both miserable and mortal, are they not rather remote from men and united with the gods, than intermediate between them.</w:t>
      </w:r>
    </w:p>
    <w:p w14:paraId="611A418B">
      <w:pPr>
        <w:ind w:left="-5"/>
        <w:rPr>
          <w:rFonts w:hint="eastAsia"/>
        </w:rPr>
      </w:pPr>
    </w:p>
    <w:p w14:paraId="63981031">
      <w:pPr>
        <w:ind w:left="-5"/>
        <w:rPr>
          <w:rFonts w:hint="eastAsia"/>
        </w:rPr>
      </w:pPr>
      <w:r>
        <w:rPr>
          <w:rFonts w:hint="eastAsia"/>
        </w:rPr>
        <w:t>因为如果它们与神共有不朽和福分，而与人（既悲惨又必死）没有任何共有之处，它们岂不更是远离人并与神联合，而不是介于两者之间吗？</w:t>
      </w:r>
    </w:p>
    <w:p w14:paraId="469AEC85">
      <w:pPr>
        <w:ind w:left="-5"/>
        <w:rPr>
          <w:rFonts w:hint="eastAsia"/>
        </w:rPr>
      </w:pPr>
    </w:p>
    <w:p w14:paraId="4EFF3787">
      <w:pPr>
        <w:ind w:left="-5"/>
        <w:rPr>
          <w:rFonts w:hint="eastAsia"/>
        </w:rPr>
      </w:pPr>
      <w:r>
        <w:rPr>
          <w:rFonts w:hint="eastAsia"/>
        </w:rPr>
        <w:t>They would be intermediate if they held one of their qualities in common with the one party, and the other with the other, as man is a kind of mean between angels and beasts,—the beast being an irrational and mortal animal, the angel a rational and immortal one, while man, inferior to the angel and superior to the beast, and having in common with the one mortality, and with the other reason, is a rational and mortal animal.</w:t>
      </w:r>
    </w:p>
    <w:p w14:paraId="6F6EEAB9">
      <w:pPr>
        <w:ind w:left="-5"/>
        <w:rPr>
          <w:rFonts w:hint="eastAsia"/>
        </w:rPr>
      </w:pPr>
    </w:p>
    <w:p w14:paraId="7D37C250">
      <w:pPr>
        <w:ind w:left="-5"/>
        <w:rPr>
          <w:rFonts w:hint="eastAsia"/>
        </w:rPr>
      </w:pPr>
      <w:r>
        <w:rPr>
          <w:rFonts w:hint="eastAsia"/>
        </w:rPr>
        <w:t>如果它们与一方共有其一个品质，与另一方共有另一个品质，它们就是中间的，就像人是天使与野兽之间的一种中间状态——野兽是非理性且必死的动物，天使是理性且不朽的，而人，劣于天使且优于野兽，与一方共有必死性，与另一方共有理性，是理性且必死的动物。</w:t>
      </w:r>
    </w:p>
    <w:p w14:paraId="2334FE68">
      <w:pPr>
        <w:ind w:left="-5"/>
        <w:rPr>
          <w:rFonts w:hint="eastAsia"/>
        </w:rPr>
      </w:pPr>
    </w:p>
    <w:p w14:paraId="7729FD8B">
      <w:pPr>
        <w:ind w:left="-5"/>
        <w:rPr>
          <w:rFonts w:hint="eastAsia"/>
        </w:rPr>
      </w:pPr>
      <w:r>
        <w:rPr>
          <w:rFonts w:hint="eastAsia"/>
        </w:rPr>
        <w:t>So, when we seek for an intermediate between the blessed immortals and miserable mortals, we should find a being which is either mortal and blessed, or immortal and miserable.</w:t>
      </w:r>
    </w:p>
    <w:p w14:paraId="7FA2E589">
      <w:pPr>
        <w:ind w:left="-5"/>
        <w:rPr>
          <w:rFonts w:hint="eastAsia"/>
        </w:rPr>
      </w:pPr>
    </w:p>
    <w:p w14:paraId="41491B4D">
      <w:pPr>
        <w:ind w:left="-5"/>
        <w:rPr>
          <w:rFonts w:hint="eastAsia"/>
        </w:rPr>
      </w:pPr>
      <w:r>
        <w:rPr>
          <w:rFonts w:hint="eastAsia"/>
        </w:rPr>
        <w:t>所以，当我们寻找有福的不朽者与悲惨的凡人之间的中间者时，我们应该找到一个要么是必死且有福，要么是不朽且悲惨的存在。</w:t>
      </w:r>
    </w:p>
    <w:p w14:paraId="5EF6B2CB">
      <w:pPr>
        <w:ind w:left="-5"/>
        <w:rPr>
          <w:rFonts w:hint="eastAsia"/>
        </w:rPr>
      </w:pPr>
    </w:p>
    <w:p w14:paraId="080310C0">
      <w:pPr>
        <w:ind w:left="-5"/>
        <w:rPr>
          <w:rFonts w:hint="eastAsia"/>
        </w:rPr>
      </w:pPr>
      <w:r>
        <w:rPr>
          <w:rFonts w:hint="eastAsia"/>
        </w:rPr>
        <w:t>CHAP. 14.—WHETHER MEN, THOUGH MORTAL, CAN ENJOY TRUE BLESSEDNESS</w:t>
      </w:r>
    </w:p>
    <w:p w14:paraId="52761F17">
      <w:pPr>
        <w:ind w:left="-5"/>
        <w:rPr>
          <w:rFonts w:hint="eastAsia"/>
        </w:rPr>
      </w:pPr>
    </w:p>
    <w:p w14:paraId="14D95235">
      <w:pPr>
        <w:ind w:left="-5"/>
        <w:rPr>
          <w:rFonts w:hint="eastAsia"/>
        </w:rPr>
      </w:pPr>
      <w:r>
        <w:rPr>
          <w:rFonts w:hint="eastAsia"/>
        </w:rPr>
        <w:t>第十四章——人虽然必死，是否能享受真正的福分</w:t>
      </w:r>
    </w:p>
    <w:p w14:paraId="4FDEA083">
      <w:pPr>
        <w:ind w:left="-5"/>
        <w:rPr>
          <w:rFonts w:hint="eastAsia"/>
        </w:rPr>
      </w:pPr>
    </w:p>
    <w:p w14:paraId="719F74B9">
      <w:pPr>
        <w:ind w:left="-5"/>
        <w:rPr>
          <w:rFonts w:hint="eastAsia"/>
        </w:rPr>
      </w:pPr>
      <w:r>
        <w:rPr>
          <w:rFonts w:hint="eastAsia"/>
        </w:rPr>
        <w:t>1. It is a great question among men, whether man can be mortal and blessed.</w:t>
      </w:r>
    </w:p>
    <w:p w14:paraId="4B67AF44">
      <w:pPr>
        <w:ind w:left="-5"/>
        <w:rPr>
          <w:rFonts w:hint="eastAsia"/>
        </w:rPr>
      </w:pPr>
    </w:p>
    <w:p w14:paraId="6636C2BD">
      <w:pPr>
        <w:ind w:left="-5"/>
        <w:rPr>
          <w:rFonts w:hint="eastAsia"/>
        </w:rPr>
      </w:pPr>
      <w:r>
        <w:rPr>
          <w:rFonts w:hint="eastAsia"/>
        </w:rPr>
        <w:t>1. 人类中间有一个大问题，即人是否能既必死又有福。</w:t>
      </w:r>
    </w:p>
    <w:p w14:paraId="689FFFFD">
      <w:pPr>
        <w:ind w:left="-5"/>
        <w:rPr>
          <w:rFonts w:hint="eastAsia"/>
        </w:rPr>
      </w:pPr>
    </w:p>
    <w:p w14:paraId="200D4EBF">
      <w:pPr>
        <w:ind w:left="-5"/>
        <w:rPr>
          <w:rFonts w:hint="eastAsia"/>
        </w:rPr>
      </w:pPr>
      <w:r>
        <w:rPr>
          <w:rFonts w:hint="eastAsia"/>
        </w:rPr>
        <w:t>Some, taking the humbler view of his condition, have denied that he is capable of blessedness so long as he continues in this mortal life; others, again, have spurned this idea, and have been bold enough to maintain that, even though mortal, men may be blessed by attaining wisdom.</w:t>
      </w:r>
    </w:p>
    <w:p w14:paraId="16F5787C">
      <w:pPr>
        <w:ind w:left="-5"/>
        <w:rPr>
          <w:rFonts w:hint="eastAsia"/>
        </w:rPr>
      </w:pPr>
    </w:p>
    <w:p w14:paraId="4F206492">
      <w:pPr>
        <w:ind w:left="-5"/>
        <w:rPr>
          <w:rFonts w:hint="eastAsia"/>
        </w:rPr>
      </w:pPr>
      <w:r>
        <w:rPr>
          <w:rFonts w:hint="eastAsia"/>
        </w:rPr>
        <w:t>有些人对他状况持有较谦卑的看法，否认他在继续这必死生命期间能获得福分；另一些人则摒弃这一观点，并大胆主张，即使必死，人也可以通过获得智慧而有福。</w:t>
      </w:r>
    </w:p>
    <w:p w14:paraId="549C5F9C">
      <w:pPr>
        <w:ind w:left="-5"/>
        <w:rPr>
          <w:rFonts w:hint="eastAsia"/>
        </w:rPr>
      </w:pPr>
    </w:p>
    <w:p w14:paraId="6E26CCC8">
      <w:pPr>
        <w:ind w:left="-5"/>
        <w:rPr>
          <w:rFonts w:hint="eastAsia"/>
        </w:rPr>
      </w:pPr>
      <w:r>
        <w:rPr>
          <w:rFonts w:hint="eastAsia"/>
        </w:rPr>
        <w:t>But if this be the case, why are not these wise men constituted mediators between miserable mortals and the blessed immortals, since they have blessedness in common with the latter, and mortality in common with the former?</w:t>
      </w:r>
    </w:p>
    <w:p w14:paraId="21E37B1F">
      <w:pPr>
        <w:ind w:left="-5"/>
        <w:rPr>
          <w:rFonts w:hint="eastAsia"/>
        </w:rPr>
      </w:pPr>
    </w:p>
    <w:p w14:paraId="75F2DAA3">
      <w:pPr>
        <w:ind w:left="-5"/>
        <w:rPr>
          <w:rFonts w:hint="eastAsia"/>
        </w:rPr>
      </w:pPr>
      <w:r>
        <w:rPr>
          <w:rFonts w:hint="eastAsia"/>
        </w:rPr>
        <w:t>但是如果情况如此，为何这些智者不被立为悲惨凡人与有福不朽者之间的中保呢，既然他们与后者共有福分，与前者共有必死性？</w:t>
      </w:r>
    </w:p>
    <w:p w14:paraId="267506F4">
      <w:pPr>
        <w:ind w:left="-5"/>
        <w:rPr>
          <w:rFonts w:hint="eastAsia"/>
        </w:rPr>
      </w:pPr>
    </w:p>
    <w:p w14:paraId="05013796">
      <w:pPr>
        <w:ind w:left="-5"/>
        <w:rPr>
          <w:rFonts w:hint="eastAsia"/>
        </w:rPr>
      </w:pPr>
      <w:r>
        <w:rPr>
          <w:rFonts w:hint="eastAsia"/>
        </w:rPr>
        <w:t>Certainly, if they are blessed, they envy no one (for what more miserable than envy?), but seek with all their might to help miserable mortals on to blessedness, so that after death they may become immortal, and be associated with the blessed and immortal angels.</w:t>
      </w:r>
    </w:p>
    <w:p w14:paraId="78EDA677">
      <w:pPr>
        <w:ind w:left="-5"/>
        <w:rPr>
          <w:rFonts w:hint="eastAsia"/>
        </w:rPr>
      </w:pPr>
    </w:p>
    <w:p w14:paraId="381ED498">
      <w:pPr>
        <w:ind w:left="-5"/>
        <w:rPr>
          <w:rFonts w:hint="eastAsia"/>
        </w:rPr>
      </w:pPr>
      <w:r>
        <w:rPr>
          <w:rFonts w:hint="eastAsia"/>
        </w:rPr>
        <w:t>当然，如果他们是有福的，他们不嫉妒任何人（因为有什么比嫉妒更悲惨呢？），而是尽全力帮助悲惨的凡人达到福分，以便死后他们可以成为不朽，并与有福不朽的天使联合。</w:t>
      </w:r>
    </w:p>
    <w:p w14:paraId="2B3B3581">
      <w:pPr>
        <w:ind w:left="-5"/>
        <w:rPr>
          <w:rFonts w:hint="eastAsia"/>
        </w:rPr>
      </w:pPr>
    </w:p>
    <w:p w14:paraId="53032549">
      <w:pPr>
        <w:ind w:left="-5"/>
        <w:rPr>
          <w:rFonts w:hint="eastAsia"/>
        </w:rPr>
      </w:pPr>
      <w:r>
        <w:rPr>
          <w:rFonts w:hint="eastAsia"/>
        </w:rPr>
        <w:t>CHAP. 15.—OF THE MAN CHRIST JESUS, THE MEDIATOR BETWEEN GOD AND MEN</w:t>
      </w:r>
    </w:p>
    <w:p w14:paraId="0FCFE7DE">
      <w:pPr>
        <w:ind w:left="-5"/>
        <w:rPr>
          <w:rFonts w:hint="eastAsia"/>
        </w:rPr>
      </w:pPr>
    </w:p>
    <w:p w14:paraId="6B646167">
      <w:pPr>
        <w:ind w:left="-5"/>
        <w:rPr>
          <w:rFonts w:hint="eastAsia"/>
        </w:rPr>
      </w:pPr>
      <w:r>
        <w:rPr>
          <w:rFonts w:hint="eastAsia"/>
        </w:rPr>
        <w:t>第十五章——论人基督耶稣，神与人之间的中保</w:t>
      </w:r>
    </w:p>
    <w:p w14:paraId="1272A756">
      <w:pPr>
        <w:ind w:left="-5"/>
        <w:rPr>
          <w:rFonts w:hint="eastAsia"/>
        </w:rPr>
      </w:pPr>
    </w:p>
    <w:p w14:paraId="5E005EF2">
      <w:pPr>
        <w:ind w:left="-5"/>
        <w:rPr>
          <w:rFonts w:hint="eastAsia"/>
        </w:rPr>
      </w:pPr>
      <w:r>
        <w:rPr>
          <w:rFonts w:hint="eastAsia"/>
        </w:rPr>
        <w:t>1. But if, as is much more probable and credible, it must needs be that all men, so long as they are mortal, are also miserable, we must seek an intermediate who is not only man, but also God, that, by the interposition of His blessed mortality, He may bring men out of their mortal misery to a blessed immortality.</w:t>
      </w:r>
    </w:p>
    <w:p w14:paraId="360CC152">
      <w:pPr>
        <w:ind w:left="-5"/>
        <w:rPr>
          <w:rFonts w:hint="eastAsia"/>
        </w:rPr>
      </w:pPr>
    </w:p>
    <w:p w14:paraId="0148571C">
      <w:pPr>
        <w:ind w:left="-5"/>
        <w:rPr>
          <w:rFonts w:hint="eastAsia"/>
        </w:rPr>
      </w:pPr>
      <w:r>
        <w:rPr>
          <w:rFonts w:hint="eastAsia"/>
        </w:rPr>
        <w:t>1. 但是如果（这更有可能且可信）所有人只要是必死的就必定也是悲惨的，我们必须寻求一位不仅是人而且是神的中保，以便藉着祂有福必死性的介入，祂可以将人从他们必死的悲惨中带入有福的不朽。</w:t>
      </w:r>
    </w:p>
    <w:p w14:paraId="2755A86A">
      <w:pPr>
        <w:ind w:left="-5"/>
        <w:rPr>
          <w:rFonts w:hint="eastAsia"/>
        </w:rPr>
      </w:pPr>
    </w:p>
    <w:p w14:paraId="336EFE36">
      <w:pPr>
        <w:ind w:left="-5"/>
        <w:rPr>
          <w:rFonts w:hint="eastAsia"/>
        </w:rPr>
      </w:pPr>
      <w:r>
        <w:rPr>
          <w:rFonts w:hint="eastAsia"/>
        </w:rPr>
        <w:t>In this intermediate two things are requisite, that He become mortal, and that He do not continue mortal.</w:t>
      </w:r>
    </w:p>
    <w:p w14:paraId="218A0CF0">
      <w:pPr>
        <w:ind w:left="-5"/>
        <w:rPr>
          <w:rFonts w:hint="eastAsia"/>
        </w:rPr>
      </w:pPr>
    </w:p>
    <w:p w14:paraId="38475B15">
      <w:pPr>
        <w:ind w:left="-5"/>
        <w:rPr>
          <w:rFonts w:hint="eastAsia"/>
        </w:rPr>
      </w:pPr>
      <w:r>
        <w:rPr>
          <w:rFonts w:hint="eastAsia"/>
        </w:rPr>
        <w:t>在这位中保身上需要两件事，即祂成为必死，并且祂不继续必死。</w:t>
      </w:r>
    </w:p>
    <w:p w14:paraId="787BEDD1">
      <w:pPr>
        <w:ind w:left="-5"/>
        <w:rPr>
          <w:rFonts w:hint="eastAsia"/>
        </w:rPr>
      </w:pPr>
    </w:p>
    <w:p w14:paraId="11A731CC">
      <w:pPr>
        <w:ind w:left="-5"/>
        <w:rPr>
          <w:rFonts w:hint="eastAsia"/>
        </w:rPr>
      </w:pPr>
      <w:r>
        <w:rPr>
          <w:rFonts w:hint="eastAsia"/>
        </w:rPr>
        <w:t>He did become mortal, not rendering the divinity of the Word infirm, but assuming the infirmity of flesh.</w:t>
      </w:r>
    </w:p>
    <w:p w14:paraId="1CC8F2E8">
      <w:pPr>
        <w:ind w:left="-5"/>
        <w:rPr>
          <w:rFonts w:hint="eastAsia"/>
        </w:rPr>
      </w:pPr>
    </w:p>
    <w:p w14:paraId="3735E25B">
      <w:pPr>
        <w:ind w:left="-5"/>
        <w:rPr>
          <w:rFonts w:hint="eastAsia"/>
        </w:rPr>
      </w:pPr>
      <w:r>
        <w:rPr>
          <w:rFonts w:hint="eastAsia"/>
        </w:rPr>
        <w:t>祂确实成为了必死，并非使道的诸神性变得软弱，而是取了肉身的软弱。</w:t>
      </w:r>
    </w:p>
    <w:p w14:paraId="1267EE29">
      <w:pPr>
        <w:ind w:left="-5"/>
        <w:rPr>
          <w:rFonts w:hint="eastAsia"/>
        </w:rPr>
      </w:pPr>
    </w:p>
    <w:p w14:paraId="53549F88">
      <w:pPr>
        <w:ind w:left="-5"/>
        <w:rPr>
          <w:rFonts w:hint="eastAsia"/>
        </w:rPr>
      </w:pPr>
      <w:r>
        <w:rPr>
          <w:rFonts w:hint="eastAsia"/>
        </w:rPr>
        <w:t>Neither did He continue mortal in the flesh, but raised it from the dead; for it is the very fruit of His mediation that those, for the sake of whose redemption He became the Mediator, should not abide eternally in bodily death.</w:t>
      </w:r>
    </w:p>
    <w:p w14:paraId="61C29DE1">
      <w:pPr>
        <w:ind w:left="-5"/>
        <w:rPr>
          <w:rFonts w:hint="eastAsia"/>
        </w:rPr>
      </w:pPr>
    </w:p>
    <w:p w14:paraId="6A14D121">
      <w:pPr>
        <w:ind w:left="-5"/>
        <w:rPr>
          <w:rFonts w:hint="eastAsia"/>
        </w:rPr>
      </w:pPr>
      <w:r>
        <w:rPr>
          <w:rFonts w:hint="eastAsia"/>
        </w:rPr>
        <w:t>祂也没有在肉身中继续必死，而是使其从死里复活；因为祂中保工作的果实正是那些为了救赎缘故祂成为中保的人，不应永远停留在身体的死亡中。</w:t>
      </w:r>
    </w:p>
    <w:p w14:paraId="5DFAB85D">
      <w:pPr>
        <w:ind w:left="-5"/>
        <w:rPr>
          <w:rFonts w:hint="eastAsia"/>
        </w:rPr>
      </w:pPr>
    </w:p>
    <w:p w14:paraId="4F5DE2F4">
      <w:pPr>
        <w:ind w:left="-5"/>
        <w:rPr>
          <w:rFonts w:hint="eastAsia"/>
        </w:rPr>
      </w:pPr>
      <w:r>
        <w:rPr>
          <w:rFonts w:hint="eastAsia"/>
        </w:rPr>
        <w:t>Wherefore it became the Mediator between us and God to have both a transient mortality and a permanent blessedness, that by that which is transient He might be assimilated to mortals, and might translate them from mortality to that which is permanent.</w:t>
      </w:r>
    </w:p>
    <w:p w14:paraId="7E7CE2B4">
      <w:pPr>
        <w:ind w:left="-5"/>
        <w:rPr>
          <w:rFonts w:hint="eastAsia"/>
        </w:rPr>
      </w:pPr>
    </w:p>
    <w:p w14:paraId="7AD8CA2E">
      <w:pPr>
        <w:ind w:left="-5"/>
        <w:rPr>
          <w:rFonts w:hint="eastAsia"/>
        </w:rPr>
      </w:pPr>
      <w:r>
        <w:rPr>
          <w:rFonts w:hint="eastAsia"/>
        </w:rPr>
        <w:t>因此，作为我们与神之间的中保，拥有短暂的必死性和永久的福分是合宜的，以便藉着那短暂的，祂可以与凡人同化，并将他们从必死性转移到那永久的事物中。</w:t>
      </w:r>
    </w:p>
    <w:p w14:paraId="580EF1E3">
      <w:pPr>
        <w:ind w:left="-5"/>
        <w:rPr>
          <w:rFonts w:hint="eastAsia"/>
        </w:rPr>
      </w:pPr>
    </w:p>
    <w:p w14:paraId="1BA353A5">
      <w:pPr>
        <w:ind w:left="-5"/>
        <w:rPr>
          <w:rFonts w:hint="eastAsia"/>
        </w:rPr>
      </w:pPr>
      <w:r>
        <w:rPr>
          <w:rFonts w:hint="eastAsia"/>
        </w:rPr>
        <w:t>Good angels, therefore, cannot mediate between miserable mortals and blessed immortals, for they themselves also are both blessed and immortal; but evil angels can mediate, because they are immortal like the one party, miserable like the other.</w:t>
      </w:r>
    </w:p>
    <w:p w14:paraId="411D3167">
      <w:pPr>
        <w:ind w:left="-5"/>
        <w:rPr>
          <w:rFonts w:hint="eastAsia"/>
        </w:rPr>
      </w:pPr>
    </w:p>
    <w:p w14:paraId="0A95DE19">
      <w:pPr>
        <w:ind w:left="-5"/>
        <w:rPr>
          <w:rFonts w:hint="eastAsia"/>
        </w:rPr>
      </w:pPr>
      <w:r>
        <w:rPr>
          <w:rFonts w:hint="eastAsia"/>
        </w:rPr>
        <w:t>因此，好天使不能在悲惨的凡人与有福的不朽者之间调解，因为他们自己也既是有福的又是不朽的；但坏天使可以调解，因为它们像一方一样不朽，像另一方一样悲惨。</w:t>
      </w:r>
    </w:p>
    <w:p w14:paraId="05038138">
      <w:pPr>
        <w:ind w:left="-5"/>
        <w:rPr>
          <w:rFonts w:hint="eastAsia"/>
        </w:rPr>
      </w:pPr>
    </w:p>
    <w:p w14:paraId="6A113380">
      <w:pPr>
        <w:ind w:left="-5"/>
        <w:rPr>
          <w:rFonts w:hint="eastAsia"/>
        </w:rPr>
      </w:pPr>
      <w:r>
        <w:rPr>
          <w:rFonts w:hint="eastAsia"/>
        </w:rPr>
        <w:t>To these is opposed the good Mediator, who, in opposition to their immortality and misery, has chosen to be mortal for a time, and has been able to continue blessed in eternity.</w:t>
      </w:r>
    </w:p>
    <w:p w14:paraId="1F1344F5">
      <w:pPr>
        <w:ind w:left="-5"/>
        <w:rPr>
          <w:rFonts w:hint="eastAsia"/>
        </w:rPr>
      </w:pPr>
    </w:p>
    <w:p w14:paraId="759B7203">
      <w:pPr>
        <w:ind w:left="-5"/>
        <w:rPr>
          <w:rFonts w:hint="eastAsia"/>
        </w:rPr>
      </w:pPr>
      <w:r>
        <w:rPr>
          <w:rFonts w:hint="eastAsia"/>
        </w:rPr>
        <w:t>与这些相对的是那位好中保，祂为了对抗它们的不朽和悲惨，选择了暂时成为必死，并能够在永恒中继续有福。</w:t>
      </w:r>
    </w:p>
    <w:p w14:paraId="222598FF">
      <w:pPr>
        <w:ind w:left="-5"/>
        <w:rPr>
          <w:rFonts w:hint="eastAsia"/>
        </w:rPr>
      </w:pPr>
    </w:p>
    <w:p w14:paraId="53C48AC1">
      <w:pPr>
        <w:ind w:left="-5"/>
        <w:rPr>
          <w:rFonts w:hint="eastAsia"/>
        </w:rPr>
      </w:pPr>
      <w:r>
        <w:rPr>
          <w:rFonts w:hint="eastAsia"/>
        </w:rPr>
        <w:t>It is thus He has destroyed, by the humility of His death and the benignity of His blessedness, those proud immortals and hurtful wretches, and has prevented them from seducing to misery by their boast of immortality those men whose hearts He has cleansed by faith, and whom He has thus freed from their impure dominion.</w:t>
      </w:r>
    </w:p>
    <w:p w14:paraId="329EDA8A">
      <w:pPr>
        <w:ind w:left="-5"/>
        <w:rPr>
          <w:rFonts w:hint="eastAsia"/>
        </w:rPr>
      </w:pPr>
    </w:p>
    <w:p w14:paraId="2C125334">
      <w:pPr>
        <w:ind w:left="-5"/>
        <w:rPr>
          <w:rFonts w:hint="eastAsia"/>
        </w:rPr>
      </w:pPr>
      <w:r>
        <w:rPr>
          <w:rFonts w:hint="eastAsia"/>
        </w:rPr>
        <w:t>正是这样，祂藉着祂死亡的谦卑和祂福分的仁慈，摧毁了那些骄傲的不朽者和有害的恶棍，并阻止它们通过夸耀不朽来引诱那些被祂用信洁净了心、并以此从它们不洁统治中释放出来的人陷入悲惨。</w:t>
      </w:r>
    </w:p>
    <w:p w14:paraId="17392523">
      <w:pPr>
        <w:ind w:left="-5"/>
        <w:rPr>
          <w:rFonts w:hint="eastAsia"/>
        </w:rPr>
      </w:pPr>
    </w:p>
    <w:p w14:paraId="7ABBF73D">
      <w:pPr>
        <w:ind w:left="-5"/>
        <w:rPr>
          <w:rFonts w:hint="eastAsia"/>
        </w:rPr>
      </w:pPr>
      <w:r>
        <w:rPr>
          <w:rFonts w:hint="eastAsia"/>
        </w:rPr>
        <w:t>2. Man, then, mortal and miserable, and far removed from the immortal and the blessed, what medium shall he choose by which he may be united to immortality and blessedness?</w:t>
      </w:r>
    </w:p>
    <w:p w14:paraId="57FC0594">
      <w:pPr>
        <w:ind w:left="-5"/>
        <w:rPr>
          <w:rFonts w:hint="eastAsia"/>
        </w:rPr>
      </w:pPr>
    </w:p>
    <w:p w14:paraId="7194BF05">
      <w:pPr>
        <w:ind w:left="-5"/>
        <w:rPr>
          <w:rFonts w:hint="eastAsia"/>
        </w:rPr>
      </w:pPr>
      <w:r>
        <w:rPr>
          <w:rFonts w:hint="eastAsia"/>
        </w:rPr>
        <w:t>2. 那么，必死且悲惨的人，远离不朽和有福者，他应该选择什么媒介使自己与不朽和福分联合呢？</w:t>
      </w:r>
    </w:p>
    <w:p w14:paraId="6A8287FC">
      <w:pPr>
        <w:ind w:left="-5"/>
        <w:rPr>
          <w:rFonts w:hint="eastAsia"/>
        </w:rPr>
      </w:pPr>
    </w:p>
    <w:p w14:paraId="7F9821D6">
      <w:pPr>
        <w:ind w:left="-5"/>
        <w:rPr>
          <w:rFonts w:hint="eastAsia"/>
        </w:rPr>
      </w:pPr>
      <w:r>
        <w:rPr>
          <w:rFonts w:hint="eastAsia"/>
        </w:rPr>
        <w:t>The immortality of the demons, which might have some charm for man, is miserable; the mortality of Christ, which might offend man, exists no longer.</w:t>
      </w:r>
    </w:p>
    <w:p w14:paraId="0D3F97F4">
      <w:pPr>
        <w:ind w:left="-5"/>
        <w:rPr>
          <w:rFonts w:hint="eastAsia"/>
        </w:rPr>
      </w:pPr>
    </w:p>
    <w:p w14:paraId="5715A3E4">
      <w:pPr>
        <w:ind w:left="-5"/>
        <w:rPr>
          <w:rFonts w:hint="eastAsia"/>
        </w:rPr>
      </w:pPr>
      <w:r>
        <w:rPr>
          <w:rFonts w:hint="eastAsia"/>
        </w:rPr>
        <w:t>魔鬼的不朽（可能对人有些吸引力）是悲惨的；基督的必死性（可能冒犯人）已不复存在。</w:t>
      </w:r>
    </w:p>
    <w:p w14:paraId="034D1B36">
      <w:pPr>
        <w:ind w:left="-5"/>
        <w:rPr>
          <w:rFonts w:hint="eastAsia"/>
        </w:rPr>
      </w:pPr>
    </w:p>
    <w:p w14:paraId="1A72F45A">
      <w:pPr>
        <w:ind w:left="-5"/>
        <w:rPr>
          <w:rFonts w:hint="eastAsia"/>
        </w:rPr>
      </w:pPr>
      <w:r>
        <w:rPr>
          <w:rFonts w:hint="eastAsia"/>
        </w:rPr>
        <w:t>In the one there is the fear of an eternal misery; in the other, death, which could not be eternal, can no longer be feared, and blessedness, which is eternal, must be loved.</w:t>
      </w:r>
    </w:p>
    <w:p w14:paraId="683A0DAC">
      <w:pPr>
        <w:ind w:left="-5"/>
        <w:rPr>
          <w:rFonts w:hint="eastAsia"/>
        </w:rPr>
      </w:pPr>
    </w:p>
    <w:p w14:paraId="0046D927">
      <w:pPr>
        <w:ind w:left="-5"/>
        <w:rPr>
          <w:rFonts w:hint="eastAsia"/>
        </w:rPr>
      </w:pPr>
      <w:r>
        <w:rPr>
          <w:rFonts w:hint="eastAsia"/>
        </w:rPr>
        <w:t>在前者中有对永恒悲惨的恐惧；在后者中，死亡（它不可能是永恒的）不再可怕，而福分（它是永恒的）必须被爱。</w:t>
      </w:r>
    </w:p>
    <w:p w14:paraId="41E9A3CB">
      <w:pPr>
        <w:ind w:left="-5"/>
        <w:rPr>
          <w:rFonts w:hint="eastAsia"/>
        </w:rPr>
      </w:pPr>
    </w:p>
    <w:p w14:paraId="5E4C38D7">
      <w:pPr>
        <w:ind w:left="-5"/>
        <w:rPr>
          <w:rFonts w:hint="eastAsia"/>
        </w:rPr>
      </w:pPr>
      <w:r>
        <w:rPr>
          <w:rFonts w:hint="eastAsia"/>
        </w:rPr>
        <w:t>For the immortal and miserable mediator interposes himself to prevent us from passing to a blessed immortality, because that which hinders such a passage, namely, misery, continues in him;</w:t>
      </w:r>
    </w:p>
    <w:p w14:paraId="7310CD38">
      <w:pPr>
        <w:ind w:left="-5"/>
        <w:rPr>
          <w:rFonts w:hint="eastAsia"/>
        </w:rPr>
      </w:pPr>
    </w:p>
    <w:p w14:paraId="4CA6230D">
      <w:pPr>
        <w:ind w:left="-5"/>
        <w:rPr>
          <w:rFonts w:hint="eastAsia"/>
        </w:rPr>
      </w:pPr>
      <w:r>
        <w:rPr>
          <w:rFonts w:hint="eastAsia"/>
        </w:rPr>
        <w:t>因为那不朽且悲惨的中保介入是为了阻止我们通向有福的不朽，因为阻碍这种通行的东西，即悲惨，在他里面持续存在；</w:t>
      </w:r>
    </w:p>
    <w:p w14:paraId="4A3F5D5A">
      <w:pPr>
        <w:ind w:left="-5"/>
        <w:rPr>
          <w:rFonts w:hint="eastAsia"/>
        </w:rPr>
      </w:pPr>
    </w:p>
    <w:p w14:paraId="0454FDCE">
      <w:pPr>
        <w:ind w:left="-5"/>
        <w:rPr>
          <w:rFonts w:hint="eastAsia"/>
        </w:rPr>
      </w:pPr>
      <w:r>
        <w:rPr>
          <w:rFonts w:hint="eastAsia"/>
        </w:rPr>
        <w:t>but the mortal and blessed Mediator interposed Himself, in order that, having passed through mortality, He might of mortals make immortals (showing His power to do this in His own resurrection), and from being miserable to raise them to the blessed company from the number of whom He had Himself never departed.</w:t>
      </w:r>
    </w:p>
    <w:p w14:paraId="2212BE09">
      <w:pPr>
        <w:ind w:left="-5"/>
        <w:rPr>
          <w:rFonts w:hint="eastAsia"/>
        </w:rPr>
      </w:pPr>
    </w:p>
    <w:p w14:paraId="00A89D88">
      <w:pPr>
        <w:ind w:left="-5"/>
        <w:rPr>
          <w:rFonts w:hint="eastAsia"/>
        </w:rPr>
      </w:pPr>
      <w:r>
        <w:rPr>
          <w:rFonts w:hint="eastAsia"/>
        </w:rPr>
        <w:t>但那位必死且有福的中保介入了自己，以便在通过必死性之后，祂可以使凡人变成不朽者（在祂自己的复活中显示了祂做这事的能力），并从悲惨中将他们提升到有福的团体，祂自己从未离开过这个团体。</w:t>
      </w:r>
    </w:p>
    <w:p w14:paraId="72DBF0E5">
      <w:pPr>
        <w:ind w:left="-5"/>
        <w:rPr>
          <w:rFonts w:hint="eastAsia"/>
        </w:rPr>
      </w:pPr>
    </w:p>
    <w:p w14:paraId="66A90DA7">
      <w:pPr>
        <w:ind w:left="-5"/>
        <w:rPr>
          <w:rFonts w:hint="eastAsia"/>
        </w:rPr>
      </w:pPr>
      <w:r>
        <w:rPr>
          <w:rFonts w:hint="eastAsia"/>
        </w:rPr>
        <w:t>There is, then, a wicked mediator, who separates friends, and a good Mediator, who reconciles enemies.</w:t>
      </w:r>
    </w:p>
    <w:p w14:paraId="6B996087">
      <w:pPr>
        <w:ind w:left="-5"/>
        <w:rPr>
          <w:rFonts w:hint="eastAsia"/>
        </w:rPr>
      </w:pPr>
    </w:p>
    <w:p w14:paraId="750E2380">
      <w:pPr>
        <w:ind w:left="-5"/>
        <w:rPr>
          <w:rFonts w:hint="eastAsia"/>
        </w:rPr>
      </w:pPr>
      <w:r>
        <w:rPr>
          <w:rFonts w:hint="eastAsia"/>
        </w:rPr>
        <w:t>那么，有一个邪恶的中保，分离朋友，还有一个良善的中保，和解敌人。</w:t>
      </w:r>
    </w:p>
    <w:p w14:paraId="1298BD45">
      <w:pPr>
        <w:ind w:left="-5"/>
        <w:rPr>
          <w:rFonts w:hint="eastAsia"/>
        </w:rPr>
      </w:pPr>
    </w:p>
    <w:p w14:paraId="5DA85B27">
      <w:pPr>
        <w:ind w:left="-5"/>
        <w:rPr>
          <w:rFonts w:hint="eastAsia"/>
        </w:rPr>
      </w:pPr>
      <w:r>
        <w:rPr>
          <w:rFonts w:hint="eastAsia"/>
        </w:rPr>
        <w:t>And those who separate are numerous, because the multitude of the blessed are blessed only by their participation in the one God; of which participation the evil angels being deprived, they are wretched, and interpose to hinder rather than to help to this blessedness, and by their very number prevent us from reaching that one beatific good, to obtain which we need not many but one Mediator, the uncreated Word of God, by whom all things were made, and in partaking of whom we are blessed.</w:t>
      </w:r>
    </w:p>
    <w:p w14:paraId="40DE3543">
      <w:pPr>
        <w:ind w:left="-5"/>
        <w:rPr>
          <w:rFonts w:hint="eastAsia"/>
        </w:rPr>
      </w:pPr>
    </w:p>
    <w:p w14:paraId="7A805442">
      <w:pPr>
        <w:ind w:left="-5"/>
        <w:rPr>
          <w:rFonts w:hint="eastAsia"/>
        </w:rPr>
      </w:pPr>
      <w:r>
        <w:rPr>
          <w:rFonts w:hint="eastAsia"/>
        </w:rPr>
        <w:t>那些分离者众多，因为众多的有福者之所以有福仅因他们分享那独一的上帝；邪恶天使被剥夺了这种分享，因此它们是悲惨的，并介入阻碍而非帮助这种福分，它们正是通过其数量阻止我们达到那唯一的赐福之善，为了获得它，我们不需要许多而只需要一位中保，即未受造的上帝的道，万物藉祂而造，分享祂我们就有福。</w:t>
      </w:r>
    </w:p>
    <w:p w14:paraId="7633B585">
      <w:pPr>
        <w:ind w:left="-5"/>
        <w:rPr>
          <w:rFonts w:hint="eastAsia"/>
        </w:rPr>
      </w:pPr>
    </w:p>
    <w:p w14:paraId="7F162AB0">
      <w:pPr>
        <w:ind w:left="-5"/>
        <w:rPr>
          <w:rFonts w:hint="eastAsia"/>
        </w:rPr>
      </w:pPr>
      <w:r>
        <w:rPr>
          <w:rFonts w:hint="eastAsia"/>
        </w:rPr>
        <w:t>I do not say that He is Mediator because He is the Word, for as the Word He is supremely blessed and supremely immortal, and therefore far from miserable mortals; but He is Mediator as He is man, for by His humanity He shows us that, in order to obtain that blessed and beatific good, we need not seek other mediators to lead us through the successive steps of this attainment, but that the blessed and beatific God, having Himself become a partaker of our humanity, has afforded us ready access to the participation of His divinity.</w:t>
      </w:r>
    </w:p>
    <w:p w14:paraId="4D61CEBC">
      <w:pPr>
        <w:ind w:left="-5"/>
        <w:rPr>
          <w:rFonts w:hint="eastAsia"/>
        </w:rPr>
      </w:pPr>
    </w:p>
    <w:p w14:paraId="64799966">
      <w:pPr>
        <w:ind w:left="-5"/>
        <w:rPr>
          <w:rFonts w:hint="eastAsia"/>
        </w:rPr>
      </w:pPr>
      <w:r>
        <w:rPr>
          <w:rFonts w:hint="eastAsia"/>
        </w:rPr>
        <w:t>我不说祂是中保因为祂是道，因为作为道祂是至高有福和至高不朽的，因此远离悲惨的凡人；但祂是中保因为祂是人，因为藉着祂的人性祂向我们表明，为了获得那有福和赐福的善，我们不需要寻求其他中保带领我们通过连续的步骤达到这一目标，而是那位有福和赐福的上帝，亲自成为我们人性的分享者，已为我们提供了参与祂神性的现成途径。</w:t>
      </w:r>
    </w:p>
    <w:p w14:paraId="022EAF0C">
      <w:pPr>
        <w:ind w:left="-5"/>
        <w:rPr>
          <w:rFonts w:hint="eastAsia"/>
        </w:rPr>
      </w:pPr>
    </w:p>
    <w:p w14:paraId="13F24891">
      <w:pPr>
        <w:ind w:left="-5"/>
        <w:rPr>
          <w:rFonts w:hint="eastAsia"/>
        </w:rPr>
      </w:pPr>
      <w:r>
        <w:rPr>
          <w:rFonts w:hint="eastAsia"/>
        </w:rPr>
        <w:t>For in delivering us from our mortality and misery, He does not lead us to the immortal and blessed angels, so that we should become immortal and blessed by participating in their nature, but He leads us straight to that Trinity, by participating in which the angels themselves are blessed.</w:t>
      </w:r>
    </w:p>
    <w:p w14:paraId="635F3245">
      <w:pPr>
        <w:ind w:left="-5"/>
        <w:rPr>
          <w:rFonts w:hint="eastAsia"/>
        </w:rPr>
      </w:pPr>
    </w:p>
    <w:p w14:paraId="6A0BD035">
      <w:pPr>
        <w:ind w:left="-5"/>
        <w:rPr>
          <w:rFonts w:hint="eastAsia"/>
        </w:rPr>
      </w:pPr>
      <w:r>
        <w:rPr>
          <w:rFonts w:hint="eastAsia"/>
        </w:rPr>
        <w:t>因为在将我们从必死性和悲惨中解救出来时，祂不带领我们到不朽和有福的天使那里，使我们通过分享他们的本性而变得不朽和有福，而是直接带领我们到那三位一体，天使们自己也通过分享这三位一体而有福。</w:t>
      </w:r>
    </w:p>
    <w:p w14:paraId="068D17C9">
      <w:pPr>
        <w:ind w:left="-5"/>
        <w:rPr>
          <w:rFonts w:hint="eastAsia"/>
        </w:rPr>
      </w:pPr>
    </w:p>
    <w:p w14:paraId="3E1C7D4C">
      <w:pPr>
        <w:ind w:left="-5"/>
        <w:rPr>
          <w:rFonts w:hint="eastAsia"/>
        </w:rPr>
      </w:pPr>
      <w:r>
        <w:rPr>
          <w:rFonts w:hint="eastAsia"/>
        </w:rPr>
        <w:t>Therefore, when He chose to be in the form of a servant, and lower than the angels, that He might be our Mediator, He remained higher than the angels, in the form of God,—Himself at once the way of life on earth and life itself in heaven.</w:t>
      </w:r>
    </w:p>
    <w:p w14:paraId="1E1B7FD5">
      <w:pPr>
        <w:ind w:left="-5"/>
        <w:rPr>
          <w:rFonts w:hint="eastAsia"/>
        </w:rPr>
      </w:pPr>
    </w:p>
    <w:p w14:paraId="506F485E">
      <w:pPr>
        <w:ind w:left="-5"/>
        <w:rPr>
          <w:rFonts w:hint="eastAsia"/>
        </w:rPr>
      </w:pPr>
      <w:r>
        <w:rPr>
          <w:rFonts w:hint="eastAsia"/>
        </w:rPr>
        <w:t>因此，当祂选择取奴仆的形象，比天使微小一点，以便祂可以成为我们的中保时，祂在神的形象中仍高于天使，——祂自己既是在地上的生命之路，也是在天上的生命本身。</w:t>
      </w:r>
    </w:p>
    <w:p w14:paraId="7CDCA716">
      <w:pPr>
        <w:ind w:left="-5"/>
        <w:rPr>
          <w:rFonts w:hint="eastAsia"/>
        </w:rPr>
      </w:pPr>
    </w:p>
    <w:p w14:paraId="5A2CD7DA">
      <w:pPr>
        <w:ind w:left="-5"/>
        <w:rPr>
          <w:rFonts w:hint="eastAsia"/>
        </w:rPr>
      </w:pPr>
      <w:r>
        <w:rPr>
          <w:rFonts w:hint="eastAsia"/>
        </w:rPr>
        <w:t>CHAP. 16.—WHETHER IT IS REASONABLE IN THE PLATONISTS TO DETERMINE THAT THE CELESTIAL GODS DECLINE CONTACT WITH EARTHLY THINGS AND INTERCOURSE WITH MEN, WHO THEREFORE REQUIRE THE INTERCESSION OF THE DEMONS</w:t>
      </w:r>
    </w:p>
    <w:p w14:paraId="1EC7EB90">
      <w:pPr>
        <w:ind w:left="-5"/>
        <w:rPr>
          <w:rFonts w:hint="eastAsia"/>
        </w:rPr>
      </w:pPr>
    </w:p>
    <w:p w14:paraId="7549F1A6">
      <w:pPr>
        <w:ind w:left="-5"/>
        <w:rPr>
          <w:rFonts w:hint="eastAsia"/>
        </w:rPr>
      </w:pPr>
      <w:r>
        <w:rPr>
          <w:rFonts w:hint="eastAsia"/>
        </w:rPr>
        <w:t>第十六章——柏拉图主义者断定天神拒绝接触地上事物和与人交往，因此人需要魔鬼的代求，这是否合理</w:t>
      </w:r>
    </w:p>
    <w:p w14:paraId="2C03AC76">
      <w:pPr>
        <w:ind w:left="-5"/>
        <w:rPr>
          <w:rFonts w:hint="eastAsia"/>
        </w:rPr>
      </w:pPr>
    </w:p>
    <w:p w14:paraId="64CA4E0A">
      <w:pPr>
        <w:ind w:left="-5"/>
        <w:rPr>
          <w:rFonts w:hint="eastAsia"/>
        </w:rPr>
      </w:pPr>
      <w:r>
        <w:rPr>
          <w:rFonts w:hint="eastAsia"/>
        </w:rPr>
        <w:t>1. That opinion, which the same Platonist avers that Plato uttered, is not true, "that no god holds intercourse with men."</w:t>
      </w:r>
    </w:p>
    <w:p w14:paraId="47132762">
      <w:pPr>
        <w:ind w:left="-5"/>
        <w:rPr>
          <w:rFonts w:hint="eastAsia"/>
        </w:rPr>
      </w:pPr>
    </w:p>
    <w:p w14:paraId="283EC3BB">
      <w:pPr>
        <w:ind w:left="-5"/>
        <w:rPr>
          <w:rFonts w:hint="eastAsia"/>
        </w:rPr>
      </w:pPr>
      <w:r>
        <w:rPr>
          <w:rFonts w:hint="eastAsia"/>
        </w:rPr>
        <w:t>1. 那位柏拉图主义者断言柏拉图所说的观点并不真实，“没有神与人交往。”</w:t>
      </w:r>
    </w:p>
    <w:p w14:paraId="125C50AC">
      <w:pPr>
        <w:ind w:left="-5"/>
        <w:rPr>
          <w:rFonts w:hint="eastAsia"/>
        </w:rPr>
      </w:pPr>
    </w:p>
    <w:p w14:paraId="1ACA4B5D">
      <w:pPr>
        <w:ind w:left="-5"/>
        <w:rPr>
          <w:rFonts w:hint="eastAsia"/>
        </w:rPr>
      </w:pPr>
      <w:r>
        <w:rPr>
          <w:rFonts w:hint="eastAsia"/>
        </w:rPr>
        <w:t>And this, he says, is the chief evidence of their exaltation, that they are never contaminated by contact with men.</w:t>
      </w:r>
    </w:p>
    <w:p w14:paraId="5294508F">
      <w:pPr>
        <w:ind w:left="-5"/>
        <w:rPr>
          <w:rFonts w:hint="eastAsia"/>
        </w:rPr>
      </w:pPr>
    </w:p>
    <w:p w14:paraId="02914583">
      <w:pPr>
        <w:ind w:left="-5"/>
        <w:rPr>
          <w:rFonts w:hint="eastAsia"/>
        </w:rPr>
      </w:pPr>
      <w:r>
        <w:rPr>
          <w:rFonts w:hint="eastAsia"/>
        </w:rPr>
        <w:t>他说，这是他们崇高的主要证据，即他们从未因接触人而被玷污。</w:t>
      </w:r>
    </w:p>
    <w:p w14:paraId="1EBCC656">
      <w:pPr>
        <w:ind w:left="-5"/>
        <w:rPr>
          <w:rFonts w:hint="eastAsia"/>
        </w:rPr>
      </w:pPr>
    </w:p>
    <w:p w14:paraId="1D04940A">
      <w:pPr>
        <w:ind w:left="-5"/>
        <w:rPr>
          <w:rFonts w:hint="eastAsia"/>
        </w:rPr>
      </w:pPr>
      <w:r>
        <w:rPr>
          <w:rFonts w:hint="eastAsia"/>
        </w:rPr>
        <w:t>He admits, therefore, that the demons are contaminated; and it follows that they cannot cleanse those by whom they are themselves contaminated, and thus all alike become impure, the demons by associating with men, and men by worshipping the demons.</w:t>
      </w:r>
    </w:p>
    <w:p w14:paraId="78C36A84">
      <w:pPr>
        <w:ind w:left="-5"/>
        <w:rPr>
          <w:rFonts w:hint="eastAsia"/>
        </w:rPr>
      </w:pPr>
    </w:p>
    <w:p w14:paraId="7B1288DB">
      <w:pPr>
        <w:ind w:left="-5"/>
        <w:rPr>
          <w:rFonts w:hint="eastAsia"/>
        </w:rPr>
      </w:pPr>
      <w:r>
        <w:rPr>
          <w:rFonts w:hint="eastAsia"/>
        </w:rPr>
        <w:t>因此他承认魔鬼是被玷污的；随之而来的是，它们不能洁净那些使它们自己被玷污的人，这样所有都变得不洁，魔鬼通过与人交往，人通过敬拜魔鬼。</w:t>
      </w:r>
    </w:p>
    <w:p w14:paraId="6A2CEAA1">
      <w:pPr>
        <w:ind w:left="-5"/>
        <w:rPr>
          <w:rFonts w:hint="eastAsia"/>
        </w:rPr>
      </w:pPr>
    </w:p>
    <w:p w14:paraId="54A76805">
      <w:pPr>
        <w:ind w:left="-5"/>
        <w:rPr>
          <w:rFonts w:hint="eastAsia"/>
        </w:rPr>
      </w:pPr>
      <w:r>
        <w:rPr>
          <w:rFonts w:hint="eastAsia"/>
        </w:rPr>
        <w:t>Or, if they say that the demons are not contaminated by associating and dealing with men, then they are better than the gods, for the gods, were they to do so, would be contaminated.</w:t>
      </w:r>
    </w:p>
    <w:p w14:paraId="69EEC563">
      <w:pPr>
        <w:ind w:left="-5"/>
        <w:rPr>
          <w:rFonts w:hint="eastAsia"/>
        </w:rPr>
      </w:pPr>
    </w:p>
    <w:p w14:paraId="25F2F6D3">
      <w:pPr>
        <w:ind w:left="-5"/>
        <w:rPr>
          <w:rFonts w:hint="eastAsia"/>
        </w:rPr>
      </w:pPr>
      <w:r>
        <w:rPr>
          <w:rFonts w:hint="eastAsia"/>
        </w:rPr>
        <w:t>或者，如果他们说魔鬼通过与人交往和打交道并未被玷污，那么它们就比神更好，因为神如果这样做，就会被玷污。</w:t>
      </w:r>
    </w:p>
    <w:p w14:paraId="2EFD59B6">
      <w:pPr>
        <w:ind w:left="-5"/>
        <w:rPr>
          <w:rFonts w:hint="eastAsia"/>
        </w:rPr>
      </w:pPr>
    </w:p>
    <w:p w14:paraId="0AB3A531">
      <w:pPr>
        <w:ind w:left="-5"/>
        <w:rPr>
          <w:rFonts w:hint="eastAsia"/>
        </w:rPr>
      </w:pPr>
      <w:r>
        <w:rPr>
          <w:rFonts w:hint="eastAsia"/>
        </w:rPr>
        <w:t>Four this, we are told, is the glory of the gods, that they are so highly exalted that no human intercourse can sully them.</w:t>
      </w:r>
    </w:p>
    <w:p w14:paraId="52A6DCC6">
      <w:pPr>
        <w:ind w:left="-5"/>
        <w:rPr>
          <w:rFonts w:hint="eastAsia"/>
        </w:rPr>
      </w:pPr>
    </w:p>
    <w:p w14:paraId="27B5332A">
      <w:pPr>
        <w:ind w:left="-5"/>
        <w:rPr>
          <w:rFonts w:hint="eastAsia"/>
        </w:rPr>
      </w:pPr>
      <w:r>
        <w:rPr>
          <w:rFonts w:hint="eastAsia"/>
        </w:rPr>
        <w:t>因为告诉我们，这就是众神的荣耀，他们如此崇高，以至于没有任何人类交往能玷污他们。</w:t>
      </w:r>
    </w:p>
    <w:p w14:paraId="6078F20F">
      <w:pPr>
        <w:ind w:left="-5"/>
        <w:rPr>
          <w:rFonts w:hint="eastAsia"/>
        </w:rPr>
      </w:pPr>
    </w:p>
    <w:p w14:paraId="7186E4C3">
      <w:pPr>
        <w:ind w:left="-5"/>
        <w:rPr>
          <w:rFonts w:hint="eastAsia"/>
        </w:rPr>
      </w:pPr>
      <w:r>
        <w:rPr>
          <w:rFonts w:hint="eastAsia"/>
        </w:rPr>
        <w:t>He affirms, indeed, that the supreme God, the Creator of all things, whom we call the true God, is spoken of by Plato as the only God whom the poverty of human speech fails even passably to describe;</w:t>
      </w:r>
    </w:p>
    <w:p w14:paraId="1C4DFF51">
      <w:pPr>
        <w:ind w:left="-5"/>
        <w:rPr>
          <w:rFonts w:hint="eastAsia"/>
        </w:rPr>
      </w:pPr>
    </w:p>
    <w:p w14:paraId="45A7B9B8">
      <w:pPr>
        <w:ind w:left="-5"/>
        <w:rPr>
          <w:rFonts w:hint="eastAsia"/>
        </w:rPr>
      </w:pPr>
      <w:r>
        <w:rPr>
          <w:rFonts w:hint="eastAsia"/>
        </w:rPr>
        <w:t>他确实断言，至高上帝，万物的创造者（我们称之为真神），被柏拉图说成是唯一一位人类语言的贫乏甚至无法勉强描述的上帝；</w:t>
      </w:r>
    </w:p>
    <w:p w14:paraId="62B8A83F">
      <w:pPr>
        <w:ind w:left="-5"/>
        <w:rPr>
          <w:rFonts w:hint="eastAsia"/>
        </w:rPr>
      </w:pPr>
    </w:p>
    <w:p w14:paraId="641AFE63">
      <w:pPr>
        <w:ind w:left="-5"/>
        <w:rPr>
          <w:rFonts w:hint="eastAsia"/>
        </w:rPr>
      </w:pPr>
      <w:r>
        <w:rPr>
          <w:rFonts w:hint="eastAsia"/>
        </w:rPr>
        <w:t>and that even the wise, when their mental energy is as far as possible delivered from the trammels of connection with the body, have only such gleams of insight into His nature as may be compared to a flash of lightning illumining the darkness.</w:t>
      </w:r>
    </w:p>
    <w:p w14:paraId="3C1C6026">
      <w:pPr>
        <w:ind w:left="-5"/>
        <w:rPr>
          <w:rFonts w:hint="eastAsia"/>
        </w:rPr>
      </w:pPr>
    </w:p>
    <w:p w14:paraId="43899C18">
      <w:pPr>
        <w:ind w:left="-5"/>
        <w:rPr>
          <w:rFonts w:hint="eastAsia"/>
        </w:rPr>
      </w:pPr>
      <w:r>
        <w:rPr>
          <w:rFonts w:hint="eastAsia"/>
        </w:rPr>
        <w:t>并且即使是智者，当他们的精神能量尽可能从身体联系的束缚中解脱出来时，对祂本性的洞察也只有如同一道闪电照亮黑暗那样的微光。</w:t>
      </w:r>
    </w:p>
    <w:p w14:paraId="16229EE6">
      <w:pPr>
        <w:ind w:left="-5"/>
        <w:rPr>
          <w:rFonts w:hint="eastAsia"/>
        </w:rPr>
      </w:pPr>
    </w:p>
    <w:p w14:paraId="2D8A7715">
      <w:pPr>
        <w:ind w:left="-5"/>
        <w:rPr>
          <w:rFonts w:hint="eastAsia"/>
        </w:rPr>
      </w:pPr>
      <w:r>
        <w:rPr>
          <w:rFonts w:hint="eastAsia"/>
        </w:rPr>
        <w:t>If, then, this supreme God, who is truly exalted above all things, does nevertheless visit the minds of the wise, when emancipated from the body, with an intelligible and ineffable presence, though this be only occasional, and as it were a swift flash of light athwart the darkness, why are the other gods so sublimely removed from all contact with men, as if they would be polluted by it?</w:t>
      </w:r>
    </w:p>
    <w:p w14:paraId="6E3C44B4">
      <w:pPr>
        <w:ind w:left="-5"/>
        <w:rPr>
          <w:rFonts w:hint="eastAsia"/>
        </w:rPr>
      </w:pPr>
    </w:p>
    <w:p w14:paraId="4CE3D996">
      <w:pPr>
        <w:ind w:left="-5"/>
        <w:rPr>
          <w:rFonts w:hint="eastAsia"/>
        </w:rPr>
      </w:pPr>
      <w:r>
        <w:rPr>
          <w:rFonts w:hint="eastAsia"/>
        </w:rPr>
        <w:t>那么，如果这位真正超越万物的至高上帝，尽管只是偶尔，且如同一道光迅速划过黑暗，仍以一种可理知且不可言喻的临在造访那些从身体中释放出来的智者心灵，为何其他众神要如此崇高地远离与人的一切接触，好像他们会被玷污似的？</w:t>
      </w:r>
    </w:p>
    <w:p w14:paraId="78BA50B0">
      <w:pPr>
        <w:ind w:left="-5"/>
        <w:rPr>
          <w:rFonts w:hint="eastAsia"/>
        </w:rPr>
      </w:pPr>
    </w:p>
    <w:p w14:paraId="630B490F">
      <w:pPr>
        <w:ind w:left="-5"/>
        <w:rPr>
          <w:rFonts w:hint="eastAsia"/>
        </w:rPr>
      </w:pPr>
      <w:r>
        <w:rPr>
          <w:rFonts w:hint="eastAsia"/>
        </w:rPr>
        <w:t>as if it were not a sufficient refutation of this to lift up our eyes to those heavenly bodies which give the earth its needful light.</w:t>
      </w:r>
    </w:p>
    <w:p w14:paraId="1DBF5187">
      <w:pPr>
        <w:ind w:left="-5"/>
        <w:rPr>
          <w:rFonts w:hint="eastAsia"/>
        </w:rPr>
      </w:pPr>
    </w:p>
    <w:p w14:paraId="467C1BCF">
      <w:pPr>
        <w:ind w:left="-5"/>
        <w:rPr>
          <w:rFonts w:hint="eastAsia"/>
        </w:rPr>
      </w:pPr>
      <w:r>
        <w:rPr>
          <w:rFonts w:hint="eastAsia"/>
        </w:rPr>
        <w:t>好像举目观看那些给地球提供所需光亮的天体，不足以反驳这一点似的。</w:t>
      </w:r>
    </w:p>
    <w:p w14:paraId="6AEDED81">
      <w:pPr>
        <w:ind w:left="-5"/>
        <w:rPr>
          <w:rFonts w:hint="eastAsia"/>
        </w:rPr>
      </w:pPr>
    </w:p>
    <w:p w14:paraId="46B98755">
      <w:pPr>
        <w:ind w:left="-5"/>
        <w:rPr>
          <w:rFonts w:hint="eastAsia"/>
        </w:rPr>
      </w:pPr>
      <w:r>
        <w:rPr>
          <w:rFonts w:hint="eastAsia"/>
        </w:rPr>
        <w:t>If the stars, though they, by his account, are visible gods, are not contaminated when we look at them, neither are the demons contaminated when men see them quite closely.</w:t>
      </w:r>
    </w:p>
    <w:p w14:paraId="7D8166EC">
      <w:pPr>
        <w:ind w:left="-5"/>
        <w:rPr>
          <w:rFonts w:hint="eastAsia"/>
        </w:rPr>
      </w:pPr>
    </w:p>
    <w:p w14:paraId="33F662EB">
      <w:pPr>
        <w:ind w:left="-5"/>
        <w:rPr>
          <w:rFonts w:hint="eastAsia"/>
        </w:rPr>
      </w:pPr>
      <w:r>
        <w:rPr>
          <w:rFonts w:hint="eastAsia"/>
        </w:rPr>
        <w:t>如果星星（根据他的说法是可见的神）当我们看它们时并没有被玷污，那么当人非常近地看到魔鬼时，它们也没有被玷污。</w:t>
      </w:r>
    </w:p>
    <w:p w14:paraId="542EE508">
      <w:pPr>
        <w:ind w:left="-5"/>
        <w:rPr>
          <w:rFonts w:hint="eastAsia"/>
        </w:rPr>
      </w:pPr>
    </w:p>
    <w:p w14:paraId="39B6AFC5">
      <w:pPr>
        <w:ind w:left="-5"/>
        <w:rPr>
          <w:rFonts w:hint="eastAsia"/>
        </w:rPr>
      </w:pPr>
      <w:r>
        <w:rPr>
          <w:rFonts w:hint="eastAsia"/>
        </w:rPr>
        <w:t>But perhaps it is the human voice, and not the eye, which pollutes the gods; and therefore the demons are appointed to mediate and carry men's utterances to the gods, who keep themselves remote through fear of pollution?</w:t>
      </w:r>
    </w:p>
    <w:p w14:paraId="4962A042">
      <w:pPr>
        <w:ind w:left="-5"/>
        <w:rPr>
          <w:rFonts w:hint="eastAsia"/>
        </w:rPr>
      </w:pPr>
    </w:p>
    <w:p w14:paraId="733D8413">
      <w:pPr>
        <w:ind w:left="-5"/>
        <w:rPr>
          <w:rFonts w:hint="eastAsia"/>
        </w:rPr>
      </w:pPr>
      <w:r>
        <w:rPr>
          <w:rFonts w:hint="eastAsia"/>
        </w:rPr>
        <w:t>但也许是人的声音而不是眼睛玷污了众神；因此魔鬼被指派来调解并将人的话语带给众神，众神因害怕污染而保持远离？</w:t>
      </w:r>
    </w:p>
    <w:p w14:paraId="21E339E8">
      <w:pPr>
        <w:ind w:left="-5"/>
        <w:rPr>
          <w:rFonts w:hint="eastAsia"/>
        </w:rPr>
      </w:pPr>
    </w:p>
    <w:p w14:paraId="5C7C9C3D">
      <w:pPr>
        <w:ind w:left="-5"/>
        <w:rPr>
          <w:rFonts w:hint="eastAsia"/>
        </w:rPr>
      </w:pPr>
      <w:r>
        <w:rPr>
          <w:rFonts w:hint="eastAsia"/>
        </w:rPr>
        <w:t>What am I to say of the other senses?</w:t>
      </w:r>
    </w:p>
    <w:p w14:paraId="2F2D71BB">
      <w:pPr>
        <w:ind w:left="-5"/>
        <w:rPr>
          <w:rFonts w:hint="eastAsia"/>
        </w:rPr>
      </w:pPr>
    </w:p>
    <w:p w14:paraId="66748B98">
      <w:pPr>
        <w:ind w:left="-5"/>
        <w:rPr>
          <w:rFonts w:hint="eastAsia"/>
        </w:rPr>
      </w:pPr>
      <w:r>
        <w:rPr>
          <w:rFonts w:hint="eastAsia"/>
        </w:rPr>
        <w:t>对于其他感官我该说什么呢？</w:t>
      </w:r>
    </w:p>
    <w:p w14:paraId="32E6A764">
      <w:pPr>
        <w:ind w:left="-5"/>
        <w:rPr>
          <w:rFonts w:hint="eastAsia"/>
        </w:rPr>
      </w:pPr>
    </w:p>
    <w:p w14:paraId="4558557D">
      <w:pPr>
        <w:ind w:left="-5"/>
        <w:rPr>
          <w:rFonts w:hint="eastAsia"/>
        </w:rPr>
      </w:pPr>
      <w:r>
        <w:rPr>
          <w:rFonts w:hint="eastAsia"/>
        </w:rPr>
        <w:t>For by smell neither the demons, who are present, nor the gods, though they were present and inhaling the exhalations of living men, would be polluted if they are not contaminated with the effluvia of the carcasses offered in sacrifice.</w:t>
      </w:r>
    </w:p>
    <w:p w14:paraId="67F70F41">
      <w:pPr>
        <w:ind w:left="-5"/>
        <w:rPr>
          <w:rFonts w:hint="eastAsia"/>
        </w:rPr>
      </w:pPr>
    </w:p>
    <w:p w14:paraId="6D382489">
      <w:pPr>
        <w:ind w:left="-5"/>
        <w:rPr>
          <w:rFonts w:hint="eastAsia"/>
        </w:rPr>
      </w:pPr>
      <w:r>
        <w:rPr>
          <w:rFonts w:hint="eastAsia"/>
        </w:rPr>
        <w:t>因为对于嗅觉，如果它们没有被献祭尸体的臭气所玷污，那么无论是出席的魔鬼，还是众神（即使他们出席并吸入活人的气息），都不会被玷污。</w:t>
      </w:r>
    </w:p>
    <w:p w14:paraId="2D3FCD25">
      <w:pPr>
        <w:ind w:left="-5"/>
        <w:rPr>
          <w:rFonts w:hint="eastAsia"/>
        </w:rPr>
      </w:pPr>
    </w:p>
    <w:p w14:paraId="66AB5587">
      <w:pPr>
        <w:ind w:left="-5"/>
        <w:rPr>
          <w:rFonts w:hint="eastAsia"/>
        </w:rPr>
      </w:pPr>
      <w:r>
        <w:rPr>
          <w:rFonts w:hint="eastAsia"/>
        </w:rPr>
        <w:t>As for taste, they are pressed by no necessity of repairing bodily decay, so as to be reduced to ask food from men.</w:t>
      </w:r>
    </w:p>
    <w:p w14:paraId="56F2840D">
      <w:pPr>
        <w:ind w:left="-5"/>
        <w:rPr>
          <w:rFonts w:hint="eastAsia"/>
        </w:rPr>
      </w:pPr>
    </w:p>
    <w:p w14:paraId="797B33CE">
      <w:pPr>
        <w:ind w:left="-5"/>
        <w:rPr>
          <w:rFonts w:hint="eastAsia"/>
        </w:rPr>
      </w:pPr>
      <w:r>
        <w:rPr>
          <w:rFonts w:hint="eastAsia"/>
        </w:rPr>
        <w:t>至于味觉，他们没有任何修补身体衰败的必要，以至于沦落到向人乞食。</w:t>
      </w:r>
    </w:p>
    <w:p w14:paraId="43EC0387">
      <w:pPr>
        <w:ind w:left="-5"/>
        <w:rPr>
          <w:rFonts w:hint="eastAsia"/>
        </w:rPr>
      </w:pPr>
    </w:p>
    <w:p w14:paraId="042F05FA">
      <w:pPr>
        <w:ind w:left="-5"/>
        <w:rPr>
          <w:rFonts w:hint="eastAsia"/>
        </w:rPr>
      </w:pPr>
      <w:r>
        <w:rPr>
          <w:rFonts w:hint="eastAsia"/>
        </w:rPr>
        <w:t>And touch is in their own power.</w:t>
      </w:r>
    </w:p>
    <w:p w14:paraId="02D4F4D0">
      <w:pPr>
        <w:ind w:left="-5"/>
        <w:rPr>
          <w:rFonts w:hint="eastAsia"/>
        </w:rPr>
      </w:pPr>
    </w:p>
    <w:p w14:paraId="76D5EB90">
      <w:pPr>
        <w:ind w:left="-5"/>
        <w:rPr>
          <w:rFonts w:hint="eastAsia"/>
        </w:rPr>
      </w:pPr>
      <w:r>
        <w:rPr>
          <w:rFonts w:hint="eastAsia"/>
        </w:rPr>
        <w:t>触觉也在他们自己的能力范围内。</w:t>
      </w:r>
    </w:p>
    <w:p w14:paraId="35B192E2">
      <w:pPr>
        <w:ind w:left="-5"/>
        <w:rPr>
          <w:rFonts w:hint="eastAsia"/>
        </w:rPr>
      </w:pPr>
    </w:p>
    <w:p w14:paraId="652D9E42">
      <w:pPr>
        <w:ind w:left="-5"/>
        <w:rPr>
          <w:rFonts w:hint="eastAsia"/>
        </w:rPr>
      </w:pPr>
      <w:r>
        <w:rPr>
          <w:rFonts w:hint="eastAsia"/>
        </w:rPr>
        <w:t>For while it may seem that contact is so called, because the sense of touch is specially concerned in it, yet the gods, if so minded, might mingle with men, so as to see and be seen, hear and be heard; and where is the need of touching?</w:t>
      </w:r>
    </w:p>
    <w:p w14:paraId="00379690">
      <w:pPr>
        <w:ind w:left="-5"/>
        <w:rPr>
          <w:rFonts w:hint="eastAsia"/>
        </w:rPr>
      </w:pPr>
    </w:p>
    <w:p w14:paraId="23F9A472">
      <w:pPr>
        <w:ind w:left="-5"/>
        <w:rPr>
          <w:rFonts w:hint="eastAsia"/>
        </w:rPr>
      </w:pPr>
      <w:r>
        <w:rPr>
          <w:rFonts w:hint="eastAsia"/>
        </w:rPr>
        <w:t>因为虽然接触似乎是这样称呼的，因为触觉特别涉及其中，然而众神如果愿意，可以与人混合，以便看和被看，听和被听；哪里需要触摸呢？</w:t>
      </w:r>
    </w:p>
    <w:p w14:paraId="64B7E3F6">
      <w:pPr>
        <w:ind w:left="-5"/>
        <w:rPr>
          <w:rFonts w:hint="eastAsia"/>
        </w:rPr>
      </w:pPr>
    </w:p>
    <w:p w14:paraId="7C38CCFD">
      <w:pPr>
        <w:ind w:left="-5"/>
        <w:rPr>
          <w:rFonts w:hint="eastAsia"/>
        </w:rPr>
      </w:pPr>
      <w:r>
        <w:rPr>
          <w:rFonts w:hint="eastAsia"/>
        </w:rPr>
        <w:t>For men would not dare to desire this, if they were favored with the sight or conversation of gods or good demons; and if through excessive curiosity they should desire it, how could they accomplish their wish without the consent of the god or demon, when they cannot touch so much as a sparrow unless it be caged?</w:t>
      </w:r>
    </w:p>
    <w:p w14:paraId="4E2DF5A5">
      <w:pPr>
        <w:ind w:left="-5"/>
        <w:rPr>
          <w:rFonts w:hint="eastAsia"/>
        </w:rPr>
      </w:pPr>
    </w:p>
    <w:p w14:paraId="726EA9DC">
      <w:pPr>
        <w:ind w:left="-5"/>
        <w:rPr>
          <w:rFonts w:hint="eastAsia"/>
        </w:rPr>
      </w:pPr>
      <w:r>
        <w:rPr>
          <w:rFonts w:hint="eastAsia"/>
        </w:rPr>
        <w:t>因为如果人有幸见到众神或好魔鬼并与之交谈，他们也不敢渴望这个；如果由于过度好奇他们真的渴望它，若没有神或魔鬼的同意，他们如何能实现愿望呢，既然他们连一只麻雀都摸不到，除非它被关在笼子里？</w:t>
      </w:r>
    </w:p>
    <w:p w14:paraId="043ED77A">
      <w:pPr>
        <w:ind w:left="-5"/>
        <w:rPr>
          <w:rFonts w:hint="eastAsia"/>
        </w:rPr>
      </w:pPr>
    </w:p>
    <w:p w14:paraId="18C51A69">
      <w:pPr>
        <w:ind w:left="-5"/>
        <w:rPr>
          <w:rFonts w:hint="eastAsia"/>
        </w:rPr>
      </w:pPr>
      <w:r>
        <w:rPr>
          <w:rFonts w:hint="eastAsia"/>
        </w:rPr>
        <w:t>2. There is, then, nothing to hinder the gods from mingling in a bodily form with men, from seeing and being seen, from speaking and hearing.</w:t>
      </w:r>
    </w:p>
    <w:p w14:paraId="3BE5DAE4">
      <w:pPr>
        <w:ind w:left="-5"/>
        <w:rPr>
          <w:rFonts w:hint="eastAsia"/>
        </w:rPr>
      </w:pPr>
    </w:p>
    <w:p w14:paraId="5365DBE1">
      <w:pPr>
        <w:ind w:left="-5"/>
        <w:rPr>
          <w:rFonts w:hint="eastAsia"/>
        </w:rPr>
      </w:pPr>
      <w:r>
        <w:rPr>
          <w:rFonts w:hint="eastAsia"/>
        </w:rPr>
        <w:t>2. 那么，没有什么能阻碍众神以有形的方式与人混合，看和被看，说和听。</w:t>
      </w:r>
    </w:p>
    <w:p w14:paraId="1B0B7E18">
      <w:pPr>
        <w:ind w:left="-5"/>
        <w:rPr>
          <w:rFonts w:hint="eastAsia"/>
        </w:rPr>
      </w:pPr>
    </w:p>
    <w:p w14:paraId="4099DA05">
      <w:pPr>
        <w:ind w:left="-5"/>
        <w:rPr>
          <w:rFonts w:hint="eastAsia"/>
        </w:rPr>
      </w:pPr>
      <w:r>
        <w:rPr>
          <w:rFonts w:hint="eastAsia"/>
        </w:rPr>
        <w:t>And if the demons do thus mix with men, as I said, and are not polluted, while the gods, were they to do so, should be polluted, then the demons are less liable to pollution than the gods.</w:t>
      </w:r>
    </w:p>
    <w:p w14:paraId="4223E4F8">
      <w:pPr>
        <w:ind w:left="-5"/>
        <w:rPr>
          <w:rFonts w:hint="eastAsia"/>
        </w:rPr>
      </w:pPr>
    </w:p>
    <w:p w14:paraId="1BB733FB">
      <w:pPr>
        <w:ind w:left="-5"/>
        <w:rPr>
          <w:rFonts w:hint="eastAsia"/>
        </w:rPr>
      </w:pPr>
      <w:r>
        <w:rPr>
          <w:rFonts w:hint="eastAsia"/>
        </w:rPr>
        <w:t>如果魔鬼如我所说这样与人混合而不被玷污，而众神如果这样做就会被玷污，那么魔鬼比众神更不易受污染。</w:t>
      </w:r>
    </w:p>
    <w:p w14:paraId="5A383461">
      <w:pPr>
        <w:ind w:left="-5"/>
        <w:rPr>
          <w:rFonts w:hint="eastAsia"/>
        </w:rPr>
      </w:pPr>
    </w:p>
    <w:p w14:paraId="590C86D2">
      <w:pPr>
        <w:ind w:left="-5"/>
        <w:rPr>
          <w:rFonts w:hint="eastAsia"/>
        </w:rPr>
      </w:pPr>
      <w:r>
        <w:rPr>
          <w:rFonts w:hint="eastAsia"/>
        </w:rPr>
        <w:t>And if even the demons are contaminated, how can they help men to attain blessedness after death, if, so far from being able to cleanse them, and present them clean to the unpolluted gods, these mediators are themselves polluted?</w:t>
      </w:r>
    </w:p>
    <w:p w14:paraId="5A65A93E">
      <w:pPr>
        <w:ind w:left="-5"/>
        <w:rPr>
          <w:rFonts w:hint="eastAsia"/>
        </w:rPr>
      </w:pPr>
    </w:p>
    <w:p w14:paraId="21C58845">
      <w:pPr>
        <w:ind w:left="-5"/>
        <w:rPr>
          <w:rFonts w:hint="eastAsia"/>
        </w:rPr>
      </w:pPr>
      <w:r>
        <w:rPr>
          <w:rFonts w:hint="eastAsia"/>
        </w:rPr>
        <w:t>如果连魔鬼都被玷污了，它们怎么能帮助人死后获得福分呢，既然这些中保自己被玷污，远不能洁净人并将他们洁净地呈献给未受玷污的众神？</w:t>
      </w:r>
    </w:p>
    <w:p w14:paraId="47944B48">
      <w:pPr>
        <w:ind w:left="-5"/>
        <w:rPr>
          <w:rFonts w:hint="eastAsia"/>
        </w:rPr>
      </w:pPr>
    </w:p>
    <w:p w14:paraId="2CDC359D">
      <w:pPr>
        <w:ind w:left="-5"/>
        <w:rPr>
          <w:rFonts w:hint="eastAsia"/>
        </w:rPr>
      </w:pPr>
      <w:r>
        <w:rPr>
          <w:rFonts w:hint="eastAsia"/>
        </w:rPr>
        <w:t>And if they cannot confer this benefit on men, what good can their friendly mediation do?</w:t>
      </w:r>
    </w:p>
    <w:p w14:paraId="2D4C6038">
      <w:pPr>
        <w:ind w:left="-5"/>
        <w:rPr>
          <w:rFonts w:hint="eastAsia"/>
        </w:rPr>
      </w:pPr>
    </w:p>
    <w:p w14:paraId="67457ACF">
      <w:pPr>
        <w:ind w:left="-5"/>
        <w:rPr>
          <w:rFonts w:hint="eastAsia"/>
        </w:rPr>
      </w:pPr>
      <w:r>
        <w:rPr>
          <w:rFonts w:hint="eastAsia"/>
        </w:rPr>
        <w:t>如果它们不能给人这种益处，它们友好的调解有什么用呢？</w:t>
      </w:r>
    </w:p>
    <w:p w14:paraId="7D8F7790">
      <w:pPr>
        <w:ind w:left="-5"/>
        <w:rPr>
          <w:rFonts w:hint="eastAsia"/>
        </w:rPr>
      </w:pPr>
    </w:p>
    <w:p w14:paraId="3CC542DC">
      <w:pPr>
        <w:ind w:left="-5"/>
        <w:rPr>
          <w:rFonts w:hint="eastAsia"/>
        </w:rPr>
      </w:pPr>
      <w:r>
        <w:rPr>
          <w:rFonts w:hint="eastAsia"/>
        </w:rPr>
        <w:t>Or shall its result be, not that men find entrance to the gods, but that men and demons abide together in a state of pollution, and consequently of exclusion from blessedness?</w:t>
      </w:r>
    </w:p>
    <w:p w14:paraId="2E07F77B">
      <w:pPr>
        <w:ind w:left="-5"/>
        <w:rPr>
          <w:rFonts w:hint="eastAsia"/>
        </w:rPr>
      </w:pPr>
    </w:p>
    <w:p w14:paraId="64A34C98">
      <w:pPr>
        <w:ind w:left="-5"/>
        <w:rPr>
          <w:rFonts w:hint="eastAsia"/>
        </w:rPr>
      </w:pPr>
      <w:r>
        <w:rPr>
          <w:rFonts w:hint="eastAsia"/>
        </w:rPr>
        <w:t>或者其结果不是人找到通往众神的入口，而是人和魔鬼一起停留在被玷污的状态中，从而被排除在福分之外？</w:t>
      </w:r>
    </w:p>
    <w:p w14:paraId="4082DD18">
      <w:pPr>
        <w:ind w:left="-5"/>
        <w:rPr>
          <w:rFonts w:hint="eastAsia"/>
        </w:rPr>
      </w:pPr>
    </w:p>
    <w:p w14:paraId="69350E88">
      <w:pPr>
        <w:ind w:left="-5"/>
        <w:rPr>
          <w:rFonts w:hint="eastAsia"/>
        </w:rPr>
      </w:pPr>
      <w:r>
        <w:rPr>
          <w:rFonts w:hint="eastAsia"/>
        </w:rPr>
        <w:t>Unless, perhaps, some one may say that, like sponges or things of that sort, the demons themselves, in the process of cleansing their friends, become themselves the filthier in proportion as the others become clean.</w:t>
      </w:r>
    </w:p>
    <w:p w14:paraId="30917310">
      <w:pPr>
        <w:ind w:left="-5"/>
        <w:rPr>
          <w:rFonts w:hint="eastAsia"/>
        </w:rPr>
      </w:pPr>
    </w:p>
    <w:p w14:paraId="5F573AC5">
      <w:pPr>
        <w:ind w:left="-5"/>
        <w:rPr>
          <w:rFonts w:hint="eastAsia"/>
        </w:rPr>
      </w:pPr>
      <w:r>
        <w:rPr>
          <w:rFonts w:hint="eastAsia"/>
        </w:rPr>
        <w:t>除非，也许有人会说，就像海绵或类似的东西，魔鬼自己在洁净朋友的过程中，随着别人变干净，它们自己变得越脏。</w:t>
      </w:r>
    </w:p>
    <w:p w14:paraId="55C1A14B">
      <w:pPr>
        <w:ind w:left="-5"/>
        <w:rPr>
          <w:rFonts w:hint="eastAsia"/>
        </w:rPr>
      </w:pPr>
    </w:p>
    <w:p w14:paraId="065A6E89">
      <w:pPr>
        <w:ind w:left="-5"/>
        <w:rPr>
          <w:rFonts w:hint="eastAsia"/>
        </w:rPr>
      </w:pPr>
      <w:r>
        <w:rPr>
          <w:rFonts w:hint="eastAsia"/>
        </w:rPr>
        <w:t>But if this is the solution, then the gods, who shun contact or intercourse with men for fear of pollution, mix with demons who are far more polluted.</w:t>
      </w:r>
    </w:p>
    <w:p w14:paraId="5636C049">
      <w:pPr>
        <w:ind w:left="-5"/>
        <w:rPr>
          <w:rFonts w:hint="eastAsia"/>
        </w:rPr>
      </w:pPr>
    </w:p>
    <w:p w14:paraId="5D9F42A8">
      <w:pPr>
        <w:ind w:left="-5"/>
        <w:rPr>
          <w:rFonts w:hint="eastAsia"/>
        </w:rPr>
      </w:pPr>
      <w:r>
        <w:rPr>
          <w:rFonts w:hint="eastAsia"/>
        </w:rPr>
        <w:t>但如果这是解决方案，那么因害怕污染而避开与人接触或交往的众神，却与被污染得更厉害的魔鬼混合。</w:t>
      </w:r>
    </w:p>
    <w:p w14:paraId="66326B2C">
      <w:pPr>
        <w:ind w:left="-5"/>
        <w:rPr>
          <w:rFonts w:hint="eastAsia"/>
        </w:rPr>
      </w:pPr>
    </w:p>
    <w:p w14:paraId="648EC9CE">
      <w:pPr>
        <w:ind w:left="-5"/>
        <w:rPr>
          <w:rFonts w:hint="eastAsia"/>
        </w:rPr>
      </w:pPr>
      <w:r>
        <w:rPr>
          <w:rFonts w:hint="eastAsia"/>
        </w:rPr>
        <w:t>Or perhaps the gods, who cannot cleanse men without polluting themselves, can without pollution cleanse the demons who have been contaminated by human contact?</w:t>
      </w:r>
    </w:p>
    <w:p w14:paraId="2BCACCCD">
      <w:pPr>
        <w:ind w:left="-5"/>
        <w:rPr>
          <w:rFonts w:hint="eastAsia"/>
        </w:rPr>
      </w:pPr>
    </w:p>
    <w:p w14:paraId="512FFAD6">
      <w:pPr>
        <w:ind w:left="-5"/>
        <w:rPr>
          <w:rFonts w:hint="eastAsia"/>
        </w:rPr>
      </w:pPr>
      <w:r>
        <w:rPr>
          <w:rFonts w:hint="eastAsia"/>
        </w:rPr>
        <w:t>或者也许那些若不玷污自己就不能洁净人的众神，可以不被玷污地洁净那些因接触人而被玷污的魔鬼？</w:t>
      </w:r>
    </w:p>
    <w:p w14:paraId="6A4742D7">
      <w:pPr>
        <w:ind w:left="-5"/>
        <w:rPr>
          <w:rFonts w:hint="eastAsia"/>
        </w:rPr>
      </w:pPr>
    </w:p>
    <w:p w14:paraId="2280891D">
      <w:pPr>
        <w:ind w:left="-5"/>
        <w:rPr>
          <w:rFonts w:hint="eastAsia"/>
        </w:rPr>
      </w:pPr>
      <w:r>
        <w:rPr>
          <w:rFonts w:hint="eastAsia"/>
        </w:rPr>
        <w:t>Who can believe such follies, unless the demons have practised their deceit upon him?</w:t>
      </w:r>
    </w:p>
    <w:p w14:paraId="3E67FEE3">
      <w:pPr>
        <w:ind w:left="-5"/>
        <w:rPr>
          <w:rFonts w:hint="eastAsia"/>
        </w:rPr>
      </w:pPr>
    </w:p>
    <w:p w14:paraId="58515717">
      <w:pPr>
        <w:ind w:left="-5"/>
        <w:rPr>
          <w:rFonts w:hint="eastAsia"/>
        </w:rPr>
      </w:pPr>
      <w:r>
        <w:rPr>
          <w:rFonts w:hint="eastAsia"/>
        </w:rPr>
        <w:t>除了被魔鬼欺骗的人，谁能相信这种蠢话呢？</w:t>
      </w:r>
    </w:p>
    <w:p w14:paraId="474FA37B">
      <w:pPr>
        <w:ind w:left="-5"/>
        <w:rPr>
          <w:rFonts w:hint="eastAsia"/>
        </w:rPr>
      </w:pPr>
    </w:p>
    <w:p w14:paraId="1B2FEE1C">
      <w:pPr>
        <w:ind w:left="-5"/>
        <w:rPr>
          <w:rFonts w:hint="eastAsia"/>
        </w:rPr>
      </w:pPr>
      <w:r>
        <w:rPr>
          <w:rFonts w:hint="eastAsia"/>
        </w:rPr>
        <w:t>If seeing and being seen is contamination, and if the gods, whom Apuleius himself calls visible, "the brilliant lights of the world," and the other stars, are seen by men, are we to believe that the demons, who cannot be seen unless they please, are safer from contamination?</w:t>
      </w:r>
    </w:p>
    <w:p w14:paraId="184136DA">
      <w:pPr>
        <w:ind w:left="-5"/>
        <w:rPr>
          <w:rFonts w:hint="eastAsia"/>
        </w:rPr>
      </w:pPr>
    </w:p>
    <w:p w14:paraId="0E0CEBB9">
      <w:pPr>
        <w:ind w:left="-5"/>
        <w:rPr>
          <w:rFonts w:hint="eastAsia"/>
        </w:rPr>
      </w:pPr>
      <w:r>
        <w:rPr>
          <w:rFonts w:hint="eastAsia"/>
        </w:rPr>
        <w:t>如果看和被看是玷污，如果众神（阿普列乌斯自己称之为可见的，“世界灿烂的光”）和其他星星被人看见，我们难道要相信那些除非自己愿意否则不能被看见的魔鬼更安全免受玷污吗？</w:t>
      </w:r>
    </w:p>
    <w:p w14:paraId="6377E01D">
      <w:pPr>
        <w:ind w:left="-5"/>
        <w:rPr>
          <w:rFonts w:hint="eastAsia"/>
        </w:rPr>
      </w:pPr>
    </w:p>
    <w:p w14:paraId="503BFE1B">
      <w:pPr>
        <w:ind w:left="-5"/>
        <w:rPr>
          <w:rFonts w:hint="eastAsia"/>
        </w:rPr>
      </w:pPr>
      <w:r>
        <w:rPr>
          <w:rFonts w:hint="eastAsia"/>
        </w:rPr>
        <w:t>Or if it is only the seeing and not the being seen which contaminates, then they must deny that these gods of theirs, these brilliant lights of the world, see men when their rays beam upon the earth.</w:t>
      </w:r>
    </w:p>
    <w:p w14:paraId="1B88E5C3">
      <w:pPr>
        <w:ind w:left="-5"/>
        <w:rPr>
          <w:rFonts w:hint="eastAsia"/>
        </w:rPr>
      </w:pPr>
    </w:p>
    <w:p w14:paraId="40C1A968">
      <w:pPr>
        <w:ind w:left="-5"/>
        <w:rPr>
          <w:rFonts w:hint="eastAsia"/>
        </w:rPr>
      </w:pPr>
      <w:r>
        <w:rPr>
          <w:rFonts w:hint="eastAsia"/>
        </w:rPr>
        <w:t>或者如果只有看而不是被看才会玷污，那么他们必须否认他们这些神，这些世界灿烂的光，当它们的光线照在地上时看见了人。</w:t>
      </w:r>
    </w:p>
    <w:p w14:paraId="4E88059E">
      <w:pPr>
        <w:ind w:left="-5"/>
        <w:rPr>
          <w:rFonts w:hint="eastAsia"/>
        </w:rPr>
      </w:pPr>
    </w:p>
    <w:p w14:paraId="70B5FA10">
      <w:pPr>
        <w:ind w:left="-5"/>
        <w:rPr>
          <w:rFonts w:hint="eastAsia"/>
        </w:rPr>
      </w:pPr>
      <w:r>
        <w:rPr>
          <w:rFonts w:hint="eastAsia"/>
        </w:rPr>
        <w:t>Their rays are not contaminated by lighting on all manner of pollution, and are we to suppose that the gods would be contaminated if they mixed with men, and even if contact were needed in order to assist them?</w:t>
      </w:r>
    </w:p>
    <w:p w14:paraId="75064BAA">
      <w:pPr>
        <w:ind w:left="-5"/>
        <w:rPr>
          <w:rFonts w:hint="eastAsia"/>
        </w:rPr>
      </w:pPr>
    </w:p>
    <w:p w14:paraId="26261757">
      <w:pPr>
        <w:ind w:left="-5"/>
        <w:rPr>
          <w:rFonts w:hint="eastAsia"/>
        </w:rPr>
      </w:pPr>
      <w:r>
        <w:rPr>
          <w:rFonts w:hint="eastAsia"/>
        </w:rPr>
        <w:t>它们的光线照在各种污秽上并未被玷污，我们难道要认为如果众神与人混合，甚至如果为了帮助人需要接触，众神就会被玷污吗？</w:t>
      </w:r>
    </w:p>
    <w:p w14:paraId="06BF2996">
      <w:pPr>
        <w:ind w:left="-5"/>
        <w:rPr>
          <w:rFonts w:hint="eastAsia"/>
        </w:rPr>
      </w:pPr>
    </w:p>
    <w:p w14:paraId="645E6585">
      <w:pPr>
        <w:ind w:left="-5"/>
        <w:rPr>
          <w:rFonts w:hint="eastAsia"/>
        </w:rPr>
      </w:pPr>
      <w:r>
        <w:rPr>
          <w:rFonts w:hint="eastAsia"/>
        </w:rPr>
        <w:t>For there is contact between the earth and the sun's or moon's rays, and yet this does not pollute the light.</w:t>
      </w:r>
    </w:p>
    <w:p w14:paraId="445781FC">
      <w:pPr>
        <w:ind w:left="-5"/>
        <w:rPr>
          <w:rFonts w:hint="eastAsia"/>
        </w:rPr>
      </w:pPr>
    </w:p>
    <w:p w14:paraId="2B43E81C">
      <w:pPr>
        <w:ind w:left="-5"/>
        <w:rPr>
          <w:rFonts w:hint="eastAsia"/>
        </w:rPr>
      </w:pPr>
      <w:r>
        <w:rPr>
          <w:rFonts w:hint="eastAsia"/>
        </w:rPr>
        <w:t>因为地球与太阳或月亮的光线之间有接触，但这并不玷污光。</w:t>
      </w:r>
    </w:p>
    <w:p w14:paraId="7AED6225">
      <w:pPr>
        <w:ind w:left="-5"/>
        <w:rPr>
          <w:rFonts w:hint="eastAsia"/>
        </w:rPr>
      </w:pPr>
    </w:p>
    <w:p w14:paraId="643ED44C">
      <w:pPr>
        <w:ind w:left="-5"/>
        <w:rPr>
          <w:rFonts w:hint="eastAsia"/>
        </w:rPr>
      </w:pPr>
      <w:r>
        <w:rPr>
          <w:rFonts w:hint="eastAsia"/>
        </w:rPr>
        <w:t>CHAP. 17.—THAT TO OBTAIN THE BLESSED LIFE, WHICH CONSISTS IN PARTAKING OF THE SUPREME GOOD, MAN NEEDS SUCH MEDIATION AS IS FURNISHED NOT BY A DEMON, BUT BY CHRIST ALONE</w:t>
      </w:r>
    </w:p>
    <w:p w14:paraId="289B19EA">
      <w:pPr>
        <w:ind w:left="-5"/>
        <w:rPr>
          <w:rFonts w:hint="eastAsia"/>
        </w:rPr>
      </w:pPr>
    </w:p>
    <w:p w14:paraId="4BE0FA74">
      <w:pPr>
        <w:ind w:left="-5"/>
        <w:rPr>
          <w:rFonts w:hint="eastAsia"/>
        </w:rPr>
      </w:pPr>
      <w:r>
        <w:rPr>
          <w:rFonts w:hint="eastAsia"/>
        </w:rPr>
        <w:t>第十七章——为了获得有福的生命（这在于分享至善），人需要的中介不是由魔鬼提供，而是唯独由基督提供的</w:t>
      </w:r>
    </w:p>
    <w:p w14:paraId="0B100C04">
      <w:pPr>
        <w:ind w:left="-5"/>
        <w:rPr>
          <w:rFonts w:hint="eastAsia"/>
        </w:rPr>
      </w:pPr>
    </w:p>
    <w:p w14:paraId="2E2924CE">
      <w:pPr>
        <w:ind w:left="-5"/>
        <w:rPr>
          <w:rFonts w:hint="eastAsia"/>
        </w:rPr>
      </w:pPr>
      <w:r>
        <w:rPr>
          <w:rFonts w:hint="eastAsia"/>
        </w:rPr>
        <w:t>1. I am considerably surprised that such learned men, men who pronounce all material and sensible things to be altogether inferior to those that are spiritual and intelligible, should mention bodily contact in connection with the blessed life.</w:t>
      </w:r>
    </w:p>
    <w:p w14:paraId="6AD5477F">
      <w:pPr>
        <w:ind w:left="-5"/>
        <w:rPr>
          <w:rFonts w:hint="eastAsia"/>
        </w:rPr>
      </w:pPr>
    </w:p>
    <w:p w14:paraId="49D3DC47">
      <w:pPr>
        <w:ind w:left="-5"/>
        <w:rPr>
          <w:rFonts w:hint="eastAsia"/>
        </w:rPr>
      </w:pPr>
      <w:r>
        <w:rPr>
          <w:rFonts w:hint="eastAsia"/>
        </w:rPr>
        <w:t>1. 我相当惊讶，这样博学的人，那些宣称所有物质和可感知的事物完全劣于那些精神和可理知事物的人，竟然在谈论有福生命时提到身体接触。</w:t>
      </w:r>
    </w:p>
    <w:p w14:paraId="3292BFBE">
      <w:pPr>
        <w:ind w:left="-5"/>
        <w:rPr>
          <w:rFonts w:hint="eastAsia"/>
        </w:rPr>
      </w:pPr>
    </w:p>
    <w:p w14:paraId="2FDD64A9">
      <w:pPr>
        <w:ind w:left="-5"/>
        <w:rPr>
          <w:rFonts w:hint="eastAsia"/>
        </w:rPr>
      </w:pPr>
      <w:r>
        <w:rPr>
          <w:rFonts w:hint="eastAsia"/>
        </w:rPr>
        <w:t>Is that sentiment of Plotinus forgotten?—"We must fly to our beloved fatherland. There is the Father, there our all. What fleet or flight shall convey us thither? Our way is, to become like God."</w:t>
      </w:r>
    </w:p>
    <w:p w14:paraId="52616A14">
      <w:pPr>
        <w:ind w:left="-5"/>
        <w:rPr>
          <w:rFonts w:hint="eastAsia"/>
        </w:rPr>
      </w:pPr>
    </w:p>
    <w:p w14:paraId="7E26DECB">
      <w:pPr>
        <w:ind w:left="-5"/>
        <w:rPr>
          <w:rFonts w:hint="eastAsia"/>
        </w:rPr>
      </w:pPr>
      <w:r>
        <w:rPr>
          <w:rFonts w:hint="eastAsia"/>
        </w:rPr>
        <w:t>普罗提诺的那句话被遗忘了吗？——“我们必须飞向我们亲爱的祖国。那里有父，那里有我们的一切。什么舰队或飞行能将我们送到那里？我们的道路是，变得像上帝。”</w:t>
      </w:r>
    </w:p>
    <w:p w14:paraId="03756C51">
      <w:pPr>
        <w:ind w:left="-5"/>
        <w:rPr>
          <w:rFonts w:hint="eastAsia"/>
        </w:rPr>
      </w:pPr>
    </w:p>
    <w:p w14:paraId="3F4670AC">
      <w:pPr>
        <w:ind w:left="-5"/>
        <w:rPr>
          <w:rFonts w:hint="eastAsia"/>
        </w:rPr>
      </w:pPr>
      <w:r>
        <w:rPr>
          <w:rFonts w:hint="eastAsia"/>
        </w:rPr>
        <w:t>If, then, one is nearer to God the liker he is to Him, there is no other distance from God than unlikeness to Him.</w:t>
      </w:r>
    </w:p>
    <w:p w14:paraId="22D5D4BD">
      <w:pPr>
        <w:ind w:left="-5"/>
        <w:rPr>
          <w:rFonts w:hint="eastAsia"/>
        </w:rPr>
      </w:pPr>
    </w:p>
    <w:p w14:paraId="3B09B232">
      <w:pPr>
        <w:ind w:left="-5"/>
        <w:rPr>
          <w:rFonts w:hint="eastAsia"/>
        </w:rPr>
      </w:pPr>
      <w:r>
        <w:rPr>
          <w:rFonts w:hint="eastAsia"/>
        </w:rPr>
        <w:t>那么，如果一个人越像上帝就越接近祂，那么离上帝的距离除了不像祂之外别无其他。</w:t>
      </w:r>
    </w:p>
    <w:p w14:paraId="734775B7">
      <w:pPr>
        <w:ind w:left="-5"/>
        <w:rPr>
          <w:rFonts w:hint="eastAsia"/>
        </w:rPr>
      </w:pPr>
    </w:p>
    <w:p w14:paraId="24015F22">
      <w:pPr>
        <w:ind w:left="-5"/>
        <w:rPr>
          <w:rFonts w:hint="eastAsia"/>
        </w:rPr>
      </w:pPr>
      <w:r>
        <w:rPr>
          <w:rFonts w:hint="eastAsia"/>
        </w:rPr>
        <w:t>And the soul of man is unlike that incorporeal and unchangeable and eternal essence, in proportion as it craves things temporal and mutable.</w:t>
      </w:r>
    </w:p>
    <w:p w14:paraId="08BBF8B5">
      <w:pPr>
        <w:ind w:left="-5"/>
        <w:rPr>
          <w:rFonts w:hint="eastAsia"/>
        </w:rPr>
      </w:pPr>
    </w:p>
    <w:p w14:paraId="651EABEA">
      <w:pPr>
        <w:ind w:left="-5"/>
        <w:rPr>
          <w:rFonts w:hint="eastAsia"/>
        </w:rPr>
      </w:pPr>
      <w:r>
        <w:rPr>
          <w:rFonts w:hint="eastAsia"/>
        </w:rPr>
        <w:t>而人的灵魂与那个无形、不变和永恒的本质不相似，是与其渴望暂时和可变事物的程度成正比的。</w:t>
      </w:r>
    </w:p>
    <w:p w14:paraId="6220CCCB">
      <w:pPr>
        <w:ind w:left="-5"/>
        <w:rPr>
          <w:rFonts w:hint="eastAsia"/>
        </w:rPr>
      </w:pPr>
    </w:p>
    <w:p w14:paraId="02AAB18F">
      <w:pPr>
        <w:ind w:left="-5"/>
        <w:rPr>
          <w:rFonts w:hint="eastAsia"/>
        </w:rPr>
      </w:pPr>
      <w:r>
        <w:rPr>
          <w:rFonts w:hint="eastAsia"/>
        </w:rPr>
        <w:t>And as the things beneath, which are mortal and impure, cannot hold intercourse with the immortal purity which is above, a mediator is indeed needed to remove this difficulty;</w:t>
      </w:r>
    </w:p>
    <w:p w14:paraId="3FA752D7">
      <w:pPr>
        <w:ind w:left="-5"/>
        <w:rPr>
          <w:rFonts w:hint="eastAsia"/>
        </w:rPr>
      </w:pPr>
    </w:p>
    <w:p w14:paraId="382EEC06">
      <w:pPr>
        <w:ind w:left="-5"/>
        <w:rPr>
          <w:rFonts w:hint="eastAsia"/>
        </w:rPr>
      </w:pPr>
      <w:r>
        <w:rPr>
          <w:rFonts w:hint="eastAsia"/>
        </w:rPr>
        <w:t>由于下面的事物（必死和不洁的）不能与上面的不朽纯洁交往，确实需要一位中保来消除这一困难；</w:t>
      </w:r>
    </w:p>
    <w:p w14:paraId="470878CA">
      <w:pPr>
        <w:ind w:left="-5"/>
        <w:rPr>
          <w:rFonts w:hint="eastAsia"/>
        </w:rPr>
      </w:pPr>
    </w:p>
    <w:p w14:paraId="129209AC">
      <w:pPr>
        <w:ind w:left="-5"/>
        <w:rPr>
          <w:rFonts w:hint="eastAsia"/>
        </w:rPr>
      </w:pPr>
      <w:r>
        <w:rPr>
          <w:rFonts w:hint="eastAsia"/>
        </w:rPr>
        <w:t>but not a mediator who resembles the highest order of being by possessing an immortal body, and the lowest by having a diseased soul, which makes him rather grudge that we be healed than help our cure.</w:t>
      </w:r>
    </w:p>
    <w:p w14:paraId="7EBFE551">
      <w:pPr>
        <w:ind w:left="-5"/>
        <w:rPr>
          <w:rFonts w:hint="eastAsia"/>
        </w:rPr>
      </w:pPr>
    </w:p>
    <w:p w14:paraId="693F0CFB">
      <w:pPr>
        <w:ind w:left="-5"/>
        <w:rPr>
          <w:rFonts w:hint="eastAsia"/>
        </w:rPr>
      </w:pPr>
      <w:r>
        <w:rPr>
          <w:rFonts w:hint="eastAsia"/>
        </w:rPr>
        <w:t>但不是那种通过拥有不朽身体像最高级存在、通过拥有病态灵魂像最低级存在的中保，这使他更嫉妒我们被医治而不是帮助我们的治愈。</w:t>
      </w:r>
    </w:p>
    <w:p w14:paraId="6EEB01A7">
      <w:pPr>
        <w:ind w:left="-5"/>
        <w:rPr>
          <w:rFonts w:hint="eastAsia"/>
        </w:rPr>
      </w:pPr>
    </w:p>
    <w:p w14:paraId="4EDA7A25">
      <w:pPr>
        <w:ind w:left="-5"/>
        <w:rPr>
          <w:rFonts w:hint="eastAsia"/>
        </w:rPr>
      </w:pPr>
      <w:r>
        <w:rPr>
          <w:rFonts w:hint="eastAsia"/>
        </w:rPr>
        <w:t>We need a Mediator who, being united to us here below by the mortality of His body, should at the same time be able to afford us truly divine help in cleansing and liberating us by means of the immortal righteousness of His spirit, whereby He remained heavenly even while here upon earth.</w:t>
      </w:r>
    </w:p>
    <w:p w14:paraId="644FBD28">
      <w:pPr>
        <w:ind w:left="-5"/>
        <w:rPr>
          <w:rFonts w:hint="eastAsia"/>
        </w:rPr>
      </w:pPr>
    </w:p>
    <w:p w14:paraId="3A7A75F6">
      <w:pPr>
        <w:ind w:left="-5"/>
        <w:rPr>
          <w:rFonts w:hint="eastAsia"/>
        </w:rPr>
      </w:pPr>
      <w:r>
        <w:rPr>
          <w:rFonts w:hint="eastAsia"/>
        </w:rPr>
        <w:t>我们需要一位中保，祂通过身体的必死性在下面与我们联合，同时能够通过祂灵的不朽公义（藉此祂即使在地上时仍保持属天）为我们提供真正的神圣帮助，洁净和释放我们。</w:t>
      </w:r>
    </w:p>
    <w:p w14:paraId="0257B6C3">
      <w:pPr>
        <w:ind w:left="-5"/>
        <w:rPr>
          <w:rFonts w:hint="eastAsia"/>
        </w:rPr>
      </w:pPr>
    </w:p>
    <w:p w14:paraId="1F381AC3">
      <w:pPr>
        <w:ind w:left="-5"/>
        <w:rPr>
          <w:rFonts w:hint="eastAsia"/>
        </w:rPr>
      </w:pPr>
      <w:r>
        <w:rPr>
          <w:rFonts w:hint="eastAsia"/>
        </w:rPr>
        <w:t>Far be it from the incontaminable God to fear pollution from the man He assumed, or from the men among whom He lived in the form of a man.</w:t>
      </w:r>
    </w:p>
    <w:p w14:paraId="6D83E34C">
      <w:pPr>
        <w:ind w:left="-5"/>
        <w:rPr>
          <w:rFonts w:hint="eastAsia"/>
        </w:rPr>
      </w:pPr>
    </w:p>
    <w:p w14:paraId="2AE13F6D">
      <w:pPr>
        <w:ind w:left="-5"/>
        <w:rPr>
          <w:rFonts w:hint="eastAsia"/>
        </w:rPr>
      </w:pPr>
      <w:r>
        <w:rPr>
          <w:rFonts w:hint="eastAsia"/>
        </w:rPr>
        <w:t>那不可玷污的上帝绝不会害怕被祂所取的人，或祂以人的形式生活在其中的人所污染。</w:t>
      </w:r>
    </w:p>
    <w:p w14:paraId="34268D93">
      <w:pPr>
        <w:ind w:left="-5"/>
        <w:rPr>
          <w:rFonts w:hint="eastAsia"/>
        </w:rPr>
      </w:pPr>
    </w:p>
    <w:p w14:paraId="34C2C17C">
      <w:pPr>
        <w:ind w:left="-5"/>
        <w:rPr>
          <w:rFonts w:hint="eastAsia"/>
        </w:rPr>
      </w:pPr>
      <w:r>
        <w:rPr>
          <w:rFonts w:hint="eastAsia"/>
        </w:rPr>
        <w:t>For, though His incarnation showed us nothing else, these two wholesome facts were enough, that true divinity cannot be polluted by flesh, and that demons are not to be considered better than ourselves because they have not flesh.</w:t>
      </w:r>
    </w:p>
    <w:p w14:paraId="71C636B4">
      <w:pPr>
        <w:ind w:left="-5"/>
        <w:rPr>
          <w:rFonts w:hint="eastAsia"/>
        </w:rPr>
      </w:pPr>
    </w:p>
    <w:p w14:paraId="2FF8C3DB">
      <w:pPr>
        <w:ind w:left="-5"/>
        <w:rPr>
          <w:rFonts w:hint="eastAsia"/>
        </w:rPr>
      </w:pPr>
      <w:r>
        <w:rPr>
          <w:rFonts w:hint="eastAsia"/>
        </w:rPr>
        <w:t>因为，即使祂的道成肉身没有向我们展示别的，这两点有益的事实也足够了：真正的神性不能被肉体污染，以及魔鬼不应因为没有肉体而被认为比我们更好。</w:t>
      </w:r>
    </w:p>
    <w:p w14:paraId="21F36F67">
      <w:pPr>
        <w:ind w:left="-5"/>
        <w:rPr>
          <w:rFonts w:hint="eastAsia"/>
        </w:rPr>
      </w:pPr>
    </w:p>
    <w:p w14:paraId="0AB30FE0">
      <w:pPr>
        <w:ind w:left="-5"/>
        <w:rPr>
          <w:rFonts w:hint="eastAsia"/>
        </w:rPr>
      </w:pPr>
      <w:r>
        <w:rPr>
          <w:rFonts w:hint="eastAsia"/>
        </w:rPr>
        <w:t>This, then, as Scripture says, is the "Mediator between God and man, the man Christ Jesus," of whose divinity, whereby He is equal to the Father, and humanity, whereby He has become like us, this is not the place to speak as fully as I could.</w:t>
      </w:r>
    </w:p>
    <w:p w14:paraId="53319B9F">
      <w:pPr>
        <w:ind w:left="-5"/>
        <w:rPr>
          <w:rFonts w:hint="eastAsia"/>
        </w:rPr>
      </w:pPr>
    </w:p>
    <w:p w14:paraId="1AD83566">
      <w:pPr>
        <w:ind w:left="-5"/>
        <w:rPr>
          <w:rFonts w:hint="eastAsia"/>
        </w:rPr>
      </w:pPr>
      <w:r>
        <w:rPr>
          <w:rFonts w:hint="eastAsia"/>
        </w:rPr>
        <w:t>那么，正如经文所说，这是“神和人中间的中保，乃是降世为人的基督耶稣”，关于祂的神性（藉此祂与父同等）和人性（藉此祂变得像我们），此处不是我能详尽论述的地方。</w:t>
      </w:r>
    </w:p>
    <w:p w14:paraId="1D991A69">
      <w:pPr>
        <w:ind w:left="-5"/>
        <w:rPr>
          <w:rFonts w:hint="eastAsia"/>
        </w:rPr>
      </w:pPr>
    </w:p>
    <w:p w14:paraId="0FFD7276">
      <w:pPr>
        <w:ind w:left="-5"/>
        <w:rPr>
          <w:rFonts w:hint="eastAsia"/>
        </w:rPr>
      </w:pPr>
      <w:r>
        <w:rPr>
          <w:rFonts w:hint="eastAsia"/>
        </w:rPr>
        <w:t>CHAP. 18.—THAT THE DECEITFUL DEMONS, WHILE PROMISING TO CONDUCT MEN TO GOD BY THEIR INTERCESSION, MEAN TO TURN THEM FROM THE PATH OF TRUTH</w:t>
      </w:r>
    </w:p>
    <w:p w14:paraId="299411E4">
      <w:pPr>
        <w:ind w:left="-5"/>
        <w:rPr>
          <w:rFonts w:hint="eastAsia"/>
        </w:rPr>
      </w:pPr>
    </w:p>
    <w:p w14:paraId="10883FC0">
      <w:pPr>
        <w:ind w:left="-5"/>
        <w:rPr>
          <w:rFonts w:hint="eastAsia"/>
        </w:rPr>
      </w:pPr>
      <w:r>
        <w:rPr>
          <w:rFonts w:hint="eastAsia"/>
        </w:rPr>
        <w:t>第十八章——欺骗的魔鬼在承诺通过其代求将人引向神时，意图使他们偏离真理的道路</w:t>
      </w:r>
    </w:p>
    <w:p w14:paraId="10AAC170">
      <w:pPr>
        <w:ind w:left="-5"/>
        <w:rPr>
          <w:rFonts w:hint="eastAsia"/>
        </w:rPr>
      </w:pPr>
    </w:p>
    <w:p w14:paraId="2C1347B9">
      <w:pPr>
        <w:ind w:left="-5"/>
        <w:rPr>
          <w:rFonts w:hint="eastAsia"/>
        </w:rPr>
      </w:pPr>
      <w:r>
        <w:rPr>
          <w:rFonts w:hint="eastAsia"/>
        </w:rPr>
        <w:t>1. As to the demons, these false and deceitful mediators, who, though their uncleanness of spirit frequently reveals their misery and malignity, yet, by virtue of the levity of their aerial bodies and the nature of the places they inhabit, do contrive to turn us aside and hinder our spiritual progress; they do not help us towards God, but rather prevent us from reaching Him.</w:t>
      </w:r>
    </w:p>
    <w:p w14:paraId="6C673E72">
      <w:pPr>
        <w:ind w:left="-5"/>
        <w:rPr>
          <w:rFonts w:hint="eastAsia"/>
        </w:rPr>
      </w:pPr>
    </w:p>
    <w:p w14:paraId="1302B95D">
      <w:pPr>
        <w:ind w:left="-5"/>
        <w:rPr>
          <w:rFonts w:hint="eastAsia"/>
        </w:rPr>
      </w:pPr>
      <w:r>
        <w:rPr>
          <w:rFonts w:hint="eastAsia"/>
        </w:rPr>
        <w:t>1. 至于魔鬼，这些虚假和欺骗的中保，虽然它们灵里的不洁经常显露它们的悲惨和恶毒，然而藉着它们空中身体的轻盈和它们居住地点的性质，确实设法使我们偏离并阻碍我们的灵性进步；它们不帮助我们走向神，反而阻止我们达到祂。</w:t>
      </w:r>
    </w:p>
    <w:p w14:paraId="2D1B7128">
      <w:pPr>
        <w:ind w:left="-5"/>
        <w:rPr>
          <w:rFonts w:hint="eastAsia"/>
        </w:rPr>
      </w:pPr>
    </w:p>
    <w:p w14:paraId="333CDE88">
      <w:pPr>
        <w:ind w:left="-5"/>
        <w:rPr>
          <w:rFonts w:hint="eastAsia"/>
        </w:rPr>
      </w:pPr>
      <w:r>
        <w:rPr>
          <w:rFonts w:hint="eastAsia"/>
        </w:rPr>
        <w:t>Since even in the bodily way, which is erroneous and misleading, and in which righteousness does not walk,—for we must rise to God not by bodily ascent, but by incorporeal or spiritual conformity to Him,—in this bodily way, I say, which the friends of the demons arrange according to the weight of the various elements, the aerial demons being set between the ethereal gods and earthy men, they imagine the gods to have this privilege, that by this local interval they are preserved from the pollution of human contact.</w:t>
      </w:r>
    </w:p>
    <w:p w14:paraId="05B60EF9">
      <w:pPr>
        <w:ind w:left="-5"/>
        <w:rPr>
          <w:rFonts w:hint="eastAsia"/>
        </w:rPr>
      </w:pPr>
    </w:p>
    <w:p w14:paraId="3F1BD936">
      <w:pPr>
        <w:ind w:left="-5"/>
        <w:rPr>
          <w:rFonts w:hint="eastAsia"/>
        </w:rPr>
      </w:pPr>
      <w:r>
        <w:rPr>
          <w:rFonts w:hint="eastAsia"/>
        </w:rPr>
        <w:t>既然即使在身体的道路上（这是错误和误导的，公义不走在其中——因为我们必须不是通过身体的上升，而是通过无形或灵性的顺应升向神）——我说，即使在这条身体的道路上（魔鬼的朋友根据各种元素的重量安排这条路，空中魔鬼被置于以太神和地上人之间），他们想象众神拥有这一特权，即通过这种地方间隔，他们免受人类接触的污染。</w:t>
      </w:r>
    </w:p>
    <w:p w14:paraId="458E8942">
      <w:pPr>
        <w:ind w:left="-5"/>
        <w:rPr>
          <w:rFonts w:hint="eastAsia"/>
        </w:rPr>
      </w:pPr>
    </w:p>
    <w:p w14:paraId="4D03F440">
      <w:pPr>
        <w:ind w:left="-5"/>
        <w:rPr>
          <w:rFonts w:hint="eastAsia"/>
        </w:rPr>
      </w:pPr>
      <w:r>
        <w:rPr>
          <w:rFonts w:hint="eastAsia"/>
        </w:rPr>
        <w:t>Thus they believe that the demons are contaminated by men rather than men cleansed by the demons, and that the gods themselves should be polluted unless their local superiority preserved them.</w:t>
      </w:r>
    </w:p>
    <w:p w14:paraId="3CB10091">
      <w:pPr>
        <w:ind w:left="-5"/>
        <w:rPr>
          <w:rFonts w:hint="eastAsia"/>
        </w:rPr>
      </w:pPr>
    </w:p>
    <w:p w14:paraId="095A9AB0">
      <w:pPr>
        <w:ind w:left="-5"/>
        <w:rPr>
          <w:rFonts w:hint="eastAsia"/>
        </w:rPr>
      </w:pPr>
      <w:r>
        <w:rPr>
          <w:rFonts w:hint="eastAsia"/>
        </w:rPr>
        <w:t>因此他们相信魔鬼被人玷污，而不是人被魔鬼洁净，并且如果不是因为地方优势保护了他们，众神自己也会被污染。</w:t>
      </w:r>
    </w:p>
    <w:p w14:paraId="34EDD9C5">
      <w:pPr>
        <w:ind w:left="-5"/>
        <w:rPr>
          <w:rFonts w:hint="eastAsia"/>
        </w:rPr>
      </w:pPr>
    </w:p>
    <w:p w14:paraId="7570ABCD">
      <w:pPr>
        <w:ind w:left="-5"/>
        <w:rPr>
          <w:rFonts w:hint="eastAsia"/>
        </w:rPr>
      </w:pPr>
      <w:r>
        <w:rPr>
          <w:rFonts w:hint="eastAsia"/>
        </w:rPr>
        <w:t>Who is so wretched a creature as to expect purification by a way in which men are contaminating, demons contaminated, and gods contaminable?</w:t>
      </w:r>
    </w:p>
    <w:p w14:paraId="1E7D4B24">
      <w:pPr>
        <w:ind w:left="-5"/>
        <w:rPr>
          <w:rFonts w:hint="eastAsia"/>
        </w:rPr>
      </w:pPr>
    </w:p>
    <w:p w14:paraId="7F8545CE">
      <w:pPr>
        <w:ind w:left="-5"/>
        <w:rPr>
          <w:rFonts w:hint="eastAsia"/>
        </w:rPr>
      </w:pPr>
      <w:r>
        <w:rPr>
          <w:rFonts w:hint="eastAsia"/>
        </w:rPr>
        <w:t>谁是如此可怜的生物，竟然期望通过这样一条道路获得洁净：在其中人是污染者，魔鬼是被污染者，众神是可被污染者？</w:t>
      </w:r>
    </w:p>
    <w:p w14:paraId="7575CA8E">
      <w:pPr>
        <w:ind w:left="-5"/>
        <w:rPr>
          <w:rFonts w:hint="eastAsia"/>
        </w:rPr>
      </w:pPr>
    </w:p>
    <w:p w14:paraId="2AE4EBBB">
      <w:pPr>
        <w:ind w:left="-5"/>
        <w:rPr>
          <w:rFonts w:hint="eastAsia"/>
        </w:rPr>
      </w:pPr>
      <w:r>
        <w:rPr>
          <w:rFonts w:hint="eastAsia"/>
        </w:rPr>
        <w:t>Who would not rather choose that way whereby we escape the contamination of the demons, and are cleansed from pollution by the incontaminable God, so as to be associated with the uncontaminated angels?</w:t>
      </w:r>
    </w:p>
    <w:p w14:paraId="4C0E0C42">
      <w:pPr>
        <w:ind w:left="-5"/>
        <w:rPr>
          <w:rFonts w:hint="eastAsia"/>
        </w:rPr>
      </w:pPr>
    </w:p>
    <w:p w14:paraId="4AC5259A">
      <w:pPr>
        <w:ind w:left="-5"/>
        <w:rPr>
          <w:rFonts w:hint="eastAsia"/>
        </w:rPr>
      </w:pPr>
      <w:r>
        <w:rPr>
          <w:rFonts w:hint="eastAsia"/>
        </w:rPr>
        <w:t>谁不更愿意选择那条路，藉此我们逃脱魔鬼的玷污，并被不可玷污的上帝从污染中洁净，从而与未受玷污的天使联合呢？</w:t>
      </w:r>
    </w:p>
    <w:p w14:paraId="01E31256">
      <w:pPr>
        <w:ind w:left="-5"/>
        <w:rPr>
          <w:rFonts w:hint="eastAsia"/>
        </w:rPr>
      </w:pPr>
    </w:p>
    <w:p w14:paraId="2DC00E63">
      <w:pPr>
        <w:ind w:left="-5"/>
        <w:rPr>
          <w:rFonts w:hint="eastAsia"/>
        </w:rPr>
      </w:pPr>
      <w:r>
        <w:rPr>
          <w:rFonts w:hint="eastAsia"/>
        </w:rPr>
        <w:t>CHAP. 19.—THAT EVEN AMONG THEIR OWN WORSHIPPERS THE NAME "DEMON" HAS NEVER A GOOD SIGNIFICATION</w:t>
      </w:r>
    </w:p>
    <w:p w14:paraId="32D7E827">
      <w:pPr>
        <w:ind w:left="-5"/>
        <w:rPr>
          <w:rFonts w:hint="eastAsia"/>
        </w:rPr>
      </w:pPr>
    </w:p>
    <w:p w14:paraId="3FAF3AA8">
      <w:pPr>
        <w:ind w:left="-5"/>
        <w:rPr>
          <w:rFonts w:hint="eastAsia"/>
        </w:rPr>
      </w:pPr>
      <w:r>
        <w:rPr>
          <w:rFonts w:hint="eastAsia"/>
        </w:rPr>
        <w:t>第十九章——即使在它们自己的崇拜者中，“魔鬼”这个名字也从未有过好的含义</w:t>
      </w:r>
    </w:p>
    <w:p w14:paraId="75B85F33">
      <w:pPr>
        <w:ind w:left="-5"/>
        <w:rPr>
          <w:rFonts w:hint="eastAsia"/>
        </w:rPr>
      </w:pPr>
    </w:p>
    <w:p w14:paraId="4C69B6D4">
      <w:pPr>
        <w:ind w:left="-5"/>
        <w:rPr>
          <w:rFonts w:hint="eastAsia"/>
        </w:rPr>
      </w:pPr>
      <w:r>
        <w:rPr>
          <w:rFonts w:hint="eastAsia"/>
        </w:rPr>
        <w:t>1. But as some of these demonolators, as I may call them, and among them Labeo, allege that those whom they call demons are by others called angels, I must, if I would not seem to dispute merely about words, say something about the good angels.</w:t>
      </w:r>
    </w:p>
    <w:p w14:paraId="47C950BB">
      <w:pPr>
        <w:ind w:left="-5"/>
        <w:rPr>
          <w:rFonts w:hint="eastAsia"/>
        </w:rPr>
      </w:pPr>
    </w:p>
    <w:p w14:paraId="10646797">
      <w:pPr>
        <w:ind w:left="-5"/>
        <w:rPr>
          <w:rFonts w:hint="eastAsia"/>
        </w:rPr>
      </w:pPr>
      <w:r>
        <w:rPr>
          <w:rFonts w:hint="eastAsia"/>
        </w:rPr>
        <w:t>1. 但是因为这些魔鬼崇拜者中的一些人（我可以这样称呼他们），其中包括拉贝奥，声称那些他们称为魔鬼的被其他人称为天使，如果我不想显得仅仅是在争论词语，我就必须说些关于好天使的事。</w:t>
      </w:r>
    </w:p>
    <w:p w14:paraId="327F88CC">
      <w:pPr>
        <w:ind w:left="-5"/>
        <w:rPr>
          <w:rFonts w:hint="eastAsia"/>
        </w:rPr>
      </w:pPr>
    </w:p>
    <w:p w14:paraId="3040FE2A">
      <w:pPr>
        <w:ind w:left="-5"/>
        <w:rPr>
          <w:rFonts w:hint="eastAsia"/>
        </w:rPr>
      </w:pPr>
      <w:r>
        <w:rPr>
          <w:rFonts w:hint="eastAsia"/>
        </w:rPr>
        <w:t>The Platonists do not deny their existence, but prefer to call them good demons.</w:t>
      </w:r>
    </w:p>
    <w:p w14:paraId="6E0CB6F0">
      <w:pPr>
        <w:ind w:left="-5"/>
        <w:rPr>
          <w:rFonts w:hint="eastAsia"/>
        </w:rPr>
      </w:pPr>
    </w:p>
    <w:p w14:paraId="1FC922F5">
      <w:pPr>
        <w:ind w:left="-5"/>
        <w:rPr>
          <w:rFonts w:hint="eastAsia"/>
        </w:rPr>
      </w:pPr>
      <w:r>
        <w:rPr>
          <w:rFonts w:hint="eastAsia"/>
        </w:rPr>
        <w:t>柏拉图主义者不否认他们的存在，但更喜欢称他们为好魔鬼。</w:t>
      </w:r>
    </w:p>
    <w:p w14:paraId="138D4372">
      <w:pPr>
        <w:ind w:left="-5"/>
        <w:rPr>
          <w:rFonts w:hint="eastAsia"/>
        </w:rPr>
      </w:pPr>
    </w:p>
    <w:p w14:paraId="7A0C8CDF">
      <w:pPr>
        <w:ind w:left="-5"/>
        <w:rPr>
          <w:rFonts w:hint="eastAsia"/>
        </w:rPr>
      </w:pPr>
      <w:r>
        <w:rPr>
          <w:rFonts w:hint="eastAsia"/>
        </w:rPr>
        <w:t>But we, following Scripture, according to which we are Christians, have learned that some of the angels are good, some bad, but never have we read in Scripture of good demons; but wherever this or any cognate term occurs, it is applied only to wicked spirits.</w:t>
      </w:r>
    </w:p>
    <w:p w14:paraId="0FDF6F01">
      <w:pPr>
        <w:ind w:left="-5"/>
        <w:rPr>
          <w:rFonts w:hint="eastAsia"/>
        </w:rPr>
      </w:pPr>
    </w:p>
    <w:p w14:paraId="3B22B137">
      <w:pPr>
        <w:ind w:left="-5"/>
        <w:rPr>
          <w:rFonts w:hint="eastAsia"/>
        </w:rPr>
      </w:pPr>
      <w:r>
        <w:rPr>
          <w:rFonts w:hint="eastAsia"/>
        </w:rPr>
        <w:t>但我们遵循经文（根据经文我们是基督徒），得知有些天使是好的，有些是坏的，但我们在经文中从未读到过好魔鬼；凡出现这个词或任何同源词的地方，只应用于邪恶的灵。</w:t>
      </w:r>
    </w:p>
    <w:p w14:paraId="5C6F6B41">
      <w:pPr>
        <w:ind w:left="-5"/>
        <w:rPr>
          <w:rFonts w:hint="eastAsia"/>
        </w:rPr>
      </w:pPr>
    </w:p>
    <w:p w14:paraId="739CC302">
      <w:pPr>
        <w:ind w:left="-5"/>
        <w:rPr>
          <w:rFonts w:hint="eastAsia"/>
        </w:rPr>
      </w:pPr>
      <w:r>
        <w:rPr>
          <w:rFonts w:hint="eastAsia"/>
        </w:rPr>
        <w:t>And this usage has become so universal, that, even among those who are called pagans, and who maintain that demons as well as gods should be worshipped, there is scarcely a man, no matter how well read and learned, who would dare to say by way of praise to his slave, You have a demon, or who could doubt that the man to whom he said this would consider it a curse?</w:t>
      </w:r>
    </w:p>
    <w:p w14:paraId="7F837FB5">
      <w:pPr>
        <w:ind w:left="-5"/>
        <w:rPr>
          <w:rFonts w:hint="eastAsia"/>
        </w:rPr>
      </w:pPr>
    </w:p>
    <w:p w14:paraId="4CCB7EAC">
      <w:pPr>
        <w:ind w:left="-5"/>
        <w:rPr>
          <w:rFonts w:hint="eastAsia"/>
        </w:rPr>
      </w:pPr>
      <w:r>
        <w:rPr>
          <w:rFonts w:hint="eastAsia"/>
        </w:rPr>
        <w:t>这种用法已经变得如此普遍，以至于即使在那些被称为异教徒、并坚持魔鬼和神都应受敬拜的人中，几乎没有一个人（无论多么博学多才）敢以赞美的方式对他的奴隶说“你有一个魔鬼”，或者会怀疑听到这话的人会认为这是一个诅咒？</w:t>
      </w:r>
    </w:p>
    <w:p w14:paraId="640011F4">
      <w:pPr>
        <w:ind w:left="-5"/>
        <w:rPr>
          <w:rFonts w:hint="eastAsia"/>
        </w:rPr>
      </w:pPr>
    </w:p>
    <w:p w14:paraId="72A16FA7">
      <w:pPr>
        <w:ind w:left="-5"/>
        <w:rPr>
          <w:rFonts w:hint="eastAsia"/>
        </w:rPr>
      </w:pPr>
      <w:r>
        <w:rPr>
          <w:rFonts w:hint="eastAsia"/>
        </w:rPr>
        <w:t>Why, then, are we to subject ourselves to the necessity of explaining away what we have said when we have given offence by using the word demon, with which every one, or almost every one, connects a bad meaning, while we can so easily evade this necessity by using the word angel?</w:t>
      </w:r>
    </w:p>
    <w:p w14:paraId="31E31092">
      <w:pPr>
        <w:ind w:left="-5"/>
        <w:rPr>
          <w:rFonts w:hint="eastAsia"/>
        </w:rPr>
      </w:pPr>
    </w:p>
    <w:p w14:paraId="0E38335A">
      <w:pPr>
        <w:ind w:left="-5"/>
        <w:rPr>
          <w:rFonts w:hint="eastAsia"/>
        </w:rPr>
      </w:pPr>
      <w:r>
        <w:rPr>
          <w:rFonts w:hint="eastAsia"/>
        </w:rPr>
        <w:t>那么，既然我们可以如此容易地通过使用“天使”一词来避免这种必要性，为什么我们还要通过使用“魔鬼”这个词（每个人或几乎每个人都将其与坏的意思联系在一起）而冒犯人，从而迫使自己不得不解释我们所说的话呢？</w:t>
      </w:r>
    </w:p>
    <w:p w14:paraId="17B3DCA0">
      <w:pPr>
        <w:ind w:left="-5"/>
        <w:rPr>
          <w:rFonts w:hint="eastAsia"/>
        </w:rPr>
      </w:pPr>
    </w:p>
    <w:p w14:paraId="4BCACCC7">
      <w:pPr>
        <w:ind w:left="-5"/>
        <w:rPr>
          <w:rFonts w:hint="eastAsia"/>
        </w:rPr>
      </w:pPr>
      <w:r>
        <w:rPr>
          <w:rFonts w:hint="eastAsia"/>
        </w:rPr>
        <w:t>CHAP. 20.—OF THE KIND OF KNOWLEDGE WHICH PUFFS UP THE DEMONS</w:t>
      </w:r>
    </w:p>
    <w:p w14:paraId="309252CE">
      <w:pPr>
        <w:ind w:left="-5"/>
        <w:rPr>
          <w:rFonts w:hint="eastAsia"/>
        </w:rPr>
      </w:pPr>
      <w:r>
        <w:rPr>
          <w:rFonts w:hint="eastAsia"/>
        </w:rPr>
        <w:t>第二十章——关于使魔鬼膨胀的那种知识</w:t>
      </w:r>
    </w:p>
    <w:p w14:paraId="7A6C1626">
      <w:pPr>
        <w:ind w:left="-5"/>
        <w:rPr>
          <w:rFonts w:hint="eastAsia"/>
        </w:rPr>
      </w:pPr>
    </w:p>
    <w:p w14:paraId="395B6ACE">
      <w:pPr>
        <w:ind w:left="-5"/>
        <w:rPr>
          <w:rFonts w:hint="eastAsia"/>
        </w:rPr>
      </w:pPr>
      <w:r>
        <w:rPr>
          <w:rFonts w:hint="eastAsia"/>
        </w:rPr>
        <w:t>1. However, the very origin of the name suggests something worthy of consideration, if we compare it with the divine books.</w:t>
      </w:r>
    </w:p>
    <w:p w14:paraId="24C0724E">
      <w:pPr>
        <w:ind w:left="-5"/>
        <w:rPr>
          <w:rFonts w:hint="eastAsia"/>
        </w:rPr>
      </w:pPr>
      <w:r>
        <w:rPr>
          <w:rFonts w:hint="eastAsia"/>
        </w:rPr>
        <w:t>1. 然而，如果我们将其与神圣书籍进行比较，这个名字的起源本身就暗示了一些值得考虑的东西。</w:t>
      </w:r>
    </w:p>
    <w:p w14:paraId="581F811F">
      <w:pPr>
        <w:ind w:left="-5"/>
        <w:rPr>
          <w:rFonts w:hint="eastAsia"/>
        </w:rPr>
      </w:pPr>
    </w:p>
    <w:p w14:paraId="2B3A4CC3">
      <w:pPr>
        <w:ind w:left="-5"/>
        <w:rPr>
          <w:rFonts w:hint="eastAsia"/>
        </w:rPr>
      </w:pPr>
      <w:r>
        <w:rPr>
          <w:rFonts w:hint="eastAsia"/>
        </w:rPr>
        <w:t>They are called demons from a Greek word meaning knowledge.</w:t>
      </w:r>
    </w:p>
    <w:p w14:paraId="4ACE1DDE">
      <w:pPr>
        <w:ind w:left="-5"/>
        <w:rPr>
          <w:rFonts w:hint="eastAsia"/>
        </w:rPr>
      </w:pPr>
      <w:r>
        <w:rPr>
          <w:rFonts w:hint="eastAsia"/>
        </w:rPr>
        <w:t>它们被称为魔鬼（demons），源自一个希腊词，意为知识。</w:t>
      </w:r>
    </w:p>
    <w:p w14:paraId="186E56C4">
      <w:pPr>
        <w:ind w:left="-5"/>
        <w:rPr>
          <w:rFonts w:hint="eastAsia"/>
        </w:rPr>
      </w:pPr>
    </w:p>
    <w:p w14:paraId="5B7C80A0">
      <w:pPr>
        <w:ind w:left="-5"/>
        <w:rPr>
          <w:rFonts w:hint="eastAsia"/>
        </w:rPr>
      </w:pPr>
      <w:r>
        <w:rPr>
          <w:rFonts w:hint="eastAsia"/>
        </w:rPr>
        <w:t>Now the apostle, speaking with the Holy Spirit, says, "Knowledge puffeth up, but charity buildeth up."</w:t>
      </w:r>
    </w:p>
    <w:p w14:paraId="3F55C988">
      <w:pPr>
        <w:ind w:left="-5"/>
        <w:rPr>
          <w:rFonts w:hint="eastAsia"/>
        </w:rPr>
      </w:pPr>
      <w:r>
        <w:rPr>
          <w:rFonts w:hint="eastAsia"/>
        </w:rPr>
        <w:t>现在使徒藉着圣灵说：“知识是叫人自高自大（puffs up），惟有爱心能造就人。”</w:t>
      </w:r>
    </w:p>
    <w:p w14:paraId="56F4B359">
      <w:pPr>
        <w:ind w:left="-5"/>
        <w:rPr>
          <w:rFonts w:hint="eastAsia"/>
        </w:rPr>
      </w:pPr>
    </w:p>
    <w:p w14:paraId="7D7F4965">
      <w:pPr>
        <w:ind w:left="-5"/>
        <w:rPr>
          <w:rFonts w:hint="eastAsia"/>
        </w:rPr>
      </w:pPr>
      <w:r>
        <w:rPr>
          <w:rFonts w:hint="eastAsia"/>
        </w:rPr>
        <w:t>And this can only be understood as meaning that without charity knowledge does no good, but inflates a man or magnifies him with an empty windiness.</w:t>
      </w:r>
    </w:p>
    <w:p w14:paraId="49AC4A20">
      <w:pPr>
        <w:ind w:left="-5"/>
        <w:rPr>
          <w:rFonts w:hint="eastAsia"/>
        </w:rPr>
      </w:pPr>
      <w:r>
        <w:rPr>
          <w:rFonts w:hint="eastAsia"/>
        </w:rPr>
        <w:t>这只能理解为，没有爱心，知识就没有益处，只会使人膨胀或用空洞的风气夸大他。</w:t>
      </w:r>
    </w:p>
    <w:p w14:paraId="3F17BF76">
      <w:pPr>
        <w:ind w:left="-5"/>
        <w:rPr>
          <w:rFonts w:hint="eastAsia"/>
        </w:rPr>
      </w:pPr>
    </w:p>
    <w:p w14:paraId="7B6B6A49">
      <w:pPr>
        <w:ind w:left="-5"/>
        <w:rPr>
          <w:rFonts w:hint="eastAsia"/>
        </w:rPr>
      </w:pPr>
      <w:r>
        <w:rPr>
          <w:rFonts w:hint="eastAsia"/>
        </w:rPr>
        <w:t>The demons, then, have knowledge without charity, and are thereby so inflated or proud, that they crave those divine honors and religious services which they know to be due to the true God, and still, as far as they can, exact these from all over whom they have influence.</w:t>
      </w:r>
    </w:p>
    <w:p w14:paraId="4E0E5880">
      <w:pPr>
        <w:ind w:left="-5"/>
        <w:rPr>
          <w:rFonts w:hint="eastAsia"/>
        </w:rPr>
      </w:pPr>
      <w:r>
        <w:rPr>
          <w:rFonts w:hint="eastAsia"/>
        </w:rPr>
        <w:t>那么，魔鬼有知识而无爱心，因此如此膨胀或骄傲，以至于它们渴望那些它们知道应归给真神的神圣荣誉和宗教服侍，并且只要能够，它们仍向所有受它们影响的人强求这些。</w:t>
      </w:r>
    </w:p>
    <w:p w14:paraId="32916A1F">
      <w:pPr>
        <w:ind w:left="-5"/>
        <w:rPr>
          <w:rFonts w:hint="eastAsia"/>
        </w:rPr>
      </w:pPr>
    </w:p>
    <w:p w14:paraId="207DAD25">
      <w:pPr>
        <w:ind w:left="-5"/>
        <w:rPr>
          <w:rFonts w:hint="eastAsia"/>
        </w:rPr>
      </w:pPr>
      <w:r>
        <w:rPr>
          <w:rFonts w:hint="eastAsia"/>
        </w:rPr>
        <w:t>Against this pride of the demons, under which the human race was held subject as its merited punishment, there was exerted the mighty influence of the humility of God, who appeared in the form of a servant;</w:t>
      </w:r>
    </w:p>
    <w:p w14:paraId="0F33575D">
      <w:pPr>
        <w:ind w:left="-5"/>
        <w:rPr>
          <w:rFonts w:hint="eastAsia"/>
        </w:rPr>
      </w:pPr>
      <w:r>
        <w:rPr>
          <w:rFonts w:hint="eastAsia"/>
        </w:rPr>
        <w:t>为了对抗魔鬼的这种骄傲（人类因其应得的惩罚而被置于其下），上帝的谦卑发挥了巨大的影响力，祂以奴仆的形象显现；</w:t>
      </w:r>
    </w:p>
    <w:p w14:paraId="56864722">
      <w:pPr>
        <w:ind w:left="-5"/>
        <w:rPr>
          <w:rFonts w:hint="eastAsia"/>
        </w:rPr>
      </w:pPr>
    </w:p>
    <w:p w14:paraId="1BC3543D">
      <w:pPr>
        <w:ind w:left="-5"/>
        <w:rPr>
          <w:rFonts w:hint="eastAsia"/>
        </w:rPr>
      </w:pPr>
      <w:r>
        <w:rPr>
          <w:rFonts w:hint="eastAsia"/>
        </w:rPr>
        <w:t>but men, resembling the demons in pride, but not in knowledge, and being puffed up with uncleanness, failed to recognize Him.</w:t>
      </w:r>
    </w:p>
    <w:p w14:paraId="2865B160">
      <w:pPr>
        <w:ind w:left="-5"/>
        <w:rPr>
          <w:rFonts w:hint="eastAsia"/>
        </w:rPr>
      </w:pPr>
      <w:r>
        <w:rPr>
          <w:rFonts w:hint="eastAsia"/>
        </w:rPr>
        <w:t>但人，在骄傲上像魔鬼，在知识上却不像，因不洁而自高自大，未能认出祂。</w:t>
      </w:r>
    </w:p>
    <w:p w14:paraId="085B4004">
      <w:pPr>
        <w:ind w:left="-5"/>
        <w:rPr>
          <w:rFonts w:hint="eastAsia"/>
        </w:rPr>
      </w:pPr>
    </w:p>
    <w:p w14:paraId="44AB6F81">
      <w:pPr>
        <w:ind w:left="-5"/>
        <w:rPr>
          <w:rFonts w:hint="eastAsia"/>
        </w:rPr>
      </w:pPr>
      <w:r>
        <w:rPr>
          <w:rFonts w:hint="eastAsia"/>
        </w:rPr>
        <w:t>CHAP. 21.—TO WHAT EXTENT THE LORD WAS PLEASED TO MAKE HIMSELF KNOWN TO THE DEMONS</w:t>
      </w:r>
    </w:p>
    <w:p w14:paraId="0B3022BB">
      <w:pPr>
        <w:ind w:left="-5"/>
        <w:rPr>
          <w:rFonts w:hint="eastAsia"/>
        </w:rPr>
      </w:pPr>
      <w:r>
        <w:rPr>
          <w:rFonts w:hint="eastAsia"/>
        </w:rPr>
        <w:t>第二十一章——主乐意向魔鬼显明自己到何种程度</w:t>
      </w:r>
    </w:p>
    <w:p w14:paraId="7455C179">
      <w:pPr>
        <w:ind w:left="-5"/>
        <w:rPr>
          <w:rFonts w:hint="eastAsia"/>
        </w:rPr>
      </w:pPr>
    </w:p>
    <w:p w14:paraId="5F11354C">
      <w:pPr>
        <w:ind w:left="-5"/>
        <w:rPr>
          <w:rFonts w:hint="eastAsia"/>
        </w:rPr>
      </w:pPr>
      <w:r>
        <w:rPr>
          <w:rFonts w:hint="eastAsia"/>
        </w:rPr>
        <w:t>1. The devils themselves knew this manifestation of God so well, that they said to the Lord, though clothed with the infirmity of flesh, "What have we to do with Thee, Jesus of Nazareth? Art Thou come to destroy us before the time?"</w:t>
      </w:r>
    </w:p>
    <w:p w14:paraId="043482AE">
      <w:pPr>
        <w:ind w:left="-5"/>
        <w:rPr>
          <w:rFonts w:hint="eastAsia"/>
        </w:rPr>
      </w:pPr>
      <w:r>
        <w:rPr>
          <w:rFonts w:hint="eastAsia"/>
        </w:rPr>
        <w:t>1. 魔鬼们自己对上帝的这种显现如此清楚，以至于它们对主说（尽管祂披着肉体的软弱），“拿撒勒人耶稣，我们与你有什么相干？时间还没有到，你就上这里来叫我们受苦（destroy us）吗？”</w:t>
      </w:r>
    </w:p>
    <w:p w14:paraId="007CB128">
      <w:pPr>
        <w:ind w:left="-5"/>
        <w:rPr>
          <w:rFonts w:hint="eastAsia"/>
        </w:rPr>
      </w:pPr>
    </w:p>
    <w:p w14:paraId="1EC62589">
      <w:pPr>
        <w:ind w:left="-5"/>
        <w:rPr>
          <w:rFonts w:hint="eastAsia"/>
        </w:rPr>
      </w:pPr>
      <w:r>
        <w:rPr>
          <w:rFonts w:hint="eastAsia"/>
        </w:rPr>
        <w:t>From these words, it is clear that they had great knowledge, and no charity.</w:t>
      </w:r>
    </w:p>
    <w:p w14:paraId="2C906E7F">
      <w:pPr>
        <w:ind w:left="-5"/>
        <w:rPr>
          <w:rFonts w:hint="eastAsia"/>
        </w:rPr>
      </w:pPr>
      <w:r>
        <w:rPr>
          <w:rFonts w:hint="eastAsia"/>
        </w:rPr>
        <w:t>从这些话中清楚可见，它们有巨大的知识，却没有爱心。</w:t>
      </w:r>
    </w:p>
    <w:p w14:paraId="08F7B469">
      <w:pPr>
        <w:ind w:left="-5"/>
        <w:rPr>
          <w:rFonts w:hint="eastAsia"/>
        </w:rPr>
      </w:pPr>
    </w:p>
    <w:p w14:paraId="58273095">
      <w:pPr>
        <w:ind w:left="-5"/>
        <w:rPr>
          <w:rFonts w:hint="eastAsia"/>
        </w:rPr>
      </w:pPr>
      <w:r>
        <w:rPr>
          <w:rFonts w:hint="eastAsia"/>
        </w:rPr>
        <w:t>They feared His power to punish, and did not love His righteousness.</w:t>
      </w:r>
    </w:p>
    <w:p w14:paraId="7B8B133D">
      <w:pPr>
        <w:ind w:left="-5"/>
        <w:rPr>
          <w:rFonts w:hint="eastAsia"/>
        </w:rPr>
      </w:pPr>
      <w:r>
        <w:rPr>
          <w:rFonts w:hint="eastAsia"/>
        </w:rPr>
        <w:t>它们害怕祂惩罚的能力，并不爱祂的公义。</w:t>
      </w:r>
    </w:p>
    <w:p w14:paraId="4ADDDA97">
      <w:pPr>
        <w:ind w:left="-5"/>
        <w:rPr>
          <w:rFonts w:hint="eastAsia"/>
        </w:rPr>
      </w:pPr>
    </w:p>
    <w:p w14:paraId="68ED864E">
      <w:pPr>
        <w:ind w:left="-5"/>
        <w:rPr>
          <w:rFonts w:hint="eastAsia"/>
        </w:rPr>
      </w:pPr>
      <w:r>
        <w:rPr>
          <w:rFonts w:hint="eastAsia"/>
        </w:rPr>
        <w:t>He made known to them so much as He pleased, and He was pleased to make known so much as was needful.</w:t>
      </w:r>
    </w:p>
    <w:p w14:paraId="58705353">
      <w:pPr>
        <w:ind w:left="-5"/>
        <w:rPr>
          <w:rFonts w:hint="eastAsia"/>
        </w:rPr>
      </w:pPr>
      <w:r>
        <w:rPr>
          <w:rFonts w:hint="eastAsia"/>
        </w:rPr>
        <w:t>祂向它们显明了祂所乐意的那么多，祂乐意显明那么多是必要的。</w:t>
      </w:r>
    </w:p>
    <w:p w14:paraId="43F26A01">
      <w:pPr>
        <w:ind w:left="-5"/>
        <w:rPr>
          <w:rFonts w:hint="eastAsia"/>
        </w:rPr>
      </w:pPr>
    </w:p>
    <w:p w14:paraId="08AA9B0F">
      <w:pPr>
        <w:ind w:left="-5"/>
        <w:rPr>
          <w:rFonts w:hint="eastAsia"/>
        </w:rPr>
      </w:pPr>
      <w:r>
        <w:rPr>
          <w:rFonts w:hint="eastAsia"/>
        </w:rPr>
        <w:t>But He made Himself known not as to the holy angels, who know Him as the Word of God, and rejoice in His eternity, which they partake, but as was requisite to strike with terror the beings from whose tyranny He was going to free those who were predestined to His kingdom and the glory of it, eternally true and truly eternal.</w:t>
      </w:r>
    </w:p>
    <w:p w14:paraId="60BF99B3">
      <w:pPr>
        <w:ind w:left="-5"/>
        <w:rPr>
          <w:rFonts w:hint="eastAsia"/>
        </w:rPr>
      </w:pPr>
      <w:r>
        <w:rPr>
          <w:rFonts w:hint="eastAsia"/>
        </w:rPr>
        <w:t>但祂向它们显明自己，不像向圣天使那样（天使认识祂为上帝的道，并在他们分享的祂的永恒中欢喜），而是为了以恐惧打击那些存在（祂将从它们的暴政中释放那些被预定进入祂国度和荣耀的人，这荣耀是永恒真实且真实永恒的）所必需的。</w:t>
      </w:r>
    </w:p>
    <w:p w14:paraId="11D414A7">
      <w:pPr>
        <w:ind w:left="-5"/>
        <w:rPr>
          <w:rFonts w:hint="eastAsia"/>
        </w:rPr>
      </w:pPr>
    </w:p>
    <w:p w14:paraId="533114BE">
      <w:pPr>
        <w:ind w:left="-5"/>
        <w:rPr>
          <w:rFonts w:hint="eastAsia"/>
        </w:rPr>
      </w:pPr>
      <w:r>
        <w:rPr>
          <w:rFonts w:hint="eastAsia"/>
        </w:rPr>
        <w:t>He made Himself known, therefore, to the demons, not by that which is life eternal, and the unchangeable light which illumines the pious, whose souls are cleansed by the faith that is in Him, but by some temporal effects of His power, and evidences of His mysterious presence, which were more easily discerned by the angelic senses even of wicked spirits than by human infirmity.</w:t>
      </w:r>
    </w:p>
    <w:p w14:paraId="1C6748E9">
      <w:pPr>
        <w:ind w:left="-5"/>
        <w:rPr>
          <w:rFonts w:hint="eastAsia"/>
        </w:rPr>
      </w:pPr>
      <w:r>
        <w:rPr>
          <w:rFonts w:hint="eastAsia"/>
        </w:rPr>
        <w:t>因此，祂向魔鬼显明自己，不是通过那永生和照亮虔诚人（他们的灵魂因信祂而得洁净）的不变之光，而是通过祂能力的一些暂时效果和祂神秘临在的证据，这些甚至被邪恶之灵的天使感官比被人类的软弱更容易辨别。</w:t>
      </w:r>
    </w:p>
    <w:p w14:paraId="6711D841">
      <w:pPr>
        <w:ind w:left="-5"/>
        <w:rPr>
          <w:rFonts w:hint="eastAsia"/>
        </w:rPr>
      </w:pPr>
    </w:p>
    <w:p w14:paraId="66AEF009">
      <w:pPr>
        <w:ind w:left="-5"/>
        <w:rPr>
          <w:rFonts w:hint="eastAsia"/>
        </w:rPr>
      </w:pPr>
      <w:r>
        <w:rPr>
          <w:rFonts w:hint="eastAsia"/>
        </w:rPr>
        <w:t>But when He judged it advisable gradually to suppress these signs, and to retire into deeper obscurity, the prince of the demons doubted whether He were the Christ, and endeavored to ascertain this by tempting Him, in so far as He permitted Himself to be tempted, that He might adapt the manhood He wore to be an example for our imitation.</w:t>
      </w:r>
    </w:p>
    <w:p w14:paraId="71F1C278">
      <w:pPr>
        <w:ind w:left="-5"/>
        <w:rPr>
          <w:rFonts w:hint="eastAsia"/>
        </w:rPr>
      </w:pPr>
      <w:r>
        <w:rPr>
          <w:rFonts w:hint="eastAsia"/>
        </w:rPr>
        <w:t>但是当祂认为逐渐抑制这些迹象并退入更深的隐晦是明智的时候，魔鬼的首领怀疑祂是否是基督，并试图通过试探祂来确定这一点，只要祂允许自己被试探，以便祂可以使祂所穿戴的人性适合成为我们模仿的榜样。</w:t>
      </w:r>
    </w:p>
    <w:p w14:paraId="066F5581">
      <w:pPr>
        <w:ind w:left="-5"/>
        <w:rPr>
          <w:rFonts w:hint="eastAsia"/>
        </w:rPr>
      </w:pPr>
    </w:p>
    <w:p w14:paraId="60AE6D22">
      <w:pPr>
        <w:ind w:left="-5"/>
        <w:rPr>
          <w:rFonts w:hint="eastAsia"/>
        </w:rPr>
      </w:pPr>
      <w:r>
        <w:rPr>
          <w:rFonts w:hint="eastAsia"/>
        </w:rPr>
        <w:t>But after that temptation, when, as Scripture says, He was ministered to by the angels who are good and holy, and therefore objects of terror to the impure spirits, He revealed more and more distinctly to the demons how great He was, so that, even though the infirmity of His flesh might seem contemptible, none dared to resist His authority.</w:t>
      </w:r>
    </w:p>
    <w:p w14:paraId="53AAF879">
      <w:pPr>
        <w:ind w:left="-5"/>
      </w:pPr>
      <w:r>
        <w:rPr>
          <w:rFonts w:hint="eastAsia"/>
        </w:rPr>
        <w:t>但在那次试探之后，正如经文所说，祂被良善圣洁的天使（因此是不洁之灵恐惧的对象）所服侍，祂越来越清楚地向魔鬼显明祂是多么伟大，以至于即使祂肉体的软弱可能显得微不足道，也没有一个敢抵抗祂的权柄。</w:t>
      </w:r>
    </w:p>
    <w:p w14:paraId="4663BD9F">
      <w:pPr>
        <w:ind w:left="-5"/>
        <w:rPr>
          <w:rFonts w:hint="eastAsia"/>
        </w:rPr>
      </w:pPr>
      <w:r>
        <w:rPr>
          <w:rFonts w:hint="eastAsia"/>
        </w:rPr>
        <w:t>CHAP. 22.—THE DIFFERENCE BETWEEN THE KNOWLEDGE OF THE HOLY ANGELS AND THAT OF THE DEMONS</w:t>
      </w:r>
    </w:p>
    <w:p w14:paraId="75455786">
      <w:pPr>
        <w:ind w:left="-5"/>
        <w:rPr>
          <w:rFonts w:hint="eastAsia"/>
        </w:rPr>
      </w:pPr>
    </w:p>
    <w:p w14:paraId="51E71443">
      <w:pPr>
        <w:ind w:left="-5"/>
        <w:rPr>
          <w:rFonts w:hint="eastAsia"/>
        </w:rPr>
      </w:pPr>
      <w:r>
        <w:rPr>
          <w:rFonts w:hint="eastAsia"/>
        </w:rPr>
        <w:t>第二十二章——圣天使的知识与魔鬼的知识之间的区别</w:t>
      </w:r>
    </w:p>
    <w:p w14:paraId="379993F8">
      <w:pPr>
        <w:ind w:left="-5"/>
        <w:rPr>
          <w:rFonts w:hint="eastAsia"/>
        </w:rPr>
      </w:pPr>
    </w:p>
    <w:p w14:paraId="36E129BB">
      <w:pPr>
        <w:ind w:left="-5"/>
        <w:rPr>
          <w:rFonts w:hint="eastAsia"/>
        </w:rPr>
      </w:pPr>
      <w:r>
        <w:rPr>
          <w:rFonts w:hint="eastAsia"/>
        </w:rPr>
        <w:t>1. The good angels, therefore, hold cheap all that knowledge of material and transitory things which the demons are so proud of possessing,—not that they are ignorant of these things, but because the love of God, whereby they are sanctified, is very dear to them, and because, in comparison of that not merely immaterial but also unchangeable and ineffable beauty, with the holy love of which they are inflamed, they despise all things which are beneath it, and all that is not it, that they may with every good thing that is in them enjoy that good which is the source of their goodness.</w:t>
      </w:r>
    </w:p>
    <w:p w14:paraId="21B60694">
      <w:pPr>
        <w:ind w:left="-5"/>
        <w:rPr>
          <w:rFonts w:hint="eastAsia"/>
        </w:rPr>
      </w:pPr>
    </w:p>
    <w:p w14:paraId="3873EFB4">
      <w:pPr>
        <w:ind w:left="-5"/>
        <w:rPr>
          <w:rFonts w:hint="eastAsia"/>
        </w:rPr>
      </w:pPr>
      <w:r>
        <w:rPr>
          <w:rFonts w:hint="eastAsia"/>
        </w:rPr>
        <w:t>1. 因此，良善的天使轻视魔鬼因拥有而如此骄傲的所有关于物质和暂时事物的知识，——并非因为他们对这些事物一无所知，而是因为使他们成圣的上帝之爱对他们来说极其珍贵，并且因为与那不仅无形而且不变且不可言喻的美相比（他们被这种神圣的爱所燃烧），他们轻视所有在那美之下的事物，以及所有不是那美的事物，以便他们能以他们里面的一切良善去享受那个作为他们良善源头的善。</w:t>
      </w:r>
    </w:p>
    <w:p w14:paraId="31C10CDE">
      <w:pPr>
        <w:ind w:left="-5"/>
        <w:rPr>
          <w:rFonts w:hint="eastAsia"/>
        </w:rPr>
      </w:pPr>
    </w:p>
    <w:p w14:paraId="1403DE01">
      <w:pPr>
        <w:ind w:left="-5"/>
        <w:rPr>
          <w:rFonts w:hint="eastAsia"/>
        </w:rPr>
      </w:pPr>
      <w:r>
        <w:rPr>
          <w:rFonts w:hint="eastAsia"/>
        </w:rPr>
        <w:t>And therefore they have a more certain knowledge even of those temporal and mutable things, because they contemplate their principles and causes in the word of God, by which the world was made,—those causes by which one thing is approved, another rejected, and all arranged.</w:t>
      </w:r>
    </w:p>
    <w:p w14:paraId="047205CD">
      <w:pPr>
        <w:ind w:left="-5"/>
        <w:rPr>
          <w:rFonts w:hint="eastAsia"/>
        </w:rPr>
      </w:pPr>
    </w:p>
    <w:p w14:paraId="7BF9A41F">
      <w:pPr>
        <w:ind w:left="-5"/>
        <w:rPr>
          <w:rFonts w:hint="eastAsia"/>
        </w:rPr>
      </w:pPr>
      <w:r>
        <w:rPr>
          <w:rFonts w:hint="eastAsia"/>
        </w:rPr>
        <w:t>因此，甚至对那些暂时和可变的事物，他们也有更确定的知识，因为他们在上帝的道中默想这些事物的原则和起因（藉此世界被造），藉这些起因，一件事被认可，另一件事被拒绝，万事都被安排。</w:t>
      </w:r>
    </w:p>
    <w:p w14:paraId="1B897A83">
      <w:pPr>
        <w:ind w:left="-5"/>
        <w:rPr>
          <w:rFonts w:hint="eastAsia"/>
        </w:rPr>
      </w:pPr>
    </w:p>
    <w:p w14:paraId="586EF88E">
      <w:pPr>
        <w:ind w:left="-5"/>
        <w:rPr>
          <w:rFonts w:hint="eastAsia"/>
        </w:rPr>
      </w:pPr>
      <w:r>
        <w:rPr>
          <w:rFonts w:hint="eastAsia"/>
        </w:rPr>
        <w:t>But the demons do not behold in the wisdom of God these eternal, and, as it were, cardinal causes of things temporal, but only foresee a larger part of the future than men do, by reason of their greater acquaintance with the signs which are hidden from us.</w:t>
      </w:r>
    </w:p>
    <w:p w14:paraId="38FD379A">
      <w:pPr>
        <w:ind w:left="-5"/>
        <w:rPr>
          <w:rFonts w:hint="eastAsia"/>
        </w:rPr>
      </w:pPr>
    </w:p>
    <w:p w14:paraId="6C4BC94D">
      <w:pPr>
        <w:ind w:left="-5"/>
        <w:rPr>
          <w:rFonts w:hint="eastAsia"/>
        </w:rPr>
      </w:pPr>
      <w:r>
        <w:rPr>
          <w:rFonts w:hint="eastAsia"/>
        </w:rPr>
        <w:t>但魔鬼不在上帝的智慧中注视这些暂时事物的永恒且仿佛枢纽般的起因，而仅仅因为它们对那些向我们隐藏的迹象更熟悉，所以比人预见更多未来的事。</w:t>
      </w:r>
    </w:p>
    <w:p w14:paraId="0CA193D4">
      <w:pPr>
        <w:ind w:left="-5"/>
        <w:rPr>
          <w:rFonts w:hint="eastAsia"/>
        </w:rPr>
      </w:pPr>
    </w:p>
    <w:p w14:paraId="386E5A9D">
      <w:pPr>
        <w:ind w:left="-5"/>
        <w:rPr>
          <w:rFonts w:hint="eastAsia"/>
        </w:rPr>
      </w:pPr>
      <w:r>
        <w:rPr>
          <w:rFonts w:hint="eastAsia"/>
        </w:rPr>
        <w:t>Sometimes, too, it is their own intentions they predict.</w:t>
      </w:r>
    </w:p>
    <w:p w14:paraId="3FD5DB1C">
      <w:pPr>
        <w:ind w:left="-5"/>
        <w:rPr>
          <w:rFonts w:hint="eastAsia"/>
        </w:rPr>
      </w:pPr>
    </w:p>
    <w:p w14:paraId="14678941">
      <w:pPr>
        <w:ind w:left="-5"/>
        <w:rPr>
          <w:rFonts w:hint="eastAsia"/>
        </w:rPr>
      </w:pPr>
      <w:r>
        <w:rPr>
          <w:rFonts w:hint="eastAsia"/>
        </w:rPr>
        <w:t>有时，它们预言的也是它们自己的意图。</w:t>
      </w:r>
    </w:p>
    <w:p w14:paraId="45879ED8">
      <w:pPr>
        <w:ind w:left="-5"/>
        <w:rPr>
          <w:rFonts w:hint="eastAsia"/>
        </w:rPr>
      </w:pPr>
    </w:p>
    <w:p w14:paraId="58FBAA77">
      <w:pPr>
        <w:ind w:left="-5"/>
        <w:rPr>
          <w:rFonts w:hint="eastAsia"/>
        </w:rPr>
      </w:pPr>
      <w:r>
        <w:rPr>
          <w:rFonts w:hint="eastAsia"/>
        </w:rPr>
        <w:t>And, finally, the demons are frequently, the angels never, deceived.</w:t>
      </w:r>
    </w:p>
    <w:p w14:paraId="36F855C0">
      <w:pPr>
        <w:ind w:left="-5"/>
        <w:rPr>
          <w:rFonts w:hint="eastAsia"/>
        </w:rPr>
      </w:pPr>
    </w:p>
    <w:p w14:paraId="19AA3687">
      <w:pPr>
        <w:ind w:left="-5"/>
        <w:rPr>
          <w:rFonts w:hint="eastAsia"/>
        </w:rPr>
      </w:pPr>
      <w:r>
        <w:rPr>
          <w:rFonts w:hint="eastAsia"/>
        </w:rPr>
        <w:t>最后，魔鬼经常被欺骗，天使则从未被欺骗。</w:t>
      </w:r>
    </w:p>
    <w:p w14:paraId="0968C7B0">
      <w:pPr>
        <w:ind w:left="-5"/>
        <w:rPr>
          <w:rFonts w:hint="eastAsia"/>
        </w:rPr>
      </w:pPr>
    </w:p>
    <w:p w14:paraId="09A7948E">
      <w:pPr>
        <w:ind w:left="-5"/>
        <w:rPr>
          <w:rFonts w:hint="eastAsia"/>
        </w:rPr>
      </w:pPr>
      <w:r>
        <w:rPr>
          <w:rFonts w:hint="eastAsia"/>
        </w:rPr>
        <w:t>For it is one thing, by the aid of things temporal and changeable, to conjecture the changes that may occur in time, and to modify such things by one's own will and faculty,—and this is to a certain extent permitted to the demons, —it is another thing to foresee the changes of times in the eternal and immutable laws of God, which live in His wisdom, and to know the will of God, the most infallible and powerful of all causes, by participating in His spirit; and this is granted to the holy angels by a just discretion.</w:t>
      </w:r>
    </w:p>
    <w:p w14:paraId="5ABC1B63">
      <w:pPr>
        <w:ind w:left="-5"/>
        <w:rPr>
          <w:rFonts w:hint="eastAsia"/>
        </w:rPr>
      </w:pPr>
    </w:p>
    <w:p w14:paraId="150ACB06">
      <w:pPr>
        <w:ind w:left="-5"/>
        <w:rPr>
          <w:rFonts w:hint="eastAsia"/>
        </w:rPr>
      </w:pPr>
      <w:r>
        <w:rPr>
          <w:rFonts w:hint="eastAsia"/>
        </w:rPr>
        <w:t>因为藉着暂时和可变事物的帮助去推测时间中可能发生的变化，并通过自己的意志和能力去改变这些事物是一回事（这在某种程度上是允许魔鬼做的）；而在上帝永恒且不变的律法（这些律法活在祂的智慧中）中预见时间的变化，并通过分享祂的灵知道上帝的旨意（这是所有起因中最无误和最有力的），则是另一回事；这藉着公正的判断被赐给了圣天使。</w:t>
      </w:r>
    </w:p>
    <w:p w14:paraId="6CB9FAC7">
      <w:pPr>
        <w:ind w:left="-5"/>
        <w:rPr>
          <w:rFonts w:hint="eastAsia"/>
        </w:rPr>
      </w:pPr>
    </w:p>
    <w:p w14:paraId="512A41E1">
      <w:pPr>
        <w:ind w:left="-5"/>
        <w:rPr>
          <w:rFonts w:hint="eastAsia"/>
        </w:rPr>
      </w:pPr>
      <w:r>
        <w:rPr>
          <w:rFonts w:hint="eastAsia"/>
        </w:rPr>
        <w:t>And thus they are not only eternal, but blessed.</w:t>
      </w:r>
    </w:p>
    <w:p w14:paraId="36967629">
      <w:pPr>
        <w:ind w:left="-5"/>
        <w:rPr>
          <w:rFonts w:hint="eastAsia"/>
        </w:rPr>
      </w:pPr>
    </w:p>
    <w:p w14:paraId="5E0BAF7F">
      <w:pPr>
        <w:ind w:left="-5"/>
        <w:rPr>
          <w:rFonts w:hint="eastAsia"/>
        </w:rPr>
      </w:pPr>
      <w:r>
        <w:rPr>
          <w:rFonts w:hint="eastAsia"/>
        </w:rPr>
        <w:t>因此他们不仅是永恒的，而且是有福的。</w:t>
      </w:r>
    </w:p>
    <w:p w14:paraId="79B3748B">
      <w:pPr>
        <w:ind w:left="-5"/>
        <w:rPr>
          <w:rFonts w:hint="eastAsia"/>
        </w:rPr>
      </w:pPr>
    </w:p>
    <w:p w14:paraId="77C3D566">
      <w:pPr>
        <w:ind w:left="-5"/>
        <w:rPr>
          <w:rFonts w:hint="eastAsia"/>
        </w:rPr>
      </w:pPr>
      <w:r>
        <w:rPr>
          <w:rFonts w:hint="eastAsia"/>
        </w:rPr>
        <w:t>And the good wherein they are blessed is God, by whom they were created.</w:t>
      </w:r>
    </w:p>
    <w:p w14:paraId="4D860DBA">
      <w:pPr>
        <w:ind w:left="-5"/>
        <w:rPr>
          <w:rFonts w:hint="eastAsia"/>
        </w:rPr>
      </w:pPr>
    </w:p>
    <w:p w14:paraId="1C1B5C2C">
      <w:pPr>
        <w:ind w:left="-5"/>
        <w:rPr>
          <w:rFonts w:hint="eastAsia"/>
        </w:rPr>
      </w:pPr>
      <w:r>
        <w:rPr>
          <w:rFonts w:hint="eastAsia"/>
        </w:rPr>
        <w:t>他们因之有福的善就是上帝，他们由祂所造。</w:t>
      </w:r>
    </w:p>
    <w:p w14:paraId="65F512D2">
      <w:pPr>
        <w:ind w:left="-5"/>
        <w:rPr>
          <w:rFonts w:hint="eastAsia"/>
        </w:rPr>
      </w:pPr>
    </w:p>
    <w:p w14:paraId="157BE7BF">
      <w:pPr>
        <w:ind w:left="-5"/>
        <w:rPr>
          <w:rFonts w:hint="eastAsia"/>
        </w:rPr>
      </w:pPr>
      <w:r>
        <w:rPr>
          <w:rFonts w:hint="eastAsia"/>
        </w:rPr>
        <w:t>For without end they enjoy the contemplation and participation of Him.</w:t>
      </w:r>
    </w:p>
    <w:p w14:paraId="4AA3E11C">
      <w:pPr>
        <w:ind w:left="-5"/>
        <w:rPr>
          <w:rFonts w:hint="eastAsia"/>
        </w:rPr>
      </w:pPr>
    </w:p>
    <w:p w14:paraId="713B6AE7">
      <w:pPr>
        <w:ind w:left="-5"/>
        <w:rPr>
          <w:rFonts w:hint="eastAsia"/>
        </w:rPr>
      </w:pPr>
      <w:r>
        <w:rPr>
          <w:rFonts w:hint="eastAsia"/>
        </w:rPr>
        <w:t>因为他们无休止地享受对祂的默想和分享。</w:t>
      </w:r>
    </w:p>
    <w:p w14:paraId="11E693FF">
      <w:pPr>
        <w:ind w:left="-5"/>
        <w:rPr>
          <w:rFonts w:hint="eastAsia"/>
        </w:rPr>
      </w:pPr>
    </w:p>
    <w:p w14:paraId="35C9F83F">
      <w:pPr>
        <w:ind w:left="-5"/>
        <w:rPr>
          <w:rFonts w:hint="eastAsia"/>
        </w:rPr>
      </w:pPr>
      <w:r>
        <w:rPr>
          <w:rFonts w:hint="eastAsia"/>
        </w:rPr>
        <w:t>CHAP. 23.—THAT THE NAME OF GODS IS FALSELY GIVEN TO THE GODS OF THE GENTILES, THOUGH SCRIPTURE APPLIES IT BOTH TO THE HOLY ANGELS AND JUST MEN</w:t>
      </w:r>
    </w:p>
    <w:p w14:paraId="26EFFE62">
      <w:pPr>
        <w:ind w:left="-5"/>
        <w:rPr>
          <w:rFonts w:hint="eastAsia"/>
        </w:rPr>
      </w:pPr>
    </w:p>
    <w:p w14:paraId="06287CF9">
      <w:pPr>
        <w:ind w:left="-5"/>
        <w:rPr>
          <w:rFonts w:hint="eastAsia"/>
        </w:rPr>
      </w:pPr>
      <w:r>
        <w:rPr>
          <w:rFonts w:hint="eastAsia"/>
        </w:rPr>
        <w:t>第二十三章——神这个名字被错误地赋予外邦人的神，尽管圣经将其应用于圣天使和义人</w:t>
      </w:r>
    </w:p>
    <w:p w14:paraId="75ACA86A">
      <w:pPr>
        <w:ind w:left="-5"/>
        <w:rPr>
          <w:rFonts w:hint="eastAsia"/>
        </w:rPr>
      </w:pPr>
    </w:p>
    <w:p w14:paraId="312766D4">
      <w:pPr>
        <w:ind w:left="-5"/>
        <w:rPr>
          <w:rFonts w:hint="eastAsia"/>
        </w:rPr>
      </w:pPr>
      <w:r>
        <w:rPr>
          <w:rFonts w:hint="eastAsia"/>
        </w:rPr>
        <w:t>1. If the Platonists prefer to call these angels gods rather than demons, and to reckon them with those whom Plato, their founder and master, maintains were created by the supreme God, they are welcome to do so, for I will not spend strength in fighting about words.</w:t>
      </w:r>
    </w:p>
    <w:p w14:paraId="7497B47B">
      <w:pPr>
        <w:ind w:left="-5"/>
        <w:rPr>
          <w:rFonts w:hint="eastAsia"/>
        </w:rPr>
      </w:pPr>
    </w:p>
    <w:p w14:paraId="62A08E7C">
      <w:pPr>
        <w:ind w:left="-5"/>
        <w:rPr>
          <w:rFonts w:hint="eastAsia"/>
        </w:rPr>
      </w:pPr>
      <w:r>
        <w:rPr>
          <w:rFonts w:hint="eastAsia"/>
        </w:rPr>
        <w:t>1. 如果柏拉图主义者更喜欢称这些天使为神而不是魔鬼，并将他们列入那些柏拉图（他们的创始人和老师）主张是由至高上帝创造的存在之中，那就随他们的便，因为我不会花力气在文字之争上。</w:t>
      </w:r>
    </w:p>
    <w:p w14:paraId="179D9406">
      <w:pPr>
        <w:ind w:left="-5"/>
        <w:rPr>
          <w:rFonts w:hint="eastAsia"/>
        </w:rPr>
      </w:pPr>
    </w:p>
    <w:p w14:paraId="29488B9D">
      <w:pPr>
        <w:ind w:left="-5"/>
        <w:rPr>
          <w:rFonts w:hint="eastAsia"/>
        </w:rPr>
      </w:pPr>
      <w:r>
        <w:rPr>
          <w:rFonts w:hint="eastAsia"/>
        </w:rPr>
        <w:t>For if they say that these beings are immortal, and yet created by the supreme God, blessed but by cleaving to their Creator and not by their own power, they say what we say, whatever name they call these beings by.</w:t>
      </w:r>
    </w:p>
    <w:p w14:paraId="1F07E16C">
      <w:pPr>
        <w:ind w:left="-5"/>
        <w:rPr>
          <w:rFonts w:hint="eastAsia"/>
        </w:rPr>
      </w:pPr>
    </w:p>
    <w:p w14:paraId="4657183A">
      <w:pPr>
        <w:ind w:left="-5"/>
        <w:rPr>
          <w:rFonts w:hint="eastAsia"/>
        </w:rPr>
      </w:pPr>
      <w:r>
        <w:rPr>
          <w:rFonts w:hint="eastAsia"/>
        </w:rPr>
        <w:t>因为如果他们说这些存在是不朽的，却是由至高上帝创造的，有福是因依附造物主而非靠自己的能力，那么无论他们怎么称呼这些存在，他们说的就是我们所说的。</w:t>
      </w:r>
    </w:p>
    <w:p w14:paraId="13F9B338">
      <w:pPr>
        <w:ind w:left="-5"/>
        <w:rPr>
          <w:rFonts w:hint="eastAsia"/>
        </w:rPr>
      </w:pPr>
    </w:p>
    <w:p w14:paraId="3075EC59">
      <w:pPr>
        <w:ind w:left="-5"/>
        <w:rPr>
          <w:rFonts w:hint="eastAsia"/>
        </w:rPr>
      </w:pPr>
      <w:r>
        <w:rPr>
          <w:rFonts w:hint="eastAsia"/>
        </w:rPr>
        <w:t>And that this is the opinion either of all or the best of the Platonists can be ascertained by their writings.</w:t>
      </w:r>
    </w:p>
    <w:p w14:paraId="401DCD84">
      <w:pPr>
        <w:ind w:left="-5"/>
        <w:rPr>
          <w:rFonts w:hint="eastAsia"/>
        </w:rPr>
      </w:pPr>
    </w:p>
    <w:p w14:paraId="3E57324D">
      <w:pPr>
        <w:ind w:left="-5"/>
        <w:rPr>
          <w:rFonts w:hint="eastAsia"/>
        </w:rPr>
      </w:pPr>
      <w:r>
        <w:rPr>
          <w:rFonts w:hint="eastAsia"/>
        </w:rPr>
        <w:t>而这是所有或最好的柏拉图主义者的观点，可以通过他们的著作确定。</w:t>
      </w:r>
    </w:p>
    <w:p w14:paraId="7C580F81">
      <w:pPr>
        <w:ind w:left="-5"/>
        <w:rPr>
          <w:rFonts w:hint="eastAsia"/>
        </w:rPr>
      </w:pPr>
    </w:p>
    <w:p w14:paraId="38A9D8AA">
      <w:pPr>
        <w:ind w:left="-5"/>
        <w:rPr>
          <w:rFonts w:hint="eastAsia"/>
        </w:rPr>
      </w:pPr>
      <w:r>
        <w:rPr>
          <w:rFonts w:hint="eastAsia"/>
        </w:rPr>
        <w:t>And regarding the name itself, if they see fit to call such blessed and immortal creatures gods, this need not give rise to any serious discussion between us, since in our own Scriptures we read, "The God of gods, the Lord hath spoken;" and again, "Confess to the God of gods;" and again, "He is a great King above all gods."</w:t>
      </w:r>
    </w:p>
    <w:p w14:paraId="16B4AC50">
      <w:pPr>
        <w:ind w:left="-5"/>
        <w:rPr>
          <w:rFonts w:hint="eastAsia"/>
        </w:rPr>
      </w:pPr>
    </w:p>
    <w:p w14:paraId="30C325ED">
      <w:pPr>
        <w:ind w:left="-5"/>
        <w:rPr>
          <w:rFonts w:hint="eastAsia"/>
        </w:rPr>
      </w:pPr>
      <w:r>
        <w:rPr>
          <w:rFonts w:hint="eastAsia"/>
        </w:rPr>
        <w:t>至于名字本身，如果他们认为称这些有福和不朽的受造物为神是合适的，这无需在我们之间引起任何严重的讨论，因为在我们自己的经文中我们也读到，“大能者神耶和华，已经发言招呼天下；”又说，“要称谢万神之神；”又说，“祂是超乎万神之上的大君王。”</w:t>
      </w:r>
    </w:p>
    <w:p w14:paraId="14A82758">
      <w:pPr>
        <w:ind w:left="-5"/>
        <w:rPr>
          <w:rFonts w:hint="eastAsia"/>
        </w:rPr>
      </w:pPr>
    </w:p>
    <w:p w14:paraId="4F434DD7">
      <w:pPr>
        <w:ind w:left="-5"/>
        <w:rPr>
          <w:rFonts w:hint="eastAsia"/>
        </w:rPr>
      </w:pPr>
      <w:r>
        <w:rPr>
          <w:rFonts w:hint="eastAsia"/>
        </w:rPr>
        <w:t>And where it is said, "He is to be feared above all gods," the reason is forthwith added, for it follows, "for all the gods of the nations are idols, but the Lord made the heavens."</w:t>
      </w:r>
    </w:p>
    <w:p w14:paraId="5568E85B">
      <w:pPr>
        <w:ind w:left="-5"/>
        <w:rPr>
          <w:rFonts w:hint="eastAsia"/>
        </w:rPr>
      </w:pPr>
    </w:p>
    <w:p w14:paraId="72D9C389">
      <w:pPr>
        <w:ind w:left="-5"/>
        <w:rPr>
          <w:rFonts w:hint="eastAsia"/>
        </w:rPr>
      </w:pPr>
      <w:r>
        <w:rPr>
          <w:rFonts w:hint="eastAsia"/>
        </w:rPr>
        <w:t>在说“祂在万神之上当受敬畏”的地方，紧接着加上了理由，因为接着说，“外邦的神都属虚无（偶像），惟独耶和华创造诸天。”</w:t>
      </w:r>
    </w:p>
    <w:p w14:paraId="6B778371">
      <w:pPr>
        <w:ind w:left="-5"/>
        <w:rPr>
          <w:rFonts w:hint="eastAsia"/>
        </w:rPr>
      </w:pPr>
    </w:p>
    <w:p w14:paraId="3C00260B">
      <w:pPr>
        <w:ind w:left="-5"/>
        <w:rPr>
          <w:rFonts w:hint="eastAsia"/>
        </w:rPr>
      </w:pPr>
      <w:r>
        <w:rPr>
          <w:rFonts w:hint="eastAsia"/>
        </w:rPr>
        <w:t>He said, "above all gods," but added, "of the nations;" that is to say, above all those whom the nations count gods, in other words, demons.</w:t>
      </w:r>
    </w:p>
    <w:p w14:paraId="02FD1742">
      <w:pPr>
        <w:ind w:left="-5"/>
        <w:rPr>
          <w:rFonts w:hint="eastAsia"/>
        </w:rPr>
      </w:pPr>
    </w:p>
    <w:p w14:paraId="300370ED">
      <w:pPr>
        <w:ind w:left="-5"/>
        <w:rPr>
          <w:rFonts w:hint="eastAsia"/>
        </w:rPr>
      </w:pPr>
      <w:r>
        <w:rPr>
          <w:rFonts w:hint="eastAsia"/>
        </w:rPr>
        <w:t>他说，“在万神之上”，但加上了“外邦的”；也就是说，在所有那些外邦人算作神的存在之上，换句话说，在魔鬼之上。</w:t>
      </w:r>
    </w:p>
    <w:p w14:paraId="1A1D792B">
      <w:pPr>
        <w:ind w:left="-5"/>
        <w:rPr>
          <w:rFonts w:hint="eastAsia"/>
        </w:rPr>
      </w:pPr>
    </w:p>
    <w:p w14:paraId="6F7EB883">
      <w:pPr>
        <w:ind w:left="-5"/>
        <w:rPr>
          <w:rFonts w:hint="eastAsia"/>
        </w:rPr>
      </w:pPr>
      <w:r>
        <w:rPr>
          <w:rFonts w:hint="eastAsia"/>
        </w:rPr>
        <w:t>By them He is to be feared with that terror in which they cried to the Lord, "Hast Thou come to destroy us?"</w:t>
      </w:r>
    </w:p>
    <w:p w14:paraId="44434B6B">
      <w:pPr>
        <w:ind w:left="-5"/>
        <w:rPr>
          <w:rFonts w:hint="eastAsia"/>
        </w:rPr>
      </w:pPr>
    </w:p>
    <w:p w14:paraId="44C55F76">
      <w:pPr>
        <w:ind w:left="-5"/>
        <w:rPr>
          <w:rFonts w:hint="eastAsia"/>
        </w:rPr>
      </w:pPr>
      <w:r>
        <w:rPr>
          <w:rFonts w:hint="eastAsia"/>
        </w:rPr>
        <w:t>对于它们，祂是应当被敬畏的，带着那种恐惧，它们曾对主喊道：“你来是要灭我们吗？”</w:t>
      </w:r>
    </w:p>
    <w:p w14:paraId="2C433B64">
      <w:pPr>
        <w:ind w:left="-5"/>
        <w:rPr>
          <w:rFonts w:hint="eastAsia"/>
        </w:rPr>
      </w:pPr>
    </w:p>
    <w:p w14:paraId="641FEA95">
      <w:pPr>
        <w:ind w:left="-5"/>
        <w:rPr>
          <w:rFonts w:hint="eastAsia"/>
        </w:rPr>
      </w:pPr>
      <w:r>
        <w:rPr>
          <w:rFonts w:hint="eastAsia"/>
        </w:rPr>
        <w:t>But where it is said, "the God of gods," it cannot be understood as the god of the demons; and far be it from us to say that "great King above all gods" means "great King above all demons."</w:t>
      </w:r>
    </w:p>
    <w:p w14:paraId="1E9FC224">
      <w:pPr>
        <w:ind w:left="-5"/>
        <w:rPr>
          <w:rFonts w:hint="eastAsia"/>
        </w:rPr>
      </w:pPr>
    </w:p>
    <w:p w14:paraId="42A6C81A">
      <w:pPr>
        <w:ind w:left="-5"/>
        <w:rPr>
          <w:rFonts w:hint="eastAsia"/>
        </w:rPr>
      </w:pPr>
      <w:r>
        <w:rPr>
          <w:rFonts w:hint="eastAsia"/>
        </w:rPr>
        <w:t>但在说“万神之神”的地方，这不能被理解为魔鬼的神；我们绝不可以说“超乎万神之上的大君王”意味着“超乎万魔鬼之上的大君王”。</w:t>
      </w:r>
    </w:p>
    <w:p w14:paraId="2A5D244B">
      <w:pPr>
        <w:ind w:left="-5"/>
        <w:rPr>
          <w:rFonts w:hint="eastAsia"/>
        </w:rPr>
      </w:pPr>
    </w:p>
    <w:p w14:paraId="095FB796">
      <w:pPr>
        <w:ind w:left="-5"/>
        <w:rPr>
          <w:rFonts w:hint="eastAsia"/>
        </w:rPr>
      </w:pPr>
      <w:r>
        <w:rPr>
          <w:rFonts w:hint="eastAsia"/>
        </w:rPr>
        <w:t>But the same Scripture also calls men who belong to God's people" gods:" "I have said, Ye are gods, and all of you children of the Most High."</w:t>
      </w:r>
    </w:p>
    <w:p w14:paraId="3D1C1A33">
      <w:pPr>
        <w:ind w:left="-5"/>
        <w:rPr>
          <w:rFonts w:hint="eastAsia"/>
        </w:rPr>
      </w:pPr>
    </w:p>
    <w:p w14:paraId="22548EAE">
      <w:pPr>
        <w:ind w:left="-5"/>
        <w:rPr>
          <w:rFonts w:hint="eastAsia"/>
        </w:rPr>
      </w:pPr>
      <w:r>
        <w:rPr>
          <w:rFonts w:hint="eastAsia"/>
        </w:rPr>
        <w:t>但是同一经文也称属于上帝子民的人为“神”：“我曾说：你们是神，都是至高者的儿子。”</w:t>
      </w:r>
    </w:p>
    <w:p w14:paraId="58B3D0F6">
      <w:pPr>
        <w:ind w:left="-5"/>
        <w:rPr>
          <w:rFonts w:hint="eastAsia"/>
        </w:rPr>
      </w:pPr>
    </w:p>
    <w:p w14:paraId="2DC73B2F">
      <w:pPr>
        <w:ind w:left="-5"/>
        <w:rPr>
          <w:rFonts w:hint="eastAsia"/>
        </w:rPr>
      </w:pPr>
      <w:r>
        <w:rPr>
          <w:rFonts w:hint="eastAsia"/>
        </w:rPr>
        <w:t>Accordingly, when God is styled God of gods, this may be understood of these gods; and so, too, when He is styled a great King above all gods.</w:t>
      </w:r>
    </w:p>
    <w:p w14:paraId="6936FD89">
      <w:pPr>
        <w:ind w:left="-5"/>
        <w:rPr>
          <w:rFonts w:hint="eastAsia"/>
        </w:rPr>
      </w:pPr>
    </w:p>
    <w:p w14:paraId="70319BD2">
      <w:pPr>
        <w:ind w:left="-5"/>
        <w:rPr>
          <w:rFonts w:hint="eastAsia"/>
        </w:rPr>
      </w:pPr>
      <w:r>
        <w:rPr>
          <w:rFonts w:hint="eastAsia"/>
        </w:rPr>
        <w:t>因此，当上帝被称为万神之神时，这可以理解为指这些神；同样，当祂被称为超乎万神之上的大君王时也是如此。</w:t>
      </w:r>
    </w:p>
    <w:p w14:paraId="73AC4A38">
      <w:pPr>
        <w:ind w:left="-5"/>
        <w:rPr>
          <w:rFonts w:hint="eastAsia"/>
        </w:rPr>
      </w:pPr>
    </w:p>
    <w:p w14:paraId="4B3484C6">
      <w:pPr>
        <w:ind w:left="-5"/>
        <w:rPr>
          <w:rFonts w:hint="eastAsia"/>
        </w:rPr>
      </w:pPr>
      <w:r>
        <w:rPr>
          <w:rFonts w:hint="eastAsia"/>
        </w:rPr>
        <w:t>2. Nevertheless, some one may say, if men are called gods because they belong to God's people, whom He addresses by means of men and angels, are not the immortals, who already enjoy that felicity which men seek to attain by worshipping God, much more worthy of the title?</w:t>
      </w:r>
    </w:p>
    <w:p w14:paraId="05518E02">
      <w:pPr>
        <w:ind w:left="-5"/>
        <w:rPr>
          <w:rFonts w:hint="eastAsia"/>
        </w:rPr>
      </w:pPr>
    </w:p>
    <w:p w14:paraId="4A6293A7">
      <w:pPr>
        <w:ind w:left="-5"/>
        <w:rPr>
          <w:rFonts w:hint="eastAsia"/>
        </w:rPr>
      </w:pPr>
      <w:r>
        <w:rPr>
          <w:rFonts w:hint="eastAsia"/>
        </w:rPr>
        <w:t>2. 尽管如此，有人可能会说，如果人因属于上帝的子民（祂通过人和天使对他们说话）而被称为神，那么那些已经享受人通过敬拜上帝所寻求之福分的不朽者，岂不更配得这个称号吗？</w:t>
      </w:r>
    </w:p>
    <w:p w14:paraId="40A1D343">
      <w:pPr>
        <w:ind w:left="-5"/>
        <w:rPr>
          <w:rFonts w:hint="eastAsia"/>
        </w:rPr>
      </w:pPr>
    </w:p>
    <w:p w14:paraId="2CDC08D0">
      <w:pPr>
        <w:ind w:left="-5"/>
        <w:rPr>
          <w:rFonts w:hint="eastAsia"/>
        </w:rPr>
      </w:pPr>
      <w:r>
        <w:rPr>
          <w:rFonts w:hint="eastAsia"/>
        </w:rPr>
        <w:t>And what shall we reply to this, if not that it is not without reason that in holy Scripture men are more expressly styled gods than those immortal and blessed spirits to whom we hope to be equal in the resurrection, because there was a fear that the weakness of unbelief, being overcome with the excellence of these beings, might presume to constitute some of them a god?</w:t>
      </w:r>
    </w:p>
    <w:p w14:paraId="498C6DD4">
      <w:pPr>
        <w:ind w:left="-5"/>
        <w:rPr>
          <w:rFonts w:hint="eastAsia"/>
        </w:rPr>
      </w:pPr>
    </w:p>
    <w:p w14:paraId="449B86E2">
      <w:pPr>
        <w:ind w:left="-5"/>
        <w:rPr>
          <w:rFonts w:hint="eastAsia"/>
        </w:rPr>
      </w:pPr>
      <w:r>
        <w:rPr>
          <w:rFonts w:hint="eastAsia"/>
        </w:rPr>
        <w:t>我们要怎么回答这个问题呢？除非说，在圣经中人比那些不朽和有福的灵（我们希望在复活时与他们同等）更明确地被称为神并非无缘无故，因为有一种担忧，即不信的软弱可能会被这些存在的卓越所征服，从而冒昧地将其中某些立为神。</w:t>
      </w:r>
    </w:p>
    <w:p w14:paraId="47D9BACF">
      <w:pPr>
        <w:ind w:left="-5"/>
        <w:rPr>
          <w:rFonts w:hint="eastAsia"/>
        </w:rPr>
      </w:pPr>
    </w:p>
    <w:p w14:paraId="059C77AB">
      <w:pPr>
        <w:ind w:left="-5"/>
        <w:rPr>
          <w:rFonts w:hint="eastAsia"/>
        </w:rPr>
      </w:pPr>
      <w:r>
        <w:rPr>
          <w:rFonts w:hint="eastAsia"/>
        </w:rPr>
        <w:t>In the case of men this was a result that need not be guarded against.</w:t>
      </w:r>
    </w:p>
    <w:p w14:paraId="27F9408F">
      <w:pPr>
        <w:ind w:left="-5"/>
        <w:rPr>
          <w:rFonts w:hint="eastAsia"/>
        </w:rPr>
      </w:pPr>
    </w:p>
    <w:p w14:paraId="33CCA454">
      <w:pPr>
        <w:ind w:left="-5"/>
        <w:rPr>
          <w:rFonts w:hint="eastAsia"/>
        </w:rPr>
      </w:pPr>
      <w:r>
        <w:rPr>
          <w:rFonts w:hint="eastAsia"/>
        </w:rPr>
        <w:t>在人的情况下，这是不需要防范的结果。</w:t>
      </w:r>
    </w:p>
    <w:p w14:paraId="651133E1">
      <w:pPr>
        <w:ind w:left="-5"/>
        <w:rPr>
          <w:rFonts w:hint="eastAsia"/>
        </w:rPr>
      </w:pPr>
    </w:p>
    <w:p w14:paraId="501FC9D9">
      <w:pPr>
        <w:ind w:left="-5"/>
        <w:rPr>
          <w:rFonts w:hint="eastAsia"/>
        </w:rPr>
      </w:pPr>
      <w:r>
        <w:rPr>
          <w:rFonts w:hint="eastAsia"/>
        </w:rPr>
        <w:t>Besides, it was right that the men belonging to God's people should be more expressly called gods, to assure and certify them that He who is called God of gods is their God; because, although those immortal and blessed spirits who dwell in the heavens are called gods, yet they are not called gods of gods, that is to say, gods of the men who constitute God's people, and to whom it is said, "I have said. Ye are gods, and all of you the children of the Most High."</w:t>
      </w:r>
    </w:p>
    <w:p w14:paraId="0BE5B9F6">
      <w:pPr>
        <w:ind w:left="-5"/>
        <w:rPr>
          <w:rFonts w:hint="eastAsia"/>
        </w:rPr>
      </w:pPr>
    </w:p>
    <w:p w14:paraId="63C90C8E">
      <w:pPr>
        <w:ind w:left="-5"/>
        <w:rPr>
          <w:rFonts w:hint="eastAsia"/>
        </w:rPr>
      </w:pPr>
      <w:r>
        <w:rPr>
          <w:rFonts w:hint="eastAsia"/>
        </w:rPr>
        <w:t>此外，属于上帝子民的人更明确地被称为神也是对的，以向他们保证和证实那位被称为万神之神的是他们的上帝；因为虽然那些住在天上的不朽和有福的灵被称为神，但他们并没有被称为众神之神，也就是说，不是构成上帝子民之人的神，对这些人有话说：“我曾说：你们是神，都是至高者的儿子。”</w:t>
      </w:r>
    </w:p>
    <w:p w14:paraId="0F2853E3">
      <w:pPr>
        <w:ind w:left="-5"/>
        <w:rPr>
          <w:rFonts w:hint="eastAsia"/>
        </w:rPr>
      </w:pPr>
    </w:p>
    <w:p w14:paraId="03CC2790">
      <w:pPr>
        <w:ind w:left="-5"/>
        <w:rPr>
          <w:rFonts w:hint="eastAsia"/>
        </w:rPr>
      </w:pPr>
      <w:r>
        <w:rPr>
          <w:rFonts w:hint="eastAsia"/>
        </w:rPr>
        <w:t>Hence the saying of the apostle, "Though there be that are called gods, whether in heaven or in earth, as there be gods many and lords many, but to us there is but one God, the Father, of whom are all things, and we in Him; and one Lord Jesus Christ, by whom are all things, and we by Him."</w:t>
      </w:r>
    </w:p>
    <w:p w14:paraId="4896AA02">
      <w:pPr>
        <w:ind w:left="-5"/>
        <w:rPr>
          <w:rFonts w:hint="eastAsia"/>
        </w:rPr>
      </w:pPr>
    </w:p>
    <w:p w14:paraId="60BC388F">
      <w:pPr>
        <w:ind w:left="-5"/>
        <w:rPr>
          <w:rFonts w:hint="eastAsia"/>
        </w:rPr>
      </w:pPr>
      <w:r>
        <w:rPr>
          <w:rFonts w:hint="eastAsia"/>
        </w:rPr>
        <w:t>因此使徒说：“虽有称为神的，或在天，或在地，就如那许多的神，许多的主；然而我们只有一位神，就是父，万物都本于祂，我们也归于祂；并有一位主，就是耶稣基督，万物都是藉着祂有的，我们也是藉着祂有的。”</w:t>
      </w:r>
    </w:p>
    <w:p w14:paraId="18B07C6F">
      <w:pPr>
        <w:ind w:left="-5"/>
        <w:rPr>
          <w:rFonts w:hint="eastAsia"/>
        </w:rPr>
      </w:pPr>
    </w:p>
    <w:p w14:paraId="3363FD80">
      <w:pPr>
        <w:ind w:left="-5"/>
        <w:rPr>
          <w:rFonts w:hint="eastAsia"/>
        </w:rPr>
      </w:pPr>
      <w:r>
        <w:rPr>
          <w:rFonts w:hint="eastAsia"/>
        </w:rPr>
        <w:t>3. We need not, therefore, laboriously contend about the name, since the reality is so obvious as to admit of no shadow of doubt.</w:t>
      </w:r>
    </w:p>
    <w:p w14:paraId="1DE8A2C0">
      <w:pPr>
        <w:ind w:left="-5"/>
        <w:rPr>
          <w:rFonts w:hint="eastAsia"/>
        </w:rPr>
      </w:pPr>
    </w:p>
    <w:p w14:paraId="26B9FD80">
      <w:pPr>
        <w:ind w:left="-5"/>
        <w:rPr>
          <w:rFonts w:hint="eastAsia"/>
        </w:rPr>
      </w:pPr>
      <w:r>
        <w:rPr>
          <w:rFonts w:hint="eastAsia"/>
        </w:rPr>
        <w:t>3. 因此，我们无需费力争论名称，既然现实是如此明显，不容置疑。</w:t>
      </w:r>
    </w:p>
    <w:p w14:paraId="28C0F5E6">
      <w:pPr>
        <w:ind w:left="-5"/>
        <w:rPr>
          <w:rFonts w:hint="eastAsia"/>
        </w:rPr>
      </w:pPr>
    </w:p>
    <w:p w14:paraId="0FC1FA39">
      <w:pPr>
        <w:ind w:left="-5"/>
        <w:rPr>
          <w:rFonts w:hint="eastAsia"/>
        </w:rPr>
      </w:pPr>
      <w:r>
        <w:rPr>
          <w:rFonts w:hint="eastAsia"/>
        </w:rPr>
        <w:t>That which we say, that the angels who are sent to announce the will of God to men belong to the order of blessed immortals, does not satisfy the Platonists, because they believe that this ministry is discharged, not by those whom they call gods, in other words, not by blessed immortals, but by demons, whom they dare not affirm to be blessed, but only immortal, or if they do rank them among the blessed immortals, yet only as good demons, and not as gods who dwell in the heaven of heavens remote from all human contact.</w:t>
      </w:r>
    </w:p>
    <w:p w14:paraId="0DAEA1F2">
      <w:pPr>
        <w:ind w:left="-5"/>
        <w:rPr>
          <w:rFonts w:hint="eastAsia"/>
        </w:rPr>
      </w:pPr>
    </w:p>
    <w:p w14:paraId="63ADFFF6">
      <w:pPr>
        <w:ind w:left="-5"/>
        <w:rPr>
          <w:rFonts w:hint="eastAsia"/>
        </w:rPr>
      </w:pPr>
      <w:r>
        <w:rPr>
          <w:rFonts w:hint="eastAsia"/>
        </w:rPr>
        <w:t>我们说被差遣向人宣告上帝旨意的是属于有福不朽者行列的天使，这一点并不能让柏拉图主义者满意，因为他们相信这项职事并非由他们称为神的（换句话说，不是由有福的不朽者）来履行，而是由魔鬼来履行，他们不敢断言魔鬼是有福的，只敢说是由于不朽的，或者如果他们确实将魔鬼列入有福不朽者之中，也只是作为好魔鬼，而不是作为住在远离一切人类接触的天上之天的神。</w:t>
      </w:r>
    </w:p>
    <w:p w14:paraId="37CD40E2">
      <w:pPr>
        <w:ind w:left="-5"/>
        <w:rPr>
          <w:rFonts w:hint="eastAsia"/>
        </w:rPr>
      </w:pPr>
    </w:p>
    <w:p w14:paraId="62C114FB">
      <w:pPr>
        <w:ind w:left="-5"/>
        <w:rPr>
          <w:rFonts w:hint="eastAsia"/>
        </w:rPr>
      </w:pPr>
      <w:r>
        <w:rPr>
          <w:rFonts w:hint="eastAsia"/>
        </w:rPr>
        <w:t>But, though it may seem mere wrangling about a name, yet the name of demon is so detestable that we cannot bear in any sense to apply it to the holy angels.</w:t>
      </w:r>
    </w:p>
    <w:p w14:paraId="583E051E">
      <w:pPr>
        <w:ind w:left="-5"/>
        <w:rPr>
          <w:rFonts w:hint="eastAsia"/>
        </w:rPr>
      </w:pPr>
    </w:p>
    <w:p w14:paraId="22271526">
      <w:pPr>
        <w:ind w:left="-5"/>
        <w:rPr>
          <w:rFonts w:hint="eastAsia"/>
        </w:rPr>
      </w:pPr>
      <w:r>
        <w:rPr>
          <w:rFonts w:hint="eastAsia"/>
        </w:rPr>
        <w:t>但是，虽然这看起来仅仅是关于名称的争吵，然而魔鬼这个名称是如此可憎，以至于我们无法忍受在任何意义上将其应用于圣天使。</w:t>
      </w:r>
    </w:p>
    <w:p w14:paraId="00BF0F53">
      <w:pPr>
        <w:ind w:left="-5"/>
        <w:rPr>
          <w:rFonts w:hint="eastAsia"/>
        </w:rPr>
      </w:pPr>
    </w:p>
    <w:p w14:paraId="164E0360">
      <w:pPr>
        <w:ind w:left="-5"/>
        <w:rPr>
          <w:rFonts w:hint="eastAsia"/>
        </w:rPr>
      </w:pPr>
      <w:r>
        <w:rPr>
          <w:rFonts w:hint="eastAsia"/>
        </w:rPr>
        <w:t>Now, therefore, let us close this book in the assurance that, whatever we call these immortal and blessed spirits, who yet are only creatures, they do not act as mediators to introduce to everlasting felicity miserable mortals, from whom they are severed by a twofold distinction.</w:t>
      </w:r>
    </w:p>
    <w:p w14:paraId="78C9368D">
      <w:pPr>
        <w:ind w:left="-5"/>
        <w:rPr>
          <w:rFonts w:hint="eastAsia"/>
        </w:rPr>
      </w:pPr>
    </w:p>
    <w:p w14:paraId="64F1DBF8">
      <w:pPr>
        <w:ind w:left="-5"/>
        <w:rPr>
          <w:rFonts w:hint="eastAsia"/>
        </w:rPr>
      </w:pPr>
      <w:r>
        <w:rPr>
          <w:rFonts w:hint="eastAsia"/>
        </w:rPr>
        <w:t>现在，因此，让我们确信地结束这本书：无论我们称呼这些不朽和有福的灵（尽管它们只是受造物）什么，它们并不充当中保将悲惨的凡人（它们与凡人被双重区别所隔开）引入永恒的福分。</w:t>
      </w:r>
    </w:p>
    <w:p w14:paraId="2E824A80">
      <w:pPr>
        <w:ind w:left="-5"/>
        <w:rPr>
          <w:rFonts w:hint="eastAsia"/>
        </w:rPr>
      </w:pPr>
    </w:p>
    <w:p w14:paraId="546958EB">
      <w:pPr>
        <w:ind w:left="-5"/>
        <w:rPr>
          <w:rFonts w:hint="eastAsia"/>
        </w:rPr>
      </w:pPr>
      <w:r>
        <w:rPr>
          <w:rFonts w:hint="eastAsia"/>
        </w:rPr>
        <w:t>And those others who are mediators, in so far as they have immortality in common with their superiors, and misery in common with their inferiors (for they are justly miserable in punishment of their wickedness), cannot bestow upon us, but rather grudge that we should possess, the blessedness from which they themselves are excluded.</w:t>
      </w:r>
    </w:p>
    <w:p w14:paraId="3A56137E">
      <w:pPr>
        <w:ind w:left="-5"/>
        <w:rPr>
          <w:rFonts w:hint="eastAsia"/>
        </w:rPr>
      </w:pPr>
    </w:p>
    <w:p w14:paraId="05D5750E">
      <w:pPr>
        <w:ind w:left="-5"/>
        <w:rPr>
          <w:rFonts w:hint="eastAsia"/>
        </w:rPr>
      </w:pPr>
      <w:r>
        <w:rPr>
          <w:rFonts w:hint="eastAsia"/>
        </w:rPr>
        <w:t>而其他的那些中保，只要它们与其上级共有不朽，与其下级共有悲惨（因为它们因其邪恶受到惩罚而理应悲惨），就不能赐给我们，反而嫉妒我们拥有那它们自己被排除在外的福分。</w:t>
      </w:r>
    </w:p>
    <w:p w14:paraId="0931BE84">
      <w:pPr>
        <w:ind w:left="-5"/>
        <w:rPr>
          <w:rFonts w:hint="eastAsia"/>
        </w:rPr>
      </w:pPr>
    </w:p>
    <w:p w14:paraId="7D789346">
      <w:pPr>
        <w:ind w:left="-5"/>
        <w:rPr>
          <w:rFonts w:hint="eastAsia"/>
        </w:rPr>
      </w:pPr>
      <w:r>
        <w:rPr>
          <w:rFonts w:hint="eastAsia"/>
        </w:rPr>
        <w:t>And so the friends of the demons have nothing considerable to allege why we should rather worship them as our helpers than avoid them as traitors to our interests.</w:t>
      </w:r>
    </w:p>
    <w:p w14:paraId="6A4F38AE">
      <w:pPr>
        <w:ind w:left="-5"/>
        <w:rPr>
          <w:rFonts w:hint="eastAsia"/>
        </w:rPr>
      </w:pPr>
    </w:p>
    <w:p w14:paraId="4C35F3AE">
      <w:pPr>
        <w:ind w:left="-5"/>
        <w:rPr>
          <w:rFonts w:hint="eastAsia"/>
        </w:rPr>
      </w:pPr>
      <w:r>
        <w:rPr>
          <w:rFonts w:hint="eastAsia"/>
        </w:rPr>
        <w:t>所以魔鬼的朋友们没有什么重要的理由来声称我们应该敬拜它们作为我们的帮助者，而不是避开它们作为我们利益的叛徒。</w:t>
      </w:r>
    </w:p>
    <w:p w14:paraId="52D88033">
      <w:pPr>
        <w:ind w:left="-5"/>
        <w:rPr>
          <w:rFonts w:hint="eastAsia"/>
        </w:rPr>
      </w:pPr>
    </w:p>
    <w:p w14:paraId="7FA974D5">
      <w:pPr>
        <w:ind w:left="-5"/>
        <w:rPr>
          <w:rFonts w:hint="eastAsia"/>
        </w:rPr>
      </w:pPr>
      <w:r>
        <w:rPr>
          <w:rFonts w:hint="eastAsia"/>
        </w:rPr>
        <w:t>As for those spirits who are good, and who are therefore not only immortal but also blessed, and to whom they suppose we should give the title of gods, and offer worship and sacrifices for the sake of inheriting a future life, we shall, by God's help, endeavor in the following book to show that these spirits, call them by what name, and ascribe to them what nature you will, desire that religious worship be paid to God alone, by whom they were created, and by whose communications of Himself to them they are blessed.</w:t>
      </w:r>
    </w:p>
    <w:p w14:paraId="7ADEFF31">
      <w:pPr>
        <w:ind w:left="-5"/>
        <w:rPr>
          <w:rFonts w:hint="eastAsia"/>
        </w:rPr>
      </w:pPr>
    </w:p>
    <w:p w14:paraId="32F792D3">
      <w:pPr>
        <w:ind w:left="-5"/>
        <w:rPr>
          <w:rFonts w:hint="eastAsia"/>
        </w:rPr>
      </w:pPr>
      <w:r>
        <w:rPr>
          <w:rFonts w:hint="eastAsia"/>
        </w:rPr>
        <w:t>至于那些良善的灵，因此不仅是不朽的而且是有福的，他们认为我们应该给予神这个称号，并为了继承来世而献上敬拜和祭祀，我们将在下一卷书中，藉着上帝的帮助，努力表明这些灵，无论你叫它们什么名字，归给它们什么本性，都希望宗教敬拜只归给上帝，它们是由祂创造的，并通过祂将自己传达给它们而有福。</w:t>
      </w:r>
    </w:p>
    <w:p w14:paraId="7628D123">
      <w:pPr>
        <w:ind w:left="-5"/>
        <w:rPr>
          <w:rFonts w:hint="eastAsia"/>
        </w:rPr>
      </w:pPr>
    </w:p>
    <w:p w14:paraId="67BA239B">
      <w:pPr>
        <w:pStyle w:val="2"/>
        <w:bidi w:val="0"/>
        <w:rPr>
          <w:rFonts w:hint="eastAsia"/>
        </w:rPr>
      </w:pPr>
      <w:r>
        <w:rPr>
          <w:rFonts w:hint="eastAsia"/>
        </w:rPr>
        <w:t>BOOK X</w:t>
      </w:r>
    </w:p>
    <w:p w14:paraId="2BD27DDC">
      <w:pPr>
        <w:pStyle w:val="2"/>
        <w:bidi w:val="0"/>
        <w:rPr>
          <w:rFonts w:hint="eastAsia"/>
        </w:rPr>
      </w:pPr>
      <w:r>
        <w:rPr>
          <w:rFonts w:hint="eastAsia"/>
        </w:rPr>
        <w:t>第十卷</w:t>
      </w:r>
    </w:p>
    <w:p w14:paraId="26B6586C">
      <w:pPr>
        <w:pStyle w:val="2"/>
        <w:bidi w:val="0"/>
        <w:rPr>
          <w:rFonts w:hint="eastAsia"/>
        </w:rPr>
      </w:pPr>
      <w:r>
        <w:rPr>
          <w:rFonts w:hint="eastAsia"/>
        </w:rPr>
        <w:t>ARGUMENT</w:t>
      </w:r>
    </w:p>
    <w:p w14:paraId="5A6C73C0">
      <w:pPr>
        <w:pStyle w:val="2"/>
        <w:bidi w:val="0"/>
        <w:rPr>
          <w:rFonts w:hint="eastAsia"/>
        </w:rPr>
      </w:pPr>
      <w:r>
        <w:rPr>
          <w:rFonts w:hint="eastAsia"/>
        </w:rPr>
        <w:t>论题</w:t>
      </w:r>
    </w:p>
    <w:p w14:paraId="7EF495CB">
      <w:pPr>
        <w:ind w:left="-5"/>
        <w:rPr>
          <w:rFonts w:hint="eastAsia"/>
        </w:rPr>
      </w:pPr>
    </w:p>
    <w:p w14:paraId="0633C844">
      <w:pPr>
        <w:ind w:left="-5"/>
        <w:rPr>
          <w:rFonts w:hint="eastAsia"/>
        </w:rPr>
      </w:pPr>
      <w:r>
        <w:rPr>
          <w:rFonts w:hint="eastAsia"/>
        </w:rPr>
        <w:t>IN THIS BOOK AUGUSTIN TEACHES THAT THE GOOD ANGELS WISH GOD ALONE, WHOM THEY THEMSELVES SERVE, TO RECEIVE THAT DIVINE HONOR WHICH IS RENDERED BY SACRIFICE, AND WHICH IS CALLED "LATREIA." HE THEN GOES ON TO DISPUTE AGAINST PORPHYRY ABOUT THE PRINCIPLE AND WAY OF THE SOUL'S CLEANSING AND DELIVERANCE.</w:t>
      </w:r>
    </w:p>
    <w:p w14:paraId="3FADFC75">
      <w:pPr>
        <w:ind w:left="-5"/>
        <w:rPr>
          <w:rFonts w:hint="eastAsia"/>
        </w:rPr>
      </w:pPr>
    </w:p>
    <w:p w14:paraId="283703FC">
      <w:pPr>
        <w:ind w:left="-5"/>
        <w:rPr>
          <w:rFonts w:hint="eastAsia"/>
        </w:rPr>
      </w:pPr>
      <w:r>
        <w:rPr>
          <w:rFonts w:hint="eastAsia"/>
        </w:rPr>
        <w:t>在本卷中，奥古斯丁教导说，良善的天使希望唯独上帝（他们自己所服侍的）接受那种由祭祀呈现的神圣荣誉，这种荣誉被称为“Latreia”（敬拜）。然后他接着反驳波菲利关于灵魂洁净和解脱的原则与道路。</w:t>
      </w:r>
    </w:p>
    <w:p w14:paraId="23D86AD8">
      <w:pPr>
        <w:ind w:left="-5"/>
        <w:rPr>
          <w:rFonts w:hint="eastAsia"/>
        </w:rPr>
      </w:pPr>
    </w:p>
    <w:p w14:paraId="65704F8D">
      <w:pPr>
        <w:ind w:left="-5"/>
        <w:rPr>
          <w:rFonts w:hint="eastAsia"/>
        </w:rPr>
      </w:pPr>
      <w:r>
        <w:rPr>
          <w:rFonts w:hint="eastAsia"/>
        </w:rPr>
        <w:t>CHAP. 1.—THAT THE PLATONISTS THEMSELVES HAVE DETERMINED THAT GOD ALONE CAN CONFER HAPPINESS EITHER ON ANGELS OR MEN, BUT THAT IT YET REMAINS A QUESTION WHETHER THOSE SPIRITS WHOM THEY DIRECT US TO WORSHIP, THAT WE MAY OBTAIN HAPPINESS, WISH SACRIFICE TO BE OFFERED TO THEMSELVES, OR TO THE ONE GOD ONLY</w:t>
      </w:r>
    </w:p>
    <w:p w14:paraId="6E03EF9C">
      <w:pPr>
        <w:ind w:left="-5"/>
        <w:rPr>
          <w:rFonts w:hint="eastAsia"/>
        </w:rPr>
      </w:pPr>
    </w:p>
    <w:p w14:paraId="198938FB">
      <w:pPr>
        <w:ind w:left="-5"/>
        <w:rPr>
          <w:rFonts w:hint="eastAsia"/>
        </w:rPr>
      </w:pPr>
      <w:r>
        <w:rPr>
          <w:rFonts w:hint="eastAsia"/>
        </w:rPr>
        <w:t>第一章——柏拉图主义者自己已确定唯独上帝能赐福给天使或人，但尚存疑问的是，那些他们指导我们敬拜以获得幸福的灵，是希望祭祀献给它们自己，还是唯独献给独一上帝</w:t>
      </w:r>
    </w:p>
    <w:p w14:paraId="18EA26A6">
      <w:pPr>
        <w:ind w:left="-5"/>
        <w:rPr>
          <w:rFonts w:hint="eastAsia"/>
        </w:rPr>
      </w:pPr>
    </w:p>
    <w:p w14:paraId="6565E862">
      <w:pPr>
        <w:ind w:left="-5"/>
        <w:rPr>
          <w:rFonts w:hint="eastAsia"/>
        </w:rPr>
      </w:pPr>
      <w:r>
        <w:rPr>
          <w:rFonts w:hint="eastAsia"/>
        </w:rPr>
        <w:t>1. IT is the decided opinion of all who use their brains, that all men desire to be happy.</w:t>
      </w:r>
    </w:p>
    <w:p w14:paraId="23A28C47">
      <w:pPr>
        <w:ind w:left="-5"/>
        <w:rPr>
          <w:rFonts w:hint="eastAsia"/>
        </w:rPr>
      </w:pPr>
    </w:p>
    <w:p w14:paraId="5B66B9ED">
      <w:pPr>
        <w:ind w:left="-5"/>
        <w:rPr>
          <w:rFonts w:hint="eastAsia"/>
        </w:rPr>
      </w:pPr>
      <w:r>
        <w:rPr>
          <w:rFonts w:hint="eastAsia"/>
        </w:rPr>
        <w:t>1. 所有动脑筋的人都坚定地认为，所有人都渴望幸福。</w:t>
      </w:r>
    </w:p>
    <w:p w14:paraId="416E28F2">
      <w:pPr>
        <w:ind w:left="-5"/>
        <w:rPr>
          <w:rFonts w:hint="eastAsia"/>
        </w:rPr>
      </w:pPr>
    </w:p>
    <w:p w14:paraId="5A5991DA">
      <w:pPr>
        <w:ind w:left="-5"/>
        <w:rPr>
          <w:rFonts w:hint="eastAsia"/>
        </w:rPr>
      </w:pPr>
      <w:r>
        <w:rPr>
          <w:rFonts w:hint="eastAsia"/>
        </w:rPr>
        <w:t>But who are happy, or how they become so, these are questions about which the weakness of human understanding stirs endless and angry controversies, in which philosophers have wasted their strength and expended their leisure.</w:t>
      </w:r>
    </w:p>
    <w:p w14:paraId="1BA09E84">
      <w:pPr>
        <w:ind w:left="-5"/>
        <w:rPr>
          <w:rFonts w:hint="eastAsia"/>
        </w:rPr>
      </w:pPr>
    </w:p>
    <w:p w14:paraId="63255825">
      <w:pPr>
        <w:ind w:left="-5"/>
        <w:rPr>
          <w:rFonts w:hint="eastAsia"/>
        </w:rPr>
      </w:pPr>
      <w:r>
        <w:rPr>
          <w:rFonts w:hint="eastAsia"/>
        </w:rPr>
        <w:t>但是谁是幸福的，或者他们如何变得幸福，关于这些问题，人类理解力的软弱引发了无休止和愤怒的争论，哲学家在其中耗尽了他们的体力和闲暇。</w:t>
      </w:r>
    </w:p>
    <w:p w14:paraId="62090969">
      <w:pPr>
        <w:ind w:left="-5"/>
        <w:rPr>
          <w:rFonts w:hint="eastAsia"/>
        </w:rPr>
      </w:pPr>
    </w:p>
    <w:p w14:paraId="49C3E1C1">
      <w:pPr>
        <w:ind w:left="-5"/>
        <w:rPr>
          <w:rFonts w:hint="eastAsia"/>
        </w:rPr>
      </w:pPr>
      <w:r>
        <w:rPr>
          <w:rFonts w:hint="eastAsia"/>
        </w:rPr>
        <w:t>To adduce and discuss their various opinions would be tedious, and is unnecessary.</w:t>
      </w:r>
    </w:p>
    <w:p w14:paraId="6A334511">
      <w:pPr>
        <w:ind w:left="-5"/>
        <w:rPr>
          <w:rFonts w:hint="eastAsia"/>
        </w:rPr>
      </w:pPr>
    </w:p>
    <w:p w14:paraId="7B831A01">
      <w:pPr>
        <w:ind w:left="-5"/>
        <w:rPr>
          <w:rFonts w:hint="eastAsia"/>
        </w:rPr>
      </w:pPr>
      <w:r>
        <w:rPr>
          <w:rFonts w:hint="eastAsia"/>
        </w:rPr>
        <w:t>引用和讨论他们的各种观点将是乏味的，也是不必要的。</w:t>
      </w:r>
    </w:p>
    <w:p w14:paraId="5B84C640">
      <w:pPr>
        <w:ind w:left="-5"/>
        <w:rPr>
          <w:rFonts w:hint="eastAsia"/>
        </w:rPr>
      </w:pPr>
    </w:p>
    <w:p w14:paraId="31B91DB5">
      <w:pPr>
        <w:ind w:left="-5"/>
        <w:rPr>
          <w:rFonts w:hint="eastAsia"/>
        </w:rPr>
      </w:pPr>
      <w:r>
        <w:rPr>
          <w:rFonts w:hint="eastAsia"/>
        </w:rPr>
        <w:t>The reader may remember what we said in the eighth book, while making a selection of the philosophers with whom we might discuss the question regarding the future life of happiness, whether we can reach it by paying divine honors to the one true God, the Creator of all gods, or by worshipping many gods, and he will not expect us to repeat here the same argument, especially as, even if he has forgotten it, he may refresh his memory by reperusal.</w:t>
      </w:r>
    </w:p>
    <w:p w14:paraId="5E892018">
      <w:pPr>
        <w:ind w:left="-5"/>
        <w:rPr>
          <w:rFonts w:hint="eastAsia"/>
        </w:rPr>
      </w:pPr>
    </w:p>
    <w:p w14:paraId="7A644F6F">
      <w:pPr>
        <w:ind w:left="-5"/>
        <w:rPr>
          <w:rFonts w:hint="eastAsia"/>
        </w:rPr>
      </w:pPr>
      <w:r>
        <w:rPr>
          <w:rFonts w:hint="eastAsia"/>
        </w:rPr>
        <w:t>读者可能记得我们在第八卷中所说的，当时我们选择了一些哲学家来讨论关于未来幸福生活的问题，即我们是通过向众神的创造者独一真神致以神圣荣誉，还是通过敬拜众神来达到它，他不会期望我们在这里重复同样的论证，特别是即使他忘了，也可以通过重读来刷新记忆。</w:t>
      </w:r>
    </w:p>
    <w:p w14:paraId="567615D1">
      <w:pPr>
        <w:ind w:left="-5"/>
        <w:rPr>
          <w:rFonts w:hint="eastAsia"/>
        </w:rPr>
      </w:pPr>
    </w:p>
    <w:p w14:paraId="0EFFD5AA">
      <w:pPr>
        <w:ind w:left="-5"/>
        <w:rPr>
          <w:rFonts w:hint="eastAsia"/>
        </w:rPr>
      </w:pPr>
      <w:r>
        <w:rPr>
          <w:rFonts w:hint="eastAsia"/>
        </w:rPr>
        <w:t>For we made selection of the Platonists, justly esteemed the noblest of the philosophers, because they had the wit to perceive that the human soul, immortal and rational, or intellectual, as it is, cannot be happy except by partaking of the light of that God by whom both itself and the world were made;</w:t>
      </w:r>
    </w:p>
    <w:p w14:paraId="220DC0D9">
      <w:pPr>
        <w:ind w:left="-5"/>
        <w:rPr>
          <w:rFonts w:hint="eastAsia"/>
        </w:rPr>
      </w:pPr>
    </w:p>
    <w:p w14:paraId="44784843">
      <w:pPr>
        <w:ind w:left="-5"/>
        <w:rPr>
          <w:rFonts w:hint="eastAsia"/>
        </w:rPr>
      </w:pPr>
      <w:r>
        <w:rPr>
          <w:rFonts w:hint="eastAsia"/>
        </w:rPr>
        <w:t>因为我们选择了柏拉图主义者，他们被公正地视为最高贵的哲学家，因为他们有智慧察觉到人类灵魂，虽然不朽且理性（或智性），除非通过分享那位既创造了它又创造了世界的上帝的光，否则无法幸福；</w:t>
      </w:r>
    </w:p>
    <w:p w14:paraId="5FF4BCFE">
      <w:pPr>
        <w:ind w:left="-5"/>
        <w:rPr>
          <w:rFonts w:hint="eastAsia"/>
        </w:rPr>
      </w:pPr>
    </w:p>
    <w:p w14:paraId="5E5A732C">
      <w:pPr>
        <w:ind w:left="-5"/>
        <w:rPr>
          <w:rFonts w:hint="eastAsia"/>
        </w:rPr>
      </w:pPr>
      <w:r>
        <w:rPr>
          <w:rFonts w:hint="eastAsia"/>
        </w:rPr>
        <w:t>and also that the happy life which all men desire cannot be reached by any who does not cleave with a pure and holy love to that one supreme good, the unchangeable God.</w:t>
      </w:r>
    </w:p>
    <w:p w14:paraId="12B51E2E">
      <w:pPr>
        <w:ind w:left="-5"/>
        <w:rPr>
          <w:rFonts w:hint="eastAsia"/>
        </w:rPr>
      </w:pPr>
    </w:p>
    <w:p w14:paraId="4EFF85E7">
      <w:pPr>
        <w:ind w:left="-5"/>
        <w:rPr>
          <w:rFonts w:hint="eastAsia"/>
        </w:rPr>
      </w:pPr>
      <w:r>
        <w:rPr>
          <w:rFonts w:hint="eastAsia"/>
        </w:rPr>
        <w:t>并且所有人渴望的幸福生活，若不以纯洁圣洁的爱依附于那唯一的至善（即不变的上帝），任何人都无法达到。</w:t>
      </w:r>
    </w:p>
    <w:p w14:paraId="58D05F21">
      <w:pPr>
        <w:ind w:left="-5"/>
        <w:rPr>
          <w:rFonts w:hint="eastAsia"/>
        </w:rPr>
      </w:pPr>
    </w:p>
    <w:p w14:paraId="60FD64CC">
      <w:pPr>
        <w:ind w:left="-5"/>
        <w:rPr>
          <w:rFonts w:hint="eastAsia"/>
        </w:rPr>
      </w:pPr>
      <w:r>
        <w:rPr>
          <w:rFonts w:hint="eastAsia"/>
        </w:rPr>
        <w:t>But as even these philosophers, whether accommodating to the folly and ignorance of the people, or, as the apostle says, "becoming vain in their imaginations," supposed or allowed others to suppose that many gods should be worshipped, so that some of them considered that divine honor by worship and sacrifice should be rendered even to the demons (an error I have already exploded), we must now, by God's help, ascertain what is thought about our religious worship and piety by those immortal and blessed spirits, who dwell in the heavenly places among dominations, principalities, powers, whom the Platonists call gods, and some either good demons, or, like us, angels,—that is to say, to put it more plainly, whether the angels desire us to offer sacrifice and worship, and to consecrate our possessions and ourselves, to them or only to God, theirs and ours.</w:t>
      </w:r>
    </w:p>
    <w:p w14:paraId="33DA7204">
      <w:pPr>
        <w:ind w:left="-5"/>
        <w:rPr>
          <w:rFonts w:hint="eastAsia"/>
        </w:rPr>
      </w:pPr>
    </w:p>
    <w:p w14:paraId="0ADE48FE">
      <w:pPr>
        <w:ind w:left="-5"/>
        <w:rPr>
          <w:rFonts w:hint="eastAsia"/>
        </w:rPr>
      </w:pPr>
      <w:r>
        <w:rPr>
          <w:rFonts w:hint="eastAsia"/>
        </w:rPr>
        <w:t>但即使是这些哲学家，无论是顺应民众的愚蠢和无知，还是如使徒所说，“他们的思念变为虚妄，”都假设或允许别人假设应当敬拜许多神，以至于他们中的一些人认为应当通过敬拜和祭祀向魔鬼致以神圣荣誉（这一错误我已经驳斥过了），我们现在必须藉着上帝的帮助，弄清楚那些居住在天上、处于主治、执政、掌权者中间的不朽和有福的灵（柏拉图主义者称之为神，有些人称之为好魔鬼，或像我们一样称之为天使）对我们的宗教敬拜和虔诚有什么看法——也就是说，说得更清楚些，天使是否希望我们向它们献祭和敬拜，并将我们的财产和我们自己奉献给它们，还是唯独奉献给上帝，即它们和我们的上帝。</w:t>
      </w:r>
    </w:p>
    <w:p w14:paraId="49A57CF9">
      <w:pPr>
        <w:ind w:left="-5"/>
        <w:rPr>
          <w:rFonts w:hint="eastAsia"/>
        </w:rPr>
      </w:pPr>
    </w:p>
    <w:p w14:paraId="5C12A166">
      <w:pPr>
        <w:ind w:left="-5"/>
        <w:rPr>
          <w:rFonts w:hint="eastAsia"/>
        </w:rPr>
      </w:pPr>
      <w:r>
        <w:rPr>
          <w:rFonts w:hint="eastAsia"/>
        </w:rPr>
        <w:t>2. For this is the worship which is due to the Divinity, or, to speak more accurately, to the Deity; and, to express this worship in a single word as there does not occur to me any Latin term sufficiently exact, I shall avail myself, whenever necessary, of a Greek word.</w:t>
      </w:r>
    </w:p>
    <w:p w14:paraId="3AD731E7">
      <w:pPr>
        <w:ind w:left="-5"/>
        <w:rPr>
          <w:rFonts w:hint="eastAsia"/>
        </w:rPr>
      </w:pPr>
    </w:p>
    <w:p w14:paraId="59FAC985">
      <w:pPr>
        <w:ind w:left="-5"/>
        <w:rPr>
          <w:rFonts w:hint="eastAsia"/>
        </w:rPr>
      </w:pPr>
      <w:r>
        <w:rPr>
          <w:rFonts w:hint="eastAsia"/>
        </w:rPr>
        <w:t>2. 因为这就是应归于神性，或者更准确地说，归于神格的敬拜；为了用一个词表达这种敬拜，既然我想不到任何足够准确的拉丁术语，我将在必要时使用一个希腊词。</w:t>
      </w:r>
    </w:p>
    <w:p w14:paraId="3A9F4AE8">
      <w:pPr>
        <w:ind w:left="-5"/>
        <w:rPr>
          <w:rFonts w:hint="eastAsia"/>
        </w:rPr>
      </w:pPr>
    </w:p>
    <w:p w14:paraId="18E1142B">
      <w:pPr>
        <w:ind w:left="-5"/>
        <w:rPr>
          <w:rFonts w:hint="eastAsia"/>
        </w:rPr>
      </w:pPr>
      <w:r>
        <w:rPr>
          <w:rFonts w:hint="eastAsia"/>
        </w:rPr>
        <w:t>Λατρεία, whenever it occurs in Scripture, is rendered by the word service.</w:t>
      </w:r>
    </w:p>
    <w:p w14:paraId="72CCA963">
      <w:pPr>
        <w:ind w:left="-5"/>
        <w:rPr>
          <w:rFonts w:hint="eastAsia"/>
        </w:rPr>
      </w:pPr>
    </w:p>
    <w:p w14:paraId="235791EA">
      <w:pPr>
        <w:ind w:left="-5"/>
        <w:rPr>
          <w:rFonts w:hint="eastAsia"/>
        </w:rPr>
      </w:pPr>
      <w:r>
        <w:rPr>
          <w:rFonts w:hint="eastAsia"/>
        </w:rPr>
        <w:t>Λατρεία（Latreia），每当它在经文中出现时，都被翻译为服侍（service）。</w:t>
      </w:r>
    </w:p>
    <w:p w14:paraId="158FE21E">
      <w:pPr>
        <w:ind w:left="-5"/>
        <w:rPr>
          <w:rFonts w:hint="eastAsia"/>
        </w:rPr>
      </w:pPr>
    </w:p>
    <w:p w14:paraId="704CD71D">
      <w:pPr>
        <w:ind w:left="-5"/>
        <w:rPr>
          <w:rFonts w:hint="eastAsia"/>
        </w:rPr>
      </w:pPr>
      <w:r>
        <w:rPr>
          <w:rFonts w:hint="eastAsia"/>
        </w:rPr>
        <w:t>But that service which is due to men, and in reference to which the apostle writes that servants must be subject to their own masters, is usually designated by another word in Greek, whereas the service which is paid to God alone by worship, is always, or almost always, called λατρεία in the usage of those who wrote from the divine oracles.</w:t>
      </w:r>
    </w:p>
    <w:p w14:paraId="13E8487B">
      <w:pPr>
        <w:ind w:left="-5"/>
        <w:rPr>
          <w:rFonts w:hint="eastAsia"/>
        </w:rPr>
      </w:pPr>
    </w:p>
    <w:p w14:paraId="61E66066">
      <w:pPr>
        <w:ind w:left="-5"/>
        <w:rPr>
          <w:rFonts w:hint="eastAsia"/>
        </w:rPr>
      </w:pPr>
      <w:r>
        <w:rPr>
          <w:rFonts w:hint="eastAsia"/>
        </w:rPr>
        <w:t>但那种应归于人的服侍（关于此使徒写道仆人必须顺服自己的主人），在希腊语中通常用另一个词来指代，而那种通过敬拜唯独归给上帝的服侍，在那些根据神谕写作的人的用法中，总是或几乎总是被称为 λατρεία。</w:t>
      </w:r>
    </w:p>
    <w:p w14:paraId="16D6C359">
      <w:pPr>
        <w:ind w:left="-5"/>
        <w:rPr>
          <w:rFonts w:hint="eastAsia"/>
        </w:rPr>
      </w:pPr>
    </w:p>
    <w:p w14:paraId="693E8E33">
      <w:pPr>
        <w:ind w:left="-5"/>
        <w:rPr>
          <w:rFonts w:hint="eastAsia"/>
        </w:rPr>
      </w:pPr>
      <w:r>
        <w:rPr>
          <w:rFonts w:hint="eastAsia"/>
        </w:rPr>
        <w:t>This cannot so well be called simply "cultus," for in that case it would not seem to be due exclusively to God; for the same word is applied to the respect we pay either to the memory or the living presence of men.</w:t>
      </w:r>
    </w:p>
    <w:p w14:paraId="4FAFB272">
      <w:pPr>
        <w:ind w:left="-5"/>
        <w:rPr>
          <w:rFonts w:hint="eastAsia"/>
        </w:rPr>
      </w:pPr>
    </w:p>
    <w:p w14:paraId="02F772BE">
      <w:pPr>
        <w:ind w:left="-5"/>
        <w:rPr>
          <w:rFonts w:hint="eastAsia"/>
        </w:rPr>
      </w:pPr>
      <w:r>
        <w:rPr>
          <w:rFonts w:hint="eastAsia"/>
        </w:rPr>
        <w:t>这不能简单地称为“cultus”（崇拜/耕作），因为那样的话它似乎就不专属于上帝了；因为同一个词也用于我们对人的记忆或活人的尊敬。</w:t>
      </w:r>
    </w:p>
    <w:p w14:paraId="1897FD3A">
      <w:pPr>
        <w:ind w:left="-5"/>
        <w:rPr>
          <w:rFonts w:hint="eastAsia"/>
        </w:rPr>
      </w:pPr>
    </w:p>
    <w:p w14:paraId="78634104">
      <w:pPr>
        <w:ind w:left="-5"/>
        <w:rPr>
          <w:rFonts w:hint="eastAsia"/>
        </w:rPr>
      </w:pPr>
      <w:r>
        <w:rPr>
          <w:rFonts w:hint="eastAsia"/>
        </w:rPr>
        <w:t>From it, too, we derive the words agriculture, colonist, and others.</w:t>
      </w:r>
    </w:p>
    <w:p w14:paraId="71D6D148">
      <w:pPr>
        <w:ind w:left="-5"/>
        <w:rPr>
          <w:rFonts w:hint="eastAsia"/>
        </w:rPr>
      </w:pPr>
    </w:p>
    <w:p w14:paraId="4BAECB8A">
      <w:pPr>
        <w:ind w:left="-5"/>
        <w:rPr>
          <w:rFonts w:hint="eastAsia"/>
        </w:rPr>
      </w:pPr>
      <w:r>
        <w:rPr>
          <w:rFonts w:hint="eastAsia"/>
        </w:rPr>
        <w:t>我们也从中衍生出农业、殖民者等词。</w:t>
      </w:r>
    </w:p>
    <w:p w14:paraId="404A5B4E">
      <w:pPr>
        <w:ind w:left="-5"/>
        <w:rPr>
          <w:rFonts w:hint="eastAsia"/>
        </w:rPr>
      </w:pPr>
    </w:p>
    <w:p w14:paraId="4C6E2042">
      <w:pPr>
        <w:ind w:left="-5"/>
        <w:rPr>
          <w:rFonts w:hint="eastAsia"/>
        </w:rPr>
      </w:pPr>
      <w:r>
        <w:rPr>
          <w:rFonts w:hint="eastAsia"/>
        </w:rPr>
        <w:t>And the heathen call their gods "cœlicolæ," not because they worship heaven, but because they dwell in it, and as it were colonize it,—not in the sense in which we call those colonists who are attached to their native soil to cultivate it under the rule of the owners, but in the sense in which the great master of the Latin language says, "There was an ancient city inhabited by Tyrian colonists."</w:t>
      </w:r>
    </w:p>
    <w:p w14:paraId="3702E0AF">
      <w:pPr>
        <w:ind w:left="-5"/>
        <w:rPr>
          <w:rFonts w:hint="eastAsia"/>
        </w:rPr>
      </w:pPr>
    </w:p>
    <w:p w14:paraId="36514806">
      <w:pPr>
        <w:ind w:left="-5"/>
        <w:rPr>
          <w:rFonts w:hint="eastAsia"/>
        </w:rPr>
      </w:pPr>
      <w:r>
        <w:rPr>
          <w:rFonts w:hint="eastAsia"/>
        </w:rPr>
        <w:t>异教徒称他们的神为“cœlicolæ”（天上的居民），不是因为他们崇拜天，而是因为他们住在其中，仿佛在其中殖民——不是在我们称那些附着在本乡土地上在主人统治下耕种的人为殖民者的意义上，而是在拉丁语言大师所说的“有一座古城由推罗殖民者居住”的意义上。</w:t>
      </w:r>
    </w:p>
    <w:p w14:paraId="2887DA7D">
      <w:pPr>
        <w:ind w:left="-5"/>
        <w:rPr>
          <w:rFonts w:hint="eastAsia"/>
        </w:rPr>
      </w:pPr>
    </w:p>
    <w:p w14:paraId="365E8C6F">
      <w:pPr>
        <w:ind w:left="-5"/>
        <w:rPr>
          <w:rFonts w:hint="eastAsia"/>
        </w:rPr>
      </w:pPr>
      <w:r>
        <w:rPr>
          <w:rFonts w:hint="eastAsia"/>
        </w:rPr>
        <w:t>He called them colonists, not because they cultivated the soil, but because they inhabited the city.</w:t>
      </w:r>
    </w:p>
    <w:p w14:paraId="30D34F09">
      <w:pPr>
        <w:ind w:left="-5"/>
        <w:rPr>
          <w:rFonts w:hint="eastAsia"/>
        </w:rPr>
      </w:pPr>
    </w:p>
    <w:p w14:paraId="6FF3D3CB">
      <w:pPr>
        <w:ind w:left="-5"/>
        <w:rPr>
          <w:rFonts w:hint="eastAsia"/>
        </w:rPr>
      </w:pPr>
      <w:r>
        <w:rPr>
          <w:rFonts w:hint="eastAsia"/>
        </w:rPr>
        <w:t>他称他们为殖民者，不是因为他们耕种土地，而是因为他们居住在城市里。</w:t>
      </w:r>
    </w:p>
    <w:p w14:paraId="449A984D">
      <w:pPr>
        <w:ind w:left="-5"/>
        <w:rPr>
          <w:rFonts w:hint="eastAsia"/>
        </w:rPr>
      </w:pPr>
    </w:p>
    <w:p w14:paraId="45B87F1D">
      <w:pPr>
        <w:ind w:left="-5"/>
        <w:rPr>
          <w:rFonts w:hint="eastAsia"/>
        </w:rPr>
      </w:pPr>
      <w:r>
        <w:rPr>
          <w:rFonts w:hint="eastAsia"/>
        </w:rPr>
        <w:t>So, too, cities that have hived off from larger cities are called colonies.</w:t>
      </w:r>
    </w:p>
    <w:p w14:paraId="0F474254">
      <w:pPr>
        <w:ind w:left="-5"/>
        <w:rPr>
          <w:rFonts w:hint="eastAsia"/>
        </w:rPr>
      </w:pPr>
    </w:p>
    <w:p w14:paraId="2A44BE04">
      <w:pPr>
        <w:ind w:left="-5"/>
        <w:rPr>
          <w:rFonts w:hint="eastAsia"/>
        </w:rPr>
      </w:pPr>
      <w:r>
        <w:rPr>
          <w:rFonts w:hint="eastAsia"/>
        </w:rPr>
        <w:t>同样，从大城市分出来的城市被称为殖民地。</w:t>
      </w:r>
    </w:p>
    <w:p w14:paraId="586338C6">
      <w:pPr>
        <w:ind w:left="-5"/>
        <w:rPr>
          <w:rFonts w:hint="eastAsia"/>
        </w:rPr>
      </w:pPr>
    </w:p>
    <w:p w14:paraId="75C79416">
      <w:pPr>
        <w:ind w:left="-5"/>
        <w:rPr>
          <w:rFonts w:hint="eastAsia"/>
        </w:rPr>
      </w:pPr>
      <w:r>
        <w:rPr>
          <w:rFonts w:hint="eastAsia"/>
        </w:rPr>
        <w:t>Consequently, while it is quite true that, using the word in a special sense, "cult" can be rendered to none but God, yet, as the word is applied to other things besides, the cult due to God cannot in Latin be expressed by this word alone.</w:t>
      </w:r>
    </w:p>
    <w:p w14:paraId="7A2E27B9">
      <w:pPr>
        <w:ind w:left="-5"/>
        <w:rPr>
          <w:rFonts w:hint="eastAsia"/>
        </w:rPr>
      </w:pPr>
    </w:p>
    <w:p w14:paraId="63D6861E">
      <w:pPr>
        <w:ind w:left="-5"/>
        <w:rPr>
          <w:rFonts w:hint="eastAsia"/>
        </w:rPr>
      </w:pPr>
      <w:r>
        <w:rPr>
          <w:rFonts w:hint="eastAsia"/>
        </w:rPr>
        <w:t>因此，虽然如果在这个词的特殊意义上使用，“cult”（敬拜）确实只能归给上帝，但由于这个词也用于其他事物，应归给上帝的敬拜不能在拉丁语中单用这个词来表达。</w:t>
      </w:r>
    </w:p>
    <w:p w14:paraId="559C6274">
      <w:pPr>
        <w:ind w:left="-5"/>
        <w:rPr>
          <w:rFonts w:hint="eastAsia"/>
        </w:rPr>
      </w:pPr>
    </w:p>
    <w:p w14:paraId="1881E1AC">
      <w:pPr>
        <w:ind w:left="-5"/>
        <w:rPr>
          <w:rFonts w:hint="eastAsia"/>
        </w:rPr>
      </w:pPr>
      <w:r>
        <w:rPr>
          <w:rFonts w:hint="eastAsia"/>
        </w:rPr>
        <w:t>3. The word "religion" might seem to express more definitely the worship due to God alone, and therefore Latin translators have used this word to represent θρησκεία; yet, as not only the uneducated, but also the best instructed, use the word religion to express human ties, and relationships, and affinities, it would inevitably introduce ambiguity to use this word in discussing the worship of God, unable as we are to say that religion is nothing else than the worship of God, without contradicting the common usage which applies this word to the observance of social relationships.</w:t>
      </w:r>
    </w:p>
    <w:p w14:paraId="7A48299F">
      <w:pPr>
        <w:ind w:left="-5"/>
        <w:rPr>
          <w:rFonts w:hint="eastAsia"/>
        </w:rPr>
      </w:pPr>
    </w:p>
    <w:p w14:paraId="403E9DDB">
      <w:pPr>
        <w:ind w:left="-5"/>
        <w:rPr>
          <w:rFonts w:hint="eastAsia"/>
        </w:rPr>
      </w:pPr>
      <w:r>
        <w:rPr>
          <w:rFonts w:hint="eastAsia"/>
        </w:rPr>
        <w:t>3. “宗教”一词似乎更明确地表达了唯独应归给上帝的敬拜，因此拉丁翻译者用这个词来代表 θρησκεία（thresekeia）；然而，由于不仅未受教育的人，甚至受过最好教育的人，都用宗教一词来表达人际纽带、关系和亲缘，如果在讨论上帝的敬拜时使用这个词，必然会引入歧义，因为我们无法说宗教除了敬拜上帝别无其他，而不与将此词用于遵守社会关系的普遍用法相矛盾。</w:t>
      </w:r>
    </w:p>
    <w:p w14:paraId="7DFCE1D7">
      <w:pPr>
        <w:ind w:left="-5"/>
        <w:rPr>
          <w:rFonts w:hint="eastAsia"/>
        </w:rPr>
      </w:pPr>
    </w:p>
    <w:p w14:paraId="5D00E5AC">
      <w:pPr>
        <w:ind w:left="-5"/>
        <w:rPr>
          <w:rFonts w:hint="eastAsia"/>
        </w:rPr>
      </w:pPr>
      <w:r>
        <w:rPr>
          <w:rFonts w:hint="eastAsia"/>
        </w:rPr>
        <w:t>"Piety," again, or, as the Greeks say, εὐσέβεια, is commonly understood as the proper designation of the worship of God.</w:t>
      </w:r>
    </w:p>
    <w:p w14:paraId="08FADF23">
      <w:pPr>
        <w:ind w:left="-5"/>
        <w:rPr>
          <w:rFonts w:hint="eastAsia"/>
        </w:rPr>
      </w:pPr>
    </w:p>
    <w:p w14:paraId="40150490">
      <w:pPr>
        <w:ind w:left="-5"/>
        <w:rPr>
          <w:rFonts w:hint="eastAsia"/>
        </w:rPr>
      </w:pPr>
      <w:r>
        <w:rPr>
          <w:rFonts w:hint="eastAsia"/>
        </w:rPr>
        <w:t>再者，“虔诚”，或希腊人所说的 εὐσέβεια（eusebeia），通常被理解为上帝敬拜的恰当名称。</w:t>
      </w:r>
    </w:p>
    <w:p w14:paraId="06FC6B31">
      <w:pPr>
        <w:ind w:left="-5"/>
        <w:rPr>
          <w:rFonts w:hint="eastAsia"/>
        </w:rPr>
      </w:pPr>
    </w:p>
    <w:p w14:paraId="542A845F">
      <w:pPr>
        <w:ind w:left="-5"/>
        <w:rPr>
          <w:rFonts w:hint="eastAsia"/>
        </w:rPr>
      </w:pPr>
      <w:r>
        <w:rPr>
          <w:rFonts w:hint="eastAsia"/>
        </w:rPr>
        <w:t>Yet this word also is used of dutifulness to parents.</w:t>
      </w:r>
    </w:p>
    <w:p w14:paraId="5AC2A993">
      <w:pPr>
        <w:ind w:left="-5"/>
        <w:rPr>
          <w:rFonts w:hint="eastAsia"/>
        </w:rPr>
      </w:pPr>
    </w:p>
    <w:p w14:paraId="47D5D51A">
      <w:pPr>
        <w:ind w:left="-5"/>
        <w:rPr>
          <w:rFonts w:hint="eastAsia"/>
        </w:rPr>
      </w:pPr>
      <w:r>
        <w:rPr>
          <w:rFonts w:hint="eastAsia"/>
        </w:rPr>
        <w:t>但这词也用于对父母的孝顺。</w:t>
      </w:r>
    </w:p>
    <w:p w14:paraId="3F4D823F">
      <w:pPr>
        <w:ind w:left="-5"/>
        <w:rPr>
          <w:rFonts w:hint="eastAsia"/>
        </w:rPr>
      </w:pPr>
    </w:p>
    <w:p w14:paraId="3B4F77CF">
      <w:pPr>
        <w:ind w:left="-5"/>
        <w:rPr>
          <w:rFonts w:hint="eastAsia"/>
        </w:rPr>
      </w:pPr>
      <w:r>
        <w:rPr>
          <w:rFonts w:hint="eastAsia"/>
        </w:rPr>
        <w:t>The common people, too, use it of works of charity, which, I suppose, arises from the circumstance that God enjoins the performance of such works, and declares that He is pleased with them instead of, or in preference to sacrifices.</w:t>
      </w:r>
    </w:p>
    <w:p w14:paraId="6A45528C">
      <w:pPr>
        <w:ind w:left="-5"/>
        <w:rPr>
          <w:rFonts w:hint="eastAsia"/>
        </w:rPr>
      </w:pPr>
    </w:p>
    <w:p w14:paraId="708E4594">
      <w:pPr>
        <w:ind w:left="-5"/>
        <w:rPr>
          <w:rFonts w:hint="eastAsia"/>
        </w:rPr>
      </w:pPr>
      <w:r>
        <w:rPr>
          <w:rFonts w:hint="eastAsia"/>
        </w:rPr>
        <w:t>普通百姓也用它指慈善工作，我想这是因为上帝命令执行这类工作，并宣称祂喜悦这些胜过祭祀。</w:t>
      </w:r>
    </w:p>
    <w:p w14:paraId="3B7AEC69">
      <w:pPr>
        <w:ind w:left="-5"/>
        <w:rPr>
          <w:rFonts w:hint="eastAsia"/>
        </w:rPr>
      </w:pPr>
    </w:p>
    <w:p w14:paraId="5B29FC77">
      <w:pPr>
        <w:ind w:left="-5"/>
        <w:rPr>
          <w:rFonts w:hint="eastAsia"/>
        </w:rPr>
      </w:pPr>
      <w:r>
        <w:rPr>
          <w:rFonts w:hint="eastAsia"/>
        </w:rPr>
        <w:t>From this usage it has also come to pass that God Himself is called, pious, in which sense the Greeks never use εὐσεβεῖν, though εὐσέβεια is applied to works of charity by their common people also.</w:t>
      </w:r>
    </w:p>
    <w:p w14:paraId="7E584AAD">
      <w:pPr>
        <w:ind w:left="-5"/>
        <w:rPr>
          <w:rFonts w:hint="eastAsia"/>
        </w:rPr>
      </w:pPr>
    </w:p>
    <w:p w14:paraId="7F59DC41">
      <w:pPr>
        <w:ind w:left="-5"/>
        <w:rPr>
          <w:rFonts w:hint="eastAsia"/>
        </w:rPr>
      </w:pPr>
      <w:r>
        <w:rPr>
          <w:rFonts w:hint="eastAsia"/>
        </w:rPr>
        <w:t>由于这种用法，甚至上帝自己也被称为虔诚的，在这个意义上希腊人从不使用 εὐσεβεῖν（eusebein），尽管 εὐσέβεια（eusebeia）也被他们的普通百姓用于慈善工作。</w:t>
      </w:r>
    </w:p>
    <w:p w14:paraId="2F6E7CD2">
      <w:pPr>
        <w:ind w:left="-5"/>
        <w:rPr>
          <w:rFonts w:hint="eastAsia"/>
        </w:rPr>
      </w:pPr>
    </w:p>
    <w:p w14:paraId="472AEFD5">
      <w:pPr>
        <w:ind w:left="-5"/>
        <w:rPr>
          <w:rFonts w:hint="eastAsia"/>
        </w:rPr>
      </w:pPr>
      <w:r>
        <w:rPr>
          <w:rFonts w:hint="eastAsia"/>
        </w:rPr>
        <w:t>In some passages of Scripture, therefore, they have sought to preserve the distinction by using not ευσέβεια, the more general word, but θεοσέβεια, which literally denotes the worship of God.</w:t>
      </w:r>
    </w:p>
    <w:p w14:paraId="6F44D0EB">
      <w:pPr>
        <w:ind w:left="-5"/>
        <w:rPr>
          <w:rFonts w:hint="eastAsia"/>
        </w:rPr>
      </w:pPr>
    </w:p>
    <w:p w14:paraId="23246309">
      <w:pPr>
        <w:ind w:left="-5"/>
        <w:rPr>
          <w:rFonts w:hint="eastAsia"/>
        </w:rPr>
      </w:pPr>
      <w:r>
        <w:rPr>
          <w:rFonts w:hint="eastAsia"/>
        </w:rPr>
        <w:t>因此，在经文的某些段落中，他们试图通过使用 θεοσέβεια（theosebeia，敬神）而非更通用的 ευσέβεια 来保持区别，前者字面意思是指敬拜上帝。</w:t>
      </w:r>
    </w:p>
    <w:p w14:paraId="58D42BA2">
      <w:pPr>
        <w:ind w:left="-5"/>
        <w:rPr>
          <w:rFonts w:hint="eastAsia"/>
        </w:rPr>
      </w:pPr>
    </w:p>
    <w:p w14:paraId="12CCD902">
      <w:pPr>
        <w:ind w:left="-5"/>
        <w:rPr>
          <w:rFonts w:hint="eastAsia"/>
        </w:rPr>
      </w:pPr>
      <w:r>
        <w:rPr>
          <w:rFonts w:hint="eastAsia"/>
        </w:rPr>
        <w:t>We, on the other hand, cannot express either of these ideas by one word.</w:t>
      </w:r>
    </w:p>
    <w:p w14:paraId="13B2C86F">
      <w:pPr>
        <w:ind w:left="-5"/>
        <w:rPr>
          <w:rFonts w:hint="eastAsia"/>
        </w:rPr>
      </w:pPr>
    </w:p>
    <w:p w14:paraId="2873E024">
      <w:pPr>
        <w:ind w:left="-5"/>
        <w:rPr>
          <w:rFonts w:hint="eastAsia"/>
        </w:rPr>
      </w:pPr>
      <w:r>
        <w:rPr>
          <w:rFonts w:hint="eastAsia"/>
        </w:rPr>
        <w:t>另一方面，我们无法用一个词来表达这两个概念中的任何一个。</w:t>
      </w:r>
    </w:p>
    <w:p w14:paraId="56320EF4">
      <w:pPr>
        <w:ind w:left="-5"/>
        <w:rPr>
          <w:rFonts w:hint="eastAsia"/>
        </w:rPr>
      </w:pPr>
    </w:p>
    <w:p w14:paraId="197675DB">
      <w:pPr>
        <w:ind w:left="-5"/>
        <w:rPr>
          <w:rFonts w:hint="eastAsia"/>
        </w:rPr>
      </w:pPr>
      <w:r>
        <w:rPr>
          <w:rFonts w:hint="eastAsia"/>
        </w:rPr>
        <w:t>This worship, then, which in Greek is called λατρεία, and in Latin "servitus" [service], but the service due to God only; this worship, which in Greek is called θρησκεία, and in Latin "religio," but the religion by which we are bound to God only; this worship, which they call θεοσέβεια, but which we cannot express in one word, but call it the worship of God,—this, we say, belongs only to that God who is the true God, and who makes His worshippers gods.</w:t>
      </w:r>
    </w:p>
    <w:p w14:paraId="77038440">
      <w:pPr>
        <w:ind w:left="-5"/>
        <w:rPr>
          <w:rFonts w:hint="eastAsia"/>
        </w:rPr>
      </w:pPr>
    </w:p>
    <w:p w14:paraId="0A427F19">
      <w:pPr>
        <w:ind w:left="-5"/>
        <w:rPr>
          <w:rFonts w:hint="eastAsia"/>
        </w:rPr>
      </w:pPr>
      <w:r>
        <w:rPr>
          <w:rFonts w:hint="eastAsia"/>
        </w:rPr>
        <w:t>那么，这种敬拜，希腊语称为 λατρεία，拉丁语称为 "servitus" [服侍]，但是唯独归给上帝的服侍；这种敬拜，希腊语称为 θρησκεία，拉丁语称为 "religio"，但是我们藉此唯独受上帝约束的宗教；这种敬拜，他们称为 θεοσέβεια，但我们无法用一个词表达，而是称之为上帝的敬拜——我们说，这只属于那位真神，祂使祂的敬拜者成为神。</w:t>
      </w:r>
    </w:p>
    <w:p w14:paraId="20161BE3">
      <w:pPr>
        <w:ind w:left="-5"/>
        <w:rPr>
          <w:rFonts w:hint="eastAsia"/>
        </w:rPr>
      </w:pPr>
    </w:p>
    <w:p w14:paraId="0A82B07A">
      <w:pPr>
        <w:ind w:left="-5"/>
        <w:rPr>
          <w:rFonts w:hint="eastAsia"/>
        </w:rPr>
      </w:pPr>
      <w:r>
        <w:rPr>
          <w:rFonts w:hint="eastAsia"/>
        </w:rPr>
        <w:t>And therefore, whoever these immortal and blessed inhabitants of heaven be, if they do not love us, and wish us to be blessed, then we ought not to worship them;</w:t>
      </w:r>
    </w:p>
    <w:p w14:paraId="054CCAB0">
      <w:pPr>
        <w:ind w:left="-5"/>
        <w:rPr>
          <w:rFonts w:hint="eastAsia"/>
        </w:rPr>
      </w:pPr>
    </w:p>
    <w:p w14:paraId="27EAA527">
      <w:pPr>
        <w:ind w:left="-5"/>
        <w:rPr>
          <w:rFonts w:hint="eastAsia"/>
        </w:rPr>
      </w:pPr>
      <w:r>
        <w:rPr>
          <w:rFonts w:hint="eastAsia"/>
        </w:rPr>
        <w:t>因此，无论这些天上有福的不朽居民是谁，如果他们不爱我们，不希望我们有福，那么我们就不应该敬拜他们；</w:t>
      </w:r>
    </w:p>
    <w:p w14:paraId="07837AE7">
      <w:pPr>
        <w:ind w:left="-5"/>
        <w:rPr>
          <w:rFonts w:hint="eastAsia"/>
        </w:rPr>
      </w:pPr>
    </w:p>
    <w:p w14:paraId="67FF8A7B">
      <w:pPr>
        <w:ind w:left="-5"/>
        <w:rPr>
          <w:rFonts w:hint="eastAsia"/>
        </w:rPr>
      </w:pPr>
      <w:r>
        <w:rPr>
          <w:rFonts w:hint="eastAsia"/>
        </w:rPr>
        <w:t>and if they do love us and desire our happiness, they cannot wish us to be made happy by any other means than they themselves have enjoyed,—for how could they wish our blessedness to flow from one source, theirs from another?</w:t>
      </w:r>
    </w:p>
    <w:p w14:paraId="39A4BF0E">
      <w:pPr>
        <w:ind w:left="-5"/>
        <w:rPr>
          <w:rFonts w:hint="eastAsia"/>
        </w:rPr>
      </w:pPr>
    </w:p>
    <w:p w14:paraId="5BA139BF">
      <w:pPr>
        <w:ind w:left="-5"/>
        <w:rPr>
          <w:rFonts w:hint="eastAsia"/>
        </w:rPr>
      </w:pPr>
      <w:r>
        <w:rPr>
          <w:rFonts w:hint="eastAsia"/>
        </w:rPr>
        <w:t>如果他们确实爱我们要我们幸福，他们就不可能希望我们通过任何其他途径获得幸福，除了他们自己所享受的途径——因为他们怎么可能希望我们的福分来自一个源头，而他们的来自另一个源头呢？</w:t>
      </w:r>
    </w:p>
    <w:p w14:paraId="367F4C9F">
      <w:pPr>
        <w:ind w:left="-5"/>
        <w:rPr>
          <w:rFonts w:hint="eastAsia"/>
        </w:rPr>
      </w:pPr>
    </w:p>
    <w:p w14:paraId="6C82DAED">
      <w:pPr>
        <w:ind w:left="-5"/>
        <w:rPr>
          <w:rFonts w:hint="eastAsia"/>
        </w:rPr>
      </w:pPr>
      <w:r>
        <w:rPr>
          <w:rFonts w:hint="eastAsia"/>
        </w:rPr>
        <w:t>CHAP. 2.—THE OPINION OF PLOTINUS THE PLATONIST REGARDING ENLIGHTENMENT FROM ABOVE</w:t>
      </w:r>
    </w:p>
    <w:p w14:paraId="4F766F38">
      <w:pPr>
        <w:ind w:left="-5"/>
        <w:rPr>
          <w:rFonts w:hint="eastAsia"/>
        </w:rPr>
      </w:pPr>
    </w:p>
    <w:p w14:paraId="3E4C8A8E">
      <w:pPr>
        <w:ind w:left="-5"/>
        <w:rPr>
          <w:rFonts w:hint="eastAsia"/>
        </w:rPr>
      </w:pPr>
      <w:r>
        <w:rPr>
          <w:rFonts w:hint="eastAsia"/>
        </w:rPr>
        <w:t>第二章——柏拉图主义者普罗提诺关于从上头来的启蒙的观点</w:t>
      </w:r>
    </w:p>
    <w:p w14:paraId="1250A7F0">
      <w:pPr>
        <w:ind w:left="-5"/>
        <w:rPr>
          <w:rFonts w:hint="eastAsia"/>
        </w:rPr>
      </w:pPr>
    </w:p>
    <w:p w14:paraId="4F469AD1">
      <w:pPr>
        <w:ind w:left="-5"/>
        <w:rPr>
          <w:rFonts w:hint="eastAsia"/>
        </w:rPr>
      </w:pPr>
      <w:r>
        <w:rPr>
          <w:rFonts w:hint="eastAsia"/>
        </w:rPr>
        <w:t>1. But with these more estimable philosophers we have no dispute in this matter.</w:t>
      </w:r>
    </w:p>
    <w:p w14:paraId="7DBAB40F">
      <w:pPr>
        <w:ind w:left="-5"/>
        <w:rPr>
          <w:rFonts w:hint="eastAsia"/>
        </w:rPr>
      </w:pPr>
    </w:p>
    <w:p w14:paraId="2BEC372C">
      <w:pPr>
        <w:ind w:left="-5"/>
        <w:rPr>
          <w:rFonts w:hint="eastAsia"/>
        </w:rPr>
      </w:pPr>
      <w:r>
        <w:rPr>
          <w:rFonts w:hint="eastAsia"/>
        </w:rPr>
        <w:t>1. 但在这一问题上，我们与这些更可敬的哲学家没有争执。</w:t>
      </w:r>
    </w:p>
    <w:p w14:paraId="4C6CA0AA">
      <w:pPr>
        <w:ind w:left="-5"/>
        <w:rPr>
          <w:rFonts w:hint="eastAsia"/>
        </w:rPr>
      </w:pPr>
    </w:p>
    <w:p w14:paraId="450212F5">
      <w:pPr>
        <w:ind w:left="-5"/>
        <w:rPr>
          <w:rFonts w:hint="eastAsia"/>
        </w:rPr>
      </w:pPr>
      <w:r>
        <w:rPr>
          <w:rFonts w:hint="eastAsia"/>
        </w:rPr>
        <w:t>For they perceived, and in various forms abundantly expressed in their writings, that these spirits have the same source of happiness as ourselves,—a certain intelligible light, which is their God, and is different from themselves, and illumines them that they may be penetrated with light, and enjoy perfect happiness in the participation of God.</w:t>
      </w:r>
    </w:p>
    <w:p w14:paraId="24F991BB">
      <w:pPr>
        <w:ind w:left="-5"/>
        <w:rPr>
          <w:rFonts w:hint="eastAsia"/>
        </w:rPr>
      </w:pPr>
    </w:p>
    <w:p w14:paraId="5695ABFA">
      <w:pPr>
        <w:ind w:left="-5"/>
        <w:rPr>
          <w:rFonts w:hint="eastAsia"/>
        </w:rPr>
      </w:pPr>
      <w:r>
        <w:rPr>
          <w:rFonts w:hint="eastAsia"/>
        </w:rPr>
        <w:t>因为他们察觉到，并在其著作中以各种形式充分表达了这一点：这些灵与我们有相同的幸福源泉——某种可理知的光，这光是他们的上帝，且不同于他们自己，并照亮他们，使他们被光渗透，在分享上帝中享受完美的幸福。</w:t>
      </w:r>
    </w:p>
    <w:p w14:paraId="13BCB687">
      <w:pPr>
        <w:ind w:left="-5"/>
        <w:rPr>
          <w:rFonts w:hint="eastAsia"/>
        </w:rPr>
      </w:pPr>
    </w:p>
    <w:p w14:paraId="1BE898F1">
      <w:pPr>
        <w:ind w:left="-5"/>
        <w:rPr>
          <w:rFonts w:hint="eastAsia"/>
        </w:rPr>
      </w:pPr>
      <w:r>
        <w:rPr>
          <w:rFonts w:hint="eastAsia"/>
        </w:rPr>
        <w:t>Plotinus, commenting on Plato, repeatedly and strongly asserts that not even the soul which they believe to be the soul of the world, derives its blessedness from any other source than we do, viz., from that Light which is distinct from it and created it, and by whose intelligible illumination it enjoys light in things intelligible.</w:t>
      </w:r>
    </w:p>
    <w:p w14:paraId="6B506D01">
      <w:pPr>
        <w:ind w:left="-5"/>
        <w:rPr>
          <w:rFonts w:hint="eastAsia"/>
        </w:rPr>
      </w:pPr>
    </w:p>
    <w:p w14:paraId="23632E56">
      <w:pPr>
        <w:ind w:left="-5"/>
        <w:rPr>
          <w:rFonts w:hint="eastAsia"/>
        </w:rPr>
      </w:pPr>
      <w:r>
        <w:rPr>
          <w:rFonts w:hint="eastAsia"/>
        </w:rPr>
        <w:t>普罗提诺在评论柏拉图时，反复并强烈地断言，甚至他们认为是世界灵魂的那个灵魂，其福分来源也与我们无异，即来自那不同于它并创造了它的光，藉着这光的可理知照耀，它在可理知的事物中享受光明。</w:t>
      </w:r>
    </w:p>
    <w:p w14:paraId="393C74F5">
      <w:pPr>
        <w:ind w:left="-5"/>
        <w:rPr>
          <w:rFonts w:hint="eastAsia"/>
        </w:rPr>
      </w:pPr>
    </w:p>
    <w:p w14:paraId="04E16792">
      <w:pPr>
        <w:ind w:left="-5"/>
        <w:rPr>
          <w:rFonts w:hint="eastAsia"/>
        </w:rPr>
      </w:pPr>
      <w:r>
        <w:rPr>
          <w:rFonts w:hint="eastAsia"/>
        </w:rPr>
        <w:t>He also compares those spiritual things to the vast and conspicuous heavenly bodies, as if God were the sun, and the soul the moon; for they suppose that the moon derives its light from the sun.</w:t>
      </w:r>
    </w:p>
    <w:p w14:paraId="7C4E6E7F">
      <w:pPr>
        <w:ind w:left="-5"/>
        <w:rPr>
          <w:rFonts w:hint="eastAsia"/>
        </w:rPr>
      </w:pPr>
    </w:p>
    <w:p w14:paraId="3EE5C882">
      <w:pPr>
        <w:ind w:left="-5"/>
        <w:rPr>
          <w:rFonts w:hint="eastAsia"/>
        </w:rPr>
      </w:pPr>
      <w:r>
        <w:rPr>
          <w:rFonts w:hint="eastAsia"/>
        </w:rPr>
        <w:t>他还将这些灵性事物比作巨大显眼的天体，好像上帝是太阳，灵魂是月亮；因为他们认为月亮的光来自太阳。</w:t>
      </w:r>
    </w:p>
    <w:p w14:paraId="24D8400D">
      <w:pPr>
        <w:ind w:left="-5"/>
        <w:rPr>
          <w:rFonts w:hint="eastAsia"/>
        </w:rPr>
      </w:pPr>
    </w:p>
    <w:p w14:paraId="41B03244">
      <w:pPr>
        <w:ind w:left="-5"/>
        <w:rPr>
          <w:rFonts w:hint="eastAsia"/>
        </w:rPr>
      </w:pPr>
      <w:r>
        <w:rPr>
          <w:rFonts w:hint="eastAsia"/>
        </w:rPr>
        <w:t>That great Platonist, therefore, says that the rational soul, or rather the intellectual soul,—in which class he comprehends the souls of the blessed immortals who inhabit heaven,—has no nature superior to it save God, the Creator of the world and the soul itself, and that these heavenly spirits derive their blessed life, and the light of truth, from the same source as ourselves, agreeing with the gospel where we read, "There was a man sent from God whose name was John; the same came for a witness to bear witness of that Light, that through Him all might believe. He was not that Light, but that he might bear witness of the Light. That was the true Light which lighteth every man that cometh into the world;"</w:t>
      </w:r>
    </w:p>
    <w:p w14:paraId="32D1179A">
      <w:pPr>
        <w:ind w:left="-5"/>
        <w:rPr>
          <w:rFonts w:hint="eastAsia"/>
        </w:rPr>
      </w:pPr>
    </w:p>
    <w:p w14:paraId="6D1F4DD7">
      <w:pPr>
        <w:ind w:left="-5"/>
        <w:rPr>
          <w:rFonts w:hint="eastAsia"/>
        </w:rPr>
      </w:pPr>
      <w:r>
        <w:rPr>
          <w:rFonts w:hint="eastAsia"/>
        </w:rPr>
        <w:t>因此，那位伟大的柏拉图主义者说，理性灵魂，或者不如说智性灵魂——他在这一类中包括了居住在天上的有福不朽者的灵魂——除了上帝（世界和灵魂本身的创造者），没有任何本性优于它，并且这些天上的灵从与我们相同的源头获得他们的有福生命和真理之光，这与福音书一致，我们在那里读到：“有一个人，是从神那里差来的，名叫约翰。这人来，为要作见证，就是为光作见证，叫众人因他可以信。他不是那光，乃是要为光作见证。那光是真光，照亮一切生在世上的人；”</w:t>
      </w:r>
    </w:p>
    <w:p w14:paraId="1ABB0523">
      <w:pPr>
        <w:ind w:left="-5"/>
        <w:rPr>
          <w:rFonts w:hint="eastAsia"/>
        </w:rPr>
      </w:pPr>
    </w:p>
    <w:p w14:paraId="4C26E571">
      <w:pPr>
        <w:ind w:left="-5"/>
        <w:rPr>
          <w:rFonts w:hint="eastAsia"/>
        </w:rPr>
      </w:pPr>
      <w:r>
        <w:rPr>
          <w:rFonts w:hint="eastAsia"/>
        </w:rPr>
        <w:t>a distinction which sufficiently proves that the rational or intellectual soul such as John had cannot be its own light, but needs to receive illumination from another, the true Light.</w:t>
      </w:r>
    </w:p>
    <w:p w14:paraId="60A8E93E">
      <w:pPr>
        <w:ind w:left="-5"/>
        <w:rPr>
          <w:rFonts w:hint="eastAsia"/>
        </w:rPr>
      </w:pPr>
    </w:p>
    <w:p w14:paraId="3B602401">
      <w:pPr>
        <w:ind w:left="-5"/>
        <w:rPr>
          <w:rFonts w:hint="eastAsia"/>
        </w:rPr>
      </w:pPr>
      <w:r>
        <w:rPr>
          <w:rFonts w:hint="eastAsia"/>
        </w:rPr>
        <w:t>这一区别充分证明，像约翰那样的理性或智性灵魂不能做自己的光，而需要接受来自另一位（真光）的照耀。</w:t>
      </w:r>
    </w:p>
    <w:p w14:paraId="78D3FCCF">
      <w:pPr>
        <w:ind w:left="-5"/>
        <w:rPr>
          <w:rFonts w:hint="eastAsia"/>
        </w:rPr>
      </w:pPr>
    </w:p>
    <w:p w14:paraId="4E7C78E7">
      <w:pPr>
        <w:ind w:left="-5"/>
        <w:rPr>
          <w:rFonts w:hint="eastAsia"/>
        </w:rPr>
      </w:pPr>
      <w:r>
        <w:rPr>
          <w:rFonts w:hint="eastAsia"/>
        </w:rPr>
        <w:t>This John himself avows when he delivers his witness: "We have all received of His fullness."</w:t>
      </w:r>
    </w:p>
    <w:p w14:paraId="0AB25252">
      <w:pPr>
        <w:ind w:left="-5"/>
        <w:rPr>
          <w:rFonts w:hint="eastAsia"/>
        </w:rPr>
      </w:pPr>
    </w:p>
    <w:p w14:paraId="766AF066">
      <w:pPr>
        <w:ind w:left="-5"/>
        <w:rPr>
          <w:rFonts w:hint="eastAsia"/>
        </w:rPr>
      </w:pPr>
      <w:r>
        <w:rPr>
          <w:rFonts w:hint="eastAsia"/>
        </w:rPr>
        <w:t>这正是约翰自己在作见证时所承认的：“从祂的丰盛里我们都领受了。”</w:t>
      </w:r>
    </w:p>
    <w:p w14:paraId="1F6C51CD">
      <w:pPr>
        <w:ind w:left="-5"/>
        <w:rPr>
          <w:rFonts w:hint="eastAsia"/>
        </w:rPr>
      </w:pPr>
    </w:p>
    <w:p w14:paraId="7E30914F">
      <w:pPr>
        <w:ind w:left="-5"/>
        <w:rPr>
          <w:rFonts w:hint="eastAsia"/>
        </w:rPr>
      </w:pPr>
      <w:r>
        <w:rPr>
          <w:rFonts w:hint="eastAsia"/>
        </w:rPr>
        <w:t>CHAP. 3.—THAT THE PLATONISTS, THOUGH KNOWING SOMETHING OF THE CREATOR OF THE UNIVERSE, HAVE MISUNDERSTOOD THE TRUE WORSHIP OF GOD, BY GIVING DIVINE HONOR TO ANGELS, GOOD OR BAD</w:t>
      </w:r>
    </w:p>
    <w:p w14:paraId="629D500B">
      <w:pPr>
        <w:ind w:left="-5"/>
        <w:rPr>
          <w:rFonts w:hint="eastAsia"/>
        </w:rPr>
      </w:pPr>
    </w:p>
    <w:p w14:paraId="7738FE04">
      <w:pPr>
        <w:ind w:left="-5"/>
        <w:rPr>
          <w:rFonts w:hint="eastAsia"/>
        </w:rPr>
      </w:pPr>
      <w:r>
        <w:rPr>
          <w:rFonts w:hint="eastAsia"/>
        </w:rPr>
        <w:t>第三章——柏拉图主义者虽然对宇宙创造者有所了解，却通过将神圣荣誉归给天使（无论好坏）误解了对上帝的真正敬拜</w:t>
      </w:r>
    </w:p>
    <w:p w14:paraId="56782300">
      <w:pPr>
        <w:ind w:left="-5"/>
        <w:rPr>
          <w:rFonts w:hint="eastAsia"/>
        </w:rPr>
      </w:pPr>
    </w:p>
    <w:p w14:paraId="3522EEB0">
      <w:pPr>
        <w:ind w:left="-5"/>
        <w:rPr>
          <w:rFonts w:hint="eastAsia"/>
        </w:rPr>
      </w:pPr>
      <w:r>
        <w:rPr>
          <w:rFonts w:hint="eastAsia"/>
        </w:rPr>
        <w:t>1. This being so, if the Platonists, or those who think with them, knowing God, glorified Him as God and gave thanks, if they did not become vain in their own thoughts, if they did not originate or yield to the popular errors, they would certainly acknowledge that neither could the blessed immortals retain, nor we miserable mortals reach, a happy condition without worshipping the one God of gods, who is both theirs and ours.</w:t>
      </w:r>
    </w:p>
    <w:p w14:paraId="7E55E73B">
      <w:pPr>
        <w:ind w:left="-5"/>
        <w:rPr>
          <w:rFonts w:hint="eastAsia"/>
        </w:rPr>
      </w:pPr>
    </w:p>
    <w:p w14:paraId="045CB2C5">
      <w:pPr>
        <w:ind w:left="-5"/>
        <w:rPr>
          <w:rFonts w:hint="eastAsia"/>
        </w:rPr>
      </w:pPr>
      <w:r>
        <w:rPr>
          <w:rFonts w:hint="eastAsia"/>
        </w:rPr>
        <w:t>1. 既然如此，如果柏拉图主义者或那些与他们想法一致的人，认识上帝，就将祂当作上帝荣耀祂并感谢祂，如果他们没有在自己的思想中变为虚妄，如果他们没有发起或屈服于流行的错误，他们肯定会承认，如果不敬拜那既是他们的也是我们的独一万神之神，有福的不朽者既不能保持，我们悲惨的凡人也不能达到幸福的状态。</w:t>
      </w:r>
    </w:p>
    <w:p w14:paraId="1A36F6DE">
      <w:pPr>
        <w:ind w:left="-5"/>
        <w:rPr>
          <w:rFonts w:hint="eastAsia"/>
        </w:rPr>
      </w:pPr>
    </w:p>
    <w:p w14:paraId="40125AB3">
      <w:pPr>
        <w:ind w:left="-5"/>
        <w:rPr>
          <w:rFonts w:hint="eastAsia"/>
        </w:rPr>
      </w:pPr>
      <w:r>
        <w:rPr>
          <w:rFonts w:hint="eastAsia"/>
        </w:rPr>
        <w:t>2. To Him we owe the service which is called in Greek λατρεια, whether we render it outwardly or inwardly; for we are all His temple, each of us severally and all of us together, because He condescends to inhabit each individually and the whole harmonious body, being no greater in all than in each, since He is neither expanded nor divided.</w:t>
      </w:r>
    </w:p>
    <w:p w14:paraId="006F95B3">
      <w:pPr>
        <w:ind w:left="-5"/>
        <w:rPr>
          <w:rFonts w:hint="eastAsia"/>
        </w:rPr>
      </w:pPr>
    </w:p>
    <w:p w14:paraId="26D2449E">
      <w:pPr>
        <w:ind w:left="-5"/>
        <w:rPr>
          <w:rFonts w:hint="eastAsia"/>
        </w:rPr>
      </w:pPr>
      <w:r>
        <w:rPr>
          <w:rFonts w:hint="eastAsia"/>
        </w:rPr>
        <w:t>2. 我们欠祂那种希腊语称为 λατρεια 的服侍，无论我们是在外在还是内在呈现它；因为我们都是祂的殿，无论是我们个人还是我们全体，因为祂屈尊居住在每个个体和整个和谐的身体中，在整体中并不比在个体中更大，因为祂既不扩展也不分割。</w:t>
      </w:r>
    </w:p>
    <w:p w14:paraId="4EBE918B">
      <w:pPr>
        <w:ind w:left="-5"/>
        <w:rPr>
          <w:rFonts w:hint="eastAsia"/>
        </w:rPr>
      </w:pPr>
    </w:p>
    <w:p w14:paraId="33A9AFAD">
      <w:pPr>
        <w:ind w:left="-5"/>
        <w:rPr>
          <w:rFonts w:hint="eastAsia"/>
        </w:rPr>
      </w:pPr>
      <w:r>
        <w:rPr>
          <w:rFonts w:hint="eastAsia"/>
        </w:rPr>
        <w:t>Our heart when it rises to Him is His altar; the priest who intercedes for us is His Only-begotten; we sacrifice to Him bleeding victims when we contend for His truth even unto blood;</w:t>
      </w:r>
    </w:p>
    <w:p w14:paraId="47024954">
      <w:pPr>
        <w:ind w:left="-5"/>
        <w:rPr>
          <w:rFonts w:hint="eastAsia"/>
        </w:rPr>
      </w:pPr>
    </w:p>
    <w:p w14:paraId="3E11305C">
      <w:pPr>
        <w:ind w:left="-5"/>
        <w:rPr>
          <w:rFonts w:hint="eastAsia"/>
        </w:rPr>
      </w:pPr>
      <w:r>
        <w:rPr>
          <w:rFonts w:hint="eastAsia"/>
        </w:rPr>
        <w:t>当我们的心升向祂时，就是祂的祭坛；为我们代求的祭司是祂的独生子；当我们为祂的真理争战直至流血时，我们就向祂献上流血的祭牲；</w:t>
      </w:r>
    </w:p>
    <w:p w14:paraId="47686250">
      <w:pPr>
        <w:ind w:left="-5"/>
        <w:rPr>
          <w:rFonts w:hint="eastAsia"/>
        </w:rPr>
      </w:pPr>
    </w:p>
    <w:p w14:paraId="55AE276F">
      <w:pPr>
        <w:ind w:left="-5"/>
        <w:rPr>
          <w:rFonts w:hint="eastAsia"/>
        </w:rPr>
      </w:pPr>
      <w:r>
        <w:rPr>
          <w:rFonts w:hint="eastAsia"/>
        </w:rPr>
        <w:t>to Him we offer the sweetest incense when we come before Him burning with holy and pious love; to Him we devote and surrender ourselves and His gifts in us; to Him, by solemn feasts and on appointed days, we consecrate the memory of His benefits, lest through the lapse of time ungrateful oblivion should steal upon us; to Him we offer on the altar of our heart the sacrifice of humility and praise, kindled by the fire of burning love.</w:t>
      </w:r>
    </w:p>
    <w:p w14:paraId="1FB7F4A9">
      <w:pPr>
        <w:ind w:left="-5"/>
        <w:rPr>
          <w:rFonts w:hint="eastAsia"/>
        </w:rPr>
      </w:pPr>
    </w:p>
    <w:p w14:paraId="6A615214">
      <w:pPr>
        <w:ind w:left="-5"/>
        <w:rPr>
          <w:rFonts w:hint="eastAsia"/>
        </w:rPr>
      </w:pPr>
      <w:r>
        <w:rPr>
          <w:rFonts w:hint="eastAsia"/>
        </w:rPr>
        <w:t>当我们带着燃烧的神圣和虔诚之爱来到祂面前时，我们就向祂献上最甜美的香；我们将自己和祂在我们里面的恩赐奉献并交托给祂；通过庄严的节日和指定的日子，我们向祂奉献对其恩惠的记忆，以免随着时间的流逝，忘恩负义的遗忘悄然而至；我们在心的祭坛上，被燃烧的爱火点燃，向祂献上谦卑和赞美的祭。</w:t>
      </w:r>
    </w:p>
    <w:p w14:paraId="7E11CCFF">
      <w:pPr>
        <w:ind w:left="-5"/>
        <w:rPr>
          <w:rFonts w:hint="eastAsia"/>
        </w:rPr>
      </w:pPr>
    </w:p>
    <w:p w14:paraId="767A67D5">
      <w:pPr>
        <w:ind w:left="-5"/>
        <w:rPr>
          <w:rFonts w:hint="eastAsia"/>
        </w:rPr>
      </w:pPr>
      <w:r>
        <w:rPr>
          <w:rFonts w:hint="eastAsia"/>
        </w:rPr>
        <w:t>It is that we may see Him, so far as He can be seen; it is that we may cleave to Him, that we are cleansed from all stain of sins and evil passions, and are consecrated in His name.</w:t>
      </w:r>
    </w:p>
    <w:p w14:paraId="0400F1E1">
      <w:pPr>
        <w:ind w:left="-5"/>
        <w:rPr>
          <w:rFonts w:hint="eastAsia"/>
        </w:rPr>
      </w:pPr>
    </w:p>
    <w:p w14:paraId="7074CDC8">
      <w:pPr>
        <w:ind w:left="-5"/>
        <w:rPr>
          <w:rFonts w:hint="eastAsia"/>
        </w:rPr>
      </w:pPr>
      <w:r>
        <w:rPr>
          <w:rFonts w:hint="eastAsia"/>
        </w:rPr>
        <w:t>这都是为了让我们能看见祂，只要祂能被看见；是为了让我们能依附于祂，使我们从罪恶和邪情的一切污点中洁净，并以祂的名义成圣。</w:t>
      </w:r>
    </w:p>
    <w:p w14:paraId="2038B47E">
      <w:pPr>
        <w:ind w:left="-5"/>
        <w:rPr>
          <w:rFonts w:hint="eastAsia"/>
        </w:rPr>
      </w:pPr>
    </w:p>
    <w:p w14:paraId="43265179">
      <w:pPr>
        <w:ind w:left="-5"/>
        <w:rPr>
          <w:rFonts w:hint="eastAsia"/>
        </w:rPr>
      </w:pPr>
      <w:r>
        <w:rPr>
          <w:rFonts w:hint="eastAsia"/>
        </w:rPr>
        <w:t>For He is the fountain of our happiness, He the end of all our desires.</w:t>
      </w:r>
    </w:p>
    <w:p w14:paraId="3D6BFD3A">
      <w:pPr>
        <w:ind w:left="-5"/>
        <w:rPr>
          <w:rFonts w:hint="eastAsia"/>
        </w:rPr>
      </w:pPr>
    </w:p>
    <w:p w14:paraId="098AED4B">
      <w:pPr>
        <w:ind w:left="-5"/>
        <w:rPr>
          <w:rFonts w:hint="eastAsia"/>
        </w:rPr>
      </w:pPr>
      <w:r>
        <w:rPr>
          <w:rFonts w:hint="eastAsia"/>
        </w:rPr>
        <w:t>因为祂是我们幸福的源泉，祂是我们所有愿望的终极。</w:t>
      </w:r>
    </w:p>
    <w:p w14:paraId="466906FE">
      <w:pPr>
        <w:ind w:left="-5"/>
        <w:rPr>
          <w:rFonts w:hint="eastAsia"/>
        </w:rPr>
      </w:pPr>
    </w:p>
    <w:p w14:paraId="5D2A1D43">
      <w:pPr>
        <w:ind w:left="-5"/>
        <w:rPr>
          <w:rFonts w:hint="eastAsia"/>
        </w:rPr>
      </w:pPr>
      <w:r>
        <w:rPr>
          <w:rFonts w:hint="eastAsia"/>
        </w:rPr>
        <w:t>Being attached to Him, or rather let me say, re-attached,—for we had detached ourselves and lost hold of Him,— being, I say, re-attached to Him, we tend towards Him by love, that we may rest in Him, and find our blessedness by attaining that end.</w:t>
      </w:r>
    </w:p>
    <w:p w14:paraId="71CAC279">
      <w:pPr>
        <w:ind w:left="-5"/>
        <w:rPr>
          <w:rFonts w:hint="eastAsia"/>
        </w:rPr>
      </w:pPr>
    </w:p>
    <w:p w14:paraId="3F425950">
      <w:pPr>
        <w:ind w:left="-5"/>
        <w:rPr>
          <w:rFonts w:hint="eastAsia"/>
        </w:rPr>
      </w:pPr>
      <w:r>
        <w:rPr>
          <w:rFonts w:hint="eastAsia"/>
        </w:rPr>
        <w:t>依附于祂，或者不如让我说，重新依附——因为我们曾使自己脱离并失去了祂——我说，重新依附于祂，我们藉着爱趋向祂，以便我们能在祂里面安息，并通过达到那个终极找到我们的福分。</w:t>
      </w:r>
    </w:p>
    <w:p w14:paraId="59CF9F6F">
      <w:pPr>
        <w:ind w:left="-5"/>
        <w:rPr>
          <w:rFonts w:hint="eastAsia"/>
        </w:rPr>
      </w:pPr>
    </w:p>
    <w:p w14:paraId="3A5E21E6">
      <w:pPr>
        <w:ind w:left="-5"/>
        <w:rPr>
          <w:rFonts w:hint="eastAsia"/>
        </w:rPr>
      </w:pPr>
      <w:r>
        <w:rPr>
          <w:rFonts w:hint="eastAsia"/>
        </w:rPr>
        <w:t>For our good, about which philosophers have so keenly contended, is nothing else than to be united to God.</w:t>
      </w:r>
    </w:p>
    <w:p w14:paraId="735A94B2">
      <w:pPr>
        <w:ind w:left="-5"/>
        <w:rPr>
          <w:rFonts w:hint="eastAsia"/>
        </w:rPr>
      </w:pPr>
    </w:p>
    <w:p w14:paraId="5AC9F1B8">
      <w:pPr>
        <w:ind w:left="-5"/>
        <w:rPr>
          <w:rFonts w:hint="eastAsia"/>
        </w:rPr>
      </w:pPr>
      <w:r>
        <w:rPr>
          <w:rFonts w:hint="eastAsia"/>
        </w:rPr>
        <w:t>因为我们的善（哲学家对此争论如此激烈）无非就是与上帝联合。</w:t>
      </w:r>
    </w:p>
    <w:p w14:paraId="1FACE4C7">
      <w:pPr>
        <w:ind w:left="-5"/>
        <w:rPr>
          <w:rFonts w:hint="eastAsia"/>
        </w:rPr>
      </w:pPr>
    </w:p>
    <w:p w14:paraId="7110341A">
      <w:pPr>
        <w:ind w:left="-5"/>
        <w:rPr>
          <w:rFonts w:hint="eastAsia"/>
        </w:rPr>
      </w:pPr>
      <w:r>
        <w:rPr>
          <w:rFonts w:hint="eastAsia"/>
        </w:rPr>
        <w:t>It is, if I may say so, by spiritually embracing Him that the intellectual soul is filled and impregnated with true virtues.</w:t>
      </w:r>
    </w:p>
    <w:p w14:paraId="5F0393BA">
      <w:pPr>
        <w:ind w:left="-5"/>
        <w:rPr>
          <w:rFonts w:hint="eastAsia"/>
        </w:rPr>
      </w:pPr>
    </w:p>
    <w:p w14:paraId="577547D6">
      <w:pPr>
        <w:ind w:left="-5"/>
        <w:rPr>
          <w:rFonts w:hint="eastAsia"/>
        </w:rPr>
      </w:pPr>
      <w:r>
        <w:rPr>
          <w:rFonts w:hint="eastAsia"/>
        </w:rPr>
        <w:t>如果不揣冒昧地说，正是通过灵性地拥抱祂，智性灵魂才被真正的美德所充满和孕育。</w:t>
      </w:r>
    </w:p>
    <w:p w14:paraId="08B68B0A">
      <w:pPr>
        <w:ind w:left="-5"/>
        <w:rPr>
          <w:rFonts w:hint="eastAsia"/>
        </w:rPr>
      </w:pPr>
    </w:p>
    <w:p w14:paraId="0867EF2A">
      <w:pPr>
        <w:ind w:left="-5"/>
        <w:rPr>
          <w:rFonts w:hint="eastAsia"/>
        </w:rPr>
      </w:pPr>
      <w:r>
        <w:rPr>
          <w:rFonts w:hint="eastAsia"/>
        </w:rPr>
        <w:t>We are enjoined to love this good with all our heart, with all our soul, with all our strength.</w:t>
      </w:r>
    </w:p>
    <w:p w14:paraId="45D3650C">
      <w:pPr>
        <w:ind w:left="-5"/>
        <w:rPr>
          <w:rFonts w:hint="eastAsia"/>
        </w:rPr>
      </w:pPr>
    </w:p>
    <w:p w14:paraId="3A3C027F">
      <w:pPr>
        <w:ind w:left="-5"/>
        <w:rPr>
          <w:rFonts w:hint="eastAsia"/>
        </w:rPr>
      </w:pPr>
      <w:r>
        <w:rPr>
          <w:rFonts w:hint="eastAsia"/>
        </w:rPr>
        <w:t>我们被命令要尽心、尽性、尽力爱这善。</w:t>
      </w:r>
    </w:p>
    <w:p w14:paraId="6BE053EC">
      <w:pPr>
        <w:ind w:left="-5"/>
        <w:rPr>
          <w:rFonts w:hint="eastAsia"/>
        </w:rPr>
      </w:pPr>
    </w:p>
    <w:p w14:paraId="63B584FE">
      <w:pPr>
        <w:ind w:left="-5"/>
        <w:rPr>
          <w:rFonts w:hint="eastAsia"/>
        </w:rPr>
      </w:pPr>
      <w:r>
        <w:rPr>
          <w:rFonts w:hint="eastAsia"/>
        </w:rPr>
        <w:t>To this good we ought to be led by those who love us, and to lead those we love.</w:t>
      </w:r>
    </w:p>
    <w:p w14:paraId="17446642">
      <w:pPr>
        <w:ind w:left="-5"/>
        <w:rPr>
          <w:rFonts w:hint="eastAsia"/>
        </w:rPr>
      </w:pPr>
    </w:p>
    <w:p w14:paraId="1A7ED91D">
      <w:pPr>
        <w:ind w:left="-5"/>
        <w:rPr>
          <w:rFonts w:hint="eastAsia"/>
        </w:rPr>
      </w:pPr>
      <w:r>
        <w:rPr>
          <w:rFonts w:hint="eastAsia"/>
        </w:rPr>
        <w:t>我们应当被那些爱我们的人引向这善，并引导那些我们爱的人。</w:t>
      </w:r>
    </w:p>
    <w:p w14:paraId="1354FB68">
      <w:pPr>
        <w:ind w:left="-5"/>
        <w:rPr>
          <w:rFonts w:hint="eastAsia"/>
        </w:rPr>
      </w:pPr>
    </w:p>
    <w:p w14:paraId="3A7D4C7A">
      <w:pPr>
        <w:ind w:left="-5"/>
        <w:rPr>
          <w:rFonts w:hint="eastAsia"/>
        </w:rPr>
      </w:pPr>
      <w:r>
        <w:rPr>
          <w:rFonts w:hint="eastAsia"/>
        </w:rPr>
        <w:t>Thus are fulfilled those two commandments on which hang all the law and the prophets: "Thou shalt love the Lord thy God with all thy heart, and with all thy mind, and with all thy soul;" and "Thou shalt love thy neighbor as thyself."</w:t>
      </w:r>
    </w:p>
    <w:p w14:paraId="5B62CB88">
      <w:pPr>
        <w:ind w:left="-5"/>
        <w:rPr>
          <w:rFonts w:hint="eastAsia"/>
        </w:rPr>
      </w:pPr>
    </w:p>
    <w:p w14:paraId="0E6FF5A3">
      <w:pPr>
        <w:ind w:left="-5"/>
        <w:rPr>
          <w:rFonts w:hint="eastAsia"/>
        </w:rPr>
      </w:pPr>
      <w:r>
        <w:rPr>
          <w:rFonts w:hint="eastAsia"/>
        </w:rPr>
        <w:t>这样就成全了那两条诫命，一切律法和先知都系于其上：“你要尽心、尽意、尽性爱主你的神；”和“爱人如己。”</w:t>
      </w:r>
    </w:p>
    <w:p w14:paraId="6724ACDF">
      <w:pPr>
        <w:ind w:left="-5"/>
        <w:rPr>
          <w:rFonts w:hint="eastAsia"/>
        </w:rPr>
      </w:pPr>
    </w:p>
    <w:p w14:paraId="3F33205F">
      <w:pPr>
        <w:ind w:left="-5"/>
        <w:rPr>
          <w:rFonts w:hint="eastAsia"/>
        </w:rPr>
      </w:pPr>
      <w:r>
        <w:rPr>
          <w:rFonts w:hint="eastAsia"/>
        </w:rPr>
        <w:t>For, that man might be intelligent in his self-love, there was appointed for him an end to which he might refer all his actions, that he might be blessed.</w:t>
      </w:r>
    </w:p>
    <w:p w14:paraId="694E09BE">
      <w:pPr>
        <w:ind w:left="-5"/>
        <w:rPr>
          <w:rFonts w:hint="eastAsia"/>
        </w:rPr>
      </w:pPr>
    </w:p>
    <w:p w14:paraId="792965A4">
      <w:pPr>
        <w:ind w:left="-5"/>
        <w:rPr>
          <w:rFonts w:hint="eastAsia"/>
        </w:rPr>
      </w:pPr>
      <w:r>
        <w:rPr>
          <w:rFonts w:hint="eastAsia"/>
        </w:rPr>
        <w:t>因为，为了让人在自爱中也是明智的，有一个终极被指定给他，使他可以将所有的行动归向它，从而可以有福。</w:t>
      </w:r>
    </w:p>
    <w:p w14:paraId="068B5C6A">
      <w:pPr>
        <w:ind w:left="-5"/>
        <w:rPr>
          <w:rFonts w:hint="eastAsia"/>
        </w:rPr>
      </w:pPr>
    </w:p>
    <w:p w14:paraId="515F6F12">
      <w:pPr>
        <w:ind w:left="-5"/>
        <w:rPr>
          <w:rFonts w:hint="eastAsia"/>
        </w:rPr>
      </w:pPr>
      <w:r>
        <w:rPr>
          <w:rFonts w:hint="eastAsia"/>
        </w:rPr>
        <w:t>For he who loves himself wishes nothing else than this.</w:t>
      </w:r>
    </w:p>
    <w:p w14:paraId="398006C4">
      <w:pPr>
        <w:ind w:left="-5"/>
        <w:rPr>
          <w:rFonts w:hint="eastAsia"/>
        </w:rPr>
      </w:pPr>
    </w:p>
    <w:p w14:paraId="1D2A9AF3">
      <w:pPr>
        <w:ind w:left="-5"/>
        <w:rPr>
          <w:rFonts w:hint="eastAsia"/>
        </w:rPr>
      </w:pPr>
      <w:r>
        <w:rPr>
          <w:rFonts w:hint="eastAsia"/>
        </w:rPr>
        <w:t>因为爱自己的人除了这个别无所求。</w:t>
      </w:r>
    </w:p>
    <w:p w14:paraId="454646E2">
      <w:pPr>
        <w:ind w:left="-5"/>
        <w:rPr>
          <w:rFonts w:hint="eastAsia"/>
        </w:rPr>
      </w:pPr>
    </w:p>
    <w:p w14:paraId="73D19E9C">
      <w:pPr>
        <w:ind w:left="-5"/>
        <w:rPr>
          <w:rFonts w:hint="eastAsia"/>
        </w:rPr>
      </w:pPr>
      <w:r>
        <w:rPr>
          <w:rFonts w:hint="eastAsia"/>
        </w:rPr>
        <w:t>And the end set before him is "to draw near to God."</w:t>
      </w:r>
    </w:p>
    <w:p w14:paraId="681D4356">
      <w:pPr>
        <w:ind w:left="-5"/>
        <w:rPr>
          <w:rFonts w:hint="eastAsia"/>
        </w:rPr>
      </w:pPr>
    </w:p>
    <w:p w14:paraId="61ED463A">
      <w:pPr>
        <w:ind w:left="-5"/>
        <w:rPr>
          <w:rFonts w:hint="eastAsia"/>
        </w:rPr>
      </w:pPr>
      <w:r>
        <w:rPr>
          <w:rFonts w:hint="eastAsia"/>
        </w:rPr>
        <w:t>摆在他面前的终极就是“亲近上帝”。</w:t>
      </w:r>
    </w:p>
    <w:p w14:paraId="213A499F">
      <w:pPr>
        <w:ind w:left="-5"/>
        <w:rPr>
          <w:rFonts w:hint="eastAsia"/>
        </w:rPr>
      </w:pPr>
    </w:p>
    <w:p w14:paraId="5F960C55">
      <w:pPr>
        <w:ind w:left="-5"/>
        <w:rPr>
          <w:rFonts w:hint="eastAsia"/>
        </w:rPr>
      </w:pPr>
      <w:r>
        <w:rPr>
          <w:rFonts w:hint="eastAsia"/>
        </w:rPr>
        <w:t>And so, when one who has this intelligent self-love is commanded to love his neighbor as himself, what else is enjoined than that he shall do all in his power to commend to him the love of God?</w:t>
      </w:r>
    </w:p>
    <w:p w14:paraId="5C313B2C">
      <w:pPr>
        <w:ind w:left="-5"/>
        <w:rPr>
          <w:rFonts w:hint="eastAsia"/>
        </w:rPr>
      </w:pPr>
    </w:p>
    <w:p w14:paraId="06E44BF6">
      <w:pPr>
        <w:ind w:left="-5"/>
        <w:rPr>
          <w:rFonts w:hint="eastAsia"/>
        </w:rPr>
      </w:pPr>
      <w:r>
        <w:rPr>
          <w:rFonts w:hint="eastAsia"/>
        </w:rPr>
        <w:t>因此，当一个拥有这种明智自爱的人被命令爱邻如己时，这还能是命令什么呢，若不是要尽他所能向邻舍推荐对上帝的爱？</w:t>
      </w:r>
    </w:p>
    <w:p w14:paraId="691166E2">
      <w:pPr>
        <w:ind w:left="-5"/>
        <w:rPr>
          <w:rFonts w:hint="eastAsia"/>
        </w:rPr>
      </w:pPr>
    </w:p>
    <w:p w14:paraId="18BBC2C5">
      <w:pPr>
        <w:ind w:left="-5"/>
        <w:rPr>
          <w:rFonts w:hint="eastAsia"/>
        </w:rPr>
      </w:pPr>
      <w:r>
        <w:rPr>
          <w:rFonts w:hint="eastAsia"/>
        </w:rPr>
        <w:t>This is the worship of God, this is true religion, this right piety, this the service due to God only.</w:t>
      </w:r>
    </w:p>
    <w:p w14:paraId="64FBE758">
      <w:pPr>
        <w:ind w:left="-5"/>
        <w:rPr>
          <w:rFonts w:hint="eastAsia"/>
        </w:rPr>
      </w:pPr>
    </w:p>
    <w:p w14:paraId="36C68CC1">
      <w:pPr>
        <w:ind w:left="-5"/>
        <w:rPr>
          <w:rFonts w:hint="eastAsia"/>
        </w:rPr>
      </w:pPr>
      <w:r>
        <w:rPr>
          <w:rFonts w:hint="eastAsia"/>
        </w:rPr>
        <w:t>这就是对上帝的敬拜，这就是真正的宗教，这就是正确的虔诚，这就是唯独归给上帝的服侍。</w:t>
      </w:r>
    </w:p>
    <w:p w14:paraId="0D063BB3">
      <w:pPr>
        <w:ind w:left="-5"/>
        <w:rPr>
          <w:rFonts w:hint="eastAsia"/>
        </w:rPr>
      </w:pPr>
    </w:p>
    <w:p w14:paraId="7BB1D3A3">
      <w:pPr>
        <w:ind w:left="-5"/>
        <w:rPr>
          <w:rFonts w:hint="eastAsia"/>
        </w:rPr>
      </w:pPr>
      <w:r>
        <w:rPr>
          <w:rFonts w:hint="eastAsia"/>
        </w:rPr>
        <w:t>If any immortal power, then, no matter with what virtue endowed, loves us as himself, he must desire that we find our happiness by submitting ourselves to Him, in submission to whom he himself finds happiness.</w:t>
      </w:r>
    </w:p>
    <w:p w14:paraId="69645C8A">
      <w:pPr>
        <w:ind w:left="-5"/>
        <w:rPr>
          <w:rFonts w:hint="eastAsia"/>
        </w:rPr>
      </w:pPr>
    </w:p>
    <w:p w14:paraId="0BC42A07">
      <w:pPr>
        <w:ind w:left="-5"/>
        <w:rPr>
          <w:rFonts w:hint="eastAsia"/>
        </w:rPr>
      </w:pPr>
      <w:r>
        <w:rPr>
          <w:rFonts w:hint="eastAsia"/>
        </w:rPr>
        <w:t>那么，如果有任何不朽的能力，无论被赋予什么美德，若爱我们如己，他必定希望我们通过顺服那位他自己因顺服而找到幸福的祂来找到我们的幸福。</w:t>
      </w:r>
    </w:p>
    <w:p w14:paraId="79726A61">
      <w:pPr>
        <w:ind w:left="-5"/>
        <w:rPr>
          <w:rFonts w:hint="eastAsia"/>
        </w:rPr>
      </w:pPr>
    </w:p>
    <w:p w14:paraId="1B486ED0">
      <w:pPr>
        <w:ind w:left="-5"/>
        <w:rPr>
          <w:rFonts w:hint="eastAsia"/>
        </w:rPr>
      </w:pPr>
      <w:r>
        <w:rPr>
          <w:rFonts w:hint="eastAsia"/>
        </w:rPr>
        <w:t>If he does not worship God, he is wretched, because deprived of God; if he worships God, he cannot wish to be worshipped in God's stead.</w:t>
      </w:r>
    </w:p>
    <w:p w14:paraId="06F878F7">
      <w:pPr>
        <w:ind w:left="-5"/>
        <w:rPr>
          <w:rFonts w:hint="eastAsia"/>
        </w:rPr>
      </w:pPr>
    </w:p>
    <w:p w14:paraId="68B045E6">
      <w:pPr>
        <w:ind w:left="-5"/>
        <w:rPr>
          <w:rFonts w:hint="eastAsia"/>
        </w:rPr>
      </w:pPr>
      <w:r>
        <w:rPr>
          <w:rFonts w:hint="eastAsia"/>
        </w:rPr>
        <w:t>如果他不敬拜上帝，他是悲惨的，因为被剥夺了上帝；如果他敬拜上帝，他不可能希望被代替上帝受敬拜。</w:t>
      </w:r>
    </w:p>
    <w:p w14:paraId="08DEB1F8">
      <w:pPr>
        <w:ind w:left="-5"/>
        <w:rPr>
          <w:rFonts w:hint="eastAsia"/>
        </w:rPr>
      </w:pPr>
    </w:p>
    <w:p w14:paraId="1FCD460C">
      <w:pPr>
        <w:ind w:left="-5"/>
        <w:rPr>
          <w:rFonts w:hint="eastAsia"/>
        </w:rPr>
      </w:pPr>
      <w:r>
        <w:rPr>
          <w:rFonts w:hint="eastAsia"/>
        </w:rPr>
        <w:t>On the contrary, these higher powers acquiesce heartily in the divine sentence in which it is written, "He that sacrificeth unto any god, save unto the Lord only, he shall be utterly destroyed."</w:t>
      </w:r>
    </w:p>
    <w:p w14:paraId="27523056">
      <w:pPr>
        <w:ind w:left="-5"/>
        <w:rPr>
          <w:rFonts w:hint="eastAsia"/>
        </w:rPr>
      </w:pPr>
    </w:p>
    <w:p w14:paraId="2E3BF0A0">
      <w:pPr>
        <w:ind w:left="-5"/>
        <w:rPr>
          <w:rFonts w:hint="eastAsia"/>
        </w:rPr>
      </w:pPr>
      <w:r>
        <w:rPr>
          <w:rFonts w:hint="eastAsia"/>
        </w:rPr>
        <w:t>相反，这些更高的能力衷心赞同那写着的神圣判决：“祭祀别神，不单单祭祀耶和华的，那人必要灭绝。”</w:t>
      </w:r>
    </w:p>
    <w:p w14:paraId="6F77ECDE">
      <w:pPr>
        <w:ind w:left="-5"/>
        <w:rPr>
          <w:rFonts w:hint="eastAsia"/>
        </w:rPr>
      </w:pPr>
    </w:p>
    <w:p w14:paraId="5BFA1EF6">
      <w:pPr>
        <w:ind w:left="-5"/>
        <w:rPr>
          <w:rFonts w:hint="eastAsia"/>
        </w:rPr>
      </w:pPr>
      <w:r>
        <w:rPr>
          <w:rFonts w:hint="eastAsia"/>
        </w:rPr>
        <w:t>CHAP. 4.—THAT SACRIFICE IS DUE TO THE TRUE GOD ONLY</w:t>
      </w:r>
    </w:p>
    <w:p w14:paraId="27B21A49">
      <w:pPr>
        <w:ind w:left="-5"/>
        <w:rPr>
          <w:rFonts w:hint="eastAsia"/>
        </w:rPr>
      </w:pPr>
    </w:p>
    <w:p w14:paraId="2ACC93DB">
      <w:pPr>
        <w:ind w:left="-5"/>
        <w:rPr>
          <w:rFonts w:hint="eastAsia"/>
        </w:rPr>
      </w:pPr>
      <w:r>
        <w:rPr>
          <w:rFonts w:hint="eastAsia"/>
        </w:rPr>
        <w:t>第四章——祭祀唯独归给真神</w:t>
      </w:r>
    </w:p>
    <w:p w14:paraId="5A9E97D2">
      <w:pPr>
        <w:ind w:left="-5"/>
        <w:rPr>
          <w:rFonts w:hint="eastAsia"/>
        </w:rPr>
      </w:pPr>
    </w:p>
    <w:p w14:paraId="0F03EA96">
      <w:pPr>
        <w:ind w:left="-5"/>
        <w:rPr>
          <w:rFonts w:hint="eastAsia"/>
        </w:rPr>
      </w:pPr>
      <w:r>
        <w:rPr>
          <w:rFonts w:hint="eastAsia"/>
        </w:rPr>
        <w:t>1. But, putting aside for the present the other religious services with which God is worshipped, certainly no man would dare to say that sacrifice is due to any but God.</w:t>
      </w:r>
    </w:p>
    <w:p w14:paraId="046EBC51">
      <w:pPr>
        <w:ind w:left="-5"/>
        <w:rPr>
          <w:rFonts w:hint="eastAsia"/>
        </w:rPr>
      </w:pPr>
    </w:p>
    <w:p w14:paraId="280C4529">
      <w:pPr>
        <w:ind w:left="-5"/>
        <w:rPr>
          <w:rFonts w:hint="eastAsia"/>
        </w:rPr>
      </w:pPr>
      <w:r>
        <w:rPr>
          <w:rFonts w:hint="eastAsia"/>
        </w:rPr>
        <w:t>1. 但是，暂时撇开敬拜上帝的其他宗教服务不谈，当然没有人敢说祭祀应归给上帝以外的任何人。</w:t>
      </w:r>
    </w:p>
    <w:p w14:paraId="6BB7FBA8">
      <w:pPr>
        <w:ind w:left="-5"/>
        <w:rPr>
          <w:rFonts w:hint="eastAsia"/>
        </w:rPr>
      </w:pPr>
    </w:p>
    <w:p w14:paraId="6F815CAC">
      <w:pPr>
        <w:ind w:left="-5"/>
        <w:rPr>
          <w:rFonts w:hint="eastAsia"/>
        </w:rPr>
      </w:pPr>
      <w:r>
        <w:rPr>
          <w:rFonts w:hint="eastAsia"/>
        </w:rPr>
        <w:t>Many parts, indeed, of divine worship are unduly used in showing honor to men, whether through an excessive humility or pernicious flattery; yet, while this is done, those persons who are thus worshipped and venerated, or even adored, are reckoned no more than human;</w:t>
      </w:r>
    </w:p>
    <w:p w14:paraId="6A7C500A">
      <w:pPr>
        <w:ind w:left="-5"/>
        <w:rPr>
          <w:rFonts w:hint="eastAsia"/>
        </w:rPr>
      </w:pPr>
    </w:p>
    <w:p w14:paraId="3D075ECD">
      <w:pPr>
        <w:ind w:left="-5"/>
        <w:rPr>
          <w:rFonts w:hint="eastAsia"/>
        </w:rPr>
      </w:pPr>
      <w:r>
        <w:rPr>
          <w:rFonts w:hint="eastAsia"/>
        </w:rPr>
        <w:t>确实，神圣敬拜的许多部分被不当地用于向人表示荣誉，无论是通过过度的谦卑还是有害的奉承；然而，即便这样做，那些被如此敬拜、尊崇甚至崇拜的人，仍被算作不过是人；</w:t>
      </w:r>
    </w:p>
    <w:p w14:paraId="59E3DA4C">
      <w:pPr>
        <w:ind w:left="-5"/>
        <w:rPr>
          <w:rFonts w:hint="eastAsia"/>
        </w:rPr>
      </w:pPr>
    </w:p>
    <w:p w14:paraId="01B760C7">
      <w:pPr>
        <w:ind w:left="-5"/>
        <w:rPr>
          <w:rFonts w:hint="eastAsia"/>
        </w:rPr>
      </w:pPr>
      <w:r>
        <w:rPr>
          <w:rFonts w:hint="eastAsia"/>
        </w:rPr>
        <w:t>and who ever thought of sacrificing save to one whom he knew, supposed, or feigned to be a god?</w:t>
      </w:r>
    </w:p>
    <w:p w14:paraId="00B81550">
      <w:pPr>
        <w:ind w:left="-5"/>
        <w:rPr>
          <w:rFonts w:hint="eastAsia"/>
        </w:rPr>
      </w:pPr>
    </w:p>
    <w:p w14:paraId="2270A7CF">
      <w:pPr>
        <w:ind w:left="-5"/>
        <w:rPr>
          <w:rFonts w:hint="eastAsia"/>
        </w:rPr>
      </w:pPr>
      <w:r>
        <w:rPr>
          <w:rFonts w:hint="eastAsia"/>
        </w:rPr>
        <w:t>除了对自己知道、假设或假装为神的对象，谁曾想过向其献祭呢？</w:t>
      </w:r>
    </w:p>
    <w:p w14:paraId="0493AD16">
      <w:pPr>
        <w:ind w:left="-5"/>
        <w:rPr>
          <w:rFonts w:hint="eastAsia"/>
        </w:rPr>
      </w:pPr>
    </w:p>
    <w:p w14:paraId="3A8475E7">
      <w:pPr>
        <w:ind w:left="-5"/>
        <w:rPr>
          <w:rFonts w:hint="eastAsia"/>
        </w:rPr>
      </w:pPr>
      <w:r>
        <w:rPr>
          <w:rFonts w:hint="eastAsia"/>
        </w:rPr>
        <w:t>And how ancient a part of God's worship sacrifice is, those two brothers, Cain and Abel, sufficiently show, of whom God rejected the elder's sacrifice, and looked favorably on the younger's.</w:t>
      </w:r>
    </w:p>
    <w:p w14:paraId="3A56E6A4">
      <w:pPr>
        <w:ind w:left="-5"/>
        <w:rPr>
          <w:rFonts w:hint="eastAsia"/>
        </w:rPr>
      </w:pPr>
    </w:p>
    <w:p w14:paraId="624A1117">
      <w:pPr>
        <w:ind w:left="-5"/>
        <w:rPr>
          <w:rFonts w:hint="eastAsia"/>
        </w:rPr>
      </w:pPr>
      <w:r>
        <w:rPr>
          <w:rFonts w:hint="eastAsia"/>
        </w:rPr>
        <w:t>祭祀作为上帝敬拜的一部分有多么古老，该隐和亚伯这两兄弟已充分表明，上帝拒绝了哥哥的祭祀，却喜悦弟弟的。</w:t>
      </w:r>
    </w:p>
    <w:p w14:paraId="6D053ECD">
      <w:pPr>
        <w:ind w:left="-5"/>
        <w:rPr>
          <w:rFonts w:hint="eastAsia"/>
        </w:rPr>
      </w:pPr>
    </w:p>
    <w:p w14:paraId="71889C45">
      <w:pPr>
        <w:ind w:left="-5"/>
        <w:rPr>
          <w:rFonts w:hint="eastAsia"/>
        </w:rPr>
      </w:pPr>
      <w:r>
        <w:rPr>
          <w:rFonts w:hint="eastAsia"/>
        </w:rPr>
        <w:t>CHAP. 5.—OF THE SACRIFICES WHICH GOD DOES NOT REQUIRE, BUT WISHED TO BE OBSERVED FOR THE EXHIBITION OF THOSE THINGS WHICH HE DOES REQUIRE</w:t>
      </w:r>
    </w:p>
    <w:p w14:paraId="19A939DD">
      <w:pPr>
        <w:ind w:left="-5"/>
        <w:rPr>
          <w:rFonts w:hint="eastAsia"/>
        </w:rPr>
      </w:pPr>
    </w:p>
    <w:p w14:paraId="62E54952">
      <w:pPr>
        <w:ind w:left="-5"/>
        <w:rPr>
          <w:rFonts w:hint="eastAsia"/>
        </w:rPr>
      </w:pPr>
      <w:r>
        <w:rPr>
          <w:rFonts w:hint="eastAsia"/>
        </w:rPr>
        <w:t>第五章——关于上帝并不需要，但希望为了展示祂所需要之事而被遵守的祭祀</w:t>
      </w:r>
    </w:p>
    <w:p w14:paraId="3F57E93E">
      <w:pPr>
        <w:ind w:left="-5"/>
        <w:rPr>
          <w:rFonts w:hint="eastAsia"/>
        </w:rPr>
      </w:pPr>
    </w:p>
    <w:p w14:paraId="55B4A4A9">
      <w:pPr>
        <w:ind w:left="-5"/>
        <w:rPr>
          <w:rFonts w:hint="eastAsia"/>
        </w:rPr>
      </w:pPr>
      <w:r>
        <w:rPr>
          <w:rFonts w:hint="eastAsia"/>
        </w:rPr>
        <w:t>1. And who is so foolish as to suppose that the things offered to God are needed by Him for some uses of His own?</w:t>
      </w:r>
    </w:p>
    <w:p w14:paraId="45DC57C8">
      <w:pPr>
        <w:ind w:left="-5"/>
        <w:rPr>
          <w:rFonts w:hint="eastAsia"/>
        </w:rPr>
      </w:pPr>
    </w:p>
    <w:p w14:paraId="30768C2A">
      <w:pPr>
        <w:ind w:left="-5"/>
        <w:rPr>
          <w:rFonts w:hint="eastAsia"/>
        </w:rPr>
      </w:pPr>
      <w:r>
        <w:rPr>
          <w:rFonts w:hint="eastAsia"/>
        </w:rPr>
        <w:t>1. 谁会如此愚蠢地以为上帝为了祂自己的某种用途需要献给祂的东西呢？</w:t>
      </w:r>
    </w:p>
    <w:p w14:paraId="3868FFE3">
      <w:pPr>
        <w:ind w:left="-5"/>
        <w:rPr>
          <w:rFonts w:hint="eastAsia"/>
        </w:rPr>
      </w:pPr>
    </w:p>
    <w:p w14:paraId="39F7A7A1">
      <w:pPr>
        <w:ind w:left="-5"/>
        <w:rPr>
          <w:rFonts w:hint="eastAsia"/>
        </w:rPr>
      </w:pPr>
      <w:r>
        <w:rPr>
          <w:rFonts w:hint="eastAsia"/>
        </w:rPr>
        <w:t>Divine Scripture in many places explodes this idea.</w:t>
      </w:r>
    </w:p>
    <w:p w14:paraId="04801335">
      <w:pPr>
        <w:ind w:left="-5"/>
        <w:rPr>
          <w:rFonts w:hint="eastAsia"/>
        </w:rPr>
      </w:pPr>
    </w:p>
    <w:p w14:paraId="46C3EE84">
      <w:pPr>
        <w:ind w:left="-5"/>
        <w:rPr>
          <w:rFonts w:hint="eastAsia"/>
        </w:rPr>
      </w:pPr>
      <w:r>
        <w:rPr>
          <w:rFonts w:hint="eastAsia"/>
        </w:rPr>
        <w:t>神圣经文在许多地方驳斥了这一观点。</w:t>
      </w:r>
    </w:p>
    <w:p w14:paraId="7D4059DF">
      <w:pPr>
        <w:ind w:left="-5"/>
        <w:rPr>
          <w:rFonts w:hint="eastAsia"/>
        </w:rPr>
      </w:pPr>
    </w:p>
    <w:p w14:paraId="5337E685">
      <w:pPr>
        <w:ind w:left="-5"/>
        <w:rPr>
          <w:rFonts w:hint="eastAsia"/>
        </w:rPr>
      </w:pPr>
      <w:r>
        <w:rPr>
          <w:rFonts w:hint="eastAsia"/>
        </w:rPr>
        <w:t>Not to be wearisome, suffice it to quote this brief saying from a psalm: "I have said to the Lord, Thou art my God: for Thou needest not my goodness."</w:t>
      </w:r>
    </w:p>
    <w:p w14:paraId="2DFE4775">
      <w:pPr>
        <w:ind w:left="-5"/>
        <w:rPr>
          <w:rFonts w:hint="eastAsia"/>
        </w:rPr>
      </w:pPr>
    </w:p>
    <w:p w14:paraId="36A4334F">
      <w:pPr>
        <w:ind w:left="-5"/>
        <w:rPr>
          <w:rFonts w:hint="eastAsia"/>
        </w:rPr>
      </w:pPr>
      <w:r>
        <w:rPr>
          <w:rFonts w:hint="eastAsia"/>
        </w:rPr>
        <w:t>为了不令人厌烦，只引用诗篇中的这句简短的话就足够了：“我对耶和华说：你是我的主；我的好处不在你以外（你不需我的好处）。”</w:t>
      </w:r>
    </w:p>
    <w:p w14:paraId="11D7CAB7">
      <w:pPr>
        <w:ind w:left="-5"/>
        <w:rPr>
          <w:rFonts w:hint="eastAsia"/>
        </w:rPr>
      </w:pPr>
    </w:p>
    <w:p w14:paraId="709990E6">
      <w:pPr>
        <w:ind w:left="-5"/>
        <w:rPr>
          <w:rFonts w:hint="eastAsia"/>
        </w:rPr>
      </w:pPr>
      <w:r>
        <w:rPr>
          <w:rFonts w:hint="eastAsia"/>
        </w:rPr>
        <w:t>We must believe, then, that God has no need, not only of cattle, or any other earthly and material thing, but even of man's righteousness, and that whatever right worship is paid to God profits not Him, but man.</w:t>
      </w:r>
    </w:p>
    <w:p w14:paraId="5BF67DFD">
      <w:pPr>
        <w:ind w:left="-5"/>
        <w:rPr>
          <w:rFonts w:hint="eastAsia"/>
        </w:rPr>
      </w:pPr>
    </w:p>
    <w:p w14:paraId="5226E89C">
      <w:pPr>
        <w:ind w:left="-5"/>
        <w:rPr>
          <w:rFonts w:hint="eastAsia"/>
        </w:rPr>
      </w:pPr>
      <w:r>
        <w:rPr>
          <w:rFonts w:hint="eastAsia"/>
        </w:rPr>
        <w:t>那么，我们必须相信，上帝不仅不需要牲畜或任何其他地上和物质的东西，甚至不需要人的义，并且任何向不帝献上的正确敬拜，益处的不是祂，而是人。</w:t>
      </w:r>
    </w:p>
    <w:p w14:paraId="67C7292B">
      <w:pPr>
        <w:ind w:left="-5"/>
        <w:rPr>
          <w:rFonts w:hint="eastAsia"/>
        </w:rPr>
      </w:pPr>
    </w:p>
    <w:p w14:paraId="10BCB018">
      <w:pPr>
        <w:ind w:left="-5"/>
        <w:rPr>
          <w:rFonts w:hint="eastAsia"/>
        </w:rPr>
      </w:pPr>
      <w:r>
        <w:rPr>
          <w:rFonts w:hint="eastAsia"/>
        </w:rPr>
        <w:t>For no man would say he did a benefit to a fountain by drinking, or to the light by seeing.</w:t>
      </w:r>
    </w:p>
    <w:p w14:paraId="2FA588E3">
      <w:pPr>
        <w:ind w:left="-5"/>
        <w:rPr>
          <w:rFonts w:hint="eastAsia"/>
        </w:rPr>
      </w:pPr>
    </w:p>
    <w:p w14:paraId="0C1B2D14">
      <w:pPr>
        <w:ind w:left="-5"/>
        <w:rPr>
          <w:rFonts w:hint="eastAsia"/>
        </w:rPr>
      </w:pPr>
      <w:r>
        <w:rPr>
          <w:rFonts w:hint="eastAsia"/>
        </w:rPr>
        <w:t>因为没有人会说他通过喝水给泉源带来了好处，或通过看见给光带来了好处。</w:t>
      </w:r>
    </w:p>
    <w:p w14:paraId="00FF1F79">
      <w:pPr>
        <w:ind w:left="-5"/>
        <w:rPr>
          <w:rFonts w:hint="eastAsia"/>
        </w:rPr>
      </w:pPr>
    </w:p>
    <w:p w14:paraId="73DCAD4F">
      <w:pPr>
        <w:ind w:left="-5"/>
        <w:rPr>
          <w:rFonts w:hint="eastAsia"/>
        </w:rPr>
      </w:pPr>
      <w:r>
        <w:rPr>
          <w:rFonts w:hint="eastAsia"/>
        </w:rPr>
        <w:t>And the fact that the ancient church offered animal sacrifices, which the people of God now-a-days read of without imitating, proves nothing else than this, that those sacrifices signified the things which we do for the purpose of drawing near to God, and inducing our neighbor to do the same.</w:t>
      </w:r>
    </w:p>
    <w:p w14:paraId="0C5AEB77">
      <w:pPr>
        <w:ind w:left="-5"/>
        <w:rPr>
          <w:rFonts w:hint="eastAsia"/>
        </w:rPr>
      </w:pPr>
    </w:p>
    <w:p w14:paraId="14358B0A">
      <w:pPr>
        <w:ind w:left="-5"/>
        <w:rPr>
          <w:rFonts w:hint="eastAsia"/>
        </w:rPr>
      </w:pPr>
      <w:r>
        <w:rPr>
          <w:rFonts w:hint="eastAsia"/>
        </w:rPr>
        <w:t>古代教会献上动物祭祀（现在的上帝子民只阅读而不模仿），这一事实证明的无非是：那些祭祀象征了我们为了亲近上帝并引导邻舍同样行而做的事情。</w:t>
      </w:r>
    </w:p>
    <w:p w14:paraId="2E11101B">
      <w:pPr>
        <w:ind w:left="-5"/>
        <w:rPr>
          <w:rFonts w:hint="eastAsia"/>
        </w:rPr>
      </w:pPr>
    </w:p>
    <w:p w14:paraId="269B571F">
      <w:pPr>
        <w:ind w:left="-5"/>
        <w:rPr>
          <w:rFonts w:hint="eastAsia"/>
        </w:rPr>
      </w:pPr>
      <w:r>
        <w:rPr>
          <w:rFonts w:hint="eastAsia"/>
        </w:rPr>
        <w:t>A sacrifice, therefore, is the visible sacrament or sacred sign of an invisible sacrifice.</w:t>
      </w:r>
    </w:p>
    <w:p w14:paraId="196BD38C">
      <w:pPr>
        <w:ind w:left="-5"/>
        <w:rPr>
          <w:rFonts w:hint="eastAsia"/>
        </w:rPr>
      </w:pPr>
    </w:p>
    <w:p w14:paraId="26E15B40">
      <w:pPr>
        <w:ind w:left="-5"/>
        <w:rPr>
          <w:rFonts w:hint="eastAsia"/>
        </w:rPr>
      </w:pPr>
      <w:r>
        <w:rPr>
          <w:rFonts w:hint="eastAsia"/>
        </w:rPr>
        <w:t>因此，祭祀是不可见祭祀的可见圣礼或神圣记号。</w:t>
      </w:r>
    </w:p>
    <w:p w14:paraId="4CBAC687">
      <w:pPr>
        <w:ind w:left="-5"/>
        <w:rPr>
          <w:rFonts w:hint="eastAsia"/>
        </w:rPr>
      </w:pPr>
    </w:p>
    <w:p w14:paraId="5C125163">
      <w:pPr>
        <w:ind w:left="-5"/>
        <w:rPr>
          <w:rFonts w:hint="eastAsia"/>
        </w:rPr>
      </w:pPr>
      <w:r>
        <w:rPr>
          <w:rFonts w:hint="eastAsia"/>
        </w:rPr>
        <w:t>Hence that penitent in the psalm, or it may be the Psalmist himself, entreating God to be merciful to his sins, says, "If Thou desiredst sacrifice, I would give it: Thou delightest not in whole burnt-offerings. The sacrifice of God is a broken heart: a heart contrite and humble God will not despise."</w:t>
      </w:r>
    </w:p>
    <w:p w14:paraId="3B9D9060">
      <w:pPr>
        <w:ind w:left="-5"/>
        <w:rPr>
          <w:rFonts w:hint="eastAsia"/>
        </w:rPr>
      </w:pPr>
    </w:p>
    <w:p w14:paraId="25D18FC7">
      <w:pPr>
        <w:ind w:left="-5"/>
        <w:rPr>
          <w:rFonts w:hint="eastAsia"/>
        </w:rPr>
      </w:pPr>
      <w:r>
        <w:rPr>
          <w:rFonts w:hint="eastAsia"/>
        </w:rPr>
        <w:t>因此，诗篇中的那位悔改者，或者是诗人本人，恳求上帝怜悯他的罪，说：“你本不喜爱祭物，若喜爱，我就献上；燔祭你也不喜悦。神所要的祭就是忧伤的灵；神啊，忧伤痛悔的心，你必不轻看。”</w:t>
      </w:r>
    </w:p>
    <w:p w14:paraId="4C490A33">
      <w:pPr>
        <w:ind w:left="-5"/>
        <w:rPr>
          <w:rFonts w:hint="eastAsia"/>
        </w:rPr>
      </w:pPr>
    </w:p>
    <w:p w14:paraId="20216C56">
      <w:pPr>
        <w:ind w:left="-5"/>
        <w:rPr>
          <w:rFonts w:hint="eastAsia"/>
        </w:rPr>
      </w:pPr>
      <w:r>
        <w:rPr>
          <w:rFonts w:hint="eastAsia"/>
        </w:rPr>
        <w:t>Observe how, in the very words in which he is expressing God's refusal of sacrifice, he shows that God requires sacrifice.</w:t>
      </w:r>
    </w:p>
    <w:p w14:paraId="03414B70">
      <w:pPr>
        <w:ind w:left="-5"/>
        <w:rPr>
          <w:rFonts w:hint="eastAsia"/>
        </w:rPr>
      </w:pPr>
    </w:p>
    <w:p w14:paraId="5E86EDC8">
      <w:pPr>
        <w:ind w:left="-5"/>
        <w:rPr>
          <w:rFonts w:hint="eastAsia"/>
        </w:rPr>
      </w:pPr>
      <w:r>
        <w:rPr>
          <w:rFonts w:hint="eastAsia"/>
        </w:rPr>
        <w:t>注意，就在他表达上帝拒绝祭祀的话语中，他表明上帝需要祭祀。</w:t>
      </w:r>
    </w:p>
    <w:p w14:paraId="00331073">
      <w:pPr>
        <w:ind w:left="-5"/>
        <w:rPr>
          <w:rFonts w:hint="eastAsia"/>
        </w:rPr>
      </w:pPr>
    </w:p>
    <w:p w14:paraId="4B35F21C">
      <w:pPr>
        <w:ind w:left="-5"/>
        <w:rPr>
          <w:rFonts w:hint="eastAsia"/>
        </w:rPr>
      </w:pPr>
      <w:r>
        <w:rPr>
          <w:rFonts w:hint="eastAsia"/>
        </w:rPr>
        <w:t>He does not desire the sacrifice of a slaughtered beast, but He desires the sacrifice of a contrite heart.</w:t>
      </w:r>
    </w:p>
    <w:p w14:paraId="601251D0">
      <w:pPr>
        <w:ind w:left="-5"/>
        <w:rPr>
          <w:rFonts w:hint="eastAsia"/>
        </w:rPr>
      </w:pPr>
    </w:p>
    <w:p w14:paraId="5DE12089">
      <w:pPr>
        <w:ind w:left="-5"/>
        <w:rPr>
          <w:rFonts w:hint="eastAsia"/>
        </w:rPr>
      </w:pPr>
      <w:r>
        <w:rPr>
          <w:rFonts w:hint="eastAsia"/>
        </w:rPr>
        <w:t>祂不渴望被宰杀野兽的祭祀，但祂渴望痛悔之心的祭祀。</w:t>
      </w:r>
    </w:p>
    <w:p w14:paraId="44BF2FC0">
      <w:pPr>
        <w:ind w:left="-5"/>
        <w:rPr>
          <w:rFonts w:hint="eastAsia"/>
        </w:rPr>
      </w:pPr>
    </w:p>
    <w:p w14:paraId="1AB0F0A8">
      <w:pPr>
        <w:ind w:left="-5"/>
        <w:rPr>
          <w:rFonts w:hint="eastAsia"/>
        </w:rPr>
      </w:pPr>
      <w:r>
        <w:rPr>
          <w:rFonts w:hint="eastAsia"/>
        </w:rPr>
        <w:t>Thus, that sacrifice which he says God does not wish, is the symbol of the sacrifice which God does wish.</w:t>
      </w:r>
    </w:p>
    <w:p w14:paraId="0F36AC1B">
      <w:pPr>
        <w:ind w:left="-5"/>
        <w:rPr>
          <w:rFonts w:hint="eastAsia"/>
        </w:rPr>
      </w:pPr>
    </w:p>
    <w:p w14:paraId="29E251C6">
      <w:pPr>
        <w:ind w:left="-5"/>
        <w:rPr>
          <w:rFonts w:hint="eastAsia"/>
        </w:rPr>
      </w:pPr>
      <w:r>
        <w:rPr>
          <w:rFonts w:hint="eastAsia"/>
        </w:rPr>
        <w:t>因此，他说上帝不希望的那种祭祀，是上帝所希望的那种祭祀的象征。</w:t>
      </w:r>
    </w:p>
    <w:p w14:paraId="67596643">
      <w:pPr>
        <w:ind w:left="-5"/>
        <w:rPr>
          <w:rFonts w:hint="eastAsia"/>
        </w:rPr>
      </w:pPr>
    </w:p>
    <w:p w14:paraId="472B9D01">
      <w:pPr>
        <w:ind w:left="-5"/>
        <w:rPr>
          <w:rFonts w:hint="eastAsia"/>
        </w:rPr>
      </w:pPr>
      <w:r>
        <w:rPr>
          <w:rFonts w:hint="eastAsia"/>
        </w:rPr>
        <w:t>God does not wish sacrifices in the sense in which foolish people think He wishes them, viz., to gratify His own pleasure.</w:t>
      </w:r>
    </w:p>
    <w:p w14:paraId="71342BE9">
      <w:pPr>
        <w:ind w:left="-5"/>
        <w:rPr>
          <w:rFonts w:hint="eastAsia"/>
        </w:rPr>
      </w:pPr>
    </w:p>
    <w:p w14:paraId="413CBBC2">
      <w:pPr>
        <w:ind w:left="-5"/>
        <w:rPr>
          <w:rFonts w:hint="eastAsia"/>
        </w:rPr>
      </w:pPr>
      <w:r>
        <w:rPr>
          <w:rFonts w:hint="eastAsia"/>
        </w:rPr>
        <w:t>上帝不希望祭祀，是在愚蠢人认为祂希望的那种意义上，即为了满足祂自己的快乐。</w:t>
      </w:r>
    </w:p>
    <w:p w14:paraId="5CCF2DB3">
      <w:pPr>
        <w:ind w:left="-5"/>
        <w:rPr>
          <w:rFonts w:hint="eastAsia"/>
        </w:rPr>
      </w:pPr>
    </w:p>
    <w:p w14:paraId="2FE74E2C">
      <w:pPr>
        <w:ind w:left="-5"/>
        <w:rPr>
          <w:rFonts w:hint="eastAsia"/>
        </w:rPr>
      </w:pPr>
      <w:r>
        <w:rPr>
          <w:rFonts w:hint="eastAsia"/>
        </w:rPr>
        <w:t>For if He had not wished that the sacrifices He requires, as, e.g., a heart Contrite and humbled by penitent sorrow, should be symbolized by those sacrifices which He was thought to desire because pleasant to Himself, the old law would never have enjoined their presentation;</w:t>
      </w:r>
    </w:p>
    <w:p w14:paraId="24AEBE3D">
      <w:pPr>
        <w:ind w:left="-5"/>
        <w:rPr>
          <w:rFonts w:hint="eastAsia"/>
        </w:rPr>
      </w:pPr>
    </w:p>
    <w:p w14:paraId="452884C1">
      <w:pPr>
        <w:ind w:left="-5"/>
        <w:rPr>
          <w:rFonts w:hint="eastAsia"/>
        </w:rPr>
      </w:pPr>
      <w:r>
        <w:rPr>
          <w:rFonts w:hint="eastAsia"/>
        </w:rPr>
        <w:t>因为如果祂不希望祂所要求的祭祀（例如，因悔改的悲伤而痛悔和谦卑的心）由那些被认为祂因自己喜悦而渴望的祭祀来象征，旧律法就绝不会命令献上它们；</w:t>
      </w:r>
    </w:p>
    <w:p w14:paraId="4FB512D7">
      <w:pPr>
        <w:ind w:left="-5"/>
        <w:rPr>
          <w:rFonts w:hint="eastAsia"/>
        </w:rPr>
      </w:pPr>
    </w:p>
    <w:p w14:paraId="1C6325C8">
      <w:pPr>
        <w:ind w:left="-5"/>
        <w:rPr>
          <w:rFonts w:hint="eastAsia"/>
        </w:rPr>
      </w:pPr>
      <w:r>
        <w:rPr>
          <w:rFonts w:hint="eastAsia"/>
        </w:rPr>
        <w:t>and they were destined to be merged when the fit opportunity arrived, in order that men might not suppose that the sacrifices themselves, rather than the things symbolized by them, were pleasing to God or acceptable in us.</w:t>
      </w:r>
    </w:p>
    <w:p w14:paraId="1DAD332A">
      <w:pPr>
        <w:ind w:left="-5"/>
        <w:rPr>
          <w:rFonts w:hint="eastAsia"/>
        </w:rPr>
      </w:pPr>
    </w:p>
    <w:p w14:paraId="1B87E96A">
      <w:pPr>
        <w:ind w:left="-5"/>
        <w:rPr>
          <w:rFonts w:hint="eastAsia"/>
        </w:rPr>
      </w:pPr>
      <w:r>
        <w:rPr>
          <w:rFonts w:hint="eastAsia"/>
        </w:rPr>
        <w:t>并且当合适的机会到来时，它们注定要被合并，以免人们认为祭祀本身，而不是它们所象征的事物，是取悦上帝或在我们里面可蒙悦纳的。</w:t>
      </w:r>
    </w:p>
    <w:p w14:paraId="743A62B0">
      <w:pPr>
        <w:ind w:left="-5"/>
        <w:rPr>
          <w:rFonts w:hint="eastAsia"/>
        </w:rPr>
      </w:pPr>
    </w:p>
    <w:p w14:paraId="3007CC3E">
      <w:pPr>
        <w:ind w:left="-5"/>
        <w:rPr>
          <w:rFonts w:hint="eastAsia"/>
        </w:rPr>
      </w:pPr>
      <w:r>
        <w:rPr>
          <w:rFonts w:hint="eastAsia"/>
        </w:rPr>
        <w:t>Hence, in another passage from another psalm, he says, "If I were hungry, I would not tell thee; for the world is mine and the fullness thereof. Will I eat the flesh of bulls, or drink the blood of goats?"</w:t>
      </w:r>
    </w:p>
    <w:p w14:paraId="3A016AB5">
      <w:pPr>
        <w:ind w:left="-5"/>
        <w:rPr>
          <w:rFonts w:hint="eastAsia"/>
        </w:rPr>
      </w:pPr>
    </w:p>
    <w:p w14:paraId="429012ED">
      <w:pPr>
        <w:ind w:left="-5"/>
        <w:rPr>
          <w:rFonts w:hint="eastAsia"/>
        </w:rPr>
      </w:pPr>
      <w:r>
        <w:rPr>
          <w:rFonts w:hint="eastAsia"/>
        </w:rPr>
        <w:t>因此，在另一篇诗篇的另一段中，他说：“我若是饥饿，我不用告诉你，因为世界和其中所充满的都是我的。我岂吃公牛的肉呢？我岂喝山羊的血呢？”</w:t>
      </w:r>
    </w:p>
    <w:p w14:paraId="311109D8">
      <w:pPr>
        <w:ind w:left="-5"/>
        <w:rPr>
          <w:rFonts w:hint="eastAsia"/>
        </w:rPr>
      </w:pPr>
    </w:p>
    <w:p w14:paraId="10065227">
      <w:pPr>
        <w:ind w:left="-5"/>
        <w:rPr>
          <w:rFonts w:hint="eastAsia"/>
        </w:rPr>
      </w:pPr>
      <w:r>
        <w:rPr>
          <w:rFonts w:hint="eastAsia"/>
        </w:rPr>
        <w:t>as if He should say, Supposing such things were necessary to me, I would never ask thee for what I have in my own hand.</w:t>
      </w:r>
    </w:p>
    <w:p w14:paraId="6B3F20A8">
      <w:pPr>
        <w:ind w:left="-5"/>
        <w:rPr>
          <w:rFonts w:hint="eastAsia"/>
        </w:rPr>
      </w:pPr>
    </w:p>
    <w:p w14:paraId="7096ECF0">
      <w:pPr>
        <w:ind w:left="-5"/>
        <w:rPr>
          <w:rFonts w:hint="eastAsia"/>
        </w:rPr>
      </w:pPr>
      <w:r>
        <w:rPr>
          <w:rFonts w:hint="eastAsia"/>
        </w:rPr>
        <w:t>好像祂在说，假设这些东西对我是必要的，我也绝不会向你要我手中已有的东西。</w:t>
      </w:r>
    </w:p>
    <w:p w14:paraId="23FC50E0">
      <w:pPr>
        <w:ind w:left="-5"/>
        <w:rPr>
          <w:rFonts w:hint="eastAsia"/>
        </w:rPr>
      </w:pPr>
    </w:p>
    <w:p w14:paraId="244D16E5">
      <w:pPr>
        <w:ind w:left="-5"/>
        <w:rPr>
          <w:rFonts w:hint="eastAsia"/>
        </w:rPr>
      </w:pPr>
      <w:r>
        <w:rPr>
          <w:rFonts w:hint="eastAsia"/>
        </w:rPr>
        <w:t>Then he goes on to mention what these signify: "Offer unto God the sacrifice of praise, and pay thy vows unto the Most High. And call upon me in the day of trouble: I will deliver thee, and thou shall glorify me."</w:t>
      </w:r>
    </w:p>
    <w:p w14:paraId="14E07598">
      <w:pPr>
        <w:ind w:left="-5"/>
        <w:rPr>
          <w:rFonts w:hint="eastAsia"/>
        </w:rPr>
      </w:pPr>
    </w:p>
    <w:p w14:paraId="7A4B5FDD">
      <w:pPr>
        <w:ind w:left="-5"/>
        <w:rPr>
          <w:rFonts w:hint="eastAsia"/>
        </w:rPr>
      </w:pPr>
      <w:r>
        <w:rPr>
          <w:rFonts w:hint="eastAsia"/>
        </w:rPr>
        <w:t>然后他接着提到这些象征什么：“你们要以感谢为祭献与神，又要向至高者还你的愿。并要在患难之日求告我，我必搭救你，你也要荣耀我。”</w:t>
      </w:r>
    </w:p>
    <w:p w14:paraId="4DF18166">
      <w:pPr>
        <w:ind w:left="-5"/>
        <w:rPr>
          <w:rFonts w:hint="eastAsia"/>
        </w:rPr>
      </w:pPr>
    </w:p>
    <w:p w14:paraId="10871441">
      <w:pPr>
        <w:ind w:left="-5"/>
        <w:rPr>
          <w:rFonts w:hint="eastAsia"/>
        </w:rPr>
      </w:pPr>
      <w:r>
        <w:rPr>
          <w:rFonts w:hint="eastAsia"/>
        </w:rPr>
        <w:t>So in another prophet: "Wherewith shall I come before the Lord, and bow myself before the High God? Shall I come before Him with burnt-offerings, with calves of a year old? Will the Lord be pleased with thousands of rams, or with ten thousands of rivers of oil? Shall I give my first-born for my transgression, the fruit of my body for the sin of my soul? Hath He showed thee, man, what is good; and what doth the Lord require of thee, but to do justly, and to love mercy, and to walk humbly with thy God?"</w:t>
      </w:r>
    </w:p>
    <w:p w14:paraId="08BDB5F9">
      <w:pPr>
        <w:ind w:left="-5"/>
        <w:rPr>
          <w:rFonts w:hint="eastAsia"/>
        </w:rPr>
      </w:pPr>
    </w:p>
    <w:p w14:paraId="4600341E">
      <w:pPr>
        <w:ind w:left="-5"/>
        <w:rPr>
          <w:rFonts w:hint="eastAsia"/>
        </w:rPr>
      </w:pPr>
      <w:r>
        <w:rPr>
          <w:rFonts w:hint="eastAsia"/>
        </w:rPr>
        <w:t>在另一位先知书中也是如此：“我朝见耶和华，在至高神面前跪拜，当献上什么呢？岂可献一岁的牛犊为燔祭吗？耶和华岂喜悦千千的公羊，或是万万的油河吗？我岂可为自己的罪过献我的长子吗？为心中的罪恶献我身所生的吗？世人哪，耶和华已指示你何为善，祂向你所要的是什么呢？只要你行公义，好怜悯，存谦卑的心，与你的神同行。”</w:t>
      </w:r>
    </w:p>
    <w:p w14:paraId="42007D27">
      <w:pPr>
        <w:ind w:left="-5"/>
        <w:rPr>
          <w:rFonts w:hint="eastAsia"/>
        </w:rPr>
      </w:pPr>
    </w:p>
    <w:p w14:paraId="0E86AAC0">
      <w:pPr>
        <w:ind w:left="-5"/>
        <w:rPr>
          <w:rFonts w:hint="eastAsia"/>
        </w:rPr>
      </w:pPr>
      <w:r>
        <w:rPr>
          <w:rFonts w:hint="eastAsia"/>
        </w:rPr>
        <w:t>In the words of this prophet, these two things are distinguished and set forth with sufficient explicitness, that God does not require these sacrifices for their own sakes, and that He does require the sacrifices which they symbolize.</w:t>
      </w:r>
    </w:p>
    <w:p w14:paraId="18030C21">
      <w:pPr>
        <w:ind w:left="-5"/>
        <w:rPr>
          <w:rFonts w:hint="eastAsia"/>
        </w:rPr>
      </w:pPr>
    </w:p>
    <w:p w14:paraId="321A4711">
      <w:pPr>
        <w:ind w:left="-5"/>
        <w:rPr>
          <w:rFonts w:hint="eastAsia"/>
        </w:rPr>
      </w:pPr>
      <w:r>
        <w:rPr>
          <w:rFonts w:hint="eastAsia"/>
        </w:rPr>
        <w:t>在这位先知的话中，这两件事被区分并足够明确地阐述了：上帝不需要这些祭祀本身，而祂确实需要它们所象征的祭祀。</w:t>
      </w:r>
    </w:p>
    <w:p w14:paraId="1163AACE">
      <w:pPr>
        <w:ind w:left="-5"/>
        <w:rPr>
          <w:rFonts w:hint="eastAsia"/>
        </w:rPr>
      </w:pPr>
    </w:p>
    <w:p w14:paraId="67C2ABE0">
      <w:pPr>
        <w:ind w:left="-5"/>
        <w:rPr>
          <w:rFonts w:hint="eastAsia"/>
        </w:rPr>
      </w:pPr>
      <w:r>
        <w:rPr>
          <w:rFonts w:hint="eastAsia"/>
        </w:rPr>
        <w:t>In the epistle entitled "To the Hebrews" it is said, "To do good and to communicate, forget not: for with such sacrifices God is well pleased."</w:t>
      </w:r>
    </w:p>
    <w:p w14:paraId="76D417B6">
      <w:pPr>
        <w:ind w:left="-5"/>
        <w:rPr>
          <w:rFonts w:hint="eastAsia"/>
        </w:rPr>
      </w:pPr>
    </w:p>
    <w:p w14:paraId="14B2E6EA">
      <w:pPr>
        <w:ind w:left="-5"/>
        <w:rPr>
          <w:rFonts w:hint="eastAsia"/>
        </w:rPr>
      </w:pPr>
      <w:r>
        <w:rPr>
          <w:rFonts w:hint="eastAsia"/>
        </w:rPr>
        <w:t>在题为《致希伯来人书》的信中说：“只是不可忘记行善和捐输的事，因为这样的祭是神所喜悦的。”</w:t>
      </w:r>
    </w:p>
    <w:p w14:paraId="735F21C2">
      <w:pPr>
        <w:ind w:left="-5"/>
        <w:rPr>
          <w:rFonts w:hint="eastAsia"/>
        </w:rPr>
      </w:pPr>
    </w:p>
    <w:p w14:paraId="4934A943">
      <w:pPr>
        <w:ind w:left="-5"/>
        <w:rPr>
          <w:rFonts w:hint="eastAsia"/>
        </w:rPr>
      </w:pPr>
      <w:r>
        <w:rPr>
          <w:rFonts w:hint="eastAsia"/>
        </w:rPr>
        <w:t>And so, when it is written, "I desire mercy rather than sacrifice," nothing else is meant than that one sacrifice is preferred to another; for that which in common speech is called sacrifice is only the symbol of the true sacrifice.</w:t>
      </w:r>
    </w:p>
    <w:p w14:paraId="63A0753C">
      <w:pPr>
        <w:ind w:left="-5"/>
        <w:rPr>
          <w:rFonts w:hint="eastAsia"/>
        </w:rPr>
      </w:pPr>
    </w:p>
    <w:p w14:paraId="18DAEEDD">
      <w:pPr>
        <w:ind w:left="-5"/>
        <w:rPr>
          <w:rFonts w:hint="eastAsia"/>
        </w:rPr>
      </w:pPr>
      <w:r>
        <w:rPr>
          <w:rFonts w:hint="eastAsia"/>
        </w:rPr>
        <w:t>同样，当经上写着“我喜爱怜恤，不喜爱祭祀”时，意思无非是一种祭祀优于另一种；因为通常所说的祭祀只是真正祭祀的象征。</w:t>
      </w:r>
    </w:p>
    <w:p w14:paraId="01B851F2">
      <w:pPr>
        <w:ind w:left="-5"/>
        <w:rPr>
          <w:rFonts w:hint="eastAsia"/>
        </w:rPr>
      </w:pPr>
    </w:p>
    <w:p w14:paraId="5C6C2C49">
      <w:pPr>
        <w:ind w:left="-5"/>
        <w:rPr>
          <w:rFonts w:hint="eastAsia"/>
        </w:rPr>
      </w:pPr>
      <w:r>
        <w:rPr>
          <w:rFonts w:hint="eastAsia"/>
        </w:rPr>
        <w:t>Now mercy is the true sacrifice, and therefore it is said, as I have just quoted, "with such sacrifices God is well pleased."</w:t>
      </w:r>
    </w:p>
    <w:p w14:paraId="3F4C3D39">
      <w:pPr>
        <w:ind w:left="-5"/>
        <w:rPr>
          <w:rFonts w:hint="eastAsia"/>
        </w:rPr>
      </w:pPr>
    </w:p>
    <w:p w14:paraId="68C41AB7">
      <w:pPr>
        <w:ind w:left="-5"/>
        <w:rPr>
          <w:rFonts w:hint="eastAsia"/>
        </w:rPr>
      </w:pPr>
      <w:r>
        <w:rPr>
          <w:rFonts w:hint="eastAsia"/>
        </w:rPr>
        <w:t>现在怜悯是真正的祭祀，因此正如我刚才引用的，“这样的祭是神所喜悦的。”</w:t>
      </w:r>
    </w:p>
    <w:p w14:paraId="56CF06FE">
      <w:pPr>
        <w:ind w:left="-5"/>
        <w:rPr>
          <w:rFonts w:hint="eastAsia"/>
        </w:rPr>
      </w:pPr>
    </w:p>
    <w:p w14:paraId="1139FBE9">
      <w:pPr>
        <w:ind w:left="-5"/>
        <w:rPr>
          <w:rFonts w:hint="eastAsia"/>
        </w:rPr>
      </w:pPr>
      <w:r>
        <w:rPr>
          <w:rFonts w:hint="eastAsia"/>
        </w:rPr>
        <w:t>All the divine ordinances, therefore, which we read concerning the sacrifices in the service of the tabernacle or the temple, we are to refer to the love of God and our neighbor.</w:t>
      </w:r>
    </w:p>
    <w:p w14:paraId="1080B798">
      <w:pPr>
        <w:ind w:left="-5"/>
        <w:rPr>
          <w:rFonts w:hint="eastAsia"/>
        </w:rPr>
      </w:pPr>
    </w:p>
    <w:p w14:paraId="493907BA">
      <w:pPr>
        <w:ind w:left="-5"/>
        <w:rPr>
          <w:rFonts w:hint="eastAsia"/>
        </w:rPr>
      </w:pPr>
      <w:r>
        <w:rPr>
          <w:rFonts w:hint="eastAsia"/>
        </w:rPr>
        <w:t>因此，我们读到的所有关于帐幕或圣殿服侍中祭祀的神圣条例，我们都要归结为对上帝和邻舍的爱。</w:t>
      </w:r>
    </w:p>
    <w:p w14:paraId="121373F3">
      <w:pPr>
        <w:ind w:left="-5"/>
        <w:rPr>
          <w:rFonts w:hint="eastAsia"/>
        </w:rPr>
      </w:pPr>
    </w:p>
    <w:p w14:paraId="56E5D507">
      <w:pPr>
        <w:ind w:left="-5"/>
        <w:rPr>
          <w:rFonts w:hint="eastAsia"/>
        </w:rPr>
      </w:pPr>
      <w:r>
        <w:rPr>
          <w:rFonts w:hint="eastAsia"/>
        </w:rPr>
        <w:t>For "on these two commandments," as it is written, "hang all the law and the prophets."</w:t>
      </w:r>
    </w:p>
    <w:p w14:paraId="6A6BE358">
      <w:pPr>
        <w:ind w:left="-5"/>
        <w:rPr>
          <w:rFonts w:hint="eastAsia"/>
        </w:rPr>
      </w:pPr>
    </w:p>
    <w:p w14:paraId="77295203">
      <w:pPr>
        <w:ind w:left="-5"/>
        <w:rPr>
          <w:rFonts w:hint="eastAsia"/>
        </w:rPr>
      </w:pPr>
      <w:r>
        <w:rPr>
          <w:rFonts w:hint="eastAsia"/>
        </w:rPr>
        <w:t>因为“这两条诫命”，正如经上所记，“是律法和先知一切道理的总纲。”</w:t>
      </w:r>
    </w:p>
    <w:p w14:paraId="163EC554">
      <w:pPr>
        <w:ind w:left="-5"/>
        <w:rPr>
          <w:rFonts w:hint="eastAsia"/>
        </w:rPr>
      </w:pPr>
    </w:p>
    <w:p w14:paraId="7A077451">
      <w:pPr>
        <w:ind w:left="-5"/>
        <w:rPr>
          <w:rFonts w:hint="eastAsia"/>
        </w:rPr>
      </w:pPr>
      <w:r>
        <w:rPr>
          <w:rFonts w:hint="eastAsia"/>
        </w:rPr>
        <w:t>CHAP. 6.—OF THE TRUE AND PERFECT SACRIFICE</w:t>
      </w:r>
    </w:p>
    <w:p w14:paraId="16CDFAE4">
      <w:pPr>
        <w:ind w:left="-5"/>
        <w:rPr>
          <w:rFonts w:hint="eastAsia"/>
        </w:rPr>
      </w:pPr>
    </w:p>
    <w:p w14:paraId="4953643A">
      <w:pPr>
        <w:ind w:left="-5"/>
        <w:rPr>
          <w:rFonts w:hint="eastAsia"/>
        </w:rPr>
      </w:pPr>
      <w:r>
        <w:rPr>
          <w:rFonts w:hint="eastAsia"/>
        </w:rPr>
        <w:t>第六章——论真正和完美的祭祀</w:t>
      </w:r>
    </w:p>
    <w:p w14:paraId="639C754D">
      <w:pPr>
        <w:ind w:left="-5"/>
        <w:rPr>
          <w:rFonts w:hint="eastAsia"/>
        </w:rPr>
      </w:pPr>
    </w:p>
    <w:p w14:paraId="45C2A85E">
      <w:pPr>
        <w:ind w:left="-5"/>
        <w:rPr>
          <w:rFonts w:hint="eastAsia"/>
        </w:rPr>
      </w:pPr>
      <w:r>
        <w:rPr>
          <w:rFonts w:hint="eastAsia"/>
        </w:rPr>
        <w:t>1. Thus a true sacrifice is every work which is done that we may be united to God in holy fellowship, and which has a reference to that supreme good and end in which alone we can be truly blessed.</w:t>
      </w:r>
    </w:p>
    <w:p w14:paraId="01A7A1E8">
      <w:pPr>
        <w:ind w:left="-5"/>
        <w:rPr>
          <w:rFonts w:hint="eastAsia"/>
        </w:rPr>
      </w:pPr>
    </w:p>
    <w:p w14:paraId="2A5BA56B">
      <w:pPr>
        <w:ind w:left="-5"/>
        <w:rPr>
          <w:rFonts w:hint="eastAsia"/>
        </w:rPr>
      </w:pPr>
      <w:r>
        <w:rPr>
          <w:rFonts w:hint="eastAsia"/>
        </w:rPr>
        <w:t>1. 因此，真正的祭祀是每一项为了让我们在神圣团契中与上帝联合而做的工作，并且这项工作指向那个至善和终极，唯有在其中我们才能真正有福。</w:t>
      </w:r>
    </w:p>
    <w:p w14:paraId="333D8D08">
      <w:pPr>
        <w:ind w:left="-5"/>
        <w:rPr>
          <w:rFonts w:hint="eastAsia"/>
        </w:rPr>
      </w:pPr>
    </w:p>
    <w:p w14:paraId="7765D2DB">
      <w:pPr>
        <w:ind w:left="-5"/>
        <w:rPr>
          <w:rFonts w:hint="eastAsia"/>
        </w:rPr>
      </w:pPr>
      <w:r>
        <w:rPr>
          <w:rFonts w:hint="eastAsia"/>
        </w:rPr>
        <w:t>And therefore even the mercy we show to men, if it is not shown for God's sake, is not a sacrifice.</w:t>
      </w:r>
    </w:p>
    <w:p w14:paraId="7A987CA1">
      <w:pPr>
        <w:ind w:left="-5"/>
        <w:rPr>
          <w:rFonts w:hint="eastAsia"/>
        </w:rPr>
      </w:pPr>
    </w:p>
    <w:p w14:paraId="144B1A3D">
      <w:pPr>
        <w:ind w:left="-5"/>
        <w:rPr>
          <w:rFonts w:hint="eastAsia"/>
        </w:rPr>
      </w:pPr>
      <w:r>
        <w:rPr>
          <w:rFonts w:hint="eastAsia"/>
        </w:rPr>
        <w:t>因此，甚至我们向人显示的怜悯，如果不是为了上帝的缘故，也不是祭祀。</w:t>
      </w:r>
    </w:p>
    <w:p w14:paraId="37546C78">
      <w:pPr>
        <w:ind w:left="-5"/>
        <w:rPr>
          <w:rFonts w:hint="eastAsia"/>
        </w:rPr>
      </w:pPr>
    </w:p>
    <w:p w14:paraId="5C3600F7">
      <w:pPr>
        <w:ind w:left="-5"/>
        <w:rPr>
          <w:rFonts w:hint="eastAsia"/>
        </w:rPr>
      </w:pPr>
      <w:r>
        <w:rPr>
          <w:rFonts w:hint="eastAsia"/>
        </w:rPr>
        <w:t>For, though made or offered by man, sacrifice is a divine thing, as those who called it sacrifice meant to indicate.</w:t>
      </w:r>
    </w:p>
    <w:p w14:paraId="12B3D7EE">
      <w:pPr>
        <w:ind w:left="-5"/>
        <w:rPr>
          <w:rFonts w:hint="eastAsia"/>
        </w:rPr>
      </w:pPr>
    </w:p>
    <w:p w14:paraId="43F7497A">
      <w:pPr>
        <w:ind w:left="-5"/>
        <w:rPr>
          <w:rFonts w:hint="eastAsia"/>
        </w:rPr>
      </w:pPr>
      <w:r>
        <w:rPr>
          <w:rFonts w:hint="eastAsia"/>
        </w:rPr>
        <w:t>因为，尽管是由人制造或献上的，祭祀是一件神圣的事，正如那些称其为祭祀的人意图表明的那样。</w:t>
      </w:r>
    </w:p>
    <w:p w14:paraId="6B0D23A3">
      <w:pPr>
        <w:ind w:left="-5"/>
        <w:rPr>
          <w:rFonts w:hint="eastAsia"/>
        </w:rPr>
      </w:pPr>
    </w:p>
    <w:p w14:paraId="445712D0">
      <w:pPr>
        <w:ind w:left="-5"/>
        <w:rPr>
          <w:rFonts w:hint="eastAsia"/>
        </w:rPr>
      </w:pPr>
      <w:r>
        <w:rPr>
          <w:rFonts w:hint="eastAsia"/>
        </w:rPr>
        <w:t>Thus man himself, consecrated in the name of God, and vowed to God, is a sacrifice in so far as he dies to the world that he may live to God.</w:t>
      </w:r>
    </w:p>
    <w:p w14:paraId="7736535B">
      <w:pPr>
        <w:ind w:left="-5"/>
        <w:rPr>
          <w:rFonts w:hint="eastAsia"/>
        </w:rPr>
      </w:pPr>
    </w:p>
    <w:p w14:paraId="59BD0757">
      <w:pPr>
        <w:ind w:left="-5"/>
        <w:rPr>
          <w:rFonts w:hint="eastAsia"/>
        </w:rPr>
      </w:pPr>
      <w:r>
        <w:rPr>
          <w:rFonts w:hint="eastAsia"/>
        </w:rPr>
        <w:t>因此，人自己，以上帝的名义分别为圣，并向帝许愿，只要他向世界死以便向上帝活，他就是一个祭祀。</w:t>
      </w:r>
    </w:p>
    <w:p w14:paraId="2071F6AA">
      <w:pPr>
        <w:ind w:left="-5"/>
        <w:rPr>
          <w:rFonts w:hint="eastAsia"/>
        </w:rPr>
      </w:pPr>
    </w:p>
    <w:p w14:paraId="1ABE9A59">
      <w:pPr>
        <w:ind w:left="-5"/>
        <w:rPr>
          <w:rFonts w:hint="eastAsia"/>
        </w:rPr>
      </w:pPr>
      <w:r>
        <w:rPr>
          <w:rFonts w:hint="eastAsia"/>
        </w:rPr>
        <w:t>For this is a part of that mercy which each man shows to himself; as it is written, "Have mercy on thy soul by pleasing God."</w:t>
      </w:r>
    </w:p>
    <w:p w14:paraId="4175344C">
      <w:pPr>
        <w:ind w:left="-5"/>
        <w:rPr>
          <w:rFonts w:hint="eastAsia"/>
        </w:rPr>
      </w:pPr>
    </w:p>
    <w:p w14:paraId="6E9355EB">
      <w:pPr>
        <w:ind w:left="-5"/>
        <w:rPr>
          <w:rFonts w:hint="eastAsia"/>
        </w:rPr>
      </w:pPr>
      <w:r>
        <w:rPr>
          <w:rFonts w:hint="eastAsia"/>
        </w:rPr>
        <w:t>因为这是每个人对自己显示的怜悯的一部分；正如经上所记，“要藉着取悦神来怜悯你的灵魂。”</w:t>
      </w:r>
    </w:p>
    <w:p w14:paraId="70CE3D68">
      <w:pPr>
        <w:ind w:left="-5"/>
        <w:rPr>
          <w:rFonts w:hint="eastAsia"/>
        </w:rPr>
      </w:pPr>
    </w:p>
    <w:p w14:paraId="0955D406">
      <w:pPr>
        <w:ind w:left="-5"/>
        <w:rPr>
          <w:rFonts w:hint="eastAsia"/>
        </w:rPr>
      </w:pPr>
      <w:r>
        <w:rPr>
          <w:rFonts w:hint="eastAsia"/>
        </w:rPr>
        <w:t>Our body, too, is a sacrifice when we chasten it by temperance, if we do so as we ought, for God's sake, that we may not yield our members instruments of unrighteousness unto sin, but instruments of righteousness unto God.</w:t>
      </w:r>
    </w:p>
    <w:p w14:paraId="4399A919">
      <w:pPr>
        <w:ind w:left="-5"/>
        <w:rPr>
          <w:rFonts w:hint="eastAsia"/>
        </w:rPr>
      </w:pPr>
    </w:p>
    <w:p w14:paraId="28DE3D85">
      <w:pPr>
        <w:ind w:left="-5"/>
        <w:rPr>
          <w:rFonts w:hint="eastAsia"/>
        </w:rPr>
      </w:pPr>
      <w:r>
        <w:rPr>
          <w:rFonts w:hint="eastAsia"/>
        </w:rPr>
        <w:t>当我们通过节制管教我们的身体时，如果我们要照着应当做的，为了上帝的缘故，不将我们的肢体献给罪作不义的器具，而是献给神作义的器具，我们的身体也是祭祀。</w:t>
      </w:r>
    </w:p>
    <w:p w14:paraId="551BCBCB">
      <w:pPr>
        <w:ind w:left="-5"/>
        <w:rPr>
          <w:rFonts w:hint="eastAsia"/>
        </w:rPr>
      </w:pPr>
    </w:p>
    <w:p w14:paraId="5A1F8185">
      <w:pPr>
        <w:ind w:left="-5"/>
        <w:rPr>
          <w:rFonts w:hint="eastAsia"/>
        </w:rPr>
      </w:pPr>
      <w:r>
        <w:rPr>
          <w:rFonts w:hint="eastAsia"/>
        </w:rPr>
        <w:t>Exhorting to this sacrifice, the apostle says, "I beseech you, therefore, brethren, by the mercy of God, that ye present your bodies a living sacrifice, holy, acceptable to God, which is your reasonable service."</w:t>
      </w:r>
    </w:p>
    <w:p w14:paraId="7B47FACD">
      <w:pPr>
        <w:ind w:left="-5"/>
        <w:rPr>
          <w:rFonts w:hint="eastAsia"/>
        </w:rPr>
      </w:pPr>
    </w:p>
    <w:p w14:paraId="50FB6635">
      <w:pPr>
        <w:ind w:left="-5"/>
        <w:rPr>
          <w:rFonts w:hint="eastAsia"/>
        </w:rPr>
      </w:pPr>
      <w:r>
        <w:rPr>
          <w:rFonts w:hint="eastAsia"/>
        </w:rPr>
        <w:t>使徒劝勉这种祭祀时说：“所以弟兄们，我以神的慈悲劝你们，将身体献上，当作活祭，是圣洁的，是神所喜悦的；你们如此侍奉乃是理所当然的。”</w:t>
      </w:r>
    </w:p>
    <w:p w14:paraId="7105916E">
      <w:pPr>
        <w:ind w:left="-5"/>
        <w:rPr>
          <w:rFonts w:hint="eastAsia"/>
        </w:rPr>
      </w:pPr>
    </w:p>
    <w:p w14:paraId="5610D558">
      <w:pPr>
        <w:ind w:left="-5"/>
        <w:rPr>
          <w:rFonts w:hint="eastAsia"/>
        </w:rPr>
      </w:pPr>
      <w:r>
        <w:rPr>
          <w:rFonts w:hint="eastAsia"/>
        </w:rPr>
        <w:t>If, then, the body, which, being inferior, the soul uses as a servant or instrument, is a sacrifice when it is used rightly, and with reference to God, how much more does the soul itself become a sacrifice when it offers itself to God, in order that, being inflamed by the fire of His love, it may receive of His beauty and become pleasing to Him, losing the shape of earthly desire, and being remoulded in the image of permanent loveliness?</w:t>
      </w:r>
    </w:p>
    <w:p w14:paraId="0865943C">
      <w:pPr>
        <w:ind w:left="-5"/>
        <w:rPr>
          <w:rFonts w:hint="eastAsia"/>
        </w:rPr>
      </w:pPr>
    </w:p>
    <w:p w14:paraId="5C227413">
      <w:pPr>
        <w:ind w:left="-5"/>
        <w:rPr>
          <w:rFonts w:hint="eastAsia"/>
        </w:rPr>
      </w:pPr>
      <w:r>
        <w:rPr>
          <w:rFonts w:hint="eastAsia"/>
        </w:rPr>
        <w:t>那么，如果身体（作为低级部分，灵魂将其作为仆人或工具使用）在被正确使用并指向神时是一个祭祀，那么灵魂本身为了被祂爱的火所点燃、领受祂的美丽并变得取悦祂、失去世俗欲望的形状、并被重塑为永久可爱的形象而将自己献给上帝时，岂不更成为一个祭祀吗？</w:t>
      </w:r>
    </w:p>
    <w:p w14:paraId="35027A2F">
      <w:pPr>
        <w:ind w:left="-5"/>
        <w:rPr>
          <w:rFonts w:hint="eastAsia"/>
        </w:rPr>
      </w:pPr>
    </w:p>
    <w:p w14:paraId="09E68C4A">
      <w:pPr>
        <w:ind w:left="-5"/>
        <w:rPr>
          <w:rFonts w:hint="eastAsia"/>
        </w:rPr>
      </w:pPr>
      <w:r>
        <w:rPr>
          <w:rFonts w:hint="eastAsia"/>
        </w:rPr>
        <w:t>And this, indeed, the apostle subjoins, saying, "And be not conformed to this world; but be ye transformed in the renewing of your mind, that ye may prove what is that good, and acceptable, and perfect will of God."</w:t>
      </w:r>
    </w:p>
    <w:p w14:paraId="7FB91632">
      <w:pPr>
        <w:ind w:left="-5"/>
        <w:rPr>
          <w:rFonts w:hint="eastAsia"/>
        </w:rPr>
      </w:pPr>
    </w:p>
    <w:p w14:paraId="6E9D6289">
      <w:pPr>
        <w:ind w:left="-5"/>
        <w:rPr>
          <w:rFonts w:hint="eastAsia"/>
        </w:rPr>
      </w:pPr>
      <w:r>
        <w:rPr>
          <w:rFonts w:hint="eastAsia"/>
        </w:rPr>
        <w:t>使徒确实紧接着补充说：“不要效法这个世界，只要心意更新而变化，叫你们察验何为神的善良、纯全、可喜悦的旨意。”</w:t>
      </w:r>
    </w:p>
    <w:p w14:paraId="4BB666AD">
      <w:pPr>
        <w:ind w:left="-5"/>
        <w:rPr>
          <w:rFonts w:hint="eastAsia"/>
        </w:rPr>
      </w:pPr>
    </w:p>
    <w:p w14:paraId="0B9F1EF6">
      <w:pPr>
        <w:ind w:left="-5"/>
        <w:rPr>
          <w:rFonts w:hint="eastAsia"/>
        </w:rPr>
      </w:pPr>
      <w:r>
        <w:rPr>
          <w:rFonts w:hint="eastAsia"/>
        </w:rPr>
        <w:t>Since, therefore, true sacrifices are works of mercy to ourselves or others, done with a reference to God, and since works of mercy have no other object than the relief of distress or the conferring of happiness, and since there is no happiness apart from that good of which it is said, "It is good for me to be very near to God,"</w:t>
      </w:r>
    </w:p>
    <w:p w14:paraId="487A4961">
      <w:pPr>
        <w:ind w:left="-5"/>
        <w:rPr>
          <w:rFonts w:hint="eastAsia"/>
        </w:rPr>
      </w:pPr>
    </w:p>
    <w:p w14:paraId="5D3F4A1A">
      <w:pPr>
        <w:ind w:left="-5"/>
        <w:rPr>
          <w:rFonts w:hint="eastAsia"/>
        </w:rPr>
      </w:pPr>
      <w:r>
        <w:rPr>
          <w:rFonts w:hint="eastAsia"/>
        </w:rPr>
        <w:t>因此，既然真正的祭祀是对我们自己或他人所行的怜悯工作，且是指向上帝的，既然怜悯工作的目的无非是缓解痛苦或赋予幸福，既然除了那善（关于它有话说，“亲近神是与我有益”）之外没有幸福，</w:t>
      </w:r>
    </w:p>
    <w:p w14:paraId="392ECA19">
      <w:pPr>
        <w:ind w:left="-5"/>
        <w:rPr>
          <w:rFonts w:hint="eastAsia"/>
        </w:rPr>
      </w:pPr>
    </w:p>
    <w:p w14:paraId="6FA533B8">
      <w:pPr>
        <w:ind w:left="-5"/>
        <w:rPr>
          <w:rFonts w:hint="eastAsia"/>
        </w:rPr>
      </w:pPr>
      <w:r>
        <w:rPr>
          <w:rFonts w:hint="eastAsia"/>
        </w:rPr>
        <w:t>it follows that the whole redeemed city, that is to say, the congregation or community of the saints, is offered to God as our sacrifice through the great High Priest, who offered Himself to God in His passion for us, that we might be members of this glorious head, according to the form of a servant.</w:t>
      </w:r>
    </w:p>
    <w:p w14:paraId="6862510C">
      <w:pPr>
        <w:ind w:left="-5"/>
        <w:rPr>
          <w:rFonts w:hint="eastAsia"/>
        </w:rPr>
      </w:pPr>
    </w:p>
    <w:p w14:paraId="6DE4F49D">
      <w:pPr>
        <w:ind w:left="-5"/>
        <w:rPr>
          <w:rFonts w:hint="eastAsia"/>
        </w:rPr>
      </w:pPr>
      <w:r>
        <w:rPr>
          <w:rFonts w:hint="eastAsia"/>
        </w:rPr>
        <w:t>随之而来的是，整个被救赎的城市，即圣徒的会众或团体，通过那位伟大的大祭司作为我们的祭祀献给上帝，大祭司在祂的受难中为我们献上了自己给上帝，使我们可以按照奴仆的形象成为这荣耀之首的肢体。</w:t>
      </w:r>
    </w:p>
    <w:p w14:paraId="5DFD6964">
      <w:pPr>
        <w:ind w:left="-5"/>
        <w:rPr>
          <w:rFonts w:hint="eastAsia"/>
        </w:rPr>
      </w:pPr>
    </w:p>
    <w:p w14:paraId="275AC236">
      <w:pPr>
        <w:ind w:left="-5"/>
        <w:rPr>
          <w:rFonts w:hint="eastAsia"/>
        </w:rPr>
      </w:pPr>
      <w:r>
        <w:rPr>
          <w:rFonts w:hint="eastAsia"/>
        </w:rPr>
        <w:t>For it was this form He offered, in this He was offered, because it is according to it He is Mediator, in this He is our Priest, in this the Sacrifice.</w:t>
      </w:r>
    </w:p>
    <w:p w14:paraId="29247C1D">
      <w:pPr>
        <w:ind w:left="-5"/>
        <w:rPr>
          <w:rFonts w:hint="eastAsia"/>
        </w:rPr>
      </w:pPr>
    </w:p>
    <w:p w14:paraId="351FFB6A">
      <w:pPr>
        <w:ind w:left="-5"/>
        <w:rPr>
          <w:rFonts w:hint="eastAsia"/>
        </w:rPr>
      </w:pPr>
      <w:r>
        <w:rPr>
          <w:rFonts w:hint="eastAsia"/>
        </w:rPr>
        <w:t>因为祂献上的正是这形象，在这形象中祂被献上，因为正是根据这形象祂是中保，在这形象中祂是我们的祭司，在这形象中祂是祭品。</w:t>
      </w:r>
    </w:p>
    <w:p w14:paraId="483CF776">
      <w:pPr>
        <w:ind w:left="-5"/>
        <w:rPr>
          <w:rFonts w:hint="eastAsia"/>
        </w:rPr>
      </w:pPr>
    </w:p>
    <w:p w14:paraId="54641089">
      <w:pPr>
        <w:ind w:left="-5"/>
        <w:rPr>
          <w:rFonts w:hint="eastAsia"/>
        </w:rPr>
      </w:pPr>
      <w:r>
        <w:rPr>
          <w:rFonts w:hint="eastAsia"/>
        </w:rPr>
        <w:t>Accordingly, when the apostle had exhorted us to present our bodies a living sacrifice, holy, acceptable to God, our reasonable service, and not to be conformed to the world, but to be transformed in the renewing of our mind, that we might prove what is that good, and acceptable, and perfect will of God, that is to say, the true sacrifice of ourselves, he says,</w:t>
      </w:r>
    </w:p>
    <w:p w14:paraId="53BAFBF8">
      <w:pPr>
        <w:ind w:left="-5"/>
        <w:rPr>
          <w:rFonts w:hint="eastAsia"/>
        </w:rPr>
      </w:pPr>
    </w:p>
    <w:p w14:paraId="77C4C880">
      <w:pPr>
        <w:ind w:left="-5"/>
        <w:rPr>
          <w:rFonts w:hint="eastAsia"/>
        </w:rPr>
      </w:pPr>
      <w:r>
        <w:rPr>
          <w:rFonts w:hint="eastAsia"/>
        </w:rPr>
        <w:t>因此，当使徒劝勉我们将身体献上当作活祭，是圣洁的，是神所喜悦的，是我们理所当然的侍奉，并且不要效法这个世界，只要心意更新而变化，叫我们察验何为神的善良、纯全、可喜悦的旨意（即我们自己的真正祭祀）时，他说，</w:t>
      </w:r>
    </w:p>
    <w:p w14:paraId="219A7E67">
      <w:pPr>
        <w:ind w:left="-5"/>
        <w:rPr>
          <w:rFonts w:hint="eastAsia"/>
        </w:rPr>
      </w:pPr>
    </w:p>
    <w:p w14:paraId="72F80BB0">
      <w:pPr>
        <w:ind w:left="-5"/>
        <w:rPr>
          <w:rFonts w:hint="eastAsia"/>
        </w:rPr>
      </w:pPr>
      <w:r>
        <w:rPr>
          <w:rFonts w:hint="eastAsia"/>
        </w:rPr>
        <w:t>"For I say, through the grace of God which is given unto me, to every man that is among you, not to think of himself more highly than he ought to think, but to think soberly, according as God hath dealt to every man the measure of faith.</w:t>
      </w:r>
    </w:p>
    <w:p w14:paraId="00A8A33D">
      <w:pPr>
        <w:ind w:left="-5"/>
        <w:rPr>
          <w:rFonts w:hint="eastAsia"/>
        </w:rPr>
      </w:pPr>
    </w:p>
    <w:p w14:paraId="382A4B7C">
      <w:pPr>
        <w:ind w:left="-5"/>
        <w:rPr>
          <w:rFonts w:hint="eastAsia"/>
        </w:rPr>
      </w:pPr>
      <w:r>
        <w:rPr>
          <w:rFonts w:hint="eastAsia"/>
        </w:rPr>
        <w:t>“我凭着所赐我的恩对你们各人说：不要看自己过于所当看的；要照着神分给各人信心的大小，看得合乎中道。</w:t>
      </w:r>
    </w:p>
    <w:p w14:paraId="35FC9F9E">
      <w:pPr>
        <w:ind w:left="-5"/>
        <w:rPr>
          <w:rFonts w:hint="eastAsia"/>
        </w:rPr>
      </w:pPr>
    </w:p>
    <w:p w14:paraId="5274772D">
      <w:pPr>
        <w:ind w:left="-5"/>
        <w:rPr>
          <w:rFonts w:hint="eastAsia"/>
        </w:rPr>
      </w:pPr>
      <w:r>
        <w:rPr>
          <w:rFonts w:hint="eastAsia"/>
        </w:rPr>
        <w:t>For, as we have many members in one body, and all members have not the same office, so we, being many, are one body in Christ, and every one members one of another, having gifts differing according to the grace that is given to us."</w:t>
      </w:r>
    </w:p>
    <w:p w14:paraId="5CECFF22">
      <w:pPr>
        <w:ind w:left="-5"/>
        <w:rPr>
          <w:rFonts w:hint="eastAsia"/>
        </w:rPr>
      </w:pPr>
    </w:p>
    <w:p w14:paraId="66677441">
      <w:pPr>
        <w:ind w:left="-5"/>
        <w:rPr>
          <w:rFonts w:hint="eastAsia"/>
        </w:rPr>
      </w:pPr>
      <w:r>
        <w:rPr>
          <w:rFonts w:hint="eastAsia"/>
        </w:rPr>
        <w:t>正如我们一个身子上有好些肢体，肢体也不都是一样的用处。我们这许多人，在基督里成为一身，互相联络作肢体，也是如此。按我们所得的恩赐，各有不同。”</w:t>
      </w:r>
    </w:p>
    <w:p w14:paraId="58AA2A97">
      <w:pPr>
        <w:ind w:left="-5"/>
        <w:rPr>
          <w:rFonts w:hint="eastAsia"/>
        </w:rPr>
      </w:pPr>
    </w:p>
    <w:p w14:paraId="5C19D304">
      <w:pPr>
        <w:ind w:left="-5"/>
        <w:rPr>
          <w:rFonts w:hint="eastAsia"/>
        </w:rPr>
      </w:pPr>
      <w:r>
        <w:rPr>
          <w:rFonts w:hint="eastAsia"/>
        </w:rPr>
        <w:t>This is the sacrifice of Christians: we, being many, are one body in Christ.</w:t>
      </w:r>
    </w:p>
    <w:p w14:paraId="096E5AE8">
      <w:pPr>
        <w:ind w:left="-5"/>
        <w:rPr>
          <w:rFonts w:hint="eastAsia"/>
        </w:rPr>
      </w:pPr>
    </w:p>
    <w:p w14:paraId="7B0E75D7">
      <w:pPr>
        <w:ind w:left="-5"/>
        <w:rPr>
          <w:rFonts w:hint="eastAsia"/>
        </w:rPr>
      </w:pPr>
      <w:r>
        <w:rPr>
          <w:rFonts w:hint="eastAsia"/>
        </w:rPr>
        <w:t>这就是基督徒的祭祀：我们这许多人，在基督里成为一身。</w:t>
      </w:r>
    </w:p>
    <w:p w14:paraId="2EE2A90A">
      <w:pPr>
        <w:ind w:left="-5"/>
        <w:rPr>
          <w:rFonts w:hint="eastAsia"/>
        </w:rPr>
      </w:pPr>
    </w:p>
    <w:p w14:paraId="0E5C3E6D">
      <w:pPr>
        <w:ind w:left="-5"/>
        <w:rPr>
          <w:rFonts w:hint="eastAsia"/>
        </w:rPr>
      </w:pPr>
      <w:r>
        <w:rPr>
          <w:rFonts w:hint="eastAsia"/>
        </w:rPr>
        <w:t>And this also is the sacrifice which the Church continually celebrates in the sacrament of the altar, known to the faithful, in which she teaches that she herself is offered in the offering she makes to God.</w:t>
      </w:r>
    </w:p>
    <w:p w14:paraId="69D1D49E">
      <w:pPr>
        <w:ind w:left="-5"/>
        <w:rPr>
          <w:rFonts w:hint="eastAsia"/>
        </w:rPr>
      </w:pPr>
    </w:p>
    <w:p w14:paraId="607437D3">
      <w:pPr>
        <w:ind w:left="-5"/>
        <w:rPr>
          <w:rFonts w:hint="eastAsia"/>
        </w:rPr>
      </w:pPr>
      <w:r>
        <w:rPr>
          <w:rFonts w:hint="eastAsia"/>
        </w:rPr>
        <w:t>这也是教会在信徒所知的祭坛圣礼中不断庆祝的祭祀，在其中她教导说，在她向神所献的供物中，她自己也被献上。</w:t>
      </w:r>
    </w:p>
    <w:p w14:paraId="294FDC94">
      <w:pPr>
        <w:ind w:left="-5"/>
        <w:rPr>
          <w:rFonts w:hint="eastAsia"/>
        </w:rPr>
      </w:pPr>
    </w:p>
    <w:p w14:paraId="57BFF961">
      <w:pPr>
        <w:ind w:left="-5"/>
        <w:rPr>
          <w:rFonts w:hint="eastAsia"/>
        </w:rPr>
      </w:pPr>
      <w:r>
        <w:rPr>
          <w:rFonts w:hint="eastAsia"/>
        </w:rPr>
        <w:t>CHAP. 7.—OF THE LOVE OF THE HOLY ANGELS, WHICH PROMPTS THEM TO DESIRE THAT WE WORSHIP THE ONE TRUE GOD, AND NOT THEMSELVES</w:t>
      </w:r>
    </w:p>
    <w:p w14:paraId="5DFEC57F">
      <w:pPr>
        <w:ind w:left="-5"/>
        <w:rPr>
          <w:rFonts w:hint="eastAsia"/>
        </w:rPr>
      </w:pPr>
    </w:p>
    <w:p w14:paraId="2861C735">
      <w:pPr>
        <w:ind w:left="-5"/>
        <w:rPr>
          <w:rFonts w:hint="eastAsia"/>
        </w:rPr>
      </w:pPr>
      <w:r>
        <w:rPr>
          <w:rFonts w:hint="eastAsia"/>
        </w:rPr>
        <w:t>第七章——关于圣天使的爱，这爱促使他们希望我们敬拜独一真神，而不是他们自己</w:t>
      </w:r>
    </w:p>
    <w:p w14:paraId="51A16AD8">
      <w:pPr>
        <w:ind w:left="-5"/>
        <w:rPr>
          <w:rFonts w:hint="eastAsia"/>
        </w:rPr>
      </w:pPr>
    </w:p>
    <w:p w14:paraId="7CB5395A">
      <w:pPr>
        <w:ind w:left="-5"/>
        <w:rPr>
          <w:rFonts w:hint="eastAsia"/>
        </w:rPr>
      </w:pPr>
      <w:r>
        <w:rPr>
          <w:rFonts w:hint="eastAsia"/>
        </w:rPr>
        <w:t>1. It is very right that these blessed and immortal spirits, who inhabit celestial dwellings, and rejoice in the communications of their Creator's fullness, firm in His eternity, assured in His truth, holy by His grace, since they compassionately and tenderly regard us miserable mortals, and wish us to become immortal and happy, do not desire us to sacrifice to themselves, but to Him whose sacrifice they know themselves to be in common with us.</w:t>
      </w:r>
    </w:p>
    <w:p w14:paraId="3835F30C">
      <w:pPr>
        <w:ind w:left="-5"/>
        <w:rPr>
          <w:rFonts w:hint="eastAsia"/>
        </w:rPr>
      </w:pPr>
    </w:p>
    <w:p w14:paraId="32AF3900">
      <w:pPr>
        <w:ind w:left="-5"/>
        <w:rPr>
          <w:rFonts w:hint="eastAsia"/>
        </w:rPr>
      </w:pPr>
      <w:r>
        <w:rPr>
          <w:rFonts w:hint="eastAsia"/>
        </w:rPr>
        <w:t>1. 这些居住在天上居所、因分享造物主的丰盛而欢喜、在祂的永恒中坚定、在祂的真理中确信、藉祂的恩典成圣的有福不朽之灵，既然他们同情并温柔地注视我们悲惨的凡人，并希望我们成为不朽和快乐，他们不希望我们向他们献祭，而是向那位他们知道自己与我们共同成为其祭品的祂献祭，这是非常正确的。</w:t>
      </w:r>
    </w:p>
    <w:p w14:paraId="0BA85E5A">
      <w:pPr>
        <w:ind w:left="-5"/>
        <w:rPr>
          <w:rFonts w:hint="eastAsia"/>
        </w:rPr>
      </w:pPr>
    </w:p>
    <w:p w14:paraId="0C0B19D8">
      <w:pPr>
        <w:ind w:left="-5"/>
        <w:rPr>
          <w:rFonts w:hint="eastAsia"/>
        </w:rPr>
      </w:pPr>
      <w:r>
        <w:rPr>
          <w:rFonts w:hint="eastAsia"/>
        </w:rPr>
        <w:t>For we and they together are the one city of God, to which it is said in the psalm, "Glorious things are spoken of thee, O city of God;" the human part sojourning here below, the angelic aiding from above.</w:t>
      </w:r>
    </w:p>
    <w:p w14:paraId="208721AB">
      <w:pPr>
        <w:ind w:left="-5"/>
        <w:rPr>
          <w:rFonts w:hint="eastAsia"/>
        </w:rPr>
      </w:pPr>
    </w:p>
    <w:p w14:paraId="5C031BFA">
      <w:pPr>
        <w:ind w:left="-5"/>
        <w:rPr>
          <w:rFonts w:hint="eastAsia"/>
        </w:rPr>
      </w:pPr>
      <w:r>
        <w:rPr>
          <w:rFonts w:hint="eastAsia"/>
        </w:rPr>
        <w:t>因为我们和他们一起是唯一的上帝之城，诗篇中对此说，“神的城啊，有荣耀的事乃是指着你说的；”人类部分在下面寄居，天使部分在上面协助。</w:t>
      </w:r>
    </w:p>
    <w:p w14:paraId="7B462A96">
      <w:pPr>
        <w:ind w:left="-5"/>
        <w:rPr>
          <w:rFonts w:hint="eastAsia"/>
        </w:rPr>
      </w:pPr>
    </w:p>
    <w:p w14:paraId="25E0DE56">
      <w:pPr>
        <w:ind w:left="-5"/>
        <w:rPr>
          <w:rFonts w:hint="eastAsia"/>
        </w:rPr>
      </w:pPr>
      <w:r>
        <w:rPr>
          <w:rFonts w:hint="eastAsia"/>
        </w:rPr>
        <w:t>For from that heavenly city, in which God's will is the intelligible and unchangeable law, from that heavenly council-chamber,—for they sit in counsel regarding us,—that holy Scripture, descended to us by the ministry of angels, in which it is written, "He that sacrificeth unto any god, save unto the Lord only, he shall be utterly destroyed,"—this Scripture, this law, these precepts, have been confirmed by such miracles, that it is sufficiently evident to whom these immortal and blessed spirits, who desire us to be like themselves, wish us to sacrifice.</w:t>
      </w:r>
    </w:p>
    <w:p w14:paraId="7FE3C205">
      <w:pPr>
        <w:ind w:left="-5"/>
        <w:rPr>
          <w:rFonts w:hint="eastAsia"/>
        </w:rPr>
      </w:pPr>
    </w:p>
    <w:p w14:paraId="61AB0826">
      <w:pPr>
        <w:ind w:left="-5"/>
        <w:rPr>
          <w:rFonts w:hint="eastAsia"/>
        </w:rPr>
      </w:pPr>
      <w:r>
        <w:rPr>
          <w:rFonts w:hint="eastAsia"/>
        </w:rPr>
        <w:t>因为从那天上的城（在其中上帝的旨意是可理知且不变的法律），从那天上的议事厅——因为他们就我们的事坐下商议——那神圣经文藉天使的服侍传给我们，其中写道，“祭祀别神，不单单祭祀耶和华的，那人必要灭绝，”——这经文，这法律，这些戒律，已被如此的神迹所证实，以至于足以显明这些希望我们像他们一样的有福不朽之灵，希望我们向谁献祭。</w:t>
      </w:r>
    </w:p>
    <w:p w14:paraId="33F5E82B">
      <w:pPr>
        <w:ind w:left="-5"/>
        <w:rPr>
          <w:rFonts w:hint="eastAsia"/>
        </w:rPr>
      </w:pPr>
    </w:p>
    <w:p w14:paraId="0E7C5312">
      <w:pPr>
        <w:ind w:left="-5"/>
        <w:rPr>
          <w:rFonts w:hint="eastAsia"/>
        </w:rPr>
      </w:pPr>
      <w:r>
        <w:rPr>
          <w:rFonts w:hint="eastAsia"/>
        </w:rPr>
        <w:t>CHAP. 8.—OF THE MIRACLES WHICH GOD HAS CONDESCENDED TO ADHIBIT, THROUGH THE MINISTRY OF ANGELS, TO HIS PROMISES FOR THE CONFIRMATION OF THE FAITH OF THE GODLY</w:t>
      </w:r>
    </w:p>
    <w:p w14:paraId="7145E7A2">
      <w:pPr>
        <w:ind w:left="-5"/>
        <w:rPr>
          <w:rFonts w:hint="eastAsia"/>
        </w:rPr>
      </w:pPr>
    </w:p>
    <w:p w14:paraId="442A8660">
      <w:pPr>
        <w:ind w:left="-5"/>
        <w:rPr>
          <w:rFonts w:hint="eastAsia"/>
        </w:rPr>
      </w:pPr>
      <w:r>
        <w:rPr>
          <w:rFonts w:hint="eastAsia"/>
        </w:rPr>
        <w:t>第八章——为了确认虔诚人的信心，上帝屈尊通过天使的服侍，在祂的应许中附加的神迹</w:t>
      </w:r>
    </w:p>
    <w:p w14:paraId="024FF132">
      <w:pPr>
        <w:ind w:left="-5"/>
        <w:rPr>
          <w:rFonts w:hint="eastAsia"/>
        </w:rPr>
      </w:pPr>
    </w:p>
    <w:p w14:paraId="52CB33C1">
      <w:pPr>
        <w:ind w:left="-5"/>
        <w:rPr>
          <w:rFonts w:hint="eastAsia"/>
        </w:rPr>
      </w:pPr>
      <w:r>
        <w:rPr>
          <w:rFonts w:hint="eastAsia"/>
        </w:rPr>
        <w:t>1. I should seem tedious were I to recount all the ancient miracles, which were wrought in attestation of God's promises which He made to Abraham thousands of years ago, that in his seed all the nations of the earth should be blessed.</w:t>
      </w:r>
    </w:p>
    <w:p w14:paraId="6444B884">
      <w:pPr>
        <w:ind w:left="-5"/>
        <w:rPr>
          <w:rFonts w:hint="eastAsia"/>
        </w:rPr>
      </w:pPr>
    </w:p>
    <w:p w14:paraId="2723B1E3">
      <w:pPr>
        <w:ind w:left="-5"/>
        <w:rPr>
          <w:rFonts w:hint="eastAsia"/>
        </w:rPr>
      </w:pPr>
      <w:r>
        <w:rPr>
          <w:rFonts w:hint="eastAsia"/>
        </w:rPr>
        <w:t>1. 如果我要历数所有古代神迹，那未免显得冗长，这些神迹是为了证明上帝几千年前向亚伯拉罕所做的应许（即地上的万国都必因他的后裔得福）而施行的。</w:t>
      </w:r>
    </w:p>
    <w:p w14:paraId="1AB12F31">
      <w:pPr>
        <w:ind w:left="-5"/>
        <w:rPr>
          <w:rFonts w:hint="eastAsia"/>
        </w:rPr>
      </w:pPr>
    </w:p>
    <w:p w14:paraId="22301D62">
      <w:pPr>
        <w:ind w:left="-5"/>
        <w:rPr>
          <w:rFonts w:hint="eastAsia"/>
        </w:rPr>
      </w:pPr>
      <w:r>
        <w:rPr>
          <w:rFonts w:hint="eastAsia"/>
        </w:rPr>
        <w:t>For who can but marvel that Abraham's barren wife should have given birth to a son at an age when not even a prolific woman could bear children; or, again, that when Abraham sacrificed, a flame from heaven should have run between the divided parts;</w:t>
      </w:r>
    </w:p>
    <w:p w14:paraId="165C2C52">
      <w:pPr>
        <w:ind w:left="-5"/>
        <w:rPr>
          <w:rFonts w:hint="eastAsia"/>
        </w:rPr>
      </w:pPr>
    </w:p>
    <w:p w14:paraId="29EAAF30">
      <w:pPr>
        <w:ind w:left="-5"/>
        <w:rPr>
          <w:rFonts w:hint="eastAsia"/>
        </w:rPr>
      </w:pPr>
      <w:r>
        <w:rPr>
          <w:rFonts w:hint="eastAsia"/>
        </w:rPr>
        <w:t>因为谁能不惊叹亚伯拉罕不育的妻子竟在连多产妇女都不能生育的年龄生了一个儿子；或者，当亚伯拉罕献祭时，天上的火焰竟在分开的肉块之间经过；</w:t>
      </w:r>
    </w:p>
    <w:p w14:paraId="6F24E2B3">
      <w:pPr>
        <w:ind w:left="-5"/>
        <w:rPr>
          <w:rFonts w:hint="eastAsia"/>
        </w:rPr>
      </w:pPr>
    </w:p>
    <w:p w14:paraId="385C3D7F">
      <w:pPr>
        <w:ind w:left="-5"/>
        <w:rPr>
          <w:rFonts w:hint="eastAsia"/>
        </w:rPr>
      </w:pPr>
      <w:r>
        <w:rPr>
          <w:rFonts w:hint="eastAsia"/>
        </w:rPr>
        <w:t>or that the angels in human form, whom he had hospitably entertained, and who had renewed God's promise of offspring, should also have predicted the destruction of Sodom by fire from heaven;</w:t>
      </w:r>
    </w:p>
    <w:p w14:paraId="727F463C">
      <w:pPr>
        <w:ind w:left="-5"/>
        <w:rPr>
          <w:rFonts w:hint="eastAsia"/>
        </w:rPr>
      </w:pPr>
    </w:p>
    <w:p w14:paraId="679B49F7">
      <w:pPr>
        <w:ind w:left="-5"/>
        <w:rPr>
          <w:rFonts w:hint="eastAsia"/>
        </w:rPr>
      </w:pPr>
      <w:r>
        <w:rPr>
          <w:rFonts w:hint="eastAsia"/>
        </w:rPr>
        <w:t>或者那些以人形出现、受到他殷勤款待并重申上帝后裔应许的天使，竟也预言了索多玛将被天火毁灭；</w:t>
      </w:r>
    </w:p>
    <w:p w14:paraId="67C41053">
      <w:pPr>
        <w:ind w:left="-5"/>
        <w:rPr>
          <w:rFonts w:hint="eastAsia"/>
        </w:rPr>
      </w:pPr>
    </w:p>
    <w:p w14:paraId="3A3B5282">
      <w:pPr>
        <w:ind w:left="-5"/>
        <w:rPr>
          <w:rFonts w:hint="eastAsia"/>
        </w:rPr>
      </w:pPr>
      <w:r>
        <w:rPr>
          <w:rFonts w:hint="eastAsia"/>
        </w:rPr>
        <w:t>and that his nephew Lot should have been rescued from Sodom by the angels as the fire was just descending, while his wife, who looked back as she went, and was immediately turned into salt, stood as a sacred beacon warning us that no one who is being saved should long for what he is leaving?</w:t>
      </w:r>
    </w:p>
    <w:p w14:paraId="41209FEF">
      <w:pPr>
        <w:ind w:left="-5"/>
        <w:rPr>
          <w:rFonts w:hint="eastAsia"/>
        </w:rPr>
      </w:pPr>
    </w:p>
    <w:p w14:paraId="5C3DF4DD">
      <w:pPr>
        <w:ind w:left="-5"/>
        <w:rPr>
          <w:rFonts w:hint="eastAsia"/>
        </w:rPr>
      </w:pPr>
      <w:r>
        <w:rPr>
          <w:rFonts w:hint="eastAsia"/>
        </w:rPr>
        <w:t>以及他的侄子罗得在火刚降下时被天使从索多玛救出，而他的妻子因边走边回头看，立刻变成了盐柱，立在那里作为神圣的灯塔，警告我们任何正在得救的人都不应渴望他所离开的东西？</w:t>
      </w:r>
    </w:p>
    <w:p w14:paraId="4388CC76">
      <w:pPr>
        <w:ind w:left="-5"/>
        <w:rPr>
          <w:rFonts w:hint="eastAsia"/>
        </w:rPr>
      </w:pPr>
    </w:p>
    <w:p w14:paraId="2063E62B">
      <w:pPr>
        <w:ind w:left="-5"/>
        <w:rPr>
          <w:rFonts w:hint="eastAsia"/>
        </w:rPr>
      </w:pPr>
      <w:r>
        <w:rPr>
          <w:rFonts w:hint="eastAsia"/>
        </w:rPr>
        <w:t>How striking also were the wonders done by Moses to rescue God's people from the yoke of slavery in Egypt, when the magi of the Pharaoh, that is, the king of Egypt, who tyrannized over this people, were suffered to do some wonderful things that they might be vanquished all the more signally!</w:t>
      </w:r>
    </w:p>
    <w:p w14:paraId="49F90530">
      <w:pPr>
        <w:ind w:left="-5"/>
        <w:rPr>
          <w:rFonts w:hint="eastAsia"/>
        </w:rPr>
      </w:pPr>
    </w:p>
    <w:p w14:paraId="6D297673">
      <w:pPr>
        <w:ind w:left="-5"/>
        <w:rPr>
          <w:rFonts w:hint="eastAsia"/>
        </w:rPr>
      </w:pPr>
      <w:r>
        <w:rPr>
          <w:rFonts w:hint="eastAsia"/>
        </w:rPr>
        <w:t>为了将上帝的子民从埃及奴役的轭下解救出来，摩西所行的奇事也是多么惊人啊，当时法老（即暴虐统治这百姓的埃及王）的术士被允许做一些奇事，以便他们可以被更显著地击败！</w:t>
      </w:r>
    </w:p>
    <w:p w14:paraId="06B8B531">
      <w:pPr>
        <w:ind w:left="-5"/>
        <w:rPr>
          <w:rFonts w:hint="eastAsia"/>
        </w:rPr>
      </w:pPr>
    </w:p>
    <w:p w14:paraId="01263AF1">
      <w:pPr>
        <w:ind w:left="-5"/>
        <w:rPr>
          <w:rFonts w:hint="eastAsia"/>
        </w:rPr>
      </w:pPr>
      <w:r>
        <w:rPr>
          <w:rFonts w:hint="eastAsia"/>
        </w:rPr>
        <w:t>They did these things by the magical arts and incantations to which the evil spirits or demons are addicted; while Moses, having as much greater power as he had right on his side, and having the aid of angels, easily conquered them in the name of the Lord who made heaven and earth.</w:t>
      </w:r>
    </w:p>
    <w:p w14:paraId="05B81D45">
      <w:pPr>
        <w:ind w:left="-5"/>
        <w:rPr>
          <w:rFonts w:hint="eastAsia"/>
        </w:rPr>
      </w:pPr>
    </w:p>
    <w:p w14:paraId="59F0989A">
      <w:pPr>
        <w:ind w:left="-5"/>
        <w:rPr>
          <w:rFonts w:hint="eastAsia"/>
        </w:rPr>
      </w:pPr>
      <w:r>
        <w:rPr>
          <w:rFonts w:hint="eastAsia"/>
        </w:rPr>
        <w:t>他们通过邪灵或魔鬼所沉迷的魔法艺术和咒语做了这些事；而摩西，拥有更大的力量（正如他拥有正义一样），并有天使的帮助，奉创造天地之主的名轻易征服了他们。</w:t>
      </w:r>
    </w:p>
    <w:p w14:paraId="22AE97D0">
      <w:pPr>
        <w:ind w:left="-5"/>
        <w:rPr>
          <w:rFonts w:hint="eastAsia"/>
        </w:rPr>
      </w:pPr>
    </w:p>
    <w:p w14:paraId="1C4CAD91">
      <w:pPr>
        <w:ind w:left="-5"/>
        <w:rPr>
          <w:rFonts w:hint="eastAsia"/>
        </w:rPr>
      </w:pPr>
      <w:r>
        <w:rPr>
          <w:rFonts w:hint="eastAsia"/>
        </w:rPr>
        <w:t>And, in fact, the magicians failed at the third plague; whereas Moses, dealing out the miracles delegated to him, brought ten plagues upon the land, so that the hard hearts of Pharaoh and the Egyptians yielded, and the people were let go.</w:t>
      </w:r>
    </w:p>
    <w:p w14:paraId="68108082">
      <w:pPr>
        <w:ind w:left="-5"/>
        <w:rPr>
          <w:rFonts w:hint="eastAsia"/>
        </w:rPr>
      </w:pPr>
    </w:p>
    <w:p w14:paraId="6198C958">
      <w:pPr>
        <w:ind w:left="-5"/>
        <w:rPr>
          <w:rFonts w:hint="eastAsia"/>
        </w:rPr>
      </w:pPr>
      <w:r>
        <w:rPr>
          <w:rFonts w:hint="eastAsia"/>
        </w:rPr>
        <w:t>事实上，术士在第三灾时就失败了；而摩西，施行委托给他的神迹，给那地带来了十灾，以致法老和埃及人刚硬的心屈服了，百姓被释放了。</w:t>
      </w:r>
    </w:p>
    <w:p w14:paraId="3843B6E0">
      <w:pPr>
        <w:ind w:left="-5"/>
        <w:rPr>
          <w:rFonts w:hint="eastAsia"/>
        </w:rPr>
      </w:pPr>
    </w:p>
    <w:p w14:paraId="575ED74E">
      <w:pPr>
        <w:ind w:left="-5"/>
        <w:rPr>
          <w:rFonts w:hint="eastAsia"/>
        </w:rPr>
      </w:pPr>
      <w:r>
        <w:rPr>
          <w:rFonts w:hint="eastAsia"/>
        </w:rPr>
        <w:t>But, quickly repenting, and essaying to overtake the departing Hebrews, who had crossed the sea on dry ground, they were covered and overwhelmed in the returning waters.</w:t>
      </w:r>
    </w:p>
    <w:p w14:paraId="00ED1D60">
      <w:pPr>
        <w:ind w:left="-5"/>
        <w:rPr>
          <w:rFonts w:hint="eastAsia"/>
        </w:rPr>
      </w:pPr>
    </w:p>
    <w:p w14:paraId="4A416074">
      <w:pPr>
        <w:ind w:left="-5"/>
        <w:rPr>
          <w:rFonts w:hint="eastAsia"/>
        </w:rPr>
      </w:pPr>
      <w:r>
        <w:rPr>
          <w:rFonts w:hint="eastAsia"/>
        </w:rPr>
        <w:t>但他们很快后悔，并试图追赶已经从干地上过海的离开的希伯来人，结果被回流的水覆盖并淹没。</w:t>
      </w:r>
    </w:p>
    <w:p w14:paraId="0AAD6CCD">
      <w:pPr>
        <w:ind w:left="-5"/>
        <w:rPr>
          <w:rFonts w:hint="eastAsia"/>
        </w:rPr>
      </w:pPr>
    </w:p>
    <w:p w14:paraId="03562C99">
      <w:pPr>
        <w:ind w:left="-5"/>
        <w:rPr>
          <w:rFonts w:hint="eastAsia"/>
        </w:rPr>
      </w:pPr>
      <w:r>
        <w:rPr>
          <w:rFonts w:hint="eastAsia"/>
        </w:rPr>
        <w:t>What shall I say of those frequent and stupendous exhibitions of divine power, while the people were conducted through the wilderness?</w:t>
      </w:r>
    </w:p>
    <w:p w14:paraId="1495FFFF">
      <w:pPr>
        <w:ind w:left="-5"/>
        <w:rPr>
          <w:rFonts w:hint="eastAsia"/>
        </w:rPr>
      </w:pPr>
    </w:p>
    <w:p w14:paraId="5D49C719">
      <w:pPr>
        <w:ind w:left="-5"/>
        <w:rPr>
          <w:rFonts w:hint="eastAsia"/>
        </w:rPr>
      </w:pPr>
      <w:r>
        <w:rPr>
          <w:rFonts w:hint="eastAsia"/>
        </w:rPr>
        <w:t>当百姓被引导穿过旷野时，那些频繁而巨大的神圣能力展示，我该说什么呢？</w:t>
      </w:r>
    </w:p>
    <w:p w14:paraId="2378791D">
      <w:pPr>
        <w:ind w:left="-5"/>
        <w:rPr>
          <w:rFonts w:hint="eastAsia"/>
        </w:rPr>
      </w:pPr>
    </w:p>
    <w:p w14:paraId="42049B34">
      <w:pPr>
        <w:ind w:left="-5"/>
        <w:rPr>
          <w:rFonts w:hint="eastAsia"/>
        </w:rPr>
      </w:pPr>
      <w:r>
        <w:rPr>
          <w:rFonts w:hint="eastAsia"/>
        </w:rPr>
        <w:t>—of the waters which could not be drunk, but lost their bitterness, and quenched the thirsty, when at God's command a piece of wood was cast into them?</w:t>
      </w:r>
    </w:p>
    <w:p w14:paraId="02D865D3">
      <w:pPr>
        <w:ind w:left="-5"/>
        <w:rPr>
          <w:rFonts w:hint="eastAsia"/>
        </w:rPr>
      </w:pPr>
    </w:p>
    <w:p w14:paraId="70288942">
      <w:pPr>
        <w:ind w:left="-5"/>
        <w:rPr>
          <w:rFonts w:hint="eastAsia"/>
        </w:rPr>
      </w:pPr>
      <w:r>
        <w:rPr>
          <w:rFonts w:hint="eastAsia"/>
        </w:rPr>
        <w:t>——关于那些不能喝的水，当照着上帝的命令将一块木头投入其中时，失去了苦味，并解了渴？</w:t>
      </w:r>
    </w:p>
    <w:p w14:paraId="0ECAEDA1">
      <w:pPr>
        <w:ind w:left="-5"/>
        <w:rPr>
          <w:rFonts w:hint="eastAsia"/>
        </w:rPr>
      </w:pPr>
    </w:p>
    <w:p w14:paraId="41AE47CB">
      <w:pPr>
        <w:ind w:left="-5"/>
        <w:rPr>
          <w:rFonts w:hint="eastAsia"/>
        </w:rPr>
      </w:pPr>
      <w:r>
        <w:rPr>
          <w:rFonts w:hint="eastAsia"/>
        </w:rPr>
        <w:t>of the manna that descended from heaven to appease their hunger, and which begat worms and putrefied when any one collected more than the appointed quantity, and yet, though double was gathered on the day before the Sabbath (it not being lawful to gather it on that day), remained fresh?</w:t>
      </w:r>
    </w:p>
    <w:p w14:paraId="11CF106D">
      <w:pPr>
        <w:ind w:left="-5"/>
        <w:rPr>
          <w:rFonts w:hint="eastAsia"/>
        </w:rPr>
      </w:pPr>
    </w:p>
    <w:p w14:paraId="455D2C71">
      <w:pPr>
        <w:ind w:left="-5"/>
        <w:rPr>
          <w:rFonts w:hint="eastAsia"/>
        </w:rPr>
      </w:pPr>
      <w:r>
        <w:rPr>
          <w:rFonts w:hint="eastAsia"/>
        </w:rPr>
        <w:t>关于从天降下来充饥的吗哪，当任何人收集超过指定数量时就生虫变臭，然而虽然在安息日前一天收集了双倍（因为那一天不许收集），却保持新鲜？</w:t>
      </w:r>
    </w:p>
    <w:p w14:paraId="7C057992">
      <w:pPr>
        <w:ind w:left="-5"/>
        <w:rPr>
          <w:rFonts w:hint="eastAsia"/>
        </w:rPr>
      </w:pPr>
    </w:p>
    <w:p w14:paraId="0E35BA42">
      <w:pPr>
        <w:ind w:left="-5"/>
        <w:rPr>
          <w:rFonts w:hint="eastAsia"/>
        </w:rPr>
      </w:pPr>
      <w:r>
        <w:rPr>
          <w:rFonts w:hint="eastAsia"/>
        </w:rPr>
        <w:t>of the birds which filled the camp, and turned appetite into satiety when they longed for flesh, which it seemed impossible to supply to so vast a population?</w:t>
      </w:r>
    </w:p>
    <w:p w14:paraId="69164498">
      <w:pPr>
        <w:ind w:left="-5"/>
        <w:rPr>
          <w:rFonts w:hint="eastAsia"/>
        </w:rPr>
      </w:pPr>
    </w:p>
    <w:p w14:paraId="1115798C">
      <w:pPr>
        <w:ind w:left="-5"/>
        <w:rPr>
          <w:rFonts w:hint="eastAsia"/>
        </w:rPr>
      </w:pPr>
      <w:r>
        <w:rPr>
          <w:rFonts w:hint="eastAsia"/>
        </w:rPr>
        <w:t>关于那些充满营地的鸟，当他们渴望吃肉时，将食欲变成了饱足，这对于如此庞大的人口似乎是不可能供应的？</w:t>
      </w:r>
    </w:p>
    <w:p w14:paraId="6B113F50">
      <w:pPr>
        <w:ind w:left="-5"/>
        <w:rPr>
          <w:rFonts w:hint="eastAsia"/>
        </w:rPr>
      </w:pPr>
    </w:p>
    <w:p w14:paraId="2CDA762E">
      <w:pPr>
        <w:ind w:left="-5"/>
        <w:rPr>
          <w:rFonts w:hint="eastAsia"/>
        </w:rPr>
      </w:pPr>
      <w:r>
        <w:rPr>
          <w:rFonts w:hint="eastAsia"/>
        </w:rPr>
        <w:t>of the enemies who met them, and opposed their passage with arms, and were defeated without the loss of a single Hebrew, when Moses prayed with his hands extended in the form of a cross?</w:t>
      </w:r>
    </w:p>
    <w:p w14:paraId="35E653B4">
      <w:pPr>
        <w:ind w:left="-5"/>
        <w:rPr>
          <w:rFonts w:hint="eastAsia"/>
        </w:rPr>
      </w:pPr>
    </w:p>
    <w:p w14:paraId="4C75CB42">
      <w:pPr>
        <w:ind w:left="-5"/>
        <w:rPr>
          <w:rFonts w:hint="eastAsia"/>
        </w:rPr>
      </w:pPr>
      <w:r>
        <w:rPr>
          <w:rFonts w:hint="eastAsia"/>
        </w:rPr>
        <w:t>关于那些遇见他们并武装阻挡他们通过的敌人，当摩西双手以十字架的形式伸展开祈祷时，没有损失一个希伯来人就被击败了？</w:t>
      </w:r>
    </w:p>
    <w:p w14:paraId="7189A3A6">
      <w:pPr>
        <w:ind w:left="-5"/>
        <w:rPr>
          <w:rFonts w:hint="eastAsia"/>
        </w:rPr>
      </w:pPr>
    </w:p>
    <w:p w14:paraId="75879D5D">
      <w:pPr>
        <w:ind w:left="-5"/>
        <w:rPr>
          <w:rFonts w:hint="eastAsia"/>
        </w:rPr>
      </w:pPr>
      <w:r>
        <w:rPr>
          <w:rFonts w:hint="eastAsia"/>
        </w:rPr>
        <w:t>of the seditious persons who arose among God's people, and separated themselves from the divinely-ordered community, and were swallowed up alive by the earths, a visible token of an invisible punishment?</w:t>
      </w:r>
    </w:p>
    <w:p w14:paraId="20A300DE">
      <w:pPr>
        <w:ind w:left="-5"/>
        <w:rPr>
          <w:rFonts w:hint="eastAsia"/>
        </w:rPr>
      </w:pPr>
    </w:p>
    <w:p w14:paraId="30424D02">
      <w:pPr>
        <w:ind w:left="-5"/>
        <w:rPr>
          <w:rFonts w:hint="eastAsia"/>
        </w:rPr>
      </w:pPr>
      <w:r>
        <w:rPr>
          <w:rFonts w:hint="eastAsia"/>
        </w:rPr>
        <w:t>关于那些在上帝子民中兴起、将自己从神圣秩序的团体中分离出来的叛乱者，被地活活吞下，这是不可见惩罚的可见标记？</w:t>
      </w:r>
    </w:p>
    <w:p w14:paraId="36922DFA">
      <w:pPr>
        <w:ind w:left="-5"/>
        <w:rPr>
          <w:rFonts w:hint="eastAsia"/>
        </w:rPr>
      </w:pPr>
    </w:p>
    <w:p w14:paraId="7084D95C">
      <w:pPr>
        <w:ind w:left="-5"/>
        <w:rPr>
          <w:rFonts w:hint="eastAsia"/>
        </w:rPr>
      </w:pPr>
      <w:r>
        <w:rPr>
          <w:rFonts w:hint="eastAsia"/>
        </w:rPr>
        <w:t>of the rock struck with the rod, and pouring out waters more than enough for all the host?</w:t>
      </w:r>
    </w:p>
    <w:p w14:paraId="56467E1E">
      <w:pPr>
        <w:ind w:left="-5"/>
        <w:rPr>
          <w:rFonts w:hint="eastAsia"/>
        </w:rPr>
      </w:pPr>
    </w:p>
    <w:p w14:paraId="63786E18">
      <w:pPr>
        <w:ind w:left="-5"/>
        <w:rPr>
          <w:rFonts w:hint="eastAsia"/>
        </w:rPr>
      </w:pPr>
      <w:r>
        <w:rPr>
          <w:rFonts w:hint="eastAsia"/>
        </w:rPr>
        <w:t>关于被杖击打的岩石，涌出足够全军喝的水？</w:t>
      </w:r>
    </w:p>
    <w:p w14:paraId="34D458D5">
      <w:pPr>
        <w:ind w:left="-5"/>
        <w:rPr>
          <w:rFonts w:hint="eastAsia"/>
        </w:rPr>
      </w:pPr>
    </w:p>
    <w:p w14:paraId="1ECADCB4">
      <w:pPr>
        <w:ind w:left="-5"/>
        <w:rPr>
          <w:rFonts w:hint="eastAsia"/>
        </w:rPr>
      </w:pPr>
      <w:r>
        <w:rPr>
          <w:rFonts w:hint="eastAsia"/>
        </w:rPr>
        <w:t>of the deadly serpents' bites, sent in just punishment of sin, but healed by looking at the lifted brazen serpent, so that not only were the tormented people healed, but a symbol of the crucifixion of death set before them in this destruction of death by death?</w:t>
      </w:r>
    </w:p>
    <w:p w14:paraId="20B6D948">
      <w:pPr>
        <w:ind w:left="-5"/>
        <w:rPr>
          <w:rFonts w:hint="eastAsia"/>
        </w:rPr>
      </w:pPr>
    </w:p>
    <w:p w14:paraId="299B6BD7">
      <w:pPr>
        <w:ind w:left="-5"/>
        <w:rPr>
          <w:rFonts w:hint="eastAsia"/>
        </w:rPr>
      </w:pPr>
      <w:r>
        <w:rPr>
          <w:rFonts w:hint="eastAsia"/>
        </w:rPr>
        <w:t>关于作为对罪的公正惩罚而派来的致命毒蛇咬伤，却通过仰望被举起的铜蛇而得医治，以致不仅受折磨的人被治愈，而且在这种以死亡毁灭死亡中，死亡被钉十字架的象征也摆在他们面前？</w:t>
      </w:r>
    </w:p>
    <w:p w14:paraId="43B2C854">
      <w:pPr>
        <w:ind w:left="-5"/>
        <w:rPr>
          <w:rFonts w:hint="eastAsia"/>
        </w:rPr>
      </w:pPr>
    </w:p>
    <w:p w14:paraId="7A784FCB">
      <w:pPr>
        <w:ind w:left="-5"/>
        <w:rPr>
          <w:rFonts w:hint="eastAsia"/>
        </w:rPr>
      </w:pPr>
      <w:r>
        <w:rPr>
          <w:rFonts w:hint="eastAsia"/>
        </w:rPr>
        <w:t>It was this serpent which was preserved in memory of this event, and was afterwards worshipped by the mistaken people as an idol, and was destroyed by the pious and God-fearing king Hezekiah, much to his credit.</w:t>
      </w:r>
    </w:p>
    <w:p w14:paraId="122BA238">
      <w:pPr>
        <w:ind w:left="-5"/>
        <w:rPr>
          <w:rFonts w:hint="eastAsia"/>
        </w:rPr>
      </w:pPr>
    </w:p>
    <w:p w14:paraId="3ABF6FBE">
      <w:pPr>
        <w:ind w:left="-5"/>
        <w:rPr>
          <w:rFonts w:hint="eastAsia"/>
        </w:rPr>
      </w:pPr>
      <w:r>
        <w:rPr>
          <w:rFonts w:hint="eastAsia"/>
        </w:rPr>
        <w:t>这条蛇是为了纪念这一事件而被保存下来的，后来被错误的百姓当作偶像敬拜，并被虔诚敬畏神的国王希西家销毁，这给他带来了极大的赞誉。</w:t>
      </w:r>
    </w:p>
    <w:p w14:paraId="49F6028E">
      <w:pPr>
        <w:ind w:left="-5"/>
        <w:rPr>
          <w:rFonts w:hint="eastAsia"/>
        </w:rPr>
      </w:pPr>
    </w:p>
    <w:p w14:paraId="744158C2">
      <w:pPr>
        <w:ind w:left="-5"/>
        <w:rPr>
          <w:rFonts w:hint="eastAsia"/>
        </w:rPr>
      </w:pPr>
      <w:r>
        <w:rPr>
          <w:rFonts w:hint="eastAsia"/>
        </w:rPr>
        <w:t>CHAP. 9.—OF THE ILLICIT ARTS CONNECTED WITH DEMONOLATRY, AND OF WHICH THE PLATONIST PORPHYRY ADOPTS SOME, AND DISCARDS OTHERS</w:t>
      </w:r>
    </w:p>
    <w:p w14:paraId="7FBC43A3">
      <w:pPr>
        <w:ind w:left="-5"/>
        <w:rPr>
          <w:rFonts w:hint="eastAsia"/>
        </w:rPr>
      </w:pPr>
    </w:p>
    <w:p w14:paraId="23BF686E">
      <w:pPr>
        <w:ind w:left="-5"/>
        <w:rPr>
          <w:rFonts w:hint="eastAsia"/>
        </w:rPr>
      </w:pPr>
      <w:r>
        <w:rPr>
          <w:rFonts w:hint="eastAsia"/>
        </w:rPr>
        <w:t>第九章——关于与魔鬼崇拜有关的非法技艺，柏拉图主义者波菲利采纳了一些，摒弃了另一些</w:t>
      </w:r>
    </w:p>
    <w:p w14:paraId="50BB65E3">
      <w:pPr>
        <w:ind w:left="-5"/>
        <w:rPr>
          <w:rFonts w:hint="eastAsia"/>
        </w:rPr>
      </w:pPr>
    </w:p>
    <w:p w14:paraId="5479FD78">
      <w:pPr>
        <w:ind w:left="-5"/>
        <w:rPr>
          <w:rFonts w:hint="eastAsia"/>
        </w:rPr>
      </w:pPr>
      <w:r>
        <w:rPr>
          <w:rFonts w:hint="eastAsia"/>
        </w:rPr>
        <w:t>1. These miracles, and many others of the same nature, which it were tedious to mention, were wrought for the purpose of commending the worship of the one true God, and prohibiting the worship of a multitude of false gods.</w:t>
      </w:r>
    </w:p>
    <w:p w14:paraId="55151F9F">
      <w:pPr>
        <w:ind w:left="-5"/>
        <w:rPr>
          <w:rFonts w:hint="eastAsia"/>
        </w:rPr>
      </w:pPr>
    </w:p>
    <w:p w14:paraId="39641DFF">
      <w:pPr>
        <w:ind w:left="-5"/>
        <w:rPr>
          <w:rFonts w:hint="eastAsia"/>
        </w:rPr>
      </w:pPr>
      <w:r>
        <w:rPr>
          <w:rFonts w:hint="eastAsia"/>
        </w:rPr>
        <w:t>1. 这些神迹，以及许多其他同性质的神迹（一一列举太繁琐），是为了推荐对独一真神的敬拜，并禁止对众多假神的敬拜而行的。</w:t>
      </w:r>
    </w:p>
    <w:p w14:paraId="669372A3">
      <w:pPr>
        <w:ind w:left="-5"/>
        <w:rPr>
          <w:rFonts w:hint="eastAsia"/>
        </w:rPr>
      </w:pPr>
    </w:p>
    <w:p w14:paraId="15F7969F">
      <w:pPr>
        <w:ind w:left="-5"/>
        <w:rPr>
          <w:rFonts w:hint="eastAsia"/>
        </w:rPr>
      </w:pPr>
      <w:r>
        <w:rPr>
          <w:rFonts w:hint="eastAsia"/>
        </w:rPr>
        <w:t>Moreover, they were wrought by simple faith and godly confidence, not by the incantations and charms composed under the influence of a criminal tampering with the unseen world, of an art which they call either magic, or by the more abominable title necromancy, or the more honorable designation theurgy;</w:t>
      </w:r>
    </w:p>
    <w:p w14:paraId="6E1CD97B">
      <w:pPr>
        <w:ind w:left="-5"/>
        <w:rPr>
          <w:rFonts w:hint="eastAsia"/>
        </w:rPr>
      </w:pPr>
    </w:p>
    <w:p w14:paraId="2A516439">
      <w:pPr>
        <w:ind w:left="-5"/>
        <w:rPr>
          <w:rFonts w:hint="eastAsia"/>
        </w:rPr>
      </w:pPr>
      <w:r>
        <w:rPr>
          <w:rFonts w:hint="eastAsia"/>
        </w:rPr>
        <w:t>此外，它们是凭着单纯的信心和敬虔的信靠而行的，而不是通过那些在与不可见世界进行罪恶勾结的影响下编造的咒语和符咒，这种技艺他们或是称为魔法，或是用更可憎的名称死灵法术，或是用更体面的称呼通神术（theurgy）；</w:t>
      </w:r>
    </w:p>
    <w:p w14:paraId="214EDF7E">
      <w:pPr>
        <w:ind w:left="-5"/>
        <w:rPr>
          <w:rFonts w:hint="eastAsia"/>
        </w:rPr>
      </w:pPr>
    </w:p>
    <w:p w14:paraId="793DE773">
      <w:pPr>
        <w:ind w:left="-5"/>
        <w:rPr>
          <w:rFonts w:hint="eastAsia"/>
        </w:rPr>
      </w:pPr>
      <w:r>
        <w:rPr>
          <w:rFonts w:hint="eastAsia"/>
        </w:rPr>
        <w:t>for they wish to discriminate between those whom the people call magicians, who practise necromancy, and are addicted to illicit arts and condemned, and those others who seem to them to be worthy of praise for their practice of theurgy,—the truth, however, being that both classes are the slaves of the deceitful rites of the demons whom they invoke under the names of angels.</w:t>
      </w:r>
    </w:p>
    <w:p w14:paraId="746D7718">
      <w:pPr>
        <w:ind w:left="-5"/>
        <w:rPr>
          <w:rFonts w:hint="eastAsia"/>
        </w:rPr>
      </w:pPr>
    </w:p>
    <w:p w14:paraId="48DF35E2">
      <w:pPr>
        <w:ind w:left="-5"/>
        <w:rPr>
          <w:rFonts w:hint="eastAsia"/>
        </w:rPr>
      </w:pPr>
      <w:r>
        <w:rPr>
          <w:rFonts w:hint="eastAsia"/>
        </w:rPr>
        <w:t>因为他们希望区分那些百姓称为魔法师的人（他们实行死灵法术，沉迷于非法技艺并受谴责）和那些因实行通神术而被他们认为值得称赞的人——然而真相是，这两类人都是欺骗性魔鬼仪式的奴隶，他们以天使的名义祈求这些魔鬼。</w:t>
      </w:r>
    </w:p>
    <w:p w14:paraId="6DBDC6E5">
      <w:pPr>
        <w:ind w:left="-5"/>
        <w:rPr>
          <w:rFonts w:hint="eastAsia"/>
        </w:rPr>
      </w:pPr>
    </w:p>
    <w:p w14:paraId="4675A132">
      <w:pPr>
        <w:ind w:left="-5"/>
        <w:rPr>
          <w:rFonts w:hint="eastAsia"/>
        </w:rPr>
      </w:pPr>
      <w:r>
        <w:rPr>
          <w:rFonts w:hint="eastAsia"/>
        </w:rPr>
        <w:t>2. For even Porphyry promises some kind of purgation of the soul by the help of theurgy, though he does so with some hesitation and shame, and denies that this art can secure to any one a return to God; so teat you can detect his opinion vacillating between the profession of philosophy and an art which he feels to be presumptuous and sacrilegious.</w:t>
      </w:r>
    </w:p>
    <w:p w14:paraId="2BBADAE2">
      <w:pPr>
        <w:ind w:left="-5"/>
        <w:rPr>
          <w:rFonts w:hint="eastAsia"/>
        </w:rPr>
      </w:pPr>
    </w:p>
    <w:p w14:paraId="2E93F68E">
      <w:pPr>
        <w:ind w:left="-5"/>
        <w:rPr>
          <w:rFonts w:hint="eastAsia"/>
        </w:rPr>
      </w:pPr>
      <w:r>
        <w:rPr>
          <w:rFonts w:hint="eastAsia"/>
        </w:rPr>
        <w:t>2. 因为即使波菲利也承诺藉助通神术对灵魂进行某种净化，尽管他是带着些许犹豫和羞愧这样做的，并否认这种技艺能确保任何人回归上帝；因此你可以察觉他的观点在哲学的宣称和他觉得放肆且亵渎的技艺之间摇摆不定。</w:t>
      </w:r>
    </w:p>
    <w:p w14:paraId="20BBD7DA">
      <w:pPr>
        <w:ind w:left="-5"/>
        <w:rPr>
          <w:rFonts w:hint="eastAsia"/>
        </w:rPr>
      </w:pPr>
    </w:p>
    <w:p w14:paraId="244089E9">
      <w:pPr>
        <w:ind w:left="-5"/>
        <w:rPr>
          <w:rFonts w:hint="eastAsia"/>
        </w:rPr>
      </w:pPr>
      <w:r>
        <w:rPr>
          <w:rFonts w:hint="eastAsia"/>
        </w:rPr>
        <w:t>For at one time he warns us to avoid it as deceitful, and prohibited by law, and dangerous to those who practise it;</w:t>
      </w:r>
    </w:p>
    <w:p w14:paraId="1DF9B9E6">
      <w:pPr>
        <w:ind w:left="-5"/>
        <w:rPr>
          <w:rFonts w:hint="eastAsia"/>
        </w:rPr>
      </w:pPr>
    </w:p>
    <w:p w14:paraId="120AAC4B">
      <w:pPr>
        <w:ind w:left="-5"/>
        <w:rPr>
          <w:rFonts w:hint="eastAsia"/>
        </w:rPr>
      </w:pPr>
      <w:r>
        <w:rPr>
          <w:rFonts w:hint="eastAsia"/>
        </w:rPr>
        <w:t>因为有时他警告我们要避开它，因为它具有欺骗性，被法律禁止，且对实行者有危险；</w:t>
      </w:r>
    </w:p>
    <w:p w14:paraId="3D0F99BB">
      <w:pPr>
        <w:ind w:left="-5"/>
        <w:rPr>
          <w:rFonts w:hint="eastAsia"/>
        </w:rPr>
      </w:pPr>
    </w:p>
    <w:p w14:paraId="7F4B7591">
      <w:pPr>
        <w:ind w:left="-5"/>
        <w:rPr>
          <w:rFonts w:hint="eastAsia"/>
        </w:rPr>
      </w:pPr>
      <w:r>
        <w:rPr>
          <w:rFonts w:hint="eastAsia"/>
        </w:rPr>
        <w:t>then again, as if in deference to its advocates, he declares it useful for cleansing one part of the soul, not, indeed, the intellectual part, by which the truth of things intelligible, which have no sensible images, is recognized, but the spiritual part, which takes cognizance of the images of things material.</w:t>
      </w:r>
    </w:p>
    <w:p w14:paraId="31E44418">
      <w:pPr>
        <w:ind w:left="-5"/>
        <w:rPr>
          <w:rFonts w:hint="eastAsia"/>
        </w:rPr>
      </w:pPr>
    </w:p>
    <w:p w14:paraId="6533FBEA">
      <w:pPr>
        <w:ind w:left="-5"/>
        <w:rPr>
          <w:rFonts w:hint="eastAsia"/>
        </w:rPr>
      </w:pPr>
      <w:r>
        <w:rPr>
          <w:rFonts w:hint="eastAsia"/>
        </w:rPr>
        <w:t>然后，仿佛是为了迎合它的倡导者，他又宣称它对洁净灵魂的一部分有用，当然不是智性部分（藉此识别没有可感形象的可理知事物的真理），而是灵性部分，这部分认知物质事物的形象。</w:t>
      </w:r>
    </w:p>
    <w:p w14:paraId="7FB85E80">
      <w:pPr>
        <w:ind w:left="-5"/>
        <w:rPr>
          <w:rFonts w:hint="eastAsia"/>
        </w:rPr>
      </w:pPr>
    </w:p>
    <w:p w14:paraId="099C9DD6">
      <w:pPr>
        <w:ind w:left="-5"/>
        <w:rPr>
          <w:rFonts w:hint="eastAsia"/>
        </w:rPr>
      </w:pPr>
      <w:r>
        <w:rPr>
          <w:rFonts w:hint="eastAsia"/>
        </w:rPr>
        <w:t>This part, he says, is prepared and fitted for intercourse with spirits and angels, and for the vision of the gods, by the help of certain theurgic consecrations, or, as they call them, mysteries.</w:t>
      </w:r>
    </w:p>
    <w:p w14:paraId="33DFDADA">
      <w:pPr>
        <w:ind w:left="-5"/>
        <w:rPr>
          <w:rFonts w:hint="eastAsia"/>
        </w:rPr>
      </w:pPr>
    </w:p>
    <w:p w14:paraId="32F8FE6C">
      <w:pPr>
        <w:ind w:left="-5"/>
        <w:rPr>
          <w:rFonts w:hint="eastAsia"/>
        </w:rPr>
      </w:pPr>
      <w:r>
        <w:rPr>
          <w:rFonts w:hint="eastAsia"/>
        </w:rPr>
        <w:t>他说，这部分藉助某些通神术的奉献，或者如他们所称的奥秘，被准备和适合于与灵和天使交往，以及看见众神。</w:t>
      </w:r>
    </w:p>
    <w:p w14:paraId="7F7379C0">
      <w:pPr>
        <w:ind w:left="-5"/>
        <w:rPr>
          <w:rFonts w:hint="eastAsia"/>
        </w:rPr>
      </w:pPr>
    </w:p>
    <w:p w14:paraId="4BDC9DE0">
      <w:pPr>
        <w:ind w:left="-5"/>
        <w:rPr>
          <w:rFonts w:hint="eastAsia"/>
        </w:rPr>
      </w:pPr>
      <w:r>
        <w:rPr>
          <w:rFonts w:hint="eastAsia"/>
        </w:rPr>
        <w:t>He acknowledges, however, that these theurgic mysteries impart to the intellectual soul no such purity as fits it to see its God, and recognize the things that truly exist.</w:t>
      </w:r>
    </w:p>
    <w:p w14:paraId="484A5DDF">
      <w:pPr>
        <w:ind w:left="-5"/>
        <w:rPr>
          <w:rFonts w:hint="eastAsia"/>
        </w:rPr>
      </w:pPr>
    </w:p>
    <w:p w14:paraId="2D202033">
      <w:pPr>
        <w:ind w:left="-5"/>
        <w:rPr>
          <w:rFonts w:hint="eastAsia"/>
        </w:rPr>
      </w:pPr>
      <w:r>
        <w:rPr>
          <w:rFonts w:hint="eastAsia"/>
        </w:rPr>
        <w:t>然而他承认，这些通神术奥秘并没有赋予智性灵魂那种使其适合看见上帝并识别真正存在之物的纯洁。</w:t>
      </w:r>
    </w:p>
    <w:p w14:paraId="655B8BDA">
      <w:pPr>
        <w:ind w:left="-5"/>
        <w:rPr>
          <w:rFonts w:hint="eastAsia"/>
        </w:rPr>
      </w:pPr>
    </w:p>
    <w:p w14:paraId="0A176AC9">
      <w:pPr>
        <w:ind w:left="-5"/>
        <w:rPr>
          <w:rFonts w:hint="eastAsia"/>
        </w:rPr>
      </w:pPr>
      <w:r>
        <w:rPr>
          <w:rFonts w:hint="eastAsia"/>
        </w:rPr>
        <w:t>And from this acknowledgment we may infer what kind of gods these are, and what kind of vision of them is imparted by theurgic consecrations, if by it one cannot see the things which truly exist.</w:t>
      </w:r>
    </w:p>
    <w:p w14:paraId="108BD848">
      <w:pPr>
        <w:ind w:left="-5"/>
        <w:rPr>
          <w:rFonts w:hint="eastAsia"/>
        </w:rPr>
      </w:pPr>
    </w:p>
    <w:p w14:paraId="6D9877FD">
      <w:pPr>
        <w:ind w:left="-5"/>
        <w:rPr>
          <w:rFonts w:hint="eastAsia"/>
        </w:rPr>
      </w:pPr>
      <w:r>
        <w:rPr>
          <w:rFonts w:hint="eastAsia"/>
        </w:rPr>
        <w:t>从这一承认中我们可以推断这些神是什么样的，以及通神术奉献赋予的是对它们的何种视觉，如果藉此人不能看见真正存在的事物。</w:t>
      </w:r>
    </w:p>
    <w:p w14:paraId="355382FD">
      <w:pPr>
        <w:ind w:left="-5"/>
        <w:rPr>
          <w:rFonts w:hint="eastAsia"/>
        </w:rPr>
      </w:pPr>
    </w:p>
    <w:p w14:paraId="48DFB42A">
      <w:pPr>
        <w:ind w:left="-5"/>
        <w:rPr>
          <w:rFonts w:hint="eastAsia"/>
        </w:rPr>
      </w:pPr>
      <w:r>
        <w:rPr>
          <w:rFonts w:hint="eastAsia"/>
        </w:rPr>
        <w:t>He says, further, that the rational, or, as he prefers calling it, the intellectual soul, can pass into the heavens without the spiritual part being cleansed by theurgic art, and that this art cannot so purify the spiritual part as to give it entrance to immortality and eternity.</w:t>
      </w:r>
    </w:p>
    <w:p w14:paraId="4D8C7E3A">
      <w:pPr>
        <w:ind w:left="-5"/>
        <w:rPr>
          <w:rFonts w:hint="eastAsia"/>
        </w:rPr>
      </w:pPr>
    </w:p>
    <w:p w14:paraId="74A464A8">
      <w:pPr>
        <w:ind w:left="-5"/>
        <w:rPr>
          <w:rFonts w:hint="eastAsia"/>
        </w:rPr>
      </w:pPr>
      <w:r>
        <w:rPr>
          <w:rFonts w:hint="eastAsia"/>
        </w:rPr>
        <w:t>他进一步说，理性灵魂，或者如他更喜欢称呼的智性灵魂，可以在灵性部分未被通神术洁净的情况下进入诸天，并且这种技艺不能如此净化灵性部分以使其进入不朽和永恒。</w:t>
      </w:r>
    </w:p>
    <w:p w14:paraId="3D3D8AB1">
      <w:pPr>
        <w:ind w:left="-5"/>
        <w:rPr>
          <w:rFonts w:hint="eastAsia"/>
        </w:rPr>
      </w:pPr>
    </w:p>
    <w:p w14:paraId="5BE7331C">
      <w:pPr>
        <w:ind w:left="-5"/>
        <w:rPr>
          <w:rFonts w:hint="eastAsia"/>
        </w:rPr>
      </w:pPr>
      <w:r>
        <w:rPr>
          <w:rFonts w:hint="eastAsia"/>
        </w:rPr>
        <w:t>And therefore, although he distinguishes angels from demons, asserting that the habitation of the latter is in the air, while the former dwell in the ether and empyrean, and although he advises us to cultivate the friendship of some demon, who may be able after our death to assist us, and elevate us at least a little above the earth,—for he owns that it is by another way we must reach the heavenly society of the angels,— he at the same time distinctly warns us to avoid the society of demons, saying that the soul, expiating its sin after death, execrates the worship of demons by whom it was entangled.</w:t>
      </w:r>
    </w:p>
    <w:p w14:paraId="3B70C5C2">
      <w:pPr>
        <w:ind w:left="-5"/>
        <w:rPr>
          <w:rFonts w:hint="eastAsia"/>
        </w:rPr>
      </w:pPr>
    </w:p>
    <w:p w14:paraId="31401718">
      <w:pPr>
        <w:ind w:left="-5"/>
        <w:rPr>
          <w:rFonts w:hint="eastAsia"/>
        </w:rPr>
      </w:pPr>
      <w:r>
        <w:rPr>
          <w:rFonts w:hint="eastAsia"/>
        </w:rPr>
        <w:t>因此，尽管他区分天使与魔鬼，断言后者居住在空气中，而前者居住在以太和最高天，尽管他建议我们结交某个魔鬼的朋友，以便在我们死后能帮助我们，并至少将我们提升到离地一点点的地方——因为他承认我们必须通过另一条路才能到达天使的天上社会——他同时清楚地警告我们要避开魔鬼的社会，说灵魂死后赎罪时，诅咒那些缠住它的魔鬼崇拜。</w:t>
      </w:r>
    </w:p>
    <w:p w14:paraId="4EEB4C15">
      <w:pPr>
        <w:ind w:left="-5"/>
        <w:rPr>
          <w:rFonts w:hint="eastAsia"/>
        </w:rPr>
      </w:pPr>
    </w:p>
    <w:p w14:paraId="2063112C">
      <w:pPr>
        <w:ind w:left="-5"/>
        <w:rPr>
          <w:rFonts w:hint="eastAsia"/>
        </w:rPr>
      </w:pPr>
      <w:r>
        <w:rPr>
          <w:rFonts w:hint="eastAsia"/>
        </w:rPr>
        <w:t>And of theurgy itself, though he recommends it as reconciling angels and demons, he cannot deny that it treats with powers which either themselves envy the soul its purity, or serve the arts of those who do envy it.</w:t>
      </w:r>
    </w:p>
    <w:p w14:paraId="7170E0DB">
      <w:pPr>
        <w:ind w:left="-5"/>
        <w:rPr>
          <w:rFonts w:hint="eastAsia"/>
        </w:rPr>
      </w:pPr>
    </w:p>
    <w:p w14:paraId="559B2D26">
      <w:pPr>
        <w:ind w:left="-5"/>
        <w:rPr>
          <w:rFonts w:hint="eastAsia"/>
        </w:rPr>
      </w:pPr>
      <w:r>
        <w:rPr>
          <w:rFonts w:hint="eastAsia"/>
        </w:rPr>
        <w:t>关于通神术本身，虽然他推荐它作为调和天使与魔鬼的方法，但他不能否认它是在与那些要么自己嫉妒灵魂纯洁，要么服务于那些嫉妒灵魂纯洁之人的技艺的能力打交道。</w:t>
      </w:r>
    </w:p>
    <w:p w14:paraId="68B819E4">
      <w:pPr>
        <w:ind w:left="-5"/>
        <w:rPr>
          <w:rFonts w:hint="eastAsia"/>
        </w:rPr>
      </w:pPr>
    </w:p>
    <w:p w14:paraId="4AC35115">
      <w:pPr>
        <w:ind w:left="-5"/>
        <w:rPr>
          <w:rFonts w:hint="eastAsia"/>
        </w:rPr>
      </w:pPr>
      <w:r>
        <w:rPr>
          <w:rFonts w:hint="eastAsia"/>
        </w:rPr>
        <w:t>He complains of this through the mouth of some Chaldæan or other: "A good man in Chaldæa complains," he says, "that his most strenuous efforts to cleanse his soul were frustrated, because another man, who had influence in these matters, and who envied him purity, had prayed to the powers, and bound them by his conjuring not to listen to his request. Therefore," adds Porphyry, "what the one man bound, the other could not loose."</w:t>
      </w:r>
    </w:p>
    <w:p w14:paraId="143EE827">
      <w:pPr>
        <w:ind w:left="-5"/>
        <w:rPr>
          <w:rFonts w:hint="eastAsia"/>
        </w:rPr>
      </w:pPr>
    </w:p>
    <w:p w14:paraId="2FB292A7">
      <w:pPr>
        <w:ind w:left="-5"/>
        <w:rPr>
          <w:rFonts w:hint="eastAsia"/>
        </w:rPr>
      </w:pPr>
      <w:r>
        <w:rPr>
          <w:rFonts w:hint="eastAsia"/>
        </w:rPr>
        <w:t>他借某个迦勒底人的口抱怨这一点：“一个迦勒底的好人抱怨，”他说，“他洁净灵魂的最艰苦努力受挫了，因为另一个人，在这方面有影响力并嫉妒他的纯洁，向那些能力祈祷，并用咒语束缚它们不听他的请求。因此，”波菲利补充说，“一个人束缚的，另一个人不能解开。”</w:t>
      </w:r>
    </w:p>
    <w:p w14:paraId="43572C5A">
      <w:pPr>
        <w:ind w:left="-5"/>
        <w:rPr>
          <w:rFonts w:hint="eastAsia"/>
        </w:rPr>
      </w:pPr>
    </w:p>
    <w:p w14:paraId="45C5B5CE">
      <w:pPr>
        <w:ind w:left="-5"/>
        <w:rPr>
          <w:rFonts w:hint="eastAsia"/>
        </w:rPr>
      </w:pPr>
      <w:r>
        <w:rPr>
          <w:rFonts w:hint="eastAsia"/>
        </w:rPr>
        <w:t>And from this he concludes that theurgy is a craft which accomplishes not only good but evil among gods and men; and that the gods also have passions, and are perturbed and agitated by the emotions which Apuleius attributed to demons and men, but from which he preserved the gods by that sublimity of residence, which, in common with Plato, he accorded to them.</w:t>
      </w:r>
    </w:p>
    <w:p w14:paraId="5C3619A2">
      <w:pPr>
        <w:ind w:left="-5"/>
        <w:rPr>
          <w:rFonts w:hint="eastAsia"/>
        </w:rPr>
      </w:pPr>
    </w:p>
    <w:p w14:paraId="4E758860">
      <w:pPr>
        <w:ind w:left="-5"/>
        <w:rPr>
          <w:rFonts w:hint="eastAsia"/>
        </w:rPr>
      </w:pPr>
      <w:r>
        <w:rPr>
          <w:rFonts w:hint="eastAsia"/>
        </w:rPr>
        <w:t>由此他得出结论，通神术是一种不仅在神与人之间成就善而且成就恶的技艺；并且神也有激情，被阿普列乌斯归于魔鬼和人的那种情感所扰动和激荡，尽管阿普列乌斯通过那崇高的居所（他与柏拉图一样赋予了神）保护了神免受其扰。</w:t>
      </w:r>
    </w:p>
    <w:p w14:paraId="64A14DD2">
      <w:pPr>
        <w:ind w:left="-5"/>
        <w:rPr>
          <w:rFonts w:hint="eastAsia"/>
        </w:rPr>
      </w:pPr>
    </w:p>
    <w:p w14:paraId="4E7A8ED9">
      <w:pPr>
        <w:ind w:left="-5"/>
        <w:rPr>
          <w:rFonts w:hint="eastAsia"/>
        </w:rPr>
      </w:pPr>
      <w:r>
        <w:rPr>
          <w:rFonts w:hint="eastAsia"/>
        </w:rPr>
        <w:t>CHAP. 10.—CONCERNING THEURGY, WHICH PROMISES A DELUSIVE PURIFICATION OF THE SOUL BY THE INVOCATION OF DEMONS</w:t>
      </w:r>
    </w:p>
    <w:p w14:paraId="058B0811">
      <w:pPr>
        <w:ind w:left="-5"/>
        <w:rPr>
          <w:rFonts w:hint="eastAsia"/>
        </w:rPr>
      </w:pPr>
    </w:p>
    <w:p w14:paraId="7653F164">
      <w:pPr>
        <w:ind w:left="-5"/>
        <w:rPr>
          <w:rFonts w:hint="eastAsia"/>
        </w:rPr>
      </w:pPr>
      <w:r>
        <w:rPr>
          <w:rFonts w:hint="eastAsia"/>
        </w:rPr>
        <w:t>第十章——关于通神术，它通过祈求魔鬼承诺一种欺骗性的灵魂净化</w:t>
      </w:r>
    </w:p>
    <w:p w14:paraId="201EB13E">
      <w:pPr>
        <w:ind w:left="-5"/>
        <w:rPr>
          <w:rFonts w:hint="eastAsia"/>
        </w:rPr>
      </w:pPr>
    </w:p>
    <w:p w14:paraId="13809678">
      <w:pPr>
        <w:ind w:left="-5"/>
        <w:rPr>
          <w:rFonts w:hint="eastAsia"/>
        </w:rPr>
      </w:pPr>
      <w:r>
        <w:rPr>
          <w:rFonts w:hint="eastAsia"/>
        </w:rPr>
        <w:t>1. But here we have another and a much more learned Platonist than Apuleius, Porphyry, to wit, asserting that, by I know not what theurgy, even the gods themselves are subjected to passions and perturbations;</w:t>
      </w:r>
    </w:p>
    <w:p w14:paraId="1B001560">
      <w:pPr>
        <w:ind w:left="-5"/>
        <w:rPr>
          <w:rFonts w:hint="eastAsia"/>
        </w:rPr>
      </w:pPr>
    </w:p>
    <w:p w14:paraId="1B97B1C9">
      <w:pPr>
        <w:ind w:left="-5"/>
        <w:rPr>
          <w:rFonts w:hint="eastAsia"/>
        </w:rPr>
      </w:pPr>
      <w:r>
        <w:rPr>
          <w:rFonts w:hint="eastAsia"/>
        </w:rPr>
        <w:t>1. 但在这里我们有另一位比阿普列乌斯博学得多的柏拉图主义者，即波菲利，断言通过我不知道什么样的通神术，甚至众神自己也受制于激情和扰动；</w:t>
      </w:r>
    </w:p>
    <w:p w14:paraId="28A5752D">
      <w:pPr>
        <w:ind w:left="-5"/>
        <w:rPr>
          <w:rFonts w:hint="eastAsia"/>
        </w:rPr>
      </w:pPr>
    </w:p>
    <w:p w14:paraId="549AC216">
      <w:pPr>
        <w:ind w:left="-5"/>
        <w:rPr>
          <w:rFonts w:hint="eastAsia"/>
        </w:rPr>
      </w:pPr>
      <w:r>
        <w:rPr>
          <w:rFonts w:hint="eastAsia"/>
        </w:rPr>
        <w:t>for by adjurations they were so bound and terrified that they could not confer purity of soul,—were so terrified by him who imposed on them a wicked command, that they could not by the same theurgy be freed from that terror, and fulfill the righteous behest of him who prayed to them, or do the good he sought.</w:t>
      </w:r>
    </w:p>
    <w:p w14:paraId="35F871EA">
      <w:pPr>
        <w:ind w:left="-5"/>
        <w:rPr>
          <w:rFonts w:hint="eastAsia"/>
        </w:rPr>
      </w:pPr>
    </w:p>
    <w:p w14:paraId="3CC90A1D">
      <w:pPr>
        <w:ind w:left="-5"/>
        <w:rPr>
          <w:rFonts w:hint="eastAsia"/>
        </w:rPr>
      </w:pPr>
      <w:r>
        <w:rPr>
          <w:rFonts w:hint="eastAsia"/>
        </w:rPr>
        <w:t>因为通过咒语，他们被如此束缚和恐吓以至于不能赋予灵魂纯洁——被那个向他们施加邪恶命令的人如此恐吓，以至于不能通过同样的通神术从那恐惧中解脱出来，去履行那个向他们祈祷之人的正义命令，或做他所寻求的善。</w:t>
      </w:r>
    </w:p>
    <w:p w14:paraId="05CDA235">
      <w:pPr>
        <w:ind w:left="-5"/>
        <w:rPr>
          <w:rFonts w:hint="eastAsia"/>
        </w:rPr>
      </w:pPr>
    </w:p>
    <w:p w14:paraId="74F009F7">
      <w:pPr>
        <w:ind w:left="-5"/>
        <w:rPr>
          <w:rFonts w:hint="eastAsia"/>
        </w:rPr>
      </w:pPr>
      <w:r>
        <w:rPr>
          <w:rFonts w:hint="eastAsia"/>
        </w:rPr>
        <w:t>Who does not see that all these things are fictions of deceiving demons, unless he be a wretched slave of theirs, and an alien from the grace of the true Liberator?</w:t>
      </w:r>
    </w:p>
    <w:p w14:paraId="386F2B32">
      <w:pPr>
        <w:ind w:left="-5"/>
        <w:rPr>
          <w:rFonts w:hint="eastAsia"/>
        </w:rPr>
      </w:pPr>
    </w:p>
    <w:p w14:paraId="29E042A9">
      <w:pPr>
        <w:ind w:left="-5"/>
        <w:rPr>
          <w:rFonts w:hint="eastAsia"/>
        </w:rPr>
      </w:pPr>
      <w:r>
        <w:rPr>
          <w:rFonts w:hint="eastAsia"/>
        </w:rPr>
        <w:t>除了那些是它们可怜的奴隶并与真正解放者的恩典隔绝的人，谁看不出所有这些都是欺骗魔鬼的虚构呢？</w:t>
      </w:r>
    </w:p>
    <w:p w14:paraId="2563DA1E">
      <w:pPr>
        <w:ind w:left="-5"/>
        <w:rPr>
          <w:rFonts w:hint="eastAsia"/>
        </w:rPr>
      </w:pPr>
    </w:p>
    <w:p w14:paraId="240E539E">
      <w:pPr>
        <w:ind w:left="-5"/>
        <w:rPr>
          <w:rFonts w:hint="eastAsia"/>
        </w:rPr>
      </w:pPr>
      <w:r>
        <w:rPr>
          <w:rFonts w:hint="eastAsia"/>
        </w:rPr>
        <w:t>For if the Chaldæan had been dealing with good gods, certainly a well-disposed man, who sought to purify his own soul, would have had more influence with them than an evildisposed man seeking to hinder him.</w:t>
      </w:r>
    </w:p>
    <w:p w14:paraId="68BB0C30">
      <w:pPr>
        <w:ind w:left="-5"/>
        <w:rPr>
          <w:rFonts w:hint="eastAsia"/>
        </w:rPr>
      </w:pPr>
    </w:p>
    <w:p w14:paraId="21395DAA">
      <w:pPr>
        <w:ind w:left="-5"/>
        <w:rPr>
          <w:rFonts w:hint="eastAsia"/>
        </w:rPr>
      </w:pPr>
      <w:r>
        <w:rPr>
          <w:rFonts w:hint="eastAsia"/>
        </w:rPr>
        <w:t>因为如果那个迦勒底人是在与好神打交道，当然一个寻求净化自己灵魂的善意人，会对他们产生比一个试图阻碍他的恶意人更大的影响。</w:t>
      </w:r>
    </w:p>
    <w:p w14:paraId="2A60B17F">
      <w:pPr>
        <w:ind w:left="-5"/>
        <w:rPr>
          <w:rFonts w:hint="eastAsia"/>
        </w:rPr>
      </w:pPr>
    </w:p>
    <w:p w14:paraId="3AE859C2">
      <w:pPr>
        <w:ind w:left="-5"/>
        <w:rPr>
          <w:rFonts w:hint="eastAsia"/>
        </w:rPr>
      </w:pPr>
      <w:r>
        <w:rPr>
          <w:rFonts w:hint="eastAsia"/>
        </w:rPr>
        <w:t>Or, if the gods were just, and considered the man unworthy of the purification he sought, at all events they should not have been terrified by an envious person, nor hindered, as Porphyry avows, by the fear of a stronger deity, but should have simply denied the boon on their own free judgment.</w:t>
      </w:r>
    </w:p>
    <w:p w14:paraId="667FB3C4">
      <w:pPr>
        <w:ind w:left="-5"/>
        <w:rPr>
          <w:rFonts w:hint="eastAsia"/>
        </w:rPr>
      </w:pPr>
    </w:p>
    <w:p w14:paraId="570F3F3F">
      <w:pPr>
        <w:ind w:left="-5"/>
        <w:rPr>
          <w:rFonts w:hint="eastAsia"/>
        </w:rPr>
      </w:pPr>
      <w:r>
        <w:rPr>
          <w:rFonts w:hint="eastAsia"/>
        </w:rPr>
        <w:t>或者，如果神是公正的，认为那人不配得到他所寻求的净化，无论如何他们不应该被一个嫉妒的人吓倒，也不应该像波菲利所承认的那样，被对更强神祗的恐惧所阻碍，而应该仅仅基于他们自己的自由判断拒绝恩赐。</w:t>
      </w:r>
    </w:p>
    <w:p w14:paraId="5FFFBBCC">
      <w:pPr>
        <w:ind w:left="-5"/>
        <w:rPr>
          <w:rFonts w:hint="eastAsia"/>
        </w:rPr>
      </w:pPr>
    </w:p>
    <w:p w14:paraId="04552C97">
      <w:pPr>
        <w:ind w:left="-5"/>
        <w:rPr>
          <w:rFonts w:hint="eastAsia"/>
        </w:rPr>
      </w:pPr>
      <w:r>
        <w:rPr>
          <w:rFonts w:hint="eastAsia"/>
        </w:rPr>
        <w:t>And it is surprising that that well-disposed Chaldæan, who desired to purify his soul by theurgical rites, found no superior deity who could either terrify the frightened gods still more, and force them to confer the boon, or compose their fears, and so enable them to do good without compulsion,—even supposing that the good theurgist had no rites by which he himself might purge away the taint of fear from the gods whom he invoked for the purification of his own soul.</w:t>
      </w:r>
    </w:p>
    <w:p w14:paraId="3CAE94A6">
      <w:pPr>
        <w:ind w:left="-5"/>
        <w:rPr>
          <w:rFonts w:hint="eastAsia"/>
        </w:rPr>
      </w:pPr>
    </w:p>
    <w:p w14:paraId="62589611">
      <w:pPr>
        <w:ind w:left="-5"/>
        <w:rPr>
          <w:rFonts w:hint="eastAsia"/>
        </w:rPr>
      </w:pPr>
      <w:r>
        <w:rPr>
          <w:rFonts w:hint="eastAsia"/>
        </w:rPr>
        <w:t>令人惊讶的是，那个希望通过通神仪式净化灵魂的善意迦勒底人，没有找到任何更高级的神祗，既可以更厉害地恐吓那些受惊的神，强迫他们赋予恩赐，或者安抚他们的恐惧，从而使他们能够在不受强迫的情况下行善——即使假设那位好通神师没有任何仪式可以亲自从他为净化自己灵魂而祈求的神那里清除恐惧的污点。</w:t>
      </w:r>
    </w:p>
    <w:p w14:paraId="1521E9BA">
      <w:pPr>
        <w:ind w:left="-5"/>
        <w:rPr>
          <w:rFonts w:hint="eastAsia"/>
        </w:rPr>
      </w:pPr>
    </w:p>
    <w:p w14:paraId="7F7C38F8">
      <w:pPr>
        <w:ind w:left="-5"/>
        <w:rPr>
          <w:rFonts w:hint="eastAsia"/>
        </w:rPr>
      </w:pPr>
      <w:r>
        <w:rPr>
          <w:rFonts w:hint="eastAsia"/>
        </w:rPr>
        <w:t>And why is it that there is a god who has power to terrify the inferior gods, and none who has power to free them from fear?</w:t>
      </w:r>
    </w:p>
    <w:p w14:paraId="787A326C">
      <w:pPr>
        <w:ind w:left="-5"/>
        <w:rPr>
          <w:rFonts w:hint="eastAsia"/>
        </w:rPr>
      </w:pPr>
    </w:p>
    <w:p w14:paraId="7C3C7B30">
      <w:pPr>
        <w:ind w:left="-5"/>
        <w:rPr>
          <w:rFonts w:hint="eastAsia"/>
        </w:rPr>
      </w:pPr>
      <w:r>
        <w:rPr>
          <w:rFonts w:hint="eastAsia"/>
        </w:rPr>
        <w:t>为什么有一个神有能力恐吓下级神，却没有一个神有能力将他们从恐惧中释放出来呢？</w:t>
      </w:r>
    </w:p>
    <w:p w14:paraId="3464855D">
      <w:pPr>
        <w:ind w:left="-5"/>
        <w:rPr>
          <w:rFonts w:hint="eastAsia"/>
        </w:rPr>
      </w:pPr>
    </w:p>
    <w:p w14:paraId="279E4CAC">
      <w:pPr>
        <w:ind w:left="-5"/>
        <w:rPr>
          <w:rFonts w:hint="eastAsia"/>
        </w:rPr>
      </w:pPr>
      <w:r>
        <w:rPr>
          <w:rFonts w:hint="eastAsia"/>
        </w:rPr>
        <w:t>Is there found a god who listens to the envious man, and frightens the gods from doing good? and is there not found a god who listens to the well-disposed man, and removes the fear of the gods that they may do him good?</w:t>
      </w:r>
    </w:p>
    <w:p w14:paraId="7BB0E42E">
      <w:pPr>
        <w:ind w:left="-5"/>
        <w:rPr>
          <w:rFonts w:hint="eastAsia"/>
        </w:rPr>
      </w:pPr>
    </w:p>
    <w:p w14:paraId="068219DC">
      <w:pPr>
        <w:ind w:left="-5"/>
        <w:rPr>
          <w:rFonts w:hint="eastAsia"/>
        </w:rPr>
      </w:pPr>
      <w:r>
        <w:rPr>
          <w:rFonts w:hint="eastAsia"/>
        </w:rPr>
        <w:t>难道找得到一个听从嫉妒之人并恐吓众神不作善事的神，却找不到一个听从善意之人并除去众神恐惧以便他们能对他行善的神吗？</w:t>
      </w:r>
    </w:p>
    <w:p w14:paraId="439AA030">
      <w:pPr>
        <w:ind w:left="-5"/>
        <w:rPr>
          <w:rFonts w:hint="eastAsia"/>
        </w:rPr>
      </w:pPr>
    </w:p>
    <w:p w14:paraId="05A02E61">
      <w:pPr>
        <w:ind w:left="-5"/>
        <w:rPr>
          <w:rFonts w:hint="eastAsia"/>
        </w:rPr>
      </w:pPr>
      <w:r>
        <w:rPr>
          <w:rFonts w:hint="eastAsia"/>
        </w:rPr>
        <w:t>O excellent theurgy! O admirable purification of the soul!—a theurgy in which the violence of an impure envy has more influence than the entreaty of purity and holiness.</w:t>
      </w:r>
    </w:p>
    <w:p w14:paraId="4E2C5CC3">
      <w:pPr>
        <w:ind w:left="-5"/>
        <w:rPr>
          <w:rFonts w:hint="eastAsia"/>
        </w:rPr>
      </w:pPr>
    </w:p>
    <w:p w14:paraId="4AC753A6">
      <w:pPr>
        <w:ind w:left="-5"/>
        <w:rPr>
          <w:rFonts w:hint="eastAsia"/>
        </w:rPr>
      </w:pPr>
      <w:r>
        <w:rPr>
          <w:rFonts w:hint="eastAsia"/>
        </w:rPr>
        <w:t>噢，极好的通神术！噢，令人赞叹的灵魂净化！——在这样一种通神术中，不洁嫉妒的暴力比纯洁和圣洁的恳求更有影响力。</w:t>
      </w:r>
    </w:p>
    <w:p w14:paraId="1B3655C4">
      <w:pPr>
        <w:ind w:left="-5"/>
        <w:rPr>
          <w:rFonts w:hint="eastAsia"/>
        </w:rPr>
      </w:pPr>
    </w:p>
    <w:p w14:paraId="713F68DD">
      <w:pPr>
        <w:ind w:left="-5"/>
        <w:rPr>
          <w:rFonts w:hint="eastAsia"/>
        </w:rPr>
      </w:pPr>
      <w:r>
        <w:rPr>
          <w:rFonts w:hint="eastAsia"/>
        </w:rPr>
        <w:t>Rather let us abominate and avoid the deceit of such wicked spirits, and listen to sound doctrine.</w:t>
      </w:r>
    </w:p>
    <w:p w14:paraId="3FE7B811">
      <w:pPr>
        <w:ind w:left="-5"/>
        <w:rPr>
          <w:rFonts w:hint="eastAsia"/>
        </w:rPr>
      </w:pPr>
    </w:p>
    <w:p w14:paraId="47017FA9">
      <w:pPr>
        <w:ind w:left="-5"/>
        <w:rPr>
          <w:rFonts w:hint="eastAsia"/>
        </w:rPr>
      </w:pPr>
      <w:r>
        <w:rPr>
          <w:rFonts w:hint="eastAsia"/>
        </w:rPr>
        <w:t>不如让我们憎恶并避开这类邪恶之灵的欺骗，听从纯正的教义。</w:t>
      </w:r>
    </w:p>
    <w:p w14:paraId="677CC65C">
      <w:pPr>
        <w:ind w:left="-5"/>
        <w:rPr>
          <w:rFonts w:hint="eastAsia"/>
        </w:rPr>
      </w:pPr>
    </w:p>
    <w:p w14:paraId="3F5E514F">
      <w:pPr>
        <w:ind w:left="-5"/>
        <w:rPr>
          <w:rFonts w:hint="eastAsia"/>
        </w:rPr>
      </w:pPr>
      <w:r>
        <w:rPr>
          <w:rFonts w:hint="eastAsia"/>
        </w:rPr>
        <w:t>As to those who perform these filthy cleansings by sacrilegious rites, and see in their initiated state (as he further tells us, though we may question this vision) certain wonderfully lovely appearances of angels or gods, this is what the apostle refers to when he speaks of "Satan transforming himself into an angel of light."</w:t>
      </w:r>
    </w:p>
    <w:p w14:paraId="229C0291">
      <w:pPr>
        <w:ind w:left="-5"/>
        <w:rPr>
          <w:rFonts w:hint="eastAsia"/>
        </w:rPr>
      </w:pPr>
    </w:p>
    <w:p w14:paraId="15C390EE">
      <w:pPr>
        <w:ind w:left="-5"/>
        <w:rPr>
          <w:rFonts w:hint="eastAsia"/>
        </w:rPr>
      </w:pPr>
      <w:r>
        <w:rPr>
          <w:rFonts w:hint="eastAsia"/>
        </w:rPr>
        <w:t>至于那些通过亵渎仪式进行这些污秽清洗并在其入会状态中看到（正如他进一步告诉我们的，尽管我们可能质疑这种异象）天使或神某些奇妙可爱外表的人，这正是使徒说到“撒但也装作光明的天使”时所指的。</w:t>
      </w:r>
    </w:p>
    <w:p w14:paraId="7C606C8C">
      <w:pPr>
        <w:ind w:left="-5"/>
        <w:rPr>
          <w:rFonts w:hint="eastAsia"/>
        </w:rPr>
      </w:pPr>
    </w:p>
    <w:p w14:paraId="6B0445C8">
      <w:pPr>
        <w:ind w:left="-5"/>
        <w:rPr>
          <w:rFonts w:hint="eastAsia"/>
        </w:rPr>
      </w:pPr>
      <w:r>
        <w:rPr>
          <w:rFonts w:hint="eastAsia"/>
        </w:rPr>
        <w:t>For these are the delusive appearances of that spirit who longs to entangle wretched souls in the deceptive worship of many and false gods, and to turn them aside from the true worship of the true God, by whom alone they are cleansed and healed, and who, as was said of Proteus, "turns himself into all shapes," equally hurtful, whether he assaults us as an enemy, or assumes the disguise of a friend.</w:t>
      </w:r>
    </w:p>
    <w:p w14:paraId="61048EF1">
      <w:pPr>
        <w:ind w:left="-5"/>
        <w:rPr>
          <w:rFonts w:hint="eastAsia"/>
        </w:rPr>
      </w:pPr>
    </w:p>
    <w:p w14:paraId="767D991A">
      <w:pPr>
        <w:ind w:left="-5"/>
        <w:rPr>
          <w:rFonts w:hint="eastAsia"/>
        </w:rPr>
      </w:pPr>
      <w:r>
        <w:rPr>
          <w:rFonts w:hint="eastAsia"/>
        </w:rPr>
        <w:t>因为这些就是那个灵的欺骗性外表，它渴望将悲惨的灵魂缠绕在对许多假神的欺骗性敬拜中，并使他们偏离对真神的真正敬拜（唯独藉着祂他们才能得洁净和医治），并且正如关于普罗透斯（Proteus）所说的，“把自己变成各种形状，”无论它作为敌人攻击我们，还是伪装成朋友，都同样有害。</w:t>
      </w:r>
    </w:p>
    <w:p w14:paraId="51F78462">
      <w:pPr>
        <w:ind w:left="-5"/>
        <w:rPr>
          <w:rFonts w:hint="eastAsia"/>
        </w:rPr>
      </w:pPr>
    </w:p>
    <w:p w14:paraId="306A008F">
      <w:pPr>
        <w:ind w:left="-5"/>
        <w:rPr>
          <w:rFonts w:hint="eastAsia"/>
        </w:rPr>
      </w:pPr>
      <w:r>
        <w:rPr>
          <w:rFonts w:hint="eastAsia"/>
        </w:rPr>
        <w:t>CHAP. 11.—OF PORPHYRY'S EPISTLE TO ANEBO, IN WHICH HE ASKS FOR INFORMATION ABOUT THE DIFFERENCES AMONG DEMONS</w:t>
      </w:r>
    </w:p>
    <w:p w14:paraId="58FA26A6">
      <w:pPr>
        <w:ind w:left="-5"/>
        <w:rPr>
          <w:rFonts w:hint="eastAsia"/>
        </w:rPr>
      </w:pPr>
    </w:p>
    <w:p w14:paraId="61C1E681">
      <w:pPr>
        <w:ind w:left="-5"/>
        <w:rPr>
          <w:rFonts w:hint="eastAsia"/>
        </w:rPr>
      </w:pPr>
      <w:r>
        <w:rPr>
          <w:rFonts w:hint="eastAsia"/>
        </w:rPr>
        <w:t>第十一章——关于波菲利致阿涅博的信，信中他询问关于魔鬼之间区别的信息</w:t>
      </w:r>
    </w:p>
    <w:p w14:paraId="75D59540">
      <w:pPr>
        <w:ind w:left="-5"/>
        <w:rPr>
          <w:rFonts w:hint="eastAsia"/>
        </w:rPr>
      </w:pPr>
    </w:p>
    <w:p w14:paraId="111D7E8B">
      <w:pPr>
        <w:ind w:left="-5"/>
        <w:rPr>
          <w:rFonts w:hint="eastAsia"/>
        </w:rPr>
      </w:pPr>
      <w:r>
        <w:rPr>
          <w:rFonts w:hint="eastAsia"/>
        </w:rPr>
        <w:t>1. It was a better tone which Porphyry adopted in his letter to Anebo the Egyptian, in which, assuming the character of an inquirer consulting him, he unmasks and explodes these sacrilegious arts.</w:t>
      </w:r>
    </w:p>
    <w:p w14:paraId="7D532D8B">
      <w:pPr>
        <w:ind w:left="-5"/>
        <w:rPr>
          <w:rFonts w:hint="eastAsia"/>
        </w:rPr>
      </w:pPr>
    </w:p>
    <w:p w14:paraId="7F5CE790">
      <w:pPr>
        <w:ind w:left="-5"/>
        <w:rPr>
          <w:rFonts w:hint="eastAsia"/>
        </w:rPr>
      </w:pPr>
      <w:r>
        <w:rPr>
          <w:rFonts w:hint="eastAsia"/>
        </w:rPr>
        <w:t>1. 波菲利在致埃及人阿涅博的信中采用了更好的语调，在信中，他假装成一个向他咨询的询问者，揭露并驳斥了这些亵渎的技艺。</w:t>
      </w:r>
    </w:p>
    <w:p w14:paraId="1539AAC2">
      <w:pPr>
        <w:ind w:left="-5"/>
        <w:rPr>
          <w:rFonts w:hint="eastAsia"/>
        </w:rPr>
      </w:pPr>
    </w:p>
    <w:p w14:paraId="20205F1E">
      <w:pPr>
        <w:ind w:left="-5"/>
        <w:rPr>
          <w:rFonts w:hint="eastAsia"/>
        </w:rPr>
      </w:pPr>
      <w:r>
        <w:rPr>
          <w:rFonts w:hint="eastAsia"/>
        </w:rPr>
        <w:t>In that letter, indeed, he repudiates all demons, whom he maintains to be so foolish as to be attracted by the sacrificial vapors, and therefore residing not in the ether, but in the air beneath the moon, and indeed in the moon itself.</w:t>
      </w:r>
    </w:p>
    <w:p w14:paraId="7DA77618">
      <w:pPr>
        <w:ind w:left="-5"/>
        <w:rPr>
          <w:rFonts w:hint="eastAsia"/>
        </w:rPr>
      </w:pPr>
    </w:p>
    <w:p w14:paraId="2C331D96">
      <w:pPr>
        <w:ind w:left="-5"/>
        <w:rPr>
          <w:rFonts w:hint="eastAsia"/>
        </w:rPr>
      </w:pPr>
      <w:r>
        <w:rPr>
          <w:rFonts w:hint="eastAsia"/>
        </w:rPr>
        <w:t>在那封信中，他确实拒绝了所有魔鬼，他坚持认为它们愚蠢到被祭祀的烟气所吸引，因此不是居住在以太中，而是居住在月亮之下的空气中，甚至在月亮本身中。</w:t>
      </w:r>
    </w:p>
    <w:p w14:paraId="159FA0F4">
      <w:pPr>
        <w:ind w:left="-5"/>
        <w:rPr>
          <w:rFonts w:hint="eastAsia"/>
        </w:rPr>
      </w:pPr>
    </w:p>
    <w:p w14:paraId="6EB331EA">
      <w:pPr>
        <w:ind w:left="-5"/>
        <w:rPr>
          <w:rFonts w:hint="eastAsia"/>
        </w:rPr>
      </w:pPr>
      <w:r>
        <w:rPr>
          <w:rFonts w:hint="eastAsia"/>
        </w:rPr>
        <w:t>Yet he has not the boldness to attribute to all the demons all the deceptions and malicious and foolish practices which justly move his indignation.</w:t>
      </w:r>
    </w:p>
    <w:p w14:paraId="18BA459F">
      <w:pPr>
        <w:ind w:left="-5"/>
        <w:rPr>
          <w:rFonts w:hint="eastAsia"/>
        </w:rPr>
      </w:pPr>
    </w:p>
    <w:p w14:paraId="5AE771F4">
      <w:pPr>
        <w:ind w:left="-5"/>
        <w:rPr>
          <w:rFonts w:hint="eastAsia"/>
        </w:rPr>
      </w:pPr>
      <w:r>
        <w:rPr>
          <w:rFonts w:hint="eastAsia"/>
        </w:rPr>
        <w:t>然而他不敢将所有令他正义愤怒的欺骗、恶意和愚蠢行为归咎于所有魔鬼。</w:t>
      </w:r>
    </w:p>
    <w:p w14:paraId="38977D2F">
      <w:pPr>
        <w:ind w:left="-5"/>
        <w:rPr>
          <w:rFonts w:hint="eastAsia"/>
        </w:rPr>
      </w:pPr>
    </w:p>
    <w:p w14:paraId="1CDBAD52">
      <w:pPr>
        <w:ind w:left="-5"/>
        <w:rPr>
          <w:rFonts w:hint="eastAsia"/>
        </w:rPr>
      </w:pPr>
      <w:r>
        <w:rPr>
          <w:rFonts w:hint="eastAsia"/>
        </w:rPr>
        <w:t>For, though he acknowledges that as a race demons are foolish, he so far accommodates himself to popular ideas as to call some of them benignant demons.</w:t>
      </w:r>
    </w:p>
    <w:p w14:paraId="4B1892F1">
      <w:pPr>
        <w:ind w:left="-5"/>
        <w:rPr>
          <w:rFonts w:hint="eastAsia"/>
        </w:rPr>
      </w:pPr>
    </w:p>
    <w:p w14:paraId="01988CAA">
      <w:pPr>
        <w:ind w:left="-5"/>
        <w:rPr>
          <w:rFonts w:hint="eastAsia"/>
        </w:rPr>
      </w:pPr>
      <w:r>
        <w:rPr>
          <w:rFonts w:hint="eastAsia"/>
        </w:rPr>
        <w:t>因为，尽管他承认魔鬼作为一个种族是愚蠢的，但他还是在一定程度上顺应大众观念，称其中一些为仁慈的魔鬼。</w:t>
      </w:r>
    </w:p>
    <w:p w14:paraId="55132382">
      <w:pPr>
        <w:ind w:left="-5"/>
        <w:rPr>
          <w:rFonts w:hint="eastAsia"/>
        </w:rPr>
      </w:pPr>
    </w:p>
    <w:p w14:paraId="11F15D8F">
      <w:pPr>
        <w:ind w:left="-5"/>
        <w:rPr>
          <w:rFonts w:hint="eastAsia"/>
        </w:rPr>
      </w:pPr>
      <w:r>
        <w:rPr>
          <w:rFonts w:hint="eastAsia"/>
        </w:rPr>
        <w:t>He expresses surprise that sacrifices not only incline the gods, but also compel and force them to do what men wish; and he is at a loss to understand how the sun and moon, and other visible celestial bodies,—for bodies he does not doubt that they are,—are considered gods, if the gods are distinguished from the demons by their incorporeality;</w:t>
      </w:r>
    </w:p>
    <w:p w14:paraId="61352192">
      <w:pPr>
        <w:ind w:left="-5"/>
        <w:rPr>
          <w:rFonts w:hint="eastAsia"/>
        </w:rPr>
      </w:pPr>
    </w:p>
    <w:p w14:paraId="6E24C83D">
      <w:pPr>
        <w:ind w:left="-5"/>
        <w:rPr>
          <w:rFonts w:hint="eastAsia"/>
        </w:rPr>
      </w:pPr>
      <w:r>
        <w:rPr>
          <w:rFonts w:hint="eastAsia"/>
        </w:rPr>
        <w:t>他表示惊讶，祭祀不仅使神倾向于人，而且强迫和驱使他们做人所希望的事；他无法理解太阳、月亮和其他可见天体（因为他不怀疑它们是物体）如何被认为是神，如果神与魔鬼的区别在于其无形性；</w:t>
      </w:r>
    </w:p>
    <w:p w14:paraId="46157BB2">
      <w:pPr>
        <w:ind w:left="-5"/>
        <w:rPr>
          <w:rFonts w:hint="eastAsia"/>
        </w:rPr>
      </w:pPr>
    </w:p>
    <w:p w14:paraId="444D6354">
      <w:pPr>
        <w:ind w:left="-5"/>
        <w:rPr>
          <w:rFonts w:hint="eastAsia"/>
        </w:rPr>
      </w:pPr>
      <w:r>
        <w:rPr>
          <w:rFonts w:hint="eastAsia"/>
        </w:rPr>
        <w:t>also, if they are gods, how some are called beneficent and others hurtful, and how they, being corporeal, are numbered with the gods, who are incorporeal.</w:t>
      </w:r>
    </w:p>
    <w:p w14:paraId="06B68BA1">
      <w:pPr>
        <w:ind w:left="-5"/>
        <w:rPr>
          <w:rFonts w:hint="eastAsia"/>
        </w:rPr>
      </w:pPr>
    </w:p>
    <w:p w14:paraId="6CA88979">
      <w:pPr>
        <w:ind w:left="-5"/>
        <w:rPr>
          <w:rFonts w:hint="eastAsia"/>
        </w:rPr>
      </w:pPr>
      <w:r>
        <w:rPr>
          <w:rFonts w:hint="eastAsia"/>
        </w:rPr>
        <w:t>还有，如果它们是神，为何有些被称为有益的，有些被称为有害的，以及它们既然是有形的，为何被列入无形的神之中。</w:t>
      </w:r>
    </w:p>
    <w:p w14:paraId="0F4E1B34">
      <w:pPr>
        <w:ind w:left="-5"/>
        <w:rPr>
          <w:rFonts w:hint="eastAsia"/>
        </w:rPr>
      </w:pPr>
    </w:p>
    <w:p w14:paraId="536EE60D">
      <w:pPr>
        <w:ind w:left="-5"/>
        <w:rPr>
          <w:rFonts w:hint="eastAsia"/>
        </w:rPr>
      </w:pPr>
      <w:r>
        <w:rPr>
          <w:rFonts w:hint="eastAsia"/>
        </w:rPr>
        <w:t>He inquires further, and still as one in doubt, whether diviners and wonderworkers are men of unusually powerful souls, or whether the power to do these things is communicated by spirits from without.</w:t>
      </w:r>
    </w:p>
    <w:p w14:paraId="2C7EF25F">
      <w:pPr>
        <w:ind w:left="-5"/>
        <w:rPr>
          <w:rFonts w:hint="eastAsia"/>
        </w:rPr>
      </w:pPr>
    </w:p>
    <w:p w14:paraId="1E16DA7E">
      <w:pPr>
        <w:ind w:left="-5"/>
        <w:rPr>
          <w:rFonts w:hint="eastAsia"/>
        </w:rPr>
      </w:pPr>
      <w:r>
        <w:rPr>
          <w:rFonts w:hint="eastAsia"/>
        </w:rPr>
        <w:t>他进一步询问，仍然作为一个存疑者，占卜者和行奇迹者是否是拥有异常强大灵魂的人，或者做这些事情的能力是由外来的灵传达的。</w:t>
      </w:r>
    </w:p>
    <w:p w14:paraId="2638B350">
      <w:pPr>
        <w:ind w:left="-5"/>
        <w:rPr>
          <w:rFonts w:hint="eastAsia"/>
        </w:rPr>
      </w:pPr>
    </w:p>
    <w:p w14:paraId="3B5FE2AF">
      <w:pPr>
        <w:ind w:left="-5"/>
        <w:rPr>
          <w:rFonts w:hint="eastAsia"/>
        </w:rPr>
      </w:pPr>
      <w:r>
        <w:rPr>
          <w:rFonts w:hint="eastAsia"/>
        </w:rPr>
        <w:t>He inclines to the latter opinion, on the ground that it is by the use of stones and herbs that they lay spells on people, and open closed doors, and do similar wonders.</w:t>
      </w:r>
    </w:p>
    <w:p w14:paraId="1F9D8B34">
      <w:pPr>
        <w:ind w:left="-5"/>
        <w:rPr>
          <w:rFonts w:hint="eastAsia"/>
        </w:rPr>
      </w:pPr>
    </w:p>
    <w:p w14:paraId="02489D10">
      <w:pPr>
        <w:ind w:left="-5"/>
        <w:rPr>
          <w:rFonts w:hint="eastAsia"/>
        </w:rPr>
      </w:pPr>
      <w:r>
        <w:rPr>
          <w:rFonts w:hint="eastAsia"/>
        </w:rPr>
        <w:t>他倾向于后一种观点，理由是他们通过使用石头和草药对人施咒，打开关闭的门，并做类似的奇事。</w:t>
      </w:r>
    </w:p>
    <w:p w14:paraId="30093D57">
      <w:pPr>
        <w:ind w:left="-5"/>
        <w:rPr>
          <w:rFonts w:hint="eastAsia"/>
        </w:rPr>
      </w:pPr>
    </w:p>
    <w:p w14:paraId="5CE461E5">
      <w:pPr>
        <w:ind w:left="-5"/>
        <w:rPr>
          <w:rFonts w:hint="eastAsia"/>
        </w:rPr>
      </w:pPr>
      <w:r>
        <w:rPr>
          <w:rFonts w:hint="eastAsia"/>
        </w:rPr>
        <w:t>And on this account, he says, some suppose that there is a race of beings whose property it is to listen to men,—a race deceitful, full of contrivances, capable of assuming all forms, simulating gods, demons, and dead men,—and that it is this race which bring about all these things which have the appearance of good or evil,</w:t>
      </w:r>
    </w:p>
    <w:p w14:paraId="3CBFA300">
      <w:pPr>
        <w:ind w:left="-5"/>
        <w:rPr>
          <w:rFonts w:hint="eastAsia"/>
        </w:rPr>
      </w:pPr>
    </w:p>
    <w:p w14:paraId="2CBD4ACD">
      <w:pPr>
        <w:ind w:left="-5"/>
        <w:rPr>
          <w:rFonts w:hint="eastAsia"/>
        </w:rPr>
      </w:pPr>
      <w:r>
        <w:rPr>
          <w:rFonts w:hint="eastAsia"/>
        </w:rPr>
        <w:t>因此，他说，有人认为存在一种其特性是听从人的存在——一个欺骗性的种族，充满诡计，能够采取各种形式，假装成神、魔鬼和死人——正是这个种族导致了所有这些看似善或恶的事情，</w:t>
      </w:r>
    </w:p>
    <w:p w14:paraId="089C4587">
      <w:pPr>
        <w:ind w:left="-5"/>
        <w:rPr>
          <w:rFonts w:hint="eastAsia"/>
        </w:rPr>
      </w:pPr>
    </w:p>
    <w:p w14:paraId="33A9C805">
      <w:pPr>
        <w:ind w:left="-5"/>
        <w:rPr>
          <w:rFonts w:hint="eastAsia"/>
        </w:rPr>
      </w:pPr>
      <w:r>
        <w:rPr>
          <w:rFonts w:hint="eastAsia"/>
        </w:rPr>
        <w:t>but that what is really good they never help us in, and are indeed unacquainted with, for they make wickedness easy, but throw obstacles in the path of those who eagerly follow virtue; and that they are filled with pride and rashness, delight in sacrificial odors, are taken with flattery.</w:t>
      </w:r>
    </w:p>
    <w:p w14:paraId="59AAE648">
      <w:pPr>
        <w:ind w:left="-5"/>
        <w:rPr>
          <w:rFonts w:hint="eastAsia"/>
        </w:rPr>
      </w:pPr>
    </w:p>
    <w:p w14:paraId="4B31E952">
      <w:pPr>
        <w:ind w:left="-5"/>
        <w:rPr>
          <w:rFonts w:hint="eastAsia"/>
        </w:rPr>
      </w:pPr>
      <w:r>
        <w:rPr>
          <w:rFonts w:hint="eastAsia"/>
        </w:rPr>
        <w:t>但对于真正善的事，它们从不帮助我们，甚至确实不熟悉，因为它们使作恶变得容易，却在那些热切追求美德的人的道路上设置障碍；并且它们充满骄傲和鲁莽，喜爱祭祀的气味，容易被奉承所打动。</w:t>
      </w:r>
    </w:p>
    <w:p w14:paraId="484CD4F4">
      <w:pPr>
        <w:ind w:left="-5"/>
        <w:rPr>
          <w:rFonts w:hint="eastAsia"/>
        </w:rPr>
      </w:pPr>
    </w:p>
    <w:p w14:paraId="691D8CA6">
      <w:pPr>
        <w:ind w:left="-5"/>
        <w:rPr>
          <w:rFonts w:hint="eastAsia"/>
        </w:rPr>
      </w:pPr>
      <w:r>
        <w:rPr>
          <w:rFonts w:hint="eastAsia"/>
        </w:rPr>
        <w:t>These and the other characteristics of this race of deceitful and malicious spirits, who come into the souls of men and delude their senses, both in sleep and waking, he describes not as things of which he is himself convinced, but only with so much suspicion and doubt as to cause him to speak of them as commonly received opinions.</w:t>
      </w:r>
    </w:p>
    <w:p w14:paraId="00ED97F1">
      <w:pPr>
        <w:ind w:left="-5"/>
        <w:rPr>
          <w:rFonts w:hint="eastAsia"/>
        </w:rPr>
      </w:pPr>
    </w:p>
    <w:p w14:paraId="5256E5E2">
      <w:pPr>
        <w:ind w:left="-5"/>
        <w:rPr>
          <w:rFonts w:hint="eastAsia"/>
        </w:rPr>
      </w:pPr>
      <w:r>
        <w:rPr>
          <w:rFonts w:hint="eastAsia"/>
        </w:rPr>
        <w:t>关于这个欺骗和恶意之灵种族的这些及其他特征（它们进入人的灵魂，在睡眠和清醒时欺骗他们的感官），他描述得并不是好像他自己确信这些事，而是带着许多怀疑和疑问，使他说这些是普遍接受的观点。</w:t>
      </w:r>
    </w:p>
    <w:p w14:paraId="7D6BCDCB">
      <w:pPr>
        <w:ind w:left="-5"/>
        <w:rPr>
          <w:rFonts w:hint="eastAsia"/>
        </w:rPr>
      </w:pPr>
    </w:p>
    <w:p w14:paraId="08D0FC39">
      <w:pPr>
        <w:ind w:left="-5"/>
        <w:rPr>
          <w:rFonts w:hint="eastAsia"/>
        </w:rPr>
      </w:pPr>
      <w:r>
        <w:rPr>
          <w:rFonts w:hint="eastAsia"/>
        </w:rPr>
        <w:t>We should sympathize with this great philosopher in the difficulty he experienced in acquainting himself with and confidently assailing the whole fraternity of devils, which any Christian old woman would unhesitatingly describe and most unreservedly detest.</w:t>
      </w:r>
    </w:p>
    <w:p w14:paraId="2F74FDC4">
      <w:pPr>
        <w:ind w:left="-5"/>
        <w:rPr>
          <w:rFonts w:hint="eastAsia"/>
        </w:rPr>
      </w:pPr>
    </w:p>
    <w:p w14:paraId="7B096F4E">
      <w:pPr>
        <w:ind w:left="-5"/>
        <w:rPr>
          <w:rFonts w:hint="eastAsia"/>
        </w:rPr>
      </w:pPr>
      <w:r>
        <w:rPr>
          <w:rFonts w:hint="eastAsia"/>
        </w:rPr>
        <w:t>我们应该同情这位伟大的哲学家在了解并自信地攻击整个魔鬼兄弟会时所经历的困难，而任何一位基督徒老妇人都会毫不犹豫地描述并最毫无保留地厌恶它们。</w:t>
      </w:r>
    </w:p>
    <w:p w14:paraId="0A7442EB">
      <w:pPr>
        <w:ind w:left="-5"/>
        <w:rPr>
          <w:rFonts w:hint="eastAsia"/>
        </w:rPr>
      </w:pPr>
    </w:p>
    <w:p w14:paraId="2D80F9F1">
      <w:pPr>
        <w:ind w:left="-5"/>
        <w:rPr>
          <w:rFonts w:hint="eastAsia"/>
        </w:rPr>
      </w:pPr>
      <w:r>
        <w:rPr>
          <w:rFonts w:hint="eastAsia"/>
        </w:rPr>
        <w:t>Perhaps, however, he shrank from offending Anebo, to whom he was writing, himself the most eminent patron of these mysteries, or the others who marvelled at these magical feats as divine works, and closely allied to the worship of the gods.</w:t>
      </w:r>
    </w:p>
    <w:p w14:paraId="4A8BC05F">
      <w:pPr>
        <w:ind w:left="-5"/>
        <w:rPr>
          <w:rFonts w:hint="eastAsia"/>
        </w:rPr>
      </w:pPr>
    </w:p>
    <w:p w14:paraId="183665E2">
      <w:pPr>
        <w:ind w:left="-5"/>
        <w:rPr>
          <w:rFonts w:hint="eastAsia"/>
        </w:rPr>
      </w:pPr>
      <w:r>
        <w:rPr>
          <w:rFonts w:hint="eastAsia"/>
        </w:rPr>
        <w:t>然而，也许他退缩是因为害怕冒犯他写信的对象阿涅博（他自己是这些奥秘最杰出的赞助人），或者害怕冒犯那些将这些魔法技艺视为神圣工作并与众神崇拜紧密相连而感到惊叹的人。</w:t>
      </w:r>
    </w:p>
    <w:p w14:paraId="279E86C1">
      <w:pPr>
        <w:ind w:left="-5"/>
        <w:rPr>
          <w:rFonts w:hint="eastAsia"/>
        </w:rPr>
      </w:pPr>
    </w:p>
    <w:p w14:paraId="303D5492">
      <w:pPr>
        <w:ind w:left="-5"/>
        <w:rPr>
          <w:rFonts w:hint="eastAsia"/>
        </w:rPr>
      </w:pPr>
      <w:r>
        <w:rPr>
          <w:rFonts w:hint="eastAsia"/>
        </w:rPr>
        <w:t>2. However, he pursues this subject, and, still in the character of an inquirer, mentions some things which no sober judgment could attribute to any but malicious and deceitful powers.</w:t>
      </w:r>
    </w:p>
    <w:p w14:paraId="02C92CA1">
      <w:pPr>
        <w:ind w:left="-5"/>
        <w:rPr>
          <w:rFonts w:hint="eastAsia"/>
        </w:rPr>
      </w:pPr>
    </w:p>
    <w:p w14:paraId="40297D58">
      <w:pPr>
        <w:ind w:left="-5"/>
        <w:rPr>
          <w:rFonts w:hint="eastAsia"/>
        </w:rPr>
      </w:pPr>
      <w:r>
        <w:rPr>
          <w:rFonts w:hint="eastAsia"/>
        </w:rPr>
        <w:t>2. 然而，他继续这个话题，并且仍然以询问者的身份，提到了一些除了恶意和欺骗性力量外，任何清醒的判断都不会归因于其他对象的事情。</w:t>
      </w:r>
    </w:p>
    <w:p w14:paraId="1C36E13C">
      <w:pPr>
        <w:ind w:left="-5"/>
        <w:rPr>
          <w:rFonts w:hint="eastAsia"/>
        </w:rPr>
      </w:pPr>
    </w:p>
    <w:p w14:paraId="5CB7F695">
      <w:pPr>
        <w:ind w:left="-5"/>
        <w:rPr>
          <w:rFonts w:hint="eastAsia"/>
        </w:rPr>
      </w:pPr>
      <w:r>
        <w:rPr>
          <w:rFonts w:hint="eastAsia"/>
        </w:rPr>
        <w:t>He asks why, after the better class of spirits have been invoked, the worse should be commanded to perform the wicked desires of men; why they do not hear a man who has just left a woman's embrace, while they themselves make no scruple of tempting men to incest and adultery;</w:t>
      </w:r>
    </w:p>
    <w:p w14:paraId="4EF35226">
      <w:pPr>
        <w:ind w:left="-5"/>
        <w:rPr>
          <w:rFonts w:hint="eastAsia"/>
        </w:rPr>
      </w:pPr>
    </w:p>
    <w:p w14:paraId="47E19E12">
      <w:pPr>
        <w:ind w:left="-5"/>
        <w:rPr>
          <w:rFonts w:hint="eastAsia"/>
        </w:rPr>
      </w:pPr>
      <w:r>
        <w:rPr>
          <w:rFonts w:hint="eastAsia"/>
        </w:rPr>
        <w:t>他问，为什么在祈求了较好的灵之后，却命令较坏的灵去执行人的邪恶欲望；为什么它们不听一个刚离开女人怀抱的人，而它们自己却毫无顾忌地引诱人乱伦和通奸；</w:t>
      </w:r>
    </w:p>
    <w:p w14:paraId="17547D81">
      <w:pPr>
        <w:ind w:left="-5"/>
        <w:rPr>
          <w:rFonts w:hint="eastAsia"/>
        </w:rPr>
      </w:pPr>
    </w:p>
    <w:p w14:paraId="5C392600">
      <w:pPr>
        <w:ind w:left="-5"/>
        <w:rPr>
          <w:rFonts w:hint="eastAsia"/>
        </w:rPr>
      </w:pPr>
      <w:r>
        <w:rPr>
          <w:rFonts w:hint="eastAsia"/>
        </w:rPr>
        <w:t>why their priests are commanded to abstain from animal food for fear of being polluted by the corporeal exhalations, while they themselves are attracted by the fumes of sacrifices and other exhalations; why the initiated are forbidden to touch a dead body, while their mysteries are celebrated almost entirely by means of dead bodies;</w:t>
      </w:r>
    </w:p>
    <w:p w14:paraId="2A3340A2">
      <w:pPr>
        <w:ind w:left="-5"/>
        <w:rPr>
          <w:rFonts w:hint="eastAsia"/>
        </w:rPr>
      </w:pPr>
    </w:p>
    <w:p w14:paraId="07EE65A6">
      <w:pPr>
        <w:ind w:left="-5"/>
        <w:rPr>
          <w:rFonts w:hint="eastAsia"/>
        </w:rPr>
      </w:pPr>
      <w:r>
        <w:rPr>
          <w:rFonts w:hint="eastAsia"/>
        </w:rPr>
        <w:t>为什么它们的祭司被命令禁食动物食物，以免被肉体散发的气味玷污，而它们自己却被祭祀的烟气和其他散发物所吸引；为什么入会者被禁止触摸尸体，而它们的奥秘几乎完全是通过尸体来庆祝的；</w:t>
      </w:r>
    </w:p>
    <w:p w14:paraId="3E39CCDA">
      <w:pPr>
        <w:ind w:left="-5"/>
        <w:rPr>
          <w:rFonts w:hint="eastAsia"/>
        </w:rPr>
      </w:pPr>
    </w:p>
    <w:p w14:paraId="6111D6E3">
      <w:pPr>
        <w:ind w:left="-5"/>
        <w:rPr>
          <w:rFonts w:hint="eastAsia"/>
        </w:rPr>
      </w:pPr>
      <w:r>
        <w:rPr>
          <w:rFonts w:hint="eastAsia"/>
        </w:rPr>
        <w:t>why it is that a man addicted to any vice should utter threats, not to a demon or to the soul of a dead man, but to the sun and moon, or some of the heavenly bodies, which he intimidates by imaginary terrors, that he may wring from them a real boon,—for he threatens that he will demolish the sky, and such like impossibilities,—that those gods, being alarmed, like silly children, with imaginary and absurd threats, may do what they are ordered.</w:t>
      </w:r>
    </w:p>
    <w:p w14:paraId="34930E31">
      <w:pPr>
        <w:ind w:left="-5"/>
        <w:rPr>
          <w:rFonts w:hint="eastAsia"/>
        </w:rPr>
      </w:pPr>
    </w:p>
    <w:p w14:paraId="1F5DED42">
      <w:pPr>
        <w:ind w:left="-5"/>
        <w:rPr>
          <w:rFonts w:hint="eastAsia"/>
        </w:rPr>
      </w:pPr>
      <w:r>
        <w:rPr>
          <w:rFonts w:hint="eastAsia"/>
        </w:rPr>
        <w:t>为什么一个沉溺于任何恶习的人竟然发出威胁，不是对魔鬼或死人的灵魂，而是对太阳和月亮，或某些天体，他用想象出来的恐怖恐吓它们，以便从它们那里榨取真正的恩惠——因为他威胁说他将摧毁天空，以及诸如此类不可能的事——以至于那些神，像愚蠢的孩子一样被想象和荒谬的威胁吓倒，可能会做所命令的事。</w:t>
      </w:r>
    </w:p>
    <w:p w14:paraId="31264DFC">
      <w:pPr>
        <w:ind w:left="-5"/>
        <w:rPr>
          <w:rFonts w:hint="eastAsia"/>
        </w:rPr>
      </w:pPr>
    </w:p>
    <w:p w14:paraId="1CF763F1">
      <w:pPr>
        <w:ind w:left="-5"/>
        <w:rPr>
          <w:rFonts w:hint="eastAsia"/>
        </w:rPr>
      </w:pPr>
      <w:r>
        <w:rPr>
          <w:rFonts w:hint="eastAsia"/>
        </w:rPr>
        <w:t>Porphyry further relates that a man, Chæremon, profoundly versed in these sacred or rather sacrilegious mysteries, had written that the famous Egyptian mysteries of Isis and her husband Osiris had very great influence with the gods to compel them to do what they were ordered, when he who used the spells threatened to divulge or do away with these mysteries, and cried with a threatening voice that he would scatter the members of Osiris if they neglected his orders.</w:t>
      </w:r>
    </w:p>
    <w:p w14:paraId="3539397C">
      <w:pPr>
        <w:ind w:left="-5"/>
        <w:rPr>
          <w:rFonts w:hint="eastAsia"/>
        </w:rPr>
      </w:pPr>
    </w:p>
    <w:p w14:paraId="48402D17">
      <w:pPr>
        <w:ind w:left="-5"/>
        <w:rPr>
          <w:rFonts w:hint="eastAsia"/>
        </w:rPr>
      </w:pPr>
      <w:r>
        <w:rPr>
          <w:rFonts w:hint="eastAsia"/>
        </w:rPr>
        <w:t>波菲利进一步叙述说，有一个叫凯瑞蒙（Chæremon）的人，精通这些神圣或者不如说亵渎的奥秘，曾写道伊西斯和她丈夫奥西里斯著名的埃及奥秘对众神有巨大的影响力，强迫他们做所命令的事，当使用咒语的人威胁要泄露或废除这些奥秘，并用威胁的声音喊叫如果他们忽视他的命令他将驱散奥西里斯的肢体时。</w:t>
      </w:r>
    </w:p>
    <w:p w14:paraId="156E6882">
      <w:pPr>
        <w:ind w:left="-5"/>
        <w:rPr>
          <w:rFonts w:hint="eastAsia"/>
        </w:rPr>
      </w:pPr>
    </w:p>
    <w:p w14:paraId="462D959E">
      <w:pPr>
        <w:ind w:left="-5"/>
        <w:rPr>
          <w:rFonts w:hint="eastAsia"/>
        </w:rPr>
      </w:pPr>
      <w:r>
        <w:rPr>
          <w:rFonts w:hint="eastAsia"/>
        </w:rPr>
        <w:t>Not without reason is Porphyry surprised that a man should utter such wild and empty threats against the gods,—not against gods of no account, but against the heavenly gods, and those that shine with sidereal light,— and that these threats should be effectual to constrain them with resistless power, and alarm them so that they fulfill his wishes.</w:t>
      </w:r>
    </w:p>
    <w:p w14:paraId="53BAE33E">
      <w:pPr>
        <w:ind w:left="-5"/>
        <w:rPr>
          <w:rFonts w:hint="eastAsia"/>
        </w:rPr>
      </w:pPr>
    </w:p>
    <w:p w14:paraId="6108484C">
      <w:pPr>
        <w:ind w:left="-5"/>
        <w:rPr>
          <w:rFonts w:hint="eastAsia"/>
        </w:rPr>
      </w:pPr>
      <w:r>
        <w:rPr>
          <w:rFonts w:hint="eastAsia"/>
        </w:rPr>
        <w:t>波菲利并非无缘无故地惊讶一个人竟然对众神发出如此狂野和空洞的威胁——不是对无足轻重的神，而是对天神，和那些闪耀着星光的神——并且这些威胁竟然能有效地以不可抗拒的力量约束他们，并惊吓他们以致满足他的愿望。</w:t>
      </w:r>
    </w:p>
    <w:p w14:paraId="3EDF1099">
      <w:pPr>
        <w:ind w:left="-5"/>
        <w:rPr>
          <w:rFonts w:hint="eastAsia"/>
        </w:rPr>
      </w:pPr>
    </w:p>
    <w:p w14:paraId="5BDDFC26">
      <w:pPr>
        <w:ind w:left="-5"/>
        <w:rPr>
          <w:rFonts w:hint="eastAsia"/>
        </w:rPr>
      </w:pPr>
      <w:r>
        <w:rPr>
          <w:rFonts w:hint="eastAsia"/>
        </w:rPr>
        <w:t>Not without reason does he, in the character of an inquirer into the reasons of these surprising things, give it to be understood that they are done by that race of spirits which he previously described as if quoting other people's opinions,—spirits who deceive not, as he said, by nature, but by their own corruption, and who simulate gods and dead men, but not, as he said, demons for demons they really are.</w:t>
      </w:r>
    </w:p>
    <w:p w14:paraId="57B1CA71">
      <w:pPr>
        <w:ind w:left="-5"/>
        <w:rPr>
          <w:rFonts w:hint="eastAsia"/>
        </w:rPr>
      </w:pPr>
    </w:p>
    <w:p w14:paraId="55FD9C85">
      <w:pPr>
        <w:ind w:left="-5"/>
        <w:rPr>
          <w:rFonts w:hint="eastAsia"/>
        </w:rPr>
      </w:pPr>
      <w:r>
        <w:rPr>
          <w:rFonts w:hint="eastAsia"/>
        </w:rPr>
        <w:t>他并非无缘无故地，作为一个探究这些惊人事情原因的询问者，让人理解这些是由他之前仿佛引用别人观点所描述的那个灵族所做的——他说，这些灵欺骗不是出于本性，而是出于它们自己的败坏，并且它们假装成神和死人，但如他所说，不假装成魔鬼，因为它们真的是魔鬼。</w:t>
      </w:r>
    </w:p>
    <w:p w14:paraId="32EA29C0">
      <w:pPr>
        <w:ind w:left="-5"/>
        <w:rPr>
          <w:rFonts w:hint="eastAsia"/>
        </w:rPr>
      </w:pPr>
    </w:p>
    <w:p w14:paraId="50EBCBD4">
      <w:pPr>
        <w:ind w:left="-5"/>
        <w:rPr>
          <w:rFonts w:hint="eastAsia"/>
        </w:rPr>
      </w:pPr>
      <w:r>
        <w:rPr>
          <w:rFonts w:hint="eastAsia"/>
        </w:rPr>
        <w:t>As to his idea that by means of herbs, and stones, and animals, and certain incantations and noises, and drawings, sometimes fanciful, and sometimes copied from the motions of the heavenly bodies, men create upon earth powers capable of bringing about various results, all that is only the mystification which these demons practise on those who are subject to them, for the sake of furnishing themselves with merriment at the expense of their dupes.</w:t>
      </w:r>
    </w:p>
    <w:p w14:paraId="5C90388C">
      <w:pPr>
        <w:ind w:left="-5"/>
        <w:rPr>
          <w:rFonts w:hint="eastAsia"/>
        </w:rPr>
      </w:pPr>
    </w:p>
    <w:p w14:paraId="174790F7">
      <w:pPr>
        <w:ind w:left="-5"/>
        <w:rPr>
          <w:rFonts w:hint="eastAsia"/>
        </w:rPr>
      </w:pPr>
      <w:r>
        <w:rPr>
          <w:rFonts w:hint="eastAsia"/>
        </w:rPr>
        <w:t>至于他的想法，即通过草药、石头、动物、某些咒语和噪音，以及有时是幻想的、有时是模仿天体运动的图画，人在地上创造了能够产生各种结果的能力，所有这些都只是这些魔鬼对受制于它们的人施行的迷惑，为了以受骗者为代价给自己提供娱乐。</w:t>
      </w:r>
    </w:p>
    <w:p w14:paraId="1D653A3E">
      <w:pPr>
        <w:ind w:left="-5"/>
        <w:rPr>
          <w:rFonts w:hint="eastAsia"/>
        </w:rPr>
      </w:pPr>
    </w:p>
    <w:p w14:paraId="7CA1FA9B">
      <w:pPr>
        <w:ind w:left="-5"/>
        <w:rPr>
          <w:rFonts w:hint="eastAsia"/>
        </w:rPr>
      </w:pPr>
      <w:r>
        <w:rPr>
          <w:rFonts w:hint="eastAsia"/>
        </w:rPr>
        <w:t>Either, then, Porphyry was sincere in his doubts and inquiries, and mentioned these things to demonstrate and put beyond question that they were the work, not of powers which aid us in obtaining life, but of deceitful demons;</w:t>
      </w:r>
    </w:p>
    <w:p w14:paraId="794E509C">
      <w:pPr>
        <w:ind w:left="-5"/>
        <w:rPr>
          <w:rFonts w:hint="eastAsia"/>
        </w:rPr>
      </w:pPr>
    </w:p>
    <w:p w14:paraId="7465D798">
      <w:pPr>
        <w:ind w:left="-5"/>
        <w:rPr>
          <w:rFonts w:hint="eastAsia"/>
        </w:rPr>
      </w:pPr>
      <w:r>
        <w:rPr>
          <w:rFonts w:hint="eastAsia"/>
        </w:rPr>
        <w:t>那么，要么波菲利在他的怀疑和询问中是真诚的，提到这些事情是为了证明并毫无疑问地确定这些是欺骗性魔鬼的工作，而不是帮助我们获得生命之力量的工作；</w:t>
      </w:r>
    </w:p>
    <w:p w14:paraId="1BEF40F0">
      <w:pPr>
        <w:ind w:left="-5"/>
        <w:rPr>
          <w:rFonts w:hint="eastAsia"/>
        </w:rPr>
      </w:pPr>
    </w:p>
    <w:p w14:paraId="16853E6F">
      <w:pPr>
        <w:ind w:left="-5"/>
        <w:rPr>
          <w:rFonts w:hint="eastAsia"/>
        </w:rPr>
      </w:pPr>
      <w:r>
        <w:rPr>
          <w:rFonts w:hint="eastAsia"/>
        </w:rPr>
        <w:t>or, to take a more favorable view of the philosopher, he adopted this method with the Egyptian who was wedded to these errors, and was proud of them, that he might not offend him by assuming the attitude of a teacher, nor discompose his mind by the altercation of a professed assailant, but, by assuming the character of an inquirer, and the humble attitude of one who was anxious to learn, might turn his attention to these matters, and show how worthy they are to be despised and relinquished.</w:t>
      </w:r>
    </w:p>
    <w:p w14:paraId="398755D9">
      <w:pPr>
        <w:ind w:left="-5"/>
        <w:rPr>
          <w:rFonts w:hint="eastAsia"/>
        </w:rPr>
      </w:pPr>
    </w:p>
    <w:p w14:paraId="501CD5BA">
      <w:pPr>
        <w:ind w:left="-5"/>
        <w:rPr>
          <w:rFonts w:hint="eastAsia"/>
        </w:rPr>
      </w:pPr>
      <w:r>
        <w:rPr>
          <w:rFonts w:hint="eastAsia"/>
        </w:rPr>
        <w:t>或者，为了对这位哲学家采取更有利的看法，他对那个沉迷于这些错误并以此为傲的埃及人采用了这种方法，以免通过摆出教师的姿态冒犯他，或通过公开攻击者的争吵扰乱他的心智，而是通过扮演询问者的角色和渴望学习者的谦卑态度，将他的注意力引向这些事情，并表明它们是多么值得被轻视和放弃。</w:t>
      </w:r>
    </w:p>
    <w:p w14:paraId="495E71CA">
      <w:pPr>
        <w:ind w:left="-5"/>
        <w:rPr>
          <w:rFonts w:hint="eastAsia"/>
        </w:rPr>
      </w:pPr>
    </w:p>
    <w:p w14:paraId="372C0C68">
      <w:pPr>
        <w:ind w:left="-5"/>
        <w:rPr>
          <w:rFonts w:hint="eastAsia"/>
        </w:rPr>
      </w:pPr>
      <w:r>
        <w:rPr>
          <w:rFonts w:hint="eastAsia"/>
        </w:rPr>
        <w:t>Towards the conclusion of his letter, he requests Anebo to inform him what the Egyptian wisdom indicates as the way to blessedness.</w:t>
      </w:r>
    </w:p>
    <w:p w14:paraId="2AB8F48E">
      <w:pPr>
        <w:ind w:left="-5"/>
        <w:rPr>
          <w:rFonts w:hint="eastAsia"/>
        </w:rPr>
      </w:pPr>
    </w:p>
    <w:p w14:paraId="4F824DB9">
      <w:pPr>
        <w:ind w:left="-5"/>
        <w:rPr>
          <w:rFonts w:hint="eastAsia"/>
        </w:rPr>
      </w:pPr>
      <w:r>
        <w:rPr>
          <w:rFonts w:hint="eastAsia"/>
        </w:rPr>
        <w:t>在信的结尾，他请求阿涅博告诉他埃及智慧指出的通往幸福的道路是什么。</w:t>
      </w:r>
    </w:p>
    <w:p w14:paraId="20C99DCA">
      <w:pPr>
        <w:ind w:left="-5"/>
        <w:rPr>
          <w:rFonts w:hint="eastAsia"/>
        </w:rPr>
      </w:pPr>
    </w:p>
    <w:p w14:paraId="17DACD71">
      <w:pPr>
        <w:ind w:left="-5"/>
        <w:rPr>
          <w:rFonts w:hint="eastAsia"/>
        </w:rPr>
      </w:pPr>
      <w:r>
        <w:rPr>
          <w:rFonts w:hint="eastAsia"/>
        </w:rPr>
        <w:t>But as to those who hold intercourse with the gods, and pester them only for the sake of finding a runaway slave, or acquiring property, or making a bargain of a marriage, or such things, he declares that their pretensions to wisdom are vain.</w:t>
      </w:r>
    </w:p>
    <w:p w14:paraId="34C40B83">
      <w:pPr>
        <w:ind w:left="-5"/>
        <w:rPr>
          <w:rFonts w:hint="eastAsia"/>
        </w:rPr>
      </w:pPr>
    </w:p>
    <w:p w14:paraId="4C11F5CE">
      <w:pPr>
        <w:ind w:left="-5"/>
        <w:rPr>
          <w:rFonts w:hint="eastAsia"/>
        </w:rPr>
      </w:pPr>
      <w:r>
        <w:rPr>
          <w:rFonts w:hint="eastAsia"/>
        </w:rPr>
        <w:t>但至于那些与众神交往，仅仅为了寻找逃跑的奴隶、获取财产、达成婚姻交易或类似事情而纠缠众神的人，他宣称他们对智慧的自命不凡是徒劳的。</w:t>
      </w:r>
    </w:p>
    <w:p w14:paraId="6E16EFCC">
      <w:pPr>
        <w:ind w:left="-5"/>
        <w:rPr>
          <w:rFonts w:hint="eastAsia"/>
        </w:rPr>
      </w:pPr>
    </w:p>
    <w:p w14:paraId="5EDEF916">
      <w:pPr>
        <w:ind w:left="-5"/>
        <w:rPr>
          <w:rFonts w:hint="eastAsia"/>
        </w:rPr>
      </w:pPr>
      <w:r>
        <w:rPr>
          <w:rFonts w:hint="eastAsia"/>
        </w:rPr>
        <w:t>He adds that these same gods, even granting that on other points their utterances were true, were yet so ill-advised and unsatisfactory in their disclosures about blessedness, that they cannot be either gods or good demons, but are either that spirit who is called the deceiver, or mere fictions of the imagination.</w:t>
      </w:r>
    </w:p>
    <w:p w14:paraId="11C58806">
      <w:pPr>
        <w:ind w:left="-5"/>
        <w:rPr>
          <w:rFonts w:hint="eastAsia"/>
        </w:rPr>
      </w:pPr>
    </w:p>
    <w:p w14:paraId="5B08ABBB">
      <w:pPr>
        <w:ind w:left="-5"/>
        <w:rPr>
          <w:rFonts w:hint="eastAsia"/>
        </w:rPr>
      </w:pPr>
      <w:r>
        <w:rPr>
          <w:rFonts w:hint="eastAsia"/>
        </w:rPr>
        <w:t>他补充说，这些神，即使承认在其他点上他们的话是真实的，但在关于幸福的披露上却是如此不明智和令人不满意，以至于他们不可能是神或好魔鬼，而要么是被称为欺骗者的那个灵，要么仅仅是想象的虚构。</w:t>
      </w:r>
    </w:p>
    <w:p w14:paraId="0E4F5D93">
      <w:pPr>
        <w:ind w:left="-5"/>
        <w:rPr>
          <w:rFonts w:hint="eastAsia"/>
        </w:rPr>
      </w:pPr>
    </w:p>
    <w:p w14:paraId="7C92C0CB">
      <w:pPr>
        <w:ind w:left="-5"/>
        <w:rPr>
          <w:rFonts w:hint="eastAsia"/>
        </w:rPr>
      </w:pPr>
      <w:r>
        <w:rPr>
          <w:rFonts w:hint="eastAsia"/>
        </w:rPr>
        <w:t>CHAP. 12.—OF THE MIRACLES WROUGHT BY THE TRUE GOD THROUGH THE MINISTRY OF THE HOLY ANGELS</w:t>
      </w:r>
    </w:p>
    <w:p w14:paraId="2E083795">
      <w:pPr>
        <w:ind w:left="-5"/>
        <w:rPr>
          <w:rFonts w:hint="eastAsia"/>
        </w:rPr>
      </w:pPr>
    </w:p>
    <w:p w14:paraId="4944399E">
      <w:pPr>
        <w:ind w:left="-5"/>
        <w:rPr>
          <w:rFonts w:hint="eastAsia"/>
        </w:rPr>
      </w:pPr>
      <w:r>
        <w:rPr>
          <w:rFonts w:hint="eastAsia"/>
        </w:rPr>
        <w:t>第十二章——关于真神通过圣天使的服侍所行的神迹</w:t>
      </w:r>
    </w:p>
    <w:p w14:paraId="0057FB3C">
      <w:pPr>
        <w:ind w:left="-5"/>
        <w:rPr>
          <w:rFonts w:hint="eastAsia"/>
        </w:rPr>
      </w:pPr>
    </w:p>
    <w:p w14:paraId="2F21C8C6">
      <w:pPr>
        <w:ind w:left="-5"/>
        <w:rPr>
          <w:rFonts w:hint="eastAsia"/>
        </w:rPr>
      </w:pPr>
      <w:r>
        <w:rPr>
          <w:rFonts w:hint="eastAsia"/>
        </w:rPr>
        <w:t>1. Since by means of these arts wonders are done which quite surpass human power, what choice have we but to believe that these predictions and operations, which seem to be miraculous and divine, and which at the same time form no part of the worship of the one God, in adherence to whom, as the Platonists themselves abundantly testify, all blessedness consists, are the pastime of wicked spirits, who thus seek to seduce and hinder the truly godly?</w:t>
      </w:r>
    </w:p>
    <w:p w14:paraId="55DC847F">
      <w:pPr>
        <w:ind w:left="-5"/>
        <w:rPr>
          <w:rFonts w:hint="eastAsia"/>
        </w:rPr>
      </w:pPr>
    </w:p>
    <w:p w14:paraId="62CBABF2">
      <w:pPr>
        <w:ind w:left="-5"/>
        <w:rPr>
          <w:rFonts w:hint="eastAsia"/>
        </w:rPr>
      </w:pPr>
      <w:r>
        <w:rPr>
          <w:rFonts w:hint="eastAsia"/>
        </w:rPr>
        <w:t>1. 既然通过这些技艺做成了完全超越人类能力的奇事，我们除了相信这些看似奇迹和神圣的预言与操作（同时也并不构成对独一上帝敬拜的一部分，正如柏拉图主义者自己充分证明的，所有福分在于依附这位上帝）是邪恶之灵的消遣，它们藉此试图引诱和阻碍真正虔诚的人，还有什么选择呢？</w:t>
      </w:r>
    </w:p>
    <w:p w14:paraId="71D67A93">
      <w:pPr>
        <w:ind w:left="-5"/>
        <w:rPr>
          <w:rFonts w:hint="eastAsia"/>
        </w:rPr>
      </w:pPr>
    </w:p>
    <w:p w14:paraId="2C7E77DF">
      <w:pPr>
        <w:ind w:left="-5"/>
        <w:rPr>
          <w:rFonts w:hint="eastAsia"/>
        </w:rPr>
      </w:pPr>
      <w:r>
        <w:rPr>
          <w:rFonts w:hint="eastAsia"/>
        </w:rPr>
        <w:t>On the other hand, we cannot but believe that all miracles, whether wrought by angels or by other means, so long as they are so done as to commend the worship and religion of the one God in whom alone is blessedness, are wrought by those who love us in a true and godly sort, or through their means, God Himself working in them.</w:t>
      </w:r>
    </w:p>
    <w:p w14:paraId="6F39F598">
      <w:pPr>
        <w:ind w:left="-5"/>
        <w:rPr>
          <w:rFonts w:hint="eastAsia"/>
        </w:rPr>
      </w:pPr>
    </w:p>
    <w:p w14:paraId="7EDBC466">
      <w:pPr>
        <w:ind w:left="-5"/>
        <w:rPr>
          <w:rFonts w:hint="eastAsia"/>
        </w:rPr>
      </w:pPr>
      <w:r>
        <w:rPr>
          <w:rFonts w:hint="eastAsia"/>
        </w:rPr>
        <w:t>另一方面，我们不得不相信，所有神迹，无论是通过天使还是通过其他手段行的，只要它们是用来推荐对独一上帝（唯独在祂里面有福分）的敬拜和宗教的，就是由那些以真实和敬虔的方式爱我们的人行的，或者是通过他们，上帝亲自在他们里面工作。</w:t>
      </w:r>
    </w:p>
    <w:p w14:paraId="464406B2">
      <w:pPr>
        <w:ind w:left="-5"/>
        <w:rPr>
          <w:rFonts w:hint="eastAsia"/>
        </w:rPr>
      </w:pPr>
    </w:p>
    <w:p w14:paraId="589F9FA5">
      <w:pPr>
        <w:ind w:left="-5"/>
        <w:rPr>
          <w:rFonts w:hint="eastAsia"/>
        </w:rPr>
      </w:pPr>
      <w:r>
        <w:rPr>
          <w:rFonts w:hint="eastAsia"/>
        </w:rPr>
        <w:t>For we cannot listen to those who maintain that the invisible God works no visible miracles; for even they believe that He made the world, which surely they will not deny to be visible.</w:t>
      </w:r>
    </w:p>
    <w:p w14:paraId="59E838D7">
      <w:pPr>
        <w:ind w:left="-5"/>
        <w:rPr>
          <w:rFonts w:hint="eastAsia"/>
        </w:rPr>
      </w:pPr>
    </w:p>
    <w:p w14:paraId="10592528">
      <w:pPr>
        <w:ind w:left="-5"/>
        <w:rPr>
          <w:rFonts w:hint="eastAsia"/>
        </w:rPr>
      </w:pPr>
      <w:r>
        <w:rPr>
          <w:rFonts w:hint="eastAsia"/>
        </w:rPr>
        <w:t>因为我们不能听从那些主张不可见的上帝不行可见神迹的人；因为即使他们也相信祂创造了世界，这是他们肯定不会否认为可见的。</w:t>
      </w:r>
    </w:p>
    <w:p w14:paraId="4E24ECF4">
      <w:pPr>
        <w:ind w:left="-5"/>
        <w:rPr>
          <w:rFonts w:hint="eastAsia"/>
        </w:rPr>
      </w:pPr>
    </w:p>
    <w:p w14:paraId="71EEC915">
      <w:pPr>
        <w:ind w:left="-5"/>
        <w:rPr>
          <w:rFonts w:hint="eastAsia"/>
        </w:rPr>
      </w:pPr>
      <w:r>
        <w:rPr>
          <w:rFonts w:hint="eastAsia"/>
        </w:rPr>
        <w:t>Whatever marvel happens in this world, it is certainly less marvellous than this whole world itself, —I mean the sky and earth, and all that is in them,—and these God certainly made.</w:t>
      </w:r>
    </w:p>
    <w:p w14:paraId="01187CDA">
      <w:pPr>
        <w:ind w:left="-5"/>
        <w:rPr>
          <w:rFonts w:hint="eastAsia"/>
        </w:rPr>
      </w:pPr>
    </w:p>
    <w:p w14:paraId="5F8A165F">
      <w:pPr>
        <w:ind w:left="-5"/>
        <w:rPr>
          <w:rFonts w:hint="eastAsia"/>
        </w:rPr>
      </w:pPr>
      <w:r>
        <w:rPr>
          <w:rFonts w:hint="eastAsia"/>
        </w:rPr>
        <w:t>这世界上无论发生什么奇事，肯定都不如这整个世界本身（我指天和地，以及其中万物）奇妙，而这些无疑是上帝造的。</w:t>
      </w:r>
    </w:p>
    <w:p w14:paraId="732C4033">
      <w:pPr>
        <w:ind w:left="-5"/>
        <w:rPr>
          <w:rFonts w:hint="eastAsia"/>
        </w:rPr>
      </w:pPr>
    </w:p>
    <w:p w14:paraId="6F1B5574">
      <w:pPr>
        <w:ind w:left="-5"/>
        <w:rPr>
          <w:rFonts w:hint="eastAsia"/>
        </w:rPr>
      </w:pPr>
      <w:r>
        <w:rPr>
          <w:rFonts w:hint="eastAsia"/>
        </w:rPr>
        <w:t>But, as the Creator Himself is hidden and incomprehensible to man, so also is the manner of creation.</w:t>
      </w:r>
    </w:p>
    <w:p w14:paraId="34C25914">
      <w:pPr>
        <w:ind w:left="-5"/>
        <w:rPr>
          <w:rFonts w:hint="eastAsia"/>
        </w:rPr>
      </w:pPr>
    </w:p>
    <w:p w14:paraId="4FFCE9FD">
      <w:pPr>
        <w:ind w:left="-5"/>
        <w:rPr>
          <w:rFonts w:hint="eastAsia"/>
        </w:rPr>
      </w:pPr>
      <w:r>
        <w:rPr>
          <w:rFonts w:hint="eastAsia"/>
        </w:rPr>
        <w:t>但是，正如造物主本身对人来说是隐藏和不可理解的，创造的方式也是如此。</w:t>
      </w:r>
    </w:p>
    <w:p w14:paraId="01AA28A7">
      <w:pPr>
        <w:ind w:left="-5"/>
        <w:rPr>
          <w:rFonts w:hint="eastAsia"/>
        </w:rPr>
      </w:pPr>
    </w:p>
    <w:p w14:paraId="2EE29C39">
      <w:pPr>
        <w:ind w:left="-5"/>
        <w:rPr>
          <w:rFonts w:hint="eastAsia"/>
        </w:rPr>
      </w:pPr>
      <w:r>
        <w:rPr>
          <w:rFonts w:hint="eastAsia"/>
        </w:rPr>
        <w:t>Although, therefore, the standing miracle of this visible world is little thought of, because always before us, yet, when we arouse ourselves to contemplate it, it is a greater miracle than the rarest and most unheard-of marvels.</w:t>
      </w:r>
    </w:p>
    <w:p w14:paraId="04918DF1">
      <w:pPr>
        <w:ind w:left="-5"/>
        <w:rPr>
          <w:rFonts w:hint="eastAsia"/>
        </w:rPr>
      </w:pPr>
    </w:p>
    <w:p w14:paraId="56892B91">
      <w:pPr>
        <w:ind w:left="-5"/>
        <w:rPr>
          <w:rFonts w:hint="eastAsia"/>
        </w:rPr>
      </w:pPr>
      <w:r>
        <w:rPr>
          <w:rFonts w:hint="eastAsia"/>
        </w:rPr>
        <w:t>因此，虽然这个可见世界的常在神迹因总在我们面前而很少被思考，然而当我们唤起自己去默想它时，它是一个比最罕见和最闻所未闻的奇事更大的神迹。</w:t>
      </w:r>
    </w:p>
    <w:p w14:paraId="3F5EC6DD">
      <w:pPr>
        <w:ind w:left="-5"/>
        <w:rPr>
          <w:rFonts w:hint="eastAsia"/>
        </w:rPr>
      </w:pPr>
    </w:p>
    <w:p w14:paraId="2B331A19">
      <w:pPr>
        <w:ind w:left="-5"/>
        <w:rPr>
          <w:rFonts w:hint="eastAsia"/>
        </w:rPr>
      </w:pPr>
      <w:r>
        <w:rPr>
          <w:rFonts w:hint="eastAsia"/>
        </w:rPr>
        <w:t>For man himself is a greater miracle than any miracle done through his instrumentality.</w:t>
      </w:r>
    </w:p>
    <w:p w14:paraId="48B9EAFF">
      <w:pPr>
        <w:ind w:left="-5"/>
        <w:rPr>
          <w:rFonts w:hint="eastAsia"/>
        </w:rPr>
      </w:pPr>
    </w:p>
    <w:p w14:paraId="4BCA36D7">
      <w:pPr>
        <w:ind w:left="-5"/>
        <w:rPr>
          <w:rFonts w:hint="eastAsia"/>
        </w:rPr>
      </w:pPr>
      <w:r>
        <w:rPr>
          <w:rFonts w:hint="eastAsia"/>
        </w:rPr>
        <w:t>因为人本身就是一个比任何通过他作为工具所行的神迹更大的神迹。</w:t>
      </w:r>
    </w:p>
    <w:p w14:paraId="063E1F99">
      <w:pPr>
        <w:ind w:left="-5"/>
        <w:rPr>
          <w:rFonts w:hint="eastAsia"/>
        </w:rPr>
      </w:pPr>
    </w:p>
    <w:p w14:paraId="596914B2">
      <w:pPr>
        <w:ind w:left="-5"/>
        <w:rPr>
          <w:rFonts w:hint="eastAsia"/>
        </w:rPr>
      </w:pPr>
      <w:r>
        <w:rPr>
          <w:rFonts w:hint="eastAsia"/>
        </w:rPr>
        <w:t>Therefore God, who made the visible heaven and earth, does not disdain to work visible miracles in heaven or earth, that He may thereby awaken the soul which is immersed in things visible to worship Himself, the Invisible.</w:t>
      </w:r>
    </w:p>
    <w:p w14:paraId="18C36DCB">
      <w:pPr>
        <w:ind w:left="-5"/>
        <w:rPr>
          <w:rFonts w:hint="eastAsia"/>
        </w:rPr>
      </w:pPr>
    </w:p>
    <w:p w14:paraId="4D12D5EC">
      <w:pPr>
        <w:ind w:left="-5"/>
        <w:rPr>
          <w:rFonts w:hint="eastAsia"/>
        </w:rPr>
      </w:pPr>
      <w:r>
        <w:rPr>
          <w:rFonts w:hint="eastAsia"/>
        </w:rPr>
        <w:t>因此，创造可见天地的上帝并不屑于在天上或地上行可见的神迹，以便藉此唤醒沉浸在可见事物中的灵魂去敬拜祂自己，那位不可见的。</w:t>
      </w:r>
    </w:p>
    <w:p w14:paraId="387D941C">
      <w:pPr>
        <w:ind w:left="-5"/>
        <w:rPr>
          <w:rFonts w:hint="eastAsia"/>
        </w:rPr>
      </w:pPr>
    </w:p>
    <w:p w14:paraId="0187C047">
      <w:pPr>
        <w:ind w:left="-5"/>
        <w:rPr>
          <w:rFonts w:hint="eastAsia"/>
        </w:rPr>
      </w:pPr>
      <w:r>
        <w:rPr>
          <w:rFonts w:hint="eastAsia"/>
        </w:rPr>
        <w:t>But the place and time of these miracles are dependent on His unchangeable will, in which things future are ordered as if already they were accomplished.</w:t>
      </w:r>
    </w:p>
    <w:p w14:paraId="2868A1C2">
      <w:pPr>
        <w:ind w:left="-5"/>
        <w:rPr>
          <w:rFonts w:hint="eastAsia"/>
        </w:rPr>
      </w:pPr>
    </w:p>
    <w:p w14:paraId="246C702F">
      <w:pPr>
        <w:ind w:left="-5"/>
        <w:rPr>
          <w:rFonts w:hint="eastAsia"/>
        </w:rPr>
      </w:pPr>
      <w:r>
        <w:rPr>
          <w:rFonts w:hint="eastAsia"/>
        </w:rPr>
        <w:t>但这些神迹的地点和时间取决于祂不变的旨意，在其中未来的事被安排得仿佛已经完成。</w:t>
      </w:r>
    </w:p>
    <w:p w14:paraId="6CCB6C29">
      <w:pPr>
        <w:ind w:left="-5"/>
        <w:rPr>
          <w:rFonts w:hint="eastAsia"/>
        </w:rPr>
      </w:pPr>
    </w:p>
    <w:p w14:paraId="2E8C2B9F">
      <w:pPr>
        <w:ind w:left="-5"/>
        <w:rPr>
          <w:rFonts w:hint="eastAsia"/>
        </w:rPr>
      </w:pPr>
      <w:r>
        <w:rPr>
          <w:rFonts w:hint="eastAsia"/>
        </w:rPr>
        <w:t>For He moves things temporal without Himself moving in time.</w:t>
      </w:r>
    </w:p>
    <w:p w14:paraId="13FA35E8">
      <w:pPr>
        <w:ind w:left="-5"/>
        <w:rPr>
          <w:rFonts w:hint="eastAsia"/>
        </w:rPr>
      </w:pPr>
    </w:p>
    <w:p w14:paraId="53C495F5">
      <w:pPr>
        <w:ind w:left="-5"/>
        <w:rPr>
          <w:rFonts w:hint="eastAsia"/>
        </w:rPr>
      </w:pPr>
      <w:r>
        <w:rPr>
          <w:rFonts w:hint="eastAsia"/>
        </w:rPr>
        <w:t>因为祂移动暂时的事物，自己却不在时间中移动。</w:t>
      </w:r>
    </w:p>
    <w:p w14:paraId="7970FA02">
      <w:pPr>
        <w:ind w:left="-5"/>
        <w:rPr>
          <w:rFonts w:hint="eastAsia"/>
        </w:rPr>
      </w:pPr>
    </w:p>
    <w:p w14:paraId="309B82F6">
      <w:pPr>
        <w:ind w:left="-5"/>
        <w:rPr>
          <w:rFonts w:hint="eastAsia"/>
        </w:rPr>
      </w:pPr>
      <w:r>
        <w:rPr>
          <w:rFonts w:hint="eastAsia"/>
        </w:rPr>
        <w:t>He does not in one way know things that are to be, and, in another, things that have been; neither does He listen to those who pray otherwise than as He sees those that will pray.</w:t>
      </w:r>
    </w:p>
    <w:p w14:paraId="65E2896B">
      <w:pPr>
        <w:ind w:left="-5"/>
        <w:rPr>
          <w:rFonts w:hint="eastAsia"/>
        </w:rPr>
      </w:pPr>
    </w:p>
    <w:p w14:paraId="623F4764">
      <w:pPr>
        <w:ind w:left="-5"/>
        <w:rPr>
          <w:rFonts w:hint="eastAsia"/>
        </w:rPr>
      </w:pPr>
      <w:r>
        <w:rPr>
          <w:rFonts w:hint="eastAsia"/>
        </w:rPr>
        <w:t>祂不是以一种方式知道将来的事，以另一种方式知道过去的事；祂听祈祷者的方式也不不同于祂看见将要祈祷者的方式。</w:t>
      </w:r>
    </w:p>
    <w:p w14:paraId="636F2B38">
      <w:pPr>
        <w:ind w:left="-5"/>
        <w:rPr>
          <w:rFonts w:hint="eastAsia"/>
        </w:rPr>
      </w:pPr>
    </w:p>
    <w:p w14:paraId="05181128">
      <w:pPr>
        <w:ind w:left="-5"/>
        <w:rPr>
          <w:rFonts w:hint="eastAsia"/>
        </w:rPr>
      </w:pPr>
      <w:r>
        <w:rPr>
          <w:rFonts w:hint="eastAsia"/>
        </w:rPr>
        <w:t>For, even when His angels hear us, it is He Himself who hears us in them, as in His true temple not made with hands, as in those men who are His saints; and His answers, though accomplished in time, have been arranged by His eternal appointment.</w:t>
      </w:r>
    </w:p>
    <w:p w14:paraId="13B8C112">
      <w:pPr>
        <w:ind w:left="-5"/>
        <w:rPr>
          <w:rFonts w:hint="eastAsia"/>
        </w:rPr>
      </w:pPr>
    </w:p>
    <w:p w14:paraId="3B8CA9E7">
      <w:pPr>
        <w:ind w:left="-5"/>
        <w:rPr>
          <w:rFonts w:hint="eastAsia"/>
        </w:rPr>
      </w:pPr>
      <w:r>
        <w:rPr>
          <w:rFonts w:hint="eastAsia"/>
        </w:rPr>
        <w:t>因为，即使当祂的天使听我们时，也是祂自己在他们里面听我们，正如在祂那非人手所造的真殿中，正如在那些是祂圣徒的人里面；祂的回答，虽然在时间中完成，却是通过祂永恒的定旨安排的。</w:t>
      </w:r>
    </w:p>
    <w:p w14:paraId="0A64EA43">
      <w:pPr>
        <w:ind w:left="-5"/>
        <w:rPr>
          <w:rFonts w:hint="eastAsia"/>
        </w:rPr>
      </w:pPr>
    </w:p>
    <w:p w14:paraId="36E9C4B5">
      <w:pPr>
        <w:ind w:left="-5"/>
        <w:rPr>
          <w:rFonts w:hint="eastAsia"/>
        </w:rPr>
      </w:pPr>
      <w:r>
        <w:rPr>
          <w:rFonts w:hint="eastAsia"/>
        </w:rPr>
        <w:t>CHAP. 13.—OF THE INVISIBLE GOD, WHO HAS OFTEN MADE HIMSELF VISIBLE, NOT AS HE REALLY IS, BUT AS THE BEHOLDERS COULD BEAR THE SIGHT</w:t>
      </w:r>
    </w:p>
    <w:p w14:paraId="03D06176">
      <w:pPr>
        <w:ind w:left="-5"/>
        <w:rPr>
          <w:rFonts w:hint="eastAsia"/>
        </w:rPr>
      </w:pPr>
    </w:p>
    <w:p w14:paraId="179C2873">
      <w:pPr>
        <w:ind w:left="-5"/>
        <w:rPr>
          <w:rFonts w:hint="eastAsia"/>
        </w:rPr>
      </w:pPr>
      <w:r>
        <w:rPr>
          <w:rFonts w:hint="eastAsia"/>
        </w:rPr>
        <w:t>第十三章——关于不可见的上帝，祂常使自己可见，并非以祂真实的本相，而是以观看者能承受的样子</w:t>
      </w:r>
    </w:p>
    <w:p w14:paraId="47EAF66E">
      <w:pPr>
        <w:ind w:left="-5"/>
        <w:rPr>
          <w:rFonts w:hint="eastAsia"/>
        </w:rPr>
      </w:pPr>
    </w:p>
    <w:p w14:paraId="2EDE8021">
      <w:pPr>
        <w:ind w:left="-5"/>
        <w:rPr>
          <w:rFonts w:hint="eastAsia"/>
        </w:rPr>
      </w:pPr>
      <w:r>
        <w:rPr>
          <w:rFonts w:hint="eastAsia"/>
        </w:rPr>
        <w:t>1. Neither need we be surprised that God, invisible as He is, should often have appeared visibly to the patriarchs.</w:t>
      </w:r>
    </w:p>
    <w:p w14:paraId="691900B1">
      <w:pPr>
        <w:ind w:left="-5"/>
        <w:rPr>
          <w:rFonts w:hint="eastAsia"/>
        </w:rPr>
      </w:pPr>
    </w:p>
    <w:p w14:paraId="0731FC75">
      <w:pPr>
        <w:ind w:left="-5"/>
        <w:rPr>
          <w:rFonts w:hint="eastAsia"/>
        </w:rPr>
      </w:pPr>
      <w:r>
        <w:rPr>
          <w:rFonts w:hint="eastAsia"/>
        </w:rPr>
        <w:t>1. 我们也不必惊讶，上帝虽然是不可见的，却常向族长们可见地显现。</w:t>
      </w:r>
    </w:p>
    <w:p w14:paraId="4353A00E">
      <w:pPr>
        <w:ind w:left="-5"/>
        <w:rPr>
          <w:rFonts w:hint="eastAsia"/>
        </w:rPr>
      </w:pPr>
    </w:p>
    <w:p w14:paraId="53E47713">
      <w:pPr>
        <w:ind w:left="-5"/>
        <w:rPr>
          <w:rFonts w:hint="eastAsia"/>
        </w:rPr>
      </w:pPr>
      <w:r>
        <w:rPr>
          <w:rFonts w:hint="eastAsia"/>
        </w:rPr>
        <w:t>For as the sound which communicates the thought conceived in the silence of the mind is not the thought itself, so the form by which God, invisible in His own nature, became visible, was not God Himself.</w:t>
      </w:r>
    </w:p>
    <w:p w14:paraId="5C553A31">
      <w:pPr>
        <w:ind w:left="-5"/>
        <w:rPr>
          <w:rFonts w:hint="eastAsia"/>
        </w:rPr>
      </w:pPr>
    </w:p>
    <w:p w14:paraId="6597036F">
      <w:pPr>
        <w:ind w:left="-5"/>
        <w:rPr>
          <w:rFonts w:hint="eastAsia"/>
        </w:rPr>
      </w:pPr>
      <w:r>
        <w:rPr>
          <w:rFonts w:hint="eastAsia"/>
        </w:rPr>
        <w:t>因为正如传达心智静默中构思之思想的声音并不是思想本身，照样，上帝（在其本性中不可见）藉以变得可见的形式也不是上帝本身。</w:t>
      </w:r>
    </w:p>
    <w:p w14:paraId="3A2B6A13">
      <w:pPr>
        <w:ind w:left="-5"/>
        <w:rPr>
          <w:rFonts w:hint="eastAsia"/>
        </w:rPr>
      </w:pPr>
    </w:p>
    <w:p w14:paraId="1D2D4BD9">
      <w:pPr>
        <w:ind w:left="-5"/>
        <w:rPr>
          <w:rFonts w:hint="eastAsia"/>
        </w:rPr>
      </w:pPr>
      <w:r>
        <w:rPr>
          <w:rFonts w:hint="eastAsia"/>
        </w:rPr>
        <w:t>Nevertheless it is He Himself who was seen under that form, as that thought itself is heard in the sound of the voice; and the patriarchs recognized that, though the bodily form was not God, they saw the invisible God.</w:t>
      </w:r>
    </w:p>
    <w:p w14:paraId="0DEE7EA0">
      <w:pPr>
        <w:ind w:left="-5"/>
        <w:rPr>
          <w:rFonts w:hint="eastAsia"/>
        </w:rPr>
      </w:pPr>
    </w:p>
    <w:p w14:paraId="7DCEB5CA">
      <w:pPr>
        <w:ind w:left="-5"/>
        <w:rPr>
          <w:rFonts w:hint="eastAsia"/>
        </w:rPr>
      </w:pPr>
      <w:r>
        <w:rPr>
          <w:rFonts w:hint="eastAsia"/>
        </w:rPr>
        <w:t>尽管如此，在那形式下被看见的正是祂自己，正如那思想本身在声音中被听到；族长们认出，虽然那个有形的形式不是上帝，但他们看见了不可见的上帝。</w:t>
      </w:r>
    </w:p>
    <w:p w14:paraId="710F8CA0">
      <w:pPr>
        <w:ind w:left="-5"/>
        <w:rPr>
          <w:rFonts w:hint="eastAsia"/>
        </w:rPr>
      </w:pPr>
    </w:p>
    <w:p w14:paraId="6572C19C">
      <w:pPr>
        <w:ind w:left="-5"/>
        <w:rPr>
          <w:rFonts w:hint="eastAsia"/>
        </w:rPr>
      </w:pPr>
      <w:r>
        <w:rPr>
          <w:rFonts w:hint="eastAsia"/>
        </w:rPr>
        <w:t>For, though Moses conversed with God, yet he said, "If I have found grace in Thy sight, show me Thyself, that I may see and know Thee."</w:t>
      </w:r>
    </w:p>
    <w:p w14:paraId="0B1FC74B">
      <w:pPr>
        <w:ind w:left="-5"/>
        <w:rPr>
          <w:rFonts w:hint="eastAsia"/>
        </w:rPr>
      </w:pPr>
    </w:p>
    <w:p w14:paraId="397CF919">
      <w:pPr>
        <w:ind w:left="-5"/>
        <w:rPr>
          <w:rFonts w:hint="eastAsia"/>
        </w:rPr>
      </w:pPr>
      <w:r>
        <w:rPr>
          <w:rFonts w:hint="eastAsia"/>
        </w:rPr>
        <w:t>因为，虽然摩西与上帝交谈，但他仍说：“我若在你眼前蒙恩，求你将你自己显给我看，使我可以看见并认识你。”</w:t>
      </w:r>
    </w:p>
    <w:p w14:paraId="72393AE6">
      <w:pPr>
        <w:ind w:left="-5"/>
        <w:rPr>
          <w:rFonts w:hint="eastAsia"/>
        </w:rPr>
      </w:pPr>
    </w:p>
    <w:p w14:paraId="3DF9194C">
      <w:pPr>
        <w:ind w:left="-5"/>
        <w:rPr>
          <w:rFonts w:hint="eastAsia"/>
        </w:rPr>
      </w:pPr>
      <w:r>
        <w:rPr>
          <w:rFonts w:hint="eastAsia"/>
        </w:rPr>
        <w:t>And as it was fit that the law, which was given, not to one man or a few enlightened men, but to the whole of a populous nation, should be accompanied by awe-inspiring signs, great marvels were wrought, by the ministry of angels, before the people on the mount where the law was being given to them through one man, while the multitude beheld the awful appearances.</w:t>
      </w:r>
    </w:p>
    <w:p w14:paraId="64FBDD8E">
      <w:pPr>
        <w:ind w:left="-5"/>
        <w:rPr>
          <w:rFonts w:hint="eastAsia"/>
        </w:rPr>
      </w:pPr>
    </w:p>
    <w:p w14:paraId="4D152E18">
      <w:pPr>
        <w:ind w:left="-5"/>
        <w:rPr>
          <w:rFonts w:hint="eastAsia"/>
        </w:rPr>
      </w:pPr>
      <w:r>
        <w:rPr>
          <w:rFonts w:hint="eastAsia"/>
        </w:rPr>
        <w:t>既然律法不是给一个人或少数开明的人，而是给整个众多的人口，应当伴随着令人敬畏的迹象，这是合适的，所以在山上通过一个人给他们颁布律法时，藉着天使的服侍在百姓面前行了巨大的奇事，同时众民看见了可怕的景象。</w:t>
      </w:r>
    </w:p>
    <w:p w14:paraId="55974466">
      <w:pPr>
        <w:ind w:left="-5"/>
        <w:rPr>
          <w:rFonts w:hint="eastAsia"/>
        </w:rPr>
      </w:pPr>
    </w:p>
    <w:p w14:paraId="016086CB">
      <w:pPr>
        <w:ind w:left="-5"/>
        <w:rPr>
          <w:rFonts w:hint="eastAsia"/>
        </w:rPr>
      </w:pPr>
      <w:r>
        <w:rPr>
          <w:rFonts w:hint="eastAsia"/>
        </w:rPr>
        <w:t>For the people of Israel believed Moses, not as the Lacedæmonians believed their Lycurgus, because he had received from Jupiter or Apollo the laws he gave them.</w:t>
      </w:r>
    </w:p>
    <w:p w14:paraId="44947B8F">
      <w:pPr>
        <w:ind w:left="-5"/>
        <w:rPr>
          <w:rFonts w:hint="eastAsia"/>
        </w:rPr>
      </w:pPr>
    </w:p>
    <w:p w14:paraId="20D20852">
      <w:pPr>
        <w:ind w:left="-5"/>
        <w:rPr>
          <w:rFonts w:hint="eastAsia"/>
        </w:rPr>
      </w:pPr>
      <w:r>
        <w:rPr>
          <w:rFonts w:hint="eastAsia"/>
        </w:rPr>
        <w:t>因为以色列人相信摩西，不像斯巴达人相信他们的吕库古（Lycurgus），是因为他从朱庇特或阿波罗那里领受了他给他们的法律。</w:t>
      </w:r>
    </w:p>
    <w:p w14:paraId="26B35ADB">
      <w:pPr>
        <w:ind w:left="-5"/>
        <w:rPr>
          <w:rFonts w:hint="eastAsia"/>
        </w:rPr>
      </w:pPr>
    </w:p>
    <w:p w14:paraId="6BD118B8">
      <w:pPr>
        <w:ind w:left="-5"/>
        <w:rPr>
          <w:rFonts w:hint="eastAsia"/>
        </w:rPr>
      </w:pPr>
      <w:r>
        <w:rPr>
          <w:rFonts w:hint="eastAsia"/>
        </w:rPr>
        <w:t>For when the law which enjoined the worship of one God was given to the people, marvellous signs and earthquakes, such as the divine wisdom judged sufficient, were brought about in the sight of all, that they might know that it was the Creator who could thus use creation to promulgate His law.</w:t>
      </w:r>
    </w:p>
    <w:p w14:paraId="527C7875">
      <w:pPr>
        <w:ind w:left="-5"/>
        <w:rPr>
          <w:rFonts w:hint="eastAsia"/>
        </w:rPr>
      </w:pPr>
    </w:p>
    <w:p w14:paraId="13FF8907">
      <w:pPr>
        <w:ind w:left="-5"/>
        <w:rPr>
          <w:rFonts w:hint="eastAsia"/>
        </w:rPr>
      </w:pPr>
      <w:r>
        <w:rPr>
          <w:rFonts w:hint="eastAsia"/>
        </w:rPr>
        <w:t>因为当那命令敬拜独一上帝的律法赐给百姓时，神圣智慧认为足够的奇妙迹象和地震在众人眼前发生了，以便他们知道是造物主能够这样利用受造物来颁布祂的律法。</w:t>
      </w:r>
    </w:p>
    <w:p w14:paraId="2FDF0ACF">
      <w:pPr>
        <w:ind w:left="-5"/>
        <w:rPr>
          <w:rFonts w:hint="eastAsia"/>
        </w:rPr>
      </w:pPr>
    </w:p>
    <w:p w14:paraId="29819F62">
      <w:pPr>
        <w:ind w:left="-5"/>
        <w:rPr>
          <w:rFonts w:hint="eastAsia"/>
        </w:rPr>
      </w:pPr>
    </w:p>
    <w:p w14:paraId="382E731F">
      <w:pPr>
        <w:ind w:left="-5"/>
        <w:rPr>
          <w:rFonts w:hint="eastAsia"/>
        </w:rPr>
      </w:pPr>
      <w:r>
        <w:rPr>
          <w:rFonts w:hint="eastAsia"/>
        </w:rPr>
        <w:t>CHAP. 14.—THAT THE ONE GOD IS TO BE WORSHIPPED NOT ONLY FOR THE SAKE OF ETERNAL BLESSINGS, BUT ALSO IN CONNECTION WITH TEMPORAL PROSPERITY, BECAUSE ALL THINGS ARE REGULATED BY HIS PROVIDENCE</w:t>
      </w:r>
    </w:p>
    <w:p w14:paraId="4512930C">
      <w:pPr>
        <w:ind w:left="-5"/>
        <w:rPr>
          <w:rFonts w:hint="eastAsia"/>
        </w:rPr>
      </w:pPr>
    </w:p>
    <w:p w14:paraId="7C9B8FF7">
      <w:pPr>
        <w:ind w:left="-5"/>
        <w:rPr>
          <w:rFonts w:hint="eastAsia"/>
        </w:rPr>
      </w:pPr>
      <w:r>
        <w:rPr>
          <w:rFonts w:hint="eastAsia"/>
        </w:rPr>
        <w:t>第十四章——不仅为了永恒的福分，而且为了暂时的繁荣，应当敬拜独一上帝，因为万物皆由祂的护理所管辖</w:t>
      </w:r>
    </w:p>
    <w:p w14:paraId="579504B2">
      <w:pPr>
        <w:ind w:left="-5"/>
        <w:rPr>
          <w:rFonts w:hint="eastAsia"/>
        </w:rPr>
      </w:pPr>
    </w:p>
    <w:p w14:paraId="114BFAD0">
      <w:pPr>
        <w:ind w:left="-5"/>
        <w:rPr>
          <w:rFonts w:hint="eastAsia"/>
        </w:rPr>
      </w:pPr>
      <w:r>
        <w:rPr>
          <w:rFonts w:hint="eastAsia"/>
        </w:rPr>
        <w:t>1. The education of the human race, represented by the people of God, has advanced, like that of an individual, through certain epochs, or, as it were, ages, so that it might gradually rise from earthly to heavenly things, and from the visible to the invisible.</w:t>
      </w:r>
    </w:p>
    <w:p w14:paraId="13C0FF75">
      <w:pPr>
        <w:ind w:left="-5"/>
        <w:rPr>
          <w:rFonts w:hint="eastAsia"/>
        </w:rPr>
      </w:pPr>
    </w:p>
    <w:p w14:paraId="46630EF0">
      <w:pPr>
        <w:ind w:left="-5"/>
        <w:rPr>
          <w:rFonts w:hint="eastAsia"/>
        </w:rPr>
      </w:pPr>
      <w:r>
        <w:rPr>
          <w:rFonts w:hint="eastAsia"/>
        </w:rPr>
        <w:t>1. 以神子民为代表的人类教育，就像个人的教育一样，通过某些时期，或者说是时代而进步，以便它可以逐渐从地上的事物升到天上的事物，从可见的事物升到不可见的事物。</w:t>
      </w:r>
    </w:p>
    <w:p w14:paraId="39CA1152">
      <w:pPr>
        <w:ind w:left="-5"/>
        <w:rPr>
          <w:rFonts w:hint="eastAsia"/>
        </w:rPr>
      </w:pPr>
    </w:p>
    <w:p w14:paraId="33942233">
      <w:pPr>
        <w:ind w:left="-5"/>
        <w:rPr>
          <w:rFonts w:hint="eastAsia"/>
        </w:rPr>
      </w:pPr>
      <w:r>
        <w:rPr>
          <w:rFonts w:hint="eastAsia"/>
        </w:rPr>
        <w:t>This object was kept so clearly in view, that, even in the period when temporal rewards were promised, the one God was presented as the object of worship, that men might not acknowledge any other than the true Creator and Lord of the spirit, even in connection with the earthly blessings of this transitory life.</w:t>
      </w:r>
    </w:p>
    <w:p w14:paraId="08EBF5C6">
      <w:pPr>
        <w:ind w:left="-5"/>
        <w:rPr>
          <w:rFonts w:hint="eastAsia"/>
        </w:rPr>
      </w:pPr>
    </w:p>
    <w:p w14:paraId="74CECECE">
      <w:pPr>
        <w:ind w:left="-5"/>
        <w:rPr>
          <w:rFonts w:hint="eastAsia"/>
        </w:rPr>
      </w:pPr>
      <w:r>
        <w:rPr>
          <w:rFonts w:hint="eastAsia"/>
        </w:rPr>
        <w:t>这个目标一直如此清晰地被关注，以至于即使在应许暂时奖赏的时期，独一上帝也被呈现为敬拜的对象，以便人们即使在关乎这短暂生命的地上福分上，也不承认除真正的创造者和灵的主宰之外的任何其他神。</w:t>
      </w:r>
    </w:p>
    <w:p w14:paraId="3A6BDB5B">
      <w:pPr>
        <w:ind w:left="-5"/>
        <w:rPr>
          <w:rFonts w:hint="eastAsia"/>
        </w:rPr>
      </w:pPr>
    </w:p>
    <w:p w14:paraId="6A174B19">
      <w:pPr>
        <w:ind w:left="-5"/>
        <w:rPr>
          <w:rFonts w:hint="eastAsia"/>
        </w:rPr>
      </w:pPr>
      <w:r>
        <w:rPr>
          <w:rFonts w:hint="eastAsia"/>
        </w:rPr>
        <w:t>For he who denies that all things, which either angels or men can give us, are in the hand of the one Almighty, is a madman.</w:t>
      </w:r>
    </w:p>
    <w:p w14:paraId="181E30BF">
      <w:pPr>
        <w:ind w:left="-5"/>
        <w:rPr>
          <w:rFonts w:hint="eastAsia"/>
        </w:rPr>
      </w:pPr>
    </w:p>
    <w:p w14:paraId="4DE2F34B">
      <w:pPr>
        <w:ind w:left="-5"/>
        <w:rPr>
          <w:rFonts w:hint="eastAsia"/>
        </w:rPr>
      </w:pPr>
      <w:r>
        <w:rPr>
          <w:rFonts w:hint="eastAsia"/>
        </w:rPr>
        <w:t>因为凡否认无论是天使还是人能给我们的所有事物都在这位全能者手中的人，就是一个疯子。</w:t>
      </w:r>
    </w:p>
    <w:p w14:paraId="406CD765">
      <w:pPr>
        <w:ind w:left="-5"/>
        <w:rPr>
          <w:rFonts w:hint="eastAsia"/>
        </w:rPr>
      </w:pPr>
    </w:p>
    <w:p w14:paraId="5A2CDB25">
      <w:pPr>
        <w:ind w:left="-5"/>
        <w:rPr>
          <w:rFonts w:hint="eastAsia"/>
        </w:rPr>
      </w:pPr>
      <w:r>
        <w:rPr>
          <w:rFonts w:hint="eastAsia"/>
        </w:rPr>
        <w:t>The Platonist Plotinus discourses concerning providence, and, from the beauty of flowers and foliage, proves that from the supreme God, whose beauty is unseen and ineffable, providence reaches down even to these earthly things here below;</w:t>
      </w:r>
    </w:p>
    <w:p w14:paraId="3A147C13">
      <w:pPr>
        <w:ind w:left="-5"/>
        <w:rPr>
          <w:rFonts w:hint="eastAsia"/>
        </w:rPr>
      </w:pPr>
    </w:p>
    <w:p w14:paraId="114B2F63">
      <w:pPr>
        <w:ind w:left="-5"/>
        <w:rPr>
          <w:rFonts w:hint="eastAsia"/>
        </w:rPr>
      </w:pPr>
      <w:r>
        <w:rPr>
          <w:rFonts w:hint="eastAsia"/>
        </w:rPr>
        <w:t>柏拉图主义者普罗提诺论述护理，并从花朵和叶子的美丽证明，从至高上帝（其美是不可见且不可言喻的）那里，护理甚至延伸到下面这些地上的事物；</w:t>
      </w:r>
    </w:p>
    <w:p w14:paraId="22FBD5E1">
      <w:pPr>
        <w:ind w:left="-5"/>
        <w:rPr>
          <w:rFonts w:hint="eastAsia"/>
        </w:rPr>
      </w:pPr>
    </w:p>
    <w:p w14:paraId="54B6B357">
      <w:pPr>
        <w:ind w:left="-5"/>
        <w:rPr>
          <w:rFonts w:hint="eastAsia"/>
        </w:rPr>
      </w:pPr>
      <w:r>
        <w:rPr>
          <w:rFonts w:hint="eastAsia"/>
        </w:rPr>
        <w:t>and he argues that all these frail and perishing things could not have so exquisite and elaborate a beauty, were they not fashioned by Him whose unseen and unchangeable beauty continually pervades all things.</w:t>
      </w:r>
    </w:p>
    <w:p w14:paraId="5ACDCA9F">
      <w:pPr>
        <w:ind w:left="-5"/>
        <w:rPr>
          <w:rFonts w:hint="eastAsia"/>
        </w:rPr>
      </w:pPr>
    </w:p>
    <w:p w14:paraId="674C0B11">
      <w:pPr>
        <w:ind w:left="-5"/>
        <w:rPr>
          <w:rFonts w:hint="eastAsia"/>
        </w:rPr>
      </w:pPr>
      <w:r>
        <w:rPr>
          <w:rFonts w:hint="eastAsia"/>
        </w:rPr>
        <w:t>他论证说，所有这些脆弱和易朽的事物不可能拥有如此精致和精巧的美丽，除非它们是由那位其不可见和不变之美持续渗透万物的主所塑造的。</w:t>
      </w:r>
    </w:p>
    <w:p w14:paraId="17147B10">
      <w:pPr>
        <w:ind w:left="-5"/>
        <w:rPr>
          <w:rFonts w:hint="eastAsia"/>
        </w:rPr>
      </w:pPr>
    </w:p>
    <w:p w14:paraId="261CE94F">
      <w:pPr>
        <w:ind w:left="-5"/>
        <w:rPr>
          <w:rFonts w:hint="eastAsia"/>
        </w:rPr>
      </w:pPr>
      <w:r>
        <w:rPr>
          <w:rFonts w:hint="eastAsia"/>
        </w:rPr>
        <w:t>This is proved also by the Lord Jesus, where He says, "Consider the lilies, how they grow; they toil not, neither do they spin. And yet I say unto you that Solomon in all his glory was not arrayed like one of these. But if God so clothe the grass of the field, which to-day is and to-morrow is cast into the oven, how much more shall He clothe you, O ye of little faith!"</w:t>
      </w:r>
    </w:p>
    <w:p w14:paraId="49CB782F">
      <w:pPr>
        <w:ind w:left="-5"/>
        <w:rPr>
          <w:rFonts w:hint="eastAsia"/>
        </w:rPr>
      </w:pPr>
    </w:p>
    <w:p w14:paraId="30CB6D6B">
      <w:pPr>
        <w:ind w:left="-5"/>
        <w:rPr>
          <w:rFonts w:hint="eastAsia"/>
        </w:rPr>
      </w:pPr>
      <w:r>
        <w:rPr>
          <w:rFonts w:hint="eastAsia"/>
        </w:rPr>
        <w:t>这也被主耶稣所证明，在那里祂说：“你想百合花怎么长起来；它也不劳苦，也不纺线。然而我告诉你们，就是所罗门极荣华的时候，他所穿戴的，还不如这花一朵呢！你们这小信的人哪，野地里的草今天还在，明天就丢在炉里，神还给它这样的妆饰，何况你们呢！”</w:t>
      </w:r>
    </w:p>
    <w:p w14:paraId="3DB47621">
      <w:pPr>
        <w:ind w:left="-5"/>
        <w:rPr>
          <w:rFonts w:hint="eastAsia"/>
        </w:rPr>
      </w:pPr>
    </w:p>
    <w:p w14:paraId="6F2A30E9">
      <w:pPr>
        <w:ind w:left="-5"/>
        <w:rPr>
          <w:rFonts w:hint="eastAsia"/>
        </w:rPr>
      </w:pPr>
      <w:r>
        <w:rPr>
          <w:rFonts w:hint="eastAsia"/>
        </w:rPr>
        <w:t>It was best, therefore, that the soul of man, which was still weakly desiring earthly things, should be accustomed to seek from God alone even these petty temporal boons, and the earthly necessaries of this transitory life, which are contemptible in comparison with eternal blessings, in order that the desire even of these things might not draw it aside from the worship of Him, to whom we come by despising and forsaking such things.</w:t>
      </w:r>
    </w:p>
    <w:p w14:paraId="4F7A5013">
      <w:pPr>
        <w:ind w:left="-5"/>
        <w:rPr>
          <w:rFonts w:hint="eastAsia"/>
        </w:rPr>
      </w:pPr>
    </w:p>
    <w:p w14:paraId="1AEDF175">
      <w:pPr>
        <w:ind w:left="-5"/>
        <w:rPr>
          <w:rFonts w:hint="eastAsia"/>
        </w:rPr>
      </w:pPr>
      <w:r>
        <w:rPr>
          <w:rFonts w:hint="eastAsia"/>
        </w:rPr>
        <w:t>因此，对于仍然软弱渴望地上事物的人类灵魂来说，最好是习惯于甚至为了这些微小的暂时恩惠和这短暂生命的地上必需品（这些与永恒福分相比是微不足道的）也唯独寻求上帝，以免甚至对这些事物的渴望将其引离对祂的敬拜，我们正是通过轻视和舍弃这些事物才来到祂面前的。</w:t>
      </w:r>
    </w:p>
    <w:p w14:paraId="061FEDE3">
      <w:pPr>
        <w:ind w:left="-5"/>
        <w:rPr>
          <w:rFonts w:hint="eastAsia"/>
        </w:rPr>
      </w:pPr>
    </w:p>
    <w:p w14:paraId="557F8A55">
      <w:pPr>
        <w:ind w:left="-5"/>
        <w:rPr>
          <w:rFonts w:hint="eastAsia"/>
        </w:rPr>
      </w:pPr>
      <w:r>
        <w:rPr>
          <w:rFonts w:hint="eastAsia"/>
        </w:rPr>
        <w:t>CHAP. 15.—OF THE MINISTRY OF THE HOLY ANGELS, BY WHICH THEY FULFILL THE PROVIDENCE OF GOD</w:t>
      </w:r>
    </w:p>
    <w:p w14:paraId="3A96A4EA">
      <w:pPr>
        <w:ind w:left="-5"/>
        <w:rPr>
          <w:rFonts w:hint="eastAsia"/>
        </w:rPr>
      </w:pPr>
    </w:p>
    <w:p w14:paraId="34A84BBD">
      <w:pPr>
        <w:ind w:left="-5"/>
        <w:rPr>
          <w:rFonts w:hint="eastAsia"/>
        </w:rPr>
      </w:pPr>
      <w:r>
        <w:rPr>
          <w:rFonts w:hint="eastAsia"/>
        </w:rPr>
        <w:t>第十五章——论圣天使藉以成全上帝护理的职事</w:t>
      </w:r>
    </w:p>
    <w:p w14:paraId="2DB001E7">
      <w:pPr>
        <w:ind w:left="-5"/>
        <w:rPr>
          <w:rFonts w:hint="eastAsia"/>
        </w:rPr>
      </w:pPr>
    </w:p>
    <w:p w14:paraId="37DFB826">
      <w:pPr>
        <w:ind w:left="-5"/>
        <w:rPr>
          <w:rFonts w:hint="eastAsia"/>
        </w:rPr>
      </w:pPr>
      <w:r>
        <w:rPr>
          <w:rFonts w:hint="eastAsia"/>
        </w:rPr>
        <w:t>1. And so it has pleased Divine Providence, as I have said, and as we read in the Acts of the Apostles, that the law enjoining the worship of one God should be given by the disposition of angels.</w:t>
      </w:r>
    </w:p>
    <w:p w14:paraId="34124C10">
      <w:pPr>
        <w:ind w:left="-5"/>
        <w:rPr>
          <w:rFonts w:hint="eastAsia"/>
        </w:rPr>
      </w:pPr>
    </w:p>
    <w:p w14:paraId="076DA548">
      <w:pPr>
        <w:ind w:left="-5"/>
        <w:rPr>
          <w:rFonts w:hint="eastAsia"/>
        </w:rPr>
      </w:pPr>
      <w:r>
        <w:rPr>
          <w:rFonts w:hint="eastAsia"/>
        </w:rPr>
        <w:t>1. 因此，正如我所说的，也正如我们在使徒行传中所读到的，神圣护理乐意通过天使的安排颁布命令敬拜独一上帝的律法。</w:t>
      </w:r>
    </w:p>
    <w:p w14:paraId="0C29152B">
      <w:pPr>
        <w:ind w:left="-5"/>
        <w:rPr>
          <w:rFonts w:hint="eastAsia"/>
        </w:rPr>
      </w:pPr>
    </w:p>
    <w:p w14:paraId="6EEF0E38">
      <w:pPr>
        <w:ind w:left="-5"/>
        <w:rPr>
          <w:rFonts w:hint="eastAsia"/>
        </w:rPr>
      </w:pPr>
      <w:r>
        <w:rPr>
          <w:rFonts w:hint="eastAsia"/>
        </w:rPr>
        <w:t>But among them the person of God Himself visibly appeared, not, indeed, in His proper substance, which ever remains invisible to mortal eyes, but by the infallible signs furnished by creation in obedience to its Creator.</w:t>
      </w:r>
    </w:p>
    <w:p w14:paraId="5672B468">
      <w:pPr>
        <w:ind w:left="-5"/>
        <w:rPr>
          <w:rFonts w:hint="eastAsia"/>
        </w:rPr>
      </w:pPr>
    </w:p>
    <w:p w14:paraId="60E498E6">
      <w:pPr>
        <w:ind w:left="-5"/>
        <w:rPr>
          <w:rFonts w:hint="eastAsia"/>
        </w:rPr>
      </w:pPr>
      <w:r>
        <w:rPr>
          <w:rFonts w:hint="eastAsia"/>
        </w:rPr>
        <w:t>但在他们中间，上帝本身的位格可见地显现了，确实不是在祂本来的实体中（这在肉眼看来永远是不可见的），而是通过受造物顺服其造物主所提供的无误迹象。</w:t>
      </w:r>
    </w:p>
    <w:p w14:paraId="739D2B31">
      <w:pPr>
        <w:ind w:left="-5"/>
        <w:rPr>
          <w:rFonts w:hint="eastAsia"/>
        </w:rPr>
      </w:pPr>
    </w:p>
    <w:p w14:paraId="7897E433">
      <w:pPr>
        <w:ind w:left="-5"/>
        <w:rPr>
          <w:rFonts w:hint="eastAsia"/>
        </w:rPr>
      </w:pPr>
      <w:r>
        <w:rPr>
          <w:rFonts w:hint="eastAsia"/>
        </w:rPr>
        <w:t>He made use, too, of the words of human speech, uttering them syllable by syllable successively, though in His own nature He speaks not in a bodily but in a spiritual way; not to sense, but to the mind; not in words that occupy time, but, if I may so say, eternally, neither beginning to speak nor coming to an end.</w:t>
      </w:r>
    </w:p>
    <w:p w14:paraId="0C7ABAE5">
      <w:pPr>
        <w:ind w:left="-5"/>
        <w:rPr>
          <w:rFonts w:hint="eastAsia"/>
        </w:rPr>
      </w:pPr>
    </w:p>
    <w:p w14:paraId="60342125">
      <w:pPr>
        <w:ind w:left="-5"/>
        <w:rPr>
          <w:rFonts w:hint="eastAsia"/>
        </w:rPr>
      </w:pPr>
      <w:r>
        <w:rPr>
          <w:rFonts w:hint="eastAsia"/>
        </w:rPr>
        <w:t>祂也使用了人类语言的词汇，逐个音节连续地说出它们，虽然在祂自己的本性中，祂不是以身体的方式而是以灵性的方式说话；不是对感官，而是对心智；不是用占据时间的词语，而是（如果我可以这样说）永恒地，既不开始说话也不结束。</w:t>
      </w:r>
    </w:p>
    <w:p w14:paraId="513435E5">
      <w:pPr>
        <w:ind w:left="-5"/>
        <w:rPr>
          <w:rFonts w:hint="eastAsia"/>
        </w:rPr>
      </w:pPr>
    </w:p>
    <w:p w14:paraId="53DCA93D">
      <w:pPr>
        <w:ind w:left="-5"/>
        <w:rPr>
          <w:rFonts w:hint="eastAsia"/>
        </w:rPr>
      </w:pPr>
      <w:r>
        <w:rPr>
          <w:rFonts w:hint="eastAsia"/>
        </w:rPr>
        <w:t>And what He says is accurately heard, not by the bodily but by the mental ear of His ministers and messengers, who are immortally blessed in the enjoyment of His unchangeable truth; and the directions which they in some ineffable way receive, they execute without delay or difficulty in the sensible and visible world.</w:t>
      </w:r>
    </w:p>
    <w:p w14:paraId="3C792475">
      <w:pPr>
        <w:ind w:left="-5"/>
        <w:rPr>
          <w:rFonts w:hint="eastAsia"/>
        </w:rPr>
      </w:pPr>
    </w:p>
    <w:p w14:paraId="4AB4C314">
      <w:pPr>
        <w:ind w:left="-5"/>
        <w:rPr>
          <w:rFonts w:hint="eastAsia"/>
        </w:rPr>
      </w:pPr>
      <w:r>
        <w:rPr>
          <w:rFonts w:hint="eastAsia"/>
        </w:rPr>
        <w:t>祂所说的被祂的仆人和使者（他们在享受祂不变真理中永远有福）不是用肉体的耳朵而是用心智的耳朵准确地听到；他们在某种不可言喻的方式下收到的指示，他们在可感知的和可见的世界中毫不拖延或困难地执行。</w:t>
      </w:r>
    </w:p>
    <w:p w14:paraId="78F7CE46">
      <w:pPr>
        <w:ind w:left="-5"/>
        <w:rPr>
          <w:rFonts w:hint="eastAsia"/>
        </w:rPr>
      </w:pPr>
    </w:p>
    <w:p w14:paraId="4EDF7A41">
      <w:pPr>
        <w:ind w:left="-5"/>
        <w:rPr>
          <w:rFonts w:hint="eastAsia"/>
        </w:rPr>
      </w:pPr>
      <w:r>
        <w:rPr>
          <w:rFonts w:hint="eastAsia"/>
        </w:rPr>
        <w:t>And this law was given in conformity with the age of the world, and Contained at the first earthly promises, as I have said, which, however, symbolized eternal ones; and these eternal blessings few understood, though many took a part in the celebration of their visible signs.</w:t>
      </w:r>
    </w:p>
    <w:p w14:paraId="121AD075">
      <w:pPr>
        <w:ind w:left="-5"/>
        <w:rPr>
          <w:rFonts w:hint="eastAsia"/>
        </w:rPr>
      </w:pPr>
    </w:p>
    <w:p w14:paraId="19B0F087">
      <w:pPr>
        <w:ind w:left="-5"/>
        <w:rPr>
          <w:rFonts w:hint="eastAsia"/>
        </w:rPr>
      </w:pPr>
      <w:r>
        <w:rPr>
          <w:rFonts w:hint="eastAsia"/>
        </w:rPr>
        <w:t>这律法是顺应世界的时代而赐予的，并在起初包含了地上的应许（如我所说），然而这象征了永恒的应许；虽然许多人参与了其可见迹象的庆祝，但很少有人理解这些永恒的福分。</w:t>
      </w:r>
    </w:p>
    <w:p w14:paraId="7B506DCC">
      <w:pPr>
        <w:ind w:left="-5"/>
        <w:rPr>
          <w:rFonts w:hint="eastAsia"/>
        </w:rPr>
      </w:pPr>
    </w:p>
    <w:p w14:paraId="5D746D68">
      <w:pPr>
        <w:ind w:left="-5"/>
        <w:rPr>
          <w:rFonts w:hint="eastAsia"/>
        </w:rPr>
      </w:pPr>
      <w:r>
        <w:rPr>
          <w:rFonts w:hint="eastAsia"/>
        </w:rPr>
        <w:t>Nevertheless, with one consent both the words and the visible rites of that law enjoin the worship of one God,—not one of a crowd of gods, but Him who made heaven and earth, and every soul and every spirit which is other than Himself.</w:t>
      </w:r>
    </w:p>
    <w:p w14:paraId="75FAD7CF">
      <w:pPr>
        <w:ind w:left="-5"/>
        <w:rPr>
          <w:rFonts w:hint="eastAsia"/>
        </w:rPr>
      </w:pPr>
    </w:p>
    <w:p w14:paraId="0BBAC010">
      <w:pPr>
        <w:ind w:left="-5"/>
        <w:rPr>
          <w:rFonts w:hint="eastAsia"/>
        </w:rPr>
      </w:pPr>
      <w:r>
        <w:rPr>
          <w:rFonts w:hint="eastAsia"/>
        </w:rPr>
        <w:t>尽管如此，那律法的言语和可见仪式都一致命令敬拜独一上帝——不是众神中的一位，而是那位造天地、造除祂自己以外的每一个灵魂和每一个灵的上帝。</w:t>
      </w:r>
    </w:p>
    <w:p w14:paraId="014252EB">
      <w:pPr>
        <w:ind w:left="-5"/>
        <w:rPr>
          <w:rFonts w:hint="eastAsia"/>
        </w:rPr>
      </w:pPr>
    </w:p>
    <w:p w14:paraId="4A4CBD13">
      <w:pPr>
        <w:ind w:left="-5"/>
        <w:rPr>
          <w:rFonts w:hint="eastAsia"/>
        </w:rPr>
      </w:pPr>
      <w:r>
        <w:rPr>
          <w:rFonts w:hint="eastAsia"/>
        </w:rPr>
        <w:t>He created; all else was created; and, both for being and well-being, all things need Him who created them.</w:t>
      </w:r>
    </w:p>
    <w:p w14:paraId="4BFA0CF0">
      <w:pPr>
        <w:ind w:left="-5"/>
        <w:rPr>
          <w:rFonts w:hint="eastAsia"/>
        </w:rPr>
      </w:pPr>
    </w:p>
    <w:p w14:paraId="68C3CFC7">
      <w:pPr>
        <w:ind w:left="-5"/>
        <w:rPr>
          <w:rFonts w:hint="eastAsia"/>
        </w:rPr>
      </w:pPr>
      <w:r>
        <w:rPr>
          <w:rFonts w:hint="eastAsia"/>
        </w:rPr>
        <w:t>祂创造；其他一切都是被造；而且，无论是为了存在还是为了良好的存在，万物都需要那位创造它们的祂。</w:t>
      </w:r>
    </w:p>
    <w:p w14:paraId="7F9F70A1">
      <w:pPr>
        <w:ind w:left="-5"/>
        <w:rPr>
          <w:rFonts w:hint="eastAsia"/>
        </w:rPr>
      </w:pPr>
    </w:p>
    <w:p w14:paraId="57931B21">
      <w:pPr>
        <w:ind w:left="-5"/>
        <w:rPr>
          <w:rFonts w:hint="eastAsia"/>
        </w:rPr>
      </w:pPr>
      <w:r>
        <w:rPr>
          <w:rFonts w:hint="eastAsia"/>
        </w:rPr>
        <w:t>CHAP. 16.—WHETHER THOSE ANGELS WHO DEMAND THAT WE PAY THEM DIVINE HONOR, OR THOSE WHO TEACH US TO RENDER HOLY SERVICE, NOT TO THEMSELVES, BUT TO GOD, ARE TO BE TRUSTED ABOUT THE WAY TO LIFE ETERNAL</w:t>
      </w:r>
    </w:p>
    <w:p w14:paraId="4257004A">
      <w:pPr>
        <w:ind w:left="-5"/>
        <w:rPr>
          <w:rFonts w:hint="eastAsia"/>
        </w:rPr>
      </w:pPr>
    </w:p>
    <w:p w14:paraId="6AE8A1A2">
      <w:pPr>
        <w:ind w:left="-5"/>
        <w:rPr>
          <w:rFonts w:hint="eastAsia"/>
        </w:rPr>
      </w:pPr>
      <w:r>
        <w:rPr>
          <w:rFonts w:hint="eastAsia"/>
        </w:rPr>
        <w:t>第十六章——在通往永生的道路上，是应该信任那些要求我们向他们致以神圣荣誉的天使，还是那些教导我们不要向他们自己，而是向上帝献上神圣服侍的天使</w:t>
      </w:r>
    </w:p>
    <w:p w14:paraId="5B1CE20B">
      <w:pPr>
        <w:ind w:left="-5"/>
        <w:rPr>
          <w:rFonts w:hint="eastAsia"/>
        </w:rPr>
      </w:pPr>
    </w:p>
    <w:p w14:paraId="2E0C1AAE">
      <w:pPr>
        <w:ind w:left="-5"/>
        <w:rPr>
          <w:rFonts w:hint="eastAsia"/>
        </w:rPr>
      </w:pPr>
      <w:r>
        <w:rPr>
          <w:rFonts w:hint="eastAsia"/>
        </w:rPr>
        <w:t>1. What angels, then, are we to believe in this matter of blessed and eternal life?—those who wish to be worshipped with religious rites and observances, and require that men sacrifice to them; or those who say that all this worship is due to one God, the Creator, and teach us to render it with true piety to Him, by the vision of whom they are themselves already blessed, and in whom they promise that we shall be so?</w:t>
      </w:r>
    </w:p>
    <w:p w14:paraId="21470EAF">
      <w:pPr>
        <w:ind w:left="-5"/>
        <w:rPr>
          <w:rFonts w:hint="eastAsia"/>
        </w:rPr>
      </w:pPr>
    </w:p>
    <w:p w14:paraId="2AC2E8FD">
      <w:pPr>
        <w:ind w:left="-5"/>
        <w:rPr>
          <w:rFonts w:hint="eastAsia"/>
        </w:rPr>
      </w:pPr>
      <w:r>
        <w:rPr>
          <w:rFonts w:hint="eastAsia"/>
        </w:rPr>
        <w:t>1. 那么，在这个有福和永生的问题上，我们要相信哪些天使呢？是那些希望通过宗教仪式和遵守被敬拜，并要求人向他们献祭的？还是那些说所有这敬拜都归给独一上帝（造物主），并教导我们以真正的虔诚向祂献上（他们自己因见祂面而已经有福，并应许我们在祂里面也将如此）的？</w:t>
      </w:r>
    </w:p>
    <w:p w14:paraId="475A2A2B">
      <w:pPr>
        <w:ind w:left="-5"/>
        <w:rPr>
          <w:rFonts w:hint="eastAsia"/>
        </w:rPr>
      </w:pPr>
    </w:p>
    <w:p w14:paraId="7A0194FE">
      <w:pPr>
        <w:ind w:left="-5"/>
        <w:rPr>
          <w:rFonts w:hint="eastAsia"/>
        </w:rPr>
      </w:pPr>
      <w:r>
        <w:rPr>
          <w:rFonts w:hint="eastAsia"/>
        </w:rPr>
        <w:t>For that vision of God is the beauty of a vision so great, and is so infinitely desirable, that Plotinus does not hesitate to say that he who enjoys all other blessings in abundance, and has not this, is supremely miserable.</w:t>
      </w:r>
    </w:p>
    <w:p w14:paraId="6D50349C">
      <w:pPr>
        <w:ind w:left="-5"/>
        <w:rPr>
          <w:rFonts w:hint="eastAsia"/>
        </w:rPr>
      </w:pPr>
    </w:p>
    <w:p w14:paraId="714916FE">
      <w:pPr>
        <w:ind w:left="-5"/>
        <w:rPr>
          <w:rFonts w:hint="eastAsia"/>
        </w:rPr>
      </w:pPr>
      <w:r>
        <w:rPr>
          <w:rFonts w:hint="eastAsia"/>
        </w:rPr>
        <w:t>因为见神面是如此伟大异象之美，是如此无限可羡慕，以至于普罗提诺毫不犹豫地说，凡享受所有其他丰富福分却没有这个的人，是极其悲惨的。</w:t>
      </w:r>
    </w:p>
    <w:p w14:paraId="0AE12309">
      <w:pPr>
        <w:ind w:left="-5"/>
        <w:rPr>
          <w:rFonts w:hint="eastAsia"/>
        </w:rPr>
      </w:pPr>
    </w:p>
    <w:p w14:paraId="4C779715">
      <w:pPr>
        <w:ind w:left="-5"/>
        <w:rPr>
          <w:rFonts w:hint="eastAsia"/>
        </w:rPr>
      </w:pPr>
      <w:r>
        <w:rPr>
          <w:rFonts w:hint="eastAsia"/>
        </w:rPr>
        <w:t>Since, therefore, miracles are wrought by some angels to induce us to worship this God, by others, to induce us to worship themselves; and since the former forbid us to worship these, while the latter dare not forbid us to worship God, which are we to listen to?</w:t>
      </w:r>
    </w:p>
    <w:p w14:paraId="74F012A5">
      <w:pPr>
        <w:ind w:left="-5"/>
        <w:rPr>
          <w:rFonts w:hint="eastAsia"/>
        </w:rPr>
      </w:pPr>
    </w:p>
    <w:p w14:paraId="4FE833B7">
      <w:pPr>
        <w:ind w:left="-5"/>
        <w:rPr>
          <w:rFonts w:hint="eastAsia"/>
        </w:rPr>
      </w:pPr>
      <w:r>
        <w:rPr>
          <w:rFonts w:hint="eastAsia"/>
        </w:rPr>
        <w:t>因此，既然有些天使行神迹是为了引导我们敬拜这位上帝，而有些是为了引导我们敬拜他们自己；既然前者禁止我们敬拜后者，而后者不敢禁止我们敬拜上帝，我们要听谁的呢？</w:t>
      </w:r>
    </w:p>
    <w:p w14:paraId="2EE4B463">
      <w:pPr>
        <w:ind w:left="-5"/>
        <w:rPr>
          <w:rFonts w:hint="eastAsia"/>
        </w:rPr>
      </w:pPr>
    </w:p>
    <w:p w14:paraId="0EEEEF07">
      <w:pPr>
        <w:ind w:left="-5"/>
        <w:rPr>
          <w:rFonts w:hint="eastAsia"/>
        </w:rPr>
      </w:pPr>
      <w:r>
        <w:rPr>
          <w:rFonts w:hint="eastAsia"/>
        </w:rPr>
        <w:t>Let the Platonists reply, or any philosophers, or the theurgists, or rather, periurgists,—for this name is good enough for those who practise such arts.</w:t>
      </w:r>
    </w:p>
    <w:p w14:paraId="1F112349">
      <w:pPr>
        <w:ind w:left="-5"/>
        <w:rPr>
          <w:rFonts w:hint="eastAsia"/>
        </w:rPr>
      </w:pPr>
    </w:p>
    <w:p w14:paraId="1E5B6F23">
      <w:pPr>
        <w:ind w:left="-5"/>
        <w:rPr>
          <w:rFonts w:hint="eastAsia"/>
        </w:rPr>
      </w:pPr>
      <w:r>
        <w:rPr>
          <w:rFonts w:hint="eastAsia"/>
        </w:rPr>
        <w:t>让柏拉图主义者回答，或任何哲学家，或通神术士，或者毋宁说是好事者（periurgists）——因为这个名字对于那些实行此类技艺的人来说已经足够好了。</w:t>
      </w:r>
    </w:p>
    <w:p w14:paraId="61C8E091">
      <w:pPr>
        <w:ind w:left="-5"/>
        <w:rPr>
          <w:rFonts w:hint="eastAsia"/>
        </w:rPr>
      </w:pPr>
    </w:p>
    <w:p w14:paraId="5D78FD03">
      <w:pPr>
        <w:ind w:left="-5"/>
        <w:rPr>
          <w:rFonts w:hint="eastAsia"/>
        </w:rPr>
      </w:pPr>
      <w:r>
        <w:rPr>
          <w:rFonts w:hint="eastAsia"/>
        </w:rPr>
        <w:t>In short, let all men answer,—if, at least, there survives in them any spark of that natural perception which, as rational beings, they possess when created,—let them, I say, tell us whether we should sacrifice to the gods or angels who order us to sacrifice to them, or to that One to whom we are ordered to sacrifice by those who forbid us to worship either themselves or these others.</w:t>
      </w:r>
    </w:p>
    <w:p w14:paraId="1F6E4E4C">
      <w:pPr>
        <w:ind w:left="-5"/>
        <w:rPr>
          <w:rFonts w:hint="eastAsia"/>
        </w:rPr>
      </w:pPr>
    </w:p>
    <w:p w14:paraId="4B0822F0">
      <w:pPr>
        <w:ind w:left="-5"/>
        <w:rPr>
          <w:rFonts w:hint="eastAsia"/>
        </w:rPr>
      </w:pPr>
      <w:r>
        <w:rPr>
          <w:rFonts w:hint="eastAsia"/>
        </w:rPr>
        <w:t>简言之，让所有人都回答——如果他们里面至少还存留着任何一点那作为理性存在被造时所拥有的自然感知的火花——我说，让他们告诉我们，我们是应该向那些命令我们向他们献祭的神或天使献祭，还是向那位被那些既禁止我们敬拜他们自己也禁止我们敬拜其他神者所命令我们要向其献祭的那一位献祭。</w:t>
      </w:r>
    </w:p>
    <w:p w14:paraId="79DE8C8C">
      <w:pPr>
        <w:ind w:left="-5"/>
        <w:rPr>
          <w:rFonts w:hint="eastAsia"/>
        </w:rPr>
      </w:pPr>
    </w:p>
    <w:p w14:paraId="7EE92D1F">
      <w:pPr>
        <w:ind w:left="-5"/>
        <w:rPr>
          <w:rFonts w:hint="eastAsia"/>
        </w:rPr>
      </w:pPr>
      <w:r>
        <w:rPr>
          <w:rFonts w:hint="eastAsia"/>
        </w:rPr>
        <w:t>If neither the one party nor the other had wrought miracles, but had merely uttered commands, the one to sacrifice to themselves, the other forbidding that, and ordering us to sacrifice to God, a godly mind would have been at no loss to discern which command proceeded from proud arrogance, and which from true religion.</w:t>
      </w:r>
    </w:p>
    <w:p w14:paraId="1FF3A21E">
      <w:pPr>
        <w:ind w:left="-5"/>
        <w:rPr>
          <w:rFonts w:hint="eastAsia"/>
        </w:rPr>
      </w:pPr>
    </w:p>
    <w:p w14:paraId="0AA50C79">
      <w:pPr>
        <w:ind w:left="-5"/>
        <w:rPr>
          <w:rFonts w:hint="eastAsia"/>
        </w:rPr>
      </w:pPr>
      <w:r>
        <w:rPr>
          <w:rFonts w:hint="eastAsia"/>
        </w:rPr>
        <w:t>如果这双方都没有行神迹，而仅仅是发出了命令，一方命令向自己献祭，另一方禁止那样做并命令我们向上帝献祭，一个虔诚的心智将不难辨别哪个命令出自骄傲自大，哪个出自真正的宗教。</w:t>
      </w:r>
    </w:p>
    <w:p w14:paraId="6FC981A2">
      <w:pPr>
        <w:ind w:left="-5"/>
        <w:rPr>
          <w:rFonts w:hint="eastAsia"/>
        </w:rPr>
      </w:pPr>
    </w:p>
    <w:p w14:paraId="1A44165C">
      <w:pPr>
        <w:ind w:left="-5"/>
        <w:rPr>
          <w:rFonts w:hint="eastAsia"/>
        </w:rPr>
      </w:pPr>
      <w:r>
        <w:rPr>
          <w:rFonts w:hint="eastAsia"/>
        </w:rPr>
        <w:t>I will say more. If miracles had been wrought only by those who demand sacrifice for themselves, while those who forbade this, and enjoined sacrificing to the one God only, thought fit entirely to forego the use of visible miracles, the authority of the latter was to be preferred by all who would use, not their eyes only, but their reason.</w:t>
      </w:r>
    </w:p>
    <w:p w14:paraId="60466D55">
      <w:pPr>
        <w:ind w:left="-5"/>
        <w:rPr>
          <w:rFonts w:hint="eastAsia"/>
        </w:rPr>
      </w:pPr>
    </w:p>
    <w:p w14:paraId="4194D20C">
      <w:pPr>
        <w:ind w:left="-5"/>
        <w:rPr>
          <w:rFonts w:hint="eastAsia"/>
        </w:rPr>
      </w:pPr>
      <w:r>
        <w:rPr>
          <w:rFonts w:hint="eastAsia"/>
        </w:rPr>
        <w:t>我还要多说一点。如果神迹仅由那些为自己要求祭祀的人所行，而那些禁止这事并命令唯独向独一上帝献祭的人认为完全放弃使用可见神迹是合适的，那么所有不仅使用眼睛也使用理性的人都应优先考虑后者的权威。</w:t>
      </w:r>
    </w:p>
    <w:p w14:paraId="6C7BA6D4">
      <w:pPr>
        <w:ind w:left="-5"/>
        <w:rPr>
          <w:rFonts w:hint="eastAsia"/>
        </w:rPr>
      </w:pPr>
    </w:p>
    <w:p w14:paraId="64FE2929">
      <w:pPr>
        <w:ind w:left="-5"/>
        <w:rPr>
          <w:rFonts w:hint="eastAsia"/>
        </w:rPr>
      </w:pPr>
      <w:r>
        <w:rPr>
          <w:rFonts w:hint="eastAsia"/>
        </w:rPr>
        <w:t>But since God, for the sake of commending to us the oracles of His truth, has, by means of these immortal messengers, who proclaim His majesty and not their own pride, wrought miracles of surpassing grandeur, certainty, and distinctness, in order that the weak among the godly might not be drawn away to false religion by those who require us to sacrifice to them and endeavor to convince us by stupendous appeals to our senses, who is so utterly unreasonable as not to choose and follow the truth, when he finds that it is heralded by even more striking evidences than falsehood?</w:t>
      </w:r>
    </w:p>
    <w:p w14:paraId="37BA30DD">
      <w:pPr>
        <w:ind w:left="-5"/>
        <w:rPr>
          <w:rFonts w:hint="eastAsia"/>
        </w:rPr>
      </w:pPr>
    </w:p>
    <w:p w14:paraId="74E0B09A">
      <w:pPr>
        <w:ind w:left="-5"/>
        <w:rPr>
          <w:rFonts w:hint="eastAsia"/>
        </w:rPr>
      </w:pPr>
      <w:r>
        <w:rPr>
          <w:rFonts w:hint="eastAsia"/>
        </w:rPr>
        <w:t>但是，既然上帝为了向我们推荐祂真理的神谕，藉着这些宣告祂的威严而非自己骄傲的不朽使者，行了超越宏伟、确定和清晰的神迹，以便虔诚人中的软弱者不被那些要求我们向他们献祭并试图通过对我们感官的巨大诉求来说服我们的人引向虚假宗教，那么谁会如此完全不讲理，以至于当发现真理被比虚假更惊人的证据所宣告时，不选择并跟随真理呢？</w:t>
      </w:r>
    </w:p>
    <w:p w14:paraId="3FFC6C52">
      <w:pPr>
        <w:ind w:left="-5"/>
        <w:rPr>
          <w:rFonts w:hint="eastAsia"/>
        </w:rPr>
      </w:pPr>
    </w:p>
    <w:p w14:paraId="149A0496">
      <w:pPr>
        <w:ind w:left="-5"/>
        <w:rPr>
          <w:rFonts w:hint="eastAsia"/>
        </w:rPr>
      </w:pPr>
      <w:r>
        <w:rPr>
          <w:rFonts w:hint="eastAsia"/>
        </w:rPr>
        <w:t>2. As for those miracles which history ascribes to the gods of the heathen,—I do not refer to those prodigies which at intervals happen from some unknown physical causes, and which are arranged and appointed by Divine Providence, such as monstrous births, and unusual meteorological phenomena, whether startling only, or also injurious, and which are said to be brought about and removed by communication with demons, and by their most deceitful craft,—</w:t>
      </w:r>
    </w:p>
    <w:p w14:paraId="3BC612F3">
      <w:pPr>
        <w:ind w:left="-5"/>
        <w:rPr>
          <w:rFonts w:hint="eastAsia"/>
        </w:rPr>
      </w:pPr>
    </w:p>
    <w:p w14:paraId="3341529D">
      <w:pPr>
        <w:ind w:left="-5"/>
        <w:rPr>
          <w:rFonts w:hint="eastAsia"/>
        </w:rPr>
      </w:pPr>
      <w:r>
        <w:rPr>
          <w:rFonts w:hint="eastAsia"/>
        </w:rPr>
        <w:t>2. 至于那些历史归于异教神祗的神迹，——我不指那些因某些未知物理原因间或发生的奇迹，这些是由神圣护理安排和指定的，如怪胎出生，和不寻常的气象现象，或是仅仅令人吃惊的，或是也有害的，据说这些是由与魔鬼的交往及其最欺诈的诡计引起和消除的，——</w:t>
      </w:r>
    </w:p>
    <w:p w14:paraId="356C054D">
      <w:pPr>
        <w:ind w:left="-5"/>
        <w:rPr>
          <w:rFonts w:hint="eastAsia"/>
        </w:rPr>
      </w:pPr>
    </w:p>
    <w:p w14:paraId="13AEC0CB">
      <w:pPr>
        <w:ind w:left="-5"/>
        <w:rPr>
          <w:rFonts w:hint="eastAsia"/>
        </w:rPr>
      </w:pPr>
      <w:r>
        <w:rPr>
          <w:rFonts w:hint="eastAsia"/>
        </w:rPr>
        <w:t>but I refer to these prodigies which manifestly enough are wrought by their power and force, as, that the household gods which Æneas carried from Troy in his flight moved from place to place; that Tarquin cut a whetstone with a razor; that the Epidaurian serpent attached himself as a companion to Æsculapius on his voyage to Rome;</w:t>
      </w:r>
    </w:p>
    <w:p w14:paraId="10A38AC2">
      <w:pPr>
        <w:ind w:left="-5"/>
        <w:rPr>
          <w:rFonts w:hint="eastAsia"/>
        </w:rPr>
      </w:pPr>
    </w:p>
    <w:p w14:paraId="36756B0A">
      <w:pPr>
        <w:ind w:left="-5"/>
        <w:rPr>
          <w:rFonts w:hint="eastAsia"/>
        </w:rPr>
      </w:pPr>
      <w:r>
        <w:rPr>
          <w:rFonts w:hint="eastAsia"/>
        </w:rPr>
        <w:t>而是指那些明显由它们的能力和力量所行的奇迹，如埃涅阿斯逃跑时从特洛伊带出来的家神从一处移动到另一处；塔奎因用剃刀切断了磨刀石；埃皮达鲁斯的蛇在埃斯库拉庇乌斯去罗马的航程中作为同伴依附于他；</w:t>
      </w:r>
    </w:p>
    <w:p w14:paraId="21DAB7BE">
      <w:pPr>
        <w:ind w:left="-5"/>
        <w:rPr>
          <w:rFonts w:hint="eastAsia"/>
        </w:rPr>
      </w:pPr>
    </w:p>
    <w:p w14:paraId="653EE185">
      <w:pPr>
        <w:ind w:left="-5"/>
        <w:rPr>
          <w:rFonts w:hint="eastAsia"/>
        </w:rPr>
      </w:pPr>
      <w:r>
        <w:rPr>
          <w:rFonts w:hint="eastAsia"/>
        </w:rPr>
        <w:t>that the ship in which the image of the Phrygian mother stood, and which could not be moved by a host of men and oxen, was moved by one weak woman, who attached her girdle to the vessel and drew it, as proof of her chastity; that a vestal, whose virginity was questioned, removed the suspicion by carrying from the Tiber a sieve full of water without any of it dropping:</w:t>
      </w:r>
    </w:p>
    <w:p w14:paraId="394398B1">
      <w:pPr>
        <w:ind w:left="-5"/>
        <w:rPr>
          <w:rFonts w:hint="eastAsia"/>
        </w:rPr>
      </w:pPr>
    </w:p>
    <w:p w14:paraId="4A91C58C">
      <w:pPr>
        <w:ind w:left="-5"/>
        <w:rPr>
          <w:rFonts w:hint="eastAsia"/>
        </w:rPr>
      </w:pPr>
      <w:r>
        <w:rPr>
          <w:rFonts w:hint="eastAsia"/>
        </w:rPr>
        <w:t>那艘载有弗里吉亚母亲神像的船，虽然许多人和牛都无法移动，却被一个弱女子移动了，她将腰带系在船上拉动它，以此作为她贞洁的证明；一个贞洁受到质疑的女祭司，通过从台伯河提来一筛子满满的水而一滴不漏，消除了怀疑：</w:t>
      </w:r>
    </w:p>
    <w:p w14:paraId="2F11A9FA">
      <w:pPr>
        <w:ind w:left="-5"/>
        <w:rPr>
          <w:rFonts w:hint="eastAsia"/>
        </w:rPr>
      </w:pPr>
    </w:p>
    <w:p w14:paraId="2AD7B539">
      <w:pPr>
        <w:ind w:left="-5"/>
        <w:rPr>
          <w:rFonts w:hint="eastAsia"/>
        </w:rPr>
      </w:pPr>
      <w:r>
        <w:rPr>
          <w:rFonts w:hint="eastAsia"/>
        </w:rPr>
        <w:t>these, then, and the like, are by no means to be compared for greatness and virtue to those which, we read, were wrought among God's people.</w:t>
      </w:r>
    </w:p>
    <w:p w14:paraId="5E0D3611">
      <w:pPr>
        <w:ind w:left="-5"/>
        <w:rPr>
          <w:rFonts w:hint="eastAsia"/>
        </w:rPr>
      </w:pPr>
    </w:p>
    <w:p w14:paraId="3C1C0E0B">
      <w:pPr>
        <w:ind w:left="-5"/>
        <w:rPr>
          <w:rFonts w:hint="eastAsia"/>
        </w:rPr>
      </w:pPr>
      <w:r>
        <w:rPr>
          <w:rFonts w:hint="eastAsia"/>
        </w:rPr>
        <w:t>那么，这些以及类似的神迹，在伟大和德能上决不能与我们在上帝子民中所读到的神迹相提并论。</w:t>
      </w:r>
    </w:p>
    <w:p w14:paraId="593EB255">
      <w:pPr>
        <w:ind w:left="-5"/>
        <w:rPr>
          <w:rFonts w:hint="eastAsia"/>
        </w:rPr>
      </w:pPr>
    </w:p>
    <w:p w14:paraId="3E986A43">
      <w:pPr>
        <w:ind w:left="-5"/>
        <w:rPr>
          <w:rFonts w:hint="eastAsia"/>
        </w:rPr>
      </w:pPr>
      <w:r>
        <w:rPr>
          <w:rFonts w:hint="eastAsia"/>
        </w:rPr>
        <w:t>How much less can we compare those marvels, which even the laws of heathen nations prohibit and punish,—I mean the magical and theurgic marvels, of which the great part are merely illusions practised upon the senses, as the drawing down of the moon, "that," as Lucan says, "it may shed a stronger influence on the plants?"</w:t>
      </w:r>
    </w:p>
    <w:p w14:paraId="2E1A50D1">
      <w:pPr>
        <w:ind w:left="-5"/>
        <w:rPr>
          <w:rFonts w:hint="eastAsia"/>
        </w:rPr>
      </w:pPr>
    </w:p>
    <w:p w14:paraId="2B1FF3F0">
      <w:pPr>
        <w:ind w:left="-5"/>
        <w:rPr>
          <w:rFonts w:hint="eastAsia"/>
        </w:rPr>
      </w:pPr>
      <w:r>
        <w:rPr>
          <w:rFonts w:hint="eastAsia"/>
        </w:rPr>
        <w:t>我们更不能比较那些连外邦国家的法律都禁止和惩罚的奇事——我指魔法和通神术的奇事，其中大部分仅仅是对感官施行的幻觉，如把月亮拉下来，“以便，”如卢坎所说，“它能对植物施加更强的影响？”</w:t>
      </w:r>
    </w:p>
    <w:p w14:paraId="2BA6AAF6">
      <w:pPr>
        <w:ind w:left="-5"/>
        <w:rPr>
          <w:rFonts w:hint="eastAsia"/>
        </w:rPr>
      </w:pPr>
    </w:p>
    <w:p w14:paraId="3CD35463">
      <w:pPr>
        <w:ind w:left="-5"/>
        <w:rPr>
          <w:rFonts w:hint="eastAsia"/>
        </w:rPr>
      </w:pPr>
      <w:r>
        <w:rPr>
          <w:rFonts w:hint="eastAsia"/>
        </w:rPr>
        <w:t>And if some of these do seem to equal those which are wrought by the godly, the end for which they are wrought distinguishes the two, and shows that ours are incomparably the more excellent.</w:t>
      </w:r>
    </w:p>
    <w:p w14:paraId="48E6CCDE">
      <w:pPr>
        <w:ind w:left="-5"/>
        <w:rPr>
          <w:rFonts w:hint="eastAsia"/>
        </w:rPr>
      </w:pPr>
    </w:p>
    <w:p w14:paraId="50D68AF5">
      <w:pPr>
        <w:ind w:left="-5"/>
        <w:rPr>
          <w:rFonts w:hint="eastAsia"/>
        </w:rPr>
      </w:pPr>
      <w:r>
        <w:rPr>
          <w:rFonts w:hint="eastAsia"/>
        </w:rPr>
        <w:t>如果其中一些看起来确实等同于虔诚人所行的神迹，那么它们所为之行的目的将两者区分开来，并表明我们的神迹无可比拟地更卓越。</w:t>
      </w:r>
    </w:p>
    <w:p w14:paraId="703C6141">
      <w:pPr>
        <w:ind w:left="-5"/>
        <w:rPr>
          <w:rFonts w:hint="eastAsia"/>
        </w:rPr>
      </w:pPr>
    </w:p>
    <w:p w14:paraId="5F78E843">
      <w:pPr>
        <w:ind w:left="-5"/>
        <w:rPr>
          <w:rFonts w:hint="eastAsia"/>
        </w:rPr>
      </w:pPr>
      <w:r>
        <w:rPr>
          <w:rFonts w:hint="eastAsia"/>
        </w:rPr>
        <w:t>For those miracles commend the worship of a plurality of gods, who deserve worship the less the more they demand it; but these of ours commend the worship of the one God, who, both by the testimony of His own Scriptures, and by the eventual abolition of sacrifices, proves that He needs no such offerings.</w:t>
      </w:r>
    </w:p>
    <w:p w14:paraId="27D5EB59">
      <w:pPr>
        <w:ind w:left="-5"/>
        <w:rPr>
          <w:rFonts w:hint="eastAsia"/>
        </w:rPr>
      </w:pPr>
    </w:p>
    <w:p w14:paraId="70A6F030">
      <w:pPr>
        <w:ind w:left="-5"/>
        <w:rPr>
          <w:rFonts w:hint="eastAsia"/>
        </w:rPr>
      </w:pPr>
      <w:r>
        <w:rPr>
          <w:rFonts w:hint="eastAsia"/>
        </w:rPr>
        <w:t>因为那些神迹推荐对众神的敬拜，而众神越要求敬拜就越不配得敬拜；但我们的这些神迹推荐对独一上帝的敬拜，祂既通过祂自己经文的见证，也通过最终废除祭祀，证明祂不需要这样的供物。</w:t>
      </w:r>
    </w:p>
    <w:p w14:paraId="33B42D18">
      <w:pPr>
        <w:ind w:left="-5"/>
        <w:rPr>
          <w:rFonts w:hint="eastAsia"/>
        </w:rPr>
      </w:pPr>
    </w:p>
    <w:p w14:paraId="63F87855">
      <w:pPr>
        <w:ind w:left="-5"/>
        <w:rPr>
          <w:rFonts w:hint="eastAsia"/>
        </w:rPr>
      </w:pPr>
      <w:r>
        <w:rPr>
          <w:rFonts w:hint="eastAsia"/>
        </w:rPr>
        <w:t>If, therefore, any angels demand sacrifice for themselves, we must prefer those who demand it, not for themselves, but for God, the Creator of all, whom they serve.</w:t>
      </w:r>
    </w:p>
    <w:p w14:paraId="731806B2">
      <w:pPr>
        <w:ind w:left="-5"/>
        <w:rPr>
          <w:rFonts w:hint="eastAsia"/>
        </w:rPr>
      </w:pPr>
    </w:p>
    <w:p w14:paraId="1C164949">
      <w:pPr>
        <w:ind w:left="-5"/>
        <w:rPr>
          <w:rFonts w:hint="eastAsia"/>
        </w:rPr>
      </w:pPr>
      <w:r>
        <w:rPr>
          <w:rFonts w:hint="eastAsia"/>
        </w:rPr>
        <w:t>因此，如果有任何天使为自己要求祭祀，我们必须更喜欢那些不为自己，而是为他们所服侍的万物创造者上帝要求祭祀的天使。</w:t>
      </w:r>
    </w:p>
    <w:p w14:paraId="58E3A76B">
      <w:pPr>
        <w:ind w:left="-5"/>
        <w:rPr>
          <w:rFonts w:hint="eastAsia"/>
        </w:rPr>
      </w:pPr>
    </w:p>
    <w:p w14:paraId="7C973954">
      <w:pPr>
        <w:ind w:left="-5"/>
        <w:rPr>
          <w:rFonts w:hint="eastAsia"/>
        </w:rPr>
      </w:pPr>
      <w:r>
        <w:rPr>
          <w:rFonts w:hint="eastAsia"/>
        </w:rPr>
        <w:t>For thus they prove how sincerely they love us, since they wish by sacrifice to subject us, not to themselves, but to Him by the contemplation of whom they themselves are blessed, and to bring us to Him from whom they themselves have never strayed.</w:t>
      </w:r>
    </w:p>
    <w:p w14:paraId="23915907">
      <w:pPr>
        <w:ind w:left="-5"/>
        <w:rPr>
          <w:rFonts w:hint="eastAsia"/>
        </w:rPr>
      </w:pPr>
    </w:p>
    <w:p w14:paraId="21E3E14E">
      <w:pPr>
        <w:ind w:left="-5"/>
        <w:rPr>
          <w:rFonts w:hint="eastAsia"/>
        </w:rPr>
      </w:pPr>
      <w:r>
        <w:rPr>
          <w:rFonts w:hint="eastAsia"/>
        </w:rPr>
        <w:t>因为这样他们证明了他们是多么真诚地爱我们，既然他们希望通过祭祀使我们顺服的不是他们自己，而是那位他们因默想祂而有福的祂，并将我们带到那位他们自己从未偏离的祂面前。</w:t>
      </w:r>
    </w:p>
    <w:p w14:paraId="29CB944F">
      <w:pPr>
        <w:ind w:left="-5"/>
        <w:rPr>
          <w:rFonts w:hint="eastAsia"/>
        </w:rPr>
      </w:pPr>
    </w:p>
    <w:p w14:paraId="6F78472B">
      <w:pPr>
        <w:ind w:left="-5"/>
        <w:rPr>
          <w:rFonts w:hint="eastAsia"/>
        </w:rPr>
      </w:pPr>
      <w:r>
        <w:rPr>
          <w:rFonts w:hint="eastAsia"/>
        </w:rPr>
        <w:t>If, on the other hand, any angels wish us to sacrifice, not to one, but to many, not, indeed, to themselves, but to the gods whose angels they are, we must in this case also prefer those who are the angels of the one God of gods, and who so bid us to worship Him as to preclude our worshipping any other.</w:t>
      </w:r>
    </w:p>
    <w:p w14:paraId="77992968">
      <w:pPr>
        <w:ind w:left="-5"/>
        <w:rPr>
          <w:rFonts w:hint="eastAsia"/>
        </w:rPr>
      </w:pPr>
    </w:p>
    <w:p w14:paraId="077C108F">
      <w:pPr>
        <w:ind w:left="-5"/>
        <w:rPr>
          <w:rFonts w:hint="eastAsia"/>
        </w:rPr>
      </w:pPr>
      <w:r>
        <w:rPr>
          <w:rFonts w:hint="eastAsia"/>
        </w:rPr>
        <w:t>另一方面，如果有任何天使希望我们献祭，不是给一位，而是给许多位，确实不是给他们自己，而是给他们所归属的神，在这种情况下我们也必须更喜欢那些是独一万神之神的天使，他们命令我们敬拜祂的方式是排除了我们敬拜任何其他神。</w:t>
      </w:r>
    </w:p>
    <w:p w14:paraId="75EF230A">
      <w:pPr>
        <w:ind w:left="-5"/>
        <w:rPr>
          <w:rFonts w:hint="eastAsia"/>
        </w:rPr>
      </w:pPr>
    </w:p>
    <w:p w14:paraId="6E8D0AF0">
      <w:pPr>
        <w:ind w:left="-5"/>
        <w:rPr>
          <w:rFonts w:hint="eastAsia"/>
        </w:rPr>
      </w:pPr>
      <w:r>
        <w:rPr>
          <w:rFonts w:hint="eastAsia"/>
        </w:rPr>
        <w:t>But, further, if it be the case, as their pride and deceitfulness rather indicate, that they are neither good angels nor the angels of good gods, but wicked demons, who wish sacrifice to be paid, not to the one only and supreme God, but to themselves, what better protection against them can we choose than that of the one God whom the good angels serve, the angels who bid us sacrifice, not to themselves, but to Him whose sacrifice we ourselves ought to be?</w:t>
      </w:r>
    </w:p>
    <w:p w14:paraId="13108DB9">
      <w:pPr>
        <w:ind w:left="-5"/>
        <w:rPr>
          <w:rFonts w:hint="eastAsia"/>
        </w:rPr>
      </w:pPr>
    </w:p>
    <w:p w14:paraId="3BEBD318">
      <w:pPr>
        <w:ind w:left="-5"/>
        <w:rPr>
          <w:rFonts w:hint="eastAsia"/>
        </w:rPr>
      </w:pPr>
      <w:r>
        <w:rPr>
          <w:rFonts w:hint="eastAsia"/>
        </w:rPr>
        <w:t>但是，进一步说，如果是这样（正如他们的骄傲和欺诈更表明的那样），即他们既不是好天使也不是好神的天使，而是邪恶的魔鬼，他们希望祭祀不是献给独一至高的上帝，而是献给他们自己，那么面对他们，我们可以选择什么比那位好天使所服侍的独一上帝更好的保护呢？这些天使命令我们献祭，不是给他们自己，而是给那位我们自己应当成为其祭品的祂。</w:t>
      </w:r>
    </w:p>
    <w:p w14:paraId="076C454B">
      <w:pPr>
        <w:ind w:left="-5"/>
        <w:rPr>
          <w:rFonts w:hint="eastAsia"/>
        </w:rPr>
      </w:pPr>
    </w:p>
    <w:p w14:paraId="41854E30">
      <w:pPr>
        <w:ind w:left="-5"/>
        <w:rPr>
          <w:rFonts w:hint="eastAsia"/>
        </w:rPr>
      </w:pPr>
      <w:r>
        <w:rPr>
          <w:rFonts w:hint="eastAsia"/>
        </w:rPr>
        <w:t>CHAP. 17.—CONCERNING THE ARK OF THE COVENANT, AND THE MIRACULOUS SIGNS WHEREBY GOD AUTHENTICATED THE LAW AND THE PROMISE</w:t>
      </w:r>
    </w:p>
    <w:p w14:paraId="40E01903">
      <w:pPr>
        <w:ind w:left="-5"/>
        <w:rPr>
          <w:rFonts w:hint="eastAsia"/>
        </w:rPr>
      </w:pPr>
    </w:p>
    <w:p w14:paraId="210F27E1">
      <w:pPr>
        <w:ind w:left="-5"/>
        <w:rPr>
          <w:rFonts w:hint="eastAsia"/>
        </w:rPr>
      </w:pPr>
      <w:r>
        <w:rPr>
          <w:rFonts w:hint="eastAsia"/>
        </w:rPr>
        <w:t>第十七章——关于约柜，以及上帝藉以证实律法和应许的神迹记号</w:t>
      </w:r>
    </w:p>
    <w:p w14:paraId="3CBA5E7D">
      <w:pPr>
        <w:ind w:left="-5"/>
        <w:rPr>
          <w:rFonts w:hint="eastAsia"/>
        </w:rPr>
      </w:pPr>
    </w:p>
    <w:p w14:paraId="4787B364">
      <w:pPr>
        <w:ind w:left="-5"/>
        <w:rPr>
          <w:rFonts w:hint="eastAsia"/>
        </w:rPr>
      </w:pPr>
      <w:r>
        <w:rPr>
          <w:rFonts w:hint="eastAsia"/>
        </w:rPr>
        <w:t>1. On this account it was that the law of God, given by the disposition of angels, and which commanded that the one God of gods alone receive sacred worship, to the exclusion of all others, was deposited in the ark, called the ark of the testimony.</w:t>
      </w:r>
    </w:p>
    <w:p w14:paraId="6E9F63AE">
      <w:pPr>
        <w:ind w:left="-5"/>
        <w:rPr>
          <w:rFonts w:hint="eastAsia"/>
        </w:rPr>
      </w:pPr>
    </w:p>
    <w:p w14:paraId="1846AEF2">
      <w:pPr>
        <w:ind w:left="-5"/>
        <w:rPr>
          <w:rFonts w:hint="eastAsia"/>
        </w:rPr>
      </w:pPr>
      <w:r>
        <w:rPr>
          <w:rFonts w:hint="eastAsia"/>
        </w:rPr>
        <w:t>1. 正是因为这个原因，通过天使安排颁布的上帝律法（该律法命令唯独万神之神接受神圣敬拜，排除所有其他神），被存放在称为见证柜（约柜）的柜子里。</w:t>
      </w:r>
    </w:p>
    <w:p w14:paraId="74113123">
      <w:pPr>
        <w:ind w:left="-5"/>
        <w:rPr>
          <w:rFonts w:hint="eastAsia"/>
        </w:rPr>
      </w:pPr>
    </w:p>
    <w:p w14:paraId="5233AFD8">
      <w:pPr>
        <w:ind w:left="-5"/>
        <w:rPr>
          <w:rFonts w:hint="eastAsia"/>
        </w:rPr>
      </w:pPr>
      <w:r>
        <w:rPr>
          <w:rFonts w:hint="eastAsia"/>
        </w:rPr>
        <w:t>By this name it is sufficiently indicated, not that God, who was worshipped by all those rites, was shut up and enclosed in that place, though His responses emanated from it along with signs appreciable by the senses, but that His will was declared from that throne.</w:t>
      </w:r>
    </w:p>
    <w:p w14:paraId="237E3B30">
      <w:pPr>
        <w:ind w:left="-5"/>
        <w:rPr>
          <w:rFonts w:hint="eastAsia"/>
        </w:rPr>
      </w:pPr>
    </w:p>
    <w:p w14:paraId="2B02794E">
      <w:pPr>
        <w:ind w:left="-5"/>
        <w:rPr>
          <w:rFonts w:hint="eastAsia"/>
        </w:rPr>
      </w:pPr>
      <w:r>
        <w:rPr>
          <w:rFonts w:hint="eastAsia"/>
        </w:rPr>
        <w:t>这个名字充分表明，并不是那位受所有这些仪式敬拜的上帝被关闭和囚禁在那个地方（尽管祂的回应连同感官可察觉的迹象从那里发出），而是祂的旨意从那个宝座宣告。</w:t>
      </w:r>
    </w:p>
    <w:p w14:paraId="7B94F6AD">
      <w:pPr>
        <w:ind w:left="-5"/>
        <w:rPr>
          <w:rFonts w:hint="eastAsia"/>
        </w:rPr>
      </w:pPr>
    </w:p>
    <w:p w14:paraId="609E7B70">
      <w:pPr>
        <w:ind w:left="-5"/>
        <w:rPr>
          <w:rFonts w:hint="eastAsia"/>
        </w:rPr>
      </w:pPr>
      <w:r>
        <w:rPr>
          <w:rFonts w:hint="eastAsia"/>
        </w:rPr>
        <w:t>The law itself, too, was engraven on tables of stone, and, as I have said, deposited in the ark, which the priests carried with due reverence during the sojourn in the wilderness, along with the tabernacle, which was in like manner called the tabernacle of the testimony;</w:t>
      </w:r>
    </w:p>
    <w:p w14:paraId="72DCC6E8">
      <w:pPr>
        <w:ind w:left="-5"/>
        <w:rPr>
          <w:rFonts w:hint="eastAsia"/>
        </w:rPr>
      </w:pPr>
    </w:p>
    <w:p w14:paraId="1BA3A115">
      <w:pPr>
        <w:ind w:left="-5"/>
        <w:rPr>
          <w:rFonts w:hint="eastAsia"/>
        </w:rPr>
      </w:pPr>
      <w:r>
        <w:rPr>
          <w:rFonts w:hint="eastAsia"/>
        </w:rPr>
        <w:t>律法本身也被刻在石版上，并且如我所说，存放在约柜里，祭司们在旷野逗留期间带着应有的敬畏抬着它，连同那同样被称为见证帐幕的帐幕；</w:t>
      </w:r>
    </w:p>
    <w:p w14:paraId="4B160002">
      <w:pPr>
        <w:ind w:left="-5"/>
        <w:rPr>
          <w:rFonts w:hint="eastAsia"/>
        </w:rPr>
      </w:pPr>
    </w:p>
    <w:p w14:paraId="67F9F237">
      <w:pPr>
        <w:ind w:left="-5"/>
        <w:rPr>
          <w:rFonts w:hint="eastAsia"/>
        </w:rPr>
      </w:pPr>
      <w:r>
        <w:rPr>
          <w:rFonts w:hint="eastAsia"/>
        </w:rPr>
        <w:t>and there was then an accompanying sign, which appeared as a cloud by day and as a fire by night; when the cloud moved, the camp was shifted, and where it stood the camp was pitched.</w:t>
      </w:r>
    </w:p>
    <w:p w14:paraId="763619D9">
      <w:pPr>
        <w:ind w:left="-5"/>
        <w:rPr>
          <w:rFonts w:hint="eastAsia"/>
        </w:rPr>
      </w:pPr>
    </w:p>
    <w:p w14:paraId="43D74F74">
      <w:pPr>
        <w:ind w:left="-5"/>
        <w:rPr>
          <w:rFonts w:hint="eastAsia"/>
        </w:rPr>
      </w:pPr>
      <w:r>
        <w:rPr>
          <w:rFonts w:hint="eastAsia"/>
        </w:rPr>
        <w:t>当时有一个伴随的迹象，白天像云，晚上像火；当云移动时，营地就迁移，它停在哪里，营地就扎在哪里。</w:t>
      </w:r>
    </w:p>
    <w:p w14:paraId="4CA8F767">
      <w:pPr>
        <w:ind w:left="-5"/>
        <w:rPr>
          <w:rFonts w:hint="eastAsia"/>
        </w:rPr>
      </w:pPr>
    </w:p>
    <w:p w14:paraId="09400049">
      <w:pPr>
        <w:ind w:left="-5"/>
        <w:rPr>
          <w:rFonts w:hint="eastAsia"/>
        </w:rPr>
      </w:pPr>
      <w:r>
        <w:rPr>
          <w:rFonts w:hint="eastAsia"/>
        </w:rPr>
        <w:t>Besides these signs, and the voices which proceeded from the place where the ark was, there were other miraculous testimonies to the law.</w:t>
      </w:r>
    </w:p>
    <w:p w14:paraId="56E2228C">
      <w:pPr>
        <w:ind w:left="-5"/>
        <w:rPr>
          <w:rFonts w:hint="eastAsia"/>
        </w:rPr>
      </w:pPr>
    </w:p>
    <w:p w14:paraId="052006BE">
      <w:pPr>
        <w:ind w:left="-5"/>
        <w:rPr>
          <w:rFonts w:hint="eastAsia"/>
        </w:rPr>
      </w:pPr>
      <w:r>
        <w:rPr>
          <w:rFonts w:hint="eastAsia"/>
        </w:rPr>
        <w:t>除了这些迹象和从约柜所在之处发出的声音外，还有其他证实律法的神迹见证。</w:t>
      </w:r>
    </w:p>
    <w:p w14:paraId="28F6E88E">
      <w:pPr>
        <w:ind w:left="-5"/>
        <w:rPr>
          <w:rFonts w:hint="eastAsia"/>
        </w:rPr>
      </w:pPr>
    </w:p>
    <w:p w14:paraId="4C6D1D3B">
      <w:pPr>
        <w:ind w:left="-5"/>
        <w:rPr>
          <w:rFonts w:hint="eastAsia"/>
        </w:rPr>
      </w:pPr>
      <w:r>
        <w:rPr>
          <w:rFonts w:hint="eastAsia"/>
        </w:rPr>
        <w:t>For when the ark was carried across Jordan, on the entrance to the land of promise, the upper part of the river stopped in its course, and the lower part flowed on, so as to present both to the ark and the people dry ground to pass over.</w:t>
      </w:r>
    </w:p>
    <w:p w14:paraId="2A675A8F">
      <w:pPr>
        <w:ind w:left="-5"/>
        <w:rPr>
          <w:rFonts w:hint="eastAsia"/>
        </w:rPr>
      </w:pPr>
    </w:p>
    <w:p w14:paraId="0FFB4208">
      <w:pPr>
        <w:ind w:left="-5"/>
        <w:rPr>
          <w:rFonts w:hint="eastAsia"/>
        </w:rPr>
      </w:pPr>
      <w:r>
        <w:rPr>
          <w:rFonts w:hint="eastAsia"/>
        </w:rPr>
        <w:t>因为当约柜被抬过约旦河进入应许之地时，河的上游停止了流动，下游流走，以便向约柜和百姓呈现干地通过。</w:t>
      </w:r>
    </w:p>
    <w:p w14:paraId="6CD395B4">
      <w:pPr>
        <w:ind w:left="-5"/>
        <w:rPr>
          <w:rFonts w:hint="eastAsia"/>
        </w:rPr>
      </w:pPr>
    </w:p>
    <w:p w14:paraId="08049AA8">
      <w:pPr>
        <w:ind w:left="-5"/>
        <w:rPr>
          <w:rFonts w:hint="eastAsia"/>
        </w:rPr>
      </w:pPr>
      <w:r>
        <w:rPr>
          <w:rFonts w:hint="eastAsia"/>
        </w:rPr>
        <w:t>Then, when it was carried seven times round the first hostile and polytheistic city they came to, its walls suddenly fell down, though assaulted by no hand, struck by no battering-ram.</w:t>
      </w:r>
    </w:p>
    <w:p w14:paraId="1236F8AF">
      <w:pPr>
        <w:ind w:left="-5"/>
        <w:rPr>
          <w:rFonts w:hint="eastAsia"/>
        </w:rPr>
      </w:pPr>
    </w:p>
    <w:p w14:paraId="1A332C9B">
      <w:pPr>
        <w:ind w:left="-5"/>
        <w:rPr>
          <w:rFonts w:hint="eastAsia"/>
        </w:rPr>
      </w:pPr>
      <w:r>
        <w:rPr>
          <w:rFonts w:hint="eastAsia"/>
        </w:rPr>
        <w:t>然后，当它被抬着绕过他们遇到的第一座敌对和多神教城市七次时，城墙突然倒塌，尽管没有人手攻击，没有攻城槌撞击。</w:t>
      </w:r>
    </w:p>
    <w:p w14:paraId="45F0388B">
      <w:pPr>
        <w:ind w:left="-5"/>
        <w:rPr>
          <w:rFonts w:hint="eastAsia"/>
        </w:rPr>
      </w:pPr>
    </w:p>
    <w:p w14:paraId="7A806C59">
      <w:pPr>
        <w:ind w:left="-5"/>
        <w:rPr>
          <w:rFonts w:hint="eastAsia"/>
        </w:rPr>
      </w:pPr>
      <w:r>
        <w:rPr>
          <w:rFonts w:hint="eastAsia"/>
        </w:rPr>
        <w:t>Afterwards, too, when they were now resident in the land of promise, and the ark had, in punishment of their sin, been taken by their enemies, its captors triumphantly placed it in the temple of their favorite god, and left it shut up there, but, on opening the temple next day, they found the image they used to pray to fallen to the ground and shamefully shattered.</w:t>
      </w:r>
    </w:p>
    <w:p w14:paraId="6225E4D0">
      <w:pPr>
        <w:ind w:left="-5"/>
        <w:rPr>
          <w:rFonts w:hint="eastAsia"/>
        </w:rPr>
      </w:pPr>
    </w:p>
    <w:p w14:paraId="4258E890">
      <w:pPr>
        <w:ind w:left="-5"/>
        <w:rPr>
          <w:rFonts w:hint="eastAsia"/>
        </w:rPr>
      </w:pPr>
      <w:r>
        <w:rPr>
          <w:rFonts w:hint="eastAsia"/>
        </w:rPr>
        <w:t>后来，当他们已居住在应许之地，约柜因惩罚他们的罪而被敌人夺走时，俘获者得意洋洋地把它放在他们最喜爱的神的庙里，并把它关在那里，但第二天打开庙门时，他们发现他们祈祷的神像倒在地上，羞耻地摔碎了。</w:t>
      </w:r>
    </w:p>
    <w:p w14:paraId="38D957E2">
      <w:pPr>
        <w:ind w:left="-5"/>
        <w:rPr>
          <w:rFonts w:hint="eastAsia"/>
        </w:rPr>
      </w:pPr>
    </w:p>
    <w:p w14:paraId="3B6F04B7">
      <w:pPr>
        <w:ind w:left="-5"/>
        <w:rPr>
          <w:rFonts w:hint="eastAsia"/>
        </w:rPr>
      </w:pPr>
      <w:r>
        <w:rPr>
          <w:rFonts w:hint="eastAsia"/>
        </w:rPr>
        <w:t>Then, being themselves alarmed by portents, and still more shamefully punished, they restored the ark of the testimony to the people from whom they had taken it.</w:t>
      </w:r>
    </w:p>
    <w:p w14:paraId="3C7AFD07">
      <w:pPr>
        <w:ind w:left="-5"/>
        <w:rPr>
          <w:rFonts w:hint="eastAsia"/>
        </w:rPr>
      </w:pPr>
    </w:p>
    <w:p w14:paraId="47CEDB73">
      <w:pPr>
        <w:ind w:left="-5"/>
        <w:rPr>
          <w:rFonts w:hint="eastAsia"/>
        </w:rPr>
      </w:pPr>
      <w:r>
        <w:rPr>
          <w:rFonts w:hint="eastAsia"/>
        </w:rPr>
        <w:t>然后，他们自己被预兆吓坏，并受到更可耻的惩罚，就把见证柜归还给了他们从中夺走的人民。</w:t>
      </w:r>
    </w:p>
    <w:p w14:paraId="52085A5B">
      <w:pPr>
        <w:ind w:left="-5"/>
        <w:rPr>
          <w:rFonts w:hint="eastAsia"/>
        </w:rPr>
      </w:pPr>
    </w:p>
    <w:p w14:paraId="4B10E3A4">
      <w:pPr>
        <w:ind w:left="-5"/>
        <w:rPr>
          <w:rFonts w:hint="eastAsia"/>
        </w:rPr>
      </w:pPr>
      <w:r>
        <w:rPr>
          <w:rFonts w:hint="eastAsia"/>
        </w:rPr>
        <w:t>And what was the manner of its restoration?</w:t>
      </w:r>
    </w:p>
    <w:p w14:paraId="335AAB90">
      <w:pPr>
        <w:ind w:left="-5"/>
        <w:rPr>
          <w:rFonts w:hint="eastAsia"/>
        </w:rPr>
      </w:pPr>
    </w:p>
    <w:p w14:paraId="43580D7A">
      <w:pPr>
        <w:ind w:left="-5"/>
        <w:rPr>
          <w:rFonts w:hint="eastAsia"/>
        </w:rPr>
      </w:pPr>
      <w:r>
        <w:rPr>
          <w:rFonts w:hint="eastAsia"/>
        </w:rPr>
        <w:t>归还的方式是怎样的呢？</w:t>
      </w:r>
    </w:p>
    <w:p w14:paraId="5C692032">
      <w:pPr>
        <w:ind w:left="-5"/>
        <w:rPr>
          <w:rFonts w:hint="eastAsia"/>
        </w:rPr>
      </w:pPr>
    </w:p>
    <w:p w14:paraId="266B85E4">
      <w:pPr>
        <w:ind w:left="-5"/>
        <w:rPr>
          <w:rFonts w:hint="eastAsia"/>
        </w:rPr>
      </w:pPr>
      <w:r>
        <w:rPr>
          <w:rFonts w:hint="eastAsia"/>
        </w:rPr>
        <w:t>They placed it on a wagon, and yoked to it cows from which they had taken the calves, and let them choose their own course, expecting that in this way the divine will would be indicated;</w:t>
      </w:r>
    </w:p>
    <w:p w14:paraId="087BD666">
      <w:pPr>
        <w:ind w:left="-5"/>
        <w:rPr>
          <w:rFonts w:hint="eastAsia"/>
        </w:rPr>
      </w:pPr>
    </w:p>
    <w:p w14:paraId="617E139F">
      <w:pPr>
        <w:ind w:left="-5"/>
        <w:rPr>
          <w:rFonts w:hint="eastAsia"/>
        </w:rPr>
      </w:pPr>
      <w:r>
        <w:rPr>
          <w:rFonts w:hint="eastAsia"/>
        </w:rPr>
        <w:t>他们把它放在车上，套上刚断奶的母牛，让它们自己选择路线，期望以此表明神意；</w:t>
      </w:r>
    </w:p>
    <w:p w14:paraId="7D58D43D">
      <w:pPr>
        <w:ind w:left="-5"/>
        <w:rPr>
          <w:rFonts w:hint="eastAsia"/>
        </w:rPr>
      </w:pPr>
    </w:p>
    <w:p w14:paraId="12BB2C83">
      <w:pPr>
        <w:ind w:left="-5"/>
        <w:rPr>
          <w:rFonts w:hint="eastAsia"/>
        </w:rPr>
      </w:pPr>
      <w:r>
        <w:rPr>
          <w:rFonts w:hint="eastAsia"/>
        </w:rPr>
        <w:t>and the cows without any man driving or directing them, steadily pursued the way to the Hebrews, without regarding the lowing of their calves, and thus restored the ark to its worshippers.</w:t>
      </w:r>
    </w:p>
    <w:p w14:paraId="374780A9">
      <w:pPr>
        <w:ind w:left="-5"/>
        <w:rPr>
          <w:rFonts w:hint="eastAsia"/>
        </w:rPr>
      </w:pPr>
    </w:p>
    <w:p w14:paraId="6608EF2E">
      <w:pPr>
        <w:ind w:left="-5"/>
        <w:rPr>
          <w:rFonts w:hint="eastAsia"/>
        </w:rPr>
      </w:pPr>
      <w:r>
        <w:rPr>
          <w:rFonts w:hint="eastAsia"/>
        </w:rPr>
        <w:t>母牛在没有任何人驱赶或引导的情况下，坚定地走上了通往希伯来人的路，不顾它们牛犊的叫声，就这样把约柜归还给了它的敬拜者。</w:t>
      </w:r>
    </w:p>
    <w:p w14:paraId="110C2DFD">
      <w:pPr>
        <w:ind w:left="-5"/>
        <w:rPr>
          <w:rFonts w:hint="eastAsia"/>
        </w:rPr>
      </w:pPr>
    </w:p>
    <w:p w14:paraId="043B9F59">
      <w:pPr>
        <w:ind w:left="-5"/>
        <w:rPr>
          <w:rFonts w:hint="eastAsia"/>
        </w:rPr>
      </w:pPr>
      <w:r>
        <w:rPr>
          <w:rFonts w:hint="eastAsia"/>
        </w:rPr>
        <w:t>To God these and such like wonders are small, but they are mighty to terrify and give wholesome instruction to men.</w:t>
      </w:r>
    </w:p>
    <w:p w14:paraId="5BD5B851">
      <w:pPr>
        <w:ind w:left="-5"/>
        <w:rPr>
          <w:rFonts w:hint="eastAsia"/>
        </w:rPr>
      </w:pPr>
    </w:p>
    <w:p w14:paraId="544F27DE">
      <w:pPr>
        <w:ind w:left="-5"/>
        <w:rPr>
          <w:rFonts w:hint="eastAsia"/>
        </w:rPr>
      </w:pPr>
      <w:r>
        <w:rPr>
          <w:rFonts w:hint="eastAsia"/>
        </w:rPr>
        <w:t>对上帝来说，这些及类似的奇事是微小的，但它们对于恐吓和给人类提供有益的教导却是强大的。</w:t>
      </w:r>
    </w:p>
    <w:p w14:paraId="11A4300C">
      <w:pPr>
        <w:ind w:left="-5"/>
        <w:rPr>
          <w:rFonts w:hint="eastAsia"/>
        </w:rPr>
      </w:pPr>
    </w:p>
    <w:p w14:paraId="7E054A3E">
      <w:pPr>
        <w:ind w:left="-5"/>
        <w:rPr>
          <w:rFonts w:hint="eastAsia"/>
        </w:rPr>
      </w:pPr>
      <w:r>
        <w:rPr>
          <w:rFonts w:hint="eastAsia"/>
        </w:rPr>
        <w:t>For if philosophers, and especially the Platonists, are with justice esteemed wiser than other men, as I have just been mentioning, because they taught that even these earthly and insignificant things are ruled by Divine Providence, inferring this from the numberless beauties which are observable not only in the bodies of animals, but even in plants and grasses,</w:t>
      </w:r>
    </w:p>
    <w:p w14:paraId="50108935">
      <w:pPr>
        <w:ind w:left="-5"/>
        <w:rPr>
          <w:rFonts w:hint="eastAsia"/>
        </w:rPr>
      </w:pPr>
    </w:p>
    <w:p w14:paraId="5A2B113F">
      <w:pPr>
        <w:ind w:left="-5"/>
        <w:rPr>
          <w:rFonts w:hint="eastAsia"/>
        </w:rPr>
      </w:pPr>
      <w:r>
        <w:rPr>
          <w:rFonts w:hint="eastAsia"/>
        </w:rPr>
        <w:t>因为如果哲学家，特别是柏拉图主义者，正如我刚才提到的，被公正地认为比其他人更有智慧，是因为他们教导即使这些地上和微不足道的事物也受神圣护理管辖（他们从不仅在动物身体中，甚至在植物和草中可观察到的无数美丽推断出这一点），</w:t>
      </w:r>
    </w:p>
    <w:p w14:paraId="34B1518C">
      <w:pPr>
        <w:ind w:left="-5"/>
        <w:rPr>
          <w:rFonts w:hint="eastAsia"/>
        </w:rPr>
      </w:pPr>
    </w:p>
    <w:p w14:paraId="0DDD57DE">
      <w:pPr>
        <w:ind w:left="-5"/>
        <w:rPr>
          <w:rFonts w:hint="eastAsia"/>
        </w:rPr>
      </w:pPr>
      <w:r>
        <w:rPr>
          <w:rFonts w:hint="eastAsia"/>
        </w:rPr>
        <w:t>how much more plainly do these things attest the presence of divinity which happen at the time predicted, and in which that religion is commended which forbids the offering of sacrifice to any celestial, terrestrial, or infernal being, and commands it to be offered to God only, who alone blesses us by His love for us, and by our love to Him,</w:t>
      </w:r>
    </w:p>
    <w:p w14:paraId="32753192">
      <w:pPr>
        <w:ind w:left="-5"/>
        <w:rPr>
          <w:rFonts w:hint="eastAsia"/>
        </w:rPr>
      </w:pPr>
    </w:p>
    <w:p w14:paraId="2905325F">
      <w:pPr>
        <w:ind w:left="-5"/>
        <w:rPr>
          <w:rFonts w:hint="eastAsia"/>
        </w:rPr>
      </w:pPr>
      <w:r>
        <w:rPr>
          <w:rFonts w:hint="eastAsia"/>
        </w:rPr>
        <w:t>那么，在预言的时间发生并在其中推荐那种禁止向任何天上、地上或地狱存在献祭、并命令唯独向上帝献祭的宗教（唯独祂藉着祂对我们的爱和我们对祂的爱赐福给我们），这些事情岂不更清楚地证明了神性的临在吗？</w:t>
      </w:r>
    </w:p>
    <w:p w14:paraId="212D5A43">
      <w:pPr>
        <w:ind w:left="-5"/>
        <w:rPr>
          <w:rFonts w:hint="eastAsia"/>
        </w:rPr>
      </w:pPr>
    </w:p>
    <w:p w14:paraId="7E491888">
      <w:pPr>
        <w:ind w:left="-5"/>
        <w:rPr>
          <w:rFonts w:hint="eastAsia"/>
        </w:rPr>
      </w:pPr>
      <w:r>
        <w:rPr>
          <w:rFonts w:hint="eastAsia"/>
        </w:rPr>
        <w:t>and who, by arranging the appointed times of those sacrifices, and by predicting that they were to pass into a better sacrifice by a better Priest, testified that He has no appetite for these sacrifices, but through them indicated others of more substantial blessing,—and all this not that He Himself may be glorified by these honors, but that we may be stirred up to worship and cleave to Him, being inflamed by His love, which is our advantage rather than His?</w:t>
      </w:r>
    </w:p>
    <w:p w14:paraId="236C2F76">
      <w:pPr>
        <w:ind w:left="-5"/>
        <w:rPr>
          <w:rFonts w:hint="eastAsia"/>
        </w:rPr>
      </w:pPr>
    </w:p>
    <w:p w14:paraId="4ED21738">
      <w:pPr>
        <w:ind w:left="-5"/>
        <w:rPr>
          <w:rFonts w:hint="eastAsia"/>
        </w:rPr>
      </w:pPr>
      <w:r>
        <w:rPr>
          <w:rFonts w:hint="eastAsia"/>
        </w:rPr>
        <w:t>并且祂通过安排那些祭祀的指定时间，并通过预言它们将通过一位更好的祭司转变为更好的祭祀，证明祂并不渴望这些祭祀，而是通过它们指示了其他更实质性福分的祭祀——这一切并非为了祂自己可以因这些荣誉得荣耀，而是为了我们可以被激起去敬拜并依附祂，被祂的爱所点燃，这与其说是祂的益处，不如说是我们的益处？</w:t>
      </w:r>
    </w:p>
    <w:p w14:paraId="612CCE7C">
      <w:pPr>
        <w:ind w:left="-5"/>
        <w:rPr>
          <w:rFonts w:hint="eastAsia"/>
        </w:rPr>
      </w:pPr>
    </w:p>
    <w:p w14:paraId="39D0A5C6">
      <w:pPr>
        <w:ind w:left="-5"/>
        <w:rPr>
          <w:rFonts w:hint="eastAsia"/>
        </w:rPr>
      </w:pPr>
      <w:r>
        <w:rPr>
          <w:rFonts w:hint="eastAsia"/>
        </w:rPr>
        <w:t>CHAP. 18.—AGAINST THOSE WHO DENY THAT THE BOOKS OF THE CHURCH ARE TO BE BELIEVED ABOUT THE MIRACLES WHEREBY THE PEOPLE OF GOD WERE EDUCATED</w:t>
      </w:r>
    </w:p>
    <w:p w14:paraId="0C3F2BD6">
      <w:pPr>
        <w:ind w:left="-5"/>
        <w:rPr>
          <w:rFonts w:hint="eastAsia"/>
        </w:rPr>
      </w:pPr>
    </w:p>
    <w:p w14:paraId="72183E6D">
      <w:pPr>
        <w:ind w:left="-5"/>
        <w:rPr>
          <w:rFonts w:hint="eastAsia"/>
        </w:rPr>
      </w:pPr>
      <w:r>
        <w:rPr>
          <w:rFonts w:hint="eastAsia"/>
        </w:rPr>
        <w:t>第十八章——反对那些否认应当相信教会书籍中关于上帝子民藉以受教育之神迹的人</w:t>
      </w:r>
    </w:p>
    <w:p w14:paraId="33C0E449">
      <w:pPr>
        <w:ind w:left="-5"/>
        <w:rPr>
          <w:rFonts w:hint="eastAsia"/>
        </w:rPr>
      </w:pPr>
    </w:p>
    <w:p w14:paraId="19D49581">
      <w:pPr>
        <w:ind w:left="-5"/>
        <w:rPr>
          <w:rFonts w:hint="eastAsia"/>
        </w:rPr>
      </w:pPr>
      <w:r>
        <w:rPr>
          <w:rFonts w:hint="eastAsia"/>
        </w:rPr>
        <w:t>1. Will some one say that these miracles are false, that they never happened, and that the records of them are lies?</w:t>
      </w:r>
    </w:p>
    <w:p w14:paraId="548F1BA5">
      <w:pPr>
        <w:ind w:left="-5"/>
        <w:rPr>
          <w:rFonts w:hint="eastAsia"/>
        </w:rPr>
      </w:pPr>
    </w:p>
    <w:p w14:paraId="1942ABBB">
      <w:pPr>
        <w:ind w:left="-5"/>
        <w:rPr>
          <w:rFonts w:hint="eastAsia"/>
        </w:rPr>
      </w:pPr>
      <w:r>
        <w:rPr>
          <w:rFonts w:hint="eastAsia"/>
        </w:rPr>
        <w:t>1. 有人会说这些神迹是虚假的，它们从未发生过，它们的记录是谎言吗？</w:t>
      </w:r>
    </w:p>
    <w:p w14:paraId="171A59F8">
      <w:pPr>
        <w:ind w:left="-5"/>
        <w:rPr>
          <w:rFonts w:hint="eastAsia"/>
        </w:rPr>
      </w:pPr>
    </w:p>
    <w:p w14:paraId="6650681D">
      <w:pPr>
        <w:ind w:left="-5"/>
        <w:rPr>
          <w:rFonts w:hint="eastAsia"/>
        </w:rPr>
      </w:pPr>
      <w:r>
        <w:rPr>
          <w:rFonts w:hint="eastAsia"/>
        </w:rPr>
        <w:t>Whoever says so, and asserts that in such matters no records whatever can be credited, may also say that there are no gods who care for human affairs.</w:t>
      </w:r>
    </w:p>
    <w:p w14:paraId="6DD74A86">
      <w:pPr>
        <w:ind w:left="-5"/>
        <w:rPr>
          <w:rFonts w:hint="eastAsia"/>
        </w:rPr>
      </w:pPr>
    </w:p>
    <w:p w14:paraId="2C9535B7">
      <w:pPr>
        <w:ind w:left="-5"/>
        <w:rPr>
          <w:rFonts w:hint="eastAsia"/>
        </w:rPr>
      </w:pPr>
      <w:r>
        <w:rPr>
          <w:rFonts w:hint="eastAsia"/>
        </w:rPr>
        <w:t>凡这样说并断言在此类事情上任何记录都不可信的人，也可以说没有神关心人类事务。</w:t>
      </w:r>
    </w:p>
    <w:p w14:paraId="295B548D">
      <w:pPr>
        <w:ind w:left="-5"/>
        <w:rPr>
          <w:rFonts w:hint="eastAsia"/>
        </w:rPr>
      </w:pPr>
    </w:p>
    <w:p w14:paraId="6B787BDA">
      <w:pPr>
        <w:ind w:left="-5"/>
        <w:rPr>
          <w:rFonts w:hint="eastAsia"/>
        </w:rPr>
      </w:pPr>
      <w:r>
        <w:rPr>
          <w:rFonts w:hint="eastAsia"/>
        </w:rPr>
        <w:t>For they have induced men to worship them only by means of miraculous works, which the heathen histories testify, and by which the gods have made a display of their own power rather than done any real service.</w:t>
      </w:r>
    </w:p>
    <w:p w14:paraId="5CE66A0E">
      <w:pPr>
        <w:ind w:left="-5"/>
        <w:rPr>
          <w:rFonts w:hint="eastAsia"/>
        </w:rPr>
      </w:pPr>
    </w:p>
    <w:p w14:paraId="6ED7C017">
      <w:pPr>
        <w:ind w:left="-5"/>
        <w:rPr>
          <w:rFonts w:hint="eastAsia"/>
        </w:rPr>
      </w:pPr>
      <w:r>
        <w:rPr>
          <w:rFonts w:hint="eastAsia"/>
        </w:rPr>
        <w:t>因为他们仅仅是通过奇妙的工作诱导人敬拜他们，这一点异教历史作证，藉此众神更多是展示了自己的能力，而不是做了任何真正的服务。</w:t>
      </w:r>
    </w:p>
    <w:p w14:paraId="2026BD87">
      <w:pPr>
        <w:ind w:left="-5"/>
        <w:rPr>
          <w:rFonts w:hint="eastAsia"/>
        </w:rPr>
      </w:pPr>
    </w:p>
    <w:p w14:paraId="6E36A064">
      <w:pPr>
        <w:ind w:left="-5"/>
        <w:rPr>
          <w:rFonts w:hint="eastAsia"/>
        </w:rPr>
      </w:pPr>
      <w:r>
        <w:rPr>
          <w:rFonts w:hint="eastAsia"/>
        </w:rPr>
        <w:t>This is the reason why we have not undertaken in this work, of which we are now writing the tenth book, to refute those who either deny that there is any divine power, or contend that it does not interfere with human affairs, but those who prefer their own god to our God, the Founder of the holy and most glorious city, not knowing that He is also the invisible and unchangeable Founder of this visible and changing world, and the truest bestower of the blessed life which resides not in things created, but in Himself.</w:t>
      </w:r>
    </w:p>
    <w:p w14:paraId="23176AEF">
      <w:pPr>
        <w:ind w:left="-5"/>
        <w:rPr>
          <w:rFonts w:hint="eastAsia"/>
        </w:rPr>
      </w:pPr>
    </w:p>
    <w:p w14:paraId="2CF242B3">
      <w:pPr>
        <w:ind w:left="-5"/>
        <w:rPr>
          <w:rFonts w:hint="eastAsia"/>
        </w:rPr>
      </w:pPr>
      <w:r>
        <w:rPr>
          <w:rFonts w:hint="eastAsia"/>
        </w:rPr>
        <w:t>这就是为什么我们在这部著作（我们现在正在写第十卷）中，并未着手驳斥那些否认有任何神圣能力，或争辩说它不干涉人类事务的人，而是驳斥那些偏爱他们自己的神胜过我们的上帝（这圣洁和最荣耀之城的建立者）的人，他们不知道祂也是这可见和变化世界的不可见和不变的建立者，以及不在受造物中而在祂自己里面的有福生命的最真实赐予者。</w:t>
      </w:r>
    </w:p>
    <w:p w14:paraId="414BEF0B">
      <w:pPr>
        <w:ind w:left="-5"/>
        <w:rPr>
          <w:rFonts w:hint="eastAsia"/>
        </w:rPr>
      </w:pPr>
    </w:p>
    <w:p w14:paraId="689D2F43">
      <w:pPr>
        <w:ind w:left="-5"/>
        <w:rPr>
          <w:rFonts w:hint="eastAsia"/>
        </w:rPr>
      </w:pPr>
      <w:r>
        <w:rPr>
          <w:rFonts w:hint="eastAsia"/>
        </w:rPr>
        <w:t>For thus speaks His most trustworthy prophet: "It is good for me to be united to God."</w:t>
      </w:r>
    </w:p>
    <w:p w14:paraId="206D9741">
      <w:pPr>
        <w:ind w:left="-5"/>
        <w:rPr>
          <w:rFonts w:hint="eastAsia"/>
        </w:rPr>
      </w:pPr>
    </w:p>
    <w:p w14:paraId="610169B2">
      <w:pPr>
        <w:ind w:left="-5"/>
        <w:rPr>
          <w:rFonts w:hint="eastAsia"/>
        </w:rPr>
      </w:pPr>
      <w:r>
        <w:rPr>
          <w:rFonts w:hint="eastAsia"/>
        </w:rPr>
        <w:t>因为祂最值得信赖的先知这样说：“但我亲近神是与我有益。”</w:t>
      </w:r>
    </w:p>
    <w:p w14:paraId="35AF33ED">
      <w:pPr>
        <w:ind w:left="-5"/>
        <w:rPr>
          <w:rFonts w:hint="eastAsia"/>
        </w:rPr>
      </w:pPr>
    </w:p>
    <w:p w14:paraId="0239A89A">
      <w:pPr>
        <w:ind w:left="-5"/>
        <w:rPr>
          <w:rFonts w:hint="eastAsia"/>
        </w:rPr>
      </w:pPr>
      <w:r>
        <w:rPr>
          <w:rFonts w:hint="eastAsia"/>
        </w:rPr>
        <w:t>Among philosophers it is a question, what is that end and good to the attainment of which all our duties are to have a relation?</w:t>
      </w:r>
    </w:p>
    <w:p w14:paraId="21F8B823">
      <w:pPr>
        <w:ind w:left="-5"/>
        <w:rPr>
          <w:rFonts w:hint="eastAsia"/>
        </w:rPr>
      </w:pPr>
    </w:p>
    <w:p w14:paraId="415F13E6">
      <w:pPr>
        <w:ind w:left="-5"/>
        <w:rPr>
          <w:rFonts w:hint="eastAsia"/>
        </w:rPr>
      </w:pPr>
      <w:r>
        <w:rPr>
          <w:rFonts w:hint="eastAsia"/>
        </w:rPr>
        <w:t>在哲学家中有一个问题，即那个我们所有责任都与之相关的终极和善是什么？</w:t>
      </w:r>
    </w:p>
    <w:p w14:paraId="47FA3D89">
      <w:pPr>
        <w:ind w:left="-5"/>
        <w:rPr>
          <w:rFonts w:hint="eastAsia"/>
        </w:rPr>
      </w:pPr>
    </w:p>
    <w:p w14:paraId="7891322E">
      <w:pPr>
        <w:ind w:left="-5"/>
        <w:rPr>
          <w:rFonts w:hint="eastAsia"/>
        </w:rPr>
      </w:pPr>
      <w:r>
        <w:rPr>
          <w:rFonts w:hint="eastAsia"/>
        </w:rPr>
        <w:t>The Psalmist did not say, It is good for me to have great wealth, or to wear imperial insignia, purple, sceptre, and diadem; or, as some even of the philosophers have not blushed to say, It is good for me to enjoy sensual pleasure; or, as the better men among them seemed to say, My good is my spiritual strength; but, "It is good for me to be united to God."</w:t>
      </w:r>
    </w:p>
    <w:p w14:paraId="11D555FA">
      <w:pPr>
        <w:ind w:left="-5"/>
        <w:rPr>
          <w:rFonts w:hint="eastAsia"/>
        </w:rPr>
      </w:pPr>
    </w:p>
    <w:p w14:paraId="511F3262">
      <w:pPr>
        <w:ind w:left="-5"/>
        <w:rPr>
          <w:rFonts w:hint="eastAsia"/>
        </w:rPr>
      </w:pPr>
      <w:r>
        <w:rPr>
          <w:rFonts w:hint="eastAsia"/>
        </w:rPr>
        <w:t>诗人没有说，拥有巨大财富，或穿戴皇家徽章、紫色袍、权杖和王冠对我来说是好的；或者，正如甚至有些哲学家不以为耻地说，享受感官快乐对我来说是好的；或者，正如他们中较好的人似乎说的，我的善是我的精神力量；而是说，“亲近神是与我有益。”</w:t>
      </w:r>
    </w:p>
    <w:p w14:paraId="1935004B">
      <w:pPr>
        <w:ind w:left="-5"/>
        <w:rPr>
          <w:rFonts w:hint="eastAsia"/>
        </w:rPr>
      </w:pPr>
    </w:p>
    <w:p w14:paraId="5EA991AC">
      <w:pPr>
        <w:ind w:left="-5"/>
        <w:rPr>
          <w:rFonts w:hint="eastAsia"/>
        </w:rPr>
      </w:pPr>
      <w:r>
        <w:rPr>
          <w:rFonts w:hint="eastAsia"/>
        </w:rPr>
        <w:t>This he had learned from Him whom the holy angels, with the accompanying witness of miracles, presented as the sole object of worship.</w:t>
      </w:r>
    </w:p>
    <w:p w14:paraId="5699FF26">
      <w:pPr>
        <w:ind w:left="-5"/>
        <w:rPr>
          <w:rFonts w:hint="eastAsia"/>
        </w:rPr>
      </w:pPr>
    </w:p>
    <w:p w14:paraId="4895ABB4">
      <w:pPr>
        <w:ind w:left="-5"/>
        <w:rPr>
          <w:rFonts w:hint="eastAsia"/>
        </w:rPr>
      </w:pPr>
      <w:r>
        <w:rPr>
          <w:rFonts w:hint="eastAsia"/>
        </w:rPr>
        <w:t>这正是他从那位被圣天使（伴随着神迹见证）呈现为唯一敬拜对象的祂那里学到的。</w:t>
      </w:r>
    </w:p>
    <w:p w14:paraId="0F1EA07A">
      <w:pPr>
        <w:ind w:left="-5"/>
        <w:rPr>
          <w:rFonts w:hint="eastAsia"/>
        </w:rPr>
      </w:pPr>
    </w:p>
    <w:p w14:paraId="6F9043EA">
      <w:pPr>
        <w:ind w:left="-5"/>
        <w:rPr>
          <w:rFonts w:hint="eastAsia"/>
        </w:rPr>
      </w:pPr>
      <w:r>
        <w:rPr>
          <w:rFonts w:hint="eastAsia"/>
        </w:rPr>
        <w:t>And hence he himself became the sacrifice of God, whose spiritual love inflamed him, and into whose ineffable and incorporeal embrace he yearned to cast himself.</w:t>
      </w:r>
    </w:p>
    <w:p w14:paraId="210FDB43">
      <w:pPr>
        <w:ind w:left="-5"/>
        <w:rPr>
          <w:rFonts w:hint="eastAsia"/>
        </w:rPr>
      </w:pPr>
    </w:p>
    <w:p w14:paraId="7A96B217">
      <w:pPr>
        <w:ind w:left="-5"/>
        <w:rPr>
          <w:rFonts w:hint="eastAsia"/>
        </w:rPr>
      </w:pPr>
      <w:r>
        <w:rPr>
          <w:rFonts w:hint="eastAsia"/>
        </w:rPr>
        <w:t>因此，他自己成为了上帝的祭祀，上帝的灵性之爱点燃了他，他渴望将自己投入上帝那不可言喻和无形的怀抱中。</w:t>
      </w:r>
    </w:p>
    <w:p w14:paraId="78AD0257">
      <w:pPr>
        <w:ind w:left="-5"/>
        <w:rPr>
          <w:rFonts w:hint="eastAsia"/>
        </w:rPr>
      </w:pPr>
    </w:p>
    <w:p w14:paraId="337FBF69">
      <w:pPr>
        <w:ind w:left="-5"/>
        <w:rPr>
          <w:rFonts w:hint="eastAsia"/>
        </w:rPr>
      </w:pPr>
      <w:r>
        <w:rPr>
          <w:rFonts w:hint="eastAsia"/>
        </w:rPr>
        <w:t>Moreover, if the worshippers of many gods (whatever kind of gods they fancy their own to be) believe that the miracles recorded in their civil histories, or in the books of magic, or of the more respectable theurgy, were wrought by these gods, what reason have they for refusing to believe the miracles recorded in those writings, to which we owe a credence as much greater as He is greater to whom alone these writings teach us to sacrifice?</w:t>
      </w:r>
    </w:p>
    <w:p w14:paraId="383C032D">
      <w:pPr>
        <w:ind w:left="-5"/>
        <w:rPr>
          <w:rFonts w:hint="eastAsia"/>
        </w:rPr>
      </w:pPr>
    </w:p>
    <w:p w14:paraId="396165AD">
      <w:pPr>
        <w:ind w:left="-5"/>
        <w:rPr>
          <w:rFonts w:hint="eastAsia"/>
        </w:rPr>
      </w:pPr>
      <w:r>
        <w:rPr>
          <w:rFonts w:hint="eastAsia"/>
        </w:rPr>
        <w:t>此外，如果众多神的崇拜者（无论他们想象自己的神是哪一种）相信在他们的民事历史、魔法书或更体面的通神术书中记录的神迹是由这些神所行的，他们有什么理由拒绝相信在那些著作中记录的神迹呢？我们对这些著作的信任应当越大，因为唯独教导我们向其献祭的那位比众神更伟大。</w:t>
      </w:r>
    </w:p>
    <w:p w14:paraId="12BF22E4">
      <w:pPr>
        <w:ind w:left="-5"/>
        <w:rPr>
          <w:rFonts w:hint="eastAsia"/>
        </w:rPr>
      </w:pPr>
    </w:p>
    <w:p w14:paraId="638E0030">
      <w:pPr>
        <w:ind w:left="-5"/>
        <w:rPr>
          <w:rFonts w:hint="eastAsia"/>
        </w:rPr>
      </w:pPr>
      <w:r>
        <w:rPr>
          <w:rFonts w:hint="eastAsia"/>
        </w:rPr>
        <w:t>CHAP. 19.—ON THE REASONABLENESS OF OFFERING, AS THE TRUE RELIGION TEACHES, A VISIBLE SACRIFICE TO THE ONE TRUE AND INVISIBLE GOD</w:t>
      </w:r>
    </w:p>
    <w:p w14:paraId="27F019A3">
      <w:pPr>
        <w:ind w:left="-5"/>
        <w:rPr>
          <w:rFonts w:hint="eastAsia"/>
        </w:rPr>
      </w:pPr>
    </w:p>
    <w:p w14:paraId="58558450">
      <w:pPr>
        <w:ind w:left="-5"/>
        <w:rPr>
          <w:rFonts w:hint="eastAsia"/>
        </w:rPr>
      </w:pPr>
      <w:r>
        <w:rPr>
          <w:rFonts w:hint="eastAsia"/>
        </w:rPr>
        <w:t>第十九章——关于如真正宗教所教导的，向独一真实且不可见的上帝献上可见祭祀的合理性</w:t>
      </w:r>
    </w:p>
    <w:p w14:paraId="305139C6">
      <w:pPr>
        <w:ind w:left="-5"/>
        <w:rPr>
          <w:rFonts w:hint="eastAsia"/>
        </w:rPr>
      </w:pPr>
    </w:p>
    <w:p w14:paraId="033F13E7">
      <w:pPr>
        <w:ind w:left="-5"/>
        <w:rPr>
          <w:rFonts w:hint="eastAsia"/>
        </w:rPr>
      </w:pPr>
      <w:r>
        <w:rPr>
          <w:rFonts w:hint="eastAsia"/>
        </w:rPr>
        <w:t>1. As to those who think that these visible sacrifices are suitably offered to other gods, but that invisible sacrifices, the graces of purity of mind and holiness of will, should be offered, as greater and better, to the invisible God, Himself greater and better than all others, they must be oblivious that these visible sacrifices are signs of the invisible, as the words we utter are the signs of things.</w:t>
      </w:r>
    </w:p>
    <w:p w14:paraId="6B521034">
      <w:pPr>
        <w:ind w:left="-5"/>
        <w:rPr>
          <w:rFonts w:hint="eastAsia"/>
        </w:rPr>
      </w:pPr>
    </w:p>
    <w:p w14:paraId="71131709">
      <w:pPr>
        <w:ind w:left="-5"/>
        <w:rPr>
          <w:rFonts w:hint="eastAsia"/>
        </w:rPr>
      </w:pPr>
      <w:r>
        <w:rPr>
          <w:rFonts w:hint="eastAsia"/>
        </w:rPr>
        <w:t>1. 至于那些认为这些可见的祭祀适合献给其他神，而不可见的祭祀（即心灵纯洁和意志圣洁的恩典）作为更大更好的，应献给不可见的上帝（祂自己比所有其他神更大更好），他们一定是忘记了这些可见的祭祀是不可见祭祀的记号，正如我们说出的词语是事物的记号一样。</w:t>
      </w:r>
    </w:p>
    <w:p w14:paraId="1D5D2B6F">
      <w:pPr>
        <w:ind w:left="-5"/>
        <w:rPr>
          <w:rFonts w:hint="eastAsia"/>
        </w:rPr>
      </w:pPr>
    </w:p>
    <w:p w14:paraId="3280B508">
      <w:pPr>
        <w:ind w:left="-5"/>
        <w:rPr>
          <w:rFonts w:hint="eastAsia"/>
        </w:rPr>
      </w:pPr>
      <w:r>
        <w:rPr>
          <w:rFonts w:hint="eastAsia"/>
        </w:rPr>
        <w:t>And therefore, as in prayer or praise we direct intelligible words to Him to whom in our heart we offer the very feelings we are expressing, so we are to understand that in sacrifice we offer visible sacrifice only to Him to whom in our heart we ought to present ourselves an invisible sacrifice.</w:t>
      </w:r>
    </w:p>
    <w:p w14:paraId="6B4B0F1D">
      <w:pPr>
        <w:ind w:left="-5"/>
        <w:rPr>
          <w:rFonts w:hint="eastAsia"/>
        </w:rPr>
      </w:pPr>
    </w:p>
    <w:p w14:paraId="56263B50">
      <w:pPr>
        <w:ind w:left="-5"/>
        <w:rPr>
          <w:rFonts w:hint="eastAsia"/>
        </w:rPr>
      </w:pPr>
      <w:r>
        <w:rPr>
          <w:rFonts w:hint="eastAsia"/>
        </w:rPr>
        <w:t>因此，正如在祈祷或赞美中，我们将可理解的话语指向那位我们在心里向其献上我们正在表达之情感的祂，照样我们要理解，在祭祀中，我们只向那位我们在心里应当将自己作为不可见祭祀献上的祂献上可见祭祀。</w:t>
      </w:r>
    </w:p>
    <w:p w14:paraId="790D408C">
      <w:pPr>
        <w:ind w:left="-5"/>
        <w:rPr>
          <w:rFonts w:hint="eastAsia"/>
        </w:rPr>
      </w:pPr>
    </w:p>
    <w:p w14:paraId="2EEB8254">
      <w:pPr>
        <w:ind w:left="-5"/>
        <w:rPr>
          <w:rFonts w:hint="eastAsia"/>
        </w:rPr>
      </w:pPr>
      <w:r>
        <w:rPr>
          <w:rFonts w:hint="eastAsia"/>
        </w:rPr>
        <w:t>It is then that the angels, and all those superior powers who are mighty by their goodness and piety, regard us with pleasure, and rejoice with us and assist us to the utmost of their power.</w:t>
      </w:r>
    </w:p>
    <w:p w14:paraId="12DDCD4A">
      <w:pPr>
        <w:ind w:left="-5"/>
        <w:rPr>
          <w:rFonts w:hint="eastAsia"/>
        </w:rPr>
      </w:pPr>
    </w:p>
    <w:p w14:paraId="6033A3F0">
      <w:pPr>
        <w:ind w:left="-5"/>
        <w:rPr>
          <w:rFonts w:hint="eastAsia"/>
        </w:rPr>
      </w:pPr>
      <w:r>
        <w:rPr>
          <w:rFonts w:hint="eastAsia"/>
        </w:rPr>
        <w:t>那时，天使和所有那些因良善和虔诚而强大的上级力量，会愉快地注视我们，与我们一同欢喜，并尽其所能帮助我们。</w:t>
      </w:r>
    </w:p>
    <w:p w14:paraId="4ACC1B9C">
      <w:pPr>
        <w:ind w:left="-5"/>
        <w:rPr>
          <w:rFonts w:hint="eastAsia"/>
        </w:rPr>
      </w:pPr>
    </w:p>
    <w:p w14:paraId="19FEAD9C">
      <w:pPr>
        <w:ind w:left="-5"/>
        <w:rPr>
          <w:rFonts w:hint="eastAsia"/>
        </w:rPr>
      </w:pPr>
      <w:r>
        <w:rPr>
          <w:rFonts w:hint="eastAsia"/>
        </w:rPr>
        <w:t>But if we offer such worship to them, they decline it; and when on any mission to men they become visible to the senses, they positively forbid it.</w:t>
      </w:r>
    </w:p>
    <w:p w14:paraId="56D63286">
      <w:pPr>
        <w:ind w:left="-5"/>
        <w:rPr>
          <w:rFonts w:hint="eastAsia"/>
        </w:rPr>
      </w:pPr>
    </w:p>
    <w:p w14:paraId="0B8F4907">
      <w:pPr>
        <w:ind w:left="-5"/>
        <w:rPr>
          <w:rFonts w:hint="eastAsia"/>
        </w:rPr>
      </w:pPr>
      <w:r>
        <w:rPr>
          <w:rFonts w:hint="eastAsia"/>
        </w:rPr>
        <w:t>但如果我们向他们献上这种敬拜，他们会拒绝；当他们因任何任务向人显现为可见时，他们断然禁止这样做。</w:t>
      </w:r>
    </w:p>
    <w:p w14:paraId="1A9723ED">
      <w:pPr>
        <w:ind w:left="-5"/>
        <w:rPr>
          <w:rFonts w:hint="eastAsia"/>
        </w:rPr>
      </w:pPr>
    </w:p>
    <w:p w14:paraId="56EBF9EE">
      <w:pPr>
        <w:ind w:left="-5"/>
        <w:rPr>
          <w:rFonts w:hint="eastAsia"/>
        </w:rPr>
      </w:pPr>
      <w:r>
        <w:rPr>
          <w:rFonts w:hint="eastAsia"/>
        </w:rPr>
        <w:t>Examples of this occur in holy writ.</w:t>
      </w:r>
    </w:p>
    <w:p w14:paraId="375CF9E7">
      <w:pPr>
        <w:ind w:left="-5"/>
        <w:rPr>
          <w:rFonts w:hint="eastAsia"/>
        </w:rPr>
      </w:pPr>
    </w:p>
    <w:p w14:paraId="56C2F0BF">
      <w:pPr>
        <w:ind w:left="-5"/>
        <w:rPr>
          <w:rFonts w:hint="eastAsia"/>
        </w:rPr>
      </w:pPr>
      <w:r>
        <w:rPr>
          <w:rFonts w:hint="eastAsia"/>
        </w:rPr>
        <w:t>圣经中有这样的例子。</w:t>
      </w:r>
    </w:p>
    <w:p w14:paraId="00BAEB3C">
      <w:pPr>
        <w:ind w:left="-5"/>
        <w:rPr>
          <w:rFonts w:hint="eastAsia"/>
        </w:rPr>
      </w:pPr>
    </w:p>
    <w:p w14:paraId="2DFCF3E1">
      <w:pPr>
        <w:ind w:left="-5"/>
        <w:rPr>
          <w:rFonts w:hint="eastAsia"/>
        </w:rPr>
      </w:pPr>
      <w:r>
        <w:rPr>
          <w:rFonts w:hint="eastAsia"/>
        </w:rPr>
        <w:t>Some fancied they should, by adoration or sacrifice, pay the same honor to angels as is due to God, and were prevented from doing so by the angels themselves, and ordered to render it to Him to whom alone they know it to be due.</w:t>
      </w:r>
    </w:p>
    <w:p w14:paraId="053A815D">
      <w:pPr>
        <w:ind w:left="-5"/>
        <w:rPr>
          <w:rFonts w:hint="eastAsia"/>
        </w:rPr>
      </w:pPr>
    </w:p>
    <w:p w14:paraId="38A8B316">
      <w:pPr>
        <w:ind w:left="-5"/>
        <w:rPr>
          <w:rFonts w:hint="eastAsia"/>
        </w:rPr>
      </w:pPr>
      <w:r>
        <w:rPr>
          <w:rFonts w:hint="eastAsia"/>
        </w:rPr>
        <w:t>有些人以为他们应该通过崇拜或祭祀向天使致以应归给上帝的同样荣誉，却被天使自己阻止了，并被命令将其归给那位他们知道唯独配得的祂。</w:t>
      </w:r>
    </w:p>
    <w:p w14:paraId="3FD3CFCF">
      <w:pPr>
        <w:ind w:left="-5"/>
        <w:rPr>
          <w:rFonts w:hint="eastAsia"/>
        </w:rPr>
      </w:pPr>
    </w:p>
    <w:p w14:paraId="0FF5B9BF">
      <w:pPr>
        <w:ind w:left="-5"/>
        <w:rPr>
          <w:rFonts w:hint="eastAsia"/>
        </w:rPr>
      </w:pPr>
      <w:r>
        <w:rPr>
          <w:rFonts w:hint="eastAsia"/>
        </w:rPr>
        <w:t>And the holy angels have in this been imitated by holy men of God.</w:t>
      </w:r>
    </w:p>
    <w:p w14:paraId="7A15C227">
      <w:pPr>
        <w:ind w:left="-5"/>
        <w:rPr>
          <w:rFonts w:hint="eastAsia"/>
        </w:rPr>
      </w:pPr>
    </w:p>
    <w:p w14:paraId="2397DDE4">
      <w:pPr>
        <w:ind w:left="-5"/>
        <w:rPr>
          <w:rFonts w:hint="eastAsia"/>
        </w:rPr>
      </w:pPr>
      <w:r>
        <w:rPr>
          <w:rFonts w:hint="eastAsia"/>
        </w:rPr>
        <w:t>上帝的圣人在这方面模仿了圣天使。</w:t>
      </w:r>
    </w:p>
    <w:p w14:paraId="211686F1">
      <w:pPr>
        <w:ind w:left="-5"/>
        <w:rPr>
          <w:rFonts w:hint="eastAsia"/>
        </w:rPr>
      </w:pPr>
    </w:p>
    <w:p w14:paraId="26CEDAED">
      <w:pPr>
        <w:ind w:left="-5"/>
        <w:rPr>
          <w:rFonts w:hint="eastAsia"/>
        </w:rPr>
      </w:pPr>
      <w:r>
        <w:rPr>
          <w:rFonts w:hint="eastAsia"/>
        </w:rPr>
        <w:t>For Paul and Barnabas, when they had wrought a miracle of healing in Lycaonia, were thought to be gods, and the Lycaonians desired to sacrifice to them, and they humbly and piously declined this honor, and announced to them the God in whom they should believe.</w:t>
      </w:r>
    </w:p>
    <w:p w14:paraId="598A9934">
      <w:pPr>
        <w:ind w:left="-5"/>
        <w:rPr>
          <w:rFonts w:hint="eastAsia"/>
        </w:rPr>
      </w:pPr>
    </w:p>
    <w:p w14:paraId="786C25C0">
      <w:pPr>
        <w:ind w:left="-5"/>
        <w:rPr>
          <w:rFonts w:hint="eastAsia"/>
        </w:rPr>
      </w:pPr>
      <w:r>
        <w:rPr>
          <w:rFonts w:hint="eastAsia"/>
        </w:rPr>
        <w:t>因为保罗和巴拿巴在吕高尼行了医治的神迹后，被认为是神，吕高尼人想要向他们献祭，他们谦卑而虔诚地拒绝了这一荣誉，并向他们宣告了他们应当信的上帝。</w:t>
      </w:r>
    </w:p>
    <w:p w14:paraId="7CEE6DD6">
      <w:pPr>
        <w:ind w:left="-5"/>
        <w:rPr>
          <w:rFonts w:hint="eastAsia"/>
        </w:rPr>
      </w:pPr>
    </w:p>
    <w:p w14:paraId="69EB1051">
      <w:pPr>
        <w:ind w:left="-5"/>
        <w:rPr>
          <w:rFonts w:hint="eastAsia"/>
        </w:rPr>
      </w:pPr>
      <w:r>
        <w:rPr>
          <w:rFonts w:hint="eastAsia"/>
        </w:rPr>
        <w:t>And those deceitful and proud spirits, who exact worship, do so simply because they know it to be due to the true God.</w:t>
      </w:r>
    </w:p>
    <w:p w14:paraId="64454D14">
      <w:pPr>
        <w:ind w:left="-5"/>
        <w:rPr>
          <w:rFonts w:hint="eastAsia"/>
        </w:rPr>
      </w:pPr>
    </w:p>
    <w:p w14:paraId="00931DA3">
      <w:pPr>
        <w:ind w:left="-5"/>
        <w:rPr>
          <w:rFonts w:hint="eastAsia"/>
        </w:rPr>
      </w:pPr>
      <w:r>
        <w:rPr>
          <w:rFonts w:hint="eastAsia"/>
        </w:rPr>
        <w:t>那些欺骗和骄傲的灵之所以强求敬拜，仅仅是因为它们知道这是应归给真神的。</w:t>
      </w:r>
    </w:p>
    <w:p w14:paraId="28A9BAF8">
      <w:pPr>
        <w:ind w:left="-5"/>
        <w:rPr>
          <w:rFonts w:hint="eastAsia"/>
        </w:rPr>
      </w:pPr>
    </w:p>
    <w:p w14:paraId="0F606554">
      <w:pPr>
        <w:ind w:left="-5"/>
        <w:rPr>
          <w:rFonts w:hint="eastAsia"/>
        </w:rPr>
      </w:pPr>
      <w:r>
        <w:rPr>
          <w:rFonts w:hint="eastAsia"/>
        </w:rPr>
        <w:t>For that which they take pleasure in is not, as Porphyry says and some fancy, the smell of the victims, but divine honors.</w:t>
      </w:r>
    </w:p>
    <w:p w14:paraId="6256CA27">
      <w:pPr>
        <w:ind w:left="-5"/>
        <w:rPr>
          <w:rFonts w:hint="eastAsia"/>
        </w:rPr>
      </w:pPr>
    </w:p>
    <w:p w14:paraId="1EC43616">
      <w:pPr>
        <w:ind w:left="-5"/>
        <w:rPr>
          <w:rFonts w:hint="eastAsia"/>
        </w:rPr>
      </w:pPr>
      <w:r>
        <w:rPr>
          <w:rFonts w:hint="eastAsia"/>
        </w:rPr>
        <w:t>因为它们所喜悦的，并非如波菲利所说和某些人想象的，是祭牲的气味，而是神圣的荣誉。</w:t>
      </w:r>
    </w:p>
    <w:p w14:paraId="60AC149D">
      <w:pPr>
        <w:ind w:left="-5"/>
        <w:rPr>
          <w:rFonts w:hint="eastAsia"/>
        </w:rPr>
      </w:pPr>
    </w:p>
    <w:p w14:paraId="1F6A6D97">
      <w:pPr>
        <w:ind w:left="-5"/>
        <w:rPr>
          <w:rFonts w:hint="eastAsia"/>
        </w:rPr>
      </w:pPr>
      <w:r>
        <w:rPr>
          <w:rFonts w:hint="eastAsia"/>
        </w:rPr>
        <w:t>They have, in fact, plenty odors on all hands, and if they wished more, they could provide them for themselves.</w:t>
      </w:r>
    </w:p>
    <w:p w14:paraId="4F2CEE5A">
      <w:pPr>
        <w:ind w:left="-5"/>
        <w:rPr>
          <w:rFonts w:hint="eastAsia"/>
        </w:rPr>
      </w:pPr>
    </w:p>
    <w:p w14:paraId="1B0263A1">
      <w:pPr>
        <w:ind w:left="-5"/>
        <w:rPr>
          <w:rFonts w:hint="eastAsia"/>
        </w:rPr>
      </w:pPr>
      <w:r>
        <w:rPr>
          <w:rFonts w:hint="eastAsia"/>
        </w:rPr>
        <w:t>事实上，它们周围有大量的气味，如果它们想要更多，它们可以为自己提供。</w:t>
      </w:r>
    </w:p>
    <w:p w14:paraId="3D3696C6">
      <w:pPr>
        <w:ind w:left="-5"/>
        <w:rPr>
          <w:rFonts w:hint="eastAsia"/>
        </w:rPr>
      </w:pPr>
    </w:p>
    <w:p w14:paraId="141CA4E6">
      <w:pPr>
        <w:ind w:left="-5"/>
        <w:rPr>
          <w:rFonts w:hint="eastAsia"/>
        </w:rPr>
      </w:pPr>
      <w:r>
        <w:rPr>
          <w:rFonts w:hint="eastAsia"/>
        </w:rPr>
        <w:t>But the spirits who arrogate to themselves divinity are delighted not with the smoke of carcasses, but with the suppliant spirit which they deceive and hold in subjection, and hinder from drawing near to God, preventing him from offering himself in sacrifice to God by inducing him to sacrifice to others.</w:t>
      </w:r>
    </w:p>
    <w:p w14:paraId="6F9B1770">
      <w:pPr>
        <w:ind w:left="-5"/>
        <w:rPr>
          <w:rFonts w:hint="eastAsia"/>
        </w:rPr>
      </w:pPr>
    </w:p>
    <w:p w14:paraId="09142812">
      <w:pPr>
        <w:ind w:left="-5"/>
        <w:rPr>
          <w:rFonts w:hint="eastAsia"/>
        </w:rPr>
      </w:pPr>
      <w:r>
        <w:rPr>
          <w:rFonts w:hint="eastAsia"/>
        </w:rPr>
        <w:t>但那些妄称神性的灵所喜悦的不是尸体的烟雾，而是那个它们欺骗并控制、且阻碍其亲近上帝的恳求之灵，它们通过诱导他向别人献祭，阻止他将自己献祭给上帝。</w:t>
      </w:r>
    </w:p>
    <w:p w14:paraId="3EADEADB">
      <w:pPr>
        <w:ind w:left="-5"/>
        <w:rPr>
          <w:rFonts w:hint="eastAsia"/>
        </w:rPr>
      </w:pPr>
    </w:p>
    <w:p w14:paraId="0CEB03F6">
      <w:pPr>
        <w:ind w:left="-5"/>
        <w:rPr>
          <w:rFonts w:hint="eastAsia"/>
        </w:rPr>
      </w:pPr>
      <w:r>
        <w:rPr>
          <w:rFonts w:hint="eastAsia"/>
        </w:rPr>
        <w:t>CHAP. 20.—OF THE SUPREME AND TRUE SACRIFICE WHICH WAS EFFECTED BY THE MEDIATOR BETWEEN GOD AND MEN</w:t>
      </w:r>
    </w:p>
    <w:p w14:paraId="22BE1D07">
      <w:pPr>
        <w:ind w:left="-5"/>
        <w:rPr>
          <w:rFonts w:hint="eastAsia"/>
        </w:rPr>
      </w:pPr>
    </w:p>
    <w:p w14:paraId="30D54AF9">
      <w:pPr>
        <w:ind w:left="-5"/>
        <w:rPr>
          <w:rFonts w:hint="eastAsia"/>
        </w:rPr>
      </w:pPr>
      <w:r>
        <w:rPr>
          <w:rFonts w:hint="eastAsia"/>
        </w:rPr>
        <w:t>第二十章——论神与人之间的中保所成就的至高且真实的祭祀</w:t>
      </w:r>
    </w:p>
    <w:p w14:paraId="4EB995F6">
      <w:pPr>
        <w:ind w:left="-5"/>
        <w:rPr>
          <w:rFonts w:hint="eastAsia"/>
        </w:rPr>
      </w:pPr>
    </w:p>
    <w:p w14:paraId="47572ECB">
      <w:pPr>
        <w:ind w:left="-5"/>
        <w:rPr>
          <w:rFonts w:hint="eastAsia"/>
        </w:rPr>
      </w:pPr>
      <w:r>
        <w:rPr>
          <w:rFonts w:hint="eastAsia"/>
        </w:rPr>
        <w:t>1. And hence that true Mediator, in so far as, by assuming the form of a servant, He became the Mediator between God and men, the man Christ Jesus, though in the form of God He received sacrifice together with the Father, with whom He is one God, yet in the form of a servant He chose rather to be than to receive a sacrifice, that not even by this instance any one might have occasion to suppose that sacrifice should be rendered to any creature.</w:t>
      </w:r>
    </w:p>
    <w:p w14:paraId="4F654E68">
      <w:pPr>
        <w:ind w:left="-5"/>
        <w:rPr>
          <w:rFonts w:hint="eastAsia"/>
        </w:rPr>
      </w:pPr>
    </w:p>
    <w:p w14:paraId="3D004DBE">
      <w:pPr>
        <w:ind w:left="-5"/>
        <w:rPr>
          <w:rFonts w:hint="eastAsia"/>
        </w:rPr>
      </w:pPr>
      <w:r>
        <w:rPr>
          <w:rFonts w:hint="eastAsia"/>
        </w:rPr>
        <w:t>1. 因此，那位真正的中保，即降世为人的基督耶稣，既然通过取了奴仆的形象成为了神与人之间的中保，虽然在神的形象中祂与父（祂与父是一神）一同接受祭祀，但在奴仆的形象中，祂宁愿成为祭品而不是接受祭祀，以免甚至以此为例，有人可能认为祭祀应归给任何受造物。</w:t>
      </w:r>
    </w:p>
    <w:p w14:paraId="30BFEFA0">
      <w:pPr>
        <w:ind w:left="-5"/>
        <w:rPr>
          <w:rFonts w:hint="eastAsia"/>
        </w:rPr>
      </w:pPr>
    </w:p>
    <w:p w14:paraId="53461E55">
      <w:pPr>
        <w:ind w:left="-5"/>
        <w:rPr>
          <w:rFonts w:hint="eastAsia"/>
        </w:rPr>
      </w:pPr>
      <w:r>
        <w:rPr>
          <w:rFonts w:hint="eastAsia"/>
        </w:rPr>
        <w:t>Thus He is both the Priest who offers and the Sacrifice offered.</w:t>
      </w:r>
    </w:p>
    <w:p w14:paraId="622FEF27">
      <w:pPr>
        <w:ind w:left="-5"/>
        <w:rPr>
          <w:rFonts w:hint="eastAsia"/>
        </w:rPr>
      </w:pPr>
    </w:p>
    <w:p w14:paraId="7D6E6FCA">
      <w:pPr>
        <w:ind w:left="-5"/>
        <w:rPr>
          <w:rFonts w:hint="eastAsia"/>
        </w:rPr>
      </w:pPr>
      <w:r>
        <w:rPr>
          <w:rFonts w:hint="eastAsia"/>
        </w:rPr>
        <w:t>因此，祂既是献祭的祭司，也是被献的祭品。</w:t>
      </w:r>
    </w:p>
    <w:p w14:paraId="22310C6C">
      <w:pPr>
        <w:ind w:left="-5"/>
        <w:rPr>
          <w:rFonts w:hint="eastAsia"/>
        </w:rPr>
      </w:pPr>
    </w:p>
    <w:p w14:paraId="4CC5F664">
      <w:pPr>
        <w:ind w:left="-5"/>
        <w:rPr>
          <w:rFonts w:hint="eastAsia"/>
        </w:rPr>
      </w:pPr>
      <w:r>
        <w:rPr>
          <w:rFonts w:hint="eastAsia"/>
        </w:rPr>
        <w:t>And He designed that there should be a daily sign of this in the sacrifice of the Church, which, being His body, learns to offer herself through Him.</w:t>
      </w:r>
    </w:p>
    <w:p w14:paraId="3F827BE4">
      <w:pPr>
        <w:ind w:left="-5"/>
        <w:rPr>
          <w:rFonts w:hint="eastAsia"/>
        </w:rPr>
      </w:pPr>
    </w:p>
    <w:p w14:paraId="01A39142">
      <w:pPr>
        <w:ind w:left="-5"/>
        <w:rPr>
          <w:rFonts w:hint="eastAsia"/>
        </w:rPr>
      </w:pPr>
      <w:r>
        <w:rPr>
          <w:rFonts w:hint="eastAsia"/>
        </w:rPr>
        <w:t>祂设计在教会的祭祀中应有这一点的每日记号，教会既是祂的身体，便学习通过祂献上自己。</w:t>
      </w:r>
    </w:p>
    <w:p w14:paraId="2969950A">
      <w:pPr>
        <w:ind w:left="-5"/>
        <w:rPr>
          <w:rFonts w:hint="eastAsia"/>
        </w:rPr>
      </w:pPr>
    </w:p>
    <w:p w14:paraId="238C40BD">
      <w:pPr>
        <w:ind w:left="-5"/>
        <w:rPr>
          <w:rFonts w:hint="eastAsia"/>
        </w:rPr>
      </w:pPr>
      <w:r>
        <w:rPr>
          <w:rFonts w:hint="eastAsia"/>
        </w:rPr>
        <w:t>Of this true Sacrifice the ancient sacrifices of the saints were the various and numerous signs; and it was thus variously figured, just as one thing is signified by a variety of words, that there may be less weariness when we speak of it much.</w:t>
      </w:r>
    </w:p>
    <w:p w14:paraId="106CED5D">
      <w:pPr>
        <w:ind w:left="-5"/>
        <w:rPr>
          <w:rFonts w:hint="eastAsia"/>
        </w:rPr>
      </w:pPr>
    </w:p>
    <w:p w14:paraId="3453B53F">
      <w:pPr>
        <w:ind w:left="-5"/>
        <w:rPr>
          <w:rFonts w:hint="eastAsia"/>
        </w:rPr>
      </w:pPr>
      <w:r>
        <w:rPr>
          <w:rFonts w:hint="eastAsia"/>
        </w:rPr>
        <w:t>古代圣徒的祭祀是这真正祭祀的各种众多记号；它之所以被如此多样地象征，就像一件事物由各种词语来表示一样，是为了我们在多谈论它时能减少厌倦。</w:t>
      </w:r>
    </w:p>
    <w:p w14:paraId="608F7C80">
      <w:pPr>
        <w:ind w:left="-5"/>
        <w:rPr>
          <w:rFonts w:hint="eastAsia"/>
        </w:rPr>
      </w:pPr>
    </w:p>
    <w:p w14:paraId="25B4962C">
      <w:pPr>
        <w:ind w:left="-5"/>
        <w:rPr>
          <w:rFonts w:hint="eastAsia"/>
        </w:rPr>
      </w:pPr>
      <w:r>
        <w:rPr>
          <w:rFonts w:hint="eastAsia"/>
        </w:rPr>
        <w:t>To this supreme and true sacrifice all false sacrifices have given place.</w:t>
      </w:r>
    </w:p>
    <w:p w14:paraId="580FE06F">
      <w:pPr>
        <w:ind w:left="-5"/>
        <w:rPr>
          <w:rFonts w:hint="eastAsia"/>
        </w:rPr>
      </w:pPr>
    </w:p>
    <w:p w14:paraId="52714D33">
      <w:pPr>
        <w:ind w:left="-5"/>
        <w:rPr>
          <w:rFonts w:hint="eastAsia"/>
        </w:rPr>
      </w:pPr>
      <w:r>
        <w:rPr>
          <w:rFonts w:hint="eastAsia"/>
        </w:rPr>
        <w:t>所有虚假的祭祀都已给这至高且真实的祭祀让位。</w:t>
      </w:r>
    </w:p>
    <w:p w14:paraId="3C0D546B">
      <w:pPr>
        <w:ind w:left="-5"/>
        <w:rPr>
          <w:rFonts w:hint="eastAsia"/>
        </w:rPr>
      </w:pPr>
    </w:p>
    <w:p w14:paraId="592BD47F">
      <w:pPr>
        <w:ind w:left="-5"/>
        <w:rPr>
          <w:rFonts w:hint="eastAsia"/>
        </w:rPr>
      </w:pPr>
      <w:r>
        <w:rPr>
          <w:rFonts w:hint="eastAsia"/>
        </w:rPr>
        <w:t>CHAP. 21.—OF THE POWER DELEGATED TO DEMONS FOR THE TRIAL AND GLORIFICATION OF THE SAINTS, WHO CONQUER NOT BY PROPITIATING THE SPIRITS OF THE AIR, BUT BY ABIDING IN GOD</w:t>
      </w:r>
    </w:p>
    <w:p w14:paraId="63485881">
      <w:pPr>
        <w:ind w:left="-5"/>
        <w:rPr>
          <w:rFonts w:hint="eastAsia"/>
        </w:rPr>
      </w:pPr>
    </w:p>
    <w:p w14:paraId="5564328B">
      <w:pPr>
        <w:ind w:left="-5"/>
        <w:rPr>
          <w:rFonts w:hint="eastAsia"/>
        </w:rPr>
      </w:pPr>
      <w:r>
        <w:rPr>
          <w:rFonts w:hint="eastAsia"/>
        </w:rPr>
        <w:t>第二十一章——论赋予魔鬼以试炼和荣耀圣徒的权力，圣徒得胜不是通过安抚空中的灵，而是通过住在上帝里面</w:t>
      </w:r>
    </w:p>
    <w:p w14:paraId="289BA7E2">
      <w:pPr>
        <w:ind w:left="-5"/>
        <w:rPr>
          <w:rFonts w:hint="eastAsia"/>
        </w:rPr>
      </w:pPr>
    </w:p>
    <w:p w14:paraId="07EEC624">
      <w:pPr>
        <w:ind w:left="-5"/>
        <w:rPr>
          <w:rFonts w:hint="eastAsia"/>
        </w:rPr>
      </w:pPr>
      <w:r>
        <w:rPr>
          <w:rFonts w:hint="eastAsia"/>
        </w:rPr>
        <w:t>1. The power delegated to the demons at certain appointed and welladjusted seasons, that they may give expression to their hostility to the city of God by stirring up against it the men who are under their influence, and may not only receive sacrifice from those who willingly offer it, but may also extort it from the unwilling by violent persecution;—this power is found to be not merely harmless, but even useful to the Church, completing as it does the number of martyrs, whom the city of God esteems as all the more illustrious and honored citizens, because they have striven even to blood against the sin of impiety.</w:t>
      </w:r>
    </w:p>
    <w:p w14:paraId="3FDACCCB">
      <w:pPr>
        <w:ind w:left="-5"/>
        <w:rPr>
          <w:rFonts w:hint="eastAsia"/>
        </w:rPr>
      </w:pPr>
    </w:p>
    <w:p w14:paraId="4FDF7498">
      <w:pPr>
        <w:ind w:left="-5"/>
        <w:rPr>
          <w:rFonts w:hint="eastAsia"/>
        </w:rPr>
      </w:pPr>
      <w:r>
        <w:rPr>
          <w:rFonts w:hint="eastAsia"/>
        </w:rPr>
        <w:t>1. 在某些指定且调整好的时期赋予魔鬼的权力，使它们可以通过煽动受其影响的人反对上帝之城来表达对它的敌意，并且不仅可以从那些自愿献祭的人那里接受祭祀，还可以通过暴力迫害从不情愿的人那里强取；——这种权力被发现不仅无害，甚至对教会是有益的，因为它完成了殉道者的数目，上帝之城视这些殉道者为更显赫和受尊荣的公民，因为他们为了抵抗不虔诚的罪恶而奋斗甚至流血。</w:t>
      </w:r>
    </w:p>
    <w:p w14:paraId="23569367">
      <w:pPr>
        <w:ind w:left="-5"/>
        <w:rPr>
          <w:rFonts w:hint="eastAsia"/>
        </w:rPr>
      </w:pPr>
    </w:p>
    <w:p w14:paraId="504B97B8">
      <w:pPr>
        <w:ind w:left="-5"/>
        <w:rPr>
          <w:rFonts w:hint="eastAsia"/>
        </w:rPr>
      </w:pPr>
      <w:r>
        <w:rPr>
          <w:rFonts w:hint="eastAsia"/>
        </w:rPr>
        <w:t>If the ordinary language of the Church allowed it, we might more elegantly call these men our heroes.</w:t>
      </w:r>
    </w:p>
    <w:p w14:paraId="6A3BD910">
      <w:pPr>
        <w:ind w:left="-5"/>
        <w:rPr>
          <w:rFonts w:hint="eastAsia"/>
        </w:rPr>
      </w:pPr>
    </w:p>
    <w:p w14:paraId="2046A2D0">
      <w:pPr>
        <w:ind w:left="-5"/>
        <w:rPr>
          <w:rFonts w:hint="eastAsia"/>
        </w:rPr>
      </w:pPr>
      <w:r>
        <w:rPr>
          <w:rFonts w:hint="eastAsia"/>
        </w:rPr>
        <w:t>如果教会的普通语言允许的话，我们可以更优雅地称这些人是我们的英雄。</w:t>
      </w:r>
    </w:p>
    <w:p w14:paraId="3FEEA7B6">
      <w:pPr>
        <w:ind w:left="-5"/>
        <w:rPr>
          <w:rFonts w:hint="eastAsia"/>
        </w:rPr>
      </w:pPr>
    </w:p>
    <w:p w14:paraId="0438DA1C">
      <w:pPr>
        <w:ind w:left="-5"/>
        <w:rPr>
          <w:rFonts w:hint="eastAsia"/>
        </w:rPr>
      </w:pPr>
      <w:r>
        <w:rPr>
          <w:rFonts w:hint="eastAsia"/>
        </w:rPr>
        <w:t>For this name is said to be derived from Juno, who in Greek is called Hêrê, and hence, according to the Greek myths, one of her sons was called Heros.</w:t>
      </w:r>
    </w:p>
    <w:p w14:paraId="7163F90A">
      <w:pPr>
        <w:ind w:left="-5"/>
        <w:rPr>
          <w:rFonts w:hint="eastAsia"/>
        </w:rPr>
      </w:pPr>
    </w:p>
    <w:p w14:paraId="1FF2ABDF">
      <w:pPr>
        <w:ind w:left="-5"/>
        <w:rPr>
          <w:rFonts w:hint="eastAsia"/>
        </w:rPr>
      </w:pPr>
      <w:r>
        <w:rPr>
          <w:rFonts w:hint="eastAsia"/>
        </w:rPr>
        <w:t>因为据说这个名字源于朱诺，希腊语称她为赫拉（Hêrê），因此根据希腊神话，她的一个儿子被称为英雄（Heros）。</w:t>
      </w:r>
    </w:p>
    <w:p w14:paraId="2039F7B2">
      <w:pPr>
        <w:ind w:left="-5"/>
        <w:rPr>
          <w:rFonts w:hint="eastAsia"/>
        </w:rPr>
      </w:pPr>
    </w:p>
    <w:p w14:paraId="2C5B6C62">
      <w:pPr>
        <w:ind w:left="-5"/>
        <w:rPr>
          <w:rFonts w:hint="eastAsia"/>
        </w:rPr>
      </w:pPr>
      <w:r>
        <w:rPr>
          <w:rFonts w:hint="eastAsia"/>
        </w:rPr>
        <w:t>And these fables mystically signified that Juno was mistress of the air, which they suppose to be inhabited by the demons and the heroes, understanding by heroes the souls of the well-deserving dead.</w:t>
      </w:r>
    </w:p>
    <w:p w14:paraId="0424FE8F">
      <w:pPr>
        <w:ind w:left="-5"/>
        <w:rPr>
          <w:rFonts w:hint="eastAsia"/>
        </w:rPr>
      </w:pPr>
    </w:p>
    <w:p w14:paraId="2C85F43A">
      <w:pPr>
        <w:ind w:left="-5"/>
        <w:rPr>
          <w:rFonts w:hint="eastAsia"/>
        </w:rPr>
      </w:pPr>
      <w:r>
        <w:rPr>
          <w:rFonts w:hint="eastAsia"/>
        </w:rPr>
        <w:t>这些寓言神秘地象征朱诺是空气的主宰，他们认为空气由魔鬼和英雄居住，他们将英雄理解为那些功德圆满的死者的灵魂。</w:t>
      </w:r>
    </w:p>
    <w:p w14:paraId="2C5C2B7B">
      <w:pPr>
        <w:ind w:left="-5"/>
        <w:rPr>
          <w:rFonts w:hint="eastAsia"/>
        </w:rPr>
      </w:pPr>
    </w:p>
    <w:p w14:paraId="33C7D896">
      <w:pPr>
        <w:ind w:left="-5"/>
        <w:rPr>
          <w:rFonts w:hint="eastAsia"/>
        </w:rPr>
      </w:pPr>
      <w:r>
        <w:rPr>
          <w:rFonts w:hint="eastAsia"/>
        </w:rPr>
        <w:t>But for a quite opposite reason would we call our martyrs heroes,— supposing, as I said, that the usage of ecclesiastical language would admit of it,—not because they lived along with the demons in the air, but because they conquered these demons or powers of the air, and among them Juno herself, be she what she may, not unsuitably represented, as she commonly is by the poets, as hostile to virtue, and jealous of men of mark aspiring to the heavens.</w:t>
      </w:r>
    </w:p>
    <w:p w14:paraId="35DB5BBF">
      <w:pPr>
        <w:ind w:left="-5"/>
        <w:rPr>
          <w:rFonts w:hint="eastAsia"/>
        </w:rPr>
      </w:pPr>
    </w:p>
    <w:p w14:paraId="11074712">
      <w:pPr>
        <w:ind w:left="-5"/>
        <w:rPr>
          <w:rFonts w:hint="eastAsia"/>
        </w:rPr>
      </w:pPr>
      <w:r>
        <w:rPr>
          <w:rFonts w:hint="eastAsia"/>
        </w:rPr>
        <w:t>但我们会出于完全相反的原因称我们的殉道者为英雄——假设，如我所说，教会语言的用法允许这样做——不是因为他们与魔鬼一起住在空中，而是因为他们征服了这些魔鬼或空中掌权者，其中包括朱诺自己（无论她是什么），她常被诗人不无道理地描绘为敌视美德，嫉妒那些渴望升天的杰出人物。</w:t>
      </w:r>
    </w:p>
    <w:p w14:paraId="2158DC41">
      <w:pPr>
        <w:ind w:left="-5"/>
        <w:rPr>
          <w:rFonts w:hint="eastAsia"/>
        </w:rPr>
      </w:pPr>
    </w:p>
    <w:p w14:paraId="02BB3167">
      <w:pPr>
        <w:ind w:left="-5"/>
        <w:rPr>
          <w:rFonts w:hint="eastAsia"/>
        </w:rPr>
      </w:pPr>
      <w:r>
        <w:rPr>
          <w:rFonts w:hint="eastAsia"/>
        </w:rPr>
        <w:t>Virgil, however, unhappily gives way, and yields to her; for, though he represents her as saying, "I am conquered by Æeneas," Helenus gives Æneas himself this religious advice: "Pay vows to Juno: overbear Her queenly soul with gift and prayer."</w:t>
      </w:r>
    </w:p>
    <w:p w14:paraId="0CFE7150">
      <w:pPr>
        <w:ind w:left="-5"/>
        <w:rPr>
          <w:rFonts w:hint="eastAsia"/>
        </w:rPr>
      </w:pPr>
    </w:p>
    <w:p w14:paraId="5ADD13A7">
      <w:pPr>
        <w:ind w:left="-5"/>
        <w:rPr>
          <w:rFonts w:hint="eastAsia"/>
        </w:rPr>
      </w:pPr>
      <w:r>
        <w:rPr>
          <w:rFonts w:hint="eastAsia"/>
        </w:rPr>
        <w:t>然而，维吉尔不幸地屈服并让步于她；因为虽然他描述她说“我被埃涅阿斯征服了”，但赫勒努斯（Helenus）给埃涅阿斯本人这样的宗教建议：“向朱诺还愿：用礼物和祈祷压倒她女王般的灵魂。”</w:t>
      </w:r>
    </w:p>
    <w:p w14:paraId="127205AF">
      <w:pPr>
        <w:ind w:left="-5"/>
        <w:rPr>
          <w:rFonts w:hint="eastAsia"/>
        </w:rPr>
      </w:pPr>
    </w:p>
    <w:p w14:paraId="0F3E9713">
      <w:pPr>
        <w:ind w:left="-5"/>
        <w:rPr>
          <w:rFonts w:hint="eastAsia"/>
        </w:rPr>
      </w:pPr>
      <w:r>
        <w:rPr>
          <w:rFonts w:hint="eastAsia"/>
        </w:rPr>
        <w:t>In conformity with this opinion, Porphyry—expressing, however, not so much his own views as other people's—says that a good god or genius cannot come to a man unless the evil genius has been first of all propitiated, implying that the evil deities had greater power than the good;</w:t>
      </w:r>
    </w:p>
    <w:p w14:paraId="7EC95857">
      <w:pPr>
        <w:ind w:left="-5"/>
        <w:rPr>
          <w:rFonts w:hint="eastAsia"/>
        </w:rPr>
      </w:pPr>
    </w:p>
    <w:p w14:paraId="152A9DE2">
      <w:pPr>
        <w:ind w:left="-5"/>
        <w:rPr>
          <w:rFonts w:hint="eastAsia"/>
        </w:rPr>
      </w:pPr>
      <w:r>
        <w:rPr>
          <w:rFonts w:hint="eastAsia"/>
        </w:rPr>
        <w:t>为了符合这一观点，波菲利——然而与其说是表达他自己的观点，不如说是别人的——说，除非邪恶精灵首先被安抚，否则好神或好精灵不能临到人，这意味着邪恶神祗比好的有更大的权力；</w:t>
      </w:r>
    </w:p>
    <w:p w14:paraId="1FD293F0">
      <w:pPr>
        <w:ind w:left="-5"/>
        <w:rPr>
          <w:rFonts w:hint="eastAsia"/>
        </w:rPr>
      </w:pPr>
    </w:p>
    <w:p w14:paraId="2500C0D9">
      <w:pPr>
        <w:ind w:left="-5"/>
        <w:rPr>
          <w:rFonts w:hint="eastAsia"/>
        </w:rPr>
      </w:pPr>
      <w:r>
        <w:rPr>
          <w:rFonts w:hint="eastAsia"/>
        </w:rPr>
        <w:t>for, until they have been appeased and give place, the good can give no assistance; and if the evil deities oppose, the good can give no help; whereas the evil can do injury without the good being able to prevent them.</w:t>
      </w:r>
    </w:p>
    <w:p w14:paraId="28EB7C5F">
      <w:pPr>
        <w:ind w:left="-5"/>
        <w:rPr>
          <w:rFonts w:hint="eastAsia"/>
        </w:rPr>
      </w:pPr>
    </w:p>
    <w:p w14:paraId="33C2EBD4">
      <w:pPr>
        <w:ind w:left="-5"/>
        <w:rPr>
          <w:rFonts w:hint="eastAsia"/>
        </w:rPr>
      </w:pPr>
      <w:r>
        <w:rPr>
          <w:rFonts w:hint="eastAsia"/>
        </w:rPr>
        <w:t>因为，直到它们被平息并让路，好的不能给予帮助；如果邪恶神祗反对，好的不能给予帮助；而邪恶的可以造成伤害，好的却不能阻止它们。</w:t>
      </w:r>
    </w:p>
    <w:p w14:paraId="722FA1D3">
      <w:pPr>
        <w:ind w:left="-5"/>
        <w:rPr>
          <w:rFonts w:hint="eastAsia"/>
        </w:rPr>
      </w:pPr>
    </w:p>
    <w:p w14:paraId="51B3B098">
      <w:pPr>
        <w:ind w:left="-5"/>
        <w:rPr>
          <w:rFonts w:hint="eastAsia"/>
        </w:rPr>
      </w:pPr>
      <w:r>
        <w:rPr>
          <w:rFonts w:hint="eastAsia"/>
        </w:rPr>
        <w:t>This is not the way of the true and truly holy religion; not thus do our martyrs conquer Juno, that is to say, the powers of the air, who envy the virtues of the pious.</w:t>
      </w:r>
    </w:p>
    <w:p w14:paraId="48EF9924">
      <w:pPr>
        <w:ind w:left="-5"/>
        <w:rPr>
          <w:rFonts w:hint="eastAsia"/>
        </w:rPr>
      </w:pPr>
    </w:p>
    <w:p w14:paraId="7E5E88E2">
      <w:pPr>
        <w:ind w:left="-5"/>
        <w:rPr>
          <w:rFonts w:hint="eastAsia"/>
        </w:rPr>
      </w:pPr>
      <w:r>
        <w:rPr>
          <w:rFonts w:hint="eastAsia"/>
        </w:rPr>
        <w:t>这不是真正且真正圣洁宗教的道路；我们的殉道者不是这样征服朱诺，即那些嫉妒虔诚人美德的空中掌权者。</w:t>
      </w:r>
    </w:p>
    <w:p w14:paraId="0C0FE4A0">
      <w:pPr>
        <w:ind w:left="-5"/>
        <w:rPr>
          <w:rFonts w:hint="eastAsia"/>
        </w:rPr>
      </w:pPr>
    </w:p>
    <w:p w14:paraId="5FE8CD5D">
      <w:pPr>
        <w:ind w:left="-5"/>
        <w:rPr>
          <w:rFonts w:hint="eastAsia"/>
        </w:rPr>
      </w:pPr>
      <w:r>
        <w:rPr>
          <w:rFonts w:hint="eastAsia"/>
        </w:rPr>
        <w:t>Our heroes, if we could so call them, overcome Hêrê, not by suppliant gifts, but by divine virtues.</w:t>
      </w:r>
    </w:p>
    <w:p w14:paraId="4C329FC2">
      <w:pPr>
        <w:ind w:left="-5"/>
        <w:rPr>
          <w:rFonts w:hint="eastAsia"/>
        </w:rPr>
      </w:pPr>
    </w:p>
    <w:p w14:paraId="30C4E571">
      <w:pPr>
        <w:ind w:left="-5"/>
        <w:rPr>
          <w:rFonts w:hint="eastAsia"/>
        </w:rPr>
      </w:pPr>
      <w:r>
        <w:rPr>
          <w:rFonts w:hint="eastAsia"/>
        </w:rPr>
        <w:t>我们的英雄，如果我们能这样称呼他们，不是通过恳求的礼物，而是通过神圣的美德战胜赫拉。</w:t>
      </w:r>
    </w:p>
    <w:p w14:paraId="40681E35">
      <w:pPr>
        <w:ind w:left="-5"/>
        <w:rPr>
          <w:rFonts w:hint="eastAsia"/>
        </w:rPr>
      </w:pPr>
    </w:p>
    <w:p w14:paraId="45625A13">
      <w:pPr>
        <w:ind w:left="-5"/>
        <w:rPr>
          <w:rFonts w:hint="eastAsia"/>
        </w:rPr>
      </w:pPr>
      <w:r>
        <w:rPr>
          <w:rFonts w:hint="eastAsia"/>
        </w:rPr>
        <w:t>As Scipio, who conquered Africa by his valor, is more suitably styled Africanus than if he had appeased his enemies by gifts, and so won their mercy.</w:t>
      </w:r>
    </w:p>
    <w:p w14:paraId="4A92A107">
      <w:pPr>
        <w:ind w:left="-5"/>
        <w:rPr>
          <w:rFonts w:hint="eastAsia"/>
        </w:rPr>
      </w:pPr>
    </w:p>
    <w:p w14:paraId="0E5D5807">
      <w:pPr>
        <w:ind w:left="-5"/>
        <w:rPr>
          <w:rFonts w:hint="eastAsia"/>
        </w:rPr>
      </w:pPr>
      <w:r>
        <w:rPr>
          <w:rFonts w:hint="eastAsia"/>
        </w:rPr>
        <w:t>正如西庇阿（Scipio）因其英勇征服非洲，比起他若通过礼物安抚敌人并以此赢得他们的怜悯，更适合被称为阿非利加努斯（Africanus）。</w:t>
      </w:r>
    </w:p>
    <w:p w14:paraId="781CF54C">
      <w:pPr>
        <w:ind w:left="-5"/>
        <w:rPr>
          <w:rFonts w:hint="eastAsia"/>
        </w:rPr>
      </w:pPr>
    </w:p>
    <w:p w14:paraId="2249AE78">
      <w:pPr>
        <w:ind w:left="-5"/>
        <w:rPr>
          <w:rFonts w:hint="eastAsia"/>
        </w:rPr>
      </w:pPr>
      <w:r>
        <w:rPr>
          <w:rFonts w:hint="eastAsia"/>
        </w:rPr>
        <w:t>CHAP. 22.—WHENCE THE SAINTS DERIVE POWER AGAINST DEMONS AND TRUE PURIFICATION OF HEART</w:t>
      </w:r>
    </w:p>
    <w:p w14:paraId="739CB81E">
      <w:pPr>
        <w:ind w:left="-5"/>
        <w:rPr>
          <w:rFonts w:hint="eastAsia"/>
        </w:rPr>
      </w:pPr>
    </w:p>
    <w:p w14:paraId="3BCBBEFB">
      <w:pPr>
        <w:ind w:left="-5"/>
        <w:rPr>
          <w:rFonts w:hint="eastAsia"/>
        </w:rPr>
      </w:pPr>
      <w:r>
        <w:rPr>
          <w:rFonts w:hint="eastAsia"/>
        </w:rPr>
        <w:t>第二十二章——圣徒从何处获得对抗魔鬼的能力和真正的内心洁净</w:t>
      </w:r>
    </w:p>
    <w:p w14:paraId="049A3AA9">
      <w:pPr>
        <w:ind w:left="-5"/>
        <w:rPr>
          <w:rFonts w:hint="eastAsia"/>
        </w:rPr>
      </w:pPr>
    </w:p>
    <w:p w14:paraId="7A98D658">
      <w:pPr>
        <w:ind w:left="-5"/>
        <w:rPr>
          <w:rFonts w:hint="eastAsia"/>
        </w:rPr>
      </w:pPr>
      <w:r>
        <w:rPr>
          <w:rFonts w:hint="eastAsia"/>
        </w:rPr>
        <w:t>1. It is by true piety that men of God cast out the hostile power of the air which opposes godliness; it is by exorcising it, not by propitiating it; and they overcome all the temptations of the adversary by praying, not to him, but to their own God against him.</w:t>
      </w:r>
    </w:p>
    <w:p w14:paraId="783F7A1D">
      <w:pPr>
        <w:ind w:left="-5"/>
        <w:rPr>
          <w:rFonts w:hint="eastAsia"/>
        </w:rPr>
      </w:pPr>
    </w:p>
    <w:p w14:paraId="2EEC14D7">
      <w:pPr>
        <w:ind w:left="-5"/>
        <w:rPr>
          <w:rFonts w:hint="eastAsia"/>
        </w:rPr>
      </w:pPr>
      <w:r>
        <w:rPr>
          <w:rFonts w:hint="eastAsia"/>
        </w:rPr>
        <w:t>1. 属神的人是藉着真正的虔诚赶出那对抗敬虔的空中敌对势力；是藉着驱逐它，而不是安抚它；他们战胜对手的一切试探，是通过向他们自己的上帝祈祷对抗他，而不是向他祈祷。</w:t>
      </w:r>
    </w:p>
    <w:p w14:paraId="2C73FDF1">
      <w:pPr>
        <w:ind w:left="-5"/>
        <w:rPr>
          <w:rFonts w:hint="eastAsia"/>
        </w:rPr>
      </w:pPr>
    </w:p>
    <w:p w14:paraId="1FBEC725">
      <w:pPr>
        <w:ind w:left="-5"/>
        <w:rPr>
          <w:rFonts w:hint="eastAsia"/>
        </w:rPr>
      </w:pPr>
      <w:r>
        <w:rPr>
          <w:rFonts w:hint="eastAsia"/>
        </w:rPr>
        <w:t>For the devil cannot conquer or subdue any but those who are in league with sin; and therefore he is conquered in the name of Him who assumed humanity, and that without sin, that Himself being both Priest and Sacrifice, He might bring about the remission of sins, that is to say, might bring it about through the Mediator between God and men, the man Christ Jesus, by whom we are reconciled to God, the cleansing from sin being accomplished.</w:t>
      </w:r>
    </w:p>
    <w:p w14:paraId="7D62DEF6">
      <w:pPr>
        <w:ind w:left="-5"/>
        <w:rPr>
          <w:rFonts w:hint="eastAsia"/>
        </w:rPr>
      </w:pPr>
    </w:p>
    <w:p w14:paraId="126ACA0A">
      <w:pPr>
        <w:ind w:left="-5"/>
        <w:rPr>
          <w:rFonts w:hint="eastAsia"/>
        </w:rPr>
      </w:pPr>
      <w:r>
        <w:rPr>
          <w:rFonts w:hint="eastAsia"/>
        </w:rPr>
        <w:t>因为魔鬼只能征服或制服那些与罪结盟的人；因此他是在那位取了人性且无罪者的名下被征服的，以便祂自己既是祭司又是祭品，可以带来罪的赦免，也就是说，可以通过神与人之间的中保，降世为人的基督耶稣带来赦免，藉着祂我们与神和好，罪的洁净得以完成。</w:t>
      </w:r>
    </w:p>
    <w:p w14:paraId="0DBD9340">
      <w:pPr>
        <w:ind w:left="-5"/>
        <w:rPr>
          <w:rFonts w:hint="eastAsia"/>
        </w:rPr>
      </w:pPr>
    </w:p>
    <w:p w14:paraId="6B3531CB">
      <w:pPr>
        <w:ind w:left="-5"/>
        <w:rPr>
          <w:rFonts w:hint="eastAsia"/>
        </w:rPr>
      </w:pPr>
      <w:r>
        <w:rPr>
          <w:rFonts w:hint="eastAsia"/>
        </w:rPr>
        <w:t>For men are separated from God only by sins, from which we are in this life cleansed not by our own virtue, but by the divine compassion; through His indulgence, not through our own power.</w:t>
      </w:r>
    </w:p>
    <w:p w14:paraId="1FC481B1">
      <w:pPr>
        <w:ind w:left="-5"/>
        <w:rPr>
          <w:rFonts w:hint="eastAsia"/>
        </w:rPr>
      </w:pPr>
    </w:p>
    <w:p w14:paraId="73A0D447">
      <w:pPr>
        <w:ind w:left="-5"/>
        <w:rPr>
          <w:rFonts w:hint="eastAsia"/>
        </w:rPr>
      </w:pPr>
      <w:r>
        <w:rPr>
          <w:rFonts w:hint="eastAsia"/>
        </w:rPr>
        <w:t>因为人与神隔绝仅仅是因为罪，我们在今生得洁净脱离罪，不是靠我们自己的美德，而是靠神的怜悯；通过祂的宽容，而不是通过我们自己的能力。</w:t>
      </w:r>
    </w:p>
    <w:p w14:paraId="58B05F1C">
      <w:pPr>
        <w:ind w:left="-5"/>
        <w:rPr>
          <w:rFonts w:hint="eastAsia"/>
        </w:rPr>
      </w:pPr>
    </w:p>
    <w:p w14:paraId="0D374687">
      <w:pPr>
        <w:ind w:left="-5"/>
        <w:rPr>
          <w:rFonts w:hint="eastAsia"/>
        </w:rPr>
      </w:pPr>
      <w:r>
        <w:rPr>
          <w:rFonts w:hint="eastAsia"/>
        </w:rPr>
        <w:t>For, whatever virtue we call our own is itself bestowed upon us by His goodness.</w:t>
      </w:r>
    </w:p>
    <w:p w14:paraId="02041083">
      <w:pPr>
        <w:ind w:left="-5"/>
        <w:rPr>
          <w:rFonts w:hint="eastAsia"/>
        </w:rPr>
      </w:pPr>
    </w:p>
    <w:p w14:paraId="2D61A3F8">
      <w:pPr>
        <w:ind w:left="-5"/>
        <w:rPr>
          <w:rFonts w:hint="eastAsia"/>
        </w:rPr>
      </w:pPr>
      <w:r>
        <w:rPr>
          <w:rFonts w:hint="eastAsia"/>
        </w:rPr>
        <w:t>因为，无论我们称什么美德为我们自己的，它本身都是由祂的良善赐给我们的。</w:t>
      </w:r>
    </w:p>
    <w:p w14:paraId="73B7E94D">
      <w:pPr>
        <w:ind w:left="-5"/>
        <w:rPr>
          <w:rFonts w:hint="eastAsia"/>
        </w:rPr>
      </w:pPr>
    </w:p>
    <w:p w14:paraId="535B2249">
      <w:pPr>
        <w:ind w:left="-5"/>
        <w:rPr>
          <w:rFonts w:hint="eastAsia"/>
        </w:rPr>
      </w:pPr>
      <w:r>
        <w:rPr>
          <w:rFonts w:hint="eastAsia"/>
        </w:rPr>
        <w:t>And we might attribute too much to ourselves while in the flesh, unless we lived in the receipt of pardon until we laid it down.</w:t>
      </w:r>
    </w:p>
    <w:p w14:paraId="6F326C52">
      <w:pPr>
        <w:ind w:left="-5"/>
        <w:rPr>
          <w:rFonts w:hint="eastAsia"/>
        </w:rPr>
      </w:pPr>
    </w:p>
    <w:p w14:paraId="3839A92A">
      <w:pPr>
        <w:ind w:left="-5"/>
        <w:rPr>
          <w:rFonts w:hint="eastAsia"/>
        </w:rPr>
      </w:pPr>
      <w:r>
        <w:rPr>
          <w:rFonts w:hint="eastAsia"/>
        </w:rPr>
        <w:t>我们在肉身中时可能会把太多归功于自己，除非我们一直生活在领受赦免中，直到我们放下肉身。</w:t>
      </w:r>
    </w:p>
    <w:p w14:paraId="7E0F7062">
      <w:pPr>
        <w:ind w:left="-5"/>
        <w:rPr>
          <w:rFonts w:hint="eastAsia"/>
        </w:rPr>
      </w:pPr>
    </w:p>
    <w:p w14:paraId="0DBB1F49">
      <w:pPr>
        <w:ind w:left="-5"/>
        <w:rPr>
          <w:rFonts w:hint="eastAsia"/>
        </w:rPr>
      </w:pPr>
      <w:r>
        <w:rPr>
          <w:rFonts w:hint="eastAsia"/>
        </w:rPr>
        <w:t>This is the reason why there has been vouchsafed to us, through the Mediator, this grace, that we who are polluted by sinful flesh should be cleansed by the likeness of sinful flesh.</w:t>
      </w:r>
    </w:p>
    <w:p w14:paraId="658DFBD2">
      <w:pPr>
        <w:ind w:left="-5"/>
        <w:rPr>
          <w:rFonts w:hint="eastAsia"/>
        </w:rPr>
      </w:pPr>
    </w:p>
    <w:p w14:paraId="73D169BD">
      <w:pPr>
        <w:ind w:left="-5"/>
        <w:rPr>
          <w:rFonts w:hint="eastAsia"/>
        </w:rPr>
      </w:pPr>
      <w:r>
        <w:rPr>
          <w:rFonts w:hint="eastAsia"/>
        </w:rPr>
        <w:t>这就是为什么通过中保赐给我们这恩典的原因，即我们这些被罪恶肉体玷污的人，应当藉着罪身形状得洁净。</w:t>
      </w:r>
    </w:p>
    <w:p w14:paraId="1E2E398D">
      <w:pPr>
        <w:ind w:left="-5"/>
        <w:rPr>
          <w:rFonts w:hint="eastAsia"/>
        </w:rPr>
      </w:pPr>
    </w:p>
    <w:p w14:paraId="089C6A71">
      <w:pPr>
        <w:ind w:left="-5"/>
        <w:rPr>
          <w:rFonts w:hint="eastAsia"/>
        </w:rPr>
      </w:pPr>
      <w:r>
        <w:rPr>
          <w:rFonts w:hint="eastAsia"/>
        </w:rPr>
        <w:t>By this grace of God, wherein He has shown His great compassion toward us, we are both governed by faith in this life, and, after this life, are led onwards to the fullest perfection by the vision of immutable truth.</w:t>
      </w:r>
    </w:p>
    <w:p w14:paraId="19DD7947">
      <w:pPr>
        <w:ind w:left="-5"/>
        <w:rPr>
          <w:rFonts w:hint="eastAsia"/>
        </w:rPr>
      </w:pPr>
    </w:p>
    <w:p w14:paraId="70E27A4E">
      <w:pPr>
        <w:ind w:left="-5"/>
        <w:rPr>
          <w:rFonts w:hint="eastAsia"/>
        </w:rPr>
      </w:pPr>
      <w:r>
        <w:rPr>
          <w:rFonts w:hint="eastAsia"/>
        </w:rPr>
        <w:t>藉着上帝的这恩典（其中祂向我们显明了祂巨大的怜悯），我们不仅在今生受信仰的管辖，而且在今生之后，被那不变真理的异象引向最完全的完美。</w:t>
      </w:r>
    </w:p>
    <w:p w14:paraId="5DA245F8">
      <w:pPr>
        <w:ind w:left="-5"/>
        <w:rPr>
          <w:rFonts w:hint="eastAsia"/>
        </w:rPr>
      </w:pPr>
    </w:p>
    <w:p w14:paraId="00E23046">
      <w:pPr>
        <w:ind w:left="-5"/>
        <w:rPr>
          <w:rFonts w:hint="eastAsia"/>
        </w:rPr>
      </w:pPr>
      <w:r>
        <w:rPr>
          <w:rFonts w:hint="eastAsia"/>
        </w:rPr>
        <w:t>CHAP. 23.—OF THE PRINCIPLES WHICH, ACCORDING TO THE PLATONISTS, REGULATE THE PURIFICATION OF THE SOUL</w:t>
      </w:r>
    </w:p>
    <w:p w14:paraId="515692C1">
      <w:pPr>
        <w:ind w:left="-5"/>
        <w:rPr>
          <w:rFonts w:hint="eastAsia"/>
        </w:rPr>
      </w:pPr>
    </w:p>
    <w:p w14:paraId="56FEB5E4">
      <w:pPr>
        <w:ind w:left="-5"/>
        <w:rPr>
          <w:rFonts w:hint="eastAsia"/>
        </w:rPr>
      </w:pPr>
      <w:r>
        <w:rPr>
          <w:rFonts w:hint="eastAsia"/>
        </w:rPr>
        <w:t>第二十三章——关于根据柏拉图主义者调节灵魂净化的原则</w:t>
      </w:r>
    </w:p>
    <w:p w14:paraId="5317EAF2">
      <w:pPr>
        <w:ind w:left="-5"/>
        <w:rPr>
          <w:rFonts w:hint="eastAsia"/>
        </w:rPr>
      </w:pPr>
    </w:p>
    <w:p w14:paraId="46DAE8DD">
      <w:pPr>
        <w:ind w:left="-5"/>
        <w:rPr>
          <w:rFonts w:hint="eastAsia"/>
        </w:rPr>
      </w:pPr>
      <w:r>
        <w:rPr>
          <w:rFonts w:hint="eastAsia"/>
        </w:rPr>
        <w:t>1. Even Porphyry asserts that it was revealed by divine oracles that we are not purified by any sacrifices to sun or moon, meaning it to be inferred that we are not purified by sacrificing to any gods.</w:t>
      </w:r>
    </w:p>
    <w:p w14:paraId="6813E784">
      <w:pPr>
        <w:ind w:left="-5"/>
        <w:rPr>
          <w:rFonts w:hint="eastAsia"/>
        </w:rPr>
      </w:pPr>
    </w:p>
    <w:p w14:paraId="284E5366">
      <w:pPr>
        <w:ind w:left="-5"/>
        <w:rPr>
          <w:rFonts w:hint="eastAsia"/>
        </w:rPr>
      </w:pPr>
      <w:r>
        <w:rPr>
          <w:rFonts w:hint="eastAsia"/>
        </w:rPr>
        <w:t>1. 甚至波菲利也断言，神谕启示我们不通过向太阳或月亮献祭而得洁净，意指我们要推断出我们不通过向任何神献祭而得洁净。</w:t>
      </w:r>
    </w:p>
    <w:p w14:paraId="32FDFC5A">
      <w:pPr>
        <w:ind w:left="-5"/>
        <w:rPr>
          <w:rFonts w:hint="eastAsia"/>
        </w:rPr>
      </w:pPr>
    </w:p>
    <w:p w14:paraId="19E308BD">
      <w:pPr>
        <w:ind w:left="-5"/>
        <w:rPr>
          <w:rFonts w:hint="eastAsia"/>
        </w:rPr>
      </w:pPr>
      <w:r>
        <w:rPr>
          <w:rFonts w:hint="eastAsia"/>
        </w:rPr>
        <w:t>For what mysteries can purify, if those of the sun and moon, which are esteemed the chief of the celestial gods, do not purify?</w:t>
      </w:r>
    </w:p>
    <w:p w14:paraId="1D73752A">
      <w:pPr>
        <w:ind w:left="-5"/>
        <w:rPr>
          <w:rFonts w:hint="eastAsia"/>
        </w:rPr>
      </w:pPr>
    </w:p>
    <w:p w14:paraId="4851FEDA">
      <w:pPr>
        <w:ind w:left="-5"/>
        <w:rPr>
          <w:rFonts w:hint="eastAsia"/>
        </w:rPr>
      </w:pPr>
      <w:r>
        <w:rPr>
          <w:rFonts w:hint="eastAsia"/>
        </w:rPr>
        <w:t>因为如果那些被视为天神首领的太阳和月亮的奥秘都不能洁净，还有什么奥秘能洁净呢？</w:t>
      </w:r>
    </w:p>
    <w:p w14:paraId="0659D732">
      <w:pPr>
        <w:ind w:left="-5"/>
        <w:rPr>
          <w:rFonts w:hint="eastAsia"/>
        </w:rPr>
      </w:pPr>
    </w:p>
    <w:p w14:paraId="473DE00E">
      <w:pPr>
        <w:ind w:left="-5"/>
        <w:rPr>
          <w:rFonts w:hint="eastAsia"/>
        </w:rPr>
      </w:pPr>
      <w:r>
        <w:rPr>
          <w:rFonts w:hint="eastAsia"/>
        </w:rPr>
        <w:t>He says, too, in the same place, that "principles" can purify, lest it should be supposed, from his saying that sacrificing to the sun and moon cannot purify, that sacrificing to some other of the host of gods might do so.</w:t>
      </w:r>
    </w:p>
    <w:p w14:paraId="18A1D92D">
      <w:pPr>
        <w:ind w:left="-5"/>
        <w:rPr>
          <w:rFonts w:hint="eastAsia"/>
        </w:rPr>
      </w:pPr>
    </w:p>
    <w:p w14:paraId="329FE07C">
      <w:pPr>
        <w:ind w:left="-5"/>
        <w:rPr>
          <w:rFonts w:hint="eastAsia"/>
        </w:rPr>
      </w:pPr>
      <w:r>
        <w:rPr>
          <w:rFonts w:hint="eastAsia"/>
        </w:rPr>
        <w:t>他在同一处也说，“原则”（principles）可以洁净，免得有人因他说向太阳和月亮献祭不能洁净，就以为向众神中的其他某位献祭可能可以。</w:t>
      </w:r>
    </w:p>
    <w:p w14:paraId="1034540D">
      <w:pPr>
        <w:ind w:left="-5"/>
        <w:rPr>
          <w:rFonts w:hint="eastAsia"/>
        </w:rPr>
      </w:pPr>
    </w:p>
    <w:p w14:paraId="5CEB6EE1">
      <w:pPr>
        <w:ind w:left="-5"/>
        <w:rPr>
          <w:rFonts w:hint="eastAsia"/>
        </w:rPr>
      </w:pPr>
      <w:r>
        <w:rPr>
          <w:rFonts w:hint="eastAsia"/>
        </w:rPr>
        <w:t>And what he as a Platonist means by "principles," we know.</w:t>
      </w:r>
    </w:p>
    <w:p w14:paraId="6EBB89F4">
      <w:pPr>
        <w:ind w:left="-5"/>
        <w:rPr>
          <w:rFonts w:hint="eastAsia"/>
        </w:rPr>
      </w:pPr>
    </w:p>
    <w:p w14:paraId="786363A4">
      <w:pPr>
        <w:ind w:left="-5"/>
        <w:rPr>
          <w:rFonts w:hint="eastAsia"/>
        </w:rPr>
      </w:pPr>
      <w:r>
        <w:rPr>
          <w:rFonts w:hint="eastAsia"/>
        </w:rPr>
        <w:t>作为柏拉图主义者，他所说的“原则”是什么，我们知道。</w:t>
      </w:r>
    </w:p>
    <w:p w14:paraId="69D54C92">
      <w:pPr>
        <w:ind w:left="-5"/>
        <w:rPr>
          <w:rFonts w:hint="eastAsia"/>
        </w:rPr>
      </w:pPr>
    </w:p>
    <w:p w14:paraId="30E38252">
      <w:pPr>
        <w:ind w:left="-5"/>
        <w:rPr>
          <w:rFonts w:hint="eastAsia"/>
        </w:rPr>
      </w:pPr>
      <w:r>
        <w:rPr>
          <w:rFonts w:hint="eastAsia"/>
        </w:rPr>
        <w:t>For he speaks of God the Father and God the Son, whom he calls (writing in Greek) the intellect or mind of the Father; but of the Holy Spirit he says either nothing, or nothing plainly, for I do not understand what other he speaks of as holding the middle place between these two.</w:t>
      </w:r>
    </w:p>
    <w:p w14:paraId="19339B98">
      <w:pPr>
        <w:ind w:left="-5"/>
        <w:rPr>
          <w:rFonts w:hint="eastAsia"/>
        </w:rPr>
      </w:pPr>
    </w:p>
    <w:p w14:paraId="4BC7A002">
      <w:pPr>
        <w:ind w:left="-5"/>
        <w:rPr>
          <w:rFonts w:hint="eastAsia"/>
        </w:rPr>
      </w:pPr>
      <w:r>
        <w:rPr>
          <w:rFonts w:hint="eastAsia"/>
        </w:rPr>
        <w:t>因为他谈到父神和子神，他称子神（用希腊语写）为父的理智或心智；但关于圣灵，他要么什么也没说，要么没说清楚，因为我不明白他所说的处于这两者中间的另一个是指什么。</w:t>
      </w:r>
    </w:p>
    <w:p w14:paraId="54605CD2">
      <w:pPr>
        <w:ind w:left="-5"/>
        <w:rPr>
          <w:rFonts w:hint="eastAsia"/>
        </w:rPr>
      </w:pPr>
    </w:p>
    <w:p w14:paraId="1D208FB2">
      <w:pPr>
        <w:ind w:left="-5"/>
        <w:rPr>
          <w:rFonts w:hint="eastAsia"/>
        </w:rPr>
      </w:pPr>
      <w:r>
        <w:rPr>
          <w:rFonts w:hint="eastAsia"/>
        </w:rPr>
        <w:t>For if, like Plotinus in his discussion regarding the three principal substances, he wished us to understand by this third the soul of nature, he would certainly not have given it the middle place between these two, that is, between the Father and the Son.</w:t>
      </w:r>
    </w:p>
    <w:p w14:paraId="0E500DFA">
      <w:pPr>
        <w:ind w:left="-5"/>
        <w:rPr>
          <w:rFonts w:hint="eastAsia"/>
        </w:rPr>
      </w:pPr>
    </w:p>
    <w:p w14:paraId="777E03E6">
      <w:pPr>
        <w:ind w:left="-5"/>
        <w:rPr>
          <w:rFonts w:hint="eastAsia"/>
        </w:rPr>
      </w:pPr>
      <w:r>
        <w:rPr>
          <w:rFonts w:hint="eastAsia"/>
        </w:rPr>
        <w:t>因为如果像普罗提诺在关于三个主要实体的讨论中那样，他希望我们理解这第三者为自然灵魂，他肯定不会给它这两者（即父与子）中间的位置。</w:t>
      </w:r>
    </w:p>
    <w:p w14:paraId="77743C10">
      <w:pPr>
        <w:ind w:left="-5"/>
        <w:rPr>
          <w:rFonts w:hint="eastAsia"/>
        </w:rPr>
      </w:pPr>
    </w:p>
    <w:p w14:paraId="49F74DB3">
      <w:pPr>
        <w:ind w:left="-5"/>
        <w:rPr>
          <w:rFonts w:hint="eastAsia"/>
        </w:rPr>
      </w:pPr>
      <w:r>
        <w:rPr>
          <w:rFonts w:hint="eastAsia"/>
        </w:rPr>
        <w:t>For Plotinus places the soul of nature after the intellect of the Father, while Porphyry, making it the mean, does not place it after, but between the others.</w:t>
      </w:r>
    </w:p>
    <w:p w14:paraId="129958C7">
      <w:pPr>
        <w:ind w:left="-5"/>
        <w:rPr>
          <w:rFonts w:hint="eastAsia"/>
        </w:rPr>
      </w:pPr>
    </w:p>
    <w:p w14:paraId="64EC8742">
      <w:pPr>
        <w:ind w:left="-5"/>
        <w:rPr>
          <w:rFonts w:hint="eastAsia"/>
        </w:rPr>
      </w:pPr>
      <w:r>
        <w:rPr>
          <w:rFonts w:hint="eastAsia"/>
        </w:rPr>
        <w:t>因为普罗提诺将自然灵魂置于父的理智之后，而波菲利使它成为中间，并未置于其后，而是置于其他两者之间。</w:t>
      </w:r>
    </w:p>
    <w:p w14:paraId="00568B29">
      <w:pPr>
        <w:ind w:left="-5"/>
        <w:rPr>
          <w:rFonts w:hint="eastAsia"/>
        </w:rPr>
      </w:pPr>
    </w:p>
    <w:p w14:paraId="69EB251A">
      <w:pPr>
        <w:ind w:left="-5"/>
        <w:rPr>
          <w:rFonts w:hint="eastAsia"/>
        </w:rPr>
      </w:pPr>
      <w:r>
        <w:rPr>
          <w:rFonts w:hint="eastAsia"/>
        </w:rPr>
        <w:t>No doubt he spoke according to his light, or as he thought expedient; but we assert that the Holy Spirit is the Spirit not of the Father only, nor of the Son only, but of both.</w:t>
      </w:r>
    </w:p>
    <w:p w14:paraId="73B715CF">
      <w:pPr>
        <w:ind w:left="-5"/>
        <w:rPr>
          <w:rFonts w:hint="eastAsia"/>
        </w:rPr>
      </w:pPr>
    </w:p>
    <w:p w14:paraId="59246358">
      <w:pPr>
        <w:ind w:left="-5"/>
        <w:rPr>
          <w:rFonts w:hint="eastAsia"/>
        </w:rPr>
      </w:pPr>
      <w:r>
        <w:rPr>
          <w:rFonts w:hint="eastAsia"/>
        </w:rPr>
        <w:t>毫无疑问，他是按他的亮光说的，或是按他认为适宜的说的；但我们断言圣灵不仅是父的灵，也不仅是子的灵，而是两者的灵。</w:t>
      </w:r>
    </w:p>
    <w:p w14:paraId="17B15BFA">
      <w:pPr>
        <w:ind w:left="-5"/>
        <w:rPr>
          <w:rFonts w:hint="eastAsia"/>
        </w:rPr>
      </w:pPr>
    </w:p>
    <w:p w14:paraId="710BD7C7">
      <w:pPr>
        <w:ind w:left="-5"/>
        <w:rPr>
          <w:rFonts w:hint="eastAsia"/>
        </w:rPr>
      </w:pPr>
      <w:r>
        <w:rPr>
          <w:rFonts w:hint="eastAsia"/>
        </w:rPr>
        <w:t>For philosophers speak as they have a mind to, and in the most difficult matters do not scruple to offend religious ears; but we are bound to speak according to a certain rule, lest freedom of speech beget impiety of opinion about the matters themselves of which we speak.</w:t>
      </w:r>
    </w:p>
    <w:p w14:paraId="1AA2C61F">
      <w:pPr>
        <w:ind w:left="-5"/>
        <w:rPr>
          <w:rFonts w:hint="eastAsia"/>
        </w:rPr>
      </w:pPr>
    </w:p>
    <w:p w14:paraId="3B44E8DD">
      <w:pPr>
        <w:ind w:left="-5"/>
        <w:rPr>
          <w:rFonts w:hint="eastAsia"/>
        </w:rPr>
      </w:pPr>
      <w:r>
        <w:rPr>
          <w:rFonts w:hint="eastAsia"/>
        </w:rPr>
        <w:t>因为哲学家随心所欲地说话，在最困难的事情上也不顾忌冒犯宗教的耳朵；但我们必须按照一定的规则说话，免得言论自由导致关于我们所谈论之事本身的观点不虔诚。</w:t>
      </w:r>
    </w:p>
    <w:p w14:paraId="6EE816D4">
      <w:pPr>
        <w:ind w:left="-5"/>
        <w:rPr>
          <w:rFonts w:hint="eastAsia"/>
        </w:rPr>
      </w:pPr>
    </w:p>
    <w:p w14:paraId="3BCB46ED">
      <w:pPr>
        <w:ind w:left="-5"/>
        <w:rPr>
          <w:rFonts w:hint="eastAsia"/>
        </w:rPr>
      </w:pPr>
      <w:r>
        <w:rPr>
          <w:rFonts w:hint="eastAsia"/>
        </w:rPr>
        <w:t>CHAP. 24.—OF THE ONE ONLY TRUE PRINCIPLE WHICH ALONE PURIFIES AND RENEWS HUMAN NATURE</w:t>
      </w:r>
    </w:p>
    <w:p w14:paraId="60A2C2C8">
      <w:pPr>
        <w:ind w:left="-5"/>
        <w:rPr>
          <w:rFonts w:hint="eastAsia"/>
        </w:rPr>
      </w:pPr>
    </w:p>
    <w:p w14:paraId="4313451D">
      <w:pPr>
        <w:ind w:left="-5"/>
        <w:rPr>
          <w:rFonts w:hint="eastAsia"/>
        </w:rPr>
      </w:pPr>
      <w:r>
        <w:rPr>
          <w:rFonts w:hint="eastAsia"/>
        </w:rPr>
        <w:t>第二十四章——论那唯一真正的原则，唯独它洁净并更新人类本性</w:t>
      </w:r>
    </w:p>
    <w:p w14:paraId="37848AFF">
      <w:pPr>
        <w:ind w:left="-5"/>
        <w:rPr>
          <w:rFonts w:hint="eastAsia"/>
        </w:rPr>
      </w:pPr>
    </w:p>
    <w:p w14:paraId="2B129DC9">
      <w:pPr>
        <w:ind w:left="-5"/>
        <w:rPr>
          <w:rFonts w:hint="eastAsia"/>
        </w:rPr>
      </w:pPr>
      <w:r>
        <w:rPr>
          <w:rFonts w:hint="eastAsia"/>
        </w:rPr>
        <w:t>1. Accordingly, when we speak of God, we do not affirm two or three principles, no more than we are at liberty to affirm two or three gods; although, speaking of each, of the Father, or of the Son, or of the Holy Ghost, we confess that each is God:</w:t>
      </w:r>
    </w:p>
    <w:p w14:paraId="432A3937">
      <w:pPr>
        <w:ind w:left="-5"/>
        <w:rPr>
          <w:rFonts w:hint="eastAsia"/>
        </w:rPr>
      </w:pPr>
    </w:p>
    <w:p w14:paraId="40706774">
      <w:pPr>
        <w:ind w:left="-5"/>
        <w:rPr>
          <w:rFonts w:hint="eastAsia"/>
        </w:rPr>
      </w:pPr>
      <w:r>
        <w:rPr>
          <w:rFonts w:hint="eastAsia"/>
        </w:rPr>
        <w:t>1. 因此，当我们谈论上帝时，我们并不断言两个或三个原则，就像我们无权断言两个或三个神一样；虽然在谈论每一位，无论是父、子还是圣灵时，我们承认每一位都是上帝：</w:t>
      </w:r>
    </w:p>
    <w:p w14:paraId="14717433">
      <w:pPr>
        <w:ind w:left="-5"/>
        <w:rPr>
          <w:rFonts w:hint="eastAsia"/>
        </w:rPr>
      </w:pPr>
    </w:p>
    <w:p w14:paraId="6F68ED74">
      <w:pPr>
        <w:ind w:left="-5"/>
        <w:rPr>
          <w:rFonts w:hint="eastAsia"/>
        </w:rPr>
      </w:pPr>
      <w:r>
        <w:rPr>
          <w:rFonts w:hint="eastAsia"/>
        </w:rPr>
        <w:t>and yet we do not say, as the Sabellian heretics say, that the Father is the same as the Son, and the Holy Spirit the same as the Father and the Son; but we say that the Father is the Father of the Son, and the Son the Son of the Father, and that the Holy Spirit of the Father and the Son is neither the Father nor the Son.</w:t>
      </w:r>
    </w:p>
    <w:p w14:paraId="2FC414C6">
      <w:pPr>
        <w:ind w:left="-5"/>
        <w:rPr>
          <w:rFonts w:hint="eastAsia"/>
        </w:rPr>
      </w:pPr>
    </w:p>
    <w:p w14:paraId="5A77EC50">
      <w:pPr>
        <w:ind w:left="-5"/>
        <w:rPr>
          <w:rFonts w:hint="eastAsia"/>
        </w:rPr>
      </w:pPr>
      <w:r>
        <w:rPr>
          <w:rFonts w:hint="eastAsia"/>
        </w:rPr>
        <w:t>然而我们不像撒伯流派异端那样说父就是子，圣灵就是父和子；而是说父是子的父，子是父的子，父和子的圣灵既不是父也不是子。</w:t>
      </w:r>
    </w:p>
    <w:p w14:paraId="6DCCDEDE">
      <w:pPr>
        <w:ind w:left="-5"/>
        <w:rPr>
          <w:rFonts w:hint="eastAsia"/>
        </w:rPr>
      </w:pPr>
    </w:p>
    <w:p w14:paraId="5E7A9AC2">
      <w:pPr>
        <w:ind w:left="-5"/>
        <w:rPr>
          <w:rFonts w:hint="eastAsia"/>
        </w:rPr>
      </w:pPr>
      <w:r>
        <w:rPr>
          <w:rFonts w:hint="eastAsia"/>
        </w:rPr>
        <w:t>It was therefore truly said that man is cleansed only by a Principle, although the Platonists erred in speaking in the plural of principles.</w:t>
      </w:r>
    </w:p>
    <w:p w14:paraId="4441D69E">
      <w:pPr>
        <w:ind w:left="-5"/>
        <w:rPr>
          <w:rFonts w:hint="eastAsia"/>
        </w:rPr>
      </w:pPr>
    </w:p>
    <w:p w14:paraId="7B057D8A">
      <w:pPr>
        <w:ind w:left="-5"/>
        <w:rPr>
          <w:rFonts w:hint="eastAsia"/>
        </w:rPr>
      </w:pPr>
      <w:r>
        <w:rPr>
          <w:rFonts w:hint="eastAsia"/>
        </w:rPr>
        <w:t>因此，虽然柏拉图主义者在说复数的原则时犯了错，但说人唯独被一个原则洁净是正确的。</w:t>
      </w:r>
    </w:p>
    <w:p w14:paraId="2A792DF8">
      <w:pPr>
        <w:ind w:left="-5"/>
        <w:rPr>
          <w:rFonts w:hint="eastAsia"/>
        </w:rPr>
      </w:pPr>
    </w:p>
    <w:p w14:paraId="39763737">
      <w:pPr>
        <w:ind w:left="-5"/>
        <w:rPr>
          <w:rFonts w:hint="eastAsia"/>
        </w:rPr>
      </w:pPr>
      <w:r>
        <w:rPr>
          <w:rFonts w:hint="eastAsia"/>
        </w:rPr>
        <w:t>But Porphyry, being under the dominion of these envious powers, whose influence he was at once ashamed of and afraid to throw off, refused to recognize that Christ is the Principle by whose incarnation we are purified.</w:t>
      </w:r>
    </w:p>
    <w:p w14:paraId="4E4D282C">
      <w:pPr>
        <w:ind w:left="-5"/>
        <w:rPr>
          <w:rFonts w:hint="eastAsia"/>
        </w:rPr>
      </w:pPr>
    </w:p>
    <w:p w14:paraId="5F62D632">
      <w:pPr>
        <w:ind w:left="-5"/>
        <w:rPr>
          <w:rFonts w:hint="eastAsia"/>
        </w:rPr>
      </w:pPr>
      <w:r>
        <w:rPr>
          <w:rFonts w:hint="eastAsia"/>
        </w:rPr>
        <w:t>但波菲利受制于这些嫉妒的势力（他对这种影响既感到羞耻又害怕摆脱），拒绝承认基督是那位藉其道成肉身我们得洁净的原则。</w:t>
      </w:r>
    </w:p>
    <w:p w14:paraId="7F445BDF">
      <w:pPr>
        <w:ind w:left="-5"/>
        <w:rPr>
          <w:rFonts w:hint="eastAsia"/>
        </w:rPr>
      </w:pPr>
    </w:p>
    <w:p w14:paraId="47BB4615">
      <w:pPr>
        <w:ind w:left="-5"/>
        <w:rPr>
          <w:rFonts w:hint="eastAsia"/>
        </w:rPr>
      </w:pPr>
      <w:r>
        <w:rPr>
          <w:rFonts w:hint="eastAsia"/>
        </w:rPr>
        <w:t>Indeed he despised Him, because of the flesh itself which He assumed, that He might offer a sacrifice for our purification,—a great mystery, unintelligible to Porphyry's pride, which that true and benignant Redeemer brought low by His humility, manifesting Himself to mortals by the mortality which He assumed, and which the malignant and deceitful mediators are proud of wanting, promising, as the boon of immortals, a deceptive assistance to wretched men.</w:t>
      </w:r>
    </w:p>
    <w:p w14:paraId="790249EC">
      <w:pPr>
        <w:ind w:left="-5"/>
        <w:rPr>
          <w:rFonts w:hint="eastAsia"/>
        </w:rPr>
      </w:pPr>
    </w:p>
    <w:p w14:paraId="4F731B6C">
      <w:pPr>
        <w:ind w:left="-5"/>
        <w:rPr>
          <w:rFonts w:hint="eastAsia"/>
        </w:rPr>
      </w:pPr>
      <w:r>
        <w:rPr>
          <w:rFonts w:hint="eastAsia"/>
        </w:rPr>
        <w:t>确实，他轻视祂，是因为祂所取的肉身本身，以便祂可以为我们的洁净献祭——这是一个伟大的奥秘，波菲利的骄傲无法理解，那位真实和仁慈的救赎主藉着祂的谦卑使这骄傲降卑，通过祂所取的必死性向凡人显明自己，而那些恶毒和欺骗的中保却以缺乏这种必死性为傲，作为不朽者的恩惠，向悲惨的人承诺一种欺骗性的帮助。</w:t>
      </w:r>
    </w:p>
    <w:p w14:paraId="25B5E173">
      <w:pPr>
        <w:ind w:left="-5"/>
        <w:rPr>
          <w:rFonts w:hint="eastAsia"/>
        </w:rPr>
      </w:pPr>
    </w:p>
    <w:p w14:paraId="1807A948">
      <w:pPr>
        <w:ind w:left="-5"/>
        <w:rPr>
          <w:rFonts w:hint="eastAsia"/>
        </w:rPr>
      </w:pPr>
      <w:r>
        <w:rPr>
          <w:rFonts w:hint="eastAsia"/>
        </w:rPr>
        <w:t>Thus the good and true Mediator showed that it is sin which is evil, and not the substance or nature of flesh; for this, together with the human soul, could without sin be both assumed and retained, and laid down in death, and changed to something better by resurrection.</w:t>
      </w:r>
    </w:p>
    <w:p w14:paraId="0A03A8EF">
      <w:pPr>
        <w:ind w:left="-5"/>
        <w:rPr>
          <w:rFonts w:hint="eastAsia"/>
        </w:rPr>
      </w:pPr>
    </w:p>
    <w:p w14:paraId="2BF8ACF2">
      <w:pPr>
        <w:ind w:left="-5"/>
        <w:rPr>
          <w:rFonts w:hint="eastAsia"/>
        </w:rPr>
      </w:pPr>
      <w:r>
        <w:rPr>
          <w:rFonts w:hint="eastAsia"/>
        </w:rPr>
        <w:t>因此，良善和真实的中保表明，邪恶的是罪，而不是肉身的实体或本性；因为肉身连同人类灵魂，可以在无罪的情况下被取和保留，并在死亡中放下，并通过复活改变为更好的东西。</w:t>
      </w:r>
    </w:p>
    <w:p w14:paraId="7099985C">
      <w:pPr>
        <w:ind w:left="-5"/>
        <w:rPr>
          <w:rFonts w:hint="eastAsia"/>
        </w:rPr>
      </w:pPr>
    </w:p>
    <w:p w14:paraId="752F7703">
      <w:pPr>
        <w:ind w:left="-5"/>
        <w:rPr>
          <w:rFonts w:hint="eastAsia"/>
        </w:rPr>
      </w:pPr>
      <w:r>
        <w:rPr>
          <w:rFonts w:hint="eastAsia"/>
        </w:rPr>
        <w:t>He showed also that death itself, although the punishment of sin, was submitted to by Him for our sakes without sin, and must not be evaded by sin on our part, but rather, if opportunity serves, be borne for righteousness' sake.</w:t>
      </w:r>
    </w:p>
    <w:p w14:paraId="3DA27F63">
      <w:pPr>
        <w:ind w:left="-5"/>
        <w:rPr>
          <w:rFonts w:hint="eastAsia"/>
        </w:rPr>
      </w:pPr>
    </w:p>
    <w:p w14:paraId="35B3BE41">
      <w:pPr>
        <w:ind w:left="-5"/>
        <w:rPr>
          <w:rFonts w:hint="eastAsia"/>
        </w:rPr>
      </w:pPr>
      <w:r>
        <w:rPr>
          <w:rFonts w:hint="eastAsia"/>
        </w:rPr>
        <w:t>祂也表明，死亡本身虽然是对罪的惩罚，但为了我们的缘故，祂在无罪的情况下顺服了它，我们也不应通过罪来逃避它，反而在机会来临时，应为了公义的缘故承受它。</w:t>
      </w:r>
    </w:p>
    <w:p w14:paraId="41F81B4F">
      <w:pPr>
        <w:ind w:left="-5"/>
        <w:rPr>
          <w:rFonts w:hint="eastAsia"/>
        </w:rPr>
      </w:pPr>
    </w:p>
    <w:p w14:paraId="106ACC2D">
      <w:pPr>
        <w:ind w:left="-5"/>
        <w:rPr>
          <w:rFonts w:hint="eastAsia"/>
        </w:rPr>
      </w:pPr>
      <w:r>
        <w:rPr>
          <w:rFonts w:hint="eastAsia"/>
        </w:rPr>
        <w:t>For he was able to expiate sins by dying, because He both died, and not for sin of His own.</w:t>
      </w:r>
    </w:p>
    <w:p w14:paraId="7D7AED8F">
      <w:pPr>
        <w:ind w:left="-5"/>
        <w:rPr>
          <w:rFonts w:hint="eastAsia"/>
        </w:rPr>
      </w:pPr>
    </w:p>
    <w:p w14:paraId="40E13F46">
      <w:pPr>
        <w:ind w:left="-5"/>
        <w:rPr>
          <w:rFonts w:hint="eastAsia"/>
        </w:rPr>
      </w:pPr>
      <w:r>
        <w:rPr>
          <w:rFonts w:hint="eastAsia"/>
        </w:rPr>
        <w:t>因为祂能够通过死亡赎罪，因为祂既死了，又不是因为自己的罪。</w:t>
      </w:r>
    </w:p>
    <w:p w14:paraId="4BADE058">
      <w:pPr>
        <w:ind w:left="-5"/>
        <w:rPr>
          <w:rFonts w:hint="eastAsia"/>
        </w:rPr>
      </w:pPr>
    </w:p>
    <w:p w14:paraId="0B2BE030">
      <w:pPr>
        <w:ind w:left="-5"/>
        <w:rPr>
          <w:rFonts w:hint="eastAsia"/>
        </w:rPr>
      </w:pPr>
      <w:r>
        <w:rPr>
          <w:rFonts w:hint="eastAsia"/>
        </w:rPr>
        <w:t>But He has not been recognized by Porphyry as the Principle, otherwise he would have recognized Him as the Purifier.</w:t>
      </w:r>
    </w:p>
    <w:p w14:paraId="338CE852">
      <w:pPr>
        <w:ind w:left="-5"/>
        <w:rPr>
          <w:rFonts w:hint="eastAsia"/>
        </w:rPr>
      </w:pPr>
    </w:p>
    <w:p w14:paraId="0B659382">
      <w:pPr>
        <w:ind w:left="-5"/>
        <w:rPr>
          <w:rFonts w:hint="eastAsia"/>
        </w:rPr>
      </w:pPr>
      <w:r>
        <w:rPr>
          <w:rFonts w:hint="eastAsia"/>
        </w:rPr>
        <w:t>但波菲利没有认出祂是原则，否则他就会认出祂是洁净者。</w:t>
      </w:r>
    </w:p>
    <w:p w14:paraId="608E2F03">
      <w:pPr>
        <w:ind w:left="-5"/>
        <w:rPr>
          <w:rFonts w:hint="eastAsia"/>
        </w:rPr>
      </w:pPr>
    </w:p>
    <w:p w14:paraId="2607DAD6">
      <w:pPr>
        <w:ind w:left="-5"/>
        <w:rPr>
          <w:rFonts w:hint="eastAsia"/>
        </w:rPr>
      </w:pPr>
      <w:r>
        <w:rPr>
          <w:rFonts w:hint="eastAsia"/>
        </w:rPr>
        <w:t>The Principle is neither the flesh nor the human soul in Christ, but the Word by which all things were made.</w:t>
      </w:r>
    </w:p>
    <w:p w14:paraId="05B14FBF">
      <w:pPr>
        <w:ind w:left="-5"/>
        <w:rPr>
          <w:rFonts w:hint="eastAsia"/>
        </w:rPr>
      </w:pPr>
    </w:p>
    <w:p w14:paraId="478F7C5D">
      <w:pPr>
        <w:ind w:left="-5"/>
        <w:rPr>
          <w:rFonts w:hint="eastAsia"/>
        </w:rPr>
      </w:pPr>
      <w:r>
        <w:rPr>
          <w:rFonts w:hint="eastAsia"/>
        </w:rPr>
        <w:t>原则既不是基督里的肉身也不是人类灵魂，而是藉以创造万物的道。</w:t>
      </w:r>
    </w:p>
    <w:p w14:paraId="484C2D3E">
      <w:pPr>
        <w:ind w:left="-5"/>
        <w:rPr>
          <w:rFonts w:hint="eastAsia"/>
        </w:rPr>
      </w:pPr>
    </w:p>
    <w:p w14:paraId="1410A278">
      <w:pPr>
        <w:ind w:left="-5"/>
        <w:rPr>
          <w:rFonts w:hint="eastAsia"/>
        </w:rPr>
      </w:pPr>
      <w:r>
        <w:rPr>
          <w:rFonts w:hint="eastAsia"/>
        </w:rPr>
        <w:t>The flesh, therefore, does not by its own virtue purify, but by virtue of the Word by which it was assumed, when "the Word became flesh and dwelt among us."</w:t>
      </w:r>
    </w:p>
    <w:p w14:paraId="43914B3C">
      <w:pPr>
        <w:ind w:left="-5"/>
        <w:rPr>
          <w:rFonts w:hint="eastAsia"/>
        </w:rPr>
      </w:pPr>
    </w:p>
    <w:p w14:paraId="11580C97">
      <w:pPr>
        <w:ind w:left="-5"/>
        <w:rPr>
          <w:rFonts w:hint="eastAsia"/>
        </w:rPr>
      </w:pPr>
      <w:r>
        <w:rPr>
          <w:rFonts w:hint="eastAsia"/>
        </w:rPr>
        <w:t>因此，肉身洁净不是靠它自己的德能，而是靠那取了它的道的德能，当“道成了肉身，住在我们中间”时。</w:t>
      </w:r>
    </w:p>
    <w:p w14:paraId="3450B8FF">
      <w:pPr>
        <w:ind w:left="-5"/>
        <w:rPr>
          <w:rFonts w:hint="eastAsia"/>
        </w:rPr>
      </w:pPr>
    </w:p>
    <w:p w14:paraId="66F3BFFE">
      <w:pPr>
        <w:ind w:left="-5"/>
        <w:rPr>
          <w:rFonts w:hint="eastAsia"/>
        </w:rPr>
      </w:pPr>
      <w:r>
        <w:rPr>
          <w:rFonts w:hint="eastAsia"/>
        </w:rPr>
        <w:t>For speaking mystically of eating His flesh, when those who did not understand Him were offended and went away, saying, "This is an hard saying, who can hear it?" He answered to the rest who remained, "It is the Spirit that quickeneth; the flesh profiteth nothing."</w:t>
      </w:r>
    </w:p>
    <w:p w14:paraId="3B600473">
      <w:pPr>
        <w:ind w:left="-5"/>
        <w:rPr>
          <w:rFonts w:hint="eastAsia"/>
        </w:rPr>
      </w:pPr>
    </w:p>
    <w:p w14:paraId="50A39869">
      <w:pPr>
        <w:ind w:left="-5"/>
        <w:rPr>
          <w:rFonts w:hint="eastAsia"/>
        </w:rPr>
      </w:pPr>
      <w:r>
        <w:rPr>
          <w:rFonts w:hint="eastAsia"/>
        </w:rPr>
        <w:t>因为当那些不理解祂的人因祂神秘地谈论吃祂的肉而冒犯并离开，说“这话甚难，谁能听呢？”时，祂回答剩下的那些人，“叫人活着的乃是灵，肉体是无益的。”</w:t>
      </w:r>
    </w:p>
    <w:p w14:paraId="02CA5367">
      <w:pPr>
        <w:ind w:left="-5"/>
        <w:rPr>
          <w:rFonts w:hint="eastAsia"/>
        </w:rPr>
      </w:pPr>
    </w:p>
    <w:p w14:paraId="2E8B36EE">
      <w:pPr>
        <w:ind w:left="-5"/>
        <w:rPr>
          <w:rFonts w:hint="eastAsia"/>
        </w:rPr>
      </w:pPr>
      <w:r>
        <w:rPr>
          <w:rFonts w:hint="eastAsia"/>
        </w:rPr>
        <w:t>The Principle, therefore, having assumed a human soul and flesh, cleanses the soul and flesh of believers.</w:t>
      </w:r>
    </w:p>
    <w:p w14:paraId="74A28E28">
      <w:pPr>
        <w:ind w:left="-5"/>
        <w:rPr>
          <w:rFonts w:hint="eastAsia"/>
        </w:rPr>
      </w:pPr>
    </w:p>
    <w:p w14:paraId="073E3DFE">
      <w:pPr>
        <w:ind w:left="-5"/>
        <w:rPr>
          <w:rFonts w:hint="eastAsia"/>
        </w:rPr>
      </w:pPr>
      <w:r>
        <w:rPr>
          <w:rFonts w:hint="eastAsia"/>
        </w:rPr>
        <w:t>因此，原则取了人类灵魂和肉身，洁净了信徒的灵魂和肉身。</w:t>
      </w:r>
    </w:p>
    <w:p w14:paraId="6B1694EB">
      <w:pPr>
        <w:ind w:left="-5"/>
        <w:rPr>
          <w:rFonts w:hint="eastAsia"/>
        </w:rPr>
      </w:pPr>
    </w:p>
    <w:p w14:paraId="26CFBDF7">
      <w:pPr>
        <w:ind w:left="-5"/>
        <w:rPr>
          <w:rFonts w:hint="eastAsia"/>
        </w:rPr>
      </w:pPr>
      <w:r>
        <w:rPr>
          <w:rFonts w:hint="eastAsia"/>
        </w:rPr>
        <w:t>Therefore, when the Jews asked Him who He was, He answered that He was the Principle.</w:t>
      </w:r>
    </w:p>
    <w:p w14:paraId="6F6D2974">
      <w:pPr>
        <w:ind w:left="-5"/>
        <w:rPr>
          <w:rFonts w:hint="eastAsia"/>
        </w:rPr>
      </w:pPr>
    </w:p>
    <w:p w14:paraId="1BE568F2">
      <w:pPr>
        <w:ind w:left="-5"/>
        <w:rPr>
          <w:rFonts w:hint="eastAsia"/>
        </w:rPr>
      </w:pPr>
      <w:r>
        <w:rPr>
          <w:rFonts w:hint="eastAsia"/>
        </w:rPr>
        <w:t>因此，当犹太人问祂是谁时，祂回答说祂是原则（起初/太初）。</w:t>
      </w:r>
    </w:p>
    <w:p w14:paraId="7334240B">
      <w:pPr>
        <w:ind w:left="-5"/>
        <w:rPr>
          <w:rFonts w:hint="eastAsia"/>
        </w:rPr>
      </w:pPr>
    </w:p>
    <w:p w14:paraId="54E4721B">
      <w:pPr>
        <w:ind w:left="-5"/>
        <w:rPr>
          <w:rFonts w:hint="eastAsia"/>
        </w:rPr>
      </w:pPr>
      <w:r>
        <w:rPr>
          <w:rFonts w:hint="eastAsia"/>
        </w:rPr>
        <w:t>And this we carnal and feeble men, liable to sin, and involved in the darkness of ignorance, could not possibly understand, unless we were cleansed and healed by Him, both by means of what we were, and of what we were not.</w:t>
      </w:r>
    </w:p>
    <w:p w14:paraId="2820B550">
      <w:pPr>
        <w:ind w:left="-5"/>
        <w:rPr>
          <w:rFonts w:hint="eastAsia"/>
        </w:rPr>
      </w:pPr>
    </w:p>
    <w:p w14:paraId="0000754F">
      <w:pPr>
        <w:ind w:left="-5"/>
        <w:rPr>
          <w:rFonts w:hint="eastAsia"/>
        </w:rPr>
      </w:pPr>
      <w:r>
        <w:rPr>
          <w:rFonts w:hint="eastAsia"/>
        </w:rPr>
        <w:t>这一点，我们这些属肉体、软弱、易犯罪且陷入无知黑暗的人，绝不可能理解，除非我们被祂洁净和医治，既藉着我们所是的，也藉着我们所不是的。</w:t>
      </w:r>
    </w:p>
    <w:p w14:paraId="1E96C068">
      <w:pPr>
        <w:ind w:left="-5"/>
        <w:rPr>
          <w:rFonts w:hint="eastAsia"/>
        </w:rPr>
      </w:pPr>
    </w:p>
    <w:p w14:paraId="76123F6A">
      <w:pPr>
        <w:ind w:left="-5"/>
        <w:rPr>
          <w:rFonts w:hint="eastAsia"/>
        </w:rPr>
      </w:pPr>
      <w:r>
        <w:rPr>
          <w:rFonts w:hint="eastAsia"/>
        </w:rPr>
        <w:t>For we were men, but we were not righteous; whereas in His incarnation there was a human nature, but it was righteous, and not sinful.</w:t>
      </w:r>
    </w:p>
    <w:p w14:paraId="48F3B3FE">
      <w:pPr>
        <w:ind w:left="-5"/>
        <w:rPr>
          <w:rFonts w:hint="eastAsia"/>
        </w:rPr>
      </w:pPr>
    </w:p>
    <w:p w14:paraId="1EAD8FF5">
      <w:pPr>
        <w:ind w:left="-5"/>
        <w:rPr>
          <w:rFonts w:hint="eastAsia"/>
        </w:rPr>
      </w:pPr>
      <w:r>
        <w:rPr>
          <w:rFonts w:hint="eastAsia"/>
        </w:rPr>
        <w:t>因为我们是人，但我们不是义的；而在祂的道成肉身中有人性，但它是义的，不是有罪的。</w:t>
      </w:r>
    </w:p>
    <w:p w14:paraId="3128D029">
      <w:pPr>
        <w:ind w:left="-5"/>
        <w:rPr>
          <w:rFonts w:hint="eastAsia"/>
        </w:rPr>
      </w:pPr>
    </w:p>
    <w:p w14:paraId="23CECB36">
      <w:pPr>
        <w:ind w:left="-5"/>
        <w:rPr>
          <w:rFonts w:hint="eastAsia"/>
        </w:rPr>
      </w:pPr>
      <w:r>
        <w:rPr>
          <w:rFonts w:hint="eastAsia"/>
        </w:rPr>
        <w:t>This is the mediation whereby a hand is stretched to the lapsed and fallen; this is the seed "ordained by angels," by whose ministry the law also was given enjoining the worship of one God, and promising that this Mediator should come.</w:t>
      </w:r>
    </w:p>
    <w:p w14:paraId="3F3E5739">
      <w:pPr>
        <w:ind w:left="-5"/>
        <w:rPr>
          <w:rFonts w:hint="eastAsia"/>
        </w:rPr>
      </w:pPr>
    </w:p>
    <w:p w14:paraId="797DBBBE">
      <w:pPr>
        <w:ind w:left="-5"/>
        <w:rPr>
          <w:rFonts w:hint="eastAsia"/>
        </w:rPr>
      </w:pPr>
      <w:r>
        <w:rPr>
          <w:rFonts w:hint="eastAsia"/>
        </w:rPr>
        <w:t>这就是向堕落和跌倒者伸出的中保之手；这就是“藉天使经手”设立的后裔，藉着他们的服侍，也赐下了命令敬拜独一上帝并应许这位中保将要来临的律法。</w:t>
      </w:r>
    </w:p>
    <w:p w14:paraId="187DE411">
      <w:pPr>
        <w:ind w:left="-5"/>
        <w:rPr>
          <w:rFonts w:hint="eastAsia"/>
        </w:rPr>
      </w:pPr>
    </w:p>
    <w:p w14:paraId="5354B6AC">
      <w:pPr>
        <w:ind w:left="-5"/>
        <w:rPr>
          <w:rFonts w:hint="eastAsia"/>
        </w:rPr>
      </w:pPr>
      <w:r>
        <w:rPr>
          <w:rFonts w:hint="eastAsia"/>
        </w:rPr>
        <w:t>CHAP. 25.—THAT ALL THE SAINTS, BOTH UNDER THE LAW AND BEFORE IT, WERE JUSTIFIED BY FAITH IN THE MYSTERY OF CHRIST'S INCARNATION</w:t>
      </w:r>
    </w:p>
    <w:p w14:paraId="073B93BD">
      <w:pPr>
        <w:ind w:left="-5"/>
        <w:rPr>
          <w:rFonts w:hint="eastAsia"/>
        </w:rPr>
      </w:pPr>
    </w:p>
    <w:p w14:paraId="17C881DF">
      <w:pPr>
        <w:ind w:left="-5"/>
        <w:rPr>
          <w:rFonts w:hint="eastAsia"/>
        </w:rPr>
      </w:pPr>
      <w:r>
        <w:rPr>
          <w:rFonts w:hint="eastAsia"/>
        </w:rPr>
        <w:t>第二十五章——所有圣徒，无论是在律法之下还是在律法之前，都是藉着对基督道成肉身奥秘的信而称义的</w:t>
      </w:r>
    </w:p>
    <w:p w14:paraId="4209285D">
      <w:pPr>
        <w:ind w:left="-5"/>
        <w:rPr>
          <w:rFonts w:hint="eastAsia"/>
        </w:rPr>
      </w:pPr>
    </w:p>
    <w:p w14:paraId="4A12B2B5">
      <w:pPr>
        <w:ind w:left="-5"/>
        <w:rPr>
          <w:rFonts w:hint="eastAsia"/>
        </w:rPr>
      </w:pPr>
      <w:r>
        <w:rPr>
          <w:rFonts w:hint="eastAsia"/>
        </w:rPr>
        <w:t>1. It was by faith in this mystery, and godliness of life, that purification was attainable even by the saints of old, whether before the law was given to the Hebrews (for God and the angels were even then present as instructors), or in the periods under the law, although the promises of spiritual things, being presented in figure, seemed to be carnal, and hence the name of Old Testament.</w:t>
      </w:r>
    </w:p>
    <w:p w14:paraId="58DC7D6F">
      <w:pPr>
        <w:ind w:left="-5"/>
        <w:rPr>
          <w:rFonts w:hint="eastAsia"/>
        </w:rPr>
      </w:pPr>
    </w:p>
    <w:p w14:paraId="196404DE">
      <w:pPr>
        <w:ind w:left="-5"/>
        <w:rPr>
          <w:rFonts w:hint="eastAsia"/>
        </w:rPr>
      </w:pPr>
      <w:r>
        <w:rPr>
          <w:rFonts w:hint="eastAsia"/>
        </w:rPr>
        <w:t>1. 正是藉着对这奥秘的信和生活的敬虔，即使是古代圣徒也能获得洁净，无论是在律法赐给希伯来人之前（因为那时上帝和天使已作为指导者同在），还是在律法之下的时期，尽管属灵事物的应许以预表形式呈现，似乎是属肉体的，因此被称为旧约。</w:t>
      </w:r>
    </w:p>
    <w:p w14:paraId="67A3CA69">
      <w:pPr>
        <w:ind w:left="-5"/>
        <w:rPr>
          <w:rFonts w:hint="eastAsia"/>
        </w:rPr>
      </w:pPr>
    </w:p>
    <w:p w14:paraId="502CE652">
      <w:pPr>
        <w:ind w:left="-5"/>
        <w:rPr>
          <w:rFonts w:hint="eastAsia"/>
        </w:rPr>
      </w:pPr>
      <w:r>
        <w:rPr>
          <w:rFonts w:hint="eastAsia"/>
        </w:rPr>
        <w:t>For it was then the prophets lived, by whom, as by angels, the same promise was announced; and among them was he whose grand and divine sentiment regarding the end and supreme good of man I have just now quoted, "It is good for me to cleave to God."</w:t>
      </w:r>
    </w:p>
    <w:p w14:paraId="53AD4EC4">
      <w:pPr>
        <w:ind w:left="-5"/>
        <w:rPr>
          <w:rFonts w:hint="eastAsia"/>
        </w:rPr>
      </w:pPr>
    </w:p>
    <w:p w14:paraId="6396CBB5">
      <w:pPr>
        <w:ind w:left="-5"/>
        <w:rPr>
          <w:rFonts w:hint="eastAsia"/>
        </w:rPr>
      </w:pPr>
      <w:r>
        <w:rPr>
          <w:rFonts w:hint="eastAsia"/>
        </w:rPr>
        <w:t>因为那时先知活着，通过他们（如同通过天使一样）同样的应许被宣告；在他们中间就有那位，我刚才引用了他关于人的终极和至善的宏大而神圣的观点：“但我亲近神是与我有益。”</w:t>
      </w:r>
    </w:p>
    <w:p w14:paraId="552B0F64">
      <w:pPr>
        <w:ind w:left="-5"/>
        <w:rPr>
          <w:rFonts w:hint="eastAsia"/>
        </w:rPr>
      </w:pPr>
    </w:p>
    <w:p w14:paraId="0D7DCD31">
      <w:pPr>
        <w:ind w:left="-5"/>
        <w:rPr>
          <w:rFonts w:hint="eastAsia"/>
        </w:rPr>
      </w:pPr>
      <w:r>
        <w:rPr>
          <w:rFonts w:hint="eastAsia"/>
        </w:rPr>
        <w:t>In this psalm the distinction between the Old and New Testaments is distinctly announced.</w:t>
      </w:r>
    </w:p>
    <w:p w14:paraId="1504FE41">
      <w:pPr>
        <w:ind w:left="-5"/>
        <w:rPr>
          <w:rFonts w:hint="eastAsia"/>
        </w:rPr>
      </w:pPr>
    </w:p>
    <w:p w14:paraId="730B2550">
      <w:pPr>
        <w:ind w:left="-5"/>
        <w:rPr>
          <w:rFonts w:hint="eastAsia"/>
        </w:rPr>
      </w:pPr>
      <w:r>
        <w:rPr>
          <w:rFonts w:hint="eastAsia"/>
        </w:rPr>
        <w:t>在这篇诗篇中，旧约和新约的区别被清楚地宣告了。</w:t>
      </w:r>
    </w:p>
    <w:p w14:paraId="6B19BAE8">
      <w:pPr>
        <w:ind w:left="-5"/>
        <w:rPr>
          <w:rFonts w:hint="eastAsia"/>
        </w:rPr>
      </w:pPr>
    </w:p>
    <w:p w14:paraId="0321779F">
      <w:pPr>
        <w:ind w:left="-5"/>
        <w:rPr>
          <w:rFonts w:hint="eastAsia"/>
        </w:rPr>
      </w:pPr>
      <w:r>
        <w:rPr>
          <w:rFonts w:hint="eastAsia"/>
        </w:rPr>
        <w:t>For the Psalmist says, that when he saw that the carnal and earthly promises were abundantly enjoyed by the ungodly, his feet were almost gone, his steps had well-nigh slipped; and that it seemed to him as if he had served God in vain, when he saw that those who despised God increased in that prosperity which he looked for at God's hand.</w:t>
      </w:r>
    </w:p>
    <w:p w14:paraId="662B8052">
      <w:pPr>
        <w:ind w:left="-5"/>
        <w:rPr>
          <w:rFonts w:hint="eastAsia"/>
        </w:rPr>
      </w:pPr>
    </w:p>
    <w:p w14:paraId="24FFAA02">
      <w:pPr>
        <w:ind w:left="-5"/>
        <w:rPr>
          <w:rFonts w:hint="eastAsia"/>
        </w:rPr>
      </w:pPr>
      <w:r>
        <w:rPr>
          <w:rFonts w:hint="eastAsia"/>
        </w:rPr>
        <w:t>因为诗人说，当他看到不虔诚的人充分享受肉体和地上的应许时，他的脚几乎失闪，他的脚险些滑跌；当他看到那些轻视上帝的人在他期望从上帝手中得到的繁荣中增加时，他觉得他似乎徒然侍奉了上帝。</w:t>
      </w:r>
    </w:p>
    <w:p w14:paraId="1DB089E1">
      <w:pPr>
        <w:ind w:left="-5"/>
        <w:rPr>
          <w:rFonts w:hint="eastAsia"/>
        </w:rPr>
      </w:pPr>
    </w:p>
    <w:p w14:paraId="6EFB229C">
      <w:pPr>
        <w:ind w:left="-5"/>
        <w:rPr>
          <w:rFonts w:hint="eastAsia"/>
        </w:rPr>
      </w:pPr>
      <w:r>
        <w:rPr>
          <w:rFonts w:hint="eastAsia"/>
        </w:rPr>
        <w:t>He says, too, that, in investigating this matter with the desire of understanding why it was so, he had labored in vain, until he went into the sanctuary of God, and understood the end of those whom he had erroneously considered happy.</w:t>
      </w:r>
    </w:p>
    <w:p w14:paraId="4ADFC7F2">
      <w:pPr>
        <w:ind w:left="-5"/>
        <w:rPr>
          <w:rFonts w:hint="eastAsia"/>
        </w:rPr>
      </w:pPr>
    </w:p>
    <w:p w14:paraId="325E3E77">
      <w:pPr>
        <w:ind w:left="-5"/>
        <w:rPr>
          <w:rFonts w:hint="eastAsia"/>
        </w:rPr>
      </w:pPr>
      <w:r>
        <w:rPr>
          <w:rFonts w:hint="eastAsia"/>
        </w:rPr>
        <w:t>他还说，在带着理解为何如此的愿望调查此事时，他徒劳劳苦，直到他进了神的圣所，思想那些他错误认为幸福之人的结局。</w:t>
      </w:r>
    </w:p>
    <w:p w14:paraId="50FFB8A9">
      <w:pPr>
        <w:ind w:left="-5"/>
        <w:rPr>
          <w:rFonts w:hint="eastAsia"/>
        </w:rPr>
      </w:pPr>
    </w:p>
    <w:p w14:paraId="1C92AEBC">
      <w:pPr>
        <w:ind w:left="-5"/>
        <w:rPr>
          <w:rFonts w:hint="eastAsia"/>
        </w:rPr>
      </w:pPr>
      <w:r>
        <w:rPr>
          <w:rFonts w:hint="eastAsia"/>
        </w:rPr>
        <w:t>Then he understood that they were cast down by that very thing, as he says, which they had made their boast, and that they had been consumed and perished for their inequities; and that that whole fabric of temporal prosperity had become as a dream when one awaketh, and suddenly finds himself destitute of all the joys he had imaged in sleep.</w:t>
      </w:r>
    </w:p>
    <w:p w14:paraId="2F46223A">
      <w:pPr>
        <w:ind w:left="-5"/>
        <w:rPr>
          <w:rFonts w:hint="eastAsia"/>
        </w:rPr>
      </w:pPr>
    </w:p>
    <w:p w14:paraId="7D30E8E4">
      <w:pPr>
        <w:ind w:left="-5"/>
        <w:rPr>
          <w:rFonts w:hint="eastAsia"/>
        </w:rPr>
      </w:pPr>
      <w:r>
        <w:rPr>
          <w:rFonts w:hint="eastAsia"/>
        </w:rPr>
        <w:t>那时他明白了，正如他所说，他们正是因他们所夸耀的那东西而被摔倒，他们因罪孽被消灭和灭亡；那整个暂时繁荣的结构已变成像人醒来时的梦，突然发现自己失去了在睡眠中想象的所有快乐。</w:t>
      </w:r>
    </w:p>
    <w:p w14:paraId="1FECC3F6">
      <w:pPr>
        <w:ind w:left="-5"/>
        <w:rPr>
          <w:rFonts w:hint="eastAsia"/>
        </w:rPr>
      </w:pPr>
    </w:p>
    <w:p w14:paraId="1BF11600">
      <w:pPr>
        <w:ind w:left="-5"/>
        <w:rPr>
          <w:rFonts w:hint="eastAsia"/>
        </w:rPr>
      </w:pPr>
      <w:r>
        <w:rPr>
          <w:rFonts w:hint="eastAsia"/>
        </w:rPr>
        <w:t>And, as in this earth or earthy city they seemed to themselves to be great, he says, "O Lord, in Thy city Thou wilt reduce their image to nothing."</w:t>
      </w:r>
    </w:p>
    <w:p w14:paraId="07AFAA92">
      <w:pPr>
        <w:ind w:left="-5"/>
        <w:rPr>
          <w:rFonts w:hint="eastAsia"/>
        </w:rPr>
      </w:pPr>
    </w:p>
    <w:p w14:paraId="32D8E003">
      <w:pPr>
        <w:ind w:left="-5"/>
        <w:rPr>
          <w:rFonts w:hint="eastAsia"/>
        </w:rPr>
      </w:pPr>
      <w:r>
        <w:rPr>
          <w:rFonts w:hint="eastAsia"/>
        </w:rPr>
        <w:t>并且，正如在这个地球或地上的城市里他们自以为大，他说，“主啊，在你的城里，你要使他们的影像归于无有。”</w:t>
      </w:r>
    </w:p>
    <w:p w14:paraId="4FEC5925">
      <w:pPr>
        <w:ind w:left="-5"/>
        <w:rPr>
          <w:rFonts w:hint="eastAsia"/>
        </w:rPr>
      </w:pPr>
    </w:p>
    <w:p w14:paraId="55F7293D">
      <w:pPr>
        <w:ind w:left="-5"/>
        <w:rPr>
          <w:rFonts w:hint="eastAsia"/>
        </w:rPr>
      </w:pPr>
      <w:r>
        <w:rPr>
          <w:rFonts w:hint="eastAsia"/>
        </w:rPr>
        <w:t>He also shows how beneficial it had been for him to seek even earthly blessings only from the one true God, in whose power are all things, for he says, "As a beast was I before Thee, and I am always with Thee."</w:t>
      </w:r>
    </w:p>
    <w:p w14:paraId="775125D0">
      <w:pPr>
        <w:ind w:left="-5"/>
        <w:rPr>
          <w:rFonts w:hint="eastAsia"/>
        </w:rPr>
      </w:pPr>
    </w:p>
    <w:p w14:paraId="3AE883BF">
      <w:pPr>
        <w:ind w:left="-5"/>
        <w:rPr>
          <w:rFonts w:hint="eastAsia"/>
        </w:rPr>
      </w:pPr>
      <w:r>
        <w:rPr>
          <w:rFonts w:hint="eastAsia"/>
        </w:rPr>
        <w:t>他也表明，即使是地上的福分也只向独一真神（万物都在祂权下）寻求，对他来说是多么有益，因为他说，“我在你面前如畜类一般，然而我常与你同在。”</w:t>
      </w:r>
    </w:p>
    <w:p w14:paraId="1D7D66BD">
      <w:pPr>
        <w:ind w:left="-5"/>
        <w:rPr>
          <w:rFonts w:hint="eastAsia"/>
        </w:rPr>
      </w:pPr>
    </w:p>
    <w:p w14:paraId="7DFADF8A">
      <w:pPr>
        <w:ind w:left="-5"/>
        <w:rPr>
          <w:rFonts w:hint="eastAsia"/>
        </w:rPr>
      </w:pPr>
      <w:r>
        <w:rPr>
          <w:rFonts w:hint="eastAsia"/>
        </w:rPr>
        <w:t>"As a beast," he says, meaning that he was stupid.</w:t>
      </w:r>
    </w:p>
    <w:p w14:paraId="11314C5B">
      <w:pPr>
        <w:ind w:left="-5"/>
        <w:rPr>
          <w:rFonts w:hint="eastAsia"/>
        </w:rPr>
      </w:pPr>
    </w:p>
    <w:p w14:paraId="086C4CAD">
      <w:pPr>
        <w:ind w:left="-5"/>
        <w:rPr>
          <w:rFonts w:hint="eastAsia"/>
        </w:rPr>
      </w:pPr>
      <w:r>
        <w:rPr>
          <w:rFonts w:hint="eastAsia"/>
        </w:rPr>
        <w:t>他说“如畜类”，意思是他是愚蠢的。</w:t>
      </w:r>
    </w:p>
    <w:p w14:paraId="311BD6B8">
      <w:pPr>
        <w:ind w:left="-5"/>
        <w:rPr>
          <w:rFonts w:hint="eastAsia"/>
        </w:rPr>
      </w:pPr>
    </w:p>
    <w:p w14:paraId="1623FAAF">
      <w:pPr>
        <w:ind w:left="-5"/>
        <w:rPr>
          <w:rFonts w:hint="eastAsia"/>
        </w:rPr>
      </w:pPr>
      <w:r>
        <w:rPr>
          <w:rFonts w:hint="eastAsia"/>
        </w:rPr>
        <w:t>For I ought to have sought from Thee such things as the ungodly could not enjoy as well as I, and not those things which I saw them enjoying in abundance, and hence concluded I was serving Thee in vain, because they who declined to serve Thee had what I had not.</w:t>
      </w:r>
    </w:p>
    <w:p w14:paraId="5FCBE820">
      <w:pPr>
        <w:ind w:left="-5"/>
        <w:rPr>
          <w:rFonts w:hint="eastAsia"/>
        </w:rPr>
      </w:pPr>
    </w:p>
    <w:p w14:paraId="41F79C5C">
      <w:pPr>
        <w:ind w:left="-5"/>
        <w:rPr>
          <w:rFonts w:hint="eastAsia"/>
        </w:rPr>
      </w:pPr>
      <w:r>
        <w:rPr>
          <w:rFonts w:hint="eastAsia"/>
        </w:rPr>
        <w:t>因为我本应向你寻求那些不虔诚的人不能像我一样享受的东西，而不是那些我看到他们丰富享受的东西，并因此断定我徒然侍奉你，因为那些拒绝侍奉你的人拥有我没有的。</w:t>
      </w:r>
    </w:p>
    <w:p w14:paraId="0E23EFB8">
      <w:pPr>
        <w:ind w:left="-5"/>
        <w:rPr>
          <w:rFonts w:hint="eastAsia"/>
        </w:rPr>
      </w:pPr>
    </w:p>
    <w:p w14:paraId="0A53B003">
      <w:pPr>
        <w:ind w:left="-5"/>
        <w:rPr>
          <w:rFonts w:hint="eastAsia"/>
        </w:rPr>
      </w:pPr>
      <w:r>
        <w:rPr>
          <w:rFonts w:hint="eastAsia"/>
        </w:rPr>
        <w:t>Nevertheless, "I am always with Thee," because even in my desire for such things I did not pray to other gods.</w:t>
      </w:r>
    </w:p>
    <w:p w14:paraId="4556DC5F">
      <w:pPr>
        <w:ind w:left="-5"/>
        <w:rPr>
          <w:rFonts w:hint="eastAsia"/>
        </w:rPr>
      </w:pPr>
    </w:p>
    <w:p w14:paraId="43A60D47">
      <w:pPr>
        <w:ind w:left="-5"/>
        <w:rPr>
          <w:rFonts w:hint="eastAsia"/>
        </w:rPr>
      </w:pPr>
      <w:r>
        <w:rPr>
          <w:rFonts w:hint="eastAsia"/>
        </w:rPr>
        <w:t>尽管如此，“我常与你同在”，因为即使在渴望这些东西时，我也没有向别神祈祷。</w:t>
      </w:r>
    </w:p>
    <w:p w14:paraId="5B43EC37">
      <w:pPr>
        <w:ind w:left="-5"/>
        <w:rPr>
          <w:rFonts w:hint="eastAsia"/>
        </w:rPr>
      </w:pPr>
    </w:p>
    <w:p w14:paraId="471885D0">
      <w:pPr>
        <w:ind w:left="-5"/>
        <w:rPr>
          <w:rFonts w:hint="eastAsia"/>
        </w:rPr>
      </w:pPr>
      <w:r>
        <w:rPr>
          <w:rFonts w:hint="eastAsia"/>
        </w:rPr>
        <w:t>And consequently he goes on, "Thou hast holden me by my right hand, and by Thy counsel Thou hast guided me, and with glory hast taken me up;" as if all earthly advantages were left-hand blessings, though, when he saw them enjoyed by the wicked, his feet had almost gone.</w:t>
      </w:r>
    </w:p>
    <w:p w14:paraId="278376E5">
      <w:pPr>
        <w:ind w:left="-5"/>
        <w:rPr>
          <w:rFonts w:hint="eastAsia"/>
        </w:rPr>
      </w:pPr>
    </w:p>
    <w:p w14:paraId="560917E2">
      <w:pPr>
        <w:ind w:left="-5"/>
        <w:rPr>
          <w:rFonts w:hint="eastAsia"/>
        </w:rPr>
      </w:pPr>
      <w:r>
        <w:rPr>
          <w:rFonts w:hint="eastAsia"/>
        </w:rPr>
        <w:t>因此他接着说，“你搀着我的右手，你要以你的训言引导我，以后必接我到荣耀里；”好像所有地上的优势都是左手的福分，尽管当他看到恶人享受这些时，他的脚几乎失闪。</w:t>
      </w:r>
    </w:p>
    <w:p w14:paraId="5A4AC6E3">
      <w:pPr>
        <w:ind w:left="-5"/>
        <w:rPr>
          <w:rFonts w:hint="eastAsia"/>
        </w:rPr>
      </w:pPr>
    </w:p>
    <w:p w14:paraId="543D0F05">
      <w:pPr>
        <w:ind w:left="-5"/>
        <w:rPr>
          <w:rFonts w:hint="eastAsia"/>
        </w:rPr>
      </w:pPr>
      <w:r>
        <w:rPr>
          <w:rFonts w:hint="eastAsia"/>
        </w:rPr>
        <w:t>"For what," he says, "have I in heaven, and what have I desired from Thee upon earth?"</w:t>
      </w:r>
    </w:p>
    <w:p w14:paraId="49422C69">
      <w:pPr>
        <w:ind w:left="-5"/>
        <w:rPr>
          <w:rFonts w:hint="eastAsia"/>
        </w:rPr>
      </w:pPr>
    </w:p>
    <w:p w14:paraId="0C4EC6FA">
      <w:pPr>
        <w:ind w:left="-5"/>
        <w:rPr>
          <w:rFonts w:hint="eastAsia"/>
        </w:rPr>
      </w:pPr>
      <w:r>
        <w:rPr>
          <w:rFonts w:hint="eastAsia"/>
        </w:rPr>
        <w:t>“因为，”他说，“除你以外，在天上我有谁呢？除你以外，在地上我也没有所爱慕的。”</w:t>
      </w:r>
    </w:p>
    <w:p w14:paraId="460831E9">
      <w:pPr>
        <w:ind w:left="-5"/>
        <w:rPr>
          <w:rFonts w:hint="eastAsia"/>
        </w:rPr>
      </w:pPr>
    </w:p>
    <w:p w14:paraId="5291587C">
      <w:pPr>
        <w:ind w:left="-5"/>
        <w:rPr>
          <w:rFonts w:hint="eastAsia"/>
        </w:rPr>
      </w:pPr>
      <w:r>
        <w:rPr>
          <w:rFonts w:hint="eastAsia"/>
        </w:rPr>
        <w:t>He blames himself, and is justly displeased with himself; because, though he had in heaven so vast a possession (as he afterwards understood), he yet sought from his God on earth a transitory and fleeting happiness,—a happiness of mire, we may say.</w:t>
      </w:r>
    </w:p>
    <w:p w14:paraId="593BA5B9">
      <w:pPr>
        <w:ind w:left="-5"/>
        <w:rPr>
          <w:rFonts w:hint="eastAsia"/>
        </w:rPr>
      </w:pPr>
    </w:p>
    <w:p w14:paraId="7E307587">
      <w:pPr>
        <w:ind w:left="-5"/>
        <w:rPr>
          <w:rFonts w:hint="eastAsia"/>
        </w:rPr>
      </w:pPr>
      <w:r>
        <w:rPr>
          <w:rFonts w:hint="eastAsia"/>
        </w:rPr>
        <w:t>他责备自己，并理所当然地对自己不满；因为，虽然他在天上有如此巨大的产业（正如他后来明白的），他却在地上向他的神寻求一种暂时和转瞬即逝的幸福——我们可以说是泥沼般的幸福。</w:t>
      </w:r>
    </w:p>
    <w:p w14:paraId="7C88BFBA">
      <w:pPr>
        <w:ind w:left="-5"/>
        <w:rPr>
          <w:rFonts w:hint="eastAsia"/>
        </w:rPr>
      </w:pPr>
    </w:p>
    <w:p w14:paraId="5072D8B9">
      <w:pPr>
        <w:ind w:left="-5"/>
        <w:rPr>
          <w:rFonts w:hint="eastAsia"/>
        </w:rPr>
      </w:pPr>
      <w:r>
        <w:rPr>
          <w:rFonts w:hint="eastAsia"/>
        </w:rPr>
        <w:t>"My heart and my flesh," he says, "fail, O God of my heart."</w:t>
      </w:r>
    </w:p>
    <w:p w14:paraId="5BC24152">
      <w:pPr>
        <w:ind w:left="-5"/>
        <w:rPr>
          <w:rFonts w:hint="eastAsia"/>
        </w:rPr>
      </w:pPr>
    </w:p>
    <w:p w14:paraId="4E7A27E0">
      <w:pPr>
        <w:ind w:left="-5"/>
        <w:rPr>
          <w:rFonts w:hint="eastAsia"/>
        </w:rPr>
      </w:pPr>
      <w:r>
        <w:rPr>
          <w:rFonts w:hint="eastAsia"/>
        </w:rPr>
        <w:t>他说，“我的肉体和我的心肠衰残；但神是我心里的力量。”</w:t>
      </w:r>
    </w:p>
    <w:p w14:paraId="412BCBA6">
      <w:pPr>
        <w:ind w:left="-5"/>
        <w:rPr>
          <w:rFonts w:hint="eastAsia"/>
        </w:rPr>
      </w:pPr>
    </w:p>
    <w:p w14:paraId="6FD3F284">
      <w:pPr>
        <w:ind w:left="-5"/>
        <w:rPr>
          <w:rFonts w:hint="eastAsia"/>
        </w:rPr>
      </w:pPr>
      <w:r>
        <w:rPr>
          <w:rFonts w:hint="eastAsia"/>
        </w:rPr>
        <w:t>Happy failure, from things below to things above!</w:t>
      </w:r>
    </w:p>
    <w:p w14:paraId="3B3DB463">
      <w:pPr>
        <w:ind w:left="-5"/>
        <w:rPr>
          <w:rFonts w:hint="eastAsia"/>
        </w:rPr>
      </w:pPr>
    </w:p>
    <w:p w14:paraId="32BD7427">
      <w:pPr>
        <w:ind w:left="-5"/>
        <w:rPr>
          <w:rFonts w:hint="eastAsia"/>
        </w:rPr>
      </w:pPr>
      <w:r>
        <w:rPr>
          <w:rFonts w:hint="eastAsia"/>
        </w:rPr>
        <w:t>从下面的事物到上面的事物的幸福衰残（失败）！</w:t>
      </w:r>
    </w:p>
    <w:p w14:paraId="70579A4C">
      <w:pPr>
        <w:ind w:left="-5"/>
        <w:rPr>
          <w:rFonts w:hint="eastAsia"/>
        </w:rPr>
      </w:pPr>
    </w:p>
    <w:p w14:paraId="14A17EA0">
      <w:pPr>
        <w:ind w:left="-5"/>
        <w:rPr>
          <w:rFonts w:hint="eastAsia"/>
        </w:rPr>
      </w:pPr>
      <w:r>
        <w:rPr>
          <w:rFonts w:hint="eastAsia"/>
        </w:rPr>
        <w:t>And hence in another psalm He says, "My soul longeth, yea, even faileth, for the courts of the Lord."</w:t>
      </w:r>
    </w:p>
    <w:p w14:paraId="18B8EA90">
      <w:pPr>
        <w:ind w:left="-5"/>
        <w:rPr>
          <w:rFonts w:hint="eastAsia"/>
        </w:rPr>
      </w:pPr>
    </w:p>
    <w:p w14:paraId="1BE57C69">
      <w:pPr>
        <w:ind w:left="-5"/>
        <w:rPr>
          <w:rFonts w:hint="eastAsia"/>
        </w:rPr>
      </w:pPr>
      <w:r>
        <w:rPr>
          <w:rFonts w:hint="eastAsia"/>
        </w:rPr>
        <w:t>因此在另一篇诗篇中祂说，“我羡慕渴想耶和华的院宇。”</w:t>
      </w:r>
    </w:p>
    <w:p w14:paraId="440E6DE0">
      <w:pPr>
        <w:ind w:left="-5"/>
        <w:rPr>
          <w:rFonts w:hint="eastAsia"/>
        </w:rPr>
      </w:pPr>
    </w:p>
    <w:p w14:paraId="594D14EE">
      <w:pPr>
        <w:ind w:left="-5"/>
        <w:rPr>
          <w:rFonts w:hint="eastAsia"/>
        </w:rPr>
      </w:pPr>
      <w:r>
        <w:rPr>
          <w:rFonts w:hint="eastAsia"/>
        </w:rPr>
        <w:t>Yet, though he had said of both his heart and his flesh that they were failing, he did not say, O God of my heart and my flesh, but, O God of my heart; for by the heart the flesh is made clean.</w:t>
      </w:r>
    </w:p>
    <w:p w14:paraId="293ACB48">
      <w:pPr>
        <w:ind w:left="-5"/>
        <w:rPr>
          <w:rFonts w:hint="eastAsia"/>
        </w:rPr>
      </w:pPr>
    </w:p>
    <w:p w14:paraId="1F2C15AD">
      <w:pPr>
        <w:ind w:left="-5"/>
        <w:rPr>
          <w:rFonts w:hint="eastAsia"/>
        </w:rPr>
      </w:pPr>
      <w:r>
        <w:rPr>
          <w:rFonts w:hint="eastAsia"/>
        </w:rPr>
        <w:t>然而，虽然他说他的心和肉体都衰残，他没有说，噢，我心和我肉体的神，而是说，噢，我心里的神；因为藉着心，肉体得洁净。</w:t>
      </w:r>
    </w:p>
    <w:p w14:paraId="2E6D5E30">
      <w:pPr>
        <w:ind w:left="-5"/>
        <w:rPr>
          <w:rFonts w:hint="eastAsia"/>
        </w:rPr>
      </w:pPr>
    </w:p>
    <w:p w14:paraId="55994E39">
      <w:pPr>
        <w:ind w:left="-5"/>
        <w:rPr>
          <w:rFonts w:hint="eastAsia"/>
        </w:rPr>
      </w:pPr>
      <w:r>
        <w:rPr>
          <w:rFonts w:hint="eastAsia"/>
        </w:rPr>
        <w:t>Therefore, says the Lord, "Cleanse that which is within, and the outside shall be clean also."</w:t>
      </w:r>
    </w:p>
    <w:p w14:paraId="46D25A8A">
      <w:pPr>
        <w:ind w:left="-5"/>
        <w:rPr>
          <w:rFonts w:hint="eastAsia"/>
        </w:rPr>
      </w:pPr>
    </w:p>
    <w:p w14:paraId="7C909F75">
      <w:pPr>
        <w:ind w:left="-5"/>
        <w:rPr>
          <w:rFonts w:hint="eastAsia"/>
        </w:rPr>
      </w:pPr>
      <w:r>
        <w:rPr>
          <w:rFonts w:hint="eastAsia"/>
        </w:rPr>
        <w:t>因此，主说，“先洗净杯盘的里面，好叫外面也干净了。”</w:t>
      </w:r>
    </w:p>
    <w:p w14:paraId="0C1383CF">
      <w:pPr>
        <w:ind w:left="-5"/>
        <w:rPr>
          <w:rFonts w:hint="eastAsia"/>
        </w:rPr>
      </w:pPr>
    </w:p>
    <w:p w14:paraId="73E83EE8">
      <w:pPr>
        <w:ind w:left="-5"/>
        <w:rPr>
          <w:rFonts w:hint="eastAsia"/>
        </w:rPr>
      </w:pPr>
      <w:r>
        <w:rPr>
          <w:rFonts w:hint="eastAsia"/>
        </w:rPr>
        <w:t>He then says that God Himself,—not anything received from Him, but Himself,—is his portion.</w:t>
      </w:r>
    </w:p>
    <w:p w14:paraId="730517FD">
      <w:pPr>
        <w:ind w:left="-5"/>
        <w:rPr>
          <w:rFonts w:hint="eastAsia"/>
        </w:rPr>
      </w:pPr>
    </w:p>
    <w:p w14:paraId="70D643A0">
      <w:pPr>
        <w:ind w:left="-5"/>
        <w:rPr>
          <w:rFonts w:hint="eastAsia"/>
        </w:rPr>
      </w:pPr>
      <w:r>
        <w:rPr>
          <w:rFonts w:hint="eastAsia"/>
        </w:rPr>
        <w:t>他接着说，上帝自己——不是从祂那里领受的任何东西，而是祂自己——是他的福分。</w:t>
      </w:r>
    </w:p>
    <w:p w14:paraId="516F7C85">
      <w:pPr>
        <w:ind w:left="-5"/>
        <w:rPr>
          <w:rFonts w:hint="eastAsia"/>
        </w:rPr>
      </w:pPr>
    </w:p>
    <w:p w14:paraId="640193D0">
      <w:pPr>
        <w:ind w:left="-5"/>
        <w:rPr>
          <w:rFonts w:hint="eastAsia"/>
        </w:rPr>
      </w:pPr>
      <w:r>
        <w:rPr>
          <w:rFonts w:hint="eastAsia"/>
        </w:rPr>
        <w:t>"The God of my heart, and my portion for ever."</w:t>
      </w:r>
    </w:p>
    <w:p w14:paraId="3897DBB3">
      <w:pPr>
        <w:ind w:left="-5"/>
        <w:rPr>
          <w:rFonts w:hint="eastAsia"/>
        </w:rPr>
      </w:pPr>
    </w:p>
    <w:p w14:paraId="088FB92C">
      <w:pPr>
        <w:ind w:left="-5"/>
        <w:rPr>
          <w:rFonts w:hint="eastAsia"/>
        </w:rPr>
      </w:pPr>
      <w:r>
        <w:rPr>
          <w:rFonts w:hint="eastAsia"/>
        </w:rPr>
        <w:t>“神是我心里的力量，又是我的福分，直到永远。”</w:t>
      </w:r>
    </w:p>
    <w:p w14:paraId="22B1D661">
      <w:pPr>
        <w:ind w:left="-5"/>
        <w:rPr>
          <w:rFonts w:hint="eastAsia"/>
        </w:rPr>
      </w:pPr>
    </w:p>
    <w:p w14:paraId="59EE8372">
      <w:pPr>
        <w:ind w:left="-5"/>
        <w:rPr>
          <w:rFonts w:hint="eastAsia"/>
        </w:rPr>
      </w:pPr>
      <w:r>
        <w:rPr>
          <w:rFonts w:hint="eastAsia"/>
        </w:rPr>
        <w:t>Among the various objects of human choice, God alone satisfied him.</w:t>
      </w:r>
    </w:p>
    <w:p w14:paraId="3A9CD589">
      <w:pPr>
        <w:ind w:left="-5"/>
        <w:rPr>
          <w:rFonts w:hint="eastAsia"/>
        </w:rPr>
      </w:pPr>
    </w:p>
    <w:p w14:paraId="25871799">
      <w:pPr>
        <w:ind w:left="-5"/>
        <w:rPr>
          <w:rFonts w:hint="eastAsia"/>
        </w:rPr>
      </w:pPr>
      <w:r>
        <w:rPr>
          <w:rFonts w:hint="eastAsia"/>
        </w:rPr>
        <w:t>在人类选择的各种对象中，唯有上帝满足了他。</w:t>
      </w:r>
    </w:p>
    <w:p w14:paraId="152E3AD1">
      <w:pPr>
        <w:ind w:left="-5"/>
        <w:rPr>
          <w:rFonts w:hint="eastAsia"/>
        </w:rPr>
      </w:pPr>
    </w:p>
    <w:p w14:paraId="535D6512">
      <w:pPr>
        <w:ind w:left="-5"/>
        <w:rPr>
          <w:rFonts w:hint="eastAsia"/>
        </w:rPr>
      </w:pPr>
      <w:r>
        <w:rPr>
          <w:rFonts w:hint="eastAsia"/>
        </w:rPr>
        <w:t>"For, lo," he says, "they that are far from Thee shall perish: Thou destroyest all them that go awhoring from Thee,"—that is, who prostitute themselves to many gods.</w:t>
      </w:r>
    </w:p>
    <w:p w14:paraId="325A004C">
      <w:pPr>
        <w:ind w:left="-5"/>
        <w:rPr>
          <w:rFonts w:hint="eastAsia"/>
        </w:rPr>
      </w:pPr>
    </w:p>
    <w:p w14:paraId="62D8B858">
      <w:pPr>
        <w:ind w:left="-5"/>
        <w:rPr>
          <w:rFonts w:hint="eastAsia"/>
        </w:rPr>
      </w:pPr>
      <w:r>
        <w:rPr>
          <w:rFonts w:hint="eastAsia"/>
        </w:rPr>
        <w:t>“因为看哪，”他说，“远离你的，必要死亡；凡离弃你行邪淫的（即向众神出卖自己的），你都灭绝了。”</w:t>
      </w:r>
    </w:p>
    <w:p w14:paraId="4FBCDAC7">
      <w:pPr>
        <w:ind w:left="-5"/>
        <w:rPr>
          <w:rFonts w:hint="eastAsia"/>
        </w:rPr>
      </w:pPr>
    </w:p>
    <w:p w14:paraId="64F97E0D">
      <w:pPr>
        <w:ind w:left="-5"/>
        <w:rPr>
          <w:rFonts w:hint="eastAsia"/>
        </w:rPr>
      </w:pPr>
      <w:r>
        <w:rPr>
          <w:rFonts w:hint="eastAsia"/>
        </w:rPr>
        <w:t>And then follows the verse for which all the rest of the psalm seems to prepare: "It is good for me to cleave to God,"—not to go far off; not to go a-whoring with a multitude of gods.</w:t>
      </w:r>
    </w:p>
    <w:p w14:paraId="6B4C3387">
      <w:pPr>
        <w:ind w:left="-5"/>
        <w:rPr>
          <w:rFonts w:hint="eastAsia"/>
        </w:rPr>
      </w:pPr>
    </w:p>
    <w:p w14:paraId="5072D40C">
      <w:pPr>
        <w:ind w:left="-5"/>
        <w:rPr>
          <w:rFonts w:hint="eastAsia"/>
        </w:rPr>
      </w:pPr>
      <w:r>
        <w:rPr>
          <w:rFonts w:hint="eastAsia"/>
        </w:rPr>
        <w:t>接着就是那句似乎整篇诗篇都在为其铺垫的经文：“但我亲近神是与我有益，”——不要远离；不要与众神行邪淫。</w:t>
      </w:r>
    </w:p>
    <w:p w14:paraId="376D5533">
      <w:pPr>
        <w:ind w:left="-5"/>
        <w:rPr>
          <w:rFonts w:hint="eastAsia"/>
        </w:rPr>
      </w:pPr>
    </w:p>
    <w:p w14:paraId="49D64958">
      <w:pPr>
        <w:ind w:left="-5"/>
        <w:rPr>
          <w:rFonts w:hint="eastAsia"/>
        </w:rPr>
      </w:pPr>
      <w:r>
        <w:rPr>
          <w:rFonts w:hint="eastAsia"/>
        </w:rPr>
        <w:t>And then shall this union with God be perfected, when all that is to be redeemed in us has been redeemed.</w:t>
      </w:r>
    </w:p>
    <w:p w14:paraId="0C7BABA3">
      <w:pPr>
        <w:ind w:left="-5"/>
        <w:rPr>
          <w:rFonts w:hint="eastAsia"/>
        </w:rPr>
      </w:pPr>
    </w:p>
    <w:p w14:paraId="046072A8">
      <w:pPr>
        <w:ind w:left="-5"/>
        <w:rPr>
          <w:rFonts w:hint="eastAsia"/>
        </w:rPr>
      </w:pPr>
      <w:r>
        <w:rPr>
          <w:rFonts w:hint="eastAsia"/>
        </w:rPr>
        <w:t>那时，当我们里面所有待救赎的都被救赎时，这种与上帝的联合将变得完美。</w:t>
      </w:r>
    </w:p>
    <w:p w14:paraId="5DCF3FCF">
      <w:pPr>
        <w:ind w:left="-5"/>
        <w:rPr>
          <w:rFonts w:hint="eastAsia"/>
        </w:rPr>
      </w:pPr>
    </w:p>
    <w:p w14:paraId="48B076AA">
      <w:pPr>
        <w:ind w:left="-5"/>
        <w:rPr>
          <w:rFonts w:hint="eastAsia"/>
        </w:rPr>
      </w:pPr>
      <w:r>
        <w:rPr>
          <w:rFonts w:hint="eastAsia"/>
        </w:rPr>
        <w:t>But for the present we must, as he goes on to say, "place our hope in God."</w:t>
      </w:r>
    </w:p>
    <w:p w14:paraId="7294C4DA">
      <w:pPr>
        <w:ind w:left="-5"/>
        <w:rPr>
          <w:rFonts w:hint="eastAsia"/>
        </w:rPr>
      </w:pPr>
    </w:p>
    <w:p w14:paraId="6F260BAB">
      <w:pPr>
        <w:ind w:left="-5"/>
        <w:rPr>
          <w:rFonts w:hint="eastAsia"/>
        </w:rPr>
      </w:pPr>
      <w:r>
        <w:rPr>
          <w:rFonts w:hint="eastAsia"/>
        </w:rPr>
        <w:t>但在目前，正如他接着所说，我们必须“以神为我的避难所（盼望）。”</w:t>
      </w:r>
    </w:p>
    <w:p w14:paraId="397E4038">
      <w:pPr>
        <w:ind w:left="-5"/>
        <w:rPr>
          <w:rFonts w:hint="eastAsia"/>
        </w:rPr>
      </w:pPr>
    </w:p>
    <w:p w14:paraId="3D19B736">
      <w:pPr>
        <w:ind w:left="-5"/>
        <w:rPr>
          <w:rFonts w:hint="eastAsia"/>
        </w:rPr>
      </w:pPr>
      <w:r>
        <w:rPr>
          <w:rFonts w:hint="eastAsia"/>
        </w:rPr>
        <w:t>"For that which is seen," says the apostle, "is not hope. For what a man sees, why does he yet hope for? But if we hope for that we see not, then do we with patience wait for it."</w:t>
      </w:r>
    </w:p>
    <w:p w14:paraId="4CD52558">
      <w:pPr>
        <w:ind w:left="-5"/>
        <w:rPr>
          <w:rFonts w:hint="eastAsia"/>
        </w:rPr>
      </w:pPr>
    </w:p>
    <w:p w14:paraId="61C0DFDF">
      <w:pPr>
        <w:ind w:left="-5"/>
        <w:rPr>
          <w:rFonts w:hint="eastAsia"/>
        </w:rPr>
      </w:pPr>
      <w:r>
        <w:rPr>
          <w:rFonts w:hint="eastAsia"/>
        </w:rPr>
        <w:t>“因为，”使徒说，“所见的盼望不是盼望。谁还盼望他所见的呢？但我们若盼望那所不见的，就必忍耐等候。”</w:t>
      </w:r>
    </w:p>
    <w:p w14:paraId="2BB3CBD3">
      <w:pPr>
        <w:ind w:left="-5"/>
        <w:rPr>
          <w:rFonts w:hint="eastAsia"/>
        </w:rPr>
      </w:pPr>
    </w:p>
    <w:p w14:paraId="30C3942A">
      <w:pPr>
        <w:ind w:left="-5"/>
        <w:rPr>
          <w:rFonts w:hint="eastAsia"/>
        </w:rPr>
      </w:pPr>
      <w:r>
        <w:rPr>
          <w:rFonts w:hint="eastAsia"/>
        </w:rPr>
        <w:t>Being, then, for the present established in this hope, let us do what the Psalmist further indicates, and become in our measure angels or messengers of God, declaring His will, and praising His glory and His grace.</w:t>
      </w:r>
    </w:p>
    <w:p w14:paraId="560F2C73">
      <w:pPr>
        <w:ind w:left="-5"/>
        <w:rPr>
          <w:rFonts w:hint="eastAsia"/>
        </w:rPr>
      </w:pPr>
    </w:p>
    <w:p w14:paraId="54A9FCC2">
      <w:pPr>
        <w:ind w:left="-5"/>
        <w:rPr>
          <w:rFonts w:hint="eastAsia"/>
        </w:rPr>
      </w:pPr>
      <w:r>
        <w:rPr>
          <w:rFonts w:hint="eastAsia"/>
        </w:rPr>
        <w:t>那么，目前既然在这盼望中坚立，让我们做诗人进一步指出的事，按我们的度量成为上帝的天使或信使，宣告祂的旨意，赞美祂的荣耀和恩典。</w:t>
      </w:r>
    </w:p>
    <w:p w14:paraId="3935C0D9">
      <w:pPr>
        <w:ind w:left="-5"/>
        <w:rPr>
          <w:rFonts w:hint="eastAsia"/>
        </w:rPr>
      </w:pPr>
    </w:p>
    <w:p w14:paraId="37C61CF8">
      <w:pPr>
        <w:ind w:left="-5"/>
        <w:rPr>
          <w:rFonts w:hint="eastAsia"/>
        </w:rPr>
      </w:pPr>
      <w:r>
        <w:rPr>
          <w:rFonts w:hint="eastAsia"/>
        </w:rPr>
        <w:t>For when he had said, "To place my hope in God," he goes on, "that I may declare all Thy praises in the gates of the daughter of Zion."</w:t>
      </w:r>
    </w:p>
    <w:p w14:paraId="7980D270">
      <w:pPr>
        <w:ind w:left="-5"/>
        <w:rPr>
          <w:rFonts w:hint="eastAsia"/>
        </w:rPr>
      </w:pPr>
    </w:p>
    <w:p w14:paraId="3701963F">
      <w:pPr>
        <w:ind w:left="-5"/>
        <w:rPr>
          <w:rFonts w:hint="eastAsia"/>
        </w:rPr>
      </w:pPr>
      <w:r>
        <w:rPr>
          <w:rFonts w:hint="eastAsia"/>
        </w:rPr>
        <w:t>因为当他说完“以神为我的避难所”后，接着说，“好叫我述说你一切的作为（赞美）在锡安城的门。”</w:t>
      </w:r>
    </w:p>
    <w:p w14:paraId="73FBB5F7">
      <w:pPr>
        <w:ind w:left="-5"/>
        <w:rPr>
          <w:rFonts w:hint="eastAsia"/>
        </w:rPr>
      </w:pPr>
    </w:p>
    <w:p w14:paraId="387A7510">
      <w:pPr>
        <w:ind w:left="-5"/>
        <w:rPr>
          <w:rFonts w:hint="eastAsia"/>
        </w:rPr>
      </w:pPr>
      <w:r>
        <w:rPr>
          <w:rFonts w:hint="eastAsia"/>
        </w:rPr>
        <w:t>This is the most glorious city of God; this is the city which knows and worships one God: she is celebrated by the holy angels, who invite us to their society, and desire us to become fellow-citizens with them in this city;</w:t>
      </w:r>
    </w:p>
    <w:p w14:paraId="4D25B048">
      <w:pPr>
        <w:ind w:left="-5"/>
        <w:rPr>
          <w:rFonts w:hint="eastAsia"/>
        </w:rPr>
      </w:pPr>
    </w:p>
    <w:p w14:paraId="4696E2E2">
      <w:pPr>
        <w:ind w:left="-5"/>
        <w:rPr>
          <w:rFonts w:hint="eastAsia"/>
        </w:rPr>
      </w:pPr>
      <w:r>
        <w:rPr>
          <w:rFonts w:hint="eastAsia"/>
        </w:rPr>
        <w:t>这就是最荣耀的上帝之城；这是认识并敬拜独一上帝的城：她被圣天使所颂扬，他们邀请我们加入他们的社会，并希望我们在这城里成为他们的同胞；</w:t>
      </w:r>
    </w:p>
    <w:p w14:paraId="44D3204F">
      <w:pPr>
        <w:ind w:left="-5"/>
        <w:rPr>
          <w:rFonts w:hint="eastAsia"/>
        </w:rPr>
      </w:pPr>
    </w:p>
    <w:p w14:paraId="13A20D77">
      <w:pPr>
        <w:ind w:left="-5"/>
        <w:rPr>
          <w:rFonts w:hint="eastAsia"/>
        </w:rPr>
      </w:pPr>
      <w:r>
        <w:rPr>
          <w:rFonts w:hint="eastAsia"/>
        </w:rPr>
        <w:t>for they do not wish us to worship them as our gods, but to join them in worshipping their God and ours; nor to sacrifice to them, but, together with them, to become a sacrifice to God.</w:t>
      </w:r>
    </w:p>
    <w:p w14:paraId="43F10453">
      <w:pPr>
        <w:ind w:left="-5"/>
        <w:rPr>
          <w:rFonts w:hint="eastAsia"/>
        </w:rPr>
      </w:pPr>
    </w:p>
    <w:p w14:paraId="61B2CFA9">
      <w:pPr>
        <w:ind w:left="-5"/>
        <w:rPr>
          <w:rFonts w:hint="eastAsia"/>
        </w:rPr>
      </w:pPr>
      <w:r>
        <w:rPr>
          <w:rFonts w:hint="eastAsia"/>
        </w:rPr>
        <w:t>因为他们不希望我们敬拜他们做我们的神，而是希望我们加入他们敬拜他们和我们的上帝；也不希望我们向他们献祭，而是希望我们与他们一起成为献给上帝的祭品。</w:t>
      </w:r>
    </w:p>
    <w:p w14:paraId="4C669C26">
      <w:pPr>
        <w:ind w:left="-5"/>
        <w:rPr>
          <w:rFonts w:hint="eastAsia"/>
        </w:rPr>
      </w:pPr>
    </w:p>
    <w:p w14:paraId="74693C78">
      <w:pPr>
        <w:ind w:left="-5"/>
        <w:rPr>
          <w:rFonts w:hint="eastAsia"/>
        </w:rPr>
      </w:pPr>
      <w:r>
        <w:rPr>
          <w:rFonts w:hint="eastAsia"/>
        </w:rPr>
        <w:t>Accordingly, whoever will lay aside malignant obstinacy, and consider these things, shall be assured that all these blessed and immortal spirits, who do not envy us (for if they envied they were not blessed), but rather love us, and desire us to be as blessed as themselves, look on us with greater pleasure, and give us greater assistance, when we join them in worshipping one God, Father, Son, and Holy Ghost, than if we were to offer to themselves sacrifice and worship.</w:t>
      </w:r>
    </w:p>
    <w:p w14:paraId="53F6B892">
      <w:pPr>
        <w:ind w:left="-5"/>
        <w:rPr>
          <w:rFonts w:hint="eastAsia"/>
        </w:rPr>
      </w:pPr>
    </w:p>
    <w:p w14:paraId="7FD37E56">
      <w:pPr>
        <w:ind w:left="-5"/>
        <w:rPr>
          <w:rFonts w:hint="eastAsia"/>
        </w:rPr>
      </w:pPr>
      <w:r>
        <w:rPr>
          <w:rFonts w:hint="eastAsia"/>
        </w:rPr>
        <w:t>因此，凡愿放下恶意固执并考虑这些事的人，必确信所有这些有福和不朽的灵（他们不嫉妒我们，因为如果嫉妒他们就不有福了，而是爱我们，并希望我们像他们一样有福），当我们加入他们敬拜独一上帝（父、子、圣灵）时，比我们向他们自己献祭和敬拜时，更愉快地看待我们，并给予我们更大的帮助。</w:t>
      </w:r>
    </w:p>
    <w:p w14:paraId="6028C18C">
      <w:pPr>
        <w:ind w:left="-5"/>
        <w:rPr>
          <w:rFonts w:hint="eastAsia"/>
        </w:rPr>
      </w:pPr>
    </w:p>
    <w:p w14:paraId="0E21E696">
      <w:pPr>
        <w:ind w:left="-5"/>
        <w:rPr>
          <w:rFonts w:hint="eastAsia"/>
        </w:rPr>
      </w:pPr>
      <w:r>
        <w:rPr>
          <w:rFonts w:hint="eastAsia"/>
        </w:rPr>
        <w:t>CHAP. 26.—OF PORPHYRY'S WEAKNESS IN WAVERING BETWEEN THE CONFESSION OF THE TRUE GOD AND THE WORSHIP OF DEMONS</w:t>
      </w:r>
    </w:p>
    <w:p w14:paraId="0D4161FB">
      <w:pPr>
        <w:ind w:left="-5"/>
        <w:rPr>
          <w:rFonts w:hint="eastAsia"/>
        </w:rPr>
      </w:pPr>
    </w:p>
    <w:p w14:paraId="7A1ED69C">
      <w:pPr>
        <w:ind w:left="-5"/>
        <w:rPr>
          <w:rFonts w:hint="eastAsia"/>
        </w:rPr>
      </w:pPr>
      <w:r>
        <w:rPr>
          <w:rFonts w:hint="eastAsia"/>
        </w:rPr>
        <w:t>第二十六章——关于波菲利在承认真神与敬拜魔鬼之间摇摆不定的软弱</w:t>
      </w:r>
    </w:p>
    <w:p w14:paraId="0421E100">
      <w:pPr>
        <w:ind w:left="-5"/>
        <w:rPr>
          <w:rFonts w:hint="eastAsia"/>
        </w:rPr>
      </w:pPr>
    </w:p>
    <w:p w14:paraId="02F6D2EB">
      <w:pPr>
        <w:ind w:left="-5"/>
        <w:rPr>
          <w:rFonts w:hint="eastAsia"/>
        </w:rPr>
      </w:pPr>
      <w:r>
        <w:rPr>
          <w:rFonts w:hint="eastAsia"/>
        </w:rPr>
        <w:t>1. I know not how it is so, but it seems to me that Porphyry blushed for his friends the theurgists; for he knew all that I have adduced, but did not frankly condemn polytheistic worship.</w:t>
      </w:r>
    </w:p>
    <w:p w14:paraId="42DFC050">
      <w:pPr>
        <w:ind w:left="-5"/>
        <w:rPr>
          <w:rFonts w:hint="eastAsia"/>
        </w:rPr>
      </w:pPr>
    </w:p>
    <w:p w14:paraId="1520DE34">
      <w:pPr>
        <w:ind w:left="-5"/>
        <w:rPr>
          <w:rFonts w:hint="eastAsia"/>
        </w:rPr>
      </w:pPr>
      <w:r>
        <w:rPr>
          <w:rFonts w:hint="eastAsia"/>
        </w:rPr>
        <w:t>1. 我不知道为何如此，但在我看来，波菲利似乎为他的通神术士朋友感到羞愧；因为他知道我所引证的一切，却不愿坦率地谴责多神崇拜。</w:t>
      </w:r>
    </w:p>
    <w:p w14:paraId="5445216D">
      <w:pPr>
        <w:ind w:left="-5"/>
        <w:rPr>
          <w:rFonts w:hint="eastAsia"/>
        </w:rPr>
      </w:pPr>
    </w:p>
    <w:p w14:paraId="2956CBD1">
      <w:pPr>
        <w:ind w:left="-5"/>
        <w:rPr>
          <w:rFonts w:hint="eastAsia"/>
        </w:rPr>
      </w:pPr>
      <w:r>
        <w:rPr>
          <w:rFonts w:hint="eastAsia"/>
        </w:rPr>
        <w:t>He said, in fact, that there are some angels who visit earth, and reveal divine truth to theurgists, and others who publish on earth the things that belong to the Father, His height and depth.</w:t>
      </w:r>
    </w:p>
    <w:p w14:paraId="650D202C">
      <w:pPr>
        <w:ind w:left="-5"/>
        <w:rPr>
          <w:rFonts w:hint="eastAsia"/>
        </w:rPr>
      </w:pPr>
    </w:p>
    <w:p w14:paraId="67BF17E2">
      <w:pPr>
        <w:ind w:left="-5"/>
        <w:rPr>
          <w:rFonts w:hint="eastAsia"/>
        </w:rPr>
      </w:pPr>
      <w:r>
        <w:rPr>
          <w:rFonts w:hint="eastAsia"/>
        </w:rPr>
        <w:t>事实上他说，有些天使造访地球，向通神术士启示神圣真理，还有些天使在地上宣告属于父的事，祂的高和深。</w:t>
      </w:r>
    </w:p>
    <w:p w14:paraId="5FE49827">
      <w:pPr>
        <w:ind w:left="-5"/>
        <w:rPr>
          <w:rFonts w:hint="eastAsia"/>
        </w:rPr>
      </w:pPr>
    </w:p>
    <w:p w14:paraId="27C57CF1">
      <w:pPr>
        <w:ind w:left="-5"/>
        <w:rPr>
          <w:rFonts w:hint="eastAsia"/>
        </w:rPr>
      </w:pPr>
      <w:r>
        <w:rPr>
          <w:rFonts w:hint="eastAsia"/>
        </w:rPr>
        <w:t>Can we believe, then, that the angels whose office it is to declare the will of the Father, wish us to be subject to any but Him whose will they declare?</w:t>
      </w:r>
    </w:p>
    <w:p w14:paraId="199418EE">
      <w:pPr>
        <w:ind w:left="-5"/>
        <w:rPr>
          <w:rFonts w:hint="eastAsia"/>
        </w:rPr>
      </w:pPr>
    </w:p>
    <w:p w14:paraId="797FB11B">
      <w:pPr>
        <w:ind w:left="-5"/>
        <w:rPr>
          <w:rFonts w:hint="eastAsia"/>
        </w:rPr>
      </w:pPr>
      <w:r>
        <w:rPr>
          <w:rFonts w:hint="eastAsia"/>
        </w:rPr>
        <w:t>那么，我们能相信那些其职分是宣告父旨意的天使，希望我们顺服除他们所宣告其旨意者以外的任何人吗？</w:t>
      </w:r>
    </w:p>
    <w:p w14:paraId="3A17FD59">
      <w:pPr>
        <w:ind w:left="-5"/>
        <w:rPr>
          <w:rFonts w:hint="eastAsia"/>
        </w:rPr>
      </w:pPr>
    </w:p>
    <w:p w14:paraId="17C9819C">
      <w:pPr>
        <w:ind w:left="-5"/>
        <w:rPr>
          <w:rFonts w:hint="eastAsia"/>
        </w:rPr>
      </w:pPr>
      <w:r>
        <w:rPr>
          <w:rFonts w:hint="eastAsia"/>
        </w:rPr>
        <w:t>And hence, even this Platonist himself judiciously observes that we should rather imitate than invoke them.</w:t>
      </w:r>
    </w:p>
    <w:p w14:paraId="6DFBCCA3">
      <w:pPr>
        <w:ind w:left="-5"/>
        <w:rPr>
          <w:rFonts w:hint="eastAsia"/>
        </w:rPr>
      </w:pPr>
    </w:p>
    <w:p w14:paraId="29C2B129">
      <w:pPr>
        <w:ind w:left="-5"/>
        <w:rPr>
          <w:rFonts w:hint="eastAsia"/>
        </w:rPr>
      </w:pPr>
      <w:r>
        <w:rPr>
          <w:rFonts w:hint="eastAsia"/>
        </w:rPr>
        <w:t>因此，甚至这位柏拉图主义者自己也明智地观察到，我们更应模仿而不是祈求他们。</w:t>
      </w:r>
    </w:p>
    <w:p w14:paraId="585A1993">
      <w:pPr>
        <w:ind w:left="-5"/>
        <w:rPr>
          <w:rFonts w:hint="eastAsia"/>
        </w:rPr>
      </w:pPr>
    </w:p>
    <w:p w14:paraId="0DB51C7B">
      <w:pPr>
        <w:ind w:left="-5"/>
        <w:rPr>
          <w:rFonts w:hint="eastAsia"/>
        </w:rPr>
      </w:pPr>
      <w:r>
        <w:rPr>
          <w:rFonts w:hint="eastAsia"/>
        </w:rPr>
        <w:t>We ought not, then, to fear that we may offend these immortal and happy subjects of the one God by not sacrificing to them; for this they know to be due only to the one true God, in allegiance to whom they themselves find their blessedness, and therefore they will not have it given to them, either in figure or in the reality, which the mysteries of sacrifice symbolized.</w:t>
      </w:r>
    </w:p>
    <w:p w14:paraId="0F6EFD1E">
      <w:pPr>
        <w:ind w:left="-5"/>
        <w:rPr>
          <w:rFonts w:hint="eastAsia"/>
        </w:rPr>
      </w:pPr>
    </w:p>
    <w:p w14:paraId="36F7EE47">
      <w:pPr>
        <w:ind w:left="-5"/>
        <w:rPr>
          <w:rFonts w:hint="eastAsia"/>
        </w:rPr>
      </w:pPr>
      <w:r>
        <w:rPr>
          <w:rFonts w:hint="eastAsia"/>
        </w:rPr>
        <w:t>那么，我们不应害怕因不向这些独一上帝的不朽快乐臣民献祭而冒犯他们；因为他们知道这只应归给独一真神（在对祂的效忠中他们自己找到了福分），因此他们不愿这被给于他们，无论是以象征形式还是以祭祀奥秘所象征的现实形式。</w:t>
      </w:r>
    </w:p>
    <w:p w14:paraId="1E5FA6B6">
      <w:pPr>
        <w:ind w:left="-5"/>
        <w:rPr>
          <w:rFonts w:hint="eastAsia"/>
        </w:rPr>
      </w:pPr>
    </w:p>
    <w:p w14:paraId="5D5A3570">
      <w:pPr>
        <w:ind w:left="-5"/>
        <w:rPr>
          <w:rFonts w:hint="eastAsia"/>
        </w:rPr>
      </w:pPr>
      <w:r>
        <w:rPr>
          <w:rFonts w:hint="eastAsia"/>
        </w:rPr>
        <w:t>Such arrogance belongs to proud and wretched demons, whose disposition is diametrically opposite to the piety of those who are subject to God, and whose blessedness consists in attachment to Him.</w:t>
      </w:r>
    </w:p>
    <w:p w14:paraId="5648D898">
      <w:pPr>
        <w:ind w:left="-5"/>
        <w:rPr>
          <w:rFonts w:hint="eastAsia"/>
        </w:rPr>
      </w:pPr>
    </w:p>
    <w:p w14:paraId="18D4D3B2">
      <w:pPr>
        <w:ind w:left="-5"/>
        <w:rPr>
          <w:rFonts w:hint="eastAsia"/>
        </w:rPr>
      </w:pPr>
      <w:r>
        <w:rPr>
          <w:rFonts w:hint="eastAsia"/>
        </w:rPr>
        <w:t>这种傲慢属于骄傲和悲惨的魔鬼，它们的性情与那些顺服上帝、福分在于依附祂的人的虔诚截然相反。</w:t>
      </w:r>
    </w:p>
    <w:p w14:paraId="0E32929F">
      <w:pPr>
        <w:ind w:left="-5"/>
        <w:rPr>
          <w:rFonts w:hint="eastAsia"/>
        </w:rPr>
      </w:pPr>
    </w:p>
    <w:p w14:paraId="4DCCE21C">
      <w:pPr>
        <w:ind w:left="-5"/>
        <w:rPr>
          <w:rFonts w:hint="eastAsia"/>
        </w:rPr>
      </w:pPr>
      <w:r>
        <w:rPr>
          <w:rFonts w:hint="eastAsia"/>
        </w:rPr>
        <w:t>And, that we also may attain to this bliss, they aid us, as is fit, with sincere kindliness, and usurp over us no dominion, but declare to us Him under whose rule we are then fellow-subjects.</w:t>
      </w:r>
    </w:p>
    <w:p w14:paraId="0DF69A91">
      <w:pPr>
        <w:ind w:left="-5"/>
        <w:rPr>
          <w:rFonts w:hint="eastAsia"/>
        </w:rPr>
      </w:pPr>
    </w:p>
    <w:p w14:paraId="471D0961">
      <w:pPr>
        <w:ind w:left="-5"/>
        <w:rPr>
          <w:rFonts w:hint="eastAsia"/>
        </w:rPr>
      </w:pPr>
      <w:r>
        <w:rPr>
          <w:rFonts w:hint="eastAsia"/>
        </w:rPr>
        <w:t>为了让我们也能达到这种福分，他们以真诚的仁慈适当地帮助我们，不对我们进行任何统治篡夺，而是向我们宣告那位在祂统治下我们成为同胞臣民的祂。</w:t>
      </w:r>
    </w:p>
    <w:p w14:paraId="4D9CED82">
      <w:pPr>
        <w:ind w:left="-5"/>
        <w:rPr>
          <w:rFonts w:hint="eastAsia"/>
        </w:rPr>
      </w:pPr>
    </w:p>
    <w:p w14:paraId="50543BE5">
      <w:pPr>
        <w:ind w:left="-5"/>
        <w:rPr>
          <w:rFonts w:hint="eastAsia"/>
        </w:rPr>
      </w:pPr>
      <w:r>
        <w:rPr>
          <w:rFonts w:hint="eastAsia"/>
        </w:rPr>
        <w:t>Why, then, O philosopher, do you still fear to speak freely against the powers which are inimical both to true virtue and to the gifts of the true God?</w:t>
      </w:r>
    </w:p>
    <w:p w14:paraId="3323871F">
      <w:pPr>
        <w:ind w:left="-5"/>
        <w:rPr>
          <w:rFonts w:hint="eastAsia"/>
        </w:rPr>
      </w:pPr>
    </w:p>
    <w:p w14:paraId="7C0006C3">
      <w:pPr>
        <w:ind w:left="-5"/>
        <w:rPr>
          <w:rFonts w:hint="eastAsia"/>
        </w:rPr>
      </w:pPr>
      <w:r>
        <w:rPr>
          <w:rFonts w:hint="eastAsia"/>
        </w:rPr>
        <w:t>那么，噢，哲学家，你为何还害怕自由地反对那些既敌视真正美德又敌视真神恩赐的势力呢？</w:t>
      </w:r>
    </w:p>
    <w:p w14:paraId="559256EC">
      <w:pPr>
        <w:ind w:left="-5"/>
        <w:rPr>
          <w:rFonts w:hint="eastAsia"/>
        </w:rPr>
      </w:pPr>
    </w:p>
    <w:p w14:paraId="72062C72">
      <w:pPr>
        <w:ind w:left="-5"/>
        <w:rPr>
          <w:rFonts w:hint="eastAsia"/>
        </w:rPr>
      </w:pPr>
      <w:r>
        <w:rPr>
          <w:rFonts w:hint="eastAsia"/>
        </w:rPr>
        <w:t>Already you have discriminated between the angels who proclaim God's will, and those who visit theurgists, drawn down by I know not what art.</w:t>
      </w:r>
    </w:p>
    <w:p w14:paraId="6A195A34">
      <w:pPr>
        <w:ind w:left="-5"/>
        <w:rPr>
          <w:rFonts w:hint="eastAsia"/>
        </w:rPr>
      </w:pPr>
    </w:p>
    <w:p w14:paraId="0DC6D41B">
      <w:pPr>
        <w:ind w:left="-5"/>
        <w:rPr>
          <w:rFonts w:hint="eastAsia"/>
        </w:rPr>
      </w:pPr>
      <w:r>
        <w:rPr>
          <w:rFonts w:hint="eastAsia"/>
        </w:rPr>
        <w:t>你已经区分了宣告上帝旨意的天使和那些被我不知道什么技艺吸引下来的造访通神术士的天使。</w:t>
      </w:r>
    </w:p>
    <w:p w14:paraId="4A9E51ED">
      <w:pPr>
        <w:ind w:left="-5"/>
        <w:rPr>
          <w:rFonts w:hint="eastAsia"/>
        </w:rPr>
      </w:pPr>
    </w:p>
    <w:p w14:paraId="78DAAB92">
      <w:pPr>
        <w:ind w:left="-5"/>
        <w:rPr>
          <w:rFonts w:hint="eastAsia"/>
        </w:rPr>
      </w:pPr>
      <w:r>
        <w:rPr>
          <w:rFonts w:hint="eastAsia"/>
        </w:rPr>
        <w:t>Why do you still ascribe to these latter the honor of declaring divine truth?</w:t>
      </w:r>
    </w:p>
    <w:p w14:paraId="14CAF5CA">
      <w:pPr>
        <w:ind w:left="-5"/>
        <w:rPr>
          <w:rFonts w:hint="eastAsia"/>
        </w:rPr>
      </w:pPr>
    </w:p>
    <w:p w14:paraId="36CD4229">
      <w:pPr>
        <w:ind w:left="-5"/>
        <w:rPr>
          <w:rFonts w:hint="eastAsia"/>
        </w:rPr>
      </w:pPr>
      <w:r>
        <w:rPr>
          <w:rFonts w:hint="eastAsia"/>
        </w:rPr>
        <w:t>为何你仍将宣告神圣真理的荣誉归给后者？</w:t>
      </w:r>
    </w:p>
    <w:p w14:paraId="70FF76E7">
      <w:pPr>
        <w:ind w:left="-5"/>
        <w:rPr>
          <w:rFonts w:hint="eastAsia"/>
        </w:rPr>
      </w:pPr>
    </w:p>
    <w:p w14:paraId="75CBB943">
      <w:pPr>
        <w:ind w:left="-5"/>
        <w:rPr>
          <w:rFonts w:hint="eastAsia"/>
        </w:rPr>
      </w:pPr>
      <w:r>
        <w:rPr>
          <w:rFonts w:hint="eastAsia"/>
        </w:rPr>
        <w:t>If they do not declare the will of the Father, what divine revelations can they make?</w:t>
      </w:r>
    </w:p>
    <w:p w14:paraId="225DC241">
      <w:pPr>
        <w:ind w:left="-5"/>
        <w:rPr>
          <w:rFonts w:hint="eastAsia"/>
        </w:rPr>
      </w:pPr>
    </w:p>
    <w:p w14:paraId="3E17ACB3">
      <w:pPr>
        <w:ind w:left="-5"/>
        <w:rPr>
          <w:rFonts w:hint="eastAsia"/>
        </w:rPr>
      </w:pPr>
      <w:r>
        <w:rPr>
          <w:rFonts w:hint="eastAsia"/>
        </w:rPr>
        <w:t>如果它们不宣告父的旨意，它们能做什么神圣启示呢？</w:t>
      </w:r>
    </w:p>
    <w:p w14:paraId="60EA52A3">
      <w:pPr>
        <w:ind w:left="-5"/>
        <w:rPr>
          <w:rFonts w:hint="eastAsia"/>
        </w:rPr>
      </w:pPr>
    </w:p>
    <w:p w14:paraId="786A8682">
      <w:pPr>
        <w:ind w:left="-5"/>
        <w:rPr>
          <w:rFonts w:hint="eastAsia"/>
        </w:rPr>
      </w:pPr>
      <w:r>
        <w:rPr>
          <w:rFonts w:hint="eastAsia"/>
        </w:rPr>
        <w:t>Are not these the evil spirits who were bound over by the incantations of an envious man, that they should not grant purity of soul to another, and could not, as you say, be set free from these bonds by a good man anxious for purity, and recover power over their own actions?</w:t>
      </w:r>
    </w:p>
    <w:p w14:paraId="271FEDD2">
      <w:pPr>
        <w:ind w:left="-5"/>
        <w:rPr>
          <w:rFonts w:hint="eastAsia"/>
        </w:rPr>
      </w:pPr>
    </w:p>
    <w:p w14:paraId="15F8E23D">
      <w:pPr>
        <w:ind w:left="-5"/>
        <w:rPr>
          <w:rFonts w:hint="eastAsia"/>
        </w:rPr>
      </w:pPr>
      <w:r>
        <w:rPr>
          <w:rFonts w:hint="eastAsia"/>
        </w:rPr>
        <w:t>难道这些不是那些被嫉妒之人的咒语束缚、不准许给另一个人灵魂纯洁的邪灵吗？而且正如你所说，它们不能被一个渴望纯洁的好人从这些束缚中释放出来，恢复对自己行为的控制权？</w:t>
      </w:r>
    </w:p>
    <w:p w14:paraId="1852C10C">
      <w:pPr>
        <w:ind w:left="-5"/>
        <w:rPr>
          <w:rFonts w:hint="eastAsia"/>
        </w:rPr>
      </w:pPr>
    </w:p>
    <w:p w14:paraId="5EACE6F8">
      <w:pPr>
        <w:ind w:left="-5"/>
        <w:rPr>
          <w:rFonts w:hint="eastAsia"/>
        </w:rPr>
      </w:pPr>
      <w:r>
        <w:rPr>
          <w:rFonts w:hint="eastAsia"/>
        </w:rPr>
        <w:t>Do you still doubt whether these are wicked demons; or do you, perhaps, feign ignorance, that you may not give offence to the theurgists, who have allured you by their secret rites, and have taught you, as a mighty boon, these insane and pernicious devilries?</w:t>
      </w:r>
    </w:p>
    <w:p w14:paraId="27BAAA10">
      <w:pPr>
        <w:ind w:left="-5"/>
        <w:rPr>
          <w:rFonts w:hint="eastAsia"/>
        </w:rPr>
      </w:pPr>
    </w:p>
    <w:p w14:paraId="323E59B4">
      <w:pPr>
        <w:ind w:left="-5"/>
        <w:rPr>
          <w:rFonts w:hint="eastAsia"/>
        </w:rPr>
      </w:pPr>
      <w:r>
        <w:rPr>
          <w:rFonts w:hint="eastAsia"/>
        </w:rPr>
        <w:t>你还怀疑这些是否是邪恶魔鬼吗；或者是你假装无知，以免冒犯那些用秘密仪式引诱你、并作为巨大恩惠教给你这些疯狂有害魔鬼之事的通神术士？</w:t>
      </w:r>
    </w:p>
    <w:p w14:paraId="5E3F01EC">
      <w:pPr>
        <w:ind w:left="-5"/>
        <w:rPr>
          <w:rFonts w:hint="eastAsia"/>
        </w:rPr>
      </w:pPr>
    </w:p>
    <w:p w14:paraId="1A39425C">
      <w:pPr>
        <w:ind w:left="-5"/>
        <w:rPr>
          <w:rFonts w:hint="eastAsia"/>
        </w:rPr>
      </w:pPr>
      <w:r>
        <w:rPr>
          <w:rFonts w:hint="eastAsia"/>
        </w:rPr>
        <w:t>Do you dare to elevate above the air, and even to heaven, these envious powers, or pests, let me rather call them, less worthy of the name of sovereign than of slave, as you yourself own; and are you not ashamed to place them even among your sidereal gods, and so put a slight upon the stars themselves?</w:t>
      </w:r>
    </w:p>
    <w:p w14:paraId="78F93313">
      <w:pPr>
        <w:ind w:left="-5"/>
        <w:rPr>
          <w:rFonts w:hint="eastAsia"/>
        </w:rPr>
      </w:pPr>
    </w:p>
    <w:p w14:paraId="76034756">
      <w:pPr>
        <w:ind w:left="-5"/>
        <w:rPr>
          <w:rFonts w:hint="eastAsia"/>
        </w:rPr>
      </w:pPr>
      <w:r>
        <w:rPr>
          <w:rFonts w:hint="eastAsia"/>
        </w:rPr>
        <w:t>你敢把这些嫉妒的势力，或者让我不如称之为害虫（正如你自己承认的，它们不配被称为君主，更配被称为奴隶），提升到空气之上，甚至到天上；难道你不为把它们甚至放在你的星神之中，从而轻视了星星本身而感到羞愧吗？</w:t>
      </w:r>
    </w:p>
    <w:p w14:paraId="26A6F85F">
      <w:pPr>
        <w:ind w:left="-5"/>
        <w:rPr>
          <w:rFonts w:hint="eastAsia"/>
        </w:rPr>
      </w:pPr>
    </w:p>
    <w:p w14:paraId="7E537B73">
      <w:pPr>
        <w:ind w:left="-5"/>
        <w:rPr>
          <w:rFonts w:hint="eastAsia"/>
        </w:rPr>
      </w:pPr>
      <w:r>
        <w:rPr>
          <w:rFonts w:hint="eastAsia"/>
        </w:rPr>
        <w:t>CHAP. 27.—OF THE IMPIETY OF PORPHYRY, WHICH IS WORSE THAN EVEN THE MISTAKE OF APULEIUS</w:t>
      </w:r>
    </w:p>
    <w:p w14:paraId="031C8D5F">
      <w:pPr>
        <w:ind w:left="-5"/>
        <w:rPr>
          <w:rFonts w:hint="eastAsia"/>
        </w:rPr>
      </w:pPr>
    </w:p>
    <w:p w14:paraId="46332B38">
      <w:pPr>
        <w:ind w:left="-5"/>
        <w:rPr>
          <w:rFonts w:hint="eastAsia"/>
        </w:rPr>
      </w:pPr>
      <w:r>
        <w:rPr>
          <w:rFonts w:hint="eastAsia"/>
        </w:rPr>
        <w:t>第二十七章——波菲利的不虔诚，甚至比阿普列乌斯的错误更糟</w:t>
      </w:r>
    </w:p>
    <w:p w14:paraId="74D3256A">
      <w:pPr>
        <w:ind w:left="-5"/>
        <w:rPr>
          <w:rFonts w:hint="eastAsia"/>
        </w:rPr>
      </w:pPr>
    </w:p>
    <w:p w14:paraId="142FF594">
      <w:pPr>
        <w:ind w:left="-5"/>
        <w:rPr>
          <w:rFonts w:hint="eastAsia"/>
        </w:rPr>
      </w:pPr>
      <w:r>
        <w:rPr>
          <w:rFonts w:hint="eastAsia"/>
        </w:rPr>
        <w:t>1. How much more tolerable and accordant with human feeling is the error of your Platonist co-sectary Apuleius!</w:t>
      </w:r>
    </w:p>
    <w:p w14:paraId="115CE148">
      <w:pPr>
        <w:ind w:left="-5"/>
        <w:rPr>
          <w:rFonts w:hint="eastAsia"/>
        </w:rPr>
      </w:pPr>
    </w:p>
    <w:p w14:paraId="3B2D2318">
      <w:pPr>
        <w:ind w:left="-5"/>
        <w:rPr>
          <w:rFonts w:hint="eastAsia"/>
        </w:rPr>
      </w:pPr>
      <w:r>
        <w:rPr>
          <w:rFonts w:hint="eastAsia"/>
        </w:rPr>
        <w:t>1. 你的柏拉图主义同门阿普列乌斯的错误是多么更可容忍且更符合人类情感啊！</w:t>
      </w:r>
    </w:p>
    <w:p w14:paraId="44FE4E42">
      <w:pPr>
        <w:ind w:left="-5"/>
        <w:rPr>
          <w:rFonts w:hint="eastAsia"/>
        </w:rPr>
      </w:pPr>
    </w:p>
    <w:p w14:paraId="553CFB29">
      <w:pPr>
        <w:ind w:left="-5"/>
        <w:rPr>
          <w:rFonts w:hint="eastAsia"/>
        </w:rPr>
      </w:pPr>
      <w:r>
        <w:rPr>
          <w:rFonts w:hint="eastAsia"/>
        </w:rPr>
        <w:t>for he attributed the diseases and storms of human passions only to the demons who occupy a grade beneath the moon, and makes even this avowal as by constraint regarding gods whom he honors;</w:t>
      </w:r>
    </w:p>
    <w:p w14:paraId="74BD2F28">
      <w:pPr>
        <w:ind w:left="-5"/>
        <w:rPr>
          <w:rFonts w:hint="eastAsia"/>
        </w:rPr>
      </w:pPr>
    </w:p>
    <w:p w14:paraId="4E312BE9">
      <w:pPr>
        <w:ind w:left="-5"/>
        <w:rPr>
          <w:rFonts w:hint="eastAsia"/>
        </w:rPr>
      </w:pPr>
      <w:r>
        <w:rPr>
          <w:rFonts w:hint="eastAsia"/>
        </w:rPr>
        <w:t>因为他只将人类激情的疾病和风暴归于占据月亮以下等级的魔鬼，甚至关于他所尊崇的神，他也是被迫做出这种承认；</w:t>
      </w:r>
    </w:p>
    <w:p w14:paraId="1C3BE2B1">
      <w:pPr>
        <w:ind w:left="-5"/>
        <w:rPr>
          <w:rFonts w:hint="eastAsia"/>
        </w:rPr>
      </w:pPr>
    </w:p>
    <w:p w14:paraId="0B23D6C8">
      <w:pPr>
        <w:ind w:left="-5"/>
        <w:rPr>
          <w:rFonts w:hint="eastAsia"/>
        </w:rPr>
      </w:pPr>
      <w:r>
        <w:rPr>
          <w:rFonts w:hint="eastAsia"/>
        </w:rPr>
        <w:t>but the superior and celestial gods, who inhabit the ethereal regions, whether visible, as the sun, moon, and other luminaries, whose brilliancy makes them conspicuous, or invisible, but believed in by him, he does his utmost to remove beyond the slightest stain of these perturbations.</w:t>
      </w:r>
    </w:p>
    <w:p w14:paraId="4C96497A">
      <w:pPr>
        <w:ind w:left="-5"/>
        <w:rPr>
          <w:rFonts w:hint="eastAsia"/>
        </w:rPr>
      </w:pPr>
    </w:p>
    <w:p w14:paraId="5FD4C704">
      <w:pPr>
        <w:ind w:left="-5"/>
        <w:rPr>
          <w:rFonts w:hint="eastAsia"/>
        </w:rPr>
      </w:pPr>
      <w:r>
        <w:rPr>
          <w:rFonts w:hint="eastAsia"/>
        </w:rPr>
        <w:t>但对于居住在以太区域的高级天神，无论是可见的（如太阳、月亮和其他发光体，其光辉使其显眼），还是不可见的（但他相信的），他都尽最大努力使其远离这些扰动的丝毫污点。</w:t>
      </w:r>
    </w:p>
    <w:p w14:paraId="62BEFBAA">
      <w:pPr>
        <w:ind w:left="-5"/>
        <w:rPr>
          <w:rFonts w:hint="eastAsia"/>
        </w:rPr>
      </w:pPr>
    </w:p>
    <w:p w14:paraId="68F84CA5">
      <w:pPr>
        <w:ind w:left="-5"/>
        <w:rPr>
          <w:rFonts w:hint="eastAsia"/>
        </w:rPr>
      </w:pPr>
      <w:r>
        <w:rPr>
          <w:rFonts w:hint="eastAsia"/>
        </w:rPr>
        <w:t>It is not, then, from Plato, but from your Chaldæan teachers you have learned to elevate human vices to the ethereal and empyreal regions of the world and to the celestial firmament, in order that your theurgists might be able to obtain from your gods divine revelations;</w:t>
      </w:r>
    </w:p>
    <w:p w14:paraId="2C65952F">
      <w:pPr>
        <w:ind w:left="-5"/>
        <w:rPr>
          <w:rFonts w:hint="eastAsia"/>
        </w:rPr>
      </w:pPr>
    </w:p>
    <w:p w14:paraId="0D43657B">
      <w:pPr>
        <w:ind w:left="-5"/>
        <w:rPr>
          <w:rFonts w:hint="eastAsia"/>
        </w:rPr>
      </w:pPr>
      <w:r>
        <w:rPr>
          <w:rFonts w:hint="eastAsia"/>
        </w:rPr>
        <w:t>那么，你不是从柏拉图那里，而是从你的迦勒底老师那里学会了将人类的恶习提升到世界的以太和最高天区域以及天上的苍穹，以便你的通神术士能从你的神那里获得神圣启示；</w:t>
      </w:r>
    </w:p>
    <w:p w14:paraId="37B94FBC">
      <w:pPr>
        <w:ind w:left="-5"/>
        <w:rPr>
          <w:rFonts w:hint="eastAsia"/>
        </w:rPr>
      </w:pPr>
    </w:p>
    <w:p w14:paraId="6CB20CDA">
      <w:pPr>
        <w:ind w:left="-5"/>
        <w:rPr>
          <w:rFonts w:hint="eastAsia"/>
        </w:rPr>
      </w:pPr>
      <w:r>
        <w:rPr>
          <w:rFonts w:hint="eastAsia"/>
        </w:rPr>
        <w:t>and yet you make yourself superior to these divine revelations by your intellectual life, which dispenses with these theurgic purifications as not needed by a philosopher.</w:t>
      </w:r>
    </w:p>
    <w:p w14:paraId="1B289E86">
      <w:pPr>
        <w:ind w:left="-5"/>
        <w:rPr>
          <w:rFonts w:hint="eastAsia"/>
        </w:rPr>
      </w:pPr>
    </w:p>
    <w:p w14:paraId="71F4D610">
      <w:pPr>
        <w:ind w:left="-5"/>
        <w:rPr>
          <w:rFonts w:hint="eastAsia"/>
        </w:rPr>
      </w:pPr>
      <w:r>
        <w:rPr>
          <w:rFonts w:hint="eastAsia"/>
        </w:rPr>
        <w:t>然而你却通过你的智性生活使自己优于这些神圣启示，这生活免除了这些通神术的净化，因为哲学家不需要。</w:t>
      </w:r>
    </w:p>
    <w:p w14:paraId="557FF2B1">
      <w:pPr>
        <w:ind w:left="-5"/>
        <w:rPr>
          <w:rFonts w:hint="eastAsia"/>
        </w:rPr>
      </w:pPr>
    </w:p>
    <w:p w14:paraId="397D7C5F">
      <w:pPr>
        <w:ind w:left="-5"/>
        <w:rPr>
          <w:rFonts w:hint="eastAsia"/>
        </w:rPr>
      </w:pPr>
      <w:r>
        <w:rPr>
          <w:rFonts w:hint="eastAsia"/>
        </w:rPr>
        <w:t>But, by way of rewarding your teachers, you recommend these arts to other men, who, not being philosophers, may be persuaded to use what you acknowledge to be useless to yourself, who are capable of higher things;</w:t>
      </w:r>
    </w:p>
    <w:p w14:paraId="48807F01">
      <w:pPr>
        <w:ind w:left="-5"/>
        <w:rPr>
          <w:rFonts w:hint="eastAsia"/>
        </w:rPr>
      </w:pPr>
    </w:p>
    <w:p w14:paraId="3B99B0B9">
      <w:pPr>
        <w:ind w:left="-5"/>
        <w:rPr>
          <w:rFonts w:hint="eastAsia"/>
        </w:rPr>
      </w:pPr>
      <w:r>
        <w:rPr>
          <w:rFonts w:hint="eastAsia"/>
        </w:rPr>
        <w:t>但是，为了奖励你的老师，你向其他人推荐这些技艺，那些人因为不是哲学家，可能被说服使用你承认为对自己（你有能力做更高尚的事）无用的东西；</w:t>
      </w:r>
    </w:p>
    <w:p w14:paraId="1B204869">
      <w:pPr>
        <w:ind w:left="-5"/>
        <w:rPr>
          <w:rFonts w:hint="eastAsia"/>
        </w:rPr>
      </w:pPr>
    </w:p>
    <w:p w14:paraId="26D2AC00">
      <w:pPr>
        <w:ind w:left="-5"/>
        <w:rPr>
          <w:rFonts w:hint="eastAsia"/>
        </w:rPr>
      </w:pPr>
      <w:r>
        <w:rPr>
          <w:rFonts w:hint="eastAsia"/>
        </w:rPr>
        <w:t>so that those who cannot avail themselves of the virtue of philosophy, which is too arduous for the multitude, may, at your instigation, betake themselves to theurgists by whom they may be purified, not, indeed, in the intellectual, but in the spiritual part of the soul.</w:t>
      </w:r>
    </w:p>
    <w:p w14:paraId="36CE8E28">
      <w:pPr>
        <w:ind w:left="-5"/>
        <w:rPr>
          <w:rFonts w:hint="eastAsia"/>
        </w:rPr>
      </w:pPr>
    </w:p>
    <w:p w14:paraId="1F6D703C">
      <w:pPr>
        <w:ind w:left="-5"/>
        <w:rPr>
          <w:rFonts w:hint="eastAsia"/>
        </w:rPr>
      </w:pPr>
      <w:r>
        <w:rPr>
          <w:rFonts w:hint="eastAsia"/>
        </w:rPr>
        <w:t>以便那些无法利用哲学美德（这对大众来说太艰巨）的人，在你的怂恿下，可以求助于通神术士，通过他们可以被净化——当然不是在灵魂的智性部分，而是在灵性部分。</w:t>
      </w:r>
    </w:p>
    <w:p w14:paraId="1648957A">
      <w:pPr>
        <w:ind w:left="-5"/>
        <w:rPr>
          <w:rFonts w:hint="eastAsia"/>
        </w:rPr>
      </w:pPr>
    </w:p>
    <w:p w14:paraId="7E09FD7B">
      <w:pPr>
        <w:ind w:left="-5"/>
        <w:rPr>
          <w:rFonts w:hint="eastAsia"/>
        </w:rPr>
      </w:pPr>
      <w:r>
        <w:rPr>
          <w:rFonts w:hint="eastAsia"/>
        </w:rPr>
        <w:t>Now, as the persons who are unfit for philosophy form incomparably the majority of mankind, more may be compelled to consult these secret and illicit teachers of yours than frequent the Platonic schools.</w:t>
      </w:r>
    </w:p>
    <w:p w14:paraId="1565C274">
      <w:pPr>
        <w:ind w:left="-5"/>
        <w:rPr>
          <w:rFonts w:hint="eastAsia"/>
        </w:rPr>
      </w:pPr>
    </w:p>
    <w:p w14:paraId="2D24DFF5">
      <w:pPr>
        <w:ind w:left="-5"/>
        <w:rPr>
          <w:rFonts w:hint="eastAsia"/>
        </w:rPr>
      </w:pPr>
      <w:r>
        <w:rPr>
          <w:rFonts w:hint="eastAsia"/>
        </w:rPr>
        <w:t>既然不适合哲学的人构成了人类中无可比拟的大多数，可能被迫咨询你这些秘密和非法教师的人比常去柏拉图学派的人更多。</w:t>
      </w:r>
    </w:p>
    <w:p w14:paraId="16658C10">
      <w:pPr>
        <w:ind w:left="-5"/>
        <w:rPr>
          <w:rFonts w:hint="eastAsia"/>
        </w:rPr>
      </w:pPr>
    </w:p>
    <w:p w14:paraId="056447DC">
      <w:pPr>
        <w:ind w:left="-5"/>
        <w:rPr>
          <w:rFonts w:hint="eastAsia"/>
        </w:rPr>
      </w:pPr>
      <w:r>
        <w:rPr>
          <w:rFonts w:hint="eastAsia"/>
        </w:rPr>
        <w:t>For these most impure demons, pretending to be ethereal gods, whose herald and messenger you have become, have promised that those who are purified by theurgy in the spiritual part of their soul shall not indeed return to the Father, but shall dwell among the ethereal gods above the aerial regions.</w:t>
      </w:r>
    </w:p>
    <w:p w14:paraId="496033F1">
      <w:pPr>
        <w:ind w:left="-5"/>
        <w:rPr>
          <w:rFonts w:hint="eastAsia"/>
        </w:rPr>
      </w:pPr>
    </w:p>
    <w:p w14:paraId="4D4B9527">
      <w:pPr>
        <w:ind w:left="-5"/>
        <w:rPr>
          <w:rFonts w:hint="eastAsia"/>
        </w:rPr>
      </w:pPr>
      <w:r>
        <w:rPr>
          <w:rFonts w:hint="eastAsia"/>
        </w:rPr>
        <w:t>因为这些极不洁的魔鬼，假装是以太神（你已成为其传令官和信使），已承诺那些在灵魂灵性部分被通神术净化的人虽然确实不会回到父那里，但将居住在空中区域之上的以太诸神中间。</w:t>
      </w:r>
    </w:p>
    <w:p w14:paraId="2BAF233B">
      <w:pPr>
        <w:ind w:left="-5"/>
        <w:rPr>
          <w:rFonts w:hint="eastAsia"/>
        </w:rPr>
      </w:pPr>
    </w:p>
    <w:p w14:paraId="7CD6AA26">
      <w:pPr>
        <w:ind w:left="-5"/>
        <w:rPr>
          <w:rFonts w:hint="eastAsia"/>
        </w:rPr>
      </w:pPr>
      <w:r>
        <w:rPr>
          <w:rFonts w:hint="eastAsia"/>
        </w:rPr>
        <w:t>But such fancies are not listened to by the multitudes of men whom Christ came to set free from the tyranny of demons.</w:t>
      </w:r>
    </w:p>
    <w:p w14:paraId="7FDFDE98">
      <w:pPr>
        <w:ind w:left="-5"/>
        <w:rPr>
          <w:rFonts w:hint="eastAsia"/>
        </w:rPr>
      </w:pPr>
    </w:p>
    <w:p w14:paraId="4AB1CF14">
      <w:pPr>
        <w:ind w:left="-5"/>
        <w:rPr>
          <w:rFonts w:hint="eastAsia"/>
        </w:rPr>
      </w:pPr>
      <w:r>
        <w:rPr>
          <w:rFonts w:hint="eastAsia"/>
        </w:rPr>
        <w:t>但这些幻想不会被基督来要从魔鬼暴政中释放出来的众民所听从。</w:t>
      </w:r>
    </w:p>
    <w:p w14:paraId="489B4FA7">
      <w:pPr>
        <w:ind w:left="-5"/>
        <w:rPr>
          <w:rFonts w:hint="eastAsia"/>
        </w:rPr>
      </w:pPr>
    </w:p>
    <w:p w14:paraId="7BB8F831">
      <w:pPr>
        <w:ind w:left="-5"/>
        <w:rPr>
          <w:rFonts w:hint="eastAsia"/>
        </w:rPr>
      </w:pPr>
      <w:r>
        <w:rPr>
          <w:rFonts w:hint="eastAsia"/>
        </w:rPr>
        <w:t>For in Him they have the most gracious cleansing, in which mind, spirit, and body alike participate.</w:t>
      </w:r>
    </w:p>
    <w:p w14:paraId="5517795B">
      <w:pPr>
        <w:ind w:left="-5"/>
        <w:rPr>
          <w:rFonts w:hint="eastAsia"/>
        </w:rPr>
      </w:pPr>
    </w:p>
    <w:p w14:paraId="364F30C2">
      <w:pPr>
        <w:ind w:left="-5"/>
        <w:rPr>
          <w:rFonts w:hint="eastAsia"/>
        </w:rPr>
      </w:pPr>
      <w:r>
        <w:rPr>
          <w:rFonts w:hint="eastAsia"/>
        </w:rPr>
        <w:t>因为在祂里面，他们拥有最恩慈的洁净，其中心智、灵和身体都同样参与。</w:t>
      </w:r>
    </w:p>
    <w:p w14:paraId="73454BB8">
      <w:pPr>
        <w:ind w:left="-5"/>
        <w:rPr>
          <w:rFonts w:hint="eastAsia"/>
        </w:rPr>
      </w:pPr>
    </w:p>
    <w:p w14:paraId="0A81DA40">
      <w:pPr>
        <w:ind w:left="-5"/>
        <w:rPr>
          <w:rFonts w:hint="eastAsia"/>
        </w:rPr>
      </w:pPr>
      <w:r>
        <w:rPr>
          <w:rFonts w:hint="eastAsia"/>
        </w:rPr>
        <w:t>For, in order that He might heal the whole man from the plague of sin, He took without sin the whole human nature.</w:t>
      </w:r>
    </w:p>
    <w:p w14:paraId="0A50CE28">
      <w:pPr>
        <w:ind w:left="-5"/>
        <w:rPr>
          <w:rFonts w:hint="eastAsia"/>
        </w:rPr>
      </w:pPr>
    </w:p>
    <w:p w14:paraId="16B3CD4B">
      <w:pPr>
        <w:ind w:left="-5"/>
        <w:rPr>
          <w:rFonts w:hint="eastAsia"/>
        </w:rPr>
      </w:pPr>
      <w:r>
        <w:rPr>
          <w:rFonts w:hint="eastAsia"/>
        </w:rPr>
        <w:t>因为，为了从罪的瘟疫中医治整个人，祂在无罪中取了整个人性。</w:t>
      </w:r>
    </w:p>
    <w:p w14:paraId="2DA70972">
      <w:pPr>
        <w:ind w:left="-5"/>
        <w:rPr>
          <w:rFonts w:hint="eastAsia"/>
        </w:rPr>
      </w:pPr>
    </w:p>
    <w:p w14:paraId="0C2E4B9A">
      <w:pPr>
        <w:ind w:left="-5"/>
        <w:rPr>
          <w:rFonts w:hint="eastAsia"/>
        </w:rPr>
      </w:pPr>
      <w:r>
        <w:rPr>
          <w:rFonts w:hint="eastAsia"/>
        </w:rPr>
        <w:t>Would that you had known Him, and would that you had committed yourself for healing to Him rather than to your own frail and infirm human virtue, or to pernicious and curious arts!</w:t>
      </w:r>
    </w:p>
    <w:p w14:paraId="7882A15E">
      <w:pPr>
        <w:ind w:left="-5"/>
        <w:rPr>
          <w:rFonts w:hint="eastAsia"/>
        </w:rPr>
      </w:pPr>
    </w:p>
    <w:p w14:paraId="790658B2">
      <w:pPr>
        <w:ind w:left="-5"/>
        <w:rPr>
          <w:rFonts w:hint="eastAsia"/>
        </w:rPr>
      </w:pPr>
      <w:r>
        <w:rPr>
          <w:rFonts w:hint="eastAsia"/>
        </w:rPr>
        <w:t>愿你曾认识祂，愿你曾将自己交托给祂以求医治，而不是交托给你自己脆弱和软弱的人类美德，或有害和猎奇的技艺！</w:t>
      </w:r>
    </w:p>
    <w:p w14:paraId="1BE68F9E">
      <w:pPr>
        <w:ind w:left="-5"/>
        <w:rPr>
          <w:rFonts w:hint="eastAsia"/>
        </w:rPr>
      </w:pPr>
    </w:p>
    <w:p w14:paraId="609FF98F">
      <w:pPr>
        <w:ind w:left="-5"/>
        <w:rPr>
          <w:rFonts w:hint="eastAsia"/>
        </w:rPr>
      </w:pPr>
      <w:r>
        <w:rPr>
          <w:rFonts w:hint="eastAsia"/>
        </w:rPr>
        <w:t>He would not have deceived you; for Him your own oracles, on your own showing, acknowledged holy and immortal.</w:t>
      </w:r>
    </w:p>
    <w:p w14:paraId="092BC1B6">
      <w:pPr>
        <w:ind w:left="-5"/>
        <w:rPr>
          <w:rFonts w:hint="eastAsia"/>
        </w:rPr>
      </w:pPr>
    </w:p>
    <w:p w14:paraId="5D95752C">
      <w:pPr>
        <w:ind w:left="-5"/>
        <w:rPr>
          <w:rFonts w:hint="eastAsia"/>
        </w:rPr>
      </w:pPr>
      <w:r>
        <w:rPr>
          <w:rFonts w:hint="eastAsia"/>
        </w:rPr>
        <w:t>祂绝不会欺骗你；因为按照你自己的说法，你自己的神谕承认祂是圣洁和不朽的。</w:t>
      </w:r>
    </w:p>
    <w:p w14:paraId="61CD658D">
      <w:pPr>
        <w:ind w:left="-5"/>
        <w:rPr>
          <w:rFonts w:hint="eastAsia"/>
        </w:rPr>
      </w:pPr>
    </w:p>
    <w:p w14:paraId="06F57666">
      <w:pPr>
        <w:ind w:left="-5"/>
        <w:rPr>
          <w:rFonts w:hint="eastAsia"/>
        </w:rPr>
      </w:pPr>
      <w:r>
        <w:rPr>
          <w:rFonts w:hint="eastAsia"/>
        </w:rPr>
        <w:t>It is of Him, too, that the most famous poet speaks, poetically indeed, since he applies it to the person of another, yet truly, if you refer it to Christ, saying, "Under thine auspices, if any traces of our crimes remain, they shall be obliterated, and earth freed from its perpetual fear."</w:t>
      </w:r>
    </w:p>
    <w:p w14:paraId="07B05397">
      <w:pPr>
        <w:ind w:left="-5"/>
        <w:rPr>
          <w:rFonts w:hint="eastAsia"/>
        </w:rPr>
      </w:pPr>
    </w:p>
    <w:p w14:paraId="4C971272">
      <w:pPr>
        <w:ind w:left="-5"/>
        <w:rPr>
          <w:rFonts w:hint="eastAsia"/>
        </w:rPr>
      </w:pPr>
      <w:r>
        <w:rPr>
          <w:rFonts w:hint="eastAsia"/>
        </w:rPr>
        <w:t>这也是那位最著名的诗人所说的，虽然确实是诗意的（因为他将其应用于另一个人身上），但如果你将其指涉基督，那就是真实的，他说：“在你的主持下，如果我们罪行的任何痕迹存留，它们将被抹去，大地将从其永久的恐惧中被释放。”</w:t>
      </w:r>
    </w:p>
    <w:p w14:paraId="4CFF0D15">
      <w:pPr>
        <w:ind w:left="-5"/>
        <w:rPr>
          <w:rFonts w:hint="eastAsia"/>
        </w:rPr>
      </w:pPr>
    </w:p>
    <w:p w14:paraId="464097D0">
      <w:pPr>
        <w:ind w:left="-5"/>
        <w:rPr>
          <w:rFonts w:hint="eastAsia"/>
        </w:rPr>
      </w:pPr>
      <w:r>
        <w:rPr>
          <w:rFonts w:hint="eastAsia"/>
        </w:rPr>
        <w:t>By which he indicates that, by reason of the infirmity which attaches to this life, the greatest progress in virtue and righteousness leaves room for the existence, if not of crimes, yet of the traces of crimes, which are obliterated only by that Saviour of whom this verse speaks.</w:t>
      </w:r>
    </w:p>
    <w:p w14:paraId="282518EB">
      <w:pPr>
        <w:ind w:left="-5"/>
        <w:rPr>
          <w:rFonts w:hint="eastAsia"/>
        </w:rPr>
      </w:pPr>
    </w:p>
    <w:p w14:paraId="7D17BF79">
      <w:pPr>
        <w:ind w:left="-5"/>
        <w:rPr>
          <w:rFonts w:hint="eastAsia"/>
        </w:rPr>
      </w:pPr>
      <w:r>
        <w:rPr>
          <w:rFonts w:hint="eastAsia"/>
        </w:rPr>
        <w:t>通过这话他表明，由于附着于今生的软弱，即使在美德和公义上取得最大进步，也仍留有（如果不是罪行）罪行痕迹存在的空间，这些痕迹唯独被这句诗所说的那位救主抹去。</w:t>
      </w:r>
    </w:p>
    <w:p w14:paraId="3E2AB2C6">
      <w:pPr>
        <w:ind w:left="-5"/>
        <w:rPr>
          <w:rFonts w:hint="eastAsia"/>
        </w:rPr>
      </w:pPr>
    </w:p>
    <w:p w14:paraId="2E521544">
      <w:pPr>
        <w:ind w:left="-5"/>
        <w:rPr>
          <w:rFonts w:hint="eastAsia"/>
        </w:rPr>
      </w:pPr>
      <w:r>
        <w:rPr>
          <w:rFonts w:hint="eastAsia"/>
        </w:rPr>
        <w:t>For that he did not say this at the prompting of his own fancy, Virgil tells us in almost the last verse of that 4th Eclogue, when he says, "The last age predicted by the Cumæan sibyl has now arrived;" whence it plainly appears that this had been dictated by the Cumæan sibyl.</w:t>
      </w:r>
    </w:p>
    <w:p w14:paraId="30C6DC8A">
      <w:pPr>
        <w:ind w:left="-5"/>
        <w:rPr>
          <w:rFonts w:hint="eastAsia"/>
        </w:rPr>
      </w:pPr>
    </w:p>
    <w:p w14:paraId="02A40572">
      <w:pPr>
        <w:ind w:left="-5"/>
        <w:rPr>
          <w:rFonts w:hint="eastAsia"/>
        </w:rPr>
      </w:pPr>
      <w:r>
        <w:rPr>
          <w:rFonts w:hint="eastAsia"/>
        </w:rPr>
        <w:t>因为他并不是凭自己的想象说这话的，维吉尔在那首第四牧歌几乎最后一节告诉我们，当他说，“库迈女巫预言的最后时代现已到来；”由此显而易见，这是库迈女巫口述的。</w:t>
      </w:r>
    </w:p>
    <w:p w14:paraId="246A7A34">
      <w:pPr>
        <w:ind w:left="-5"/>
        <w:rPr>
          <w:rFonts w:hint="eastAsia"/>
        </w:rPr>
      </w:pPr>
    </w:p>
    <w:p w14:paraId="77A5EC92">
      <w:pPr>
        <w:ind w:left="-5"/>
        <w:rPr>
          <w:rFonts w:hint="eastAsia"/>
        </w:rPr>
      </w:pPr>
      <w:r>
        <w:rPr>
          <w:rFonts w:hint="eastAsia"/>
        </w:rPr>
        <w:t>But those theurgists, or rather demons, who assume the appearance and form of gods, pollute rather than purify the human spirit by false appearances and the delusive mockery of unsubstantial forms.</w:t>
      </w:r>
    </w:p>
    <w:p w14:paraId="5AD891DA">
      <w:pPr>
        <w:ind w:left="-5"/>
        <w:rPr>
          <w:rFonts w:hint="eastAsia"/>
        </w:rPr>
      </w:pPr>
    </w:p>
    <w:p w14:paraId="557E3CA9">
      <w:pPr>
        <w:ind w:left="-5"/>
        <w:rPr>
          <w:rFonts w:hint="eastAsia"/>
        </w:rPr>
      </w:pPr>
      <w:r>
        <w:rPr>
          <w:rFonts w:hint="eastAsia"/>
        </w:rPr>
        <w:t>但是那些通神术士，或者不如说是魔鬼，假装神的外表和形式，通过虚假的外表和非实体形式的欺骗性嘲弄，与其说是净化不如说是玷污人类的灵。</w:t>
      </w:r>
    </w:p>
    <w:p w14:paraId="4914DA95">
      <w:pPr>
        <w:ind w:left="-5"/>
        <w:rPr>
          <w:rFonts w:hint="eastAsia"/>
        </w:rPr>
      </w:pPr>
    </w:p>
    <w:p w14:paraId="2353D6A5">
      <w:pPr>
        <w:ind w:left="-5"/>
        <w:rPr>
          <w:rFonts w:hint="eastAsia"/>
        </w:rPr>
      </w:pPr>
      <w:r>
        <w:rPr>
          <w:rFonts w:hint="eastAsia"/>
        </w:rPr>
        <w:t>How can those whose own spirit is unclean cleanse the spirit of man?</w:t>
      </w:r>
    </w:p>
    <w:p w14:paraId="27A6354A">
      <w:pPr>
        <w:ind w:left="-5"/>
        <w:rPr>
          <w:rFonts w:hint="eastAsia"/>
        </w:rPr>
      </w:pPr>
    </w:p>
    <w:p w14:paraId="0FBF439E">
      <w:pPr>
        <w:ind w:left="-5"/>
        <w:rPr>
          <w:rFonts w:hint="eastAsia"/>
        </w:rPr>
      </w:pPr>
      <w:r>
        <w:rPr>
          <w:rFonts w:hint="eastAsia"/>
        </w:rPr>
        <w:t>那些自己灵不洁的怎么能洁净人的灵呢？</w:t>
      </w:r>
    </w:p>
    <w:p w14:paraId="207302B8">
      <w:pPr>
        <w:ind w:left="-5"/>
        <w:rPr>
          <w:rFonts w:hint="eastAsia"/>
        </w:rPr>
      </w:pPr>
    </w:p>
    <w:p w14:paraId="25427796">
      <w:pPr>
        <w:ind w:left="-5"/>
        <w:rPr>
          <w:rFonts w:hint="eastAsia"/>
        </w:rPr>
      </w:pPr>
      <w:r>
        <w:rPr>
          <w:rFonts w:hint="eastAsia"/>
        </w:rPr>
        <w:t>Were they not unclean, they would not be bound by the incantations of an envious man, and would neither be afraid nor grudge to bestow that hollow boon which they promise.</w:t>
      </w:r>
    </w:p>
    <w:p w14:paraId="2BF5D86C">
      <w:pPr>
        <w:ind w:left="-5"/>
        <w:rPr>
          <w:rFonts w:hint="eastAsia"/>
        </w:rPr>
      </w:pPr>
    </w:p>
    <w:p w14:paraId="66AAB481">
      <w:pPr>
        <w:ind w:left="-5"/>
        <w:rPr>
          <w:rFonts w:hint="eastAsia"/>
        </w:rPr>
      </w:pPr>
      <w:r>
        <w:rPr>
          <w:rFonts w:hint="eastAsia"/>
        </w:rPr>
        <w:t>如果它们不是不洁的，它们就不会被嫉妒之人的咒语所束缚，也就既不会害怕也不会吝啬去赐予它们所承诺的那个空洞恩惠。</w:t>
      </w:r>
    </w:p>
    <w:p w14:paraId="334296F9">
      <w:pPr>
        <w:ind w:left="-5"/>
        <w:rPr>
          <w:rFonts w:hint="eastAsia"/>
        </w:rPr>
      </w:pPr>
    </w:p>
    <w:p w14:paraId="2A889D84">
      <w:pPr>
        <w:ind w:left="-5"/>
        <w:rPr>
          <w:rFonts w:hint="eastAsia"/>
        </w:rPr>
      </w:pPr>
      <w:r>
        <w:rPr>
          <w:rFonts w:hint="eastAsia"/>
        </w:rPr>
        <w:t>But it is sufficient for our purpose that you acknowledge that the intellectual soul, that is, our mind, cannot be justified by theurgy;</w:t>
      </w:r>
    </w:p>
    <w:p w14:paraId="2966755E">
      <w:pPr>
        <w:ind w:left="-5"/>
        <w:rPr>
          <w:rFonts w:hint="eastAsia"/>
        </w:rPr>
      </w:pPr>
    </w:p>
    <w:p w14:paraId="0A50641A">
      <w:pPr>
        <w:ind w:left="-5"/>
        <w:rPr>
          <w:rFonts w:hint="eastAsia"/>
        </w:rPr>
      </w:pPr>
      <w:r>
        <w:rPr>
          <w:rFonts w:hint="eastAsia"/>
        </w:rPr>
        <w:t>但对我们的目的来说，只要你承认智性灵魂（即我们的心智）不能通过通神术称义就足够了；</w:t>
      </w:r>
    </w:p>
    <w:p w14:paraId="2DFF3B9B">
      <w:pPr>
        <w:ind w:left="-5"/>
        <w:rPr>
          <w:rFonts w:hint="eastAsia"/>
        </w:rPr>
      </w:pPr>
    </w:p>
    <w:p w14:paraId="095392B9">
      <w:pPr>
        <w:ind w:left="-5"/>
        <w:rPr>
          <w:rFonts w:hint="eastAsia"/>
        </w:rPr>
      </w:pPr>
      <w:r>
        <w:rPr>
          <w:rFonts w:hint="eastAsia"/>
        </w:rPr>
        <w:t>and that even the spiritual or inferior part of our soul cannot by this act be made eternal and immortal, though you maintain that it can be purified by it.</w:t>
      </w:r>
    </w:p>
    <w:p w14:paraId="06322C48">
      <w:pPr>
        <w:ind w:left="-5"/>
        <w:rPr>
          <w:rFonts w:hint="eastAsia"/>
        </w:rPr>
      </w:pPr>
    </w:p>
    <w:p w14:paraId="4508A716">
      <w:pPr>
        <w:ind w:left="-5"/>
        <w:rPr>
          <w:rFonts w:hint="eastAsia"/>
        </w:rPr>
      </w:pPr>
      <w:r>
        <w:rPr>
          <w:rFonts w:hint="eastAsia"/>
        </w:rPr>
        <w:t>并且甚至我们灵魂的灵性或低级部分也不能通过此举变得永恒和不朽，尽管你坚持认为它可以通过它被净化。</w:t>
      </w:r>
    </w:p>
    <w:p w14:paraId="35633753">
      <w:pPr>
        <w:ind w:left="-5"/>
        <w:rPr>
          <w:rFonts w:hint="eastAsia"/>
        </w:rPr>
      </w:pPr>
    </w:p>
    <w:p w14:paraId="70A9FE98">
      <w:pPr>
        <w:ind w:left="-5"/>
        <w:rPr>
          <w:rFonts w:hint="eastAsia"/>
        </w:rPr>
      </w:pPr>
      <w:r>
        <w:rPr>
          <w:rFonts w:hint="eastAsia"/>
        </w:rPr>
        <w:t>Christ, however, promises life eternal; and therefore to Him the world flocks, greatly to your indignation, greatly also to your astonishment and confusion.</w:t>
      </w:r>
    </w:p>
    <w:p w14:paraId="7AF31873">
      <w:pPr>
        <w:ind w:left="-5"/>
        <w:rPr>
          <w:rFonts w:hint="eastAsia"/>
        </w:rPr>
      </w:pPr>
    </w:p>
    <w:p w14:paraId="3A3E65BD">
      <w:pPr>
        <w:ind w:left="-5"/>
        <w:rPr>
          <w:rFonts w:hint="eastAsia"/>
        </w:rPr>
      </w:pPr>
      <w:r>
        <w:rPr>
          <w:rFonts w:hint="eastAsia"/>
        </w:rPr>
        <w:t>然而，基督应许永生；因此世界涌向祂，这使你非常愤慨，也非常惊讶和困惑。</w:t>
      </w:r>
    </w:p>
    <w:p w14:paraId="072E054D">
      <w:pPr>
        <w:ind w:left="-5"/>
        <w:rPr>
          <w:rFonts w:hint="eastAsia"/>
        </w:rPr>
      </w:pPr>
    </w:p>
    <w:p w14:paraId="190C6EE7">
      <w:pPr>
        <w:ind w:left="-5"/>
        <w:rPr>
          <w:rFonts w:hint="eastAsia"/>
        </w:rPr>
      </w:pPr>
      <w:r>
        <w:rPr>
          <w:rFonts w:hint="eastAsia"/>
        </w:rPr>
        <w:t>What avails your forced avowal that theurgy leads men astray, and deceives vast numbers by its ignorant and foolish teaching, and that it is the most manifest mistake to have recourse by prayer and sacrifice to angels and principalities, when at the same time, to save yourself from the charge of spending labor in vain on such arts, you direct men to the theurgists, that by their means men, who do not live by the rule of the intellectual soul, may have their spiritual soul purified?</w:t>
      </w:r>
    </w:p>
    <w:p w14:paraId="3B20B012">
      <w:pPr>
        <w:ind w:left="-5"/>
        <w:rPr>
          <w:rFonts w:hint="eastAsia"/>
        </w:rPr>
      </w:pPr>
    </w:p>
    <w:p w14:paraId="1059B039">
      <w:pPr>
        <w:ind w:left="-5"/>
        <w:rPr>
          <w:rFonts w:hint="eastAsia"/>
        </w:rPr>
      </w:pPr>
      <w:r>
        <w:rPr>
          <w:rFonts w:hint="eastAsia"/>
        </w:rPr>
        <w:t>你被迫承认通神术引人误入歧途，并以其无知愚蠢的教导欺骗大众，承认通过祈祷和祭祀求助于天使和掌权者是最明显的错误，这有什么用呢，当你同时为了使自己免受在这些技艺上徒劳劳苦的指责，却指导人们去通神术士那里，以便通过他们，那些不按智性灵魂规则生活的人可以使其灵性灵魂得到净化？</w:t>
      </w:r>
    </w:p>
    <w:p w14:paraId="322329B0">
      <w:pPr>
        <w:ind w:left="-5"/>
        <w:rPr>
          <w:rFonts w:hint="eastAsia"/>
        </w:rPr>
      </w:pPr>
    </w:p>
    <w:p w14:paraId="0C3122CD">
      <w:pPr>
        <w:ind w:left="-5"/>
        <w:rPr>
          <w:rFonts w:hint="eastAsia"/>
        </w:rPr>
      </w:pPr>
      <w:r>
        <w:rPr>
          <w:rFonts w:hint="eastAsia"/>
        </w:rPr>
        <w:t>CHAP. 28.—HOW IT IS THAT PORPHYRY HAS BEEN SO BLIND AS NOT TO RECOGNIZE THE TRUE WISDOM— CHRIST</w:t>
      </w:r>
    </w:p>
    <w:p w14:paraId="45603E48">
      <w:pPr>
        <w:ind w:left="-5"/>
        <w:rPr>
          <w:rFonts w:hint="eastAsia"/>
        </w:rPr>
      </w:pPr>
    </w:p>
    <w:p w14:paraId="171F5B35">
      <w:pPr>
        <w:ind w:left="-5"/>
        <w:rPr>
          <w:rFonts w:hint="eastAsia"/>
        </w:rPr>
      </w:pPr>
      <w:r>
        <w:rPr>
          <w:rFonts w:hint="eastAsia"/>
        </w:rPr>
        <w:t>第二十八章——波菲利怎么会如此盲目以至于认不出真智慧——基督</w:t>
      </w:r>
    </w:p>
    <w:p w14:paraId="369FF6BF">
      <w:pPr>
        <w:ind w:left="-5"/>
        <w:rPr>
          <w:rFonts w:hint="eastAsia"/>
        </w:rPr>
      </w:pPr>
    </w:p>
    <w:p w14:paraId="565B2D57">
      <w:pPr>
        <w:ind w:left="-5"/>
        <w:rPr>
          <w:rFonts w:hint="eastAsia"/>
        </w:rPr>
      </w:pPr>
      <w:r>
        <w:rPr>
          <w:rFonts w:hint="eastAsia"/>
        </w:rPr>
        <w:t>1. You drive men, therefore, into the most palpable error.</w:t>
      </w:r>
    </w:p>
    <w:p w14:paraId="627C948A">
      <w:pPr>
        <w:ind w:left="-5"/>
        <w:rPr>
          <w:rFonts w:hint="eastAsia"/>
        </w:rPr>
      </w:pPr>
    </w:p>
    <w:p w14:paraId="6034DD52">
      <w:pPr>
        <w:ind w:left="-5"/>
        <w:rPr>
          <w:rFonts w:hint="eastAsia"/>
        </w:rPr>
      </w:pPr>
      <w:r>
        <w:rPr>
          <w:rFonts w:hint="eastAsia"/>
        </w:rPr>
        <w:t>1. 因此，你把人驱赶进最明显的错误中。</w:t>
      </w:r>
    </w:p>
    <w:p w14:paraId="0BCC7B25">
      <w:pPr>
        <w:ind w:left="-5"/>
        <w:rPr>
          <w:rFonts w:hint="eastAsia"/>
        </w:rPr>
      </w:pPr>
    </w:p>
    <w:p w14:paraId="716A7DFF">
      <w:pPr>
        <w:ind w:left="-5"/>
        <w:rPr>
          <w:rFonts w:hint="eastAsia"/>
        </w:rPr>
      </w:pPr>
      <w:r>
        <w:rPr>
          <w:rFonts w:hint="eastAsia"/>
        </w:rPr>
        <w:t>And yet you are not ashamed of doing so much harm, though you call yourself a lover of virtue and wisdom.</w:t>
      </w:r>
    </w:p>
    <w:p w14:paraId="593FC2C3">
      <w:pPr>
        <w:ind w:left="-5"/>
        <w:rPr>
          <w:rFonts w:hint="eastAsia"/>
        </w:rPr>
      </w:pPr>
    </w:p>
    <w:p w14:paraId="02DEDE2B">
      <w:pPr>
        <w:ind w:left="-5"/>
        <w:rPr>
          <w:rFonts w:hint="eastAsia"/>
        </w:rPr>
      </w:pPr>
      <w:r>
        <w:rPr>
          <w:rFonts w:hint="eastAsia"/>
        </w:rPr>
        <w:t>然而你不以做这么多坏事为耻，尽管你自称为美德和智慧的爱好者。</w:t>
      </w:r>
    </w:p>
    <w:p w14:paraId="47612756">
      <w:pPr>
        <w:ind w:left="-5"/>
        <w:rPr>
          <w:rFonts w:hint="eastAsia"/>
        </w:rPr>
      </w:pPr>
    </w:p>
    <w:p w14:paraId="23167D86">
      <w:pPr>
        <w:ind w:left="-5"/>
        <w:rPr>
          <w:rFonts w:hint="eastAsia"/>
        </w:rPr>
      </w:pPr>
      <w:r>
        <w:rPr>
          <w:rFonts w:hint="eastAsia"/>
        </w:rPr>
        <w:t>Had you been true and faithful in this profession, you would have recognized Christ, the virtue of God and the wisdom of God, and would not, in the pride of vain science, have revolted from His wholesome humility.</w:t>
      </w:r>
    </w:p>
    <w:p w14:paraId="22E8D006">
      <w:pPr>
        <w:ind w:left="-5"/>
        <w:rPr>
          <w:rFonts w:hint="eastAsia"/>
        </w:rPr>
      </w:pPr>
    </w:p>
    <w:p w14:paraId="0F3F5123">
      <w:pPr>
        <w:ind w:left="-5"/>
        <w:rPr>
          <w:rFonts w:hint="eastAsia"/>
        </w:rPr>
      </w:pPr>
      <w:r>
        <w:rPr>
          <w:rFonts w:hint="eastAsia"/>
        </w:rPr>
        <w:t>如果你在这个宣称上是真实和忠诚的，你本会认出基督，上帝的能力和上帝的智慧，并且不会在虚妄科学的骄傲中背离祂有益的谦卑。</w:t>
      </w:r>
    </w:p>
    <w:p w14:paraId="2E59B1A5">
      <w:pPr>
        <w:ind w:left="-5"/>
        <w:rPr>
          <w:rFonts w:hint="eastAsia"/>
        </w:rPr>
      </w:pPr>
    </w:p>
    <w:p w14:paraId="1D6CE620">
      <w:pPr>
        <w:ind w:left="-5"/>
        <w:rPr>
          <w:rFonts w:hint="eastAsia"/>
        </w:rPr>
      </w:pPr>
      <w:r>
        <w:rPr>
          <w:rFonts w:hint="eastAsia"/>
        </w:rPr>
        <w:t>Nevertheless you acknowledge that the spiritual part of the soul can be purified by the virtue of chastity without the aid of those theurgic arts and mysteries which you wasted your time in learning.</w:t>
      </w:r>
    </w:p>
    <w:p w14:paraId="098F2752">
      <w:pPr>
        <w:ind w:left="-5"/>
        <w:rPr>
          <w:rFonts w:hint="eastAsia"/>
        </w:rPr>
      </w:pPr>
    </w:p>
    <w:p w14:paraId="4ED28436">
      <w:pPr>
        <w:ind w:left="-5"/>
        <w:rPr>
          <w:rFonts w:hint="eastAsia"/>
        </w:rPr>
      </w:pPr>
      <w:r>
        <w:rPr>
          <w:rFonts w:hint="eastAsia"/>
        </w:rPr>
        <w:t>尽管如此，你承认灵魂的灵性部分可以通过贞洁的美德得到净化，而不需要你浪费时间学习的那些通神技艺和奥秘的帮助。</w:t>
      </w:r>
    </w:p>
    <w:p w14:paraId="68E9B357">
      <w:pPr>
        <w:ind w:left="-5"/>
        <w:rPr>
          <w:rFonts w:hint="eastAsia"/>
        </w:rPr>
      </w:pPr>
    </w:p>
    <w:p w14:paraId="4BDED69D">
      <w:pPr>
        <w:ind w:left="-5"/>
        <w:rPr>
          <w:rFonts w:hint="eastAsia"/>
        </w:rPr>
      </w:pPr>
      <w:r>
        <w:rPr>
          <w:rFonts w:hint="eastAsia"/>
        </w:rPr>
        <w:t>You even say, sometimes, that these mysteries do not raise the soul after death, so that, after the termination of this life, they seem to be of no service even to the part you call spiritual;</w:t>
      </w:r>
    </w:p>
    <w:p w14:paraId="15EBEE12">
      <w:pPr>
        <w:ind w:left="-5"/>
        <w:rPr>
          <w:rFonts w:hint="eastAsia"/>
        </w:rPr>
      </w:pPr>
    </w:p>
    <w:p w14:paraId="780EE750">
      <w:pPr>
        <w:ind w:left="-5"/>
        <w:rPr>
          <w:rFonts w:hint="eastAsia"/>
        </w:rPr>
      </w:pPr>
      <w:r>
        <w:rPr>
          <w:rFonts w:hint="eastAsia"/>
        </w:rPr>
        <w:t>你甚至有时说，这些奥秘在死后并不能提升灵魂，以至于在今生结束后，它们似乎即使对你所称的灵性部分也没什么用；</w:t>
      </w:r>
    </w:p>
    <w:p w14:paraId="583F282A">
      <w:pPr>
        <w:ind w:left="-5"/>
        <w:rPr>
          <w:rFonts w:hint="eastAsia"/>
        </w:rPr>
      </w:pPr>
    </w:p>
    <w:p w14:paraId="2F49F404">
      <w:pPr>
        <w:ind w:left="-5"/>
        <w:rPr>
          <w:rFonts w:hint="eastAsia"/>
        </w:rPr>
      </w:pPr>
      <w:r>
        <w:rPr>
          <w:rFonts w:hint="eastAsia"/>
        </w:rPr>
        <w:t>and yet you recur on every opportunity to these arts, for no other purpose, so far as I see, than to appear an accomplished theurgist, and gratify those who are curious in illicit arts, or else to inspire others with the same curiosity.</w:t>
      </w:r>
    </w:p>
    <w:p w14:paraId="7A20081E">
      <w:pPr>
        <w:ind w:left="-5"/>
        <w:rPr>
          <w:rFonts w:hint="eastAsia"/>
        </w:rPr>
      </w:pPr>
    </w:p>
    <w:p w14:paraId="35DFFF89">
      <w:pPr>
        <w:ind w:left="-5"/>
        <w:rPr>
          <w:rFonts w:hint="eastAsia"/>
        </w:rPr>
      </w:pPr>
      <w:r>
        <w:rPr>
          <w:rFonts w:hint="eastAsia"/>
        </w:rPr>
        <w:t>然而你一有机会就重提这些技艺，据我所看，除了为了显得像个有造诣的通神术士，并取悦那些对非法技艺好奇的人，或者为了激发其他人同样的好奇心外，别无他图。</w:t>
      </w:r>
    </w:p>
    <w:p w14:paraId="651DEA66">
      <w:pPr>
        <w:ind w:left="-5"/>
        <w:rPr>
          <w:rFonts w:hint="eastAsia"/>
        </w:rPr>
      </w:pPr>
    </w:p>
    <w:p w14:paraId="61DA9B5C">
      <w:pPr>
        <w:ind w:left="-5"/>
        <w:rPr>
          <w:rFonts w:hint="eastAsia"/>
        </w:rPr>
      </w:pPr>
      <w:r>
        <w:rPr>
          <w:rFonts w:hint="eastAsia"/>
        </w:rPr>
        <w:t>But we give you all praise for saying that this art is to be feared, both on account of the legal enactments against it, and by reason of the danger involved in the very practice of it.</w:t>
      </w:r>
    </w:p>
    <w:p w14:paraId="38A85D9A">
      <w:pPr>
        <w:ind w:left="-5"/>
        <w:rPr>
          <w:rFonts w:hint="eastAsia"/>
        </w:rPr>
      </w:pPr>
    </w:p>
    <w:p w14:paraId="4738E787">
      <w:pPr>
        <w:ind w:left="-5"/>
        <w:rPr>
          <w:rFonts w:hint="eastAsia"/>
        </w:rPr>
      </w:pPr>
      <w:r>
        <w:rPr>
          <w:rFonts w:hint="eastAsia"/>
        </w:rPr>
        <w:t>但我们完全赞扬你说这门技艺是值得恐惧的，既是因为针对它的法律规定，也是因为它实际操作中涉及的危险。</w:t>
      </w:r>
    </w:p>
    <w:p w14:paraId="6ADC6532">
      <w:pPr>
        <w:ind w:left="-5"/>
        <w:rPr>
          <w:rFonts w:hint="eastAsia"/>
        </w:rPr>
      </w:pPr>
    </w:p>
    <w:p w14:paraId="35242099">
      <w:pPr>
        <w:ind w:left="-5"/>
        <w:rPr>
          <w:rFonts w:hint="eastAsia"/>
        </w:rPr>
      </w:pPr>
      <w:r>
        <w:rPr>
          <w:rFonts w:hint="eastAsia"/>
        </w:rPr>
        <w:t>And would that in this, at least, you were listened to by its wretched votaries, that they might be withdrawn from entire absorption in it, or might even be preserved from tampering with it at all!</w:t>
      </w:r>
    </w:p>
    <w:p w14:paraId="4E6A8C0C">
      <w:pPr>
        <w:ind w:left="-5"/>
        <w:rPr>
          <w:rFonts w:hint="eastAsia"/>
        </w:rPr>
      </w:pPr>
    </w:p>
    <w:p w14:paraId="749064EA">
      <w:pPr>
        <w:ind w:left="-5"/>
        <w:rPr>
          <w:rFonts w:hint="eastAsia"/>
        </w:rPr>
      </w:pPr>
      <w:r>
        <w:rPr>
          <w:rFonts w:hint="eastAsia"/>
        </w:rPr>
        <w:t>但愿在这点上，至少它的可怜信徒能听从你，使他们能从完全沉迷中被拉出来，甚至能被保护不去触碰它！</w:t>
      </w:r>
    </w:p>
    <w:p w14:paraId="0C0CEF73">
      <w:pPr>
        <w:ind w:left="-5"/>
        <w:rPr>
          <w:rFonts w:hint="eastAsia"/>
        </w:rPr>
      </w:pPr>
    </w:p>
    <w:p w14:paraId="2932DE51">
      <w:pPr>
        <w:ind w:left="-5"/>
        <w:rPr>
          <w:rFonts w:hint="eastAsia"/>
        </w:rPr>
      </w:pPr>
      <w:r>
        <w:rPr>
          <w:rFonts w:hint="eastAsia"/>
        </w:rPr>
        <w:t>You say, indeed, that ignorance, and the numberless vices resulting from it, cannot be removed by any mysteries, but only by the πατρικὸς νοῦς, that is, the Father's mind or intellect conscious of the Father's will.</w:t>
      </w:r>
    </w:p>
    <w:p w14:paraId="7709E37F">
      <w:pPr>
        <w:ind w:left="-5"/>
        <w:rPr>
          <w:rFonts w:hint="eastAsia"/>
        </w:rPr>
      </w:pPr>
    </w:p>
    <w:p w14:paraId="2FC1F823">
      <w:pPr>
        <w:ind w:left="-5"/>
        <w:rPr>
          <w:rFonts w:hint="eastAsia"/>
        </w:rPr>
      </w:pPr>
      <w:r>
        <w:rPr>
          <w:rFonts w:hint="eastAsia"/>
        </w:rPr>
        <w:t>你确实说，无知及其导致的无数恶习，不能通过任何奥秘消除，只能通过 πατρικὸς νοῦς（父的心智），即父的心智或意识到父旨意的理智。</w:t>
      </w:r>
    </w:p>
    <w:p w14:paraId="05868E8E">
      <w:pPr>
        <w:ind w:left="-5"/>
        <w:rPr>
          <w:rFonts w:hint="eastAsia"/>
        </w:rPr>
      </w:pPr>
    </w:p>
    <w:p w14:paraId="7D91D78D">
      <w:pPr>
        <w:ind w:left="-5"/>
        <w:rPr>
          <w:rFonts w:hint="eastAsia"/>
        </w:rPr>
      </w:pPr>
      <w:r>
        <w:rPr>
          <w:rFonts w:hint="eastAsia"/>
        </w:rPr>
        <w:t>But that Christ is this mind you do not believe; for Him you despise on account of the body He took of a woman and the shame of the cross; for your lofty wisdom spurns such low and contemptible things, and soars to more exalted regions.</w:t>
      </w:r>
    </w:p>
    <w:p w14:paraId="35CEFAFD">
      <w:pPr>
        <w:ind w:left="-5"/>
        <w:rPr>
          <w:rFonts w:hint="eastAsia"/>
        </w:rPr>
      </w:pPr>
    </w:p>
    <w:p w14:paraId="236DE2FF">
      <w:pPr>
        <w:ind w:left="-5"/>
        <w:rPr>
          <w:rFonts w:hint="eastAsia"/>
        </w:rPr>
      </w:pPr>
      <w:r>
        <w:rPr>
          <w:rFonts w:hint="eastAsia"/>
        </w:rPr>
        <w:t>但你不相信基督就是这心智；因为你因祂从妇人所取的身体和十字架的羞耻而轻视祂；因为你崇高的智慧唾弃这样低贱和可鄙的事物，并飞向更崇高的区域。</w:t>
      </w:r>
    </w:p>
    <w:p w14:paraId="07DA00BF">
      <w:pPr>
        <w:ind w:left="-5"/>
        <w:rPr>
          <w:rFonts w:hint="eastAsia"/>
        </w:rPr>
      </w:pPr>
    </w:p>
    <w:p w14:paraId="7139EE66">
      <w:pPr>
        <w:ind w:left="-5"/>
        <w:rPr>
          <w:rFonts w:hint="eastAsia"/>
        </w:rPr>
      </w:pPr>
      <w:r>
        <w:rPr>
          <w:rFonts w:hint="eastAsia"/>
        </w:rPr>
        <w:t>But He fulfills what the holy prophets truly predicted regarding Him: "I will destroy the wisdom of the wise, and bring to nought the prudence of the prudent."</w:t>
      </w:r>
    </w:p>
    <w:p w14:paraId="10825AE0">
      <w:pPr>
        <w:ind w:left="-5"/>
        <w:rPr>
          <w:rFonts w:hint="eastAsia"/>
        </w:rPr>
      </w:pPr>
    </w:p>
    <w:p w14:paraId="274F3DBF">
      <w:pPr>
        <w:ind w:left="-5"/>
        <w:rPr>
          <w:rFonts w:hint="eastAsia"/>
        </w:rPr>
      </w:pPr>
      <w:r>
        <w:rPr>
          <w:rFonts w:hint="eastAsia"/>
        </w:rPr>
        <w:t>但祂应验了圣先知关于祂的真实预言：“我要灭绝智慧人的智慧，废弃聪明人的聪明。”</w:t>
      </w:r>
    </w:p>
    <w:p w14:paraId="5303C775">
      <w:pPr>
        <w:ind w:left="-5"/>
        <w:rPr>
          <w:rFonts w:hint="eastAsia"/>
        </w:rPr>
      </w:pPr>
    </w:p>
    <w:p w14:paraId="148893D2">
      <w:pPr>
        <w:ind w:left="-5"/>
        <w:rPr>
          <w:rFonts w:hint="eastAsia"/>
        </w:rPr>
      </w:pPr>
      <w:r>
        <w:rPr>
          <w:rFonts w:hint="eastAsia"/>
        </w:rPr>
        <w:t>For He does not destroy and bring to nought His own gift in them, but what they arrogate to themselves, and do not hold of Him.</w:t>
      </w:r>
    </w:p>
    <w:p w14:paraId="75245C14">
      <w:pPr>
        <w:ind w:left="-5"/>
        <w:rPr>
          <w:rFonts w:hint="eastAsia"/>
        </w:rPr>
      </w:pPr>
    </w:p>
    <w:p w14:paraId="0DC516B3">
      <w:pPr>
        <w:ind w:left="-5"/>
        <w:rPr>
          <w:rFonts w:hint="eastAsia"/>
        </w:rPr>
      </w:pPr>
      <w:r>
        <w:rPr>
          <w:rFonts w:hint="eastAsia"/>
        </w:rPr>
        <w:t>因为祂不是灭绝和废弃祂自己在他们里面的恩赐，而是他们僭越归于自己且不是从祂那里持有的东西。</w:t>
      </w:r>
    </w:p>
    <w:p w14:paraId="550D94E9">
      <w:pPr>
        <w:ind w:left="-5"/>
        <w:rPr>
          <w:rFonts w:hint="eastAsia"/>
        </w:rPr>
      </w:pPr>
    </w:p>
    <w:p w14:paraId="45A4D831">
      <w:pPr>
        <w:ind w:left="-5"/>
        <w:rPr>
          <w:rFonts w:hint="eastAsia"/>
        </w:rPr>
      </w:pPr>
      <w:r>
        <w:rPr>
          <w:rFonts w:hint="eastAsia"/>
        </w:rPr>
        <w:t>And hence the apostle, having quoted this testimony from the prophet, adds, "Where is the wise? where is the scribe? where is the disputer of this world?</w:t>
      </w:r>
    </w:p>
    <w:p w14:paraId="1B2F9231">
      <w:pPr>
        <w:ind w:left="-5"/>
        <w:rPr>
          <w:rFonts w:hint="eastAsia"/>
        </w:rPr>
      </w:pPr>
    </w:p>
    <w:p w14:paraId="5B5D2875">
      <w:pPr>
        <w:ind w:left="-5"/>
        <w:rPr>
          <w:rFonts w:hint="eastAsia"/>
        </w:rPr>
      </w:pPr>
      <w:r>
        <w:rPr>
          <w:rFonts w:hint="eastAsia"/>
        </w:rPr>
        <w:t>因此使徒在引用了先知的这见证后，补充说：“智慧人在哪里？文士在哪里？这世上的辩士在哪里？</w:t>
      </w:r>
    </w:p>
    <w:p w14:paraId="11B8CCD7">
      <w:pPr>
        <w:ind w:left="-5"/>
        <w:rPr>
          <w:rFonts w:hint="eastAsia"/>
        </w:rPr>
      </w:pPr>
    </w:p>
    <w:p w14:paraId="252F5561">
      <w:pPr>
        <w:ind w:left="-5"/>
        <w:rPr>
          <w:rFonts w:hint="eastAsia"/>
        </w:rPr>
      </w:pPr>
      <w:r>
        <w:rPr>
          <w:rFonts w:hint="eastAsia"/>
        </w:rPr>
        <w:t>Hath not God made foolish the wisdom of this world?</w:t>
      </w:r>
    </w:p>
    <w:p w14:paraId="5698CA68">
      <w:pPr>
        <w:ind w:left="-5"/>
        <w:rPr>
          <w:rFonts w:hint="eastAsia"/>
        </w:rPr>
      </w:pPr>
    </w:p>
    <w:p w14:paraId="11CB85A2">
      <w:pPr>
        <w:ind w:left="-5"/>
        <w:rPr>
          <w:rFonts w:hint="eastAsia"/>
        </w:rPr>
      </w:pPr>
      <w:r>
        <w:rPr>
          <w:rFonts w:hint="eastAsia"/>
        </w:rPr>
        <w:t>神岂不是叫这世上的智慧变成愚拙吗？</w:t>
      </w:r>
    </w:p>
    <w:p w14:paraId="601AA1E8">
      <w:pPr>
        <w:ind w:left="-5"/>
        <w:rPr>
          <w:rFonts w:hint="eastAsia"/>
        </w:rPr>
      </w:pPr>
    </w:p>
    <w:p w14:paraId="4CDB4727">
      <w:pPr>
        <w:ind w:left="-5"/>
        <w:rPr>
          <w:rFonts w:hint="eastAsia"/>
        </w:rPr>
      </w:pPr>
      <w:r>
        <w:rPr>
          <w:rFonts w:hint="eastAsia"/>
        </w:rPr>
        <w:t>For after that, in the wisdom of God, the world by wisdom knew not God, it pleased God by the foolishness of preaching to save them that believe.</w:t>
      </w:r>
    </w:p>
    <w:p w14:paraId="3648EEFA">
      <w:pPr>
        <w:ind w:left="-5"/>
        <w:rPr>
          <w:rFonts w:hint="eastAsia"/>
        </w:rPr>
      </w:pPr>
    </w:p>
    <w:p w14:paraId="712DD6CE">
      <w:pPr>
        <w:ind w:left="-5"/>
        <w:rPr>
          <w:rFonts w:hint="eastAsia"/>
        </w:rPr>
      </w:pPr>
      <w:r>
        <w:rPr>
          <w:rFonts w:hint="eastAsia"/>
        </w:rPr>
        <w:t>世人凭自己的智慧，既不认识神，神就乐意用人所当作愚拙的道理拯救那些信的人；这就是神的智慧了。</w:t>
      </w:r>
    </w:p>
    <w:p w14:paraId="70822F58">
      <w:pPr>
        <w:ind w:left="-5"/>
        <w:rPr>
          <w:rFonts w:hint="eastAsia"/>
        </w:rPr>
      </w:pPr>
    </w:p>
    <w:p w14:paraId="441F3000">
      <w:pPr>
        <w:ind w:left="-5"/>
        <w:rPr>
          <w:rFonts w:hint="eastAsia"/>
        </w:rPr>
      </w:pPr>
      <w:r>
        <w:rPr>
          <w:rFonts w:hint="eastAsia"/>
        </w:rPr>
        <w:t>For the Jews require a sign, and the Greeks seek after wisdom; but we preach Christ crucified, unto the Jews a stumblingblock, and unto the Greeks foolishness; but unto them which are called, both Jews and Greeks, Christ the power of God, and the wisdom of God.</w:t>
      </w:r>
    </w:p>
    <w:p w14:paraId="5D3219A5">
      <w:pPr>
        <w:ind w:left="-5"/>
        <w:rPr>
          <w:rFonts w:hint="eastAsia"/>
        </w:rPr>
      </w:pPr>
    </w:p>
    <w:p w14:paraId="0BD98FF0">
      <w:pPr>
        <w:ind w:left="-5"/>
        <w:rPr>
          <w:rFonts w:hint="eastAsia"/>
        </w:rPr>
      </w:pPr>
      <w:r>
        <w:rPr>
          <w:rFonts w:hint="eastAsia"/>
        </w:rPr>
        <w:t>犹太人是要神迹，希腊人是求智慧，我们却是传钉十字架的基督，在犹太人为绊脚石，在外邦人为愚拙；但在那蒙召的，无论是犹太人、希腊人，基督总为神的能力，神的智慧。</w:t>
      </w:r>
    </w:p>
    <w:p w14:paraId="08695B88">
      <w:pPr>
        <w:ind w:left="-5"/>
        <w:rPr>
          <w:rFonts w:hint="eastAsia"/>
        </w:rPr>
      </w:pPr>
    </w:p>
    <w:p w14:paraId="7CA745D7">
      <w:pPr>
        <w:ind w:left="-5"/>
        <w:rPr>
          <w:rFonts w:hint="eastAsia"/>
        </w:rPr>
      </w:pPr>
      <w:r>
        <w:rPr>
          <w:rFonts w:hint="eastAsia"/>
        </w:rPr>
        <w:t>Because the foolishness of God is wiser than men; and the weakness of God is stronger than men."</w:t>
      </w:r>
    </w:p>
    <w:p w14:paraId="2A43C4CC">
      <w:pPr>
        <w:ind w:left="-5"/>
        <w:rPr>
          <w:rFonts w:hint="eastAsia"/>
        </w:rPr>
      </w:pPr>
    </w:p>
    <w:p w14:paraId="4A39E383">
      <w:pPr>
        <w:ind w:left="-5"/>
        <w:rPr>
          <w:rFonts w:hint="eastAsia"/>
        </w:rPr>
      </w:pPr>
      <w:r>
        <w:rPr>
          <w:rFonts w:hint="eastAsia"/>
        </w:rPr>
        <w:t>因神的愚拙总比人智慧，神的软弱总比人强壮。”</w:t>
      </w:r>
    </w:p>
    <w:p w14:paraId="2BF0F9A7">
      <w:pPr>
        <w:ind w:left="-5"/>
        <w:rPr>
          <w:rFonts w:hint="eastAsia"/>
        </w:rPr>
      </w:pPr>
    </w:p>
    <w:p w14:paraId="5EBEAD94">
      <w:pPr>
        <w:ind w:left="-5"/>
        <w:rPr>
          <w:rFonts w:hint="eastAsia"/>
        </w:rPr>
      </w:pPr>
      <w:r>
        <w:rPr>
          <w:rFonts w:hint="eastAsia"/>
        </w:rPr>
        <w:t>This is despised as a weak and foolish thing by those who are wise and strong in themselves;</w:t>
      </w:r>
    </w:p>
    <w:p w14:paraId="09A050B3">
      <w:pPr>
        <w:ind w:left="-5"/>
        <w:rPr>
          <w:rFonts w:hint="eastAsia"/>
        </w:rPr>
      </w:pPr>
    </w:p>
    <w:p w14:paraId="6CE9471D">
      <w:pPr>
        <w:ind w:left="-5"/>
        <w:rPr>
          <w:rFonts w:hint="eastAsia"/>
        </w:rPr>
      </w:pPr>
      <w:r>
        <w:rPr>
          <w:rFonts w:hint="eastAsia"/>
        </w:rPr>
        <w:t>这被那些自以为智慧和强壮的人视为软弱和愚蠢的东西而遭到轻视；</w:t>
      </w:r>
    </w:p>
    <w:p w14:paraId="4003EC63">
      <w:pPr>
        <w:ind w:left="-5"/>
        <w:rPr>
          <w:rFonts w:hint="eastAsia"/>
        </w:rPr>
      </w:pPr>
    </w:p>
    <w:p w14:paraId="0E2E8E2D">
      <w:pPr>
        <w:ind w:left="-5"/>
        <w:rPr>
          <w:rFonts w:hint="eastAsia"/>
        </w:rPr>
      </w:pPr>
      <w:r>
        <w:rPr>
          <w:rFonts w:hint="eastAsia"/>
        </w:rPr>
        <w:t>yet this is the grace which heals the weak, who do not proudly boast a blessedness of their own, but rather humbly acknowledge their real misery.</w:t>
      </w:r>
    </w:p>
    <w:p w14:paraId="53772DE4">
      <w:pPr>
        <w:ind w:left="-5"/>
        <w:rPr>
          <w:rFonts w:hint="eastAsia"/>
        </w:rPr>
      </w:pPr>
    </w:p>
    <w:p w14:paraId="099B4D42">
      <w:pPr>
        <w:ind w:left="-5"/>
        <w:rPr>
          <w:rFonts w:hint="eastAsia"/>
        </w:rPr>
      </w:pPr>
      <w:r>
        <w:rPr>
          <w:rFonts w:hint="eastAsia"/>
        </w:rPr>
        <w:t>然而这就是医治软弱者的恩典，他们不骄傲地夸耀自己的福分，而是谦卑地承认他们真实的悲惨。</w:t>
      </w:r>
    </w:p>
    <w:p w14:paraId="5A7149E5">
      <w:pPr>
        <w:ind w:left="-5"/>
        <w:rPr>
          <w:rFonts w:hint="eastAsia"/>
        </w:rPr>
      </w:pPr>
    </w:p>
    <w:p w14:paraId="28F5B193">
      <w:pPr>
        <w:pStyle w:val="2"/>
        <w:bidi w:val="0"/>
        <w:rPr>
          <w:rFonts w:hint="eastAsia"/>
        </w:rPr>
      </w:pPr>
      <w:r>
        <w:rPr>
          <w:rFonts w:hint="eastAsia"/>
        </w:rPr>
        <w:t>BOOK XI</w:t>
      </w:r>
    </w:p>
    <w:p w14:paraId="3137DE78">
      <w:pPr>
        <w:pStyle w:val="2"/>
        <w:bidi w:val="0"/>
        <w:rPr>
          <w:rFonts w:hint="eastAsia"/>
        </w:rPr>
      </w:pPr>
      <w:r>
        <w:rPr>
          <w:rFonts w:hint="eastAsia"/>
        </w:rPr>
        <w:t>第十一卷</w:t>
      </w:r>
    </w:p>
    <w:p w14:paraId="7DB2323C">
      <w:pPr>
        <w:pStyle w:val="2"/>
        <w:bidi w:val="0"/>
        <w:rPr>
          <w:rFonts w:hint="eastAsia"/>
        </w:rPr>
      </w:pPr>
      <w:r>
        <w:rPr>
          <w:rFonts w:hint="eastAsia"/>
        </w:rPr>
        <w:t>ARGUMENT</w:t>
      </w:r>
    </w:p>
    <w:p w14:paraId="1D15EFD7">
      <w:pPr>
        <w:pStyle w:val="2"/>
        <w:bidi w:val="0"/>
        <w:rPr>
          <w:rFonts w:hint="eastAsia"/>
        </w:rPr>
      </w:pPr>
      <w:r>
        <w:rPr>
          <w:rFonts w:hint="eastAsia"/>
        </w:rPr>
        <w:t>论题</w:t>
      </w:r>
    </w:p>
    <w:p w14:paraId="75F64C6C">
      <w:pPr>
        <w:ind w:left="-5"/>
        <w:rPr>
          <w:rFonts w:hint="eastAsia"/>
        </w:rPr>
      </w:pPr>
    </w:p>
    <w:p w14:paraId="00747D5B">
      <w:pPr>
        <w:ind w:left="-5"/>
        <w:rPr>
          <w:rFonts w:hint="eastAsia"/>
        </w:rPr>
      </w:pPr>
      <w:r>
        <w:rPr>
          <w:rFonts w:hint="eastAsia"/>
        </w:rPr>
        <w:t>HERE BEGINS THE SECOND PART OF THIS WORK, WHICH TREATS OF THE ORIGIN, HISTORY, AND DESTINIES OF THE TWO CITIES, THE EARTHLY AND THE HEAVENLY. IN THE FIRST PLACE, AUGUSTIN SHOWS IN THIS BOOK HOW THE TWO CITIES WERE FORMED ORIGINALLY, BY THE SEPARATION OF THE GOOD AND BAD ANGELS; AND TAKES OCCASION TO TREAT OF THE CREATION OF THE WORLD, AS IT IS DESCRIBED IN HOLY SCRIPTURE IN THE BEGINNING OF THE BOOK OF GENESIS.</w:t>
      </w:r>
    </w:p>
    <w:p w14:paraId="670BF37A">
      <w:pPr>
        <w:ind w:left="-5"/>
        <w:rPr>
          <w:rFonts w:hint="eastAsia"/>
        </w:rPr>
      </w:pPr>
    </w:p>
    <w:p w14:paraId="766F0AC1">
      <w:pPr>
        <w:ind w:left="-5"/>
        <w:rPr>
          <w:rFonts w:hint="eastAsia"/>
        </w:rPr>
      </w:pPr>
      <w:r>
        <w:rPr>
          <w:rFonts w:hint="eastAsia"/>
        </w:rPr>
        <w:t>本书第二部分由此开始，这部分论述了两座城（地上的和天上的）的起源、历史和命运。首先，奥古斯丁在这一卷中展示了两座城最初是如何因良善和邪恶天使的分离而形成的；并借此机会论述了世界的创造，正如圣经在《创世记》开头所描述的那样。</w:t>
      </w:r>
    </w:p>
    <w:p w14:paraId="2DDC8DFE">
      <w:pPr>
        <w:ind w:left="-5"/>
        <w:rPr>
          <w:rFonts w:hint="eastAsia"/>
        </w:rPr>
      </w:pPr>
    </w:p>
    <w:p w14:paraId="3B19003B">
      <w:pPr>
        <w:ind w:left="-5"/>
        <w:rPr>
          <w:rFonts w:hint="eastAsia"/>
        </w:rPr>
      </w:pPr>
      <w:r>
        <w:rPr>
          <w:rFonts w:hint="eastAsia"/>
        </w:rPr>
        <w:t>CHAP. 1.—OF THIS PART OF THE WORK, WHEREIN WE BEGIN TO EXPLAIN THE ORIGIN AND END OF THE TWO CITIES</w:t>
      </w:r>
    </w:p>
    <w:p w14:paraId="50CA1258">
      <w:pPr>
        <w:ind w:left="-5"/>
        <w:rPr>
          <w:rFonts w:hint="eastAsia"/>
        </w:rPr>
      </w:pPr>
    </w:p>
    <w:p w14:paraId="512A5426">
      <w:pPr>
        <w:ind w:left="-5"/>
        <w:rPr>
          <w:rFonts w:hint="eastAsia"/>
        </w:rPr>
      </w:pPr>
      <w:r>
        <w:rPr>
          <w:rFonts w:hint="eastAsia"/>
        </w:rPr>
        <w:t>第一章——论本书这一部分，我们在其中开始解释两座城的起源和终结</w:t>
      </w:r>
    </w:p>
    <w:p w14:paraId="2C05B65B">
      <w:pPr>
        <w:ind w:left="-5"/>
        <w:rPr>
          <w:rFonts w:hint="eastAsia"/>
        </w:rPr>
      </w:pPr>
    </w:p>
    <w:p w14:paraId="333BB79A">
      <w:pPr>
        <w:ind w:left="-5"/>
        <w:rPr>
          <w:rFonts w:hint="eastAsia"/>
        </w:rPr>
      </w:pPr>
      <w:r>
        <w:rPr>
          <w:rFonts w:hint="eastAsia"/>
        </w:rPr>
        <w:t>1. THE city of God we speak of is the same to which testimony is borne by that Scripture, which excels all the writings of all nations by its divine authority, and has brought under its influence all kinds of minds, and this not by a casual intellectual movement, but obviously by an express providential arrangement.</w:t>
      </w:r>
    </w:p>
    <w:p w14:paraId="2C0E2DC6">
      <w:pPr>
        <w:ind w:left="-5"/>
        <w:rPr>
          <w:rFonts w:hint="eastAsia"/>
        </w:rPr>
      </w:pPr>
    </w:p>
    <w:p w14:paraId="194F6E8C">
      <w:pPr>
        <w:ind w:left="-5"/>
        <w:rPr>
          <w:rFonts w:hint="eastAsia"/>
        </w:rPr>
      </w:pPr>
      <w:r>
        <w:rPr>
          <w:rFonts w:hint="eastAsia"/>
        </w:rPr>
        <w:t>1. 我们所说的上帝之城，就是那部圣经所作见证的同一座城，这圣经以其神圣权威超越了万国所有的著作，并将各种各样的心智置于其影响之下，这并非藉着偶然的智力运动，而显然是藉着明确的护理安排。</w:t>
      </w:r>
    </w:p>
    <w:p w14:paraId="3DD468CA">
      <w:pPr>
        <w:ind w:left="-5"/>
        <w:rPr>
          <w:rFonts w:hint="eastAsia"/>
        </w:rPr>
      </w:pPr>
    </w:p>
    <w:p w14:paraId="65D4BE1F">
      <w:pPr>
        <w:ind w:left="-5"/>
        <w:rPr>
          <w:rFonts w:hint="eastAsia"/>
        </w:rPr>
      </w:pPr>
      <w:r>
        <w:rPr>
          <w:rFonts w:hint="eastAsia"/>
        </w:rPr>
        <w:t>For there it is written, "Glorious things are spoken of thee, O city of God."</w:t>
      </w:r>
    </w:p>
    <w:p w14:paraId="051F902F">
      <w:pPr>
        <w:ind w:left="-5"/>
        <w:rPr>
          <w:rFonts w:hint="eastAsia"/>
        </w:rPr>
      </w:pPr>
    </w:p>
    <w:p w14:paraId="60E9B4D6">
      <w:pPr>
        <w:ind w:left="-5"/>
        <w:rPr>
          <w:rFonts w:hint="eastAsia"/>
        </w:rPr>
      </w:pPr>
      <w:r>
        <w:rPr>
          <w:rFonts w:hint="eastAsia"/>
        </w:rPr>
        <w:t>因为那里写着：“神的城啊，有荣耀的事乃是指着你说的。”</w:t>
      </w:r>
    </w:p>
    <w:p w14:paraId="486D76EE">
      <w:pPr>
        <w:ind w:left="-5"/>
        <w:rPr>
          <w:rFonts w:hint="eastAsia"/>
        </w:rPr>
      </w:pPr>
    </w:p>
    <w:p w14:paraId="6157FEDE">
      <w:pPr>
        <w:ind w:left="-5"/>
        <w:rPr>
          <w:rFonts w:hint="eastAsia"/>
        </w:rPr>
      </w:pPr>
      <w:r>
        <w:rPr>
          <w:rFonts w:hint="eastAsia"/>
        </w:rPr>
        <w:t>And in another psalm we read, "Great is the Lord, and greatly to be praised in the city of our God, in the mountain of His holiness, increasing the joy of the whole earth."</w:t>
      </w:r>
    </w:p>
    <w:p w14:paraId="02F62920">
      <w:pPr>
        <w:ind w:left="-5"/>
        <w:rPr>
          <w:rFonts w:hint="eastAsia"/>
        </w:rPr>
      </w:pPr>
    </w:p>
    <w:p w14:paraId="7BD930AE">
      <w:pPr>
        <w:ind w:left="-5"/>
        <w:rPr>
          <w:rFonts w:hint="eastAsia"/>
        </w:rPr>
      </w:pPr>
      <w:r>
        <w:rPr>
          <w:rFonts w:hint="eastAsia"/>
        </w:rPr>
        <w:t>在另一篇诗篇中我们读到：“耶和华本为大，在我们神的城中，在祂的圣山上，该受大赞美。锡安山，大君王的城，在北面居高华美，为全地所喜悦。”</w:t>
      </w:r>
    </w:p>
    <w:p w14:paraId="224DA69A">
      <w:pPr>
        <w:ind w:left="-5"/>
        <w:rPr>
          <w:rFonts w:hint="eastAsia"/>
        </w:rPr>
      </w:pPr>
    </w:p>
    <w:p w14:paraId="60D31277">
      <w:pPr>
        <w:ind w:left="-5"/>
        <w:rPr>
          <w:rFonts w:hint="eastAsia"/>
        </w:rPr>
      </w:pPr>
      <w:r>
        <w:rPr>
          <w:rFonts w:hint="eastAsia"/>
        </w:rPr>
        <w:t>And, a little after, in the same psalm, "As we have heard, so have we seen in the city of the Lord of hosts, in the city of our God. God has established it for ever."</w:t>
      </w:r>
    </w:p>
    <w:p w14:paraId="3A0BF137">
      <w:pPr>
        <w:ind w:left="-5"/>
        <w:rPr>
          <w:rFonts w:hint="eastAsia"/>
        </w:rPr>
      </w:pPr>
    </w:p>
    <w:p w14:paraId="224E20D5">
      <w:pPr>
        <w:ind w:left="-5"/>
        <w:rPr>
          <w:rFonts w:hint="eastAsia"/>
        </w:rPr>
      </w:pPr>
      <w:r>
        <w:rPr>
          <w:rFonts w:hint="eastAsia"/>
        </w:rPr>
        <w:t>稍后，在同一篇诗篇中，“我们在万军之耶和华的城中，就是我们神的城中所看见的，正如我们所听见的。神必坚立这城，直到永远。”</w:t>
      </w:r>
    </w:p>
    <w:p w14:paraId="1C33CB38">
      <w:pPr>
        <w:ind w:left="-5"/>
        <w:rPr>
          <w:rFonts w:hint="eastAsia"/>
        </w:rPr>
      </w:pPr>
    </w:p>
    <w:p w14:paraId="58BC323E">
      <w:pPr>
        <w:ind w:left="-5"/>
        <w:rPr>
          <w:rFonts w:hint="eastAsia"/>
        </w:rPr>
      </w:pPr>
      <w:r>
        <w:rPr>
          <w:rFonts w:hint="eastAsia"/>
        </w:rPr>
        <w:t>And in another, "There is a river the streams whereof shall make glad the city of our God, the holy place of the tabernacles of the Most High. God is in the midst of her, she shall not be moved."</w:t>
      </w:r>
    </w:p>
    <w:p w14:paraId="092B860C">
      <w:pPr>
        <w:ind w:left="-5"/>
        <w:rPr>
          <w:rFonts w:hint="eastAsia"/>
        </w:rPr>
      </w:pPr>
    </w:p>
    <w:p w14:paraId="2777B054">
      <w:pPr>
        <w:ind w:left="-5"/>
        <w:rPr>
          <w:rFonts w:hint="eastAsia"/>
        </w:rPr>
      </w:pPr>
      <w:r>
        <w:rPr>
          <w:rFonts w:hint="eastAsia"/>
        </w:rPr>
        <w:t>在另一篇中，“有一道河，这河的分汊使神的城欢喜，这城就是至高者居住的圣所。神在其中，城必不动摇。”</w:t>
      </w:r>
    </w:p>
    <w:p w14:paraId="31C27731">
      <w:pPr>
        <w:ind w:left="-5"/>
        <w:rPr>
          <w:rFonts w:hint="eastAsia"/>
        </w:rPr>
      </w:pPr>
    </w:p>
    <w:p w14:paraId="6BAC0F17">
      <w:pPr>
        <w:ind w:left="-5"/>
        <w:rPr>
          <w:rFonts w:hint="eastAsia"/>
        </w:rPr>
      </w:pPr>
      <w:r>
        <w:rPr>
          <w:rFonts w:hint="eastAsia"/>
        </w:rPr>
        <w:t>From these and similar testimonies, all of which it were tedious to cite, we have learned that there is a city of God, and its Founder has inspired us with a love which makes us covet its citizenship.</w:t>
      </w:r>
    </w:p>
    <w:p w14:paraId="5588F25B">
      <w:pPr>
        <w:ind w:left="-5"/>
        <w:rPr>
          <w:rFonts w:hint="eastAsia"/>
        </w:rPr>
      </w:pPr>
    </w:p>
    <w:p w14:paraId="068B50F9">
      <w:pPr>
        <w:ind w:left="-5"/>
        <w:rPr>
          <w:rFonts w:hint="eastAsia"/>
        </w:rPr>
      </w:pPr>
      <w:r>
        <w:rPr>
          <w:rFonts w:hint="eastAsia"/>
        </w:rPr>
        <w:t>从这些及类似的见证中（一一列举太繁琐），我们得知有一座上帝之城，它的建立者激发了我们的一种爱，使我们渴望成为它的公民。</w:t>
      </w:r>
    </w:p>
    <w:p w14:paraId="7BC51B40">
      <w:pPr>
        <w:ind w:left="-5"/>
        <w:rPr>
          <w:rFonts w:hint="eastAsia"/>
        </w:rPr>
      </w:pPr>
    </w:p>
    <w:p w14:paraId="0E6A7071">
      <w:pPr>
        <w:ind w:left="-5"/>
        <w:rPr>
          <w:rFonts w:hint="eastAsia"/>
        </w:rPr>
      </w:pPr>
      <w:r>
        <w:rPr>
          <w:rFonts w:hint="eastAsia"/>
        </w:rPr>
        <w:t>To this Founder of the holy city the citizens of the earthly city prefer their own gods, not knowing that He is the God of gods, not of false, i.e., of impious and proud gods, who, being deprived of His unchangeable and freely communicated light, and so reduced to a kind of poverty-stricken power, eagerly grasp at their own private privileges, and seek divine honors from their deluded subjects;</w:t>
      </w:r>
    </w:p>
    <w:p w14:paraId="15297960">
      <w:pPr>
        <w:ind w:left="-5"/>
        <w:rPr>
          <w:rFonts w:hint="eastAsia"/>
        </w:rPr>
      </w:pPr>
    </w:p>
    <w:p w14:paraId="1D2A80E5">
      <w:pPr>
        <w:ind w:left="-5"/>
        <w:rPr>
          <w:rFonts w:hint="eastAsia"/>
        </w:rPr>
      </w:pPr>
      <w:r>
        <w:rPr>
          <w:rFonts w:hint="eastAsia"/>
        </w:rPr>
        <w:t>对于这座圣城的建立者，地上之城的公民更偏爱他们自己的神，却不知道祂是万神之神，不是假神（即不虔诚和骄傲的神，它们因被剥夺了祂那不变且自由传达的光，从而沦落到一种贫乏的权力，急切地攫取自己的私有特权，并向受它们欺骗的臣民寻求神圣荣誉）的神；</w:t>
      </w:r>
    </w:p>
    <w:p w14:paraId="3E88DAAF">
      <w:pPr>
        <w:ind w:left="-5"/>
        <w:rPr>
          <w:rFonts w:hint="eastAsia"/>
        </w:rPr>
      </w:pPr>
    </w:p>
    <w:p w14:paraId="2CBFD4ED">
      <w:pPr>
        <w:ind w:left="-5"/>
        <w:rPr>
          <w:rFonts w:hint="eastAsia"/>
        </w:rPr>
      </w:pPr>
      <w:r>
        <w:rPr>
          <w:rFonts w:hint="eastAsia"/>
        </w:rPr>
        <w:t>but of the pious and holy gods, who are better pleased to submit themselves to one, than to subject many to themselves, and who would rather worship God than be worshipped as God.</w:t>
      </w:r>
    </w:p>
    <w:p w14:paraId="2C2950A1">
      <w:pPr>
        <w:ind w:left="-5"/>
        <w:rPr>
          <w:rFonts w:hint="eastAsia"/>
        </w:rPr>
      </w:pPr>
    </w:p>
    <w:p w14:paraId="5A3DE6C8">
      <w:pPr>
        <w:ind w:left="-5"/>
        <w:rPr>
          <w:rFonts w:hint="eastAsia"/>
        </w:rPr>
      </w:pPr>
      <w:r>
        <w:rPr>
          <w:rFonts w:hint="eastAsia"/>
        </w:rPr>
        <w:t>而是虔诚和圣洁之神（天使）的神，他们更乐意顺服于一位，而不是使许多顺服于自己，并且宁愿敬拜上帝，而不愿被当作上帝来敬拜。</w:t>
      </w:r>
    </w:p>
    <w:p w14:paraId="542F268C">
      <w:pPr>
        <w:ind w:left="-5"/>
        <w:rPr>
          <w:rFonts w:hint="eastAsia"/>
        </w:rPr>
      </w:pPr>
    </w:p>
    <w:p w14:paraId="4F96E3D7">
      <w:pPr>
        <w:ind w:left="-5"/>
        <w:rPr>
          <w:rFonts w:hint="eastAsia"/>
        </w:rPr>
      </w:pPr>
      <w:r>
        <w:rPr>
          <w:rFonts w:hint="eastAsia"/>
        </w:rPr>
        <w:t>But to the enemies of this city we have replied in the ten preceding books, according to our ability and the help afforded by our Lord and King.</w:t>
      </w:r>
    </w:p>
    <w:p w14:paraId="0AE237D7">
      <w:pPr>
        <w:ind w:left="-5"/>
        <w:rPr>
          <w:rFonts w:hint="eastAsia"/>
        </w:rPr>
      </w:pPr>
    </w:p>
    <w:p w14:paraId="2F6A480E">
      <w:pPr>
        <w:ind w:left="-5"/>
        <w:rPr>
          <w:rFonts w:hint="eastAsia"/>
        </w:rPr>
      </w:pPr>
      <w:r>
        <w:rPr>
          <w:rFonts w:hint="eastAsia"/>
        </w:rPr>
        <w:t>但对于这座城的敌人，我们在前十卷书中已根据我们的能力和我们主与王所提供的帮助进行了回应。</w:t>
      </w:r>
    </w:p>
    <w:p w14:paraId="26B48433">
      <w:pPr>
        <w:ind w:left="-5"/>
        <w:rPr>
          <w:rFonts w:hint="eastAsia"/>
        </w:rPr>
      </w:pPr>
    </w:p>
    <w:p w14:paraId="6FB83DC4">
      <w:pPr>
        <w:ind w:left="-5"/>
        <w:rPr>
          <w:rFonts w:hint="eastAsia"/>
        </w:rPr>
      </w:pPr>
      <w:r>
        <w:rPr>
          <w:rFonts w:hint="eastAsia"/>
        </w:rPr>
        <w:t>Now, recognizing what is expected of me, and not unmindful of my promise, and relying, too, on the same succor, I will endeavor to treat of the origin, and progress, and deserved destinies of the two cities (the earthly and the heavenly, to wit), which, as we said, are in this present world commingled, and as it were entangled together.</w:t>
      </w:r>
    </w:p>
    <w:p w14:paraId="02CCCD4C">
      <w:pPr>
        <w:ind w:left="-5"/>
        <w:rPr>
          <w:rFonts w:hint="eastAsia"/>
        </w:rPr>
      </w:pPr>
    </w:p>
    <w:p w14:paraId="3560B9AD">
      <w:pPr>
        <w:ind w:left="-5"/>
        <w:rPr>
          <w:rFonts w:hint="eastAsia"/>
        </w:rPr>
      </w:pPr>
      <w:r>
        <w:rPr>
          <w:rFonts w:hint="eastAsia"/>
        </w:rPr>
        <w:t>现在，既然认识到对我的期望，也没有忘记我的承诺，并依靠同样的帮助，我将努力论述这两座城（即地上的和天上的）的起源、进展和应得的命运，正如我们所说，它们在现今这个世界中是混合且仿佛纠缠在一起的。</w:t>
      </w:r>
    </w:p>
    <w:p w14:paraId="1753EA7B">
      <w:pPr>
        <w:ind w:left="-5"/>
        <w:rPr>
          <w:rFonts w:hint="eastAsia"/>
        </w:rPr>
      </w:pPr>
    </w:p>
    <w:p w14:paraId="2936B83C">
      <w:pPr>
        <w:ind w:left="-5"/>
        <w:rPr>
          <w:rFonts w:hint="eastAsia"/>
        </w:rPr>
      </w:pPr>
      <w:r>
        <w:rPr>
          <w:rFonts w:hint="eastAsia"/>
        </w:rPr>
        <w:t>And, first, I will explain how the foundations of these two cities were originally laid, in the difference that arose among the angels.</w:t>
      </w:r>
    </w:p>
    <w:p w14:paraId="3371390A">
      <w:pPr>
        <w:ind w:left="-5"/>
        <w:rPr>
          <w:rFonts w:hint="eastAsia"/>
        </w:rPr>
      </w:pPr>
    </w:p>
    <w:p w14:paraId="0B8E0826">
      <w:pPr>
        <w:ind w:left="-5"/>
        <w:rPr>
          <w:rFonts w:hint="eastAsia"/>
        </w:rPr>
      </w:pPr>
      <w:r>
        <w:rPr>
          <w:rFonts w:hint="eastAsia"/>
        </w:rPr>
        <w:t>首先，我将解释这两座城的根基最初是如何奠定的，这源于天使中间产生的分歧。</w:t>
      </w:r>
    </w:p>
    <w:p w14:paraId="57BBA65A">
      <w:pPr>
        <w:ind w:left="-5"/>
        <w:rPr>
          <w:rFonts w:hint="eastAsia"/>
        </w:rPr>
      </w:pPr>
    </w:p>
    <w:p w14:paraId="0FC7BA2E">
      <w:pPr>
        <w:ind w:left="-5"/>
        <w:rPr>
          <w:rFonts w:hint="eastAsia"/>
        </w:rPr>
      </w:pPr>
      <w:r>
        <w:rPr>
          <w:rFonts w:hint="eastAsia"/>
        </w:rPr>
        <w:t>CHAP. 2.—OF THE KNOWLEDGE OF GOD, TO WHICH NO MAN CAN ATTAIN SAVE THROUGH THE MEDIATOR BETWEEN GOD AND MEN, THE MAN CHRIST JESUS</w:t>
      </w:r>
    </w:p>
    <w:p w14:paraId="0BCF1C3A">
      <w:pPr>
        <w:ind w:left="-5"/>
        <w:rPr>
          <w:rFonts w:hint="eastAsia"/>
        </w:rPr>
      </w:pPr>
    </w:p>
    <w:p w14:paraId="0290B267">
      <w:pPr>
        <w:ind w:left="-5"/>
        <w:rPr>
          <w:rFonts w:hint="eastAsia"/>
        </w:rPr>
      </w:pPr>
      <w:r>
        <w:rPr>
          <w:rFonts w:hint="eastAsia"/>
        </w:rPr>
        <w:t>第二章——论上帝的知识，除藉着神与人之间的中保，降世为人的基督耶稣外，无人能达到</w:t>
      </w:r>
    </w:p>
    <w:p w14:paraId="07EC09EC">
      <w:pPr>
        <w:ind w:left="-5"/>
        <w:rPr>
          <w:rFonts w:hint="eastAsia"/>
        </w:rPr>
      </w:pPr>
    </w:p>
    <w:p w14:paraId="42B0FFC1">
      <w:pPr>
        <w:ind w:left="-5"/>
        <w:rPr>
          <w:rFonts w:hint="eastAsia"/>
        </w:rPr>
      </w:pPr>
      <w:r>
        <w:rPr>
          <w:rFonts w:hint="eastAsia"/>
        </w:rPr>
        <w:t>1. It is a great and very rare thing for a man, after he has contemplated the whole creation, corporeal and incorporeal, and has discerned its mutability, to pass beyond it, and, by the continued soaring of his mind, to attain to the unchangeable substance of God, and, in that height of contemplation, to learn from God Himself that none but He has made all that is not of the divine essence.</w:t>
      </w:r>
    </w:p>
    <w:p w14:paraId="7DC56972">
      <w:pPr>
        <w:ind w:left="-5"/>
        <w:rPr>
          <w:rFonts w:hint="eastAsia"/>
        </w:rPr>
      </w:pPr>
    </w:p>
    <w:p w14:paraId="4BCDF3A0">
      <w:pPr>
        <w:ind w:left="-5"/>
        <w:rPr>
          <w:rFonts w:hint="eastAsia"/>
        </w:rPr>
      </w:pPr>
      <w:r>
        <w:rPr>
          <w:rFonts w:hint="eastAsia"/>
        </w:rPr>
        <w:t>1. 对于一个人来说，在他默想了整个受造界（有形和无形的），并辨别了它的可变性之后，超越它，并通过心智的持续飞升，达到上帝不变的实体，并在那默想的高度，从上帝自己那里得知，除了祂以外，没有谁造了所有不属于神圣本质的东西，这是一件伟大且非常罕见的事。</w:t>
      </w:r>
    </w:p>
    <w:p w14:paraId="288A3FED">
      <w:pPr>
        <w:ind w:left="-5"/>
        <w:rPr>
          <w:rFonts w:hint="eastAsia"/>
        </w:rPr>
      </w:pPr>
    </w:p>
    <w:p w14:paraId="35809108">
      <w:pPr>
        <w:ind w:left="-5"/>
        <w:rPr>
          <w:rFonts w:hint="eastAsia"/>
        </w:rPr>
      </w:pPr>
      <w:r>
        <w:rPr>
          <w:rFonts w:hint="eastAsia"/>
        </w:rPr>
        <w:t>For God speaks with a man not by means of some audible creature dinning in his ears, so that atmospheric vibrations connect Him that makes with him that hears the sound, nor even by means of a spiritual being with the semblance of a body, such as we see in dreams or similar states;</w:t>
      </w:r>
    </w:p>
    <w:p w14:paraId="7C3E0AC9">
      <w:pPr>
        <w:ind w:left="-5"/>
        <w:rPr>
          <w:rFonts w:hint="eastAsia"/>
        </w:rPr>
      </w:pPr>
    </w:p>
    <w:p w14:paraId="29013431">
      <w:pPr>
        <w:ind w:left="-5"/>
        <w:rPr>
          <w:rFonts w:hint="eastAsia"/>
        </w:rPr>
      </w:pPr>
      <w:r>
        <w:rPr>
          <w:rFonts w:hint="eastAsia"/>
        </w:rPr>
        <w:t>因为上帝与人说话，不是通过某种在他耳边喧闹的可听受造物，使大气振动连接发出声音的祂和听到声音的人，甚至也不是通过一个具有身体外表的灵性存在，如我们在梦中或类似状态中看到的；</w:t>
      </w:r>
    </w:p>
    <w:p w14:paraId="27376E2F">
      <w:pPr>
        <w:ind w:left="-5"/>
        <w:rPr>
          <w:rFonts w:hint="eastAsia"/>
        </w:rPr>
      </w:pPr>
    </w:p>
    <w:p w14:paraId="5434EBE5">
      <w:pPr>
        <w:ind w:left="-5"/>
        <w:rPr>
          <w:rFonts w:hint="eastAsia"/>
        </w:rPr>
      </w:pPr>
      <w:r>
        <w:rPr>
          <w:rFonts w:hint="eastAsia"/>
        </w:rPr>
        <w:t>for even in this case He speaks as if to the ears of the body, because it is by means of the semblance of a body He speaks, and with the appearance of a real interval of space,—for visions are exact representations of bodily objects.</w:t>
      </w:r>
    </w:p>
    <w:p w14:paraId="06C4F0E9">
      <w:pPr>
        <w:ind w:left="-5"/>
        <w:rPr>
          <w:rFonts w:hint="eastAsia"/>
        </w:rPr>
      </w:pPr>
    </w:p>
    <w:p w14:paraId="116C2562">
      <w:pPr>
        <w:ind w:left="-5"/>
        <w:rPr>
          <w:rFonts w:hint="eastAsia"/>
        </w:rPr>
      </w:pPr>
      <w:r>
        <w:rPr>
          <w:rFonts w:hint="eastAsia"/>
        </w:rPr>
        <w:t>因为即便在这种情况下，祂说话也仿佛是对着身体的耳朵，因为祂是藉着身体的外表说话，并带有真实空间间隔的样子——因为异象是对身体对象的精确再现。</w:t>
      </w:r>
    </w:p>
    <w:p w14:paraId="596AFA47">
      <w:pPr>
        <w:ind w:left="-5"/>
        <w:rPr>
          <w:rFonts w:hint="eastAsia"/>
        </w:rPr>
      </w:pPr>
    </w:p>
    <w:p w14:paraId="6B61E338">
      <w:pPr>
        <w:ind w:left="-5"/>
        <w:rPr>
          <w:rFonts w:hint="eastAsia"/>
        </w:rPr>
      </w:pPr>
      <w:r>
        <w:rPr>
          <w:rFonts w:hint="eastAsia"/>
        </w:rPr>
        <w:t>Not by these, then, does God speak, but by the truth itself, if any one is prepared to hear with the mind rather than with the body.</w:t>
      </w:r>
    </w:p>
    <w:p w14:paraId="655ECCCE">
      <w:pPr>
        <w:ind w:left="-5"/>
        <w:rPr>
          <w:rFonts w:hint="eastAsia"/>
        </w:rPr>
      </w:pPr>
    </w:p>
    <w:p w14:paraId="604E4667">
      <w:pPr>
        <w:ind w:left="-5"/>
        <w:rPr>
          <w:rFonts w:hint="eastAsia"/>
        </w:rPr>
      </w:pPr>
      <w:r>
        <w:rPr>
          <w:rFonts w:hint="eastAsia"/>
        </w:rPr>
        <w:t>那么，上帝不是通过这些说话，而是通过真理本身，如果有人准备用心智而不是身体去听的话。</w:t>
      </w:r>
    </w:p>
    <w:p w14:paraId="2490F3DA">
      <w:pPr>
        <w:ind w:left="-5"/>
        <w:rPr>
          <w:rFonts w:hint="eastAsia"/>
        </w:rPr>
      </w:pPr>
    </w:p>
    <w:p w14:paraId="35223607">
      <w:pPr>
        <w:ind w:left="-5"/>
        <w:rPr>
          <w:rFonts w:hint="eastAsia"/>
        </w:rPr>
      </w:pPr>
      <w:r>
        <w:rPr>
          <w:rFonts w:hint="eastAsia"/>
        </w:rPr>
        <w:t>For He speaks to that part of man which is better than all else that is in him, and than which God Himself alone is better.</w:t>
      </w:r>
    </w:p>
    <w:p w14:paraId="5257021C">
      <w:pPr>
        <w:ind w:left="-5"/>
        <w:rPr>
          <w:rFonts w:hint="eastAsia"/>
        </w:rPr>
      </w:pPr>
    </w:p>
    <w:p w14:paraId="2DEC4337">
      <w:pPr>
        <w:ind w:left="-5"/>
        <w:rPr>
          <w:rFonts w:hint="eastAsia"/>
        </w:rPr>
      </w:pPr>
      <w:r>
        <w:rPr>
          <w:rFonts w:hint="eastAsia"/>
        </w:rPr>
        <w:t>因为祂是对人里面比所有其他部分都好的那个部分说话，除了上帝自己，没有什么比它更好的了。</w:t>
      </w:r>
    </w:p>
    <w:p w14:paraId="3B733D06">
      <w:pPr>
        <w:ind w:left="-5"/>
        <w:rPr>
          <w:rFonts w:hint="eastAsia"/>
        </w:rPr>
      </w:pPr>
    </w:p>
    <w:p w14:paraId="2F836B4D">
      <w:pPr>
        <w:ind w:left="-5"/>
        <w:rPr>
          <w:rFonts w:hint="eastAsia"/>
        </w:rPr>
      </w:pPr>
      <w:r>
        <w:rPr>
          <w:rFonts w:hint="eastAsia"/>
        </w:rPr>
        <w:t>For since man is most properly understood (or, if that cannot be, then, at least, believed) to be made in God's image, no doubt it is that part of him by which he rises above those lower parts he has in common with the beasts, which brings him nearer to the Supreme.</w:t>
      </w:r>
    </w:p>
    <w:p w14:paraId="73FB7AC6">
      <w:pPr>
        <w:ind w:left="-5"/>
        <w:rPr>
          <w:rFonts w:hint="eastAsia"/>
        </w:rPr>
      </w:pPr>
    </w:p>
    <w:p w14:paraId="26BCB1FD">
      <w:pPr>
        <w:ind w:left="-5"/>
        <w:rPr>
          <w:rFonts w:hint="eastAsia"/>
        </w:rPr>
      </w:pPr>
      <w:r>
        <w:rPr>
          <w:rFonts w:hint="eastAsia"/>
        </w:rPr>
        <w:t>因为既然人被最恰当地理解（如果这做不到，那么至少是相信）为是按上帝形象造的，无疑正是他那一部分（藉此他超越了与野兽共有的那些低级部分）使他更接近至高者。</w:t>
      </w:r>
    </w:p>
    <w:p w14:paraId="2A9DCBE5">
      <w:pPr>
        <w:ind w:left="-5"/>
        <w:rPr>
          <w:rFonts w:hint="eastAsia"/>
        </w:rPr>
      </w:pPr>
    </w:p>
    <w:p w14:paraId="2A802B15">
      <w:pPr>
        <w:ind w:left="-5"/>
        <w:rPr>
          <w:rFonts w:hint="eastAsia"/>
        </w:rPr>
      </w:pPr>
      <w:r>
        <w:rPr>
          <w:rFonts w:hint="eastAsia"/>
        </w:rPr>
        <w:t>But since the mind itself, though naturally capable of reason and intelligence, is disabled by besotting and inveterate vices not merely from delighting and abiding in, but even from tolerating His unchangeable light, until it has been gradually healed, and renewed, and made capable of such felicity, it had, in the first place, to be impregnated with faith, and so purified.</w:t>
      </w:r>
    </w:p>
    <w:p w14:paraId="7E9B3E3B">
      <w:pPr>
        <w:ind w:left="-5"/>
        <w:rPr>
          <w:rFonts w:hint="eastAsia"/>
        </w:rPr>
      </w:pPr>
    </w:p>
    <w:p w14:paraId="54CF66D9">
      <w:pPr>
        <w:ind w:left="-5"/>
        <w:rPr>
          <w:rFonts w:hint="eastAsia"/>
        </w:rPr>
      </w:pPr>
      <w:r>
        <w:rPr>
          <w:rFonts w:hint="eastAsia"/>
        </w:rPr>
        <w:t>但是，既然心智本身，虽然天生具有理性和智力，却因着使人愚昧和根深蒂固的恶习而丧失能力，不仅不能喜悦和居住在祂那不变的光中，甚至不能忍受它，直到它被逐渐医治、更新并变得有能力享受这种福分，因此它首先必须被注入信心，并以此得洁净。</w:t>
      </w:r>
    </w:p>
    <w:p w14:paraId="42C5ECAD">
      <w:pPr>
        <w:ind w:left="-5"/>
        <w:rPr>
          <w:rFonts w:hint="eastAsia"/>
        </w:rPr>
      </w:pPr>
    </w:p>
    <w:p w14:paraId="76259AD8">
      <w:pPr>
        <w:ind w:left="-5"/>
        <w:rPr>
          <w:rFonts w:hint="eastAsia"/>
        </w:rPr>
      </w:pPr>
      <w:r>
        <w:rPr>
          <w:rFonts w:hint="eastAsia"/>
        </w:rPr>
        <w:t>And that in this faith it might advance the more confidently towards the truth, the truth itself, God, God's Son, assuming humanity without destroying His divinity, established and founded this faith, that there might be a way for man to man's God through a God-man.</w:t>
      </w:r>
    </w:p>
    <w:p w14:paraId="1F81CBC2">
      <w:pPr>
        <w:ind w:left="-5"/>
        <w:rPr>
          <w:rFonts w:hint="eastAsia"/>
        </w:rPr>
      </w:pPr>
    </w:p>
    <w:p w14:paraId="6EC56E4A">
      <w:pPr>
        <w:ind w:left="-5"/>
        <w:rPr>
          <w:rFonts w:hint="eastAsia"/>
        </w:rPr>
      </w:pPr>
      <w:r>
        <w:rPr>
          <w:rFonts w:hint="eastAsia"/>
        </w:rPr>
        <w:t>并且为了使它在这种信心中更自信地迈向真理，真理本身，即上帝，上帝的儿子，在不破坏祂神性的情况下取了人性，建立并奠定了这种信心，以便通过一位神人，为人开辟一条通往人的上帝的道路。</w:t>
      </w:r>
    </w:p>
    <w:p w14:paraId="1D324CC3">
      <w:pPr>
        <w:ind w:left="-5"/>
        <w:rPr>
          <w:rFonts w:hint="eastAsia"/>
        </w:rPr>
      </w:pPr>
    </w:p>
    <w:p w14:paraId="32464AE2">
      <w:pPr>
        <w:ind w:left="-5"/>
        <w:rPr>
          <w:rFonts w:hint="eastAsia"/>
        </w:rPr>
      </w:pPr>
      <w:r>
        <w:rPr>
          <w:rFonts w:hint="eastAsia"/>
        </w:rPr>
        <w:t>For this is the Mediator between God and men, the man Christ Jesus.</w:t>
      </w:r>
    </w:p>
    <w:p w14:paraId="6E68F61C">
      <w:pPr>
        <w:ind w:left="-5"/>
        <w:rPr>
          <w:rFonts w:hint="eastAsia"/>
        </w:rPr>
      </w:pPr>
    </w:p>
    <w:p w14:paraId="44F70D22">
      <w:pPr>
        <w:ind w:left="-5"/>
        <w:rPr>
          <w:rFonts w:hint="eastAsia"/>
        </w:rPr>
      </w:pPr>
      <w:r>
        <w:rPr>
          <w:rFonts w:hint="eastAsia"/>
        </w:rPr>
        <w:t>因为这就是神与人之间的中保，降世为人的基督耶稣。</w:t>
      </w:r>
    </w:p>
    <w:p w14:paraId="67330EE6">
      <w:pPr>
        <w:ind w:left="-5"/>
        <w:rPr>
          <w:rFonts w:hint="eastAsia"/>
        </w:rPr>
      </w:pPr>
    </w:p>
    <w:p w14:paraId="77586B4B">
      <w:pPr>
        <w:ind w:left="-5"/>
        <w:rPr>
          <w:rFonts w:hint="eastAsia"/>
        </w:rPr>
      </w:pPr>
      <w:r>
        <w:rPr>
          <w:rFonts w:hint="eastAsia"/>
        </w:rPr>
        <w:t>For it is as man that He is the Mediator and the Way.</w:t>
      </w:r>
    </w:p>
    <w:p w14:paraId="1866A2BD">
      <w:pPr>
        <w:ind w:left="-5"/>
        <w:rPr>
          <w:rFonts w:hint="eastAsia"/>
        </w:rPr>
      </w:pPr>
    </w:p>
    <w:p w14:paraId="0E46D0ED">
      <w:pPr>
        <w:ind w:left="-5"/>
        <w:rPr>
          <w:rFonts w:hint="eastAsia"/>
        </w:rPr>
      </w:pPr>
      <w:r>
        <w:rPr>
          <w:rFonts w:hint="eastAsia"/>
        </w:rPr>
        <w:t>因为正是作为人，祂是中保和道路。</w:t>
      </w:r>
    </w:p>
    <w:p w14:paraId="5509AD97">
      <w:pPr>
        <w:ind w:left="-5"/>
        <w:rPr>
          <w:rFonts w:hint="eastAsia"/>
        </w:rPr>
      </w:pPr>
    </w:p>
    <w:p w14:paraId="65307153">
      <w:pPr>
        <w:ind w:left="-5"/>
        <w:rPr>
          <w:rFonts w:hint="eastAsia"/>
        </w:rPr>
      </w:pPr>
      <w:r>
        <w:rPr>
          <w:rFonts w:hint="eastAsia"/>
        </w:rPr>
        <w:t>Since, if the way lieth between him who goes, and the place whither he goes, there is hope of his reaching it; but if there be no way, or if he know not where it is, what boots it to know whither he should go?</w:t>
      </w:r>
    </w:p>
    <w:p w14:paraId="3E0B213E">
      <w:pPr>
        <w:ind w:left="-5"/>
        <w:rPr>
          <w:rFonts w:hint="eastAsia"/>
        </w:rPr>
      </w:pPr>
    </w:p>
    <w:p w14:paraId="41184D00">
      <w:pPr>
        <w:ind w:left="-5"/>
        <w:rPr>
          <w:rFonts w:hint="eastAsia"/>
        </w:rPr>
      </w:pPr>
      <w:r>
        <w:rPr>
          <w:rFonts w:hint="eastAsia"/>
        </w:rPr>
        <w:t>因为，如果在行路者和他要去的地方之间有路，就有希望到达；但如果没有路，或者如果他不知道路在哪里，知道他该去哪里又有什么用呢？</w:t>
      </w:r>
    </w:p>
    <w:p w14:paraId="7B4CF16E">
      <w:pPr>
        <w:ind w:left="-5"/>
        <w:rPr>
          <w:rFonts w:hint="eastAsia"/>
        </w:rPr>
      </w:pPr>
    </w:p>
    <w:p w14:paraId="27ED6F98">
      <w:pPr>
        <w:ind w:left="-5"/>
        <w:rPr>
          <w:rFonts w:hint="eastAsia"/>
        </w:rPr>
      </w:pPr>
      <w:r>
        <w:rPr>
          <w:rFonts w:hint="eastAsia"/>
        </w:rPr>
        <w:t>Now the only way that is infallibly secured against all mistakes, is when the very same person is at once God and man, God our end, man our way.</w:t>
      </w:r>
    </w:p>
    <w:p w14:paraId="1C3F33C5">
      <w:pPr>
        <w:ind w:left="-5"/>
        <w:rPr>
          <w:rFonts w:hint="eastAsia"/>
        </w:rPr>
      </w:pPr>
    </w:p>
    <w:p w14:paraId="160D0816">
      <w:pPr>
        <w:ind w:left="-5"/>
        <w:rPr>
          <w:rFonts w:hint="eastAsia"/>
        </w:rPr>
      </w:pPr>
      <w:r>
        <w:rPr>
          <w:rFonts w:hint="eastAsia"/>
        </w:rPr>
        <w:t>现在，唯一绝对能防止所有错误的道路，就是当同一个人既是神又是人，神是我们的终极，人是我们的道路。</w:t>
      </w:r>
    </w:p>
    <w:p w14:paraId="358BDEAC">
      <w:pPr>
        <w:ind w:left="-5"/>
        <w:rPr>
          <w:rFonts w:hint="eastAsia"/>
        </w:rPr>
      </w:pPr>
    </w:p>
    <w:p w14:paraId="53AA4D14">
      <w:pPr>
        <w:ind w:left="-5"/>
        <w:rPr>
          <w:rFonts w:hint="eastAsia"/>
        </w:rPr>
      </w:pPr>
      <w:r>
        <w:rPr>
          <w:rFonts w:hint="eastAsia"/>
        </w:rPr>
        <w:t>CHAP. 3.—OF THE AUTHORITY OF THE CANONICAL SCRIPTURES COMPOSED BY THE DIVINE SPIRIT</w:t>
      </w:r>
    </w:p>
    <w:p w14:paraId="51DDEBDF">
      <w:pPr>
        <w:ind w:left="-5"/>
        <w:rPr>
          <w:rFonts w:hint="eastAsia"/>
        </w:rPr>
      </w:pPr>
    </w:p>
    <w:p w14:paraId="5FEAEAD2">
      <w:pPr>
        <w:ind w:left="-5"/>
        <w:rPr>
          <w:rFonts w:hint="eastAsia"/>
        </w:rPr>
      </w:pPr>
      <w:r>
        <w:rPr>
          <w:rFonts w:hint="eastAsia"/>
        </w:rPr>
        <w:t>第三章——论由神圣之灵写成的正典经文的权威</w:t>
      </w:r>
    </w:p>
    <w:p w14:paraId="326195B3">
      <w:pPr>
        <w:ind w:left="-5"/>
        <w:rPr>
          <w:rFonts w:hint="eastAsia"/>
        </w:rPr>
      </w:pPr>
    </w:p>
    <w:p w14:paraId="11C69FF0">
      <w:pPr>
        <w:ind w:left="-5"/>
        <w:rPr>
          <w:rFonts w:hint="eastAsia"/>
        </w:rPr>
      </w:pPr>
      <w:r>
        <w:rPr>
          <w:rFonts w:hint="eastAsia"/>
        </w:rPr>
        <w:t>1. This Mediator, having spoken what He judged sufficient first by the prophets, then by His own lips, and afterwards by the apostles, has besides produced the Scripture which is called canonical, which has paramount authority, and to which we yield assent in all matters of which we ought not to be ignorant, and yet cannot know of ourselves.</w:t>
      </w:r>
    </w:p>
    <w:p w14:paraId="02501A1E">
      <w:pPr>
        <w:ind w:left="-5"/>
        <w:rPr>
          <w:rFonts w:hint="eastAsia"/>
        </w:rPr>
      </w:pPr>
    </w:p>
    <w:p w14:paraId="290FD9EB">
      <w:pPr>
        <w:ind w:left="-5"/>
        <w:rPr>
          <w:rFonts w:hint="eastAsia"/>
        </w:rPr>
      </w:pPr>
      <w:r>
        <w:rPr>
          <w:rFonts w:hint="eastAsia"/>
        </w:rPr>
        <w:t>1. 这位中保，在通过先知、然后亲口、之后通过使徒说了祂认为足够的话之后，此外还产生了被称为正典的圣经，它具有至高无上的权威，在所有我们不应无知却无法自己知晓的事情上，我们都顺从它。</w:t>
      </w:r>
    </w:p>
    <w:p w14:paraId="2B1EBFC9">
      <w:pPr>
        <w:ind w:left="-5"/>
        <w:rPr>
          <w:rFonts w:hint="eastAsia"/>
        </w:rPr>
      </w:pPr>
    </w:p>
    <w:p w14:paraId="268CED71">
      <w:pPr>
        <w:ind w:left="-5"/>
        <w:rPr>
          <w:rFonts w:hint="eastAsia"/>
        </w:rPr>
      </w:pPr>
      <w:r>
        <w:rPr>
          <w:rFonts w:hint="eastAsia"/>
        </w:rPr>
        <w:t>For if we attain the knowledge of present objects by the testimony of our own senses, whether internal or external, then, regarding objects remote from our own senses, we need others to bring their testimony, since we cannot know them by our own, and we credit the persons to whom the objects have been or are sensibly present.</w:t>
      </w:r>
    </w:p>
    <w:p w14:paraId="31615072">
      <w:pPr>
        <w:ind w:left="-5"/>
        <w:rPr>
          <w:rFonts w:hint="eastAsia"/>
        </w:rPr>
      </w:pPr>
    </w:p>
    <w:p w14:paraId="6716AEA7">
      <w:pPr>
        <w:ind w:left="-5"/>
        <w:rPr>
          <w:rFonts w:hint="eastAsia"/>
        </w:rPr>
      </w:pPr>
      <w:r>
        <w:rPr>
          <w:rFonts w:hint="eastAsia"/>
        </w:rPr>
        <w:t>因为如果我们通过自己感官（无论是内在的还是外在的）的见证获得对当前对象的知识，那么关于远离我们感官的对象，我们需要别人带来见证，因为我们无法靠自己知道它们，我们就相信那些对象曾经或正在其感官面前出现的人。</w:t>
      </w:r>
    </w:p>
    <w:p w14:paraId="26EFDF29">
      <w:pPr>
        <w:ind w:left="-5"/>
        <w:rPr>
          <w:rFonts w:hint="eastAsia"/>
        </w:rPr>
      </w:pPr>
    </w:p>
    <w:p w14:paraId="047849F9">
      <w:pPr>
        <w:ind w:left="-5"/>
        <w:rPr>
          <w:rFonts w:hint="eastAsia"/>
        </w:rPr>
      </w:pPr>
      <w:r>
        <w:rPr>
          <w:rFonts w:hint="eastAsia"/>
        </w:rPr>
        <w:t>Accordingly, as in the case of visible objects which we have not seen, we trust those who have, (and likewise with all sensible objects,) so in the case of things which are perceived by the mind and spirit, i.e., which are remote from our own interior sense, it behoves us to trust those who have seen them set in that incorporeal light, or abidingly contemplate them.</w:t>
      </w:r>
    </w:p>
    <w:p w14:paraId="50D7243E">
      <w:pPr>
        <w:ind w:left="-5"/>
        <w:rPr>
          <w:rFonts w:hint="eastAsia"/>
        </w:rPr>
      </w:pPr>
    </w:p>
    <w:p w14:paraId="0BBFA5D7">
      <w:pPr>
        <w:ind w:left="-5"/>
        <w:rPr>
          <w:rFonts w:hint="eastAsia"/>
        </w:rPr>
      </w:pPr>
      <w:r>
        <w:rPr>
          <w:rFonts w:hint="eastAsia"/>
        </w:rPr>
        <w:t>因此，正如对于我们未曾见过的可见对象，我们信任那些见过的人（对于所有可感知的对象也是如此），照样对于那些被心智和灵所感知的对象，即远离我们自己内在感觉的对象，我们理应信任那些在那无形之光中见过它们或持续默想它们的人。</w:t>
      </w:r>
    </w:p>
    <w:p w14:paraId="29B48CB3">
      <w:pPr>
        <w:ind w:left="-5"/>
        <w:rPr>
          <w:rFonts w:hint="eastAsia"/>
        </w:rPr>
      </w:pPr>
    </w:p>
    <w:p w14:paraId="27506AEF">
      <w:pPr>
        <w:ind w:left="-5"/>
        <w:rPr>
          <w:rFonts w:hint="eastAsia"/>
        </w:rPr>
      </w:pPr>
      <w:r>
        <w:rPr>
          <w:rFonts w:hint="eastAsia"/>
        </w:rPr>
        <w:t>CHAP. 4.—THAT THE WORLD IS NEITHER WITHOUT BEGINNING, NOR YET CREATED BY A NEW DECREE OF GOD, BY WHICH HE AFTERWARDS WILLED WHAT HE HAD NOT BEFORE WILLED</w:t>
      </w:r>
    </w:p>
    <w:p w14:paraId="7EC91572">
      <w:pPr>
        <w:ind w:left="-5"/>
        <w:rPr>
          <w:rFonts w:hint="eastAsia"/>
        </w:rPr>
      </w:pPr>
    </w:p>
    <w:p w14:paraId="60E71095">
      <w:pPr>
        <w:ind w:left="-5"/>
        <w:rPr>
          <w:rFonts w:hint="eastAsia"/>
        </w:rPr>
      </w:pPr>
      <w:r>
        <w:rPr>
          <w:rFonts w:hint="eastAsia"/>
        </w:rPr>
        <w:t>第四章——世界既非无始，亦非由上帝的新法令所造（藉此祂后来意愿了祂之前未曾意愿的）</w:t>
      </w:r>
    </w:p>
    <w:p w14:paraId="40132A85">
      <w:pPr>
        <w:ind w:left="-5"/>
        <w:rPr>
          <w:rFonts w:hint="eastAsia"/>
        </w:rPr>
      </w:pPr>
    </w:p>
    <w:p w14:paraId="72609D29">
      <w:pPr>
        <w:ind w:left="-5"/>
        <w:rPr>
          <w:rFonts w:hint="eastAsia"/>
        </w:rPr>
      </w:pPr>
      <w:r>
        <w:rPr>
          <w:rFonts w:hint="eastAsia"/>
        </w:rPr>
        <w:t>1. Of all visible things, the world is the greatest; of all invisible, the greatest is God.</w:t>
      </w:r>
    </w:p>
    <w:p w14:paraId="604BF6C3">
      <w:pPr>
        <w:ind w:left="-5"/>
        <w:rPr>
          <w:rFonts w:hint="eastAsia"/>
        </w:rPr>
      </w:pPr>
    </w:p>
    <w:p w14:paraId="5956FF8B">
      <w:pPr>
        <w:ind w:left="-5"/>
        <w:rPr>
          <w:rFonts w:hint="eastAsia"/>
        </w:rPr>
      </w:pPr>
      <w:r>
        <w:rPr>
          <w:rFonts w:hint="eastAsia"/>
        </w:rPr>
        <w:t>1. 在所有可见之物中，世界是最大的；在所有不可见之物中，最大的是上帝。</w:t>
      </w:r>
    </w:p>
    <w:p w14:paraId="4B328EE4">
      <w:pPr>
        <w:ind w:left="-5"/>
        <w:rPr>
          <w:rFonts w:hint="eastAsia"/>
        </w:rPr>
      </w:pPr>
    </w:p>
    <w:p w14:paraId="68FF2EE7">
      <w:pPr>
        <w:ind w:left="-5"/>
        <w:rPr>
          <w:rFonts w:hint="eastAsia"/>
        </w:rPr>
      </w:pPr>
      <w:r>
        <w:rPr>
          <w:rFonts w:hint="eastAsia"/>
        </w:rPr>
        <w:t>But, that the world is, we see; that God is, we believe.</w:t>
      </w:r>
    </w:p>
    <w:p w14:paraId="6F1764C8">
      <w:pPr>
        <w:ind w:left="-5"/>
        <w:rPr>
          <w:rFonts w:hint="eastAsia"/>
        </w:rPr>
      </w:pPr>
    </w:p>
    <w:p w14:paraId="784C373E">
      <w:pPr>
        <w:ind w:left="-5"/>
        <w:rPr>
          <w:rFonts w:hint="eastAsia"/>
        </w:rPr>
      </w:pPr>
      <w:r>
        <w:rPr>
          <w:rFonts w:hint="eastAsia"/>
        </w:rPr>
        <w:t>但是，世界存在，我们看见；上帝存在，我们相信。</w:t>
      </w:r>
    </w:p>
    <w:p w14:paraId="3A0F8359">
      <w:pPr>
        <w:ind w:left="-5"/>
        <w:rPr>
          <w:rFonts w:hint="eastAsia"/>
        </w:rPr>
      </w:pPr>
    </w:p>
    <w:p w14:paraId="6DC31EBB">
      <w:pPr>
        <w:ind w:left="-5"/>
        <w:rPr>
          <w:rFonts w:hint="eastAsia"/>
        </w:rPr>
      </w:pPr>
      <w:r>
        <w:rPr>
          <w:rFonts w:hint="eastAsia"/>
        </w:rPr>
        <w:t>That God made the world, we can believe from no one more safely than from God Himself.</w:t>
      </w:r>
    </w:p>
    <w:p w14:paraId="677AF721">
      <w:pPr>
        <w:ind w:left="-5"/>
        <w:rPr>
          <w:rFonts w:hint="eastAsia"/>
        </w:rPr>
      </w:pPr>
    </w:p>
    <w:p w14:paraId="6EF50334">
      <w:pPr>
        <w:ind w:left="-5"/>
        <w:rPr>
          <w:rFonts w:hint="eastAsia"/>
        </w:rPr>
      </w:pPr>
      <w:r>
        <w:rPr>
          <w:rFonts w:hint="eastAsia"/>
        </w:rPr>
        <w:t>上帝创造了世界，我们从任何人口中相信都不如从上帝自己口中相信更安全。</w:t>
      </w:r>
    </w:p>
    <w:p w14:paraId="0D67551D">
      <w:pPr>
        <w:ind w:left="-5"/>
        <w:rPr>
          <w:rFonts w:hint="eastAsia"/>
        </w:rPr>
      </w:pPr>
    </w:p>
    <w:p w14:paraId="5AD439C1">
      <w:pPr>
        <w:ind w:left="-5"/>
        <w:rPr>
          <w:rFonts w:hint="eastAsia"/>
        </w:rPr>
      </w:pPr>
      <w:r>
        <w:rPr>
          <w:rFonts w:hint="eastAsia"/>
        </w:rPr>
        <w:t>But where have we heard Him?</w:t>
      </w:r>
    </w:p>
    <w:p w14:paraId="01F20DD1">
      <w:pPr>
        <w:ind w:left="-5"/>
        <w:rPr>
          <w:rFonts w:hint="eastAsia"/>
        </w:rPr>
      </w:pPr>
    </w:p>
    <w:p w14:paraId="5F3298EC">
      <w:pPr>
        <w:ind w:left="-5"/>
        <w:rPr>
          <w:rFonts w:hint="eastAsia"/>
        </w:rPr>
      </w:pPr>
      <w:r>
        <w:rPr>
          <w:rFonts w:hint="eastAsia"/>
        </w:rPr>
        <w:t>但我们在哪里听过祂呢？</w:t>
      </w:r>
    </w:p>
    <w:p w14:paraId="7BB0081A">
      <w:pPr>
        <w:ind w:left="-5"/>
        <w:rPr>
          <w:rFonts w:hint="eastAsia"/>
        </w:rPr>
      </w:pPr>
    </w:p>
    <w:p w14:paraId="342F4960">
      <w:pPr>
        <w:ind w:left="-5"/>
        <w:rPr>
          <w:rFonts w:hint="eastAsia"/>
        </w:rPr>
      </w:pPr>
      <w:r>
        <w:rPr>
          <w:rFonts w:hint="eastAsia"/>
        </w:rPr>
        <w:t>Nowhere more distinctly than in the Holy Scriptures, where His prophet said, "In the beginning God created the heavens and the earth."</w:t>
      </w:r>
    </w:p>
    <w:p w14:paraId="2F993548">
      <w:pPr>
        <w:ind w:left="-5"/>
        <w:rPr>
          <w:rFonts w:hint="eastAsia"/>
        </w:rPr>
      </w:pPr>
    </w:p>
    <w:p w14:paraId="1406C5B8">
      <w:pPr>
        <w:ind w:left="-5"/>
        <w:rPr>
          <w:rFonts w:hint="eastAsia"/>
        </w:rPr>
      </w:pPr>
      <w:r>
        <w:rPr>
          <w:rFonts w:hint="eastAsia"/>
        </w:rPr>
        <w:t>没有比在圣经中更清楚的了，那里祂的先知说：“起初神创造天地。”</w:t>
      </w:r>
    </w:p>
    <w:p w14:paraId="2E6DADB5">
      <w:pPr>
        <w:ind w:left="-5"/>
        <w:rPr>
          <w:rFonts w:hint="eastAsia"/>
        </w:rPr>
      </w:pPr>
    </w:p>
    <w:p w14:paraId="36F5CC36">
      <w:pPr>
        <w:ind w:left="-5"/>
        <w:rPr>
          <w:rFonts w:hint="eastAsia"/>
        </w:rPr>
      </w:pPr>
      <w:r>
        <w:rPr>
          <w:rFonts w:hint="eastAsia"/>
        </w:rPr>
        <w:t>Was the prophet present when God made the heavens and the earth?</w:t>
      </w:r>
    </w:p>
    <w:p w14:paraId="32D486C3">
      <w:pPr>
        <w:ind w:left="-5"/>
        <w:rPr>
          <w:rFonts w:hint="eastAsia"/>
        </w:rPr>
      </w:pPr>
    </w:p>
    <w:p w14:paraId="38AA942F">
      <w:pPr>
        <w:ind w:left="-5"/>
        <w:rPr>
          <w:rFonts w:hint="eastAsia"/>
        </w:rPr>
      </w:pPr>
      <w:r>
        <w:rPr>
          <w:rFonts w:hint="eastAsia"/>
        </w:rPr>
        <w:t>当上帝创造天地时，先知在场吗？</w:t>
      </w:r>
    </w:p>
    <w:p w14:paraId="3D01CBC0">
      <w:pPr>
        <w:ind w:left="-5"/>
        <w:rPr>
          <w:rFonts w:hint="eastAsia"/>
        </w:rPr>
      </w:pPr>
    </w:p>
    <w:p w14:paraId="2765635E">
      <w:pPr>
        <w:ind w:left="-5"/>
        <w:rPr>
          <w:rFonts w:hint="eastAsia"/>
        </w:rPr>
      </w:pPr>
      <w:r>
        <w:rPr>
          <w:rFonts w:hint="eastAsia"/>
        </w:rPr>
        <w:t>No; but the wisdom of God, by whom all things were made, was there, and wisdom insinuates itself into holy souls, and makes them the friends of God and His prophets, and noiselessly informs them of His works.</w:t>
      </w:r>
    </w:p>
    <w:p w14:paraId="0607D80B">
      <w:pPr>
        <w:ind w:left="-5"/>
        <w:rPr>
          <w:rFonts w:hint="eastAsia"/>
        </w:rPr>
      </w:pPr>
    </w:p>
    <w:p w14:paraId="2591BD95">
      <w:pPr>
        <w:ind w:left="-5"/>
        <w:rPr>
          <w:rFonts w:hint="eastAsia"/>
        </w:rPr>
      </w:pPr>
      <w:r>
        <w:rPr>
          <w:rFonts w:hint="eastAsia"/>
        </w:rPr>
        <w:t>不；但藉以创造万物的上帝的智慧在那里，智慧潜入圣洁的灵魂，使他们成为上帝的朋友和先知，并无声地告知他们祂的作为。</w:t>
      </w:r>
    </w:p>
    <w:p w14:paraId="7124AE77">
      <w:pPr>
        <w:ind w:left="-5"/>
        <w:rPr>
          <w:rFonts w:hint="eastAsia"/>
        </w:rPr>
      </w:pPr>
    </w:p>
    <w:p w14:paraId="20AD9975">
      <w:pPr>
        <w:ind w:left="-5"/>
        <w:rPr>
          <w:rFonts w:hint="eastAsia"/>
        </w:rPr>
      </w:pPr>
      <w:r>
        <w:rPr>
          <w:rFonts w:hint="eastAsia"/>
        </w:rPr>
        <w:t>They are taught also by the angels of God, who always behold the face of the Father, and announce His will to whom it befits.</w:t>
      </w:r>
    </w:p>
    <w:p w14:paraId="3A87AE86">
      <w:pPr>
        <w:ind w:left="-5"/>
        <w:rPr>
          <w:rFonts w:hint="eastAsia"/>
        </w:rPr>
      </w:pPr>
    </w:p>
    <w:p w14:paraId="751C617C">
      <w:pPr>
        <w:ind w:left="-5"/>
        <w:rPr>
          <w:rFonts w:hint="eastAsia"/>
        </w:rPr>
      </w:pPr>
      <w:r>
        <w:rPr>
          <w:rFonts w:hint="eastAsia"/>
        </w:rPr>
        <w:t>他们也受到上帝天使的教导，天使总是注视父的面，并将祂的旨意宣告给合宜的人。</w:t>
      </w:r>
    </w:p>
    <w:p w14:paraId="4E6E33C9">
      <w:pPr>
        <w:ind w:left="-5"/>
        <w:rPr>
          <w:rFonts w:hint="eastAsia"/>
        </w:rPr>
      </w:pPr>
    </w:p>
    <w:p w14:paraId="1E9A9A2D">
      <w:pPr>
        <w:ind w:left="-5"/>
        <w:rPr>
          <w:rFonts w:hint="eastAsia"/>
        </w:rPr>
      </w:pPr>
      <w:r>
        <w:rPr>
          <w:rFonts w:hint="eastAsia"/>
        </w:rPr>
        <w:t>Of these prophets was he who said and wrote, "In the beginning God created the heavens and the earth."</w:t>
      </w:r>
    </w:p>
    <w:p w14:paraId="7BC748A2">
      <w:pPr>
        <w:ind w:left="-5"/>
        <w:rPr>
          <w:rFonts w:hint="eastAsia"/>
        </w:rPr>
      </w:pPr>
    </w:p>
    <w:p w14:paraId="4ED5066C">
      <w:pPr>
        <w:ind w:left="-5"/>
        <w:rPr>
          <w:rFonts w:hint="eastAsia"/>
        </w:rPr>
      </w:pPr>
      <w:r>
        <w:rPr>
          <w:rFonts w:hint="eastAsia"/>
        </w:rPr>
        <w:t>在这些先知中就有那位说并写下“起初神创造天地”的人。</w:t>
      </w:r>
    </w:p>
    <w:p w14:paraId="31FE2F5E">
      <w:pPr>
        <w:ind w:left="-5"/>
        <w:rPr>
          <w:rFonts w:hint="eastAsia"/>
        </w:rPr>
      </w:pPr>
    </w:p>
    <w:p w14:paraId="05BB05CF">
      <w:pPr>
        <w:ind w:left="-5"/>
        <w:rPr>
          <w:rFonts w:hint="eastAsia"/>
        </w:rPr>
      </w:pPr>
      <w:r>
        <w:rPr>
          <w:rFonts w:hint="eastAsia"/>
        </w:rPr>
        <w:t>And so fit a witness was he of God, that the same Spirit of God, who revealed these things to him, enabled him also so long before to predict that our faith also would be forthcoming.</w:t>
      </w:r>
    </w:p>
    <w:p w14:paraId="07A7BAFF">
      <w:pPr>
        <w:ind w:left="-5"/>
        <w:rPr>
          <w:rFonts w:hint="eastAsia"/>
        </w:rPr>
      </w:pPr>
    </w:p>
    <w:p w14:paraId="08AC07C7">
      <w:pPr>
        <w:ind w:left="-5"/>
        <w:rPr>
          <w:rFonts w:hint="eastAsia"/>
        </w:rPr>
      </w:pPr>
      <w:r>
        <w:rPr>
          <w:rFonts w:hint="eastAsia"/>
        </w:rPr>
        <w:t>他是上帝如此合适的见证人，以至于那位向他启示这些事的同一位上帝之灵，也使他早在许久之前就能预言我们的信心也将出现。</w:t>
      </w:r>
    </w:p>
    <w:p w14:paraId="780BED1A">
      <w:pPr>
        <w:ind w:left="-5"/>
        <w:rPr>
          <w:rFonts w:hint="eastAsia"/>
        </w:rPr>
      </w:pPr>
    </w:p>
    <w:p w14:paraId="1AF0740A">
      <w:pPr>
        <w:ind w:left="-5"/>
        <w:rPr>
          <w:rFonts w:hint="eastAsia"/>
        </w:rPr>
      </w:pPr>
      <w:r>
        <w:rPr>
          <w:rFonts w:hint="eastAsia"/>
        </w:rPr>
        <w:t>2. But why did God choose then to create the heavens and earth which up to that time He had not made?</w:t>
      </w:r>
    </w:p>
    <w:p w14:paraId="54C104B2">
      <w:pPr>
        <w:ind w:left="-5"/>
        <w:rPr>
          <w:rFonts w:hint="eastAsia"/>
        </w:rPr>
      </w:pPr>
    </w:p>
    <w:p w14:paraId="41F5D603">
      <w:pPr>
        <w:ind w:left="-5"/>
        <w:rPr>
          <w:rFonts w:hint="eastAsia"/>
        </w:rPr>
      </w:pPr>
      <w:r>
        <w:rPr>
          <w:rFonts w:hint="eastAsia"/>
        </w:rPr>
        <w:t>2. 但是，为什么上帝选择在那时创造祂直到那时还未造的天地呢？</w:t>
      </w:r>
    </w:p>
    <w:p w14:paraId="7E28B6DC">
      <w:pPr>
        <w:ind w:left="-5"/>
        <w:rPr>
          <w:rFonts w:hint="eastAsia"/>
        </w:rPr>
      </w:pPr>
    </w:p>
    <w:p w14:paraId="76B4F32F">
      <w:pPr>
        <w:ind w:left="-5"/>
        <w:rPr>
          <w:rFonts w:hint="eastAsia"/>
        </w:rPr>
      </w:pPr>
      <w:r>
        <w:rPr>
          <w:rFonts w:hint="eastAsia"/>
        </w:rPr>
        <w:t>If they who put this question wish to make out that the world is eternal and without beginning, and that consequently it has not been made by God, they are strangely deceived, and rave in the incurable madness of impiety.</w:t>
      </w:r>
    </w:p>
    <w:p w14:paraId="1C134DCC">
      <w:pPr>
        <w:ind w:left="-5"/>
        <w:rPr>
          <w:rFonts w:hint="eastAsia"/>
        </w:rPr>
      </w:pPr>
    </w:p>
    <w:p w14:paraId="49727F1C">
      <w:pPr>
        <w:ind w:left="-5"/>
        <w:rPr>
          <w:rFonts w:hint="eastAsia"/>
        </w:rPr>
      </w:pPr>
      <w:r>
        <w:rPr>
          <w:rFonts w:hint="eastAsia"/>
        </w:rPr>
        <w:t>如果提出这个问题的人是想证明世界是永恒且无始的，并因此不是由上帝所造，那他们就被奇怪地欺骗了，并在不虔诚的不可救药疯狂中胡言乱语。</w:t>
      </w:r>
    </w:p>
    <w:p w14:paraId="1DA464E4">
      <w:pPr>
        <w:ind w:left="-5"/>
        <w:rPr>
          <w:rFonts w:hint="eastAsia"/>
        </w:rPr>
      </w:pPr>
    </w:p>
    <w:p w14:paraId="7C1F4D27">
      <w:pPr>
        <w:ind w:left="-5"/>
        <w:rPr>
          <w:rFonts w:hint="eastAsia"/>
        </w:rPr>
      </w:pPr>
      <w:r>
        <w:rPr>
          <w:rFonts w:hint="eastAsia"/>
        </w:rPr>
        <w:t>For, though the voices of the prophets were silent, the world itself, by its well-ordered changes and movements, and by the fair appearance of all visible things, bears a testimony of its own, both that it has been created, and also that it could not have been created save by God, whose greatness and beauty are unutterable and invisible.</w:t>
      </w:r>
    </w:p>
    <w:p w14:paraId="56DB4086">
      <w:pPr>
        <w:ind w:left="-5"/>
        <w:rPr>
          <w:rFonts w:hint="eastAsia"/>
        </w:rPr>
      </w:pPr>
    </w:p>
    <w:p w14:paraId="54820742">
      <w:pPr>
        <w:ind w:left="-5"/>
        <w:rPr>
          <w:rFonts w:hint="eastAsia"/>
        </w:rPr>
      </w:pPr>
      <w:r>
        <w:rPr>
          <w:rFonts w:hint="eastAsia"/>
        </w:rPr>
        <w:t>因为，即使先知的声音沉默，世界本身，藉着其井然有序的变化和运动，以及所有可见之物的美好外观，也作了自己的见证，既证明它是被造的，也证明它除非藉着那位伟大和美丽不可言喻且不可见的上帝，否则不可能被造。</w:t>
      </w:r>
    </w:p>
    <w:p w14:paraId="543217C4">
      <w:pPr>
        <w:ind w:left="-5"/>
        <w:rPr>
          <w:rFonts w:hint="eastAsia"/>
        </w:rPr>
      </w:pPr>
    </w:p>
    <w:p w14:paraId="236328CF">
      <w:pPr>
        <w:ind w:left="-5"/>
        <w:rPr>
          <w:rFonts w:hint="eastAsia"/>
        </w:rPr>
      </w:pPr>
      <w:r>
        <w:rPr>
          <w:rFonts w:hint="eastAsia"/>
        </w:rPr>
        <w:t>As for those who own, indeed, that it was made by God, and yet ascribe to it not a temporal but only a creational beginning, so that in some scarcely intelligible way the world should always have existed a created world they make an assertion which seems to them to defend God from the charge of arbitrary hastiness, or of suddenly conceiving the idea of creating the world as a quite new idea, or of casually changing His will, though He be unchangeable.</w:t>
      </w:r>
    </w:p>
    <w:p w14:paraId="5028B24E">
      <w:pPr>
        <w:ind w:left="-5"/>
        <w:rPr>
          <w:rFonts w:hint="eastAsia"/>
        </w:rPr>
      </w:pPr>
    </w:p>
    <w:p w14:paraId="2C758F01">
      <w:pPr>
        <w:ind w:left="-5"/>
        <w:rPr>
          <w:rFonts w:hint="eastAsia"/>
        </w:rPr>
      </w:pPr>
      <w:r>
        <w:rPr>
          <w:rFonts w:hint="eastAsia"/>
        </w:rPr>
        <w:t>至于那些确实承认它是上帝所造，却不归给它时间上的开始而只归给它创造上的开始，以至于世界应该在某种难以理解的方式下一直作为一个被造的世界而存在的人，他们做出的断言似乎对他们来说是在为上帝辩护，免受随意仓促的指控，或者是突然构思出创造世界的想法作为一个全新的主意，或者是随意改变祂的旨意（虽然祂是不变的）。</w:t>
      </w:r>
    </w:p>
    <w:p w14:paraId="000B6325">
      <w:pPr>
        <w:ind w:left="-5"/>
        <w:rPr>
          <w:rFonts w:hint="eastAsia"/>
        </w:rPr>
      </w:pPr>
    </w:p>
    <w:p w14:paraId="4E929C09">
      <w:pPr>
        <w:ind w:left="-5"/>
        <w:rPr>
          <w:rFonts w:hint="eastAsia"/>
        </w:rPr>
      </w:pPr>
      <w:r>
        <w:rPr>
          <w:rFonts w:hint="eastAsia"/>
        </w:rPr>
        <w:t>But I do not see how this supposition of theirs can stand in other respects, and chiefly in respect of the soul; for if they contend that it is co-eternal with God, they will be quite at a loss to explain whence there has accrued to it new misery, which through a previous eternity had not existed.</w:t>
      </w:r>
    </w:p>
    <w:p w14:paraId="386FB41A">
      <w:pPr>
        <w:ind w:left="-5"/>
        <w:rPr>
          <w:rFonts w:hint="eastAsia"/>
        </w:rPr>
      </w:pPr>
    </w:p>
    <w:p w14:paraId="3018E6F4">
      <w:pPr>
        <w:ind w:left="-5"/>
        <w:rPr>
          <w:rFonts w:hint="eastAsia"/>
        </w:rPr>
      </w:pPr>
      <w:r>
        <w:rPr>
          <w:rFonts w:hint="eastAsia"/>
        </w:rPr>
        <w:t>但我看不出他们的这种假设在其他方面如何站得住脚，尤其是在关于灵魂方面；因为如果他们争辩说它是与上帝同永恒的，他们将完全无法解释那种在之前永恒中未曾存在的新悲惨是从哪里临到它的。</w:t>
      </w:r>
    </w:p>
    <w:p w14:paraId="4E9E4BAE">
      <w:pPr>
        <w:ind w:left="-5"/>
        <w:rPr>
          <w:rFonts w:hint="eastAsia"/>
        </w:rPr>
      </w:pPr>
    </w:p>
    <w:p w14:paraId="66BA66D7">
      <w:pPr>
        <w:ind w:left="-5"/>
        <w:rPr>
          <w:rFonts w:hint="eastAsia"/>
        </w:rPr>
      </w:pPr>
      <w:r>
        <w:rPr>
          <w:rFonts w:hint="eastAsia"/>
        </w:rPr>
        <w:t>For if they said that its happiness and misery ceaselessly alternate, they must say, further, that this alternation will continue for ever;</w:t>
      </w:r>
    </w:p>
    <w:p w14:paraId="7C9AE68B">
      <w:pPr>
        <w:ind w:left="-5"/>
        <w:rPr>
          <w:rFonts w:hint="eastAsia"/>
        </w:rPr>
      </w:pPr>
    </w:p>
    <w:p w14:paraId="5EF608D5">
      <w:pPr>
        <w:ind w:left="-5"/>
        <w:rPr>
          <w:rFonts w:hint="eastAsia"/>
        </w:rPr>
      </w:pPr>
      <w:r>
        <w:rPr>
          <w:rFonts w:hint="eastAsia"/>
        </w:rPr>
        <w:t>因为如果他们说它的幸福和悲惨无休止地交替，他们必须进一步说这种交替将永远持续；</w:t>
      </w:r>
    </w:p>
    <w:p w14:paraId="55085499">
      <w:pPr>
        <w:ind w:left="-5"/>
        <w:rPr>
          <w:rFonts w:hint="eastAsia"/>
        </w:rPr>
      </w:pPr>
    </w:p>
    <w:p w14:paraId="43FC8A6A">
      <w:pPr>
        <w:ind w:left="-5"/>
        <w:rPr>
          <w:rFonts w:hint="eastAsia"/>
        </w:rPr>
      </w:pPr>
      <w:r>
        <w:rPr>
          <w:rFonts w:hint="eastAsia"/>
        </w:rPr>
        <w:t>whence will result this absurdity, that, though the soul is called blessed, it is not so in this, that it foresees its own misery and disgrace.</w:t>
      </w:r>
    </w:p>
    <w:p w14:paraId="6304A723">
      <w:pPr>
        <w:ind w:left="-5"/>
        <w:rPr>
          <w:rFonts w:hint="eastAsia"/>
        </w:rPr>
      </w:pPr>
    </w:p>
    <w:p w14:paraId="6BC0AB67">
      <w:pPr>
        <w:ind w:left="-5"/>
        <w:rPr>
          <w:rFonts w:hint="eastAsia"/>
        </w:rPr>
      </w:pPr>
      <w:r>
        <w:rPr>
          <w:rFonts w:hint="eastAsia"/>
        </w:rPr>
        <w:t>由此将导致这个荒谬，即虽然灵魂被称为有福的，但在这一点上并非如此，即它预见自己的悲惨和耻辱。</w:t>
      </w:r>
    </w:p>
    <w:p w14:paraId="3E2D248A">
      <w:pPr>
        <w:ind w:left="-5"/>
        <w:rPr>
          <w:rFonts w:hint="eastAsia"/>
        </w:rPr>
      </w:pPr>
    </w:p>
    <w:p w14:paraId="66C95A94">
      <w:pPr>
        <w:ind w:left="-5"/>
        <w:rPr>
          <w:rFonts w:hint="eastAsia"/>
        </w:rPr>
      </w:pPr>
      <w:r>
        <w:rPr>
          <w:rFonts w:hint="eastAsia"/>
        </w:rPr>
        <w:t>And yet, if it does not foresee it, and supposes that it will be neither disgraced nor wretched, but always blessed, then it is blessed because it is deceived; and a more foolish statement one cannot make.</w:t>
      </w:r>
    </w:p>
    <w:p w14:paraId="50EEDC7B">
      <w:pPr>
        <w:ind w:left="-5"/>
        <w:rPr>
          <w:rFonts w:hint="eastAsia"/>
        </w:rPr>
      </w:pPr>
    </w:p>
    <w:p w14:paraId="3DF9B2FD">
      <w:pPr>
        <w:ind w:left="-5"/>
        <w:rPr>
          <w:rFonts w:hint="eastAsia"/>
        </w:rPr>
      </w:pPr>
      <w:r>
        <w:rPr>
          <w:rFonts w:hint="eastAsia"/>
        </w:rPr>
        <w:t>然而，如果它不预见这一点，并以为它既不会受辱也不会悲惨，而是永远有福，那么它是因为被欺骗而有福；人不能做出比这更愚蠢的陈述了。</w:t>
      </w:r>
    </w:p>
    <w:p w14:paraId="53502A57">
      <w:pPr>
        <w:ind w:left="-5"/>
        <w:rPr>
          <w:rFonts w:hint="eastAsia"/>
        </w:rPr>
      </w:pPr>
    </w:p>
    <w:p w14:paraId="08B90408">
      <w:pPr>
        <w:ind w:left="-5"/>
        <w:rPr>
          <w:rFonts w:hint="eastAsia"/>
        </w:rPr>
      </w:pPr>
      <w:r>
        <w:rPr>
          <w:rFonts w:hint="eastAsia"/>
        </w:rPr>
        <w:t>But if their idea is that the soul's misery has alternated with its bliss during the ages of the past eternity, but that now, when once the soul, has been set free, it will return henceforth no more to misery, they are nevertheless of opinion that it has never been truly blessed before, but begins at last to enjoy a new and uncertain happiness;</w:t>
      </w:r>
    </w:p>
    <w:p w14:paraId="1B1AE6A0">
      <w:pPr>
        <w:ind w:left="-5"/>
        <w:rPr>
          <w:rFonts w:hint="eastAsia"/>
        </w:rPr>
      </w:pPr>
    </w:p>
    <w:p w14:paraId="1B489660">
      <w:pPr>
        <w:ind w:left="-5"/>
        <w:rPr>
          <w:rFonts w:hint="eastAsia"/>
        </w:rPr>
      </w:pPr>
      <w:r>
        <w:rPr>
          <w:rFonts w:hint="eastAsia"/>
        </w:rPr>
        <w:t>但是如果他们的想法是，在过去永恒的时代里，灵魂的悲惨与福乐交替，但现在，一旦灵魂被释放，它从此将不再回到悲惨中，尽管如此，他们仍然认为它以前从未真正有福过，而是终于开始享受一种新的且不确定的幸福；</w:t>
      </w:r>
    </w:p>
    <w:p w14:paraId="795EF382">
      <w:pPr>
        <w:ind w:left="-5"/>
        <w:rPr>
          <w:rFonts w:hint="eastAsia"/>
        </w:rPr>
      </w:pPr>
    </w:p>
    <w:p w14:paraId="318043AA">
      <w:pPr>
        <w:ind w:left="-5"/>
        <w:rPr>
          <w:rFonts w:hint="eastAsia"/>
        </w:rPr>
      </w:pPr>
      <w:r>
        <w:rPr>
          <w:rFonts w:hint="eastAsia"/>
        </w:rPr>
        <w:t>that is to say, they must acknowledge that some new thing, and that an important and signal thing, happens to the soul which never in a whole past eternity happened it before.</w:t>
      </w:r>
    </w:p>
    <w:p w14:paraId="166C8FDA">
      <w:pPr>
        <w:ind w:left="-5"/>
        <w:rPr>
          <w:rFonts w:hint="eastAsia"/>
        </w:rPr>
      </w:pPr>
    </w:p>
    <w:p w14:paraId="5BC12D7E">
      <w:pPr>
        <w:ind w:left="-5"/>
        <w:rPr>
          <w:rFonts w:hint="eastAsia"/>
        </w:rPr>
      </w:pPr>
      <w:r>
        <w:rPr>
          <w:rFonts w:hint="eastAsia"/>
        </w:rPr>
        <w:t>也就是说，他们必须承认，某种新的事情，而且是一件重要和显著的事情，发生在了灵魂身上，这在整个过去的永恒中从未发生在它身上。</w:t>
      </w:r>
    </w:p>
    <w:p w14:paraId="5F16D183">
      <w:pPr>
        <w:ind w:left="-5"/>
        <w:rPr>
          <w:rFonts w:hint="eastAsia"/>
        </w:rPr>
      </w:pPr>
    </w:p>
    <w:p w14:paraId="02B93534">
      <w:pPr>
        <w:ind w:left="-5"/>
        <w:rPr>
          <w:rFonts w:hint="eastAsia"/>
        </w:rPr>
      </w:pPr>
      <w:r>
        <w:rPr>
          <w:rFonts w:hint="eastAsia"/>
        </w:rPr>
        <w:t>And if they deny that God's eternal purpose included this new experience of the soul, they deny that He is the Author of its blessedness, which is unspeakable impiety.</w:t>
      </w:r>
    </w:p>
    <w:p w14:paraId="3F3211D0">
      <w:pPr>
        <w:ind w:left="-5"/>
        <w:rPr>
          <w:rFonts w:hint="eastAsia"/>
        </w:rPr>
      </w:pPr>
    </w:p>
    <w:p w14:paraId="225EBAED">
      <w:pPr>
        <w:ind w:left="-5"/>
        <w:rPr>
          <w:rFonts w:hint="eastAsia"/>
        </w:rPr>
      </w:pPr>
      <w:r>
        <w:rPr>
          <w:rFonts w:hint="eastAsia"/>
        </w:rPr>
        <w:t>如果他们否认上帝的永恒定旨包括了灵魂的这种新经历，他们就否认祂是其福分的作者，这是不可言喻的不虔诚。</w:t>
      </w:r>
    </w:p>
    <w:p w14:paraId="742042DC">
      <w:pPr>
        <w:ind w:left="-5"/>
        <w:rPr>
          <w:rFonts w:hint="eastAsia"/>
        </w:rPr>
      </w:pPr>
    </w:p>
    <w:p w14:paraId="38C1D4BB">
      <w:pPr>
        <w:ind w:left="-5"/>
        <w:rPr>
          <w:rFonts w:hint="eastAsia"/>
        </w:rPr>
      </w:pPr>
      <w:r>
        <w:rPr>
          <w:rFonts w:hint="eastAsia"/>
        </w:rPr>
        <w:t>If, on the other hand, they say that the future blessedness of the soul is the result of a new decree of God, how will they show that God is not chargeable with that mutability which displeases them?</w:t>
      </w:r>
    </w:p>
    <w:p w14:paraId="4F708406">
      <w:pPr>
        <w:ind w:left="-5"/>
        <w:rPr>
          <w:rFonts w:hint="eastAsia"/>
        </w:rPr>
      </w:pPr>
    </w:p>
    <w:p w14:paraId="13DFAEAF">
      <w:pPr>
        <w:ind w:left="-5"/>
        <w:rPr>
          <w:rFonts w:hint="eastAsia"/>
        </w:rPr>
      </w:pPr>
      <w:r>
        <w:rPr>
          <w:rFonts w:hint="eastAsia"/>
        </w:rPr>
        <w:t>另一方面，如果他们说灵魂未来的福分是上帝新法令的结果，他们如何表明上帝不应被指控为那种令他们不悦的可变性呢？</w:t>
      </w:r>
    </w:p>
    <w:p w14:paraId="20825349">
      <w:pPr>
        <w:ind w:left="-5"/>
        <w:rPr>
          <w:rFonts w:hint="eastAsia"/>
        </w:rPr>
      </w:pPr>
    </w:p>
    <w:p w14:paraId="71F8B99B">
      <w:pPr>
        <w:ind w:left="-5"/>
        <w:rPr>
          <w:rFonts w:hint="eastAsia"/>
        </w:rPr>
      </w:pPr>
      <w:r>
        <w:rPr>
          <w:rFonts w:hint="eastAsia"/>
        </w:rPr>
        <w:t>Further, if they acknowledge that it was created in time, but will never perish in time,—that it has, like number, a beginning but no end,—and that, therefore, having once made trial of misery, and been delivered from it, it will never again return thereto, they will certainly admit that this takes place without any violation of the immutable counsel of God.</w:t>
      </w:r>
    </w:p>
    <w:p w14:paraId="51BD53CD">
      <w:pPr>
        <w:ind w:left="-5"/>
        <w:rPr>
          <w:rFonts w:hint="eastAsia"/>
        </w:rPr>
      </w:pPr>
    </w:p>
    <w:p w14:paraId="62F749BC">
      <w:pPr>
        <w:ind w:left="-5"/>
        <w:rPr>
          <w:rFonts w:hint="eastAsia"/>
        </w:rPr>
      </w:pPr>
      <w:r>
        <w:rPr>
          <w:rFonts w:hint="eastAsia"/>
        </w:rPr>
        <w:t>此外，如果他们承认它是在时间中被造的，但永不会在时间中灭亡——它像数字一样，有开始但没有结束——并且因此，一旦经历了悲惨并从中被解救出来，它将永远不再回到那里，他们肯定会承认这发生并没有违反上帝不可改变的旨意。</w:t>
      </w:r>
    </w:p>
    <w:p w14:paraId="5E6ECEC8">
      <w:pPr>
        <w:ind w:left="-5"/>
        <w:rPr>
          <w:rFonts w:hint="eastAsia"/>
        </w:rPr>
      </w:pPr>
    </w:p>
    <w:p w14:paraId="7CC63214">
      <w:pPr>
        <w:ind w:left="-5"/>
        <w:rPr>
          <w:rFonts w:hint="eastAsia"/>
        </w:rPr>
      </w:pPr>
      <w:r>
        <w:rPr>
          <w:rFonts w:hint="eastAsia"/>
        </w:rPr>
        <w:t>Let them, then, in like manner believe regarding the world that it too could be made in time, and yet that God, in making it, did not alter His eternal design.</w:t>
      </w:r>
    </w:p>
    <w:p w14:paraId="49ED27C4">
      <w:pPr>
        <w:ind w:left="-5"/>
        <w:rPr>
          <w:rFonts w:hint="eastAsia"/>
        </w:rPr>
      </w:pPr>
    </w:p>
    <w:p w14:paraId="54DE73CD">
      <w:pPr>
        <w:ind w:left="-5"/>
        <w:rPr>
          <w:rFonts w:hint="eastAsia"/>
        </w:rPr>
      </w:pPr>
      <w:r>
        <w:rPr>
          <w:rFonts w:hint="eastAsia"/>
        </w:rPr>
        <w:t>那么，让他们以同样的方式相信关于世界，它也可以是在时间中被造的，然而上帝在创造它时，并没有改变祂永恒的设计。</w:t>
      </w:r>
    </w:p>
    <w:p w14:paraId="799AD63C">
      <w:pPr>
        <w:ind w:left="-5"/>
        <w:rPr>
          <w:rFonts w:hint="eastAsia"/>
        </w:rPr>
      </w:pPr>
    </w:p>
    <w:p w14:paraId="2D16183D">
      <w:pPr>
        <w:ind w:left="-5"/>
        <w:rPr>
          <w:rFonts w:hint="eastAsia"/>
        </w:rPr>
      </w:pPr>
      <w:r>
        <w:rPr>
          <w:rFonts w:hint="eastAsia"/>
        </w:rPr>
        <w:t>CHAP. 5.—THAT WE OUGHT NOT TO SEEK TO COMPREHEND THE INFINITE AGES OF TIME BEFORE THE WORLD, NOR THE INFINITE REALMS OF SPACE</w:t>
      </w:r>
    </w:p>
    <w:p w14:paraId="427D25EF">
      <w:pPr>
        <w:ind w:left="-5"/>
        <w:rPr>
          <w:rFonts w:hint="eastAsia"/>
        </w:rPr>
      </w:pPr>
    </w:p>
    <w:p w14:paraId="30C676EF">
      <w:pPr>
        <w:ind w:left="-5"/>
        <w:rPr>
          <w:rFonts w:hint="eastAsia"/>
        </w:rPr>
      </w:pPr>
      <w:r>
        <w:rPr>
          <w:rFonts w:hint="eastAsia"/>
        </w:rPr>
        <w:t>第五章——我们不应试图理解世界之前时间的无限年代，也不应试图理解空间的无限领域</w:t>
      </w:r>
    </w:p>
    <w:p w14:paraId="53E6C44B">
      <w:pPr>
        <w:ind w:left="-5"/>
        <w:rPr>
          <w:rFonts w:hint="eastAsia"/>
        </w:rPr>
      </w:pPr>
    </w:p>
    <w:p w14:paraId="7855FFA8">
      <w:pPr>
        <w:ind w:left="-5"/>
        <w:rPr>
          <w:rFonts w:hint="eastAsia"/>
        </w:rPr>
      </w:pPr>
      <w:r>
        <w:rPr>
          <w:rFonts w:hint="eastAsia"/>
        </w:rPr>
        <w:t>1. Next, we must see what reply can be made to those who agree that God is the Creator of the world, but have difficulties about the time of its creation, and what reply, also, they can make to difficulties we might raise about the place of its creation.</w:t>
      </w:r>
    </w:p>
    <w:p w14:paraId="3CE820CE">
      <w:pPr>
        <w:ind w:left="-5"/>
        <w:rPr>
          <w:rFonts w:hint="eastAsia"/>
        </w:rPr>
      </w:pPr>
    </w:p>
    <w:p w14:paraId="3BC7509D">
      <w:pPr>
        <w:ind w:left="-5"/>
        <w:rPr>
          <w:rFonts w:hint="eastAsia"/>
        </w:rPr>
      </w:pPr>
      <w:r>
        <w:rPr>
          <w:rFonts w:hint="eastAsia"/>
        </w:rPr>
        <w:t>1. 接下来，我们必须看看对那些同意上帝是世界创造者但对创造时间有困难的人能做出什么回应，以及他们对我们可能提出的关于创造地点困难能做出什么回应。</w:t>
      </w:r>
    </w:p>
    <w:p w14:paraId="6622F12B">
      <w:pPr>
        <w:ind w:left="-5"/>
        <w:rPr>
          <w:rFonts w:hint="eastAsia"/>
        </w:rPr>
      </w:pPr>
    </w:p>
    <w:p w14:paraId="56841F3E">
      <w:pPr>
        <w:ind w:left="-5"/>
        <w:rPr>
          <w:rFonts w:hint="eastAsia"/>
        </w:rPr>
      </w:pPr>
      <w:r>
        <w:rPr>
          <w:rFonts w:hint="eastAsia"/>
        </w:rPr>
        <w:t>For, as they demand why the world was created then and no sooner, we may ask why it was created just here where it is, and not elsewhere.</w:t>
      </w:r>
    </w:p>
    <w:p w14:paraId="00C15206">
      <w:pPr>
        <w:ind w:left="-5"/>
        <w:rPr>
          <w:rFonts w:hint="eastAsia"/>
        </w:rPr>
      </w:pPr>
    </w:p>
    <w:p w14:paraId="6E156898">
      <w:pPr>
        <w:ind w:left="-5"/>
        <w:rPr>
          <w:rFonts w:hint="eastAsia"/>
        </w:rPr>
      </w:pPr>
      <w:r>
        <w:rPr>
          <w:rFonts w:hint="eastAsia"/>
        </w:rPr>
        <w:t>因为，正如他们质问为何世界是在那时而不是更早被造，我们可以问为何它恰好被造在这里，而不是别处。</w:t>
      </w:r>
    </w:p>
    <w:p w14:paraId="69136893">
      <w:pPr>
        <w:ind w:left="-5"/>
        <w:rPr>
          <w:rFonts w:hint="eastAsia"/>
        </w:rPr>
      </w:pPr>
    </w:p>
    <w:p w14:paraId="7BADBDCE">
      <w:pPr>
        <w:ind w:left="-5"/>
        <w:rPr>
          <w:rFonts w:hint="eastAsia"/>
        </w:rPr>
      </w:pPr>
      <w:r>
        <w:rPr>
          <w:rFonts w:hint="eastAsia"/>
        </w:rPr>
        <w:t>For if they imagine infinite spaces of time before the world, during which God could not have been idle, in like manner they may conceive outside the world infinite realms of space, in which, if any one says that the Omnipotent cannot hold His hand from working, will it not follow that they must adopt Epicurus' dream of innumerable worlds?</w:t>
      </w:r>
    </w:p>
    <w:p w14:paraId="2C963B96">
      <w:pPr>
        <w:ind w:left="-5"/>
        <w:rPr>
          <w:rFonts w:hint="eastAsia"/>
        </w:rPr>
      </w:pPr>
    </w:p>
    <w:p w14:paraId="74B69D42">
      <w:pPr>
        <w:ind w:left="-5"/>
        <w:rPr>
          <w:rFonts w:hint="eastAsia"/>
        </w:rPr>
      </w:pPr>
      <w:r>
        <w:rPr>
          <w:rFonts w:hint="eastAsia"/>
        </w:rPr>
        <w:t>因为如果他们想象世界之前有无限的时间空间，在此期间上帝不可能闲着，同样他们也可以构想世界之外有无限的空间领域，如果有人说全能者不能停止工作，随之而来的岂不是他们必须采纳伊壁鸠鲁关于无数世界的梦吗？</w:t>
      </w:r>
    </w:p>
    <w:p w14:paraId="616C3288">
      <w:pPr>
        <w:ind w:left="-5"/>
        <w:rPr>
          <w:rFonts w:hint="eastAsia"/>
        </w:rPr>
      </w:pPr>
    </w:p>
    <w:p w14:paraId="759861FF">
      <w:pPr>
        <w:ind w:left="-5"/>
        <w:rPr>
          <w:rFonts w:hint="eastAsia"/>
        </w:rPr>
      </w:pPr>
      <w:r>
        <w:rPr>
          <w:rFonts w:hint="eastAsia"/>
        </w:rPr>
        <w:t>with this difference only, that he asserts that they are formed and destroyed by the fortuitous movements of atoms, while they will hold that they are made by God's hand, if they maintain that, throughout the boundless immensity of space, stretching interminably in every direction round the world, God cannot rest, and that the worlds which they suppose Him to make cannot be destroyed.</w:t>
      </w:r>
    </w:p>
    <w:p w14:paraId="3D52817E">
      <w:pPr>
        <w:ind w:left="-5"/>
        <w:rPr>
          <w:rFonts w:hint="eastAsia"/>
        </w:rPr>
      </w:pPr>
    </w:p>
    <w:p w14:paraId="0E83A20B">
      <w:pPr>
        <w:ind w:left="-5"/>
        <w:rPr>
          <w:rFonts w:hint="eastAsia"/>
        </w:rPr>
      </w:pPr>
      <w:r>
        <w:rPr>
          <w:rFonts w:hint="eastAsia"/>
        </w:rPr>
        <w:t>唯一的区别在于，伊壁鸠鲁断言它们是由原子的偶然运动形成和毁灭的，而这些人如果不认为上帝能在环绕世界的各个方向无限延伸的广阔空间中安息，并认为祂所造的世界不能被毁灭，他们就会坚持这些世界是由上帝的手所造。</w:t>
      </w:r>
    </w:p>
    <w:p w14:paraId="74F743CE">
      <w:pPr>
        <w:ind w:left="-5"/>
        <w:rPr>
          <w:rFonts w:hint="eastAsia"/>
        </w:rPr>
      </w:pPr>
    </w:p>
    <w:p w14:paraId="2BCF8037">
      <w:pPr>
        <w:ind w:left="-5"/>
        <w:rPr>
          <w:rFonts w:hint="eastAsia"/>
        </w:rPr>
      </w:pPr>
      <w:r>
        <w:rPr>
          <w:rFonts w:hint="eastAsia"/>
        </w:rPr>
        <w:t>For here the question is with those who, with ourselves, believe that God is spiritual, and the Creator of all existences but Himself.</w:t>
      </w:r>
    </w:p>
    <w:p w14:paraId="3F1B3086">
      <w:pPr>
        <w:ind w:left="-5"/>
        <w:rPr>
          <w:rFonts w:hint="eastAsia"/>
        </w:rPr>
      </w:pPr>
    </w:p>
    <w:p w14:paraId="4B28176D">
      <w:pPr>
        <w:ind w:left="-5"/>
        <w:rPr>
          <w:rFonts w:hint="eastAsia"/>
        </w:rPr>
      </w:pPr>
      <w:r>
        <w:rPr>
          <w:rFonts w:hint="eastAsia"/>
        </w:rPr>
        <w:t>因为这里的问题是与那些和我们一样相信上帝是灵性的，并且是除祂自己以外所有存在的创造者的人讨论的。</w:t>
      </w:r>
    </w:p>
    <w:p w14:paraId="316F21B9">
      <w:pPr>
        <w:ind w:left="-5"/>
        <w:rPr>
          <w:rFonts w:hint="eastAsia"/>
        </w:rPr>
      </w:pPr>
    </w:p>
    <w:p w14:paraId="432AB299">
      <w:pPr>
        <w:ind w:left="-5"/>
        <w:rPr>
          <w:rFonts w:hint="eastAsia"/>
        </w:rPr>
      </w:pPr>
      <w:r>
        <w:rPr>
          <w:rFonts w:hint="eastAsia"/>
        </w:rPr>
        <w:t>As for others, it is a condescension to dispute with them on a religious question, for they have acquired a reputation only among men who pay divine honors to a number of gods, and have become conspicuous among the other philosophers for no other reason than that, though they are still far from the truth, they are near it in comparison with the rest.</w:t>
      </w:r>
    </w:p>
    <w:p w14:paraId="2E05E0B6">
      <w:pPr>
        <w:ind w:left="-5"/>
        <w:rPr>
          <w:rFonts w:hint="eastAsia"/>
        </w:rPr>
      </w:pPr>
    </w:p>
    <w:p w14:paraId="61241234">
      <w:pPr>
        <w:ind w:left="-5"/>
        <w:rPr>
          <w:rFonts w:hint="eastAsia"/>
        </w:rPr>
      </w:pPr>
      <w:r>
        <w:rPr>
          <w:rFonts w:hint="eastAsia"/>
        </w:rPr>
        <w:t>至于其他人，在宗教问题上与他们争论是一种屈尊，因为他们仅在那些向众神致以神圣荣誉的人中获得了声誉，并且在其他哲学家中变得引人注目，无非是因为虽然他们仍远离真理，但与其余人相比，他们更接近真理。</w:t>
      </w:r>
    </w:p>
    <w:p w14:paraId="60C129C5">
      <w:pPr>
        <w:ind w:left="-5"/>
        <w:rPr>
          <w:rFonts w:hint="eastAsia"/>
        </w:rPr>
      </w:pPr>
    </w:p>
    <w:p w14:paraId="246BD5B9">
      <w:pPr>
        <w:ind w:left="-5"/>
        <w:rPr>
          <w:rFonts w:hint="eastAsia"/>
        </w:rPr>
      </w:pPr>
      <w:r>
        <w:rPr>
          <w:rFonts w:hint="eastAsia"/>
        </w:rPr>
        <w:t>While these, then, neither confine in any place, nor limit, nor distribute the divine substance, but, as is worthy of God, own it to be wholly though spiritually present everywhere, will they perchance say that this substance is absent from such immense spaces outside the world, and is occupied in one only, (and that a very little one compared with the infinity beyond), the one, namely, in which is the world?</w:t>
      </w:r>
    </w:p>
    <w:p w14:paraId="2C5D088A">
      <w:pPr>
        <w:ind w:left="-5"/>
        <w:rPr>
          <w:rFonts w:hint="eastAsia"/>
        </w:rPr>
      </w:pPr>
    </w:p>
    <w:p w14:paraId="2EBFCF55">
      <w:pPr>
        <w:ind w:left="-5"/>
        <w:rPr>
          <w:rFonts w:hint="eastAsia"/>
        </w:rPr>
      </w:pPr>
      <w:r>
        <w:rPr>
          <w:rFonts w:hint="eastAsia"/>
        </w:rPr>
        <w:t>那么，当这些人既不将神圣实体限制在任何地方，也不限制或分配它，而是如配得上帝那样，承认它完全虽然是灵性地无处不在，难道他们会说这种实体在世界之外如此巨大的空间中缺席，而只占据一个（且与之外的无限相比非常小的一个），即世界所在的那个吗？</w:t>
      </w:r>
    </w:p>
    <w:p w14:paraId="40F9996E">
      <w:pPr>
        <w:ind w:left="-5"/>
        <w:rPr>
          <w:rFonts w:hint="eastAsia"/>
        </w:rPr>
      </w:pPr>
    </w:p>
    <w:p w14:paraId="2C7D40BA">
      <w:pPr>
        <w:ind w:left="-5"/>
        <w:rPr>
          <w:rFonts w:hint="eastAsia"/>
        </w:rPr>
      </w:pPr>
      <w:r>
        <w:rPr>
          <w:rFonts w:hint="eastAsia"/>
        </w:rPr>
        <w:t>I think they will not proceed to this absurdity.</w:t>
      </w:r>
    </w:p>
    <w:p w14:paraId="281069E9">
      <w:pPr>
        <w:ind w:left="-5"/>
        <w:rPr>
          <w:rFonts w:hint="eastAsia"/>
        </w:rPr>
      </w:pPr>
    </w:p>
    <w:p w14:paraId="3908E550">
      <w:pPr>
        <w:ind w:left="-5"/>
        <w:rPr>
          <w:rFonts w:hint="eastAsia"/>
        </w:rPr>
      </w:pPr>
      <w:r>
        <w:rPr>
          <w:rFonts w:hint="eastAsia"/>
        </w:rPr>
        <w:t>我认为他们不会走到这个荒谬的地步。</w:t>
      </w:r>
    </w:p>
    <w:p w14:paraId="26C09AD4">
      <w:pPr>
        <w:ind w:left="-5"/>
        <w:rPr>
          <w:rFonts w:hint="eastAsia"/>
        </w:rPr>
      </w:pPr>
    </w:p>
    <w:p w14:paraId="651A4DED">
      <w:pPr>
        <w:ind w:left="-5"/>
        <w:rPr>
          <w:rFonts w:hint="eastAsia"/>
        </w:rPr>
      </w:pPr>
      <w:r>
        <w:rPr>
          <w:rFonts w:hint="eastAsia"/>
        </w:rPr>
        <w:t>Since they maintain that there is but one world, of vast material bulk, indeed, yet finite, and in its own determinate position, and that this was made by the working of God, let them give the same account of God's resting in the infinite times before the world as they give of His resting in the infinite spaces outside of it.</w:t>
      </w:r>
    </w:p>
    <w:p w14:paraId="1275D650">
      <w:pPr>
        <w:ind w:left="-5"/>
        <w:rPr>
          <w:rFonts w:hint="eastAsia"/>
        </w:rPr>
      </w:pPr>
    </w:p>
    <w:p w14:paraId="38174D34">
      <w:pPr>
        <w:ind w:left="-5"/>
        <w:rPr>
          <w:rFonts w:hint="eastAsia"/>
        </w:rPr>
      </w:pPr>
      <w:r>
        <w:rPr>
          <w:rFonts w:hint="eastAsia"/>
        </w:rPr>
        <w:t>既然他们坚持认为只有一个世界，确实有着巨大的物质体积，却是有限的，并在其自己确定的位置上，且这是由上帝的工作所造，就让他们对上帝在世界之前无限时间里的安息给出同样的解释，就像他们对祂在世界之外无限空间里的安息所给出的解释一样。</w:t>
      </w:r>
    </w:p>
    <w:p w14:paraId="050E49D1">
      <w:pPr>
        <w:ind w:left="-5"/>
        <w:rPr>
          <w:rFonts w:hint="eastAsia"/>
        </w:rPr>
      </w:pPr>
    </w:p>
    <w:p w14:paraId="11CFC615">
      <w:pPr>
        <w:ind w:left="-5"/>
        <w:rPr>
          <w:rFonts w:hint="eastAsia"/>
        </w:rPr>
      </w:pPr>
      <w:r>
        <w:rPr>
          <w:rFonts w:hint="eastAsia"/>
        </w:rPr>
        <w:t>And as it does not follow that God set the world in the very spot it occupies and no other by accident rather than by divine reason, although no human reason can comprehend why it was so set, and though there was no merit in the spot chosen to give it the precedence of infinite others,</w:t>
      </w:r>
    </w:p>
    <w:p w14:paraId="47CBBC19">
      <w:pPr>
        <w:ind w:left="-5"/>
        <w:rPr>
          <w:rFonts w:hint="eastAsia"/>
        </w:rPr>
      </w:pPr>
    </w:p>
    <w:p w14:paraId="46071B00">
      <w:pPr>
        <w:ind w:left="-5"/>
        <w:rPr>
          <w:rFonts w:hint="eastAsia"/>
        </w:rPr>
      </w:pPr>
      <w:r>
        <w:rPr>
          <w:rFonts w:hint="eastAsia"/>
        </w:rPr>
        <w:t>正如这并不意味着上帝偶然而非出于神圣理性将世界安置在它占据的特定地点而非其他地点，虽然没有人类理性可以理解为何如此安置，虽然被选中的地点没有功德使其优先于无限的其他地点，</w:t>
      </w:r>
    </w:p>
    <w:p w14:paraId="4813B4E9">
      <w:pPr>
        <w:ind w:left="-5"/>
        <w:rPr>
          <w:rFonts w:hint="eastAsia"/>
        </w:rPr>
      </w:pPr>
    </w:p>
    <w:p w14:paraId="3FC81A70">
      <w:pPr>
        <w:ind w:left="-5"/>
        <w:rPr>
          <w:rFonts w:hint="eastAsia"/>
        </w:rPr>
      </w:pPr>
      <w:r>
        <w:rPr>
          <w:rFonts w:hint="eastAsia"/>
        </w:rPr>
        <w:t>so neither does it follow that we should suppose that God was guided by chance when He created the world in that and no earlier time, although previous times had been running by during an infinite past, and though there was no difference by which one time could be chosen in preference to another.</w:t>
      </w:r>
    </w:p>
    <w:p w14:paraId="410D7A28">
      <w:pPr>
        <w:ind w:left="-5"/>
        <w:rPr>
          <w:rFonts w:hint="eastAsia"/>
        </w:rPr>
      </w:pPr>
    </w:p>
    <w:p w14:paraId="0AD39733">
      <w:pPr>
        <w:ind w:left="-5"/>
        <w:rPr>
          <w:rFonts w:hint="eastAsia"/>
        </w:rPr>
      </w:pPr>
      <w:r>
        <w:rPr>
          <w:rFonts w:hint="eastAsia"/>
        </w:rPr>
        <w:t>照样，这也不意味着我们应该认为上帝是在偶然引导下在那时而非更早创造了世界，虽然在无限的过去中之前的时间一直在流逝，虽然没有区别使得一个时间可以优先于另一个被选中。</w:t>
      </w:r>
    </w:p>
    <w:p w14:paraId="611D0EEC">
      <w:pPr>
        <w:ind w:left="-5"/>
        <w:rPr>
          <w:rFonts w:hint="eastAsia"/>
        </w:rPr>
      </w:pPr>
    </w:p>
    <w:p w14:paraId="3A365C02">
      <w:pPr>
        <w:ind w:left="-5"/>
        <w:rPr>
          <w:rFonts w:hint="eastAsia"/>
        </w:rPr>
      </w:pPr>
      <w:r>
        <w:rPr>
          <w:rFonts w:hint="eastAsia"/>
        </w:rPr>
        <w:t>But if they say that the thoughts of men are idle when they conceive infinite places, since there is no place beside the world, we reply that, by the same showing, it is vain to conceive of the past times of God's rest, since there is no time before the world.</w:t>
      </w:r>
    </w:p>
    <w:p w14:paraId="78F4F925">
      <w:pPr>
        <w:ind w:left="-5"/>
        <w:rPr>
          <w:rFonts w:hint="eastAsia"/>
        </w:rPr>
      </w:pPr>
    </w:p>
    <w:p w14:paraId="7064E983">
      <w:pPr>
        <w:ind w:left="-5"/>
        <w:rPr>
          <w:rFonts w:hint="eastAsia"/>
        </w:rPr>
      </w:pPr>
      <w:r>
        <w:rPr>
          <w:rFonts w:hint="eastAsia"/>
        </w:rPr>
        <w:t>但是如果他们说当人们构想无限空间时他们的思想是徒劳的，因为除了世界没有地方，我们回答说，通过同样的证明，构想上帝安息的过去时间也是徒劳的，因为在世界之前没有时间。</w:t>
      </w:r>
    </w:p>
    <w:p w14:paraId="1563D19A">
      <w:pPr>
        <w:ind w:left="-5"/>
        <w:rPr>
          <w:rFonts w:hint="eastAsia"/>
        </w:rPr>
      </w:pPr>
    </w:p>
    <w:p w14:paraId="7FBFBA2C">
      <w:pPr>
        <w:ind w:left="-5"/>
        <w:rPr>
          <w:rFonts w:hint="eastAsia"/>
        </w:rPr>
      </w:pPr>
      <w:r>
        <w:rPr>
          <w:rFonts w:hint="eastAsia"/>
        </w:rPr>
        <w:t>CHAP. 6.—THAT THE WORLD AND TIME HAD BOTH ONE BEGINNING, AND THE ONE DID NOT ANTICIPATE THE OTHER</w:t>
      </w:r>
    </w:p>
    <w:p w14:paraId="2F03B060">
      <w:pPr>
        <w:ind w:left="-5"/>
        <w:rPr>
          <w:rFonts w:hint="eastAsia"/>
        </w:rPr>
      </w:pPr>
    </w:p>
    <w:p w14:paraId="6A0A6C5D">
      <w:pPr>
        <w:ind w:left="-5"/>
        <w:rPr>
          <w:rFonts w:hint="eastAsia"/>
        </w:rPr>
      </w:pPr>
      <w:r>
        <w:rPr>
          <w:rFonts w:hint="eastAsia"/>
        </w:rPr>
        <w:t>第六章——世界和时间都有一个开始，且彼此不分先后</w:t>
      </w:r>
    </w:p>
    <w:p w14:paraId="50BCC80B">
      <w:pPr>
        <w:ind w:left="-5"/>
        <w:rPr>
          <w:rFonts w:hint="eastAsia"/>
        </w:rPr>
      </w:pPr>
    </w:p>
    <w:p w14:paraId="22BFD88C">
      <w:pPr>
        <w:ind w:left="-5"/>
        <w:rPr>
          <w:rFonts w:hint="eastAsia"/>
        </w:rPr>
      </w:pPr>
      <w:r>
        <w:rPr>
          <w:rFonts w:hint="eastAsia"/>
        </w:rPr>
        <w:t>1. For if eternity and time are rightly distinguished by this, that time does not exist without some movement and transition, while in eternity there is no change, who does not see that there could have been no time had not some creature been made, which by some motion could give birth to change,—the various parts of which motion and change, as they cannot be simultaneous, succeed one another,—and thus, in these shorter or longer intervals of duration, time would begin?</w:t>
      </w:r>
    </w:p>
    <w:p w14:paraId="2F5B4BBF">
      <w:pPr>
        <w:ind w:left="-5"/>
        <w:rPr>
          <w:rFonts w:hint="eastAsia"/>
        </w:rPr>
      </w:pPr>
    </w:p>
    <w:p w14:paraId="72A4AFB2">
      <w:pPr>
        <w:ind w:left="-5"/>
        <w:rPr>
          <w:rFonts w:hint="eastAsia"/>
        </w:rPr>
      </w:pPr>
      <w:r>
        <w:rPr>
          <w:rFonts w:hint="eastAsia"/>
        </w:rPr>
        <w:t>1. 因为如果永恒和时间被正确地区分为：时间若没有某种运动和变迁就不存在，而在永恒中没有变化，谁看不出如果没有某种受造物被造（它通过某种运动产生变化——这种运动和变化的各个部分，由于不能同时发生，便一个接一个地继起——因此，在这些较短或较长的持续间隔中，时间就开始了），就不可能有时间呢？</w:t>
      </w:r>
    </w:p>
    <w:p w14:paraId="64E4F1BC">
      <w:pPr>
        <w:ind w:left="-5"/>
        <w:rPr>
          <w:rFonts w:hint="eastAsia"/>
        </w:rPr>
      </w:pPr>
    </w:p>
    <w:p w14:paraId="587D1488">
      <w:pPr>
        <w:ind w:left="-5"/>
        <w:rPr>
          <w:rFonts w:hint="eastAsia"/>
        </w:rPr>
      </w:pPr>
      <w:r>
        <w:rPr>
          <w:rFonts w:hint="eastAsia"/>
        </w:rPr>
        <w:t>Since then, God, in whose eternity is no change at all, is the Creator and Ordainer of time, I do not see how He can be said to have created the world after spaces of time had elapsed, unless it be said that prior to the world there was some creature by whose movement time could pass.</w:t>
      </w:r>
    </w:p>
    <w:p w14:paraId="128B6B54">
      <w:pPr>
        <w:ind w:left="-5"/>
        <w:rPr>
          <w:rFonts w:hint="eastAsia"/>
        </w:rPr>
      </w:pPr>
    </w:p>
    <w:p w14:paraId="7F67A38D">
      <w:pPr>
        <w:ind w:left="-5"/>
        <w:rPr>
          <w:rFonts w:hint="eastAsia"/>
        </w:rPr>
      </w:pPr>
      <w:r>
        <w:rPr>
          <w:rFonts w:hint="eastAsia"/>
        </w:rPr>
        <w:t>既然如此，上帝（在祂的永恒中完全没有变化）是时间的创造者和命定者，我不明白怎么能说祂在时间流逝之后创造了世界，除非说在世界之前有某种受造物，藉其运动时间得以流逝。</w:t>
      </w:r>
    </w:p>
    <w:p w14:paraId="5BF184C6">
      <w:pPr>
        <w:ind w:left="-5"/>
        <w:rPr>
          <w:rFonts w:hint="eastAsia"/>
        </w:rPr>
      </w:pPr>
    </w:p>
    <w:p w14:paraId="0342C246">
      <w:pPr>
        <w:ind w:left="-5"/>
        <w:rPr>
          <w:rFonts w:hint="eastAsia"/>
        </w:rPr>
      </w:pPr>
      <w:r>
        <w:rPr>
          <w:rFonts w:hint="eastAsia"/>
        </w:rPr>
        <w:t>And if the sacred and infallible Scriptures say that in the beginning God created the heavens and the earth, in order that it may be understood that He had made nothing previously,—for if He had made anything before the rest, this thing would rather be said to have been made "in the beginning,"—then assuredly the world was made, not in time, but simultaneously with time.</w:t>
      </w:r>
    </w:p>
    <w:p w14:paraId="2EB949F9">
      <w:pPr>
        <w:ind w:left="-5"/>
        <w:rPr>
          <w:rFonts w:hint="eastAsia"/>
        </w:rPr>
      </w:pPr>
    </w:p>
    <w:p w14:paraId="789FADF3">
      <w:pPr>
        <w:ind w:left="-5"/>
        <w:rPr>
          <w:rFonts w:hint="eastAsia"/>
        </w:rPr>
      </w:pPr>
      <w:r>
        <w:rPr>
          <w:rFonts w:hint="eastAsia"/>
        </w:rPr>
        <w:t>如果神圣无误的经文说起初上帝创造天地，是为了让人理解祂之前没有造任何东西——因为如果祂在其余之物前造了任何东西，这东西更会被说成是“起初”被造的——那么无疑世界不是在时间中被造的，而是与时间同时被造的。</w:t>
      </w:r>
    </w:p>
    <w:p w14:paraId="58D3E8B6">
      <w:pPr>
        <w:ind w:left="-5"/>
        <w:rPr>
          <w:rFonts w:hint="eastAsia"/>
        </w:rPr>
      </w:pPr>
    </w:p>
    <w:p w14:paraId="681B627D">
      <w:pPr>
        <w:ind w:left="-5"/>
        <w:rPr>
          <w:rFonts w:hint="eastAsia"/>
        </w:rPr>
      </w:pPr>
      <w:r>
        <w:rPr>
          <w:rFonts w:hint="eastAsia"/>
        </w:rPr>
        <w:t>For that which is made in time is made both after and before some time,—after that which is past, before that which is future.</w:t>
      </w:r>
    </w:p>
    <w:p w14:paraId="4E687CF0">
      <w:pPr>
        <w:ind w:left="-5"/>
        <w:rPr>
          <w:rFonts w:hint="eastAsia"/>
        </w:rPr>
      </w:pPr>
    </w:p>
    <w:p w14:paraId="71455244">
      <w:pPr>
        <w:ind w:left="-5"/>
        <w:rPr>
          <w:rFonts w:hint="eastAsia"/>
        </w:rPr>
      </w:pPr>
      <w:r>
        <w:rPr>
          <w:rFonts w:hint="eastAsia"/>
        </w:rPr>
        <w:t>因为凡在时间中被造的，都是在某个时间之后和之前被造的——在过去的时间之后，在未来的时间之前。</w:t>
      </w:r>
    </w:p>
    <w:p w14:paraId="616C6062">
      <w:pPr>
        <w:ind w:left="-5"/>
        <w:rPr>
          <w:rFonts w:hint="eastAsia"/>
        </w:rPr>
      </w:pPr>
    </w:p>
    <w:p w14:paraId="5FB85CE1">
      <w:pPr>
        <w:ind w:left="-5"/>
        <w:rPr>
          <w:rFonts w:hint="eastAsia"/>
        </w:rPr>
      </w:pPr>
      <w:r>
        <w:rPr>
          <w:rFonts w:hint="eastAsia"/>
        </w:rPr>
        <w:t>But none could then be past, for there was no creature by whose movements its duration could be measured.</w:t>
      </w:r>
    </w:p>
    <w:p w14:paraId="3594D810">
      <w:pPr>
        <w:ind w:left="-5"/>
        <w:rPr>
          <w:rFonts w:hint="eastAsia"/>
        </w:rPr>
      </w:pPr>
    </w:p>
    <w:p w14:paraId="74A5AD4D">
      <w:pPr>
        <w:ind w:left="-5"/>
        <w:rPr>
          <w:rFonts w:hint="eastAsia"/>
        </w:rPr>
      </w:pPr>
      <w:r>
        <w:rPr>
          <w:rFonts w:hint="eastAsia"/>
        </w:rPr>
        <w:t>但那时没有任何时间可以是过去的，因为没有受造物藉其运动可以测量其持续时间。</w:t>
      </w:r>
    </w:p>
    <w:p w14:paraId="00D78C1C">
      <w:pPr>
        <w:ind w:left="-5"/>
        <w:rPr>
          <w:rFonts w:hint="eastAsia"/>
        </w:rPr>
      </w:pPr>
    </w:p>
    <w:p w14:paraId="1A0626EE">
      <w:pPr>
        <w:ind w:left="-5"/>
        <w:rPr>
          <w:rFonts w:hint="eastAsia"/>
        </w:rPr>
      </w:pPr>
      <w:r>
        <w:rPr>
          <w:rFonts w:hint="eastAsia"/>
        </w:rPr>
        <w:t>But simultaneously with time the world was made, if in the world's creation change and motion were created, as seems evident from the order of the first six or seven days.</w:t>
      </w:r>
    </w:p>
    <w:p w14:paraId="7CFBBFE2">
      <w:pPr>
        <w:ind w:left="-5"/>
        <w:rPr>
          <w:rFonts w:hint="eastAsia"/>
        </w:rPr>
      </w:pPr>
    </w:p>
    <w:p w14:paraId="3B97E115">
      <w:pPr>
        <w:ind w:left="-5"/>
        <w:rPr>
          <w:rFonts w:hint="eastAsia"/>
        </w:rPr>
      </w:pPr>
      <w:r>
        <w:rPr>
          <w:rFonts w:hint="eastAsia"/>
        </w:rPr>
        <w:t>但是，如果在世界的创造中变化和运动被造了，那么世界就是与时间同时被造的，这从头六七天的顺序中似乎显而易见。</w:t>
      </w:r>
    </w:p>
    <w:p w14:paraId="314DE815">
      <w:pPr>
        <w:ind w:left="-5"/>
        <w:rPr>
          <w:rFonts w:hint="eastAsia"/>
        </w:rPr>
      </w:pPr>
    </w:p>
    <w:p w14:paraId="007B3825">
      <w:pPr>
        <w:ind w:left="-5"/>
        <w:rPr>
          <w:rFonts w:hint="eastAsia"/>
        </w:rPr>
      </w:pPr>
      <w:r>
        <w:rPr>
          <w:rFonts w:hint="eastAsia"/>
        </w:rPr>
        <w:t>For in these days the morning and evening are counted, until, on the sixth day, all things which God then made were finished, and on the seventh the rest of God was mysteriously and sublimely signalized.</w:t>
      </w:r>
    </w:p>
    <w:p w14:paraId="518D4F5A">
      <w:pPr>
        <w:ind w:left="-5"/>
        <w:rPr>
          <w:rFonts w:hint="eastAsia"/>
        </w:rPr>
      </w:pPr>
    </w:p>
    <w:p w14:paraId="4CC75F52">
      <w:pPr>
        <w:ind w:left="-5"/>
        <w:rPr>
          <w:rFonts w:hint="eastAsia"/>
        </w:rPr>
      </w:pPr>
      <w:r>
        <w:rPr>
          <w:rFonts w:hint="eastAsia"/>
        </w:rPr>
        <w:t>因为在这些日子里，早晨和晚上被计算，直到第六天，上帝那时所造的万物都完成了，并在第七天，上帝的安息被神秘和崇高地标示出来。</w:t>
      </w:r>
    </w:p>
    <w:p w14:paraId="39803DFB">
      <w:pPr>
        <w:ind w:left="-5"/>
        <w:rPr>
          <w:rFonts w:hint="eastAsia"/>
        </w:rPr>
      </w:pPr>
    </w:p>
    <w:p w14:paraId="5FF50C1F">
      <w:pPr>
        <w:ind w:left="-5"/>
        <w:rPr>
          <w:rFonts w:hint="eastAsia"/>
        </w:rPr>
      </w:pPr>
      <w:r>
        <w:rPr>
          <w:rFonts w:hint="eastAsia"/>
        </w:rPr>
        <w:t>What kind of days these were it is extremely difficult, or perhaps impossible for us to conceive, and how much more to say!</w:t>
      </w:r>
    </w:p>
    <w:p w14:paraId="5FBAB90C">
      <w:pPr>
        <w:ind w:left="-5"/>
        <w:rPr>
          <w:rFonts w:hint="eastAsia"/>
        </w:rPr>
      </w:pPr>
    </w:p>
    <w:p w14:paraId="6C7E43E3">
      <w:pPr>
        <w:ind w:left="-5"/>
        <w:rPr>
          <w:rFonts w:hint="eastAsia"/>
        </w:rPr>
      </w:pPr>
      <w:r>
        <w:rPr>
          <w:rFonts w:hint="eastAsia"/>
        </w:rPr>
        <w:t>这些日子是哪种日子，我们极难甚至或许不可能构想，更不用说表达了！</w:t>
      </w:r>
    </w:p>
    <w:p w14:paraId="2E527E99">
      <w:pPr>
        <w:ind w:left="-5"/>
        <w:rPr>
          <w:rFonts w:hint="eastAsia"/>
        </w:rPr>
      </w:pPr>
    </w:p>
    <w:p w14:paraId="03F11750">
      <w:pPr>
        <w:ind w:left="-5"/>
        <w:rPr>
          <w:rFonts w:hint="eastAsia"/>
        </w:rPr>
      </w:pPr>
      <w:r>
        <w:rPr>
          <w:rFonts w:hint="eastAsia"/>
        </w:rPr>
        <w:t>CHAP. 7.—OF THE NATURE OF THE FIRST DAYS, WHICH ARE SAID TO HAVE HAD MORNING AND EVENING, BEFORE THERE WAS A SUN</w:t>
      </w:r>
    </w:p>
    <w:p w14:paraId="57073AC3">
      <w:pPr>
        <w:ind w:left="-5"/>
        <w:rPr>
          <w:rFonts w:hint="eastAsia"/>
        </w:rPr>
      </w:pPr>
    </w:p>
    <w:p w14:paraId="06748BC3">
      <w:pPr>
        <w:ind w:left="-5"/>
        <w:rPr>
          <w:rFonts w:hint="eastAsia"/>
        </w:rPr>
      </w:pPr>
      <w:r>
        <w:rPr>
          <w:rFonts w:hint="eastAsia"/>
        </w:rPr>
        <w:t>第七章——关于最初几天的性质，据说它们有早晨和晚上，那时还没有太阳</w:t>
      </w:r>
    </w:p>
    <w:p w14:paraId="3957979A">
      <w:pPr>
        <w:ind w:left="-5"/>
        <w:rPr>
          <w:rFonts w:hint="eastAsia"/>
        </w:rPr>
      </w:pPr>
    </w:p>
    <w:p w14:paraId="6CB020F2">
      <w:pPr>
        <w:ind w:left="-5"/>
        <w:rPr>
          <w:rFonts w:hint="eastAsia"/>
        </w:rPr>
      </w:pPr>
      <w:r>
        <w:rPr>
          <w:rFonts w:hint="eastAsia"/>
        </w:rPr>
        <w:t>1. We see, indeed, that our ordinary days have no evening but by the setting, and no morning but by the rising, of the sun; but the first three days of all were passed without sun, since it is reported to have been made on the fourth day.</w:t>
      </w:r>
    </w:p>
    <w:p w14:paraId="64647C80">
      <w:pPr>
        <w:ind w:left="-5"/>
        <w:rPr>
          <w:rFonts w:hint="eastAsia"/>
        </w:rPr>
      </w:pPr>
    </w:p>
    <w:p w14:paraId="283B4540">
      <w:pPr>
        <w:ind w:left="-5"/>
        <w:rPr>
          <w:rFonts w:hint="eastAsia"/>
        </w:rPr>
      </w:pPr>
      <w:r>
        <w:rPr>
          <w:rFonts w:hint="eastAsia"/>
        </w:rPr>
        <w:t>1. 我们确实看到，我们普通的日子的晚上只能由日落构成，早晨只能由日出构成；但最初的三天都是在没有太阳的情况下度过的，因为据记载太阳是在第四天被造的。</w:t>
      </w:r>
    </w:p>
    <w:p w14:paraId="31B9025C">
      <w:pPr>
        <w:ind w:left="-5"/>
        <w:rPr>
          <w:rFonts w:hint="eastAsia"/>
        </w:rPr>
      </w:pPr>
    </w:p>
    <w:p w14:paraId="4DFB7DA2">
      <w:pPr>
        <w:ind w:left="-5"/>
        <w:rPr>
          <w:rFonts w:hint="eastAsia"/>
        </w:rPr>
      </w:pPr>
      <w:r>
        <w:rPr>
          <w:rFonts w:hint="eastAsia"/>
        </w:rPr>
        <w:t>And first of all, indeed, light was made by the word of God, and God, we read, separated it from the darkness, and called the light Day, and the darkness Night; but what kind of light that was, and by what periodic movement it made evening and morning, is beyond the reach of our senses; neither can we understand how it was, and yet must unhesitatingly believe it.</w:t>
      </w:r>
    </w:p>
    <w:p w14:paraId="5503066A">
      <w:pPr>
        <w:ind w:left="-5"/>
        <w:rPr>
          <w:rFonts w:hint="eastAsia"/>
        </w:rPr>
      </w:pPr>
    </w:p>
    <w:p w14:paraId="17602087">
      <w:pPr>
        <w:ind w:left="-5"/>
        <w:rPr>
          <w:rFonts w:hint="eastAsia"/>
        </w:rPr>
      </w:pPr>
      <w:r>
        <w:rPr>
          <w:rFonts w:hint="eastAsia"/>
        </w:rPr>
        <w:t>首先，光确实是由上帝的话造的，我们读到上帝把光暗分开，称光为昼，称暗为夜；但这是一种什么样的光，以及它通过什么周期性运动造成晚上和早晨，这是超乎我们感官所及的；我们也不能理解它是如何运作的，但必须毫不犹豫地相信它。</w:t>
      </w:r>
    </w:p>
    <w:p w14:paraId="57F21CCE">
      <w:pPr>
        <w:ind w:left="-5"/>
        <w:rPr>
          <w:rFonts w:hint="eastAsia"/>
        </w:rPr>
      </w:pPr>
    </w:p>
    <w:p w14:paraId="07364EDB">
      <w:pPr>
        <w:ind w:left="-5"/>
        <w:rPr>
          <w:rFonts w:hint="eastAsia"/>
        </w:rPr>
      </w:pPr>
      <w:r>
        <w:rPr>
          <w:rFonts w:hint="eastAsia"/>
        </w:rPr>
        <w:t>For either it was some material light, whether proceeding from the upper parts of the world, far removed from our sight, or from the spot where the sun was afterwards kindled; or under the name of light the holy city was signified, composed of holy angels and blessed spirits, the city of which the apostle says, "Jerusalem which is above is our eternal mother in heaven;"</w:t>
      </w:r>
    </w:p>
    <w:p w14:paraId="30668921">
      <w:pPr>
        <w:ind w:left="-5"/>
        <w:rPr>
          <w:rFonts w:hint="eastAsia"/>
        </w:rPr>
      </w:pPr>
    </w:p>
    <w:p w14:paraId="19BD8D6A">
      <w:pPr>
        <w:ind w:left="-5"/>
        <w:rPr>
          <w:rFonts w:hint="eastAsia"/>
        </w:rPr>
      </w:pPr>
      <w:r>
        <w:rPr>
          <w:rFonts w:hint="eastAsia"/>
        </w:rPr>
        <w:t>因为要么它是某种物质的光，无论是从世界的上部发出（远离我们的视线），还是从后来点燃太阳的地方发出；要么在光的名义下象征了圣城，由圣天使和有福的灵组成，关于这城使徒说，“那在上面的耶路撒冷是我们天上的永恒母亲；”</w:t>
      </w:r>
    </w:p>
    <w:p w14:paraId="222A30FA">
      <w:pPr>
        <w:ind w:left="-5"/>
        <w:rPr>
          <w:rFonts w:hint="eastAsia"/>
        </w:rPr>
      </w:pPr>
    </w:p>
    <w:p w14:paraId="437FE87B">
      <w:pPr>
        <w:ind w:left="-5"/>
        <w:rPr>
          <w:rFonts w:hint="eastAsia"/>
        </w:rPr>
      </w:pPr>
      <w:r>
        <w:rPr>
          <w:rFonts w:hint="eastAsia"/>
        </w:rPr>
        <w:t>and in another place, "For ye are all the children of the light, and the children of the day; we are not of the night, nor of darkness."</w:t>
      </w:r>
    </w:p>
    <w:p w14:paraId="17DE3858">
      <w:pPr>
        <w:ind w:left="-5"/>
        <w:rPr>
          <w:rFonts w:hint="eastAsia"/>
        </w:rPr>
      </w:pPr>
    </w:p>
    <w:p w14:paraId="049AB6F9">
      <w:pPr>
        <w:ind w:left="-5"/>
        <w:rPr>
          <w:rFonts w:hint="eastAsia"/>
        </w:rPr>
      </w:pPr>
      <w:r>
        <w:rPr>
          <w:rFonts w:hint="eastAsia"/>
        </w:rPr>
        <w:t>在另一处说，“你们都是光明之子，都是白昼之子；我们不是属黑夜的，也不是属幽暗的。”</w:t>
      </w:r>
    </w:p>
    <w:p w14:paraId="0B1969FD">
      <w:pPr>
        <w:ind w:left="-5"/>
        <w:rPr>
          <w:rFonts w:hint="eastAsia"/>
        </w:rPr>
      </w:pPr>
    </w:p>
    <w:p w14:paraId="745F762C">
      <w:pPr>
        <w:ind w:left="-5"/>
        <w:rPr>
          <w:rFonts w:hint="eastAsia"/>
        </w:rPr>
      </w:pPr>
      <w:r>
        <w:rPr>
          <w:rFonts w:hint="eastAsia"/>
        </w:rPr>
        <w:t>Yet in some respects we may appropriately speak of a morning and evening of this day also.</w:t>
      </w:r>
    </w:p>
    <w:p w14:paraId="34BB216C">
      <w:pPr>
        <w:ind w:left="-5"/>
        <w:rPr>
          <w:rFonts w:hint="eastAsia"/>
        </w:rPr>
      </w:pPr>
    </w:p>
    <w:p w14:paraId="751AB299">
      <w:pPr>
        <w:ind w:left="-5"/>
        <w:rPr>
          <w:rFonts w:hint="eastAsia"/>
        </w:rPr>
      </w:pPr>
      <w:r>
        <w:rPr>
          <w:rFonts w:hint="eastAsia"/>
        </w:rPr>
        <w:t>然而在某些方面，我们也恰当地说这日有早晨和晚上。</w:t>
      </w:r>
    </w:p>
    <w:p w14:paraId="03AD91CB">
      <w:pPr>
        <w:ind w:left="-5"/>
        <w:rPr>
          <w:rFonts w:hint="eastAsia"/>
        </w:rPr>
      </w:pPr>
    </w:p>
    <w:p w14:paraId="16E354F0">
      <w:pPr>
        <w:ind w:left="-5"/>
        <w:rPr>
          <w:rFonts w:hint="eastAsia"/>
        </w:rPr>
      </w:pPr>
      <w:r>
        <w:rPr>
          <w:rFonts w:hint="eastAsia"/>
        </w:rPr>
        <w:t>For the knowledge of the creature is, in comparison of the knowledge of the Creator, but a twilight; and so it dawns and breaks into morning when the creature is drawn to the praise and love of the Creator; and night never falls when the Creator is not forsaken through love of the creature.</w:t>
      </w:r>
    </w:p>
    <w:p w14:paraId="34A5CFE2">
      <w:pPr>
        <w:ind w:left="-5"/>
        <w:rPr>
          <w:rFonts w:hint="eastAsia"/>
        </w:rPr>
      </w:pPr>
    </w:p>
    <w:p w14:paraId="272308C8">
      <w:pPr>
        <w:ind w:left="-5"/>
        <w:rPr>
          <w:rFonts w:hint="eastAsia"/>
        </w:rPr>
      </w:pPr>
      <w:r>
        <w:rPr>
          <w:rFonts w:hint="eastAsia"/>
        </w:rPr>
        <w:t>因为受造物的知识，与造物主的知识相比，不过是黄昏；因此当受造物被吸引去赞美和爱造物主时，它就破晓并进入早晨；当造物主不因对受造物的爱而被离弃时，黑夜永不降临。</w:t>
      </w:r>
    </w:p>
    <w:p w14:paraId="08CDA9FB">
      <w:pPr>
        <w:ind w:left="-5"/>
        <w:rPr>
          <w:rFonts w:hint="eastAsia"/>
        </w:rPr>
      </w:pPr>
    </w:p>
    <w:p w14:paraId="139F0136">
      <w:pPr>
        <w:ind w:left="-5"/>
        <w:rPr>
          <w:rFonts w:hint="eastAsia"/>
        </w:rPr>
      </w:pPr>
      <w:r>
        <w:rPr>
          <w:rFonts w:hint="eastAsia"/>
        </w:rPr>
        <w:t>In fine, Scripture, when it would recount those days in order, never mentions the word night.</w:t>
      </w:r>
    </w:p>
    <w:p w14:paraId="0B1F89FB">
      <w:pPr>
        <w:ind w:left="-5"/>
        <w:rPr>
          <w:rFonts w:hint="eastAsia"/>
        </w:rPr>
      </w:pPr>
    </w:p>
    <w:p w14:paraId="5C287FA2">
      <w:pPr>
        <w:ind w:left="-5"/>
        <w:rPr>
          <w:rFonts w:hint="eastAsia"/>
        </w:rPr>
      </w:pPr>
      <w:r>
        <w:rPr>
          <w:rFonts w:hint="eastAsia"/>
        </w:rPr>
        <w:t>总之，经文在按顺序列举那些日子时，从未提到“夜”这个词。</w:t>
      </w:r>
    </w:p>
    <w:p w14:paraId="1B0F3E77">
      <w:pPr>
        <w:ind w:left="-5"/>
        <w:rPr>
          <w:rFonts w:hint="eastAsia"/>
        </w:rPr>
      </w:pPr>
    </w:p>
    <w:p w14:paraId="40EA96A2">
      <w:pPr>
        <w:ind w:left="-5"/>
        <w:rPr>
          <w:rFonts w:hint="eastAsia"/>
        </w:rPr>
      </w:pPr>
      <w:r>
        <w:rPr>
          <w:rFonts w:hint="eastAsia"/>
        </w:rPr>
        <w:t>It never says, "Night was," but "The evening and the morning were the first day." So of the second and the rest.</w:t>
      </w:r>
    </w:p>
    <w:p w14:paraId="38ABD7CA">
      <w:pPr>
        <w:ind w:left="-5"/>
        <w:rPr>
          <w:rFonts w:hint="eastAsia"/>
        </w:rPr>
      </w:pPr>
    </w:p>
    <w:p w14:paraId="6378CF3C">
      <w:pPr>
        <w:ind w:left="-5"/>
        <w:rPr>
          <w:rFonts w:hint="eastAsia"/>
        </w:rPr>
      </w:pPr>
      <w:r>
        <w:rPr>
          <w:rFonts w:hint="eastAsia"/>
        </w:rPr>
        <w:t>它从未说，“那是夜”，而是说“有晚上，有早晨，这是头一日。”第二日及其他的也是如此。</w:t>
      </w:r>
    </w:p>
    <w:p w14:paraId="2D1080D1">
      <w:pPr>
        <w:ind w:left="-5"/>
        <w:rPr>
          <w:rFonts w:hint="eastAsia"/>
        </w:rPr>
      </w:pPr>
    </w:p>
    <w:p w14:paraId="7AE78FB6">
      <w:pPr>
        <w:ind w:left="-5"/>
        <w:rPr>
          <w:rFonts w:hint="eastAsia"/>
        </w:rPr>
      </w:pPr>
      <w:r>
        <w:rPr>
          <w:rFonts w:hint="eastAsia"/>
        </w:rPr>
        <w:t>And, indeed, the knowledge of created things contemplated by themselves is, so to speak, more colorless than when they are seen in the wisdom of God, as in the art by which they were made.</w:t>
      </w:r>
    </w:p>
    <w:p w14:paraId="0422FA55">
      <w:pPr>
        <w:ind w:left="-5"/>
        <w:rPr>
          <w:rFonts w:hint="eastAsia"/>
        </w:rPr>
      </w:pPr>
    </w:p>
    <w:p w14:paraId="7D966E11">
      <w:pPr>
        <w:ind w:left="-5"/>
        <w:rPr>
          <w:rFonts w:hint="eastAsia"/>
        </w:rPr>
      </w:pPr>
      <w:r>
        <w:rPr>
          <w:rFonts w:hint="eastAsia"/>
        </w:rPr>
        <w:t>而且，确实，受造之物被自身默想时的知识，可以说比当它们在上帝的智慧中（即在其被造的技艺中）被看见时更无光彩。</w:t>
      </w:r>
    </w:p>
    <w:p w14:paraId="552A51BD">
      <w:pPr>
        <w:ind w:left="-5"/>
        <w:rPr>
          <w:rFonts w:hint="eastAsia"/>
        </w:rPr>
      </w:pPr>
    </w:p>
    <w:p w14:paraId="3BE56DA6">
      <w:pPr>
        <w:ind w:left="-5"/>
        <w:rPr>
          <w:rFonts w:hint="eastAsia"/>
        </w:rPr>
      </w:pPr>
      <w:r>
        <w:rPr>
          <w:rFonts w:hint="eastAsia"/>
        </w:rPr>
        <w:t>Therefore evening is a more suitable figure than night; and yet, as I said, morning returns when the creature returns to the praise and love of the Creator.</w:t>
      </w:r>
    </w:p>
    <w:p w14:paraId="7ABF33B6">
      <w:pPr>
        <w:ind w:left="-5"/>
        <w:rPr>
          <w:rFonts w:hint="eastAsia"/>
        </w:rPr>
      </w:pPr>
    </w:p>
    <w:p w14:paraId="1426FAC1">
      <w:pPr>
        <w:ind w:left="-5"/>
        <w:rPr>
          <w:rFonts w:hint="eastAsia"/>
        </w:rPr>
      </w:pPr>
      <w:r>
        <w:rPr>
          <w:rFonts w:hint="eastAsia"/>
        </w:rPr>
        <w:t>因此，晚上比夜是更合适的比喻；然而，如我所说，当受造物回到对造物主的赞美和爱时，早晨就回来了。</w:t>
      </w:r>
    </w:p>
    <w:p w14:paraId="6C623CDC">
      <w:pPr>
        <w:ind w:left="-5"/>
        <w:rPr>
          <w:rFonts w:hint="eastAsia"/>
        </w:rPr>
      </w:pPr>
    </w:p>
    <w:p w14:paraId="1277B9D1">
      <w:pPr>
        <w:ind w:left="-5"/>
        <w:rPr>
          <w:rFonts w:hint="eastAsia"/>
        </w:rPr>
      </w:pPr>
      <w:r>
        <w:rPr>
          <w:rFonts w:hint="eastAsia"/>
        </w:rPr>
        <w:t>When it does so in the knowledge of itself, that is the first day; when in the knowledge of the firmament, which is the name given to the sky between the waters above and those beneath, that is the second day;</w:t>
      </w:r>
    </w:p>
    <w:p w14:paraId="6909BC37">
      <w:pPr>
        <w:ind w:left="-5"/>
        <w:rPr>
          <w:rFonts w:hint="eastAsia"/>
        </w:rPr>
      </w:pPr>
    </w:p>
    <w:p w14:paraId="57A7A77B">
      <w:pPr>
        <w:ind w:left="-5"/>
        <w:rPr>
          <w:rFonts w:hint="eastAsia"/>
        </w:rPr>
      </w:pPr>
      <w:r>
        <w:rPr>
          <w:rFonts w:hint="eastAsia"/>
        </w:rPr>
        <w:t>当它在对自己的认识中这样做时，那是第一日；当在对苍穹（这是给上水和下水之间的天空起的名字）的认识中这样做时，那是第二日；</w:t>
      </w:r>
    </w:p>
    <w:p w14:paraId="3DFC45FE">
      <w:pPr>
        <w:ind w:left="-5"/>
        <w:rPr>
          <w:rFonts w:hint="eastAsia"/>
        </w:rPr>
      </w:pPr>
    </w:p>
    <w:p w14:paraId="60C952E8">
      <w:pPr>
        <w:ind w:left="-5"/>
        <w:rPr>
          <w:rFonts w:hint="eastAsia"/>
        </w:rPr>
      </w:pPr>
      <w:r>
        <w:rPr>
          <w:rFonts w:hint="eastAsia"/>
        </w:rPr>
        <w:t>when in the knowledge of the earth, and the sea, and all things that grow out of the earth, that is the third day; when in the knowledge of the greater and less luminaries, and all the stars, that is the fourth day;</w:t>
      </w:r>
    </w:p>
    <w:p w14:paraId="6081BD44">
      <w:pPr>
        <w:ind w:left="-5"/>
        <w:rPr>
          <w:rFonts w:hint="eastAsia"/>
        </w:rPr>
      </w:pPr>
    </w:p>
    <w:p w14:paraId="07975E68">
      <w:pPr>
        <w:ind w:left="-5"/>
        <w:rPr>
          <w:rFonts w:hint="eastAsia"/>
        </w:rPr>
      </w:pPr>
      <w:r>
        <w:rPr>
          <w:rFonts w:hint="eastAsia"/>
        </w:rPr>
        <w:t>当在对地、海和所有从地里生长出来的东西的认识中这样做时，那是第三日；当在对大光和小光以及所有星辰的认识中这样做时，那是第四日；</w:t>
      </w:r>
    </w:p>
    <w:p w14:paraId="1F8B0ECE">
      <w:pPr>
        <w:ind w:left="-5"/>
        <w:rPr>
          <w:rFonts w:hint="eastAsia"/>
        </w:rPr>
      </w:pPr>
    </w:p>
    <w:p w14:paraId="3B55B832">
      <w:pPr>
        <w:ind w:left="-5"/>
        <w:rPr>
          <w:rFonts w:hint="eastAsia"/>
        </w:rPr>
      </w:pPr>
      <w:r>
        <w:rPr>
          <w:rFonts w:hint="eastAsia"/>
        </w:rPr>
        <w:t>when in the knowledge of all animals that swim in the waters and that fly in the air, that is the fifth day; when in the knowledge of all animals that live on the earth, and of man himself, that is the sixth day.</w:t>
      </w:r>
    </w:p>
    <w:p w14:paraId="5875389E">
      <w:pPr>
        <w:ind w:left="-5"/>
        <w:rPr>
          <w:rFonts w:hint="eastAsia"/>
        </w:rPr>
      </w:pPr>
    </w:p>
    <w:p w14:paraId="064D967F">
      <w:pPr>
        <w:ind w:left="-5"/>
        <w:rPr>
          <w:rFonts w:hint="eastAsia"/>
        </w:rPr>
      </w:pPr>
      <w:r>
        <w:rPr>
          <w:rFonts w:hint="eastAsia"/>
        </w:rPr>
        <w:t>当在对所有在水中游和在空中飞的动物的认识中这样做时，那是第五日；当在对所有生活在地上动物以及人自己的认识中这样做时，那是第六日。</w:t>
      </w:r>
    </w:p>
    <w:p w14:paraId="2CA7B988">
      <w:pPr>
        <w:ind w:left="-5"/>
        <w:rPr>
          <w:rFonts w:hint="eastAsia"/>
        </w:rPr>
      </w:pPr>
    </w:p>
    <w:p w14:paraId="72B69FA8">
      <w:pPr>
        <w:ind w:left="-5"/>
        <w:rPr>
          <w:rFonts w:hint="eastAsia"/>
        </w:rPr>
      </w:pPr>
      <w:r>
        <w:rPr>
          <w:rFonts w:hint="eastAsia"/>
        </w:rPr>
        <w:t>CHAP. 8.—WHAT WE ARE TO UNDERSTAND OF GOD'S RESTING ON THE SEVENTH DAY, AFTER THE SIX DAYS' WORK</w:t>
      </w:r>
    </w:p>
    <w:p w14:paraId="088232D8">
      <w:pPr>
        <w:ind w:left="-5"/>
        <w:rPr>
          <w:rFonts w:hint="eastAsia"/>
        </w:rPr>
      </w:pPr>
    </w:p>
    <w:p w14:paraId="70F7EC9B">
      <w:pPr>
        <w:ind w:left="-5"/>
        <w:rPr>
          <w:rFonts w:hint="eastAsia"/>
        </w:rPr>
      </w:pPr>
      <w:r>
        <w:rPr>
          <w:rFonts w:hint="eastAsia"/>
        </w:rPr>
        <w:t>第八章——我们应当如何理解上帝在六日工作之后，于第七日安息</w:t>
      </w:r>
    </w:p>
    <w:p w14:paraId="1FF4BE92">
      <w:pPr>
        <w:ind w:left="-5"/>
        <w:rPr>
          <w:rFonts w:hint="eastAsia"/>
        </w:rPr>
      </w:pPr>
    </w:p>
    <w:p w14:paraId="4B6AF90E">
      <w:pPr>
        <w:ind w:left="-5"/>
        <w:rPr>
          <w:rFonts w:hint="eastAsia"/>
        </w:rPr>
      </w:pPr>
      <w:r>
        <w:rPr>
          <w:rFonts w:hint="eastAsia"/>
        </w:rPr>
        <w:t>1. When it is said that God rested on the seventh day from all His works, and hallowed it, we are not to conceive of this in a childish fashion, as if work were a toil to God, who "spake and it was done,"— spake by the spiritual and eternal, not audible and transitory word.</w:t>
      </w:r>
    </w:p>
    <w:p w14:paraId="1A70102E">
      <w:pPr>
        <w:ind w:left="-5"/>
        <w:rPr>
          <w:rFonts w:hint="eastAsia"/>
        </w:rPr>
      </w:pPr>
    </w:p>
    <w:p w14:paraId="05089E3A">
      <w:pPr>
        <w:ind w:left="-5"/>
        <w:rPr>
          <w:rFonts w:hint="eastAsia"/>
        </w:rPr>
      </w:pPr>
      <w:r>
        <w:rPr>
          <w:rFonts w:hint="eastAsia"/>
        </w:rPr>
        <w:t>1. 当经上说上帝在第七日歇了祂一切的工并定为圣日时，我们不应以幼稚的方式来构想，好像工作对上帝是一种劳苦，祂“说有，就有”——是藉着属灵且永恒、而非可听且暂时的道说的。</w:t>
      </w:r>
    </w:p>
    <w:p w14:paraId="4CF533CE">
      <w:pPr>
        <w:ind w:left="-5"/>
        <w:rPr>
          <w:rFonts w:hint="eastAsia"/>
        </w:rPr>
      </w:pPr>
    </w:p>
    <w:p w14:paraId="0281CBFA">
      <w:pPr>
        <w:ind w:left="-5"/>
        <w:rPr>
          <w:rFonts w:hint="eastAsia"/>
        </w:rPr>
      </w:pPr>
      <w:r>
        <w:rPr>
          <w:rFonts w:hint="eastAsia"/>
        </w:rPr>
        <w:t>But God's rest signifies the rest of those who rest in God, as the joy of a house means the joy of those in the house who rejoice, though not the house, but something else, causes the joy.</w:t>
      </w:r>
    </w:p>
    <w:p w14:paraId="5EF043A7">
      <w:pPr>
        <w:ind w:left="-5"/>
        <w:rPr>
          <w:rFonts w:hint="eastAsia"/>
        </w:rPr>
      </w:pPr>
    </w:p>
    <w:p w14:paraId="2E469D4A">
      <w:pPr>
        <w:ind w:left="-5"/>
        <w:rPr>
          <w:rFonts w:hint="eastAsia"/>
        </w:rPr>
      </w:pPr>
      <w:r>
        <w:rPr>
          <w:rFonts w:hint="eastAsia"/>
        </w:rPr>
        <w:t>但上帝的安息象征着那些在上帝里面安息之人的安息，正如房屋的喜乐意味着房屋里那些喜乐之人的喜乐，尽管不是房屋，而是别的什么引起了喜乐。</w:t>
      </w:r>
    </w:p>
    <w:p w14:paraId="1D0E5A11">
      <w:pPr>
        <w:ind w:left="-5"/>
        <w:rPr>
          <w:rFonts w:hint="eastAsia"/>
        </w:rPr>
      </w:pPr>
    </w:p>
    <w:p w14:paraId="2889799A">
      <w:pPr>
        <w:ind w:left="-5"/>
        <w:rPr>
          <w:rFonts w:hint="eastAsia"/>
        </w:rPr>
      </w:pPr>
      <w:r>
        <w:rPr>
          <w:rFonts w:hint="eastAsia"/>
        </w:rPr>
        <w:t>How much more intelligible is such phraseology, then, if the house itself, by its own beauty, makes the inhabitants joyful!</w:t>
      </w:r>
    </w:p>
    <w:p w14:paraId="35FEC6AC">
      <w:pPr>
        <w:ind w:left="-5"/>
        <w:rPr>
          <w:rFonts w:hint="eastAsia"/>
        </w:rPr>
      </w:pPr>
    </w:p>
    <w:p w14:paraId="57E7F8FF">
      <w:pPr>
        <w:ind w:left="-5"/>
        <w:rPr>
          <w:rFonts w:hint="eastAsia"/>
        </w:rPr>
      </w:pPr>
      <w:r>
        <w:rPr>
          <w:rFonts w:hint="eastAsia"/>
        </w:rPr>
        <w:t>那么，如果房屋本身藉着它自己的美丽使居住者喜乐，这种说法岂不更容易理解吗！</w:t>
      </w:r>
    </w:p>
    <w:p w14:paraId="798EDF90">
      <w:pPr>
        <w:ind w:left="-5"/>
        <w:rPr>
          <w:rFonts w:hint="eastAsia"/>
        </w:rPr>
      </w:pPr>
    </w:p>
    <w:p w14:paraId="12D74CD7">
      <w:pPr>
        <w:ind w:left="-5"/>
        <w:rPr>
          <w:rFonts w:hint="eastAsia"/>
        </w:rPr>
      </w:pPr>
      <w:r>
        <w:rPr>
          <w:rFonts w:hint="eastAsia"/>
        </w:rPr>
        <w:t>For in this case we not only call it joyful by that figure of speech in which the thing containing is used for the thing contained (as when we say, "The theatres applaud," "The meadows low," meaning that the men in the one applaud, and the oxen in the other low), but also by that figure in which the cause is spoken of as if it were the effect, as when a letter is said to be joyful, because it makes its readers so.</w:t>
      </w:r>
    </w:p>
    <w:p w14:paraId="08A76D92">
      <w:pPr>
        <w:ind w:left="-5"/>
        <w:rPr>
          <w:rFonts w:hint="eastAsia"/>
        </w:rPr>
      </w:pPr>
    </w:p>
    <w:p w14:paraId="12205091">
      <w:pPr>
        <w:ind w:left="-5"/>
        <w:rPr>
          <w:rFonts w:hint="eastAsia"/>
        </w:rPr>
      </w:pPr>
      <w:r>
        <w:rPr>
          <w:rFonts w:hint="eastAsia"/>
        </w:rPr>
        <w:t>因为在这种情况下，我们不仅通过那种用容器指代被容之物的修辞手法称它是喜乐的（正如当我们说“剧院鼓掌”、“草地哞叫”时，是指前者里面的人鼓掌，后者里面的牛哞叫），而且还通过那种将原因说成仿佛是结果的修辞手法，正如说一封信是快乐的，因为它使读者快乐。</w:t>
      </w:r>
    </w:p>
    <w:p w14:paraId="35A27E40">
      <w:pPr>
        <w:ind w:left="-5"/>
        <w:rPr>
          <w:rFonts w:hint="eastAsia"/>
        </w:rPr>
      </w:pPr>
    </w:p>
    <w:p w14:paraId="121C2877">
      <w:pPr>
        <w:ind w:left="-5"/>
        <w:rPr>
          <w:rFonts w:hint="eastAsia"/>
        </w:rPr>
      </w:pPr>
      <w:r>
        <w:rPr>
          <w:rFonts w:hint="eastAsia"/>
        </w:rPr>
        <w:t>Most appropriately, therefore, the sacred narrative states that God rested, meaning thereby that those rest who are in Him, and whom He makes to rest.</w:t>
      </w:r>
    </w:p>
    <w:p w14:paraId="6B7E0BB8">
      <w:pPr>
        <w:ind w:left="-5"/>
        <w:rPr>
          <w:rFonts w:hint="eastAsia"/>
        </w:rPr>
      </w:pPr>
    </w:p>
    <w:p w14:paraId="1AB48B93">
      <w:pPr>
        <w:ind w:left="-5"/>
        <w:rPr>
          <w:rFonts w:hint="eastAsia"/>
        </w:rPr>
      </w:pPr>
      <w:r>
        <w:rPr>
          <w:rFonts w:hint="eastAsia"/>
        </w:rPr>
        <w:t>因此，神圣叙述最恰当地陈述上帝安息了，意思是指那些在祂里面、并且祂使其安息的人安息了。</w:t>
      </w:r>
    </w:p>
    <w:p w14:paraId="3860E2BB">
      <w:pPr>
        <w:ind w:left="-5"/>
        <w:rPr>
          <w:rFonts w:hint="eastAsia"/>
        </w:rPr>
      </w:pPr>
    </w:p>
    <w:p w14:paraId="6E76F992">
      <w:pPr>
        <w:ind w:left="-5"/>
        <w:rPr>
          <w:rFonts w:hint="eastAsia"/>
        </w:rPr>
      </w:pPr>
      <w:r>
        <w:rPr>
          <w:rFonts w:hint="eastAsia"/>
        </w:rPr>
        <w:t>And this the prophetic narrative promises also to the men to whom it speaks, and for whom it was written, that they themselves, after those good works which God does in and by them, if they have managed by faith to get near to God in this life, shall enjoy in Him eternal rest.</w:t>
      </w:r>
    </w:p>
    <w:p w14:paraId="125A317E">
      <w:pPr>
        <w:ind w:left="-5"/>
        <w:rPr>
          <w:rFonts w:hint="eastAsia"/>
        </w:rPr>
      </w:pPr>
    </w:p>
    <w:p w14:paraId="4C6E534A">
      <w:pPr>
        <w:ind w:left="-5"/>
        <w:rPr>
          <w:rFonts w:hint="eastAsia"/>
        </w:rPr>
      </w:pPr>
      <w:r>
        <w:rPr>
          <w:rFonts w:hint="eastAsia"/>
        </w:rPr>
        <w:t>这也是先知性叙述向它所说之对象以及为之写作的人所应许的，即他们自己在完成了上帝在他们里面并藉着他们所做的那些善工之后，如果在今生通过信得以亲近上帝，就将在祂里面享受永恒的安息。</w:t>
      </w:r>
    </w:p>
    <w:p w14:paraId="0E16E77B">
      <w:pPr>
        <w:ind w:left="-5"/>
        <w:rPr>
          <w:rFonts w:hint="eastAsia"/>
        </w:rPr>
      </w:pPr>
    </w:p>
    <w:p w14:paraId="066E16CD">
      <w:pPr>
        <w:ind w:left="-5"/>
        <w:rPr>
          <w:rFonts w:hint="eastAsia"/>
        </w:rPr>
      </w:pPr>
      <w:r>
        <w:rPr>
          <w:rFonts w:hint="eastAsia"/>
        </w:rPr>
        <w:t>This was pre-figured to the ancient people of God by the rest enjoined in their sabbath law, of which, in its own place, I shall speak more at large.</w:t>
      </w:r>
    </w:p>
    <w:p w14:paraId="70335987">
      <w:pPr>
        <w:ind w:left="-5"/>
        <w:rPr>
          <w:rFonts w:hint="eastAsia"/>
        </w:rPr>
      </w:pPr>
    </w:p>
    <w:p w14:paraId="6B2D20BD">
      <w:pPr>
        <w:ind w:left="-5"/>
        <w:rPr>
          <w:rFonts w:hint="eastAsia"/>
        </w:rPr>
      </w:pPr>
      <w:r>
        <w:rPr>
          <w:rFonts w:hint="eastAsia"/>
        </w:rPr>
        <w:t>这对上帝的古时子民是通过安息日律法所命令的安息预表的，关于这一点，我将在适当的地方更详细地谈论。</w:t>
      </w:r>
    </w:p>
    <w:p w14:paraId="5E7DCE8A">
      <w:pPr>
        <w:ind w:left="-5"/>
        <w:rPr>
          <w:rFonts w:hint="eastAsia"/>
        </w:rPr>
      </w:pPr>
    </w:p>
    <w:p w14:paraId="6016F0B4">
      <w:pPr>
        <w:ind w:left="-5"/>
        <w:rPr>
          <w:rFonts w:hint="eastAsia"/>
        </w:rPr>
      </w:pPr>
      <w:r>
        <w:rPr>
          <w:rFonts w:hint="eastAsia"/>
        </w:rPr>
        <w:t>CHAP. 9.—WHAT THE SCRIPTURES TEACH US TO BELIEVE CONCERNING THE CREATION OF THE ANGELS</w:t>
      </w:r>
    </w:p>
    <w:p w14:paraId="2FCBB09B">
      <w:pPr>
        <w:ind w:left="-5"/>
        <w:rPr>
          <w:rFonts w:hint="eastAsia"/>
        </w:rPr>
      </w:pPr>
    </w:p>
    <w:p w14:paraId="0CC43B45">
      <w:pPr>
        <w:ind w:left="-5"/>
        <w:rPr>
          <w:rFonts w:hint="eastAsia"/>
        </w:rPr>
      </w:pPr>
      <w:r>
        <w:rPr>
          <w:rFonts w:hint="eastAsia"/>
        </w:rPr>
        <w:t>第九章——经文教导我们关于天使的创造应相信什么</w:t>
      </w:r>
    </w:p>
    <w:p w14:paraId="0093C3AA">
      <w:pPr>
        <w:ind w:left="-5"/>
        <w:rPr>
          <w:rFonts w:hint="eastAsia"/>
        </w:rPr>
      </w:pPr>
    </w:p>
    <w:p w14:paraId="72D31395">
      <w:pPr>
        <w:ind w:left="-5"/>
        <w:rPr>
          <w:rFonts w:hint="eastAsia"/>
        </w:rPr>
      </w:pPr>
      <w:r>
        <w:rPr>
          <w:rFonts w:hint="eastAsia"/>
        </w:rPr>
        <w:t>1. At present, since I have undertaken to treat of the origin of the holy city, and first of the holy angels, who constitute a large part of this city, and indeed the more blessed part, since they have never been expatriated, I will give myself to the task of explaining, by God's help, and as far as seems suitable, the Scriptures which relate to this point.</w:t>
      </w:r>
    </w:p>
    <w:p w14:paraId="0E9A8520">
      <w:pPr>
        <w:ind w:left="-5"/>
        <w:rPr>
          <w:rFonts w:hint="eastAsia"/>
        </w:rPr>
      </w:pPr>
    </w:p>
    <w:p w14:paraId="6442F39F">
      <w:pPr>
        <w:ind w:left="-5"/>
        <w:rPr>
          <w:rFonts w:hint="eastAsia"/>
        </w:rPr>
      </w:pPr>
      <w:r>
        <w:rPr>
          <w:rFonts w:hint="eastAsia"/>
        </w:rPr>
        <w:t>1. 目前，既然我已经着手论述圣城的起源，首先是圣天使（他们构成了这座城的很大部分，而且确实是更有福的部分，因为他们从未被放逐），我将致力于解释与此点相关的经文，以此作为任务，藉着上帝的帮助，并在看来合适的范围内。</w:t>
      </w:r>
    </w:p>
    <w:p w14:paraId="61D7833E">
      <w:pPr>
        <w:ind w:left="-5"/>
        <w:rPr>
          <w:rFonts w:hint="eastAsia"/>
        </w:rPr>
      </w:pPr>
    </w:p>
    <w:p w14:paraId="3081191C">
      <w:pPr>
        <w:ind w:left="-5"/>
        <w:rPr>
          <w:rFonts w:hint="eastAsia"/>
        </w:rPr>
      </w:pPr>
      <w:r>
        <w:rPr>
          <w:rFonts w:hint="eastAsia"/>
        </w:rPr>
        <w:t>Where Scripture speaks of the world's creation, it is not plainly said whether or when the angels were created; but if mention of them is made, it is implicitly under the name of "heaven," when it is said, "In the beginning God created the heavens and the earth," or perhaps rather under the name of "light," of which presently.</w:t>
      </w:r>
    </w:p>
    <w:p w14:paraId="158BF055">
      <w:pPr>
        <w:ind w:left="-5"/>
        <w:rPr>
          <w:rFonts w:hint="eastAsia"/>
        </w:rPr>
      </w:pPr>
    </w:p>
    <w:p w14:paraId="55FB41D2">
      <w:pPr>
        <w:ind w:left="-5"/>
        <w:rPr>
          <w:rFonts w:hint="eastAsia"/>
        </w:rPr>
      </w:pPr>
      <w:r>
        <w:rPr>
          <w:rFonts w:hint="eastAsia"/>
        </w:rPr>
        <w:t>当经文谈到世界的创造时，并没有清楚说明天使是否被造或何时被造；但如果提到他们，那就是隐含在“天”这个名称下，当经上说“起初神创造天地”时，或者也许更是在“光”这个名称下，这点稍后会谈到。</w:t>
      </w:r>
    </w:p>
    <w:p w14:paraId="4D2D455F">
      <w:pPr>
        <w:ind w:left="-5"/>
        <w:rPr>
          <w:rFonts w:hint="eastAsia"/>
        </w:rPr>
      </w:pPr>
    </w:p>
    <w:p w14:paraId="428E83B7">
      <w:pPr>
        <w:ind w:left="-5"/>
        <w:rPr>
          <w:rFonts w:hint="eastAsia"/>
        </w:rPr>
      </w:pPr>
      <w:r>
        <w:rPr>
          <w:rFonts w:hint="eastAsia"/>
        </w:rPr>
        <w:t>But that they were wholly omitted, I am unable to believe, because it is written that God on the seventh day rested from all His works which He made; and this very book itself begins, "In the beginning God created the heavens and the earth," so that before heaven and earth God seems to have made nothing.</w:t>
      </w:r>
    </w:p>
    <w:p w14:paraId="1E59203A">
      <w:pPr>
        <w:ind w:left="-5"/>
        <w:rPr>
          <w:rFonts w:hint="eastAsia"/>
        </w:rPr>
      </w:pPr>
    </w:p>
    <w:p w14:paraId="3861B20B">
      <w:pPr>
        <w:ind w:left="-5"/>
        <w:rPr>
          <w:rFonts w:hint="eastAsia"/>
        </w:rPr>
      </w:pPr>
      <w:r>
        <w:rPr>
          <w:rFonts w:hint="eastAsia"/>
        </w:rPr>
        <w:t>但我无法相信他们被完全省略了，因为经上写着上帝在第七日歇了祂一切创造的工；而且这本书本身以“起初神创造天地”开始，因此在天地之前，上帝似乎没有造什么。</w:t>
      </w:r>
    </w:p>
    <w:p w14:paraId="1A423FD4">
      <w:pPr>
        <w:ind w:left="-5"/>
        <w:rPr>
          <w:rFonts w:hint="eastAsia"/>
        </w:rPr>
      </w:pPr>
    </w:p>
    <w:p w14:paraId="12F48355">
      <w:pPr>
        <w:ind w:left="-5"/>
        <w:rPr>
          <w:rFonts w:hint="eastAsia"/>
        </w:rPr>
      </w:pPr>
      <w:r>
        <w:rPr>
          <w:rFonts w:hint="eastAsia"/>
        </w:rPr>
        <w:t>Since, therefore, He began with the heavens and the earth,—and the earth itself, as Scripture adds, was at first invisible and formless, light not being as yet made, and darkness covering the face of the deep (that is to say, covering an undefined chaos of earth and sea, for where light is not, darkness must needs be),—and then when all things, which are recorded to have been completed in six days, were created and arranged, how should the angels be omitted, as if they were not among the works of God, from which on the seventh day He rested?</w:t>
      </w:r>
    </w:p>
    <w:p w14:paraId="4E421B27">
      <w:pPr>
        <w:ind w:left="-5"/>
        <w:rPr>
          <w:rFonts w:hint="eastAsia"/>
        </w:rPr>
      </w:pPr>
    </w:p>
    <w:p w14:paraId="0258422E">
      <w:pPr>
        <w:ind w:left="-5"/>
        <w:rPr>
          <w:rFonts w:hint="eastAsia"/>
        </w:rPr>
      </w:pPr>
      <w:r>
        <w:rPr>
          <w:rFonts w:hint="eastAsia"/>
        </w:rPr>
        <w:t>因此，既然祂以天地开始，——而地本身，正如经文补充的，起初是不可见和空虚的，光尚未造出，黑暗覆盖深渊的表面（也就是说，覆盖着未定义的混沌之地和海，因为没有光的地方必然有黑暗），——然后当记载在六日内完成的万物被创造和安排好之后，天使怎么会被省略呢，好像他们不在上帝第七日安息的那些工作之中？</w:t>
      </w:r>
    </w:p>
    <w:p w14:paraId="3E54C157">
      <w:pPr>
        <w:ind w:left="-5"/>
        <w:rPr>
          <w:rFonts w:hint="eastAsia"/>
        </w:rPr>
      </w:pPr>
    </w:p>
    <w:p w14:paraId="48B7EA6B">
      <w:pPr>
        <w:ind w:left="-5"/>
        <w:rPr>
          <w:rFonts w:hint="eastAsia"/>
        </w:rPr>
      </w:pPr>
      <w:r>
        <w:rPr>
          <w:rFonts w:hint="eastAsia"/>
        </w:rPr>
        <w:t>Yet, though the fact that the angels are the work of God is not omitted here, it is indeed not explicitly mentioned; but elsewhere Holy Scripture asserts it in the clearest manner.</w:t>
      </w:r>
    </w:p>
    <w:p w14:paraId="477CC30A">
      <w:pPr>
        <w:ind w:left="-5"/>
        <w:rPr>
          <w:rFonts w:hint="eastAsia"/>
        </w:rPr>
      </w:pPr>
    </w:p>
    <w:p w14:paraId="3696A39A">
      <w:pPr>
        <w:ind w:left="-5"/>
        <w:rPr>
          <w:rFonts w:hint="eastAsia"/>
        </w:rPr>
      </w:pPr>
      <w:r>
        <w:rPr>
          <w:rFonts w:hint="eastAsia"/>
        </w:rPr>
        <w:t>然而，虽然天使是上帝的工作这一事实在这里没有被省略，但确实没有明确提及；但在别处，圣经以最清晰的方式断言了这一点。</w:t>
      </w:r>
    </w:p>
    <w:p w14:paraId="649E11A1">
      <w:pPr>
        <w:ind w:left="-5"/>
        <w:rPr>
          <w:rFonts w:hint="eastAsia"/>
        </w:rPr>
      </w:pPr>
    </w:p>
    <w:p w14:paraId="1738331C">
      <w:pPr>
        <w:ind w:left="-5"/>
        <w:rPr>
          <w:rFonts w:hint="eastAsia"/>
        </w:rPr>
      </w:pPr>
      <w:r>
        <w:rPr>
          <w:rFonts w:hint="eastAsia"/>
        </w:rPr>
        <w:t>For in the Hymn of the Three Children in the Furnace it was said, "O all ye works of the Lord bless ye the Lord;" and among these works mentioned afterwards in detail, the angels are named.</w:t>
      </w:r>
    </w:p>
    <w:p w14:paraId="7BC0ED01">
      <w:pPr>
        <w:ind w:left="-5"/>
        <w:rPr>
          <w:rFonts w:hint="eastAsia"/>
        </w:rPr>
      </w:pPr>
    </w:p>
    <w:p w14:paraId="4FF0F62D">
      <w:pPr>
        <w:ind w:left="-5"/>
        <w:rPr>
          <w:rFonts w:hint="eastAsia"/>
        </w:rPr>
      </w:pPr>
      <w:r>
        <w:rPr>
          <w:rFonts w:hint="eastAsia"/>
        </w:rPr>
        <w:t>因为在烈火窑中三童的颂歌中说，“耶和华的一切工作啊，你们要称颂耶和华；”在随后详细提到的这些工作中，天使被点名了。</w:t>
      </w:r>
    </w:p>
    <w:p w14:paraId="58722EF6">
      <w:pPr>
        <w:ind w:left="-5"/>
        <w:rPr>
          <w:rFonts w:hint="eastAsia"/>
        </w:rPr>
      </w:pPr>
    </w:p>
    <w:p w14:paraId="1128A20D">
      <w:pPr>
        <w:ind w:left="-5"/>
        <w:rPr>
          <w:rFonts w:hint="eastAsia"/>
        </w:rPr>
      </w:pPr>
      <w:r>
        <w:rPr>
          <w:rFonts w:hint="eastAsia"/>
        </w:rPr>
        <w:t>And in the psalm it is said, "Praise ye the Lord from the heavens, praise Him in the heights. Praise ye Him, all His angels; praise ye Him, all His hosts. Praise ye Him, sun and moon; praise him, all ye stars of light. Praise Him, ye heaven of heavens; and ye waters that be above the heavens. Let them praise the name of the Lord; for He commanded, and they were created."</w:t>
      </w:r>
    </w:p>
    <w:p w14:paraId="21B26802">
      <w:pPr>
        <w:ind w:left="-5"/>
        <w:rPr>
          <w:rFonts w:hint="eastAsia"/>
        </w:rPr>
      </w:pPr>
    </w:p>
    <w:p w14:paraId="2E1DD48C">
      <w:pPr>
        <w:ind w:left="-5"/>
        <w:rPr>
          <w:rFonts w:hint="eastAsia"/>
        </w:rPr>
      </w:pPr>
      <w:r>
        <w:rPr>
          <w:rFonts w:hint="eastAsia"/>
        </w:rPr>
        <w:t>在诗篇中说，“你们要从天上赞美耶和华，在高处赞美祂。祂的众使者都要赞美祂；祂的诸军都要赞美祂。日头月亮，你们要赞美祂；放光的星宿，你们都要赞美祂。天上的天和天上的水，你们都要赞美祂。愿这些都赞美耶和华的名；因祂一吩咐便都造成。”</w:t>
      </w:r>
    </w:p>
    <w:p w14:paraId="554EF8FD">
      <w:pPr>
        <w:ind w:left="-5"/>
        <w:rPr>
          <w:rFonts w:hint="eastAsia"/>
        </w:rPr>
      </w:pPr>
    </w:p>
    <w:p w14:paraId="7C350D90">
      <w:pPr>
        <w:ind w:left="-5"/>
        <w:rPr>
          <w:rFonts w:hint="eastAsia"/>
        </w:rPr>
      </w:pPr>
      <w:r>
        <w:rPr>
          <w:rFonts w:hint="eastAsia"/>
        </w:rPr>
        <w:t>Here the angels are most expressly and by divine authority said to have been made by God, for of them among the other heavenly things it is said, "He commanded, and they were created."</w:t>
      </w:r>
    </w:p>
    <w:p w14:paraId="6B71B411">
      <w:pPr>
        <w:ind w:left="-5"/>
        <w:rPr>
          <w:rFonts w:hint="eastAsia"/>
        </w:rPr>
      </w:pPr>
    </w:p>
    <w:p w14:paraId="3A411BB5">
      <w:pPr>
        <w:ind w:left="-5"/>
        <w:rPr>
          <w:rFonts w:hint="eastAsia"/>
        </w:rPr>
      </w:pPr>
      <w:r>
        <w:rPr>
          <w:rFonts w:hint="eastAsia"/>
        </w:rPr>
        <w:t>在这里，天使被最明确地并藉神圣权威说成是由上帝所造，因为关于他们以及其他天上之物，经上说，“祂一吩咐便都造成。”</w:t>
      </w:r>
    </w:p>
    <w:p w14:paraId="623D87D6">
      <w:pPr>
        <w:ind w:left="-5"/>
        <w:rPr>
          <w:rFonts w:hint="eastAsia"/>
        </w:rPr>
      </w:pPr>
    </w:p>
    <w:p w14:paraId="632D2A2A">
      <w:pPr>
        <w:ind w:left="-5"/>
        <w:rPr>
          <w:rFonts w:hint="eastAsia"/>
        </w:rPr>
      </w:pPr>
      <w:r>
        <w:rPr>
          <w:rFonts w:hint="eastAsia"/>
        </w:rPr>
        <w:t>Who, then, will be bold enough to suggest that the angels were made after the six days' creation?</w:t>
      </w:r>
    </w:p>
    <w:p w14:paraId="5DE1AA41">
      <w:pPr>
        <w:ind w:left="-5"/>
        <w:rPr>
          <w:rFonts w:hint="eastAsia"/>
        </w:rPr>
      </w:pPr>
    </w:p>
    <w:p w14:paraId="59E77D10">
      <w:pPr>
        <w:ind w:left="-5"/>
        <w:rPr>
          <w:rFonts w:hint="eastAsia"/>
        </w:rPr>
      </w:pPr>
      <w:r>
        <w:rPr>
          <w:rFonts w:hint="eastAsia"/>
        </w:rPr>
        <w:t>那么，谁敢大胆建议天使是在六日创造之后被造的呢？</w:t>
      </w:r>
    </w:p>
    <w:p w14:paraId="1194FF48">
      <w:pPr>
        <w:ind w:left="-5"/>
        <w:rPr>
          <w:rFonts w:hint="eastAsia"/>
        </w:rPr>
      </w:pPr>
    </w:p>
    <w:p w14:paraId="33DA38C0">
      <w:pPr>
        <w:ind w:left="-5"/>
        <w:rPr>
          <w:rFonts w:hint="eastAsia"/>
        </w:rPr>
      </w:pPr>
      <w:r>
        <w:rPr>
          <w:rFonts w:hint="eastAsia"/>
        </w:rPr>
        <w:t>If any one is so foolish, his folly is disposed of by a scripture of like authority, where God says, "When the stars were made, the angels praised me with a loud voice."</w:t>
      </w:r>
    </w:p>
    <w:p w14:paraId="02F5BEF4">
      <w:pPr>
        <w:ind w:left="-5"/>
        <w:rPr>
          <w:rFonts w:hint="eastAsia"/>
        </w:rPr>
      </w:pPr>
    </w:p>
    <w:p w14:paraId="319D965E">
      <w:pPr>
        <w:ind w:left="-5"/>
        <w:rPr>
          <w:rFonts w:hint="eastAsia"/>
        </w:rPr>
      </w:pPr>
      <w:r>
        <w:rPr>
          <w:rFonts w:hint="eastAsia"/>
        </w:rPr>
        <w:t>如果有人如此愚蠢，他的愚蠢会被同样权威的经文所驳斥，那里上帝说，“当星辰被造时，天使大声赞美我。”</w:t>
      </w:r>
    </w:p>
    <w:p w14:paraId="6463C952">
      <w:pPr>
        <w:ind w:left="-5"/>
        <w:rPr>
          <w:rFonts w:hint="eastAsia"/>
        </w:rPr>
      </w:pPr>
    </w:p>
    <w:p w14:paraId="261E4E74">
      <w:pPr>
        <w:ind w:left="-5"/>
        <w:rPr>
          <w:rFonts w:hint="eastAsia"/>
        </w:rPr>
      </w:pPr>
      <w:r>
        <w:rPr>
          <w:rFonts w:hint="eastAsia"/>
        </w:rPr>
        <w:t>The angels therefore existed before the stars; and the stars were made the fourth day.</w:t>
      </w:r>
    </w:p>
    <w:p w14:paraId="38B13AE6">
      <w:pPr>
        <w:ind w:left="-5"/>
        <w:rPr>
          <w:rFonts w:hint="eastAsia"/>
        </w:rPr>
      </w:pPr>
    </w:p>
    <w:p w14:paraId="75E5B534">
      <w:pPr>
        <w:ind w:left="-5"/>
        <w:rPr>
          <w:rFonts w:hint="eastAsia"/>
        </w:rPr>
      </w:pPr>
      <w:r>
        <w:rPr>
          <w:rFonts w:hint="eastAsia"/>
        </w:rPr>
        <w:t>因此天使在星辰之前就存在；而星辰是在第四日被造的。</w:t>
      </w:r>
    </w:p>
    <w:p w14:paraId="10C5028F">
      <w:pPr>
        <w:ind w:left="-5"/>
        <w:rPr>
          <w:rFonts w:hint="eastAsia"/>
        </w:rPr>
      </w:pPr>
    </w:p>
    <w:p w14:paraId="50938EEB">
      <w:pPr>
        <w:ind w:left="-5"/>
        <w:rPr>
          <w:rFonts w:hint="eastAsia"/>
        </w:rPr>
      </w:pPr>
      <w:r>
        <w:rPr>
          <w:rFonts w:hint="eastAsia"/>
        </w:rPr>
        <w:t>Shall we then say that they were made the third day?</w:t>
      </w:r>
    </w:p>
    <w:p w14:paraId="62B4DF8B">
      <w:pPr>
        <w:ind w:left="-5"/>
        <w:rPr>
          <w:rFonts w:hint="eastAsia"/>
        </w:rPr>
      </w:pPr>
    </w:p>
    <w:p w14:paraId="713DAAC9">
      <w:pPr>
        <w:ind w:left="-5"/>
        <w:rPr>
          <w:rFonts w:hint="eastAsia"/>
        </w:rPr>
      </w:pPr>
      <w:r>
        <w:rPr>
          <w:rFonts w:hint="eastAsia"/>
        </w:rPr>
        <w:t>那么我们要说他们是在第三日被造的吗？</w:t>
      </w:r>
    </w:p>
    <w:p w14:paraId="552D5804">
      <w:pPr>
        <w:ind w:left="-5"/>
        <w:rPr>
          <w:rFonts w:hint="eastAsia"/>
        </w:rPr>
      </w:pPr>
    </w:p>
    <w:p w14:paraId="60AEB0BC">
      <w:pPr>
        <w:ind w:left="-5"/>
        <w:rPr>
          <w:rFonts w:hint="eastAsia"/>
        </w:rPr>
      </w:pPr>
      <w:r>
        <w:rPr>
          <w:rFonts w:hint="eastAsia"/>
        </w:rPr>
        <w:t>Far from it; for we know what was made that day. The earth was separated from the water, and each element took its own distinct form, and the earth produced all that grows on it.</w:t>
      </w:r>
    </w:p>
    <w:p w14:paraId="19075AA7">
      <w:pPr>
        <w:ind w:left="-5"/>
        <w:rPr>
          <w:rFonts w:hint="eastAsia"/>
        </w:rPr>
      </w:pPr>
    </w:p>
    <w:p w14:paraId="4B7916E9">
      <w:pPr>
        <w:ind w:left="-5"/>
        <w:rPr>
          <w:rFonts w:hint="eastAsia"/>
        </w:rPr>
      </w:pPr>
      <w:r>
        <w:rPr>
          <w:rFonts w:hint="eastAsia"/>
        </w:rPr>
        <w:t>远非如此；因为我们知道那天造了什么。地与水分开，每种元素采取了自己独特的形式，地生出了所有生长在其上的东西。</w:t>
      </w:r>
    </w:p>
    <w:p w14:paraId="13BAA6C0">
      <w:pPr>
        <w:ind w:left="-5"/>
        <w:rPr>
          <w:rFonts w:hint="eastAsia"/>
        </w:rPr>
      </w:pPr>
    </w:p>
    <w:p w14:paraId="509FEDA2">
      <w:pPr>
        <w:ind w:left="-5"/>
        <w:rPr>
          <w:rFonts w:hint="eastAsia"/>
        </w:rPr>
      </w:pPr>
      <w:r>
        <w:rPr>
          <w:rFonts w:hint="eastAsia"/>
        </w:rPr>
        <w:t>On the second day, then? Not even on this; for on it the firmament was made between the waters above and beneath, and was called "Heaven," in which firmament the stars were made on the fourth day.</w:t>
      </w:r>
    </w:p>
    <w:p w14:paraId="5A7D637D">
      <w:pPr>
        <w:ind w:left="-5"/>
        <w:rPr>
          <w:rFonts w:hint="eastAsia"/>
        </w:rPr>
      </w:pPr>
    </w:p>
    <w:p w14:paraId="10DF395E">
      <w:pPr>
        <w:ind w:left="-5"/>
        <w:rPr>
          <w:rFonts w:hint="eastAsia"/>
        </w:rPr>
      </w:pPr>
      <w:r>
        <w:rPr>
          <w:rFonts w:hint="eastAsia"/>
        </w:rPr>
        <w:t>那么是在第二日吗？甚至这天也不是；因为那天造了穹苍在上下水之间，被称为“天”，星辰是在第四日造在这穹苍中的。</w:t>
      </w:r>
    </w:p>
    <w:p w14:paraId="6D22E2CB">
      <w:pPr>
        <w:ind w:left="-5"/>
        <w:rPr>
          <w:rFonts w:hint="eastAsia"/>
        </w:rPr>
      </w:pPr>
    </w:p>
    <w:p w14:paraId="109DBCE1">
      <w:pPr>
        <w:ind w:left="-5"/>
        <w:rPr>
          <w:rFonts w:hint="eastAsia"/>
        </w:rPr>
      </w:pPr>
      <w:r>
        <w:rPr>
          <w:rFonts w:hint="eastAsia"/>
        </w:rPr>
        <w:t>There is no question, then, that if the angels are included in the works of God during these six days, they are that light which was called "Day," and whose unity Scripture signalizes by calling that day not the "first day," but "one day."</w:t>
      </w:r>
    </w:p>
    <w:p w14:paraId="57ED3CE4">
      <w:pPr>
        <w:ind w:left="-5"/>
        <w:rPr>
          <w:rFonts w:hint="eastAsia"/>
        </w:rPr>
      </w:pPr>
    </w:p>
    <w:p w14:paraId="3D65AFD9">
      <w:pPr>
        <w:ind w:left="-5"/>
        <w:rPr>
          <w:rFonts w:hint="eastAsia"/>
        </w:rPr>
      </w:pPr>
      <w:r>
        <w:rPr>
          <w:rFonts w:hint="eastAsia"/>
        </w:rPr>
        <w:t>那么毫无疑问，如果天使包括在这六日上帝的工作中，他们就是那被称为“昼”的光，经文通过称那日不是“第一日”而是“一日”来标示其统一性。</w:t>
      </w:r>
    </w:p>
    <w:p w14:paraId="1EB9D0A8">
      <w:pPr>
        <w:ind w:left="-5"/>
        <w:rPr>
          <w:rFonts w:hint="eastAsia"/>
        </w:rPr>
      </w:pPr>
    </w:p>
    <w:p w14:paraId="41FDCDE9">
      <w:pPr>
        <w:ind w:left="-5"/>
        <w:rPr>
          <w:rFonts w:hint="eastAsia"/>
        </w:rPr>
      </w:pPr>
      <w:r>
        <w:rPr>
          <w:rFonts w:hint="eastAsia"/>
        </w:rPr>
        <w:t>For the second day, the third, and the rest are not other days; but the same "one" day is repeated to complete the number six or seven, so that there should be knowledge both of God's works and of His rest.</w:t>
      </w:r>
    </w:p>
    <w:p w14:paraId="54155CB6">
      <w:pPr>
        <w:ind w:left="-5"/>
        <w:rPr>
          <w:rFonts w:hint="eastAsia"/>
        </w:rPr>
      </w:pPr>
    </w:p>
    <w:p w14:paraId="641A266C">
      <w:pPr>
        <w:ind w:left="-5"/>
        <w:rPr>
          <w:rFonts w:hint="eastAsia"/>
        </w:rPr>
      </w:pPr>
      <w:r>
        <w:rPr>
          <w:rFonts w:hint="eastAsia"/>
        </w:rPr>
        <w:t>因为第二日、第三日以及其余的并不是其他的日子；而是那同一个“一”日重复以完成六或七的数目，以便既有关于上帝工作的知识，也有关于祂安息的知识。</w:t>
      </w:r>
    </w:p>
    <w:p w14:paraId="30351F3B">
      <w:pPr>
        <w:ind w:left="-5"/>
        <w:rPr>
          <w:rFonts w:hint="eastAsia"/>
        </w:rPr>
      </w:pPr>
    </w:p>
    <w:p w14:paraId="1EAF0CCC">
      <w:pPr>
        <w:ind w:left="-5"/>
        <w:rPr>
          <w:rFonts w:hint="eastAsia"/>
        </w:rPr>
      </w:pPr>
      <w:r>
        <w:rPr>
          <w:rFonts w:hint="eastAsia"/>
        </w:rPr>
        <w:t>For when God said, "Let there be light, and there was light," if we are justified in understanding in this light the creation of the angels, then certainly they were created partakers of the eternal light which is the unchangeable Wisdom of God, by which all things were made, and whom we call the onlybegotten Son of God;</w:t>
      </w:r>
    </w:p>
    <w:p w14:paraId="4F7A0A41">
      <w:pPr>
        <w:ind w:left="-5"/>
        <w:rPr>
          <w:rFonts w:hint="eastAsia"/>
        </w:rPr>
      </w:pPr>
    </w:p>
    <w:p w14:paraId="042B22C7">
      <w:pPr>
        <w:ind w:left="-5"/>
        <w:rPr>
          <w:rFonts w:hint="eastAsia"/>
        </w:rPr>
      </w:pPr>
      <w:r>
        <w:rPr>
          <w:rFonts w:hint="eastAsia"/>
        </w:rPr>
        <w:t>因为当上帝说，“要有光，就有了光”时，如果我们有理由在这光中理解天使的创造，那么他们肯定是被造为那永恒之光的分享者，这光就是上帝不变的智慧，万物藉祂而造，我们称祂为上帝的独生子；</w:t>
      </w:r>
    </w:p>
    <w:p w14:paraId="77881916">
      <w:pPr>
        <w:ind w:left="-5"/>
        <w:rPr>
          <w:rFonts w:hint="eastAsia"/>
        </w:rPr>
      </w:pPr>
    </w:p>
    <w:p w14:paraId="14FEDE57">
      <w:pPr>
        <w:ind w:left="-5"/>
        <w:rPr>
          <w:rFonts w:hint="eastAsia"/>
        </w:rPr>
      </w:pPr>
      <w:r>
        <w:rPr>
          <w:rFonts w:hint="eastAsia"/>
        </w:rPr>
        <w:t>so that they, being illumined by the Light that created them, might themselves become light and be called "Day," in participation of that unchangeable Light and Day which is the Word of God, by whom both themselves and all else were made.</w:t>
      </w:r>
    </w:p>
    <w:p w14:paraId="7EEA618B">
      <w:pPr>
        <w:ind w:left="-5"/>
        <w:rPr>
          <w:rFonts w:hint="eastAsia"/>
        </w:rPr>
      </w:pPr>
    </w:p>
    <w:p w14:paraId="12F5FEF7">
      <w:pPr>
        <w:ind w:left="-5"/>
        <w:rPr>
          <w:rFonts w:hint="eastAsia"/>
        </w:rPr>
      </w:pPr>
      <w:r>
        <w:rPr>
          <w:rFonts w:hint="eastAsia"/>
        </w:rPr>
        <w:t>以致他们被创造他们的光所照亮，自己也成为光并被称为“昼”，这是通过分享那不变的光和昼（即上帝的道），藉着祂，他们自己和其他万物都被造了。</w:t>
      </w:r>
    </w:p>
    <w:p w14:paraId="147BC655">
      <w:pPr>
        <w:ind w:left="-5"/>
        <w:rPr>
          <w:rFonts w:hint="eastAsia"/>
        </w:rPr>
      </w:pPr>
    </w:p>
    <w:p w14:paraId="099ED2F0">
      <w:pPr>
        <w:ind w:left="-5"/>
        <w:rPr>
          <w:rFonts w:hint="eastAsia"/>
        </w:rPr>
      </w:pPr>
      <w:r>
        <w:rPr>
          <w:rFonts w:hint="eastAsia"/>
        </w:rPr>
        <w:t>"The true Light, which lighteth every man that cometh into the world,"—this Light lighteth also every pure angel, that he may be light not in himself, but in God;</w:t>
      </w:r>
    </w:p>
    <w:p w14:paraId="50973363">
      <w:pPr>
        <w:ind w:left="-5"/>
        <w:rPr>
          <w:rFonts w:hint="eastAsia"/>
        </w:rPr>
      </w:pPr>
    </w:p>
    <w:p w14:paraId="5020F2FA">
      <w:pPr>
        <w:ind w:left="-5"/>
        <w:rPr>
          <w:rFonts w:hint="eastAsia"/>
        </w:rPr>
      </w:pPr>
      <w:r>
        <w:rPr>
          <w:rFonts w:hint="eastAsia"/>
        </w:rPr>
        <w:t>“那光是真光，照亮一切生在世上的人，”——这光也照亮每一个纯洁的天使，使他不是在他自己里面，而是在上帝里面成为光；</w:t>
      </w:r>
    </w:p>
    <w:p w14:paraId="75BC8EF0">
      <w:pPr>
        <w:ind w:left="-5"/>
        <w:rPr>
          <w:rFonts w:hint="eastAsia"/>
        </w:rPr>
      </w:pPr>
    </w:p>
    <w:p w14:paraId="61A59127">
      <w:pPr>
        <w:ind w:left="-5"/>
        <w:rPr>
          <w:rFonts w:hint="eastAsia"/>
        </w:rPr>
      </w:pPr>
      <w:r>
        <w:rPr>
          <w:rFonts w:hint="eastAsia"/>
        </w:rPr>
        <w:t>from whom if an angel turn away, he becomes impure, as are all those who are called unclean spirits, and are no longer light in the Lord, but darkness in themselves, being deprived of the participation of Light eternal.</w:t>
      </w:r>
    </w:p>
    <w:p w14:paraId="17043427">
      <w:pPr>
        <w:ind w:left="-5"/>
        <w:rPr>
          <w:rFonts w:hint="eastAsia"/>
        </w:rPr>
      </w:pPr>
    </w:p>
    <w:p w14:paraId="7BBF4C2C">
      <w:pPr>
        <w:ind w:left="-5"/>
        <w:rPr>
          <w:rFonts w:hint="eastAsia"/>
        </w:rPr>
      </w:pPr>
      <w:r>
        <w:rPr>
          <w:rFonts w:hint="eastAsia"/>
        </w:rPr>
        <w:t>如果有天使背离这光，他就变得不洁，就像所有那些被称为不洁之灵的，在主里不再是光，而在他们自己里面是黑暗，因为被剥夺了对永恒之光的分享。</w:t>
      </w:r>
    </w:p>
    <w:p w14:paraId="142741B2">
      <w:pPr>
        <w:ind w:left="-5"/>
        <w:rPr>
          <w:rFonts w:hint="eastAsia"/>
        </w:rPr>
      </w:pPr>
    </w:p>
    <w:p w14:paraId="56D6316C">
      <w:pPr>
        <w:ind w:left="-5"/>
        <w:rPr>
          <w:rFonts w:hint="eastAsia"/>
        </w:rPr>
      </w:pPr>
      <w:r>
        <w:rPr>
          <w:rFonts w:hint="eastAsia"/>
        </w:rPr>
        <w:t>For evil has no positive nature; but the loss of good has received the name "evil."</w:t>
      </w:r>
    </w:p>
    <w:p w14:paraId="6F3C01C9">
      <w:pPr>
        <w:ind w:left="-5"/>
        <w:rPr>
          <w:rFonts w:hint="eastAsia"/>
        </w:rPr>
      </w:pPr>
    </w:p>
    <w:p w14:paraId="6E531AE2">
      <w:pPr>
        <w:ind w:left="-5"/>
        <w:rPr>
          <w:rFonts w:hint="eastAsia"/>
        </w:rPr>
      </w:pPr>
      <w:r>
        <w:rPr>
          <w:rFonts w:hint="eastAsia"/>
        </w:rPr>
        <w:t>因为恶没有积极的本性；但善的缺失被赋予了“恶”这个名字。</w:t>
      </w:r>
    </w:p>
    <w:p w14:paraId="21830712">
      <w:pPr>
        <w:ind w:left="-5"/>
        <w:rPr>
          <w:rFonts w:hint="eastAsia"/>
        </w:rPr>
      </w:pPr>
    </w:p>
    <w:p w14:paraId="54BD3656">
      <w:pPr>
        <w:ind w:left="-5"/>
        <w:rPr>
          <w:rFonts w:hint="eastAsia"/>
        </w:rPr>
      </w:pPr>
      <w:r>
        <w:rPr>
          <w:rFonts w:hint="eastAsia"/>
        </w:rPr>
        <w:t>CHAP. 10.—OF THE SIMPLE AND UNCHANGEABLE TRINITY, FATHER, SON, AND HOLY GHOST, ONE GOD, IN WHOM SUBSTANCE AND QUALITY ARE IDENTICAL</w:t>
      </w:r>
    </w:p>
    <w:p w14:paraId="7676DBA6">
      <w:pPr>
        <w:ind w:left="-5"/>
        <w:rPr>
          <w:rFonts w:hint="eastAsia"/>
        </w:rPr>
      </w:pPr>
    </w:p>
    <w:p w14:paraId="49569D0E">
      <w:pPr>
        <w:ind w:left="-5"/>
        <w:rPr>
          <w:rFonts w:hint="eastAsia"/>
        </w:rPr>
      </w:pPr>
      <w:r>
        <w:rPr>
          <w:rFonts w:hint="eastAsia"/>
        </w:rPr>
        <w:t>第十章——论单纯且不变的三位一体，父、子、圣灵，一位神，在祂里面实体与属性是同一的</w:t>
      </w:r>
    </w:p>
    <w:p w14:paraId="4C3F35D4">
      <w:pPr>
        <w:ind w:left="-5"/>
        <w:rPr>
          <w:rFonts w:hint="eastAsia"/>
        </w:rPr>
      </w:pPr>
    </w:p>
    <w:p w14:paraId="6850C00F">
      <w:pPr>
        <w:ind w:left="-5"/>
        <w:rPr>
          <w:rFonts w:hint="eastAsia"/>
        </w:rPr>
      </w:pPr>
      <w:r>
        <w:rPr>
          <w:rFonts w:hint="eastAsia"/>
        </w:rPr>
        <w:t>1. There is, accordingly, a good which is alone simple, and therefore alone unchangeable, and this is God.</w:t>
      </w:r>
    </w:p>
    <w:p w14:paraId="5DE44DBD">
      <w:pPr>
        <w:ind w:left="-5"/>
        <w:rPr>
          <w:rFonts w:hint="eastAsia"/>
        </w:rPr>
      </w:pPr>
    </w:p>
    <w:p w14:paraId="01E8AE29">
      <w:pPr>
        <w:ind w:left="-5"/>
        <w:rPr>
          <w:rFonts w:hint="eastAsia"/>
        </w:rPr>
      </w:pPr>
      <w:r>
        <w:rPr>
          <w:rFonts w:hint="eastAsia"/>
        </w:rPr>
        <w:t>1. 因此，有一种善是唯一单纯的，因此是唯一不变的，这就是上帝。</w:t>
      </w:r>
    </w:p>
    <w:p w14:paraId="646B6806">
      <w:pPr>
        <w:ind w:left="-5"/>
        <w:rPr>
          <w:rFonts w:hint="eastAsia"/>
        </w:rPr>
      </w:pPr>
    </w:p>
    <w:p w14:paraId="7B90AA12">
      <w:pPr>
        <w:ind w:left="-5"/>
        <w:rPr>
          <w:rFonts w:hint="eastAsia"/>
        </w:rPr>
      </w:pPr>
      <w:r>
        <w:rPr>
          <w:rFonts w:hint="eastAsia"/>
        </w:rPr>
        <w:t>By this Good have all others been created, but not simple, and therefore not unchangeable.</w:t>
      </w:r>
    </w:p>
    <w:p w14:paraId="51948B9D">
      <w:pPr>
        <w:ind w:left="-5"/>
        <w:rPr>
          <w:rFonts w:hint="eastAsia"/>
        </w:rPr>
      </w:pPr>
    </w:p>
    <w:p w14:paraId="43019555">
      <w:pPr>
        <w:ind w:left="-5"/>
        <w:rPr>
          <w:rFonts w:hint="eastAsia"/>
        </w:rPr>
      </w:pPr>
      <w:r>
        <w:rPr>
          <w:rFonts w:hint="eastAsia"/>
        </w:rPr>
        <w:t>所有其他的都是被这善所造，但不是单纯的，因此不是不变的。</w:t>
      </w:r>
    </w:p>
    <w:p w14:paraId="303E52FF">
      <w:pPr>
        <w:ind w:left="-5"/>
        <w:rPr>
          <w:rFonts w:hint="eastAsia"/>
        </w:rPr>
      </w:pPr>
    </w:p>
    <w:p w14:paraId="44721BC4">
      <w:pPr>
        <w:ind w:left="-5"/>
        <w:rPr>
          <w:rFonts w:hint="eastAsia"/>
        </w:rPr>
      </w:pPr>
      <w:r>
        <w:rPr>
          <w:rFonts w:hint="eastAsia"/>
        </w:rPr>
        <w:t>"Created," I say,—that is, made, not begotten.</w:t>
      </w:r>
    </w:p>
    <w:p w14:paraId="4AF752CB">
      <w:pPr>
        <w:ind w:left="-5"/>
        <w:rPr>
          <w:rFonts w:hint="eastAsia"/>
        </w:rPr>
      </w:pPr>
    </w:p>
    <w:p w14:paraId="1257FD86">
      <w:pPr>
        <w:ind w:left="-5"/>
        <w:rPr>
          <w:rFonts w:hint="eastAsia"/>
        </w:rPr>
      </w:pPr>
      <w:r>
        <w:rPr>
          <w:rFonts w:hint="eastAsia"/>
        </w:rPr>
        <w:t>我说“被造”，即被制作，不是被生。</w:t>
      </w:r>
    </w:p>
    <w:p w14:paraId="56207ED2">
      <w:pPr>
        <w:ind w:left="-5"/>
        <w:rPr>
          <w:rFonts w:hint="eastAsia"/>
        </w:rPr>
      </w:pPr>
    </w:p>
    <w:p w14:paraId="7F0EFDDD">
      <w:pPr>
        <w:ind w:left="-5"/>
        <w:rPr>
          <w:rFonts w:hint="eastAsia"/>
        </w:rPr>
      </w:pPr>
      <w:r>
        <w:rPr>
          <w:rFonts w:hint="eastAsia"/>
        </w:rPr>
        <w:t>For that which is begotten of the simple Good is simple as itself, and the same as itself.</w:t>
      </w:r>
    </w:p>
    <w:p w14:paraId="07F8E5B4">
      <w:pPr>
        <w:ind w:left="-5"/>
        <w:rPr>
          <w:rFonts w:hint="eastAsia"/>
        </w:rPr>
      </w:pPr>
    </w:p>
    <w:p w14:paraId="18B17B48">
      <w:pPr>
        <w:ind w:left="-5"/>
        <w:rPr>
          <w:rFonts w:hint="eastAsia"/>
        </w:rPr>
      </w:pPr>
      <w:r>
        <w:rPr>
          <w:rFonts w:hint="eastAsia"/>
        </w:rPr>
        <w:t>因为从单纯之善所生的，像它自己一样单纯，并且与它自己相同。</w:t>
      </w:r>
    </w:p>
    <w:p w14:paraId="3A5B7DA1">
      <w:pPr>
        <w:ind w:left="-5"/>
        <w:rPr>
          <w:rFonts w:hint="eastAsia"/>
        </w:rPr>
      </w:pPr>
    </w:p>
    <w:p w14:paraId="4B948087">
      <w:pPr>
        <w:ind w:left="-5"/>
        <w:rPr>
          <w:rFonts w:hint="eastAsia"/>
        </w:rPr>
      </w:pPr>
      <w:r>
        <w:rPr>
          <w:rFonts w:hint="eastAsia"/>
        </w:rPr>
        <w:t>These two we call the Father and the Son; and both together with the Holy Spirit are one God; and to this Spirit the epithet Holy is in Scripture, as it were, appropriated.</w:t>
      </w:r>
    </w:p>
    <w:p w14:paraId="644848CD">
      <w:pPr>
        <w:ind w:left="-5"/>
        <w:rPr>
          <w:rFonts w:hint="eastAsia"/>
        </w:rPr>
      </w:pPr>
    </w:p>
    <w:p w14:paraId="682DA19E">
      <w:pPr>
        <w:ind w:left="-5"/>
        <w:rPr>
          <w:rFonts w:hint="eastAsia"/>
        </w:rPr>
      </w:pPr>
      <w:r>
        <w:rPr>
          <w:rFonts w:hint="eastAsia"/>
        </w:rPr>
        <w:t>这两位我们称为父和子；两者与圣灵一起是一位神；而在经文中，圣洁这个称号仿佛是专归于这灵的。</w:t>
      </w:r>
    </w:p>
    <w:p w14:paraId="090F0EA6">
      <w:pPr>
        <w:ind w:left="-5"/>
        <w:rPr>
          <w:rFonts w:hint="eastAsia"/>
        </w:rPr>
      </w:pPr>
    </w:p>
    <w:p w14:paraId="48968A7F">
      <w:pPr>
        <w:ind w:left="-5"/>
        <w:rPr>
          <w:rFonts w:hint="eastAsia"/>
        </w:rPr>
      </w:pPr>
      <w:r>
        <w:rPr>
          <w:rFonts w:hint="eastAsia"/>
        </w:rPr>
        <w:t>And He is another than the Father and the Son, for He is neither the Father nor the Son.</w:t>
      </w:r>
    </w:p>
    <w:p w14:paraId="78DC0D77">
      <w:pPr>
        <w:ind w:left="-5"/>
        <w:rPr>
          <w:rFonts w:hint="eastAsia"/>
        </w:rPr>
      </w:pPr>
    </w:p>
    <w:p w14:paraId="02BEEF84">
      <w:pPr>
        <w:ind w:left="-5"/>
        <w:rPr>
          <w:rFonts w:hint="eastAsia"/>
        </w:rPr>
      </w:pPr>
      <w:r>
        <w:rPr>
          <w:rFonts w:hint="eastAsia"/>
        </w:rPr>
        <w:t>祂不同于父和子，因为祂既不是父也不是子。</w:t>
      </w:r>
    </w:p>
    <w:p w14:paraId="09D624C3">
      <w:pPr>
        <w:ind w:left="-5"/>
        <w:rPr>
          <w:rFonts w:hint="eastAsia"/>
        </w:rPr>
      </w:pPr>
    </w:p>
    <w:p w14:paraId="0656DAC2">
      <w:pPr>
        <w:ind w:left="-5"/>
        <w:rPr>
          <w:rFonts w:hint="eastAsia"/>
        </w:rPr>
      </w:pPr>
      <w:r>
        <w:rPr>
          <w:rFonts w:hint="eastAsia"/>
        </w:rPr>
        <w:t>I say "another," not "another thing," because He is equally with them the simple Good, unchangeable and co-eternal.</w:t>
      </w:r>
    </w:p>
    <w:p w14:paraId="5D864025">
      <w:pPr>
        <w:ind w:left="-5"/>
        <w:rPr>
          <w:rFonts w:hint="eastAsia"/>
        </w:rPr>
      </w:pPr>
    </w:p>
    <w:p w14:paraId="1E334813">
      <w:pPr>
        <w:ind w:left="-5"/>
        <w:rPr>
          <w:rFonts w:hint="eastAsia"/>
        </w:rPr>
      </w:pPr>
      <w:r>
        <w:rPr>
          <w:rFonts w:hint="eastAsia"/>
        </w:rPr>
        <w:t>我说“另一位”，不是“另一物”，因为祂与他们同等是单纯的善，不变且同永恒。</w:t>
      </w:r>
    </w:p>
    <w:p w14:paraId="4C258084">
      <w:pPr>
        <w:ind w:left="-5"/>
        <w:rPr>
          <w:rFonts w:hint="eastAsia"/>
        </w:rPr>
      </w:pPr>
    </w:p>
    <w:p w14:paraId="54830853">
      <w:pPr>
        <w:ind w:left="-5"/>
        <w:rPr>
          <w:rFonts w:hint="eastAsia"/>
        </w:rPr>
      </w:pPr>
      <w:r>
        <w:rPr>
          <w:rFonts w:hint="eastAsia"/>
        </w:rPr>
        <w:t>And this Trinity is one God; and none the less simple because a Trinity.</w:t>
      </w:r>
    </w:p>
    <w:p w14:paraId="31A3B87A">
      <w:pPr>
        <w:ind w:left="-5"/>
        <w:rPr>
          <w:rFonts w:hint="eastAsia"/>
        </w:rPr>
      </w:pPr>
    </w:p>
    <w:p w14:paraId="6A9F0983">
      <w:pPr>
        <w:ind w:left="-5"/>
        <w:rPr>
          <w:rFonts w:hint="eastAsia"/>
        </w:rPr>
      </w:pPr>
      <w:r>
        <w:rPr>
          <w:rFonts w:hint="eastAsia"/>
        </w:rPr>
        <w:t>这三位一体是一位神；并不因为是三位一体就不单纯。</w:t>
      </w:r>
    </w:p>
    <w:p w14:paraId="29055D93">
      <w:pPr>
        <w:ind w:left="-5"/>
        <w:rPr>
          <w:rFonts w:hint="eastAsia"/>
        </w:rPr>
      </w:pPr>
    </w:p>
    <w:p w14:paraId="0F42A23B">
      <w:pPr>
        <w:ind w:left="-5"/>
        <w:rPr>
          <w:rFonts w:hint="eastAsia"/>
        </w:rPr>
      </w:pPr>
      <w:r>
        <w:rPr>
          <w:rFonts w:hint="eastAsia"/>
        </w:rPr>
        <w:t>For we do not say that the nature of the good is simple, because the Father alone possesses it, or the Son alone, or the Holy Ghost alone; nor do we say, with the Sabellian heretics, that it is only nominally a Trinity, and has no real distinction of persons;</w:t>
      </w:r>
    </w:p>
    <w:p w14:paraId="166DC4D0">
      <w:pPr>
        <w:ind w:left="-5"/>
        <w:rPr>
          <w:rFonts w:hint="eastAsia"/>
        </w:rPr>
      </w:pPr>
    </w:p>
    <w:p w14:paraId="0ABE0515">
      <w:pPr>
        <w:ind w:left="-5"/>
        <w:rPr>
          <w:rFonts w:hint="eastAsia"/>
        </w:rPr>
      </w:pPr>
      <w:r>
        <w:rPr>
          <w:rFonts w:hint="eastAsia"/>
        </w:rPr>
        <w:t>因为我们不说善的本性是单纯的，仅仅是因为父独自拥有它，或子独自，或圣灵独自；我们也不像撒伯流派异端那样说，它只是名义上的三位一体，并没有位格的真实区别；</w:t>
      </w:r>
    </w:p>
    <w:p w14:paraId="04646C4D">
      <w:pPr>
        <w:ind w:left="-5"/>
        <w:rPr>
          <w:rFonts w:hint="eastAsia"/>
        </w:rPr>
      </w:pPr>
    </w:p>
    <w:p w14:paraId="54ED0BE2">
      <w:pPr>
        <w:ind w:left="-5"/>
        <w:rPr>
          <w:rFonts w:hint="eastAsia"/>
        </w:rPr>
      </w:pPr>
      <w:r>
        <w:rPr>
          <w:rFonts w:hint="eastAsia"/>
        </w:rPr>
        <w:t>but we say it is simple, because it is what it has, with the exception of the relation of the persons to one another.</w:t>
      </w:r>
    </w:p>
    <w:p w14:paraId="2AB13778">
      <w:pPr>
        <w:ind w:left="-5"/>
        <w:rPr>
          <w:rFonts w:hint="eastAsia"/>
        </w:rPr>
      </w:pPr>
    </w:p>
    <w:p w14:paraId="1B6D3687">
      <w:pPr>
        <w:ind w:left="-5"/>
        <w:rPr>
          <w:rFonts w:hint="eastAsia"/>
        </w:rPr>
      </w:pPr>
      <w:r>
        <w:rPr>
          <w:rFonts w:hint="eastAsia"/>
        </w:rPr>
        <w:t>但我们说它是单纯的，因为除了位格之间的关系外，它是其所拥有的。</w:t>
      </w:r>
    </w:p>
    <w:p w14:paraId="3492B437">
      <w:pPr>
        <w:ind w:left="-5"/>
        <w:rPr>
          <w:rFonts w:hint="eastAsia"/>
        </w:rPr>
      </w:pPr>
    </w:p>
    <w:p w14:paraId="07C836C2">
      <w:pPr>
        <w:ind w:left="-5"/>
        <w:rPr>
          <w:rFonts w:hint="eastAsia"/>
        </w:rPr>
      </w:pPr>
      <w:r>
        <w:rPr>
          <w:rFonts w:hint="eastAsia"/>
        </w:rPr>
        <w:t>For, in regard to this relation, it is true that the Father has a Son, and yet is not Himself the Son; and the Son has a Father, and is not Himself the Father.</w:t>
      </w:r>
    </w:p>
    <w:p w14:paraId="28B9E411">
      <w:pPr>
        <w:ind w:left="-5"/>
        <w:rPr>
          <w:rFonts w:hint="eastAsia"/>
        </w:rPr>
      </w:pPr>
    </w:p>
    <w:p w14:paraId="4E1DDDFD">
      <w:pPr>
        <w:ind w:left="-5"/>
        <w:rPr>
          <w:rFonts w:hint="eastAsia"/>
        </w:rPr>
      </w:pPr>
      <w:r>
        <w:rPr>
          <w:rFonts w:hint="eastAsia"/>
        </w:rPr>
        <w:t>因为，就这种关系而言，父有子却不是子自己，子有父却不是父自己，这是真的。</w:t>
      </w:r>
    </w:p>
    <w:p w14:paraId="3E499A14">
      <w:pPr>
        <w:ind w:left="-5"/>
        <w:rPr>
          <w:rFonts w:hint="eastAsia"/>
        </w:rPr>
      </w:pPr>
    </w:p>
    <w:p w14:paraId="5CBC0FB6">
      <w:pPr>
        <w:ind w:left="-5"/>
        <w:rPr>
          <w:rFonts w:hint="eastAsia"/>
        </w:rPr>
      </w:pPr>
      <w:r>
        <w:rPr>
          <w:rFonts w:hint="eastAsia"/>
        </w:rPr>
        <w:t>But, as regards Himself, irrespective of relation to the other, each is what He has; thus, He is in Himself living, for He has life, and is Himself the Life which He has.</w:t>
      </w:r>
    </w:p>
    <w:p w14:paraId="3997E1CB">
      <w:pPr>
        <w:ind w:left="-5"/>
        <w:rPr>
          <w:rFonts w:hint="eastAsia"/>
        </w:rPr>
      </w:pPr>
    </w:p>
    <w:p w14:paraId="330AAFAD">
      <w:pPr>
        <w:ind w:left="-5"/>
        <w:rPr>
          <w:rFonts w:hint="eastAsia"/>
        </w:rPr>
      </w:pPr>
      <w:r>
        <w:rPr>
          <w:rFonts w:hint="eastAsia"/>
        </w:rPr>
        <w:t>但是，就祂自己而言，不论与另一位的关系如何，每一位都是祂所拥有的；例如，祂在自己里面是活着的，因为祂有生命，并且祂自己就是祂所拥有的生命。</w:t>
      </w:r>
    </w:p>
    <w:p w14:paraId="1A28ABDF">
      <w:pPr>
        <w:ind w:left="-5"/>
        <w:rPr>
          <w:rFonts w:hint="eastAsia"/>
        </w:rPr>
      </w:pPr>
    </w:p>
    <w:p w14:paraId="05704EC8">
      <w:pPr>
        <w:ind w:left="-5"/>
        <w:rPr>
          <w:rFonts w:hint="eastAsia"/>
        </w:rPr>
      </w:pPr>
      <w:r>
        <w:rPr>
          <w:rFonts w:hint="eastAsia"/>
        </w:rPr>
        <w:t>2. It is for this reason, then, that the nature of the Trinity is called simple, because it has not anything which it can lose, and because it is not one thing and its contents another, as a cup and the liquor, or a body and its color, or the air and the light or heat of it, or a mind and its wisdom.</w:t>
      </w:r>
    </w:p>
    <w:p w14:paraId="1A0D0745">
      <w:pPr>
        <w:ind w:left="-5"/>
        <w:rPr>
          <w:rFonts w:hint="eastAsia"/>
        </w:rPr>
      </w:pPr>
    </w:p>
    <w:p w14:paraId="41379B7E">
      <w:pPr>
        <w:ind w:left="-5"/>
        <w:rPr>
          <w:rFonts w:hint="eastAsia"/>
        </w:rPr>
      </w:pPr>
      <w:r>
        <w:rPr>
          <w:rFonts w:hint="eastAsia"/>
        </w:rPr>
        <w:t>2. 那么，这就是三位一体的本性被称为单纯的原因，因为它没有任何可以失去的东西，并且它不是一物而其内容是另一物，像杯子和酒，或身体和颜色，或空气和光或热，或心智和智慧那样。</w:t>
      </w:r>
    </w:p>
    <w:p w14:paraId="5F633E84">
      <w:pPr>
        <w:ind w:left="-5"/>
        <w:rPr>
          <w:rFonts w:hint="eastAsia"/>
        </w:rPr>
      </w:pPr>
    </w:p>
    <w:p w14:paraId="27737CF0">
      <w:pPr>
        <w:ind w:left="-5"/>
        <w:rPr>
          <w:rFonts w:hint="eastAsia"/>
        </w:rPr>
      </w:pPr>
      <w:r>
        <w:rPr>
          <w:rFonts w:hint="eastAsia"/>
        </w:rPr>
        <w:t>For none of these is what it has: the cup is not liquor, nor the body color, nor the air light and heat, nor the mind wisdom.</w:t>
      </w:r>
    </w:p>
    <w:p w14:paraId="3DA0F957">
      <w:pPr>
        <w:ind w:left="-5"/>
        <w:rPr>
          <w:rFonts w:hint="eastAsia"/>
        </w:rPr>
      </w:pPr>
    </w:p>
    <w:p w14:paraId="1C01E5F0">
      <w:pPr>
        <w:ind w:left="-5"/>
        <w:rPr>
          <w:rFonts w:hint="eastAsia"/>
        </w:rPr>
      </w:pPr>
      <w:r>
        <w:rPr>
          <w:rFonts w:hint="eastAsia"/>
        </w:rPr>
        <w:t>因为这些都不是它们所拥有的：杯子不是酒，身体不是颜色，空气不是光和热，心智不是智慧。</w:t>
      </w:r>
    </w:p>
    <w:p w14:paraId="3430E28A">
      <w:pPr>
        <w:ind w:left="-5"/>
        <w:rPr>
          <w:rFonts w:hint="eastAsia"/>
        </w:rPr>
      </w:pPr>
    </w:p>
    <w:p w14:paraId="0B86A7CA">
      <w:pPr>
        <w:ind w:left="-5"/>
        <w:rPr>
          <w:rFonts w:hint="eastAsia"/>
        </w:rPr>
      </w:pPr>
      <w:r>
        <w:rPr>
          <w:rFonts w:hint="eastAsia"/>
        </w:rPr>
        <w:t>And hence they can be deprived of what they have, and can be turned or changed into other qualities and states, so that the cup may be emptied of the liquid of which it is full, the body be discolored, the air darken, the mind grow silly.</w:t>
      </w:r>
    </w:p>
    <w:p w14:paraId="335DAE13">
      <w:pPr>
        <w:ind w:left="-5"/>
        <w:rPr>
          <w:rFonts w:hint="eastAsia"/>
        </w:rPr>
      </w:pPr>
    </w:p>
    <w:p w14:paraId="2A175F10">
      <w:pPr>
        <w:ind w:left="-5"/>
        <w:rPr>
          <w:rFonts w:hint="eastAsia"/>
        </w:rPr>
      </w:pPr>
      <w:r>
        <w:rPr>
          <w:rFonts w:hint="eastAsia"/>
        </w:rPr>
        <w:t>因此它们可能被剥夺它们所拥有的，并可能被转变成其他的性质和状态，以致装满液体的杯子可能倒空，身体变色，空气变暗，心智变愚蠢。</w:t>
      </w:r>
    </w:p>
    <w:p w14:paraId="29A49DB7">
      <w:pPr>
        <w:ind w:left="-5"/>
        <w:rPr>
          <w:rFonts w:hint="eastAsia"/>
        </w:rPr>
      </w:pPr>
    </w:p>
    <w:p w14:paraId="1A04EC1E">
      <w:pPr>
        <w:ind w:left="-5"/>
        <w:rPr>
          <w:rFonts w:hint="eastAsia"/>
        </w:rPr>
      </w:pPr>
      <w:r>
        <w:rPr>
          <w:rFonts w:hint="eastAsia"/>
        </w:rPr>
        <w:t>The incorruptible body which is promised to the saints in the resurrection cannot, indeed, lose its quality of incorruption, but the bodily substance and the quality of incorruption are not the same thing.</w:t>
      </w:r>
    </w:p>
    <w:p w14:paraId="7A0FBCBC">
      <w:pPr>
        <w:ind w:left="-5"/>
        <w:rPr>
          <w:rFonts w:hint="eastAsia"/>
        </w:rPr>
      </w:pPr>
    </w:p>
    <w:p w14:paraId="2BD9C69C">
      <w:pPr>
        <w:ind w:left="-5"/>
        <w:rPr>
          <w:rFonts w:hint="eastAsia"/>
        </w:rPr>
      </w:pPr>
      <w:r>
        <w:rPr>
          <w:rFonts w:hint="eastAsia"/>
        </w:rPr>
        <w:t>在复活中应许给圣徒的不朽坏身体确实不能失去其不朽坏的性质，但身体实体和不朽坏性质不是同一回事。</w:t>
      </w:r>
    </w:p>
    <w:p w14:paraId="4869269C">
      <w:pPr>
        <w:ind w:left="-5"/>
        <w:rPr>
          <w:rFonts w:hint="eastAsia"/>
        </w:rPr>
      </w:pPr>
    </w:p>
    <w:p w14:paraId="1C9BA45F">
      <w:pPr>
        <w:ind w:left="-5"/>
        <w:rPr>
          <w:rFonts w:hint="eastAsia"/>
        </w:rPr>
      </w:pPr>
      <w:r>
        <w:rPr>
          <w:rFonts w:hint="eastAsia"/>
        </w:rPr>
        <w:t>For the quality of incorruption resides entire in each several part, not greater in one and less in another; for no part is more incorruptible than another.</w:t>
      </w:r>
    </w:p>
    <w:p w14:paraId="3842D76A">
      <w:pPr>
        <w:ind w:left="-5"/>
        <w:rPr>
          <w:rFonts w:hint="eastAsia"/>
        </w:rPr>
      </w:pPr>
    </w:p>
    <w:p w14:paraId="6BB18F2C">
      <w:pPr>
        <w:ind w:left="-5"/>
        <w:rPr>
          <w:rFonts w:hint="eastAsia"/>
        </w:rPr>
      </w:pPr>
      <w:r>
        <w:rPr>
          <w:rFonts w:hint="eastAsia"/>
        </w:rPr>
        <w:t>因为不朽坏的性质完整地存在于每一个部分中，在一个部分中并不比在另一个部分中更大或更小；因为没有哪一部分比另一部分更不朽坏。</w:t>
      </w:r>
    </w:p>
    <w:p w14:paraId="51FCD1D9">
      <w:pPr>
        <w:ind w:left="-5"/>
        <w:rPr>
          <w:rFonts w:hint="eastAsia"/>
        </w:rPr>
      </w:pPr>
    </w:p>
    <w:p w14:paraId="499B8FB3">
      <w:pPr>
        <w:ind w:left="-5"/>
        <w:rPr>
          <w:rFonts w:hint="eastAsia"/>
        </w:rPr>
      </w:pPr>
      <w:r>
        <w:rPr>
          <w:rFonts w:hint="eastAsia"/>
        </w:rPr>
        <w:t>The body, indeed, is itself greater in whole than in part; and one part of it is larger, another smaller, yet is not the larger more incorruptible than the smaller.</w:t>
      </w:r>
    </w:p>
    <w:p w14:paraId="7401D583">
      <w:pPr>
        <w:ind w:left="-5"/>
        <w:rPr>
          <w:rFonts w:hint="eastAsia"/>
        </w:rPr>
      </w:pPr>
    </w:p>
    <w:p w14:paraId="7C122634">
      <w:pPr>
        <w:ind w:left="-5"/>
        <w:rPr>
          <w:rFonts w:hint="eastAsia"/>
        </w:rPr>
      </w:pPr>
      <w:r>
        <w:rPr>
          <w:rFonts w:hint="eastAsia"/>
        </w:rPr>
        <w:t>确实，身体本身整体大于部分；它的一部分较大，另一部分较小，然而较大的并不比较小的不朽坏更多。</w:t>
      </w:r>
    </w:p>
    <w:p w14:paraId="48DBBC06">
      <w:pPr>
        <w:ind w:left="-5"/>
        <w:rPr>
          <w:rFonts w:hint="eastAsia"/>
        </w:rPr>
      </w:pPr>
    </w:p>
    <w:p w14:paraId="1C4E5379">
      <w:pPr>
        <w:ind w:left="-5"/>
        <w:rPr>
          <w:rFonts w:hint="eastAsia"/>
        </w:rPr>
      </w:pPr>
      <w:r>
        <w:rPr>
          <w:rFonts w:hint="eastAsia"/>
        </w:rPr>
        <w:t>The body, then, which is not in each of its parts a whole body, is one thing; incorruptibility, which is throughout complete, is another thing;—for every part of the incorruptible body, however unequal to the rest otherwise, is equally incorrupt.</w:t>
      </w:r>
    </w:p>
    <w:p w14:paraId="52E4A18A">
      <w:pPr>
        <w:ind w:left="-5"/>
        <w:rPr>
          <w:rFonts w:hint="eastAsia"/>
        </w:rPr>
      </w:pPr>
    </w:p>
    <w:p w14:paraId="2A8F6EFB">
      <w:pPr>
        <w:ind w:left="-5"/>
        <w:rPr>
          <w:rFonts w:hint="eastAsia"/>
        </w:rPr>
      </w:pPr>
      <w:r>
        <w:rPr>
          <w:rFonts w:hint="eastAsia"/>
        </w:rPr>
        <w:t>那么，身体（在其各部分中并不是一个完整的身体）是一回事；不朽坏性（在各处都是完整的）是另一回事；——因为不朽坏身体的每一部分，无论在其他方面如何不等于其余部分，都是同样不朽坏的。</w:t>
      </w:r>
    </w:p>
    <w:p w14:paraId="51A965D9">
      <w:pPr>
        <w:ind w:left="-5"/>
        <w:rPr>
          <w:rFonts w:hint="eastAsia"/>
        </w:rPr>
      </w:pPr>
    </w:p>
    <w:p w14:paraId="115DF561">
      <w:pPr>
        <w:ind w:left="-5"/>
        <w:rPr>
          <w:rFonts w:hint="eastAsia"/>
        </w:rPr>
      </w:pPr>
      <w:r>
        <w:rPr>
          <w:rFonts w:hint="eastAsia"/>
        </w:rPr>
        <w:t>For the hand, e.g., is not more incorrupt than the finger because it is larger than the finger; so, though finger and hand are unequal, their incorruptibility is equal.</w:t>
      </w:r>
    </w:p>
    <w:p w14:paraId="6E72A3A0">
      <w:pPr>
        <w:ind w:left="-5"/>
        <w:rPr>
          <w:rFonts w:hint="eastAsia"/>
        </w:rPr>
      </w:pPr>
    </w:p>
    <w:p w14:paraId="23209273">
      <w:pPr>
        <w:ind w:left="-5"/>
        <w:rPr>
          <w:rFonts w:hint="eastAsia"/>
        </w:rPr>
      </w:pPr>
      <w:r>
        <w:rPr>
          <w:rFonts w:hint="eastAsia"/>
        </w:rPr>
        <w:t>例如，手并不比手指更不朽坏，虽然它比手指大；所以，虽然手指和手不相等，它们的不朽坏性是相等的。</w:t>
      </w:r>
    </w:p>
    <w:p w14:paraId="779EAD59">
      <w:pPr>
        <w:ind w:left="-5"/>
        <w:rPr>
          <w:rFonts w:hint="eastAsia"/>
        </w:rPr>
      </w:pPr>
    </w:p>
    <w:p w14:paraId="0368AF96">
      <w:pPr>
        <w:ind w:left="-5"/>
        <w:rPr>
          <w:rFonts w:hint="eastAsia"/>
        </w:rPr>
      </w:pPr>
      <w:r>
        <w:rPr>
          <w:rFonts w:hint="eastAsia"/>
        </w:rPr>
        <w:t>Thus, although incorruptibility is inseparable from an incorruptible body, yet the substance of the body is one thing, the quality of incorruption another.</w:t>
      </w:r>
    </w:p>
    <w:p w14:paraId="1955F979">
      <w:pPr>
        <w:ind w:left="-5"/>
        <w:rPr>
          <w:rFonts w:hint="eastAsia"/>
        </w:rPr>
      </w:pPr>
    </w:p>
    <w:p w14:paraId="3AA110E4">
      <w:pPr>
        <w:ind w:left="-5"/>
        <w:rPr>
          <w:rFonts w:hint="eastAsia"/>
        </w:rPr>
      </w:pPr>
      <w:r>
        <w:rPr>
          <w:rFonts w:hint="eastAsia"/>
        </w:rPr>
        <w:t>因此，虽然不朽坏性与不朽坏的身体不可分离，但身体的实体是一回事，不朽坏的性质是另一回事。</w:t>
      </w:r>
    </w:p>
    <w:p w14:paraId="5AB1E30E">
      <w:pPr>
        <w:ind w:left="-5"/>
        <w:rPr>
          <w:rFonts w:hint="eastAsia"/>
        </w:rPr>
      </w:pPr>
    </w:p>
    <w:p w14:paraId="05D54E82">
      <w:pPr>
        <w:ind w:left="-5"/>
        <w:rPr>
          <w:rFonts w:hint="eastAsia"/>
        </w:rPr>
      </w:pPr>
      <w:r>
        <w:rPr>
          <w:rFonts w:hint="eastAsia"/>
        </w:rPr>
        <w:t>And therefore the body is not what it has.</w:t>
      </w:r>
    </w:p>
    <w:p w14:paraId="5071EA70">
      <w:pPr>
        <w:ind w:left="-5"/>
        <w:rPr>
          <w:rFonts w:hint="eastAsia"/>
        </w:rPr>
      </w:pPr>
    </w:p>
    <w:p w14:paraId="1B5D4F71">
      <w:pPr>
        <w:ind w:left="-5"/>
        <w:rPr>
          <w:rFonts w:hint="eastAsia"/>
        </w:rPr>
      </w:pPr>
      <w:r>
        <w:rPr>
          <w:rFonts w:hint="eastAsia"/>
        </w:rPr>
        <w:t>因此身体不是它所拥有的。</w:t>
      </w:r>
    </w:p>
    <w:p w14:paraId="3B388EAD">
      <w:pPr>
        <w:ind w:left="-5"/>
        <w:rPr>
          <w:rFonts w:hint="eastAsia"/>
        </w:rPr>
      </w:pPr>
    </w:p>
    <w:p w14:paraId="7C2DE365">
      <w:pPr>
        <w:ind w:left="-5"/>
        <w:rPr>
          <w:rFonts w:hint="eastAsia"/>
        </w:rPr>
      </w:pPr>
      <w:r>
        <w:rPr>
          <w:rFonts w:hint="eastAsia"/>
        </w:rPr>
        <w:t>The soul itself, too, though it be always wise (as it will be eternally when it is redeemed), will be so by participating in the unchangeable wisdom, which it is not;</w:t>
      </w:r>
    </w:p>
    <w:p w14:paraId="5182BC23">
      <w:pPr>
        <w:ind w:left="-5"/>
        <w:rPr>
          <w:rFonts w:hint="eastAsia"/>
        </w:rPr>
      </w:pPr>
    </w:p>
    <w:p w14:paraId="223979FD">
      <w:pPr>
        <w:ind w:left="-5"/>
        <w:rPr>
          <w:rFonts w:hint="eastAsia"/>
        </w:rPr>
      </w:pPr>
      <w:r>
        <w:rPr>
          <w:rFonts w:hint="eastAsia"/>
        </w:rPr>
        <w:t>灵魂本身也是如此，虽然它总是智慧的（当它被救赎时它将永远如此），但这是通过分享那不变的智慧，而它本身并不是那智慧；</w:t>
      </w:r>
    </w:p>
    <w:p w14:paraId="75BAA7CB">
      <w:pPr>
        <w:ind w:left="-5"/>
        <w:rPr>
          <w:rFonts w:hint="eastAsia"/>
        </w:rPr>
      </w:pPr>
    </w:p>
    <w:p w14:paraId="5724BD18">
      <w:pPr>
        <w:ind w:left="-5"/>
        <w:rPr>
          <w:rFonts w:hint="eastAsia"/>
        </w:rPr>
      </w:pPr>
      <w:r>
        <w:rPr>
          <w:rFonts w:hint="eastAsia"/>
        </w:rPr>
        <w:t>for though the air be never robbed of the light that is shed abroad in it, it is not on that account the same thing as the light.</w:t>
      </w:r>
    </w:p>
    <w:p w14:paraId="29BE2D19">
      <w:pPr>
        <w:ind w:left="-5"/>
        <w:rPr>
          <w:rFonts w:hint="eastAsia"/>
        </w:rPr>
      </w:pPr>
    </w:p>
    <w:p w14:paraId="46E8657D">
      <w:pPr>
        <w:ind w:left="-5"/>
        <w:rPr>
          <w:rFonts w:hint="eastAsia"/>
        </w:rPr>
      </w:pPr>
      <w:r>
        <w:rPr>
          <w:rFonts w:hint="eastAsia"/>
        </w:rPr>
        <w:t>因为虽然空气从未被剥夺在其中散发的光，但它并不因此就是光。</w:t>
      </w:r>
    </w:p>
    <w:p w14:paraId="4E97725A">
      <w:pPr>
        <w:ind w:left="-5"/>
        <w:rPr>
          <w:rFonts w:hint="eastAsia"/>
        </w:rPr>
      </w:pPr>
    </w:p>
    <w:p w14:paraId="45438F74">
      <w:pPr>
        <w:ind w:left="-5"/>
        <w:rPr>
          <w:rFonts w:hint="eastAsia"/>
        </w:rPr>
      </w:pPr>
      <w:r>
        <w:rPr>
          <w:rFonts w:hint="eastAsia"/>
        </w:rPr>
        <w:t>I do not mean that the soul is air, as has been supposed by some who could not conceive a spiritual nature; but, with much dissimilarity, the two things have a kind of likeness, which makes it suitable to say that the immaterial soul is illumined with the immaterial light of the simple wisdom of God, as the material air is irradiated with material light, and that, as the air, when deprived of this light, grows dark, (for material darkness is nothing else than air wanting light,) so the soul, deprived of the light of wisdom, grows dark.</w:t>
      </w:r>
    </w:p>
    <w:p w14:paraId="7D5D4EA1">
      <w:pPr>
        <w:ind w:left="-5"/>
        <w:rPr>
          <w:rFonts w:hint="eastAsia"/>
        </w:rPr>
      </w:pPr>
    </w:p>
    <w:p w14:paraId="3946EE0A">
      <w:pPr>
        <w:ind w:left="-5"/>
        <w:rPr>
          <w:rFonts w:hint="eastAsia"/>
        </w:rPr>
      </w:pPr>
      <w:r>
        <w:rPr>
          <w:rFonts w:hint="eastAsia"/>
        </w:rPr>
        <w:t>我不像那些无法构想属灵本性的人所假设的那样，认为灵魂是空气；但是，尽管有很大不同，这两者有一种相似性，使得我们可以恰当地说，非物质的灵魂被上帝单纯智慧的非物质之光照亮，正如物质的空气被物质的光照射，并且正如空气被剥夺了这光就变暗（因为物质的黑暗无非是空气缺乏光），照样灵魂被剥夺了智慧之光就变暗。</w:t>
      </w:r>
    </w:p>
    <w:p w14:paraId="2E54061B">
      <w:pPr>
        <w:ind w:left="-5"/>
        <w:rPr>
          <w:rFonts w:hint="eastAsia"/>
        </w:rPr>
      </w:pPr>
    </w:p>
    <w:p w14:paraId="1ADCDF81">
      <w:pPr>
        <w:ind w:left="-5"/>
        <w:rPr>
          <w:rFonts w:hint="eastAsia"/>
        </w:rPr>
      </w:pPr>
      <w:r>
        <w:rPr>
          <w:rFonts w:hint="eastAsia"/>
        </w:rPr>
        <w:t>3. According to this, then, those things which are essentially and truly divine are called simple, because in them quality and substance are identical, and because they are divine, or wise, or blessed in themselves, and without extraneous supplement.</w:t>
      </w:r>
    </w:p>
    <w:p w14:paraId="231CE8C4">
      <w:pPr>
        <w:ind w:left="-5"/>
        <w:rPr>
          <w:rFonts w:hint="eastAsia"/>
        </w:rPr>
      </w:pPr>
    </w:p>
    <w:p w14:paraId="0D74B176">
      <w:pPr>
        <w:ind w:left="-5"/>
        <w:rPr>
          <w:rFonts w:hint="eastAsia"/>
        </w:rPr>
      </w:pPr>
      <w:r>
        <w:rPr>
          <w:rFonts w:hint="eastAsia"/>
        </w:rPr>
        <w:t>3. 根据这一点，那么，那些本质上和真正神圣的事物被称为单纯，因为在它们里面属性和实体是同一的，并且因为它们在自身中就是神圣的、智慧的或有福的，不需要外来的补充。</w:t>
      </w:r>
    </w:p>
    <w:p w14:paraId="2E4A2AA6">
      <w:pPr>
        <w:ind w:left="-5"/>
        <w:rPr>
          <w:rFonts w:hint="eastAsia"/>
        </w:rPr>
      </w:pPr>
    </w:p>
    <w:p w14:paraId="42BDE44E">
      <w:pPr>
        <w:ind w:left="-5"/>
        <w:rPr>
          <w:rFonts w:hint="eastAsia"/>
        </w:rPr>
      </w:pPr>
      <w:r>
        <w:rPr>
          <w:rFonts w:hint="eastAsia"/>
        </w:rPr>
        <w:t>In Holy Scripture, it is true, the Spirit of wisdom is called "manifold" because it contains many things in it; but what it contains it also is, and it being one is all these things.</w:t>
      </w:r>
    </w:p>
    <w:p w14:paraId="2B1CD5AD">
      <w:pPr>
        <w:ind w:left="-5"/>
        <w:rPr>
          <w:rFonts w:hint="eastAsia"/>
        </w:rPr>
      </w:pPr>
    </w:p>
    <w:p w14:paraId="12C0A36F">
      <w:pPr>
        <w:ind w:left="-5"/>
        <w:rPr>
          <w:rFonts w:hint="eastAsia"/>
        </w:rPr>
      </w:pPr>
      <w:r>
        <w:rPr>
          <w:rFonts w:hint="eastAsia"/>
        </w:rPr>
        <w:t>确实，在神圣经文中，智慧的灵被称为“多样的”，因为它包含许多事物；但它所包含的它也是，并且它作为一就是所有这些事物。</w:t>
      </w:r>
    </w:p>
    <w:p w14:paraId="085E39DC">
      <w:pPr>
        <w:ind w:left="-5"/>
        <w:rPr>
          <w:rFonts w:hint="eastAsia"/>
        </w:rPr>
      </w:pPr>
    </w:p>
    <w:p w14:paraId="41D09295">
      <w:pPr>
        <w:ind w:left="-5"/>
        <w:rPr>
          <w:rFonts w:hint="eastAsia"/>
        </w:rPr>
      </w:pPr>
      <w:r>
        <w:rPr>
          <w:rFonts w:hint="eastAsia"/>
        </w:rPr>
        <w:t>For neither are there many wisdoms, but one, in which are untold and infinite treasures of things intellectual, wherein are all invisible and unchangeable reasons of things visible and changeable which were created by it.</w:t>
      </w:r>
    </w:p>
    <w:p w14:paraId="6AC1339E">
      <w:pPr>
        <w:ind w:left="-5"/>
        <w:rPr>
          <w:rFonts w:hint="eastAsia"/>
        </w:rPr>
      </w:pPr>
    </w:p>
    <w:p w14:paraId="4569BE27">
      <w:pPr>
        <w:ind w:left="-5"/>
        <w:rPr>
          <w:rFonts w:hint="eastAsia"/>
        </w:rPr>
      </w:pPr>
      <w:r>
        <w:rPr>
          <w:rFonts w:hint="eastAsia"/>
        </w:rPr>
        <w:t>因为智慧不是许多，而是一个，在其中有不可数和无限的智性事物宝藏，其中包含所有由此被造的可见和可变之事的不可见和不变的理。</w:t>
      </w:r>
    </w:p>
    <w:p w14:paraId="10FA9CD3">
      <w:pPr>
        <w:ind w:left="-5"/>
        <w:rPr>
          <w:rFonts w:hint="eastAsia"/>
        </w:rPr>
      </w:pPr>
    </w:p>
    <w:p w14:paraId="022265C6">
      <w:pPr>
        <w:ind w:left="-5"/>
        <w:rPr>
          <w:rFonts w:hint="eastAsia"/>
        </w:rPr>
      </w:pPr>
      <w:r>
        <w:rPr>
          <w:rFonts w:hint="eastAsia"/>
        </w:rPr>
        <w:t>For God made nothing unwittingly; not even a human workman can be said to do so.</w:t>
      </w:r>
    </w:p>
    <w:p w14:paraId="46996201">
      <w:pPr>
        <w:ind w:left="-5"/>
        <w:rPr>
          <w:rFonts w:hint="eastAsia"/>
        </w:rPr>
      </w:pPr>
    </w:p>
    <w:p w14:paraId="03BFD575">
      <w:pPr>
        <w:ind w:left="-5"/>
        <w:rPr>
          <w:rFonts w:hint="eastAsia"/>
        </w:rPr>
      </w:pPr>
      <w:r>
        <w:rPr>
          <w:rFonts w:hint="eastAsia"/>
        </w:rPr>
        <w:t>因为上帝没有无意中造什么；甚至人类工匠也不能被说成是这样做的。</w:t>
      </w:r>
    </w:p>
    <w:p w14:paraId="7708B4F3">
      <w:pPr>
        <w:ind w:left="-5"/>
        <w:rPr>
          <w:rFonts w:hint="eastAsia"/>
        </w:rPr>
      </w:pPr>
    </w:p>
    <w:p w14:paraId="52C50FFF">
      <w:pPr>
        <w:ind w:left="-5"/>
        <w:rPr>
          <w:rFonts w:hint="eastAsia"/>
        </w:rPr>
      </w:pPr>
      <w:r>
        <w:rPr>
          <w:rFonts w:hint="eastAsia"/>
        </w:rPr>
        <w:t>But if He knew all that He made, He made only those things which He had known.</w:t>
      </w:r>
    </w:p>
    <w:p w14:paraId="563C0650">
      <w:pPr>
        <w:ind w:left="-5"/>
        <w:rPr>
          <w:rFonts w:hint="eastAsia"/>
        </w:rPr>
      </w:pPr>
    </w:p>
    <w:p w14:paraId="70C46C7B">
      <w:pPr>
        <w:ind w:left="-5"/>
        <w:rPr>
          <w:rFonts w:hint="eastAsia"/>
        </w:rPr>
      </w:pPr>
      <w:r>
        <w:rPr>
          <w:rFonts w:hint="eastAsia"/>
        </w:rPr>
        <w:t>但是如果祂知道祂所造的一切，祂只造了那些祂已经知道的事物。</w:t>
      </w:r>
    </w:p>
    <w:p w14:paraId="6182DE15">
      <w:pPr>
        <w:ind w:left="-5"/>
        <w:rPr>
          <w:rFonts w:hint="eastAsia"/>
        </w:rPr>
      </w:pPr>
    </w:p>
    <w:p w14:paraId="4D8BC79C">
      <w:pPr>
        <w:ind w:left="-5"/>
        <w:rPr>
          <w:rFonts w:hint="eastAsia"/>
        </w:rPr>
      </w:pPr>
      <w:r>
        <w:rPr>
          <w:rFonts w:hint="eastAsia"/>
        </w:rPr>
        <w:t>Whence flows a very striking but true conclusion, that this world could not be known to us unless it existed, but could not have existed unless it had been known to God.</w:t>
      </w:r>
    </w:p>
    <w:p w14:paraId="3C38C387">
      <w:pPr>
        <w:ind w:left="-5"/>
        <w:rPr>
          <w:rFonts w:hint="eastAsia"/>
        </w:rPr>
      </w:pPr>
    </w:p>
    <w:p w14:paraId="2226F297">
      <w:pPr>
        <w:ind w:left="-5"/>
        <w:rPr>
          <w:rFonts w:hint="eastAsia"/>
        </w:rPr>
      </w:pPr>
      <w:r>
        <w:rPr>
          <w:rFonts w:hint="eastAsia"/>
        </w:rPr>
        <w:t>由此得出一个非常惊人但真实的结论：这世界若不存在我们就不可能知道它，但它若未被上帝知道就不可能存在。</w:t>
      </w:r>
    </w:p>
    <w:p w14:paraId="6F198A45">
      <w:pPr>
        <w:ind w:left="-5"/>
        <w:rPr>
          <w:rFonts w:hint="eastAsia"/>
        </w:rPr>
      </w:pPr>
    </w:p>
    <w:p w14:paraId="5D68342D">
      <w:pPr>
        <w:ind w:left="-5"/>
        <w:rPr>
          <w:rFonts w:hint="eastAsia"/>
        </w:rPr>
      </w:pPr>
      <w:r>
        <w:rPr>
          <w:rFonts w:hint="eastAsia"/>
        </w:rPr>
        <w:t>CHAP. 11.—WHETHER THE ANGELS THAT FELL PARTOOK OF THE BLESSEDNESS WHICH THE HOLY ANGELS HAVE ALWAYS ENJOYED FROM THE TIME OF THEIR CREATION</w:t>
      </w:r>
    </w:p>
    <w:p w14:paraId="495CAE1F">
      <w:pPr>
        <w:ind w:left="-5"/>
        <w:rPr>
          <w:rFonts w:hint="eastAsia"/>
        </w:rPr>
      </w:pPr>
    </w:p>
    <w:p w14:paraId="215E7EDF">
      <w:pPr>
        <w:ind w:left="-5"/>
        <w:rPr>
          <w:rFonts w:hint="eastAsia"/>
        </w:rPr>
      </w:pPr>
      <w:r>
        <w:rPr>
          <w:rFonts w:hint="eastAsia"/>
        </w:rPr>
        <w:t>第十一章——堕落的天使是否分享了圣天使从受造之时起一直享受的福分</w:t>
      </w:r>
    </w:p>
    <w:p w14:paraId="37A539CE">
      <w:pPr>
        <w:ind w:left="-5"/>
        <w:rPr>
          <w:rFonts w:hint="eastAsia"/>
        </w:rPr>
      </w:pPr>
    </w:p>
    <w:p w14:paraId="1A549BCD">
      <w:pPr>
        <w:ind w:left="-5"/>
        <w:rPr>
          <w:rFonts w:hint="eastAsia"/>
        </w:rPr>
      </w:pPr>
      <w:r>
        <w:rPr>
          <w:rFonts w:hint="eastAsia"/>
        </w:rPr>
        <w:t>1. And since these things are so, those spirits whom we call angels were never at any time or in any way darkness, but, as soon as they were made, were made light; yet they were not so created in order that they might exist and live in any way whatever, but were enlightened that they might live wisely and blessedly.</w:t>
      </w:r>
    </w:p>
    <w:p w14:paraId="3772E048">
      <w:pPr>
        <w:ind w:left="-5"/>
        <w:rPr>
          <w:rFonts w:hint="eastAsia"/>
        </w:rPr>
      </w:pPr>
    </w:p>
    <w:p w14:paraId="367E9AEE">
      <w:pPr>
        <w:ind w:left="-5"/>
        <w:rPr>
          <w:rFonts w:hint="eastAsia"/>
        </w:rPr>
      </w:pPr>
      <w:r>
        <w:rPr>
          <w:rFonts w:hint="eastAsia"/>
        </w:rPr>
        <w:t>1. 既然这些事情是这样，那些我们称为天使的灵从未在任何时候或任何方式是黑暗，而是一被造就被造成光；然而他们被造不是为了以任何方式存在和生活，而是被启蒙以便能智慧和有福地生活。</w:t>
      </w:r>
    </w:p>
    <w:p w14:paraId="5D06027B">
      <w:pPr>
        <w:ind w:left="-5"/>
        <w:rPr>
          <w:rFonts w:hint="eastAsia"/>
        </w:rPr>
      </w:pPr>
    </w:p>
    <w:p w14:paraId="20517070">
      <w:pPr>
        <w:ind w:left="-5"/>
        <w:rPr>
          <w:rFonts w:hint="eastAsia"/>
        </w:rPr>
      </w:pPr>
      <w:r>
        <w:rPr>
          <w:rFonts w:hint="eastAsia"/>
        </w:rPr>
        <w:t>Some of them, having turned away from this light, have not won this wise and blessed life, which is certainly eternal, and accompanied with the sure confidence of its eternity; but they have still the life of reason, though darkened with folly, and this they cannot lose even if they would.</w:t>
      </w:r>
    </w:p>
    <w:p w14:paraId="6507B645">
      <w:pPr>
        <w:ind w:left="-5"/>
        <w:rPr>
          <w:rFonts w:hint="eastAsia"/>
        </w:rPr>
      </w:pPr>
    </w:p>
    <w:p w14:paraId="2B665FED">
      <w:pPr>
        <w:ind w:left="-5"/>
        <w:rPr>
          <w:rFonts w:hint="eastAsia"/>
        </w:rPr>
      </w:pPr>
      <w:r>
        <w:rPr>
          <w:rFonts w:hint="eastAsia"/>
        </w:rPr>
        <w:t>他们中的一些人，已经背离了这光，没有赢得这种智慧和有福的生命（这当然是永恒的，并伴随着对其永恒性的确信）；但他们仍有理性的生命，虽然因愚蠢而变暗，这是他们即使想失去也无法失去的。</w:t>
      </w:r>
    </w:p>
    <w:p w14:paraId="7A410F3E">
      <w:pPr>
        <w:ind w:left="-5"/>
        <w:rPr>
          <w:rFonts w:hint="eastAsia"/>
        </w:rPr>
      </w:pPr>
    </w:p>
    <w:p w14:paraId="0059ED30">
      <w:pPr>
        <w:ind w:left="-5"/>
        <w:rPr>
          <w:rFonts w:hint="eastAsia"/>
        </w:rPr>
      </w:pPr>
      <w:r>
        <w:rPr>
          <w:rFonts w:hint="eastAsia"/>
        </w:rPr>
        <w:t>But who can determine to what extent they were partakers of that wisdom before they fell?</w:t>
      </w:r>
    </w:p>
    <w:p w14:paraId="1884020A">
      <w:pPr>
        <w:ind w:left="-5"/>
        <w:rPr>
          <w:rFonts w:hint="eastAsia"/>
        </w:rPr>
      </w:pPr>
    </w:p>
    <w:p w14:paraId="3424DCE6">
      <w:pPr>
        <w:ind w:left="-5"/>
        <w:rPr>
          <w:rFonts w:hint="eastAsia"/>
        </w:rPr>
      </w:pPr>
      <w:r>
        <w:rPr>
          <w:rFonts w:hint="eastAsia"/>
        </w:rPr>
        <w:t>但是谁能确定他们在堕落前在多大程度上分享了那种智慧呢？</w:t>
      </w:r>
    </w:p>
    <w:p w14:paraId="0835EB50">
      <w:pPr>
        <w:ind w:left="-5"/>
        <w:rPr>
          <w:rFonts w:hint="eastAsia"/>
        </w:rPr>
      </w:pPr>
    </w:p>
    <w:p w14:paraId="1F03E736">
      <w:pPr>
        <w:ind w:left="-5"/>
        <w:rPr>
          <w:rFonts w:hint="eastAsia"/>
        </w:rPr>
      </w:pPr>
      <w:r>
        <w:rPr>
          <w:rFonts w:hint="eastAsia"/>
        </w:rPr>
        <w:t>And how shall we say that they participated in it equally with those who through it are truly and fully blessed, resting in a true certainty of eternal felicity?</w:t>
      </w:r>
    </w:p>
    <w:p w14:paraId="734C27AD">
      <w:pPr>
        <w:ind w:left="-5"/>
        <w:rPr>
          <w:rFonts w:hint="eastAsia"/>
        </w:rPr>
      </w:pPr>
    </w:p>
    <w:p w14:paraId="7008E2BD">
      <w:pPr>
        <w:ind w:left="-5"/>
        <w:rPr>
          <w:rFonts w:hint="eastAsia"/>
        </w:rPr>
      </w:pPr>
      <w:r>
        <w:rPr>
          <w:rFonts w:hint="eastAsia"/>
        </w:rPr>
        <w:t>我们怎么能说他们与那些藉此真正完全有福、安息于永恒幸福之真实确定性中的人平等地分享了它呢？</w:t>
      </w:r>
    </w:p>
    <w:p w14:paraId="28AE6A2E">
      <w:pPr>
        <w:ind w:left="-5"/>
        <w:rPr>
          <w:rFonts w:hint="eastAsia"/>
        </w:rPr>
      </w:pPr>
    </w:p>
    <w:p w14:paraId="29AD103F">
      <w:pPr>
        <w:ind w:left="-5"/>
        <w:rPr>
          <w:rFonts w:hint="eastAsia"/>
        </w:rPr>
      </w:pPr>
      <w:r>
        <w:rPr>
          <w:rFonts w:hint="eastAsia"/>
        </w:rPr>
        <w:t>For if they had equally participated in this true knowledge, then the evil angels would have remained eternally blessed equally with the good, because they were equally expectant of it.</w:t>
      </w:r>
    </w:p>
    <w:p w14:paraId="5026BA20">
      <w:pPr>
        <w:ind w:left="-5"/>
        <w:rPr>
          <w:rFonts w:hint="eastAsia"/>
        </w:rPr>
      </w:pPr>
    </w:p>
    <w:p w14:paraId="3633935C">
      <w:pPr>
        <w:ind w:left="-5"/>
        <w:rPr>
          <w:rFonts w:hint="eastAsia"/>
        </w:rPr>
      </w:pPr>
      <w:r>
        <w:rPr>
          <w:rFonts w:hint="eastAsia"/>
        </w:rPr>
        <w:t>因为如果他们平等地分享了这种真知识，那么恶天使就会与善天使一样永远保持有福，因为他们同样期待它。</w:t>
      </w:r>
    </w:p>
    <w:p w14:paraId="098DE320">
      <w:pPr>
        <w:ind w:left="-5"/>
        <w:rPr>
          <w:rFonts w:hint="eastAsia"/>
        </w:rPr>
      </w:pPr>
    </w:p>
    <w:p w14:paraId="3B2BD1F5">
      <w:pPr>
        <w:ind w:left="-5"/>
        <w:rPr>
          <w:rFonts w:hint="eastAsia"/>
        </w:rPr>
      </w:pPr>
      <w:r>
        <w:rPr>
          <w:rFonts w:hint="eastAsia"/>
        </w:rPr>
        <w:t>For, though a life be never so long, it cannot be truly called eternal if it is destined to have an end; for it is called life inasmuch as it is lived, but eternal because it has no end.</w:t>
      </w:r>
    </w:p>
    <w:p w14:paraId="477953CE">
      <w:pPr>
        <w:ind w:left="-5"/>
        <w:rPr>
          <w:rFonts w:hint="eastAsia"/>
        </w:rPr>
      </w:pPr>
    </w:p>
    <w:p w14:paraId="0D51B375">
      <w:pPr>
        <w:ind w:left="-5"/>
        <w:rPr>
          <w:rFonts w:hint="eastAsia"/>
        </w:rPr>
      </w:pPr>
      <w:r>
        <w:rPr>
          <w:rFonts w:hint="eastAsia"/>
        </w:rPr>
        <w:t>因为，虽然生命再长，如果注定有终结，就不能真正被称为永恒；因为它被称为生命是因为它被活着，但被称为永恒是因为它没有终结。</w:t>
      </w:r>
    </w:p>
    <w:p w14:paraId="1228C5EC">
      <w:pPr>
        <w:ind w:left="-5"/>
        <w:rPr>
          <w:rFonts w:hint="eastAsia"/>
        </w:rPr>
      </w:pPr>
    </w:p>
    <w:p w14:paraId="44953FCE">
      <w:pPr>
        <w:ind w:left="-5"/>
        <w:rPr>
          <w:rFonts w:hint="eastAsia"/>
        </w:rPr>
      </w:pPr>
      <w:r>
        <w:rPr>
          <w:rFonts w:hint="eastAsia"/>
        </w:rPr>
        <w:t>Wherefore, although everything eternal is not therefore blessed (for hell-fire is eternal), yet if no life can be truly and perfectly blessed except it be eternal, the life of these angels was not blessed, for it was doomed to end, and therefore not eternal, whether they knew it or not.</w:t>
      </w:r>
    </w:p>
    <w:p w14:paraId="19CEC1A1">
      <w:pPr>
        <w:ind w:left="-5"/>
        <w:rPr>
          <w:rFonts w:hint="eastAsia"/>
        </w:rPr>
      </w:pPr>
    </w:p>
    <w:p w14:paraId="503AD3B1">
      <w:pPr>
        <w:ind w:left="-5"/>
        <w:rPr>
          <w:rFonts w:hint="eastAsia"/>
        </w:rPr>
      </w:pPr>
      <w:r>
        <w:rPr>
          <w:rFonts w:hint="eastAsia"/>
        </w:rPr>
        <w:t>因此，尽管一切永恒的不因此就有福（因为地狱之火是永恒的），然而如果除了永恒之外没有生命能真正完美地有福，那么这些天使的生命就不是有福的，因为它注定要终结，因此不是永恒的，无论他们知道与否。</w:t>
      </w:r>
    </w:p>
    <w:p w14:paraId="4CA3D57E">
      <w:pPr>
        <w:ind w:left="-5"/>
        <w:rPr>
          <w:rFonts w:hint="eastAsia"/>
        </w:rPr>
      </w:pPr>
    </w:p>
    <w:p w14:paraId="6D003077">
      <w:pPr>
        <w:ind w:left="-5"/>
        <w:rPr>
          <w:rFonts w:hint="eastAsia"/>
        </w:rPr>
      </w:pPr>
      <w:r>
        <w:rPr>
          <w:rFonts w:hint="eastAsia"/>
        </w:rPr>
        <w:t>In the one case rear, in the other ignorance, prevented them from being blessed.</w:t>
      </w:r>
    </w:p>
    <w:p w14:paraId="59C13C68">
      <w:pPr>
        <w:ind w:left="-5"/>
        <w:rPr>
          <w:rFonts w:hint="eastAsia"/>
        </w:rPr>
      </w:pPr>
    </w:p>
    <w:p w14:paraId="0F7E9AD0">
      <w:pPr>
        <w:ind w:left="-5"/>
        <w:rPr>
          <w:rFonts w:hint="eastAsia"/>
        </w:rPr>
      </w:pPr>
      <w:r>
        <w:rPr>
          <w:rFonts w:hint="eastAsia"/>
        </w:rPr>
        <w:t>在一种情况下是恐惧，在另一种情况下是无知，阻止了他们变得有福。</w:t>
      </w:r>
    </w:p>
    <w:p w14:paraId="6205B998">
      <w:pPr>
        <w:ind w:left="-5"/>
        <w:rPr>
          <w:rFonts w:hint="eastAsia"/>
        </w:rPr>
      </w:pPr>
    </w:p>
    <w:p w14:paraId="3B52C446">
      <w:pPr>
        <w:ind w:left="-5"/>
        <w:rPr>
          <w:rFonts w:hint="eastAsia"/>
        </w:rPr>
      </w:pPr>
      <w:r>
        <w:rPr>
          <w:rFonts w:hint="eastAsia"/>
        </w:rPr>
        <w:t>And even if their ignorance was not so great as to breed in them a wholly false expectation, but left them wavering in uncertainty whether their good would be eternal or would some time terminate, this very doubt concerning so grand a destiny was incompatible with the plenitude of blessedness which we believe the holy angels enjoyed.</w:t>
      </w:r>
    </w:p>
    <w:p w14:paraId="4E5861E3">
      <w:pPr>
        <w:ind w:left="-5"/>
        <w:rPr>
          <w:rFonts w:hint="eastAsia"/>
        </w:rPr>
      </w:pPr>
    </w:p>
    <w:p w14:paraId="27F58B27">
      <w:pPr>
        <w:ind w:left="-5"/>
        <w:rPr>
          <w:rFonts w:hint="eastAsia"/>
        </w:rPr>
      </w:pPr>
      <w:r>
        <w:rPr>
          <w:rFonts w:hint="eastAsia"/>
        </w:rPr>
        <w:t>即使他们的无知没有大到在他们里面滋生完全错误的期望，而是让他们在不确定中摇摆，不知道他们的善是永恒的还是某时会终止，这种关于如此宏大命运的怀疑本身就与我们相信圣天使所享有的丰盛福分不相容。</w:t>
      </w:r>
    </w:p>
    <w:p w14:paraId="10009965">
      <w:pPr>
        <w:ind w:left="-5"/>
        <w:rPr>
          <w:rFonts w:hint="eastAsia"/>
        </w:rPr>
      </w:pPr>
    </w:p>
    <w:p w14:paraId="117E71EA">
      <w:pPr>
        <w:ind w:left="-5"/>
        <w:rPr>
          <w:rFonts w:hint="eastAsia"/>
        </w:rPr>
      </w:pPr>
      <w:r>
        <w:rPr>
          <w:rFonts w:hint="eastAsia"/>
        </w:rPr>
        <w:t>For we do not so narrow and restrict the application of the term "blessedness" as to apply it to God only, though doubtless He is so truly blessed that greater blessedness cannot be; and, in comparison of His blessedness, what is that of the angels, though, according to their capacity, they be perfectly blessed?</w:t>
      </w:r>
    </w:p>
    <w:p w14:paraId="55858EDD">
      <w:pPr>
        <w:ind w:left="-5"/>
        <w:rPr>
          <w:rFonts w:hint="eastAsia"/>
        </w:rPr>
      </w:pPr>
    </w:p>
    <w:p w14:paraId="5B815FF9">
      <w:pPr>
        <w:ind w:left="-5"/>
        <w:rPr>
          <w:rFonts w:hint="eastAsia"/>
        </w:rPr>
      </w:pPr>
      <w:r>
        <w:rPr>
          <w:rFonts w:hint="eastAsia"/>
        </w:rPr>
        <w:t>因为我们并不将“福分”一词的应用如此狭窄和限制以至于只应用于上帝，虽然毫无疑问祂是如此真正有福以至于不能有更大的福分；而且，与祂的福分相比，天使的福分算什么呢，尽管根据他们的能力，他们是完美有福的？</w:t>
      </w:r>
    </w:p>
    <w:p w14:paraId="38C19F31">
      <w:pPr>
        <w:ind w:left="-5"/>
        <w:rPr>
          <w:rFonts w:hint="eastAsia"/>
        </w:rPr>
      </w:pPr>
    </w:p>
    <w:p w14:paraId="6D5D63F1">
      <w:pPr>
        <w:ind w:left="-5"/>
        <w:rPr>
          <w:rFonts w:hint="eastAsia"/>
        </w:rPr>
      </w:pPr>
      <w:r>
        <w:rPr>
          <w:rFonts w:hint="eastAsia"/>
        </w:rPr>
        <w:t>CHAP. 12.—A COMPARISON OF THE BLESSEDNESS OF THE RIGHTEOUS, WHO HAVE NOT YET RECEIVED THE DIVINE REWARD, WITH THAT OF OUR FIRST PARENTS IN PARADISE</w:t>
      </w:r>
    </w:p>
    <w:p w14:paraId="2BCBAEEB">
      <w:pPr>
        <w:ind w:left="-5"/>
        <w:rPr>
          <w:rFonts w:hint="eastAsia"/>
        </w:rPr>
      </w:pPr>
    </w:p>
    <w:p w14:paraId="4D18E8D8">
      <w:pPr>
        <w:ind w:left="-5"/>
        <w:rPr>
          <w:rFonts w:hint="eastAsia"/>
        </w:rPr>
      </w:pPr>
      <w:r>
        <w:rPr>
          <w:rFonts w:hint="eastAsia"/>
        </w:rPr>
        <w:t>第十二章——尚未领受神圣奖赏之义人的福分与我们在乐园中始祖的福分之比较</w:t>
      </w:r>
    </w:p>
    <w:p w14:paraId="06EC11DB">
      <w:pPr>
        <w:ind w:left="-5"/>
        <w:rPr>
          <w:rFonts w:hint="eastAsia"/>
        </w:rPr>
      </w:pPr>
    </w:p>
    <w:p w14:paraId="5D83876A">
      <w:pPr>
        <w:ind w:left="-5"/>
        <w:rPr>
          <w:rFonts w:hint="eastAsia"/>
        </w:rPr>
      </w:pPr>
      <w:r>
        <w:rPr>
          <w:rFonts w:hint="eastAsia"/>
        </w:rPr>
        <w:t>1. And the angels are not the only members of the rational and intellectual creation whom we call blessed.</w:t>
      </w:r>
    </w:p>
    <w:p w14:paraId="1DC9E13C">
      <w:pPr>
        <w:ind w:left="-5"/>
        <w:rPr>
          <w:rFonts w:hint="eastAsia"/>
        </w:rPr>
      </w:pPr>
    </w:p>
    <w:p w14:paraId="4CBFB223">
      <w:pPr>
        <w:ind w:left="-5"/>
        <w:rPr>
          <w:rFonts w:hint="eastAsia"/>
        </w:rPr>
      </w:pPr>
      <w:r>
        <w:rPr>
          <w:rFonts w:hint="eastAsia"/>
        </w:rPr>
        <w:t>1. 天使并非我们称为有福的理性智性受造物中的唯一成员。</w:t>
      </w:r>
    </w:p>
    <w:p w14:paraId="4DA3848A">
      <w:pPr>
        <w:ind w:left="-5"/>
        <w:rPr>
          <w:rFonts w:hint="eastAsia"/>
        </w:rPr>
      </w:pPr>
    </w:p>
    <w:p w14:paraId="65377694">
      <w:pPr>
        <w:ind w:left="-5"/>
        <w:rPr>
          <w:rFonts w:hint="eastAsia"/>
        </w:rPr>
      </w:pPr>
      <w:r>
        <w:rPr>
          <w:rFonts w:hint="eastAsia"/>
        </w:rPr>
        <w:t>For who will take upon him to deny that those first men in Paradise were blessed previously to sin, although they were uncertain how long their blessedness was to last, and whether it would be eternal (and eternal it would have been had they not sinned),</w:t>
      </w:r>
    </w:p>
    <w:p w14:paraId="2E151F67">
      <w:pPr>
        <w:ind w:left="-5"/>
        <w:rPr>
          <w:rFonts w:hint="eastAsia"/>
        </w:rPr>
      </w:pPr>
    </w:p>
    <w:p w14:paraId="16802AE3">
      <w:pPr>
        <w:ind w:left="-5"/>
        <w:rPr>
          <w:rFonts w:hint="eastAsia"/>
        </w:rPr>
      </w:pPr>
      <w:r>
        <w:rPr>
          <w:rFonts w:hint="eastAsia"/>
        </w:rPr>
        <w:t>因为谁敢否认乐园中的那些初人在犯罪前是有福的，尽管他们不确定他们的福分要持续多久，以及是否是永恒的（如果他们没有犯罪，它本该是永恒的），</w:t>
      </w:r>
    </w:p>
    <w:p w14:paraId="1D26769D">
      <w:pPr>
        <w:ind w:left="-5"/>
        <w:rPr>
          <w:rFonts w:hint="eastAsia"/>
        </w:rPr>
      </w:pPr>
    </w:p>
    <w:p w14:paraId="1E7646E9">
      <w:pPr>
        <w:ind w:left="-5"/>
        <w:rPr>
          <w:rFonts w:hint="eastAsia"/>
        </w:rPr>
      </w:pPr>
      <w:r>
        <w:rPr>
          <w:rFonts w:hint="eastAsia"/>
        </w:rPr>
        <w:t>—who, I say, will do so, seeing that even now we not unbecomingly call those blessed whom we see leading a righteous and holy life, in hope of immortality, who have no harrowing remorse of conscience, but obtain readily divine remission of the sins of their present infirmity?</w:t>
      </w:r>
    </w:p>
    <w:p w14:paraId="1C9BA64D">
      <w:pPr>
        <w:ind w:left="-5"/>
        <w:rPr>
          <w:rFonts w:hint="eastAsia"/>
        </w:rPr>
      </w:pPr>
    </w:p>
    <w:p w14:paraId="594E2575">
      <w:pPr>
        <w:ind w:left="-5"/>
        <w:rPr>
          <w:rFonts w:hint="eastAsia"/>
        </w:rPr>
      </w:pPr>
      <w:r>
        <w:rPr>
          <w:rFonts w:hint="eastAsia"/>
        </w:rPr>
        <w:t>——我说，谁会这样做呢，既然甚至现在我们也不无理由地称那些我们看到过着公义圣洁生活、怀着不朽希望的人为有福，他们没有良心的痛苦折磨，而是随时获得上帝对他们目前软弱之罪的赦免？</w:t>
      </w:r>
    </w:p>
    <w:p w14:paraId="004656B0">
      <w:pPr>
        <w:ind w:left="-5"/>
        <w:rPr>
          <w:rFonts w:hint="eastAsia"/>
        </w:rPr>
      </w:pPr>
    </w:p>
    <w:p w14:paraId="27E46969">
      <w:pPr>
        <w:ind w:left="-5"/>
        <w:rPr>
          <w:rFonts w:hint="eastAsia"/>
        </w:rPr>
      </w:pPr>
      <w:r>
        <w:rPr>
          <w:rFonts w:hint="eastAsia"/>
        </w:rPr>
        <w:t>These, though they are certain that they shall be rewarded if they persevere, are not certain that they will persevere.</w:t>
      </w:r>
    </w:p>
    <w:p w14:paraId="038E209D">
      <w:pPr>
        <w:ind w:left="-5"/>
        <w:rPr>
          <w:rFonts w:hint="eastAsia"/>
        </w:rPr>
      </w:pPr>
    </w:p>
    <w:p w14:paraId="6B60C962">
      <w:pPr>
        <w:ind w:left="-5"/>
        <w:rPr>
          <w:rFonts w:hint="eastAsia"/>
        </w:rPr>
      </w:pPr>
      <w:r>
        <w:rPr>
          <w:rFonts w:hint="eastAsia"/>
        </w:rPr>
        <w:t>这些人，虽然他们确定如果坚持到底就会得到奖赏，但不确定自己是否会坚持到底。</w:t>
      </w:r>
    </w:p>
    <w:p w14:paraId="17DB9E5B">
      <w:pPr>
        <w:ind w:left="-5"/>
        <w:rPr>
          <w:rFonts w:hint="eastAsia"/>
        </w:rPr>
      </w:pPr>
    </w:p>
    <w:p w14:paraId="042DB9F9">
      <w:pPr>
        <w:ind w:left="-5"/>
        <w:rPr>
          <w:rFonts w:hint="eastAsia"/>
        </w:rPr>
      </w:pPr>
      <w:r>
        <w:rPr>
          <w:rFonts w:hint="eastAsia"/>
        </w:rPr>
        <w:t>For what man can know that he will persevere to the end in the exercise and increase of grace, unless he has been certified by some revelation from Him who, in His just and secret judgment, while He deceives none, informs few regarding this matter?</w:t>
      </w:r>
    </w:p>
    <w:p w14:paraId="72C12A34">
      <w:pPr>
        <w:ind w:left="-5"/>
        <w:rPr>
          <w:rFonts w:hint="eastAsia"/>
        </w:rPr>
      </w:pPr>
    </w:p>
    <w:p w14:paraId="426CE996">
      <w:pPr>
        <w:ind w:left="-5"/>
        <w:rPr>
          <w:rFonts w:hint="eastAsia"/>
        </w:rPr>
      </w:pPr>
      <w:r>
        <w:rPr>
          <w:rFonts w:hint="eastAsia"/>
        </w:rPr>
        <w:t>因为有什么人能知道他会在恩典的操练和增长中坚持到底呢，除非他得到了来自祂的某种启示证实，祂在公正和隐秘的审判中，虽然不欺骗任何人，却很少就此事通知人？</w:t>
      </w:r>
    </w:p>
    <w:p w14:paraId="73DFCF90">
      <w:pPr>
        <w:ind w:left="-5"/>
        <w:rPr>
          <w:rFonts w:hint="eastAsia"/>
        </w:rPr>
      </w:pPr>
    </w:p>
    <w:p w14:paraId="3E9DEB65">
      <w:pPr>
        <w:ind w:left="-5"/>
        <w:rPr>
          <w:rFonts w:hint="eastAsia"/>
        </w:rPr>
      </w:pPr>
      <w:r>
        <w:rPr>
          <w:rFonts w:hint="eastAsia"/>
        </w:rPr>
        <w:t>Accordingly, so far as present comfort goes, the first man in Paradise was more blessed than any just man in this insecure state;</w:t>
      </w:r>
    </w:p>
    <w:p w14:paraId="290B5A50">
      <w:pPr>
        <w:ind w:left="-5"/>
        <w:rPr>
          <w:rFonts w:hint="eastAsia"/>
        </w:rPr>
      </w:pPr>
    </w:p>
    <w:p w14:paraId="0892334A">
      <w:pPr>
        <w:ind w:left="-5"/>
        <w:rPr>
          <w:rFonts w:hint="eastAsia"/>
        </w:rPr>
      </w:pPr>
      <w:r>
        <w:rPr>
          <w:rFonts w:hint="eastAsia"/>
        </w:rPr>
        <w:t>因此，就目前的安慰而言，乐园中的第一人比这种不安全状态下的任何义人都更有福；</w:t>
      </w:r>
    </w:p>
    <w:p w14:paraId="6ACFDC2E">
      <w:pPr>
        <w:ind w:left="-5"/>
        <w:rPr>
          <w:rFonts w:hint="eastAsia"/>
        </w:rPr>
      </w:pPr>
    </w:p>
    <w:p w14:paraId="1F93F436">
      <w:pPr>
        <w:ind w:left="-5"/>
        <w:rPr>
          <w:rFonts w:hint="eastAsia"/>
        </w:rPr>
      </w:pPr>
      <w:r>
        <w:rPr>
          <w:rFonts w:hint="eastAsia"/>
        </w:rPr>
        <w:t>but as regards the hope of future good, every man who not merely supposes, but certainly knows that he shall eternally enjoy the most high God in the company of angels, and beyond the reach of ill,—this man, no matter what bodily torments afflict him, is more blessed than was he who, even in that great felicity of Paradise, was uncertain of his fate.</w:t>
      </w:r>
    </w:p>
    <w:p w14:paraId="1506C9C0">
      <w:pPr>
        <w:ind w:left="-5"/>
        <w:rPr>
          <w:rFonts w:hint="eastAsia"/>
        </w:rPr>
      </w:pPr>
    </w:p>
    <w:p w14:paraId="34E59D84">
      <w:pPr>
        <w:ind w:left="-5"/>
        <w:rPr>
          <w:rFonts w:hint="eastAsia"/>
        </w:rPr>
      </w:pPr>
      <w:r>
        <w:rPr>
          <w:rFonts w:hint="eastAsia"/>
        </w:rPr>
        <w:t>但就未来善的希望而言，每个人如果不只是假设，而是确知他将永远在天使的陪伴下享受至高上帝，且远离祸患——这个人，无论受什么身体折磨，都比那个即使在乐园的巨大幸福中仍对其命运不确定的人更有福。</w:t>
      </w:r>
    </w:p>
    <w:p w14:paraId="629E88D3">
      <w:pPr>
        <w:ind w:left="-5"/>
        <w:rPr>
          <w:rFonts w:hint="eastAsia"/>
        </w:rPr>
      </w:pPr>
    </w:p>
    <w:p w14:paraId="5726C822">
      <w:pPr>
        <w:ind w:left="-5"/>
        <w:rPr>
          <w:rFonts w:hint="eastAsia"/>
        </w:rPr>
      </w:pPr>
      <w:r>
        <w:rPr>
          <w:rFonts w:hint="eastAsia"/>
        </w:rPr>
        <w:t>CHAP. 13.—WHETHER ALL THE ANGELS WERE SO CREATED IN ONE COMMON STATE OF FELICITY, THAT THOSE WHO FELL WERE NOT AWARE THAT THEY WOULD FALL, AND THAT THOSE WHO STOOD RECEIVED ASSURANCE OF THEIR OWN PERSEVERANCE AFTER THE RUIN OF THE FALLEN</w:t>
      </w:r>
    </w:p>
    <w:p w14:paraId="08DBCDF4">
      <w:pPr>
        <w:ind w:left="-5"/>
        <w:rPr>
          <w:rFonts w:hint="eastAsia"/>
        </w:rPr>
      </w:pPr>
    </w:p>
    <w:p w14:paraId="00C8046B">
      <w:pPr>
        <w:ind w:left="-5"/>
        <w:rPr>
          <w:rFonts w:hint="eastAsia"/>
        </w:rPr>
      </w:pPr>
      <w:r>
        <w:rPr>
          <w:rFonts w:hint="eastAsia"/>
        </w:rPr>
        <w:t>第十三章——是否所有天使都被造于一种共同的幸福状态，以致那些堕落者并未意识到他们会堕落，而那些站立者在堕落者毁灭后获得了对自己坚持到底的确据</w:t>
      </w:r>
    </w:p>
    <w:p w14:paraId="32CC52E4">
      <w:pPr>
        <w:ind w:left="-5"/>
        <w:rPr>
          <w:rFonts w:hint="eastAsia"/>
        </w:rPr>
      </w:pPr>
    </w:p>
    <w:p w14:paraId="45C96A93">
      <w:pPr>
        <w:ind w:left="-5"/>
        <w:rPr>
          <w:rFonts w:hint="eastAsia"/>
        </w:rPr>
      </w:pPr>
      <w:r>
        <w:rPr>
          <w:rFonts w:hint="eastAsia"/>
        </w:rPr>
        <w:t>1. From all this, it will readily occur to any one that the blessedness which an intelligent being desires as its legitimate object results from a combination of these two things, namely, that it uninterruptedly enjoy the unchangeable good, which is God; and that it be delivered from all dubiety, and know certainly that it shall eternally abide in the same enjoyment.</w:t>
      </w:r>
    </w:p>
    <w:p w14:paraId="0DF4AE67">
      <w:pPr>
        <w:ind w:left="-5"/>
        <w:rPr>
          <w:rFonts w:hint="eastAsia"/>
        </w:rPr>
      </w:pPr>
    </w:p>
    <w:p w14:paraId="3D0B3081">
      <w:pPr>
        <w:ind w:left="-5"/>
        <w:rPr>
          <w:rFonts w:hint="eastAsia"/>
        </w:rPr>
      </w:pPr>
      <w:r>
        <w:rPr>
          <w:rFonts w:hint="eastAsia"/>
        </w:rPr>
        <w:t>1. 从这一切中，任何人都会容易想到，一个智能存在作为其合理目标所渴望的福分源于这两件事的结合，即：它不间断地享受那不变的善，也就是上帝；并且它从一切怀疑中解脱出来，确知它将永远停留在同样的享受中。</w:t>
      </w:r>
    </w:p>
    <w:p w14:paraId="1F3C8F5B">
      <w:pPr>
        <w:ind w:left="-5"/>
        <w:rPr>
          <w:rFonts w:hint="eastAsia"/>
        </w:rPr>
      </w:pPr>
    </w:p>
    <w:p w14:paraId="3D85120B">
      <w:pPr>
        <w:ind w:left="-5"/>
        <w:rPr>
          <w:rFonts w:hint="eastAsia"/>
        </w:rPr>
      </w:pPr>
      <w:r>
        <w:rPr>
          <w:rFonts w:hint="eastAsia"/>
        </w:rPr>
        <w:t>That it is so with the angels of light we piously believe; but that the fallen angels, who by their own default lost that light, did not enjoy this blessedness even before they sinned, reason bids us conclude.</w:t>
      </w:r>
    </w:p>
    <w:p w14:paraId="02E956E0">
      <w:pPr>
        <w:ind w:left="-5"/>
        <w:rPr>
          <w:rFonts w:hint="eastAsia"/>
        </w:rPr>
      </w:pPr>
    </w:p>
    <w:p w14:paraId="63053D7A">
      <w:pPr>
        <w:ind w:left="-5"/>
        <w:rPr>
          <w:rFonts w:hint="eastAsia"/>
        </w:rPr>
      </w:pPr>
      <w:r>
        <w:rPr>
          <w:rFonts w:hint="eastAsia"/>
        </w:rPr>
        <w:t>我们虔诚地相信光明天使是这样的；但对于堕落天使（他们因自己的过失失去了那光），理性告诉我们得出结论，即使在他们犯罪之前，他们也没有享受这种福分。</w:t>
      </w:r>
    </w:p>
    <w:p w14:paraId="20DFF960">
      <w:pPr>
        <w:ind w:left="-5"/>
        <w:rPr>
          <w:rFonts w:hint="eastAsia"/>
        </w:rPr>
      </w:pPr>
    </w:p>
    <w:p w14:paraId="7E95C80C">
      <w:pPr>
        <w:ind w:left="-5"/>
        <w:rPr>
          <w:rFonts w:hint="eastAsia"/>
        </w:rPr>
      </w:pPr>
      <w:r>
        <w:rPr>
          <w:rFonts w:hint="eastAsia"/>
        </w:rPr>
        <w:t>Yet if their life was of any duration before they fell, we must allow them a blessedness of some kind, though not that which is accompanied with foresight.</w:t>
      </w:r>
    </w:p>
    <w:p w14:paraId="497CE4B9">
      <w:pPr>
        <w:ind w:left="-5"/>
        <w:rPr>
          <w:rFonts w:hint="eastAsia"/>
        </w:rPr>
      </w:pPr>
    </w:p>
    <w:p w14:paraId="217E90AA">
      <w:pPr>
        <w:ind w:left="-5"/>
        <w:rPr>
          <w:rFonts w:hint="eastAsia"/>
        </w:rPr>
      </w:pPr>
      <w:r>
        <w:rPr>
          <w:rFonts w:hint="eastAsia"/>
        </w:rPr>
        <w:t>然而，如果在他们堕落之前他们的生命有任何持续时间，我们必须允许他们有某种福分，尽管不是那种伴随着预见的福分。</w:t>
      </w:r>
    </w:p>
    <w:p w14:paraId="3D9E7AC5">
      <w:pPr>
        <w:ind w:left="-5"/>
        <w:rPr>
          <w:rFonts w:hint="eastAsia"/>
        </w:rPr>
      </w:pPr>
    </w:p>
    <w:p w14:paraId="44CAFB63">
      <w:pPr>
        <w:ind w:left="-5"/>
        <w:rPr>
          <w:rFonts w:hint="eastAsia"/>
        </w:rPr>
      </w:pPr>
      <w:r>
        <w:rPr>
          <w:rFonts w:hint="eastAsia"/>
        </w:rPr>
        <w:t>Or, if it seems hard to believe that, when the angels were created, some were created in ignorance either of their perseverance or their fall, while others were most certainly assured of the eternity of their felicity,—if it is hard to believe that they were not all from the beginning on an equal footing, until these who are now evil did of their own will fall away from the light of goodness, certainly it is much harder to believe that the holy angels are now uncertain of their eternal blessedness, and do not know regarding themselves as much as we have been able to gather regarding them from the Holy Scriptures.</w:t>
      </w:r>
    </w:p>
    <w:p w14:paraId="01257417">
      <w:pPr>
        <w:ind w:left="-5"/>
        <w:rPr>
          <w:rFonts w:hint="eastAsia"/>
        </w:rPr>
      </w:pPr>
    </w:p>
    <w:p w14:paraId="1FEB414A">
      <w:pPr>
        <w:ind w:left="-5"/>
        <w:rPr>
          <w:rFonts w:hint="eastAsia"/>
        </w:rPr>
      </w:pPr>
      <w:r>
        <w:rPr>
          <w:rFonts w:hint="eastAsia"/>
        </w:rPr>
        <w:t>或者，如果这看起来难以置信：当天使被造时，有些是在对其坚持或堕落无知的情况下被造的，而另一些则最确定地确信其幸福的永恒性——如果难以相信他们并非从一开始就处于平等地位，直到那些现在邪恶的天使凭自己的意志从良善之光中堕落——那么肯定更难相信圣天使现在对他们的永恒福分不确定，并且不知道关于他们自己的事情，哪怕像我们从圣经中关于他们所能收集到的那么多。</w:t>
      </w:r>
    </w:p>
    <w:p w14:paraId="2AEA9BB8">
      <w:pPr>
        <w:ind w:left="-5"/>
        <w:rPr>
          <w:rFonts w:hint="eastAsia"/>
        </w:rPr>
      </w:pPr>
    </w:p>
    <w:p w14:paraId="47CF905E">
      <w:pPr>
        <w:ind w:left="-5"/>
        <w:rPr>
          <w:rFonts w:hint="eastAsia"/>
        </w:rPr>
      </w:pPr>
      <w:r>
        <w:rPr>
          <w:rFonts w:hint="eastAsia"/>
        </w:rPr>
        <w:t>For what catholic Christian does not know that no new devil will ever arise among the good angels, as he knows that this present devil will never again return into the fellowship of the good?</w:t>
      </w:r>
    </w:p>
    <w:p w14:paraId="1D5D4D1C">
      <w:pPr>
        <w:ind w:left="-5"/>
        <w:rPr>
          <w:rFonts w:hint="eastAsia"/>
        </w:rPr>
      </w:pPr>
    </w:p>
    <w:p w14:paraId="561B288C">
      <w:pPr>
        <w:ind w:left="-5"/>
        <w:rPr>
          <w:rFonts w:hint="eastAsia"/>
        </w:rPr>
      </w:pPr>
      <w:r>
        <w:rPr>
          <w:rFonts w:hint="eastAsia"/>
        </w:rPr>
        <w:t>因为哪个大公基督徒不知道在好天使中永远不会出现新的魔鬼，正如他知道这现在的魔鬼永远不会再回到善的团契中？</w:t>
      </w:r>
    </w:p>
    <w:p w14:paraId="5F7D2666">
      <w:pPr>
        <w:ind w:left="-5"/>
        <w:rPr>
          <w:rFonts w:hint="eastAsia"/>
        </w:rPr>
      </w:pPr>
    </w:p>
    <w:p w14:paraId="6B0B5291">
      <w:pPr>
        <w:ind w:left="-5"/>
        <w:rPr>
          <w:rFonts w:hint="eastAsia"/>
        </w:rPr>
      </w:pPr>
      <w:r>
        <w:rPr>
          <w:rFonts w:hint="eastAsia"/>
        </w:rPr>
        <w:t>For the truth in the gospel promises to the saints and the faithful that they will be equal to the angels of God; and it is also promised them that they will "go away into life eternal."</w:t>
      </w:r>
    </w:p>
    <w:p w14:paraId="721E70E0">
      <w:pPr>
        <w:ind w:left="-5"/>
        <w:rPr>
          <w:rFonts w:hint="eastAsia"/>
        </w:rPr>
      </w:pPr>
    </w:p>
    <w:p w14:paraId="4C9C5B29">
      <w:pPr>
        <w:ind w:left="-5"/>
        <w:rPr>
          <w:rFonts w:hint="eastAsia"/>
        </w:rPr>
      </w:pPr>
      <w:r>
        <w:rPr>
          <w:rFonts w:hint="eastAsia"/>
        </w:rPr>
        <w:t>因为福音中的真理应许圣徒和信徒，他们将与上帝的天使同等；并且也应许他们将“往永生里去”。</w:t>
      </w:r>
    </w:p>
    <w:p w14:paraId="7CDDC275">
      <w:pPr>
        <w:ind w:left="-5"/>
        <w:rPr>
          <w:rFonts w:hint="eastAsia"/>
        </w:rPr>
      </w:pPr>
    </w:p>
    <w:p w14:paraId="4F938605">
      <w:pPr>
        <w:ind w:left="-5"/>
        <w:rPr>
          <w:rFonts w:hint="eastAsia"/>
        </w:rPr>
      </w:pPr>
      <w:r>
        <w:rPr>
          <w:rFonts w:hint="eastAsia"/>
        </w:rPr>
        <w:t>But if we are certain that we shall never lapse from eternal felicity, while they are not certain, then we shall not be their equals, but their superiors.</w:t>
      </w:r>
    </w:p>
    <w:p w14:paraId="72D30973">
      <w:pPr>
        <w:ind w:left="-5"/>
        <w:rPr>
          <w:rFonts w:hint="eastAsia"/>
        </w:rPr>
      </w:pPr>
    </w:p>
    <w:p w14:paraId="2FE468C0">
      <w:pPr>
        <w:ind w:left="-5"/>
        <w:rPr>
          <w:rFonts w:hint="eastAsia"/>
        </w:rPr>
      </w:pPr>
      <w:r>
        <w:rPr>
          <w:rFonts w:hint="eastAsia"/>
        </w:rPr>
        <w:t>但是如果我们确定我们永远不会从永恒幸福中跌落，而他们不确定，那么我们将不是他们的同等者，而是优越者。</w:t>
      </w:r>
    </w:p>
    <w:p w14:paraId="3D40FDB7">
      <w:pPr>
        <w:ind w:left="-5"/>
        <w:rPr>
          <w:rFonts w:hint="eastAsia"/>
        </w:rPr>
      </w:pPr>
    </w:p>
    <w:p w14:paraId="3629FEC3">
      <w:pPr>
        <w:ind w:left="-5"/>
        <w:rPr>
          <w:rFonts w:hint="eastAsia"/>
        </w:rPr>
      </w:pPr>
      <w:r>
        <w:rPr>
          <w:rFonts w:hint="eastAsia"/>
        </w:rPr>
        <w:t>But as the truth never deceives, and as we shall be their equals, they must be certain of their blessedness.</w:t>
      </w:r>
    </w:p>
    <w:p w14:paraId="21683C64">
      <w:pPr>
        <w:ind w:left="-5"/>
        <w:rPr>
          <w:rFonts w:hint="eastAsia"/>
        </w:rPr>
      </w:pPr>
    </w:p>
    <w:p w14:paraId="1AC82C19">
      <w:pPr>
        <w:ind w:left="-5"/>
        <w:rPr>
          <w:rFonts w:hint="eastAsia"/>
        </w:rPr>
      </w:pPr>
      <w:r>
        <w:rPr>
          <w:rFonts w:hint="eastAsia"/>
        </w:rPr>
        <w:t>但既然真理从不欺骗，既然我们将与他们同等，他们必须确定他们的福分。</w:t>
      </w:r>
    </w:p>
    <w:p w14:paraId="2385F0B0">
      <w:pPr>
        <w:ind w:left="-5"/>
        <w:rPr>
          <w:rFonts w:hint="eastAsia"/>
        </w:rPr>
      </w:pPr>
    </w:p>
    <w:p w14:paraId="348D3B2C">
      <w:pPr>
        <w:ind w:left="-5"/>
        <w:rPr>
          <w:rFonts w:hint="eastAsia"/>
        </w:rPr>
      </w:pPr>
      <w:r>
        <w:rPr>
          <w:rFonts w:hint="eastAsia"/>
        </w:rPr>
        <w:t>And because the evil angels could not be certain of that, since their blessedness was destined to come to an end, it follows either that the angels were unequal, or that, if equal, the good angels were assured of the eternity of their blessedness after the perdition of the others;</w:t>
      </w:r>
    </w:p>
    <w:p w14:paraId="762EA4BE">
      <w:pPr>
        <w:ind w:left="-5"/>
        <w:rPr>
          <w:rFonts w:hint="eastAsia"/>
        </w:rPr>
      </w:pPr>
    </w:p>
    <w:p w14:paraId="0F81762A">
      <w:pPr>
        <w:ind w:left="-5"/>
        <w:rPr>
          <w:rFonts w:hint="eastAsia"/>
        </w:rPr>
      </w:pPr>
      <w:r>
        <w:rPr>
          <w:rFonts w:hint="eastAsia"/>
        </w:rPr>
        <w:t>并且因为恶天使不能确定那点，因为他们的福分注定要终结，随之而来的要么是天使不平等，要么是如果平等，好天使是在其他人灭亡后才确信他们福分的永恒性；</w:t>
      </w:r>
    </w:p>
    <w:p w14:paraId="5AF5C7A7">
      <w:pPr>
        <w:ind w:left="-5"/>
        <w:rPr>
          <w:rFonts w:hint="eastAsia"/>
        </w:rPr>
      </w:pPr>
    </w:p>
    <w:p w14:paraId="5D8CE27F">
      <w:pPr>
        <w:ind w:left="-5"/>
        <w:rPr>
          <w:rFonts w:hint="eastAsia"/>
        </w:rPr>
      </w:pPr>
      <w:r>
        <w:rPr>
          <w:rFonts w:hint="eastAsia"/>
        </w:rPr>
        <w:t>unless, possibly, some one may say that the words of the Lord about the devil, "He was a murderer from the beginning, and abode not in the truth," are to be understood as if he was not only a murderer from the beginning of the human race, when man, whom he could kill by his deceit, was made, but also that he did not abide in the truth from the time of his own creation, and was accordingly never blessed with the holy angels, but refused to submit to his Creator, and proudly exulted as if in a private lordship of his own, and was thus deceived and deceiving.</w:t>
      </w:r>
    </w:p>
    <w:p w14:paraId="0E5BC1CA">
      <w:pPr>
        <w:ind w:left="-5"/>
        <w:rPr>
          <w:rFonts w:hint="eastAsia"/>
        </w:rPr>
      </w:pPr>
    </w:p>
    <w:p w14:paraId="7D1C4860">
      <w:pPr>
        <w:ind w:left="-5"/>
        <w:rPr>
          <w:rFonts w:hint="eastAsia"/>
        </w:rPr>
      </w:pPr>
      <w:r>
        <w:rPr>
          <w:rFonts w:hint="eastAsia"/>
        </w:rPr>
        <w:t>除非，可能有人会说，主关于魔鬼的话，“他从起初是杀人的，不守真理，”应理解为他不仅从人类开始（当时人被造，他可以通过欺骗杀人）就是杀人的，而且他从自己被造之时就不守真理，因此从未与圣天使一同有福，而是拒绝顺服他的造物主，骄傲地欢腾仿佛拥有自己的私人领主权，因此是被欺骗和欺骗人的。</w:t>
      </w:r>
    </w:p>
    <w:p w14:paraId="6C9F252D">
      <w:pPr>
        <w:ind w:left="-5"/>
        <w:rPr>
          <w:rFonts w:hint="eastAsia"/>
        </w:rPr>
      </w:pPr>
    </w:p>
    <w:p w14:paraId="49C113CA">
      <w:pPr>
        <w:ind w:left="-5"/>
        <w:rPr>
          <w:rFonts w:hint="eastAsia"/>
        </w:rPr>
      </w:pPr>
      <w:r>
        <w:rPr>
          <w:rFonts w:hint="eastAsia"/>
        </w:rPr>
        <w:t>For the dominion of the Almighty cannot be eluded; and he who will not piously submit himself to things as they are, proudly feigns, and mocks himself with a state of things that does not exist;</w:t>
      </w:r>
    </w:p>
    <w:p w14:paraId="0C731B97">
      <w:pPr>
        <w:ind w:left="-5"/>
        <w:rPr>
          <w:rFonts w:hint="eastAsia"/>
        </w:rPr>
      </w:pPr>
    </w:p>
    <w:p w14:paraId="7BE8E901">
      <w:pPr>
        <w:ind w:left="-5"/>
        <w:rPr>
          <w:rFonts w:hint="eastAsia"/>
        </w:rPr>
      </w:pPr>
      <w:r>
        <w:rPr>
          <w:rFonts w:hint="eastAsia"/>
        </w:rPr>
        <w:t>因为全能者的统治无法逃避；凡不愿虔诚顺服事物本来面目的人，就骄傲地假装，并用不存在的事物状态嘲弄自己；</w:t>
      </w:r>
    </w:p>
    <w:p w14:paraId="67E6B958">
      <w:pPr>
        <w:ind w:left="-5"/>
        <w:rPr>
          <w:rFonts w:hint="eastAsia"/>
        </w:rPr>
      </w:pPr>
    </w:p>
    <w:p w14:paraId="6ADEC50E">
      <w:pPr>
        <w:ind w:left="-5"/>
        <w:rPr>
          <w:rFonts w:hint="eastAsia"/>
        </w:rPr>
      </w:pPr>
      <w:r>
        <w:rPr>
          <w:rFonts w:hint="eastAsia"/>
        </w:rPr>
        <w:t>so that what the blessed Apostle John says thus becomes intelligible: "The devil sinneth from the beginning,"— that is, from the time he was created he refused righteousness, which none but a will piously subject to God can enjoy.</w:t>
      </w:r>
    </w:p>
    <w:p w14:paraId="48C096A2">
      <w:pPr>
        <w:ind w:left="-5"/>
        <w:rPr>
          <w:rFonts w:hint="eastAsia"/>
        </w:rPr>
      </w:pPr>
    </w:p>
    <w:p w14:paraId="48F73691">
      <w:pPr>
        <w:ind w:left="-5"/>
        <w:rPr>
          <w:rFonts w:hint="eastAsia"/>
        </w:rPr>
      </w:pPr>
      <w:r>
        <w:rPr>
          <w:rFonts w:hint="eastAsia"/>
        </w:rPr>
        <w:t>因此有福的使徒约翰所说的这就变得可以理解了：“魔鬼从起初就犯罪，”——即，从他被造之时起他就拒绝了义，这义除了虔诚顺服上帝的意志外无人能享受。</w:t>
      </w:r>
    </w:p>
    <w:p w14:paraId="47A1B626">
      <w:pPr>
        <w:ind w:left="-5"/>
        <w:rPr>
          <w:rFonts w:hint="eastAsia"/>
        </w:rPr>
      </w:pPr>
    </w:p>
    <w:p w14:paraId="2A059893">
      <w:pPr>
        <w:ind w:left="-5"/>
        <w:rPr>
          <w:rFonts w:hint="eastAsia"/>
        </w:rPr>
      </w:pPr>
      <w:r>
        <w:rPr>
          <w:rFonts w:hint="eastAsia"/>
        </w:rPr>
        <w:t>Whoever adopts this opinion at least disagrees with those heretics the Manichees, and with any other pestilential sect that may suppose that the devil has derived from some adverse evil principle a nature proper to himself.</w:t>
      </w:r>
    </w:p>
    <w:p w14:paraId="57884A38">
      <w:pPr>
        <w:ind w:left="-5"/>
        <w:rPr>
          <w:rFonts w:hint="eastAsia"/>
        </w:rPr>
      </w:pPr>
    </w:p>
    <w:p w14:paraId="01E6ACFC">
      <w:pPr>
        <w:ind w:left="-5"/>
        <w:rPr>
          <w:rFonts w:hint="eastAsia"/>
        </w:rPr>
      </w:pPr>
      <w:r>
        <w:rPr>
          <w:rFonts w:hint="eastAsia"/>
        </w:rPr>
        <w:t>无论谁采纳这一观点，至少与那些异端摩尼教徒不同意，也与任何其他可能认为魔鬼从某种敌对邪恶原则衍生出特有本性的有害派别不同意。</w:t>
      </w:r>
    </w:p>
    <w:p w14:paraId="394D5B8A">
      <w:pPr>
        <w:ind w:left="-5"/>
        <w:rPr>
          <w:rFonts w:hint="eastAsia"/>
        </w:rPr>
      </w:pPr>
    </w:p>
    <w:p w14:paraId="6CEC3293">
      <w:pPr>
        <w:ind w:left="-5"/>
        <w:rPr>
          <w:rFonts w:hint="eastAsia"/>
        </w:rPr>
      </w:pPr>
      <w:r>
        <w:rPr>
          <w:rFonts w:hint="eastAsia"/>
        </w:rPr>
        <w:t>These persons are so befooled by error, that, although they acknowledge with ourselves the authority of the gospels, they do not notice that the Lord did not say, "The devil was naturally a stranger to the truth," but "The devil abode not in the truth," by which He meant us to understand that he had fallen from the truth, in which, if he had abode, he would have become a partaker of it, and have remained in blessedness along with the holy angels.</w:t>
      </w:r>
    </w:p>
    <w:p w14:paraId="05BB2E68">
      <w:pPr>
        <w:ind w:left="-5"/>
        <w:rPr>
          <w:rFonts w:hint="eastAsia"/>
        </w:rPr>
      </w:pPr>
    </w:p>
    <w:p w14:paraId="696EB9FB">
      <w:pPr>
        <w:ind w:left="-5"/>
        <w:rPr>
          <w:rFonts w:hint="eastAsia"/>
        </w:rPr>
      </w:pPr>
      <w:r>
        <w:rPr>
          <w:rFonts w:hint="eastAsia"/>
        </w:rPr>
        <w:t>这些人被错误愚弄得如此厉害，以至于虽然他们与我们一样承认福音书的权威，却没注意到主没说“魔鬼天生与真理无份”，而是说“魔鬼不守（住）真理”，以此祂要我们理解他已从真理坠落，如果他守住了真理，他本会成为其分享者，并与圣天使一同保持在福分中。</w:t>
      </w:r>
    </w:p>
    <w:p w14:paraId="7ED9A195">
      <w:pPr>
        <w:ind w:left="-5"/>
        <w:rPr>
          <w:rFonts w:hint="eastAsia"/>
        </w:rPr>
      </w:pPr>
    </w:p>
    <w:p w14:paraId="497547C0">
      <w:pPr>
        <w:ind w:left="-5"/>
        <w:rPr>
          <w:rFonts w:hint="eastAsia"/>
        </w:rPr>
      </w:pPr>
      <w:r>
        <w:rPr>
          <w:rFonts w:hint="eastAsia"/>
        </w:rPr>
        <w:t>CHAP. 14.—AN EXPLANATION OF WHAT IS SAID OF THE DEVIL, THAT HE DID NOT ABIDE IN THE TRUTH, BECAUSE THE TRUTH WAS NOT IN HIM</w:t>
      </w:r>
    </w:p>
    <w:p w14:paraId="40EC43F8">
      <w:pPr>
        <w:ind w:left="-5"/>
        <w:rPr>
          <w:rFonts w:hint="eastAsia"/>
        </w:rPr>
      </w:pPr>
    </w:p>
    <w:p w14:paraId="599BB202">
      <w:pPr>
        <w:ind w:left="-5"/>
        <w:rPr>
          <w:rFonts w:hint="eastAsia"/>
        </w:rPr>
      </w:pPr>
      <w:r>
        <w:rPr>
          <w:rFonts w:hint="eastAsia"/>
        </w:rPr>
        <w:t>第十四章——解释关于魔鬼所说的，他不守真理，因他心里没有真理</w:t>
      </w:r>
    </w:p>
    <w:p w14:paraId="7600EE46">
      <w:pPr>
        <w:ind w:left="-5"/>
        <w:rPr>
          <w:rFonts w:hint="eastAsia"/>
        </w:rPr>
      </w:pPr>
    </w:p>
    <w:p w14:paraId="7EB22A59">
      <w:pPr>
        <w:ind w:left="-5"/>
        <w:rPr>
          <w:rFonts w:hint="eastAsia"/>
        </w:rPr>
      </w:pPr>
      <w:r>
        <w:rPr>
          <w:rFonts w:hint="eastAsia"/>
        </w:rPr>
        <w:t>1. Moreover, as if we had been inquiring why the devil did not abide in the truth, our Lord subjoins the reason, saying, "because the truth is not in him."</w:t>
      </w:r>
    </w:p>
    <w:p w14:paraId="2D240B1C">
      <w:pPr>
        <w:ind w:left="-5"/>
        <w:rPr>
          <w:rFonts w:hint="eastAsia"/>
        </w:rPr>
      </w:pPr>
    </w:p>
    <w:p w14:paraId="0426F639">
      <w:pPr>
        <w:ind w:left="-5"/>
        <w:rPr>
          <w:rFonts w:hint="eastAsia"/>
        </w:rPr>
      </w:pPr>
      <w:r>
        <w:rPr>
          <w:rFonts w:hint="eastAsia"/>
        </w:rPr>
        <w:t>1. 此外，好像我们一直在问为什么魔鬼不守真理，我们的主补充了理由，说，“因他心里没有真理。”</w:t>
      </w:r>
    </w:p>
    <w:p w14:paraId="74BF2ACE">
      <w:pPr>
        <w:ind w:left="-5"/>
        <w:rPr>
          <w:rFonts w:hint="eastAsia"/>
        </w:rPr>
      </w:pPr>
    </w:p>
    <w:p w14:paraId="508A5698">
      <w:pPr>
        <w:ind w:left="-5"/>
        <w:rPr>
          <w:rFonts w:hint="eastAsia"/>
        </w:rPr>
      </w:pPr>
      <w:r>
        <w:rPr>
          <w:rFonts w:hint="eastAsia"/>
        </w:rPr>
        <w:t>Now, it would be in him had he abode in it.</w:t>
      </w:r>
    </w:p>
    <w:p w14:paraId="7D35E392">
      <w:pPr>
        <w:ind w:left="-5"/>
        <w:rPr>
          <w:rFonts w:hint="eastAsia"/>
        </w:rPr>
      </w:pPr>
    </w:p>
    <w:p w14:paraId="5D24C36A">
      <w:pPr>
        <w:ind w:left="-5"/>
        <w:rPr>
          <w:rFonts w:hint="eastAsia"/>
        </w:rPr>
      </w:pPr>
      <w:r>
        <w:rPr>
          <w:rFonts w:hint="eastAsia"/>
        </w:rPr>
        <w:t>现在，如果他守住了真理，真理就会在他心里。</w:t>
      </w:r>
    </w:p>
    <w:p w14:paraId="25E3BD0E">
      <w:pPr>
        <w:ind w:left="-5"/>
        <w:rPr>
          <w:rFonts w:hint="eastAsia"/>
        </w:rPr>
      </w:pPr>
    </w:p>
    <w:p w14:paraId="0D7496B9">
      <w:pPr>
        <w:ind w:left="-5"/>
        <w:rPr>
          <w:rFonts w:hint="eastAsia"/>
        </w:rPr>
      </w:pPr>
      <w:r>
        <w:rPr>
          <w:rFonts w:hint="eastAsia"/>
        </w:rPr>
        <w:t>But the phraseology is unusual. For, as the words stand, "He abode not in the truth, because the truth is not in him," it seems as if the truth's not being in him were the cause of his not abiding in it; whereas his not abiding in the truth is rather the cause of its not being in him.</w:t>
      </w:r>
    </w:p>
    <w:p w14:paraId="7FBA7D4D">
      <w:pPr>
        <w:ind w:left="-5"/>
        <w:rPr>
          <w:rFonts w:hint="eastAsia"/>
        </w:rPr>
      </w:pPr>
    </w:p>
    <w:p w14:paraId="56280D82">
      <w:pPr>
        <w:ind w:left="-5"/>
        <w:rPr>
          <w:rFonts w:hint="eastAsia"/>
        </w:rPr>
      </w:pPr>
      <w:r>
        <w:rPr>
          <w:rFonts w:hint="eastAsia"/>
        </w:rPr>
        <w:t>但这措辞是不寻常的。因为按照字面，“他不守真理，因他心里没有真理，”似乎真理不在他心里是他不守真理的原因；而实际上他不守真理才是真理不在他心里的原因。</w:t>
      </w:r>
    </w:p>
    <w:p w14:paraId="73B5AD22">
      <w:pPr>
        <w:ind w:left="-5"/>
        <w:rPr>
          <w:rFonts w:hint="eastAsia"/>
        </w:rPr>
      </w:pPr>
    </w:p>
    <w:p w14:paraId="31D82823">
      <w:pPr>
        <w:ind w:left="-5"/>
        <w:rPr>
          <w:rFonts w:hint="eastAsia"/>
        </w:rPr>
      </w:pPr>
      <w:r>
        <w:rPr>
          <w:rFonts w:hint="eastAsia"/>
        </w:rPr>
        <w:t>The same form of speech is found in the psalm: "I have called upon Thee, for Thou hast heard me, O God," where we should expect it to be said, Thou hast heard me, O God, for I have called upon Thee.</w:t>
      </w:r>
    </w:p>
    <w:p w14:paraId="420FC59C">
      <w:pPr>
        <w:ind w:left="-5"/>
        <w:rPr>
          <w:rFonts w:hint="eastAsia"/>
        </w:rPr>
      </w:pPr>
    </w:p>
    <w:p w14:paraId="39F9586B">
      <w:pPr>
        <w:ind w:left="-5"/>
        <w:rPr>
          <w:rFonts w:hint="eastAsia"/>
        </w:rPr>
      </w:pPr>
      <w:r>
        <w:rPr>
          <w:rFonts w:hint="eastAsia"/>
        </w:rPr>
        <w:t>同样的言语形式在诗篇中也可以找到：“神啊，我曾求告你，因为你应允我，”我们本期望说，神啊，你应允了我，因为我曾求告你。</w:t>
      </w:r>
    </w:p>
    <w:p w14:paraId="5ACABD3E">
      <w:pPr>
        <w:ind w:left="-5"/>
        <w:rPr>
          <w:rFonts w:hint="eastAsia"/>
        </w:rPr>
      </w:pPr>
    </w:p>
    <w:p w14:paraId="5CCBA6FA">
      <w:pPr>
        <w:ind w:left="-5"/>
        <w:rPr>
          <w:rFonts w:hint="eastAsia"/>
        </w:rPr>
      </w:pPr>
      <w:r>
        <w:rPr>
          <w:rFonts w:hint="eastAsia"/>
        </w:rPr>
        <w:t>But when he had said, "I have called," then, as if some one were seeking proof of this, he demonstrates the effectual earnestness of his prayer by the effect of God's hearing it; as if he had said, The proof that I have prayed is that Thou hast heard me.</w:t>
      </w:r>
    </w:p>
    <w:p w14:paraId="3B62E4B4">
      <w:pPr>
        <w:ind w:left="-5"/>
        <w:rPr>
          <w:rFonts w:hint="eastAsia"/>
        </w:rPr>
      </w:pPr>
    </w:p>
    <w:p w14:paraId="7D19B21C">
      <w:pPr>
        <w:ind w:left="-5"/>
        <w:rPr>
          <w:rFonts w:hint="eastAsia"/>
        </w:rPr>
      </w:pPr>
      <w:r>
        <w:rPr>
          <w:rFonts w:hint="eastAsia"/>
        </w:rPr>
        <w:t>但当他说完“我曾求告”后，就好像有人在寻求这点的证据，他通过上帝听他这一效果证明了他祈祷的有效热切；好像他在说，我祈祷了的证据就是你听了我。</w:t>
      </w:r>
    </w:p>
    <w:p w14:paraId="4620CDF4">
      <w:pPr>
        <w:ind w:left="-5"/>
        <w:rPr>
          <w:rFonts w:hint="eastAsia"/>
        </w:rPr>
      </w:pPr>
    </w:p>
    <w:p w14:paraId="0998CB39">
      <w:pPr>
        <w:ind w:left="-5"/>
        <w:rPr>
          <w:rFonts w:hint="eastAsia"/>
        </w:rPr>
      </w:pPr>
      <w:r>
        <w:rPr>
          <w:rFonts w:hint="eastAsia"/>
        </w:rPr>
        <w:t>CHAP. 15.—HOW WE ARE TO UNDERSTAND THE WORDS, "THE DEVIL SINNETH FROM THE BEGINNING."</w:t>
      </w:r>
    </w:p>
    <w:p w14:paraId="1F7307FF">
      <w:pPr>
        <w:ind w:left="-5"/>
        <w:rPr>
          <w:rFonts w:hint="eastAsia"/>
        </w:rPr>
      </w:pPr>
    </w:p>
    <w:p w14:paraId="5329C87C">
      <w:pPr>
        <w:ind w:left="-5"/>
        <w:rPr>
          <w:rFonts w:hint="eastAsia"/>
        </w:rPr>
      </w:pPr>
      <w:r>
        <w:rPr>
          <w:rFonts w:hint="eastAsia"/>
        </w:rPr>
        <w:t>第十五章——我们当如何理解这句话，“魔鬼从起初就犯罪。”</w:t>
      </w:r>
    </w:p>
    <w:p w14:paraId="4206716A">
      <w:pPr>
        <w:ind w:left="-5"/>
        <w:rPr>
          <w:rFonts w:hint="eastAsia"/>
        </w:rPr>
      </w:pPr>
    </w:p>
    <w:p w14:paraId="4DD1504B">
      <w:pPr>
        <w:ind w:left="-5"/>
        <w:rPr>
          <w:rFonts w:hint="eastAsia"/>
        </w:rPr>
      </w:pPr>
      <w:r>
        <w:rPr>
          <w:rFonts w:hint="eastAsia"/>
        </w:rPr>
        <w:t>1. As for what John says about the devil, "The devil sinneth from the beginning" they who suppose it is meant hereby that the devil was made with a sinful nature, misunderstand it; for if sin be natural, it is not sin at all.</w:t>
      </w:r>
    </w:p>
    <w:p w14:paraId="453735BD">
      <w:pPr>
        <w:ind w:left="-5"/>
        <w:rPr>
          <w:rFonts w:hint="eastAsia"/>
        </w:rPr>
      </w:pPr>
    </w:p>
    <w:p w14:paraId="40928344">
      <w:pPr>
        <w:ind w:left="-5"/>
        <w:rPr>
          <w:rFonts w:hint="eastAsia"/>
        </w:rPr>
      </w:pPr>
      <w:r>
        <w:rPr>
          <w:rFonts w:hint="eastAsia"/>
        </w:rPr>
        <w:t>1. 至于约翰关于魔鬼所说的，“魔鬼从起初就犯罪”，那些认为这意味着魔鬼被造时带有罪恶本性的人，误解了它；因为如果罪是自然的，它就根本不是罪。</w:t>
      </w:r>
    </w:p>
    <w:p w14:paraId="38AE3FE7">
      <w:pPr>
        <w:ind w:left="-5"/>
        <w:rPr>
          <w:rFonts w:hint="eastAsia"/>
        </w:rPr>
      </w:pPr>
    </w:p>
    <w:p w14:paraId="764BC280">
      <w:pPr>
        <w:ind w:left="-5"/>
        <w:rPr>
          <w:rFonts w:hint="eastAsia"/>
        </w:rPr>
      </w:pPr>
      <w:r>
        <w:rPr>
          <w:rFonts w:hint="eastAsia"/>
        </w:rPr>
        <w:t>And how do they answer the prophetic proofs,—either what Isaiah says when he represents the devil under the person of the king of Babylon, "How art thou fallen, O Lucifer, son of the morning!" or what Ezekiel says, "Thou hast been in Eden, the garden of God; every precious stone was thy covering," where it is meant that he was some time without sin; for a little after it is still more explicitly said, "Thou wast perfect in thy ways?"</w:t>
      </w:r>
    </w:p>
    <w:p w14:paraId="49D155BE">
      <w:pPr>
        <w:ind w:left="-5"/>
        <w:rPr>
          <w:rFonts w:hint="eastAsia"/>
        </w:rPr>
      </w:pPr>
    </w:p>
    <w:p w14:paraId="4F9893DF">
      <w:pPr>
        <w:ind w:left="-5"/>
        <w:rPr>
          <w:rFonts w:hint="eastAsia"/>
        </w:rPr>
      </w:pPr>
      <w:r>
        <w:rPr>
          <w:rFonts w:hint="eastAsia"/>
        </w:rPr>
        <w:t>他们如何回答先知的证据呢——无论是当以赛亚以巴比伦王为代表描述魔鬼时所说的，“明亮之星，早晨之子啊，你何竟从天坠落！”还是以西结所说的，“你曾在伊甸神的园中，佩戴各样宝石，”意思是他在某段时间是没有罪的；因为稍后更明确地说，“你从受造之日所行的都完全？”</w:t>
      </w:r>
    </w:p>
    <w:p w14:paraId="0CDE9C81">
      <w:pPr>
        <w:ind w:left="-5"/>
        <w:rPr>
          <w:rFonts w:hint="eastAsia"/>
        </w:rPr>
      </w:pPr>
    </w:p>
    <w:p w14:paraId="2DCDCF1C">
      <w:pPr>
        <w:ind w:left="-5"/>
        <w:rPr>
          <w:rFonts w:hint="eastAsia"/>
        </w:rPr>
      </w:pPr>
      <w:r>
        <w:rPr>
          <w:rFonts w:hint="eastAsia"/>
        </w:rPr>
        <w:t>And if these passages cannot well be otherwise interpreted, we must understand by this one also, "He abode not in the truth," that he was once in the truth, but did not remain in it.</w:t>
      </w:r>
    </w:p>
    <w:p w14:paraId="005CD9BE">
      <w:pPr>
        <w:ind w:left="-5"/>
        <w:rPr>
          <w:rFonts w:hint="eastAsia"/>
        </w:rPr>
      </w:pPr>
    </w:p>
    <w:p w14:paraId="09C761F4">
      <w:pPr>
        <w:ind w:left="-5"/>
        <w:rPr>
          <w:rFonts w:hint="eastAsia"/>
        </w:rPr>
      </w:pPr>
      <w:r>
        <w:rPr>
          <w:rFonts w:hint="eastAsia"/>
        </w:rPr>
        <w:t>如果这些段落不能很好地作其他解释，我们就必须理解这一句，“他不守真理，”意为他曾经在真理中，但没有留在其中。</w:t>
      </w:r>
    </w:p>
    <w:p w14:paraId="7567BA5C">
      <w:pPr>
        <w:ind w:left="-5"/>
        <w:rPr>
          <w:rFonts w:hint="eastAsia"/>
        </w:rPr>
      </w:pPr>
    </w:p>
    <w:p w14:paraId="108E815D">
      <w:pPr>
        <w:ind w:left="-5"/>
        <w:rPr>
          <w:rFonts w:hint="eastAsia"/>
        </w:rPr>
      </w:pPr>
      <w:r>
        <w:rPr>
          <w:rFonts w:hint="eastAsia"/>
        </w:rPr>
        <w:t>And from this passage, "The devil sinneth from the beginning," it is not to be supposed that he sinned from the beginning of his created existence, but from the beginning of his sin, when by his pride he had once commenced to sin.</w:t>
      </w:r>
    </w:p>
    <w:p w14:paraId="2B9D3ABD">
      <w:pPr>
        <w:ind w:left="-5"/>
        <w:rPr>
          <w:rFonts w:hint="eastAsia"/>
        </w:rPr>
      </w:pPr>
    </w:p>
    <w:p w14:paraId="423110CD">
      <w:pPr>
        <w:ind w:left="-5"/>
        <w:rPr>
          <w:rFonts w:hint="eastAsia"/>
        </w:rPr>
      </w:pPr>
      <w:r>
        <w:rPr>
          <w:rFonts w:hint="eastAsia"/>
        </w:rPr>
        <w:t>从这一句，“魔鬼从起初就犯罪，”不应认为他从被造存在的起初就犯罪，而是从他罪的起初，当他因骄傲一旦开始犯罪时。</w:t>
      </w:r>
    </w:p>
    <w:p w14:paraId="2511863C">
      <w:pPr>
        <w:ind w:left="-5"/>
        <w:rPr>
          <w:rFonts w:hint="eastAsia"/>
        </w:rPr>
      </w:pPr>
    </w:p>
    <w:p w14:paraId="50FCE5E4">
      <w:pPr>
        <w:ind w:left="-5"/>
        <w:rPr>
          <w:rFonts w:hint="eastAsia"/>
        </w:rPr>
      </w:pPr>
      <w:r>
        <w:rPr>
          <w:rFonts w:hint="eastAsia"/>
        </w:rPr>
        <w:t>There is a passage, too, in the Book of Job, of which the devil is the subject: "This is the beginning of the creation of God, which He made to be a sport to His angels," which agrees with the psalm, where it is said, "There is that dragon which Thou hast made to be a sport therein."</w:t>
      </w:r>
    </w:p>
    <w:p w14:paraId="31BE99A0">
      <w:pPr>
        <w:ind w:left="-5"/>
        <w:rPr>
          <w:rFonts w:hint="eastAsia"/>
        </w:rPr>
      </w:pPr>
    </w:p>
    <w:p w14:paraId="0B687F53">
      <w:pPr>
        <w:ind w:left="-5"/>
        <w:rPr>
          <w:rFonts w:hint="eastAsia"/>
        </w:rPr>
      </w:pPr>
      <w:r>
        <w:rPr>
          <w:rFonts w:hint="eastAsia"/>
        </w:rPr>
        <w:t>约伯记中也有一段话，主题是魔鬼：“这是神造物的起头，祂造他给祂的天使作戏弄（sport），”这与诗篇一致，那里说，“那里有鳄鱼（龙），是你在其中所造，要作戏弄的。”</w:t>
      </w:r>
    </w:p>
    <w:p w14:paraId="3BC3F28F">
      <w:pPr>
        <w:ind w:left="-5"/>
        <w:rPr>
          <w:rFonts w:hint="eastAsia"/>
        </w:rPr>
      </w:pPr>
    </w:p>
    <w:p w14:paraId="43509390">
      <w:pPr>
        <w:ind w:left="-5"/>
        <w:rPr>
          <w:rFonts w:hint="eastAsia"/>
        </w:rPr>
      </w:pPr>
      <w:r>
        <w:rPr>
          <w:rFonts w:hint="eastAsia"/>
        </w:rPr>
        <w:t>But these passages are not to lead us to suppose that the devil was originally created to be the sport of the angels, but that he was doomed to this punishment after his sin.</w:t>
      </w:r>
    </w:p>
    <w:p w14:paraId="29CE0551">
      <w:pPr>
        <w:ind w:left="-5"/>
        <w:rPr>
          <w:rFonts w:hint="eastAsia"/>
        </w:rPr>
      </w:pPr>
    </w:p>
    <w:p w14:paraId="3FDCE57F">
      <w:pPr>
        <w:ind w:left="-5"/>
        <w:rPr>
          <w:rFonts w:hint="eastAsia"/>
        </w:rPr>
      </w:pPr>
      <w:r>
        <w:rPr>
          <w:rFonts w:hint="eastAsia"/>
        </w:rPr>
        <w:t>但这些段落不是要引导我们认为魔鬼最初被造是为了作天使的戏弄，而是他在犯罪后被判处这一惩罚。</w:t>
      </w:r>
    </w:p>
    <w:p w14:paraId="4A4A1A4A">
      <w:pPr>
        <w:ind w:left="-5"/>
        <w:rPr>
          <w:rFonts w:hint="eastAsia"/>
        </w:rPr>
      </w:pPr>
    </w:p>
    <w:p w14:paraId="7EECD89F">
      <w:pPr>
        <w:ind w:left="-5"/>
        <w:rPr>
          <w:rFonts w:hint="eastAsia"/>
        </w:rPr>
      </w:pPr>
      <w:r>
        <w:rPr>
          <w:rFonts w:hint="eastAsia"/>
        </w:rPr>
        <w:t>His beginning, then, is the handiwork of God; for there is no nature, even among the least, and lowest, and last of the beasts, which was not the work of Him from whom has proceeded all measure, all form, all order, without which nothing can be planned or conceived.</w:t>
      </w:r>
    </w:p>
    <w:p w14:paraId="026D0BAE">
      <w:pPr>
        <w:ind w:left="-5"/>
        <w:rPr>
          <w:rFonts w:hint="eastAsia"/>
        </w:rPr>
      </w:pPr>
    </w:p>
    <w:p w14:paraId="31BA2BAD">
      <w:pPr>
        <w:ind w:left="-5"/>
        <w:rPr>
          <w:rFonts w:hint="eastAsia"/>
        </w:rPr>
      </w:pPr>
      <w:r>
        <w:rPr>
          <w:rFonts w:hint="eastAsia"/>
        </w:rPr>
        <w:t>那么，他的起头是上帝的手工；因为即使在最小、最低、最后的野兽中，也没有任何本性不是出于祂的工作，从祂那里发出了所有的度量、所有的形式、所有的秩序，没有这些，什么也不能被计划或构想。</w:t>
      </w:r>
    </w:p>
    <w:p w14:paraId="195E368C">
      <w:pPr>
        <w:ind w:left="-5"/>
        <w:rPr>
          <w:rFonts w:hint="eastAsia"/>
        </w:rPr>
      </w:pPr>
    </w:p>
    <w:p w14:paraId="45CB2E24">
      <w:pPr>
        <w:ind w:left="-5"/>
        <w:rPr>
          <w:rFonts w:hint="eastAsia"/>
        </w:rPr>
      </w:pPr>
      <w:r>
        <w:rPr>
          <w:rFonts w:hint="eastAsia"/>
        </w:rPr>
        <w:t>How much more, then, is this angelic nature, which surpasses in dignity all else that He has made, the handiwork of the Most High!</w:t>
      </w:r>
    </w:p>
    <w:p w14:paraId="5C72B55B">
      <w:pPr>
        <w:ind w:left="-5"/>
        <w:rPr>
          <w:rFonts w:hint="eastAsia"/>
        </w:rPr>
      </w:pPr>
    </w:p>
    <w:p w14:paraId="78C4F3AF">
      <w:pPr>
        <w:ind w:left="-5"/>
        <w:rPr>
          <w:rFonts w:hint="eastAsia"/>
        </w:rPr>
      </w:pPr>
      <w:r>
        <w:rPr>
          <w:rFonts w:hint="eastAsia"/>
        </w:rPr>
        <w:t>那么，这种在尊严上超过祂所造其他一切的天使本性，岂不更是至高者的手工吗！</w:t>
      </w:r>
    </w:p>
    <w:p w14:paraId="5FC319DD">
      <w:pPr>
        <w:ind w:left="-5"/>
        <w:rPr>
          <w:rFonts w:hint="eastAsia"/>
        </w:rPr>
      </w:pPr>
    </w:p>
    <w:p w14:paraId="4D440473">
      <w:pPr>
        <w:ind w:left="-5"/>
        <w:rPr>
          <w:rFonts w:hint="eastAsia"/>
        </w:rPr>
      </w:pPr>
      <w:r>
        <w:rPr>
          <w:rFonts w:hint="eastAsia"/>
        </w:rPr>
        <w:t>CHAP. 16.—OF THE RANKS AND DIFFERENCES OF THE CREATURES, ESTIMATED BY THEIR UTILITY, OR ACCORDING TO THE NATURAL GRADATIONS OF BEING</w:t>
      </w:r>
    </w:p>
    <w:p w14:paraId="5E107F4D">
      <w:pPr>
        <w:ind w:left="-5"/>
        <w:rPr>
          <w:rFonts w:hint="eastAsia"/>
        </w:rPr>
      </w:pPr>
    </w:p>
    <w:p w14:paraId="34C3CE3D">
      <w:pPr>
        <w:ind w:left="-5"/>
        <w:rPr>
          <w:rFonts w:hint="eastAsia"/>
        </w:rPr>
      </w:pPr>
      <w:r>
        <w:rPr>
          <w:rFonts w:hint="eastAsia"/>
        </w:rPr>
        <w:t>第十六章——受造物的等级和差异，按其实用性或按存在的自然等级评估</w:t>
      </w:r>
    </w:p>
    <w:p w14:paraId="11BAC4CB">
      <w:pPr>
        <w:ind w:left="-5"/>
        <w:rPr>
          <w:rFonts w:hint="eastAsia"/>
        </w:rPr>
      </w:pPr>
    </w:p>
    <w:p w14:paraId="2F02CB03">
      <w:pPr>
        <w:ind w:left="-5"/>
        <w:rPr>
          <w:rFonts w:hint="eastAsia"/>
        </w:rPr>
      </w:pPr>
      <w:r>
        <w:rPr>
          <w:rFonts w:hint="eastAsia"/>
        </w:rPr>
        <w:t>1. For, among those beings which exist, and which are not of God the Creator's essence, those which have life are ranked above those which have none; those that have the power of generation, or even of desiring, above those which want this faculty.</w:t>
      </w:r>
    </w:p>
    <w:p w14:paraId="0EE723D3">
      <w:pPr>
        <w:ind w:left="-5"/>
        <w:rPr>
          <w:rFonts w:hint="eastAsia"/>
        </w:rPr>
      </w:pPr>
    </w:p>
    <w:p w14:paraId="49E26687">
      <w:pPr>
        <w:ind w:left="-5"/>
        <w:rPr>
          <w:rFonts w:hint="eastAsia"/>
        </w:rPr>
      </w:pPr>
      <w:r>
        <w:rPr>
          <w:rFonts w:hint="eastAsia"/>
        </w:rPr>
        <w:t>1. 因为，在那些存在且不属于造物主上帝本质的存在中，有生命的排在无生命的之上；那些有生殖能力甚至欲望能力的，排在缺乏此能力的之上。</w:t>
      </w:r>
    </w:p>
    <w:p w14:paraId="2290C92D">
      <w:pPr>
        <w:ind w:left="-5"/>
        <w:rPr>
          <w:rFonts w:hint="eastAsia"/>
        </w:rPr>
      </w:pPr>
    </w:p>
    <w:p w14:paraId="56DA53D0">
      <w:pPr>
        <w:ind w:left="-5"/>
        <w:rPr>
          <w:rFonts w:hint="eastAsia"/>
        </w:rPr>
      </w:pPr>
      <w:r>
        <w:rPr>
          <w:rFonts w:hint="eastAsia"/>
        </w:rPr>
        <w:t>And, among things that have life, the sentient are higher than those which have no sensation, as animals are ranked above trees.</w:t>
      </w:r>
    </w:p>
    <w:p w14:paraId="42E736F0">
      <w:pPr>
        <w:ind w:left="-5"/>
        <w:rPr>
          <w:rFonts w:hint="eastAsia"/>
        </w:rPr>
      </w:pPr>
    </w:p>
    <w:p w14:paraId="70629E08">
      <w:pPr>
        <w:ind w:left="-5"/>
        <w:rPr>
          <w:rFonts w:hint="eastAsia"/>
        </w:rPr>
      </w:pPr>
      <w:r>
        <w:rPr>
          <w:rFonts w:hint="eastAsia"/>
        </w:rPr>
        <w:t>在有生命的事物中，有感觉的高于无感觉的，如动物排在树木之上。</w:t>
      </w:r>
    </w:p>
    <w:p w14:paraId="54054070">
      <w:pPr>
        <w:ind w:left="-5"/>
        <w:rPr>
          <w:rFonts w:hint="eastAsia"/>
        </w:rPr>
      </w:pPr>
    </w:p>
    <w:p w14:paraId="2F3A6B0C">
      <w:pPr>
        <w:ind w:left="-5"/>
        <w:rPr>
          <w:rFonts w:hint="eastAsia"/>
        </w:rPr>
      </w:pPr>
      <w:r>
        <w:rPr>
          <w:rFonts w:hint="eastAsia"/>
        </w:rPr>
        <w:t>And, among the sentient, the intelligent are above those that have not intelligence,— men, e.g., above cattle.</w:t>
      </w:r>
    </w:p>
    <w:p w14:paraId="2DD09D4F">
      <w:pPr>
        <w:ind w:left="-5"/>
        <w:rPr>
          <w:rFonts w:hint="eastAsia"/>
        </w:rPr>
      </w:pPr>
    </w:p>
    <w:p w14:paraId="1BB7DD24">
      <w:pPr>
        <w:ind w:left="-5"/>
        <w:rPr>
          <w:rFonts w:hint="eastAsia"/>
        </w:rPr>
      </w:pPr>
      <w:r>
        <w:rPr>
          <w:rFonts w:hint="eastAsia"/>
        </w:rPr>
        <w:t>在有感觉的中，有智力的排在无智力的之上——例如人排在牲畜之上。</w:t>
      </w:r>
    </w:p>
    <w:p w14:paraId="189BD6B9">
      <w:pPr>
        <w:ind w:left="-5"/>
        <w:rPr>
          <w:rFonts w:hint="eastAsia"/>
        </w:rPr>
      </w:pPr>
    </w:p>
    <w:p w14:paraId="22196333">
      <w:pPr>
        <w:ind w:left="-5"/>
        <w:rPr>
          <w:rFonts w:hint="eastAsia"/>
        </w:rPr>
      </w:pPr>
      <w:r>
        <w:rPr>
          <w:rFonts w:hint="eastAsia"/>
        </w:rPr>
        <w:t>And, among the intelligent, the immortal, such as the angels, above the mortal, such as men.</w:t>
      </w:r>
    </w:p>
    <w:p w14:paraId="14BA7B21">
      <w:pPr>
        <w:ind w:left="-5"/>
        <w:rPr>
          <w:rFonts w:hint="eastAsia"/>
        </w:rPr>
      </w:pPr>
    </w:p>
    <w:p w14:paraId="6B5E233E">
      <w:pPr>
        <w:ind w:left="-5"/>
        <w:rPr>
          <w:rFonts w:hint="eastAsia"/>
        </w:rPr>
      </w:pPr>
      <w:r>
        <w:rPr>
          <w:rFonts w:hint="eastAsia"/>
        </w:rPr>
        <w:t>在有智力的中，不朽的（如天使）排在必死的（如人）之上。</w:t>
      </w:r>
    </w:p>
    <w:p w14:paraId="2E684C51">
      <w:pPr>
        <w:ind w:left="-5"/>
        <w:rPr>
          <w:rFonts w:hint="eastAsia"/>
        </w:rPr>
      </w:pPr>
    </w:p>
    <w:p w14:paraId="1A98F17F">
      <w:pPr>
        <w:ind w:left="-5"/>
        <w:rPr>
          <w:rFonts w:hint="eastAsia"/>
        </w:rPr>
      </w:pPr>
      <w:r>
        <w:rPr>
          <w:rFonts w:hint="eastAsia"/>
        </w:rPr>
        <w:t>These are the gradations according to the order of nature; but according to the utility each man finds in a thing, there are various standards of value, so that it comes to pass that we prefer some things that have no sensation to some sentient beings.</w:t>
      </w:r>
    </w:p>
    <w:p w14:paraId="1F78564A">
      <w:pPr>
        <w:ind w:left="-5"/>
        <w:rPr>
          <w:rFonts w:hint="eastAsia"/>
        </w:rPr>
      </w:pPr>
    </w:p>
    <w:p w14:paraId="14A32023">
      <w:pPr>
        <w:ind w:left="-5"/>
        <w:rPr>
          <w:rFonts w:hint="eastAsia"/>
        </w:rPr>
      </w:pPr>
      <w:r>
        <w:rPr>
          <w:rFonts w:hint="eastAsia"/>
        </w:rPr>
        <w:t>这些是根据自然顺序的等级；但根据每个人在事物中发现的效用，有各种价值标准，以致我们有时偏爱一些无感觉的事物胜过一些有感觉的存在。</w:t>
      </w:r>
    </w:p>
    <w:p w14:paraId="18AA8D54">
      <w:pPr>
        <w:ind w:left="-5"/>
        <w:rPr>
          <w:rFonts w:hint="eastAsia"/>
        </w:rPr>
      </w:pPr>
    </w:p>
    <w:p w14:paraId="6A7CB63A">
      <w:pPr>
        <w:ind w:left="-5"/>
        <w:rPr>
          <w:rFonts w:hint="eastAsia"/>
        </w:rPr>
      </w:pPr>
      <w:r>
        <w:rPr>
          <w:rFonts w:hint="eastAsia"/>
        </w:rPr>
        <w:t>And so strong is this preference, that, had we the power, we would abolish the latter from nature altogether, whether in ignorance of the place they hold in nature, or, though we know it, sacrificing them to our own convenience.</w:t>
      </w:r>
    </w:p>
    <w:p w14:paraId="61B4BFEF">
      <w:pPr>
        <w:ind w:left="-5"/>
        <w:rPr>
          <w:rFonts w:hint="eastAsia"/>
        </w:rPr>
      </w:pPr>
    </w:p>
    <w:p w14:paraId="6FE9D44A">
      <w:pPr>
        <w:ind w:left="-5"/>
        <w:rPr>
          <w:rFonts w:hint="eastAsia"/>
        </w:rPr>
      </w:pPr>
      <w:r>
        <w:rPr>
          <w:rFonts w:hint="eastAsia"/>
        </w:rPr>
        <w:t>这种偏好如此强烈，以至于如果我们有能力，我们会从自然界完全废除后者，或者是出于无知它们在自然界所占的位置，或者是虽然知道，却为了我们自己的便利而牺牲它们。</w:t>
      </w:r>
    </w:p>
    <w:p w14:paraId="6E75F996">
      <w:pPr>
        <w:ind w:left="-5"/>
        <w:rPr>
          <w:rFonts w:hint="eastAsia"/>
        </w:rPr>
      </w:pPr>
    </w:p>
    <w:p w14:paraId="5758C2C9">
      <w:pPr>
        <w:ind w:left="-5"/>
        <w:rPr>
          <w:rFonts w:hint="eastAsia"/>
        </w:rPr>
      </w:pPr>
      <w:r>
        <w:rPr>
          <w:rFonts w:hint="eastAsia"/>
        </w:rPr>
        <w:t>Who, e.g., would not rather have bread in his house than mice, gold than fleas?</w:t>
      </w:r>
    </w:p>
    <w:p w14:paraId="4D1A2488">
      <w:pPr>
        <w:ind w:left="-5"/>
        <w:rPr>
          <w:rFonts w:hint="eastAsia"/>
        </w:rPr>
      </w:pPr>
    </w:p>
    <w:p w14:paraId="7F70D471">
      <w:pPr>
        <w:ind w:left="-5"/>
        <w:rPr>
          <w:rFonts w:hint="eastAsia"/>
        </w:rPr>
      </w:pPr>
      <w:r>
        <w:rPr>
          <w:rFonts w:hint="eastAsia"/>
        </w:rPr>
        <w:t>例如，谁不更愿意家里有面包而不是老鼠，有金子而不是跳蚤？</w:t>
      </w:r>
    </w:p>
    <w:p w14:paraId="4E02F440">
      <w:pPr>
        <w:ind w:left="-5"/>
        <w:rPr>
          <w:rFonts w:hint="eastAsia"/>
        </w:rPr>
      </w:pPr>
    </w:p>
    <w:p w14:paraId="59298BC5">
      <w:pPr>
        <w:ind w:left="-5"/>
        <w:rPr>
          <w:rFonts w:hint="eastAsia"/>
        </w:rPr>
      </w:pPr>
      <w:r>
        <w:rPr>
          <w:rFonts w:hint="eastAsia"/>
        </w:rPr>
        <w:t>But there is little to wonder at in this, seeing that even when valued by men themselves (whose nature is certainly of the highest dignity), more is often given for a horse than for a slave, for a jewel than for a maid.</w:t>
      </w:r>
    </w:p>
    <w:p w14:paraId="7791EF15">
      <w:pPr>
        <w:ind w:left="-5"/>
        <w:rPr>
          <w:rFonts w:hint="eastAsia"/>
        </w:rPr>
      </w:pPr>
    </w:p>
    <w:p w14:paraId="43768628">
      <w:pPr>
        <w:ind w:left="-5"/>
        <w:rPr>
          <w:rFonts w:hint="eastAsia"/>
        </w:rPr>
      </w:pPr>
      <w:r>
        <w:rPr>
          <w:rFonts w:hint="eastAsia"/>
        </w:rPr>
        <w:t>但这一点没什么可奇怪的，因为即使由人自己（其本性当然具有最高尊严）估价时，一匹马往往比一个奴隶值钱，一颗宝石比一个女仆值钱。</w:t>
      </w:r>
    </w:p>
    <w:p w14:paraId="7E67522F">
      <w:pPr>
        <w:ind w:left="-5"/>
        <w:rPr>
          <w:rFonts w:hint="eastAsia"/>
        </w:rPr>
      </w:pPr>
    </w:p>
    <w:p w14:paraId="120E9A4E">
      <w:pPr>
        <w:ind w:left="-5"/>
        <w:rPr>
          <w:rFonts w:hint="eastAsia"/>
        </w:rPr>
      </w:pPr>
      <w:r>
        <w:rPr>
          <w:rFonts w:hint="eastAsia"/>
        </w:rPr>
        <w:t>Thus the reason of one contemplating nature prompts very different judgments from those dictated by the necessity of the needy, or the desire of the voluptuous; for the former considers what value a thing in itself has in the scale of creation, while necessity considers how it meets its need; reason looks for what the mental light will judge to be true, while pleasure looks for what pleasantly titilates the bodily sense.</w:t>
      </w:r>
    </w:p>
    <w:p w14:paraId="706E547D">
      <w:pPr>
        <w:ind w:left="-5"/>
        <w:rPr>
          <w:rFonts w:hint="eastAsia"/>
        </w:rPr>
      </w:pPr>
    </w:p>
    <w:p w14:paraId="3C955402">
      <w:pPr>
        <w:ind w:left="-5"/>
        <w:rPr>
          <w:rFonts w:hint="eastAsia"/>
        </w:rPr>
      </w:pPr>
      <w:r>
        <w:rPr>
          <w:rFonts w:hint="eastAsia"/>
        </w:rPr>
        <w:t>因此，一个默想自然之人的理性所提示的判断，与那些由穷乏人的需要或好色之徒的欲望所支配的判断截然不同；因为前者考虑事物在创造等级中本身具有什么价值，而需要则考虑它如何满足其需求；理性寻找心智之光将判断为真的东西，而快乐寻找令人愉悦地刺激身体感官的东西。</w:t>
      </w:r>
    </w:p>
    <w:p w14:paraId="4C7E64A6">
      <w:pPr>
        <w:ind w:left="-5"/>
        <w:rPr>
          <w:rFonts w:hint="eastAsia"/>
        </w:rPr>
      </w:pPr>
    </w:p>
    <w:p w14:paraId="0B13776B">
      <w:pPr>
        <w:ind w:left="-5"/>
        <w:rPr>
          <w:rFonts w:hint="eastAsia"/>
        </w:rPr>
      </w:pPr>
      <w:r>
        <w:rPr>
          <w:rFonts w:hint="eastAsia"/>
        </w:rPr>
        <w:t>But of such consequence in rational natures is the weight, so to speak, of will and of love, that though in the order of nature angels rank above men, yet, by the scale of justice, good men are of greater value than bad angels.</w:t>
      </w:r>
    </w:p>
    <w:p w14:paraId="7C69FB07">
      <w:pPr>
        <w:ind w:left="-5"/>
        <w:rPr>
          <w:rFonts w:hint="eastAsia"/>
        </w:rPr>
      </w:pPr>
    </w:p>
    <w:p w14:paraId="7C83FEE4">
      <w:pPr>
        <w:ind w:left="-5"/>
        <w:rPr>
          <w:rFonts w:hint="eastAsia"/>
        </w:rPr>
      </w:pPr>
      <w:r>
        <w:rPr>
          <w:rFonts w:hint="eastAsia"/>
        </w:rPr>
        <w:t>但是在理性本性中，意志和爱的分量（可以说）是如此重要，以至于虽然在自然顺序中天使排在人之上，然而按正义的天平，好人比坏天使更有价值。</w:t>
      </w:r>
    </w:p>
    <w:p w14:paraId="6FB17BEA">
      <w:pPr>
        <w:ind w:left="-5"/>
        <w:rPr>
          <w:rFonts w:hint="eastAsia"/>
        </w:rPr>
      </w:pPr>
    </w:p>
    <w:p w14:paraId="2AA15EA3">
      <w:pPr>
        <w:ind w:left="-5"/>
        <w:rPr>
          <w:rFonts w:hint="eastAsia"/>
        </w:rPr>
      </w:pPr>
      <w:r>
        <w:rPr>
          <w:rFonts w:hint="eastAsia"/>
        </w:rPr>
        <w:t>CHAP. 17.—THAT THE FLAW OF WICKEDNESS IS NOT NATURE, BUT CONTRARY TO NATURE, AND HAS ITS ORIGIN, NOT IN THE CREATOR, BUT IN THE WILL</w:t>
      </w:r>
    </w:p>
    <w:p w14:paraId="17AAA801">
      <w:pPr>
        <w:ind w:left="-5"/>
        <w:rPr>
          <w:rFonts w:hint="eastAsia"/>
        </w:rPr>
      </w:pPr>
    </w:p>
    <w:p w14:paraId="35C37EB0">
      <w:pPr>
        <w:ind w:left="-5"/>
        <w:rPr>
          <w:rFonts w:hint="eastAsia"/>
        </w:rPr>
      </w:pPr>
      <w:r>
        <w:rPr>
          <w:rFonts w:hint="eastAsia"/>
        </w:rPr>
        <w:t>第十七章——邪恶的缺陷不是本性，而是违背本性，其起源不在造物主，而在意志</w:t>
      </w:r>
    </w:p>
    <w:p w14:paraId="2295FF5C">
      <w:pPr>
        <w:ind w:left="-5"/>
        <w:rPr>
          <w:rFonts w:hint="eastAsia"/>
        </w:rPr>
      </w:pPr>
    </w:p>
    <w:p w14:paraId="173F37BF">
      <w:pPr>
        <w:ind w:left="-5"/>
        <w:rPr>
          <w:rFonts w:hint="eastAsia"/>
        </w:rPr>
      </w:pPr>
      <w:r>
        <w:rPr>
          <w:rFonts w:hint="eastAsia"/>
        </w:rPr>
        <w:t>1. It is with reference to the nature, then, and not to the wickedness of the devil, that we are to understand these words, "This is the beginning of God's handiwork;" for, without doubt, wickedness can be a flaw or vice only where the nature previously was not vitiated.</w:t>
      </w:r>
    </w:p>
    <w:p w14:paraId="30D207B6">
      <w:pPr>
        <w:ind w:left="-5"/>
        <w:rPr>
          <w:rFonts w:hint="eastAsia"/>
        </w:rPr>
      </w:pPr>
    </w:p>
    <w:p w14:paraId="60C5BF92">
      <w:pPr>
        <w:ind w:left="-5"/>
        <w:rPr>
          <w:rFonts w:hint="eastAsia"/>
        </w:rPr>
      </w:pPr>
      <w:r>
        <w:rPr>
          <w:rFonts w:hint="eastAsia"/>
        </w:rPr>
        <w:t>1. 那么，我们要理解这些话，“这是神手工的起头，”是针对魔鬼的本性，而不是针对他的邪恶；因为毫无疑问，邪恶只能在先前未被败坏的本性中成为缺陷或恶习。</w:t>
      </w:r>
    </w:p>
    <w:p w14:paraId="28FC425B">
      <w:pPr>
        <w:ind w:left="-5"/>
        <w:rPr>
          <w:rFonts w:hint="eastAsia"/>
        </w:rPr>
      </w:pPr>
    </w:p>
    <w:p w14:paraId="0F11B00E">
      <w:pPr>
        <w:ind w:left="-5"/>
        <w:rPr>
          <w:rFonts w:hint="eastAsia"/>
        </w:rPr>
      </w:pPr>
      <w:r>
        <w:rPr>
          <w:rFonts w:hint="eastAsia"/>
        </w:rPr>
        <w:t>Vice, too, is so contrary to nature, that it cannot but damage it.</w:t>
      </w:r>
    </w:p>
    <w:p w14:paraId="3F86F3A7">
      <w:pPr>
        <w:ind w:left="-5"/>
        <w:rPr>
          <w:rFonts w:hint="eastAsia"/>
        </w:rPr>
      </w:pPr>
    </w:p>
    <w:p w14:paraId="0BE3637A">
      <w:pPr>
        <w:ind w:left="-5"/>
        <w:rPr>
          <w:rFonts w:hint="eastAsia"/>
        </w:rPr>
      </w:pPr>
      <w:r>
        <w:rPr>
          <w:rFonts w:hint="eastAsia"/>
        </w:rPr>
        <w:t>恶习也如此违背本性，以至于它不能不损害本性。</w:t>
      </w:r>
    </w:p>
    <w:p w14:paraId="5C3A6017">
      <w:pPr>
        <w:ind w:left="-5"/>
        <w:rPr>
          <w:rFonts w:hint="eastAsia"/>
        </w:rPr>
      </w:pPr>
    </w:p>
    <w:p w14:paraId="64F1A8CC">
      <w:pPr>
        <w:ind w:left="-5"/>
        <w:rPr>
          <w:rFonts w:hint="eastAsia"/>
        </w:rPr>
      </w:pPr>
      <w:r>
        <w:rPr>
          <w:rFonts w:hint="eastAsia"/>
        </w:rPr>
        <w:t>And therefore departure from God would be no vice, unless in a nature whose property it was to abide With God.</w:t>
      </w:r>
    </w:p>
    <w:p w14:paraId="7CF08D54">
      <w:pPr>
        <w:ind w:left="-5"/>
        <w:rPr>
          <w:rFonts w:hint="eastAsia"/>
        </w:rPr>
      </w:pPr>
    </w:p>
    <w:p w14:paraId="52D885E1">
      <w:pPr>
        <w:ind w:left="-5"/>
        <w:rPr>
          <w:rFonts w:hint="eastAsia"/>
        </w:rPr>
      </w:pPr>
      <w:r>
        <w:rPr>
          <w:rFonts w:hint="eastAsia"/>
        </w:rPr>
        <w:t>因此，背离上帝不会是恶习，除非是在一个其属性本应是与上帝同住的本性中。</w:t>
      </w:r>
    </w:p>
    <w:p w14:paraId="74E1E554">
      <w:pPr>
        <w:ind w:left="-5"/>
        <w:rPr>
          <w:rFonts w:hint="eastAsia"/>
        </w:rPr>
      </w:pPr>
    </w:p>
    <w:p w14:paraId="4D831867">
      <w:pPr>
        <w:ind w:left="-5"/>
        <w:rPr>
          <w:rFonts w:hint="eastAsia"/>
        </w:rPr>
      </w:pPr>
      <w:r>
        <w:rPr>
          <w:rFonts w:hint="eastAsia"/>
        </w:rPr>
        <w:t>So that even the wicked will is a strong proof of the goodness of the nature.</w:t>
      </w:r>
    </w:p>
    <w:p w14:paraId="4AA7AC68">
      <w:pPr>
        <w:ind w:left="-5"/>
        <w:rPr>
          <w:rFonts w:hint="eastAsia"/>
        </w:rPr>
      </w:pPr>
    </w:p>
    <w:p w14:paraId="1D7324C4">
      <w:pPr>
        <w:ind w:left="-5"/>
        <w:rPr>
          <w:rFonts w:hint="eastAsia"/>
        </w:rPr>
      </w:pPr>
      <w:r>
        <w:rPr>
          <w:rFonts w:hint="eastAsia"/>
        </w:rPr>
        <w:t>以至于即使是邪恶的意志也是本性良善的有力证明。</w:t>
      </w:r>
    </w:p>
    <w:p w14:paraId="35CBCB8B">
      <w:pPr>
        <w:ind w:left="-5"/>
        <w:rPr>
          <w:rFonts w:hint="eastAsia"/>
        </w:rPr>
      </w:pPr>
    </w:p>
    <w:p w14:paraId="268CC9BB">
      <w:pPr>
        <w:ind w:left="-5"/>
        <w:rPr>
          <w:rFonts w:hint="eastAsia"/>
        </w:rPr>
      </w:pPr>
      <w:r>
        <w:rPr>
          <w:rFonts w:hint="eastAsia"/>
        </w:rPr>
        <w:t>But God, as He is the supremely good Creator of good natures, so is He of evil wills the most just Ruler; so that, while they make an ill use of good natures, He makes a good use even of evil wills.</w:t>
      </w:r>
    </w:p>
    <w:p w14:paraId="26928DED">
      <w:pPr>
        <w:ind w:left="-5"/>
        <w:rPr>
          <w:rFonts w:hint="eastAsia"/>
        </w:rPr>
      </w:pPr>
    </w:p>
    <w:p w14:paraId="6C5B3BD4">
      <w:pPr>
        <w:ind w:left="-5"/>
        <w:rPr>
          <w:rFonts w:hint="eastAsia"/>
        </w:rPr>
      </w:pPr>
      <w:r>
        <w:rPr>
          <w:rFonts w:hint="eastAsia"/>
        </w:rPr>
        <w:t>但是上帝，正如祂是良善本性的至善创造者，照样祂是邪恶意志的最公正统治者；以至于当他们滥用良善本性时，祂甚至善用邪恶意志。</w:t>
      </w:r>
    </w:p>
    <w:p w14:paraId="2F6C0F8F">
      <w:pPr>
        <w:ind w:left="-5"/>
        <w:rPr>
          <w:rFonts w:hint="eastAsia"/>
        </w:rPr>
      </w:pPr>
    </w:p>
    <w:p w14:paraId="219F3822">
      <w:pPr>
        <w:ind w:left="-5"/>
        <w:rPr>
          <w:rFonts w:hint="eastAsia"/>
        </w:rPr>
      </w:pPr>
      <w:r>
        <w:rPr>
          <w:rFonts w:hint="eastAsia"/>
        </w:rPr>
        <w:t>Accordingly, He caused the devil (good by God's creation, wicked by his own will) to be cast down from his high position, and to become the mockery of His angels,—that is, He caused his temptations to benefit those whom he wishes to injure by them.</w:t>
      </w:r>
    </w:p>
    <w:p w14:paraId="64A0A8B9">
      <w:pPr>
        <w:ind w:left="-5"/>
        <w:rPr>
          <w:rFonts w:hint="eastAsia"/>
        </w:rPr>
      </w:pPr>
    </w:p>
    <w:p w14:paraId="56543740">
      <w:pPr>
        <w:ind w:left="-5"/>
        <w:rPr>
          <w:rFonts w:hint="eastAsia"/>
        </w:rPr>
      </w:pPr>
      <w:r>
        <w:rPr>
          <w:rFonts w:hint="eastAsia"/>
        </w:rPr>
        <w:t>因此，祂使魔鬼（因上帝创造而善，因自己意志而恶）从高位被摔下，成为祂天使的嘲弄——即，祂使他的试探造福于那些他想藉此伤害的人。</w:t>
      </w:r>
    </w:p>
    <w:p w14:paraId="16628D3C">
      <w:pPr>
        <w:ind w:left="-5"/>
        <w:rPr>
          <w:rFonts w:hint="eastAsia"/>
        </w:rPr>
      </w:pPr>
    </w:p>
    <w:p w14:paraId="2BD69220">
      <w:pPr>
        <w:ind w:left="-5"/>
        <w:rPr>
          <w:rFonts w:hint="eastAsia"/>
        </w:rPr>
      </w:pPr>
      <w:r>
        <w:rPr>
          <w:rFonts w:hint="eastAsia"/>
        </w:rPr>
        <w:t>And because God, when He created him, was certainly not ignorant of his future malignity, and foresaw the good which He Himself would bring out of his evil, therefore says the psalm, "This leviathan whom Thou hast made to be a sport therein," that we may see that, even while God in His goodness created him good, He yet had already foreseen and arranged how He would make use of him when he became wicked</w:t>
      </w:r>
    </w:p>
    <w:p w14:paraId="73DA8DA2">
      <w:pPr>
        <w:ind w:left="-5"/>
        <w:rPr>
          <w:rFonts w:hint="eastAsia"/>
        </w:rPr>
      </w:pPr>
    </w:p>
    <w:p w14:paraId="23EBDCE3">
      <w:pPr>
        <w:ind w:left="-5"/>
        <w:rPr>
          <w:rFonts w:hint="eastAsia"/>
        </w:rPr>
      </w:pPr>
      <w:r>
        <w:rPr>
          <w:rFonts w:hint="eastAsia"/>
        </w:rPr>
        <w:t>因为上帝在创造他时，当然不是不知道他未来的恶毒，并预见到祂自己将从他的恶中带出善，所以诗篇说，“这鳄鱼是你在其中所造，要作戏弄的，”以便我们可以看到，即使当上帝在良善中造他是好的时候，祂也已经预见并安排好当他变坏时祂将如何使用他。</w:t>
      </w:r>
    </w:p>
    <w:p w14:paraId="0B557EE9">
      <w:pPr>
        <w:ind w:left="-5"/>
        <w:rPr>
          <w:rFonts w:hint="eastAsia"/>
        </w:rPr>
      </w:pPr>
    </w:p>
    <w:p w14:paraId="3443F158">
      <w:pPr>
        <w:ind w:left="-5"/>
        <w:rPr>
          <w:rFonts w:hint="eastAsia"/>
        </w:rPr>
      </w:pPr>
      <w:r>
        <w:rPr>
          <w:rFonts w:hint="eastAsia"/>
        </w:rPr>
        <w:t>CHAP. 18.—OF THE BEAUTY OF THE UNIVERSE, WHICH BECOMES, BY GOD'S ORDINANCE, MORE BRILLIANT BY THE OPPOSITION OF CONTRARIES</w:t>
      </w:r>
    </w:p>
    <w:p w14:paraId="7F21B263">
      <w:pPr>
        <w:ind w:left="-5"/>
        <w:rPr>
          <w:rFonts w:hint="eastAsia"/>
        </w:rPr>
      </w:pPr>
    </w:p>
    <w:p w14:paraId="0E23652D">
      <w:pPr>
        <w:ind w:left="-5"/>
        <w:rPr>
          <w:rFonts w:hint="eastAsia"/>
        </w:rPr>
      </w:pPr>
      <w:r>
        <w:rPr>
          <w:rFonts w:hint="eastAsia"/>
        </w:rPr>
        <w:t>第十八章——论宇宙之美，藉上帝的定旨，因对立面的对抗而更加辉煌</w:t>
      </w:r>
    </w:p>
    <w:p w14:paraId="201F9BE7">
      <w:pPr>
        <w:ind w:left="-5"/>
        <w:rPr>
          <w:rFonts w:hint="eastAsia"/>
        </w:rPr>
      </w:pPr>
    </w:p>
    <w:p w14:paraId="27477A00">
      <w:pPr>
        <w:ind w:left="-5"/>
        <w:rPr>
          <w:rFonts w:hint="eastAsia"/>
        </w:rPr>
      </w:pPr>
      <w:r>
        <w:rPr>
          <w:rFonts w:hint="eastAsia"/>
        </w:rPr>
        <w:t>1. For God would never have created any, I do not say angel, but even man, whose future wickedness He foreknew, unless He had equally known to what uses in behalf of the good He could turn him, thus embellishing the course of the ages, as it were an exquisite poem set off with antitheses.</w:t>
      </w:r>
    </w:p>
    <w:p w14:paraId="3C65D40A">
      <w:pPr>
        <w:ind w:left="-5"/>
        <w:rPr>
          <w:rFonts w:hint="eastAsia"/>
        </w:rPr>
      </w:pPr>
    </w:p>
    <w:p w14:paraId="06EB58A8">
      <w:pPr>
        <w:ind w:left="-5"/>
        <w:rPr>
          <w:rFonts w:hint="eastAsia"/>
        </w:rPr>
      </w:pPr>
      <w:r>
        <w:rPr>
          <w:rFonts w:hint="eastAsia"/>
        </w:rPr>
        <w:t>1. 因为上帝绝不会创造任何（我不说天使，甚至人），如果祂预知其未来的邪恶，除非祂同样知道祂能将其转变为对善有什么用处，从而装饰时代的进程，就像一首用对偶修饰的精美诗篇。</w:t>
      </w:r>
    </w:p>
    <w:p w14:paraId="76AEAAD0">
      <w:pPr>
        <w:ind w:left="-5"/>
        <w:rPr>
          <w:rFonts w:hint="eastAsia"/>
        </w:rPr>
      </w:pPr>
    </w:p>
    <w:p w14:paraId="1FA40770">
      <w:pPr>
        <w:ind w:left="-5"/>
        <w:rPr>
          <w:rFonts w:hint="eastAsia"/>
        </w:rPr>
      </w:pPr>
      <w:r>
        <w:rPr>
          <w:rFonts w:hint="eastAsia"/>
        </w:rPr>
        <w:t>For what are called antitheses are among the most elegant of the ornaments of speech.</w:t>
      </w:r>
    </w:p>
    <w:p w14:paraId="60E664CC">
      <w:pPr>
        <w:ind w:left="-5"/>
        <w:rPr>
          <w:rFonts w:hint="eastAsia"/>
        </w:rPr>
      </w:pPr>
    </w:p>
    <w:p w14:paraId="5318F270">
      <w:pPr>
        <w:ind w:left="-5"/>
        <w:rPr>
          <w:rFonts w:hint="eastAsia"/>
        </w:rPr>
      </w:pPr>
      <w:r>
        <w:rPr>
          <w:rFonts w:hint="eastAsia"/>
        </w:rPr>
        <w:t>因为所谓的对偶是言语中最优雅的修饰之一。</w:t>
      </w:r>
    </w:p>
    <w:p w14:paraId="0BA0B67F">
      <w:pPr>
        <w:ind w:left="-5"/>
        <w:rPr>
          <w:rFonts w:hint="eastAsia"/>
        </w:rPr>
      </w:pPr>
    </w:p>
    <w:p w14:paraId="1397364A">
      <w:pPr>
        <w:ind w:left="-5"/>
        <w:rPr>
          <w:rFonts w:hint="eastAsia"/>
        </w:rPr>
      </w:pPr>
      <w:r>
        <w:rPr>
          <w:rFonts w:hint="eastAsia"/>
        </w:rPr>
        <w:t>They might be called in Latin "oppositions," or, to speak more accurately, "contrapositions;" but this word is not in common use among us, though the Latin, and indeed the languages of all nations, avail themselves of the same ornaments of style.</w:t>
      </w:r>
    </w:p>
    <w:p w14:paraId="63345384">
      <w:pPr>
        <w:ind w:left="-5"/>
        <w:rPr>
          <w:rFonts w:hint="eastAsia"/>
        </w:rPr>
      </w:pPr>
    </w:p>
    <w:p w14:paraId="56DD0955">
      <w:pPr>
        <w:ind w:left="-5"/>
        <w:rPr>
          <w:rFonts w:hint="eastAsia"/>
        </w:rPr>
      </w:pPr>
      <w:r>
        <w:rPr>
          <w:rFonts w:hint="eastAsia"/>
        </w:rPr>
        <w:t>它们在拉丁语中可以称为“对立”，或者更准确地说，“对置”；但这词在我们中间不常用，尽管拉丁语，乃至所有国家的语言，都利用同样的风格修饰。</w:t>
      </w:r>
    </w:p>
    <w:p w14:paraId="55057614">
      <w:pPr>
        <w:ind w:left="-5"/>
        <w:rPr>
          <w:rFonts w:hint="eastAsia"/>
        </w:rPr>
      </w:pPr>
    </w:p>
    <w:p w14:paraId="7B4527AD">
      <w:pPr>
        <w:ind w:left="-5"/>
        <w:rPr>
          <w:rFonts w:hint="eastAsia"/>
        </w:rPr>
      </w:pPr>
      <w:r>
        <w:rPr>
          <w:rFonts w:hint="eastAsia"/>
        </w:rPr>
        <w:t>In the Second Epistle to the Corinthians the Apostle Paul also makes a graceful use of antithesis, in that place where he says, "By the armor of righteousness on the right hand and on the left, by honor and dishonor, by evil report and good report: as deceivers, and yet true; as unknown, and yet well known; as dying, and, behold, we live; as chastened, and not killed; as sorrowful, yet always rejoicing; as poor, yet making many rich; as having nothing, and yet possessing all things."</w:t>
      </w:r>
    </w:p>
    <w:p w14:paraId="2BA036E0">
      <w:pPr>
        <w:ind w:left="-5"/>
        <w:rPr>
          <w:rFonts w:hint="eastAsia"/>
        </w:rPr>
      </w:pPr>
    </w:p>
    <w:p w14:paraId="20A9E2FC">
      <w:pPr>
        <w:ind w:left="-5"/>
        <w:rPr>
          <w:rFonts w:hint="eastAsia"/>
        </w:rPr>
      </w:pPr>
      <w:r>
        <w:rPr>
          <w:rFonts w:hint="eastAsia"/>
        </w:rPr>
        <w:t>在哥林多后书中，使徒保罗也优雅地使用了对偶，在那里他说，“仁义的兵器在左在右，荣耀羞辱，恶名美名：似乎是诱惑人的，却是诚实的；似乎不为人所知，却是人所共知的；似乎要死，却是活着的；似乎受责罚，却是不至丧命的；似乎忧愁，却是常常快乐的；似乎贫穷，却是叫许多人富足的；似乎一无所有，却是样样都有的。”</w:t>
      </w:r>
    </w:p>
    <w:p w14:paraId="6BB10624">
      <w:pPr>
        <w:ind w:left="-5"/>
        <w:rPr>
          <w:rFonts w:hint="eastAsia"/>
        </w:rPr>
      </w:pPr>
    </w:p>
    <w:p w14:paraId="25702E88">
      <w:pPr>
        <w:ind w:left="-5"/>
        <w:rPr>
          <w:rFonts w:hint="eastAsia"/>
        </w:rPr>
      </w:pPr>
      <w:r>
        <w:rPr>
          <w:rFonts w:hint="eastAsia"/>
        </w:rPr>
        <w:t>As, then, these oppositions of contraries lend beauty to the language, so the beauty of the course of this world is achieved by the opposition of contraries, arranged, as it were, by an eloquence not of words, but of things.</w:t>
      </w:r>
    </w:p>
    <w:p w14:paraId="0B1AAA31">
      <w:pPr>
        <w:ind w:left="-5"/>
        <w:rPr>
          <w:rFonts w:hint="eastAsia"/>
        </w:rPr>
      </w:pPr>
    </w:p>
    <w:p w14:paraId="5C8E42F9">
      <w:pPr>
        <w:ind w:left="-5"/>
        <w:rPr>
          <w:rFonts w:hint="eastAsia"/>
        </w:rPr>
      </w:pPr>
      <w:r>
        <w:rPr>
          <w:rFonts w:hint="eastAsia"/>
        </w:rPr>
        <w:t>那么，正如这些对立面的对抗赋予语言以美感，照样这世界进程的美也是通过对立面的对抗实现的，这仿佛是由事物的而非词语的雄辩所安排的。</w:t>
      </w:r>
    </w:p>
    <w:p w14:paraId="586A8F99">
      <w:pPr>
        <w:ind w:left="-5"/>
        <w:rPr>
          <w:rFonts w:hint="eastAsia"/>
        </w:rPr>
      </w:pPr>
    </w:p>
    <w:p w14:paraId="3B06955C">
      <w:pPr>
        <w:ind w:left="-5"/>
        <w:rPr>
          <w:rFonts w:hint="eastAsia"/>
        </w:rPr>
      </w:pPr>
      <w:r>
        <w:rPr>
          <w:rFonts w:hint="eastAsia"/>
        </w:rPr>
        <w:t>This is quite plainly stated in the Book of Ecclesiasticus, in this way: "Good is set against evil, and life against death: so is the sinner against the godly. So look upon all the works of the Most High, and these are two and two, one against another."</w:t>
      </w:r>
    </w:p>
    <w:p w14:paraId="342CF597">
      <w:pPr>
        <w:ind w:left="-5"/>
        <w:rPr>
          <w:rFonts w:hint="eastAsia"/>
        </w:rPr>
      </w:pPr>
    </w:p>
    <w:p w14:paraId="10E4E6B2">
      <w:pPr>
        <w:ind w:left="-5"/>
        <w:rPr>
          <w:rFonts w:hint="eastAsia"/>
        </w:rPr>
      </w:pPr>
      <w:r>
        <w:rPr>
          <w:rFonts w:hint="eastAsia"/>
        </w:rPr>
        <w:t>这在《便西拉智训》（Ecclesiasticus）中陈述得相当清楚：“善与恶相对，生与死相对：罪人也与虔诚人相对。看至高者的一切作为，两两相对，这一个与那一个。”</w:t>
      </w:r>
    </w:p>
    <w:p w14:paraId="1BD16D0F">
      <w:pPr>
        <w:ind w:left="-5"/>
        <w:rPr>
          <w:rFonts w:hint="eastAsia"/>
        </w:rPr>
      </w:pPr>
    </w:p>
    <w:p w14:paraId="0FCA200D">
      <w:pPr>
        <w:ind w:left="-5"/>
        <w:rPr>
          <w:rFonts w:hint="eastAsia"/>
        </w:rPr>
      </w:pPr>
      <w:r>
        <w:rPr>
          <w:rFonts w:hint="eastAsia"/>
        </w:rPr>
        <w:t>CHAP. 19.—WHAT, SEEMINGLY, WE ARE TO UNDERSTAND BY THE WORDS, "GOD DIVIDED THE LIGHT FROM THE DARKNESS."</w:t>
      </w:r>
    </w:p>
    <w:p w14:paraId="663E5D5C">
      <w:pPr>
        <w:ind w:left="-5"/>
        <w:rPr>
          <w:rFonts w:hint="eastAsia"/>
        </w:rPr>
      </w:pPr>
    </w:p>
    <w:p w14:paraId="77D72140">
      <w:pPr>
        <w:ind w:left="-5"/>
        <w:rPr>
          <w:rFonts w:hint="eastAsia"/>
        </w:rPr>
      </w:pPr>
      <w:r>
        <w:rPr>
          <w:rFonts w:hint="eastAsia"/>
        </w:rPr>
        <w:t>第十九章——我们似乎应当如何理解这句话，“神看光是好的，就把光暗分开了。”</w:t>
      </w:r>
    </w:p>
    <w:p w14:paraId="6F5A2F32">
      <w:pPr>
        <w:ind w:left="-5"/>
        <w:rPr>
          <w:rFonts w:hint="eastAsia"/>
        </w:rPr>
      </w:pPr>
    </w:p>
    <w:p w14:paraId="15D26F93">
      <w:pPr>
        <w:ind w:left="-5"/>
        <w:rPr>
          <w:rFonts w:hint="eastAsia"/>
        </w:rPr>
      </w:pPr>
      <w:r>
        <w:rPr>
          <w:rFonts w:hint="eastAsia"/>
        </w:rPr>
        <w:t>1. Accordingly, though the obscurity of the divine word has certainly this advantage, that it causes many opinions about the truth to be started and discussed, each reader seeing some fresh meaning in it, yet, whatever is said to be meant by an obscure passage should be either confirmed by the testimony of obvious facts, or should be asserted in other and less ambiguous texts.</w:t>
      </w:r>
    </w:p>
    <w:p w14:paraId="04D00192">
      <w:pPr>
        <w:ind w:left="-5"/>
        <w:rPr>
          <w:rFonts w:hint="eastAsia"/>
        </w:rPr>
      </w:pPr>
    </w:p>
    <w:p w14:paraId="5FB37882">
      <w:pPr>
        <w:ind w:left="-5"/>
        <w:rPr>
          <w:rFonts w:hint="eastAsia"/>
        </w:rPr>
      </w:pPr>
      <w:r>
        <w:rPr>
          <w:rFonts w:hint="eastAsia"/>
        </w:rPr>
        <w:t>1. 因此，虽然神圣话语的晦涩确实有这个好处，即它导致关于真理的许多观点被提出和讨论，每个读者从中看到一些新的意义，然而，无论说一段晦涩经文的意思是什么，都应该要么由明显事实的见证所确认，要么在其他较少歧义的文本中被断言。</w:t>
      </w:r>
    </w:p>
    <w:p w14:paraId="59C5D3FA">
      <w:pPr>
        <w:ind w:left="-5"/>
        <w:rPr>
          <w:rFonts w:hint="eastAsia"/>
        </w:rPr>
      </w:pPr>
    </w:p>
    <w:p w14:paraId="17E54DBA">
      <w:pPr>
        <w:ind w:left="-5"/>
        <w:rPr>
          <w:rFonts w:hint="eastAsia"/>
        </w:rPr>
      </w:pPr>
      <w:r>
        <w:rPr>
          <w:rFonts w:hint="eastAsia"/>
        </w:rPr>
        <w:t>This obscurity is beneficial, whether the sense of the author is at last reached after the discussion of many other interpretations, or whether, though that sense remain concealed, other truths are brought out by the discussion of the obscurity.</w:t>
      </w:r>
    </w:p>
    <w:p w14:paraId="2D656EEA">
      <w:pPr>
        <w:ind w:left="-5"/>
        <w:rPr>
          <w:rFonts w:hint="eastAsia"/>
        </w:rPr>
      </w:pPr>
    </w:p>
    <w:p w14:paraId="27113E40">
      <w:pPr>
        <w:ind w:left="-5"/>
        <w:rPr>
          <w:rFonts w:hint="eastAsia"/>
        </w:rPr>
      </w:pPr>
      <w:r>
        <w:rPr>
          <w:rFonts w:hint="eastAsia"/>
        </w:rPr>
        <w:t>这种晦涩是有益的，无论作者的意思是在讨论了许多其他解释之后最终达成，还是虽然那个意思仍然隐藏，但通过对晦涩的讨论带出了其他真理。</w:t>
      </w:r>
    </w:p>
    <w:p w14:paraId="6272E4EF">
      <w:pPr>
        <w:ind w:left="-5"/>
        <w:rPr>
          <w:rFonts w:hint="eastAsia"/>
        </w:rPr>
      </w:pPr>
    </w:p>
    <w:p w14:paraId="4A51CE35">
      <w:pPr>
        <w:ind w:left="-5"/>
        <w:rPr>
          <w:rFonts w:hint="eastAsia"/>
        </w:rPr>
      </w:pPr>
      <w:r>
        <w:rPr>
          <w:rFonts w:hint="eastAsia"/>
        </w:rPr>
        <w:t>To me it does not seem incongruous with the working of God, if we understand that the angels were created when that first light was made, and that a separation was made between the holy and the unclean angels, when, as is said, "God divided the light from the darkness; and God called the light Day, and the darkness He called Night."</w:t>
      </w:r>
    </w:p>
    <w:p w14:paraId="52D0E608">
      <w:pPr>
        <w:ind w:left="-5"/>
        <w:rPr>
          <w:rFonts w:hint="eastAsia"/>
        </w:rPr>
      </w:pPr>
    </w:p>
    <w:p w14:paraId="077D715A">
      <w:pPr>
        <w:ind w:left="-5"/>
        <w:rPr>
          <w:rFonts w:hint="eastAsia"/>
        </w:rPr>
      </w:pPr>
      <w:r>
        <w:rPr>
          <w:rFonts w:hint="eastAsia"/>
        </w:rPr>
        <w:t>对我来说，如果我们理解为天使是在那初光被造时被造的，并且当经上说“神看光是好的，就把光暗分开了；神称光为昼，称暗为夜”时，圣洁与不洁天使之间有了分离，这似乎并不与上帝的作为不协调。</w:t>
      </w:r>
    </w:p>
    <w:p w14:paraId="5F0B7008">
      <w:pPr>
        <w:ind w:left="-5"/>
        <w:rPr>
          <w:rFonts w:hint="eastAsia"/>
        </w:rPr>
      </w:pPr>
    </w:p>
    <w:p w14:paraId="4195F0D2">
      <w:pPr>
        <w:ind w:left="-5"/>
        <w:rPr>
          <w:rFonts w:hint="eastAsia"/>
        </w:rPr>
      </w:pPr>
      <w:r>
        <w:rPr>
          <w:rFonts w:hint="eastAsia"/>
        </w:rPr>
        <w:t>For He alone could make this discrimination, who was able also before they fell, to foreknow that they would fall, and that, being deprived of the light of truth, they would abide in the darkness of pride.</w:t>
      </w:r>
    </w:p>
    <w:p w14:paraId="56F01B80">
      <w:pPr>
        <w:ind w:left="-5"/>
        <w:rPr>
          <w:rFonts w:hint="eastAsia"/>
        </w:rPr>
      </w:pPr>
    </w:p>
    <w:p w14:paraId="624418D6">
      <w:pPr>
        <w:ind w:left="-5"/>
        <w:rPr>
          <w:rFonts w:hint="eastAsia"/>
        </w:rPr>
      </w:pPr>
      <w:r>
        <w:rPr>
          <w:rFonts w:hint="eastAsia"/>
        </w:rPr>
        <w:t>因为唯独祂能做出这种区分，祂在他们堕落之前也能预知他们会堕落，并且由于被剥夺了真理之光，他们将停留在骄傲的黑暗中。</w:t>
      </w:r>
    </w:p>
    <w:p w14:paraId="706490A0">
      <w:pPr>
        <w:ind w:left="-5"/>
        <w:rPr>
          <w:rFonts w:hint="eastAsia"/>
        </w:rPr>
      </w:pPr>
    </w:p>
    <w:p w14:paraId="1575A243">
      <w:pPr>
        <w:ind w:left="-5"/>
        <w:rPr>
          <w:rFonts w:hint="eastAsia"/>
        </w:rPr>
      </w:pPr>
      <w:r>
        <w:rPr>
          <w:rFonts w:hint="eastAsia"/>
        </w:rPr>
        <w:t>For, so far as regards the day and night, with which we are familiar, He commanded those luminaries of heaven that are obvious to our senses to divide between the light and the darkness.</w:t>
      </w:r>
    </w:p>
    <w:p w14:paraId="61681BE3">
      <w:pPr>
        <w:ind w:left="-5"/>
        <w:rPr>
          <w:rFonts w:hint="eastAsia"/>
        </w:rPr>
      </w:pPr>
    </w:p>
    <w:p w14:paraId="48C0D30B">
      <w:pPr>
        <w:ind w:left="-5"/>
        <w:rPr>
          <w:rFonts w:hint="eastAsia"/>
        </w:rPr>
      </w:pPr>
      <w:r>
        <w:rPr>
          <w:rFonts w:hint="eastAsia"/>
        </w:rPr>
        <w:t>因为，就我们熟悉的昼夜而言，祂命令那些我们感官明显可见的天上发光体来分光暗。</w:t>
      </w:r>
    </w:p>
    <w:p w14:paraId="65FB279F">
      <w:pPr>
        <w:ind w:left="-5"/>
        <w:rPr>
          <w:rFonts w:hint="eastAsia"/>
        </w:rPr>
      </w:pPr>
    </w:p>
    <w:p w14:paraId="0AE6741A">
      <w:pPr>
        <w:ind w:left="-5"/>
        <w:rPr>
          <w:rFonts w:hint="eastAsia"/>
        </w:rPr>
      </w:pPr>
      <w:r>
        <w:rPr>
          <w:rFonts w:hint="eastAsia"/>
        </w:rPr>
        <w:t>"Let there be," He says, "lights in the firmament of the heaven, to divide the day from the night;" and shortly after He says, "And God made two great lights; the greater light to rule the day, and the lesser light to rule the night: the stars also. And God set them in the firmament of the heaven, to give light upon the earth, and to rule over the day and over the night, and to divide the light from the darkness."</w:t>
      </w:r>
    </w:p>
    <w:p w14:paraId="22A6A45A">
      <w:pPr>
        <w:ind w:left="-5"/>
        <w:rPr>
          <w:rFonts w:hint="eastAsia"/>
        </w:rPr>
      </w:pPr>
    </w:p>
    <w:p w14:paraId="42DF198E">
      <w:pPr>
        <w:ind w:left="-5"/>
        <w:rPr>
          <w:rFonts w:hint="eastAsia"/>
        </w:rPr>
      </w:pPr>
      <w:r>
        <w:rPr>
          <w:rFonts w:hint="eastAsia"/>
        </w:rPr>
        <w:t>“天上要有光体，”祂说，“可以分昼夜；”不久后祂说，“于是神造了两个大光，大的管昼，小的管夜，又造众星。就把这些光摆列在天空，普照在地上，管理昼夜，分别明暗。”</w:t>
      </w:r>
    </w:p>
    <w:p w14:paraId="4E607FDC">
      <w:pPr>
        <w:ind w:left="-5"/>
        <w:rPr>
          <w:rFonts w:hint="eastAsia"/>
        </w:rPr>
      </w:pPr>
    </w:p>
    <w:p w14:paraId="266C0D95">
      <w:pPr>
        <w:ind w:left="-5"/>
        <w:rPr>
          <w:rFonts w:hint="eastAsia"/>
        </w:rPr>
      </w:pPr>
      <w:r>
        <w:rPr>
          <w:rFonts w:hint="eastAsia"/>
        </w:rPr>
        <w:t>But between that light, which is the holy company of the angels spiritually radiant with the illumination of the truth, and that opposing darkness, which is the noisome foulness of the spiritual condition of those angels who are turned away from the light of righteousness, only He Himself could divide, from whom their wickedness (not of nature, but of will), while yet it was future, could not be hidden or uncertain.</w:t>
      </w:r>
    </w:p>
    <w:p w14:paraId="3F75056A">
      <w:pPr>
        <w:ind w:left="-5"/>
        <w:rPr>
          <w:rFonts w:hint="eastAsia"/>
        </w:rPr>
      </w:pPr>
    </w:p>
    <w:p w14:paraId="1CAE6D3D">
      <w:pPr>
        <w:ind w:left="-5"/>
        <w:rPr>
          <w:rFonts w:hint="eastAsia"/>
        </w:rPr>
      </w:pPr>
      <w:r>
        <w:rPr>
          <w:rFonts w:hint="eastAsia"/>
        </w:rPr>
        <w:t>但在那光（即被真理照耀而灵性光辉的圣天使连队）与那对立的黑暗（即那些背离公义之光的天使灵性状况的恶臭污秽）之间，唯独祂自己能分开，他们的邪恶（不是本性的，而是意志的），当它还是未来的时候，对祂来说不可能隐藏或不确定。</w:t>
      </w:r>
    </w:p>
    <w:p w14:paraId="57878597">
      <w:pPr>
        <w:ind w:left="-5"/>
        <w:rPr>
          <w:rFonts w:hint="eastAsia"/>
        </w:rPr>
      </w:pPr>
    </w:p>
    <w:p w14:paraId="20761A4C">
      <w:pPr>
        <w:ind w:left="-5"/>
        <w:rPr>
          <w:rFonts w:hint="eastAsia"/>
        </w:rPr>
      </w:pPr>
      <w:r>
        <w:rPr>
          <w:rFonts w:hint="eastAsia"/>
        </w:rPr>
        <w:t>CHAP. 20.—OF THE WORDS WHICH FOLLOW THE SEPARATION OF LIGHT AND DARKNESS, "AND GOD SAW THE LIGHT THAT IT WAS GOOD."</w:t>
      </w:r>
    </w:p>
    <w:p w14:paraId="444DF33C">
      <w:pPr>
        <w:ind w:left="-5"/>
        <w:rPr>
          <w:rFonts w:hint="eastAsia"/>
        </w:rPr>
      </w:pPr>
    </w:p>
    <w:p w14:paraId="78BE503E">
      <w:pPr>
        <w:ind w:left="-5"/>
        <w:rPr>
          <w:rFonts w:hint="eastAsia"/>
        </w:rPr>
      </w:pPr>
      <w:r>
        <w:rPr>
          <w:rFonts w:hint="eastAsia"/>
        </w:rPr>
        <w:t>第二十章——论光暗分开后的话，“神看光是好的。”</w:t>
      </w:r>
    </w:p>
    <w:p w14:paraId="5562755F">
      <w:pPr>
        <w:ind w:left="-5"/>
        <w:rPr>
          <w:rFonts w:hint="eastAsia"/>
        </w:rPr>
      </w:pPr>
    </w:p>
    <w:p w14:paraId="2F65AD6D">
      <w:pPr>
        <w:ind w:left="-5"/>
        <w:rPr>
          <w:rFonts w:hint="eastAsia"/>
        </w:rPr>
      </w:pPr>
      <w:r>
        <w:rPr>
          <w:rFonts w:hint="eastAsia"/>
        </w:rPr>
        <w:t>1. Then, we must not pass from this passage of Scripture without noticing that when God said, "Let there be light, and there was light," it was immediately added, "And God saw the light that it was good."</w:t>
      </w:r>
    </w:p>
    <w:p w14:paraId="7B128EF5">
      <w:pPr>
        <w:ind w:left="-5"/>
        <w:rPr>
          <w:rFonts w:hint="eastAsia"/>
        </w:rPr>
      </w:pPr>
    </w:p>
    <w:p w14:paraId="7A77D8BB">
      <w:pPr>
        <w:ind w:left="-5"/>
        <w:rPr>
          <w:rFonts w:hint="eastAsia"/>
        </w:rPr>
      </w:pPr>
      <w:r>
        <w:rPr>
          <w:rFonts w:hint="eastAsia"/>
        </w:rPr>
        <w:t>1. 那么，我们不能离开这段经文而不注意到，当上帝说“要有光，就有了光”时，紧接着加上了，“神看光是好的。”</w:t>
      </w:r>
    </w:p>
    <w:p w14:paraId="2816BCF8">
      <w:pPr>
        <w:ind w:left="-5"/>
        <w:rPr>
          <w:rFonts w:hint="eastAsia"/>
        </w:rPr>
      </w:pPr>
    </w:p>
    <w:p w14:paraId="19C16D7E">
      <w:pPr>
        <w:ind w:left="-5"/>
        <w:rPr>
          <w:rFonts w:hint="eastAsia"/>
        </w:rPr>
      </w:pPr>
      <w:r>
        <w:rPr>
          <w:rFonts w:hint="eastAsia"/>
        </w:rPr>
        <w:t>No such expression followed the statement that He separated the light from the darkness, and called the light Day and the darkness Night, lest the seal of His approval might seem to be set on such darkness, as well as on the light.</w:t>
      </w:r>
    </w:p>
    <w:p w14:paraId="61380CC3">
      <w:pPr>
        <w:ind w:left="-5"/>
        <w:rPr>
          <w:rFonts w:hint="eastAsia"/>
        </w:rPr>
      </w:pPr>
    </w:p>
    <w:p w14:paraId="39E85008">
      <w:pPr>
        <w:ind w:left="-5"/>
        <w:rPr>
          <w:rFonts w:hint="eastAsia"/>
        </w:rPr>
      </w:pPr>
      <w:r>
        <w:rPr>
          <w:rFonts w:hint="eastAsia"/>
        </w:rPr>
        <w:t>在祂分开光暗、称光为昼称暗为夜的陈述之后，没有跟随这样的表达，以免祂认可的印记似乎既盖在那样的黑暗上，也盖在光上。</w:t>
      </w:r>
    </w:p>
    <w:p w14:paraId="4C632222">
      <w:pPr>
        <w:ind w:left="-5"/>
        <w:rPr>
          <w:rFonts w:hint="eastAsia"/>
        </w:rPr>
      </w:pPr>
    </w:p>
    <w:p w14:paraId="4C4CFE56">
      <w:pPr>
        <w:ind w:left="-5"/>
        <w:rPr>
          <w:rFonts w:hint="eastAsia"/>
        </w:rPr>
      </w:pPr>
      <w:r>
        <w:rPr>
          <w:rFonts w:hint="eastAsia"/>
        </w:rPr>
        <w:t>For when the darkness was not subject of disapprobation, as when it was divided by the heavenly bodies from this light which our eyes discern, the statement that God saw that it was good is inserted, not before, but after the division is recorded.</w:t>
      </w:r>
    </w:p>
    <w:p w14:paraId="0BB4D509">
      <w:pPr>
        <w:ind w:left="-5"/>
        <w:rPr>
          <w:rFonts w:hint="eastAsia"/>
        </w:rPr>
      </w:pPr>
    </w:p>
    <w:p w14:paraId="75105F4F">
      <w:pPr>
        <w:ind w:left="-5"/>
        <w:rPr>
          <w:rFonts w:hint="eastAsia"/>
        </w:rPr>
      </w:pPr>
      <w:r>
        <w:rPr>
          <w:rFonts w:hint="eastAsia"/>
        </w:rPr>
        <w:t>因为当黑暗不是不赞成的对象时，例如当它被天体从我们眼睛辨别的这光中分开时，上帝看它是好的这一陈述被插入，不是在记录分开之前，而是在之后。</w:t>
      </w:r>
    </w:p>
    <w:p w14:paraId="67191988">
      <w:pPr>
        <w:ind w:left="-5"/>
        <w:rPr>
          <w:rFonts w:hint="eastAsia"/>
        </w:rPr>
      </w:pPr>
    </w:p>
    <w:p w14:paraId="0888E42A">
      <w:pPr>
        <w:ind w:left="-5"/>
        <w:rPr>
          <w:rFonts w:hint="eastAsia"/>
        </w:rPr>
      </w:pPr>
      <w:r>
        <w:rPr>
          <w:rFonts w:hint="eastAsia"/>
        </w:rPr>
        <w:t>"And God set them," so runs the passage, "in the firmament of the heaven, to give light upon the earth, and to rule over the day and over the night, and to divide the light from the darkness: and God saw that it was good."</w:t>
      </w:r>
    </w:p>
    <w:p w14:paraId="46123E11">
      <w:pPr>
        <w:ind w:left="-5"/>
        <w:rPr>
          <w:rFonts w:hint="eastAsia"/>
        </w:rPr>
      </w:pPr>
    </w:p>
    <w:p w14:paraId="1D7C5D26">
      <w:pPr>
        <w:ind w:left="-5"/>
        <w:rPr>
          <w:rFonts w:hint="eastAsia"/>
        </w:rPr>
      </w:pPr>
      <w:r>
        <w:rPr>
          <w:rFonts w:hint="eastAsia"/>
        </w:rPr>
        <w:t>“就把这些光摆列在天空，”经文这样说，“普照在地上，管理昼夜，分别明暗。神看着是好的。”</w:t>
      </w:r>
    </w:p>
    <w:p w14:paraId="1566D4CD">
      <w:pPr>
        <w:ind w:left="-5"/>
        <w:rPr>
          <w:rFonts w:hint="eastAsia"/>
        </w:rPr>
      </w:pPr>
    </w:p>
    <w:p w14:paraId="011F7077">
      <w:pPr>
        <w:ind w:left="-5"/>
        <w:rPr>
          <w:rFonts w:hint="eastAsia"/>
        </w:rPr>
      </w:pPr>
      <w:r>
        <w:rPr>
          <w:rFonts w:hint="eastAsia"/>
        </w:rPr>
        <w:t>For He approved of both, because both were sinless.</w:t>
      </w:r>
    </w:p>
    <w:p w14:paraId="5C202B20">
      <w:pPr>
        <w:ind w:left="-5"/>
        <w:rPr>
          <w:rFonts w:hint="eastAsia"/>
        </w:rPr>
      </w:pPr>
    </w:p>
    <w:p w14:paraId="744D9D7E">
      <w:pPr>
        <w:ind w:left="-5"/>
        <w:rPr>
          <w:rFonts w:hint="eastAsia"/>
        </w:rPr>
      </w:pPr>
      <w:r>
        <w:rPr>
          <w:rFonts w:hint="eastAsia"/>
        </w:rPr>
        <w:t>因为祂认可两者，因为两者都是无罪的。</w:t>
      </w:r>
    </w:p>
    <w:p w14:paraId="1D541475">
      <w:pPr>
        <w:ind w:left="-5"/>
        <w:rPr>
          <w:rFonts w:hint="eastAsia"/>
        </w:rPr>
      </w:pPr>
    </w:p>
    <w:p w14:paraId="5013E899">
      <w:pPr>
        <w:ind w:left="-5"/>
        <w:rPr>
          <w:rFonts w:hint="eastAsia"/>
        </w:rPr>
      </w:pPr>
      <w:r>
        <w:rPr>
          <w:rFonts w:hint="eastAsia"/>
        </w:rPr>
        <w:t>But where God said, "Let there be light, and there was light; and God saw the light that it was good;" and the narrative goes on, "and God divided the light from the darkness! and God called the light Day, and the darkness He called Night," there was not in this place subjoined the statement, "And God saw that it was good," lest both should be designated good, while one of them was evil, not by nature, but by its own fault.</w:t>
      </w:r>
    </w:p>
    <w:p w14:paraId="3D2CFA8D">
      <w:pPr>
        <w:ind w:left="-5"/>
        <w:rPr>
          <w:rFonts w:hint="eastAsia"/>
        </w:rPr>
      </w:pPr>
    </w:p>
    <w:p w14:paraId="53993B7D">
      <w:pPr>
        <w:ind w:left="-5"/>
        <w:rPr>
          <w:rFonts w:hint="eastAsia"/>
        </w:rPr>
      </w:pPr>
      <w:r>
        <w:rPr>
          <w:rFonts w:hint="eastAsia"/>
        </w:rPr>
        <w:t>但在上帝说“要有光，就有了光；神看光是好的；”并且叙述继续说，“神就把光暗分开了；神称光为昼，称暗为夜”的地方，并没有在此处附加“神看着是好的”这一陈述，以免两者都被指定为好，而其中一个是恶的，不是因本性，而是因其自身的过错。</w:t>
      </w:r>
    </w:p>
    <w:p w14:paraId="3DAB8E19">
      <w:pPr>
        <w:ind w:left="-5"/>
        <w:rPr>
          <w:rFonts w:hint="eastAsia"/>
        </w:rPr>
      </w:pPr>
    </w:p>
    <w:p w14:paraId="40D6A7EA">
      <w:pPr>
        <w:ind w:left="-5"/>
        <w:rPr>
          <w:rFonts w:hint="eastAsia"/>
        </w:rPr>
      </w:pPr>
      <w:r>
        <w:rPr>
          <w:rFonts w:hint="eastAsia"/>
        </w:rPr>
        <w:t>And therefore, in this ease, the light alone received the approbation of the Creator, while the angelic darkness, though it had been ordained, was yet not approved.</w:t>
      </w:r>
    </w:p>
    <w:p w14:paraId="51370346">
      <w:pPr>
        <w:ind w:left="-5"/>
        <w:rPr>
          <w:rFonts w:hint="eastAsia"/>
        </w:rPr>
      </w:pPr>
    </w:p>
    <w:p w14:paraId="45F06B01">
      <w:pPr>
        <w:ind w:left="-5"/>
        <w:rPr>
          <w:rFonts w:hint="eastAsia"/>
        </w:rPr>
      </w:pPr>
      <w:r>
        <w:rPr>
          <w:rFonts w:hint="eastAsia"/>
        </w:rPr>
        <w:t>因此，在这种情况下，唯独光接受了造物主的认可，而天使的黑暗，虽然已被命定，却未被认可。</w:t>
      </w:r>
    </w:p>
    <w:p w14:paraId="77A26670">
      <w:pPr>
        <w:ind w:left="-5"/>
        <w:rPr>
          <w:rFonts w:hint="eastAsia"/>
        </w:rPr>
      </w:pPr>
    </w:p>
    <w:p w14:paraId="409F115C">
      <w:pPr>
        <w:ind w:left="-5"/>
        <w:rPr>
          <w:rFonts w:hint="eastAsia"/>
        </w:rPr>
      </w:pPr>
      <w:r>
        <w:rPr>
          <w:rFonts w:hint="eastAsia"/>
        </w:rPr>
        <w:t>CHAP. 21.—OF GOD'S ETERNAL AND UNCHANGEABLE KNOWLEDGE AND WILL, WHEREBY ALL HE HAS MADE PLEASED HIM IN THE ETERNAL DESIGN AS WELL AS IN THE ACTUAL RESULT</w:t>
      </w:r>
    </w:p>
    <w:p w14:paraId="3D70864F">
      <w:pPr>
        <w:ind w:left="-5"/>
        <w:rPr>
          <w:rFonts w:hint="eastAsia"/>
        </w:rPr>
      </w:pPr>
    </w:p>
    <w:p w14:paraId="7248834B">
      <w:pPr>
        <w:ind w:left="-5"/>
        <w:rPr>
          <w:rFonts w:hint="eastAsia"/>
        </w:rPr>
      </w:pPr>
      <w:r>
        <w:rPr>
          <w:rFonts w:hint="eastAsia"/>
        </w:rPr>
        <w:t>第二十一章——论上帝永恒和不变的知识与意志，藉此祂所造的一切在永恒设计和实际结果中都令祂喜悦</w:t>
      </w:r>
    </w:p>
    <w:p w14:paraId="063C46F8">
      <w:pPr>
        <w:ind w:left="-5"/>
        <w:rPr>
          <w:rFonts w:hint="eastAsia"/>
        </w:rPr>
      </w:pPr>
    </w:p>
    <w:p w14:paraId="40520FDA">
      <w:pPr>
        <w:ind w:left="-5"/>
        <w:rPr>
          <w:rFonts w:hint="eastAsia"/>
        </w:rPr>
      </w:pPr>
      <w:r>
        <w:rPr>
          <w:rFonts w:hint="eastAsia"/>
        </w:rPr>
        <w:t>1. For what else is to be understood by that invariable refrain, "And God saw that it was good," than the approval of the work in its design, which is the wisdom of God?</w:t>
      </w:r>
    </w:p>
    <w:p w14:paraId="3C7E90CB">
      <w:pPr>
        <w:ind w:left="-5"/>
        <w:rPr>
          <w:rFonts w:hint="eastAsia"/>
        </w:rPr>
      </w:pPr>
    </w:p>
    <w:p w14:paraId="266954A5">
      <w:pPr>
        <w:ind w:left="-5"/>
        <w:rPr>
          <w:rFonts w:hint="eastAsia"/>
        </w:rPr>
      </w:pPr>
      <w:r>
        <w:rPr>
          <w:rFonts w:hint="eastAsia"/>
        </w:rPr>
        <w:t>1. 因为那不变的副歌“神看着是好的”，除了理解为对其设计中工作的认可（即上帝的智慧），还能理解为别的吗？</w:t>
      </w:r>
    </w:p>
    <w:p w14:paraId="01E473F2">
      <w:pPr>
        <w:ind w:left="-5"/>
        <w:rPr>
          <w:rFonts w:hint="eastAsia"/>
        </w:rPr>
      </w:pPr>
    </w:p>
    <w:p w14:paraId="57B284A3">
      <w:pPr>
        <w:ind w:left="-5"/>
        <w:rPr>
          <w:rFonts w:hint="eastAsia"/>
        </w:rPr>
      </w:pPr>
      <w:r>
        <w:rPr>
          <w:rFonts w:hint="eastAsia"/>
        </w:rPr>
        <w:t>For certainly God did not in the actual achievement of the work first learn that it was good, but, on the contrary, nothing would have been made had it not been first known by Him.</w:t>
      </w:r>
    </w:p>
    <w:p w14:paraId="5E21C776">
      <w:pPr>
        <w:ind w:left="-5"/>
        <w:rPr>
          <w:rFonts w:hint="eastAsia"/>
        </w:rPr>
      </w:pPr>
    </w:p>
    <w:p w14:paraId="7E74C433">
      <w:pPr>
        <w:ind w:left="-5"/>
        <w:rPr>
          <w:rFonts w:hint="eastAsia"/>
        </w:rPr>
      </w:pPr>
      <w:r>
        <w:rPr>
          <w:rFonts w:hint="eastAsia"/>
        </w:rPr>
        <w:t>因为上帝肯定不是在工作实际完成时才第一次知道它是好的，相反，如果它没有先被祂知道，什么都不会被造。</w:t>
      </w:r>
    </w:p>
    <w:p w14:paraId="4A181A66">
      <w:pPr>
        <w:ind w:left="-5"/>
        <w:rPr>
          <w:rFonts w:hint="eastAsia"/>
        </w:rPr>
      </w:pPr>
    </w:p>
    <w:p w14:paraId="0346F626">
      <w:pPr>
        <w:ind w:left="-5"/>
        <w:rPr>
          <w:rFonts w:hint="eastAsia"/>
        </w:rPr>
      </w:pPr>
      <w:r>
        <w:rPr>
          <w:rFonts w:hint="eastAsia"/>
        </w:rPr>
        <w:t>While, therefore, He sees that that is good which, had He not seen it before it was made, would never have been made, it is plain that He is not discovering, but teaching that it is good.</w:t>
      </w:r>
    </w:p>
    <w:p w14:paraId="5E912CC7">
      <w:pPr>
        <w:ind w:left="-5"/>
        <w:rPr>
          <w:rFonts w:hint="eastAsia"/>
        </w:rPr>
      </w:pPr>
    </w:p>
    <w:p w14:paraId="17C6359B">
      <w:pPr>
        <w:ind w:left="-5"/>
        <w:rPr>
          <w:rFonts w:hint="eastAsia"/>
        </w:rPr>
      </w:pPr>
      <w:r>
        <w:rPr>
          <w:rFonts w:hint="eastAsia"/>
        </w:rPr>
        <w:t>因此，当祂看到那是好的（如果祂在它被造之前没有看到它，它绝不会被造），很明显祂不是在发现，而是在教导那是好的。</w:t>
      </w:r>
    </w:p>
    <w:p w14:paraId="36BF629A">
      <w:pPr>
        <w:ind w:left="-5"/>
        <w:rPr>
          <w:rFonts w:hint="eastAsia"/>
        </w:rPr>
      </w:pPr>
    </w:p>
    <w:p w14:paraId="1902AD0F">
      <w:pPr>
        <w:ind w:left="-5"/>
        <w:rPr>
          <w:rFonts w:hint="eastAsia"/>
        </w:rPr>
      </w:pPr>
      <w:r>
        <w:rPr>
          <w:rFonts w:hint="eastAsia"/>
        </w:rPr>
        <w:t>Plato, indeed, was bold enough to say that, when the universe was completed, God was, as it were, elated with joy.</w:t>
      </w:r>
    </w:p>
    <w:p w14:paraId="7ECBF4DA">
      <w:pPr>
        <w:ind w:left="-5"/>
        <w:rPr>
          <w:rFonts w:hint="eastAsia"/>
        </w:rPr>
      </w:pPr>
    </w:p>
    <w:p w14:paraId="272CB7FE">
      <w:pPr>
        <w:ind w:left="-5"/>
        <w:rPr>
          <w:rFonts w:hint="eastAsia"/>
        </w:rPr>
      </w:pPr>
      <w:r>
        <w:rPr>
          <w:rFonts w:hint="eastAsia"/>
        </w:rPr>
        <w:t>柏拉图确实大胆地说，当宇宙完成时，上帝仿佛因喜悦而兴高采烈。</w:t>
      </w:r>
    </w:p>
    <w:p w14:paraId="25928477">
      <w:pPr>
        <w:ind w:left="-5"/>
        <w:rPr>
          <w:rFonts w:hint="eastAsia"/>
        </w:rPr>
      </w:pPr>
    </w:p>
    <w:p w14:paraId="05BAED04">
      <w:pPr>
        <w:ind w:left="-5"/>
        <w:rPr>
          <w:rFonts w:hint="eastAsia"/>
        </w:rPr>
      </w:pPr>
      <w:r>
        <w:rPr>
          <w:rFonts w:hint="eastAsia"/>
        </w:rPr>
        <w:t>And Plato was not so foolish as to mean by this that God was rendered more blessed by the novelty of His creation; but he wished thus to indicate that the work now completed met with its Maker's approval, as it had while yet in design.</w:t>
      </w:r>
    </w:p>
    <w:p w14:paraId="3A28ED2F">
      <w:pPr>
        <w:ind w:left="-5"/>
        <w:rPr>
          <w:rFonts w:hint="eastAsia"/>
        </w:rPr>
      </w:pPr>
    </w:p>
    <w:p w14:paraId="2EA27FF6">
      <w:pPr>
        <w:ind w:left="-5"/>
        <w:rPr>
          <w:rFonts w:hint="eastAsia"/>
        </w:rPr>
      </w:pPr>
      <w:r>
        <w:rPr>
          <w:rFonts w:hint="eastAsia"/>
        </w:rPr>
        <w:t>柏拉图并不愚蠢到以此意味着上帝因祂创造的新颖性而变得更有福；他是希望以此表明现在完成的工作得到了其制造者的认可，正如它尚在设计中时一样。</w:t>
      </w:r>
    </w:p>
    <w:p w14:paraId="2D3CBE06">
      <w:pPr>
        <w:ind w:left="-5"/>
        <w:rPr>
          <w:rFonts w:hint="eastAsia"/>
        </w:rPr>
      </w:pPr>
    </w:p>
    <w:p w14:paraId="0B42D49A">
      <w:pPr>
        <w:ind w:left="-5"/>
        <w:rPr>
          <w:rFonts w:hint="eastAsia"/>
        </w:rPr>
      </w:pPr>
      <w:r>
        <w:rPr>
          <w:rFonts w:hint="eastAsia"/>
        </w:rPr>
        <w:t>It is not as if the knowledge of God were of various kinds, knowing in different ways things which as yet are not, things which are, and things which have been.</w:t>
      </w:r>
    </w:p>
    <w:p w14:paraId="3CFC41D8">
      <w:pPr>
        <w:ind w:left="-5"/>
        <w:rPr>
          <w:rFonts w:hint="eastAsia"/>
        </w:rPr>
      </w:pPr>
    </w:p>
    <w:p w14:paraId="7BBE8280">
      <w:pPr>
        <w:ind w:left="-5"/>
        <w:rPr>
          <w:rFonts w:hint="eastAsia"/>
        </w:rPr>
      </w:pPr>
      <w:r>
        <w:rPr>
          <w:rFonts w:hint="eastAsia"/>
        </w:rPr>
        <w:t>这并不意味着上帝的知识有各种种类，以不同方式知道尚未存在的事物、正在存在的事物和已经存在的事物。</w:t>
      </w:r>
    </w:p>
    <w:p w14:paraId="08438DCA">
      <w:pPr>
        <w:ind w:left="-5"/>
        <w:rPr>
          <w:rFonts w:hint="eastAsia"/>
        </w:rPr>
      </w:pPr>
    </w:p>
    <w:p w14:paraId="5D776610">
      <w:pPr>
        <w:ind w:left="-5"/>
        <w:rPr>
          <w:rFonts w:hint="eastAsia"/>
        </w:rPr>
      </w:pPr>
      <w:r>
        <w:rPr>
          <w:rFonts w:hint="eastAsia"/>
        </w:rPr>
        <w:t>For not in our fashion does He look forward to what is future, nor at what is present, nor back upon what is past; but in a manner quite different and far and profoundly remote from our way of thinking.</w:t>
      </w:r>
    </w:p>
    <w:p w14:paraId="5B4A1672">
      <w:pPr>
        <w:ind w:left="-5"/>
        <w:rPr>
          <w:rFonts w:hint="eastAsia"/>
        </w:rPr>
      </w:pPr>
    </w:p>
    <w:p w14:paraId="411C420F">
      <w:pPr>
        <w:ind w:left="-5"/>
        <w:rPr>
          <w:rFonts w:hint="eastAsia"/>
        </w:rPr>
      </w:pPr>
      <w:r>
        <w:rPr>
          <w:rFonts w:hint="eastAsia"/>
        </w:rPr>
        <w:t>因为祂不像我们那样展望未来，也不像我们那样注视现在，也不像我们那样回顾过去；而是以一种完全不同且极其深远地远离我们思维方式的方式。</w:t>
      </w:r>
    </w:p>
    <w:p w14:paraId="6F0942CA">
      <w:pPr>
        <w:ind w:left="-5"/>
        <w:rPr>
          <w:rFonts w:hint="eastAsia"/>
        </w:rPr>
      </w:pPr>
    </w:p>
    <w:p w14:paraId="3968A51F">
      <w:pPr>
        <w:ind w:left="-5"/>
        <w:rPr>
          <w:rFonts w:hint="eastAsia"/>
        </w:rPr>
      </w:pPr>
      <w:r>
        <w:rPr>
          <w:rFonts w:hint="eastAsia"/>
        </w:rPr>
        <w:t>For He does not pass from this to that by transition of thought, but beholds all things with absolute unchangeableness;</w:t>
      </w:r>
    </w:p>
    <w:p w14:paraId="7CC62DB9">
      <w:pPr>
        <w:ind w:left="-5"/>
        <w:rPr>
          <w:rFonts w:hint="eastAsia"/>
        </w:rPr>
      </w:pPr>
    </w:p>
    <w:p w14:paraId="2736DB1B">
      <w:pPr>
        <w:ind w:left="-5"/>
        <w:rPr>
          <w:rFonts w:hint="eastAsia"/>
        </w:rPr>
      </w:pPr>
      <w:r>
        <w:rPr>
          <w:rFonts w:hint="eastAsia"/>
        </w:rPr>
        <w:t>因为祂不通过思想的转换从这个过渡到那个，而是以绝对的不变性注视万物；</w:t>
      </w:r>
    </w:p>
    <w:p w14:paraId="772CE3D9">
      <w:pPr>
        <w:ind w:left="-5"/>
        <w:rPr>
          <w:rFonts w:hint="eastAsia"/>
        </w:rPr>
      </w:pPr>
    </w:p>
    <w:p w14:paraId="311C9E6E">
      <w:pPr>
        <w:ind w:left="-5"/>
        <w:rPr>
          <w:rFonts w:hint="eastAsia"/>
        </w:rPr>
      </w:pPr>
      <w:r>
        <w:rPr>
          <w:rFonts w:hint="eastAsia"/>
        </w:rPr>
        <w:t>so that of those things which emerge in time, the future, indeed, are not yet, and the present are now, and the past no longer are; but all of these are by Him comprehended in His stable and eternal presence.</w:t>
      </w:r>
    </w:p>
    <w:p w14:paraId="4C83BBBE">
      <w:pPr>
        <w:ind w:left="-5"/>
        <w:rPr>
          <w:rFonts w:hint="eastAsia"/>
        </w:rPr>
      </w:pPr>
    </w:p>
    <w:p w14:paraId="2CF6E04B">
      <w:pPr>
        <w:ind w:left="-5"/>
        <w:rPr>
          <w:rFonts w:hint="eastAsia"/>
        </w:rPr>
      </w:pPr>
      <w:r>
        <w:rPr>
          <w:rFonts w:hint="eastAsia"/>
        </w:rPr>
        <w:t>以至于那些在时间中出现的事物，未来的确实还未到，现在的正在，过去的不再有；但所有这些都被祂在祂稳固和永恒的临在中所包含。</w:t>
      </w:r>
    </w:p>
    <w:p w14:paraId="38A781EC">
      <w:pPr>
        <w:ind w:left="-5"/>
        <w:rPr>
          <w:rFonts w:hint="eastAsia"/>
        </w:rPr>
      </w:pPr>
    </w:p>
    <w:p w14:paraId="4A2DB418">
      <w:pPr>
        <w:ind w:left="-5"/>
        <w:rPr>
          <w:rFonts w:hint="eastAsia"/>
        </w:rPr>
      </w:pPr>
      <w:r>
        <w:rPr>
          <w:rFonts w:hint="eastAsia"/>
        </w:rPr>
        <w:t>Nether does He see in one fashion by the eye, in another by the mind, for He is not composed of mind and body; nor does His present knowledge differ from that which it ever was or shall be, for those variations of time, past, present, and future, though they alter our knowledge, do not affect His, "with whom is no variableness, neither shadow of turning."</w:t>
      </w:r>
    </w:p>
    <w:p w14:paraId="62C518E3">
      <w:pPr>
        <w:ind w:left="-5"/>
        <w:rPr>
          <w:rFonts w:hint="eastAsia"/>
        </w:rPr>
      </w:pPr>
    </w:p>
    <w:p w14:paraId="06CFFF37">
      <w:pPr>
        <w:ind w:left="-5"/>
        <w:rPr>
          <w:rFonts w:hint="eastAsia"/>
        </w:rPr>
      </w:pPr>
      <w:r>
        <w:rPr>
          <w:rFonts w:hint="eastAsia"/>
        </w:rPr>
        <w:t>祂也不是以一种方式用眼看，以另一种方式用心看，因为祂不由心和身组成；祂现在的知识也不不同于它曾经或将要是的，因为那些时间的变动，过去、现在和未来，虽然改变我们的知识，却不影响祂的，在祂“没有改变，也没有转动的影儿。”</w:t>
      </w:r>
    </w:p>
    <w:p w14:paraId="687D4B6A">
      <w:pPr>
        <w:ind w:left="-5"/>
        <w:rPr>
          <w:rFonts w:hint="eastAsia"/>
        </w:rPr>
      </w:pPr>
    </w:p>
    <w:p w14:paraId="0E42FC7F">
      <w:pPr>
        <w:ind w:left="-5"/>
        <w:rPr>
          <w:rFonts w:hint="eastAsia"/>
        </w:rPr>
      </w:pPr>
      <w:r>
        <w:rPr>
          <w:rFonts w:hint="eastAsia"/>
        </w:rPr>
        <w:t>Neither is there any growth from thought to thought in the conceptions of Him in whose spiritual vision all things which He knows are at once embraced.</w:t>
      </w:r>
    </w:p>
    <w:p w14:paraId="6F642D07">
      <w:pPr>
        <w:ind w:left="-5"/>
        <w:rPr>
          <w:rFonts w:hint="eastAsia"/>
        </w:rPr>
      </w:pPr>
    </w:p>
    <w:p w14:paraId="564B0756">
      <w:pPr>
        <w:ind w:left="-5"/>
        <w:rPr>
          <w:rFonts w:hint="eastAsia"/>
        </w:rPr>
      </w:pPr>
      <w:r>
        <w:rPr>
          <w:rFonts w:hint="eastAsia"/>
        </w:rPr>
        <w:t>在祂的概念中也没有从一个思想增长到另一个思想，在祂的属灵视觉中，祂所知的一切同时被包含。</w:t>
      </w:r>
    </w:p>
    <w:p w14:paraId="058BFC46">
      <w:pPr>
        <w:ind w:left="-5"/>
        <w:rPr>
          <w:rFonts w:hint="eastAsia"/>
        </w:rPr>
      </w:pPr>
    </w:p>
    <w:p w14:paraId="39DE6763">
      <w:pPr>
        <w:ind w:left="-5"/>
        <w:rPr>
          <w:rFonts w:hint="eastAsia"/>
        </w:rPr>
      </w:pPr>
      <w:r>
        <w:rPr>
          <w:rFonts w:hint="eastAsia"/>
        </w:rPr>
        <w:t>For as without any movement that time can measure, He Himself moves all temporal things, so He knows all times with a knowledge that time cannot measure.</w:t>
      </w:r>
    </w:p>
    <w:p w14:paraId="7319EBFE">
      <w:pPr>
        <w:ind w:left="-5"/>
        <w:rPr>
          <w:rFonts w:hint="eastAsia"/>
        </w:rPr>
      </w:pPr>
    </w:p>
    <w:p w14:paraId="67C7B3A4">
      <w:pPr>
        <w:ind w:left="-5"/>
        <w:rPr>
          <w:rFonts w:hint="eastAsia"/>
        </w:rPr>
      </w:pPr>
      <w:r>
        <w:rPr>
          <w:rFonts w:hint="eastAsia"/>
        </w:rPr>
        <w:t>因为正如没有任何时间可以测量的运动，祂自己移动所有暂时的事物，照样祂以一种时间无法测量的知识知道所有时间。</w:t>
      </w:r>
    </w:p>
    <w:p w14:paraId="3C518252">
      <w:pPr>
        <w:ind w:left="-5"/>
        <w:rPr>
          <w:rFonts w:hint="eastAsia"/>
        </w:rPr>
      </w:pPr>
    </w:p>
    <w:p w14:paraId="38C3F1E6">
      <w:pPr>
        <w:ind w:left="-5"/>
        <w:rPr>
          <w:rFonts w:hint="eastAsia"/>
        </w:rPr>
      </w:pPr>
      <w:r>
        <w:rPr>
          <w:rFonts w:hint="eastAsia"/>
        </w:rPr>
        <w:t>And therefore He saw that what He had made was good, when He saw that it was good to make it.</w:t>
      </w:r>
    </w:p>
    <w:p w14:paraId="1293BBDF">
      <w:pPr>
        <w:ind w:left="-5"/>
        <w:rPr>
          <w:rFonts w:hint="eastAsia"/>
        </w:rPr>
      </w:pPr>
    </w:p>
    <w:p w14:paraId="6B048EF9">
      <w:pPr>
        <w:ind w:left="-5"/>
        <w:rPr>
          <w:rFonts w:hint="eastAsia"/>
        </w:rPr>
      </w:pPr>
      <w:r>
        <w:rPr>
          <w:rFonts w:hint="eastAsia"/>
        </w:rPr>
        <w:t>因此，当祂看到制造它是好的时，祂看到祂所造的是好的。</w:t>
      </w:r>
    </w:p>
    <w:p w14:paraId="5F4682AD">
      <w:pPr>
        <w:ind w:left="-5"/>
        <w:rPr>
          <w:rFonts w:hint="eastAsia"/>
        </w:rPr>
      </w:pPr>
    </w:p>
    <w:p w14:paraId="1E28EBE7">
      <w:pPr>
        <w:ind w:left="-5"/>
        <w:rPr>
          <w:rFonts w:hint="eastAsia"/>
        </w:rPr>
      </w:pPr>
      <w:r>
        <w:rPr>
          <w:rFonts w:hint="eastAsia"/>
        </w:rPr>
        <w:t>And when He saw it made, He had not on that account a twofold nor any way increased knowledge of it; as if He had less knowledge before He made what He saw.</w:t>
      </w:r>
    </w:p>
    <w:p w14:paraId="28E25F06">
      <w:pPr>
        <w:ind w:left="-5"/>
        <w:rPr>
          <w:rFonts w:hint="eastAsia"/>
        </w:rPr>
      </w:pPr>
    </w:p>
    <w:p w14:paraId="1E069098">
      <w:pPr>
        <w:ind w:left="-5"/>
        <w:rPr>
          <w:rFonts w:hint="eastAsia"/>
        </w:rPr>
      </w:pPr>
      <w:r>
        <w:rPr>
          <w:rFonts w:hint="eastAsia"/>
        </w:rPr>
        <w:t>当祂看到它被造时，祂并没有因此对它有双重或任何方式增加的知识；好像在祂造祂所见之物前祂的知识较少似的。</w:t>
      </w:r>
    </w:p>
    <w:p w14:paraId="1ABA1FC2">
      <w:pPr>
        <w:ind w:left="-5"/>
        <w:rPr>
          <w:rFonts w:hint="eastAsia"/>
        </w:rPr>
      </w:pPr>
    </w:p>
    <w:p w14:paraId="5788953A">
      <w:pPr>
        <w:ind w:left="-5"/>
        <w:rPr>
          <w:rFonts w:hint="eastAsia"/>
        </w:rPr>
      </w:pPr>
      <w:r>
        <w:rPr>
          <w:rFonts w:hint="eastAsia"/>
        </w:rPr>
        <w:t>For certainly He would not be the perfect worker He is, unless His knowledge were so perfect as to receive no addition from His finished works.</w:t>
      </w:r>
    </w:p>
    <w:p w14:paraId="47B9EE2F">
      <w:pPr>
        <w:ind w:left="-5"/>
        <w:rPr>
          <w:rFonts w:hint="eastAsia"/>
        </w:rPr>
      </w:pPr>
    </w:p>
    <w:p w14:paraId="556655D9">
      <w:pPr>
        <w:ind w:left="-5"/>
        <w:rPr>
          <w:rFonts w:hint="eastAsia"/>
        </w:rPr>
      </w:pPr>
      <w:r>
        <w:rPr>
          <w:rFonts w:hint="eastAsia"/>
        </w:rPr>
        <w:t>因为如果祂的知识不完美到不从祂完成的工作中接受任何增加，祂肯定不会是祂所是的那位完美工作者。</w:t>
      </w:r>
    </w:p>
    <w:p w14:paraId="3750299C">
      <w:pPr>
        <w:ind w:left="-5"/>
        <w:rPr>
          <w:rFonts w:hint="eastAsia"/>
        </w:rPr>
      </w:pPr>
    </w:p>
    <w:p w14:paraId="3C20097C">
      <w:pPr>
        <w:ind w:left="-5"/>
        <w:rPr>
          <w:rFonts w:hint="eastAsia"/>
        </w:rPr>
      </w:pPr>
      <w:r>
        <w:rPr>
          <w:rFonts w:hint="eastAsia"/>
        </w:rPr>
        <w:t>Wherefore, if the only object had been to inform us who made the light, it had been enough to say, "God made the light;" and if further information regarding the means by which it was made had been intended, it would have sufficed to say, "And God said, Let there be light, and there was light," that we might know not only that God had made the world, but also that He had made it by the word.</w:t>
      </w:r>
    </w:p>
    <w:p w14:paraId="7416560E">
      <w:pPr>
        <w:ind w:left="-5"/>
        <w:rPr>
          <w:rFonts w:hint="eastAsia"/>
        </w:rPr>
      </w:pPr>
    </w:p>
    <w:p w14:paraId="6C537E3A">
      <w:pPr>
        <w:ind w:left="-5"/>
        <w:rPr>
          <w:rFonts w:hint="eastAsia"/>
        </w:rPr>
      </w:pPr>
      <w:r>
        <w:rPr>
          <w:rFonts w:hint="eastAsia"/>
        </w:rPr>
        <w:t>因此，如果唯一的目的是告诉我们谁造了光，说“神造了光”就够了；如果打算进一步提供关于它是通过什么手段造的信息，说“神说，要有光，就有了光”就够了，以便我们不仅知道上帝造了世界，而且知道祂是藉着道造的。</w:t>
      </w:r>
    </w:p>
    <w:p w14:paraId="2DB1B509">
      <w:pPr>
        <w:ind w:left="-5"/>
        <w:rPr>
          <w:rFonts w:hint="eastAsia"/>
        </w:rPr>
      </w:pPr>
    </w:p>
    <w:p w14:paraId="53C5EA8A">
      <w:pPr>
        <w:ind w:left="-5"/>
        <w:rPr>
          <w:rFonts w:hint="eastAsia"/>
        </w:rPr>
      </w:pPr>
      <w:r>
        <w:rPr>
          <w:rFonts w:hint="eastAsia"/>
        </w:rPr>
        <w:t>But because it was right that three leading truths regarding the creature be intimated to us, viz., who made it, by what means, and why, it is written, "God said, Let there be light, and there was light. And God saw the light that it was good."</w:t>
      </w:r>
    </w:p>
    <w:p w14:paraId="76A9B78E">
      <w:pPr>
        <w:ind w:left="-5"/>
        <w:rPr>
          <w:rFonts w:hint="eastAsia"/>
        </w:rPr>
      </w:pPr>
    </w:p>
    <w:p w14:paraId="4B3738E4">
      <w:pPr>
        <w:ind w:left="-5"/>
        <w:rPr>
          <w:rFonts w:hint="eastAsia"/>
        </w:rPr>
      </w:pPr>
      <w:r>
        <w:rPr>
          <w:rFonts w:hint="eastAsia"/>
        </w:rPr>
        <w:t>但因为应该向我们暗示关于受造物的三个主要真理，即谁造了它，用什么手段，以及为什么，所以写着：“神说，要有光，就有了光。神看光是好的。”</w:t>
      </w:r>
    </w:p>
    <w:p w14:paraId="2F569D74">
      <w:pPr>
        <w:ind w:left="-5"/>
        <w:rPr>
          <w:rFonts w:hint="eastAsia"/>
        </w:rPr>
      </w:pPr>
    </w:p>
    <w:p w14:paraId="3B858E41">
      <w:pPr>
        <w:ind w:left="-5"/>
        <w:rPr>
          <w:rFonts w:hint="eastAsia"/>
        </w:rPr>
      </w:pPr>
      <w:r>
        <w:rPr>
          <w:rFonts w:hint="eastAsia"/>
        </w:rPr>
        <w:t>If, then, we ask who made it, it was "God." If, by what means, He said "Let it be," and it was. If we ask, why He made it, "it was good."</w:t>
      </w:r>
    </w:p>
    <w:p w14:paraId="7FC2E997">
      <w:pPr>
        <w:ind w:left="-5"/>
        <w:rPr>
          <w:rFonts w:hint="eastAsia"/>
        </w:rPr>
      </w:pPr>
    </w:p>
    <w:p w14:paraId="05AE359B">
      <w:pPr>
        <w:ind w:left="-5"/>
        <w:rPr>
          <w:rFonts w:hint="eastAsia"/>
        </w:rPr>
      </w:pPr>
      <w:r>
        <w:rPr>
          <w:rFonts w:hint="eastAsia"/>
        </w:rPr>
        <w:t>那么，如果我们问谁造了它，是“神”。如果问用什么手段，祂说“要有”，就有了。如果我们问，祂为什么造它，“它是好的”。</w:t>
      </w:r>
    </w:p>
    <w:p w14:paraId="4E724FA2">
      <w:pPr>
        <w:ind w:left="-5"/>
        <w:rPr>
          <w:rFonts w:hint="eastAsia"/>
        </w:rPr>
      </w:pPr>
    </w:p>
    <w:p w14:paraId="31567D1B">
      <w:pPr>
        <w:ind w:left="-5"/>
        <w:rPr>
          <w:rFonts w:hint="eastAsia"/>
        </w:rPr>
      </w:pPr>
      <w:r>
        <w:rPr>
          <w:rFonts w:hint="eastAsia"/>
        </w:rPr>
        <w:t>Neither is there any author more excellent than God, nor any skill more efficacious than the word of God, nor any cause better than that good might be created by the good God.</w:t>
      </w:r>
    </w:p>
    <w:p w14:paraId="5EB5946F">
      <w:pPr>
        <w:ind w:left="-5"/>
        <w:rPr>
          <w:rFonts w:hint="eastAsia"/>
        </w:rPr>
      </w:pPr>
    </w:p>
    <w:p w14:paraId="2976E865">
      <w:pPr>
        <w:ind w:left="-5"/>
        <w:rPr>
          <w:rFonts w:hint="eastAsia"/>
        </w:rPr>
      </w:pPr>
      <w:r>
        <w:rPr>
          <w:rFonts w:hint="eastAsia"/>
        </w:rPr>
        <w:t>没有任何作者比上帝更卓越，没有任何技艺比上帝的道更有效，没有任何原因比良善的上帝创造善更好。</w:t>
      </w:r>
    </w:p>
    <w:p w14:paraId="4EDAF4C5">
      <w:pPr>
        <w:ind w:left="-5"/>
        <w:rPr>
          <w:rFonts w:hint="eastAsia"/>
        </w:rPr>
      </w:pPr>
    </w:p>
    <w:p w14:paraId="2C0EB3C4">
      <w:pPr>
        <w:ind w:left="-5"/>
        <w:rPr>
          <w:rFonts w:hint="eastAsia"/>
        </w:rPr>
      </w:pPr>
      <w:r>
        <w:rPr>
          <w:rFonts w:hint="eastAsia"/>
        </w:rPr>
        <w:t>This also Plato has assigned as the most sufficient reason for the creation of the world, that good works might be made by a good God;</w:t>
      </w:r>
    </w:p>
    <w:p w14:paraId="6EB143C6">
      <w:pPr>
        <w:ind w:left="-5"/>
        <w:rPr>
          <w:rFonts w:hint="eastAsia"/>
        </w:rPr>
      </w:pPr>
    </w:p>
    <w:p w14:paraId="7E5E835A">
      <w:pPr>
        <w:ind w:left="-5"/>
        <w:rPr>
          <w:rFonts w:hint="eastAsia"/>
        </w:rPr>
      </w:pPr>
      <w:r>
        <w:rPr>
          <w:rFonts w:hint="eastAsia"/>
        </w:rPr>
        <w:t>柏拉图也将此指定为创造世界的最充分理由，即良善的上帝可以制造善工；</w:t>
      </w:r>
    </w:p>
    <w:p w14:paraId="21F2DF88">
      <w:pPr>
        <w:ind w:left="-5"/>
        <w:rPr>
          <w:rFonts w:hint="eastAsia"/>
        </w:rPr>
      </w:pPr>
    </w:p>
    <w:p w14:paraId="5975BD54">
      <w:pPr>
        <w:ind w:left="-5"/>
        <w:rPr>
          <w:rFonts w:hint="eastAsia"/>
        </w:rPr>
      </w:pPr>
      <w:r>
        <w:rPr>
          <w:rFonts w:hint="eastAsia"/>
        </w:rPr>
        <w:t>whether he read this passage, or, perhaps, was informed of these things by those who had read them, or, by his quick-sighted genius, penetrated to things spiritual and invisible through the things that are created, or was instructed regarding them by those who had discerned them.</w:t>
      </w:r>
    </w:p>
    <w:p w14:paraId="25F58FB5">
      <w:pPr>
        <w:ind w:left="-5"/>
        <w:rPr>
          <w:rFonts w:hint="eastAsia"/>
        </w:rPr>
      </w:pPr>
    </w:p>
    <w:p w14:paraId="776CE4C9">
      <w:pPr>
        <w:ind w:left="-5"/>
        <w:rPr>
          <w:rFonts w:hint="eastAsia"/>
        </w:rPr>
      </w:pPr>
      <w:r>
        <w:rPr>
          <w:rFonts w:hint="eastAsia"/>
        </w:rPr>
        <w:t>无论他是读过这段经文，还是可能被读过的人告知这些事，或者是凭他敏锐的天才通过受造之物洞察到属灵和不可见的事物，或者是被那些辨别出这些事的人教导了。</w:t>
      </w:r>
    </w:p>
    <w:p w14:paraId="1B9951AF">
      <w:pPr>
        <w:ind w:left="-5"/>
        <w:rPr>
          <w:rFonts w:hint="eastAsia"/>
        </w:rPr>
      </w:pPr>
    </w:p>
    <w:p w14:paraId="14A04659">
      <w:pPr>
        <w:ind w:left="-5"/>
        <w:rPr>
          <w:rFonts w:hint="eastAsia"/>
        </w:rPr>
      </w:pPr>
      <w:r>
        <w:rPr>
          <w:rFonts w:hint="eastAsia"/>
        </w:rPr>
        <w:t>CHAP. 22.—OF THOSE WHO DO NOT APPROVE OF CERTAIN THINGS WHICH ARE A PART OF THIS GOOD CREATION OF A GOOD CREATOR, AND WHO THINK THAT THERE IS SOME NATURAL EVIL</w:t>
      </w:r>
    </w:p>
    <w:p w14:paraId="058B5462">
      <w:pPr>
        <w:ind w:left="-5"/>
        <w:rPr>
          <w:rFonts w:hint="eastAsia"/>
        </w:rPr>
      </w:pPr>
    </w:p>
    <w:p w14:paraId="11F8754C">
      <w:pPr>
        <w:ind w:left="-5"/>
        <w:rPr>
          <w:rFonts w:hint="eastAsia"/>
        </w:rPr>
      </w:pPr>
      <w:r>
        <w:rPr>
          <w:rFonts w:hint="eastAsia"/>
        </w:rPr>
        <w:t>第二十二章——论那些不赞同这良善造物主之良善创造的一部分事物，并认为存在某种自然恶的人</w:t>
      </w:r>
    </w:p>
    <w:p w14:paraId="63031DC7">
      <w:pPr>
        <w:ind w:left="-5"/>
        <w:rPr>
          <w:rFonts w:hint="eastAsia"/>
        </w:rPr>
      </w:pPr>
    </w:p>
    <w:p w14:paraId="7D29F181">
      <w:pPr>
        <w:ind w:left="-5"/>
        <w:rPr>
          <w:rFonts w:hint="eastAsia"/>
        </w:rPr>
      </w:pPr>
      <w:r>
        <w:rPr>
          <w:rFonts w:hint="eastAsia"/>
        </w:rPr>
        <w:t>1. This cause, however, of a good creation, namely, the goodness of God,—this cause, I say, so just and fit, which, when piously and carefully weighed, terminates all the controversies of those who inquire into the origin of the world, has not been recognized by some heretics, because there are, forsooth, many things, such as fire, frost, wild beasts, and so forth, which do not suit but injure this thin blooded and frail mortality of our flesh, which is at present under just punishment.</w:t>
      </w:r>
    </w:p>
    <w:p w14:paraId="01E7AB57">
      <w:pPr>
        <w:ind w:left="-5"/>
        <w:rPr>
          <w:rFonts w:hint="eastAsia"/>
        </w:rPr>
      </w:pPr>
    </w:p>
    <w:p w14:paraId="47D4F3A9">
      <w:pPr>
        <w:ind w:left="-5"/>
        <w:rPr>
          <w:rFonts w:hint="eastAsia"/>
        </w:rPr>
      </w:pPr>
      <w:r>
        <w:rPr>
          <w:rFonts w:hint="eastAsia"/>
        </w:rPr>
        <w:t>1. 然而，这良善创造的原因，即上帝的良善——我说，这原因如此公正和合适，当被虔诚和仔细权衡时，终结了那些探究世界起源之人的所有争论——并未被某些异端所承认，因为确实有许多事物，如火、霜、野兽等等，不适合反而伤害我们这目前处于公正惩罚之下的肉体（其血气稀薄且脆弱）。</w:t>
      </w:r>
    </w:p>
    <w:p w14:paraId="1701A898">
      <w:pPr>
        <w:ind w:left="-5"/>
        <w:rPr>
          <w:rFonts w:hint="eastAsia"/>
        </w:rPr>
      </w:pPr>
    </w:p>
    <w:p w14:paraId="1D04F633">
      <w:pPr>
        <w:ind w:left="-5"/>
        <w:rPr>
          <w:rFonts w:hint="eastAsia"/>
        </w:rPr>
      </w:pPr>
      <w:r>
        <w:rPr>
          <w:rFonts w:hint="eastAsia"/>
        </w:rPr>
        <w:t>They do not consider how admirable these things are in their own places, how excellent in their own natures, how beautifully adjusted to the rest of creation, and how much grace they contribute to the universe by their own contributions as to a commonwealth;</w:t>
      </w:r>
    </w:p>
    <w:p w14:paraId="3639EBDE">
      <w:pPr>
        <w:ind w:left="-5"/>
        <w:rPr>
          <w:rFonts w:hint="eastAsia"/>
        </w:rPr>
      </w:pPr>
    </w:p>
    <w:p w14:paraId="64D63F32">
      <w:pPr>
        <w:ind w:left="-5"/>
        <w:rPr>
          <w:rFonts w:hint="eastAsia"/>
        </w:rPr>
      </w:pPr>
      <w:r>
        <w:rPr>
          <w:rFonts w:hint="eastAsia"/>
        </w:rPr>
        <w:t>他们不考虑这些事物在它们自己的位置上是多么令人钦佩，在它们自己的本性中是多么卓越，它们与其余受造物是多么美丽地协调，以及它们作为对一个共同体的贡献，为宇宙增添了多少优雅；</w:t>
      </w:r>
    </w:p>
    <w:p w14:paraId="5D0C1DB3">
      <w:pPr>
        <w:ind w:left="-5"/>
        <w:rPr>
          <w:rFonts w:hint="eastAsia"/>
        </w:rPr>
      </w:pPr>
    </w:p>
    <w:p w14:paraId="748266F9">
      <w:pPr>
        <w:ind w:left="-5"/>
        <w:rPr>
          <w:rFonts w:hint="eastAsia"/>
        </w:rPr>
      </w:pPr>
      <w:r>
        <w:rPr>
          <w:rFonts w:hint="eastAsia"/>
        </w:rPr>
        <w:t>and how serviceable they are even to ourselves, if we use them with a knowledge of their fit adaptations,—so that even poisons, which are destructive when used injudiciously, become wholesome and medicinal when used in conformity with their qualities and design;</w:t>
      </w:r>
    </w:p>
    <w:p w14:paraId="4CEBCF74">
      <w:pPr>
        <w:ind w:left="-5"/>
        <w:rPr>
          <w:rFonts w:hint="eastAsia"/>
        </w:rPr>
      </w:pPr>
    </w:p>
    <w:p w14:paraId="4DCD4795">
      <w:pPr>
        <w:ind w:left="-5"/>
        <w:rPr>
          <w:rFonts w:hint="eastAsia"/>
        </w:rPr>
      </w:pPr>
      <w:r>
        <w:rPr>
          <w:rFonts w:hint="eastAsia"/>
        </w:rPr>
        <w:t>以及如果我们带着对其适当适应性的知识使用它们，它们甚至对我们自己是多么有用——以至于即使是毒药，当使用不当时是破坏性的，当符合其性质和设计使用时，却变得有益健康和有药用价值；</w:t>
      </w:r>
    </w:p>
    <w:p w14:paraId="09D0689E">
      <w:pPr>
        <w:ind w:left="-5"/>
        <w:rPr>
          <w:rFonts w:hint="eastAsia"/>
        </w:rPr>
      </w:pPr>
    </w:p>
    <w:p w14:paraId="6F7B7A46">
      <w:pPr>
        <w:ind w:left="-5"/>
        <w:rPr>
          <w:rFonts w:hint="eastAsia"/>
        </w:rPr>
      </w:pPr>
      <w:r>
        <w:rPr>
          <w:rFonts w:hint="eastAsia"/>
        </w:rPr>
        <w:t>just as, on the other hand, those things which give us pleasure, such as food, drink, and the light of the sun, are found to be hurtful when immoderately or unseasonably used.</w:t>
      </w:r>
    </w:p>
    <w:p w14:paraId="08830015">
      <w:pPr>
        <w:ind w:left="-5"/>
        <w:rPr>
          <w:rFonts w:hint="eastAsia"/>
        </w:rPr>
      </w:pPr>
    </w:p>
    <w:p w14:paraId="1D6D98C5">
      <w:pPr>
        <w:ind w:left="-5"/>
        <w:rPr>
          <w:rFonts w:hint="eastAsia"/>
        </w:rPr>
      </w:pPr>
      <w:r>
        <w:rPr>
          <w:rFonts w:hint="eastAsia"/>
        </w:rPr>
        <w:t>正如另一方面，那些给我们带来快乐的事物，如食物、饮料和阳光，当使用过度或不合时宜时，也被发现是有害的。</w:t>
      </w:r>
    </w:p>
    <w:p w14:paraId="68E6171A">
      <w:pPr>
        <w:ind w:left="-5"/>
        <w:rPr>
          <w:rFonts w:hint="eastAsia"/>
        </w:rPr>
      </w:pPr>
    </w:p>
    <w:p w14:paraId="36D584DE">
      <w:pPr>
        <w:ind w:left="-5"/>
        <w:rPr>
          <w:rFonts w:hint="eastAsia"/>
        </w:rPr>
      </w:pPr>
      <w:r>
        <w:rPr>
          <w:rFonts w:hint="eastAsia"/>
        </w:rPr>
        <w:t>And thus divine providence admonishes us not foolishly to vituperate things, but to investigate their utility with care; and, where our mental capacity or infirmity is at fault, to believe that there is a utility, though hidden, as we have experienced that there were other things which we all but failed to discover.</w:t>
      </w:r>
    </w:p>
    <w:p w14:paraId="757CDE5F">
      <w:pPr>
        <w:ind w:left="-5"/>
        <w:rPr>
          <w:rFonts w:hint="eastAsia"/>
        </w:rPr>
      </w:pPr>
    </w:p>
    <w:p w14:paraId="2756978D">
      <w:pPr>
        <w:ind w:left="-5"/>
        <w:rPr>
          <w:rFonts w:hint="eastAsia"/>
        </w:rPr>
      </w:pPr>
      <w:r>
        <w:rPr>
          <w:rFonts w:hint="eastAsia"/>
        </w:rPr>
        <w:t>因此神圣护理告诫我们不要愚蠢地责骂事物，而要仔细调查它们的效用；当我们的智力或软弱出现问题时，要相信有效用存在，虽然是隐藏的，正如我们经历过有其他事物我们几乎未能发现。</w:t>
      </w:r>
    </w:p>
    <w:p w14:paraId="59D47D99">
      <w:pPr>
        <w:ind w:left="-5"/>
        <w:rPr>
          <w:rFonts w:hint="eastAsia"/>
        </w:rPr>
      </w:pPr>
    </w:p>
    <w:p w14:paraId="3F5320FF">
      <w:pPr>
        <w:ind w:left="-5"/>
        <w:rPr>
          <w:rFonts w:hint="eastAsia"/>
        </w:rPr>
      </w:pPr>
      <w:r>
        <w:rPr>
          <w:rFonts w:hint="eastAsia"/>
        </w:rPr>
        <w:t>For this concealment of the use of things is itself either an exercise of our humility or a levelling of our pride; for no nature at all is evil, and this is a name for nothing but the want of good.</w:t>
      </w:r>
    </w:p>
    <w:p w14:paraId="46DC623B">
      <w:pPr>
        <w:ind w:left="-5"/>
        <w:rPr>
          <w:rFonts w:hint="eastAsia"/>
        </w:rPr>
      </w:pPr>
    </w:p>
    <w:p w14:paraId="360E5344">
      <w:pPr>
        <w:ind w:left="-5"/>
        <w:rPr>
          <w:rFonts w:hint="eastAsia"/>
        </w:rPr>
      </w:pPr>
      <w:r>
        <w:rPr>
          <w:rFonts w:hint="eastAsia"/>
        </w:rPr>
        <w:t>因为这种事物用途的隐藏本身要么是对我们谦卑的锻炼，要么是对我们骄傲的铲平；因为根本没有任何本性是恶的，这只是缺乏善的一个名称。</w:t>
      </w:r>
    </w:p>
    <w:p w14:paraId="204D25CA">
      <w:pPr>
        <w:ind w:left="-5"/>
        <w:rPr>
          <w:rFonts w:hint="eastAsia"/>
        </w:rPr>
      </w:pPr>
    </w:p>
    <w:p w14:paraId="20326E53">
      <w:pPr>
        <w:ind w:left="-5"/>
        <w:rPr>
          <w:rFonts w:hint="eastAsia"/>
        </w:rPr>
      </w:pPr>
      <w:r>
        <w:rPr>
          <w:rFonts w:hint="eastAsia"/>
        </w:rPr>
        <w:t>But from things earthly to things heavenly, from the visible to the invisible, there are some things better than others; and for this purpose are they unequal, in order that they might all exist.</w:t>
      </w:r>
    </w:p>
    <w:p w14:paraId="6B242229">
      <w:pPr>
        <w:ind w:left="-5"/>
        <w:rPr>
          <w:rFonts w:hint="eastAsia"/>
        </w:rPr>
      </w:pPr>
    </w:p>
    <w:p w14:paraId="187CDB66">
      <w:pPr>
        <w:ind w:left="-5"/>
        <w:rPr>
          <w:rFonts w:hint="eastAsia"/>
        </w:rPr>
      </w:pPr>
      <w:r>
        <w:rPr>
          <w:rFonts w:hint="eastAsia"/>
        </w:rPr>
        <w:t>但从地上的事物到天上的事物，从可见的到不可见的，有些事物比其他的好；它们之所以不平等是为了这个目的，即它们都能存在。</w:t>
      </w:r>
    </w:p>
    <w:p w14:paraId="0DA52308">
      <w:pPr>
        <w:ind w:left="-5"/>
        <w:rPr>
          <w:rFonts w:hint="eastAsia"/>
        </w:rPr>
      </w:pPr>
    </w:p>
    <w:p w14:paraId="7E83ADB6">
      <w:pPr>
        <w:ind w:left="-5"/>
        <w:rPr>
          <w:rFonts w:hint="eastAsia"/>
        </w:rPr>
      </w:pPr>
      <w:r>
        <w:rPr>
          <w:rFonts w:hint="eastAsia"/>
        </w:rPr>
        <w:t>Now God is in such sort a great worker in great things, that He is not less in little things,—for these little things are to be measured not by their own greatness (which does not exist), but by the wisdom of their Designer;</w:t>
      </w:r>
    </w:p>
    <w:p w14:paraId="2DA86456">
      <w:pPr>
        <w:ind w:left="-5"/>
        <w:rPr>
          <w:rFonts w:hint="eastAsia"/>
        </w:rPr>
      </w:pPr>
    </w:p>
    <w:p w14:paraId="5B4CB1D3">
      <w:pPr>
        <w:ind w:left="-5"/>
        <w:rPr>
          <w:rFonts w:hint="eastAsia"/>
        </w:rPr>
      </w:pPr>
      <w:r>
        <w:rPr>
          <w:rFonts w:hint="eastAsia"/>
        </w:rPr>
        <w:t>上帝在大事上是如此伟大的工作者，以至于祂在小事上也不逊色——因为这些小事不是用它们自己的伟大（这不存在）来衡量，而是用它们设计者的智慧来衡量；</w:t>
      </w:r>
    </w:p>
    <w:p w14:paraId="1E2DB8DE">
      <w:pPr>
        <w:ind w:left="-5"/>
        <w:rPr>
          <w:rFonts w:hint="eastAsia"/>
        </w:rPr>
      </w:pPr>
    </w:p>
    <w:p w14:paraId="53F750CA">
      <w:pPr>
        <w:ind w:left="-5"/>
        <w:rPr>
          <w:rFonts w:hint="eastAsia"/>
        </w:rPr>
      </w:pPr>
      <w:r>
        <w:rPr>
          <w:rFonts w:hint="eastAsia"/>
        </w:rPr>
        <w:t>as, in the visible appearance of a man, if one eyebrow be shaved off, how nearly nothing is taken from the body, but how much from the beauty!—for that is not constituted by bulk, but by the proportion and arrangement of the members.</w:t>
      </w:r>
    </w:p>
    <w:p w14:paraId="2D3F59A2">
      <w:pPr>
        <w:ind w:left="-5"/>
        <w:rPr>
          <w:rFonts w:hint="eastAsia"/>
        </w:rPr>
      </w:pPr>
    </w:p>
    <w:p w14:paraId="272E7CFB">
      <w:pPr>
        <w:ind w:left="-5"/>
        <w:rPr>
          <w:rFonts w:hint="eastAsia"/>
        </w:rPr>
      </w:pPr>
      <w:r>
        <w:rPr>
          <w:rFonts w:hint="eastAsia"/>
        </w:rPr>
        <w:t>正如在人的可见外貌中，如果剃掉一根眉毛，从身体上取走的几乎什么都不是，但从美感上取走了多少啊！——因为美不是由体积构成的，而是由肢体的比例和安排构成的。</w:t>
      </w:r>
    </w:p>
    <w:p w14:paraId="76924E92">
      <w:pPr>
        <w:ind w:left="-5"/>
        <w:rPr>
          <w:rFonts w:hint="eastAsia"/>
        </w:rPr>
      </w:pPr>
    </w:p>
    <w:p w14:paraId="3F460AD5">
      <w:pPr>
        <w:ind w:left="-5"/>
        <w:rPr>
          <w:rFonts w:hint="eastAsia"/>
        </w:rPr>
      </w:pPr>
      <w:r>
        <w:rPr>
          <w:rFonts w:hint="eastAsia"/>
        </w:rPr>
        <w:t>But we do not greatly wonder that persons, who suppose that some evil nature has been generated and propagated by a kind of opposing principle proper to it, refuse to admit that the cause of the creation was this, that the good God produced a good creation.</w:t>
      </w:r>
    </w:p>
    <w:p w14:paraId="33B07D64">
      <w:pPr>
        <w:ind w:left="-5"/>
        <w:rPr>
          <w:rFonts w:hint="eastAsia"/>
        </w:rPr>
      </w:pPr>
    </w:p>
    <w:p w14:paraId="454FC90C">
      <w:pPr>
        <w:ind w:left="-5"/>
        <w:rPr>
          <w:rFonts w:hint="eastAsia"/>
        </w:rPr>
      </w:pPr>
      <w:r>
        <w:rPr>
          <w:rFonts w:hint="eastAsia"/>
        </w:rPr>
        <w:t>但我们并不太奇怪，那些认为某种邪恶本性是由一种特有的对立原则产生和传播的人，拒绝承认创造的原因是良善的上帝产生了一个良善的创造。</w:t>
      </w:r>
    </w:p>
    <w:p w14:paraId="77EBD8F0">
      <w:pPr>
        <w:ind w:left="-5"/>
        <w:rPr>
          <w:rFonts w:hint="eastAsia"/>
        </w:rPr>
      </w:pPr>
    </w:p>
    <w:p w14:paraId="781ADC2A">
      <w:pPr>
        <w:ind w:left="-5"/>
        <w:rPr>
          <w:rFonts w:hint="eastAsia"/>
        </w:rPr>
      </w:pPr>
      <w:r>
        <w:rPr>
          <w:rFonts w:hint="eastAsia"/>
        </w:rPr>
        <w:t>For they believe that He was driven to this enterprise of creation by the urgent necessity of repulsing the evil that warred against Him, and that He mixed His good nature with the evil for the sake of restraining and conquering it;</w:t>
      </w:r>
    </w:p>
    <w:p w14:paraId="237F9A57">
      <w:pPr>
        <w:ind w:left="-5"/>
        <w:rPr>
          <w:rFonts w:hint="eastAsia"/>
        </w:rPr>
      </w:pPr>
    </w:p>
    <w:p w14:paraId="708C9755">
      <w:pPr>
        <w:ind w:left="-5"/>
        <w:rPr>
          <w:rFonts w:hint="eastAsia"/>
        </w:rPr>
      </w:pPr>
      <w:r>
        <w:rPr>
          <w:rFonts w:hint="eastAsia"/>
        </w:rPr>
        <w:t>因为他们相信祂是被迫进行这项创造事业的，出于击退那与祂交战之恶的紧迫必要性，并且祂将祂的良善本性与恶混合是为了限制和征服它；</w:t>
      </w:r>
    </w:p>
    <w:p w14:paraId="0AAA842E">
      <w:pPr>
        <w:ind w:left="-5"/>
        <w:rPr>
          <w:rFonts w:hint="eastAsia"/>
        </w:rPr>
      </w:pPr>
    </w:p>
    <w:p w14:paraId="02D09819">
      <w:pPr>
        <w:ind w:left="-5"/>
        <w:rPr>
          <w:rFonts w:hint="eastAsia"/>
        </w:rPr>
      </w:pPr>
      <w:r>
        <w:rPr>
          <w:rFonts w:hint="eastAsia"/>
        </w:rPr>
        <w:t>and that this nature of His, being thus shamefully polluted, and most cruelly oppressed and held captive, He labors to cleanse and deliver it, and with all His pains does not wholly succeed;</w:t>
      </w:r>
    </w:p>
    <w:p w14:paraId="079CAA9D">
      <w:pPr>
        <w:ind w:left="-5"/>
        <w:rPr>
          <w:rFonts w:hint="eastAsia"/>
        </w:rPr>
      </w:pPr>
    </w:p>
    <w:p w14:paraId="1BC41E23">
      <w:pPr>
        <w:ind w:left="-5"/>
        <w:rPr>
          <w:rFonts w:hint="eastAsia"/>
        </w:rPr>
      </w:pPr>
      <w:r>
        <w:rPr>
          <w:rFonts w:hint="eastAsia"/>
        </w:rPr>
        <w:t>并且祂这本性，因此被可耻地玷污，并被最残酷地压迫和囚禁，祂劳苦地洁净和解救它，尽管费尽心力却不能完全成功；</w:t>
      </w:r>
    </w:p>
    <w:p w14:paraId="19C093B4">
      <w:pPr>
        <w:ind w:left="-5"/>
        <w:rPr>
          <w:rFonts w:hint="eastAsia"/>
        </w:rPr>
      </w:pPr>
    </w:p>
    <w:p w14:paraId="061BA5D5">
      <w:pPr>
        <w:ind w:left="-5"/>
        <w:rPr>
          <w:rFonts w:hint="eastAsia"/>
        </w:rPr>
      </w:pPr>
      <w:r>
        <w:rPr>
          <w:rFonts w:hint="eastAsia"/>
        </w:rPr>
        <w:t>but such part of it as could not be cleansed from that defilement is to serve as a prison and chain of the conquered and incarcerated enemy.</w:t>
      </w:r>
    </w:p>
    <w:p w14:paraId="4252BF01">
      <w:pPr>
        <w:ind w:left="-5"/>
        <w:rPr>
          <w:rFonts w:hint="eastAsia"/>
        </w:rPr>
      </w:pPr>
    </w:p>
    <w:p w14:paraId="3D200038">
      <w:pPr>
        <w:ind w:left="-5"/>
        <w:rPr>
          <w:rFonts w:hint="eastAsia"/>
        </w:rPr>
      </w:pPr>
      <w:r>
        <w:rPr>
          <w:rFonts w:hint="eastAsia"/>
        </w:rPr>
        <w:t>但那部分不能从污秽中洁净的，将作为被征服和被监禁敌人的监狱和锁链。</w:t>
      </w:r>
    </w:p>
    <w:p w14:paraId="7213780B">
      <w:pPr>
        <w:ind w:left="-5"/>
        <w:rPr>
          <w:rFonts w:hint="eastAsia"/>
        </w:rPr>
      </w:pPr>
    </w:p>
    <w:p w14:paraId="7E62C28A">
      <w:pPr>
        <w:ind w:left="-5"/>
        <w:rPr>
          <w:rFonts w:hint="eastAsia"/>
        </w:rPr>
      </w:pPr>
      <w:r>
        <w:rPr>
          <w:rFonts w:hint="eastAsia"/>
        </w:rPr>
        <w:t>The Manichæans would not drivel, or rather, rave in such a style as this, if they believed the nature of God to be, as it is, unchangeable and absolutely incorruptible, and subject to no injury;</w:t>
      </w:r>
    </w:p>
    <w:p w14:paraId="056A0ECC">
      <w:pPr>
        <w:ind w:left="-5"/>
        <w:rPr>
          <w:rFonts w:hint="eastAsia"/>
        </w:rPr>
      </w:pPr>
    </w:p>
    <w:p w14:paraId="5A90AFD4">
      <w:pPr>
        <w:ind w:left="-5"/>
        <w:rPr>
          <w:rFonts w:hint="eastAsia"/>
        </w:rPr>
      </w:pPr>
      <w:r>
        <w:rPr>
          <w:rFonts w:hint="eastAsia"/>
        </w:rPr>
        <w:t>摩尼教徒如果不相信上帝的本性（正如它是）是不变和绝对不朽坏且不受任何伤害的，就不会这样流口水，或者不如说，胡言乱语；</w:t>
      </w:r>
    </w:p>
    <w:p w14:paraId="62E68C98">
      <w:pPr>
        <w:ind w:left="-5"/>
        <w:rPr>
          <w:rFonts w:hint="eastAsia"/>
        </w:rPr>
      </w:pPr>
    </w:p>
    <w:p w14:paraId="60FDDA8A">
      <w:pPr>
        <w:ind w:left="-5"/>
        <w:rPr>
          <w:rFonts w:hint="eastAsia"/>
        </w:rPr>
      </w:pPr>
      <w:r>
        <w:rPr>
          <w:rFonts w:hint="eastAsia"/>
        </w:rPr>
        <w:t>and if, moreover, they held in Christian sobriety, that the soul which has shown itself capable of being altered for the worse by its own will, and of being corrupted by sin, and so, of being deprived of the light of eternal truth,—that this soul, I say, is not a part of God, nor of the same nature as God, but is created by Him, and is far different from its Creator.</w:t>
      </w:r>
    </w:p>
    <w:p w14:paraId="3E3BD2BE">
      <w:pPr>
        <w:ind w:left="-5"/>
        <w:rPr>
          <w:rFonts w:hint="eastAsia"/>
        </w:rPr>
      </w:pPr>
    </w:p>
    <w:p w14:paraId="7792FEAC">
      <w:pPr>
        <w:ind w:left="-5"/>
        <w:rPr>
          <w:rFonts w:hint="eastAsia"/>
        </w:rPr>
      </w:pPr>
      <w:r>
        <w:rPr>
          <w:rFonts w:hint="eastAsia"/>
        </w:rPr>
        <w:t>而且如果他们以基督徒的清醒持有这一观点：那已表明自己能因自身意志而变坏、被罪败坏、从而被剥夺永恒真理之光的灵魂——我说，这灵魂不是上帝的一部分，也与上帝不同质，而是由祂所造，且与其造物主大不相同。</w:t>
      </w:r>
    </w:p>
    <w:p w14:paraId="18C6C87F">
      <w:pPr>
        <w:ind w:left="-5"/>
        <w:rPr>
          <w:rFonts w:hint="eastAsia"/>
        </w:rPr>
      </w:pPr>
    </w:p>
    <w:p w14:paraId="3277610C">
      <w:pPr>
        <w:ind w:left="-5"/>
        <w:rPr>
          <w:rFonts w:hint="eastAsia"/>
        </w:rPr>
      </w:pPr>
      <w:r>
        <w:rPr>
          <w:rFonts w:hint="eastAsia"/>
        </w:rPr>
        <w:t>CHAP. 23.—OF THE ERROR IN WHICH THE DOCTRINE OF ORIGEN IS INVOLVED</w:t>
      </w:r>
    </w:p>
    <w:p w14:paraId="4F3D97C8">
      <w:pPr>
        <w:ind w:left="-5"/>
        <w:rPr>
          <w:rFonts w:hint="eastAsia"/>
        </w:rPr>
      </w:pPr>
    </w:p>
    <w:p w14:paraId="67EE61C1">
      <w:pPr>
        <w:ind w:left="-5"/>
        <w:rPr>
          <w:rFonts w:hint="eastAsia"/>
        </w:rPr>
      </w:pPr>
      <w:r>
        <w:rPr>
          <w:rFonts w:hint="eastAsia"/>
        </w:rPr>
        <w:t>第二十三章——奥利金教义所卷入的错误</w:t>
      </w:r>
    </w:p>
    <w:p w14:paraId="4382B54E">
      <w:pPr>
        <w:ind w:left="-5"/>
        <w:rPr>
          <w:rFonts w:hint="eastAsia"/>
        </w:rPr>
      </w:pPr>
    </w:p>
    <w:p w14:paraId="19DC2754">
      <w:pPr>
        <w:ind w:left="-5"/>
        <w:rPr>
          <w:rFonts w:hint="eastAsia"/>
        </w:rPr>
      </w:pPr>
      <w:r>
        <w:rPr>
          <w:rFonts w:hint="eastAsia"/>
        </w:rPr>
        <w:t>1. But it is much more surprising that some even of those who, with ourselves, believe that there is one only source of all things, and that no nature which is not divine can exist unless originated by that Creator, have yet refused to accept with a good and simple faith this so good and simple a reason of the world's creation, that a good God made it good;</w:t>
      </w:r>
    </w:p>
    <w:p w14:paraId="1D30D9CF">
      <w:pPr>
        <w:ind w:left="-5"/>
        <w:rPr>
          <w:rFonts w:hint="eastAsia"/>
        </w:rPr>
      </w:pPr>
    </w:p>
    <w:p w14:paraId="37ABB9DB">
      <w:pPr>
        <w:ind w:left="-5"/>
        <w:rPr>
          <w:rFonts w:hint="eastAsia"/>
        </w:rPr>
      </w:pPr>
      <w:r>
        <w:rPr>
          <w:rFonts w:hint="eastAsia"/>
        </w:rPr>
        <w:t>1. 但更令人惊讶的是，即使在那些与我们一样相信万物只有一个源头、且任何非神圣的本性若非源于那位造物主就不能存在的人中，有些人仍拒绝以良好单纯的信心接受这个如此美好单纯的世界创造理由：良善的上帝使其为善；</w:t>
      </w:r>
    </w:p>
    <w:p w14:paraId="27D55C49">
      <w:pPr>
        <w:ind w:left="-5"/>
        <w:rPr>
          <w:rFonts w:hint="eastAsia"/>
        </w:rPr>
      </w:pPr>
    </w:p>
    <w:p w14:paraId="2C443B9A">
      <w:pPr>
        <w:ind w:left="-5"/>
        <w:rPr>
          <w:rFonts w:hint="eastAsia"/>
        </w:rPr>
      </w:pPr>
      <w:r>
        <w:rPr>
          <w:rFonts w:hint="eastAsia"/>
        </w:rPr>
        <w:t>and that the things created, being different from God, were inferior to Him, and yet were good, being created by none other than He.</w:t>
      </w:r>
    </w:p>
    <w:p w14:paraId="22BDF19F">
      <w:pPr>
        <w:ind w:left="-5"/>
        <w:rPr>
          <w:rFonts w:hint="eastAsia"/>
        </w:rPr>
      </w:pPr>
    </w:p>
    <w:p w14:paraId="3EEBE8F1">
      <w:pPr>
        <w:ind w:left="-5"/>
        <w:rPr>
          <w:rFonts w:hint="eastAsia"/>
        </w:rPr>
      </w:pPr>
      <w:r>
        <w:rPr>
          <w:rFonts w:hint="eastAsia"/>
        </w:rPr>
        <w:t>并且被造之物，虽不同于上帝，劣于祂，却仍是好的，因除祂以外无别创造者。</w:t>
      </w:r>
    </w:p>
    <w:p w14:paraId="461EFD2E">
      <w:pPr>
        <w:ind w:left="-5"/>
        <w:rPr>
          <w:rFonts w:hint="eastAsia"/>
        </w:rPr>
      </w:pPr>
    </w:p>
    <w:p w14:paraId="33A50B6D">
      <w:pPr>
        <w:ind w:left="-5"/>
        <w:rPr>
          <w:rFonts w:hint="eastAsia"/>
        </w:rPr>
      </w:pPr>
      <w:r>
        <w:rPr>
          <w:rFonts w:hint="eastAsia"/>
        </w:rPr>
        <w:t>But they say that souls, though not, indeed, parts of God, but created by Him, sinned by abandoning God; that, in proportion to their various sins, they merited different degrees of debasement from heaven to earth, and diverse bodies as prison-houses; and that this is the world, and this the cause of its creation, not the production of good things, but the restraining of evil.</w:t>
      </w:r>
    </w:p>
    <w:p w14:paraId="4052011B">
      <w:pPr>
        <w:ind w:left="-5"/>
        <w:rPr>
          <w:rFonts w:hint="eastAsia"/>
        </w:rPr>
      </w:pPr>
    </w:p>
    <w:p w14:paraId="78D599DF">
      <w:pPr>
        <w:ind w:left="-5"/>
        <w:rPr>
          <w:rFonts w:hint="eastAsia"/>
        </w:rPr>
      </w:pPr>
      <w:r>
        <w:rPr>
          <w:rFonts w:hint="eastAsia"/>
        </w:rPr>
        <w:t>但他们说，灵魂虽然确实不是上帝的一部分而是由祂所造，却因背离上帝而犯罪；根据它们各种罪的大小，它们配得从天上到地上不同程度的贬低，以及作为监狱的各种身体；这就是世界，这就是其创造的原因，不是为了产生好东西，而是为了限制恶。</w:t>
      </w:r>
    </w:p>
    <w:p w14:paraId="1B256579">
      <w:pPr>
        <w:ind w:left="-5"/>
        <w:rPr>
          <w:rFonts w:hint="eastAsia"/>
        </w:rPr>
      </w:pPr>
    </w:p>
    <w:p w14:paraId="08391060">
      <w:pPr>
        <w:ind w:left="-5"/>
        <w:rPr>
          <w:rFonts w:hint="eastAsia"/>
        </w:rPr>
      </w:pPr>
      <w:r>
        <w:rPr>
          <w:rFonts w:hint="eastAsia"/>
        </w:rPr>
        <w:t>Origen is justly blamed for holding this opinion. For in the books which he entitles περι αρχ̀ ῶν, that is, Of Origins, this is his sentiment, this his utterance.</w:t>
      </w:r>
    </w:p>
    <w:p w14:paraId="3154EC41">
      <w:pPr>
        <w:ind w:left="-5"/>
        <w:rPr>
          <w:rFonts w:hint="eastAsia"/>
        </w:rPr>
      </w:pPr>
    </w:p>
    <w:p w14:paraId="1B5403CB">
      <w:pPr>
        <w:ind w:left="-5"/>
        <w:rPr>
          <w:rFonts w:hint="eastAsia"/>
        </w:rPr>
      </w:pPr>
      <w:r>
        <w:rPr>
          <w:rFonts w:hint="eastAsia"/>
        </w:rPr>
        <w:t>奥利金因持有此观点而理应受到指责。因为在他题为《论首要原则》（De Principiis，希腊文 περι αρχ̀ ῶν，即论起源）的书中，这就是他的观点，这就是他的言论。</w:t>
      </w:r>
    </w:p>
    <w:p w14:paraId="158CE12B">
      <w:pPr>
        <w:ind w:left="-5"/>
        <w:rPr>
          <w:rFonts w:hint="eastAsia"/>
        </w:rPr>
      </w:pPr>
    </w:p>
    <w:p w14:paraId="4EBFF1A0">
      <w:pPr>
        <w:ind w:left="-5"/>
        <w:rPr>
          <w:rFonts w:hint="eastAsia"/>
        </w:rPr>
      </w:pPr>
      <w:r>
        <w:rPr>
          <w:rFonts w:hint="eastAsia"/>
        </w:rPr>
        <w:t>And I cannot sufficiently express my astonishment, that a man so erudite and well versed in ecclesiastical literature, should not have observed, in the first place, how opposed this is to the meaning of this authoritative Scripture, which, in recounting all the works of God, regularly adds, "And God saw that it was good;"</w:t>
      </w:r>
    </w:p>
    <w:p w14:paraId="0743FEF0">
      <w:pPr>
        <w:ind w:left="-5"/>
        <w:rPr>
          <w:rFonts w:hint="eastAsia"/>
        </w:rPr>
      </w:pPr>
    </w:p>
    <w:p w14:paraId="5DCDEBC1">
      <w:pPr>
        <w:ind w:left="-5"/>
        <w:rPr>
          <w:rFonts w:hint="eastAsia"/>
        </w:rPr>
      </w:pPr>
      <w:r>
        <w:rPr>
          <w:rFonts w:hint="eastAsia"/>
        </w:rPr>
        <w:t>我无法充分表达我的惊讶，一个如此博学且精通教会文献的人，竟然首先没有注意到这与这部权威经文的意义是多么对立，该经文在列举上帝所有工作时，经常加上，“神看着是好的；”</w:t>
      </w:r>
    </w:p>
    <w:p w14:paraId="2F2A3357">
      <w:pPr>
        <w:ind w:left="-5"/>
        <w:rPr>
          <w:rFonts w:hint="eastAsia"/>
        </w:rPr>
      </w:pPr>
    </w:p>
    <w:p w14:paraId="34C716C8">
      <w:pPr>
        <w:ind w:left="-5"/>
        <w:rPr>
          <w:rFonts w:hint="eastAsia"/>
        </w:rPr>
      </w:pPr>
      <w:r>
        <w:rPr>
          <w:rFonts w:hint="eastAsia"/>
        </w:rPr>
        <w:t>and, when all were completed, inserts the words, "And God saw everything that He had made, and, behold, it was very good."</w:t>
      </w:r>
    </w:p>
    <w:p w14:paraId="318CF619">
      <w:pPr>
        <w:ind w:left="-5"/>
        <w:rPr>
          <w:rFonts w:hint="eastAsia"/>
        </w:rPr>
      </w:pPr>
    </w:p>
    <w:p w14:paraId="797C5500">
      <w:pPr>
        <w:ind w:left="-5"/>
        <w:rPr>
          <w:rFonts w:hint="eastAsia"/>
        </w:rPr>
      </w:pPr>
      <w:r>
        <w:rPr>
          <w:rFonts w:hint="eastAsia"/>
        </w:rPr>
        <w:t>并且，当一切完成后，插入了这样的话，“神看着一切所造的都甚好。”</w:t>
      </w:r>
    </w:p>
    <w:p w14:paraId="55DBF261">
      <w:pPr>
        <w:ind w:left="-5"/>
        <w:rPr>
          <w:rFonts w:hint="eastAsia"/>
        </w:rPr>
      </w:pPr>
    </w:p>
    <w:p w14:paraId="75FC28A4">
      <w:pPr>
        <w:ind w:left="-5"/>
        <w:rPr>
          <w:rFonts w:hint="eastAsia"/>
        </w:rPr>
      </w:pPr>
      <w:r>
        <w:rPr>
          <w:rFonts w:hint="eastAsia"/>
        </w:rPr>
        <w:t>Was it not obviously meant to be understood that there was no other cause of the world's creation than that good creatures should be made by a good God?</w:t>
      </w:r>
    </w:p>
    <w:p w14:paraId="23D9C2B1">
      <w:pPr>
        <w:ind w:left="-5"/>
        <w:rPr>
          <w:rFonts w:hint="eastAsia"/>
        </w:rPr>
      </w:pPr>
    </w:p>
    <w:p w14:paraId="70051016">
      <w:pPr>
        <w:ind w:left="-5"/>
        <w:rPr>
          <w:rFonts w:hint="eastAsia"/>
        </w:rPr>
      </w:pPr>
      <w:r>
        <w:rPr>
          <w:rFonts w:hint="eastAsia"/>
        </w:rPr>
        <w:t>这难道不是显然意在让人理解，世界创造的原因无非是良善的上帝要造良善的受造物吗？</w:t>
      </w:r>
    </w:p>
    <w:p w14:paraId="3070FC97">
      <w:pPr>
        <w:ind w:left="-5"/>
        <w:rPr>
          <w:rFonts w:hint="eastAsia"/>
        </w:rPr>
      </w:pPr>
    </w:p>
    <w:p w14:paraId="462072E8">
      <w:pPr>
        <w:ind w:left="-5"/>
        <w:rPr>
          <w:rFonts w:hint="eastAsia"/>
        </w:rPr>
      </w:pPr>
      <w:r>
        <w:rPr>
          <w:rFonts w:hint="eastAsia"/>
        </w:rPr>
        <w:t>In this creation, had no one sinned, the world would have been filled and beautified with natures good without exception; and though there is sin, all things are not therefore full of sin, for the great majority of the heavenly inhabitants preserve their nature's integrity.</w:t>
      </w:r>
    </w:p>
    <w:p w14:paraId="487BF134">
      <w:pPr>
        <w:ind w:left="-5"/>
        <w:rPr>
          <w:rFonts w:hint="eastAsia"/>
        </w:rPr>
      </w:pPr>
    </w:p>
    <w:p w14:paraId="17CE3B57">
      <w:pPr>
        <w:ind w:left="-5"/>
        <w:rPr>
          <w:rFonts w:hint="eastAsia"/>
        </w:rPr>
      </w:pPr>
      <w:r>
        <w:rPr>
          <w:rFonts w:hint="eastAsia"/>
        </w:rPr>
        <w:t>在这个创造中，如果没有人犯罪，世界本会被毫无例外的良善本性所充满和美化；虽然有罪，万物并不因此充满罪，因为绝大多数天上的居民保持了他们本性的完整。</w:t>
      </w:r>
    </w:p>
    <w:p w14:paraId="2C72DE8E">
      <w:pPr>
        <w:ind w:left="-5"/>
        <w:rPr>
          <w:rFonts w:hint="eastAsia"/>
        </w:rPr>
      </w:pPr>
    </w:p>
    <w:p w14:paraId="1DE3588D">
      <w:pPr>
        <w:ind w:left="-5"/>
        <w:rPr>
          <w:rFonts w:hint="eastAsia"/>
        </w:rPr>
      </w:pPr>
      <w:r>
        <w:rPr>
          <w:rFonts w:hint="eastAsia"/>
        </w:rPr>
        <w:t>And the sinful will, though it violated the order of its own nature, did not on that account escape the laws of God, who justly orders all things for good.</w:t>
      </w:r>
    </w:p>
    <w:p w14:paraId="7F5B2EE9">
      <w:pPr>
        <w:ind w:left="-5"/>
        <w:rPr>
          <w:rFonts w:hint="eastAsia"/>
        </w:rPr>
      </w:pPr>
    </w:p>
    <w:p w14:paraId="610954C7">
      <w:pPr>
        <w:ind w:left="-5"/>
        <w:rPr>
          <w:rFonts w:hint="eastAsia"/>
        </w:rPr>
      </w:pPr>
      <w:r>
        <w:rPr>
          <w:rFonts w:hint="eastAsia"/>
        </w:rPr>
        <w:t>虽然有罪的意志违反了其自身本性的秩序，却并未因此逃脱上帝的律法，祂公正地安排万事为善。</w:t>
      </w:r>
    </w:p>
    <w:p w14:paraId="7EA5E321">
      <w:pPr>
        <w:ind w:left="-5"/>
        <w:rPr>
          <w:rFonts w:hint="eastAsia"/>
        </w:rPr>
      </w:pPr>
    </w:p>
    <w:p w14:paraId="35053CEA">
      <w:pPr>
        <w:ind w:left="-5"/>
        <w:rPr>
          <w:rFonts w:hint="eastAsia"/>
        </w:rPr>
      </w:pPr>
      <w:r>
        <w:rPr>
          <w:rFonts w:hint="eastAsia"/>
        </w:rPr>
        <w:t>For as the beauty of a picture is increased by well-managed shadows, so, to the eye that has skill to discern it, the universe is beautified even by sinners, though, considered by themselves, their deformity is a sad blemish.</w:t>
      </w:r>
    </w:p>
    <w:p w14:paraId="0C5AD593">
      <w:pPr>
        <w:ind w:left="-5"/>
        <w:rPr>
          <w:rFonts w:hint="eastAsia"/>
        </w:rPr>
      </w:pPr>
    </w:p>
    <w:p w14:paraId="51987253">
      <w:pPr>
        <w:ind w:left="-5"/>
        <w:rPr>
          <w:rFonts w:hint="eastAsia"/>
        </w:rPr>
      </w:pPr>
      <w:r>
        <w:rPr>
          <w:rFonts w:hint="eastAsia"/>
        </w:rPr>
        <w:t>因为正如一幅画的美丽因处理得当的阴影而增加，照样，对于有技巧辨别的眼睛来说，宇宙甚至因罪人而变得美丽，尽管就他们自己而言，他们的畸形是一个可悲的污点。</w:t>
      </w:r>
    </w:p>
    <w:p w14:paraId="3E1BE5C2">
      <w:pPr>
        <w:ind w:left="-5"/>
        <w:rPr>
          <w:rFonts w:hint="eastAsia"/>
        </w:rPr>
      </w:pPr>
    </w:p>
    <w:p w14:paraId="335F6D3B">
      <w:pPr>
        <w:ind w:left="-5"/>
        <w:rPr>
          <w:rFonts w:hint="eastAsia"/>
        </w:rPr>
      </w:pPr>
      <w:r>
        <w:rPr>
          <w:rFonts w:hint="eastAsia"/>
        </w:rPr>
        <w:t>2. In the second place, Origen, and all who think with him, ought to have seen that if it were the true opinion that the world was created in order that souls might, for their sins, be accommodated with bodies in which they should be shut up as in houses of correction, the more venial sinners receiving lighter and more ethereal bodies, while the grosser and graver sinners received bodies more crass and grovelling,</w:t>
      </w:r>
    </w:p>
    <w:p w14:paraId="0F27FC25">
      <w:pPr>
        <w:ind w:left="-5"/>
        <w:rPr>
          <w:rFonts w:hint="eastAsia"/>
        </w:rPr>
      </w:pPr>
    </w:p>
    <w:p w14:paraId="59714347">
      <w:pPr>
        <w:ind w:left="-5"/>
        <w:rPr>
          <w:rFonts w:hint="eastAsia"/>
        </w:rPr>
      </w:pPr>
      <w:r>
        <w:rPr>
          <w:rFonts w:hint="eastAsia"/>
        </w:rPr>
        <w:t>2. 其次，奥利金和所有与他想法一致的人应该看到，如果这个观点是真的（即世界被造是为了让灵魂因其罪而被安置在身体里，像在管教所里一样被关起来，较轻微的罪人接受较轻和较以太的身体，而较粗俗和严重的罪人接受较粗糙和卑微的身体），</w:t>
      </w:r>
    </w:p>
    <w:p w14:paraId="7F79C2E8">
      <w:pPr>
        <w:ind w:left="-5"/>
        <w:rPr>
          <w:rFonts w:hint="eastAsia"/>
        </w:rPr>
      </w:pPr>
    </w:p>
    <w:p w14:paraId="33B9398A">
      <w:pPr>
        <w:ind w:left="-5"/>
        <w:rPr>
          <w:rFonts w:hint="eastAsia"/>
        </w:rPr>
      </w:pPr>
      <w:r>
        <w:rPr>
          <w:rFonts w:hint="eastAsia"/>
        </w:rPr>
        <w:t>then it would follow that the devils, who are deepest in wickedness, ought, rather than even wicked men, to have earthly bodies, since these are the grossest and least ethereal of all.</w:t>
      </w:r>
    </w:p>
    <w:p w14:paraId="1DB9CD3D">
      <w:pPr>
        <w:ind w:left="-5"/>
        <w:rPr>
          <w:rFonts w:hint="eastAsia"/>
        </w:rPr>
      </w:pPr>
    </w:p>
    <w:p w14:paraId="61E48EF8">
      <w:pPr>
        <w:ind w:left="-5"/>
        <w:rPr>
          <w:rFonts w:hint="eastAsia"/>
        </w:rPr>
      </w:pPr>
      <w:r>
        <w:rPr>
          <w:rFonts w:hint="eastAsia"/>
        </w:rPr>
        <w:t>那么随之而来的是，那些在邪恶中陷得最深的魔鬼，比起甚至邪恶的人，更应该有地上的身体，因为这些是最粗糙和最不以太的。</w:t>
      </w:r>
    </w:p>
    <w:p w14:paraId="3568CB99">
      <w:pPr>
        <w:ind w:left="-5"/>
        <w:rPr>
          <w:rFonts w:hint="eastAsia"/>
        </w:rPr>
      </w:pPr>
    </w:p>
    <w:p w14:paraId="23738C0A">
      <w:pPr>
        <w:ind w:left="-5"/>
        <w:rPr>
          <w:rFonts w:hint="eastAsia"/>
        </w:rPr>
      </w:pPr>
      <w:r>
        <w:rPr>
          <w:rFonts w:hint="eastAsia"/>
        </w:rPr>
        <w:t>But in point of fact, that we might see that the deserts of souls are not to be estimated by the qualities of bodies, the wickedest devil possesses an ethereal body, while man, wicked, it is true, but with a wickedness small and venial in comparison with his, received even before his sin a body of clay.</w:t>
      </w:r>
    </w:p>
    <w:p w14:paraId="1870BE20">
      <w:pPr>
        <w:ind w:left="-5"/>
        <w:rPr>
          <w:rFonts w:hint="eastAsia"/>
        </w:rPr>
      </w:pPr>
    </w:p>
    <w:p w14:paraId="17B3D94A">
      <w:pPr>
        <w:ind w:left="-5"/>
        <w:rPr>
          <w:rFonts w:hint="eastAsia"/>
        </w:rPr>
      </w:pPr>
      <w:r>
        <w:rPr>
          <w:rFonts w:hint="eastAsia"/>
        </w:rPr>
        <w:t>但事实上，为了让我们看到灵魂的应得不是通过身体的性质来评估的，最邪恶的魔鬼拥有以太身体，而人，虽确实邪恶，但与其邪恶相比是微小和可宽恕的，甚至在他犯罪之前就接受了泥土的身体。</w:t>
      </w:r>
    </w:p>
    <w:p w14:paraId="3AD35B37">
      <w:pPr>
        <w:ind w:left="-5"/>
        <w:rPr>
          <w:rFonts w:hint="eastAsia"/>
        </w:rPr>
      </w:pPr>
    </w:p>
    <w:p w14:paraId="32630862">
      <w:pPr>
        <w:ind w:left="-5"/>
        <w:rPr>
          <w:rFonts w:hint="eastAsia"/>
        </w:rPr>
      </w:pPr>
      <w:r>
        <w:rPr>
          <w:rFonts w:hint="eastAsia"/>
        </w:rPr>
        <w:t>And what more foolish assertion can be advanced than that God, by this sun of ours, did not design to benefit the material creation, or lend lustre to its loveliness, and therefore created one single sun for this single world, but that it so happened that one soul only had so sinned as to deserve to be enclosed in such a body as it is?</w:t>
      </w:r>
    </w:p>
    <w:p w14:paraId="65C9857D">
      <w:pPr>
        <w:ind w:left="-5"/>
        <w:rPr>
          <w:rFonts w:hint="eastAsia"/>
        </w:rPr>
      </w:pPr>
    </w:p>
    <w:p w14:paraId="4AF38BA7">
      <w:pPr>
        <w:ind w:left="-5"/>
        <w:rPr>
          <w:rFonts w:hint="eastAsia"/>
        </w:rPr>
      </w:pPr>
      <w:r>
        <w:rPr>
          <w:rFonts w:hint="eastAsia"/>
        </w:rPr>
        <w:t>还有什么比这更愚蠢的断言呢：上帝通过我们这个太阳，并不打算造福物质创造，或为其可爱增添光彩，因此为这单一世界创造了单一太阳，而是碰巧只有一个灵魂犯了那样的罪，以致配得被关在这样一个身体里？</w:t>
      </w:r>
    </w:p>
    <w:p w14:paraId="40F9CCA2">
      <w:pPr>
        <w:ind w:left="-5"/>
        <w:rPr>
          <w:rFonts w:hint="eastAsia"/>
        </w:rPr>
      </w:pPr>
    </w:p>
    <w:p w14:paraId="263DC9F9">
      <w:pPr>
        <w:ind w:left="-5"/>
        <w:rPr>
          <w:rFonts w:hint="eastAsia"/>
        </w:rPr>
      </w:pPr>
      <w:r>
        <w:rPr>
          <w:rFonts w:hint="eastAsia"/>
        </w:rPr>
        <w:t>On this principle, if it had chanced that not one, but two, yea, or ten, or a hundred had sinned similarly, and with a like degree of guilt, then this world would have one hundred suns.</w:t>
      </w:r>
    </w:p>
    <w:p w14:paraId="73075BE4">
      <w:pPr>
        <w:ind w:left="-5"/>
        <w:rPr>
          <w:rFonts w:hint="eastAsia"/>
        </w:rPr>
      </w:pPr>
    </w:p>
    <w:p w14:paraId="3A9E4C6A">
      <w:pPr>
        <w:ind w:left="-5"/>
        <w:rPr>
          <w:rFonts w:hint="eastAsia"/>
        </w:rPr>
      </w:pPr>
      <w:r>
        <w:rPr>
          <w:rFonts w:hint="eastAsia"/>
        </w:rPr>
        <w:t>按照这个原则，如果碰巧不是一个，而是两个，甚至十个或一百个犯了类似的罪，且罪责程度相同，那么这个世界就会有一百个太阳。</w:t>
      </w:r>
    </w:p>
    <w:p w14:paraId="78DC5138">
      <w:pPr>
        <w:ind w:left="-5"/>
        <w:rPr>
          <w:rFonts w:hint="eastAsia"/>
        </w:rPr>
      </w:pPr>
    </w:p>
    <w:p w14:paraId="6EC458BE">
      <w:pPr>
        <w:ind w:left="-5"/>
        <w:rPr>
          <w:rFonts w:hint="eastAsia"/>
        </w:rPr>
      </w:pPr>
      <w:r>
        <w:rPr>
          <w:rFonts w:hint="eastAsia"/>
        </w:rPr>
        <w:t>And that such is not the case, is due not to the considerate foresight of the Creator, contriving the safety and beauty of things material, but rather to the fact that so fine a quality of sinning was hit upon by only one soul, so that it alone has merited such a body.</w:t>
      </w:r>
    </w:p>
    <w:p w14:paraId="5A24556F">
      <w:pPr>
        <w:ind w:left="-5"/>
        <w:rPr>
          <w:rFonts w:hint="eastAsia"/>
        </w:rPr>
      </w:pPr>
    </w:p>
    <w:p w14:paraId="43D47A86">
      <w:pPr>
        <w:ind w:left="-5"/>
        <w:rPr>
          <w:rFonts w:hint="eastAsia"/>
        </w:rPr>
      </w:pPr>
      <w:r>
        <w:rPr>
          <w:rFonts w:hint="eastAsia"/>
        </w:rPr>
        <w:t>如果是这样，那这就不是由于造物主周到的先见（设计物质事物的安全和美丽），而是由于只有那一个灵魂恰好犯了那样精细程度的罪，以致唯独它配得这样的身体。</w:t>
      </w:r>
    </w:p>
    <w:p w14:paraId="7D9357A9">
      <w:pPr>
        <w:ind w:left="-5"/>
        <w:rPr>
          <w:rFonts w:hint="eastAsia"/>
        </w:rPr>
      </w:pPr>
    </w:p>
    <w:p w14:paraId="5DB50CA2">
      <w:pPr>
        <w:ind w:left="-5"/>
        <w:rPr>
          <w:rFonts w:hint="eastAsia"/>
        </w:rPr>
      </w:pPr>
      <w:r>
        <w:rPr>
          <w:rFonts w:hint="eastAsia"/>
        </w:rPr>
        <w:t>Manifestly persons holding such opinions should aim at confining, not souls of which they know not what they say, but themselves, lest they fall, and deservedly, far indeed from the truth.</w:t>
      </w:r>
    </w:p>
    <w:p w14:paraId="73C88A2E">
      <w:pPr>
        <w:ind w:left="-5"/>
        <w:rPr>
          <w:rFonts w:hint="eastAsia"/>
        </w:rPr>
      </w:pPr>
    </w:p>
    <w:p w14:paraId="6B02DB09">
      <w:pPr>
        <w:ind w:left="-5"/>
        <w:rPr>
          <w:rFonts w:hint="eastAsia"/>
        </w:rPr>
      </w:pPr>
      <w:r>
        <w:rPr>
          <w:rFonts w:hint="eastAsia"/>
        </w:rPr>
        <w:t>显然，持有这种观点的人应该致力于限制的不是那些他们不知道自己在说什么的灵魂，而是他们自己，免得他们跌倒，且理应跌得离真理确实很远。</w:t>
      </w:r>
    </w:p>
    <w:p w14:paraId="2C8FB4A2">
      <w:pPr>
        <w:ind w:left="-5"/>
        <w:rPr>
          <w:rFonts w:hint="eastAsia"/>
        </w:rPr>
      </w:pPr>
    </w:p>
    <w:p w14:paraId="682D60C8">
      <w:pPr>
        <w:ind w:left="-5"/>
        <w:rPr>
          <w:rFonts w:hint="eastAsia"/>
        </w:rPr>
      </w:pPr>
      <w:r>
        <w:rPr>
          <w:rFonts w:hint="eastAsia"/>
        </w:rPr>
        <w:t>And as to these three answers which I formerly recommended when in the case of any creature the questions are put, Who made it? By what means? Why? that it should be replied, God, By the Word, Because it was good,—</w:t>
      </w:r>
    </w:p>
    <w:p w14:paraId="55D1D23F">
      <w:pPr>
        <w:ind w:left="-5"/>
        <w:rPr>
          <w:rFonts w:hint="eastAsia"/>
        </w:rPr>
      </w:pPr>
    </w:p>
    <w:p w14:paraId="022DA7DF">
      <w:pPr>
        <w:ind w:left="-5"/>
        <w:rPr>
          <w:rFonts w:hint="eastAsia"/>
        </w:rPr>
      </w:pPr>
      <w:r>
        <w:rPr>
          <w:rFonts w:hint="eastAsia"/>
        </w:rPr>
        <w:t>至于我在前文推荐的这三个回答，当对任何受造物提出问题：谁造了它？用什么手段？为什么？时，应当回答：上帝，藉着道，因为它是好的——</w:t>
      </w:r>
    </w:p>
    <w:p w14:paraId="1D4BE139">
      <w:pPr>
        <w:ind w:left="-5"/>
        <w:rPr>
          <w:rFonts w:hint="eastAsia"/>
        </w:rPr>
      </w:pPr>
    </w:p>
    <w:p w14:paraId="6C749720">
      <w:pPr>
        <w:ind w:left="-5"/>
        <w:rPr>
          <w:rFonts w:hint="eastAsia"/>
        </w:rPr>
      </w:pPr>
      <w:r>
        <w:rPr>
          <w:rFonts w:hint="eastAsia"/>
        </w:rPr>
        <w:t>as to these three answers, it is very questionable whether the Trinity itself is thus mystically indicated, that is, the Father, the Son, and the Holy Ghost, or whether there is some good reason for this acceptation in this passage of Scripture,—this, I say, is questionable, and one can't be expected to explain everything in one volume.</w:t>
      </w:r>
    </w:p>
    <w:p w14:paraId="1210D2DF">
      <w:pPr>
        <w:ind w:left="-5"/>
        <w:rPr>
          <w:rFonts w:hint="eastAsia"/>
        </w:rPr>
      </w:pPr>
    </w:p>
    <w:p w14:paraId="26162BCE">
      <w:pPr>
        <w:ind w:left="-5"/>
        <w:rPr>
          <w:rFonts w:hint="eastAsia"/>
        </w:rPr>
      </w:pPr>
      <w:r>
        <w:rPr>
          <w:rFonts w:hint="eastAsia"/>
        </w:rPr>
        <w:t>关于这三个回答，是否藉此神秘地指示了三位一体本身（即父、子、圣灵），或者在这段经文中接受这种理解是否有充分理由，——我说，这是非常有疑问的，人不能指望在一卷书中解释一切。</w:t>
      </w:r>
    </w:p>
    <w:p w14:paraId="66AA177F">
      <w:pPr>
        <w:ind w:left="-5"/>
        <w:rPr>
          <w:rFonts w:hint="eastAsia"/>
        </w:rPr>
      </w:pPr>
    </w:p>
    <w:p w14:paraId="678C8FD1">
      <w:pPr>
        <w:ind w:left="-5"/>
        <w:rPr>
          <w:rFonts w:hint="eastAsia"/>
        </w:rPr>
      </w:pPr>
      <w:r>
        <w:rPr>
          <w:rFonts w:hint="eastAsia"/>
        </w:rPr>
        <w:t>CHAP. 24.—OF THE DIVINE TRINITY, AND THE INDICATIONS OF ITS PRESENCE SCATTERED EVERYWHERE AMONG ITS WORKS</w:t>
      </w:r>
    </w:p>
    <w:p w14:paraId="7E5F42B2">
      <w:pPr>
        <w:ind w:left="-5"/>
        <w:rPr>
          <w:rFonts w:hint="eastAsia"/>
        </w:rPr>
      </w:pPr>
    </w:p>
    <w:p w14:paraId="66CA9F8D">
      <w:pPr>
        <w:ind w:left="-5"/>
        <w:rPr>
          <w:rFonts w:hint="eastAsia"/>
        </w:rPr>
      </w:pPr>
      <w:r>
        <w:rPr>
          <w:rFonts w:hint="eastAsia"/>
        </w:rPr>
        <w:t>第二十四章——论神圣三位一体，及其散布在其作品各处的临在迹象</w:t>
      </w:r>
    </w:p>
    <w:p w14:paraId="77E93A17">
      <w:pPr>
        <w:ind w:left="-5"/>
        <w:rPr>
          <w:rFonts w:hint="eastAsia"/>
        </w:rPr>
      </w:pPr>
    </w:p>
    <w:p w14:paraId="71D10E87">
      <w:pPr>
        <w:ind w:left="-5"/>
        <w:rPr>
          <w:rFonts w:hint="eastAsia"/>
        </w:rPr>
      </w:pPr>
      <w:r>
        <w:rPr>
          <w:rFonts w:hint="eastAsia"/>
        </w:rPr>
        <w:t>1. We believe, we maintain, we faithfully preach, that the Father begat the Word, that is, Wisdom, by which all things were made, the only-begotten Son, one as the Father is one, eternal as the Father is eternal, and, equally with the Father, supremely good;</w:t>
      </w:r>
    </w:p>
    <w:p w14:paraId="53F793D6">
      <w:pPr>
        <w:ind w:left="-5"/>
        <w:rPr>
          <w:rFonts w:hint="eastAsia"/>
        </w:rPr>
      </w:pPr>
    </w:p>
    <w:p w14:paraId="34A39974">
      <w:pPr>
        <w:ind w:left="-5"/>
        <w:rPr>
          <w:rFonts w:hint="eastAsia"/>
        </w:rPr>
      </w:pPr>
      <w:r>
        <w:rPr>
          <w:rFonts w:hint="eastAsia"/>
        </w:rPr>
        <w:t>1. 我们相信、我们坚持、我们忠实地传讲：父生了道（即智慧，万物藉祂而造），即独生子，如父是一样是一，如父是永恒一样是永恒，并且与父同等，是至善；</w:t>
      </w:r>
    </w:p>
    <w:p w14:paraId="4B936983">
      <w:pPr>
        <w:ind w:left="-5"/>
        <w:rPr>
          <w:rFonts w:hint="eastAsia"/>
        </w:rPr>
      </w:pPr>
    </w:p>
    <w:p w14:paraId="0ABE4F3C">
      <w:pPr>
        <w:ind w:left="-5"/>
        <w:rPr>
          <w:rFonts w:hint="eastAsia"/>
        </w:rPr>
      </w:pPr>
      <w:r>
        <w:rPr>
          <w:rFonts w:hint="eastAsia"/>
        </w:rPr>
        <w:t>and that the Holy Spirit is the Spirit alike of Father and of Son, and is Himself consubstantial and co-eternal with both;</w:t>
      </w:r>
    </w:p>
    <w:p w14:paraId="2CF28FCB">
      <w:pPr>
        <w:ind w:left="-5"/>
        <w:rPr>
          <w:rFonts w:hint="eastAsia"/>
        </w:rPr>
      </w:pPr>
    </w:p>
    <w:p w14:paraId="583E4774">
      <w:pPr>
        <w:ind w:left="-5"/>
        <w:rPr>
          <w:rFonts w:hint="eastAsia"/>
        </w:rPr>
      </w:pPr>
      <w:r>
        <w:rPr>
          <w:rFonts w:hint="eastAsia"/>
        </w:rPr>
        <w:t>并且圣灵同样是父和子的灵，并且祂自己与两者同质且同永恒；</w:t>
      </w:r>
    </w:p>
    <w:p w14:paraId="538BCDAC">
      <w:pPr>
        <w:ind w:left="-5"/>
        <w:rPr>
          <w:rFonts w:hint="eastAsia"/>
        </w:rPr>
      </w:pPr>
    </w:p>
    <w:p w14:paraId="0FD2822D">
      <w:pPr>
        <w:ind w:left="-5"/>
        <w:rPr>
          <w:rFonts w:hint="eastAsia"/>
        </w:rPr>
      </w:pPr>
      <w:r>
        <w:rPr>
          <w:rFonts w:hint="eastAsia"/>
        </w:rPr>
        <w:t>and that this whole is a Trinity by reason of the individuality of the persons, and one God by reason of the indivisible divine substance, as also one Almighty by reason of the indivisible omnipotence;</w:t>
      </w:r>
    </w:p>
    <w:p w14:paraId="47A2B4B1">
      <w:pPr>
        <w:ind w:left="-5"/>
        <w:rPr>
          <w:rFonts w:hint="eastAsia"/>
        </w:rPr>
      </w:pPr>
    </w:p>
    <w:p w14:paraId="648D11E5">
      <w:pPr>
        <w:ind w:left="-5"/>
        <w:rPr>
          <w:rFonts w:hint="eastAsia"/>
        </w:rPr>
      </w:pPr>
      <w:r>
        <w:rPr>
          <w:rFonts w:hint="eastAsia"/>
        </w:rPr>
        <w:t>并且这整体是一个三位一体，因位格的个别性；是一位神，因不可分的神圣实体；也是一位全能者，因不可分的全能；</w:t>
      </w:r>
    </w:p>
    <w:p w14:paraId="76F146EE">
      <w:pPr>
        <w:ind w:left="-5"/>
        <w:rPr>
          <w:rFonts w:hint="eastAsia"/>
        </w:rPr>
      </w:pPr>
    </w:p>
    <w:p w14:paraId="1B2FA7A2">
      <w:pPr>
        <w:ind w:left="-5"/>
        <w:rPr>
          <w:rFonts w:hint="eastAsia"/>
        </w:rPr>
      </w:pPr>
      <w:r>
        <w:rPr>
          <w:rFonts w:hint="eastAsia"/>
        </w:rPr>
        <w:t>yet so that, when we inquire regarding each singly, it is said that each is God and Almighty; and, when we speak of all together, it is said that there are not three Gods, nor three Almighties, but one God Almighty; so great is the indivisible unity of these Three, which requires that it be so stated.</w:t>
      </w:r>
    </w:p>
    <w:p w14:paraId="1C4689E7">
      <w:pPr>
        <w:ind w:left="-5"/>
        <w:rPr>
          <w:rFonts w:hint="eastAsia"/>
        </w:rPr>
      </w:pPr>
    </w:p>
    <w:p w14:paraId="2A9669C7">
      <w:pPr>
        <w:ind w:left="-5"/>
        <w:rPr>
          <w:rFonts w:hint="eastAsia"/>
        </w:rPr>
      </w:pPr>
      <w:r>
        <w:rPr>
          <w:rFonts w:hint="eastAsia"/>
        </w:rPr>
        <w:t>然而，当我们单独询问每一位时，都说每一位是神和全能者；当我们一起谈论所有时，不说有三位神或三位全能者，而是一位全能神；这三者不可分的统一是如此之大，要求这样陈述。</w:t>
      </w:r>
    </w:p>
    <w:p w14:paraId="334E69E9">
      <w:pPr>
        <w:ind w:left="-5"/>
        <w:rPr>
          <w:rFonts w:hint="eastAsia"/>
        </w:rPr>
      </w:pPr>
    </w:p>
    <w:p w14:paraId="0F4688A6">
      <w:pPr>
        <w:ind w:left="-5"/>
        <w:rPr>
          <w:rFonts w:hint="eastAsia"/>
        </w:rPr>
      </w:pPr>
      <w:r>
        <w:rPr>
          <w:rFonts w:hint="eastAsia"/>
        </w:rPr>
        <w:t>But, whether the Holy Spirit of the Father, and of the Son, who are both good, can be with propriety called the goodness of both, because He is common to both, I do not presume to determine hastily.</w:t>
      </w:r>
    </w:p>
    <w:p w14:paraId="2581F431">
      <w:pPr>
        <w:ind w:left="-5"/>
        <w:rPr>
          <w:rFonts w:hint="eastAsia"/>
        </w:rPr>
      </w:pPr>
    </w:p>
    <w:p w14:paraId="42A4A3AD">
      <w:pPr>
        <w:ind w:left="-5"/>
        <w:rPr>
          <w:rFonts w:hint="eastAsia"/>
        </w:rPr>
      </w:pPr>
      <w:r>
        <w:rPr>
          <w:rFonts w:hint="eastAsia"/>
        </w:rPr>
        <w:t>但是，父和子（他们都是善的）的圣灵，是否可以恰当地被称为两者的善，因为祂是两者共有的，我不敢草率断定。</w:t>
      </w:r>
    </w:p>
    <w:p w14:paraId="39B29A68">
      <w:pPr>
        <w:ind w:left="-5"/>
        <w:rPr>
          <w:rFonts w:hint="eastAsia"/>
        </w:rPr>
      </w:pPr>
    </w:p>
    <w:p w14:paraId="596327A7">
      <w:pPr>
        <w:ind w:left="-5"/>
        <w:rPr>
          <w:rFonts w:hint="eastAsia"/>
        </w:rPr>
      </w:pPr>
      <w:r>
        <w:rPr>
          <w:rFonts w:hint="eastAsia"/>
        </w:rPr>
        <w:t>Nevertheless, I would have less hesitation in saying that He is the holiness of both, not as if He were a divine attribute merely, but Himself also the divine substance, and the third person in the Trinity.</w:t>
      </w:r>
    </w:p>
    <w:p w14:paraId="279D594D">
      <w:pPr>
        <w:ind w:left="-5"/>
        <w:rPr>
          <w:rFonts w:hint="eastAsia"/>
        </w:rPr>
      </w:pPr>
    </w:p>
    <w:p w14:paraId="037A1E04">
      <w:pPr>
        <w:ind w:left="-5"/>
        <w:rPr>
          <w:rFonts w:hint="eastAsia"/>
        </w:rPr>
      </w:pPr>
      <w:r>
        <w:rPr>
          <w:rFonts w:hint="eastAsia"/>
        </w:rPr>
        <w:t>尽管如此，我会较少犹豫地说祂是两者的圣洁，不是好像祂仅仅是一个神圣属性，而是祂自己也是神圣实体，且是三位一体中的第三位格。</w:t>
      </w:r>
    </w:p>
    <w:p w14:paraId="6EF333FF">
      <w:pPr>
        <w:ind w:left="-5"/>
        <w:rPr>
          <w:rFonts w:hint="eastAsia"/>
        </w:rPr>
      </w:pPr>
    </w:p>
    <w:p w14:paraId="06FA107F">
      <w:pPr>
        <w:ind w:left="-5"/>
        <w:rPr>
          <w:rFonts w:hint="eastAsia"/>
        </w:rPr>
      </w:pPr>
      <w:r>
        <w:rPr>
          <w:rFonts w:hint="eastAsia"/>
        </w:rPr>
        <w:t>I am the rather emboldened to make this statement, because, though the Father is a spirit, and the Son a spirit, and the Father holy, and the Son holy, yet the third person is distinctively called the Holy Spirit, as if He were the substantial holiness consubstantial with the other two.</w:t>
      </w:r>
    </w:p>
    <w:p w14:paraId="6B1398B8">
      <w:pPr>
        <w:ind w:left="-5"/>
        <w:rPr>
          <w:rFonts w:hint="eastAsia"/>
        </w:rPr>
      </w:pPr>
    </w:p>
    <w:p w14:paraId="1EC0645C">
      <w:pPr>
        <w:ind w:left="-5"/>
        <w:rPr>
          <w:rFonts w:hint="eastAsia"/>
        </w:rPr>
      </w:pPr>
      <w:r>
        <w:rPr>
          <w:rFonts w:hint="eastAsia"/>
        </w:rPr>
        <w:t>我之所以更大胆地做此陈述，是因为虽然父是灵，子是灵，父是圣，子是圣，然而第三位格被独特地称为圣灵，好像祂是与其他两位同质的实质性圣洁。</w:t>
      </w:r>
    </w:p>
    <w:p w14:paraId="34BCAA85">
      <w:pPr>
        <w:ind w:left="-5"/>
        <w:rPr>
          <w:rFonts w:hint="eastAsia"/>
        </w:rPr>
      </w:pPr>
    </w:p>
    <w:p w14:paraId="3B506484">
      <w:pPr>
        <w:ind w:left="-5"/>
        <w:rPr>
          <w:rFonts w:hint="eastAsia"/>
        </w:rPr>
      </w:pPr>
      <w:r>
        <w:rPr>
          <w:rFonts w:hint="eastAsia"/>
        </w:rPr>
        <w:t>But if the divine goodness is nothing else than the divine holiness, then certainly it is a reasonable studiousness, and not presumptuous intrusion, to inquire whether the same Trinity be not hinted at in an enigmatical mode of speech, by which our inquiry is stimulated, when it is written who made each creature, and by what means, and why.</w:t>
      </w:r>
    </w:p>
    <w:p w14:paraId="0DD26B2B">
      <w:pPr>
        <w:ind w:left="-5"/>
        <w:rPr>
          <w:rFonts w:hint="eastAsia"/>
        </w:rPr>
      </w:pPr>
    </w:p>
    <w:p w14:paraId="01511A58">
      <w:pPr>
        <w:ind w:left="-5"/>
        <w:rPr>
          <w:rFonts w:hint="eastAsia"/>
        </w:rPr>
      </w:pPr>
      <w:r>
        <w:rPr>
          <w:rFonts w:hint="eastAsia"/>
        </w:rPr>
        <w:t>但是如果神圣良善无非就是神圣圣洁，那么当然，通过探究这同一三位一体是否以一种谜语般的言语方式（藉此激发我们的探究）被暗示，当经上写着谁造了每一个受造物，用什么手段，以及为什么时，这是一种合理的勤奋，而不是放肆的闯入。</w:t>
      </w:r>
    </w:p>
    <w:p w14:paraId="00609CE1">
      <w:pPr>
        <w:ind w:left="-5"/>
        <w:rPr>
          <w:rFonts w:hint="eastAsia"/>
        </w:rPr>
      </w:pPr>
    </w:p>
    <w:p w14:paraId="307D3DB4">
      <w:pPr>
        <w:ind w:left="-5"/>
        <w:rPr>
          <w:rFonts w:hint="eastAsia"/>
        </w:rPr>
      </w:pPr>
      <w:r>
        <w:rPr>
          <w:rFonts w:hint="eastAsia"/>
        </w:rPr>
        <w:t>For it is the Father of the Word who said, Let there be. And that which was made when He spoke was certainly made by means of the Word.</w:t>
      </w:r>
    </w:p>
    <w:p w14:paraId="52C2CDD0">
      <w:pPr>
        <w:ind w:left="-5"/>
        <w:rPr>
          <w:rFonts w:hint="eastAsia"/>
        </w:rPr>
      </w:pPr>
    </w:p>
    <w:p w14:paraId="1723C68A">
      <w:pPr>
        <w:ind w:left="-5"/>
        <w:rPr>
          <w:rFonts w:hint="eastAsia"/>
        </w:rPr>
      </w:pPr>
      <w:r>
        <w:rPr>
          <w:rFonts w:hint="eastAsia"/>
        </w:rPr>
        <w:t>因为正是道的父说，要有。而当祂说话时所造的，无疑是藉着道造的。</w:t>
      </w:r>
    </w:p>
    <w:p w14:paraId="36F78A82">
      <w:pPr>
        <w:ind w:left="-5"/>
        <w:rPr>
          <w:rFonts w:hint="eastAsia"/>
        </w:rPr>
      </w:pPr>
    </w:p>
    <w:p w14:paraId="4EF41BB8">
      <w:pPr>
        <w:ind w:left="-5"/>
        <w:rPr>
          <w:rFonts w:hint="eastAsia"/>
        </w:rPr>
      </w:pPr>
      <w:r>
        <w:rPr>
          <w:rFonts w:hint="eastAsia"/>
        </w:rPr>
        <w:t>And by the words, "God saw that it was good," it is sufficiently intimated that God made what was made not from any necessity, nor for the sake of supplying any want, but solely from His own goodness, i.e., because it was good.</w:t>
      </w:r>
    </w:p>
    <w:p w14:paraId="4C2B9E97">
      <w:pPr>
        <w:ind w:left="-5"/>
        <w:rPr>
          <w:rFonts w:hint="eastAsia"/>
        </w:rPr>
      </w:pPr>
    </w:p>
    <w:p w14:paraId="1A6EC4CE">
      <w:pPr>
        <w:ind w:left="-5"/>
        <w:rPr>
          <w:rFonts w:hint="eastAsia"/>
        </w:rPr>
      </w:pPr>
      <w:r>
        <w:rPr>
          <w:rFonts w:hint="eastAsia"/>
        </w:rPr>
        <w:t>并且通过这些话，“神看着是好的，”充分暗示了上帝造所造之物并非出于任何必要性，也不是为了补充任何缺乏，而仅仅是出于祂自己的良善，即因为它是好的。</w:t>
      </w:r>
    </w:p>
    <w:p w14:paraId="3BE4CD14">
      <w:pPr>
        <w:ind w:left="-5"/>
        <w:rPr>
          <w:rFonts w:hint="eastAsia"/>
        </w:rPr>
      </w:pPr>
    </w:p>
    <w:p w14:paraId="6F86B0F8">
      <w:pPr>
        <w:ind w:left="-5"/>
        <w:rPr>
          <w:rFonts w:hint="eastAsia"/>
        </w:rPr>
      </w:pPr>
      <w:r>
        <w:rPr>
          <w:rFonts w:hint="eastAsia"/>
        </w:rPr>
        <w:t>And this is stated after the creation had taken place, that there might be no doubt that the thing made satisfied the goodness on account of which it was made.</w:t>
      </w:r>
    </w:p>
    <w:p w14:paraId="1A028526">
      <w:pPr>
        <w:ind w:left="-5"/>
        <w:rPr>
          <w:rFonts w:hint="eastAsia"/>
        </w:rPr>
      </w:pPr>
    </w:p>
    <w:p w14:paraId="75BFFCC9">
      <w:pPr>
        <w:ind w:left="-5"/>
        <w:rPr>
          <w:rFonts w:hint="eastAsia"/>
        </w:rPr>
      </w:pPr>
      <w:r>
        <w:rPr>
          <w:rFonts w:hint="eastAsia"/>
        </w:rPr>
        <w:t>这在创造发生之后被陈述，以便毫无疑问那被造之物满足了那种因之而被造的良善。</w:t>
      </w:r>
    </w:p>
    <w:p w14:paraId="3A698413">
      <w:pPr>
        <w:ind w:left="-5"/>
        <w:rPr>
          <w:rFonts w:hint="eastAsia"/>
        </w:rPr>
      </w:pPr>
    </w:p>
    <w:p w14:paraId="14C43979">
      <w:pPr>
        <w:ind w:left="-5"/>
        <w:rPr>
          <w:rFonts w:hint="eastAsia"/>
        </w:rPr>
      </w:pPr>
      <w:r>
        <w:rPr>
          <w:rFonts w:hint="eastAsia"/>
        </w:rPr>
        <w:t>And if we are right in understanding that this goodness is the Holy Spirit, then the whole Trinity is revealed to us in the creation.</w:t>
      </w:r>
    </w:p>
    <w:p w14:paraId="52A7837F">
      <w:pPr>
        <w:ind w:left="-5"/>
        <w:rPr>
          <w:rFonts w:hint="eastAsia"/>
        </w:rPr>
      </w:pPr>
    </w:p>
    <w:p w14:paraId="6AE84AE1">
      <w:pPr>
        <w:ind w:left="-5"/>
        <w:rPr>
          <w:rFonts w:hint="eastAsia"/>
        </w:rPr>
      </w:pPr>
      <w:r>
        <w:rPr>
          <w:rFonts w:hint="eastAsia"/>
        </w:rPr>
        <w:t>如果我们正确理解这良善就是圣灵，那么整个三位一体就在创造中向我们显明了。</w:t>
      </w:r>
    </w:p>
    <w:p w14:paraId="7ACC9716">
      <w:pPr>
        <w:ind w:left="-5"/>
        <w:rPr>
          <w:rFonts w:hint="eastAsia"/>
        </w:rPr>
      </w:pPr>
    </w:p>
    <w:p w14:paraId="277F78F1">
      <w:pPr>
        <w:ind w:left="-5"/>
        <w:rPr>
          <w:rFonts w:hint="eastAsia"/>
        </w:rPr>
      </w:pPr>
      <w:r>
        <w:rPr>
          <w:rFonts w:hint="eastAsia"/>
        </w:rPr>
        <w:t>In this, too, is the origin, the enlightenment, the blessedness of the holy city which is above among the holy angels.</w:t>
      </w:r>
    </w:p>
    <w:p w14:paraId="42A9D055">
      <w:pPr>
        <w:ind w:left="-5"/>
        <w:rPr>
          <w:rFonts w:hint="eastAsia"/>
        </w:rPr>
      </w:pPr>
    </w:p>
    <w:p w14:paraId="2AF044EF">
      <w:pPr>
        <w:ind w:left="-5"/>
        <w:rPr>
          <w:rFonts w:hint="eastAsia"/>
        </w:rPr>
      </w:pPr>
      <w:r>
        <w:rPr>
          <w:rFonts w:hint="eastAsia"/>
        </w:rPr>
        <w:t>在这其中，也是那在上面圣天使中间的圣城的起源、启蒙和福分。</w:t>
      </w:r>
    </w:p>
    <w:p w14:paraId="235BE5E6">
      <w:pPr>
        <w:ind w:left="-5"/>
        <w:rPr>
          <w:rFonts w:hint="eastAsia"/>
        </w:rPr>
      </w:pPr>
    </w:p>
    <w:p w14:paraId="2DC37C0D">
      <w:pPr>
        <w:ind w:left="-5"/>
        <w:rPr>
          <w:rFonts w:hint="eastAsia"/>
        </w:rPr>
      </w:pPr>
      <w:r>
        <w:rPr>
          <w:rFonts w:hint="eastAsia"/>
        </w:rPr>
        <w:t>For if we inquire whence it is, God created it; or whence its wisdom, God illumined it; or whence its blessedness, God is its bliss.</w:t>
      </w:r>
    </w:p>
    <w:p w14:paraId="272157D6">
      <w:pPr>
        <w:ind w:left="-5"/>
        <w:rPr>
          <w:rFonts w:hint="eastAsia"/>
        </w:rPr>
      </w:pPr>
    </w:p>
    <w:p w14:paraId="6DC958A0">
      <w:pPr>
        <w:ind w:left="-5"/>
        <w:rPr>
          <w:rFonts w:hint="eastAsia"/>
        </w:rPr>
      </w:pPr>
      <w:r>
        <w:rPr>
          <w:rFonts w:hint="eastAsia"/>
        </w:rPr>
        <w:t>因为如果我们问它从何而来，上帝创造了它；或者它的智慧从何而来，上帝照亮了它；或者它的福分从何而来，上帝是它的极乐。</w:t>
      </w:r>
    </w:p>
    <w:p w14:paraId="131F6820">
      <w:pPr>
        <w:ind w:left="-5"/>
        <w:rPr>
          <w:rFonts w:hint="eastAsia"/>
        </w:rPr>
      </w:pPr>
    </w:p>
    <w:p w14:paraId="3BFD10F8">
      <w:pPr>
        <w:ind w:left="-5"/>
        <w:rPr>
          <w:rFonts w:hint="eastAsia"/>
        </w:rPr>
      </w:pPr>
      <w:r>
        <w:rPr>
          <w:rFonts w:hint="eastAsia"/>
        </w:rPr>
        <w:t>It has its form by subsisting in Him; its enlightenment by contemplating Him; its joy by abiding in Him.</w:t>
      </w:r>
    </w:p>
    <w:p w14:paraId="04928F91">
      <w:pPr>
        <w:ind w:left="-5"/>
        <w:rPr>
          <w:rFonts w:hint="eastAsia"/>
        </w:rPr>
      </w:pPr>
    </w:p>
    <w:p w14:paraId="75B03641">
      <w:pPr>
        <w:ind w:left="-5"/>
        <w:rPr>
          <w:rFonts w:hint="eastAsia"/>
        </w:rPr>
      </w:pPr>
      <w:r>
        <w:rPr>
          <w:rFonts w:hint="eastAsia"/>
        </w:rPr>
        <w:t>它藉着在祂里面存在而有其形式；藉着默想祂而有其启蒙；藉着住在祂里面而有其喜乐。</w:t>
      </w:r>
    </w:p>
    <w:p w14:paraId="3AA8DC0D">
      <w:pPr>
        <w:ind w:left="-5"/>
        <w:rPr>
          <w:rFonts w:hint="eastAsia"/>
        </w:rPr>
      </w:pPr>
    </w:p>
    <w:p w14:paraId="1200C2E5">
      <w:pPr>
        <w:ind w:left="-5"/>
        <w:rPr>
          <w:rFonts w:hint="eastAsia"/>
        </w:rPr>
      </w:pPr>
      <w:r>
        <w:rPr>
          <w:rFonts w:hint="eastAsia"/>
        </w:rPr>
        <w:t>It is; it sees; it loves. In God's eternity is its life; in God's truth its light; in God's goodness its joy.</w:t>
      </w:r>
    </w:p>
    <w:p w14:paraId="1DB76E36">
      <w:pPr>
        <w:ind w:left="-5"/>
        <w:rPr>
          <w:rFonts w:hint="eastAsia"/>
        </w:rPr>
      </w:pPr>
    </w:p>
    <w:p w14:paraId="00C7D4A3">
      <w:pPr>
        <w:ind w:left="-5"/>
        <w:rPr>
          <w:rFonts w:hint="eastAsia"/>
        </w:rPr>
      </w:pPr>
      <w:r>
        <w:rPr>
          <w:rFonts w:hint="eastAsia"/>
        </w:rPr>
        <w:t>它是；它看；它爱。在上帝的永恒中是它的生命；在上帝的真理中是它的光；在上帝的良善中是它的喜乐。</w:t>
      </w:r>
    </w:p>
    <w:p w14:paraId="64C1C2FE">
      <w:pPr>
        <w:ind w:left="-5"/>
        <w:rPr>
          <w:rFonts w:hint="eastAsia"/>
        </w:rPr>
      </w:pPr>
    </w:p>
    <w:p w14:paraId="75AFC3E8">
      <w:pPr>
        <w:ind w:left="-5"/>
        <w:rPr>
          <w:rFonts w:hint="eastAsia"/>
        </w:rPr>
      </w:pPr>
      <w:r>
        <w:rPr>
          <w:rFonts w:hint="eastAsia"/>
        </w:rPr>
        <w:t>CHAP. 25.—OF THE DIVISION OF PHILOSOPHY INTO THREE PARTS</w:t>
      </w:r>
    </w:p>
    <w:p w14:paraId="1D3D1D6F">
      <w:pPr>
        <w:ind w:left="-5"/>
        <w:rPr>
          <w:rFonts w:hint="eastAsia"/>
        </w:rPr>
      </w:pPr>
    </w:p>
    <w:p w14:paraId="7ED98F96">
      <w:pPr>
        <w:ind w:left="-5"/>
        <w:rPr>
          <w:rFonts w:hint="eastAsia"/>
        </w:rPr>
      </w:pPr>
      <w:r>
        <w:rPr>
          <w:rFonts w:hint="eastAsia"/>
        </w:rPr>
        <w:t>第二十五章——论哲学的三个部分划分</w:t>
      </w:r>
    </w:p>
    <w:p w14:paraId="5198CD93">
      <w:pPr>
        <w:ind w:left="-5"/>
        <w:rPr>
          <w:rFonts w:hint="eastAsia"/>
        </w:rPr>
      </w:pPr>
    </w:p>
    <w:p w14:paraId="32077EB5">
      <w:pPr>
        <w:ind w:left="-5"/>
        <w:rPr>
          <w:rFonts w:hint="eastAsia"/>
        </w:rPr>
      </w:pPr>
      <w:r>
        <w:rPr>
          <w:rFonts w:hint="eastAsia"/>
        </w:rPr>
        <w:t>1. As far as one can judge, it is for the same reason that philosophers have aimed at a threefold division of science, or rather, were enabled to see that there was a threefold division (for they did not invent, but only discovered it), of which one part is called physical, another logical, the third ethical.</w:t>
      </w:r>
    </w:p>
    <w:p w14:paraId="2E876287">
      <w:pPr>
        <w:ind w:left="-5"/>
        <w:rPr>
          <w:rFonts w:hint="eastAsia"/>
        </w:rPr>
      </w:pPr>
    </w:p>
    <w:p w14:paraId="66A42623">
      <w:pPr>
        <w:ind w:left="-5"/>
        <w:rPr>
          <w:rFonts w:hint="eastAsia"/>
        </w:rPr>
      </w:pPr>
      <w:r>
        <w:rPr>
          <w:rFonts w:hint="eastAsia"/>
        </w:rPr>
        <w:t>1. 就人所能判断的，正是出于同样的原因，哲学家们力求将科学划分为三个部分，或者不如说，能够看到有一个三部分划分（因为他们不是发明，而只是发现了它），其中一部分称为物理（自然），另一部分称为逻辑（理性），第三部分称为伦理（道德）。</w:t>
      </w:r>
    </w:p>
    <w:p w14:paraId="04C855FA">
      <w:pPr>
        <w:ind w:left="-5"/>
        <w:rPr>
          <w:rFonts w:hint="eastAsia"/>
        </w:rPr>
      </w:pPr>
    </w:p>
    <w:p w14:paraId="24D558F7">
      <w:pPr>
        <w:ind w:left="-5"/>
        <w:rPr>
          <w:rFonts w:hint="eastAsia"/>
        </w:rPr>
      </w:pPr>
      <w:r>
        <w:rPr>
          <w:rFonts w:hint="eastAsia"/>
        </w:rPr>
        <w:t>The Latin equivalents of these names are now naturalized in the writings of many authors, so that these divisions are called natural, rational, and moral, on which I have touched slightly in the eighth book.</w:t>
      </w:r>
    </w:p>
    <w:p w14:paraId="4D887A1D">
      <w:pPr>
        <w:ind w:left="-5"/>
        <w:rPr>
          <w:rFonts w:hint="eastAsia"/>
        </w:rPr>
      </w:pPr>
    </w:p>
    <w:p w14:paraId="03F7C4A8">
      <w:pPr>
        <w:ind w:left="-5"/>
        <w:rPr>
          <w:rFonts w:hint="eastAsia"/>
        </w:rPr>
      </w:pPr>
      <w:r>
        <w:rPr>
          <w:rFonts w:hint="eastAsia"/>
        </w:rPr>
        <w:t>这些名称的拉丁对等词现在已在许多作者的著作中本土化，因此这些部分被称为自然、理性和道德，我在第八卷中曾略微提及。</w:t>
      </w:r>
    </w:p>
    <w:p w14:paraId="09337820">
      <w:pPr>
        <w:ind w:left="-5"/>
        <w:rPr>
          <w:rFonts w:hint="eastAsia"/>
        </w:rPr>
      </w:pPr>
    </w:p>
    <w:p w14:paraId="5357F156">
      <w:pPr>
        <w:ind w:left="-5"/>
        <w:rPr>
          <w:rFonts w:hint="eastAsia"/>
        </w:rPr>
      </w:pPr>
      <w:r>
        <w:rPr>
          <w:rFonts w:hint="eastAsia"/>
        </w:rPr>
        <w:t>Not that I would conclude that these philosophers, in this threefold division, had any thought of a trinity in God, although Plato is said to have been the first to discover and promulgate this distribution, and he saw that God alone could be the author of nature, the bestower of intelligence, and the kindler of love by which life becomes good and blessed.</w:t>
      </w:r>
    </w:p>
    <w:p w14:paraId="317C7113">
      <w:pPr>
        <w:ind w:left="-5"/>
        <w:rPr>
          <w:rFonts w:hint="eastAsia"/>
        </w:rPr>
      </w:pPr>
    </w:p>
    <w:p w14:paraId="44622A6C">
      <w:pPr>
        <w:ind w:left="-5"/>
        <w:rPr>
          <w:rFonts w:hint="eastAsia"/>
        </w:rPr>
      </w:pPr>
      <w:r>
        <w:rPr>
          <w:rFonts w:hint="eastAsia"/>
        </w:rPr>
        <w:t>我并不是要断定这些哲学家在这个三部分划分中对上帝的三位一体有什么想法，尽管据说柏拉图是第一个发现并发布这种分配的人，并且他看到唯独上帝能成为自然的作者、智力的赐予者和爱的点燃者（藉此生命变得美好和有福）。</w:t>
      </w:r>
    </w:p>
    <w:p w14:paraId="5EB05F7A">
      <w:pPr>
        <w:ind w:left="-5"/>
        <w:rPr>
          <w:rFonts w:hint="eastAsia"/>
        </w:rPr>
      </w:pPr>
    </w:p>
    <w:p w14:paraId="1876CBA5">
      <w:pPr>
        <w:ind w:left="-5"/>
        <w:rPr>
          <w:rFonts w:hint="eastAsia"/>
        </w:rPr>
      </w:pPr>
      <w:r>
        <w:rPr>
          <w:rFonts w:hint="eastAsia"/>
        </w:rPr>
        <w:t>But certain it is that, though philosophers disagree both regarding the nature of things, and the mode of investigating truth, and of the good to which all our actions ought to tend, yet in these three great general questions all their intellectual energy is spent.</w:t>
      </w:r>
    </w:p>
    <w:p w14:paraId="5AC04DB9">
      <w:pPr>
        <w:ind w:left="-5"/>
        <w:rPr>
          <w:rFonts w:hint="eastAsia"/>
        </w:rPr>
      </w:pPr>
    </w:p>
    <w:p w14:paraId="6757312C">
      <w:pPr>
        <w:ind w:left="-5"/>
        <w:rPr>
          <w:rFonts w:hint="eastAsia"/>
        </w:rPr>
      </w:pPr>
      <w:r>
        <w:rPr>
          <w:rFonts w:hint="eastAsia"/>
        </w:rPr>
        <w:t>但可以肯定的是，尽管哲学家在关于事物的本性、探究真理的模式以及我们所有行动应当趋向的善方面意见不一，然而他们所有的智力精力都花在这三个伟大的普遍问题上。</w:t>
      </w:r>
    </w:p>
    <w:p w14:paraId="3A9533A1">
      <w:pPr>
        <w:ind w:left="-5"/>
        <w:rPr>
          <w:rFonts w:hint="eastAsia"/>
        </w:rPr>
      </w:pPr>
    </w:p>
    <w:p w14:paraId="6A8BD332">
      <w:pPr>
        <w:ind w:left="-5"/>
        <w:rPr>
          <w:rFonts w:hint="eastAsia"/>
        </w:rPr>
      </w:pPr>
      <w:r>
        <w:rPr>
          <w:rFonts w:hint="eastAsia"/>
        </w:rPr>
        <w:t>And though there be a confusing diversity of opinion, every man striving to establish his own opinion in regard to each of these questions, yet no one of them all doubts that nature has some cause, science some method, life some end and aim.</w:t>
      </w:r>
    </w:p>
    <w:p w14:paraId="213D16F9">
      <w:pPr>
        <w:ind w:left="-5"/>
        <w:rPr>
          <w:rFonts w:hint="eastAsia"/>
        </w:rPr>
      </w:pPr>
    </w:p>
    <w:p w14:paraId="70BD2884">
      <w:pPr>
        <w:ind w:left="-5"/>
        <w:rPr>
          <w:rFonts w:hint="eastAsia"/>
        </w:rPr>
      </w:pPr>
      <w:r>
        <w:rPr>
          <w:rFonts w:hint="eastAsia"/>
        </w:rPr>
        <w:t>尽管存在着令人困惑的意见分歧，每个人都努力确立自己关于这每一个问题的观点，然而他们中没有一个人怀疑自然有某种起因，科学有某种方法，生活有某种终极和目标。</w:t>
      </w:r>
    </w:p>
    <w:p w14:paraId="358D3F42">
      <w:pPr>
        <w:ind w:left="-5"/>
        <w:rPr>
          <w:rFonts w:hint="eastAsia"/>
        </w:rPr>
      </w:pPr>
    </w:p>
    <w:p w14:paraId="3803015D">
      <w:pPr>
        <w:ind w:left="-5"/>
        <w:rPr>
          <w:rFonts w:hint="eastAsia"/>
        </w:rPr>
      </w:pPr>
      <w:r>
        <w:rPr>
          <w:rFonts w:hint="eastAsia"/>
        </w:rPr>
        <w:t>Then, again, there are three things which every artificer must possess if he is to effect anything,—nature, education, practice.</w:t>
      </w:r>
    </w:p>
    <w:p w14:paraId="1476E909">
      <w:pPr>
        <w:ind w:left="-5"/>
        <w:rPr>
          <w:rFonts w:hint="eastAsia"/>
        </w:rPr>
      </w:pPr>
    </w:p>
    <w:p w14:paraId="34B42F5C">
      <w:pPr>
        <w:ind w:left="-5"/>
        <w:rPr>
          <w:rFonts w:hint="eastAsia"/>
        </w:rPr>
      </w:pPr>
      <w:r>
        <w:rPr>
          <w:rFonts w:hint="eastAsia"/>
        </w:rPr>
        <w:t>再者，如果任何工匠要做出什么，他必须拥有三样东西——天性、教育、实践。</w:t>
      </w:r>
    </w:p>
    <w:p w14:paraId="56BD3FF6">
      <w:pPr>
        <w:ind w:left="-5"/>
        <w:rPr>
          <w:rFonts w:hint="eastAsia"/>
        </w:rPr>
      </w:pPr>
    </w:p>
    <w:p w14:paraId="6177C7AC">
      <w:pPr>
        <w:ind w:left="-5"/>
        <w:rPr>
          <w:rFonts w:hint="eastAsia"/>
        </w:rPr>
      </w:pPr>
      <w:r>
        <w:rPr>
          <w:rFonts w:hint="eastAsia"/>
        </w:rPr>
        <w:t>Nature is to be judged by capacity, education by knowledge, practice by its fruit.</w:t>
      </w:r>
    </w:p>
    <w:p w14:paraId="025AAEC6">
      <w:pPr>
        <w:ind w:left="-5"/>
        <w:rPr>
          <w:rFonts w:hint="eastAsia"/>
        </w:rPr>
      </w:pPr>
    </w:p>
    <w:p w14:paraId="39857DB1">
      <w:pPr>
        <w:ind w:left="-5"/>
        <w:rPr>
          <w:rFonts w:hint="eastAsia"/>
        </w:rPr>
      </w:pPr>
      <w:r>
        <w:rPr>
          <w:rFonts w:hint="eastAsia"/>
        </w:rPr>
        <w:t>天性由能力判断，教育由知识判断，实践由其果实判断。</w:t>
      </w:r>
    </w:p>
    <w:p w14:paraId="0AB64245">
      <w:pPr>
        <w:ind w:left="-5"/>
        <w:rPr>
          <w:rFonts w:hint="eastAsia"/>
        </w:rPr>
      </w:pPr>
    </w:p>
    <w:p w14:paraId="2A716B1B">
      <w:pPr>
        <w:ind w:left="-5"/>
        <w:rPr>
          <w:rFonts w:hint="eastAsia"/>
        </w:rPr>
      </w:pPr>
      <w:r>
        <w:rPr>
          <w:rFonts w:hint="eastAsia"/>
        </w:rPr>
        <w:t>I am aware that, properly speaking, fruit is what one enjoys, use [practice] what one uses.</w:t>
      </w:r>
    </w:p>
    <w:p w14:paraId="22F8A49A">
      <w:pPr>
        <w:ind w:left="-5"/>
        <w:rPr>
          <w:rFonts w:hint="eastAsia"/>
        </w:rPr>
      </w:pPr>
    </w:p>
    <w:p w14:paraId="2B7C91F4">
      <w:pPr>
        <w:ind w:left="-5"/>
        <w:rPr>
          <w:rFonts w:hint="eastAsia"/>
        </w:rPr>
      </w:pPr>
      <w:r>
        <w:rPr>
          <w:rFonts w:hint="eastAsia"/>
        </w:rPr>
        <w:t>我知道，严格来说，果实是人所享受的，使用[实践]是人所使用的。</w:t>
      </w:r>
    </w:p>
    <w:p w14:paraId="6D3DEF0E">
      <w:pPr>
        <w:ind w:left="-5"/>
        <w:rPr>
          <w:rFonts w:hint="eastAsia"/>
        </w:rPr>
      </w:pPr>
    </w:p>
    <w:p w14:paraId="26B4E34E">
      <w:pPr>
        <w:ind w:left="-5"/>
        <w:rPr>
          <w:rFonts w:hint="eastAsia"/>
        </w:rPr>
      </w:pPr>
      <w:r>
        <w:rPr>
          <w:rFonts w:hint="eastAsia"/>
        </w:rPr>
        <w:t>And this seems to be the difference between them, that we are said to enjoy that which in itself, and irrespective of other ends, delights us; to use that which we seek for the sake of some end beyond.</w:t>
      </w:r>
    </w:p>
    <w:p w14:paraId="24D4F0D0">
      <w:pPr>
        <w:ind w:left="-5"/>
        <w:rPr>
          <w:rFonts w:hint="eastAsia"/>
        </w:rPr>
      </w:pPr>
    </w:p>
    <w:p w14:paraId="1EE007D1">
      <w:pPr>
        <w:ind w:left="-5"/>
        <w:rPr>
          <w:rFonts w:hint="eastAsia"/>
        </w:rPr>
      </w:pPr>
      <w:r>
        <w:rPr>
          <w:rFonts w:hint="eastAsia"/>
        </w:rPr>
        <w:t>这就是它们之间的区别，即我们被说成享受那本身（且不论其他目的）令我们愉悦的东西；使用那为了某种更远目的而寻求的东西。</w:t>
      </w:r>
    </w:p>
    <w:p w14:paraId="1F51941E">
      <w:pPr>
        <w:ind w:left="-5"/>
        <w:rPr>
          <w:rFonts w:hint="eastAsia"/>
        </w:rPr>
      </w:pPr>
    </w:p>
    <w:p w14:paraId="4A70296F">
      <w:pPr>
        <w:ind w:left="-5"/>
        <w:rPr>
          <w:rFonts w:hint="eastAsia"/>
        </w:rPr>
      </w:pPr>
      <w:r>
        <w:rPr>
          <w:rFonts w:hint="eastAsia"/>
        </w:rPr>
        <w:t>For which reason the things of time are to be used rather than enjoyed, that we may deserve to enjoy things eternal; and not as those perverse creatures who would fain enjoy money and use God,—not spending money for God's sake, but worshipping God for money's sake.</w:t>
      </w:r>
    </w:p>
    <w:p w14:paraId="3FFA856E">
      <w:pPr>
        <w:ind w:left="-5"/>
        <w:rPr>
          <w:rFonts w:hint="eastAsia"/>
        </w:rPr>
      </w:pPr>
    </w:p>
    <w:p w14:paraId="3B0EE1C9">
      <w:pPr>
        <w:ind w:left="-5"/>
        <w:rPr>
          <w:rFonts w:hint="eastAsia"/>
        </w:rPr>
      </w:pPr>
      <w:r>
        <w:rPr>
          <w:rFonts w:hint="eastAsia"/>
        </w:rPr>
        <w:t>因此，暂时的事物应当被使用而不是被享受，以便我们配得享受永恒的事物；而不像那些乖谬的人，他们甚至乐意享受金钱而使用上帝——不是为了上帝的缘故花钱，而是为了金钱的缘故敬拜上帝。</w:t>
      </w:r>
    </w:p>
    <w:p w14:paraId="258B506D">
      <w:pPr>
        <w:ind w:left="-5"/>
        <w:rPr>
          <w:rFonts w:hint="eastAsia"/>
        </w:rPr>
      </w:pPr>
    </w:p>
    <w:p w14:paraId="370856E8">
      <w:pPr>
        <w:ind w:left="-5"/>
        <w:rPr>
          <w:rFonts w:hint="eastAsia"/>
        </w:rPr>
      </w:pPr>
      <w:r>
        <w:rPr>
          <w:rFonts w:hint="eastAsia"/>
        </w:rPr>
        <w:t>However, in common parlance, we both use fruits and enjoy uses.</w:t>
      </w:r>
    </w:p>
    <w:p w14:paraId="578DEAB6">
      <w:pPr>
        <w:ind w:left="-5"/>
        <w:rPr>
          <w:rFonts w:hint="eastAsia"/>
        </w:rPr>
      </w:pPr>
    </w:p>
    <w:p w14:paraId="29AEFDA4">
      <w:pPr>
        <w:ind w:left="-5"/>
        <w:rPr>
          <w:rFonts w:hint="eastAsia"/>
        </w:rPr>
      </w:pPr>
      <w:r>
        <w:rPr>
          <w:rFonts w:hint="eastAsia"/>
        </w:rPr>
        <w:t>然而，在普通说法中，我们既使用果实也享受使用。</w:t>
      </w:r>
    </w:p>
    <w:p w14:paraId="14253E0B">
      <w:pPr>
        <w:ind w:left="-5"/>
        <w:rPr>
          <w:rFonts w:hint="eastAsia"/>
        </w:rPr>
      </w:pPr>
    </w:p>
    <w:p w14:paraId="1B80B344">
      <w:pPr>
        <w:ind w:left="-5"/>
        <w:rPr>
          <w:rFonts w:hint="eastAsia"/>
        </w:rPr>
      </w:pPr>
      <w:r>
        <w:rPr>
          <w:rFonts w:hint="eastAsia"/>
        </w:rPr>
        <w:t>For we correctly speak of the "fruits of the field," which certainly we all use in the present life.</w:t>
      </w:r>
    </w:p>
    <w:p w14:paraId="225F308C">
      <w:pPr>
        <w:ind w:left="-5"/>
        <w:rPr>
          <w:rFonts w:hint="eastAsia"/>
        </w:rPr>
      </w:pPr>
    </w:p>
    <w:p w14:paraId="1723570E">
      <w:pPr>
        <w:ind w:left="-5"/>
        <w:rPr>
          <w:rFonts w:hint="eastAsia"/>
        </w:rPr>
      </w:pPr>
      <w:r>
        <w:rPr>
          <w:rFonts w:hint="eastAsia"/>
        </w:rPr>
        <w:t>因为我们正确地说“田野的果实”，这些我们当然都在今生使用。</w:t>
      </w:r>
    </w:p>
    <w:p w14:paraId="7B0DEF72">
      <w:pPr>
        <w:ind w:left="-5"/>
        <w:rPr>
          <w:rFonts w:hint="eastAsia"/>
        </w:rPr>
      </w:pPr>
    </w:p>
    <w:p w14:paraId="2F744C9D">
      <w:pPr>
        <w:ind w:left="-5"/>
        <w:rPr>
          <w:rFonts w:hint="eastAsia"/>
        </w:rPr>
      </w:pPr>
      <w:r>
        <w:rPr>
          <w:rFonts w:hint="eastAsia"/>
        </w:rPr>
        <w:t>And it was in accordance with this usage that I said that there were three things to be observed in a man, nature, education, practice.</w:t>
      </w:r>
    </w:p>
    <w:p w14:paraId="5FF6A52E">
      <w:pPr>
        <w:ind w:left="-5"/>
        <w:rPr>
          <w:rFonts w:hint="eastAsia"/>
        </w:rPr>
      </w:pPr>
    </w:p>
    <w:p w14:paraId="00686444">
      <w:pPr>
        <w:ind w:left="-5"/>
        <w:rPr>
          <w:rFonts w:hint="eastAsia"/>
        </w:rPr>
      </w:pPr>
      <w:r>
        <w:rPr>
          <w:rFonts w:hint="eastAsia"/>
        </w:rPr>
        <w:t>正是按照这种用法，我说在人身上有三件事要注意，天性、教育、实践。</w:t>
      </w:r>
    </w:p>
    <w:p w14:paraId="4B8F8CDC">
      <w:pPr>
        <w:ind w:left="-5"/>
        <w:rPr>
          <w:rFonts w:hint="eastAsia"/>
        </w:rPr>
      </w:pPr>
    </w:p>
    <w:p w14:paraId="329571C6">
      <w:pPr>
        <w:ind w:left="-5"/>
        <w:rPr>
          <w:rFonts w:hint="eastAsia"/>
        </w:rPr>
      </w:pPr>
      <w:r>
        <w:rPr>
          <w:rFonts w:hint="eastAsia"/>
        </w:rPr>
        <w:t>From these the philosophers have elaborated, as I said, the threefold division of that science by which a blessed life is attained: the natural having respect to nature, the rational to education, the moral to practice.</w:t>
      </w:r>
    </w:p>
    <w:p w14:paraId="17CF8266">
      <w:pPr>
        <w:ind w:left="-5"/>
        <w:rPr>
          <w:rFonts w:hint="eastAsia"/>
        </w:rPr>
      </w:pPr>
    </w:p>
    <w:p w14:paraId="5BB1C115">
      <w:pPr>
        <w:ind w:left="-5"/>
        <w:rPr>
          <w:rFonts w:hint="eastAsia"/>
        </w:rPr>
      </w:pPr>
      <w:r>
        <w:rPr>
          <w:rFonts w:hint="eastAsia"/>
        </w:rPr>
        <w:t>正如我所说，哲学家们从这些中阐述了藉以获得有福生命的科学的三重划分：自然的涉及天性，理性的涉及教育，道德的涉及实践。</w:t>
      </w:r>
    </w:p>
    <w:p w14:paraId="246F737D">
      <w:pPr>
        <w:ind w:left="-5"/>
        <w:rPr>
          <w:rFonts w:hint="eastAsia"/>
        </w:rPr>
      </w:pPr>
    </w:p>
    <w:p w14:paraId="6EFAAE30">
      <w:pPr>
        <w:ind w:left="-5"/>
        <w:rPr>
          <w:rFonts w:hint="eastAsia"/>
        </w:rPr>
      </w:pPr>
      <w:r>
        <w:rPr>
          <w:rFonts w:hint="eastAsia"/>
        </w:rPr>
        <w:t>If, then, we were ourselves the authors of our nature, we should have generated knowledge in ourselves, and should not require to reach it by education, i.e., by learning it from others.</w:t>
      </w:r>
    </w:p>
    <w:p w14:paraId="1F470BAA">
      <w:pPr>
        <w:ind w:left="-5"/>
        <w:rPr>
          <w:rFonts w:hint="eastAsia"/>
        </w:rPr>
      </w:pPr>
    </w:p>
    <w:p w14:paraId="69899605">
      <w:pPr>
        <w:ind w:left="-5"/>
        <w:rPr>
          <w:rFonts w:hint="eastAsia"/>
        </w:rPr>
      </w:pPr>
      <w:r>
        <w:rPr>
          <w:rFonts w:hint="eastAsia"/>
        </w:rPr>
        <w:t>那么，如果我们自己是我们本性的作者，我们就应该在自己里面产生了知识，而不需要通过教育，即通过向别人学习来达到它。</w:t>
      </w:r>
    </w:p>
    <w:p w14:paraId="13645695">
      <w:pPr>
        <w:ind w:left="-5"/>
        <w:rPr>
          <w:rFonts w:hint="eastAsia"/>
        </w:rPr>
      </w:pPr>
    </w:p>
    <w:p w14:paraId="2588E9CD">
      <w:pPr>
        <w:ind w:left="-5"/>
        <w:rPr>
          <w:rFonts w:hint="eastAsia"/>
        </w:rPr>
      </w:pPr>
      <w:r>
        <w:rPr>
          <w:rFonts w:hint="eastAsia"/>
        </w:rPr>
        <w:t>Our love, too, proceeding from ourselves and returning to us, would suffice to make our life blessed, and would stand in need of no extraneous enjoyment.</w:t>
      </w:r>
    </w:p>
    <w:p w14:paraId="567E23C0">
      <w:pPr>
        <w:ind w:left="-5"/>
        <w:rPr>
          <w:rFonts w:hint="eastAsia"/>
        </w:rPr>
      </w:pPr>
    </w:p>
    <w:p w14:paraId="6FE74785">
      <w:pPr>
        <w:ind w:left="-5"/>
        <w:rPr>
          <w:rFonts w:hint="eastAsia"/>
        </w:rPr>
      </w:pPr>
      <w:r>
        <w:rPr>
          <w:rFonts w:hint="eastAsia"/>
        </w:rPr>
        <w:t>我们的爱，也出于我们自己并回到我们，本足以使我们的生活有福，而不需要任何外来的享受。</w:t>
      </w:r>
    </w:p>
    <w:p w14:paraId="7CF81D3F">
      <w:pPr>
        <w:ind w:left="-5"/>
        <w:rPr>
          <w:rFonts w:hint="eastAsia"/>
        </w:rPr>
      </w:pPr>
    </w:p>
    <w:p w14:paraId="27D219CD">
      <w:pPr>
        <w:ind w:left="-5"/>
        <w:rPr>
          <w:rFonts w:hint="eastAsia"/>
        </w:rPr>
      </w:pPr>
      <w:r>
        <w:rPr>
          <w:rFonts w:hint="eastAsia"/>
        </w:rPr>
        <w:t>But now, since our nature has God as its requisite author, it is certain that we must have Him for our teacher that we may be wise; Him, too, to dispense to us spiritual sweetness that we may be blessed.</w:t>
      </w:r>
    </w:p>
    <w:p w14:paraId="13F1018A">
      <w:pPr>
        <w:ind w:left="-5"/>
        <w:rPr>
          <w:rFonts w:hint="eastAsia"/>
        </w:rPr>
      </w:pPr>
    </w:p>
    <w:p w14:paraId="287D9342">
      <w:pPr>
        <w:ind w:left="-5"/>
        <w:rPr>
          <w:rFonts w:hint="eastAsia"/>
        </w:rPr>
      </w:pPr>
      <w:r>
        <w:rPr>
          <w:rFonts w:hint="eastAsia"/>
        </w:rPr>
        <w:t>但现在，既然我们的本性必须有上帝作为其作者，那么确定的是我们必须有祂作为我们的老师以便我们可以有智慧；也必须有祂分给我们属灵的甘甜以便我们可以有福。</w:t>
      </w:r>
    </w:p>
    <w:p w14:paraId="664E0A5A">
      <w:pPr>
        <w:ind w:left="-5"/>
        <w:rPr>
          <w:rFonts w:hint="eastAsia"/>
        </w:rPr>
      </w:pPr>
    </w:p>
    <w:p w14:paraId="174A15AB">
      <w:pPr>
        <w:ind w:left="-5"/>
        <w:rPr>
          <w:rFonts w:hint="eastAsia"/>
        </w:rPr>
      </w:pPr>
    </w:p>
    <w:p w14:paraId="58E75AA2">
      <w:pPr>
        <w:ind w:left="-5"/>
        <w:rPr>
          <w:rFonts w:hint="eastAsia"/>
        </w:rPr>
      </w:pPr>
      <w:r>
        <w:rPr>
          <w:rFonts w:hint="eastAsia"/>
        </w:rPr>
        <w:t>CHAP. 26.—OF THE IMAGE OF THE SUPREME TRINITY, WHICH WE FIND IN SOME SORT IN HUMAN NATURE EVEN IN ITS PRESENT STATE</w:t>
      </w:r>
    </w:p>
    <w:p w14:paraId="529E51F2">
      <w:pPr>
        <w:ind w:left="-5"/>
        <w:rPr>
          <w:rFonts w:hint="eastAsia"/>
        </w:rPr>
      </w:pPr>
    </w:p>
    <w:p w14:paraId="4DD1D416">
      <w:pPr>
        <w:ind w:left="-5"/>
        <w:rPr>
          <w:rFonts w:hint="eastAsia"/>
        </w:rPr>
      </w:pPr>
      <w:r>
        <w:rPr>
          <w:rFonts w:hint="eastAsia"/>
        </w:rPr>
        <w:t>第二十六章——关于在某种程度上即使在人类现今状态下也能找到的至高三位一体的形象</w:t>
      </w:r>
    </w:p>
    <w:p w14:paraId="3CCB043A">
      <w:pPr>
        <w:ind w:left="-5"/>
        <w:rPr>
          <w:rFonts w:hint="eastAsia"/>
        </w:rPr>
      </w:pPr>
    </w:p>
    <w:p w14:paraId="232675D7">
      <w:pPr>
        <w:ind w:left="-5"/>
        <w:rPr>
          <w:rFonts w:hint="eastAsia"/>
        </w:rPr>
      </w:pPr>
      <w:r>
        <w:rPr>
          <w:rFonts w:hint="eastAsia"/>
        </w:rPr>
        <w:t>1. And we indeed recognize in ourselves the image of God, that is, of the supreme Trinity, an image which, though it be not equal to God, or rather, though it be very far removed from Him,—being neither co-eternal, nor, to say all in a word, consubstantial with Him,—is yet nearer to Him in nature than any other of His works, and is destined to be yet restored, that it may bear a still closer resemblance.</w:t>
      </w:r>
    </w:p>
    <w:p w14:paraId="31B653CF">
      <w:pPr>
        <w:ind w:left="-5"/>
        <w:rPr>
          <w:rFonts w:hint="eastAsia"/>
        </w:rPr>
      </w:pPr>
    </w:p>
    <w:p w14:paraId="4B1EF34A">
      <w:pPr>
        <w:ind w:left="-5"/>
        <w:rPr>
          <w:rFonts w:hint="eastAsia"/>
        </w:rPr>
      </w:pPr>
      <w:r>
        <w:rPr>
          <w:rFonts w:hint="eastAsia"/>
        </w:rPr>
        <w:t>1. 我们确实在自己身上认出了上帝的形象，也就是至高三位一体的形象，尽管这个形象不等于上帝，或者更确切地说，尽管它离祂非常遥远——既不与祂同永恒，简而言之，也不与祂同质——但它在本质上比祂的任何其他作品更接近祂，并且注定要被恢复，以便它能带有更紧密的相似性。</w:t>
      </w:r>
    </w:p>
    <w:p w14:paraId="6E214323">
      <w:pPr>
        <w:ind w:left="-5"/>
        <w:rPr>
          <w:rFonts w:hint="eastAsia"/>
        </w:rPr>
      </w:pPr>
    </w:p>
    <w:p w14:paraId="2E00558B">
      <w:pPr>
        <w:ind w:left="-5"/>
        <w:rPr>
          <w:rFonts w:hint="eastAsia"/>
        </w:rPr>
      </w:pPr>
      <w:r>
        <w:rPr>
          <w:rFonts w:hint="eastAsia"/>
        </w:rPr>
        <w:t>For we both are, and know that we are, and delight in our being, and our knowledge of it.</w:t>
      </w:r>
    </w:p>
    <w:p w14:paraId="324FF3B0">
      <w:pPr>
        <w:ind w:left="-5"/>
        <w:rPr>
          <w:rFonts w:hint="eastAsia"/>
        </w:rPr>
      </w:pPr>
    </w:p>
    <w:p w14:paraId="0E7A21C0">
      <w:pPr>
        <w:ind w:left="-5"/>
        <w:rPr>
          <w:rFonts w:hint="eastAsia"/>
        </w:rPr>
      </w:pPr>
      <w:r>
        <w:rPr>
          <w:rFonts w:hint="eastAsia"/>
        </w:rPr>
        <w:t>因为我们既存在，也知道我们存在，并喜爱我们的存在和我们对它的知识。</w:t>
      </w:r>
    </w:p>
    <w:p w14:paraId="09185711">
      <w:pPr>
        <w:ind w:left="-5"/>
        <w:rPr>
          <w:rFonts w:hint="eastAsia"/>
        </w:rPr>
      </w:pPr>
    </w:p>
    <w:p w14:paraId="60AADDB8">
      <w:pPr>
        <w:ind w:left="-5"/>
        <w:rPr>
          <w:rFonts w:hint="eastAsia"/>
        </w:rPr>
      </w:pPr>
      <w:r>
        <w:rPr>
          <w:rFonts w:hint="eastAsia"/>
        </w:rPr>
        <w:t>Moreover, in these three things no true-seeming illusion disturbs us; for we do not come into contact with these by some bodily sense, as we perceive the things outside of us,—colors, e.g., by seeing, sounds by hearing, smells by smelling, tastes by tasting, hard and soft objects by touching,—of all which sensible objects it is the images resembling them, but not themselves which we perceive in the mind and hold in the memory, and which excite us to desire the objects.</w:t>
      </w:r>
    </w:p>
    <w:p w14:paraId="24DBDC81">
      <w:pPr>
        <w:ind w:left="-5"/>
        <w:rPr>
          <w:rFonts w:hint="eastAsia"/>
        </w:rPr>
      </w:pPr>
    </w:p>
    <w:p w14:paraId="52C4136C">
      <w:pPr>
        <w:ind w:left="-5"/>
        <w:rPr>
          <w:rFonts w:hint="eastAsia"/>
        </w:rPr>
      </w:pPr>
      <w:r>
        <w:rPr>
          <w:rFonts w:hint="eastAsia"/>
        </w:rPr>
        <w:t>此外，在这三件事上，没有任何似是而非的幻觉干扰我们；因为我们不是通过某种身体感官接触这些，就像我们感知外面的事物那样——例如通过看感知颜色，通过听感知声音，通过闻感知气味，通过尝感知味道，通过摸感知硬和软的物体——对于所有这些可感知的物体，我们在心智中感知并保存在记忆中的是类似它们的图像，而不是它们本身，这些图像激发我们去渴望那些物体。</w:t>
      </w:r>
    </w:p>
    <w:p w14:paraId="125335CE">
      <w:pPr>
        <w:ind w:left="-5"/>
        <w:rPr>
          <w:rFonts w:hint="eastAsia"/>
        </w:rPr>
      </w:pPr>
    </w:p>
    <w:p w14:paraId="453CD3FA">
      <w:pPr>
        <w:ind w:left="-5"/>
        <w:rPr>
          <w:rFonts w:hint="eastAsia"/>
        </w:rPr>
      </w:pPr>
      <w:r>
        <w:rPr>
          <w:rFonts w:hint="eastAsia"/>
        </w:rPr>
        <w:t>But, without any delusive representation of images or phantasms, I am most certain that I am, and that I know and delight in this.</w:t>
      </w:r>
    </w:p>
    <w:p w14:paraId="32E31C42">
      <w:pPr>
        <w:ind w:left="-5"/>
        <w:rPr>
          <w:rFonts w:hint="eastAsia"/>
        </w:rPr>
      </w:pPr>
    </w:p>
    <w:p w14:paraId="65B11A68">
      <w:pPr>
        <w:ind w:left="-5"/>
        <w:rPr>
          <w:rFonts w:hint="eastAsia"/>
        </w:rPr>
      </w:pPr>
      <w:r>
        <w:rPr>
          <w:rFonts w:hint="eastAsia"/>
        </w:rPr>
        <w:t>但是，没有任何图像或幻影的欺骗性表现，我非常确定我是（存在），并且我知道并喜爱这一点。</w:t>
      </w:r>
    </w:p>
    <w:p w14:paraId="19793493">
      <w:pPr>
        <w:ind w:left="-5"/>
        <w:rPr>
          <w:rFonts w:hint="eastAsia"/>
        </w:rPr>
      </w:pPr>
    </w:p>
    <w:p w14:paraId="6DD59925">
      <w:pPr>
        <w:ind w:left="-5"/>
        <w:rPr>
          <w:rFonts w:hint="eastAsia"/>
        </w:rPr>
      </w:pPr>
      <w:r>
        <w:rPr>
          <w:rFonts w:hint="eastAsia"/>
        </w:rPr>
        <w:t>In respect of these truths, I am not at all afraid of the arguments of the Academicians, who say, What if you are deceived?</w:t>
      </w:r>
    </w:p>
    <w:p w14:paraId="2587437C">
      <w:pPr>
        <w:ind w:left="-5"/>
        <w:rPr>
          <w:rFonts w:hint="eastAsia"/>
        </w:rPr>
      </w:pPr>
    </w:p>
    <w:p w14:paraId="2E55D246">
      <w:pPr>
        <w:ind w:left="-5"/>
        <w:rPr>
          <w:rFonts w:hint="eastAsia"/>
        </w:rPr>
      </w:pPr>
      <w:r>
        <w:rPr>
          <w:rFonts w:hint="eastAsia"/>
        </w:rPr>
        <w:t>关于这些真理，我一点也不怕学院派（Academicians）的论点，他们说，如果你被欺骗了怎么办？</w:t>
      </w:r>
    </w:p>
    <w:p w14:paraId="15C6F144">
      <w:pPr>
        <w:ind w:left="-5"/>
        <w:rPr>
          <w:rFonts w:hint="eastAsia"/>
        </w:rPr>
      </w:pPr>
    </w:p>
    <w:p w14:paraId="46088059">
      <w:pPr>
        <w:ind w:left="-5"/>
        <w:rPr>
          <w:rFonts w:hint="eastAsia"/>
        </w:rPr>
      </w:pPr>
      <w:r>
        <w:rPr>
          <w:rFonts w:hint="eastAsia"/>
        </w:rPr>
        <w:t>For if I am deceived, I am.</w:t>
      </w:r>
    </w:p>
    <w:p w14:paraId="4034E2C0">
      <w:pPr>
        <w:ind w:left="-5"/>
        <w:rPr>
          <w:rFonts w:hint="eastAsia"/>
        </w:rPr>
      </w:pPr>
    </w:p>
    <w:p w14:paraId="6DC09F0E">
      <w:pPr>
        <w:ind w:left="-5"/>
        <w:rPr>
          <w:rFonts w:hint="eastAsia"/>
        </w:rPr>
      </w:pPr>
      <w:r>
        <w:rPr>
          <w:rFonts w:hint="eastAsia"/>
        </w:rPr>
        <w:t>因为如果我被欺骗了，我就存在（I am）。</w:t>
      </w:r>
    </w:p>
    <w:p w14:paraId="01167AE1">
      <w:pPr>
        <w:ind w:left="-5"/>
        <w:rPr>
          <w:rFonts w:hint="eastAsia"/>
        </w:rPr>
      </w:pPr>
    </w:p>
    <w:p w14:paraId="33F37C9D">
      <w:pPr>
        <w:ind w:left="-5"/>
        <w:rPr>
          <w:rFonts w:hint="eastAsia"/>
        </w:rPr>
      </w:pPr>
      <w:r>
        <w:rPr>
          <w:rFonts w:hint="eastAsia"/>
        </w:rPr>
        <w:t>For he who is not, cannot be deceived; and if I am deceived, by this same token I am.</w:t>
      </w:r>
    </w:p>
    <w:p w14:paraId="14437E97">
      <w:pPr>
        <w:ind w:left="-5"/>
        <w:rPr>
          <w:rFonts w:hint="eastAsia"/>
        </w:rPr>
      </w:pPr>
    </w:p>
    <w:p w14:paraId="0ACA32F3">
      <w:pPr>
        <w:ind w:left="-5"/>
        <w:rPr>
          <w:rFonts w:hint="eastAsia"/>
        </w:rPr>
      </w:pPr>
      <w:r>
        <w:rPr>
          <w:rFonts w:hint="eastAsia"/>
        </w:rPr>
        <w:t>因为不存在者不能被欺骗；如果我被欺骗了，凭这同样的标记，我就存在。</w:t>
      </w:r>
    </w:p>
    <w:p w14:paraId="2C60180A">
      <w:pPr>
        <w:ind w:left="-5"/>
        <w:rPr>
          <w:rFonts w:hint="eastAsia"/>
        </w:rPr>
      </w:pPr>
    </w:p>
    <w:p w14:paraId="0E2BF700">
      <w:pPr>
        <w:ind w:left="-5"/>
        <w:rPr>
          <w:rFonts w:hint="eastAsia"/>
        </w:rPr>
      </w:pPr>
      <w:r>
        <w:rPr>
          <w:rFonts w:hint="eastAsia"/>
        </w:rPr>
        <w:t>And since I am if I am deceived, how am I deceived in believing that I am? for it is certain that I am if I am deceived.</w:t>
      </w:r>
    </w:p>
    <w:p w14:paraId="2D7B1A5E">
      <w:pPr>
        <w:ind w:left="-5"/>
        <w:rPr>
          <w:rFonts w:hint="eastAsia"/>
        </w:rPr>
      </w:pPr>
    </w:p>
    <w:p w14:paraId="6F680CB4">
      <w:pPr>
        <w:ind w:left="-5"/>
        <w:rPr>
          <w:rFonts w:hint="eastAsia"/>
        </w:rPr>
      </w:pPr>
      <w:r>
        <w:rPr>
          <w:rFonts w:hint="eastAsia"/>
        </w:rPr>
        <w:t>既然如果我被欺骗我就存在，那么我在相信我存在这件事上怎么会被欺骗呢？因为如果我被欺骗，我存在就是确定的。</w:t>
      </w:r>
    </w:p>
    <w:p w14:paraId="77676A77">
      <w:pPr>
        <w:ind w:left="-5"/>
        <w:rPr>
          <w:rFonts w:hint="eastAsia"/>
        </w:rPr>
      </w:pPr>
    </w:p>
    <w:p w14:paraId="2BA2F70F">
      <w:pPr>
        <w:ind w:left="-5"/>
        <w:rPr>
          <w:rFonts w:hint="eastAsia"/>
        </w:rPr>
      </w:pPr>
      <w:r>
        <w:rPr>
          <w:rFonts w:hint="eastAsia"/>
        </w:rPr>
        <w:t>Since, therefore, I, the person deceived, should be, even if I were deceived, certainly I am not deceived in this knowledge that I am.</w:t>
      </w:r>
    </w:p>
    <w:p w14:paraId="51E5C15B">
      <w:pPr>
        <w:ind w:left="-5"/>
        <w:rPr>
          <w:rFonts w:hint="eastAsia"/>
        </w:rPr>
      </w:pPr>
    </w:p>
    <w:p w14:paraId="63663864">
      <w:pPr>
        <w:ind w:left="-5"/>
        <w:rPr>
          <w:rFonts w:hint="eastAsia"/>
        </w:rPr>
      </w:pPr>
      <w:r>
        <w:rPr>
          <w:rFonts w:hint="eastAsia"/>
        </w:rPr>
        <w:t>因此，既然即便我被欺骗，我这个被欺骗的人也应该存在，那么我在知道我存在这知识上肯定没有被欺骗。</w:t>
      </w:r>
    </w:p>
    <w:p w14:paraId="2D551E53">
      <w:pPr>
        <w:ind w:left="-5"/>
        <w:rPr>
          <w:rFonts w:hint="eastAsia"/>
        </w:rPr>
      </w:pPr>
    </w:p>
    <w:p w14:paraId="522D4141">
      <w:pPr>
        <w:ind w:left="-5"/>
        <w:rPr>
          <w:rFonts w:hint="eastAsia"/>
        </w:rPr>
      </w:pPr>
      <w:r>
        <w:rPr>
          <w:rFonts w:hint="eastAsia"/>
        </w:rPr>
        <w:t>And, consequently, neither am I deceived in knowing that I know.</w:t>
      </w:r>
    </w:p>
    <w:p w14:paraId="1F8E8B36">
      <w:pPr>
        <w:ind w:left="-5"/>
        <w:rPr>
          <w:rFonts w:hint="eastAsia"/>
        </w:rPr>
      </w:pPr>
    </w:p>
    <w:p w14:paraId="52DB894E">
      <w:pPr>
        <w:ind w:left="-5"/>
        <w:rPr>
          <w:rFonts w:hint="eastAsia"/>
        </w:rPr>
      </w:pPr>
      <w:r>
        <w:rPr>
          <w:rFonts w:hint="eastAsia"/>
        </w:rPr>
        <w:t>因此，我在知道我知道这件事上也没有被欺骗。</w:t>
      </w:r>
    </w:p>
    <w:p w14:paraId="7013B0C6">
      <w:pPr>
        <w:ind w:left="-5"/>
        <w:rPr>
          <w:rFonts w:hint="eastAsia"/>
        </w:rPr>
      </w:pPr>
    </w:p>
    <w:p w14:paraId="72095229">
      <w:pPr>
        <w:ind w:left="-5"/>
        <w:rPr>
          <w:rFonts w:hint="eastAsia"/>
        </w:rPr>
      </w:pPr>
      <w:r>
        <w:rPr>
          <w:rFonts w:hint="eastAsia"/>
        </w:rPr>
        <w:t>For, as I know that I am, so I know this also, that I know.</w:t>
      </w:r>
    </w:p>
    <w:p w14:paraId="2328B4E4">
      <w:pPr>
        <w:ind w:left="-5"/>
        <w:rPr>
          <w:rFonts w:hint="eastAsia"/>
        </w:rPr>
      </w:pPr>
    </w:p>
    <w:p w14:paraId="4AA57ABB">
      <w:pPr>
        <w:ind w:left="-5"/>
        <w:rPr>
          <w:rFonts w:hint="eastAsia"/>
        </w:rPr>
      </w:pPr>
      <w:r>
        <w:rPr>
          <w:rFonts w:hint="eastAsia"/>
        </w:rPr>
        <w:t>因为正如我知道我存在，我也知道这一点，即我知道。</w:t>
      </w:r>
    </w:p>
    <w:p w14:paraId="506D0E3D">
      <w:pPr>
        <w:ind w:left="-5"/>
        <w:rPr>
          <w:rFonts w:hint="eastAsia"/>
        </w:rPr>
      </w:pPr>
    </w:p>
    <w:p w14:paraId="31C1004C">
      <w:pPr>
        <w:ind w:left="-5"/>
        <w:rPr>
          <w:rFonts w:hint="eastAsia"/>
        </w:rPr>
      </w:pPr>
      <w:r>
        <w:rPr>
          <w:rFonts w:hint="eastAsia"/>
        </w:rPr>
        <w:t>And when I love these two things, I add to them a certain third thing, namely, my love, which is of equal moment.</w:t>
      </w:r>
    </w:p>
    <w:p w14:paraId="77ECCE2A">
      <w:pPr>
        <w:ind w:left="-5"/>
        <w:rPr>
          <w:rFonts w:hint="eastAsia"/>
        </w:rPr>
      </w:pPr>
    </w:p>
    <w:p w14:paraId="3CC7D8FF">
      <w:pPr>
        <w:ind w:left="-5"/>
        <w:rPr>
          <w:rFonts w:hint="eastAsia"/>
        </w:rPr>
      </w:pPr>
      <w:r>
        <w:rPr>
          <w:rFonts w:hint="eastAsia"/>
        </w:rPr>
        <w:t>当我爱这两件事时，我给它们加上了某种第三件事，即我的爱，这同样重要。</w:t>
      </w:r>
    </w:p>
    <w:p w14:paraId="5F7551A8">
      <w:pPr>
        <w:ind w:left="-5"/>
        <w:rPr>
          <w:rFonts w:hint="eastAsia"/>
        </w:rPr>
      </w:pPr>
    </w:p>
    <w:p w14:paraId="2E4A8E55">
      <w:pPr>
        <w:ind w:left="-5"/>
        <w:rPr>
          <w:rFonts w:hint="eastAsia"/>
        </w:rPr>
      </w:pPr>
      <w:r>
        <w:rPr>
          <w:rFonts w:hint="eastAsia"/>
        </w:rPr>
        <w:t>For neither am I deceived in this, that I love, since in those things which I love I am not deceived; though even if these were false, it would still be true that I loved false things.</w:t>
      </w:r>
    </w:p>
    <w:p w14:paraId="2647E0B2">
      <w:pPr>
        <w:ind w:left="-5"/>
        <w:rPr>
          <w:rFonts w:hint="eastAsia"/>
        </w:rPr>
      </w:pPr>
    </w:p>
    <w:p w14:paraId="4D3629E3">
      <w:pPr>
        <w:ind w:left="-5"/>
        <w:rPr>
          <w:rFonts w:hint="eastAsia"/>
        </w:rPr>
      </w:pPr>
      <w:r>
        <w:rPr>
          <w:rFonts w:hint="eastAsia"/>
        </w:rPr>
        <w:t>因为我在我爱这件事上也没有被欺骗，既然在我所爱的事情上我没有被欺骗；即便这些事情是虚假的，我爱虚假的事物这依然是真实的。</w:t>
      </w:r>
    </w:p>
    <w:p w14:paraId="0C726CDF">
      <w:pPr>
        <w:ind w:left="-5"/>
        <w:rPr>
          <w:rFonts w:hint="eastAsia"/>
        </w:rPr>
      </w:pPr>
    </w:p>
    <w:p w14:paraId="15E2D0FA">
      <w:pPr>
        <w:ind w:left="-5"/>
        <w:rPr>
          <w:rFonts w:hint="eastAsia"/>
        </w:rPr>
      </w:pPr>
      <w:r>
        <w:rPr>
          <w:rFonts w:hint="eastAsia"/>
        </w:rPr>
        <w:t>For how could I justly be blamed and prohibited from loving false things, if it were false that I loved them?</w:t>
      </w:r>
    </w:p>
    <w:p w14:paraId="3650F388">
      <w:pPr>
        <w:ind w:left="-5"/>
        <w:rPr>
          <w:rFonts w:hint="eastAsia"/>
        </w:rPr>
      </w:pPr>
    </w:p>
    <w:p w14:paraId="3A98B741">
      <w:pPr>
        <w:ind w:left="-5"/>
        <w:rPr>
          <w:rFonts w:hint="eastAsia"/>
        </w:rPr>
      </w:pPr>
      <w:r>
        <w:rPr>
          <w:rFonts w:hint="eastAsia"/>
        </w:rPr>
        <w:t>因为如果我爱它们是假的，我怎么能公正地因爱虚假事物而被指责和禁止呢？</w:t>
      </w:r>
    </w:p>
    <w:p w14:paraId="5B2D8A5F">
      <w:pPr>
        <w:ind w:left="-5"/>
        <w:rPr>
          <w:rFonts w:hint="eastAsia"/>
        </w:rPr>
      </w:pPr>
    </w:p>
    <w:p w14:paraId="7A34E2BB">
      <w:pPr>
        <w:ind w:left="-5"/>
        <w:rPr>
          <w:rFonts w:hint="eastAsia"/>
        </w:rPr>
      </w:pPr>
      <w:r>
        <w:rPr>
          <w:rFonts w:hint="eastAsia"/>
        </w:rPr>
        <w:t>But, since they are true and real, who doubts that when they are loved, the love of them is itself true and real?</w:t>
      </w:r>
    </w:p>
    <w:p w14:paraId="2F5F33B7">
      <w:pPr>
        <w:ind w:left="-5"/>
        <w:rPr>
          <w:rFonts w:hint="eastAsia"/>
        </w:rPr>
      </w:pPr>
    </w:p>
    <w:p w14:paraId="3076AFDE">
      <w:pPr>
        <w:ind w:left="-5"/>
        <w:rPr>
          <w:rFonts w:hint="eastAsia"/>
        </w:rPr>
      </w:pPr>
      <w:r>
        <w:rPr>
          <w:rFonts w:hint="eastAsia"/>
        </w:rPr>
        <w:t>但是，既然它们是真实和实在的，谁会怀疑当它们被爱时，对它们的爱本身也是真实和实在的呢？</w:t>
      </w:r>
    </w:p>
    <w:p w14:paraId="05C454AD">
      <w:pPr>
        <w:ind w:left="-5"/>
        <w:rPr>
          <w:rFonts w:hint="eastAsia"/>
        </w:rPr>
      </w:pPr>
    </w:p>
    <w:p w14:paraId="474B5BC0">
      <w:pPr>
        <w:ind w:left="-5"/>
        <w:rPr>
          <w:rFonts w:hint="eastAsia"/>
        </w:rPr>
      </w:pPr>
      <w:r>
        <w:rPr>
          <w:rFonts w:hint="eastAsia"/>
        </w:rPr>
        <w:t>Further, as there is no one who does not wish to be happy, so there is no one who does not wish to be.</w:t>
      </w:r>
    </w:p>
    <w:p w14:paraId="38A2E4ED">
      <w:pPr>
        <w:ind w:left="-5"/>
        <w:rPr>
          <w:rFonts w:hint="eastAsia"/>
        </w:rPr>
      </w:pPr>
    </w:p>
    <w:p w14:paraId="11DE1F2C">
      <w:pPr>
        <w:ind w:left="-5"/>
        <w:rPr>
          <w:rFonts w:hint="eastAsia"/>
        </w:rPr>
      </w:pPr>
      <w:r>
        <w:rPr>
          <w:rFonts w:hint="eastAsia"/>
        </w:rPr>
        <w:t>此外，正如没有不希望幸福的人，也没有不希望存在的人。</w:t>
      </w:r>
    </w:p>
    <w:p w14:paraId="410C6BBB">
      <w:pPr>
        <w:ind w:left="-5"/>
        <w:rPr>
          <w:rFonts w:hint="eastAsia"/>
        </w:rPr>
      </w:pPr>
    </w:p>
    <w:p w14:paraId="4EC07B28">
      <w:pPr>
        <w:ind w:left="-5"/>
        <w:rPr>
          <w:rFonts w:hint="eastAsia"/>
        </w:rPr>
      </w:pPr>
      <w:r>
        <w:rPr>
          <w:rFonts w:hint="eastAsia"/>
        </w:rPr>
        <w:t>For how can he be happy, if he is nothing?</w:t>
      </w:r>
    </w:p>
    <w:p w14:paraId="6F761908">
      <w:pPr>
        <w:ind w:left="-5"/>
        <w:rPr>
          <w:rFonts w:hint="eastAsia"/>
        </w:rPr>
      </w:pPr>
    </w:p>
    <w:p w14:paraId="04A0193C">
      <w:pPr>
        <w:ind w:left="-5"/>
        <w:rPr>
          <w:rFonts w:hint="eastAsia"/>
        </w:rPr>
      </w:pPr>
      <w:r>
        <w:rPr>
          <w:rFonts w:hint="eastAsia"/>
        </w:rPr>
        <w:t>因为如果他什么都不是，他怎么能幸福呢？</w:t>
      </w:r>
    </w:p>
    <w:p w14:paraId="126402E8">
      <w:pPr>
        <w:ind w:left="-5"/>
        <w:rPr>
          <w:rFonts w:hint="eastAsia"/>
        </w:rPr>
      </w:pPr>
    </w:p>
    <w:p w14:paraId="1549FE7D">
      <w:pPr>
        <w:ind w:left="-5"/>
        <w:rPr>
          <w:rFonts w:hint="eastAsia"/>
        </w:rPr>
      </w:pPr>
      <w:r>
        <w:rPr>
          <w:rFonts w:hint="eastAsia"/>
        </w:rPr>
        <w:t>CHAP. 27.—OF EXISTENCE, AND KNOWLEDGE OF IT, AND THE LOVE OF BOTH</w:t>
      </w:r>
    </w:p>
    <w:p w14:paraId="6B75F827">
      <w:pPr>
        <w:ind w:left="-5"/>
        <w:rPr>
          <w:rFonts w:hint="eastAsia"/>
        </w:rPr>
      </w:pPr>
    </w:p>
    <w:p w14:paraId="639E3ABA">
      <w:pPr>
        <w:ind w:left="-5"/>
        <w:rPr>
          <w:rFonts w:hint="eastAsia"/>
        </w:rPr>
      </w:pPr>
      <w:r>
        <w:rPr>
          <w:rFonts w:hint="eastAsia"/>
        </w:rPr>
        <w:t>第二十七章——论存在，及其知识，以及对两者的爱</w:t>
      </w:r>
    </w:p>
    <w:p w14:paraId="05BCBAF7">
      <w:pPr>
        <w:ind w:left="-5"/>
        <w:rPr>
          <w:rFonts w:hint="eastAsia"/>
        </w:rPr>
      </w:pPr>
    </w:p>
    <w:p w14:paraId="33A0A0F9">
      <w:pPr>
        <w:ind w:left="-5"/>
        <w:rPr>
          <w:rFonts w:hint="eastAsia"/>
        </w:rPr>
      </w:pPr>
      <w:r>
        <w:rPr>
          <w:rFonts w:hint="eastAsia"/>
        </w:rPr>
        <w:t>1. And truly the very fact of existing is by some natural spell so pleasant, that even the wretched are, for no other reason, unwilling to perish; and, when they feel that they are wretched, wish not that they themselves be annihilated, but that their misery be so.</w:t>
      </w:r>
    </w:p>
    <w:p w14:paraId="6EA705C1">
      <w:pPr>
        <w:ind w:left="-5"/>
        <w:rPr>
          <w:rFonts w:hint="eastAsia"/>
        </w:rPr>
      </w:pPr>
    </w:p>
    <w:p w14:paraId="09DEDEE1">
      <w:pPr>
        <w:ind w:left="-5"/>
        <w:rPr>
          <w:rFonts w:hint="eastAsia"/>
        </w:rPr>
      </w:pPr>
      <w:r>
        <w:rPr>
          <w:rFonts w:hint="eastAsia"/>
        </w:rPr>
        <w:t>1. 确实，存在这一事实本身就有一种自然的魅力，令人愉悦，以至于甚至悲惨的人也不愿灭亡，这没有别的原因；当他们感到自己悲惨时，并不希望自己被消灭，而是希望他们的痛苦被消灭。</w:t>
      </w:r>
    </w:p>
    <w:p w14:paraId="01F81754">
      <w:pPr>
        <w:ind w:left="-5"/>
        <w:rPr>
          <w:rFonts w:hint="eastAsia"/>
        </w:rPr>
      </w:pPr>
    </w:p>
    <w:p w14:paraId="672D2371">
      <w:pPr>
        <w:ind w:left="-5"/>
        <w:rPr>
          <w:rFonts w:hint="eastAsia"/>
        </w:rPr>
      </w:pPr>
      <w:r>
        <w:rPr>
          <w:rFonts w:hint="eastAsia"/>
        </w:rPr>
        <w:t>Take even those who, both in their own esteem, and in point of fact, are utterly wretched, and who are reckoned so, not only by wise men on account of their folly, but by those who count themselves blessed, and who think them wretched because they are poor and destitute,— if any one should give these men an immortality, in which their misery should be deathless, and should offer the alternative, that if they shrank from existing eternally in the same misery they might be annihilated, and exist nowhere at all, nor in any condition, on the instant they would joyfully, nay exultantly, make election to exist always, even in such a condition, rather than not exist at all.</w:t>
      </w:r>
    </w:p>
    <w:p w14:paraId="23FB7E1F">
      <w:pPr>
        <w:ind w:left="-5"/>
        <w:rPr>
          <w:rFonts w:hint="eastAsia"/>
        </w:rPr>
      </w:pPr>
    </w:p>
    <w:p w14:paraId="236CEBB8">
      <w:pPr>
        <w:ind w:left="-5"/>
        <w:rPr>
          <w:rFonts w:hint="eastAsia"/>
        </w:rPr>
      </w:pPr>
      <w:r>
        <w:rPr>
          <w:rFonts w:hint="eastAsia"/>
        </w:rPr>
        <w:t>即使拿那些无论在自己看来还是实际上都极其悲惨的人来说——不仅智慧人因他们的愚蠢认为他们如此，而且那些自认为有福的人因他们贫穷困苦也认为他们如此——如果有人给这些人一种不朽，使他们的痛苦不死，并提供一种选择：如果他们不想在同样的痛苦中永远存在，他们可以被消灭，完全不存在于任何地方或任何状态，他们会立刻快乐地，不，欣喜若狂地选择永远存在，即使在那种状态下，也不愿根本不存在。</w:t>
      </w:r>
    </w:p>
    <w:p w14:paraId="0EA03B8A">
      <w:pPr>
        <w:ind w:left="-5"/>
        <w:rPr>
          <w:rFonts w:hint="eastAsia"/>
        </w:rPr>
      </w:pPr>
    </w:p>
    <w:p w14:paraId="613A044B">
      <w:pPr>
        <w:ind w:left="-5"/>
        <w:rPr>
          <w:rFonts w:hint="eastAsia"/>
        </w:rPr>
      </w:pPr>
      <w:r>
        <w:rPr>
          <w:rFonts w:hint="eastAsia"/>
        </w:rPr>
        <w:t>The well-known feeling of such men witnesses to this.</w:t>
      </w:r>
    </w:p>
    <w:p w14:paraId="21505F0A">
      <w:pPr>
        <w:ind w:left="-5"/>
        <w:rPr>
          <w:rFonts w:hint="eastAsia"/>
        </w:rPr>
      </w:pPr>
    </w:p>
    <w:p w14:paraId="4745A260">
      <w:pPr>
        <w:ind w:left="-5"/>
        <w:rPr>
          <w:rFonts w:hint="eastAsia"/>
        </w:rPr>
      </w:pPr>
      <w:r>
        <w:rPr>
          <w:rFonts w:hint="eastAsia"/>
        </w:rPr>
        <w:t>这类人众所周知的感觉证明了这一点。</w:t>
      </w:r>
    </w:p>
    <w:p w14:paraId="6F064560">
      <w:pPr>
        <w:ind w:left="-5"/>
        <w:rPr>
          <w:rFonts w:hint="eastAsia"/>
        </w:rPr>
      </w:pPr>
    </w:p>
    <w:p w14:paraId="34C4D722">
      <w:pPr>
        <w:ind w:left="-5"/>
        <w:rPr>
          <w:rFonts w:hint="eastAsia"/>
        </w:rPr>
      </w:pPr>
      <w:r>
        <w:rPr>
          <w:rFonts w:hint="eastAsia"/>
        </w:rPr>
        <w:t>For when we see that they fear to die, and will rather live in such misfortune than end it by death, is it not obvious enough how nature shrinks from annihilation?</w:t>
      </w:r>
    </w:p>
    <w:p w14:paraId="3480D2B8">
      <w:pPr>
        <w:ind w:left="-5"/>
        <w:rPr>
          <w:rFonts w:hint="eastAsia"/>
        </w:rPr>
      </w:pPr>
    </w:p>
    <w:p w14:paraId="048E0643">
      <w:pPr>
        <w:ind w:left="-5"/>
        <w:rPr>
          <w:rFonts w:hint="eastAsia"/>
        </w:rPr>
      </w:pPr>
      <w:r>
        <w:rPr>
          <w:rFonts w:hint="eastAsia"/>
        </w:rPr>
        <w:t>因为当我们看到他们害怕死亡，宁愿活在这样的不幸中也不愿通过死亡结束它时，本性是多么畏惧消灭，这难道不够明显吗？</w:t>
      </w:r>
    </w:p>
    <w:p w14:paraId="77958CFC">
      <w:pPr>
        <w:ind w:left="-5"/>
        <w:rPr>
          <w:rFonts w:hint="eastAsia"/>
        </w:rPr>
      </w:pPr>
    </w:p>
    <w:p w14:paraId="5B976C5F">
      <w:pPr>
        <w:ind w:left="-5"/>
        <w:rPr>
          <w:rFonts w:hint="eastAsia"/>
        </w:rPr>
      </w:pPr>
      <w:r>
        <w:rPr>
          <w:rFonts w:hint="eastAsia"/>
        </w:rPr>
        <w:t>And, accordingly, when they know that they must die, they seek, as a great boon, that this mercy be shown them, that they may a little longer live in the same misery, and delay to end it by death.</w:t>
      </w:r>
    </w:p>
    <w:p w14:paraId="75B893A2">
      <w:pPr>
        <w:ind w:left="-5"/>
        <w:rPr>
          <w:rFonts w:hint="eastAsia"/>
        </w:rPr>
      </w:pPr>
    </w:p>
    <w:p w14:paraId="2BA80A45">
      <w:pPr>
        <w:ind w:left="-5"/>
        <w:rPr>
          <w:rFonts w:hint="eastAsia"/>
        </w:rPr>
      </w:pPr>
      <w:r>
        <w:rPr>
          <w:rFonts w:hint="eastAsia"/>
        </w:rPr>
        <w:t>因此，当他们知道自己必须死时，他们寻求这作为巨大的恩惠，即向他们显示这种怜悯，使他们能在同样的痛苦中多活一会儿，延迟通过死亡结束它。</w:t>
      </w:r>
    </w:p>
    <w:p w14:paraId="41226772">
      <w:pPr>
        <w:ind w:left="-5"/>
        <w:rPr>
          <w:rFonts w:hint="eastAsia"/>
        </w:rPr>
      </w:pPr>
    </w:p>
    <w:p w14:paraId="31AA30A0">
      <w:pPr>
        <w:ind w:left="-5"/>
        <w:rPr>
          <w:rFonts w:hint="eastAsia"/>
        </w:rPr>
      </w:pPr>
      <w:r>
        <w:rPr>
          <w:rFonts w:hint="eastAsia"/>
        </w:rPr>
        <w:t>And so they indubitably prove with what glad alacrity they would accept immortality, even though it secured to them endless destruction.</w:t>
      </w:r>
    </w:p>
    <w:p w14:paraId="19EA61D4">
      <w:pPr>
        <w:ind w:left="-5"/>
        <w:rPr>
          <w:rFonts w:hint="eastAsia"/>
        </w:rPr>
      </w:pPr>
    </w:p>
    <w:p w14:paraId="2F858C6C">
      <w:pPr>
        <w:ind w:left="-5"/>
        <w:rPr>
          <w:rFonts w:hint="eastAsia"/>
        </w:rPr>
      </w:pPr>
      <w:r>
        <w:rPr>
          <w:rFonts w:hint="eastAsia"/>
        </w:rPr>
        <w:t>因此他们无可置疑地证明了，即使这不朽确保给他们无尽的毁灭，他们也会带着多么快乐的敏捷接受它。</w:t>
      </w:r>
    </w:p>
    <w:p w14:paraId="0A0122BD">
      <w:pPr>
        <w:ind w:left="-5"/>
        <w:rPr>
          <w:rFonts w:hint="eastAsia"/>
        </w:rPr>
      </w:pPr>
    </w:p>
    <w:p w14:paraId="6CDE9E34">
      <w:pPr>
        <w:ind w:left="-5"/>
        <w:rPr>
          <w:rFonts w:hint="eastAsia"/>
        </w:rPr>
      </w:pPr>
      <w:r>
        <w:rPr>
          <w:rFonts w:hint="eastAsia"/>
        </w:rPr>
        <w:t>What! do not even all irrational animals, to whom such calculations are unknown, from the huge dragons down to the least worms, all testify that they wish to exist, and therefore shun death by every movement in their power?</w:t>
      </w:r>
    </w:p>
    <w:p w14:paraId="56E1DF93">
      <w:pPr>
        <w:ind w:left="-5"/>
        <w:rPr>
          <w:rFonts w:hint="eastAsia"/>
        </w:rPr>
      </w:pPr>
    </w:p>
    <w:p w14:paraId="561A70C2">
      <w:pPr>
        <w:ind w:left="-5"/>
        <w:rPr>
          <w:rFonts w:hint="eastAsia"/>
        </w:rPr>
      </w:pPr>
      <w:r>
        <w:rPr>
          <w:rFonts w:hint="eastAsia"/>
        </w:rPr>
        <w:t>什么！难道连所有非理性动物（它们不知道这种算计），从巨大的龙到最小的虫，不都证明它们希望存在，并因此竭尽所能地通过每一个动作躲避死亡吗？</w:t>
      </w:r>
    </w:p>
    <w:p w14:paraId="10DF0AD6">
      <w:pPr>
        <w:ind w:left="-5"/>
        <w:rPr>
          <w:rFonts w:hint="eastAsia"/>
        </w:rPr>
      </w:pPr>
    </w:p>
    <w:p w14:paraId="150F3547">
      <w:pPr>
        <w:ind w:left="-5"/>
        <w:rPr>
          <w:rFonts w:hint="eastAsia"/>
        </w:rPr>
      </w:pPr>
      <w:r>
        <w:rPr>
          <w:rFonts w:hint="eastAsia"/>
        </w:rPr>
        <w:t>Nay, the very plants and shrubs, which have no such life as enables them to shun destruction by movements we can see, do not they all seek in their own fashion to conserve their existence, by rooting themselves more and more deeply in the earth, that so they may draw nourishment, and throw out healthy branches towards the sky?</w:t>
      </w:r>
    </w:p>
    <w:p w14:paraId="0C552EC8">
      <w:pPr>
        <w:ind w:left="-5"/>
        <w:rPr>
          <w:rFonts w:hint="eastAsia"/>
        </w:rPr>
      </w:pPr>
    </w:p>
    <w:p w14:paraId="4B714ED7">
      <w:pPr>
        <w:ind w:left="-5"/>
        <w:rPr>
          <w:rFonts w:hint="eastAsia"/>
        </w:rPr>
      </w:pPr>
      <w:r>
        <w:rPr>
          <w:rFonts w:hint="eastAsia"/>
        </w:rPr>
        <w:t>不，就连那些没有那种能通过我们可见的动作躲避毁灭的生命的植物和灌木，难道不都以它们自己的方式寻求保存它们的存在，通过越来越深地扎根于土中以吸取养分，并向天空伸出健康的枝条吗？</w:t>
      </w:r>
    </w:p>
    <w:p w14:paraId="11B768FF">
      <w:pPr>
        <w:ind w:left="-5"/>
        <w:rPr>
          <w:rFonts w:hint="eastAsia"/>
        </w:rPr>
      </w:pPr>
    </w:p>
    <w:p w14:paraId="61390251">
      <w:pPr>
        <w:ind w:left="-5"/>
        <w:rPr>
          <w:rFonts w:hint="eastAsia"/>
        </w:rPr>
      </w:pPr>
      <w:r>
        <w:rPr>
          <w:rFonts w:hint="eastAsia"/>
        </w:rPr>
        <w:t>In fine, even the lifeless bodies, which want not only sensation but seminal life, yet either seek the upper air or sink deep, or are balanced in an intermediate position, so that they may protect their existence in that situation where they can exist in most accordance with their nature.</w:t>
      </w:r>
    </w:p>
    <w:p w14:paraId="5E871F17">
      <w:pPr>
        <w:ind w:left="-5"/>
        <w:rPr>
          <w:rFonts w:hint="eastAsia"/>
        </w:rPr>
      </w:pPr>
    </w:p>
    <w:p w14:paraId="4C77CEC9">
      <w:pPr>
        <w:ind w:left="-5"/>
        <w:rPr>
          <w:rFonts w:hint="eastAsia"/>
        </w:rPr>
      </w:pPr>
      <w:r>
        <w:rPr>
          <w:rFonts w:hint="eastAsia"/>
        </w:rPr>
        <w:t>总之，甚至无生命的物体，虽然不仅缺乏感觉而且缺乏种子的生命，也要么寻求上层空气，要么深沉，要么平衡在中间位置，以便它们能在最符合其本性的情况下保护自己的存在。</w:t>
      </w:r>
    </w:p>
    <w:p w14:paraId="7FCD48D9">
      <w:pPr>
        <w:ind w:left="-5"/>
        <w:rPr>
          <w:rFonts w:hint="eastAsia"/>
        </w:rPr>
      </w:pPr>
    </w:p>
    <w:p w14:paraId="114C2BC7">
      <w:pPr>
        <w:ind w:left="-5"/>
        <w:rPr>
          <w:rFonts w:hint="eastAsia"/>
        </w:rPr>
      </w:pPr>
      <w:r>
        <w:rPr>
          <w:rFonts w:hint="eastAsia"/>
        </w:rPr>
        <w:t>2. And how much human nature loves the knowledge of its existence, and how it shrinks from being deceived, will be sufficiently understood from this fact, that every man prefers to grieve in a sane mind, rather than to be glad in madness.</w:t>
      </w:r>
    </w:p>
    <w:p w14:paraId="5545D078">
      <w:pPr>
        <w:ind w:left="-5"/>
        <w:rPr>
          <w:rFonts w:hint="eastAsia"/>
        </w:rPr>
      </w:pPr>
    </w:p>
    <w:p w14:paraId="32578C37">
      <w:pPr>
        <w:ind w:left="-5"/>
        <w:rPr>
          <w:rFonts w:hint="eastAsia"/>
        </w:rPr>
      </w:pPr>
      <w:r>
        <w:rPr>
          <w:rFonts w:hint="eastAsia"/>
        </w:rPr>
        <w:t>2. 人性多么热爱对自己存在的认知，以及它多么畏惧被欺骗，从这一事实可以充分理解：每个人都宁愿在清醒的头脑中悲伤，也不愿在疯狂中快乐。</w:t>
      </w:r>
    </w:p>
    <w:p w14:paraId="47BF3B2F">
      <w:pPr>
        <w:ind w:left="-5"/>
        <w:rPr>
          <w:rFonts w:hint="eastAsia"/>
        </w:rPr>
      </w:pPr>
    </w:p>
    <w:p w14:paraId="32C1B8E8">
      <w:pPr>
        <w:ind w:left="-5"/>
        <w:rPr>
          <w:rFonts w:hint="eastAsia"/>
        </w:rPr>
      </w:pPr>
      <w:r>
        <w:rPr>
          <w:rFonts w:hint="eastAsia"/>
        </w:rPr>
        <w:t>And this grand and wonderful instinct belongs to men alone of all animals; for, though some of them have keener eyesight than ourselves for this world's light, they cannot attain to that spiritual light with which our mind is somehow irradiated, so that we can form right judgments of all things.</w:t>
      </w:r>
    </w:p>
    <w:p w14:paraId="2E8A767A">
      <w:pPr>
        <w:ind w:left="-5"/>
        <w:rPr>
          <w:rFonts w:hint="eastAsia"/>
        </w:rPr>
      </w:pPr>
    </w:p>
    <w:p w14:paraId="04292B63">
      <w:pPr>
        <w:ind w:left="-5"/>
        <w:rPr>
          <w:rFonts w:hint="eastAsia"/>
        </w:rPr>
      </w:pPr>
      <w:r>
        <w:rPr>
          <w:rFonts w:hint="eastAsia"/>
        </w:rPr>
        <w:t>这种宏大而奇妙的本能仅属于所有动物中的人类；因为虽然有些动物对此世之光的视力比我们要敏锐，但它们无法达到那种属灵之光，我们的心智在某种程度上被其照耀，使我们能对万物形成正确的判断。</w:t>
      </w:r>
    </w:p>
    <w:p w14:paraId="794E64EF">
      <w:pPr>
        <w:ind w:left="-5"/>
        <w:rPr>
          <w:rFonts w:hint="eastAsia"/>
        </w:rPr>
      </w:pPr>
    </w:p>
    <w:p w14:paraId="715FC9A4">
      <w:pPr>
        <w:ind w:left="-5"/>
        <w:rPr>
          <w:rFonts w:hint="eastAsia"/>
        </w:rPr>
      </w:pPr>
      <w:r>
        <w:rPr>
          <w:rFonts w:hint="eastAsia"/>
        </w:rPr>
        <w:t>For our power to judge is proportioned to our acceptance of this light.</w:t>
      </w:r>
    </w:p>
    <w:p w14:paraId="3AD7D7B1">
      <w:pPr>
        <w:ind w:left="-5"/>
        <w:rPr>
          <w:rFonts w:hint="eastAsia"/>
        </w:rPr>
      </w:pPr>
    </w:p>
    <w:p w14:paraId="34AF17BA">
      <w:pPr>
        <w:ind w:left="-5"/>
        <w:rPr>
          <w:rFonts w:hint="eastAsia"/>
        </w:rPr>
      </w:pPr>
      <w:r>
        <w:rPr>
          <w:rFonts w:hint="eastAsia"/>
        </w:rPr>
        <w:t>因为我们判断的能力与我们接受这光的程度成正比。</w:t>
      </w:r>
    </w:p>
    <w:p w14:paraId="336FA77F">
      <w:pPr>
        <w:ind w:left="-5"/>
        <w:rPr>
          <w:rFonts w:hint="eastAsia"/>
        </w:rPr>
      </w:pPr>
    </w:p>
    <w:p w14:paraId="28195CC7">
      <w:pPr>
        <w:ind w:left="-5"/>
        <w:rPr>
          <w:rFonts w:hint="eastAsia"/>
        </w:rPr>
      </w:pPr>
      <w:r>
        <w:rPr>
          <w:rFonts w:hint="eastAsia"/>
        </w:rPr>
        <w:t>Nevertheless, the irrational animals, though they have not knowledge, have certainly something resembling knowledge; whereas the other material things are said to be sensible, not because they have senses, but because they are the objects of our senses.</w:t>
      </w:r>
    </w:p>
    <w:p w14:paraId="6B20145C">
      <w:pPr>
        <w:ind w:left="-5"/>
        <w:rPr>
          <w:rFonts w:hint="eastAsia"/>
        </w:rPr>
      </w:pPr>
    </w:p>
    <w:p w14:paraId="433DA92E">
      <w:pPr>
        <w:ind w:left="-5"/>
        <w:rPr>
          <w:rFonts w:hint="eastAsia"/>
        </w:rPr>
      </w:pPr>
      <w:r>
        <w:rPr>
          <w:rFonts w:hint="eastAsia"/>
        </w:rPr>
        <w:t>尽管如此，非理性动物虽然没有知识，却肯定有某种类似知识的东西；而其他物质事物被称为可感知的（sensible），不是因为它们有感官，而是因为它们是我们感官的对象。</w:t>
      </w:r>
    </w:p>
    <w:p w14:paraId="12116EF7">
      <w:pPr>
        <w:ind w:left="-5"/>
        <w:rPr>
          <w:rFonts w:hint="eastAsia"/>
        </w:rPr>
      </w:pPr>
    </w:p>
    <w:p w14:paraId="50378EAC">
      <w:pPr>
        <w:ind w:left="-5"/>
        <w:rPr>
          <w:rFonts w:hint="eastAsia"/>
        </w:rPr>
      </w:pPr>
      <w:r>
        <w:rPr>
          <w:rFonts w:hint="eastAsia"/>
        </w:rPr>
        <w:t>Yet among plants, their nourishment and generation have some resemblance to sensible life.</w:t>
      </w:r>
    </w:p>
    <w:p w14:paraId="5CCF100C">
      <w:pPr>
        <w:ind w:left="-5"/>
        <w:rPr>
          <w:rFonts w:hint="eastAsia"/>
        </w:rPr>
      </w:pPr>
    </w:p>
    <w:p w14:paraId="163E00C4">
      <w:pPr>
        <w:ind w:left="-5"/>
        <w:rPr>
          <w:rFonts w:hint="eastAsia"/>
        </w:rPr>
      </w:pPr>
      <w:r>
        <w:rPr>
          <w:rFonts w:hint="eastAsia"/>
        </w:rPr>
        <w:t>然而在植物中，它们的营养和生成与可感知的生命有些相似。</w:t>
      </w:r>
    </w:p>
    <w:p w14:paraId="53100C19">
      <w:pPr>
        <w:ind w:left="-5"/>
        <w:rPr>
          <w:rFonts w:hint="eastAsia"/>
        </w:rPr>
      </w:pPr>
    </w:p>
    <w:p w14:paraId="22891923">
      <w:pPr>
        <w:ind w:left="-5"/>
        <w:rPr>
          <w:rFonts w:hint="eastAsia"/>
        </w:rPr>
      </w:pPr>
      <w:r>
        <w:rPr>
          <w:rFonts w:hint="eastAsia"/>
        </w:rPr>
        <w:t>However, both these and all material things have their causes hidden in their nature; but their outward forms, which lend beauty to this visible structure of the world, are perceived by our senses, so that they seem to wish to compensate for their own want of knowledge by providing us with knowledge.</w:t>
      </w:r>
    </w:p>
    <w:p w14:paraId="17102BBE">
      <w:pPr>
        <w:ind w:left="-5"/>
        <w:rPr>
          <w:rFonts w:hint="eastAsia"/>
        </w:rPr>
      </w:pPr>
    </w:p>
    <w:p w14:paraId="35FA6DD0">
      <w:pPr>
        <w:ind w:left="-5"/>
        <w:rPr>
          <w:rFonts w:hint="eastAsia"/>
        </w:rPr>
      </w:pPr>
      <w:r>
        <w:rPr>
          <w:rFonts w:hint="eastAsia"/>
        </w:rPr>
        <w:t>然而，这些和所有物质事物的起因都隐藏在它们的本性中；但它们的外在形式（为这可见的世界结构增添了美）被我们的感官所感知，以至于它们似乎希望通过向我们提供知识来补偿自己知识的缺乏。</w:t>
      </w:r>
    </w:p>
    <w:p w14:paraId="3006C7D8">
      <w:pPr>
        <w:ind w:left="-5"/>
        <w:rPr>
          <w:rFonts w:hint="eastAsia"/>
        </w:rPr>
      </w:pPr>
    </w:p>
    <w:p w14:paraId="12074CA6">
      <w:pPr>
        <w:ind w:left="-5"/>
        <w:rPr>
          <w:rFonts w:hint="eastAsia"/>
        </w:rPr>
      </w:pPr>
      <w:r>
        <w:rPr>
          <w:rFonts w:hint="eastAsia"/>
        </w:rPr>
        <w:t>But we perceive them by our bodily senses in such a way that we do not judge of them by these senses.</w:t>
      </w:r>
    </w:p>
    <w:p w14:paraId="3B83AF22">
      <w:pPr>
        <w:ind w:left="-5"/>
        <w:rPr>
          <w:rFonts w:hint="eastAsia"/>
        </w:rPr>
      </w:pPr>
    </w:p>
    <w:p w14:paraId="44E642E6">
      <w:pPr>
        <w:ind w:left="-5"/>
        <w:rPr>
          <w:rFonts w:hint="eastAsia"/>
        </w:rPr>
      </w:pPr>
      <w:r>
        <w:rPr>
          <w:rFonts w:hint="eastAsia"/>
        </w:rPr>
        <w:t>但我们通过身体感官感知它们的方式，并非通过这些感官来判断它们。</w:t>
      </w:r>
    </w:p>
    <w:p w14:paraId="15B865BD">
      <w:pPr>
        <w:ind w:left="-5"/>
        <w:rPr>
          <w:rFonts w:hint="eastAsia"/>
        </w:rPr>
      </w:pPr>
    </w:p>
    <w:p w14:paraId="4C0FDC4A">
      <w:pPr>
        <w:ind w:left="-5"/>
        <w:rPr>
          <w:rFonts w:hint="eastAsia"/>
        </w:rPr>
      </w:pPr>
      <w:r>
        <w:rPr>
          <w:rFonts w:hint="eastAsia"/>
        </w:rPr>
        <w:t>For we have another and far superior sense, belonging to the inner man, by which we perceive what things are just, and what unjust,—just by means of an intelligible idea, unjust by the want of it.</w:t>
      </w:r>
    </w:p>
    <w:p w14:paraId="02ECA3D6">
      <w:pPr>
        <w:ind w:left="-5"/>
        <w:rPr>
          <w:rFonts w:hint="eastAsia"/>
        </w:rPr>
      </w:pPr>
    </w:p>
    <w:p w14:paraId="649DE2F0">
      <w:pPr>
        <w:ind w:left="-5"/>
        <w:rPr>
          <w:rFonts w:hint="eastAsia"/>
        </w:rPr>
      </w:pPr>
      <w:r>
        <w:rPr>
          <w:rFonts w:hint="eastAsia"/>
        </w:rPr>
        <w:t>因为我们有另一种极其优越的感觉，属于内在人，通过它我们感知什么是正义的，什么是不义的——通过可理知的观念感知正义，通过缺乏它感知不义。</w:t>
      </w:r>
    </w:p>
    <w:p w14:paraId="331C2075">
      <w:pPr>
        <w:ind w:left="-5"/>
        <w:rPr>
          <w:rFonts w:hint="eastAsia"/>
        </w:rPr>
      </w:pPr>
    </w:p>
    <w:p w14:paraId="412F1831">
      <w:pPr>
        <w:ind w:left="-5"/>
        <w:rPr>
          <w:rFonts w:hint="eastAsia"/>
        </w:rPr>
      </w:pPr>
      <w:r>
        <w:rPr>
          <w:rFonts w:hint="eastAsia"/>
        </w:rPr>
        <w:t>This sense is aided in its functions neither by the eyesight, nor by the orifice of the ear, nor by the air-holes of the nostrils, nor by the palate's taste, nor by any bodily touch.</w:t>
      </w:r>
    </w:p>
    <w:p w14:paraId="1B2DD0AA">
      <w:pPr>
        <w:ind w:left="-5"/>
        <w:rPr>
          <w:rFonts w:hint="eastAsia"/>
        </w:rPr>
      </w:pPr>
    </w:p>
    <w:p w14:paraId="15E184CB">
      <w:pPr>
        <w:ind w:left="-5"/>
        <w:rPr>
          <w:rFonts w:hint="eastAsia"/>
        </w:rPr>
      </w:pPr>
      <w:r>
        <w:rPr>
          <w:rFonts w:hint="eastAsia"/>
        </w:rPr>
        <w:t>这种感觉在其功能上既不借助于视力，也不借助于耳孔，也不借助于鼻孔的气孔，也不借助于上颚的味觉，也不借助于任何身体的触觉。</w:t>
      </w:r>
    </w:p>
    <w:p w14:paraId="6AE42136">
      <w:pPr>
        <w:ind w:left="-5"/>
        <w:rPr>
          <w:rFonts w:hint="eastAsia"/>
        </w:rPr>
      </w:pPr>
    </w:p>
    <w:p w14:paraId="35DBE25D">
      <w:pPr>
        <w:ind w:left="-5"/>
        <w:rPr>
          <w:rFonts w:hint="eastAsia"/>
        </w:rPr>
      </w:pPr>
      <w:r>
        <w:rPr>
          <w:rFonts w:hint="eastAsia"/>
        </w:rPr>
        <w:t>By it I am assured both that I am, and that I know this; and these two I love, and in the same manner I am assured that I love them.</w:t>
      </w:r>
    </w:p>
    <w:p w14:paraId="37D7841E">
      <w:pPr>
        <w:ind w:left="-5"/>
        <w:rPr>
          <w:rFonts w:hint="eastAsia"/>
        </w:rPr>
      </w:pPr>
    </w:p>
    <w:p w14:paraId="1472BA42">
      <w:pPr>
        <w:ind w:left="-5"/>
        <w:rPr>
          <w:rFonts w:hint="eastAsia"/>
        </w:rPr>
      </w:pPr>
      <w:r>
        <w:rPr>
          <w:rFonts w:hint="eastAsia"/>
        </w:rPr>
        <w:t>藉着它我确信我存在，且确信我知道这一点；这两样我都爱，并且以同样的方式我确信我爱它们。</w:t>
      </w:r>
    </w:p>
    <w:p w14:paraId="43B3A38A">
      <w:pPr>
        <w:ind w:left="-5"/>
        <w:rPr>
          <w:rFonts w:hint="eastAsia"/>
        </w:rPr>
      </w:pPr>
    </w:p>
    <w:p w14:paraId="4E02714D">
      <w:pPr>
        <w:ind w:left="-5"/>
        <w:rPr>
          <w:rFonts w:hint="eastAsia"/>
        </w:rPr>
      </w:pPr>
      <w:r>
        <w:rPr>
          <w:rFonts w:hint="eastAsia"/>
        </w:rPr>
        <w:t>CHAP. 28.—WHETHER WE OUGHT TO LOVE THE LOVE ITSELF WITH WHICH WE LOVE OUR EXISTENCE AND OUR KNOWLEDGE OF IT, THAT SO WE MAY MORE NEARLY RESEMBLE THE IMAGE OF THE DIVINE TRINITY</w:t>
      </w:r>
    </w:p>
    <w:p w14:paraId="7BD427C2">
      <w:pPr>
        <w:ind w:left="-5"/>
        <w:rPr>
          <w:rFonts w:hint="eastAsia"/>
        </w:rPr>
      </w:pPr>
    </w:p>
    <w:p w14:paraId="5D28660A">
      <w:pPr>
        <w:ind w:left="-5"/>
        <w:rPr>
          <w:rFonts w:hint="eastAsia"/>
        </w:rPr>
      </w:pPr>
      <w:r>
        <w:rPr>
          <w:rFonts w:hint="eastAsia"/>
        </w:rPr>
        <w:t>第二十八章——我们是否应当爱那种我们藉以爱我们的存在及其知识的爱本身，以便我们可以更接近神圣三位一体的形象</w:t>
      </w:r>
    </w:p>
    <w:p w14:paraId="7028CEF6">
      <w:pPr>
        <w:ind w:left="-5"/>
        <w:rPr>
          <w:rFonts w:hint="eastAsia"/>
        </w:rPr>
      </w:pPr>
    </w:p>
    <w:p w14:paraId="10F913D1">
      <w:pPr>
        <w:ind w:left="-5"/>
        <w:rPr>
          <w:rFonts w:hint="eastAsia"/>
        </w:rPr>
      </w:pPr>
      <w:r>
        <w:rPr>
          <w:rFonts w:hint="eastAsia"/>
        </w:rPr>
        <w:t>1. We have said as much as the scope of this work demands regarding these two things, to wit, our existence, and our knowledge of it, and how much they are loved by us, and how there is found even in the lower creatures a kind of likeness of these things, and yet with a difference.</w:t>
      </w:r>
    </w:p>
    <w:p w14:paraId="76BC43E4">
      <w:pPr>
        <w:ind w:left="-5"/>
        <w:rPr>
          <w:rFonts w:hint="eastAsia"/>
        </w:rPr>
      </w:pPr>
    </w:p>
    <w:p w14:paraId="4E957738">
      <w:pPr>
        <w:ind w:left="-5"/>
        <w:rPr>
          <w:rFonts w:hint="eastAsia"/>
        </w:rPr>
      </w:pPr>
      <w:r>
        <w:rPr>
          <w:rFonts w:hint="eastAsia"/>
        </w:rPr>
        <w:t>1. 关于这两件事，即我们的存在及其知识，以及它们被我们爱了多少，以及即使在低等生物中也能找到这些事物的某种相似性（尽管有差异），我们已经说了这部著作范围所要求的那么多。</w:t>
      </w:r>
    </w:p>
    <w:p w14:paraId="6583571B">
      <w:pPr>
        <w:ind w:left="-5"/>
        <w:rPr>
          <w:rFonts w:hint="eastAsia"/>
        </w:rPr>
      </w:pPr>
    </w:p>
    <w:p w14:paraId="304EF57D">
      <w:pPr>
        <w:ind w:left="-5"/>
        <w:rPr>
          <w:rFonts w:hint="eastAsia"/>
        </w:rPr>
      </w:pPr>
      <w:r>
        <w:rPr>
          <w:rFonts w:hint="eastAsia"/>
        </w:rPr>
        <w:t>We have yet to speak of the love wherewith they are loved, to determine whether this love itself is loved.</w:t>
      </w:r>
    </w:p>
    <w:p w14:paraId="56ECF02C">
      <w:pPr>
        <w:ind w:left="-5"/>
        <w:rPr>
          <w:rFonts w:hint="eastAsia"/>
        </w:rPr>
      </w:pPr>
    </w:p>
    <w:p w14:paraId="6122B1ED">
      <w:pPr>
        <w:ind w:left="-5"/>
        <w:rPr>
          <w:rFonts w:hint="eastAsia"/>
        </w:rPr>
      </w:pPr>
      <w:r>
        <w:rPr>
          <w:rFonts w:hint="eastAsia"/>
        </w:rPr>
        <w:t>我们还要谈论藉以爱它们的爱，以确定这爱本身是否被爱。</w:t>
      </w:r>
    </w:p>
    <w:p w14:paraId="2E9E53DF">
      <w:pPr>
        <w:ind w:left="-5"/>
        <w:rPr>
          <w:rFonts w:hint="eastAsia"/>
        </w:rPr>
      </w:pPr>
    </w:p>
    <w:p w14:paraId="02698DE4">
      <w:pPr>
        <w:ind w:left="-5"/>
        <w:rPr>
          <w:rFonts w:hint="eastAsia"/>
        </w:rPr>
      </w:pPr>
      <w:r>
        <w:rPr>
          <w:rFonts w:hint="eastAsia"/>
        </w:rPr>
        <w:t>And doubtless it is; and this is the proof.</w:t>
      </w:r>
    </w:p>
    <w:p w14:paraId="46373E94">
      <w:pPr>
        <w:ind w:left="-5"/>
        <w:rPr>
          <w:rFonts w:hint="eastAsia"/>
        </w:rPr>
      </w:pPr>
    </w:p>
    <w:p w14:paraId="755FEE9D">
      <w:pPr>
        <w:ind w:left="-5"/>
        <w:rPr>
          <w:rFonts w:hint="eastAsia"/>
        </w:rPr>
      </w:pPr>
      <w:r>
        <w:rPr>
          <w:rFonts w:hint="eastAsia"/>
        </w:rPr>
        <w:t>毫无疑问它是被爱的；这便是证据。</w:t>
      </w:r>
    </w:p>
    <w:p w14:paraId="2C269049">
      <w:pPr>
        <w:ind w:left="-5"/>
        <w:rPr>
          <w:rFonts w:hint="eastAsia"/>
        </w:rPr>
      </w:pPr>
    </w:p>
    <w:p w14:paraId="00ABBE0C">
      <w:pPr>
        <w:ind w:left="-5"/>
        <w:rPr>
          <w:rFonts w:hint="eastAsia"/>
        </w:rPr>
      </w:pPr>
      <w:r>
        <w:rPr>
          <w:rFonts w:hint="eastAsia"/>
        </w:rPr>
        <w:t>Because in men who are justly loved, it is rather love itself that is loved; for he is not justly called a good man who knows what is good, but who loves it.</w:t>
      </w:r>
    </w:p>
    <w:p w14:paraId="5813931B">
      <w:pPr>
        <w:ind w:left="-5"/>
        <w:rPr>
          <w:rFonts w:hint="eastAsia"/>
        </w:rPr>
      </w:pPr>
    </w:p>
    <w:p w14:paraId="49EE3E15">
      <w:pPr>
        <w:ind w:left="-5"/>
        <w:rPr>
          <w:rFonts w:hint="eastAsia"/>
        </w:rPr>
      </w:pPr>
      <w:r>
        <w:rPr>
          <w:rFonts w:hint="eastAsia"/>
        </w:rPr>
        <w:t>因为在被公正所爱的人中，被爱的更多是爱本身；因为不是那个知道什么是善的人被公正地称为好人，而是那个爱善的人。</w:t>
      </w:r>
    </w:p>
    <w:p w14:paraId="11CDCD82">
      <w:pPr>
        <w:ind w:left="-5"/>
        <w:rPr>
          <w:rFonts w:hint="eastAsia"/>
        </w:rPr>
      </w:pPr>
    </w:p>
    <w:p w14:paraId="6ACE2A6B">
      <w:pPr>
        <w:ind w:left="-5"/>
        <w:rPr>
          <w:rFonts w:hint="eastAsia"/>
        </w:rPr>
      </w:pPr>
      <w:r>
        <w:rPr>
          <w:rFonts w:hint="eastAsia"/>
        </w:rPr>
        <w:t>Is it not then obvious that we love in ourselves the very love wherewith we love whatever good we love?</w:t>
      </w:r>
    </w:p>
    <w:p w14:paraId="43AE5D65">
      <w:pPr>
        <w:ind w:left="-5"/>
        <w:rPr>
          <w:rFonts w:hint="eastAsia"/>
        </w:rPr>
      </w:pPr>
    </w:p>
    <w:p w14:paraId="677756E4">
      <w:pPr>
        <w:ind w:left="-5"/>
        <w:rPr>
          <w:rFonts w:hint="eastAsia"/>
        </w:rPr>
      </w:pPr>
      <w:r>
        <w:rPr>
          <w:rFonts w:hint="eastAsia"/>
        </w:rPr>
        <w:t>那么，这难道不明显吗：我们在自己里面爱那种爱，藉着这爱我们爱任何我们所爱的善？</w:t>
      </w:r>
    </w:p>
    <w:p w14:paraId="7CADEA75">
      <w:pPr>
        <w:ind w:left="-5"/>
        <w:rPr>
          <w:rFonts w:hint="eastAsia"/>
        </w:rPr>
      </w:pPr>
    </w:p>
    <w:p w14:paraId="33C74975">
      <w:pPr>
        <w:ind w:left="-5"/>
        <w:rPr>
          <w:rFonts w:hint="eastAsia"/>
        </w:rPr>
      </w:pPr>
      <w:r>
        <w:rPr>
          <w:rFonts w:hint="eastAsia"/>
        </w:rPr>
        <w:t>For there is also a love wherewith we love that which we ought not to love; and this love is hated by him who loves that wherewith he loves what ought to be loved.</w:t>
      </w:r>
    </w:p>
    <w:p w14:paraId="37F50077">
      <w:pPr>
        <w:ind w:left="-5"/>
        <w:rPr>
          <w:rFonts w:hint="eastAsia"/>
        </w:rPr>
      </w:pPr>
    </w:p>
    <w:p w14:paraId="3D42F118">
      <w:pPr>
        <w:ind w:left="-5"/>
        <w:rPr>
          <w:rFonts w:hint="eastAsia"/>
        </w:rPr>
      </w:pPr>
      <w:r>
        <w:rPr>
          <w:rFonts w:hint="eastAsia"/>
        </w:rPr>
        <w:t>因为也有一种爱，我们藉此爱那些我们不应该爱的东西；这种爱被那个爱他藉以爱应爱之物的爱的人所恨。</w:t>
      </w:r>
    </w:p>
    <w:p w14:paraId="2F7715B0">
      <w:pPr>
        <w:ind w:left="-5"/>
        <w:rPr>
          <w:rFonts w:hint="eastAsia"/>
        </w:rPr>
      </w:pPr>
    </w:p>
    <w:p w14:paraId="707FA0E4">
      <w:pPr>
        <w:ind w:left="-5"/>
        <w:rPr>
          <w:rFonts w:hint="eastAsia"/>
        </w:rPr>
      </w:pPr>
      <w:r>
        <w:rPr>
          <w:rFonts w:hint="eastAsia"/>
        </w:rPr>
        <w:t>For it is quite possible for both to exist in one man.</w:t>
      </w:r>
    </w:p>
    <w:p w14:paraId="424FC600">
      <w:pPr>
        <w:ind w:left="-5"/>
        <w:rPr>
          <w:rFonts w:hint="eastAsia"/>
        </w:rPr>
      </w:pPr>
    </w:p>
    <w:p w14:paraId="5526357B">
      <w:pPr>
        <w:ind w:left="-5"/>
        <w:rPr>
          <w:rFonts w:hint="eastAsia"/>
        </w:rPr>
      </w:pPr>
      <w:r>
        <w:rPr>
          <w:rFonts w:hint="eastAsia"/>
        </w:rPr>
        <w:t>因为这两种爱完全可能存在于同一个人身上。</w:t>
      </w:r>
    </w:p>
    <w:p w14:paraId="13AB0FF4">
      <w:pPr>
        <w:ind w:left="-5"/>
        <w:rPr>
          <w:rFonts w:hint="eastAsia"/>
        </w:rPr>
      </w:pPr>
    </w:p>
    <w:p w14:paraId="53A1CE4E">
      <w:pPr>
        <w:ind w:left="-5"/>
        <w:rPr>
          <w:rFonts w:hint="eastAsia"/>
        </w:rPr>
      </w:pPr>
      <w:r>
        <w:rPr>
          <w:rFonts w:hint="eastAsia"/>
        </w:rPr>
        <w:t>And this co-existence is good for a man, to the end that this love which conduces to our living well may grow, and the other, which leads us to evil may decrease, until our whole life be perfectly healed and transmuted into good.</w:t>
      </w:r>
    </w:p>
    <w:p w14:paraId="37035AB8">
      <w:pPr>
        <w:ind w:left="-5"/>
        <w:rPr>
          <w:rFonts w:hint="eastAsia"/>
        </w:rPr>
      </w:pPr>
    </w:p>
    <w:p w14:paraId="40519709">
      <w:pPr>
        <w:ind w:left="-5"/>
        <w:rPr>
          <w:rFonts w:hint="eastAsia"/>
        </w:rPr>
      </w:pPr>
      <w:r>
        <w:rPr>
          <w:rFonts w:hint="eastAsia"/>
        </w:rPr>
        <w:t>这种共存对人是好的，目的是这导向我们良好生活的爱可以增长，而那导向邪恶的爱可以减少，直到我们的整个生命被完全治愈并转化为善。</w:t>
      </w:r>
    </w:p>
    <w:p w14:paraId="32545506">
      <w:pPr>
        <w:ind w:left="-5"/>
        <w:rPr>
          <w:rFonts w:hint="eastAsia"/>
        </w:rPr>
      </w:pPr>
    </w:p>
    <w:p w14:paraId="38F1582B">
      <w:pPr>
        <w:ind w:left="-5"/>
        <w:rPr>
          <w:rFonts w:hint="eastAsia"/>
        </w:rPr>
      </w:pPr>
      <w:r>
        <w:rPr>
          <w:rFonts w:hint="eastAsia"/>
        </w:rPr>
        <w:t>For if we were beasts, we should love the fleshly and sensual life, and this would be our sufficient good; and when it was well with us in respect of it, we should seek nothing beyond.</w:t>
      </w:r>
    </w:p>
    <w:p w14:paraId="66C3513D">
      <w:pPr>
        <w:ind w:left="-5"/>
        <w:rPr>
          <w:rFonts w:hint="eastAsia"/>
        </w:rPr>
      </w:pPr>
    </w:p>
    <w:p w14:paraId="6B4CE8C9">
      <w:pPr>
        <w:ind w:left="-5"/>
        <w:rPr>
          <w:rFonts w:hint="eastAsia"/>
        </w:rPr>
      </w:pPr>
      <w:r>
        <w:rPr>
          <w:rFonts w:hint="eastAsia"/>
        </w:rPr>
        <w:t>因为如果我们是野兽，我们就会爱肉体和感官的生活，这就是我们足够的善；当我们在那方面一切安好时，我们就不会寻求超越它的东西。</w:t>
      </w:r>
    </w:p>
    <w:p w14:paraId="7C226428">
      <w:pPr>
        <w:ind w:left="-5"/>
        <w:rPr>
          <w:rFonts w:hint="eastAsia"/>
        </w:rPr>
      </w:pPr>
    </w:p>
    <w:p w14:paraId="3DA090BA">
      <w:pPr>
        <w:ind w:left="-5"/>
        <w:rPr>
          <w:rFonts w:hint="eastAsia"/>
        </w:rPr>
      </w:pPr>
      <w:r>
        <w:rPr>
          <w:rFonts w:hint="eastAsia"/>
        </w:rPr>
        <w:t>In like manner, if we were trees, we could not, indeed, in the strict sense of the word, love anything; nevertheless we should seem, as it were, to long for that by which we might become more abundantly and luxuriantly fruitful.</w:t>
      </w:r>
    </w:p>
    <w:p w14:paraId="5543C39B">
      <w:pPr>
        <w:ind w:left="-5"/>
        <w:rPr>
          <w:rFonts w:hint="eastAsia"/>
        </w:rPr>
      </w:pPr>
    </w:p>
    <w:p w14:paraId="010EE97B">
      <w:pPr>
        <w:ind w:left="-5"/>
        <w:rPr>
          <w:rFonts w:hint="eastAsia"/>
        </w:rPr>
      </w:pPr>
      <w:r>
        <w:rPr>
          <w:rFonts w:hint="eastAsia"/>
        </w:rPr>
        <w:t>同样，如果我们是树，虽然严格来说我们确实不能爱任何东西；然而我们会仿佛渴望那些能使我们变得更丰富茂盛结果的东西。</w:t>
      </w:r>
    </w:p>
    <w:p w14:paraId="759FA688">
      <w:pPr>
        <w:ind w:left="-5"/>
        <w:rPr>
          <w:rFonts w:hint="eastAsia"/>
        </w:rPr>
      </w:pPr>
    </w:p>
    <w:p w14:paraId="2C600A77">
      <w:pPr>
        <w:ind w:left="-5"/>
        <w:rPr>
          <w:rFonts w:hint="eastAsia"/>
        </w:rPr>
      </w:pPr>
      <w:r>
        <w:rPr>
          <w:rFonts w:hint="eastAsia"/>
        </w:rPr>
        <w:t>If we were stones, or waves, or wind, or flame, or anything of that kind, we should want, indeed, both sensation and life, yet should possess a kind of attraction towards our own proper position and natural order.</w:t>
      </w:r>
    </w:p>
    <w:p w14:paraId="12FC8A27">
      <w:pPr>
        <w:ind w:left="-5"/>
        <w:rPr>
          <w:rFonts w:hint="eastAsia"/>
        </w:rPr>
      </w:pPr>
    </w:p>
    <w:p w14:paraId="490E2D44">
      <w:pPr>
        <w:ind w:left="-5"/>
        <w:rPr>
          <w:rFonts w:hint="eastAsia"/>
        </w:rPr>
      </w:pPr>
      <w:r>
        <w:rPr>
          <w:rFonts w:hint="eastAsia"/>
        </w:rPr>
        <w:t>如果我们是石头、波浪、风、火焰或任何这类东西，虽然我们确实缺乏感觉和生命，但我们会拥有一种对我们自己恰当位置和自然秩序的吸引力。</w:t>
      </w:r>
    </w:p>
    <w:p w14:paraId="41F7F28A">
      <w:pPr>
        <w:ind w:left="-5"/>
        <w:rPr>
          <w:rFonts w:hint="eastAsia"/>
        </w:rPr>
      </w:pPr>
    </w:p>
    <w:p w14:paraId="249AF548">
      <w:pPr>
        <w:ind w:left="-5"/>
        <w:rPr>
          <w:rFonts w:hint="eastAsia"/>
        </w:rPr>
      </w:pPr>
      <w:r>
        <w:rPr>
          <w:rFonts w:hint="eastAsia"/>
        </w:rPr>
        <w:t>For the specific gravity of bodies is, as it were, their love, whether they are carried downwards by their weight, or upwards by their levity.</w:t>
      </w:r>
    </w:p>
    <w:p w14:paraId="785554E8">
      <w:pPr>
        <w:ind w:left="-5"/>
        <w:rPr>
          <w:rFonts w:hint="eastAsia"/>
        </w:rPr>
      </w:pPr>
    </w:p>
    <w:p w14:paraId="39E7BCE7">
      <w:pPr>
        <w:ind w:left="-5"/>
        <w:rPr>
          <w:rFonts w:hint="eastAsia"/>
        </w:rPr>
      </w:pPr>
      <w:r>
        <w:rPr>
          <w:rFonts w:hint="eastAsia"/>
        </w:rPr>
        <w:t>因为物体的比重仿佛是它们的爱，无论它们是被重量带向下，还是被轻盈带向上。</w:t>
      </w:r>
    </w:p>
    <w:p w14:paraId="6EA1C49B">
      <w:pPr>
        <w:ind w:left="-5"/>
        <w:rPr>
          <w:rFonts w:hint="eastAsia"/>
        </w:rPr>
      </w:pPr>
    </w:p>
    <w:p w14:paraId="3725E3EB">
      <w:pPr>
        <w:ind w:left="-5"/>
        <w:rPr>
          <w:rFonts w:hint="eastAsia"/>
        </w:rPr>
      </w:pPr>
      <w:r>
        <w:rPr>
          <w:rFonts w:hint="eastAsia"/>
        </w:rPr>
        <w:t>For the body is borne by its gravity, as the spirit by love, whithersoever it is borne.</w:t>
      </w:r>
    </w:p>
    <w:p w14:paraId="2329BD59">
      <w:pPr>
        <w:ind w:left="-5"/>
        <w:rPr>
          <w:rFonts w:hint="eastAsia"/>
        </w:rPr>
      </w:pPr>
    </w:p>
    <w:p w14:paraId="5087C4BE">
      <w:pPr>
        <w:ind w:left="-5"/>
        <w:rPr>
          <w:rFonts w:hint="eastAsia"/>
        </w:rPr>
      </w:pPr>
      <w:r>
        <w:rPr>
          <w:rFonts w:hint="eastAsia"/>
        </w:rPr>
        <w:t>因为身体被其重力所载，正如灵被爱所载，无论被带往何处。</w:t>
      </w:r>
    </w:p>
    <w:p w14:paraId="77439B95">
      <w:pPr>
        <w:ind w:left="-5"/>
        <w:rPr>
          <w:rFonts w:hint="eastAsia"/>
        </w:rPr>
      </w:pPr>
    </w:p>
    <w:p w14:paraId="6F58426F">
      <w:pPr>
        <w:ind w:left="-5"/>
        <w:rPr>
          <w:rFonts w:hint="eastAsia"/>
        </w:rPr>
      </w:pPr>
      <w:r>
        <w:rPr>
          <w:rFonts w:hint="eastAsia"/>
        </w:rPr>
        <w:t>But we are men, created in the image of our Creator, whose eternity is true, and whose truth is eternal, whose love is eternal and true, and who Himself is the eternal, true, and adorable Trinity, without confusion, without separation;</w:t>
      </w:r>
    </w:p>
    <w:p w14:paraId="03A408C9">
      <w:pPr>
        <w:ind w:left="-5"/>
        <w:rPr>
          <w:rFonts w:hint="eastAsia"/>
        </w:rPr>
      </w:pPr>
    </w:p>
    <w:p w14:paraId="25F810EB">
      <w:pPr>
        <w:ind w:left="-5"/>
        <w:rPr>
          <w:rFonts w:hint="eastAsia"/>
        </w:rPr>
      </w:pPr>
      <w:r>
        <w:rPr>
          <w:rFonts w:hint="eastAsia"/>
        </w:rPr>
        <w:t>但我们是人，是按我们造物主的形象造的，祂的永恒是真实的，祂的真理是永恒的，祂的爱是永恒和真实的，祂自己就是那永恒、真实、可敬拜的三位一体，不混淆，不分离；</w:t>
      </w:r>
    </w:p>
    <w:p w14:paraId="6B431B04">
      <w:pPr>
        <w:ind w:left="-5"/>
        <w:rPr>
          <w:rFonts w:hint="eastAsia"/>
        </w:rPr>
      </w:pPr>
    </w:p>
    <w:p w14:paraId="7842D3D8">
      <w:pPr>
        <w:ind w:left="-5"/>
        <w:rPr>
          <w:rFonts w:hint="eastAsia"/>
        </w:rPr>
      </w:pPr>
      <w:r>
        <w:rPr>
          <w:rFonts w:hint="eastAsia"/>
        </w:rPr>
        <w:t>and, therefore, while, as we run over all the works which He has established, we may detect, as it were, His footprints, now more and now less distinct even in those things that are beneath us, since they could not so much as exist, or be bodied forth in any shape, or follow and observe any law, bad they not been made by Him who supremely is, and is supremely good and supremely wise;</w:t>
      </w:r>
    </w:p>
    <w:p w14:paraId="48B2302D">
      <w:pPr>
        <w:ind w:left="-5"/>
        <w:rPr>
          <w:rFonts w:hint="eastAsia"/>
        </w:rPr>
      </w:pPr>
    </w:p>
    <w:p w14:paraId="46251F13">
      <w:pPr>
        <w:ind w:left="-5"/>
        <w:rPr>
          <w:rFonts w:hint="eastAsia"/>
        </w:rPr>
      </w:pPr>
      <w:r>
        <w:rPr>
          <w:rFonts w:hint="eastAsia"/>
        </w:rPr>
        <w:t>因此，当我们审视祂所建立的一切工程时，即使在那些于我们之下的事物中，我们也可以仿佛察觉到祂的脚印，时而清晰时而模糊，因为若非由那位至高存在、至善至智的祂所造，它们甚至无法存在，无法形成任何形状，也无法遵循和遵守任何法则；</w:t>
      </w:r>
    </w:p>
    <w:p w14:paraId="77A0A7F6">
      <w:pPr>
        <w:ind w:left="-5"/>
        <w:rPr>
          <w:rFonts w:hint="eastAsia"/>
        </w:rPr>
      </w:pPr>
    </w:p>
    <w:p w14:paraId="5CCFCC26">
      <w:pPr>
        <w:ind w:left="-5"/>
        <w:rPr>
          <w:rFonts w:hint="eastAsia"/>
        </w:rPr>
      </w:pPr>
      <w:r>
        <w:rPr>
          <w:rFonts w:hint="eastAsia"/>
        </w:rPr>
        <w:t>yet in ourselves beholding His image, let us, like that younger son of the gospel, come to ourselves, and arise and return to Him from whom by our sin we had departed.</w:t>
      </w:r>
    </w:p>
    <w:p w14:paraId="7AEFFA4A">
      <w:pPr>
        <w:ind w:left="-5"/>
        <w:rPr>
          <w:rFonts w:hint="eastAsia"/>
        </w:rPr>
      </w:pPr>
    </w:p>
    <w:p w14:paraId="350AEB12">
      <w:pPr>
        <w:ind w:left="-5"/>
        <w:rPr>
          <w:rFonts w:hint="eastAsia"/>
        </w:rPr>
      </w:pPr>
      <w:r>
        <w:rPr>
          <w:rFonts w:hint="eastAsia"/>
        </w:rPr>
        <w:t>然而在注视我们自己里面的祂的形象时，让我们像福音书中那个小儿子一样，醒悟过来，起来回到那位我们曾因罪而背离的祂那里。</w:t>
      </w:r>
    </w:p>
    <w:p w14:paraId="23728687">
      <w:pPr>
        <w:ind w:left="-5"/>
        <w:rPr>
          <w:rFonts w:hint="eastAsia"/>
        </w:rPr>
      </w:pPr>
    </w:p>
    <w:p w14:paraId="19F759EE">
      <w:pPr>
        <w:ind w:left="-5"/>
        <w:rPr>
          <w:rFonts w:hint="eastAsia"/>
        </w:rPr>
      </w:pPr>
      <w:r>
        <w:rPr>
          <w:rFonts w:hint="eastAsia"/>
        </w:rPr>
        <w:t>There our being will have no death, our knowledge no error, our love no mishap.</w:t>
      </w:r>
    </w:p>
    <w:p w14:paraId="6E3E83B1">
      <w:pPr>
        <w:ind w:left="-5"/>
        <w:rPr>
          <w:rFonts w:hint="eastAsia"/>
        </w:rPr>
      </w:pPr>
    </w:p>
    <w:p w14:paraId="5D8599F5">
      <w:pPr>
        <w:ind w:left="-5"/>
        <w:rPr>
          <w:rFonts w:hint="eastAsia"/>
        </w:rPr>
      </w:pPr>
      <w:r>
        <w:rPr>
          <w:rFonts w:hint="eastAsia"/>
        </w:rPr>
        <w:t>那里我们的存在将没有死亡，我们的知识没有错误，我们的爱没有灾祸。</w:t>
      </w:r>
    </w:p>
    <w:p w14:paraId="62E522F2">
      <w:pPr>
        <w:ind w:left="-5"/>
        <w:rPr>
          <w:rFonts w:hint="eastAsia"/>
        </w:rPr>
      </w:pPr>
    </w:p>
    <w:p w14:paraId="392581AF">
      <w:pPr>
        <w:ind w:left="-5"/>
        <w:rPr>
          <w:rFonts w:hint="eastAsia"/>
        </w:rPr>
      </w:pPr>
      <w:r>
        <w:rPr>
          <w:rFonts w:hint="eastAsia"/>
        </w:rPr>
        <w:t>But now, though we are assured of our possession of these three things, not on the testimony of others, but by our own consciousness of their presence, and because we see them with our own most truthful interior vision, yet, as we cannot of ourselves know how long they are to continue, and whether they shall never cease to be, and what issue their good or bad use will lead to, we seek for others who can acquaint us of these things, if we have not already found them.</w:t>
      </w:r>
    </w:p>
    <w:p w14:paraId="6A0C3538">
      <w:pPr>
        <w:ind w:left="-5"/>
        <w:rPr>
          <w:rFonts w:hint="eastAsia"/>
        </w:rPr>
      </w:pPr>
    </w:p>
    <w:p w14:paraId="6F29E013">
      <w:pPr>
        <w:ind w:left="-5"/>
        <w:rPr>
          <w:rFonts w:hint="eastAsia"/>
        </w:rPr>
      </w:pPr>
      <w:r>
        <w:rPr>
          <w:rFonts w:hint="eastAsia"/>
        </w:rPr>
        <w:t>但是现在，虽然我们确信我们拥有这三样东西，不是靠别人的见证，而是靠我们自己对它们存在的意识，并且因为我们用自己最真实的内在视觉看到了它们，然而，由于我们靠自己无法知道它们要持续多久，它们是否永不停止存在，以及它们好或坏的使用会导致什么结果，如果我们还没有找到能告知我们这些事情的人，我们就会去寻找。</w:t>
      </w:r>
    </w:p>
    <w:p w14:paraId="7B3E5AE9">
      <w:pPr>
        <w:ind w:left="-5"/>
        <w:rPr>
          <w:rFonts w:hint="eastAsia"/>
        </w:rPr>
      </w:pPr>
    </w:p>
    <w:p w14:paraId="4A08498E">
      <w:pPr>
        <w:ind w:left="-5"/>
        <w:rPr>
          <w:rFonts w:hint="eastAsia"/>
        </w:rPr>
      </w:pPr>
      <w:r>
        <w:rPr>
          <w:rFonts w:hint="eastAsia"/>
        </w:rPr>
        <w:t>Of the trustworthiness of these witnesses, there will, not now, but subsequently, be an opportunity of speaking.</w:t>
      </w:r>
    </w:p>
    <w:p w14:paraId="5DA43CBE">
      <w:pPr>
        <w:ind w:left="-5"/>
        <w:rPr>
          <w:rFonts w:hint="eastAsia"/>
        </w:rPr>
      </w:pPr>
    </w:p>
    <w:p w14:paraId="49E370D1">
      <w:pPr>
        <w:ind w:left="-5"/>
        <w:rPr>
          <w:rFonts w:hint="eastAsia"/>
        </w:rPr>
      </w:pPr>
      <w:r>
        <w:rPr>
          <w:rFonts w:hint="eastAsia"/>
        </w:rPr>
        <w:t>关于这些见证人的可信度，不是现在，而是以后会有机会谈论。</w:t>
      </w:r>
    </w:p>
    <w:p w14:paraId="3E9788CD">
      <w:pPr>
        <w:ind w:left="-5"/>
        <w:rPr>
          <w:rFonts w:hint="eastAsia"/>
        </w:rPr>
      </w:pPr>
    </w:p>
    <w:p w14:paraId="0D90F532">
      <w:pPr>
        <w:ind w:left="-5"/>
        <w:rPr>
          <w:rFonts w:hint="eastAsia"/>
        </w:rPr>
      </w:pPr>
      <w:r>
        <w:rPr>
          <w:rFonts w:hint="eastAsia"/>
        </w:rPr>
        <w:t>But in this book let us go on as we have begun, with God's help, to speak of the city of God, not in its state of pilgrimage and mortality, but as it exists ever immortal in the heavens,—that is, let us speak of the holy angels who maintain their allegiance to God, who never were, nor ever shall be, apostate, between whom and those who forsook light eternal and became darkness, God, as we have already said, made at the first a separation.</w:t>
      </w:r>
    </w:p>
    <w:p w14:paraId="1DB56CAC">
      <w:pPr>
        <w:ind w:left="-5"/>
        <w:rPr>
          <w:rFonts w:hint="eastAsia"/>
        </w:rPr>
      </w:pPr>
    </w:p>
    <w:p w14:paraId="1FF4F677">
      <w:pPr>
        <w:ind w:left="-5"/>
        <w:rPr>
          <w:rFonts w:hint="eastAsia"/>
        </w:rPr>
      </w:pPr>
      <w:r>
        <w:rPr>
          <w:rFonts w:hint="eastAsia"/>
        </w:rPr>
        <w:t>但在这一卷书中，让我们继续我们已经开始的，藉着上帝的帮助，谈论上帝之城，不是在其寄居和必死的状态中，而是正如它在天上一贯不朽地存在的那样——也就是说，让我们谈论那些保持对上帝效忠的圣天使，他们从未也永不会背教，正如我们已经说过的，上帝起初就在他们和那些离弃永恒之光变成黑暗的天使之间做了区分。</w:t>
      </w:r>
    </w:p>
    <w:p w14:paraId="73C9ABC4">
      <w:pPr>
        <w:ind w:left="-5"/>
        <w:rPr>
          <w:rFonts w:hint="eastAsia"/>
        </w:rPr>
      </w:pPr>
    </w:p>
    <w:p w14:paraId="05F63C34">
      <w:pPr>
        <w:ind w:left="-5"/>
        <w:rPr>
          <w:rFonts w:hint="eastAsia"/>
        </w:rPr>
      </w:pPr>
      <w:r>
        <w:rPr>
          <w:rFonts w:hint="eastAsia"/>
        </w:rPr>
        <w:t>CHAP. 29.—OF THE KNOWLEDGE BY WHICH THE HOLY ANGELS KNOW GOD IN HIS ESSENCE, AND BY WHICH THEY SEE THE CAUSES OF HIS WORKS IN THE ART OF THE WORKER, BEFORE THEY SEE THEM IN THE WORKS OF THE ARTIST</w:t>
      </w:r>
    </w:p>
    <w:p w14:paraId="155E4194">
      <w:pPr>
        <w:ind w:left="-5"/>
        <w:rPr>
          <w:rFonts w:hint="eastAsia"/>
        </w:rPr>
      </w:pPr>
    </w:p>
    <w:p w14:paraId="53F856DF">
      <w:pPr>
        <w:ind w:left="-5"/>
        <w:rPr>
          <w:rFonts w:hint="eastAsia"/>
        </w:rPr>
      </w:pPr>
      <w:r>
        <w:rPr>
          <w:rFonts w:hint="eastAsia"/>
        </w:rPr>
        <w:t>第二十九章——论圣天使藉以在其本质中认识上帝的知识，以及藉此他们在工匠的作品中看见作品的起因之前，先在工作者的技艺中看见它们</w:t>
      </w:r>
    </w:p>
    <w:p w14:paraId="4F6D320F">
      <w:pPr>
        <w:ind w:left="-5"/>
        <w:rPr>
          <w:rFonts w:hint="eastAsia"/>
        </w:rPr>
      </w:pPr>
    </w:p>
    <w:p w14:paraId="23798525">
      <w:pPr>
        <w:ind w:left="-5"/>
        <w:rPr>
          <w:rFonts w:hint="eastAsia"/>
        </w:rPr>
      </w:pPr>
      <w:r>
        <w:rPr>
          <w:rFonts w:hint="eastAsia"/>
        </w:rPr>
        <w:t>1. Those holy angels come to the knowledge of God not by audible words, but by the presence to their souls of immutable truth, i.e., of the only-begotten Word of God;</w:t>
      </w:r>
    </w:p>
    <w:p w14:paraId="1D3556FB">
      <w:pPr>
        <w:ind w:left="-5"/>
        <w:rPr>
          <w:rFonts w:hint="eastAsia"/>
        </w:rPr>
      </w:pPr>
    </w:p>
    <w:p w14:paraId="21D1B22D">
      <w:pPr>
        <w:ind w:left="-5"/>
        <w:rPr>
          <w:rFonts w:hint="eastAsia"/>
        </w:rPr>
      </w:pPr>
      <w:r>
        <w:rPr>
          <w:rFonts w:hint="eastAsia"/>
        </w:rPr>
        <w:t>1. 那些圣天使认识上帝不是通过可听的言语，而是通过不可变真理（即上帝的独生子道）在他们灵魂中的临在；</w:t>
      </w:r>
    </w:p>
    <w:p w14:paraId="5D019884">
      <w:pPr>
        <w:ind w:left="-5"/>
        <w:rPr>
          <w:rFonts w:hint="eastAsia"/>
        </w:rPr>
      </w:pPr>
    </w:p>
    <w:p w14:paraId="0FFE7009">
      <w:pPr>
        <w:ind w:left="-5"/>
        <w:rPr>
          <w:rFonts w:hint="eastAsia"/>
        </w:rPr>
      </w:pPr>
      <w:r>
        <w:rPr>
          <w:rFonts w:hint="eastAsia"/>
        </w:rPr>
        <w:t>and they know this Word Himself, and the Father, and their Holy Spirit, and that this Trinity is indivisible, and that the three persons of it are one substance, and that there are not three Gods but one God; and this they so know, that it is better understood by them than we are by ourselves.</w:t>
      </w:r>
    </w:p>
    <w:p w14:paraId="265E862A">
      <w:pPr>
        <w:ind w:left="-5"/>
        <w:rPr>
          <w:rFonts w:hint="eastAsia"/>
        </w:rPr>
      </w:pPr>
    </w:p>
    <w:p w14:paraId="47AAC233">
      <w:pPr>
        <w:ind w:left="-5"/>
        <w:rPr>
          <w:rFonts w:hint="eastAsia"/>
        </w:rPr>
      </w:pPr>
      <w:r>
        <w:rPr>
          <w:rFonts w:hint="eastAsia"/>
        </w:rPr>
        <w:t>他们认识这道本身，以及父，和他们的圣灵，知道这三位一体是不可分的，其中的三个位格是一个实体，不是三位神而是一位神；他们如此认识这一点，以至于这比我们对自己了解得更清楚。</w:t>
      </w:r>
    </w:p>
    <w:p w14:paraId="31895412">
      <w:pPr>
        <w:ind w:left="-5"/>
        <w:rPr>
          <w:rFonts w:hint="eastAsia"/>
        </w:rPr>
      </w:pPr>
    </w:p>
    <w:p w14:paraId="35C68BC4">
      <w:pPr>
        <w:ind w:left="-5"/>
        <w:rPr>
          <w:rFonts w:hint="eastAsia"/>
        </w:rPr>
      </w:pPr>
      <w:r>
        <w:rPr>
          <w:rFonts w:hint="eastAsia"/>
        </w:rPr>
        <w:t>Thus, too, they know the creature also, not in itself, but by this better way, in the wisdom of God, as if in the art by which it was created; and, consequently, they know themselves better in God than in themselves, though they have also this latter knowledge.</w:t>
      </w:r>
    </w:p>
    <w:p w14:paraId="127D5990">
      <w:pPr>
        <w:ind w:left="-5"/>
        <w:rPr>
          <w:rFonts w:hint="eastAsia"/>
        </w:rPr>
      </w:pPr>
    </w:p>
    <w:p w14:paraId="244D56EB">
      <w:pPr>
        <w:ind w:left="-5"/>
        <w:rPr>
          <w:rFonts w:hint="eastAsia"/>
        </w:rPr>
      </w:pPr>
      <w:r>
        <w:rPr>
          <w:rFonts w:hint="eastAsia"/>
        </w:rPr>
        <w:t>因此，他们也认识受造物，不是在其自身中，而是通过这种更好的方式，在上帝的智慧中，仿佛在其被造的技艺中；因此，他们在上帝里面比在自己里面更认识自己，尽管他们也有后一种知识。</w:t>
      </w:r>
    </w:p>
    <w:p w14:paraId="767A7CD9">
      <w:pPr>
        <w:ind w:left="-5"/>
        <w:rPr>
          <w:rFonts w:hint="eastAsia"/>
        </w:rPr>
      </w:pPr>
    </w:p>
    <w:p w14:paraId="351B6B16">
      <w:pPr>
        <w:ind w:left="-5"/>
        <w:rPr>
          <w:rFonts w:hint="eastAsia"/>
        </w:rPr>
      </w:pPr>
      <w:r>
        <w:rPr>
          <w:rFonts w:hint="eastAsia"/>
        </w:rPr>
        <w:t>For they were created, and are different from their Creator.</w:t>
      </w:r>
    </w:p>
    <w:p w14:paraId="073EC24B">
      <w:pPr>
        <w:ind w:left="-5"/>
        <w:rPr>
          <w:rFonts w:hint="eastAsia"/>
        </w:rPr>
      </w:pPr>
    </w:p>
    <w:p w14:paraId="6360624A">
      <w:pPr>
        <w:ind w:left="-5"/>
        <w:rPr>
          <w:rFonts w:hint="eastAsia"/>
        </w:rPr>
      </w:pPr>
      <w:r>
        <w:rPr>
          <w:rFonts w:hint="eastAsia"/>
        </w:rPr>
        <w:t>因为他们是被造的，且不同于他们的造物主。</w:t>
      </w:r>
    </w:p>
    <w:p w14:paraId="28D4017A">
      <w:pPr>
        <w:ind w:left="-5"/>
        <w:rPr>
          <w:rFonts w:hint="eastAsia"/>
        </w:rPr>
      </w:pPr>
    </w:p>
    <w:p w14:paraId="79832163">
      <w:pPr>
        <w:ind w:left="-5"/>
        <w:rPr>
          <w:rFonts w:hint="eastAsia"/>
        </w:rPr>
      </w:pPr>
      <w:r>
        <w:rPr>
          <w:rFonts w:hint="eastAsia"/>
        </w:rPr>
        <w:t>In Him, therefore, they have, as it were, a noonday knowledge; in themselves, a twilight knowledge, according to our former explanations.</w:t>
      </w:r>
    </w:p>
    <w:p w14:paraId="1AC6E909">
      <w:pPr>
        <w:ind w:left="-5"/>
        <w:rPr>
          <w:rFonts w:hint="eastAsia"/>
        </w:rPr>
      </w:pPr>
    </w:p>
    <w:p w14:paraId="3DDB8CB7">
      <w:pPr>
        <w:ind w:left="-5"/>
        <w:rPr>
          <w:rFonts w:hint="eastAsia"/>
        </w:rPr>
      </w:pPr>
      <w:r>
        <w:rPr>
          <w:rFonts w:hint="eastAsia"/>
        </w:rPr>
        <w:t>因此在祂里面，他们仿佛拥有正午的知识；在他们自己里面，拥有黄昏的知识，根据我们之前的解释。</w:t>
      </w:r>
    </w:p>
    <w:p w14:paraId="34970B85">
      <w:pPr>
        <w:ind w:left="-5"/>
        <w:rPr>
          <w:rFonts w:hint="eastAsia"/>
        </w:rPr>
      </w:pPr>
    </w:p>
    <w:p w14:paraId="7D3B51CA">
      <w:pPr>
        <w:ind w:left="-5"/>
        <w:rPr>
          <w:rFonts w:hint="eastAsia"/>
        </w:rPr>
      </w:pPr>
      <w:r>
        <w:rPr>
          <w:rFonts w:hint="eastAsia"/>
        </w:rPr>
        <w:t>For there is a great difference between knowing a thing in the design in conformity to which it was made, and knowing it in itself,—e.g., the straightness of lines and correctness of figures is known in one way when mentally conceived, in another when described on paper; and justice is known in one way in the unchangeable truth, in another in the spirit of a just man.</w:t>
      </w:r>
    </w:p>
    <w:p w14:paraId="5324BA08">
      <w:pPr>
        <w:ind w:left="-5"/>
        <w:rPr>
          <w:rFonts w:hint="eastAsia"/>
        </w:rPr>
      </w:pPr>
    </w:p>
    <w:p w14:paraId="7EE3C77E">
      <w:pPr>
        <w:ind w:left="-5"/>
        <w:rPr>
          <w:rFonts w:hint="eastAsia"/>
        </w:rPr>
      </w:pPr>
      <w:r>
        <w:rPr>
          <w:rFonts w:hint="eastAsia"/>
        </w:rPr>
        <w:t>因为在符合其制造的设计中认识一件事物，与在事物本身中认识它，有很大区别——例如，线条的直度和图形的正确性在心智构思时以一种方式被认识，在纸上描绘时以另一种方式；正义在不变的真理中以一种方式被认识，在义人的灵里以另一种方式。</w:t>
      </w:r>
    </w:p>
    <w:p w14:paraId="5909B3B1">
      <w:pPr>
        <w:ind w:left="-5"/>
        <w:rPr>
          <w:rFonts w:hint="eastAsia"/>
        </w:rPr>
      </w:pPr>
    </w:p>
    <w:p w14:paraId="5AA7EFCE">
      <w:pPr>
        <w:ind w:left="-5"/>
        <w:rPr>
          <w:rFonts w:hint="eastAsia"/>
        </w:rPr>
      </w:pPr>
      <w:r>
        <w:rPr>
          <w:rFonts w:hint="eastAsia"/>
        </w:rPr>
        <w:t>So is it with all other things,—as, the firmament between the water above and below, which was called the heaven; the gathering of the waters beneath, and the laying bare of the dry land, and the production of plants and trees; the creation of sun, moon, and stars; and of the animals out of the waters, fowls, and fish, and monsters of the deep; and of everything that walks or creeps on the earth, and of man himself, who excels all that is on the earth,</w:t>
      </w:r>
    </w:p>
    <w:p w14:paraId="575B1BEA">
      <w:pPr>
        <w:ind w:left="-5"/>
        <w:rPr>
          <w:rFonts w:hint="eastAsia"/>
        </w:rPr>
      </w:pPr>
    </w:p>
    <w:p w14:paraId="4164B5C5">
      <w:pPr>
        <w:ind w:left="-5"/>
        <w:rPr>
          <w:rFonts w:hint="eastAsia"/>
        </w:rPr>
      </w:pPr>
      <w:r>
        <w:rPr>
          <w:rFonts w:hint="eastAsia"/>
        </w:rPr>
        <w:t>其他所有事物也是如此——如上下水之间的穹苍（被称为天）；下面水的聚处，旱地的露出，以及植物和树木的产生；太阳、月亮和星星的创造；从水中出来的动物，飞鸟、鱼和深渊的怪物；地上行走或爬行的一切，以及胜过地上一切的人自己，</w:t>
      </w:r>
    </w:p>
    <w:p w14:paraId="13D46801">
      <w:pPr>
        <w:ind w:left="-5"/>
        <w:rPr>
          <w:rFonts w:hint="eastAsia"/>
        </w:rPr>
      </w:pPr>
    </w:p>
    <w:p w14:paraId="0D6DD0A7">
      <w:pPr>
        <w:ind w:left="-5"/>
        <w:rPr>
          <w:rFonts w:hint="eastAsia"/>
        </w:rPr>
      </w:pPr>
      <w:r>
        <w:rPr>
          <w:rFonts w:hint="eastAsia"/>
        </w:rPr>
        <w:t>—all these things are known in one way by the angels in the Word of God, in which they see the eternally abiding causes and reasons according to which they were made, and in another way in themselves: in the former, with a clearer knowledge; in the latter, with a knowledge dimmer, and rather of the bare works than of the design.</w:t>
      </w:r>
    </w:p>
    <w:p w14:paraId="06CD9D75">
      <w:pPr>
        <w:ind w:left="-5"/>
        <w:rPr>
          <w:rFonts w:hint="eastAsia"/>
        </w:rPr>
      </w:pPr>
    </w:p>
    <w:p w14:paraId="2FE8BF19">
      <w:pPr>
        <w:ind w:left="-5"/>
        <w:rPr>
          <w:rFonts w:hint="eastAsia"/>
        </w:rPr>
      </w:pPr>
      <w:r>
        <w:rPr>
          <w:rFonts w:hint="eastAsia"/>
        </w:rPr>
        <w:t>——所有这些事物，天使在上帝的道中以一种方式认识（在那里他们看到事物藉以被造的永恒常存的起因和理由），在事物本身中以另一种方式认识：在前者中，有着更清晰的知识；在后者中，有着更模糊的知识，与其说是关于设计的，不如说是关于赤裸裸的工作。</w:t>
      </w:r>
    </w:p>
    <w:p w14:paraId="568F19D6">
      <w:pPr>
        <w:ind w:left="-5"/>
        <w:rPr>
          <w:rFonts w:hint="eastAsia"/>
        </w:rPr>
      </w:pPr>
    </w:p>
    <w:p w14:paraId="38F39B17">
      <w:pPr>
        <w:ind w:left="-5"/>
        <w:rPr>
          <w:rFonts w:hint="eastAsia"/>
        </w:rPr>
      </w:pPr>
      <w:r>
        <w:rPr>
          <w:rFonts w:hint="eastAsia"/>
        </w:rPr>
        <w:t>Yet, when these works are referred to the praise and adoration of the Creator Himself, it is as if morning dawned in the minds of those who contemplate them.</w:t>
      </w:r>
    </w:p>
    <w:p w14:paraId="76AC5884">
      <w:pPr>
        <w:ind w:left="-5"/>
        <w:rPr>
          <w:rFonts w:hint="eastAsia"/>
        </w:rPr>
      </w:pPr>
    </w:p>
    <w:p w14:paraId="67692548">
      <w:pPr>
        <w:ind w:left="-5"/>
        <w:rPr>
          <w:rFonts w:hint="eastAsia"/>
        </w:rPr>
      </w:pPr>
      <w:r>
        <w:rPr>
          <w:rFonts w:hint="eastAsia"/>
        </w:rPr>
        <w:t>然而，当这些工作被归于造物主本身的赞美和崇拜时，对于那些默想它们的人来说，仿佛心智中破晓了早晨。</w:t>
      </w:r>
    </w:p>
    <w:p w14:paraId="7CFF0BFE">
      <w:pPr>
        <w:ind w:left="-5"/>
        <w:rPr>
          <w:rFonts w:hint="eastAsia"/>
        </w:rPr>
      </w:pPr>
    </w:p>
    <w:p w14:paraId="6EFEB680">
      <w:pPr>
        <w:ind w:left="-5"/>
        <w:rPr>
          <w:rFonts w:hint="eastAsia"/>
        </w:rPr>
      </w:pPr>
      <w:r>
        <w:rPr>
          <w:rFonts w:hint="eastAsia"/>
        </w:rPr>
        <w:t>CHAP. 30.—OF THE PERFECTION OF THE NUMBER SIX, WHICH IS THE FIRST OF THE NUMBERS WHICH IS COMPOSED OF ITS ALIQUOT PARTS</w:t>
      </w:r>
    </w:p>
    <w:p w14:paraId="440454A4">
      <w:pPr>
        <w:ind w:left="-5"/>
        <w:rPr>
          <w:rFonts w:hint="eastAsia"/>
        </w:rPr>
      </w:pPr>
    </w:p>
    <w:p w14:paraId="42D9C59C">
      <w:pPr>
        <w:ind w:left="-5"/>
        <w:rPr>
          <w:rFonts w:hint="eastAsia"/>
        </w:rPr>
      </w:pPr>
      <w:r>
        <w:rPr>
          <w:rFonts w:hint="eastAsia"/>
        </w:rPr>
        <w:t>第三十章——论数字六的完美，它是第一个由其整除部分组成的数字</w:t>
      </w:r>
    </w:p>
    <w:p w14:paraId="125E859F">
      <w:pPr>
        <w:ind w:left="-5"/>
        <w:rPr>
          <w:rFonts w:hint="eastAsia"/>
        </w:rPr>
      </w:pPr>
    </w:p>
    <w:p w14:paraId="008F0E7A">
      <w:pPr>
        <w:ind w:left="-5"/>
        <w:rPr>
          <w:rFonts w:hint="eastAsia"/>
        </w:rPr>
      </w:pPr>
      <w:r>
        <w:rPr>
          <w:rFonts w:hint="eastAsia"/>
        </w:rPr>
        <w:t>1. These works are recorded to have been completed in six days (the same day being six times repeated), because six is a perfect number, —not because God required a protracted time, as if He could not at once create all things, which then should mark the course of time by the movements proper to them, but because the perfection of the works was signified by the number six.</w:t>
      </w:r>
    </w:p>
    <w:p w14:paraId="2D2E3895">
      <w:pPr>
        <w:ind w:left="-5"/>
        <w:rPr>
          <w:rFonts w:hint="eastAsia"/>
        </w:rPr>
      </w:pPr>
    </w:p>
    <w:p w14:paraId="2F583334">
      <w:pPr>
        <w:ind w:left="-5"/>
        <w:rPr>
          <w:rFonts w:hint="eastAsia"/>
        </w:rPr>
      </w:pPr>
      <w:r>
        <w:rPr>
          <w:rFonts w:hint="eastAsia"/>
        </w:rPr>
        <w:t>1. 这些工作被记录为在六天内完成（同一天重复了六次），因为六是一个完美的数字——不是因为上帝需要延长的时间，好像祂不能立刻创造万物，然后万物通过其特有的运动来标记时间的进程，而是因为工作的完美由数字六来象征。</w:t>
      </w:r>
    </w:p>
    <w:p w14:paraId="45327C24">
      <w:pPr>
        <w:ind w:left="-5"/>
        <w:rPr>
          <w:rFonts w:hint="eastAsia"/>
        </w:rPr>
      </w:pPr>
    </w:p>
    <w:p w14:paraId="14104813">
      <w:pPr>
        <w:ind w:left="-5"/>
        <w:rPr>
          <w:rFonts w:hint="eastAsia"/>
        </w:rPr>
      </w:pPr>
      <w:r>
        <w:rPr>
          <w:rFonts w:hint="eastAsia"/>
        </w:rPr>
        <w:t>For the number six is the first which is made up of its own parts, i.e., of its sixth, third, and half, which are respectively one, two, and three, and which make a total of six.</w:t>
      </w:r>
    </w:p>
    <w:p w14:paraId="54767E0C">
      <w:pPr>
        <w:ind w:left="-5"/>
        <w:rPr>
          <w:rFonts w:hint="eastAsia"/>
        </w:rPr>
      </w:pPr>
    </w:p>
    <w:p w14:paraId="755BB947">
      <w:pPr>
        <w:ind w:left="-5"/>
        <w:rPr>
          <w:rFonts w:hint="eastAsia"/>
        </w:rPr>
      </w:pPr>
      <w:r>
        <w:rPr>
          <w:rFonts w:hint="eastAsia"/>
        </w:rPr>
        <w:t>因为数字六是第一个由其自身部分组成的数字，即它的六分之一、三分之一和二分之一，分别是一、二和三，加起来总共是六。</w:t>
      </w:r>
    </w:p>
    <w:p w14:paraId="222836BE">
      <w:pPr>
        <w:ind w:left="-5"/>
        <w:rPr>
          <w:rFonts w:hint="eastAsia"/>
        </w:rPr>
      </w:pPr>
    </w:p>
    <w:p w14:paraId="49DC1896">
      <w:pPr>
        <w:ind w:left="-5"/>
        <w:rPr>
          <w:rFonts w:hint="eastAsia"/>
        </w:rPr>
      </w:pPr>
      <w:r>
        <w:rPr>
          <w:rFonts w:hint="eastAsia"/>
        </w:rPr>
        <w:t>In this way of looking at a number, those are said to be its parts which exactly divide it, as a half, a third, a fourth, or a fraction with any denominator,—e.g., four is a part of nine, but not therefore an aliquot part; but one is, for it is the ninth part; and three is, for it is the third.</w:t>
      </w:r>
    </w:p>
    <w:p w14:paraId="0708F7D6">
      <w:pPr>
        <w:ind w:left="-5"/>
        <w:rPr>
          <w:rFonts w:hint="eastAsia"/>
        </w:rPr>
      </w:pPr>
    </w:p>
    <w:p w14:paraId="1DD7B2D6">
      <w:pPr>
        <w:ind w:left="-5"/>
        <w:rPr>
          <w:rFonts w:hint="eastAsia"/>
        </w:rPr>
      </w:pPr>
      <w:r>
        <w:rPr>
          <w:rFonts w:hint="eastAsia"/>
        </w:rPr>
        <w:t>以这种方式看数字，那些能整除它的被称为它的部分，如二分之一、三分之一、四分之一或任何分母的分数——例如，四是九的一部分，但不是整除部分；但一是，因为它是九分之一；三是，因为它是三分之一。</w:t>
      </w:r>
    </w:p>
    <w:p w14:paraId="06C1D851">
      <w:pPr>
        <w:ind w:left="-5"/>
        <w:rPr>
          <w:rFonts w:hint="eastAsia"/>
        </w:rPr>
      </w:pPr>
    </w:p>
    <w:p w14:paraId="180A8611">
      <w:pPr>
        <w:ind w:left="-5"/>
        <w:rPr>
          <w:rFonts w:hint="eastAsia"/>
        </w:rPr>
      </w:pPr>
      <w:r>
        <w:rPr>
          <w:rFonts w:hint="eastAsia"/>
        </w:rPr>
        <w:t>Yet these two parts, the ninth and the third, or one and three, are far from making its whole sum of nine.</w:t>
      </w:r>
    </w:p>
    <w:p w14:paraId="4D21A252">
      <w:pPr>
        <w:ind w:left="-5"/>
        <w:rPr>
          <w:rFonts w:hint="eastAsia"/>
        </w:rPr>
      </w:pPr>
    </w:p>
    <w:p w14:paraId="475D0379">
      <w:pPr>
        <w:ind w:left="-5"/>
        <w:rPr>
          <w:rFonts w:hint="eastAsia"/>
        </w:rPr>
      </w:pPr>
      <w:r>
        <w:rPr>
          <w:rFonts w:hint="eastAsia"/>
        </w:rPr>
        <w:t>然而这两个部分，九分之一和三分之一，即一和三，远不能构成它的总和九。</w:t>
      </w:r>
    </w:p>
    <w:p w14:paraId="2C6EE561">
      <w:pPr>
        <w:ind w:left="-5"/>
        <w:rPr>
          <w:rFonts w:hint="eastAsia"/>
        </w:rPr>
      </w:pPr>
    </w:p>
    <w:p w14:paraId="7C7D549B">
      <w:pPr>
        <w:ind w:left="-5"/>
        <w:rPr>
          <w:rFonts w:hint="eastAsia"/>
        </w:rPr>
      </w:pPr>
      <w:r>
        <w:rPr>
          <w:rFonts w:hint="eastAsia"/>
        </w:rPr>
        <w:t>So again, in the number ten, four is a part, yet does not divide it; but one is an aliquot part, for it is a tenth; so it has a fifth, which is two; and a half, which is five.</w:t>
      </w:r>
    </w:p>
    <w:p w14:paraId="40463FE2">
      <w:pPr>
        <w:ind w:left="-5"/>
        <w:rPr>
          <w:rFonts w:hint="eastAsia"/>
        </w:rPr>
      </w:pPr>
    </w:p>
    <w:p w14:paraId="42F4F52D">
      <w:pPr>
        <w:ind w:left="-5"/>
        <w:rPr>
          <w:rFonts w:hint="eastAsia"/>
        </w:rPr>
      </w:pPr>
      <w:r>
        <w:rPr>
          <w:rFonts w:hint="eastAsia"/>
        </w:rPr>
        <w:t>同样，在数字十中，四是一个部分，却不能整除它；但一是一个整除部分，因为它是十分之一；它也有五分之一，即二；和二分之一，即五。</w:t>
      </w:r>
    </w:p>
    <w:p w14:paraId="4F8D1A6A">
      <w:pPr>
        <w:ind w:left="-5"/>
        <w:rPr>
          <w:rFonts w:hint="eastAsia"/>
        </w:rPr>
      </w:pPr>
    </w:p>
    <w:p w14:paraId="493C1AF6">
      <w:pPr>
        <w:ind w:left="-5"/>
        <w:rPr>
          <w:rFonts w:hint="eastAsia"/>
        </w:rPr>
      </w:pPr>
      <w:r>
        <w:rPr>
          <w:rFonts w:hint="eastAsia"/>
        </w:rPr>
        <w:t>But these three parts, a tenth, a fifth, and a half, or one, two, and five, added together, do not make ten, but eight.</w:t>
      </w:r>
    </w:p>
    <w:p w14:paraId="073DD6D4">
      <w:pPr>
        <w:ind w:left="-5"/>
        <w:rPr>
          <w:rFonts w:hint="eastAsia"/>
        </w:rPr>
      </w:pPr>
    </w:p>
    <w:p w14:paraId="6C3EF572">
      <w:pPr>
        <w:ind w:left="-5"/>
        <w:rPr>
          <w:rFonts w:hint="eastAsia"/>
        </w:rPr>
      </w:pPr>
      <w:r>
        <w:rPr>
          <w:rFonts w:hint="eastAsia"/>
        </w:rPr>
        <w:t>但这三个部分，十分之一、五分之一和二分之一，即一、二和五，加在一起，并不等于十，而是八。</w:t>
      </w:r>
    </w:p>
    <w:p w14:paraId="1A744AEA">
      <w:pPr>
        <w:ind w:left="-5"/>
        <w:rPr>
          <w:rFonts w:hint="eastAsia"/>
        </w:rPr>
      </w:pPr>
    </w:p>
    <w:p w14:paraId="68F385EC">
      <w:pPr>
        <w:ind w:left="-5"/>
        <w:rPr>
          <w:rFonts w:hint="eastAsia"/>
        </w:rPr>
      </w:pPr>
      <w:r>
        <w:rPr>
          <w:rFonts w:hint="eastAsia"/>
        </w:rPr>
        <w:t>Of the number twelve, again, the parts added together exceed the whole; for it has a twelfth, that is, one; a sixth, or two; a fourth, which is three; a third, which is four; and a half, which is six.</w:t>
      </w:r>
    </w:p>
    <w:p w14:paraId="1AFA7DC9">
      <w:pPr>
        <w:ind w:left="-5"/>
        <w:rPr>
          <w:rFonts w:hint="eastAsia"/>
        </w:rPr>
      </w:pPr>
    </w:p>
    <w:p w14:paraId="70A91194">
      <w:pPr>
        <w:ind w:left="-5"/>
        <w:rPr>
          <w:rFonts w:hint="eastAsia"/>
        </w:rPr>
      </w:pPr>
      <w:r>
        <w:rPr>
          <w:rFonts w:hint="eastAsia"/>
        </w:rPr>
        <w:t>再看数字十二，部分加在一起超过了整体；因为它有十二分之一，即一；六分之一，即二；四分之一，即三；三分之一，即四；二分之一，即六。</w:t>
      </w:r>
    </w:p>
    <w:p w14:paraId="0700462C">
      <w:pPr>
        <w:ind w:left="-5"/>
        <w:rPr>
          <w:rFonts w:hint="eastAsia"/>
        </w:rPr>
      </w:pPr>
    </w:p>
    <w:p w14:paraId="2930FCC0">
      <w:pPr>
        <w:ind w:left="-5"/>
        <w:rPr>
          <w:rFonts w:hint="eastAsia"/>
        </w:rPr>
      </w:pPr>
      <w:r>
        <w:rPr>
          <w:rFonts w:hint="eastAsia"/>
        </w:rPr>
        <w:t>But one, two, three, four, and six make up, not twelve, but more, viz., sixteen.</w:t>
      </w:r>
    </w:p>
    <w:p w14:paraId="21859DEE">
      <w:pPr>
        <w:ind w:left="-5"/>
        <w:rPr>
          <w:rFonts w:hint="eastAsia"/>
        </w:rPr>
      </w:pPr>
    </w:p>
    <w:p w14:paraId="314F94F7">
      <w:pPr>
        <w:ind w:left="-5"/>
        <w:rPr>
          <w:rFonts w:hint="eastAsia"/>
        </w:rPr>
      </w:pPr>
      <w:r>
        <w:rPr>
          <w:rFonts w:hint="eastAsia"/>
        </w:rPr>
        <w:t>但是一、二、三、四和六加起来不是十二，而是更多，即十六。</w:t>
      </w:r>
    </w:p>
    <w:p w14:paraId="21E895F4">
      <w:pPr>
        <w:ind w:left="-5"/>
        <w:rPr>
          <w:rFonts w:hint="eastAsia"/>
        </w:rPr>
      </w:pPr>
    </w:p>
    <w:p w14:paraId="2ABF216E">
      <w:pPr>
        <w:ind w:left="-5"/>
        <w:rPr>
          <w:rFonts w:hint="eastAsia"/>
        </w:rPr>
      </w:pPr>
      <w:r>
        <w:rPr>
          <w:rFonts w:hint="eastAsia"/>
        </w:rPr>
        <w:t>So much I have thought fit to state for the sake of illustrating the perfection of the number six, which is, as I said, the first which is exactly made up of its own parts added together; and in this number of days God finished His work.</w:t>
      </w:r>
    </w:p>
    <w:p w14:paraId="36A3D3FE">
      <w:pPr>
        <w:ind w:left="-5"/>
        <w:rPr>
          <w:rFonts w:hint="eastAsia"/>
        </w:rPr>
      </w:pPr>
    </w:p>
    <w:p w14:paraId="4ACC4241">
      <w:pPr>
        <w:ind w:left="-5"/>
        <w:rPr>
          <w:rFonts w:hint="eastAsia"/>
        </w:rPr>
      </w:pPr>
      <w:r>
        <w:rPr>
          <w:rFonts w:hint="eastAsia"/>
        </w:rPr>
        <w:t>为了说明数字六的完美，我认为陈述这么多是合适的，正如我所说，六是第一个正好由其自身部分相加组成的数字；在这数目的日子里，上帝完成了祂的工作。</w:t>
      </w:r>
    </w:p>
    <w:p w14:paraId="669E28D3">
      <w:pPr>
        <w:ind w:left="-5"/>
        <w:rPr>
          <w:rFonts w:hint="eastAsia"/>
        </w:rPr>
      </w:pPr>
    </w:p>
    <w:p w14:paraId="182C0C58">
      <w:pPr>
        <w:ind w:left="-5"/>
        <w:rPr>
          <w:rFonts w:hint="eastAsia"/>
        </w:rPr>
      </w:pPr>
      <w:r>
        <w:rPr>
          <w:rFonts w:hint="eastAsia"/>
        </w:rPr>
        <w:t>And, therefore, we must not despise the science of numbers, which, in many passages of holy Scripture, is found to be of eminent service to the careful interpreter.</w:t>
      </w:r>
    </w:p>
    <w:p w14:paraId="21AB3AFC">
      <w:pPr>
        <w:ind w:left="-5"/>
        <w:rPr>
          <w:rFonts w:hint="eastAsia"/>
        </w:rPr>
      </w:pPr>
    </w:p>
    <w:p w14:paraId="3451D740">
      <w:pPr>
        <w:ind w:left="-5"/>
        <w:rPr>
          <w:rFonts w:hint="eastAsia"/>
        </w:rPr>
      </w:pPr>
      <w:r>
        <w:rPr>
          <w:rFonts w:hint="eastAsia"/>
        </w:rPr>
        <w:t>因此，我们不应轻视数字科学，在许多神圣经文段落中，它被发现对细心的解释者有显著帮助。</w:t>
      </w:r>
    </w:p>
    <w:p w14:paraId="3428074B">
      <w:pPr>
        <w:ind w:left="-5"/>
        <w:rPr>
          <w:rFonts w:hint="eastAsia"/>
        </w:rPr>
      </w:pPr>
    </w:p>
    <w:p w14:paraId="48764844">
      <w:pPr>
        <w:ind w:left="-5"/>
        <w:rPr>
          <w:rFonts w:hint="eastAsia"/>
        </w:rPr>
      </w:pPr>
      <w:r>
        <w:rPr>
          <w:rFonts w:hint="eastAsia"/>
        </w:rPr>
        <w:t>Neither has it been without reason numbered among God's praises, "Thou hast ordered all things in number, and measure, and weight."</w:t>
      </w:r>
    </w:p>
    <w:p w14:paraId="1FBB1C55">
      <w:pPr>
        <w:ind w:left="-5"/>
        <w:rPr>
          <w:rFonts w:hint="eastAsia"/>
        </w:rPr>
      </w:pPr>
    </w:p>
    <w:p w14:paraId="68411276">
      <w:pPr>
        <w:ind w:left="-5"/>
        <w:rPr>
          <w:rFonts w:hint="eastAsia"/>
        </w:rPr>
      </w:pPr>
      <w:r>
        <w:rPr>
          <w:rFonts w:hint="eastAsia"/>
        </w:rPr>
        <w:t>“你按数目、度量、重量安排万物，”这句话被列入对上帝的赞美中，并非无缘无故。</w:t>
      </w:r>
    </w:p>
    <w:p w14:paraId="3D4177F4">
      <w:pPr>
        <w:ind w:left="-5"/>
        <w:rPr>
          <w:rFonts w:hint="eastAsia"/>
        </w:rPr>
      </w:pPr>
    </w:p>
    <w:p w14:paraId="069C7B7C">
      <w:pPr>
        <w:ind w:left="-5"/>
        <w:rPr>
          <w:rFonts w:hint="eastAsia"/>
        </w:rPr>
      </w:pPr>
      <w:r>
        <w:rPr>
          <w:rFonts w:hint="eastAsia"/>
        </w:rPr>
        <w:t>CHAP. 31.—OF THE SEVENTH DAY, IN WHICH COMPLETENESS AND REPOSE ARE CELEBRATED</w:t>
      </w:r>
    </w:p>
    <w:p w14:paraId="68DAA8BE">
      <w:pPr>
        <w:ind w:left="-5"/>
        <w:rPr>
          <w:rFonts w:hint="eastAsia"/>
        </w:rPr>
      </w:pPr>
    </w:p>
    <w:p w14:paraId="138E368D">
      <w:pPr>
        <w:ind w:left="-5"/>
        <w:rPr>
          <w:rFonts w:hint="eastAsia"/>
        </w:rPr>
      </w:pPr>
      <w:r>
        <w:rPr>
          <w:rFonts w:hint="eastAsia"/>
        </w:rPr>
        <w:t>第三十一章——论第七日，在其中庆祝完满和安息</w:t>
      </w:r>
    </w:p>
    <w:p w14:paraId="7B6C5E19">
      <w:pPr>
        <w:ind w:left="-5"/>
        <w:rPr>
          <w:rFonts w:hint="eastAsia"/>
        </w:rPr>
      </w:pPr>
    </w:p>
    <w:p w14:paraId="76AE96B2">
      <w:pPr>
        <w:ind w:left="-5"/>
        <w:rPr>
          <w:rFonts w:hint="eastAsia"/>
        </w:rPr>
      </w:pPr>
      <w:r>
        <w:rPr>
          <w:rFonts w:hint="eastAsia"/>
        </w:rPr>
        <w:t>1. But, on the seventh day (i.e., the same day repeated seven times, which number is also a perfect one, though for another reason), the rest of God is set forth, and then, too, we first hear of its being hallowed.</w:t>
      </w:r>
    </w:p>
    <w:p w14:paraId="2400D924">
      <w:pPr>
        <w:ind w:left="-5"/>
        <w:rPr>
          <w:rFonts w:hint="eastAsia"/>
        </w:rPr>
      </w:pPr>
    </w:p>
    <w:p w14:paraId="64805114">
      <w:pPr>
        <w:ind w:left="-5"/>
        <w:rPr>
          <w:rFonts w:hint="eastAsia"/>
        </w:rPr>
      </w:pPr>
      <w:r>
        <w:rPr>
          <w:rFonts w:hint="eastAsia"/>
        </w:rPr>
        <w:t>1. 但是，在第七日（即同一日重复七次，这个数字也是完美的，虽然出于另一个原因），上帝的安息被阐明，那时我们也第一次听到它被定为圣。</w:t>
      </w:r>
    </w:p>
    <w:p w14:paraId="3397F19C">
      <w:pPr>
        <w:ind w:left="-5"/>
        <w:rPr>
          <w:rFonts w:hint="eastAsia"/>
        </w:rPr>
      </w:pPr>
    </w:p>
    <w:p w14:paraId="1E23AF31">
      <w:pPr>
        <w:ind w:left="-5"/>
        <w:rPr>
          <w:rFonts w:hint="eastAsia"/>
        </w:rPr>
      </w:pPr>
      <w:r>
        <w:rPr>
          <w:rFonts w:hint="eastAsia"/>
        </w:rPr>
        <w:t>So that God did not wish to hallow this day by His works, but by His rest, which has no evening, for it is not a creature; so that, being known in one way in the Word of God, and in another in itself, it should make a twofold knowledge, daylight and dusk (day and evening).</w:t>
      </w:r>
    </w:p>
    <w:p w14:paraId="61FBB9AE">
      <w:pPr>
        <w:ind w:left="-5"/>
        <w:rPr>
          <w:rFonts w:hint="eastAsia"/>
        </w:rPr>
      </w:pPr>
    </w:p>
    <w:p w14:paraId="4DB67DE7">
      <w:pPr>
        <w:ind w:left="-5"/>
        <w:rPr>
          <w:rFonts w:hint="eastAsia"/>
        </w:rPr>
      </w:pPr>
      <w:r>
        <w:rPr>
          <w:rFonts w:hint="eastAsia"/>
        </w:rPr>
        <w:t>因此，上帝不希望藉着祂的工作，而是藉着祂的安息来使这日为圣，这安息没有晚上，因为它不是受造物；以至于，在上帝的道中以一种方式被认识，在它本身中以另一种方式被认识，它不应构成双重知识，即白昼和黄昏（日和夜）。</w:t>
      </w:r>
    </w:p>
    <w:p w14:paraId="1E1A51FF">
      <w:pPr>
        <w:ind w:left="-5"/>
        <w:rPr>
          <w:rFonts w:hint="eastAsia"/>
        </w:rPr>
      </w:pPr>
    </w:p>
    <w:p w14:paraId="20D94442">
      <w:pPr>
        <w:ind w:left="-5"/>
        <w:rPr>
          <w:rFonts w:hint="eastAsia"/>
        </w:rPr>
      </w:pPr>
      <w:r>
        <w:rPr>
          <w:rFonts w:hint="eastAsia"/>
        </w:rPr>
        <w:t>Much more might be said about the perfection of the number seven, but this book is already too long, and I fear lest I should seem to catch at an opportunity of airing my little smattering of science more childishly than profitably.</w:t>
      </w:r>
    </w:p>
    <w:p w14:paraId="38C9A760">
      <w:pPr>
        <w:ind w:left="-5"/>
        <w:rPr>
          <w:rFonts w:hint="eastAsia"/>
        </w:rPr>
      </w:pPr>
    </w:p>
    <w:p w14:paraId="53F58682">
      <w:pPr>
        <w:ind w:left="-5"/>
        <w:rPr>
          <w:rFonts w:hint="eastAsia"/>
        </w:rPr>
      </w:pPr>
      <w:r>
        <w:rPr>
          <w:rFonts w:hint="eastAsia"/>
        </w:rPr>
        <w:t>关于数字七的完美，可以说得更多，但这卷书已经太长了，我担心我似乎是在抓住机会卖弄我那一点点科学皮毛，显得幼稚多于有益。</w:t>
      </w:r>
    </w:p>
    <w:p w14:paraId="347D855C">
      <w:pPr>
        <w:ind w:left="-5"/>
        <w:rPr>
          <w:rFonts w:hint="eastAsia"/>
        </w:rPr>
      </w:pPr>
    </w:p>
    <w:p w14:paraId="33854B58">
      <w:pPr>
        <w:ind w:left="-5"/>
        <w:rPr>
          <w:rFonts w:hint="eastAsia"/>
        </w:rPr>
      </w:pPr>
      <w:r>
        <w:rPr>
          <w:rFonts w:hint="eastAsia"/>
        </w:rPr>
        <w:t>I must speak, therefore, in moderation and with dignity, lest, in too keenly following "number," I be accused of forgetting "weight" and "measure."</w:t>
      </w:r>
    </w:p>
    <w:p w14:paraId="75769869">
      <w:pPr>
        <w:ind w:left="-5"/>
        <w:rPr>
          <w:rFonts w:hint="eastAsia"/>
        </w:rPr>
      </w:pPr>
    </w:p>
    <w:p w14:paraId="4529DBFA">
      <w:pPr>
        <w:ind w:left="-5"/>
        <w:rPr>
          <w:rFonts w:hint="eastAsia"/>
        </w:rPr>
      </w:pPr>
      <w:r>
        <w:rPr>
          <w:rFonts w:hint="eastAsia"/>
        </w:rPr>
        <w:t>因此，我必须适度且庄重地说话，免得在过分追求“数目”时，被指责忘记了“重量”和“度量”。</w:t>
      </w:r>
    </w:p>
    <w:p w14:paraId="74F83775">
      <w:pPr>
        <w:ind w:left="-5"/>
        <w:rPr>
          <w:rFonts w:hint="eastAsia"/>
        </w:rPr>
      </w:pPr>
    </w:p>
    <w:p w14:paraId="1E998A4D">
      <w:pPr>
        <w:ind w:left="-5"/>
        <w:rPr>
          <w:rFonts w:hint="eastAsia"/>
        </w:rPr>
      </w:pPr>
      <w:r>
        <w:rPr>
          <w:rFonts w:hint="eastAsia"/>
        </w:rPr>
        <w:t>Suffice it here to say, that three is the first whole number that is odd, four the first that is even, and of these two, seven is composed.</w:t>
      </w:r>
    </w:p>
    <w:p w14:paraId="424A0F82">
      <w:pPr>
        <w:ind w:left="-5"/>
        <w:rPr>
          <w:rFonts w:hint="eastAsia"/>
        </w:rPr>
      </w:pPr>
    </w:p>
    <w:p w14:paraId="3E3FD13C">
      <w:pPr>
        <w:ind w:left="-5"/>
        <w:rPr>
          <w:rFonts w:hint="eastAsia"/>
        </w:rPr>
      </w:pPr>
      <w:r>
        <w:rPr>
          <w:rFonts w:hint="eastAsia"/>
        </w:rPr>
        <w:t>在此只要说，三是第一个奇数整数，四是第一个偶数整数，七由这两个组成就够了。</w:t>
      </w:r>
    </w:p>
    <w:p w14:paraId="38B52ABC">
      <w:pPr>
        <w:ind w:left="-5"/>
        <w:rPr>
          <w:rFonts w:hint="eastAsia"/>
        </w:rPr>
      </w:pPr>
    </w:p>
    <w:p w14:paraId="6D5DB43B">
      <w:pPr>
        <w:ind w:left="-5"/>
        <w:rPr>
          <w:rFonts w:hint="eastAsia"/>
        </w:rPr>
      </w:pPr>
      <w:r>
        <w:rPr>
          <w:rFonts w:hint="eastAsia"/>
        </w:rPr>
        <w:t>On this account it is often put for all numbers together, as, "A just man falleth seven times, and riseth up again,"—that is, let him fall never so often, he will not perish (and this was meant to be understood not of sins, but of afflictions conducing to lowliness).</w:t>
      </w:r>
    </w:p>
    <w:p w14:paraId="2D1D5B83">
      <w:pPr>
        <w:ind w:left="-5"/>
        <w:rPr>
          <w:rFonts w:hint="eastAsia"/>
        </w:rPr>
      </w:pPr>
    </w:p>
    <w:p w14:paraId="3FE3AB88">
      <w:pPr>
        <w:ind w:left="-5"/>
        <w:rPr>
          <w:rFonts w:hint="eastAsia"/>
        </w:rPr>
      </w:pPr>
      <w:r>
        <w:rPr>
          <w:rFonts w:hint="eastAsia"/>
        </w:rPr>
        <w:t>因此它常被用来代表所有数字的总和，如，“义人虽七次跌倒，仍必兴起，”——意思是，无论他跌倒多少次，他都不会灭亡（这意指的不是罪，而是导致谦卑的苦难）。</w:t>
      </w:r>
    </w:p>
    <w:p w14:paraId="43475E47">
      <w:pPr>
        <w:ind w:left="-5"/>
        <w:rPr>
          <w:rFonts w:hint="eastAsia"/>
        </w:rPr>
      </w:pPr>
    </w:p>
    <w:p w14:paraId="2700BB4E">
      <w:pPr>
        <w:ind w:left="-5"/>
        <w:rPr>
          <w:rFonts w:hint="eastAsia"/>
        </w:rPr>
      </w:pPr>
      <w:r>
        <w:rPr>
          <w:rFonts w:hint="eastAsia"/>
        </w:rPr>
        <w:t>Again, "Seven times a day will I praise Thee," which elsewhere is expressed thus, "I will bless the Lord at all times."</w:t>
      </w:r>
    </w:p>
    <w:p w14:paraId="6F34017F">
      <w:pPr>
        <w:ind w:left="-5"/>
        <w:rPr>
          <w:rFonts w:hint="eastAsia"/>
        </w:rPr>
      </w:pPr>
    </w:p>
    <w:p w14:paraId="19AAAB96">
      <w:pPr>
        <w:ind w:left="-5"/>
        <w:rPr>
          <w:rFonts w:hint="eastAsia"/>
        </w:rPr>
      </w:pPr>
      <w:r>
        <w:rPr>
          <w:rFonts w:hint="eastAsia"/>
        </w:rPr>
        <w:t>再说，“我一天七次赞美你，”这在别处被表达为，“我要时时称颂耶和华。”</w:t>
      </w:r>
    </w:p>
    <w:p w14:paraId="6C04FD68">
      <w:pPr>
        <w:ind w:left="-5"/>
        <w:rPr>
          <w:rFonts w:hint="eastAsia"/>
        </w:rPr>
      </w:pPr>
    </w:p>
    <w:p w14:paraId="76DD32BF">
      <w:pPr>
        <w:ind w:left="-5"/>
        <w:rPr>
          <w:rFonts w:hint="eastAsia"/>
        </w:rPr>
      </w:pPr>
      <w:r>
        <w:rPr>
          <w:rFonts w:hint="eastAsia"/>
        </w:rPr>
        <w:t>And many such instances are found in the divine authorities, in which the number seven is, as I said, commonly used to express the whole, or the completeness of anything.</w:t>
      </w:r>
    </w:p>
    <w:p w14:paraId="6D6CFFCA">
      <w:pPr>
        <w:ind w:left="-5"/>
        <w:rPr>
          <w:rFonts w:hint="eastAsia"/>
        </w:rPr>
      </w:pPr>
    </w:p>
    <w:p w14:paraId="741A6872">
      <w:pPr>
        <w:ind w:left="-5"/>
        <w:rPr>
          <w:rFonts w:hint="eastAsia"/>
        </w:rPr>
      </w:pPr>
      <w:r>
        <w:rPr>
          <w:rFonts w:hint="eastAsia"/>
        </w:rPr>
        <w:t>在神圣权威中还可以找到许多这样的例子，正如我所说，数字七通常被用来表达整体或任何事物的完满。</w:t>
      </w:r>
    </w:p>
    <w:p w14:paraId="331C5403">
      <w:pPr>
        <w:ind w:left="-5"/>
        <w:rPr>
          <w:rFonts w:hint="eastAsia"/>
        </w:rPr>
      </w:pPr>
    </w:p>
    <w:p w14:paraId="6192A14C">
      <w:pPr>
        <w:ind w:left="-5"/>
        <w:rPr>
          <w:rFonts w:hint="eastAsia"/>
        </w:rPr>
      </w:pPr>
      <w:r>
        <w:rPr>
          <w:rFonts w:hint="eastAsia"/>
        </w:rPr>
        <w:t>And so the Holy Spirit, of whom the Lord says, "He will teach you all truth," is signified by this number.</w:t>
      </w:r>
    </w:p>
    <w:p w14:paraId="0518A9A1">
      <w:pPr>
        <w:ind w:left="-5"/>
        <w:rPr>
          <w:rFonts w:hint="eastAsia"/>
        </w:rPr>
      </w:pPr>
    </w:p>
    <w:p w14:paraId="5F226ECC">
      <w:pPr>
        <w:ind w:left="-5"/>
        <w:rPr>
          <w:rFonts w:hint="eastAsia"/>
        </w:rPr>
      </w:pPr>
      <w:r>
        <w:rPr>
          <w:rFonts w:hint="eastAsia"/>
        </w:rPr>
        <w:t>因此，主所说的“祂要引导你们明白一切的真理”的那位圣灵，由此数字象征。</w:t>
      </w:r>
    </w:p>
    <w:p w14:paraId="7EFB20C2">
      <w:pPr>
        <w:ind w:left="-5"/>
        <w:rPr>
          <w:rFonts w:hint="eastAsia"/>
        </w:rPr>
      </w:pPr>
    </w:p>
    <w:p w14:paraId="3C342268">
      <w:pPr>
        <w:ind w:left="-5"/>
        <w:rPr>
          <w:rFonts w:hint="eastAsia"/>
        </w:rPr>
      </w:pPr>
      <w:r>
        <w:rPr>
          <w:rFonts w:hint="eastAsia"/>
        </w:rPr>
        <w:t>In it is the rest of God, the rest His people find in Him.</w:t>
      </w:r>
    </w:p>
    <w:p w14:paraId="27B76754">
      <w:pPr>
        <w:ind w:left="-5"/>
        <w:rPr>
          <w:rFonts w:hint="eastAsia"/>
        </w:rPr>
      </w:pPr>
    </w:p>
    <w:p w14:paraId="00573EBC">
      <w:pPr>
        <w:ind w:left="-5"/>
        <w:rPr>
          <w:rFonts w:hint="eastAsia"/>
        </w:rPr>
      </w:pPr>
      <w:r>
        <w:rPr>
          <w:rFonts w:hint="eastAsia"/>
        </w:rPr>
        <w:t>在其中有上帝的安息，祂子民在祂里面找到的安息。</w:t>
      </w:r>
    </w:p>
    <w:p w14:paraId="13345F55">
      <w:pPr>
        <w:ind w:left="-5"/>
        <w:rPr>
          <w:rFonts w:hint="eastAsia"/>
        </w:rPr>
      </w:pPr>
    </w:p>
    <w:p w14:paraId="3D4E1924">
      <w:pPr>
        <w:ind w:left="-5"/>
        <w:rPr>
          <w:rFonts w:hint="eastAsia"/>
        </w:rPr>
      </w:pPr>
      <w:r>
        <w:rPr>
          <w:rFonts w:hint="eastAsia"/>
        </w:rPr>
        <w:t>For rest is in the whole, i.e., in perfect completeness, while in the part there is labor.</w:t>
      </w:r>
    </w:p>
    <w:p w14:paraId="0147EBAE">
      <w:pPr>
        <w:ind w:left="-5"/>
        <w:rPr>
          <w:rFonts w:hint="eastAsia"/>
        </w:rPr>
      </w:pPr>
    </w:p>
    <w:p w14:paraId="673E9675">
      <w:pPr>
        <w:ind w:left="-5"/>
        <w:rPr>
          <w:rFonts w:hint="eastAsia"/>
        </w:rPr>
      </w:pPr>
      <w:r>
        <w:rPr>
          <w:rFonts w:hint="eastAsia"/>
        </w:rPr>
        <w:t>因为安息在于整体，即在于完美的完满，而在部分中则有劳苦。</w:t>
      </w:r>
    </w:p>
    <w:p w14:paraId="0752A307">
      <w:pPr>
        <w:ind w:left="-5"/>
        <w:rPr>
          <w:rFonts w:hint="eastAsia"/>
        </w:rPr>
      </w:pPr>
    </w:p>
    <w:p w14:paraId="302DD964">
      <w:pPr>
        <w:ind w:left="-5"/>
        <w:rPr>
          <w:rFonts w:hint="eastAsia"/>
        </w:rPr>
      </w:pPr>
      <w:r>
        <w:rPr>
          <w:rFonts w:hint="eastAsia"/>
        </w:rPr>
        <w:t>And thus we labor as long as we know in part; "but when that which is perfect is come, then that which is in part shall be done away."</w:t>
      </w:r>
    </w:p>
    <w:p w14:paraId="6C206C1B">
      <w:pPr>
        <w:ind w:left="-5"/>
        <w:rPr>
          <w:rFonts w:hint="eastAsia"/>
        </w:rPr>
      </w:pPr>
    </w:p>
    <w:p w14:paraId="1EC6B6BB">
      <w:pPr>
        <w:ind w:left="-5"/>
        <w:rPr>
          <w:rFonts w:hint="eastAsia"/>
        </w:rPr>
      </w:pPr>
      <w:r>
        <w:rPr>
          <w:rFonts w:hint="eastAsia"/>
        </w:rPr>
        <w:t>因此只要我们知道的是局部的，我们就劳苦；“但那完全的来到，这有限的必归于无有了。”</w:t>
      </w:r>
    </w:p>
    <w:p w14:paraId="6D88D2D6">
      <w:pPr>
        <w:ind w:left="-5"/>
        <w:rPr>
          <w:rFonts w:hint="eastAsia"/>
        </w:rPr>
      </w:pPr>
    </w:p>
    <w:p w14:paraId="45A91C76">
      <w:pPr>
        <w:ind w:left="-5"/>
        <w:rPr>
          <w:rFonts w:hint="eastAsia"/>
        </w:rPr>
      </w:pPr>
      <w:r>
        <w:rPr>
          <w:rFonts w:hint="eastAsia"/>
        </w:rPr>
        <w:t>It is even with toil we search into the Scriptures themselves.</w:t>
      </w:r>
    </w:p>
    <w:p w14:paraId="7A60BBD0">
      <w:pPr>
        <w:ind w:left="-5"/>
        <w:rPr>
          <w:rFonts w:hint="eastAsia"/>
        </w:rPr>
      </w:pPr>
    </w:p>
    <w:p w14:paraId="3D9C98D5">
      <w:pPr>
        <w:ind w:left="-5"/>
        <w:rPr>
          <w:rFonts w:hint="eastAsia"/>
        </w:rPr>
      </w:pPr>
      <w:r>
        <w:rPr>
          <w:rFonts w:hint="eastAsia"/>
        </w:rPr>
        <w:t>我们甚至在查考经文本身时也是劳苦的。</w:t>
      </w:r>
    </w:p>
    <w:p w14:paraId="01C06C6D">
      <w:pPr>
        <w:ind w:left="-5"/>
        <w:rPr>
          <w:rFonts w:hint="eastAsia"/>
        </w:rPr>
      </w:pPr>
    </w:p>
    <w:p w14:paraId="199D0F9D">
      <w:pPr>
        <w:ind w:left="-5"/>
        <w:rPr>
          <w:rFonts w:hint="eastAsia"/>
        </w:rPr>
      </w:pPr>
      <w:r>
        <w:rPr>
          <w:rFonts w:hint="eastAsia"/>
        </w:rPr>
        <w:t>But the holy angels, towards whose society and assembly we sigh while in this our toilsome pilgrimage, as they already abide in their eternal home, so do they enjoy perfect facility of knowledge and felicity of rest.</w:t>
      </w:r>
    </w:p>
    <w:p w14:paraId="13F943B8">
      <w:pPr>
        <w:ind w:left="-5"/>
        <w:rPr>
          <w:rFonts w:hint="eastAsia"/>
        </w:rPr>
      </w:pPr>
    </w:p>
    <w:p w14:paraId="25D202B2">
      <w:pPr>
        <w:ind w:left="-5"/>
        <w:rPr>
          <w:rFonts w:hint="eastAsia"/>
        </w:rPr>
      </w:pPr>
      <w:r>
        <w:rPr>
          <w:rFonts w:hint="eastAsia"/>
        </w:rPr>
        <w:t>但圣天使（在这次劳苦的朝圣中我们叹息着向往他们的社会和集会），正如他们已居住在永恒的家乡，照样他们享受完美的知识便利和安息的幸福。</w:t>
      </w:r>
    </w:p>
    <w:p w14:paraId="665E39E5">
      <w:pPr>
        <w:ind w:left="-5"/>
        <w:rPr>
          <w:rFonts w:hint="eastAsia"/>
        </w:rPr>
      </w:pPr>
    </w:p>
    <w:p w14:paraId="7DF4E8F7">
      <w:pPr>
        <w:ind w:left="-5"/>
        <w:rPr>
          <w:rFonts w:hint="eastAsia"/>
        </w:rPr>
      </w:pPr>
      <w:r>
        <w:rPr>
          <w:rFonts w:hint="eastAsia"/>
        </w:rPr>
        <w:t>It is without difficulty that they help us; for their spiritual movements, pure and free, cost them no effort.</w:t>
      </w:r>
    </w:p>
    <w:p w14:paraId="60495A46">
      <w:pPr>
        <w:ind w:left="-5"/>
        <w:rPr>
          <w:rFonts w:hint="eastAsia"/>
        </w:rPr>
      </w:pPr>
    </w:p>
    <w:p w14:paraId="58CA63FC">
      <w:pPr>
        <w:ind w:left="-5"/>
        <w:rPr>
          <w:rFonts w:hint="eastAsia"/>
        </w:rPr>
      </w:pPr>
      <w:r>
        <w:rPr>
          <w:rFonts w:hint="eastAsia"/>
        </w:rPr>
        <w:t>他们帮助我们毫无困难；因为他们纯洁自由的灵性运动不费吹灰之力。</w:t>
      </w:r>
    </w:p>
    <w:p w14:paraId="1B7E26C5">
      <w:pPr>
        <w:ind w:left="-5"/>
        <w:rPr>
          <w:rFonts w:hint="eastAsia"/>
        </w:rPr>
      </w:pPr>
    </w:p>
    <w:p w14:paraId="4FE03D46">
      <w:pPr>
        <w:ind w:left="-5"/>
        <w:rPr>
          <w:rFonts w:hint="eastAsia"/>
        </w:rPr>
      </w:pPr>
      <w:r>
        <w:rPr>
          <w:rFonts w:hint="eastAsia"/>
        </w:rPr>
        <w:t>CHAP. 32.—OF THE OPINION THAT THE ANGELS WERE CREATED BEFORE THE WORLD</w:t>
      </w:r>
    </w:p>
    <w:p w14:paraId="430C2186">
      <w:pPr>
        <w:ind w:left="-5"/>
        <w:rPr>
          <w:rFonts w:hint="eastAsia"/>
        </w:rPr>
      </w:pPr>
    </w:p>
    <w:p w14:paraId="24A8786E">
      <w:pPr>
        <w:ind w:left="-5"/>
        <w:rPr>
          <w:rFonts w:hint="eastAsia"/>
        </w:rPr>
      </w:pPr>
      <w:r>
        <w:rPr>
          <w:rFonts w:hint="eastAsia"/>
        </w:rPr>
        <w:t>第三十二章——关于天使在世界之前被造的观点</w:t>
      </w:r>
    </w:p>
    <w:p w14:paraId="32FF5743">
      <w:pPr>
        <w:ind w:left="-5"/>
        <w:rPr>
          <w:rFonts w:hint="eastAsia"/>
        </w:rPr>
      </w:pPr>
    </w:p>
    <w:p w14:paraId="6B01C73E">
      <w:pPr>
        <w:ind w:left="-5"/>
        <w:rPr>
          <w:rFonts w:hint="eastAsia"/>
        </w:rPr>
      </w:pPr>
      <w:r>
        <w:rPr>
          <w:rFonts w:hint="eastAsia"/>
        </w:rPr>
        <w:t>1. But if some one oppose our opinion, and say that the holy angels are not referred to when it is said, "Let there be light, and there was light;"</w:t>
      </w:r>
    </w:p>
    <w:p w14:paraId="5A6D7E1C">
      <w:pPr>
        <w:ind w:left="-5"/>
        <w:rPr>
          <w:rFonts w:hint="eastAsia"/>
        </w:rPr>
      </w:pPr>
    </w:p>
    <w:p w14:paraId="385D32B7">
      <w:pPr>
        <w:ind w:left="-5"/>
        <w:rPr>
          <w:rFonts w:hint="eastAsia"/>
        </w:rPr>
      </w:pPr>
      <w:r>
        <w:rPr>
          <w:rFonts w:hint="eastAsia"/>
        </w:rPr>
        <w:t>1. 但如果有人反对我们的观点，说当经上说“要有光，就有了光”时，指的不是圣天使；</w:t>
      </w:r>
    </w:p>
    <w:p w14:paraId="578E9537">
      <w:pPr>
        <w:ind w:left="-5"/>
        <w:rPr>
          <w:rFonts w:hint="eastAsia"/>
        </w:rPr>
      </w:pPr>
    </w:p>
    <w:p w14:paraId="79B7F7C2">
      <w:pPr>
        <w:ind w:left="-5"/>
        <w:rPr>
          <w:rFonts w:hint="eastAsia"/>
        </w:rPr>
      </w:pPr>
      <w:r>
        <w:rPr>
          <w:rFonts w:hint="eastAsia"/>
        </w:rPr>
        <w:t>if he suppose or teach that some material light, then first created, was meant, and that the angels were created, not only before the firmament dividing the waters and named "the heaven," but also before the time signified in the words, "In the beginning God created the heaven and the earth;"</w:t>
      </w:r>
    </w:p>
    <w:p w14:paraId="07B0FB1D">
      <w:pPr>
        <w:ind w:left="-5"/>
        <w:rPr>
          <w:rFonts w:hint="eastAsia"/>
        </w:rPr>
      </w:pPr>
    </w:p>
    <w:p w14:paraId="2B4F28D7">
      <w:pPr>
        <w:ind w:left="-5"/>
        <w:rPr>
          <w:rFonts w:hint="eastAsia"/>
        </w:rPr>
      </w:pPr>
      <w:r>
        <w:rPr>
          <w:rFonts w:hint="eastAsia"/>
        </w:rPr>
        <w:t>如果他假设或教导说，那是指当时首先被造的某种物质光，并且天使不仅是在分开水并被称为“天”的穹苍之前被造的，而且是在“起初神创造天地”这句话所意指的时间之前被造的；</w:t>
      </w:r>
    </w:p>
    <w:p w14:paraId="3EF01639">
      <w:pPr>
        <w:ind w:left="-5"/>
        <w:rPr>
          <w:rFonts w:hint="eastAsia"/>
        </w:rPr>
      </w:pPr>
    </w:p>
    <w:p w14:paraId="53809AB8">
      <w:pPr>
        <w:ind w:left="-5"/>
        <w:rPr>
          <w:rFonts w:hint="eastAsia"/>
        </w:rPr>
      </w:pPr>
      <w:r>
        <w:rPr>
          <w:rFonts w:hint="eastAsia"/>
        </w:rPr>
        <w:t>if he allege that this phrase, "In the beginning," does not mean that nothing was made before (for the angels were), but that God made all things by His Wisdom or Word, who is named in Scripture "the Beginning," as He Himself, in the gospel, replied to the Jews when they asked Him who He was, that He was the Beginning;—</w:t>
      </w:r>
    </w:p>
    <w:p w14:paraId="1D02E8B7">
      <w:pPr>
        <w:ind w:left="-5"/>
        <w:rPr>
          <w:rFonts w:hint="eastAsia"/>
        </w:rPr>
      </w:pPr>
    </w:p>
    <w:p w14:paraId="486AFBF6">
      <w:pPr>
        <w:ind w:left="-5"/>
        <w:rPr>
          <w:rFonts w:hint="eastAsia"/>
        </w:rPr>
      </w:pPr>
      <w:r>
        <w:rPr>
          <w:rFonts w:hint="eastAsia"/>
        </w:rPr>
        <w:t>如果他声称“起初”这个短语并不意味着之前什么也没造（因为天使被造了），而是指上帝藉着祂的智慧或道（在经文中被称为“起初”）创造了万物，正如祂自己在福音书中回答犹太人问祂是谁时，说祂是起初；——</w:t>
      </w:r>
    </w:p>
    <w:p w14:paraId="6E01707B">
      <w:pPr>
        <w:ind w:left="-5"/>
        <w:rPr>
          <w:rFonts w:hint="eastAsia"/>
        </w:rPr>
      </w:pPr>
    </w:p>
    <w:p w14:paraId="5BFB1CFC">
      <w:pPr>
        <w:ind w:left="-5"/>
        <w:rPr>
          <w:rFonts w:hint="eastAsia"/>
        </w:rPr>
      </w:pPr>
      <w:r>
        <w:rPr>
          <w:rFonts w:hint="eastAsia"/>
        </w:rPr>
        <w:t>I will not contest the point, chiefly because it gives me the liveliest satisfaction to find the Trinity celebrated in the very beginning of the book of Genesis.</w:t>
      </w:r>
    </w:p>
    <w:p w14:paraId="611BFF73">
      <w:pPr>
        <w:ind w:left="-5"/>
        <w:rPr>
          <w:rFonts w:hint="eastAsia"/>
        </w:rPr>
      </w:pPr>
    </w:p>
    <w:p w14:paraId="77FBFCC4">
      <w:pPr>
        <w:ind w:left="-5"/>
        <w:rPr>
          <w:rFonts w:hint="eastAsia"/>
        </w:rPr>
      </w:pPr>
      <w:r>
        <w:rPr>
          <w:rFonts w:hint="eastAsia"/>
        </w:rPr>
        <w:t>我不想争论这一点，主要是因为发现在《创世记》的最开头就颂扬了三位一体，这给了我最生动的满足。</w:t>
      </w:r>
    </w:p>
    <w:p w14:paraId="314EADF8">
      <w:pPr>
        <w:ind w:left="-5"/>
        <w:rPr>
          <w:rFonts w:hint="eastAsia"/>
        </w:rPr>
      </w:pPr>
    </w:p>
    <w:p w14:paraId="1A2C384D">
      <w:pPr>
        <w:ind w:left="-5"/>
        <w:rPr>
          <w:rFonts w:hint="eastAsia"/>
        </w:rPr>
      </w:pPr>
      <w:r>
        <w:rPr>
          <w:rFonts w:hint="eastAsia"/>
        </w:rPr>
        <w:t>For having said "In the Beginning God created the heaven and the earth," meaning that the Father made them in the Son (as the psalm testifies where it says, "How manifold are Thy works, O Lord! in Wisdom hast Thou made them all"), a little afterwards mention is fitly made of the Holy Spirit also.</w:t>
      </w:r>
    </w:p>
    <w:p w14:paraId="318AE9E6">
      <w:pPr>
        <w:ind w:left="-5"/>
        <w:rPr>
          <w:rFonts w:hint="eastAsia"/>
        </w:rPr>
      </w:pPr>
    </w:p>
    <w:p w14:paraId="230F812A">
      <w:pPr>
        <w:ind w:left="-5"/>
        <w:rPr>
          <w:rFonts w:hint="eastAsia"/>
        </w:rPr>
      </w:pPr>
      <w:r>
        <w:rPr>
          <w:rFonts w:hint="eastAsia"/>
        </w:rPr>
        <w:t>因为在说了“起初神创造天地”，意指父在子里面造了它们（正如诗篇作证说，“耶和华啊，你所造的何其多！都是你用智慧造成的”）之后，不久也恰当地提到了圣灵。</w:t>
      </w:r>
    </w:p>
    <w:p w14:paraId="28328D43">
      <w:pPr>
        <w:ind w:left="-5"/>
        <w:rPr>
          <w:rFonts w:hint="eastAsia"/>
        </w:rPr>
      </w:pPr>
    </w:p>
    <w:p w14:paraId="324BDE14">
      <w:pPr>
        <w:ind w:left="-5"/>
        <w:rPr>
          <w:rFonts w:hint="eastAsia"/>
        </w:rPr>
      </w:pPr>
      <w:r>
        <w:rPr>
          <w:rFonts w:hint="eastAsia"/>
        </w:rPr>
        <w:t>For, when it had been told us what kind of earth God created at first, or what the mass or matter was which God, under the name of "heaven and earth," had provided for the construction of the world, as is told in the additional words, "And the earth was without form, and void; and darkness was upon the face of the deep," then, for the sake of completing the mention of the Trinity, it is immediately added, "And the Spirit of God moved upon the face of the waters."</w:t>
      </w:r>
    </w:p>
    <w:p w14:paraId="40561534">
      <w:pPr>
        <w:ind w:left="-5"/>
        <w:rPr>
          <w:rFonts w:hint="eastAsia"/>
        </w:rPr>
      </w:pPr>
    </w:p>
    <w:p w14:paraId="358A8F02">
      <w:pPr>
        <w:ind w:left="-5"/>
        <w:rPr>
          <w:rFonts w:hint="eastAsia"/>
        </w:rPr>
      </w:pPr>
      <w:r>
        <w:rPr>
          <w:rFonts w:hint="eastAsia"/>
        </w:rPr>
        <w:t>因为，当告诉了我们上帝起初创造了什么样的地，或者上帝在“天地”的名义下为世界的建造提供了什么样的块体或物质时（正如补充的话所说，“地是空虚混沌，渊面黑暗”），为了完成对三位一体的提及，紧接着加上，“神的灵运行在水面上。”</w:t>
      </w:r>
    </w:p>
    <w:p w14:paraId="333D6E57">
      <w:pPr>
        <w:ind w:left="-5"/>
        <w:rPr>
          <w:rFonts w:hint="eastAsia"/>
        </w:rPr>
      </w:pPr>
    </w:p>
    <w:p w14:paraId="7897E854">
      <w:pPr>
        <w:ind w:left="-5"/>
        <w:rPr>
          <w:rFonts w:hint="eastAsia"/>
        </w:rPr>
      </w:pPr>
      <w:r>
        <w:rPr>
          <w:rFonts w:hint="eastAsia"/>
        </w:rPr>
        <w:t>Let each one, then, take it as he pleases; for it is so profound a passage, that it may well suggest, for the exercise of the reader's tact, many opinions, and none of them widely departing from the rule of faith.</w:t>
      </w:r>
    </w:p>
    <w:p w14:paraId="1D6EEAFA">
      <w:pPr>
        <w:ind w:left="-5"/>
        <w:rPr>
          <w:rFonts w:hint="eastAsia"/>
        </w:rPr>
      </w:pPr>
    </w:p>
    <w:p w14:paraId="5946E3E4">
      <w:pPr>
        <w:ind w:left="-5"/>
        <w:rPr>
          <w:rFonts w:hint="eastAsia"/>
        </w:rPr>
      </w:pPr>
      <w:r>
        <w:rPr>
          <w:rFonts w:hint="eastAsia"/>
        </w:rPr>
        <w:t>那么，让每个人随自己的意愿去理解吧；因为这是如此深奥的一段经文，它很可能为了锻炼读者的机智而暗示许多观点，且没有一个严重偏离信仰的准则。</w:t>
      </w:r>
    </w:p>
    <w:p w14:paraId="19F91675">
      <w:pPr>
        <w:ind w:left="-5"/>
        <w:rPr>
          <w:rFonts w:hint="eastAsia"/>
        </w:rPr>
      </w:pPr>
    </w:p>
    <w:p w14:paraId="0E5C8A91">
      <w:pPr>
        <w:ind w:left="-5"/>
        <w:rPr>
          <w:rFonts w:hint="eastAsia"/>
        </w:rPr>
      </w:pPr>
      <w:r>
        <w:rPr>
          <w:rFonts w:hint="eastAsia"/>
        </w:rPr>
        <w:t>At the same time, let none doubt that the holy angels in their heavenly abodes are, though not, indeed, co-eternal with God, yet secure and certain of eternal and true felicity.</w:t>
      </w:r>
    </w:p>
    <w:p w14:paraId="70C8392E">
      <w:pPr>
        <w:ind w:left="-5"/>
        <w:rPr>
          <w:rFonts w:hint="eastAsia"/>
        </w:rPr>
      </w:pPr>
    </w:p>
    <w:p w14:paraId="06F9CC03">
      <w:pPr>
        <w:ind w:left="-5"/>
        <w:rPr>
          <w:rFonts w:hint="eastAsia"/>
        </w:rPr>
      </w:pPr>
      <w:r>
        <w:rPr>
          <w:rFonts w:hint="eastAsia"/>
        </w:rPr>
        <w:t>同时，让无人怀疑在其天上居所的圣天使，虽然确实不与上帝同永恒，却是安全且确信永恒和真正幸福的。</w:t>
      </w:r>
    </w:p>
    <w:p w14:paraId="7225EB50">
      <w:pPr>
        <w:ind w:left="-5"/>
        <w:rPr>
          <w:rFonts w:hint="eastAsia"/>
        </w:rPr>
      </w:pPr>
    </w:p>
    <w:p w14:paraId="4CD5259D">
      <w:pPr>
        <w:ind w:left="-5"/>
        <w:rPr>
          <w:rFonts w:hint="eastAsia"/>
        </w:rPr>
      </w:pPr>
      <w:r>
        <w:rPr>
          <w:rFonts w:hint="eastAsia"/>
        </w:rPr>
        <w:t>To their company the Lord teaches that His little ones belong; and not only says, "They shall be equal to the angels of God," but shows, too, what blessed contemplation the angels themselves enjoy, saying, "Take heed that ye despise not one of these little ones: for I say unto you, that in heaven their angels do always behold the face of my Father which is in heaven."</w:t>
      </w:r>
    </w:p>
    <w:p w14:paraId="10C28FCF">
      <w:pPr>
        <w:ind w:left="-5"/>
        <w:rPr>
          <w:rFonts w:hint="eastAsia"/>
        </w:rPr>
      </w:pPr>
    </w:p>
    <w:p w14:paraId="760F684A">
      <w:pPr>
        <w:ind w:left="-5"/>
        <w:rPr>
          <w:rFonts w:hint="eastAsia"/>
        </w:rPr>
      </w:pPr>
      <w:r>
        <w:rPr>
          <w:rFonts w:hint="eastAsia"/>
        </w:rPr>
        <w:t>主教导说祂的小子属于他们的连队；并且不仅说，“他们将与上帝的天使同等，”而且还表明天使自己享受何等有福的默想，说，“你们要小心，不可轻看这小子里的一个；我告诉你们，他们的天使在天上，常见我天父的面。”</w:t>
      </w:r>
    </w:p>
    <w:p w14:paraId="2E53D756">
      <w:pPr>
        <w:ind w:left="-5"/>
        <w:rPr>
          <w:rFonts w:hint="eastAsia"/>
        </w:rPr>
      </w:pPr>
    </w:p>
    <w:p w14:paraId="08F4FD01">
      <w:pPr>
        <w:ind w:left="-5"/>
        <w:rPr>
          <w:rFonts w:hint="eastAsia"/>
        </w:rPr>
      </w:pPr>
      <w:r>
        <w:rPr>
          <w:rFonts w:hint="eastAsia"/>
        </w:rPr>
        <w:t>CHAP. 33.—OF THE TWO DIFFERENT AND DISSIMILAR COMMUNITIES OF ANGELS, WHICH ARE NOT INAPPROPRIATELY SIGNIFIED BY THE NAMES LIGHT AND DARKNESS</w:t>
      </w:r>
    </w:p>
    <w:p w14:paraId="380312FC">
      <w:pPr>
        <w:ind w:left="-5"/>
        <w:rPr>
          <w:rFonts w:hint="eastAsia"/>
        </w:rPr>
      </w:pPr>
    </w:p>
    <w:p w14:paraId="1D65AFD7">
      <w:pPr>
        <w:ind w:left="-5"/>
        <w:rPr>
          <w:rFonts w:hint="eastAsia"/>
        </w:rPr>
      </w:pPr>
      <w:r>
        <w:rPr>
          <w:rFonts w:hint="eastAsia"/>
        </w:rPr>
        <w:t>第三十三章——论两个不同且不相似的天使社群，它们被光和暗的名字不恰当地象征</w:t>
      </w:r>
    </w:p>
    <w:p w14:paraId="5BF2E263">
      <w:pPr>
        <w:ind w:left="-5"/>
        <w:rPr>
          <w:rFonts w:hint="eastAsia"/>
        </w:rPr>
      </w:pPr>
    </w:p>
    <w:p w14:paraId="2E4D6CAC">
      <w:pPr>
        <w:ind w:left="-5"/>
        <w:rPr>
          <w:rFonts w:hint="eastAsia"/>
        </w:rPr>
      </w:pPr>
      <w:r>
        <w:rPr>
          <w:rFonts w:hint="eastAsia"/>
        </w:rPr>
        <w:t>1. That certain angels sinned, and were thrust down to the lowest parts of this world, where they are, as it were, incarcerated till their final damnation in the day of judgment, the Apostle Peter very plainly declares, when he says that "God spared not the angels that sinned, but cast them down to hell, and delivered them into chains of darkness to be reserved into judgment."</w:t>
      </w:r>
    </w:p>
    <w:p w14:paraId="1ED784EB">
      <w:pPr>
        <w:ind w:left="-5"/>
        <w:rPr>
          <w:rFonts w:hint="eastAsia"/>
        </w:rPr>
      </w:pPr>
    </w:p>
    <w:p w14:paraId="4084948D">
      <w:pPr>
        <w:ind w:left="-5"/>
        <w:rPr>
          <w:rFonts w:hint="eastAsia"/>
        </w:rPr>
      </w:pPr>
      <w:r>
        <w:rPr>
          <w:rFonts w:hint="eastAsia"/>
        </w:rPr>
        <w:t>1. 某些天使犯了罪，并被推下到这个世界的最低处，在那里它们仿佛被监禁直到审判日的最后定罪，使徒彼得非常清楚地宣告了这一点，他说，“神没有宽容犯了罪的天使，曾把他们丢在地狱，交在黑暗坑中，等候审判。”</w:t>
      </w:r>
    </w:p>
    <w:p w14:paraId="1F29FDA5">
      <w:pPr>
        <w:ind w:left="-5"/>
        <w:rPr>
          <w:rFonts w:hint="eastAsia"/>
        </w:rPr>
      </w:pPr>
    </w:p>
    <w:p w14:paraId="5DB30A23">
      <w:pPr>
        <w:ind w:left="-5"/>
        <w:rPr>
          <w:rFonts w:hint="eastAsia"/>
        </w:rPr>
      </w:pPr>
      <w:r>
        <w:rPr>
          <w:rFonts w:hint="eastAsia"/>
        </w:rPr>
        <w:t>Who, then, can doubt that God, either in foreknowledge or in act, separated between these and the rest?</w:t>
      </w:r>
    </w:p>
    <w:p w14:paraId="695BA94B">
      <w:pPr>
        <w:ind w:left="-5"/>
        <w:rPr>
          <w:rFonts w:hint="eastAsia"/>
        </w:rPr>
      </w:pPr>
    </w:p>
    <w:p w14:paraId="4DDB7279">
      <w:pPr>
        <w:ind w:left="-5"/>
        <w:rPr>
          <w:rFonts w:hint="eastAsia"/>
        </w:rPr>
      </w:pPr>
      <w:r>
        <w:rPr>
          <w:rFonts w:hint="eastAsia"/>
        </w:rPr>
        <w:t>那么，谁能怀疑上帝要么在预知中，要么在行动中，在这些和其余的之间做了区分呢？</w:t>
      </w:r>
    </w:p>
    <w:p w14:paraId="3D3CC886">
      <w:pPr>
        <w:ind w:left="-5"/>
        <w:rPr>
          <w:rFonts w:hint="eastAsia"/>
        </w:rPr>
      </w:pPr>
    </w:p>
    <w:p w14:paraId="49B90BBD">
      <w:pPr>
        <w:ind w:left="-5"/>
        <w:rPr>
          <w:rFonts w:hint="eastAsia"/>
        </w:rPr>
      </w:pPr>
      <w:r>
        <w:rPr>
          <w:rFonts w:hint="eastAsia"/>
        </w:rPr>
        <w:t>And who will dispute that the rest are justly called "light?"</w:t>
      </w:r>
    </w:p>
    <w:p w14:paraId="5DB2E3FF">
      <w:pPr>
        <w:ind w:left="-5"/>
        <w:rPr>
          <w:rFonts w:hint="eastAsia"/>
        </w:rPr>
      </w:pPr>
    </w:p>
    <w:p w14:paraId="14A2B7BB">
      <w:pPr>
        <w:ind w:left="-5"/>
        <w:rPr>
          <w:rFonts w:hint="eastAsia"/>
        </w:rPr>
      </w:pPr>
      <w:r>
        <w:rPr>
          <w:rFonts w:hint="eastAsia"/>
        </w:rPr>
        <w:t>谁会争辩其余的被公正地称为“光”呢？</w:t>
      </w:r>
    </w:p>
    <w:p w14:paraId="4B20D08D">
      <w:pPr>
        <w:ind w:left="-5"/>
        <w:rPr>
          <w:rFonts w:hint="eastAsia"/>
        </w:rPr>
      </w:pPr>
    </w:p>
    <w:p w14:paraId="1FED7A8D">
      <w:pPr>
        <w:ind w:left="-5"/>
        <w:rPr>
          <w:rFonts w:hint="eastAsia"/>
        </w:rPr>
      </w:pPr>
      <w:r>
        <w:rPr>
          <w:rFonts w:hint="eastAsia"/>
        </w:rPr>
        <w:t>For even we who are yet living by faith, hoping only and not yet enjoying equality with them, are already called "light" by the apostle: "For ye were sometimes darkness, but now are ye light in the Lord."</w:t>
      </w:r>
    </w:p>
    <w:p w14:paraId="4E9AC664">
      <w:pPr>
        <w:ind w:left="-5"/>
        <w:rPr>
          <w:rFonts w:hint="eastAsia"/>
        </w:rPr>
      </w:pPr>
    </w:p>
    <w:p w14:paraId="1F6B8E85">
      <w:pPr>
        <w:ind w:left="-5"/>
        <w:rPr>
          <w:rFonts w:hint="eastAsia"/>
        </w:rPr>
      </w:pPr>
      <w:r>
        <w:rPr>
          <w:rFonts w:hint="eastAsia"/>
        </w:rPr>
        <w:t>因为即使是我们这些仍凭信心生活、仅怀希望尚未享受与他们同等的人，也已经被使徒称为“光”：“从前你们是暗昧的，但如今在主里面是光明的。”</w:t>
      </w:r>
    </w:p>
    <w:p w14:paraId="14201446">
      <w:pPr>
        <w:ind w:left="-5"/>
        <w:rPr>
          <w:rFonts w:hint="eastAsia"/>
        </w:rPr>
      </w:pPr>
    </w:p>
    <w:p w14:paraId="453A7863">
      <w:pPr>
        <w:ind w:left="-5"/>
        <w:rPr>
          <w:rFonts w:hint="eastAsia"/>
        </w:rPr>
      </w:pPr>
      <w:r>
        <w:rPr>
          <w:rFonts w:hint="eastAsia"/>
        </w:rPr>
        <w:t>But as for those apostate angels, all who understand or believe them to be worse than unbelieving men are well aware that they are called "darkness."</w:t>
      </w:r>
    </w:p>
    <w:p w14:paraId="3507AD4C">
      <w:pPr>
        <w:ind w:left="-5"/>
        <w:rPr>
          <w:rFonts w:hint="eastAsia"/>
        </w:rPr>
      </w:pPr>
    </w:p>
    <w:p w14:paraId="5C867301">
      <w:pPr>
        <w:ind w:left="-5"/>
        <w:rPr>
          <w:rFonts w:hint="eastAsia"/>
        </w:rPr>
      </w:pPr>
      <w:r>
        <w:rPr>
          <w:rFonts w:hint="eastAsia"/>
        </w:rPr>
        <w:t>但至于那些背教的天使，所有理解或相信它们比不信之人更坏的人都很清楚它们被称为“黑暗”。</w:t>
      </w:r>
    </w:p>
    <w:p w14:paraId="00D7CACC">
      <w:pPr>
        <w:ind w:left="-5"/>
        <w:rPr>
          <w:rFonts w:hint="eastAsia"/>
        </w:rPr>
      </w:pPr>
    </w:p>
    <w:p w14:paraId="6D7DEC2E">
      <w:pPr>
        <w:ind w:left="-5"/>
        <w:rPr>
          <w:rFonts w:hint="eastAsia"/>
        </w:rPr>
      </w:pPr>
      <w:r>
        <w:rPr>
          <w:rFonts w:hint="eastAsia"/>
        </w:rPr>
        <w:t>Wherefore, though light and darkness are to be taken in their literal signification in these passages of Genesis in which it is said, "God said, Let there be light, and there was light," and "God divided the light from the darkness," yet, for our part, we understand these two societies of angels,—the one enjoying God, the other swelling with pride;</w:t>
      </w:r>
    </w:p>
    <w:p w14:paraId="78868340">
      <w:pPr>
        <w:ind w:left="-5"/>
        <w:rPr>
          <w:rFonts w:hint="eastAsia"/>
        </w:rPr>
      </w:pPr>
    </w:p>
    <w:p w14:paraId="49EA84EA">
      <w:pPr>
        <w:ind w:left="-5"/>
        <w:rPr>
          <w:rFonts w:hint="eastAsia"/>
        </w:rPr>
      </w:pPr>
      <w:r>
        <w:rPr>
          <w:rFonts w:hint="eastAsia"/>
        </w:rPr>
        <w:t>因此，尽管在《创世记》的这些段落中（其中说，“神说，要有光，就有了光，”和“神就把光暗分开了”），光和暗应按字面意义理解，然而，就我们而言，我们理解这两个天使社会——一个享受上帝，另一个因骄傲而膨胀；</w:t>
      </w:r>
    </w:p>
    <w:p w14:paraId="32DA9E62">
      <w:pPr>
        <w:ind w:left="-5"/>
        <w:rPr>
          <w:rFonts w:hint="eastAsia"/>
        </w:rPr>
      </w:pPr>
    </w:p>
    <w:p w14:paraId="223B838A">
      <w:pPr>
        <w:ind w:left="-5"/>
        <w:rPr>
          <w:rFonts w:hint="eastAsia"/>
        </w:rPr>
      </w:pPr>
      <w:r>
        <w:rPr>
          <w:rFonts w:hint="eastAsia"/>
        </w:rPr>
        <w:t>the one to whom it is said, "Praise ye Him, all His angels," the other whose prince says, "All these things will I give Thee if Thou wilt fall down and worship me;"</w:t>
      </w:r>
    </w:p>
    <w:p w14:paraId="284127C6">
      <w:pPr>
        <w:ind w:left="-5"/>
        <w:rPr>
          <w:rFonts w:hint="eastAsia"/>
        </w:rPr>
      </w:pPr>
    </w:p>
    <w:p w14:paraId="5BE9F188">
      <w:pPr>
        <w:ind w:left="-5"/>
        <w:rPr>
          <w:rFonts w:hint="eastAsia"/>
        </w:rPr>
      </w:pPr>
      <w:r>
        <w:rPr>
          <w:rFonts w:hint="eastAsia"/>
        </w:rPr>
        <w:t>一个是对此说的，“祂的众使者都要赞美祂，”另一个是其首领说的，“你若俯伏拜我，我就把这一切都赐给你；”</w:t>
      </w:r>
    </w:p>
    <w:p w14:paraId="074F9F3C">
      <w:pPr>
        <w:ind w:left="-5"/>
        <w:rPr>
          <w:rFonts w:hint="eastAsia"/>
        </w:rPr>
      </w:pPr>
    </w:p>
    <w:p w14:paraId="38C8BA4F">
      <w:pPr>
        <w:ind w:left="-5"/>
        <w:rPr>
          <w:rFonts w:hint="eastAsia"/>
        </w:rPr>
      </w:pPr>
      <w:r>
        <w:rPr>
          <w:rFonts w:hint="eastAsia"/>
        </w:rPr>
        <w:t>the one blazing with the holy love of God, the other reeking with the unclean lust of selfadvancement.</w:t>
      </w:r>
    </w:p>
    <w:p w14:paraId="226F3594">
      <w:pPr>
        <w:ind w:left="-5"/>
        <w:rPr>
          <w:rFonts w:hint="eastAsia"/>
        </w:rPr>
      </w:pPr>
    </w:p>
    <w:p w14:paraId="76957FC2">
      <w:pPr>
        <w:ind w:left="-5"/>
        <w:rPr>
          <w:rFonts w:hint="eastAsia"/>
        </w:rPr>
      </w:pPr>
      <w:r>
        <w:rPr>
          <w:rFonts w:hint="eastAsia"/>
        </w:rPr>
        <w:t>一个燃烧着对上帝的圣洁之爱，另一个散发着自我提升的不洁贪欲。</w:t>
      </w:r>
    </w:p>
    <w:p w14:paraId="0F366025">
      <w:pPr>
        <w:ind w:left="-5"/>
        <w:rPr>
          <w:rFonts w:hint="eastAsia"/>
        </w:rPr>
      </w:pPr>
    </w:p>
    <w:p w14:paraId="6E28EBFA">
      <w:pPr>
        <w:ind w:left="-5"/>
        <w:rPr>
          <w:rFonts w:hint="eastAsia"/>
        </w:rPr>
      </w:pPr>
      <w:r>
        <w:rPr>
          <w:rFonts w:hint="eastAsia"/>
        </w:rPr>
        <w:t>And since, as it is written, "God resisteth the proud, but giveth grace unto the humble," we may say, the one dwelling in the heaven of heavens, the other cast thence, and raging through the lower regions of the air;</w:t>
      </w:r>
    </w:p>
    <w:p w14:paraId="20B6D015">
      <w:pPr>
        <w:ind w:left="-5"/>
        <w:rPr>
          <w:rFonts w:hint="eastAsia"/>
        </w:rPr>
      </w:pPr>
    </w:p>
    <w:p w14:paraId="042731D1">
      <w:pPr>
        <w:ind w:left="-5"/>
        <w:rPr>
          <w:rFonts w:hint="eastAsia"/>
        </w:rPr>
      </w:pPr>
      <w:r>
        <w:rPr>
          <w:rFonts w:hint="eastAsia"/>
        </w:rPr>
        <w:t>既然如经上所记，“神阻挡骄傲的人，赐恩给谦卑的人，”我们可以说，一个住在天上之天，另一个被从那里赶出，在低层空气中肆虐；</w:t>
      </w:r>
    </w:p>
    <w:p w14:paraId="21646974">
      <w:pPr>
        <w:ind w:left="-5"/>
        <w:rPr>
          <w:rFonts w:hint="eastAsia"/>
        </w:rPr>
      </w:pPr>
    </w:p>
    <w:p w14:paraId="47AB0DED">
      <w:pPr>
        <w:ind w:left="-5"/>
        <w:rPr>
          <w:rFonts w:hint="eastAsia"/>
        </w:rPr>
      </w:pPr>
      <w:r>
        <w:rPr>
          <w:rFonts w:hint="eastAsia"/>
        </w:rPr>
        <w:t>the one tranquil in the brightness of piety, the other tempest-tossed with beclouding desires; the one, at God's pleasure, tenderly succoring, justly avenging,—the other, set on by its own pride, boiling with the lust of subduing and hurting;</w:t>
      </w:r>
    </w:p>
    <w:p w14:paraId="3DBE66F3">
      <w:pPr>
        <w:ind w:left="-5"/>
        <w:rPr>
          <w:rFonts w:hint="eastAsia"/>
        </w:rPr>
      </w:pPr>
    </w:p>
    <w:p w14:paraId="0F0AACC6">
      <w:pPr>
        <w:ind w:left="-5"/>
        <w:rPr>
          <w:rFonts w:hint="eastAsia"/>
        </w:rPr>
      </w:pPr>
      <w:r>
        <w:rPr>
          <w:rFonts w:hint="eastAsia"/>
        </w:rPr>
        <w:t>一个在虔诚的光辉中安宁，另一个在蒙蔽欲望的风暴中颠簸；一个按上帝的意愿，温柔地救助，公正地报复——另一个被自己的骄傲驱使，沸腾着征服和伤害的贪欲；</w:t>
      </w:r>
    </w:p>
    <w:p w14:paraId="6C373F78">
      <w:pPr>
        <w:ind w:left="-5"/>
        <w:rPr>
          <w:rFonts w:hint="eastAsia"/>
        </w:rPr>
      </w:pPr>
    </w:p>
    <w:p w14:paraId="3E19BEC6">
      <w:pPr>
        <w:ind w:left="-5"/>
        <w:rPr>
          <w:rFonts w:hint="eastAsia"/>
        </w:rPr>
      </w:pPr>
      <w:r>
        <w:rPr>
          <w:rFonts w:hint="eastAsia"/>
        </w:rPr>
        <w:t>the one the minister of God's goodness to the utmost of their good pleasure, the other held in by God's power from doing the harm it would;</w:t>
      </w:r>
    </w:p>
    <w:p w14:paraId="3EA387CB">
      <w:pPr>
        <w:ind w:left="-5"/>
        <w:rPr>
          <w:rFonts w:hint="eastAsia"/>
        </w:rPr>
      </w:pPr>
    </w:p>
    <w:p w14:paraId="340D6890">
      <w:pPr>
        <w:ind w:left="-5"/>
        <w:rPr>
          <w:rFonts w:hint="eastAsia"/>
        </w:rPr>
      </w:pPr>
      <w:r>
        <w:rPr>
          <w:rFonts w:hint="eastAsia"/>
        </w:rPr>
        <w:t>一个是上帝良善的仆人，尽其所能地行善，另一个被上帝的大能限制，不能做它想做的伤害；</w:t>
      </w:r>
    </w:p>
    <w:p w14:paraId="56EA6271">
      <w:pPr>
        <w:ind w:left="-5"/>
        <w:rPr>
          <w:rFonts w:hint="eastAsia"/>
        </w:rPr>
      </w:pPr>
    </w:p>
    <w:p w14:paraId="72BA3E9F">
      <w:pPr>
        <w:ind w:left="-5"/>
        <w:rPr>
          <w:rFonts w:hint="eastAsia"/>
        </w:rPr>
      </w:pPr>
      <w:r>
        <w:rPr>
          <w:rFonts w:hint="eastAsia"/>
        </w:rPr>
        <w:t>the former laughing at the latter when it does good unwillingly by its persecutions, the latter envying the former when it gathers in its pilgrims.</w:t>
      </w:r>
    </w:p>
    <w:p w14:paraId="166191EE">
      <w:pPr>
        <w:ind w:left="-5"/>
        <w:rPr>
          <w:rFonts w:hint="eastAsia"/>
        </w:rPr>
      </w:pPr>
    </w:p>
    <w:p w14:paraId="01DB9145">
      <w:pPr>
        <w:ind w:left="-5"/>
        <w:rPr>
          <w:rFonts w:hint="eastAsia"/>
        </w:rPr>
      </w:pPr>
      <w:r>
        <w:rPr>
          <w:rFonts w:hint="eastAsia"/>
        </w:rPr>
        <w:t>前者嘲笑后者，当它通过迫害不情愿地行善时；后者嫉妒前者，当它聚集朝圣者时。</w:t>
      </w:r>
    </w:p>
    <w:p w14:paraId="54E2F06E">
      <w:pPr>
        <w:ind w:left="-5"/>
        <w:rPr>
          <w:rFonts w:hint="eastAsia"/>
        </w:rPr>
      </w:pPr>
    </w:p>
    <w:p w14:paraId="6B214662">
      <w:pPr>
        <w:ind w:left="-5"/>
        <w:rPr>
          <w:rFonts w:hint="eastAsia"/>
        </w:rPr>
      </w:pPr>
      <w:r>
        <w:rPr>
          <w:rFonts w:hint="eastAsia"/>
        </w:rPr>
        <w:t>These two angelic communities, then, dissimilar and contrary to one another, the one both by nature good and by will upright, the other also good by nature but by will depraved, as they are exhibited in other and more explicit passages of holy writ, so I think they are spoken of in this book of Genesis under the names of light and darkness;</w:t>
      </w:r>
    </w:p>
    <w:p w14:paraId="2D38E651">
      <w:pPr>
        <w:ind w:left="-5"/>
        <w:rPr>
          <w:rFonts w:hint="eastAsia"/>
        </w:rPr>
      </w:pPr>
    </w:p>
    <w:p w14:paraId="78F8EC21">
      <w:pPr>
        <w:ind w:left="-5"/>
        <w:rPr>
          <w:rFonts w:hint="eastAsia"/>
        </w:rPr>
      </w:pPr>
      <w:r>
        <w:rPr>
          <w:rFonts w:hint="eastAsia"/>
        </w:rPr>
        <w:t>那么，这两个天使社群，彼此不同且对立，一个在本质上是善的且意志正直，另一个在本质上也是善的但意志堕落，正如它们在神圣经文的其他更明确段落中所展示的那样，所以我认为它们在《创世记》这卷书中是在光和暗的名义下被谈论的；</w:t>
      </w:r>
    </w:p>
    <w:p w14:paraId="67F9DD34">
      <w:pPr>
        <w:ind w:left="-5"/>
        <w:rPr>
          <w:rFonts w:hint="eastAsia"/>
        </w:rPr>
      </w:pPr>
    </w:p>
    <w:p w14:paraId="1402C5D3">
      <w:pPr>
        <w:ind w:left="-5"/>
        <w:rPr>
          <w:rFonts w:hint="eastAsia"/>
        </w:rPr>
      </w:pPr>
      <w:r>
        <w:rPr>
          <w:rFonts w:hint="eastAsia"/>
        </w:rPr>
        <w:t>and even if the author perhaps had a different meaning, yet our discussion of the obscure language has not been wasted time; for, though we have been unable to discover his meaning, yet we have adhered to the rule of faith, which is sufficiently ascertained by the faithful from other passages of equal authority.</w:t>
      </w:r>
    </w:p>
    <w:p w14:paraId="08067E6E">
      <w:pPr>
        <w:ind w:left="-5"/>
        <w:rPr>
          <w:rFonts w:hint="eastAsia"/>
        </w:rPr>
      </w:pPr>
    </w:p>
    <w:p w14:paraId="42AD363F">
      <w:pPr>
        <w:ind w:left="-5"/>
        <w:rPr>
          <w:rFonts w:hint="eastAsia"/>
        </w:rPr>
      </w:pPr>
      <w:r>
        <w:rPr>
          <w:rFonts w:hint="eastAsia"/>
        </w:rPr>
        <w:t>即使作者可能有不同的意思，我们对晦涩语言的讨论也并非浪费时间；因为虽然我们无法发现他的意思，但我们坚持了信仰的准则，这准则是信徒从其他同等权威的段落中充分确定的。</w:t>
      </w:r>
    </w:p>
    <w:p w14:paraId="094F38A4">
      <w:pPr>
        <w:ind w:left="-5"/>
        <w:rPr>
          <w:rFonts w:hint="eastAsia"/>
        </w:rPr>
      </w:pPr>
    </w:p>
    <w:p w14:paraId="23A96196">
      <w:pPr>
        <w:ind w:left="-5"/>
        <w:rPr>
          <w:rFonts w:hint="eastAsia"/>
        </w:rPr>
      </w:pPr>
      <w:r>
        <w:rPr>
          <w:rFonts w:hint="eastAsia"/>
        </w:rPr>
        <w:t>For, though it is the material works of God which are here spoken of, they have certainly a resemblance to the spiritual, so that Paul can say, "Ye are all the children of light, and the children of the day: we are not of the night, nor of darkness."</w:t>
      </w:r>
    </w:p>
    <w:p w14:paraId="6E00A6B6">
      <w:pPr>
        <w:ind w:left="-5"/>
        <w:rPr>
          <w:rFonts w:hint="eastAsia"/>
        </w:rPr>
      </w:pPr>
    </w:p>
    <w:p w14:paraId="61D06C6E">
      <w:pPr>
        <w:ind w:left="-5"/>
        <w:rPr>
          <w:rFonts w:hint="eastAsia"/>
        </w:rPr>
      </w:pPr>
      <w:r>
        <w:rPr>
          <w:rFonts w:hint="eastAsia"/>
        </w:rPr>
        <w:t>因为，虽然这里谈论的是上帝的物质工作，但它们肯定与属灵事物有相似之处，以致保罗可以说，“你们都是光明之子，都是白昼之子；我们不是属黑夜的，也不是属幽暗的。”</w:t>
      </w:r>
    </w:p>
    <w:p w14:paraId="2F72882C">
      <w:pPr>
        <w:ind w:left="-5"/>
        <w:rPr>
          <w:rFonts w:hint="eastAsia"/>
        </w:rPr>
      </w:pPr>
    </w:p>
    <w:p w14:paraId="7761AC65">
      <w:pPr>
        <w:ind w:left="-5"/>
        <w:rPr>
          <w:rFonts w:hint="eastAsia"/>
        </w:rPr>
      </w:pPr>
      <w:r>
        <w:rPr>
          <w:rFonts w:hint="eastAsia"/>
        </w:rPr>
        <w:t>If, on the other hand, the author of Genesis saw in the words what we see, then our discussion reaches this more satisfactory conclusion, that the man of God, so eminently and divinely wise, or rather, that the Spirit of God who by him recorded God's works which were finished on the sixth day, may be supposed not to have omitted all mention of the angels</w:t>
      </w:r>
    </w:p>
    <w:p w14:paraId="7DB0141D">
      <w:pPr>
        <w:ind w:left="-5"/>
        <w:rPr>
          <w:rFonts w:hint="eastAsia"/>
        </w:rPr>
      </w:pPr>
    </w:p>
    <w:p w14:paraId="74E97F33">
      <w:pPr>
        <w:ind w:left="-5"/>
        <w:rPr>
          <w:rFonts w:hint="eastAsia"/>
        </w:rPr>
      </w:pPr>
      <w:r>
        <w:rPr>
          <w:rFonts w:hint="eastAsia"/>
        </w:rPr>
        <w:t>另一方面，如果《创世记》的作者在这些话中看到了我们所看到的，那么我们的讨论就达到了这个更令人满意的结论：那位如此卓越和神圣智慧的神人，或者不如说那位藉着他记录上帝在第六日完成之工作的上帝之灵，可以被认为并没有省略所有关于天使的提及，</w:t>
      </w:r>
    </w:p>
    <w:p w14:paraId="50AF3EC3">
      <w:pPr>
        <w:ind w:left="-5"/>
        <w:rPr>
          <w:rFonts w:hint="eastAsia"/>
        </w:rPr>
      </w:pPr>
    </w:p>
    <w:p w14:paraId="413E0CAC">
      <w:pPr>
        <w:ind w:left="-5"/>
        <w:rPr>
          <w:rFonts w:hint="eastAsia"/>
        </w:rPr>
      </w:pPr>
      <w:r>
        <w:rPr>
          <w:rFonts w:hint="eastAsia"/>
        </w:rPr>
        <w:t>whether he included them in the words "in the beginning," because He made them first, or, which seems most likely, because He made them in the only-begotten Word.</w:t>
      </w:r>
    </w:p>
    <w:p w14:paraId="7E8B8D90">
      <w:pPr>
        <w:ind w:left="-5"/>
        <w:rPr>
          <w:rFonts w:hint="eastAsia"/>
        </w:rPr>
      </w:pPr>
    </w:p>
    <w:p w14:paraId="3BB2C41A">
      <w:pPr>
        <w:ind w:left="-5"/>
        <w:rPr>
          <w:rFonts w:hint="eastAsia"/>
        </w:rPr>
      </w:pPr>
      <w:r>
        <w:rPr>
          <w:rFonts w:hint="eastAsia"/>
        </w:rPr>
        <w:t>无论他是在“起初”这些词中包括了他们，因为祂首先造了他们，或者（这似乎最有可能）因为祂在独生道中造了他们。</w:t>
      </w:r>
    </w:p>
    <w:p w14:paraId="519B2504">
      <w:pPr>
        <w:ind w:left="-5"/>
        <w:rPr>
          <w:rFonts w:hint="eastAsia"/>
        </w:rPr>
      </w:pPr>
    </w:p>
    <w:p w14:paraId="4868DDE7">
      <w:pPr>
        <w:ind w:left="-5"/>
        <w:rPr>
          <w:rFonts w:hint="eastAsia"/>
        </w:rPr>
      </w:pPr>
      <w:r>
        <w:rPr>
          <w:rFonts w:hint="eastAsia"/>
        </w:rPr>
        <w:t>And, under these names heaven and earth, the whole creation is signified, either as divided into spiritual and material, which seems the more likely, or into the two great parts of the world in which all created things are contained, so that, first of all, the creation is presented in sum, and then its parts are enumerated according to the mystic number of the days.</w:t>
      </w:r>
    </w:p>
    <w:p w14:paraId="46778FAC">
      <w:pPr>
        <w:ind w:left="-5"/>
        <w:rPr>
          <w:rFonts w:hint="eastAsia"/>
        </w:rPr>
      </w:pPr>
    </w:p>
    <w:p w14:paraId="1CF56A84">
      <w:pPr>
        <w:ind w:left="-5"/>
        <w:rPr>
          <w:rFonts w:hint="eastAsia"/>
        </w:rPr>
      </w:pPr>
      <w:r>
        <w:rPr>
          <w:rFonts w:hint="eastAsia"/>
        </w:rPr>
        <w:t>并且，在天和地这些名义下，整个受造界被象征，要么分为属灵的和物质的（这似乎更可能），要么分为包含所有受造物的世界的两个大部分，以便首先呈现创造的总和，然后根据日子的神秘数字列举其部分。</w:t>
      </w:r>
    </w:p>
    <w:p w14:paraId="7EF861F3">
      <w:pPr>
        <w:ind w:left="-5"/>
        <w:rPr>
          <w:rFonts w:hint="eastAsia"/>
        </w:rPr>
      </w:pPr>
    </w:p>
    <w:p w14:paraId="0E071EE5">
      <w:pPr>
        <w:ind w:left="-5"/>
        <w:rPr>
          <w:rFonts w:hint="eastAsia"/>
        </w:rPr>
      </w:pPr>
      <w:r>
        <w:rPr>
          <w:rFonts w:hint="eastAsia"/>
        </w:rPr>
        <w:t>CHAP. 34.—OF THE IDEA THAT THE ANGELS WERE MEANT WHERE THE SEPARATION OF THE WATERS BY THE FIRMAMENT IS SPOKEN OF, AND OF THAT OTHER IDEA THAT THE WATERS WERE NOT CREATED</w:t>
      </w:r>
    </w:p>
    <w:p w14:paraId="072475C8">
      <w:pPr>
        <w:ind w:left="-5"/>
        <w:rPr>
          <w:rFonts w:hint="eastAsia"/>
        </w:rPr>
      </w:pPr>
    </w:p>
    <w:p w14:paraId="349A3124">
      <w:pPr>
        <w:ind w:left="-5"/>
        <w:rPr>
          <w:rFonts w:hint="eastAsia"/>
        </w:rPr>
      </w:pPr>
      <w:r>
        <w:rPr>
          <w:rFonts w:hint="eastAsia"/>
        </w:rPr>
        <w:t>第三十四章——关于在谈到穹苍分水时是指天使的观点，以及关于水不是被造的另一种观点</w:t>
      </w:r>
    </w:p>
    <w:p w14:paraId="2513ADFB">
      <w:pPr>
        <w:ind w:left="-5"/>
        <w:rPr>
          <w:rFonts w:hint="eastAsia"/>
        </w:rPr>
      </w:pPr>
    </w:p>
    <w:p w14:paraId="37807DCD">
      <w:pPr>
        <w:ind w:left="-5"/>
        <w:rPr>
          <w:rFonts w:hint="eastAsia"/>
        </w:rPr>
      </w:pPr>
      <w:r>
        <w:rPr>
          <w:rFonts w:hint="eastAsia"/>
        </w:rPr>
        <w:t>1. Some, however, have supposed that the angelic hosts are somehow referred to under the name of waters, and that this is what is meant by "Let there be a firmament in the midst of the waters:"</w:t>
      </w:r>
    </w:p>
    <w:p w14:paraId="04876C1B">
      <w:pPr>
        <w:ind w:left="-5"/>
        <w:rPr>
          <w:rFonts w:hint="eastAsia"/>
        </w:rPr>
      </w:pPr>
    </w:p>
    <w:p w14:paraId="1CBE1535">
      <w:pPr>
        <w:ind w:left="-5"/>
        <w:rPr>
          <w:rFonts w:hint="eastAsia"/>
        </w:rPr>
      </w:pPr>
      <w:r>
        <w:rPr>
          <w:rFonts w:hint="eastAsia"/>
        </w:rPr>
        <w:t>1. 然而，有些人认为天使大军以某种方式在水的名义下被提及，这就是“在水之间要有穹苍”的意思：</w:t>
      </w:r>
    </w:p>
    <w:p w14:paraId="3B5D10EA">
      <w:pPr>
        <w:ind w:left="-5"/>
        <w:rPr>
          <w:rFonts w:hint="eastAsia"/>
        </w:rPr>
      </w:pPr>
    </w:p>
    <w:p w14:paraId="55A65B18">
      <w:pPr>
        <w:ind w:left="-5"/>
        <w:rPr>
          <w:rFonts w:hint="eastAsia"/>
        </w:rPr>
      </w:pPr>
      <w:r>
        <w:rPr>
          <w:rFonts w:hint="eastAsia"/>
        </w:rPr>
        <w:t>that the waters above should be understood of the angels, and those below either of the visible waters, or of the multitude of bad angels, or of the nations of men.</w:t>
      </w:r>
    </w:p>
    <w:p w14:paraId="6347C2DC">
      <w:pPr>
        <w:ind w:left="-5"/>
        <w:rPr>
          <w:rFonts w:hint="eastAsia"/>
        </w:rPr>
      </w:pPr>
    </w:p>
    <w:p w14:paraId="4624FA85">
      <w:pPr>
        <w:ind w:left="-5"/>
        <w:rPr>
          <w:rFonts w:hint="eastAsia"/>
        </w:rPr>
      </w:pPr>
      <w:r>
        <w:rPr>
          <w:rFonts w:hint="eastAsia"/>
        </w:rPr>
        <w:t>上面的水应理解为天使，下面的水要么是可见的水，要么是坏天使的群众，要么是人类国家。</w:t>
      </w:r>
    </w:p>
    <w:p w14:paraId="06886646">
      <w:pPr>
        <w:ind w:left="-5"/>
        <w:rPr>
          <w:rFonts w:hint="eastAsia"/>
        </w:rPr>
      </w:pPr>
    </w:p>
    <w:p w14:paraId="53B224CD">
      <w:pPr>
        <w:ind w:left="-5"/>
        <w:rPr>
          <w:rFonts w:hint="eastAsia"/>
        </w:rPr>
      </w:pPr>
      <w:r>
        <w:rPr>
          <w:rFonts w:hint="eastAsia"/>
        </w:rPr>
        <w:t>If this be so, then it does not here appear when the angels were created, but when they were separated.</w:t>
      </w:r>
    </w:p>
    <w:p w14:paraId="1BCCCF5F">
      <w:pPr>
        <w:ind w:left="-5"/>
        <w:rPr>
          <w:rFonts w:hint="eastAsia"/>
        </w:rPr>
      </w:pPr>
    </w:p>
    <w:p w14:paraId="4DAE3449">
      <w:pPr>
        <w:ind w:left="-5"/>
        <w:rPr>
          <w:rFonts w:hint="eastAsia"/>
        </w:rPr>
      </w:pPr>
      <w:r>
        <w:rPr>
          <w:rFonts w:hint="eastAsia"/>
        </w:rPr>
        <w:t>如果是这样，那么这里并没有显示天使何时被造，而是何时被分开。</w:t>
      </w:r>
    </w:p>
    <w:p w14:paraId="4930EB3C">
      <w:pPr>
        <w:ind w:left="-5"/>
        <w:rPr>
          <w:rFonts w:hint="eastAsia"/>
        </w:rPr>
      </w:pPr>
    </w:p>
    <w:p w14:paraId="52BF857C">
      <w:pPr>
        <w:ind w:left="-5"/>
        <w:rPr>
          <w:rFonts w:hint="eastAsia"/>
        </w:rPr>
      </w:pPr>
      <w:r>
        <w:rPr>
          <w:rFonts w:hint="eastAsia"/>
        </w:rPr>
        <w:t>Though there have not been wanting men foolish and wicked enough to deny that the waters were made by God, because it is nowhere written, "God said, Let there be waters."</w:t>
      </w:r>
    </w:p>
    <w:p w14:paraId="426AB850">
      <w:pPr>
        <w:ind w:left="-5"/>
        <w:rPr>
          <w:rFonts w:hint="eastAsia"/>
        </w:rPr>
      </w:pPr>
    </w:p>
    <w:p w14:paraId="3DAE831D">
      <w:pPr>
        <w:ind w:left="-5"/>
        <w:rPr>
          <w:rFonts w:hint="eastAsia"/>
        </w:rPr>
      </w:pPr>
      <w:r>
        <w:rPr>
          <w:rFonts w:hint="eastAsia"/>
        </w:rPr>
        <w:t>尽管不乏愚蠢和邪恶到足以否认水是由上帝所造的人，因为哪里都没写着“神说，要有水。”</w:t>
      </w:r>
    </w:p>
    <w:p w14:paraId="1E94F76F">
      <w:pPr>
        <w:ind w:left="-5"/>
        <w:rPr>
          <w:rFonts w:hint="eastAsia"/>
        </w:rPr>
      </w:pPr>
    </w:p>
    <w:p w14:paraId="482B5548">
      <w:pPr>
        <w:ind w:left="-5"/>
        <w:rPr>
          <w:rFonts w:hint="eastAsia"/>
        </w:rPr>
      </w:pPr>
      <w:r>
        <w:rPr>
          <w:rFonts w:hint="eastAsia"/>
        </w:rPr>
        <w:t>With equal folly they might say the same of the earth, for nowhere do we read, "God said, Let the earth be."</w:t>
      </w:r>
    </w:p>
    <w:p w14:paraId="54B95A26">
      <w:pPr>
        <w:ind w:left="-5"/>
        <w:rPr>
          <w:rFonts w:hint="eastAsia"/>
        </w:rPr>
      </w:pPr>
    </w:p>
    <w:p w14:paraId="552108E2">
      <w:pPr>
        <w:ind w:left="-5"/>
        <w:rPr>
          <w:rFonts w:hint="eastAsia"/>
        </w:rPr>
      </w:pPr>
      <w:r>
        <w:rPr>
          <w:rFonts w:hint="eastAsia"/>
        </w:rPr>
        <w:t>带着同样的愚蠢，他们也可以对地说同样的话，因为我们哪里也没读到“神说，要有地。”</w:t>
      </w:r>
    </w:p>
    <w:p w14:paraId="4E7E970B">
      <w:pPr>
        <w:ind w:left="-5"/>
        <w:rPr>
          <w:rFonts w:hint="eastAsia"/>
        </w:rPr>
      </w:pPr>
    </w:p>
    <w:p w14:paraId="180799FA">
      <w:pPr>
        <w:ind w:left="-5"/>
        <w:rPr>
          <w:rFonts w:hint="eastAsia"/>
        </w:rPr>
      </w:pPr>
      <w:r>
        <w:rPr>
          <w:rFonts w:hint="eastAsia"/>
        </w:rPr>
        <w:t>But, say they, it is written, "In the beginning God created the heaven and the earth."</w:t>
      </w:r>
    </w:p>
    <w:p w14:paraId="3B5D892A">
      <w:pPr>
        <w:ind w:left="-5"/>
        <w:rPr>
          <w:rFonts w:hint="eastAsia"/>
        </w:rPr>
      </w:pPr>
    </w:p>
    <w:p w14:paraId="23408EDA">
      <w:pPr>
        <w:ind w:left="-5"/>
        <w:rPr>
          <w:rFonts w:hint="eastAsia"/>
        </w:rPr>
      </w:pPr>
      <w:r>
        <w:rPr>
          <w:rFonts w:hint="eastAsia"/>
        </w:rPr>
        <w:t>但是，他们说，经上写着，“起初神创造天地。”</w:t>
      </w:r>
    </w:p>
    <w:p w14:paraId="281B3BEB">
      <w:pPr>
        <w:ind w:left="-5"/>
        <w:rPr>
          <w:rFonts w:hint="eastAsia"/>
        </w:rPr>
      </w:pPr>
    </w:p>
    <w:p w14:paraId="4F9CD893">
      <w:pPr>
        <w:ind w:left="-5"/>
        <w:rPr>
          <w:rFonts w:hint="eastAsia"/>
        </w:rPr>
      </w:pPr>
      <w:r>
        <w:rPr>
          <w:rFonts w:hint="eastAsia"/>
        </w:rPr>
        <w:t>Yes, and there the water is meant, for both are included in one word.</w:t>
      </w:r>
    </w:p>
    <w:p w14:paraId="252BD721">
      <w:pPr>
        <w:ind w:left="-5"/>
        <w:rPr>
          <w:rFonts w:hint="eastAsia"/>
        </w:rPr>
      </w:pPr>
    </w:p>
    <w:p w14:paraId="35D61E31">
      <w:pPr>
        <w:ind w:left="-5"/>
        <w:rPr>
          <w:rFonts w:hint="eastAsia"/>
        </w:rPr>
      </w:pPr>
      <w:r>
        <w:rPr>
          <w:rFonts w:hint="eastAsia"/>
        </w:rPr>
        <w:t>是的，那里也指水，因为两者都包含在一个词里。</w:t>
      </w:r>
    </w:p>
    <w:p w14:paraId="074CD510">
      <w:pPr>
        <w:ind w:left="-5"/>
        <w:rPr>
          <w:rFonts w:hint="eastAsia"/>
        </w:rPr>
      </w:pPr>
    </w:p>
    <w:p w14:paraId="28705E6D">
      <w:pPr>
        <w:ind w:left="-5"/>
        <w:rPr>
          <w:rFonts w:hint="eastAsia"/>
        </w:rPr>
      </w:pPr>
      <w:r>
        <w:rPr>
          <w:rFonts w:hint="eastAsia"/>
        </w:rPr>
        <w:t>For "the sea is His," as the psalm says, "and He made it; and His hands formed the dry land."</w:t>
      </w:r>
    </w:p>
    <w:p w14:paraId="04F4B0C5">
      <w:pPr>
        <w:ind w:left="-5"/>
        <w:rPr>
          <w:rFonts w:hint="eastAsia"/>
        </w:rPr>
      </w:pPr>
    </w:p>
    <w:p w14:paraId="419E4ABB">
      <w:pPr>
        <w:ind w:left="-5"/>
        <w:rPr>
          <w:rFonts w:hint="eastAsia"/>
        </w:rPr>
      </w:pPr>
      <w:r>
        <w:rPr>
          <w:rFonts w:hint="eastAsia"/>
        </w:rPr>
        <w:t>因为“海属于祂，”如诗篇所说，“是祂造的；旱地也是祂手造成的。”</w:t>
      </w:r>
    </w:p>
    <w:p w14:paraId="4438178E">
      <w:pPr>
        <w:ind w:left="-5"/>
        <w:rPr>
          <w:rFonts w:hint="eastAsia"/>
        </w:rPr>
      </w:pPr>
    </w:p>
    <w:p w14:paraId="565B8D40">
      <w:pPr>
        <w:ind w:left="-5"/>
        <w:rPr>
          <w:rFonts w:hint="eastAsia"/>
        </w:rPr>
      </w:pPr>
      <w:r>
        <w:rPr>
          <w:rFonts w:hint="eastAsia"/>
        </w:rPr>
        <w:t>But those who would understand the angels by the waters above the skies have a difficulty about the specific gravity of the elements, and fear that the waters, owing to their fluidity and weight, could not be set in the upper parts of the world.</w:t>
      </w:r>
    </w:p>
    <w:p w14:paraId="0E3A2289">
      <w:pPr>
        <w:ind w:left="-5"/>
        <w:rPr>
          <w:rFonts w:hint="eastAsia"/>
        </w:rPr>
      </w:pPr>
    </w:p>
    <w:p w14:paraId="1E54672C">
      <w:pPr>
        <w:ind w:left="-5"/>
        <w:rPr>
          <w:rFonts w:hint="eastAsia"/>
        </w:rPr>
      </w:pPr>
      <w:r>
        <w:rPr>
          <w:rFonts w:hint="eastAsia"/>
        </w:rPr>
        <w:t>但是那些想把天空之上的水理解为天使的人，对元素的比重有困难，担心水由于其流动性和重量，不能被安置在世界的上部。</w:t>
      </w:r>
    </w:p>
    <w:p w14:paraId="4A471AF2">
      <w:pPr>
        <w:ind w:left="-5"/>
        <w:rPr>
          <w:rFonts w:hint="eastAsia"/>
        </w:rPr>
      </w:pPr>
    </w:p>
    <w:p w14:paraId="7D8854FD">
      <w:pPr>
        <w:ind w:left="-5"/>
        <w:rPr>
          <w:rFonts w:hint="eastAsia"/>
        </w:rPr>
      </w:pPr>
      <w:r>
        <w:rPr>
          <w:rFonts w:hint="eastAsia"/>
        </w:rPr>
        <w:t>So that, if they were to construct a man upon their own principles, they would not put in his head any moist humors, or "phlegm" as the Greeks call it, and which acts the part of water among the elements of our body.</w:t>
      </w:r>
    </w:p>
    <w:p w14:paraId="2EF2817D">
      <w:pPr>
        <w:ind w:left="-5"/>
        <w:rPr>
          <w:rFonts w:hint="eastAsia"/>
        </w:rPr>
      </w:pPr>
    </w:p>
    <w:p w14:paraId="51D4C802">
      <w:pPr>
        <w:ind w:left="-5"/>
        <w:rPr>
          <w:rFonts w:hint="eastAsia"/>
        </w:rPr>
      </w:pPr>
      <w:r>
        <w:rPr>
          <w:rFonts w:hint="eastAsia"/>
        </w:rPr>
        <w:t>以至于，如果他们按照自己的原则造人，他们就不会在他的头里放任何湿润体液，或希腊人所称的“粘液”（phlegm），它在我们身体的元素中扮演水的角色。</w:t>
      </w:r>
    </w:p>
    <w:p w14:paraId="75196753">
      <w:pPr>
        <w:ind w:left="-5"/>
        <w:rPr>
          <w:rFonts w:hint="eastAsia"/>
        </w:rPr>
      </w:pPr>
    </w:p>
    <w:p w14:paraId="1AA77D25">
      <w:pPr>
        <w:ind w:left="-5"/>
        <w:rPr>
          <w:rFonts w:hint="eastAsia"/>
        </w:rPr>
      </w:pPr>
      <w:r>
        <w:rPr>
          <w:rFonts w:hint="eastAsia"/>
        </w:rPr>
        <w:t>But, in God's handiwork, the head is the seat of the phlegm, and surely most fitly; and yet, according to their supposition, so absurdly that if we were not aware of the fact, and were informed by this same record that God had put a moist and cold and therefore heavy humor in the uppermost part of man's body, these world-weighers would refuse belief.</w:t>
      </w:r>
    </w:p>
    <w:p w14:paraId="2BCE7D93">
      <w:pPr>
        <w:ind w:left="-5"/>
        <w:rPr>
          <w:rFonts w:hint="eastAsia"/>
        </w:rPr>
      </w:pPr>
    </w:p>
    <w:p w14:paraId="08FDCB21">
      <w:pPr>
        <w:ind w:left="-5"/>
        <w:rPr>
          <w:rFonts w:hint="eastAsia"/>
        </w:rPr>
      </w:pPr>
      <w:r>
        <w:rPr>
          <w:rFonts w:hint="eastAsia"/>
        </w:rPr>
        <w:t>但在上帝的手工中，头是粘液的座位，这当然是最合适的；然而按照他们的假设，这就荒谬到如果我们不知道这个事实，而是被同样的记录告知上帝把一种湿冷因此沉重的体液放在人身体的最上部，这些世界衡量者会拒绝相信。</w:t>
      </w:r>
    </w:p>
    <w:p w14:paraId="00B246F1">
      <w:pPr>
        <w:ind w:left="-5"/>
        <w:rPr>
          <w:rFonts w:hint="eastAsia"/>
        </w:rPr>
      </w:pPr>
    </w:p>
    <w:p w14:paraId="5DCFD15B">
      <w:pPr>
        <w:ind w:left="-5"/>
        <w:rPr>
          <w:rFonts w:hint="eastAsia"/>
        </w:rPr>
      </w:pPr>
      <w:r>
        <w:rPr>
          <w:rFonts w:hint="eastAsia"/>
        </w:rPr>
        <w:t>And if they were confronted with the authority of Scripture, they would maintain that something else must be meant by the words.</w:t>
      </w:r>
    </w:p>
    <w:p w14:paraId="298B5056">
      <w:pPr>
        <w:ind w:left="-5"/>
        <w:rPr>
          <w:rFonts w:hint="eastAsia"/>
        </w:rPr>
      </w:pPr>
    </w:p>
    <w:p w14:paraId="727AD519">
      <w:pPr>
        <w:ind w:left="-5"/>
        <w:rPr>
          <w:rFonts w:hint="eastAsia"/>
        </w:rPr>
      </w:pPr>
      <w:r>
        <w:rPr>
          <w:rFonts w:hint="eastAsia"/>
        </w:rPr>
        <w:t>如果他们面对经文的权威，他们会坚持认为这些话一定是指别的意思。</w:t>
      </w:r>
    </w:p>
    <w:p w14:paraId="1EE75AD4">
      <w:pPr>
        <w:ind w:left="-5"/>
        <w:rPr>
          <w:rFonts w:hint="eastAsia"/>
        </w:rPr>
      </w:pPr>
    </w:p>
    <w:p w14:paraId="0512E63C">
      <w:pPr>
        <w:ind w:left="-5"/>
        <w:rPr>
          <w:rFonts w:hint="eastAsia"/>
        </w:rPr>
      </w:pPr>
      <w:r>
        <w:rPr>
          <w:rFonts w:hint="eastAsia"/>
        </w:rPr>
        <w:t>But, were we to investigate and discover all the details which are written in this divine book regarding the creation of the world, we should have much to say, and should widely digress from the proposed aim of this work.</w:t>
      </w:r>
    </w:p>
    <w:p w14:paraId="637C31D6">
      <w:pPr>
        <w:ind w:left="-5"/>
        <w:rPr>
          <w:rFonts w:hint="eastAsia"/>
        </w:rPr>
      </w:pPr>
    </w:p>
    <w:p w14:paraId="497B8956">
      <w:pPr>
        <w:ind w:left="-5"/>
        <w:rPr>
          <w:rFonts w:hint="eastAsia"/>
        </w:rPr>
      </w:pPr>
      <w:r>
        <w:rPr>
          <w:rFonts w:hint="eastAsia"/>
        </w:rPr>
        <w:t>但是，如果我们调查并发现写在这本神圣书中关于世界创造的所有细节，我们将有许多话要说，并且会大大偏离这部著作的预定目标。</w:t>
      </w:r>
    </w:p>
    <w:p w14:paraId="037D9C9A">
      <w:pPr>
        <w:ind w:left="-5"/>
        <w:rPr>
          <w:rFonts w:hint="eastAsia"/>
        </w:rPr>
      </w:pPr>
    </w:p>
    <w:p w14:paraId="2B1EA0CE">
      <w:pPr>
        <w:ind w:left="-5"/>
        <w:rPr>
          <w:rFonts w:hint="eastAsia"/>
        </w:rPr>
      </w:pPr>
      <w:r>
        <w:rPr>
          <w:rFonts w:hint="eastAsia"/>
        </w:rPr>
        <w:t>Since, then, we have now said what seemed needful regarding these two diverse and contrary communities of angels, in which the origin of the two human communities (of which we intend to speak anon) is also found, let us at once bring this book also to a conclusion.</w:t>
      </w:r>
    </w:p>
    <w:p w14:paraId="441C7348">
      <w:pPr>
        <w:ind w:left="-5"/>
        <w:rPr>
          <w:rFonts w:hint="eastAsia"/>
        </w:rPr>
      </w:pPr>
    </w:p>
    <w:p w14:paraId="0CE82112">
      <w:pPr>
        <w:ind w:left="-5"/>
        <w:rPr>
          <w:rFonts w:hint="eastAsia"/>
        </w:rPr>
      </w:pPr>
      <w:r>
        <w:rPr>
          <w:rFonts w:hint="eastAsia"/>
        </w:rPr>
        <w:t>那么，既然我们现在已经说了关于这两个不同且对立的天使社群似乎必要的话（在其中也找到了两个人类社群的起源，我们打算稍后谈论），让我们立刻也结束这卷书。</w:t>
      </w:r>
    </w:p>
    <w:p w14:paraId="6444ED4E">
      <w:pPr>
        <w:ind w:left="-5"/>
        <w:rPr>
          <w:rFonts w:hint="eastAsia"/>
        </w:rPr>
      </w:pPr>
    </w:p>
    <w:p w14:paraId="53D7811E">
      <w:pPr>
        <w:pStyle w:val="2"/>
        <w:bidi w:val="0"/>
        <w:rPr>
          <w:rFonts w:hint="eastAsia"/>
        </w:rPr>
      </w:pPr>
      <w:r>
        <w:rPr>
          <w:rFonts w:hint="eastAsia"/>
        </w:rPr>
        <w:t>BOOK XII</w:t>
      </w:r>
    </w:p>
    <w:p w14:paraId="62D026CD">
      <w:pPr>
        <w:pStyle w:val="2"/>
        <w:bidi w:val="0"/>
        <w:rPr>
          <w:rFonts w:hint="eastAsia"/>
        </w:rPr>
      </w:pPr>
      <w:r>
        <w:rPr>
          <w:rFonts w:hint="eastAsia"/>
        </w:rPr>
        <w:t>第十二卷</w:t>
      </w:r>
    </w:p>
    <w:p w14:paraId="18E3A527">
      <w:pPr>
        <w:pStyle w:val="2"/>
        <w:bidi w:val="0"/>
        <w:rPr>
          <w:rFonts w:hint="eastAsia"/>
        </w:rPr>
      </w:pPr>
      <w:r>
        <w:rPr>
          <w:rFonts w:hint="eastAsia"/>
        </w:rPr>
        <w:t>ARGUMENT</w:t>
      </w:r>
    </w:p>
    <w:p w14:paraId="0746BA18">
      <w:pPr>
        <w:pStyle w:val="2"/>
        <w:bidi w:val="0"/>
        <w:rPr>
          <w:rFonts w:hint="eastAsia"/>
        </w:rPr>
      </w:pPr>
      <w:r>
        <w:rPr>
          <w:rFonts w:hint="eastAsia"/>
        </w:rPr>
        <w:t>论题</w:t>
      </w:r>
    </w:p>
    <w:p w14:paraId="6F7CD59A">
      <w:pPr>
        <w:ind w:left="-5"/>
        <w:rPr>
          <w:rFonts w:hint="eastAsia"/>
        </w:rPr>
      </w:pPr>
    </w:p>
    <w:p w14:paraId="2F00E063">
      <w:pPr>
        <w:ind w:left="-5"/>
        <w:rPr>
          <w:rFonts w:hint="eastAsia"/>
        </w:rPr>
      </w:pPr>
      <w:r>
        <w:rPr>
          <w:rFonts w:hint="eastAsia"/>
        </w:rPr>
        <w:t>AUGUSTIN FIRST INSTITUTES TWO INQUIRIES REGARDING THE ANGELS; NAMELY, WHENCE IS THERE IN SOME A GOOD, AND IN OTHERS AN EVIL WILL? AND, WHAT IS THE REASON OF THE BLESSEDNESS OF THE GOOD, AND THE MISERY OF THE EVIL? AFTERWARDS HE TREATS OF THE CREATION OF MAN, AND TEACHES THAT HE IS NOT FROM ETERNITY, BUT WAS CREATED, AND BY NONE OTHER THAN GOD.</w:t>
      </w:r>
    </w:p>
    <w:p w14:paraId="149537D6">
      <w:pPr>
        <w:ind w:left="-5"/>
        <w:rPr>
          <w:rFonts w:hint="eastAsia"/>
        </w:rPr>
      </w:pPr>
    </w:p>
    <w:p w14:paraId="4A6112E2">
      <w:pPr>
        <w:ind w:left="-5"/>
        <w:rPr>
          <w:rFonts w:hint="eastAsia"/>
        </w:rPr>
      </w:pPr>
      <w:r>
        <w:rPr>
          <w:rFonts w:hint="eastAsia"/>
        </w:rPr>
        <w:t>奥古斯丁首先就天使提出两个询问；即，为何在一些天使中有善的意志，而在另一些中有恶的意志？以及，善者有福和恶者悲惨的原因是什么？随后他论述了人的创造，并教导人不是从永恒就有的，而是被造的，并且不是由别的，乃是由上帝所造。</w:t>
      </w:r>
    </w:p>
    <w:p w14:paraId="1CA111A1">
      <w:pPr>
        <w:ind w:left="-5"/>
        <w:rPr>
          <w:rFonts w:hint="eastAsia"/>
        </w:rPr>
      </w:pPr>
    </w:p>
    <w:p w14:paraId="22ADD905">
      <w:pPr>
        <w:ind w:left="-5"/>
        <w:rPr>
          <w:rFonts w:hint="eastAsia"/>
        </w:rPr>
      </w:pPr>
      <w:r>
        <w:rPr>
          <w:rFonts w:hint="eastAsia"/>
        </w:rPr>
        <w:t>CHAP. 1.—THAT THE NATURE OF THE ANGELS, BOTH GOOD AND BAD, IS ONE AND THE SAME</w:t>
      </w:r>
    </w:p>
    <w:p w14:paraId="2F88A9E2">
      <w:pPr>
        <w:ind w:left="-5"/>
        <w:rPr>
          <w:rFonts w:hint="eastAsia"/>
        </w:rPr>
      </w:pPr>
    </w:p>
    <w:p w14:paraId="58BA85CF">
      <w:pPr>
        <w:ind w:left="-5"/>
        <w:rPr>
          <w:rFonts w:hint="eastAsia"/>
        </w:rPr>
      </w:pPr>
      <w:r>
        <w:rPr>
          <w:rFonts w:hint="eastAsia"/>
        </w:rPr>
        <w:t>第一章——好坏天使的本性是同一的</w:t>
      </w:r>
    </w:p>
    <w:p w14:paraId="2335E121">
      <w:pPr>
        <w:ind w:left="-5"/>
        <w:rPr>
          <w:rFonts w:hint="eastAsia"/>
        </w:rPr>
      </w:pPr>
    </w:p>
    <w:p w14:paraId="0144131C">
      <w:pPr>
        <w:ind w:left="-5"/>
        <w:rPr>
          <w:rFonts w:hint="eastAsia"/>
        </w:rPr>
      </w:pPr>
      <w:r>
        <w:rPr>
          <w:rFonts w:hint="eastAsia"/>
        </w:rPr>
        <w:t>1. IT has already, in the preceding book, been shown how the two cities originated among the angels.</w:t>
      </w:r>
    </w:p>
    <w:p w14:paraId="376AF146">
      <w:pPr>
        <w:ind w:left="-5"/>
        <w:rPr>
          <w:rFonts w:hint="eastAsia"/>
        </w:rPr>
      </w:pPr>
    </w:p>
    <w:p w14:paraId="70DECDFA">
      <w:pPr>
        <w:ind w:left="-5"/>
        <w:rPr>
          <w:rFonts w:hint="eastAsia"/>
        </w:rPr>
      </w:pPr>
      <w:r>
        <w:rPr>
          <w:rFonts w:hint="eastAsia"/>
        </w:rPr>
        <w:t>1. 在前一卷书中，已经表明了两座城是如何在天使中起源的。</w:t>
      </w:r>
    </w:p>
    <w:p w14:paraId="28A921D8">
      <w:pPr>
        <w:ind w:left="-5"/>
        <w:rPr>
          <w:rFonts w:hint="eastAsia"/>
        </w:rPr>
      </w:pPr>
    </w:p>
    <w:p w14:paraId="23FA38E8">
      <w:pPr>
        <w:ind w:left="-5"/>
        <w:rPr>
          <w:rFonts w:hint="eastAsia"/>
        </w:rPr>
      </w:pPr>
      <w:r>
        <w:rPr>
          <w:rFonts w:hint="eastAsia"/>
        </w:rPr>
        <w:t>Before I speak of the creation of man, and show how the cities took their rise so far as regards the race of rational mortals, I see that I must first, so far as I can, adduce what may demonstrate that it is not incongruous and unsuitable to speak of a society composed of angels and men together;</w:t>
      </w:r>
    </w:p>
    <w:p w14:paraId="5F47C578">
      <w:pPr>
        <w:ind w:left="-5"/>
        <w:rPr>
          <w:rFonts w:hint="eastAsia"/>
        </w:rPr>
      </w:pPr>
    </w:p>
    <w:p w14:paraId="48110791">
      <w:pPr>
        <w:ind w:left="-5"/>
        <w:rPr>
          <w:rFonts w:hint="eastAsia"/>
        </w:rPr>
      </w:pPr>
      <w:r>
        <w:rPr>
          <w:rFonts w:hint="eastAsia"/>
        </w:rPr>
        <w:t>在我谈论人的创造，并表明就理性凡人种族而言这些城是如何兴起之前，我看我必须首先尽我所能，引证可以证明谈论由天使和人共同组成的社会并非不协调和不合适的内容；</w:t>
      </w:r>
    </w:p>
    <w:p w14:paraId="766A3552">
      <w:pPr>
        <w:ind w:left="-5"/>
        <w:rPr>
          <w:rFonts w:hint="eastAsia"/>
        </w:rPr>
      </w:pPr>
    </w:p>
    <w:p w14:paraId="4B7F4FBA">
      <w:pPr>
        <w:ind w:left="-5"/>
        <w:rPr>
          <w:rFonts w:hint="eastAsia"/>
        </w:rPr>
      </w:pPr>
      <w:r>
        <w:rPr>
          <w:rFonts w:hint="eastAsia"/>
        </w:rPr>
        <w:t>so that there are not four cities or societies,—two, namely, of angels, and as many of men,—but rather two in all, one composed of the good, the other of the wicked, angels or men indifferently.</w:t>
      </w:r>
    </w:p>
    <w:p w14:paraId="4D522B64">
      <w:pPr>
        <w:ind w:left="-5"/>
        <w:rPr>
          <w:rFonts w:hint="eastAsia"/>
        </w:rPr>
      </w:pPr>
    </w:p>
    <w:p w14:paraId="013A5F7F">
      <w:pPr>
        <w:ind w:left="-5"/>
        <w:rPr>
          <w:rFonts w:hint="eastAsia"/>
        </w:rPr>
      </w:pPr>
      <w:r>
        <w:rPr>
          <w:rFonts w:hint="eastAsia"/>
        </w:rPr>
        <w:t>因此没有四座城或社会——即两座天使的，同样多的人的——而总共只有两座，一座由好人组成，另一座由坏人组成，不分天使或人。</w:t>
      </w:r>
    </w:p>
    <w:p w14:paraId="7035327D">
      <w:pPr>
        <w:ind w:left="-5"/>
        <w:rPr>
          <w:rFonts w:hint="eastAsia"/>
        </w:rPr>
      </w:pPr>
    </w:p>
    <w:p w14:paraId="67423B26">
      <w:pPr>
        <w:ind w:left="-5"/>
        <w:rPr>
          <w:rFonts w:hint="eastAsia"/>
        </w:rPr>
      </w:pPr>
      <w:r>
        <w:rPr>
          <w:rFonts w:hint="eastAsia"/>
        </w:rPr>
        <w:t>2. That the contrary propensities in good and bad angels have arisen, not from a difference in their nature and origin, since God, the good Author and Creator of all essences, created them both, but from a difference in their wills and desires, it is impossible to doubt.</w:t>
      </w:r>
    </w:p>
    <w:p w14:paraId="61AE7C4C">
      <w:pPr>
        <w:ind w:left="-5"/>
        <w:rPr>
          <w:rFonts w:hint="eastAsia"/>
        </w:rPr>
      </w:pPr>
    </w:p>
    <w:p w14:paraId="13F738F8">
      <w:pPr>
        <w:ind w:left="-5"/>
        <w:rPr>
          <w:rFonts w:hint="eastAsia"/>
        </w:rPr>
      </w:pPr>
      <w:r>
        <w:rPr>
          <w:rFonts w:hint="eastAsia"/>
        </w:rPr>
        <w:t>2. 毫无疑问，好坏天使中相反的倾向并非源于他们本性和起源的差异（因为上帝，所有本质的良善作者和创造者，创造了他们两者），而是源于他们意志和欲望的差异。</w:t>
      </w:r>
    </w:p>
    <w:p w14:paraId="565CD9B7">
      <w:pPr>
        <w:ind w:left="-5"/>
        <w:rPr>
          <w:rFonts w:hint="eastAsia"/>
        </w:rPr>
      </w:pPr>
    </w:p>
    <w:p w14:paraId="676A30DB">
      <w:pPr>
        <w:ind w:left="-5"/>
        <w:rPr>
          <w:rFonts w:hint="eastAsia"/>
        </w:rPr>
      </w:pPr>
      <w:r>
        <w:rPr>
          <w:rFonts w:hint="eastAsia"/>
        </w:rPr>
        <w:t>While some steadfastly continued in that which was the common good of all, namely, in God Himself, and in His eternity, truth, and love; others, being enamored rather of their own power, as if they could be their own good, lapsed to this private good Of their own, from that higher and beatific good which was common to all,</w:t>
      </w:r>
    </w:p>
    <w:p w14:paraId="15098CB5">
      <w:pPr>
        <w:ind w:left="-5"/>
        <w:rPr>
          <w:rFonts w:hint="eastAsia"/>
        </w:rPr>
      </w:pPr>
    </w:p>
    <w:p w14:paraId="4D5A01C1">
      <w:pPr>
        <w:ind w:left="-5"/>
        <w:rPr>
          <w:rFonts w:hint="eastAsia"/>
        </w:rPr>
      </w:pPr>
      <w:r>
        <w:rPr>
          <w:rFonts w:hint="eastAsia"/>
        </w:rPr>
        <w:t>虽然一些天使坚定地继续在那作为所有人共同之善的事物中，即在上帝自己，以及祂的永恒、真理和爱中；另一些则更迷恋自己的权力，仿佛他们可以是自己的善，从那所有人都共有且更高的赐福之善，堕落到这属于他们自己的私有之善，</w:t>
      </w:r>
    </w:p>
    <w:p w14:paraId="5593472B">
      <w:pPr>
        <w:ind w:left="-5"/>
        <w:rPr>
          <w:rFonts w:hint="eastAsia"/>
        </w:rPr>
      </w:pPr>
    </w:p>
    <w:p w14:paraId="1D00195F">
      <w:pPr>
        <w:ind w:left="-5"/>
        <w:rPr>
          <w:rFonts w:hint="eastAsia"/>
        </w:rPr>
      </w:pPr>
      <w:r>
        <w:rPr>
          <w:rFonts w:hint="eastAsia"/>
        </w:rPr>
        <w:t>and, bartering the lofty dignity of eternity for the inflation of pride, the most assured verity for the slyness of vanity, uniting love for factious partisanship, they became proud, deceived, envious.</w:t>
      </w:r>
    </w:p>
    <w:p w14:paraId="1E3C4857">
      <w:pPr>
        <w:ind w:left="-5"/>
        <w:rPr>
          <w:rFonts w:hint="eastAsia"/>
        </w:rPr>
      </w:pPr>
    </w:p>
    <w:p w14:paraId="4712D520">
      <w:pPr>
        <w:ind w:left="-5"/>
        <w:rPr>
          <w:rFonts w:hint="eastAsia"/>
        </w:rPr>
      </w:pPr>
      <w:r>
        <w:rPr>
          <w:rFonts w:hint="eastAsia"/>
        </w:rPr>
        <w:t>并且，为了骄傲的膨胀交换了永恒的崇高尊严，为了虚妄的狡猾交换了最确定的真理，为了派系党争交换了联合的爱，他们变得骄傲、受骗、嫉妒。</w:t>
      </w:r>
    </w:p>
    <w:p w14:paraId="7A5CFA62">
      <w:pPr>
        <w:ind w:left="-5"/>
        <w:rPr>
          <w:rFonts w:hint="eastAsia"/>
        </w:rPr>
      </w:pPr>
    </w:p>
    <w:p w14:paraId="1CC87DC2">
      <w:pPr>
        <w:ind w:left="-5"/>
        <w:rPr>
          <w:rFonts w:hint="eastAsia"/>
        </w:rPr>
      </w:pPr>
      <w:r>
        <w:rPr>
          <w:rFonts w:hint="eastAsia"/>
        </w:rPr>
        <w:t>The cause, therefore, of the blessedness of the good is adherence to God.</w:t>
      </w:r>
    </w:p>
    <w:p w14:paraId="610DF0C5">
      <w:pPr>
        <w:ind w:left="-5"/>
        <w:rPr>
          <w:rFonts w:hint="eastAsia"/>
        </w:rPr>
      </w:pPr>
    </w:p>
    <w:p w14:paraId="22F8B326">
      <w:pPr>
        <w:ind w:left="-5"/>
        <w:rPr>
          <w:rFonts w:hint="eastAsia"/>
        </w:rPr>
      </w:pPr>
      <w:r>
        <w:rPr>
          <w:rFonts w:hint="eastAsia"/>
        </w:rPr>
        <w:t>因此，善者有福的原因是依附上帝。</w:t>
      </w:r>
    </w:p>
    <w:p w14:paraId="4AF556AA">
      <w:pPr>
        <w:ind w:left="-5"/>
        <w:rPr>
          <w:rFonts w:hint="eastAsia"/>
        </w:rPr>
      </w:pPr>
    </w:p>
    <w:p w14:paraId="4D3C6082">
      <w:pPr>
        <w:ind w:left="-5"/>
        <w:rPr>
          <w:rFonts w:hint="eastAsia"/>
        </w:rPr>
      </w:pPr>
      <w:r>
        <w:rPr>
          <w:rFonts w:hint="eastAsia"/>
        </w:rPr>
        <w:t>And so the cause of the others' misery will be found in the contrary, that is, in their not adhering to God.</w:t>
      </w:r>
    </w:p>
    <w:p w14:paraId="5FA09E42">
      <w:pPr>
        <w:ind w:left="-5"/>
        <w:rPr>
          <w:rFonts w:hint="eastAsia"/>
        </w:rPr>
      </w:pPr>
    </w:p>
    <w:p w14:paraId="324C3031">
      <w:pPr>
        <w:ind w:left="-5"/>
        <w:rPr>
          <w:rFonts w:hint="eastAsia"/>
        </w:rPr>
      </w:pPr>
      <w:r>
        <w:rPr>
          <w:rFonts w:hint="eastAsia"/>
        </w:rPr>
        <w:t>所以其他者悲惨的原因将在相反中找到，即在于他们不依附上帝。</w:t>
      </w:r>
    </w:p>
    <w:p w14:paraId="04933D84">
      <w:pPr>
        <w:ind w:left="-5"/>
        <w:rPr>
          <w:rFonts w:hint="eastAsia"/>
        </w:rPr>
      </w:pPr>
    </w:p>
    <w:p w14:paraId="61005C63">
      <w:pPr>
        <w:ind w:left="-5"/>
        <w:rPr>
          <w:rFonts w:hint="eastAsia"/>
        </w:rPr>
      </w:pPr>
      <w:r>
        <w:rPr>
          <w:rFonts w:hint="eastAsia"/>
        </w:rPr>
        <w:t>Wherefore, if when the question is asked, why are the former blessed, it is rightly answered, because they adhere to God; and when it is asked, why are the latter miserable, it is rightly answered, because they do not adhere to God,—then there is no other good for the rational or intellectual creature save God only.</w:t>
      </w:r>
    </w:p>
    <w:p w14:paraId="71EB96E9">
      <w:pPr>
        <w:ind w:left="-5"/>
        <w:rPr>
          <w:rFonts w:hint="eastAsia"/>
        </w:rPr>
      </w:pPr>
    </w:p>
    <w:p w14:paraId="6C127327">
      <w:pPr>
        <w:ind w:left="-5"/>
        <w:rPr>
          <w:rFonts w:hint="eastAsia"/>
        </w:rPr>
      </w:pPr>
      <w:r>
        <w:rPr>
          <w:rFonts w:hint="eastAsia"/>
        </w:rPr>
        <w:t>因此，如果在被问及前者为何有福时，正确回答是因为他们依附上帝；在被问及后者为何悲惨时，正确回答是因为他们不依附上帝——那么对于理性或智性受造物来说，除了上帝之外没有别的善。</w:t>
      </w:r>
    </w:p>
    <w:p w14:paraId="0F834FA8">
      <w:pPr>
        <w:ind w:left="-5"/>
        <w:rPr>
          <w:rFonts w:hint="eastAsia"/>
        </w:rPr>
      </w:pPr>
    </w:p>
    <w:p w14:paraId="75A01B08">
      <w:pPr>
        <w:ind w:left="-5"/>
        <w:rPr>
          <w:rFonts w:hint="eastAsia"/>
        </w:rPr>
      </w:pPr>
      <w:r>
        <w:rPr>
          <w:rFonts w:hint="eastAsia"/>
        </w:rPr>
        <w:t>Thus, though it is not every creature that can be blessed (for beasts, trees, stones, and things of that kind have not this capacity), yet that creature which has the capacity cannot be blessed of itself, since it is created out of nothing, but only by Him by whom it has been created.</w:t>
      </w:r>
    </w:p>
    <w:p w14:paraId="243A0203">
      <w:pPr>
        <w:ind w:left="-5"/>
        <w:rPr>
          <w:rFonts w:hint="eastAsia"/>
        </w:rPr>
      </w:pPr>
    </w:p>
    <w:p w14:paraId="0FD5BD70">
      <w:pPr>
        <w:ind w:left="-5"/>
        <w:rPr>
          <w:rFonts w:hint="eastAsia"/>
        </w:rPr>
      </w:pPr>
      <w:r>
        <w:rPr>
          <w:rFonts w:hint="eastAsia"/>
        </w:rPr>
        <w:t>因此，虽然并非每个受造物都能有福（因为野兽、树木、石头和这类东西没有这种能力），但那个有此能力的受造物不能靠自己有福，因为它是从无中被造的，而只能靠那位创造它的祂。</w:t>
      </w:r>
    </w:p>
    <w:p w14:paraId="464BFA6F">
      <w:pPr>
        <w:ind w:left="-5"/>
        <w:rPr>
          <w:rFonts w:hint="eastAsia"/>
        </w:rPr>
      </w:pPr>
    </w:p>
    <w:p w14:paraId="4BC84A0B">
      <w:pPr>
        <w:ind w:left="-5"/>
        <w:rPr>
          <w:rFonts w:hint="eastAsia"/>
        </w:rPr>
      </w:pPr>
      <w:r>
        <w:rPr>
          <w:rFonts w:hint="eastAsia"/>
        </w:rPr>
        <w:t>For it is blessed by the possession of that whose loss makes it miserable.</w:t>
      </w:r>
    </w:p>
    <w:p w14:paraId="39CF3E56">
      <w:pPr>
        <w:ind w:left="-5"/>
        <w:rPr>
          <w:rFonts w:hint="eastAsia"/>
        </w:rPr>
      </w:pPr>
    </w:p>
    <w:p w14:paraId="5735D220">
      <w:pPr>
        <w:ind w:left="-5"/>
        <w:rPr>
          <w:rFonts w:hint="eastAsia"/>
        </w:rPr>
      </w:pPr>
      <w:r>
        <w:rPr>
          <w:rFonts w:hint="eastAsia"/>
        </w:rPr>
        <w:t>因为它有福是藉着拥有那个一旦失去就使它悲惨的东西。</w:t>
      </w:r>
    </w:p>
    <w:p w14:paraId="0B0CF4A6">
      <w:pPr>
        <w:ind w:left="-5"/>
        <w:rPr>
          <w:rFonts w:hint="eastAsia"/>
        </w:rPr>
      </w:pPr>
    </w:p>
    <w:p w14:paraId="2010F21F">
      <w:pPr>
        <w:ind w:left="-5"/>
        <w:rPr>
          <w:rFonts w:hint="eastAsia"/>
        </w:rPr>
      </w:pPr>
      <w:r>
        <w:rPr>
          <w:rFonts w:hint="eastAsia"/>
        </w:rPr>
        <w:t>He, then, who is blessed not in another, but in himself, cannot be miserable, because he cannot lose himself.</w:t>
      </w:r>
    </w:p>
    <w:p w14:paraId="59636E0A">
      <w:pPr>
        <w:ind w:left="-5"/>
        <w:rPr>
          <w:rFonts w:hint="eastAsia"/>
        </w:rPr>
      </w:pPr>
    </w:p>
    <w:p w14:paraId="3446DC87">
      <w:pPr>
        <w:ind w:left="-5"/>
        <w:rPr>
          <w:rFonts w:hint="eastAsia"/>
        </w:rPr>
      </w:pPr>
      <w:r>
        <w:rPr>
          <w:rFonts w:hint="eastAsia"/>
        </w:rPr>
        <w:t>那么，那个不是在别人里面，而是在自己里面有福的，就不可能悲惨，因为他不能失去自己。</w:t>
      </w:r>
    </w:p>
    <w:p w14:paraId="35208A6B">
      <w:pPr>
        <w:ind w:left="-5"/>
        <w:rPr>
          <w:rFonts w:hint="eastAsia"/>
        </w:rPr>
      </w:pPr>
    </w:p>
    <w:p w14:paraId="30B56773">
      <w:pPr>
        <w:ind w:left="-5"/>
        <w:rPr>
          <w:rFonts w:hint="eastAsia"/>
        </w:rPr>
      </w:pPr>
      <w:r>
        <w:rPr>
          <w:rFonts w:hint="eastAsia"/>
        </w:rPr>
        <w:t>3. Accordingly we say that there is no unchangeable good but the one, true, blessed God; that the things which He made are indeed good because from Him, yet mutable because made not out of Him, but out of nothing.</w:t>
      </w:r>
    </w:p>
    <w:p w14:paraId="51029FF3">
      <w:pPr>
        <w:ind w:left="-5"/>
        <w:rPr>
          <w:rFonts w:hint="eastAsia"/>
        </w:rPr>
      </w:pPr>
    </w:p>
    <w:p w14:paraId="3D73A87F">
      <w:pPr>
        <w:ind w:left="-5"/>
        <w:rPr>
          <w:rFonts w:hint="eastAsia"/>
        </w:rPr>
      </w:pPr>
      <w:r>
        <w:rPr>
          <w:rFonts w:hint="eastAsia"/>
        </w:rPr>
        <w:t>3. 因此我们说，除了那独一、真实、有福的上帝，没有不变的善；祂所造之物确实是好的，因为出于祂，却是可变的，因为不是出于祂，而是出于无。</w:t>
      </w:r>
    </w:p>
    <w:p w14:paraId="7E899A81">
      <w:pPr>
        <w:ind w:left="-5"/>
        <w:rPr>
          <w:rFonts w:hint="eastAsia"/>
        </w:rPr>
      </w:pPr>
    </w:p>
    <w:p w14:paraId="5AD54851">
      <w:pPr>
        <w:ind w:left="-5"/>
        <w:rPr>
          <w:rFonts w:hint="eastAsia"/>
        </w:rPr>
      </w:pPr>
      <w:r>
        <w:rPr>
          <w:rFonts w:hint="eastAsia"/>
        </w:rPr>
        <w:t>Although, therefore, they are not the supreme good, for God is a greater good, yet those mutable things which can adhere to the immutable good, and so be blessed, are very good; for so completely is He their good, that without Him they cannot but be wretched.</w:t>
      </w:r>
    </w:p>
    <w:p w14:paraId="6FA77B28">
      <w:pPr>
        <w:ind w:left="-5"/>
        <w:rPr>
          <w:rFonts w:hint="eastAsia"/>
        </w:rPr>
      </w:pPr>
    </w:p>
    <w:p w14:paraId="1645B583">
      <w:pPr>
        <w:ind w:left="-5"/>
        <w:rPr>
          <w:rFonts w:hint="eastAsia"/>
        </w:rPr>
      </w:pPr>
      <w:r>
        <w:rPr>
          <w:rFonts w:hint="eastAsia"/>
        </w:rPr>
        <w:t>因此，尽管它们不是至善，因为上帝是更大的善，然而那些能依附于不变之善并因此有福的可变事物是非常好的；因为祂如此完全地是它们的善，以至于没有祂它们不得不悲惨。</w:t>
      </w:r>
    </w:p>
    <w:p w14:paraId="2CE23F51">
      <w:pPr>
        <w:ind w:left="-5"/>
        <w:rPr>
          <w:rFonts w:hint="eastAsia"/>
        </w:rPr>
      </w:pPr>
    </w:p>
    <w:p w14:paraId="169377BD">
      <w:pPr>
        <w:ind w:left="-5"/>
        <w:rPr>
          <w:rFonts w:hint="eastAsia"/>
        </w:rPr>
      </w:pPr>
      <w:r>
        <w:rPr>
          <w:rFonts w:hint="eastAsia"/>
        </w:rPr>
        <w:t>And the other created things in the universe are not better on this account, that they cannot be miserable.</w:t>
      </w:r>
    </w:p>
    <w:p w14:paraId="683B202A">
      <w:pPr>
        <w:ind w:left="-5"/>
        <w:rPr>
          <w:rFonts w:hint="eastAsia"/>
        </w:rPr>
      </w:pPr>
    </w:p>
    <w:p w14:paraId="35222A27">
      <w:pPr>
        <w:ind w:left="-5"/>
        <w:rPr>
          <w:rFonts w:hint="eastAsia"/>
        </w:rPr>
      </w:pPr>
      <w:r>
        <w:rPr>
          <w:rFonts w:hint="eastAsia"/>
        </w:rPr>
        <w:t>宇宙中的其他受造物并不因为不能悲惨就更好。</w:t>
      </w:r>
    </w:p>
    <w:p w14:paraId="6C72758C">
      <w:pPr>
        <w:ind w:left="-5"/>
        <w:rPr>
          <w:rFonts w:hint="eastAsia"/>
        </w:rPr>
      </w:pPr>
    </w:p>
    <w:p w14:paraId="2A158978">
      <w:pPr>
        <w:ind w:left="-5"/>
        <w:rPr>
          <w:rFonts w:hint="eastAsia"/>
        </w:rPr>
      </w:pPr>
      <w:r>
        <w:rPr>
          <w:rFonts w:hint="eastAsia"/>
        </w:rPr>
        <w:t>For no one would say that the other members of the body are superior to the eyes, because they cannot he blind.</w:t>
      </w:r>
    </w:p>
    <w:p w14:paraId="0C8FD09D">
      <w:pPr>
        <w:ind w:left="-5"/>
        <w:rPr>
          <w:rFonts w:hint="eastAsia"/>
        </w:rPr>
      </w:pPr>
    </w:p>
    <w:p w14:paraId="6C0DCB69">
      <w:pPr>
        <w:ind w:left="-5"/>
        <w:rPr>
          <w:rFonts w:hint="eastAsia"/>
        </w:rPr>
      </w:pPr>
      <w:r>
        <w:rPr>
          <w:rFonts w:hint="eastAsia"/>
        </w:rPr>
        <w:t>因为没有人会说身体的其他肢体优于眼睛，因为它们不会瞎。</w:t>
      </w:r>
    </w:p>
    <w:p w14:paraId="39DCE44E">
      <w:pPr>
        <w:ind w:left="-5"/>
        <w:rPr>
          <w:rFonts w:hint="eastAsia"/>
        </w:rPr>
      </w:pPr>
    </w:p>
    <w:p w14:paraId="1E6F7F7C">
      <w:pPr>
        <w:ind w:left="-5"/>
        <w:rPr>
          <w:rFonts w:hint="eastAsia"/>
        </w:rPr>
      </w:pPr>
      <w:r>
        <w:rPr>
          <w:rFonts w:hint="eastAsia"/>
        </w:rPr>
        <w:t>But as the sentient nature, even when it feels pain, is superior to the stony, which can feel none, so the rational nature, even when wretched, is more excellent than that which lacks reason or feeling, and can therefore experience no misery.</w:t>
      </w:r>
    </w:p>
    <w:p w14:paraId="613D207D">
      <w:pPr>
        <w:ind w:left="-5"/>
        <w:rPr>
          <w:rFonts w:hint="eastAsia"/>
        </w:rPr>
      </w:pPr>
    </w:p>
    <w:p w14:paraId="3D7C8451">
      <w:pPr>
        <w:ind w:left="-5"/>
        <w:rPr>
          <w:rFonts w:hint="eastAsia"/>
        </w:rPr>
      </w:pPr>
      <w:r>
        <w:rPr>
          <w:rFonts w:hint="eastAsia"/>
        </w:rPr>
        <w:t>但正如感觉本性，即使在感到痛苦时，也优于石头（它没有任何感觉），照样理性本性，即使在悲惨时，也比那个缺乏理性或感觉、因此无法体验悲惨的本性更卓越。</w:t>
      </w:r>
    </w:p>
    <w:p w14:paraId="097A2ED0">
      <w:pPr>
        <w:ind w:left="-5"/>
        <w:rPr>
          <w:rFonts w:hint="eastAsia"/>
        </w:rPr>
      </w:pPr>
    </w:p>
    <w:p w14:paraId="26B608E1">
      <w:pPr>
        <w:ind w:left="-5"/>
        <w:rPr>
          <w:rFonts w:hint="eastAsia"/>
        </w:rPr>
      </w:pPr>
      <w:r>
        <w:rPr>
          <w:rFonts w:hint="eastAsia"/>
        </w:rPr>
        <w:t>And since this is so, then in this nature which has been created so excellent, that though it be mutable itself, it can yet secure its blessedness by adhering to the immutable good, the supreme God: and since it is not satisfied unless it be perfectly blessed, and cannot be thus blessed save in God,—in this nature, I say, not to adhere to God, is manifestly a fault.</w:t>
      </w:r>
    </w:p>
    <w:p w14:paraId="050BEBAC">
      <w:pPr>
        <w:ind w:left="-5"/>
        <w:rPr>
          <w:rFonts w:hint="eastAsia"/>
        </w:rPr>
      </w:pPr>
    </w:p>
    <w:p w14:paraId="20212B63">
      <w:pPr>
        <w:ind w:left="-5"/>
        <w:rPr>
          <w:rFonts w:hint="eastAsia"/>
        </w:rPr>
      </w:pPr>
      <w:r>
        <w:rPr>
          <w:rFonts w:hint="eastAsia"/>
        </w:rPr>
        <w:t>既然如此，那么在这个被造得如此卓越的本性中（虽然它本身是可变的，却能通过依附不变的善，即至高上帝，来确保其福分）：并且既然它若不完美地有福就不满足，且除了在上帝里面不能这样有福——我说，在这个本性中，不依附上帝显然是一个过错。</w:t>
      </w:r>
    </w:p>
    <w:p w14:paraId="64840B69">
      <w:pPr>
        <w:ind w:left="-5"/>
        <w:rPr>
          <w:rFonts w:hint="eastAsia"/>
        </w:rPr>
      </w:pPr>
    </w:p>
    <w:p w14:paraId="13B3F2D6">
      <w:pPr>
        <w:ind w:left="-5"/>
        <w:rPr>
          <w:rFonts w:hint="eastAsia"/>
        </w:rPr>
      </w:pPr>
      <w:r>
        <w:rPr>
          <w:rFonts w:hint="eastAsia"/>
        </w:rPr>
        <w:t>Now every fault injures the nature, and is consequently contrary to the nature.</w:t>
      </w:r>
    </w:p>
    <w:p w14:paraId="6815FED1">
      <w:pPr>
        <w:ind w:left="-5"/>
        <w:rPr>
          <w:rFonts w:hint="eastAsia"/>
        </w:rPr>
      </w:pPr>
    </w:p>
    <w:p w14:paraId="261AF186">
      <w:pPr>
        <w:ind w:left="-5"/>
        <w:rPr>
          <w:rFonts w:hint="eastAsia"/>
        </w:rPr>
      </w:pPr>
      <w:r>
        <w:rPr>
          <w:rFonts w:hint="eastAsia"/>
        </w:rPr>
        <w:t>现在每个过错都损害本性，因此是违背本性的。</w:t>
      </w:r>
    </w:p>
    <w:p w14:paraId="604CF289">
      <w:pPr>
        <w:ind w:left="-5"/>
        <w:rPr>
          <w:rFonts w:hint="eastAsia"/>
        </w:rPr>
      </w:pPr>
    </w:p>
    <w:p w14:paraId="1929750C">
      <w:pPr>
        <w:ind w:left="-5"/>
        <w:rPr>
          <w:rFonts w:hint="eastAsia"/>
        </w:rPr>
      </w:pPr>
      <w:r>
        <w:rPr>
          <w:rFonts w:hint="eastAsia"/>
        </w:rPr>
        <w:t>The creature, therefore, which cleaves to God, differs from those who do not, not by nature, but by fault; and yet by this very fault the nature itself is proved to be very noble and admirable.</w:t>
      </w:r>
    </w:p>
    <w:p w14:paraId="1C1C2436">
      <w:pPr>
        <w:ind w:left="-5"/>
        <w:rPr>
          <w:rFonts w:hint="eastAsia"/>
        </w:rPr>
      </w:pPr>
    </w:p>
    <w:p w14:paraId="6F74B232">
      <w:pPr>
        <w:ind w:left="-5"/>
        <w:rPr>
          <w:rFonts w:hint="eastAsia"/>
        </w:rPr>
      </w:pPr>
      <w:r>
        <w:rPr>
          <w:rFonts w:hint="eastAsia"/>
        </w:rPr>
        <w:t>因此，那个依附上帝的受造物，与那些不依附的不同，不是因为本性，而是因为过错；然而正是通过这个过错，本性本身被证明是非常高贵和令人钦佩的。</w:t>
      </w:r>
    </w:p>
    <w:p w14:paraId="5C2A8A95">
      <w:pPr>
        <w:ind w:left="-5"/>
        <w:rPr>
          <w:rFonts w:hint="eastAsia"/>
        </w:rPr>
      </w:pPr>
    </w:p>
    <w:p w14:paraId="3D74927F">
      <w:pPr>
        <w:ind w:left="-5"/>
        <w:rPr>
          <w:rFonts w:hint="eastAsia"/>
        </w:rPr>
      </w:pPr>
      <w:r>
        <w:rPr>
          <w:rFonts w:hint="eastAsia"/>
        </w:rPr>
        <w:t>For that nature is certainly praised, the fault of which is justly blamed.</w:t>
      </w:r>
    </w:p>
    <w:p w14:paraId="54C0606A">
      <w:pPr>
        <w:ind w:left="-5"/>
        <w:rPr>
          <w:rFonts w:hint="eastAsia"/>
        </w:rPr>
      </w:pPr>
    </w:p>
    <w:p w14:paraId="6A948A13">
      <w:pPr>
        <w:ind w:left="-5"/>
        <w:rPr>
          <w:rFonts w:hint="eastAsia"/>
        </w:rPr>
      </w:pPr>
      <w:r>
        <w:rPr>
          <w:rFonts w:hint="eastAsia"/>
        </w:rPr>
        <w:t>因为那个其过错被公正责备的本性肯定是被赞美的。</w:t>
      </w:r>
    </w:p>
    <w:p w14:paraId="2B6C1F8A">
      <w:pPr>
        <w:ind w:left="-5"/>
        <w:rPr>
          <w:rFonts w:hint="eastAsia"/>
        </w:rPr>
      </w:pPr>
    </w:p>
    <w:p w14:paraId="439D01A8">
      <w:pPr>
        <w:ind w:left="-5"/>
        <w:rPr>
          <w:rFonts w:hint="eastAsia"/>
        </w:rPr>
      </w:pPr>
      <w:r>
        <w:rPr>
          <w:rFonts w:hint="eastAsia"/>
        </w:rPr>
        <w:t>For we justly blame the fault because it mars the praiseworthy nature.</w:t>
      </w:r>
    </w:p>
    <w:p w14:paraId="3730ACAC">
      <w:pPr>
        <w:ind w:left="-5"/>
        <w:rPr>
          <w:rFonts w:hint="eastAsia"/>
        </w:rPr>
      </w:pPr>
    </w:p>
    <w:p w14:paraId="73B99707">
      <w:pPr>
        <w:ind w:left="-5"/>
        <w:rPr>
          <w:rFonts w:hint="eastAsia"/>
        </w:rPr>
      </w:pPr>
      <w:r>
        <w:rPr>
          <w:rFonts w:hint="eastAsia"/>
        </w:rPr>
        <w:t>因为我们公正地责备过错，是因为它破坏了值得赞美的本性。</w:t>
      </w:r>
    </w:p>
    <w:p w14:paraId="36F30242">
      <w:pPr>
        <w:ind w:left="-5"/>
        <w:rPr>
          <w:rFonts w:hint="eastAsia"/>
        </w:rPr>
      </w:pPr>
    </w:p>
    <w:p w14:paraId="245A3B59">
      <w:pPr>
        <w:ind w:left="-5"/>
        <w:rPr>
          <w:rFonts w:hint="eastAsia"/>
        </w:rPr>
      </w:pPr>
      <w:r>
        <w:rPr>
          <w:rFonts w:hint="eastAsia"/>
        </w:rPr>
        <w:t>As, then, when we say that blindness is a defect of the eyes, we prove that sight belongs to the nature of the eyes; and when we say that deafness is a defect of the ears, hearing is thereby proved to belong to their nature;</w:t>
      </w:r>
    </w:p>
    <w:p w14:paraId="637CF87C">
      <w:pPr>
        <w:ind w:left="-5"/>
        <w:rPr>
          <w:rFonts w:hint="eastAsia"/>
        </w:rPr>
      </w:pPr>
    </w:p>
    <w:p w14:paraId="5F3D1BF3">
      <w:pPr>
        <w:ind w:left="-5"/>
        <w:rPr>
          <w:rFonts w:hint="eastAsia"/>
        </w:rPr>
      </w:pPr>
      <w:r>
        <w:rPr>
          <w:rFonts w:hint="eastAsia"/>
        </w:rPr>
        <w:t>那么，正如当我们说失明是眼睛的缺陷时，我们证明了视力属于眼睛的本性；当我们说耳聋是耳朵的缺陷时，听力藉此被证明属于它们的本性；</w:t>
      </w:r>
    </w:p>
    <w:p w14:paraId="46021699">
      <w:pPr>
        <w:ind w:left="-5"/>
        <w:rPr>
          <w:rFonts w:hint="eastAsia"/>
        </w:rPr>
      </w:pPr>
    </w:p>
    <w:p w14:paraId="42E53261">
      <w:pPr>
        <w:ind w:left="-5"/>
        <w:rPr>
          <w:rFonts w:hint="eastAsia"/>
        </w:rPr>
      </w:pPr>
      <w:r>
        <w:rPr>
          <w:rFonts w:hint="eastAsia"/>
        </w:rPr>
        <w:t>—so, when we say that it is a fault of the angelic creature that it does not cleave to God, we hereby most plainly declare that it pertained to its nature to cleave to God.</w:t>
      </w:r>
    </w:p>
    <w:p w14:paraId="20471D7E">
      <w:pPr>
        <w:ind w:left="-5"/>
        <w:rPr>
          <w:rFonts w:hint="eastAsia"/>
        </w:rPr>
      </w:pPr>
    </w:p>
    <w:p w14:paraId="39756FA0">
      <w:pPr>
        <w:ind w:left="-5"/>
        <w:rPr>
          <w:rFonts w:hint="eastAsia"/>
        </w:rPr>
      </w:pPr>
      <w:r>
        <w:rPr>
          <w:rFonts w:hint="eastAsia"/>
        </w:rPr>
        <w:t>——照样，当我们说天使受造物不依附上帝是一个过错时，我们藉此最清楚地宣告，依附上帝属于它的本性。</w:t>
      </w:r>
    </w:p>
    <w:p w14:paraId="5DE43A7C">
      <w:pPr>
        <w:ind w:left="-5"/>
        <w:rPr>
          <w:rFonts w:hint="eastAsia"/>
        </w:rPr>
      </w:pPr>
    </w:p>
    <w:p w14:paraId="0597713B">
      <w:pPr>
        <w:ind w:left="-5"/>
        <w:rPr>
          <w:rFonts w:hint="eastAsia"/>
        </w:rPr>
      </w:pPr>
      <w:r>
        <w:rPr>
          <w:rFonts w:hint="eastAsia"/>
        </w:rPr>
        <w:t>And who can worthily conceive or express how great a glory that is, to cleave to God, so as to live to Him, to draw wisdom from Him, to delight in Him, and to enjoy this so great good, without death, error, or grief?</w:t>
      </w:r>
    </w:p>
    <w:p w14:paraId="3AE5C90F">
      <w:pPr>
        <w:ind w:left="-5"/>
        <w:rPr>
          <w:rFonts w:hint="eastAsia"/>
        </w:rPr>
      </w:pPr>
    </w:p>
    <w:p w14:paraId="258D5A38">
      <w:pPr>
        <w:ind w:left="-5"/>
        <w:rPr>
          <w:rFonts w:hint="eastAsia"/>
        </w:rPr>
      </w:pPr>
      <w:r>
        <w:rPr>
          <w:rFonts w:hint="eastAsia"/>
        </w:rPr>
        <w:t>谁能相称地构想或表达这是多大的荣耀，去依附上帝，以便为祂而活，从祂汲取智慧，以祂为乐，并享受这如此巨大的善，没有死亡、错误或悲伤？</w:t>
      </w:r>
    </w:p>
    <w:p w14:paraId="49E97B57">
      <w:pPr>
        <w:ind w:left="-5"/>
        <w:rPr>
          <w:rFonts w:hint="eastAsia"/>
        </w:rPr>
      </w:pPr>
    </w:p>
    <w:p w14:paraId="33CE9778">
      <w:pPr>
        <w:ind w:left="-5"/>
        <w:rPr>
          <w:rFonts w:hint="eastAsia"/>
        </w:rPr>
      </w:pPr>
      <w:r>
        <w:rPr>
          <w:rFonts w:hint="eastAsia"/>
        </w:rPr>
        <w:t>And thus, since every vice is an injury of the nature, that very vice of the wicked angels, their departure from God, is sufficient proof that God created their nature so good, that it is an injury to it not to be with God.</w:t>
      </w:r>
    </w:p>
    <w:p w14:paraId="36FE0120">
      <w:pPr>
        <w:ind w:left="-5"/>
        <w:rPr>
          <w:rFonts w:hint="eastAsia"/>
        </w:rPr>
      </w:pPr>
    </w:p>
    <w:p w14:paraId="44C906F9">
      <w:pPr>
        <w:ind w:left="-5"/>
        <w:rPr>
          <w:rFonts w:hint="eastAsia"/>
        </w:rPr>
      </w:pPr>
      <w:r>
        <w:rPr>
          <w:rFonts w:hint="eastAsia"/>
        </w:rPr>
        <w:t>因此，既然每个恶习都是对本性的伤害，那些邪恶天使的那个恶习，即他们背离上帝，足以证明上帝创造他们的本性如此之好，以至于不与上帝同在是对它的伤害。</w:t>
      </w:r>
    </w:p>
    <w:p w14:paraId="645F8E12">
      <w:pPr>
        <w:ind w:left="-5"/>
        <w:rPr>
          <w:rFonts w:hint="eastAsia"/>
        </w:rPr>
      </w:pPr>
    </w:p>
    <w:p w14:paraId="32FF6238">
      <w:pPr>
        <w:ind w:left="-5"/>
        <w:rPr>
          <w:rFonts w:hint="eastAsia"/>
        </w:rPr>
      </w:pPr>
      <w:r>
        <w:rPr>
          <w:rFonts w:hint="eastAsia"/>
        </w:rPr>
        <w:t>CHAP. 2.—THAT THERE IS NO ENTITY CONTRARY TO THE DIVINE, BECAUSE NONENTITY SEEMS TO BE THAT WHICH IS WHOLLY OPPOSITE TO HIM WHO SUPREMELY AND ALWAYS IS</w:t>
      </w:r>
    </w:p>
    <w:p w14:paraId="2EB98727">
      <w:pPr>
        <w:ind w:left="-5"/>
        <w:rPr>
          <w:rFonts w:hint="eastAsia"/>
        </w:rPr>
      </w:pPr>
    </w:p>
    <w:p w14:paraId="47B33E63">
      <w:pPr>
        <w:ind w:left="-5"/>
        <w:rPr>
          <w:rFonts w:hint="eastAsia"/>
        </w:rPr>
      </w:pPr>
      <w:r>
        <w:rPr>
          <w:rFonts w:hint="eastAsia"/>
        </w:rPr>
        <w:t>第二章——没有实体与神性对立，因为非实体似乎是那完全与那位至高且永远存在者对立的东西</w:t>
      </w:r>
    </w:p>
    <w:p w14:paraId="19845668">
      <w:pPr>
        <w:ind w:left="-5"/>
        <w:rPr>
          <w:rFonts w:hint="eastAsia"/>
        </w:rPr>
      </w:pPr>
    </w:p>
    <w:p w14:paraId="16951594">
      <w:pPr>
        <w:ind w:left="-5"/>
        <w:rPr>
          <w:rFonts w:hint="eastAsia"/>
        </w:rPr>
      </w:pPr>
      <w:r>
        <w:rPr>
          <w:rFonts w:hint="eastAsia"/>
        </w:rPr>
        <w:t>1. This may be enough to prevent any one from supposing, when we speak of the apostate angels, that they could have another nature, derived, as it were, from some different origin, and not from God.</w:t>
      </w:r>
    </w:p>
    <w:p w14:paraId="329A8CC2">
      <w:pPr>
        <w:ind w:left="-5"/>
        <w:rPr>
          <w:rFonts w:hint="eastAsia"/>
        </w:rPr>
      </w:pPr>
    </w:p>
    <w:p w14:paraId="6C6E3BA2">
      <w:pPr>
        <w:ind w:left="-5"/>
        <w:rPr>
          <w:rFonts w:hint="eastAsia"/>
        </w:rPr>
      </w:pPr>
      <w:r>
        <w:rPr>
          <w:rFonts w:hint="eastAsia"/>
        </w:rPr>
        <w:t>1. 这可能足以防止任何人在我们谈论背教天使时，以为它们可能有另一种本性，仿佛源于某种不同的起源，而不是源于上帝。</w:t>
      </w:r>
    </w:p>
    <w:p w14:paraId="32A6D900">
      <w:pPr>
        <w:ind w:left="-5"/>
        <w:rPr>
          <w:rFonts w:hint="eastAsia"/>
        </w:rPr>
      </w:pPr>
    </w:p>
    <w:p w14:paraId="31A86AAC">
      <w:pPr>
        <w:ind w:left="-5"/>
        <w:rPr>
          <w:rFonts w:hint="eastAsia"/>
        </w:rPr>
      </w:pPr>
      <w:r>
        <w:rPr>
          <w:rFonts w:hint="eastAsia"/>
        </w:rPr>
        <w:t>From the great impiety of this error we shall disentangle ourselves the more readily and easily, the more distinctly we understand that which God spoke by the angel when He sent Moses to the children of Israel: "I am that I am."</w:t>
      </w:r>
    </w:p>
    <w:p w14:paraId="30A2B937">
      <w:pPr>
        <w:ind w:left="-5"/>
        <w:rPr>
          <w:rFonts w:hint="eastAsia"/>
        </w:rPr>
      </w:pPr>
    </w:p>
    <w:p w14:paraId="58AA9471">
      <w:pPr>
        <w:ind w:left="-5"/>
        <w:rPr>
          <w:rFonts w:hint="eastAsia"/>
        </w:rPr>
      </w:pPr>
      <w:r>
        <w:rPr>
          <w:rFonts w:hint="eastAsia"/>
        </w:rPr>
        <w:t>我们越清楚地理解上帝在差遣摩西去以色列人那里时藉天使所说的话：“我是自有永有的（I am that I am），”我们就越容易和轻松地从这种错误的巨大不虔诚中解脱出来。</w:t>
      </w:r>
    </w:p>
    <w:p w14:paraId="36E46478">
      <w:pPr>
        <w:ind w:left="-5"/>
        <w:rPr>
          <w:rFonts w:hint="eastAsia"/>
        </w:rPr>
      </w:pPr>
    </w:p>
    <w:p w14:paraId="6AD0ECE2">
      <w:pPr>
        <w:ind w:left="-5"/>
        <w:rPr>
          <w:rFonts w:hint="eastAsia"/>
        </w:rPr>
      </w:pPr>
      <w:r>
        <w:rPr>
          <w:rFonts w:hint="eastAsia"/>
        </w:rPr>
        <w:t>For since God is the supreme existence, that is to say, supremely is, and is therefore unchangeable, the things that He made He empowered to be, but not to be supremely like Himself.</w:t>
      </w:r>
    </w:p>
    <w:p w14:paraId="2FAC30AC">
      <w:pPr>
        <w:ind w:left="-5"/>
        <w:rPr>
          <w:rFonts w:hint="eastAsia"/>
        </w:rPr>
      </w:pPr>
    </w:p>
    <w:p w14:paraId="19F80945">
      <w:pPr>
        <w:ind w:left="-5"/>
        <w:rPr>
          <w:rFonts w:hint="eastAsia"/>
        </w:rPr>
      </w:pPr>
      <w:r>
        <w:rPr>
          <w:rFonts w:hint="eastAsia"/>
        </w:rPr>
        <w:t>因为既然上帝是至高的存在，也就是说，至高地是（is），因此是不变的，祂所造的事物，祂赋予了它们存在（to be），但不是像祂自己那样至高地存在。</w:t>
      </w:r>
    </w:p>
    <w:p w14:paraId="105B9686">
      <w:pPr>
        <w:ind w:left="-5"/>
        <w:rPr>
          <w:rFonts w:hint="eastAsia"/>
        </w:rPr>
      </w:pPr>
    </w:p>
    <w:p w14:paraId="02AE98CE">
      <w:pPr>
        <w:ind w:left="-5"/>
        <w:rPr>
          <w:rFonts w:hint="eastAsia"/>
        </w:rPr>
      </w:pPr>
      <w:r>
        <w:rPr>
          <w:rFonts w:hint="eastAsia"/>
        </w:rPr>
        <w:t>To some He communicated a more ample, to others a more limited existence, and thus arranged the natures of beings in ranks.</w:t>
      </w:r>
    </w:p>
    <w:p w14:paraId="5B44F207">
      <w:pPr>
        <w:ind w:left="-5"/>
        <w:rPr>
          <w:rFonts w:hint="eastAsia"/>
        </w:rPr>
      </w:pPr>
    </w:p>
    <w:p w14:paraId="420194BA">
      <w:pPr>
        <w:ind w:left="-5"/>
        <w:rPr>
          <w:rFonts w:hint="eastAsia"/>
        </w:rPr>
      </w:pPr>
      <w:r>
        <w:rPr>
          <w:rFonts w:hint="eastAsia"/>
        </w:rPr>
        <w:t>祂给一些传达了更丰富的存在，给另一些传达了更有限的存在，从而将存在的本性按等级排列。</w:t>
      </w:r>
    </w:p>
    <w:p w14:paraId="274EFB39">
      <w:pPr>
        <w:ind w:left="-5"/>
        <w:rPr>
          <w:rFonts w:hint="eastAsia"/>
        </w:rPr>
      </w:pPr>
    </w:p>
    <w:p w14:paraId="2919A6DB">
      <w:pPr>
        <w:ind w:left="-5"/>
        <w:rPr>
          <w:rFonts w:hint="eastAsia"/>
        </w:rPr>
      </w:pPr>
      <w:r>
        <w:rPr>
          <w:rFonts w:hint="eastAsia"/>
        </w:rPr>
        <w:t>For as from sapere comes sapientia, so from esse comes essentia,—a new word indeed, which the old Latin writers did not use, but which is naturalized in our day, that our language may not want an equivalent for the Greek οὐσία.</w:t>
      </w:r>
    </w:p>
    <w:p w14:paraId="3556FD1E">
      <w:pPr>
        <w:ind w:left="-5"/>
        <w:rPr>
          <w:rFonts w:hint="eastAsia"/>
        </w:rPr>
      </w:pPr>
    </w:p>
    <w:p w14:paraId="0590C5D7">
      <w:pPr>
        <w:ind w:left="-5"/>
        <w:rPr>
          <w:rFonts w:hint="eastAsia"/>
        </w:rPr>
      </w:pPr>
      <w:r>
        <w:rPr>
          <w:rFonts w:hint="eastAsia"/>
        </w:rPr>
        <w:t>因为正如从“知”（sapere）衍生出“智慧”（sapientia），照样从“是”（esse）衍生出“本质”（essentia）——这确实是个新词，古拉丁作家不使用，但在我们这时代已本土化，以免我们的语言缺乏希腊词 οὐσία 的对等词。</w:t>
      </w:r>
    </w:p>
    <w:p w14:paraId="441FF8EB">
      <w:pPr>
        <w:ind w:left="-5"/>
        <w:rPr>
          <w:rFonts w:hint="eastAsia"/>
        </w:rPr>
      </w:pPr>
    </w:p>
    <w:p w14:paraId="7CE64D36">
      <w:pPr>
        <w:ind w:left="-5"/>
        <w:rPr>
          <w:rFonts w:hint="eastAsia"/>
        </w:rPr>
      </w:pPr>
      <w:r>
        <w:rPr>
          <w:rFonts w:hint="eastAsia"/>
        </w:rPr>
        <w:t>For this is expressed word for word by essentia.</w:t>
      </w:r>
    </w:p>
    <w:p w14:paraId="43EE467C">
      <w:pPr>
        <w:ind w:left="-5"/>
        <w:rPr>
          <w:rFonts w:hint="eastAsia"/>
        </w:rPr>
      </w:pPr>
    </w:p>
    <w:p w14:paraId="01B04AF7">
      <w:pPr>
        <w:ind w:left="-5"/>
        <w:rPr>
          <w:rFonts w:hint="eastAsia"/>
        </w:rPr>
      </w:pPr>
      <w:r>
        <w:rPr>
          <w:rFonts w:hint="eastAsia"/>
        </w:rPr>
        <w:t>因为这就是逐字用 essentia 来表达的。</w:t>
      </w:r>
    </w:p>
    <w:p w14:paraId="470DE008">
      <w:pPr>
        <w:ind w:left="-5"/>
        <w:rPr>
          <w:rFonts w:hint="eastAsia"/>
        </w:rPr>
      </w:pPr>
    </w:p>
    <w:p w14:paraId="1AF912A5">
      <w:pPr>
        <w:ind w:left="-5"/>
        <w:rPr>
          <w:rFonts w:hint="eastAsia"/>
        </w:rPr>
      </w:pPr>
      <w:r>
        <w:rPr>
          <w:rFonts w:hint="eastAsia"/>
        </w:rPr>
        <w:t>Consequently, to that nature which supremely is, and which created all else that exists, no nature is contrary save that which does not exist.</w:t>
      </w:r>
    </w:p>
    <w:p w14:paraId="3D3F3350">
      <w:pPr>
        <w:ind w:left="-5"/>
        <w:rPr>
          <w:rFonts w:hint="eastAsia"/>
        </w:rPr>
      </w:pPr>
    </w:p>
    <w:p w14:paraId="34237240">
      <w:pPr>
        <w:ind w:left="-5"/>
        <w:rPr>
          <w:rFonts w:hint="eastAsia"/>
        </w:rPr>
      </w:pPr>
      <w:r>
        <w:rPr>
          <w:rFonts w:hint="eastAsia"/>
        </w:rPr>
        <w:t>因此，对于那个至高存在、并创造了所有其他存在之物的本性，除了那个不存在的，没有任何本性是与它对立的。</w:t>
      </w:r>
    </w:p>
    <w:p w14:paraId="62F1C50F">
      <w:pPr>
        <w:ind w:left="-5"/>
        <w:rPr>
          <w:rFonts w:hint="eastAsia"/>
        </w:rPr>
      </w:pPr>
    </w:p>
    <w:p w14:paraId="139EBE82">
      <w:pPr>
        <w:ind w:left="-5"/>
        <w:rPr>
          <w:rFonts w:hint="eastAsia"/>
        </w:rPr>
      </w:pPr>
      <w:r>
        <w:rPr>
          <w:rFonts w:hint="eastAsia"/>
        </w:rPr>
        <w:t>For nonentity is the contrary of that which is.</w:t>
      </w:r>
    </w:p>
    <w:p w14:paraId="79BF26FC">
      <w:pPr>
        <w:ind w:left="-5"/>
        <w:rPr>
          <w:rFonts w:hint="eastAsia"/>
        </w:rPr>
      </w:pPr>
    </w:p>
    <w:p w14:paraId="38611AAA">
      <w:pPr>
        <w:ind w:left="-5"/>
        <w:rPr>
          <w:rFonts w:hint="eastAsia"/>
        </w:rPr>
      </w:pPr>
      <w:r>
        <w:rPr>
          <w:rFonts w:hint="eastAsia"/>
        </w:rPr>
        <w:t>因为非实体是那存在者的对立面。</w:t>
      </w:r>
    </w:p>
    <w:p w14:paraId="0A85A6EA">
      <w:pPr>
        <w:ind w:left="-5"/>
        <w:rPr>
          <w:rFonts w:hint="eastAsia"/>
        </w:rPr>
      </w:pPr>
    </w:p>
    <w:p w14:paraId="752FECD2">
      <w:pPr>
        <w:ind w:left="-5"/>
        <w:rPr>
          <w:rFonts w:hint="eastAsia"/>
        </w:rPr>
      </w:pPr>
      <w:r>
        <w:rPr>
          <w:rFonts w:hint="eastAsia"/>
        </w:rPr>
        <w:t>And thus there is no being contrary to God, the Supreme Being, and Author of all beings whatsoever.</w:t>
      </w:r>
    </w:p>
    <w:p w14:paraId="29062843">
      <w:pPr>
        <w:ind w:left="-5"/>
        <w:rPr>
          <w:rFonts w:hint="eastAsia"/>
        </w:rPr>
      </w:pPr>
    </w:p>
    <w:p w14:paraId="224769E3">
      <w:pPr>
        <w:ind w:left="-5"/>
        <w:rPr>
          <w:rFonts w:hint="eastAsia"/>
        </w:rPr>
      </w:pPr>
      <w:r>
        <w:rPr>
          <w:rFonts w:hint="eastAsia"/>
        </w:rPr>
        <w:t>因此，没有存在是与上帝、至高存在者和所有存在的作者对立的。</w:t>
      </w:r>
    </w:p>
    <w:p w14:paraId="730D383A">
      <w:pPr>
        <w:ind w:left="-5"/>
        <w:rPr>
          <w:rFonts w:hint="eastAsia"/>
        </w:rPr>
      </w:pPr>
    </w:p>
    <w:p w14:paraId="32E326B7">
      <w:pPr>
        <w:ind w:left="-5"/>
        <w:rPr>
          <w:rFonts w:hint="eastAsia"/>
        </w:rPr>
      </w:pPr>
      <w:r>
        <w:rPr>
          <w:rFonts w:hint="eastAsia"/>
        </w:rPr>
        <w:t>CHAP. 3.—THAT THE ENEMIES OF GOD ARE SO, NOT BY NATURE, BUT BY WILL, WHICH, AS IT INJURES THEM, INJURES A GOOD NATURE; FOR IF VICE DOES NOT INJURE, IT IS NOT VICE</w:t>
      </w:r>
    </w:p>
    <w:p w14:paraId="796C8911">
      <w:pPr>
        <w:ind w:left="-5"/>
        <w:rPr>
          <w:rFonts w:hint="eastAsia"/>
        </w:rPr>
      </w:pPr>
    </w:p>
    <w:p w14:paraId="4B5E9EED">
      <w:pPr>
        <w:ind w:left="-5"/>
        <w:rPr>
          <w:rFonts w:hint="eastAsia"/>
        </w:rPr>
      </w:pPr>
      <w:r>
        <w:rPr>
          <w:rFonts w:hint="eastAsia"/>
        </w:rPr>
        <w:t>第三章——上帝的敌人是因意志而非因本性成为敌人的，这意志在伤害他们时，伤害了一个良善的本性；因为如果恶习不伤害，它就不是恶习</w:t>
      </w:r>
    </w:p>
    <w:p w14:paraId="3B8057BC">
      <w:pPr>
        <w:ind w:left="-5"/>
        <w:rPr>
          <w:rFonts w:hint="eastAsia"/>
        </w:rPr>
      </w:pPr>
    </w:p>
    <w:p w14:paraId="4DFAA6E8">
      <w:pPr>
        <w:ind w:left="-5"/>
        <w:rPr>
          <w:rFonts w:hint="eastAsia"/>
        </w:rPr>
      </w:pPr>
      <w:r>
        <w:rPr>
          <w:rFonts w:hint="eastAsia"/>
        </w:rPr>
        <w:t>1. In Scripture they are called God's enemies who oppose His rule, not by nature, but by vice; having no power to hurt Him, but only themselves.</w:t>
      </w:r>
    </w:p>
    <w:p w14:paraId="5BA3EBAF">
      <w:pPr>
        <w:ind w:left="-5"/>
        <w:rPr>
          <w:rFonts w:hint="eastAsia"/>
        </w:rPr>
      </w:pPr>
    </w:p>
    <w:p w14:paraId="6A32C26B">
      <w:pPr>
        <w:ind w:left="-5"/>
        <w:rPr>
          <w:rFonts w:hint="eastAsia"/>
        </w:rPr>
      </w:pPr>
      <w:r>
        <w:rPr>
          <w:rFonts w:hint="eastAsia"/>
        </w:rPr>
        <w:t>1. 在经文中，那些反对祂统治的人被称为上帝的敌人，不是因本性，而是因恶习；他们无力伤害祂，只能伤害自己。</w:t>
      </w:r>
    </w:p>
    <w:p w14:paraId="05316BEA">
      <w:pPr>
        <w:ind w:left="-5"/>
        <w:rPr>
          <w:rFonts w:hint="eastAsia"/>
        </w:rPr>
      </w:pPr>
    </w:p>
    <w:p w14:paraId="3F707DF3">
      <w:pPr>
        <w:ind w:left="-5"/>
        <w:rPr>
          <w:rFonts w:hint="eastAsia"/>
        </w:rPr>
      </w:pPr>
      <w:r>
        <w:rPr>
          <w:rFonts w:hint="eastAsia"/>
        </w:rPr>
        <w:t>For they are His enemies, not through their power to hurt, but by their will to oppose Him.</w:t>
      </w:r>
    </w:p>
    <w:p w14:paraId="3EB79756">
      <w:pPr>
        <w:ind w:left="-5"/>
        <w:rPr>
          <w:rFonts w:hint="eastAsia"/>
        </w:rPr>
      </w:pPr>
    </w:p>
    <w:p w14:paraId="2532739A">
      <w:pPr>
        <w:ind w:left="-5"/>
        <w:rPr>
          <w:rFonts w:hint="eastAsia"/>
        </w:rPr>
      </w:pPr>
      <w:r>
        <w:rPr>
          <w:rFonts w:hint="eastAsia"/>
        </w:rPr>
        <w:t>因为他们是祂的敌人，不是通过伤害的能力，而是通过反对祂的意志。</w:t>
      </w:r>
    </w:p>
    <w:p w14:paraId="46F39BFB">
      <w:pPr>
        <w:ind w:left="-5"/>
        <w:rPr>
          <w:rFonts w:hint="eastAsia"/>
        </w:rPr>
      </w:pPr>
    </w:p>
    <w:p w14:paraId="31B29489">
      <w:pPr>
        <w:ind w:left="-5"/>
        <w:rPr>
          <w:rFonts w:hint="eastAsia"/>
        </w:rPr>
      </w:pPr>
      <w:r>
        <w:rPr>
          <w:rFonts w:hint="eastAsia"/>
        </w:rPr>
        <w:t>For God is unchangeable, and wholly proof against injury.</w:t>
      </w:r>
    </w:p>
    <w:p w14:paraId="6CFBD6EB">
      <w:pPr>
        <w:ind w:left="-5"/>
        <w:rPr>
          <w:rFonts w:hint="eastAsia"/>
        </w:rPr>
      </w:pPr>
    </w:p>
    <w:p w14:paraId="6EC478E8">
      <w:pPr>
        <w:ind w:left="-5"/>
        <w:rPr>
          <w:rFonts w:hint="eastAsia"/>
        </w:rPr>
      </w:pPr>
      <w:r>
        <w:rPr>
          <w:rFonts w:hint="eastAsia"/>
        </w:rPr>
        <w:t>因为上帝是不变的，完全不受伤害。</w:t>
      </w:r>
    </w:p>
    <w:p w14:paraId="56E33BDB">
      <w:pPr>
        <w:ind w:left="-5"/>
        <w:rPr>
          <w:rFonts w:hint="eastAsia"/>
        </w:rPr>
      </w:pPr>
    </w:p>
    <w:p w14:paraId="50285A0F">
      <w:pPr>
        <w:ind w:left="-5"/>
        <w:rPr>
          <w:rFonts w:hint="eastAsia"/>
        </w:rPr>
      </w:pPr>
      <w:r>
        <w:rPr>
          <w:rFonts w:hint="eastAsia"/>
        </w:rPr>
        <w:t>Therefore the vice which makes those who are called His enemies resist Him, is an evil not to God, but to themselves.</w:t>
      </w:r>
    </w:p>
    <w:p w14:paraId="07F5FBBD">
      <w:pPr>
        <w:ind w:left="-5"/>
        <w:rPr>
          <w:rFonts w:hint="eastAsia"/>
        </w:rPr>
      </w:pPr>
    </w:p>
    <w:p w14:paraId="745A6B6A">
      <w:pPr>
        <w:ind w:left="-5"/>
        <w:rPr>
          <w:rFonts w:hint="eastAsia"/>
        </w:rPr>
      </w:pPr>
      <w:r>
        <w:rPr>
          <w:rFonts w:hint="eastAsia"/>
        </w:rPr>
        <w:t>因此，使那些被称为祂敌人的人抵抗祂的恶习，对上帝不是恶，对他们自己才是。</w:t>
      </w:r>
    </w:p>
    <w:p w14:paraId="17ACC198">
      <w:pPr>
        <w:ind w:left="-5"/>
        <w:rPr>
          <w:rFonts w:hint="eastAsia"/>
        </w:rPr>
      </w:pPr>
    </w:p>
    <w:p w14:paraId="70B775E7">
      <w:pPr>
        <w:ind w:left="-5"/>
        <w:rPr>
          <w:rFonts w:hint="eastAsia"/>
        </w:rPr>
      </w:pPr>
      <w:r>
        <w:rPr>
          <w:rFonts w:hint="eastAsia"/>
        </w:rPr>
        <w:t>And to them it is an evil, solely because it corrupts the good of their nature.</w:t>
      </w:r>
    </w:p>
    <w:p w14:paraId="2A120931">
      <w:pPr>
        <w:ind w:left="-5"/>
        <w:rPr>
          <w:rFonts w:hint="eastAsia"/>
        </w:rPr>
      </w:pPr>
    </w:p>
    <w:p w14:paraId="048A111B">
      <w:pPr>
        <w:ind w:left="-5"/>
        <w:rPr>
          <w:rFonts w:hint="eastAsia"/>
        </w:rPr>
      </w:pPr>
      <w:r>
        <w:rPr>
          <w:rFonts w:hint="eastAsia"/>
        </w:rPr>
        <w:t>对他们来说这是恶，仅仅因为它败坏了他们本性的善。</w:t>
      </w:r>
    </w:p>
    <w:p w14:paraId="5FD0C23C">
      <w:pPr>
        <w:ind w:left="-5"/>
        <w:rPr>
          <w:rFonts w:hint="eastAsia"/>
        </w:rPr>
      </w:pPr>
    </w:p>
    <w:p w14:paraId="285F034A">
      <w:pPr>
        <w:ind w:left="-5"/>
        <w:rPr>
          <w:rFonts w:hint="eastAsia"/>
        </w:rPr>
      </w:pPr>
      <w:r>
        <w:rPr>
          <w:rFonts w:hint="eastAsia"/>
        </w:rPr>
        <w:t>It is not nature, therefore, but vice, which is contrary to God.</w:t>
      </w:r>
    </w:p>
    <w:p w14:paraId="01A8B99B">
      <w:pPr>
        <w:ind w:left="-5"/>
        <w:rPr>
          <w:rFonts w:hint="eastAsia"/>
        </w:rPr>
      </w:pPr>
    </w:p>
    <w:p w14:paraId="05E7005C">
      <w:pPr>
        <w:ind w:left="-5"/>
        <w:rPr>
          <w:rFonts w:hint="eastAsia"/>
        </w:rPr>
      </w:pPr>
      <w:r>
        <w:rPr>
          <w:rFonts w:hint="eastAsia"/>
        </w:rPr>
        <w:t>因此，不是本性，而是恶习，是与上帝对立的。</w:t>
      </w:r>
    </w:p>
    <w:p w14:paraId="01AB82C0">
      <w:pPr>
        <w:ind w:left="-5"/>
        <w:rPr>
          <w:rFonts w:hint="eastAsia"/>
        </w:rPr>
      </w:pPr>
    </w:p>
    <w:p w14:paraId="3D12FD6D">
      <w:pPr>
        <w:ind w:left="-5"/>
        <w:rPr>
          <w:rFonts w:hint="eastAsia"/>
        </w:rPr>
      </w:pPr>
      <w:r>
        <w:rPr>
          <w:rFonts w:hint="eastAsia"/>
        </w:rPr>
        <w:t>For that which is evil is contrary to the good.</w:t>
      </w:r>
    </w:p>
    <w:p w14:paraId="72A783DE">
      <w:pPr>
        <w:ind w:left="-5"/>
        <w:rPr>
          <w:rFonts w:hint="eastAsia"/>
        </w:rPr>
      </w:pPr>
    </w:p>
    <w:p w14:paraId="1F30DDF9">
      <w:pPr>
        <w:ind w:left="-5"/>
        <w:rPr>
          <w:rFonts w:hint="eastAsia"/>
        </w:rPr>
      </w:pPr>
      <w:r>
        <w:rPr>
          <w:rFonts w:hint="eastAsia"/>
        </w:rPr>
        <w:t>因为那就是恶，是与善对立的。</w:t>
      </w:r>
    </w:p>
    <w:p w14:paraId="491235DB">
      <w:pPr>
        <w:ind w:left="-5"/>
        <w:rPr>
          <w:rFonts w:hint="eastAsia"/>
        </w:rPr>
      </w:pPr>
    </w:p>
    <w:p w14:paraId="5CFFA725">
      <w:pPr>
        <w:ind w:left="-5"/>
        <w:rPr>
          <w:rFonts w:hint="eastAsia"/>
        </w:rPr>
      </w:pPr>
      <w:r>
        <w:rPr>
          <w:rFonts w:hint="eastAsia"/>
        </w:rPr>
        <w:t>And who will deny that God is the supreme good?</w:t>
      </w:r>
    </w:p>
    <w:p w14:paraId="531203D0">
      <w:pPr>
        <w:ind w:left="-5"/>
        <w:rPr>
          <w:rFonts w:hint="eastAsia"/>
        </w:rPr>
      </w:pPr>
    </w:p>
    <w:p w14:paraId="6810EA76">
      <w:pPr>
        <w:ind w:left="-5"/>
        <w:rPr>
          <w:rFonts w:hint="eastAsia"/>
        </w:rPr>
      </w:pPr>
      <w:r>
        <w:rPr>
          <w:rFonts w:hint="eastAsia"/>
        </w:rPr>
        <w:t>谁会否认上帝是至善呢？</w:t>
      </w:r>
    </w:p>
    <w:p w14:paraId="2DE26C2C">
      <w:pPr>
        <w:ind w:left="-5"/>
        <w:rPr>
          <w:rFonts w:hint="eastAsia"/>
        </w:rPr>
      </w:pPr>
    </w:p>
    <w:p w14:paraId="1EB879B2">
      <w:pPr>
        <w:ind w:left="-5"/>
        <w:rPr>
          <w:rFonts w:hint="eastAsia"/>
        </w:rPr>
      </w:pPr>
      <w:r>
        <w:rPr>
          <w:rFonts w:hint="eastAsia"/>
        </w:rPr>
        <w:t>Vice, therefore, is contrary to God, as evil to good.</w:t>
      </w:r>
    </w:p>
    <w:p w14:paraId="6B155193">
      <w:pPr>
        <w:ind w:left="-5"/>
        <w:rPr>
          <w:rFonts w:hint="eastAsia"/>
        </w:rPr>
      </w:pPr>
    </w:p>
    <w:p w14:paraId="02187A7C">
      <w:pPr>
        <w:ind w:left="-5"/>
        <w:rPr>
          <w:rFonts w:hint="eastAsia"/>
        </w:rPr>
      </w:pPr>
      <w:r>
        <w:rPr>
          <w:rFonts w:hint="eastAsia"/>
        </w:rPr>
        <w:t>因此，恶习与上帝对立，正如恶与善对立。</w:t>
      </w:r>
    </w:p>
    <w:p w14:paraId="64E1E3B2">
      <w:pPr>
        <w:ind w:left="-5"/>
        <w:rPr>
          <w:rFonts w:hint="eastAsia"/>
        </w:rPr>
      </w:pPr>
    </w:p>
    <w:p w14:paraId="709AB796">
      <w:pPr>
        <w:ind w:left="-5"/>
        <w:rPr>
          <w:rFonts w:hint="eastAsia"/>
        </w:rPr>
      </w:pPr>
      <w:r>
        <w:rPr>
          <w:rFonts w:hint="eastAsia"/>
        </w:rPr>
        <w:t>Further, the nature it vitiates is a good, and therefore to this good also it is contrary.</w:t>
      </w:r>
    </w:p>
    <w:p w14:paraId="59B82B5F">
      <w:pPr>
        <w:ind w:left="-5"/>
        <w:rPr>
          <w:rFonts w:hint="eastAsia"/>
        </w:rPr>
      </w:pPr>
    </w:p>
    <w:p w14:paraId="6574C16F">
      <w:pPr>
        <w:ind w:left="-5"/>
        <w:rPr>
          <w:rFonts w:hint="eastAsia"/>
        </w:rPr>
      </w:pPr>
      <w:r>
        <w:rPr>
          <w:rFonts w:hint="eastAsia"/>
        </w:rPr>
        <w:t>此外，它所败坏的本性是善的，因此它也与这善对立。</w:t>
      </w:r>
    </w:p>
    <w:p w14:paraId="065BB206">
      <w:pPr>
        <w:ind w:left="-5"/>
        <w:rPr>
          <w:rFonts w:hint="eastAsia"/>
        </w:rPr>
      </w:pPr>
    </w:p>
    <w:p w14:paraId="5E64C6F6">
      <w:pPr>
        <w:ind w:left="-5"/>
        <w:rPr>
          <w:rFonts w:hint="eastAsia"/>
        </w:rPr>
      </w:pPr>
      <w:r>
        <w:rPr>
          <w:rFonts w:hint="eastAsia"/>
        </w:rPr>
        <w:t>But while it is contrary to God only as evil to good, it is contrary to the nature it vitiates, both as evil and as hurtful.</w:t>
      </w:r>
    </w:p>
    <w:p w14:paraId="4717102F">
      <w:pPr>
        <w:ind w:left="-5"/>
        <w:rPr>
          <w:rFonts w:hint="eastAsia"/>
        </w:rPr>
      </w:pPr>
    </w:p>
    <w:p w14:paraId="7C941AA5">
      <w:pPr>
        <w:ind w:left="-5"/>
        <w:rPr>
          <w:rFonts w:hint="eastAsia"/>
        </w:rPr>
      </w:pPr>
      <w:r>
        <w:rPr>
          <w:rFonts w:hint="eastAsia"/>
        </w:rPr>
        <w:t>但当它只作为恶对善而与上帝对立时，它既作为恶又作为有害而与它所败坏的本性对立。</w:t>
      </w:r>
    </w:p>
    <w:p w14:paraId="3DAAFB92">
      <w:pPr>
        <w:ind w:left="-5"/>
        <w:rPr>
          <w:rFonts w:hint="eastAsia"/>
        </w:rPr>
      </w:pPr>
    </w:p>
    <w:p w14:paraId="7F4F02F9">
      <w:pPr>
        <w:ind w:left="-5"/>
        <w:rPr>
          <w:rFonts w:hint="eastAsia"/>
        </w:rPr>
      </w:pPr>
      <w:r>
        <w:rPr>
          <w:rFonts w:hint="eastAsia"/>
        </w:rPr>
        <w:t>For to God no evils are hurtful; but only to natures mutable and corruptible, though, by the testimony of the vices themselves, originally good.</w:t>
      </w:r>
    </w:p>
    <w:p w14:paraId="6D47AFC0">
      <w:pPr>
        <w:ind w:left="-5"/>
        <w:rPr>
          <w:rFonts w:hint="eastAsia"/>
        </w:rPr>
      </w:pPr>
    </w:p>
    <w:p w14:paraId="5CDCFF5F">
      <w:pPr>
        <w:ind w:left="-5"/>
        <w:rPr>
          <w:rFonts w:hint="eastAsia"/>
        </w:rPr>
      </w:pPr>
      <w:r>
        <w:rPr>
          <w:rFonts w:hint="eastAsia"/>
        </w:rPr>
        <w:t>因为对上帝没有任何恶是有害的；只对那些可变和易朽坏的本性有害，尽管根据恶习本身的见证，它们原本是好的。</w:t>
      </w:r>
    </w:p>
    <w:p w14:paraId="03239A4B">
      <w:pPr>
        <w:ind w:left="-5"/>
        <w:rPr>
          <w:rFonts w:hint="eastAsia"/>
        </w:rPr>
      </w:pPr>
    </w:p>
    <w:p w14:paraId="4C404072">
      <w:pPr>
        <w:ind w:left="-5"/>
        <w:rPr>
          <w:rFonts w:hint="eastAsia"/>
        </w:rPr>
      </w:pPr>
      <w:r>
        <w:rPr>
          <w:rFonts w:hint="eastAsia"/>
        </w:rPr>
        <w:t>For were they not good, vices could not hurt them.</w:t>
      </w:r>
    </w:p>
    <w:p w14:paraId="404E5188">
      <w:pPr>
        <w:ind w:left="-5"/>
        <w:rPr>
          <w:rFonts w:hint="eastAsia"/>
        </w:rPr>
      </w:pPr>
    </w:p>
    <w:p w14:paraId="2CEFDAED">
      <w:pPr>
        <w:ind w:left="-5"/>
        <w:rPr>
          <w:rFonts w:hint="eastAsia"/>
        </w:rPr>
      </w:pPr>
      <w:r>
        <w:rPr>
          <w:rFonts w:hint="eastAsia"/>
        </w:rPr>
        <w:t>因为若它们不是好的，恶习就不能伤害它们。</w:t>
      </w:r>
    </w:p>
    <w:p w14:paraId="6F4FABCB">
      <w:pPr>
        <w:ind w:left="-5"/>
        <w:rPr>
          <w:rFonts w:hint="eastAsia"/>
        </w:rPr>
      </w:pPr>
    </w:p>
    <w:p w14:paraId="5BCFF1BD">
      <w:pPr>
        <w:ind w:left="-5"/>
        <w:rPr>
          <w:rFonts w:hint="eastAsia"/>
        </w:rPr>
      </w:pPr>
      <w:r>
        <w:rPr>
          <w:rFonts w:hint="eastAsia"/>
        </w:rPr>
        <w:t>For how do they hurt them but by depriving them of integrity, beauty, welfare, virtue, and, in short, whatever natural good vice is wont to diminish or destroy?</w:t>
      </w:r>
    </w:p>
    <w:p w14:paraId="05F210FD">
      <w:pPr>
        <w:ind w:left="-5"/>
        <w:rPr>
          <w:rFonts w:hint="eastAsia"/>
        </w:rPr>
      </w:pPr>
    </w:p>
    <w:p w14:paraId="65EB06E1">
      <w:pPr>
        <w:ind w:left="-5"/>
        <w:rPr>
          <w:rFonts w:hint="eastAsia"/>
        </w:rPr>
      </w:pPr>
      <w:r>
        <w:rPr>
          <w:rFonts w:hint="eastAsia"/>
        </w:rPr>
        <w:t>因为它们伤害它们，若不是通过剥夺它们的完整、美丽、福祉、美德，简言之，任何恶习习惯于减少或破坏的自然善，还能通过什么呢？</w:t>
      </w:r>
    </w:p>
    <w:p w14:paraId="50DE71E4">
      <w:pPr>
        <w:ind w:left="-5"/>
        <w:rPr>
          <w:rFonts w:hint="eastAsia"/>
        </w:rPr>
      </w:pPr>
    </w:p>
    <w:p w14:paraId="3A4EDBDF">
      <w:pPr>
        <w:ind w:left="-5"/>
        <w:rPr>
          <w:rFonts w:hint="eastAsia"/>
        </w:rPr>
      </w:pPr>
      <w:r>
        <w:rPr>
          <w:rFonts w:hint="eastAsia"/>
        </w:rPr>
        <w:t>But if there be no good to take away, then no injury can be done, and consequently there can be no vice.</w:t>
      </w:r>
    </w:p>
    <w:p w14:paraId="73A5D5EE">
      <w:pPr>
        <w:ind w:left="-5"/>
        <w:rPr>
          <w:rFonts w:hint="eastAsia"/>
        </w:rPr>
      </w:pPr>
    </w:p>
    <w:p w14:paraId="209B0717">
      <w:pPr>
        <w:ind w:left="-5"/>
        <w:rPr>
          <w:rFonts w:hint="eastAsia"/>
        </w:rPr>
      </w:pPr>
      <w:r>
        <w:rPr>
          <w:rFonts w:hint="eastAsia"/>
        </w:rPr>
        <w:t>但如果没有善可被拿走，就不能造成伤害，因此就不可能有恶习。</w:t>
      </w:r>
    </w:p>
    <w:p w14:paraId="58768015">
      <w:pPr>
        <w:ind w:left="-5"/>
        <w:rPr>
          <w:rFonts w:hint="eastAsia"/>
        </w:rPr>
      </w:pPr>
    </w:p>
    <w:p w14:paraId="5519BE6F">
      <w:pPr>
        <w:ind w:left="-5"/>
        <w:rPr>
          <w:rFonts w:hint="eastAsia"/>
        </w:rPr>
      </w:pPr>
      <w:r>
        <w:rPr>
          <w:rFonts w:hint="eastAsia"/>
        </w:rPr>
        <w:t>For it is impossible that there should be a harmless vice.</w:t>
      </w:r>
    </w:p>
    <w:p w14:paraId="14897BA5">
      <w:pPr>
        <w:ind w:left="-5"/>
        <w:rPr>
          <w:rFonts w:hint="eastAsia"/>
        </w:rPr>
      </w:pPr>
    </w:p>
    <w:p w14:paraId="6363D5DB">
      <w:pPr>
        <w:ind w:left="-5"/>
        <w:rPr>
          <w:rFonts w:hint="eastAsia"/>
        </w:rPr>
      </w:pPr>
      <w:r>
        <w:rPr>
          <w:rFonts w:hint="eastAsia"/>
        </w:rPr>
        <w:t>因为不可能有一个无害的恶习。</w:t>
      </w:r>
    </w:p>
    <w:p w14:paraId="52840772">
      <w:pPr>
        <w:ind w:left="-5"/>
        <w:rPr>
          <w:rFonts w:hint="eastAsia"/>
        </w:rPr>
      </w:pPr>
    </w:p>
    <w:p w14:paraId="6174A699">
      <w:pPr>
        <w:ind w:left="-5"/>
        <w:rPr>
          <w:rFonts w:hint="eastAsia"/>
        </w:rPr>
      </w:pPr>
      <w:r>
        <w:rPr>
          <w:rFonts w:hint="eastAsia"/>
        </w:rPr>
        <w:t>Whence we gather, that though vice cannot injure the unchangeable good, it can injure nothing but good; because it does not exist where it does not injure.</w:t>
      </w:r>
    </w:p>
    <w:p w14:paraId="6A7441E4">
      <w:pPr>
        <w:ind w:left="-5"/>
        <w:rPr>
          <w:rFonts w:hint="eastAsia"/>
        </w:rPr>
      </w:pPr>
    </w:p>
    <w:p w14:paraId="090876F7">
      <w:pPr>
        <w:ind w:left="-5"/>
        <w:rPr>
          <w:rFonts w:hint="eastAsia"/>
        </w:rPr>
      </w:pPr>
      <w:r>
        <w:rPr>
          <w:rFonts w:hint="eastAsia"/>
        </w:rPr>
        <w:t>由此我们推断，虽然恶习不能伤害不变的善，但除了善它什么也伤害不了；因为它在不伤害的地方就不存在。</w:t>
      </w:r>
    </w:p>
    <w:p w14:paraId="2DC86044">
      <w:pPr>
        <w:ind w:left="-5"/>
        <w:rPr>
          <w:rFonts w:hint="eastAsia"/>
        </w:rPr>
      </w:pPr>
    </w:p>
    <w:p w14:paraId="60A65CE4">
      <w:pPr>
        <w:ind w:left="-5"/>
        <w:rPr>
          <w:rFonts w:hint="eastAsia"/>
        </w:rPr>
      </w:pPr>
      <w:r>
        <w:rPr>
          <w:rFonts w:hint="eastAsia"/>
        </w:rPr>
        <w:t>This, then, may be thus formulated: Vice cannot be in the highest good, and cannot be but in some good.</w:t>
      </w:r>
    </w:p>
    <w:p w14:paraId="6A28D909">
      <w:pPr>
        <w:ind w:left="-5"/>
        <w:rPr>
          <w:rFonts w:hint="eastAsia"/>
        </w:rPr>
      </w:pPr>
    </w:p>
    <w:p w14:paraId="515966F8">
      <w:pPr>
        <w:ind w:left="-5"/>
        <w:rPr>
          <w:rFonts w:hint="eastAsia"/>
        </w:rPr>
      </w:pPr>
      <w:r>
        <w:rPr>
          <w:rFonts w:hint="eastAsia"/>
        </w:rPr>
        <w:t>那么，这可以这样表述：恶习不能在至高善中，也不能不在某种善中。</w:t>
      </w:r>
    </w:p>
    <w:p w14:paraId="57EC88FB">
      <w:pPr>
        <w:ind w:left="-5"/>
        <w:rPr>
          <w:rFonts w:hint="eastAsia"/>
        </w:rPr>
      </w:pPr>
    </w:p>
    <w:p w14:paraId="3EFD0359">
      <w:pPr>
        <w:ind w:left="-5"/>
        <w:rPr>
          <w:rFonts w:hint="eastAsia"/>
        </w:rPr>
      </w:pPr>
      <w:r>
        <w:rPr>
          <w:rFonts w:hint="eastAsia"/>
        </w:rPr>
        <w:t>Things solely good, therefore, can in some circumstances exist; things solely evil, never; for even those natures which are vitiated by an evil will, so far indeed as they are vitiated, are evil, but in so far as they are natures they are good.</w:t>
      </w:r>
    </w:p>
    <w:p w14:paraId="62C2B84E">
      <w:pPr>
        <w:ind w:left="-5"/>
        <w:rPr>
          <w:rFonts w:hint="eastAsia"/>
        </w:rPr>
      </w:pPr>
    </w:p>
    <w:p w14:paraId="08028D8E">
      <w:pPr>
        <w:ind w:left="-5"/>
        <w:rPr>
          <w:rFonts w:hint="eastAsia"/>
        </w:rPr>
      </w:pPr>
      <w:r>
        <w:rPr>
          <w:rFonts w:hint="eastAsia"/>
        </w:rPr>
        <w:t>因此，纯粹善的事物在某些情况下可以存在；纯粹恶的事物，从不；因为即使那些被邪恶意志败坏的本性，就其被败坏而言确实是恶的，但就其作为本性而言是好的。</w:t>
      </w:r>
    </w:p>
    <w:p w14:paraId="7ACD06A7">
      <w:pPr>
        <w:ind w:left="-5"/>
        <w:rPr>
          <w:rFonts w:hint="eastAsia"/>
        </w:rPr>
      </w:pPr>
    </w:p>
    <w:p w14:paraId="57A937D2">
      <w:pPr>
        <w:ind w:left="-5"/>
        <w:rPr>
          <w:rFonts w:hint="eastAsia"/>
        </w:rPr>
      </w:pPr>
      <w:r>
        <w:rPr>
          <w:rFonts w:hint="eastAsia"/>
        </w:rPr>
        <w:t>And when a vitiated nature is punished, besides the good it has in being a nature, it has this also, that it is not unpunished.</w:t>
      </w:r>
    </w:p>
    <w:p w14:paraId="2BA262A0">
      <w:pPr>
        <w:ind w:left="-5"/>
        <w:rPr>
          <w:rFonts w:hint="eastAsia"/>
        </w:rPr>
      </w:pPr>
    </w:p>
    <w:p w14:paraId="6AE04FD6">
      <w:pPr>
        <w:ind w:left="-5"/>
        <w:rPr>
          <w:rFonts w:hint="eastAsia"/>
        </w:rPr>
      </w:pPr>
      <w:r>
        <w:rPr>
          <w:rFonts w:hint="eastAsia"/>
        </w:rPr>
        <w:t>当一个被败坏的本性受惩罚时，除了它作为本性所拥有的善之外，它还有这个善，即它没有不受惩罚。</w:t>
      </w:r>
    </w:p>
    <w:p w14:paraId="548B14EF">
      <w:pPr>
        <w:ind w:left="-5"/>
        <w:rPr>
          <w:rFonts w:hint="eastAsia"/>
        </w:rPr>
      </w:pPr>
    </w:p>
    <w:p w14:paraId="2EC08D6A">
      <w:pPr>
        <w:ind w:left="-5"/>
        <w:rPr>
          <w:rFonts w:hint="eastAsia"/>
        </w:rPr>
      </w:pPr>
      <w:r>
        <w:rPr>
          <w:rFonts w:hint="eastAsia"/>
        </w:rPr>
        <w:t>For this is just, and certainly everything just is a good.</w:t>
      </w:r>
    </w:p>
    <w:p w14:paraId="359994B3">
      <w:pPr>
        <w:ind w:left="-5"/>
        <w:rPr>
          <w:rFonts w:hint="eastAsia"/>
        </w:rPr>
      </w:pPr>
    </w:p>
    <w:p w14:paraId="6756D818">
      <w:pPr>
        <w:ind w:left="-5"/>
        <w:rPr>
          <w:rFonts w:hint="eastAsia"/>
        </w:rPr>
      </w:pPr>
      <w:r>
        <w:rPr>
          <w:rFonts w:hint="eastAsia"/>
        </w:rPr>
        <w:t>因为这是公正的，当然一切公正的都是善。</w:t>
      </w:r>
    </w:p>
    <w:p w14:paraId="05DA62F0">
      <w:pPr>
        <w:ind w:left="-5"/>
        <w:rPr>
          <w:rFonts w:hint="eastAsia"/>
        </w:rPr>
      </w:pPr>
    </w:p>
    <w:p w14:paraId="4FE7F955">
      <w:pPr>
        <w:ind w:left="-5"/>
        <w:rPr>
          <w:rFonts w:hint="eastAsia"/>
        </w:rPr>
      </w:pPr>
      <w:r>
        <w:rPr>
          <w:rFonts w:hint="eastAsia"/>
        </w:rPr>
        <w:t>For no one is punished for natural, but for voluntary vices.</w:t>
      </w:r>
    </w:p>
    <w:p w14:paraId="6674959E">
      <w:pPr>
        <w:ind w:left="-5"/>
        <w:rPr>
          <w:rFonts w:hint="eastAsia"/>
        </w:rPr>
      </w:pPr>
    </w:p>
    <w:p w14:paraId="67CD1C3B">
      <w:pPr>
        <w:ind w:left="-5"/>
        <w:rPr>
          <w:rFonts w:hint="eastAsia"/>
        </w:rPr>
      </w:pPr>
      <w:r>
        <w:rPr>
          <w:rFonts w:hint="eastAsia"/>
        </w:rPr>
        <w:t>因为没有人因自然的恶习受罚，而是因自愿的恶习。</w:t>
      </w:r>
    </w:p>
    <w:p w14:paraId="79EB3796">
      <w:pPr>
        <w:ind w:left="-5"/>
        <w:rPr>
          <w:rFonts w:hint="eastAsia"/>
        </w:rPr>
      </w:pPr>
    </w:p>
    <w:p w14:paraId="44E3D7D7">
      <w:pPr>
        <w:ind w:left="-5"/>
        <w:rPr>
          <w:rFonts w:hint="eastAsia"/>
        </w:rPr>
      </w:pPr>
      <w:r>
        <w:rPr>
          <w:rFonts w:hint="eastAsia"/>
        </w:rPr>
        <w:t>For even the vice which by the force of habit and long continuance has become a second nature, had its origin in the will.</w:t>
      </w:r>
    </w:p>
    <w:p w14:paraId="66D4B76D">
      <w:pPr>
        <w:ind w:left="-5"/>
        <w:rPr>
          <w:rFonts w:hint="eastAsia"/>
        </w:rPr>
      </w:pPr>
    </w:p>
    <w:p w14:paraId="790971F6">
      <w:pPr>
        <w:ind w:left="-5"/>
        <w:rPr>
          <w:rFonts w:hint="eastAsia"/>
        </w:rPr>
      </w:pPr>
      <w:r>
        <w:rPr>
          <w:rFonts w:hint="eastAsia"/>
        </w:rPr>
        <w:t>因为即使是那种因习惯的力量和长期持续而成为第二天性的恶习，也起源于意志。</w:t>
      </w:r>
    </w:p>
    <w:p w14:paraId="48F9082A">
      <w:pPr>
        <w:ind w:left="-5"/>
        <w:rPr>
          <w:rFonts w:hint="eastAsia"/>
        </w:rPr>
      </w:pPr>
    </w:p>
    <w:p w14:paraId="769ACC5F">
      <w:pPr>
        <w:ind w:left="-5"/>
        <w:rPr>
          <w:rFonts w:hint="eastAsia"/>
        </w:rPr>
      </w:pPr>
      <w:r>
        <w:rPr>
          <w:rFonts w:hint="eastAsia"/>
        </w:rPr>
        <w:t>For at present we are speaking of the vices of the nature, which has a mental capacity for that enlightenment which discriminates between what is just and what is unjust.</w:t>
      </w:r>
    </w:p>
    <w:p w14:paraId="7CAF2F60">
      <w:pPr>
        <w:ind w:left="-5"/>
        <w:rPr>
          <w:rFonts w:hint="eastAsia"/>
        </w:rPr>
      </w:pPr>
    </w:p>
    <w:p w14:paraId="33AA716D">
      <w:pPr>
        <w:ind w:left="-5"/>
        <w:rPr>
          <w:rFonts w:hint="eastAsia"/>
        </w:rPr>
      </w:pPr>
      <w:r>
        <w:rPr>
          <w:rFonts w:hint="eastAsia"/>
        </w:rPr>
        <w:t>因为目前我们在谈论本性的恶习，这本性具有一种心智能力，可以接受那种区分公正与不公正的启蒙。</w:t>
      </w:r>
    </w:p>
    <w:p w14:paraId="126DF858">
      <w:pPr>
        <w:ind w:left="-5"/>
        <w:rPr>
          <w:rFonts w:hint="eastAsia"/>
        </w:rPr>
      </w:pPr>
    </w:p>
    <w:p w14:paraId="249461E3">
      <w:pPr>
        <w:ind w:left="-5"/>
        <w:rPr>
          <w:rFonts w:hint="eastAsia"/>
        </w:rPr>
      </w:pPr>
      <w:r>
        <w:rPr>
          <w:rFonts w:hint="eastAsia"/>
        </w:rPr>
        <w:t>CHAP. 4.—OF THE NATURE OF IRRATIONAL AND LIFELESS CREATURES, WHICH IN THEIR OWN KIND AND ORDER DO NOT MAR THE BEAUTY OF THE UNIVERSE</w:t>
      </w:r>
    </w:p>
    <w:p w14:paraId="6BAB01DF">
      <w:pPr>
        <w:ind w:left="-5"/>
        <w:rPr>
          <w:rFonts w:hint="eastAsia"/>
        </w:rPr>
      </w:pPr>
    </w:p>
    <w:p w14:paraId="6CC67B9E">
      <w:pPr>
        <w:ind w:left="-5"/>
        <w:rPr>
          <w:rFonts w:hint="eastAsia"/>
        </w:rPr>
      </w:pPr>
      <w:r>
        <w:rPr>
          <w:rFonts w:hint="eastAsia"/>
        </w:rPr>
        <w:t>第四章——论非理性和无生命受造物的本性，它们在其种类和秩序中并不破坏宇宙之美</w:t>
      </w:r>
    </w:p>
    <w:p w14:paraId="6F931CE2">
      <w:pPr>
        <w:ind w:left="-5"/>
        <w:rPr>
          <w:rFonts w:hint="eastAsia"/>
        </w:rPr>
      </w:pPr>
    </w:p>
    <w:p w14:paraId="7F8353A7">
      <w:pPr>
        <w:ind w:left="-5"/>
        <w:rPr>
          <w:rFonts w:hint="eastAsia"/>
        </w:rPr>
      </w:pPr>
      <w:r>
        <w:rPr>
          <w:rFonts w:hint="eastAsia"/>
        </w:rPr>
        <w:t>1. But it is ridiculous to condemn the faults of beasts and trees, and other such mortal and mutable things as are void of intelligence, sensation, or life, even though these faults should destroy their corruptible nature;</w:t>
      </w:r>
    </w:p>
    <w:p w14:paraId="4FB1900D">
      <w:pPr>
        <w:ind w:left="-5"/>
        <w:rPr>
          <w:rFonts w:hint="eastAsia"/>
        </w:rPr>
      </w:pPr>
    </w:p>
    <w:p w14:paraId="401AD00F">
      <w:pPr>
        <w:ind w:left="-5"/>
        <w:rPr>
          <w:rFonts w:hint="eastAsia"/>
        </w:rPr>
      </w:pPr>
      <w:r>
        <w:rPr>
          <w:rFonts w:hint="eastAsia"/>
        </w:rPr>
        <w:t>1. 但是，谴责野兽、树木和其他这类缺乏智力、感觉或生命的必死和可变事物的缺陷是荒谬的，即使这些缺陷会破坏它们易朽坏的本性；</w:t>
      </w:r>
    </w:p>
    <w:p w14:paraId="592DD4D3">
      <w:pPr>
        <w:ind w:left="-5"/>
        <w:rPr>
          <w:rFonts w:hint="eastAsia"/>
        </w:rPr>
      </w:pPr>
    </w:p>
    <w:p w14:paraId="006A8992">
      <w:pPr>
        <w:ind w:left="-5"/>
        <w:rPr>
          <w:rFonts w:hint="eastAsia"/>
        </w:rPr>
      </w:pPr>
      <w:r>
        <w:rPr>
          <w:rFonts w:hint="eastAsia"/>
        </w:rPr>
        <w:t>for these creatures received, at their Creator's will, an existence fitting them, by passing away and giving place to others, to secure that lowest form of beauty, the beauty of seasons, which in its own place is a requisite part of this world.</w:t>
      </w:r>
    </w:p>
    <w:p w14:paraId="2B0C5CF5">
      <w:pPr>
        <w:ind w:left="-5"/>
        <w:rPr>
          <w:rFonts w:hint="eastAsia"/>
        </w:rPr>
      </w:pPr>
    </w:p>
    <w:p w14:paraId="77DA167A">
      <w:pPr>
        <w:ind w:left="-5"/>
        <w:rPr>
          <w:rFonts w:hint="eastAsia"/>
        </w:rPr>
      </w:pPr>
      <w:r>
        <w:rPr>
          <w:rFonts w:hint="eastAsia"/>
        </w:rPr>
        <w:t>因为这些受造物按造物主的旨意接受了一种存在，使它们通过消逝并让位给其他事物，来确保那种最低形式的美，即季节之美，这在其自身位置上是这个世界的必要部分。</w:t>
      </w:r>
    </w:p>
    <w:p w14:paraId="5BA5E9AB">
      <w:pPr>
        <w:ind w:left="-5"/>
        <w:rPr>
          <w:rFonts w:hint="eastAsia"/>
        </w:rPr>
      </w:pPr>
    </w:p>
    <w:p w14:paraId="388478F1">
      <w:pPr>
        <w:ind w:left="-5"/>
        <w:rPr>
          <w:rFonts w:hint="eastAsia"/>
        </w:rPr>
      </w:pPr>
      <w:r>
        <w:rPr>
          <w:rFonts w:hint="eastAsia"/>
        </w:rPr>
        <w:t>For things earthly were neither to be made equal to things heavenly, nor were they, though inferior, to be quite omitted from the universe.</w:t>
      </w:r>
    </w:p>
    <w:p w14:paraId="424AC8F1">
      <w:pPr>
        <w:ind w:left="-5"/>
        <w:rPr>
          <w:rFonts w:hint="eastAsia"/>
        </w:rPr>
      </w:pPr>
    </w:p>
    <w:p w14:paraId="3F433113">
      <w:pPr>
        <w:ind w:left="-5"/>
        <w:rPr>
          <w:rFonts w:hint="eastAsia"/>
        </w:rPr>
      </w:pPr>
      <w:r>
        <w:rPr>
          <w:rFonts w:hint="eastAsia"/>
        </w:rPr>
        <w:t>因为地上的事物既不应造得与天上的事物同等，也不应虽然低劣而被完全从宇宙中省略。</w:t>
      </w:r>
    </w:p>
    <w:p w14:paraId="3A438DCC">
      <w:pPr>
        <w:ind w:left="-5"/>
        <w:rPr>
          <w:rFonts w:hint="eastAsia"/>
        </w:rPr>
      </w:pPr>
    </w:p>
    <w:p w14:paraId="04FD7891">
      <w:pPr>
        <w:ind w:left="-5"/>
        <w:rPr>
          <w:rFonts w:hint="eastAsia"/>
        </w:rPr>
      </w:pPr>
      <w:r>
        <w:rPr>
          <w:rFonts w:hint="eastAsia"/>
        </w:rPr>
        <w:t>Since, then, in those situations where such things are appropriate, some perish to make way for others that are born in their room, and the less succumb to the greater, and the things that are overcome are transformed into the quality of those that have the mastery, this is the appointed order of things transitory.</w:t>
      </w:r>
    </w:p>
    <w:p w14:paraId="31A44C1E">
      <w:pPr>
        <w:ind w:left="-5"/>
        <w:rPr>
          <w:rFonts w:hint="eastAsia"/>
        </w:rPr>
      </w:pPr>
    </w:p>
    <w:p w14:paraId="7A337DDD">
      <w:pPr>
        <w:ind w:left="-5"/>
        <w:rPr>
          <w:rFonts w:hint="eastAsia"/>
        </w:rPr>
      </w:pPr>
      <w:r>
        <w:rPr>
          <w:rFonts w:hint="eastAsia"/>
        </w:rPr>
        <w:t>既然如此，在那些适合此类事物的情境中，一些消亡以便为在其位置上出生的其他事物让路，弱者屈服于强者，被征服的事物转化为那些拥有支配权者的性质，这就是暂时事物的指定秩序。</w:t>
      </w:r>
    </w:p>
    <w:p w14:paraId="044DE746">
      <w:pPr>
        <w:ind w:left="-5"/>
        <w:rPr>
          <w:rFonts w:hint="eastAsia"/>
        </w:rPr>
      </w:pPr>
    </w:p>
    <w:p w14:paraId="2E88A85E">
      <w:pPr>
        <w:ind w:left="-5"/>
        <w:rPr>
          <w:rFonts w:hint="eastAsia"/>
        </w:rPr>
      </w:pPr>
      <w:r>
        <w:rPr>
          <w:rFonts w:hint="eastAsia"/>
        </w:rPr>
        <w:t>Of this order the beauty does not strike us, because by our mortal frailty we are so involved in a part of it, that we cannot perceive the whole, in which these fragments that offend us are harmonized with the most accurate fitness and beauty.</w:t>
      </w:r>
    </w:p>
    <w:p w14:paraId="473D69A4">
      <w:pPr>
        <w:ind w:left="-5"/>
        <w:rPr>
          <w:rFonts w:hint="eastAsia"/>
        </w:rPr>
      </w:pPr>
    </w:p>
    <w:p w14:paraId="7A5DFF20">
      <w:pPr>
        <w:ind w:left="-5"/>
        <w:rPr>
          <w:rFonts w:hint="eastAsia"/>
        </w:rPr>
      </w:pPr>
      <w:r>
        <w:rPr>
          <w:rFonts w:hint="eastAsia"/>
        </w:rPr>
        <w:t>这种秩序的美并不冲击我们，因为由于我们必死的脆弱，我们如此卷入其中的一部分，以至于无法感知整体，在整体中，这些冒犯我们的碎片以最精确的适宜和美丽被协调。</w:t>
      </w:r>
    </w:p>
    <w:p w14:paraId="20D20B59">
      <w:pPr>
        <w:ind w:left="-5"/>
        <w:rPr>
          <w:rFonts w:hint="eastAsia"/>
        </w:rPr>
      </w:pPr>
    </w:p>
    <w:p w14:paraId="2523596B">
      <w:pPr>
        <w:ind w:left="-5"/>
        <w:rPr>
          <w:rFonts w:hint="eastAsia"/>
        </w:rPr>
      </w:pPr>
      <w:r>
        <w:rPr>
          <w:rFonts w:hint="eastAsia"/>
        </w:rPr>
        <w:t>And therefore, where we are not so well able to perceive the wisdom of the Creator, we are very properly enjoined to believe it, lest in the vanity of human rashness we presume to find any fault with the work of so great an Artificer.</w:t>
      </w:r>
    </w:p>
    <w:p w14:paraId="7E908720">
      <w:pPr>
        <w:ind w:left="-5"/>
        <w:rPr>
          <w:rFonts w:hint="eastAsia"/>
        </w:rPr>
      </w:pPr>
    </w:p>
    <w:p w14:paraId="6FA1676B">
      <w:pPr>
        <w:ind w:left="-5"/>
        <w:rPr>
          <w:rFonts w:hint="eastAsia"/>
        </w:rPr>
      </w:pPr>
      <w:r>
        <w:rPr>
          <w:rFonts w:hint="eastAsia"/>
        </w:rPr>
        <w:t>因此，当我们不能很好地感知造物主的智慧时，我们被非常恰当地命令去相信它，免得我们在人类鲁莽的虚妄中，冒昧地对如此伟大工匠的作品挑毛病。</w:t>
      </w:r>
    </w:p>
    <w:p w14:paraId="095FC549">
      <w:pPr>
        <w:ind w:left="-5"/>
        <w:rPr>
          <w:rFonts w:hint="eastAsia"/>
        </w:rPr>
      </w:pPr>
    </w:p>
    <w:p w14:paraId="228AC5C6">
      <w:pPr>
        <w:ind w:left="-5"/>
        <w:rPr>
          <w:rFonts w:hint="eastAsia"/>
        </w:rPr>
      </w:pPr>
      <w:r>
        <w:rPr>
          <w:rFonts w:hint="eastAsia"/>
        </w:rPr>
        <w:t>At the same time, if we attentively consider even these faults of earthly things, which are neither voluntary nor penal, they seem to illustrate the excellence of the natures themselves, which are all originated and created by God;</w:t>
      </w:r>
    </w:p>
    <w:p w14:paraId="2D478EB0">
      <w:pPr>
        <w:ind w:left="-5"/>
        <w:rPr>
          <w:rFonts w:hint="eastAsia"/>
        </w:rPr>
      </w:pPr>
    </w:p>
    <w:p w14:paraId="7042F11D">
      <w:pPr>
        <w:ind w:left="-5"/>
        <w:rPr>
          <w:rFonts w:hint="eastAsia"/>
        </w:rPr>
      </w:pPr>
      <w:r>
        <w:rPr>
          <w:rFonts w:hint="eastAsia"/>
        </w:rPr>
        <w:t>同时，如果我们仔细考虑甚至这些地上事物的缺陷（它们既非自愿也非惩罚性的），它们似乎说明了本性本身的卓越，这都是由上帝发起和创造的；</w:t>
      </w:r>
    </w:p>
    <w:p w14:paraId="7EC1FED5">
      <w:pPr>
        <w:ind w:left="-5"/>
        <w:rPr>
          <w:rFonts w:hint="eastAsia"/>
        </w:rPr>
      </w:pPr>
    </w:p>
    <w:p w14:paraId="195B24AE">
      <w:pPr>
        <w:ind w:left="-5"/>
        <w:rPr>
          <w:rFonts w:hint="eastAsia"/>
        </w:rPr>
      </w:pPr>
      <w:r>
        <w:rPr>
          <w:rFonts w:hint="eastAsia"/>
        </w:rPr>
        <w:t>for it is that which pleases us in this nature which we are displeased to see removed by the fault,—unless even the natures themselves displease men, as often happens when they become hurtful to them, and then men estimate them not by their nature, but by their utility;</w:t>
      </w:r>
    </w:p>
    <w:p w14:paraId="00CF20ED">
      <w:pPr>
        <w:ind w:left="-5"/>
        <w:rPr>
          <w:rFonts w:hint="eastAsia"/>
        </w:rPr>
      </w:pPr>
    </w:p>
    <w:p w14:paraId="70A1427C">
      <w:pPr>
        <w:ind w:left="-5"/>
        <w:rPr>
          <w:rFonts w:hint="eastAsia"/>
        </w:rPr>
      </w:pPr>
      <w:r>
        <w:rPr>
          <w:rFonts w:hint="eastAsia"/>
        </w:rPr>
        <w:t>因为正是这种本性中令我们愉悦的东西，我们不愿看到被缺陷移除——除非甚至本性本身也令人不悦，正如当它们对人变得有害时经常发生的那样，那时人们不按其本性，而是按其实用性来评估它们；</w:t>
      </w:r>
    </w:p>
    <w:p w14:paraId="7EAD14E5">
      <w:pPr>
        <w:ind w:left="-5"/>
        <w:rPr>
          <w:rFonts w:hint="eastAsia"/>
        </w:rPr>
      </w:pPr>
    </w:p>
    <w:p w14:paraId="4582478C">
      <w:pPr>
        <w:ind w:left="-5"/>
        <w:rPr>
          <w:rFonts w:hint="eastAsia"/>
        </w:rPr>
      </w:pPr>
      <w:r>
        <w:rPr>
          <w:rFonts w:hint="eastAsia"/>
        </w:rPr>
        <w:t>as in the case of those animals whose swarms scourged the pride of the Egyptians.</w:t>
      </w:r>
    </w:p>
    <w:p w14:paraId="25CC7845">
      <w:pPr>
        <w:ind w:left="-5"/>
        <w:rPr>
          <w:rFonts w:hint="eastAsia"/>
        </w:rPr>
      </w:pPr>
    </w:p>
    <w:p w14:paraId="1917E37F">
      <w:pPr>
        <w:ind w:left="-5"/>
        <w:rPr>
          <w:rFonts w:hint="eastAsia"/>
        </w:rPr>
      </w:pPr>
      <w:r>
        <w:rPr>
          <w:rFonts w:hint="eastAsia"/>
        </w:rPr>
        <w:t>就像那些成群结队鞭打埃及人骄傲的动物的情况一样。</w:t>
      </w:r>
    </w:p>
    <w:p w14:paraId="53A73C4D">
      <w:pPr>
        <w:ind w:left="-5"/>
        <w:rPr>
          <w:rFonts w:hint="eastAsia"/>
        </w:rPr>
      </w:pPr>
    </w:p>
    <w:p w14:paraId="6120EA1E">
      <w:pPr>
        <w:ind w:left="-5"/>
        <w:rPr>
          <w:rFonts w:hint="eastAsia"/>
        </w:rPr>
      </w:pPr>
      <w:r>
        <w:rPr>
          <w:rFonts w:hint="eastAsia"/>
        </w:rPr>
        <w:t>But in this way of estimating, they may find fault with the sum itself; for certain criminals or debtors are sentenced by the judges to be set in the sun.</w:t>
      </w:r>
    </w:p>
    <w:p w14:paraId="4DCAA397">
      <w:pPr>
        <w:ind w:left="-5"/>
        <w:rPr>
          <w:rFonts w:hint="eastAsia"/>
        </w:rPr>
      </w:pPr>
    </w:p>
    <w:p w14:paraId="24C04B61">
      <w:pPr>
        <w:ind w:left="-5"/>
        <w:rPr>
          <w:rFonts w:hint="eastAsia"/>
        </w:rPr>
      </w:pPr>
      <w:r>
        <w:rPr>
          <w:rFonts w:hint="eastAsia"/>
        </w:rPr>
        <w:t>但按照这种评估方式，他们可能会挑剔太阳本身；因为某些罪犯或债务人被法官判处在太阳下暴晒。</w:t>
      </w:r>
    </w:p>
    <w:p w14:paraId="19402D65">
      <w:pPr>
        <w:ind w:left="-5"/>
        <w:rPr>
          <w:rFonts w:hint="eastAsia"/>
        </w:rPr>
      </w:pPr>
    </w:p>
    <w:p w14:paraId="5682B87A">
      <w:pPr>
        <w:ind w:left="-5"/>
        <w:rPr>
          <w:rFonts w:hint="eastAsia"/>
        </w:rPr>
      </w:pPr>
      <w:r>
        <w:rPr>
          <w:rFonts w:hint="eastAsia"/>
        </w:rPr>
        <w:t>Therefore it is not with respect to our convenience or discomfort, but with respect to their own nature, that the creatures are glorifying to their Artificer.</w:t>
      </w:r>
    </w:p>
    <w:p w14:paraId="3048A4B0">
      <w:pPr>
        <w:ind w:left="-5"/>
        <w:rPr>
          <w:rFonts w:hint="eastAsia"/>
        </w:rPr>
      </w:pPr>
    </w:p>
    <w:p w14:paraId="3F0E53BE">
      <w:pPr>
        <w:ind w:left="-5"/>
        <w:rPr>
          <w:rFonts w:hint="eastAsia"/>
        </w:rPr>
      </w:pPr>
      <w:r>
        <w:rPr>
          <w:rFonts w:hint="eastAsia"/>
        </w:rPr>
        <w:t>因此，受造物荣耀其工匠，不是关于我们的便利或不适，而是关于它们自己的本性。</w:t>
      </w:r>
    </w:p>
    <w:p w14:paraId="1E76B015">
      <w:pPr>
        <w:ind w:left="-5"/>
        <w:rPr>
          <w:rFonts w:hint="eastAsia"/>
        </w:rPr>
      </w:pPr>
    </w:p>
    <w:p w14:paraId="01BFB9C6">
      <w:pPr>
        <w:ind w:left="-5"/>
        <w:rPr>
          <w:rFonts w:hint="eastAsia"/>
        </w:rPr>
      </w:pPr>
      <w:r>
        <w:rPr>
          <w:rFonts w:hint="eastAsia"/>
        </w:rPr>
        <w:t>Thus even the nature of the eternal fire, penal though it be to the condemned sinners, is most assuredly worthy of praise.</w:t>
      </w:r>
    </w:p>
    <w:p w14:paraId="2E9B7AB6">
      <w:pPr>
        <w:ind w:left="-5"/>
        <w:rPr>
          <w:rFonts w:hint="eastAsia"/>
        </w:rPr>
      </w:pPr>
    </w:p>
    <w:p w14:paraId="516C9E78">
      <w:pPr>
        <w:ind w:left="-5"/>
        <w:rPr>
          <w:rFonts w:hint="eastAsia"/>
        </w:rPr>
      </w:pPr>
      <w:r>
        <w:rPr>
          <w:rFonts w:hint="eastAsia"/>
        </w:rPr>
        <w:t>因此，即使是永火的本性，虽然对被定罪的罪人是惩罚性的，也最肯定值得赞美。</w:t>
      </w:r>
    </w:p>
    <w:p w14:paraId="38164476">
      <w:pPr>
        <w:ind w:left="-5"/>
        <w:rPr>
          <w:rFonts w:hint="eastAsia"/>
        </w:rPr>
      </w:pPr>
    </w:p>
    <w:p w14:paraId="5AFB1D76">
      <w:pPr>
        <w:ind w:left="-5"/>
        <w:rPr>
          <w:rFonts w:hint="eastAsia"/>
        </w:rPr>
      </w:pPr>
      <w:r>
        <w:rPr>
          <w:rFonts w:hint="eastAsia"/>
        </w:rPr>
        <w:t>For what is more beautiful than fire flaming, blazing, and shining?</w:t>
      </w:r>
    </w:p>
    <w:p w14:paraId="1FBEF4FF">
      <w:pPr>
        <w:ind w:left="-5"/>
        <w:rPr>
          <w:rFonts w:hint="eastAsia"/>
        </w:rPr>
      </w:pPr>
    </w:p>
    <w:p w14:paraId="75F065A9">
      <w:pPr>
        <w:ind w:left="-5"/>
        <w:rPr>
          <w:rFonts w:hint="eastAsia"/>
        </w:rPr>
      </w:pPr>
      <w:r>
        <w:rPr>
          <w:rFonts w:hint="eastAsia"/>
        </w:rPr>
        <w:t>因为有什么比火焰燃烧、炽烈和发光更美丽呢？</w:t>
      </w:r>
    </w:p>
    <w:p w14:paraId="6E8E57A0">
      <w:pPr>
        <w:ind w:left="-5"/>
        <w:rPr>
          <w:rFonts w:hint="eastAsia"/>
        </w:rPr>
      </w:pPr>
    </w:p>
    <w:p w14:paraId="4DC3D580">
      <w:pPr>
        <w:ind w:left="-5"/>
        <w:rPr>
          <w:rFonts w:hint="eastAsia"/>
        </w:rPr>
      </w:pPr>
      <w:r>
        <w:rPr>
          <w:rFonts w:hint="eastAsia"/>
        </w:rPr>
        <w:t>What more useful than fire for warming, restoring, cooking, though nothing is more destructive than fire burning and consuming?</w:t>
      </w:r>
    </w:p>
    <w:p w14:paraId="309C9EE7">
      <w:pPr>
        <w:ind w:left="-5"/>
        <w:rPr>
          <w:rFonts w:hint="eastAsia"/>
        </w:rPr>
      </w:pPr>
    </w:p>
    <w:p w14:paraId="7502E7CA">
      <w:pPr>
        <w:ind w:left="-5"/>
        <w:rPr>
          <w:rFonts w:hint="eastAsia"/>
        </w:rPr>
      </w:pPr>
      <w:r>
        <w:rPr>
          <w:rFonts w:hint="eastAsia"/>
        </w:rPr>
        <w:t>虽然没有什么比火燃烧和吞噬更具破坏性，但有什么比火用于取暖、恢复、烹饪更有用呢？</w:t>
      </w:r>
    </w:p>
    <w:p w14:paraId="33393DAD">
      <w:pPr>
        <w:ind w:left="-5"/>
        <w:rPr>
          <w:rFonts w:hint="eastAsia"/>
        </w:rPr>
      </w:pPr>
    </w:p>
    <w:p w14:paraId="4CC2C454">
      <w:pPr>
        <w:ind w:left="-5"/>
        <w:rPr>
          <w:rFonts w:hint="eastAsia"/>
        </w:rPr>
      </w:pPr>
      <w:r>
        <w:rPr>
          <w:rFonts w:hint="eastAsia"/>
        </w:rPr>
        <w:t>The same thing, then, when applied in one way, is destructive, but when applied suitably, is most beneficial.</w:t>
      </w:r>
    </w:p>
    <w:p w14:paraId="05054E42">
      <w:pPr>
        <w:ind w:left="-5"/>
        <w:rPr>
          <w:rFonts w:hint="eastAsia"/>
        </w:rPr>
      </w:pPr>
    </w:p>
    <w:p w14:paraId="3D245010">
      <w:pPr>
        <w:ind w:left="-5"/>
        <w:rPr>
          <w:rFonts w:hint="eastAsia"/>
        </w:rPr>
      </w:pPr>
      <w:r>
        <w:rPr>
          <w:rFonts w:hint="eastAsia"/>
        </w:rPr>
        <w:t>那么，同样的东西，当以一种方式应用时是破坏性的，但当适当地应用时是最有益的。</w:t>
      </w:r>
    </w:p>
    <w:p w14:paraId="14FB4438">
      <w:pPr>
        <w:ind w:left="-5"/>
        <w:rPr>
          <w:rFonts w:hint="eastAsia"/>
        </w:rPr>
      </w:pPr>
    </w:p>
    <w:p w14:paraId="3122A5AA">
      <w:pPr>
        <w:ind w:left="-5"/>
        <w:rPr>
          <w:rFonts w:hint="eastAsia"/>
        </w:rPr>
      </w:pPr>
      <w:r>
        <w:rPr>
          <w:rFonts w:hint="eastAsia"/>
        </w:rPr>
        <w:t>For who can find words to tell its uses throughout the whole world?</w:t>
      </w:r>
    </w:p>
    <w:p w14:paraId="4964F17F">
      <w:pPr>
        <w:ind w:left="-5"/>
        <w:rPr>
          <w:rFonts w:hint="eastAsia"/>
        </w:rPr>
      </w:pPr>
    </w:p>
    <w:p w14:paraId="50CB3530">
      <w:pPr>
        <w:ind w:left="-5"/>
        <w:rPr>
          <w:rFonts w:hint="eastAsia"/>
        </w:rPr>
      </w:pPr>
      <w:r>
        <w:rPr>
          <w:rFonts w:hint="eastAsia"/>
        </w:rPr>
        <w:t>因为谁能找到词语来讲述它在全世界的用途呢？</w:t>
      </w:r>
    </w:p>
    <w:p w14:paraId="6D637EF7">
      <w:pPr>
        <w:ind w:left="-5"/>
        <w:rPr>
          <w:rFonts w:hint="eastAsia"/>
        </w:rPr>
      </w:pPr>
    </w:p>
    <w:p w14:paraId="2A193875">
      <w:pPr>
        <w:ind w:left="-5"/>
        <w:rPr>
          <w:rFonts w:hint="eastAsia"/>
        </w:rPr>
      </w:pPr>
      <w:r>
        <w:rPr>
          <w:rFonts w:hint="eastAsia"/>
        </w:rPr>
        <w:t>We must not listen, then, to those who praise the light of fire but find fault with its heat, judging it not by its nature, but by their convenience or discomfort.</w:t>
      </w:r>
    </w:p>
    <w:p w14:paraId="5E6FAC41">
      <w:pPr>
        <w:ind w:left="-5"/>
        <w:rPr>
          <w:rFonts w:hint="eastAsia"/>
        </w:rPr>
      </w:pPr>
    </w:p>
    <w:p w14:paraId="65A6CCEA">
      <w:pPr>
        <w:ind w:left="-5"/>
        <w:rPr>
          <w:rFonts w:hint="eastAsia"/>
        </w:rPr>
      </w:pPr>
      <w:r>
        <w:rPr>
          <w:rFonts w:hint="eastAsia"/>
        </w:rPr>
        <w:t>那么，我们不应听从那些赞美火的光却挑剔其热的人，他们不是按其本性，而是按其便利或不适来判断它。</w:t>
      </w:r>
    </w:p>
    <w:p w14:paraId="1C1A286E">
      <w:pPr>
        <w:ind w:left="-5"/>
        <w:rPr>
          <w:rFonts w:hint="eastAsia"/>
        </w:rPr>
      </w:pPr>
    </w:p>
    <w:p w14:paraId="225EF027">
      <w:pPr>
        <w:ind w:left="-5"/>
        <w:rPr>
          <w:rFonts w:hint="eastAsia"/>
        </w:rPr>
      </w:pPr>
      <w:r>
        <w:rPr>
          <w:rFonts w:hint="eastAsia"/>
        </w:rPr>
        <w:t>For they wish to see, but not to be burnt.</w:t>
      </w:r>
    </w:p>
    <w:p w14:paraId="4947DF3E">
      <w:pPr>
        <w:ind w:left="-5"/>
        <w:rPr>
          <w:rFonts w:hint="eastAsia"/>
        </w:rPr>
      </w:pPr>
    </w:p>
    <w:p w14:paraId="41992A50">
      <w:pPr>
        <w:ind w:left="-5"/>
        <w:rPr>
          <w:rFonts w:hint="eastAsia"/>
        </w:rPr>
      </w:pPr>
      <w:r>
        <w:rPr>
          <w:rFonts w:hint="eastAsia"/>
        </w:rPr>
        <w:t>因为他们希望看见，但不希望被烧伤。</w:t>
      </w:r>
    </w:p>
    <w:p w14:paraId="37797890">
      <w:pPr>
        <w:ind w:left="-5"/>
        <w:rPr>
          <w:rFonts w:hint="eastAsia"/>
        </w:rPr>
      </w:pPr>
    </w:p>
    <w:p w14:paraId="463C7ED1">
      <w:pPr>
        <w:ind w:left="-5"/>
        <w:rPr>
          <w:rFonts w:hint="eastAsia"/>
        </w:rPr>
      </w:pPr>
      <w:r>
        <w:rPr>
          <w:rFonts w:hint="eastAsia"/>
        </w:rPr>
        <w:t>But they forget that this very light which is so pleasant to them, disagrees with and hurts weak eyes; and in that heat which is disagreeable to them, some animals find the most suitable conditions of a healthy life.</w:t>
      </w:r>
    </w:p>
    <w:p w14:paraId="63F5EB61">
      <w:pPr>
        <w:ind w:left="-5"/>
        <w:rPr>
          <w:rFonts w:hint="eastAsia"/>
        </w:rPr>
      </w:pPr>
    </w:p>
    <w:p w14:paraId="22BEFD2E">
      <w:pPr>
        <w:ind w:left="-5"/>
        <w:rPr>
          <w:rFonts w:hint="eastAsia"/>
        </w:rPr>
      </w:pPr>
      <w:r>
        <w:rPr>
          <w:rFonts w:hint="eastAsia"/>
        </w:rPr>
        <w:t>但他们忘记了，这令他们如此愉快的光，却不适合并伤害弱眼；而在那令他们不愉快的热中，一些动物找到了健康生活的最适宜条件。</w:t>
      </w:r>
    </w:p>
    <w:p w14:paraId="1F84D2ED">
      <w:pPr>
        <w:ind w:left="-5"/>
        <w:rPr>
          <w:rFonts w:hint="eastAsia"/>
        </w:rPr>
      </w:pPr>
    </w:p>
    <w:p w14:paraId="03E36CBB">
      <w:pPr>
        <w:ind w:left="-5"/>
        <w:rPr>
          <w:rFonts w:hint="eastAsia"/>
        </w:rPr>
      </w:pPr>
      <w:r>
        <w:rPr>
          <w:rFonts w:hint="eastAsia"/>
        </w:rPr>
        <w:t>CHAP. 5.—THAT IN ALL NATURES, OF EVERY KIND AND RANK, GOD IS GLORIFIED</w:t>
      </w:r>
    </w:p>
    <w:p w14:paraId="04242ECD">
      <w:pPr>
        <w:ind w:left="-5"/>
        <w:rPr>
          <w:rFonts w:hint="eastAsia"/>
        </w:rPr>
      </w:pPr>
    </w:p>
    <w:p w14:paraId="5A790AF7">
      <w:pPr>
        <w:ind w:left="-5"/>
        <w:rPr>
          <w:rFonts w:hint="eastAsia"/>
        </w:rPr>
      </w:pPr>
      <w:r>
        <w:rPr>
          <w:rFonts w:hint="eastAsia"/>
        </w:rPr>
        <w:t>第五章——在所有种类和等级的本性中，上帝都得荣耀</w:t>
      </w:r>
    </w:p>
    <w:p w14:paraId="6E0CFE7D">
      <w:pPr>
        <w:ind w:left="-5"/>
        <w:rPr>
          <w:rFonts w:hint="eastAsia"/>
        </w:rPr>
      </w:pPr>
    </w:p>
    <w:p w14:paraId="1CABF189">
      <w:pPr>
        <w:ind w:left="-5"/>
        <w:rPr>
          <w:rFonts w:hint="eastAsia"/>
        </w:rPr>
      </w:pPr>
      <w:r>
        <w:rPr>
          <w:rFonts w:hint="eastAsia"/>
        </w:rPr>
        <w:t>1. All natures, then, inasmuch as they are, and have therefore a rank and species of their own, and a kind of internal harmony, are certainly good.</w:t>
      </w:r>
    </w:p>
    <w:p w14:paraId="4E28D775">
      <w:pPr>
        <w:ind w:left="-5"/>
        <w:rPr>
          <w:rFonts w:hint="eastAsia"/>
        </w:rPr>
      </w:pPr>
    </w:p>
    <w:p w14:paraId="52C92863">
      <w:pPr>
        <w:ind w:left="-5"/>
        <w:rPr>
          <w:rFonts w:hint="eastAsia"/>
        </w:rPr>
      </w:pPr>
      <w:r>
        <w:rPr>
          <w:rFonts w:hint="eastAsia"/>
        </w:rPr>
        <w:t>1. 那么，所有本性，既然它们存在，并因此有其自己的等级和种类，以及一种内在和谐，当然是好的。</w:t>
      </w:r>
    </w:p>
    <w:p w14:paraId="367C07F4">
      <w:pPr>
        <w:ind w:left="-5"/>
        <w:rPr>
          <w:rFonts w:hint="eastAsia"/>
        </w:rPr>
      </w:pPr>
    </w:p>
    <w:p w14:paraId="37F86809">
      <w:pPr>
        <w:ind w:left="-5"/>
        <w:rPr>
          <w:rFonts w:hint="eastAsia"/>
        </w:rPr>
      </w:pPr>
      <w:r>
        <w:rPr>
          <w:rFonts w:hint="eastAsia"/>
        </w:rPr>
        <w:t>And when they are in the places assigned to them by the order of their nature, they preserve such being as they have received.</w:t>
      </w:r>
    </w:p>
    <w:p w14:paraId="0078F037">
      <w:pPr>
        <w:ind w:left="-5"/>
        <w:rPr>
          <w:rFonts w:hint="eastAsia"/>
        </w:rPr>
      </w:pPr>
    </w:p>
    <w:p w14:paraId="701CB24C">
      <w:pPr>
        <w:ind w:left="-5"/>
        <w:rPr>
          <w:rFonts w:hint="eastAsia"/>
        </w:rPr>
      </w:pPr>
      <w:r>
        <w:rPr>
          <w:rFonts w:hint="eastAsia"/>
        </w:rPr>
        <w:t>当它们处于按其本性秩序分配给它们的位置时，它们保持了所领受的存在。</w:t>
      </w:r>
    </w:p>
    <w:p w14:paraId="3A444533">
      <w:pPr>
        <w:ind w:left="-5"/>
        <w:rPr>
          <w:rFonts w:hint="eastAsia"/>
        </w:rPr>
      </w:pPr>
    </w:p>
    <w:p w14:paraId="32E17218">
      <w:pPr>
        <w:ind w:left="-5"/>
        <w:rPr>
          <w:rFonts w:hint="eastAsia"/>
        </w:rPr>
      </w:pPr>
      <w:r>
        <w:rPr>
          <w:rFonts w:hint="eastAsia"/>
        </w:rPr>
        <w:t>And those things which have not received everlasting being, are altered for better or for worse, so as to suit the wants and motions of those things to which the Creator's law has made them subservient;</w:t>
      </w:r>
    </w:p>
    <w:p w14:paraId="616DDE07">
      <w:pPr>
        <w:ind w:left="-5"/>
        <w:rPr>
          <w:rFonts w:hint="eastAsia"/>
        </w:rPr>
      </w:pPr>
    </w:p>
    <w:p w14:paraId="6073996C">
      <w:pPr>
        <w:ind w:left="-5"/>
        <w:rPr>
          <w:rFonts w:hint="eastAsia"/>
        </w:rPr>
      </w:pPr>
      <w:r>
        <w:rPr>
          <w:rFonts w:hint="eastAsia"/>
        </w:rPr>
        <w:t>那些没有领受永恒存在的事物，会变好或变坏，以适应那些造物主律法使它们服从之事物的需要和运动；</w:t>
      </w:r>
    </w:p>
    <w:p w14:paraId="106937D6">
      <w:pPr>
        <w:ind w:left="-5"/>
        <w:rPr>
          <w:rFonts w:hint="eastAsia"/>
        </w:rPr>
      </w:pPr>
    </w:p>
    <w:p w14:paraId="398F7F55">
      <w:pPr>
        <w:ind w:left="-5"/>
        <w:rPr>
          <w:rFonts w:hint="eastAsia"/>
        </w:rPr>
      </w:pPr>
      <w:r>
        <w:rPr>
          <w:rFonts w:hint="eastAsia"/>
        </w:rPr>
        <w:t>and thus they tend in the divine providence to that end which is embraced in the general scheme of the government of the universe.</w:t>
      </w:r>
    </w:p>
    <w:p w14:paraId="08F937C9">
      <w:pPr>
        <w:ind w:left="-5"/>
        <w:rPr>
          <w:rFonts w:hint="eastAsia"/>
        </w:rPr>
      </w:pPr>
    </w:p>
    <w:p w14:paraId="6D4B8D1C">
      <w:pPr>
        <w:ind w:left="-5"/>
        <w:rPr>
          <w:rFonts w:hint="eastAsia"/>
        </w:rPr>
      </w:pPr>
      <w:r>
        <w:rPr>
          <w:rFonts w:hint="eastAsia"/>
        </w:rPr>
        <w:t>这样它们在神圣护理中趋向那个包含在宇宙治理总体方案中的终极。</w:t>
      </w:r>
    </w:p>
    <w:p w14:paraId="266EB13F">
      <w:pPr>
        <w:ind w:left="-5"/>
        <w:rPr>
          <w:rFonts w:hint="eastAsia"/>
        </w:rPr>
      </w:pPr>
    </w:p>
    <w:p w14:paraId="6245C4C4">
      <w:pPr>
        <w:ind w:left="-5"/>
        <w:rPr>
          <w:rFonts w:hint="eastAsia"/>
        </w:rPr>
      </w:pPr>
      <w:r>
        <w:rPr>
          <w:rFonts w:hint="eastAsia"/>
        </w:rPr>
        <w:t>So that, though the corruption of transitory and perishable things brings them to utter destruction, it does not prevent their producing that which was designed to be their result.</w:t>
      </w:r>
    </w:p>
    <w:p w14:paraId="6EE6C220">
      <w:pPr>
        <w:ind w:left="-5"/>
        <w:rPr>
          <w:rFonts w:hint="eastAsia"/>
        </w:rPr>
      </w:pPr>
    </w:p>
    <w:p w14:paraId="31EF405F">
      <w:pPr>
        <w:ind w:left="-5"/>
        <w:rPr>
          <w:rFonts w:hint="eastAsia"/>
        </w:rPr>
      </w:pPr>
      <w:r>
        <w:rPr>
          <w:rFonts w:hint="eastAsia"/>
        </w:rPr>
        <w:t>因此，虽然暂时和易朽事物的败坏将它们带向完全的毁灭，但这并不阻止它们产生原本设计为它们结果的东西。</w:t>
      </w:r>
    </w:p>
    <w:p w14:paraId="2975DCD4">
      <w:pPr>
        <w:ind w:left="-5"/>
        <w:rPr>
          <w:rFonts w:hint="eastAsia"/>
        </w:rPr>
      </w:pPr>
    </w:p>
    <w:p w14:paraId="30E3580E">
      <w:pPr>
        <w:ind w:left="-5"/>
        <w:rPr>
          <w:rFonts w:hint="eastAsia"/>
        </w:rPr>
      </w:pPr>
      <w:r>
        <w:rPr>
          <w:rFonts w:hint="eastAsia"/>
        </w:rPr>
        <w:t>And this being so, God, who supremely is, and who therefore created every being which has not supreme existence (for that which was made of nothing could not be equal to Him, and indeed could not be at all had He not made it), is not to be found fault with on account of the creature's faults, but is to be praised in view of the natures He has made.</w:t>
      </w:r>
    </w:p>
    <w:p w14:paraId="03DEC90A">
      <w:pPr>
        <w:ind w:left="-5"/>
        <w:rPr>
          <w:rFonts w:hint="eastAsia"/>
        </w:rPr>
      </w:pPr>
    </w:p>
    <w:p w14:paraId="634802C2">
      <w:pPr>
        <w:ind w:left="-5"/>
        <w:rPr>
          <w:rFonts w:hint="eastAsia"/>
        </w:rPr>
      </w:pPr>
      <w:r>
        <w:rPr>
          <w:rFonts w:hint="eastAsia"/>
        </w:rPr>
        <w:t>既然如此，至高存在的上帝，因此创造了每一个非至高存在的存在（因为那由无造出的不能与祂同等，实际上若非祂造就根本不能存在），不应因受造物的缺陷而被指责，而应因祂所造的本性而被赞美。</w:t>
      </w:r>
    </w:p>
    <w:p w14:paraId="24C660DA">
      <w:pPr>
        <w:ind w:left="-5"/>
        <w:rPr>
          <w:rFonts w:hint="eastAsia"/>
        </w:rPr>
      </w:pPr>
    </w:p>
    <w:p w14:paraId="176BEA39">
      <w:pPr>
        <w:ind w:left="-5"/>
        <w:rPr>
          <w:rFonts w:hint="eastAsia"/>
        </w:rPr>
      </w:pPr>
      <w:r>
        <w:rPr>
          <w:rFonts w:hint="eastAsia"/>
        </w:rPr>
        <w:t>CHAP. 6.—WHAT THE CAUSE OF THE BLESSEDNESS OF THE GOOD ANGELS IS, AND WHAT THE CAUSE OF THE MISERY OF THE WICKED</w:t>
      </w:r>
    </w:p>
    <w:p w14:paraId="6C918C09">
      <w:pPr>
        <w:ind w:left="-5"/>
        <w:rPr>
          <w:rFonts w:hint="eastAsia"/>
        </w:rPr>
      </w:pPr>
    </w:p>
    <w:p w14:paraId="7AF8832A">
      <w:pPr>
        <w:ind w:left="-5"/>
        <w:rPr>
          <w:rFonts w:hint="eastAsia"/>
        </w:rPr>
      </w:pPr>
      <w:r>
        <w:rPr>
          <w:rFonts w:hint="eastAsia"/>
        </w:rPr>
        <w:t>第六章——好天使福分的原因是什么，坏天使悲惨的原因是什么</w:t>
      </w:r>
    </w:p>
    <w:p w14:paraId="28E6F056">
      <w:pPr>
        <w:ind w:left="-5"/>
        <w:rPr>
          <w:rFonts w:hint="eastAsia"/>
        </w:rPr>
      </w:pPr>
    </w:p>
    <w:p w14:paraId="7D85BC2E">
      <w:pPr>
        <w:ind w:left="-5"/>
        <w:rPr>
          <w:rFonts w:hint="eastAsia"/>
        </w:rPr>
      </w:pPr>
      <w:r>
        <w:rPr>
          <w:rFonts w:hint="eastAsia"/>
        </w:rPr>
        <w:t>1. Thus the true cause of the blessedness of the good angels is found to be this, that they cleave to Him who supremely is.</w:t>
      </w:r>
    </w:p>
    <w:p w14:paraId="34DAFFAE">
      <w:pPr>
        <w:ind w:left="-5"/>
        <w:rPr>
          <w:rFonts w:hint="eastAsia"/>
        </w:rPr>
      </w:pPr>
    </w:p>
    <w:p w14:paraId="23E5C30C">
      <w:pPr>
        <w:ind w:left="-5"/>
        <w:rPr>
          <w:rFonts w:hint="eastAsia"/>
        </w:rPr>
      </w:pPr>
      <w:r>
        <w:rPr>
          <w:rFonts w:hint="eastAsia"/>
        </w:rPr>
        <w:t>1. 因此，好天使福分的真正原因被发现是这一点，即他们依附于那位至高存在的祂。</w:t>
      </w:r>
    </w:p>
    <w:p w14:paraId="72DDF021">
      <w:pPr>
        <w:ind w:left="-5"/>
        <w:rPr>
          <w:rFonts w:hint="eastAsia"/>
        </w:rPr>
      </w:pPr>
    </w:p>
    <w:p w14:paraId="3D50AFCE">
      <w:pPr>
        <w:ind w:left="-5"/>
        <w:rPr>
          <w:rFonts w:hint="eastAsia"/>
        </w:rPr>
      </w:pPr>
      <w:r>
        <w:rPr>
          <w:rFonts w:hint="eastAsia"/>
        </w:rPr>
        <w:t>And if we ask the cause of the misery of the bad, it occurs to us, and not unreasonably, that they are miserable because they have forsaken Him who supremely is, and have turned to themselves who have no such essence.</w:t>
      </w:r>
    </w:p>
    <w:p w14:paraId="2622B636">
      <w:pPr>
        <w:ind w:left="-5"/>
        <w:rPr>
          <w:rFonts w:hint="eastAsia"/>
        </w:rPr>
      </w:pPr>
    </w:p>
    <w:p w14:paraId="1C69B834">
      <w:pPr>
        <w:ind w:left="-5"/>
        <w:rPr>
          <w:rFonts w:hint="eastAsia"/>
        </w:rPr>
      </w:pPr>
      <w:r>
        <w:rPr>
          <w:rFonts w:hint="eastAsia"/>
        </w:rPr>
        <w:t>如果我们问坏天使悲惨的原因，我们会想到（并非没有道理），它们之所以悲惨是因为它们离弃了那位至高存在的祂，转向了没有这种本质的自己。</w:t>
      </w:r>
    </w:p>
    <w:p w14:paraId="605E7296">
      <w:pPr>
        <w:ind w:left="-5"/>
        <w:rPr>
          <w:rFonts w:hint="eastAsia"/>
        </w:rPr>
      </w:pPr>
    </w:p>
    <w:p w14:paraId="0C17736A">
      <w:pPr>
        <w:ind w:left="-5"/>
        <w:rPr>
          <w:rFonts w:hint="eastAsia"/>
        </w:rPr>
      </w:pPr>
      <w:r>
        <w:rPr>
          <w:rFonts w:hint="eastAsia"/>
        </w:rPr>
        <w:t>And this vice, what else is it called than pride? For "pride is the beginning of sin."</w:t>
      </w:r>
    </w:p>
    <w:p w14:paraId="0FF483CB">
      <w:pPr>
        <w:ind w:left="-5"/>
        <w:rPr>
          <w:rFonts w:hint="eastAsia"/>
        </w:rPr>
      </w:pPr>
    </w:p>
    <w:p w14:paraId="1E1DDA2B">
      <w:pPr>
        <w:ind w:left="-5"/>
        <w:rPr>
          <w:rFonts w:hint="eastAsia"/>
        </w:rPr>
      </w:pPr>
      <w:r>
        <w:rPr>
          <w:rFonts w:hint="eastAsia"/>
        </w:rPr>
        <w:t>这种恶习除了被称为骄傲还能叫什么呢？因为“骄傲是罪的开端。”</w:t>
      </w:r>
    </w:p>
    <w:p w14:paraId="4604CD64">
      <w:pPr>
        <w:ind w:left="-5"/>
        <w:rPr>
          <w:rFonts w:hint="eastAsia"/>
        </w:rPr>
      </w:pPr>
    </w:p>
    <w:p w14:paraId="7411D61C">
      <w:pPr>
        <w:ind w:left="-5"/>
        <w:rPr>
          <w:rFonts w:hint="eastAsia"/>
        </w:rPr>
      </w:pPr>
      <w:r>
        <w:rPr>
          <w:rFonts w:hint="eastAsia"/>
        </w:rPr>
        <w:t>They were unwilling, then, to preserve their strength for God: and as adherence to God was the condition of their enjoying an ampler being, they diminished it by preferring themselves to Him.</w:t>
      </w:r>
    </w:p>
    <w:p w14:paraId="1DC5A8CE">
      <w:pPr>
        <w:ind w:left="-5"/>
        <w:rPr>
          <w:rFonts w:hint="eastAsia"/>
        </w:rPr>
      </w:pPr>
    </w:p>
    <w:p w14:paraId="0438294D">
      <w:pPr>
        <w:ind w:left="-5"/>
        <w:rPr>
          <w:rFonts w:hint="eastAsia"/>
        </w:rPr>
      </w:pPr>
      <w:r>
        <w:rPr>
          <w:rFonts w:hint="eastAsia"/>
        </w:rPr>
        <w:t>那么，它们不愿为上帝保存自己的力量：既然依附上帝是它们享受更丰富存在的条件，它们通过偏爱自己胜过祂而减少了这种存在。</w:t>
      </w:r>
    </w:p>
    <w:p w14:paraId="3D112261">
      <w:pPr>
        <w:ind w:left="-5"/>
        <w:rPr>
          <w:rFonts w:hint="eastAsia"/>
        </w:rPr>
      </w:pPr>
    </w:p>
    <w:p w14:paraId="316A8AD4">
      <w:pPr>
        <w:ind w:left="-5"/>
        <w:rPr>
          <w:rFonts w:hint="eastAsia"/>
        </w:rPr>
      </w:pPr>
      <w:r>
        <w:rPr>
          <w:rFonts w:hint="eastAsia"/>
        </w:rPr>
        <w:t>This was the first defect, and the first impoverishment, and the first flaw of their nature, which was created, not indeed supremely existent, but finding its blessedness in the enjoyment of the Supreme Being; whilst by abandoning Him it should become, not indeed no nature at all, but a nature with a less ample existence, and therefore wretched.</w:t>
      </w:r>
    </w:p>
    <w:p w14:paraId="3D700953">
      <w:pPr>
        <w:ind w:left="-5"/>
        <w:rPr>
          <w:rFonts w:hint="eastAsia"/>
        </w:rPr>
      </w:pPr>
    </w:p>
    <w:p w14:paraId="2EBD8ACF">
      <w:pPr>
        <w:ind w:left="-5"/>
        <w:rPr>
          <w:rFonts w:hint="eastAsia"/>
        </w:rPr>
      </w:pPr>
      <w:r>
        <w:rPr>
          <w:rFonts w:hint="eastAsia"/>
        </w:rPr>
        <w:t>这就是它们本性的第一个缺陷、第一个贫乏和第一个瑕疵，这本性被造时虽非至高存在，却在享受至高存在者中找到福分；而通过离弃祂，它虽未变成完全无本性，却变成了一个存在较不丰富的本性，因此是悲惨的。</w:t>
      </w:r>
    </w:p>
    <w:p w14:paraId="4AE4915A">
      <w:pPr>
        <w:ind w:left="-5"/>
        <w:rPr>
          <w:rFonts w:hint="eastAsia"/>
        </w:rPr>
      </w:pPr>
    </w:p>
    <w:p w14:paraId="50DBAFC7">
      <w:pPr>
        <w:ind w:left="-5"/>
        <w:rPr>
          <w:rFonts w:hint="eastAsia"/>
        </w:rPr>
      </w:pPr>
      <w:r>
        <w:rPr>
          <w:rFonts w:hint="eastAsia"/>
        </w:rPr>
        <w:t>If the further question be asked, What was the efficient cause of their evil will? there is none.</w:t>
      </w:r>
    </w:p>
    <w:p w14:paraId="5B6DA712">
      <w:pPr>
        <w:ind w:left="-5"/>
        <w:rPr>
          <w:rFonts w:hint="eastAsia"/>
        </w:rPr>
      </w:pPr>
    </w:p>
    <w:p w14:paraId="30375A21">
      <w:pPr>
        <w:ind w:left="-5"/>
        <w:rPr>
          <w:rFonts w:hint="eastAsia"/>
        </w:rPr>
      </w:pPr>
      <w:r>
        <w:rPr>
          <w:rFonts w:hint="eastAsia"/>
        </w:rPr>
        <w:t>如果进一步问，它们邪恶意志的有效起因是什么？没有。</w:t>
      </w:r>
    </w:p>
    <w:p w14:paraId="7FBA5E02">
      <w:pPr>
        <w:ind w:left="-5"/>
        <w:rPr>
          <w:rFonts w:hint="eastAsia"/>
        </w:rPr>
      </w:pPr>
    </w:p>
    <w:p w14:paraId="2C9CA27B">
      <w:pPr>
        <w:ind w:left="-5"/>
        <w:rPr>
          <w:rFonts w:hint="eastAsia"/>
        </w:rPr>
      </w:pPr>
      <w:r>
        <w:rPr>
          <w:rFonts w:hint="eastAsia"/>
        </w:rPr>
        <w:t>For what is it which makes the will bad, when it is the will itself which makes the action bad?</w:t>
      </w:r>
    </w:p>
    <w:p w14:paraId="22EAB3D7">
      <w:pPr>
        <w:ind w:left="-5"/>
        <w:rPr>
          <w:rFonts w:hint="eastAsia"/>
        </w:rPr>
      </w:pPr>
    </w:p>
    <w:p w14:paraId="00196666">
      <w:pPr>
        <w:ind w:left="-5"/>
        <w:rPr>
          <w:rFonts w:hint="eastAsia"/>
        </w:rPr>
      </w:pPr>
      <w:r>
        <w:rPr>
          <w:rFonts w:hint="eastAsia"/>
        </w:rPr>
        <w:t>因为当正是意志本身使行为变坏时，是什么使意志变坏的呢？</w:t>
      </w:r>
    </w:p>
    <w:p w14:paraId="4F64E115">
      <w:pPr>
        <w:ind w:left="-5"/>
        <w:rPr>
          <w:rFonts w:hint="eastAsia"/>
        </w:rPr>
      </w:pPr>
    </w:p>
    <w:p w14:paraId="07B2F63F">
      <w:pPr>
        <w:ind w:left="-5"/>
        <w:rPr>
          <w:rFonts w:hint="eastAsia"/>
        </w:rPr>
      </w:pPr>
      <w:r>
        <w:rPr>
          <w:rFonts w:hint="eastAsia"/>
        </w:rPr>
        <w:t>And consequently the bad will is the cause of the bad action, but nothing is the efficient cause of the bad will.</w:t>
      </w:r>
    </w:p>
    <w:p w14:paraId="42A93475">
      <w:pPr>
        <w:ind w:left="-5"/>
        <w:rPr>
          <w:rFonts w:hint="eastAsia"/>
        </w:rPr>
      </w:pPr>
    </w:p>
    <w:p w14:paraId="30D5A716">
      <w:pPr>
        <w:ind w:left="-5"/>
        <w:rPr>
          <w:rFonts w:hint="eastAsia"/>
        </w:rPr>
      </w:pPr>
      <w:r>
        <w:rPr>
          <w:rFonts w:hint="eastAsia"/>
        </w:rPr>
        <w:t>因此坏意志是坏行为的原因，但没有任何东西是坏意志的有效起因。</w:t>
      </w:r>
    </w:p>
    <w:p w14:paraId="0F16AF5B">
      <w:pPr>
        <w:ind w:left="-5"/>
        <w:rPr>
          <w:rFonts w:hint="eastAsia"/>
        </w:rPr>
      </w:pPr>
    </w:p>
    <w:p w14:paraId="6F0CAE8B">
      <w:pPr>
        <w:ind w:left="-5"/>
        <w:rPr>
          <w:rFonts w:hint="eastAsia"/>
        </w:rPr>
      </w:pPr>
      <w:r>
        <w:rPr>
          <w:rFonts w:hint="eastAsia"/>
        </w:rPr>
        <w:t>For if anything is the cause, this thing either has or has not a will.</w:t>
      </w:r>
    </w:p>
    <w:p w14:paraId="3F1F8988">
      <w:pPr>
        <w:ind w:left="-5"/>
        <w:rPr>
          <w:rFonts w:hint="eastAsia"/>
        </w:rPr>
      </w:pPr>
    </w:p>
    <w:p w14:paraId="55ADF062">
      <w:pPr>
        <w:ind w:left="-5"/>
        <w:rPr>
          <w:rFonts w:hint="eastAsia"/>
        </w:rPr>
      </w:pPr>
      <w:r>
        <w:rPr>
          <w:rFonts w:hint="eastAsia"/>
        </w:rPr>
        <w:t>因为如果有任何东西是原因，这东西要么有意志要么没有。</w:t>
      </w:r>
    </w:p>
    <w:p w14:paraId="205E5BA8">
      <w:pPr>
        <w:ind w:left="-5"/>
        <w:rPr>
          <w:rFonts w:hint="eastAsia"/>
        </w:rPr>
      </w:pPr>
    </w:p>
    <w:p w14:paraId="4AEF1EDD">
      <w:pPr>
        <w:ind w:left="-5"/>
        <w:rPr>
          <w:rFonts w:hint="eastAsia"/>
        </w:rPr>
      </w:pPr>
      <w:r>
        <w:rPr>
          <w:rFonts w:hint="eastAsia"/>
        </w:rPr>
        <w:t>If it has, the will is either good or bad.</w:t>
      </w:r>
    </w:p>
    <w:p w14:paraId="03860D4B">
      <w:pPr>
        <w:ind w:left="-5"/>
        <w:rPr>
          <w:rFonts w:hint="eastAsia"/>
        </w:rPr>
      </w:pPr>
    </w:p>
    <w:p w14:paraId="62AD581D">
      <w:pPr>
        <w:ind w:left="-5"/>
        <w:rPr>
          <w:rFonts w:hint="eastAsia"/>
        </w:rPr>
      </w:pPr>
      <w:r>
        <w:rPr>
          <w:rFonts w:hint="eastAsia"/>
        </w:rPr>
        <w:t>如果有，这意志要么是好的要么是坏的。</w:t>
      </w:r>
    </w:p>
    <w:p w14:paraId="5BBFD9F7">
      <w:pPr>
        <w:ind w:left="-5"/>
        <w:rPr>
          <w:rFonts w:hint="eastAsia"/>
        </w:rPr>
      </w:pPr>
    </w:p>
    <w:p w14:paraId="242222DE">
      <w:pPr>
        <w:ind w:left="-5"/>
        <w:rPr>
          <w:rFonts w:hint="eastAsia"/>
        </w:rPr>
      </w:pPr>
      <w:r>
        <w:rPr>
          <w:rFonts w:hint="eastAsia"/>
        </w:rPr>
        <w:t>If good, who is so left to himself as to say that a good will makes a will bad?</w:t>
      </w:r>
    </w:p>
    <w:p w14:paraId="6F60CA59">
      <w:pPr>
        <w:ind w:left="-5"/>
        <w:rPr>
          <w:rFonts w:hint="eastAsia"/>
        </w:rPr>
      </w:pPr>
    </w:p>
    <w:p w14:paraId="390DAA12">
      <w:pPr>
        <w:ind w:left="-5"/>
        <w:rPr>
          <w:rFonts w:hint="eastAsia"/>
        </w:rPr>
      </w:pPr>
      <w:r>
        <w:rPr>
          <w:rFonts w:hint="eastAsia"/>
        </w:rPr>
        <w:t>如果是好的，谁会如此放任自己以至于说好意志使意志变坏呢？</w:t>
      </w:r>
    </w:p>
    <w:p w14:paraId="27E63D33">
      <w:pPr>
        <w:ind w:left="-5"/>
        <w:rPr>
          <w:rFonts w:hint="eastAsia"/>
        </w:rPr>
      </w:pPr>
    </w:p>
    <w:p w14:paraId="0CF744EC">
      <w:pPr>
        <w:ind w:left="-5"/>
        <w:rPr>
          <w:rFonts w:hint="eastAsia"/>
        </w:rPr>
      </w:pPr>
      <w:r>
        <w:rPr>
          <w:rFonts w:hint="eastAsia"/>
        </w:rPr>
        <w:t>For in this case a good will would be the cause of sin; a most absurd supposition.</w:t>
      </w:r>
    </w:p>
    <w:p w14:paraId="1EF75E87">
      <w:pPr>
        <w:ind w:left="-5"/>
        <w:rPr>
          <w:rFonts w:hint="eastAsia"/>
        </w:rPr>
      </w:pPr>
    </w:p>
    <w:p w14:paraId="440456D1">
      <w:pPr>
        <w:ind w:left="-5"/>
        <w:rPr>
          <w:rFonts w:hint="eastAsia"/>
        </w:rPr>
      </w:pPr>
      <w:r>
        <w:rPr>
          <w:rFonts w:hint="eastAsia"/>
        </w:rPr>
        <w:t>因为在这种情况下，好意志将成为罪的原因；这是一个极其荒谬的假设。</w:t>
      </w:r>
    </w:p>
    <w:p w14:paraId="540895C1">
      <w:pPr>
        <w:ind w:left="-5"/>
        <w:rPr>
          <w:rFonts w:hint="eastAsia"/>
        </w:rPr>
      </w:pPr>
    </w:p>
    <w:p w14:paraId="3B8FE483">
      <w:pPr>
        <w:ind w:left="-5"/>
        <w:rPr>
          <w:rFonts w:hint="eastAsia"/>
        </w:rPr>
      </w:pPr>
      <w:r>
        <w:rPr>
          <w:rFonts w:hint="eastAsia"/>
        </w:rPr>
        <w:t>On the other hand, if this hypothetical thing has a bad will, I wish to know what made it so; and that we may not go on forever, I ask at once, what made the first evil will bad?</w:t>
      </w:r>
    </w:p>
    <w:p w14:paraId="780B3861">
      <w:pPr>
        <w:ind w:left="-5"/>
        <w:rPr>
          <w:rFonts w:hint="eastAsia"/>
        </w:rPr>
      </w:pPr>
    </w:p>
    <w:p w14:paraId="25F8C73F">
      <w:pPr>
        <w:ind w:left="-5"/>
        <w:rPr>
          <w:rFonts w:hint="eastAsia"/>
        </w:rPr>
      </w:pPr>
      <w:r>
        <w:rPr>
          <w:rFonts w:hint="eastAsia"/>
        </w:rPr>
        <w:t>另一方面，如果这个假设的东西有坏意志，我想知道是什么使它变坏的；为了不让我们永远问下去，我立刻问，是什么使第一个邪恶意志变坏的？</w:t>
      </w:r>
    </w:p>
    <w:p w14:paraId="2AC25816">
      <w:pPr>
        <w:ind w:left="-5"/>
        <w:rPr>
          <w:rFonts w:hint="eastAsia"/>
        </w:rPr>
      </w:pPr>
    </w:p>
    <w:p w14:paraId="08EB5CD4">
      <w:pPr>
        <w:ind w:left="-5"/>
        <w:rPr>
          <w:rFonts w:hint="eastAsia"/>
        </w:rPr>
      </w:pPr>
      <w:r>
        <w:rPr>
          <w:rFonts w:hint="eastAsia"/>
        </w:rPr>
        <w:t>For that is not the first which was itself corrupted by an evil will, but that is the first which was made evil by no other will.</w:t>
      </w:r>
    </w:p>
    <w:p w14:paraId="715EE543">
      <w:pPr>
        <w:ind w:left="-5"/>
        <w:rPr>
          <w:rFonts w:hint="eastAsia"/>
        </w:rPr>
      </w:pPr>
    </w:p>
    <w:p w14:paraId="3D43F1F8">
      <w:pPr>
        <w:ind w:left="-5"/>
        <w:rPr>
          <w:rFonts w:hint="eastAsia"/>
        </w:rPr>
      </w:pPr>
      <w:r>
        <w:rPr>
          <w:rFonts w:hint="eastAsia"/>
        </w:rPr>
        <w:t>因为那被邪恶意志败坏的不是第一个，而是那个不被任何其他意志变恶的才是第一个。</w:t>
      </w:r>
    </w:p>
    <w:p w14:paraId="1F60065B">
      <w:pPr>
        <w:ind w:left="-5"/>
        <w:rPr>
          <w:rFonts w:hint="eastAsia"/>
        </w:rPr>
      </w:pPr>
    </w:p>
    <w:p w14:paraId="01EF84EB">
      <w:pPr>
        <w:ind w:left="-5"/>
        <w:rPr>
          <w:rFonts w:hint="eastAsia"/>
        </w:rPr>
      </w:pPr>
      <w:r>
        <w:rPr>
          <w:rFonts w:hint="eastAsia"/>
        </w:rPr>
        <w:t>For if it were preceded by that which made it evil, that will was first which made the other evil.</w:t>
      </w:r>
    </w:p>
    <w:p w14:paraId="1653C898">
      <w:pPr>
        <w:ind w:left="-5"/>
        <w:rPr>
          <w:rFonts w:hint="eastAsia"/>
        </w:rPr>
      </w:pPr>
    </w:p>
    <w:p w14:paraId="2C566D3C">
      <w:pPr>
        <w:ind w:left="-5"/>
        <w:rPr>
          <w:rFonts w:hint="eastAsia"/>
        </w:rPr>
      </w:pPr>
      <w:r>
        <w:rPr>
          <w:rFonts w:hint="eastAsia"/>
        </w:rPr>
        <w:t>因为如果它之前有那个使它变恶的东西，那个使另一个变恶的意志才是第一个。</w:t>
      </w:r>
    </w:p>
    <w:p w14:paraId="45CB7D6C">
      <w:pPr>
        <w:ind w:left="-5"/>
        <w:rPr>
          <w:rFonts w:hint="eastAsia"/>
        </w:rPr>
      </w:pPr>
    </w:p>
    <w:p w14:paraId="6C383A86">
      <w:pPr>
        <w:ind w:left="-5"/>
        <w:rPr>
          <w:rFonts w:hint="eastAsia"/>
        </w:rPr>
      </w:pPr>
      <w:r>
        <w:rPr>
          <w:rFonts w:hint="eastAsia"/>
        </w:rPr>
        <w:t>But if it is replied, "Nothing made it evil; it always was evil," I ask if it has been existing in some nature.</w:t>
      </w:r>
    </w:p>
    <w:p w14:paraId="7563AD93">
      <w:pPr>
        <w:ind w:left="-5"/>
        <w:rPr>
          <w:rFonts w:hint="eastAsia"/>
        </w:rPr>
      </w:pPr>
    </w:p>
    <w:p w14:paraId="004C62FD">
      <w:pPr>
        <w:ind w:left="-5"/>
        <w:rPr>
          <w:rFonts w:hint="eastAsia"/>
        </w:rPr>
      </w:pPr>
      <w:r>
        <w:rPr>
          <w:rFonts w:hint="eastAsia"/>
        </w:rPr>
        <w:t>但如果回答说，“没有什么使它变恶；它一直就是恶的，”我问它是否一直存在于某种本性中。</w:t>
      </w:r>
    </w:p>
    <w:p w14:paraId="0E95C014">
      <w:pPr>
        <w:ind w:left="-5"/>
        <w:rPr>
          <w:rFonts w:hint="eastAsia"/>
        </w:rPr>
      </w:pPr>
    </w:p>
    <w:p w14:paraId="5F5FDB15">
      <w:pPr>
        <w:ind w:left="-5"/>
        <w:rPr>
          <w:rFonts w:hint="eastAsia"/>
        </w:rPr>
      </w:pPr>
      <w:r>
        <w:rPr>
          <w:rFonts w:hint="eastAsia"/>
        </w:rPr>
        <w:t>For if not, then it did not exist at all; and if it did exist in some nature, then it vitiated and corrupted it, and injured it, and consequently deprived it of good.</w:t>
      </w:r>
    </w:p>
    <w:p w14:paraId="58BB18DC">
      <w:pPr>
        <w:ind w:left="-5"/>
        <w:rPr>
          <w:rFonts w:hint="eastAsia"/>
        </w:rPr>
      </w:pPr>
    </w:p>
    <w:p w14:paraId="50F3BFD3">
      <w:pPr>
        <w:ind w:left="-5"/>
        <w:rPr>
          <w:rFonts w:hint="eastAsia"/>
        </w:rPr>
      </w:pPr>
      <w:r>
        <w:rPr>
          <w:rFonts w:hint="eastAsia"/>
        </w:rPr>
        <w:t>因为如果没有，那么它根本就不存在；如果它确实存在于某种本性中，那么它败坏并腐蚀了它，伤害了它，因此剥夺了它的善。</w:t>
      </w:r>
    </w:p>
    <w:p w14:paraId="13AD8199">
      <w:pPr>
        <w:ind w:left="-5"/>
        <w:rPr>
          <w:rFonts w:hint="eastAsia"/>
        </w:rPr>
      </w:pPr>
    </w:p>
    <w:p w14:paraId="1FCC4E41">
      <w:pPr>
        <w:ind w:left="-5"/>
        <w:rPr>
          <w:rFonts w:hint="eastAsia"/>
        </w:rPr>
      </w:pPr>
      <w:r>
        <w:rPr>
          <w:rFonts w:hint="eastAsia"/>
        </w:rPr>
        <w:t>And therefore the evil will could not exist in an evil nature, but in a nature at once good and mutable, which this vice could injure.</w:t>
      </w:r>
    </w:p>
    <w:p w14:paraId="41FEC3C1">
      <w:pPr>
        <w:ind w:left="-5"/>
        <w:rPr>
          <w:rFonts w:hint="eastAsia"/>
        </w:rPr>
      </w:pPr>
    </w:p>
    <w:p w14:paraId="31FCD5DE">
      <w:pPr>
        <w:ind w:left="-5"/>
        <w:rPr>
          <w:rFonts w:hint="eastAsia"/>
        </w:rPr>
      </w:pPr>
      <w:r>
        <w:rPr>
          <w:rFonts w:hint="eastAsia"/>
        </w:rPr>
        <w:t>因此，邪恶意志不能存在于邪恶本性中，而只能存在于一个既好又可变的本性中，这恶习可以伤害它。</w:t>
      </w:r>
    </w:p>
    <w:p w14:paraId="413D0D8B">
      <w:pPr>
        <w:ind w:left="-5"/>
        <w:rPr>
          <w:rFonts w:hint="eastAsia"/>
        </w:rPr>
      </w:pPr>
    </w:p>
    <w:p w14:paraId="7A51276B">
      <w:pPr>
        <w:ind w:left="-5"/>
        <w:rPr>
          <w:rFonts w:hint="eastAsia"/>
        </w:rPr>
      </w:pPr>
      <w:r>
        <w:rPr>
          <w:rFonts w:hint="eastAsia"/>
        </w:rPr>
        <w:t>For if it did no injury, it was no vice; and consequently the will in which it was, could not be called evil.</w:t>
      </w:r>
    </w:p>
    <w:p w14:paraId="449347FC">
      <w:pPr>
        <w:ind w:left="-5"/>
        <w:rPr>
          <w:rFonts w:hint="eastAsia"/>
        </w:rPr>
      </w:pPr>
    </w:p>
    <w:p w14:paraId="114535E4">
      <w:pPr>
        <w:ind w:left="-5"/>
        <w:rPr>
          <w:rFonts w:hint="eastAsia"/>
        </w:rPr>
      </w:pPr>
      <w:r>
        <w:rPr>
          <w:rFonts w:hint="eastAsia"/>
        </w:rPr>
        <w:t>因为如果它没有造成伤害，它就不是恶习；因此它所在的意志就不能被称为邪恶。</w:t>
      </w:r>
    </w:p>
    <w:p w14:paraId="68BE749F">
      <w:pPr>
        <w:ind w:left="-5"/>
        <w:rPr>
          <w:rFonts w:hint="eastAsia"/>
        </w:rPr>
      </w:pPr>
    </w:p>
    <w:p w14:paraId="6E192A0E">
      <w:pPr>
        <w:ind w:left="-5"/>
        <w:rPr>
          <w:rFonts w:hint="eastAsia"/>
        </w:rPr>
      </w:pPr>
      <w:r>
        <w:rPr>
          <w:rFonts w:hint="eastAsia"/>
        </w:rPr>
        <w:t>But if it did injury, it did it by taking away or diminishing good.</w:t>
      </w:r>
    </w:p>
    <w:p w14:paraId="5F7203EE">
      <w:pPr>
        <w:ind w:left="-5"/>
        <w:rPr>
          <w:rFonts w:hint="eastAsia"/>
        </w:rPr>
      </w:pPr>
    </w:p>
    <w:p w14:paraId="4A7A51F9">
      <w:pPr>
        <w:ind w:left="-5"/>
        <w:rPr>
          <w:rFonts w:hint="eastAsia"/>
        </w:rPr>
      </w:pPr>
      <w:r>
        <w:rPr>
          <w:rFonts w:hint="eastAsia"/>
        </w:rPr>
        <w:t>但如果它造成了伤害，它是通过拿走或减少善来做的。</w:t>
      </w:r>
    </w:p>
    <w:p w14:paraId="0DE476FF">
      <w:pPr>
        <w:ind w:left="-5"/>
        <w:rPr>
          <w:rFonts w:hint="eastAsia"/>
        </w:rPr>
      </w:pPr>
    </w:p>
    <w:p w14:paraId="2449FBEF">
      <w:pPr>
        <w:ind w:left="-5"/>
        <w:rPr>
          <w:rFonts w:hint="eastAsia"/>
        </w:rPr>
      </w:pPr>
      <w:r>
        <w:rPr>
          <w:rFonts w:hint="eastAsia"/>
        </w:rPr>
        <w:t>And therefore there could not be from eternity, as was suggested, an evil will in that thing in which there had been previously a natural good, which the evil will was able to diminish by corrupting it.</w:t>
      </w:r>
    </w:p>
    <w:p w14:paraId="6D11B0AD">
      <w:pPr>
        <w:ind w:left="-5"/>
        <w:rPr>
          <w:rFonts w:hint="eastAsia"/>
        </w:rPr>
      </w:pPr>
    </w:p>
    <w:p w14:paraId="0B37D7B6">
      <w:pPr>
        <w:ind w:left="-5"/>
        <w:rPr>
          <w:rFonts w:hint="eastAsia"/>
        </w:rPr>
      </w:pPr>
      <w:r>
        <w:rPr>
          <w:rFonts w:hint="eastAsia"/>
        </w:rPr>
        <w:t>因此，如所建议的那样，在那个以前有自然善的事物中，不可能从永恒就有邪恶意志，这邪恶意志能够通过败坏它来减少那善。</w:t>
      </w:r>
    </w:p>
    <w:p w14:paraId="707FB264">
      <w:pPr>
        <w:ind w:left="-5"/>
        <w:rPr>
          <w:rFonts w:hint="eastAsia"/>
        </w:rPr>
      </w:pPr>
    </w:p>
    <w:p w14:paraId="09F31987">
      <w:pPr>
        <w:ind w:left="-5"/>
        <w:rPr>
          <w:rFonts w:hint="eastAsia"/>
        </w:rPr>
      </w:pPr>
      <w:r>
        <w:rPr>
          <w:rFonts w:hint="eastAsia"/>
        </w:rPr>
        <w:t>If, then, it was not from eternity, who, I ask, made it? The only thing that can be suggested in reply is, that something which itself had no will, made the will evil.</w:t>
      </w:r>
    </w:p>
    <w:p w14:paraId="6B6DA858">
      <w:pPr>
        <w:ind w:left="-5"/>
        <w:rPr>
          <w:rFonts w:hint="eastAsia"/>
        </w:rPr>
      </w:pPr>
    </w:p>
    <w:p w14:paraId="1F1451F2">
      <w:pPr>
        <w:ind w:left="-5"/>
        <w:rPr>
          <w:rFonts w:hint="eastAsia"/>
        </w:rPr>
      </w:pPr>
      <w:r>
        <w:rPr>
          <w:rFonts w:hint="eastAsia"/>
        </w:rPr>
        <w:t>那么，如果它不是从永恒就有的，我问，谁制造了它？唯一能建议的回答是，某个本身没有意志的东西使意志变恶。</w:t>
      </w:r>
    </w:p>
    <w:p w14:paraId="548D43F3">
      <w:pPr>
        <w:ind w:left="-5"/>
        <w:rPr>
          <w:rFonts w:hint="eastAsia"/>
        </w:rPr>
      </w:pPr>
    </w:p>
    <w:p w14:paraId="2312F25E">
      <w:pPr>
        <w:ind w:left="-5"/>
        <w:rPr>
          <w:rFonts w:hint="eastAsia"/>
        </w:rPr>
      </w:pPr>
      <w:r>
        <w:rPr>
          <w:rFonts w:hint="eastAsia"/>
        </w:rPr>
        <w:t>I ask, then, whether this thing was superior, inferior, or equal to it? If superior, then it is better. How, then, has it no will, and not rather a good will?</w:t>
      </w:r>
    </w:p>
    <w:p w14:paraId="422D1192">
      <w:pPr>
        <w:ind w:left="-5"/>
        <w:rPr>
          <w:rFonts w:hint="eastAsia"/>
        </w:rPr>
      </w:pPr>
    </w:p>
    <w:p w14:paraId="15283232">
      <w:pPr>
        <w:ind w:left="-5"/>
        <w:rPr>
          <w:rFonts w:hint="eastAsia"/>
        </w:rPr>
      </w:pPr>
      <w:r>
        <w:rPr>
          <w:rFonts w:hint="eastAsia"/>
        </w:rPr>
        <w:t>那我问，这东西是优于、劣于还是等于它？如果优于，那么它更好。那么，它怎么会没有意志，而不是有一个好意志呢？</w:t>
      </w:r>
    </w:p>
    <w:p w14:paraId="1173B390">
      <w:pPr>
        <w:ind w:left="-5"/>
        <w:rPr>
          <w:rFonts w:hint="eastAsia"/>
        </w:rPr>
      </w:pPr>
    </w:p>
    <w:p w14:paraId="39F03354">
      <w:pPr>
        <w:ind w:left="-5"/>
        <w:rPr>
          <w:rFonts w:hint="eastAsia"/>
        </w:rPr>
      </w:pPr>
      <w:r>
        <w:rPr>
          <w:rFonts w:hint="eastAsia"/>
        </w:rPr>
        <w:t>The same reasoning applies if it was equal; for so long as two things have equally a good will, the one cannot produce in the other an evil will.</w:t>
      </w:r>
    </w:p>
    <w:p w14:paraId="29D2DCC4">
      <w:pPr>
        <w:ind w:left="-5"/>
        <w:rPr>
          <w:rFonts w:hint="eastAsia"/>
        </w:rPr>
      </w:pPr>
    </w:p>
    <w:p w14:paraId="65C3EF4D">
      <w:pPr>
        <w:ind w:left="-5"/>
        <w:rPr>
          <w:rFonts w:hint="eastAsia"/>
        </w:rPr>
      </w:pPr>
      <w:r>
        <w:rPr>
          <w:rFonts w:hint="eastAsia"/>
        </w:rPr>
        <w:t>如果是相等的，同样的推理也适用；因为只要两个东西同样有好意志，一个就不能在另一个里面产生邪恶意志。</w:t>
      </w:r>
    </w:p>
    <w:p w14:paraId="54D0087C">
      <w:pPr>
        <w:ind w:left="-5"/>
        <w:rPr>
          <w:rFonts w:hint="eastAsia"/>
        </w:rPr>
      </w:pPr>
    </w:p>
    <w:p w14:paraId="040C9627">
      <w:pPr>
        <w:ind w:left="-5"/>
        <w:rPr>
          <w:rFonts w:hint="eastAsia"/>
        </w:rPr>
      </w:pPr>
      <w:r>
        <w:rPr>
          <w:rFonts w:hint="eastAsia"/>
        </w:rPr>
        <w:t>Then remains the supposition that that which corrupted the will of the angelic nature which first sinned, was itself an inferior thing without a will.</w:t>
      </w:r>
    </w:p>
    <w:p w14:paraId="2A039201">
      <w:pPr>
        <w:ind w:left="-5"/>
        <w:rPr>
          <w:rFonts w:hint="eastAsia"/>
        </w:rPr>
      </w:pPr>
    </w:p>
    <w:p w14:paraId="0DCEEFE4">
      <w:pPr>
        <w:ind w:left="-5"/>
        <w:rPr>
          <w:rFonts w:hint="eastAsia"/>
        </w:rPr>
      </w:pPr>
      <w:r>
        <w:rPr>
          <w:rFonts w:hint="eastAsia"/>
        </w:rPr>
        <w:t>那么剩下的假设就是，那个败坏了首先犯罪的天使本性之意志的东西，本身是一个没有意志的劣等事物。</w:t>
      </w:r>
    </w:p>
    <w:p w14:paraId="69C880FF">
      <w:pPr>
        <w:ind w:left="-5"/>
        <w:rPr>
          <w:rFonts w:hint="eastAsia"/>
        </w:rPr>
      </w:pPr>
    </w:p>
    <w:p w14:paraId="2CA0664C">
      <w:pPr>
        <w:ind w:left="-5"/>
        <w:rPr>
          <w:rFonts w:hint="eastAsia"/>
        </w:rPr>
      </w:pPr>
      <w:r>
        <w:rPr>
          <w:rFonts w:hint="eastAsia"/>
        </w:rPr>
        <w:t>But that thing, be it of the lowest and most earthly kind, is certainly itself good, since it is a nature and being, with a form and rank of its own in its own kind and order.</w:t>
      </w:r>
    </w:p>
    <w:p w14:paraId="685F3D0C">
      <w:pPr>
        <w:ind w:left="-5"/>
        <w:rPr>
          <w:rFonts w:hint="eastAsia"/>
        </w:rPr>
      </w:pPr>
    </w:p>
    <w:p w14:paraId="32B4FC24">
      <w:pPr>
        <w:ind w:left="-5"/>
        <w:rPr>
          <w:rFonts w:hint="eastAsia"/>
        </w:rPr>
      </w:pPr>
      <w:r>
        <w:rPr>
          <w:rFonts w:hint="eastAsia"/>
        </w:rPr>
        <w:t>但那东西，哪怕是最低级和最属地的种类，肯定本身是好的，因为它是一个本性和存在，在自己的种类和秩序中有其自己的形式和等级。</w:t>
      </w:r>
    </w:p>
    <w:p w14:paraId="7FDC7FAB">
      <w:pPr>
        <w:ind w:left="-5"/>
        <w:rPr>
          <w:rFonts w:hint="eastAsia"/>
        </w:rPr>
      </w:pPr>
    </w:p>
    <w:p w14:paraId="786FF91A">
      <w:pPr>
        <w:ind w:left="-5"/>
        <w:rPr>
          <w:rFonts w:hint="eastAsia"/>
        </w:rPr>
      </w:pPr>
      <w:r>
        <w:rPr>
          <w:rFonts w:hint="eastAsia"/>
        </w:rPr>
        <w:t>How, then, can a good thing be the efficient cause of an evil will? How, I say, can good be the cause of evil?</w:t>
      </w:r>
    </w:p>
    <w:p w14:paraId="5ABE8964">
      <w:pPr>
        <w:ind w:left="-5"/>
        <w:rPr>
          <w:rFonts w:hint="eastAsia"/>
        </w:rPr>
      </w:pPr>
    </w:p>
    <w:p w14:paraId="24DA2CDB">
      <w:pPr>
        <w:ind w:left="-5"/>
        <w:rPr>
          <w:rFonts w:hint="eastAsia"/>
        </w:rPr>
      </w:pPr>
      <w:r>
        <w:rPr>
          <w:rFonts w:hint="eastAsia"/>
        </w:rPr>
        <w:t>那么，一个好东西怎么能是邪恶意志的有效起因呢？我说，善怎么能是恶的原因呢？</w:t>
      </w:r>
    </w:p>
    <w:p w14:paraId="59DCF440">
      <w:pPr>
        <w:ind w:left="-5"/>
        <w:rPr>
          <w:rFonts w:hint="eastAsia"/>
        </w:rPr>
      </w:pPr>
    </w:p>
    <w:p w14:paraId="43E20794">
      <w:pPr>
        <w:ind w:left="-5"/>
        <w:rPr>
          <w:rFonts w:hint="eastAsia"/>
        </w:rPr>
      </w:pPr>
      <w:r>
        <w:rPr>
          <w:rFonts w:hint="eastAsia"/>
        </w:rPr>
        <w:t>For when the will abandons what is above itself, and turns to what is lower, it becomes evil—not because that is evil to which it turns, but because the turning itself is wicked.</w:t>
      </w:r>
    </w:p>
    <w:p w14:paraId="771A8300">
      <w:pPr>
        <w:ind w:left="-5"/>
        <w:rPr>
          <w:rFonts w:hint="eastAsia"/>
        </w:rPr>
      </w:pPr>
    </w:p>
    <w:p w14:paraId="39041D36">
      <w:pPr>
        <w:ind w:left="-5"/>
        <w:rPr>
          <w:rFonts w:hint="eastAsia"/>
        </w:rPr>
      </w:pPr>
      <w:r>
        <w:rPr>
          <w:rFonts w:hint="eastAsia"/>
        </w:rPr>
        <w:t>因为当意志背离在它之上的，转向较低的时，它就变成恶的——不是因为它转向的东西是恶的，而是因为这种转向本身是邪恶的。</w:t>
      </w:r>
    </w:p>
    <w:p w14:paraId="17B61739">
      <w:pPr>
        <w:ind w:left="-5"/>
        <w:rPr>
          <w:rFonts w:hint="eastAsia"/>
        </w:rPr>
      </w:pPr>
    </w:p>
    <w:p w14:paraId="1D6637A4">
      <w:pPr>
        <w:ind w:left="-5"/>
        <w:rPr>
          <w:rFonts w:hint="eastAsia"/>
        </w:rPr>
      </w:pPr>
      <w:r>
        <w:rPr>
          <w:rFonts w:hint="eastAsia"/>
        </w:rPr>
        <w:t>Therefore it is not an inferior thing which has made the will evil, but it is itself which has become so by wickedly and inordinately desiring an inferior thing.</w:t>
      </w:r>
    </w:p>
    <w:p w14:paraId="60D094CE">
      <w:pPr>
        <w:ind w:left="-5"/>
        <w:rPr>
          <w:rFonts w:hint="eastAsia"/>
        </w:rPr>
      </w:pPr>
    </w:p>
    <w:p w14:paraId="33275874">
      <w:pPr>
        <w:ind w:left="-5"/>
        <w:rPr>
          <w:rFonts w:hint="eastAsia"/>
        </w:rPr>
      </w:pPr>
      <w:r>
        <w:rPr>
          <w:rFonts w:hint="eastAsia"/>
        </w:rPr>
        <w:t>因此，并不是一个劣等事物使意志变恶，而是它自己通过邪恶和无序地渴望一个劣等事物而变恶的。</w:t>
      </w:r>
    </w:p>
    <w:p w14:paraId="59F09975">
      <w:pPr>
        <w:ind w:left="-5"/>
        <w:rPr>
          <w:rFonts w:hint="eastAsia"/>
        </w:rPr>
      </w:pPr>
    </w:p>
    <w:p w14:paraId="6D2A8F03">
      <w:pPr>
        <w:ind w:left="-5"/>
        <w:rPr>
          <w:rFonts w:hint="eastAsia"/>
        </w:rPr>
      </w:pPr>
      <w:r>
        <w:rPr>
          <w:rFonts w:hint="eastAsia"/>
        </w:rPr>
        <w:t>For if two men, alike in physical and moral constitution, see the same corporal beauty, and one of them is excited by the sight to desire an illicit enjoyment while the other steadfastly maintains a modest restraint of his will, what do we suppose brings it about, that there is an evil will in the one and not in the other?</w:t>
      </w:r>
    </w:p>
    <w:p w14:paraId="1A08A48F">
      <w:pPr>
        <w:ind w:left="-5"/>
        <w:rPr>
          <w:rFonts w:hint="eastAsia"/>
        </w:rPr>
      </w:pPr>
    </w:p>
    <w:p w14:paraId="23D7857C">
      <w:pPr>
        <w:ind w:left="-5"/>
        <w:rPr>
          <w:rFonts w:hint="eastAsia"/>
        </w:rPr>
      </w:pPr>
      <w:r>
        <w:rPr>
          <w:rFonts w:hint="eastAsia"/>
        </w:rPr>
        <w:t>因为如果两个人，在身体和道德构成上相似，看到同样的肉体美，其中一人因这景象被激起渴望非法享受，而另一人坚定地保持意志的谦虚克制，我们认为是什么导致了一个人有邪恶意志而另一个人没有呢？</w:t>
      </w:r>
    </w:p>
    <w:p w14:paraId="29EC505A">
      <w:pPr>
        <w:ind w:left="-5"/>
        <w:rPr>
          <w:rFonts w:hint="eastAsia"/>
        </w:rPr>
      </w:pPr>
    </w:p>
    <w:p w14:paraId="105071CA">
      <w:pPr>
        <w:ind w:left="-5"/>
        <w:rPr>
          <w:rFonts w:hint="eastAsia"/>
        </w:rPr>
      </w:pPr>
      <w:r>
        <w:rPr>
          <w:rFonts w:hint="eastAsia"/>
        </w:rPr>
        <w:t>What produces it in the man in whom it exists?</w:t>
      </w:r>
    </w:p>
    <w:p w14:paraId="0C84E493">
      <w:pPr>
        <w:ind w:left="-5"/>
        <w:rPr>
          <w:rFonts w:hint="eastAsia"/>
        </w:rPr>
      </w:pPr>
    </w:p>
    <w:p w14:paraId="34F3EBFC">
      <w:pPr>
        <w:ind w:left="-5"/>
        <w:rPr>
          <w:rFonts w:hint="eastAsia"/>
        </w:rPr>
      </w:pPr>
      <w:r>
        <w:rPr>
          <w:rFonts w:hint="eastAsia"/>
        </w:rPr>
        <w:t>在那个存在邪恶意志的人里面，是什么产生了它？</w:t>
      </w:r>
    </w:p>
    <w:p w14:paraId="6F40CF30">
      <w:pPr>
        <w:ind w:left="-5"/>
        <w:rPr>
          <w:rFonts w:hint="eastAsia"/>
        </w:rPr>
      </w:pPr>
    </w:p>
    <w:p w14:paraId="26E9E9C4">
      <w:pPr>
        <w:ind w:left="-5"/>
        <w:rPr>
          <w:rFonts w:hint="eastAsia"/>
        </w:rPr>
      </w:pPr>
      <w:r>
        <w:rPr>
          <w:rFonts w:hint="eastAsia"/>
        </w:rPr>
        <w:t>Not the bodily beauty, for that was presented equally to the gaze of both, and yet did not produce in both an evil will.</w:t>
      </w:r>
    </w:p>
    <w:p w14:paraId="743FFEAA">
      <w:pPr>
        <w:ind w:left="-5"/>
        <w:rPr>
          <w:rFonts w:hint="eastAsia"/>
        </w:rPr>
      </w:pPr>
    </w:p>
    <w:p w14:paraId="0722C9AD">
      <w:pPr>
        <w:ind w:left="-5"/>
        <w:rPr>
          <w:rFonts w:hint="eastAsia"/>
        </w:rPr>
      </w:pPr>
      <w:r>
        <w:rPr>
          <w:rFonts w:hint="eastAsia"/>
        </w:rPr>
        <w:t>不是那身体的美，因为那同样呈现在两人的视线中，却没有在两人中都产生邪恶意志。</w:t>
      </w:r>
    </w:p>
    <w:p w14:paraId="0F6D87D2">
      <w:pPr>
        <w:ind w:left="-5"/>
        <w:rPr>
          <w:rFonts w:hint="eastAsia"/>
        </w:rPr>
      </w:pPr>
    </w:p>
    <w:p w14:paraId="2AF581A1">
      <w:pPr>
        <w:ind w:left="-5"/>
        <w:rPr>
          <w:rFonts w:hint="eastAsia"/>
        </w:rPr>
      </w:pPr>
      <w:r>
        <w:rPr>
          <w:rFonts w:hint="eastAsia"/>
        </w:rPr>
        <w:t>Did the flesh of the one cause the desire as he looked? But why did not the flesh of the other?</w:t>
      </w:r>
    </w:p>
    <w:p w14:paraId="7451BCCA">
      <w:pPr>
        <w:ind w:left="-5"/>
        <w:rPr>
          <w:rFonts w:hint="eastAsia"/>
        </w:rPr>
      </w:pPr>
    </w:p>
    <w:p w14:paraId="248B1A84">
      <w:pPr>
        <w:ind w:left="-5"/>
        <w:rPr>
          <w:rFonts w:hint="eastAsia"/>
        </w:rPr>
      </w:pPr>
      <w:r>
        <w:rPr>
          <w:rFonts w:hint="eastAsia"/>
        </w:rPr>
        <w:t>是其中一人的肉体在他看的时候引起了欲望吗？但为什么另一人的肉体没有呢？</w:t>
      </w:r>
    </w:p>
    <w:p w14:paraId="1C73C14C">
      <w:pPr>
        <w:ind w:left="-5"/>
        <w:rPr>
          <w:rFonts w:hint="eastAsia"/>
        </w:rPr>
      </w:pPr>
    </w:p>
    <w:p w14:paraId="5F8CB552">
      <w:pPr>
        <w:ind w:left="-5"/>
        <w:rPr>
          <w:rFonts w:hint="eastAsia"/>
        </w:rPr>
      </w:pPr>
      <w:r>
        <w:rPr>
          <w:rFonts w:hint="eastAsia"/>
        </w:rPr>
        <w:t>Or was it the disposition? But why not the disposition of both? For we are supposing that both were of a like temperament of body and soul.</w:t>
      </w:r>
    </w:p>
    <w:p w14:paraId="7E1C0E96">
      <w:pPr>
        <w:ind w:left="-5"/>
        <w:rPr>
          <w:rFonts w:hint="eastAsia"/>
        </w:rPr>
      </w:pPr>
    </w:p>
    <w:p w14:paraId="5850EF4D">
      <w:pPr>
        <w:ind w:left="-5"/>
        <w:rPr>
          <w:rFonts w:hint="eastAsia"/>
        </w:rPr>
      </w:pPr>
      <w:r>
        <w:rPr>
          <w:rFonts w:hint="eastAsia"/>
        </w:rPr>
        <w:t>或者是性情？但为什么不是两人的性情呢？因为我们假设两人的身心气质是相似的。</w:t>
      </w:r>
    </w:p>
    <w:p w14:paraId="73EF6762">
      <w:pPr>
        <w:ind w:left="-5"/>
        <w:rPr>
          <w:rFonts w:hint="eastAsia"/>
        </w:rPr>
      </w:pPr>
    </w:p>
    <w:p w14:paraId="0B147FBB">
      <w:pPr>
        <w:ind w:left="-5"/>
        <w:rPr>
          <w:rFonts w:hint="eastAsia"/>
        </w:rPr>
      </w:pPr>
      <w:r>
        <w:rPr>
          <w:rFonts w:hint="eastAsia"/>
        </w:rPr>
        <w:t>Must we, then, say that the one was tempted by a secret suggestion of the evil spirit? As if it was not by his own will that he consented to this suggestion and to any inducement whatever!</w:t>
      </w:r>
    </w:p>
    <w:p w14:paraId="7A8D45C2">
      <w:pPr>
        <w:ind w:left="-5"/>
        <w:rPr>
          <w:rFonts w:hint="eastAsia"/>
        </w:rPr>
      </w:pPr>
    </w:p>
    <w:p w14:paraId="0CF268FB">
      <w:pPr>
        <w:ind w:left="-5"/>
        <w:rPr>
          <w:rFonts w:hint="eastAsia"/>
        </w:rPr>
      </w:pPr>
      <w:r>
        <w:rPr>
          <w:rFonts w:hint="eastAsia"/>
        </w:rPr>
        <w:t>那么，我们必须说其中一人受到了邪灵秘密建议的诱惑吗？好像他不是凭自己的意志同意这建议和任何诱因似的！</w:t>
      </w:r>
    </w:p>
    <w:p w14:paraId="13F7300A">
      <w:pPr>
        <w:ind w:left="-5"/>
        <w:rPr>
          <w:rFonts w:hint="eastAsia"/>
        </w:rPr>
      </w:pPr>
    </w:p>
    <w:p w14:paraId="2223F8FF">
      <w:pPr>
        <w:ind w:left="-5"/>
        <w:rPr>
          <w:rFonts w:hint="eastAsia"/>
        </w:rPr>
      </w:pPr>
      <w:r>
        <w:rPr>
          <w:rFonts w:hint="eastAsia"/>
        </w:rPr>
        <w:t>This consent, then, this evil will which he presented to the evil suasive influence,—what was the cause of it, we ask?</w:t>
      </w:r>
    </w:p>
    <w:p w14:paraId="6E8E6AE2">
      <w:pPr>
        <w:ind w:left="-5"/>
        <w:rPr>
          <w:rFonts w:hint="eastAsia"/>
        </w:rPr>
      </w:pPr>
    </w:p>
    <w:p w14:paraId="68A44568">
      <w:pPr>
        <w:ind w:left="-5"/>
        <w:rPr>
          <w:rFonts w:hint="eastAsia"/>
        </w:rPr>
      </w:pPr>
      <w:r>
        <w:rPr>
          <w:rFonts w:hint="eastAsia"/>
        </w:rPr>
        <w:t>那么，这种同意，这种他对邪恶劝诱影响所呈现的邪恶意志，——我们问，其原因是什么？</w:t>
      </w:r>
    </w:p>
    <w:p w14:paraId="6EF215DD">
      <w:pPr>
        <w:ind w:left="-5"/>
        <w:rPr>
          <w:rFonts w:hint="eastAsia"/>
        </w:rPr>
      </w:pPr>
    </w:p>
    <w:p w14:paraId="5F5AFD98">
      <w:pPr>
        <w:ind w:left="-5"/>
        <w:rPr>
          <w:rFonts w:hint="eastAsia"/>
        </w:rPr>
      </w:pPr>
      <w:r>
        <w:rPr>
          <w:rFonts w:hint="eastAsia"/>
        </w:rPr>
        <w:t>For, not to delay on such a difficulty as this, if both are tempted equally and one yields and consents to the temptation while the other remains unmoved by it, what other account can we give of the matter than this, that the one is willing, the other unwilling, to fall away from chastity?</w:t>
      </w:r>
    </w:p>
    <w:p w14:paraId="667F8E4B">
      <w:pPr>
        <w:ind w:left="-5"/>
        <w:rPr>
          <w:rFonts w:hint="eastAsia"/>
        </w:rPr>
      </w:pPr>
    </w:p>
    <w:p w14:paraId="3B35A78A">
      <w:pPr>
        <w:ind w:left="-5"/>
        <w:rPr>
          <w:rFonts w:hint="eastAsia"/>
        </w:rPr>
      </w:pPr>
      <w:r>
        <w:rPr>
          <w:rFonts w:hint="eastAsia"/>
        </w:rPr>
        <w:t>因为，为了不在这样的困难上耽延，如果两人受到同样的诱惑，一人屈服并同意诱惑，而另一人对此无动于衷，我们对这件事除了给出这样的解释外还能给什么呢：这人愿意，那人不愿意，从贞洁中堕落？</w:t>
      </w:r>
    </w:p>
    <w:p w14:paraId="21AC601D">
      <w:pPr>
        <w:ind w:left="-5"/>
        <w:rPr>
          <w:rFonts w:hint="eastAsia"/>
        </w:rPr>
      </w:pPr>
    </w:p>
    <w:p w14:paraId="3E05BE98">
      <w:pPr>
        <w:ind w:left="-5"/>
        <w:rPr>
          <w:rFonts w:hint="eastAsia"/>
        </w:rPr>
      </w:pPr>
      <w:r>
        <w:rPr>
          <w:rFonts w:hint="eastAsia"/>
        </w:rPr>
        <w:t>And what causes this but their own wills, in cases at least such as we are supposing, where the temperament is identical?</w:t>
      </w:r>
    </w:p>
    <w:p w14:paraId="3B2C65A9">
      <w:pPr>
        <w:ind w:left="-5"/>
        <w:rPr>
          <w:rFonts w:hint="eastAsia"/>
        </w:rPr>
      </w:pPr>
    </w:p>
    <w:p w14:paraId="71F84927">
      <w:pPr>
        <w:ind w:left="-5"/>
        <w:rPr>
          <w:rFonts w:hint="eastAsia"/>
        </w:rPr>
      </w:pPr>
      <w:r>
        <w:rPr>
          <w:rFonts w:hint="eastAsia"/>
        </w:rPr>
        <w:t>除了他们自己的意志，还有什么导致这一点呢（至少在我们假设的情况下，气质是相同的）？</w:t>
      </w:r>
    </w:p>
    <w:p w14:paraId="1CBA97D5">
      <w:pPr>
        <w:ind w:left="-5"/>
        <w:rPr>
          <w:rFonts w:hint="eastAsia"/>
        </w:rPr>
      </w:pPr>
    </w:p>
    <w:p w14:paraId="24CECE14">
      <w:pPr>
        <w:ind w:left="-5"/>
        <w:rPr>
          <w:rFonts w:hint="eastAsia"/>
        </w:rPr>
      </w:pPr>
      <w:r>
        <w:rPr>
          <w:rFonts w:hint="eastAsia"/>
        </w:rPr>
        <w:t>The same beauty was equally obvious to the eyes of both; the same secret temptation pressed on both with equal violence.</w:t>
      </w:r>
    </w:p>
    <w:p w14:paraId="33806E71">
      <w:pPr>
        <w:ind w:left="-5"/>
        <w:rPr>
          <w:rFonts w:hint="eastAsia"/>
        </w:rPr>
      </w:pPr>
    </w:p>
    <w:p w14:paraId="402AA9A0">
      <w:pPr>
        <w:ind w:left="-5"/>
        <w:rPr>
          <w:rFonts w:hint="eastAsia"/>
        </w:rPr>
      </w:pPr>
      <w:r>
        <w:rPr>
          <w:rFonts w:hint="eastAsia"/>
        </w:rPr>
        <w:t>同样的美同样明显地呈现在两人的眼前；同样的秘密诱惑同样猛烈地压迫着两人。</w:t>
      </w:r>
    </w:p>
    <w:p w14:paraId="32EE697F">
      <w:pPr>
        <w:ind w:left="-5"/>
        <w:rPr>
          <w:rFonts w:hint="eastAsia"/>
        </w:rPr>
      </w:pPr>
    </w:p>
    <w:p w14:paraId="58C5FB47">
      <w:pPr>
        <w:ind w:left="-5"/>
        <w:rPr>
          <w:rFonts w:hint="eastAsia"/>
        </w:rPr>
      </w:pPr>
      <w:r>
        <w:rPr>
          <w:rFonts w:hint="eastAsia"/>
        </w:rPr>
        <w:t>However minutely we examine the case, therefore, we can discern nothing which caused the will of the one to be evil.</w:t>
      </w:r>
    </w:p>
    <w:p w14:paraId="7913E400">
      <w:pPr>
        <w:ind w:left="-5"/>
        <w:rPr>
          <w:rFonts w:hint="eastAsia"/>
        </w:rPr>
      </w:pPr>
    </w:p>
    <w:p w14:paraId="2FF354BE">
      <w:pPr>
        <w:ind w:left="-5"/>
        <w:rPr>
          <w:rFonts w:hint="eastAsia"/>
        </w:rPr>
      </w:pPr>
      <w:r>
        <w:rPr>
          <w:rFonts w:hint="eastAsia"/>
        </w:rPr>
        <w:t>因此，无论我们多么仔细地检查这个案例，我们都看不出任何东西导致其中一人的意志变恶。</w:t>
      </w:r>
    </w:p>
    <w:p w14:paraId="248AD0E5">
      <w:pPr>
        <w:ind w:left="-5"/>
        <w:rPr>
          <w:rFonts w:hint="eastAsia"/>
        </w:rPr>
      </w:pPr>
    </w:p>
    <w:p w14:paraId="1547AAD9">
      <w:pPr>
        <w:ind w:left="-5"/>
        <w:rPr>
          <w:rFonts w:hint="eastAsia"/>
        </w:rPr>
      </w:pPr>
      <w:r>
        <w:rPr>
          <w:rFonts w:hint="eastAsia"/>
        </w:rPr>
        <w:t>For if we say that the man himself made his will evil, what was the man himself before his will was evil but a good nature created by God, the unchangeable good?</w:t>
      </w:r>
    </w:p>
    <w:p w14:paraId="2F05F717">
      <w:pPr>
        <w:ind w:left="-5"/>
        <w:rPr>
          <w:rFonts w:hint="eastAsia"/>
        </w:rPr>
      </w:pPr>
    </w:p>
    <w:p w14:paraId="568A916D">
      <w:pPr>
        <w:ind w:left="-5"/>
        <w:rPr>
          <w:rFonts w:hint="eastAsia"/>
        </w:rPr>
      </w:pPr>
      <w:r>
        <w:rPr>
          <w:rFonts w:hint="eastAsia"/>
        </w:rPr>
        <w:t>因为如果我们说那人自己使他的意志变恶，那么在他的意志变恶之前，那人自己除了是一个由上帝（那不变的善）创造的良善本性外，还能是什么呢？</w:t>
      </w:r>
    </w:p>
    <w:p w14:paraId="256599BC">
      <w:pPr>
        <w:ind w:left="-5"/>
        <w:rPr>
          <w:rFonts w:hint="eastAsia"/>
        </w:rPr>
      </w:pPr>
    </w:p>
    <w:p w14:paraId="1E16AD0C">
      <w:pPr>
        <w:ind w:left="-5"/>
        <w:rPr>
          <w:rFonts w:hint="eastAsia"/>
        </w:rPr>
      </w:pPr>
      <w:r>
        <w:rPr>
          <w:rFonts w:hint="eastAsia"/>
        </w:rPr>
        <w:t>Here are two men who, before the temptation, were alike in body and soul, and of whom one yielded to the tempter who persuaded him, while the other could not be persuaded to desire that lovely body which was equally before the eyes of both.</w:t>
      </w:r>
    </w:p>
    <w:p w14:paraId="0006C451">
      <w:pPr>
        <w:ind w:left="-5"/>
        <w:rPr>
          <w:rFonts w:hint="eastAsia"/>
        </w:rPr>
      </w:pPr>
    </w:p>
    <w:p w14:paraId="2022DC1E">
      <w:pPr>
        <w:ind w:left="-5"/>
        <w:rPr>
          <w:rFonts w:hint="eastAsia"/>
        </w:rPr>
      </w:pPr>
      <w:r>
        <w:rPr>
          <w:rFonts w:hint="eastAsia"/>
        </w:rPr>
        <w:t>这里有两个人，在诱惑之前身心都相似，其中一人屈服于劝说他的诱惑者，而另一人却不能被劝说去渴望那个同样在两人眼前的可爱身体。</w:t>
      </w:r>
    </w:p>
    <w:p w14:paraId="6DE9B969">
      <w:pPr>
        <w:ind w:left="-5"/>
        <w:rPr>
          <w:rFonts w:hint="eastAsia"/>
        </w:rPr>
      </w:pPr>
    </w:p>
    <w:p w14:paraId="1248D67C">
      <w:pPr>
        <w:ind w:left="-5"/>
        <w:rPr>
          <w:rFonts w:hint="eastAsia"/>
        </w:rPr>
      </w:pPr>
      <w:r>
        <w:rPr>
          <w:rFonts w:hint="eastAsia"/>
        </w:rPr>
        <w:t>Shall we say of the successfully tempted man that he corrupted his own will, since he was certainly good before his will became bad?</w:t>
      </w:r>
    </w:p>
    <w:p w14:paraId="18378363">
      <w:pPr>
        <w:ind w:left="-5"/>
        <w:rPr>
          <w:rFonts w:hint="eastAsia"/>
        </w:rPr>
      </w:pPr>
    </w:p>
    <w:p w14:paraId="4984B72A">
      <w:pPr>
        <w:ind w:left="-5"/>
        <w:rPr>
          <w:rFonts w:hint="eastAsia"/>
        </w:rPr>
      </w:pPr>
      <w:r>
        <w:rPr>
          <w:rFonts w:hint="eastAsia"/>
        </w:rPr>
        <w:t>我们要对那个成功被诱惑的人说他败坏了自己的意志吗，既然在他的意志变坏之前他肯定是好的？</w:t>
      </w:r>
    </w:p>
    <w:p w14:paraId="5B43C78D">
      <w:pPr>
        <w:ind w:left="-5"/>
        <w:rPr>
          <w:rFonts w:hint="eastAsia"/>
        </w:rPr>
      </w:pPr>
    </w:p>
    <w:p w14:paraId="2E3CF28D">
      <w:pPr>
        <w:ind w:left="-5"/>
        <w:rPr>
          <w:rFonts w:hint="eastAsia"/>
        </w:rPr>
      </w:pPr>
      <w:r>
        <w:rPr>
          <w:rFonts w:hint="eastAsia"/>
        </w:rPr>
        <w:t>Then, why did he do so? Was it because his will was a nature, or because it was made of nothing? We shall find that the latter is the case.</w:t>
      </w:r>
    </w:p>
    <w:p w14:paraId="6EA491C9">
      <w:pPr>
        <w:ind w:left="-5"/>
        <w:rPr>
          <w:rFonts w:hint="eastAsia"/>
        </w:rPr>
      </w:pPr>
    </w:p>
    <w:p w14:paraId="0334EE83">
      <w:pPr>
        <w:ind w:left="-5"/>
        <w:rPr>
          <w:rFonts w:hint="eastAsia"/>
        </w:rPr>
      </w:pPr>
      <w:r>
        <w:rPr>
          <w:rFonts w:hint="eastAsia"/>
        </w:rPr>
        <w:t>那么，他为什么要这样做？是因为他的意志是一个本性，还是因为它是从无中造的？我们将发现后者是实情。</w:t>
      </w:r>
    </w:p>
    <w:p w14:paraId="076B8B2D">
      <w:pPr>
        <w:ind w:left="-5"/>
        <w:rPr>
          <w:rFonts w:hint="eastAsia"/>
        </w:rPr>
      </w:pPr>
    </w:p>
    <w:p w14:paraId="6EB656B1">
      <w:pPr>
        <w:ind w:left="-5"/>
        <w:rPr>
          <w:rFonts w:hint="eastAsia"/>
        </w:rPr>
      </w:pPr>
      <w:r>
        <w:rPr>
          <w:rFonts w:hint="eastAsia"/>
        </w:rPr>
        <w:t>For if a nature is the cause of an evil will, what else can we say than that evil arises from good or that good is the cause of evil?</w:t>
      </w:r>
    </w:p>
    <w:p w14:paraId="063CAB15">
      <w:pPr>
        <w:ind w:left="-5"/>
        <w:rPr>
          <w:rFonts w:hint="eastAsia"/>
        </w:rPr>
      </w:pPr>
    </w:p>
    <w:p w14:paraId="4DD07846">
      <w:pPr>
        <w:ind w:left="-5"/>
        <w:rPr>
          <w:rFonts w:hint="eastAsia"/>
        </w:rPr>
      </w:pPr>
      <w:r>
        <w:rPr>
          <w:rFonts w:hint="eastAsia"/>
        </w:rPr>
        <w:t>因为如果一个本性是邪恶意志的原因，除了说恶源于善或善是恶的原因外，我们还能说什么呢？</w:t>
      </w:r>
    </w:p>
    <w:p w14:paraId="03C9B6B8">
      <w:pPr>
        <w:ind w:left="-5"/>
        <w:rPr>
          <w:rFonts w:hint="eastAsia"/>
        </w:rPr>
      </w:pPr>
    </w:p>
    <w:p w14:paraId="4514A506">
      <w:pPr>
        <w:ind w:left="-5"/>
        <w:rPr>
          <w:rFonts w:hint="eastAsia"/>
        </w:rPr>
      </w:pPr>
      <w:r>
        <w:rPr>
          <w:rFonts w:hint="eastAsia"/>
        </w:rPr>
        <w:t>And how can it come to pass that a nature, good though mutable, should produce any evil—that is to say, should make the will itself wicked?</w:t>
      </w:r>
    </w:p>
    <w:p w14:paraId="7BDA2D5E">
      <w:pPr>
        <w:ind w:left="-5"/>
        <w:rPr>
          <w:rFonts w:hint="eastAsia"/>
        </w:rPr>
      </w:pPr>
    </w:p>
    <w:p w14:paraId="6F3788F5">
      <w:pPr>
        <w:ind w:left="-5"/>
        <w:rPr>
          <w:rFonts w:hint="eastAsia"/>
        </w:rPr>
      </w:pPr>
      <w:r>
        <w:rPr>
          <w:rFonts w:hint="eastAsia"/>
        </w:rPr>
        <w:t>一个虽可变但良善的本性，怎么可能产生任何恶——也就是说，使意志本身变坏呢？</w:t>
      </w:r>
    </w:p>
    <w:p w14:paraId="0CE00076">
      <w:pPr>
        <w:ind w:left="-5"/>
        <w:rPr>
          <w:rFonts w:hint="eastAsia"/>
        </w:rPr>
      </w:pPr>
    </w:p>
    <w:p w14:paraId="032CC68D">
      <w:pPr>
        <w:ind w:left="-5"/>
        <w:rPr>
          <w:rFonts w:hint="eastAsia"/>
        </w:rPr>
      </w:pPr>
      <w:r>
        <w:rPr>
          <w:rFonts w:hint="eastAsia"/>
        </w:rPr>
        <w:t>CHAP. 7.—THAT WE OUGHT NOT TO EXPECT TO FIND ANY EFFICIENT CAUSE OF THE EVIL WILL</w:t>
      </w:r>
    </w:p>
    <w:p w14:paraId="7BB33DD1">
      <w:pPr>
        <w:ind w:left="-5"/>
        <w:rPr>
          <w:rFonts w:hint="eastAsia"/>
        </w:rPr>
      </w:pPr>
    </w:p>
    <w:p w14:paraId="4D7E2EC8">
      <w:pPr>
        <w:ind w:left="-5"/>
        <w:rPr>
          <w:rFonts w:hint="eastAsia"/>
        </w:rPr>
      </w:pPr>
      <w:r>
        <w:rPr>
          <w:rFonts w:hint="eastAsia"/>
        </w:rPr>
        <w:t>第七章——我们不应期望找到邪恶意志的任何有效起因</w:t>
      </w:r>
    </w:p>
    <w:p w14:paraId="13D711F3">
      <w:pPr>
        <w:ind w:left="-5"/>
        <w:rPr>
          <w:rFonts w:hint="eastAsia"/>
        </w:rPr>
      </w:pPr>
    </w:p>
    <w:p w14:paraId="1D44A555">
      <w:pPr>
        <w:ind w:left="-5"/>
        <w:rPr>
          <w:rFonts w:hint="eastAsia"/>
        </w:rPr>
      </w:pPr>
      <w:r>
        <w:rPr>
          <w:rFonts w:hint="eastAsia"/>
        </w:rPr>
        <w:t>1. Let no one, therefore, look for an efficient cause of the evil will; for it is not efficient, but deficient, as the will itself is not an effecting of something, but a defect.</w:t>
      </w:r>
    </w:p>
    <w:p w14:paraId="6F6CD50E">
      <w:pPr>
        <w:ind w:left="-5"/>
        <w:rPr>
          <w:rFonts w:hint="eastAsia"/>
        </w:rPr>
      </w:pPr>
    </w:p>
    <w:p w14:paraId="24B1DFA1">
      <w:pPr>
        <w:ind w:left="-5"/>
        <w:rPr>
          <w:rFonts w:hint="eastAsia"/>
        </w:rPr>
      </w:pPr>
      <w:r>
        <w:rPr>
          <w:rFonts w:hint="eastAsia"/>
        </w:rPr>
        <w:t>1. 因此，让任何人都不要寻找邪恶意志的有效起因；因为它不是有效的（efficient），而是亏缺的（deficient），正如意志本身不是某种事物的实现，而是一种缺陷。</w:t>
      </w:r>
    </w:p>
    <w:p w14:paraId="1147EBDB">
      <w:pPr>
        <w:ind w:left="-5"/>
        <w:rPr>
          <w:rFonts w:hint="eastAsia"/>
        </w:rPr>
      </w:pPr>
    </w:p>
    <w:p w14:paraId="0AA98623">
      <w:pPr>
        <w:ind w:left="-5"/>
        <w:rPr>
          <w:rFonts w:hint="eastAsia"/>
        </w:rPr>
      </w:pPr>
      <w:r>
        <w:rPr>
          <w:rFonts w:hint="eastAsia"/>
        </w:rPr>
        <w:t>For defection from that which supremely is, to that which has less of being,—this is to begin to have an evil will.</w:t>
      </w:r>
    </w:p>
    <w:p w14:paraId="604444ED">
      <w:pPr>
        <w:ind w:left="-5"/>
        <w:rPr>
          <w:rFonts w:hint="eastAsia"/>
        </w:rPr>
      </w:pPr>
    </w:p>
    <w:p w14:paraId="10EFE16C">
      <w:pPr>
        <w:ind w:left="-5"/>
        <w:rPr>
          <w:rFonts w:hint="eastAsia"/>
        </w:rPr>
      </w:pPr>
      <w:r>
        <w:rPr>
          <w:rFonts w:hint="eastAsia"/>
        </w:rPr>
        <w:t>因为从那个至高存在的背离，转向那个存在较少的，——这就是开始拥有邪恶意志。</w:t>
      </w:r>
    </w:p>
    <w:p w14:paraId="69470E3E">
      <w:pPr>
        <w:ind w:left="-5"/>
        <w:rPr>
          <w:rFonts w:hint="eastAsia"/>
        </w:rPr>
      </w:pPr>
    </w:p>
    <w:p w14:paraId="0DEDD7C3">
      <w:pPr>
        <w:ind w:left="-5"/>
        <w:rPr>
          <w:rFonts w:hint="eastAsia"/>
        </w:rPr>
      </w:pPr>
      <w:r>
        <w:rPr>
          <w:rFonts w:hint="eastAsia"/>
        </w:rPr>
        <w:t>Now, to seek to discover the causes of these defections,—causes, as I have said, not efficient, but deficient,—is as if some one sought to see darkness, or hear silence.</w:t>
      </w:r>
    </w:p>
    <w:p w14:paraId="4C150F0B">
      <w:pPr>
        <w:ind w:left="-5"/>
        <w:rPr>
          <w:rFonts w:hint="eastAsia"/>
        </w:rPr>
      </w:pPr>
    </w:p>
    <w:p w14:paraId="0971075D">
      <w:pPr>
        <w:ind w:left="-5"/>
        <w:rPr>
          <w:rFonts w:hint="eastAsia"/>
        </w:rPr>
      </w:pPr>
      <w:r>
        <w:rPr>
          <w:rFonts w:hint="eastAsia"/>
        </w:rPr>
        <w:t>现在，寻求发现这些背离的原因（如我所说，不是有效的，而是亏缺的原因），就像有人试图看见黑暗，或听见寂静。</w:t>
      </w:r>
    </w:p>
    <w:p w14:paraId="7D90123D">
      <w:pPr>
        <w:ind w:left="-5"/>
        <w:rPr>
          <w:rFonts w:hint="eastAsia"/>
        </w:rPr>
      </w:pPr>
    </w:p>
    <w:p w14:paraId="6E616B3D">
      <w:pPr>
        <w:ind w:left="-5"/>
        <w:rPr>
          <w:rFonts w:hint="eastAsia"/>
        </w:rPr>
      </w:pPr>
      <w:r>
        <w:rPr>
          <w:rFonts w:hint="eastAsia"/>
        </w:rPr>
        <w:t>Yet both of these are known by us, and the former by means only of the eye, the latter only by the ear; but not by their positive actuality, but by their want of it.</w:t>
      </w:r>
    </w:p>
    <w:p w14:paraId="73DFB2EB">
      <w:pPr>
        <w:ind w:left="-5"/>
        <w:rPr>
          <w:rFonts w:hint="eastAsia"/>
        </w:rPr>
      </w:pPr>
    </w:p>
    <w:p w14:paraId="72584043">
      <w:pPr>
        <w:ind w:left="-5"/>
        <w:rPr>
          <w:rFonts w:hint="eastAsia"/>
        </w:rPr>
      </w:pPr>
      <w:r>
        <w:rPr>
          <w:rFonts w:hint="eastAsia"/>
        </w:rPr>
        <w:t>然而这两者都被我们所知，前者仅藉着眼，后者仅藉着耳；但不是通过它们的积极现实性，而是通过它们的缺乏。</w:t>
      </w:r>
    </w:p>
    <w:p w14:paraId="1A8F9192">
      <w:pPr>
        <w:ind w:left="-5"/>
        <w:rPr>
          <w:rFonts w:hint="eastAsia"/>
        </w:rPr>
      </w:pPr>
    </w:p>
    <w:p w14:paraId="3317D8BD">
      <w:pPr>
        <w:ind w:left="-5"/>
        <w:rPr>
          <w:rFonts w:hint="eastAsia"/>
        </w:rPr>
      </w:pPr>
      <w:r>
        <w:rPr>
          <w:rFonts w:hint="eastAsia"/>
        </w:rPr>
        <w:t>Let no one, then seek to know from me what I know that I do not know; unless he perhaps wishes to learn to be ignorant of that of which all we know is, that it cannot be known.</w:t>
      </w:r>
    </w:p>
    <w:p w14:paraId="14EFD83C">
      <w:pPr>
        <w:ind w:left="-5"/>
        <w:rPr>
          <w:rFonts w:hint="eastAsia"/>
        </w:rPr>
      </w:pPr>
    </w:p>
    <w:p w14:paraId="66BE6D36">
      <w:pPr>
        <w:ind w:left="-5"/>
        <w:rPr>
          <w:rFonts w:hint="eastAsia"/>
        </w:rPr>
      </w:pPr>
      <w:r>
        <w:rPr>
          <w:rFonts w:hint="eastAsia"/>
        </w:rPr>
        <w:t>那么，让任何人都不要试图从我这里知道我知道我不知道的事；除非他或许想学会对那些我们所知道的仅仅是不可知的事物保持无知。</w:t>
      </w:r>
    </w:p>
    <w:p w14:paraId="0EB4796A">
      <w:pPr>
        <w:ind w:left="-5"/>
        <w:rPr>
          <w:rFonts w:hint="eastAsia"/>
        </w:rPr>
      </w:pPr>
    </w:p>
    <w:p w14:paraId="256A4FD0">
      <w:pPr>
        <w:ind w:left="-5"/>
        <w:rPr>
          <w:rFonts w:hint="eastAsia"/>
        </w:rPr>
      </w:pPr>
      <w:r>
        <w:rPr>
          <w:rFonts w:hint="eastAsia"/>
        </w:rPr>
        <w:t>For those things which are known not by their actuality, but by their want of it, are known, if our expression may be allowed and understood, by not knowing them, that by knowing them they may be not known.</w:t>
      </w:r>
    </w:p>
    <w:p w14:paraId="3165988E">
      <w:pPr>
        <w:ind w:left="-5"/>
        <w:rPr>
          <w:rFonts w:hint="eastAsia"/>
        </w:rPr>
      </w:pPr>
    </w:p>
    <w:p w14:paraId="2A1A3FD7">
      <w:pPr>
        <w:ind w:left="-5"/>
        <w:rPr>
          <w:rFonts w:hint="eastAsia"/>
        </w:rPr>
      </w:pPr>
      <w:r>
        <w:rPr>
          <w:rFonts w:hint="eastAsia"/>
        </w:rPr>
        <w:t>因为那些不是通过其实际性，而是通过其缺乏而被知的事物，如果允许并理解我们的表达，是通过不知道它们而被知的，以便通过知道它们，它们可能不被知道。</w:t>
      </w:r>
    </w:p>
    <w:p w14:paraId="69FA3866">
      <w:pPr>
        <w:ind w:left="-5"/>
        <w:rPr>
          <w:rFonts w:hint="eastAsia"/>
        </w:rPr>
      </w:pPr>
    </w:p>
    <w:p w14:paraId="43B40A65">
      <w:pPr>
        <w:ind w:left="-5"/>
        <w:rPr>
          <w:rFonts w:hint="eastAsia"/>
        </w:rPr>
      </w:pPr>
      <w:r>
        <w:rPr>
          <w:rFonts w:hint="eastAsia"/>
        </w:rPr>
        <w:t>For when the eyesight surveys objects that strike the sense, it nowhere sees darkness but where it begins not to see.</w:t>
      </w:r>
    </w:p>
    <w:p w14:paraId="1DFB0EA7">
      <w:pPr>
        <w:ind w:left="-5"/>
        <w:rPr>
          <w:rFonts w:hint="eastAsia"/>
        </w:rPr>
      </w:pPr>
    </w:p>
    <w:p w14:paraId="1D5FC914">
      <w:pPr>
        <w:ind w:left="-5"/>
        <w:rPr>
          <w:rFonts w:hint="eastAsia"/>
        </w:rPr>
      </w:pPr>
      <w:r>
        <w:rPr>
          <w:rFonts w:hint="eastAsia"/>
        </w:rPr>
        <w:t>因为当视力审视冲击感官的物体时，除了在它开始看不见的地方，它在哪里也看不到黑暗。</w:t>
      </w:r>
    </w:p>
    <w:p w14:paraId="0D64849A">
      <w:pPr>
        <w:ind w:left="-5"/>
        <w:rPr>
          <w:rFonts w:hint="eastAsia"/>
        </w:rPr>
      </w:pPr>
    </w:p>
    <w:p w14:paraId="4F62A7A8">
      <w:pPr>
        <w:ind w:left="-5"/>
        <w:rPr>
          <w:rFonts w:hint="eastAsia"/>
        </w:rPr>
      </w:pPr>
      <w:r>
        <w:rPr>
          <w:rFonts w:hint="eastAsia"/>
        </w:rPr>
        <w:t>And so no other sense but the ear can perceive silence, and yet it is only perceived by not hearing.</w:t>
      </w:r>
    </w:p>
    <w:p w14:paraId="24CEAC48">
      <w:pPr>
        <w:ind w:left="-5"/>
        <w:rPr>
          <w:rFonts w:hint="eastAsia"/>
        </w:rPr>
      </w:pPr>
    </w:p>
    <w:p w14:paraId="251DF234">
      <w:pPr>
        <w:ind w:left="-5"/>
        <w:rPr>
          <w:rFonts w:hint="eastAsia"/>
        </w:rPr>
      </w:pPr>
      <w:r>
        <w:rPr>
          <w:rFonts w:hint="eastAsia"/>
        </w:rPr>
        <w:t>同样，除了耳朵没有其他感官能感知寂静，然而它仅仅是通过听不到来感知的。</w:t>
      </w:r>
    </w:p>
    <w:p w14:paraId="28D9C238">
      <w:pPr>
        <w:ind w:left="-5"/>
        <w:rPr>
          <w:rFonts w:hint="eastAsia"/>
        </w:rPr>
      </w:pPr>
    </w:p>
    <w:p w14:paraId="3A27BD23">
      <w:pPr>
        <w:ind w:left="-5"/>
        <w:rPr>
          <w:rFonts w:hint="eastAsia"/>
        </w:rPr>
      </w:pPr>
      <w:r>
        <w:rPr>
          <w:rFonts w:hint="eastAsia"/>
        </w:rPr>
        <w:t>Thus, too, our mind perceives intelligible forms by understanding them; but when they are deficient, it knows them by not knowing them; for "who can understand defects?"</w:t>
      </w:r>
    </w:p>
    <w:p w14:paraId="7433CEC5">
      <w:pPr>
        <w:ind w:left="-5"/>
        <w:rPr>
          <w:rFonts w:hint="eastAsia"/>
        </w:rPr>
      </w:pPr>
    </w:p>
    <w:p w14:paraId="70C34C0A">
      <w:pPr>
        <w:ind w:left="-5"/>
        <w:rPr>
          <w:rFonts w:hint="eastAsia"/>
        </w:rPr>
      </w:pPr>
      <w:r>
        <w:rPr>
          <w:rFonts w:hint="eastAsia"/>
        </w:rPr>
        <w:t>照样，我们的心智通过理解来感知可理知的形式；但当它们有缺陷时，它是通过不知道它们来知道它们的；因为“谁能明白自己的错失（defects）呢？”</w:t>
      </w:r>
    </w:p>
    <w:p w14:paraId="06A8DDB7">
      <w:pPr>
        <w:ind w:left="-5"/>
        <w:rPr>
          <w:rFonts w:hint="eastAsia"/>
        </w:rPr>
      </w:pPr>
    </w:p>
    <w:p w14:paraId="1BA98CB8">
      <w:pPr>
        <w:ind w:left="-5"/>
        <w:rPr>
          <w:rFonts w:hint="eastAsia"/>
        </w:rPr>
      </w:pPr>
      <w:r>
        <w:rPr>
          <w:rFonts w:hint="eastAsia"/>
        </w:rPr>
        <w:t>CHAP. 8.—OF THE MISDIRECTED LOVE WHEREBY THE WILL FELL AWAY FROM THE IMMUTABLE TO THE MUTABLE GOOD</w:t>
      </w:r>
    </w:p>
    <w:p w14:paraId="2E4E5994">
      <w:pPr>
        <w:ind w:left="-5"/>
        <w:rPr>
          <w:rFonts w:hint="eastAsia"/>
        </w:rPr>
      </w:pPr>
    </w:p>
    <w:p w14:paraId="7842B8A0">
      <w:pPr>
        <w:ind w:left="-5"/>
        <w:rPr>
          <w:rFonts w:hint="eastAsia"/>
        </w:rPr>
      </w:pPr>
      <w:r>
        <w:rPr>
          <w:rFonts w:hint="eastAsia"/>
        </w:rPr>
        <w:t>第八章——论误导的爱，藉此意志从不变的善坠落到可变的善</w:t>
      </w:r>
    </w:p>
    <w:p w14:paraId="29081590">
      <w:pPr>
        <w:ind w:left="-5"/>
        <w:rPr>
          <w:rFonts w:hint="eastAsia"/>
        </w:rPr>
      </w:pPr>
    </w:p>
    <w:p w14:paraId="048EFDEE">
      <w:pPr>
        <w:ind w:left="-5"/>
        <w:rPr>
          <w:rFonts w:hint="eastAsia"/>
        </w:rPr>
      </w:pPr>
      <w:r>
        <w:rPr>
          <w:rFonts w:hint="eastAsia"/>
        </w:rPr>
        <w:t>1. This I do know, that the nature of God can never, nowhere, nowise be defective, and that natures made of nothing can.</w:t>
      </w:r>
    </w:p>
    <w:p w14:paraId="1707498C">
      <w:pPr>
        <w:ind w:left="-5"/>
        <w:rPr>
          <w:rFonts w:hint="eastAsia"/>
        </w:rPr>
      </w:pPr>
    </w:p>
    <w:p w14:paraId="75FACC05">
      <w:pPr>
        <w:ind w:left="-5"/>
        <w:rPr>
          <w:rFonts w:hint="eastAsia"/>
        </w:rPr>
      </w:pPr>
      <w:r>
        <w:rPr>
          <w:rFonts w:hint="eastAsia"/>
        </w:rPr>
        <w:t>1. 这点我确实知道，上帝的本性绝不、无处、决不能有缺陷，而从无中造的本性可以。</w:t>
      </w:r>
    </w:p>
    <w:p w14:paraId="6EA3E0B9">
      <w:pPr>
        <w:ind w:left="-5"/>
        <w:rPr>
          <w:rFonts w:hint="eastAsia"/>
        </w:rPr>
      </w:pPr>
    </w:p>
    <w:p w14:paraId="0B5489D0">
      <w:pPr>
        <w:ind w:left="-5"/>
        <w:rPr>
          <w:rFonts w:hint="eastAsia"/>
        </w:rPr>
      </w:pPr>
      <w:r>
        <w:rPr>
          <w:rFonts w:hint="eastAsia"/>
        </w:rPr>
        <w:t>These latter, however, the more being they have, and the more good they do (for then they do something positive), the more they have efficient causes; but in so far as they are defective in being, and consequently do evil (for then what is their work but vanity?), they have deficient causes.</w:t>
      </w:r>
    </w:p>
    <w:p w14:paraId="27EE1DED">
      <w:pPr>
        <w:ind w:left="-5"/>
        <w:rPr>
          <w:rFonts w:hint="eastAsia"/>
        </w:rPr>
      </w:pPr>
    </w:p>
    <w:p w14:paraId="434ADB44">
      <w:pPr>
        <w:ind w:left="-5"/>
        <w:rPr>
          <w:rFonts w:hint="eastAsia"/>
        </w:rPr>
      </w:pPr>
      <w:r>
        <w:rPr>
          <w:rFonts w:hint="eastAsia"/>
        </w:rPr>
        <w:t>然而，后者拥有的存在越多，做的善越多（因为那时它们做的是积极的事），它们就越有有效起因；但只要它们在存在上有缺陷，并因此作恶（因为那时它们的工作若不是虚空又是什么呢？），它们就有亏缺的起因。</w:t>
      </w:r>
    </w:p>
    <w:p w14:paraId="13061FE7">
      <w:pPr>
        <w:ind w:left="-5"/>
        <w:rPr>
          <w:rFonts w:hint="eastAsia"/>
        </w:rPr>
      </w:pPr>
    </w:p>
    <w:p w14:paraId="46E9716B">
      <w:pPr>
        <w:ind w:left="-5"/>
        <w:rPr>
          <w:rFonts w:hint="eastAsia"/>
        </w:rPr>
      </w:pPr>
      <w:r>
        <w:rPr>
          <w:rFonts w:hint="eastAsia"/>
        </w:rPr>
        <w:t>And I know likewise, that the will could not become evil, were it unwilling to become so; and therefore its failings are justly punished, being not necessary, but voluntary.</w:t>
      </w:r>
    </w:p>
    <w:p w14:paraId="24489288">
      <w:pPr>
        <w:ind w:left="-5"/>
        <w:rPr>
          <w:rFonts w:hint="eastAsia"/>
        </w:rPr>
      </w:pPr>
    </w:p>
    <w:p w14:paraId="7D060EAA">
      <w:pPr>
        <w:ind w:left="-5"/>
        <w:rPr>
          <w:rFonts w:hint="eastAsia"/>
        </w:rPr>
      </w:pPr>
      <w:r>
        <w:rPr>
          <w:rFonts w:hint="eastAsia"/>
        </w:rPr>
        <w:t>我也同样知道，如果意志不愿意变恶，它就不可能变恶；因此它的失败受到公正的惩罚，因为这不是必然的，而是自愿的。</w:t>
      </w:r>
    </w:p>
    <w:p w14:paraId="44216EF2">
      <w:pPr>
        <w:ind w:left="-5"/>
        <w:rPr>
          <w:rFonts w:hint="eastAsia"/>
        </w:rPr>
      </w:pPr>
    </w:p>
    <w:p w14:paraId="22D57187">
      <w:pPr>
        <w:ind w:left="-5"/>
        <w:rPr>
          <w:rFonts w:hint="eastAsia"/>
        </w:rPr>
      </w:pPr>
      <w:r>
        <w:rPr>
          <w:rFonts w:hint="eastAsia"/>
        </w:rPr>
        <w:t>For its defections are not to evil things, but are themselves evil; that is to say, are not towards things that are naturally and in themselves evil, but the defection of the will is evil, because it is contrary to the order of nature, and an abandonment of that which has supreme being for that which has less.</w:t>
      </w:r>
    </w:p>
    <w:p w14:paraId="1D6558CB">
      <w:pPr>
        <w:ind w:left="-5"/>
        <w:rPr>
          <w:rFonts w:hint="eastAsia"/>
        </w:rPr>
      </w:pPr>
    </w:p>
    <w:p w14:paraId="02973F90">
      <w:pPr>
        <w:ind w:left="-5"/>
        <w:rPr>
          <w:rFonts w:hint="eastAsia"/>
        </w:rPr>
      </w:pPr>
      <w:r>
        <w:rPr>
          <w:rFonts w:hint="eastAsia"/>
        </w:rPr>
        <w:t>因为它的背离不是指向邪恶的事物，而是它们本身就是邪恶的；也就是说，不是指向那些本质上和本身是邪恶的事物，而是意志的背离是邪恶的，因为它违背了自然的秩序，并为了那个存在较少的而抛弃了那个拥有至高存在的。</w:t>
      </w:r>
    </w:p>
    <w:p w14:paraId="1AACA9F9">
      <w:pPr>
        <w:ind w:left="-5"/>
        <w:rPr>
          <w:rFonts w:hint="eastAsia"/>
        </w:rPr>
      </w:pPr>
    </w:p>
    <w:p w14:paraId="44485546">
      <w:pPr>
        <w:ind w:left="-5"/>
        <w:rPr>
          <w:rFonts w:hint="eastAsia"/>
        </w:rPr>
      </w:pPr>
      <w:r>
        <w:rPr>
          <w:rFonts w:hint="eastAsia"/>
        </w:rPr>
        <w:t>For avarice is not a fault inherent in gold, but in the man who inordinately loves gold, to the detriment of justice, which ought to be held in incomparably higher regard than gold.</w:t>
      </w:r>
    </w:p>
    <w:p w14:paraId="29C41387">
      <w:pPr>
        <w:ind w:left="-5"/>
        <w:rPr>
          <w:rFonts w:hint="eastAsia"/>
        </w:rPr>
      </w:pPr>
    </w:p>
    <w:p w14:paraId="63086CEC">
      <w:pPr>
        <w:ind w:left="-5"/>
        <w:rPr>
          <w:rFonts w:hint="eastAsia"/>
        </w:rPr>
      </w:pPr>
      <w:r>
        <w:rPr>
          <w:rFonts w:hint="eastAsia"/>
        </w:rPr>
        <w:t>因为贪婪不是金子固有的过错，而是在那个过度爱金子的人身上，以致损害了正义，而正义本应被视为比金子高得无可比拟。</w:t>
      </w:r>
    </w:p>
    <w:p w14:paraId="682FE329">
      <w:pPr>
        <w:ind w:left="-5"/>
        <w:rPr>
          <w:rFonts w:hint="eastAsia"/>
        </w:rPr>
      </w:pPr>
    </w:p>
    <w:p w14:paraId="40A5BA10">
      <w:pPr>
        <w:ind w:left="-5"/>
        <w:rPr>
          <w:rFonts w:hint="eastAsia"/>
        </w:rPr>
      </w:pPr>
      <w:r>
        <w:rPr>
          <w:rFonts w:hint="eastAsia"/>
        </w:rPr>
        <w:t>Neither is luxury the fault of lovely and charming objects, but of the heart that inordinately loves sensual pleasures, to the neglect of temperance, which attaches us to objects more lovely in their spirituality, and more delectable by their incorruptibility.</w:t>
      </w:r>
    </w:p>
    <w:p w14:paraId="635EAD5F">
      <w:pPr>
        <w:ind w:left="-5"/>
        <w:rPr>
          <w:rFonts w:hint="eastAsia"/>
        </w:rPr>
      </w:pPr>
    </w:p>
    <w:p w14:paraId="626D263E">
      <w:pPr>
        <w:ind w:left="-5"/>
        <w:rPr>
          <w:rFonts w:hint="eastAsia"/>
        </w:rPr>
      </w:pPr>
      <w:r>
        <w:rPr>
          <w:rFonts w:hint="eastAsia"/>
        </w:rPr>
        <w:t>奢侈也不是可爱迷人对象的过错，而是那颗过度爱感官快乐之心的过错，以致忽视了节制，节制使我们依附于那些在灵性上更可爱、因其不朽坏而更令人愉悦的对象。</w:t>
      </w:r>
    </w:p>
    <w:p w14:paraId="1686D266">
      <w:pPr>
        <w:ind w:left="-5"/>
        <w:rPr>
          <w:rFonts w:hint="eastAsia"/>
        </w:rPr>
      </w:pPr>
    </w:p>
    <w:p w14:paraId="6A20A750">
      <w:pPr>
        <w:ind w:left="-5"/>
        <w:rPr>
          <w:rFonts w:hint="eastAsia"/>
        </w:rPr>
      </w:pPr>
      <w:r>
        <w:rPr>
          <w:rFonts w:hint="eastAsia"/>
        </w:rPr>
        <w:t>Nor yet is boasting the fault of human praise, but of the soul that is inordinately fond of the applause of men, and that makes light of the voice of conscience.</w:t>
      </w:r>
    </w:p>
    <w:p w14:paraId="21E4F047">
      <w:pPr>
        <w:ind w:left="-5"/>
        <w:rPr>
          <w:rFonts w:hint="eastAsia"/>
        </w:rPr>
      </w:pPr>
    </w:p>
    <w:p w14:paraId="5671BA10">
      <w:pPr>
        <w:ind w:left="-5"/>
        <w:rPr>
          <w:rFonts w:hint="eastAsia"/>
        </w:rPr>
      </w:pPr>
      <w:r>
        <w:rPr>
          <w:rFonts w:hint="eastAsia"/>
        </w:rPr>
        <w:t>自夸也不是人类赞美的过错，而是那个过度喜欢人的掌声并轻视良心声音之灵魂的过错。</w:t>
      </w:r>
    </w:p>
    <w:p w14:paraId="07734C07">
      <w:pPr>
        <w:ind w:left="-5"/>
        <w:rPr>
          <w:rFonts w:hint="eastAsia"/>
        </w:rPr>
      </w:pPr>
    </w:p>
    <w:p w14:paraId="4B05982A">
      <w:pPr>
        <w:ind w:left="-5"/>
        <w:rPr>
          <w:rFonts w:hint="eastAsia"/>
        </w:rPr>
      </w:pPr>
      <w:r>
        <w:rPr>
          <w:rFonts w:hint="eastAsia"/>
        </w:rPr>
        <w:t>Pride, too, is not the fault of him who delegates power, nor of power itself, but of the soul that is inordinately enamored of its own power, and despises the more just dominion of a higher authority.</w:t>
      </w:r>
    </w:p>
    <w:p w14:paraId="306F7768">
      <w:pPr>
        <w:ind w:left="-5"/>
        <w:rPr>
          <w:rFonts w:hint="eastAsia"/>
        </w:rPr>
      </w:pPr>
    </w:p>
    <w:p w14:paraId="4B864B46">
      <w:pPr>
        <w:ind w:left="-5"/>
        <w:rPr>
          <w:rFonts w:hint="eastAsia"/>
        </w:rPr>
      </w:pPr>
      <w:r>
        <w:rPr>
          <w:rFonts w:hint="eastAsia"/>
        </w:rPr>
        <w:t>骄傲也不是那个授予权力者的过错，也不是权力本身的过错，而是那个过度迷恋自己权力并蔑视更高权威更公正统治之灵魂的过错。</w:t>
      </w:r>
    </w:p>
    <w:p w14:paraId="22E11A9E">
      <w:pPr>
        <w:ind w:left="-5"/>
        <w:rPr>
          <w:rFonts w:hint="eastAsia"/>
        </w:rPr>
      </w:pPr>
    </w:p>
    <w:p w14:paraId="102F4756">
      <w:pPr>
        <w:ind w:left="-5"/>
        <w:rPr>
          <w:rFonts w:hint="eastAsia"/>
        </w:rPr>
      </w:pPr>
      <w:r>
        <w:rPr>
          <w:rFonts w:hint="eastAsia"/>
        </w:rPr>
        <w:t>Consequently he who inordinately loves the good which any nature possesses, even though he obtain it, himself becomes evil in the good, and wretched because deprived of a greater good.</w:t>
      </w:r>
    </w:p>
    <w:p w14:paraId="1AF27DCC">
      <w:pPr>
        <w:ind w:left="-5"/>
        <w:rPr>
          <w:rFonts w:hint="eastAsia"/>
        </w:rPr>
      </w:pPr>
    </w:p>
    <w:p w14:paraId="11D2CF96">
      <w:pPr>
        <w:ind w:left="-5"/>
        <w:rPr>
          <w:rFonts w:hint="eastAsia"/>
        </w:rPr>
      </w:pPr>
      <w:r>
        <w:rPr>
          <w:rFonts w:hint="eastAsia"/>
        </w:rPr>
        <w:t>因此，凡过度爱任何本性所拥有的善的人，即使他得到了它，他自己在那善中变成了恶，并且因为被剥夺了更大的善而变得悲惨。</w:t>
      </w:r>
    </w:p>
    <w:p w14:paraId="7B35FA92">
      <w:pPr>
        <w:ind w:left="-5"/>
        <w:rPr>
          <w:rFonts w:hint="eastAsia"/>
        </w:rPr>
      </w:pPr>
    </w:p>
    <w:p w14:paraId="42DE8F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9.—WHETHER THE ANGELS, BESIDES RECEIVING FROM GOD THEIR NATURE, RECEIVED FROM HIM ALSO THEIR GOOD WILL BY THE HOLY SPIRIT IMBUING THEM WITH LOVE</w:t>
      </w:r>
    </w:p>
    <w:p w14:paraId="1CB35E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02F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第九章——天使除了从上帝领受本性之外，是否也从祂领受了善的意志，藉着圣灵将爱注入他们心中</w:t>
      </w:r>
    </w:p>
    <w:p w14:paraId="752210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354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is, then, no natural efficient cause, or, if I may be allowed the expression, no essential cause, of the evil will, since itself is the origin of evil in mutable spirits, by which the good of their nature is diminished and corrupted;</w:t>
      </w:r>
    </w:p>
    <w:p w14:paraId="4897BC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501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那么，邪恶意志没有自然的有效起因，或者，如果我可以用这个词的话，没有本质的起因，因为它是可变之灵中恶的起源，藉此它们本性的善被减少和败坏；</w:t>
      </w:r>
    </w:p>
    <w:p w14:paraId="1BA646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FA0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will is made evil by nothing else than defection from God,—a defection of which the cause, too, is certainly deficient.</w:t>
      </w:r>
    </w:p>
    <w:p w14:paraId="4D5870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E70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意志变恶除了背离上帝别无他因，——这种背离的起因也无疑是亏缺的。</w:t>
      </w:r>
    </w:p>
    <w:p w14:paraId="3CCAEE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215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to the good will, if we should say that there is no efficient cause of it, we must beware of giving currency to the opinion that the good will of the good angels is not created, but is coeternal with God.</w:t>
      </w:r>
    </w:p>
    <w:p w14:paraId="0FC03F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8CA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但至于善的意志，如果我们说它没有有效起因，我们必须小心，不要让人以为好天使的善意志不是被造的，而是与上帝同永恒的。</w:t>
      </w:r>
    </w:p>
    <w:p w14:paraId="476739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0E1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they themselves are created, how can we say that their good will was eternal?</w:t>
      </w:r>
    </w:p>
    <w:p w14:paraId="5578DD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1AB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因为如果他们自己是被造的，我们怎么能说他们的善意志是永恒的呢？</w:t>
      </w:r>
    </w:p>
    <w:p w14:paraId="786C2A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580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created, was it created along with themselves, or did they exist for a time without it?</w:t>
      </w:r>
    </w:p>
    <w:p w14:paraId="661613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77A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如果它是被造的，它是与他们一起被造的，还是他们有一段时间没有它而存在？</w:t>
      </w:r>
    </w:p>
    <w:p w14:paraId="3B554B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05E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along with themselves, then doubtless it was created by Him who created them, and, as soon as ever they were created, they attached themselves to Him who created them, with the love He created in them.</w:t>
      </w:r>
    </w:p>
    <w:p w14:paraId="1FD3D8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1C5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如果是与他们一起被造的，那么毫无疑问它是由创造他们的那位创造的，而且他们一被造，就带着祂在他们里面创造的爱依附于创造他们的那位。</w:t>
      </w:r>
    </w:p>
    <w:p w14:paraId="4D6976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8C4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are separated from the society of the rest, because they have continued in the same good will; while the others have fallen away to another will, which is an evil one, by the very fact of its being a falling away from the good; from which, we may add, they would not have fallen away had they been unwilling to do so.</w:t>
      </w:r>
    </w:p>
    <w:p w14:paraId="631A3C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947E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他们与其余的社会分离，是因为他们继续在同一个善意志中；而其他的则堕落到另一个意志，即邪恶意志，因为它背离了善，这一事实本身就是恶；我们可以补充说，如果他们不愿意背离，他们就不会背离。</w:t>
      </w:r>
    </w:p>
    <w:p w14:paraId="4AC5DE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474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 good angels existed for a time without a good will, and produced it in themselves without God's interference, then it follows that they made themselves better than He made them.</w:t>
      </w:r>
    </w:p>
    <w:p w14:paraId="25291B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907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但如果好天使有一段时间没有善意志而存在，并在没有上帝干预的情况下自己在自己里面产生了它，那么随之而来的就是他们使自己比上帝造他们时更好。</w:t>
      </w:r>
    </w:p>
    <w:p w14:paraId="1D7B69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CF8F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Away with such a thought!</w:t>
      </w:r>
    </w:p>
    <w:p w14:paraId="5A11CB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42D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摒弃这种想法！</w:t>
      </w:r>
    </w:p>
    <w:p w14:paraId="0D2306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C88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without a good will, what were they but evil? Or if they were not evil, because they had not an evil will any more than a good one (for they had not fallen away from that which as yet they had not begun to enjoy), certainly they were not the same, not so good, as when they came to have a good will.</w:t>
      </w:r>
    </w:p>
    <w:p w14:paraId="5109B0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E37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没有善意志，他们除了是恶的还能是什么？或者如果他们不是恶的，因为他们既没有恶意志也没有善意志（因为他们还没有从那尚未开始享受的东西中堕落），当然他们就不一样了，不如当他们拥有善意志时那么好。</w:t>
      </w:r>
    </w:p>
    <w:p w14:paraId="5C2FC1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E17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they could not make themselves better than they were made by Him who is surpassed by none in His work, then certainly, without His helpful operation, they could not come to possess that good will which made them better.</w:t>
      </w:r>
    </w:p>
    <w:p w14:paraId="73E619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E83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或者如果他们不能使自己比那位在工作中无人能超越的祂造他们时更好，那么毫无疑问，没有祂有益的运作，他们就不能拥有那使他们更好的善意志。</w:t>
      </w:r>
    </w:p>
    <w:p w14:paraId="2E60BF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E45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their good will effected that they did not turn to themselves, who had a more stinted existence, but to Him who supremely is, and that, being united to Him, their own being was enlarged, and they lived a wise and blessed life by His communications to them, what does this prove but that the will, however good it might be, would have continued helplessly only to desire Him, had not He who had made their nature out of nothing, and yet capable of enjoying Him, first stimulated it to desire Him, and then filled it with Himself, and so made it better?</w:t>
      </w:r>
    </w:p>
    <w:p w14:paraId="38102C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38F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的善意志使他们不转向那拥有更贫乏存在的自己，而是转向那位至高存在的祂，并且藉着与祂联合，他们自己的存在被扩大，并通过祂对他们的交通过着智慧和有福的生活，这除了证明意志（无论多么好）若非那位从无中创造了他们的本性并使其有能力享受祂的祂，先激发它去渴望祂，然后用祂自己充满它，从而使它变得更好，否则它只会无助地继续仅仅渴望祂，还能证明什么呢？</w:t>
      </w:r>
    </w:p>
    <w:p w14:paraId="352EA8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19F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Besides, this too has to be inquired into, whether, if the good angels made their own will good, they did so with or without will?</w:t>
      </w:r>
    </w:p>
    <w:p w14:paraId="1D8068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C17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此外，这也必须探究：如果好天使使自己的意志变好，他们是在有意志还是无意志的情况下做到的？</w:t>
      </w:r>
    </w:p>
    <w:p w14:paraId="7FA421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FD5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without, then it was not their doing. If with, was the will good or bad? If bad, how could a bad will give birth to a good one? If good, then already they had a good will.</w:t>
      </w:r>
    </w:p>
    <w:p w14:paraId="62F7A5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E823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如果是无意志，那就不是他们做的。如果是有意志，这意志是好是坏？如果是坏的，坏意志怎么能生出好意志呢？如果是好的，那么他们已经有好意志了。</w:t>
      </w:r>
    </w:p>
    <w:p w14:paraId="7662D0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5FC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made this will, which already they had, but He who created them with a good will, or with that chaste love by which they cleaved to Him, in one and the same act creating their nature, and endowing it with grace?</w:t>
      </w:r>
    </w:p>
    <w:p w14:paraId="6E4DF0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B786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是谁制造了这个他们已经拥有的意志呢，若不是那位造他们的同时赋予他们善意志，或那种使他们依附于祂的贞洁之爱，在同一行为中既创造他们的本性又赋予其恩典的祂呢？</w:t>
      </w:r>
    </w:p>
    <w:p w14:paraId="45ABDC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EAC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we are driven to believe that the holy angels never existed without a good will or the love of God.</w:t>
      </w:r>
    </w:p>
    <w:p w14:paraId="611D86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F57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因此我们被迫相信，圣天使从未在没有善意志或对上帝之爱的情况下存在过。</w:t>
      </w:r>
    </w:p>
    <w:p w14:paraId="238778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86B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angels who, though created good, are yet evil now, became so by their own will.</w:t>
      </w:r>
    </w:p>
    <w:p w14:paraId="32C82E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122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但那些虽然被造为善现在却是恶的天使，是因他们自己的意志变成那样的。</w:t>
      </w:r>
    </w:p>
    <w:p w14:paraId="3C35F5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D4E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will was not made evil by their good nature, unless by its voluntary defection from good; for good is not the cause of evil, but a defection from good is.</w:t>
      </w:r>
    </w:p>
    <w:p w14:paraId="34B4E5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50D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这意志不是被他们的良善本性变恶的，除非是藉着它自愿背离善；因为善不是恶的原因，背离善才是。</w:t>
      </w:r>
    </w:p>
    <w:p w14:paraId="2042AA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F15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angels, therefore, either received less of the grace of the divine love than those who persevered in the same; or if both were created equally good, then, while the one fell by their evil will, the others were more abundantly assisted, and attained to that pitch of blessedness at which they became certain they should never fall from it,—as we have already shown in the preceding book.</w:t>
      </w:r>
    </w:p>
    <w:p w14:paraId="3B337F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B78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些天使要么比那些坚持在同样的爱中的天使领受了较少的神圣之爱恩典；要么如果两者被造得同样好，那么当一方因邪恶意志堕落时，另一方得到了更丰盛的帮助，达到了那种福分的高度，在那里他们确信自己永远不会从中堕落——正如我们在前一卷书中已经表明的。</w:t>
      </w:r>
    </w:p>
    <w:p w14:paraId="39CCA8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164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therefore acknowledge, with the praise due to the Creator, that not only of holy men, but also of the holy angels, it can be said that "the love of God is shed abroad in their hearts by the Holy Ghost, which is given unto them."</w:t>
      </w:r>
    </w:p>
    <w:p w14:paraId="0B08F9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02C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因此我们必须承认，并将应得的赞美归给造物主，不仅关于圣人，也关于圣天使，可以说“所赐给他们的圣灵将神的爱浇灌在他们心里。”</w:t>
      </w:r>
    </w:p>
    <w:p w14:paraId="3E96A6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BC5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not only of men, but primarily and principally of angels it is true, as it is written, "It is good to draw near to God."</w:t>
      </w:r>
    </w:p>
    <w:p w14:paraId="34A683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418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这不仅对人，主要和首要地对天使也是真实的，正如经上所记，“亲近神是好的。”</w:t>
      </w:r>
    </w:p>
    <w:p w14:paraId="2924A0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D0FF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those who have this good in common, have, both with Him to whom they draw near, and with one another, a holy fellowship, and form one city of God—His living sacrifice, and His living temple.</w:t>
      </w:r>
    </w:p>
    <w:p w14:paraId="4EA92E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CDF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那些共同拥有这善的人，既与他们所亲近的祂，也与彼此，有着神圣的团契，并构成一个上帝之城——祂的活祭，祂的活殿。</w:t>
      </w:r>
    </w:p>
    <w:p w14:paraId="35C9BB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89F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see that, as I have now spoken of the rise of this city among the angels, it is time to speak of the origin of that part of it which is hereafter to be united to the immortal angels, and which at present is being gathered from among mortal men, and is either sojourning on earth, or, in the persons of those who have passed through death, is resting in the secret receptacles and abodes of disembodied spirits.</w:t>
      </w:r>
    </w:p>
    <w:p w14:paraId="023D57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0E0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看，既然我现在已经谈到了这座城在天使中的兴起，现在是时候谈论它那部分（这部分将来要与不朽的天使联合，目前正在从凡人中聚集，主要么寄居在地上，要么在那些已经经过死亡的人身上，安息在离体灵魂的隐秘处所和居所中）的起源了。</w:t>
      </w:r>
    </w:p>
    <w:p w14:paraId="61B85E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D58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from one man, whom God created as the first, the whole human race descended, according to the faith of Holy Scripture, which deservedly is of wonderful authority among all nations throughout the world; since, among its other true statements, it predicted, by its divine foresight, that all nations would give credit to it.</w:t>
      </w:r>
    </w:p>
    <w:p w14:paraId="7F7472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652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因为从上帝作为第一个创造的那个人，整个人类繁衍下来，这是根据圣经的信仰，这圣经理应在全世界万国中拥有奇妙的权威；因为在它的其他真实陈述中，它藉神圣的先见预言了万国都会信任它。</w:t>
      </w:r>
    </w:p>
    <w:p w14:paraId="7B3DF7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D2C2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10.—OF THE FALSENESS OF THE HISTORY WHICH ALLOTS MANY THOUSAND YEARS TO THE WORLD'S PAST</w:t>
      </w:r>
    </w:p>
    <w:p w14:paraId="31AC73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D4B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第十章——论分配给世界过去数千年历史的虚假性</w:t>
      </w:r>
    </w:p>
    <w:p w14:paraId="79067F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DD9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Let us, then, omit the conjectures of men who know not what they say, when they speak of the nature and origin of the human race.</w:t>
      </w:r>
    </w:p>
    <w:p w14:paraId="2B02A4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9C7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那么，让我们略去那些不知道自己在说什么的人的推测，当他们谈论人类的本性和起源时。</w:t>
      </w:r>
    </w:p>
    <w:p w14:paraId="5EA443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639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some hold the same opinion regarding men that they hold regarding the world itself, that they have always been.</w:t>
      </w:r>
    </w:p>
    <w:p w14:paraId="5F0C83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7E7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因为有些人关于人持有与关于世界本身相同的观点，即他们一直存在。</w:t>
      </w:r>
    </w:p>
    <w:p w14:paraId="5F0AC6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A43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Apuleius says when he is describing our race, "Individually they are mortal, but collectively, and as a race, they are immortal."</w:t>
      </w:r>
    </w:p>
    <w:p w14:paraId="6838B4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0DD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因此阿普列乌斯在描述我们的种族时说，“个体是必死的，但作为集体和种族，他们是不朽的。”</w:t>
      </w:r>
    </w:p>
    <w:p w14:paraId="345A51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A21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they are asked, how, if the human race has always been, they vindicate the truth of their history, which narrates who were the inventors, and what they invented, and who first instituted the liberal studies and the other arts, and who first inhabited this or that region, and this or that island?</w:t>
      </w:r>
    </w:p>
    <w:p w14:paraId="136026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26D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当被问及如果人类一直存在，他们如何维护其历史的真实性（这历史叙述了谁是发明者，他们发明了什么，谁首先设立了通识学科和其他艺术，谁首先居住了这个或那个地区，这个或那个岛屿）时？</w:t>
      </w:r>
    </w:p>
    <w:p w14:paraId="25C0A5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316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reply, that most, if not all lands, were so desolated at intervals by fire and flood, that men were greatly reduced in numbers, and from these, again, the population was restored to its former numbers, and that thus there was at intervals a new beginning made, and though those things which had been interrupted and checked by the severe devastations were only renewed, yet they seemed to be originated then; but that man could not exist at all save as produced by man.</w:t>
      </w:r>
    </w:p>
    <w:p w14:paraId="7BD791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BF9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回答说，大多数（如果不是全部）土地间歇性地被火和洪水如此荒废，以致人口大大减少，从这些人中，人口再次恢复到以前的数目，因此间歇性地有一个新的开始，虽然那些被严重破坏中断和遏制的事情只是被更新，但它们那时似乎是新发起的；但人除非由人产生，否则根本不能存在。</w:t>
      </w:r>
    </w:p>
    <w:p w14:paraId="5B8E69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271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say what they think, not what they know.</w:t>
      </w:r>
    </w:p>
    <w:p w14:paraId="57C406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FEF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但他们说的是他们想的，而不是他们知道的。</w:t>
      </w:r>
    </w:p>
    <w:p w14:paraId="6C7E0A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9E0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are deceived, too, by those highly mendacious documents which profess to give the history of many thousand years, though, reckoning by the sacred writings, we find that not 6000 years have yet passed.</w:t>
      </w:r>
    </w:p>
    <w:p w14:paraId="400D98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CBB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他们也被那些极其虚假的文件所欺骗，这些文件声称提供数千年的历史，虽然根据神圣著作计算，我们发现甚至还没过6000年。</w:t>
      </w:r>
    </w:p>
    <w:p w14:paraId="6788BD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919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to spend many words in exposing the baselessness of these documents, in which so many thousands of years are accounted for, nor in proving that their authorities are totally inadequate, let me cite only that letter which Alexander the Great wrote to his mother Olympias, giving her the narrative he had from an Egyptian priest, which he had extracted from their sacred archives, and which gave an account of kingdoms mentioned also by the Greek historians.</w:t>
      </w:r>
    </w:p>
    <w:p w14:paraId="732E6F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5CF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不花太多话来揭露这些记载了数千年的文件的无稽之谈，也不去证明它们的权威完全不足，我只引用亚历山大大帝写给他母亲奥林匹亚丝的那封信，他在信中告诉她他从一位埃及祭司那里得到的叙述，这是祭司从他们的神圣档案中摘录的，其中记载了希腊历史学家也提到的王国。</w:t>
      </w:r>
    </w:p>
    <w:p w14:paraId="1E9504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803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letter of Alexander's a term of upwards of 5000 years is assigned to the kingdom of Assyria; while in the Greek history only 1300 years are reckoned from the reign of Bel himself, whom both Greek and Egyptian agree in counting the first king of Assyria.</w:t>
      </w:r>
    </w:p>
    <w:p w14:paraId="7C3E12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DC6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在亚历山大的这封信中，亚述王国的期限被定为5000年以上；而在希腊历史中，从贝尔（Bel）本人的统治算起只有1300年，希腊和埃及都同意将贝尔算作亚述的第一位国王。</w:t>
      </w:r>
    </w:p>
    <w:p w14:paraId="5E9CD7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F328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to the empire of the Persians and Macedonians this Egyptian assigned more than 8000 years, counting to the time of Alexander, to whom he was speaking; while among the Greeks, 485 years are assigned to the Macedonians down to the death of Alexander, and to the Persians 233 years, reckoning to the termination of his conquests.</w:t>
      </w:r>
    </w:p>
    <w:p w14:paraId="01D307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5E1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然后，这位埃及人给波斯和马其顿帝国分配了8000多年，算到他正在说话的亚历山大时代；而在希腊人中，马其顿帝国到亚历山大去世为止被分配了485年，波斯帝国算到他征服结束为止被分配了233年。</w:t>
      </w:r>
    </w:p>
    <w:p w14:paraId="5A3176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F42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these give a much smaller number of years than the Egyptians; and indeed, though multiplied three times, the Greek chronology would still be shorter.</w:t>
      </w:r>
    </w:p>
    <w:p w14:paraId="5E5888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043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因此，这些给出的年数比埃及人少得多；实际上，即使乘以三倍，希腊的年表仍然更短。</w:t>
      </w:r>
    </w:p>
    <w:p w14:paraId="49EA78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8EC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Egyptians are said to have formerly reckoned only four months to their year; so that one year, according to the fuller and truer computation now in use among them as well as among ourselves, would comprehend three of their old years.</w:t>
      </w:r>
    </w:p>
    <w:p w14:paraId="47FCF3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230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因为据说埃及人以前一年只算四个月；所以根据现在在他们和我们中间使用的更完整和真实的计算，一年将包含他们以前的三年。</w:t>
      </w:r>
    </w:p>
    <w:p w14:paraId="081647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F80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 even thus, as I said, does the Greek history correspond with the Egyptian in its chronology.</w:t>
      </w:r>
    </w:p>
    <w:p w14:paraId="490718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39B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但即使这样，正如我所说，希腊历史在年代学上也不符合埃及历史。</w:t>
      </w:r>
    </w:p>
    <w:p w14:paraId="7F4C10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A86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 former must receive the greater credit, because it does not exceed the true account of the duration of the world as it is given by our documents, which are truly sacred.</w:t>
      </w:r>
    </w:p>
    <w:p w14:paraId="6B3DA1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8E2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因此前者必须获得更大的信任，因为它没有超过我们那些真正神圣的文件所给出的世界持续时间的真实叙述。</w:t>
      </w:r>
    </w:p>
    <w:p w14:paraId="568160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D1D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if this letter of Alexander, which has become so famous, differs widely in this matter of chronology from the probable credible account, how much less can we believe these documents which, though full of fabulous and fictitious antiquities, they would fain oppose to the authority of our well-known and divine books, which predicted that the whole world would believe them, and which the whole world accordingly has believed; which proved, too, that it had truly narrated past events by its prediction of future events, which have so exactly come to pass!</w:t>
      </w:r>
    </w:p>
    <w:p w14:paraId="1B4AB5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93E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这封已经变得如此著名的亚历山大的信，在年代学这个问题上与可能可信的叙述大相径庭，我们怎么能相信那些虽然充满神话和虚构的古物，却意图反对我们那些著名的神圣书籍的权威的文件呢？这些书籍预言全世界都会相信它们，全世界因此也确实相信了；它们也通过预言那些如此准确发生的未来事件，证明了它们真实地叙述了过去的事件！</w:t>
      </w:r>
    </w:p>
    <w:p w14:paraId="2A1C42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A34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11.—OF THOSE WHO SUPPOSE THAT THIS WORLD INDEED IS NOT ETERNAL, BUT THAT EITHER THERE ARE NUMBERLESS WORLDS, OR THAT ONE AND THE SAME WORLD IS PERPETUALLY RESOLVED INTO ITS ELEMENTS, AND RENEWED AT THE CONCLUSION OF FIXED CYCLES</w:t>
      </w:r>
    </w:p>
    <w:p w14:paraId="74A9ED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ABE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第十一章——论那些认为这世界确实不是永恒的，但要么有无数世界，要么同一个世界在固定周期结束时不断分解为元素并更新的人</w:t>
      </w:r>
    </w:p>
    <w:p w14:paraId="4EE005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8748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are some, again, who, though they do not suppose that this world is eternal, are of opinion either that this is not the only world, but that there are numberless worlds, or that indeed it is the only one, but that it dies, and is born again at fixed intervals, and this times without number;</w:t>
      </w:r>
    </w:p>
    <w:p w14:paraId="58ADC7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16E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还有一些人，虽然他们不认为这个世界是永恒的，但认为要么这不是唯一的世界，而是有无数个世界，要么它确实是唯一的，但在固定的间隔内死亡并再次出生，而且这是无数次地发生；</w:t>
      </w:r>
    </w:p>
    <w:p w14:paraId="36427B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BF6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must acknowledge that the human race existed before there were other men to beget them.</w:t>
      </w:r>
    </w:p>
    <w:p w14:paraId="54C579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8AE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但他们必须承认，在有其他人来生育他们之前，人类就已经存在了。</w:t>
      </w:r>
    </w:p>
    <w:p w14:paraId="0DD0A2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21C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cannot suppose that, if the whole world perish, some men would be left alive in the world, as they might survive in floods and conflagrations, which those other speculators suppose to be partial, and from which they can therefore reasonably argue that a few men survived whose posterity would renew the population;</w:t>
      </w:r>
    </w:p>
    <w:p w14:paraId="4682C5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ABD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因为他们不能假设，如果整个世界灭亡，还会有人在世界上存活，就像他们可能在洪水和大火中幸存一样（其他的推测者认为这些是局部的，因此可以合理地论证少数人幸存下来，其后代将恢复人口）；</w:t>
      </w:r>
    </w:p>
    <w:p w14:paraId="56AFBE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757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they believe that the world itself is renewed out of its own material, so they must believe that out of its elements the human race was produced, and then that the progeny of mortals sprang like that of other animals from their parents.</w:t>
      </w:r>
    </w:p>
    <w:p w14:paraId="3D67A2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E45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但正如他们相信世界本身是从它自己的材料中更新的，所以他们必须相信人类是从它的元素中产生的，然后凡人的后代像其他动物一样从他们的父母那里产生。</w:t>
      </w:r>
    </w:p>
    <w:p w14:paraId="2E2D91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214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12.—HOW THESE PERSONS ARE TO BE ANSWERED, WHO FIND FAULT WITH THE CREATION OF MAN ON THE SCORE OF ITS RECENT DATE</w:t>
      </w:r>
    </w:p>
    <w:p w14:paraId="7B3974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58A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第十二章——如何回答那些因人类创造日期太近而挑剔的人</w:t>
      </w:r>
    </w:p>
    <w:p w14:paraId="14C144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327D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As to those who are always asking why man was not created during these countless ages of the infinitely extended past, and came into being so lately that, according to Scripture, less than 6000 years have elapsed since He began to be, I would reply to them regarding the creation of man, just as I replied regarding the origin of the world to those who will not believe that it is not eternal, but had a beginning, which even Plato himself most plainly declares, though some think his statement was not consistent with his real opinion.</w:t>
      </w:r>
    </w:p>
    <w:p w14:paraId="63ABB3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858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至于那些总是问为什么在无限延伸的过去这无数个时代中没有创造人，而只是最近才出现，以至于根据经文，自从他开始存在以来不到6000年，我将就像我回答关于世界起源（对那些不愿相信它不是永恒的而是有开始的人——甚至柏拉图自己也最清楚地宣告了这一点，尽管有些人认为他的陈述与他的真实观点不一致）那样，回答他们关于人的创造。</w:t>
      </w:r>
    </w:p>
    <w:p w14:paraId="3A352C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2A3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offends them that the time that has elapsed since the creation of man is so short, and his years so few according to our authorities, let them take this into consideration, that nothing that has a limit is long, and that all the ages of time being finite, are very little, or indeed nothing at all, when compared to the interminable eternity.</w:t>
      </w:r>
    </w:p>
    <w:p w14:paraId="11777A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DE6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自从人被造以来流逝的时间如此短暂，根据我们的权威他的年岁如此之少冒犯了他们，让他们考虑这一点：凡有界限的都不长，所有时间的时代既然是有限的，与无尽的永恒相比，是非常渺小的，甚至根本不算什么。</w:t>
      </w:r>
    </w:p>
    <w:p w14:paraId="6F767B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2AD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if there had elapsed since the creation of man, I do not say five or six, but even sixty or six hundred thousand years, or sixty times as many, or six hundred or six hundred thousand times as many, or this sum multiplied until it could no longer be expressed in numbers, the same question could still be put, Why was he not made before?</w:t>
      </w:r>
    </w:p>
    <w:p w14:paraId="7933B4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B2E5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自从人被造以来，我不说五六千年，即便是六万或六十万年，或者是这个数目的六十倍，或六百或六十万倍，或者这个总数相乘直到无法用数字表达，同样的问题仍然可以提出：为什么他没有在这之前被造？</w:t>
      </w:r>
    </w:p>
    <w:p w14:paraId="275F0F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80A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past and boundless eternity during which God abstained from creating man is so great, that, compare it with what vast and untold number of ages you please, so long as there is a definite conclusion of this term of time, it is not even as if you compared the minutest drop of water with the ocean that everywhere flows around the globe.</w:t>
      </w:r>
    </w:p>
    <w:p w14:paraId="7ADAFE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131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因为上帝未造人的那过去无边的永恒是如此巨大，无论你拿什么巨大和无数的时代与之相比，只要这个时间段有一个确定的终结，这甚至不像你拿最小的一滴水与环绕地球流动的海洋相比。</w:t>
      </w:r>
    </w:p>
    <w:p w14:paraId="6DAE14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4AE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of these two, one indeed is very small, the other incomparably vast, yet both are finite;</w:t>
      </w:r>
    </w:p>
    <w:p w14:paraId="5E40F3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0D0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因为这二者中，一个确实非常小，另一个无比巨大，但两者都是有限的；</w:t>
      </w:r>
    </w:p>
    <w:p w14:paraId="2394B6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EC6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space of time which starts from some beginning, and is limited by some termination, be it of what extent it may, if you compare it with that which has no beginning, I know not whether to say we should count it the very minutest thing, or nothing at all.</w:t>
      </w:r>
    </w:p>
    <w:p w14:paraId="55F498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171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但是那个从某个开始起步并受某种终结限制的时间空间，无论其范围多大，如果你将它与那个没有开始的相比，我不知道是该说我们应算它是极微小的东西，还是根本不算什么。</w:t>
      </w:r>
    </w:p>
    <w:p w14:paraId="0FFF94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377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take this limited time, and deduct from the end of it, one by one, the briefest moments (as you might take day by day from a man's life, beginning at the day in which he now lives, back to that of his birth), and though the number of moments you must subtract in this backward movement be so great that no word can express it, yet this subtraction will sometime carry you to the beginning.</w:t>
      </w:r>
    </w:p>
    <w:p w14:paraId="47CA85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73E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拿这个有限的时间，从其末端逐一减去最短暂的时刻（就像你可以从一个人的生命中逐日减去，从他现在生活的日子开始，回溯到他出生的日子），虽然你在这个回溯运动中必须减去的时刻数目如此之大以至于无法用言语表达，然而这种减法终究会带你回到开始。</w:t>
      </w:r>
    </w:p>
    <w:p w14:paraId="602971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FD8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you take away from a time which has no beginning, I do not say brief moments one by one, nor yet hours, or days, or months, or years even in quantities, but terms of years so vast that they cannot be named by the most skillful arithmeticians,—take away terms of years as vast as that which we have supposed to be gradually consumed by the deduction of moments,—and take them away not once and again repeatedly, but always, and what do you effect, what do you make by your deduction, since you never reach the beginning, which has no existence?</w:t>
      </w:r>
    </w:p>
    <w:p w14:paraId="025B02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8AF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你从一个没有开始的时间中减去，我不说逐一减去短暂时刻，也不说小时、天、月或年，甚至成批量的，而是减去如此巨大的年限以至于连最熟练的算术家都叫不出名字——减去像我们假设通过逐时刻扣除逐渐消耗的那样巨大的年限——并且不是一次又一次重复地减去，而是一直减去，你会有什么效果，你通过减法能得到什么呢，既然你永远达不到那不存在的开始？</w:t>
      </w:r>
    </w:p>
    <w:p w14:paraId="31B583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72D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that which we now demand after five thousand odd years, our descendants might with like curiosity demand after six hundred thousand years, supposing these dying generations of men continue so long to decay and be renewed, and supposing posterity continues as weak and ignorant as ourselves.</w:t>
      </w:r>
    </w:p>
    <w:p w14:paraId="0B140A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24D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因此，我们在五千多年后现在所问的问题，我们的后代在六十万年后可能带着同样的好奇心问，假设这些垂死的一代代人能持续这么久地衰败和更新，并且假设后代继续像我们一样软弱和无知。</w:t>
      </w:r>
    </w:p>
    <w:p w14:paraId="65650E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12F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question might have been asked by those who have lived before us and while man was even newer upon earth.</w:t>
      </w:r>
    </w:p>
    <w:p w14:paraId="17CC64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B0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同样的问题可能已经被那些生活在我们之前、当人在地上甚至更新的时候的人问过了。</w:t>
      </w:r>
    </w:p>
    <w:p w14:paraId="19C4C1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BF0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man himself in short might the day after or the very day of his creation have asked why he was created no sooner.</w:t>
      </w:r>
    </w:p>
    <w:p w14:paraId="4003C9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5ED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简言之，第一人自己可能在他被造的第二天或当天就问为什么他没有更早被造。</w:t>
      </w:r>
    </w:p>
    <w:p w14:paraId="21C33C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BDB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 matter at what earlier or later period he had been created, this controversy about the commencement of this world's history would have had precisely the same difficulties as it has now.</w:t>
      </w:r>
    </w:p>
    <w:p w14:paraId="0A4505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140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无论他在哪个更早或更晚的时期被造，关于这个世界历史开始的争议都会有与现在完全相同的困难。</w:t>
      </w:r>
    </w:p>
    <w:p w14:paraId="06C2A5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38E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13.—OF THE REVOLUTION OF THE AGES, WHICH SOME PHILOSOPHERS BELIEVE WILL BRING ALL THINGS ROUND AGAIN, AFTER A CERTAIN FIXED CYCLE, TO THE SAME ORDER AND FORM AS AT FIRST</w:t>
      </w:r>
    </w:p>
    <w:p w14:paraId="5B3E04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786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第十三章——论时代的循环，有些哲学家认为这将使万物在某个固定周期后再次回到最初的同一秩序和形式</w:t>
      </w:r>
    </w:p>
    <w:p w14:paraId="531631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738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This controversy some philosophers have seen no other approved means of solving than by introducing cycles of time, in which there should be a constant renewal and repetition of the order of nature;</w:t>
      </w:r>
    </w:p>
    <w:p w14:paraId="41B628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AB4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关于这一争议，有些哲学家除了引入时间循环外，没有看到其他认可的解决办法，在循环中应该有自然秩序的不断更新和重复；</w:t>
      </w:r>
    </w:p>
    <w:p w14:paraId="1C1C7A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C80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have therefore asserted that these cycles will ceaselessly recur, one passing away and another coming, though they are not agreed as to whether one permanent world shall pass through all these cycles, or whether the world shall at fixed intervals die out, and be renewed so as to exhibit a recurrence of the same phenomena— the things which have been, and those which are to be, coinciding.</w:t>
      </w:r>
    </w:p>
    <w:p w14:paraId="50CEDD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922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断言这些循环将无休止地复发，一个过去另一个到来，虽然他们在是否一个永久的世界将经历所有这些循环，或者世界是否将在固定间隔消亡并更新以展示相同现象的复发——过去的事物和将来的事物重合——方面意见不一。</w:t>
      </w:r>
    </w:p>
    <w:p w14:paraId="37EBE5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FB8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from this fantastic vicissitude they exempt not even the immortal soul that has attained wisdom, consigning it to a ceaseless transmigration between delusive blessedness and real misery.</w:t>
      </w:r>
    </w:p>
    <w:p w14:paraId="6ECE05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BCB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从这种奇异的变迁中，他们甚至不豁免那个已获得智慧的不朽灵魂，将其置于虚幻的福分与真实的悲惨之间的无休止轮回中。</w:t>
      </w:r>
    </w:p>
    <w:p w14:paraId="22EDA4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3DF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how can that be truly called blessed which has no assurance of being so eternally, and is either in ignorance of the truth, and blind to the misery that is approaching, or, knowing it, is in misery and fear?</w:t>
      </w:r>
    </w:p>
    <w:p w14:paraId="3E0751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BC5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因为那没有永恒确据、要么对真理无知并对即将来临的悲惨视而不见，要么知道它而处于悲惨和恐惧中的，怎么能真正被称为有福呢？</w:t>
      </w:r>
    </w:p>
    <w:p w14:paraId="7EC006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FBD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it passes to bliss, and leaves miseries forever, then there happens in time a new thing which time shall not end.</w:t>
      </w:r>
    </w:p>
    <w:p w14:paraId="4095BA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C6F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或者如果它进入福乐，永远离开悲惨，那么在时间中就发生了一件新事，这是时间不会终结的。</w:t>
      </w:r>
    </w:p>
    <w:p w14:paraId="47339B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1AE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not, then, the world also? Why may not man, too, be a similar thing?</w:t>
      </w:r>
    </w:p>
    <w:p w14:paraId="3C5124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60C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那么，为什么世界不也可以这样呢？为什么人也不能是一件类似的事呢？</w:t>
      </w:r>
    </w:p>
    <w:p w14:paraId="08798A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A0F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by following the straight path of sound doctrine, we escape, I know not what circuitous paths, discovered by deceiving and deceived sages.</w:t>
      </w:r>
    </w:p>
    <w:p w14:paraId="3E785E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772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以便通过遵循纯正教义的直路，我们可以逃避那些由欺骗和被欺骗的智者发现的我不知道什么样的迂回路径。</w:t>
      </w:r>
    </w:p>
    <w:p w14:paraId="543AAB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DAD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Some, too, in advocating these recurring cycles that restore all things to their original cite in favor of their supposition what Solomon says in the book of Ecclesiastes: "What is that which hath been? It is that which shall be. And what is that which is done? It is that which shall be done: and there is no new thing under the sun. Who can speak and say, See, this is new? It hath been already of old time, which was before us."</w:t>
      </w:r>
    </w:p>
    <w:p w14:paraId="27A05D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579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也有一些人，在提倡这些将万物恢复原状的复发循环时，引用所罗门在《传道书》中所说的来支持他们的假设：“已有的事，后必再有；已行的事，后必再行。日光之下，并无新事。岂有一件事人能指着说：这是新的？哪知，在我们以前的世代，早已有了。”</w:t>
      </w:r>
    </w:p>
    <w:p w14:paraId="40B475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174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he said either of those things of which he had just been speaking—the succession of generations, the orbit of the sun, the course of rivers,—or else of all kinds of creatures that are born and die.</w:t>
      </w:r>
    </w:p>
    <w:p w14:paraId="7254BE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96A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这或者是他对刚刚说过的那些事——世代的更替、太阳的轨道、河流的流向——说的，或者是对所有出生和死亡的各类受造物说的。</w:t>
      </w:r>
    </w:p>
    <w:p w14:paraId="571AC6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B26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men were before us, are with us, and shall be after us; and so all living things and all plants.</w:t>
      </w:r>
    </w:p>
    <w:p w14:paraId="0F3BE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4F8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因为人在我们之前就有，与我们同在，并将在我们之后；所有生物和植物也是如此。</w:t>
      </w:r>
    </w:p>
    <w:p w14:paraId="5CC2B8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F04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monstrous and irregular productions, though differing from one another, and though some are reported as solitary instances, yet resemble one another generally, in so far as they are miraculous and monstrous, and, in this sense, have been, and shall be, and are no new and recent things under the sun.</w:t>
      </w:r>
    </w:p>
    <w:p w14:paraId="6F6DE8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863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即使是怪异和不规则的产物，虽然彼此不同，且有些被报道为孤立的例子，但在它们是奇迹和怪异的范围内，总体上彼此相似，在这个意义上，它们曾有过，并将要有，在日光之下并不是什么新近的事物。</w:t>
      </w:r>
    </w:p>
    <w:p w14:paraId="2AF3BD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8F1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some would understand these words as meaning that in the predestination of God all things have already existed, and that thus there is no new thing under the sun.</w:t>
      </w:r>
    </w:p>
    <w:p w14:paraId="5B8089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A25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然而，有些人愿意理解这些话的意思是，在上帝的预定中万物已经存在，因此日光之下并无新事。</w:t>
      </w:r>
    </w:p>
    <w:p w14:paraId="59C90D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9B2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all events, far be it from any true believer to suppose that by these words of Solomon those cycles are meant, in which, according to those philosophers, the same periods and events of time are repeated;</w:t>
      </w:r>
    </w:p>
    <w:p w14:paraId="70C775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343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无论如何，任何真正的信徒都绝不应认为所罗门的这些话是指那些循环，据那些哲学家说，在循环中同样的时间段和事件被重复；</w:t>
      </w:r>
    </w:p>
    <w:p w14:paraId="48ED16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4FB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for example, the philosopher Plato, having taught in the school at Athens which is called the Academy, so, numberless ages before, at long but certain intervals, this same Plato and the same school, and the same disciples existed, and so also are to be repeated during the countless cycles that are yet to be,—far be it, I say, from us to believe this.</w:t>
      </w:r>
    </w:p>
    <w:p w14:paraId="6E3B0A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A82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好像哲学家柏拉图在雅典那所被称为学院的学校教书，所以在无数个时代之前，在漫长但确定的间隔中，这位同样的柏拉图和同样的学校以及同样的弟子曾经存在，并且在未来的无数个循环中也将如此重复——我说，我们绝不可相信这一点。</w:t>
      </w:r>
    </w:p>
    <w:p w14:paraId="3C6F80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A50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once Christ died for our sins; and, rising from the dead, He dieth no more.</w:t>
      </w:r>
    </w:p>
    <w:p w14:paraId="0EF196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223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因为基督一次为我们的罪死了；从死里复活后，祂不再死。</w:t>
      </w:r>
    </w:p>
    <w:p w14:paraId="299876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1B4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"Death hath no more dominion over Him; and we ourselves after the resurrection shall be "ever with the Lord," to whom we now say, as the sacred Psalmist dictates, "Thou shall keep us, O Lord, Thou shall preserve us from this generation."</w:t>
      </w:r>
    </w:p>
    <w:p w14:paraId="33F64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BF8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“死也不再作祂的主了；”而我们在复活后将“永远与主同在”，我们现在正如神圣诗人所指示的那样对祂说：“耶和华啊，你必保护我们，你必保佑我们脱离这世代。”</w:t>
      </w:r>
    </w:p>
    <w:p w14:paraId="249107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970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too which follows, is, I think, appropriate enough: "The wicked walk in a circle;" not because their life is to recur by means. of these circles, which these philosophers imagine, but because the path in which their false doctrine now runs is circuitous.</w:t>
      </w:r>
    </w:p>
    <w:p w14:paraId="251B65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11D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我认为接下来的话也非常恰当：“恶人到处游行（走圆圈）；”不是因为他们的生命要通过这些哲学家想象的圆圈复发，而是因为他们虚假教义现在所走的道路是迂回的。</w:t>
      </w:r>
    </w:p>
    <w:p w14:paraId="2FE108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769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14.—OF THE CREATION OF THE HUMAN RACE IN TIME, AND HOW THIS WAS EFFECTED WITHOUT ANY NEW DESIGN OR CHANGE OF PURPOSE ON GOD'S PART</w:t>
      </w:r>
    </w:p>
    <w:p w14:paraId="3B1CBF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264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第十四章——论人类在时间中的被造，以及这是如何在上帝方面没有任何新设计或目的改变的情况下完成的</w:t>
      </w:r>
    </w:p>
    <w:p w14:paraId="2D5F66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CFA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What wonder is it if, entangled in these circles, they find neither entrance nor egress?</w:t>
      </w:r>
    </w:p>
    <w:p w14:paraId="1D6F88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CBC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如果他们被缠绕在这些圆圈中，既找不到入口也找不到出口，这有什么奇怪的呢？</w:t>
      </w:r>
    </w:p>
    <w:p w14:paraId="4D82DF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42F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know not how the human race, and this mortal condition of ours, took its origin, nor how it will be brought to an end, since they cannot penetrate the inscrutable wisdom of God.</w:t>
      </w:r>
    </w:p>
    <w:p w14:paraId="165057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7100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因为他们不知道人类以及我们这必死的状态是如何起源的，也不知道它将如何终结，因为他们无法洞察上帝那不可测度的智慧。</w:t>
      </w:r>
    </w:p>
    <w:p w14:paraId="5FD247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452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Himself eternal, and without beginning, yet He caused time to have a beginning; and man, whom He had not previously made He made in time, not from a new and sudden resolution, but by His unchangeable and eternal design.</w:t>
      </w:r>
    </w:p>
    <w:p w14:paraId="7097BA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88B2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因为，尽管祂自己是永恒且无始的，祂却使时间有了一个开始；并且祂在时间中造了祂之前未曾造过的人，这不是出于新的和突然的决定，而是出于祂不变和永恒的设计。</w:t>
      </w:r>
    </w:p>
    <w:p w14:paraId="1E79BB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E36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can search out the unsearchable depth of this purpose, who can scrutinize the inscrutable wisdom, wherewith God, without change of will, created man, who had never before been, and gave him an existence in time, and increased the human race from one individual?</w:t>
      </w:r>
    </w:p>
    <w:p w14:paraId="5B60F6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7BA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谁能测透这目的那不可测度的深度，谁能审查那不可审查的智慧，藉此上帝在意志不改变的情况下创造了从未有过的人，并在时间中给了他存在，从一个个体增加了人类种族？</w:t>
      </w:r>
    </w:p>
    <w:p w14:paraId="63CAA8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5AE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Psalmist himself, when he had first said, "Thou shalt keep us, O Lord, Thou shall preserve us from this generation for ever," and had then rebuked those whose foolish and impious doctrine preserves for the soul no eternal deliverance and blessedness adds immediately, "The wicked walk in a circle."</w:t>
      </w:r>
    </w:p>
    <w:p w14:paraId="176B17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002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诗人自己，当他先说了“耶和华啊，你必保护我们，你必保佑我们脱离这世代，直到永远，”然后斥责了那些愚蠢和不虔诚的教义（它们不为灵魂保留永恒的解脱和福分）后，紧接着补充说，“恶人走圆圈。”</w:t>
      </w:r>
    </w:p>
    <w:p w14:paraId="024510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833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as if it were said to him, "What then do you believe, feel, know? Are we to believe that it suddenly occurred to God to create man, whom He had never before made in a past eternity,—God, to whom nothing new can occur, and in whom is no changeableness?"</w:t>
      </w:r>
    </w:p>
    <w:p w14:paraId="01708A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9E0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然后，好像有人对他说，“那你相信、感觉、知道什么呢？我们要相信上帝突然想到要创造在过去永恒中从未造过的人吗——上帝，对祂来说没有任何新事可以发生，在祂里面没有改变？”</w:t>
      </w:r>
    </w:p>
    <w:p w14:paraId="5EB6BB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50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Psalmist goes on to reply, as if addressing God Himself, "According to the depth of Thy wisdom Thou hast multiplied the children of men."</w:t>
      </w:r>
    </w:p>
    <w:p w14:paraId="4FE0A4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3FE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诗人接着回答，仿佛对上帝自己说，“根据你智慧的深度，你增加了世人。”</w:t>
      </w:r>
    </w:p>
    <w:p w14:paraId="044F9B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A2E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men, he seems to say, fancy what they please, let them conjecture and dispute as seems good to them, but Thou hast multiplied the children of men according to the depth of thy wisdom, which no man can comprehend.</w:t>
      </w:r>
    </w:p>
    <w:p w14:paraId="37A06A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BA8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他似乎在说，让人随心所欲地想象，让他们按自己以为好的去推测和争论，但你已根据你智慧的深度增加了世人，这是无人能理解的。</w:t>
      </w:r>
    </w:p>
    <w:p w14:paraId="36C0D4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7E8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a depth indeed, that God always has been, and that man, whom He had never made before, He willed to make in time, and this without changing His design and will.</w:t>
      </w:r>
    </w:p>
    <w:p w14:paraId="7A3F00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E9D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因为这确实是一个深度，即上帝一直存在，而祂意愿在时间中造那个祂以前从未造过的人，并且这没有改变祂的设计和意志。</w:t>
      </w:r>
    </w:p>
    <w:p w14:paraId="5E3290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4DB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15.—WHETHER WE ARE TO BELIEVE THAT GOD, AS HE HAS ALWAYS BEEN SOVEREIGN LORD, HAS ALWAYS HAD CREATURES OVER WHOM HE EXERCISED HIS SOVEREIGNTY; AND IN WHAT SENSE WE CAN SAY THAT THE CREATURE HAS ALWAYS BEEN, AND YET CANNOT SAY IT IS CO-ETERNAL</w:t>
      </w:r>
    </w:p>
    <w:p w14:paraId="2458A0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892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第十五章——我们是否应当相信上帝，既然祂一直是至高主，就一直拥有祂对其行使主权的受造物；以及我们在什么意义上可以说受造物一直存在，却不能说它是同永恒的</w:t>
      </w:r>
    </w:p>
    <w:p w14:paraId="66CBCF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D26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my own part, indeed, as I dare not say that there ever was a time when the Lord God was not Lord, so I ought not to doubt that man had no existence before time, and was first created in time.</w:t>
      </w:r>
    </w:p>
    <w:p w14:paraId="3F9883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F27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就我而言，正如我不敢说曾经有一个时间主上帝不是主，所以我也不应怀疑人在时间之前不存在，并且是在时间中首次被造的。</w:t>
      </w:r>
    </w:p>
    <w:p w14:paraId="02D99D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385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I consider what God could be the Lord of, if there was not always some creature, I shrink from making any assertion, remembering my own insignificance, and that it is written, "What man is he that can know the counsel of God? or who can think what the will of the Lord is? For the thoughts of mortal men are timid, and our devices are but uncertain. For the corruptible body presseth down the soul, and the earthly tabernacle weigheth down the mind that museth upon many things."</w:t>
      </w:r>
    </w:p>
    <w:p w14:paraId="2548F9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DBE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当我考虑如果不是一直有某种受造物，上帝可以是谁的主时，我退缩不作任何断言，记得我自己的微不足道，并且经上写着：“谁能知道神的旨意？谁能明白主的意念？因为必死之人的思想是胆怯的，我们的计谋是不确定的。因为易朽坏的身体压迫灵魂，地上的帐幕重压那思念许多事的心。”</w:t>
      </w:r>
    </w:p>
    <w:p w14:paraId="65EF9F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874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things certainly do I muse upon in this earthly tabernacle, because the one thing which is true among the many, or beyond the many, I cannot find.</w:t>
      </w:r>
    </w:p>
    <w:p w14:paraId="79E105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3CD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我在这个地上的帐幕里确实思念许多事，因为在众多事物之中或之外的那一件真实的事，我找不到。</w:t>
      </w:r>
    </w:p>
    <w:p w14:paraId="382820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086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among these many thoughts, I say that there have always been creatures for Him to be Lord of, who is always and ever has been Lord, but that these creatures have not always been the same, but succeeded one another (for we would not seem to say that any is co-eternal with the Creator, an assertion condemned equally by faith and sound reason), I must take care lest I fall into the absurd and ignorant error of maintaining that by these更迭 and changes mortal creatures have always existed, whereas the immortal creatures had not begun to exist until the date of our own world, when the angels were created;</w:t>
      </w:r>
    </w:p>
    <w:p w14:paraId="7455C8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0EB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在这些许多想法中，我说一直有受造物供那位总是且一直为主的祂做主，但这些受造物并不总是一样的，而是一个接一个更迭（因为我们不想似乎在说任何受造物与造物主同永恒，这种断言同样被信仰和健全理性所谴责），我必须小心，免得陷入荒谬和无知的错误，主张通过这些更迭和变化，必死的受造物一直存在，而不朽的受造物直到我们自己世界的日期，即天使被造时才开始存在；</w:t>
      </w:r>
    </w:p>
    <w:p w14:paraId="6D0788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934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at least the angels are intended by that light which was first made, or, rather, by that heaven of which it is said, "In the beginning God created the heavens and the earth."</w:t>
      </w:r>
    </w:p>
    <w:p w14:paraId="28408D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FEF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如果至少那初被造的光是指天使，或者更确切地说，是指那被称为“起初神创造天地”的天。</w:t>
      </w:r>
    </w:p>
    <w:p w14:paraId="0660E2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C4E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angels, at least did not exist before they were created; for if we say that they have always existed, we shall seem to make them co-eternal with the Creator.</w:t>
      </w:r>
    </w:p>
    <w:p w14:paraId="7CB735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8C2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天使，至少在被造之前是不存在的；因为如果我们说他们一直存在，我们就似乎使他们与造物主同永恒了。</w:t>
      </w:r>
    </w:p>
    <w:p w14:paraId="69B4B7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BDC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if I say that the angels were not created in time, but existed before all times, as those over whom God, who has ever been Sovereign, exercised His sovereignty, then I shall be asked whether, if they were created before all time, they, being creatures, could possibly always exist.</w:t>
      </w:r>
    </w:p>
    <w:p w14:paraId="4BBE55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F53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说，如果我说天使不是在时间中被造的，而是在所有时间之前就存在的，作为那些受一直为至高者的上帝行使主权的对象，那么我将被问及，如果他们在所有时间之前被造，作为受造物，他们是否可能一直存在。</w:t>
      </w:r>
    </w:p>
    <w:p w14:paraId="0DC16E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D0A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perhaps be replied, Why not always, since that which is in all time may very properly be said to be "always?"</w:t>
      </w:r>
    </w:p>
    <w:p w14:paraId="5A8912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9D3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也许可以回答，为什么不是一直，既然那在所有时间中的可以非常恰当地被称为“一直”？</w:t>
      </w:r>
    </w:p>
    <w:p w14:paraId="1B46AF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4E2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so true is it that these angels have existed in all time that even before time was they were created; if at least time began with the heavens, and the angels existed before the heavens.</w:t>
      </w:r>
    </w:p>
    <w:p w14:paraId="61315D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A32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现在，这些天使在所有时间中都存在是如此真实，以至于甚至在时间存在之前他们就被造了；如果至少时间是从天开始的，而天使在天之前就存在。</w:t>
      </w:r>
    </w:p>
    <w:p w14:paraId="2B75E0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634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time was even before the heavenly bodies, not indeed marked by hours, days, months, and years,—for these measures of time's periods which are commonly and properly called times, did manifestly begin with the motion of the heavenly bodies, and so God said, when He appointed them, "Let them be for signs, and for seasons, and for days, and for years,"</w:t>
      </w:r>
    </w:p>
    <w:p w14:paraId="0B3204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28D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时间甚至在天体之前就存在，虽然没有被小时、日、月和年标记——因为这些通常且恰当被称为时间的时间段度量，显然是从天体的运动开始的，所以上帝在指定它们时说，“让它们作记号，定节令、日子、年岁，”</w:t>
      </w:r>
    </w:p>
    <w:p w14:paraId="0AD53D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618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say, time was before these heavenly bodies by some changing movement, whose parts succeeded one another and could not exist simultaneously, and if there was some such movement among the angels which necessitated the existence of time, and that they from their very creation should be subject to these temporal changes, then they have existed in all time, for time came into being along with them.</w:t>
      </w:r>
    </w:p>
    <w:p w14:paraId="626A9B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493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如果时间通过某种变化运动在这些天体之前就存在，其部分相继出现且不能同时存在，并且如果在天使中有某种这样的运动导致了时间的存在，并且他们从被造起就应受这些时间变化的影响，那么他们在所有时间中都存在，因为时间随他们一同产生。</w:t>
      </w:r>
    </w:p>
    <w:p w14:paraId="5379FA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94C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will say that what was in all time, was not always?</w:t>
      </w:r>
    </w:p>
    <w:p w14:paraId="3B40A2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C76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谁会说那在所有时间中的，不是一直存在呢？</w:t>
      </w:r>
    </w:p>
    <w:p w14:paraId="123A1A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320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But if I make such a reply, it will be said to me, How, then, are they not co-eternal with the Creator, if He and they always have been?</w:t>
      </w:r>
    </w:p>
    <w:p w14:paraId="4A49E0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E8C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但如果我这样回答，有人会对我说，如果祂和他们一直存在，他们怎么不与造物主同永恒呢？</w:t>
      </w:r>
    </w:p>
    <w:p w14:paraId="20F782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6FA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even can they be said to have been created, if we are to understand that they have always existed?</w:t>
      </w:r>
    </w:p>
    <w:p w14:paraId="4E1B85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F8D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如果要理解为他们一直存在，甚至怎么能说他们是被造的呢？</w:t>
      </w:r>
    </w:p>
    <w:p w14:paraId="01720B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822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shall we reply to this? Shall we say that both statements are true? that they always have been, since they have been in all time, they being created along with time, or time along with them, and yet that also they were created?</w:t>
      </w:r>
    </w:p>
    <w:p w14:paraId="6FD8AB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DDE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我们要怎么回答这个？我们要说两种说法都是真的吗？即他们一直存在，既然他们在所有时间中存在，他们与时间一同被造，或时间与他们一同被造，然而他们也是被造的？</w:t>
      </w:r>
    </w:p>
    <w:p w14:paraId="3AD972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6BA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similarly, we will not deny that time itself was created, though no one doubts that time has been in all time; for if it has not been in all time, then there was a time when there was no time.</w:t>
      </w:r>
    </w:p>
    <w:p w14:paraId="011AB0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FBA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因为，同样地，我们不否认时间本身是被造的，尽管没有人怀疑时间在所有时间中存在；因为如果它不在所有时间中存在，那么就有一个时间是没有时间的。</w:t>
      </w:r>
    </w:p>
    <w:p w14:paraId="0725B9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8F6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most foolish person could not make such an assertion.</w:t>
      </w:r>
    </w:p>
    <w:p w14:paraId="02A92D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BF2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但最愚蠢的人也不能做出这样的断言。</w:t>
      </w:r>
    </w:p>
    <w:p w14:paraId="27E360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063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can reasonably say there was a time when Rome was not; there was a time when Jerusalem was not; there was a time when Abraham was not; there was a time when man was not, and so on:</w:t>
      </w:r>
    </w:p>
    <w:p w14:paraId="2FED76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8FB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因为我们可以合理地说有一个时间罗马不存在；有一个时间耶路撒冷不存在；有一个时间亚伯拉罕不存在；有一个时间人不存在，等等：</w:t>
      </w:r>
    </w:p>
    <w:p w14:paraId="034DBA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746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fine, if the world was not made at the commencement of time, but after some time had elapsed, we can say there was a time when the world was not.</w:t>
      </w:r>
    </w:p>
    <w:p w14:paraId="224DA3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627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总之，如果世界不是在时间开始时被造，而是在一段时间流逝之后，我们可以说有一个时间世界不存在。</w:t>
      </w:r>
    </w:p>
    <w:p w14:paraId="5CB44C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7B2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say there was a time when time was not, is as absurd as to say there was a man when there was no man; or, this world was when this world was not.</w:t>
      </w:r>
    </w:p>
    <w:p w14:paraId="372912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2C0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但说有一个时间时间不存在，就像说有一个人人不存在时人存在；或者，这个世界在这个世界不存在时存在一样荒谬。</w:t>
      </w:r>
    </w:p>
    <w:p w14:paraId="40E7C4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756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we are not referring to the same object, the form of expression may be used, as, there was another man when this man was not.</w:t>
      </w:r>
    </w:p>
    <w:p w14:paraId="7ED633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5C8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因为如果我们不是指同一个对象，这种表达形式是可以使用的，例如，当这个人不存在时有另一个人。</w:t>
      </w:r>
    </w:p>
    <w:p w14:paraId="0CDD05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6C7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can reasonably say there was another time when this time was not; but not the merest simpleton could say there was a time when there was no time.</w:t>
      </w:r>
    </w:p>
    <w:p w14:paraId="5829F4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8E2D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因此我们可以合理地说当这个时间不存在时有另一个时间；但连最简单的傻瓜也不会说有一个时间没有时间。</w:t>
      </w:r>
    </w:p>
    <w:p w14:paraId="277F69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CBF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then, we say that time was created, though we also say that it always has been, since in all time time has been, so it does not follow that if the angels have always been, they were therefore not created.</w:t>
      </w:r>
    </w:p>
    <w:p w14:paraId="6B15C5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790E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那么，正如我们说时间是被造的，虽然我们也说它一直存在，因为在所有时间中时间都存在，所以这并不意味着如果天使一直存在，他们就不是被造的。</w:t>
      </w:r>
    </w:p>
    <w:p w14:paraId="7DBDE5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BD2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say that they have always been, because they have been in all time; and we say they have been in all time, because time itself could no wise be without them.</w:t>
      </w:r>
    </w:p>
    <w:p w14:paraId="351B72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0C8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因为我们说他们一直存在，是因为他们在所有时间中存在；我们说他们在所有时间中存在，是因为时间本身没有他们绝不能存在。</w:t>
      </w:r>
    </w:p>
    <w:p w14:paraId="410DAB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880A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where there is no creature whose changing movements admit of succession, there cannot be time at all.</w:t>
      </w:r>
    </w:p>
    <w:p w14:paraId="0B6FCA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01F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因为如果没有受造物其变化的运动允许相继发生，就根本不可能有时间。</w:t>
      </w:r>
    </w:p>
    <w:p w14:paraId="5373F3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1B2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consequently, even if they have always existed, they were created; neither, if they have always existed, are they therefore co-eternal with the Creator.</w:t>
      </w:r>
    </w:p>
    <w:p w14:paraId="1846D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AFA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因此，即使他们一直存在，他们也是被造的；如果他们一直存在，他们也不因此与造物主同永恒。</w:t>
      </w:r>
    </w:p>
    <w:p w14:paraId="0DAC5E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CAC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has always existed in unchangeable eternity; while they were created, and are said to have been always, because they have been in all time, time being impossible without the creature.</w:t>
      </w:r>
    </w:p>
    <w:p w14:paraId="0C26C4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5F0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因为祂在不变的永恒中一直存在；而他们是被造的，被称为一直存在，是因为他们在所有时间中存在，没有受造物时间是不可能的。</w:t>
      </w:r>
    </w:p>
    <w:p w14:paraId="1E4394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6F5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time passing away by its changefulness, cannot be coeternal with changeless eternity.</w:t>
      </w:r>
    </w:p>
    <w:p w14:paraId="7A9938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DCF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但时间因其可变性而流逝，不能与不变的永恒同永恒。</w:t>
      </w:r>
    </w:p>
    <w:p w14:paraId="602338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F33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consequently, though the immortality of the angels does not pass in time, does not become past as if now it were not, nor has a future as if it were not yet, still their movements, which are the basis of time, do pass from future to past; and therefore they cannot be co-eternal with the Creator, in whose movement we cannot say that there has been that which now is not, or shall be that which is not yet.</w:t>
      </w:r>
    </w:p>
    <w:p w14:paraId="6EF931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E26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天使的不朽性不在时间中流逝，不变成过去好像现在不存在，也没有未来好像还没到，但他们的运动（这是时间的基础）确实从未来流向过去；因此他们不能与造物主同永恒，在祂的运动中我们不能说曾经有过现在没有的东西，或者将会有现在还没有的东西。</w:t>
      </w:r>
    </w:p>
    <w:p w14:paraId="79FB2A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8F0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Wherefore, if God always has been Lord, He has always had creatures under His dominion,— creatures, however, not begotten of Him, but created by Him out of nothing; nor co-eternal with Him, for He was before them though at no time without them, because He preceded them, not by the lapse of time, but by His abiding eternity.</w:t>
      </w:r>
    </w:p>
    <w:p w14:paraId="78D246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0E3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如果上帝一直为主，祂就一直有受造物在祂的统治之下，——然而，这些受造物不是由祂所生，而是由祂从无中造的；也不与祂同永恒，因为祂在他们之前，虽然没有任何时候没有他们，因为祂在他们之前，不是通过时间的流逝，而是通过祂常存的永恒。</w:t>
      </w:r>
    </w:p>
    <w:p w14:paraId="335C26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839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 make this reply to those who demand how He was always Creator, always Lord, if there were not always a subject creation; or how this was created, and not rather co-eternal with its Creator, if it always was, I fear I may be accused of recklessly affirming what I know not, instead of teaching what I know.</w:t>
      </w:r>
    </w:p>
    <w:p w14:paraId="153D14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7D5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我这样回答那些要求解释如果不是一直有顺服的造物祂怎么一直作为创造者、一直作为主的人；或者如果它一直存在，它是如何被造的，而不是与其造物主同永恒的，我担心我可能会被指责为鲁莽地断言我不知道的事，而不是教导我知道的事。</w:t>
      </w:r>
    </w:p>
    <w:p w14:paraId="2AE8D7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9AC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return, therefore, to that which our Creator has seen fit that we should know; and those things which He has allowed the abler men to know in this life, or has reserved to be known in the next by the perfected saints, I acknowledge to be beyond my capacity.</w:t>
      </w:r>
    </w:p>
    <w:p w14:paraId="752F6A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0ED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因此，我回到我们的造物主认为我们应当知道的事情上；至于那些祂允许更有能力的人在今生知道，或保留给被成全的圣徒在来世知道的事情，我承认超出了我的能力。</w:t>
      </w:r>
    </w:p>
    <w:p w14:paraId="0624D7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D22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have thought it right to discuss these matters without making positive assertions, that they who read may be warned to abstain from hazardous questions, and may not deem themselves fit for everything.</w:t>
      </w:r>
    </w:p>
    <w:p w14:paraId="18D0FD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F88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但我认为讨论这些事情而不做肯定断言是正确的，以便读者能被警告避开危险的问题，并不认为自己适合一切。</w:t>
      </w:r>
    </w:p>
    <w:p w14:paraId="764982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994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them rather endeavor to obey the wholesome injunction of the apostle, when he says, "For I say, through the grace given unto me, to every man that is among you, not to think of himself more highly than he ought to think; but to think soberly, according as God hath dealt to every man the measure of faith."</w:t>
      </w:r>
    </w:p>
    <w:p w14:paraId="06091A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515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让他们宁愿努力遵守使徒的有益禁令，当他说，“我凭着所赐我的恩对你们各人说：不要看自己过于所当看的；要照着神分给各人信心的大小，看得合乎中道。”</w:t>
      </w:r>
    </w:p>
    <w:p w14:paraId="26C8D8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083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an infant receive nourishment suited to its strength, it becomes capable, as it grows, of taking more; but if its strength and capacity be overtaxed, it dwines away in place of growing.</w:t>
      </w:r>
    </w:p>
    <w:p w14:paraId="4C68FD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8B9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因为如果婴儿接受适合其力量的营养，随着成长，它就有能力接受更多；但如果其力量和能力被过度使用，它就会衰弱而不是成长。</w:t>
      </w:r>
    </w:p>
    <w:p w14:paraId="70EC07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07B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16.—HOW WE ARE TO UNDERSTAND GOD'S PROMISE OF LIFE ETERNAL, WHICH WAS UTTERED BEFORE THE "ETERNAL TIMES."</w:t>
      </w:r>
    </w:p>
    <w:p w14:paraId="01D8E5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FBD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第十六章——我们当如何理解上帝关于永生的应许，这应许是在“万古之先”发出的</w:t>
      </w:r>
    </w:p>
    <w:p w14:paraId="426F6B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668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 own that I do not know what ages passed before the human race was created, yet I have no doubt that no created thing is co-eternal with the Creator.</w:t>
      </w:r>
    </w:p>
    <w:p w14:paraId="432228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C9C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我承认我不知道在人类被造之前经过了什么时代，但我毫无疑问没有任何受造物是与造物主同永恒的。</w:t>
      </w:r>
    </w:p>
    <w:p w14:paraId="40C2E6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FBD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even the apostle speaks of time as eternal, and this with reference, not to the future, but, which is more surprising, to the past.</w:t>
      </w:r>
    </w:p>
    <w:p w14:paraId="2D0966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92E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但即使是使徒也称时间为永恒的，这是指过去，而不是未来，这更令人惊讶。</w:t>
      </w:r>
    </w:p>
    <w:p w14:paraId="7D93E0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1D57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says, "In hope of eternal life, which God that cannot lie promised before the eternal times, but hath in due times manifested His word."</w:t>
      </w:r>
    </w:p>
    <w:p w14:paraId="6CC405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FF3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因为他说，“盼望那无谎言的神在万古之先（eternal times）所应许的永生，到了日期，藉着传扬的工夫把祂的道显明了。”</w:t>
      </w:r>
    </w:p>
    <w:p w14:paraId="1EBEA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824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see he says that in the past there have been eternal times, which, however, were not co-eternal with God.</w:t>
      </w:r>
    </w:p>
    <w:p w14:paraId="7A2839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1FD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你看他说在过去有万古（eternal times），然而这些并不与上帝同永恒。</w:t>
      </w:r>
    </w:p>
    <w:p w14:paraId="54B2A1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F8A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since God before these eternal times not only existed, but also, "promised" life eternal, which He manifested in its own times (that is to say, in due times), what else is this than His word?</w:t>
      </w:r>
    </w:p>
    <w:p w14:paraId="264147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789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既然上帝在这些万古之先不仅存在，而且“应许”了永生，这永生祂在自己的时间（即适当的时间）显明了，这除了祂的道还能是什么呢？</w:t>
      </w:r>
    </w:p>
    <w:p w14:paraId="1326B7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57D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life eternal. But then, how did He promise; for the promise was made to men, and yet they had no existence before eternal times?</w:t>
      </w:r>
    </w:p>
    <w:p w14:paraId="1F96FE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91A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因为这就是永生。但那时，祂是如何应许的呢；因为应许是对人做出的，然而他们在万古之先并不存在？</w:t>
      </w:r>
    </w:p>
    <w:p w14:paraId="28D3D1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086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Does this not mean that, in His own eternity, and in His co-eternal word, that which was to be in its own time was already predestined and fixed?</w:t>
      </w:r>
    </w:p>
    <w:p w14:paraId="7EB00E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6AA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这难道不是意味着，在祂自己的永恒中，以及在祂同永恒的道中，那将在其自己时间发生的事已经被预定和确定了吗？</w:t>
      </w:r>
    </w:p>
    <w:p w14:paraId="725132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AE8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17.—WHAT DEFENCE IS MADE BY SOUND FAITH REGARDING GOD'S UNCHANGEABLE COUNSEL AND WILL, AGAINST THE REASONINGS OF THOSE WHO HOLD THAT THE WORKS OF GOD ARE ETERNALLY REPEATED IN REVOLVING CYCLES THAT RESTORE ALL THINGS AS THEY WERE</w:t>
      </w:r>
    </w:p>
    <w:p w14:paraId="06F6F3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FC2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第十七章——纯正信仰关于上帝不变的旨意和意志所作的辩护，以反对那些认为上帝的工作在恢复万物如初的旋转循环中永恒重复之人的推理</w:t>
      </w:r>
    </w:p>
    <w:p w14:paraId="7B79AD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D0D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Of this, too, I have no doubt, that before the first man was created, there never had been a man at all, neither this same man himself recurring by I know not what cycles, and having made I know not how many revolutions, nor any other of similar nature.</w:t>
      </w:r>
    </w:p>
    <w:p w14:paraId="75ADEB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ECE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对此我也毫无疑问，在第一个人被造之前，根本没有过人，既不是这个同样的人自己通过我不知道什么循环复发，并作了我不知道多少次旋转，也不是任何其他类似性质的人。</w:t>
      </w:r>
    </w:p>
    <w:p w14:paraId="299D54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44B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this belief I am not frightened by philosophical arguments, among which that is reckoned the most acute which is founded on the assertion that the infinite cannot be comprehended by any mode of knowledge.</w:t>
      </w:r>
    </w:p>
    <w:p w14:paraId="6DEF4C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425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我不被哲学论证从这一信仰中吓倒，其中被认为最敏锐的论证建立在这一断言上：无限不能被任何知识模式所理解。</w:t>
      </w:r>
    </w:p>
    <w:p w14:paraId="612A16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394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they argue, God has in his own mind finite conceptions of all finite things which He makes.</w:t>
      </w:r>
    </w:p>
    <w:p w14:paraId="5B2634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FEE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因此，他们争辩说，上帝在他自己的心智中对祂所造的所有有限事物有有限的概念。</w:t>
      </w:r>
    </w:p>
    <w:p w14:paraId="437CFC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F636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cannot be supposed that His goodness was ever idle; for if it were, there should be ascribed to Him an awakening to activity in time, from a past eternity of inactivity, as if He repented of an idleness that had no beginning, and proceeded, therefore, to make a beginning of work.</w:t>
      </w:r>
    </w:p>
    <w:p w14:paraId="753FBA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ADE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现在不能假设祂的良善曾闲置；因为如果是那样，就应该归给祂从过去永恒的不活动中在时间里觉醒活动，好像祂后悔那没有开始的闲置，因此着手开始工作。</w:t>
      </w:r>
    </w:p>
    <w:p w14:paraId="565BF9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218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being the case, they say it must be that the same things are always repeated, and that as they pass, so they are destined always to return, whether amidst all these changes the world remains the same,—the world which has always been, and yet was created,—or that the world in these revolutions is perpetually dying out and being renewed;</w:t>
      </w:r>
    </w:p>
    <w:p w14:paraId="2DDC9E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9C31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既然如此，他们说必然是同样的事情总是重复，正如它们过去，它们也注定总是回来，无论在所有这些变化中世界保持不变（这世界一直存在，却又是被造的），还是世界在这些旋转中不断消亡和更新；</w:t>
      </w:r>
    </w:p>
    <w:p w14:paraId="1F4D7D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6B7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otherwise, if we point to a time when the works of God were begun, it would be believed that He considered His past eternal leisure to be inert and indolent, and therefore condemned and altered it as displeasing to Himself.</w:t>
      </w:r>
    </w:p>
    <w:p w14:paraId="1F2AD6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C999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否则，如果我们指出上帝工作开始的时间，人们就会认为祂视祂过去永恒的闲暇为惰性和懒散，并因其令自己不悦而谴责并改变了它。</w:t>
      </w:r>
    </w:p>
    <w:p w14:paraId="3C6E59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FC2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God is supposed to have been indeed always making temporal things, but different from one another, and one after the other, so, that He thus came at last to make man, whom He had never made before, then it may seem that He made man not with knowledge (for they suppose no knowledge can comprehend the infinite succession of creatures), but at the dictate of the hour, as it struck him at the moment, with a sudden and accidental change of mind.</w:t>
      </w:r>
    </w:p>
    <w:p w14:paraId="44FABF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C82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假设上帝确实一直在制造暂时的事物，但彼此不同，一个接一个，以至于祂最终这样来造人，这是祂以前从未造过的，那么似乎祂造人不是凭知识（因为他们认为没有知识能理解受造物的无限序列），而是随时的指示，就像当时那一刻击中祂一样，带着突然和偶然的心意改变。</w:t>
      </w:r>
    </w:p>
    <w:p w14:paraId="390952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818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say they, if those cycles be admitted, and if we suppose that the same temporal things are repeated, while the world either remains identical through all these rotations, or else dies away and is renewed, then there is ascribed to God neither the slothful ease of a past eternity, nor a rash and unforeseen creation.</w:t>
      </w:r>
    </w:p>
    <w:p w14:paraId="0E3AE6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5FD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他们说，如果承认那些循环，并且我们假设同样的暂时事物被重复，而世界要么在所有这些旋转中保持同一，要么消亡并更新，那么既没有归给上帝过去永恒的懒散安逸，也没有归给祂鲁莽和未预见的创造。</w:t>
      </w:r>
    </w:p>
    <w:p w14:paraId="2018AB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300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 same things be not thus repeated in cycles, then they cannot by any science or prescience be comprehended in their endless diversity.</w:t>
      </w:r>
    </w:p>
    <w:p w14:paraId="5F495B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E0E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如果同样的事物不是这样在循环中重复，那么它们就不能通过任何科学或预知在其无尽的多样性中被理解。</w:t>
      </w:r>
    </w:p>
    <w:p w14:paraId="23F343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52C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Even though reason could not refute, faith would smile at these argumentations, with which the godless endeavor to turn our simple piety from the right way, that we may walk with them "in a circle."</w:t>
      </w:r>
    </w:p>
    <w:p w14:paraId="3116C1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E3A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即使理性不能驳斥，信仰也会对这些论证报以微笑，不虔诚的人试图用这些论证使我们单纯的虔诚偏离正路，以便我们能与他们一起“走圆圈”。</w:t>
      </w:r>
    </w:p>
    <w:p w14:paraId="04AF87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A6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by the help of the Lord our God, even reason, and that readily enough, shatters these revolving circles which conjecture frames.</w:t>
      </w:r>
    </w:p>
    <w:p w14:paraId="5AB063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326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但是藉着主我们上帝的帮助，甚至理性，而且相当容易地，粉碎了这些推测构架的旋转圆圈。</w:t>
      </w:r>
    </w:p>
    <w:p w14:paraId="74870E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61C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which specially leads these men astray to Prefer their own circles to the straight path of truth, is, that they measure by their own human, changeable, and narrow intellect the divine mind, which is absolutely unchangeable, infinitely capacious, and without succession of thought, counting all things without number.</w:t>
      </w:r>
    </w:p>
    <w:p w14:paraId="3D0DBD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707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因为特别引诱这些人偏离、更喜欢他们自己的圆圈胜过真理直路的，是他们用自己人类的、可变的、狭隘的智力来衡量神圣心智，这心智是绝对不变的，无限宽广的，没有思想的更迭，数算万物而无数目。</w:t>
      </w:r>
    </w:p>
    <w:p w14:paraId="04D7C9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4F1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saying of the apostle comes true of them, for, "comparing themselves with themselves, they do not understand."</w:t>
      </w:r>
    </w:p>
    <w:p w14:paraId="3473B8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D0A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因此使徒的话在他们身上应验了，因为，“他们用自己度量自己，就不通达了。”</w:t>
      </w:r>
    </w:p>
    <w:p w14:paraId="6EEF32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E170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because they do, in virtue of a new purpose, whatever new thing has occurred to them to be done (their minds being changeable), they conclude it is so with God; and thus compare, not God,—for they cannot conceive God, but think of one like themselves when they think of Him,—not God, but themselves, and not with Him, but with themselves.</w:t>
      </w:r>
    </w:p>
    <w:p w14:paraId="6BCA64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5E0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由于他们凭着新的目的做任何发生在该做的新事（他们的心智是可变的），他们断定上帝也是如此；因此比较的不是上帝——因为他们不能构想上帝，而是在想祂时想到一个像他们自己的人——不是上帝，而是他们自己，且不是与祂比较，而是与他们自己比较。</w:t>
      </w:r>
    </w:p>
    <w:p w14:paraId="4322CE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ACE2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our part, we dare not believe that God is affected in one way when He works, in another when He rests.</w:t>
      </w:r>
    </w:p>
    <w:p w14:paraId="1F9985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E05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就我们而言，我们不敢相信上帝在工作时以一种方式受影响，在安息时以另一种方式。</w:t>
      </w:r>
    </w:p>
    <w:p w14:paraId="13B16E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C3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to say that He is affected at all, is an abuse of language, since it implies that there comes to be something in His nature which was not there before.</w:t>
      </w:r>
    </w:p>
    <w:p w14:paraId="627379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1DE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确实，说祂受影响根本就是滥用语言，因为它意味着在祂本性中出现了之前不存在的东西。</w:t>
      </w:r>
    </w:p>
    <w:p w14:paraId="1665F5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397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who is affected is acted upon, and whatever is acted upon is changeable.</w:t>
      </w:r>
    </w:p>
    <w:p w14:paraId="0B4B09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292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因为受影响者是被作用的，凡被作用的都是可变的。</w:t>
      </w:r>
    </w:p>
    <w:p w14:paraId="1D6FE9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189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leisure, therefore, is no laziness, indolence, inactivity; as in His work is no labor, effort, industry.</w:t>
      </w:r>
    </w:p>
    <w:p w14:paraId="72B050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A50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因此，祂的闲暇不是懒惰、怠惰、不活动；正如在祂的工作中没有劳苦、努力、勤奋。</w:t>
      </w:r>
    </w:p>
    <w:p w14:paraId="0976A0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5F5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 act while He reposes, and repose while He acts.</w:t>
      </w:r>
    </w:p>
    <w:p w14:paraId="527368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92F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祂可以在安息时行动，在行动时安息。</w:t>
      </w:r>
    </w:p>
    <w:p w14:paraId="612FDA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175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 begin a new work with (not a new, but) an eternal design; and what He has not made before, He does not now begin to make because He repents of His former repose.</w:t>
      </w:r>
    </w:p>
    <w:p w14:paraId="098B54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31F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祂可以用（不是新的，而是）永恒的设计开始一项新工作；祂现在开始做祂以前没做过的，并不是因为祂后悔祂以前的安息。</w:t>
      </w:r>
    </w:p>
    <w:p w14:paraId="697987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FEE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one speaks of His former repose and subsequent operation (and I know not how men can understand these things), this "former" and "subsequent" are applied only to the things created, which formerly did not exist, and subsequently came into existence.</w:t>
      </w:r>
    </w:p>
    <w:p w14:paraId="420B7D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41A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但是当人说到祂以前的安息和随后的操作时（我不知道人如何能理解这些事），这个“以前”和“随后”仅应用于被造之物，它们以前不存在，随后开始存在。</w:t>
      </w:r>
    </w:p>
    <w:p w14:paraId="720C37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684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God the former purpose is not altered and obliterated by the subsequent and different purpose, but by one and the same eternal and unchangeable will He effected regarding the things He created, both that formerly, so long as they were not, they should not be, and that subsequently, when they began to be, they should come into existence.</w:t>
      </w:r>
    </w:p>
    <w:p w14:paraId="637130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DAF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上帝里面，以前的目的并没有被随后且不同的目的改变和抹去，而是藉着同一个永恒和不变的意志，祂对祂所造之物实现了：既以前，只要它们不存在，它们就不应存在；又随后，当它们开始存在时，它们就应进入存在。</w:t>
      </w:r>
    </w:p>
    <w:p w14:paraId="74C68E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C2F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perhaps, He would show, in a very striking way, to those who have eyes for such things, how independent He is of what He makes, and how it is of His own gratuitous goodness He creates, since from eternity He dwelt without creatures in no less perfect a blessedness.</w:t>
      </w:r>
    </w:p>
    <w:p w14:paraId="05DC95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02E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因此，也许祂要以非常引人注目的方式向那些对此有眼光的人表明，祂是多么独立于祂所造之物，以及祂是多么出于自己无偿的良善而创造，既然从永恒起祂在没有受造物的情况下居住在同样完美的福分中。</w:t>
      </w:r>
    </w:p>
    <w:p w14:paraId="2C946E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1C2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18. AGAINST THOSE WHO ASSERT THAT THINGS THAT ARE INFINITE CANNOT BE COMPREHENDED BY THE KNOWLEDGE OF GOD</w:t>
      </w:r>
    </w:p>
    <w:p w14:paraId="0880CA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A25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第十八章——反对那些断言无限事物不能被上帝的知识所理解的人</w:t>
      </w:r>
    </w:p>
    <w:p w14:paraId="2B66D2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ABB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As for their other assertion, that God's knowledge cannot comprehend things infinite, it only remains for them to affirm, in order that they may sound the depths of their impiety, that God does not know all numbers.</w:t>
      </w:r>
    </w:p>
    <w:p w14:paraId="257FC9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B2A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至于他们的另一个断言，即上帝的知识不能理解无限的事物，为了探测他们不虔诚的深度，他们只剩下断言上帝不知道所有数字了。</w:t>
      </w:r>
    </w:p>
    <w:p w14:paraId="5FA253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E8F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very certain that they are infinite; since, no matter of what number you suppose an end to be made, this number can be, I will not say, increased by the addition of one more, but however great it be, and however vast be the multitude of which it is the rational and scientific expression, it can still be not only doubled, but even multiplied.</w:t>
      </w:r>
    </w:p>
    <w:p w14:paraId="5FE43D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BF1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因为非常确定它们是无限的；既然无论你假设哪个数字是终点，这个数字都可以（我不说通过加一增加，但无论它多大，无论它是何等庞大数量的理性和科学表达）不仅被加倍，甚至被相乘。</w:t>
      </w:r>
    </w:p>
    <w:p w14:paraId="144A7A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224A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each number is so defined by its own properties, that no two numbers are equal.</w:t>
      </w:r>
    </w:p>
    <w:p w14:paraId="5175C1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40A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此外，每个数字都由其自身属性如此定义，以致没有两个数字是相等的。</w:t>
      </w:r>
    </w:p>
    <w:p w14:paraId="547158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7E1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therefore both unequal and different from one another; and while they are simply finite, collectively they are infinite.</w:t>
      </w:r>
    </w:p>
    <w:p w14:paraId="34A93B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7719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因此它们彼此既不相等又不同；虽然它们各自是有限的，但集体上它们是无限的。</w:t>
      </w:r>
    </w:p>
    <w:p w14:paraId="1EB210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79F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Does God, therefore, not know numbers on account of this infinity; and does His knowledge extend only to a certain height in numbers, while of the rest He is ignorant?</w:t>
      </w:r>
    </w:p>
    <w:p w14:paraId="337805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ACE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因此，上帝因为这种无限性而不知道数字吗？祂的知识只延伸到数字的一定高度，而对其他的无知吗？</w:t>
      </w:r>
    </w:p>
    <w:p w14:paraId="6BFC21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04F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is so left to himself as to say so?</w:t>
      </w:r>
    </w:p>
    <w:p w14:paraId="2910D6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EFA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谁会如此放任自己以至于这样说呢？</w:t>
      </w:r>
    </w:p>
    <w:p w14:paraId="16F69F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69A7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they can hardly pretend to put numbers out of the question, or maintain that they have nothing to do with the knowledge of God; for Plato, their great authority, represents God as framing the world on numerical principles:</w:t>
      </w:r>
    </w:p>
    <w:p w14:paraId="50382B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E42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然而他们很难假装把数字排除在问题之外，或坚持它们与上帝的知识无关；因为柏拉图，他们的伟大权威，描述上帝是按数字原则构建世界的：</w:t>
      </w:r>
    </w:p>
    <w:p w14:paraId="6290A6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031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our books also it is said to God, "Thou hast ordered all things in number, and measure, and weight."</w:t>
      </w:r>
    </w:p>
    <w:p w14:paraId="58981F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AF9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在我们的书中也对上帝说，“你按数目、度量、重量安排万物。”</w:t>
      </w:r>
    </w:p>
    <w:p w14:paraId="2DBDAE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58C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prophet also says," Who bringeth out their host by number."</w:t>
      </w:r>
    </w:p>
    <w:p w14:paraId="6E6CB3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4DF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先知也说，“祂按数目领出祂的万象。”</w:t>
      </w:r>
    </w:p>
    <w:p w14:paraId="018ABF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CD9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Saviour says in the Gospel, "The very hairs of your head are all numbered."</w:t>
      </w:r>
    </w:p>
    <w:p w14:paraId="135869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401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救主在福音书中说，“就是你们的头发，也都被数过了。”</w:t>
      </w:r>
    </w:p>
    <w:p w14:paraId="061C67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75E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Far be it, then, from us to doubt that all number is known to Him "whose understanding," according to the Psalmist, "is infinite."</w:t>
      </w:r>
    </w:p>
    <w:p w14:paraId="13453D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569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那么，我们要远避怀疑所有数字都被祂所知，根据诗人所说，祂的“智慧无法测度（是无限的）。”</w:t>
      </w:r>
    </w:p>
    <w:p w14:paraId="030AED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D1D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infinity of number, though there be no numbering of infinite numbers, is yet not incomprehensible by Him whose understanding is infinite.</w:t>
      </w:r>
    </w:p>
    <w:p w14:paraId="1E16F8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613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数字的无限性，虽然没有无限数字的计数，但对于智慧无限的祂来说并非不可理解。</w:t>
      </w:r>
    </w:p>
    <w:p w14:paraId="22989D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4FF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if everything which is comprehended is defined or made finite by the comprehension of him who knows it, then all infinity is in some ineffable way made finite to God, for it is comprehensible by His knowledge.</w:t>
      </w:r>
    </w:p>
    <w:p w14:paraId="67F586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C4E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因此，如果每一件被理解的事物都被知道它的人的理解所定义或变为有限，那么所有无限性都以某种不可言喻的方式对上帝变为有限，因为它可以被祂的知识所理解。</w:t>
      </w:r>
    </w:p>
    <w:p w14:paraId="10861F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9AD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if the infinity of numbers cannot be infinite to the knowledge of God, by which it is comprehended, what are we poor creatures that we should presume to fix limits to His knowledge, and say that unless the same temporal thing be repeated by the same periodic revolutions, God cannot either foreknow His creatures that He may make them, or know them when He has made them?</w:t>
      </w:r>
    </w:p>
    <w:p w14:paraId="261479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548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数字的无限性对于上帝的知识（藉此它被理解）来说不能是无限的，我们这些可怜的受造物算什么，竟然敢给祂的知识定界限，并说除非同样的暂时事物通过同样的周期旋转重复，否则上帝既不能预知祂将要造的受造物，也不能知道祂已经造的受造物？</w:t>
      </w:r>
    </w:p>
    <w:p w14:paraId="13487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250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whose knowledge is simply manifold, and uniform in its variety, comprehends all incomprehensibles with so incomprehensible a comprehension, that though He willed always to make His later works novel and unlike what went before them, He could not produce them without order and foresight, nor conceive them suddenly, but by His eternal foreknowledge.</w:t>
      </w:r>
    </w:p>
    <w:p w14:paraId="365340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FBA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祂的知识是单纯的多样，在变化中统一，以如此不可理解的理解力包含所有不可理解的事物，以致虽然祂意愿总是使祂后来的工作新颖且不同于之前的，祂却不能在无序和无预见的情况下产生它们，也不能突然构思它们，而是通过祂永恒的预知。</w:t>
      </w:r>
    </w:p>
    <w:p w14:paraId="2CB49F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3A6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19.—OF WORLDS WITHOUT END, OR AGES OF AGES.</w:t>
      </w:r>
    </w:p>
    <w:p w14:paraId="3A55F0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182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第十九章——论无穷的世界，或世世（AGES OF AGES）</w:t>
      </w:r>
    </w:p>
    <w:p w14:paraId="280D1B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22D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 do not presume to determine whether God does so, and whether these times which are called "ages of ages" are joined together in a continuous series, and succeed one another with a regulated diversity, and leave exempt from their vicissitudes only those who are freed from their misery, and abide without end in a blessed immortality;</w:t>
      </w:r>
    </w:p>
    <w:p w14:paraId="03E0ED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115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我不敢断定上帝是否这样做，以及这些被称为“世世”（ages of ages）的时间是否连接成一个连续系列，并以有规律的多样性相继，只让那些从悲惨中解脱出来、在有福的不朽中无尽居住的人免于其变迁；</w:t>
      </w:r>
    </w:p>
    <w:p w14:paraId="6D4C2F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9ED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these are called "ages of ages," that we may understand that the ages remain unchangeable in God's unwavering wisdom, and are the efficient causes, as it were, of those ages which are being spent in time.</w:t>
      </w:r>
    </w:p>
    <w:p w14:paraId="1CE99B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56C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或者这些之所以被称为“世世”，是为了让我们理解这些时代在上帝坚定不移的智慧中保持不变，并且仿佛是那些在时间中度过的时代的有效起因。</w:t>
      </w:r>
    </w:p>
    <w:p w14:paraId="2280AF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76F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Possibly "ages" is used for "age," so that nothing else is meant by "ages of ages" than by "age of age," as nothing else is meant by "heavens of heavens" than by "heaven of heaven."</w:t>
      </w:r>
    </w:p>
    <w:p w14:paraId="3C8C18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F3A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可能“世世”（ages）是用作“世”（age），所以“世世”的意思无非是“世之世”（age of age），正如“天上的天”（heavens of heavens）的意思无非是“天之天”（heaven of heaven）。</w:t>
      </w:r>
    </w:p>
    <w:p w14:paraId="7C5A4D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53B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called the firmament, above which are the waters, "Heaven," and yet the psalm says, "Let the waters that are above the heavens praise the name of the Lord."</w:t>
      </w:r>
    </w:p>
    <w:p w14:paraId="119BD4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787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因为上帝称水之上的穹苍为“天”，然而诗篇说，“天上的水，你们都要赞美耶和华的名。”</w:t>
      </w:r>
    </w:p>
    <w:p w14:paraId="21140E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6CC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of these two meanings we are to attach to "ages of ages," or whether there is not some other and better meaning still, is a very profound question; and the subject we are at present handling presents no obstacle to our meanwhile deferring the discussion of it, whether we may be able to determine anything about it, or may only be made more cautious by its further treatment, so as to be deterred from making any rash affirmations in a matter of such obscurity.</w:t>
      </w:r>
    </w:p>
    <w:p w14:paraId="33755A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718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应赋予“世世”这两个意义中的哪一个，或者是否还有其他更好的意义，这是一个非常深奥的问题；我们目前处理的主题并不阻碍我们暂时推迟对它的讨论，无论我们是否能确定关于它的任何事，或者仅仅因其进一步的处理而变得更加谨慎，从而被阻止在如此晦涩的事情上做出任何鲁莽的断言。</w:t>
      </w:r>
    </w:p>
    <w:p w14:paraId="4178BC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427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at present we are disputing the opinion that affirms the existence of those periodic revolutions by which the same things are always recurring at intervals of time.</w:t>
      </w:r>
    </w:p>
    <w:p w14:paraId="2363AE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308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因为目前我们在争论那个断言存在周期性旋转（藉此同样的事情总是在时间间隔中复发）的观点。</w:t>
      </w:r>
    </w:p>
    <w:p w14:paraId="4904A0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62C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whichever of these suppositions regarding the "ages of ages" be the true one, it avails nothing for the substantiating of those cycles;</w:t>
      </w:r>
    </w:p>
    <w:p w14:paraId="5DFC27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FD4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现在，关于“世世”的这两种假设无论哪种是真的，对于证实那些循环都毫无用处；</w:t>
      </w:r>
    </w:p>
    <w:p w14:paraId="50DAED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5A8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whether the ages of ages be not a repetition of the same world, but different worlds succeeding one another in a regulated connection, the ransomed souls abiding in well-assured bliss without any recurrence of misery,</w:t>
      </w:r>
    </w:p>
    <w:p w14:paraId="11738D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A6A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因为无论“世世”不是同一个世界的重复，而是不同世界在有规律的联系中相继，被救赎的灵魂在确信的福分中居住，没有任何悲惨的复发，</w:t>
      </w:r>
    </w:p>
    <w:p w14:paraId="3F386C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928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whether the ages of ages be the eternal causes which rule what shall be and is in time, it equally follows, that those cycles which bring round the same things have no existence;</w:t>
      </w:r>
    </w:p>
    <w:p w14:paraId="099A5D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AB7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或者无论“世世”是统治将在时间中发生和正在发生之事的永恒起因，同样随之而来的是，那些使同样事物周而复始的循环并不存在；</w:t>
      </w:r>
    </w:p>
    <w:p w14:paraId="2AC7BC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1212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nothing more thoroughly explodes them than the fact of the eternal life of the saints.</w:t>
      </w:r>
    </w:p>
    <w:p w14:paraId="31777F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9AE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没有什么比圣徒永生的事实更彻底地驳斥它们了。</w:t>
      </w:r>
    </w:p>
    <w:p w14:paraId="7FB8FE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F6B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20.—OF THE IMPIETY OF THOSE WHO ASSERT THAT THE SOULS WHICH ENJOY TRUE AND PERFECT BLESSEDNESS, MUST YET AGAIN AND AGAIN IN THESE PERIODIC REVOLUTIONS RETURN TO LABOR AND MISERY</w:t>
      </w:r>
    </w:p>
    <w:p w14:paraId="60369A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823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第二十章——论那些断言享受真正完美福分的灵魂，必须在这些周期性旋转中一次又一次回到劳苦和悲惨之人的不虔诚</w:t>
      </w:r>
    </w:p>
    <w:p w14:paraId="6A3A84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7E2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What pious ears could bear to hear that after a life spent in so many and severe distresses (if, indeed, that should be called a life at all which is rather a death, so utter that the love of this present death makes us fear that death which delivers us from it,) that after evils so disastrous, and miseries of all kinds have at length been expiated and finished by the help of true religion and wisdom,</w:t>
      </w:r>
    </w:p>
    <w:p w14:paraId="3D15C9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8A5F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什么虔诚的耳朵能忍受听到这样的话：在度过了如此多和严重的痛苦生活之后（如果那确实应该被称为生活的话，它更像是死亡，如此彻底以至于对这现今死亡的爱使我们害怕那个将我们从中解救出来的死亡），在灾难性的邪恶和各种悲惨最终藉着真正宗教和智慧的帮助被赎罪和结束之后，</w:t>
      </w:r>
    </w:p>
    <w:p w14:paraId="6A13B9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253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we have thus attained to the vision of God, and have entered into bliss by the contemplation of spiritual light and participation in His unchangeable immortality, which we burn to attain,—that we must at some time lose all this,</w:t>
      </w:r>
    </w:p>
    <w:p w14:paraId="2C9FBC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A0E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并且当我们因此达到了上帝的异象，并通过默想属灵之光和分享祂不变的不朽（这是我们热切渴望达到的）进入了极乐——我们必须在某个时候失去这一切，</w:t>
      </w:r>
    </w:p>
    <w:p w14:paraId="1183F0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318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they who do lose it are cast down from that eternity, truth, and felicity to infernal mortality and shameful foolishness, and are involved in accursed woes, in which God is lost, truth held in detestation, and happiness sought in iniquitous impurities?</w:t>
      </w:r>
    </w:p>
    <w:p w14:paraId="01A5A9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F41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并且那些失去它的人被从那永恒、真理和幸福中抛下，落入地狱般的必死和可耻的愚蠢，卷入被诅咒的灾祸，其中上帝失落，真理被憎恶，幸福在罪恶的不洁中寻找？</w:t>
      </w:r>
    </w:p>
    <w:p w14:paraId="189454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6E5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this will happen endlessly again and again, recurring at fixed intervals, and in regularly returning periods?</w:t>
      </w:r>
    </w:p>
    <w:p w14:paraId="4B9C21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F03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并且这将在固定的间隔和定期返回的周期中无休止地一次又一次发生？</w:t>
      </w:r>
    </w:p>
    <w:p w14:paraId="5D03C2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AB7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this everlasting and ceaseless revolution of definite cycles, which remove and restore true misery and deceitful bliss in turn, is contrived in order that God may be able to know His own works, since on the one hand He cannot rest from creating and on the other, cannot know the infinite number of His creatures, if He always makes creatures?</w:t>
      </w:r>
    </w:p>
    <w:p w14:paraId="177231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6742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种永恒和无休止的确定循环（轮流移除和恢复真实的悲惨和欺骗性的福乐）的革命，是为了让上帝能够知道祂自己的工作而设计的，因为一方面祂不能停止创造，另一方面，如果祂总是制造受造物，祂就不能知道其受造物的无限数目？</w:t>
      </w:r>
    </w:p>
    <w:p w14:paraId="42A615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A12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I say, can listen to such things? Who can accept or suffer them to be spoken?</w:t>
      </w:r>
    </w:p>
    <w:p w14:paraId="0BAE10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675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我说，谁能听这些话？谁能接受或忍受它们被说出来？</w:t>
      </w:r>
    </w:p>
    <w:p w14:paraId="69E851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CF9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Were they true, it were not only more prudent to keep silence regarding them, but even (to express myself as best I can) it were the part of wisdom not to know them.</w:t>
      </w:r>
    </w:p>
    <w:p w14:paraId="377184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C240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如果它们是真的，不仅对它们保持沉默更审慎，甚至（尽我所能表达）不知道它们才是智慧的表现。</w:t>
      </w:r>
    </w:p>
    <w:p w14:paraId="01E94E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FD9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in the future world we shall not remember these things, and by this oblivion be blessed, why should we now increase our misery, already burdensome enough, by the knowledge of them?</w:t>
      </w:r>
    </w:p>
    <w:p w14:paraId="03FFB2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4E8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因为如果在未来的世界里我们将不记得这些事，并因这种遗忘而有福，为什么我们现在要通过知道它们来增加我们已经足够沉重的悲惨呢？</w:t>
      </w:r>
    </w:p>
    <w:p w14:paraId="5062FE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D26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 the other hand, the knowledge of them will be forced Upon us hereafter, now at least let us remain in ignorance, that in the present expectation we may enjoy a blessedness which the future reality is not to bestow; since in this life we are expecting to obtain life everlasting, but in the world to come are to discover it to be blessed, but not everlasting.</w:t>
      </w:r>
    </w:p>
    <w:p w14:paraId="096FFA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569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如果将来这些知识会被强加给我们，现在至少让我们保持无知，以便在目前的期望中我们可以享受一种未来的现实不会赋予的福分；因为在今生我们期望获得永生，但在来世却要发现它虽然有福，却不是永恒的。</w:t>
      </w:r>
    </w:p>
    <w:p w14:paraId="7890C7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9E9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if they maintain that no one can attain to the blessedness of the world to come, unless in this life he has been indoctrinated in those cycles in which bliss and misery relieve one another, how do they avow that the more a man loves God, the more readily he attains to blessedness,—they who teach what paralyzes love itself?</w:t>
      </w:r>
    </w:p>
    <w:p w14:paraId="7FDCC5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BAE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如果他们坚持认为没有人能达到来世的福分，除非在今生他被灌输了那些福乐与悲惨相互交替的循环，他们怎么能宣称一个人越爱上帝，他就越容易达到福分呢——他们这些教导麻痹爱本身之事物的人？</w:t>
      </w:r>
    </w:p>
    <w:p w14:paraId="21BB9C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464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would not be more remiss and lukewarm in his love for a person whom he thinks he shall be forced to abandon, and whose truth and wisdom he shall come to hate; and this, too, after he has quite attained to the utmost and most blissful knowledge of Him that he is capable of?</w:t>
      </w:r>
    </w:p>
    <w:p w14:paraId="089B3C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90BD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因为谁会不对一个他认为自己将被迫抛弃，并且终将恨恶其真理和智慧的人，在爱中更加怠慢和冷淡呢；而且这也是在他完全达到了他所能达到的对祂的极度及最有福的认识之后？</w:t>
      </w:r>
    </w:p>
    <w:p w14:paraId="47D4A4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1F5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 any one be faithful in his love, even to a human friend, if he knows that he is destined to become his enemy?</w:t>
      </w:r>
    </w:p>
    <w:p w14:paraId="552788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784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如果一个人知道他的朋友注定要成为他的敌人，他在爱中能忠诚吗？</w:t>
      </w:r>
    </w:p>
    <w:p w14:paraId="5F05E3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BA8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forbid that there be any truth in an opinion which threatens us with a real misery that is never to end, but is often and endlessly to be interrupted by intervals of fallacious happiness.</w:t>
      </w:r>
    </w:p>
    <w:p w14:paraId="25DDE7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D0C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上帝禁止这种观点有任何真实性，它威胁我们一种永不结束的真实悲惨，只是经常且无休止地被虚假幸福的间隔所打断。</w:t>
      </w:r>
    </w:p>
    <w:p w14:paraId="7A6ED5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284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happiness can be more fallacious and false than that in whose blaze of truth we yet remain ignorant that we shall be miserable, or in whose most secure citadel we yet fear that we shall be so?</w:t>
      </w:r>
    </w:p>
    <w:p w14:paraId="2E3C9E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4D9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因为有什么幸福比这更虚假和错误呢：在其真理的光辉中我们仍不知道我们将变得悲惨，或在其最安全的堡垒中我们仍害怕我们将变得如此？</w:t>
      </w:r>
    </w:p>
    <w:p w14:paraId="7D5D25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0A8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on the one hand, we are to be ignorant of coming calamity, then our present misery is not so short-sighted for it is assured of coming bliss.</w:t>
      </w:r>
    </w:p>
    <w:p w14:paraId="457079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0C7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因为如果一方面我们将对即将到来的灾难一无所知，那么我们现在的悲惨就没有那么短视，因为它确信即将到来的福乐。</w:t>
      </w:r>
    </w:p>
    <w:p w14:paraId="1049F5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92D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 the other hand, the disaster that threatens is not concealed from us in the world to come, then the time of misery which is to be at last exchanged for a state of blessedness, is spent by the soul more happily than its time of happiness, which is to end in a return to misery.</w:t>
      </w:r>
    </w:p>
    <w:p w14:paraId="608E4B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9A5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另一方面，如果那威胁的灾难在来世并不向我们隐瞒，那么那终将被换成福分状态的悲惨时间，灵魂度过得比那将以回归悲惨而结束的幸福时间更快乐。</w:t>
      </w:r>
    </w:p>
    <w:p w14:paraId="5EE9CD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F9E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our expectation of unhappiness is happy, but of happiness unhappy.</w:t>
      </w:r>
    </w:p>
    <w:p w14:paraId="3BA1A4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7EE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因此我们对不幸的期望是快乐的，但对幸福的期望是不快乐的。</w:t>
      </w:r>
    </w:p>
    <w:p w14:paraId="203562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9958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as we here suffer present ills, and hereafter fear ills that are imminent, it were truer to say that we shall always be miserable than that we can some time be happy.</w:t>
      </w:r>
    </w:p>
    <w:p w14:paraId="54D64A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F2C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因此，既然我们在这里遭受现时的痛苦，将来又害怕迫在眉睫的痛苦，说我们将永远悲惨比说我们可以有时快乐更真实。</w:t>
      </w:r>
    </w:p>
    <w:p w14:paraId="276353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ADD1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But these things are declared to be false by the loud testimony of religion and truth; for religion truthfully promises a true blessedness, of which we shall be eternally assured, and which cannot be interrupted by any disaster.</w:t>
      </w:r>
    </w:p>
    <w:p w14:paraId="51467B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C1F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但这些事被宗教和真理的大声见证宣告为虚假；因为宗教真实地应许了一种真正的福分，我们将永远确信它，并且它不能被任何灾难打断。</w:t>
      </w:r>
    </w:p>
    <w:p w14:paraId="5239FB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0DC9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therefore keep to the straight path, which is Christ, and, with Him as our Guide and Saviour, let us turn away in heart and mind from the unreal and futile cycles of the godless.</w:t>
      </w:r>
    </w:p>
    <w:p w14:paraId="525CBB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D19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因此让我们坚持直路，即基督，并以祂为我们的向导和救主，让我们在心智上背离不敬神者那些不真实和徒劳的循环。</w:t>
      </w:r>
    </w:p>
    <w:p w14:paraId="05065B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214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Porphyry, Platonist though he was, abjured the opinion of his school, that in these cycles souls are ceaselessly passing away and returning, either being struck with the extravagance of the idea, or sobered by his knowledge of Christianity.</w:t>
      </w:r>
    </w:p>
    <w:p w14:paraId="2E8EE4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35F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波菲利，尽管他是柏拉图主义者，却放弃了他学派的观点，即在这些循环中灵魂无休止地消逝和返回，他要么是被这个想法的荒谬所震惊，要么是被他对基督教的知识所清醒。</w:t>
      </w:r>
    </w:p>
    <w:p w14:paraId="7DA2D6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D4B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 mentioned in the tenth book, he preferred saying that the soul, as it had been sent into the world that it might know evil, and be purged and delivered from it, was never again exposed to such an experience after it had once returned to the Father.</w:t>
      </w:r>
    </w:p>
    <w:p w14:paraId="7E6CBE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93A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正如我在第十卷中提到的，他更愿意说，灵魂既然被差遣到世界上是为了认识恶，并从中被清除和解脱，一旦回到父那里，就永远不再暴露于这种经历中。</w:t>
      </w:r>
    </w:p>
    <w:p w14:paraId="639334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286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he abjured the tenets of his school, how much more ought we Christians to abominate and avoid an opinion so unfounded and hostile to our faith?</w:t>
      </w:r>
    </w:p>
    <w:p w14:paraId="186E0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7448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如果他都放弃了他学派的教义，我们基督徒岂不更应该憎恶并避开这样一个毫无根据且敌视我们信仰的观点吗？</w:t>
      </w:r>
    </w:p>
    <w:p w14:paraId="56896E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C0C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having disposed of these cycles and escaped out of them, no necessity compels us to suppose that the human race had no beginning in time, on the ground that there is nothing new in nature which, by I know not what cycles, has not at some previous period existed, and is not hereafter to exist again.</w:t>
      </w:r>
    </w:p>
    <w:p w14:paraId="118561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B84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但在处理了这些循环并从中逃脱之后，没有任何必要迫使我们假设人类在时间中没有开始，理由是自然界中没有任何新事物未曾在先前某个时期藉着我不知道什么循环存在过，且将来不会再次存在。</w:t>
      </w:r>
    </w:p>
    <w:p w14:paraId="4D2D1A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E77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 soul, once delivered, as it never was before, is never to return to misery, then there happens in its experience something which never happened before; and this, indeed, something of the greatest consequence, to wit, the secure entrance into eternal felicity.</w:t>
      </w:r>
    </w:p>
    <w:p w14:paraId="464CB6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FC1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因为如果灵魂一旦被解脱（这是以前从未有过的），就永远不再回到悲惨中，那么在它的经历中就发生了一件以前从未发生过的事；而且这确实是一件极其重要的事，即安全进入永恒的极乐。</w:t>
      </w:r>
    </w:p>
    <w:p w14:paraId="3BDB04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51A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in an immortal nature there can occur a novelty, which never has been, nor ever shall be, reproduced by any cycle, why is it disputed that the same may occur in mortal natures?</w:t>
      </w:r>
    </w:p>
    <w:p w14:paraId="177026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224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如果在不朽本性中可以发生一种新奇事，它从未有过，也不会再由任何循环重现，为什么还要争论同样的事不能在必死本性中发生呢？</w:t>
      </w:r>
    </w:p>
    <w:p w14:paraId="53BBC2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30E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maintain that blessedness is no new experience to the soul, but only a return to that state in which it has been eternally, then at least its deliverance from misery is something new, since, by their own showing, the misery from which it is delivered is itself, too, a new experience.</w:t>
      </w:r>
    </w:p>
    <w:p w14:paraId="06E37D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8C9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如果他们坚持认为福分对灵魂来说不是新体验，而只是回到它永恒所处的状态，那么至少它从悲惨中的解脱是件新事，因为按照他们自己的说法，它从中被解脱出来的悲惨本身也是一种新体验。</w:t>
      </w:r>
    </w:p>
    <w:p w14:paraId="0C4DFB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057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this new experience fell out by accident, and was not embraced in the order of things appointed by Divine Providence, then where are those determinate and measured cycles in which no new thing happens, but all things are reproduced as they were before?</w:t>
      </w:r>
    </w:p>
    <w:p w14:paraId="111B86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000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如果这种新体验是偶然发生的，并未包含在神圣护理所指定的事物秩序中，那么那些确定的、有度量的、没有新事发生、万物皆如前重现的循环在哪里呢？</w:t>
      </w:r>
    </w:p>
    <w:p w14:paraId="78E9A0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62D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however, this new experience was embraced in that providential order of nature (whether the soul was exposed to the evil of this world for the sake of discipline, or fell into it by sin), then it is possible for new things to happen which never happened before, and which yet are not extraneous to the order of nature.</w:t>
      </w:r>
    </w:p>
    <w:p w14:paraId="4CC862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7D5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然而，如果这种新体验被包含在那天意的自然秩序中（无论灵魂是为了管教的缘故暴露于这个世界的恶，还是因罪落入其中），那么新事发生是可能的，这些事以前从未发生过，却并非外在于自然秩序。</w:t>
      </w:r>
    </w:p>
    <w:p w14:paraId="3B729D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726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 soul is able by its own imprudence to create for itself a new misery, which was not unforeseen by the Divine Providence, but was provided for in the order of nature along with the deliverance from it, how can we, even with all the rashness of human vanity, presume to deny that God can create new things—new to the world, but not to Him—which He never before created, but yet foresaw from all eternity?</w:t>
      </w:r>
    </w:p>
    <w:p w14:paraId="06C2DF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CFC3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灵魂能因自己的鲁莽为自己创造一种新悲惨，这悲惨并非未被神圣护理预见，而是连同从中的解脱一起被预备在自然秩序中，我们怎么能，即使带着人类虚荣的所有鲁莽，胆敢否认上帝能创造新事物——对世界是新的，但对祂不是——这些事物祂以前从未创造，但从永恒就预见了呢？</w:t>
      </w:r>
    </w:p>
    <w:p w14:paraId="43F3A2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0B2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say that it is indeed true that ransomed souls return no more to misery, but that even so no new thing happens, since there always have been, now are, and ever shall be a succession of ransomed souls, they must at least grant that in this case there are new souls to whom the misery and the deliverance from it are new.</w:t>
      </w:r>
    </w:p>
    <w:p w14:paraId="316243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208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说，被救赎的灵魂不再回到悲惨中确实是真的，即便如此也没有新事发生，因为一直有、现在有、将来也会有一系列被救赎的灵魂，他们至少必须承认，在这种情况下，有一些新灵魂，对它们来说悲惨和从中解脱是新的。</w:t>
      </w:r>
    </w:p>
    <w:p w14:paraId="0211DC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F76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they maintain that those souls out of which new men are daily being made (from whose bodies, if they have lived wisely, they are so delivered that they never return to misery) are not new, but have existed from eternity, they must logically admit that they are infinite.</w:t>
      </w:r>
    </w:p>
    <w:p w14:paraId="2B5932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66F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因为如果他们坚持认为那些每天用来制造新人的灵魂（如果他们生活得智慧，他们就会从身体中被解脱出来，永不再回到悲惨中）不是新的，而是从永恒就存在的，他们必须逻辑上承认它们是无限的。</w:t>
      </w:r>
    </w:p>
    <w:p w14:paraId="7A0709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58A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however great a finite number of souls there were, that would not have sufficed to make perpetually new men from eternity,—men whose souls were to be eternally freed from this mortal state, and never afterwards to return to it.</w:t>
      </w:r>
    </w:p>
    <w:p w14:paraId="6A68DA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46E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因为无论有多少有限数目的灵魂，都不足以从永恒中不断制造新人——这些人的灵魂将永远从这必死状态中被释放，并且之后永不再回到其中。</w:t>
      </w:r>
    </w:p>
    <w:p w14:paraId="35D55F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EF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our philosophers will find it hard to explain how there is an infinite number of souls in an order of nature which they require shall be finite, that it may be known by God.</w:t>
      </w:r>
    </w:p>
    <w:p w14:paraId="1D2127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F9A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我们的哲学家将发现很难解释，在一个他们要求必须是有限以便能被上帝知道的自然秩序中，怎么会有无限数目的灵魂。</w:t>
      </w:r>
    </w:p>
    <w:p w14:paraId="516B6E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34E3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And now that we have exploded these cycles which were supposed to bring back the soul at fixed periods to the same miseries, what can seem more in accordance with godly reason than to believe that it is possible for God both to create new things never before created, and in doing so, to preserve His will unaltered?</w:t>
      </w:r>
    </w:p>
    <w:p w14:paraId="27D70C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C01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既然我们已经驳斥了那些据称在固定周期将灵魂带回同样痛苦的循环，相信上帝既能创造从未被造的新事物，同时又能保持祂的意志不改变，这岂不是似乎更符合敬虔的理性吗？</w:t>
      </w:r>
    </w:p>
    <w:p w14:paraId="1F5613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78E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whether the number of eternally redeemed souls can be continually increased or not, let the philosophers themselves decide, who are so subtle in determining where infinity cannot be admitted.</w:t>
      </w:r>
    </w:p>
    <w:p w14:paraId="3E4FAA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371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至于被永恒救赎的灵魂数量是否能不断增加，让那些精于确定何处不能容纳无限的哲学家自己去决定吧。</w:t>
      </w:r>
    </w:p>
    <w:p w14:paraId="327680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226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our own part, our reasoning holds in either case.</w:t>
      </w:r>
    </w:p>
    <w:p w14:paraId="3BAFCA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F40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就我们而言，我们的推理在任何一种情况下都成立。</w:t>
      </w:r>
    </w:p>
    <w:p w14:paraId="03B835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0DB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 number of souls can be indefinitely increased, what reason is there to deny that what had never before been created, could be created? since the number of ransomed souls never existed before, and has yet not only been once made, but will never cease to be anew coming into being.</w:t>
      </w:r>
    </w:p>
    <w:p w14:paraId="1004EA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078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因为如果灵魂的数量可以无限增加，有什么理由否认从未被造之物可以被造呢？既然被救赎灵魂的数量以前从未存在过，而且不仅已被造一次，而且将永远不会停止重新产生。</w:t>
      </w:r>
    </w:p>
    <w:p w14:paraId="5373BC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46E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 the other hand, it be more suitable that the number of eternally ransomed souls be definite, and that this number will never be increased, yet this number, whatever it be, did assuredly never exist before, and it cannot increase, and reach the amount it signifies, without having some beginning; and this beginning never before existed.</w:t>
      </w:r>
    </w:p>
    <w:p w14:paraId="5AD0B5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9A2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如果被永恒救赎的灵魂数量是确定的且永远不会增加更合适，那么这个数量，无论它是多少，肯定以前从未存在过，而且它若没有某个开始就不能增加并达到它所指的数目；而这个开始以前从未存在过。</w:t>
      </w:r>
    </w:p>
    <w:p w14:paraId="463F4A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967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beginning, therefore, might be, the first man was created.</w:t>
      </w:r>
    </w:p>
    <w:p w14:paraId="35E8A7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E02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因此，为了使这个开始得以存在，第一个人被造了。</w:t>
      </w:r>
    </w:p>
    <w:p w14:paraId="063B58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950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21.—THAT THERE WAS CREATED AT FIRST BUT ONE INDIVIDUAL, AND THAT THE HUMAN RACE WAS CREATED IN HIM</w:t>
      </w:r>
    </w:p>
    <w:p w14:paraId="12A44D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AFC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第二十一章——起初只创造了一个个体，整个人类都在他里面被造</w:t>
      </w:r>
    </w:p>
    <w:p w14:paraId="61B72C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554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Now that we have solved, as well as we could, this very difficult question about the eternal God creating new things, without any novelty of will, it is easy to see how much better it is that God was pleased to produce the human race from the one individual whom He created, than if He had originated it in several men.</w:t>
      </w:r>
    </w:p>
    <w:p w14:paraId="04251A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162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既然我们已经尽力解决了关于永恒上帝创造新事物而无意志新奇这一非常困难的问题，我们就很容易看出，上帝乐意从祂创造的那一个个体产生人类，比起祂若从几个人开始，要好得多。</w:t>
      </w:r>
    </w:p>
    <w:p w14:paraId="1A2A3F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127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to the other animals, He created some solitary, and naturally seeking lonely places,—as the eagles, kites, lions, wolves, and such like; others gregarious, which herd together, and prefer to live in company,—as pigeons, starlings, stags, and little fallow deer, and the like: but neither class did He cause to be propagated from individuals, but called into being several at once.</w:t>
      </w:r>
    </w:p>
    <w:p w14:paraId="64AF15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666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其他动物，祂创造了一些独居且天生寻找孤独地方的——如鹰、鸢、狮、狼等；另一些则是群居的，聚在一起，喜欢群居生活——如鸽子、椋鸟、牡鹿、小黇鹿等：但这两种祂都没有使其从个体繁衍，而是一次唤生了多个。</w:t>
      </w:r>
    </w:p>
    <w:p w14:paraId="345FCC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20F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on the other hand, whose nature was to be a mean between the angelic and bestial, He created in such sort, that if he remained in subjection to His Creator as his rightful Lord, and piously kept His commandments, he should pass into the company of the angels, and obtain, without the intervention of death, a blessed and endless immortality;</w:t>
      </w:r>
    </w:p>
    <w:p w14:paraId="233144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04B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另一方面，人，其本性介于天使和野兽之间，祂是这样创造的：如果他保持顺服他的造物主作为他正当的主，并虔诚遵守祂的诫命，他就应当进入天使的行列，并在不经过死亡的情况下获得有福且无尽的不朽；</w:t>
      </w:r>
    </w:p>
    <w:p w14:paraId="0FB125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D5EF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he offended the Lord his God by a proud and disobedient use of his free will, he should become subject to death, and live as the beasts do,—the slave of appetite, and doomed to eternal punishment after death.</w:t>
      </w:r>
    </w:p>
    <w:p w14:paraId="351122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2B3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但如果他通过骄傲和不顺从地使用自由意志冒犯了主他的上帝，他就应当受制于死亡，并像野兽一样生活——成为食欲的奴隶，并在死后注定受永恒惩罚。</w:t>
      </w:r>
    </w:p>
    <w:p w14:paraId="349FB7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46A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God created only one single man, not, certainly, that he might be a solitary, bereft of all society, but that by this means the unity of society and the bond of concord might be more effectually commended to him, men being bound together not only by similarity of nature, but by family affection.</w:t>
      </w:r>
    </w:p>
    <w:p w14:paraId="30891D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87A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因此上帝只创造了一个单个人，当然不是为了让他孤独，失去所有社会，而是为了藉此更有效地向他推荐社会的合一和和谐的纽带，使人不仅因本性的相似，也因家庭的亲情结合在一起。</w:t>
      </w:r>
    </w:p>
    <w:p w14:paraId="41EF4D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DC3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He did not even create the woman that was to be given him as his wife, as he created the man, but created her out of the man, that the whole human race might derive from one man.</w:t>
      </w:r>
    </w:p>
    <w:p w14:paraId="6E8438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6E0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而且实际上，祂甚至没有像造男人那样造那要给他作妻子的女人，而是从男人身上造了她，以便整个人类都源于一个人。</w:t>
      </w:r>
    </w:p>
    <w:p w14:paraId="5A0865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701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22.—THAT GOD FOREKNEW THAT THE FIRST MAN WOULD SIN, AND THAT HE AT THE SAME TIME FORESAW HOW LARGE A MULTITUDE OF GODLY PERSONS WOULD BY HIS GRACE BE TRANSLATED TO THE FELLOWSHIP OF THE ANGELS</w:t>
      </w:r>
    </w:p>
    <w:p w14:paraId="4346DD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D509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第二十二章——上帝预知第一个人会犯罪，同时也预见有多少敬虔的人将藉着祂的恩典被迁入天使的团契</w:t>
      </w:r>
    </w:p>
    <w:p w14:paraId="0091A9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E9E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And God was not ignorant that man would sin, and that, being himself made subject now to death, he would propagate men doomed to die, and that these mortals would run to such enormities in sin, that even the beasts devoid of rational will, and who were created in numbers from the waters and the earth, would live more securely and peaceably with their own kind than men, who had been propagated from one individual for the very purpose of commending concord.</w:t>
      </w:r>
    </w:p>
    <w:p w14:paraId="4C6995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D42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上帝并非不知道人会犯罪，并且既然他自己现在受制于死亡，他将繁衍注定要死的人，而且这些凡人将在罪中陷入如此巨大的暴行，以至于甚至那些缺乏理性意志、从水和土中成批被造的野兽，比起那些为了推荐和谐而从一个个体繁衍出来的人，还能更安全和平地与其同类生活。</w:t>
      </w:r>
    </w:p>
    <w:p w14:paraId="207DA9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564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not even lions or dragons have ever waged with their kind such wars as men have waged with one another.</w:t>
      </w:r>
    </w:p>
    <w:p w14:paraId="53C206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53E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因为甚至狮子或龙也从未与其同类进行过像人与人之间那样的战争。</w:t>
      </w:r>
    </w:p>
    <w:p w14:paraId="05AE77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178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foresaw also that by His grace a people would be called to adoption, and that they, being justified by the remission of their sins, would be united by the Holy Ghost to the holy angels in eternal peace, the last enemy, death, being destroyed;</w:t>
      </w:r>
    </w:p>
    <w:p w14:paraId="511880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A4F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但上帝也预见到藉着祂的恩典，一群百姓将被呼召得儿子的名分，并且他们既藉着罪得赦免称义，将藉着圣灵与圣天使在永恒和平中联合，最后的仇敌，即死亡，被毁灭；</w:t>
      </w:r>
    </w:p>
    <w:p w14:paraId="578761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6AE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knew that this people would derive profit from the consideration that God had caused all men to be derived from one, for the sake of showing how highly He prizes unity in a multitude.</w:t>
      </w:r>
    </w:p>
    <w:p w14:paraId="4F5682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5EE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祂知道这百姓将从这一考虑中获益：上帝使所有人都源于一人，是为了表明祂多么看重众多中的合一。</w:t>
      </w:r>
    </w:p>
    <w:p w14:paraId="4ACAC9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789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23.—OF THE NATURE OF THE HUMAN SOUL CREATED IN THE IMAGE OF GOD</w:t>
      </w:r>
    </w:p>
    <w:p w14:paraId="4F60BF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AF8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第二十三章——论按上帝形象被造的人类灵魂的本性</w:t>
      </w:r>
    </w:p>
    <w:p w14:paraId="0B7511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FA04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God, then, made man in His own image.</w:t>
      </w:r>
    </w:p>
    <w:p w14:paraId="131B70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E2D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那么，上帝按祂自己的形象造人。</w:t>
      </w:r>
    </w:p>
    <w:p w14:paraId="672BDA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420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created for him a soul endowed with reason and intelligence, so that he might excel all the creatures of earth, air, and sea, which were not so gifted.</w:t>
      </w:r>
    </w:p>
    <w:p w14:paraId="04E860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FF8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因为祂为他创造了一个赋予理性和智力的灵魂，使他可以胜过地上、空中和海里所有没有这种天赋的生物。</w:t>
      </w:r>
    </w:p>
    <w:p w14:paraId="1CC60B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9A5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had formed the man out of the dust of the earth, and had willed that his soul should be such as I have said,—whether He had already made it, and now by breathing imparted it to man, or rather made it by breathing, so that that breath which God made by breathing (for what else is "to breathe" than to make breath?) is the soul,—</w:t>
      </w:r>
    </w:p>
    <w:p w14:paraId="0C4289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006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用地上的尘土造了人，并意愿他的灵魂应如我所说的那样——无论祂是否已经造了它，现在通过吹气赋予人，或者不如说是通过吹气造了它，使得上帝通过吹气所造的那口气（因为“吹气”除了制造气息还能是什么呢？）就是灵魂，——</w:t>
      </w:r>
    </w:p>
    <w:p w14:paraId="6AECEB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84A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made also a wife for him, to aid him in the work of generating his kind, and her He formed of a bone taken out of the man's side, working in a divine manner.</w:t>
      </w:r>
    </w:p>
    <w:p w14:paraId="6F5E1F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744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祂也为他造了一个妻子，以帮助他繁衍同类的工作，她是祂从男人肋旁取出一根骨头造成的，以神圣的方式工作。</w:t>
      </w:r>
    </w:p>
    <w:p w14:paraId="13D416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177A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are not to conceive of this work in a carnal fashion, as if God wrought as we commonly see artisans, who use their hands, and material furnished to them, that by their artistic skill they may fashion some material object.</w:t>
      </w:r>
    </w:p>
    <w:p w14:paraId="210E17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725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因为我们不应以肉体的方式构想这项工作，好像上帝像我们通常看到的工匠那样工作，他们使用双手和提供给他们的材料，以便通过他们的艺术技巧塑造某种物质对象。</w:t>
      </w:r>
    </w:p>
    <w:p w14:paraId="5F8389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0034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hand is God's power; and He, working invisibly, effects visible results.</w:t>
      </w:r>
    </w:p>
    <w:p w14:paraId="065966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350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上帝的手就是上帝的能力；祂在不可见中工作，产生可见的结果。</w:t>
      </w:r>
    </w:p>
    <w:p w14:paraId="44E860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FBA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seems fabulous rather than true to men, who measure by customary and everyday works the power and wisdom of God, whereby He understands and produces without seeds even seeds themselves;</w:t>
      </w:r>
    </w:p>
    <w:p w14:paraId="6C1BDE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0EB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但这在那些以习惯和日常工作来衡量上帝能力和智慧的人看来，似乎是神话而非真实的，藉此能力和智慧，祂理解并产生甚至种子本身，而无需种子；</w:t>
      </w:r>
    </w:p>
    <w:p w14:paraId="3898BE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BE6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they cannot understand the things which at the beginning were created, they are sceptical regarding them—as if the very things which they do know about human propagation, conceptions and births, would seem less incredible if told to those who had no experience of them;</w:t>
      </w:r>
    </w:p>
    <w:p w14:paraId="77E35C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132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并且因为他们无法理解起初被造的事物，他们就对其持怀疑态度——好像如果把自己关于人类繁衍、受孕和出生的所知告诉那些没有经验的人，这些事情会显得不那么令人难以置信似的；</w:t>
      </w:r>
    </w:p>
    <w:p w14:paraId="1AABBB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FF6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these very things, too, are attributed by many rather to physical and natural causes than to the work of the divine mind.</w:t>
      </w:r>
    </w:p>
    <w:p w14:paraId="520BDE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0E1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虽然这些事情也被许多人归因于物理和自然原因，而不是神圣心智的工作。</w:t>
      </w:r>
    </w:p>
    <w:p w14:paraId="542E6B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9B8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24.—WHETHER THE ANGELS CAN BE SAID TO BE THE CREATORS OF ANY, EVEN THE LEAST CREATURE</w:t>
      </w:r>
    </w:p>
    <w:p w14:paraId="17C2C2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061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第二十四章——天使是否可以被称为任何甚至最小受造物的创造者</w:t>
      </w:r>
    </w:p>
    <w:p w14:paraId="31A613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F60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in this book we have nothing to do with those who do not believe that the divine mind made or cares for this world.</w:t>
      </w:r>
    </w:p>
    <w:p w14:paraId="22B22F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5D6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但在这本书中，我们与那些不相信神圣心智创造或关心这个世界的人无关。</w:t>
      </w:r>
    </w:p>
    <w:p w14:paraId="002F6F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054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for those who believe their own Plato, that all mortal animals—among whom man holds the pre-eminent place, and is near to the gods themselves—were created not by that most high God who made the world, but by other lesser gods created by the Supreme, and exercising a delegated power under His control,</w:t>
      </w:r>
    </w:p>
    <w:p w14:paraId="7A90D0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7AA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至于那些相信他们自己的柏拉图的人，即所有必死的动物——其中人占据首位，并且接近众神本身——不是由那位创造世界的至高上帝所造，而是由至高者所造并在祂控制下行使授权力的其他次等神所造，</w:t>
      </w:r>
    </w:p>
    <w:p w14:paraId="67BC24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613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only those persons be delivered from the superstition which prompts them to seek a plausible reason for paying divine honors and sacrificing to these gods as their creators, they will easily be disentangled also from this their error.</w:t>
      </w:r>
    </w:p>
    <w:p w14:paraId="171954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B94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——只要这些人从那种迷信中解脱出来（这种迷信促使他们寻找似是而非的理由，向这些作为其创造者的神致以神圣荣誉和献祭），他们也将很容易从这错误中解脱出来。</w:t>
      </w:r>
    </w:p>
    <w:p w14:paraId="5F1D81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616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blasphemy to believe or to say (even before it can be understood) that any other than God is creator of any nature, be it never so small and mortal.</w:t>
      </w:r>
    </w:p>
    <w:p w14:paraId="14E42E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C59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因为相信或说（甚至在能理解之前）除上帝以外的任何一位是任何本性（无论多么微小和必死）的创造者，都是亵渎。</w:t>
      </w:r>
    </w:p>
    <w:p w14:paraId="1F22A8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E14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for the angels, whom those Platonists prefer to call gods, although they do, so far as they are permitted and commissioned, aid in the production of the things around us, yet not on that account are we to call them creators, any more than we call gardeners the creators of fruits and trees.</w:t>
      </w:r>
    </w:p>
    <w:p w14:paraId="5070AD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DE7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至于那些柏拉图主义者更喜欢称为神的众天使，尽管他们在被允许和受委托的范围内协助产生我们周围的事物，但这并不意味着我们要称他们为创造者，就像我们不称园丁为果实和树木的创造者一样。</w:t>
      </w:r>
    </w:p>
    <w:p w14:paraId="386619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A9E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25.—THAT GOD ALONE IS THE CREATOR OF EVERY KIND OF CREATURE, WHATEVER ITS NATURE OR FORM</w:t>
      </w:r>
    </w:p>
    <w:p w14:paraId="6B21D9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6DF1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第二十五章——唯独上帝是每一种受造物的创造者，无论其本性或形式如何</w:t>
      </w:r>
    </w:p>
    <w:p w14:paraId="5772BC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867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whereas there is one form which is given from without to every bodily substance,—such as the form which is constructed by potters and smiths, and that class of artists who paint and fashion forms like the body of animals,—but another and internal form which is not itself constructed, but, as the efficient cause, produces not only the natural bodily forms, but even the life itself of the living creatures, and which proceeds from the secret and hidden choice of an intelligent and living nature,</w:t>
      </w:r>
    </w:p>
    <w:p w14:paraId="4E957E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493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为既然有一种形式是从外部赋予每一个身体物质的——比如陶匠和铁匠以及那类像动物身体一样绘画和塑造形式的艺术家所构建的形式——但另一种内部形式本身不是构建的，而是作为有效起因，不仅产生自然的身体形式，甚至产生生物本身的生命，并且源于一个智慧和有生命本性的秘密和隐藏的选择，</w:t>
      </w:r>
    </w:p>
    <w:p w14:paraId="40EB74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E21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that first-mentioned form be attributed to every artificer, but this latter to one only, God, the Creator and Originator who made the world itself and the angels, without the help of world or angels.</w:t>
      </w:r>
    </w:p>
    <w:p w14:paraId="1B0CE0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6B3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——让那前面提到的形式归给每一位工匠，但这后者只归给一位，即上帝，那位在没有世界或天使帮助下创造了世界本身和天使的创造者和发起者。</w:t>
      </w:r>
    </w:p>
    <w:p w14:paraId="734D1F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439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same divine and, so to speak, creative energy, which cannot be made, but makes, and which gave to the earth and sky their roundness,—this same divine, effective, and creative energy gave their roundness to the eye and to the apple;</w:t>
      </w:r>
    </w:p>
    <w:p w14:paraId="07E379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AD1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因为同样的、可以说是创造性的能量，它不能被制造，却制造万物，并赋予大地和天空圆形——这同样的神圣、有效和创造性能量赋予了眼睛和苹果圆形；</w:t>
      </w:r>
    </w:p>
    <w:p w14:paraId="6F9C42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DFD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other natural objects which we anywhere see, received also their form, not from without, but from the secret and profound might of the Creator, who said, "Do not I fill heaven and earth?" and whose wisdom it is that "reacheth from one end to another mightily; and sweetly doth she order all things."</w:t>
      </w:r>
    </w:p>
    <w:p w14:paraId="46616C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DF1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任何地方看到的其他自然物体，也接受了它们的形式，不是从外部，而是从造物主秘密和深奥的大能，祂说，“我岂不充满天地吗？”祂的智慧是“从这一端到达那一端，大有能力；且治理万物，无不妥善。”</w:t>
      </w:r>
    </w:p>
    <w:p w14:paraId="5079DF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61C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I know not what kind of aid the angels, themselves created first, afforded to the Creator in making other things.</w:t>
      </w:r>
    </w:p>
    <w:p w14:paraId="5D5BBF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7C6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因此我不知道首先被造的天使在制造其他事物时给了造物主什么样的帮助。</w:t>
      </w:r>
    </w:p>
    <w:p w14:paraId="47C9FD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438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cannot ascribe to them what perhaps they cannot do, neither ought I to deny them such faculty as they have.</w:t>
      </w:r>
    </w:p>
    <w:p w14:paraId="280258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516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我不能将他们或许做不到的事归给他们，也不应否认他们拥有的能力。</w:t>
      </w:r>
    </w:p>
    <w:p w14:paraId="00A63B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0C9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by their leave, I attribute the creating and originating work which gave being to all natures to God, to whom they themselves thankfully ascribe their existence.</w:t>
      </w:r>
    </w:p>
    <w:p w14:paraId="0303C1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6E2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但是，恕我直言，我将赋予所有本性存在的创造和发起工作归给上帝，他们自己也感激地将自己的存在归给祂。</w:t>
      </w:r>
    </w:p>
    <w:p w14:paraId="745152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053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do not call gardeners the creators of their fruits, for we read, "Neither is he that planteth anything, neither he that watereth, but God that giveth the increase."</w:t>
      </w:r>
    </w:p>
    <w:p w14:paraId="30305F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5DF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我们不称园丁为其果实的创造者，因为我们读到，“可见栽种的算不得什么，浇灌的也算不得什么，只在那叫他生长的神。”</w:t>
      </w:r>
    </w:p>
    <w:p w14:paraId="3FBE7B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EEC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not even the earth itself do we call a creator, though she seems to be the prolific mother of all things which she aids in germinating and bursting forth from the seed, and which she keeps rooted in her own breast; for we likewise read, "God giveth it a body, as it hath pleased Him, and to every seed his own body."</w:t>
      </w:r>
    </w:p>
    <w:p w14:paraId="5415B7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A4E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即使是大地本身，我们也不称为创造者，尽管她似乎是万物的多产母亲，她帮助万物发芽并从种子中迸发出来，并使它们扎根于自己的胸怀；因为我们也读到，“神随自己的意思给它一个形体，并叫各等子粒各有自己的形体。”</w:t>
      </w:r>
    </w:p>
    <w:p w14:paraId="350D0C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79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ought not even to call a woman the creatress of her own offspring; for He rather is its creator who said to His servant, "Before I formed thee in the womb, I knew thee."</w:t>
      </w:r>
    </w:p>
    <w:p w14:paraId="0DB018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E15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我们甚至不应称妇女为其后代的创造者；因为那是其创造者的那位对祂的仆人说，“我未将你造在腹中，我已晓得你。”</w:t>
      </w:r>
    </w:p>
    <w:p w14:paraId="555CD9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0F1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although the various mental emotions of a pregnant woman do produce in the fruit of her womb similar qualities,—as Jacob with his peeled wands caused piebald sheep to be produced,—yet the mother as little creates her offspring as she created herself.</w:t>
      </w:r>
    </w:p>
    <w:p w14:paraId="43C452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2C0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尽管孕妇各种各样的心理情绪确实在她腹中的果实中产生类似的品质——正如雅各用剥了皮的枝条导致产生斑点的羊——然而母亲创造其后代的程度正如她创造自己一样微乎其微。</w:t>
      </w:r>
    </w:p>
    <w:p w14:paraId="004EEC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971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bodily or seminal causes, then, may be used for the production of things, either by the co-operation of angels, men, or the lower animals, or by sexual generation; and whatever power the desires and mental emotions of the mother have to produce in the tender and plastic fœtus corresponding lineaments and colors; yet the natures themselves, which are thus variously affected, are the production of none but the most high God.</w:t>
      </w:r>
    </w:p>
    <w:p w14:paraId="02D1F3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D99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无论有什么身体或种子的原因可能被用于事物的产生，无论是通过天使、人或低等动物的合作，还是通过性生殖；无论母亲的欲望和心理情绪有多大力量在柔嫩可塑的胎儿中产生相应的轮廓和颜色；然而受到如此不同影响的本性本身，除了至高上帝之外，不是任何人的产品。</w:t>
      </w:r>
    </w:p>
    <w:p w14:paraId="6F4C19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FF0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His occult power which pervades all things, and is present in all without being contaminated, which gives being to all that is, and modifies and limits its existence; so that without Him it would not be thus, or thus, nor would have any being at all.</w:t>
      </w:r>
    </w:p>
    <w:p w14:paraId="7D0E30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65A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正是祂那渗透万物、在万物中临在而不被玷污的隐秘大能，赋予所有存在者存在，并修饰和限制其存在；以至于没有祂，它就不会是这样或那样，甚至根本不会有任何存在。</w:t>
      </w:r>
    </w:p>
    <w:p w14:paraId="722D62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5D0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in regard to that outward form which the workman's hand imposes on his work, we do not say that Rome and Alexandria were built by masons and architects, but by the kings by whose will, plan, and resources they were built, so that the one has Romulus, the other Alexander, for its founder; with how much greater reason ought we to say that God alone is the Author of all natures, since He neither uses for His work any material which was not made by Him, nor any workmen who were not also made by Him, and since, if He were, so to speak, to withdraw from created things His creative power, they would straightway relapse into the nothingness in which they were before they were created?</w:t>
      </w:r>
    </w:p>
    <w:p w14:paraId="02165D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4D3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关于工匠的手施加于其作品的外在形式，我们不说罗马和亚历山大是由石匠和建筑师建造的，而是由那些凭其意志、计划和资源建造它们的国王建造的，以至于一个以罗穆卢斯为建立者，另一个以亚历山大为建立者；我们岂不有更充分的理由说唯独上帝是所有本性的作者吗，既然祂既不使用任何不是由祂所造的材料来进行祂的工作，也不使用任何不是由祂所造的工人，而且既然，如果祂（可以这么说）从受造物中撤回祂的创造能力，它们就会立刻回到它们被造之前的虚无中？</w:t>
      </w:r>
    </w:p>
    <w:p w14:paraId="3C7DEB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07F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I mean, in respect of eternity, not of time. For what other creator could there be of time, than He who created those things whose movements make time?</w:t>
      </w:r>
    </w:p>
    <w:p w14:paraId="27D46F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5F4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我说“之前”，是指永恒，不是指时间。因为除了那创造了其运动构成时间之物的祂，还能有谁是时间的创造者呢？</w:t>
      </w:r>
    </w:p>
    <w:p w14:paraId="06B47B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683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26.—OF THAT OPINION OF THE PLATONISTS, THAT THE ANGELS WERE THEMSELVES INDEED CREATED BY GOD, BUT THAT AFTERWARDS THEY CREATED MAN'S BODY</w:t>
      </w:r>
    </w:p>
    <w:p w14:paraId="7DD7B3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F8B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第二十六章——论柏拉图主义者的观点，即天使本身确实是由上帝创造的，但之后他们创造了人的身体</w:t>
      </w:r>
    </w:p>
    <w:p w14:paraId="520881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C1D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is obvious, that in attributing the creation of the other animals to those inferior gods who were made by the Supreme, he meant it to be understood that the immortal part was taken from God Himself, and that these minor creators added the mortal part; that is to say, he meant them to be considered the creators of our bodies, but not of our souls.</w:t>
      </w:r>
    </w:p>
    <w:p w14:paraId="7E5573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1D98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显而易见，在将其他动物的创造归于那些由至高者所造的次等神时，他的意思是让人理解不朽部分取自上帝自己，而这些次要创造者添加了必死部分；也就是说，他的意思是他们应被视为我们身体的创造者，而不是我们灵魂的创造者。</w:t>
      </w:r>
    </w:p>
    <w:p w14:paraId="0A7723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24CC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Porphyry maintains that if the soul is to be purified, all entanglement with a body must be escaped from; and at the same time agrees with Plato and the Platonists in thinking that those who have not spent a temperate and honorable life return to mortal bodies as their punishment (to bodies of brutes in Plato's opinion, to human bodies in Porphyry's);</w:t>
      </w:r>
    </w:p>
    <w:p w14:paraId="4E9F1D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1156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波菲利坚持认为，如果灵魂要被净化，就必须逃离与身体的一切纠缠；同时同意柏拉图和柏拉图主义者的观点，认为那些没有度过节制和光荣生活的人回到必死的身体作为他们的惩罚（在柏拉图的观点中是野兽的身体，在波菲利的观点中是人的身体）；</w:t>
      </w:r>
    </w:p>
    <w:p w14:paraId="47CFD5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746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follows that those whom they would have us worship as our parents and authors, that they may plausibly call them gods, are, after all, but the forgers of our fetters and chains,—not our creators, but our jailers and turnkeys, who lock us up in the most bitter and melancholy house of correction.</w:t>
      </w:r>
    </w:p>
    <w:p w14:paraId="7B2051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CD2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随之而来的是，那些他们希望我们作为父母和作者来敬拜、以便他们可以似乎有理地称其为神的人，终究不过是我们枷锁和链条的锻造者——不是我们的创造者，而是我们的狱卒和看守，将我们锁在最痛苦和忧郁的管教所里。</w:t>
      </w:r>
    </w:p>
    <w:p w14:paraId="6F0033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2A6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 Platonists, then, either cease menacing us with our bodies as the punishment of our souls, or preaching that we are to worship as gods those whose work upon us they exhort us by all means in our power to avoid and escape from.</w:t>
      </w:r>
    </w:p>
    <w:p w14:paraId="082C3D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7AF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那么，让柏拉图主义者要么停止用我们的身体作为我们灵魂的惩罚来威胁我们，要么停止宣扬我们要把那些其在我们身上的工作他们劝我们尽一切力量避免和逃离的人当作神来敬拜。</w:t>
      </w:r>
    </w:p>
    <w:p w14:paraId="7B01E7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487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indeed, both opinions are quite false. It is false that souls return again to this life to be punished; and it is false that there is any other creator of anything in heaven or earth, than He who made the heaven and the earth.</w:t>
      </w:r>
    </w:p>
    <w:p w14:paraId="5877FA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00F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但确实，这两种观点都是极其错误的。灵魂再次回到今生受罚是错误的；除了造天地的祂以外，天上或地上任何事物的创造者还有别人，这也是错误的。</w:t>
      </w:r>
    </w:p>
    <w:p w14:paraId="32B9AA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9AB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we live in a body only to expiate our sins, how says Plato in another place, that the world could not have been the most beautiful and good, had it not been filled with all kinds of creatures, mortal and immortal?</w:t>
      </w:r>
    </w:p>
    <w:p w14:paraId="12F81E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ACB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因为如果我们活在身体里只是为了赎罪，柏拉图在另一处怎么说，如果世界没有充满各种必死和不朽的生物，就不可能是最美丽和最好的呢？</w:t>
      </w:r>
    </w:p>
    <w:p w14:paraId="4A3F53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91A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our creation even as mortals be a divine benefit, how is it a punishment to be restored to a body, that is, to a divine benefit?</w:t>
      </w:r>
    </w:p>
    <w:p w14:paraId="7DB66A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F33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但是如果我们即使作为凡人被造也是一种神圣恩惠，那么被恢复到身体（即神圣恩惠）怎么会是一种惩罚呢？</w:t>
      </w:r>
    </w:p>
    <w:p w14:paraId="287571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F24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God, as Plato continually maintains, embraced in His eternal intelligence the ideas both of the universe and of all the animals, how, then, should He not with His own hand make them all?</w:t>
      </w:r>
    </w:p>
    <w:p w14:paraId="318A4B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F93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如果正如柏拉图不断坚持的，上帝在祂永恒的智力中包含了宇宙和所有动物的理念，那么，祂怎么会不亲手制造它们所有呢？</w:t>
      </w:r>
    </w:p>
    <w:p w14:paraId="00536A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756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Could He be unwilling to be the constructor of works, the idea and plan of which called for His ineffable and ineffably to be praised intelligence?</w:t>
      </w:r>
    </w:p>
    <w:p w14:paraId="4F9E71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E34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难道祂不愿意成为那些其理念和计划需要祂不可言喻且无可比拟值得赞美之智力的作品的建造者吗？</w:t>
      </w:r>
    </w:p>
    <w:p w14:paraId="7CA436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887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27.—THAT THE WHOLE PLENITUDE OF THE HUMAN RACE WAS EMBRACED IN THE FIRST MAN, AND THAT GOD THERE SAW THE PORTION OF IT WHICH WAS TO BE HONORED AND REWARDED, AND THAT WHICH WAS TO BE CONDEMNED AND PUNISHED</w:t>
      </w:r>
    </w:p>
    <w:p w14:paraId="6A47EB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320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第二十七章——整个人类的丰满都包含在第一个人里面，上帝在那里看见了那部分要受尊荣和奖赏的，以及那部分要被定罪和惩罚的</w:t>
      </w:r>
    </w:p>
    <w:p w14:paraId="6AFD87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DB5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With good cause, therefore, does the true religion recognize and proclaim that the same God who created the universal cosmos, created also all the animals, souls as well as bodies.</w:t>
      </w:r>
    </w:p>
    <w:p w14:paraId="58F7AD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D50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因此，真正的宗教有充分理由承认并宣告，创造宇宙万物的同一位上帝，也创造了所有动物，包括灵魂和身体。</w:t>
      </w:r>
    </w:p>
    <w:p w14:paraId="2361F4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091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 the terrestrial animals man was made by Him in His own image, and, for the reason I have given, was made one individual, though he was not left solitary.</w:t>
      </w:r>
    </w:p>
    <w:p w14:paraId="2D4AC0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D8D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在陆地动物中，人是祂按自己的形象造的，并且出于我给出的理由，被造成一个个体，虽然他并未被留作孤单。</w:t>
      </w:r>
    </w:p>
    <w:p w14:paraId="43103C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BCD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is nothing so social by nature, so unsocial by its corruption, as this race.</w:t>
      </w:r>
    </w:p>
    <w:p w14:paraId="1404D4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BFA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因为没有什么比这个种族天性如此合群，因败坏如此不合群。</w:t>
      </w:r>
    </w:p>
    <w:p w14:paraId="216F23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762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human nature has nothing more appropriate, either for the prevention of discord, or for the healing of it, where it exists, than the remembrance of that first parent of us all, whom God was pleased to create alone, that all men might be derived from one, and that they might thus be admonished to preserve unity among their whole multitude.</w:t>
      </w:r>
    </w:p>
    <w:p w14:paraId="1DC759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534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对于防止不和，或在不和存在时治愈它，人性没有比记住我们所有人的那位始祖更恰当的了，上帝乐意单独创造他，以便所有人都可以源于一个，并因此被提醒在他们整个群体中保持合一。</w:t>
      </w:r>
    </w:p>
    <w:p w14:paraId="485B5D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D7A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from the fact that the woman was made for him from his side, it was plainly meant that we should learn how dear the bond between man and wife should be.</w:t>
      </w:r>
    </w:p>
    <w:p w14:paraId="53CE10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0956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但事实上那个女人是为他从他肋旁造的，这清楚意味着我们要学习夫妻之间的纽带应当是多么亲密。</w:t>
      </w:r>
    </w:p>
    <w:p w14:paraId="58809E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25A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works of God do certainly seem extraordinary, because they are the first works.</w:t>
      </w:r>
    </w:p>
    <w:p w14:paraId="709C39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E7F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上帝的这些工作确实看起来非同寻常，因为它们是最初的工作。</w:t>
      </w:r>
    </w:p>
    <w:p w14:paraId="19FD09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52A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who do not believe them, ought not to believe any prodigies; for these would not be called prodigies did they not happen out of the ordinary course of nature.</w:t>
      </w:r>
    </w:p>
    <w:p w14:paraId="60856B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DA5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不信这些的人，也不应相信任何奇事；因为如果不发生在自然的常规进程之外，这些就不会被称为奇事。</w:t>
      </w:r>
    </w:p>
    <w:p w14:paraId="5F5CB8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C7B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is it possible that anything should happen in vain, however hidden be its cause, in so grand a government of divine providence?</w:t>
      </w:r>
    </w:p>
    <w:p w14:paraId="71676C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B4F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但是，在如此宏大的神圣护理治理中，任何事情发生会是徒然的吗，无论其原因多么隐秘？</w:t>
      </w:r>
    </w:p>
    <w:p w14:paraId="7A0905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148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of the sacred Psalmists says, "Come, behold the works of the Lord, what prodigies He hath wrought in the earth."</w:t>
      </w:r>
    </w:p>
    <w:p w14:paraId="42C06A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348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神圣诗人之一说，“你们来看耶和华的作为，看祂在地上行了何等荒凉（奇事）。”</w:t>
      </w:r>
    </w:p>
    <w:p w14:paraId="5FB91E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FE0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God made woman out of man's side, and what this first prodigy prefigured, I shall, with God's help, tell in another place.</w:t>
      </w:r>
    </w:p>
    <w:p w14:paraId="62E459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FF80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上帝为何用男人的肋旁造女人，以及这第一个奇事预表什么，我将在上帝的帮助下，在另一处讲述。</w:t>
      </w:r>
    </w:p>
    <w:p w14:paraId="471109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74E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But at present, since this book must be concluded, let us merely say that in this first man, who was created in the beginning, there was laid the foundation, not in deed evidently, but in God's foreknowledge, of these two cities or societies, so far as regards the human race.</w:t>
      </w:r>
    </w:p>
    <w:p w14:paraId="4370C1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2B9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但目前，既然这本书必须结束，让我们仅说，在这个起初被造的第一人身上，奠定了这两座城或社会（就人类而言）的基础，不是在行为上显明，而是在上帝的预知中。</w:t>
      </w:r>
    </w:p>
    <w:p w14:paraId="60F6F4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C40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from that man all men were to be derived—some of them to be associated with the good angels in their reward, others with the wicked in punishment; all being ordered by the secret yet just judgment of God.</w:t>
      </w:r>
    </w:p>
    <w:p w14:paraId="71A5D4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BAA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因为所有人都要从那个人衍生出来——其中一些将在奖赏中与好天使联合，另一些将在惩罚中与坏天使联合；一切都由上帝隐秘而公正的审判所安排。</w:t>
      </w:r>
    </w:p>
    <w:p w14:paraId="52BFE5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7EF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since it is written, "All the paths of the Lord are mercy and truth," neither can His grace be unjust, nor His justice cruel.</w:t>
      </w:r>
    </w:p>
    <w:p w14:paraId="6432EC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D1C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因为既然经上写着，“耶和华的路径都是慈爱和诚实（怜悯和真理），”祂的恩典既不可能是非正义的，祂的正义也不可能是残酷的。</w:t>
      </w:r>
    </w:p>
    <w:p w14:paraId="2866DA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7FA1A">
      <w:pPr>
        <w:pStyle w:val="2"/>
        <w:bidi w:val="0"/>
        <w:rPr>
          <w:rFonts w:hint="eastAsia"/>
          <w:lang w:val="en-US" w:eastAsia="zh-CN"/>
        </w:rPr>
      </w:pPr>
      <w:r>
        <w:rPr>
          <w:rFonts w:hint="eastAsia"/>
          <w:lang w:val="en-US" w:eastAsia="zh-CN"/>
        </w:rPr>
        <w:t>BOOK XIII</w:t>
      </w:r>
    </w:p>
    <w:p w14:paraId="6771E956">
      <w:pPr>
        <w:pStyle w:val="2"/>
        <w:bidi w:val="0"/>
        <w:rPr>
          <w:rFonts w:hint="eastAsia"/>
          <w:lang w:val="en-US" w:eastAsia="zh-CN"/>
        </w:rPr>
      </w:pPr>
      <w:r>
        <w:rPr>
          <w:rFonts w:hint="eastAsia"/>
          <w:lang w:val="en-US" w:eastAsia="zh-CN"/>
        </w:rPr>
        <w:t>第十三卷</w:t>
      </w:r>
    </w:p>
    <w:p w14:paraId="28C59F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23536">
      <w:pPr>
        <w:pStyle w:val="2"/>
        <w:bidi w:val="0"/>
        <w:rPr>
          <w:rFonts w:hint="eastAsia"/>
          <w:lang w:val="en-US" w:eastAsia="zh-CN"/>
        </w:rPr>
      </w:pPr>
      <w:r>
        <w:rPr>
          <w:rFonts w:hint="eastAsia"/>
          <w:lang w:val="en-US" w:eastAsia="zh-CN"/>
        </w:rPr>
        <w:t>ARGUMENT</w:t>
      </w:r>
    </w:p>
    <w:p w14:paraId="61B0B38F">
      <w:pPr>
        <w:pStyle w:val="2"/>
        <w:bidi w:val="0"/>
        <w:rPr>
          <w:rFonts w:hint="eastAsia"/>
          <w:lang w:val="en-US" w:eastAsia="zh-CN"/>
        </w:rPr>
      </w:pPr>
      <w:r>
        <w:rPr>
          <w:rFonts w:hint="eastAsia"/>
          <w:lang w:val="en-US" w:eastAsia="zh-CN"/>
        </w:rPr>
        <w:t>论题</w:t>
      </w:r>
    </w:p>
    <w:p w14:paraId="5A01CD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E39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BOOK IT IS TAUGHT THAT DEATH IS PENAL, AND HAD ITS ORIGIN IN ADAM'S SIN.</w:t>
      </w:r>
    </w:p>
    <w:p w14:paraId="7413DC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DF6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在本卷中教导死亡是惩罚性的，并且起源于亚当的罪。</w:t>
      </w:r>
    </w:p>
    <w:p w14:paraId="403B8C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90E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1.—OF THE FALL OF THE FIRST MAN, THROUGH WHICH MORTALITY HAS BEEN CONTRACTED</w:t>
      </w:r>
    </w:p>
    <w:p w14:paraId="3DF7A8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4AE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第一章——论第一人的堕落，藉此染上了必死性</w:t>
      </w:r>
    </w:p>
    <w:p w14:paraId="244564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86C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HAVING disposed of the very difficult questions concerning the origin of our world and the beginning of the human race, the natural order requires that we now discuss the fall of the first man (we may say of the first men), and of the origin and propagation of human death.</w:t>
      </w:r>
    </w:p>
    <w:p w14:paraId="1D52F8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38F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在处理了关于我们世界的起源和人类开始的非常困难的问题之后，自然的顺序要求我们现在讨论第一人（我们可以说第一批人）的堕落，以及人类死亡的起源和传播。</w:t>
      </w:r>
    </w:p>
    <w:p w14:paraId="2301F1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F55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had not made man like the angels, in such a condition that, even though they had sinned, they could none the more die.</w:t>
      </w:r>
    </w:p>
    <w:p w14:paraId="509339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F77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因为上帝造人不像造天使那样，处于一种即使他们犯了罪也绝不会死的状况。</w:t>
      </w:r>
    </w:p>
    <w:p w14:paraId="6E5436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8DC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so made them, that if they discharged the obligations of obedience, an angelic immortality and a blessed eternity might ensue, without the intervention of death; but if they disobeyed, death should be visited on them with just sentence— which, too, has been spoken to in the preceding book.</w:t>
      </w:r>
    </w:p>
    <w:p w14:paraId="63005C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79B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祂造他们是这样的：如果他们履行顺服的义务，天使般的不朽和有福的永恒就会随之而来，无需经过死亡；但如果他们不顺服，死亡就会带着公正的判决临到他们——这也已在前一卷书中谈到了。</w:t>
      </w:r>
    </w:p>
    <w:p w14:paraId="242E8D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7BA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2.—OF THAT DEATH WHICH CAN AFFECT AN IMMORTAL SOUL, AND OF THAT TO WHICH THE BODY IS SUBJECT</w:t>
      </w:r>
    </w:p>
    <w:p w14:paraId="7AAA66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C3F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第二章——论那种能影响不朽灵魂的死，以及身体所受制的死</w:t>
      </w:r>
    </w:p>
    <w:p w14:paraId="0FCD54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303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I see I must speak a little more carefully of the nature of death.</w:t>
      </w:r>
    </w:p>
    <w:p w14:paraId="087888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EBA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但我看我必须稍微更仔细地谈谈死亡的性质。</w:t>
      </w:r>
    </w:p>
    <w:p w14:paraId="013C06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41D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although the human soul is truly affirmed to be immortal, yet it also has a certain death of its own.</w:t>
      </w:r>
    </w:p>
    <w:p w14:paraId="4D65B2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F73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因为虽然人类灵魂被真实地断言为不朽，但它也有某种属于自己的死。</w:t>
      </w:r>
    </w:p>
    <w:p w14:paraId="2A8235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F816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therefore called immortal, because, in a sense, it does not cease to live and to feel; while the body is called mortal, because it can be forsaken of all life, and cannot by itself live at all.</w:t>
      </w:r>
    </w:p>
    <w:p w14:paraId="21A4ED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7F8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因为它被称为不朽，是因为在某种意义上，它并不停止生活和感觉；而身体被称为必死，是因为它可以被所有生命所抛弃，并且靠自己根本不能活。</w:t>
      </w:r>
    </w:p>
    <w:p w14:paraId="52B3A2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D98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death, then, of the soul takes place when God forsakes it, as the death of the body when the soul forsakes it.</w:t>
      </w:r>
    </w:p>
    <w:p w14:paraId="497994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955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那么，灵魂的死发生在上帝抛弃它时，正如身体的死发生在灵魂抛弃它时。</w:t>
      </w:r>
    </w:p>
    <w:p w14:paraId="041EAB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F3B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death of both—that is, of the whole man—occurs when the soul, forsaken by God, forsakes the body.</w:t>
      </w:r>
    </w:p>
    <w:p w14:paraId="650408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4E5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因此，两者的死——即整个人的死——发生在灵魂被上帝抛弃后又抛弃身体时。</w:t>
      </w:r>
    </w:p>
    <w:p w14:paraId="7FEA4F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2323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this case, neither is God the life of the soul, nor the soul the life of the body.</w:t>
      </w:r>
    </w:p>
    <w:p w14:paraId="16D46E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161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因为在这种情况下，上帝既不是灵魂的生命，灵魂也不是身体的生命。</w:t>
      </w:r>
    </w:p>
    <w:p w14:paraId="26F171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5C1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death of the whole man is followed by that which, on the authority of the divine oracles, we call the second death.</w:t>
      </w:r>
    </w:p>
    <w:p w14:paraId="512BF3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1C6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紧随这整个人的死之后的，是我们根据神圣神谕的权威所称的第二次死。</w:t>
      </w:r>
    </w:p>
    <w:p w14:paraId="2F2D1E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740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 Saviour referred to when He said, "Fear Him which is able to destroy both soul and body in hell."</w:t>
      </w:r>
    </w:p>
    <w:p w14:paraId="0DD101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530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救主指的就是这个，当祂说，“那能把身体和灵魂都灭在地狱里的，正要怕祂。”</w:t>
      </w:r>
    </w:p>
    <w:p w14:paraId="790AC9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88A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since this does not happen before the soul is so joined to its body that they cannot be separated at all, it may be matter of wonder how the body can be said to be killed by that death in which it is not forsaken by the soul, but, being animated and rendered sensitive by it, is tormented.</w:t>
      </w:r>
    </w:p>
    <w:p w14:paraId="054F86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3D2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既然这在灵魂与其身体结合得如此紧密以致根本无法分离之前不会发生，人们可能会奇怪，在那种身体未被灵魂抛弃、反而被灵魂赋予生命和感觉并受折磨的死亡中，怎么能说身体被杀死了呢。</w:t>
      </w:r>
    </w:p>
    <w:p w14:paraId="1949D8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3BB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that penal and everlasting punishment, of which in its own place we are to speak more at large, the soul is justly said to die, because it does not live in connection with God; but how can we say that the body is dead, seeing that it lives by the soul?</w:t>
      </w:r>
    </w:p>
    <w:p w14:paraId="1CD238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B4E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因为在那惩罚性和永恒的刑罚中（我们在适当的地方将更详细地谈论），灵魂被公正地说是死的，因为它不活在与上帝的联系中；但既然身体靠灵魂活着，我们怎么能说它是死的呢？</w:t>
      </w:r>
    </w:p>
    <w:p w14:paraId="49ED2A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D34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could not otherwise feel the bodily torments which are to follow the resurrection.</w:t>
      </w:r>
    </w:p>
    <w:p w14:paraId="781D51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5A6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因为否则它就感觉不到复活后随之而来的身体折磨。</w:t>
      </w:r>
    </w:p>
    <w:p w14:paraId="5D17A3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E6E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because life of every kind is good, and pain an evil, that we decline to say that that body lives, in which the soul is the cause, not of life, but of pain?</w:t>
      </w:r>
    </w:p>
    <w:p w14:paraId="71FA22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DBD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是不是因为任何种类的生命都是好的，而痛苦是恶的，所以我们拒绝说那个身体活着，在其中灵魂不是生命的原因，而是痛苦的原因？</w:t>
      </w:r>
    </w:p>
    <w:p w14:paraId="2B8DED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A61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then, lives by God when it lives well, for it cannot live well unless by God working in it what is good; and the body lives by the soul when the soul lives in the body, whether itself be living by God or no.</w:t>
      </w:r>
    </w:p>
    <w:p w14:paraId="28ABE0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8DE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那么，当灵魂活得好时，它是靠上帝活着的，因为它不能活得好，除非靠上帝在它里面运行善；当灵魂活在身体里时，身体是靠灵魂活着的，无论灵魂本身是否靠上帝活着。</w:t>
      </w:r>
    </w:p>
    <w:p w14:paraId="4F05CA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602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wicked man's life in the body is a life not of the soul, but of the body, which even dead souls—that is, souls forsaken of God—can confer upon bodies, how little so-ever of their own proper life, by which they are immortal, they retain.</w:t>
      </w:r>
    </w:p>
    <w:p w14:paraId="6B3558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6B6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因为恶人在身体里的生命不是灵魂的生命，而是身体的生命，这是即使死灵魂——即被上帝抛弃的灵魂——也能赋予身体的，无论它们保留了多少属于它们自己的使它们不朽的生命。</w:t>
      </w:r>
    </w:p>
    <w:p w14:paraId="08A909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AE8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last damnation, though man does not cease to feel, yet because this feeling of his is neither sweet with pleasure nor wholesome with repose, but painfully penal, it is not without reason called death rather than life.</w:t>
      </w:r>
    </w:p>
    <w:p w14:paraId="7AE594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E7E8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但在最后的定罪中，虽然人并不停止感觉，但因为他的这种感觉既不因快乐而甜蜜，也不因安息而有益，而是痛苦的惩罚，所以它被称为死而不是生并非没有理由。</w:t>
      </w:r>
    </w:p>
    <w:p w14:paraId="3DEF84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9882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called the second death because it follows the first, which sunders the two cohering essences, whether these be God and the soul, or the soul and the body.</w:t>
      </w:r>
    </w:p>
    <w:p w14:paraId="303AFB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666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它被称为第二次死，是因为它跟随第一次死，第一次死分离了两个相连的本质，无论是上帝和灵魂，还是灵魂和身体。</w:t>
      </w:r>
    </w:p>
    <w:p w14:paraId="299D3E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D88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the first and bodily death, then, we may say that to the good it is good, and evil to the evil. But, doubtless, the second, as it happens to none of the good, so it can be good for none.</w:t>
      </w:r>
    </w:p>
    <w:p w14:paraId="7474B6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70C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那么，关于第一次和身体的死，我们可以说对好人是好的，对恶人是恶的。但毫无疑问，第二次死，因为它不临到任何好人，所以对任何人都不会是好的。</w:t>
      </w:r>
    </w:p>
    <w:p w14:paraId="759305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2D7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3.—WHETHER DEATH, WHICH BY THE SIN OF OUR FIRST PARENTS HAS PASSED UPON ALL MEN, IS THE PUNISHMENT OF SIN, EVEN TO THE GOOD</w:t>
      </w:r>
    </w:p>
    <w:p w14:paraId="608C80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6CE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第三章——因我们始祖的罪临到众人的死，是否即使对好人也是罪的惩罚</w:t>
      </w:r>
    </w:p>
    <w:p w14:paraId="647046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48A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a question not to be shirked arises: Whether in very truth death, which separates soul and body, is good to the good?</w:t>
      </w:r>
    </w:p>
    <w:p w14:paraId="2FB06B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D72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但出现了一个不容回避的问题：那分离灵魂和身体的死，真的对好人是好的吗？</w:t>
      </w:r>
    </w:p>
    <w:p w14:paraId="308CEF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909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it be, how has it come to pass that such a thing should be the punishment of sin?</w:t>
      </w:r>
    </w:p>
    <w:p w14:paraId="1AE9DC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FE5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因为如果是，这样的一件事怎么会成为罪的惩罚呢？</w:t>
      </w:r>
    </w:p>
    <w:p w14:paraId="43BE75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7E7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first men would not have suffered death had they not sinned.</w:t>
      </w:r>
    </w:p>
    <w:p w14:paraId="5465F3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F9C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因为第一批人如果没有犯罪，就不会遭受死亡。</w:t>
      </w:r>
    </w:p>
    <w:p w14:paraId="18BFD3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D97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can that be good to the good, which could not have happened except to the evil?</w:t>
      </w:r>
    </w:p>
    <w:p w14:paraId="4E26DC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26E1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那么，那除了对恶人外不可能发生的事，怎么能对好人是好的呢？</w:t>
      </w:r>
    </w:p>
    <w:p w14:paraId="7DC7E6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4ED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again, if it could only happen to the evil, to the good it ought not to be good, but nonexistent.</w:t>
      </w:r>
    </w:p>
    <w:p w14:paraId="3AD0E4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28B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再者，如果它只能发生在恶人身上，对好人来说它不应该是好的，而是不存在的。</w:t>
      </w:r>
    </w:p>
    <w:p w14:paraId="523842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D29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why should there be any punishment where there is nothing to punish?</w:t>
      </w:r>
    </w:p>
    <w:p w14:paraId="27552E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CF8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因为哪里没有可惩罚的，为何要有惩罚呢？</w:t>
      </w:r>
    </w:p>
    <w:p w14:paraId="4D02D2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25D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we must say that the first men were indeed so created, that if they had not sinned, they would not have experienced any kind of death; but that, having become sinners, they were so punished with death, that whatsoever sprang from their stock should also be punished with the same death.</w:t>
      </w:r>
    </w:p>
    <w:p w14:paraId="3F1C67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A09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因此我们必须说，第一批人确实是被造成这样：如果他们没有犯罪，他们就不会经历任何种类的死亡；但既然成了罪人，他们就被死亡如此惩罚，以致凡从他们根源生出的也都要受同样的死亡惩罚。</w:t>
      </w:r>
    </w:p>
    <w:p w14:paraId="1C7016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D53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nothing else could be born of them than that which they themselves had been.</w:t>
      </w:r>
    </w:p>
    <w:p w14:paraId="64F9F5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1A09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因为从他们所生的不可能是什么别的，只能是他们自己曾经是的那样。</w:t>
      </w:r>
    </w:p>
    <w:p w14:paraId="34B9A1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FBA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nature was deteriorated in proportion to the greatness of the condemnation of their sin, so that what existed as punishment in those who first sinned, became a natural consequence in their children.</w:t>
      </w:r>
    </w:p>
    <w:p w14:paraId="6AB118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260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他们的本性随着他们罪的定罪之大而恶化，以致在那些最初犯罪者身上作为惩罚存在的，在他们的孩子身上变成了自然结果。</w:t>
      </w:r>
    </w:p>
    <w:p w14:paraId="02B300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2D6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man is not produced by man, as he was from the dust.</w:t>
      </w:r>
    </w:p>
    <w:p w14:paraId="57E63B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15F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因为人由人产生，不像他由尘土产生那样。</w:t>
      </w:r>
    </w:p>
    <w:p w14:paraId="7D3BB1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037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dust was the material out of which man was made: man is the parent by whom man is begotten.</w:t>
      </w:r>
    </w:p>
    <w:p w14:paraId="6B1D14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D70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因为尘土是制造人的材料；人是生人的父母。</w:t>
      </w:r>
    </w:p>
    <w:p w14:paraId="68293F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38F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earth and flesh are not the same thing, though flesh be made of earth.</w:t>
      </w:r>
    </w:p>
    <w:p w14:paraId="2DF914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1A1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因此土和肉不是同一回事，虽然肉是土做的。</w:t>
      </w:r>
    </w:p>
    <w:p w14:paraId="5065DD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2F2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man the parent is, such is man the offspring.</w:t>
      </w:r>
    </w:p>
    <w:p w14:paraId="717504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A52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但父母人怎样，后代人也怎样。</w:t>
      </w:r>
    </w:p>
    <w:p w14:paraId="274032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7A7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first man, therefore, there existed the whole human nature, which was to be transmitted by the woman to posterity, when that conjugal union received the divine sentence of its own condemnation;</w:t>
      </w:r>
    </w:p>
    <w:p w14:paraId="2DCDEE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652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因此，在第一个人里面，存在着整个人性，这人性将通过女人传递给后代，当那婚姻结合接受了其自身定罪的神圣判决时；</w:t>
      </w:r>
    </w:p>
    <w:p w14:paraId="323BF7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97C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man was made, not when created, but when he sinned and was punished, this he propagated, so far as the origin of sin and death are concerned.</w:t>
      </w:r>
    </w:p>
    <w:p w14:paraId="470DB1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A408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人所变成的样子，不是在被造时，而是在犯罪受罚时，这就是他所繁衍的，就罪和死的起源而言。</w:t>
      </w:r>
    </w:p>
    <w:p w14:paraId="49DFC4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060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neither by sin nor its punishment was he himself reduced to that infantine and helpless infirmity of body and mind which we see in children.</w:t>
      </w:r>
    </w:p>
    <w:p w14:paraId="28A672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4EC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因为无论因罪还是其惩罚，他自己并没有沦落到我们在儿童身上看到的那种幼稚无助的身心软弱。</w:t>
      </w:r>
    </w:p>
    <w:p w14:paraId="0083E0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063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ordained that infants should begin the world as the young of beasts begin it, since their parents had fallen to the level of the beasts in the fashion of their life and of their death;</w:t>
      </w:r>
    </w:p>
    <w:p w14:paraId="6213C6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8F5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因为上帝命定婴儿应当像野兽的幼崽一样开始这个世界，既然他们的父母在生活方式和死亡方式上已堕落到野兽的水平；</w:t>
      </w:r>
    </w:p>
    <w:p w14:paraId="4015C5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46C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it is written, "Man when he was in honor understood not; he became like the beasts that have no understanding."</w:t>
      </w:r>
    </w:p>
    <w:p w14:paraId="296C12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7C6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如经上所记，“人在尊贵中而不醒悟，就如死亡的畜类一样。”</w:t>
      </w:r>
    </w:p>
    <w:p w14:paraId="75212E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B54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more, infants, we see, are even feebler in the use and movement of their limbs, and more infirm to choose and refuse, than the most tender offspring of other animals;</w:t>
      </w:r>
    </w:p>
    <w:p w14:paraId="74C8EF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FF4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不，我们看到，婴儿在使用和移动肢体方面甚至更无力，在选择和拒绝方面更软弱，比起其他动物最柔弱的后代还要不如；</w:t>
      </w:r>
    </w:p>
    <w:p w14:paraId="448DC8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7C7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the force that dwells in human nature were destined to surpass all other living things so much the more eminently, as its energy has been longer restrained, and the time of its exercise delayed, just as an arrow flies the higher the further back it has been drawn.</w:t>
      </w:r>
    </w:p>
    <w:p w14:paraId="1657FD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E81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好像居住在人性中的力量注定要超越所有其他生物，正如其能量被抑制得越久，其发挥的时间被推迟得越晚，正如箭拉得越靠后飞得越高。</w:t>
      </w:r>
    </w:p>
    <w:p w14:paraId="32245A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442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infantine imbecility the first man did not fall by his lawless presumption and just sentence; but human nature was in his person vitiated and altered to such an extent, that he suffered in his members the warring of disobedient lust, and became subject to the necessity of dying.</w:t>
      </w:r>
    </w:p>
    <w:p w14:paraId="501512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455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第一人因其无法无天的僭越和公正的判决并未落入这种幼稚的低能；但人性在他身上被败坏和改变到如此程度，以致他在肢体中遭受了不顺从私欲的战争，并受制于死亡的必然性。</w:t>
      </w:r>
    </w:p>
    <w:p w14:paraId="44A787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CFC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he himself had become by sin and punishment, such he generated those whom he begot; that is to say, subject to sin and death.</w:t>
      </w:r>
    </w:p>
    <w:p w14:paraId="17A316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13F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他自己因罪和惩罚变成了什么样，他所生的人也就是那样；也就是说，受制于罪和死。</w:t>
      </w:r>
    </w:p>
    <w:p w14:paraId="58F814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FA70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infants are delivered from this I bondage of sin by the Redeemer's grace, they can suffer only this death which separates soul and body; but being redeemed from the obligation of sin, they do not pass to that second endless and penal death.</w:t>
      </w:r>
    </w:p>
    <w:p w14:paraId="432883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1D38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如果婴儿藉着救赎主的恩典从这罪的束缚中被释放，他们只能遭受这分离灵魂和身体的死；但既从罪的义务中被赎回，他们不进入那第二次无尽和惩罚性的死。</w:t>
      </w:r>
    </w:p>
    <w:p w14:paraId="4E4EBB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443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4.—WHY DEATH, THE PUNISHMENT OF SIN, IS NOT WITHHELD FROM THOSE WHO BY THE GRACE OF REGENERATION ARE ABSOLVED FROM SIN</w:t>
      </w:r>
    </w:p>
    <w:p w14:paraId="36588C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BA08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第四章——为何死亡（罪的惩罚）不从那些藉重生恩典免除罪的人身上撤去</w:t>
      </w:r>
    </w:p>
    <w:p w14:paraId="36B1CA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4B34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If, moreover, any one is solicitous about this point, how, if death be the very punishment of sin, they whose guilt is cancelled by grace do yet suffer death, this difficulty has already been handled and solved in our other work which we have written on the baptism of infants.</w:t>
      </w:r>
    </w:p>
    <w:p w14:paraId="5BE569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552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此外，如果有人关心这一点，即如果死就是罪的惩罚，那些罪债已被恩典取消的人为何还要受死，这个困难在我们关于婴儿洗礼的另一部著作中已经处理和解决了。</w:t>
      </w:r>
    </w:p>
    <w:p w14:paraId="7FD8C4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F38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it was said that the parting of soul and body was left, though its connection with sin was removed, for this reason, that if the immortality of the body followed immediately upon the sacrament of regeneration, faith itself would be thereby enervated.</w:t>
      </w:r>
    </w:p>
    <w:p w14:paraId="3BF8F3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294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那里说，灵魂与身体的分离被保留，虽然它与罪的联系被移除了，这是为了这个原因：如果身体的不朽紧随重生的圣礼之后，信心本身就会因此变得无力。</w:t>
      </w:r>
    </w:p>
    <w:p w14:paraId="161466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20D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faith is then only faith when it waits in hope for what is not yet seen in substance.</w:t>
      </w:r>
    </w:p>
    <w:p w14:paraId="28D051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C0E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因为只有当信心在盼望中等待那在实质上尚未见到的东西时，信心才真是信心。</w:t>
      </w:r>
    </w:p>
    <w:p w14:paraId="54EB63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9D3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the vigor and conflict of faith, at least in times past, was the fear of death overcome.</w:t>
      </w:r>
    </w:p>
    <w:p w14:paraId="487363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84B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并且藉着信心的活力和争战，至少在过去，死亡的恐惧被克服了。</w:t>
      </w:r>
    </w:p>
    <w:p w14:paraId="1C7B51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A0B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Specially was this conspicuous in the holy martyrs, who could have had no victory, no glory, to whom there could not even have been any conflict, if, after the laver of regeneration, saints could not suffer bodily death.</w:t>
      </w:r>
    </w:p>
    <w:p w14:paraId="6001C8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E40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这在圣洁的殉道者身上尤为显著，如果重生洗礼之后圣徒不能遭受身体死亡，他们就不可能有任何胜利，任何荣耀，对他们来说甚至不可能有任何争战。</w:t>
      </w:r>
    </w:p>
    <w:p w14:paraId="1D9C6E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CCA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would not, then, in company with the infants presented for baptism, run to the grace of Christ, that so he might not be dismissed from the body?</w:t>
      </w:r>
    </w:p>
    <w:p w14:paraId="67D97D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236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那么，谁不会与被带去受洗的婴儿一起，奔向基督的恩典，以便他不至于从身体中被解雇呢？</w:t>
      </w:r>
    </w:p>
    <w:p w14:paraId="4A9613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DC9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faith would not be tested with an unseen reward; and so would not even be faith, seeking and receiving an immediate recompense of its works.</w:t>
      </w:r>
    </w:p>
    <w:p w14:paraId="1F11C0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C56D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这样，信心就不会受不可见奖赏的考验；因此甚至不会是信心，因为它寻求并接受其工作的即时回报。</w:t>
      </w:r>
    </w:p>
    <w:p w14:paraId="646B74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086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by the greater and more admirable grace of the Saviour, the punishment of sin is turned to the service of righteousness.</w:t>
      </w:r>
    </w:p>
    <w:p w14:paraId="02FAFA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786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但现在，藉着救主更大更令人钦佩的恩典，罪的惩罚转而服务于义。</w:t>
      </w:r>
    </w:p>
    <w:p w14:paraId="5988AD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A1C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then it was proclaimed to man, "If thou sinnest, thou shall die;" now it is said to the martyr, "Die, that thou sin not."</w:t>
      </w:r>
    </w:p>
    <w:p w14:paraId="2E75D5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A2B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因为那时对人宣告，“你若犯罪，你就死；”现在对殉道者说，“死吧，免得你犯罪。”</w:t>
      </w:r>
    </w:p>
    <w:p w14:paraId="20A1D3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5B9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it was said, "If ye transgress the commandments, ye shall die;" now it is said, "If ye decline death, ye transgress the commandment."</w:t>
      </w:r>
    </w:p>
    <w:p w14:paraId="11CCC1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0ED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那时说，“如果你违背诫命，你就死；”现在说，“如果你拒绝死，你就违背了诫命。”</w:t>
      </w:r>
    </w:p>
    <w:p w14:paraId="5FD16B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35B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was formerly set as an object of terror, that men might not sin, is now to be undergone if we would not sin.</w:t>
      </w:r>
    </w:p>
    <w:p w14:paraId="23658A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4CA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以前作为恐怖对象设立以便人亦不犯罪的东西，现在如果我们不想犯罪就必须经历。</w:t>
      </w:r>
    </w:p>
    <w:p w14:paraId="59063E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FF3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by the unutterable mercy of God, even the very punishment of wickedness has become the armor of virtue, and the penalty of the sinner becomes the reward of the righteous.</w:t>
      </w:r>
    </w:p>
    <w:p w14:paraId="2AF416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AFB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因此，藉着上帝不可言喻的怜悯，甚至邪恶的惩罚本身也变成了美德的盔甲，罪人的刑罚变成了义人的奖赏。</w:t>
      </w:r>
    </w:p>
    <w:p w14:paraId="6D422A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8FB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then death was incurred by sinning, now righteousness is fulfilled by dying.</w:t>
      </w:r>
    </w:p>
    <w:p w14:paraId="116C15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31A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因为那时因犯罪而招致死亡，现在藉着死成全了义。</w:t>
      </w:r>
    </w:p>
    <w:p w14:paraId="1FF43C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ADE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case of the holy martyrs it is so; for to them the persecutor proposes the alternative, apostasy or death.</w:t>
      </w:r>
    </w:p>
    <w:p w14:paraId="34DA3B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A70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在圣洁殉道者的情况中就是如此；因为迫害者向他们提出选择，背教或死亡。</w:t>
      </w:r>
    </w:p>
    <w:p w14:paraId="2183A8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8A1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righteous prefer by believing to suffer what the first transgressors suffered by not believing.</w:t>
      </w:r>
    </w:p>
    <w:p w14:paraId="3E5E38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9EE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因为义人宁愿通过信去忍受那第一批违背者因不信而遭受的。</w:t>
      </w:r>
    </w:p>
    <w:p w14:paraId="448BBE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EA7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unless they had sinned, they would not have died; but the martyrs sin if they do not die.</w:t>
      </w:r>
    </w:p>
    <w:p w14:paraId="16DE53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3B8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因为除非他们犯了罪，他们就不会死；但殉道者如果不死就犯了罪。</w:t>
      </w:r>
    </w:p>
    <w:p w14:paraId="4E6507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736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one died because they sinned, the others do not sin because they die.</w:t>
      </w:r>
    </w:p>
    <w:p w14:paraId="3DDB69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6A3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前者死是因为他们犯了罪，后者不犯罪是因为他们死了。</w:t>
      </w:r>
    </w:p>
    <w:p w14:paraId="05A9DB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E65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guilt of the first, punishment was incurred; by the punishment of the second, guilt is prevented.</w:t>
      </w:r>
    </w:p>
    <w:p w14:paraId="15CB5F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057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藉着前者的罪责，招致了惩罚；藉着后者的惩罚，防止了罪责。</w:t>
      </w:r>
    </w:p>
    <w:p w14:paraId="23E09A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53F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death, which was before an evil, has become something good, but only that God has granted to faith this grace, that death, which is the admitted opposite to life, should become the instrument by which life is reached.</w:t>
      </w:r>
    </w:p>
    <w:p w14:paraId="7793EB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972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并不是说死（以前是恶）变成了好东西，而只是上帝赐给信心这恩典，即死（公认与生对立）应当成为达到生命的工具。</w:t>
      </w:r>
    </w:p>
    <w:p w14:paraId="278E1E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2C7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5.—AS THE WICKED MAKE AN ILL USE OF THE LAW, WHICH IS GOOD, SO THE GOOD MAKE A GOOD USE OF DEATH, WHICH IS AN ILL</w:t>
      </w:r>
    </w:p>
    <w:p w14:paraId="2EC921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F8D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第五章——正如恶人滥用是好的律法，照样好人善用是恶的死亡</w:t>
      </w:r>
    </w:p>
    <w:p w14:paraId="112BB2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CFF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apostle, wishing to show how hurtful a thing sin is, when grace does not aid us, has not hesitated to say that the strength of sin is that very law by which sin is prohibited.</w:t>
      </w:r>
    </w:p>
    <w:p w14:paraId="666DB7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D2B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使徒为了表明当恩典不帮助我们时罪是多么有害，毫不犹豫地说罪的权势正是那禁止罪的律法。</w:t>
      </w:r>
    </w:p>
    <w:p w14:paraId="5B3F9F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FBA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sting of death is sin, and the strength of sin is the law."</w:t>
      </w:r>
    </w:p>
    <w:p w14:paraId="497E99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CA8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“死的毒钩就是罪，罪的权势就是律法。”</w:t>
      </w:r>
    </w:p>
    <w:p w14:paraId="1FAB23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1BB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Most certainly true; for prohibition increases the desire of illicit action, if righteousness is not so loved that the desire of sin is conquered by that love.</w:t>
      </w:r>
    </w:p>
    <w:p w14:paraId="784E25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055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确实如此；因为如果没有爱义到一个地步以致罪的欲望被那爱征服，禁令就会增加非法行动的欲望。</w:t>
      </w:r>
    </w:p>
    <w:p w14:paraId="1C3EF4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05F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unless divine grace aid us, we cannot love nor delight in true righteousness.</w:t>
      </w:r>
    </w:p>
    <w:p w14:paraId="003433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8494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但除非神圣恩典帮助我们，我们无法爱或喜爱真正的义。</w:t>
      </w:r>
    </w:p>
    <w:p w14:paraId="1F8279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976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lest the law should be thought to be an evil, since it is called the strength of sin, the apostle, when treating a similar question in another place, says, "The law indeed is holy, and the commandment holy, and just, and good.</w:t>
      </w:r>
    </w:p>
    <w:p w14:paraId="1E51D3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5F5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但免得律法被认为是恶，既然它被称为罪的权势，使徒在另一处处理类似问题时说，“律法是圣洁的，诫命也是圣洁、公义、良善的。</w:t>
      </w:r>
    </w:p>
    <w:p w14:paraId="0A0C06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FD6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then that which is holy made death unto me? God forbid. But sin, that it might appear sin, working death in me by that which is good; that sin by the commandment might become exceeding sinful."</w:t>
      </w:r>
    </w:p>
    <w:p w14:paraId="1DD1E1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CE3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既然如此，那良善的是叫我死吗？断乎不是！叫我死的是罪。但罪藉着那良善的叫我死，就显出真是罪，叫罪因着诫命更显出是恶极了。”</w:t>
      </w:r>
    </w:p>
    <w:p w14:paraId="46F35E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4AD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Exceeding, he says, because the transgression is more heinous when through the increasing lust of sin the law itself also is despised.</w:t>
      </w:r>
    </w:p>
    <w:p w14:paraId="527F3A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381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他说恶极了，因为当通过罪的日益增长的私欲连律法本身也被蔑视时，违背就更可憎了。</w:t>
      </w:r>
    </w:p>
    <w:p w14:paraId="33C90A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64A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have we thought it worth while to mention this?</w:t>
      </w:r>
    </w:p>
    <w:p w14:paraId="74B4AD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DD3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我们为什么认为值得一提这事呢？</w:t>
      </w:r>
    </w:p>
    <w:p w14:paraId="542E42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0FF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reason, because, as the law is not an evil when it increases the lust of those who sin, so neither is death a good thing when it increases the glory of those who suffer it, since either the former is abandoned wickedly, and makes transgressors, or the latter is embraced, for the truth's sake, and makes martyrs.</w:t>
      </w:r>
    </w:p>
    <w:p w14:paraId="0C7285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976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原因在于，正如律法当它增加犯罪者的私欲时并不是恶，照样死亡当它增加受苦者的荣耀时也不是好事，既然前者被邪恶地抛弃并制造违背者，后者为真理的缘故被拥抱并制造殉道者。</w:t>
      </w:r>
    </w:p>
    <w:p w14:paraId="6A1B35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AA6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 law is indeed good, because it is prohibition of sin, and death is evil because it is the wages of sin; but as wicked men make an evil use not only of evil, but also of good things, so the righteous make a good use not only of good, but also of evil things.</w:t>
      </w:r>
    </w:p>
    <w:p w14:paraId="2A4D2A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9B5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因此律法确实是好的，因为它是对罪的禁止，而死亡是恶的，因为它是罪的工价；但正如恶人不仅恶用恶事，也恶用好事，照样义人不仅善用好事，也善用恶事。</w:t>
      </w:r>
    </w:p>
    <w:p w14:paraId="561842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628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it comes to pass that the wicked make an ill use of the law, though the law is good; and that the good die well, though death is an evil.</w:t>
      </w:r>
    </w:p>
    <w:p w14:paraId="41846C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8A4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由此可见，恶人滥用律法，尽管律法是好的；好人死得好，尽管死亡是恶的。</w:t>
      </w:r>
    </w:p>
    <w:p w14:paraId="5E569D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DDA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6.—OF THE EVIL OF DEATH IN GENERAL, CONSIDERED AS THE SEPARATION OF SOUL AND BODY</w:t>
      </w:r>
    </w:p>
    <w:p w14:paraId="0729DF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0EF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第六章——论一般意义上死亡的恶，即作为灵魂与身体的分离</w:t>
      </w:r>
    </w:p>
    <w:p w14:paraId="6645FA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CC2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Wherefore, as regards bodily death, that is, the separation of the soul from the body, it is good unto none while it is being endured by those whom we say are in the article of death.</w:t>
      </w:r>
    </w:p>
    <w:p w14:paraId="5BA7CB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5A1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因此，就身体死亡而言，即灵魂与身体的分离，当它正被那些我们称之为处于死亡关头的人所忍受时，它对任何人都不是好的。</w:t>
      </w:r>
    </w:p>
    <w:p w14:paraId="7D89CD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728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very violence with which body and soul are wrenched asunder, which in the living had been conjoined and closely intertwined, brings with it a harsh experience, jarring horridly on nature so long as it continues, till there comes a total loss of sensation, which arose from the very interpenetration of spirit and flesh.</w:t>
      </w:r>
    </w:p>
    <w:p w14:paraId="5B0CCA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92D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因为身体和灵魂（在活人中曾紧密结合交织）被猛烈撕开，带来了严酷的经历，只要它持续，就可怕地冲击着本性，直到感觉完全丧失，而这感觉源于灵与肉的相互渗透。</w:t>
      </w:r>
    </w:p>
    <w:p w14:paraId="3B4E04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6A3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this anguish is sometimes forestalled by one stroke of the body or sudden flitting of the soul, the swiftness of which prevents it from being felt.</w:t>
      </w:r>
    </w:p>
    <w:p w14:paraId="36FF10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D3A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而这一切痛苦有时被身体的一击或灵魂的突然飞离所抢先，其迅速阻止了被感觉到。</w:t>
      </w:r>
    </w:p>
    <w:p w14:paraId="101845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1288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whatever that may be in the dying which with violently painful sensation robs of all sensation, yet, when it is piously and faithfully borne, it increases the merit of patience, but does not make the name of punishment inapplicable.</w:t>
      </w:r>
    </w:p>
    <w:p w14:paraId="144933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8AA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但不论在垂死者身上那以剧痛剥夺一切感觉的是什么，然而，当它被虔诚和忠实地忍受时，它增加了忍耐的功德，但并没有使惩罚这个名称不适用。</w:t>
      </w:r>
    </w:p>
    <w:p w14:paraId="617241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EC4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Death, proceeding by ordinary generation from the first man, is the punishment of all who are born of him, yet, if it be endured for righteousness' sake, it becomes the glory of those who are born again; and though death be the award of sin, it sometimes secures that nothing be awarded to sin.</w:t>
      </w:r>
    </w:p>
    <w:p w14:paraId="62BF31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A67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死亡，藉着普通繁衍从第一人而来，是所有由他而生者的惩罚，然而，如果它是为了义的缘故被忍受，它就成为那些重生者的荣耀；虽然死亡是罪的裁决，它有时确使没有什么被裁决给罪。</w:t>
      </w:r>
    </w:p>
    <w:p w14:paraId="7E46C5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83C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7.—OF THE DEATH WHICH THE UN-BAPTIZED SUFFER FOR THE CONFESSION OF CHRIST</w:t>
      </w:r>
    </w:p>
    <w:p w14:paraId="76FD74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5616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第七章——论未受洗者为承认基督而受的死</w:t>
      </w:r>
    </w:p>
    <w:p w14:paraId="75660E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F54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whatever unbaptized persons die confessing Christ, this confession is of the same efficacy for the remission of sins as if they were washed in the sacred font of baptism.</w:t>
      </w:r>
    </w:p>
    <w:p w14:paraId="024BFF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C21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因为凡未受洗者承认基督而死，这种承认对于赦罪的功效，正如他们在神圣洗礼池中被洗净一样。</w:t>
      </w:r>
    </w:p>
    <w:p w14:paraId="0CABAD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D09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who said, "Except a man be born of water and of the Spirit, he cannot enter into the kingdom of God," made also an exception in their favor, in that other sentence where He no less absolutely said, "Whosoever shall confess me before men, him will I confess also before my Father which is in heaven;" and in another place, "Whosoever will lose his life for my sake, shall find it."</w:t>
      </w:r>
    </w:p>
    <w:p w14:paraId="0BCC51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352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位说“人若不是从水和圣灵生的，就不能进神的国”的祂，也在另一句话中为他们做了一个例外，那里祂同样绝对地说，“凡在人面前认我的，我在我天上的父面前也必认他；”并在另一处说，“凡为我丧掉生命的，必得着生命。”</w:t>
      </w:r>
    </w:p>
    <w:p w14:paraId="64ADF1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54F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explains the verse, "Precious in the sight of the Lord is the death of His saints."</w:t>
      </w:r>
    </w:p>
    <w:p w14:paraId="2E3C65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08C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这也解释了这节经文，“在耶和华眼中，看圣民之死极为宝贵。”</w:t>
      </w:r>
    </w:p>
    <w:p w14:paraId="76B6A0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887A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is more precious than a death by which a man's sins are all forgiven, and his merits increased an hundredfold?</w:t>
      </w:r>
    </w:p>
    <w:p w14:paraId="289B42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246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因为有什么比一种死更宝贵呢，藉此人的罪全被赦免，功德增加百倍？</w:t>
      </w:r>
    </w:p>
    <w:p w14:paraId="1F12CE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507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those who have been baptized when they could no longer escape death, and have departed this life with all their sins blotted out have not equal merit with those who did not defer death, though it was in their power to do so, but preferred to end their life by confessing Christ, rather than by denying Him to secure an opportunity of baptism.</w:t>
      </w:r>
    </w:p>
    <w:p w14:paraId="05A93F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B33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因为那些在无法逃脱死亡时受洗并带着所有罪被涂抹离开今生的人，其功德不如那些没有推迟死亡（虽然他们有能力这样做）的人，后者宁愿通过承认基督结束生命，也不愿通过否认祂来确保受洗的机会。</w:t>
      </w:r>
    </w:p>
    <w:p w14:paraId="3EECA3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709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even had they denied Him under pressure of the fear of death, this too would have been forgiven them in that baptism, in which was remitted even the enormous wickedness of those who had slain Christ.</w:t>
      </w:r>
    </w:p>
    <w:p w14:paraId="4BCE92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B02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即使他们在死亡恐惧的压力下否认了祂，这在那个洗礼中也会被赦免，在其中甚至那些杀害基督之人的巨大邪恶也被赦免了。</w:t>
      </w:r>
    </w:p>
    <w:p w14:paraId="4F5E2A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26F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abundant in these men must have been the grace of the Spirit, who breathes where He listeth, seeing that they so dearly loved Christ as to be unable to deny Him even in so sore an emergency, and with so sure a hope of pardon!</w:t>
      </w:r>
    </w:p>
    <w:p w14:paraId="3C39B3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BDD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但在这些人里面，圣灵（祂随己意吹风）的恩典必定是多么丰富啊，看到他们如此深爱基督，以至于即使在如此严峻的紧急关头，带着如此确定的赦免希望，也无法否认祂！</w:t>
      </w:r>
    </w:p>
    <w:p w14:paraId="0906E0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890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Precious, therefore, is the death of the saints, to whom the grace of Christ has been applied with such gracious effects, that they do not hesitate to meet death themselves, if so be they might meet Him.</w:t>
      </w:r>
    </w:p>
    <w:p w14:paraId="530D74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71B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因此，圣徒的死是宝贵的，基督的恩典已如此恩慈地应用在他们身上，以至于如果不死就不能见祂，他们就毫不犹豫地亲自迎接死亡。</w:t>
      </w:r>
    </w:p>
    <w:p w14:paraId="726F26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B72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precious is it, also, because it has proved that what was originally ordained for the punishment of the sinner, has been used for the production of a richer harvest of righteousness.</w:t>
      </w:r>
    </w:p>
    <w:p w14:paraId="40DA3C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347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它是宝贵的，也是因为它证明了原本为惩罚罪人而定的，已被用于产生更丰富的义的收成。</w:t>
      </w:r>
    </w:p>
    <w:p w14:paraId="627287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C50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 on this account should we look upon death as a good thing, for it is diverted to such useful purposes, not by any virtue of its own, but by the divine interference.</w:t>
      </w:r>
    </w:p>
    <w:p w14:paraId="25015F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2C7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但这并不意味着我们应将死亡视为好事，因为它被转向如此有用的目的，不是靠它自己的任何德能，而是靠神圣的干预。</w:t>
      </w:r>
    </w:p>
    <w:p w14:paraId="590FB8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5FF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Death was originally proposed as an object of dread, that sin might not be committed; now it must be undergone that sin may not be committed, or, if committed, be remitted, and the award of righteousness bestowed on him whose victory has earned it.</w:t>
      </w:r>
    </w:p>
    <w:p w14:paraId="2392F7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7C1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死亡最初被提出作为恐惧的对象，为了不犯罪；现在必须经历它，为了不犯罪，或者如果犯了，得赦免，并将义的奖赏赐给那个通过胜利赢得它的人。</w:t>
      </w:r>
    </w:p>
    <w:p w14:paraId="6AE245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4EA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8.—THAT THE SAINTS, BY SUFFERING THE FIRST DEATH FOR THE TRUTH'S SAKE, ARE FREED FROM THE SECOND</w:t>
      </w:r>
    </w:p>
    <w:p w14:paraId="4F6CE9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266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第八章——圣徒因真理缘故遭受第一次死，从而免于第二次死</w:t>
      </w:r>
    </w:p>
    <w:p w14:paraId="65B673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00C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if we look at the matter a little more carefully, we shall see that even when a man dies faithfully and laudably for the truth's sake, it is still death he is avoiding.</w:t>
      </w:r>
    </w:p>
    <w:p w14:paraId="482BC8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D07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因为如果我们稍微更仔细地看待这事，我们将看到，即使一个人为了真理忠实和值得称赞地死去，他仍然是在逃避死亡。</w:t>
      </w:r>
    </w:p>
    <w:p w14:paraId="5E84CF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32A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submits to some part of death, for the very purpose of avoiding the whole, and the second and eternal death over and above.</w:t>
      </w:r>
    </w:p>
    <w:p w14:paraId="5AC871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35C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因为他顺服于死亡的一部分，正是为了避免全部，以及额外的第二次和永恒的死。</w:t>
      </w:r>
    </w:p>
    <w:p w14:paraId="12058C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E63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submits to the separation of soul and body, lest the soul be separated both from God and from the body, and so the whole first death be completed, and the second death receive him everlastingly.</w:t>
      </w:r>
    </w:p>
    <w:p w14:paraId="6A3A86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B918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他顺服于灵魂与身体的分离，免得灵魂既与上帝分离又与身体分离，从而完成了整个第一次死，并让第二次死永远接收他。</w:t>
      </w:r>
    </w:p>
    <w:p w14:paraId="1EA918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D62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death is indeed, as I said, good to none while it is being actually suffered, and while it is subduing the dying to its power; but it is meritoriously endured for the sake of retaining or winning what is good.</w:t>
      </w:r>
    </w:p>
    <w:p w14:paraId="1EA41F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3C5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因此，正如我所说，死亡在被实际忍受时，在使垂死者屈服于其权力时，对任何人确实都不是好的；但为了保留或赢得那善的，忍受它是值得赞扬的。</w:t>
      </w:r>
    </w:p>
    <w:p w14:paraId="23E0B5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130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regarding what happens after death, it is no absurdity to say that death is good to the good, and evil to the evil.</w:t>
      </w:r>
    </w:p>
    <w:p w14:paraId="56429F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B48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关于死后发生的事，说死对好人是好的，对恶人是恶的，并无荒谬之处。</w:t>
      </w:r>
    </w:p>
    <w:p w14:paraId="3227B7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268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disembodied spirits of the just are at rest; but those of the wicked suffer punishment till their bodies rise again,—those of the just to life everlasting, and of the others to death eternal, which is called the second death.</w:t>
      </w:r>
    </w:p>
    <w:p w14:paraId="64DB69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17D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因为义人的离体之灵在安息；但恶人的灵受惩罚直到他们的身体再次复活——义人的身体复活进入永生，其他人的进入永死，这被称为第二次死。</w:t>
      </w:r>
    </w:p>
    <w:p w14:paraId="7D22ED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3B46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9.—WHETHER WE SHOULD SAY THAT THE MOMENT OF DEATH, IN WHICH SENSATION CEASES, OCCURS IN THE EXPERIENCE OF THE DYING OR IN THAT OF THE DEAD</w:t>
      </w:r>
    </w:p>
    <w:p w14:paraId="60E2B6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2F5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第九章——我们是否应当说，感觉停止的那一死亡时刻，是发生在垂死者的经历中还是死者的经历中</w:t>
      </w:r>
    </w:p>
    <w:p w14:paraId="3BFFE8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D41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point of time in which the souls of the good and evil are separated from the body, are we to say it is after death, or in death rather?</w:t>
      </w:r>
    </w:p>
    <w:p w14:paraId="56F4DC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4DF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善恶灵魂从身体分离的那个时间点，我们是说它是在死后，还是在死时？</w:t>
      </w:r>
    </w:p>
    <w:p w14:paraId="263BF1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F2E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is after death, then it is not death which is good or evil, since death is done with and past, but it is the life which the soul has now entered on.</w:t>
      </w:r>
    </w:p>
    <w:p w14:paraId="170444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6E7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如果是在死后，那么好或恶的就不是死，因为死已结束过去，而是灵魂现在进入的生命。</w:t>
      </w:r>
    </w:p>
    <w:p w14:paraId="07E193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F77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Death was an evil when it was present, that is to say, when it was being suffered by the dying; for to them it brought with it a severe and grievous experience, which the good make a good use of.</w:t>
      </w:r>
    </w:p>
    <w:p w14:paraId="24CD2A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37B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当死在场时，即当垂死者正在忍受它时，它是一种恶；因为它给他们带来了严酷痛苦的经历，好人善用了这经历。</w:t>
      </w:r>
    </w:p>
    <w:p w14:paraId="273015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FE8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death is past, how can that which no longer is be either good or evil?</w:t>
      </w:r>
    </w:p>
    <w:p w14:paraId="18AEFE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959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但当死过去后，那不再存在的怎么能是好或恶呢？</w:t>
      </w:r>
    </w:p>
    <w:p w14:paraId="3AD559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B11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Still further, if we examine the matter more closely, we shall see that even that sore and grievous pain which the dying experience is not death itself.</w:t>
      </w:r>
    </w:p>
    <w:p w14:paraId="4AA87F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689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更进一步，如果我们更仔细地检查这事，我们将看到甚至垂死者经历的那种剧烈痛苦也不是死亡本身。</w:t>
      </w:r>
    </w:p>
    <w:p w14:paraId="674851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4F7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long as they have any sensation, they are certainly still alive; and, if still alive, must rather be said to be in a state previous to death than in death.</w:t>
      </w:r>
    </w:p>
    <w:p w14:paraId="0DA872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115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因为只要他们还有任何感觉，他们肯定还活着；如果还活着，与其说是在死中，不如说是在死前的状态。</w:t>
      </w:r>
    </w:p>
    <w:p w14:paraId="196BA3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BFA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death actually comes, it robs us of all bodily sensation, which, while death is only approaching is painful.</w:t>
      </w:r>
    </w:p>
    <w:p w14:paraId="0D2069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6BD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因为当死实际来临时，它剥夺了我们所有的身体感觉，而当死只是临近时，这感觉是痛苦的。</w:t>
      </w:r>
    </w:p>
    <w:p w14:paraId="477335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28C5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it is difficult to explain how we speak of those who are not yet dead, but are agonized in their last and mortal extremity, as being in the article of death.</w:t>
      </w:r>
    </w:p>
    <w:p w14:paraId="333333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C56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因此很难解释我们如何说那些尚未死，但在最后和致命的极端中痛苦挣扎的人是处于死亡关头。</w:t>
      </w:r>
    </w:p>
    <w:p w14:paraId="682CEE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CAF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what else can we call them than dying persons? for when death which was imminent shall have actually come, we can no longer call them dying but dead.</w:t>
      </w:r>
    </w:p>
    <w:p w14:paraId="5DEE7B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6D3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然而除了称他们为垂死之人还能称什么呢？因为当迫在眉睫的死亡实际来临时，我们就不再称他们为垂死，而是死者。</w:t>
      </w:r>
    </w:p>
    <w:p w14:paraId="78E2ED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8DF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one, therefore, is dying unless living; since even he who is in the last extremity of life, and, as we say, giving up the ghost, yet lives.</w:t>
      </w:r>
    </w:p>
    <w:p w14:paraId="2EEBF3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303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因此，除非活着，没有人是垂死的；因为即使处于生命最后极端，正如我们所说，正在断气的人，仍然活着。</w:t>
      </w:r>
    </w:p>
    <w:p w14:paraId="5A024D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32E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person is therefore at once dying and living, but drawing near to death, departing from life; yet in life, because his spirit yet abides in the body; not yet in death, because not yet has his spirit forsaken the body.</w:t>
      </w:r>
    </w:p>
    <w:p w14:paraId="3A4C8A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053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因此同一个人既是垂死的又是活着的，正接近死亡，离开生命；然而在生命中，因为他的灵仍住在身体里；尚未在死中，因为他的灵尚未抛弃身体。</w:t>
      </w:r>
    </w:p>
    <w:p w14:paraId="5CF465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6B4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when it has forsaken it, the man is not even then in death, but after death, who shall say when he is in death?</w:t>
      </w:r>
    </w:p>
    <w:p w14:paraId="22F312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9FB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但是，如果当灵抛弃了身体时，人甚至那时也不在死中，而在死后，谁能说他何时在死中呢？</w:t>
      </w:r>
    </w:p>
    <w:p w14:paraId="6ACA57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1460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one hand, no one can be called dying, if a man cannot be dying and living at, the same time; and as long as the soul is in the body, we cannot deny that he is living.</w:t>
      </w:r>
    </w:p>
    <w:p w14:paraId="3994DB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DAD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一方面，如果一个人不能同时垂死和活着，就没有人能被称为垂死；只要灵魂在身体里，我们不能否认他活着。</w:t>
      </w:r>
    </w:p>
    <w:p w14:paraId="4E7F72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49E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if the man who is approaching death be rather called dying, I know not who is living.</w:t>
      </w:r>
    </w:p>
    <w:p w14:paraId="16F4B5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709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另一方面，如果接近死亡的人更应被称为垂死，我不知道谁是活着的。</w:t>
      </w:r>
    </w:p>
    <w:p w14:paraId="26F4F6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655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10.—OF THE LIFE OF MORTALS, WHICH IS RATHER TO BE CALLED DEATH THAN LIFE</w:t>
      </w:r>
    </w:p>
    <w:p w14:paraId="524B68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7E0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第十章——论凡人的生命，与其称为生不如称为死</w:t>
      </w:r>
    </w:p>
    <w:p w14:paraId="51AE7C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320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no sooner do we begin to live in this dying body, than we begin to move ceaselessly towards death.</w:t>
      </w:r>
    </w:p>
    <w:p w14:paraId="12A019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797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因为我们刚开始在这个垂死的身体里生活，就开始不停地向死亡移动。</w:t>
      </w:r>
    </w:p>
    <w:p w14:paraId="046FE4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AF2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the whole course of this life (if life we must call it) its mutability tends towards death.</w:t>
      </w:r>
    </w:p>
    <w:p w14:paraId="26DC36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ACE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因为在这生命的整个过程中（如果一定要称其为生命），其可变性趋向死亡。</w:t>
      </w:r>
    </w:p>
    <w:p w14:paraId="767847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A02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there is no one who is not nearer it this year than last year, and tomorrow than to-day, and to-day than yesterday, and a short while hence than now, and now than a short while ago.</w:t>
      </w:r>
    </w:p>
    <w:p w14:paraId="4AD03D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CE1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当然，没有人今年不比去年更接近它，明天不比今天，今天不比昨天，稍后不比现在，现在不比稍前。</w:t>
      </w:r>
    </w:p>
    <w:p w14:paraId="248F9A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B411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whatever time we live is deducted from our whole term of life, and that which remains is daily becoming less and less; so that our whole life is nothing but a race towards death, in which no one is allowed to stand still for a little space, or to go somewhat more slowly, but all are driven forwards with an impartial movement, and with equal rapidity.</w:t>
      </w:r>
    </w:p>
    <w:p w14:paraId="45AA60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533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生活的任何时间都从我们整个生命期限中扣除，剩下的每天都在变得越来越少；以致我们的整个生命不过是一场奔向死亡的赛跑，其中不允许任何人稍微站住，或走得稍微慢一点，而是都被一种公正的运动以同样的速度驱赶向前。</w:t>
      </w:r>
    </w:p>
    <w:p w14:paraId="435ACD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645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whose life is short spends a day no more swiftly than he whose life is longer.</w:t>
      </w:r>
    </w:p>
    <w:p w14:paraId="0ABA66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327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因为生命短的人度过一天并不比生命长的人更快。</w:t>
      </w:r>
    </w:p>
    <w:p w14:paraId="01A993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4C3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while the equal moments are impartially snatched from both, the one has a nearer and the other a more remote goal to reach with this their equal speed.</w:t>
      </w:r>
    </w:p>
    <w:p w14:paraId="36975B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898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虽然相等的时刻公正地从两者夺去，但一方有一个较近的目标，另一方有一个较远的目标要以这同样的速度达到。</w:t>
      </w:r>
    </w:p>
    <w:p w14:paraId="447B64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D11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one thing to make a longer journey, and another to walk more slowly.</w:t>
      </w:r>
    </w:p>
    <w:p w14:paraId="65E80F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FB3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走更长的路是一回事，走得更慢是另一回事。</w:t>
      </w:r>
    </w:p>
    <w:p w14:paraId="5D3776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FCB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therefore, who spends longer time on his way to death does not proceed at a more leisurely pace, but floes over more ground.</w:t>
      </w:r>
    </w:p>
    <w:p w14:paraId="6E17ED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7A6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因此，那些在通往死亡的路上花费更多时间的人并不是以更悠闲的步伐前进，而是走过了更多的路程。</w:t>
      </w:r>
    </w:p>
    <w:p w14:paraId="71D478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B7A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if every man begins to die, that is, is in death, as soon as death has begun to show itself in him (by taking away life, to wit; for when life is all taken away, the man will be then not in death, but after death), then he begins to die so soon as he begins to live.</w:t>
      </w:r>
    </w:p>
    <w:p w14:paraId="00E9D0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CAC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此外，如果每个人一开始显示死亡（即带走生命；因为当生命全被带走时，那时人就不在死中，而在死后），就开始死，即在死中，那么他一开始活就开始死。</w:t>
      </w:r>
    </w:p>
    <w:p w14:paraId="49869B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E34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else is going on in all his days, hours, and moments, until this slow-working death is fully consummated?</w:t>
      </w:r>
    </w:p>
    <w:p w14:paraId="10A3D1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FB7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因为在他所有的日子、小时和时刻里，直到这缓慢运作的死亡完全终结，还有什么别的在进行呢？</w:t>
      </w:r>
    </w:p>
    <w:p w14:paraId="1564CB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997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comes the time after death, instead of that in which life was being withdrawn, and which we called being in death.</w:t>
      </w:r>
    </w:p>
    <w:p w14:paraId="1CFCB8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7B4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然后死后的时间来了，代替了生命被撤回的那段时间，我们称之为在死中。</w:t>
      </w:r>
    </w:p>
    <w:p w14:paraId="673F5A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E27C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then, is never in life from the moment he dwells in this dying rather than living body,—if, at least, he cannot be in life and death at once.</w:t>
      </w:r>
    </w:p>
    <w:p w14:paraId="28682E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311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那么，从人居住在这个与其说活不如说死的身体里的那一刻起，他就从未在生命中——如果至少他不能同时在生和死中。</w:t>
      </w:r>
    </w:p>
    <w:p w14:paraId="7AF7A5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DDA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rather, shall we say, he is in both?—in life, namely, which he lives till all is consumed; but in death also, which he dies as his life is consumed?</w:t>
      </w:r>
    </w:p>
    <w:p w14:paraId="268019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480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或者不如说，他是在两者中吗？——在生命中，即他活着直到一切被消耗；但也在死中，即随着生命被消耗而死？</w:t>
      </w:r>
    </w:p>
    <w:p w14:paraId="644951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C94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he is not in life, what is it which is consumed till all be gone? And if he is not in death, what is this consumption itself?</w:t>
      </w:r>
    </w:p>
    <w:p w14:paraId="4BC891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CBD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因为如果他不在生命中，那被消耗直到全无的是什么呢？如果他不在死中，这消耗本身是什么呢？</w:t>
      </w:r>
    </w:p>
    <w:p w14:paraId="30F6C2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24D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the whole of life has been consumed, the expression "after death" would be meaningless, had that consumption not been death.</w:t>
      </w:r>
    </w:p>
    <w:p w14:paraId="4BB60A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1E5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因为当整个生命被消耗殆尽时，“死后”这个表述将毫无意义，如果那消耗不是死的话。</w:t>
      </w:r>
    </w:p>
    <w:p w14:paraId="6F61A7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DA56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when it has all been consumed, a man is not in death but after death, when is he in death unless when life is being consumed away?</w:t>
      </w:r>
    </w:p>
    <w:p w14:paraId="08106A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A66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如果当它全被消耗时，人不在死中而在死后，那么除非当生命正在被消耗时，他何时在死中呢？</w:t>
      </w:r>
    </w:p>
    <w:p w14:paraId="3557E1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28E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11.—WHETHER ONE CAN BOTH BE LIVING AND DEAD AT THE SAME TIME</w:t>
      </w:r>
    </w:p>
    <w:p w14:paraId="4ABADE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C94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第十一章——一个人是否能同时既活着又死了</w:t>
      </w:r>
    </w:p>
    <w:p w14:paraId="106CC0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7BE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if it is absurd to say that a man is in death before he reaches death (for to what is his course running as he passes through life, if already he is in death?), and if it outrage common usage to speak of a man being at once alive and dead, as much as it does so to speak of him as at once asleep and awake, it remains to be asked when a man is dying?</w:t>
      </w:r>
    </w:p>
    <w:p w14:paraId="76A9DB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9AC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如果说一个人在到达死亡之前就在死中是荒谬的（因为如果他已经在死中，他在经历生命时的进程是奔向什么呢？），如果说一个人同时既活又死像说他同时既睡又醒一样违反惯用法，那么剩下的问题是，人何时是垂死的？</w:t>
      </w:r>
    </w:p>
    <w:p w14:paraId="1A6C20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D45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before death comes, he is not dying but living; and when death has come, he is not dying but dead.</w:t>
      </w:r>
    </w:p>
    <w:p w14:paraId="431410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01F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因为在死亡来临之前，他不是垂死而是活着；当死亡来临时，他不是垂死而是死了。</w:t>
      </w:r>
    </w:p>
    <w:p w14:paraId="295AB8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DC9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one is before, the other after death. When, then, is he in death so that we can say he is dying?</w:t>
      </w:r>
    </w:p>
    <w:p w14:paraId="343F1A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061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一个是在死前，另一个在死后。那么，他何时在死中以致我们可以说他是垂死的？</w:t>
      </w:r>
    </w:p>
    <w:p w14:paraId="6E334F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D8C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there are three times, before death, in death, after death, so there are three states corresponding, living, dying, dead.</w:t>
      </w:r>
    </w:p>
    <w:p w14:paraId="6E9F08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12C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因为正如死前、死中、死后有三个时间，相应的有三个状态：活着、垂死、死了。</w:t>
      </w:r>
    </w:p>
    <w:p w14:paraId="4B102B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A76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very hard to define when a man is in death or dying, when he is neither living, which is before death, nor dead, which is after death, but dying, which is in death.</w:t>
      </w:r>
    </w:p>
    <w:p w14:paraId="558723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632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很难定义人何时在死中或垂死，当他既不是活着（这是在死前），也不是死了（这是在死后），而是垂死（这是在死中）。</w:t>
      </w:r>
    </w:p>
    <w:p w14:paraId="6C2EB4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9D1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long as the soul is in the body, especially if consciousness remain, the man certainly lives; for body and soul constitute the man.</w:t>
      </w:r>
    </w:p>
    <w:p w14:paraId="52221C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0CB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因为只要灵魂在身体里，特别是有意识残留，人肯定活着；因为身体和灵魂构成人。</w:t>
      </w:r>
    </w:p>
    <w:p w14:paraId="3A823C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B40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before death, he cannot be said to be in death, but when, on the other hand, the soul has departed, and all bodily sensation is extinct, death is past, and the man is dead.</w:t>
      </w:r>
    </w:p>
    <w:p w14:paraId="446CBE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95F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因此，在死前，不能说他在死中，但另一方面，当灵魂离开，所有身体感觉熄灭时，死过去了，人死了。</w:t>
      </w:r>
    </w:p>
    <w:p w14:paraId="4233C0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A3C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Between these two states the dying condition finds no place; for if a man yet lives, death has not arrived; if he has ceased to live, death is past.</w:t>
      </w:r>
    </w:p>
    <w:p w14:paraId="718D70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494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在这两个状态之间，垂死状态找不到位置；因为如果人还活着，死还没到；如果他停止活着，死过去了。</w:t>
      </w:r>
    </w:p>
    <w:p w14:paraId="3142D7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5F4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 then, is he dying, that is, comprehended in the state of death.</w:t>
      </w:r>
    </w:p>
    <w:p w14:paraId="17C58B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7CA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那么，他从未垂死，即被包含在死亡状态中。</w:t>
      </w:r>
    </w:p>
    <w:p w14:paraId="66DC6E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92A5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in the passing of time,—you try to lay your finger on the present, and cannot find it, because the present occupies no space, but is only the transition of time from the future to the past.</w:t>
      </w:r>
    </w:p>
    <w:p w14:paraId="391E45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8F7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在时间的流逝中也是如此——你试图把手指放在现在，却找不到它，因为现在不占据空间，只是时间从未来到过去的过渡。</w:t>
      </w:r>
    </w:p>
    <w:p w14:paraId="04642A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A4A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Must we then conclude that there is thus no death of the body at all?</w:t>
      </w:r>
    </w:p>
    <w:p w14:paraId="2F7C12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9BA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那么我们必须得出结论说身体根本没有死吗？</w:t>
      </w:r>
    </w:p>
    <w:p w14:paraId="72ACAB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A7F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there is, where is it, since it is in no one, and no one can be in it?</w:t>
      </w:r>
    </w:p>
    <w:p w14:paraId="49F2DA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FFF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因为如果有，它在哪里，既然它不在任何人里面，也没人能在它里面？</w:t>
      </w:r>
    </w:p>
    <w:p w14:paraId="696A54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4C9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indeed, if there is yet life, death is not yet; for this state is before death, not in death: and if life has already ceased, death is not present; for this state is after death, not in death.</w:t>
      </w:r>
    </w:p>
    <w:p w14:paraId="058F09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E6D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既然，如果有生命，死还没到；因为这状态是死前，不是死中：如果生命已停止，死不在场；因为这状态是死后，不是死中。</w:t>
      </w:r>
    </w:p>
    <w:p w14:paraId="43B477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D961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if there is no death before or after, what do we mean when we say "after death," or "before death?"</w:t>
      </w:r>
    </w:p>
    <w:p w14:paraId="42DD9F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6503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另一方面，如果前后都没有死，我们说“死后”或“死前”是什么意思？</w:t>
      </w:r>
    </w:p>
    <w:p w14:paraId="452703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5B4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foolish way of speaking if there is no death.</w:t>
      </w:r>
    </w:p>
    <w:p w14:paraId="272179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BE1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如果没有死，这是愚蠢的说法。</w:t>
      </w:r>
    </w:p>
    <w:p w14:paraId="0B4D04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56A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would that we had lived so well in Paradise that in very truth there were now no death!</w:t>
      </w:r>
    </w:p>
    <w:p w14:paraId="3CCB20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3CF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但愿我们在乐园里活得那么好，以致现在真的没有死！</w:t>
      </w:r>
    </w:p>
    <w:p w14:paraId="7C73AB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F38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 only does it now exist, but so grievous a thing is it, that no skill is sufficient either to explain or to escape it.</w:t>
      </w:r>
    </w:p>
    <w:p w14:paraId="7E40FB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B8C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但现在不仅有死，而且它是如此严重的事，没有任何技巧足以解释或逃避它。</w:t>
      </w:r>
    </w:p>
    <w:p w14:paraId="494F38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87D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Let us, then, speak in the customary way,—no man ought to speak otherwise,—and let us call the time before death come, "before death;" as it is written, "Praise no man before his death."</w:t>
      </w:r>
    </w:p>
    <w:p w14:paraId="710199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FAD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那么，让我们按习惯方式说话——没人应以别的方式说话——让我们称死前的时刻为“死前”；如经上所记，“人未死以前，不要称赞他有福。”</w:t>
      </w:r>
    </w:p>
    <w:p w14:paraId="3B27C0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241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it has happened, let us say that "after death" this or that took place.</w:t>
      </w:r>
    </w:p>
    <w:p w14:paraId="299DA0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F5E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当它发生后，让我们说“死后”发生了这或那。</w:t>
      </w:r>
    </w:p>
    <w:p w14:paraId="7E9991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0DE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the present time let us speak as best we can, as when we say, "He, when dying, made his will, and left this or that to such and such persons,"—though, of course, he could not do so unless he were living, and did this rather before death than in death.</w:t>
      </w:r>
    </w:p>
    <w:p w14:paraId="46FC25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F4E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关于现在，让我们尽力说，如我们说，“他垂死时立了遗嘱，把这或那留给了某某人，”——虽然当然除非他活着，否则他不能这样做，而且这更多是在死前而不是在死中做的。</w:t>
      </w:r>
    </w:p>
    <w:p w14:paraId="1EFFFD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F01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let us use the same phraseology as Scripture uses; for it makes no scruple of saying that the dead are not after but in death.</w:t>
      </w:r>
    </w:p>
    <w:p w14:paraId="14B125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38E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让我们使用经文使用的同样措辞；因为它毫不顾忌地说死者不是在死后而是在死中。</w:t>
      </w:r>
    </w:p>
    <w:p w14:paraId="43C086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0D5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verse, "For in death there is no remembrance of thee."</w:t>
      </w:r>
    </w:p>
    <w:p w14:paraId="612721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FC2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如那节经文，“因为在死地无人记念你。”</w:t>
      </w:r>
    </w:p>
    <w:p w14:paraId="720801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3F6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until the resurrection men are justly said to be in death; as every one is said to be in sleep till he awakes.</w:t>
      </w:r>
    </w:p>
    <w:p w14:paraId="16598D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628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因为直到复活，人被公正地说是处于死中；正如每个人直到醒来都被说成是在睡眠中。</w:t>
      </w:r>
    </w:p>
    <w:p w14:paraId="30E2E0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3AA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though we can say of persons in sleep that they are sleeping, we cannot speak in this way of the dead, and say they are dying.</w:t>
      </w:r>
    </w:p>
    <w:p w14:paraId="7E08DB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C28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然而，虽然我们可以说睡眠中的人在睡觉，我们不能这样说死者，说他们在垂死。</w:t>
      </w:r>
    </w:p>
    <w:p w14:paraId="6430AA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B15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far as regards the death of the body, of which we are now speaking, one cannot say that those who are already separated from their bodies continue dying.</w:t>
      </w:r>
    </w:p>
    <w:p w14:paraId="4F420C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99D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因为就我们现在所说的身体死亡而言，不能说那些已与身体分离的人继续垂死。</w:t>
      </w:r>
    </w:p>
    <w:p w14:paraId="2882B2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22A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you see, is just what I was saying,—that no words can explain now either the dying are said to live, or now the dead are said, even after death, to be in death.</w:t>
      </w:r>
    </w:p>
    <w:p w14:paraId="1E6BE8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D3A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但这，你看，正是我在说的——没有任何词语能解释现在垂死者被说成活着，或者现在死者被说成在死中，甚至在死后。</w:t>
      </w:r>
    </w:p>
    <w:p w14:paraId="773CFF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E6D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how can they be after death if they be in death, especially when we do not even call them dying, as we call those in sleep, sleeping; and those in languor, languishing; and those in grief, grieving; and those in life, living?</w:t>
      </w:r>
    </w:p>
    <w:p w14:paraId="27F653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E94D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因为如果他们在死中，怎么能在死后呢，特别是当我们甚至不称他们为垂死，如我们称睡眠中的人为睡觉，疲倦中的人为疲倦，悲伤中的人为悲伤，生命中的人为活着？</w:t>
      </w:r>
    </w:p>
    <w:p w14:paraId="35F989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D6A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the dead, until they rise again, are said to be in death, but cannot be called dying.</w:t>
      </w:r>
    </w:p>
    <w:p w14:paraId="6BBA9F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F2D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然而死者直到复活，被说成在死中，却不能被称为垂死。</w:t>
      </w:r>
    </w:p>
    <w:p w14:paraId="3E5EA1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46F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 think it has not unsuitably nor inappropriately come to pass, though not by the intention of man, yet perhaps with divine purpose, that this Latin word moritur cannot be declined by the grammarians according to the rule followed by similar words.</w:t>
      </w:r>
    </w:p>
    <w:p w14:paraId="5FBDFF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3F8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因此我认为，虽然不是出于人的意图，但这拉丁词 moritur（他死）不能被语法学家按照类似词汇遵循的规则变位，这并非不合适或不恰当，或许是出于神圣目的。</w:t>
      </w:r>
    </w:p>
    <w:p w14:paraId="4A2778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B9FA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oritur gives the form ortus est for the perfect; and all similar verbs form this tense from their perfect participles.</w:t>
      </w:r>
    </w:p>
    <w:p w14:paraId="622ABD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D2D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 oritur（他升起）的完成时形式是 ortus est；所有类似的动词都从其过去分词构成这个时态。</w:t>
      </w:r>
    </w:p>
    <w:p w14:paraId="25EC29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8B6C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we ask the perfect of moritur, we get the regular answer mortuus est, with a double u.</w:t>
      </w:r>
    </w:p>
    <w:p w14:paraId="52F416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A23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但如果我们问 moritur 的完成时，我们得到的常规回答是 mortuus est，带有双 u。</w:t>
      </w:r>
    </w:p>
    <w:p w14:paraId="2C9CB3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BFD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thus mortuus is pronounced, like fatuus, arduus, conspicuus, and similar words, which are not perfect participles but adjectives, and are declined without regard to tense.</w:t>
      </w:r>
    </w:p>
    <w:p w14:paraId="4ECDE6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952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 mortuus 是这样发音的，像 fatuus（愚蠢的）、arduus（陡峭的）、conspicuus（显眼的）和类似词汇，它们不是过去分词而是形容词，变位时不考虑时态。</w:t>
      </w:r>
    </w:p>
    <w:p w14:paraId="5C33CD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01F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mortuus, though in form an adjective, is used as perfect participle, as if that were to be declined which cannot be declined; and thus it has suitably come to pass that, as the thing itself cannot in point of fact be declined, so neither can the word significant of the act be declined.</w:t>
      </w:r>
    </w:p>
    <w:p w14:paraId="5662FA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915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 mortuus 虽然形式上是形容词，却用作过去分词，好像要变位那个不能变位的一样；因此合适的情况发生了，正如这事本身实际上不能被变位（回避），表示该行为的词也不能被变位。</w:t>
      </w:r>
    </w:p>
    <w:p w14:paraId="019CAB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06D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by the aid of our Redeemer's grace, we may manage at least to decline the second.</w:t>
      </w:r>
    </w:p>
    <w:p w14:paraId="5186EE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E7F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然而，藉着我们救赎主恩典的帮助，我们至少可以设法回避（decline）第二次死。</w:t>
      </w:r>
    </w:p>
    <w:p w14:paraId="3C114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C07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is more grievous still, and, indeed, of all evils the worst, since it consists not in the separation of soul and body, but in the uniting of both in death eternal.</w:t>
      </w:r>
    </w:p>
    <w:p w14:paraId="5D794A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EE6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因为那更严重，确实是所有恶中最坏的，因为它不在于灵魂与身体的分离，而在于两者在永死中的结合。</w:t>
      </w:r>
    </w:p>
    <w:p w14:paraId="7943B8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D58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in striking contrast to our present conditions, men will not be before or after death, but always in death; and thus never living, never dead, but endlessly dying.</w:t>
      </w:r>
    </w:p>
    <w:p w14:paraId="69E288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973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在那里，与我们现在的状况形成鲜明对比，人将不是在死前或死后，而是一直在死中；因此从未活着，从未死了，而是无尽地垂死。</w:t>
      </w:r>
    </w:p>
    <w:p w14:paraId="1BF1BC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2F3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never can a man be more disastrously in death than when death itself shall be deathless.</w:t>
      </w:r>
    </w:p>
    <w:p w14:paraId="3B877C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6C0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人绝不可能比当死亡本身变得不死时更灾难性地处于死中。</w:t>
      </w:r>
    </w:p>
    <w:p w14:paraId="6A1A45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C5A0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12.—WHAT DEATH GOD INTENDED, WHEN HE THREATENED OUR FIRST PARENTS WITH DEATH IF THEY SHOULD DISOBEY HIS COMMANDMENT</w:t>
      </w:r>
    </w:p>
    <w:p w14:paraId="3C2C79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F22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第十二章——当上帝威胁我们始祖若不顺服祂的诫命就要死时，祂意指的是什么死</w:t>
      </w:r>
    </w:p>
    <w:p w14:paraId="206520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1EDF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When, therefore, it is asked what death it was with which God threatened our first parents if they should transgress the commandment they had received from Him, and should fail to preserve their obedience,—whether it was the death of soul, or of body, or of the whole man, or that which is called second death,—we must answer, It is all.</w:t>
      </w:r>
    </w:p>
    <w:p w14:paraId="6E3397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FE6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因此，当被问及上帝威胁我们始祖若违背从祂领受的诫命并未能保持顺服时所指的是什么死——是灵魂的死，还是身体的死，还是整个人的死，或者是那被称为第二次的死——我们必须回答：是全部。</w:t>
      </w:r>
    </w:p>
    <w:p w14:paraId="5599F3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F77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first consists of two; the second is the complete death, which consists of all.</w:t>
      </w:r>
    </w:p>
    <w:p w14:paraId="20A824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637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因为第一次死由两部分组成；第二次死是完全的死，由所有组成。</w:t>
      </w:r>
    </w:p>
    <w:p w14:paraId="1A8987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15B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whole earth consists of many lands, and the Church universal of many churches, so death universal consists of all deaths.</w:t>
      </w:r>
    </w:p>
    <w:p w14:paraId="60E82E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06B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因为正如全地由许多土地组成，普世教会由许多教会组成，普遍的死由所有死组成。</w:t>
      </w:r>
    </w:p>
    <w:p w14:paraId="2355D2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8D9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consists of two, one of the body, and another of the soul.</w:t>
      </w:r>
    </w:p>
    <w:p w14:paraId="383418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528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第一次死由两部分组成，一个是身体的，另一个是灵魂的。</w:t>
      </w:r>
    </w:p>
    <w:p w14:paraId="06B6D4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710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first death is a death of the whole man, since the soul without God and without the body suffers punishment for a time; but the second is when the soul, without God but with the body, suffers punishment everlasting.</w:t>
      </w:r>
    </w:p>
    <w:p w14:paraId="7EB590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490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因此第一次死是整个人的死，因为灵魂没有上帝且没有身体受一段时间的惩罚；但第二次死是当灵魂没有上帝但有身体受永恒的惩罚。</w:t>
      </w:r>
    </w:p>
    <w:p w14:paraId="03F944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37A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God said to that first man whom he had placed in Paradise, referring to the forbidden fruit, "In the day that thou eatest thereof thou shalt surely die," that threatening included not only the first part of the first death, by which the soul is deprived of God;</w:t>
      </w:r>
    </w:p>
    <w:p w14:paraId="12C644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CAB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因此，当上帝对那位祂安置在乐园的第一人说（指禁果），“你吃的日子必定死”时，那个威胁不仅包括第一次死的第一部分（藉此灵魂被剥夺了上帝）；</w:t>
      </w:r>
    </w:p>
    <w:p w14:paraId="776621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6EC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only the subsequent part of the first death, by which the body is deprived of the soul;</w:t>
      </w:r>
    </w:p>
    <w:p w14:paraId="1DDF81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3D2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也不仅包括第一次死的随后的部分（藉此身体被剥夺了灵魂）；</w:t>
      </w:r>
    </w:p>
    <w:p w14:paraId="54173C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150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only the whole first death itself, by which the soul is punished in separation from God and from the body;</w:t>
      </w:r>
    </w:p>
    <w:p w14:paraId="305949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CCD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也不仅包括整个第一次死本身（藉此灵魂在与上帝和身体分离中受罚）；</w:t>
      </w:r>
    </w:p>
    <w:p w14:paraId="770625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37A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includes whatever of death there is, even to that final death which is called second, and to which none is subsequent.</w:t>
      </w:r>
    </w:p>
    <w:p w14:paraId="665735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4E316">
      <w:pPr>
        <w:ind w:left="-5"/>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——而是包括所有的死，甚至到那被称为第二次的最终的死，在此之后没有别的死。</w:t>
      </w:r>
    </w:p>
    <w:p w14:paraId="757ACF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13.—WHAT WAS THE FIRST PUNISHMENT OF THE TRANSGRESSION OF OUR FIRST PARENTS?</w:t>
      </w:r>
    </w:p>
    <w:p w14:paraId="3809BA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F23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第十三章——我们始祖违背诫命的第一个惩罚是什么？</w:t>
      </w:r>
    </w:p>
    <w:p w14:paraId="44E8E3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9B0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as soon as our first parents had transgressed the commandment, divine grace forsook them, and they were confounded at their own wickedness;</w:t>
      </w:r>
    </w:p>
    <w:p w14:paraId="3E91A7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F05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因为，我们始祖一旦违背了诫命，神圣恩典就离弃了他们，他们对自己的邪恶感到困惑；</w:t>
      </w:r>
    </w:p>
    <w:p w14:paraId="543501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B87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they took figleaves (which were possibly the first that came to hand in their troubled state of mind), and covered their shame;</w:t>
      </w:r>
    </w:p>
    <w:p w14:paraId="534B90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72B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因此他们拿了无花果叶（这可能是他们在心烦意乱时首先到手的东西），遮盖他们的羞耻；</w:t>
      </w:r>
    </w:p>
    <w:p w14:paraId="229B1C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66B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their members remained the same, they had shame now where they had none before.</w:t>
      </w:r>
    </w:p>
    <w:p w14:paraId="16BFF3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2660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因为虽然他们的肢体保持原样，他们现在有了以前没有的羞耻感。</w:t>
      </w:r>
    </w:p>
    <w:p w14:paraId="5EC40F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A275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experienced a new motion of their flesh, which had become disobedient to them, in strict retribution of their own disobedience to God.</w:t>
      </w:r>
    </w:p>
    <w:p w14:paraId="79E007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8DC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他们经历了肉体的一种新动向，肉体变得不顺服他们，这是对他们自己不顺服上帝的严格报应。</w:t>
      </w:r>
    </w:p>
    <w:p w14:paraId="6CA824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90C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soul, revelling in its own liberty, and scorning to serve God, was itself deprived of the command it had formerly maintained over the body.</w:t>
      </w:r>
    </w:p>
    <w:p w14:paraId="76936C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292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因为灵魂沉醉于自己的自由，轻视服侍上帝，便自己被剥夺了它以前对身体保持的指挥权。</w:t>
      </w:r>
    </w:p>
    <w:p w14:paraId="5A17AA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F68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it had willfully deserted its superior Lord, it no longer held its own inferior servant; neither could it hold the flesh subject, as it would always have been able to do had it remained itself subject to God.</w:t>
      </w:r>
    </w:p>
    <w:p w14:paraId="2C94DF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112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因为它故意离弃了它的上级主，它就不再拥有它自己的下级仆人；它也不能使肉体顺服，如果它自己一直顺服上帝，它本可以一直做到这一点。</w:t>
      </w:r>
    </w:p>
    <w:p w14:paraId="1E0C30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55C6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began the flesh to lust against the Spirit, in which strife we are born, deriving from the first transgression a seed of death, and bearing in our members, and in our vitiated nature, the contest or even victory of the flesh.</w:t>
      </w:r>
    </w:p>
    <w:p w14:paraId="47A33F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5F6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于是肉体开始与圣灵相争，我们在这种争斗中出生，从第一次违背中继承了死亡的种子，并在我们的肢体和败坏的本性中承受着肉体的争战甚至胜利。</w:t>
      </w:r>
    </w:p>
    <w:p w14:paraId="608425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A92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14.—IN WHAT STATE MAN WAS MADE BY GOD, AND INTO WHAT ESTATE HE FELL BY THE CHOICE OF HIS OWN WILL</w:t>
      </w:r>
    </w:p>
    <w:p w14:paraId="14D3C2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979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第十四章——人是被上帝造在什么状态中，又是通过自己意志的选择堕落到什么状态中</w:t>
      </w:r>
    </w:p>
    <w:p w14:paraId="652B64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C47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God, the author of natures, not of vices, created man upright; but man, being of his own will corrupted, and justly condemned, begot corrupted and condemned children.</w:t>
      </w:r>
    </w:p>
    <w:p w14:paraId="08EA99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799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因为上帝，本性而非恶习的作者，造人正直；但人因自己的意志败坏，且被公正定罪，生出了败坏和被定罪的后代。</w:t>
      </w:r>
    </w:p>
    <w:p w14:paraId="679E8E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C1E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all were in that one man, since we all were that one man, who fell into sin by the woman who was made from him before the sin.</w:t>
      </w:r>
    </w:p>
    <w:p w14:paraId="5DCBE6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FA4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因为我们都在那一个人里面，既然我们都是那一个人，他藉着那在他犯罪前从他造出的女人陷入了罪。</w:t>
      </w:r>
    </w:p>
    <w:p w14:paraId="24D9EC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4A73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not yet was the particular form created and distributed to us, in which we as individuals were to live, but already the seminal nature was there from which we were to be propagated;</w:t>
      </w:r>
    </w:p>
    <w:p w14:paraId="476109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425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因为虽然我们要作为个体生活的特定形式尚未被创造和分配给我们，但那种我们要从中繁衍的种子本性已经在那里了；</w:t>
      </w:r>
    </w:p>
    <w:p w14:paraId="26E246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ABD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being vitiated by sin, and bound by the chain of death, and justly condemned, man could not be born of man in any other state.</w:t>
      </w:r>
    </w:p>
    <w:p w14:paraId="6399C5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507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这本性既被罪败坏，被死亡的链条捆绑，且被公正定罪，人由人生出就不可能处于任何其他状态。</w:t>
      </w:r>
    </w:p>
    <w:p w14:paraId="52D6B9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7D3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from the bad use of free will, there originated the whole train of evil, which, with its concatenation of miseries, convoys the human race from its depraved origin, as from a corrupt root, on to the destruction of the second death, which has no end, those only being excepted who are freed by the grace of God.</w:t>
      </w:r>
    </w:p>
    <w:p w14:paraId="1DF459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922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因此，由于对自由意志的滥用，产生了整个系列的恶，它带着一连串的悲惨，将人类从其堕落的起源（如从腐败的根）护送到第二次死的毁灭中，这死没有终结，只有那些被上帝恩典释放的人例外。</w:t>
      </w:r>
    </w:p>
    <w:p w14:paraId="73E838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1892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15.—THAT ADAM IN HIS SIN FORSOOK GOD ERE GOD FORSOOK HIM, AND THAT HIS FALLING AWAY FROM GOD WAS THE FIRST DEATH OF THE SOUL</w:t>
      </w:r>
    </w:p>
    <w:p w14:paraId="6B6386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541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第十五章——亚当在犯罪中离弃了上帝，先于上帝离弃他，他背离上帝是灵魂的第一次死</w:t>
      </w:r>
    </w:p>
    <w:p w14:paraId="34904E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A39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may perhaps be supposed that because God said, "Ye shall die the death," and not "deaths," we should understand only that death which occurs when the soul is deserted by God, who is its life;</w:t>
      </w:r>
    </w:p>
    <w:p w14:paraId="5EF251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ABA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也许有人认为，因为上帝说，“你们必定死（die the death），”而不是“死多次（deaths），”我们应该只理解那种当灵魂被上帝（它是其生命）抛弃时发生的死；</w:t>
      </w:r>
    </w:p>
    <w:p w14:paraId="14A421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9428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was not deserted by God, and so deserted Him, but deserted Him, and so was deserted by Him.</w:t>
      </w:r>
    </w:p>
    <w:p w14:paraId="7C9AC5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2E56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因为它不是被上帝抛弃所以离弃了祂，而是离弃了祂所以被祂抛弃。</w:t>
      </w:r>
    </w:p>
    <w:p w14:paraId="4EB594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F832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its own will was the originator of its evil, as God was the originator of its motions towards good, both in making it when it was not, and in remaking it when it had fallen and perished.</w:t>
      </w:r>
    </w:p>
    <w:p w14:paraId="1BA35D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38E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因为它的意志是它恶的始作俑者，正如上帝是它向善运动的始作俑者，无论是在它不存在时造它，还是在它堕落灭亡时重造它。</w:t>
      </w:r>
    </w:p>
    <w:p w14:paraId="0211D9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A6F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though we suppose that God meant only this death, and that the words, "In the day ye eat of it ye shall die the death," should be understood as meaning, "In the day ye desert me in disobedience, I will desert you in justice," yet assuredly in this death the other deaths also were threatened, which were its inevitable consequence.</w:t>
      </w:r>
    </w:p>
    <w:p w14:paraId="1FF917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315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但即使我们假设上帝只指这种死，并且那句“你吃的日子必定死”应理解为，“在你悖逆离弃我的日子，我将在公义中离弃你，”然而无疑在这死中也威胁了其他的死，这是它不可避免的后果。</w:t>
      </w:r>
    </w:p>
    <w:p w14:paraId="4BDDDC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BD7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the first stirring of the disobedient motion which was felt in the flesh of the disobedient soul, and which caused our first parents to cover their shame, one death indeed is experienced, that, namely, which occurs when God forsakes the soul.</w:t>
      </w:r>
    </w:p>
    <w:p w14:paraId="7A70D1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624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因为在那不顺服灵魂的肉体中所感受到的不顺服运动的最初搅动中（这导致我们始祖遮盖他们的羞耻），确实经历了一种死，即当上帝离弃灵魂时发生的死。</w:t>
      </w:r>
    </w:p>
    <w:p w14:paraId="769C0B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3CD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intimated by the words He uttered, when the man, stupefied by fear, had hid himself, "Adam, where art thou?"—words which He used not in ignorance of inquiry, but warning him to consider where he was, since God was not with him.)</w:t>
      </w:r>
    </w:p>
    <w:p w14:paraId="7D3825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726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（这也由祂在人因恐惧而呆滞并藏起来时所说的话暗示出来，“亚当，你在哪里？”——祂用这话不是出于询问的无知，而是警告他考虑他在哪里，既然上帝不与他同在。）</w:t>
      </w:r>
    </w:p>
    <w:p w14:paraId="025F50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E35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the soul itself forsook the body, corrupted and decayed with age, the other death was experienced of which God had spoken in pronouncing man's sentence, "Earth thou art, and unto earth shall thou return."</w:t>
      </w:r>
    </w:p>
    <w:p w14:paraId="202E2F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AE0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但当灵魂本身抛弃了因年老而腐败衰残的身体时，经历了另一种死，上帝在宣判人的判决时曾说过，“你本是尘土，仍要归于尘土。”</w:t>
      </w:r>
    </w:p>
    <w:p w14:paraId="0C5D1F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7E7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these two deaths that first death of the whole man is composed.</w:t>
      </w:r>
    </w:p>
    <w:p w14:paraId="1EBC12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40C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这两种死构成了整个人的第一次死。</w:t>
      </w:r>
    </w:p>
    <w:p w14:paraId="0612C9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947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first death is finally followed by the second, unless man be freed by grace.</w:t>
      </w:r>
    </w:p>
    <w:p w14:paraId="0298CA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17C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如果不藉恩典得释放，这第一次死最终将被第二次死所跟随。</w:t>
      </w:r>
    </w:p>
    <w:p w14:paraId="6E62DE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451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body would not return to the earth from which it was made, save only by the death proper to itself, which occurs when it is forsaken of the soul, its life.</w:t>
      </w:r>
    </w:p>
    <w:p w14:paraId="76DF54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A2C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因为身体若非通过其自身特有的死（这发生在它被其生命灵魂抛弃时），就不会归回它由之而造的尘土。</w:t>
      </w:r>
    </w:p>
    <w:p w14:paraId="2F2F68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5C2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it is agreed among all Christians who truthfully hold the catholic faith, that we are subject to the death of the body, not by the law of nature, by which God ordained no death for man, but by His righteous infliction on account of sin;</w:t>
      </w:r>
    </w:p>
    <w:p w14:paraId="62B2B2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4B2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因此，所有真实持守大公信仰的基督徒一致认为，我们受制于身体的死亡，不是出于自然律（上帝并未藉此定人死罪），而是出于祂因罪而施加的公义惩罚；</w:t>
      </w:r>
    </w:p>
    <w:p w14:paraId="28219C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175E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taking vengeance on sin, said to the man, in whom we all then were, "Dust thou art, and unto dust shalt thou return."</w:t>
      </w:r>
    </w:p>
    <w:p w14:paraId="1CF5BA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163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因为上帝在报应罪恶时，对那时我们都在其中的那人说，“你本是尘土，仍要归于尘土。”</w:t>
      </w:r>
    </w:p>
    <w:p w14:paraId="4380CF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D95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16.—CONCERNING THE PHILOSOPHERS WHO THINK THAT THE SEPARATION OF SOUL AND BODY IS NOT PENAL, THOUGH PLATO REPRESENTS THE SUPREME DEITY AS PROMISING TO THE INFERIOR GODS THAT THEY SHALL NEVER BE DISMISSED FROM THEIR BODIES</w:t>
      </w:r>
    </w:p>
    <w:p w14:paraId="6434B6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44F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第十六章——关于那些认为灵魂与身体分离并非惩罚的哲学家，尽管柏拉图描述至高神向次等神承诺他们将永远不被从身体中解雇</w:t>
      </w:r>
    </w:p>
    <w:p w14:paraId="7BA847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3E5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the philosophers against whom we are defending the city of God, that is, His Church, seem to themselves to have good cause to deride us, because we say that the separation of the soul from the body is to be held as part of man's punishment.</w:t>
      </w:r>
    </w:p>
    <w:p w14:paraId="58990E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C39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但是那些我们正在对抗以捍卫上帝之城（即祂的教会）的哲学家，似乎觉得自己有充分理由嘲笑我们，因为我们说灵魂与身体的分离应被视为人惩罚的一部分。</w:t>
      </w:r>
    </w:p>
    <w:p w14:paraId="6E83E6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9A0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suppose that the blessedness of the soul then only is complete, when it is quite denuded of the body, and returns to God a pure and simple, and, as it were, naked soul.</w:t>
      </w:r>
    </w:p>
    <w:p w14:paraId="00F7A9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62F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因为他们认为，只有当灵魂完全脱去身体，作为一个纯洁、单纯、仿佛赤裸的灵魂回到上帝那里时，它的福分才算完整。</w:t>
      </w:r>
    </w:p>
    <w:p w14:paraId="225084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610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this point, if I should find nothing in their own literature to refute this opinion, I should be forced laboriously to demonstrate that it is not the body, but the corruptibility of the body, which is a burden to the soul.</w:t>
      </w:r>
    </w:p>
    <w:p w14:paraId="2BC689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741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关于这一点，如果我在他们自己的文献中找不到任何东西来反驳这一观点，我将被迫费力地证明，成为灵魂负担的不是身体，而是身体的易朽性。</w:t>
      </w:r>
    </w:p>
    <w:p w14:paraId="0369E6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EC6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that sentence of Scripture we quoted in a foregoing book, "For the corruptible body presseth down the soul."</w:t>
      </w:r>
    </w:p>
    <w:p w14:paraId="377F07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3F0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因此我们在前一卷书中引用的那句经文说，“因为易朽坏的身体压迫灵魂。”</w:t>
      </w:r>
    </w:p>
    <w:p w14:paraId="2C16B1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F54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corruptible is added to show that the soul is burdened, not by any body whatsoever, but by the body such as it has become in consequence of sin.</w:t>
      </w:r>
    </w:p>
    <w:p w14:paraId="32C0E5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CBE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加上“易朽坏的”这个词是为了表明，灵魂受累不是因为任何身体，而是因为那种因罪而变成的身体。</w:t>
      </w:r>
    </w:p>
    <w:p w14:paraId="734176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D19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even though the word had not been added, we could understand nothing else.</w:t>
      </w:r>
    </w:p>
    <w:p w14:paraId="3B0E17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AEF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即使没有加上这个词，我们也只能这样理解。</w:t>
      </w:r>
    </w:p>
    <w:p w14:paraId="2C5C73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86D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Plato most expressly declares that the gods who are made by the Supreme have immortal bodies, and when he introduces their Maker himself, promising them as a great boon that they should abide in their bodies eternally, and never by any death be loosed from them,</w:t>
      </w:r>
    </w:p>
    <w:p w14:paraId="2BDA59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BB0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但是当柏拉图最明确地宣称由至高者所造的众神拥有不朽的身体，并且当他引入他们的制造者本人，作为一个巨大的恩惠向他们承诺他们将永远住在身体里，绝不因任何死亡从中解脱时，</w:t>
      </w:r>
    </w:p>
    <w:p w14:paraId="53A753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846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do these adversaries of ours, for the sake of troubling the Christian faith, feign to be ignorant of what they quite well know, and even prefer to contradict themselves rather than lose an opportunity of contradicting us?</w:t>
      </w:r>
    </w:p>
    <w:p w14:paraId="7ABBD0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A09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我们这些对手为何为了扰乱基督教信仰，假装不知道他们非常清楚的事，甚至宁愿自相矛盾也不愿失去反驳我们的机会呢？</w:t>
      </w:r>
    </w:p>
    <w:p w14:paraId="10C173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83B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are Plato's words, as Cicero has translated them, in which he introduces the Supreme addressing the gods He had made, and saying,</w:t>
      </w:r>
    </w:p>
    <w:p w14:paraId="29BF8D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7585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这是柏拉图的话，正如西塞罗翻译的那样，其中他引入至高者对祂所造众神说话，说，</w:t>
      </w:r>
    </w:p>
    <w:p w14:paraId="134873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7705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 who are sprung from a divine stock, consider of what works I am the parent and author.</w:t>
      </w:r>
    </w:p>
    <w:p w14:paraId="6B99BD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710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“你们这些源于神圣血统的，想想我是什么作品的父母和作者。</w:t>
      </w:r>
    </w:p>
    <w:p w14:paraId="235AD9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36C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(your bodies) are indestructible so long as I will it; although all that is composed can be destroyed.</w:t>
      </w:r>
    </w:p>
    <w:p w14:paraId="0FC438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97F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这些（你们的身体）只要我愿意就是不可毁灭的；尽管凡被组成的都能被毁灭。</w:t>
      </w:r>
    </w:p>
    <w:p w14:paraId="6E2144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578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wicked to dissolve what reason has compacted.</w:t>
      </w:r>
    </w:p>
    <w:p w14:paraId="7F4C12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12D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但解散理性所结合的是邪恶的。</w:t>
      </w:r>
    </w:p>
    <w:p w14:paraId="4143B2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84D3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seeing that ye have been born, ye cannot indeed be immortal and indestructible; yet ye shall by no means be destroyed, nor shall any fates consign you to death, and prove superior to my will, which is a stronger assurance of your perpetuity than those bodies to which ye were joined when ye were born."</w:t>
      </w:r>
    </w:p>
    <w:p w14:paraId="2E8375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86F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既然你们已生，你们确实不能是不朽和不可毁灭的；然而你们决不会被毁灭，也没有任何命运会将你们交付死亡，并证明优于我的意志，这是对你们永存的更有力保证，胜过你们出生时所连接的那些身体。”</w:t>
      </w:r>
    </w:p>
    <w:p w14:paraId="2A7117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143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Plato, you see, says that the gods are both mortal by the connection of the body and soul, and yet are rendered immortal by the will and decree of their Maker.</w:t>
      </w:r>
    </w:p>
    <w:p w14:paraId="0E06C5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535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你看，柏拉图说众神因灵肉结合既是必死的，却又因其制造者的意志和法令而变得不朽。</w:t>
      </w:r>
    </w:p>
    <w:p w14:paraId="528CB2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D5E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it is a punishment to the soul to be connected with any body whatever, why does God address them as if they were afraid of death, that is, of the separation of soul and body?</w:t>
      </w:r>
    </w:p>
    <w:p w14:paraId="006F52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788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因此，如果与任何身体连接对灵魂来说都是一种惩罚，为何上帝对他们说话好像他们害怕死亡，即害怕灵肉分离似的？</w:t>
      </w:r>
    </w:p>
    <w:p w14:paraId="1B5F91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F64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does He seek to reassure them by promising them immortality, not in virtue of their nature, which is composite and not simple, but by virtue of His invincible will, whereby He can effect that neither things born die, nor things compounded be dissolved, but preserved eternally?</w:t>
      </w:r>
    </w:p>
    <w:p w14:paraId="045DEB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385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为何祂试图通过向他们承诺不朽来安抚他们——这不朽不是凭借他们复合而非单纯的本性，而是凭借祂不可战胜的意志，藉此祂能使所生的不死，所合的不散，而是永远保存？</w:t>
      </w:r>
    </w:p>
    <w:p w14:paraId="729FB4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3EF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Whether this opinion of Plato's about the stars is true or not, is another question.</w:t>
      </w:r>
    </w:p>
    <w:p w14:paraId="0220F6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758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柏拉图关于星辰的这一观点是否真实，是另一个问题。</w:t>
      </w:r>
    </w:p>
    <w:p w14:paraId="510943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BE1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cannot at once grant to him that these luminous bodies or globes, which by day and night shine on the earth with the light of their bodily substance, have also intellectual and blessed souls which animate each its own body, as he confidently affirms of the universe itself, as if it were one huge animal, in which all other animals were contained.</w:t>
      </w:r>
    </w:p>
    <w:p w14:paraId="72F809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F59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不能立刻同意他，认为这些发光体或球体（它们日夜以其身体物质的光照耀大地）也有智性和有福的灵魂各自赋予其身体生命，正如他自信地断言宇宙本身那样，好像它是一个巨大的动物，包含所有其他动物。</w:t>
      </w:r>
    </w:p>
    <w:p w14:paraId="489735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F48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as I said, is another question, which we have not undertaken to discuss at present.</w:t>
      </w:r>
    </w:p>
    <w:p w14:paraId="572433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38F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但正如我所说，这是另一个问题，我们目前不打算讨论。</w:t>
      </w:r>
    </w:p>
    <w:p w14:paraId="394A8D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56C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much only I deemed right to bring forward, in opposition to those who so pride themselves on being, or on being called Platonists, that they blush to be Christians, and who cannot brook to be called by a name which the common people also bear, lest they vulgarize the philosophers' coterie, which is proud in proportion to its exclusiveness.</w:t>
      </w:r>
    </w:p>
    <w:p w14:paraId="58D227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F87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只认为应该提出这一点，以反对那些因是或被称为柏拉图主义者而如此骄傲，以至于羞于做基督徒的人，以及那些不能容忍被称为普通百姓也有的名字的人，免得他们俗化了哲学家的圈子（这圈子因其排他性而骄傲）。</w:t>
      </w:r>
    </w:p>
    <w:p w14:paraId="54E41E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C5A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men, seeking a weak point in the Christian doctrine, select for attack the eternity of the body, as if it were a contradiction to contend for the blessedness of the soul, and to wish it to be always resident in the body, bound, as it were, in a lamentable chain;</w:t>
      </w:r>
    </w:p>
    <w:p w14:paraId="4DF9C0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8E0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这些人试图在基督教教义中寻找弱点，选择攻击身体的永恒性，好像争辩灵魂的福分却希望它永远住在身体里（仿佛被绑在可悲的锁链中）是矛盾的；</w:t>
      </w:r>
    </w:p>
    <w:p w14:paraId="047EBF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F56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although Plato, their own founder and master, affirms that it was granted by the Supreme as a boon to the gods He had made, that they should not die, that is, should not be separated from the bodies with which He had connected them.</w:t>
      </w:r>
    </w:p>
    <w:p w14:paraId="350086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5C5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尽管柏拉图，他们自己的创始人和大师，断言这是至高者作为恩惠赐给祂所造众神的，即他们不应死，也就是说，不应与祂使他们连接的身体分离。</w:t>
      </w:r>
    </w:p>
    <w:p w14:paraId="106BD4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510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17. AGAINST THOSE WHO AFFIRM THAT EARTHLY BODIES CANNOT BE MADE INCORRUPTIBLE AND ETERNAL</w:t>
      </w:r>
    </w:p>
    <w:p w14:paraId="40F181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84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第十七章——反对那些断言地上身体不能变为不朽坏和永恒的人</w:t>
      </w:r>
    </w:p>
    <w:p w14:paraId="313250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B9B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These same philosophers further contend that terrestrial bodies cannot be eternal, though they make no doubt that the whole earth, which is itself the central member of their god,—not, indeed, of the greatest, but yet of a great god, that is, of this whole world,—is eternal.</w:t>
      </w:r>
    </w:p>
    <w:p w14:paraId="568020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F58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这些同样的哲学家进一步争辩说，地上身体不能是永恒的，尽管他们毫不怀疑整个地球本身（它是他们神——确实不是最大的，但仍是一个大神，即这整个世界——的中心肢体）是永恒的。</w:t>
      </w:r>
    </w:p>
    <w:p w14:paraId="3EA80C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B3B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then, the Supreme made for them another god, that is, this world, superior to the other gods beneath Him; and since they suppose that this god is an animal, having, as they affirm, a rational or intellectual soul enclosed in the huge mass of its body, and having, as the fitly situated and adjusted members of its body, the four elements, whose union they wish to be indissoluble and eternal, lest perchance this great god of theirs might some day perish;</w:t>
      </w:r>
    </w:p>
    <w:p w14:paraId="1CE197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7F2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如此，至高者为他们造了另一个神，即这个世界，优于祂之下的其他神；既然他们认为这个神是一个动物，正如他们断言的，有一个理性或智性的灵魂封闭在其巨大的身体中，并拥有四种元素作为其身体位置恰当和调整得当的肢体，他们希望这四种元素的结合是不可解散和永恒的，免得他们这位大神某天可能会灭亡；</w:t>
      </w:r>
    </w:p>
    <w:p w14:paraId="387D5E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033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reason is there that the earth, which is the central member in the body of a greater creature, should be eternal, and the bodies of other terrestrial creatures should not possibly be eternal if God should so will it?</w:t>
      </w:r>
    </w:p>
    <w:p w14:paraId="778CB2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15D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那么，有什么理由说地球（作为一个更伟大生物身体中的中心肢体）应该是永恒的，而其他地上生物的身体如果上帝愿意就不可能是永恒的呢？</w:t>
      </w:r>
    </w:p>
    <w:p w14:paraId="57B5AF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550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earth, say they, must return to earth, out of which the terrestrial bodies of the animals have been taken.</w:t>
      </w:r>
    </w:p>
    <w:p w14:paraId="616BBE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BF7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但是，他们说，土必须归于土，动物的地上身体正是从中取出的。</w:t>
      </w:r>
    </w:p>
    <w:p w14:paraId="4BAE6A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99FA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they say, is the reason of the necessity of their death and dissolution, and this the manner of their restoration to the solid and eternal earth whence they came.</w:t>
      </w:r>
    </w:p>
    <w:p w14:paraId="47A1DD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6CB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他们说，这就是它们死亡和解体的必然性原因，也是它们回归那坚实和永恒大地的恢复方式，它们正是从那里来的。</w:t>
      </w:r>
    </w:p>
    <w:p w14:paraId="039BF1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9F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any one says the same thing of fire, holding that the bodies which are derived from it to make celestial beings must be restored to the universal fire, does not the immortality which Plato represents these gods as receiving from the Supreme evanesce in the heat of this dispute?</w:t>
      </w:r>
    </w:p>
    <w:p w14:paraId="41C44E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039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但是如果有人对火说同样的话，认为那些从中取出以制造天体存在的身体必须归还给普遍的火，那么柏拉图描述这些神从至高者那里接受的不朽岂不在这一争论的热度中消散了吗？</w:t>
      </w:r>
    </w:p>
    <w:p w14:paraId="5160B8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302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does this not happen with those celestials because God, whose will, as Plato says, overpowers all powers, has willed it should not be so?</w:t>
      </w:r>
    </w:p>
    <w:p w14:paraId="6601D3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516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或者这并未发生在那些天体身上，是因为上帝（如柏拉图所说，祂的意志胜过一切能力）意愿不应如此？</w:t>
      </w:r>
    </w:p>
    <w:p w14:paraId="6D190A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C66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hinders God from ordaining the same of terrestrial bodies?</w:t>
      </w:r>
    </w:p>
    <w:p w14:paraId="190C6C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4D1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那么，什么阻碍上帝对地上身体做出同样的规定呢？</w:t>
      </w:r>
    </w:p>
    <w:p w14:paraId="7798CA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9FA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since, indeed, Plato acknowledges that God can prevent things that are born from dying, and things that are joined from being sundered, and things that are composed from being dissolved, and can ordain that the souls once allotted to their bodies should never abandon them, but enjoy along with them immortality and everlasting bliss, why may He not also effect that terrestrial bodies die not?</w:t>
      </w:r>
    </w:p>
    <w:p w14:paraId="688539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48F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既然柏拉图确实承认上帝可以阻止所生的事物死亡，所结合的事物分离，所组成的事物解体，并可以规定一旦分配给身体的灵魂永远不抛弃它们，而是与它们一同享受不朽和永恒的福乐，为何祂不能同样使地上身体不死呢？</w:t>
      </w:r>
    </w:p>
    <w:p w14:paraId="48E5FB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A9F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God powerless to do everything that is special to the Christian's creed, but powerful to effect everything the Platonists desire?</w:t>
      </w:r>
    </w:p>
    <w:p w14:paraId="1DA240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3FE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难道上帝无力做基督徒信条中特有的一切，却有能力实现柏拉图主义者渴望的一切吗？</w:t>
      </w:r>
    </w:p>
    <w:p w14:paraId="22329B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B8D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philosophers, forsooth, have been admitted to a knowledge of the divine purposes and power which has been denied to the prophets!</w:t>
      </w:r>
    </w:p>
    <w:p w14:paraId="69C368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2CC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看来哲学家们被允许了解先知们被拒绝的那些神圣目的和能力！</w:t>
      </w:r>
    </w:p>
    <w:p w14:paraId="64408A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1764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is, that the Spirit of God taught His prophets so much of His will as He thought fit to reveal, but the philosophers, in their efforts to discover it, were deceived by human conjecture.</w:t>
      </w:r>
    </w:p>
    <w:p w14:paraId="38CD62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337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真相是，上帝的灵教导祂的先知关于祂旨意的那么多，只要是祂认为适合启示的，但哲学家在努力发现它时，被人类的推测所欺骗。</w:t>
      </w:r>
    </w:p>
    <w:p w14:paraId="0B028E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435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But they should not have been so led astray, I will not say by their ignorance, but by their obstinacy, as to contradict themselves so frequently;</w:t>
      </w:r>
    </w:p>
    <w:p w14:paraId="734A67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8F2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但是他们不应该被误导到如此地步，我不说是被他们的无知，而是被他们的固执，以至于如此频繁地自相矛盾；</w:t>
      </w:r>
    </w:p>
    <w:p w14:paraId="6F7812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26B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maintain, with all their vaunted might, that in order to the happiness of the soul, it must abandon not only its earthly body, but every kind of body.</w:t>
      </w:r>
    </w:p>
    <w:p w14:paraId="2F370D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287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因为他们竭尽全力坚持，为了灵魂的幸福，它不仅必须抛弃地上身体，而且必须抛弃任何种类的身体。</w:t>
      </w:r>
    </w:p>
    <w:p w14:paraId="0C99A0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674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they hold that the gods, whose souls are most blessed, are bound to everlasting bodies, the celestials to fiery bodies, and the soul of Jove himself (or this world, as they would have us believe) to all the physical elements which compose this entire mass reaching from earth to heaven.</w:t>
      </w:r>
    </w:p>
    <w:p w14:paraId="7410A9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80E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然而他们又认为，灵魂最有福的众神被束缚在永恒的身体里，天神束缚在火的身体里，朱庇特本人的灵魂（或者这世界，如果他们要我们相信的话）束缚在构成这整个从地到天块体的所有物理元素里。</w:t>
      </w:r>
    </w:p>
    <w:p w14:paraId="0523A5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87E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soul Plato believes to be extended and diffused by musical numbers, from the middle of the inside of the earth, which geometricians call the centre, outwards through all its parts to the utmost heights and extremities of the heavens;</w:t>
      </w:r>
    </w:p>
    <w:p w14:paraId="58C57F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7DD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因为柏拉图相信这个灵魂藉着音乐数字被延伸和扩散，从地球内部的中间（几何学家称之为中心）向外穿过其所有部分直到诸天的最高处和极点；</w:t>
      </w:r>
    </w:p>
    <w:p w14:paraId="3213D4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FBC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this world is a very great and blessed immortal animal, whose soul has both the perfect blessedness of wisdom, and never leaves its own body, and whose body has life everlasting from the soul, and by no means clogs or hinders it, though itself be not a simple body, but compacted of so many and so huge materials.</w:t>
      </w:r>
    </w:p>
    <w:p w14:paraId="74F02A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46F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这个世界是一个非常巨大且有福的不朽动物，其灵魂既拥有智慧的完美福分，又永不离开自己的身体，其身体从灵魂获得永生，且绝不阻碍或妨碍它，尽管它本身不是单一的身体，而是由如此多和巨大的材料组成的。</w:t>
      </w:r>
    </w:p>
    <w:p w14:paraId="09D2FF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D9F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therefore, they allow so much to their own conjectures, why do they refuse to believe that by the divine will and power immortality can be conferred on earthly bodies, in which the souls would be neither oppressed with the burden of them, nor separated from them by any death, but live eternally and blessedly?</w:t>
      </w:r>
    </w:p>
    <w:p w14:paraId="67A110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435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因此，既然他们允许自己的推测这么多，为何他们拒绝相信通过神圣意志和能力，不朽可以赋予地上身体，在其中灵魂既不被其负担压迫，也不因任何死亡与其分离，而是永恒和有福地生活呢？</w:t>
      </w:r>
    </w:p>
    <w:p w14:paraId="7C9CD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BC3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they not assert that their own gods so live in bodies of fire, and that Jove himself, their king, so lives in the physical elements?</w:t>
      </w:r>
    </w:p>
    <w:p w14:paraId="4DC4EF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B23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难道他们不断言他们自己的神就是这样活在火的身体里，而朱庇特本人，他们的王，也是这样活在物理元素里吗？</w:t>
      </w:r>
    </w:p>
    <w:p w14:paraId="63301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DAF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in order to its blessedness, the soul must quit every kind of body, let their gods flit from the starry spheres, and Jupiter from earth to sky; or, if they cannot do so, let them be pronounced miserable.</w:t>
      </w:r>
    </w:p>
    <w:p w14:paraId="46294A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77E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如果为了其福分，灵魂必须离开任何种类的身体，那就让他们的神从星体中飞出，朱庇特从地飞向天；或者，如果他们不能这样做，就让他们被宣告为悲惨的。</w:t>
      </w:r>
    </w:p>
    <w:p w14:paraId="1B92FC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820E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neither alternative will these men adopt.</w:t>
      </w:r>
    </w:p>
    <w:p w14:paraId="7E67A0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F0C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但这两种选择这些人都不愿采纳。</w:t>
      </w:r>
    </w:p>
    <w:p w14:paraId="3FE051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5662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on the one hand, they dare not ascribe to their own gods a departure from the body, lest they should seem to worship mortals; on the other hand, they dare not deny their happiness, lest they should acknowledge wretches as gods.</w:t>
      </w:r>
    </w:p>
    <w:p w14:paraId="0A6363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600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因为一方面，他们不敢将离开身体归于他们自己的神，免得他们显得在敬拜凡人；另一方面，他们不敢否认他们的幸福，免得他们承认悲惨者为神。</w:t>
      </w:r>
    </w:p>
    <w:p w14:paraId="2C7B3B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4CD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to obtain blessedness, we need not quit every kind of body, but only the corruptible, cumbersome, painful, dying,—not such bodies as the goodness of God contrived for the first man, but such only as man's sin entailed.</w:t>
      </w:r>
    </w:p>
    <w:p w14:paraId="6443E6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BB0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因此，为了获得福分，我们不需要离开任何种类的身体，只需要离开易朽坏、沉重、痛苦、垂死的身体——不是上帝良善为第一人设计的那种身体，而仅仅是人的罪所导致的身体。</w:t>
      </w:r>
    </w:p>
    <w:p w14:paraId="2AD446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391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18.—OF EARTHLY BODIES, WHICH THE PHILOSOPHERS AFFIRM CANNOT BE IN HEAVENLY PLACES, BECAUSE WHATEVER IS OF EARTH IS BY ITS NATURAL WEIGHT ATTRACTED TO EARTH</w:t>
      </w:r>
    </w:p>
    <w:p w14:paraId="75BFEB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33FF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第十八章——论地上身体，哲学家断言它们不能在天上，因为凡属地的都被其自然重量吸引到地上</w:t>
      </w:r>
    </w:p>
    <w:p w14:paraId="76782F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9AA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it is necessary, they say, that the natural weight of earthly bodies either keeps them on earth or draws them to it; and therefore they cannot be in heaven.</w:t>
      </w:r>
    </w:p>
    <w:p w14:paraId="1722DC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18A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但是，他们说，地上身体的自然重量必然要么使它们留在地上，要么将它们拉向地；因此它们不能在天上。</w:t>
      </w:r>
    </w:p>
    <w:p w14:paraId="11FC63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439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first parents were indeed on earth, in a well-wooded and fruitful spot, which has been named Paradise.</w:t>
      </w:r>
    </w:p>
    <w:p w14:paraId="3A16F7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0C0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我们的始祖确实在地上，在一个树木繁茂、果实累累的地方，这地方被称为乐园。</w:t>
      </w:r>
    </w:p>
    <w:p w14:paraId="3C467F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AED0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let our adversaries a little more carefully consider this subject of earthly weight, because it has important bearings, both on the ascension of the body of Christ, and also on the resurrection body of the saints.</w:t>
      </w:r>
    </w:p>
    <w:p w14:paraId="6F2FDF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550D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但让我们的对手稍微更仔细地考虑这个关于地上重量的问题，因为它对基督身体的升天以及圣徒的复活身体都有重要影响。</w:t>
      </w:r>
    </w:p>
    <w:p w14:paraId="112AF3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D25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human skill can by some contrivance fabricate vessels that float, out of metals which sink as soon as they are placed on the water, how much more credible is it that God, by some occult mode of operation, should even more certainly effect that these earthy masses be emancipated from the downward pressure of their weight?</w:t>
      </w:r>
    </w:p>
    <w:p w14:paraId="2295A8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429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如果人类技巧可以通过某种设计，用一放入水中就下沉的金属制造出漂浮的船只，那么上帝通过某种隐秘的操作方式，更确定地使这些土质块体从其重量的向下压力中解放出来，这岂不更可信吗？</w:t>
      </w:r>
    </w:p>
    <w:p w14:paraId="7A8661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856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cannot be impossible to that God by whose almighty will, according to Plato, neither things born perish, nor things composed dissolve, especially since it is much more wonderful that spiritual and bodily essences be conjoined than that bodies be adjusted to other material substances.</w:t>
      </w:r>
    </w:p>
    <w:p w14:paraId="02831F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5E3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这对那位上帝来说不可能是做不到的，根据柏拉图，藉着祂全能的意志，所生的不灭亡，所合的不解散，特别是既然灵性与身体本质的结合比身体适应其他物质更为奇妙。</w:t>
      </w:r>
    </w:p>
    <w:p w14:paraId="485322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DB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 we not also easily believe that souls, being made perfectly blessed, should be endowed with the power of moving their earthy but incorruptible bodies as they please, with almost spontaneous movement, and of placing them where they please with the readiest action?</w:t>
      </w:r>
    </w:p>
    <w:p w14:paraId="07EADE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3F9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我们岂不也能容易地相信，变得完美有福的灵魂，应该被赋予随心所欲移动其土质但不朽坏身体的能力，几乎是自发的运动，并以最敏捷的动作将它们安置在随心所欲的地方吗？</w:t>
      </w:r>
    </w:p>
    <w:p w14:paraId="62A2F5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B0B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angels transport whatever terrestrial creatures they please from any place they please, and convey them whither they please, is it to be believed that they cannot do so without toil and the feeling of burden?</w:t>
      </w:r>
    </w:p>
    <w:p w14:paraId="5F365D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82A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如果天使可以将任何他们喜欢的陆地生物从任何地方运送到任何地方，难道要相信他们在没有劳苦和负担感的情况下做不到这一点吗？</w:t>
      </w:r>
    </w:p>
    <w:p w14:paraId="14885C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A0C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may we not believe that the spirits of the saints, made perfect and blessed by divine grace, can carry their own bodies where they please, and set them where they will?</w:t>
      </w:r>
    </w:p>
    <w:p w14:paraId="59D763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08C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那么，为何我们不能相信圣徒的灵，被神圣恩典变得完美和有福，可以随心所欲地携带自己的身体，并随心所欲地安置它们呢？</w:t>
      </w:r>
    </w:p>
    <w:p w14:paraId="2F848B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C1F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we have been accustomed to notice, in bearing weights, that the larger the quantity the greater the weight of earthy bodies is, and that the greater the weight the more burdensome it is, yet the soul carries the members of its own flesh with less difficulty when they are massive with health, than in sickness when they are wasted.</w:t>
      </w:r>
    </w:p>
    <w:p w14:paraId="260FD1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ED3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因为，虽然在承重时我们习惯注意，数量越大，地上身体的重量就越大，重量越大就越沉重，然而灵魂在携带自己肉体的肢体时，当它们因健康而强壮时比在生病消瘦时更不困难。</w:t>
      </w:r>
    </w:p>
    <w:p w14:paraId="466CE4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B67F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 hale and strong man feels heavier to other men carrying him than the lank and sickly, yet the man himself moves and carries his own body with less feeling of burden when he has the greater bulk of vigorous health, than when his frame is reduced to a minimum by hunger or disease.</w:t>
      </w:r>
    </w:p>
    <w:p w14:paraId="22F259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B4A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虽然强壮健康的人对背他的人来说比瘦弱多病的人更重，但那人自己在拥有更大体积的旺盛健康时，比他的身躯被饥饿或疾病减到最小时，移动和携带自己的身体时感觉到的负担更少。</w:t>
      </w:r>
    </w:p>
    <w:p w14:paraId="4224CC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A86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such consequence, in estimating the weight of earthly bodies, even while yet corruptible and mortal, is the consideration not of dead weight, but of the healthy equilibrium of the parts.</w:t>
      </w:r>
    </w:p>
    <w:p w14:paraId="2516ED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DB5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在评估地上身体的重量时，即使它们还是易朽坏和必死的，不考虑死重，而考虑各部分的健康平衡是如此重要。</w:t>
      </w:r>
    </w:p>
    <w:p w14:paraId="6F30F5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CA1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words can tell the difference between what we now call health and future immortality?</w:t>
      </w:r>
    </w:p>
    <w:p w14:paraId="4969B2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AB5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有什么话语能说明我们现在所称的健康与未来的不朽之间的区别呢？</w:t>
      </w:r>
    </w:p>
    <w:p w14:paraId="734AF9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118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not the philosophers, then, think to upset our faith with arguments from the weight of bodies; for I don't care to inquire why they cannot believe an earthly body can be in heaven, while the whole earth is suspended on nothing.</w:t>
      </w:r>
    </w:p>
    <w:p w14:paraId="49AC8D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8015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那么，让哲学家们不要以为可以用身体重量的论点推翻我们的信仰；因为我不想问为什么他们不相信地上身体可以在天上，而整个地球却悬挂在虚无之上。</w:t>
      </w:r>
    </w:p>
    <w:p w14:paraId="13F8C6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41F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perhaps the world keeps its central place by the same law that attracts to its centre all heavy bodies.</w:t>
      </w:r>
    </w:p>
    <w:p w14:paraId="41B865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064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因为也许世界正是通过那吸引所有重物向其中心的同一法则保持其中心位置。</w:t>
      </w:r>
    </w:p>
    <w:p w14:paraId="14360E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34D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 say, if the lesser gods, to whom Plato committed the creation of man and the other terrestrial creatures, were able, as he affirms, to withdraw from the fire its quality of burning, while they left it that of lighting, so that it should shine through the eyes;</w:t>
      </w:r>
    </w:p>
    <w:p w14:paraId="21381D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452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但我这样说，如果那些次等神（柏拉图将人和其他陆地生物的创造委托给他们）能够，正如他断言的那样，从火中撤去其燃烧的性质，同时保留其发光的性质，以便它能通过眼睛发光；</w:t>
      </w:r>
    </w:p>
    <w:p w14:paraId="51AF3B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114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to the supreme God Plato also concedes the power of preserving from death things that have been born, and of preserving from dissolution things that are composed of parts so different as body and spirit;</w:t>
      </w:r>
    </w:p>
    <w:p w14:paraId="174AF2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8CA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如果柏拉图也承认至高上帝有能力保护所生的免于死亡，保护由身体和灵如此不同部分组成的事物免于解体；</w:t>
      </w:r>
    </w:p>
    <w:p w14:paraId="78BE50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2FC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we to hesitate to concede to this same God the power to operate on the flesh of him whom He has endowed with immortality, so as to withdraw its corruption but leave its nature, remove its burdensome weight but retain its seemly form and members?</w:t>
      </w:r>
    </w:p>
    <w:p w14:paraId="1E061C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0F9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——我们还要犹豫是否承认这位同一上帝有能力在祂赋予不朽之人的肉体上运作，从而撤去其败坏但保留其本性，除去其沉重负担但保留其得体形式和肢体吗？</w:t>
      </w:r>
    </w:p>
    <w:p w14:paraId="006913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A87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concerning our belief in the resurrection of the dead, and concerning their immortal bodies, we shall speak more at large, God willing, in the end of this work.</w:t>
      </w:r>
    </w:p>
    <w:p w14:paraId="039FB2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0E3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但关于我们对死人复活的信仰，以及关于他们的不朽身体，如果上帝愿意，我们将在本书末尾更详细地谈论。</w:t>
      </w:r>
    </w:p>
    <w:p w14:paraId="6BB042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D11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19.—AGAINST THE OPINION OF THOSE WHO DO NOT BELIEVE THAT THE PRIMITIVE MEN WOULD HAVE BEEN IMMORTAL IF THEY HAD NOT SINNED</w:t>
      </w:r>
    </w:p>
    <w:p w14:paraId="0FE82B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3E2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第十九章——反对那些不相信如果始祖没有犯罪他们本会是不朽之人的观点</w:t>
      </w:r>
    </w:p>
    <w:p w14:paraId="2A8927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075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At present let us go on, as we have begun, to give some explanation regarding the bodies of our first parents.</w:t>
      </w:r>
    </w:p>
    <w:p w14:paraId="77938E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F1F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目前让我们继续我们已经开始的，对我们始祖的身体做一些解释。</w:t>
      </w:r>
    </w:p>
    <w:p w14:paraId="2BBBA3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75E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say then, that, except as the just consequence of sin, they would not have been subjected even to this death, which is good to the good,—this death, which is not exclusively known and believed in by a few, but is known to all, by which soul and body are separated, and by which the body of an animal which was but now visibly living is now visibly dead.</w:t>
      </w:r>
    </w:p>
    <w:p w14:paraId="2E9FD0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08F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那么我说，除了作为罪的公正后果，他们甚至不会受制于这种对好人是好的死——这种死不是只有少数人知道和相信，而是所有人都知道，藉此灵魂和身体分离，刚才还明显活着的动物身体现在明显死了。</w:t>
      </w:r>
    </w:p>
    <w:p w14:paraId="4C8976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A2A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there can be no manner of doubt that the souls of the just and holy dead live in peaceful rest, yet so much better would it be for them to be alive in healthy, well-conditioned bodies, that even those who hold the tenet that it is most blessed to be quit of every kind of body, condemn this opinion in spite of themselves.</w:t>
      </w:r>
    </w:p>
    <w:p w14:paraId="699B53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4107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毫无疑问，正义和圣洁死者的灵魂生活在和平安息中，然而如果他们能在健康、状态良好的身体里活着，那会好得多，以至于即使那些持有最幸福莫过于摆脱任何种类身体这一信条的人，也不由自主地谴责这一观点。</w:t>
      </w:r>
    </w:p>
    <w:p w14:paraId="2589A0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BFE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 one will dare to set wise men, whether yet to die or already dead,—in other words, whether already quit of the body, or shortly to be so,—above the immortal gods, to whom the Supreme, in Plato, promises as a munificent gift life indissoluble, or in eternal union with their bodies.</w:t>
      </w:r>
    </w:p>
    <w:p w14:paraId="67F7F1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45F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因为没人敢把智者，无论是将死还是已死——换句话说，无论是已摆脱身体，还是即将摆脱——置于不朽众神之上，在柏拉图中，至高者向这些神承诺作为慷慨礼物的不可解散的生命，或与其身体的永恒联合。</w:t>
      </w:r>
    </w:p>
    <w:p w14:paraId="423157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03F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same Plato thinks that nothing better can happen to men than that they pass through life piously and justly, and, being separated from their bodies, be received into the bosom of the gods, who never abandon theirs; "that, oblivious of the past, they may revisit the upper air, and conceive the longing to return again to the body."</w:t>
      </w:r>
    </w:p>
    <w:p w14:paraId="6E1A36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583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但这同一位柏拉图认为，人所能发生的最好的事莫过于虔诚公正地度过一生，并在与身体分离后，被接到从不抛弃自己身体的众神怀中；“以便遗忘过去，他们可以重访上层空气，并产生重回身体的渴望。”</w:t>
      </w:r>
    </w:p>
    <w:p w14:paraId="4550AD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494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Virgil is applauded for borrowing this from the Platonic system.</w:t>
      </w:r>
    </w:p>
    <w:p w14:paraId="0B89D4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2A98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维吉尔因从柏拉图体系借用这一点而受到称赞。</w:t>
      </w:r>
    </w:p>
    <w:p w14:paraId="78226A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E35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Assuredly Plato thinks that the souls of mortals cannot always be in their bodies, but must necessarily be dismissed by death; and, on the other hand, he thinks that without bodies they cannot endure for ever, but with ceaseless alternation pass from life to death, and from death to life.</w:t>
      </w:r>
    </w:p>
    <w:p w14:paraId="3A0099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1E1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柏拉图无疑认为凡人的灵魂不能总是在身体里，而必须被死亡解雇；另一方面，他认为没有身体它们不能永远持续，而是在无休止的交替中从生到死，从死到生。</w:t>
      </w:r>
    </w:p>
    <w:p w14:paraId="61AFE5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411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difference, however, he sets between wise men and the rest, that they are carried after death to the stars, that each man may repose for a while in a star suitable for him, and may thence return to the labors and miseries of mortals when he has become oblivious of his former misery, and possessed with the desire of being embodied.</w:t>
      </w:r>
    </w:p>
    <w:p w14:paraId="3E1F2B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E71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然而，他在智者和其余人之间设定了这个区别：智者死后被带到星星上，每个人可以在适合他的星星上休息一会儿，然后当他忘记以前的痛苦并渴望被赋予身体时，可以从那里回到凡人的劳苦和悲惨中。</w:t>
      </w:r>
    </w:p>
    <w:p w14:paraId="22432A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972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again, who have lived foolishly transmigrate into bodies fit for them, whether human or bestial.</w:t>
      </w:r>
    </w:p>
    <w:p w14:paraId="471B79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3BA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另一方面，那些生活愚蠢的人转世进入适合他们的身体，无论是人的还是兽的。</w:t>
      </w:r>
    </w:p>
    <w:p w14:paraId="65C2C5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B9B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he has appointed even the good and wise souls to a very hard lot indeed, since they do not receive such bodies as they might always and even immortally inhabit, but such only as they can neither permanently retain nor enjoy eternal purity without.</w:t>
      </w:r>
    </w:p>
    <w:p w14:paraId="4DB0A0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EFD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因此他给甚至良善和智慧的灵魂指定了一个非常艰难的命运，既然他们没有接受那种可以永远甚至不朽居住的身体，而只接受那种既不能永久保留，也不能在没有它的情况下享受永恒纯洁的身体。</w:t>
      </w:r>
    </w:p>
    <w:p w14:paraId="384918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DD1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notion of Plato's, we have in a former book already said that Porphyry was ashamed in the light of these Christian times, so that he not only emancipated human souls from a destiny in the bodies of beasts, but also contended for the liberation of the souls of the wise from all bodily ties, so that, escaping from all flesh, they might, as bare and blessed souls, dwell with the Father time without end.</w:t>
      </w:r>
    </w:p>
    <w:p w14:paraId="34F430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FB5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柏拉图的这个观念，我们在前一卷书中已经说过，波菲利在这些基督教时代的光照下感到羞愧，以至于他不仅将人类灵魂从兽体命运中解放出来，而且还争取智者灵魂从所有身体束缚中解放，以便逃离所有肉体，作为赤裸和有福的灵魂，与父同住无穷尽的时间。</w:t>
      </w:r>
    </w:p>
    <w:p w14:paraId="4232B6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576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he might not seem to be outbid by Christ's promise of life everlasting to His saints, he also established purified souls in endless felicity, without return to their former woes;</w:t>
      </w:r>
    </w:p>
    <w:p w14:paraId="600803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365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并且为了不显得被基督对圣徒永生的应许所超越，他也确立了净化后的灵魂在无尽福乐中，不回到以前的痛苦；</w:t>
      </w:r>
    </w:p>
    <w:p w14:paraId="44BC6E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4CE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he might contradict Christ, he denies the resurrection of incorruptible bodies, and maintains that these souls will live eternally, not only without earthly bodies, but without any bodies at all.</w:t>
      </w:r>
    </w:p>
    <w:p w14:paraId="001F1F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474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但是，为了反驳基督，他否认不朽坏身体的复活，并坚持这些灵魂将永恒地活着，不仅没有地上身体，而且根本没有身体。</w:t>
      </w:r>
    </w:p>
    <w:p w14:paraId="65E7FE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3F8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whatever he meant by this teaching, he at least did not teach that these souls should offer no religious observance to the gods who dwelt in bodies.</w:t>
      </w:r>
    </w:p>
    <w:p w14:paraId="7C64E2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03A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然而，无论他这种教导是什么意思，他至少没有教导这些灵魂不应向住在身体里的神致以宗教敬意。</w:t>
      </w:r>
    </w:p>
    <w:p w14:paraId="622B2E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079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did he not, unless because he did not believe that the souls, even though separate from the body, were superior to those gods?</w:t>
      </w:r>
    </w:p>
    <w:p w14:paraId="5271F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639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若非因为他不相信灵魂（即使与身体分离）优于那些神，他为何不这样做呢？</w:t>
      </w:r>
    </w:p>
    <w:p w14:paraId="7333CE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E05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if these philosophers will not dare (as I think they will not) to set human souls above the gods who are most blessed, and yet are tied eternally to their bodies, why do they find that absurd which the Christian faith preaches, namely, that our first parents were so created that, if they had not sinned, they would not have been dismissed from their bodies by any death, but would have been endowed with immortality as the reward of their obedience, and would have lived eternally with their bodies;</w:t>
      </w:r>
    </w:p>
    <w:p w14:paraId="75DF44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510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这些哲学家不敢（我认为他们不会）将人类灵魂置于那些最有福却永远被绑在身体上的众神之上，他们为何觉得基督教信仰所宣扬的是荒谬的呢——即我们的始祖被造得如此，如果他们没有犯罪，他们就不会因任何死亡被从身体中解雇，而是会因顺服的奖赏被赋予不朽，并会与其身体永远活着；</w:t>
      </w:r>
    </w:p>
    <w:p w14:paraId="77307B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191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further, that the saints will in the resurrection inhabit those very bodies in which they have here toiled, but in such sort that neither shall any corruption or unwieldiness be suffered to attach to their flesh, nor any grief or trouble to cloud their felicity?</w:t>
      </w:r>
    </w:p>
    <w:p w14:paraId="1A4EAD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3CD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并且进一步，圣徒将在复活中居住在他们曾在此劳苦的那些身体里，但方式是既没有任何败坏或笨重附着在肉体上，也没有任何悲伤或麻烦笼罩他们的福乐？</w:t>
      </w:r>
    </w:p>
    <w:p w14:paraId="6E0ADB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804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20.—THAT THE FLESH NOW RESTING IN PEACE SHALL BE RAISED TO A PERFECTION NOT ENJOYED BY THE FLESH OF OUR FIRST PARENTS</w:t>
      </w:r>
    </w:p>
    <w:p w14:paraId="1FBEC3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954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第二十章——现在安息的肉体将被提升到一种甚至我们始祖肉体未曾享受的完美</w:t>
      </w:r>
    </w:p>
    <w:p w14:paraId="679332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C31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Thus the souls of departed saints are not affected by the death which dismisses them from their bodies, because their flesh rests in hope, no matter what indignities it receives after sensation is gone.</w:t>
      </w:r>
    </w:p>
    <w:p w14:paraId="57CB24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BC3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因此，离世圣徒的灵魂不受将其从身体解雇的死亡影响，因为他们的肉体在盼望中安息，无论在感觉消失后它受到什么侮辱。</w:t>
      </w:r>
    </w:p>
    <w:p w14:paraId="0AFE5D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72B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do not desire that their bodies be forgotten, as Plato thinks fit, but rather, because they remember what has been promised by Him who deceives no man, and who gave them security for the safe keeping even of the hairs of their head, they with a longing patience wait in hope of the resurrection of their bodies, in which they have suffered many hardships, and are now to suffer never again.</w:t>
      </w:r>
    </w:p>
    <w:p w14:paraId="103638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1F9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不希望他们的身体被遗忘，如柏拉图认为合适的那样，而是因为他们记得那位不欺骗人的祂所应许的，祂甚至为他们头发的安全提供了保障，他们带着渴望的耐心在盼望中等待身体的复活，在其中他们曾遭受许多艰辛，而现在将永不再受苦。</w:t>
      </w:r>
    </w:p>
    <w:p w14:paraId="08A425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658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they did not "hate their own flesh," when it, with its native infirmity, opposed their will, and had to be constrained by the spiritual law, how much more shall they love it, when it shall even itself have become spiritual!</w:t>
      </w:r>
    </w:p>
    <w:p w14:paraId="54F52B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DF7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因为如果当肉体带着其天生的软弱反对他们的意志并必须受属灵律法约束时，他们尚且不“恨恶自己的身子”，当它甚至自己变成属灵的时候，他们岂不更爱它吗！</w:t>
      </w:r>
    </w:p>
    <w:p w14:paraId="44FA60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6D7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when the spirit serves the flesh, it is fitly called carnal, so, when the flesh serves the spirit, it will justly be called spiritual.</w:t>
      </w:r>
    </w:p>
    <w:p w14:paraId="1951DB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3FC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因为正如当灵服务于肉体时，它恰当地被称为属肉体的，照样当肉体服务于灵时，它将公正地被称为属灵的。</w:t>
      </w:r>
    </w:p>
    <w:p w14:paraId="6AEF7C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FAD5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it is converted into spirit, as some fancy from the words, "It is sown in corruption, it is raised in incorruption," but because it is subject to the spirit with a perfect and marvellous readiness of obedience, and responds in all things to the will that has entered on immortality,—all reluctance, all corruption, and all slowness being removed.</w:t>
      </w:r>
    </w:p>
    <w:p w14:paraId="01D8B8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74A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不是说它转化为灵，正如一些人从这句“所种的是必朽坏的，复活的是不朽坏的”想象的那样，而是因为它以完美奇妙的顺服准备受制于灵，并在凡事上回应已进入不朽的意志——所有不情愿、所有败坏和所有迟钝都被除去。</w:t>
      </w:r>
    </w:p>
    <w:p w14:paraId="14B947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737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body will not only be better than it was here in its best estate of health, but it will surpass the bodies of our first parents ere they sinned.</w:t>
      </w:r>
    </w:p>
    <w:p w14:paraId="61EAA9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370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因为身体不仅会比它在这里处于最佳健康状态时更好，而且将超过我们始祖未犯罪前的身体。</w:t>
      </w:r>
    </w:p>
    <w:p w14:paraId="522DF1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24B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they were not to die unless they should sin, yet they used food as men do now, their bodies not being as yet spiritual, but animal only.</w:t>
      </w:r>
    </w:p>
    <w:p w14:paraId="08BEE2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5B0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因为，虽然除非他们犯罪否则不至于死，但他们像现在的人一样使用食物，他们的身体尚未属灵，只是属血气的。</w:t>
      </w:r>
    </w:p>
    <w:p w14:paraId="46CCCB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25B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they decayed not with years, nor drew nearer to death,—a condition secured to them in God's marvellous grace by the tree of life, which grew along with the forbidden tree in the midst of Paradise,—yet they took other nourishment, though not of that one tree, which was interdicted not because it was itself bad, but for the sake of commending a pure and simple obedience, which is the great virtue of the rational creature set under the Creator as his Lord.</w:t>
      </w:r>
    </w:p>
    <w:p w14:paraId="5AB8B5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A8F4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不随岁月衰败，也不接近死亡——这是藉着生命树在上帝奇妙恩典中保障给他们的条件，生命树与禁树一起长在乐园中间——然而他们摄取其他营养，虽然不是那棵树的，那树被禁不是因为它本身坏，而是为了推荐纯洁单纯的顺服，这是置于造物主之下作为其主的理性受造物的伟大美德。</w:t>
      </w:r>
    </w:p>
    <w:p w14:paraId="1AF10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2A1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no evil thing was touched, yet if a thing forbidden was touched, the very disobedience was sin.</w:t>
      </w:r>
    </w:p>
    <w:p w14:paraId="36F685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69A8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因为，虽然没有接触邪恶之物，但如果接触了被禁止之物，这不顺服本身就是罪。</w:t>
      </w:r>
    </w:p>
    <w:p w14:paraId="031278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937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then, nourished by other fruit, which they took that their animal bodies might not suffer the discomfort of hunger or thirst; but they tasted the tree of life, that death might not steal upon them from any quarter, and that they might not, spent with age, decay.</w:t>
      </w:r>
    </w:p>
    <w:p w14:paraId="1C89E8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8AC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那么，他们靠其他果实滋养，他们吃这些是为了让他们的血气身体不遭受饥渴的不适；但他们品尝生命树，是为了死亡不从任何方面潜入他们，为了他们不因年老力衰而朽坏。</w:t>
      </w:r>
    </w:p>
    <w:p w14:paraId="6C9E5B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3A2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fruits were, so to speak, their nourishment, but this their sacrament.</w:t>
      </w:r>
    </w:p>
    <w:p w14:paraId="3DE024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5B7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其他果实，可以说，是他们的营养，但这一个是他们的圣礼。</w:t>
      </w:r>
    </w:p>
    <w:p w14:paraId="48E562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268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tree of life would seem to have been in the terrestrial Paradise what the wisdom of God is in the spiritual, of which it is written, "She is a tree of life to them that lay hold upon her."</w:t>
      </w:r>
    </w:p>
    <w:p w14:paraId="1A1B53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76D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以致生命树在地上乐园里似乎就是上帝智慧在属灵乐园里的样子，关于智慧经上写着，“她对持守她的人是生命树。”</w:t>
      </w:r>
    </w:p>
    <w:p w14:paraId="340484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601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21.—OF PARADISE, THAT IT CAN BE UNDERSTOOD IN A SPIRITUAL SENSE WITHOUT SACRIFICING THE HISTORIC TRUTH OF THE NARRATIVE REGARDING THE REAL PLACE</w:t>
      </w:r>
    </w:p>
    <w:p w14:paraId="53E2D3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612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第二十一章——论乐园，它可以在属灵意义上被理解，而不牺牲关于真实地点的叙述的历史真实性</w:t>
      </w:r>
    </w:p>
    <w:p w14:paraId="33AB09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779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On this account some allegorize all that concerns Paradise itself, where the first men, the parents of the human race, are, according to the truth of holy Scripture, recorded to have been;</w:t>
      </w:r>
    </w:p>
    <w:p w14:paraId="65C352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D1E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因此，有些人将关于乐园本身的一切寓意化，根据神圣经文的真理，那里记载着第一批人（人类的父母）曾经所在；</w:t>
      </w:r>
    </w:p>
    <w:p w14:paraId="05967F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56E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understand all its trees and fruit-bearing plants as virtues and habits of life, as if they had no existence in the external world, but were only so spoken of or related for the sake of spiritual meanings.</w:t>
      </w:r>
    </w:p>
    <w:p w14:paraId="3D4002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F45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他们将所有的树木和结果植物理解为美德和生活习惯，好像它们在外部世界不存在，只是为了属灵意义而被这样说或叙述。</w:t>
      </w:r>
    </w:p>
    <w:p w14:paraId="152AED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72F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there could not be a real terrestrial Paradise!</w:t>
      </w:r>
    </w:p>
    <w:p w14:paraId="12450A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C7A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好像不可能有一个真实的地上乐园！</w:t>
      </w:r>
    </w:p>
    <w:p w14:paraId="53B708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E6F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there never existed these two women, Sarah and Hagar, nor the two sons who were born to Abraham, the one of the bond woman, the other of the free, because the apostle says that in them the two covenants were prefigured;</w:t>
      </w:r>
    </w:p>
    <w:p w14:paraId="36FDBA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B6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好像这俩妇人撒拉和夏甲从未存在过，那两个生给亚伯拉罕的儿子（一个从使女生的，一个从自主妇人生的）也从未存在过，因为使徒说在她们里面预表了两个约；</w:t>
      </w:r>
    </w:p>
    <w:p w14:paraId="5D0CF0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972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as if water never flowed from the rock when Moses struck it, because therein Christ can be seen in a figure, as the same apostle says, "Now that rock was Christ!"</w:t>
      </w:r>
    </w:p>
    <w:p w14:paraId="290E6C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2B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或者好像当摩西击打岩石时水从未流出，因为其中可以象征性地看到基督，正如同一位使徒所说，“那磐石就是基督！”</w:t>
      </w:r>
    </w:p>
    <w:p w14:paraId="5A9ED1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694F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one, then, denies that Paradise may signify the life of the blessed; its four rivers, the four virtues, prudence, fortitude, temperance, and justice; its trees, all useful knowledge; its fruits, the customs of the godly; its tree of life, wisdom herself, the mother of all good; and the tree of the knowledge of good and evil, the experience of a broken commandment.</w:t>
      </w:r>
    </w:p>
    <w:p w14:paraId="761837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83D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没有人否认乐园可能象征有福者的生活；它的四道河象征四种美德：审慎、坚韧、节制和正义；它的树木象征所有有用的知识；它的果实象征敬虔者的习俗；它的生命树象征智慧本身，万善之母；分别善恶树象征违背诫命的经历。</w:t>
      </w:r>
    </w:p>
    <w:p w14:paraId="322A43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EB0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punishment which God appointed was in itself, a just, and therefore a good thing; but man's experience of it is not good.</w:t>
      </w:r>
    </w:p>
    <w:p w14:paraId="49ECAB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871E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上帝指定的惩罚本身是公正的，因此是好的；但人对它的经历不是好的。</w:t>
      </w:r>
    </w:p>
    <w:p w14:paraId="400346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C0E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can also and more profitably be understood of the Church, so that they become prophetic foreshadowings of things to come.</w:t>
      </w:r>
    </w:p>
    <w:p w14:paraId="053CDC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C5A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这些事情也可以更有益地理解为指教会，使它们成为未来事物的先知性预表。</w:t>
      </w:r>
    </w:p>
    <w:p w14:paraId="0344AB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714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Paradise is the Church, as it is called in the Canticles; the four rivers of Paradise are the four gospels; the fruit-trees the saints, and the fruit their works; the tree of life is the holy of holies, Christ; the tree of the knowledge of good and evil, the will's free choice.</w:t>
      </w:r>
    </w:p>
    <w:p w14:paraId="1701AC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EB6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因此乐园是教会，正如在《雅歌》中所称呼的；乐园的四道河是四福音书；果树是圣徒，果实是他们的工作；生命树是至圣者，基督；分别善恶树是意志的自由选择。</w:t>
      </w:r>
    </w:p>
    <w:p w14:paraId="0FC0A2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676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man despise the will of God, he can only destroy himself; and so he learns the difference between consecrating himself to the common good and revelling in his own.</w:t>
      </w:r>
    </w:p>
    <w:p w14:paraId="495012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7A1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因为如果人轻视上帝的旨意，他只能毁灭自己；因此他学会了献身于共同利益与沉溺于自己利益之间的区别。</w:t>
      </w:r>
    </w:p>
    <w:p w14:paraId="0FD0E6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5F2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who loves himself is abandoned to himself, in order that, being overwhelmed with fears and sorrows, he may cry, if there be yet soul in him to feel his ills, in the words of the psalm, "My soul is cast down within me," and when chastened, may say, "Because of his strength I will wait upon Thee."</w:t>
      </w:r>
    </w:p>
    <w:p w14:paraId="76C93E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286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因为那爱自己的人被遗弃给自己，以便在被恐惧和悲伤淹没时，如果他里面还有灵魂能感觉到他的不幸，他可以用诗篇的话呼喊，“我的心在我里面忧闷，”当受管教时，可以说，“因他的力量，我必等候你。”</w:t>
      </w:r>
    </w:p>
    <w:p w14:paraId="6776C6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B42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and similar allegorical interpretations may be suitably put upon Paradise without giving offence to any one, while yet we believe the strict truth of the history, confirmed by its circumstantial narrative of facts.</w:t>
      </w:r>
    </w:p>
    <w:p w14:paraId="03CABB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DFE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这些及类似的寓意解释可以恰当地用于乐园而不冒犯任何人，同时我们仍相信历史的严格真实性，这是由其详尽的事实叙述所证实的。</w:t>
      </w:r>
    </w:p>
    <w:p w14:paraId="3BFA5B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FA5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22.—THAT THE BODIES OF THE SAINTS SHALL AFTER THE RESURRECTION BE SPIRITUAL, AND YET FLESH SHALL NOT BE CHANGED INTO SPIRIT</w:t>
      </w:r>
    </w:p>
    <w:p w14:paraId="62B69F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87D6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第二十二章——圣徒的身体在复活后将是属灵的，然而肉体不会变成灵</w:t>
      </w:r>
    </w:p>
    <w:p w14:paraId="529DA5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868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bodies of the righteous, then, such as they shall be in the resurrection, shall need neither any fruit to preserve them from dying of disease or the wasting decay of old age, nor any other physical nourishment to allay the cravings of hunger or of thirst;</w:t>
      </w:r>
    </w:p>
    <w:p w14:paraId="454603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BEA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那么，义人的身体，正如他们在复活时将要是的那样，既不需要任何果实来保护他们免于病死或老年的衰败，也不需要任何其他物质营养来缓解饥渴的渴望；</w:t>
      </w:r>
    </w:p>
    <w:p w14:paraId="256142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83D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shall be invested with so sure and every way inviolable an immortality, that they shall not eat save when they choose, nor be under the necessity of eating, while they enjoy the power of doing so.</w:t>
      </w:r>
    </w:p>
    <w:p w14:paraId="5AA0A3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C1E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因为他们将被赋予如此确定且各方面不可侵犯的不朽，以致除非他们选择，否则不吃，也不处于必须吃的必要性下，同时他们享受这样做的能力。</w:t>
      </w:r>
    </w:p>
    <w:p w14:paraId="3F2B53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968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also was it with the angels who presented themselves to the eye and touch of men, not because they could do no otherwise, but because they were able and desirous to suit themselves to men by a kind of manhood ministry.</w:t>
      </w:r>
    </w:p>
    <w:p w14:paraId="753FC2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117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因为那些向人眼和手显现的天使也是如此，不是因为他们别无他法，而是因为他们能够并渴望通过一种类似人的服侍来适应人。</w:t>
      </w:r>
    </w:p>
    <w:p w14:paraId="21BB5A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F4F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neither are we to suppose, when men receive them as guests, that the angels eat only in appearance, though to any who did not know them to be angels they might seem to eat from the same necessity as ourselves.</w:t>
      </w:r>
    </w:p>
    <w:p w14:paraId="46AF99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839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因为我们也不应认为，当人接待他们为客时，天使只是表面上吃，虽然对于任何不知道他们是天使的人来说，他们似乎是出于与我们同样的必要性而吃。</w:t>
      </w:r>
    </w:p>
    <w:p w14:paraId="33AB37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013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these words spoken in the Book of Tobit, "You saw me eat, but you saw it but in vision;" that is, you thought I took food as you do for the sake of refreshing my body.</w:t>
      </w:r>
    </w:p>
    <w:p w14:paraId="59608B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0FB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所以《多比传》中所说的话，“你们见我吃，但你们所见的不过是异象；”意思是，你们以为我像你们一样为了恢复身体而进食。</w:t>
      </w:r>
    </w:p>
    <w:p w14:paraId="131489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977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in the case of the angels another opinion seems more capable of defence, certainly our faith leaves no room to doubt regarding our Lord Himself, that even after His resurrection, and when now in spiritual but yet real flesh, He ate and drank with His disciples; for not the power, but the need, of eating and drinking is taken from these bodies.</w:t>
      </w:r>
    </w:p>
    <w:p w14:paraId="70B07D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A8D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在天使的例子中另一种观点似乎更站得住脚，当然我们的信仰对我们的主本人不留任何怀疑余地，即甚至在祂复活后，当祂身处属灵但仍真实的肉体中时，祂与门徒一起吃喝；因为从这些身体中拿走的不是吃喝的能力，而是吃喝的需要。</w:t>
      </w:r>
    </w:p>
    <w:p w14:paraId="794667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96D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they will be spiritual, not because they shall cease to be bodies, but because they shall subsist by the quickening spirit.</w:t>
      </w:r>
    </w:p>
    <w:p w14:paraId="6C8DD8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D4C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因此它们将是属灵的，不是因为它们将不再是身体，而是因为它们将靠赐生命的灵生存。</w:t>
      </w:r>
    </w:p>
    <w:p w14:paraId="39EE23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978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23.—WHAT WE ARE TO UNDERSTAND BY THE ANIMAL AND SPIRITUAL BODY; OR OF THOSE WHO DIE IN ADAM, AND OF THOSE WHO ARE MADE ALIVE IN CHRIST</w:t>
      </w:r>
    </w:p>
    <w:p w14:paraId="710C4F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2CC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第二十三章——我们当如何理解属血气的身体和属灵的身体；或论那些在亚当里死的人，和那些在基督里活的人</w:t>
      </w:r>
    </w:p>
    <w:p w14:paraId="49D168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FA8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as those bodies of ours, that have a living soul, though not as yet a quickening spirit, are called soul-informed bodies, and yet are not souls but bodies, so also those bodies are called spiritual,—yet God forbid we should therefore suppose them to be spirits and not bodies,—which, being quickened by the Spirit, have the substance, but not the unwieldiness and corruption of flesh.</w:t>
      </w:r>
    </w:p>
    <w:p w14:paraId="173496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8D5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为正如我们的这些身体，拥有活的灵魂，虽然尚无赐生命的灵，被称为属血气（soul-informed，灵魂赋予形式的）的身体，却不是灵魂而是身体，照样那些身体被称为属灵的——然而上帝禁止我们因此认为它们是灵而不是身体——它们被灵赋予生命，拥有肉体的实质，却没有肉体的笨重和败坏。</w:t>
      </w:r>
    </w:p>
    <w:p w14:paraId="53272F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1E5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will then be not earthly but heavenly,—not because the body will not be that very body which was made of earth, but because by its heavenly endowment it will be a fit inhabitant of heaven, and this not by losing its nature, but by changing its quality.</w:t>
      </w:r>
    </w:p>
    <w:p w14:paraId="71A416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D1C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那时人将不是属地的而是属天的——不是因为身体不再是用土造的那个身体，而是因为藉着其属天恩赐它将成为天堂的合适居民，这不是通过失去其本性，而是通过改变其性质。</w:t>
      </w:r>
    </w:p>
    <w:p w14:paraId="2135CF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9413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man, of the earth earthy, was made a living soul, not a quickening spirit,—which rank was reserved for him as the reward of obedience.</w:t>
      </w:r>
    </w:p>
    <w:p w14:paraId="29ECF9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FD1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第一人，属土的，被造成有灵的活人，不是叫人活的灵——这一等级作为顺服的奖赏保留给他。</w:t>
      </w:r>
    </w:p>
    <w:p w14:paraId="5FCEF2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21FC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his body, which required meat and drink to satisfy hunger and thirst, and which had no absolute and indestructible immortality, but by means of the tree of life warded off the necessity of dying, and was thus maintained in the flower of youth,—this body, I say, was doubtless not spiritual, but animal;</w:t>
      </w:r>
    </w:p>
    <w:p w14:paraId="23059D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B13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因此他的身体，需要饮食来满足饥渴，没有绝对和不可摧毁的不朽，而是藉着生命树挡住了死亡的必然性，从而保持在青春的盛期——我说，这个身体无疑不是属灵的，而是属血气的；</w:t>
      </w:r>
    </w:p>
    <w:p w14:paraId="212E36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D16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it would not have died but that it provoked God's threatened vengeance by offending.</w:t>
      </w:r>
    </w:p>
    <w:p w14:paraId="424AE3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7CA1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然而它本不会死，若非它因冒犯激起了上帝所威胁的报应。</w:t>
      </w:r>
    </w:p>
    <w:p w14:paraId="7B7646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A42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sustenance was not denied him even outside Paradise, yet, being forbidden the tree of life, he was delivered over to the wasting of time, at least in respect of that life which, had he not sinned, he might have retained perpetually in Paradise, though only in an animal body, till such time as it became spiritual in acknowledgment of his obedience.</w:t>
      </w:r>
    </w:p>
    <w:p w14:paraId="58C4B5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8A6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甚至在乐园外也没有拒绝给他食物，但他被禁止接近生命树，就被交给了时间的消磨，至少就那生命而言，如果他没有犯罪，他本可以在乐园里永久保留那生命，尽管只是在属血气的身体里，直到因其顺服而变成属灵的时刻。</w:t>
      </w:r>
    </w:p>
    <w:p w14:paraId="6BD956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17B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although we understand that this manifest death, which consists in the separation of soul and body, was also signified by God when He said, "In the day thou eatest thereof thou shalt surely die," it ought not on that account to seem absurd that they were not dismissed from the body on that very day on which they took the forbidden and death-bringing fruit.</w:t>
      </w:r>
    </w:p>
    <w:p w14:paraId="05FA61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7FB0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因此，虽然我们理解这种明显的死（在于灵魂与身体的分离）也是上帝说“你吃的日子必定死”时所指的，但这不应让人觉得荒谬，即他们在吃下禁果和致死果实的那一天没有被从身体中解雇。</w:t>
      </w:r>
    </w:p>
    <w:p w14:paraId="4ED1F0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ACB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certainly on that very day their nature was altered for the worse and vitiated, and by their most just banishment from the tree of life they were involved in the necessity even of bodily death, in which necessity we are born.</w:t>
      </w:r>
    </w:p>
    <w:p w14:paraId="4EDEF4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400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因为肯定在那一天他们的本性变坏并败坏了，通过他们被极其公正地逐出生命树，他们卷入了甚至身体死亡的必然性，我们正是在这种必然性中出生的。</w:t>
      </w:r>
    </w:p>
    <w:p w14:paraId="2B0571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B26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 apostle does not say, "The body indeed is doomed to die on account of sin," but he says, "The body indeed is dead because of sin."</w:t>
      </w:r>
    </w:p>
    <w:p w14:paraId="3DC710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2C9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因此使徒没有说，“身体因罪注定要死，”而是说，“身体因罪是死的。”</w:t>
      </w:r>
    </w:p>
    <w:p w14:paraId="413A40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A92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he adds, "But if the Spirit of Him that raised up Jesus from the dead dwell in you, He that raised up Christ from the dead shall also quicken your mortal bodies by His Spirit that dwelleth in you."</w:t>
      </w:r>
    </w:p>
    <w:p w14:paraId="660CC3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DA3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然后他补充说，“然而，叫耶稣从死里复活者的灵若住在你们心里，那叫基督耶稣从死里复活的，也必藉着住在你们心里的圣灵，使你们必死的身体又活过来。”</w:t>
      </w:r>
    </w:p>
    <w:p w14:paraId="742E15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F4A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accordingly shall the body become a quickening spirit which is now a living soul; and yet the apostle calls it "dead," because already it lies under the necessity of dying.</w:t>
      </w:r>
    </w:p>
    <w:p w14:paraId="14D132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5AC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那时身体将相应地成为叫人活的灵，现在它是活的灵魂；然而使徒称它为“死”，因为它已经处于死亡的必然性之下。</w:t>
      </w:r>
    </w:p>
    <w:p w14:paraId="3F6B7E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B21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Paradise it was so made a living soul, though not a quickening spirit, that it could not properly be called dead, for, save through the commission of sin, it could not come under the power of death.</w:t>
      </w:r>
    </w:p>
    <w:p w14:paraId="5EB05B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6BD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但在乐园里它被造成活的灵魂（虽然不是叫人活的灵）是如此，以致它不能恰当地被称为死，因为除了通过犯罪，它不能落入死亡的权势下。</w:t>
      </w:r>
    </w:p>
    <w:p w14:paraId="0B39D5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A3E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since God by the words, "Adam, where art thou?" pointed to the death of the soul, which results when He abandons it, and since in the words, "Earth thou art, and unto earth shalt thou return," He signified the death of the body, which results when the soul departs from it,</w:t>
      </w:r>
    </w:p>
    <w:p w14:paraId="2F29A1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A57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现在，既然上帝通过“亚当，你在哪里？”这句话指出了灵魂的死（这发生在祂离弃它时），既然通过“你本是尘土，仍要归于尘土”这句话，祂表明了身体的死（这发生在灵魂离开它时），</w:t>
      </w:r>
    </w:p>
    <w:p w14:paraId="09268D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57C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led, therefore, to believe that He said nothing of the second death, wishing it to be kept hidden, and reserving it for the New Testament dispensation, in which it is most plainly revealed.</w:t>
      </w:r>
    </w:p>
    <w:p w14:paraId="579204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1F0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因此我们被引导相信，祂没有提到第二次死，希望将其隐藏，并保留给新约时代，在其中它被最清楚地启示。</w:t>
      </w:r>
    </w:p>
    <w:p w14:paraId="647000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524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He did in order that, first of all, it might be evident that this first death, which is common to all, was the result of that sin which in one man became common to all.</w:t>
      </w:r>
    </w:p>
    <w:p w14:paraId="2786C3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B233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祂这样做是为了，首先，显明这第一次死（它是所有人共有的）是那在一人中成为所有人共有之罪的结果。</w:t>
      </w:r>
    </w:p>
    <w:p w14:paraId="31E5D2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50DD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second death is not common to all, those being excepted who were "called according to His purpose. For whom He did foreknow, He also did predestinate to be conformed to the image of His Son, that He might be the first-born among many brethren."</w:t>
      </w:r>
    </w:p>
    <w:p w14:paraId="68C97A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9A6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但第二次死不是所有人共有的，那些“按祂旨意被召的人”例外。“因为祂预先所知道的人，就预定效法祂儿子的模样，使祂儿子在许多弟兄中作长子。”</w:t>
      </w:r>
    </w:p>
    <w:p w14:paraId="2ECFFD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3BC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the grace of God has, by a Mediator, delivered from the second death.</w:t>
      </w:r>
    </w:p>
    <w:p w14:paraId="68E646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17AC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这些人，上帝的恩典藉着一位中保已将他们从第二次死中解救出来。</w:t>
      </w:r>
    </w:p>
    <w:p w14:paraId="72E2EF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C45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Thus the apostle states that the first man was made in an animal body.</w:t>
      </w:r>
    </w:p>
    <w:p w14:paraId="5AFDFF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C2F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因此使徒陈述第一人是在属血气的身体中被造的。</w:t>
      </w:r>
    </w:p>
    <w:p w14:paraId="40EA55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538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wishing to distinguish the animal body which now is from the spiritual, which is to be in the resurrection, he says, "It is sown in corruption, it is raised in incorruption: it is sown in dishonor, it is raised in glory: it is sown in weakness, it is raised in power: it is sown a natural body, it is raised a spiritual body."</w:t>
      </w:r>
    </w:p>
    <w:p w14:paraId="1FCADD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4C8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为了区分现在的属血气身体和复活时将有的属灵身体，他说，“所种的是必朽坏的，复活的是不朽坏的；所种的是羞辱的，复活的是荣耀的；所种的是软弱的，复活的是强壮的；所种的是血气的身体，复活的是灵性的身体。”</w:t>
      </w:r>
    </w:p>
    <w:p w14:paraId="1D01BE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D31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to prove this, he goes on, "There is a natural body, and there is a spiritual body."</w:t>
      </w:r>
    </w:p>
    <w:p w14:paraId="2D5308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111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然后，为了证明这一点，他接着说，“若有血气的身体，也必有灵性的身体。”</w:t>
      </w:r>
    </w:p>
    <w:p w14:paraId="48117D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468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show what the animated body is, he says, "Thus it was written, The first man Adam was made a living soul, the last Adam was made a quickening spirit."</w:t>
      </w:r>
    </w:p>
    <w:p w14:paraId="08DE73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1C3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为了表明什么是属血气的身体，他说，“经上也是这样记着：首先的人亚当成了有灵的活人，末后的亚当成了叫人活的灵。”</w:t>
      </w:r>
    </w:p>
    <w:p w14:paraId="7A47BE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59B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wished thus to show what the animated body is, though Scripture did not say of the first man Adam, when his soul was created by the breath of God, "Man was made in an animated body," but "Man was made a living soul."</w:t>
      </w:r>
    </w:p>
    <w:p w14:paraId="4B7DBC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5977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他希望以此表明什么是属血气的身体，尽管经文没有说第一人亚当，当他的灵魂由上帝的气息创造时，“人被造成在属血气的身体里，”而是说“人成了有灵的活人。”</w:t>
      </w:r>
    </w:p>
    <w:p w14:paraId="31CED4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289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words, therefore, "The first man was made a living soul," the apostle wishes man's animated body to be understood.</w:t>
      </w:r>
    </w:p>
    <w:p w14:paraId="4DF15D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EA6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因此，通过“首先的人成了有灵的活人”这些话，使徒希望人们理解人的属血气身体。</w:t>
      </w:r>
    </w:p>
    <w:p w14:paraId="1E4113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B22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he wishes the spiritual body to be understood he shows when he adds, "But the last Adam was made a quickening spirit," plainly referring to Christ, who has so risen from the dead that He cannot die any more.</w:t>
      </w:r>
    </w:p>
    <w:p w14:paraId="3B1CBF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E18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但他希望如何理解属灵身体，他在补充“但末后的亚当成了叫人活的灵”时表明了，这显然是指基督，祂已从死里复活，不再死。</w:t>
      </w:r>
    </w:p>
    <w:p w14:paraId="64388C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2E0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then goes on to say, "But that was not first which is spiritual, but that which is natural; and afterward that which is spiritual."</w:t>
      </w:r>
    </w:p>
    <w:p w14:paraId="0728EA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8BB8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他接着说，“但属灵的不在先，属血气的在先，以后才有属灵的。”</w:t>
      </w:r>
    </w:p>
    <w:p w14:paraId="553511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655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he much more clearly asserts that he referred to the animal body when he said that the first man was made a living soul, and to the spiritual when he said that the last man was made a quickening spirit.</w:t>
      </w:r>
    </w:p>
    <w:p w14:paraId="0DFE9C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F60D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在这里他更清楚地断言，当他说第一人成了有灵的活人时，他指的是属血气的身体；当他说末后的人成了叫人活的灵时，指的是属灵的。</w:t>
      </w:r>
    </w:p>
    <w:p w14:paraId="5E78EE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50BB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animal body is the first, being such as the first Adam had, and which would not have died had he not sinned, being such also as we now have, its nature being changed and vitiated by sin to the extent of bringing us under the necessity of death, and being such as even Christ condescended first of all to assume, not indeed of necessity, but of choice;</w:t>
      </w:r>
    </w:p>
    <w:p w14:paraId="7FE458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EC7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的身体是第一，正如第一亚当所有的，如果他没有犯罪就不会死，也是我们现在所有的，其本性因罪被改变和败坏到使我们处于死亡必然性之下的程度，也是基督首先屈尊承担的，确实不是出于必要，而是出于选择；</w:t>
      </w:r>
    </w:p>
    <w:p w14:paraId="7C7AB2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B8F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afterwards comes the spiritual body, which already is worn by anticipation by Christ as our head, and will be worn by His members in the resurrection of the dead.</w:t>
      </w:r>
    </w:p>
    <w:p w14:paraId="17B0F0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7D1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但随后而来的是属灵的身体，这身体已经由基督作为我们的头预先穿戴，并将由祂的肢体在死人复活时穿戴。</w:t>
      </w:r>
    </w:p>
    <w:p w14:paraId="2556C0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328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Then the apostle subjoins a notable difference between these two men, saying, "The first man is of the earth, earthy; the second man is the Lord from heaven.</w:t>
      </w:r>
    </w:p>
    <w:p w14:paraId="1956F9E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7690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然后，使徒指出了这两个人之间显著的区别，说：“头一个人是出于地，乃是属土；第二个人是出于天的主。</w:t>
      </w:r>
    </w:p>
    <w:p w14:paraId="0D9CCCE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9D19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is the earthy, such are they also that are earthy, and as is the heavenly, such are they also that are heavenly. And as we have borne the image of the earthy, we shall also bear the image of the heavenly."</w:t>
      </w:r>
    </w:p>
    <w:p w14:paraId="77665F2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7D5F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那属土的怎样，凡属土的也就怎样；属天的怎样，凡属天的也就怎样。我们既有属土的形状，将来也必有属天的形状。”</w:t>
      </w:r>
    </w:p>
    <w:p w14:paraId="782DAE1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A779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he elsewhere says, "As many of you as have been baptized into Christ have put on Christ;" but in very deed this shall be accomplished when that which is animal in us by our birth shall have become spiritual in our resurrection.</w:t>
      </w:r>
    </w:p>
    <w:p w14:paraId="2661181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1E88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他在别处也说，“你们受洗归入基督的，都是披戴基督了；”但这要在我们复活时才会真正成就，那时我们因出生而属血气的部分将变成属灵的。</w:t>
      </w:r>
    </w:p>
    <w:p w14:paraId="71375EF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83B6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to use his words again," We are saved by hope."</w:t>
      </w:r>
    </w:p>
    <w:p w14:paraId="484C5C3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7A9BE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因为，再次引用他的话，“我们得救是在乎盼望。”</w:t>
      </w:r>
    </w:p>
    <w:p w14:paraId="333F530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2695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we bear the image of the earthly man by the propagation of sin and death, which pass on us by ordinary generation; but we bear the image of the heavenly by the grace of pardon and life eternal, which regeneration confers upon us through the Mediator of God and men, the Man Christ Jesus.</w:t>
      </w:r>
    </w:p>
    <w:p w14:paraId="353DE2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4C86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带有属地之人的形象，是因为罪和死的繁衍，这是通过普通生育传给我们的；但我们将带有属天之人的形象，是藉着赦免和永生的恩典，这是重生通过神与人之间的中保、降世为人的基督耶稣赐给我们的。</w:t>
      </w:r>
    </w:p>
    <w:p w14:paraId="757B74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DD1B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is the heavenly Man of Paul's passage, because He came from heaven to be clothed with a body of earthly mortality, that He might clothe it with heavenly immortality.</w:t>
      </w:r>
    </w:p>
    <w:p w14:paraId="27E9CEA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A65E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祂就是保罗那段经文中的属天之人，因为祂从天降下，穿上属地必死的身体，为要给它穿上属天的不朽。</w:t>
      </w:r>
    </w:p>
    <w:p w14:paraId="1927A5E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333A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calls others heavenly, because by grace they become His members, that, together with them, He may become one Christ, as head and body.</w:t>
      </w:r>
    </w:p>
    <w:p w14:paraId="21050C1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18E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他也称其他人为属天的，因为藉着恩典他们成为祂的肢体，以便祂与他们一起成为一个基督，作为头和身体。</w:t>
      </w:r>
    </w:p>
    <w:p w14:paraId="242874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09C18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same epistle he puts this yet more clearly: "Since by man came death, by Man came also the resurrection of the dead. For as in Adam all die, even so in Christ shall all be made alive,"—that is to say, in a spiritual body which shall be made a quickening spirit.</w:t>
      </w:r>
    </w:p>
    <w:p w14:paraId="61AC96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C2F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同一封书信中，他更清楚地说明了这点：“死既是因一人而来，死人复活也是因一人而来。在亚当里众人都死了，照样，在基督里众人也都要复活，”——也就是说，在属灵的身体里，这身体将被造成叫人活的灵。</w:t>
      </w:r>
    </w:p>
    <w:p w14:paraId="3638F13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4AF9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all who die in Adam shall be members of Christ,—for the great majority shall be punished in eternal death,—but he uses the word "all" in both Clauses, because, as no one dies in an animal body except in Adam, so no one is quickened a spiritual body save in Christ.</w:t>
      </w:r>
    </w:p>
    <w:p w14:paraId="08755CA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7835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不是说所有在亚当里死的人都将成为基督的肢体——因为绝大多数将在永死中受惩罚——但他在这两句中都使用了“众人”（all），因为正如除非在亚当里，没有人在属血气的身体里死，照样除非在基督里，没有人被赋予生命的属灵身体。</w:t>
      </w:r>
    </w:p>
    <w:p w14:paraId="0769B12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E7D5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not, then, by any means to suppose that we shall in the resurrection have such a body as the first man had before he sinned, nor that the words, "As is the earthy such are they also that are earthy," are to be understood of that which was brought about by sin;</w:t>
      </w:r>
    </w:p>
    <w:p w14:paraId="6E338F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9140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因此，我们绝不应认为我们在复活时将拥有像第一人犯罪前那样的身体，也不应认为“那属土的怎样，凡属土的也就怎样”这句话是指由罪带来的后果；</w:t>
      </w:r>
    </w:p>
    <w:p w14:paraId="4857B57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0B56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are not to think that Adam had a spiritual body before he fell, and that, in punishment of his sin, it was changed into an animal body.</w:t>
      </w:r>
    </w:p>
    <w:p w14:paraId="1B9440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7F5B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因为我们不应认为亚当在堕落前拥有属灵的身体，而作为对他罪的惩罚，它变成了属血气的身体。</w:t>
      </w:r>
    </w:p>
    <w:p w14:paraId="75E3FE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9D9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this be thought, small heed has been given to the words of so great a teacher, who says. "There is a natural body, there is also a spiritual body; as it is written, The first man Adam was made a living soul."</w:t>
      </w:r>
    </w:p>
    <w:p w14:paraId="65BB866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C136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如果这样认为，就是很少注意这位伟大教师的话，他说：“若有血气的身体，也必有灵性的身体；经上也是这样记着：首先的人亚当成了有灵的活人。”</w:t>
      </w:r>
    </w:p>
    <w:p w14:paraId="16F8185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4B7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it after sin he was made so? or was not this the primal condition of man from which the blessed apostle selects his testimony to show what the animal body is?</w:t>
      </w:r>
    </w:p>
    <w:p w14:paraId="093459A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0158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他是在犯罪后变成这样的吗？还是这正是人最初的状态，有福的使徒从中选取证据来表明什么是属血气的身体？</w:t>
      </w:r>
    </w:p>
    <w:p w14:paraId="1AACCE0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C000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24.—HOW WE MUST UNDERSTAND THAT BREATHING OF GOD BY WHICH "THE FIRST MAN WAS MADE A LIVING SOUL," AND THAT ALSO BY WHICH THE LORD CONVEYED HIS SPIRIT TO HIS DISCIPLES WHEN HE SAID, "RECEIVE YE THE HOLY GHOST."</w:t>
      </w:r>
    </w:p>
    <w:p w14:paraId="0031D5C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E9F2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第二十四章——我们当如何理解上帝的吹气（藉此“首先的人成了有灵的活人”），以及主藉以将祂的灵传给门徒的吹气（当祂说“你们受圣灵”时）</w:t>
      </w:r>
    </w:p>
    <w:p w14:paraId="4A66BC9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1C0C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Some have hastily supposed from the words, "God breathed into Adam's nostrils the breath of life, and man became a living soul," that a soul was not then first given to man, but that the soul already given was quickened by the Holy Ghost.</w:t>
      </w:r>
    </w:p>
    <w:p w14:paraId="525F6DE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1F9B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有些人根据“耶和华神将生气吹在他鼻孔里，他就成了有灵的活人”这些话，草率地认为那时并非第一次将灵魂赐给人，而是已赐给的灵魂被圣灵赋予生命。</w:t>
      </w:r>
    </w:p>
    <w:p w14:paraId="14DB24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B2A4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encouraged in this supposition by the fact that the Lord Jesus after His resurrection breathed on His disciples, and said, "Receive ye the Holy Spirit."</w:t>
      </w:r>
    </w:p>
    <w:p w14:paraId="078931C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3C52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他们受到这一事实的鼓励，即主耶稣复活后向门徒吹气，说：“你们受圣灵。”</w:t>
      </w:r>
    </w:p>
    <w:p w14:paraId="1B3AA2F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68E4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this they suppose that the same thing was effected in either case, as if the evangelist had gone on to say, And they became living souls.</w:t>
      </w:r>
    </w:p>
    <w:p w14:paraId="6D6517D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157A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据此他们认为在这两种情况下产生了同样的效果，好像福音书作者接着说，他们就成了有灵的活人。</w:t>
      </w:r>
    </w:p>
    <w:p w14:paraId="350313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7C6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he had made this addition, we should only understand that the Spirit is in some way the life of souls, and that without Him reasonable souls must be accounted dead, though their bodies seem to live before our eyes.</w:t>
      </w:r>
    </w:p>
    <w:p w14:paraId="22110C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A114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但是如果他加了这句话，我们只能理解为圣灵在某种方式上是灵魂的生命，没有祂，理性的灵魂必须被算为死的，尽管他们的身体在我们眼前似乎活着。</w:t>
      </w:r>
    </w:p>
    <w:p w14:paraId="2EE818E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0893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this was not what happened when man was created, the very words of the narrative sufficiently show: "And God made man dust of the earth;" which some have thought to render more clearly by the words, "And God formed man of the clay of the earth."</w:t>
      </w:r>
    </w:p>
    <w:p w14:paraId="74A11B5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6966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但当人被造时发生的并不是这回事，叙述的文字本身充分表明：“耶和华神用地上的尘土造人；”有些人认为更清楚地翻译为，“神用地上的泥土造人。”</w:t>
      </w:r>
    </w:p>
    <w:p w14:paraId="1D5A780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0962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had before been said that "there went up a mist from the earth, and watered the whole face of the ground," in order that the reference to clay, formed of this moisture and dust, might be understood.</w:t>
      </w:r>
    </w:p>
    <w:p w14:paraId="01BB76E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129D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因为之前说过“有雾气从地上腾，滋润遍地，”以便人们理解这是指由这湿气和尘土形成的泥土。</w:t>
      </w:r>
    </w:p>
    <w:p w14:paraId="032ED4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271C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on this verse there immediately follows the announcement, "And God created man dust of the earth;" so those Greek manuscripts have it from which this passage has been translated into Latin.</w:t>
      </w:r>
    </w:p>
    <w:p w14:paraId="5EB2AE7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053A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因为在这节经文之后紧接着宣告，“神用地上的尘土造人；”这就是这一段落从其翻译成拉丁文的希腊文手稿所写的内容。</w:t>
      </w:r>
    </w:p>
    <w:p w14:paraId="468960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B90A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whether one prefers to read "created" or "formed," where the Greek reads ἔπλασεν, is of little importance; yet "formed" is the better rendering.</w:t>
      </w:r>
    </w:p>
    <w:p w14:paraId="1A47FA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573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但是无论你是喜欢读“创造”还是“塑造”（希腊文写作 ἔπλασεν），这并不重要；然而“塑造”是更好的翻译。</w:t>
      </w:r>
    </w:p>
    <w:p w14:paraId="0F7AE2F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0BAF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those who preferred "created" thought they thus avoided the ambiguity arising from the fact, that in the Latin language the usage obtains that those are said to form a thing who frame some feigned and fictitious thing.</w:t>
      </w:r>
    </w:p>
    <w:p w14:paraId="04DE6A6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B5E7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但那些偏爱“创造”的人认为他们以此避免了歧义，因为在拉丁语中，习惯用法是说那些编造虚假和虚构事物的人是在“塑造”事物。</w:t>
      </w:r>
    </w:p>
    <w:p w14:paraId="532BD4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1476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man, then, who was created of the dust of the earth, or of the moistened dust or clay,—this "dust of the earth" (that I may use the express words of Scripture) was made, as the apostle teaches, an animated body when he received a soul.</w:t>
      </w:r>
    </w:p>
    <w:p w14:paraId="68FD4B4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1890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那么，这个由地上的尘土，或由湿润的尘土或泥土造的人——这个“地上的尘土”（让我使用经文的确切词语）——正如使徒教导的，当他领受灵魂时，成了一个有生命的身体。</w:t>
      </w:r>
    </w:p>
    <w:p w14:paraId="255286C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CDB7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man, he says, "was made a living soul;" that is, this fashioned dust was made a living soul.</w:t>
      </w:r>
    </w:p>
    <w:p w14:paraId="03F17E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170B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他说，这人“成了有灵的活人；”也就是说，这被塑造的尘土成了有灵的活人。</w:t>
      </w:r>
    </w:p>
    <w:p w14:paraId="21318C0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D25AE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say, Already he had a soul, else he would not be called a man; for man is not a body alone, nor a soul alone, but a being composed of both.</w:t>
      </w:r>
    </w:p>
    <w:p w14:paraId="27C998C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0A4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他们说，他已经有了灵魂，否则他不会被称为人；因为人不仅仅是身体，也不仅仅是灵魂，而是由两者组成的生物。</w:t>
      </w:r>
    </w:p>
    <w:p w14:paraId="3A9DE5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D14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indeed, is true, that the soul is not the whole man, but the better part of man; the body not the whole, but the inferior part of man; and that then, when both are joined, they receive the name of man,—which, however, they do not severally lose even when we speak of them singly.</w:t>
      </w:r>
    </w:p>
    <w:p w14:paraId="26CCD0E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9225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这确实是真的，灵魂不是整个的人，而是人较好的部分；身体不是整体，而是人较低级的部分；当两者结合时，它们接受了人的名字——然而，即使当我们单独谈论它们时，它们也并未各自失去这个名字。</w:t>
      </w:r>
    </w:p>
    <w:p w14:paraId="7EB1134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595F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is prohibited from saying, in colloquial usage, "That man is dead, and is now at rest or in torment," though this can be spoken only of the soul; or "He is buried in such and such a place," though this refers only to the body?</w:t>
      </w:r>
    </w:p>
    <w:p w14:paraId="01FC712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B8F7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因为谁被禁止在口语中说，“那人死了，现在在安息或在受苦，”虽然这只能指灵魂；或者“他埋葬在某某地方，”虽然这只指身体？</w:t>
      </w:r>
    </w:p>
    <w:p w14:paraId="5356E0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79F0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they say that Scripture follows no such usage?</w:t>
      </w:r>
    </w:p>
    <w:p w14:paraId="5CD6C4B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58D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他们会说经文不遵循这种用法吗？</w:t>
      </w:r>
    </w:p>
    <w:p w14:paraId="649F1C6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F607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contrary, it so thoroughly adopts it, that even while a man is alive, and body and soul are united, it calls each of them singly by the name "man," speaking of the soul as the "inward man," and of the body as the "outward man," as if there were two men, though both together are indeed but one.</w:t>
      </w:r>
    </w:p>
    <w:p w14:paraId="48714C2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400C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相反，它如此彻底地采纳了这种用法，以至于甚至当人活着，身心联合时，它也单独称每一个为“人”，称灵魂为“里面的人”，称身体为“外体的人”，好像有两个人，虽然两者确实只是一人。</w:t>
      </w:r>
    </w:p>
    <w:p w14:paraId="69C247E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F75FC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must understand in what sense man is said to be in the image of God, and is yet dust, and to return to the dust.</w:t>
      </w:r>
    </w:p>
    <w:p w14:paraId="6FE0D66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DBCE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但我们必须理解在什么意义上说人是按上帝的形象造的，却又是尘土，并要归于尘土。</w:t>
      </w:r>
    </w:p>
    <w:p w14:paraId="4E556B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D38D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is spoken of the rational soul, which God by His breathing, or, to speak more appropriately, by His inspiration, conveyed to man, that is, to his body; but the latter refers to his body, which God formed of the dust, and to which a soul was given, that it might become a living body, that is, that man might become a living soul.</w:t>
      </w:r>
    </w:p>
    <w:p w14:paraId="3B0B763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8FA3A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是指理性灵魂，上帝通过祂的吹气，或者更恰当地说，通过祂的灵感，将其传给人，即传给他的身体；但后者是指他的身体，上帝用尘土造成，并赐给它一个灵魂，使它成为有生命的身体，即人成为有灵的活人。</w:t>
      </w:r>
    </w:p>
    <w:p w14:paraId="1B7650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C57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Wherefore, when our Lord breathed on His disciples, and said, "Receive ye the Holy Ghost," He certainly wished it to be understood that the Holy Ghost was not only the Spirit of the Father, but of the only begotten Son Himself.</w:t>
      </w:r>
    </w:p>
    <w:p w14:paraId="6FA5AEB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28C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因此，当我们的主向祂的门徒吹气，说，“你们受圣灵”时，祂肯定希望人们理解圣灵不仅是父的灵，也是独生子自己的灵。</w:t>
      </w:r>
    </w:p>
    <w:p w14:paraId="4161AEB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01B9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same Spirit is, indeed, the Spirit of the Father and of the Son, making with them the trinity of Father, Son, and Spirit, not a creature, but the Creator.</w:t>
      </w:r>
    </w:p>
    <w:p w14:paraId="5E3320E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ECAE1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因为这同一位灵，确实是父和子的灵，与他们一同构成父、子、圣灵的三位一体，不是受造物，而是造物主。</w:t>
      </w:r>
    </w:p>
    <w:p w14:paraId="6C372D6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754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neither was that material breath which proceeded from the mouth of His flesh the very substance and nature of the Holy Spirit, but rather the intimation, as I said, that the Holy Spirit was common to the Father and to the Son; for they have not each a separate Spirit, but both one and the same.</w:t>
      </w:r>
    </w:p>
    <w:p w14:paraId="780CC3D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EFC4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因为那从祂肉身之口发出的物质气息并不是圣灵的实质和本性，而只是暗示（如我所说）圣灵是父和子共有的；因为他们不是各自有一个单独的灵，而是两者共有同一位灵。</w:t>
      </w:r>
    </w:p>
    <w:p w14:paraId="576B35A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6E09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Spirit is always spoken of in sacred Scripture by the Greek word πνεῦμα, as the Lord, too, named Him in the place cited when He gave Him to His disciples, and intimated the gift by the breathing of His lips; and there does not occur to me any place in the whole Scriptures where He is otherwise named.</w:t>
      </w:r>
    </w:p>
    <w:p w14:paraId="1681F3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6655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在神圣经文中，这灵总是用希腊词 πνεῦμα 来称呼，正如主在引用之处将祂赐给门徒并藉着口中吹气暗示这恩赐时也这样称呼祂；我想不起在整本圣经中有任何地方祂被以其他方式命名。</w:t>
      </w:r>
    </w:p>
    <w:p w14:paraId="55735A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EDFD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this passage where it is said, "And the Lord formed man dust of the earth, and breathed, or inspired, into his face the breath of life;" the Greek has not πνεῦμα, the usual word for the Holy Spirit, but πνοή, a word more frequently used of the creature than of the Creator; and for this reason some Latin interpreters have preferred to render it by "breath" rather than "spirit."</w:t>
      </w:r>
    </w:p>
    <w:p w14:paraId="115CE86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3EE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但在这一段，“耶和华神用地上的尘土造人，将生气（breath of life）吹（或灵感）在他鼻孔里；”希腊文用的不是 πνεῦμα（通常指圣灵的词），而是 πνοή，这个词更多用于受造物而非造物主；因此一些拉丁翻译者更喜欢将其译为“气息”而非“灵”。</w:t>
      </w:r>
    </w:p>
    <w:p w14:paraId="4D7BFD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2B48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word occurs also in the Greek in Isa. 7:16, where God says, "I have made all breath," meaning, doubtless, all souls.</w:t>
      </w:r>
    </w:p>
    <w:p w14:paraId="3E43812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43CF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因为这个词在希腊文以赛亚书57:16中也出现，那里上帝说，“我造了所有的气息（breath），”无疑是指所有的灵魂。</w:t>
      </w:r>
    </w:p>
    <w:p w14:paraId="3C51D34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2D0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this word πνοη is sometimes rendered "breath," sometimes "spirit," sometimes "inspiration," sometimes "aspiration," sometimes "soul," even when it is used of God.</w:t>
      </w:r>
    </w:p>
    <w:p w14:paraId="2F0B1E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DD0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因此，这个词 πνοη 有时被译为“气息”，有时为“灵”，有时为“灵感”，有时为“渴望”，有时为“灵魂”，即使在用于上帝时也是如此。</w:t>
      </w:r>
    </w:p>
    <w:p w14:paraId="15AA3BA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152F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Πνεῦμα, on the other hand, is uniformly rendered "spirit," whether of man, of whom the apostle says, "For What man knoweth the things of a man, save the spirit of man which is in him?" or of beast, as in the book of Solomon, "Who knoweth the spirit of man that goeth upward, and the spirit of the beast that goeth downward to the earth?"</w:t>
      </w:r>
    </w:p>
    <w:p w14:paraId="7AB980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B3E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另一方面，πνεῦμα 统一被译为“灵”，无论是人的灵，关于此使徒说，“除了在人里头的灵，谁知道人的事？”还是兽的灵，如在所罗门的书中所说，“谁知道人的灵是往上升，兽的灵是下入地呢？”</w:t>
      </w:r>
    </w:p>
    <w:p w14:paraId="25F0459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38DCF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of that physical spirit which is called wind, for so the Psalmist calls it: "Fire and hail; snow and vapors; stormy wind;" or of the uncreated Creator Spirit, of whom the Lord said in the gospel, "Receive ye the Holy Ghost," indicating the gift by the breathing of His mouth;</w:t>
      </w:r>
    </w:p>
    <w:p w14:paraId="0E07C80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5A31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或者是那种被称为风的物理灵，因为诗人这样称呼它：“火与冰雹，雪和雾气，成就祂命的狂风；”或者是未受造的造物主之灵，关于祂主在福音书中说，“你们受圣灵，”并藉着口中吹气暗示这恩赐；</w:t>
      </w:r>
    </w:p>
    <w:p w14:paraId="78C1FE7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53BE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says, "Go ye and baptize all nations in the name of the Father, of the Son, and of the Holy Ghost," words which very expressly and excellently commend the Trinity; and where it is said, "God is a Spirit;" and in very many other places of the sacred writings.</w:t>
      </w:r>
    </w:p>
    <w:p w14:paraId="501D144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8A7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当祂说，“你们要去，使万民作我的门徒，奉父、子、圣灵的名给他们施洗，”这些话非常明确且极好地推荐了三位一体；以及在说“神是个灵”的地方；以及在神圣著作的许许多多其他地方。</w:t>
      </w:r>
    </w:p>
    <w:p w14:paraId="4817B98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58C6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all these quotations from Scripture we do not find in the Greek the word πνοή used, but πνεῦμα, and in the Latin, not flatus, but spiritus.</w:t>
      </w:r>
    </w:p>
    <w:p w14:paraId="41C60AE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9236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在所有这些经文引用中，我们在希腊文中找不到 πνοή 这个词，而是 πνεῦμα，在拉丁文中不是 flatus，而是 spiritus。</w:t>
      </w:r>
    </w:p>
    <w:p w14:paraId="10BC7D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19F0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referring again to that place where it is written, "He inspired," or to speak more properly, "breathed into his face the breath of life," even though the Greek had not used πνοη (as it has) but πνεῦμα, it would not on that account necessarily follow that the Creator Spirit, who in the Trinity is distinctively called the Holy Ghost, was meant, since, as has been said, it is plain that πνεῦμα is used not only of the Creator, but also of the creature.</w:t>
      </w:r>
    </w:p>
    <w:p w14:paraId="1C04F77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4AE4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因此，再次回到写着“祂灵感”，或者更恰当地说，“将生气吹在他鼻孔里”的那个地方，即使希腊文没有用 πνοη（实际上用了）而是用 πνεῦμα，也不必然意味着是指造物主之灵（在三位一体中被独特地称为圣灵），因为如前所述，显然 πνεῦμα 不仅用于造物主，也用于受造物。</w:t>
      </w:r>
    </w:p>
    <w:p w14:paraId="337D64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F402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But, say they, when the Scripture used the word "spirit," it would not have added "of life" unless it meant us to understand the Holy Spirit; nor, when it said, "Man became a soul," would it also have inserted the word "living" unless that life of the soul were signified which is imparted to it from above by the gift of God.</w:t>
      </w:r>
    </w:p>
    <w:p w14:paraId="25CE3E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B9AC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但是，他们说，当经文使用“生气（灵）”这个词时，除非是要我们要理解为圣灵，否则不会加上“生命的（of life）”；当它说，“人成了魂”时，除非是指那是上帝恩赐从上头赋予它的灵魂生命，否则也不会插入“活的（living）”这个词。</w:t>
      </w:r>
    </w:p>
    <w:p w14:paraId="5378A8D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B0C2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seeing that the soul by itself has a proper life of its own, what need, they ask, was there of adding living, save only to show that the life which is given it by the Holy Spirit was meant?</w:t>
      </w:r>
    </w:p>
    <w:p w14:paraId="272AF3D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BEA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因为，既然灵魂本身就有其特有的生命，他们问，除了表明是指那是圣灵赋予它的生命外，何必加上“活的”呢？</w:t>
      </w:r>
    </w:p>
    <w:p w14:paraId="3356BD2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9E9E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this but to fight strenuously for their own conjectures, while they carelessly neglect the teaching of Scripture?</w:t>
      </w:r>
    </w:p>
    <w:p w14:paraId="6AF660B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1F180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这岂不是在为自己的猜想竭力争辩，而粗心地忽视经文的教导吗？</w:t>
      </w:r>
    </w:p>
    <w:p w14:paraId="505D996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05A8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troubling themselves much, they might have found in a preceding page of this very book of Genesis the words, "Let the earth bring forth the living soul," when all the terrestrial animals were created.</w:t>
      </w:r>
    </w:p>
    <w:p w14:paraId="0D938C3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1CB5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他们不用费多大劲，就可以在这本《创世记》的前一页找到这些话，“地要生出活物（living soul），”当时所有陆地动物都被造了。</w:t>
      </w:r>
    </w:p>
    <w:p w14:paraId="5407625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1F9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at a slight interval, but still in the same book, was it impossible for them to notice this verse, "All in whose nostrils was the breath of life, of all that was in the dry land, died," by which it was signified that all the animals which lived on the earth had perished in the deluge?</w:t>
      </w:r>
    </w:p>
    <w:p w14:paraId="561D5DB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C684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然后在稍后的间隔，但仍在同一卷书中，难道他们不可能注意到这节经文，“凡在旱地上、鼻孔有气息的生灵都死了，”以此表明所有生活在地上的动物都在洪水中灭亡了吗？</w:t>
      </w:r>
    </w:p>
    <w:p w14:paraId="29A7664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DA61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we find that Scripture is accustomed to speak both of the "living soul" and the "spirit of life" even in reference to beasts; and if in this place, where it is said, "All things which have the spirit of life," the word πνοη, not πνεῦμα, is used; why may we not say, What need was there to add "living," since the soul cannot exist without being alive? or, What need to add "of life" after the word spirit?</w:t>
      </w:r>
    </w:p>
    <w:p w14:paraId="2425C1D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E8AD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那么，如果我们发现经文习惯于甚至在提到野兽时也说“活的魂”和“生命的气息（灵）”；并且如果在这个地方，说“凡有生命气息的万物”时，使用的是 πνοη 而不是 πνεῦμα；为什么我们不能说，既然灵魂不活着就不能存在，何必加上“活的”呢？或者，何必在“灵”字后面加上“生命的”呢？</w:t>
      </w:r>
    </w:p>
    <w:p w14:paraId="7EFFF74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AD4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understand that Scripture used these expressions in its ordinary style so long as it speaks of animals, that is, animated bodies, in which the soul serves as the residence of sensation; but when man is spoken of, we forget the ordinary and established usage of Scripture, whereby it signifies that man received a rational soul, which was not produced out of the waters and the earth like the other living creatures, but was created by the breath of God.</w:t>
      </w:r>
    </w:p>
    <w:p w14:paraId="1FB9988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D62E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我们理解，只要经文谈论动物，即有生命的身体（其中灵魂作为感觉的居所），它就使用其普通风格的表达；但当谈到人时，我们就忘记了经文普通和既定的用法，藉此它表明人领受了一个理性灵魂，这灵魂不像其他生物那样从水和土中产生，而是由上帝的气息创造的。</w:t>
      </w:r>
    </w:p>
    <w:p w14:paraId="09825BC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4FE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this creation was ordered that the human soul should live in an animal body, like those other animals of which the Scripture said, "Let the earth produce every living soul," and regarding which it again says that in them is the breath of life, where the word πνοη and not πνεῦμα is used in the Greek, and where certainly not the Holy Spirit, but their spirit, is signified under that name.</w:t>
      </w:r>
    </w:p>
    <w:p w14:paraId="6FA92B5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0418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然而这种创造被命令是为了让人类灵魂生活在属血气的身体里，像其他动物一样，经文关于它们说，“地要生出活物，”并且再次关于它们说它们里面有生命的气息，希腊文用的是 πνοη 而不是 πνεῦμα，在这个名称下肯定不是指圣灵，而是指它们的灵。</w:t>
      </w:r>
    </w:p>
    <w:p w14:paraId="070F57D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9030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But, again, they object that breath is understood to have been emitted from the mouth of God; and if we believe that is the soul, we must consequently acknowledge it to be of the same substance, and equal to that wisdom, which says, "I come out of the mouth of the Most High."</w:t>
      </w:r>
    </w:p>
    <w:p w14:paraId="07B0B4B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F21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但是，他们再次反对说，气息被理解为是从上帝口中发出的；如果我们相信那就是灵魂，我们就必须因此承认它是同一实体，并等于那位说“我从至高者的口中而出”的智慧。</w:t>
      </w:r>
    </w:p>
    <w:p w14:paraId="0890070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0F35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Wisdom, indeed, does not say it was breathed out of the mouth of God, but proceeded out of it.</w:t>
      </w:r>
    </w:p>
    <w:p w14:paraId="43DDFE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C5B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智慧确实没说它是从上帝口中吹出的，而是从其中发出的。</w:t>
      </w:r>
    </w:p>
    <w:p w14:paraId="0ECF812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2542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we are able, when we breathe, to make a breath, not of our own human nature, but of the surrounding air, which we inhale and exhale as we draw our breath and breathe again, so almighty God was able to make breath, not of His own nature, nor of the creature beneath Him, but even of nothing;</w:t>
      </w:r>
    </w:p>
    <w:p w14:paraId="4123A1E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E2932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当我们呼吸时，能够制造一口气，不是出于我们要自己的人性，而是出于周围的空气，我们在吸气和呼气时吸入和呼出它，照样全能的上帝能够制造气息，不是出于祂自己的本性，也不是出于祂之下的受造物，甚至是出于无；</w:t>
      </w:r>
    </w:p>
    <w:p w14:paraId="5B0E9B8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3EE0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breath, when He communicated it to man's body, He is most appropriately said to have breathed or inspired,—the Immaterial breathing it also immaterial, but the Immutable not also the immutable; for it was created, He uncreated.</w:t>
      </w:r>
    </w:p>
    <w:p w14:paraId="60F6B9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618A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当祂将这气息传给人的身体时，祂被最恰当地说成是吹气或灵感——那非物质的吹出同样非物质的，但那不变的并未吹出同样不变的；因为它是被造的，祂是未被造的。</w:t>
      </w:r>
    </w:p>
    <w:p w14:paraId="4F74B8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C01D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that these persons who are forward to quote Scripture, and yet know not the usages of its language, may know that not only what is equal and consubstantial with God is said to proceed out of His mouth, let them hear or read what God says: "So then because thou art lukewarm, and neither cold nor hot, I will spue thee out of my mouth."</w:t>
      </w:r>
    </w:p>
    <w:p w14:paraId="4D5D987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644F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然而为了让这些急于引用经文却不知道其语言用法的人知道，不仅与上帝同等同质的被说成是从祂口中发出的，让他们听或读上帝所说的：“你既如温水，也不冷也不热，所以我必从我口中把你吐出去。”</w:t>
      </w:r>
    </w:p>
    <w:p w14:paraId="421A3D5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8B2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There is no ground, then, for our objecting, when the apostle so expressly distinguishes the animal body from the spiritual—that is to say, the body in which we now are from that in which we are to be.</w:t>
      </w:r>
    </w:p>
    <w:p w14:paraId="2664870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A0DC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那么，当使徒如此明确地区分属血气的身体和属灵的身体——即我们现在所在的身体和我们将要所在的身体——我们就没有理由反对了。</w:t>
      </w:r>
    </w:p>
    <w:p w14:paraId="752A892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519E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says, "It is sown a natural body, it is raised a spiritual body. There is a natural body, and there is a spiritual body. And so it is written, The first man Adam was made a living soul; the last Adam was made a quickening spirit.</w:t>
      </w:r>
    </w:p>
    <w:p w14:paraId="4CC8E12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B09E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他说，“所种的是血气的身体，复活的是灵性的身体。若有血气的身体，也必有灵性的身体。经上也是这样记着：首先的人亚当成了有灵的活人；末后的亚当成了叫人活的灵。</w:t>
      </w:r>
    </w:p>
    <w:p w14:paraId="3FFA9B0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95A1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Howbeit that was not first which is spiritual, but that which is natural; and afterward that which is spiritual. The first man is of the earth, earthy; the second man is the Lord from heaven.</w:t>
      </w:r>
    </w:p>
    <w:p w14:paraId="573DF9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8798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但属灵的不在先，属血气的在先，以后才有属灵的。头一个人是出于地，乃是属土；第二个人是出于天的主。</w:t>
      </w:r>
    </w:p>
    <w:p w14:paraId="664910D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9894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is the earthy, such are they also that are earthy; and as is the heavenly, such are they also that are heavenly. And as we have borne the image of the earthy, we shall also bear the image of the heavenly."</w:t>
      </w:r>
    </w:p>
    <w:p w14:paraId="36D452C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5A24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那属土的怎样，凡属土的也就怎样；属天的怎样，凡属天的也就怎样。我们既有属土的形状，将来也必有属天的形状。”</w:t>
      </w:r>
    </w:p>
    <w:p w14:paraId="280E385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6DA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all which words of his we have previously spoken.</w:t>
      </w:r>
    </w:p>
    <w:p w14:paraId="2106653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3A8D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关于他的这些话，我们之前都已经谈论过了。</w:t>
      </w:r>
    </w:p>
    <w:p w14:paraId="6319731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25D7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animal body, accordingly, in which the apostle says that the first man Adam was made, was not so made that it could not die at all, but so that it should not die unless he should have sinned.</w:t>
      </w:r>
    </w:p>
    <w:p w14:paraId="0E79FB1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6949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因此，使徒说第一人亚当是在其中被造的那个属血气的身体，并不是被造成根本不能死，而是被造成除非他犯罪就不至于死。</w:t>
      </w:r>
    </w:p>
    <w:p w14:paraId="4EF7F77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2C50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body, indeed, which shall be made spiritual and immortal by the quickening Spirit shall not be able to die at all;</w:t>
      </w:r>
    </w:p>
    <w:p w14:paraId="3A723B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BA7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确实，那将被叫人活的灵造成属灵和不朽的身体，将根本不能死；</w:t>
      </w:r>
    </w:p>
    <w:p w14:paraId="5AEAB6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F8E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soul has been created immortal, and therefore, although by sin it may be said to die, and does lose a certain life of its own, namely, the Spirit of God, by whom it was enabled to live wisely and blessedly, yet it does not cease living a kind of life, though a miserable, because it is immortal by creation.</w:t>
      </w:r>
    </w:p>
    <w:p w14:paraId="3371EA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0A6B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灵魂已被造为不朽，因此，虽然因罪它可以说是死了，并且确实失去了它自己某种特定的生命，即上帝的灵（藉着祂它能够智慧和有福地生活），但它并不停止过某种生活，虽然是悲惨的，因为它是因被造而不朽的。</w:t>
      </w:r>
    </w:p>
    <w:p w14:paraId="366F993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6E36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too, the rebellious angels, though by sinning they did in a sense die, because they forsook God, the Fountain of life, which while they drank they were able to live wisely and well, yet they could not so die as to utterly cease living and feeling, for they are immortals by creation.</w:t>
      </w:r>
    </w:p>
    <w:p w14:paraId="260C943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6953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背叛的天使，虽然因犯罪在某种意义上确实死了，因为它们离弃了上帝，生命的源头（当它们饮用这源头时，它们能够智慧和良好地生活），但它们不能死到完全停止生活和感觉的地步，因为它们是因被造而不朽的。</w:t>
      </w:r>
    </w:p>
    <w:p w14:paraId="3289050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38B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after the final judgment, they shall be hurled into the second death, and not even there be deprived of life or of sensation, but shall suffer torment.</w:t>
      </w:r>
    </w:p>
    <w:p w14:paraId="72C70C0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43A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因此，在最后的审判之后，它们将被扔进第二次死中，甚至在那里也不会被剥夺生命或感觉，而是要受折磨。</w:t>
      </w:r>
    </w:p>
    <w:p w14:paraId="3EF22AB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0B375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those men who have been embraced by God's grace, and are become the fellow-citizens of the holy angels who have continued in bliss, shall never more either sin or die, being endued with spiritual bodies; yet, being clothed with immortality, such as the angels enjoy, of which they cannot be divested even by sinning, the nature of their flesh shall continue the same, but all carnal corruption and unwieldiness shall be removed.</w:t>
      </w:r>
    </w:p>
    <w:p w14:paraId="12F36A0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5C2E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那些被上帝恩典拥抱、并成为持续在福乐中的圣天使同胞的人，将被赋予属灵的身体，永不再犯罪或死亡；然而，既然穿上了如天使所享有的那样不朽（这是他们即使犯罪也无法被剥夺的），他们肉体的本性将保持不变，但所有属肉体的败坏和笨重都将被除去。</w:t>
      </w:r>
    </w:p>
    <w:p w14:paraId="7460925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EEBB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There remains a question which must be discussed, and, by the help of the Lord God of truth, solved: If the motion of concupiscence in the unruly members of our first parents arose out of their sin, and only when the divine grace deserted them; and if it was on that occasion that their eyes were opened to see, or, more exactly, notice their nakedness, and that they covered their shame because the shameless motion of their members was not subject to their will,— how, then, would they have begotten children had they remained sinless as they were created?</w:t>
      </w:r>
    </w:p>
    <w:p w14:paraId="72609AA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D827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还有一个问题必须讨论，并藉着真理之主上帝的帮助解决：如果我们始祖那不守规矩肢体中的私欲冲动是源于他们的罪，并且只有当神圣恩典离弃他们时才产生的；如果是在那个场合他们的眼睛被打开看见，或者更准确地说，注意到他们的赤身露体，并且他们遮盖羞耻是因为他们肢体的无耻运动不顺服他们的意志——那么，如果他们保持被造时的无罪状态，他们将如何生儿育女呢？</w:t>
      </w:r>
    </w:p>
    <w:p w14:paraId="311A9D1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1DCB3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this book must be concluded, and so large a question cannot be summarily disposed of, we may relegate it to the following book, in which it will be more conveniently treated.</w:t>
      </w:r>
    </w:p>
    <w:p w14:paraId="785FE86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018A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但由于这本书必须结束，而且如此大的一个问题不能草率处理，我们可以将其留到下一卷书中，在那里将更方便地论述。</w:t>
      </w:r>
    </w:p>
    <w:p w14:paraId="6E6341E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705DB">
      <w:pPr>
        <w:pStyle w:val="2"/>
        <w:bidi w:val="0"/>
        <w:rPr>
          <w:rFonts w:hint="eastAsia"/>
          <w:lang w:val="en-US" w:eastAsia="zh-CN"/>
        </w:rPr>
      </w:pPr>
      <w:r>
        <w:rPr>
          <w:rFonts w:hint="eastAsia"/>
          <w:lang w:val="en-US" w:eastAsia="zh-CN"/>
        </w:rPr>
        <w:t>BOOK XIV</w:t>
      </w:r>
    </w:p>
    <w:p w14:paraId="2AA653F4">
      <w:pPr>
        <w:pStyle w:val="2"/>
        <w:bidi w:val="0"/>
        <w:rPr>
          <w:rFonts w:hint="eastAsia"/>
          <w:lang w:val="en-US" w:eastAsia="zh-CN"/>
        </w:rPr>
      </w:pPr>
      <w:r>
        <w:rPr>
          <w:rFonts w:hint="eastAsia"/>
          <w:lang w:val="en-US" w:eastAsia="zh-CN"/>
        </w:rPr>
        <w:t>第十四卷</w:t>
      </w:r>
    </w:p>
    <w:p w14:paraId="0F43F053">
      <w:pPr>
        <w:pStyle w:val="2"/>
        <w:bidi w:val="0"/>
        <w:rPr>
          <w:rFonts w:hint="eastAsia"/>
          <w:lang w:val="en-US" w:eastAsia="zh-CN"/>
        </w:rPr>
      </w:pPr>
      <w:r>
        <w:rPr>
          <w:rFonts w:hint="eastAsia"/>
          <w:lang w:val="en-US" w:eastAsia="zh-CN"/>
        </w:rPr>
        <w:t>ARGUMENT</w:t>
      </w:r>
    </w:p>
    <w:p w14:paraId="4290F89E">
      <w:pPr>
        <w:pStyle w:val="2"/>
        <w:bidi w:val="0"/>
        <w:rPr>
          <w:rFonts w:hint="eastAsia"/>
          <w:lang w:val="en-US" w:eastAsia="zh-CN"/>
        </w:rPr>
      </w:pPr>
      <w:r>
        <w:rPr>
          <w:rFonts w:hint="eastAsia"/>
          <w:lang w:val="en-US" w:eastAsia="zh-CN"/>
        </w:rPr>
        <w:t>论题</w:t>
      </w:r>
    </w:p>
    <w:p w14:paraId="6FFF10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F0F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AUGUSTIN AGAIN TREATS OF THE SIN OF THE FIRST MAN, AND TEACHES THAT IT IS THE CAUSE OF THE CARNAL LIFE AND VICIOUS AFFECTIONS OF MAN. ESPECIALLY HE PROVES THAT THE SHAME WHICH ACCOMPANIES LUST IS THE JUST PUNISHMENT OF THAT DISOBEDIENCE, AND INQUIRES HOW MAN, IF HE HAD NOT SINNED, WOULD HAVE BEEN ABLE WITHOUT LUST TO PROPAGATE HIS KIND.</w:t>
      </w:r>
    </w:p>
    <w:p w14:paraId="78D112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699C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奥古斯丁再次论述第一人的罪，并教导说这是人类属肉体生活和邪恶情感的原因。他特别证明了伴随情欲的羞耻是对那种不顺服的公正惩罚，并探讨了如果人没有犯罪，他将如何在没有情欲的情况下繁衍后代。</w:t>
      </w:r>
    </w:p>
    <w:p w14:paraId="73D843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403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1.—THAT THE DISOBEDIENCE OF THE FIRST MAN WOULD HAVE PLUNGED ALL MEN INTO THE ENDLESS MISERY OF THE SECOND DEATH, HAD NOT THE GRACE OF GOD RESCUED MANY</w:t>
      </w:r>
    </w:p>
    <w:p w14:paraId="1409B17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E8D5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第一章——如果不是上帝的恩典拯救了许多人，第一人的不顺服本会将所有人陷入第二次死那无尽的悲惨中</w:t>
      </w:r>
    </w:p>
    <w:p w14:paraId="5C01E32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A850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WE have already stated in the preceding books that God, desiring not only that the human race might be able by their similarity of nature to associate with one another, but also that they might be bound together in harmony and peace by the ties of relationship, was pleased to derive all men from one individual, and created man with such a nature that the members of the race should not have died, had not the two first (of whom the one was created out of nothing, and the other out of him) merited this by their disobedience;</w:t>
      </w:r>
    </w:p>
    <w:p w14:paraId="3424D7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23BD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们在前几卷书中已经陈述过，上帝不仅希望人类能因本性的相似而彼此交往，而且希望他们能通过亲属关系的纽带在和谐与和平中结合在一起，因此乐意使所有人都源于一个个体，并创造了具有这样一种本性的人：如果那最初的两个（其中一个是从无中造的，另一个是从他造的）没有因不顺服而配得死亡，这个种族的成员本不应该死；</w:t>
      </w:r>
    </w:p>
    <w:p w14:paraId="22B5C4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5716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them so great a sin was committed, that by it the human nature was altered for the worse, and was transmitted also to their posterity, liable to sin and subject to death.</w:t>
      </w:r>
    </w:p>
    <w:p w14:paraId="75658EC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30D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因为他们犯了如此大的罪，以致人性因此变得更坏，并且传给他们的后代也是易于犯罪且受制于死的。</w:t>
      </w:r>
    </w:p>
    <w:p w14:paraId="2960AEC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4FD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kingdom of death so reigned over men, that the deserved penalty of sin would have hurled all headlong even into the second death, of which there is no end, had not the undeserved grace of God saved some therefrom.</w:t>
      </w:r>
    </w:p>
    <w:p w14:paraId="71383D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69D5B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死亡的国度如此统治着人，以致罪的应得惩罚本会将所有人一头栽进那无尽的第二次死中，若非上帝不配得的恩典从中拯救了一些人。</w:t>
      </w:r>
    </w:p>
    <w:p w14:paraId="59CDD4F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CB0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it has come to pass, that though there are very many and great nations all over the earth, whose rites and customs, speech, arms, and dress, are distinguished by marked differences, yet there are no more than two kinds of human society, which we may justly call two cities, according to the language of our Scriptures.</w:t>
      </w:r>
    </w:p>
    <w:p w14:paraId="4BB0813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2A5A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因此发生了这样的事：虽然遍地有许多伟大的民族，其仪式、习俗、语言、武器和服饰有着显著的差异，然而只有两种人类社会，根据我们经文的语言，我们可以公正地称之为两座城。</w:t>
      </w:r>
    </w:p>
    <w:p w14:paraId="2526C57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512D3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one consists of those who wish to live after the flesh, the other of those who wish to live after the spirit; and when they severally achieve what they wish, they live in peace, each after their kind.</w:t>
      </w:r>
    </w:p>
    <w:p w14:paraId="397A368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271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一座由那些希望随从肉体生活的人组成，另一座由那些希望随从圣灵生活的人组成；当他们各自实现愿望时，他们便各按其类和平地生活。</w:t>
      </w:r>
    </w:p>
    <w:p w14:paraId="737358D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91D0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2.—OF CARNAL LIFE, WHICH IS TO BE UNDERSTOOD NOT ONLY OF LIVING IN BODILY INDULGENCE, BUT ALSO OF LIVING IN THE VICES OF THE INNER MAN</w:t>
      </w:r>
    </w:p>
    <w:p w14:paraId="51962EC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A197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第二章——论属肉体的生活，这不仅应理解为生活在身体的放纵中，也应理解为生活在内在人的恶习中</w:t>
      </w:r>
    </w:p>
    <w:p w14:paraId="4DA1B42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A892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First, we must see what it is to live after the flesh, and what to live after the spirit.</w:t>
      </w:r>
    </w:p>
    <w:p w14:paraId="7D5DB66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28D8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首先，我们必须看看什么是随从肉体生活，什么是随从圣灵生活。</w:t>
      </w:r>
    </w:p>
    <w:p w14:paraId="45C320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9482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any one who either does not recollect, or does not sufficiently weigh, the language of sacred Scripture, may, on first hearing what we have said, suppose that the Epicurean philosophers live after the flesh, because they place man's highest good in bodily pleasure;</w:t>
      </w:r>
    </w:p>
    <w:p w14:paraId="30924A6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735C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因为任何不记得或没有充分权衡神圣经文语言的人，初次听到我们所说的话时，可能会认为伊壁鸠鲁哲学家是随从肉体生活的，因为他们将人的最高善置于身体快乐中；</w:t>
      </w:r>
    </w:p>
    <w:p w14:paraId="656B11A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A67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those others do so who have been of opinion that in some form or other bodily good is man's supreme good;</w:t>
      </w:r>
    </w:p>
    <w:p w14:paraId="40F8D6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6813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还有那些认为某种形式的身体善是人至善的人也是如此；</w:t>
      </w:r>
    </w:p>
    <w:p w14:paraId="4B712E2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179E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 mass of men do so who, without dogmatizing or philosophizing on the subject, are so prone to lust that they cannot delight in any pleasure save such as they receive from bodily sensations:</w:t>
      </w:r>
    </w:p>
    <w:p w14:paraId="0537A0F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5F6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以及大众也是如此，他们虽然不对这一主题进行教条化或哲学思考，却如此倾向于情欲，以致除了从身体感觉中获得的快乐外，不能以任何快乐为乐：</w:t>
      </w:r>
    </w:p>
    <w:p w14:paraId="7A6E4D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8F69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may suppose that the Stoics, who place the supreme good of men in the soul, live after the spirit; for what is man's soul, if not spirit?</w:t>
      </w:r>
    </w:p>
    <w:p w14:paraId="00A52E3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5E12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他可能会认为斯多葛学派（他们将人的至善置于灵魂中）是随从圣灵（spirit/灵）生活的；因为人的灵魂若不是灵，是什么呢？</w:t>
      </w:r>
    </w:p>
    <w:p w14:paraId="2F5D60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5830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sense of the divine Scripture both are proved to live after the flesh.</w:t>
      </w:r>
    </w:p>
    <w:p w14:paraId="378764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17B4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但在神圣经文的意义上，这两者都被证明是随从肉体生活的。</w:t>
      </w:r>
    </w:p>
    <w:p w14:paraId="38CEDDF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632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flesh it means not only the body of a terrestrial and mortal animal, as when it says, "All flesh is not the same flesh, but there is one kind of flesh of men, another flesh of beasts, another of fishes, another of birds,"</w:t>
      </w:r>
    </w:p>
    <w:p w14:paraId="0504C12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65F6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因为肉体不仅意味着陆地和必死动物的身体，正如经上说，“肉体不都是一样的肉体：人有人的肉体，兽有兽的肉体，鱼有鱼的肉体，鸟有鸟的肉体，”</w:t>
      </w:r>
    </w:p>
    <w:p w14:paraId="45E8861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40F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uses this word in many other significations; and among these various usages, a frequent one is to use flesh for man himself, the nature of man taking the part for the whole, as in the words, "By the deeds of the law there shall no flesh be justified;" for what does he mean here by "no flesh" but "no man?"</w:t>
      </w:r>
    </w:p>
    <w:p w14:paraId="33238C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DAA7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它在许多其他意义上使用这个词；在这些各种用法中，常见的一种是用肉体指代人自己，人的本性以部分代整体，如在这句话中，“凡有血气（肉体）的，没有一个因行律法称义；”因为他在这里说“凡有血气的没有一个”除了指“没有人”还能指什么呢？</w:t>
      </w:r>
    </w:p>
    <w:p w14:paraId="2F8E487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3AEE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indeed, he shortly after says more plainly: "No man shall be justified by the law;" and in the Epistle to the Galatians, "Knowing that man is not justified by the works of the law."</w:t>
      </w:r>
    </w:p>
    <w:p w14:paraId="3004806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F37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确实，他不久后更清楚地说：“没有一个人靠着律法称义；”在加拉太书中说，“既知道人称义不是因行律法。”</w:t>
      </w:r>
    </w:p>
    <w:p w14:paraId="74F473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7262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we understand the words, "And the Word was made flesh,"—that is, man, which some not accepting in its right sense, have supposed that Christ had not a human soul.</w:t>
      </w:r>
    </w:p>
    <w:p w14:paraId="7BC731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428F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我们也这样理解这句话，“道成了肉身，”——即成了人，有些人不接受其正确意义，以为基督没有人类灵魂。</w:t>
      </w:r>
    </w:p>
    <w:p w14:paraId="15930B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136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whole is used for the part in the words of Mary Magdalene in the Gospel, "They have taken away my Lord, and I know not where they have laid Him," by which she meant only the flesh of Christ, which she supposed I had been taken from the tomb where it had been buried, so the part is used for the whole, flesh being named, while man is referred to, as in the quotations above cited.</w:t>
      </w:r>
    </w:p>
    <w:p w14:paraId="26961B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A2E9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在福音书中抹大拉的马利亚的话里用整体指代部分，“有人把我的主取了去，我不知道放在哪里，”她指的是基督的肉身，她以为这肉身被人从埋葬的坟墓里取走了，照样，部分也被用来指代整体，提到肉体时是指人，如上述引文所示。</w:t>
      </w:r>
    </w:p>
    <w:p w14:paraId="5F5FF41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F714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Since, then, Scripture uses the word flesh in many ways, which there is not time to collect and investigate, if we are to ascertain what it is to live after the flesh (which is certainly evil, though the nature of flesh is not itself evil), we must carefully examine that passage of the epistle which the Apostle Paul wrote to the Galatians, in which he says,</w:t>
      </w:r>
    </w:p>
    <w:p w14:paraId="45D6AB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C3B5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既然经文以多种方式使用“肉体”这个词（我们没有时间收集和调查），如果我们要确定什么是随从肉体生活（这肯定是恶的，虽然肉体的本性本身不是恶的），我们必须仔细检查使徒保罗写给加拉太人的书信中的那段话，他在其中说，</w:t>
      </w:r>
    </w:p>
    <w:p w14:paraId="60EB7B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108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w:t>
      </w:r>
    </w:p>
    <w:p w14:paraId="07E056D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FCF9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情欲（肉体）的事都是显而易见的，就如奸淫、污秽、邪荡、拜偶像、邪术、仇恨、争竞、忌恨、恼怒、结党、纷争、异端、嫉妒、凶杀、醉酒、荒宴等类。我从前告诉你们，现在又告诉你们，行这样事的人必不能承受神的国。”</w:t>
      </w:r>
    </w:p>
    <w:p w14:paraId="53246C7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A9D0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whole passage of the apostolic epistle being considered, so far as it bears on the matter in hand, will be sufficient to answer the question, what it is to live after the flesh.</w:t>
      </w:r>
    </w:p>
    <w:p w14:paraId="4685F1B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98C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考虑使徒书信的这整段话，只要它与手头的问题有关，就足以回答什么是随从肉体生活的问题。</w:t>
      </w:r>
    </w:p>
    <w:p w14:paraId="1E93590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66E6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among the works of the flesh which he said were manifest, and which he cited for condemnation, we find not only those which concern the pleasure of the flesh, as fornications, uncleanness, lasciviousness, drunkenness, revellings, but also those which, though they be remote from fleshly pleasure, reveal the vices of the soul.</w:t>
      </w:r>
    </w:p>
    <w:p w14:paraId="7FCCD5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AABD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因为在他所说显而易见并引用以定罪的肉体工作中，我们发现不仅有那些关乎肉体快乐的，如奸淫、污秽、邪荡、醉酒、荒宴，还有那些虽然远离肉体快乐，却揭示了灵魂恶习的。</w:t>
      </w:r>
    </w:p>
    <w:p w14:paraId="7C48A13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35D3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does not see that idolatries, witchcrafts, hatreds, variance, emulations, wrath, strife, heresies, envyings, are vices rather of the soul than of the flesh?</w:t>
      </w:r>
    </w:p>
    <w:p w14:paraId="2051A79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531BF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因为谁看不出拜偶像、邪术、仇恨、争竞、忌恨、恼怒、结党、异端、嫉妒，与其说是肉体的恶习，不如说是灵魂的恶习呢？</w:t>
      </w:r>
    </w:p>
    <w:p w14:paraId="4755DB0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F039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quite possible for a man to abstain from fleshly pleasures for the sake of idolatry or some heretical error; and yet, even when he does so, he is proved by this apostolic authority to be living after the flesh; and in abstaining from fleshly pleasure, he is proved to be practising damnable works of the flesh.</w:t>
      </w:r>
    </w:p>
    <w:p w14:paraId="462EE05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22999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因为一个人完全可能为了拜偶像或某种异端错误而禁绝肉体快乐；然而，即使他这样做，他也通过这使徒权威被证明是随从肉体生活的；在禁绝肉体快乐时，他被证明是在实行肉体可诅咒的工作。</w:t>
      </w:r>
    </w:p>
    <w:p w14:paraId="7ACDCC4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B1E0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that has enmity has it not in his soul?</w:t>
      </w:r>
    </w:p>
    <w:p w14:paraId="4CD2513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4336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谁有仇恨不是在灵魂里有呢？</w:t>
      </w:r>
    </w:p>
    <w:p w14:paraId="6B76EDA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C062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who would say to his enemy, or to the man he thinks his enemy, You have a bad flesh towards me, and not rather, You have a bad spirit towards me?</w:t>
      </w:r>
    </w:p>
    <w:p w14:paraId="2D63D4A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27D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或者谁会对他的敌人，或他认为是他敌人的人说，你对我有一个坏肉体，而不是说，你对我有一个坏灵？</w:t>
      </w:r>
    </w:p>
    <w:p w14:paraId="6E9E22D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69C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fine, if any one heard of what I may call "carnalities," he would not fail to attribute them to the carnal part of man; so no one doubts that "animosities" belong to the soul of man.</w:t>
      </w:r>
    </w:p>
    <w:p w14:paraId="0EADA63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106A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总之，如果有人听到我所谓的“肉欲”，他肯定会将其归于人的肉体部分；同样没有人怀疑“敌意”属于人的灵魂。</w:t>
      </w:r>
    </w:p>
    <w:p w14:paraId="09B4CD4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195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does the doctor of the Gentiles in faith and verity call all these and similar things works of the flesh, unless because, by that mode of speech whereby the part is used for the whole, he means us to understand by the word flesh the man himself?</w:t>
      </w:r>
    </w:p>
    <w:p w14:paraId="034834C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F6C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那么，这位外邦人在信仰和真理上的导师为何将所有这些及类似事物称为肉体的工作呢，除非是因为，通过那种以部分代整体的言语模式，他希望我们通过“肉体”这个词理解人自己？</w:t>
      </w:r>
    </w:p>
    <w:p w14:paraId="2208096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C56E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3.—THAT THE SIN IS CAUSED NOT BY THE FLESH, BUT BY THE SOUL, AND THAT THE CORRUPTION CONTRACTED FROM SIN IS NOT SIN BUT SIN'S PUNISHMENT</w:t>
      </w:r>
    </w:p>
    <w:p w14:paraId="2276A90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C90A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第三章——罪不是由肉体引起的，而是由灵魂引起的，因罪而染上的败坏不是罪，而是罪的惩罚</w:t>
      </w:r>
    </w:p>
    <w:p w14:paraId="6A14EDE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05D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if any one says that the flesh is the cause of all vices and illconduct, inasmuch as the soul lives wickedly only because it is moved by the flesh, it is certain he has not carefully considered the whole nature of man.</w:t>
      </w:r>
    </w:p>
    <w:p w14:paraId="3C964C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5BC6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但如果有人说肉体是所有恶习和不端行为的原因，因为灵魂生活邪恶仅仅是因为受到肉体的驱使，那么可以肯定他没有仔细考虑人的整个本性。</w:t>
      </w:r>
    </w:p>
    <w:p w14:paraId="6041EFD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BEAC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corruptible body, indeed, weigheth down the soul."</w:t>
      </w:r>
    </w:p>
    <w:p w14:paraId="3B2227A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7EF2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因为“易朽坏的身体确实压迫灵魂。”</w:t>
      </w:r>
    </w:p>
    <w:p w14:paraId="7F374C9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CBAF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too, the apostle, speaking of this corruptible body, of which he had shortly before said, "though our outward man perish," says,</w:t>
      </w:r>
    </w:p>
    <w:p w14:paraId="511C252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71C56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因此，使徒在谈到这个易朽坏的身体（他不久前说过，“外体虽然毁坏”）时，说，</w:t>
      </w:r>
    </w:p>
    <w:p w14:paraId="0B3E4D2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1BD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know that if our earthly house of this tabernacle were dissolved, we have a building of God, an house not made with hands, eternal in the heavens. For in this we groan, earnestly desiring to be clothed upon with our house which is from heaven: if so be that being clothed we shall not be found naked. For we that are in this tabernacle do groan, being burdened: not for that we would be unclothed, but clothed upon, that mortality might be swallowed up in life."</w:t>
      </w:r>
    </w:p>
    <w:p w14:paraId="7082EAC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332C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原知道，我们这地上的帐棚若拆毁了，必得神所造，不是人手所造，在天上永存的房屋。我们在这帐棚里叹息，深想得那从天上来的房屋，好像穿上衣服；倘若穿上，被遇见的时候就不至于赤身了。我们在这帐棚里叹息劳苦，并非愿意脱下这个，乃是愿意穿上那个，好叫这必死的被生命吞灭了。”</w:t>
      </w:r>
    </w:p>
    <w:p w14:paraId="2A6023C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26F9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then burdened with this corruptible body; but knowing that the cause of this burdensomeness is not the nature and substance of the body, but its corruption, we do not desire to be deprived of the body, but to be clothed with its immortality.</w:t>
      </w:r>
    </w:p>
    <w:p w14:paraId="6A43F4A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7D9B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那么我们被这易朽坏的身体重压；但知道这重压的原因不是身体的本性和实体，而是它的败坏，我们不渴望被剥夺身体，而是渴望被它的不朽所覆盖。</w:t>
      </w:r>
    </w:p>
    <w:p w14:paraId="25598A5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7FD4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then, also, there will be a body, but it shall no longer be a burden, being no longer corruptible.</w:t>
      </w:r>
    </w:p>
    <w:p w14:paraId="6AA8B4E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7B83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因为那时也将会有身体，但它将不再是负担，因为不再易朽坏。</w:t>
      </w:r>
    </w:p>
    <w:p w14:paraId="7299E2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BBD0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present, then, "the corruptible body presseth down the soul, and the earthly tabernacle weigheth down the mind that museth upon many things," nevertheless they are in error who suppose that all the evils of the soul proceed from the body.</w:t>
      </w:r>
    </w:p>
    <w:p w14:paraId="099155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EFFE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那么目前，“易朽坏的身体压迫灵魂，地上的帐幕重压那思念许多事的心，”尽管如此，那些认为灵魂所有的恶都源于身体的人是错误的。</w:t>
      </w:r>
    </w:p>
    <w:p w14:paraId="2C8D174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0355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Virgil, indeed, seems to express the sentiments of Plato in the beautiful lines, where he says,— "A fiery strength inspires their lives, An essence that from heaven derives, Though clogged in part by limbs of clay And the dull 'vesture of decay;' "</w:t>
      </w:r>
    </w:p>
    <w:p w14:paraId="40DB0B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0AD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维吉尔确实似乎在这些美丽的诗句中表达了柏拉图的观点，他说，——“一种火热的力量激发着它们的生命，一种源于天堂的本质，虽然部分被泥土的肢体和沉闷的‘朽坏衣裳’所阻碍；”</w:t>
      </w:r>
    </w:p>
    <w:p w14:paraId="53BAF90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B3C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though he goes on to mention the four most common mental emotions,—desire, fear, joy, sorrow,—with the intention of showing that the body is the origin of all sins and vices, saying,— "Hence wild desires and grovelling fears, And human laughter, human tears, Immured in dungeon-seeming nights, They look abroad, yet see no light,"</w:t>
      </w:r>
    </w:p>
    <w:p w14:paraId="3E2D0E2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21CF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接着提到四种最常见的心理情绪——欲望、恐惧、快乐、悲伤——意图表明身体是所有罪和恶习的根源，说，——“因此有了狂野的欲望和卑微的恐惧，人类的欢笑，人类的眼泪，被囚禁在仿佛地牢的黑夜中，他们向外看，却看不到光，”</w:t>
      </w:r>
    </w:p>
    <w:p w14:paraId="6BDE5C4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11D3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we believe quite otherwise.</w:t>
      </w:r>
    </w:p>
    <w:p w14:paraId="0CCD2BB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948F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然而我们的信念完全不同。</w:t>
      </w:r>
    </w:p>
    <w:p w14:paraId="5292422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3EB4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corruption of the body, which weighs down the soul, is not the cause but the punishment of the first sin; and it was not the corruptible flesh that made the soul sinful, but the sinful soul that made the flesh corruptible.</w:t>
      </w:r>
    </w:p>
    <w:p w14:paraId="31EABC0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77EE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因为那压迫灵魂的身体败坏，不是第一次罪的原因，而是惩罚；不是易朽坏的肉体使灵魂有罪，而是有罪的灵魂使肉体易朽坏。</w:t>
      </w:r>
    </w:p>
    <w:p w14:paraId="4EA5B5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CD76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from this corruption of the flesh there arise certain incitements to vice, and indeed vicious desires, yet we must not attribute to the flesh all the vices of a wicked life, in case we thereby clear the devil of all these, for he has no flesh.</w:t>
      </w:r>
    </w:p>
    <w:p w14:paraId="2226938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8A3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虽然从这肉体的败坏中确实产生了某些对恶习的诱因，甚至是邪恶的欲望，但我们不能将邪恶生活的所有恶习都归于肉体，以免因此洗脱了魔鬼的所有这些罪责，因为他没有肉体。</w:t>
      </w:r>
    </w:p>
    <w:p w14:paraId="49121A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8D99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we cannot call the devil a fornicator or drunkard, or ascribe to him any sensual indulgence (though he is the secret instigator and prompter of those who sin in these ways), yet he is exceedingly proud and envious.</w:t>
      </w:r>
    </w:p>
    <w:p w14:paraId="288201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4C64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因为虽然我们不能称魔鬼为奸夫或酒鬼，或将任何感官放纵归于他（尽管他是那些以这些方式犯罪之人的秘密煽动者和提示者），但他极其骄傲和嫉妒。</w:t>
      </w:r>
    </w:p>
    <w:p w14:paraId="478B6A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701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viciousness has so possessed him, that on account of it he is reserved in chains of darkness to everlasting punishment.</w:t>
      </w:r>
    </w:p>
    <w:p w14:paraId="517D07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13BF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这种恶毒如此占据了他，以致因此他被拘留在黑暗的锁链中等候永恒的惩罚。</w:t>
      </w:r>
    </w:p>
    <w:p w14:paraId="33129AA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0A53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these vices, which have dominion over the devil, the apostle attributes to the flesh, which certainly the devil has not.</w:t>
      </w:r>
    </w:p>
    <w:p w14:paraId="548B970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18EF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现在，这些统治魔鬼的恶习，使徒归于肉体，而魔鬼肯定没有肉体。</w:t>
      </w:r>
    </w:p>
    <w:p w14:paraId="091A16E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9B51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says "hatred, variance emulations, strife, envying" are the works of the flesh; and of all these evils pride is the origin and head, and it rules in the devil though he has no flesh.</w:t>
      </w:r>
    </w:p>
    <w:p w14:paraId="2EF9F6F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1296A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因为他说“仇恨、争竞、忌恨、恼怒、结党”是肉体的工作；而在所有这些恶中，骄傲是根源和首领，它在魔鬼里面掌权，尽管他没有肉体。</w:t>
      </w:r>
    </w:p>
    <w:p w14:paraId="5969D1F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44AB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shows more hatred to the saints? who is more at variance with them? who more envious, bitter, and jealous?</w:t>
      </w:r>
    </w:p>
    <w:p w14:paraId="2AAFED0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423B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因为谁比他对圣徒表现出更多的仇恨？谁与他们更不和？谁更嫉妒、刻薄和忌恨？</w:t>
      </w:r>
    </w:p>
    <w:p w14:paraId="03AA94D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7462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since he exhibits all these works, though he has no flesh, how are they works of the flesh, unless because they are the works of man, who is, as I said, spoken of under the name of flesh?</w:t>
      </w:r>
    </w:p>
    <w:p w14:paraId="248BE0B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1611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既然他表现出所有这些工作，尽管他没有肉体，它们怎么是肉体的工作呢，除非因为它们是人的工作，正如我所说，人在肉体的名义下被谈论？</w:t>
      </w:r>
    </w:p>
    <w:p w14:paraId="3ED9E2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B5DC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not by having flesh, which the devil has not, but by living according to himself,—that is, according to man,—that man became like the devil.</w:t>
      </w:r>
    </w:p>
    <w:p w14:paraId="188FE4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7D9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因为人变得像魔鬼，不是因为拥有肉体（魔鬼没有），而是因为随从自己——即随从人——生活。</w:t>
      </w:r>
    </w:p>
    <w:p w14:paraId="23D477D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5D1E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devil too, wished to live according to himself when he did not abide in the truth; so that when he lied, this was not of God, but of himself, who is not only a liar, but the father of lies, he being the first who lied, and the originator of lying as of sin.</w:t>
      </w:r>
    </w:p>
    <w:p w14:paraId="517BD1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0F1E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因为魔鬼也是希望随从自己生活，当他不守真理时；以致当他说谎时，这不是出于上帝，而是出于他自己，他不仅是说谎者，也是谎言之父，因为他是第一个说谎的，是说谎和罪的始作俑者。</w:t>
      </w:r>
    </w:p>
    <w:p w14:paraId="203E085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36F8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4.—WHAT IT IS TO LIVE ACCORDING TO MAN, AND WHAT TO LIVE ACCORDING TO GOD</w:t>
      </w:r>
    </w:p>
    <w:p w14:paraId="28FA703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029B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第四章——什么是随从人生活，什么是随从上帝生活</w:t>
      </w:r>
    </w:p>
    <w:p w14:paraId="5A081E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0AC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When, therefore, man lives according to man, not according to God, he is like the devil.</w:t>
      </w:r>
    </w:p>
    <w:p w14:paraId="2A662F2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DCEF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因此，当人随从人，不随从上帝生活时，他就像魔鬼。</w:t>
      </w:r>
    </w:p>
    <w:p w14:paraId="1B1D1F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C31F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not even an angel might live according to an angel, but only according to God, if he was to abide in the truth, and speak God's truth and not his own lie.</w:t>
      </w:r>
    </w:p>
    <w:p w14:paraId="7EC8837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B1DE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因为即使是天使也不可随从天使生活，而只能随从上帝，如果他要守住真理，说上帝的真理而不是他自己的谎言。</w:t>
      </w:r>
    </w:p>
    <w:p w14:paraId="07661A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FE8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man, too, the same apostle says in another place, "If the truth of God hath more abounded through my lie;"—"my lie," he said, and "God's truth."</w:t>
      </w:r>
    </w:p>
    <w:p w14:paraId="3A1861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218F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关于人，同一位使徒在另一处也说，“若神的真实，因我的虚谎越发显出；”——他说“我的虚谎”和“神的真实”。</w:t>
      </w:r>
    </w:p>
    <w:p w14:paraId="36AA02C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811D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then, a man lives according to the truth, he lives not according to himself, but according to God; for He was God who said, "I am the truth."</w:t>
      </w:r>
    </w:p>
    <w:p w14:paraId="449E2C6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6A96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那么，当一个人随从真理生活时，他不是随从自己，而是随从上帝生活；因为说“我就是真理”的那位是上帝。</w:t>
      </w:r>
    </w:p>
    <w:p w14:paraId="3094B02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1D80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man lives according to himself,— that is, according to man, not according to God,—assuredly he lives according to a lie;</w:t>
      </w:r>
    </w:p>
    <w:p w14:paraId="5BF0C53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1ABB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因此，当人随从自己——即随从人，不随从上帝——生活时，他无疑是随从谎言生活；</w:t>
      </w:r>
    </w:p>
    <w:p w14:paraId="44A17F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91E3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man himself is a lie, for God is his author and creator, who is certainly not the author and creator of a lie, but because man was made upright, that he might not live according to himself, but according to Him that made him,—in other words, that he might do His will and not his own;</w:t>
      </w:r>
    </w:p>
    <w:p w14:paraId="0258C26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F5B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不是说人本身是个谎言，因为上帝是他的作者和创造者，祂肯定不是谎言的作者和创造者，而是因为人被造正直，是为了不随从自己生活，而是随从造他的那位——换句话说，为了行祂的旨意而不是自己的；</w:t>
      </w:r>
    </w:p>
    <w:p w14:paraId="51DA445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B59A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to live as he was made to live, that is a lie.</w:t>
      </w:r>
    </w:p>
    <w:p w14:paraId="29F9398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5E9D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不按照他被造的生活方式生活，这就是谎言。</w:t>
      </w:r>
    </w:p>
    <w:p w14:paraId="401C838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DF29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certainly desires to be blessed even by not living so that he may be blessed.</w:t>
      </w:r>
    </w:p>
    <w:p w14:paraId="06A42FA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B034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因为他肯定渴望有福，即使通过不过那种能使他有福的生活。</w:t>
      </w:r>
    </w:p>
    <w:p w14:paraId="10F2ECD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D863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is a lie if this desire be not?</w:t>
      </w:r>
    </w:p>
    <w:p w14:paraId="456118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85EE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如果这种欲望不是谎言，什么是谎言呢？</w:t>
      </w:r>
    </w:p>
    <w:p w14:paraId="7F0C25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72D6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it is not without meaning said that all sin is a lie.</w:t>
      </w:r>
    </w:p>
    <w:p w14:paraId="4369651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50A99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因此说所有的罪都是谎言并非没有意义。</w:t>
      </w:r>
    </w:p>
    <w:p w14:paraId="0D09E5C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F50F0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 sin is committed save by that desire or will by which we desire that it be well with us, and shrink from it being ill with us.</w:t>
      </w:r>
    </w:p>
    <w:p w14:paraId="0AF7DA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00BDF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因为没有任何罪被犯下，若不是藉着那个我们希望自己好、害怕自己不好的欲望或意志。</w:t>
      </w:r>
    </w:p>
    <w:p w14:paraId="420589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562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therefore, is a lie which we do in order that it may be well with us, but which makes us more miserable than we were.</w:t>
      </w:r>
    </w:p>
    <w:p w14:paraId="356C82C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4167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因此，那就是一个谎言，即我们为了自己好而做的事，结果却使我们比以前更悲惨。</w:t>
      </w:r>
    </w:p>
    <w:p w14:paraId="1DF4FC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9A06F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is this, but because the source of man's happiness lies only in God, whom he abandons when he sins, and not in himself, by living according to whom he sins?</w:t>
      </w:r>
    </w:p>
    <w:p w14:paraId="4F743E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A55A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这是为什么呢，若不是因为人幸福的源泉只在于上帝（当人犯罪时他背弃了祂），而不在于他自己（随从自己生活就是犯罪）？</w:t>
      </w:r>
    </w:p>
    <w:p w14:paraId="03B6687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3653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In enunciating this proposition of ours, then, that because some live according to the flesh and others according to the spirit, there have arisen two diverse and conflicting cities, we might equally well have said, "because some live according to man, others according to God."</w:t>
      </w:r>
    </w:p>
    <w:p w14:paraId="59D112F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8E8C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那么，在阐述我们的这个命题时，即因为有些人随从肉体生活，另一些人随从圣灵生活，于是产生了两个不同且冲突的城市，我们同样可以说，“因为有些人随从人生活，另一些人随从上帝。”</w:t>
      </w:r>
    </w:p>
    <w:p w14:paraId="79A70C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7A61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Paul says very plainly to the Corinthians, "For whereas there is among you envying and strife, are ye not carnal, and walk according to man?"</w:t>
      </w:r>
    </w:p>
    <w:p w14:paraId="25D41A5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3C71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因为保罗对哥林多人非常清楚地说，“你们仍是属肉体的，因为在你们中间有嫉妒、纷争，这岂不是属乎肉体、照着世人（according to man）的样子行吗？”</w:t>
      </w:r>
    </w:p>
    <w:p w14:paraId="466096F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CF9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to walk according to man and to be carnal are the same; for by flesh, that is, by a part of man, man is meant.</w:t>
      </w:r>
    </w:p>
    <w:p w14:paraId="5402C7D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CDC6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所以照着人行和属肉体是一样的；因为通过肉体，即人的一部分，指的就是人。</w:t>
      </w:r>
    </w:p>
    <w:p w14:paraId="4C5822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A3D3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before he said that those same persons were animal whom afterwards he calls carnal, saying, "For what man knoweth the things of a man, save the spirit of man which is in him? even so the things of God knoweth no man, but the Spirit of God.</w:t>
      </w:r>
    </w:p>
    <w:p w14:paraId="07B6C8F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EDF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因为在这之前，他说那些后来被称为属肉体的人是属血气的，说，“除了在人里头的灵，谁知道人的事？像这样，除了神的灵，也没有人知道神的事。</w:t>
      </w:r>
    </w:p>
    <w:p w14:paraId="1781018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DFF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we have received not the spirit of this world, but the Spirit which is of God; that we might know the things which are freely given to us of God.</w:t>
      </w:r>
    </w:p>
    <w:p w14:paraId="5425A38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B4FB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我们所领受的，并不是世上的灵，乃是从神来的灵，叫我们能知道神开恩赐给我们的事。</w:t>
      </w:r>
    </w:p>
    <w:p w14:paraId="4B29CC2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6AC0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things also we speak, not in the words which man's wisdom teacheth, but which the Holy Ghost teacheth; comparing spiritual things with spiritual.</w:t>
      </w:r>
    </w:p>
    <w:p w14:paraId="7207E92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CEF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并且我们讲说这些事，不是用人智慧所指教的言语，乃是用圣灵所指教的言语，将属灵的话解释属灵的事。</w:t>
      </w:r>
    </w:p>
    <w:p w14:paraId="003B94B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B052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animal man perceiveth not the things of the Spirit of God; for they are foolishness unto him."</w:t>
      </w:r>
    </w:p>
    <w:p w14:paraId="090BE1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5FE2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然而，属血气的人不领会神圣灵的事，反倒以为愚拙。”</w:t>
      </w:r>
    </w:p>
    <w:p w14:paraId="255972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797D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 men of this kind, then, that is, to animal men, he shortly after says, "And I, brethren, could not speak unto you as unto spiritual, but as unto carnal."</w:t>
      </w:r>
    </w:p>
    <w:p w14:paraId="3443FF0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498E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那么，正是对这种人，即属血气的人，他不久后说，“弟兄们，我从前对你们说话，不能把你们当作属灵的，只得把你们当作属肉体的。”</w:t>
      </w:r>
    </w:p>
    <w:p w14:paraId="687ED0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9E16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to be interpreted by the same usage, a part being taken for the whole.</w:t>
      </w:r>
    </w:p>
    <w:p w14:paraId="0A89069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52B4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这要用同样的用法来解释，即以部分代整体。</w:t>
      </w:r>
    </w:p>
    <w:p w14:paraId="3D5379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4D11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both the soul and the flesh, the component parts of man, can be used to signify the whole man; and so the animal man and the carnal man are not two different things, but one and the same thing, viz., man living according to man.</w:t>
      </w:r>
    </w:p>
    <w:p w14:paraId="6379D90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E239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因为灵魂和肉体，人的组成部分，都可以用来指代整个人；所以属血气的人和属肉体的人不是两件不同的事，而是一回事，即随从人生活的人。</w:t>
      </w:r>
    </w:p>
    <w:p w14:paraId="50250EB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E9BC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same way it is nothing else than men that are meant either in the words, "By the deeds of the law there shall no flesh be justified;" or in the words, "Seventy-five souls went down into Egypt with Jacob."</w:t>
      </w:r>
    </w:p>
    <w:p w14:paraId="0778A89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A0E0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同样，无论是在“凡有血气的，没有一个因行律法称义”这句话中，还是在“有七十五个人（souls，魂）随雅各下埃及”这句话中，指的无非都是人。</w:t>
      </w:r>
    </w:p>
    <w:p w14:paraId="0434F01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2E8C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one passage, "no flesh" signifies "no man;" and in the other, by "seventy-five souls" seventy-five men are meant.</w:t>
      </w:r>
    </w:p>
    <w:p w14:paraId="416E3B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0716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在一处经文中，“凡有血气的没有一个”意味着“没有人”；在另一处，“七十五个魂”指的是七十五个人。</w:t>
      </w:r>
    </w:p>
    <w:p w14:paraId="4FD0B55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37548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expression, "not in words which man's wisdom teacheth," might equally be "not in words which fleshly wisdom teacheth;" and the expression, "ye walk according to man," might be "according to the flesh."</w:t>
      </w:r>
    </w:p>
    <w:p w14:paraId="2256A97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49F6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而“不是用人智慧所指教的言语”这个表达，同样可以是“不是用肉体智慧所指教的言语”；“你们照着世人（man）的样子行”这个表达，可以是“照着肉体”。</w:t>
      </w:r>
    </w:p>
    <w:p w14:paraId="755DDE5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DE5B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still more apparent in the words which followed: "For while one saith, I am of Paul, and another, I am of Apollos, are ye not men?"</w:t>
      </w:r>
    </w:p>
    <w:p w14:paraId="1C39B84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47E3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这在接下来的话中更明显：“因为有说：我是属保罗的；有说：我是属亚波罗的。这岂不是你们是人吗？”</w:t>
      </w:r>
    </w:p>
    <w:p w14:paraId="0A8265D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D256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thing which he had before expressed by "ye are animal," "ye are carnal," he now expresses by "ye are men;" that is, ye live according to man, not according to God, for if you lived according to Him, you should be gods.</w:t>
      </w:r>
    </w:p>
    <w:p w14:paraId="0505C56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B04A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他之前用“你们是属血气的”、“你们是属肉体的”表达的同一件事，现在用“你们是人”来表达；意思是，你们随从人生活，不随从上帝，因为如果你们随从祂生活，你们就应该是神（gods）。</w:t>
      </w:r>
    </w:p>
    <w:p w14:paraId="7AF8CD4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EC14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5.—THAT THE OPINION OF THE PLATONISTS REGARDING THE NATURE OF BODY AND SOUL IS NOT SO CENSURABLE AS THAT OF THE MANICHÆANS, BUT THAT EVEN IT IS OBJECTIONABLE, BECAUSE IT ASCRIBES THE ORIGIN OF VICES TO THE NATURE OF THE FLESH</w:t>
      </w:r>
    </w:p>
    <w:p w14:paraId="39F87B0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0E88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第五章——柏拉图主义者关于身心本性的观点不如摩尼教徒那样应受谴责，但即便它也是有异议的，因为它将恶习的根源归于肉体的本性</w:t>
      </w:r>
    </w:p>
    <w:p w14:paraId="745198F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1BE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is no need, therefore, that in our sins and vices we accuse the nature of the flesh to the injury of the Creator, for in its own kind and degree the flesh is good;</w:t>
      </w:r>
    </w:p>
    <w:p w14:paraId="34CB23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9617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因此，没有必要在我们的罪和恶习中指责肉体的本性从而伤害造物主，因为在其自己的种类和程度中，肉体是好的；</w:t>
      </w:r>
    </w:p>
    <w:p w14:paraId="3ACE88C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3302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desert the Creator good, and live according to the created good, is not good, whether a man choose to live according to the flesh, or according to the soul, or according to the whole human nature, which is composed of flesh and soul, and which is therefore spoken of either by the name flesh alone, or by the name soul alone.</w:t>
      </w:r>
    </w:p>
    <w:p w14:paraId="5242ED6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4472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但离弃造物主这善，而随从受造的善生活，这是不好的，无论一个人选择随从肉体生活，还是随从灵魂，还是随从整个人性（由肉体和灵魂组成，因此或单以肉体之名，或单以灵魂之名来称呼）。</w:t>
      </w:r>
    </w:p>
    <w:p w14:paraId="35FA92E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478D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who extols the nature of the soul as the chief good, and condemns the nature of the flesh as if it were evil, assuredly is fleshly both in his love of the soul and hatred of the flesh; for these his feelings arise from human fancy, not from divine truth.</w:t>
      </w:r>
    </w:p>
    <w:p w14:paraId="153908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B67AB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因为那个将灵魂的本性推崇为至善，并将肉体的本性谴责为恶的人，无疑在他对灵魂的爱和对肉体的恨中都是属肉体的；因为他的这些感觉源于人类的幻想，而非神圣真理。</w:t>
      </w:r>
    </w:p>
    <w:p w14:paraId="14A83A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99F6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Platonists, indeed, are not so foolish as, with the Manichæans, to detest our present bodies as an evil nature; for they attribute all the elements of which this visible and tangible world is compacted, with all their qualities, to God their Creator.</w:t>
      </w:r>
    </w:p>
    <w:p w14:paraId="179C9BA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7314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柏拉图主义者确实没有像摩尼教徒那样愚蠢，将我们现在的身体作为邪恶本性来厌恶；因为他们将构成这个可见可触世界的所有元素及其所有性质，都归于上帝他们的造物主。</w:t>
      </w:r>
    </w:p>
    <w:p w14:paraId="46F3C77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1799A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from the death-infected members and earthly construction of the body they believe the soul is so affected, that there are thus originated in it the diseases of desires, and fears, and joy, and sorrow, under which four perturbations, as Cicero calls them, or passions, as most prefer to name them with the Greeks, is included the whole viciousness of human life.</w:t>
      </w:r>
    </w:p>
    <w:p w14:paraId="5D7E636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6CC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如此，他们相信灵魂深受染有死亡的肢体和身体属地构造的影响，以致由此在其中产生了欲望、恐惧、快乐和悲伤的疾病，在这四种扰动（如西塞罗所称）或激情（如大多数人更喜欢随希腊人这样称呼）之下，包含了人类生活的所有恶毒。</w:t>
      </w:r>
    </w:p>
    <w:p w14:paraId="7B8C8E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1DF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this be so, how is it that Æneas in Virgil, when he had heard from his father in Hades that the souls should return to bodies, expresses surprise at this declaration, and exclaims:</w:t>
      </w:r>
    </w:p>
    <w:p w14:paraId="41479B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3DAA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但如果是这样，为什么维吉尔笔下的埃涅阿斯，当在阴间从父亲那里听说灵魂将回到身体时，对这一声明表示惊讶，并惊呼：</w:t>
      </w:r>
    </w:p>
    <w:p w14:paraId="648B738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1F13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father! and can thought conceive That happy souls this realm would leave, And seek the upper sky, With sluggish clay to reunite? This direful longing for the light, Whence comes it, say, and why?"</w:t>
      </w:r>
    </w:p>
    <w:p w14:paraId="469675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A9F3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“噢，父亲！难道能想象那些快乐的灵魂会离开这个国度，去寻找上层天空，与迟钝的泥土重新结合吗？这可怕的对光明的渴望，究竟从何而来，又是为了什么？”</w:t>
      </w:r>
    </w:p>
    <w:p w14:paraId="5983A99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738F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direful longing, then, does it still exist even in that boasted purity of the disembodied spirits, and does it still proceed from the death-infected members and earthly limbs?</w:t>
      </w:r>
    </w:p>
    <w:p w14:paraId="6F8A62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3B1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这种可怕的渴望，难道甚至在那被夸耀的离体之灵的纯洁中依然存在，并且它仍然源于染有死亡的肢体和属地的四肢吗？</w:t>
      </w:r>
    </w:p>
    <w:p w14:paraId="078E213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5F55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Does he not assert that; when they begin to long to return to the body, they have already been delivered from all these so-called pestilences of the body?</w:t>
      </w:r>
    </w:p>
    <w:p w14:paraId="1847D93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72D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他岂不是断言，当它们开始渴望回到身体时，它们已经从所有这些所谓的身体瘟疫中解脱出来了吗？</w:t>
      </w:r>
    </w:p>
    <w:p w14:paraId="3BEA56F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3080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we gather that, were this endlessly alternating purification and defilement of departing and returning souls as true as it is most certainly false, yet it could not be averred that all culpable and vicious motions of the soul originate in the earthly body;</w:t>
      </w:r>
    </w:p>
    <w:p w14:paraId="25FE5CB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637D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由此我们推断，即使这种离去和返回灵魂的无休止交替净化和玷污是真的（其实它是最肯定的假的），也不能断言灵魂所有应受责备和邪恶的运动都源于地上身体；</w:t>
      </w:r>
    </w:p>
    <w:p w14:paraId="2A2F813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2F63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on their own showing, "this direful longing," to use the words of their noble exponent, is so extraneous to the body, that it moves the soul that is purged of all bodily taint, and is existing apart from any body whatever, and moves it, moreover, to be embodied again.</w:t>
      </w:r>
    </w:p>
    <w:p w14:paraId="382A31B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B7BD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因为，按照他们自己的说法，“这可怕的渴望”（引用他们高贵代表的话）是如此外在于身体，以致它感动了那已清除所有身体污点、并脱离任何身体存在的灵魂，而且感动它再次进入身体。</w:t>
      </w:r>
    </w:p>
    <w:p w14:paraId="3BE631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F219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even they themselves acknowledge that the soul is not only moved to desire, fear, joy, sorrow, by the flesh, but that it can also be agitated with these emotions at its own instance.</w:t>
      </w:r>
    </w:p>
    <w:p w14:paraId="70195C0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19AE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所以甚至他们自己也承认，灵魂不仅被肉体感动去欲望、恐惧、快乐、悲伤，而且它也可以在自己的发端下被这些情感所激荡。</w:t>
      </w:r>
    </w:p>
    <w:p w14:paraId="32C69BD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CE33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6.—OF THE CHARACTER OF THE HUMAN WILL WHICH MAKES THE AFFECTIONS OF THE SOUL RIGHT OR WRONG</w:t>
      </w:r>
    </w:p>
    <w:p w14:paraId="32063B8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D824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第六章——论使灵魂情感正确或错误的意志特征</w:t>
      </w:r>
    </w:p>
    <w:p w14:paraId="1CF759D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B73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the character of the human will is of moment; because, if it is wrong, these motions of the soul will be wrong, but if it is right, they will be not merely blameless, but even praiseworthy.</w:t>
      </w:r>
    </w:p>
    <w:p w14:paraId="15BE73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FDCB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但人类意志的特征是重要的；因为如果它是错误的，灵魂的这些运动也将是错误的，但如果它是正确的，它们将不仅无可指责，甚至是值得称赞的。</w:t>
      </w:r>
    </w:p>
    <w:p w14:paraId="3DD87C4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C75F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will is in them all; yea, none of them is anything else than will.</w:t>
      </w:r>
    </w:p>
    <w:p w14:paraId="022BE35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A601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因为意志在它们所有之中；是的，它们中没有一个不是意志。</w:t>
      </w:r>
    </w:p>
    <w:p w14:paraId="4F7128C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D073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are desire and joy but a volition of consent to the things we wish?</w:t>
      </w:r>
    </w:p>
    <w:p w14:paraId="641770D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604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因为欲望和快乐除了是对我们所希望之事的同意意志，还能是什么呢？</w:t>
      </w:r>
    </w:p>
    <w:p w14:paraId="18738FD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0D6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are fear and sadness but a volition of aversion from the things which we do not wish?</w:t>
      </w:r>
    </w:p>
    <w:p w14:paraId="60BCD64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FA19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恐惧和悲伤除了是对我们不希望之事的厌恶意志，还能是什么呢？</w:t>
      </w:r>
    </w:p>
    <w:p w14:paraId="41BD0A8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1E31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consent takes the form of seeking to possess the things we wish, this is called desire; and when consent takes the form of enjoying the things we wish, this is called joy.</w:t>
      </w:r>
    </w:p>
    <w:p w14:paraId="00FCECA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101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但是当同意采取寻求拥有我们所希望之物的形式时，这被称为欲望；当同意采取享受我们所希望之物的形式时，这被称为快乐。</w:t>
      </w:r>
    </w:p>
    <w:p w14:paraId="1976DB8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0977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when we turn with aversion from that which we do not wish to happen, this volition is termed fear; and when we turn away from that which has happened against our will, this act of will is called sorrow.</w:t>
      </w:r>
    </w:p>
    <w:p w14:paraId="0FAE9A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C8F8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同样，当我们带着厌恶避开我们不希望发生的事时，这种意志被称为恐惧；当我们背离那违背我们意愿发生的事时，这种意志行为被称为悲伤。</w:t>
      </w:r>
    </w:p>
    <w:p w14:paraId="2B9EAF7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408D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generally in respect of all that we seek or shun, as a man's will is attracted or repelled, so it is changed and turned into these different affections.</w:t>
      </w:r>
    </w:p>
    <w:p w14:paraId="072A1EE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ADD6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通常关于我们寻求或回避的一切，正如人的意志被吸引或排斥，它就被改变并转化为这些不同的情感。</w:t>
      </w:r>
    </w:p>
    <w:p w14:paraId="307544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F581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the man who lives according to God, and not according to man, ought to be a lover of good, and therefore a hater of evil.</w:t>
      </w:r>
    </w:p>
    <w:p w14:paraId="3A9F042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241B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因此，随从上帝而不随从人生活的人，应当是善的爱好者，因此是恶的恨恶者。</w:t>
      </w:r>
    </w:p>
    <w:p w14:paraId="092A09A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9164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since no one is evil by nature, but whoever is evil is evil by vice, he who lives according to God ought to cherish towards evil men a perfect hatred, so that he shall neither hate the man because of his vice, nor love the vice because of the man, but hate the vice and love the man.</w:t>
      </w:r>
    </w:p>
    <w:p w14:paraId="797F07B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F8145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既然没有人生来就是恶的，凡是恶的都是因恶习而恶，那么随从上帝生活的人应当对恶人怀有完美的恨，使他既不因其恶习而恨人，也不因其人而爱恶习，而是恨恶习爱人。</w:t>
      </w:r>
    </w:p>
    <w:p w14:paraId="5FC04AB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52B9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vice being cursed, all that ought to be loved, and nothing that ought to be hated, will remain.</w:t>
      </w:r>
    </w:p>
    <w:p w14:paraId="2FCBCE4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4A2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因为恶习被诅咒后，所有应被爱的都将存留，没有任何应被恨的留下。</w:t>
      </w:r>
    </w:p>
    <w:p w14:paraId="12D6D96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3E83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7.—THAT THE WORDS LOVE AND REGARD (AMOR AND DILECTIO) ARE IN SCRIPTURE USED INDIFFERENTLY OF GOOD AND EVIL AFFECTION</w:t>
      </w:r>
    </w:p>
    <w:p w14:paraId="0A0BB80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622B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第七章——在经文中，爱（AMOR）和关爱（DILECTIO）这些词被不加区分地用于好与坏的情感</w:t>
      </w:r>
    </w:p>
    <w:p w14:paraId="39F82FA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3BD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He who resolves to love God, and to love his neighbor as himself, not according to man but according to God, is on account of this love said to be of a good will;</w:t>
      </w:r>
    </w:p>
    <w:p w14:paraId="3C02B65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593C3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凡决意爱上帝，并爱邻如己（不随从人而随从上帝）的人，因着这爱被称为有善意志；</w:t>
      </w:r>
    </w:p>
    <w:p w14:paraId="1EE498A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249C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in Scripture more commonly called charity, but it is also, even in the same books, called love.</w:t>
      </w:r>
    </w:p>
    <w:p w14:paraId="05E1CC3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6BBA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这在经文中更常被称为仁爱（charity），但即使在同一卷书中，也被称为爱（love）。</w:t>
      </w:r>
    </w:p>
    <w:p w14:paraId="39CB92D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6247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apostle says that the man to be elected as a ruler of the people must be a lover of good.</w:t>
      </w:r>
    </w:p>
    <w:p w14:paraId="53E2AAF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6162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因为使徒说，被选为百姓领袖的人必须是爱善者。</w:t>
      </w:r>
    </w:p>
    <w:p w14:paraId="12DF0B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A96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the Lord Himself had asked Peter, "Hast thou a regard for me (diligis) more than these?" Peter replied, "Lord, Thou knowest that I love (amo) Thee."</w:t>
      </w:r>
    </w:p>
    <w:p w14:paraId="28B327E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66BBE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当主亲自问彼得，“你关爱（diligis）我比这些更深吗？”彼得回答，“主啊，你知道我爱（amo）你。”</w:t>
      </w:r>
    </w:p>
    <w:p w14:paraId="5859B45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CDE2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a second time the Lord asked not whether Peter loved (amaret) Him, but whether he had a regard (diligeret) for Him, and, he again answered, "Lord, Thou knowest that I love (amo) Thee."</w:t>
      </w:r>
    </w:p>
    <w:p w14:paraId="1761EAC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113A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主第二次问的不是彼得是否爱（amaret）祂，而是他是否关爱（diligeret）祂，他又回答，“主啊，你知道我爱（amo）你。”</w:t>
      </w:r>
    </w:p>
    <w:p w14:paraId="5D74158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C18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 the third interrogation the Lord Himself no longer says, "Hast thou a regard (diligis) for me," but "Lovest thou (amas) me?"</w:t>
      </w:r>
    </w:p>
    <w:p w14:paraId="3E13C1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D7E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但在第三次询问时，主自己不再说，“你关爱（diligis）我吗，”而是“你爱（amas）我吗？”</w:t>
      </w:r>
    </w:p>
    <w:p w14:paraId="30A6BA7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E2BB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the evangelist adds, "Peter was grieved because He said unto him the third time, Lovest thou (amas) me?" though the Lord had not said three times but only once, "Lovest thou (amas) me?" and twice "Diligis me?"</w:t>
      </w:r>
    </w:p>
    <w:p w14:paraId="676B62C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984E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然后福音书作者补充说，“彼得因为耶稣第三次对他说，你爱（amas）我吗，就忧愁；”虽然主没有三次说，而只是一次说“你爱（amas）我吗？”，两次说“你关爱（Diligis）我吗？”</w:t>
      </w:r>
    </w:p>
    <w:p w14:paraId="385E94C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024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we gather that, even when the Lord said "diligis," He used an equivalent for "amas."</w:t>
      </w:r>
    </w:p>
    <w:p w14:paraId="5424EA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51C4C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由此我们推断，即使当主说“diligis”时，祂使用的是“amas”的同义词。</w:t>
      </w:r>
    </w:p>
    <w:p w14:paraId="46190FD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652E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Peter, too, throughout used one word for the one thing, and the third time also replied, "Lord, Thou knowest all things, Thou knowest that I love (amo) Thee."</w:t>
      </w:r>
    </w:p>
    <w:p w14:paraId="43C674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C08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彼得也自始至终用一个词指同一件事，并且第三次也回答，“主啊，你是无所不知的，你知道我爱（amo）你。”</w:t>
      </w:r>
    </w:p>
    <w:p w14:paraId="6706D0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A377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 have judged it right to mention this, because some are of opinion that charity or regard (dilectio) is one thing, love (amor) another.</w:t>
      </w:r>
    </w:p>
    <w:p w14:paraId="2565B9F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6D980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我认为提到这一点是正确的，因为有些人认为仁爱或关爱（dilectio）是一回事，爱（amor）是另一回事。</w:t>
      </w:r>
    </w:p>
    <w:p w14:paraId="61BC35B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C584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say that dilectio is used of a good affection, amor of an evil love.</w:t>
      </w:r>
    </w:p>
    <w:p w14:paraId="35B1A10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773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 dilectio 用于好的情感，amor 用于邪恶的爱。</w:t>
      </w:r>
    </w:p>
    <w:p w14:paraId="2C65782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C382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very certain that even secular literature knows no such distinction.</w:t>
      </w:r>
    </w:p>
    <w:p w14:paraId="144F4A8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9D7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但非常确定的是，即使是世俗文献也不知道这样的区别。</w:t>
      </w:r>
    </w:p>
    <w:p w14:paraId="2F09C30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7779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it is for the philosophers to determine whether and how they differ, though their own writings sufficiently testify that they make great account of love (amor) placed on good objects, and even on God Himself.</w:t>
      </w:r>
    </w:p>
    <w:p w14:paraId="09DE7AB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DC68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然而，由哲学家去决定它们是否以及如何不同吧，虽然他们自己的著作充分证明他们非常重视投向善的对象、甚至上帝本身的爱（amor）。</w:t>
      </w:r>
    </w:p>
    <w:p w14:paraId="15C761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A1B9F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wished to show that the Scriptures of our religion, whose authority we prefer to all writings whatsoever, make no distinction between amor, dilectio, and caritas;</w:t>
      </w:r>
    </w:p>
    <w:p w14:paraId="532C57E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04CD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但我们希望表明，我们宗教的经文（其权威我们置于所有著作之上）对 amor、dilectio 和 caritas 不作区分；</w:t>
      </w:r>
    </w:p>
    <w:p w14:paraId="58AB82A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5EB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have already shown that amor is used in a good connection.</w:t>
      </w:r>
    </w:p>
    <w:p w14:paraId="1031E2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6BC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而且我们已经表明 amor 被用于好的联系中。</w:t>
      </w:r>
    </w:p>
    <w:p w14:paraId="607928F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15A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any one fancy that amor is no doubt used both of good and bad loves, but that dilectio is reserved for the good only, let him remember what the psalm says, "He that loveth (diligit) iniquity hateth his own soul;"</w:t>
      </w:r>
    </w:p>
    <w:p w14:paraId="6F342C5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F82B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如果有人想象 amor 毫无疑问用于好和坏的爱，但 dilectio 只保留给好的，让他记住诗篇所说的，“喜爱（diligit）不义的，恨恶自己的灵魂；”</w:t>
      </w:r>
    </w:p>
    <w:p w14:paraId="49D611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AB45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words of the Apostle John, "If any man love (diligere) the world, the love (dilectio) of the Father is not in him."</w:t>
      </w:r>
    </w:p>
    <w:p w14:paraId="77940BD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56BF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以及使徒约翰的话，“人若爱（diligere）世界，爱（dilectio）父的心就不在他里面了。”</w:t>
      </w:r>
    </w:p>
    <w:p w14:paraId="4B4FCE1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78EB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you have in one passage dilectio used both in a good and a bad sense.</w:t>
      </w:r>
    </w:p>
    <w:p w14:paraId="6D45F2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0951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这里你在一段经文中看到 dilectio 既用于好的也用于坏的意义。</w:t>
      </w:r>
    </w:p>
    <w:p w14:paraId="5EB4E8E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D2C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any one demands an instance of amor being used in a bad sense (for we have already shown its use in a good sense), let him read the words, "For men shall be lovers (amantes) of their own selves, lovers (amatores) of money."</w:t>
      </w:r>
    </w:p>
    <w:p w14:paraId="6BB328D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FCB6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如果有人要求举出 amor 用于坏意义的例子（因为我们已经展示了它用于好意义），让他读这些话，“因为那时人要专爱（amantes）自己，贪爱（amatores）钱财。”</w:t>
      </w:r>
    </w:p>
    <w:p w14:paraId="792A0B5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4FD0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right will is, therefore, well-directed love, and the wrong will is ill-directed love.</w:t>
      </w:r>
    </w:p>
    <w:p w14:paraId="0228FEC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0D783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因此，正确的意志是导向良好的爱，错误的意志是导向不良的爱。</w:t>
      </w:r>
    </w:p>
    <w:p w14:paraId="5C57CB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9FB6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then, yearning to have what is loved, is desire; and having and enjoying it, is joy; fleeing what is opposed to it, it is fear; and feeling what is opposed to it, when it has befallen it, it is sadness.</w:t>
      </w:r>
    </w:p>
    <w:p w14:paraId="6ABE74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D36E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那么，爱，渴望拥有所爱的，是欲望；拥有并享受它，是快乐；逃避与它对立的，是恐惧；当对立面降临时感觉到它，是悲伤。</w:t>
      </w:r>
    </w:p>
    <w:p w14:paraId="0B8F434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468C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these motions are evil if the love is evil; good if the love is good.</w:t>
      </w:r>
    </w:p>
    <w:p w14:paraId="532759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1A87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如果爱是恶的，这些运动就是恶的；如果爱是善的，它们就是善的。</w:t>
      </w:r>
    </w:p>
    <w:p w14:paraId="67E7ED9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EC3CA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we assert let us prove from Scripture.</w:t>
      </w:r>
    </w:p>
    <w:p w14:paraId="442A7B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123D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让我们从经文中证明我们所断言的。</w:t>
      </w:r>
    </w:p>
    <w:p w14:paraId="2D9DBB7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126C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"desires to depart, and to be with Christ."</w:t>
      </w:r>
    </w:p>
    <w:p w14:paraId="149FE49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83A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使徒“情愿（desires）离世与基督同在。”</w:t>
      </w:r>
    </w:p>
    <w:p w14:paraId="25FB6A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2B0E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"My soul desired to long for Thy judgments;" or if it is more appropriate to say, "My soul longed to desire Thy judgments."</w:t>
      </w:r>
    </w:p>
    <w:p w14:paraId="7516BD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B8F5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还有，“我时常切慕（desired）你的典章；”或者如果更恰当的话，“我的灵魂渴望去欲求你的典章。”</w:t>
      </w:r>
    </w:p>
    <w:p w14:paraId="3AACB9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BBE3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desire of wisdom bringeth to a kingdom."</w:t>
      </w:r>
    </w:p>
    <w:p w14:paraId="5819409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ADD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还有，“智慧的愿望（desire）通向国度。”</w:t>
      </w:r>
    </w:p>
    <w:p w14:paraId="2A5AD0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8FC6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there has always obtained the usage of understanding desire and concupiscence in a bad sense if the object be not defined.</w:t>
      </w:r>
    </w:p>
    <w:p w14:paraId="2E722FF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5DF9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然而，如果对象未定义，通常理解欲望和私欲为坏的意义。</w:t>
      </w:r>
    </w:p>
    <w:p w14:paraId="0BB2FC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CDC9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joy is used in a good sense: "Be glad in the Lord, and rejoice, ye righteous."</w:t>
      </w:r>
    </w:p>
    <w:p w14:paraId="5534B61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2061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但快乐用于好的意义：“你们义人应当靠耶和华欢喜快乐。”</w:t>
      </w:r>
    </w:p>
    <w:p w14:paraId="42446C7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440A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 hast put gladness in my heart."</w:t>
      </w:r>
    </w:p>
    <w:p w14:paraId="7DD8687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C7D1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还有，“你使我心里快乐。”</w:t>
      </w:r>
    </w:p>
    <w:p w14:paraId="74968F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D90A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 wilt fill me with joy with Thy countenance."</w:t>
      </w:r>
    </w:p>
    <w:p w14:paraId="14EE928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6AACC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还有，“你必用你的面容使我充满快乐。”</w:t>
      </w:r>
    </w:p>
    <w:p w14:paraId="36F5A03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F5BF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Fear is used in a good sense by the apostle when he says, "Work out your salvation with fear and trembling."</w:t>
      </w:r>
    </w:p>
    <w:p w14:paraId="757E6B1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0DA3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恐惧被使徒用于好的意义，当他说，“当恐惧战兢做成你们得救的工夫。”</w:t>
      </w:r>
    </w:p>
    <w:p w14:paraId="4003FB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CD7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 not high-minded, but fear."</w:t>
      </w:r>
    </w:p>
    <w:p w14:paraId="68B8794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281A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还有，“不要自高，倒要惧怕。”</w:t>
      </w:r>
    </w:p>
    <w:p w14:paraId="7E38AA2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DE254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fear, lest by any means, as the serpent beguiled Eve through his subtilty, so your minds should be corrupted from the simplicity that is in Christ."</w:t>
      </w:r>
    </w:p>
    <w:p w14:paraId="7E41F85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C0C6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还有，“我只怕你们的心或偏于邪，失去那向基督所存纯一清洁的心，就像蛇用诡诈诱惑了夏娃一样。”</w:t>
      </w:r>
    </w:p>
    <w:p w14:paraId="33C551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4549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with respect to sadness, which Cicero prefer to calls sickness (œgritudo), and Virgil pain (dolor) (as he says, "Dolent gaudentque"), but which I prefer to call sorrow, because sickness and pain are more commonly used to express bodily suffering,—with respect to this emotion, I say, the question whether it can be used in a good sense is more difficult.</w:t>
      </w:r>
    </w:p>
    <w:p w14:paraId="268C02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66FC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至于悲伤，西塞罗更喜欢称之为疾病（œgritudo），维吉尔称之为痛（dolor）（如他说，“痛且乐”），但我更喜欢称之为忧愁，因为疾病和痛更常用于表达身体的痛苦——关于这种情感，我说，它是否能用于好的意义，这个问题更困难。</w:t>
      </w:r>
    </w:p>
    <w:p w14:paraId="691FE6D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A72A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8.—OF THE THREE PERTURBATIONS, WHICH THE STOICS ADMITTED IN THE SOUL OF THE WISE MAN TO THE EXCLUSION OF GRIEF OR SADNESS, WHICH THE MANLY MIND OUGHT NOT TO EXPERIENCE</w:t>
      </w:r>
    </w:p>
    <w:p w14:paraId="6459C93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D5DD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第八章——关于斯多葛学派在智者灵魂中承认的三种扰动，排除了悲痛或忧愁，这是男子气概的心智不应经历的</w:t>
      </w:r>
    </w:p>
    <w:p w14:paraId="60A8CED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5F5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Those emotions which the Greeks call εὐπαθείαι, and which Cicero calls constantiœ, the Stoics would restrict to three;</w:t>
      </w:r>
    </w:p>
    <w:p w14:paraId="2700A31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FCFF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那些希腊人称为 εὐπαθείαι（eupatheiai，良性情感），西塞罗称为 constantiœ（恒定性）的情绪，斯多葛学派将其限制为三种；</w:t>
      </w:r>
    </w:p>
    <w:p w14:paraId="50DB56F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8538A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instead of three "perturbations" in the soul of the wise man, they substituted severally, in place of desire, will; in place of joy, contentment; and for fear, caution;</w:t>
      </w:r>
    </w:p>
    <w:p w14:paraId="6C6847F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8BEF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并且，他们在智者灵魂中用三种东西分别代替了三种“扰动”：用意志代替欲望；用知足代替快乐；用谨慎代替恐惧；</w:t>
      </w:r>
    </w:p>
    <w:p w14:paraId="4FFA50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E04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to sickness or pain, which we, to avoid ambiguity, preferred to call sorrow, they denied that it could exist in the mind of a wise man.</w:t>
      </w:r>
    </w:p>
    <w:p w14:paraId="526551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9F4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至于疾病或痛苦（为了避免歧义，我们更喜欢称之为忧愁），他们否认它能存在于智者的心中。</w:t>
      </w:r>
    </w:p>
    <w:p w14:paraId="45D72E0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76F4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they say, seeks the good, for this the wise man does.</w:t>
      </w:r>
    </w:p>
    <w:p w14:paraId="51FBC7D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2C71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他们说，意志寻求善，这是智者所做的。</w:t>
      </w:r>
    </w:p>
    <w:p w14:paraId="6A6CCA7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26F2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Contentment has its object in good that is possessed, and this the wise man continually possesses.</w:t>
      </w:r>
    </w:p>
    <w:p w14:paraId="755257D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CE6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知足的对象是已拥有的善，而智者持续拥有这善。</w:t>
      </w:r>
    </w:p>
    <w:p w14:paraId="409A0D3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0870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 avoids evil, and this the wise man ought to avoid.</w:t>
      </w:r>
    </w:p>
    <w:p w14:paraId="23AC3F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048D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谨慎避开恶，这是智者应当避开的。</w:t>
      </w:r>
    </w:p>
    <w:p w14:paraId="492C85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D9C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sorrow arises from evil that has already happened; and as they suppose that no evil can happen to the wise man, there can be no representative of sorrow in his mind.</w:t>
      </w:r>
    </w:p>
    <w:p w14:paraId="3D603C7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5E77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但忧愁源于已经发生的恶；既然他们认为没有恶能临到智者，他心中就不可能有忧愁的代表。</w:t>
      </w:r>
    </w:p>
    <w:p w14:paraId="333AB20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D86E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them, therefore, none but the wise man wills, is contented, uses caution; and that the fool can do no more than desire, rejoice, fear, be sad.</w:t>
      </w:r>
    </w:p>
    <w:p w14:paraId="05D284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ADB7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因此，根据他们，只有智者才有意志、知足、谨慎；而愚人只能欲望、快乐、恐惧、忧愁。</w:t>
      </w:r>
    </w:p>
    <w:p w14:paraId="18D495E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71D6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three affections Cicero calls constantiœ, the last four perturbationes.</w:t>
      </w:r>
    </w:p>
    <w:p w14:paraId="648AAFB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63B2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前三种情感西塞罗称为恒定性，后四种称为扰动。</w:t>
      </w:r>
    </w:p>
    <w:p w14:paraId="23B6D55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60F2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however, calls these last passions; and, as I have said, the Greeks call the former εὐπαθείαι, and the latter πάθη.</w:t>
      </w:r>
    </w:p>
    <w:p w14:paraId="6B04D0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0FF71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然而，许多人称这后四种为激情；正如我所说，希腊人称前者为 εὐπαθείαι，后者为 πάθη（pathe）。</w:t>
      </w:r>
    </w:p>
    <w:p w14:paraId="41ED5B7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75F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I made a careful examination of Scripture to find whether this terminology was sanctioned by it, I came upon this saying of the prophet: "There is no contentment to the wicked, saith the Lord;"</w:t>
      </w:r>
    </w:p>
    <w:p w14:paraId="69DB8DC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3531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当我仔细查考经文以寻找这种术语是否被其认可时，我发现了先知的这句话：“耶和华说，恶人必不得平安（contentment/rejoicing，原文作平安，这里对应知足/快乐）；”</w:t>
      </w:r>
    </w:p>
    <w:p w14:paraId="7DDE83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8EA7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the wicked might more properly rejoice than be contented regarding evils, for contentment is the property of the good and godly.</w:t>
      </w:r>
    </w:p>
    <w:p w14:paraId="4ABFE39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1DC6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好像恶人对恶事更适合快乐而不是知足，因为知足是良善和虔诚者的属性。</w:t>
      </w:r>
    </w:p>
    <w:p w14:paraId="3E4CCA1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4542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found also that verse in the Gospel: "Whatsoever ye would that men should do unto you, do ye even so unto them:" which seems to imply that evil or shameful things may be the object of desire, but not of will.</w:t>
      </w:r>
    </w:p>
    <w:p w14:paraId="728D6AB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B870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我也在福音书中发现了这节经文：“你们愿意人怎样待你们，你们也要怎样待人：”这似乎暗示邪恶或可耻的事物可能是欲望的对象，但不是意志的对象。</w:t>
      </w:r>
    </w:p>
    <w:p w14:paraId="01B0EB0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BB42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some interpreters have added "good things," to make the expression more in conformity with customary usage, and have given this meaning, "Whatsoever good deeds that ye would that men should do unto you."</w:t>
      </w:r>
    </w:p>
    <w:p w14:paraId="1F3310A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5028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确实，有些解释者加上了“好事”，使表达更符合习惯用法，并赋予了这个意思，“无论什么好事你们愿意人对你们做。”</w:t>
      </w:r>
    </w:p>
    <w:p w14:paraId="1C4E79D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4633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thought that this would prevent any one from wishing other men to provide him with unseemly, not to say shameful gratifications,—luxurious banquets, for example,—on the supposition that if he returned the like to them he would be fulfilling this precept.</w:t>
      </w:r>
    </w:p>
    <w:p w14:paraId="33DEE1F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13B8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因为他们认为这将防止任何人希望别人为他提供不体面（更不用说可耻）的满足——例如豪华宴席——以为如果他也同样回报他们，他就算履行了这条诫命。</w:t>
      </w:r>
    </w:p>
    <w:p w14:paraId="38AE52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4B78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Greek Gospel, however, from which the Latin is translated, "good" does not occur, but only, "All things whatsoever ye would that men should do unto you, do ye even so unto them," and, as I believe, because "good" is already included in the word "would;" for He does not say "desire."</w:t>
      </w:r>
    </w:p>
    <w:p w14:paraId="0787384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EF581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然而，在拉丁文所翻译的希腊福音书中，没有“好”字，只有“无论何事，你们愿意人怎样待你们，你们也要怎样待人，”我相信这是因为“好”已经包含在“愿意”这个词里了；因为祂没说“欲望”。</w:t>
      </w:r>
    </w:p>
    <w:p w14:paraId="14B740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93D0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Yet though we may sometimes avail ourselves of these precise proprieties of language, we are not to be always bridled by them;</w:t>
      </w:r>
    </w:p>
    <w:p w14:paraId="665A539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05C2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然而，虽然我们有时可以利用这些语言的精确适当性，但我们不应总是受其约束；</w:t>
      </w:r>
    </w:p>
    <w:p w14:paraId="19EBD0D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BA1F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we read those writers against whose authority it is unlawful to reclaim, we must accept the meanings above mentioned in passages where a right sense can be educed by no other interpretation, as in those instances we adduced partly from the prophet, partly from the Gospel.</w:t>
      </w:r>
    </w:p>
    <w:p w14:paraId="685639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1A4E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当我们阅读那些权威不容反驳的作家时，我们必须在无法通过其他解释得出正确意义的段落中接受上述含义，正如我们部分从先知、部分从福音书中引用的那些例子。</w:t>
      </w:r>
    </w:p>
    <w:p w14:paraId="36B4A28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349C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does not know that the wicked exult with joy?</w:t>
      </w:r>
    </w:p>
    <w:p w14:paraId="572B36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F01A5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因为谁不知道恶人因快乐而欢腾呢？</w:t>
      </w:r>
    </w:p>
    <w:p w14:paraId="4627A6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B6D3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"there is no contentment for the wicked, saith the Lord."</w:t>
      </w:r>
    </w:p>
    <w:p w14:paraId="33C560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F4B4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然而“耶和华说，恶人必不得平安（contentment）。”</w:t>
      </w:r>
    </w:p>
    <w:p w14:paraId="7A4A7E9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1F83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so, unless because contentment, when the word is used in its proper and distinctive significance, means something different from joy?</w:t>
      </w:r>
    </w:p>
    <w:p w14:paraId="61C4E7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231B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怎么会这样呢，除非因为知足（contentment），当这个词在其恰当和独特的意义上使用时，意味着不同于快乐的东西？</w:t>
      </w:r>
    </w:p>
    <w:p w14:paraId="3679520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F2D0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who would deny that it were wrong to enjoin upon men that whatever they desire others to do to them they should themselves do to others, lest they should mutually please one another by shameful and illicit pleasure?</w:t>
      </w:r>
    </w:p>
    <w:p w14:paraId="0FCF9D7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59FE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同样，谁会否认如果命令人凡他们渴望别人对他们做的，他们自己也应对别人做是错误的呢，免得他们通过可耻和非法的快乐互相取悦？</w:t>
      </w:r>
    </w:p>
    <w:p w14:paraId="7F81B80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ACE1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the precept, "Whatsoever ye would that men should do unto you, do ye even so to them," is very wholesome and just.</w:t>
      </w:r>
    </w:p>
    <w:p w14:paraId="73EFEA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ADDB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然而这诫命，“你们愿意人怎样待你们，你们也要怎样待人，”是非常有益和公正的。</w:t>
      </w:r>
    </w:p>
    <w:p w14:paraId="039E960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1AFC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is this, unless because the will is in this place used strictly, and signifies that will which cannot have evil for its object?</w:t>
      </w:r>
    </w:p>
    <w:p w14:paraId="49E3C6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A342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这是怎么回事呢，除非因为在这里意志被严格使用，指那个不能以恶为对象的意志？</w:t>
      </w:r>
    </w:p>
    <w:p w14:paraId="56DE931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5CF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ordinary phraseology would not have allowed the saying, "Be unwilling to make any manner of lie," had there not been also an evil will, whose wickedness separates if from that which the angels celebrated, "Peace on earth, of good will to men."</w:t>
      </w:r>
    </w:p>
    <w:p w14:paraId="347A7E6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6452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但如果不存在邪恶意志（其邪恶使它与天使所颂扬的“在地上平安归与他所喜悦的人[good will to men]”分离开来），普通措辞就不会允许说，“不要愿意说任何谎言。”</w:t>
      </w:r>
    </w:p>
    <w:p w14:paraId="0F6795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65D9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"good" is superfluous if there is no other kind of will but good will.</w:t>
      </w:r>
    </w:p>
    <w:p w14:paraId="6618C11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135B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因为如果没有别的意志只有善意志，“善”就是多余的。</w:t>
      </w:r>
    </w:p>
    <w:p w14:paraId="5688844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1FF8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should the apostle have mentioned it among the praises of charity as a great thing, that "it rejoices not in iniquity," unless because wickedness does so rejoice?</w:t>
      </w:r>
    </w:p>
    <w:p w14:paraId="0EA9300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F55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为什么使徒要在仁爱的赞美中提到“不以不义为乐（rejoices）”作为一件大事呢，除非是因为邪恶确实以此为乐？</w:t>
      </w:r>
    </w:p>
    <w:p w14:paraId="48F2D4C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783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even with secular writers these words are used indifferently.</w:t>
      </w:r>
    </w:p>
    <w:p w14:paraId="59A637A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4519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因为即使在世俗作家那里，这些词也是不加区分地使用的。</w:t>
      </w:r>
    </w:p>
    <w:p w14:paraId="4F2211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2161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Cicero, that most fertile of orators, says, "I desire, conscript fathers, to be merciful."</w:t>
      </w:r>
    </w:p>
    <w:p w14:paraId="324EB97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F3F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因为西塞罗，那位最多产的演说家，说，“元老们，我渴望（desire）仁慈。”</w:t>
      </w:r>
    </w:p>
    <w:p w14:paraId="5F93478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26D4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would be so pedantic as to say that he should have said" I will" rather than "I desire," because the word is used in a good connection?</w:t>
      </w:r>
    </w:p>
    <w:p w14:paraId="2A7A083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2668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谁会如此迂腐地说他应该说“我愿意”而不是“我渴望”，因为这个词是用在好的联系中呢？</w:t>
      </w:r>
    </w:p>
    <w:p w14:paraId="0F078B4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B7AD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in Terence, the profligate youth, burning with wild lust, says, "I will nothing else than Philumena."</w:t>
      </w:r>
    </w:p>
    <w:p w14:paraId="227EB1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0ABE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再说，在泰伦斯的作品中，那个放荡的青年，燃烧着狂野的情欲，说，“我除了菲鲁梅娜什么都不愿意（will）。”</w:t>
      </w:r>
    </w:p>
    <w:p w14:paraId="77F9152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9A5E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"will" was lust is sufficiently indicated by the answer of his old servant which is there introduced: "How much better were it to try and banish that love from your heart, than to speak so as uselessly to inflame your passion still more!"</w:t>
      </w:r>
    </w:p>
    <w:p w14:paraId="5E770C5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1855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这“愿意”就是情欲，这一点由那里引入的老仆人的回答充分表明：“试着把那爱从你心里赶走，岂不比说话无用激起你更多的激情好得多吗！”</w:t>
      </w:r>
    </w:p>
    <w:p w14:paraId="02A51D2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C962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contentment was used by secular writers in a bad sense that verse of Virgil testifies, in which he most succinctly comprehends these four perturbations,— "Hence they fear and desire, grieve and are content."</w:t>
      </w:r>
    </w:p>
    <w:p w14:paraId="3A7AF3E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B991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维吉尔的那句诗证明了知足（contentment）被世俗作家用于坏的意义，他在其中最简洁地概括了这四种扰动，——“因此他们恐惧和渴望，悲伤和知足（content/rejoice）。”</w:t>
      </w:r>
    </w:p>
    <w:p w14:paraId="06BBA5A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8CA1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author had also used the expression, "the evil contentments of the mind."</w:t>
      </w:r>
    </w:p>
    <w:p w14:paraId="7A0BC02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B561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同一位作者也使用了这个表达，“心智的邪恶知足（contentments）。”</w:t>
      </w:r>
    </w:p>
    <w:p w14:paraId="6E4A56C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D4E6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So that good and bad men alike will, are cautious, and contented; or, to say the same thing in other words, good and bad men alike desire, fear, rejoice, but the former in a good, the latter in a bad fashion, according as the will is right or wrong.</w:t>
      </w:r>
    </w:p>
    <w:p w14:paraId="1CA1E61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8B2E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因此好人和坏人同样愿意、谨慎、知足；或者换句话说，好人和坏人同样渴望、恐惧、快乐，但前者以好的方式，后者以坏的方式，取决于意志是正确还是错误。</w:t>
      </w:r>
    </w:p>
    <w:p w14:paraId="59C0238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85BF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Sorrow itself, too, which the Stoics would not allow to tie represented in the mind of the wise man, is used in a good sense, and especially in our writings.</w:t>
      </w:r>
    </w:p>
    <w:p w14:paraId="19D13F4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FAD9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忧愁本身，斯多葛学派不许在智者心中呈现，也被用于好的意义，特别是在我们的著作中。</w:t>
      </w:r>
    </w:p>
    <w:p w14:paraId="327664D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2F98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apostle praises the Corinthians because they had a godly sorrow.</w:t>
      </w:r>
    </w:p>
    <w:p w14:paraId="27A7DF5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F609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因为使徒称赞哥林多人，因为他们有依着神意思的忧愁。</w:t>
      </w:r>
    </w:p>
    <w:p w14:paraId="5588874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8D29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possibly some one may say that the apostle congratulated them because they were penitently sorry, and that such sorrow can exist only in those who have sinned.</w:t>
      </w:r>
    </w:p>
    <w:p w14:paraId="08E44D5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E982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但可能有人会说，使徒祝贺他们是因为他们悔改忧愁，而这种忧愁只能存在于那些犯了罪的人身上。</w:t>
      </w:r>
    </w:p>
    <w:p w14:paraId="5136EFE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2926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these are his words: "For I perceive that the same epistle hath made you sorry, though it were but for a season.</w:t>
      </w:r>
    </w:p>
    <w:p w14:paraId="13C87B1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D612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因为这是他的话：“我看那封信虽叫你们忧愁，暂时的。</w:t>
      </w:r>
    </w:p>
    <w:p w14:paraId="4E2903C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3AD1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 rejoice, not that ye were made sorry, but that ye sorrowed to repentance; for ye were made sorry after a godly manner, that ye might receive damage by us in nothing.</w:t>
      </w:r>
    </w:p>
    <w:p w14:paraId="284B460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0D86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如今我欢喜，不是因你们忧愁，是因你们从忧愁中生出懊悔来。你们依着神的意思忧愁，凡事就不至于因我们受亏损了。</w:t>
      </w:r>
    </w:p>
    <w:p w14:paraId="201E1B4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6327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godly sorrow worketh repentance to salvation not to be repented of, but the sorrow of the world worketh death.</w:t>
      </w:r>
    </w:p>
    <w:p w14:paraId="24E765B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5A2A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因为依着神的意思忧愁，就生出没有后悔的懊悔来，以致得救；但世俗的忧愁是叫人死。</w:t>
      </w:r>
    </w:p>
    <w:p w14:paraId="73836FD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72A6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behold, this selfsame thing that ye sorrowed after a godly sort, what carefulness it wrought in you!"</w:t>
      </w:r>
    </w:p>
    <w:p w14:paraId="4962D20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EF18D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你看，你们依着神的意思忧愁，从此就生出何等的殷勤！”</w:t>
      </w:r>
    </w:p>
    <w:p w14:paraId="2CF721F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49AFA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the Stoics may defend themselves by replying, that sorrow is indeed useful for repentance of sin, but that this can have no place in the mind of the wise man, inasmuch as no sin attaches to him of which he could sorrowfully repent, nor any other evil the endurance or experience of which could make him sorrowful.</w:t>
      </w:r>
    </w:p>
    <w:p w14:paraId="00BEE0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D9B8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因此斯多葛学派可以通过回答来为自己辩护，说忧愁确实对悔改罪有用，但这在智者心中没有位置，因为没有任何他可以痛悔的罪附着于他，也没有任何其他恶的忍受或经历能使他忧愁。</w:t>
      </w:r>
    </w:p>
    <w:p w14:paraId="1482D5E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0F3BE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say that Alcibiades (if my memory does not deceive me), who believed himself happy, shed tears when Socrates argued with him, and demonstrated that he was miserable because he was foolish.</w:t>
      </w:r>
    </w:p>
    <w:p w14:paraId="759C778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0A9F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因为他们说阿尔西比亚德斯（如果我没记错的话），他自认为幸福，当苏格拉底与他辩论并证明他因愚蠢而悲惨时，他流下了眼泪。</w:t>
      </w:r>
    </w:p>
    <w:p w14:paraId="1D411E6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F6F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his case, therefore, folly was the cause of this useful and desirable sorrow, wherewith a man mourns that he is what he ought not to be.</w:t>
      </w:r>
    </w:p>
    <w:p w14:paraId="76FDF9E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F34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因此在他的例子中，愚蠢是这种有用和可取忧愁的原因，藉此一个人哀叹他是他不应成为的样子。</w:t>
      </w:r>
    </w:p>
    <w:p w14:paraId="01FD31D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5B95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Stoics maintain not that the fool, but that the wise man, cannot be sorrowful.</w:t>
      </w:r>
    </w:p>
    <w:p w14:paraId="4B4A4C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BC72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但斯多葛学派坚持的不是愚人，而是智者不能忧愁。</w:t>
      </w:r>
    </w:p>
    <w:p w14:paraId="3B4ED27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C4E0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9.—OF THE PERTURBATIONS OF THE SOUL WHICH APPEAR AS RIGHT AFFECTIONS IN THE LIFE OF THE RIGHTEOUS</w:t>
      </w:r>
    </w:p>
    <w:p w14:paraId="04EC05E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10F2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第九章——论在义人生活中作为正确情感出现的灵魂扰动</w:t>
      </w:r>
    </w:p>
    <w:p w14:paraId="59477B5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6FDF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But so far as regards this question of mental perturbations, we have answered these philosophers in the ninth book of this work, showing that it is rather a verbal than a real dispute, and that they seek contention rather than truth.</w:t>
      </w:r>
    </w:p>
    <w:p w14:paraId="6455405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582C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但就关于心理扰动的这个问题而言，我们在本书第九卷中已经回答了这些哲学家，表明这更多是言辞上的而非实质上的争论，他们寻求的是争论而非真理。</w:t>
      </w:r>
    </w:p>
    <w:p w14:paraId="2B0B99D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C60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 ourselves, according to the sacred Scriptures and sound doctrine, the citizens of the holy city of God, who live according to God in the pilgrimage of this life, both fear and desire, and grieve and rejoice.</w:t>
      </w:r>
    </w:p>
    <w:p w14:paraId="61B85A9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F8F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在我们中间，根据神圣经文和纯正教义，上帝圣城的公民，在今生的朝圣中随从上帝生活，既恐惧又渴望，既悲伤又快乐。</w:t>
      </w:r>
    </w:p>
    <w:p w14:paraId="78F55E2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0415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their love is rightly placed, all these affections of theirs are right.</w:t>
      </w:r>
    </w:p>
    <w:p w14:paraId="52D8ADF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31E0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因为他们的爱安置得当，他们所有的这些情感都是正确的。</w:t>
      </w:r>
    </w:p>
    <w:p w14:paraId="4479B40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1470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fear eternal punishment, they desire eternal life; they grieve because they themselves groan within themselves, waiting for the adoption, the redemption of their body; they rejoice in hope, because there "shall be brought to pass the saying that is written, Death is swallowed up in victory."</w:t>
      </w:r>
    </w:p>
    <w:p w14:paraId="64B6BA3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F813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他们恐惧永恒的惩罚，渴望永恒的生命；他们悲伤是因为他们自己心里叹息，等候得着儿子的名分，乃是我们的身体得赎；他们因盼望而快乐，因为“经上所记‘死被得胜吞灭’的话就应验了。”</w:t>
      </w:r>
    </w:p>
    <w:p w14:paraId="1756EA9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58D6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they fear to sin, they desire to persevere; they grieve in sin, they rejoice in good works.</w:t>
      </w:r>
    </w:p>
    <w:p w14:paraId="5BE79A1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8D52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同样，他们恐惧犯罪，渴望坚持；他们在罪中悲伤，在善工中快乐。</w:t>
      </w:r>
    </w:p>
    <w:p w14:paraId="4E4F505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CADB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fear to sin, because they hear that "because iniquity shall abound, the love of many shall wax cold."</w:t>
      </w:r>
    </w:p>
    <w:p w14:paraId="79319AC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0CBD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他们恐惧犯罪，因为他们听到“只因不法的事增多，许多人的爱心才渐渐冷淡了。”</w:t>
      </w:r>
    </w:p>
    <w:p w14:paraId="08120F5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BBDF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desire to persevere, because they hear that it is written, "He that endureth to the end shall be saved."</w:t>
      </w:r>
    </w:p>
    <w:p w14:paraId="62E8475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EBBB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他们渴望坚持，因为他们听到经上写着，“惟有忍耐到底的，必然得救。”</w:t>
      </w:r>
    </w:p>
    <w:p w14:paraId="6ABAF48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A334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grieve for sin, hearing that "If we say that we have no sin, we deceive ourselves, and the truth is not in us."</w:t>
      </w:r>
    </w:p>
    <w:p w14:paraId="2E848AE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F4ED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他们为罪悲伤，听到“我们若说自己无罪，便是自欺，真理不在我们心里了。”</w:t>
      </w:r>
    </w:p>
    <w:p w14:paraId="5815CCC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9D9DA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rejoice in good works, because they hear that "the Lord loveth a cheerful giver."</w:t>
      </w:r>
    </w:p>
    <w:p w14:paraId="44F4D51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A365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他们在善工中快乐，因为他们听到“捐得乐意的人是主所喜爱的。”</w:t>
      </w:r>
    </w:p>
    <w:p w14:paraId="2500407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6090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according as they are strong or weak, they fear or desire to be tempted, grieve or rejoice in temptation.</w:t>
      </w:r>
    </w:p>
    <w:p w14:paraId="65D7DB5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6542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同样，根据他们是强还是弱，他们恐惧或渴望受试探，在试探中悲伤或快乐。</w:t>
      </w:r>
    </w:p>
    <w:p w14:paraId="0FA3AA6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EBB1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fear to be tempted, because they hear the injunction, "If a man be overtaken in a fault, ye which are spiritual restore such an one in the spirit of meekness; considering thyself, lest thou also be tempted."</w:t>
      </w:r>
    </w:p>
    <w:p w14:paraId="38D4884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198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他们恐惧受试探，因为他们听到命令，“若有人偶然被过犯所胜，你们属灵的人就当用温柔的心把他挽回过来；又当自己小心，恐怕也被引诱。”</w:t>
      </w:r>
    </w:p>
    <w:p w14:paraId="768D448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B3FF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desire to be tempted, because they hear one of the heroes of the city of God saying, "Examine me, O Lord, and tempt me: try my reins and my heart."</w:t>
      </w:r>
    </w:p>
    <w:p w14:paraId="4388F18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06F8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他们渴望受试探，因为他们听到上帝之城的一位英雄说，“耶和华啊，求你察看我，试验我，熬炼我的肺腑心肠。”</w:t>
      </w:r>
    </w:p>
    <w:p w14:paraId="7D3A997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5C58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grieve in temptations, because they see Peter weeping; they rejoice in temptations, because they hear James saying, "My brethren, count it all joy when ye fall into divers temptations."</w:t>
      </w:r>
    </w:p>
    <w:p w14:paraId="188D126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4899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他们在试探中悲伤，因为他们看到彼得哭泣；他们在试探中快乐，因为他们听到雅各说，“我的弟兄们，你们落在百般试炼中，都要以为大喜乐。”</w:t>
      </w:r>
    </w:p>
    <w:p w14:paraId="50D03A1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70933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not only on their own account do they experience these emotions, but also on account of those whose deliverance they desire and whose perdition they fear, and whose loss or salvation affects them with grief or with joy.</w:t>
      </w:r>
    </w:p>
    <w:p w14:paraId="3032562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05C8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他们不仅为自己经历这些情感，也为那些他们渴望其得救、恐惧其灭亡的人，那些人的丧失或得救使他们感到悲伤或快乐。</w:t>
      </w:r>
    </w:p>
    <w:p w14:paraId="2A55852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0290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we who have come into the Church from among the Gentiles may suitably instance that noble and mighty hero who glories in his infirmities, the teacher (doctor) of the nations in faith and truth, who also labored more than all his fellowapostles, and instructed the tribes of God's people by his epistles, which edified not only those of his own time, but all those who were to be gathered in,—that hero, I say, and athlete of Christ, instructed by Him, anointed of His Spirit, crucified with Him, glorious in Him, lawfully maintaining a great conflict on the theatre of this world, and being made a spectacle to angels and men, and pressing onwards for the prize of his high calling,</w:t>
      </w:r>
    </w:p>
    <w:p w14:paraId="64918A2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7A5E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我们这些从外邦人中进入教会的人可以恰当地举那位以软弱夸口的高贵强大英雄为例，他是外邦人在信仰和真理上的教师，也比所有同做使徒的更劳苦，并藉他的书信教导了上帝子民的各族（这些书信不仅造就了他那个时代的人，也造就了所有将被聚集进来的人），——我说，那位基督的英雄和运动员，受祂教导，被祂的灵膏抹，与祂同钉十字架，在祂里面荣耀，在这个世界的剧场上合法地维持一场伟大的争战，成了一台戏给天使和世人看，并向着从上面召他来得的奖赏直跑，</w:t>
      </w:r>
    </w:p>
    <w:p w14:paraId="5C0D53F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7573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—very joyfully do we with the eyes of faith behold him rejoicing with them that rejoice, and weeping with them that weep; though hampered by fightings without and fears within;</w:t>
      </w:r>
    </w:p>
    <w:p w14:paraId="6E592E6D">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C44E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——我们带着非常快乐的信心的眼睛看着他与喜乐的人同乐，与哀哭的人同哭；虽然外有争战，内有惧怕；</w:t>
      </w:r>
    </w:p>
    <w:p w14:paraId="6A732A9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D1D3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desiring to depart and to be with Christ; longing to see the Romans, that he might have some fruit among them as among other Gentiles;</w:t>
      </w:r>
    </w:p>
    <w:p w14:paraId="2EDB338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2B149">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情愿离世与基督同在；切切想见罗马人，要在他们中间得些果子，如同在其余的外邦人中一样；</w:t>
      </w:r>
    </w:p>
    <w:p w14:paraId="7D6CF18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FF22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jealous over the Corinthians, and fearing in that jealousy lest their minds should be corrupted from the chastity that is in Christ;</w:t>
      </w:r>
    </w:p>
    <w:p w14:paraId="0348BDD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00D1E">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为哥林多人起了愤恨，并在那愤恨中怕他们的心或偏于邪，失去那向基督所存纯一清洁的心；</w:t>
      </w:r>
    </w:p>
    <w:p w14:paraId="7EA4D11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3CCB8">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great heaviness and continual sorrow of heart for the Israelites, because they, being ignorant of God's righteousness, and going about to establish their own righteousness, have not submitted themselves unto the righteousness of God;</w:t>
      </w:r>
    </w:p>
    <w:p w14:paraId="7EA190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B8F3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为以色列人大有忧愁，心里时常伤痛，因为他们不知道神的义，想要立自己的义，就不服神的义了；</w:t>
      </w:r>
    </w:p>
    <w:p w14:paraId="145FA0F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A60E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expressing not only his sorrow, but bitter lamentation over some who had formally sinned and had not repented of their uncleanness and fornications.</w:t>
      </w:r>
    </w:p>
    <w:p w14:paraId="4177EFF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39E7F">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并且对一些从前犯罪、尚未悔改其污秽和奸淫的人，不仅表达忧愁，而且痛哭。</w:t>
      </w:r>
    </w:p>
    <w:p w14:paraId="3AC8F50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BE6CC">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these emotions and affections, arising as they do from the love of what is good and from a holy charity, are to be called vices, then let us allow these emotions which are truly vices to pass under the name of virtues.</w:t>
      </w:r>
    </w:p>
    <w:p w14:paraId="4DB1B5C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61D7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如果这些情感和感情（它们源于对善的爱和神圣的仁爱）要被称为恶习，那么就让我们允许那些真正的恶习在美德的名义下通过吧。</w:t>
      </w:r>
    </w:p>
    <w:p w14:paraId="592D1D7B">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D882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these affections, when they are exercised in a becoming way, follow the guidance of right reason, who will dare to say that they are diseases or vicious passions?</w:t>
      </w:r>
    </w:p>
    <w:p w14:paraId="772C0BB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43A12">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但既然这些感情，当以得体的方式行使时，遵循正当理性的指导，谁敢说它们是疾病或邪恶的激情呢？</w:t>
      </w:r>
    </w:p>
    <w:p w14:paraId="22DC7DA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FA2A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even the Lord Himself, when He condescended to lead a human life in the form of a slave, had no sin whatever, and yet exercised these emotions where He judged they should be exercised.</w:t>
      </w:r>
    </w:p>
    <w:p w14:paraId="4A5D753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F442C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因此，甚至主自己，当祂屈尊以奴仆的形式过人类生活时，没有任何罪，却在祂判断应该行使这些情感的地方行使了它们。</w:t>
      </w:r>
    </w:p>
    <w:p w14:paraId="41ED6BA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017F4">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there was in Him a true human body and a true human soul, so was there also a true human emotion.</w:t>
      </w:r>
    </w:p>
    <w:p w14:paraId="4167A436">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A0BD7">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因为正如在祂里面有真实的人类身体和真实的人类灵魂，照样也有真实的人类情感。</w:t>
      </w:r>
    </w:p>
    <w:p w14:paraId="48E49440">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3380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we read in the Gospel that the hard-heartedness of the Jews moved Him to sorrowful indignation, that He said, "I am glad for your sakes, to the intent ye may believe," that when about to raise Lazarus He even shed tears, that He earnestly desired to eat the passover with His disciples, that as His passion drew near His soul was sorrowful, these emotions are certainly not falsely ascribed to Him.</w:t>
      </w:r>
    </w:p>
    <w:p w14:paraId="6EA68AD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FF1F3">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我们在福音书中读到犹太人的硬心使祂忧愁愤怒，祂说，“我为你们的缘故是喜欢的，好叫你们相信，”当祂要复活拉撒路时甚至流泪，祂切切愿意与门徒吃逾越节的筵席，当祂受难临近时祂的灵魂忧愁，这些情感肯定不是虚假地归于祂的。</w:t>
      </w:r>
    </w:p>
    <w:p w14:paraId="066000D5">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3D57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He became man when it pleased Him, so, in the grace of His definite purpose, when it pleased Him He experienced those emotions in His human soul.</w:t>
      </w:r>
    </w:p>
    <w:p w14:paraId="5D36871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AB2241">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但正如祂在祂喜悦的时候成为人，照样，在祂确定旨意的恩典中，当祂喜悦的时候，祂在祂的人类灵魂中经历了那些情感。</w:t>
      </w:r>
    </w:p>
    <w:p w14:paraId="4338E60A">
      <w:pPr>
        <w:numPr>
          <w:ilvl w:val="0"/>
          <w:numId w:val="0"/>
        </w:numPr>
        <w:spacing w:after="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81481">
      <w:pPr>
        <w:numPr>
          <w:ilvl w:val="0"/>
          <w:numId w:val="0"/>
        </w:numPr>
        <w:ind w:leftChars="0"/>
        <w:rPr>
          <w:rFonts w:hint="eastAsia"/>
        </w:rPr>
      </w:pPr>
      <w:r>
        <w:rPr>
          <w:rFonts w:hint="eastAsia"/>
        </w:rPr>
        <w:t>4. But we must further make the admission, that even when these affections are well regulated, and according to God's will, they are peculiar to this life, not to that future life we look for, and that often we yield to them against our will.</w:t>
      </w:r>
    </w:p>
    <w:p w14:paraId="6EB51BCE">
      <w:pPr>
        <w:numPr>
          <w:ilvl w:val="0"/>
          <w:numId w:val="0"/>
        </w:numPr>
        <w:ind w:leftChars="0"/>
        <w:rPr>
          <w:rFonts w:hint="eastAsia"/>
        </w:rPr>
      </w:pPr>
    </w:p>
    <w:p w14:paraId="4357FC91">
      <w:pPr>
        <w:numPr>
          <w:ilvl w:val="0"/>
          <w:numId w:val="0"/>
        </w:numPr>
        <w:ind w:leftChars="0"/>
        <w:rPr>
          <w:rFonts w:hint="eastAsia"/>
        </w:rPr>
      </w:pPr>
      <w:r>
        <w:rPr>
          <w:rFonts w:hint="eastAsia"/>
        </w:rPr>
        <w:t>4. 但我们必须进一步承认，即使当这些情感被良好调节，并符合上帝的旨意时，它们是特属于今生而非我们盼望的来世的，并且我们常常违背自己的意愿屈服于它们。</w:t>
      </w:r>
    </w:p>
    <w:p w14:paraId="428CD22E">
      <w:pPr>
        <w:numPr>
          <w:ilvl w:val="0"/>
          <w:numId w:val="0"/>
        </w:numPr>
        <w:ind w:leftChars="0"/>
        <w:rPr>
          <w:rFonts w:hint="eastAsia"/>
        </w:rPr>
      </w:pPr>
    </w:p>
    <w:p w14:paraId="1F28ECFD">
      <w:pPr>
        <w:numPr>
          <w:ilvl w:val="0"/>
          <w:numId w:val="0"/>
        </w:numPr>
        <w:ind w:leftChars="0"/>
        <w:rPr>
          <w:rFonts w:hint="eastAsia"/>
        </w:rPr>
      </w:pPr>
      <w:r>
        <w:rPr>
          <w:rFonts w:hint="eastAsia"/>
        </w:rPr>
        <w:t>And thus sometimes we weep in spite of ourselves, being carried beyond ourselves, not indeed by culpable desire, but by praiseworthy charity.</w:t>
      </w:r>
    </w:p>
    <w:p w14:paraId="2AB5621E">
      <w:pPr>
        <w:numPr>
          <w:ilvl w:val="0"/>
          <w:numId w:val="0"/>
        </w:numPr>
        <w:ind w:leftChars="0"/>
        <w:rPr>
          <w:rFonts w:hint="eastAsia"/>
        </w:rPr>
      </w:pPr>
    </w:p>
    <w:p w14:paraId="669681BB">
      <w:pPr>
        <w:numPr>
          <w:ilvl w:val="0"/>
          <w:numId w:val="0"/>
        </w:numPr>
        <w:ind w:leftChars="0"/>
        <w:rPr>
          <w:rFonts w:hint="eastAsia"/>
        </w:rPr>
      </w:pPr>
      <w:r>
        <w:rPr>
          <w:rFonts w:hint="eastAsia"/>
        </w:rPr>
        <w:t>因此有时我们会不由自主地哭泣，被带离自我，确实不是被可责备的欲望，而是被值得称赞的仁爱。</w:t>
      </w:r>
    </w:p>
    <w:p w14:paraId="4470BA92">
      <w:pPr>
        <w:numPr>
          <w:ilvl w:val="0"/>
          <w:numId w:val="0"/>
        </w:numPr>
        <w:ind w:leftChars="0"/>
        <w:rPr>
          <w:rFonts w:hint="eastAsia"/>
        </w:rPr>
      </w:pPr>
    </w:p>
    <w:p w14:paraId="30184513">
      <w:pPr>
        <w:numPr>
          <w:ilvl w:val="0"/>
          <w:numId w:val="0"/>
        </w:numPr>
        <w:ind w:leftChars="0"/>
        <w:rPr>
          <w:rFonts w:hint="eastAsia"/>
        </w:rPr>
      </w:pPr>
      <w:r>
        <w:rPr>
          <w:rFonts w:hint="eastAsia"/>
        </w:rPr>
        <w:t>In us, therefore, these affections arise from human infirmity; but it was not so with the Lord Jesus, for even His infirmity was the consequence of His power.</w:t>
      </w:r>
    </w:p>
    <w:p w14:paraId="4767342C">
      <w:pPr>
        <w:numPr>
          <w:ilvl w:val="0"/>
          <w:numId w:val="0"/>
        </w:numPr>
        <w:ind w:leftChars="0"/>
        <w:rPr>
          <w:rFonts w:hint="eastAsia"/>
        </w:rPr>
      </w:pPr>
    </w:p>
    <w:p w14:paraId="4C28B1E5">
      <w:pPr>
        <w:numPr>
          <w:ilvl w:val="0"/>
          <w:numId w:val="0"/>
        </w:numPr>
        <w:ind w:leftChars="0"/>
        <w:rPr>
          <w:rFonts w:hint="eastAsia"/>
        </w:rPr>
      </w:pPr>
      <w:r>
        <w:rPr>
          <w:rFonts w:hint="eastAsia"/>
        </w:rPr>
        <w:t>因此，在我们里面，这些情感源于人的软弱；但在主耶稣那里并非如此，因为即使祂的软弱也是祂能力的结果。</w:t>
      </w:r>
    </w:p>
    <w:p w14:paraId="04B23561">
      <w:pPr>
        <w:numPr>
          <w:ilvl w:val="0"/>
          <w:numId w:val="0"/>
        </w:numPr>
        <w:ind w:leftChars="0"/>
        <w:rPr>
          <w:rFonts w:hint="eastAsia"/>
        </w:rPr>
      </w:pPr>
    </w:p>
    <w:p w14:paraId="175D4B09">
      <w:pPr>
        <w:numPr>
          <w:ilvl w:val="0"/>
          <w:numId w:val="0"/>
        </w:numPr>
        <w:ind w:leftChars="0"/>
        <w:rPr>
          <w:rFonts w:hint="eastAsia"/>
        </w:rPr>
      </w:pPr>
      <w:r>
        <w:rPr>
          <w:rFonts w:hint="eastAsia"/>
        </w:rPr>
        <w:t>But so long as we wear the infirmity of this life, we are rather worse men than better if we have none of these emotions at all.</w:t>
      </w:r>
    </w:p>
    <w:p w14:paraId="7340A24D">
      <w:pPr>
        <w:numPr>
          <w:ilvl w:val="0"/>
          <w:numId w:val="0"/>
        </w:numPr>
        <w:ind w:leftChars="0"/>
        <w:rPr>
          <w:rFonts w:hint="eastAsia"/>
        </w:rPr>
      </w:pPr>
    </w:p>
    <w:p w14:paraId="048D20F8">
      <w:pPr>
        <w:numPr>
          <w:ilvl w:val="0"/>
          <w:numId w:val="0"/>
        </w:numPr>
        <w:ind w:leftChars="0"/>
        <w:rPr>
          <w:rFonts w:hint="eastAsia"/>
        </w:rPr>
      </w:pPr>
      <w:r>
        <w:rPr>
          <w:rFonts w:hint="eastAsia"/>
        </w:rPr>
        <w:t>但只要我们披戴着今生的软弱，如果我们完全没有这些情感，我们反倒是更坏的人而不是更好。</w:t>
      </w:r>
    </w:p>
    <w:p w14:paraId="3B3C1DEF">
      <w:pPr>
        <w:numPr>
          <w:ilvl w:val="0"/>
          <w:numId w:val="0"/>
        </w:numPr>
        <w:ind w:leftChars="0"/>
        <w:rPr>
          <w:rFonts w:hint="eastAsia"/>
        </w:rPr>
      </w:pPr>
    </w:p>
    <w:p w14:paraId="01461726">
      <w:pPr>
        <w:numPr>
          <w:ilvl w:val="0"/>
          <w:numId w:val="0"/>
        </w:numPr>
        <w:ind w:leftChars="0"/>
        <w:rPr>
          <w:rFonts w:hint="eastAsia"/>
        </w:rPr>
      </w:pPr>
      <w:r>
        <w:rPr>
          <w:rFonts w:hint="eastAsia"/>
        </w:rPr>
        <w:t>For the apostle vituperated and abominated some who, as he said, were "without natural affection."</w:t>
      </w:r>
    </w:p>
    <w:p w14:paraId="2C4EC104">
      <w:pPr>
        <w:numPr>
          <w:ilvl w:val="0"/>
          <w:numId w:val="0"/>
        </w:numPr>
        <w:ind w:leftChars="0"/>
        <w:rPr>
          <w:rFonts w:hint="eastAsia"/>
        </w:rPr>
      </w:pPr>
    </w:p>
    <w:p w14:paraId="6B678543">
      <w:pPr>
        <w:numPr>
          <w:ilvl w:val="0"/>
          <w:numId w:val="0"/>
        </w:numPr>
        <w:ind w:leftChars="0"/>
        <w:rPr>
          <w:rFonts w:hint="eastAsia"/>
        </w:rPr>
      </w:pPr>
      <w:r>
        <w:rPr>
          <w:rFonts w:hint="eastAsia"/>
        </w:rPr>
        <w:t>因为使徒斥责并憎恶那些正如他所说的“无亲情”的人。</w:t>
      </w:r>
    </w:p>
    <w:p w14:paraId="57C96CEA">
      <w:pPr>
        <w:numPr>
          <w:ilvl w:val="0"/>
          <w:numId w:val="0"/>
        </w:numPr>
        <w:ind w:leftChars="0"/>
        <w:rPr>
          <w:rFonts w:hint="eastAsia"/>
        </w:rPr>
      </w:pPr>
    </w:p>
    <w:p w14:paraId="7F459EC3">
      <w:pPr>
        <w:numPr>
          <w:ilvl w:val="0"/>
          <w:numId w:val="0"/>
        </w:numPr>
        <w:ind w:leftChars="0"/>
        <w:rPr>
          <w:rFonts w:hint="eastAsia"/>
        </w:rPr>
      </w:pPr>
      <w:r>
        <w:rPr>
          <w:rFonts w:hint="eastAsia"/>
        </w:rPr>
        <w:t>The sacred Psalmist also found fault with those of whom he said, "I looked for some to lament with me, and there was none."</w:t>
      </w:r>
    </w:p>
    <w:p w14:paraId="75DADB5A">
      <w:pPr>
        <w:numPr>
          <w:ilvl w:val="0"/>
          <w:numId w:val="0"/>
        </w:numPr>
        <w:ind w:leftChars="0"/>
        <w:rPr>
          <w:rFonts w:hint="eastAsia"/>
        </w:rPr>
      </w:pPr>
    </w:p>
    <w:p w14:paraId="605B847A">
      <w:pPr>
        <w:numPr>
          <w:ilvl w:val="0"/>
          <w:numId w:val="0"/>
        </w:numPr>
        <w:ind w:leftChars="0"/>
        <w:rPr>
          <w:rFonts w:hint="eastAsia"/>
        </w:rPr>
      </w:pPr>
      <w:r>
        <w:rPr>
          <w:rFonts w:hint="eastAsia"/>
        </w:rPr>
        <w:t>神圣诗人也指责那些人，关于他们他说，“我指望有人体恤，却没有一个。”</w:t>
      </w:r>
    </w:p>
    <w:p w14:paraId="5F5C631C">
      <w:pPr>
        <w:numPr>
          <w:ilvl w:val="0"/>
          <w:numId w:val="0"/>
        </w:numPr>
        <w:ind w:leftChars="0"/>
        <w:rPr>
          <w:rFonts w:hint="eastAsia"/>
        </w:rPr>
      </w:pPr>
    </w:p>
    <w:p w14:paraId="3F62429D">
      <w:pPr>
        <w:numPr>
          <w:ilvl w:val="0"/>
          <w:numId w:val="0"/>
        </w:numPr>
        <w:ind w:leftChars="0"/>
        <w:rPr>
          <w:rFonts w:hint="eastAsia"/>
        </w:rPr>
      </w:pPr>
      <w:r>
        <w:rPr>
          <w:rFonts w:hint="eastAsia"/>
        </w:rPr>
        <w:t>For to be quite free from pain while we are in this place of misery is only purchased, as one of this world's literati perceived and remarked, at the price of blunted sensibilities both of mind and body.</w:t>
      </w:r>
    </w:p>
    <w:p w14:paraId="0E11666B">
      <w:pPr>
        <w:numPr>
          <w:ilvl w:val="0"/>
          <w:numId w:val="0"/>
        </w:numPr>
        <w:ind w:leftChars="0"/>
        <w:rPr>
          <w:rFonts w:hint="eastAsia"/>
        </w:rPr>
      </w:pPr>
    </w:p>
    <w:p w14:paraId="11B88D15">
      <w:pPr>
        <w:numPr>
          <w:ilvl w:val="0"/>
          <w:numId w:val="0"/>
        </w:numPr>
        <w:ind w:leftChars="0"/>
        <w:rPr>
          <w:rFonts w:hint="eastAsia"/>
        </w:rPr>
      </w:pPr>
      <w:r>
        <w:rPr>
          <w:rFonts w:hint="eastAsia"/>
        </w:rPr>
        <w:t>因为当我们处在这个悲惨之地时完全免于痛苦，正如这个世界的一位文人所察觉并评论的，只能以身心感觉迟钝为代价换来。</w:t>
      </w:r>
    </w:p>
    <w:p w14:paraId="260D0DD5">
      <w:pPr>
        <w:numPr>
          <w:ilvl w:val="0"/>
          <w:numId w:val="0"/>
        </w:numPr>
        <w:ind w:leftChars="0"/>
        <w:rPr>
          <w:rFonts w:hint="eastAsia"/>
        </w:rPr>
      </w:pPr>
    </w:p>
    <w:p w14:paraId="262B847C">
      <w:pPr>
        <w:numPr>
          <w:ilvl w:val="0"/>
          <w:numId w:val="0"/>
        </w:numPr>
        <w:ind w:leftChars="0"/>
        <w:rPr>
          <w:rFonts w:hint="eastAsia"/>
        </w:rPr>
      </w:pPr>
      <w:r>
        <w:rPr>
          <w:rFonts w:hint="eastAsia"/>
        </w:rPr>
        <w:t>And therefore that which the Greeks call ἀπαθεια, and what the Latins would call, if their language would allow them, "impassibilitas," if it be taken to mean an impassibility of spirit and not of body, or, in other words, a freedom from those emotions which are contrary to reason and disturb the mind, then it is obviously a good and most desirable quality, but it is not one which is attainable in this life.</w:t>
      </w:r>
    </w:p>
    <w:p w14:paraId="591C614F">
      <w:pPr>
        <w:numPr>
          <w:ilvl w:val="0"/>
          <w:numId w:val="0"/>
        </w:numPr>
        <w:ind w:leftChars="0"/>
        <w:rPr>
          <w:rFonts w:hint="eastAsia"/>
        </w:rPr>
      </w:pPr>
    </w:p>
    <w:p w14:paraId="7AF5867D">
      <w:pPr>
        <w:numPr>
          <w:ilvl w:val="0"/>
          <w:numId w:val="0"/>
        </w:numPr>
        <w:ind w:leftChars="0"/>
        <w:rPr>
          <w:rFonts w:hint="eastAsia"/>
        </w:rPr>
      </w:pPr>
      <w:r>
        <w:rPr>
          <w:rFonts w:hint="eastAsia"/>
        </w:rPr>
        <w:t>因此，希腊人称为 ἀπαθεια（apatheia，无情/不动情），拉丁人如果他们的语言允许的话会称为“impassibilitas”（无感性/不动情），如果这是指灵的无感而不是身体的，或者换句话说，是从那些违背理性并扰乱心智的情感中解脱出来，那么这显然是一个好且最值得向往的品质，但这不是在今生可以达到的。</w:t>
      </w:r>
    </w:p>
    <w:p w14:paraId="1ED2A5D8">
      <w:pPr>
        <w:numPr>
          <w:ilvl w:val="0"/>
          <w:numId w:val="0"/>
        </w:numPr>
        <w:ind w:leftChars="0"/>
        <w:rPr>
          <w:rFonts w:hint="eastAsia"/>
        </w:rPr>
      </w:pPr>
    </w:p>
    <w:p w14:paraId="39CFB676">
      <w:pPr>
        <w:numPr>
          <w:ilvl w:val="0"/>
          <w:numId w:val="0"/>
        </w:numPr>
        <w:ind w:leftChars="0"/>
        <w:rPr>
          <w:rFonts w:hint="eastAsia"/>
        </w:rPr>
      </w:pPr>
      <w:r>
        <w:rPr>
          <w:rFonts w:hint="eastAsia"/>
        </w:rPr>
        <w:t>For the words of the apostle are the confession, not of the common herd, but of the eminently pious, just, and holy men: "If we say we have: no sin, we deceive ourselves, and the truth is not in us."</w:t>
      </w:r>
    </w:p>
    <w:p w14:paraId="1D5E81A7">
      <w:pPr>
        <w:numPr>
          <w:ilvl w:val="0"/>
          <w:numId w:val="0"/>
        </w:numPr>
        <w:ind w:leftChars="0"/>
        <w:rPr>
          <w:rFonts w:hint="eastAsia"/>
        </w:rPr>
      </w:pPr>
    </w:p>
    <w:p w14:paraId="7AA2F2AA">
      <w:pPr>
        <w:numPr>
          <w:ilvl w:val="0"/>
          <w:numId w:val="0"/>
        </w:numPr>
        <w:ind w:leftChars="0"/>
        <w:rPr>
          <w:rFonts w:hint="eastAsia"/>
        </w:rPr>
      </w:pPr>
      <w:r>
        <w:rPr>
          <w:rFonts w:hint="eastAsia"/>
        </w:rPr>
        <w:t>因为使徒的话不仅是普通大众的忏悔，也是那些极其虔诚、公义和圣洁之人的忏悔：“我们若说自己无罪，便是自欺，真理不在我们心里了。”</w:t>
      </w:r>
    </w:p>
    <w:p w14:paraId="474F10CB">
      <w:pPr>
        <w:numPr>
          <w:ilvl w:val="0"/>
          <w:numId w:val="0"/>
        </w:numPr>
        <w:ind w:leftChars="0"/>
        <w:rPr>
          <w:rFonts w:hint="eastAsia"/>
        </w:rPr>
      </w:pPr>
    </w:p>
    <w:p w14:paraId="49749242">
      <w:pPr>
        <w:numPr>
          <w:ilvl w:val="0"/>
          <w:numId w:val="0"/>
        </w:numPr>
        <w:ind w:leftChars="0"/>
        <w:rPr>
          <w:rFonts w:hint="eastAsia"/>
        </w:rPr>
      </w:pPr>
      <w:r>
        <w:rPr>
          <w:rFonts w:hint="eastAsia"/>
        </w:rPr>
        <w:t>When there shall be no sin in a man, then there shall be this απάθεια.</w:t>
      </w:r>
    </w:p>
    <w:p w14:paraId="137799F7">
      <w:pPr>
        <w:numPr>
          <w:ilvl w:val="0"/>
          <w:numId w:val="0"/>
        </w:numPr>
        <w:ind w:leftChars="0"/>
        <w:rPr>
          <w:rFonts w:hint="eastAsia"/>
        </w:rPr>
      </w:pPr>
    </w:p>
    <w:p w14:paraId="6758C406">
      <w:pPr>
        <w:numPr>
          <w:ilvl w:val="0"/>
          <w:numId w:val="0"/>
        </w:numPr>
        <w:ind w:leftChars="0"/>
        <w:rPr>
          <w:rFonts w:hint="eastAsia"/>
        </w:rPr>
      </w:pPr>
      <w:r>
        <w:rPr>
          <w:rFonts w:hint="eastAsia"/>
        </w:rPr>
        <w:t>当人里面没有罪时，才会有这种 απάθεια。</w:t>
      </w:r>
    </w:p>
    <w:p w14:paraId="739F9A5B">
      <w:pPr>
        <w:numPr>
          <w:ilvl w:val="0"/>
          <w:numId w:val="0"/>
        </w:numPr>
        <w:ind w:leftChars="0"/>
        <w:rPr>
          <w:rFonts w:hint="eastAsia"/>
        </w:rPr>
      </w:pPr>
    </w:p>
    <w:p w14:paraId="5C329AC1">
      <w:pPr>
        <w:numPr>
          <w:ilvl w:val="0"/>
          <w:numId w:val="0"/>
        </w:numPr>
        <w:ind w:leftChars="0"/>
        <w:rPr>
          <w:rFonts w:hint="eastAsia"/>
        </w:rPr>
      </w:pPr>
      <w:r>
        <w:rPr>
          <w:rFonts w:hint="eastAsia"/>
        </w:rPr>
        <w:t>At present it is enough if we live without crime; and he who thinks he lives without sin puts aside not sin, but pardon.</w:t>
      </w:r>
    </w:p>
    <w:p w14:paraId="2AF0D1AB">
      <w:pPr>
        <w:numPr>
          <w:ilvl w:val="0"/>
          <w:numId w:val="0"/>
        </w:numPr>
        <w:ind w:leftChars="0"/>
        <w:rPr>
          <w:rFonts w:hint="eastAsia"/>
        </w:rPr>
      </w:pPr>
    </w:p>
    <w:p w14:paraId="34629935">
      <w:pPr>
        <w:numPr>
          <w:ilvl w:val="0"/>
          <w:numId w:val="0"/>
        </w:numPr>
        <w:ind w:leftChars="0"/>
        <w:rPr>
          <w:rFonts w:hint="eastAsia"/>
        </w:rPr>
      </w:pPr>
      <w:r>
        <w:rPr>
          <w:rFonts w:hint="eastAsia"/>
        </w:rPr>
        <w:t>目前只要我们活着没有罪行就够了；凡认为自己活着没有罪的人，不是撇开了罪，而是撇开了赦免。</w:t>
      </w:r>
    </w:p>
    <w:p w14:paraId="585A99D0">
      <w:pPr>
        <w:numPr>
          <w:ilvl w:val="0"/>
          <w:numId w:val="0"/>
        </w:numPr>
        <w:ind w:leftChars="0"/>
        <w:rPr>
          <w:rFonts w:hint="eastAsia"/>
        </w:rPr>
      </w:pPr>
    </w:p>
    <w:p w14:paraId="75F39E55">
      <w:pPr>
        <w:numPr>
          <w:ilvl w:val="0"/>
          <w:numId w:val="0"/>
        </w:numPr>
        <w:ind w:leftChars="0"/>
        <w:rPr>
          <w:rFonts w:hint="eastAsia"/>
        </w:rPr>
      </w:pPr>
      <w:r>
        <w:rPr>
          <w:rFonts w:hint="eastAsia"/>
        </w:rPr>
        <w:t>And if that is to be called apathy, where the mind is the subject of no emotion, then who would not consider this insensibility to be worse than all vices?</w:t>
      </w:r>
    </w:p>
    <w:p w14:paraId="7BAEC6E0">
      <w:pPr>
        <w:numPr>
          <w:ilvl w:val="0"/>
          <w:numId w:val="0"/>
        </w:numPr>
        <w:ind w:leftChars="0"/>
        <w:rPr>
          <w:rFonts w:hint="eastAsia"/>
        </w:rPr>
      </w:pPr>
    </w:p>
    <w:p w14:paraId="0FA36FEA">
      <w:pPr>
        <w:numPr>
          <w:ilvl w:val="0"/>
          <w:numId w:val="0"/>
        </w:numPr>
        <w:ind w:leftChars="0"/>
        <w:rPr>
          <w:rFonts w:hint="eastAsia"/>
        </w:rPr>
      </w:pPr>
      <w:r>
        <w:rPr>
          <w:rFonts w:hint="eastAsia"/>
        </w:rPr>
        <w:t>如果那心智不受任何情感支配的状态要被称为无情（apathy），那么谁不认为这种麻木比所有恶习更糟呢？</w:t>
      </w:r>
    </w:p>
    <w:p w14:paraId="6647E041">
      <w:pPr>
        <w:numPr>
          <w:ilvl w:val="0"/>
          <w:numId w:val="0"/>
        </w:numPr>
        <w:ind w:leftChars="0"/>
        <w:rPr>
          <w:rFonts w:hint="eastAsia"/>
        </w:rPr>
      </w:pPr>
    </w:p>
    <w:p w14:paraId="3F4D5F18">
      <w:pPr>
        <w:numPr>
          <w:ilvl w:val="0"/>
          <w:numId w:val="0"/>
        </w:numPr>
        <w:ind w:leftChars="0"/>
        <w:rPr>
          <w:rFonts w:hint="eastAsia"/>
        </w:rPr>
      </w:pPr>
      <w:r>
        <w:rPr>
          <w:rFonts w:hint="eastAsia"/>
        </w:rPr>
        <w:t>It may, indeed, reasonably be maintained that the perfect blessedness we hope for shall be free from all sting of fear or sadness; but who that is not quite lost to truth would say that neither love nor joy shall be experienced there?</w:t>
      </w:r>
    </w:p>
    <w:p w14:paraId="0B4EBECE">
      <w:pPr>
        <w:numPr>
          <w:ilvl w:val="0"/>
          <w:numId w:val="0"/>
        </w:numPr>
        <w:ind w:leftChars="0"/>
        <w:rPr>
          <w:rFonts w:hint="eastAsia"/>
        </w:rPr>
      </w:pPr>
    </w:p>
    <w:p w14:paraId="7D2E9990">
      <w:pPr>
        <w:numPr>
          <w:ilvl w:val="0"/>
          <w:numId w:val="0"/>
        </w:numPr>
        <w:ind w:leftChars="0"/>
        <w:rPr>
          <w:rFonts w:hint="eastAsia"/>
        </w:rPr>
      </w:pPr>
      <w:r>
        <w:rPr>
          <w:rFonts w:hint="eastAsia"/>
        </w:rPr>
        <w:t>确实，可以合理地主张我们盼望的完美福分将免于一切恐惧或悲伤的刺痛；但除了完全丧失真理的人，谁会说那里既不会经历爱也不会经历快乐呢？</w:t>
      </w:r>
    </w:p>
    <w:p w14:paraId="61312C28">
      <w:pPr>
        <w:numPr>
          <w:ilvl w:val="0"/>
          <w:numId w:val="0"/>
        </w:numPr>
        <w:ind w:leftChars="0"/>
        <w:rPr>
          <w:rFonts w:hint="eastAsia"/>
        </w:rPr>
      </w:pPr>
    </w:p>
    <w:p w14:paraId="46AAC47D">
      <w:pPr>
        <w:numPr>
          <w:ilvl w:val="0"/>
          <w:numId w:val="0"/>
        </w:numPr>
        <w:ind w:leftChars="0"/>
        <w:rPr>
          <w:rFonts w:hint="eastAsia"/>
        </w:rPr>
      </w:pPr>
      <w:r>
        <w:rPr>
          <w:rFonts w:hint="eastAsia"/>
        </w:rPr>
        <w:t>But if by apathy a condition be meant in which no fear terrifies nor any pain annoys, we must in this life renounce such a state if we would live according to God's will, but may hope to enjoy it in that blessedness which is promised as our eternal condition.</w:t>
      </w:r>
    </w:p>
    <w:p w14:paraId="3E143BAB">
      <w:pPr>
        <w:numPr>
          <w:ilvl w:val="0"/>
          <w:numId w:val="0"/>
        </w:numPr>
        <w:ind w:leftChars="0"/>
        <w:rPr>
          <w:rFonts w:hint="eastAsia"/>
        </w:rPr>
      </w:pPr>
    </w:p>
    <w:p w14:paraId="4E6124F9">
      <w:pPr>
        <w:numPr>
          <w:ilvl w:val="0"/>
          <w:numId w:val="0"/>
        </w:numPr>
        <w:ind w:leftChars="0"/>
        <w:rPr>
          <w:rFonts w:hint="eastAsia"/>
        </w:rPr>
      </w:pPr>
      <w:r>
        <w:rPr>
          <w:rFonts w:hint="eastAsia"/>
        </w:rPr>
        <w:t>但如果无情是指一种没有恐惧惊吓也没有痛苦烦扰的状态，那么如果我们想按照上帝的旨意生活，我们在今生必须放弃这种状态，但可以希望在那作为我们要恒状态应许给我们的福分中享受它。</w:t>
      </w:r>
    </w:p>
    <w:p w14:paraId="77A94C6C">
      <w:pPr>
        <w:numPr>
          <w:ilvl w:val="0"/>
          <w:numId w:val="0"/>
        </w:numPr>
        <w:ind w:leftChars="0"/>
        <w:rPr>
          <w:rFonts w:hint="eastAsia"/>
        </w:rPr>
      </w:pPr>
    </w:p>
    <w:p w14:paraId="02FE0FDA">
      <w:pPr>
        <w:numPr>
          <w:ilvl w:val="0"/>
          <w:numId w:val="0"/>
        </w:numPr>
        <w:ind w:leftChars="0"/>
        <w:rPr>
          <w:rFonts w:hint="eastAsia"/>
        </w:rPr>
      </w:pPr>
      <w:r>
        <w:rPr>
          <w:rFonts w:hint="eastAsia"/>
        </w:rPr>
        <w:t>5. For that fear of which the Apostle John says, "There is no fear in love; but perfect love casteth out fear, because fear hath torment. He that feareth is not made perfect in love,"—that fear is not of the same kind as the Apostle Paul felt lest the Corinthians should be seduced by the subtlety of the serpent; for love is susceptible of this fear, yea, love alone is capable of it.</w:t>
      </w:r>
    </w:p>
    <w:p w14:paraId="7A3A67FB">
      <w:pPr>
        <w:numPr>
          <w:ilvl w:val="0"/>
          <w:numId w:val="0"/>
        </w:numPr>
        <w:ind w:leftChars="0"/>
        <w:rPr>
          <w:rFonts w:hint="eastAsia"/>
        </w:rPr>
      </w:pPr>
    </w:p>
    <w:p w14:paraId="00415630">
      <w:pPr>
        <w:numPr>
          <w:ilvl w:val="0"/>
          <w:numId w:val="0"/>
        </w:numPr>
        <w:ind w:leftChars="0"/>
        <w:rPr>
          <w:rFonts w:hint="eastAsia"/>
        </w:rPr>
      </w:pPr>
      <w:r>
        <w:rPr>
          <w:rFonts w:hint="eastAsia"/>
        </w:rPr>
        <w:t>5. 因为使徒约翰所说的恐惧，“爱里没有惧怕；爱既完全，就把惧怕除去，因为惧怕里含着刑罚，惧怕的人在爱里未得完全，”——那种恐惧不同于使徒保罗所感到的那种恐怕哥林多人被蛇的诡诈诱惑的恐惧；因为爱容易产生这种恐惧，是的，唯独爱能产生它。</w:t>
      </w:r>
    </w:p>
    <w:p w14:paraId="00463534">
      <w:pPr>
        <w:numPr>
          <w:ilvl w:val="0"/>
          <w:numId w:val="0"/>
        </w:numPr>
        <w:ind w:leftChars="0"/>
        <w:rPr>
          <w:rFonts w:hint="eastAsia"/>
        </w:rPr>
      </w:pPr>
    </w:p>
    <w:p w14:paraId="19FD9C37">
      <w:pPr>
        <w:numPr>
          <w:ilvl w:val="0"/>
          <w:numId w:val="0"/>
        </w:numPr>
        <w:ind w:leftChars="0"/>
        <w:rPr>
          <w:rFonts w:hint="eastAsia"/>
        </w:rPr>
      </w:pPr>
      <w:r>
        <w:rPr>
          <w:rFonts w:hint="eastAsia"/>
        </w:rPr>
        <w:t>But the fear which is not in love is of that kind of which Paul himself says, "For ye have not received the spirit of bondage again to fear."</w:t>
      </w:r>
    </w:p>
    <w:p w14:paraId="592ECB72">
      <w:pPr>
        <w:numPr>
          <w:ilvl w:val="0"/>
          <w:numId w:val="0"/>
        </w:numPr>
        <w:ind w:leftChars="0"/>
        <w:rPr>
          <w:rFonts w:hint="eastAsia"/>
        </w:rPr>
      </w:pPr>
    </w:p>
    <w:p w14:paraId="497C1BE1">
      <w:pPr>
        <w:numPr>
          <w:ilvl w:val="0"/>
          <w:numId w:val="0"/>
        </w:numPr>
        <w:ind w:leftChars="0"/>
        <w:rPr>
          <w:rFonts w:hint="eastAsia"/>
        </w:rPr>
      </w:pPr>
      <w:r>
        <w:rPr>
          <w:rFonts w:hint="eastAsia"/>
        </w:rPr>
        <w:t>但不在爱里的那种恐惧是保罗自己所说的那种，“你们所受的不是奴仆的心，仍旧害怕。”</w:t>
      </w:r>
    </w:p>
    <w:p w14:paraId="59E84602">
      <w:pPr>
        <w:numPr>
          <w:ilvl w:val="0"/>
          <w:numId w:val="0"/>
        </w:numPr>
        <w:ind w:leftChars="0"/>
        <w:rPr>
          <w:rFonts w:hint="eastAsia"/>
        </w:rPr>
      </w:pPr>
    </w:p>
    <w:p w14:paraId="27EE193F">
      <w:pPr>
        <w:numPr>
          <w:ilvl w:val="0"/>
          <w:numId w:val="0"/>
        </w:numPr>
        <w:ind w:leftChars="0"/>
        <w:rPr>
          <w:rFonts w:hint="eastAsia"/>
        </w:rPr>
      </w:pPr>
      <w:r>
        <w:rPr>
          <w:rFonts w:hint="eastAsia"/>
        </w:rPr>
        <w:t>But as for that "clean fear which endureth for ever," if it is to exist in the world to come (and how else can it be said to endure for ever?), it is not a fear deterring us from evil which may happen, but preserving us in the good which cannot be lost.</w:t>
      </w:r>
    </w:p>
    <w:p w14:paraId="1A739E27">
      <w:pPr>
        <w:numPr>
          <w:ilvl w:val="0"/>
          <w:numId w:val="0"/>
        </w:numPr>
        <w:ind w:leftChars="0"/>
        <w:rPr>
          <w:rFonts w:hint="eastAsia"/>
        </w:rPr>
      </w:pPr>
    </w:p>
    <w:p w14:paraId="3BA55209">
      <w:pPr>
        <w:numPr>
          <w:ilvl w:val="0"/>
          <w:numId w:val="0"/>
        </w:numPr>
        <w:ind w:leftChars="0"/>
        <w:rPr>
          <w:rFonts w:hint="eastAsia"/>
        </w:rPr>
      </w:pPr>
      <w:r>
        <w:rPr>
          <w:rFonts w:hint="eastAsia"/>
        </w:rPr>
        <w:t>但至于那种“清洁的敬畏（fear），存到永远，”如果它要在来世存在（否则怎么能说它存到永远呢？），它就不是一种阻止我们遭受可能发生的恶的恐惧，而是保守我们在那不可失去的善中的恐惧。</w:t>
      </w:r>
    </w:p>
    <w:p w14:paraId="61D7DE34">
      <w:pPr>
        <w:numPr>
          <w:ilvl w:val="0"/>
          <w:numId w:val="0"/>
        </w:numPr>
        <w:ind w:leftChars="0"/>
        <w:rPr>
          <w:rFonts w:hint="eastAsia"/>
        </w:rPr>
      </w:pPr>
    </w:p>
    <w:p w14:paraId="2BCA0ADF">
      <w:pPr>
        <w:numPr>
          <w:ilvl w:val="0"/>
          <w:numId w:val="0"/>
        </w:numPr>
        <w:ind w:leftChars="0"/>
        <w:rPr>
          <w:rFonts w:hint="eastAsia"/>
        </w:rPr>
      </w:pPr>
      <w:r>
        <w:rPr>
          <w:rFonts w:hint="eastAsia"/>
        </w:rPr>
        <w:t>For where the love of acquired good is unchangeable, there certainly the fear that avoids evil is, if I may say so, free from anxiety.</w:t>
      </w:r>
    </w:p>
    <w:p w14:paraId="04D30AE4">
      <w:pPr>
        <w:numPr>
          <w:ilvl w:val="0"/>
          <w:numId w:val="0"/>
        </w:numPr>
        <w:ind w:leftChars="0"/>
        <w:rPr>
          <w:rFonts w:hint="eastAsia"/>
        </w:rPr>
      </w:pPr>
    </w:p>
    <w:p w14:paraId="00B41E12">
      <w:pPr>
        <w:numPr>
          <w:ilvl w:val="0"/>
          <w:numId w:val="0"/>
        </w:numPr>
        <w:ind w:leftChars="0"/>
        <w:rPr>
          <w:rFonts w:hint="eastAsia"/>
        </w:rPr>
      </w:pPr>
      <w:r>
        <w:rPr>
          <w:rFonts w:hint="eastAsia"/>
        </w:rPr>
        <w:t>因为在对已获得之善的爱是不变的地方，那里避免恶的恐惧当然（如果我可以这样说）是没有焦虑的。</w:t>
      </w:r>
    </w:p>
    <w:p w14:paraId="4A4BA2DD">
      <w:pPr>
        <w:numPr>
          <w:ilvl w:val="0"/>
          <w:numId w:val="0"/>
        </w:numPr>
        <w:ind w:leftChars="0"/>
        <w:rPr>
          <w:rFonts w:hint="eastAsia"/>
        </w:rPr>
      </w:pPr>
    </w:p>
    <w:p w14:paraId="77941E81">
      <w:pPr>
        <w:numPr>
          <w:ilvl w:val="0"/>
          <w:numId w:val="0"/>
        </w:numPr>
        <w:ind w:leftChars="0"/>
        <w:rPr>
          <w:rFonts w:hint="eastAsia"/>
        </w:rPr>
      </w:pPr>
      <w:r>
        <w:rPr>
          <w:rFonts w:hint="eastAsia"/>
        </w:rPr>
        <w:t>For under the name of "clean fear" David signifies that will by which we shall necessarily shrink from sin, and guard against it, not with the anxiety of weakness, which fears that we may strongly sin, but with the tranquillity of perfect love.</w:t>
      </w:r>
    </w:p>
    <w:p w14:paraId="6EA77401">
      <w:pPr>
        <w:numPr>
          <w:ilvl w:val="0"/>
          <w:numId w:val="0"/>
        </w:numPr>
        <w:ind w:leftChars="0"/>
        <w:rPr>
          <w:rFonts w:hint="eastAsia"/>
        </w:rPr>
      </w:pPr>
    </w:p>
    <w:p w14:paraId="0F1A54A3">
      <w:pPr>
        <w:numPr>
          <w:ilvl w:val="0"/>
          <w:numId w:val="0"/>
        </w:numPr>
        <w:ind w:leftChars="0"/>
        <w:rPr>
          <w:rFonts w:hint="eastAsia"/>
        </w:rPr>
      </w:pPr>
      <w:r>
        <w:rPr>
          <w:rFonts w:hint="eastAsia"/>
        </w:rPr>
        <w:t>因为在大卫所说的“清洁的敬畏”名下，指的是那种我们将必然退缩避开罪并防备它的意志，不是带着软弱的焦虑（那是害怕我们会强烈犯罪），而是带着完美之爱的安宁。</w:t>
      </w:r>
    </w:p>
    <w:p w14:paraId="6E7ADC8D">
      <w:pPr>
        <w:numPr>
          <w:ilvl w:val="0"/>
          <w:numId w:val="0"/>
        </w:numPr>
        <w:ind w:leftChars="0"/>
        <w:rPr>
          <w:rFonts w:hint="eastAsia"/>
        </w:rPr>
      </w:pPr>
    </w:p>
    <w:p w14:paraId="64B72518">
      <w:pPr>
        <w:numPr>
          <w:ilvl w:val="0"/>
          <w:numId w:val="0"/>
        </w:numPr>
        <w:ind w:leftChars="0"/>
        <w:rPr>
          <w:rFonts w:hint="eastAsia"/>
        </w:rPr>
      </w:pPr>
      <w:r>
        <w:rPr>
          <w:rFonts w:hint="eastAsia"/>
        </w:rPr>
        <w:t>Or if no kind of fear at all shall exist in that most imperturbable security of perpetual and blissful delights, then the expression, "The fear of the Lord is clean, enduring for ever," must be taken in the same sense as that other, "The patience of the poor shall not perish for ever"</w:t>
      </w:r>
    </w:p>
    <w:p w14:paraId="3505208F">
      <w:pPr>
        <w:numPr>
          <w:ilvl w:val="0"/>
          <w:numId w:val="0"/>
        </w:numPr>
        <w:ind w:leftChars="0"/>
        <w:rPr>
          <w:rFonts w:hint="eastAsia"/>
        </w:rPr>
      </w:pPr>
    </w:p>
    <w:p w14:paraId="7415A94B">
      <w:pPr>
        <w:numPr>
          <w:ilvl w:val="0"/>
          <w:numId w:val="0"/>
        </w:numPr>
        <w:ind w:leftChars="0"/>
        <w:rPr>
          <w:rFonts w:hint="eastAsia"/>
        </w:rPr>
      </w:pPr>
      <w:r>
        <w:rPr>
          <w:rFonts w:hint="eastAsia"/>
        </w:rPr>
        <w:t>或者如果在那种最不可动摇的永久和极乐的安全中根本没有任何种类的恐惧存在，那么“耶和华的道理（fear）洁净，存到永远”这句表达，必须在与另一句“困苦人的指望（patience）必不永远落空（perish for ever）”相同的意义上理解。</w:t>
      </w:r>
    </w:p>
    <w:p w14:paraId="3E4BBC72">
      <w:pPr>
        <w:numPr>
          <w:ilvl w:val="0"/>
          <w:numId w:val="0"/>
        </w:numPr>
        <w:ind w:leftChars="0"/>
        <w:rPr>
          <w:rFonts w:hint="eastAsia"/>
        </w:rPr>
      </w:pPr>
    </w:p>
    <w:p w14:paraId="2FE66C56">
      <w:pPr>
        <w:numPr>
          <w:ilvl w:val="0"/>
          <w:numId w:val="0"/>
        </w:numPr>
        <w:ind w:leftChars="0"/>
        <w:rPr>
          <w:rFonts w:hint="eastAsia"/>
        </w:rPr>
      </w:pPr>
      <w:r>
        <w:rPr>
          <w:rFonts w:hint="eastAsia"/>
        </w:rPr>
        <w:t>For patience, which is necessary only where ills are to be borne, shall not be eternal, but that which patience leads us to will be eternal.</w:t>
      </w:r>
    </w:p>
    <w:p w14:paraId="049413CA">
      <w:pPr>
        <w:numPr>
          <w:ilvl w:val="0"/>
          <w:numId w:val="0"/>
        </w:numPr>
        <w:ind w:leftChars="0"/>
        <w:rPr>
          <w:rFonts w:hint="eastAsia"/>
        </w:rPr>
      </w:pPr>
    </w:p>
    <w:p w14:paraId="07E59D32">
      <w:pPr>
        <w:numPr>
          <w:ilvl w:val="0"/>
          <w:numId w:val="0"/>
        </w:numPr>
        <w:ind w:leftChars="0"/>
        <w:rPr>
          <w:rFonts w:hint="eastAsia"/>
        </w:rPr>
      </w:pPr>
      <w:r>
        <w:rPr>
          <w:rFonts w:hint="eastAsia"/>
        </w:rPr>
        <w:t>因为忍耐（patience），仅在需要忍受恶的地方才是必要的，将不会是永恒的，但忍耐引导我们到达的将会是永恒的。</w:t>
      </w:r>
    </w:p>
    <w:p w14:paraId="310E535F">
      <w:pPr>
        <w:numPr>
          <w:ilvl w:val="0"/>
          <w:numId w:val="0"/>
        </w:numPr>
        <w:ind w:leftChars="0"/>
        <w:rPr>
          <w:rFonts w:hint="eastAsia"/>
        </w:rPr>
      </w:pPr>
    </w:p>
    <w:p w14:paraId="0EEA4856">
      <w:pPr>
        <w:numPr>
          <w:ilvl w:val="0"/>
          <w:numId w:val="0"/>
        </w:numPr>
        <w:ind w:leftChars="0"/>
        <w:rPr>
          <w:rFonts w:hint="eastAsia"/>
        </w:rPr>
      </w:pPr>
      <w:r>
        <w:rPr>
          <w:rFonts w:hint="eastAsia"/>
        </w:rPr>
        <w:t>So perhaps this "clean fear" is said to endure for ever, because that to which fear leads shall endure.</w:t>
      </w:r>
    </w:p>
    <w:p w14:paraId="5A195DAE">
      <w:pPr>
        <w:numPr>
          <w:ilvl w:val="0"/>
          <w:numId w:val="0"/>
        </w:numPr>
        <w:ind w:leftChars="0"/>
        <w:rPr>
          <w:rFonts w:hint="eastAsia"/>
        </w:rPr>
      </w:pPr>
    </w:p>
    <w:p w14:paraId="6B0EF7A3">
      <w:pPr>
        <w:numPr>
          <w:ilvl w:val="0"/>
          <w:numId w:val="0"/>
        </w:numPr>
        <w:ind w:leftChars="0"/>
        <w:rPr>
          <w:rFonts w:hint="eastAsia"/>
        </w:rPr>
      </w:pPr>
      <w:r>
        <w:rPr>
          <w:rFonts w:hint="eastAsia"/>
        </w:rPr>
        <w:t>所以也许这个“清洁的敬畏”被说是存到永远，是因为敬畏所引导到达的将会长存。</w:t>
      </w:r>
    </w:p>
    <w:p w14:paraId="4E0BFA5B">
      <w:pPr>
        <w:numPr>
          <w:ilvl w:val="0"/>
          <w:numId w:val="0"/>
        </w:numPr>
        <w:ind w:leftChars="0"/>
        <w:rPr>
          <w:rFonts w:hint="eastAsia"/>
        </w:rPr>
      </w:pPr>
    </w:p>
    <w:p w14:paraId="014D5FCF">
      <w:pPr>
        <w:numPr>
          <w:ilvl w:val="0"/>
          <w:numId w:val="0"/>
        </w:numPr>
        <w:ind w:leftChars="0"/>
        <w:rPr>
          <w:rFonts w:hint="eastAsia"/>
        </w:rPr>
      </w:pPr>
      <w:r>
        <w:rPr>
          <w:rFonts w:hint="eastAsia"/>
        </w:rPr>
        <w:t>6. And since this is so,—since we must live a good life in order to attain to a blessed life,—a good life has all these affections right, a bad life has them wrong.</w:t>
      </w:r>
    </w:p>
    <w:p w14:paraId="11D5EEDA">
      <w:pPr>
        <w:numPr>
          <w:ilvl w:val="0"/>
          <w:numId w:val="0"/>
        </w:numPr>
        <w:ind w:leftChars="0"/>
        <w:rPr>
          <w:rFonts w:hint="eastAsia"/>
        </w:rPr>
      </w:pPr>
    </w:p>
    <w:p w14:paraId="420EAA2E">
      <w:pPr>
        <w:numPr>
          <w:ilvl w:val="0"/>
          <w:numId w:val="0"/>
        </w:numPr>
        <w:ind w:leftChars="0"/>
        <w:rPr>
          <w:rFonts w:hint="eastAsia"/>
        </w:rPr>
      </w:pPr>
      <w:r>
        <w:rPr>
          <w:rFonts w:hint="eastAsia"/>
        </w:rPr>
        <w:t>6. 既然如此——既然我们必须过好生活才能达到有福的生活——好的生活使所有这些情感正确，坏的生活使它们错误。</w:t>
      </w:r>
    </w:p>
    <w:p w14:paraId="421CDEEA">
      <w:pPr>
        <w:numPr>
          <w:ilvl w:val="0"/>
          <w:numId w:val="0"/>
        </w:numPr>
        <w:ind w:leftChars="0"/>
        <w:rPr>
          <w:rFonts w:hint="eastAsia"/>
        </w:rPr>
      </w:pPr>
    </w:p>
    <w:p w14:paraId="10C96BBE">
      <w:pPr>
        <w:numPr>
          <w:ilvl w:val="0"/>
          <w:numId w:val="0"/>
        </w:numPr>
        <w:ind w:leftChars="0"/>
        <w:rPr>
          <w:rFonts w:hint="eastAsia"/>
        </w:rPr>
      </w:pPr>
      <w:r>
        <w:rPr>
          <w:rFonts w:hint="eastAsia"/>
        </w:rPr>
        <w:t>But in the blessed life eternal there will be love and joy, not only right, but also assured; but fear and grief there will be none.</w:t>
      </w:r>
    </w:p>
    <w:p w14:paraId="50285AC6">
      <w:pPr>
        <w:numPr>
          <w:ilvl w:val="0"/>
          <w:numId w:val="0"/>
        </w:numPr>
        <w:ind w:leftChars="0"/>
        <w:rPr>
          <w:rFonts w:hint="eastAsia"/>
        </w:rPr>
      </w:pPr>
    </w:p>
    <w:p w14:paraId="3B94FDE7">
      <w:pPr>
        <w:numPr>
          <w:ilvl w:val="0"/>
          <w:numId w:val="0"/>
        </w:numPr>
        <w:ind w:leftChars="0"/>
        <w:rPr>
          <w:rFonts w:hint="eastAsia"/>
        </w:rPr>
      </w:pPr>
      <w:r>
        <w:rPr>
          <w:rFonts w:hint="eastAsia"/>
        </w:rPr>
        <w:t>但在永恒的有福生活中，将会有爱和快乐，不仅正确，而且确定；但那里将没有恐惧和悲伤。</w:t>
      </w:r>
    </w:p>
    <w:p w14:paraId="3606B40A">
      <w:pPr>
        <w:numPr>
          <w:ilvl w:val="0"/>
          <w:numId w:val="0"/>
        </w:numPr>
        <w:ind w:leftChars="0"/>
        <w:rPr>
          <w:rFonts w:hint="eastAsia"/>
        </w:rPr>
      </w:pPr>
    </w:p>
    <w:p w14:paraId="33885DCF">
      <w:pPr>
        <w:numPr>
          <w:ilvl w:val="0"/>
          <w:numId w:val="0"/>
        </w:numPr>
        <w:ind w:leftChars="0"/>
        <w:rPr>
          <w:rFonts w:hint="eastAsia"/>
        </w:rPr>
      </w:pPr>
      <w:r>
        <w:rPr>
          <w:rFonts w:hint="eastAsia"/>
        </w:rPr>
        <w:t>Whence it already appears in some sort what manner of persons the citizens of the city of God must be in this their pilgrimage, who live after the spirit, not after the flesh,—that is to say, according to God, not according to man,—and what manner of persons they shall be also in that immortality whither they are journeying.</w:t>
      </w:r>
    </w:p>
    <w:p w14:paraId="14BC5920">
      <w:pPr>
        <w:numPr>
          <w:ilvl w:val="0"/>
          <w:numId w:val="0"/>
        </w:numPr>
        <w:ind w:leftChars="0"/>
        <w:rPr>
          <w:rFonts w:hint="eastAsia"/>
        </w:rPr>
      </w:pPr>
    </w:p>
    <w:p w14:paraId="2EA7A04A">
      <w:pPr>
        <w:numPr>
          <w:ilvl w:val="0"/>
          <w:numId w:val="0"/>
        </w:numPr>
        <w:ind w:leftChars="0"/>
        <w:rPr>
          <w:rFonts w:hint="eastAsia"/>
        </w:rPr>
      </w:pPr>
      <w:r>
        <w:rPr>
          <w:rFonts w:hint="eastAsia"/>
        </w:rPr>
        <w:t>由此已经在某种程度上显明，上帝之城的公民在这朝圣之旅中（随从圣灵，不随从肉体——即随从上帝，不随从人）必须是什么样的人，以及在他们正在前往的那不朽中他们将是什么样的人。</w:t>
      </w:r>
    </w:p>
    <w:p w14:paraId="50C03FDA">
      <w:pPr>
        <w:numPr>
          <w:ilvl w:val="0"/>
          <w:numId w:val="0"/>
        </w:numPr>
        <w:ind w:leftChars="0"/>
        <w:rPr>
          <w:rFonts w:hint="eastAsia"/>
        </w:rPr>
      </w:pPr>
    </w:p>
    <w:p w14:paraId="6E22498D">
      <w:pPr>
        <w:numPr>
          <w:ilvl w:val="0"/>
          <w:numId w:val="0"/>
        </w:numPr>
        <w:ind w:leftChars="0"/>
        <w:rPr>
          <w:rFonts w:hint="eastAsia"/>
        </w:rPr>
      </w:pPr>
      <w:r>
        <w:rPr>
          <w:rFonts w:hint="eastAsia"/>
        </w:rPr>
        <w:t>And the city or society of the wicked, who live not according to God, but according to man, and who accept the doctrines of men or devils in the worship of a false and contempt of the true divinity, is shaken with those wicked emotions as by diseases and disturbances.</w:t>
      </w:r>
    </w:p>
    <w:p w14:paraId="76B6E48F">
      <w:pPr>
        <w:numPr>
          <w:ilvl w:val="0"/>
          <w:numId w:val="0"/>
        </w:numPr>
        <w:ind w:leftChars="0"/>
        <w:rPr>
          <w:rFonts w:hint="eastAsia"/>
        </w:rPr>
      </w:pPr>
    </w:p>
    <w:p w14:paraId="0D78BFDF">
      <w:pPr>
        <w:numPr>
          <w:ilvl w:val="0"/>
          <w:numId w:val="0"/>
        </w:numPr>
        <w:ind w:leftChars="0"/>
        <w:rPr>
          <w:rFonts w:hint="eastAsia"/>
        </w:rPr>
      </w:pPr>
      <w:r>
        <w:rPr>
          <w:rFonts w:hint="eastAsia"/>
        </w:rPr>
        <w:t>而恶人的城或社会，不随从上帝而随从人生活，并在敬拜假神和蔑视真神中接受人或魔鬼的教义，被那些邪恶的情感像疾病和骚乱一样震撼。</w:t>
      </w:r>
    </w:p>
    <w:p w14:paraId="07D16D4E">
      <w:pPr>
        <w:numPr>
          <w:ilvl w:val="0"/>
          <w:numId w:val="0"/>
        </w:numPr>
        <w:ind w:leftChars="0"/>
        <w:rPr>
          <w:rFonts w:hint="eastAsia"/>
        </w:rPr>
      </w:pPr>
    </w:p>
    <w:p w14:paraId="5E8E3089">
      <w:pPr>
        <w:numPr>
          <w:ilvl w:val="0"/>
          <w:numId w:val="0"/>
        </w:numPr>
        <w:ind w:leftChars="0"/>
        <w:rPr>
          <w:rFonts w:hint="eastAsia"/>
        </w:rPr>
      </w:pPr>
      <w:r>
        <w:rPr>
          <w:rFonts w:hint="eastAsia"/>
        </w:rPr>
        <w:t>And if there be some of its citizens who seem to restrain and, as it were, temper those passions, they are so elated with ungodly pride, that their disease is as much greater as their pain is less.</w:t>
      </w:r>
    </w:p>
    <w:p w14:paraId="0662C159">
      <w:pPr>
        <w:numPr>
          <w:ilvl w:val="0"/>
          <w:numId w:val="0"/>
        </w:numPr>
        <w:ind w:leftChars="0"/>
        <w:rPr>
          <w:rFonts w:hint="eastAsia"/>
        </w:rPr>
      </w:pPr>
    </w:p>
    <w:p w14:paraId="33D2B5CF">
      <w:pPr>
        <w:numPr>
          <w:ilvl w:val="0"/>
          <w:numId w:val="0"/>
        </w:numPr>
        <w:ind w:leftChars="0"/>
        <w:rPr>
          <w:rFonts w:hint="eastAsia"/>
        </w:rPr>
      </w:pPr>
      <w:r>
        <w:rPr>
          <w:rFonts w:hint="eastAsia"/>
        </w:rPr>
        <w:t>如果其中有些公民似乎抑制并仿佛调和了那些激情，他们就会因不虔诚的骄傲而膨胀，以致他们的病痛越少，疾病就越大。</w:t>
      </w:r>
    </w:p>
    <w:p w14:paraId="1D5DB32D">
      <w:pPr>
        <w:numPr>
          <w:ilvl w:val="0"/>
          <w:numId w:val="0"/>
        </w:numPr>
        <w:ind w:leftChars="0"/>
        <w:rPr>
          <w:rFonts w:hint="eastAsia"/>
        </w:rPr>
      </w:pPr>
    </w:p>
    <w:p w14:paraId="36D5B853">
      <w:pPr>
        <w:numPr>
          <w:ilvl w:val="0"/>
          <w:numId w:val="0"/>
        </w:numPr>
        <w:ind w:leftChars="0"/>
        <w:rPr>
          <w:rFonts w:hint="eastAsia"/>
        </w:rPr>
      </w:pPr>
      <w:r>
        <w:rPr>
          <w:rFonts w:hint="eastAsia"/>
        </w:rPr>
        <w:t>And if some, with a vanity monstrous in proportion to its rarity, have become enamored of themselves because they can be stimulated and excited by no emotion, moved or bent by no affection, such persons rather lose all humanity than obtain true tranquility.</w:t>
      </w:r>
    </w:p>
    <w:p w14:paraId="464097AD">
      <w:pPr>
        <w:numPr>
          <w:ilvl w:val="0"/>
          <w:numId w:val="0"/>
        </w:numPr>
        <w:ind w:leftChars="0"/>
        <w:rPr>
          <w:rFonts w:hint="eastAsia"/>
        </w:rPr>
      </w:pPr>
    </w:p>
    <w:p w14:paraId="6215D245">
      <w:pPr>
        <w:numPr>
          <w:ilvl w:val="0"/>
          <w:numId w:val="0"/>
        </w:numPr>
        <w:ind w:leftChars="0"/>
        <w:rPr>
          <w:rFonts w:hint="eastAsia"/>
        </w:rPr>
      </w:pPr>
      <w:r>
        <w:rPr>
          <w:rFonts w:hint="eastAsia"/>
        </w:rPr>
        <w:t>如果有些人，带着与其罕见程度成正比的怪异虚荣，因不受任何情感刺激和兴奋、不受任何感情打动或弯曲而迷恋自己，这样的人与其说是获得了真正的安宁，不如说是失去了所有的人性。</w:t>
      </w:r>
    </w:p>
    <w:p w14:paraId="7F110637">
      <w:pPr>
        <w:numPr>
          <w:ilvl w:val="0"/>
          <w:numId w:val="0"/>
        </w:numPr>
        <w:ind w:leftChars="0"/>
        <w:rPr>
          <w:rFonts w:hint="eastAsia"/>
        </w:rPr>
      </w:pPr>
    </w:p>
    <w:p w14:paraId="5E0F0767">
      <w:pPr>
        <w:numPr>
          <w:ilvl w:val="0"/>
          <w:numId w:val="0"/>
        </w:numPr>
        <w:ind w:leftChars="0"/>
        <w:rPr>
          <w:rFonts w:hint="eastAsia"/>
        </w:rPr>
      </w:pPr>
      <w:r>
        <w:rPr>
          <w:rFonts w:hint="eastAsia"/>
        </w:rPr>
        <w:t>For a thing is not necessarily right because it is inflexible, nor healthy because it is insensible.</w:t>
      </w:r>
    </w:p>
    <w:p w14:paraId="564ACCDE">
      <w:pPr>
        <w:numPr>
          <w:ilvl w:val="0"/>
          <w:numId w:val="0"/>
        </w:numPr>
        <w:ind w:leftChars="0"/>
        <w:rPr>
          <w:rFonts w:hint="eastAsia"/>
        </w:rPr>
      </w:pPr>
    </w:p>
    <w:p w14:paraId="139F9407">
      <w:pPr>
        <w:numPr>
          <w:ilvl w:val="0"/>
          <w:numId w:val="0"/>
        </w:numPr>
        <w:ind w:leftChars="0"/>
        <w:rPr>
          <w:rFonts w:hint="eastAsia"/>
        </w:rPr>
      </w:pPr>
      <w:r>
        <w:rPr>
          <w:rFonts w:hint="eastAsia"/>
        </w:rPr>
        <w:t>因为一件事并不因僵化就必然正确，也不因无感觉就必然健康。</w:t>
      </w:r>
    </w:p>
    <w:p w14:paraId="5ECCAEB3">
      <w:pPr>
        <w:numPr>
          <w:ilvl w:val="0"/>
          <w:numId w:val="0"/>
        </w:numPr>
        <w:ind w:leftChars="0"/>
        <w:rPr>
          <w:rFonts w:hint="eastAsia"/>
        </w:rPr>
      </w:pPr>
    </w:p>
    <w:p w14:paraId="6CDCE47B">
      <w:pPr>
        <w:numPr>
          <w:ilvl w:val="0"/>
          <w:numId w:val="0"/>
        </w:numPr>
        <w:ind w:leftChars="0"/>
        <w:rPr>
          <w:rFonts w:hint="eastAsia"/>
        </w:rPr>
      </w:pPr>
      <w:r>
        <w:rPr>
          <w:rFonts w:hint="eastAsia"/>
        </w:rPr>
        <w:t>CHAP. 10.—WHETHER IT IS TO BE BELIEVED THAT OUR FIRST PARENTS IN PARADISE, BEFORE THEY SINNED, WERE FREE FROM ALL PERTURBATION</w:t>
      </w:r>
    </w:p>
    <w:p w14:paraId="51B5B7AF">
      <w:pPr>
        <w:numPr>
          <w:ilvl w:val="0"/>
          <w:numId w:val="0"/>
        </w:numPr>
        <w:ind w:leftChars="0"/>
        <w:rPr>
          <w:rFonts w:hint="eastAsia"/>
        </w:rPr>
      </w:pPr>
    </w:p>
    <w:p w14:paraId="18835FBF">
      <w:pPr>
        <w:numPr>
          <w:ilvl w:val="0"/>
          <w:numId w:val="0"/>
        </w:numPr>
        <w:ind w:leftChars="0"/>
        <w:rPr>
          <w:rFonts w:hint="eastAsia"/>
        </w:rPr>
      </w:pPr>
      <w:r>
        <w:rPr>
          <w:rFonts w:hint="eastAsia"/>
        </w:rPr>
        <w:t>第十章——是否应相信我们在乐园中的始祖，在犯罪之前，是免于一切扰动的</w:t>
      </w:r>
    </w:p>
    <w:p w14:paraId="000905A1">
      <w:pPr>
        <w:numPr>
          <w:ilvl w:val="0"/>
          <w:numId w:val="0"/>
        </w:numPr>
        <w:ind w:leftChars="0"/>
        <w:rPr>
          <w:rFonts w:hint="eastAsia"/>
        </w:rPr>
      </w:pPr>
    </w:p>
    <w:p w14:paraId="6A000030">
      <w:pPr>
        <w:numPr>
          <w:ilvl w:val="0"/>
          <w:numId w:val="0"/>
        </w:numPr>
        <w:ind w:leftChars="0"/>
        <w:rPr>
          <w:rFonts w:hint="eastAsia"/>
        </w:rPr>
      </w:pPr>
      <w:r>
        <w:rPr>
          <w:rFonts w:hint="eastAsia"/>
        </w:rPr>
        <w:t>1. But it is a fair question, whether our first parent or first parents (for there was a marriage of two), before they sinned, experienced in their animal body such emotions as we shall not experience in the spiritual body when sin has been purged and finally abolished.</w:t>
      </w:r>
    </w:p>
    <w:p w14:paraId="76FE7C3A">
      <w:pPr>
        <w:numPr>
          <w:ilvl w:val="0"/>
          <w:numId w:val="0"/>
        </w:numPr>
        <w:ind w:leftChars="0"/>
        <w:rPr>
          <w:rFonts w:hint="eastAsia"/>
        </w:rPr>
      </w:pPr>
    </w:p>
    <w:p w14:paraId="7B2400D5">
      <w:pPr>
        <w:numPr>
          <w:ilvl w:val="0"/>
          <w:numId w:val="0"/>
        </w:numPr>
        <w:ind w:leftChars="0"/>
        <w:rPr>
          <w:rFonts w:hint="eastAsia"/>
        </w:rPr>
      </w:pPr>
      <w:r>
        <w:rPr>
          <w:rFonts w:hint="eastAsia"/>
        </w:rPr>
        <w:t>1. 但这是一个合理的问题：我们的始祖（因为那是两人的婚姻）在犯罪之前，是否在他们的属血气身体中经历了那些我们在罪被清除并最终废除后的属灵身体中将不再经历的情感。</w:t>
      </w:r>
    </w:p>
    <w:p w14:paraId="36AF803A">
      <w:pPr>
        <w:numPr>
          <w:ilvl w:val="0"/>
          <w:numId w:val="0"/>
        </w:numPr>
        <w:ind w:leftChars="0"/>
        <w:rPr>
          <w:rFonts w:hint="eastAsia"/>
        </w:rPr>
      </w:pPr>
    </w:p>
    <w:p w14:paraId="59F46396">
      <w:pPr>
        <w:numPr>
          <w:ilvl w:val="0"/>
          <w:numId w:val="0"/>
        </w:numPr>
        <w:ind w:leftChars="0"/>
        <w:rPr>
          <w:rFonts w:hint="eastAsia"/>
        </w:rPr>
      </w:pPr>
      <w:r>
        <w:rPr>
          <w:rFonts w:hint="eastAsia"/>
        </w:rPr>
        <w:t>For if they did, then how were they blessed in that boasted place of bliss, Paradise?</w:t>
      </w:r>
    </w:p>
    <w:p w14:paraId="79DDC4EC">
      <w:pPr>
        <w:numPr>
          <w:ilvl w:val="0"/>
          <w:numId w:val="0"/>
        </w:numPr>
        <w:ind w:leftChars="0"/>
        <w:rPr>
          <w:rFonts w:hint="eastAsia"/>
        </w:rPr>
      </w:pPr>
    </w:p>
    <w:p w14:paraId="48F7B305">
      <w:pPr>
        <w:numPr>
          <w:ilvl w:val="0"/>
          <w:numId w:val="0"/>
        </w:numPr>
        <w:ind w:leftChars="0"/>
        <w:rPr>
          <w:rFonts w:hint="eastAsia"/>
        </w:rPr>
      </w:pPr>
      <w:r>
        <w:rPr>
          <w:rFonts w:hint="eastAsia"/>
        </w:rPr>
        <w:t>因为如果他们经历了，那么在那被夸耀的福地乐园里，他们怎么是有福的呢？</w:t>
      </w:r>
    </w:p>
    <w:p w14:paraId="57EAB72E">
      <w:pPr>
        <w:numPr>
          <w:ilvl w:val="0"/>
          <w:numId w:val="0"/>
        </w:numPr>
        <w:ind w:leftChars="0"/>
        <w:rPr>
          <w:rFonts w:hint="eastAsia"/>
        </w:rPr>
      </w:pPr>
    </w:p>
    <w:p w14:paraId="4B837281">
      <w:pPr>
        <w:numPr>
          <w:ilvl w:val="0"/>
          <w:numId w:val="0"/>
        </w:numPr>
        <w:ind w:leftChars="0"/>
        <w:rPr>
          <w:rFonts w:hint="eastAsia"/>
        </w:rPr>
      </w:pPr>
      <w:r>
        <w:rPr>
          <w:rFonts w:hint="eastAsia"/>
        </w:rPr>
        <w:t>For who that is affected by fear or grief can be called absolutely blessed?</w:t>
      </w:r>
    </w:p>
    <w:p w14:paraId="2135C308">
      <w:pPr>
        <w:numPr>
          <w:ilvl w:val="0"/>
          <w:numId w:val="0"/>
        </w:numPr>
        <w:ind w:leftChars="0"/>
        <w:rPr>
          <w:rFonts w:hint="eastAsia"/>
        </w:rPr>
      </w:pPr>
    </w:p>
    <w:p w14:paraId="56A0D207">
      <w:pPr>
        <w:numPr>
          <w:ilvl w:val="0"/>
          <w:numId w:val="0"/>
        </w:numPr>
        <w:ind w:leftChars="0"/>
        <w:rPr>
          <w:rFonts w:hint="eastAsia"/>
        </w:rPr>
      </w:pPr>
      <w:r>
        <w:rPr>
          <w:rFonts w:hint="eastAsia"/>
        </w:rPr>
        <w:t>因为谁受恐惧或悲伤影响能被称为绝对有福呢？</w:t>
      </w:r>
    </w:p>
    <w:p w14:paraId="2A48138D">
      <w:pPr>
        <w:numPr>
          <w:ilvl w:val="0"/>
          <w:numId w:val="0"/>
        </w:numPr>
        <w:ind w:leftChars="0"/>
        <w:rPr>
          <w:rFonts w:hint="eastAsia"/>
        </w:rPr>
      </w:pPr>
    </w:p>
    <w:p w14:paraId="0F763B69">
      <w:pPr>
        <w:numPr>
          <w:ilvl w:val="0"/>
          <w:numId w:val="0"/>
        </w:numPr>
        <w:ind w:leftChars="0"/>
        <w:rPr>
          <w:rFonts w:hint="eastAsia"/>
        </w:rPr>
      </w:pPr>
      <w:r>
        <w:rPr>
          <w:rFonts w:hint="eastAsia"/>
        </w:rPr>
        <w:t>And what could those persons fear or suffer in such affluence of blessings, where neither death nor ill-health was feared, and where nothing was wanting which a good will could desire, and nothing present which could interrupt man's mental or bodily enjoyment?</w:t>
      </w:r>
    </w:p>
    <w:p w14:paraId="32706F96">
      <w:pPr>
        <w:numPr>
          <w:ilvl w:val="0"/>
          <w:numId w:val="0"/>
        </w:numPr>
        <w:ind w:leftChars="0"/>
        <w:rPr>
          <w:rFonts w:hint="eastAsia"/>
        </w:rPr>
      </w:pPr>
    </w:p>
    <w:p w14:paraId="55021E69">
      <w:pPr>
        <w:numPr>
          <w:ilvl w:val="0"/>
          <w:numId w:val="0"/>
        </w:numPr>
        <w:ind w:leftChars="0"/>
        <w:rPr>
          <w:rFonts w:hint="eastAsia"/>
        </w:rPr>
      </w:pPr>
      <w:r>
        <w:rPr>
          <w:rFonts w:hint="eastAsia"/>
        </w:rPr>
        <w:t>在如此丰富的福分中，那些人能恐惧或遭受什么呢？那里既不惧怕死亡也不惧怕疾病，没有任何善意志所渴望的东西缺乏，也没有任何东西存在能打断人的身心享受？</w:t>
      </w:r>
    </w:p>
    <w:p w14:paraId="400D0DBF">
      <w:pPr>
        <w:numPr>
          <w:ilvl w:val="0"/>
          <w:numId w:val="0"/>
        </w:numPr>
        <w:ind w:leftChars="0"/>
        <w:rPr>
          <w:rFonts w:hint="eastAsia"/>
        </w:rPr>
      </w:pPr>
    </w:p>
    <w:p w14:paraId="53D127C7">
      <w:pPr>
        <w:numPr>
          <w:ilvl w:val="0"/>
          <w:numId w:val="0"/>
        </w:numPr>
        <w:ind w:leftChars="0"/>
        <w:rPr>
          <w:rFonts w:hint="eastAsia"/>
        </w:rPr>
      </w:pPr>
      <w:r>
        <w:rPr>
          <w:rFonts w:hint="eastAsia"/>
        </w:rPr>
        <w:t>Their love to God was unclouded, and their mutual affection was that of faithful and sincere marriage; and from this love flowed a wonderful delight, because they always enjoyed what was loved.</w:t>
      </w:r>
    </w:p>
    <w:p w14:paraId="11215A03">
      <w:pPr>
        <w:numPr>
          <w:ilvl w:val="0"/>
          <w:numId w:val="0"/>
        </w:numPr>
        <w:ind w:leftChars="0"/>
        <w:rPr>
          <w:rFonts w:hint="eastAsia"/>
        </w:rPr>
      </w:pPr>
    </w:p>
    <w:p w14:paraId="40410972">
      <w:pPr>
        <w:numPr>
          <w:ilvl w:val="0"/>
          <w:numId w:val="0"/>
        </w:numPr>
        <w:ind w:leftChars="0"/>
        <w:rPr>
          <w:rFonts w:hint="eastAsia"/>
        </w:rPr>
      </w:pPr>
      <w:r>
        <w:rPr>
          <w:rFonts w:hint="eastAsia"/>
        </w:rPr>
        <w:t>他们对上帝的爱没有阴影，他们相互的感情是忠实真诚婚姻的感情；从这爱中流淌出奇妙的快乐，因为他们总是享受所爱的。</w:t>
      </w:r>
    </w:p>
    <w:p w14:paraId="6638AB7F">
      <w:pPr>
        <w:numPr>
          <w:ilvl w:val="0"/>
          <w:numId w:val="0"/>
        </w:numPr>
        <w:ind w:leftChars="0"/>
        <w:rPr>
          <w:rFonts w:hint="eastAsia"/>
        </w:rPr>
      </w:pPr>
    </w:p>
    <w:p w14:paraId="7A40109D">
      <w:pPr>
        <w:numPr>
          <w:ilvl w:val="0"/>
          <w:numId w:val="0"/>
        </w:numPr>
        <w:ind w:leftChars="0"/>
        <w:rPr>
          <w:rFonts w:hint="eastAsia"/>
        </w:rPr>
      </w:pPr>
      <w:r>
        <w:rPr>
          <w:rFonts w:hint="eastAsia"/>
        </w:rPr>
        <w:t>Their avoidance of sin was tranquil; and, so long as it was maintained, no other ill at all could invade them and bring sorrow.</w:t>
      </w:r>
    </w:p>
    <w:p w14:paraId="09988BE0">
      <w:pPr>
        <w:numPr>
          <w:ilvl w:val="0"/>
          <w:numId w:val="0"/>
        </w:numPr>
        <w:ind w:leftChars="0"/>
        <w:rPr>
          <w:rFonts w:hint="eastAsia"/>
        </w:rPr>
      </w:pPr>
    </w:p>
    <w:p w14:paraId="1CE088EB">
      <w:pPr>
        <w:numPr>
          <w:ilvl w:val="0"/>
          <w:numId w:val="0"/>
        </w:numPr>
        <w:ind w:leftChars="0"/>
        <w:rPr>
          <w:rFonts w:hint="eastAsia"/>
        </w:rPr>
      </w:pPr>
      <w:r>
        <w:rPr>
          <w:rFonts w:hint="eastAsia"/>
        </w:rPr>
        <w:t>他们对罪的避开是平静的；只要这种状态维持下去，根本没有任何其他恶能侵入他们并带来悲伤。</w:t>
      </w:r>
    </w:p>
    <w:p w14:paraId="17EA6A67">
      <w:pPr>
        <w:numPr>
          <w:ilvl w:val="0"/>
          <w:numId w:val="0"/>
        </w:numPr>
        <w:ind w:leftChars="0"/>
        <w:rPr>
          <w:rFonts w:hint="eastAsia"/>
        </w:rPr>
      </w:pPr>
    </w:p>
    <w:p w14:paraId="332F32AB">
      <w:pPr>
        <w:numPr>
          <w:ilvl w:val="0"/>
          <w:numId w:val="0"/>
        </w:numPr>
        <w:ind w:leftChars="0"/>
        <w:rPr>
          <w:rFonts w:hint="eastAsia"/>
        </w:rPr>
      </w:pPr>
      <w:r>
        <w:rPr>
          <w:rFonts w:hint="eastAsia"/>
        </w:rPr>
        <w:t>Or did they perhaps desire to touch and eat the forbidden fruit, yet feared to die; and thus both fear and desire already, even in that blissful place, preyed upon those first of mankind?</w:t>
      </w:r>
    </w:p>
    <w:p w14:paraId="1616CE02">
      <w:pPr>
        <w:numPr>
          <w:ilvl w:val="0"/>
          <w:numId w:val="0"/>
        </w:numPr>
        <w:ind w:leftChars="0"/>
        <w:rPr>
          <w:rFonts w:hint="eastAsia"/>
        </w:rPr>
      </w:pPr>
    </w:p>
    <w:p w14:paraId="73C9634B">
      <w:pPr>
        <w:numPr>
          <w:ilvl w:val="0"/>
          <w:numId w:val="0"/>
        </w:numPr>
        <w:ind w:leftChars="0"/>
        <w:rPr>
          <w:rFonts w:hint="eastAsia"/>
        </w:rPr>
      </w:pPr>
      <w:r>
        <w:rPr>
          <w:rFonts w:hint="eastAsia"/>
        </w:rPr>
        <w:t>或者他们也许渴望触摸并吃那禁果，却害怕死；因此甚至在那个福地，恐惧和欲望就已经在折磨那最初的人类了吗？</w:t>
      </w:r>
    </w:p>
    <w:p w14:paraId="3635799B">
      <w:pPr>
        <w:numPr>
          <w:ilvl w:val="0"/>
          <w:numId w:val="0"/>
        </w:numPr>
        <w:ind w:leftChars="0"/>
        <w:rPr>
          <w:rFonts w:hint="eastAsia"/>
        </w:rPr>
      </w:pPr>
    </w:p>
    <w:p w14:paraId="1E250083">
      <w:pPr>
        <w:numPr>
          <w:ilvl w:val="0"/>
          <w:numId w:val="0"/>
        </w:numPr>
        <w:ind w:leftChars="0"/>
        <w:rPr>
          <w:rFonts w:hint="eastAsia"/>
        </w:rPr>
      </w:pPr>
      <w:r>
        <w:rPr>
          <w:rFonts w:hint="eastAsia"/>
        </w:rPr>
        <w:t>Away with the thought that such could be the case where there was no sin!</w:t>
      </w:r>
    </w:p>
    <w:p w14:paraId="2EB9A478">
      <w:pPr>
        <w:numPr>
          <w:ilvl w:val="0"/>
          <w:numId w:val="0"/>
        </w:numPr>
        <w:ind w:leftChars="0"/>
        <w:rPr>
          <w:rFonts w:hint="eastAsia"/>
        </w:rPr>
      </w:pPr>
    </w:p>
    <w:p w14:paraId="7658693C">
      <w:pPr>
        <w:numPr>
          <w:ilvl w:val="0"/>
          <w:numId w:val="0"/>
        </w:numPr>
        <w:ind w:leftChars="0"/>
        <w:rPr>
          <w:rFonts w:hint="eastAsia"/>
        </w:rPr>
      </w:pPr>
      <w:r>
        <w:rPr>
          <w:rFonts w:hint="eastAsia"/>
        </w:rPr>
        <w:t>摒弃这种想法，在没有罪的地方怎么可能是这种情况！</w:t>
      </w:r>
    </w:p>
    <w:p w14:paraId="4FFC2EE2">
      <w:pPr>
        <w:numPr>
          <w:ilvl w:val="0"/>
          <w:numId w:val="0"/>
        </w:numPr>
        <w:ind w:leftChars="0"/>
        <w:rPr>
          <w:rFonts w:hint="eastAsia"/>
        </w:rPr>
      </w:pPr>
    </w:p>
    <w:p w14:paraId="3558B7D7">
      <w:pPr>
        <w:numPr>
          <w:ilvl w:val="0"/>
          <w:numId w:val="0"/>
        </w:numPr>
        <w:ind w:leftChars="0"/>
        <w:rPr>
          <w:rFonts w:hint="eastAsia"/>
        </w:rPr>
      </w:pPr>
      <w:r>
        <w:rPr>
          <w:rFonts w:hint="eastAsia"/>
        </w:rPr>
        <w:t>And, indeed, this is already sin, to desire those things which the law of God forbids, and to abstain from them through fear of punishment, not through love of righteousness.</w:t>
      </w:r>
    </w:p>
    <w:p w14:paraId="22AD7997">
      <w:pPr>
        <w:numPr>
          <w:ilvl w:val="0"/>
          <w:numId w:val="0"/>
        </w:numPr>
        <w:ind w:leftChars="0"/>
        <w:rPr>
          <w:rFonts w:hint="eastAsia"/>
        </w:rPr>
      </w:pPr>
    </w:p>
    <w:p w14:paraId="25BDBFCC">
      <w:pPr>
        <w:numPr>
          <w:ilvl w:val="0"/>
          <w:numId w:val="0"/>
        </w:numPr>
        <w:ind w:leftChars="0"/>
        <w:rPr>
          <w:rFonts w:hint="eastAsia"/>
        </w:rPr>
      </w:pPr>
      <w:r>
        <w:rPr>
          <w:rFonts w:hint="eastAsia"/>
        </w:rPr>
        <w:t>而且，这已经是罪了：渴望上帝律法所禁止的事物，并通过对惩罚的恐惧而非对义的爱来禁戒它们。</w:t>
      </w:r>
    </w:p>
    <w:p w14:paraId="734124BA">
      <w:pPr>
        <w:numPr>
          <w:ilvl w:val="0"/>
          <w:numId w:val="0"/>
        </w:numPr>
        <w:ind w:leftChars="0"/>
        <w:rPr>
          <w:rFonts w:hint="eastAsia"/>
        </w:rPr>
      </w:pPr>
    </w:p>
    <w:p w14:paraId="7C60BE73">
      <w:pPr>
        <w:numPr>
          <w:ilvl w:val="0"/>
          <w:numId w:val="0"/>
        </w:numPr>
        <w:ind w:leftChars="0"/>
        <w:rPr>
          <w:rFonts w:hint="eastAsia"/>
        </w:rPr>
      </w:pPr>
      <w:r>
        <w:rPr>
          <w:rFonts w:hint="eastAsia"/>
        </w:rPr>
        <w:t>Away, I say, with the thought, that before there was any sin, there should already have been committed regarding that fruit the very sin which our Lord warns us against regarding a woman: "Whosoever looketh on a woman to lust after her, hath committed adultery with her already in his heart."</w:t>
      </w:r>
    </w:p>
    <w:p w14:paraId="0A46EF88">
      <w:pPr>
        <w:numPr>
          <w:ilvl w:val="0"/>
          <w:numId w:val="0"/>
        </w:numPr>
        <w:ind w:leftChars="0"/>
        <w:rPr>
          <w:rFonts w:hint="eastAsia"/>
        </w:rPr>
      </w:pPr>
    </w:p>
    <w:p w14:paraId="4F87E728">
      <w:pPr>
        <w:numPr>
          <w:ilvl w:val="0"/>
          <w:numId w:val="0"/>
        </w:numPr>
        <w:ind w:leftChars="0"/>
        <w:rPr>
          <w:rFonts w:hint="eastAsia"/>
        </w:rPr>
      </w:pPr>
      <w:r>
        <w:rPr>
          <w:rFonts w:hint="eastAsia"/>
        </w:rPr>
        <w:t>我说，摒弃这种想法：在有任何罪之前，关于那果子就已经犯下了我们的主警告我们关于妇人的那种罪：“凡看见妇女就动淫念的，这人心里已经与她犯奸淫了。”</w:t>
      </w:r>
    </w:p>
    <w:p w14:paraId="2282B218">
      <w:pPr>
        <w:numPr>
          <w:ilvl w:val="0"/>
          <w:numId w:val="0"/>
        </w:numPr>
        <w:ind w:leftChars="0"/>
        <w:rPr>
          <w:rFonts w:hint="eastAsia"/>
        </w:rPr>
      </w:pPr>
    </w:p>
    <w:p w14:paraId="71665EFB">
      <w:pPr>
        <w:numPr>
          <w:ilvl w:val="0"/>
          <w:numId w:val="0"/>
        </w:numPr>
        <w:ind w:leftChars="0"/>
        <w:rPr>
          <w:rFonts w:hint="eastAsia"/>
        </w:rPr>
      </w:pPr>
      <w:r>
        <w:rPr>
          <w:rFonts w:hint="eastAsia"/>
        </w:rPr>
        <w:t>As happy, then, as were these our first parents, who were agitated by no mental perturbations, and annoyed by no bodily discomforts, so happy should the whole human race have been, had they not introduced that evil which they have transmitted to their posterity, and had none of their descendants committed iniquity worthy of damnation;</w:t>
      </w:r>
    </w:p>
    <w:p w14:paraId="6844FEB5">
      <w:pPr>
        <w:numPr>
          <w:ilvl w:val="0"/>
          <w:numId w:val="0"/>
        </w:numPr>
        <w:ind w:leftChars="0"/>
        <w:rPr>
          <w:rFonts w:hint="eastAsia"/>
        </w:rPr>
      </w:pPr>
    </w:p>
    <w:p w14:paraId="6300C881">
      <w:pPr>
        <w:numPr>
          <w:ilvl w:val="0"/>
          <w:numId w:val="0"/>
        </w:numPr>
        <w:ind w:leftChars="0"/>
        <w:rPr>
          <w:rFonts w:hint="eastAsia"/>
        </w:rPr>
      </w:pPr>
      <w:r>
        <w:rPr>
          <w:rFonts w:hint="eastAsia"/>
        </w:rPr>
        <w:t>那么，正如我们这些始祖是幸福的，他们不受心理扰动的激荡，也不受身体不适的烦扰，照样整个人类本应如此幸福，如果他们没有引入那传给后代的恶，并且他们的后代没有一个犯下配得定罪的罪孽；</w:t>
      </w:r>
    </w:p>
    <w:p w14:paraId="39B0CDF7">
      <w:pPr>
        <w:numPr>
          <w:ilvl w:val="0"/>
          <w:numId w:val="0"/>
        </w:numPr>
        <w:ind w:leftChars="0"/>
        <w:rPr>
          <w:rFonts w:hint="eastAsia"/>
        </w:rPr>
      </w:pPr>
    </w:p>
    <w:p w14:paraId="6E405D97">
      <w:pPr>
        <w:numPr>
          <w:ilvl w:val="0"/>
          <w:numId w:val="0"/>
        </w:numPr>
        <w:ind w:leftChars="0"/>
        <w:rPr>
          <w:rFonts w:hint="eastAsia"/>
        </w:rPr>
      </w:pPr>
      <w:r>
        <w:rPr>
          <w:rFonts w:hint="eastAsia"/>
        </w:rPr>
        <w:t>but this original blessedness continuing until, in virtue of that benediction which said, "Increase and multiply," the number of the predestined saints should have been completed, there would then have been bestowed that higher felicity which is enjoyed by the most blessed angels,—a blessedness in which there should have been a secure assurance that no one would sin, and no one die;</w:t>
      </w:r>
    </w:p>
    <w:p w14:paraId="3DDDC105">
      <w:pPr>
        <w:numPr>
          <w:ilvl w:val="0"/>
          <w:numId w:val="0"/>
        </w:numPr>
        <w:ind w:leftChars="0"/>
        <w:rPr>
          <w:rFonts w:hint="eastAsia"/>
        </w:rPr>
      </w:pPr>
    </w:p>
    <w:p w14:paraId="17ADAA18">
      <w:pPr>
        <w:numPr>
          <w:ilvl w:val="0"/>
          <w:numId w:val="0"/>
        </w:numPr>
        <w:ind w:leftChars="0"/>
        <w:rPr>
          <w:rFonts w:hint="eastAsia"/>
        </w:rPr>
      </w:pPr>
      <w:r>
        <w:rPr>
          <w:rFonts w:hint="eastAsia"/>
        </w:rPr>
        <w:t>而是这种原始的福分一直持续，直到藉着那句“生养众多”的祝福，预定圣徒的数目得以满足，那时就会赐下那最有福的天使所享受的更高福乐——在这福分中，将有确定的保证，无人会犯罪，无人会死；</w:t>
      </w:r>
    </w:p>
    <w:p w14:paraId="02D86E18">
      <w:pPr>
        <w:numPr>
          <w:ilvl w:val="0"/>
          <w:numId w:val="0"/>
        </w:numPr>
        <w:ind w:leftChars="0"/>
        <w:rPr>
          <w:rFonts w:hint="eastAsia"/>
        </w:rPr>
      </w:pPr>
    </w:p>
    <w:p w14:paraId="31E949E0">
      <w:pPr>
        <w:numPr>
          <w:ilvl w:val="0"/>
          <w:numId w:val="0"/>
        </w:numPr>
        <w:ind w:leftChars="0"/>
        <w:rPr>
          <w:rFonts w:hint="eastAsia"/>
        </w:rPr>
      </w:pPr>
      <w:r>
        <w:rPr>
          <w:rFonts w:hint="eastAsia"/>
        </w:rPr>
        <w:t>and so should the saints have lived, after no taste of labor, pain, or death, as now they shall live in the resurrection, after they have endured all these things.</w:t>
      </w:r>
    </w:p>
    <w:p w14:paraId="7A2EB230">
      <w:pPr>
        <w:numPr>
          <w:ilvl w:val="0"/>
          <w:numId w:val="0"/>
        </w:numPr>
        <w:ind w:leftChars="0"/>
        <w:rPr>
          <w:rFonts w:hint="eastAsia"/>
        </w:rPr>
      </w:pPr>
    </w:p>
    <w:p w14:paraId="6FD5A71D">
      <w:pPr>
        <w:numPr>
          <w:ilvl w:val="0"/>
          <w:numId w:val="0"/>
        </w:numPr>
        <w:ind w:leftChars="0"/>
        <w:rPr>
          <w:rFonts w:hint="eastAsia"/>
        </w:rPr>
      </w:pPr>
      <w:r>
        <w:rPr>
          <w:rFonts w:hint="eastAsia"/>
        </w:rPr>
        <w:t>这样圣徒本应在没有尝过劳苦、痛苦或死亡之后生活，正如现在他们在忍受了这一切之后将在复活中生活一样。</w:t>
      </w:r>
    </w:p>
    <w:p w14:paraId="4413A9BB">
      <w:pPr>
        <w:numPr>
          <w:ilvl w:val="0"/>
          <w:numId w:val="0"/>
        </w:numPr>
        <w:ind w:leftChars="0"/>
        <w:rPr>
          <w:rFonts w:hint="eastAsia"/>
        </w:rPr>
      </w:pPr>
    </w:p>
    <w:p w14:paraId="5C44AA28">
      <w:pPr>
        <w:numPr>
          <w:ilvl w:val="0"/>
          <w:numId w:val="0"/>
        </w:numPr>
        <w:ind w:leftChars="0"/>
        <w:rPr>
          <w:rFonts w:hint="eastAsia"/>
        </w:rPr>
      </w:pPr>
      <w:r>
        <w:rPr>
          <w:rFonts w:hint="eastAsia"/>
        </w:rPr>
        <w:t>CHAP. 11.—OF THE FALL OF THE FIRST MAN, IN WHOM NATURE WAS CREATED GOOD, AND CAN BE RESTORED ONLY BY ITS AUTHOR</w:t>
      </w:r>
    </w:p>
    <w:p w14:paraId="54292941">
      <w:pPr>
        <w:numPr>
          <w:ilvl w:val="0"/>
          <w:numId w:val="0"/>
        </w:numPr>
        <w:ind w:leftChars="0"/>
        <w:rPr>
          <w:rFonts w:hint="eastAsia"/>
        </w:rPr>
      </w:pPr>
    </w:p>
    <w:p w14:paraId="2A9FB4FD">
      <w:pPr>
        <w:numPr>
          <w:ilvl w:val="0"/>
          <w:numId w:val="0"/>
        </w:numPr>
        <w:ind w:leftChars="0"/>
        <w:rPr>
          <w:rFonts w:hint="eastAsia"/>
        </w:rPr>
      </w:pPr>
      <w:r>
        <w:rPr>
          <w:rFonts w:hint="eastAsia"/>
        </w:rPr>
        <w:t>第十一章——论第一人的堕落，在他里面本性被造为善，且唯有藉着其作者才能恢复</w:t>
      </w:r>
    </w:p>
    <w:p w14:paraId="14799BBD">
      <w:pPr>
        <w:numPr>
          <w:ilvl w:val="0"/>
          <w:numId w:val="0"/>
        </w:numPr>
        <w:ind w:leftChars="0"/>
        <w:rPr>
          <w:rFonts w:hint="eastAsia"/>
        </w:rPr>
      </w:pPr>
    </w:p>
    <w:p w14:paraId="6D89526E">
      <w:pPr>
        <w:numPr>
          <w:ilvl w:val="0"/>
          <w:numId w:val="0"/>
        </w:numPr>
        <w:ind w:leftChars="0"/>
        <w:rPr>
          <w:rFonts w:hint="eastAsia"/>
        </w:rPr>
      </w:pPr>
      <w:r>
        <w:rPr>
          <w:rFonts w:hint="eastAsia"/>
        </w:rPr>
        <w:t>1. But because God foresaw all things, and was therefore not ignorant that man also would fall, we ought to consider this holy city in connection with what God foresaw and ordained, and not according to our own ideas, which do not embrace God's ordination.</w:t>
      </w:r>
    </w:p>
    <w:p w14:paraId="2F5B88F4">
      <w:pPr>
        <w:numPr>
          <w:ilvl w:val="0"/>
          <w:numId w:val="0"/>
        </w:numPr>
        <w:ind w:leftChars="0"/>
        <w:rPr>
          <w:rFonts w:hint="eastAsia"/>
        </w:rPr>
      </w:pPr>
    </w:p>
    <w:p w14:paraId="06C08E27">
      <w:pPr>
        <w:numPr>
          <w:ilvl w:val="0"/>
          <w:numId w:val="0"/>
        </w:numPr>
        <w:ind w:leftChars="0"/>
        <w:rPr>
          <w:rFonts w:hint="eastAsia"/>
        </w:rPr>
      </w:pPr>
      <w:r>
        <w:rPr>
          <w:rFonts w:hint="eastAsia"/>
        </w:rPr>
        <w:t>1. 但因为上帝预见万事，因此并非不知道人也会堕落，我们应当结合上帝所预见和命定的来考虑这圣城，而不是根据我们自己的想法（这并不包含上帝的命定）。</w:t>
      </w:r>
    </w:p>
    <w:p w14:paraId="78E2F106">
      <w:pPr>
        <w:numPr>
          <w:ilvl w:val="0"/>
          <w:numId w:val="0"/>
        </w:numPr>
        <w:ind w:leftChars="0"/>
        <w:rPr>
          <w:rFonts w:hint="eastAsia"/>
        </w:rPr>
      </w:pPr>
    </w:p>
    <w:p w14:paraId="626AC00E">
      <w:pPr>
        <w:numPr>
          <w:ilvl w:val="0"/>
          <w:numId w:val="0"/>
        </w:numPr>
        <w:ind w:leftChars="0"/>
        <w:rPr>
          <w:rFonts w:hint="eastAsia"/>
        </w:rPr>
      </w:pPr>
      <w:r>
        <w:rPr>
          <w:rFonts w:hint="eastAsia"/>
        </w:rPr>
        <w:t>For man, by his sin, could not disturb the divine counsel, nor compel God to change what He had decreed; for God's foreknowledge had anticipated both,—that is to say, both how evil the man whom He had created good should become, and what good He Himself should even thus derive from him.</w:t>
      </w:r>
    </w:p>
    <w:p w14:paraId="79E92997">
      <w:pPr>
        <w:numPr>
          <w:ilvl w:val="0"/>
          <w:numId w:val="0"/>
        </w:numPr>
        <w:ind w:leftChars="0"/>
        <w:rPr>
          <w:rFonts w:hint="eastAsia"/>
        </w:rPr>
      </w:pPr>
    </w:p>
    <w:p w14:paraId="71845DEF">
      <w:pPr>
        <w:numPr>
          <w:ilvl w:val="0"/>
          <w:numId w:val="0"/>
        </w:numPr>
        <w:ind w:leftChars="0"/>
        <w:rPr>
          <w:rFonts w:hint="eastAsia"/>
        </w:rPr>
      </w:pPr>
      <w:r>
        <w:rPr>
          <w:rFonts w:hint="eastAsia"/>
        </w:rPr>
        <w:t>因为人通过犯罪，不能扰乱神圣的计划，也不能强迫上帝改变祂所决定的；因为上帝的预知早已料到了这两者——即祂所造为善的人将变得多么恶，以及即使这样祂自己将从他那里得出什么善。</w:t>
      </w:r>
    </w:p>
    <w:p w14:paraId="3A2CAA10">
      <w:pPr>
        <w:numPr>
          <w:ilvl w:val="0"/>
          <w:numId w:val="0"/>
        </w:numPr>
        <w:ind w:leftChars="0"/>
        <w:rPr>
          <w:rFonts w:hint="eastAsia"/>
        </w:rPr>
      </w:pPr>
    </w:p>
    <w:p w14:paraId="1F7C917B">
      <w:pPr>
        <w:numPr>
          <w:ilvl w:val="0"/>
          <w:numId w:val="0"/>
        </w:numPr>
        <w:ind w:leftChars="0"/>
        <w:rPr>
          <w:rFonts w:hint="eastAsia"/>
        </w:rPr>
      </w:pPr>
      <w:r>
        <w:rPr>
          <w:rFonts w:hint="eastAsia"/>
        </w:rPr>
        <w:t>For though God is said to change His determinations (so that in a tropical sense the Holy Scripture says even that God repented), this is said with reference to man's expectation, or the order of natural causes, and not with reference to that which the Almighty had foreknown that He would do.</w:t>
      </w:r>
    </w:p>
    <w:p w14:paraId="6FCF69BF">
      <w:pPr>
        <w:numPr>
          <w:ilvl w:val="0"/>
          <w:numId w:val="0"/>
        </w:numPr>
        <w:ind w:leftChars="0"/>
        <w:rPr>
          <w:rFonts w:hint="eastAsia"/>
        </w:rPr>
      </w:pPr>
    </w:p>
    <w:p w14:paraId="4F131FE8">
      <w:pPr>
        <w:numPr>
          <w:ilvl w:val="0"/>
          <w:numId w:val="0"/>
        </w:numPr>
        <w:ind w:leftChars="0"/>
        <w:rPr>
          <w:rFonts w:hint="eastAsia"/>
        </w:rPr>
      </w:pPr>
      <w:r>
        <w:rPr>
          <w:rFonts w:hint="eastAsia"/>
        </w:rPr>
        <w:t>因为虽然据说上帝改变祂的决定（以致在比喻意义上圣经甚至说上帝后悔了），这是参照人的期望或自然原因的顺序说的，而不是参照全能者预知祂将要做的事。</w:t>
      </w:r>
    </w:p>
    <w:p w14:paraId="42244932">
      <w:pPr>
        <w:numPr>
          <w:ilvl w:val="0"/>
          <w:numId w:val="0"/>
        </w:numPr>
        <w:ind w:leftChars="0"/>
        <w:rPr>
          <w:rFonts w:hint="eastAsia"/>
        </w:rPr>
      </w:pPr>
    </w:p>
    <w:p w14:paraId="6CDE0F7D">
      <w:pPr>
        <w:numPr>
          <w:ilvl w:val="0"/>
          <w:numId w:val="0"/>
        </w:numPr>
        <w:ind w:leftChars="0"/>
        <w:rPr>
          <w:rFonts w:hint="eastAsia"/>
        </w:rPr>
      </w:pPr>
      <w:r>
        <w:rPr>
          <w:rFonts w:hint="eastAsia"/>
        </w:rPr>
        <w:t>Accordingly God, as it is written, made man upright, and consequently with a good will.</w:t>
      </w:r>
    </w:p>
    <w:p w14:paraId="2577D772">
      <w:pPr>
        <w:numPr>
          <w:ilvl w:val="0"/>
          <w:numId w:val="0"/>
        </w:numPr>
        <w:ind w:leftChars="0"/>
        <w:rPr>
          <w:rFonts w:hint="eastAsia"/>
        </w:rPr>
      </w:pPr>
    </w:p>
    <w:p w14:paraId="45E0C3AE">
      <w:pPr>
        <w:numPr>
          <w:ilvl w:val="0"/>
          <w:numId w:val="0"/>
        </w:numPr>
        <w:ind w:leftChars="0"/>
        <w:rPr>
          <w:rFonts w:hint="eastAsia"/>
        </w:rPr>
      </w:pPr>
      <w:r>
        <w:rPr>
          <w:rFonts w:hint="eastAsia"/>
        </w:rPr>
        <w:t>因此，如经上所记，上帝造人正直，随之也就有了善意志。</w:t>
      </w:r>
    </w:p>
    <w:p w14:paraId="785D40E1">
      <w:pPr>
        <w:numPr>
          <w:ilvl w:val="0"/>
          <w:numId w:val="0"/>
        </w:numPr>
        <w:ind w:leftChars="0"/>
        <w:rPr>
          <w:rFonts w:hint="eastAsia"/>
        </w:rPr>
      </w:pPr>
    </w:p>
    <w:p w14:paraId="4B79D390">
      <w:pPr>
        <w:numPr>
          <w:ilvl w:val="0"/>
          <w:numId w:val="0"/>
        </w:numPr>
        <w:ind w:leftChars="0"/>
        <w:rPr>
          <w:rFonts w:hint="eastAsia"/>
        </w:rPr>
      </w:pPr>
      <w:r>
        <w:rPr>
          <w:rFonts w:hint="eastAsia"/>
        </w:rPr>
        <w:t>For if he had not had a good will, he could not have been upright.</w:t>
      </w:r>
    </w:p>
    <w:p w14:paraId="1CCB796B">
      <w:pPr>
        <w:numPr>
          <w:ilvl w:val="0"/>
          <w:numId w:val="0"/>
        </w:numPr>
        <w:ind w:leftChars="0"/>
        <w:rPr>
          <w:rFonts w:hint="eastAsia"/>
        </w:rPr>
      </w:pPr>
    </w:p>
    <w:p w14:paraId="24C1E3EE">
      <w:pPr>
        <w:numPr>
          <w:ilvl w:val="0"/>
          <w:numId w:val="0"/>
        </w:numPr>
        <w:ind w:leftChars="0"/>
        <w:rPr>
          <w:rFonts w:hint="eastAsia"/>
        </w:rPr>
      </w:pPr>
      <w:r>
        <w:rPr>
          <w:rFonts w:hint="eastAsia"/>
        </w:rPr>
        <w:t>因为如果他没有善意志，他就不可能正直。</w:t>
      </w:r>
    </w:p>
    <w:p w14:paraId="3A3E3959">
      <w:pPr>
        <w:numPr>
          <w:ilvl w:val="0"/>
          <w:numId w:val="0"/>
        </w:numPr>
        <w:ind w:leftChars="0"/>
        <w:rPr>
          <w:rFonts w:hint="eastAsia"/>
        </w:rPr>
      </w:pPr>
    </w:p>
    <w:p w14:paraId="650F6206">
      <w:pPr>
        <w:numPr>
          <w:ilvl w:val="0"/>
          <w:numId w:val="0"/>
        </w:numPr>
        <w:ind w:leftChars="0"/>
        <w:rPr>
          <w:rFonts w:hint="eastAsia"/>
        </w:rPr>
      </w:pPr>
      <w:r>
        <w:rPr>
          <w:rFonts w:hint="eastAsia"/>
        </w:rPr>
        <w:t>The good will, then, is the work of God; for God created him with it.</w:t>
      </w:r>
    </w:p>
    <w:p w14:paraId="1231802E">
      <w:pPr>
        <w:numPr>
          <w:ilvl w:val="0"/>
          <w:numId w:val="0"/>
        </w:numPr>
        <w:ind w:leftChars="0"/>
        <w:rPr>
          <w:rFonts w:hint="eastAsia"/>
        </w:rPr>
      </w:pPr>
    </w:p>
    <w:p w14:paraId="1DB2D295">
      <w:pPr>
        <w:numPr>
          <w:ilvl w:val="0"/>
          <w:numId w:val="0"/>
        </w:numPr>
        <w:ind w:leftChars="0"/>
        <w:rPr>
          <w:rFonts w:hint="eastAsia"/>
        </w:rPr>
      </w:pPr>
      <w:r>
        <w:rPr>
          <w:rFonts w:hint="eastAsia"/>
        </w:rPr>
        <w:t>那么，善意志是上帝的工作；因为上帝造他时赋予了他。</w:t>
      </w:r>
    </w:p>
    <w:p w14:paraId="1A357AA0">
      <w:pPr>
        <w:numPr>
          <w:ilvl w:val="0"/>
          <w:numId w:val="0"/>
        </w:numPr>
        <w:ind w:leftChars="0"/>
        <w:rPr>
          <w:rFonts w:hint="eastAsia"/>
        </w:rPr>
      </w:pPr>
    </w:p>
    <w:p w14:paraId="69BBF22B">
      <w:pPr>
        <w:numPr>
          <w:ilvl w:val="0"/>
          <w:numId w:val="0"/>
        </w:numPr>
        <w:ind w:leftChars="0"/>
        <w:rPr>
          <w:rFonts w:hint="eastAsia"/>
        </w:rPr>
      </w:pPr>
      <w:r>
        <w:rPr>
          <w:rFonts w:hint="eastAsia"/>
        </w:rPr>
        <w:t>But the first evil will, which preceded all man's evil acts, was rather a kind of falling away from the work of God to its own works than any positive work.</w:t>
      </w:r>
    </w:p>
    <w:p w14:paraId="47D4685F">
      <w:pPr>
        <w:numPr>
          <w:ilvl w:val="0"/>
          <w:numId w:val="0"/>
        </w:numPr>
        <w:ind w:leftChars="0"/>
        <w:rPr>
          <w:rFonts w:hint="eastAsia"/>
        </w:rPr>
      </w:pPr>
    </w:p>
    <w:p w14:paraId="2DA176F8">
      <w:pPr>
        <w:numPr>
          <w:ilvl w:val="0"/>
          <w:numId w:val="0"/>
        </w:numPr>
        <w:ind w:leftChars="0"/>
        <w:rPr>
          <w:rFonts w:hint="eastAsia"/>
        </w:rPr>
      </w:pPr>
      <w:r>
        <w:rPr>
          <w:rFonts w:hint="eastAsia"/>
        </w:rPr>
        <w:t>但那先于人所有恶行的第一个邪恶意志，与其说是任何积极的工作，不如说是从上帝的工作堕落到它自己的工作。</w:t>
      </w:r>
    </w:p>
    <w:p w14:paraId="2D3E1E6C">
      <w:pPr>
        <w:numPr>
          <w:ilvl w:val="0"/>
          <w:numId w:val="0"/>
        </w:numPr>
        <w:ind w:leftChars="0"/>
        <w:rPr>
          <w:rFonts w:hint="eastAsia"/>
        </w:rPr>
      </w:pPr>
    </w:p>
    <w:p w14:paraId="66EC557D">
      <w:pPr>
        <w:numPr>
          <w:ilvl w:val="0"/>
          <w:numId w:val="0"/>
        </w:numPr>
        <w:ind w:leftChars="0"/>
        <w:rPr>
          <w:rFonts w:hint="eastAsia"/>
        </w:rPr>
      </w:pPr>
      <w:r>
        <w:rPr>
          <w:rFonts w:hint="eastAsia"/>
        </w:rPr>
        <w:t>And therefore the acts resulting were evil, not having God, but the will itself for their end; so that the will or the man himself, so far as his will is bad, was as it were the evil tree bringing forth evil fruit.</w:t>
      </w:r>
    </w:p>
    <w:p w14:paraId="5CF69732">
      <w:pPr>
        <w:numPr>
          <w:ilvl w:val="0"/>
          <w:numId w:val="0"/>
        </w:numPr>
        <w:ind w:leftChars="0"/>
        <w:rPr>
          <w:rFonts w:hint="eastAsia"/>
        </w:rPr>
      </w:pPr>
    </w:p>
    <w:p w14:paraId="0693C63D">
      <w:pPr>
        <w:numPr>
          <w:ilvl w:val="0"/>
          <w:numId w:val="0"/>
        </w:numPr>
        <w:ind w:leftChars="0"/>
        <w:rPr>
          <w:rFonts w:hint="eastAsia"/>
        </w:rPr>
      </w:pPr>
      <w:r>
        <w:rPr>
          <w:rFonts w:hint="eastAsia"/>
        </w:rPr>
        <w:t>因此结果的行为是恶的，因为不以上帝，而是以意志本身为目的；以致意志或人本身，就其意志是坏的而言，就像坏树结坏果子。</w:t>
      </w:r>
    </w:p>
    <w:p w14:paraId="22B32276">
      <w:pPr>
        <w:numPr>
          <w:ilvl w:val="0"/>
          <w:numId w:val="0"/>
        </w:numPr>
        <w:ind w:leftChars="0"/>
        <w:rPr>
          <w:rFonts w:hint="eastAsia"/>
        </w:rPr>
      </w:pPr>
    </w:p>
    <w:p w14:paraId="02D27C68">
      <w:pPr>
        <w:numPr>
          <w:ilvl w:val="0"/>
          <w:numId w:val="0"/>
        </w:numPr>
        <w:ind w:leftChars="0"/>
        <w:rPr>
          <w:rFonts w:hint="eastAsia"/>
        </w:rPr>
      </w:pPr>
      <w:r>
        <w:rPr>
          <w:rFonts w:hint="eastAsia"/>
        </w:rPr>
        <w:t>Moreover, the bad will, though it be not in harmony with, but opposed to nature, inasmuch as it is a vice or blemish, yet it is true of it as of all vice, that it cannot exist except in a nature, and only in a nature created out of nothing, and not in that which the Creator has begotten of Himself, as He begot the Word, by whom all things were made.</w:t>
      </w:r>
    </w:p>
    <w:p w14:paraId="3BAAB56B">
      <w:pPr>
        <w:numPr>
          <w:ilvl w:val="0"/>
          <w:numId w:val="0"/>
        </w:numPr>
        <w:ind w:leftChars="0"/>
        <w:rPr>
          <w:rFonts w:hint="eastAsia"/>
        </w:rPr>
      </w:pPr>
    </w:p>
    <w:p w14:paraId="4BE45E02">
      <w:pPr>
        <w:numPr>
          <w:ilvl w:val="0"/>
          <w:numId w:val="0"/>
        </w:numPr>
        <w:ind w:leftChars="0"/>
        <w:rPr>
          <w:rFonts w:hint="eastAsia"/>
        </w:rPr>
      </w:pPr>
      <w:r>
        <w:rPr>
          <w:rFonts w:hint="eastAsia"/>
        </w:rPr>
        <w:t>此外，坏意志，虽然不与本性和谐，而是对立（因为它是恶习或瑕疵），然而如同所有恶习一样，它只能存在于一个本性中，且只能存在于一个从无中造出的本性中，而不是在造物主从自己所生的那个本性中（正如祂生了道，万物藉道而造）。</w:t>
      </w:r>
    </w:p>
    <w:p w14:paraId="7F1AED5E">
      <w:pPr>
        <w:numPr>
          <w:ilvl w:val="0"/>
          <w:numId w:val="0"/>
        </w:numPr>
        <w:ind w:leftChars="0"/>
        <w:rPr>
          <w:rFonts w:hint="eastAsia"/>
        </w:rPr>
      </w:pPr>
    </w:p>
    <w:p w14:paraId="0FE7D884">
      <w:pPr>
        <w:numPr>
          <w:ilvl w:val="0"/>
          <w:numId w:val="0"/>
        </w:numPr>
        <w:ind w:leftChars="0"/>
        <w:rPr>
          <w:rFonts w:hint="eastAsia"/>
        </w:rPr>
      </w:pPr>
      <w:r>
        <w:rPr>
          <w:rFonts w:hint="eastAsia"/>
        </w:rPr>
        <w:t>For though God formed man of the dust of the earth, yet the earth itself, and every earthly material, is absolutely created out of nothing; and man's soul, too, God created out of nothing, and joined to the body, when He made man.</w:t>
      </w:r>
    </w:p>
    <w:p w14:paraId="63243DB8">
      <w:pPr>
        <w:numPr>
          <w:ilvl w:val="0"/>
          <w:numId w:val="0"/>
        </w:numPr>
        <w:ind w:leftChars="0"/>
        <w:rPr>
          <w:rFonts w:hint="eastAsia"/>
        </w:rPr>
      </w:pPr>
    </w:p>
    <w:p w14:paraId="4664FD61">
      <w:pPr>
        <w:numPr>
          <w:ilvl w:val="0"/>
          <w:numId w:val="0"/>
        </w:numPr>
        <w:ind w:leftChars="0"/>
        <w:rPr>
          <w:rFonts w:hint="eastAsia"/>
        </w:rPr>
      </w:pPr>
      <w:r>
        <w:rPr>
          <w:rFonts w:hint="eastAsia"/>
        </w:rPr>
        <w:t>因为虽然上帝用地上的尘土造人，但地本身和每一种地上材料绝对是从无中造出的；当上帝造人时，人的灵魂也是上帝从无中造出并与身体结合的。</w:t>
      </w:r>
    </w:p>
    <w:p w14:paraId="052EA6DC">
      <w:pPr>
        <w:numPr>
          <w:ilvl w:val="0"/>
          <w:numId w:val="0"/>
        </w:numPr>
        <w:ind w:leftChars="0"/>
        <w:rPr>
          <w:rFonts w:hint="eastAsia"/>
        </w:rPr>
      </w:pPr>
    </w:p>
    <w:p w14:paraId="30919F81">
      <w:pPr>
        <w:numPr>
          <w:ilvl w:val="0"/>
          <w:numId w:val="0"/>
        </w:numPr>
        <w:ind w:leftChars="0"/>
        <w:rPr>
          <w:rFonts w:hint="eastAsia"/>
        </w:rPr>
      </w:pPr>
      <w:r>
        <w:rPr>
          <w:rFonts w:hint="eastAsia"/>
        </w:rPr>
        <w:t>But evils are so thoroughly overcome by good, that though they are permitted to exist, for the sake of demonstrating how the most righteous foresight of God can make a good use even of them, yet good can exist without evil, as in the true and supreme God Himself, and as in every invisible and visible celestial creature that exists above this murky atmosphere;</w:t>
      </w:r>
    </w:p>
    <w:p w14:paraId="70E491ED">
      <w:pPr>
        <w:numPr>
          <w:ilvl w:val="0"/>
          <w:numId w:val="0"/>
        </w:numPr>
        <w:ind w:leftChars="0"/>
        <w:rPr>
          <w:rFonts w:hint="eastAsia"/>
        </w:rPr>
      </w:pPr>
    </w:p>
    <w:p w14:paraId="681E59C2">
      <w:pPr>
        <w:numPr>
          <w:ilvl w:val="0"/>
          <w:numId w:val="0"/>
        </w:numPr>
        <w:ind w:leftChars="0"/>
        <w:rPr>
          <w:rFonts w:hint="eastAsia"/>
        </w:rPr>
      </w:pPr>
      <w:r>
        <w:rPr>
          <w:rFonts w:hint="eastAsia"/>
        </w:rPr>
        <w:t>但恶被善如此彻底地克服，以致虽然为了证明上帝最公义的先见甚至能善用它们而允许它们存在，然而善可以没有恶而存在，正如在独一真实和至高上帝自己里面，以及在每一个存在于这昏暗大气之上的不可见和可见天体受造物里面一样；</w:t>
      </w:r>
    </w:p>
    <w:p w14:paraId="0FF97B6A">
      <w:pPr>
        <w:numPr>
          <w:ilvl w:val="0"/>
          <w:numId w:val="0"/>
        </w:numPr>
        <w:ind w:leftChars="0"/>
        <w:rPr>
          <w:rFonts w:hint="eastAsia"/>
        </w:rPr>
      </w:pPr>
    </w:p>
    <w:p w14:paraId="20CE55D9">
      <w:pPr>
        <w:numPr>
          <w:ilvl w:val="0"/>
          <w:numId w:val="0"/>
        </w:numPr>
        <w:ind w:leftChars="0"/>
        <w:rPr>
          <w:rFonts w:hint="eastAsia"/>
        </w:rPr>
      </w:pPr>
      <w:r>
        <w:rPr>
          <w:rFonts w:hint="eastAsia"/>
        </w:rPr>
        <w:t>but evil cannot exist without good, because the natures in which evil exists, in so far as they are natures, are good.</w:t>
      </w:r>
    </w:p>
    <w:p w14:paraId="200EA895">
      <w:pPr>
        <w:numPr>
          <w:ilvl w:val="0"/>
          <w:numId w:val="0"/>
        </w:numPr>
        <w:ind w:leftChars="0"/>
        <w:rPr>
          <w:rFonts w:hint="eastAsia"/>
        </w:rPr>
      </w:pPr>
    </w:p>
    <w:p w14:paraId="05A71CE9">
      <w:pPr>
        <w:numPr>
          <w:ilvl w:val="0"/>
          <w:numId w:val="0"/>
        </w:numPr>
        <w:ind w:leftChars="0"/>
        <w:rPr>
          <w:rFonts w:hint="eastAsia"/>
        </w:rPr>
      </w:pPr>
      <w:r>
        <w:rPr>
          <w:rFonts w:hint="eastAsia"/>
        </w:rPr>
        <w:t>但恶不能没有善而存在，因为恶所存在的本性，就其作为本性而言，是善的。</w:t>
      </w:r>
    </w:p>
    <w:p w14:paraId="46E919E6">
      <w:pPr>
        <w:numPr>
          <w:ilvl w:val="0"/>
          <w:numId w:val="0"/>
        </w:numPr>
        <w:ind w:leftChars="0"/>
        <w:rPr>
          <w:rFonts w:hint="eastAsia"/>
        </w:rPr>
      </w:pPr>
    </w:p>
    <w:p w14:paraId="20561D80">
      <w:pPr>
        <w:numPr>
          <w:ilvl w:val="0"/>
          <w:numId w:val="0"/>
        </w:numPr>
        <w:ind w:leftChars="0"/>
        <w:rPr>
          <w:rFonts w:hint="eastAsia"/>
        </w:rPr>
      </w:pPr>
      <w:r>
        <w:rPr>
          <w:rFonts w:hint="eastAsia"/>
        </w:rPr>
        <w:t>And evil is removed, not by removing any nature, or part of a nature, which had been introduced by the evil, but by healing and correcting that which had been vitiated and depraved.</w:t>
      </w:r>
    </w:p>
    <w:p w14:paraId="4CA5CE98">
      <w:pPr>
        <w:numPr>
          <w:ilvl w:val="0"/>
          <w:numId w:val="0"/>
        </w:numPr>
        <w:ind w:leftChars="0"/>
        <w:rPr>
          <w:rFonts w:hint="eastAsia"/>
        </w:rPr>
      </w:pPr>
    </w:p>
    <w:p w14:paraId="71B2436F">
      <w:pPr>
        <w:numPr>
          <w:ilvl w:val="0"/>
          <w:numId w:val="0"/>
        </w:numPr>
        <w:ind w:leftChars="0"/>
        <w:rPr>
          <w:rFonts w:hint="eastAsia"/>
        </w:rPr>
      </w:pPr>
      <w:r>
        <w:rPr>
          <w:rFonts w:hint="eastAsia"/>
        </w:rPr>
        <w:t>恶被移除，不是通过移除任何由恶引入的本性或本性的一部分，而是通过医治和纠正那个被败坏和堕落的。</w:t>
      </w:r>
    </w:p>
    <w:p w14:paraId="73905C76">
      <w:pPr>
        <w:numPr>
          <w:ilvl w:val="0"/>
          <w:numId w:val="0"/>
        </w:numPr>
        <w:ind w:leftChars="0"/>
        <w:rPr>
          <w:rFonts w:hint="eastAsia"/>
        </w:rPr>
      </w:pPr>
    </w:p>
    <w:p w14:paraId="237812E3">
      <w:pPr>
        <w:numPr>
          <w:ilvl w:val="0"/>
          <w:numId w:val="0"/>
        </w:numPr>
        <w:ind w:leftChars="0"/>
        <w:rPr>
          <w:rFonts w:hint="eastAsia"/>
        </w:rPr>
      </w:pPr>
      <w:r>
        <w:rPr>
          <w:rFonts w:hint="eastAsia"/>
        </w:rPr>
        <w:t>The will, therefore, is then truly free, when it is not the slave of vices and sins.</w:t>
      </w:r>
    </w:p>
    <w:p w14:paraId="2D8E323C">
      <w:pPr>
        <w:numPr>
          <w:ilvl w:val="0"/>
          <w:numId w:val="0"/>
        </w:numPr>
        <w:ind w:leftChars="0"/>
        <w:rPr>
          <w:rFonts w:hint="eastAsia"/>
        </w:rPr>
      </w:pPr>
    </w:p>
    <w:p w14:paraId="534BE7C2">
      <w:pPr>
        <w:numPr>
          <w:ilvl w:val="0"/>
          <w:numId w:val="0"/>
        </w:numPr>
        <w:ind w:leftChars="0"/>
        <w:rPr>
          <w:rFonts w:hint="eastAsia"/>
        </w:rPr>
      </w:pPr>
      <w:r>
        <w:rPr>
          <w:rFonts w:hint="eastAsia"/>
        </w:rPr>
        <w:t>因此，当意志不是恶习和罪的奴隶时，它才是真正自由的。</w:t>
      </w:r>
    </w:p>
    <w:p w14:paraId="7A255DC1">
      <w:pPr>
        <w:numPr>
          <w:ilvl w:val="0"/>
          <w:numId w:val="0"/>
        </w:numPr>
        <w:ind w:leftChars="0"/>
        <w:rPr>
          <w:rFonts w:hint="eastAsia"/>
        </w:rPr>
      </w:pPr>
    </w:p>
    <w:p w14:paraId="22C07C9C">
      <w:pPr>
        <w:numPr>
          <w:ilvl w:val="0"/>
          <w:numId w:val="0"/>
        </w:numPr>
        <w:ind w:leftChars="0"/>
        <w:rPr>
          <w:rFonts w:hint="eastAsia"/>
        </w:rPr>
      </w:pPr>
      <w:r>
        <w:rPr>
          <w:rFonts w:hint="eastAsia"/>
        </w:rPr>
        <w:t>Such was it given us by God; and this being lost by its own fault, can only be restored by Him who was able at first to give it.</w:t>
      </w:r>
    </w:p>
    <w:p w14:paraId="5B61C44E">
      <w:pPr>
        <w:numPr>
          <w:ilvl w:val="0"/>
          <w:numId w:val="0"/>
        </w:numPr>
        <w:ind w:leftChars="0"/>
        <w:rPr>
          <w:rFonts w:hint="eastAsia"/>
        </w:rPr>
      </w:pPr>
    </w:p>
    <w:p w14:paraId="6C0384CC">
      <w:pPr>
        <w:numPr>
          <w:ilvl w:val="0"/>
          <w:numId w:val="0"/>
        </w:numPr>
        <w:ind w:leftChars="0"/>
        <w:rPr>
          <w:rFonts w:hint="eastAsia"/>
        </w:rPr>
      </w:pPr>
      <w:r>
        <w:rPr>
          <w:rFonts w:hint="eastAsia"/>
        </w:rPr>
        <w:t>上帝赐给我们时就是这样的；而这因其自身的过错失去后，只能由起初能赐予它的那位恢复。</w:t>
      </w:r>
    </w:p>
    <w:p w14:paraId="3A305305">
      <w:pPr>
        <w:numPr>
          <w:ilvl w:val="0"/>
          <w:numId w:val="0"/>
        </w:numPr>
        <w:ind w:leftChars="0"/>
        <w:rPr>
          <w:rFonts w:hint="eastAsia"/>
        </w:rPr>
      </w:pPr>
    </w:p>
    <w:p w14:paraId="493A6B78">
      <w:pPr>
        <w:numPr>
          <w:ilvl w:val="0"/>
          <w:numId w:val="0"/>
        </w:numPr>
        <w:ind w:leftChars="0"/>
        <w:rPr>
          <w:rFonts w:hint="eastAsia"/>
        </w:rPr>
      </w:pPr>
      <w:r>
        <w:rPr>
          <w:rFonts w:hint="eastAsia"/>
        </w:rPr>
        <w:t>And therefore the truth says, "If the Son shall make you free, ye shall be free indeed;" which is equivalent to saying, If the Son shall save you, ye shall be saved indeed. For He is our Liberator, inasmuch as He is our Saviour.</w:t>
      </w:r>
    </w:p>
    <w:p w14:paraId="05EF31EF">
      <w:pPr>
        <w:numPr>
          <w:ilvl w:val="0"/>
          <w:numId w:val="0"/>
        </w:numPr>
        <w:ind w:leftChars="0"/>
        <w:rPr>
          <w:rFonts w:hint="eastAsia"/>
        </w:rPr>
      </w:pPr>
    </w:p>
    <w:p w14:paraId="417ACBE5">
      <w:pPr>
        <w:numPr>
          <w:ilvl w:val="0"/>
          <w:numId w:val="0"/>
        </w:numPr>
        <w:ind w:leftChars="0"/>
        <w:rPr>
          <w:rFonts w:hint="eastAsia"/>
        </w:rPr>
      </w:pPr>
      <w:r>
        <w:rPr>
          <w:rFonts w:hint="eastAsia"/>
        </w:rPr>
        <w:t>因此真理说，“天父的儿子若叫你们自由，你们就真自由了；”这等于说，如果子拯救你们，你们就真得救了。因为祂是我们的解放者，正如祂是我们的救主。</w:t>
      </w:r>
    </w:p>
    <w:p w14:paraId="14E545EB">
      <w:pPr>
        <w:numPr>
          <w:ilvl w:val="0"/>
          <w:numId w:val="0"/>
        </w:numPr>
        <w:ind w:leftChars="0"/>
        <w:rPr>
          <w:rFonts w:hint="eastAsia"/>
        </w:rPr>
      </w:pPr>
    </w:p>
    <w:p w14:paraId="3513F7A3">
      <w:pPr>
        <w:numPr>
          <w:ilvl w:val="0"/>
          <w:numId w:val="0"/>
        </w:numPr>
        <w:ind w:leftChars="0"/>
        <w:rPr>
          <w:rFonts w:hint="eastAsia"/>
        </w:rPr>
      </w:pPr>
      <w:r>
        <w:rPr>
          <w:rFonts w:hint="eastAsia"/>
        </w:rPr>
        <w:t>2. Man then lived with God for his rule in a paradise at once physical and spiritual.</w:t>
      </w:r>
    </w:p>
    <w:p w14:paraId="26914217">
      <w:pPr>
        <w:numPr>
          <w:ilvl w:val="0"/>
          <w:numId w:val="0"/>
        </w:numPr>
        <w:ind w:leftChars="0"/>
        <w:rPr>
          <w:rFonts w:hint="eastAsia"/>
        </w:rPr>
      </w:pPr>
    </w:p>
    <w:p w14:paraId="2B47B56B">
      <w:pPr>
        <w:numPr>
          <w:ilvl w:val="0"/>
          <w:numId w:val="0"/>
        </w:numPr>
        <w:ind w:leftChars="0"/>
        <w:rPr>
          <w:rFonts w:hint="eastAsia"/>
        </w:rPr>
      </w:pPr>
      <w:r>
        <w:rPr>
          <w:rFonts w:hint="eastAsia"/>
        </w:rPr>
        <w:t>2. 那时人以上帝为他的统治生活在一个既是物质又是属灵的乐园里。</w:t>
      </w:r>
    </w:p>
    <w:p w14:paraId="06F7335A">
      <w:pPr>
        <w:numPr>
          <w:ilvl w:val="0"/>
          <w:numId w:val="0"/>
        </w:numPr>
        <w:ind w:leftChars="0"/>
        <w:rPr>
          <w:rFonts w:hint="eastAsia"/>
        </w:rPr>
      </w:pPr>
    </w:p>
    <w:p w14:paraId="7149276D">
      <w:pPr>
        <w:numPr>
          <w:ilvl w:val="0"/>
          <w:numId w:val="0"/>
        </w:numPr>
        <w:ind w:leftChars="0"/>
        <w:rPr>
          <w:rFonts w:hint="eastAsia"/>
        </w:rPr>
      </w:pPr>
      <w:r>
        <w:rPr>
          <w:rFonts w:hint="eastAsia"/>
        </w:rPr>
        <w:t>For neither was it a paradise only physical for the advantage of the body, and not also spiritual for the advantage of the mind; nor was it only spiritual to afford enjoyment to man by his internal sensations, and not also physical to afford him enjoyment through his external senses.</w:t>
      </w:r>
    </w:p>
    <w:p w14:paraId="1566496B">
      <w:pPr>
        <w:numPr>
          <w:ilvl w:val="0"/>
          <w:numId w:val="0"/>
        </w:numPr>
        <w:ind w:leftChars="0"/>
        <w:rPr>
          <w:rFonts w:hint="eastAsia"/>
        </w:rPr>
      </w:pPr>
    </w:p>
    <w:p w14:paraId="2788027E">
      <w:pPr>
        <w:numPr>
          <w:ilvl w:val="0"/>
          <w:numId w:val="0"/>
        </w:numPr>
        <w:ind w:leftChars="0"/>
        <w:rPr>
          <w:rFonts w:hint="eastAsia"/>
        </w:rPr>
      </w:pPr>
      <w:r>
        <w:rPr>
          <w:rFonts w:hint="eastAsia"/>
        </w:rPr>
        <w:t>因为它既不只是为了身体益处的物质乐园（而没有为了心智益处的属灵乐园）；也不只是为了通过内在感觉给人提供享受的属灵乐园（而没有通过外在感官给人提供享受的物质乐园）。</w:t>
      </w:r>
    </w:p>
    <w:p w14:paraId="5206E6BE">
      <w:pPr>
        <w:numPr>
          <w:ilvl w:val="0"/>
          <w:numId w:val="0"/>
        </w:numPr>
        <w:ind w:leftChars="0"/>
        <w:rPr>
          <w:rFonts w:hint="eastAsia"/>
        </w:rPr>
      </w:pPr>
    </w:p>
    <w:p w14:paraId="0E1329FD">
      <w:pPr>
        <w:numPr>
          <w:ilvl w:val="0"/>
          <w:numId w:val="0"/>
        </w:numPr>
        <w:ind w:leftChars="0"/>
        <w:rPr>
          <w:rFonts w:hint="eastAsia"/>
        </w:rPr>
      </w:pPr>
      <w:r>
        <w:rPr>
          <w:rFonts w:hint="eastAsia"/>
        </w:rPr>
        <w:t>But obviously it was both for both ends.</w:t>
      </w:r>
    </w:p>
    <w:p w14:paraId="7F1CF655">
      <w:pPr>
        <w:numPr>
          <w:ilvl w:val="0"/>
          <w:numId w:val="0"/>
        </w:numPr>
        <w:ind w:leftChars="0"/>
        <w:rPr>
          <w:rFonts w:hint="eastAsia"/>
        </w:rPr>
      </w:pPr>
    </w:p>
    <w:p w14:paraId="33EFD0F7">
      <w:pPr>
        <w:numPr>
          <w:ilvl w:val="0"/>
          <w:numId w:val="0"/>
        </w:numPr>
        <w:ind w:leftChars="0"/>
        <w:rPr>
          <w:rFonts w:hint="eastAsia"/>
        </w:rPr>
      </w:pPr>
      <w:r>
        <w:rPr>
          <w:rFonts w:hint="eastAsia"/>
        </w:rPr>
        <w:t>但显然它是为了这两个目的而兼具两者。</w:t>
      </w:r>
    </w:p>
    <w:p w14:paraId="0865E2BD">
      <w:pPr>
        <w:numPr>
          <w:ilvl w:val="0"/>
          <w:numId w:val="0"/>
        </w:numPr>
        <w:ind w:leftChars="0"/>
        <w:rPr>
          <w:rFonts w:hint="eastAsia"/>
        </w:rPr>
      </w:pPr>
    </w:p>
    <w:p w14:paraId="0CAEDD58">
      <w:pPr>
        <w:numPr>
          <w:ilvl w:val="0"/>
          <w:numId w:val="0"/>
        </w:numPr>
        <w:ind w:leftChars="0"/>
        <w:rPr>
          <w:rFonts w:hint="eastAsia"/>
        </w:rPr>
      </w:pPr>
      <w:r>
        <w:rPr>
          <w:rFonts w:hint="eastAsia"/>
        </w:rPr>
        <w:t>But after that proud and therefore envious angel (of whose fall I have said as much as I was able in the eleventh and twelfth books of this work, as well as that of his fellows, who, from being God's angels, became his angels), preferring to rule with a kind of pomp of empire rather than to be another's subject, fell from the spiritual Paradise, and essaying to insinuate his persuasive guile into the mind of man, whose unfallen condition provoked him to envy now that himself was fallen,</w:t>
      </w:r>
    </w:p>
    <w:p w14:paraId="6F24791C">
      <w:pPr>
        <w:numPr>
          <w:ilvl w:val="0"/>
          <w:numId w:val="0"/>
        </w:numPr>
        <w:ind w:leftChars="0"/>
        <w:rPr>
          <w:rFonts w:hint="eastAsia"/>
        </w:rPr>
      </w:pPr>
    </w:p>
    <w:p w14:paraId="3A3FCAC3">
      <w:pPr>
        <w:numPr>
          <w:ilvl w:val="0"/>
          <w:numId w:val="0"/>
        </w:numPr>
        <w:ind w:leftChars="0"/>
        <w:rPr>
          <w:rFonts w:hint="eastAsia"/>
        </w:rPr>
      </w:pPr>
      <w:r>
        <w:rPr>
          <w:rFonts w:hint="eastAsia"/>
        </w:rPr>
        <w:t>但在那个骄傲且因此嫉妒的天使（关于他的堕落以及他的同伴从上帝的天使变成他的天使，我在本书第十一和第十二卷中已尽力讲述）宁愿带着一种帝国的排场统治也不愿做别人的臣民，从属灵乐园堕落之后，并试图将他劝诱的诡计潜入人的心中（人的未堕落状态激起了现在自己已堕落的他的嫉妒），</w:t>
      </w:r>
    </w:p>
    <w:p w14:paraId="18B82DC4">
      <w:pPr>
        <w:numPr>
          <w:ilvl w:val="0"/>
          <w:numId w:val="0"/>
        </w:numPr>
        <w:ind w:leftChars="0"/>
        <w:rPr>
          <w:rFonts w:hint="eastAsia"/>
        </w:rPr>
      </w:pPr>
    </w:p>
    <w:p w14:paraId="056F97D2">
      <w:pPr>
        <w:numPr>
          <w:ilvl w:val="0"/>
          <w:numId w:val="0"/>
        </w:numPr>
        <w:ind w:leftChars="0"/>
        <w:rPr>
          <w:rFonts w:hint="eastAsia"/>
        </w:rPr>
      </w:pPr>
      <w:r>
        <w:rPr>
          <w:rFonts w:hint="eastAsia"/>
        </w:rPr>
        <w:t>he chose the serpent as his mouthpiece in that bodily Paradise in which it and all the other earthly animals were living with those two human beings, the man and his wife, subject to them, and harmless; and he chose the serpent because, being slippery, and moving in tortuous windings, it was suitable for his purpose.</w:t>
      </w:r>
    </w:p>
    <w:p w14:paraId="077F04A0">
      <w:pPr>
        <w:numPr>
          <w:ilvl w:val="0"/>
          <w:numId w:val="0"/>
        </w:numPr>
        <w:ind w:leftChars="0"/>
        <w:rPr>
          <w:rFonts w:hint="eastAsia"/>
        </w:rPr>
      </w:pPr>
    </w:p>
    <w:p w14:paraId="65738625">
      <w:pPr>
        <w:numPr>
          <w:ilvl w:val="0"/>
          <w:numId w:val="0"/>
        </w:numPr>
        <w:ind w:leftChars="0"/>
        <w:rPr>
          <w:rFonts w:hint="eastAsia"/>
        </w:rPr>
      </w:pPr>
      <w:r>
        <w:rPr>
          <w:rFonts w:hint="eastAsia"/>
        </w:rPr>
        <w:t>他选择了蛇作为他在那个物质乐园中的代言人，在那里蛇和所有其他地上动物与那两个人（男人和他的妻子）生活在一起，顺服他们，且无害；他选择蛇是因为它滑溜，且以曲折的方式移动，适合他的目的。</w:t>
      </w:r>
    </w:p>
    <w:p w14:paraId="5A28744F">
      <w:pPr>
        <w:numPr>
          <w:ilvl w:val="0"/>
          <w:numId w:val="0"/>
        </w:numPr>
        <w:ind w:leftChars="0"/>
        <w:rPr>
          <w:rFonts w:hint="eastAsia"/>
        </w:rPr>
      </w:pPr>
    </w:p>
    <w:p w14:paraId="31B74CC0">
      <w:pPr>
        <w:numPr>
          <w:ilvl w:val="0"/>
          <w:numId w:val="0"/>
        </w:numPr>
        <w:ind w:leftChars="0"/>
        <w:rPr>
          <w:rFonts w:hint="eastAsia"/>
        </w:rPr>
      </w:pPr>
      <w:r>
        <w:rPr>
          <w:rFonts w:hint="eastAsia"/>
        </w:rPr>
        <w:t>And this animal being subdued to his wicked ends by the presence and superior force of his angelic nature, he abused as his instrument, and first tried his deceit upon the woman, making his assault upon the weaker part of that human alliance, that he might gradually gain the whole, and not supposing that the man would readily give ear to him, or be deceived, but that he might yield to the error of the woman.</w:t>
      </w:r>
    </w:p>
    <w:p w14:paraId="3752BA32">
      <w:pPr>
        <w:numPr>
          <w:ilvl w:val="0"/>
          <w:numId w:val="0"/>
        </w:numPr>
        <w:ind w:leftChars="0"/>
        <w:rPr>
          <w:rFonts w:hint="eastAsia"/>
        </w:rPr>
      </w:pPr>
    </w:p>
    <w:p w14:paraId="47A2A4A6">
      <w:pPr>
        <w:numPr>
          <w:ilvl w:val="0"/>
          <w:numId w:val="0"/>
        </w:numPr>
        <w:ind w:leftChars="0"/>
        <w:rPr>
          <w:rFonts w:hint="eastAsia"/>
        </w:rPr>
      </w:pPr>
      <w:r>
        <w:rPr>
          <w:rFonts w:hint="eastAsia"/>
        </w:rPr>
        <w:t>这个动物因他天使本性的临在和优势力量而被征服用于他的邪恶目的，他将其作为工具滥用，并在女人身上首先尝试他的欺骗，向那人类联盟的较弱部分发起攻击，以便他可以逐渐获得整体，并且他不认为男人会轻易听从他或被欺骗，而是认为他可能会屈服于女人的错误。</w:t>
      </w:r>
    </w:p>
    <w:p w14:paraId="3A768D68">
      <w:pPr>
        <w:numPr>
          <w:ilvl w:val="0"/>
          <w:numId w:val="0"/>
        </w:numPr>
        <w:ind w:leftChars="0"/>
        <w:rPr>
          <w:rFonts w:hint="eastAsia"/>
        </w:rPr>
      </w:pPr>
    </w:p>
    <w:p w14:paraId="3FC14C95">
      <w:pPr>
        <w:numPr>
          <w:ilvl w:val="0"/>
          <w:numId w:val="0"/>
        </w:numPr>
        <w:ind w:leftChars="0"/>
        <w:rPr>
          <w:rFonts w:hint="eastAsia"/>
        </w:rPr>
      </w:pPr>
      <w:r>
        <w:rPr>
          <w:rFonts w:hint="eastAsia"/>
        </w:rPr>
        <w:t>For as Aaron was not induced to agree with the people when they blindly wished him to make an idol, and yet yielded to constraint; and as it is not credible that Solomon was so blind as to suppose that idols should be worshipped, but was drawn over to such sacrilege by the blandishments of women;</w:t>
      </w:r>
    </w:p>
    <w:p w14:paraId="2142C2BD">
      <w:pPr>
        <w:numPr>
          <w:ilvl w:val="0"/>
          <w:numId w:val="0"/>
        </w:numPr>
        <w:ind w:leftChars="0"/>
        <w:rPr>
          <w:rFonts w:hint="eastAsia"/>
        </w:rPr>
      </w:pPr>
    </w:p>
    <w:p w14:paraId="0A5E6D1A">
      <w:pPr>
        <w:numPr>
          <w:ilvl w:val="0"/>
          <w:numId w:val="0"/>
        </w:numPr>
        <w:ind w:leftChars="0"/>
        <w:rPr>
          <w:rFonts w:hint="eastAsia"/>
        </w:rPr>
      </w:pPr>
      <w:r>
        <w:rPr>
          <w:rFonts w:hint="eastAsia"/>
        </w:rPr>
        <w:t>因为正如亚伦并未被诱导同意百姓盲目希望他造偶像，却屈服于强迫；正如不可信所罗门竟盲目到认为偶像应该被崇拜，却是被女人的甜言蜜语引诱犯下这种亵渎；</w:t>
      </w:r>
    </w:p>
    <w:p w14:paraId="0963856F">
      <w:pPr>
        <w:numPr>
          <w:ilvl w:val="0"/>
          <w:numId w:val="0"/>
        </w:numPr>
        <w:ind w:leftChars="0"/>
        <w:rPr>
          <w:rFonts w:hint="eastAsia"/>
        </w:rPr>
      </w:pPr>
    </w:p>
    <w:p w14:paraId="770F47E6">
      <w:pPr>
        <w:numPr>
          <w:ilvl w:val="0"/>
          <w:numId w:val="0"/>
        </w:numPr>
        <w:ind w:leftChars="0"/>
        <w:rPr>
          <w:rFonts w:hint="eastAsia"/>
        </w:rPr>
      </w:pPr>
      <w:r>
        <w:rPr>
          <w:rFonts w:hint="eastAsia"/>
        </w:rPr>
        <w:t>so we cannot believe that Adam was deceived, and supposed the devil's word to be truth, and therefore transgressed God's law, but that he by the drawings of kindred yielded to the woman, the husband to the wife, the one human being to the only other human being.</w:t>
      </w:r>
    </w:p>
    <w:p w14:paraId="6F2D2218">
      <w:pPr>
        <w:numPr>
          <w:ilvl w:val="0"/>
          <w:numId w:val="0"/>
        </w:numPr>
        <w:ind w:leftChars="0"/>
        <w:rPr>
          <w:rFonts w:hint="eastAsia"/>
        </w:rPr>
      </w:pPr>
    </w:p>
    <w:p w14:paraId="3E400F1C">
      <w:pPr>
        <w:numPr>
          <w:ilvl w:val="0"/>
          <w:numId w:val="0"/>
        </w:numPr>
        <w:ind w:leftChars="0"/>
        <w:rPr>
          <w:rFonts w:hint="eastAsia"/>
        </w:rPr>
      </w:pPr>
      <w:r>
        <w:rPr>
          <w:rFonts w:hint="eastAsia"/>
        </w:rPr>
        <w:t>照样我们不能相信亚当被欺骗，以为魔鬼的话是真理，并因此违背了上帝的律法，而是相信他因亲属关系的牵引屈服于女人，丈夫屈服于妻子，一个人类屈服于唯一的另一个人类。</w:t>
      </w:r>
    </w:p>
    <w:p w14:paraId="7D1001C6">
      <w:pPr>
        <w:numPr>
          <w:ilvl w:val="0"/>
          <w:numId w:val="0"/>
        </w:numPr>
        <w:ind w:leftChars="0"/>
        <w:rPr>
          <w:rFonts w:hint="eastAsia"/>
        </w:rPr>
      </w:pPr>
    </w:p>
    <w:p w14:paraId="0405BF6C">
      <w:pPr>
        <w:numPr>
          <w:ilvl w:val="0"/>
          <w:numId w:val="0"/>
        </w:numPr>
        <w:ind w:leftChars="0"/>
        <w:rPr>
          <w:rFonts w:hint="eastAsia"/>
        </w:rPr>
      </w:pPr>
      <w:r>
        <w:rPr>
          <w:rFonts w:hint="eastAsia"/>
        </w:rPr>
        <w:t>For not without significance did the apostle say, "And Adam was not deceived, but the woman being deceived was in the transgression;" but he speaks thus, because the woman accepted as true what the serpent told her, but the man could not bear to be severed from his only companion, even though this involved a partnership in sin.</w:t>
      </w:r>
    </w:p>
    <w:p w14:paraId="02749BC8">
      <w:pPr>
        <w:numPr>
          <w:ilvl w:val="0"/>
          <w:numId w:val="0"/>
        </w:numPr>
        <w:ind w:leftChars="0"/>
        <w:rPr>
          <w:rFonts w:hint="eastAsia"/>
        </w:rPr>
      </w:pPr>
    </w:p>
    <w:p w14:paraId="17C59A6D">
      <w:pPr>
        <w:numPr>
          <w:ilvl w:val="0"/>
          <w:numId w:val="0"/>
        </w:numPr>
        <w:ind w:leftChars="0"/>
        <w:rPr>
          <w:rFonts w:hint="eastAsia"/>
        </w:rPr>
      </w:pPr>
      <w:r>
        <w:rPr>
          <w:rFonts w:hint="eastAsia"/>
        </w:rPr>
        <w:t>因为使徒说“不是亚当被引诱，乃是女人被引诱，陷在罪里”并非没有深意；但他这样说是因女人接受蛇告诉她的话为真，但男人不能忍受与他唯一的伴侣分离，即使这涉及在罪中合伙。</w:t>
      </w:r>
    </w:p>
    <w:p w14:paraId="3F12E56E">
      <w:pPr>
        <w:numPr>
          <w:ilvl w:val="0"/>
          <w:numId w:val="0"/>
        </w:numPr>
        <w:ind w:leftChars="0"/>
        <w:rPr>
          <w:rFonts w:hint="eastAsia"/>
        </w:rPr>
      </w:pPr>
    </w:p>
    <w:p w14:paraId="31E5E932">
      <w:pPr>
        <w:numPr>
          <w:ilvl w:val="0"/>
          <w:numId w:val="0"/>
        </w:numPr>
        <w:ind w:leftChars="0"/>
        <w:rPr>
          <w:rFonts w:hint="eastAsia"/>
        </w:rPr>
      </w:pPr>
      <w:r>
        <w:rPr>
          <w:rFonts w:hint="eastAsia"/>
        </w:rPr>
        <w:t>He was not on this account less culpable, but sinned with his eyes open.</w:t>
      </w:r>
    </w:p>
    <w:p w14:paraId="059A0E8F">
      <w:pPr>
        <w:numPr>
          <w:ilvl w:val="0"/>
          <w:numId w:val="0"/>
        </w:numPr>
        <w:ind w:leftChars="0"/>
        <w:rPr>
          <w:rFonts w:hint="eastAsia"/>
        </w:rPr>
      </w:pPr>
    </w:p>
    <w:p w14:paraId="035F8C87">
      <w:pPr>
        <w:numPr>
          <w:ilvl w:val="0"/>
          <w:numId w:val="0"/>
        </w:numPr>
        <w:ind w:leftChars="0"/>
        <w:rPr>
          <w:rFonts w:hint="eastAsia"/>
        </w:rPr>
      </w:pPr>
      <w:r>
        <w:rPr>
          <w:rFonts w:hint="eastAsia"/>
        </w:rPr>
        <w:t>他不因此较少有罪，而是明知故犯。</w:t>
      </w:r>
    </w:p>
    <w:p w14:paraId="1300481C">
      <w:pPr>
        <w:numPr>
          <w:ilvl w:val="0"/>
          <w:numId w:val="0"/>
        </w:numPr>
        <w:ind w:leftChars="0"/>
        <w:rPr>
          <w:rFonts w:hint="eastAsia"/>
        </w:rPr>
      </w:pPr>
    </w:p>
    <w:p w14:paraId="397841A9">
      <w:pPr>
        <w:numPr>
          <w:ilvl w:val="0"/>
          <w:numId w:val="0"/>
        </w:numPr>
        <w:ind w:leftChars="0"/>
        <w:rPr>
          <w:rFonts w:hint="eastAsia"/>
        </w:rPr>
      </w:pPr>
      <w:r>
        <w:rPr>
          <w:rFonts w:hint="eastAsia"/>
        </w:rPr>
        <w:t>And so the apostle does not say, "He did not sin," but "He was not deceived."</w:t>
      </w:r>
    </w:p>
    <w:p w14:paraId="5DB726D7">
      <w:pPr>
        <w:numPr>
          <w:ilvl w:val="0"/>
          <w:numId w:val="0"/>
        </w:numPr>
        <w:ind w:leftChars="0"/>
        <w:rPr>
          <w:rFonts w:hint="eastAsia"/>
        </w:rPr>
      </w:pPr>
    </w:p>
    <w:p w14:paraId="6155DDBD">
      <w:pPr>
        <w:numPr>
          <w:ilvl w:val="0"/>
          <w:numId w:val="0"/>
        </w:numPr>
        <w:ind w:leftChars="0"/>
        <w:rPr>
          <w:rFonts w:hint="eastAsia"/>
        </w:rPr>
      </w:pPr>
      <w:r>
        <w:rPr>
          <w:rFonts w:hint="eastAsia"/>
        </w:rPr>
        <w:t>所以使徒没有说，“他没有犯罪，”而是“他没有被引诱。”</w:t>
      </w:r>
    </w:p>
    <w:p w14:paraId="36F64BCA">
      <w:pPr>
        <w:numPr>
          <w:ilvl w:val="0"/>
          <w:numId w:val="0"/>
        </w:numPr>
        <w:ind w:leftChars="0"/>
        <w:rPr>
          <w:rFonts w:hint="eastAsia"/>
        </w:rPr>
      </w:pPr>
    </w:p>
    <w:p w14:paraId="59FAE33D">
      <w:pPr>
        <w:numPr>
          <w:ilvl w:val="0"/>
          <w:numId w:val="0"/>
        </w:numPr>
        <w:ind w:leftChars="0"/>
        <w:rPr>
          <w:rFonts w:hint="eastAsia"/>
        </w:rPr>
      </w:pPr>
      <w:r>
        <w:rPr>
          <w:rFonts w:hint="eastAsia"/>
        </w:rPr>
        <w:t>For he shows that he sinned when he says, "By one man sin entered into the world," and immediately after more distinctly, "In the likeness of Adam's transgression."</w:t>
      </w:r>
    </w:p>
    <w:p w14:paraId="6E130D01">
      <w:pPr>
        <w:numPr>
          <w:ilvl w:val="0"/>
          <w:numId w:val="0"/>
        </w:numPr>
        <w:ind w:leftChars="0"/>
        <w:rPr>
          <w:rFonts w:hint="eastAsia"/>
        </w:rPr>
      </w:pPr>
    </w:p>
    <w:p w14:paraId="6F09C82B">
      <w:pPr>
        <w:numPr>
          <w:ilvl w:val="0"/>
          <w:numId w:val="0"/>
        </w:numPr>
        <w:ind w:leftChars="0"/>
        <w:rPr>
          <w:rFonts w:hint="eastAsia"/>
        </w:rPr>
      </w:pPr>
      <w:r>
        <w:rPr>
          <w:rFonts w:hint="eastAsia"/>
        </w:rPr>
        <w:t>因为当他说“罪是从一人入了世界，”以及随后更清楚地说“在亚当违背律法的罪行相似”时，他表明他犯了罪。</w:t>
      </w:r>
    </w:p>
    <w:p w14:paraId="271E01D0">
      <w:pPr>
        <w:numPr>
          <w:ilvl w:val="0"/>
          <w:numId w:val="0"/>
        </w:numPr>
        <w:ind w:leftChars="0"/>
        <w:rPr>
          <w:rFonts w:hint="eastAsia"/>
        </w:rPr>
      </w:pPr>
    </w:p>
    <w:p w14:paraId="19EE5251">
      <w:pPr>
        <w:numPr>
          <w:ilvl w:val="0"/>
          <w:numId w:val="0"/>
        </w:numPr>
        <w:ind w:leftChars="0"/>
        <w:rPr>
          <w:rFonts w:hint="eastAsia"/>
        </w:rPr>
      </w:pPr>
      <w:r>
        <w:rPr>
          <w:rFonts w:hint="eastAsia"/>
        </w:rPr>
        <w:t>But he meant that those are deceived who do not judge that which they do to be sin; but he knew.</w:t>
      </w:r>
    </w:p>
    <w:p w14:paraId="7A14AB87">
      <w:pPr>
        <w:numPr>
          <w:ilvl w:val="0"/>
          <w:numId w:val="0"/>
        </w:numPr>
        <w:ind w:leftChars="0"/>
        <w:rPr>
          <w:rFonts w:hint="eastAsia"/>
        </w:rPr>
      </w:pPr>
    </w:p>
    <w:p w14:paraId="44A89FF5">
      <w:pPr>
        <w:numPr>
          <w:ilvl w:val="0"/>
          <w:numId w:val="0"/>
        </w:numPr>
        <w:ind w:leftChars="0"/>
        <w:rPr>
          <w:rFonts w:hint="eastAsia"/>
        </w:rPr>
      </w:pPr>
      <w:r>
        <w:rPr>
          <w:rFonts w:hint="eastAsia"/>
        </w:rPr>
        <w:t>但他的意思是，那些不判断自己所做之事为罪的人是被欺骗了；但他知道。</w:t>
      </w:r>
    </w:p>
    <w:p w14:paraId="789B78DC">
      <w:pPr>
        <w:numPr>
          <w:ilvl w:val="0"/>
          <w:numId w:val="0"/>
        </w:numPr>
        <w:ind w:leftChars="0"/>
        <w:rPr>
          <w:rFonts w:hint="eastAsia"/>
        </w:rPr>
      </w:pPr>
    </w:p>
    <w:p w14:paraId="41330CEA">
      <w:pPr>
        <w:numPr>
          <w:ilvl w:val="0"/>
          <w:numId w:val="0"/>
        </w:numPr>
        <w:ind w:leftChars="0"/>
        <w:rPr>
          <w:rFonts w:hint="eastAsia"/>
        </w:rPr>
      </w:pPr>
      <w:r>
        <w:rPr>
          <w:rFonts w:hint="eastAsia"/>
        </w:rPr>
        <w:t>Otherwise how were it true "Adam was not deceived?"</w:t>
      </w:r>
    </w:p>
    <w:p w14:paraId="4AD88341">
      <w:pPr>
        <w:numPr>
          <w:ilvl w:val="0"/>
          <w:numId w:val="0"/>
        </w:numPr>
        <w:ind w:leftChars="0"/>
        <w:rPr>
          <w:rFonts w:hint="eastAsia"/>
        </w:rPr>
      </w:pPr>
    </w:p>
    <w:p w14:paraId="120D0E5D">
      <w:pPr>
        <w:numPr>
          <w:ilvl w:val="0"/>
          <w:numId w:val="0"/>
        </w:numPr>
        <w:ind w:leftChars="0"/>
        <w:rPr>
          <w:rFonts w:hint="eastAsia"/>
        </w:rPr>
      </w:pPr>
      <w:r>
        <w:rPr>
          <w:rFonts w:hint="eastAsia"/>
        </w:rPr>
        <w:t>否则“亚当没有被引诱”怎么会是真的呢？</w:t>
      </w:r>
    </w:p>
    <w:p w14:paraId="710B39AB">
      <w:pPr>
        <w:numPr>
          <w:ilvl w:val="0"/>
          <w:numId w:val="0"/>
        </w:numPr>
        <w:ind w:leftChars="0"/>
        <w:rPr>
          <w:rFonts w:hint="eastAsia"/>
        </w:rPr>
      </w:pPr>
    </w:p>
    <w:p w14:paraId="77A39FF6">
      <w:pPr>
        <w:numPr>
          <w:ilvl w:val="0"/>
          <w:numId w:val="0"/>
        </w:numPr>
        <w:ind w:leftChars="0"/>
        <w:rPr>
          <w:rFonts w:hint="eastAsia"/>
        </w:rPr>
      </w:pPr>
      <w:r>
        <w:rPr>
          <w:rFonts w:hint="eastAsia"/>
        </w:rPr>
        <w:t>But having as yet no experience of the divine severity, he was possibly deceived in so far as he thought his sin venial.</w:t>
      </w:r>
    </w:p>
    <w:p w14:paraId="06D4A4E3">
      <w:pPr>
        <w:numPr>
          <w:ilvl w:val="0"/>
          <w:numId w:val="0"/>
        </w:numPr>
        <w:ind w:leftChars="0"/>
        <w:rPr>
          <w:rFonts w:hint="eastAsia"/>
        </w:rPr>
      </w:pPr>
    </w:p>
    <w:p w14:paraId="0496BDDE">
      <w:pPr>
        <w:numPr>
          <w:ilvl w:val="0"/>
          <w:numId w:val="0"/>
        </w:numPr>
        <w:ind w:leftChars="0"/>
        <w:rPr>
          <w:rFonts w:hint="eastAsia"/>
        </w:rPr>
      </w:pPr>
      <w:r>
        <w:rPr>
          <w:rFonts w:hint="eastAsia"/>
        </w:rPr>
        <w:t>但由于尚未经历神圣的严厉，他可能在认为他的罪是可宽恕的这一点上被欺骗了。</w:t>
      </w:r>
    </w:p>
    <w:p w14:paraId="19650B9D">
      <w:pPr>
        <w:numPr>
          <w:ilvl w:val="0"/>
          <w:numId w:val="0"/>
        </w:numPr>
        <w:ind w:leftChars="0"/>
        <w:rPr>
          <w:rFonts w:hint="eastAsia"/>
        </w:rPr>
      </w:pPr>
    </w:p>
    <w:p w14:paraId="65039B98">
      <w:pPr>
        <w:numPr>
          <w:ilvl w:val="0"/>
          <w:numId w:val="0"/>
        </w:numPr>
        <w:ind w:leftChars="0"/>
        <w:rPr>
          <w:rFonts w:hint="eastAsia"/>
        </w:rPr>
      </w:pPr>
      <w:r>
        <w:rPr>
          <w:rFonts w:hint="eastAsia"/>
        </w:rPr>
        <w:t>And consequently he was not deceived as the woman was deceived, but he was deceived as to the judgment which would be passed on his apology: "The woman whom thou gavest to be with me, she gave me, and I did eat."</w:t>
      </w:r>
    </w:p>
    <w:p w14:paraId="5BEE2203">
      <w:pPr>
        <w:numPr>
          <w:ilvl w:val="0"/>
          <w:numId w:val="0"/>
        </w:numPr>
        <w:ind w:leftChars="0"/>
        <w:rPr>
          <w:rFonts w:hint="eastAsia"/>
        </w:rPr>
      </w:pPr>
    </w:p>
    <w:p w14:paraId="35F94ACE">
      <w:pPr>
        <w:numPr>
          <w:ilvl w:val="0"/>
          <w:numId w:val="0"/>
        </w:numPr>
        <w:ind w:leftChars="0"/>
        <w:rPr>
          <w:rFonts w:hint="eastAsia"/>
        </w:rPr>
      </w:pPr>
      <w:r>
        <w:rPr>
          <w:rFonts w:hint="eastAsia"/>
        </w:rPr>
        <w:t>因此他不像女人那样被欺骗，但他对他辩解将会受到的判决被欺骗了：“你所赐给我、与我同居的女人，她把那树上的果子给我，我就吃了。”</w:t>
      </w:r>
    </w:p>
    <w:p w14:paraId="41445BE6">
      <w:pPr>
        <w:numPr>
          <w:ilvl w:val="0"/>
          <w:numId w:val="0"/>
        </w:numPr>
        <w:ind w:leftChars="0"/>
        <w:rPr>
          <w:rFonts w:hint="eastAsia"/>
        </w:rPr>
      </w:pPr>
    </w:p>
    <w:p w14:paraId="667351A6">
      <w:pPr>
        <w:numPr>
          <w:ilvl w:val="0"/>
          <w:numId w:val="0"/>
        </w:numPr>
        <w:ind w:leftChars="0"/>
        <w:rPr>
          <w:rFonts w:hint="eastAsia"/>
        </w:rPr>
      </w:pPr>
      <w:r>
        <w:rPr>
          <w:rFonts w:hint="eastAsia"/>
        </w:rPr>
        <w:t>What need of saying more? Although they were not both deceived by credulity, yet both were entangled in the snares of the devil, and taken by sin.</w:t>
      </w:r>
    </w:p>
    <w:p w14:paraId="765E7EEF">
      <w:pPr>
        <w:numPr>
          <w:ilvl w:val="0"/>
          <w:numId w:val="0"/>
        </w:numPr>
        <w:ind w:leftChars="0"/>
        <w:rPr>
          <w:rFonts w:hint="eastAsia"/>
        </w:rPr>
      </w:pPr>
    </w:p>
    <w:p w14:paraId="2D957FF8">
      <w:pPr>
        <w:numPr>
          <w:ilvl w:val="0"/>
          <w:numId w:val="0"/>
        </w:numPr>
        <w:ind w:leftChars="0"/>
        <w:rPr>
          <w:rFonts w:hint="eastAsia"/>
        </w:rPr>
      </w:pPr>
      <w:r>
        <w:rPr>
          <w:rFonts w:hint="eastAsia"/>
        </w:rPr>
        <w:t>何必多说呢？虽然他们并非都因轻信被欺骗，但两人都陷入了魔鬼的网罗，被罪所困。</w:t>
      </w:r>
    </w:p>
    <w:p w14:paraId="27219C76">
      <w:pPr>
        <w:numPr>
          <w:ilvl w:val="0"/>
          <w:numId w:val="0"/>
        </w:numPr>
        <w:ind w:leftChars="0"/>
        <w:rPr>
          <w:rFonts w:hint="eastAsia"/>
        </w:rPr>
      </w:pPr>
    </w:p>
    <w:p w14:paraId="37580C9C">
      <w:pPr>
        <w:numPr>
          <w:ilvl w:val="0"/>
          <w:numId w:val="0"/>
        </w:numPr>
        <w:ind w:leftChars="0"/>
        <w:rPr>
          <w:rFonts w:hint="eastAsia"/>
        </w:rPr>
      </w:pPr>
      <w:r>
        <w:rPr>
          <w:rFonts w:hint="eastAsia"/>
        </w:rPr>
        <w:t>CHAP. 12.—OF THE NATURE OF MAN'S FIRST SIN</w:t>
      </w:r>
    </w:p>
    <w:p w14:paraId="73A535AD">
      <w:pPr>
        <w:numPr>
          <w:ilvl w:val="0"/>
          <w:numId w:val="0"/>
        </w:numPr>
        <w:ind w:leftChars="0"/>
        <w:rPr>
          <w:rFonts w:hint="eastAsia"/>
        </w:rPr>
      </w:pPr>
    </w:p>
    <w:p w14:paraId="44071CE8">
      <w:pPr>
        <w:numPr>
          <w:ilvl w:val="0"/>
          <w:numId w:val="0"/>
        </w:numPr>
        <w:ind w:leftChars="0"/>
        <w:rPr>
          <w:rFonts w:hint="eastAsia"/>
        </w:rPr>
      </w:pPr>
      <w:r>
        <w:rPr>
          <w:rFonts w:hint="eastAsia"/>
        </w:rPr>
        <w:t>第十二章——论人第一次罪的性质</w:t>
      </w:r>
    </w:p>
    <w:p w14:paraId="298CF026">
      <w:pPr>
        <w:numPr>
          <w:ilvl w:val="0"/>
          <w:numId w:val="0"/>
        </w:numPr>
        <w:ind w:leftChars="0"/>
        <w:rPr>
          <w:rFonts w:hint="eastAsia"/>
        </w:rPr>
      </w:pPr>
    </w:p>
    <w:p w14:paraId="4A3B0FCD">
      <w:pPr>
        <w:numPr>
          <w:ilvl w:val="0"/>
          <w:numId w:val="0"/>
        </w:numPr>
        <w:ind w:leftChars="0"/>
        <w:rPr>
          <w:rFonts w:hint="eastAsia"/>
        </w:rPr>
      </w:pPr>
      <w:r>
        <w:rPr>
          <w:rFonts w:hint="eastAsia"/>
        </w:rPr>
        <w:t>1. If any one finds a difficulty in understanding why other sins do not alter human nature as it was altered by the transgression of those first human beings, so that on account of it this nature is subject to the great corruption we feel and see, and to death, and is distracted and tossed with so many furious and contending emotions, and is certainly far different from what it was before sin, even though it were then lodged in an animal body,</w:t>
      </w:r>
    </w:p>
    <w:p w14:paraId="4578FAA2">
      <w:pPr>
        <w:numPr>
          <w:ilvl w:val="0"/>
          <w:numId w:val="0"/>
        </w:numPr>
        <w:ind w:leftChars="0"/>
        <w:rPr>
          <w:rFonts w:hint="eastAsia"/>
        </w:rPr>
      </w:pPr>
    </w:p>
    <w:p w14:paraId="084AA1CA">
      <w:pPr>
        <w:numPr>
          <w:ilvl w:val="0"/>
          <w:numId w:val="0"/>
        </w:numPr>
        <w:ind w:leftChars="0"/>
        <w:rPr>
          <w:rFonts w:hint="eastAsia"/>
        </w:rPr>
      </w:pPr>
      <w:r>
        <w:rPr>
          <w:rFonts w:hint="eastAsia"/>
        </w:rPr>
        <w:t>1. 如果有人觉得难以理解为什么其他罪不像那第一批人类的违背那样改变人性，以致因此这本性受制于我们所感所见的巨大败坏和死亡，并被如此多狂暴和争斗的情感分散和颠簸，且肯定与犯罪前大不相同（即使那时它寄居在属血气的身体里），</w:t>
      </w:r>
    </w:p>
    <w:p w14:paraId="36C60CDC">
      <w:pPr>
        <w:numPr>
          <w:ilvl w:val="0"/>
          <w:numId w:val="0"/>
        </w:numPr>
        <w:ind w:leftChars="0"/>
        <w:rPr>
          <w:rFonts w:hint="eastAsia"/>
        </w:rPr>
      </w:pPr>
    </w:p>
    <w:p w14:paraId="60167284">
      <w:pPr>
        <w:numPr>
          <w:ilvl w:val="0"/>
          <w:numId w:val="0"/>
        </w:numPr>
        <w:ind w:leftChars="0"/>
        <w:rPr>
          <w:rFonts w:hint="eastAsia"/>
        </w:rPr>
      </w:pPr>
      <w:r>
        <w:rPr>
          <w:rFonts w:hint="eastAsia"/>
        </w:rPr>
        <w:t>—if, I say, any one is moved by this, he ought not to think that that sin was a small and light one because it was committed about food, and that not bad nor noxious, except because it was forbidden; for in that spot of singular felicity God could not have created and planted any evil thing.</w:t>
      </w:r>
    </w:p>
    <w:p w14:paraId="482D74FE">
      <w:pPr>
        <w:numPr>
          <w:ilvl w:val="0"/>
          <w:numId w:val="0"/>
        </w:numPr>
        <w:ind w:leftChars="0"/>
        <w:rPr>
          <w:rFonts w:hint="eastAsia"/>
        </w:rPr>
      </w:pPr>
    </w:p>
    <w:p w14:paraId="67699837">
      <w:pPr>
        <w:numPr>
          <w:ilvl w:val="0"/>
          <w:numId w:val="0"/>
        </w:numPr>
        <w:ind w:leftChars="0"/>
        <w:rPr>
          <w:rFonts w:hint="eastAsia"/>
        </w:rPr>
      </w:pPr>
      <w:r>
        <w:rPr>
          <w:rFonts w:hint="eastAsia"/>
        </w:rPr>
        <w:t>——我说，如果有人因此困惑，他不应认为那罪是微小轻微的，因为它是关于食物犯下的，而且那食物并不坏也不有害，只是因为它是被禁止的；因为在那独特幸福的地方，上帝不可能创造和种植任何邪恶的东西。</w:t>
      </w:r>
    </w:p>
    <w:p w14:paraId="77DB02F3">
      <w:pPr>
        <w:numPr>
          <w:ilvl w:val="0"/>
          <w:numId w:val="0"/>
        </w:numPr>
        <w:ind w:leftChars="0"/>
        <w:rPr>
          <w:rFonts w:hint="eastAsia"/>
        </w:rPr>
      </w:pPr>
    </w:p>
    <w:p w14:paraId="6236DB9D">
      <w:pPr>
        <w:numPr>
          <w:ilvl w:val="0"/>
          <w:numId w:val="0"/>
        </w:numPr>
        <w:ind w:leftChars="0"/>
        <w:rPr>
          <w:rFonts w:hint="eastAsia"/>
        </w:rPr>
      </w:pPr>
      <w:r>
        <w:rPr>
          <w:rFonts w:hint="eastAsia"/>
        </w:rPr>
        <w:t>But by the precept He gave, God commended obedience, which is, in a sort, the mother and guardian of all the virtues in the reasonable creature, which was so created that submission is advantageous to it, while the fulfillment of its own will in preference to the Creator's is destruction.</w:t>
      </w:r>
    </w:p>
    <w:p w14:paraId="7019DAB3">
      <w:pPr>
        <w:numPr>
          <w:ilvl w:val="0"/>
          <w:numId w:val="0"/>
        </w:numPr>
        <w:ind w:leftChars="0"/>
        <w:rPr>
          <w:rFonts w:hint="eastAsia"/>
        </w:rPr>
      </w:pPr>
    </w:p>
    <w:p w14:paraId="328CDCA9">
      <w:pPr>
        <w:numPr>
          <w:ilvl w:val="0"/>
          <w:numId w:val="0"/>
        </w:numPr>
        <w:ind w:leftChars="0"/>
        <w:rPr>
          <w:rFonts w:hint="eastAsia"/>
        </w:rPr>
      </w:pPr>
      <w:r>
        <w:rPr>
          <w:rFonts w:hint="eastAsia"/>
        </w:rPr>
        <w:t>但通过祂给出的诫命，上帝推荐了顺服，这在某种程度上是理性受造物所有美德的母亲和监护人，受造物被造得如此，以致顺服对它有利，而优先于造物主的意愿去实现自己的意愿就是毁灭。</w:t>
      </w:r>
    </w:p>
    <w:p w14:paraId="17CB92C1">
      <w:pPr>
        <w:numPr>
          <w:ilvl w:val="0"/>
          <w:numId w:val="0"/>
        </w:numPr>
        <w:ind w:leftChars="0"/>
        <w:rPr>
          <w:rFonts w:hint="eastAsia"/>
        </w:rPr>
      </w:pPr>
    </w:p>
    <w:p w14:paraId="4BD04B5E">
      <w:pPr>
        <w:numPr>
          <w:ilvl w:val="0"/>
          <w:numId w:val="0"/>
        </w:numPr>
        <w:ind w:leftChars="0"/>
        <w:rPr>
          <w:rFonts w:hint="eastAsia"/>
        </w:rPr>
      </w:pPr>
      <w:r>
        <w:rPr>
          <w:rFonts w:hint="eastAsia"/>
        </w:rPr>
        <w:t>And as this commandment enjoining abstinence from one kind of food in the midst of great abundance of other kinds was so easy to keep,—so light a burden to the memory,—and, above all, found no resistance to its observance in lust, which only afterwards sprung up as the penal consequence of sin, the iniquity of violating it was all the greater in proportion to the ease with which it might have been kept.</w:t>
      </w:r>
    </w:p>
    <w:p w14:paraId="4CB5B820">
      <w:pPr>
        <w:numPr>
          <w:ilvl w:val="0"/>
          <w:numId w:val="0"/>
        </w:numPr>
        <w:ind w:leftChars="0"/>
        <w:rPr>
          <w:rFonts w:hint="eastAsia"/>
        </w:rPr>
      </w:pPr>
    </w:p>
    <w:p w14:paraId="19C0DAAE">
      <w:pPr>
        <w:numPr>
          <w:ilvl w:val="0"/>
          <w:numId w:val="0"/>
        </w:numPr>
        <w:ind w:leftChars="0"/>
        <w:rPr>
          <w:rFonts w:hint="eastAsia"/>
        </w:rPr>
      </w:pPr>
      <w:r>
        <w:rPr>
          <w:rFonts w:hint="eastAsia"/>
        </w:rPr>
        <w:t>正如这诫命（命令在其他种类极大丰富中禁戒一种食物）如此容易遵守——对记忆来说负担如此轻——而且最重要的是，在遵守它时没有遇到情欲的阻力（情欲只是后来作为罪的惩罚后果才产生的），违背它的罪孽也就越大，与它本可以被遵守的容易程度成正比。</w:t>
      </w:r>
    </w:p>
    <w:p w14:paraId="625ECAE2">
      <w:pPr>
        <w:numPr>
          <w:ilvl w:val="0"/>
          <w:numId w:val="0"/>
        </w:numPr>
        <w:ind w:leftChars="0"/>
        <w:rPr>
          <w:rFonts w:hint="eastAsia"/>
        </w:rPr>
      </w:pPr>
    </w:p>
    <w:p w14:paraId="251D2961">
      <w:pPr>
        <w:numPr>
          <w:ilvl w:val="0"/>
          <w:numId w:val="0"/>
        </w:numPr>
        <w:ind w:leftChars="0"/>
        <w:rPr>
          <w:rFonts w:hint="eastAsia"/>
        </w:rPr>
      </w:pPr>
      <w:r>
        <w:rPr>
          <w:rFonts w:hint="eastAsia"/>
        </w:rPr>
        <w:t>CHAP. 13.—THAT IN ADAM'S SIN AN EVIL WILL PRECEDED THE EVIL ACT</w:t>
      </w:r>
    </w:p>
    <w:p w14:paraId="019866D7">
      <w:pPr>
        <w:numPr>
          <w:ilvl w:val="0"/>
          <w:numId w:val="0"/>
        </w:numPr>
        <w:ind w:leftChars="0"/>
        <w:rPr>
          <w:rFonts w:hint="eastAsia"/>
        </w:rPr>
      </w:pPr>
    </w:p>
    <w:p w14:paraId="7304DD7B">
      <w:pPr>
        <w:numPr>
          <w:ilvl w:val="0"/>
          <w:numId w:val="0"/>
        </w:numPr>
        <w:ind w:leftChars="0"/>
        <w:rPr>
          <w:rFonts w:hint="eastAsia"/>
        </w:rPr>
      </w:pPr>
      <w:r>
        <w:rPr>
          <w:rFonts w:hint="eastAsia"/>
        </w:rPr>
        <w:t>第十三章——在亚当的罪中，邪恶意志先于邪恶行为</w:t>
      </w:r>
    </w:p>
    <w:p w14:paraId="0A7CEC82">
      <w:pPr>
        <w:numPr>
          <w:ilvl w:val="0"/>
          <w:numId w:val="0"/>
        </w:numPr>
        <w:ind w:leftChars="0"/>
        <w:rPr>
          <w:rFonts w:hint="eastAsia"/>
        </w:rPr>
      </w:pPr>
    </w:p>
    <w:p w14:paraId="16514703">
      <w:pPr>
        <w:numPr>
          <w:ilvl w:val="0"/>
          <w:numId w:val="0"/>
        </w:numPr>
        <w:ind w:leftChars="0"/>
        <w:rPr>
          <w:rFonts w:hint="eastAsia"/>
        </w:rPr>
      </w:pPr>
      <w:r>
        <w:rPr>
          <w:rFonts w:hint="eastAsia"/>
        </w:rPr>
        <w:t>1. Our first parents fell into open disobedience because already they were secretly corrupted; for the evil act had never been done had not an evil will preceded it.</w:t>
      </w:r>
    </w:p>
    <w:p w14:paraId="236E8606">
      <w:pPr>
        <w:numPr>
          <w:ilvl w:val="0"/>
          <w:numId w:val="0"/>
        </w:numPr>
        <w:ind w:leftChars="0"/>
        <w:rPr>
          <w:rFonts w:hint="eastAsia"/>
        </w:rPr>
      </w:pPr>
    </w:p>
    <w:p w14:paraId="2EAD050E">
      <w:pPr>
        <w:numPr>
          <w:ilvl w:val="0"/>
          <w:numId w:val="0"/>
        </w:numPr>
        <w:ind w:leftChars="0"/>
        <w:rPr>
          <w:rFonts w:hint="eastAsia"/>
        </w:rPr>
      </w:pPr>
      <w:r>
        <w:rPr>
          <w:rFonts w:hint="eastAsia"/>
        </w:rPr>
        <w:t>1. 我们的始祖陷入公开的不顺服，是因为他们已经在暗中败坏了；因为如果没有邪恶意志在先，邪恶行为绝不会被做出来。</w:t>
      </w:r>
    </w:p>
    <w:p w14:paraId="47CA464B">
      <w:pPr>
        <w:numPr>
          <w:ilvl w:val="0"/>
          <w:numId w:val="0"/>
        </w:numPr>
        <w:ind w:leftChars="0"/>
        <w:rPr>
          <w:rFonts w:hint="eastAsia"/>
        </w:rPr>
      </w:pPr>
    </w:p>
    <w:p w14:paraId="1233DA44">
      <w:pPr>
        <w:numPr>
          <w:ilvl w:val="0"/>
          <w:numId w:val="0"/>
        </w:numPr>
        <w:ind w:leftChars="0"/>
        <w:rPr>
          <w:rFonts w:hint="eastAsia"/>
        </w:rPr>
      </w:pPr>
      <w:r>
        <w:rPr>
          <w:rFonts w:hint="eastAsia"/>
        </w:rPr>
        <w:t>And what is the origin of our evil will but pride? For "pride is the beginning of sin."</w:t>
      </w:r>
    </w:p>
    <w:p w14:paraId="06F75A5C">
      <w:pPr>
        <w:numPr>
          <w:ilvl w:val="0"/>
          <w:numId w:val="0"/>
        </w:numPr>
        <w:ind w:leftChars="0"/>
        <w:rPr>
          <w:rFonts w:hint="eastAsia"/>
        </w:rPr>
      </w:pPr>
    </w:p>
    <w:p w14:paraId="13E2ADCC">
      <w:pPr>
        <w:numPr>
          <w:ilvl w:val="0"/>
          <w:numId w:val="0"/>
        </w:numPr>
        <w:ind w:leftChars="0"/>
        <w:rPr>
          <w:rFonts w:hint="eastAsia"/>
        </w:rPr>
      </w:pPr>
      <w:r>
        <w:rPr>
          <w:rFonts w:hint="eastAsia"/>
        </w:rPr>
        <w:t>我们邪恶意志的起源若不是骄傲，是什么呢？因为“骄傲是罪的开端。”</w:t>
      </w:r>
    </w:p>
    <w:p w14:paraId="7D6F6585">
      <w:pPr>
        <w:numPr>
          <w:ilvl w:val="0"/>
          <w:numId w:val="0"/>
        </w:numPr>
        <w:ind w:leftChars="0"/>
        <w:rPr>
          <w:rFonts w:hint="eastAsia"/>
        </w:rPr>
      </w:pPr>
    </w:p>
    <w:p w14:paraId="76C1DD99">
      <w:pPr>
        <w:numPr>
          <w:ilvl w:val="0"/>
          <w:numId w:val="0"/>
        </w:numPr>
        <w:ind w:leftChars="0"/>
        <w:rPr>
          <w:rFonts w:hint="eastAsia"/>
        </w:rPr>
      </w:pPr>
      <w:r>
        <w:rPr>
          <w:rFonts w:hint="eastAsia"/>
        </w:rPr>
        <w:t>And what is pride but the craving for undue exaltation?</w:t>
      </w:r>
    </w:p>
    <w:p w14:paraId="6798C7E8">
      <w:pPr>
        <w:numPr>
          <w:ilvl w:val="0"/>
          <w:numId w:val="0"/>
        </w:numPr>
        <w:ind w:leftChars="0"/>
        <w:rPr>
          <w:rFonts w:hint="eastAsia"/>
        </w:rPr>
      </w:pPr>
    </w:p>
    <w:p w14:paraId="7D72ECE8">
      <w:pPr>
        <w:numPr>
          <w:ilvl w:val="0"/>
          <w:numId w:val="0"/>
        </w:numPr>
        <w:ind w:leftChars="0"/>
        <w:rPr>
          <w:rFonts w:hint="eastAsia"/>
        </w:rPr>
      </w:pPr>
      <w:r>
        <w:rPr>
          <w:rFonts w:hint="eastAsia"/>
        </w:rPr>
        <w:t>骄傲若不是对不当高举的渴望，是什么呢？</w:t>
      </w:r>
    </w:p>
    <w:p w14:paraId="4FBCA2A3">
      <w:pPr>
        <w:numPr>
          <w:ilvl w:val="0"/>
          <w:numId w:val="0"/>
        </w:numPr>
        <w:ind w:leftChars="0"/>
        <w:rPr>
          <w:rFonts w:hint="eastAsia"/>
        </w:rPr>
      </w:pPr>
    </w:p>
    <w:p w14:paraId="1A2B90FB">
      <w:pPr>
        <w:numPr>
          <w:ilvl w:val="0"/>
          <w:numId w:val="0"/>
        </w:numPr>
        <w:ind w:leftChars="0"/>
        <w:rPr>
          <w:rFonts w:hint="eastAsia"/>
        </w:rPr>
      </w:pPr>
      <w:r>
        <w:rPr>
          <w:rFonts w:hint="eastAsia"/>
        </w:rPr>
        <w:t>And this is undue exaltation, when the soul abandons Him to whom it ought to cleave as its end, and becomes a kind of end to itself.</w:t>
      </w:r>
    </w:p>
    <w:p w14:paraId="2BA8A0EC">
      <w:pPr>
        <w:numPr>
          <w:ilvl w:val="0"/>
          <w:numId w:val="0"/>
        </w:numPr>
        <w:ind w:leftChars="0"/>
        <w:rPr>
          <w:rFonts w:hint="eastAsia"/>
        </w:rPr>
      </w:pPr>
    </w:p>
    <w:p w14:paraId="1ABA4CBE">
      <w:pPr>
        <w:numPr>
          <w:ilvl w:val="0"/>
          <w:numId w:val="0"/>
        </w:numPr>
        <w:ind w:leftChars="0"/>
        <w:rPr>
          <w:rFonts w:hint="eastAsia"/>
        </w:rPr>
      </w:pPr>
      <w:r>
        <w:rPr>
          <w:rFonts w:hint="eastAsia"/>
        </w:rPr>
        <w:t>当灵魂离弃它应作为终极依附的祂，而成为自己的某种终极时，这就是不当的高举。</w:t>
      </w:r>
    </w:p>
    <w:p w14:paraId="168E2304">
      <w:pPr>
        <w:numPr>
          <w:ilvl w:val="0"/>
          <w:numId w:val="0"/>
        </w:numPr>
        <w:ind w:leftChars="0"/>
        <w:rPr>
          <w:rFonts w:hint="eastAsia"/>
        </w:rPr>
      </w:pPr>
    </w:p>
    <w:p w14:paraId="3917A608">
      <w:pPr>
        <w:numPr>
          <w:ilvl w:val="0"/>
          <w:numId w:val="0"/>
        </w:numPr>
        <w:ind w:leftChars="0"/>
        <w:rPr>
          <w:rFonts w:hint="eastAsia"/>
        </w:rPr>
      </w:pPr>
      <w:r>
        <w:rPr>
          <w:rFonts w:hint="eastAsia"/>
        </w:rPr>
        <w:t>This happens when it becomes its own satisfaction.</w:t>
      </w:r>
    </w:p>
    <w:p w14:paraId="67D40D2F">
      <w:pPr>
        <w:numPr>
          <w:ilvl w:val="0"/>
          <w:numId w:val="0"/>
        </w:numPr>
        <w:ind w:leftChars="0"/>
        <w:rPr>
          <w:rFonts w:hint="eastAsia"/>
        </w:rPr>
      </w:pPr>
    </w:p>
    <w:p w14:paraId="234598A5">
      <w:pPr>
        <w:numPr>
          <w:ilvl w:val="0"/>
          <w:numId w:val="0"/>
        </w:numPr>
        <w:ind w:leftChars="0"/>
        <w:rPr>
          <w:rFonts w:hint="eastAsia"/>
        </w:rPr>
      </w:pPr>
      <w:r>
        <w:rPr>
          <w:rFonts w:hint="eastAsia"/>
        </w:rPr>
        <w:t>当它成为自己的满足时，这就会发生。</w:t>
      </w:r>
    </w:p>
    <w:p w14:paraId="46C454DE">
      <w:pPr>
        <w:numPr>
          <w:ilvl w:val="0"/>
          <w:numId w:val="0"/>
        </w:numPr>
        <w:ind w:leftChars="0"/>
        <w:rPr>
          <w:rFonts w:hint="eastAsia"/>
        </w:rPr>
      </w:pPr>
    </w:p>
    <w:p w14:paraId="6C2DC6F5">
      <w:pPr>
        <w:numPr>
          <w:ilvl w:val="0"/>
          <w:numId w:val="0"/>
        </w:numPr>
        <w:ind w:leftChars="0"/>
        <w:rPr>
          <w:rFonts w:hint="eastAsia"/>
        </w:rPr>
      </w:pPr>
      <w:r>
        <w:rPr>
          <w:rFonts w:hint="eastAsia"/>
        </w:rPr>
        <w:t>And it does so when it falls away from that unchangeable good which ought to satisfy it more than itself.</w:t>
      </w:r>
    </w:p>
    <w:p w14:paraId="2D811CB2">
      <w:pPr>
        <w:numPr>
          <w:ilvl w:val="0"/>
          <w:numId w:val="0"/>
        </w:numPr>
        <w:ind w:leftChars="0"/>
        <w:rPr>
          <w:rFonts w:hint="eastAsia"/>
        </w:rPr>
      </w:pPr>
    </w:p>
    <w:p w14:paraId="234D80B8">
      <w:pPr>
        <w:numPr>
          <w:ilvl w:val="0"/>
          <w:numId w:val="0"/>
        </w:numPr>
        <w:ind w:leftChars="0"/>
        <w:rPr>
          <w:rFonts w:hint="eastAsia"/>
        </w:rPr>
      </w:pPr>
      <w:r>
        <w:rPr>
          <w:rFonts w:hint="eastAsia"/>
        </w:rPr>
        <w:t>当它从那个应比它自己更满足它的不变之善坠落时，它就这么做了。</w:t>
      </w:r>
    </w:p>
    <w:p w14:paraId="650114DB">
      <w:pPr>
        <w:numPr>
          <w:ilvl w:val="0"/>
          <w:numId w:val="0"/>
        </w:numPr>
        <w:ind w:leftChars="0"/>
        <w:rPr>
          <w:rFonts w:hint="eastAsia"/>
        </w:rPr>
      </w:pPr>
    </w:p>
    <w:p w14:paraId="6315E26A">
      <w:pPr>
        <w:numPr>
          <w:ilvl w:val="0"/>
          <w:numId w:val="0"/>
        </w:numPr>
        <w:ind w:leftChars="0"/>
        <w:rPr>
          <w:rFonts w:hint="eastAsia"/>
        </w:rPr>
      </w:pPr>
      <w:r>
        <w:rPr>
          <w:rFonts w:hint="eastAsia"/>
        </w:rPr>
        <w:t>This falling away is spontaneous; for if the will had remained steadfast in the love of that higher and changeless good by which it was illumined to intelligence and kindled into love, it would not have turned away to find satisfaction in itself, and so become frigid and benighted;</w:t>
      </w:r>
    </w:p>
    <w:p w14:paraId="77A0E749">
      <w:pPr>
        <w:numPr>
          <w:ilvl w:val="0"/>
          <w:numId w:val="0"/>
        </w:numPr>
        <w:ind w:leftChars="0"/>
        <w:rPr>
          <w:rFonts w:hint="eastAsia"/>
        </w:rPr>
      </w:pPr>
    </w:p>
    <w:p w14:paraId="2F786146">
      <w:pPr>
        <w:numPr>
          <w:ilvl w:val="0"/>
          <w:numId w:val="0"/>
        </w:numPr>
        <w:ind w:leftChars="0"/>
        <w:rPr>
          <w:rFonts w:hint="eastAsia"/>
        </w:rPr>
      </w:pPr>
      <w:r>
        <w:rPr>
          <w:rFonts w:hint="eastAsia"/>
        </w:rPr>
        <w:t>这种坠落是自发的；因为如果意志坚定地保持在对那更高和不变之善的爱中（藉此它被照亮以致理解，被点燃以致爱），它就不会转向自己在自己里面寻找满足，从而变得冷漠和黑暗；</w:t>
      </w:r>
    </w:p>
    <w:p w14:paraId="62205A11">
      <w:pPr>
        <w:numPr>
          <w:ilvl w:val="0"/>
          <w:numId w:val="0"/>
        </w:numPr>
        <w:ind w:leftChars="0"/>
        <w:rPr>
          <w:rFonts w:hint="eastAsia"/>
        </w:rPr>
      </w:pPr>
    </w:p>
    <w:p w14:paraId="0F3B9284">
      <w:pPr>
        <w:numPr>
          <w:ilvl w:val="0"/>
          <w:numId w:val="0"/>
        </w:numPr>
        <w:ind w:leftChars="0"/>
        <w:rPr>
          <w:rFonts w:hint="eastAsia"/>
        </w:rPr>
      </w:pPr>
      <w:r>
        <w:rPr>
          <w:rFonts w:hint="eastAsia"/>
        </w:rPr>
        <w:t>the woman would not have believed the serpent spoke the truth, nor would the man have preferred the request of his wife to the command of God, nor have supposed that it was a venial trangression to cleave to the partner of his life even in a partnership of sin.</w:t>
      </w:r>
    </w:p>
    <w:p w14:paraId="5BF17252">
      <w:pPr>
        <w:numPr>
          <w:ilvl w:val="0"/>
          <w:numId w:val="0"/>
        </w:numPr>
        <w:ind w:leftChars="0"/>
        <w:rPr>
          <w:rFonts w:hint="eastAsia"/>
        </w:rPr>
      </w:pPr>
    </w:p>
    <w:p w14:paraId="6AF5A199">
      <w:pPr>
        <w:numPr>
          <w:ilvl w:val="0"/>
          <w:numId w:val="0"/>
        </w:numPr>
        <w:ind w:leftChars="0"/>
        <w:rPr>
          <w:rFonts w:hint="eastAsia"/>
        </w:rPr>
      </w:pPr>
      <w:r>
        <w:rPr>
          <w:rFonts w:hint="eastAsia"/>
        </w:rPr>
        <w:t>女人就不会相信蛇说的是真话，男人也不会偏爱妻子的请求胜过上帝的命令，也不会认为即使在罪的合伙中依附生活伴侣是可宽恕的违背。</w:t>
      </w:r>
    </w:p>
    <w:p w14:paraId="71622B1C">
      <w:pPr>
        <w:numPr>
          <w:ilvl w:val="0"/>
          <w:numId w:val="0"/>
        </w:numPr>
        <w:ind w:leftChars="0"/>
        <w:rPr>
          <w:rFonts w:hint="eastAsia"/>
        </w:rPr>
      </w:pPr>
    </w:p>
    <w:p w14:paraId="203B9153">
      <w:pPr>
        <w:numPr>
          <w:ilvl w:val="0"/>
          <w:numId w:val="0"/>
        </w:numPr>
        <w:ind w:leftChars="0"/>
        <w:rPr>
          <w:rFonts w:hint="eastAsia"/>
        </w:rPr>
      </w:pPr>
      <w:r>
        <w:rPr>
          <w:rFonts w:hint="eastAsia"/>
        </w:rPr>
        <w:t>The wicked deed, then,—that is to say, the trangression of eating the forbidden fruit,—was committed by persons who were already wicked.</w:t>
      </w:r>
    </w:p>
    <w:p w14:paraId="341ACF0C">
      <w:pPr>
        <w:numPr>
          <w:ilvl w:val="0"/>
          <w:numId w:val="0"/>
        </w:numPr>
        <w:ind w:leftChars="0"/>
        <w:rPr>
          <w:rFonts w:hint="eastAsia"/>
        </w:rPr>
      </w:pPr>
    </w:p>
    <w:p w14:paraId="31FBEA8E">
      <w:pPr>
        <w:numPr>
          <w:ilvl w:val="0"/>
          <w:numId w:val="0"/>
        </w:numPr>
        <w:ind w:leftChars="0"/>
        <w:rPr>
          <w:rFonts w:hint="eastAsia"/>
        </w:rPr>
      </w:pPr>
      <w:r>
        <w:rPr>
          <w:rFonts w:hint="eastAsia"/>
        </w:rPr>
        <w:t>那么，那个邪恶的行为——即吃禁果的违背——是由已经邪恶的人犯下的。</w:t>
      </w:r>
    </w:p>
    <w:p w14:paraId="2823608C">
      <w:pPr>
        <w:numPr>
          <w:ilvl w:val="0"/>
          <w:numId w:val="0"/>
        </w:numPr>
        <w:ind w:leftChars="0"/>
        <w:rPr>
          <w:rFonts w:hint="eastAsia"/>
        </w:rPr>
      </w:pPr>
    </w:p>
    <w:p w14:paraId="5710E16F">
      <w:pPr>
        <w:numPr>
          <w:ilvl w:val="0"/>
          <w:numId w:val="0"/>
        </w:numPr>
        <w:ind w:leftChars="0"/>
        <w:rPr>
          <w:rFonts w:hint="eastAsia"/>
        </w:rPr>
      </w:pPr>
      <w:r>
        <w:rPr>
          <w:rFonts w:hint="eastAsia"/>
        </w:rPr>
        <w:t>That "evil fruit" could be brought forth only by "a corrupt tree."</w:t>
      </w:r>
    </w:p>
    <w:p w14:paraId="3B24D879">
      <w:pPr>
        <w:numPr>
          <w:ilvl w:val="0"/>
          <w:numId w:val="0"/>
        </w:numPr>
        <w:ind w:leftChars="0"/>
        <w:rPr>
          <w:rFonts w:hint="eastAsia"/>
        </w:rPr>
      </w:pPr>
    </w:p>
    <w:p w14:paraId="15F1B066">
      <w:pPr>
        <w:numPr>
          <w:ilvl w:val="0"/>
          <w:numId w:val="0"/>
        </w:numPr>
        <w:ind w:leftChars="0"/>
        <w:rPr>
          <w:rFonts w:hint="eastAsia"/>
        </w:rPr>
      </w:pPr>
      <w:r>
        <w:rPr>
          <w:rFonts w:hint="eastAsia"/>
        </w:rPr>
        <w:t>那个“坏果子”只能由“坏树”结出。</w:t>
      </w:r>
    </w:p>
    <w:p w14:paraId="6F57BBBE">
      <w:pPr>
        <w:numPr>
          <w:ilvl w:val="0"/>
          <w:numId w:val="0"/>
        </w:numPr>
        <w:ind w:leftChars="0"/>
        <w:rPr>
          <w:rFonts w:hint="eastAsia"/>
        </w:rPr>
      </w:pPr>
    </w:p>
    <w:p w14:paraId="1E33E10E">
      <w:pPr>
        <w:numPr>
          <w:ilvl w:val="0"/>
          <w:numId w:val="0"/>
        </w:numPr>
        <w:ind w:leftChars="0"/>
        <w:rPr>
          <w:rFonts w:hint="eastAsia"/>
        </w:rPr>
      </w:pPr>
      <w:r>
        <w:rPr>
          <w:rFonts w:hint="eastAsia"/>
        </w:rPr>
        <w:t>But that the tree was evil was not the result of nature; for certainly it could become so only by the vice of the will, and vice is contrary to nature.</w:t>
      </w:r>
    </w:p>
    <w:p w14:paraId="2B37D1C2">
      <w:pPr>
        <w:numPr>
          <w:ilvl w:val="0"/>
          <w:numId w:val="0"/>
        </w:numPr>
        <w:ind w:leftChars="0"/>
        <w:rPr>
          <w:rFonts w:hint="eastAsia"/>
        </w:rPr>
      </w:pPr>
    </w:p>
    <w:p w14:paraId="14481C85">
      <w:pPr>
        <w:numPr>
          <w:ilvl w:val="0"/>
          <w:numId w:val="0"/>
        </w:numPr>
        <w:ind w:leftChars="0"/>
        <w:rPr>
          <w:rFonts w:hint="eastAsia"/>
        </w:rPr>
      </w:pPr>
      <w:r>
        <w:rPr>
          <w:rFonts w:hint="eastAsia"/>
        </w:rPr>
        <w:t>但这树是坏的并非本性的结果；因为当然它只能因意志的恶习变成那样，而恶习是违背本性的。</w:t>
      </w:r>
    </w:p>
    <w:p w14:paraId="14F15A48">
      <w:pPr>
        <w:numPr>
          <w:ilvl w:val="0"/>
          <w:numId w:val="0"/>
        </w:numPr>
        <w:ind w:leftChars="0"/>
        <w:rPr>
          <w:rFonts w:hint="eastAsia"/>
        </w:rPr>
      </w:pPr>
    </w:p>
    <w:p w14:paraId="708D77EA">
      <w:pPr>
        <w:numPr>
          <w:ilvl w:val="0"/>
          <w:numId w:val="0"/>
        </w:numPr>
        <w:ind w:leftChars="0"/>
        <w:rPr>
          <w:rFonts w:hint="eastAsia"/>
        </w:rPr>
      </w:pPr>
      <w:r>
        <w:rPr>
          <w:rFonts w:hint="eastAsia"/>
        </w:rPr>
        <w:t>Now, nature could not have been depraved by vice had it not been made out of nothing.</w:t>
      </w:r>
    </w:p>
    <w:p w14:paraId="60009E40">
      <w:pPr>
        <w:numPr>
          <w:ilvl w:val="0"/>
          <w:numId w:val="0"/>
        </w:numPr>
        <w:ind w:leftChars="0"/>
        <w:rPr>
          <w:rFonts w:hint="eastAsia"/>
        </w:rPr>
      </w:pPr>
    </w:p>
    <w:p w14:paraId="05DA8D36">
      <w:pPr>
        <w:numPr>
          <w:ilvl w:val="0"/>
          <w:numId w:val="0"/>
        </w:numPr>
        <w:ind w:leftChars="0"/>
        <w:rPr>
          <w:rFonts w:hint="eastAsia"/>
        </w:rPr>
      </w:pPr>
      <w:r>
        <w:rPr>
          <w:rFonts w:hint="eastAsia"/>
        </w:rPr>
        <w:t>如果本性不是从无中造的，它就不可能被恶习败坏。</w:t>
      </w:r>
    </w:p>
    <w:p w14:paraId="68EE2FEB">
      <w:pPr>
        <w:numPr>
          <w:ilvl w:val="0"/>
          <w:numId w:val="0"/>
        </w:numPr>
        <w:ind w:leftChars="0"/>
        <w:rPr>
          <w:rFonts w:hint="eastAsia"/>
        </w:rPr>
      </w:pPr>
    </w:p>
    <w:p w14:paraId="342585C8">
      <w:pPr>
        <w:numPr>
          <w:ilvl w:val="0"/>
          <w:numId w:val="0"/>
        </w:numPr>
        <w:ind w:leftChars="0"/>
        <w:rPr>
          <w:rFonts w:hint="eastAsia"/>
        </w:rPr>
      </w:pPr>
      <w:r>
        <w:rPr>
          <w:rFonts w:hint="eastAsia"/>
        </w:rPr>
        <w:t>Consequently, that it is a nature, this is because it is made by God; but that it falls away from Him, this is because it is made out of nothing.</w:t>
      </w:r>
    </w:p>
    <w:p w14:paraId="38963711">
      <w:pPr>
        <w:numPr>
          <w:ilvl w:val="0"/>
          <w:numId w:val="0"/>
        </w:numPr>
        <w:ind w:leftChars="0"/>
        <w:rPr>
          <w:rFonts w:hint="eastAsia"/>
        </w:rPr>
      </w:pPr>
    </w:p>
    <w:p w14:paraId="7139DDDC">
      <w:pPr>
        <w:numPr>
          <w:ilvl w:val="0"/>
          <w:numId w:val="0"/>
        </w:numPr>
        <w:ind w:leftChars="0"/>
        <w:rPr>
          <w:rFonts w:hint="eastAsia"/>
        </w:rPr>
      </w:pPr>
      <w:r>
        <w:rPr>
          <w:rFonts w:hint="eastAsia"/>
        </w:rPr>
        <w:t>因此，它是本性，这是因为它是由上帝造的；但它背离祂，这是因为它是从无中造的。</w:t>
      </w:r>
    </w:p>
    <w:p w14:paraId="1D07F866">
      <w:pPr>
        <w:numPr>
          <w:ilvl w:val="0"/>
          <w:numId w:val="0"/>
        </w:numPr>
        <w:ind w:leftChars="0"/>
        <w:rPr>
          <w:rFonts w:hint="eastAsia"/>
        </w:rPr>
      </w:pPr>
    </w:p>
    <w:p w14:paraId="14159194">
      <w:pPr>
        <w:numPr>
          <w:ilvl w:val="0"/>
          <w:numId w:val="0"/>
        </w:numPr>
        <w:ind w:leftChars="0"/>
        <w:rPr>
          <w:rFonts w:hint="eastAsia"/>
        </w:rPr>
      </w:pPr>
      <w:r>
        <w:rPr>
          <w:rFonts w:hint="eastAsia"/>
        </w:rPr>
        <w:t>But man did not so fall away as to become absolutely nothing; but being turned towards himself, his being became more contracted than it was when he clave to Him who supremely is.</w:t>
      </w:r>
    </w:p>
    <w:p w14:paraId="3A4442ED">
      <w:pPr>
        <w:numPr>
          <w:ilvl w:val="0"/>
          <w:numId w:val="0"/>
        </w:numPr>
        <w:ind w:leftChars="0"/>
        <w:rPr>
          <w:rFonts w:hint="eastAsia"/>
        </w:rPr>
      </w:pPr>
    </w:p>
    <w:p w14:paraId="35F4DAFF">
      <w:pPr>
        <w:numPr>
          <w:ilvl w:val="0"/>
          <w:numId w:val="0"/>
        </w:numPr>
        <w:ind w:leftChars="0"/>
        <w:rPr>
          <w:rFonts w:hint="eastAsia"/>
        </w:rPr>
      </w:pPr>
      <w:r>
        <w:rPr>
          <w:rFonts w:hint="eastAsia"/>
        </w:rPr>
        <w:t>但人并未堕落到绝对成为无；而是转向自己，他的存在变得比他依附那位至高存在者时更狭窄了。</w:t>
      </w:r>
    </w:p>
    <w:p w14:paraId="7DF22843">
      <w:pPr>
        <w:numPr>
          <w:ilvl w:val="0"/>
          <w:numId w:val="0"/>
        </w:numPr>
        <w:ind w:leftChars="0"/>
        <w:rPr>
          <w:rFonts w:hint="eastAsia"/>
        </w:rPr>
      </w:pPr>
    </w:p>
    <w:p w14:paraId="68895829">
      <w:pPr>
        <w:numPr>
          <w:ilvl w:val="0"/>
          <w:numId w:val="0"/>
        </w:numPr>
        <w:ind w:leftChars="0"/>
        <w:rPr>
          <w:rFonts w:hint="eastAsia"/>
        </w:rPr>
      </w:pPr>
      <w:r>
        <w:rPr>
          <w:rFonts w:hint="eastAsia"/>
        </w:rPr>
        <w:t>Accordingly, to exist in himself, that is, to be his own satisfaction after abandoning God, is not quite to become a nonentity, but to approximate to that.</w:t>
      </w:r>
    </w:p>
    <w:p w14:paraId="39194231">
      <w:pPr>
        <w:numPr>
          <w:ilvl w:val="0"/>
          <w:numId w:val="0"/>
        </w:numPr>
        <w:ind w:leftChars="0"/>
        <w:rPr>
          <w:rFonts w:hint="eastAsia"/>
        </w:rPr>
      </w:pPr>
    </w:p>
    <w:p w14:paraId="351AAB07">
      <w:pPr>
        <w:numPr>
          <w:ilvl w:val="0"/>
          <w:numId w:val="0"/>
        </w:numPr>
        <w:ind w:leftChars="0"/>
        <w:rPr>
          <w:rFonts w:hint="eastAsia"/>
        </w:rPr>
      </w:pPr>
      <w:r>
        <w:rPr>
          <w:rFonts w:hint="eastAsia"/>
        </w:rPr>
        <w:t>因此，在他自己里面存在，即在离弃上帝后成为自己的满足，并不是完全变成非实体，而是接近于那个。</w:t>
      </w:r>
    </w:p>
    <w:p w14:paraId="385C5A17">
      <w:pPr>
        <w:numPr>
          <w:ilvl w:val="0"/>
          <w:numId w:val="0"/>
        </w:numPr>
        <w:ind w:leftChars="0"/>
        <w:rPr>
          <w:rFonts w:hint="eastAsia"/>
        </w:rPr>
      </w:pPr>
    </w:p>
    <w:p w14:paraId="28B775B2">
      <w:pPr>
        <w:numPr>
          <w:ilvl w:val="0"/>
          <w:numId w:val="0"/>
        </w:numPr>
        <w:ind w:leftChars="0"/>
        <w:rPr>
          <w:rFonts w:hint="eastAsia"/>
        </w:rPr>
      </w:pPr>
      <w:r>
        <w:rPr>
          <w:rFonts w:hint="eastAsia"/>
        </w:rPr>
        <w:t>And therefore the holy Scriptures designate the proud by another name, "self-pleasers."</w:t>
      </w:r>
    </w:p>
    <w:p w14:paraId="5A3F2509">
      <w:pPr>
        <w:numPr>
          <w:ilvl w:val="0"/>
          <w:numId w:val="0"/>
        </w:numPr>
        <w:ind w:leftChars="0"/>
        <w:rPr>
          <w:rFonts w:hint="eastAsia"/>
        </w:rPr>
      </w:pPr>
    </w:p>
    <w:p w14:paraId="649FC177">
      <w:pPr>
        <w:numPr>
          <w:ilvl w:val="0"/>
          <w:numId w:val="0"/>
        </w:numPr>
        <w:ind w:leftChars="0"/>
        <w:rPr>
          <w:rFonts w:hint="eastAsia"/>
        </w:rPr>
      </w:pPr>
      <w:r>
        <w:rPr>
          <w:rFonts w:hint="eastAsia"/>
        </w:rPr>
        <w:t>因此圣经用另一个名字称呼骄傲的人，“讨自己喜悦的。”</w:t>
      </w:r>
    </w:p>
    <w:p w14:paraId="7BBFA5AA">
      <w:pPr>
        <w:numPr>
          <w:ilvl w:val="0"/>
          <w:numId w:val="0"/>
        </w:numPr>
        <w:ind w:leftChars="0"/>
        <w:rPr>
          <w:rFonts w:hint="eastAsia"/>
        </w:rPr>
      </w:pPr>
    </w:p>
    <w:p w14:paraId="40CF274E">
      <w:pPr>
        <w:numPr>
          <w:ilvl w:val="0"/>
          <w:numId w:val="0"/>
        </w:numPr>
        <w:ind w:leftChars="0"/>
        <w:rPr>
          <w:rFonts w:hint="eastAsia"/>
        </w:rPr>
      </w:pPr>
      <w:r>
        <w:rPr>
          <w:rFonts w:hint="eastAsia"/>
        </w:rPr>
        <w:t>For it is good to have the heart lifted up, yet not to one's self, for this is proud, but to the Lord, for this is obedient, and can be the act only of the humble.</w:t>
      </w:r>
    </w:p>
    <w:p w14:paraId="31C1C3D8">
      <w:pPr>
        <w:numPr>
          <w:ilvl w:val="0"/>
          <w:numId w:val="0"/>
        </w:numPr>
        <w:ind w:leftChars="0"/>
        <w:rPr>
          <w:rFonts w:hint="eastAsia"/>
        </w:rPr>
      </w:pPr>
    </w:p>
    <w:p w14:paraId="14A61462">
      <w:pPr>
        <w:numPr>
          <w:ilvl w:val="0"/>
          <w:numId w:val="0"/>
        </w:numPr>
        <w:ind w:leftChars="0"/>
        <w:rPr>
          <w:rFonts w:hint="eastAsia"/>
        </w:rPr>
      </w:pPr>
      <w:r>
        <w:rPr>
          <w:rFonts w:hint="eastAsia"/>
        </w:rPr>
        <w:t>因为心被高举是好的，但不是向着自己，因为这是骄傲，而是向着主，因为这是顺服，且只能是谦卑者的行为。</w:t>
      </w:r>
    </w:p>
    <w:p w14:paraId="39BED121">
      <w:pPr>
        <w:numPr>
          <w:ilvl w:val="0"/>
          <w:numId w:val="0"/>
        </w:numPr>
        <w:ind w:leftChars="0"/>
        <w:rPr>
          <w:rFonts w:hint="eastAsia"/>
        </w:rPr>
      </w:pPr>
    </w:p>
    <w:p w14:paraId="5BF414D7">
      <w:pPr>
        <w:numPr>
          <w:ilvl w:val="0"/>
          <w:numId w:val="0"/>
        </w:numPr>
        <w:ind w:leftChars="0"/>
        <w:rPr>
          <w:rFonts w:hint="eastAsia"/>
        </w:rPr>
      </w:pPr>
      <w:r>
        <w:rPr>
          <w:rFonts w:hint="eastAsia"/>
        </w:rPr>
        <w:t>There is, therefore, something in humility which, strangely enough, exalts the heart, and something in pride which debases it.</w:t>
      </w:r>
    </w:p>
    <w:p w14:paraId="72BB9EBC">
      <w:pPr>
        <w:numPr>
          <w:ilvl w:val="0"/>
          <w:numId w:val="0"/>
        </w:numPr>
        <w:ind w:leftChars="0"/>
        <w:rPr>
          <w:rFonts w:hint="eastAsia"/>
        </w:rPr>
      </w:pPr>
    </w:p>
    <w:p w14:paraId="1DEB2FC1">
      <w:pPr>
        <w:numPr>
          <w:ilvl w:val="0"/>
          <w:numId w:val="0"/>
        </w:numPr>
        <w:ind w:leftChars="0"/>
        <w:rPr>
          <w:rFonts w:hint="eastAsia"/>
        </w:rPr>
      </w:pPr>
      <w:r>
        <w:rPr>
          <w:rFonts w:hint="eastAsia"/>
        </w:rPr>
        <w:t>因此，谦卑中有某种东西，奇怪地能高举心，而骄傲中有某种东西能贬低它。</w:t>
      </w:r>
    </w:p>
    <w:p w14:paraId="4ABF669E">
      <w:pPr>
        <w:numPr>
          <w:ilvl w:val="0"/>
          <w:numId w:val="0"/>
        </w:numPr>
        <w:ind w:leftChars="0"/>
        <w:rPr>
          <w:rFonts w:hint="eastAsia"/>
        </w:rPr>
      </w:pPr>
    </w:p>
    <w:p w14:paraId="4EEEA1D2">
      <w:pPr>
        <w:numPr>
          <w:ilvl w:val="0"/>
          <w:numId w:val="0"/>
        </w:numPr>
        <w:ind w:leftChars="0"/>
        <w:rPr>
          <w:rFonts w:hint="eastAsia"/>
        </w:rPr>
      </w:pPr>
      <w:r>
        <w:rPr>
          <w:rFonts w:hint="eastAsia"/>
        </w:rPr>
        <w:t>This seems, indeed, to be contradictory, that loftiness should debase and lowliness exalt.</w:t>
      </w:r>
    </w:p>
    <w:p w14:paraId="65287155">
      <w:pPr>
        <w:numPr>
          <w:ilvl w:val="0"/>
          <w:numId w:val="0"/>
        </w:numPr>
        <w:ind w:leftChars="0"/>
        <w:rPr>
          <w:rFonts w:hint="eastAsia"/>
        </w:rPr>
      </w:pPr>
    </w:p>
    <w:p w14:paraId="165CA235">
      <w:pPr>
        <w:numPr>
          <w:ilvl w:val="0"/>
          <w:numId w:val="0"/>
        </w:numPr>
        <w:ind w:leftChars="0"/>
        <w:rPr>
          <w:rFonts w:hint="eastAsia"/>
        </w:rPr>
      </w:pPr>
      <w:r>
        <w:rPr>
          <w:rFonts w:hint="eastAsia"/>
        </w:rPr>
        <w:t>这确实看起来是矛盾的，崇高应该贬低，卑微应该高举。</w:t>
      </w:r>
    </w:p>
    <w:p w14:paraId="6F1E1EBE">
      <w:pPr>
        <w:numPr>
          <w:ilvl w:val="0"/>
          <w:numId w:val="0"/>
        </w:numPr>
        <w:ind w:leftChars="0"/>
        <w:rPr>
          <w:rFonts w:hint="eastAsia"/>
        </w:rPr>
      </w:pPr>
    </w:p>
    <w:p w14:paraId="35118830">
      <w:pPr>
        <w:numPr>
          <w:ilvl w:val="0"/>
          <w:numId w:val="0"/>
        </w:numPr>
        <w:ind w:leftChars="0"/>
        <w:rPr>
          <w:rFonts w:hint="eastAsia"/>
        </w:rPr>
      </w:pPr>
      <w:r>
        <w:rPr>
          <w:rFonts w:hint="eastAsia"/>
        </w:rPr>
        <w:t>But pious humility enables us to submit to what is above us; and nothing is more exalted above us than God; and therefore humility, by making us subject to God, exalts us.</w:t>
      </w:r>
    </w:p>
    <w:p w14:paraId="0AF7B2E6">
      <w:pPr>
        <w:numPr>
          <w:ilvl w:val="0"/>
          <w:numId w:val="0"/>
        </w:numPr>
        <w:ind w:leftChars="0"/>
        <w:rPr>
          <w:rFonts w:hint="eastAsia"/>
        </w:rPr>
      </w:pPr>
    </w:p>
    <w:p w14:paraId="4D14808B">
      <w:pPr>
        <w:numPr>
          <w:ilvl w:val="0"/>
          <w:numId w:val="0"/>
        </w:numPr>
        <w:ind w:leftChars="0"/>
        <w:rPr>
          <w:rFonts w:hint="eastAsia"/>
        </w:rPr>
      </w:pPr>
      <w:r>
        <w:rPr>
          <w:rFonts w:hint="eastAsia"/>
        </w:rPr>
        <w:t>但虔诚的谦卑使我们能够顺服在我们之上的；没有什么比上帝更高于我们；因此谦卑通过使我们顺服上帝而高举我们。</w:t>
      </w:r>
    </w:p>
    <w:p w14:paraId="2EB53BD5">
      <w:pPr>
        <w:numPr>
          <w:ilvl w:val="0"/>
          <w:numId w:val="0"/>
        </w:numPr>
        <w:ind w:leftChars="0"/>
        <w:rPr>
          <w:rFonts w:hint="eastAsia"/>
        </w:rPr>
      </w:pPr>
    </w:p>
    <w:p w14:paraId="24B1D056">
      <w:pPr>
        <w:numPr>
          <w:ilvl w:val="0"/>
          <w:numId w:val="0"/>
        </w:numPr>
        <w:ind w:leftChars="0"/>
        <w:rPr>
          <w:rFonts w:hint="eastAsia"/>
        </w:rPr>
      </w:pPr>
      <w:r>
        <w:rPr>
          <w:rFonts w:hint="eastAsia"/>
        </w:rPr>
        <w:t>But pride, being a defect of nature, by the very act of refusing subjection and revolting from Him who is supreme, falls to a low condition;</w:t>
      </w:r>
    </w:p>
    <w:p w14:paraId="5DD1ED59">
      <w:pPr>
        <w:numPr>
          <w:ilvl w:val="0"/>
          <w:numId w:val="0"/>
        </w:numPr>
        <w:ind w:leftChars="0"/>
        <w:rPr>
          <w:rFonts w:hint="eastAsia"/>
        </w:rPr>
      </w:pPr>
    </w:p>
    <w:p w14:paraId="1FAB3CA6">
      <w:pPr>
        <w:numPr>
          <w:ilvl w:val="0"/>
          <w:numId w:val="0"/>
        </w:numPr>
        <w:ind w:leftChars="0"/>
        <w:rPr>
          <w:rFonts w:hint="eastAsia"/>
        </w:rPr>
      </w:pPr>
      <w:r>
        <w:rPr>
          <w:rFonts w:hint="eastAsia"/>
        </w:rPr>
        <w:t>但骄傲，作为本性的缺陷，正是通过拒绝顺服和背叛至高者的行为，落入低贱的状态；</w:t>
      </w:r>
    </w:p>
    <w:p w14:paraId="7CE68BB3">
      <w:pPr>
        <w:numPr>
          <w:ilvl w:val="0"/>
          <w:numId w:val="0"/>
        </w:numPr>
        <w:ind w:leftChars="0"/>
        <w:rPr>
          <w:rFonts w:hint="eastAsia"/>
        </w:rPr>
      </w:pPr>
    </w:p>
    <w:p w14:paraId="1CC1A94D">
      <w:pPr>
        <w:numPr>
          <w:ilvl w:val="0"/>
          <w:numId w:val="0"/>
        </w:numPr>
        <w:ind w:leftChars="0"/>
        <w:rPr>
          <w:rFonts w:hint="eastAsia"/>
        </w:rPr>
      </w:pPr>
      <w:r>
        <w:rPr>
          <w:rFonts w:hint="eastAsia"/>
        </w:rPr>
        <w:t>and then comes to pass what is written: "Thou castedst them down when they lifted up themselves."</w:t>
      </w:r>
    </w:p>
    <w:p w14:paraId="3B09BC93">
      <w:pPr>
        <w:numPr>
          <w:ilvl w:val="0"/>
          <w:numId w:val="0"/>
        </w:numPr>
        <w:ind w:leftChars="0"/>
        <w:rPr>
          <w:rFonts w:hint="eastAsia"/>
        </w:rPr>
      </w:pPr>
    </w:p>
    <w:p w14:paraId="2A79973B">
      <w:pPr>
        <w:numPr>
          <w:ilvl w:val="0"/>
          <w:numId w:val="0"/>
        </w:numPr>
        <w:ind w:leftChars="0"/>
        <w:rPr>
          <w:rFonts w:hint="eastAsia"/>
        </w:rPr>
      </w:pPr>
      <w:r>
        <w:rPr>
          <w:rFonts w:hint="eastAsia"/>
        </w:rPr>
        <w:t>那时经上所写的就应验了：“当他们自高时，你将他们摔倒。”</w:t>
      </w:r>
    </w:p>
    <w:p w14:paraId="256F2AC0">
      <w:pPr>
        <w:numPr>
          <w:ilvl w:val="0"/>
          <w:numId w:val="0"/>
        </w:numPr>
        <w:ind w:leftChars="0"/>
        <w:rPr>
          <w:rFonts w:hint="eastAsia"/>
        </w:rPr>
      </w:pPr>
    </w:p>
    <w:p w14:paraId="497786F0">
      <w:pPr>
        <w:numPr>
          <w:ilvl w:val="0"/>
          <w:numId w:val="0"/>
        </w:numPr>
        <w:ind w:leftChars="0"/>
        <w:rPr>
          <w:rFonts w:hint="eastAsia"/>
        </w:rPr>
      </w:pPr>
      <w:r>
        <w:rPr>
          <w:rFonts w:hint="eastAsia"/>
        </w:rPr>
        <w:t>For he does not say, "when they had been lifted up," as if first they were exalted, and then afterwards cast down; but "when they lifted up themselves" even then they were cast down,—that is to say, the very lifting up was already a fall.</w:t>
      </w:r>
    </w:p>
    <w:p w14:paraId="55275A93">
      <w:pPr>
        <w:numPr>
          <w:ilvl w:val="0"/>
          <w:numId w:val="0"/>
        </w:numPr>
        <w:ind w:leftChars="0"/>
        <w:rPr>
          <w:rFonts w:hint="eastAsia"/>
        </w:rPr>
      </w:pPr>
    </w:p>
    <w:p w14:paraId="631C20C0">
      <w:pPr>
        <w:numPr>
          <w:ilvl w:val="0"/>
          <w:numId w:val="0"/>
        </w:numPr>
        <w:ind w:leftChars="0"/>
        <w:rPr>
          <w:rFonts w:hint="eastAsia"/>
        </w:rPr>
      </w:pPr>
      <w:r>
        <w:rPr>
          <w:rFonts w:hint="eastAsia"/>
        </w:rPr>
        <w:t>因为他没说，“当他们被举高后，”好像他们先被高举，然后再被摔倒；而是“当他们自高时”那时他们就被摔倒了——也就是说，自高本身就是一种跌倒。</w:t>
      </w:r>
    </w:p>
    <w:p w14:paraId="5E571828">
      <w:pPr>
        <w:numPr>
          <w:ilvl w:val="0"/>
          <w:numId w:val="0"/>
        </w:numPr>
        <w:ind w:leftChars="0"/>
        <w:rPr>
          <w:rFonts w:hint="eastAsia"/>
        </w:rPr>
      </w:pPr>
    </w:p>
    <w:p w14:paraId="6FB00AF4">
      <w:pPr>
        <w:numPr>
          <w:ilvl w:val="0"/>
          <w:numId w:val="0"/>
        </w:numPr>
        <w:ind w:leftChars="0"/>
        <w:rPr>
          <w:rFonts w:hint="eastAsia"/>
        </w:rPr>
      </w:pPr>
      <w:r>
        <w:rPr>
          <w:rFonts w:hint="eastAsia"/>
        </w:rPr>
        <w:t>And therefore it is that humility is specially recommended to the city of God as it sojourns in this world, and is specially exhibited in the city of God, and in the person of Christ its King;</w:t>
      </w:r>
    </w:p>
    <w:p w14:paraId="7B510FC6">
      <w:pPr>
        <w:numPr>
          <w:ilvl w:val="0"/>
          <w:numId w:val="0"/>
        </w:numPr>
        <w:ind w:leftChars="0"/>
        <w:rPr>
          <w:rFonts w:hint="eastAsia"/>
        </w:rPr>
      </w:pPr>
    </w:p>
    <w:p w14:paraId="17C36FE2">
      <w:pPr>
        <w:numPr>
          <w:ilvl w:val="0"/>
          <w:numId w:val="0"/>
        </w:numPr>
        <w:ind w:leftChars="0"/>
        <w:rPr>
          <w:rFonts w:hint="eastAsia"/>
        </w:rPr>
      </w:pPr>
      <w:r>
        <w:rPr>
          <w:rFonts w:hint="eastAsia"/>
        </w:rPr>
        <w:t>这就是为什么谦卑特别被推荐给在世寄居的上帝之城，并特别展示在上帝之城和其王基督的身上；</w:t>
      </w:r>
    </w:p>
    <w:p w14:paraId="7AF9E400">
      <w:pPr>
        <w:numPr>
          <w:ilvl w:val="0"/>
          <w:numId w:val="0"/>
        </w:numPr>
        <w:ind w:leftChars="0"/>
        <w:rPr>
          <w:rFonts w:hint="eastAsia"/>
        </w:rPr>
      </w:pPr>
    </w:p>
    <w:p w14:paraId="3C3E1659">
      <w:pPr>
        <w:numPr>
          <w:ilvl w:val="0"/>
          <w:numId w:val="0"/>
        </w:numPr>
        <w:ind w:leftChars="0"/>
        <w:rPr>
          <w:rFonts w:hint="eastAsia"/>
        </w:rPr>
      </w:pPr>
      <w:r>
        <w:rPr>
          <w:rFonts w:hint="eastAsia"/>
        </w:rPr>
        <w:t>while the contrary vice of pride, according to the testimony of the sacred writings, specially rules his adversary the adversary the devil.</w:t>
      </w:r>
    </w:p>
    <w:p w14:paraId="02195A4D">
      <w:pPr>
        <w:numPr>
          <w:ilvl w:val="0"/>
          <w:numId w:val="0"/>
        </w:numPr>
        <w:ind w:leftChars="0"/>
        <w:rPr>
          <w:rFonts w:hint="eastAsia"/>
        </w:rPr>
      </w:pPr>
    </w:p>
    <w:p w14:paraId="617290B3">
      <w:pPr>
        <w:numPr>
          <w:ilvl w:val="0"/>
          <w:numId w:val="0"/>
        </w:numPr>
        <w:ind w:leftChars="0"/>
        <w:rPr>
          <w:rFonts w:hint="eastAsia"/>
        </w:rPr>
      </w:pPr>
      <w:r>
        <w:rPr>
          <w:rFonts w:hint="eastAsia"/>
        </w:rPr>
        <w:t>而相反的恶习骄傲，根据神圣经文的见证，特别统治着他的对手魔鬼。</w:t>
      </w:r>
    </w:p>
    <w:p w14:paraId="6E183DA0">
      <w:pPr>
        <w:numPr>
          <w:ilvl w:val="0"/>
          <w:numId w:val="0"/>
        </w:numPr>
        <w:ind w:leftChars="0"/>
        <w:rPr>
          <w:rFonts w:hint="eastAsia"/>
        </w:rPr>
      </w:pPr>
    </w:p>
    <w:p w14:paraId="4EA0D6A2">
      <w:pPr>
        <w:numPr>
          <w:ilvl w:val="0"/>
          <w:numId w:val="0"/>
        </w:numPr>
        <w:ind w:leftChars="0"/>
        <w:rPr>
          <w:rFonts w:hint="eastAsia"/>
        </w:rPr>
      </w:pPr>
      <w:r>
        <w:rPr>
          <w:rFonts w:hint="eastAsia"/>
        </w:rPr>
        <w:t>And certainly this is the great difference which distinguishes the two cities of which we speak, the one being the society of the godly men, the other of the ungodly, each associated with the angels that adhere to their party, and the one guided and fashioned by love of self, the other by love of God.</w:t>
      </w:r>
    </w:p>
    <w:p w14:paraId="5B9CAE4A">
      <w:pPr>
        <w:numPr>
          <w:ilvl w:val="0"/>
          <w:numId w:val="0"/>
        </w:numPr>
        <w:ind w:leftChars="0"/>
        <w:rPr>
          <w:rFonts w:hint="eastAsia"/>
        </w:rPr>
      </w:pPr>
    </w:p>
    <w:p w14:paraId="7194795E">
      <w:pPr>
        <w:numPr>
          <w:ilvl w:val="0"/>
          <w:numId w:val="0"/>
        </w:numPr>
        <w:ind w:leftChars="0"/>
        <w:rPr>
          <w:rFonts w:hint="eastAsia"/>
        </w:rPr>
      </w:pPr>
      <w:r>
        <w:rPr>
          <w:rFonts w:hint="eastAsia"/>
        </w:rPr>
        <w:t>这当然是区分我们所说两座城的巨大差异，一座是虔诚人的社会，另一座是不虔诚人的社会，各自与依附其党派的天使联合，一座由爱自己引导和塑造，另一座由爱上帝引导和塑造。</w:t>
      </w:r>
    </w:p>
    <w:p w14:paraId="0F855CA9">
      <w:pPr>
        <w:numPr>
          <w:ilvl w:val="0"/>
          <w:numId w:val="0"/>
        </w:numPr>
        <w:ind w:leftChars="0"/>
        <w:rPr>
          <w:rFonts w:hint="eastAsia"/>
        </w:rPr>
      </w:pPr>
    </w:p>
    <w:p w14:paraId="394617C6">
      <w:pPr>
        <w:numPr>
          <w:ilvl w:val="0"/>
          <w:numId w:val="0"/>
        </w:numPr>
        <w:ind w:leftChars="0"/>
        <w:rPr>
          <w:rFonts w:hint="eastAsia"/>
        </w:rPr>
      </w:pPr>
      <w:r>
        <w:rPr>
          <w:rFonts w:hint="eastAsia"/>
        </w:rPr>
        <w:t>2. The devil, then, would not have ensnared man in the open and manifest sin of doing what God had forbidden, had man not already begun to live for himself.</w:t>
      </w:r>
    </w:p>
    <w:p w14:paraId="7012909B">
      <w:pPr>
        <w:numPr>
          <w:ilvl w:val="0"/>
          <w:numId w:val="0"/>
        </w:numPr>
        <w:ind w:leftChars="0"/>
        <w:rPr>
          <w:rFonts w:hint="eastAsia"/>
        </w:rPr>
      </w:pPr>
    </w:p>
    <w:p w14:paraId="65624D00">
      <w:pPr>
        <w:numPr>
          <w:ilvl w:val="0"/>
          <w:numId w:val="0"/>
        </w:numPr>
        <w:ind w:leftChars="0"/>
        <w:rPr>
          <w:rFonts w:hint="eastAsia"/>
        </w:rPr>
      </w:pPr>
      <w:r>
        <w:rPr>
          <w:rFonts w:hint="eastAsia"/>
        </w:rPr>
        <w:t>2. 那么，如果人没有已经开始为自己活，魔鬼就不会在做上帝禁止之事的公开明显罪恶中诱捕人。</w:t>
      </w:r>
    </w:p>
    <w:p w14:paraId="5BAF2E14">
      <w:pPr>
        <w:numPr>
          <w:ilvl w:val="0"/>
          <w:numId w:val="0"/>
        </w:numPr>
        <w:ind w:leftChars="0"/>
        <w:rPr>
          <w:rFonts w:hint="eastAsia"/>
        </w:rPr>
      </w:pPr>
    </w:p>
    <w:p w14:paraId="5A94EA60">
      <w:pPr>
        <w:numPr>
          <w:ilvl w:val="0"/>
          <w:numId w:val="0"/>
        </w:numPr>
        <w:ind w:leftChars="0"/>
        <w:rPr>
          <w:rFonts w:hint="eastAsia"/>
        </w:rPr>
      </w:pPr>
      <w:r>
        <w:rPr>
          <w:rFonts w:hint="eastAsia"/>
        </w:rPr>
        <w:t>It was this that made him listen with pleasure to the words, "Ye shall be as gods," which they would much more readily have accomplished by obediently adhering to their supreme and true end than by proudly living to themselves.</w:t>
      </w:r>
    </w:p>
    <w:p w14:paraId="333DD45B">
      <w:pPr>
        <w:numPr>
          <w:ilvl w:val="0"/>
          <w:numId w:val="0"/>
        </w:numPr>
        <w:ind w:leftChars="0"/>
        <w:rPr>
          <w:rFonts w:hint="eastAsia"/>
        </w:rPr>
      </w:pPr>
    </w:p>
    <w:p w14:paraId="2EF286C4">
      <w:pPr>
        <w:numPr>
          <w:ilvl w:val="0"/>
          <w:numId w:val="0"/>
        </w:numPr>
        <w:ind w:leftChars="0"/>
        <w:rPr>
          <w:rFonts w:hint="eastAsia"/>
        </w:rPr>
      </w:pPr>
      <w:r>
        <w:rPr>
          <w:rFonts w:hint="eastAsia"/>
        </w:rPr>
        <w:t>正是这点使他愉悦地听从了那些话，“你们便如神（gods），”这本可以通过顺服地依附他们至高和真实的终极，比通过骄傲地为自己活更容易实现。</w:t>
      </w:r>
    </w:p>
    <w:p w14:paraId="1581F4DF">
      <w:pPr>
        <w:numPr>
          <w:ilvl w:val="0"/>
          <w:numId w:val="0"/>
        </w:numPr>
        <w:ind w:leftChars="0"/>
        <w:rPr>
          <w:rFonts w:hint="eastAsia"/>
        </w:rPr>
      </w:pPr>
    </w:p>
    <w:p w14:paraId="4C05FB6F">
      <w:pPr>
        <w:numPr>
          <w:ilvl w:val="0"/>
          <w:numId w:val="0"/>
        </w:numPr>
        <w:ind w:leftChars="0"/>
        <w:rPr>
          <w:rFonts w:hint="eastAsia"/>
        </w:rPr>
      </w:pPr>
      <w:r>
        <w:rPr>
          <w:rFonts w:hint="eastAsia"/>
        </w:rPr>
        <w:t>For created gods are gods not by virtue of what is in themselves, but by a participation of the true God.</w:t>
      </w:r>
    </w:p>
    <w:p w14:paraId="77F1EFCB">
      <w:pPr>
        <w:numPr>
          <w:ilvl w:val="0"/>
          <w:numId w:val="0"/>
        </w:numPr>
        <w:ind w:leftChars="0"/>
        <w:rPr>
          <w:rFonts w:hint="eastAsia"/>
        </w:rPr>
      </w:pPr>
    </w:p>
    <w:p w14:paraId="477DCC32">
      <w:pPr>
        <w:numPr>
          <w:ilvl w:val="0"/>
          <w:numId w:val="0"/>
        </w:numPr>
        <w:ind w:leftChars="0"/>
        <w:rPr>
          <w:rFonts w:hint="eastAsia"/>
        </w:rPr>
      </w:pPr>
      <w:r>
        <w:rPr>
          <w:rFonts w:hint="eastAsia"/>
        </w:rPr>
        <w:t>因为受造的神之所以是神，不是凭借在他们自己里面的，而是通过分享真神。</w:t>
      </w:r>
    </w:p>
    <w:p w14:paraId="4B57FD78">
      <w:pPr>
        <w:numPr>
          <w:ilvl w:val="0"/>
          <w:numId w:val="0"/>
        </w:numPr>
        <w:ind w:leftChars="0"/>
        <w:rPr>
          <w:rFonts w:hint="eastAsia"/>
        </w:rPr>
      </w:pPr>
    </w:p>
    <w:p w14:paraId="1826A511">
      <w:pPr>
        <w:numPr>
          <w:ilvl w:val="0"/>
          <w:numId w:val="0"/>
        </w:numPr>
        <w:ind w:leftChars="0"/>
        <w:rPr>
          <w:rFonts w:hint="eastAsia"/>
        </w:rPr>
      </w:pPr>
      <w:r>
        <w:rPr>
          <w:rFonts w:hint="eastAsia"/>
        </w:rPr>
        <w:t>By craving to be more, man becomes less; and by aspiring to be self-sufficing, he fell away from Him who truly suffices him.</w:t>
      </w:r>
    </w:p>
    <w:p w14:paraId="2B66988B">
      <w:pPr>
        <w:numPr>
          <w:ilvl w:val="0"/>
          <w:numId w:val="0"/>
        </w:numPr>
        <w:ind w:leftChars="0"/>
        <w:rPr>
          <w:rFonts w:hint="eastAsia"/>
        </w:rPr>
      </w:pPr>
    </w:p>
    <w:p w14:paraId="3FEE52B0">
      <w:pPr>
        <w:numPr>
          <w:ilvl w:val="0"/>
          <w:numId w:val="0"/>
        </w:numPr>
        <w:ind w:leftChars="0"/>
        <w:rPr>
          <w:rFonts w:hint="eastAsia"/>
        </w:rPr>
      </w:pPr>
      <w:r>
        <w:rPr>
          <w:rFonts w:hint="eastAsia"/>
        </w:rPr>
        <w:t>通过渴望更多，人变得更少；通过渴望自足，他背离了那位真正使他满足的祂。</w:t>
      </w:r>
    </w:p>
    <w:p w14:paraId="2ACFDA74">
      <w:pPr>
        <w:numPr>
          <w:ilvl w:val="0"/>
          <w:numId w:val="0"/>
        </w:numPr>
        <w:ind w:leftChars="0"/>
        <w:rPr>
          <w:rFonts w:hint="eastAsia"/>
        </w:rPr>
      </w:pPr>
    </w:p>
    <w:p w14:paraId="0C674AB6">
      <w:pPr>
        <w:numPr>
          <w:ilvl w:val="0"/>
          <w:numId w:val="0"/>
        </w:numPr>
        <w:ind w:leftChars="0"/>
        <w:rPr>
          <w:rFonts w:hint="eastAsia"/>
        </w:rPr>
      </w:pPr>
      <w:r>
        <w:rPr>
          <w:rFonts w:hint="eastAsia"/>
        </w:rPr>
        <w:t>Accordingly, this wicked desire which prompts man to please himself as if he were himself light, and which thus turns him away from that light by which, had he followed it, he would himself have become light,—this wicked desire, I say, already secretly existed in him, and the open sin was but its consequence.</w:t>
      </w:r>
    </w:p>
    <w:p w14:paraId="60C5F017">
      <w:pPr>
        <w:numPr>
          <w:ilvl w:val="0"/>
          <w:numId w:val="0"/>
        </w:numPr>
        <w:ind w:leftChars="0"/>
        <w:rPr>
          <w:rFonts w:hint="eastAsia"/>
        </w:rPr>
      </w:pPr>
    </w:p>
    <w:p w14:paraId="506D300D">
      <w:pPr>
        <w:numPr>
          <w:ilvl w:val="0"/>
          <w:numId w:val="0"/>
        </w:numPr>
        <w:ind w:leftChars="0"/>
        <w:rPr>
          <w:rFonts w:hint="eastAsia"/>
        </w:rPr>
      </w:pPr>
      <w:r>
        <w:rPr>
          <w:rFonts w:hint="eastAsia"/>
        </w:rPr>
        <w:t>因此，这种促使人取悦自己仿佛自己就是光的邪恶欲望，从而使他背离那光（如果他跟随这光，他自己也会成为光）——我说，这种邪恶欲望已经秘密存在于他里面，公开的罪只是其后果。</w:t>
      </w:r>
    </w:p>
    <w:p w14:paraId="4BF84AC2">
      <w:pPr>
        <w:numPr>
          <w:ilvl w:val="0"/>
          <w:numId w:val="0"/>
        </w:numPr>
        <w:ind w:leftChars="0"/>
        <w:rPr>
          <w:rFonts w:hint="eastAsia"/>
        </w:rPr>
      </w:pPr>
    </w:p>
    <w:p w14:paraId="46E27DB8">
      <w:pPr>
        <w:numPr>
          <w:ilvl w:val="0"/>
          <w:numId w:val="0"/>
        </w:numPr>
        <w:ind w:leftChars="0"/>
        <w:rPr>
          <w:rFonts w:hint="eastAsia"/>
        </w:rPr>
      </w:pPr>
      <w:r>
        <w:rPr>
          <w:rFonts w:hint="eastAsia"/>
        </w:rPr>
        <w:t>For that is true which is written, "Pride goeth before destruction, and before honor is humility;" that is to say, secret ruin precedes open ruin, while the former is not counted ruin.</w:t>
      </w:r>
    </w:p>
    <w:p w14:paraId="2ED00B00">
      <w:pPr>
        <w:numPr>
          <w:ilvl w:val="0"/>
          <w:numId w:val="0"/>
        </w:numPr>
        <w:ind w:leftChars="0"/>
        <w:rPr>
          <w:rFonts w:hint="eastAsia"/>
        </w:rPr>
      </w:pPr>
    </w:p>
    <w:p w14:paraId="60D260D2">
      <w:pPr>
        <w:numPr>
          <w:ilvl w:val="0"/>
          <w:numId w:val="0"/>
        </w:numPr>
        <w:ind w:leftChars="0"/>
        <w:rPr>
          <w:rFonts w:hint="eastAsia"/>
        </w:rPr>
      </w:pPr>
      <w:r>
        <w:rPr>
          <w:rFonts w:hint="eastAsia"/>
        </w:rPr>
        <w:t>因为经上所写的是真实的，“骄傲在败坏以先，谦卑在尊荣以前；”也就是说，秘密的毁灭先于公开的毁灭，虽然后者不算为毁灭。</w:t>
      </w:r>
    </w:p>
    <w:p w14:paraId="7E4592E7">
      <w:pPr>
        <w:numPr>
          <w:ilvl w:val="0"/>
          <w:numId w:val="0"/>
        </w:numPr>
        <w:ind w:leftChars="0"/>
        <w:rPr>
          <w:rFonts w:hint="eastAsia"/>
        </w:rPr>
      </w:pPr>
    </w:p>
    <w:p w14:paraId="67B8D036">
      <w:pPr>
        <w:numPr>
          <w:ilvl w:val="0"/>
          <w:numId w:val="0"/>
        </w:numPr>
        <w:ind w:leftChars="0"/>
        <w:rPr>
          <w:rFonts w:hint="eastAsia"/>
        </w:rPr>
      </w:pPr>
      <w:r>
        <w:rPr>
          <w:rFonts w:hint="eastAsia"/>
        </w:rPr>
        <w:t>For who counts exaltation ruin, though no sooner is the Highest forsaken than a fall is begun?</w:t>
      </w:r>
    </w:p>
    <w:p w14:paraId="59C018E0">
      <w:pPr>
        <w:numPr>
          <w:ilvl w:val="0"/>
          <w:numId w:val="0"/>
        </w:numPr>
        <w:ind w:leftChars="0"/>
        <w:rPr>
          <w:rFonts w:hint="eastAsia"/>
        </w:rPr>
      </w:pPr>
    </w:p>
    <w:p w14:paraId="2ABEF98F">
      <w:pPr>
        <w:numPr>
          <w:ilvl w:val="0"/>
          <w:numId w:val="0"/>
        </w:numPr>
        <w:ind w:leftChars="0"/>
        <w:rPr>
          <w:rFonts w:hint="eastAsia"/>
        </w:rPr>
      </w:pPr>
      <w:r>
        <w:rPr>
          <w:rFonts w:hint="eastAsia"/>
        </w:rPr>
        <w:t>因为谁把高举算为毁灭呢，虽然一旦离弃至高者，跌倒就开始了？</w:t>
      </w:r>
    </w:p>
    <w:p w14:paraId="0D486B47">
      <w:pPr>
        <w:numPr>
          <w:ilvl w:val="0"/>
          <w:numId w:val="0"/>
        </w:numPr>
        <w:ind w:leftChars="0"/>
        <w:rPr>
          <w:rFonts w:hint="eastAsia"/>
        </w:rPr>
      </w:pPr>
    </w:p>
    <w:p w14:paraId="5A1585B1">
      <w:pPr>
        <w:numPr>
          <w:ilvl w:val="0"/>
          <w:numId w:val="0"/>
        </w:numPr>
        <w:ind w:leftChars="0"/>
        <w:rPr>
          <w:rFonts w:hint="eastAsia"/>
        </w:rPr>
      </w:pPr>
      <w:r>
        <w:rPr>
          <w:rFonts w:hint="eastAsia"/>
        </w:rPr>
        <w:t>But who does not recognize it as ruin, when there occurs an evident and indubitable transgression of the commandment?</w:t>
      </w:r>
    </w:p>
    <w:p w14:paraId="235ADF56">
      <w:pPr>
        <w:numPr>
          <w:ilvl w:val="0"/>
          <w:numId w:val="0"/>
        </w:numPr>
        <w:ind w:leftChars="0"/>
        <w:rPr>
          <w:rFonts w:hint="eastAsia"/>
        </w:rPr>
      </w:pPr>
    </w:p>
    <w:p w14:paraId="36D42042">
      <w:pPr>
        <w:numPr>
          <w:ilvl w:val="0"/>
          <w:numId w:val="0"/>
        </w:numPr>
        <w:ind w:leftChars="0"/>
        <w:rPr>
          <w:rFonts w:hint="eastAsia"/>
        </w:rPr>
      </w:pPr>
      <w:r>
        <w:rPr>
          <w:rFonts w:hint="eastAsia"/>
        </w:rPr>
        <w:t>但是当发生明显无可置疑的违背诫命时，谁不认出那是毁灭呢？</w:t>
      </w:r>
    </w:p>
    <w:p w14:paraId="00EB66E6">
      <w:pPr>
        <w:numPr>
          <w:ilvl w:val="0"/>
          <w:numId w:val="0"/>
        </w:numPr>
        <w:ind w:leftChars="0"/>
        <w:rPr>
          <w:rFonts w:hint="eastAsia"/>
        </w:rPr>
      </w:pPr>
    </w:p>
    <w:p w14:paraId="1A715D91">
      <w:pPr>
        <w:numPr>
          <w:ilvl w:val="0"/>
          <w:numId w:val="0"/>
        </w:numPr>
        <w:ind w:leftChars="0"/>
        <w:rPr>
          <w:rFonts w:hint="eastAsia"/>
        </w:rPr>
      </w:pPr>
      <w:r>
        <w:rPr>
          <w:rFonts w:hint="eastAsia"/>
        </w:rPr>
        <w:t>And consequently, God's prohibition had reference to such an act as, when committed, could not be defended on any pretense of doing what was righteous.</w:t>
      </w:r>
    </w:p>
    <w:p w14:paraId="5A4026C1">
      <w:pPr>
        <w:numPr>
          <w:ilvl w:val="0"/>
          <w:numId w:val="0"/>
        </w:numPr>
        <w:ind w:leftChars="0"/>
        <w:rPr>
          <w:rFonts w:hint="eastAsia"/>
        </w:rPr>
      </w:pPr>
    </w:p>
    <w:p w14:paraId="32C506B7">
      <w:pPr>
        <w:numPr>
          <w:ilvl w:val="0"/>
          <w:numId w:val="0"/>
        </w:numPr>
        <w:ind w:leftChars="0"/>
        <w:rPr>
          <w:rFonts w:hint="eastAsia"/>
        </w:rPr>
      </w:pPr>
      <w:r>
        <w:rPr>
          <w:rFonts w:hint="eastAsia"/>
        </w:rPr>
        <w:t>因此，上帝的禁令是指向这样一种行为，当它被犯下时，不能以任何行义的借口为自己辩护。</w:t>
      </w:r>
    </w:p>
    <w:p w14:paraId="3836CAB6">
      <w:pPr>
        <w:numPr>
          <w:ilvl w:val="0"/>
          <w:numId w:val="0"/>
        </w:numPr>
        <w:ind w:leftChars="0"/>
        <w:rPr>
          <w:rFonts w:hint="eastAsia"/>
        </w:rPr>
      </w:pPr>
    </w:p>
    <w:p w14:paraId="4962492C">
      <w:pPr>
        <w:numPr>
          <w:ilvl w:val="0"/>
          <w:numId w:val="0"/>
        </w:numPr>
        <w:ind w:leftChars="0"/>
        <w:rPr>
          <w:rFonts w:hint="eastAsia"/>
        </w:rPr>
      </w:pPr>
      <w:r>
        <w:rPr>
          <w:rFonts w:hint="eastAsia"/>
        </w:rPr>
        <w:t>And I make bold to say that it is useful for the proud to fall into an open and indisputable transgression, and so displease themselves, as already, by pleasing themselves, they had fallen.</w:t>
      </w:r>
    </w:p>
    <w:p w14:paraId="792CF4F7">
      <w:pPr>
        <w:numPr>
          <w:ilvl w:val="0"/>
          <w:numId w:val="0"/>
        </w:numPr>
        <w:ind w:leftChars="0"/>
        <w:rPr>
          <w:rFonts w:hint="eastAsia"/>
        </w:rPr>
      </w:pPr>
    </w:p>
    <w:p w14:paraId="09709594">
      <w:pPr>
        <w:numPr>
          <w:ilvl w:val="0"/>
          <w:numId w:val="0"/>
        </w:numPr>
        <w:ind w:leftChars="0"/>
        <w:rPr>
          <w:rFonts w:hint="eastAsia"/>
        </w:rPr>
      </w:pPr>
      <w:r>
        <w:rPr>
          <w:rFonts w:hint="eastAsia"/>
        </w:rPr>
        <w:t>我敢说，对于骄傲的人来说，陷入公开无可置疑的违背，从而对自己不满，是有益的，因为通过取悦自己，他们已经跌倒了。</w:t>
      </w:r>
    </w:p>
    <w:p w14:paraId="007ED49D">
      <w:pPr>
        <w:numPr>
          <w:ilvl w:val="0"/>
          <w:numId w:val="0"/>
        </w:numPr>
        <w:ind w:leftChars="0"/>
        <w:rPr>
          <w:rFonts w:hint="eastAsia"/>
        </w:rPr>
      </w:pPr>
    </w:p>
    <w:p w14:paraId="7CB1C8B4">
      <w:pPr>
        <w:numPr>
          <w:ilvl w:val="0"/>
          <w:numId w:val="0"/>
        </w:numPr>
        <w:ind w:leftChars="0"/>
        <w:rPr>
          <w:rFonts w:hint="eastAsia"/>
        </w:rPr>
      </w:pPr>
      <w:r>
        <w:rPr>
          <w:rFonts w:hint="eastAsia"/>
        </w:rPr>
        <w:t>For Peter was in a healthier condition when he wept and was dissatisfied with himself, than when he boldly presumed and satisfied himself.</w:t>
      </w:r>
    </w:p>
    <w:p w14:paraId="5D90346E">
      <w:pPr>
        <w:numPr>
          <w:ilvl w:val="0"/>
          <w:numId w:val="0"/>
        </w:numPr>
        <w:ind w:leftChars="0"/>
        <w:rPr>
          <w:rFonts w:hint="eastAsia"/>
        </w:rPr>
      </w:pPr>
    </w:p>
    <w:p w14:paraId="0A13F455">
      <w:pPr>
        <w:numPr>
          <w:ilvl w:val="0"/>
          <w:numId w:val="0"/>
        </w:numPr>
        <w:ind w:leftChars="0"/>
        <w:rPr>
          <w:rFonts w:hint="eastAsia"/>
        </w:rPr>
      </w:pPr>
      <w:r>
        <w:rPr>
          <w:rFonts w:hint="eastAsia"/>
        </w:rPr>
        <w:t>因为彼得在哭泣并对自己不满时，比他大胆自负并对自己满意时，处于更健康的状态。</w:t>
      </w:r>
    </w:p>
    <w:p w14:paraId="37893206">
      <w:pPr>
        <w:numPr>
          <w:ilvl w:val="0"/>
          <w:numId w:val="0"/>
        </w:numPr>
        <w:ind w:leftChars="0"/>
        <w:rPr>
          <w:rFonts w:hint="eastAsia"/>
        </w:rPr>
      </w:pPr>
    </w:p>
    <w:p w14:paraId="65158923">
      <w:pPr>
        <w:numPr>
          <w:ilvl w:val="0"/>
          <w:numId w:val="0"/>
        </w:numPr>
        <w:ind w:leftChars="0"/>
        <w:rPr>
          <w:rFonts w:hint="eastAsia"/>
        </w:rPr>
      </w:pPr>
      <w:r>
        <w:rPr>
          <w:rFonts w:hint="eastAsia"/>
        </w:rPr>
        <w:t>And this is averred by the sacred Psalmist when he says, "Fill their faces with shame, that they may seek Thy name, O Lord;" that is, that they who have pleased themselves in seeking their own glory may be pleased and satisfied with Thee in seeking Thy glory.</w:t>
      </w:r>
    </w:p>
    <w:p w14:paraId="40AB3819">
      <w:pPr>
        <w:numPr>
          <w:ilvl w:val="0"/>
          <w:numId w:val="0"/>
        </w:numPr>
        <w:ind w:leftChars="0"/>
        <w:rPr>
          <w:rFonts w:hint="eastAsia"/>
        </w:rPr>
      </w:pPr>
    </w:p>
    <w:p w14:paraId="2612F667">
      <w:pPr>
        <w:numPr>
          <w:ilvl w:val="0"/>
          <w:numId w:val="0"/>
        </w:numPr>
        <w:ind w:leftChars="0"/>
        <w:rPr>
          <w:rFonts w:hint="eastAsia"/>
        </w:rPr>
      </w:pPr>
      <w:r>
        <w:rPr>
          <w:rFonts w:hint="eastAsia"/>
        </w:rPr>
        <w:t>神圣诗人在说这话时也证实了这一点：“求你使他们满面羞耻，好叫他们寻求你的名，耶和华啊；”即，那些在寻求自己荣耀中取悦自己的人，可以在寻求你荣耀中对你感到愉悦和满足。</w:t>
      </w:r>
    </w:p>
    <w:p w14:paraId="53C2FEEC">
      <w:pPr>
        <w:numPr>
          <w:ilvl w:val="0"/>
          <w:numId w:val="0"/>
        </w:numPr>
        <w:ind w:leftChars="0"/>
        <w:rPr>
          <w:rFonts w:hint="eastAsia"/>
        </w:rPr>
      </w:pPr>
    </w:p>
    <w:p w14:paraId="05DD857C">
      <w:pPr>
        <w:numPr>
          <w:ilvl w:val="0"/>
          <w:numId w:val="0"/>
        </w:numPr>
        <w:ind w:leftChars="0"/>
        <w:rPr>
          <w:rFonts w:hint="eastAsia"/>
        </w:rPr>
      </w:pPr>
      <w:r>
        <w:rPr>
          <w:rFonts w:hint="eastAsia"/>
        </w:rPr>
        <w:t>CHAP. 14.—OF THE PRIDE IN THE SIN, WHICH WAS WORSE THAN THE SIN ITSELF</w:t>
      </w:r>
    </w:p>
    <w:p w14:paraId="56DF7587">
      <w:pPr>
        <w:numPr>
          <w:ilvl w:val="0"/>
          <w:numId w:val="0"/>
        </w:numPr>
        <w:ind w:leftChars="0"/>
        <w:rPr>
          <w:rFonts w:hint="eastAsia"/>
        </w:rPr>
      </w:pPr>
    </w:p>
    <w:p w14:paraId="5B394659">
      <w:pPr>
        <w:numPr>
          <w:ilvl w:val="0"/>
          <w:numId w:val="0"/>
        </w:numPr>
        <w:ind w:leftChars="0"/>
        <w:rPr>
          <w:rFonts w:hint="eastAsia"/>
        </w:rPr>
      </w:pPr>
      <w:r>
        <w:rPr>
          <w:rFonts w:hint="eastAsia"/>
        </w:rPr>
        <w:t>第十四章——论罪中的骄傲，这比罪本身更糟</w:t>
      </w:r>
    </w:p>
    <w:p w14:paraId="6E9AEE37">
      <w:pPr>
        <w:numPr>
          <w:ilvl w:val="0"/>
          <w:numId w:val="0"/>
        </w:numPr>
        <w:ind w:leftChars="0"/>
        <w:rPr>
          <w:rFonts w:hint="eastAsia"/>
        </w:rPr>
      </w:pPr>
    </w:p>
    <w:p w14:paraId="3573786B">
      <w:pPr>
        <w:numPr>
          <w:ilvl w:val="0"/>
          <w:numId w:val="0"/>
        </w:numPr>
        <w:ind w:leftChars="0"/>
        <w:rPr>
          <w:rFonts w:hint="eastAsia"/>
        </w:rPr>
      </w:pPr>
      <w:r>
        <w:rPr>
          <w:rFonts w:hint="eastAsia"/>
        </w:rPr>
        <w:t>1. But it is a worse and more damnable pride which casts about for the shelter of an excuse even in manifest sins, as these our first parents did, of whom the woman said, "The serpent beguiled me, and I did eat;" and the man said, "The woman whom Thou gavest to be with me, she gave me of the tree, and I did eat."</w:t>
      </w:r>
    </w:p>
    <w:p w14:paraId="5D5F7971">
      <w:pPr>
        <w:numPr>
          <w:ilvl w:val="0"/>
          <w:numId w:val="0"/>
        </w:numPr>
        <w:ind w:leftChars="0"/>
        <w:rPr>
          <w:rFonts w:hint="eastAsia"/>
        </w:rPr>
      </w:pPr>
    </w:p>
    <w:p w14:paraId="42D002FD">
      <w:pPr>
        <w:numPr>
          <w:ilvl w:val="0"/>
          <w:numId w:val="0"/>
        </w:numPr>
        <w:ind w:leftChars="0"/>
        <w:rPr>
          <w:rFonts w:hint="eastAsia"/>
        </w:rPr>
      </w:pPr>
      <w:r>
        <w:rPr>
          <w:rFonts w:hint="eastAsia"/>
        </w:rPr>
        <w:t>1. 但更糟糕和更该死的骄傲是在即使明显的罪中也四处寻找借口的庇护，正如我们这些始祖所做的，其中女人说，“那蛇引诱我，我就吃了；”男人说，“你所赐给我、与我同居的女人，她把那树上的果子给我，我就吃了。”</w:t>
      </w:r>
    </w:p>
    <w:p w14:paraId="2E0A5004">
      <w:pPr>
        <w:numPr>
          <w:ilvl w:val="0"/>
          <w:numId w:val="0"/>
        </w:numPr>
        <w:ind w:leftChars="0"/>
        <w:rPr>
          <w:rFonts w:hint="eastAsia"/>
        </w:rPr>
      </w:pPr>
    </w:p>
    <w:p w14:paraId="3DC6D39E">
      <w:pPr>
        <w:numPr>
          <w:ilvl w:val="0"/>
          <w:numId w:val="0"/>
        </w:numPr>
        <w:ind w:leftChars="0"/>
        <w:rPr>
          <w:rFonts w:hint="eastAsia"/>
        </w:rPr>
      </w:pPr>
      <w:r>
        <w:rPr>
          <w:rFonts w:hint="eastAsia"/>
        </w:rPr>
        <w:t>Here there is no word of begging pardon, no word of entreaty for healing.</w:t>
      </w:r>
    </w:p>
    <w:p w14:paraId="534BF19B">
      <w:pPr>
        <w:numPr>
          <w:ilvl w:val="0"/>
          <w:numId w:val="0"/>
        </w:numPr>
        <w:ind w:leftChars="0"/>
        <w:rPr>
          <w:rFonts w:hint="eastAsia"/>
        </w:rPr>
      </w:pPr>
    </w:p>
    <w:p w14:paraId="27BEAE2B">
      <w:pPr>
        <w:numPr>
          <w:ilvl w:val="0"/>
          <w:numId w:val="0"/>
        </w:numPr>
        <w:ind w:leftChars="0"/>
        <w:rPr>
          <w:rFonts w:hint="eastAsia"/>
        </w:rPr>
      </w:pPr>
      <w:r>
        <w:rPr>
          <w:rFonts w:hint="eastAsia"/>
        </w:rPr>
        <w:t>这里没有请求赦免的话，没有恳求医治的话。</w:t>
      </w:r>
    </w:p>
    <w:p w14:paraId="4EBB562C">
      <w:pPr>
        <w:numPr>
          <w:ilvl w:val="0"/>
          <w:numId w:val="0"/>
        </w:numPr>
        <w:ind w:leftChars="0"/>
        <w:rPr>
          <w:rFonts w:hint="eastAsia"/>
        </w:rPr>
      </w:pPr>
    </w:p>
    <w:p w14:paraId="21753C09">
      <w:pPr>
        <w:numPr>
          <w:ilvl w:val="0"/>
          <w:numId w:val="0"/>
        </w:numPr>
        <w:ind w:leftChars="0"/>
        <w:rPr>
          <w:rFonts w:hint="eastAsia"/>
        </w:rPr>
      </w:pPr>
      <w:r>
        <w:rPr>
          <w:rFonts w:hint="eastAsia"/>
        </w:rPr>
        <w:t>For though they do not, like Cain, deny that they have perpetrated the deed, yet their pride seeks to refer its wickedness to another,—the woman's pride to the serpent, the man's to the woman.</w:t>
      </w:r>
    </w:p>
    <w:p w14:paraId="0F320579">
      <w:pPr>
        <w:numPr>
          <w:ilvl w:val="0"/>
          <w:numId w:val="0"/>
        </w:numPr>
        <w:ind w:leftChars="0"/>
        <w:rPr>
          <w:rFonts w:hint="eastAsia"/>
        </w:rPr>
      </w:pPr>
    </w:p>
    <w:p w14:paraId="2967DE3E">
      <w:pPr>
        <w:numPr>
          <w:ilvl w:val="0"/>
          <w:numId w:val="0"/>
        </w:numPr>
        <w:ind w:leftChars="0"/>
        <w:rPr>
          <w:rFonts w:hint="eastAsia"/>
        </w:rPr>
      </w:pPr>
      <w:r>
        <w:rPr>
          <w:rFonts w:hint="eastAsia"/>
        </w:rPr>
        <w:t>因为虽然他们不像该隐那样否认自己犯下了那行为，但他们的骄傲试图将其邪恶归咎于另一个——女人的骄傲归咎于蛇，男人的归咎于女人。</w:t>
      </w:r>
    </w:p>
    <w:p w14:paraId="1DB41889">
      <w:pPr>
        <w:numPr>
          <w:ilvl w:val="0"/>
          <w:numId w:val="0"/>
        </w:numPr>
        <w:ind w:leftChars="0"/>
        <w:rPr>
          <w:rFonts w:hint="eastAsia"/>
        </w:rPr>
      </w:pPr>
    </w:p>
    <w:p w14:paraId="2A4F39AE">
      <w:pPr>
        <w:numPr>
          <w:ilvl w:val="0"/>
          <w:numId w:val="0"/>
        </w:numPr>
        <w:ind w:leftChars="0"/>
        <w:rPr>
          <w:rFonts w:hint="eastAsia"/>
        </w:rPr>
      </w:pPr>
      <w:r>
        <w:rPr>
          <w:rFonts w:hint="eastAsia"/>
        </w:rPr>
        <w:t>But where there is a plain trangression of a divine commandment, this is rather to accuse than to excuse oneself.</w:t>
      </w:r>
    </w:p>
    <w:p w14:paraId="45553A49">
      <w:pPr>
        <w:numPr>
          <w:ilvl w:val="0"/>
          <w:numId w:val="0"/>
        </w:numPr>
        <w:ind w:leftChars="0"/>
        <w:rPr>
          <w:rFonts w:hint="eastAsia"/>
        </w:rPr>
      </w:pPr>
    </w:p>
    <w:p w14:paraId="2CDECFF3">
      <w:pPr>
        <w:numPr>
          <w:ilvl w:val="0"/>
          <w:numId w:val="0"/>
        </w:numPr>
        <w:ind w:leftChars="0"/>
        <w:rPr>
          <w:rFonts w:hint="eastAsia"/>
        </w:rPr>
      </w:pPr>
      <w:r>
        <w:rPr>
          <w:rFonts w:hint="eastAsia"/>
        </w:rPr>
        <w:t>但在明显违背神圣诫命的地方，这与其说是为自己辩解，不如说是控告自己。</w:t>
      </w:r>
    </w:p>
    <w:p w14:paraId="0C1CEC8A">
      <w:pPr>
        <w:numPr>
          <w:ilvl w:val="0"/>
          <w:numId w:val="0"/>
        </w:numPr>
        <w:ind w:leftChars="0"/>
        <w:rPr>
          <w:rFonts w:hint="eastAsia"/>
        </w:rPr>
      </w:pPr>
    </w:p>
    <w:p w14:paraId="31E50DD0">
      <w:pPr>
        <w:numPr>
          <w:ilvl w:val="0"/>
          <w:numId w:val="0"/>
        </w:numPr>
        <w:ind w:leftChars="0"/>
        <w:rPr>
          <w:rFonts w:hint="eastAsia"/>
        </w:rPr>
      </w:pPr>
      <w:r>
        <w:rPr>
          <w:rFonts w:hint="eastAsia"/>
        </w:rPr>
        <w:t>For the fact that the woman sinned on the serpent's persuasion, and the man at the woman's offer, did not make the transgression less, as if there were any one whom we ought rather to believe or yield to than God.</w:t>
      </w:r>
    </w:p>
    <w:p w14:paraId="2EE3A980">
      <w:pPr>
        <w:numPr>
          <w:ilvl w:val="0"/>
          <w:numId w:val="0"/>
        </w:numPr>
        <w:ind w:leftChars="0"/>
        <w:rPr>
          <w:rFonts w:hint="eastAsia"/>
        </w:rPr>
      </w:pPr>
    </w:p>
    <w:p w14:paraId="627CF5CC">
      <w:pPr>
        <w:numPr>
          <w:ilvl w:val="0"/>
          <w:numId w:val="0"/>
        </w:numPr>
        <w:ind w:leftChars="0"/>
        <w:rPr>
          <w:rFonts w:hint="eastAsia"/>
        </w:rPr>
      </w:pPr>
      <w:r>
        <w:rPr>
          <w:rFonts w:hint="eastAsia"/>
        </w:rPr>
        <w:t>因为女人在蛇的劝说下犯罪，男人在女人的提供下犯罪，这一事实并没有减轻违背，好像有谁比上帝更值得我们相信或屈服似的。</w:t>
      </w:r>
    </w:p>
    <w:p w14:paraId="1EE93F3B">
      <w:pPr>
        <w:numPr>
          <w:ilvl w:val="0"/>
          <w:numId w:val="0"/>
        </w:numPr>
        <w:ind w:leftChars="0"/>
        <w:rPr>
          <w:rFonts w:hint="eastAsia"/>
        </w:rPr>
      </w:pPr>
    </w:p>
    <w:p w14:paraId="263B6932">
      <w:pPr>
        <w:numPr>
          <w:ilvl w:val="0"/>
          <w:numId w:val="0"/>
        </w:numPr>
        <w:ind w:leftChars="0"/>
        <w:rPr>
          <w:rFonts w:hint="eastAsia"/>
        </w:rPr>
      </w:pPr>
      <w:r>
        <w:rPr>
          <w:rFonts w:hint="eastAsia"/>
        </w:rPr>
        <w:t>CHAP. 15.—OF THE JUSTICE OF THE PUNISHMENT WITH WHICH OUR FIRST PARENTS WERE VISITED FOR THEIR DISOBEDIENCE</w:t>
      </w:r>
    </w:p>
    <w:p w14:paraId="19A261C6">
      <w:pPr>
        <w:numPr>
          <w:ilvl w:val="0"/>
          <w:numId w:val="0"/>
        </w:numPr>
        <w:ind w:leftChars="0"/>
        <w:rPr>
          <w:rFonts w:hint="eastAsia"/>
        </w:rPr>
      </w:pPr>
    </w:p>
    <w:p w14:paraId="659DFAC6">
      <w:pPr>
        <w:numPr>
          <w:ilvl w:val="0"/>
          <w:numId w:val="0"/>
        </w:numPr>
        <w:ind w:leftChars="0"/>
        <w:rPr>
          <w:rFonts w:hint="eastAsia"/>
        </w:rPr>
      </w:pPr>
      <w:r>
        <w:rPr>
          <w:rFonts w:hint="eastAsia"/>
        </w:rPr>
        <w:t>第十五章——论我们始祖因不顺服而受到的惩罚的公正性</w:t>
      </w:r>
    </w:p>
    <w:p w14:paraId="47AF8927">
      <w:pPr>
        <w:numPr>
          <w:ilvl w:val="0"/>
          <w:numId w:val="0"/>
        </w:numPr>
        <w:ind w:leftChars="0"/>
        <w:rPr>
          <w:rFonts w:hint="eastAsia"/>
        </w:rPr>
      </w:pPr>
    </w:p>
    <w:p w14:paraId="40C64B79">
      <w:pPr>
        <w:numPr>
          <w:ilvl w:val="0"/>
          <w:numId w:val="0"/>
        </w:numPr>
        <w:ind w:leftChars="0"/>
        <w:rPr>
          <w:rFonts w:hint="eastAsia"/>
        </w:rPr>
      </w:pPr>
      <w:r>
        <w:rPr>
          <w:rFonts w:hint="eastAsia"/>
        </w:rPr>
        <w:t>1. Therefore, because the sin was a despising of the authority of God,—who had created man; who had made him in His own image; who had set him above the other animals; who had placed him in Paradise; who had enriched him with abundance of every kind and of safety; who had laid upon him neither many, nor great, nor difficult commandments, but, in order to make a wholesome obedience easy to him, had given him a single very brief and very light precept by which He reminded that creature whose service was to be free that He was Lord,</w:t>
      </w:r>
    </w:p>
    <w:p w14:paraId="67F7A902">
      <w:pPr>
        <w:numPr>
          <w:ilvl w:val="0"/>
          <w:numId w:val="0"/>
        </w:numPr>
        <w:ind w:leftChars="0"/>
        <w:rPr>
          <w:rFonts w:hint="eastAsia"/>
        </w:rPr>
      </w:pPr>
    </w:p>
    <w:p w14:paraId="335A8FCE">
      <w:pPr>
        <w:numPr>
          <w:ilvl w:val="0"/>
          <w:numId w:val="0"/>
        </w:numPr>
        <w:ind w:leftChars="0"/>
        <w:rPr>
          <w:rFonts w:hint="eastAsia"/>
        </w:rPr>
      </w:pPr>
      <w:r>
        <w:rPr>
          <w:rFonts w:hint="eastAsia"/>
        </w:rPr>
        <w:t>1. 因此，因为那罪是对上帝权威的蔑视——上帝创造了人；按祂自己的形象造了他；使他高于其他动物；将他安置在乐园；使他丰富拥有各种各样的东西和安全；并未加给他许多、或重大、或困难的诫命，而是为了使有益的顺服对他容易，给了一个非常简短和轻省的命令，藉此祂提醒那个服侍应是自由的受造物祂是主，</w:t>
      </w:r>
    </w:p>
    <w:p w14:paraId="1629805E">
      <w:pPr>
        <w:numPr>
          <w:ilvl w:val="0"/>
          <w:numId w:val="0"/>
        </w:numPr>
        <w:ind w:leftChars="0"/>
        <w:rPr>
          <w:rFonts w:hint="eastAsia"/>
        </w:rPr>
      </w:pPr>
    </w:p>
    <w:p w14:paraId="24F69B32">
      <w:pPr>
        <w:numPr>
          <w:ilvl w:val="0"/>
          <w:numId w:val="0"/>
        </w:numPr>
        <w:ind w:leftChars="0"/>
        <w:rPr>
          <w:rFonts w:hint="eastAsia"/>
        </w:rPr>
      </w:pPr>
      <w:r>
        <w:rPr>
          <w:rFonts w:hint="eastAsia"/>
        </w:rPr>
        <w:t>—it was just that condemnation followed, and condemnation such that man, who by keeping the commandments should have been spiritual even in his flesh, became fleshly even in his spirit;</w:t>
      </w:r>
    </w:p>
    <w:p w14:paraId="3001EC49">
      <w:pPr>
        <w:numPr>
          <w:ilvl w:val="0"/>
          <w:numId w:val="0"/>
        </w:numPr>
        <w:ind w:leftChars="0"/>
        <w:rPr>
          <w:rFonts w:hint="eastAsia"/>
        </w:rPr>
      </w:pPr>
    </w:p>
    <w:p w14:paraId="2D7B4297">
      <w:pPr>
        <w:numPr>
          <w:ilvl w:val="0"/>
          <w:numId w:val="0"/>
        </w:numPr>
        <w:ind w:leftChars="0"/>
        <w:rPr>
          <w:rFonts w:hint="eastAsia"/>
        </w:rPr>
      </w:pPr>
      <w:r>
        <w:rPr>
          <w:rFonts w:hint="eastAsia"/>
        </w:rPr>
        <w:t>——所以随之而来的定罪是公正的，这定罪是这样的：通过遵守诫命本应即使在肉体中也是属灵的人，变得即使在灵里也是属肉体的；</w:t>
      </w:r>
    </w:p>
    <w:p w14:paraId="07BF282D">
      <w:pPr>
        <w:numPr>
          <w:ilvl w:val="0"/>
          <w:numId w:val="0"/>
        </w:numPr>
        <w:ind w:leftChars="0"/>
        <w:rPr>
          <w:rFonts w:hint="eastAsia"/>
        </w:rPr>
      </w:pPr>
    </w:p>
    <w:p w14:paraId="14BB0D15">
      <w:pPr>
        <w:numPr>
          <w:ilvl w:val="0"/>
          <w:numId w:val="0"/>
        </w:numPr>
        <w:ind w:leftChars="0"/>
        <w:rPr>
          <w:rFonts w:hint="eastAsia"/>
        </w:rPr>
      </w:pPr>
      <w:r>
        <w:rPr>
          <w:rFonts w:hint="eastAsia"/>
        </w:rPr>
        <w:t>and as in his pride he had sought to he his own satisfaction, God in His justice abandoned him to himself, not to live in the absolute independence he affected, but instead of the liberty he desired, to live dissatisfied with himself in a hard and miserable bondage to him to whom by sinning he had yielded himself,</w:t>
      </w:r>
    </w:p>
    <w:p w14:paraId="579DA64E">
      <w:pPr>
        <w:numPr>
          <w:ilvl w:val="0"/>
          <w:numId w:val="0"/>
        </w:numPr>
        <w:ind w:leftChars="0"/>
        <w:rPr>
          <w:rFonts w:hint="eastAsia"/>
        </w:rPr>
      </w:pPr>
    </w:p>
    <w:p w14:paraId="046740A6">
      <w:pPr>
        <w:numPr>
          <w:ilvl w:val="0"/>
          <w:numId w:val="0"/>
        </w:numPr>
        <w:ind w:leftChars="0"/>
        <w:rPr>
          <w:rFonts w:hint="eastAsia"/>
        </w:rPr>
      </w:pPr>
      <w:r>
        <w:rPr>
          <w:rFonts w:hint="eastAsia"/>
        </w:rPr>
        <w:t>正如他在骄傲中寻求成为自己的满足，上帝在祂的公正中将他遗弃给自己，不是为了活在他假装的绝对独立中，而是代替他渴望的自由，在对他（通过犯罪他已向其屈服）的艰难悲惨束缚中，对自己不满地活着，</w:t>
      </w:r>
    </w:p>
    <w:p w14:paraId="29A49285">
      <w:pPr>
        <w:numPr>
          <w:ilvl w:val="0"/>
          <w:numId w:val="0"/>
        </w:numPr>
        <w:ind w:leftChars="0"/>
        <w:rPr>
          <w:rFonts w:hint="eastAsia"/>
        </w:rPr>
      </w:pPr>
    </w:p>
    <w:p w14:paraId="1778B618">
      <w:pPr>
        <w:numPr>
          <w:ilvl w:val="0"/>
          <w:numId w:val="0"/>
        </w:numPr>
        <w:ind w:leftChars="0"/>
        <w:rPr>
          <w:rFonts w:hint="eastAsia"/>
        </w:rPr>
      </w:pPr>
      <w:r>
        <w:rPr>
          <w:rFonts w:hint="eastAsia"/>
        </w:rPr>
        <w:t>doomed in spite of himself to die in body as he had willingly become dead in spirit, condemned even to eternal death (had not the grace of God delivered him) because he had forsaken eternal life.</w:t>
      </w:r>
    </w:p>
    <w:p w14:paraId="7D5B9F86">
      <w:pPr>
        <w:numPr>
          <w:ilvl w:val="0"/>
          <w:numId w:val="0"/>
        </w:numPr>
        <w:ind w:leftChars="0"/>
        <w:rPr>
          <w:rFonts w:hint="eastAsia"/>
        </w:rPr>
      </w:pPr>
    </w:p>
    <w:p w14:paraId="2BF9D99F">
      <w:pPr>
        <w:numPr>
          <w:ilvl w:val="0"/>
          <w:numId w:val="0"/>
        </w:numPr>
        <w:ind w:leftChars="0"/>
        <w:rPr>
          <w:rFonts w:hint="eastAsia"/>
        </w:rPr>
      </w:pPr>
      <w:r>
        <w:rPr>
          <w:rFonts w:hint="eastAsia"/>
        </w:rPr>
        <w:t>尽管他不情愿，仍注定身体死亡，正如他已自愿在灵里死去，甚至被判处永死（若非上帝的恩典拯救了他），因为他离弃了永生。</w:t>
      </w:r>
    </w:p>
    <w:p w14:paraId="13A26FB4">
      <w:pPr>
        <w:numPr>
          <w:ilvl w:val="0"/>
          <w:numId w:val="0"/>
        </w:numPr>
        <w:ind w:leftChars="0"/>
        <w:rPr>
          <w:rFonts w:hint="eastAsia"/>
        </w:rPr>
      </w:pPr>
    </w:p>
    <w:p w14:paraId="6BD40054">
      <w:pPr>
        <w:numPr>
          <w:ilvl w:val="0"/>
          <w:numId w:val="0"/>
        </w:numPr>
        <w:ind w:leftChars="0"/>
        <w:rPr>
          <w:rFonts w:hint="eastAsia"/>
        </w:rPr>
      </w:pPr>
      <w:r>
        <w:rPr>
          <w:rFonts w:hint="eastAsia"/>
        </w:rPr>
        <w:t>Whoever thinks such punishment either excessive or unjust shows his inability to measure the great iniquity of sinning where sin might so easily have been avoided.</w:t>
      </w:r>
    </w:p>
    <w:p w14:paraId="44117049">
      <w:pPr>
        <w:numPr>
          <w:ilvl w:val="0"/>
          <w:numId w:val="0"/>
        </w:numPr>
        <w:ind w:leftChars="0"/>
        <w:rPr>
          <w:rFonts w:hint="eastAsia"/>
        </w:rPr>
      </w:pPr>
    </w:p>
    <w:p w14:paraId="5DAB2A1B">
      <w:pPr>
        <w:numPr>
          <w:ilvl w:val="0"/>
          <w:numId w:val="0"/>
        </w:numPr>
        <w:ind w:leftChars="0"/>
        <w:rPr>
          <w:rFonts w:hint="eastAsia"/>
        </w:rPr>
      </w:pPr>
      <w:r>
        <w:rPr>
          <w:rFonts w:hint="eastAsia"/>
        </w:rPr>
        <w:t>凡认为这种惩罚过度或不公的人，表明他无力衡量在如此容易避免罪的地方犯罪的巨大罪孽。</w:t>
      </w:r>
    </w:p>
    <w:p w14:paraId="08BA095D">
      <w:pPr>
        <w:numPr>
          <w:ilvl w:val="0"/>
          <w:numId w:val="0"/>
        </w:numPr>
        <w:ind w:leftChars="0"/>
        <w:rPr>
          <w:rFonts w:hint="eastAsia"/>
        </w:rPr>
      </w:pPr>
    </w:p>
    <w:p w14:paraId="3D34E3D0">
      <w:pPr>
        <w:numPr>
          <w:ilvl w:val="0"/>
          <w:numId w:val="0"/>
        </w:numPr>
        <w:ind w:leftChars="0"/>
        <w:rPr>
          <w:rFonts w:hint="eastAsia"/>
        </w:rPr>
      </w:pPr>
      <w:r>
        <w:rPr>
          <w:rFonts w:hint="eastAsia"/>
        </w:rPr>
        <w:t>For as Abraham's obedience is with justice pronounced to be great, because the thing commanded, to kill his son, was very difficult, so in Paradise the disobedience was the greater, because the difficulty of that which was commanded was imperceptible.</w:t>
      </w:r>
    </w:p>
    <w:p w14:paraId="5E2B01FB">
      <w:pPr>
        <w:numPr>
          <w:ilvl w:val="0"/>
          <w:numId w:val="0"/>
        </w:numPr>
        <w:ind w:leftChars="0"/>
        <w:rPr>
          <w:rFonts w:hint="eastAsia"/>
        </w:rPr>
      </w:pPr>
    </w:p>
    <w:p w14:paraId="66B57A11">
      <w:pPr>
        <w:numPr>
          <w:ilvl w:val="0"/>
          <w:numId w:val="0"/>
        </w:numPr>
        <w:ind w:leftChars="0"/>
        <w:rPr>
          <w:rFonts w:hint="eastAsia"/>
        </w:rPr>
      </w:pPr>
      <w:r>
        <w:rPr>
          <w:rFonts w:hint="eastAsia"/>
        </w:rPr>
        <w:t>因为正如亚伯拉罕的顺服被公正地宣称为伟大，因为被命令的事（杀他的儿子）非常困难，照样在乐园里不顺服更大，因为被命令之事的困难微不足道。</w:t>
      </w:r>
    </w:p>
    <w:p w14:paraId="603E6757">
      <w:pPr>
        <w:numPr>
          <w:ilvl w:val="0"/>
          <w:numId w:val="0"/>
        </w:numPr>
        <w:ind w:leftChars="0"/>
        <w:rPr>
          <w:rFonts w:hint="eastAsia"/>
        </w:rPr>
      </w:pPr>
    </w:p>
    <w:p w14:paraId="3367BD66">
      <w:pPr>
        <w:numPr>
          <w:ilvl w:val="0"/>
          <w:numId w:val="0"/>
        </w:numPr>
        <w:ind w:leftChars="0"/>
        <w:rPr>
          <w:rFonts w:hint="eastAsia"/>
        </w:rPr>
      </w:pPr>
      <w:r>
        <w:rPr>
          <w:rFonts w:hint="eastAsia"/>
        </w:rPr>
        <w:t>And as the obedience of the second Man was the more laudable because He became obedient even "unto death," so the disobedience of the first man was the more detestable because he became disobedient even unto death.</w:t>
      </w:r>
    </w:p>
    <w:p w14:paraId="732A2026">
      <w:pPr>
        <w:numPr>
          <w:ilvl w:val="0"/>
          <w:numId w:val="0"/>
        </w:numPr>
        <w:ind w:leftChars="0"/>
        <w:rPr>
          <w:rFonts w:hint="eastAsia"/>
        </w:rPr>
      </w:pPr>
    </w:p>
    <w:p w14:paraId="2F517B8A">
      <w:pPr>
        <w:numPr>
          <w:ilvl w:val="0"/>
          <w:numId w:val="0"/>
        </w:numPr>
        <w:ind w:leftChars="0"/>
        <w:rPr>
          <w:rFonts w:hint="eastAsia"/>
        </w:rPr>
      </w:pPr>
      <w:r>
        <w:rPr>
          <w:rFonts w:hint="eastAsia"/>
        </w:rPr>
        <w:t>正如第二人的顺服更值得称赞，因为祂顺服以至于“死”，照样第一人的不顺服更可憎，因为他不顺服以至于死。</w:t>
      </w:r>
    </w:p>
    <w:p w14:paraId="6286BBA1">
      <w:pPr>
        <w:numPr>
          <w:ilvl w:val="0"/>
          <w:numId w:val="0"/>
        </w:numPr>
        <w:ind w:leftChars="0"/>
        <w:rPr>
          <w:rFonts w:hint="eastAsia"/>
        </w:rPr>
      </w:pPr>
    </w:p>
    <w:p w14:paraId="6AE49781">
      <w:pPr>
        <w:numPr>
          <w:ilvl w:val="0"/>
          <w:numId w:val="0"/>
        </w:numPr>
        <w:ind w:leftChars="0"/>
        <w:rPr>
          <w:rFonts w:hint="eastAsia"/>
        </w:rPr>
      </w:pPr>
      <w:r>
        <w:rPr>
          <w:rFonts w:hint="eastAsia"/>
        </w:rPr>
        <w:t>For where the penalty annexed to disobedience is great, and the thing commanded by the Creator is easy, who can sufficiently estimate how great a wickedness it is, in a matter so easy, not to obey the authority of so great a power, even when that power deters with so terrible a penalty?</w:t>
      </w:r>
    </w:p>
    <w:p w14:paraId="797DACC4">
      <w:pPr>
        <w:numPr>
          <w:ilvl w:val="0"/>
          <w:numId w:val="0"/>
        </w:numPr>
        <w:ind w:leftChars="0"/>
        <w:rPr>
          <w:rFonts w:hint="eastAsia"/>
        </w:rPr>
      </w:pPr>
    </w:p>
    <w:p w14:paraId="00865D6D">
      <w:pPr>
        <w:numPr>
          <w:ilvl w:val="0"/>
          <w:numId w:val="0"/>
        </w:numPr>
        <w:ind w:leftChars="0"/>
        <w:rPr>
          <w:rFonts w:hint="eastAsia"/>
        </w:rPr>
      </w:pPr>
      <w:r>
        <w:rPr>
          <w:rFonts w:hint="eastAsia"/>
        </w:rPr>
        <w:t>因为当附加于不顺服的惩罚巨大，而造物主命令的事容易时，谁能充分估计在如此容易的事上不服从如此大能力的权威是多么大的邪恶，即使那能力用如此可怕的惩罚来威慑？</w:t>
      </w:r>
    </w:p>
    <w:p w14:paraId="1F1CA1DA">
      <w:pPr>
        <w:numPr>
          <w:ilvl w:val="0"/>
          <w:numId w:val="0"/>
        </w:numPr>
        <w:ind w:leftChars="0"/>
        <w:rPr>
          <w:rFonts w:hint="eastAsia"/>
        </w:rPr>
      </w:pPr>
    </w:p>
    <w:p w14:paraId="312D3503">
      <w:pPr>
        <w:numPr>
          <w:ilvl w:val="0"/>
          <w:numId w:val="0"/>
        </w:numPr>
        <w:ind w:leftChars="0"/>
        <w:rPr>
          <w:rFonts w:hint="eastAsia"/>
        </w:rPr>
      </w:pPr>
      <w:r>
        <w:rPr>
          <w:rFonts w:hint="eastAsia"/>
        </w:rPr>
        <w:t>2. In short, to say all in a word, what but disobedience was the punishment of disobedience in that sin?</w:t>
      </w:r>
    </w:p>
    <w:p w14:paraId="2ADEF77E">
      <w:pPr>
        <w:numPr>
          <w:ilvl w:val="0"/>
          <w:numId w:val="0"/>
        </w:numPr>
        <w:ind w:leftChars="0"/>
        <w:rPr>
          <w:rFonts w:hint="eastAsia"/>
        </w:rPr>
      </w:pPr>
    </w:p>
    <w:p w14:paraId="40F131CC">
      <w:pPr>
        <w:numPr>
          <w:ilvl w:val="0"/>
          <w:numId w:val="0"/>
        </w:numPr>
        <w:ind w:leftChars="0"/>
        <w:rPr>
          <w:rFonts w:hint="eastAsia"/>
        </w:rPr>
      </w:pPr>
      <w:r>
        <w:rPr>
          <w:rFonts w:hint="eastAsia"/>
        </w:rPr>
        <w:t>2. 简言之，一言以蔽之，在那罪中不顺服的惩罚除了不顺服还能是什么呢？</w:t>
      </w:r>
    </w:p>
    <w:p w14:paraId="3B06CC7E">
      <w:pPr>
        <w:numPr>
          <w:ilvl w:val="0"/>
          <w:numId w:val="0"/>
        </w:numPr>
        <w:ind w:leftChars="0"/>
        <w:rPr>
          <w:rFonts w:hint="eastAsia"/>
        </w:rPr>
      </w:pPr>
    </w:p>
    <w:p w14:paraId="6BF58F44">
      <w:pPr>
        <w:numPr>
          <w:ilvl w:val="0"/>
          <w:numId w:val="0"/>
        </w:numPr>
        <w:ind w:leftChars="0"/>
        <w:rPr>
          <w:rFonts w:hint="eastAsia"/>
        </w:rPr>
      </w:pPr>
      <w:r>
        <w:rPr>
          <w:rFonts w:hint="eastAsia"/>
        </w:rPr>
        <w:t>For what else is man's misery but his own disobedience to himself, so that in consequence of his not being willing to do what he could do, he now wills to do what he cannot?</w:t>
      </w:r>
    </w:p>
    <w:p w14:paraId="21950C2B">
      <w:pPr>
        <w:numPr>
          <w:ilvl w:val="0"/>
          <w:numId w:val="0"/>
        </w:numPr>
        <w:ind w:leftChars="0"/>
        <w:rPr>
          <w:rFonts w:hint="eastAsia"/>
        </w:rPr>
      </w:pPr>
    </w:p>
    <w:p w14:paraId="3B886221">
      <w:pPr>
        <w:numPr>
          <w:ilvl w:val="0"/>
          <w:numId w:val="0"/>
        </w:numPr>
        <w:ind w:leftChars="0"/>
        <w:rPr>
          <w:rFonts w:hint="eastAsia"/>
        </w:rPr>
      </w:pPr>
      <w:r>
        <w:rPr>
          <w:rFonts w:hint="eastAsia"/>
        </w:rPr>
        <w:t>因为人的悲惨除了他对自己不顺服还能是什么呢，以至于由于他不愿做他能做的，他现在想要做他不能做的？</w:t>
      </w:r>
    </w:p>
    <w:p w14:paraId="46995D26">
      <w:pPr>
        <w:numPr>
          <w:ilvl w:val="0"/>
          <w:numId w:val="0"/>
        </w:numPr>
        <w:ind w:leftChars="0"/>
        <w:rPr>
          <w:rFonts w:hint="eastAsia"/>
        </w:rPr>
      </w:pPr>
    </w:p>
    <w:p w14:paraId="106B55FB">
      <w:pPr>
        <w:numPr>
          <w:ilvl w:val="0"/>
          <w:numId w:val="0"/>
        </w:numPr>
        <w:ind w:leftChars="0"/>
        <w:rPr>
          <w:rFonts w:hint="eastAsia"/>
        </w:rPr>
      </w:pPr>
      <w:r>
        <w:rPr>
          <w:rFonts w:hint="eastAsia"/>
        </w:rPr>
        <w:t>For though he could not do all things in Paradise before he sinned, yet he wished to do only what he could do, and therefore he could do all things he wished.</w:t>
      </w:r>
    </w:p>
    <w:p w14:paraId="2BC59780">
      <w:pPr>
        <w:numPr>
          <w:ilvl w:val="0"/>
          <w:numId w:val="0"/>
        </w:numPr>
        <w:ind w:leftChars="0"/>
        <w:rPr>
          <w:rFonts w:hint="eastAsia"/>
        </w:rPr>
      </w:pPr>
    </w:p>
    <w:p w14:paraId="42C2BDE2">
      <w:pPr>
        <w:numPr>
          <w:ilvl w:val="0"/>
          <w:numId w:val="0"/>
        </w:numPr>
        <w:ind w:leftChars="0"/>
        <w:rPr>
          <w:rFonts w:hint="eastAsia"/>
        </w:rPr>
      </w:pPr>
      <w:r>
        <w:rPr>
          <w:rFonts w:hint="eastAsia"/>
        </w:rPr>
        <w:t>因为虽然他在犯罪前不能在乐园里做所有事，但他只希望做他能做的事，因此他能做所有他希望的事。</w:t>
      </w:r>
    </w:p>
    <w:p w14:paraId="49513035">
      <w:pPr>
        <w:numPr>
          <w:ilvl w:val="0"/>
          <w:numId w:val="0"/>
        </w:numPr>
        <w:ind w:leftChars="0"/>
        <w:rPr>
          <w:rFonts w:hint="eastAsia"/>
        </w:rPr>
      </w:pPr>
    </w:p>
    <w:p w14:paraId="0FA982A5">
      <w:pPr>
        <w:numPr>
          <w:ilvl w:val="0"/>
          <w:numId w:val="0"/>
        </w:numPr>
        <w:ind w:leftChars="0"/>
        <w:rPr>
          <w:rFonts w:hint="eastAsia"/>
        </w:rPr>
      </w:pPr>
      <w:r>
        <w:rPr>
          <w:rFonts w:hint="eastAsia"/>
        </w:rPr>
        <w:t>But now, as we recognize in his offspring, and as divine Scripture testifies, "Man is like to vanity."</w:t>
      </w:r>
    </w:p>
    <w:p w14:paraId="380A58EA">
      <w:pPr>
        <w:numPr>
          <w:ilvl w:val="0"/>
          <w:numId w:val="0"/>
        </w:numPr>
        <w:ind w:leftChars="0"/>
        <w:rPr>
          <w:rFonts w:hint="eastAsia"/>
        </w:rPr>
      </w:pPr>
    </w:p>
    <w:p w14:paraId="28E5DC99">
      <w:pPr>
        <w:numPr>
          <w:ilvl w:val="0"/>
          <w:numId w:val="0"/>
        </w:numPr>
        <w:ind w:leftChars="0"/>
        <w:rPr>
          <w:rFonts w:hint="eastAsia"/>
        </w:rPr>
      </w:pPr>
      <w:r>
        <w:rPr>
          <w:rFonts w:hint="eastAsia"/>
        </w:rPr>
        <w:t>但现在，正如我们在他后代身上认出的，也正如神圣经文所见证的，“人好像一口气（虚空）。”</w:t>
      </w:r>
    </w:p>
    <w:p w14:paraId="59F9ECF6">
      <w:pPr>
        <w:numPr>
          <w:ilvl w:val="0"/>
          <w:numId w:val="0"/>
        </w:numPr>
        <w:ind w:leftChars="0"/>
        <w:rPr>
          <w:rFonts w:hint="eastAsia"/>
        </w:rPr>
      </w:pPr>
    </w:p>
    <w:p w14:paraId="6D8C40CB">
      <w:pPr>
        <w:numPr>
          <w:ilvl w:val="0"/>
          <w:numId w:val="0"/>
        </w:numPr>
        <w:ind w:leftChars="0"/>
        <w:rPr>
          <w:rFonts w:hint="eastAsia"/>
        </w:rPr>
      </w:pPr>
      <w:r>
        <w:rPr>
          <w:rFonts w:hint="eastAsia"/>
        </w:rPr>
        <w:t>For who can count how many things he wishes which be cannot do, so long as he is disobedient to himself, that is, so long as his mind and his flesh do not obey his will?</w:t>
      </w:r>
    </w:p>
    <w:p w14:paraId="6C76BDD5">
      <w:pPr>
        <w:numPr>
          <w:ilvl w:val="0"/>
          <w:numId w:val="0"/>
        </w:numPr>
        <w:ind w:leftChars="0"/>
        <w:rPr>
          <w:rFonts w:hint="eastAsia"/>
        </w:rPr>
      </w:pPr>
    </w:p>
    <w:p w14:paraId="0728E00E">
      <w:pPr>
        <w:numPr>
          <w:ilvl w:val="0"/>
          <w:numId w:val="0"/>
        </w:numPr>
        <w:ind w:leftChars="0"/>
        <w:rPr>
          <w:rFonts w:hint="eastAsia"/>
        </w:rPr>
      </w:pPr>
      <w:r>
        <w:rPr>
          <w:rFonts w:hint="eastAsia"/>
        </w:rPr>
        <w:t>因为只要他对自己不顺服，即只要他的心智和肉体不服从他的意志，谁能数得清他希望却不能做的事有多少呢？</w:t>
      </w:r>
    </w:p>
    <w:p w14:paraId="04501112">
      <w:pPr>
        <w:numPr>
          <w:ilvl w:val="0"/>
          <w:numId w:val="0"/>
        </w:numPr>
        <w:ind w:leftChars="0"/>
        <w:rPr>
          <w:rFonts w:hint="eastAsia"/>
        </w:rPr>
      </w:pPr>
    </w:p>
    <w:p w14:paraId="3FDBB9AB">
      <w:pPr>
        <w:numPr>
          <w:ilvl w:val="0"/>
          <w:numId w:val="0"/>
        </w:numPr>
        <w:ind w:leftChars="0"/>
        <w:rPr>
          <w:rFonts w:hint="eastAsia"/>
        </w:rPr>
      </w:pPr>
      <w:r>
        <w:rPr>
          <w:rFonts w:hint="eastAsia"/>
        </w:rPr>
        <w:t>For in spite of himself his mind is both frequently disturbed, and his flesh suffers, and grows old, and dies; and in spite of ourselves we suffer whatever else we suffer, and which we would not suffer if our nature absolutely and in all its parts obeyed our will.</w:t>
      </w:r>
    </w:p>
    <w:p w14:paraId="28771C44">
      <w:pPr>
        <w:numPr>
          <w:ilvl w:val="0"/>
          <w:numId w:val="0"/>
        </w:numPr>
        <w:ind w:leftChars="0"/>
        <w:rPr>
          <w:rFonts w:hint="eastAsia"/>
        </w:rPr>
      </w:pPr>
    </w:p>
    <w:p w14:paraId="1B9CAC07">
      <w:pPr>
        <w:numPr>
          <w:ilvl w:val="0"/>
          <w:numId w:val="0"/>
        </w:numPr>
        <w:ind w:leftChars="0"/>
        <w:rPr>
          <w:rFonts w:hint="eastAsia"/>
        </w:rPr>
      </w:pPr>
      <w:r>
        <w:rPr>
          <w:rFonts w:hint="eastAsia"/>
        </w:rPr>
        <w:t>因为违背他自己的意愿，他的心智经常被打扰，他的肉体受苦、变老、死亡；并且违背我们自己的意愿，我们忍受我们所忍受的其他一切，如果我们本性绝对且在各部分服从我们的意志，我们本不会忍受这些。</w:t>
      </w:r>
    </w:p>
    <w:p w14:paraId="252DB62E">
      <w:pPr>
        <w:numPr>
          <w:ilvl w:val="0"/>
          <w:numId w:val="0"/>
        </w:numPr>
        <w:ind w:leftChars="0"/>
        <w:rPr>
          <w:rFonts w:hint="eastAsia"/>
        </w:rPr>
      </w:pPr>
    </w:p>
    <w:p w14:paraId="00DC9BD0">
      <w:pPr>
        <w:numPr>
          <w:ilvl w:val="0"/>
          <w:numId w:val="0"/>
        </w:numPr>
        <w:ind w:leftChars="0"/>
        <w:rPr>
          <w:rFonts w:hint="eastAsia"/>
        </w:rPr>
      </w:pPr>
      <w:r>
        <w:rPr>
          <w:rFonts w:hint="eastAsia"/>
        </w:rPr>
        <w:t>But is it not the infirmities of the flesh which hamper it in its service?</w:t>
      </w:r>
    </w:p>
    <w:p w14:paraId="628972A8">
      <w:pPr>
        <w:numPr>
          <w:ilvl w:val="0"/>
          <w:numId w:val="0"/>
        </w:numPr>
        <w:ind w:leftChars="0"/>
        <w:rPr>
          <w:rFonts w:hint="eastAsia"/>
        </w:rPr>
      </w:pPr>
    </w:p>
    <w:p w14:paraId="50A485D6">
      <w:pPr>
        <w:numPr>
          <w:ilvl w:val="0"/>
          <w:numId w:val="0"/>
        </w:numPr>
        <w:ind w:leftChars="0"/>
        <w:rPr>
          <w:rFonts w:hint="eastAsia"/>
        </w:rPr>
      </w:pPr>
      <w:r>
        <w:rPr>
          <w:rFonts w:hint="eastAsia"/>
        </w:rPr>
        <w:t>但是，阻碍肉体服侍的难道不是肉体的软弱吗？</w:t>
      </w:r>
    </w:p>
    <w:p w14:paraId="142DD169">
      <w:pPr>
        <w:numPr>
          <w:ilvl w:val="0"/>
          <w:numId w:val="0"/>
        </w:numPr>
        <w:ind w:leftChars="0"/>
        <w:rPr>
          <w:rFonts w:hint="eastAsia"/>
        </w:rPr>
      </w:pPr>
    </w:p>
    <w:p w14:paraId="3F8F2B59">
      <w:pPr>
        <w:numPr>
          <w:ilvl w:val="0"/>
          <w:numId w:val="0"/>
        </w:numPr>
        <w:ind w:leftChars="0"/>
        <w:rPr>
          <w:rFonts w:hint="eastAsia"/>
        </w:rPr>
      </w:pPr>
      <w:r>
        <w:rPr>
          <w:rFonts w:hint="eastAsia"/>
        </w:rPr>
        <w:t>Yet what does it matter how its service is hampered, so long as the fact remains, that by the just retribution of the sovereign God whom we refused to be subject to and serve, our flesh, which was subjected to us, now torments us by insubordination, although our disobedience brought trouble on ourselves, not upon God?</w:t>
      </w:r>
    </w:p>
    <w:p w14:paraId="48191762">
      <w:pPr>
        <w:numPr>
          <w:ilvl w:val="0"/>
          <w:numId w:val="0"/>
        </w:numPr>
        <w:ind w:leftChars="0"/>
        <w:rPr>
          <w:rFonts w:hint="eastAsia"/>
        </w:rPr>
      </w:pPr>
    </w:p>
    <w:p w14:paraId="49FE7F9D">
      <w:pPr>
        <w:numPr>
          <w:ilvl w:val="0"/>
          <w:numId w:val="0"/>
        </w:numPr>
        <w:ind w:leftChars="0"/>
        <w:rPr>
          <w:rFonts w:hint="eastAsia"/>
        </w:rPr>
      </w:pPr>
      <w:r>
        <w:rPr>
          <w:rFonts w:hint="eastAsia"/>
        </w:rPr>
        <w:t>但这有什么关系呢，它的服侍如何受阻，只要事实依然是：通过至高上帝（我们拒绝顺服和侍奉祂）的公正报应，那曾顺服我们的肉体，现在通过不服从来折磨我们，虽然我们的不顺服给我们自己带来了麻烦，而不是给上帝？</w:t>
      </w:r>
    </w:p>
    <w:p w14:paraId="5453BE2F">
      <w:pPr>
        <w:numPr>
          <w:ilvl w:val="0"/>
          <w:numId w:val="0"/>
        </w:numPr>
        <w:ind w:leftChars="0"/>
        <w:rPr>
          <w:rFonts w:hint="eastAsia"/>
        </w:rPr>
      </w:pPr>
    </w:p>
    <w:p w14:paraId="7FF021B8">
      <w:pPr>
        <w:numPr>
          <w:ilvl w:val="0"/>
          <w:numId w:val="0"/>
        </w:numPr>
        <w:ind w:leftChars="0"/>
        <w:rPr>
          <w:rFonts w:hint="eastAsia"/>
        </w:rPr>
      </w:pPr>
      <w:r>
        <w:rPr>
          <w:rFonts w:hint="eastAsia"/>
        </w:rPr>
        <w:t>For He is not in need of our service as we of our body's; and therefore what we did was no punishment to Him, but what we receive is so to us.</w:t>
      </w:r>
    </w:p>
    <w:p w14:paraId="20CD601F">
      <w:pPr>
        <w:numPr>
          <w:ilvl w:val="0"/>
          <w:numId w:val="0"/>
        </w:numPr>
        <w:ind w:leftChars="0"/>
        <w:rPr>
          <w:rFonts w:hint="eastAsia"/>
        </w:rPr>
      </w:pPr>
    </w:p>
    <w:p w14:paraId="1CACD216">
      <w:pPr>
        <w:numPr>
          <w:ilvl w:val="0"/>
          <w:numId w:val="0"/>
        </w:numPr>
        <w:ind w:leftChars="0"/>
        <w:rPr>
          <w:rFonts w:hint="eastAsia"/>
        </w:rPr>
      </w:pPr>
      <w:r>
        <w:rPr>
          <w:rFonts w:hint="eastAsia"/>
        </w:rPr>
        <w:t>因为祂不需要我们的服侍，像我们需要身体的服侍那样；因此我们所做的对祂不是惩罚，但我们所受的对我们是。</w:t>
      </w:r>
    </w:p>
    <w:p w14:paraId="4E481301">
      <w:pPr>
        <w:numPr>
          <w:ilvl w:val="0"/>
          <w:numId w:val="0"/>
        </w:numPr>
        <w:ind w:leftChars="0"/>
        <w:rPr>
          <w:rFonts w:hint="eastAsia"/>
        </w:rPr>
      </w:pPr>
    </w:p>
    <w:p w14:paraId="6A2ADF3A">
      <w:pPr>
        <w:numPr>
          <w:ilvl w:val="0"/>
          <w:numId w:val="0"/>
        </w:numPr>
        <w:ind w:leftChars="0"/>
        <w:rPr>
          <w:rFonts w:hint="eastAsia"/>
        </w:rPr>
      </w:pPr>
      <w:r>
        <w:rPr>
          <w:rFonts w:hint="eastAsia"/>
        </w:rPr>
        <w:t>And the pains which are called bodily are pains of the soul in and from the body.</w:t>
      </w:r>
    </w:p>
    <w:p w14:paraId="647FB14B">
      <w:pPr>
        <w:numPr>
          <w:ilvl w:val="0"/>
          <w:numId w:val="0"/>
        </w:numPr>
        <w:ind w:leftChars="0"/>
        <w:rPr>
          <w:rFonts w:hint="eastAsia"/>
        </w:rPr>
      </w:pPr>
    </w:p>
    <w:p w14:paraId="48692DB2">
      <w:pPr>
        <w:numPr>
          <w:ilvl w:val="0"/>
          <w:numId w:val="0"/>
        </w:numPr>
        <w:ind w:leftChars="0"/>
        <w:rPr>
          <w:rFonts w:hint="eastAsia"/>
        </w:rPr>
      </w:pPr>
      <w:r>
        <w:rPr>
          <w:rFonts w:hint="eastAsia"/>
        </w:rPr>
        <w:t>那些被称为身体的痛苦是灵魂在身体里且源于身体的痛苦。</w:t>
      </w:r>
    </w:p>
    <w:p w14:paraId="4F839F0C">
      <w:pPr>
        <w:numPr>
          <w:ilvl w:val="0"/>
          <w:numId w:val="0"/>
        </w:numPr>
        <w:ind w:leftChars="0"/>
        <w:rPr>
          <w:rFonts w:hint="eastAsia"/>
        </w:rPr>
      </w:pPr>
    </w:p>
    <w:p w14:paraId="592C2AE2">
      <w:pPr>
        <w:numPr>
          <w:ilvl w:val="0"/>
          <w:numId w:val="0"/>
        </w:numPr>
        <w:ind w:leftChars="0"/>
        <w:rPr>
          <w:rFonts w:hint="eastAsia"/>
        </w:rPr>
      </w:pPr>
      <w:r>
        <w:rPr>
          <w:rFonts w:hint="eastAsia"/>
        </w:rPr>
        <w:t>For what pain or desire can the flesh feel by itself and without the soul?</w:t>
      </w:r>
    </w:p>
    <w:p w14:paraId="3E8AE249">
      <w:pPr>
        <w:numPr>
          <w:ilvl w:val="0"/>
          <w:numId w:val="0"/>
        </w:numPr>
        <w:ind w:leftChars="0"/>
        <w:rPr>
          <w:rFonts w:hint="eastAsia"/>
        </w:rPr>
      </w:pPr>
    </w:p>
    <w:p w14:paraId="4904C77F">
      <w:pPr>
        <w:numPr>
          <w:ilvl w:val="0"/>
          <w:numId w:val="0"/>
        </w:numPr>
        <w:ind w:leftChars="0"/>
        <w:rPr>
          <w:rFonts w:hint="eastAsia"/>
        </w:rPr>
      </w:pPr>
      <w:r>
        <w:rPr>
          <w:rFonts w:hint="eastAsia"/>
        </w:rPr>
        <w:t>因为没有灵魂，肉体靠自己能感觉到什么痛苦或欲望呢？</w:t>
      </w:r>
    </w:p>
    <w:p w14:paraId="6AE69955">
      <w:pPr>
        <w:numPr>
          <w:ilvl w:val="0"/>
          <w:numId w:val="0"/>
        </w:numPr>
        <w:ind w:leftChars="0"/>
        <w:rPr>
          <w:rFonts w:hint="eastAsia"/>
        </w:rPr>
      </w:pPr>
    </w:p>
    <w:p w14:paraId="53FCF907">
      <w:pPr>
        <w:numPr>
          <w:ilvl w:val="0"/>
          <w:numId w:val="0"/>
        </w:numPr>
        <w:ind w:leftChars="0"/>
        <w:rPr>
          <w:rFonts w:hint="eastAsia"/>
        </w:rPr>
      </w:pPr>
      <w:r>
        <w:rPr>
          <w:rFonts w:hint="eastAsia"/>
        </w:rPr>
        <w:t>But when the flesh is said to desire or to suffer, it is meant, as we have explained, that the man does so, or some part of the soul which is affected by the sensation of the flesh, whether a harsh sensation causing pain, or gentle, causing pleasure.</w:t>
      </w:r>
    </w:p>
    <w:p w14:paraId="1E03292E">
      <w:pPr>
        <w:numPr>
          <w:ilvl w:val="0"/>
          <w:numId w:val="0"/>
        </w:numPr>
        <w:ind w:leftChars="0"/>
        <w:rPr>
          <w:rFonts w:hint="eastAsia"/>
        </w:rPr>
      </w:pPr>
    </w:p>
    <w:p w14:paraId="300FF621">
      <w:pPr>
        <w:numPr>
          <w:ilvl w:val="0"/>
          <w:numId w:val="0"/>
        </w:numPr>
        <w:ind w:leftChars="0"/>
        <w:rPr>
          <w:rFonts w:hint="eastAsia"/>
        </w:rPr>
      </w:pPr>
      <w:r>
        <w:rPr>
          <w:rFonts w:hint="eastAsia"/>
        </w:rPr>
        <w:t>但当说肉体欲望或受苦时，意思是（如我们所解释的）人这样做，或灵魂的某一部分受到肉体感觉的影响，无论是引起痛苦的粗糙感觉，还是引起快乐的温柔感觉。</w:t>
      </w:r>
    </w:p>
    <w:p w14:paraId="65A5F8EA">
      <w:pPr>
        <w:numPr>
          <w:ilvl w:val="0"/>
          <w:numId w:val="0"/>
        </w:numPr>
        <w:ind w:leftChars="0"/>
        <w:rPr>
          <w:rFonts w:hint="eastAsia"/>
        </w:rPr>
      </w:pPr>
    </w:p>
    <w:p w14:paraId="1462F76C">
      <w:pPr>
        <w:numPr>
          <w:ilvl w:val="0"/>
          <w:numId w:val="0"/>
        </w:numPr>
        <w:ind w:leftChars="0"/>
        <w:rPr>
          <w:rFonts w:hint="eastAsia"/>
        </w:rPr>
      </w:pPr>
      <w:r>
        <w:rPr>
          <w:rFonts w:hint="eastAsia"/>
        </w:rPr>
        <w:t>But pain in the flesh is only a discomfort of the soul arising from the flesh, and a kind of shrinking from its suffering, as the pain of the soul which is called sadness is a shrinking from those things which have happened to us in spite of ourselves.</w:t>
      </w:r>
    </w:p>
    <w:p w14:paraId="68E23BD1">
      <w:pPr>
        <w:numPr>
          <w:ilvl w:val="0"/>
          <w:numId w:val="0"/>
        </w:numPr>
        <w:ind w:leftChars="0"/>
        <w:rPr>
          <w:rFonts w:hint="eastAsia"/>
        </w:rPr>
      </w:pPr>
    </w:p>
    <w:p w14:paraId="3F8EA88C">
      <w:pPr>
        <w:numPr>
          <w:ilvl w:val="0"/>
          <w:numId w:val="0"/>
        </w:numPr>
        <w:ind w:leftChars="0"/>
        <w:rPr>
          <w:rFonts w:hint="eastAsia"/>
        </w:rPr>
      </w:pPr>
      <w:r>
        <w:rPr>
          <w:rFonts w:hint="eastAsia"/>
        </w:rPr>
        <w:t>但肉体的痛苦只是灵魂因肉体产生的不适，以及对其受苦的一种退缩，正如被称为悲伤的灵魂痛苦是对那些违背我们意愿发生在我们身上的事情的退缩。</w:t>
      </w:r>
    </w:p>
    <w:p w14:paraId="59E6EAAE">
      <w:pPr>
        <w:numPr>
          <w:ilvl w:val="0"/>
          <w:numId w:val="0"/>
        </w:numPr>
        <w:ind w:leftChars="0"/>
        <w:rPr>
          <w:rFonts w:hint="eastAsia"/>
        </w:rPr>
      </w:pPr>
    </w:p>
    <w:p w14:paraId="4660C274">
      <w:pPr>
        <w:numPr>
          <w:ilvl w:val="0"/>
          <w:numId w:val="0"/>
        </w:numPr>
        <w:ind w:leftChars="0"/>
        <w:rPr>
          <w:rFonts w:hint="eastAsia"/>
        </w:rPr>
      </w:pPr>
      <w:r>
        <w:rPr>
          <w:rFonts w:hint="eastAsia"/>
        </w:rPr>
        <w:t>But sadness is frequently preceded by fear, which is itself in the soul, not in the flesh; while bodily pain is not preceded by any kind of fear of the flesh, which can be felt in the flesh before the pain.</w:t>
      </w:r>
    </w:p>
    <w:p w14:paraId="3673ECD1">
      <w:pPr>
        <w:numPr>
          <w:ilvl w:val="0"/>
          <w:numId w:val="0"/>
        </w:numPr>
        <w:ind w:leftChars="0"/>
        <w:rPr>
          <w:rFonts w:hint="eastAsia"/>
        </w:rPr>
      </w:pPr>
    </w:p>
    <w:p w14:paraId="76F57013">
      <w:pPr>
        <w:numPr>
          <w:ilvl w:val="0"/>
          <w:numId w:val="0"/>
        </w:numPr>
        <w:ind w:leftChars="0"/>
        <w:rPr>
          <w:rFonts w:hint="eastAsia"/>
        </w:rPr>
      </w:pPr>
      <w:r>
        <w:rPr>
          <w:rFonts w:hint="eastAsia"/>
        </w:rPr>
        <w:t>但悲伤常有恐惧在先，这恐惧本身在灵魂里，不在肉体里；而身体痛苦没有肉体的任何恐惧在先，这恐惧能在痛苦之前在肉体里被感觉到。</w:t>
      </w:r>
    </w:p>
    <w:p w14:paraId="0736A39F">
      <w:pPr>
        <w:numPr>
          <w:ilvl w:val="0"/>
          <w:numId w:val="0"/>
        </w:numPr>
        <w:ind w:leftChars="0"/>
        <w:rPr>
          <w:rFonts w:hint="eastAsia"/>
        </w:rPr>
      </w:pPr>
    </w:p>
    <w:p w14:paraId="18D28193">
      <w:pPr>
        <w:numPr>
          <w:ilvl w:val="0"/>
          <w:numId w:val="0"/>
        </w:numPr>
        <w:ind w:leftChars="0"/>
        <w:rPr>
          <w:rFonts w:hint="eastAsia"/>
        </w:rPr>
      </w:pPr>
      <w:r>
        <w:rPr>
          <w:rFonts w:hint="eastAsia"/>
        </w:rPr>
        <w:t>But pleasure is preceded by a certain appetite which is felt in the flesh like a craving, as hunger and thirst and that generative appetite which is most commonly identified with the name "lust," though this is the generic word for all desires.</w:t>
      </w:r>
    </w:p>
    <w:p w14:paraId="022887B2">
      <w:pPr>
        <w:numPr>
          <w:ilvl w:val="0"/>
          <w:numId w:val="0"/>
        </w:numPr>
        <w:ind w:leftChars="0"/>
        <w:rPr>
          <w:rFonts w:hint="eastAsia"/>
        </w:rPr>
      </w:pPr>
    </w:p>
    <w:p w14:paraId="75ED01AC">
      <w:pPr>
        <w:numPr>
          <w:ilvl w:val="0"/>
          <w:numId w:val="0"/>
        </w:numPr>
        <w:ind w:leftChars="0"/>
        <w:rPr>
          <w:rFonts w:hint="eastAsia"/>
        </w:rPr>
      </w:pPr>
      <w:r>
        <w:rPr>
          <w:rFonts w:hint="eastAsia"/>
        </w:rPr>
        <w:t>但快乐有某种欲望在先，这欲望在肉体里像渴望一样被感觉到，如饥饿和口渴，以及那种生殖欲望，这最常被认定为“情欲（lust）”这个名字，尽管这是所有欲望的通称。</w:t>
      </w:r>
    </w:p>
    <w:p w14:paraId="74CBD56E">
      <w:pPr>
        <w:numPr>
          <w:ilvl w:val="0"/>
          <w:numId w:val="0"/>
        </w:numPr>
        <w:ind w:leftChars="0"/>
        <w:rPr>
          <w:rFonts w:hint="eastAsia"/>
        </w:rPr>
      </w:pPr>
    </w:p>
    <w:p w14:paraId="1231BE0B">
      <w:pPr>
        <w:numPr>
          <w:ilvl w:val="0"/>
          <w:numId w:val="0"/>
        </w:numPr>
        <w:ind w:leftChars="0"/>
        <w:rPr>
          <w:rFonts w:hint="eastAsia"/>
        </w:rPr>
      </w:pPr>
      <w:r>
        <w:rPr>
          <w:rFonts w:hint="eastAsia"/>
        </w:rPr>
        <w:t>For anger itself was defined by the ancients as nothing else than the lust of revenge; although sometimes a man is angry even at inanimate objects which cannot feel his vengeance, as when one breaks a pen, or crushes a quill that writes badly.</w:t>
      </w:r>
    </w:p>
    <w:p w14:paraId="6CC191E0">
      <w:pPr>
        <w:numPr>
          <w:ilvl w:val="0"/>
          <w:numId w:val="0"/>
        </w:numPr>
        <w:ind w:leftChars="0"/>
        <w:rPr>
          <w:rFonts w:hint="eastAsia"/>
        </w:rPr>
      </w:pPr>
    </w:p>
    <w:p w14:paraId="6B620D5A">
      <w:pPr>
        <w:numPr>
          <w:ilvl w:val="0"/>
          <w:numId w:val="0"/>
        </w:numPr>
        <w:ind w:leftChars="0"/>
        <w:rPr>
          <w:rFonts w:hint="eastAsia"/>
        </w:rPr>
      </w:pPr>
      <w:r>
        <w:rPr>
          <w:rFonts w:hint="eastAsia"/>
        </w:rPr>
        <w:t>因为古人将愤怒本身定义为无非是复仇的情欲；尽管有时一个人甚至对无法感受他复仇的无生命物体发怒，如当一个人折断一支笔，或压碎一支写得不好的羽毛笔。</w:t>
      </w:r>
    </w:p>
    <w:p w14:paraId="4B0E33E1">
      <w:pPr>
        <w:numPr>
          <w:ilvl w:val="0"/>
          <w:numId w:val="0"/>
        </w:numPr>
        <w:ind w:leftChars="0"/>
        <w:rPr>
          <w:rFonts w:hint="eastAsia"/>
        </w:rPr>
      </w:pPr>
    </w:p>
    <w:p w14:paraId="6DBDEC5B">
      <w:pPr>
        <w:numPr>
          <w:ilvl w:val="0"/>
          <w:numId w:val="0"/>
        </w:numPr>
        <w:ind w:leftChars="0"/>
        <w:rPr>
          <w:rFonts w:hint="eastAsia"/>
        </w:rPr>
      </w:pPr>
      <w:r>
        <w:rPr>
          <w:rFonts w:hint="eastAsia"/>
        </w:rPr>
        <w:t>Yet even this, though less reasonable, is in its way a lust of revenge, and is, so to speak, a mysterious kind of shadow of [the great law of] retribution, that they who do evil should suffer evil.</w:t>
      </w:r>
    </w:p>
    <w:p w14:paraId="5C54F6A9">
      <w:pPr>
        <w:numPr>
          <w:ilvl w:val="0"/>
          <w:numId w:val="0"/>
        </w:numPr>
        <w:ind w:leftChars="0"/>
        <w:rPr>
          <w:rFonts w:hint="eastAsia"/>
        </w:rPr>
      </w:pPr>
    </w:p>
    <w:p w14:paraId="758D950D">
      <w:pPr>
        <w:numPr>
          <w:ilvl w:val="0"/>
          <w:numId w:val="0"/>
        </w:numPr>
        <w:ind w:leftChars="0"/>
        <w:rPr>
          <w:rFonts w:hint="eastAsia"/>
        </w:rPr>
      </w:pPr>
      <w:r>
        <w:rPr>
          <w:rFonts w:hint="eastAsia"/>
        </w:rPr>
        <w:t>然而即使这，虽然不太合理，也以它的方式是一种复仇的情欲，并且可以说是一种报应[伟大法则]的神秘影子，即作恶者应受恶报。</w:t>
      </w:r>
    </w:p>
    <w:p w14:paraId="5035FDEE">
      <w:pPr>
        <w:numPr>
          <w:ilvl w:val="0"/>
          <w:numId w:val="0"/>
        </w:numPr>
        <w:ind w:leftChars="0"/>
        <w:rPr>
          <w:rFonts w:hint="eastAsia"/>
        </w:rPr>
      </w:pPr>
    </w:p>
    <w:p w14:paraId="57909887">
      <w:pPr>
        <w:numPr>
          <w:ilvl w:val="0"/>
          <w:numId w:val="0"/>
        </w:numPr>
        <w:ind w:leftChars="0"/>
        <w:rPr>
          <w:rFonts w:hint="eastAsia"/>
        </w:rPr>
      </w:pPr>
      <w:r>
        <w:rPr>
          <w:rFonts w:hint="eastAsia"/>
        </w:rPr>
        <w:t>There is therefore a lust for revenge, which is called anger; there is a lust of money, which goes by the name of avarice; there is a lust of conquering, no matter by what means, which is called opinionativeness; there is a lust of applause, which is named boasting.</w:t>
      </w:r>
    </w:p>
    <w:p w14:paraId="539F9A6C">
      <w:pPr>
        <w:numPr>
          <w:ilvl w:val="0"/>
          <w:numId w:val="0"/>
        </w:numPr>
        <w:ind w:leftChars="0"/>
        <w:rPr>
          <w:rFonts w:hint="eastAsia"/>
        </w:rPr>
      </w:pPr>
    </w:p>
    <w:p w14:paraId="5D6432AF">
      <w:pPr>
        <w:numPr>
          <w:ilvl w:val="0"/>
          <w:numId w:val="0"/>
        </w:numPr>
        <w:ind w:leftChars="0"/>
        <w:rPr>
          <w:rFonts w:hint="eastAsia"/>
        </w:rPr>
      </w:pPr>
      <w:r>
        <w:rPr>
          <w:rFonts w:hint="eastAsia"/>
        </w:rPr>
        <w:t>因此有一种复仇的情欲，称为愤怒；有一种金钱的情欲，名为贪婪；有一种征服的情欲，无论通过什么手段，称为固执；有一种掌声的情欲，名为自夸。</w:t>
      </w:r>
    </w:p>
    <w:p w14:paraId="4BC9ACA9">
      <w:pPr>
        <w:numPr>
          <w:ilvl w:val="0"/>
          <w:numId w:val="0"/>
        </w:numPr>
        <w:ind w:leftChars="0"/>
        <w:rPr>
          <w:rFonts w:hint="eastAsia"/>
        </w:rPr>
      </w:pPr>
    </w:p>
    <w:p w14:paraId="69B53CC0">
      <w:pPr>
        <w:numPr>
          <w:ilvl w:val="0"/>
          <w:numId w:val="0"/>
        </w:numPr>
        <w:ind w:leftChars="0"/>
        <w:rPr>
          <w:rFonts w:hint="eastAsia"/>
        </w:rPr>
      </w:pPr>
      <w:r>
        <w:rPr>
          <w:rFonts w:hint="eastAsia"/>
        </w:rPr>
        <w:t>There are many and various lusts, of which some have names of their own, while others have not.</w:t>
      </w:r>
    </w:p>
    <w:p w14:paraId="3CC5860D">
      <w:pPr>
        <w:numPr>
          <w:ilvl w:val="0"/>
          <w:numId w:val="0"/>
        </w:numPr>
        <w:ind w:leftChars="0"/>
        <w:rPr>
          <w:rFonts w:hint="eastAsia"/>
        </w:rPr>
      </w:pPr>
    </w:p>
    <w:p w14:paraId="5AB14F8B">
      <w:pPr>
        <w:numPr>
          <w:ilvl w:val="0"/>
          <w:numId w:val="0"/>
        </w:numPr>
        <w:ind w:leftChars="0"/>
        <w:rPr>
          <w:rFonts w:hint="eastAsia"/>
        </w:rPr>
      </w:pPr>
      <w:r>
        <w:rPr>
          <w:rFonts w:hint="eastAsia"/>
        </w:rPr>
        <w:t>有许多各种各样的情欲，其中一些有自己的名字，而另一些没有。</w:t>
      </w:r>
    </w:p>
    <w:p w14:paraId="11EB7A0A">
      <w:pPr>
        <w:numPr>
          <w:ilvl w:val="0"/>
          <w:numId w:val="0"/>
        </w:numPr>
        <w:ind w:leftChars="0"/>
        <w:rPr>
          <w:rFonts w:hint="eastAsia"/>
        </w:rPr>
      </w:pPr>
    </w:p>
    <w:p w14:paraId="4B4C13E1">
      <w:pPr>
        <w:numPr>
          <w:ilvl w:val="0"/>
          <w:numId w:val="0"/>
        </w:numPr>
        <w:ind w:leftChars="0"/>
        <w:rPr>
          <w:rFonts w:hint="eastAsia"/>
        </w:rPr>
      </w:pPr>
      <w:r>
        <w:rPr>
          <w:rFonts w:hint="eastAsia"/>
        </w:rPr>
        <w:t>For who could readily give a name to the lust of ruling, which yet has a powerful influence in the soul of tyrants, as civil wars bear witness?</w:t>
      </w:r>
    </w:p>
    <w:p w14:paraId="60A09763">
      <w:pPr>
        <w:numPr>
          <w:ilvl w:val="0"/>
          <w:numId w:val="0"/>
        </w:numPr>
        <w:ind w:leftChars="0"/>
        <w:rPr>
          <w:rFonts w:hint="eastAsia"/>
        </w:rPr>
      </w:pPr>
    </w:p>
    <w:p w14:paraId="7A73FB17">
      <w:pPr>
        <w:numPr>
          <w:ilvl w:val="0"/>
          <w:numId w:val="0"/>
        </w:numPr>
        <w:ind w:leftChars="0"/>
        <w:rPr>
          <w:rFonts w:hint="eastAsia"/>
        </w:rPr>
      </w:pPr>
      <w:r>
        <w:rPr>
          <w:rFonts w:hint="eastAsia"/>
        </w:rPr>
        <w:t>因为谁能容易地给统治的情欲起个名字呢，然而它在暴君的灵魂中有强大的影响力，正如内战所见证的？</w:t>
      </w:r>
    </w:p>
    <w:p w14:paraId="37A41246">
      <w:pPr>
        <w:numPr>
          <w:ilvl w:val="0"/>
          <w:numId w:val="0"/>
        </w:numPr>
        <w:ind w:leftChars="0"/>
        <w:rPr>
          <w:rFonts w:hint="eastAsia"/>
        </w:rPr>
      </w:pPr>
    </w:p>
    <w:p w14:paraId="3B413EE5">
      <w:pPr>
        <w:numPr>
          <w:ilvl w:val="0"/>
          <w:numId w:val="0"/>
        </w:numPr>
        <w:ind w:leftChars="0"/>
        <w:rPr>
          <w:rFonts w:hint="eastAsia"/>
        </w:rPr>
      </w:pPr>
      <w:r>
        <w:rPr>
          <w:rFonts w:hint="eastAsia"/>
        </w:rPr>
        <w:t>CHAP. 16.—OF THE EVIL OF LUST,—A WORD WHICH, THOUGH APPLICABLE TO MANY VICES, IS SPECIALLY APPROPRIATED TO SEXUAL UNCLEANNESS</w:t>
      </w:r>
    </w:p>
    <w:p w14:paraId="1F373CDE">
      <w:pPr>
        <w:numPr>
          <w:ilvl w:val="0"/>
          <w:numId w:val="0"/>
        </w:numPr>
        <w:ind w:leftChars="0"/>
        <w:rPr>
          <w:rFonts w:hint="eastAsia"/>
        </w:rPr>
      </w:pPr>
    </w:p>
    <w:p w14:paraId="7F16B1B3">
      <w:pPr>
        <w:numPr>
          <w:ilvl w:val="0"/>
          <w:numId w:val="0"/>
        </w:numPr>
        <w:ind w:leftChars="0"/>
        <w:rPr>
          <w:rFonts w:hint="eastAsia"/>
        </w:rPr>
      </w:pPr>
      <w:r>
        <w:rPr>
          <w:rFonts w:hint="eastAsia"/>
        </w:rPr>
        <w:t>第十六章——论情欲的恶——这个词虽然适用于许多恶习，却特别专用于性不洁</w:t>
      </w:r>
    </w:p>
    <w:p w14:paraId="60EE8B82">
      <w:pPr>
        <w:numPr>
          <w:ilvl w:val="0"/>
          <w:numId w:val="0"/>
        </w:numPr>
        <w:ind w:leftChars="0"/>
        <w:rPr>
          <w:rFonts w:hint="eastAsia"/>
        </w:rPr>
      </w:pPr>
    </w:p>
    <w:p w14:paraId="4E1AB3D6">
      <w:pPr>
        <w:numPr>
          <w:ilvl w:val="0"/>
          <w:numId w:val="0"/>
        </w:numPr>
        <w:ind w:leftChars="0"/>
        <w:rPr>
          <w:rFonts w:hint="eastAsia"/>
        </w:rPr>
      </w:pPr>
      <w:r>
        <w:rPr>
          <w:rFonts w:hint="eastAsia"/>
        </w:rPr>
        <w:t>1. Although, therefore, lust may have many objects, yet when no object is specified, the word lust usually suggests to the mind the lustful excitement of the organs of generation.</w:t>
      </w:r>
    </w:p>
    <w:p w14:paraId="12B564AF">
      <w:pPr>
        <w:numPr>
          <w:ilvl w:val="0"/>
          <w:numId w:val="0"/>
        </w:numPr>
        <w:ind w:leftChars="0"/>
        <w:rPr>
          <w:rFonts w:hint="eastAsia"/>
        </w:rPr>
      </w:pPr>
    </w:p>
    <w:p w14:paraId="4241D613">
      <w:pPr>
        <w:numPr>
          <w:ilvl w:val="0"/>
          <w:numId w:val="0"/>
        </w:numPr>
        <w:ind w:leftChars="0"/>
        <w:rPr>
          <w:rFonts w:hint="eastAsia"/>
        </w:rPr>
      </w:pPr>
      <w:r>
        <w:rPr>
          <w:rFonts w:hint="eastAsia"/>
        </w:rPr>
        <w:t>1. 因此，虽然情欲可能有许多对象，但当没有指定对象时，“情欲”这个词通常使人想到生殖器官的淫欲兴奋。</w:t>
      </w:r>
    </w:p>
    <w:p w14:paraId="0DF43C68">
      <w:pPr>
        <w:numPr>
          <w:ilvl w:val="0"/>
          <w:numId w:val="0"/>
        </w:numPr>
        <w:ind w:leftChars="0"/>
        <w:rPr>
          <w:rFonts w:hint="eastAsia"/>
        </w:rPr>
      </w:pPr>
    </w:p>
    <w:p w14:paraId="77246D57">
      <w:pPr>
        <w:numPr>
          <w:ilvl w:val="0"/>
          <w:numId w:val="0"/>
        </w:numPr>
        <w:ind w:leftChars="0"/>
        <w:rPr>
          <w:rFonts w:hint="eastAsia"/>
        </w:rPr>
      </w:pPr>
      <w:r>
        <w:rPr>
          <w:rFonts w:hint="eastAsia"/>
        </w:rPr>
        <w:t>And this lust not only takes possession of the whole body and outward members, but also makes itself felt within, and moves the whole man with a passion in which mental emotion is mingled with bodily appetite, so that the pleasure which results is the greatest of all bodily pleasures.</w:t>
      </w:r>
    </w:p>
    <w:p w14:paraId="40CF7287">
      <w:pPr>
        <w:numPr>
          <w:ilvl w:val="0"/>
          <w:numId w:val="0"/>
        </w:numPr>
        <w:ind w:leftChars="0"/>
        <w:rPr>
          <w:rFonts w:hint="eastAsia"/>
        </w:rPr>
      </w:pPr>
    </w:p>
    <w:p w14:paraId="046A4A64">
      <w:pPr>
        <w:numPr>
          <w:ilvl w:val="0"/>
          <w:numId w:val="0"/>
        </w:numPr>
        <w:ind w:leftChars="0"/>
        <w:rPr>
          <w:rFonts w:hint="eastAsia"/>
        </w:rPr>
      </w:pPr>
      <w:r>
        <w:rPr>
          <w:rFonts w:hint="eastAsia"/>
        </w:rPr>
        <w:t>这种情欲不仅占据整个身体和外在肢体，而且在内部也能感觉到，并以一种激情搅动整个人，其中心理情绪与身体欲望混合，以致产生的快乐是所有身体快乐中最大的。</w:t>
      </w:r>
    </w:p>
    <w:p w14:paraId="4EE36CE9">
      <w:pPr>
        <w:numPr>
          <w:ilvl w:val="0"/>
          <w:numId w:val="0"/>
        </w:numPr>
        <w:ind w:leftChars="0"/>
        <w:rPr>
          <w:rFonts w:hint="eastAsia"/>
        </w:rPr>
      </w:pPr>
    </w:p>
    <w:p w14:paraId="3FF5016D">
      <w:pPr>
        <w:numPr>
          <w:ilvl w:val="0"/>
          <w:numId w:val="0"/>
        </w:numPr>
        <w:ind w:leftChars="0"/>
        <w:rPr>
          <w:rFonts w:hint="eastAsia"/>
        </w:rPr>
      </w:pPr>
      <w:r>
        <w:rPr>
          <w:rFonts w:hint="eastAsia"/>
        </w:rPr>
        <w:t>So possessing indeed is this pleasure, that at the moment of time in which it is consummated, all mental activity is suspended.</w:t>
      </w:r>
    </w:p>
    <w:p w14:paraId="4DA589E4">
      <w:pPr>
        <w:numPr>
          <w:ilvl w:val="0"/>
          <w:numId w:val="0"/>
        </w:numPr>
        <w:ind w:leftChars="0"/>
        <w:rPr>
          <w:rFonts w:hint="eastAsia"/>
        </w:rPr>
      </w:pPr>
    </w:p>
    <w:p w14:paraId="5DEF2993">
      <w:pPr>
        <w:numPr>
          <w:ilvl w:val="0"/>
          <w:numId w:val="0"/>
        </w:numPr>
        <w:ind w:leftChars="0"/>
        <w:rPr>
          <w:rFonts w:hint="eastAsia"/>
        </w:rPr>
      </w:pPr>
      <w:r>
        <w:rPr>
          <w:rFonts w:hint="eastAsia"/>
        </w:rPr>
        <w:t>这种快乐确实如此占据人心，以致在它完成的那一刻，所有心理活动都暂停了。</w:t>
      </w:r>
    </w:p>
    <w:p w14:paraId="4CFF5FA8">
      <w:pPr>
        <w:numPr>
          <w:ilvl w:val="0"/>
          <w:numId w:val="0"/>
        </w:numPr>
        <w:ind w:leftChars="0"/>
        <w:rPr>
          <w:rFonts w:hint="eastAsia"/>
        </w:rPr>
      </w:pPr>
    </w:p>
    <w:p w14:paraId="5FA94D6B">
      <w:pPr>
        <w:numPr>
          <w:ilvl w:val="0"/>
          <w:numId w:val="0"/>
        </w:numPr>
        <w:ind w:leftChars="0"/>
        <w:rPr>
          <w:rFonts w:hint="eastAsia"/>
        </w:rPr>
      </w:pPr>
      <w:r>
        <w:rPr>
          <w:rFonts w:hint="eastAsia"/>
        </w:rPr>
        <w:t>What friend of wisdom and holy joys, who, being married, but knowing, as the apostle says, "how to possess his vessel in santification and honor, not in the disease of desire, as the Gentiles who know not God," would not prefer, if this were possible, to beget children without this lust, so that in this function of begetting offspring the members created for this purpose should not be stimulated by the heat of lust, but should be actuated by his volition, in the same way as his other members serve him for their respective ends?</w:t>
      </w:r>
    </w:p>
    <w:p w14:paraId="44A41E30">
      <w:pPr>
        <w:numPr>
          <w:ilvl w:val="0"/>
          <w:numId w:val="0"/>
        </w:numPr>
        <w:ind w:leftChars="0"/>
        <w:rPr>
          <w:rFonts w:hint="eastAsia"/>
        </w:rPr>
      </w:pPr>
    </w:p>
    <w:p w14:paraId="7D63B042">
      <w:pPr>
        <w:numPr>
          <w:ilvl w:val="0"/>
          <w:numId w:val="0"/>
        </w:numPr>
        <w:ind w:leftChars="0"/>
        <w:rPr>
          <w:rFonts w:hint="eastAsia"/>
        </w:rPr>
      </w:pPr>
      <w:r>
        <w:rPr>
          <w:rFonts w:hint="eastAsia"/>
        </w:rPr>
        <w:t>什么样的智慧和神圣快乐的朋友，已婚，但知道（如使徒所说）“怎样用圣洁、尊贵守着自己的身体，不放纵私欲的邪情，像那不认识神的外邦人，”如果不可以的话，不愿在没有这种情欲的情况下生孩子，以便在生育后代的这一功能中，为这目的被造的肢体不受情欲之热的刺激，而是由他的意志驱动，就像他的其他肢体为各自的目的服务他一样？</w:t>
      </w:r>
    </w:p>
    <w:p w14:paraId="08B6DBA0">
      <w:pPr>
        <w:numPr>
          <w:ilvl w:val="0"/>
          <w:numId w:val="0"/>
        </w:numPr>
        <w:ind w:leftChars="0"/>
        <w:rPr>
          <w:rFonts w:hint="eastAsia"/>
        </w:rPr>
      </w:pPr>
    </w:p>
    <w:p w14:paraId="6A75F5FF">
      <w:pPr>
        <w:numPr>
          <w:ilvl w:val="0"/>
          <w:numId w:val="0"/>
        </w:numPr>
        <w:ind w:leftChars="0"/>
        <w:rPr>
          <w:rFonts w:hint="eastAsia"/>
        </w:rPr>
      </w:pPr>
      <w:r>
        <w:rPr>
          <w:rFonts w:hint="eastAsia"/>
        </w:rPr>
        <w:t>But even those who delight in this pleasure are not moved to it at their own will, whether they confine themselves to lawful or transgress to unlawful pleasures;</w:t>
      </w:r>
    </w:p>
    <w:p w14:paraId="022A9421">
      <w:pPr>
        <w:numPr>
          <w:ilvl w:val="0"/>
          <w:numId w:val="0"/>
        </w:numPr>
        <w:ind w:leftChars="0"/>
        <w:rPr>
          <w:rFonts w:hint="eastAsia"/>
        </w:rPr>
      </w:pPr>
    </w:p>
    <w:p w14:paraId="6575B656">
      <w:pPr>
        <w:numPr>
          <w:ilvl w:val="0"/>
          <w:numId w:val="0"/>
        </w:numPr>
        <w:ind w:leftChars="0"/>
        <w:rPr>
          <w:rFonts w:hint="eastAsia"/>
        </w:rPr>
      </w:pPr>
      <w:r>
        <w:rPr>
          <w:rFonts w:hint="eastAsia"/>
        </w:rPr>
        <w:t>但即使那些以这种快乐为乐的人，也不是随己意被感动去做这事，无论他们是局限于合法的还是越界到非法的快乐；</w:t>
      </w:r>
    </w:p>
    <w:p w14:paraId="1185054C">
      <w:pPr>
        <w:numPr>
          <w:ilvl w:val="0"/>
          <w:numId w:val="0"/>
        </w:numPr>
        <w:ind w:leftChars="0"/>
        <w:rPr>
          <w:rFonts w:hint="eastAsia"/>
        </w:rPr>
      </w:pPr>
    </w:p>
    <w:p w14:paraId="314D0778">
      <w:pPr>
        <w:numPr>
          <w:ilvl w:val="0"/>
          <w:numId w:val="0"/>
        </w:numPr>
        <w:ind w:leftChars="0"/>
        <w:rPr>
          <w:rFonts w:hint="eastAsia"/>
        </w:rPr>
      </w:pPr>
      <w:r>
        <w:rPr>
          <w:rFonts w:hint="eastAsia"/>
        </w:rPr>
        <w:t>but sometimes this lust importunes them in spite of themselves, and sometimes fails them when they desire to feel it, so that though lust rages in the mind, it stirs not in the body.</w:t>
      </w:r>
    </w:p>
    <w:p w14:paraId="035C23DD">
      <w:pPr>
        <w:numPr>
          <w:ilvl w:val="0"/>
          <w:numId w:val="0"/>
        </w:numPr>
        <w:ind w:leftChars="0"/>
        <w:rPr>
          <w:rFonts w:hint="eastAsia"/>
        </w:rPr>
      </w:pPr>
    </w:p>
    <w:p w14:paraId="52EAE7E5">
      <w:pPr>
        <w:numPr>
          <w:ilvl w:val="0"/>
          <w:numId w:val="0"/>
        </w:numPr>
        <w:ind w:leftChars="0"/>
        <w:rPr>
          <w:rFonts w:hint="eastAsia"/>
        </w:rPr>
      </w:pPr>
      <w:r>
        <w:rPr>
          <w:rFonts w:hint="eastAsia"/>
        </w:rPr>
        <w:t>但这情欲有时违背他们的意愿纠缠他们，有时当他们渴望感觉它时却令他们失望，以致虽然情欲在心中肆虐，却不在身体中发动。</w:t>
      </w:r>
    </w:p>
    <w:p w14:paraId="33F55906">
      <w:pPr>
        <w:numPr>
          <w:ilvl w:val="0"/>
          <w:numId w:val="0"/>
        </w:numPr>
        <w:ind w:leftChars="0"/>
        <w:rPr>
          <w:rFonts w:hint="eastAsia"/>
        </w:rPr>
      </w:pPr>
    </w:p>
    <w:p w14:paraId="5790AD1F">
      <w:pPr>
        <w:numPr>
          <w:ilvl w:val="0"/>
          <w:numId w:val="0"/>
        </w:numPr>
        <w:ind w:leftChars="0"/>
        <w:rPr>
          <w:rFonts w:hint="eastAsia"/>
        </w:rPr>
      </w:pPr>
      <w:r>
        <w:rPr>
          <w:rFonts w:hint="eastAsia"/>
        </w:rPr>
        <w:t>Thus, strangely enough, this emotion not only fails to obey the legitimate desire to beget offspring, but also refuses to serve lascivious lust;</w:t>
      </w:r>
    </w:p>
    <w:p w14:paraId="23159F5F">
      <w:pPr>
        <w:numPr>
          <w:ilvl w:val="0"/>
          <w:numId w:val="0"/>
        </w:numPr>
        <w:ind w:leftChars="0"/>
        <w:rPr>
          <w:rFonts w:hint="eastAsia"/>
        </w:rPr>
      </w:pPr>
    </w:p>
    <w:p w14:paraId="35BD14F7">
      <w:pPr>
        <w:numPr>
          <w:ilvl w:val="0"/>
          <w:numId w:val="0"/>
        </w:numPr>
        <w:ind w:leftChars="0"/>
        <w:rPr>
          <w:rFonts w:hint="eastAsia"/>
        </w:rPr>
      </w:pPr>
      <w:r>
        <w:rPr>
          <w:rFonts w:hint="eastAsia"/>
        </w:rPr>
        <w:t>因此，奇怪的是，这种情感不仅不服从生育后代的合法愿望，也拒绝服务于淫荡的情欲；</w:t>
      </w:r>
    </w:p>
    <w:p w14:paraId="5C96EE5E">
      <w:pPr>
        <w:numPr>
          <w:ilvl w:val="0"/>
          <w:numId w:val="0"/>
        </w:numPr>
        <w:ind w:leftChars="0"/>
        <w:rPr>
          <w:rFonts w:hint="eastAsia"/>
        </w:rPr>
      </w:pPr>
    </w:p>
    <w:p w14:paraId="20C3DD2D">
      <w:pPr>
        <w:numPr>
          <w:ilvl w:val="0"/>
          <w:numId w:val="0"/>
        </w:numPr>
        <w:ind w:leftChars="0"/>
        <w:rPr>
          <w:rFonts w:hint="eastAsia"/>
        </w:rPr>
      </w:pPr>
      <w:r>
        <w:rPr>
          <w:rFonts w:hint="eastAsia"/>
        </w:rPr>
        <w:t>and though it often opposes its whole combined energy to the soul that resists it, sometimes also it is divided against itself, and while it moves the soul, leaves the body unmoved.</w:t>
      </w:r>
    </w:p>
    <w:p w14:paraId="0396CA54">
      <w:pPr>
        <w:numPr>
          <w:ilvl w:val="0"/>
          <w:numId w:val="0"/>
        </w:numPr>
        <w:ind w:leftChars="0"/>
        <w:rPr>
          <w:rFonts w:hint="eastAsia"/>
        </w:rPr>
      </w:pPr>
    </w:p>
    <w:p w14:paraId="6E9EE409">
      <w:pPr>
        <w:numPr>
          <w:ilvl w:val="0"/>
          <w:numId w:val="0"/>
        </w:numPr>
        <w:ind w:leftChars="0"/>
        <w:rPr>
          <w:rFonts w:hint="eastAsia"/>
        </w:rPr>
      </w:pPr>
      <w:r>
        <w:rPr>
          <w:rFonts w:hint="eastAsia"/>
        </w:rPr>
        <w:t>虽然它经常将其全部联合能量对抗那抵抗它的灵魂，有时它也自相纷争，当它感动灵魂时，身体却无动于衷。</w:t>
      </w:r>
    </w:p>
    <w:p w14:paraId="51D98558">
      <w:pPr>
        <w:numPr>
          <w:ilvl w:val="0"/>
          <w:numId w:val="0"/>
        </w:numPr>
        <w:ind w:leftChars="0"/>
        <w:rPr>
          <w:rFonts w:hint="eastAsia"/>
        </w:rPr>
      </w:pPr>
    </w:p>
    <w:p w14:paraId="4330DEFC">
      <w:pPr>
        <w:numPr>
          <w:ilvl w:val="0"/>
          <w:numId w:val="0"/>
        </w:numPr>
        <w:ind w:leftChars="0"/>
        <w:rPr>
          <w:rFonts w:hint="eastAsia"/>
        </w:rPr>
      </w:pPr>
      <w:r>
        <w:rPr>
          <w:rFonts w:hint="eastAsia"/>
        </w:rPr>
        <w:t>CHAP. 17.—OF THE NAKEDNESS OF OUR FIRST PARENTS, WHICH THEY SAW AFTER THEIR BASE AND SHAMEFUL SIN</w:t>
      </w:r>
    </w:p>
    <w:p w14:paraId="54C79C7D">
      <w:pPr>
        <w:numPr>
          <w:ilvl w:val="0"/>
          <w:numId w:val="0"/>
        </w:numPr>
        <w:ind w:leftChars="0"/>
        <w:rPr>
          <w:rFonts w:hint="eastAsia"/>
        </w:rPr>
      </w:pPr>
    </w:p>
    <w:p w14:paraId="6DA2A067">
      <w:pPr>
        <w:numPr>
          <w:ilvl w:val="0"/>
          <w:numId w:val="0"/>
        </w:numPr>
        <w:ind w:leftChars="0"/>
        <w:rPr>
          <w:rFonts w:hint="eastAsia"/>
        </w:rPr>
      </w:pPr>
      <w:r>
        <w:rPr>
          <w:rFonts w:hint="eastAsia"/>
        </w:rPr>
        <w:t>第十七章——论我们始祖的赤身露体，他们在犯下卑鄙可耻的罪后看见了</w:t>
      </w:r>
    </w:p>
    <w:p w14:paraId="528B96A4">
      <w:pPr>
        <w:numPr>
          <w:ilvl w:val="0"/>
          <w:numId w:val="0"/>
        </w:numPr>
        <w:ind w:leftChars="0"/>
        <w:rPr>
          <w:rFonts w:hint="eastAsia"/>
        </w:rPr>
      </w:pPr>
    </w:p>
    <w:p w14:paraId="73BB2175">
      <w:pPr>
        <w:numPr>
          <w:ilvl w:val="0"/>
          <w:numId w:val="0"/>
        </w:numPr>
        <w:ind w:leftChars="0"/>
        <w:rPr>
          <w:rFonts w:hint="eastAsia"/>
        </w:rPr>
      </w:pPr>
      <w:r>
        <w:rPr>
          <w:rFonts w:hint="eastAsia"/>
        </w:rPr>
        <w:t>1. Justly is shame very specially connected with this lust; justly, too, these members themselves, being moved and restrained not at our will, but by a certain independent autocracy, so to speak, are called "shameful."</w:t>
      </w:r>
    </w:p>
    <w:p w14:paraId="30AD4EBD">
      <w:pPr>
        <w:numPr>
          <w:ilvl w:val="0"/>
          <w:numId w:val="0"/>
        </w:numPr>
        <w:ind w:leftChars="0"/>
        <w:rPr>
          <w:rFonts w:hint="eastAsia"/>
        </w:rPr>
      </w:pPr>
    </w:p>
    <w:p w14:paraId="649D3651">
      <w:pPr>
        <w:numPr>
          <w:ilvl w:val="0"/>
          <w:numId w:val="0"/>
        </w:numPr>
        <w:ind w:leftChars="0"/>
        <w:rPr>
          <w:rFonts w:hint="eastAsia"/>
        </w:rPr>
      </w:pPr>
      <w:r>
        <w:rPr>
          <w:rFonts w:hint="eastAsia"/>
        </w:rPr>
        <w:t>1. 羞耻特别与这情欲相连是公正的；这些肢体本身，不是按我们的意愿，而是按某种独立的专制（可以说）被移动和限制，被称为“可耻的”，也是公正的。</w:t>
      </w:r>
    </w:p>
    <w:p w14:paraId="5BB8698B">
      <w:pPr>
        <w:numPr>
          <w:ilvl w:val="0"/>
          <w:numId w:val="0"/>
        </w:numPr>
        <w:ind w:leftChars="0"/>
        <w:rPr>
          <w:rFonts w:hint="eastAsia"/>
        </w:rPr>
      </w:pPr>
    </w:p>
    <w:p w14:paraId="191A03E9">
      <w:pPr>
        <w:numPr>
          <w:ilvl w:val="0"/>
          <w:numId w:val="0"/>
        </w:numPr>
        <w:ind w:leftChars="0"/>
        <w:rPr>
          <w:rFonts w:hint="eastAsia"/>
        </w:rPr>
      </w:pPr>
      <w:r>
        <w:rPr>
          <w:rFonts w:hint="eastAsia"/>
        </w:rPr>
        <w:t>Their condition was different before sin.</w:t>
      </w:r>
    </w:p>
    <w:p w14:paraId="10200E2B">
      <w:pPr>
        <w:numPr>
          <w:ilvl w:val="0"/>
          <w:numId w:val="0"/>
        </w:numPr>
        <w:ind w:leftChars="0"/>
        <w:rPr>
          <w:rFonts w:hint="eastAsia"/>
        </w:rPr>
      </w:pPr>
    </w:p>
    <w:p w14:paraId="60F9C4CE">
      <w:pPr>
        <w:numPr>
          <w:ilvl w:val="0"/>
          <w:numId w:val="0"/>
        </w:numPr>
        <w:ind w:leftChars="0"/>
        <w:rPr>
          <w:rFonts w:hint="eastAsia"/>
        </w:rPr>
      </w:pPr>
      <w:r>
        <w:rPr>
          <w:rFonts w:hint="eastAsia"/>
        </w:rPr>
        <w:t>在犯罪前他们的状况是不同的。</w:t>
      </w:r>
    </w:p>
    <w:p w14:paraId="27FB1808">
      <w:pPr>
        <w:numPr>
          <w:ilvl w:val="0"/>
          <w:numId w:val="0"/>
        </w:numPr>
        <w:ind w:leftChars="0"/>
        <w:rPr>
          <w:rFonts w:hint="eastAsia"/>
        </w:rPr>
      </w:pPr>
    </w:p>
    <w:p w14:paraId="2B4C3FBA">
      <w:pPr>
        <w:numPr>
          <w:ilvl w:val="0"/>
          <w:numId w:val="0"/>
        </w:numPr>
        <w:ind w:leftChars="0"/>
        <w:rPr>
          <w:rFonts w:hint="eastAsia"/>
        </w:rPr>
      </w:pPr>
      <w:r>
        <w:rPr>
          <w:rFonts w:hint="eastAsia"/>
        </w:rPr>
        <w:t>For as it is written, "They were naked and were not ashamed,"—not that their nakedness was unknown to them, but because nakedness was not yet shameful, because not yet did lust move those members without the will's consent; not yet did the flesh by its disobedience testify against the disobedience of man.</w:t>
      </w:r>
    </w:p>
    <w:p w14:paraId="6CDAFD89">
      <w:pPr>
        <w:numPr>
          <w:ilvl w:val="0"/>
          <w:numId w:val="0"/>
        </w:numPr>
        <w:ind w:leftChars="0"/>
        <w:rPr>
          <w:rFonts w:hint="eastAsia"/>
        </w:rPr>
      </w:pPr>
    </w:p>
    <w:p w14:paraId="69CF3DF7">
      <w:pPr>
        <w:numPr>
          <w:ilvl w:val="0"/>
          <w:numId w:val="0"/>
        </w:numPr>
        <w:ind w:leftChars="0"/>
        <w:rPr>
          <w:rFonts w:hint="eastAsia"/>
        </w:rPr>
      </w:pPr>
      <w:r>
        <w:rPr>
          <w:rFonts w:hint="eastAsia"/>
        </w:rPr>
        <w:t>因为如经上所记，“当时夫妻二人赤身露体，并不羞耻，”——不是说他们不知道自己的赤身露体，而是因为赤身露体还不可耻，因为情欲还没有在未经意志同意的情况下移动那些肢体；肉体还没有通过其不顺服来作证反对人的不顺服。</w:t>
      </w:r>
    </w:p>
    <w:p w14:paraId="29BD6CA1">
      <w:pPr>
        <w:numPr>
          <w:ilvl w:val="0"/>
          <w:numId w:val="0"/>
        </w:numPr>
        <w:ind w:leftChars="0"/>
        <w:rPr>
          <w:rFonts w:hint="eastAsia"/>
        </w:rPr>
      </w:pPr>
    </w:p>
    <w:p w14:paraId="57851527">
      <w:pPr>
        <w:numPr>
          <w:ilvl w:val="0"/>
          <w:numId w:val="0"/>
        </w:numPr>
        <w:ind w:leftChars="0"/>
        <w:rPr>
          <w:rFonts w:hint="eastAsia"/>
        </w:rPr>
      </w:pPr>
      <w:r>
        <w:rPr>
          <w:rFonts w:hint="eastAsia"/>
        </w:rPr>
        <w:t>For they were not created blind, as the unenlightened vulgar fancy; for Adam saw the animals to whom he gave names, and of Eve we read, "The woman saw that the tree was good for food, and that it was pleasant to the eyes."</w:t>
      </w:r>
    </w:p>
    <w:p w14:paraId="6F852221">
      <w:pPr>
        <w:numPr>
          <w:ilvl w:val="0"/>
          <w:numId w:val="0"/>
        </w:numPr>
        <w:ind w:leftChars="0"/>
        <w:rPr>
          <w:rFonts w:hint="eastAsia"/>
        </w:rPr>
      </w:pPr>
    </w:p>
    <w:p w14:paraId="022C5B8F">
      <w:pPr>
        <w:numPr>
          <w:ilvl w:val="0"/>
          <w:numId w:val="0"/>
        </w:numPr>
        <w:ind w:leftChars="0"/>
        <w:rPr>
          <w:rFonts w:hint="eastAsia"/>
        </w:rPr>
      </w:pPr>
      <w:r>
        <w:rPr>
          <w:rFonts w:hint="eastAsia"/>
        </w:rPr>
        <w:t>因为他们不是被造为瞎眼的，如未受启蒙的俗人所想象的那样；因为亚当看见了他给起名的动物，关于夏娃我们读到，“女人见那棵树的果子好作食物，也悦人的眼目。”</w:t>
      </w:r>
    </w:p>
    <w:p w14:paraId="6694483E">
      <w:pPr>
        <w:numPr>
          <w:ilvl w:val="0"/>
          <w:numId w:val="0"/>
        </w:numPr>
        <w:ind w:leftChars="0"/>
        <w:rPr>
          <w:rFonts w:hint="eastAsia"/>
        </w:rPr>
      </w:pPr>
    </w:p>
    <w:p w14:paraId="0768B23F">
      <w:pPr>
        <w:numPr>
          <w:ilvl w:val="0"/>
          <w:numId w:val="0"/>
        </w:numPr>
        <w:ind w:leftChars="0"/>
        <w:rPr>
          <w:rFonts w:hint="eastAsia"/>
        </w:rPr>
      </w:pPr>
      <w:r>
        <w:rPr>
          <w:rFonts w:hint="eastAsia"/>
        </w:rPr>
        <w:t>Their eyes, therefore were open, but were not open to this, that is to say, were not observant so as to recognize what was conferred upon them by the garment of grace, for they had no consciousness of their members warring against their will.</w:t>
      </w:r>
    </w:p>
    <w:p w14:paraId="1B001568">
      <w:pPr>
        <w:numPr>
          <w:ilvl w:val="0"/>
          <w:numId w:val="0"/>
        </w:numPr>
        <w:ind w:leftChars="0"/>
        <w:rPr>
          <w:rFonts w:hint="eastAsia"/>
        </w:rPr>
      </w:pPr>
    </w:p>
    <w:p w14:paraId="3C158532">
      <w:pPr>
        <w:numPr>
          <w:ilvl w:val="0"/>
          <w:numId w:val="0"/>
        </w:numPr>
        <w:ind w:leftChars="0"/>
        <w:rPr>
          <w:rFonts w:hint="eastAsia"/>
        </w:rPr>
      </w:pPr>
      <w:r>
        <w:rPr>
          <w:rFonts w:hint="eastAsia"/>
        </w:rPr>
        <w:t>因此他们的眼睛是睁开的，但对这事没有睁开，也就是说，没有观察到足以认出恩典的衣服赋予了他们什么，因为他们没有意识到他们的肢体与他们的意志交战。</w:t>
      </w:r>
    </w:p>
    <w:p w14:paraId="1D643767">
      <w:pPr>
        <w:numPr>
          <w:ilvl w:val="0"/>
          <w:numId w:val="0"/>
        </w:numPr>
        <w:ind w:leftChars="0"/>
        <w:rPr>
          <w:rFonts w:hint="eastAsia"/>
        </w:rPr>
      </w:pPr>
    </w:p>
    <w:p w14:paraId="34F85431">
      <w:pPr>
        <w:numPr>
          <w:ilvl w:val="0"/>
          <w:numId w:val="0"/>
        </w:numPr>
        <w:ind w:leftChars="0"/>
        <w:rPr>
          <w:rFonts w:hint="eastAsia"/>
        </w:rPr>
      </w:pPr>
      <w:r>
        <w:rPr>
          <w:rFonts w:hint="eastAsia"/>
        </w:rPr>
        <w:t>But when they were stripped of this grace, that their disobedience might be punished by fit retribution, there began in the movement of their bodily members a shameless novelty which made nakedness indecent: it at once made them observant and made them ashamed.</w:t>
      </w:r>
    </w:p>
    <w:p w14:paraId="70CF7B57">
      <w:pPr>
        <w:numPr>
          <w:ilvl w:val="0"/>
          <w:numId w:val="0"/>
        </w:numPr>
        <w:ind w:leftChars="0"/>
        <w:rPr>
          <w:rFonts w:hint="eastAsia"/>
        </w:rPr>
      </w:pPr>
    </w:p>
    <w:p w14:paraId="14AB544A">
      <w:pPr>
        <w:numPr>
          <w:ilvl w:val="0"/>
          <w:numId w:val="0"/>
        </w:numPr>
        <w:ind w:leftChars="0"/>
        <w:rPr>
          <w:rFonts w:hint="eastAsia"/>
        </w:rPr>
      </w:pPr>
      <w:r>
        <w:rPr>
          <w:rFonts w:hint="eastAsia"/>
        </w:rPr>
        <w:t>但当他们被剥夺了这恩典，以便他们的不顺服可以受到适当的报应惩罚时，他们身体肢体的运动中开始了一种无耻的新奇，这使赤身露体变得不雅：它立刻使他们观察到了并使他们感到羞耻。</w:t>
      </w:r>
    </w:p>
    <w:p w14:paraId="3A4F63E1">
      <w:pPr>
        <w:numPr>
          <w:ilvl w:val="0"/>
          <w:numId w:val="0"/>
        </w:numPr>
        <w:ind w:leftChars="0"/>
        <w:rPr>
          <w:rFonts w:hint="eastAsia"/>
        </w:rPr>
      </w:pPr>
    </w:p>
    <w:p w14:paraId="51561A60">
      <w:pPr>
        <w:numPr>
          <w:ilvl w:val="0"/>
          <w:numId w:val="0"/>
        </w:numPr>
        <w:ind w:leftChars="0"/>
        <w:rPr>
          <w:rFonts w:hint="eastAsia"/>
        </w:rPr>
      </w:pPr>
      <w:r>
        <w:rPr>
          <w:rFonts w:hint="eastAsia"/>
        </w:rPr>
        <w:t>And therefore, after they violated God's command by open transgression, it is written: "And the eyes of them both were opened, and they knew that they were naked; and they sewed fig leaves together, and made themselves aprons."</w:t>
      </w:r>
    </w:p>
    <w:p w14:paraId="0F90945F">
      <w:pPr>
        <w:numPr>
          <w:ilvl w:val="0"/>
          <w:numId w:val="0"/>
        </w:numPr>
        <w:ind w:leftChars="0"/>
        <w:rPr>
          <w:rFonts w:hint="eastAsia"/>
        </w:rPr>
      </w:pPr>
    </w:p>
    <w:p w14:paraId="044A16DA">
      <w:pPr>
        <w:numPr>
          <w:ilvl w:val="0"/>
          <w:numId w:val="0"/>
        </w:numPr>
        <w:ind w:leftChars="0"/>
        <w:rPr>
          <w:rFonts w:hint="eastAsia"/>
        </w:rPr>
      </w:pPr>
      <w:r>
        <w:rPr>
          <w:rFonts w:hint="eastAsia"/>
        </w:rPr>
        <w:t>因此，在他们通过公开违背违反了上帝的命令后，经上写着：“他们二人的眼睛就明亮了（opened，开了），才知道自己是赤身露体，便拿无花果树的叶子，为自己编做裙子。”</w:t>
      </w:r>
    </w:p>
    <w:p w14:paraId="19A4FC5B">
      <w:pPr>
        <w:numPr>
          <w:ilvl w:val="0"/>
          <w:numId w:val="0"/>
        </w:numPr>
        <w:ind w:leftChars="0"/>
        <w:rPr>
          <w:rFonts w:hint="eastAsia"/>
        </w:rPr>
      </w:pPr>
    </w:p>
    <w:p w14:paraId="78A1C5A9">
      <w:pPr>
        <w:numPr>
          <w:ilvl w:val="0"/>
          <w:numId w:val="0"/>
        </w:numPr>
        <w:ind w:leftChars="0"/>
        <w:rPr>
          <w:rFonts w:hint="eastAsia"/>
        </w:rPr>
      </w:pPr>
      <w:r>
        <w:rPr>
          <w:rFonts w:hint="eastAsia"/>
        </w:rPr>
        <w:t>"The eyes of them both were opened," not to see. for already they saw, but to discern between the good they had lost and the evil into which they had fallen.</w:t>
      </w:r>
    </w:p>
    <w:p w14:paraId="4E060B92">
      <w:pPr>
        <w:numPr>
          <w:ilvl w:val="0"/>
          <w:numId w:val="0"/>
        </w:numPr>
        <w:ind w:leftChars="0"/>
        <w:rPr>
          <w:rFonts w:hint="eastAsia"/>
        </w:rPr>
      </w:pPr>
    </w:p>
    <w:p w14:paraId="3F13CC37">
      <w:pPr>
        <w:numPr>
          <w:ilvl w:val="0"/>
          <w:numId w:val="0"/>
        </w:numPr>
        <w:ind w:leftChars="0"/>
        <w:rPr>
          <w:rFonts w:hint="eastAsia"/>
        </w:rPr>
      </w:pPr>
      <w:r>
        <w:rPr>
          <w:rFonts w:hint="eastAsia"/>
        </w:rPr>
        <w:t>“他们二人的眼睛就开了，”不是为了看，因为他们已经能看见，而是为了辨别他们失去的善和他们陷入的恶。</w:t>
      </w:r>
    </w:p>
    <w:p w14:paraId="1437849C">
      <w:pPr>
        <w:numPr>
          <w:ilvl w:val="0"/>
          <w:numId w:val="0"/>
        </w:numPr>
        <w:ind w:leftChars="0"/>
        <w:rPr>
          <w:rFonts w:hint="eastAsia"/>
        </w:rPr>
      </w:pPr>
    </w:p>
    <w:p w14:paraId="58217656">
      <w:pPr>
        <w:numPr>
          <w:ilvl w:val="0"/>
          <w:numId w:val="0"/>
        </w:numPr>
        <w:ind w:leftChars="0"/>
        <w:rPr>
          <w:rFonts w:hint="eastAsia"/>
        </w:rPr>
      </w:pPr>
      <w:r>
        <w:rPr>
          <w:rFonts w:hint="eastAsia"/>
        </w:rPr>
        <w:t>And therefore also the tree itself which they were forbidden to touch was called the tree of the knowledge of good and evil from this circumstance, that if they ate of it it would impart to them this knowledge.</w:t>
      </w:r>
    </w:p>
    <w:p w14:paraId="09AA7B7F">
      <w:pPr>
        <w:numPr>
          <w:ilvl w:val="0"/>
          <w:numId w:val="0"/>
        </w:numPr>
        <w:ind w:leftChars="0"/>
        <w:rPr>
          <w:rFonts w:hint="eastAsia"/>
        </w:rPr>
      </w:pPr>
    </w:p>
    <w:p w14:paraId="3DAF7149">
      <w:pPr>
        <w:numPr>
          <w:ilvl w:val="0"/>
          <w:numId w:val="0"/>
        </w:numPr>
        <w:ind w:leftChars="0"/>
        <w:rPr>
          <w:rFonts w:hint="eastAsia"/>
        </w:rPr>
      </w:pPr>
      <w:r>
        <w:rPr>
          <w:rFonts w:hint="eastAsia"/>
        </w:rPr>
        <w:t>因此那棵被禁止触摸的树本身被称为分别善恶的树，也是由于这个情况，即如果他们吃了它，它将赋予他们这种知识。</w:t>
      </w:r>
    </w:p>
    <w:p w14:paraId="7104CF7C">
      <w:pPr>
        <w:numPr>
          <w:ilvl w:val="0"/>
          <w:numId w:val="0"/>
        </w:numPr>
        <w:ind w:leftChars="0"/>
        <w:rPr>
          <w:rFonts w:hint="eastAsia"/>
        </w:rPr>
      </w:pPr>
    </w:p>
    <w:p w14:paraId="2BE6250F">
      <w:pPr>
        <w:numPr>
          <w:ilvl w:val="0"/>
          <w:numId w:val="0"/>
        </w:numPr>
        <w:ind w:leftChars="0"/>
        <w:rPr>
          <w:rFonts w:hint="eastAsia"/>
        </w:rPr>
      </w:pPr>
      <w:r>
        <w:rPr>
          <w:rFonts w:hint="eastAsia"/>
        </w:rPr>
        <w:t>For the discomfort of sickness reveals the pleasure of health.</w:t>
      </w:r>
    </w:p>
    <w:p w14:paraId="3DDC13BE">
      <w:pPr>
        <w:numPr>
          <w:ilvl w:val="0"/>
          <w:numId w:val="0"/>
        </w:numPr>
        <w:ind w:leftChars="0"/>
        <w:rPr>
          <w:rFonts w:hint="eastAsia"/>
        </w:rPr>
      </w:pPr>
    </w:p>
    <w:p w14:paraId="619C61C2">
      <w:pPr>
        <w:numPr>
          <w:ilvl w:val="0"/>
          <w:numId w:val="0"/>
        </w:numPr>
        <w:ind w:leftChars="0"/>
        <w:rPr>
          <w:rFonts w:hint="eastAsia"/>
        </w:rPr>
      </w:pPr>
      <w:r>
        <w:rPr>
          <w:rFonts w:hint="eastAsia"/>
        </w:rPr>
        <w:t>因为疾病的不适揭示了健康的快乐。</w:t>
      </w:r>
    </w:p>
    <w:p w14:paraId="3566E217">
      <w:pPr>
        <w:numPr>
          <w:ilvl w:val="0"/>
          <w:numId w:val="0"/>
        </w:numPr>
        <w:ind w:leftChars="0"/>
        <w:rPr>
          <w:rFonts w:hint="eastAsia"/>
        </w:rPr>
      </w:pPr>
    </w:p>
    <w:p w14:paraId="0A373858">
      <w:pPr>
        <w:numPr>
          <w:ilvl w:val="0"/>
          <w:numId w:val="0"/>
        </w:numPr>
        <w:ind w:leftChars="0"/>
        <w:rPr>
          <w:rFonts w:hint="eastAsia"/>
        </w:rPr>
      </w:pPr>
      <w:r>
        <w:rPr>
          <w:rFonts w:hint="eastAsia"/>
        </w:rPr>
        <w:t>"They knew," therefore, "that they were naked,"—naked of that grace which prevented them from being ashamed of bodily nakedness while the law of sin offered no resistance to their mind.</w:t>
      </w:r>
    </w:p>
    <w:p w14:paraId="381B8A46">
      <w:pPr>
        <w:numPr>
          <w:ilvl w:val="0"/>
          <w:numId w:val="0"/>
        </w:numPr>
        <w:ind w:leftChars="0"/>
        <w:rPr>
          <w:rFonts w:hint="eastAsia"/>
        </w:rPr>
      </w:pPr>
    </w:p>
    <w:p w14:paraId="36DF39BF">
      <w:pPr>
        <w:numPr>
          <w:ilvl w:val="0"/>
          <w:numId w:val="0"/>
        </w:numPr>
        <w:ind w:leftChars="0"/>
        <w:rPr>
          <w:rFonts w:hint="eastAsia"/>
        </w:rPr>
      </w:pPr>
      <w:r>
        <w:rPr>
          <w:rFonts w:hint="eastAsia"/>
        </w:rPr>
        <w:t>因此，“他们知道自己是赤身露体，”——赤身露体是指失去了那恩典，那恩典曾防止他们为身体的赤身露体感到羞耻，当时罪的律还没有对他们的心智进行抵抗。</w:t>
      </w:r>
    </w:p>
    <w:p w14:paraId="48CE412A">
      <w:pPr>
        <w:numPr>
          <w:ilvl w:val="0"/>
          <w:numId w:val="0"/>
        </w:numPr>
        <w:ind w:leftChars="0"/>
        <w:rPr>
          <w:rFonts w:hint="eastAsia"/>
        </w:rPr>
      </w:pPr>
    </w:p>
    <w:p w14:paraId="5A640D49">
      <w:pPr>
        <w:numPr>
          <w:ilvl w:val="0"/>
          <w:numId w:val="0"/>
        </w:numPr>
        <w:ind w:leftChars="0"/>
        <w:rPr>
          <w:rFonts w:hint="eastAsia"/>
        </w:rPr>
      </w:pPr>
      <w:r>
        <w:rPr>
          <w:rFonts w:hint="eastAsia"/>
        </w:rPr>
        <w:t>And thus they obtained a knowledge which they would have lived in blissful ignorance of, had they, in trustful obedience to God, declined to commit that offence which involved them in the experience of the hurtful effects of unfaithfulness and disobedience.</w:t>
      </w:r>
    </w:p>
    <w:p w14:paraId="15F267CB">
      <w:pPr>
        <w:numPr>
          <w:ilvl w:val="0"/>
          <w:numId w:val="0"/>
        </w:numPr>
        <w:ind w:leftChars="0"/>
        <w:rPr>
          <w:rFonts w:hint="eastAsia"/>
        </w:rPr>
      </w:pPr>
    </w:p>
    <w:p w14:paraId="777A7BEF">
      <w:pPr>
        <w:numPr>
          <w:ilvl w:val="0"/>
          <w:numId w:val="0"/>
        </w:numPr>
        <w:ind w:leftChars="0"/>
        <w:rPr>
          <w:rFonts w:hint="eastAsia"/>
        </w:rPr>
      </w:pPr>
      <w:r>
        <w:rPr>
          <w:rFonts w:hint="eastAsia"/>
        </w:rPr>
        <w:t>因此他们获得了一种知识，如果他们在对上帝的信任顺服中拒绝犯下那使他们卷入不忠和不顺服之有害后果经历的过犯，他们本可以生活在对这种知识的幸福无知中。</w:t>
      </w:r>
    </w:p>
    <w:p w14:paraId="3EFD3191">
      <w:pPr>
        <w:numPr>
          <w:ilvl w:val="0"/>
          <w:numId w:val="0"/>
        </w:numPr>
        <w:ind w:leftChars="0"/>
        <w:rPr>
          <w:rFonts w:hint="eastAsia"/>
        </w:rPr>
      </w:pPr>
    </w:p>
    <w:p w14:paraId="4DD8DB4A">
      <w:pPr>
        <w:numPr>
          <w:ilvl w:val="0"/>
          <w:numId w:val="0"/>
        </w:numPr>
        <w:ind w:leftChars="0"/>
        <w:rPr>
          <w:rFonts w:hint="eastAsia"/>
        </w:rPr>
      </w:pPr>
      <w:r>
        <w:rPr>
          <w:rFonts w:hint="eastAsia"/>
        </w:rPr>
        <w:t>And therefore, being ashamed of the disobedience of their own flesh, which witnessed to their disobedience while it punished it, "they sewed fig leaves together, and made themselves aprons," that is, cinctures for their privy parts; for some interpreters have rendered the word by succinctoria.</w:t>
      </w:r>
    </w:p>
    <w:p w14:paraId="73B6AA5E">
      <w:pPr>
        <w:numPr>
          <w:ilvl w:val="0"/>
          <w:numId w:val="0"/>
        </w:numPr>
        <w:ind w:leftChars="0"/>
        <w:rPr>
          <w:rFonts w:hint="eastAsia"/>
        </w:rPr>
      </w:pPr>
    </w:p>
    <w:p w14:paraId="4D4C7443">
      <w:pPr>
        <w:numPr>
          <w:ilvl w:val="0"/>
          <w:numId w:val="0"/>
        </w:numPr>
        <w:ind w:leftChars="0"/>
        <w:rPr>
          <w:rFonts w:hint="eastAsia"/>
        </w:rPr>
      </w:pPr>
      <w:r>
        <w:rPr>
          <w:rFonts w:hint="eastAsia"/>
        </w:rPr>
        <w:t>因此，因着自己肉体的不顺服（它在惩罚他们的不顺服时也作证了它）感到羞耻，“他们拿无花果树的叶子，为自己编做裙子，”即私处的遮盖物；因为有些解释者将这个词译为 succinctoria（围裙/腰带）。</w:t>
      </w:r>
    </w:p>
    <w:p w14:paraId="192D0F0D">
      <w:pPr>
        <w:numPr>
          <w:ilvl w:val="0"/>
          <w:numId w:val="0"/>
        </w:numPr>
        <w:ind w:leftChars="0"/>
        <w:rPr>
          <w:rFonts w:hint="eastAsia"/>
        </w:rPr>
      </w:pPr>
    </w:p>
    <w:p w14:paraId="27FF4B47">
      <w:pPr>
        <w:numPr>
          <w:ilvl w:val="0"/>
          <w:numId w:val="0"/>
        </w:numPr>
        <w:ind w:leftChars="0"/>
        <w:rPr>
          <w:rFonts w:hint="eastAsia"/>
        </w:rPr>
      </w:pPr>
      <w:r>
        <w:rPr>
          <w:rFonts w:hint="eastAsia"/>
        </w:rPr>
        <w:t>Campestria is, indeed, a Latin word, but it is used of the drawers or aprons used for a similar purpose by the young men who stripped for exercise in the campus; hence those who were so girt were commonly called campestrati.</w:t>
      </w:r>
    </w:p>
    <w:p w14:paraId="527CD4B4">
      <w:pPr>
        <w:numPr>
          <w:ilvl w:val="0"/>
          <w:numId w:val="0"/>
        </w:numPr>
        <w:ind w:leftChars="0"/>
        <w:rPr>
          <w:rFonts w:hint="eastAsia"/>
        </w:rPr>
      </w:pPr>
    </w:p>
    <w:p w14:paraId="0A160EDE">
      <w:pPr>
        <w:numPr>
          <w:ilvl w:val="0"/>
          <w:numId w:val="0"/>
        </w:numPr>
        <w:ind w:leftChars="0"/>
        <w:rPr>
          <w:rFonts w:hint="eastAsia"/>
        </w:rPr>
      </w:pPr>
      <w:r>
        <w:rPr>
          <w:rFonts w:hint="eastAsia"/>
        </w:rPr>
        <w:t>Campestria 确实是个拉丁词，但它用于指那些在广场（campus）上脱衣锻炼的年轻人用于类似目的的短裤或围裙；因此那些这样束腰的人通常被称为 campestrati。</w:t>
      </w:r>
    </w:p>
    <w:p w14:paraId="44DA8DA1">
      <w:pPr>
        <w:numPr>
          <w:ilvl w:val="0"/>
          <w:numId w:val="0"/>
        </w:numPr>
        <w:ind w:leftChars="0"/>
        <w:rPr>
          <w:rFonts w:hint="eastAsia"/>
        </w:rPr>
      </w:pPr>
    </w:p>
    <w:p w14:paraId="2CB7AC78">
      <w:pPr>
        <w:numPr>
          <w:ilvl w:val="0"/>
          <w:numId w:val="0"/>
        </w:numPr>
        <w:ind w:leftChars="0"/>
        <w:rPr>
          <w:rFonts w:hint="eastAsia"/>
        </w:rPr>
      </w:pPr>
      <w:r>
        <w:rPr>
          <w:rFonts w:hint="eastAsia"/>
        </w:rPr>
        <w:t>Shame modestly covered that which lust disobediently moved in opposition to the will, which was thus punished for its own disobedience.</w:t>
      </w:r>
    </w:p>
    <w:p w14:paraId="629E7446">
      <w:pPr>
        <w:numPr>
          <w:ilvl w:val="0"/>
          <w:numId w:val="0"/>
        </w:numPr>
        <w:ind w:leftChars="0"/>
        <w:rPr>
          <w:rFonts w:hint="eastAsia"/>
        </w:rPr>
      </w:pPr>
    </w:p>
    <w:p w14:paraId="1C4FBAE1">
      <w:pPr>
        <w:numPr>
          <w:ilvl w:val="0"/>
          <w:numId w:val="0"/>
        </w:numPr>
        <w:ind w:leftChars="0"/>
        <w:rPr>
          <w:rFonts w:hint="eastAsia"/>
        </w:rPr>
      </w:pPr>
      <w:r>
        <w:rPr>
          <w:rFonts w:hint="eastAsia"/>
        </w:rPr>
        <w:t>羞耻谦虚地遮盖了那情欲不顺服地移动以对抗意志的东西，意志因此因其自己的不顺服而受罚。</w:t>
      </w:r>
    </w:p>
    <w:p w14:paraId="746D9943">
      <w:pPr>
        <w:numPr>
          <w:ilvl w:val="0"/>
          <w:numId w:val="0"/>
        </w:numPr>
        <w:ind w:leftChars="0"/>
        <w:rPr>
          <w:rFonts w:hint="eastAsia"/>
        </w:rPr>
      </w:pPr>
    </w:p>
    <w:p w14:paraId="486EBA74">
      <w:pPr>
        <w:numPr>
          <w:ilvl w:val="0"/>
          <w:numId w:val="0"/>
        </w:numPr>
        <w:ind w:leftChars="0"/>
        <w:rPr>
          <w:rFonts w:hint="eastAsia"/>
        </w:rPr>
      </w:pPr>
      <w:r>
        <w:rPr>
          <w:rFonts w:hint="eastAsia"/>
        </w:rPr>
        <w:t>Consequently all nations, being propagated from that one stock, have so strong an instinct to cover the shameful parts, that some barbarians do not uncover them even in the bath, but wash with their drawers on.</w:t>
      </w:r>
    </w:p>
    <w:p w14:paraId="2B5B3E62">
      <w:pPr>
        <w:numPr>
          <w:ilvl w:val="0"/>
          <w:numId w:val="0"/>
        </w:numPr>
        <w:ind w:leftChars="0"/>
        <w:rPr>
          <w:rFonts w:hint="eastAsia"/>
        </w:rPr>
      </w:pPr>
    </w:p>
    <w:p w14:paraId="72F42C43">
      <w:pPr>
        <w:numPr>
          <w:ilvl w:val="0"/>
          <w:numId w:val="0"/>
        </w:numPr>
        <w:ind w:leftChars="0"/>
        <w:rPr>
          <w:rFonts w:hint="eastAsia"/>
        </w:rPr>
      </w:pPr>
      <w:r>
        <w:rPr>
          <w:rFonts w:hint="eastAsia"/>
        </w:rPr>
        <w:t>因此，从那一个根源繁衍出来的所有民族，都有如此强烈的本能去遮盖可耻的部分，以至于有些野蛮人甚至在洗澡时也不露出来，而是穿着短裤洗。</w:t>
      </w:r>
    </w:p>
    <w:p w14:paraId="3CE8D321">
      <w:pPr>
        <w:numPr>
          <w:ilvl w:val="0"/>
          <w:numId w:val="0"/>
        </w:numPr>
        <w:ind w:leftChars="0"/>
        <w:rPr>
          <w:rFonts w:hint="eastAsia"/>
        </w:rPr>
      </w:pPr>
    </w:p>
    <w:p w14:paraId="4CB827A5">
      <w:pPr>
        <w:numPr>
          <w:ilvl w:val="0"/>
          <w:numId w:val="0"/>
        </w:numPr>
        <w:ind w:leftChars="0"/>
        <w:rPr>
          <w:rFonts w:hint="eastAsia"/>
        </w:rPr>
      </w:pPr>
      <w:r>
        <w:rPr>
          <w:rFonts w:hint="eastAsia"/>
        </w:rPr>
        <w:t>In the dark solitudes of India also, though some philosophers go naked, and are therefore called gymnosophists, yet they make an exception in the case of these members, and cover them.</w:t>
      </w:r>
    </w:p>
    <w:p w14:paraId="0C3D7955">
      <w:pPr>
        <w:numPr>
          <w:ilvl w:val="0"/>
          <w:numId w:val="0"/>
        </w:numPr>
        <w:ind w:leftChars="0"/>
        <w:rPr>
          <w:rFonts w:hint="eastAsia"/>
        </w:rPr>
      </w:pPr>
    </w:p>
    <w:p w14:paraId="5189CADC">
      <w:pPr>
        <w:numPr>
          <w:ilvl w:val="0"/>
          <w:numId w:val="0"/>
        </w:numPr>
        <w:ind w:leftChars="0"/>
        <w:rPr>
          <w:rFonts w:hint="eastAsia"/>
        </w:rPr>
      </w:pPr>
      <w:r>
        <w:rPr>
          <w:rFonts w:hint="eastAsia"/>
        </w:rPr>
        <w:t>在印度的黑暗荒野中，虽然有些哲学家赤身行走，因此被称为裸体哲学家（gymnosophists），但他们在这些肢体的情况下也例外，并遮盖它们。</w:t>
      </w:r>
    </w:p>
    <w:p w14:paraId="4C9ACFB6">
      <w:pPr>
        <w:numPr>
          <w:ilvl w:val="0"/>
          <w:numId w:val="0"/>
        </w:numPr>
        <w:ind w:leftChars="0"/>
        <w:rPr>
          <w:rFonts w:hint="eastAsia"/>
        </w:rPr>
      </w:pPr>
    </w:p>
    <w:p w14:paraId="6E1E4303">
      <w:pPr>
        <w:numPr>
          <w:ilvl w:val="0"/>
          <w:numId w:val="0"/>
        </w:numPr>
        <w:ind w:leftChars="0"/>
        <w:rPr>
          <w:rFonts w:hint="eastAsia"/>
        </w:rPr>
      </w:pPr>
      <w:r>
        <w:rPr>
          <w:rFonts w:hint="eastAsia"/>
        </w:rPr>
        <w:t>CHAP. 18.—OF THE SHAME WHICH ATTENDS ALL SEXUAL INTERCOURSE</w:t>
      </w:r>
    </w:p>
    <w:p w14:paraId="67114A79">
      <w:pPr>
        <w:numPr>
          <w:ilvl w:val="0"/>
          <w:numId w:val="0"/>
        </w:numPr>
        <w:ind w:leftChars="0"/>
        <w:rPr>
          <w:rFonts w:hint="eastAsia"/>
        </w:rPr>
      </w:pPr>
    </w:p>
    <w:p w14:paraId="0A622C43">
      <w:pPr>
        <w:numPr>
          <w:ilvl w:val="0"/>
          <w:numId w:val="0"/>
        </w:numPr>
        <w:ind w:leftChars="0"/>
        <w:rPr>
          <w:rFonts w:hint="eastAsia"/>
        </w:rPr>
      </w:pPr>
      <w:r>
        <w:rPr>
          <w:rFonts w:hint="eastAsia"/>
        </w:rPr>
        <w:t>第十八章——论伴随所有性交的羞耻</w:t>
      </w:r>
    </w:p>
    <w:p w14:paraId="719DB71D">
      <w:pPr>
        <w:numPr>
          <w:ilvl w:val="0"/>
          <w:numId w:val="0"/>
        </w:numPr>
        <w:ind w:leftChars="0"/>
        <w:rPr>
          <w:rFonts w:hint="eastAsia"/>
        </w:rPr>
      </w:pPr>
    </w:p>
    <w:p w14:paraId="74489170">
      <w:pPr>
        <w:numPr>
          <w:ilvl w:val="0"/>
          <w:numId w:val="0"/>
        </w:numPr>
        <w:ind w:leftChars="0"/>
        <w:rPr>
          <w:rFonts w:hint="eastAsia"/>
        </w:rPr>
      </w:pPr>
      <w:r>
        <w:rPr>
          <w:rFonts w:hint="eastAsia"/>
        </w:rPr>
        <w:t>1. Lust requires for its consummation darkness and secrecy; and this not only when unlawful intercourse is desired, but even such fornication as the earthly city has legalized.</w:t>
      </w:r>
    </w:p>
    <w:p w14:paraId="3A1148A6">
      <w:pPr>
        <w:numPr>
          <w:ilvl w:val="0"/>
          <w:numId w:val="0"/>
        </w:numPr>
        <w:ind w:leftChars="0"/>
        <w:rPr>
          <w:rFonts w:hint="eastAsia"/>
        </w:rPr>
      </w:pPr>
    </w:p>
    <w:p w14:paraId="3B8C3CB9">
      <w:pPr>
        <w:numPr>
          <w:ilvl w:val="0"/>
          <w:numId w:val="0"/>
        </w:numPr>
        <w:ind w:leftChars="0"/>
        <w:rPr>
          <w:rFonts w:hint="eastAsia"/>
        </w:rPr>
      </w:pPr>
      <w:r>
        <w:rPr>
          <w:rFonts w:hint="eastAsia"/>
        </w:rPr>
        <w:t>1. 情欲需要黑暗和秘密来完成；这不仅是当渴望非法性交时，甚至在地上城市已合法化的淫乱中也是如此。</w:t>
      </w:r>
    </w:p>
    <w:p w14:paraId="14D2BB8F">
      <w:pPr>
        <w:numPr>
          <w:ilvl w:val="0"/>
          <w:numId w:val="0"/>
        </w:numPr>
        <w:ind w:leftChars="0"/>
        <w:rPr>
          <w:rFonts w:hint="eastAsia"/>
        </w:rPr>
      </w:pPr>
    </w:p>
    <w:p w14:paraId="588E7351">
      <w:pPr>
        <w:numPr>
          <w:ilvl w:val="0"/>
          <w:numId w:val="0"/>
        </w:numPr>
        <w:ind w:leftChars="0"/>
        <w:rPr>
          <w:rFonts w:hint="eastAsia"/>
        </w:rPr>
      </w:pPr>
      <w:r>
        <w:rPr>
          <w:rFonts w:hint="eastAsia"/>
        </w:rPr>
        <w:t>Where there is no fear of punishment, these permitted pleasures still shrink from the public eye.</w:t>
      </w:r>
    </w:p>
    <w:p w14:paraId="7B77B6BB">
      <w:pPr>
        <w:numPr>
          <w:ilvl w:val="0"/>
          <w:numId w:val="0"/>
        </w:numPr>
        <w:ind w:leftChars="0"/>
        <w:rPr>
          <w:rFonts w:hint="eastAsia"/>
        </w:rPr>
      </w:pPr>
    </w:p>
    <w:p w14:paraId="40A91687">
      <w:pPr>
        <w:numPr>
          <w:ilvl w:val="0"/>
          <w:numId w:val="0"/>
        </w:numPr>
        <w:ind w:leftChars="0"/>
        <w:rPr>
          <w:rFonts w:hint="eastAsia"/>
        </w:rPr>
      </w:pPr>
      <w:r>
        <w:rPr>
          <w:rFonts w:hint="eastAsia"/>
        </w:rPr>
        <w:t>哪里没有惩罚的恐惧，这些被允许的快乐仍然避开公众的视线。</w:t>
      </w:r>
    </w:p>
    <w:p w14:paraId="2A47CD0F">
      <w:pPr>
        <w:numPr>
          <w:ilvl w:val="0"/>
          <w:numId w:val="0"/>
        </w:numPr>
        <w:ind w:leftChars="0"/>
        <w:rPr>
          <w:rFonts w:hint="eastAsia"/>
        </w:rPr>
      </w:pPr>
    </w:p>
    <w:p w14:paraId="204FC0FC">
      <w:pPr>
        <w:numPr>
          <w:ilvl w:val="0"/>
          <w:numId w:val="0"/>
        </w:numPr>
        <w:ind w:leftChars="0"/>
        <w:rPr>
          <w:rFonts w:hint="eastAsia"/>
        </w:rPr>
      </w:pPr>
      <w:r>
        <w:rPr>
          <w:rFonts w:hint="eastAsia"/>
        </w:rPr>
        <w:t>Even where provision is made for this lust, secrecy also is provided; and while lust found it easy to remove the prohibitions of law, shamelessness found it impossible to lay aside the veil of retirement.</w:t>
      </w:r>
    </w:p>
    <w:p w14:paraId="16B78688">
      <w:pPr>
        <w:numPr>
          <w:ilvl w:val="0"/>
          <w:numId w:val="0"/>
        </w:numPr>
        <w:ind w:leftChars="0"/>
        <w:rPr>
          <w:rFonts w:hint="eastAsia"/>
        </w:rPr>
      </w:pPr>
    </w:p>
    <w:p w14:paraId="376A6FA1">
      <w:pPr>
        <w:numPr>
          <w:ilvl w:val="0"/>
          <w:numId w:val="0"/>
        </w:numPr>
        <w:ind w:leftChars="0"/>
        <w:rPr>
          <w:rFonts w:hint="eastAsia"/>
        </w:rPr>
      </w:pPr>
      <w:r>
        <w:rPr>
          <w:rFonts w:hint="eastAsia"/>
        </w:rPr>
        <w:t>即使在为这种情欲提供条件的地方，也提供了秘密；虽然情欲发现很容易移除法律的禁令，但无耻却发现不可能抛开隐退的面纱。</w:t>
      </w:r>
    </w:p>
    <w:p w14:paraId="0B8B11E5">
      <w:pPr>
        <w:numPr>
          <w:ilvl w:val="0"/>
          <w:numId w:val="0"/>
        </w:numPr>
        <w:ind w:leftChars="0"/>
        <w:rPr>
          <w:rFonts w:hint="eastAsia"/>
        </w:rPr>
      </w:pPr>
    </w:p>
    <w:p w14:paraId="72FFE609">
      <w:pPr>
        <w:numPr>
          <w:ilvl w:val="0"/>
          <w:numId w:val="0"/>
        </w:numPr>
        <w:ind w:leftChars="0"/>
        <w:rPr>
          <w:rFonts w:hint="eastAsia"/>
        </w:rPr>
      </w:pPr>
      <w:r>
        <w:rPr>
          <w:rFonts w:hint="eastAsia"/>
        </w:rPr>
        <w:t>For even shameless men call this shameful; and though they love the pleasure, dare not display it.</w:t>
      </w:r>
    </w:p>
    <w:p w14:paraId="7844D596">
      <w:pPr>
        <w:numPr>
          <w:ilvl w:val="0"/>
          <w:numId w:val="0"/>
        </w:numPr>
        <w:ind w:leftChars="0"/>
        <w:rPr>
          <w:rFonts w:hint="eastAsia"/>
        </w:rPr>
      </w:pPr>
    </w:p>
    <w:p w14:paraId="4066D728">
      <w:pPr>
        <w:numPr>
          <w:ilvl w:val="0"/>
          <w:numId w:val="0"/>
        </w:numPr>
        <w:ind w:leftChars="0"/>
        <w:rPr>
          <w:rFonts w:hint="eastAsia"/>
        </w:rPr>
      </w:pPr>
      <w:r>
        <w:rPr>
          <w:rFonts w:hint="eastAsia"/>
        </w:rPr>
        <w:t>因为即使无耻的人也称此为可耻；虽然他们爱那快乐，却不敢展示它。</w:t>
      </w:r>
    </w:p>
    <w:p w14:paraId="7484DF3C">
      <w:pPr>
        <w:numPr>
          <w:ilvl w:val="0"/>
          <w:numId w:val="0"/>
        </w:numPr>
        <w:ind w:leftChars="0"/>
        <w:rPr>
          <w:rFonts w:hint="eastAsia"/>
        </w:rPr>
      </w:pPr>
    </w:p>
    <w:p w14:paraId="4BB64448">
      <w:pPr>
        <w:numPr>
          <w:ilvl w:val="0"/>
          <w:numId w:val="0"/>
        </w:numPr>
        <w:ind w:leftChars="0"/>
        <w:rPr>
          <w:rFonts w:hint="eastAsia"/>
        </w:rPr>
      </w:pPr>
      <w:r>
        <w:rPr>
          <w:rFonts w:hint="eastAsia"/>
        </w:rPr>
        <w:t>What! does not even conjugal intercourse, sanctioned as it is by law for the propagation of children, legitimate and honorable though it be, does it not seek retirement from every eye?</w:t>
      </w:r>
    </w:p>
    <w:p w14:paraId="5D4E9A49">
      <w:pPr>
        <w:numPr>
          <w:ilvl w:val="0"/>
          <w:numId w:val="0"/>
        </w:numPr>
        <w:ind w:leftChars="0"/>
        <w:rPr>
          <w:rFonts w:hint="eastAsia"/>
        </w:rPr>
      </w:pPr>
    </w:p>
    <w:p w14:paraId="5BE0A286">
      <w:pPr>
        <w:numPr>
          <w:ilvl w:val="0"/>
          <w:numId w:val="0"/>
        </w:numPr>
        <w:ind w:leftChars="0"/>
        <w:rPr>
          <w:rFonts w:hint="eastAsia"/>
        </w:rPr>
      </w:pPr>
      <w:r>
        <w:rPr>
          <w:rFonts w:hint="eastAsia"/>
        </w:rPr>
        <w:t>什么！难道连夫妻性交（虽被法律认可用于繁衍后代，虽是合法和光荣的）不也是寻求避开每一只眼睛的隐退吗？</w:t>
      </w:r>
    </w:p>
    <w:p w14:paraId="615384E0">
      <w:pPr>
        <w:numPr>
          <w:ilvl w:val="0"/>
          <w:numId w:val="0"/>
        </w:numPr>
        <w:ind w:leftChars="0"/>
        <w:rPr>
          <w:rFonts w:hint="eastAsia"/>
        </w:rPr>
      </w:pPr>
    </w:p>
    <w:p w14:paraId="3A693C53">
      <w:pPr>
        <w:numPr>
          <w:ilvl w:val="0"/>
          <w:numId w:val="0"/>
        </w:numPr>
        <w:ind w:leftChars="0"/>
        <w:rPr>
          <w:rFonts w:hint="eastAsia"/>
        </w:rPr>
      </w:pPr>
      <w:r>
        <w:rPr>
          <w:rFonts w:hint="eastAsia"/>
        </w:rPr>
        <w:t>Before the bridegroom fondles his bride, does he not exclude the attendants, and even the paranymphs, and such friends as the closest ties have admitted to the bridal chamber?</w:t>
      </w:r>
    </w:p>
    <w:p w14:paraId="43654B09">
      <w:pPr>
        <w:numPr>
          <w:ilvl w:val="0"/>
          <w:numId w:val="0"/>
        </w:numPr>
        <w:ind w:leftChars="0"/>
        <w:rPr>
          <w:rFonts w:hint="eastAsia"/>
        </w:rPr>
      </w:pPr>
    </w:p>
    <w:p w14:paraId="5B5A8EB6">
      <w:pPr>
        <w:numPr>
          <w:ilvl w:val="0"/>
          <w:numId w:val="0"/>
        </w:numPr>
        <w:ind w:leftChars="0"/>
        <w:rPr>
          <w:rFonts w:hint="eastAsia"/>
        </w:rPr>
      </w:pPr>
      <w:r>
        <w:rPr>
          <w:rFonts w:hint="eastAsia"/>
        </w:rPr>
        <w:t>在新郎爱抚新娘之前，难道他不把侍从，甚至伴郎，以及那些因最亲密关系而被允许进入洞房的朋友都排除在外吗？</w:t>
      </w:r>
    </w:p>
    <w:p w14:paraId="4B628288">
      <w:pPr>
        <w:numPr>
          <w:ilvl w:val="0"/>
          <w:numId w:val="0"/>
        </w:numPr>
        <w:ind w:leftChars="0"/>
        <w:rPr>
          <w:rFonts w:hint="eastAsia"/>
        </w:rPr>
      </w:pPr>
    </w:p>
    <w:p w14:paraId="145B4802">
      <w:pPr>
        <w:numPr>
          <w:ilvl w:val="0"/>
          <w:numId w:val="0"/>
        </w:numPr>
        <w:ind w:leftChars="0"/>
        <w:rPr>
          <w:rFonts w:hint="eastAsia"/>
        </w:rPr>
      </w:pPr>
      <w:r>
        <w:rPr>
          <w:rFonts w:hint="eastAsia"/>
        </w:rPr>
        <w:t>The greatest master of Roman eloquence says, that all right actions wish to be set in the light, i.e., desire to be known.</w:t>
      </w:r>
    </w:p>
    <w:p w14:paraId="0B2F03FA">
      <w:pPr>
        <w:numPr>
          <w:ilvl w:val="0"/>
          <w:numId w:val="0"/>
        </w:numPr>
        <w:ind w:leftChars="0"/>
        <w:rPr>
          <w:rFonts w:hint="eastAsia"/>
        </w:rPr>
      </w:pPr>
    </w:p>
    <w:p w14:paraId="736FBD7D">
      <w:pPr>
        <w:numPr>
          <w:ilvl w:val="0"/>
          <w:numId w:val="0"/>
        </w:numPr>
        <w:ind w:leftChars="0"/>
        <w:rPr>
          <w:rFonts w:hint="eastAsia"/>
        </w:rPr>
      </w:pPr>
      <w:r>
        <w:rPr>
          <w:rFonts w:hint="eastAsia"/>
        </w:rPr>
        <w:t>罗马雄辩术的最伟大导师说，所有正确的行动都希望被放在光下，即渴望被知道。</w:t>
      </w:r>
    </w:p>
    <w:p w14:paraId="0DE042FD">
      <w:pPr>
        <w:numPr>
          <w:ilvl w:val="0"/>
          <w:numId w:val="0"/>
        </w:numPr>
        <w:ind w:leftChars="0"/>
        <w:rPr>
          <w:rFonts w:hint="eastAsia"/>
        </w:rPr>
      </w:pPr>
    </w:p>
    <w:p w14:paraId="51774E6C">
      <w:pPr>
        <w:numPr>
          <w:ilvl w:val="0"/>
          <w:numId w:val="0"/>
        </w:numPr>
        <w:ind w:leftChars="0"/>
        <w:rPr>
          <w:rFonts w:hint="eastAsia"/>
        </w:rPr>
      </w:pPr>
      <w:r>
        <w:rPr>
          <w:rFonts w:hint="eastAsia"/>
        </w:rPr>
        <w:t>This right action, however, has such a desire to be known, that yet it blushes to be seen.</w:t>
      </w:r>
    </w:p>
    <w:p w14:paraId="3C242187">
      <w:pPr>
        <w:numPr>
          <w:ilvl w:val="0"/>
          <w:numId w:val="0"/>
        </w:numPr>
        <w:ind w:leftChars="0"/>
        <w:rPr>
          <w:rFonts w:hint="eastAsia"/>
        </w:rPr>
      </w:pPr>
    </w:p>
    <w:p w14:paraId="78B34E00">
      <w:pPr>
        <w:numPr>
          <w:ilvl w:val="0"/>
          <w:numId w:val="0"/>
        </w:numPr>
        <w:ind w:leftChars="0"/>
        <w:rPr>
          <w:rFonts w:hint="eastAsia"/>
        </w:rPr>
      </w:pPr>
      <w:r>
        <w:rPr>
          <w:rFonts w:hint="eastAsia"/>
        </w:rPr>
        <w:t>然而，这种正确的行动虽然有被知道的渴望，却羞于被看见。</w:t>
      </w:r>
    </w:p>
    <w:p w14:paraId="513E9A05">
      <w:pPr>
        <w:numPr>
          <w:ilvl w:val="0"/>
          <w:numId w:val="0"/>
        </w:numPr>
        <w:ind w:leftChars="0"/>
        <w:rPr>
          <w:rFonts w:hint="eastAsia"/>
        </w:rPr>
      </w:pPr>
    </w:p>
    <w:p w14:paraId="209AB5F0">
      <w:pPr>
        <w:numPr>
          <w:ilvl w:val="0"/>
          <w:numId w:val="0"/>
        </w:numPr>
        <w:ind w:leftChars="0"/>
        <w:rPr>
          <w:rFonts w:hint="eastAsia"/>
        </w:rPr>
      </w:pPr>
      <w:r>
        <w:rPr>
          <w:rFonts w:hint="eastAsia"/>
        </w:rPr>
        <w:t>Who does not know what passes between husband and wife that children may be born?</w:t>
      </w:r>
    </w:p>
    <w:p w14:paraId="280D7A2B">
      <w:pPr>
        <w:numPr>
          <w:ilvl w:val="0"/>
          <w:numId w:val="0"/>
        </w:numPr>
        <w:ind w:leftChars="0"/>
        <w:rPr>
          <w:rFonts w:hint="eastAsia"/>
        </w:rPr>
      </w:pPr>
    </w:p>
    <w:p w14:paraId="61F53095">
      <w:pPr>
        <w:numPr>
          <w:ilvl w:val="0"/>
          <w:numId w:val="0"/>
        </w:numPr>
        <w:ind w:leftChars="0"/>
        <w:rPr>
          <w:rFonts w:hint="eastAsia"/>
        </w:rPr>
      </w:pPr>
      <w:r>
        <w:rPr>
          <w:rFonts w:hint="eastAsia"/>
        </w:rPr>
        <w:t>谁不知道夫妻之间为了生孩子会发生什么？</w:t>
      </w:r>
    </w:p>
    <w:p w14:paraId="0664BA90">
      <w:pPr>
        <w:numPr>
          <w:ilvl w:val="0"/>
          <w:numId w:val="0"/>
        </w:numPr>
        <w:ind w:leftChars="0"/>
        <w:rPr>
          <w:rFonts w:hint="eastAsia"/>
        </w:rPr>
      </w:pPr>
    </w:p>
    <w:p w14:paraId="33FECFF1">
      <w:pPr>
        <w:numPr>
          <w:ilvl w:val="0"/>
          <w:numId w:val="0"/>
        </w:numPr>
        <w:ind w:leftChars="0"/>
        <w:rPr>
          <w:rFonts w:hint="eastAsia"/>
        </w:rPr>
      </w:pPr>
      <w:r>
        <w:rPr>
          <w:rFonts w:hint="eastAsia"/>
        </w:rPr>
        <w:t>Is it not for this purpose that wives are married with such ceremony?</w:t>
      </w:r>
    </w:p>
    <w:p w14:paraId="728F697C">
      <w:pPr>
        <w:numPr>
          <w:ilvl w:val="0"/>
          <w:numId w:val="0"/>
        </w:numPr>
        <w:ind w:leftChars="0"/>
        <w:rPr>
          <w:rFonts w:hint="eastAsia"/>
        </w:rPr>
      </w:pPr>
    </w:p>
    <w:p w14:paraId="72DAEA0C">
      <w:pPr>
        <w:numPr>
          <w:ilvl w:val="0"/>
          <w:numId w:val="0"/>
        </w:numPr>
        <w:ind w:leftChars="0"/>
        <w:rPr>
          <w:rFonts w:hint="eastAsia"/>
        </w:rPr>
      </w:pPr>
      <w:r>
        <w:rPr>
          <w:rFonts w:hint="eastAsia"/>
        </w:rPr>
        <w:t>妻子们带着这样的仪式结婚不就是为了这个目的吗？</w:t>
      </w:r>
    </w:p>
    <w:p w14:paraId="2AF31F14">
      <w:pPr>
        <w:numPr>
          <w:ilvl w:val="0"/>
          <w:numId w:val="0"/>
        </w:numPr>
        <w:ind w:leftChars="0"/>
        <w:rPr>
          <w:rFonts w:hint="eastAsia"/>
        </w:rPr>
      </w:pPr>
    </w:p>
    <w:p w14:paraId="7A9DD4F3">
      <w:pPr>
        <w:numPr>
          <w:ilvl w:val="0"/>
          <w:numId w:val="0"/>
        </w:numPr>
        <w:ind w:leftChars="0"/>
        <w:rPr>
          <w:rFonts w:hint="eastAsia"/>
        </w:rPr>
      </w:pPr>
      <w:r>
        <w:rPr>
          <w:rFonts w:hint="eastAsia"/>
        </w:rPr>
        <w:t>And yet, when this well-understood act is gone about for the procreation of children, not even the children themselves, who may already have been born to them, are suffered to be witnesses.</w:t>
      </w:r>
    </w:p>
    <w:p w14:paraId="4B8C733D">
      <w:pPr>
        <w:numPr>
          <w:ilvl w:val="0"/>
          <w:numId w:val="0"/>
        </w:numPr>
        <w:ind w:leftChars="0"/>
        <w:rPr>
          <w:rFonts w:hint="eastAsia"/>
        </w:rPr>
      </w:pPr>
    </w:p>
    <w:p w14:paraId="4BFCDBC4">
      <w:pPr>
        <w:numPr>
          <w:ilvl w:val="0"/>
          <w:numId w:val="0"/>
        </w:numPr>
        <w:ind w:leftChars="0"/>
        <w:rPr>
          <w:rFonts w:hint="eastAsia"/>
        </w:rPr>
      </w:pPr>
      <w:r>
        <w:rPr>
          <w:rFonts w:hint="eastAsia"/>
        </w:rPr>
        <w:t>然而，当为了生育孩子进行这一众所周知的行为时，甚至他们可能已经生下的孩子也不被允许做见证。</w:t>
      </w:r>
    </w:p>
    <w:p w14:paraId="67308D47">
      <w:pPr>
        <w:numPr>
          <w:ilvl w:val="0"/>
          <w:numId w:val="0"/>
        </w:numPr>
        <w:ind w:leftChars="0"/>
        <w:rPr>
          <w:rFonts w:hint="eastAsia"/>
        </w:rPr>
      </w:pPr>
    </w:p>
    <w:p w14:paraId="5AE2F15A">
      <w:pPr>
        <w:numPr>
          <w:ilvl w:val="0"/>
          <w:numId w:val="0"/>
        </w:numPr>
        <w:ind w:leftChars="0"/>
        <w:rPr>
          <w:rFonts w:hint="eastAsia"/>
        </w:rPr>
      </w:pPr>
      <w:r>
        <w:rPr>
          <w:rFonts w:hint="eastAsia"/>
        </w:rPr>
        <w:t>This right action seeks the light, in so far as it seeks to be known, but yet dreads being seen.</w:t>
      </w:r>
    </w:p>
    <w:p w14:paraId="5103D8AE">
      <w:pPr>
        <w:numPr>
          <w:ilvl w:val="0"/>
          <w:numId w:val="0"/>
        </w:numPr>
        <w:ind w:leftChars="0"/>
        <w:rPr>
          <w:rFonts w:hint="eastAsia"/>
        </w:rPr>
      </w:pPr>
    </w:p>
    <w:p w14:paraId="275B93BD">
      <w:pPr>
        <w:numPr>
          <w:ilvl w:val="0"/>
          <w:numId w:val="0"/>
        </w:numPr>
        <w:ind w:leftChars="0"/>
        <w:rPr>
          <w:rFonts w:hint="eastAsia"/>
        </w:rPr>
      </w:pPr>
      <w:r>
        <w:rPr>
          <w:rFonts w:hint="eastAsia"/>
        </w:rPr>
        <w:t>这种正确的行动寻求光明，就其寻求被知道而言，但又害怕被看见。</w:t>
      </w:r>
    </w:p>
    <w:p w14:paraId="655E1039">
      <w:pPr>
        <w:numPr>
          <w:ilvl w:val="0"/>
          <w:numId w:val="0"/>
        </w:numPr>
        <w:ind w:leftChars="0"/>
        <w:rPr>
          <w:rFonts w:hint="eastAsia"/>
        </w:rPr>
      </w:pPr>
    </w:p>
    <w:p w14:paraId="0C812A97">
      <w:pPr>
        <w:numPr>
          <w:ilvl w:val="0"/>
          <w:numId w:val="0"/>
        </w:numPr>
        <w:ind w:leftChars="0"/>
        <w:rPr>
          <w:rFonts w:hint="eastAsia"/>
        </w:rPr>
      </w:pPr>
      <w:r>
        <w:rPr>
          <w:rFonts w:hint="eastAsia"/>
        </w:rPr>
        <w:t>And why so, if not because that which is by nature fitting and decent is so done as to be accompanied with a shame-begetting penalty of sin?</w:t>
      </w:r>
    </w:p>
    <w:p w14:paraId="6371736D">
      <w:pPr>
        <w:numPr>
          <w:ilvl w:val="0"/>
          <w:numId w:val="0"/>
        </w:numPr>
        <w:ind w:leftChars="0"/>
        <w:rPr>
          <w:rFonts w:hint="eastAsia"/>
        </w:rPr>
      </w:pPr>
    </w:p>
    <w:p w14:paraId="4B88FB7D">
      <w:pPr>
        <w:numPr>
          <w:ilvl w:val="0"/>
          <w:numId w:val="0"/>
        </w:numPr>
        <w:ind w:leftChars="0"/>
        <w:rPr>
          <w:rFonts w:hint="eastAsia"/>
        </w:rPr>
      </w:pPr>
      <w:r>
        <w:rPr>
          <w:rFonts w:hint="eastAsia"/>
        </w:rPr>
        <w:t>若非因为那本性上合适和体面的事，在做的时候伴随着产生羞耻的罪的惩罚，那是为什么呢？</w:t>
      </w:r>
    </w:p>
    <w:p w14:paraId="23BA98C7">
      <w:pPr>
        <w:numPr>
          <w:ilvl w:val="0"/>
          <w:numId w:val="0"/>
        </w:numPr>
        <w:ind w:leftChars="0"/>
        <w:rPr>
          <w:rFonts w:hint="eastAsia"/>
        </w:rPr>
      </w:pPr>
    </w:p>
    <w:p w14:paraId="209133D9">
      <w:pPr>
        <w:numPr>
          <w:ilvl w:val="0"/>
          <w:numId w:val="0"/>
        </w:numPr>
        <w:ind w:leftChars="0"/>
        <w:rPr>
          <w:rFonts w:hint="eastAsia"/>
        </w:rPr>
      </w:pPr>
      <w:r>
        <w:rPr>
          <w:rFonts w:hint="eastAsia"/>
        </w:rPr>
        <w:t>CHAP. 19.—THAT IT IS NOW NECESSARY, AS IT WAS NOT BEFORE MAN SINNED, TO BRIDLE ANGER AND LUST BY THE RESTRAINING INFLUENCE OF WISDOM</w:t>
      </w:r>
    </w:p>
    <w:p w14:paraId="605733AE">
      <w:pPr>
        <w:numPr>
          <w:ilvl w:val="0"/>
          <w:numId w:val="0"/>
        </w:numPr>
        <w:ind w:leftChars="0"/>
        <w:rPr>
          <w:rFonts w:hint="eastAsia"/>
        </w:rPr>
      </w:pPr>
    </w:p>
    <w:p w14:paraId="130569F0">
      <w:pPr>
        <w:numPr>
          <w:ilvl w:val="0"/>
          <w:numId w:val="0"/>
        </w:numPr>
        <w:ind w:leftChars="0"/>
        <w:rPr>
          <w:rFonts w:hint="eastAsia"/>
        </w:rPr>
      </w:pPr>
      <w:r>
        <w:rPr>
          <w:rFonts w:hint="eastAsia"/>
        </w:rPr>
        <w:t>第十九章——现在必须通过智慧的约束影响来勒住愤怒和情欲，而在人犯罪之前并非如此</w:t>
      </w:r>
    </w:p>
    <w:p w14:paraId="7CFEF882">
      <w:pPr>
        <w:numPr>
          <w:ilvl w:val="0"/>
          <w:numId w:val="0"/>
        </w:numPr>
        <w:ind w:leftChars="0"/>
        <w:rPr>
          <w:rFonts w:hint="eastAsia"/>
        </w:rPr>
      </w:pPr>
    </w:p>
    <w:p w14:paraId="5FC2F562">
      <w:pPr>
        <w:numPr>
          <w:ilvl w:val="0"/>
          <w:numId w:val="0"/>
        </w:numPr>
        <w:ind w:leftChars="0"/>
        <w:rPr>
          <w:rFonts w:hint="eastAsia"/>
        </w:rPr>
      </w:pPr>
      <w:r>
        <w:rPr>
          <w:rFonts w:hint="eastAsia"/>
        </w:rPr>
        <w:t>1. Hence it is that even the philosophers who have approximated to the truth have avowed that anger and lust are vicious mental emotions, because, even when exercised towards objects which wisdom does not prohibit, they are moved in an ungoverned and inordinsate manner, and consequently need the regulation of mind and reason.</w:t>
      </w:r>
    </w:p>
    <w:p w14:paraId="2C4728DD">
      <w:pPr>
        <w:numPr>
          <w:ilvl w:val="0"/>
          <w:numId w:val="0"/>
        </w:numPr>
        <w:ind w:leftChars="0"/>
        <w:rPr>
          <w:rFonts w:hint="eastAsia"/>
        </w:rPr>
      </w:pPr>
    </w:p>
    <w:p w14:paraId="46207EBF">
      <w:pPr>
        <w:numPr>
          <w:ilvl w:val="0"/>
          <w:numId w:val="0"/>
        </w:numPr>
        <w:ind w:leftChars="0"/>
        <w:rPr>
          <w:rFonts w:hint="eastAsia"/>
        </w:rPr>
      </w:pPr>
      <w:r>
        <w:rPr>
          <w:rFonts w:hint="eastAsia"/>
        </w:rPr>
        <w:t>1. 因此，即使那些接近真理的哲学家也承认愤怒和情欲是邪恶的心理情绪，因为即使在针对智慧不禁止的对象行使时，它们也以一种不受控制和无序的方式运动，因此需要心智和理性的调节。</w:t>
      </w:r>
    </w:p>
    <w:p w14:paraId="2731E2CD">
      <w:pPr>
        <w:numPr>
          <w:ilvl w:val="0"/>
          <w:numId w:val="0"/>
        </w:numPr>
        <w:ind w:leftChars="0"/>
        <w:rPr>
          <w:rFonts w:hint="eastAsia"/>
        </w:rPr>
      </w:pPr>
    </w:p>
    <w:p w14:paraId="72B0EE85">
      <w:pPr>
        <w:numPr>
          <w:ilvl w:val="0"/>
          <w:numId w:val="0"/>
        </w:numPr>
        <w:ind w:leftChars="0"/>
        <w:rPr>
          <w:rFonts w:hint="eastAsia"/>
        </w:rPr>
      </w:pPr>
      <w:r>
        <w:rPr>
          <w:rFonts w:hint="eastAsia"/>
        </w:rPr>
        <w:t>And they assert that this third part of the mind is posted as it were in a kind of citadel, to give rule to these other parts, so that, while it rules and they serve, man's righteousness is preserved without a breach.</w:t>
      </w:r>
    </w:p>
    <w:p w14:paraId="5E18E25E">
      <w:pPr>
        <w:numPr>
          <w:ilvl w:val="0"/>
          <w:numId w:val="0"/>
        </w:numPr>
        <w:ind w:leftChars="0"/>
        <w:rPr>
          <w:rFonts w:hint="eastAsia"/>
        </w:rPr>
      </w:pPr>
    </w:p>
    <w:p w14:paraId="018E9B63">
      <w:pPr>
        <w:numPr>
          <w:ilvl w:val="0"/>
          <w:numId w:val="0"/>
        </w:numPr>
        <w:ind w:leftChars="0"/>
        <w:rPr>
          <w:rFonts w:hint="eastAsia"/>
        </w:rPr>
      </w:pPr>
      <w:r>
        <w:rPr>
          <w:rFonts w:hint="eastAsia"/>
        </w:rPr>
        <w:t>他们断言，心智的这第三部分仿佛驻扎在某种堡垒中，以统治其他部分，以便当它统治而它们服侍时，人的义得以保持不破。</w:t>
      </w:r>
    </w:p>
    <w:p w14:paraId="7A0A2E21">
      <w:pPr>
        <w:numPr>
          <w:ilvl w:val="0"/>
          <w:numId w:val="0"/>
        </w:numPr>
        <w:ind w:leftChars="0"/>
        <w:rPr>
          <w:rFonts w:hint="eastAsia"/>
        </w:rPr>
      </w:pPr>
    </w:p>
    <w:p w14:paraId="1A657E1F">
      <w:pPr>
        <w:numPr>
          <w:ilvl w:val="0"/>
          <w:numId w:val="0"/>
        </w:numPr>
        <w:ind w:leftChars="0"/>
        <w:rPr>
          <w:rFonts w:hint="eastAsia"/>
        </w:rPr>
      </w:pPr>
      <w:r>
        <w:rPr>
          <w:rFonts w:hint="eastAsia"/>
        </w:rPr>
        <w:t>These parts, then, which they acknowledge to be vicious even in a wise and temperate man, so that the mind, by its composing and restraining influence, must bridle and recall them from those objects towards which they are unlawfully moved, and give them access to those which the law of wisdom sanctions,—that anger, e.g., may be allowed for the enforcement of a just authority, and lust for the duty of propagating offspring,</w:t>
      </w:r>
    </w:p>
    <w:p w14:paraId="47907104">
      <w:pPr>
        <w:numPr>
          <w:ilvl w:val="0"/>
          <w:numId w:val="0"/>
        </w:numPr>
        <w:ind w:leftChars="0"/>
        <w:rPr>
          <w:rFonts w:hint="eastAsia"/>
        </w:rPr>
      </w:pPr>
    </w:p>
    <w:p w14:paraId="1C76AF8D">
      <w:pPr>
        <w:numPr>
          <w:ilvl w:val="0"/>
          <w:numId w:val="0"/>
        </w:numPr>
        <w:ind w:leftChars="0"/>
        <w:rPr>
          <w:rFonts w:hint="eastAsia"/>
        </w:rPr>
      </w:pPr>
      <w:r>
        <w:rPr>
          <w:rFonts w:hint="eastAsia"/>
        </w:rPr>
        <w:t>那么，这些部分（他们承认即使在智慧和节制的人里面也是邪恶的，以致心智必须通过其镇定和约束的影响，勒住并召回它们，使其离开那些它们被非法感动趋向的对象，并准许它们接近那些智慧法则所认可的对象——例如，愤怒可以被允许用于执行公正的权威，情欲用于繁衍后代的责任），</w:t>
      </w:r>
    </w:p>
    <w:p w14:paraId="47FFD259">
      <w:pPr>
        <w:numPr>
          <w:ilvl w:val="0"/>
          <w:numId w:val="0"/>
        </w:numPr>
        <w:ind w:leftChars="0"/>
        <w:rPr>
          <w:rFonts w:hint="eastAsia"/>
        </w:rPr>
      </w:pPr>
    </w:p>
    <w:p w14:paraId="73CCC1D6">
      <w:pPr>
        <w:numPr>
          <w:ilvl w:val="0"/>
          <w:numId w:val="0"/>
        </w:numPr>
        <w:ind w:leftChars="0"/>
        <w:rPr>
          <w:rFonts w:hint="eastAsia"/>
        </w:rPr>
      </w:pPr>
      <w:r>
        <w:rPr>
          <w:rFonts w:hint="eastAsia"/>
        </w:rPr>
        <w:t>—these parts, I say, were not vicious in Paradise before sin, for they were never moved in opposition to a holy will towards any object from which it was necessary that they should be withheld by the restraining bridle of reason.</w:t>
      </w:r>
    </w:p>
    <w:p w14:paraId="481B9DCC">
      <w:pPr>
        <w:numPr>
          <w:ilvl w:val="0"/>
          <w:numId w:val="0"/>
        </w:numPr>
        <w:ind w:leftChars="0"/>
        <w:rPr>
          <w:rFonts w:hint="eastAsia"/>
        </w:rPr>
      </w:pPr>
    </w:p>
    <w:p w14:paraId="3A9356E4">
      <w:pPr>
        <w:numPr>
          <w:ilvl w:val="0"/>
          <w:numId w:val="0"/>
        </w:numPr>
        <w:ind w:leftChars="0"/>
        <w:rPr>
          <w:rFonts w:hint="eastAsia"/>
        </w:rPr>
      </w:pPr>
      <w:r>
        <w:rPr>
          <w:rFonts w:hint="eastAsia"/>
        </w:rPr>
        <w:t>——我说，这些部分在犯罪前的乐园里并不是邪恶的，因为它们从未违背神圣意志去趋向任何对象，以致需要理性的约束缰绳将它们从中拉回。</w:t>
      </w:r>
    </w:p>
    <w:p w14:paraId="5AFF3B93">
      <w:pPr>
        <w:numPr>
          <w:ilvl w:val="0"/>
          <w:numId w:val="0"/>
        </w:numPr>
        <w:ind w:leftChars="0"/>
        <w:rPr>
          <w:rFonts w:hint="eastAsia"/>
        </w:rPr>
      </w:pPr>
    </w:p>
    <w:p w14:paraId="719E41C4">
      <w:pPr>
        <w:numPr>
          <w:ilvl w:val="0"/>
          <w:numId w:val="0"/>
        </w:numPr>
        <w:ind w:leftChars="0"/>
        <w:rPr>
          <w:rFonts w:hint="eastAsia"/>
        </w:rPr>
      </w:pPr>
      <w:r>
        <w:rPr>
          <w:rFonts w:hint="eastAsia"/>
        </w:rPr>
        <w:t>For though now they are moved in this way, and are regulated by a bridling and restraining power, which those who live temperately, justly, and godly exercise, sometimes with ease, and sometimes with greater difficulty, this is not the sound health of nature, but the weakness which results from sin.</w:t>
      </w:r>
    </w:p>
    <w:p w14:paraId="760D0259">
      <w:pPr>
        <w:numPr>
          <w:ilvl w:val="0"/>
          <w:numId w:val="0"/>
        </w:numPr>
        <w:ind w:leftChars="0"/>
        <w:rPr>
          <w:rFonts w:hint="eastAsia"/>
        </w:rPr>
      </w:pPr>
    </w:p>
    <w:p w14:paraId="299091F4">
      <w:pPr>
        <w:numPr>
          <w:ilvl w:val="0"/>
          <w:numId w:val="0"/>
        </w:numPr>
        <w:ind w:leftChars="0"/>
        <w:rPr>
          <w:rFonts w:hint="eastAsia"/>
        </w:rPr>
      </w:pPr>
      <w:r>
        <w:rPr>
          <w:rFonts w:hint="eastAsia"/>
        </w:rPr>
        <w:t>因为虽然现在它们以这种方式运动，并被一种勒住和约束的力量所调节（那些生活节制、公正和敬虔的人有时容易、有时较困难地行使这种力量），但这并不是本性的健全健康，而是罪所导致的软弱。</w:t>
      </w:r>
    </w:p>
    <w:p w14:paraId="518E117F">
      <w:pPr>
        <w:numPr>
          <w:ilvl w:val="0"/>
          <w:numId w:val="0"/>
        </w:numPr>
        <w:ind w:leftChars="0"/>
        <w:rPr>
          <w:rFonts w:hint="eastAsia"/>
        </w:rPr>
      </w:pPr>
    </w:p>
    <w:p w14:paraId="6617677E">
      <w:pPr>
        <w:numPr>
          <w:ilvl w:val="0"/>
          <w:numId w:val="0"/>
        </w:numPr>
        <w:ind w:leftChars="0"/>
        <w:rPr>
          <w:rFonts w:hint="eastAsia"/>
        </w:rPr>
      </w:pPr>
      <w:r>
        <w:rPr>
          <w:rFonts w:hint="eastAsia"/>
        </w:rPr>
        <w:t>And how is it that shame does not hide the acts and words dictated by anger or other emotions, as it covers the motions of lust, unless because the members of the body which we employ for accomplishing them are moved, not by the emotions themselves, but by the authority of the consenting will?</w:t>
      </w:r>
    </w:p>
    <w:p w14:paraId="796307A8">
      <w:pPr>
        <w:numPr>
          <w:ilvl w:val="0"/>
          <w:numId w:val="0"/>
        </w:numPr>
        <w:ind w:leftChars="0"/>
        <w:rPr>
          <w:rFonts w:hint="eastAsia"/>
        </w:rPr>
      </w:pPr>
    </w:p>
    <w:p w14:paraId="1F18484D">
      <w:pPr>
        <w:numPr>
          <w:ilvl w:val="0"/>
          <w:numId w:val="0"/>
        </w:numPr>
        <w:ind w:leftChars="0"/>
        <w:rPr>
          <w:rFonts w:hint="eastAsia"/>
        </w:rPr>
      </w:pPr>
      <w:r>
        <w:rPr>
          <w:rFonts w:hint="eastAsia"/>
        </w:rPr>
        <w:t>为什么羞耻不掩盖愤怒或其他情绪所支配的行为和言语，像它掩盖情欲的动作那样呢，除非是因为我们用来完成它们的身体肢体，不是被情绪本身移动，而是被同意意志的权威移动？</w:t>
      </w:r>
    </w:p>
    <w:p w14:paraId="41BE88F7">
      <w:pPr>
        <w:numPr>
          <w:ilvl w:val="0"/>
          <w:numId w:val="0"/>
        </w:numPr>
        <w:ind w:leftChars="0"/>
        <w:rPr>
          <w:rFonts w:hint="eastAsia"/>
        </w:rPr>
      </w:pPr>
    </w:p>
    <w:p w14:paraId="4724A4C6">
      <w:pPr>
        <w:numPr>
          <w:ilvl w:val="0"/>
          <w:numId w:val="0"/>
        </w:numPr>
        <w:ind w:leftChars="0"/>
        <w:rPr>
          <w:rFonts w:hint="eastAsia"/>
        </w:rPr>
      </w:pPr>
      <w:r>
        <w:rPr>
          <w:rFonts w:hint="eastAsia"/>
        </w:rPr>
        <w:t>For he who in his anger rails at or even strikes some one, could not do so were not his tongue and hand moved by the authority of the will, as also they are moved when there is no anger.</w:t>
      </w:r>
    </w:p>
    <w:p w14:paraId="470EF964">
      <w:pPr>
        <w:numPr>
          <w:ilvl w:val="0"/>
          <w:numId w:val="0"/>
        </w:numPr>
        <w:ind w:leftChars="0"/>
        <w:rPr>
          <w:rFonts w:hint="eastAsia"/>
        </w:rPr>
      </w:pPr>
    </w:p>
    <w:p w14:paraId="4F1DA7B9">
      <w:pPr>
        <w:numPr>
          <w:ilvl w:val="0"/>
          <w:numId w:val="0"/>
        </w:numPr>
        <w:ind w:leftChars="0"/>
        <w:rPr>
          <w:rFonts w:hint="eastAsia"/>
        </w:rPr>
      </w:pPr>
      <w:r>
        <w:rPr>
          <w:rFonts w:hint="eastAsia"/>
        </w:rPr>
        <w:t>因为那个在愤怒中责骂甚至殴打某人的人，若不是他的舌头和手被意志的权威移动（正如当没有愤怒时它们也被移动一样），他就做不到这一点。</w:t>
      </w:r>
    </w:p>
    <w:p w14:paraId="38C8FC2A">
      <w:pPr>
        <w:numPr>
          <w:ilvl w:val="0"/>
          <w:numId w:val="0"/>
        </w:numPr>
        <w:ind w:leftChars="0"/>
        <w:rPr>
          <w:rFonts w:hint="eastAsia"/>
        </w:rPr>
      </w:pPr>
    </w:p>
    <w:p w14:paraId="242142ED">
      <w:pPr>
        <w:numPr>
          <w:ilvl w:val="0"/>
          <w:numId w:val="0"/>
        </w:numPr>
        <w:ind w:leftChars="0"/>
        <w:rPr>
          <w:rFonts w:hint="eastAsia"/>
        </w:rPr>
      </w:pPr>
      <w:r>
        <w:rPr>
          <w:rFonts w:hint="eastAsia"/>
        </w:rPr>
        <w:t>But the organs of generation are so subjected to the rule of lust, that they have no motion but what it communicates.</w:t>
      </w:r>
    </w:p>
    <w:p w14:paraId="0285C51B">
      <w:pPr>
        <w:numPr>
          <w:ilvl w:val="0"/>
          <w:numId w:val="0"/>
        </w:numPr>
        <w:ind w:leftChars="0"/>
        <w:rPr>
          <w:rFonts w:hint="eastAsia"/>
        </w:rPr>
      </w:pPr>
    </w:p>
    <w:p w14:paraId="60398042">
      <w:pPr>
        <w:numPr>
          <w:ilvl w:val="0"/>
          <w:numId w:val="0"/>
        </w:numPr>
        <w:ind w:leftChars="0"/>
        <w:rPr>
          <w:rFonts w:hint="eastAsia"/>
        </w:rPr>
      </w:pPr>
      <w:r>
        <w:rPr>
          <w:rFonts w:hint="eastAsia"/>
        </w:rPr>
        <w:t>但生殖器官如此受制于情欲的统治，以致除了它所传达的运动外，它们没有任何运动。</w:t>
      </w:r>
    </w:p>
    <w:p w14:paraId="048389DC">
      <w:pPr>
        <w:numPr>
          <w:ilvl w:val="0"/>
          <w:numId w:val="0"/>
        </w:numPr>
        <w:ind w:leftChars="0"/>
        <w:rPr>
          <w:rFonts w:hint="eastAsia"/>
        </w:rPr>
      </w:pPr>
    </w:p>
    <w:p w14:paraId="183EE579">
      <w:pPr>
        <w:numPr>
          <w:ilvl w:val="0"/>
          <w:numId w:val="0"/>
        </w:numPr>
        <w:ind w:leftChars="0"/>
        <w:rPr>
          <w:rFonts w:hint="eastAsia"/>
        </w:rPr>
      </w:pPr>
      <w:r>
        <w:rPr>
          <w:rFonts w:hint="eastAsia"/>
        </w:rPr>
        <w:t>It is this we are ashamed of; it is this which blushingly hides from the eyes of onlookers.</w:t>
      </w:r>
    </w:p>
    <w:p w14:paraId="0D822591">
      <w:pPr>
        <w:numPr>
          <w:ilvl w:val="0"/>
          <w:numId w:val="0"/>
        </w:numPr>
        <w:ind w:leftChars="0"/>
        <w:rPr>
          <w:rFonts w:hint="eastAsia"/>
        </w:rPr>
      </w:pPr>
    </w:p>
    <w:p w14:paraId="647A39E7">
      <w:pPr>
        <w:numPr>
          <w:ilvl w:val="0"/>
          <w:numId w:val="0"/>
        </w:numPr>
        <w:ind w:leftChars="0"/>
        <w:rPr>
          <w:rFonts w:hint="eastAsia"/>
        </w:rPr>
      </w:pPr>
      <w:r>
        <w:rPr>
          <w:rFonts w:hint="eastAsia"/>
        </w:rPr>
        <w:t>这就是我们感到羞耻的；这就是脸红地躲避旁观者眼睛的。</w:t>
      </w:r>
    </w:p>
    <w:p w14:paraId="37666E24">
      <w:pPr>
        <w:numPr>
          <w:ilvl w:val="0"/>
          <w:numId w:val="0"/>
        </w:numPr>
        <w:ind w:leftChars="0"/>
        <w:rPr>
          <w:rFonts w:hint="eastAsia"/>
        </w:rPr>
      </w:pPr>
    </w:p>
    <w:p w14:paraId="57CEC46D">
      <w:pPr>
        <w:numPr>
          <w:ilvl w:val="0"/>
          <w:numId w:val="0"/>
        </w:numPr>
        <w:ind w:leftChars="0"/>
        <w:rPr>
          <w:rFonts w:hint="eastAsia"/>
        </w:rPr>
      </w:pPr>
      <w:r>
        <w:rPr>
          <w:rFonts w:hint="eastAsia"/>
        </w:rPr>
        <w:t>And rather will a man endure a crowd of witnesses when he is unjustly venting his anger on some one, than the eye of one man when he innocently copulates with his wife.</w:t>
      </w:r>
    </w:p>
    <w:p w14:paraId="77AFE433">
      <w:pPr>
        <w:numPr>
          <w:ilvl w:val="0"/>
          <w:numId w:val="0"/>
        </w:numPr>
        <w:ind w:leftChars="0"/>
        <w:rPr>
          <w:rFonts w:hint="eastAsia"/>
        </w:rPr>
      </w:pPr>
    </w:p>
    <w:p w14:paraId="50BFB2A2">
      <w:pPr>
        <w:numPr>
          <w:ilvl w:val="0"/>
          <w:numId w:val="0"/>
        </w:numPr>
        <w:ind w:leftChars="0"/>
        <w:rPr>
          <w:rFonts w:hint="eastAsia"/>
        </w:rPr>
      </w:pPr>
      <w:r>
        <w:rPr>
          <w:rFonts w:hint="eastAsia"/>
        </w:rPr>
        <w:t>一个人宁愿忍受一群证人看他不公正地对某人发泄愤怒，也不愿忍受一只眼睛看他无辜地与妻子性交。</w:t>
      </w:r>
    </w:p>
    <w:p w14:paraId="2EBE6EC1">
      <w:pPr>
        <w:numPr>
          <w:ilvl w:val="0"/>
          <w:numId w:val="0"/>
        </w:numPr>
        <w:ind w:leftChars="0"/>
        <w:rPr>
          <w:rFonts w:hint="eastAsia"/>
        </w:rPr>
      </w:pPr>
    </w:p>
    <w:p w14:paraId="15B43BC1">
      <w:pPr>
        <w:numPr>
          <w:ilvl w:val="0"/>
          <w:numId w:val="0"/>
        </w:numPr>
        <w:ind w:leftChars="0"/>
        <w:rPr>
          <w:rFonts w:hint="eastAsia"/>
        </w:rPr>
      </w:pPr>
      <w:r>
        <w:rPr>
          <w:rFonts w:hint="eastAsia"/>
        </w:rPr>
        <w:t>CHAP. 20.—OF THE FOOLISH BEASTLINESS OF THE CYNICS</w:t>
      </w:r>
    </w:p>
    <w:p w14:paraId="3A4AF72A">
      <w:pPr>
        <w:numPr>
          <w:ilvl w:val="0"/>
          <w:numId w:val="0"/>
        </w:numPr>
        <w:ind w:leftChars="0"/>
        <w:rPr>
          <w:rFonts w:hint="eastAsia"/>
        </w:rPr>
      </w:pPr>
    </w:p>
    <w:p w14:paraId="0755A250">
      <w:pPr>
        <w:numPr>
          <w:ilvl w:val="0"/>
          <w:numId w:val="0"/>
        </w:numPr>
        <w:ind w:leftChars="0"/>
        <w:rPr>
          <w:rFonts w:hint="eastAsia"/>
        </w:rPr>
      </w:pPr>
      <w:r>
        <w:rPr>
          <w:rFonts w:hint="eastAsia"/>
        </w:rPr>
        <w:t>第二十章——论犬儒学派愚蠢的兽性</w:t>
      </w:r>
    </w:p>
    <w:p w14:paraId="5DB5AFB4">
      <w:pPr>
        <w:numPr>
          <w:ilvl w:val="0"/>
          <w:numId w:val="0"/>
        </w:numPr>
        <w:ind w:leftChars="0"/>
        <w:rPr>
          <w:rFonts w:hint="eastAsia"/>
        </w:rPr>
      </w:pPr>
    </w:p>
    <w:p w14:paraId="15A7ABF0">
      <w:pPr>
        <w:numPr>
          <w:ilvl w:val="0"/>
          <w:numId w:val="0"/>
        </w:numPr>
        <w:ind w:leftChars="0"/>
        <w:rPr>
          <w:rFonts w:hint="eastAsia"/>
        </w:rPr>
      </w:pPr>
      <w:r>
        <w:rPr>
          <w:rFonts w:hint="eastAsia"/>
        </w:rPr>
        <w:t>1. It is this which those canine or cynic philosophers have overlooked, when they have, in violation of the modest instincts of men, boastfully proclaimed their unclean and shameless opinion, worthy indeed of dogs, viz., that as the matrimonial act is legitimate, no one should be ashamed to perform it openly, in the street or in any public place.</w:t>
      </w:r>
    </w:p>
    <w:p w14:paraId="5194B106">
      <w:pPr>
        <w:numPr>
          <w:ilvl w:val="0"/>
          <w:numId w:val="0"/>
        </w:numPr>
        <w:ind w:leftChars="0"/>
        <w:rPr>
          <w:rFonts w:hint="eastAsia"/>
        </w:rPr>
      </w:pPr>
    </w:p>
    <w:p w14:paraId="523805BC">
      <w:pPr>
        <w:numPr>
          <w:ilvl w:val="0"/>
          <w:numId w:val="0"/>
        </w:numPr>
        <w:ind w:leftChars="0"/>
        <w:rPr>
          <w:rFonts w:hint="eastAsia"/>
        </w:rPr>
      </w:pPr>
      <w:r>
        <w:rPr>
          <w:rFonts w:hint="eastAsia"/>
        </w:rPr>
        <w:t>1. 这正是那些犬类或犬儒哲学家所忽视的，当他们违背人类谦虚的本能，夸耀地宣称他们那确实配得上狗的不洁和无耻观点，即既然婚姻行为是合法的，就没有人应该羞于在街上或任何公共场所公开进行。</w:t>
      </w:r>
    </w:p>
    <w:p w14:paraId="79338A04">
      <w:pPr>
        <w:numPr>
          <w:ilvl w:val="0"/>
          <w:numId w:val="0"/>
        </w:numPr>
        <w:ind w:leftChars="0"/>
        <w:rPr>
          <w:rFonts w:hint="eastAsia"/>
        </w:rPr>
      </w:pPr>
    </w:p>
    <w:p w14:paraId="4635AEB0">
      <w:pPr>
        <w:numPr>
          <w:ilvl w:val="0"/>
          <w:numId w:val="0"/>
        </w:numPr>
        <w:ind w:leftChars="0"/>
        <w:rPr>
          <w:rFonts w:hint="eastAsia"/>
        </w:rPr>
      </w:pPr>
      <w:r>
        <w:rPr>
          <w:rFonts w:hint="eastAsia"/>
        </w:rPr>
        <w:t>Instinctive shame has overborne this wild fancy.</w:t>
      </w:r>
    </w:p>
    <w:p w14:paraId="7750B8BA">
      <w:pPr>
        <w:numPr>
          <w:ilvl w:val="0"/>
          <w:numId w:val="0"/>
        </w:numPr>
        <w:ind w:leftChars="0"/>
        <w:rPr>
          <w:rFonts w:hint="eastAsia"/>
        </w:rPr>
      </w:pPr>
    </w:p>
    <w:p w14:paraId="16101142">
      <w:pPr>
        <w:numPr>
          <w:ilvl w:val="0"/>
          <w:numId w:val="0"/>
        </w:numPr>
        <w:ind w:leftChars="0"/>
        <w:rPr>
          <w:rFonts w:hint="eastAsia"/>
        </w:rPr>
      </w:pPr>
      <w:r>
        <w:rPr>
          <w:rFonts w:hint="eastAsia"/>
        </w:rPr>
        <w:t>本能的羞耻压倒了这种狂野的幻想。</w:t>
      </w:r>
    </w:p>
    <w:p w14:paraId="374E9740">
      <w:pPr>
        <w:numPr>
          <w:ilvl w:val="0"/>
          <w:numId w:val="0"/>
        </w:numPr>
        <w:ind w:leftChars="0"/>
        <w:rPr>
          <w:rFonts w:hint="eastAsia"/>
        </w:rPr>
      </w:pPr>
    </w:p>
    <w:p w14:paraId="4919DF2B">
      <w:pPr>
        <w:numPr>
          <w:ilvl w:val="0"/>
          <w:numId w:val="0"/>
        </w:numPr>
        <w:ind w:leftChars="0"/>
        <w:rPr>
          <w:rFonts w:hint="eastAsia"/>
        </w:rPr>
      </w:pPr>
      <w:r>
        <w:rPr>
          <w:rFonts w:hint="eastAsia"/>
        </w:rPr>
        <w:t>For though it is related that Diogenes once dared to put his opinion in practice, under the impression that his sect would be all the more famous if his egregious shamelessness were deeply graven in the memory of mankind, yet this example was not afterwards followed.</w:t>
      </w:r>
    </w:p>
    <w:p w14:paraId="066ABE53">
      <w:pPr>
        <w:numPr>
          <w:ilvl w:val="0"/>
          <w:numId w:val="0"/>
        </w:numPr>
        <w:ind w:leftChars="0"/>
        <w:rPr>
          <w:rFonts w:hint="eastAsia"/>
        </w:rPr>
      </w:pPr>
    </w:p>
    <w:p w14:paraId="6E6FE1CF">
      <w:pPr>
        <w:numPr>
          <w:ilvl w:val="0"/>
          <w:numId w:val="0"/>
        </w:numPr>
        <w:ind w:leftChars="0"/>
        <w:rPr>
          <w:rFonts w:hint="eastAsia"/>
        </w:rPr>
      </w:pPr>
      <w:r>
        <w:rPr>
          <w:rFonts w:hint="eastAsia"/>
        </w:rPr>
        <w:t>因为虽然据说第欧根尼曾经敢于将他的观点付诸实践，以为如果他那极度的无耻深深铭刻在人类的记忆中，他的派别就会更加出名，然而这个榜样并没有被后来者效仿。</w:t>
      </w:r>
    </w:p>
    <w:p w14:paraId="643A7F64">
      <w:pPr>
        <w:numPr>
          <w:ilvl w:val="0"/>
          <w:numId w:val="0"/>
        </w:numPr>
        <w:ind w:leftChars="0"/>
        <w:rPr>
          <w:rFonts w:hint="eastAsia"/>
        </w:rPr>
      </w:pPr>
    </w:p>
    <w:p w14:paraId="7E4C1464">
      <w:pPr>
        <w:numPr>
          <w:ilvl w:val="0"/>
          <w:numId w:val="0"/>
        </w:numPr>
        <w:ind w:leftChars="0"/>
        <w:rPr>
          <w:rFonts w:hint="eastAsia"/>
        </w:rPr>
      </w:pPr>
      <w:r>
        <w:rPr>
          <w:rFonts w:hint="eastAsia"/>
        </w:rPr>
        <w:t>Shame had more influence with them, to make them blush before men, than error to make them affect a resemblance to dogs.</w:t>
      </w:r>
    </w:p>
    <w:p w14:paraId="245FFBC2">
      <w:pPr>
        <w:numPr>
          <w:ilvl w:val="0"/>
          <w:numId w:val="0"/>
        </w:numPr>
        <w:ind w:leftChars="0"/>
        <w:rPr>
          <w:rFonts w:hint="eastAsia"/>
        </w:rPr>
      </w:pPr>
    </w:p>
    <w:p w14:paraId="1F4D1E22">
      <w:pPr>
        <w:numPr>
          <w:ilvl w:val="0"/>
          <w:numId w:val="0"/>
        </w:numPr>
        <w:ind w:leftChars="0"/>
        <w:rPr>
          <w:rFonts w:hint="eastAsia"/>
        </w:rPr>
      </w:pPr>
      <w:r>
        <w:rPr>
          <w:rFonts w:hint="eastAsia"/>
        </w:rPr>
        <w:t>羞耻对他们的影响更大，使他们在人面前脸红，胜过错误使他们装作像狗。</w:t>
      </w:r>
    </w:p>
    <w:p w14:paraId="73590EA5">
      <w:pPr>
        <w:numPr>
          <w:ilvl w:val="0"/>
          <w:numId w:val="0"/>
        </w:numPr>
        <w:ind w:leftChars="0"/>
        <w:rPr>
          <w:rFonts w:hint="eastAsia"/>
        </w:rPr>
      </w:pPr>
    </w:p>
    <w:p w14:paraId="2C7DCC9B">
      <w:pPr>
        <w:numPr>
          <w:ilvl w:val="0"/>
          <w:numId w:val="0"/>
        </w:numPr>
        <w:ind w:leftChars="0"/>
        <w:rPr>
          <w:rFonts w:hint="eastAsia"/>
        </w:rPr>
      </w:pPr>
      <w:r>
        <w:rPr>
          <w:rFonts w:hint="eastAsia"/>
        </w:rPr>
        <w:t>And possibly, even in the case of Diogenes, and those who did imitate him, there was but an appearance and pretence of copulation, and not the reality.</w:t>
      </w:r>
    </w:p>
    <w:p w14:paraId="6F53769A">
      <w:pPr>
        <w:numPr>
          <w:ilvl w:val="0"/>
          <w:numId w:val="0"/>
        </w:numPr>
        <w:ind w:leftChars="0"/>
        <w:rPr>
          <w:rFonts w:hint="eastAsia"/>
        </w:rPr>
      </w:pPr>
    </w:p>
    <w:p w14:paraId="63999A54">
      <w:pPr>
        <w:numPr>
          <w:ilvl w:val="0"/>
          <w:numId w:val="0"/>
        </w:numPr>
        <w:ind w:leftChars="0"/>
        <w:rPr>
          <w:rFonts w:hint="eastAsia"/>
        </w:rPr>
      </w:pPr>
      <w:r>
        <w:rPr>
          <w:rFonts w:hint="eastAsia"/>
        </w:rPr>
        <w:t>而且可能，即使在第欧根尼和那些确实模仿他的人的例子中，也只是性交的外表和假装，而非现实。</w:t>
      </w:r>
    </w:p>
    <w:p w14:paraId="2A3BBDDC">
      <w:pPr>
        <w:numPr>
          <w:ilvl w:val="0"/>
          <w:numId w:val="0"/>
        </w:numPr>
        <w:ind w:leftChars="0"/>
        <w:rPr>
          <w:rFonts w:hint="eastAsia"/>
        </w:rPr>
      </w:pPr>
    </w:p>
    <w:p w14:paraId="79764BEB">
      <w:pPr>
        <w:numPr>
          <w:ilvl w:val="0"/>
          <w:numId w:val="0"/>
        </w:numPr>
        <w:ind w:leftChars="0"/>
        <w:rPr>
          <w:rFonts w:hint="eastAsia"/>
        </w:rPr>
      </w:pPr>
      <w:r>
        <w:rPr>
          <w:rFonts w:hint="eastAsia"/>
        </w:rPr>
        <w:t>Even at this day there are still Cynic philosophers to be seen; for these are Cynics who are not content with being clad in the pallium, but also carry a club; yet no one of them dares to do this that we speak of.</w:t>
      </w:r>
    </w:p>
    <w:p w14:paraId="7BBF0A94">
      <w:pPr>
        <w:numPr>
          <w:ilvl w:val="0"/>
          <w:numId w:val="0"/>
        </w:numPr>
        <w:ind w:leftChars="0"/>
        <w:rPr>
          <w:rFonts w:hint="eastAsia"/>
        </w:rPr>
      </w:pPr>
    </w:p>
    <w:p w14:paraId="0E66397D">
      <w:pPr>
        <w:numPr>
          <w:ilvl w:val="0"/>
          <w:numId w:val="0"/>
        </w:numPr>
        <w:ind w:leftChars="0"/>
        <w:rPr>
          <w:rFonts w:hint="eastAsia"/>
        </w:rPr>
      </w:pPr>
      <w:r>
        <w:rPr>
          <w:rFonts w:hint="eastAsia"/>
        </w:rPr>
        <w:t>即使在今天，仍可见到犬儒哲学家；因为有些犬儒主义者不满足于只穿斗篷，还带着棍棒；然而他们中没有一个人敢做我们所说的这件事。</w:t>
      </w:r>
    </w:p>
    <w:p w14:paraId="4C795656">
      <w:pPr>
        <w:numPr>
          <w:ilvl w:val="0"/>
          <w:numId w:val="0"/>
        </w:numPr>
        <w:ind w:leftChars="0"/>
        <w:rPr>
          <w:rFonts w:hint="eastAsia"/>
        </w:rPr>
      </w:pPr>
    </w:p>
    <w:p w14:paraId="63C857DD">
      <w:pPr>
        <w:numPr>
          <w:ilvl w:val="0"/>
          <w:numId w:val="0"/>
        </w:numPr>
        <w:ind w:leftChars="0"/>
        <w:rPr>
          <w:rFonts w:hint="eastAsia"/>
        </w:rPr>
      </w:pPr>
      <w:r>
        <w:rPr>
          <w:rFonts w:hint="eastAsia"/>
        </w:rPr>
        <w:t>If they did, they would be spat upon, not to say stoned, by the mob.</w:t>
      </w:r>
    </w:p>
    <w:p w14:paraId="32E56212">
      <w:pPr>
        <w:numPr>
          <w:ilvl w:val="0"/>
          <w:numId w:val="0"/>
        </w:numPr>
        <w:ind w:leftChars="0"/>
        <w:rPr>
          <w:rFonts w:hint="eastAsia"/>
        </w:rPr>
      </w:pPr>
    </w:p>
    <w:p w14:paraId="4BB63FD0">
      <w:pPr>
        <w:numPr>
          <w:ilvl w:val="0"/>
          <w:numId w:val="0"/>
        </w:numPr>
        <w:ind w:leftChars="0"/>
        <w:rPr>
          <w:rFonts w:hint="eastAsia"/>
        </w:rPr>
      </w:pPr>
      <w:r>
        <w:rPr>
          <w:rFonts w:hint="eastAsia"/>
        </w:rPr>
        <w:t>如果他们做了，他们会被暴民唾弃，更不用说被石头打死。</w:t>
      </w:r>
    </w:p>
    <w:p w14:paraId="147EECEC">
      <w:pPr>
        <w:numPr>
          <w:ilvl w:val="0"/>
          <w:numId w:val="0"/>
        </w:numPr>
        <w:ind w:leftChars="0"/>
        <w:rPr>
          <w:rFonts w:hint="eastAsia"/>
        </w:rPr>
      </w:pPr>
    </w:p>
    <w:p w14:paraId="1CA78507">
      <w:pPr>
        <w:numPr>
          <w:ilvl w:val="0"/>
          <w:numId w:val="0"/>
        </w:numPr>
        <w:ind w:leftChars="0"/>
        <w:rPr>
          <w:rFonts w:hint="eastAsia"/>
        </w:rPr>
      </w:pPr>
      <w:r>
        <w:rPr>
          <w:rFonts w:hint="eastAsia"/>
        </w:rPr>
        <w:t>Human nature, then, is without doubt ashamed of this lust; and justly so, for the insubordination of these members, and their defiance of the will, are the clear testimony of the punishment of man's first sin.</w:t>
      </w:r>
    </w:p>
    <w:p w14:paraId="27F474C8">
      <w:pPr>
        <w:numPr>
          <w:ilvl w:val="0"/>
          <w:numId w:val="0"/>
        </w:numPr>
        <w:ind w:leftChars="0"/>
        <w:rPr>
          <w:rFonts w:hint="eastAsia"/>
        </w:rPr>
      </w:pPr>
    </w:p>
    <w:p w14:paraId="75CFCAB9">
      <w:pPr>
        <w:numPr>
          <w:ilvl w:val="0"/>
          <w:numId w:val="0"/>
        </w:numPr>
        <w:ind w:leftChars="0"/>
        <w:rPr>
          <w:rFonts w:hint="eastAsia"/>
        </w:rPr>
      </w:pPr>
      <w:r>
        <w:rPr>
          <w:rFonts w:hint="eastAsia"/>
        </w:rPr>
        <w:t>那么，人性毫无疑问对这种情欲感到羞耻；而且是公正的，因为这些肢体的不顺服和它们对意志的蔑视，是对人第一次罪之惩罚的清楚见证。</w:t>
      </w:r>
    </w:p>
    <w:p w14:paraId="5AAAF153">
      <w:pPr>
        <w:numPr>
          <w:ilvl w:val="0"/>
          <w:numId w:val="0"/>
        </w:numPr>
        <w:ind w:leftChars="0"/>
        <w:rPr>
          <w:rFonts w:hint="eastAsia"/>
        </w:rPr>
      </w:pPr>
    </w:p>
    <w:p w14:paraId="52DECBC8">
      <w:pPr>
        <w:numPr>
          <w:ilvl w:val="0"/>
          <w:numId w:val="0"/>
        </w:numPr>
        <w:ind w:leftChars="0"/>
        <w:rPr>
          <w:rFonts w:hint="eastAsia"/>
        </w:rPr>
      </w:pPr>
      <w:r>
        <w:rPr>
          <w:rFonts w:hint="eastAsia"/>
        </w:rPr>
        <w:t>And it was fitting that this should appear specially in those parts by which is generated that nature which has been altered for the worse by that first and great sin,—that sin from whose evil connection no one can escape, unless God's grace expiate in him individually that which was perpetrated to the destruction of all in common, when all were in one man, and which was avenged by God's justice.</w:t>
      </w:r>
    </w:p>
    <w:p w14:paraId="581BA4D1">
      <w:pPr>
        <w:numPr>
          <w:ilvl w:val="0"/>
          <w:numId w:val="0"/>
        </w:numPr>
        <w:ind w:leftChars="0"/>
        <w:rPr>
          <w:rFonts w:hint="eastAsia"/>
        </w:rPr>
      </w:pPr>
    </w:p>
    <w:p w14:paraId="79088522">
      <w:pPr>
        <w:numPr>
          <w:ilvl w:val="0"/>
          <w:numId w:val="0"/>
        </w:numPr>
        <w:ind w:leftChars="0"/>
        <w:rPr>
          <w:rFonts w:hint="eastAsia"/>
        </w:rPr>
      </w:pPr>
      <w:r>
        <w:rPr>
          <w:rFonts w:hint="eastAsia"/>
        </w:rPr>
        <w:t>这种惩罚特别出现在那些产生本性（这本性因那第一次大罪而变坏）的部分是合适的——那罪的邪恶联系无人能逃脱，除非上帝的恩典在他个人身上赎去那曾为了共同毁灭所有人（当所有人都在一人里面时）而犯下的，并被上帝正义所报应的罪。</w:t>
      </w:r>
    </w:p>
    <w:p w14:paraId="5FA19A9E">
      <w:pPr>
        <w:numPr>
          <w:ilvl w:val="0"/>
          <w:numId w:val="0"/>
        </w:numPr>
        <w:ind w:leftChars="0"/>
        <w:rPr>
          <w:rFonts w:hint="eastAsia"/>
        </w:rPr>
      </w:pPr>
    </w:p>
    <w:p w14:paraId="169CED1B">
      <w:pPr>
        <w:numPr>
          <w:ilvl w:val="0"/>
          <w:numId w:val="0"/>
        </w:numPr>
        <w:ind w:leftChars="0"/>
        <w:rPr>
          <w:rFonts w:hint="eastAsia"/>
        </w:rPr>
      </w:pPr>
      <w:r>
        <w:rPr>
          <w:rFonts w:hint="eastAsia"/>
        </w:rPr>
        <w:t>CHAP. 21.—THAT MAN'S TRANSGRESSION DID NOT ANNUL THE BLESSING OF FECUNDITY PRONOUNCED UPON MAN BEFORE HE SINNED, BUT INFECTED IT WITH THE DISEASE OF LUST</w:t>
      </w:r>
    </w:p>
    <w:p w14:paraId="34FCDF50">
      <w:pPr>
        <w:numPr>
          <w:ilvl w:val="0"/>
          <w:numId w:val="0"/>
        </w:numPr>
        <w:ind w:leftChars="0"/>
        <w:rPr>
          <w:rFonts w:hint="eastAsia"/>
        </w:rPr>
      </w:pPr>
    </w:p>
    <w:p w14:paraId="70DD0554">
      <w:pPr>
        <w:numPr>
          <w:ilvl w:val="0"/>
          <w:numId w:val="0"/>
        </w:numPr>
        <w:ind w:leftChars="0"/>
        <w:rPr>
          <w:rFonts w:hint="eastAsia"/>
        </w:rPr>
      </w:pPr>
      <w:r>
        <w:rPr>
          <w:rFonts w:hint="eastAsia"/>
        </w:rPr>
        <w:t>第二十一章——人的违背并没有废除在人犯罪前宣告给他的多产祝福，而是用情欲的疾病感染了它</w:t>
      </w:r>
    </w:p>
    <w:p w14:paraId="08AC5D21">
      <w:pPr>
        <w:numPr>
          <w:ilvl w:val="0"/>
          <w:numId w:val="0"/>
        </w:numPr>
        <w:ind w:leftChars="0"/>
        <w:rPr>
          <w:rFonts w:hint="eastAsia"/>
        </w:rPr>
      </w:pPr>
    </w:p>
    <w:p w14:paraId="315C4C2E">
      <w:pPr>
        <w:numPr>
          <w:ilvl w:val="0"/>
          <w:numId w:val="0"/>
        </w:numPr>
        <w:ind w:leftChars="0"/>
        <w:rPr>
          <w:rFonts w:hint="eastAsia"/>
        </w:rPr>
      </w:pPr>
      <w:r>
        <w:rPr>
          <w:rFonts w:hint="eastAsia"/>
        </w:rPr>
        <w:t>1. Far be it, then, from us to suppose that our first parents in Paradise felt that lust which caused them afterwards to blush and hide their nakedness, or that by its means they should have fulfilled the benediction of God, "Increase and multiply and replenish the earth;" for it was after sin that lust began.</w:t>
      </w:r>
    </w:p>
    <w:p w14:paraId="49CE1952">
      <w:pPr>
        <w:numPr>
          <w:ilvl w:val="0"/>
          <w:numId w:val="0"/>
        </w:numPr>
        <w:ind w:leftChars="0"/>
        <w:rPr>
          <w:rFonts w:hint="eastAsia"/>
        </w:rPr>
      </w:pPr>
    </w:p>
    <w:p w14:paraId="52B18089">
      <w:pPr>
        <w:numPr>
          <w:ilvl w:val="0"/>
          <w:numId w:val="0"/>
        </w:numPr>
        <w:ind w:leftChars="0"/>
        <w:rPr>
          <w:rFonts w:hint="eastAsia"/>
        </w:rPr>
      </w:pPr>
      <w:r>
        <w:rPr>
          <w:rFonts w:hint="eastAsia"/>
        </w:rPr>
        <w:t>1. 那么，我们绝不应认为我们在乐园里的始祖感到了那种后来导致他们脸红并遮盖赤身露体的情欲，或者认为他们应该藉此履行上帝的祝福，“生养众多，遍满地面；”因为情欲是在罪之后开始的。</w:t>
      </w:r>
    </w:p>
    <w:p w14:paraId="0A9F635F">
      <w:pPr>
        <w:numPr>
          <w:ilvl w:val="0"/>
          <w:numId w:val="0"/>
        </w:numPr>
        <w:ind w:leftChars="0"/>
        <w:rPr>
          <w:rFonts w:hint="eastAsia"/>
        </w:rPr>
      </w:pPr>
    </w:p>
    <w:p w14:paraId="5934D23E">
      <w:pPr>
        <w:numPr>
          <w:ilvl w:val="0"/>
          <w:numId w:val="0"/>
        </w:numPr>
        <w:ind w:leftChars="0"/>
        <w:rPr>
          <w:rFonts w:hint="eastAsia"/>
        </w:rPr>
      </w:pPr>
      <w:r>
        <w:rPr>
          <w:rFonts w:hint="eastAsia"/>
        </w:rPr>
        <w:t>It was after sin that our nature, having lost the power it had over the whole body, but not having lost all shame, perceived, noticed blushed at, and covered it.</w:t>
      </w:r>
    </w:p>
    <w:p w14:paraId="7F5D6AB2">
      <w:pPr>
        <w:numPr>
          <w:ilvl w:val="0"/>
          <w:numId w:val="0"/>
        </w:numPr>
        <w:ind w:leftChars="0"/>
        <w:rPr>
          <w:rFonts w:hint="eastAsia"/>
        </w:rPr>
      </w:pPr>
    </w:p>
    <w:p w14:paraId="5C95B7D0">
      <w:pPr>
        <w:numPr>
          <w:ilvl w:val="0"/>
          <w:numId w:val="0"/>
        </w:numPr>
        <w:ind w:leftChars="0"/>
        <w:rPr>
          <w:rFonts w:hint="eastAsia"/>
        </w:rPr>
      </w:pPr>
      <w:r>
        <w:rPr>
          <w:rFonts w:hint="eastAsia"/>
        </w:rPr>
        <w:t>是在罪之后，我们的本性失去了它对整个身体的权力，但没有失去所有羞耻，才察觉、注意、为之脸红并遮盖了它。</w:t>
      </w:r>
    </w:p>
    <w:p w14:paraId="559FCE69">
      <w:pPr>
        <w:numPr>
          <w:ilvl w:val="0"/>
          <w:numId w:val="0"/>
        </w:numPr>
        <w:ind w:leftChars="0"/>
        <w:rPr>
          <w:rFonts w:hint="eastAsia"/>
        </w:rPr>
      </w:pPr>
    </w:p>
    <w:p w14:paraId="11BAAD58">
      <w:pPr>
        <w:numPr>
          <w:ilvl w:val="0"/>
          <w:numId w:val="0"/>
        </w:numPr>
        <w:ind w:leftChars="0"/>
        <w:rPr>
          <w:rFonts w:hint="eastAsia"/>
        </w:rPr>
      </w:pPr>
      <w:r>
        <w:rPr>
          <w:rFonts w:hint="eastAsia"/>
        </w:rPr>
        <w:t>But that blessing upon marriage, which encouraged them to increase and multiply and replenish the earth, though it continued even after they had sinned, was yet given before they sinned, in order that the procreation of children might be recognized as part of the glory of marriage, and not of the punishment of sin.</w:t>
      </w:r>
    </w:p>
    <w:p w14:paraId="394A6676">
      <w:pPr>
        <w:numPr>
          <w:ilvl w:val="0"/>
          <w:numId w:val="0"/>
        </w:numPr>
        <w:ind w:leftChars="0"/>
        <w:rPr>
          <w:rFonts w:hint="eastAsia"/>
        </w:rPr>
      </w:pPr>
    </w:p>
    <w:p w14:paraId="119417F3">
      <w:pPr>
        <w:numPr>
          <w:ilvl w:val="0"/>
          <w:numId w:val="0"/>
        </w:numPr>
        <w:ind w:leftChars="0"/>
        <w:rPr>
          <w:rFonts w:hint="eastAsia"/>
        </w:rPr>
      </w:pPr>
      <w:r>
        <w:rPr>
          <w:rFonts w:hint="eastAsia"/>
        </w:rPr>
        <w:t>但那个关于婚姻的祝福，鼓励他们生养众多遍满地面，虽然在他们犯罪后仍然持续，却是在他们犯罪前给出的，以便生儿育女可以被承认为婚姻荣耀的一部分，而不是罪的惩罚。</w:t>
      </w:r>
    </w:p>
    <w:p w14:paraId="0782D80E">
      <w:pPr>
        <w:numPr>
          <w:ilvl w:val="0"/>
          <w:numId w:val="0"/>
        </w:numPr>
        <w:ind w:leftChars="0"/>
        <w:rPr>
          <w:rFonts w:hint="eastAsia"/>
        </w:rPr>
      </w:pPr>
    </w:p>
    <w:p w14:paraId="38439B5F">
      <w:pPr>
        <w:numPr>
          <w:ilvl w:val="0"/>
          <w:numId w:val="0"/>
        </w:numPr>
        <w:ind w:leftChars="0"/>
        <w:rPr>
          <w:rFonts w:hint="eastAsia"/>
        </w:rPr>
      </w:pPr>
      <w:r>
        <w:rPr>
          <w:rFonts w:hint="eastAsia"/>
        </w:rPr>
        <w:t>But now, men being ignorant of the blessedness of Paradise, suppose that children could not have been begotten there in any other way than they know them to be begotten now, i.e., by lust, at which even honorable marriage blushes;</w:t>
      </w:r>
    </w:p>
    <w:p w14:paraId="0A233902">
      <w:pPr>
        <w:numPr>
          <w:ilvl w:val="0"/>
          <w:numId w:val="0"/>
        </w:numPr>
        <w:ind w:leftChars="0"/>
        <w:rPr>
          <w:rFonts w:hint="eastAsia"/>
        </w:rPr>
      </w:pPr>
    </w:p>
    <w:p w14:paraId="73661484">
      <w:pPr>
        <w:numPr>
          <w:ilvl w:val="0"/>
          <w:numId w:val="0"/>
        </w:numPr>
        <w:ind w:leftChars="0"/>
        <w:rPr>
          <w:rFonts w:hint="eastAsia"/>
        </w:rPr>
      </w:pPr>
      <w:r>
        <w:rPr>
          <w:rFonts w:hint="eastAsia"/>
        </w:rPr>
        <w:t>但现在，人们由于不知道乐园的福分，认为在那里的孩子不可能以任何其他方式生出，除了他们现在所知道的那样，即通过情欲，对此即使是光荣的婚姻也感到脸红；</w:t>
      </w:r>
    </w:p>
    <w:p w14:paraId="2DB23D6A">
      <w:pPr>
        <w:numPr>
          <w:ilvl w:val="0"/>
          <w:numId w:val="0"/>
        </w:numPr>
        <w:ind w:leftChars="0"/>
        <w:rPr>
          <w:rFonts w:hint="eastAsia"/>
        </w:rPr>
      </w:pPr>
    </w:p>
    <w:p w14:paraId="56C84612">
      <w:pPr>
        <w:numPr>
          <w:ilvl w:val="0"/>
          <w:numId w:val="0"/>
        </w:numPr>
        <w:ind w:leftChars="0"/>
        <w:rPr>
          <w:rFonts w:hint="eastAsia"/>
        </w:rPr>
      </w:pPr>
      <w:r>
        <w:rPr>
          <w:rFonts w:hint="eastAsia"/>
        </w:rPr>
        <w:t>some not simply rejecting, but sceptically deriding the divine Scriptures, in which we read that our first parents, after they sinned, were ashamed of their nakedness, and covered it;</w:t>
      </w:r>
    </w:p>
    <w:p w14:paraId="087497B0">
      <w:pPr>
        <w:numPr>
          <w:ilvl w:val="0"/>
          <w:numId w:val="0"/>
        </w:numPr>
        <w:ind w:leftChars="0"/>
        <w:rPr>
          <w:rFonts w:hint="eastAsia"/>
        </w:rPr>
      </w:pPr>
    </w:p>
    <w:p w14:paraId="7154877D">
      <w:pPr>
        <w:numPr>
          <w:ilvl w:val="0"/>
          <w:numId w:val="0"/>
        </w:numPr>
        <w:ind w:leftChars="0"/>
        <w:rPr>
          <w:rFonts w:hint="eastAsia"/>
        </w:rPr>
      </w:pPr>
      <w:r>
        <w:rPr>
          <w:rFonts w:hint="eastAsia"/>
        </w:rPr>
        <w:t>有些人不仅拒绝，而且怀疑地嘲笑神圣经文，我们在其中读到我们的始祖在犯罪后为他们的赤身露体感到羞耻，并遮盖了它；</w:t>
      </w:r>
    </w:p>
    <w:p w14:paraId="3E54952C">
      <w:pPr>
        <w:numPr>
          <w:ilvl w:val="0"/>
          <w:numId w:val="0"/>
        </w:numPr>
        <w:ind w:leftChars="0"/>
        <w:rPr>
          <w:rFonts w:hint="eastAsia"/>
        </w:rPr>
      </w:pPr>
    </w:p>
    <w:p w14:paraId="757282AE">
      <w:pPr>
        <w:numPr>
          <w:ilvl w:val="0"/>
          <w:numId w:val="0"/>
        </w:numPr>
        <w:ind w:leftChars="0"/>
        <w:rPr>
          <w:rFonts w:hint="eastAsia"/>
        </w:rPr>
      </w:pPr>
      <w:r>
        <w:rPr>
          <w:rFonts w:hint="eastAsia"/>
        </w:rPr>
        <w:t>while others, though they accept and honor Scripture, yet conceive that this expression, "Increase and multiply," refers not to carnal fecundity, because a similar expression is used of the soul in the words, "Thou wilt multiply me with strength in my soul;"</w:t>
      </w:r>
    </w:p>
    <w:p w14:paraId="518BB1B7">
      <w:pPr>
        <w:numPr>
          <w:ilvl w:val="0"/>
          <w:numId w:val="0"/>
        </w:numPr>
        <w:ind w:leftChars="0"/>
        <w:rPr>
          <w:rFonts w:hint="eastAsia"/>
        </w:rPr>
      </w:pPr>
    </w:p>
    <w:p w14:paraId="16D5343C">
      <w:pPr>
        <w:numPr>
          <w:ilvl w:val="0"/>
          <w:numId w:val="0"/>
        </w:numPr>
        <w:ind w:leftChars="0"/>
        <w:rPr>
          <w:rFonts w:hint="eastAsia"/>
        </w:rPr>
      </w:pPr>
      <w:r>
        <w:rPr>
          <w:rFonts w:hint="eastAsia"/>
        </w:rPr>
        <w:t>而另一些人，虽然接受并尊重经文，却认为“生养众多”这个表达不是指肉体的多产，因为类似表达用于灵魂，如“你必以力量使我灵魂增多（multiply）；”</w:t>
      </w:r>
    </w:p>
    <w:p w14:paraId="7BB693BF">
      <w:pPr>
        <w:numPr>
          <w:ilvl w:val="0"/>
          <w:numId w:val="0"/>
        </w:numPr>
        <w:ind w:leftChars="0"/>
        <w:rPr>
          <w:rFonts w:hint="eastAsia"/>
        </w:rPr>
      </w:pPr>
    </w:p>
    <w:p w14:paraId="28034282">
      <w:pPr>
        <w:numPr>
          <w:ilvl w:val="0"/>
          <w:numId w:val="0"/>
        </w:numPr>
        <w:ind w:leftChars="0"/>
        <w:rPr>
          <w:rFonts w:hint="eastAsia"/>
        </w:rPr>
      </w:pPr>
      <w:r>
        <w:rPr>
          <w:rFonts w:hint="eastAsia"/>
        </w:rPr>
        <w:t>and so, too, in the words which follow in Genesis, "And replenish the earth, and subdue it," they understand by the earth the body which the soul fills with its presence, and which it rules over when it is multiplied in strength.</w:t>
      </w:r>
    </w:p>
    <w:p w14:paraId="3CA5E731">
      <w:pPr>
        <w:numPr>
          <w:ilvl w:val="0"/>
          <w:numId w:val="0"/>
        </w:numPr>
        <w:ind w:leftChars="0"/>
        <w:rPr>
          <w:rFonts w:hint="eastAsia"/>
        </w:rPr>
      </w:pPr>
    </w:p>
    <w:p w14:paraId="173B246E">
      <w:pPr>
        <w:numPr>
          <w:ilvl w:val="0"/>
          <w:numId w:val="0"/>
        </w:numPr>
        <w:ind w:leftChars="0"/>
        <w:rPr>
          <w:rFonts w:hint="eastAsia"/>
        </w:rPr>
      </w:pPr>
      <w:r>
        <w:rPr>
          <w:rFonts w:hint="eastAsia"/>
        </w:rPr>
        <w:t>同样，在《创世记》接下来的话中，“遍满地面，治理它，”他们将地理解为灵魂以其临在充满的身体，当它在力量上增多时统治它。</w:t>
      </w:r>
    </w:p>
    <w:p w14:paraId="7ABDD03D">
      <w:pPr>
        <w:numPr>
          <w:ilvl w:val="0"/>
          <w:numId w:val="0"/>
        </w:numPr>
        <w:ind w:leftChars="0"/>
        <w:rPr>
          <w:rFonts w:hint="eastAsia"/>
        </w:rPr>
      </w:pPr>
    </w:p>
    <w:p w14:paraId="1A2F4498">
      <w:pPr>
        <w:numPr>
          <w:ilvl w:val="0"/>
          <w:numId w:val="0"/>
        </w:numPr>
        <w:ind w:leftChars="0"/>
        <w:rPr>
          <w:rFonts w:hint="eastAsia"/>
        </w:rPr>
      </w:pPr>
      <w:r>
        <w:rPr>
          <w:rFonts w:hint="eastAsia"/>
        </w:rPr>
        <w:t>And they hold that children could no more then than now be begotten without lust, which, after sin, was kindled, observed, blushed for, and covered;</w:t>
      </w:r>
    </w:p>
    <w:p w14:paraId="2600FA4E">
      <w:pPr>
        <w:numPr>
          <w:ilvl w:val="0"/>
          <w:numId w:val="0"/>
        </w:numPr>
        <w:ind w:leftChars="0"/>
        <w:rPr>
          <w:rFonts w:hint="eastAsia"/>
        </w:rPr>
      </w:pPr>
    </w:p>
    <w:p w14:paraId="454F5D74">
      <w:pPr>
        <w:numPr>
          <w:ilvl w:val="0"/>
          <w:numId w:val="0"/>
        </w:numPr>
        <w:ind w:leftChars="0"/>
        <w:rPr>
          <w:rFonts w:hint="eastAsia"/>
        </w:rPr>
      </w:pPr>
      <w:r>
        <w:rPr>
          <w:rFonts w:hint="eastAsia"/>
        </w:rPr>
        <w:t>他们坚持认为，那时生孩子不可能比现在更没有情欲（这情欲在罪后被点燃、观察到、为之脸红并被遮盖）；</w:t>
      </w:r>
    </w:p>
    <w:p w14:paraId="71AE837B">
      <w:pPr>
        <w:numPr>
          <w:ilvl w:val="0"/>
          <w:numId w:val="0"/>
        </w:numPr>
        <w:ind w:leftChars="0"/>
        <w:rPr>
          <w:rFonts w:hint="eastAsia"/>
        </w:rPr>
      </w:pPr>
    </w:p>
    <w:p w14:paraId="7C272853">
      <w:pPr>
        <w:numPr>
          <w:ilvl w:val="0"/>
          <w:numId w:val="0"/>
        </w:numPr>
        <w:ind w:leftChars="0"/>
        <w:rPr>
          <w:rFonts w:hint="eastAsia"/>
        </w:rPr>
      </w:pPr>
      <w:r>
        <w:rPr>
          <w:rFonts w:hint="eastAsia"/>
        </w:rPr>
        <w:t>and even that children would not have been born in Paradise, but only outside of it, as in fact it turned out.</w:t>
      </w:r>
    </w:p>
    <w:p w14:paraId="46C2B209">
      <w:pPr>
        <w:numPr>
          <w:ilvl w:val="0"/>
          <w:numId w:val="0"/>
        </w:numPr>
        <w:ind w:leftChars="0"/>
        <w:rPr>
          <w:rFonts w:hint="eastAsia"/>
        </w:rPr>
      </w:pPr>
    </w:p>
    <w:p w14:paraId="308CE2EF">
      <w:pPr>
        <w:numPr>
          <w:ilvl w:val="0"/>
          <w:numId w:val="0"/>
        </w:numPr>
        <w:ind w:leftChars="0"/>
        <w:rPr>
          <w:rFonts w:hint="eastAsia"/>
        </w:rPr>
      </w:pPr>
      <w:r>
        <w:rPr>
          <w:rFonts w:hint="eastAsia"/>
        </w:rPr>
        <w:t>甚至认为孩子不会在乐园里出生，而只会在乐园外，事实上结果也是如此。</w:t>
      </w:r>
    </w:p>
    <w:p w14:paraId="61AA2306">
      <w:pPr>
        <w:numPr>
          <w:ilvl w:val="0"/>
          <w:numId w:val="0"/>
        </w:numPr>
        <w:ind w:leftChars="0"/>
        <w:rPr>
          <w:rFonts w:hint="eastAsia"/>
        </w:rPr>
      </w:pPr>
    </w:p>
    <w:p w14:paraId="3442C78B">
      <w:pPr>
        <w:numPr>
          <w:ilvl w:val="0"/>
          <w:numId w:val="0"/>
        </w:numPr>
        <w:ind w:leftChars="0"/>
        <w:rPr>
          <w:rFonts w:hint="eastAsia"/>
        </w:rPr>
      </w:pPr>
      <w:r>
        <w:rPr>
          <w:rFonts w:hint="eastAsia"/>
        </w:rPr>
        <w:t>For it was after they were expelled from it that they came together to beget children, and begot them.</w:t>
      </w:r>
    </w:p>
    <w:p w14:paraId="2BB7158E">
      <w:pPr>
        <w:numPr>
          <w:ilvl w:val="0"/>
          <w:numId w:val="0"/>
        </w:numPr>
        <w:ind w:leftChars="0"/>
        <w:rPr>
          <w:rFonts w:hint="eastAsia"/>
        </w:rPr>
      </w:pPr>
    </w:p>
    <w:p w14:paraId="72E62135">
      <w:pPr>
        <w:numPr>
          <w:ilvl w:val="0"/>
          <w:numId w:val="0"/>
        </w:numPr>
        <w:ind w:leftChars="0"/>
        <w:rPr>
          <w:rFonts w:hint="eastAsia"/>
        </w:rPr>
      </w:pPr>
      <w:r>
        <w:rPr>
          <w:rFonts w:hint="eastAsia"/>
        </w:rPr>
        <w:t>因为是在他们被驱逐出乐园后，他们才结合生子，并生了他们。</w:t>
      </w:r>
    </w:p>
    <w:p w14:paraId="18E1CB65">
      <w:pPr>
        <w:numPr>
          <w:ilvl w:val="0"/>
          <w:numId w:val="0"/>
        </w:numPr>
        <w:ind w:leftChars="0"/>
        <w:rPr>
          <w:rFonts w:hint="eastAsia"/>
        </w:rPr>
      </w:pPr>
    </w:p>
    <w:p w14:paraId="2BDA2DED">
      <w:pPr>
        <w:numPr>
          <w:ilvl w:val="0"/>
          <w:numId w:val="0"/>
        </w:numPr>
        <w:ind w:leftChars="0"/>
        <w:rPr>
          <w:rFonts w:hint="eastAsia"/>
        </w:rPr>
      </w:pPr>
      <w:r>
        <w:rPr>
          <w:rFonts w:hint="eastAsia"/>
        </w:rPr>
        <w:t>CHAP. 22.—OF THE CONJUGAL UNION AS IT WAS ORIGINALLY INSTITUTED AND BLESSED BY GOD</w:t>
      </w:r>
    </w:p>
    <w:p w14:paraId="224A5543">
      <w:pPr>
        <w:numPr>
          <w:ilvl w:val="0"/>
          <w:numId w:val="0"/>
        </w:numPr>
        <w:ind w:leftChars="0"/>
        <w:rPr>
          <w:rFonts w:hint="eastAsia"/>
        </w:rPr>
      </w:pPr>
    </w:p>
    <w:p w14:paraId="6E87541F">
      <w:pPr>
        <w:numPr>
          <w:ilvl w:val="0"/>
          <w:numId w:val="0"/>
        </w:numPr>
        <w:ind w:leftChars="0"/>
        <w:rPr>
          <w:rFonts w:hint="eastAsia"/>
        </w:rPr>
      </w:pPr>
      <w:r>
        <w:rPr>
          <w:rFonts w:hint="eastAsia"/>
        </w:rPr>
        <w:t>第二十二章——论最初由上帝设立并祝福的婚姻结合</w:t>
      </w:r>
    </w:p>
    <w:p w14:paraId="12EDD705">
      <w:pPr>
        <w:numPr>
          <w:ilvl w:val="0"/>
          <w:numId w:val="0"/>
        </w:numPr>
        <w:ind w:leftChars="0"/>
        <w:rPr>
          <w:rFonts w:hint="eastAsia"/>
        </w:rPr>
      </w:pPr>
    </w:p>
    <w:p w14:paraId="10109325">
      <w:pPr>
        <w:numPr>
          <w:ilvl w:val="0"/>
          <w:numId w:val="0"/>
        </w:numPr>
        <w:ind w:leftChars="0"/>
        <w:rPr>
          <w:rFonts w:hint="eastAsia"/>
        </w:rPr>
      </w:pPr>
      <w:r>
        <w:rPr>
          <w:rFonts w:hint="eastAsia"/>
        </w:rPr>
        <w:t>1. But we, for our part, have no manner of doubt that to increase and multiply and replenish the earth in virtue of the blessing of God, is a gift of marriage as God instituted it from the beginning before man sinned, when He created them male and female,—in other words, two sexes manifestly distinct.</w:t>
      </w:r>
    </w:p>
    <w:p w14:paraId="2AAB2D74">
      <w:pPr>
        <w:numPr>
          <w:ilvl w:val="0"/>
          <w:numId w:val="0"/>
        </w:numPr>
        <w:ind w:leftChars="0"/>
        <w:rPr>
          <w:rFonts w:hint="eastAsia"/>
        </w:rPr>
      </w:pPr>
    </w:p>
    <w:p w14:paraId="03995F7E">
      <w:pPr>
        <w:numPr>
          <w:ilvl w:val="0"/>
          <w:numId w:val="0"/>
        </w:numPr>
        <w:ind w:leftChars="0"/>
        <w:rPr>
          <w:rFonts w:hint="eastAsia"/>
        </w:rPr>
      </w:pPr>
      <w:r>
        <w:rPr>
          <w:rFonts w:hint="eastAsia"/>
        </w:rPr>
        <w:t>1. 但就我们而言，我们毫无疑问，藉着上帝的祝福生养众多遍满地面，是婚姻的恩赐，正如上帝从起初在人犯罪前设立的那样，当祂造他们男和女时——换句话说，两个明显不同的性别。</w:t>
      </w:r>
    </w:p>
    <w:p w14:paraId="4D3F511E">
      <w:pPr>
        <w:numPr>
          <w:ilvl w:val="0"/>
          <w:numId w:val="0"/>
        </w:numPr>
        <w:ind w:leftChars="0"/>
        <w:rPr>
          <w:rFonts w:hint="eastAsia"/>
        </w:rPr>
      </w:pPr>
    </w:p>
    <w:p w14:paraId="7A4C2E66">
      <w:pPr>
        <w:numPr>
          <w:ilvl w:val="0"/>
          <w:numId w:val="0"/>
        </w:numPr>
        <w:ind w:leftChars="0"/>
        <w:rPr>
          <w:rFonts w:hint="eastAsia"/>
        </w:rPr>
      </w:pPr>
      <w:r>
        <w:rPr>
          <w:rFonts w:hint="eastAsia"/>
        </w:rPr>
        <w:t>And it was this work of God on which His blessing was pronounced.</w:t>
      </w:r>
    </w:p>
    <w:p w14:paraId="36B7BBE2">
      <w:pPr>
        <w:numPr>
          <w:ilvl w:val="0"/>
          <w:numId w:val="0"/>
        </w:numPr>
        <w:ind w:leftChars="0"/>
        <w:rPr>
          <w:rFonts w:hint="eastAsia"/>
        </w:rPr>
      </w:pPr>
    </w:p>
    <w:p w14:paraId="7D8B7077">
      <w:pPr>
        <w:numPr>
          <w:ilvl w:val="0"/>
          <w:numId w:val="0"/>
        </w:numPr>
        <w:ind w:leftChars="0"/>
        <w:rPr>
          <w:rFonts w:hint="eastAsia"/>
        </w:rPr>
      </w:pPr>
      <w:r>
        <w:rPr>
          <w:rFonts w:hint="eastAsia"/>
        </w:rPr>
        <w:t>上帝的祝福正是宣告在这项工作上的。</w:t>
      </w:r>
    </w:p>
    <w:p w14:paraId="1380BC9C">
      <w:pPr>
        <w:numPr>
          <w:ilvl w:val="0"/>
          <w:numId w:val="0"/>
        </w:numPr>
        <w:ind w:leftChars="0"/>
        <w:rPr>
          <w:rFonts w:hint="eastAsia"/>
        </w:rPr>
      </w:pPr>
    </w:p>
    <w:p w14:paraId="137AB665">
      <w:pPr>
        <w:numPr>
          <w:ilvl w:val="0"/>
          <w:numId w:val="0"/>
        </w:numPr>
        <w:ind w:leftChars="0"/>
        <w:rPr>
          <w:rFonts w:hint="eastAsia"/>
        </w:rPr>
      </w:pPr>
      <w:r>
        <w:rPr>
          <w:rFonts w:hint="eastAsia"/>
        </w:rPr>
        <w:t>For no sooner had Scripture said, "Male and female created He them," than it immediately continues, "And God blessed them, and God said unto them, Increase, and multiply, and replenish the earth, and subdue it," etc.</w:t>
      </w:r>
    </w:p>
    <w:p w14:paraId="26B64154">
      <w:pPr>
        <w:numPr>
          <w:ilvl w:val="0"/>
          <w:numId w:val="0"/>
        </w:numPr>
        <w:ind w:leftChars="0"/>
        <w:rPr>
          <w:rFonts w:hint="eastAsia"/>
        </w:rPr>
      </w:pPr>
    </w:p>
    <w:p w14:paraId="79BA97C2">
      <w:pPr>
        <w:numPr>
          <w:ilvl w:val="0"/>
          <w:numId w:val="0"/>
        </w:numPr>
        <w:ind w:leftChars="0"/>
        <w:rPr>
          <w:rFonts w:hint="eastAsia"/>
        </w:rPr>
      </w:pPr>
      <w:r>
        <w:rPr>
          <w:rFonts w:hint="eastAsia"/>
        </w:rPr>
        <w:t>因为经文刚说完，“祂造男造女，”紧接着就说，“神就赐福给他们，又对他们说：要生养众多，遍满地面，治理这地，”等等。</w:t>
      </w:r>
    </w:p>
    <w:p w14:paraId="0BA2CADD">
      <w:pPr>
        <w:numPr>
          <w:ilvl w:val="0"/>
          <w:numId w:val="0"/>
        </w:numPr>
        <w:ind w:leftChars="0"/>
        <w:rPr>
          <w:rFonts w:hint="eastAsia"/>
        </w:rPr>
      </w:pPr>
    </w:p>
    <w:p w14:paraId="00ACE7B2">
      <w:pPr>
        <w:numPr>
          <w:ilvl w:val="0"/>
          <w:numId w:val="0"/>
        </w:numPr>
        <w:ind w:leftChars="0"/>
        <w:rPr>
          <w:rFonts w:hint="eastAsia"/>
        </w:rPr>
      </w:pPr>
      <w:r>
        <w:rPr>
          <w:rFonts w:hint="eastAsia"/>
        </w:rPr>
        <w:t>And though all these things may not unsuitably be interpreted in a spiritual sense, yet "male and female" cannot be understood of two things in one man, as if there were in him one thing which rules, another which is ruled;</w:t>
      </w:r>
    </w:p>
    <w:p w14:paraId="502EF3BD">
      <w:pPr>
        <w:numPr>
          <w:ilvl w:val="0"/>
          <w:numId w:val="0"/>
        </w:numPr>
        <w:ind w:leftChars="0"/>
        <w:rPr>
          <w:rFonts w:hint="eastAsia"/>
        </w:rPr>
      </w:pPr>
    </w:p>
    <w:p w14:paraId="07F1C96B">
      <w:pPr>
        <w:numPr>
          <w:ilvl w:val="0"/>
          <w:numId w:val="0"/>
        </w:numPr>
        <w:ind w:leftChars="0"/>
        <w:rPr>
          <w:rFonts w:hint="eastAsia"/>
        </w:rPr>
      </w:pPr>
      <w:r>
        <w:rPr>
          <w:rFonts w:hint="eastAsia"/>
        </w:rPr>
        <w:t>虽然所有这些事情都可以不无道理地解释为属灵意义，但“男和女”不能理解为一个人里面的两样东西，好像他里面有一个统治的东西，另一个被统治的东西；</w:t>
      </w:r>
    </w:p>
    <w:p w14:paraId="6CCF3D5D">
      <w:pPr>
        <w:numPr>
          <w:ilvl w:val="0"/>
          <w:numId w:val="0"/>
        </w:numPr>
        <w:ind w:leftChars="0"/>
        <w:rPr>
          <w:rFonts w:hint="eastAsia"/>
        </w:rPr>
      </w:pPr>
    </w:p>
    <w:p w14:paraId="7F0EF4E8">
      <w:pPr>
        <w:numPr>
          <w:ilvl w:val="0"/>
          <w:numId w:val="0"/>
        </w:numPr>
        <w:ind w:leftChars="0"/>
        <w:rPr>
          <w:rFonts w:hint="eastAsia"/>
        </w:rPr>
      </w:pPr>
      <w:r>
        <w:rPr>
          <w:rFonts w:hint="eastAsia"/>
        </w:rPr>
        <w:t>but it is quite clear that they were created male and female, with bodies of different sexes, for the very purpose of begetting offspring, and so increasing, multiplying, and replenishing the earth; and it is great folly to oppose so plain a fact.</w:t>
      </w:r>
    </w:p>
    <w:p w14:paraId="4A9BB9A7">
      <w:pPr>
        <w:numPr>
          <w:ilvl w:val="0"/>
          <w:numId w:val="0"/>
        </w:numPr>
        <w:ind w:leftChars="0"/>
        <w:rPr>
          <w:rFonts w:hint="eastAsia"/>
        </w:rPr>
      </w:pPr>
    </w:p>
    <w:p w14:paraId="22E6F925">
      <w:pPr>
        <w:numPr>
          <w:ilvl w:val="0"/>
          <w:numId w:val="0"/>
        </w:numPr>
        <w:ind w:leftChars="0"/>
        <w:rPr>
          <w:rFonts w:hint="eastAsia"/>
        </w:rPr>
      </w:pPr>
      <w:r>
        <w:rPr>
          <w:rFonts w:hint="eastAsia"/>
        </w:rPr>
        <w:t>而是非常清楚，他们被造为男和女，具有不同性别的身体，正是为了生养后代，从而生养众多，遍满地面；反对如此明显的事实是极其愚蠢的。</w:t>
      </w:r>
    </w:p>
    <w:p w14:paraId="363548E7">
      <w:pPr>
        <w:numPr>
          <w:ilvl w:val="0"/>
          <w:numId w:val="0"/>
        </w:numPr>
        <w:ind w:leftChars="0"/>
        <w:rPr>
          <w:rFonts w:hint="eastAsia"/>
        </w:rPr>
      </w:pPr>
    </w:p>
    <w:p w14:paraId="21E92EE7">
      <w:pPr>
        <w:numPr>
          <w:ilvl w:val="0"/>
          <w:numId w:val="0"/>
        </w:numPr>
        <w:ind w:leftChars="0"/>
        <w:rPr>
          <w:rFonts w:hint="eastAsia"/>
        </w:rPr>
      </w:pPr>
      <w:r>
        <w:rPr>
          <w:rFonts w:hint="eastAsia"/>
        </w:rPr>
        <w:t>It was not of the spirit which commands and the body which obeys, nor of the rational soul which rules and the irrational desire which is ruled, nor of the contemplative virtue which is supreme and the active which is subject, nor of the understanding of the mind and the sense of the body,</w:t>
      </w:r>
    </w:p>
    <w:p w14:paraId="54B9BFB5">
      <w:pPr>
        <w:numPr>
          <w:ilvl w:val="0"/>
          <w:numId w:val="0"/>
        </w:numPr>
        <w:ind w:leftChars="0"/>
        <w:rPr>
          <w:rFonts w:hint="eastAsia"/>
        </w:rPr>
      </w:pPr>
    </w:p>
    <w:p w14:paraId="07758AC0">
      <w:pPr>
        <w:numPr>
          <w:ilvl w:val="0"/>
          <w:numId w:val="0"/>
        </w:numPr>
        <w:ind w:leftChars="0"/>
        <w:rPr>
          <w:rFonts w:hint="eastAsia"/>
        </w:rPr>
      </w:pPr>
      <w:r>
        <w:rPr>
          <w:rFonts w:hint="eastAsia"/>
        </w:rPr>
        <w:t>我们的主被问及是否可以因任何缘故休妻（因为摩西因以色列人心硬许给休书）时，回答说：“那起初造人的，是造男造女，并且说：‘因此，人要离开父母，与妻子连合，二人成为一体。’这经你们没有念过吗？既然如此，夫妻不再是两个人，乃是一体的了。所以，神配合的，人不可分开。”这番话不是指指挥的灵和服从的身体，也不是指统治的理性灵魂和被统治的非理性欲望，也不是指至高的默想美德和从属的行动美德，也不是指心智的理解和身体的感觉，</w:t>
      </w:r>
    </w:p>
    <w:p w14:paraId="3F2D7F5D">
      <w:pPr>
        <w:numPr>
          <w:ilvl w:val="0"/>
          <w:numId w:val="0"/>
        </w:numPr>
        <w:ind w:leftChars="0"/>
        <w:rPr>
          <w:rFonts w:hint="eastAsia"/>
        </w:rPr>
      </w:pPr>
    </w:p>
    <w:p w14:paraId="1F56F0B8">
      <w:pPr>
        <w:numPr>
          <w:ilvl w:val="0"/>
          <w:numId w:val="0"/>
        </w:numPr>
        <w:ind w:leftChars="0"/>
        <w:rPr>
          <w:rFonts w:hint="eastAsia"/>
        </w:rPr>
      </w:pPr>
      <w:r>
        <w:rPr>
          <w:rFonts w:hint="eastAsia"/>
        </w:rPr>
        <w:t>but plainly of the matrimonial union by which the sexes are mutually bound together, that our Lord, when asked whether it were lawful for any cause to put away one's wife (for on account of the hardness of the hearts of the Israelites Moses permitted a bill of divorcement to be given), answered and said,</w:t>
      </w:r>
    </w:p>
    <w:p w14:paraId="0097628B">
      <w:pPr>
        <w:numPr>
          <w:ilvl w:val="0"/>
          <w:numId w:val="0"/>
        </w:numPr>
        <w:ind w:leftChars="0"/>
        <w:rPr>
          <w:rFonts w:hint="eastAsia"/>
        </w:rPr>
      </w:pPr>
    </w:p>
    <w:p w14:paraId="29FDFC97">
      <w:pPr>
        <w:numPr>
          <w:ilvl w:val="0"/>
          <w:numId w:val="0"/>
        </w:numPr>
        <w:ind w:leftChars="0"/>
        <w:rPr>
          <w:rFonts w:hint="eastAsia"/>
        </w:rPr>
      </w:pPr>
      <w:r>
        <w:rPr>
          <w:rFonts w:hint="eastAsia"/>
        </w:rPr>
        <w:t>而是清楚地指藉以性别相互结合的婚姻联合。</w:t>
      </w:r>
    </w:p>
    <w:p w14:paraId="21889D7D">
      <w:pPr>
        <w:numPr>
          <w:ilvl w:val="0"/>
          <w:numId w:val="0"/>
        </w:numPr>
        <w:ind w:leftChars="0"/>
        <w:rPr>
          <w:rFonts w:hint="eastAsia"/>
        </w:rPr>
      </w:pPr>
    </w:p>
    <w:p w14:paraId="152C94A4">
      <w:pPr>
        <w:numPr>
          <w:ilvl w:val="0"/>
          <w:numId w:val="0"/>
        </w:numPr>
        <w:ind w:leftChars="0"/>
        <w:rPr>
          <w:rFonts w:hint="eastAsia"/>
        </w:rPr>
      </w:pPr>
      <w:r>
        <w:rPr>
          <w:rFonts w:hint="eastAsia"/>
        </w:rPr>
        <w:t>"Have ye not read that He which made them at the beginning made them male and female, and said, For this cause shall a man leave father and mother, and shall cleave to his wife, and they twain shall be one flesh? Wherefore they are no more twain, but one flesh. What, therefore, God hath joined together, let not man put asunder."</w:t>
      </w:r>
    </w:p>
    <w:p w14:paraId="00702EFF">
      <w:pPr>
        <w:numPr>
          <w:ilvl w:val="0"/>
          <w:numId w:val="0"/>
        </w:numPr>
        <w:ind w:leftChars="0"/>
        <w:rPr>
          <w:rFonts w:hint="eastAsia"/>
        </w:rPr>
      </w:pPr>
    </w:p>
    <w:p w14:paraId="5EA830F8">
      <w:pPr>
        <w:numPr>
          <w:ilvl w:val="0"/>
          <w:numId w:val="0"/>
        </w:numPr>
        <w:ind w:leftChars="0"/>
        <w:rPr>
          <w:rFonts w:hint="eastAsia"/>
        </w:rPr>
      </w:pPr>
      <w:r>
        <w:rPr>
          <w:rFonts w:hint="eastAsia"/>
        </w:rPr>
        <w:t>“那起初造人的，是造男造女，并且说：‘因此，人要离开父母，与妻子连合，二人成为一体。’这经你们没有念过吗？既然如此，夫妻不再是两个人，乃是一体的了。所以，神配合的，人不可分开。”</w:t>
      </w:r>
    </w:p>
    <w:p w14:paraId="26AADCC6">
      <w:pPr>
        <w:numPr>
          <w:ilvl w:val="0"/>
          <w:numId w:val="0"/>
        </w:numPr>
        <w:ind w:leftChars="0"/>
        <w:rPr>
          <w:rFonts w:hint="eastAsia"/>
        </w:rPr>
      </w:pPr>
    </w:p>
    <w:p w14:paraId="71454F70">
      <w:pPr>
        <w:numPr>
          <w:ilvl w:val="0"/>
          <w:numId w:val="0"/>
        </w:numPr>
        <w:ind w:leftChars="0"/>
        <w:rPr>
          <w:rFonts w:hint="eastAsia"/>
        </w:rPr>
      </w:pPr>
      <w:r>
        <w:rPr>
          <w:rFonts w:hint="eastAsia"/>
        </w:rPr>
        <w:t>It is certain, then, that from the first men were created, as we see and know them to be now, of two sexes, male and female, and that they are called one, either on account of the matrimonial union, or on account of the origin of the woman, who was created from the side of the man.</w:t>
      </w:r>
    </w:p>
    <w:p w14:paraId="322A3563">
      <w:pPr>
        <w:numPr>
          <w:ilvl w:val="0"/>
          <w:numId w:val="0"/>
        </w:numPr>
        <w:ind w:leftChars="0"/>
        <w:rPr>
          <w:rFonts w:hint="eastAsia"/>
        </w:rPr>
      </w:pPr>
    </w:p>
    <w:p w14:paraId="5A2F6FA8">
      <w:pPr>
        <w:numPr>
          <w:ilvl w:val="0"/>
          <w:numId w:val="0"/>
        </w:numPr>
        <w:ind w:leftChars="0"/>
        <w:rPr>
          <w:rFonts w:hint="eastAsia"/>
        </w:rPr>
      </w:pPr>
      <w:r>
        <w:rPr>
          <w:rFonts w:hint="eastAsia"/>
        </w:rPr>
        <w:t>那么可以肯定的是，从一开始人就被造为（正如我们现在看到和知道的）两种性别，男和女，并且他们被称为一，要么是因为婚姻联合，要么是因为女人的起源，她是造自男人的肋旁。</w:t>
      </w:r>
    </w:p>
    <w:p w14:paraId="75B63783">
      <w:pPr>
        <w:numPr>
          <w:ilvl w:val="0"/>
          <w:numId w:val="0"/>
        </w:numPr>
        <w:ind w:leftChars="0"/>
        <w:rPr>
          <w:rFonts w:hint="eastAsia"/>
        </w:rPr>
      </w:pPr>
    </w:p>
    <w:p w14:paraId="08505D5A">
      <w:pPr>
        <w:numPr>
          <w:ilvl w:val="0"/>
          <w:numId w:val="0"/>
        </w:numPr>
        <w:ind w:leftChars="0"/>
        <w:rPr>
          <w:rFonts w:hint="eastAsia"/>
        </w:rPr>
      </w:pPr>
      <w:r>
        <w:rPr>
          <w:rFonts w:hint="eastAsia"/>
        </w:rPr>
        <w:t>And it is by this original example, which God Himself instituted, that the apostle admonishes all husbands to love their own wives in particular.</w:t>
      </w:r>
    </w:p>
    <w:p w14:paraId="49F2A277">
      <w:pPr>
        <w:numPr>
          <w:ilvl w:val="0"/>
          <w:numId w:val="0"/>
        </w:numPr>
        <w:ind w:leftChars="0"/>
        <w:rPr>
          <w:rFonts w:hint="eastAsia"/>
        </w:rPr>
      </w:pPr>
    </w:p>
    <w:p w14:paraId="418BFF55">
      <w:pPr>
        <w:numPr>
          <w:ilvl w:val="0"/>
          <w:numId w:val="0"/>
        </w:numPr>
        <w:ind w:leftChars="0"/>
        <w:rPr>
          <w:rFonts w:hint="eastAsia"/>
        </w:rPr>
      </w:pPr>
      <w:r>
        <w:rPr>
          <w:rFonts w:hint="eastAsia"/>
        </w:rPr>
        <w:t>正是藉着上帝亲自设立的这个原始榜样，使徒告诫所有丈夫要特别爱自己的妻子。</w:t>
      </w:r>
    </w:p>
    <w:p w14:paraId="21A6A05A">
      <w:pPr>
        <w:numPr>
          <w:ilvl w:val="0"/>
          <w:numId w:val="0"/>
        </w:numPr>
        <w:ind w:leftChars="0"/>
        <w:rPr>
          <w:rFonts w:hint="eastAsia"/>
        </w:rPr>
      </w:pPr>
    </w:p>
    <w:p w14:paraId="0FBC206F">
      <w:pPr>
        <w:numPr>
          <w:ilvl w:val="0"/>
          <w:numId w:val="0"/>
        </w:numPr>
        <w:ind w:leftChars="0"/>
        <w:rPr>
          <w:rFonts w:hint="eastAsia"/>
        </w:rPr>
      </w:pPr>
      <w:r>
        <w:rPr>
          <w:rFonts w:hint="eastAsia"/>
        </w:rPr>
        <w:t>CHAP. 23.—WHETHER GENERATION SHOULD HAVE TAKEN PLACE EVEN IN PARADISE HAD MAN NOT SINNED, OR WHETHER THERE SHOULD HAVE BEEN ANY CONTENTION THERE BETWEEN CHASTITY AND LUST</w:t>
      </w:r>
    </w:p>
    <w:p w14:paraId="3F067B23">
      <w:pPr>
        <w:numPr>
          <w:ilvl w:val="0"/>
          <w:numId w:val="0"/>
        </w:numPr>
        <w:ind w:leftChars="0"/>
        <w:rPr>
          <w:rFonts w:hint="eastAsia"/>
        </w:rPr>
      </w:pPr>
    </w:p>
    <w:p w14:paraId="53919103">
      <w:pPr>
        <w:numPr>
          <w:ilvl w:val="0"/>
          <w:numId w:val="0"/>
        </w:numPr>
        <w:ind w:leftChars="0"/>
        <w:rPr>
          <w:rFonts w:hint="eastAsia"/>
        </w:rPr>
      </w:pPr>
      <w:r>
        <w:rPr>
          <w:rFonts w:hint="eastAsia"/>
        </w:rPr>
        <w:t>第二十三章——如果人没有犯罪，在乐园里是否也应发生生殖，或者那里是否应有贞洁与情欲之间的任何争斗</w:t>
      </w:r>
    </w:p>
    <w:p w14:paraId="2C2475A9">
      <w:pPr>
        <w:numPr>
          <w:ilvl w:val="0"/>
          <w:numId w:val="0"/>
        </w:numPr>
        <w:ind w:leftChars="0"/>
        <w:rPr>
          <w:rFonts w:hint="eastAsia"/>
        </w:rPr>
      </w:pPr>
    </w:p>
    <w:p w14:paraId="7F50C0D0">
      <w:pPr>
        <w:numPr>
          <w:ilvl w:val="0"/>
          <w:numId w:val="0"/>
        </w:numPr>
        <w:ind w:leftChars="0"/>
        <w:rPr>
          <w:rFonts w:hint="eastAsia"/>
        </w:rPr>
      </w:pPr>
      <w:r>
        <w:rPr>
          <w:rFonts w:hint="eastAsia"/>
        </w:rPr>
        <w:t>1. But he who says that there should have been neither copulation nor generation but for sin, virtually says that man's sin was necessary to complete the number of the saints.</w:t>
      </w:r>
    </w:p>
    <w:p w14:paraId="68F0D4DB">
      <w:pPr>
        <w:numPr>
          <w:ilvl w:val="0"/>
          <w:numId w:val="0"/>
        </w:numPr>
        <w:ind w:leftChars="0"/>
        <w:rPr>
          <w:rFonts w:hint="eastAsia"/>
        </w:rPr>
      </w:pPr>
    </w:p>
    <w:p w14:paraId="414265C4">
      <w:pPr>
        <w:numPr>
          <w:ilvl w:val="0"/>
          <w:numId w:val="0"/>
        </w:numPr>
        <w:ind w:leftChars="0"/>
        <w:rPr>
          <w:rFonts w:hint="eastAsia"/>
        </w:rPr>
      </w:pPr>
      <w:r>
        <w:rPr>
          <w:rFonts w:hint="eastAsia"/>
        </w:rPr>
        <w:t>1. 但那个说如果不是因为罪就不该有性交或生殖的人，实际上是在说人的罪对于完成圣徒的数目是必要的。</w:t>
      </w:r>
    </w:p>
    <w:p w14:paraId="6F1DD73F">
      <w:pPr>
        <w:numPr>
          <w:ilvl w:val="0"/>
          <w:numId w:val="0"/>
        </w:numPr>
        <w:ind w:leftChars="0"/>
        <w:rPr>
          <w:rFonts w:hint="eastAsia"/>
        </w:rPr>
      </w:pPr>
    </w:p>
    <w:p w14:paraId="3C1E1478">
      <w:pPr>
        <w:numPr>
          <w:ilvl w:val="0"/>
          <w:numId w:val="0"/>
        </w:numPr>
        <w:ind w:leftChars="0"/>
        <w:rPr>
          <w:rFonts w:hint="eastAsia"/>
        </w:rPr>
      </w:pPr>
      <w:r>
        <w:rPr>
          <w:rFonts w:hint="eastAsia"/>
        </w:rPr>
        <w:t>For if these two by not sinning should have continued to live alone, because, as is supposed, they could not have begotten children had they not sinned, then certainly sin was necessary in order that there might be not only two but many righteous men.</w:t>
      </w:r>
    </w:p>
    <w:p w14:paraId="128F81ED">
      <w:pPr>
        <w:numPr>
          <w:ilvl w:val="0"/>
          <w:numId w:val="0"/>
        </w:numPr>
        <w:ind w:leftChars="0"/>
        <w:rPr>
          <w:rFonts w:hint="eastAsia"/>
        </w:rPr>
      </w:pPr>
    </w:p>
    <w:p w14:paraId="6D092EDC">
      <w:pPr>
        <w:numPr>
          <w:ilvl w:val="0"/>
          <w:numId w:val="0"/>
        </w:numPr>
        <w:ind w:leftChars="0"/>
        <w:rPr>
          <w:rFonts w:hint="eastAsia"/>
        </w:rPr>
      </w:pPr>
      <w:r>
        <w:rPr>
          <w:rFonts w:hint="eastAsia"/>
        </w:rPr>
        <w:t>因为如果这两个人通过不犯罪应该继续单独生活，因为（如所假设的）如果他们没有犯罪就不能生孩子，那么罪当然是必要的，以便不仅有两个人，而且有许多义人。</w:t>
      </w:r>
    </w:p>
    <w:p w14:paraId="7C243BEA">
      <w:pPr>
        <w:numPr>
          <w:ilvl w:val="0"/>
          <w:numId w:val="0"/>
        </w:numPr>
        <w:ind w:leftChars="0"/>
        <w:rPr>
          <w:rFonts w:hint="eastAsia"/>
        </w:rPr>
      </w:pPr>
    </w:p>
    <w:p w14:paraId="0B265BF0">
      <w:pPr>
        <w:numPr>
          <w:ilvl w:val="0"/>
          <w:numId w:val="0"/>
        </w:numPr>
        <w:ind w:leftChars="0"/>
        <w:rPr>
          <w:rFonts w:hint="eastAsia"/>
        </w:rPr>
      </w:pPr>
      <w:r>
        <w:rPr>
          <w:rFonts w:hint="eastAsia"/>
        </w:rPr>
        <w:t>And if this cannot be maintained without absurdity, we must rather believe that the number of the saints fit to complete this most blessed city would have been as great though no one had sinned, as it is now that the grace of God gathers its citizens out of the multitude of sinners, so long as the children of this world generate and are generated.</w:t>
      </w:r>
    </w:p>
    <w:p w14:paraId="4AA27D45">
      <w:pPr>
        <w:numPr>
          <w:ilvl w:val="0"/>
          <w:numId w:val="0"/>
        </w:numPr>
        <w:ind w:leftChars="0"/>
        <w:rPr>
          <w:rFonts w:hint="eastAsia"/>
        </w:rPr>
      </w:pPr>
    </w:p>
    <w:p w14:paraId="14F51529">
      <w:pPr>
        <w:numPr>
          <w:ilvl w:val="0"/>
          <w:numId w:val="0"/>
        </w:numPr>
        <w:ind w:leftChars="0"/>
        <w:rPr>
          <w:rFonts w:hint="eastAsia"/>
        </w:rPr>
      </w:pPr>
      <w:r>
        <w:rPr>
          <w:rFonts w:hint="eastAsia"/>
        </w:rPr>
        <w:t>如果这不能在不荒谬的情况下维持，我们必须更相信，即使没人犯罪，适合完成这座最有福之城的圣徒数目也会像现在上帝恩典从罪人大众中聚集其公民（只要这世界的儿女在生殖和被生殖）一样多。</w:t>
      </w:r>
    </w:p>
    <w:p w14:paraId="5487D1F6">
      <w:pPr>
        <w:numPr>
          <w:ilvl w:val="0"/>
          <w:numId w:val="0"/>
        </w:numPr>
        <w:ind w:leftChars="0"/>
        <w:rPr>
          <w:rFonts w:hint="eastAsia"/>
        </w:rPr>
      </w:pPr>
    </w:p>
    <w:p w14:paraId="42FB2452">
      <w:pPr>
        <w:numPr>
          <w:ilvl w:val="0"/>
          <w:numId w:val="0"/>
        </w:numPr>
        <w:ind w:leftChars="0"/>
        <w:rPr>
          <w:rFonts w:hint="eastAsia"/>
        </w:rPr>
      </w:pPr>
      <w:r>
        <w:rPr>
          <w:rFonts w:hint="eastAsia"/>
        </w:rPr>
        <w:t>2. And therefore that marriage, worthy of the happiness of Paradise, should have had desirable fruit without the shame of lust, had there been no sin.</w:t>
      </w:r>
    </w:p>
    <w:p w14:paraId="34D07AD1">
      <w:pPr>
        <w:numPr>
          <w:ilvl w:val="0"/>
          <w:numId w:val="0"/>
        </w:numPr>
        <w:ind w:leftChars="0"/>
        <w:rPr>
          <w:rFonts w:hint="eastAsia"/>
        </w:rPr>
      </w:pPr>
    </w:p>
    <w:p w14:paraId="09E6C994">
      <w:pPr>
        <w:numPr>
          <w:ilvl w:val="0"/>
          <w:numId w:val="0"/>
        </w:numPr>
        <w:ind w:leftChars="0"/>
        <w:rPr>
          <w:rFonts w:hint="eastAsia"/>
        </w:rPr>
      </w:pPr>
      <w:r>
        <w:rPr>
          <w:rFonts w:hint="eastAsia"/>
        </w:rPr>
        <w:t>2. 因此，那个配得乐园幸福的婚姻，如果没有罪，应该会有可喜的果实而没有情欲的羞耻。</w:t>
      </w:r>
    </w:p>
    <w:p w14:paraId="6E6C5787">
      <w:pPr>
        <w:numPr>
          <w:ilvl w:val="0"/>
          <w:numId w:val="0"/>
        </w:numPr>
        <w:ind w:leftChars="0"/>
        <w:rPr>
          <w:rFonts w:hint="eastAsia"/>
        </w:rPr>
      </w:pPr>
    </w:p>
    <w:p w14:paraId="6ADCAA84">
      <w:pPr>
        <w:numPr>
          <w:ilvl w:val="0"/>
          <w:numId w:val="0"/>
        </w:numPr>
        <w:ind w:leftChars="0"/>
        <w:rPr>
          <w:rFonts w:hint="eastAsia"/>
        </w:rPr>
      </w:pPr>
      <w:r>
        <w:rPr>
          <w:rFonts w:hint="eastAsia"/>
        </w:rPr>
        <w:t>But how that could be, there is now no example to teach us.</w:t>
      </w:r>
    </w:p>
    <w:p w14:paraId="5885C9D6">
      <w:pPr>
        <w:numPr>
          <w:ilvl w:val="0"/>
          <w:numId w:val="0"/>
        </w:numPr>
        <w:ind w:leftChars="0"/>
        <w:rPr>
          <w:rFonts w:hint="eastAsia"/>
        </w:rPr>
      </w:pPr>
    </w:p>
    <w:p w14:paraId="02F22555">
      <w:pPr>
        <w:numPr>
          <w:ilvl w:val="0"/>
          <w:numId w:val="0"/>
        </w:numPr>
        <w:ind w:leftChars="0"/>
        <w:rPr>
          <w:rFonts w:hint="eastAsia"/>
        </w:rPr>
      </w:pPr>
      <w:r>
        <w:rPr>
          <w:rFonts w:hint="eastAsia"/>
        </w:rPr>
        <w:t>但这怎么可能，现在没有例子教导我们。</w:t>
      </w:r>
    </w:p>
    <w:p w14:paraId="6E2E022E">
      <w:pPr>
        <w:numPr>
          <w:ilvl w:val="0"/>
          <w:numId w:val="0"/>
        </w:numPr>
        <w:ind w:leftChars="0"/>
        <w:rPr>
          <w:rFonts w:hint="eastAsia"/>
        </w:rPr>
      </w:pPr>
    </w:p>
    <w:p w14:paraId="590277D6">
      <w:pPr>
        <w:numPr>
          <w:ilvl w:val="0"/>
          <w:numId w:val="0"/>
        </w:numPr>
        <w:ind w:leftChars="0"/>
        <w:rPr>
          <w:rFonts w:hint="eastAsia"/>
        </w:rPr>
      </w:pPr>
      <w:r>
        <w:rPr>
          <w:rFonts w:hint="eastAsia"/>
        </w:rPr>
        <w:t>Nevertheless, it ought not to seem incredible that one member might serve the will without lust then, since so many serve it now.</w:t>
      </w:r>
    </w:p>
    <w:p w14:paraId="4C0D6EAD">
      <w:pPr>
        <w:numPr>
          <w:ilvl w:val="0"/>
          <w:numId w:val="0"/>
        </w:numPr>
        <w:ind w:leftChars="0"/>
        <w:rPr>
          <w:rFonts w:hint="eastAsia"/>
        </w:rPr>
      </w:pPr>
    </w:p>
    <w:p w14:paraId="2156847B">
      <w:pPr>
        <w:numPr>
          <w:ilvl w:val="0"/>
          <w:numId w:val="0"/>
        </w:numPr>
        <w:ind w:leftChars="0"/>
        <w:rPr>
          <w:rFonts w:hint="eastAsia"/>
        </w:rPr>
      </w:pPr>
      <w:r>
        <w:rPr>
          <w:rFonts w:hint="eastAsia"/>
        </w:rPr>
        <w:t>尽管如此，认为那时一个肢体可以在没有情欲的情况下服务于意志，这不应显得难以置信，既然现在有这么多肢体服务于它。</w:t>
      </w:r>
    </w:p>
    <w:p w14:paraId="1AD27795">
      <w:pPr>
        <w:numPr>
          <w:ilvl w:val="0"/>
          <w:numId w:val="0"/>
        </w:numPr>
        <w:ind w:leftChars="0"/>
        <w:rPr>
          <w:rFonts w:hint="eastAsia"/>
        </w:rPr>
      </w:pPr>
    </w:p>
    <w:p w14:paraId="5A4313E7">
      <w:pPr>
        <w:numPr>
          <w:ilvl w:val="0"/>
          <w:numId w:val="0"/>
        </w:numPr>
        <w:ind w:leftChars="0"/>
        <w:rPr>
          <w:rFonts w:hint="eastAsia"/>
        </w:rPr>
      </w:pPr>
      <w:r>
        <w:rPr>
          <w:rFonts w:hint="eastAsia"/>
        </w:rPr>
        <w:t>Do we now move our feet and hands when we will to do the things we would by means of these members?</w:t>
      </w:r>
    </w:p>
    <w:p w14:paraId="187C28AD">
      <w:pPr>
        <w:numPr>
          <w:ilvl w:val="0"/>
          <w:numId w:val="0"/>
        </w:numPr>
        <w:ind w:leftChars="0"/>
        <w:rPr>
          <w:rFonts w:hint="eastAsia"/>
        </w:rPr>
      </w:pPr>
    </w:p>
    <w:p w14:paraId="7D66CB0B">
      <w:pPr>
        <w:numPr>
          <w:ilvl w:val="0"/>
          <w:numId w:val="0"/>
        </w:numPr>
        <w:ind w:leftChars="0"/>
        <w:rPr>
          <w:rFonts w:hint="eastAsia"/>
        </w:rPr>
      </w:pPr>
      <w:r>
        <w:rPr>
          <w:rFonts w:hint="eastAsia"/>
        </w:rPr>
        <w:t>当我们想要藉着这些肢体做我们想做的事时，我们现在不移动我们的手脚吗？</w:t>
      </w:r>
    </w:p>
    <w:p w14:paraId="47BDE5CB">
      <w:pPr>
        <w:numPr>
          <w:ilvl w:val="0"/>
          <w:numId w:val="0"/>
        </w:numPr>
        <w:ind w:leftChars="0"/>
        <w:rPr>
          <w:rFonts w:hint="eastAsia"/>
        </w:rPr>
      </w:pPr>
    </w:p>
    <w:p w14:paraId="5AE21CF9">
      <w:pPr>
        <w:numPr>
          <w:ilvl w:val="0"/>
          <w:numId w:val="0"/>
        </w:numPr>
        <w:ind w:leftChars="0"/>
        <w:rPr>
          <w:rFonts w:hint="eastAsia"/>
        </w:rPr>
      </w:pPr>
      <w:r>
        <w:rPr>
          <w:rFonts w:hint="eastAsia"/>
        </w:rPr>
        <w:t>do we meet with no resistance in them, but perceive that they are ready servants of the will, both in our own case and in that of others, and especially of artisans employed in mechanical operations, by which the weakness and clumsiness of nature become, through industrious exercise, wonderfully dexterous?</w:t>
      </w:r>
    </w:p>
    <w:p w14:paraId="02B11311">
      <w:pPr>
        <w:numPr>
          <w:ilvl w:val="0"/>
          <w:numId w:val="0"/>
        </w:numPr>
        <w:ind w:leftChars="0"/>
        <w:rPr>
          <w:rFonts w:hint="eastAsia"/>
        </w:rPr>
      </w:pPr>
    </w:p>
    <w:p w14:paraId="4D0A33FE">
      <w:pPr>
        <w:numPr>
          <w:ilvl w:val="0"/>
          <w:numId w:val="0"/>
        </w:numPr>
        <w:ind w:leftChars="0"/>
        <w:rPr>
          <w:rFonts w:hint="eastAsia"/>
        </w:rPr>
      </w:pPr>
      <w:r>
        <w:rPr>
          <w:rFonts w:hint="eastAsia"/>
        </w:rPr>
        <w:t>我们在它们里面没有遇到抵抗，而是发觉它们是意志的现成仆人，无论是在我们自己的情况下还是在别人的情况下，特别是那些从事机械操作的工匠，藉此天性的软弱和笨拙通过勤奋的练习变得奇妙地灵巧？</w:t>
      </w:r>
    </w:p>
    <w:p w14:paraId="7782D2CF">
      <w:pPr>
        <w:numPr>
          <w:ilvl w:val="0"/>
          <w:numId w:val="0"/>
        </w:numPr>
        <w:ind w:leftChars="0"/>
        <w:rPr>
          <w:rFonts w:hint="eastAsia"/>
        </w:rPr>
      </w:pPr>
    </w:p>
    <w:p w14:paraId="2C98D550">
      <w:pPr>
        <w:numPr>
          <w:ilvl w:val="0"/>
          <w:numId w:val="0"/>
        </w:numPr>
        <w:ind w:leftChars="0"/>
        <w:rPr>
          <w:rFonts w:hint="eastAsia"/>
        </w:rPr>
      </w:pPr>
      <w:r>
        <w:rPr>
          <w:rFonts w:hint="eastAsia"/>
        </w:rPr>
        <w:t>and shall we not believe that, like as all those members obediently serve the will, so also should the members have discharged the function of generation, though lust, the award of disobedience, had been awanting?</w:t>
      </w:r>
    </w:p>
    <w:p w14:paraId="38F2F5E0">
      <w:pPr>
        <w:numPr>
          <w:ilvl w:val="0"/>
          <w:numId w:val="0"/>
        </w:numPr>
        <w:ind w:leftChars="0"/>
        <w:rPr>
          <w:rFonts w:hint="eastAsia"/>
        </w:rPr>
      </w:pPr>
    </w:p>
    <w:p w14:paraId="21C18727">
      <w:pPr>
        <w:numPr>
          <w:ilvl w:val="0"/>
          <w:numId w:val="0"/>
        </w:numPr>
        <w:ind w:leftChars="0"/>
        <w:rPr>
          <w:rFonts w:hint="eastAsia"/>
        </w:rPr>
      </w:pPr>
      <w:r>
        <w:rPr>
          <w:rFonts w:hint="eastAsia"/>
        </w:rPr>
        <w:t>难道我们不相信，就像所有那些肢体顺服地服务于意志一样，即使没有情欲（不顺服的裁决），生殖的肢体也应该履行了功能吗？</w:t>
      </w:r>
    </w:p>
    <w:p w14:paraId="05ADA179">
      <w:pPr>
        <w:numPr>
          <w:ilvl w:val="0"/>
          <w:numId w:val="0"/>
        </w:numPr>
        <w:ind w:leftChars="0"/>
        <w:rPr>
          <w:rFonts w:hint="eastAsia"/>
        </w:rPr>
      </w:pPr>
    </w:p>
    <w:p w14:paraId="5222F31E">
      <w:pPr>
        <w:numPr>
          <w:ilvl w:val="0"/>
          <w:numId w:val="0"/>
        </w:numPr>
        <w:ind w:leftChars="0"/>
        <w:rPr>
          <w:rFonts w:hint="eastAsia"/>
        </w:rPr>
      </w:pPr>
      <w:r>
        <w:rPr>
          <w:rFonts w:hint="eastAsia"/>
        </w:rPr>
        <w:t>Did not Cicero, in discussing the difference of governments in his De Republica, adopt a simile from human nature, and say that we command our bodily members as Children, they are so obedient; but that the vicious parts of the soul must be treated as slaves, and be coerced with a more stringent authority?</w:t>
      </w:r>
    </w:p>
    <w:p w14:paraId="2196A3E8">
      <w:pPr>
        <w:numPr>
          <w:ilvl w:val="0"/>
          <w:numId w:val="0"/>
        </w:numPr>
        <w:ind w:leftChars="0"/>
        <w:rPr>
          <w:rFonts w:hint="eastAsia"/>
        </w:rPr>
      </w:pPr>
    </w:p>
    <w:p w14:paraId="11CED062">
      <w:pPr>
        <w:numPr>
          <w:ilvl w:val="0"/>
          <w:numId w:val="0"/>
        </w:numPr>
        <w:ind w:leftChars="0"/>
        <w:rPr>
          <w:rFonts w:hint="eastAsia"/>
        </w:rPr>
      </w:pPr>
      <w:r>
        <w:rPr>
          <w:rFonts w:hint="eastAsia"/>
        </w:rPr>
        <w:t>西塞罗在他的《国家篇》中讨论政府的区别时，不是采用了人性的比喻，说我们像指挥孩子一样指挥我们的身体肢体，它们如此顺服；但灵魂的恶习部分必须被当作奴隶对待，并用更严厉的权威强制吗？</w:t>
      </w:r>
    </w:p>
    <w:p w14:paraId="08AC1683">
      <w:pPr>
        <w:numPr>
          <w:ilvl w:val="0"/>
          <w:numId w:val="0"/>
        </w:numPr>
        <w:ind w:leftChars="0"/>
        <w:rPr>
          <w:rFonts w:hint="eastAsia"/>
        </w:rPr>
      </w:pPr>
    </w:p>
    <w:p w14:paraId="21F52C35">
      <w:pPr>
        <w:numPr>
          <w:ilvl w:val="0"/>
          <w:numId w:val="0"/>
        </w:numPr>
        <w:ind w:leftChars="0"/>
        <w:rPr>
          <w:rFonts w:hint="eastAsia"/>
        </w:rPr>
      </w:pPr>
      <w:r>
        <w:rPr>
          <w:rFonts w:hint="eastAsia"/>
        </w:rPr>
        <w:t>And no doubt, in the order of nature, the soul is more excellent than the body; and yet the soul commands the body more easily than itself.</w:t>
      </w:r>
    </w:p>
    <w:p w14:paraId="6203981A">
      <w:pPr>
        <w:numPr>
          <w:ilvl w:val="0"/>
          <w:numId w:val="0"/>
        </w:numPr>
        <w:ind w:leftChars="0"/>
        <w:rPr>
          <w:rFonts w:hint="eastAsia"/>
        </w:rPr>
      </w:pPr>
    </w:p>
    <w:p w14:paraId="0DB58A89">
      <w:pPr>
        <w:numPr>
          <w:ilvl w:val="0"/>
          <w:numId w:val="0"/>
        </w:numPr>
        <w:ind w:leftChars="0"/>
        <w:rPr>
          <w:rFonts w:hint="eastAsia"/>
        </w:rPr>
      </w:pPr>
      <w:r>
        <w:rPr>
          <w:rFonts w:hint="eastAsia"/>
        </w:rPr>
        <w:t>毫无疑问，在自然秩序中，灵魂优于身体；然而灵魂指挥身体比指挥自己更容易。</w:t>
      </w:r>
    </w:p>
    <w:p w14:paraId="41D32365">
      <w:pPr>
        <w:numPr>
          <w:ilvl w:val="0"/>
          <w:numId w:val="0"/>
        </w:numPr>
        <w:ind w:leftChars="0"/>
        <w:rPr>
          <w:rFonts w:hint="eastAsia"/>
        </w:rPr>
      </w:pPr>
    </w:p>
    <w:p w14:paraId="43DBF318">
      <w:pPr>
        <w:numPr>
          <w:ilvl w:val="0"/>
          <w:numId w:val="0"/>
        </w:numPr>
        <w:ind w:leftChars="0"/>
        <w:rPr>
          <w:rFonts w:hint="eastAsia"/>
        </w:rPr>
      </w:pPr>
      <w:r>
        <w:rPr>
          <w:rFonts w:hint="eastAsia"/>
        </w:rPr>
        <w:t>Nevertheless this lust, of which we at present speak, is the more shameful on this account, because the soul is therein neither master of itself, so as not to lust at all, nor of the body, so as to keep the members under the control of the will;</w:t>
      </w:r>
    </w:p>
    <w:p w14:paraId="686B6D4C">
      <w:pPr>
        <w:numPr>
          <w:ilvl w:val="0"/>
          <w:numId w:val="0"/>
        </w:numPr>
        <w:ind w:leftChars="0"/>
        <w:rPr>
          <w:rFonts w:hint="eastAsia"/>
        </w:rPr>
      </w:pPr>
    </w:p>
    <w:p w14:paraId="39DD6B41">
      <w:pPr>
        <w:numPr>
          <w:ilvl w:val="0"/>
          <w:numId w:val="0"/>
        </w:numPr>
        <w:ind w:leftChars="0"/>
        <w:rPr>
          <w:rFonts w:hint="eastAsia"/>
        </w:rPr>
      </w:pPr>
      <w:r>
        <w:rPr>
          <w:rFonts w:hint="eastAsia"/>
        </w:rPr>
        <w:t>尽管如此，我们目前所说的这种情欲之所以更可耻，是因为在其中灵魂既不能主宰自己以致完全不贪欲，也不能主宰身体以致将肢体保持在意志的控制之下；</w:t>
      </w:r>
    </w:p>
    <w:p w14:paraId="39229F21">
      <w:pPr>
        <w:numPr>
          <w:ilvl w:val="0"/>
          <w:numId w:val="0"/>
        </w:numPr>
        <w:ind w:leftChars="0"/>
        <w:rPr>
          <w:rFonts w:hint="eastAsia"/>
        </w:rPr>
      </w:pPr>
    </w:p>
    <w:p w14:paraId="71321560">
      <w:pPr>
        <w:numPr>
          <w:ilvl w:val="0"/>
          <w:numId w:val="0"/>
        </w:numPr>
        <w:ind w:leftChars="0"/>
        <w:rPr>
          <w:rFonts w:hint="eastAsia"/>
        </w:rPr>
      </w:pPr>
      <w:r>
        <w:rPr>
          <w:rFonts w:hint="eastAsia"/>
        </w:rPr>
        <w:t>for if they were thus ruled, there should be no shame.</w:t>
      </w:r>
    </w:p>
    <w:p w14:paraId="4167FB67">
      <w:pPr>
        <w:numPr>
          <w:ilvl w:val="0"/>
          <w:numId w:val="0"/>
        </w:numPr>
        <w:ind w:leftChars="0"/>
        <w:rPr>
          <w:rFonts w:hint="eastAsia"/>
        </w:rPr>
      </w:pPr>
    </w:p>
    <w:p w14:paraId="40663640">
      <w:pPr>
        <w:numPr>
          <w:ilvl w:val="0"/>
          <w:numId w:val="0"/>
        </w:numPr>
        <w:ind w:leftChars="0"/>
        <w:rPr>
          <w:rFonts w:hint="eastAsia"/>
        </w:rPr>
      </w:pPr>
      <w:r>
        <w:rPr>
          <w:rFonts w:hint="eastAsia"/>
        </w:rPr>
        <w:t>因为如果它们被这样统治，就不应该有羞耻。</w:t>
      </w:r>
    </w:p>
    <w:p w14:paraId="106B4D16">
      <w:pPr>
        <w:numPr>
          <w:ilvl w:val="0"/>
          <w:numId w:val="0"/>
        </w:numPr>
        <w:ind w:leftChars="0"/>
        <w:rPr>
          <w:rFonts w:hint="eastAsia"/>
        </w:rPr>
      </w:pPr>
    </w:p>
    <w:p w14:paraId="030BFE2F">
      <w:pPr>
        <w:numPr>
          <w:ilvl w:val="0"/>
          <w:numId w:val="0"/>
        </w:numPr>
        <w:ind w:leftChars="0"/>
        <w:rPr>
          <w:rFonts w:hint="eastAsia"/>
        </w:rPr>
      </w:pPr>
      <w:r>
        <w:rPr>
          <w:rFonts w:hint="eastAsia"/>
        </w:rPr>
        <w:t>But now the soul is ashamed that the body, which by nature is inferior and subject to it, should resist its authority.</w:t>
      </w:r>
    </w:p>
    <w:p w14:paraId="52C4466D">
      <w:pPr>
        <w:numPr>
          <w:ilvl w:val="0"/>
          <w:numId w:val="0"/>
        </w:numPr>
        <w:ind w:leftChars="0"/>
        <w:rPr>
          <w:rFonts w:hint="eastAsia"/>
        </w:rPr>
      </w:pPr>
    </w:p>
    <w:p w14:paraId="7507BC2A">
      <w:pPr>
        <w:numPr>
          <w:ilvl w:val="0"/>
          <w:numId w:val="0"/>
        </w:numPr>
        <w:ind w:leftChars="0"/>
        <w:rPr>
          <w:rFonts w:hint="eastAsia"/>
        </w:rPr>
      </w:pPr>
      <w:r>
        <w:rPr>
          <w:rFonts w:hint="eastAsia"/>
        </w:rPr>
        <w:t>但现在灵魂感到羞耻，因为那个天性低劣且顺服它的身体，竟然抵抗它的权威。</w:t>
      </w:r>
    </w:p>
    <w:p w14:paraId="7FAB37EF">
      <w:pPr>
        <w:numPr>
          <w:ilvl w:val="0"/>
          <w:numId w:val="0"/>
        </w:numPr>
        <w:ind w:leftChars="0"/>
        <w:rPr>
          <w:rFonts w:hint="eastAsia"/>
        </w:rPr>
      </w:pPr>
    </w:p>
    <w:p w14:paraId="6657D031">
      <w:pPr>
        <w:numPr>
          <w:ilvl w:val="0"/>
          <w:numId w:val="0"/>
        </w:numPr>
        <w:ind w:leftChars="0"/>
        <w:rPr>
          <w:rFonts w:hint="eastAsia"/>
        </w:rPr>
      </w:pPr>
      <w:r>
        <w:rPr>
          <w:rFonts w:hint="eastAsia"/>
        </w:rPr>
        <w:t>For in the resistance experienced by the soul in the other emotions there is less shame, because the resistance is from itself, and thus, when it is conquered by itself, itself is the conqueror, although the conquest is inordinate and vicious, because accomplished by those parts of the soul which ought to be subject to reason, yet, being accomplished by its own parts and energies, the conquest is, as I say, its own.</w:t>
      </w:r>
    </w:p>
    <w:p w14:paraId="246AA09B">
      <w:pPr>
        <w:numPr>
          <w:ilvl w:val="0"/>
          <w:numId w:val="0"/>
        </w:numPr>
        <w:ind w:leftChars="0"/>
        <w:rPr>
          <w:rFonts w:hint="eastAsia"/>
        </w:rPr>
      </w:pPr>
    </w:p>
    <w:p w14:paraId="7CA52FA6">
      <w:pPr>
        <w:numPr>
          <w:ilvl w:val="0"/>
          <w:numId w:val="0"/>
        </w:numPr>
        <w:ind w:leftChars="0"/>
        <w:rPr>
          <w:rFonts w:hint="eastAsia"/>
        </w:rPr>
      </w:pPr>
      <w:r>
        <w:rPr>
          <w:rFonts w:hint="eastAsia"/>
        </w:rPr>
        <w:t>因为在灵魂于其他情绪中经历的抵抗中，羞耻较少，因为抵抗来自它自己，因此当它被自己征服时，它自己是征服者，虽然这征服是无序和邪恶的，因为是由那些本应服从理性的灵魂部分完成的，然而既是由它自己的部分和能量完成的，我说，这征服是它自己的。</w:t>
      </w:r>
    </w:p>
    <w:p w14:paraId="7EB99F91">
      <w:pPr>
        <w:numPr>
          <w:ilvl w:val="0"/>
          <w:numId w:val="0"/>
        </w:numPr>
        <w:ind w:leftChars="0"/>
        <w:rPr>
          <w:rFonts w:hint="eastAsia"/>
        </w:rPr>
      </w:pPr>
    </w:p>
    <w:p w14:paraId="260CA1C3">
      <w:pPr>
        <w:numPr>
          <w:ilvl w:val="0"/>
          <w:numId w:val="0"/>
        </w:numPr>
        <w:ind w:leftChars="0"/>
        <w:rPr>
          <w:rFonts w:hint="eastAsia"/>
        </w:rPr>
      </w:pPr>
      <w:r>
        <w:rPr>
          <w:rFonts w:hint="eastAsia"/>
        </w:rPr>
        <w:t>For when the soul conquers itself to a due subordination, so that its unreasonable motions are controlled by reason, while it again is subject to God, this is a conquest virtuous and praiseworthy.</w:t>
      </w:r>
    </w:p>
    <w:p w14:paraId="57DCB09E">
      <w:pPr>
        <w:numPr>
          <w:ilvl w:val="0"/>
          <w:numId w:val="0"/>
        </w:numPr>
        <w:ind w:leftChars="0"/>
        <w:rPr>
          <w:rFonts w:hint="eastAsia"/>
        </w:rPr>
      </w:pPr>
    </w:p>
    <w:p w14:paraId="57E3BB7C">
      <w:pPr>
        <w:numPr>
          <w:ilvl w:val="0"/>
          <w:numId w:val="0"/>
        </w:numPr>
        <w:ind w:leftChars="0"/>
        <w:rPr>
          <w:rFonts w:hint="eastAsia"/>
        </w:rPr>
      </w:pPr>
      <w:r>
        <w:rPr>
          <w:rFonts w:hint="eastAsia"/>
        </w:rPr>
        <w:t>因为当灵魂征服自己达到适当的从属，以致其不合理的运动被理性控制，同时它又顺服上帝，这是一种有德和值得称赞的征服。</w:t>
      </w:r>
    </w:p>
    <w:p w14:paraId="18673579">
      <w:pPr>
        <w:numPr>
          <w:ilvl w:val="0"/>
          <w:numId w:val="0"/>
        </w:numPr>
        <w:ind w:leftChars="0"/>
        <w:rPr>
          <w:rFonts w:hint="eastAsia"/>
        </w:rPr>
      </w:pPr>
    </w:p>
    <w:p w14:paraId="29100C93">
      <w:pPr>
        <w:numPr>
          <w:ilvl w:val="0"/>
          <w:numId w:val="0"/>
        </w:numPr>
        <w:ind w:leftChars="0"/>
        <w:rPr>
          <w:rFonts w:hint="eastAsia"/>
        </w:rPr>
      </w:pPr>
      <w:r>
        <w:rPr>
          <w:rFonts w:hint="eastAsia"/>
        </w:rPr>
        <w:t>Yet there is less shame when the soul is resisted by its own vicious parts than when its will and order are resisted by the body, which is distinct from and inferior to it, and dependent on it for life itself.</w:t>
      </w:r>
    </w:p>
    <w:p w14:paraId="04D29468">
      <w:pPr>
        <w:numPr>
          <w:ilvl w:val="0"/>
          <w:numId w:val="0"/>
        </w:numPr>
        <w:ind w:leftChars="0"/>
        <w:rPr>
          <w:rFonts w:hint="eastAsia"/>
        </w:rPr>
      </w:pPr>
    </w:p>
    <w:p w14:paraId="05F2F695">
      <w:pPr>
        <w:numPr>
          <w:ilvl w:val="0"/>
          <w:numId w:val="0"/>
        </w:numPr>
        <w:ind w:leftChars="0"/>
        <w:rPr>
          <w:rFonts w:hint="eastAsia"/>
        </w:rPr>
      </w:pPr>
      <w:r>
        <w:rPr>
          <w:rFonts w:hint="eastAsia"/>
        </w:rPr>
        <w:t>然而，当灵魂被其自身的恶习部分抵抗时，比起其意志和命令被那个不同于它、劣于它、且依赖它才有的身体所抵抗时，羞耻要少。</w:t>
      </w:r>
    </w:p>
    <w:p w14:paraId="62CC4E3E">
      <w:pPr>
        <w:numPr>
          <w:ilvl w:val="0"/>
          <w:numId w:val="0"/>
        </w:numPr>
        <w:ind w:leftChars="0"/>
        <w:rPr>
          <w:rFonts w:hint="eastAsia"/>
        </w:rPr>
      </w:pPr>
    </w:p>
    <w:p w14:paraId="254A9131">
      <w:pPr>
        <w:numPr>
          <w:ilvl w:val="0"/>
          <w:numId w:val="0"/>
        </w:numPr>
        <w:ind w:leftChars="0"/>
        <w:rPr>
          <w:rFonts w:hint="eastAsia"/>
        </w:rPr>
      </w:pPr>
      <w:r>
        <w:rPr>
          <w:rFonts w:hint="eastAsia"/>
        </w:rPr>
        <w:t>3. But so long as the will retains under its authority the other members, without which the members excited by lust to resist the will cannot accomplish what they seek, chastity is preserved, and the delight of sin foregone.</w:t>
      </w:r>
    </w:p>
    <w:p w14:paraId="1C09EC6B">
      <w:pPr>
        <w:numPr>
          <w:ilvl w:val="0"/>
          <w:numId w:val="0"/>
        </w:numPr>
        <w:ind w:leftChars="0"/>
        <w:rPr>
          <w:rFonts w:hint="eastAsia"/>
        </w:rPr>
      </w:pPr>
    </w:p>
    <w:p w14:paraId="06542941">
      <w:pPr>
        <w:numPr>
          <w:ilvl w:val="0"/>
          <w:numId w:val="0"/>
        </w:numPr>
        <w:ind w:leftChars="0"/>
        <w:rPr>
          <w:rFonts w:hint="eastAsia"/>
        </w:rPr>
      </w:pPr>
      <w:r>
        <w:rPr>
          <w:rFonts w:hint="eastAsia"/>
        </w:rPr>
        <w:t>3. 但只要意志在其权威下保留其他肢体（没有这些肢体，被情欲激发抵抗意志的肢体无法完成它们所寻求的），贞洁就被保存，罪的快乐被放弃。</w:t>
      </w:r>
    </w:p>
    <w:p w14:paraId="65770CB7">
      <w:pPr>
        <w:numPr>
          <w:ilvl w:val="0"/>
          <w:numId w:val="0"/>
        </w:numPr>
        <w:ind w:leftChars="0"/>
        <w:rPr>
          <w:rFonts w:hint="eastAsia"/>
        </w:rPr>
      </w:pPr>
    </w:p>
    <w:p w14:paraId="7A4E47CD">
      <w:pPr>
        <w:numPr>
          <w:ilvl w:val="0"/>
          <w:numId w:val="0"/>
        </w:numPr>
        <w:ind w:leftChars="0"/>
        <w:rPr>
          <w:rFonts w:hint="eastAsia"/>
        </w:rPr>
      </w:pPr>
      <w:r>
        <w:rPr>
          <w:rFonts w:hint="eastAsia"/>
        </w:rPr>
        <w:t>And certainly, had not culpable disobedience been visited with penal disobedience, the marriage of Paradise should have been ignorant of this struggle and rebellion, this quarrel between will and lust, that the will may be satisfied and lust restrained, but those members, like all the rest, should have obeyed the will.</w:t>
      </w:r>
    </w:p>
    <w:p w14:paraId="348D5CBD">
      <w:pPr>
        <w:numPr>
          <w:ilvl w:val="0"/>
          <w:numId w:val="0"/>
        </w:numPr>
        <w:ind w:leftChars="0"/>
        <w:rPr>
          <w:rFonts w:hint="eastAsia"/>
        </w:rPr>
      </w:pPr>
    </w:p>
    <w:p w14:paraId="69BFBAE3">
      <w:pPr>
        <w:numPr>
          <w:ilvl w:val="0"/>
          <w:numId w:val="0"/>
        </w:numPr>
        <w:ind w:leftChars="0"/>
        <w:rPr>
          <w:rFonts w:hint="eastAsia"/>
        </w:rPr>
      </w:pPr>
      <w:r>
        <w:rPr>
          <w:rFonts w:hint="eastAsia"/>
        </w:rPr>
        <w:t>毫无疑问，如果不是可责备的不顺服遭到了惩罚性的不顺服，乐园的婚姻本应不知道这种斗争和反叛，这种意志与情欲之间的争吵（以便意志得到满足而情欲受到限制），而是那些肢体，像其余所有肢体一样，本应服从意志。</w:t>
      </w:r>
    </w:p>
    <w:p w14:paraId="245960CC">
      <w:pPr>
        <w:numPr>
          <w:ilvl w:val="0"/>
          <w:numId w:val="0"/>
        </w:numPr>
        <w:ind w:leftChars="0"/>
        <w:rPr>
          <w:rFonts w:hint="eastAsia"/>
        </w:rPr>
      </w:pPr>
    </w:p>
    <w:p w14:paraId="192D974E">
      <w:pPr>
        <w:numPr>
          <w:ilvl w:val="0"/>
          <w:numId w:val="0"/>
        </w:numPr>
        <w:ind w:leftChars="0"/>
        <w:rPr>
          <w:rFonts w:hint="eastAsia"/>
        </w:rPr>
      </w:pPr>
      <w:r>
        <w:rPr>
          <w:rFonts w:hint="eastAsia"/>
        </w:rPr>
        <w:t>The field of generation should have been sown by the organ created for this purpose, as the earth is sown by the hand.</w:t>
      </w:r>
    </w:p>
    <w:p w14:paraId="1BB62750">
      <w:pPr>
        <w:numPr>
          <w:ilvl w:val="0"/>
          <w:numId w:val="0"/>
        </w:numPr>
        <w:ind w:leftChars="0"/>
        <w:rPr>
          <w:rFonts w:hint="eastAsia"/>
        </w:rPr>
      </w:pPr>
    </w:p>
    <w:p w14:paraId="75262056">
      <w:pPr>
        <w:numPr>
          <w:ilvl w:val="0"/>
          <w:numId w:val="0"/>
        </w:numPr>
        <w:ind w:leftChars="0"/>
        <w:rPr>
          <w:rFonts w:hint="eastAsia"/>
        </w:rPr>
      </w:pPr>
      <w:r>
        <w:rPr>
          <w:rFonts w:hint="eastAsia"/>
        </w:rPr>
        <w:t>生殖的田地本应由为此目的被造的器官播种，就像土地由手播种一样。</w:t>
      </w:r>
    </w:p>
    <w:p w14:paraId="09FC6029">
      <w:pPr>
        <w:numPr>
          <w:ilvl w:val="0"/>
          <w:numId w:val="0"/>
        </w:numPr>
        <w:ind w:leftChars="0"/>
        <w:rPr>
          <w:rFonts w:hint="eastAsia"/>
        </w:rPr>
      </w:pPr>
    </w:p>
    <w:p w14:paraId="44898AB2">
      <w:pPr>
        <w:numPr>
          <w:ilvl w:val="0"/>
          <w:numId w:val="0"/>
        </w:numPr>
        <w:ind w:leftChars="0"/>
        <w:rPr>
          <w:rFonts w:hint="eastAsia"/>
        </w:rPr>
      </w:pPr>
      <w:r>
        <w:rPr>
          <w:rFonts w:hint="eastAsia"/>
        </w:rPr>
        <w:t>And whereas now, as we essay to investigate this subject more exactly, modesty hinders us, and compels us to ask pardon of chaste ears, there would have been no cause to do so, but we could have discoursed freely, and without fear of seeming obscene, upon all those points which occur to one who meditates on the subject.</w:t>
      </w:r>
    </w:p>
    <w:p w14:paraId="2515B3F0">
      <w:pPr>
        <w:numPr>
          <w:ilvl w:val="0"/>
          <w:numId w:val="0"/>
        </w:numPr>
        <w:ind w:leftChars="0"/>
        <w:rPr>
          <w:rFonts w:hint="eastAsia"/>
        </w:rPr>
      </w:pPr>
    </w:p>
    <w:p w14:paraId="1F7653BE">
      <w:pPr>
        <w:numPr>
          <w:ilvl w:val="0"/>
          <w:numId w:val="0"/>
        </w:numPr>
        <w:ind w:leftChars="0"/>
        <w:rPr>
          <w:rFonts w:hint="eastAsia"/>
        </w:rPr>
      </w:pPr>
      <w:r>
        <w:rPr>
          <w:rFonts w:hint="eastAsia"/>
        </w:rPr>
        <w:t>而现在，当我们试图更精确地调查这一主题时，谦虚阻碍了我们，并迫使我们请求贞洁耳朵的原谅，那时本没有理由这样做，而是我们可以自由地，且不惧怕显得淫秽地，谈论所有那些出现在默想这一主题者脑海中的点。</w:t>
      </w:r>
    </w:p>
    <w:p w14:paraId="11F983C9">
      <w:pPr>
        <w:numPr>
          <w:ilvl w:val="0"/>
          <w:numId w:val="0"/>
        </w:numPr>
        <w:ind w:leftChars="0"/>
        <w:rPr>
          <w:rFonts w:hint="eastAsia"/>
        </w:rPr>
      </w:pPr>
    </w:p>
    <w:p w14:paraId="6AC2D838">
      <w:pPr>
        <w:numPr>
          <w:ilvl w:val="0"/>
          <w:numId w:val="0"/>
        </w:numPr>
        <w:ind w:leftChars="0"/>
        <w:rPr>
          <w:rFonts w:hint="eastAsia"/>
        </w:rPr>
      </w:pPr>
      <w:r>
        <w:rPr>
          <w:rFonts w:hint="eastAsia"/>
        </w:rPr>
        <w:t>There would not have been even words which could be called obscene, but all that might be said of these members would have been as pure as what is said of the other parts of the body.</w:t>
      </w:r>
    </w:p>
    <w:p w14:paraId="44ABB1E7">
      <w:pPr>
        <w:numPr>
          <w:ilvl w:val="0"/>
          <w:numId w:val="0"/>
        </w:numPr>
        <w:ind w:leftChars="0"/>
        <w:rPr>
          <w:rFonts w:hint="eastAsia"/>
        </w:rPr>
      </w:pPr>
    </w:p>
    <w:p w14:paraId="0279E34E">
      <w:pPr>
        <w:numPr>
          <w:ilvl w:val="0"/>
          <w:numId w:val="0"/>
        </w:numPr>
        <w:ind w:leftChars="0"/>
        <w:rPr>
          <w:rFonts w:hint="eastAsia"/>
        </w:rPr>
      </w:pPr>
      <w:r>
        <w:rPr>
          <w:rFonts w:hint="eastAsia"/>
        </w:rPr>
        <w:t>甚至不会有可以被称为淫秽的词语，而是所有关于这些肢体可能说的话，都会像关于身体其他部分所说的话一样纯洁。</w:t>
      </w:r>
    </w:p>
    <w:p w14:paraId="6A5F4D38">
      <w:pPr>
        <w:numPr>
          <w:ilvl w:val="0"/>
          <w:numId w:val="0"/>
        </w:numPr>
        <w:ind w:leftChars="0"/>
        <w:rPr>
          <w:rFonts w:hint="eastAsia"/>
        </w:rPr>
      </w:pPr>
    </w:p>
    <w:p w14:paraId="2A6A92D5">
      <w:pPr>
        <w:numPr>
          <w:ilvl w:val="0"/>
          <w:numId w:val="0"/>
        </w:numPr>
        <w:ind w:leftChars="0"/>
        <w:rPr>
          <w:rFonts w:hint="eastAsia"/>
        </w:rPr>
      </w:pPr>
      <w:r>
        <w:rPr>
          <w:rFonts w:hint="eastAsia"/>
        </w:rPr>
        <w:t>Whoever, then, comes to the perusal of these pages with unchaste mind, let him blame his disposition, not his nature; let him brand the actings of his own impurity, not the words which necessity forces us to use, and for which every pure and pious reader or hearer will very readily pardon me, while I expose the folly of that scepticism which argues solely on the ground of its own experience, and has no faith in anything beyond.</w:t>
      </w:r>
    </w:p>
    <w:p w14:paraId="094437D6">
      <w:pPr>
        <w:numPr>
          <w:ilvl w:val="0"/>
          <w:numId w:val="0"/>
        </w:numPr>
        <w:ind w:leftChars="0"/>
        <w:rPr>
          <w:rFonts w:hint="eastAsia"/>
        </w:rPr>
      </w:pPr>
    </w:p>
    <w:p w14:paraId="28403369">
      <w:pPr>
        <w:numPr>
          <w:ilvl w:val="0"/>
          <w:numId w:val="0"/>
        </w:numPr>
        <w:ind w:leftChars="0"/>
        <w:rPr>
          <w:rFonts w:hint="eastAsia"/>
        </w:rPr>
      </w:pPr>
      <w:r>
        <w:rPr>
          <w:rFonts w:hint="eastAsia"/>
        </w:rPr>
        <w:t>那么，凡带着不洁心思来细读这些页面的人，让他责备自己的性情，而不是他的本性；让他标记自己不洁的行为，而不是必要性迫使我们使用的词语，对此每一位纯洁和虔诚的读者或听众都会非常乐意原谅我，当我在揭露那种仅基于自身经验辩论且不信任何超越之事的怀疑论的愚蠢时。</w:t>
      </w:r>
    </w:p>
    <w:p w14:paraId="4D1D3AF6">
      <w:pPr>
        <w:numPr>
          <w:ilvl w:val="0"/>
          <w:numId w:val="0"/>
        </w:numPr>
        <w:ind w:leftChars="0"/>
        <w:rPr>
          <w:rFonts w:hint="eastAsia"/>
        </w:rPr>
      </w:pPr>
    </w:p>
    <w:p w14:paraId="494ACA58">
      <w:pPr>
        <w:numPr>
          <w:ilvl w:val="0"/>
          <w:numId w:val="0"/>
        </w:numPr>
        <w:ind w:leftChars="0"/>
        <w:rPr>
          <w:rFonts w:hint="eastAsia"/>
        </w:rPr>
      </w:pPr>
      <w:r>
        <w:rPr>
          <w:rFonts w:hint="eastAsia"/>
        </w:rPr>
        <w:t>He who is not scandalized at the apostle's censure of the horrible wickedness of the women who "changed the natural use into that which is against nature," will read all this without being shocked, especially as we are not, like Paul, citing and censuring a damnable uncleanness, but are explaining, so far as we can, human generation, while with Paul we avoid all obscenity of language.</w:t>
      </w:r>
    </w:p>
    <w:p w14:paraId="2662780B">
      <w:pPr>
        <w:numPr>
          <w:ilvl w:val="0"/>
          <w:numId w:val="0"/>
        </w:numPr>
        <w:ind w:leftChars="0"/>
        <w:rPr>
          <w:rFonts w:hint="eastAsia"/>
        </w:rPr>
      </w:pPr>
    </w:p>
    <w:p w14:paraId="79D35EDA">
      <w:pPr>
        <w:numPr>
          <w:ilvl w:val="0"/>
          <w:numId w:val="0"/>
        </w:numPr>
        <w:ind w:leftChars="0"/>
        <w:rPr>
          <w:rFonts w:hint="eastAsia"/>
        </w:rPr>
      </w:pPr>
      <w:r>
        <w:rPr>
          <w:rFonts w:hint="eastAsia"/>
        </w:rPr>
        <w:t>凡不因使徒谴责那些“把顺性的用处变为逆性的用处”之妇女的可怕邪恶而感到反感的人，读这一切时也不会被震惊，特别是我们并不像保罗那样引用和谴责一种该死的不洁，而是在尽我们所能解释人类生殖，同时与保罗一样避免所有淫秽的语言。</w:t>
      </w:r>
    </w:p>
    <w:p w14:paraId="2BF13592">
      <w:pPr>
        <w:numPr>
          <w:ilvl w:val="0"/>
          <w:numId w:val="0"/>
        </w:numPr>
        <w:ind w:leftChars="0"/>
        <w:rPr>
          <w:rFonts w:hint="eastAsia"/>
        </w:rPr>
      </w:pPr>
    </w:p>
    <w:p w14:paraId="607CB76B">
      <w:pPr>
        <w:numPr>
          <w:ilvl w:val="0"/>
          <w:numId w:val="0"/>
        </w:numPr>
        <w:ind w:leftChars="0"/>
        <w:rPr>
          <w:rFonts w:hint="eastAsia"/>
        </w:rPr>
      </w:pPr>
      <w:r>
        <w:rPr>
          <w:rFonts w:hint="eastAsia"/>
        </w:rPr>
        <w:t>CHAP. 24.—THAT IF MEN HAD REMAINED INNOCENT AND OBEDIENT IN PARADISE, THE GENERATIVE ORGANS SHOULD HAVE BEEN IN SUBJECTION TO THE WILL AS THE OTHER MEMBERS ARE</w:t>
      </w:r>
    </w:p>
    <w:p w14:paraId="22C6226A">
      <w:pPr>
        <w:numPr>
          <w:ilvl w:val="0"/>
          <w:numId w:val="0"/>
        </w:numPr>
        <w:ind w:leftChars="0"/>
        <w:rPr>
          <w:rFonts w:hint="eastAsia"/>
        </w:rPr>
      </w:pPr>
    </w:p>
    <w:p w14:paraId="065B9159">
      <w:pPr>
        <w:numPr>
          <w:ilvl w:val="0"/>
          <w:numId w:val="0"/>
        </w:numPr>
        <w:ind w:leftChars="0"/>
        <w:rPr>
          <w:rFonts w:hint="eastAsia"/>
        </w:rPr>
      </w:pPr>
      <w:r>
        <w:rPr>
          <w:rFonts w:hint="eastAsia"/>
        </w:rPr>
        <w:t>第二十四章——如果人在乐园中保持无辜和顺服，生殖器官本应像其他肢体一样顺服于意志</w:t>
      </w:r>
    </w:p>
    <w:p w14:paraId="23074352">
      <w:pPr>
        <w:numPr>
          <w:ilvl w:val="0"/>
          <w:numId w:val="0"/>
        </w:numPr>
        <w:ind w:leftChars="0"/>
        <w:rPr>
          <w:rFonts w:hint="eastAsia"/>
        </w:rPr>
      </w:pPr>
    </w:p>
    <w:p w14:paraId="4233CF9F">
      <w:pPr>
        <w:numPr>
          <w:ilvl w:val="0"/>
          <w:numId w:val="0"/>
        </w:numPr>
        <w:ind w:leftChars="0"/>
        <w:rPr>
          <w:rFonts w:hint="eastAsia"/>
        </w:rPr>
      </w:pPr>
      <w:r>
        <w:rPr>
          <w:rFonts w:hint="eastAsia"/>
        </w:rPr>
        <w:t>1. The man, then, would have sown the seed, and the woman received it, as need required, the generative organs being moved by the will, not excited by lust.</w:t>
      </w:r>
    </w:p>
    <w:p w14:paraId="47491315">
      <w:pPr>
        <w:numPr>
          <w:ilvl w:val="0"/>
          <w:numId w:val="0"/>
        </w:numPr>
        <w:ind w:leftChars="0"/>
        <w:rPr>
          <w:rFonts w:hint="eastAsia"/>
        </w:rPr>
      </w:pPr>
    </w:p>
    <w:p w14:paraId="3AD5FF2C">
      <w:pPr>
        <w:numPr>
          <w:ilvl w:val="0"/>
          <w:numId w:val="0"/>
        </w:numPr>
        <w:ind w:leftChars="0"/>
        <w:rPr>
          <w:rFonts w:hint="eastAsia"/>
        </w:rPr>
      </w:pPr>
      <w:r>
        <w:rPr>
          <w:rFonts w:hint="eastAsia"/>
        </w:rPr>
        <w:t>1. 那么，男人会按需要播种，女人接收，生殖器官由意志驱动，而非由情欲激发。</w:t>
      </w:r>
    </w:p>
    <w:p w14:paraId="2199A321">
      <w:pPr>
        <w:numPr>
          <w:ilvl w:val="0"/>
          <w:numId w:val="0"/>
        </w:numPr>
        <w:ind w:leftChars="0"/>
        <w:rPr>
          <w:rFonts w:hint="eastAsia"/>
        </w:rPr>
      </w:pPr>
    </w:p>
    <w:p w14:paraId="700FA536">
      <w:pPr>
        <w:numPr>
          <w:ilvl w:val="0"/>
          <w:numId w:val="0"/>
        </w:numPr>
        <w:ind w:leftChars="0"/>
        <w:rPr>
          <w:rFonts w:hint="eastAsia"/>
        </w:rPr>
      </w:pPr>
      <w:r>
        <w:rPr>
          <w:rFonts w:hint="eastAsia"/>
        </w:rPr>
        <w:t>For we move at will not only those members which are furnished with joints of solid bone, as the hands, feet, and fingers, but we move also at will those which are composed of slack and soft nerves:</w:t>
      </w:r>
    </w:p>
    <w:p w14:paraId="074A0404">
      <w:pPr>
        <w:numPr>
          <w:ilvl w:val="0"/>
          <w:numId w:val="0"/>
        </w:numPr>
        <w:ind w:leftChars="0"/>
        <w:rPr>
          <w:rFonts w:hint="eastAsia"/>
        </w:rPr>
      </w:pPr>
    </w:p>
    <w:p w14:paraId="5F4DE746">
      <w:pPr>
        <w:numPr>
          <w:ilvl w:val="0"/>
          <w:numId w:val="0"/>
        </w:numPr>
        <w:ind w:leftChars="0"/>
        <w:rPr>
          <w:rFonts w:hint="eastAsia"/>
        </w:rPr>
      </w:pPr>
      <w:r>
        <w:rPr>
          <w:rFonts w:hint="eastAsia"/>
        </w:rPr>
        <w:t>因为我们不仅随心所欲地移动那些由坚硬骨关节构成的肢体，如手、脚和手指，我们也随心所欲地移动那些由松弛和柔软神经构成的：</w:t>
      </w:r>
    </w:p>
    <w:p w14:paraId="06D466E9">
      <w:pPr>
        <w:numPr>
          <w:ilvl w:val="0"/>
          <w:numId w:val="0"/>
        </w:numPr>
        <w:ind w:leftChars="0"/>
        <w:rPr>
          <w:rFonts w:hint="eastAsia"/>
        </w:rPr>
      </w:pPr>
    </w:p>
    <w:p w14:paraId="524DA366">
      <w:pPr>
        <w:numPr>
          <w:ilvl w:val="0"/>
          <w:numId w:val="0"/>
        </w:numPr>
        <w:ind w:leftChars="0"/>
        <w:rPr>
          <w:rFonts w:hint="eastAsia"/>
        </w:rPr>
      </w:pPr>
      <w:r>
        <w:rPr>
          <w:rFonts w:hint="eastAsia"/>
        </w:rPr>
        <w:t>we can put them in motion, or stretch them out, or bend and twist them, or contract and stiffen them, as we do with the muscles of the mouth and face.</w:t>
      </w:r>
    </w:p>
    <w:p w14:paraId="3DCA0093">
      <w:pPr>
        <w:numPr>
          <w:ilvl w:val="0"/>
          <w:numId w:val="0"/>
        </w:numPr>
        <w:ind w:leftChars="0"/>
        <w:rPr>
          <w:rFonts w:hint="eastAsia"/>
        </w:rPr>
      </w:pPr>
    </w:p>
    <w:p w14:paraId="3C071282">
      <w:pPr>
        <w:numPr>
          <w:ilvl w:val="0"/>
          <w:numId w:val="0"/>
        </w:numPr>
        <w:ind w:leftChars="0"/>
        <w:rPr>
          <w:rFonts w:hint="eastAsia"/>
        </w:rPr>
      </w:pPr>
      <w:r>
        <w:rPr>
          <w:rFonts w:hint="eastAsia"/>
        </w:rPr>
        <w:t>我们可以使它们运动，或伸展，或弯曲和扭转，或收缩和僵硬，就像我们对嘴和脸的肌肉所做的那样。</w:t>
      </w:r>
    </w:p>
    <w:p w14:paraId="74BEB5B0">
      <w:pPr>
        <w:numPr>
          <w:ilvl w:val="0"/>
          <w:numId w:val="0"/>
        </w:numPr>
        <w:ind w:leftChars="0"/>
        <w:rPr>
          <w:rFonts w:hint="eastAsia"/>
        </w:rPr>
      </w:pPr>
    </w:p>
    <w:p w14:paraId="5F1508A0">
      <w:pPr>
        <w:numPr>
          <w:ilvl w:val="0"/>
          <w:numId w:val="0"/>
        </w:numPr>
        <w:ind w:leftChars="0"/>
        <w:rPr>
          <w:rFonts w:hint="eastAsia"/>
        </w:rPr>
      </w:pPr>
      <w:r>
        <w:rPr>
          <w:rFonts w:hint="eastAsia"/>
        </w:rPr>
        <w:t>The lungs, which are the very tenderest of the viscera except the brain, and are therefore carefully sheltered in the cavity of the chest, yet for all purposes of inhaling and exhaling the breath, and of uttering and modulating the voice, are obedient to the will when we breathe, exhale, speak, shout, or sing, just as the bellows obey the smith or the organist.</w:t>
      </w:r>
    </w:p>
    <w:p w14:paraId="3E73069D">
      <w:pPr>
        <w:numPr>
          <w:ilvl w:val="0"/>
          <w:numId w:val="0"/>
        </w:numPr>
        <w:ind w:leftChars="0"/>
        <w:rPr>
          <w:rFonts w:hint="eastAsia"/>
        </w:rPr>
      </w:pPr>
    </w:p>
    <w:p w14:paraId="5BF35DE7">
      <w:pPr>
        <w:numPr>
          <w:ilvl w:val="0"/>
          <w:numId w:val="0"/>
        </w:numPr>
        <w:ind w:leftChars="0"/>
        <w:rPr>
          <w:rFonts w:hint="eastAsia"/>
        </w:rPr>
      </w:pPr>
      <w:r>
        <w:rPr>
          <w:rFonts w:hint="eastAsia"/>
        </w:rPr>
        <w:t>肺，除了大脑外是内脏中最柔嫩的，因此被小心地保护在胸腔中，然而在所有吸气和呼气、发声和调节声音的目的上，当我们呼吸、呼气、说话、喊叫或唱歌时，它们服从意志，就像风箱服从铁匠或管风琴师一样。</w:t>
      </w:r>
    </w:p>
    <w:p w14:paraId="3C492A57">
      <w:pPr>
        <w:numPr>
          <w:ilvl w:val="0"/>
          <w:numId w:val="0"/>
        </w:numPr>
        <w:ind w:leftChars="0"/>
        <w:rPr>
          <w:rFonts w:hint="eastAsia"/>
        </w:rPr>
      </w:pPr>
    </w:p>
    <w:p w14:paraId="4D2CC9CA">
      <w:pPr>
        <w:numPr>
          <w:ilvl w:val="0"/>
          <w:numId w:val="0"/>
        </w:numPr>
        <w:ind w:leftChars="0"/>
        <w:rPr>
          <w:rFonts w:hint="eastAsia"/>
        </w:rPr>
      </w:pPr>
      <w:r>
        <w:rPr>
          <w:rFonts w:hint="eastAsia"/>
        </w:rPr>
        <w:t>I will not press the fact that some animals have a natural power to move a single spot of the skin with which their whole body is covered, if they have felt on it anything they wish to drive off,—a power so great, that by this shivering tremor of the skin they can not only shake off flies that have settled on them, but even spears that have fixed in their flesh.</w:t>
      </w:r>
    </w:p>
    <w:p w14:paraId="466F7EEF">
      <w:pPr>
        <w:numPr>
          <w:ilvl w:val="0"/>
          <w:numId w:val="0"/>
        </w:numPr>
        <w:ind w:leftChars="0"/>
        <w:rPr>
          <w:rFonts w:hint="eastAsia"/>
        </w:rPr>
      </w:pPr>
    </w:p>
    <w:p w14:paraId="3D3786B9">
      <w:pPr>
        <w:numPr>
          <w:ilvl w:val="0"/>
          <w:numId w:val="0"/>
        </w:numPr>
        <w:ind w:leftChars="0"/>
        <w:rPr>
          <w:rFonts w:hint="eastAsia"/>
        </w:rPr>
      </w:pPr>
      <w:r>
        <w:rPr>
          <w:rFonts w:hint="eastAsia"/>
        </w:rPr>
        <w:t>我不想强调这一事实：有些动物有一种天生的能力，可以移动覆盖它们全身皮肤的某一点，如果它们在上面感觉到任何它们想赶走的东西——这种能力如此之大，通过皮肤的颤抖，它们不仅能抖掉落在上面的苍蝇，甚至能抖掉扎在肉里的矛。</w:t>
      </w:r>
    </w:p>
    <w:p w14:paraId="51A16B14">
      <w:pPr>
        <w:numPr>
          <w:ilvl w:val="0"/>
          <w:numId w:val="0"/>
        </w:numPr>
        <w:ind w:leftChars="0"/>
        <w:rPr>
          <w:rFonts w:hint="eastAsia"/>
        </w:rPr>
      </w:pPr>
    </w:p>
    <w:p w14:paraId="322FBC17">
      <w:pPr>
        <w:numPr>
          <w:ilvl w:val="0"/>
          <w:numId w:val="0"/>
        </w:numPr>
        <w:ind w:leftChars="0"/>
        <w:rPr>
          <w:rFonts w:hint="eastAsia"/>
        </w:rPr>
      </w:pPr>
      <w:r>
        <w:rPr>
          <w:rFonts w:hint="eastAsia"/>
        </w:rPr>
        <w:t>Man, it is true, has not this power; but is this any reason for supposing that God could not give it to such creatures as He wished to possess it?</w:t>
      </w:r>
    </w:p>
    <w:p w14:paraId="58681CD1">
      <w:pPr>
        <w:numPr>
          <w:ilvl w:val="0"/>
          <w:numId w:val="0"/>
        </w:numPr>
        <w:ind w:leftChars="0"/>
        <w:rPr>
          <w:rFonts w:hint="eastAsia"/>
        </w:rPr>
      </w:pPr>
    </w:p>
    <w:p w14:paraId="5CF2627B">
      <w:pPr>
        <w:numPr>
          <w:ilvl w:val="0"/>
          <w:numId w:val="0"/>
        </w:numPr>
        <w:ind w:leftChars="0"/>
        <w:rPr>
          <w:rFonts w:hint="eastAsia"/>
        </w:rPr>
      </w:pPr>
      <w:r>
        <w:rPr>
          <w:rFonts w:hint="eastAsia"/>
        </w:rPr>
        <w:t>人确实没有这种能力；但这难道是假设上帝不能把它赐给祂希望拥有的受造物的理由吗？</w:t>
      </w:r>
    </w:p>
    <w:p w14:paraId="639C853B">
      <w:pPr>
        <w:numPr>
          <w:ilvl w:val="0"/>
          <w:numId w:val="0"/>
        </w:numPr>
        <w:ind w:leftChars="0"/>
        <w:rPr>
          <w:rFonts w:hint="eastAsia"/>
        </w:rPr>
      </w:pPr>
    </w:p>
    <w:p w14:paraId="1F09151F">
      <w:pPr>
        <w:numPr>
          <w:ilvl w:val="0"/>
          <w:numId w:val="0"/>
        </w:numPr>
        <w:ind w:leftChars="0"/>
        <w:rPr>
          <w:rFonts w:hint="eastAsia"/>
        </w:rPr>
      </w:pPr>
      <w:r>
        <w:rPr>
          <w:rFonts w:hint="eastAsia"/>
        </w:rPr>
        <w:t>And therefore man himself also might very well have enjoyed absolute power over his members had he not forfeited it by his disobedience;</w:t>
      </w:r>
    </w:p>
    <w:p w14:paraId="14AA0BFA">
      <w:pPr>
        <w:numPr>
          <w:ilvl w:val="0"/>
          <w:numId w:val="0"/>
        </w:numPr>
        <w:ind w:leftChars="0"/>
        <w:rPr>
          <w:rFonts w:hint="eastAsia"/>
        </w:rPr>
      </w:pPr>
    </w:p>
    <w:p w14:paraId="5851FE47">
      <w:pPr>
        <w:numPr>
          <w:ilvl w:val="0"/>
          <w:numId w:val="0"/>
        </w:numPr>
        <w:ind w:leftChars="0"/>
        <w:rPr>
          <w:rFonts w:hint="eastAsia"/>
        </w:rPr>
      </w:pPr>
      <w:r>
        <w:rPr>
          <w:rFonts w:hint="eastAsia"/>
        </w:rPr>
        <w:t>因此，人自己也很有可能对他的肢体享有绝对的权力，如果他不曾因不顺服而丧失它的话；</w:t>
      </w:r>
    </w:p>
    <w:p w14:paraId="3CEC058F">
      <w:pPr>
        <w:numPr>
          <w:ilvl w:val="0"/>
          <w:numId w:val="0"/>
        </w:numPr>
        <w:ind w:leftChars="0"/>
        <w:rPr>
          <w:rFonts w:hint="eastAsia"/>
        </w:rPr>
      </w:pPr>
    </w:p>
    <w:p w14:paraId="3DEF8B6D">
      <w:pPr>
        <w:numPr>
          <w:ilvl w:val="0"/>
          <w:numId w:val="0"/>
        </w:numPr>
        <w:ind w:leftChars="0"/>
        <w:rPr>
          <w:rFonts w:hint="eastAsia"/>
        </w:rPr>
      </w:pPr>
      <w:r>
        <w:rPr>
          <w:rFonts w:hint="eastAsia"/>
        </w:rPr>
        <w:t>for it was not difficult for God to form him so that what is now moved in his body only by lust should have been moved only at will.</w:t>
      </w:r>
    </w:p>
    <w:p w14:paraId="352257AA">
      <w:pPr>
        <w:numPr>
          <w:ilvl w:val="0"/>
          <w:numId w:val="0"/>
        </w:numPr>
        <w:ind w:leftChars="0"/>
        <w:rPr>
          <w:rFonts w:hint="eastAsia"/>
        </w:rPr>
      </w:pPr>
    </w:p>
    <w:p w14:paraId="0C4F5C54">
      <w:pPr>
        <w:numPr>
          <w:ilvl w:val="0"/>
          <w:numId w:val="0"/>
        </w:numPr>
        <w:ind w:leftChars="0"/>
        <w:rPr>
          <w:rFonts w:hint="eastAsia"/>
        </w:rPr>
      </w:pPr>
      <w:r>
        <w:rPr>
          <w:rFonts w:hint="eastAsia"/>
        </w:rPr>
        <w:t>因为对上帝来说，把他造成现在只有通过情欲才能在身体里移动的东西应该只通过意志移动，这并不困难。</w:t>
      </w:r>
    </w:p>
    <w:p w14:paraId="16C1AE10">
      <w:pPr>
        <w:numPr>
          <w:ilvl w:val="0"/>
          <w:numId w:val="0"/>
        </w:numPr>
        <w:ind w:leftChars="0"/>
        <w:rPr>
          <w:rFonts w:hint="eastAsia"/>
        </w:rPr>
      </w:pPr>
    </w:p>
    <w:p w14:paraId="4B656425">
      <w:pPr>
        <w:numPr>
          <w:ilvl w:val="0"/>
          <w:numId w:val="0"/>
        </w:numPr>
        <w:ind w:leftChars="0"/>
        <w:rPr>
          <w:rFonts w:hint="eastAsia"/>
        </w:rPr>
      </w:pPr>
      <w:r>
        <w:rPr>
          <w:rFonts w:hint="eastAsia"/>
        </w:rPr>
        <w:t>2. We know, too, that some men are differently constituted from others, and have some rare and remarkable faculty of doing with their body what other men can by no effort do, and, indeed, scarcely believe when they hear of others doing.</w:t>
      </w:r>
    </w:p>
    <w:p w14:paraId="7FC8FC46">
      <w:pPr>
        <w:numPr>
          <w:ilvl w:val="0"/>
          <w:numId w:val="0"/>
        </w:numPr>
        <w:ind w:leftChars="0"/>
        <w:rPr>
          <w:rFonts w:hint="eastAsia"/>
        </w:rPr>
      </w:pPr>
    </w:p>
    <w:p w14:paraId="0980A648">
      <w:pPr>
        <w:numPr>
          <w:ilvl w:val="0"/>
          <w:numId w:val="0"/>
        </w:numPr>
        <w:ind w:leftChars="0"/>
        <w:rPr>
          <w:rFonts w:hint="eastAsia"/>
        </w:rPr>
      </w:pPr>
      <w:r>
        <w:rPr>
          <w:rFonts w:hint="eastAsia"/>
        </w:rPr>
        <w:t>2. 我们也知道，有些人的构造与其他人不同，拥有一些罕见和非凡的能力，能用身体做其他人无论如何努力也做不到的事，甚至听到别人做时也很难相信。</w:t>
      </w:r>
    </w:p>
    <w:p w14:paraId="39E6F376">
      <w:pPr>
        <w:numPr>
          <w:ilvl w:val="0"/>
          <w:numId w:val="0"/>
        </w:numPr>
        <w:ind w:leftChars="0"/>
        <w:rPr>
          <w:rFonts w:hint="eastAsia"/>
        </w:rPr>
      </w:pPr>
    </w:p>
    <w:p w14:paraId="472D860E">
      <w:pPr>
        <w:numPr>
          <w:ilvl w:val="0"/>
          <w:numId w:val="0"/>
        </w:numPr>
        <w:ind w:leftChars="0"/>
        <w:rPr>
          <w:rFonts w:hint="eastAsia"/>
        </w:rPr>
      </w:pPr>
      <w:r>
        <w:rPr>
          <w:rFonts w:hint="eastAsia"/>
        </w:rPr>
        <w:t>There are persons who can move their ears, either one at a time, or both together.</w:t>
      </w:r>
    </w:p>
    <w:p w14:paraId="3CA43A75">
      <w:pPr>
        <w:numPr>
          <w:ilvl w:val="0"/>
          <w:numId w:val="0"/>
        </w:numPr>
        <w:ind w:leftChars="0"/>
        <w:rPr>
          <w:rFonts w:hint="eastAsia"/>
        </w:rPr>
      </w:pPr>
    </w:p>
    <w:p w14:paraId="3440AFFE">
      <w:pPr>
        <w:numPr>
          <w:ilvl w:val="0"/>
          <w:numId w:val="0"/>
        </w:numPr>
        <w:ind w:leftChars="0"/>
        <w:rPr>
          <w:rFonts w:hint="eastAsia"/>
        </w:rPr>
      </w:pPr>
      <w:r>
        <w:rPr>
          <w:rFonts w:hint="eastAsia"/>
        </w:rPr>
        <w:t>有些人能动耳朵，或者一次动一只，或者两只一起动。</w:t>
      </w:r>
    </w:p>
    <w:p w14:paraId="062DC898">
      <w:pPr>
        <w:numPr>
          <w:ilvl w:val="0"/>
          <w:numId w:val="0"/>
        </w:numPr>
        <w:ind w:leftChars="0"/>
        <w:rPr>
          <w:rFonts w:hint="eastAsia"/>
        </w:rPr>
      </w:pPr>
    </w:p>
    <w:p w14:paraId="2E6557F7">
      <w:pPr>
        <w:numPr>
          <w:ilvl w:val="0"/>
          <w:numId w:val="0"/>
        </w:numPr>
        <w:ind w:leftChars="0"/>
        <w:rPr>
          <w:rFonts w:hint="eastAsia"/>
        </w:rPr>
      </w:pPr>
      <w:r>
        <w:rPr>
          <w:rFonts w:hint="eastAsia"/>
        </w:rPr>
        <w:t>There are some who, without moving the head, can bring the hair down upon the forehead, and move the whole scalp backwards and forwards at pleasure.</w:t>
      </w:r>
    </w:p>
    <w:p w14:paraId="27894FF9">
      <w:pPr>
        <w:numPr>
          <w:ilvl w:val="0"/>
          <w:numId w:val="0"/>
        </w:numPr>
        <w:ind w:leftChars="0"/>
        <w:rPr>
          <w:rFonts w:hint="eastAsia"/>
        </w:rPr>
      </w:pPr>
    </w:p>
    <w:p w14:paraId="50BF7CD1">
      <w:pPr>
        <w:numPr>
          <w:ilvl w:val="0"/>
          <w:numId w:val="0"/>
        </w:numPr>
        <w:ind w:leftChars="0"/>
        <w:rPr>
          <w:rFonts w:hint="eastAsia"/>
        </w:rPr>
      </w:pPr>
      <w:r>
        <w:rPr>
          <w:rFonts w:hint="eastAsia"/>
        </w:rPr>
        <w:t>有些人能在不移动头的情况下，把头发带到前额，并随意前后移动整个头皮。</w:t>
      </w:r>
    </w:p>
    <w:p w14:paraId="4CEC8743">
      <w:pPr>
        <w:numPr>
          <w:ilvl w:val="0"/>
          <w:numId w:val="0"/>
        </w:numPr>
        <w:ind w:leftChars="0"/>
        <w:rPr>
          <w:rFonts w:hint="eastAsia"/>
        </w:rPr>
      </w:pPr>
    </w:p>
    <w:p w14:paraId="590A5C58">
      <w:pPr>
        <w:numPr>
          <w:ilvl w:val="0"/>
          <w:numId w:val="0"/>
        </w:numPr>
        <w:ind w:leftChars="0"/>
        <w:rPr>
          <w:rFonts w:hint="eastAsia"/>
        </w:rPr>
      </w:pPr>
      <w:r>
        <w:rPr>
          <w:rFonts w:hint="eastAsia"/>
        </w:rPr>
        <w:t>Some, by lightly pressing their stomach, bring up an incredible quantity and variety of things they have swallowed, and produce whatever they please, quite whole, as if out of a bag.</w:t>
      </w:r>
    </w:p>
    <w:p w14:paraId="4D762C82">
      <w:pPr>
        <w:numPr>
          <w:ilvl w:val="0"/>
          <w:numId w:val="0"/>
        </w:numPr>
        <w:ind w:leftChars="0"/>
        <w:rPr>
          <w:rFonts w:hint="eastAsia"/>
        </w:rPr>
      </w:pPr>
    </w:p>
    <w:p w14:paraId="04E931BE">
      <w:pPr>
        <w:numPr>
          <w:ilvl w:val="0"/>
          <w:numId w:val="0"/>
        </w:numPr>
        <w:ind w:leftChars="0"/>
        <w:rPr>
          <w:rFonts w:hint="eastAsia"/>
        </w:rPr>
      </w:pPr>
      <w:r>
        <w:rPr>
          <w:rFonts w:hint="eastAsia"/>
        </w:rPr>
        <w:t>有些人通过轻按胃部，吐出令人难以置信的数量和种类的吞咽物，并随心所欲地拿出任何东西，完全无损，就像从袋子里拿出来一样。</w:t>
      </w:r>
    </w:p>
    <w:p w14:paraId="549B0403">
      <w:pPr>
        <w:numPr>
          <w:ilvl w:val="0"/>
          <w:numId w:val="0"/>
        </w:numPr>
        <w:ind w:leftChars="0"/>
        <w:rPr>
          <w:rFonts w:hint="eastAsia"/>
        </w:rPr>
      </w:pPr>
    </w:p>
    <w:p w14:paraId="318CB125">
      <w:pPr>
        <w:numPr>
          <w:ilvl w:val="0"/>
          <w:numId w:val="0"/>
        </w:numPr>
        <w:ind w:leftChars="0"/>
        <w:rPr>
          <w:rFonts w:hint="eastAsia"/>
        </w:rPr>
      </w:pPr>
      <w:r>
        <w:rPr>
          <w:rFonts w:hint="eastAsia"/>
        </w:rPr>
        <w:t>Some so accurately mimic the voices of birds and beasts and other men, that, unless they are seen, the difference cannot be told.</w:t>
      </w:r>
    </w:p>
    <w:p w14:paraId="0E6CB310">
      <w:pPr>
        <w:numPr>
          <w:ilvl w:val="0"/>
          <w:numId w:val="0"/>
        </w:numPr>
        <w:ind w:leftChars="0"/>
        <w:rPr>
          <w:rFonts w:hint="eastAsia"/>
        </w:rPr>
      </w:pPr>
    </w:p>
    <w:p w14:paraId="580802D3">
      <w:pPr>
        <w:numPr>
          <w:ilvl w:val="0"/>
          <w:numId w:val="0"/>
        </w:numPr>
        <w:ind w:leftChars="0"/>
        <w:rPr>
          <w:rFonts w:hint="eastAsia"/>
        </w:rPr>
      </w:pPr>
      <w:r>
        <w:rPr>
          <w:rFonts w:hint="eastAsia"/>
        </w:rPr>
        <w:t>有些人如此准确地模仿鸟兽和其他人的声音，除非看到他们，否则无法分辨。</w:t>
      </w:r>
    </w:p>
    <w:p w14:paraId="2F3DBA8D">
      <w:pPr>
        <w:numPr>
          <w:ilvl w:val="0"/>
          <w:numId w:val="0"/>
        </w:numPr>
        <w:ind w:leftChars="0"/>
        <w:rPr>
          <w:rFonts w:hint="eastAsia"/>
        </w:rPr>
      </w:pPr>
    </w:p>
    <w:p w14:paraId="52B06851">
      <w:pPr>
        <w:numPr>
          <w:ilvl w:val="0"/>
          <w:numId w:val="0"/>
        </w:numPr>
        <w:ind w:leftChars="0"/>
        <w:rPr>
          <w:rFonts w:hint="eastAsia"/>
        </w:rPr>
      </w:pPr>
      <w:r>
        <w:rPr>
          <w:rFonts w:hint="eastAsia"/>
        </w:rPr>
        <w:t>Some have such command of their bowels, that they can break wind continuously at pleasure, so as to produce the effect of singing.</w:t>
      </w:r>
    </w:p>
    <w:p w14:paraId="06E472D2">
      <w:pPr>
        <w:numPr>
          <w:ilvl w:val="0"/>
          <w:numId w:val="0"/>
        </w:numPr>
        <w:ind w:leftChars="0"/>
        <w:rPr>
          <w:rFonts w:hint="eastAsia"/>
        </w:rPr>
      </w:pPr>
    </w:p>
    <w:p w14:paraId="16C5E1AF">
      <w:pPr>
        <w:numPr>
          <w:ilvl w:val="0"/>
          <w:numId w:val="0"/>
        </w:numPr>
        <w:ind w:leftChars="0"/>
        <w:rPr>
          <w:rFonts w:hint="eastAsia"/>
        </w:rPr>
      </w:pPr>
      <w:r>
        <w:rPr>
          <w:rFonts w:hint="eastAsia"/>
        </w:rPr>
        <w:t>有些人对肠道有如此的控制力，以致可以随心所欲地连续放屁，产生唱歌的效果。</w:t>
      </w:r>
    </w:p>
    <w:p w14:paraId="3558B75B">
      <w:pPr>
        <w:numPr>
          <w:ilvl w:val="0"/>
          <w:numId w:val="0"/>
        </w:numPr>
        <w:ind w:leftChars="0"/>
        <w:rPr>
          <w:rFonts w:hint="eastAsia"/>
        </w:rPr>
      </w:pPr>
    </w:p>
    <w:p w14:paraId="3F45CDE0">
      <w:pPr>
        <w:numPr>
          <w:ilvl w:val="0"/>
          <w:numId w:val="0"/>
        </w:numPr>
        <w:ind w:leftChars="0"/>
        <w:rPr>
          <w:rFonts w:hint="eastAsia"/>
        </w:rPr>
      </w:pPr>
      <w:r>
        <w:rPr>
          <w:rFonts w:hint="eastAsia"/>
        </w:rPr>
        <w:t>I myself have known a man who was accustomed to sweat whenever he wished.</w:t>
      </w:r>
    </w:p>
    <w:p w14:paraId="19B83686">
      <w:pPr>
        <w:numPr>
          <w:ilvl w:val="0"/>
          <w:numId w:val="0"/>
        </w:numPr>
        <w:ind w:leftChars="0"/>
        <w:rPr>
          <w:rFonts w:hint="eastAsia"/>
        </w:rPr>
      </w:pPr>
    </w:p>
    <w:p w14:paraId="2FA38B77">
      <w:pPr>
        <w:numPr>
          <w:ilvl w:val="0"/>
          <w:numId w:val="0"/>
        </w:numPr>
        <w:ind w:leftChars="0"/>
        <w:rPr>
          <w:rFonts w:hint="eastAsia"/>
        </w:rPr>
      </w:pPr>
      <w:r>
        <w:rPr>
          <w:rFonts w:hint="eastAsia"/>
        </w:rPr>
        <w:t>我自己认识一个人，他习惯于只要愿意就出汗。</w:t>
      </w:r>
    </w:p>
    <w:p w14:paraId="59556F88">
      <w:pPr>
        <w:numPr>
          <w:ilvl w:val="0"/>
          <w:numId w:val="0"/>
        </w:numPr>
        <w:ind w:leftChars="0"/>
        <w:rPr>
          <w:rFonts w:hint="eastAsia"/>
        </w:rPr>
      </w:pPr>
    </w:p>
    <w:p w14:paraId="7061FFCD">
      <w:pPr>
        <w:numPr>
          <w:ilvl w:val="0"/>
          <w:numId w:val="0"/>
        </w:numPr>
        <w:ind w:leftChars="0"/>
        <w:rPr>
          <w:rFonts w:hint="eastAsia"/>
        </w:rPr>
      </w:pPr>
      <w:r>
        <w:rPr>
          <w:rFonts w:hint="eastAsia"/>
        </w:rPr>
        <w:t>It is well known that some weep when they please, and shed a flood of tears.</w:t>
      </w:r>
    </w:p>
    <w:p w14:paraId="1E6CF1BC">
      <w:pPr>
        <w:numPr>
          <w:ilvl w:val="0"/>
          <w:numId w:val="0"/>
        </w:numPr>
        <w:ind w:leftChars="0"/>
        <w:rPr>
          <w:rFonts w:hint="eastAsia"/>
        </w:rPr>
      </w:pPr>
    </w:p>
    <w:p w14:paraId="1A004438">
      <w:pPr>
        <w:numPr>
          <w:ilvl w:val="0"/>
          <w:numId w:val="0"/>
        </w:numPr>
        <w:ind w:leftChars="0"/>
        <w:rPr>
          <w:rFonts w:hint="eastAsia"/>
        </w:rPr>
      </w:pPr>
      <w:r>
        <w:rPr>
          <w:rFonts w:hint="eastAsia"/>
        </w:rPr>
        <w:t>众所周知，有些人随心所欲地哭泣，流下大量的眼泪。</w:t>
      </w:r>
    </w:p>
    <w:p w14:paraId="6A368A97">
      <w:pPr>
        <w:numPr>
          <w:ilvl w:val="0"/>
          <w:numId w:val="0"/>
        </w:numPr>
        <w:ind w:leftChars="0"/>
        <w:rPr>
          <w:rFonts w:hint="eastAsia"/>
        </w:rPr>
      </w:pPr>
    </w:p>
    <w:p w14:paraId="5024926B">
      <w:pPr>
        <w:numPr>
          <w:ilvl w:val="0"/>
          <w:numId w:val="0"/>
        </w:numPr>
        <w:ind w:leftChars="0"/>
        <w:rPr>
          <w:rFonts w:hint="eastAsia"/>
        </w:rPr>
      </w:pPr>
      <w:r>
        <w:rPr>
          <w:rFonts w:hint="eastAsia"/>
        </w:rPr>
        <w:t>But far more incredible is that which some of our brethren saw quite recently.</w:t>
      </w:r>
    </w:p>
    <w:p w14:paraId="43D3AD95">
      <w:pPr>
        <w:numPr>
          <w:ilvl w:val="0"/>
          <w:numId w:val="0"/>
        </w:numPr>
        <w:ind w:leftChars="0"/>
        <w:rPr>
          <w:rFonts w:hint="eastAsia"/>
        </w:rPr>
      </w:pPr>
    </w:p>
    <w:p w14:paraId="0F861147">
      <w:pPr>
        <w:numPr>
          <w:ilvl w:val="0"/>
          <w:numId w:val="0"/>
        </w:numPr>
        <w:ind w:leftChars="0"/>
        <w:rPr>
          <w:rFonts w:hint="eastAsia"/>
        </w:rPr>
      </w:pPr>
      <w:r>
        <w:rPr>
          <w:rFonts w:hint="eastAsia"/>
        </w:rPr>
        <w:t>但更令人难以置信的是我们的一些弟兄最近看到的。</w:t>
      </w:r>
    </w:p>
    <w:p w14:paraId="592C03FF">
      <w:pPr>
        <w:numPr>
          <w:ilvl w:val="0"/>
          <w:numId w:val="0"/>
        </w:numPr>
        <w:ind w:leftChars="0"/>
        <w:rPr>
          <w:rFonts w:hint="eastAsia"/>
        </w:rPr>
      </w:pPr>
    </w:p>
    <w:p w14:paraId="0FB5F99A">
      <w:pPr>
        <w:numPr>
          <w:ilvl w:val="0"/>
          <w:numId w:val="0"/>
        </w:numPr>
        <w:ind w:leftChars="0"/>
        <w:rPr>
          <w:rFonts w:hint="eastAsia"/>
        </w:rPr>
      </w:pPr>
      <w:r>
        <w:rPr>
          <w:rFonts w:hint="eastAsia"/>
        </w:rPr>
        <w:t>There was a presbyter called Restitutus, in the parish of the Calamensian Church, who, as often as he pleased (and he was asked to do this by those who desired to witness so remarkable a phenomenon), on some one imitating the wailings of mourners, became so insensible, and lay in a state so like death, that not only had he no feeling when they pinched and pricked him, but even when fire was applied to him, and he was burned by it, he had no sense of pain except afterwards from the wound.</w:t>
      </w:r>
    </w:p>
    <w:p w14:paraId="503F66E0">
      <w:pPr>
        <w:numPr>
          <w:ilvl w:val="0"/>
          <w:numId w:val="0"/>
        </w:numPr>
        <w:ind w:leftChars="0"/>
        <w:rPr>
          <w:rFonts w:hint="eastAsia"/>
        </w:rPr>
      </w:pPr>
    </w:p>
    <w:p w14:paraId="76DE5BB4">
      <w:pPr>
        <w:numPr>
          <w:ilvl w:val="0"/>
          <w:numId w:val="0"/>
        </w:numPr>
        <w:ind w:leftChars="0"/>
        <w:rPr>
          <w:rFonts w:hint="eastAsia"/>
        </w:rPr>
      </w:pPr>
      <w:r>
        <w:rPr>
          <w:rFonts w:hint="eastAsia"/>
        </w:rPr>
        <w:t>在卡拉门西安教会的教区里，有一位名叫雷斯蒂图图斯的长老，只要他愿意（有些人渴望目睹这一非凡现象，便请求他这样做），当有人模仿哀悼者的哭号时，他就变得毫无知觉，躺在一种极像死亡的状态中，以至于不仅被人捏和刺时没有感觉，甚至当火烧在他身上，他被烧伤时，除了事后伤口的疼痛外，也没有痛感。</w:t>
      </w:r>
    </w:p>
    <w:p w14:paraId="7204F585">
      <w:pPr>
        <w:numPr>
          <w:ilvl w:val="0"/>
          <w:numId w:val="0"/>
        </w:numPr>
        <w:ind w:leftChars="0"/>
        <w:rPr>
          <w:rFonts w:hint="eastAsia"/>
        </w:rPr>
      </w:pPr>
    </w:p>
    <w:p w14:paraId="2333B134">
      <w:pPr>
        <w:numPr>
          <w:ilvl w:val="0"/>
          <w:numId w:val="0"/>
        </w:numPr>
        <w:ind w:leftChars="0"/>
        <w:rPr>
          <w:rFonts w:hint="eastAsia"/>
        </w:rPr>
      </w:pPr>
      <w:r>
        <w:rPr>
          <w:rFonts w:hint="eastAsia"/>
        </w:rPr>
        <w:t>And that his body remained motionless, not by reason of his self-command, but because he was insensible, was proved by the fact that he breathed no more than a dead man; and yet he said that, when any one spoke with more than ordinary distinctness, he heard the voice, but as if it were a long way off.</w:t>
      </w:r>
    </w:p>
    <w:p w14:paraId="54DF0D4F">
      <w:pPr>
        <w:numPr>
          <w:ilvl w:val="0"/>
          <w:numId w:val="0"/>
        </w:numPr>
        <w:ind w:leftChars="0"/>
        <w:rPr>
          <w:rFonts w:hint="eastAsia"/>
        </w:rPr>
      </w:pPr>
    </w:p>
    <w:p w14:paraId="7C7B19FC">
      <w:pPr>
        <w:numPr>
          <w:ilvl w:val="0"/>
          <w:numId w:val="0"/>
        </w:numPr>
        <w:ind w:leftChars="0"/>
        <w:rPr>
          <w:rFonts w:hint="eastAsia"/>
        </w:rPr>
      </w:pPr>
      <w:r>
        <w:rPr>
          <w:rFonts w:hint="eastAsia"/>
        </w:rPr>
        <w:t>他的身体保持不动，不是因为他的自制，而是因为他毫无知觉，这由他像死人一样不再呼吸这一事实证明了；然而他说，当有人说话特别清晰时，他听到了声音，但仿佛是在很远的地方。</w:t>
      </w:r>
    </w:p>
    <w:p w14:paraId="481E2561">
      <w:pPr>
        <w:numPr>
          <w:ilvl w:val="0"/>
          <w:numId w:val="0"/>
        </w:numPr>
        <w:ind w:leftChars="0"/>
        <w:rPr>
          <w:rFonts w:hint="eastAsia"/>
        </w:rPr>
      </w:pPr>
    </w:p>
    <w:p w14:paraId="28C15478">
      <w:pPr>
        <w:numPr>
          <w:ilvl w:val="0"/>
          <w:numId w:val="0"/>
        </w:numPr>
        <w:ind w:leftChars="0"/>
        <w:rPr>
          <w:rFonts w:hint="eastAsia"/>
        </w:rPr>
      </w:pPr>
      <w:r>
        <w:rPr>
          <w:rFonts w:hint="eastAsia"/>
        </w:rPr>
        <w:t>Seeing, then, that even in this mortal and miserable life the body serves some men by many remarkable movements and moods beyond the ordinary course of nature, what reason is there for doubting that, before man was involved by his sin in this weak and corruptible condition, his members might have served his will for the propagation of offspring without lust?</w:t>
      </w:r>
    </w:p>
    <w:p w14:paraId="3576B01A">
      <w:pPr>
        <w:numPr>
          <w:ilvl w:val="0"/>
          <w:numId w:val="0"/>
        </w:numPr>
        <w:ind w:leftChars="0"/>
        <w:rPr>
          <w:rFonts w:hint="eastAsia"/>
        </w:rPr>
      </w:pPr>
    </w:p>
    <w:p w14:paraId="48201CFB">
      <w:pPr>
        <w:numPr>
          <w:ilvl w:val="0"/>
          <w:numId w:val="0"/>
        </w:numPr>
        <w:ind w:leftChars="0"/>
        <w:rPr>
          <w:rFonts w:hint="eastAsia"/>
        </w:rPr>
      </w:pPr>
      <w:r>
        <w:rPr>
          <w:rFonts w:hint="eastAsia"/>
        </w:rPr>
        <w:t>那么，既然甚至在这个必死和悲惨的生命中，身体也通过许多超乎寻常自然过程的非凡运动和状态服务于某些人，有什么理由怀疑在人因罪卷入这软弱和易朽坏的状态之前，他的肢体可能在没有情欲的情况下服务于他的意志以繁衍后代呢？</w:t>
      </w:r>
    </w:p>
    <w:p w14:paraId="48571405">
      <w:pPr>
        <w:numPr>
          <w:ilvl w:val="0"/>
          <w:numId w:val="0"/>
        </w:numPr>
        <w:ind w:leftChars="0"/>
        <w:rPr>
          <w:rFonts w:hint="eastAsia"/>
        </w:rPr>
      </w:pPr>
    </w:p>
    <w:p w14:paraId="4CEA59F5">
      <w:pPr>
        <w:numPr>
          <w:ilvl w:val="0"/>
          <w:numId w:val="0"/>
        </w:numPr>
        <w:ind w:leftChars="0"/>
        <w:rPr>
          <w:rFonts w:hint="eastAsia"/>
        </w:rPr>
      </w:pPr>
      <w:r>
        <w:rPr>
          <w:rFonts w:hint="eastAsia"/>
        </w:rPr>
        <w:t>Man has been given over to himself because he abandoned God, while he sought to be selfsatisfying; and disobeying God, he could not obey even himself.</w:t>
      </w:r>
    </w:p>
    <w:p w14:paraId="0DA5FA76">
      <w:pPr>
        <w:numPr>
          <w:ilvl w:val="0"/>
          <w:numId w:val="0"/>
        </w:numPr>
        <w:ind w:leftChars="0"/>
        <w:rPr>
          <w:rFonts w:hint="eastAsia"/>
        </w:rPr>
      </w:pPr>
    </w:p>
    <w:p w14:paraId="6317F848">
      <w:pPr>
        <w:numPr>
          <w:ilvl w:val="0"/>
          <w:numId w:val="0"/>
        </w:numPr>
        <w:ind w:leftChars="0"/>
        <w:rPr>
          <w:rFonts w:hint="eastAsia"/>
        </w:rPr>
      </w:pPr>
      <w:r>
        <w:rPr>
          <w:rFonts w:hint="eastAsia"/>
        </w:rPr>
        <w:t>人被交给了自己，因为他在寻求自我满足时抛弃了上帝；由于不顺服上帝，他甚至不能顺服自己。</w:t>
      </w:r>
    </w:p>
    <w:p w14:paraId="63159560">
      <w:pPr>
        <w:numPr>
          <w:ilvl w:val="0"/>
          <w:numId w:val="0"/>
        </w:numPr>
        <w:ind w:leftChars="0"/>
        <w:rPr>
          <w:rFonts w:hint="eastAsia"/>
        </w:rPr>
      </w:pPr>
    </w:p>
    <w:p w14:paraId="411564A6">
      <w:pPr>
        <w:numPr>
          <w:ilvl w:val="0"/>
          <w:numId w:val="0"/>
        </w:numPr>
        <w:ind w:leftChars="0"/>
        <w:rPr>
          <w:rFonts w:hint="eastAsia"/>
        </w:rPr>
      </w:pPr>
      <w:r>
        <w:rPr>
          <w:rFonts w:hint="eastAsia"/>
        </w:rPr>
        <w:t>Hence it is that he is involved in the obvious misery of being unable to live as he wishes.</w:t>
      </w:r>
    </w:p>
    <w:p w14:paraId="0E49186E">
      <w:pPr>
        <w:numPr>
          <w:ilvl w:val="0"/>
          <w:numId w:val="0"/>
        </w:numPr>
        <w:ind w:leftChars="0"/>
        <w:rPr>
          <w:rFonts w:hint="eastAsia"/>
        </w:rPr>
      </w:pPr>
    </w:p>
    <w:p w14:paraId="7EC81F58">
      <w:pPr>
        <w:numPr>
          <w:ilvl w:val="0"/>
          <w:numId w:val="0"/>
        </w:numPr>
        <w:ind w:leftChars="0"/>
        <w:rPr>
          <w:rFonts w:hint="eastAsia"/>
        </w:rPr>
      </w:pPr>
      <w:r>
        <w:rPr>
          <w:rFonts w:hint="eastAsia"/>
        </w:rPr>
        <w:t>因此他卷入了明显的悲惨中，即无法按自己的愿望生活。</w:t>
      </w:r>
    </w:p>
    <w:p w14:paraId="50593A96">
      <w:pPr>
        <w:numPr>
          <w:ilvl w:val="0"/>
          <w:numId w:val="0"/>
        </w:numPr>
        <w:ind w:leftChars="0"/>
        <w:rPr>
          <w:rFonts w:hint="eastAsia"/>
        </w:rPr>
      </w:pPr>
    </w:p>
    <w:p w14:paraId="473FDC1A">
      <w:pPr>
        <w:numPr>
          <w:ilvl w:val="0"/>
          <w:numId w:val="0"/>
        </w:numPr>
        <w:ind w:leftChars="0"/>
        <w:rPr>
          <w:rFonts w:hint="eastAsia"/>
        </w:rPr>
      </w:pPr>
      <w:r>
        <w:rPr>
          <w:rFonts w:hint="eastAsia"/>
        </w:rPr>
        <w:t>For if he lived as he wished, he would think himself blessed; but he could not be so if he lived wickedly.</w:t>
      </w:r>
    </w:p>
    <w:p w14:paraId="5CB7CF63">
      <w:pPr>
        <w:numPr>
          <w:ilvl w:val="0"/>
          <w:numId w:val="0"/>
        </w:numPr>
        <w:ind w:leftChars="0"/>
        <w:rPr>
          <w:rFonts w:hint="eastAsia"/>
        </w:rPr>
      </w:pPr>
    </w:p>
    <w:p w14:paraId="7CB486FA">
      <w:pPr>
        <w:numPr>
          <w:ilvl w:val="0"/>
          <w:numId w:val="0"/>
        </w:numPr>
        <w:ind w:leftChars="0"/>
        <w:rPr>
          <w:rFonts w:hint="eastAsia"/>
        </w:rPr>
      </w:pPr>
      <w:r>
        <w:rPr>
          <w:rFonts w:hint="eastAsia"/>
        </w:rPr>
        <w:t>因为如果他按自己的愿望生活，他会认为自己有福；但他若邪恶地生活就不可能如此。</w:t>
      </w:r>
    </w:p>
    <w:p w14:paraId="6333D326">
      <w:pPr>
        <w:numPr>
          <w:ilvl w:val="0"/>
          <w:numId w:val="0"/>
        </w:numPr>
        <w:ind w:leftChars="0"/>
        <w:rPr>
          <w:rFonts w:hint="eastAsia"/>
        </w:rPr>
      </w:pPr>
    </w:p>
    <w:p w14:paraId="170C9DB7">
      <w:pPr>
        <w:numPr>
          <w:ilvl w:val="0"/>
          <w:numId w:val="0"/>
        </w:numPr>
        <w:ind w:leftChars="0"/>
        <w:rPr>
          <w:rFonts w:hint="eastAsia"/>
        </w:rPr>
      </w:pPr>
      <w:r>
        <w:rPr>
          <w:rFonts w:hint="eastAsia"/>
        </w:rPr>
        <w:t>CHAP. 25.—OF TRUE BLESSEDNESS, WHICH THIS PRESENT LIFE CANNOT ENJOY</w:t>
      </w:r>
    </w:p>
    <w:p w14:paraId="06402AFA">
      <w:pPr>
        <w:numPr>
          <w:ilvl w:val="0"/>
          <w:numId w:val="0"/>
        </w:numPr>
        <w:ind w:leftChars="0"/>
        <w:rPr>
          <w:rFonts w:hint="eastAsia"/>
        </w:rPr>
      </w:pPr>
    </w:p>
    <w:p w14:paraId="087CF7A7">
      <w:pPr>
        <w:numPr>
          <w:ilvl w:val="0"/>
          <w:numId w:val="0"/>
        </w:numPr>
        <w:ind w:leftChars="0"/>
        <w:rPr>
          <w:rFonts w:hint="eastAsia"/>
        </w:rPr>
      </w:pPr>
      <w:r>
        <w:rPr>
          <w:rFonts w:hint="eastAsia"/>
        </w:rPr>
        <w:t>第二十五章——论今生无法享受的真正福分</w:t>
      </w:r>
    </w:p>
    <w:p w14:paraId="13C0D05F">
      <w:pPr>
        <w:numPr>
          <w:ilvl w:val="0"/>
          <w:numId w:val="0"/>
        </w:numPr>
        <w:ind w:leftChars="0"/>
        <w:rPr>
          <w:rFonts w:hint="eastAsia"/>
        </w:rPr>
      </w:pPr>
    </w:p>
    <w:p w14:paraId="17B1E344">
      <w:pPr>
        <w:numPr>
          <w:ilvl w:val="0"/>
          <w:numId w:val="0"/>
        </w:numPr>
        <w:ind w:leftChars="0"/>
        <w:rPr>
          <w:rFonts w:hint="eastAsia"/>
        </w:rPr>
      </w:pPr>
      <w:r>
        <w:rPr>
          <w:rFonts w:hint="eastAsia"/>
        </w:rPr>
        <w:t>1. However, if we look at this a little more closely, we see that no one lives as he wishes but the blessed, and that no one is blessed but the righteous.</w:t>
      </w:r>
    </w:p>
    <w:p w14:paraId="0393FE18">
      <w:pPr>
        <w:numPr>
          <w:ilvl w:val="0"/>
          <w:numId w:val="0"/>
        </w:numPr>
        <w:ind w:leftChars="0"/>
        <w:rPr>
          <w:rFonts w:hint="eastAsia"/>
        </w:rPr>
      </w:pPr>
    </w:p>
    <w:p w14:paraId="357E5CCB">
      <w:pPr>
        <w:numPr>
          <w:ilvl w:val="0"/>
          <w:numId w:val="0"/>
        </w:numPr>
        <w:ind w:leftChars="0"/>
        <w:rPr>
          <w:rFonts w:hint="eastAsia"/>
        </w:rPr>
      </w:pPr>
      <w:r>
        <w:rPr>
          <w:rFonts w:hint="eastAsia"/>
        </w:rPr>
        <w:t>1. 然而，如果我们更仔细地看这一点，我们会看到除了有福的人，没有人按自己的愿望生活，除了义人，没有人是有福的。</w:t>
      </w:r>
    </w:p>
    <w:p w14:paraId="48D95F4C">
      <w:pPr>
        <w:numPr>
          <w:ilvl w:val="0"/>
          <w:numId w:val="0"/>
        </w:numPr>
        <w:ind w:leftChars="0"/>
        <w:rPr>
          <w:rFonts w:hint="eastAsia"/>
        </w:rPr>
      </w:pPr>
    </w:p>
    <w:p w14:paraId="04388C62">
      <w:pPr>
        <w:numPr>
          <w:ilvl w:val="0"/>
          <w:numId w:val="0"/>
        </w:numPr>
        <w:ind w:leftChars="0"/>
        <w:rPr>
          <w:rFonts w:hint="eastAsia"/>
        </w:rPr>
      </w:pPr>
      <w:r>
        <w:rPr>
          <w:rFonts w:hint="eastAsia"/>
        </w:rPr>
        <w:t>But even the righteous himself does not live as he wishes, until he has arrived where he cannot die, be deceived, or injured, and until he is assured that this shall be his eternal condition.</w:t>
      </w:r>
    </w:p>
    <w:p w14:paraId="26520B2F">
      <w:pPr>
        <w:numPr>
          <w:ilvl w:val="0"/>
          <w:numId w:val="0"/>
        </w:numPr>
        <w:ind w:leftChars="0"/>
        <w:rPr>
          <w:rFonts w:hint="eastAsia"/>
        </w:rPr>
      </w:pPr>
    </w:p>
    <w:p w14:paraId="61A413D2">
      <w:pPr>
        <w:numPr>
          <w:ilvl w:val="0"/>
          <w:numId w:val="0"/>
        </w:numPr>
        <w:ind w:leftChars="0"/>
        <w:rPr>
          <w:rFonts w:hint="eastAsia"/>
        </w:rPr>
      </w:pPr>
      <w:r>
        <w:rPr>
          <w:rFonts w:hint="eastAsia"/>
        </w:rPr>
        <w:t>但即使是义人自己也不按他的愿望生活，直到他到达那个不会死、不会受骗、不会受伤的地方，直到他确信这将是他永恒的状态。</w:t>
      </w:r>
    </w:p>
    <w:p w14:paraId="41816E23">
      <w:pPr>
        <w:numPr>
          <w:ilvl w:val="0"/>
          <w:numId w:val="0"/>
        </w:numPr>
        <w:ind w:leftChars="0"/>
        <w:rPr>
          <w:rFonts w:hint="eastAsia"/>
        </w:rPr>
      </w:pPr>
    </w:p>
    <w:p w14:paraId="0BC3817F">
      <w:pPr>
        <w:numPr>
          <w:ilvl w:val="0"/>
          <w:numId w:val="0"/>
        </w:numPr>
        <w:ind w:leftChars="0"/>
        <w:rPr>
          <w:rFonts w:hint="eastAsia"/>
        </w:rPr>
      </w:pPr>
      <w:r>
        <w:rPr>
          <w:rFonts w:hint="eastAsia"/>
        </w:rPr>
        <w:t>For this nature demands; and nature is not fully and perfectly blessed till it attains what it seeks.</w:t>
      </w:r>
    </w:p>
    <w:p w14:paraId="1CB88E80">
      <w:pPr>
        <w:numPr>
          <w:ilvl w:val="0"/>
          <w:numId w:val="0"/>
        </w:numPr>
        <w:ind w:leftChars="0"/>
        <w:rPr>
          <w:rFonts w:hint="eastAsia"/>
        </w:rPr>
      </w:pPr>
    </w:p>
    <w:p w14:paraId="1B9CAFEE">
      <w:pPr>
        <w:numPr>
          <w:ilvl w:val="0"/>
          <w:numId w:val="0"/>
        </w:numPr>
        <w:ind w:leftChars="0"/>
        <w:rPr>
          <w:rFonts w:hint="eastAsia"/>
        </w:rPr>
      </w:pPr>
      <w:r>
        <w:rPr>
          <w:rFonts w:hint="eastAsia"/>
        </w:rPr>
        <w:t>因为这是本性所要求的；本性直到获得了它所寻求的，才完全和完美地有福。</w:t>
      </w:r>
    </w:p>
    <w:p w14:paraId="504593D1">
      <w:pPr>
        <w:numPr>
          <w:ilvl w:val="0"/>
          <w:numId w:val="0"/>
        </w:numPr>
        <w:ind w:leftChars="0"/>
        <w:rPr>
          <w:rFonts w:hint="eastAsia"/>
        </w:rPr>
      </w:pPr>
    </w:p>
    <w:p w14:paraId="61AA6332">
      <w:pPr>
        <w:numPr>
          <w:ilvl w:val="0"/>
          <w:numId w:val="0"/>
        </w:numPr>
        <w:ind w:leftChars="0"/>
        <w:rPr>
          <w:rFonts w:hint="eastAsia"/>
        </w:rPr>
      </w:pPr>
      <w:r>
        <w:rPr>
          <w:rFonts w:hint="eastAsia"/>
        </w:rPr>
        <w:t>But what man is at present able to live as he wishes, when it is not in his power so much as to live?</w:t>
      </w:r>
    </w:p>
    <w:p w14:paraId="6FB9304C">
      <w:pPr>
        <w:numPr>
          <w:ilvl w:val="0"/>
          <w:numId w:val="0"/>
        </w:numPr>
        <w:ind w:leftChars="0"/>
        <w:rPr>
          <w:rFonts w:hint="eastAsia"/>
        </w:rPr>
      </w:pPr>
    </w:p>
    <w:p w14:paraId="300D529B">
      <w:pPr>
        <w:numPr>
          <w:ilvl w:val="0"/>
          <w:numId w:val="0"/>
        </w:numPr>
        <w:ind w:leftChars="0"/>
        <w:rPr>
          <w:rFonts w:hint="eastAsia"/>
        </w:rPr>
      </w:pPr>
      <w:r>
        <w:rPr>
          <w:rFonts w:hint="eastAsia"/>
        </w:rPr>
        <w:t>但在目前，当甚至连活着都不在他能力范围内时，哪个人能按他的愿望生活呢？</w:t>
      </w:r>
    </w:p>
    <w:p w14:paraId="7A4DCA16">
      <w:pPr>
        <w:numPr>
          <w:ilvl w:val="0"/>
          <w:numId w:val="0"/>
        </w:numPr>
        <w:ind w:leftChars="0"/>
        <w:rPr>
          <w:rFonts w:hint="eastAsia"/>
        </w:rPr>
      </w:pPr>
    </w:p>
    <w:p w14:paraId="30BB0E96">
      <w:pPr>
        <w:numPr>
          <w:ilvl w:val="0"/>
          <w:numId w:val="0"/>
        </w:numPr>
        <w:ind w:leftChars="0"/>
        <w:rPr>
          <w:rFonts w:hint="eastAsia"/>
        </w:rPr>
      </w:pPr>
      <w:r>
        <w:rPr>
          <w:rFonts w:hint="eastAsia"/>
        </w:rPr>
        <w:t>He wishes to live, he is compelled to die.</w:t>
      </w:r>
    </w:p>
    <w:p w14:paraId="1C773993">
      <w:pPr>
        <w:numPr>
          <w:ilvl w:val="0"/>
          <w:numId w:val="0"/>
        </w:numPr>
        <w:ind w:leftChars="0"/>
        <w:rPr>
          <w:rFonts w:hint="eastAsia"/>
        </w:rPr>
      </w:pPr>
    </w:p>
    <w:p w14:paraId="60B29CFE">
      <w:pPr>
        <w:numPr>
          <w:ilvl w:val="0"/>
          <w:numId w:val="0"/>
        </w:numPr>
        <w:ind w:leftChars="0"/>
        <w:rPr>
          <w:rFonts w:hint="eastAsia"/>
        </w:rPr>
      </w:pPr>
      <w:r>
        <w:rPr>
          <w:rFonts w:hint="eastAsia"/>
        </w:rPr>
        <w:t>他希望活，却被迫死。</w:t>
      </w:r>
    </w:p>
    <w:p w14:paraId="527656F9">
      <w:pPr>
        <w:numPr>
          <w:ilvl w:val="0"/>
          <w:numId w:val="0"/>
        </w:numPr>
        <w:ind w:leftChars="0"/>
        <w:rPr>
          <w:rFonts w:hint="eastAsia"/>
        </w:rPr>
      </w:pPr>
    </w:p>
    <w:p w14:paraId="076B4B3C">
      <w:pPr>
        <w:numPr>
          <w:ilvl w:val="0"/>
          <w:numId w:val="0"/>
        </w:numPr>
        <w:ind w:leftChars="0"/>
        <w:rPr>
          <w:rFonts w:hint="eastAsia"/>
        </w:rPr>
      </w:pPr>
      <w:r>
        <w:rPr>
          <w:rFonts w:hint="eastAsia"/>
        </w:rPr>
        <w:t>How, then, does he live as he wishes who does not live as long as he wishes? or if he wishes to die, how can he live as he wishes, since he does not wish even to live?</w:t>
      </w:r>
    </w:p>
    <w:p w14:paraId="784F26DA">
      <w:pPr>
        <w:numPr>
          <w:ilvl w:val="0"/>
          <w:numId w:val="0"/>
        </w:numPr>
        <w:ind w:leftChars="0"/>
        <w:rPr>
          <w:rFonts w:hint="eastAsia"/>
        </w:rPr>
      </w:pPr>
    </w:p>
    <w:p w14:paraId="79455731">
      <w:pPr>
        <w:numPr>
          <w:ilvl w:val="0"/>
          <w:numId w:val="0"/>
        </w:numPr>
        <w:ind w:leftChars="0"/>
        <w:rPr>
          <w:rFonts w:hint="eastAsia"/>
        </w:rPr>
      </w:pPr>
      <w:r>
        <w:rPr>
          <w:rFonts w:hint="eastAsia"/>
        </w:rPr>
        <w:t>那么，那个不能想活多久就活多久的人，怎么能按他的愿望生活呢？或者如果他希望死，既然他甚至不希望活，怎么能按他的愿望生活呢？</w:t>
      </w:r>
    </w:p>
    <w:p w14:paraId="4B9E690D">
      <w:pPr>
        <w:numPr>
          <w:ilvl w:val="0"/>
          <w:numId w:val="0"/>
        </w:numPr>
        <w:ind w:leftChars="0"/>
        <w:rPr>
          <w:rFonts w:hint="eastAsia"/>
        </w:rPr>
      </w:pPr>
    </w:p>
    <w:p w14:paraId="5E506EF8">
      <w:pPr>
        <w:numPr>
          <w:ilvl w:val="0"/>
          <w:numId w:val="0"/>
        </w:numPr>
        <w:ind w:leftChars="0"/>
        <w:rPr>
          <w:rFonts w:hint="eastAsia"/>
        </w:rPr>
      </w:pPr>
      <w:r>
        <w:rPr>
          <w:rFonts w:hint="eastAsia"/>
        </w:rPr>
        <w:t>Or if he wishes to die, not because he dislikes life, but that after death he may live better, still he is not yet living as he wishes, but only has the prospect of so living when, through death, he reaches that which he wishes.</w:t>
      </w:r>
    </w:p>
    <w:p w14:paraId="3759CA8D">
      <w:pPr>
        <w:numPr>
          <w:ilvl w:val="0"/>
          <w:numId w:val="0"/>
        </w:numPr>
        <w:ind w:leftChars="0"/>
        <w:rPr>
          <w:rFonts w:hint="eastAsia"/>
        </w:rPr>
      </w:pPr>
    </w:p>
    <w:p w14:paraId="02828005">
      <w:pPr>
        <w:numPr>
          <w:ilvl w:val="0"/>
          <w:numId w:val="0"/>
        </w:numPr>
        <w:ind w:leftChars="0"/>
        <w:rPr>
          <w:rFonts w:hint="eastAsia"/>
        </w:rPr>
      </w:pPr>
      <w:r>
        <w:rPr>
          <w:rFonts w:hint="eastAsia"/>
        </w:rPr>
        <w:t>或者如果他希望死，不是因为他不喜欢生命，而是为了死后能活得更好，他仍然还没有按他的愿望生活，而只有这样生活的希望，当通过死亡，他达到了他所希望的。</w:t>
      </w:r>
    </w:p>
    <w:p w14:paraId="7C7501AB">
      <w:pPr>
        <w:numPr>
          <w:ilvl w:val="0"/>
          <w:numId w:val="0"/>
        </w:numPr>
        <w:ind w:leftChars="0"/>
        <w:rPr>
          <w:rFonts w:hint="eastAsia"/>
        </w:rPr>
      </w:pPr>
    </w:p>
    <w:p w14:paraId="7AE04D23">
      <w:pPr>
        <w:numPr>
          <w:ilvl w:val="0"/>
          <w:numId w:val="0"/>
        </w:numPr>
        <w:ind w:leftChars="0"/>
        <w:rPr>
          <w:rFonts w:hint="eastAsia"/>
        </w:rPr>
      </w:pPr>
      <w:r>
        <w:rPr>
          <w:rFonts w:hint="eastAsia"/>
        </w:rPr>
        <w:t>But admit that he lives as he wishes, because he has done violence to himself, and forced himself not to wish what he cannot obtain, and to wish only what he can (as Terence has it, "Since you cannot do what you will, will what you can"), is he therefore blessed because he is patiently wretched?</w:t>
      </w:r>
    </w:p>
    <w:p w14:paraId="2540487F">
      <w:pPr>
        <w:numPr>
          <w:ilvl w:val="0"/>
          <w:numId w:val="0"/>
        </w:numPr>
        <w:ind w:leftChars="0"/>
        <w:rPr>
          <w:rFonts w:hint="eastAsia"/>
        </w:rPr>
      </w:pPr>
    </w:p>
    <w:p w14:paraId="34AC0DDB">
      <w:pPr>
        <w:numPr>
          <w:ilvl w:val="0"/>
          <w:numId w:val="0"/>
        </w:numPr>
        <w:ind w:leftChars="0"/>
        <w:rPr>
          <w:rFonts w:hint="eastAsia"/>
        </w:rPr>
      </w:pPr>
      <w:r>
        <w:rPr>
          <w:rFonts w:hint="eastAsia"/>
        </w:rPr>
        <w:t>但承认他按他的愿望生活，因为他对自己施加了暴力，强迫自己不希望那得不到的，只希望那能得到的（如泰伦斯所说，“既然你不能做你想做的，就想你能做的”），难道因为他耐心地悲惨，他就有福了吗？</w:t>
      </w:r>
    </w:p>
    <w:p w14:paraId="54482ABD">
      <w:pPr>
        <w:numPr>
          <w:ilvl w:val="0"/>
          <w:numId w:val="0"/>
        </w:numPr>
        <w:ind w:leftChars="0"/>
        <w:rPr>
          <w:rFonts w:hint="eastAsia"/>
        </w:rPr>
      </w:pPr>
    </w:p>
    <w:p w14:paraId="02EFE566">
      <w:pPr>
        <w:numPr>
          <w:ilvl w:val="0"/>
          <w:numId w:val="0"/>
        </w:numPr>
        <w:ind w:leftChars="0"/>
        <w:rPr>
          <w:rFonts w:hint="eastAsia"/>
        </w:rPr>
      </w:pPr>
      <w:r>
        <w:rPr>
          <w:rFonts w:hint="eastAsia"/>
        </w:rPr>
        <w:t>For a blessed life is possessed only by the man who loves it.</w:t>
      </w:r>
    </w:p>
    <w:p w14:paraId="0B89DA4B">
      <w:pPr>
        <w:numPr>
          <w:ilvl w:val="0"/>
          <w:numId w:val="0"/>
        </w:numPr>
        <w:ind w:leftChars="0"/>
        <w:rPr>
          <w:rFonts w:hint="eastAsia"/>
        </w:rPr>
      </w:pPr>
    </w:p>
    <w:p w14:paraId="6E135F96">
      <w:pPr>
        <w:numPr>
          <w:ilvl w:val="0"/>
          <w:numId w:val="0"/>
        </w:numPr>
        <w:ind w:leftChars="0"/>
        <w:rPr>
          <w:rFonts w:hint="eastAsia"/>
        </w:rPr>
      </w:pPr>
      <w:r>
        <w:rPr>
          <w:rFonts w:hint="eastAsia"/>
        </w:rPr>
        <w:t>因为只有爱有福生命的人才拥有它。</w:t>
      </w:r>
    </w:p>
    <w:p w14:paraId="1A342237">
      <w:pPr>
        <w:numPr>
          <w:ilvl w:val="0"/>
          <w:numId w:val="0"/>
        </w:numPr>
        <w:ind w:leftChars="0"/>
        <w:rPr>
          <w:rFonts w:hint="eastAsia"/>
        </w:rPr>
      </w:pPr>
    </w:p>
    <w:p w14:paraId="7464D68D">
      <w:pPr>
        <w:numPr>
          <w:ilvl w:val="0"/>
          <w:numId w:val="0"/>
        </w:numPr>
        <w:ind w:leftChars="0"/>
        <w:rPr>
          <w:rFonts w:hint="eastAsia"/>
        </w:rPr>
      </w:pPr>
      <w:r>
        <w:rPr>
          <w:rFonts w:hint="eastAsia"/>
        </w:rPr>
        <w:t>If it is loved and possessed, it must necessarily be more ardently loved than all besides; for whatever else is loved must be loved for the sake of the blessed life.</w:t>
      </w:r>
    </w:p>
    <w:p w14:paraId="657386C5">
      <w:pPr>
        <w:numPr>
          <w:ilvl w:val="0"/>
          <w:numId w:val="0"/>
        </w:numPr>
        <w:ind w:leftChars="0"/>
        <w:rPr>
          <w:rFonts w:hint="eastAsia"/>
        </w:rPr>
      </w:pPr>
    </w:p>
    <w:p w14:paraId="18F12A75">
      <w:pPr>
        <w:numPr>
          <w:ilvl w:val="0"/>
          <w:numId w:val="0"/>
        </w:numPr>
        <w:ind w:leftChars="0"/>
        <w:rPr>
          <w:rFonts w:hint="eastAsia"/>
        </w:rPr>
      </w:pPr>
      <w:r>
        <w:rPr>
          <w:rFonts w:hint="eastAsia"/>
        </w:rPr>
        <w:t>如果它被爱并拥有，它必然比其他一切更热烈地被爱；因为任何其他被爱的东西必定是为了有福生命的缘故被爱。</w:t>
      </w:r>
    </w:p>
    <w:p w14:paraId="48ED849F">
      <w:pPr>
        <w:numPr>
          <w:ilvl w:val="0"/>
          <w:numId w:val="0"/>
        </w:numPr>
        <w:ind w:leftChars="0"/>
        <w:rPr>
          <w:rFonts w:hint="eastAsia"/>
        </w:rPr>
      </w:pPr>
    </w:p>
    <w:p w14:paraId="427178DE">
      <w:pPr>
        <w:numPr>
          <w:ilvl w:val="0"/>
          <w:numId w:val="0"/>
        </w:numPr>
        <w:ind w:leftChars="0"/>
        <w:rPr>
          <w:rFonts w:hint="eastAsia"/>
        </w:rPr>
      </w:pPr>
      <w:r>
        <w:rPr>
          <w:rFonts w:hint="eastAsia"/>
        </w:rPr>
        <w:t>And if it is loved as it deserves to be,—and the man is not blessed who does not love the blessed life as it deserves,—then he who so loves it cannot but wish it to be eternal.</w:t>
      </w:r>
    </w:p>
    <w:p w14:paraId="4D8EFD93">
      <w:pPr>
        <w:numPr>
          <w:ilvl w:val="0"/>
          <w:numId w:val="0"/>
        </w:numPr>
        <w:ind w:leftChars="0"/>
        <w:rPr>
          <w:rFonts w:hint="eastAsia"/>
        </w:rPr>
      </w:pPr>
    </w:p>
    <w:p w14:paraId="20739E7B">
      <w:pPr>
        <w:numPr>
          <w:ilvl w:val="0"/>
          <w:numId w:val="0"/>
        </w:numPr>
        <w:ind w:leftChars="0"/>
        <w:rPr>
          <w:rFonts w:hint="eastAsia"/>
        </w:rPr>
      </w:pPr>
      <w:r>
        <w:rPr>
          <w:rFonts w:hint="eastAsia"/>
        </w:rPr>
        <w:t>如果它按其应得的被爱——不按其应得爱有福生命的人不是有福的——那么如此爱它的人不能不希望它是永恒的。</w:t>
      </w:r>
    </w:p>
    <w:p w14:paraId="5F63C882">
      <w:pPr>
        <w:numPr>
          <w:ilvl w:val="0"/>
          <w:numId w:val="0"/>
        </w:numPr>
        <w:ind w:leftChars="0"/>
        <w:rPr>
          <w:rFonts w:hint="eastAsia"/>
        </w:rPr>
      </w:pPr>
    </w:p>
    <w:p w14:paraId="0EE9C91B">
      <w:pPr>
        <w:numPr>
          <w:ilvl w:val="0"/>
          <w:numId w:val="0"/>
        </w:numPr>
        <w:ind w:leftChars="0"/>
        <w:rPr>
          <w:rFonts w:hint="eastAsia"/>
        </w:rPr>
      </w:pPr>
      <w:r>
        <w:rPr>
          <w:rFonts w:hint="eastAsia"/>
        </w:rPr>
        <w:t>Therefore it shall then only be blessed when it is eternal.</w:t>
      </w:r>
    </w:p>
    <w:p w14:paraId="6BF401AE">
      <w:pPr>
        <w:numPr>
          <w:ilvl w:val="0"/>
          <w:numId w:val="0"/>
        </w:numPr>
        <w:ind w:leftChars="0"/>
        <w:rPr>
          <w:rFonts w:hint="eastAsia"/>
        </w:rPr>
      </w:pPr>
    </w:p>
    <w:p w14:paraId="055466BE">
      <w:pPr>
        <w:numPr>
          <w:ilvl w:val="0"/>
          <w:numId w:val="0"/>
        </w:numPr>
        <w:ind w:leftChars="0"/>
        <w:rPr>
          <w:rFonts w:hint="eastAsia"/>
        </w:rPr>
      </w:pPr>
      <w:r>
        <w:rPr>
          <w:rFonts w:hint="eastAsia"/>
        </w:rPr>
        <w:t>因此只有当它是永恒的时候，它才是有福的。</w:t>
      </w:r>
    </w:p>
    <w:p w14:paraId="07879672">
      <w:pPr>
        <w:numPr>
          <w:ilvl w:val="0"/>
          <w:numId w:val="0"/>
        </w:numPr>
        <w:ind w:leftChars="0"/>
        <w:rPr>
          <w:rFonts w:hint="eastAsia"/>
        </w:rPr>
      </w:pPr>
    </w:p>
    <w:p w14:paraId="2CC53058">
      <w:pPr>
        <w:numPr>
          <w:ilvl w:val="0"/>
          <w:numId w:val="0"/>
        </w:numPr>
        <w:ind w:leftChars="0"/>
        <w:rPr>
          <w:rFonts w:hint="eastAsia"/>
        </w:rPr>
      </w:pPr>
      <w:r>
        <w:rPr>
          <w:rFonts w:hint="eastAsia"/>
        </w:rPr>
        <w:t>CHAP. 26.—THAT WE ARE TO BELIEVE THAT IN PARADISE OUR FIRST PARENTS BEGAT OFFSPRING WITHOUT BLUSHING</w:t>
      </w:r>
    </w:p>
    <w:p w14:paraId="237F5FD3">
      <w:pPr>
        <w:numPr>
          <w:ilvl w:val="0"/>
          <w:numId w:val="0"/>
        </w:numPr>
        <w:ind w:leftChars="0"/>
        <w:rPr>
          <w:rFonts w:hint="eastAsia"/>
        </w:rPr>
      </w:pPr>
    </w:p>
    <w:p w14:paraId="7289F4D1">
      <w:pPr>
        <w:numPr>
          <w:ilvl w:val="0"/>
          <w:numId w:val="0"/>
        </w:numPr>
        <w:ind w:leftChars="0"/>
        <w:rPr>
          <w:rFonts w:hint="eastAsia"/>
        </w:rPr>
      </w:pPr>
      <w:r>
        <w:rPr>
          <w:rFonts w:hint="eastAsia"/>
        </w:rPr>
        <w:t>第二十六章——我们要相信在乐园里我们的始祖生儿育女而无需脸红</w:t>
      </w:r>
    </w:p>
    <w:p w14:paraId="031266F4">
      <w:pPr>
        <w:numPr>
          <w:ilvl w:val="0"/>
          <w:numId w:val="0"/>
        </w:numPr>
        <w:ind w:leftChars="0"/>
        <w:rPr>
          <w:rFonts w:hint="eastAsia"/>
        </w:rPr>
      </w:pPr>
    </w:p>
    <w:p w14:paraId="13668697">
      <w:pPr>
        <w:numPr>
          <w:ilvl w:val="0"/>
          <w:numId w:val="0"/>
        </w:numPr>
        <w:ind w:leftChars="0"/>
        <w:rPr>
          <w:rFonts w:hint="eastAsia"/>
        </w:rPr>
      </w:pPr>
      <w:r>
        <w:rPr>
          <w:rFonts w:hint="eastAsia"/>
        </w:rPr>
        <w:t>1. In Paradise, then, man lived as he desired so long as he desired what God had commanded.</w:t>
      </w:r>
    </w:p>
    <w:p w14:paraId="66521B47">
      <w:pPr>
        <w:numPr>
          <w:ilvl w:val="0"/>
          <w:numId w:val="0"/>
        </w:numPr>
        <w:ind w:leftChars="0"/>
        <w:rPr>
          <w:rFonts w:hint="eastAsia"/>
        </w:rPr>
      </w:pPr>
    </w:p>
    <w:p w14:paraId="59B16318">
      <w:pPr>
        <w:numPr>
          <w:ilvl w:val="0"/>
          <w:numId w:val="0"/>
        </w:numPr>
        <w:ind w:leftChars="0"/>
        <w:rPr>
          <w:rFonts w:hint="eastAsia"/>
        </w:rPr>
      </w:pPr>
      <w:r>
        <w:rPr>
          <w:rFonts w:hint="eastAsia"/>
        </w:rPr>
        <w:t>1. 那么，在乐园里，只要人渴望上帝所命令的，他就按他渴望的生活。</w:t>
      </w:r>
    </w:p>
    <w:p w14:paraId="4C71DDEF">
      <w:pPr>
        <w:numPr>
          <w:ilvl w:val="0"/>
          <w:numId w:val="0"/>
        </w:numPr>
        <w:ind w:leftChars="0"/>
        <w:rPr>
          <w:rFonts w:hint="eastAsia"/>
        </w:rPr>
      </w:pPr>
    </w:p>
    <w:p w14:paraId="49F574AC">
      <w:pPr>
        <w:numPr>
          <w:ilvl w:val="0"/>
          <w:numId w:val="0"/>
        </w:numPr>
        <w:ind w:leftChars="0"/>
        <w:rPr>
          <w:rFonts w:hint="eastAsia"/>
        </w:rPr>
      </w:pPr>
      <w:r>
        <w:rPr>
          <w:rFonts w:hint="eastAsia"/>
        </w:rPr>
        <w:t>He lived in the enjoyment of God, and was good by God's goodness; he lived without any want, and had it in his power so to live eternally.</w:t>
      </w:r>
    </w:p>
    <w:p w14:paraId="7D258399">
      <w:pPr>
        <w:numPr>
          <w:ilvl w:val="0"/>
          <w:numId w:val="0"/>
        </w:numPr>
        <w:ind w:leftChars="0"/>
        <w:rPr>
          <w:rFonts w:hint="eastAsia"/>
        </w:rPr>
      </w:pPr>
    </w:p>
    <w:p w14:paraId="45998438">
      <w:pPr>
        <w:numPr>
          <w:ilvl w:val="0"/>
          <w:numId w:val="0"/>
        </w:numPr>
        <w:ind w:leftChars="0"/>
        <w:rPr>
          <w:rFonts w:hint="eastAsia"/>
        </w:rPr>
      </w:pPr>
      <w:r>
        <w:rPr>
          <w:rFonts w:hint="eastAsia"/>
        </w:rPr>
        <w:t>他生活在对上帝的享受中，因上帝的良善而是好的；他生活没有任何缺乏，并有能力这样永恒地生活。</w:t>
      </w:r>
    </w:p>
    <w:p w14:paraId="711F4D50">
      <w:pPr>
        <w:numPr>
          <w:ilvl w:val="0"/>
          <w:numId w:val="0"/>
        </w:numPr>
        <w:ind w:leftChars="0"/>
        <w:rPr>
          <w:rFonts w:hint="eastAsia"/>
        </w:rPr>
      </w:pPr>
    </w:p>
    <w:p w14:paraId="78CEB90B">
      <w:pPr>
        <w:numPr>
          <w:ilvl w:val="0"/>
          <w:numId w:val="0"/>
        </w:numPr>
        <w:ind w:leftChars="0"/>
        <w:rPr>
          <w:rFonts w:hint="eastAsia"/>
        </w:rPr>
      </w:pPr>
      <w:r>
        <w:rPr>
          <w:rFonts w:hint="eastAsia"/>
        </w:rPr>
        <w:t>He had food that he might not hunger, drink that he might not thirst, the tree of life that old age might not waste him.</w:t>
      </w:r>
    </w:p>
    <w:p w14:paraId="2B0A5B48">
      <w:pPr>
        <w:numPr>
          <w:ilvl w:val="0"/>
          <w:numId w:val="0"/>
        </w:numPr>
        <w:ind w:leftChars="0"/>
        <w:rPr>
          <w:rFonts w:hint="eastAsia"/>
        </w:rPr>
      </w:pPr>
    </w:p>
    <w:p w14:paraId="3C16A202">
      <w:pPr>
        <w:numPr>
          <w:ilvl w:val="0"/>
          <w:numId w:val="0"/>
        </w:numPr>
        <w:ind w:leftChars="0"/>
        <w:rPr>
          <w:rFonts w:hint="eastAsia"/>
        </w:rPr>
      </w:pPr>
      <w:r>
        <w:rPr>
          <w:rFonts w:hint="eastAsia"/>
        </w:rPr>
        <w:t>他有食物免得饥饿，有饮料免得口渴，有生命树免得老年消耗他。</w:t>
      </w:r>
    </w:p>
    <w:p w14:paraId="2EE9CE2D">
      <w:pPr>
        <w:numPr>
          <w:ilvl w:val="0"/>
          <w:numId w:val="0"/>
        </w:numPr>
        <w:ind w:leftChars="0"/>
        <w:rPr>
          <w:rFonts w:hint="eastAsia"/>
        </w:rPr>
      </w:pPr>
    </w:p>
    <w:p w14:paraId="05807F26">
      <w:pPr>
        <w:numPr>
          <w:ilvl w:val="0"/>
          <w:numId w:val="0"/>
        </w:numPr>
        <w:ind w:leftChars="0"/>
        <w:rPr>
          <w:rFonts w:hint="eastAsia"/>
        </w:rPr>
      </w:pPr>
      <w:r>
        <w:rPr>
          <w:rFonts w:hint="eastAsia"/>
        </w:rPr>
        <w:t>There was in his body no corruption, nor seed of corruption, which could produce in him any unpleasant sensation.</w:t>
      </w:r>
    </w:p>
    <w:p w14:paraId="6DA0F06C">
      <w:pPr>
        <w:numPr>
          <w:ilvl w:val="0"/>
          <w:numId w:val="0"/>
        </w:numPr>
        <w:ind w:leftChars="0"/>
        <w:rPr>
          <w:rFonts w:hint="eastAsia"/>
        </w:rPr>
      </w:pPr>
    </w:p>
    <w:p w14:paraId="01D66C26">
      <w:pPr>
        <w:numPr>
          <w:ilvl w:val="0"/>
          <w:numId w:val="0"/>
        </w:numPr>
        <w:ind w:leftChars="0"/>
        <w:rPr>
          <w:rFonts w:hint="eastAsia"/>
        </w:rPr>
      </w:pPr>
      <w:r>
        <w:rPr>
          <w:rFonts w:hint="eastAsia"/>
        </w:rPr>
        <w:t>在他身体里没有败坏，也没有败坏的种子，这能在他里面产生任何不愉快的感觉。</w:t>
      </w:r>
    </w:p>
    <w:p w14:paraId="3E2DF228">
      <w:pPr>
        <w:numPr>
          <w:ilvl w:val="0"/>
          <w:numId w:val="0"/>
        </w:numPr>
        <w:ind w:leftChars="0"/>
        <w:rPr>
          <w:rFonts w:hint="eastAsia"/>
        </w:rPr>
      </w:pPr>
    </w:p>
    <w:p w14:paraId="727E8446">
      <w:pPr>
        <w:numPr>
          <w:ilvl w:val="0"/>
          <w:numId w:val="0"/>
        </w:numPr>
        <w:ind w:leftChars="0"/>
        <w:rPr>
          <w:rFonts w:hint="eastAsia"/>
        </w:rPr>
      </w:pPr>
      <w:r>
        <w:rPr>
          <w:rFonts w:hint="eastAsia"/>
        </w:rPr>
        <w:t>He feared no inward disease, no outward accident.</w:t>
      </w:r>
    </w:p>
    <w:p w14:paraId="58BBBC2F">
      <w:pPr>
        <w:numPr>
          <w:ilvl w:val="0"/>
          <w:numId w:val="0"/>
        </w:numPr>
        <w:ind w:leftChars="0"/>
        <w:rPr>
          <w:rFonts w:hint="eastAsia"/>
        </w:rPr>
      </w:pPr>
    </w:p>
    <w:p w14:paraId="116629C3">
      <w:pPr>
        <w:numPr>
          <w:ilvl w:val="0"/>
          <w:numId w:val="0"/>
        </w:numPr>
        <w:ind w:leftChars="0"/>
        <w:rPr>
          <w:rFonts w:hint="eastAsia"/>
        </w:rPr>
      </w:pPr>
      <w:r>
        <w:rPr>
          <w:rFonts w:hint="eastAsia"/>
        </w:rPr>
        <w:t>他不怕内在的疾病，也不怕外在的意外。</w:t>
      </w:r>
    </w:p>
    <w:p w14:paraId="5202E2BD">
      <w:pPr>
        <w:numPr>
          <w:ilvl w:val="0"/>
          <w:numId w:val="0"/>
        </w:numPr>
        <w:ind w:leftChars="0"/>
        <w:rPr>
          <w:rFonts w:hint="eastAsia"/>
        </w:rPr>
      </w:pPr>
    </w:p>
    <w:p w14:paraId="12AF8E70">
      <w:pPr>
        <w:numPr>
          <w:ilvl w:val="0"/>
          <w:numId w:val="0"/>
        </w:numPr>
        <w:ind w:leftChars="0"/>
        <w:rPr>
          <w:rFonts w:hint="eastAsia"/>
        </w:rPr>
      </w:pPr>
      <w:r>
        <w:rPr>
          <w:rFonts w:hint="eastAsia"/>
        </w:rPr>
        <w:t>Soundest health blessed his body, absolute tranquillity his soul.</w:t>
      </w:r>
    </w:p>
    <w:p w14:paraId="44B1B6ED">
      <w:pPr>
        <w:numPr>
          <w:ilvl w:val="0"/>
          <w:numId w:val="0"/>
        </w:numPr>
        <w:ind w:leftChars="0"/>
        <w:rPr>
          <w:rFonts w:hint="eastAsia"/>
        </w:rPr>
      </w:pPr>
    </w:p>
    <w:p w14:paraId="19165F46">
      <w:pPr>
        <w:numPr>
          <w:ilvl w:val="0"/>
          <w:numId w:val="0"/>
        </w:numPr>
        <w:ind w:leftChars="0"/>
        <w:rPr>
          <w:rFonts w:hint="eastAsia"/>
        </w:rPr>
      </w:pPr>
      <w:r>
        <w:rPr>
          <w:rFonts w:hint="eastAsia"/>
        </w:rPr>
        <w:t>最健全的健康赐福给他的身体，绝对的安宁赐福给他的灵魂。</w:t>
      </w:r>
    </w:p>
    <w:p w14:paraId="13D3A35D">
      <w:pPr>
        <w:numPr>
          <w:ilvl w:val="0"/>
          <w:numId w:val="0"/>
        </w:numPr>
        <w:ind w:leftChars="0"/>
        <w:rPr>
          <w:rFonts w:hint="eastAsia"/>
        </w:rPr>
      </w:pPr>
    </w:p>
    <w:p w14:paraId="5A345EF3">
      <w:pPr>
        <w:numPr>
          <w:ilvl w:val="0"/>
          <w:numId w:val="0"/>
        </w:numPr>
        <w:ind w:leftChars="0"/>
        <w:rPr>
          <w:rFonts w:hint="eastAsia"/>
        </w:rPr>
      </w:pPr>
      <w:r>
        <w:rPr>
          <w:rFonts w:hint="eastAsia"/>
        </w:rPr>
        <w:t>As in Paradise there was no excessive heat or cold, so its inhabitants were exempt from the vicissitudes of fear and desire.</w:t>
      </w:r>
    </w:p>
    <w:p w14:paraId="765E7D85">
      <w:pPr>
        <w:numPr>
          <w:ilvl w:val="0"/>
          <w:numId w:val="0"/>
        </w:numPr>
        <w:ind w:leftChars="0"/>
        <w:rPr>
          <w:rFonts w:hint="eastAsia"/>
        </w:rPr>
      </w:pPr>
    </w:p>
    <w:p w14:paraId="751F39B8">
      <w:pPr>
        <w:numPr>
          <w:ilvl w:val="0"/>
          <w:numId w:val="0"/>
        </w:numPr>
        <w:ind w:leftChars="0"/>
        <w:rPr>
          <w:rFonts w:hint="eastAsia"/>
        </w:rPr>
      </w:pPr>
      <w:r>
        <w:rPr>
          <w:rFonts w:hint="eastAsia"/>
        </w:rPr>
        <w:t>正如在乐园里没有过度的热或冷，照样其居民免于恐惧和欲望的变迁。</w:t>
      </w:r>
    </w:p>
    <w:p w14:paraId="604084AB">
      <w:pPr>
        <w:numPr>
          <w:ilvl w:val="0"/>
          <w:numId w:val="0"/>
        </w:numPr>
        <w:ind w:leftChars="0"/>
        <w:rPr>
          <w:rFonts w:hint="eastAsia"/>
        </w:rPr>
      </w:pPr>
    </w:p>
    <w:p w14:paraId="436D0FEB">
      <w:pPr>
        <w:numPr>
          <w:ilvl w:val="0"/>
          <w:numId w:val="0"/>
        </w:numPr>
        <w:ind w:leftChars="0"/>
        <w:rPr>
          <w:rFonts w:hint="eastAsia"/>
        </w:rPr>
      </w:pPr>
      <w:r>
        <w:rPr>
          <w:rFonts w:hint="eastAsia"/>
        </w:rPr>
        <w:t>No sadness of any kind was there, nor any foolish joy; true gladness ceaselessly flowed from the presence of God, who was loved "out of a pure heart, and a good conscience, and faith unfeigned."</w:t>
      </w:r>
    </w:p>
    <w:p w14:paraId="0A9F994F">
      <w:pPr>
        <w:numPr>
          <w:ilvl w:val="0"/>
          <w:numId w:val="0"/>
        </w:numPr>
        <w:ind w:leftChars="0"/>
        <w:rPr>
          <w:rFonts w:hint="eastAsia"/>
        </w:rPr>
      </w:pPr>
    </w:p>
    <w:p w14:paraId="0CA471CF">
      <w:pPr>
        <w:numPr>
          <w:ilvl w:val="0"/>
          <w:numId w:val="0"/>
        </w:numPr>
        <w:ind w:leftChars="0"/>
        <w:rPr>
          <w:rFonts w:hint="eastAsia"/>
        </w:rPr>
      </w:pPr>
      <w:r>
        <w:rPr>
          <w:rFonts w:hint="eastAsia"/>
        </w:rPr>
        <w:t>那里没有任何悲伤，也没有任何愚蠢的快乐；真正的喜乐不断从上帝的临在中流出，祂被“从清洁的心，和无亏的良心，无伪的信心”所爱。</w:t>
      </w:r>
    </w:p>
    <w:p w14:paraId="3FB74EE3">
      <w:pPr>
        <w:numPr>
          <w:ilvl w:val="0"/>
          <w:numId w:val="0"/>
        </w:numPr>
        <w:ind w:leftChars="0"/>
        <w:rPr>
          <w:rFonts w:hint="eastAsia"/>
        </w:rPr>
      </w:pPr>
    </w:p>
    <w:p w14:paraId="48916F14">
      <w:pPr>
        <w:numPr>
          <w:ilvl w:val="0"/>
          <w:numId w:val="0"/>
        </w:numPr>
        <w:ind w:leftChars="0"/>
        <w:rPr>
          <w:rFonts w:hint="eastAsia"/>
        </w:rPr>
      </w:pPr>
      <w:r>
        <w:rPr>
          <w:rFonts w:hint="eastAsia"/>
        </w:rPr>
        <w:t>The honest love of husband and wife made a sure harmony between them.</w:t>
      </w:r>
    </w:p>
    <w:p w14:paraId="054C4183">
      <w:pPr>
        <w:numPr>
          <w:ilvl w:val="0"/>
          <w:numId w:val="0"/>
        </w:numPr>
        <w:ind w:leftChars="0"/>
        <w:rPr>
          <w:rFonts w:hint="eastAsia"/>
        </w:rPr>
      </w:pPr>
    </w:p>
    <w:p w14:paraId="016A3E14">
      <w:pPr>
        <w:numPr>
          <w:ilvl w:val="0"/>
          <w:numId w:val="0"/>
        </w:numPr>
        <w:ind w:leftChars="0"/>
        <w:rPr>
          <w:rFonts w:hint="eastAsia"/>
        </w:rPr>
      </w:pPr>
      <w:r>
        <w:rPr>
          <w:rFonts w:hint="eastAsia"/>
        </w:rPr>
        <w:t>夫妻之间诚实的爱在他们之间建立了确定的和谐。</w:t>
      </w:r>
    </w:p>
    <w:p w14:paraId="3186A598">
      <w:pPr>
        <w:numPr>
          <w:ilvl w:val="0"/>
          <w:numId w:val="0"/>
        </w:numPr>
        <w:ind w:leftChars="0"/>
        <w:rPr>
          <w:rFonts w:hint="eastAsia"/>
        </w:rPr>
      </w:pPr>
    </w:p>
    <w:p w14:paraId="1F8AF0DD">
      <w:pPr>
        <w:numPr>
          <w:ilvl w:val="0"/>
          <w:numId w:val="0"/>
        </w:numPr>
        <w:ind w:leftChars="0"/>
        <w:rPr>
          <w:rFonts w:hint="eastAsia"/>
        </w:rPr>
      </w:pPr>
      <w:r>
        <w:rPr>
          <w:rFonts w:hint="eastAsia"/>
        </w:rPr>
        <w:t>Body and spirit worked harmoniously together, and the commandment was kept without labor.</w:t>
      </w:r>
    </w:p>
    <w:p w14:paraId="4E5C076D">
      <w:pPr>
        <w:numPr>
          <w:ilvl w:val="0"/>
          <w:numId w:val="0"/>
        </w:numPr>
        <w:ind w:leftChars="0"/>
        <w:rPr>
          <w:rFonts w:hint="eastAsia"/>
        </w:rPr>
      </w:pPr>
    </w:p>
    <w:p w14:paraId="6FB7D1BF">
      <w:pPr>
        <w:numPr>
          <w:ilvl w:val="0"/>
          <w:numId w:val="0"/>
        </w:numPr>
        <w:ind w:leftChars="0"/>
        <w:rPr>
          <w:rFonts w:hint="eastAsia"/>
        </w:rPr>
      </w:pPr>
      <w:r>
        <w:rPr>
          <w:rFonts w:hint="eastAsia"/>
        </w:rPr>
        <w:t>身体和灵和谐地一起工作，诫命被毫不费力地遵守。</w:t>
      </w:r>
    </w:p>
    <w:p w14:paraId="7D3BD153">
      <w:pPr>
        <w:numPr>
          <w:ilvl w:val="0"/>
          <w:numId w:val="0"/>
        </w:numPr>
        <w:ind w:leftChars="0"/>
        <w:rPr>
          <w:rFonts w:hint="eastAsia"/>
        </w:rPr>
      </w:pPr>
    </w:p>
    <w:p w14:paraId="5248DC08">
      <w:pPr>
        <w:numPr>
          <w:ilvl w:val="0"/>
          <w:numId w:val="0"/>
        </w:numPr>
        <w:ind w:leftChars="0"/>
        <w:rPr>
          <w:rFonts w:hint="eastAsia"/>
        </w:rPr>
      </w:pPr>
      <w:r>
        <w:rPr>
          <w:rFonts w:hint="eastAsia"/>
        </w:rPr>
        <w:t>No languor made their leisure wearisome; no sleepiness interrupted their desire to labor.</w:t>
      </w:r>
    </w:p>
    <w:p w14:paraId="1C7F79BB">
      <w:pPr>
        <w:numPr>
          <w:ilvl w:val="0"/>
          <w:numId w:val="0"/>
        </w:numPr>
        <w:ind w:leftChars="0"/>
        <w:rPr>
          <w:rFonts w:hint="eastAsia"/>
        </w:rPr>
      </w:pPr>
    </w:p>
    <w:p w14:paraId="3788065A">
      <w:pPr>
        <w:numPr>
          <w:ilvl w:val="0"/>
          <w:numId w:val="0"/>
        </w:numPr>
        <w:ind w:leftChars="0"/>
        <w:rPr>
          <w:rFonts w:hint="eastAsia"/>
        </w:rPr>
      </w:pPr>
      <w:r>
        <w:rPr>
          <w:rFonts w:hint="eastAsia"/>
        </w:rPr>
        <w:t>没有倦怠使他们的闲暇令人厌倦；没有困倦打断他们劳动的愿望。</w:t>
      </w:r>
    </w:p>
    <w:p w14:paraId="3830BEF7">
      <w:pPr>
        <w:numPr>
          <w:ilvl w:val="0"/>
          <w:numId w:val="0"/>
        </w:numPr>
        <w:ind w:leftChars="0"/>
        <w:rPr>
          <w:rFonts w:hint="eastAsia"/>
        </w:rPr>
      </w:pPr>
    </w:p>
    <w:p w14:paraId="6B844F35">
      <w:pPr>
        <w:numPr>
          <w:ilvl w:val="0"/>
          <w:numId w:val="0"/>
        </w:numPr>
        <w:ind w:leftChars="0"/>
        <w:rPr>
          <w:rFonts w:hint="eastAsia"/>
        </w:rPr>
      </w:pPr>
      <w:r>
        <w:rPr>
          <w:rFonts w:hint="eastAsia"/>
        </w:rPr>
        <w:t>3. In tanta facilitate rerum et felicitate hominum, absit ut suspicemur, non potuisse prolem seri sine libidinis morbo: sed eo voluntatis nutu moverentur illa membra qua cætera, et sine ardoris illecebroso stimulo cum tranquillitate animi et corporis nulla corruptione integritatis infunderetur gremio maritus uxoris.</w:t>
      </w:r>
    </w:p>
    <w:p w14:paraId="527A3C04">
      <w:pPr>
        <w:numPr>
          <w:ilvl w:val="0"/>
          <w:numId w:val="0"/>
        </w:numPr>
        <w:ind w:leftChars="0"/>
        <w:rPr>
          <w:rFonts w:hint="eastAsia"/>
        </w:rPr>
      </w:pPr>
    </w:p>
    <w:p w14:paraId="28B84FC0">
      <w:pPr>
        <w:numPr>
          <w:ilvl w:val="0"/>
          <w:numId w:val="0"/>
        </w:numPr>
        <w:ind w:leftChars="0"/>
        <w:rPr>
          <w:rFonts w:hint="eastAsia"/>
        </w:rPr>
      </w:pPr>
      <w:r>
        <w:rPr>
          <w:rFonts w:hint="eastAsia"/>
        </w:rPr>
        <w:t>3. 在如此的事物便利和人类幸福中，我们要摒弃这样的猜疑，即若无情欲之病就不能播种后代：而是那些肢体本应像其他肢体一样由意志的点头所移动，且在没有炽热诱惑刺激的情况下，伴随着身心的安宁，丈夫本应毫无完整性败坏地注入妻子的怀抱。</w:t>
      </w:r>
    </w:p>
    <w:p w14:paraId="40C70F1E">
      <w:pPr>
        <w:numPr>
          <w:ilvl w:val="0"/>
          <w:numId w:val="0"/>
        </w:numPr>
        <w:ind w:leftChars="0"/>
        <w:rPr>
          <w:rFonts w:hint="eastAsia"/>
        </w:rPr>
      </w:pPr>
    </w:p>
    <w:p w14:paraId="60EF5954">
      <w:pPr>
        <w:numPr>
          <w:ilvl w:val="0"/>
          <w:numId w:val="0"/>
        </w:numPr>
        <w:ind w:leftChars="0"/>
        <w:rPr>
          <w:rFonts w:hint="eastAsia"/>
        </w:rPr>
      </w:pPr>
      <w:r>
        <w:rPr>
          <w:rFonts w:hint="eastAsia"/>
        </w:rPr>
        <w:t>Neque enim quia experientia probari non potest, ideo credendum non est; quando illas corporis partes non ageret turbidus calor, sed spontanea potestas, sicut opus esset adhiberet;</w:t>
      </w:r>
    </w:p>
    <w:p w14:paraId="06BB0077">
      <w:pPr>
        <w:numPr>
          <w:ilvl w:val="0"/>
          <w:numId w:val="0"/>
        </w:numPr>
        <w:ind w:leftChars="0"/>
        <w:rPr>
          <w:rFonts w:hint="eastAsia"/>
        </w:rPr>
      </w:pPr>
    </w:p>
    <w:p w14:paraId="0DDF5CE4">
      <w:pPr>
        <w:numPr>
          <w:ilvl w:val="0"/>
          <w:numId w:val="0"/>
        </w:numPr>
        <w:ind w:leftChars="0"/>
        <w:rPr>
          <w:rFonts w:hint="eastAsia"/>
        </w:rPr>
      </w:pPr>
      <w:r>
        <w:rPr>
          <w:rFonts w:hint="eastAsia"/>
        </w:rPr>
        <w:t>因为这不能因经验无法证明就不值得相信；那时身体的那些部分不是被浑浊的热量驱动，而是被自发的能力根据需要使用；</w:t>
      </w:r>
    </w:p>
    <w:p w14:paraId="5C75821F">
      <w:pPr>
        <w:numPr>
          <w:ilvl w:val="0"/>
          <w:numId w:val="0"/>
        </w:numPr>
        <w:ind w:leftChars="0"/>
        <w:rPr>
          <w:rFonts w:hint="eastAsia"/>
        </w:rPr>
      </w:pPr>
    </w:p>
    <w:p w14:paraId="26BEE98C">
      <w:pPr>
        <w:numPr>
          <w:ilvl w:val="0"/>
          <w:numId w:val="0"/>
        </w:numPr>
        <w:ind w:leftChars="0"/>
        <w:rPr>
          <w:rFonts w:hint="eastAsia"/>
        </w:rPr>
      </w:pPr>
      <w:r>
        <w:rPr>
          <w:rFonts w:hint="eastAsia"/>
        </w:rPr>
        <w:t>ita tunc potuisse utero conjugis salva integritate feminei genitalis virile semen immitti, sicut nunc potest cadem integritate salva ex utero virginis fluxus menstrui cruoris emitti.</w:t>
      </w:r>
    </w:p>
    <w:p w14:paraId="06F493CD">
      <w:pPr>
        <w:numPr>
          <w:ilvl w:val="0"/>
          <w:numId w:val="0"/>
        </w:numPr>
        <w:ind w:leftChars="0"/>
        <w:rPr>
          <w:rFonts w:hint="eastAsia"/>
        </w:rPr>
      </w:pPr>
    </w:p>
    <w:p w14:paraId="2759FE4A">
      <w:pPr>
        <w:numPr>
          <w:ilvl w:val="0"/>
          <w:numId w:val="0"/>
        </w:numPr>
        <w:ind w:leftChars="0"/>
        <w:rPr>
          <w:rFonts w:hint="eastAsia"/>
        </w:rPr>
      </w:pPr>
      <w:r>
        <w:rPr>
          <w:rFonts w:hint="eastAsia"/>
        </w:rPr>
        <w:t>这样那时男性的种子本可以注入配偶的子宫，同时保持女性生殖器的完整，就像现在月经血流可以从处女的子宫排出而保持同样的完整一样。</w:t>
      </w:r>
    </w:p>
    <w:p w14:paraId="778A411B">
      <w:pPr>
        <w:numPr>
          <w:ilvl w:val="0"/>
          <w:numId w:val="0"/>
        </w:numPr>
        <w:ind w:leftChars="0"/>
        <w:rPr>
          <w:rFonts w:hint="eastAsia"/>
        </w:rPr>
      </w:pPr>
    </w:p>
    <w:p w14:paraId="50BCAA29">
      <w:pPr>
        <w:numPr>
          <w:ilvl w:val="0"/>
          <w:numId w:val="0"/>
        </w:numPr>
        <w:ind w:leftChars="0"/>
        <w:rPr>
          <w:rFonts w:hint="eastAsia"/>
        </w:rPr>
      </w:pPr>
      <w:r>
        <w:rPr>
          <w:rFonts w:hint="eastAsia"/>
        </w:rPr>
        <w:t>Eadem quippe via posset illud injici, qua hoc potest ejici.</w:t>
      </w:r>
    </w:p>
    <w:p w14:paraId="24231659">
      <w:pPr>
        <w:numPr>
          <w:ilvl w:val="0"/>
          <w:numId w:val="0"/>
        </w:numPr>
        <w:ind w:leftChars="0"/>
        <w:rPr>
          <w:rFonts w:hint="eastAsia"/>
        </w:rPr>
      </w:pPr>
    </w:p>
    <w:p w14:paraId="529FEE6A">
      <w:pPr>
        <w:numPr>
          <w:ilvl w:val="0"/>
          <w:numId w:val="0"/>
        </w:numPr>
        <w:ind w:leftChars="0"/>
        <w:rPr>
          <w:rFonts w:hint="eastAsia"/>
        </w:rPr>
      </w:pPr>
      <w:r>
        <w:rPr>
          <w:rFonts w:hint="eastAsia"/>
        </w:rPr>
        <w:t>因为那东西可以通过这东西排出的同一条路注入。</w:t>
      </w:r>
    </w:p>
    <w:p w14:paraId="3189F002">
      <w:pPr>
        <w:numPr>
          <w:ilvl w:val="0"/>
          <w:numId w:val="0"/>
        </w:numPr>
        <w:ind w:leftChars="0"/>
        <w:rPr>
          <w:rFonts w:hint="eastAsia"/>
        </w:rPr>
      </w:pPr>
    </w:p>
    <w:p w14:paraId="1B1A6FA5">
      <w:pPr>
        <w:numPr>
          <w:ilvl w:val="0"/>
          <w:numId w:val="0"/>
        </w:numPr>
        <w:ind w:leftChars="0"/>
        <w:rPr>
          <w:rFonts w:hint="eastAsia"/>
        </w:rPr>
      </w:pPr>
      <w:r>
        <w:rPr>
          <w:rFonts w:hint="eastAsia"/>
        </w:rPr>
        <w:t>Ut enim ad pariendum non doloris gemitus, sed maturitatis impulsus feminea viscera relaxaret: sic ad fœtandum et concipiendum non libidinis appetitus, sed voluntarius usus naturam utramque conjungeret.</w:t>
      </w:r>
    </w:p>
    <w:p w14:paraId="2DE5CA5F">
      <w:pPr>
        <w:numPr>
          <w:ilvl w:val="0"/>
          <w:numId w:val="0"/>
        </w:numPr>
        <w:ind w:leftChars="0"/>
        <w:rPr>
          <w:rFonts w:hint="eastAsia"/>
        </w:rPr>
      </w:pPr>
    </w:p>
    <w:p w14:paraId="29C7D246">
      <w:pPr>
        <w:numPr>
          <w:ilvl w:val="0"/>
          <w:numId w:val="0"/>
        </w:numPr>
        <w:ind w:leftChars="0"/>
        <w:rPr>
          <w:rFonts w:hint="eastAsia"/>
        </w:rPr>
      </w:pPr>
      <w:r>
        <w:rPr>
          <w:rFonts w:hint="eastAsia"/>
        </w:rPr>
        <w:t>正如对于分娩，不是痛苦的呻吟，而是成熟的推动会放松女性内脏：照样对于受孕和怀胎，不是情欲的胃口，而是自愿的使用会将两种本性结合。</w:t>
      </w:r>
    </w:p>
    <w:p w14:paraId="6C36E9B8">
      <w:pPr>
        <w:numPr>
          <w:ilvl w:val="0"/>
          <w:numId w:val="0"/>
        </w:numPr>
        <w:ind w:leftChars="0"/>
        <w:rPr>
          <w:rFonts w:hint="eastAsia"/>
        </w:rPr>
      </w:pPr>
    </w:p>
    <w:p w14:paraId="7A1A5602">
      <w:pPr>
        <w:numPr>
          <w:ilvl w:val="0"/>
          <w:numId w:val="0"/>
        </w:numPr>
        <w:ind w:leftChars="0"/>
        <w:rPr>
          <w:rFonts w:hint="eastAsia"/>
        </w:rPr>
      </w:pPr>
      <w:r>
        <w:rPr>
          <w:rFonts w:hint="eastAsia"/>
        </w:rPr>
        <w:t>We speak of things which are now shameful, and although we try, as well as we are able, to conceive them as they were before they became shameful, yet necessity compels us rather to limit our discussion to the bounds set by modesty than to extend it as our moderate faculty of discourse might suggest.</w:t>
      </w:r>
    </w:p>
    <w:p w14:paraId="3693E183">
      <w:pPr>
        <w:numPr>
          <w:ilvl w:val="0"/>
          <w:numId w:val="0"/>
        </w:numPr>
        <w:ind w:leftChars="0"/>
        <w:rPr>
          <w:rFonts w:hint="eastAsia"/>
        </w:rPr>
      </w:pPr>
    </w:p>
    <w:p w14:paraId="5D9852F6">
      <w:pPr>
        <w:numPr>
          <w:ilvl w:val="0"/>
          <w:numId w:val="0"/>
        </w:numPr>
        <w:ind w:leftChars="0"/>
        <w:rPr>
          <w:rFonts w:hint="eastAsia"/>
        </w:rPr>
      </w:pPr>
      <w:r>
        <w:rPr>
          <w:rFonts w:hint="eastAsia"/>
        </w:rPr>
        <w:t>我们谈论的是现在可耻的事情，虽然我们尽力去构想它们在变得可耻之前的样子，但必要性迫使我们将讨论限制在谦虚设定的界限内，而不是像我们适度的论述能力可能建议的那样扩展它。</w:t>
      </w:r>
    </w:p>
    <w:p w14:paraId="07CB64CC">
      <w:pPr>
        <w:numPr>
          <w:ilvl w:val="0"/>
          <w:numId w:val="0"/>
        </w:numPr>
        <w:ind w:leftChars="0"/>
        <w:rPr>
          <w:rFonts w:hint="eastAsia"/>
        </w:rPr>
      </w:pPr>
    </w:p>
    <w:p w14:paraId="21A7E132">
      <w:pPr>
        <w:numPr>
          <w:ilvl w:val="0"/>
          <w:numId w:val="0"/>
        </w:numPr>
        <w:ind w:leftChars="0"/>
        <w:rPr>
          <w:rFonts w:hint="eastAsia"/>
        </w:rPr>
      </w:pPr>
      <w:r>
        <w:rPr>
          <w:rFonts w:hint="eastAsia"/>
        </w:rPr>
        <w:t>For since that which I have been speaking of was not experienced even by those who might have experienced it,—I mean our first parents (for sin and its merited banishment from Paradise anticipated this passionless generation on their part),—when sexual intercourse is spoken of now, it suggests to men's thoughts not such a placid obedience to the will as is conceivable in our first parents, but such violent acting of lust as they themselves have experienced.</w:t>
      </w:r>
    </w:p>
    <w:p w14:paraId="3112B0E9">
      <w:pPr>
        <w:numPr>
          <w:ilvl w:val="0"/>
          <w:numId w:val="0"/>
        </w:numPr>
        <w:ind w:leftChars="0"/>
        <w:rPr>
          <w:rFonts w:hint="eastAsia"/>
        </w:rPr>
      </w:pPr>
    </w:p>
    <w:p w14:paraId="7DB312D3">
      <w:pPr>
        <w:numPr>
          <w:ilvl w:val="0"/>
          <w:numId w:val="0"/>
        </w:numPr>
        <w:ind w:leftChars="0"/>
        <w:rPr>
          <w:rFonts w:hint="eastAsia"/>
        </w:rPr>
      </w:pPr>
      <w:r>
        <w:rPr>
          <w:rFonts w:hint="eastAsia"/>
        </w:rPr>
        <w:t>因为既然我所说的甚至没有被那些可能经历过的人经历过——我指我们的始祖（因为罪及其应得的被逐出乐园在他们那边先于这种无激情的生殖）——现在当谈到性交时，它在人们的思想中唤起的不是那种在我们始祖身上可构想的对意志的平静顺服，而是他们自己经历过的那种情欲的猛烈活动。</w:t>
      </w:r>
    </w:p>
    <w:p w14:paraId="66941B4E">
      <w:pPr>
        <w:numPr>
          <w:ilvl w:val="0"/>
          <w:numId w:val="0"/>
        </w:numPr>
        <w:ind w:leftChars="0"/>
        <w:rPr>
          <w:rFonts w:hint="eastAsia"/>
        </w:rPr>
      </w:pPr>
    </w:p>
    <w:p w14:paraId="08FA5780">
      <w:pPr>
        <w:numPr>
          <w:ilvl w:val="0"/>
          <w:numId w:val="0"/>
        </w:numPr>
        <w:ind w:leftChars="0"/>
        <w:rPr>
          <w:rFonts w:hint="eastAsia"/>
        </w:rPr>
      </w:pPr>
      <w:r>
        <w:rPr>
          <w:rFonts w:hint="eastAsia"/>
        </w:rPr>
        <w:t>And therefore modesty shuts my mouth, although my mind conceives the matter clearly.</w:t>
      </w:r>
    </w:p>
    <w:p w14:paraId="3C656F51">
      <w:pPr>
        <w:numPr>
          <w:ilvl w:val="0"/>
          <w:numId w:val="0"/>
        </w:numPr>
        <w:ind w:leftChars="0"/>
        <w:rPr>
          <w:rFonts w:hint="eastAsia"/>
        </w:rPr>
      </w:pPr>
    </w:p>
    <w:p w14:paraId="74232DE3">
      <w:pPr>
        <w:numPr>
          <w:ilvl w:val="0"/>
          <w:numId w:val="0"/>
        </w:numPr>
        <w:ind w:leftChars="0"/>
        <w:rPr>
          <w:rFonts w:hint="eastAsia"/>
        </w:rPr>
      </w:pPr>
      <w:r>
        <w:rPr>
          <w:rFonts w:hint="eastAsia"/>
        </w:rPr>
        <w:t>因此谦虚闭上了我的嘴，尽管我的心智清楚地构想这事。</w:t>
      </w:r>
    </w:p>
    <w:p w14:paraId="59F87AB0">
      <w:pPr>
        <w:numPr>
          <w:ilvl w:val="0"/>
          <w:numId w:val="0"/>
        </w:numPr>
        <w:ind w:leftChars="0"/>
        <w:rPr>
          <w:rFonts w:hint="eastAsia"/>
        </w:rPr>
      </w:pPr>
    </w:p>
    <w:p w14:paraId="08A1D169">
      <w:pPr>
        <w:numPr>
          <w:ilvl w:val="0"/>
          <w:numId w:val="0"/>
        </w:numPr>
        <w:ind w:leftChars="0"/>
        <w:rPr>
          <w:rFonts w:hint="eastAsia"/>
        </w:rPr>
      </w:pPr>
      <w:r>
        <w:rPr>
          <w:rFonts w:hint="eastAsia"/>
        </w:rPr>
        <w:t>But Almighty God, the supreme and supremely good Creator of all natures, who aids and rewards good wills, while He abandons and condemns the bad, and rules both, was not destitute of a plan by which He might people His city with the fixed number of citizens which His wisdom had foreordained even out of the condemned human race,</w:t>
      </w:r>
    </w:p>
    <w:p w14:paraId="567375B1">
      <w:pPr>
        <w:numPr>
          <w:ilvl w:val="0"/>
          <w:numId w:val="0"/>
        </w:numPr>
        <w:ind w:leftChars="0"/>
        <w:rPr>
          <w:rFonts w:hint="eastAsia"/>
        </w:rPr>
      </w:pPr>
    </w:p>
    <w:p w14:paraId="5AC1F867">
      <w:pPr>
        <w:numPr>
          <w:ilvl w:val="0"/>
          <w:numId w:val="0"/>
        </w:numPr>
        <w:ind w:leftChars="0"/>
        <w:rPr>
          <w:rFonts w:hint="eastAsia"/>
        </w:rPr>
      </w:pPr>
      <w:r>
        <w:rPr>
          <w:rFonts w:hint="eastAsia"/>
        </w:rPr>
        <w:t>但全能的上帝，所有本性的至高且至善的创造者，祂帮助并奖赏善意志，同时离弃并定罪恶意志，并统治两者，并非没有计划，藉此祂可以用祂智慧预定的固定数目的公民（甚至从被定罪的人类中）充满祂的城，</w:t>
      </w:r>
    </w:p>
    <w:p w14:paraId="68C80048">
      <w:pPr>
        <w:numPr>
          <w:ilvl w:val="0"/>
          <w:numId w:val="0"/>
        </w:numPr>
        <w:ind w:leftChars="0"/>
        <w:rPr>
          <w:rFonts w:hint="eastAsia"/>
        </w:rPr>
      </w:pPr>
    </w:p>
    <w:p w14:paraId="0BB074B7">
      <w:pPr>
        <w:numPr>
          <w:ilvl w:val="0"/>
          <w:numId w:val="0"/>
        </w:numPr>
        <w:ind w:leftChars="0"/>
        <w:rPr>
          <w:rFonts w:hint="eastAsia"/>
        </w:rPr>
      </w:pPr>
      <w:r>
        <w:rPr>
          <w:rFonts w:hint="eastAsia"/>
        </w:rPr>
        <w:t>discriminating them not now by merits, since the whole mass was condemned as if in a vitiated root, but by grace, and showing, not only in the case of the redeemed, but also in those who were not delivered, how much grace He has bestowed upon them.</w:t>
      </w:r>
    </w:p>
    <w:p w14:paraId="646F792E">
      <w:pPr>
        <w:numPr>
          <w:ilvl w:val="0"/>
          <w:numId w:val="0"/>
        </w:numPr>
        <w:ind w:leftChars="0"/>
        <w:rPr>
          <w:rFonts w:hint="eastAsia"/>
        </w:rPr>
      </w:pPr>
    </w:p>
    <w:p w14:paraId="51CECE48">
      <w:pPr>
        <w:numPr>
          <w:ilvl w:val="0"/>
          <w:numId w:val="0"/>
        </w:numPr>
        <w:ind w:leftChars="0"/>
        <w:rPr>
          <w:rFonts w:hint="eastAsia"/>
        </w:rPr>
      </w:pPr>
      <w:r>
        <w:rPr>
          <w:rFonts w:hint="eastAsia"/>
        </w:rPr>
        <w:t>现在区分他们不是凭功德（因为整团都仿佛在一个败坏的根中被定罪），而是凭恩典，并且不仅在被救赎者的例子中，也在那些未被解救者的例子中，表明祂赐给了他们多少恩典。</w:t>
      </w:r>
    </w:p>
    <w:p w14:paraId="4AD6EA9C">
      <w:pPr>
        <w:numPr>
          <w:ilvl w:val="0"/>
          <w:numId w:val="0"/>
        </w:numPr>
        <w:ind w:leftChars="0"/>
        <w:rPr>
          <w:rFonts w:hint="eastAsia"/>
        </w:rPr>
      </w:pPr>
    </w:p>
    <w:p w14:paraId="20560FC1">
      <w:pPr>
        <w:numPr>
          <w:ilvl w:val="0"/>
          <w:numId w:val="0"/>
        </w:numPr>
        <w:ind w:leftChars="0"/>
        <w:rPr>
          <w:rFonts w:hint="eastAsia"/>
        </w:rPr>
      </w:pPr>
      <w:r>
        <w:rPr>
          <w:rFonts w:hint="eastAsia"/>
        </w:rPr>
        <w:t>For every one acknowledges that he has been rescued from evil, not by deserved, but by gratuitous goodness, when he is singled out from the company of those with whom he might justly have borne a common punishment, and is allowed to go scathless.</w:t>
      </w:r>
    </w:p>
    <w:p w14:paraId="68A2972B">
      <w:pPr>
        <w:numPr>
          <w:ilvl w:val="0"/>
          <w:numId w:val="0"/>
        </w:numPr>
        <w:ind w:leftChars="0"/>
        <w:rPr>
          <w:rFonts w:hint="eastAsia"/>
        </w:rPr>
      </w:pPr>
    </w:p>
    <w:p w14:paraId="32062ABB">
      <w:pPr>
        <w:numPr>
          <w:ilvl w:val="0"/>
          <w:numId w:val="0"/>
        </w:numPr>
        <w:ind w:leftChars="0"/>
        <w:rPr>
          <w:rFonts w:hint="eastAsia"/>
        </w:rPr>
      </w:pPr>
      <w:r>
        <w:rPr>
          <w:rFonts w:hint="eastAsia"/>
        </w:rPr>
        <w:t>因为每个人都承认他是被无偿而非应得的良善从恶中救出的，当他从那些他本可能公正地与之共同受罚的人群中被挑选出来，并被允许毫发无损地离开时。</w:t>
      </w:r>
    </w:p>
    <w:p w14:paraId="2A8227C1">
      <w:pPr>
        <w:numPr>
          <w:ilvl w:val="0"/>
          <w:numId w:val="0"/>
        </w:numPr>
        <w:ind w:leftChars="0"/>
        <w:rPr>
          <w:rFonts w:hint="eastAsia"/>
        </w:rPr>
      </w:pPr>
    </w:p>
    <w:p w14:paraId="0ED4D66D">
      <w:pPr>
        <w:numPr>
          <w:ilvl w:val="0"/>
          <w:numId w:val="0"/>
        </w:numPr>
        <w:ind w:leftChars="0"/>
        <w:rPr>
          <w:rFonts w:hint="eastAsia"/>
        </w:rPr>
      </w:pPr>
      <w:r>
        <w:rPr>
          <w:rFonts w:hint="eastAsia"/>
        </w:rPr>
        <w:t>Why, then, should God not have created those whom He foresaw would sin, since He was able to show in and by them both what their guilt merited, and what His grace bestowed, and since, under His creating and disposing hand, even the perverse disorder of the wicked could not pervert the right order of things?</w:t>
      </w:r>
    </w:p>
    <w:p w14:paraId="087E2C5B">
      <w:pPr>
        <w:numPr>
          <w:ilvl w:val="0"/>
          <w:numId w:val="0"/>
        </w:numPr>
        <w:ind w:leftChars="0"/>
        <w:rPr>
          <w:rFonts w:hint="eastAsia"/>
        </w:rPr>
      </w:pPr>
    </w:p>
    <w:p w14:paraId="6A96F7E4">
      <w:pPr>
        <w:numPr>
          <w:ilvl w:val="0"/>
          <w:numId w:val="0"/>
        </w:numPr>
        <w:ind w:leftChars="0"/>
        <w:rPr>
          <w:rFonts w:hint="eastAsia"/>
        </w:rPr>
      </w:pPr>
      <w:r>
        <w:rPr>
          <w:rFonts w:hint="eastAsia"/>
        </w:rPr>
        <w:t>那么，上帝为何不应创造那些祂预见会犯罪的人呢，既然祂能在且藉着他们既表明他们的罪责配得什么，也表明祂的恩典赐予了什么，而且既然在祂创造和安排的手下，即使恶人的乖谬混乱也不能颠倒事物的正确秩序？</w:t>
      </w:r>
    </w:p>
    <w:p w14:paraId="5F8A168F">
      <w:pPr>
        <w:numPr>
          <w:ilvl w:val="0"/>
          <w:numId w:val="0"/>
        </w:numPr>
        <w:ind w:leftChars="0"/>
        <w:rPr>
          <w:rFonts w:hint="eastAsia"/>
        </w:rPr>
      </w:pPr>
    </w:p>
    <w:p w14:paraId="338F3585">
      <w:pPr>
        <w:numPr>
          <w:ilvl w:val="0"/>
          <w:numId w:val="0"/>
        </w:numPr>
        <w:ind w:leftChars="0"/>
        <w:rPr>
          <w:rFonts w:hint="eastAsia"/>
        </w:rPr>
      </w:pPr>
      <w:r>
        <w:rPr>
          <w:rFonts w:hint="eastAsia"/>
        </w:rPr>
        <w:t>CHAP. 27.—OF THE ANGELS AND MEN WHO SINNED, AND THAT THEIR WICKEDNESS DID NOT DISTURB THE ORDER OF GOD'S PROVIDENCE</w:t>
      </w:r>
    </w:p>
    <w:p w14:paraId="235475BF">
      <w:pPr>
        <w:numPr>
          <w:ilvl w:val="0"/>
          <w:numId w:val="0"/>
        </w:numPr>
        <w:ind w:leftChars="0"/>
        <w:rPr>
          <w:rFonts w:hint="eastAsia"/>
        </w:rPr>
      </w:pPr>
    </w:p>
    <w:p w14:paraId="0B7F8000">
      <w:pPr>
        <w:numPr>
          <w:ilvl w:val="0"/>
          <w:numId w:val="0"/>
        </w:numPr>
        <w:ind w:leftChars="0"/>
        <w:rPr>
          <w:rFonts w:hint="eastAsia"/>
        </w:rPr>
      </w:pPr>
      <w:r>
        <w:rPr>
          <w:rFonts w:hint="eastAsia"/>
        </w:rPr>
        <w:t>第二十七章——论犯罪的天使和人，以及他们的邪恶并没有扰乱上帝护理的秩序</w:t>
      </w:r>
    </w:p>
    <w:p w14:paraId="0CE1A3B4">
      <w:pPr>
        <w:numPr>
          <w:ilvl w:val="0"/>
          <w:numId w:val="0"/>
        </w:numPr>
        <w:ind w:leftChars="0"/>
        <w:rPr>
          <w:rFonts w:hint="eastAsia"/>
        </w:rPr>
      </w:pPr>
    </w:p>
    <w:p w14:paraId="0A589A82">
      <w:pPr>
        <w:numPr>
          <w:ilvl w:val="0"/>
          <w:numId w:val="0"/>
        </w:numPr>
        <w:ind w:leftChars="0"/>
        <w:rPr>
          <w:rFonts w:hint="eastAsia"/>
        </w:rPr>
      </w:pPr>
      <w:r>
        <w:rPr>
          <w:rFonts w:hint="eastAsia"/>
        </w:rPr>
        <w:t>1. The sins of men and angels do nothing to impede the "great works of the Lord which accomplish His will."</w:t>
      </w:r>
    </w:p>
    <w:p w14:paraId="28A19CE7">
      <w:pPr>
        <w:numPr>
          <w:ilvl w:val="0"/>
          <w:numId w:val="0"/>
        </w:numPr>
        <w:ind w:leftChars="0"/>
        <w:rPr>
          <w:rFonts w:hint="eastAsia"/>
        </w:rPr>
      </w:pPr>
    </w:p>
    <w:p w14:paraId="26889450">
      <w:pPr>
        <w:numPr>
          <w:ilvl w:val="0"/>
          <w:numId w:val="0"/>
        </w:numPr>
        <w:ind w:leftChars="0"/>
        <w:rPr>
          <w:rFonts w:hint="eastAsia"/>
        </w:rPr>
      </w:pPr>
      <w:r>
        <w:rPr>
          <w:rFonts w:hint="eastAsia"/>
        </w:rPr>
        <w:t>1. 人和天使的罪丝毫不能阻碍“耶和华伟大的作为，成全祂的旨意。”</w:t>
      </w:r>
    </w:p>
    <w:p w14:paraId="2C4A550A">
      <w:pPr>
        <w:numPr>
          <w:ilvl w:val="0"/>
          <w:numId w:val="0"/>
        </w:numPr>
        <w:ind w:leftChars="0"/>
        <w:rPr>
          <w:rFonts w:hint="eastAsia"/>
        </w:rPr>
      </w:pPr>
    </w:p>
    <w:p w14:paraId="2672EE5F">
      <w:pPr>
        <w:numPr>
          <w:ilvl w:val="0"/>
          <w:numId w:val="0"/>
        </w:numPr>
        <w:ind w:leftChars="0"/>
        <w:rPr>
          <w:rFonts w:hint="eastAsia"/>
        </w:rPr>
      </w:pPr>
      <w:r>
        <w:rPr>
          <w:rFonts w:hint="eastAsia"/>
        </w:rPr>
        <w:t>For He who by His providence and omnipotence distributes to every one his own portion, is able to make good use not only of the good, but also of the wicked.</w:t>
      </w:r>
    </w:p>
    <w:p w14:paraId="53D0C17C">
      <w:pPr>
        <w:numPr>
          <w:ilvl w:val="0"/>
          <w:numId w:val="0"/>
        </w:numPr>
        <w:ind w:leftChars="0"/>
        <w:rPr>
          <w:rFonts w:hint="eastAsia"/>
        </w:rPr>
      </w:pPr>
    </w:p>
    <w:p w14:paraId="622A80BC">
      <w:pPr>
        <w:numPr>
          <w:ilvl w:val="0"/>
          <w:numId w:val="0"/>
        </w:numPr>
        <w:ind w:leftChars="0"/>
        <w:rPr>
          <w:rFonts w:hint="eastAsia"/>
        </w:rPr>
      </w:pPr>
      <w:r>
        <w:rPr>
          <w:rFonts w:hint="eastAsia"/>
        </w:rPr>
        <w:t>因为藉着祂的护理和全能分配给每个人自己那一份的祂，不仅能善用好人，也能善用恶人。</w:t>
      </w:r>
    </w:p>
    <w:p w14:paraId="1D528156">
      <w:pPr>
        <w:numPr>
          <w:ilvl w:val="0"/>
          <w:numId w:val="0"/>
        </w:numPr>
        <w:ind w:leftChars="0"/>
        <w:rPr>
          <w:rFonts w:hint="eastAsia"/>
        </w:rPr>
      </w:pPr>
    </w:p>
    <w:p w14:paraId="2A336D04">
      <w:pPr>
        <w:numPr>
          <w:ilvl w:val="0"/>
          <w:numId w:val="0"/>
        </w:numPr>
        <w:ind w:leftChars="0"/>
        <w:rPr>
          <w:rFonts w:hint="eastAsia"/>
        </w:rPr>
      </w:pPr>
      <w:r>
        <w:rPr>
          <w:rFonts w:hint="eastAsia"/>
        </w:rPr>
        <w:t>And thus making a good use of the wicked angel, who, in punishment of his first wicked volition, was doomed to an obduracy that prevents him now from willing any good, why should not God have permitted him to tempt the first man, who had been created upright, that is to say, with a good will?</w:t>
      </w:r>
    </w:p>
    <w:p w14:paraId="5687F62C">
      <w:pPr>
        <w:numPr>
          <w:ilvl w:val="0"/>
          <w:numId w:val="0"/>
        </w:numPr>
        <w:ind w:leftChars="0"/>
        <w:rPr>
          <w:rFonts w:hint="eastAsia"/>
        </w:rPr>
      </w:pPr>
    </w:p>
    <w:p w14:paraId="6E553830">
      <w:pPr>
        <w:numPr>
          <w:ilvl w:val="0"/>
          <w:numId w:val="0"/>
        </w:numPr>
        <w:ind w:leftChars="0"/>
        <w:rPr>
          <w:rFonts w:hint="eastAsia"/>
        </w:rPr>
      </w:pPr>
      <w:r>
        <w:rPr>
          <w:rFonts w:hint="eastAsia"/>
        </w:rPr>
        <w:t>因此，既善用那个邪恶天使（他因惩罚其第一次邪恶意志而被判处顽固，这使他现在不能意愿任何善），上帝为何不应允许他试探第一个被造正直（即具有善意志）的人呢？</w:t>
      </w:r>
    </w:p>
    <w:p w14:paraId="6C7187C2">
      <w:pPr>
        <w:numPr>
          <w:ilvl w:val="0"/>
          <w:numId w:val="0"/>
        </w:numPr>
        <w:ind w:leftChars="0"/>
        <w:rPr>
          <w:rFonts w:hint="eastAsia"/>
        </w:rPr>
      </w:pPr>
    </w:p>
    <w:p w14:paraId="3785E4F5">
      <w:pPr>
        <w:numPr>
          <w:ilvl w:val="0"/>
          <w:numId w:val="0"/>
        </w:numPr>
        <w:ind w:leftChars="0"/>
        <w:rPr>
          <w:rFonts w:hint="eastAsia"/>
        </w:rPr>
      </w:pPr>
      <w:r>
        <w:rPr>
          <w:rFonts w:hint="eastAsia"/>
        </w:rPr>
        <w:t>For he had been so constituted, that if he looked to God for help, man's goodness should defeat the angel's wickedness; but if by proud self-pleasing he abandoned God, his Creator and Sustainer, he should be conquered.</w:t>
      </w:r>
    </w:p>
    <w:p w14:paraId="680DB6B1">
      <w:pPr>
        <w:numPr>
          <w:ilvl w:val="0"/>
          <w:numId w:val="0"/>
        </w:numPr>
        <w:ind w:leftChars="0"/>
        <w:rPr>
          <w:rFonts w:hint="eastAsia"/>
        </w:rPr>
      </w:pPr>
    </w:p>
    <w:p w14:paraId="71568910">
      <w:pPr>
        <w:numPr>
          <w:ilvl w:val="0"/>
          <w:numId w:val="0"/>
        </w:numPr>
        <w:ind w:leftChars="0"/>
        <w:rPr>
          <w:rFonts w:hint="eastAsia"/>
        </w:rPr>
      </w:pPr>
      <w:r>
        <w:rPr>
          <w:rFonts w:hint="eastAsia"/>
        </w:rPr>
        <w:t>因为他被造得如此，如果他仰望上帝求助，人的良善就能击败天使的邪恶；但如果因骄傲取悦自己而离弃上帝，他的创造者和维持者，他就该被征服。</w:t>
      </w:r>
    </w:p>
    <w:p w14:paraId="5B4B717F">
      <w:pPr>
        <w:numPr>
          <w:ilvl w:val="0"/>
          <w:numId w:val="0"/>
        </w:numPr>
        <w:ind w:leftChars="0"/>
        <w:rPr>
          <w:rFonts w:hint="eastAsia"/>
        </w:rPr>
      </w:pPr>
    </w:p>
    <w:p w14:paraId="48F5AF55">
      <w:pPr>
        <w:numPr>
          <w:ilvl w:val="0"/>
          <w:numId w:val="0"/>
        </w:numPr>
        <w:ind w:leftChars="0"/>
        <w:rPr>
          <w:rFonts w:hint="eastAsia"/>
        </w:rPr>
      </w:pPr>
      <w:r>
        <w:rPr>
          <w:rFonts w:hint="eastAsia"/>
        </w:rPr>
        <w:t>If his will remained upright, through leaning on God's help, he should be rewarded; if it became wicked, by forsaking God, he should be punished.</w:t>
      </w:r>
    </w:p>
    <w:p w14:paraId="27D99679">
      <w:pPr>
        <w:numPr>
          <w:ilvl w:val="0"/>
          <w:numId w:val="0"/>
        </w:numPr>
        <w:ind w:leftChars="0"/>
        <w:rPr>
          <w:rFonts w:hint="eastAsia"/>
        </w:rPr>
      </w:pPr>
    </w:p>
    <w:p w14:paraId="346F6D1E">
      <w:pPr>
        <w:numPr>
          <w:ilvl w:val="0"/>
          <w:numId w:val="0"/>
        </w:numPr>
        <w:ind w:leftChars="0"/>
        <w:rPr>
          <w:rFonts w:hint="eastAsia"/>
        </w:rPr>
      </w:pPr>
      <w:r>
        <w:rPr>
          <w:rFonts w:hint="eastAsia"/>
        </w:rPr>
        <w:t>如果他的意志通过依靠上帝的帮助保持正直，他就该受奖赏；如果因离弃上帝变得邪恶，他就该受惩罚。</w:t>
      </w:r>
    </w:p>
    <w:p w14:paraId="22829BDD">
      <w:pPr>
        <w:numPr>
          <w:ilvl w:val="0"/>
          <w:numId w:val="0"/>
        </w:numPr>
        <w:ind w:leftChars="0"/>
        <w:rPr>
          <w:rFonts w:hint="eastAsia"/>
        </w:rPr>
      </w:pPr>
    </w:p>
    <w:p w14:paraId="184EEE94">
      <w:pPr>
        <w:numPr>
          <w:ilvl w:val="0"/>
          <w:numId w:val="0"/>
        </w:numPr>
        <w:ind w:leftChars="0"/>
        <w:rPr>
          <w:rFonts w:hint="eastAsia"/>
        </w:rPr>
      </w:pPr>
      <w:r>
        <w:rPr>
          <w:rFonts w:hint="eastAsia"/>
        </w:rPr>
        <w:t>But even this trusting in God's help could not itself be accomplished without God's help, although man had it in his own power to relinquish the benefits of divine grace by pleasing himself.</w:t>
      </w:r>
    </w:p>
    <w:p w14:paraId="317C115A">
      <w:pPr>
        <w:numPr>
          <w:ilvl w:val="0"/>
          <w:numId w:val="0"/>
        </w:numPr>
        <w:ind w:leftChars="0"/>
        <w:rPr>
          <w:rFonts w:hint="eastAsia"/>
        </w:rPr>
      </w:pPr>
    </w:p>
    <w:p w14:paraId="3E1DADA9">
      <w:pPr>
        <w:numPr>
          <w:ilvl w:val="0"/>
          <w:numId w:val="0"/>
        </w:numPr>
        <w:ind w:leftChars="0"/>
        <w:rPr>
          <w:rFonts w:hint="eastAsia"/>
        </w:rPr>
      </w:pPr>
      <w:r>
        <w:rPr>
          <w:rFonts w:hint="eastAsia"/>
        </w:rPr>
        <w:t>但即使这种信靠上帝帮助本身，如果没有上帝的帮助也无法完成，尽管人有能力通过取悦自己来放弃神圣恩典的益处。</w:t>
      </w:r>
    </w:p>
    <w:p w14:paraId="01F1D01B">
      <w:pPr>
        <w:numPr>
          <w:ilvl w:val="0"/>
          <w:numId w:val="0"/>
        </w:numPr>
        <w:ind w:leftChars="0"/>
        <w:rPr>
          <w:rFonts w:hint="eastAsia"/>
        </w:rPr>
      </w:pPr>
    </w:p>
    <w:p w14:paraId="6B333961">
      <w:pPr>
        <w:numPr>
          <w:ilvl w:val="0"/>
          <w:numId w:val="0"/>
        </w:numPr>
        <w:ind w:leftChars="0"/>
        <w:rPr>
          <w:rFonts w:hint="eastAsia"/>
        </w:rPr>
      </w:pPr>
      <w:r>
        <w:rPr>
          <w:rFonts w:hint="eastAsia"/>
        </w:rPr>
        <w:t>For as it is not in our power to live in this world without sustaining ourselves by food, while it is in our power to refuse this nourishment and cease to live, as those do who kill themselves, so it was not in man's power, even in Paradise, to live as he ought without God's help; but it was in his power to live wickedly, though thus he should cut short his happiness, and incur very just punishment.</w:t>
      </w:r>
    </w:p>
    <w:p w14:paraId="41070338">
      <w:pPr>
        <w:numPr>
          <w:ilvl w:val="0"/>
          <w:numId w:val="0"/>
        </w:numPr>
        <w:ind w:leftChars="0"/>
        <w:rPr>
          <w:rFonts w:hint="eastAsia"/>
        </w:rPr>
      </w:pPr>
    </w:p>
    <w:p w14:paraId="105BCB9F">
      <w:pPr>
        <w:numPr>
          <w:ilvl w:val="0"/>
          <w:numId w:val="0"/>
        </w:numPr>
        <w:ind w:leftChars="0"/>
        <w:rPr>
          <w:rFonts w:hint="eastAsia"/>
        </w:rPr>
      </w:pPr>
      <w:r>
        <w:rPr>
          <w:rFonts w:hint="eastAsia"/>
        </w:rPr>
        <w:t>因为正如我们无力在这个世界上生活而不靠食物维持自己，而我们却有力拒绝这种营养并停止生活（像那些自杀者所做的那样），照样即使在乐园里，人也无力按他应有的方式生活而不需要上帝的帮助；但他有力邪恶地生活，虽然这样他会缩短他的幸福，并招致非常公正的惩罚。</w:t>
      </w:r>
    </w:p>
    <w:p w14:paraId="121C8CB4">
      <w:pPr>
        <w:numPr>
          <w:ilvl w:val="0"/>
          <w:numId w:val="0"/>
        </w:numPr>
        <w:ind w:leftChars="0"/>
        <w:rPr>
          <w:rFonts w:hint="eastAsia"/>
        </w:rPr>
      </w:pPr>
    </w:p>
    <w:p w14:paraId="3CFB5662">
      <w:pPr>
        <w:numPr>
          <w:ilvl w:val="0"/>
          <w:numId w:val="0"/>
        </w:numPr>
        <w:ind w:leftChars="0"/>
        <w:rPr>
          <w:rFonts w:hint="eastAsia"/>
        </w:rPr>
      </w:pPr>
      <w:r>
        <w:rPr>
          <w:rFonts w:hint="eastAsia"/>
        </w:rPr>
        <w:t>Since, then, God was not ignorant that man would fall, why should He not have suffered him to be tempted by an angel who hated and envied him?</w:t>
      </w:r>
    </w:p>
    <w:p w14:paraId="513448A5">
      <w:pPr>
        <w:numPr>
          <w:ilvl w:val="0"/>
          <w:numId w:val="0"/>
        </w:numPr>
        <w:ind w:leftChars="0"/>
        <w:rPr>
          <w:rFonts w:hint="eastAsia"/>
        </w:rPr>
      </w:pPr>
    </w:p>
    <w:p w14:paraId="5D5A44CD">
      <w:pPr>
        <w:numPr>
          <w:ilvl w:val="0"/>
          <w:numId w:val="0"/>
        </w:numPr>
        <w:ind w:leftChars="0"/>
        <w:rPr>
          <w:rFonts w:hint="eastAsia"/>
        </w:rPr>
      </w:pPr>
      <w:r>
        <w:rPr>
          <w:rFonts w:hint="eastAsia"/>
        </w:rPr>
        <w:t>那么，既然上帝并非不知道人会堕落，为何祂不应允许他被一个恨他和嫉妒他的天使试探呢？</w:t>
      </w:r>
    </w:p>
    <w:p w14:paraId="01163D67">
      <w:pPr>
        <w:numPr>
          <w:ilvl w:val="0"/>
          <w:numId w:val="0"/>
        </w:numPr>
        <w:ind w:leftChars="0"/>
        <w:rPr>
          <w:rFonts w:hint="eastAsia"/>
        </w:rPr>
      </w:pPr>
    </w:p>
    <w:p w14:paraId="1D21A73B">
      <w:pPr>
        <w:numPr>
          <w:ilvl w:val="0"/>
          <w:numId w:val="0"/>
        </w:numPr>
        <w:ind w:leftChars="0"/>
        <w:rPr>
          <w:rFonts w:hint="eastAsia"/>
        </w:rPr>
      </w:pPr>
      <w:r>
        <w:rPr>
          <w:rFonts w:hint="eastAsia"/>
        </w:rPr>
        <w:t>It was not, indeed, that He was unaware that he should be conquered but because He foresaw that by the man's seed, aided by divine grace, this same devil himself should be conquered, to the greater glory of the saints.</w:t>
      </w:r>
    </w:p>
    <w:p w14:paraId="66B1A6B5">
      <w:pPr>
        <w:numPr>
          <w:ilvl w:val="0"/>
          <w:numId w:val="0"/>
        </w:numPr>
        <w:ind w:leftChars="0"/>
        <w:rPr>
          <w:rFonts w:hint="eastAsia"/>
        </w:rPr>
      </w:pPr>
    </w:p>
    <w:p w14:paraId="11154A85">
      <w:pPr>
        <w:numPr>
          <w:ilvl w:val="0"/>
          <w:numId w:val="0"/>
        </w:numPr>
        <w:ind w:leftChars="0"/>
        <w:rPr>
          <w:rFonts w:hint="eastAsia"/>
        </w:rPr>
      </w:pPr>
      <w:r>
        <w:rPr>
          <w:rFonts w:hint="eastAsia"/>
        </w:rPr>
        <w:t>确实不是因为祂不知道他会被征服，而是因为祂预见到藉着人的后裔（在神圣恩典的帮助下），这同一个魔鬼自己将被征服，使圣徒得更大的荣耀。</w:t>
      </w:r>
    </w:p>
    <w:p w14:paraId="7BB46D04">
      <w:pPr>
        <w:numPr>
          <w:ilvl w:val="0"/>
          <w:numId w:val="0"/>
        </w:numPr>
        <w:ind w:leftChars="0"/>
        <w:rPr>
          <w:rFonts w:hint="eastAsia"/>
        </w:rPr>
      </w:pPr>
    </w:p>
    <w:p w14:paraId="28D5266F">
      <w:pPr>
        <w:numPr>
          <w:ilvl w:val="0"/>
          <w:numId w:val="0"/>
        </w:numPr>
        <w:ind w:leftChars="0"/>
        <w:rPr>
          <w:rFonts w:hint="eastAsia"/>
        </w:rPr>
      </w:pPr>
      <w:r>
        <w:rPr>
          <w:rFonts w:hint="eastAsia"/>
        </w:rPr>
        <w:t>All was brought about in such a manner, that neither did any future event escape God's foreknowledge, nor did His foreknowledge compel any one to sin, and so as to demonstrate in the experience of the intelligent creation, human and angelic, how great a difference there is between the private presumption of the creature and the Creator's protection.</w:t>
      </w:r>
    </w:p>
    <w:p w14:paraId="0AE71124">
      <w:pPr>
        <w:numPr>
          <w:ilvl w:val="0"/>
          <w:numId w:val="0"/>
        </w:numPr>
        <w:ind w:leftChars="0"/>
        <w:rPr>
          <w:rFonts w:hint="eastAsia"/>
        </w:rPr>
      </w:pPr>
    </w:p>
    <w:p w14:paraId="25784E8D">
      <w:pPr>
        <w:numPr>
          <w:ilvl w:val="0"/>
          <w:numId w:val="0"/>
        </w:numPr>
        <w:ind w:leftChars="0"/>
        <w:rPr>
          <w:rFonts w:hint="eastAsia"/>
        </w:rPr>
      </w:pPr>
      <w:r>
        <w:rPr>
          <w:rFonts w:hint="eastAsia"/>
        </w:rPr>
        <w:t>一切都是以这样的方式发生的：既没有任何未来事件逃过上帝的预知，祂的预知也没有强迫任何人犯罪，并且以此在智慧受造物（人类和天使）的经历中证明，受造物的私自僭越与造物主的保护之间有多大的区别。</w:t>
      </w:r>
    </w:p>
    <w:p w14:paraId="59A193BD">
      <w:pPr>
        <w:numPr>
          <w:ilvl w:val="0"/>
          <w:numId w:val="0"/>
        </w:numPr>
        <w:ind w:leftChars="0"/>
        <w:rPr>
          <w:rFonts w:hint="eastAsia"/>
        </w:rPr>
      </w:pPr>
    </w:p>
    <w:p w14:paraId="47C059D8">
      <w:pPr>
        <w:numPr>
          <w:ilvl w:val="0"/>
          <w:numId w:val="0"/>
        </w:numPr>
        <w:ind w:leftChars="0"/>
        <w:rPr>
          <w:rFonts w:hint="eastAsia"/>
        </w:rPr>
      </w:pPr>
      <w:r>
        <w:rPr>
          <w:rFonts w:hint="eastAsia"/>
        </w:rPr>
        <w:t>For who will dare to believe or say that it was not in God's power to prevent both angels and men from sinning?</w:t>
      </w:r>
    </w:p>
    <w:p w14:paraId="6441E536">
      <w:pPr>
        <w:numPr>
          <w:ilvl w:val="0"/>
          <w:numId w:val="0"/>
        </w:numPr>
        <w:ind w:leftChars="0"/>
        <w:rPr>
          <w:rFonts w:hint="eastAsia"/>
        </w:rPr>
      </w:pPr>
    </w:p>
    <w:p w14:paraId="6720C8A2">
      <w:pPr>
        <w:numPr>
          <w:ilvl w:val="0"/>
          <w:numId w:val="0"/>
        </w:numPr>
        <w:ind w:leftChars="0"/>
        <w:rPr>
          <w:rFonts w:hint="eastAsia"/>
        </w:rPr>
      </w:pPr>
      <w:r>
        <w:rPr>
          <w:rFonts w:hint="eastAsia"/>
        </w:rPr>
        <w:t>因为谁敢相信或说上帝没有能力阻止天使和人犯罪呢？</w:t>
      </w:r>
    </w:p>
    <w:p w14:paraId="7362F97B">
      <w:pPr>
        <w:numPr>
          <w:ilvl w:val="0"/>
          <w:numId w:val="0"/>
        </w:numPr>
        <w:ind w:leftChars="0"/>
        <w:rPr>
          <w:rFonts w:hint="eastAsia"/>
        </w:rPr>
      </w:pPr>
    </w:p>
    <w:p w14:paraId="4B74DBB7">
      <w:pPr>
        <w:numPr>
          <w:ilvl w:val="0"/>
          <w:numId w:val="0"/>
        </w:numPr>
        <w:ind w:leftChars="0"/>
        <w:rPr>
          <w:rFonts w:hint="eastAsia"/>
        </w:rPr>
      </w:pPr>
      <w:r>
        <w:rPr>
          <w:rFonts w:hint="eastAsia"/>
        </w:rPr>
        <w:t>But God preferred to leave this in their power, and thus to show both what evil could be wrought by their pride, and what good by His grace.</w:t>
      </w:r>
    </w:p>
    <w:p w14:paraId="4B78CC58">
      <w:pPr>
        <w:numPr>
          <w:ilvl w:val="0"/>
          <w:numId w:val="0"/>
        </w:numPr>
        <w:ind w:leftChars="0"/>
        <w:rPr>
          <w:rFonts w:hint="eastAsia"/>
        </w:rPr>
      </w:pPr>
    </w:p>
    <w:p w14:paraId="44C006D0">
      <w:pPr>
        <w:numPr>
          <w:ilvl w:val="0"/>
          <w:numId w:val="0"/>
        </w:numPr>
        <w:ind w:leftChars="0"/>
        <w:rPr>
          <w:rFonts w:hint="eastAsia"/>
        </w:rPr>
      </w:pPr>
      <w:r>
        <w:rPr>
          <w:rFonts w:hint="eastAsia"/>
        </w:rPr>
        <w:t>但上帝更愿意把这留在他们的能力范围内，以此既表明他们的骄傲能造成什么恶，也表明祂的恩典能造成什么善。</w:t>
      </w:r>
    </w:p>
    <w:p w14:paraId="17DE1A78">
      <w:pPr>
        <w:numPr>
          <w:ilvl w:val="0"/>
          <w:numId w:val="0"/>
        </w:numPr>
        <w:ind w:leftChars="0"/>
        <w:rPr>
          <w:rFonts w:hint="eastAsia"/>
        </w:rPr>
      </w:pPr>
    </w:p>
    <w:p w14:paraId="0C08F925">
      <w:pPr>
        <w:numPr>
          <w:ilvl w:val="0"/>
          <w:numId w:val="0"/>
        </w:numPr>
        <w:ind w:leftChars="0"/>
        <w:rPr>
          <w:rFonts w:hint="eastAsia"/>
        </w:rPr>
      </w:pPr>
      <w:r>
        <w:rPr>
          <w:rFonts w:hint="eastAsia"/>
        </w:rPr>
        <w:t>CHAP. 28.—OF THE NATURE OF THE TWO CITIES, THE EARTHLY AND THE HEAVENLY</w:t>
      </w:r>
    </w:p>
    <w:p w14:paraId="78D95B72">
      <w:pPr>
        <w:numPr>
          <w:ilvl w:val="0"/>
          <w:numId w:val="0"/>
        </w:numPr>
        <w:ind w:leftChars="0"/>
        <w:rPr>
          <w:rFonts w:hint="eastAsia"/>
        </w:rPr>
      </w:pPr>
    </w:p>
    <w:p w14:paraId="62C750F1">
      <w:pPr>
        <w:numPr>
          <w:ilvl w:val="0"/>
          <w:numId w:val="0"/>
        </w:numPr>
        <w:ind w:leftChars="0"/>
        <w:rPr>
          <w:rFonts w:hint="eastAsia"/>
        </w:rPr>
      </w:pPr>
      <w:r>
        <w:rPr>
          <w:rFonts w:hint="eastAsia"/>
        </w:rPr>
        <w:t>第二十八章——论两座城的性质，地上的和天上的</w:t>
      </w:r>
    </w:p>
    <w:p w14:paraId="28F0C13E">
      <w:pPr>
        <w:numPr>
          <w:ilvl w:val="0"/>
          <w:numId w:val="0"/>
        </w:numPr>
        <w:ind w:leftChars="0"/>
        <w:rPr>
          <w:rFonts w:hint="eastAsia"/>
        </w:rPr>
      </w:pPr>
    </w:p>
    <w:p w14:paraId="12F3BBA2">
      <w:pPr>
        <w:numPr>
          <w:ilvl w:val="0"/>
          <w:numId w:val="0"/>
        </w:numPr>
        <w:ind w:leftChars="0"/>
        <w:rPr>
          <w:rFonts w:hint="eastAsia"/>
        </w:rPr>
      </w:pPr>
      <w:r>
        <w:rPr>
          <w:rFonts w:hint="eastAsia"/>
        </w:rPr>
        <w:t>1. Accordingly, two cities have been formed by two loves: the earthly by the love of self, even to the contempt of God; the heavenly by the love of God, even to the contempt of self.</w:t>
      </w:r>
    </w:p>
    <w:p w14:paraId="0A904107">
      <w:pPr>
        <w:numPr>
          <w:ilvl w:val="0"/>
          <w:numId w:val="0"/>
        </w:numPr>
        <w:ind w:leftChars="0"/>
        <w:rPr>
          <w:rFonts w:hint="eastAsia"/>
        </w:rPr>
      </w:pPr>
    </w:p>
    <w:p w14:paraId="757AD6B9">
      <w:pPr>
        <w:numPr>
          <w:ilvl w:val="0"/>
          <w:numId w:val="0"/>
        </w:numPr>
        <w:ind w:leftChars="0"/>
        <w:rPr>
          <w:rFonts w:hint="eastAsia"/>
        </w:rPr>
      </w:pPr>
      <w:r>
        <w:rPr>
          <w:rFonts w:hint="eastAsia"/>
        </w:rPr>
        <w:t>1. 因此，由两种爱形成了两座城：地上的由爱自己甚至轻视上帝形成；天上的由爱上帝甚至轻视自己形成。</w:t>
      </w:r>
    </w:p>
    <w:p w14:paraId="02E87C47">
      <w:pPr>
        <w:numPr>
          <w:ilvl w:val="0"/>
          <w:numId w:val="0"/>
        </w:numPr>
        <w:ind w:leftChars="0"/>
        <w:rPr>
          <w:rFonts w:hint="eastAsia"/>
        </w:rPr>
      </w:pPr>
    </w:p>
    <w:p w14:paraId="5C7427E6">
      <w:pPr>
        <w:numPr>
          <w:ilvl w:val="0"/>
          <w:numId w:val="0"/>
        </w:numPr>
        <w:ind w:leftChars="0"/>
        <w:rPr>
          <w:rFonts w:hint="eastAsia"/>
        </w:rPr>
      </w:pPr>
      <w:r>
        <w:rPr>
          <w:rFonts w:hint="eastAsia"/>
        </w:rPr>
        <w:t>The former, in a word, glories in itself, the latter in the Lord.</w:t>
      </w:r>
    </w:p>
    <w:p w14:paraId="3370FC37">
      <w:pPr>
        <w:numPr>
          <w:ilvl w:val="0"/>
          <w:numId w:val="0"/>
        </w:numPr>
        <w:ind w:leftChars="0"/>
        <w:rPr>
          <w:rFonts w:hint="eastAsia"/>
        </w:rPr>
      </w:pPr>
    </w:p>
    <w:p w14:paraId="62632412">
      <w:pPr>
        <w:numPr>
          <w:ilvl w:val="0"/>
          <w:numId w:val="0"/>
        </w:numPr>
        <w:ind w:leftChars="0"/>
        <w:rPr>
          <w:rFonts w:hint="eastAsia"/>
        </w:rPr>
      </w:pPr>
      <w:r>
        <w:rPr>
          <w:rFonts w:hint="eastAsia"/>
        </w:rPr>
        <w:t>前者，简言之，以自己夸口，后者以主夸口。</w:t>
      </w:r>
    </w:p>
    <w:p w14:paraId="10B62B7C">
      <w:pPr>
        <w:numPr>
          <w:ilvl w:val="0"/>
          <w:numId w:val="0"/>
        </w:numPr>
        <w:ind w:leftChars="0"/>
        <w:rPr>
          <w:rFonts w:hint="eastAsia"/>
        </w:rPr>
      </w:pPr>
    </w:p>
    <w:p w14:paraId="10FB9CF8">
      <w:pPr>
        <w:numPr>
          <w:ilvl w:val="0"/>
          <w:numId w:val="0"/>
        </w:numPr>
        <w:ind w:leftChars="0"/>
        <w:rPr>
          <w:rFonts w:hint="eastAsia"/>
        </w:rPr>
      </w:pPr>
      <w:r>
        <w:rPr>
          <w:rFonts w:hint="eastAsia"/>
        </w:rPr>
        <w:t>For the one seeks glory from men; but the greatest glory of the other is God, the witness of conscience.</w:t>
      </w:r>
    </w:p>
    <w:p w14:paraId="2744475B">
      <w:pPr>
        <w:numPr>
          <w:ilvl w:val="0"/>
          <w:numId w:val="0"/>
        </w:numPr>
        <w:ind w:leftChars="0"/>
        <w:rPr>
          <w:rFonts w:hint="eastAsia"/>
        </w:rPr>
      </w:pPr>
    </w:p>
    <w:p w14:paraId="77765F64">
      <w:pPr>
        <w:numPr>
          <w:ilvl w:val="0"/>
          <w:numId w:val="0"/>
        </w:numPr>
        <w:ind w:leftChars="0"/>
        <w:rPr>
          <w:rFonts w:hint="eastAsia"/>
        </w:rPr>
      </w:pPr>
      <w:r>
        <w:rPr>
          <w:rFonts w:hint="eastAsia"/>
        </w:rPr>
        <w:t>因为一个寻求从人来的荣耀；但另一个最大的荣耀是上帝，良心的见证者。</w:t>
      </w:r>
    </w:p>
    <w:p w14:paraId="6EEEA5B0">
      <w:pPr>
        <w:numPr>
          <w:ilvl w:val="0"/>
          <w:numId w:val="0"/>
        </w:numPr>
        <w:ind w:leftChars="0"/>
        <w:rPr>
          <w:rFonts w:hint="eastAsia"/>
        </w:rPr>
      </w:pPr>
    </w:p>
    <w:p w14:paraId="3FBAA837">
      <w:pPr>
        <w:numPr>
          <w:ilvl w:val="0"/>
          <w:numId w:val="0"/>
        </w:numPr>
        <w:ind w:leftChars="0"/>
        <w:rPr>
          <w:rFonts w:hint="eastAsia"/>
        </w:rPr>
      </w:pPr>
      <w:r>
        <w:rPr>
          <w:rFonts w:hint="eastAsia"/>
        </w:rPr>
        <w:t>The one lifts up its head in its own glory; the other says to its God, "Thou art my glory, and the lifter up of mine head."</w:t>
      </w:r>
    </w:p>
    <w:p w14:paraId="32666E9F">
      <w:pPr>
        <w:numPr>
          <w:ilvl w:val="0"/>
          <w:numId w:val="0"/>
        </w:numPr>
        <w:ind w:leftChars="0"/>
        <w:rPr>
          <w:rFonts w:hint="eastAsia"/>
        </w:rPr>
      </w:pPr>
    </w:p>
    <w:p w14:paraId="7BB62E51">
      <w:pPr>
        <w:numPr>
          <w:ilvl w:val="0"/>
          <w:numId w:val="0"/>
        </w:numPr>
        <w:ind w:leftChars="0"/>
        <w:rPr>
          <w:rFonts w:hint="eastAsia"/>
        </w:rPr>
      </w:pPr>
      <w:r>
        <w:rPr>
          <w:rFonts w:hint="eastAsia"/>
        </w:rPr>
        <w:t>一个在自己的荣耀中昂首；另一个对它的神说，“你是我荣耀，又是叫我抬起头来的。”</w:t>
      </w:r>
    </w:p>
    <w:p w14:paraId="33283CC9">
      <w:pPr>
        <w:numPr>
          <w:ilvl w:val="0"/>
          <w:numId w:val="0"/>
        </w:numPr>
        <w:ind w:leftChars="0"/>
        <w:rPr>
          <w:rFonts w:hint="eastAsia"/>
        </w:rPr>
      </w:pPr>
    </w:p>
    <w:p w14:paraId="11C71164">
      <w:pPr>
        <w:numPr>
          <w:ilvl w:val="0"/>
          <w:numId w:val="0"/>
        </w:numPr>
        <w:ind w:leftChars="0"/>
        <w:rPr>
          <w:rFonts w:hint="eastAsia"/>
        </w:rPr>
      </w:pPr>
      <w:r>
        <w:rPr>
          <w:rFonts w:hint="eastAsia"/>
        </w:rPr>
        <w:t>In the one, the princes and the nations it subdues are ruled by the love of ruling; in the other, the princes and the subjects serve one another in love, the latter obeying, while the former take thought for all.</w:t>
      </w:r>
    </w:p>
    <w:p w14:paraId="118EFB71">
      <w:pPr>
        <w:numPr>
          <w:ilvl w:val="0"/>
          <w:numId w:val="0"/>
        </w:numPr>
        <w:ind w:leftChars="0"/>
        <w:rPr>
          <w:rFonts w:hint="eastAsia"/>
        </w:rPr>
      </w:pPr>
    </w:p>
    <w:p w14:paraId="49C83866">
      <w:pPr>
        <w:numPr>
          <w:ilvl w:val="0"/>
          <w:numId w:val="0"/>
        </w:numPr>
        <w:ind w:leftChars="0"/>
        <w:rPr>
          <w:rFonts w:hint="eastAsia"/>
        </w:rPr>
      </w:pPr>
      <w:r>
        <w:rPr>
          <w:rFonts w:hint="eastAsia"/>
        </w:rPr>
        <w:t>在一个中，王子和它征服的民族被统治的爱所统治；在另一个中，王子和臣民在爱中彼此服侍，后者顺服，而前者为众人着想。</w:t>
      </w:r>
    </w:p>
    <w:p w14:paraId="14ABB143">
      <w:pPr>
        <w:numPr>
          <w:ilvl w:val="0"/>
          <w:numId w:val="0"/>
        </w:numPr>
        <w:ind w:leftChars="0"/>
        <w:rPr>
          <w:rFonts w:hint="eastAsia"/>
        </w:rPr>
      </w:pPr>
    </w:p>
    <w:p w14:paraId="2AD5E173">
      <w:pPr>
        <w:numPr>
          <w:ilvl w:val="0"/>
          <w:numId w:val="0"/>
        </w:numPr>
        <w:ind w:leftChars="0"/>
        <w:rPr>
          <w:rFonts w:hint="eastAsia"/>
        </w:rPr>
      </w:pPr>
      <w:r>
        <w:rPr>
          <w:rFonts w:hint="eastAsia"/>
        </w:rPr>
        <w:t>The one delights in its own strength, represented in the persons of its rulers; the other says to its God, "I will love Thee, O Lord, my strength."</w:t>
      </w:r>
    </w:p>
    <w:p w14:paraId="6365EED6">
      <w:pPr>
        <w:numPr>
          <w:ilvl w:val="0"/>
          <w:numId w:val="0"/>
        </w:numPr>
        <w:ind w:leftChars="0"/>
        <w:rPr>
          <w:rFonts w:hint="eastAsia"/>
        </w:rPr>
      </w:pPr>
    </w:p>
    <w:p w14:paraId="1C1621DD">
      <w:pPr>
        <w:numPr>
          <w:ilvl w:val="0"/>
          <w:numId w:val="0"/>
        </w:numPr>
        <w:ind w:leftChars="0"/>
        <w:rPr>
          <w:rFonts w:hint="eastAsia"/>
        </w:rPr>
      </w:pPr>
      <w:r>
        <w:rPr>
          <w:rFonts w:hint="eastAsia"/>
        </w:rPr>
        <w:t>一个以自己的力量为乐，体现在其统治者身上；另一个对它的神说，“耶和华，我的力量啊，我爱你。”</w:t>
      </w:r>
    </w:p>
    <w:p w14:paraId="040FF1FE">
      <w:pPr>
        <w:numPr>
          <w:ilvl w:val="0"/>
          <w:numId w:val="0"/>
        </w:numPr>
        <w:ind w:leftChars="0"/>
        <w:rPr>
          <w:rFonts w:hint="eastAsia"/>
        </w:rPr>
      </w:pPr>
    </w:p>
    <w:p w14:paraId="01D5D813">
      <w:pPr>
        <w:numPr>
          <w:ilvl w:val="0"/>
          <w:numId w:val="0"/>
        </w:numPr>
        <w:ind w:leftChars="0"/>
        <w:rPr>
          <w:rFonts w:hint="eastAsia"/>
        </w:rPr>
      </w:pPr>
      <w:r>
        <w:rPr>
          <w:rFonts w:hint="eastAsia"/>
        </w:rPr>
        <w:t>And therefore the wise men of the one city, living according to man, have sought for profit to their own bodies or souls, or both, and those who have known God "glorified Him not as God, neither were thankful, but became vain in their imaginations, and their foolish heart was darkened; professing themselves to be wise,"—that is, glorying in their own wisdom, and being possessed by pride,—"they became fools, and changed the glory of the incorruptible God into an image made like to corruptible man, and to birds, and four-footed beasts, and creeping things."</w:t>
      </w:r>
    </w:p>
    <w:p w14:paraId="3538ECEE">
      <w:pPr>
        <w:numPr>
          <w:ilvl w:val="0"/>
          <w:numId w:val="0"/>
        </w:numPr>
        <w:ind w:leftChars="0"/>
        <w:rPr>
          <w:rFonts w:hint="eastAsia"/>
        </w:rPr>
      </w:pPr>
    </w:p>
    <w:p w14:paraId="2DC0FD7F">
      <w:pPr>
        <w:numPr>
          <w:ilvl w:val="0"/>
          <w:numId w:val="0"/>
        </w:numPr>
        <w:ind w:leftChars="0"/>
        <w:rPr>
          <w:rFonts w:hint="eastAsia"/>
        </w:rPr>
      </w:pPr>
      <w:r>
        <w:rPr>
          <w:rFonts w:hint="eastAsia"/>
        </w:rPr>
        <w:t>因此，那一座城的智者，随从人生活，寻求对自己身体或灵魂或两者的益处，那些认识神的人“不当作神荣耀祂，也不感谢祂，他们的思念变为虚妄，无知的心就昏暗了；自称为聪明，”——即以自己的智慧夸口，被骄傲占据——“反成了愚拙，将不能朽坏之神的荣耀变为偶像，仿佛必朽坏的人和飞禽、走兽、昆虫的样式。”</w:t>
      </w:r>
    </w:p>
    <w:p w14:paraId="3EE46352">
      <w:pPr>
        <w:numPr>
          <w:ilvl w:val="0"/>
          <w:numId w:val="0"/>
        </w:numPr>
        <w:ind w:leftChars="0"/>
        <w:rPr>
          <w:rFonts w:hint="eastAsia"/>
        </w:rPr>
      </w:pPr>
    </w:p>
    <w:p w14:paraId="5F44BAA3">
      <w:pPr>
        <w:numPr>
          <w:ilvl w:val="0"/>
          <w:numId w:val="0"/>
        </w:numPr>
        <w:ind w:leftChars="0"/>
        <w:rPr>
          <w:rFonts w:hint="eastAsia"/>
        </w:rPr>
      </w:pPr>
      <w:r>
        <w:rPr>
          <w:rFonts w:hint="eastAsia"/>
        </w:rPr>
        <w:t>For they were either leaders or followers of the people in adoring images, "and worshipped and served the creature more than the Creator, who is blessed for ever."</w:t>
      </w:r>
    </w:p>
    <w:p w14:paraId="51C45073">
      <w:pPr>
        <w:numPr>
          <w:ilvl w:val="0"/>
          <w:numId w:val="0"/>
        </w:numPr>
        <w:ind w:leftChars="0"/>
        <w:rPr>
          <w:rFonts w:hint="eastAsia"/>
        </w:rPr>
      </w:pPr>
    </w:p>
    <w:p w14:paraId="0FF61072">
      <w:pPr>
        <w:numPr>
          <w:ilvl w:val="0"/>
          <w:numId w:val="0"/>
        </w:numPr>
        <w:ind w:leftChars="0"/>
        <w:rPr>
          <w:rFonts w:hint="eastAsia"/>
        </w:rPr>
      </w:pPr>
      <w:r>
        <w:rPr>
          <w:rFonts w:hint="eastAsia"/>
        </w:rPr>
        <w:t>因为他们在崇拜偶像中要么是领袖要么是百姓的追随者，“去敬拜事奉受造之物，不敬拜那造物的主，主是应当称颂的，直到永远。”</w:t>
      </w:r>
    </w:p>
    <w:p w14:paraId="30D0B557">
      <w:pPr>
        <w:numPr>
          <w:ilvl w:val="0"/>
          <w:numId w:val="0"/>
        </w:numPr>
        <w:ind w:leftChars="0"/>
        <w:rPr>
          <w:rFonts w:hint="eastAsia"/>
        </w:rPr>
      </w:pPr>
    </w:p>
    <w:p w14:paraId="46D547FD">
      <w:pPr>
        <w:numPr>
          <w:ilvl w:val="0"/>
          <w:numId w:val="0"/>
        </w:numPr>
        <w:ind w:leftChars="0"/>
        <w:rPr>
          <w:rFonts w:hint="eastAsia"/>
        </w:rPr>
      </w:pPr>
      <w:r>
        <w:rPr>
          <w:rFonts w:hint="eastAsia"/>
        </w:rPr>
        <w:t>But in the other city there is no human wisdom, but only godliness, which offers due worship to the true God, and looks for its reward in the society of the saints, of holy angels as well as holy men, "that God may be all in all."</w:t>
      </w:r>
    </w:p>
    <w:p w14:paraId="47741737">
      <w:pPr>
        <w:numPr>
          <w:ilvl w:val="0"/>
          <w:numId w:val="0"/>
        </w:numPr>
        <w:ind w:leftChars="0"/>
        <w:rPr>
          <w:rFonts w:hint="eastAsia"/>
        </w:rPr>
      </w:pPr>
    </w:p>
    <w:p w14:paraId="0588717A">
      <w:pPr>
        <w:numPr>
          <w:ilvl w:val="0"/>
          <w:numId w:val="0"/>
        </w:numPr>
        <w:ind w:leftChars="0"/>
        <w:rPr>
          <w:rFonts w:hint="eastAsia"/>
        </w:rPr>
      </w:pPr>
      <w:r>
        <w:rPr>
          <w:rFonts w:hint="eastAsia"/>
        </w:rPr>
        <w:t>但在另一座城里没有人的智慧，只有虔诚，它向真神献上应有的敬拜，并在圣徒（包括圣天使和圣人）的社会中寻求其奖赏，“叫神在万物之上，为万物之主。”</w:t>
      </w:r>
    </w:p>
    <w:p w14:paraId="640A9583">
      <w:pPr>
        <w:numPr>
          <w:ilvl w:val="0"/>
          <w:numId w:val="0"/>
        </w:numPr>
        <w:ind w:leftChars="0"/>
        <w:rPr>
          <w:rFonts w:hint="eastAsia"/>
        </w:rPr>
      </w:pPr>
    </w:p>
    <w:p w14:paraId="09172CFE">
      <w:pPr>
        <w:pStyle w:val="2"/>
        <w:bidi w:val="0"/>
        <w:rPr>
          <w:rFonts w:hint="eastAsia"/>
        </w:rPr>
      </w:pPr>
      <w:r>
        <w:rPr>
          <w:rFonts w:hint="eastAsia"/>
        </w:rPr>
        <w:t>BOOK XV</w:t>
      </w:r>
    </w:p>
    <w:p w14:paraId="5747F42F">
      <w:pPr>
        <w:pStyle w:val="2"/>
        <w:bidi w:val="0"/>
        <w:rPr>
          <w:rFonts w:hint="eastAsia"/>
        </w:rPr>
      </w:pPr>
      <w:r>
        <w:rPr>
          <w:rFonts w:hint="eastAsia"/>
        </w:rPr>
        <w:t>第十五卷</w:t>
      </w:r>
    </w:p>
    <w:p w14:paraId="2B07103D">
      <w:pPr>
        <w:numPr>
          <w:ilvl w:val="0"/>
          <w:numId w:val="0"/>
        </w:numPr>
        <w:ind w:leftChars="0"/>
        <w:rPr>
          <w:rFonts w:hint="eastAsia"/>
        </w:rPr>
      </w:pPr>
    </w:p>
    <w:p w14:paraId="53615C40">
      <w:pPr>
        <w:pStyle w:val="3"/>
        <w:bidi w:val="0"/>
        <w:rPr>
          <w:rFonts w:hint="eastAsia"/>
        </w:rPr>
      </w:pPr>
      <w:r>
        <w:rPr>
          <w:rFonts w:hint="eastAsia"/>
        </w:rPr>
        <w:t>ARGUMENT</w:t>
      </w:r>
    </w:p>
    <w:p w14:paraId="7AA8190C">
      <w:pPr>
        <w:pStyle w:val="3"/>
        <w:bidi w:val="0"/>
        <w:rPr>
          <w:rFonts w:hint="eastAsia"/>
        </w:rPr>
      </w:pPr>
      <w:r>
        <w:rPr>
          <w:rFonts w:hint="eastAsia"/>
        </w:rPr>
        <w:t>论题</w:t>
      </w:r>
    </w:p>
    <w:p w14:paraId="427E0BA0">
      <w:pPr>
        <w:numPr>
          <w:ilvl w:val="0"/>
          <w:numId w:val="0"/>
        </w:numPr>
        <w:ind w:leftChars="0"/>
        <w:rPr>
          <w:rFonts w:hint="eastAsia"/>
        </w:rPr>
      </w:pPr>
    </w:p>
    <w:p w14:paraId="08640CD1">
      <w:pPr>
        <w:numPr>
          <w:ilvl w:val="0"/>
          <w:numId w:val="0"/>
        </w:numPr>
        <w:ind w:leftChars="0"/>
        <w:rPr>
          <w:rFonts w:hint="eastAsia"/>
        </w:rPr>
      </w:pPr>
      <w:r>
        <w:rPr>
          <w:rFonts w:hint="eastAsia"/>
        </w:rPr>
        <w:t>HAVING TREATED IN THE FOUR PRECEDING BOOKS OF THE ORIGIN OF THE TWO CITIES, THE EARTHLY AND THE HEAVENLY, AUGUSTIN EXPLAINS THEIR GROWTH AND PROGRESS IN THE FOUR BOOKS WHICH FOLLOW; AND, IN ORDER TO DO SO, HE EXPLAINS THE CHIEF PASSAGES OF THE SACRED HISTORY WHICH BEAR UPON THIS SUBJECT. IN THIS FIFTEENTH BOOK HE OPENS THIS PART OF HIS WORK BY EXPLAINING THE EVENTS RECORDED IN GENESIS FROM THE TIME OF CAIN AND ABEL TO THE DELUGE.</w:t>
      </w:r>
    </w:p>
    <w:p w14:paraId="3CAEC063">
      <w:pPr>
        <w:numPr>
          <w:ilvl w:val="0"/>
          <w:numId w:val="0"/>
        </w:numPr>
        <w:ind w:leftChars="0"/>
        <w:rPr>
          <w:rFonts w:hint="eastAsia"/>
        </w:rPr>
      </w:pPr>
    </w:p>
    <w:p w14:paraId="655419C1">
      <w:pPr>
        <w:numPr>
          <w:ilvl w:val="0"/>
          <w:numId w:val="0"/>
        </w:numPr>
        <w:ind w:leftChars="0"/>
        <w:rPr>
          <w:rFonts w:hint="eastAsia"/>
        </w:rPr>
      </w:pPr>
      <w:r>
        <w:rPr>
          <w:rFonts w:hint="eastAsia"/>
        </w:rPr>
        <w:t>在前四卷书中论述了两座城（地上的和天上的）的起源之后，奥古斯丁在接下来的四卷书中解释了它们的成长和进步；为了做到这一点，他解释了涉及这一主题的神圣历史的主要段落。在这第十五卷书中，他通过解释《创世记》中记录的从该隐和亚伯时代到大洪水事件来开启他著作的这一部分。</w:t>
      </w:r>
    </w:p>
    <w:p w14:paraId="619EF7F8">
      <w:pPr>
        <w:numPr>
          <w:ilvl w:val="0"/>
          <w:numId w:val="0"/>
        </w:numPr>
        <w:ind w:leftChars="0"/>
        <w:rPr>
          <w:rFonts w:hint="eastAsia"/>
        </w:rPr>
      </w:pPr>
    </w:p>
    <w:p w14:paraId="48F5893B">
      <w:pPr>
        <w:numPr>
          <w:ilvl w:val="0"/>
          <w:numId w:val="0"/>
        </w:numPr>
        <w:ind w:leftChars="0"/>
        <w:rPr>
          <w:rFonts w:hint="eastAsia"/>
        </w:rPr>
      </w:pPr>
      <w:r>
        <w:rPr>
          <w:rFonts w:hint="eastAsia"/>
        </w:rPr>
        <w:t>CHAP. 1.—OF THE TWO LINES OF THE HUMAN RACE WHICH FROM FIRST TO LAST DIVIDE IT</w:t>
      </w:r>
    </w:p>
    <w:p w14:paraId="76085D90">
      <w:pPr>
        <w:numPr>
          <w:ilvl w:val="0"/>
          <w:numId w:val="0"/>
        </w:numPr>
        <w:ind w:leftChars="0"/>
        <w:rPr>
          <w:rFonts w:hint="eastAsia"/>
        </w:rPr>
      </w:pPr>
    </w:p>
    <w:p w14:paraId="17BD05A5">
      <w:pPr>
        <w:numPr>
          <w:ilvl w:val="0"/>
          <w:numId w:val="0"/>
        </w:numPr>
        <w:ind w:leftChars="0"/>
        <w:rPr>
          <w:rFonts w:hint="eastAsia"/>
        </w:rPr>
      </w:pPr>
      <w:r>
        <w:rPr>
          <w:rFonts w:hint="eastAsia"/>
        </w:rPr>
        <w:t>第一章——论从始至终划分人类的两条线</w:t>
      </w:r>
    </w:p>
    <w:p w14:paraId="56967544">
      <w:pPr>
        <w:numPr>
          <w:ilvl w:val="0"/>
          <w:numId w:val="0"/>
        </w:numPr>
        <w:ind w:leftChars="0"/>
        <w:rPr>
          <w:rFonts w:hint="eastAsia"/>
        </w:rPr>
      </w:pPr>
    </w:p>
    <w:p w14:paraId="37BEFC79">
      <w:pPr>
        <w:numPr>
          <w:ilvl w:val="0"/>
          <w:numId w:val="0"/>
        </w:numPr>
        <w:ind w:leftChars="0"/>
        <w:rPr>
          <w:rFonts w:hint="eastAsia"/>
        </w:rPr>
      </w:pPr>
      <w:r>
        <w:rPr>
          <w:rFonts w:hint="eastAsia"/>
        </w:rPr>
        <w:t>1. OF the bliss of Paradise, of Paradise itself, and of the life of our first parents there, and of their sin and punishment, many have thought much, spoken much, written much.</w:t>
      </w:r>
    </w:p>
    <w:p w14:paraId="310975DD">
      <w:pPr>
        <w:numPr>
          <w:ilvl w:val="0"/>
          <w:numId w:val="0"/>
        </w:numPr>
        <w:ind w:leftChars="0"/>
        <w:rPr>
          <w:rFonts w:hint="eastAsia"/>
        </w:rPr>
      </w:pPr>
    </w:p>
    <w:p w14:paraId="613E3E9B">
      <w:pPr>
        <w:numPr>
          <w:ilvl w:val="0"/>
          <w:numId w:val="0"/>
        </w:numPr>
        <w:ind w:leftChars="0"/>
        <w:rPr>
          <w:rFonts w:hint="eastAsia"/>
        </w:rPr>
      </w:pPr>
      <w:r>
        <w:rPr>
          <w:rFonts w:hint="eastAsia"/>
        </w:rPr>
        <w:t>1. 关于乐园的福分、乐园本身、我们始祖在那里的生活，以及他们的罪和惩罚，许多人想了很多，说了很多，写了很多。</w:t>
      </w:r>
    </w:p>
    <w:p w14:paraId="3213A218">
      <w:pPr>
        <w:numPr>
          <w:ilvl w:val="0"/>
          <w:numId w:val="0"/>
        </w:numPr>
        <w:ind w:leftChars="0"/>
        <w:rPr>
          <w:rFonts w:hint="eastAsia"/>
        </w:rPr>
      </w:pPr>
    </w:p>
    <w:p w14:paraId="35CACC5F">
      <w:pPr>
        <w:numPr>
          <w:ilvl w:val="0"/>
          <w:numId w:val="0"/>
        </w:numPr>
        <w:ind w:leftChars="0"/>
        <w:rPr>
          <w:rFonts w:hint="eastAsia"/>
        </w:rPr>
      </w:pPr>
      <w:r>
        <w:rPr>
          <w:rFonts w:hint="eastAsia"/>
        </w:rPr>
        <w:t>We ourselves, too, have spoken of these things in the foregoing books, and have written either what we read in the Holy Scriptures, or what we could reasonably deduce from them.</w:t>
      </w:r>
    </w:p>
    <w:p w14:paraId="156E31E0">
      <w:pPr>
        <w:numPr>
          <w:ilvl w:val="0"/>
          <w:numId w:val="0"/>
        </w:numPr>
        <w:ind w:leftChars="0"/>
        <w:rPr>
          <w:rFonts w:hint="eastAsia"/>
        </w:rPr>
      </w:pPr>
    </w:p>
    <w:p w14:paraId="7F2C58A1">
      <w:pPr>
        <w:numPr>
          <w:ilvl w:val="0"/>
          <w:numId w:val="0"/>
        </w:numPr>
        <w:ind w:leftChars="0"/>
        <w:rPr>
          <w:rFonts w:hint="eastAsia"/>
        </w:rPr>
      </w:pPr>
      <w:r>
        <w:rPr>
          <w:rFonts w:hint="eastAsia"/>
        </w:rPr>
        <w:t>我们自己也在前几卷书中谈论了这些事，并写下了我们在神圣经文中读到的，或我们可以合理从中推导出的。</w:t>
      </w:r>
    </w:p>
    <w:p w14:paraId="258A8E9C">
      <w:pPr>
        <w:numPr>
          <w:ilvl w:val="0"/>
          <w:numId w:val="0"/>
        </w:numPr>
        <w:ind w:leftChars="0"/>
        <w:rPr>
          <w:rFonts w:hint="eastAsia"/>
        </w:rPr>
      </w:pPr>
    </w:p>
    <w:p w14:paraId="3BB21F46">
      <w:pPr>
        <w:numPr>
          <w:ilvl w:val="0"/>
          <w:numId w:val="0"/>
        </w:numPr>
        <w:ind w:leftChars="0"/>
        <w:rPr>
          <w:rFonts w:hint="eastAsia"/>
        </w:rPr>
      </w:pPr>
      <w:r>
        <w:rPr>
          <w:rFonts w:hint="eastAsia"/>
        </w:rPr>
        <w:t>And were we to enter into a more detailed investigation of these matters, an endless number of endless questions would arise, which would involve us in a larger work than the present occasion admits.</w:t>
      </w:r>
    </w:p>
    <w:p w14:paraId="58BFDFB9">
      <w:pPr>
        <w:numPr>
          <w:ilvl w:val="0"/>
          <w:numId w:val="0"/>
        </w:numPr>
        <w:ind w:leftChars="0"/>
        <w:rPr>
          <w:rFonts w:hint="eastAsia"/>
        </w:rPr>
      </w:pPr>
    </w:p>
    <w:p w14:paraId="5661ABBA">
      <w:pPr>
        <w:numPr>
          <w:ilvl w:val="0"/>
          <w:numId w:val="0"/>
        </w:numPr>
        <w:ind w:leftChars="0"/>
        <w:rPr>
          <w:rFonts w:hint="eastAsia"/>
        </w:rPr>
      </w:pPr>
      <w:r>
        <w:rPr>
          <w:rFonts w:hint="eastAsia"/>
        </w:rPr>
        <w:t>如果我们要对这些事情进行更详细的调查，将会产生无数无尽的问题，这将使我们陷入比目前场合所允许的更大的著作中。</w:t>
      </w:r>
    </w:p>
    <w:p w14:paraId="2E5ECF71">
      <w:pPr>
        <w:numPr>
          <w:ilvl w:val="0"/>
          <w:numId w:val="0"/>
        </w:numPr>
        <w:ind w:leftChars="0"/>
        <w:rPr>
          <w:rFonts w:hint="eastAsia"/>
        </w:rPr>
      </w:pPr>
    </w:p>
    <w:p w14:paraId="2D039852">
      <w:pPr>
        <w:numPr>
          <w:ilvl w:val="0"/>
          <w:numId w:val="0"/>
        </w:numPr>
        <w:ind w:leftChars="0"/>
        <w:rPr>
          <w:rFonts w:hint="eastAsia"/>
        </w:rPr>
      </w:pPr>
      <w:r>
        <w:rPr>
          <w:rFonts w:hint="eastAsia"/>
        </w:rPr>
        <w:t>We cannot be expected to find room for replying to every question that may be started by unoccupied and captious men, who are ever more ready to ask questions than capable of understanding the answer.</w:t>
      </w:r>
    </w:p>
    <w:p w14:paraId="0C483394">
      <w:pPr>
        <w:numPr>
          <w:ilvl w:val="0"/>
          <w:numId w:val="0"/>
        </w:numPr>
        <w:ind w:leftChars="0"/>
        <w:rPr>
          <w:rFonts w:hint="eastAsia"/>
        </w:rPr>
      </w:pPr>
    </w:p>
    <w:p w14:paraId="3C53CC8C">
      <w:pPr>
        <w:numPr>
          <w:ilvl w:val="0"/>
          <w:numId w:val="0"/>
        </w:numPr>
        <w:ind w:leftChars="0"/>
        <w:rPr>
          <w:rFonts w:hint="eastAsia"/>
        </w:rPr>
      </w:pPr>
      <w:r>
        <w:rPr>
          <w:rFonts w:hint="eastAsia"/>
        </w:rPr>
        <w:t>不能指望我们有空间回答每一个可能由闲暇和吹毛求疵的人提出的问题，这些人总是更乐于提问而不是能够理解答案。</w:t>
      </w:r>
    </w:p>
    <w:p w14:paraId="57ED09E4">
      <w:pPr>
        <w:numPr>
          <w:ilvl w:val="0"/>
          <w:numId w:val="0"/>
        </w:numPr>
        <w:ind w:leftChars="0"/>
        <w:rPr>
          <w:rFonts w:hint="eastAsia"/>
        </w:rPr>
      </w:pPr>
    </w:p>
    <w:p w14:paraId="08B41FA1">
      <w:pPr>
        <w:numPr>
          <w:ilvl w:val="0"/>
          <w:numId w:val="0"/>
        </w:numPr>
        <w:ind w:leftChars="0"/>
        <w:rPr>
          <w:rFonts w:hint="eastAsia"/>
        </w:rPr>
      </w:pPr>
      <w:r>
        <w:rPr>
          <w:rFonts w:hint="eastAsia"/>
        </w:rPr>
        <w:t>Yet I trust we have already done justice to these great and difficult questions regarding the beginning of the world, or of the soul, or of the human race itself.</w:t>
      </w:r>
    </w:p>
    <w:p w14:paraId="1CA3199C">
      <w:pPr>
        <w:numPr>
          <w:ilvl w:val="0"/>
          <w:numId w:val="0"/>
        </w:numPr>
        <w:ind w:leftChars="0"/>
        <w:rPr>
          <w:rFonts w:hint="eastAsia"/>
        </w:rPr>
      </w:pPr>
    </w:p>
    <w:p w14:paraId="238DC938">
      <w:pPr>
        <w:numPr>
          <w:ilvl w:val="0"/>
          <w:numId w:val="0"/>
        </w:numPr>
        <w:ind w:leftChars="0"/>
        <w:rPr>
          <w:rFonts w:hint="eastAsia"/>
        </w:rPr>
      </w:pPr>
      <w:r>
        <w:rPr>
          <w:rFonts w:hint="eastAsia"/>
        </w:rPr>
        <w:t>但我相信我们已经公正地处理了关于世界、灵魂或人类本身开始的这些伟大而困难的问题。</w:t>
      </w:r>
    </w:p>
    <w:p w14:paraId="7E147D8B">
      <w:pPr>
        <w:numPr>
          <w:ilvl w:val="0"/>
          <w:numId w:val="0"/>
        </w:numPr>
        <w:ind w:leftChars="0"/>
        <w:rPr>
          <w:rFonts w:hint="eastAsia"/>
        </w:rPr>
      </w:pPr>
    </w:p>
    <w:p w14:paraId="01DC1A70">
      <w:pPr>
        <w:numPr>
          <w:ilvl w:val="0"/>
          <w:numId w:val="0"/>
        </w:numPr>
        <w:ind w:leftChars="0"/>
        <w:rPr>
          <w:rFonts w:hint="eastAsia"/>
        </w:rPr>
      </w:pPr>
      <w:r>
        <w:rPr>
          <w:rFonts w:hint="eastAsia"/>
        </w:rPr>
        <w:t>This race we have distributed into two parts, the one consisting of those who live according to man, the other of those who live according to God.</w:t>
      </w:r>
    </w:p>
    <w:p w14:paraId="2853E2D6">
      <w:pPr>
        <w:numPr>
          <w:ilvl w:val="0"/>
          <w:numId w:val="0"/>
        </w:numPr>
        <w:ind w:leftChars="0"/>
        <w:rPr>
          <w:rFonts w:hint="eastAsia"/>
        </w:rPr>
      </w:pPr>
    </w:p>
    <w:p w14:paraId="7C7ED871">
      <w:pPr>
        <w:numPr>
          <w:ilvl w:val="0"/>
          <w:numId w:val="0"/>
        </w:numPr>
        <w:ind w:leftChars="0"/>
        <w:rPr>
          <w:rFonts w:hint="eastAsia"/>
        </w:rPr>
      </w:pPr>
      <w:r>
        <w:rPr>
          <w:rFonts w:hint="eastAsia"/>
        </w:rPr>
        <w:t>我们将这个种族分为两部分，一部分由那些随从人生活的人组成，另一部分由那些随从上帝生活的人组成。</w:t>
      </w:r>
    </w:p>
    <w:p w14:paraId="5D2EEBF2">
      <w:pPr>
        <w:numPr>
          <w:ilvl w:val="0"/>
          <w:numId w:val="0"/>
        </w:numPr>
        <w:ind w:leftChars="0"/>
        <w:rPr>
          <w:rFonts w:hint="eastAsia"/>
        </w:rPr>
      </w:pPr>
    </w:p>
    <w:p w14:paraId="42F2DC64">
      <w:pPr>
        <w:numPr>
          <w:ilvl w:val="0"/>
          <w:numId w:val="0"/>
        </w:numPr>
        <w:ind w:leftChars="0"/>
        <w:rPr>
          <w:rFonts w:hint="eastAsia"/>
        </w:rPr>
      </w:pPr>
      <w:r>
        <w:rPr>
          <w:rFonts w:hint="eastAsia"/>
        </w:rPr>
        <w:t>And these we also mystically call the two cities, or the two communities of men, of which the one is predestined to reign eternally with God, and the other to suffer eternal punishment with the devil.</w:t>
      </w:r>
    </w:p>
    <w:p w14:paraId="056ADF4E">
      <w:pPr>
        <w:numPr>
          <w:ilvl w:val="0"/>
          <w:numId w:val="0"/>
        </w:numPr>
        <w:ind w:leftChars="0"/>
        <w:rPr>
          <w:rFonts w:hint="eastAsia"/>
        </w:rPr>
      </w:pPr>
    </w:p>
    <w:p w14:paraId="206B4422">
      <w:pPr>
        <w:numPr>
          <w:ilvl w:val="0"/>
          <w:numId w:val="0"/>
        </w:numPr>
        <w:ind w:leftChars="0"/>
        <w:rPr>
          <w:rFonts w:hint="eastAsia"/>
        </w:rPr>
      </w:pPr>
      <w:r>
        <w:rPr>
          <w:rFonts w:hint="eastAsia"/>
        </w:rPr>
        <w:t>我们也神秘地称这些为两座城，或两个人类社群，其中一个被预定与上帝永远作王，另一个被预定与魔鬼受永恒惩罚。</w:t>
      </w:r>
    </w:p>
    <w:p w14:paraId="0A16BEBD">
      <w:pPr>
        <w:numPr>
          <w:ilvl w:val="0"/>
          <w:numId w:val="0"/>
        </w:numPr>
        <w:ind w:leftChars="0"/>
        <w:rPr>
          <w:rFonts w:hint="eastAsia"/>
        </w:rPr>
      </w:pPr>
    </w:p>
    <w:p w14:paraId="6A13BD46">
      <w:pPr>
        <w:numPr>
          <w:ilvl w:val="0"/>
          <w:numId w:val="0"/>
        </w:numPr>
        <w:ind w:leftChars="0"/>
        <w:rPr>
          <w:rFonts w:hint="eastAsia"/>
        </w:rPr>
      </w:pPr>
      <w:r>
        <w:rPr>
          <w:rFonts w:hint="eastAsia"/>
        </w:rPr>
        <w:t>This, however, is their end, and of it we are to speak afterwards.</w:t>
      </w:r>
    </w:p>
    <w:p w14:paraId="273D7C72">
      <w:pPr>
        <w:numPr>
          <w:ilvl w:val="0"/>
          <w:numId w:val="0"/>
        </w:numPr>
        <w:ind w:leftChars="0"/>
        <w:rPr>
          <w:rFonts w:hint="eastAsia"/>
        </w:rPr>
      </w:pPr>
    </w:p>
    <w:p w14:paraId="20822F5C">
      <w:pPr>
        <w:numPr>
          <w:ilvl w:val="0"/>
          <w:numId w:val="0"/>
        </w:numPr>
        <w:ind w:leftChars="0"/>
        <w:rPr>
          <w:rFonts w:hint="eastAsia"/>
        </w:rPr>
      </w:pPr>
      <w:r>
        <w:rPr>
          <w:rFonts w:hint="eastAsia"/>
        </w:rPr>
        <w:t>然而这是他们的结局，对此我们以后要谈。</w:t>
      </w:r>
    </w:p>
    <w:p w14:paraId="51096359">
      <w:pPr>
        <w:numPr>
          <w:ilvl w:val="0"/>
          <w:numId w:val="0"/>
        </w:numPr>
        <w:ind w:leftChars="0"/>
        <w:rPr>
          <w:rFonts w:hint="eastAsia"/>
        </w:rPr>
      </w:pPr>
    </w:p>
    <w:p w14:paraId="38D13C92">
      <w:pPr>
        <w:numPr>
          <w:ilvl w:val="0"/>
          <w:numId w:val="0"/>
        </w:numPr>
        <w:ind w:leftChars="0"/>
        <w:rPr>
          <w:rFonts w:hint="eastAsia"/>
        </w:rPr>
      </w:pPr>
      <w:r>
        <w:rPr>
          <w:rFonts w:hint="eastAsia"/>
        </w:rPr>
        <w:t>At present, as we have said enough about their origin, whether among the angels, whose numbers we know not, or in the two first human beings, it seems suitable to attempt an account of their career, from the time when our two first parents began to propagate the race until all human generation shall cease.</w:t>
      </w:r>
    </w:p>
    <w:p w14:paraId="3B409A7E">
      <w:pPr>
        <w:numPr>
          <w:ilvl w:val="0"/>
          <w:numId w:val="0"/>
        </w:numPr>
        <w:ind w:leftChars="0"/>
        <w:rPr>
          <w:rFonts w:hint="eastAsia"/>
        </w:rPr>
      </w:pPr>
    </w:p>
    <w:p w14:paraId="4CECB02C">
      <w:pPr>
        <w:numPr>
          <w:ilvl w:val="0"/>
          <w:numId w:val="0"/>
        </w:numPr>
        <w:ind w:leftChars="0"/>
        <w:rPr>
          <w:rFonts w:hint="eastAsia"/>
        </w:rPr>
      </w:pPr>
      <w:r>
        <w:rPr>
          <w:rFonts w:hint="eastAsia"/>
        </w:rPr>
        <w:t>目前，既然我们已经充分谈论了它们的起源，无论是在天使中（其数目我们不知道）还是在两个最早的人类中，似乎适合尝试叙述它们的历程，从我们两个始祖开始繁衍种族直到所有人类生殖停止。</w:t>
      </w:r>
    </w:p>
    <w:p w14:paraId="0DE17B81">
      <w:pPr>
        <w:numPr>
          <w:ilvl w:val="0"/>
          <w:numId w:val="0"/>
        </w:numPr>
        <w:ind w:leftChars="0"/>
        <w:rPr>
          <w:rFonts w:hint="eastAsia"/>
        </w:rPr>
      </w:pPr>
    </w:p>
    <w:p w14:paraId="07D8E094">
      <w:pPr>
        <w:numPr>
          <w:ilvl w:val="0"/>
          <w:numId w:val="0"/>
        </w:numPr>
        <w:ind w:leftChars="0"/>
        <w:rPr>
          <w:rFonts w:hint="eastAsia"/>
        </w:rPr>
      </w:pPr>
      <w:r>
        <w:rPr>
          <w:rFonts w:hint="eastAsia"/>
        </w:rPr>
        <w:t>For this whole time or world-age, in which the dying give place and those who are born succeed, is the career of these two cities concerning which we treat.</w:t>
      </w:r>
    </w:p>
    <w:p w14:paraId="623908A2">
      <w:pPr>
        <w:numPr>
          <w:ilvl w:val="0"/>
          <w:numId w:val="0"/>
        </w:numPr>
        <w:ind w:leftChars="0"/>
        <w:rPr>
          <w:rFonts w:hint="eastAsia"/>
        </w:rPr>
      </w:pPr>
    </w:p>
    <w:p w14:paraId="03534E01">
      <w:pPr>
        <w:numPr>
          <w:ilvl w:val="0"/>
          <w:numId w:val="0"/>
        </w:numPr>
        <w:ind w:leftChars="0"/>
        <w:rPr>
          <w:rFonts w:hint="eastAsia"/>
        </w:rPr>
      </w:pPr>
      <w:r>
        <w:rPr>
          <w:rFonts w:hint="eastAsia"/>
        </w:rPr>
        <w:t>因为这整个时间或世界时代（其中死者让位，生者继任）就是我们所论述的这两座城的历程。</w:t>
      </w:r>
    </w:p>
    <w:p w14:paraId="26379758">
      <w:pPr>
        <w:numPr>
          <w:ilvl w:val="0"/>
          <w:numId w:val="0"/>
        </w:numPr>
        <w:ind w:leftChars="0"/>
        <w:rPr>
          <w:rFonts w:hint="eastAsia"/>
        </w:rPr>
      </w:pPr>
    </w:p>
    <w:p w14:paraId="70726FE8">
      <w:pPr>
        <w:numPr>
          <w:ilvl w:val="0"/>
          <w:numId w:val="0"/>
        </w:numPr>
        <w:ind w:leftChars="0"/>
        <w:rPr>
          <w:rFonts w:hint="eastAsia"/>
        </w:rPr>
      </w:pPr>
      <w:r>
        <w:rPr>
          <w:rFonts w:hint="eastAsia"/>
        </w:rPr>
        <w:t>2. Of these two first parents of the human race, then, Cain was the first-born, and he belonged to the city of men; after him was born Abel, who belonged to the city of God.</w:t>
      </w:r>
    </w:p>
    <w:p w14:paraId="23A8CF10">
      <w:pPr>
        <w:numPr>
          <w:ilvl w:val="0"/>
          <w:numId w:val="0"/>
        </w:numPr>
        <w:ind w:leftChars="0"/>
        <w:rPr>
          <w:rFonts w:hint="eastAsia"/>
        </w:rPr>
      </w:pPr>
    </w:p>
    <w:p w14:paraId="60441125">
      <w:pPr>
        <w:numPr>
          <w:ilvl w:val="0"/>
          <w:numId w:val="0"/>
        </w:numPr>
        <w:ind w:leftChars="0"/>
        <w:rPr>
          <w:rFonts w:hint="eastAsia"/>
        </w:rPr>
      </w:pPr>
      <w:r>
        <w:rPr>
          <w:rFonts w:hint="eastAsia"/>
        </w:rPr>
        <w:t>2. 那么，在人类的这两个始祖中，该隐是长子，他属于人的城；在他之后生了亚伯，他属于上帝之城。</w:t>
      </w:r>
    </w:p>
    <w:p w14:paraId="6A70BD75">
      <w:pPr>
        <w:numPr>
          <w:ilvl w:val="0"/>
          <w:numId w:val="0"/>
        </w:numPr>
        <w:ind w:leftChars="0"/>
        <w:rPr>
          <w:rFonts w:hint="eastAsia"/>
        </w:rPr>
      </w:pPr>
    </w:p>
    <w:p w14:paraId="13ED8767">
      <w:pPr>
        <w:numPr>
          <w:ilvl w:val="0"/>
          <w:numId w:val="0"/>
        </w:numPr>
        <w:ind w:leftChars="0"/>
        <w:rPr>
          <w:rFonts w:hint="eastAsia"/>
        </w:rPr>
      </w:pPr>
      <w:r>
        <w:rPr>
          <w:rFonts w:hint="eastAsia"/>
        </w:rPr>
        <w:t>For as in the individual the truth of the apostle's statement is discerned, "that is not first which is spiritual, but that which is natural, and afterward that which is spiritual," whence it comes to pass that each man, being derived from a condemned stock, is first of all born of Adam evil and carnal, and becomes good and spiritual only afterwards, when he is grafted into Christ by regeneration: so was it in the human race as a whole.</w:t>
      </w:r>
    </w:p>
    <w:p w14:paraId="49835080">
      <w:pPr>
        <w:numPr>
          <w:ilvl w:val="0"/>
          <w:numId w:val="0"/>
        </w:numPr>
        <w:ind w:leftChars="0"/>
        <w:rPr>
          <w:rFonts w:hint="eastAsia"/>
        </w:rPr>
      </w:pPr>
    </w:p>
    <w:p w14:paraId="4D354DCB">
      <w:pPr>
        <w:numPr>
          <w:ilvl w:val="0"/>
          <w:numId w:val="0"/>
        </w:numPr>
        <w:ind w:leftChars="0"/>
        <w:rPr>
          <w:rFonts w:hint="eastAsia"/>
        </w:rPr>
      </w:pPr>
      <w:r>
        <w:rPr>
          <w:rFonts w:hint="eastAsia"/>
        </w:rPr>
        <w:t>因为正如在个体中可以辨别出使徒陈述的真理，“属灵的不在先，属血气的在先，以后才有属灵的，”因此每个人既然源于被定罪的根源，首先从亚当生为邪恶和属肉体的，只有后来通过重生被嫁接到基督里时才变为良善和属灵的：在整个人类中也是如此。</w:t>
      </w:r>
    </w:p>
    <w:p w14:paraId="3A6A1658">
      <w:pPr>
        <w:numPr>
          <w:ilvl w:val="0"/>
          <w:numId w:val="0"/>
        </w:numPr>
        <w:ind w:leftChars="0"/>
        <w:rPr>
          <w:rFonts w:hint="eastAsia"/>
        </w:rPr>
      </w:pPr>
    </w:p>
    <w:p w14:paraId="437652B3">
      <w:pPr>
        <w:numPr>
          <w:ilvl w:val="0"/>
          <w:numId w:val="0"/>
        </w:numPr>
        <w:ind w:leftChars="0"/>
        <w:rPr>
          <w:rFonts w:hint="eastAsia"/>
        </w:rPr>
      </w:pPr>
      <w:r>
        <w:rPr>
          <w:rFonts w:hint="eastAsia"/>
        </w:rPr>
        <w:t>When these two cities began to run their course by a series of deaths and births, the citizen of this world was the first-born, and after him the stranger in this world, the citizen of the city of God, predestinated by grace, elected by grace, by grace a stranger below, and by grace a citizen above.</w:t>
      </w:r>
    </w:p>
    <w:p w14:paraId="1CECA7FC">
      <w:pPr>
        <w:numPr>
          <w:ilvl w:val="0"/>
          <w:numId w:val="0"/>
        </w:numPr>
        <w:ind w:leftChars="0"/>
        <w:rPr>
          <w:rFonts w:hint="eastAsia"/>
        </w:rPr>
      </w:pPr>
    </w:p>
    <w:p w14:paraId="499522CF">
      <w:pPr>
        <w:numPr>
          <w:ilvl w:val="0"/>
          <w:numId w:val="0"/>
        </w:numPr>
        <w:ind w:leftChars="0"/>
        <w:rPr>
          <w:rFonts w:hint="eastAsia"/>
        </w:rPr>
      </w:pPr>
      <w:r>
        <w:rPr>
          <w:rFonts w:hint="eastAsia"/>
        </w:rPr>
        <w:t>当这两座城通过一系列的死亡和出生开始运行其历程时，这个世界的公民是长子，在他之后是在这个世界的陌生人，上帝之城的公民，由恩典预定，由恩典拣选，由恩典在下面作陌生人，由恩典在上面作公民。</w:t>
      </w:r>
    </w:p>
    <w:p w14:paraId="608FD3C5">
      <w:pPr>
        <w:numPr>
          <w:ilvl w:val="0"/>
          <w:numId w:val="0"/>
        </w:numPr>
        <w:ind w:leftChars="0"/>
        <w:rPr>
          <w:rFonts w:hint="eastAsia"/>
        </w:rPr>
      </w:pPr>
    </w:p>
    <w:p w14:paraId="724AEA9A">
      <w:pPr>
        <w:numPr>
          <w:ilvl w:val="0"/>
          <w:numId w:val="0"/>
        </w:numPr>
        <w:ind w:leftChars="0"/>
        <w:rPr>
          <w:rFonts w:hint="eastAsia"/>
        </w:rPr>
      </w:pPr>
      <w:r>
        <w:rPr>
          <w:rFonts w:hint="eastAsia"/>
        </w:rPr>
        <w:t>By grace,—for so far as regards himself he is sprung from the same mass, all of which is condemned in its origin: but God, like a potter (for this comparison is introduced by the apostle judiciously, and not without thought), of the same lump made one vessel to honor, another to dishonor.</w:t>
      </w:r>
    </w:p>
    <w:p w14:paraId="0BF40A27">
      <w:pPr>
        <w:numPr>
          <w:ilvl w:val="0"/>
          <w:numId w:val="0"/>
        </w:numPr>
        <w:ind w:leftChars="0"/>
        <w:rPr>
          <w:rFonts w:hint="eastAsia"/>
        </w:rPr>
      </w:pPr>
    </w:p>
    <w:p w14:paraId="48085253">
      <w:pPr>
        <w:numPr>
          <w:ilvl w:val="0"/>
          <w:numId w:val="0"/>
        </w:numPr>
        <w:ind w:leftChars="0"/>
        <w:rPr>
          <w:rFonts w:hint="eastAsia"/>
        </w:rPr>
      </w:pPr>
      <w:r>
        <w:rPr>
          <w:rFonts w:hint="eastAsia"/>
        </w:rPr>
        <w:t>由恩典——因为就他自己而言，他源于同一团块，这团块在其起源上全被定罪：但上帝像窑匠（因为这个比喻是使徒明智地引入的，并非没有思想），从同一团泥里拿一块做成贵重的器皿，又拿一块做成卑贱的器皿。</w:t>
      </w:r>
    </w:p>
    <w:p w14:paraId="22D50374">
      <w:pPr>
        <w:numPr>
          <w:ilvl w:val="0"/>
          <w:numId w:val="0"/>
        </w:numPr>
        <w:ind w:leftChars="0"/>
        <w:rPr>
          <w:rFonts w:hint="eastAsia"/>
        </w:rPr>
      </w:pPr>
    </w:p>
    <w:p w14:paraId="2B8894A8">
      <w:pPr>
        <w:numPr>
          <w:ilvl w:val="0"/>
          <w:numId w:val="0"/>
        </w:numPr>
        <w:ind w:leftChars="0"/>
        <w:rPr>
          <w:rFonts w:hint="eastAsia"/>
        </w:rPr>
      </w:pPr>
      <w:r>
        <w:rPr>
          <w:rFonts w:hint="eastAsia"/>
        </w:rPr>
        <w:t>But first the vessel to dishonor was made, and after it another to honor.</w:t>
      </w:r>
    </w:p>
    <w:p w14:paraId="5E39A315">
      <w:pPr>
        <w:numPr>
          <w:ilvl w:val="0"/>
          <w:numId w:val="0"/>
        </w:numPr>
        <w:ind w:leftChars="0"/>
        <w:rPr>
          <w:rFonts w:hint="eastAsia"/>
        </w:rPr>
      </w:pPr>
    </w:p>
    <w:p w14:paraId="126A0ECC">
      <w:pPr>
        <w:numPr>
          <w:ilvl w:val="0"/>
          <w:numId w:val="0"/>
        </w:numPr>
        <w:ind w:leftChars="0"/>
        <w:rPr>
          <w:rFonts w:hint="eastAsia"/>
        </w:rPr>
      </w:pPr>
      <w:r>
        <w:rPr>
          <w:rFonts w:hint="eastAsia"/>
        </w:rPr>
        <w:t>但首先造的是卑贱的器皿，之后是另一个贵重的。</w:t>
      </w:r>
    </w:p>
    <w:p w14:paraId="77BA0748">
      <w:pPr>
        <w:numPr>
          <w:ilvl w:val="0"/>
          <w:numId w:val="0"/>
        </w:numPr>
        <w:ind w:leftChars="0"/>
        <w:rPr>
          <w:rFonts w:hint="eastAsia"/>
        </w:rPr>
      </w:pPr>
    </w:p>
    <w:p w14:paraId="621EA0F8">
      <w:pPr>
        <w:numPr>
          <w:ilvl w:val="0"/>
          <w:numId w:val="0"/>
        </w:numPr>
        <w:ind w:leftChars="0"/>
        <w:rPr>
          <w:rFonts w:hint="eastAsia"/>
        </w:rPr>
      </w:pPr>
      <w:r>
        <w:rPr>
          <w:rFonts w:hint="eastAsia"/>
        </w:rPr>
        <w:t>For in each individual, as I have already said, there is first of all that which is reprobate, that from which we must begin, but in which we need not necessarily remain; afterwards is that which is well-approved, to which we may by advancing attain, and in which, when we have reached it, we may abide.</w:t>
      </w:r>
    </w:p>
    <w:p w14:paraId="42A18409">
      <w:pPr>
        <w:numPr>
          <w:ilvl w:val="0"/>
          <w:numId w:val="0"/>
        </w:numPr>
        <w:ind w:leftChars="0"/>
        <w:rPr>
          <w:rFonts w:hint="eastAsia"/>
        </w:rPr>
      </w:pPr>
    </w:p>
    <w:p w14:paraId="55BE8C5D">
      <w:pPr>
        <w:numPr>
          <w:ilvl w:val="0"/>
          <w:numId w:val="0"/>
        </w:numPr>
        <w:ind w:leftChars="0"/>
        <w:rPr>
          <w:rFonts w:hint="eastAsia"/>
        </w:rPr>
      </w:pPr>
      <w:r>
        <w:rPr>
          <w:rFonts w:hint="eastAsia"/>
        </w:rPr>
        <w:t>因为正如我已经说过的，在每个个体中，首先有那个被弃绝的，我们必须从那里开始，但不一定非要在那里停留；之后是那个被认可的，我们可以通过进步达到它，当我们达到它时，我们可以住在其中。</w:t>
      </w:r>
    </w:p>
    <w:p w14:paraId="72827767">
      <w:pPr>
        <w:numPr>
          <w:ilvl w:val="0"/>
          <w:numId w:val="0"/>
        </w:numPr>
        <w:ind w:leftChars="0"/>
        <w:rPr>
          <w:rFonts w:hint="eastAsia"/>
        </w:rPr>
      </w:pPr>
    </w:p>
    <w:p w14:paraId="64B7C4EC">
      <w:pPr>
        <w:numPr>
          <w:ilvl w:val="0"/>
          <w:numId w:val="0"/>
        </w:numPr>
        <w:ind w:leftChars="0"/>
        <w:rPr>
          <w:rFonts w:hint="eastAsia"/>
        </w:rPr>
      </w:pPr>
      <w:r>
        <w:rPr>
          <w:rFonts w:hint="eastAsia"/>
        </w:rPr>
        <w:t>Not, indeed, that every wicked man shall be good, but that no one will be good who was not first of all wicked; but the sooner any one becomes a good man, the more speedily does he receive this title, and abolish the old name in the new.</w:t>
      </w:r>
    </w:p>
    <w:p w14:paraId="5549E5EB">
      <w:pPr>
        <w:numPr>
          <w:ilvl w:val="0"/>
          <w:numId w:val="0"/>
        </w:numPr>
        <w:ind w:leftChars="0"/>
        <w:rPr>
          <w:rFonts w:hint="eastAsia"/>
        </w:rPr>
      </w:pPr>
    </w:p>
    <w:p w14:paraId="11A54184">
      <w:pPr>
        <w:numPr>
          <w:ilvl w:val="0"/>
          <w:numId w:val="0"/>
        </w:numPr>
        <w:ind w:leftChars="0"/>
        <w:rPr>
          <w:rFonts w:hint="eastAsia"/>
        </w:rPr>
      </w:pPr>
      <w:r>
        <w:rPr>
          <w:rFonts w:hint="eastAsia"/>
        </w:rPr>
        <w:t>确实不是每个恶人都会变好，而是没有不是首先邪恶的好人；但任何人越快变成好人，他就越快获得这个称号，并在新的名字中废除旧的。</w:t>
      </w:r>
    </w:p>
    <w:p w14:paraId="7D2FCF8B">
      <w:pPr>
        <w:numPr>
          <w:ilvl w:val="0"/>
          <w:numId w:val="0"/>
        </w:numPr>
        <w:ind w:leftChars="0"/>
        <w:rPr>
          <w:rFonts w:hint="eastAsia"/>
        </w:rPr>
      </w:pPr>
    </w:p>
    <w:p w14:paraId="16A1E9D5">
      <w:pPr>
        <w:numPr>
          <w:ilvl w:val="0"/>
          <w:numId w:val="0"/>
        </w:numPr>
        <w:ind w:leftChars="0"/>
        <w:rPr>
          <w:rFonts w:hint="eastAsia"/>
        </w:rPr>
      </w:pPr>
      <w:r>
        <w:rPr>
          <w:rFonts w:hint="eastAsia"/>
        </w:rPr>
        <w:t>Accordingly, it is recorded of Cain that he built a city, but Abel, being a sojourner, built none.</w:t>
      </w:r>
    </w:p>
    <w:p w14:paraId="387C24D8">
      <w:pPr>
        <w:numPr>
          <w:ilvl w:val="0"/>
          <w:numId w:val="0"/>
        </w:numPr>
        <w:ind w:leftChars="0"/>
        <w:rPr>
          <w:rFonts w:hint="eastAsia"/>
        </w:rPr>
      </w:pPr>
    </w:p>
    <w:p w14:paraId="7B171164">
      <w:pPr>
        <w:numPr>
          <w:ilvl w:val="0"/>
          <w:numId w:val="0"/>
        </w:numPr>
        <w:ind w:leftChars="0"/>
        <w:rPr>
          <w:rFonts w:hint="eastAsia"/>
        </w:rPr>
      </w:pPr>
      <w:r>
        <w:rPr>
          <w:rFonts w:hint="eastAsia"/>
        </w:rPr>
        <w:t>因此，据记载该隐建造了一座城，但亚伯作为寄居者，没有建造。</w:t>
      </w:r>
    </w:p>
    <w:p w14:paraId="0FF398B5">
      <w:pPr>
        <w:numPr>
          <w:ilvl w:val="0"/>
          <w:numId w:val="0"/>
        </w:numPr>
        <w:ind w:leftChars="0"/>
        <w:rPr>
          <w:rFonts w:hint="eastAsia"/>
        </w:rPr>
      </w:pPr>
    </w:p>
    <w:p w14:paraId="29FB7EF3">
      <w:pPr>
        <w:numPr>
          <w:ilvl w:val="0"/>
          <w:numId w:val="0"/>
        </w:numPr>
        <w:ind w:leftChars="0"/>
        <w:rPr>
          <w:rFonts w:hint="eastAsia"/>
        </w:rPr>
      </w:pPr>
      <w:r>
        <w:rPr>
          <w:rFonts w:hint="eastAsia"/>
        </w:rPr>
        <w:t>For the city of the saints is above, although here below it begets citizens, in whom it sojourns till the time of its reign arrives, when it shall gather together all in the day of the resurrection; and then shall the promised kingdom be given to them, in which they shall reign with their Prince, the King of the ages, time without end.</w:t>
      </w:r>
    </w:p>
    <w:p w14:paraId="5160326E">
      <w:pPr>
        <w:numPr>
          <w:ilvl w:val="0"/>
          <w:numId w:val="0"/>
        </w:numPr>
        <w:ind w:leftChars="0"/>
        <w:rPr>
          <w:rFonts w:hint="eastAsia"/>
        </w:rPr>
      </w:pPr>
    </w:p>
    <w:p w14:paraId="53A1B1E9">
      <w:pPr>
        <w:numPr>
          <w:ilvl w:val="0"/>
          <w:numId w:val="0"/>
        </w:numPr>
        <w:ind w:leftChars="0"/>
        <w:rPr>
          <w:rFonts w:hint="eastAsia"/>
        </w:rPr>
      </w:pPr>
      <w:r>
        <w:rPr>
          <w:rFonts w:hint="eastAsia"/>
        </w:rPr>
        <w:t>因为圣徒的城在上面，虽然在下面它生出公民，并在他们中间寄居，直到它掌权的时候到来，那时它将在复活之日聚集所有人；然后应许的国度将赐给他们，在其中他们将与他们的王子，万世之王，一同作王，永无止境。</w:t>
      </w:r>
    </w:p>
    <w:p w14:paraId="763113B0">
      <w:pPr>
        <w:numPr>
          <w:ilvl w:val="0"/>
          <w:numId w:val="0"/>
        </w:numPr>
        <w:ind w:leftChars="0"/>
        <w:rPr>
          <w:rFonts w:hint="eastAsia"/>
        </w:rPr>
      </w:pPr>
    </w:p>
    <w:p w14:paraId="589D6749">
      <w:pPr>
        <w:numPr>
          <w:ilvl w:val="0"/>
          <w:numId w:val="0"/>
        </w:numPr>
        <w:ind w:leftChars="0"/>
        <w:rPr>
          <w:rFonts w:hint="eastAsia"/>
        </w:rPr>
      </w:pPr>
      <w:r>
        <w:rPr>
          <w:rFonts w:hint="eastAsia"/>
        </w:rPr>
        <w:t>CHAP. 2.—OF THE CHILDREN OF THE FLESH AND THE CHILDREN OF THE PROMISE</w:t>
      </w:r>
    </w:p>
    <w:p w14:paraId="0A4D77CD">
      <w:pPr>
        <w:numPr>
          <w:ilvl w:val="0"/>
          <w:numId w:val="0"/>
        </w:numPr>
        <w:ind w:leftChars="0"/>
        <w:rPr>
          <w:rFonts w:hint="eastAsia"/>
        </w:rPr>
      </w:pPr>
    </w:p>
    <w:p w14:paraId="27125B4E">
      <w:pPr>
        <w:numPr>
          <w:ilvl w:val="0"/>
          <w:numId w:val="0"/>
        </w:numPr>
        <w:ind w:leftChars="0"/>
        <w:rPr>
          <w:rFonts w:hint="eastAsia"/>
        </w:rPr>
      </w:pPr>
      <w:r>
        <w:rPr>
          <w:rFonts w:hint="eastAsia"/>
        </w:rPr>
        <w:t>第二章——论肉体的儿女和应许的儿女</w:t>
      </w:r>
    </w:p>
    <w:p w14:paraId="4A90887A">
      <w:pPr>
        <w:numPr>
          <w:ilvl w:val="0"/>
          <w:numId w:val="0"/>
        </w:numPr>
        <w:ind w:leftChars="0"/>
        <w:rPr>
          <w:rFonts w:hint="eastAsia"/>
        </w:rPr>
      </w:pPr>
    </w:p>
    <w:p w14:paraId="7293EACF">
      <w:pPr>
        <w:numPr>
          <w:ilvl w:val="0"/>
          <w:numId w:val="0"/>
        </w:numPr>
        <w:ind w:leftChars="0"/>
        <w:rPr>
          <w:rFonts w:hint="eastAsia"/>
        </w:rPr>
      </w:pPr>
      <w:r>
        <w:rPr>
          <w:rFonts w:hint="eastAsia"/>
        </w:rPr>
        <w:t>1. There was indeed on earth, so long as it was needed, a symbol and foreshadowing image of this city, which served the purpose of reminding men that such a city was to be, rather than of making it present; and this image was itself called the holy city, as a symbol of the future city, though not itself the reality.</w:t>
      </w:r>
    </w:p>
    <w:p w14:paraId="347DA862">
      <w:pPr>
        <w:numPr>
          <w:ilvl w:val="0"/>
          <w:numId w:val="0"/>
        </w:numPr>
        <w:ind w:leftChars="0"/>
        <w:rPr>
          <w:rFonts w:hint="eastAsia"/>
        </w:rPr>
      </w:pPr>
    </w:p>
    <w:p w14:paraId="51FD8A04">
      <w:pPr>
        <w:numPr>
          <w:ilvl w:val="0"/>
          <w:numId w:val="0"/>
        </w:numPr>
        <w:ind w:leftChars="0"/>
        <w:rPr>
          <w:rFonts w:hint="eastAsia"/>
        </w:rPr>
      </w:pPr>
      <w:r>
        <w:rPr>
          <w:rFonts w:hint="eastAsia"/>
        </w:rPr>
        <w:t>1. 在地上确实曾有一个这城的象征和预表形象（只要有需要），其目的是提醒人们将有这样的一座城，而不是使其在场；这形象本身被称为圣城，作为未来之城的象征，虽然它本身并非实体。</w:t>
      </w:r>
    </w:p>
    <w:p w14:paraId="4CCAD253">
      <w:pPr>
        <w:numPr>
          <w:ilvl w:val="0"/>
          <w:numId w:val="0"/>
        </w:numPr>
        <w:ind w:leftChars="0"/>
        <w:rPr>
          <w:rFonts w:hint="eastAsia"/>
        </w:rPr>
      </w:pPr>
    </w:p>
    <w:p w14:paraId="5A0201B6">
      <w:pPr>
        <w:numPr>
          <w:ilvl w:val="0"/>
          <w:numId w:val="0"/>
        </w:numPr>
        <w:ind w:leftChars="0"/>
        <w:rPr>
          <w:rFonts w:hint="eastAsia"/>
        </w:rPr>
      </w:pPr>
      <w:r>
        <w:rPr>
          <w:rFonts w:hint="eastAsia"/>
        </w:rPr>
        <w:t>Of this city which served as an image, and of that free city it typified, Paul writes to the Galatians in these terms:</w:t>
      </w:r>
    </w:p>
    <w:p w14:paraId="5C6B510A">
      <w:pPr>
        <w:numPr>
          <w:ilvl w:val="0"/>
          <w:numId w:val="0"/>
        </w:numPr>
        <w:ind w:leftChars="0"/>
        <w:rPr>
          <w:rFonts w:hint="eastAsia"/>
        </w:rPr>
      </w:pPr>
    </w:p>
    <w:p w14:paraId="00869428">
      <w:pPr>
        <w:numPr>
          <w:ilvl w:val="0"/>
          <w:numId w:val="0"/>
        </w:numPr>
        <w:ind w:leftChars="0"/>
        <w:rPr>
          <w:rFonts w:hint="eastAsia"/>
        </w:rPr>
      </w:pPr>
      <w:r>
        <w:rPr>
          <w:rFonts w:hint="eastAsia"/>
        </w:rPr>
        <w:t>关于这座作为形象的城，以及它所预表的自由之城，保罗写给加拉太人如下：</w:t>
      </w:r>
    </w:p>
    <w:p w14:paraId="03A17CFC">
      <w:pPr>
        <w:numPr>
          <w:ilvl w:val="0"/>
          <w:numId w:val="0"/>
        </w:numPr>
        <w:ind w:leftChars="0"/>
        <w:rPr>
          <w:rFonts w:hint="eastAsia"/>
        </w:rPr>
      </w:pPr>
    </w:p>
    <w:p w14:paraId="79EEABF8">
      <w:pPr>
        <w:numPr>
          <w:ilvl w:val="0"/>
          <w:numId w:val="0"/>
        </w:numPr>
        <w:ind w:leftChars="0"/>
        <w:rPr>
          <w:rFonts w:hint="eastAsia"/>
        </w:rPr>
      </w:pPr>
      <w:r>
        <w:rPr>
          <w:rFonts w:hint="eastAsia"/>
        </w:rPr>
        <w:t>"Tell me, ye that desire to be under the law, do ye not hear the law? For it is written, that Abraham had two sons, the one by a bond maid, the other by a free woman.</w:t>
      </w:r>
    </w:p>
    <w:p w14:paraId="03FC0973">
      <w:pPr>
        <w:numPr>
          <w:ilvl w:val="0"/>
          <w:numId w:val="0"/>
        </w:numPr>
        <w:ind w:leftChars="0"/>
        <w:rPr>
          <w:rFonts w:hint="eastAsia"/>
        </w:rPr>
      </w:pPr>
    </w:p>
    <w:p w14:paraId="26DB28A0">
      <w:pPr>
        <w:numPr>
          <w:ilvl w:val="0"/>
          <w:numId w:val="0"/>
        </w:numPr>
        <w:ind w:leftChars="0"/>
        <w:rPr>
          <w:rFonts w:hint="eastAsia"/>
        </w:rPr>
      </w:pPr>
      <w:r>
        <w:rPr>
          <w:rFonts w:hint="eastAsia"/>
        </w:rPr>
        <w:t>“你们这愿意在律法以下的人，请告诉我，你们岂没有听见律法吗？因为律法上记着，亚伯拉罕有两个儿子，一个是使女生的，一个是自主之妇人生的。</w:t>
      </w:r>
    </w:p>
    <w:p w14:paraId="7D0E4C8C">
      <w:pPr>
        <w:numPr>
          <w:ilvl w:val="0"/>
          <w:numId w:val="0"/>
        </w:numPr>
        <w:ind w:leftChars="0"/>
        <w:rPr>
          <w:rFonts w:hint="eastAsia"/>
        </w:rPr>
      </w:pPr>
    </w:p>
    <w:p w14:paraId="16113477">
      <w:pPr>
        <w:numPr>
          <w:ilvl w:val="0"/>
          <w:numId w:val="0"/>
        </w:numPr>
        <w:ind w:leftChars="0"/>
        <w:rPr>
          <w:rFonts w:hint="eastAsia"/>
        </w:rPr>
      </w:pPr>
      <w:r>
        <w:rPr>
          <w:rFonts w:hint="eastAsia"/>
        </w:rPr>
        <w:t>But he who was of the bond woman was born after the flesh, but he of the free woman was by promise.</w:t>
      </w:r>
    </w:p>
    <w:p w14:paraId="21D4DA24">
      <w:pPr>
        <w:numPr>
          <w:ilvl w:val="0"/>
          <w:numId w:val="0"/>
        </w:numPr>
        <w:ind w:leftChars="0"/>
        <w:rPr>
          <w:rFonts w:hint="eastAsia"/>
        </w:rPr>
      </w:pPr>
    </w:p>
    <w:p w14:paraId="72B343DE">
      <w:pPr>
        <w:numPr>
          <w:ilvl w:val="0"/>
          <w:numId w:val="0"/>
        </w:numPr>
        <w:ind w:leftChars="0"/>
        <w:rPr>
          <w:rFonts w:hint="eastAsia"/>
        </w:rPr>
      </w:pPr>
      <w:r>
        <w:rPr>
          <w:rFonts w:hint="eastAsia"/>
        </w:rPr>
        <w:t>然而，那使女所生的是按着血气生的；那自主之妇人所生的是凭着应许生的。</w:t>
      </w:r>
    </w:p>
    <w:p w14:paraId="041E936A">
      <w:pPr>
        <w:numPr>
          <w:ilvl w:val="0"/>
          <w:numId w:val="0"/>
        </w:numPr>
        <w:ind w:leftChars="0"/>
        <w:rPr>
          <w:rFonts w:hint="eastAsia"/>
        </w:rPr>
      </w:pPr>
    </w:p>
    <w:p w14:paraId="2FCABD4B">
      <w:pPr>
        <w:numPr>
          <w:ilvl w:val="0"/>
          <w:numId w:val="0"/>
        </w:numPr>
        <w:ind w:leftChars="0"/>
        <w:rPr>
          <w:rFonts w:hint="eastAsia"/>
        </w:rPr>
      </w:pPr>
      <w:r>
        <w:rPr>
          <w:rFonts w:hint="eastAsia"/>
        </w:rPr>
        <w:t>Which things are an allegory: for these are the two covenants; the one from the mount Sinai, which gendereth to bondage, which is Agar.</w:t>
      </w:r>
    </w:p>
    <w:p w14:paraId="1AB39AE4">
      <w:pPr>
        <w:numPr>
          <w:ilvl w:val="0"/>
          <w:numId w:val="0"/>
        </w:numPr>
        <w:ind w:leftChars="0"/>
        <w:rPr>
          <w:rFonts w:hint="eastAsia"/>
        </w:rPr>
      </w:pPr>
    </w:p>
    <w:p w14:paraId="4DFFCF8A">
      <w:pPr>
        <w:numPr>
          <w:ilvl w:val="0"/>
          <w:numId w:val="0"/>
        </w:numPr>
        <w:ind w:leftChars="0"/>
        <w:rPr>
          <w:rFonts w:hint="eastAsia"/>
        </w:rPr>
      </w:pPr>
      <w:r>
        <w:rPr>
          <w:rFonts w:hint="eastAsia"/>
        </w:rPr>
        <w:t>这都是比方：那两个妇人就是两约。一约是出于西奈山，生子为奴，乃是夏甲。</w:t>
      </w:r>
    </w:p>
    <w:p w14:paraId="2BB99803">
      <w:pPr>
        <w:numPr>
          <w:ilvl w:val="0"/>
          <w:numId w:val="0"/>
        </w:numPr>
        <w:ind w:leftChars="0"/>
        <w:rPr>
          <w:rFonts w:hint="eastAsia"/>
        </w:rPr>
      </w:pPr>
    </w:p>
    <w:p w14:paraId="40DF093C">
      <w:pPr>
        <w:numPr>
          <w:ilvl w:val="0"/>
          <w:numId w:val="0"/>
        </w:numPr>
        <w:ind w:leftChars="0"/>
        <w:rPr>
          <w:rFonts w:hint="eastAsia"/>
        </w:rPr>
      </w:pPr>
      <w:r>
        <w:rPr>
          <w:rFonts w:hint="eastAsia"/>
        </w:rPr>
        <w:t>For this Agar is mount Sinai in Arabia, and answereth to Jerusalem which now is, and is in bondage with her children.</w:t>
      </w:r>
    </w:p>
    <w:p w14:paraId="4AFCE9FA">
      <w:pPr>
        <w:numPr>
          <w:ilvl w:val="0"/>
          <w:numId w:val="0"/>
        </w:numPr>
        <w:ind w:leftChars="0"/>
        <w:rPr>
          <w:rFonts w:hint="eastAsia"/>
        </w:rPr>
      </w:pPr>
    </w:p>
    <w:p w14:paraId="43650BEB">
      <w:pPr>
        <w:numPr>
          <w:ilvl w:val="0"/>
          <w:numId w:val="0"/>
        </w:numPr>
        <w:ind w:leftChars="0"/>
        <w:rPr>
          <w:rFonts w:hint="eastAsia"/>
        </w:rPr>
      </w:pPr>
      <w:r>
        <w:rPr>
          <w:rFonts w:hint="eastAsia"/>
        </w:rPr>
        <w:t>这夏甲二字是指着阿拉伯的西奈山，与现在的耶路撒冷同类，因耶路撒冷和她的儿女都是为奴的。</w:t>
      </w:r>
    </w:p>
    <w:p w14:paraId="0A014822">
      <w:pPr>
        <w:numPr>
          <w:ilvl w:val="0"/>
          <w:numId w:val="0"/>
        </w:numPr>
        <w:ind w:leftChars="0"/>
        <w:rPr>
          <w:rFonts w:hint="eastAsia"/>
        </w:rPr>
      </w:pPr>
    </w:p>
    <w:p w14:paraId="2B2C1311">
      <w:pPr>
        <w:numPr>
          <w:ilvl w:val="0"/>
          <w:numId w:val="0"/>
        </w:numPr>
        <w:ind w:leftChars="0"/>
        <w:rPr>
          <w:rFonts w:hint="eastAsia"/>
        </w:rPr>
      </w:pPr>
      <w:r>
        <w:rPr>
          <w:rFonts w:hint="eastAsia"/>
        </w:rPr>
        <w:t>But Jerusalem which is above is free, which is the mother of us all.</w:t>
      </w:r>
    </w:p>
    <w:p w14:paraId="08E257FC">
      <w:pPr>
        <w:numPr>
          <w:ilvl w:val="0"/>
          <w:numId w:val="0"/>
        </w:numPr>
        <w:ind w:leftChars="0"/>
        <w:rPr>
          <w:rFonts w:hint="eastAsia"/>
        </w:rPr>
      </w:pPr>
    </w:p>
    <w:p w14:paraId="3E0F5D33">
      <w:pPr>
        <w:numPr>
          <w:ilvl w:val="0"/>
          <w:numId w:val="0"/>
        </w:numPr>
        <w:ind w:leftChars="0"/>
        <w:rPr>
          <w:rFonts w:hint="eastAsia"/>
        </w:rPr>
      </w:pPr>
      <w:r>
        <w:rPr>
          <w:rFonts w:hint="eastAsia"/>
        </w:rPr>
        <w:t>但那在上的耶路撒冷是自主的，她是我们的母。</w:t>
      </w:r>
    </w:p>
    <w:p w14:paraId="137B943F">
      <w:pPr>
        <w:numPr>
          <w:ilvl w:val="0"/>
          <w:numId w:val="0"/>
        </w:numPr>
        <w:ind w:leftChars="0"/>
        <w:rPr>
          <w:rFonts w:hint="eastAsia"/>
        </w:rPr>
      </w:pPr>
    </w:p>
    <w:p w14:paraId="49C063C6">
      <w:pPr>
        <w:numPr>
          <w:ilvl w:val="0"/>
          <w:numId w:val="0"/>
        </w:numPr>
        <w:ind w:leftChars="0"/>
        <w:rPr>
          <w:rFonts w:hint="eastAsia"/>
        </w:rPr>
      </w:pPr>
      <w:r>
        <w:rPr>
          <w:rFonts w:hint="eastAsia"/>
        </w:rPr>
        <w:t>For it is written, Rejoice, thou barren that bearest not; break forth and cry, thou that travailest not for the desolate hath many more children than she which hath an husband.</w:t>
      </w:r>
    </w:p>
    <w:p w14:paraId="432A58C0">
      <w:pPr>
        <w:numPr>
          <w:ilvl w:val="0"/>
          <w:numId w:val="0"/>
        </w:numPr>
        <w:ind w:leftChars="0"/>
        <w:rPr>
          <w:rFonts w:hint="eastAsia"/>
        </w:rPr>
      </w:pPr>
    </w:p>
    <w:p w14:paraId="5A7447E7">
      <w:pPr>
        <w:numPr>
          <w:ilvl w:val="0"/>
          <w:numId w:val="0"/>
        </w:numPr>
        <w:ind w:leftChars="0"/>
        <w:rPr>
          <w:rFonts w:hint="eastAsia"/>
        </w:rPr>
      </w:pPr>
      <w:r>
        <w:rPr>
          <w:rFonts w:hint="eastAsia"/>
        </w:rPr>
        <w:t>因为经上记着：不怀孕、不生养的，你要欢乐；未曾经过产难的，你要高声欢呼；因为没有丈夫的，比有丈夫的儿女更多。</w:t>
      </w:r>
    </w:p>
    <w:p w14:paraId="27FD70BE">
      <w:pPr>
        <w:numPr>
          <w:ilvl w:val="0"/>
          <w:numId w:val="0"/>
        </w:numPr>
        <w:ind w:leftChars="0"/>
        <w:rPr>
          <w:rFonts w:hint="eastAsia"/>
        </w:rPr>
      </w:pPr>
    </w:p>
    <w:p w14:paraId="25ED9809">
      <w:pPr>
        <w:numPr>
          <w:ilvl w:val="0"/>
          <w:numId w:val="0"/>
        </w:numPr>
        <w:ind w:leftChars="0"/>
        <w:rPr>
          <w:rFonts w:hint="eastAsia"/>
        </w:rPr>
      </w:pPr>
      <w:r>
        <w:rPr>
          <w:rFonts w:hint="eastAsia"/>
        </w:rPr>
        <w:t>Now we, brethren, as Isaac was, are the children of promise. But as then he that was born after the flesh persecuted him that was born after the Spirit, even so it is now.</w:t>
      </w:r>
    </w:p>
    <w:p w14:paraId="6E885AAD">
      <w:pPr>
        <w:numPr>
          <w:ilvl w:val="0"/>
          <w:numId w:val="0"/>
        </w:numPr>
        <w:ind w:leftChars="0"/>
        <w:rPr>
          <w:rFonts w:hint="eastAsia"/>
        </w:rPr>
      </w:pPr>
    </w:p>
    <w:p w14:paraId="3DDFC783">
      <w:pPr>
        <w:numPr>
          <w:ilvl w:val="0"/>
          <w:numId w:val="0"/>
        </w:numPr>
        <w:ind w:leftChars="0"/>
        <w:rPr>
          <w:rFonts w:hint="eastAsia"/>
        </w:rPr>
      </w:pPr>
      <w:r>
        <w:rPr>
          <w:rFonts w:hint="eastAsia"/>
        </w:rPr>
        <w:t>弟兄们，我们是凭着应许作儿女，如同以撒一样。当时，那按着血气生的逼迫了那按着圣灵生的，现在也是这样。</w:t>
      </w:r>
    </w:p>
    <w:p w14:paraId="721EF5CB">
      <w:pPr>
        <w:numPr>
          <w:ilvl w:val="0"/>
          <w:numId w:val="0"/>
        </w:numPr>
        <w:ind w:leftChars="0"/>
        <w:rPr>
          <w:rFonts w:hint="eastAsia"/>
        </w:rPr>
      </w:pPr>
    </w:p>
    <w:p w14:paraId="2973AE9C">
      <w:pPr>
        <w:numPr>
          <w:ilvl w:val="0"/>
          <w:numId w:val="0"/>
        </w:numPr>
        <w:ind w:leftChars="0"/>
        <w:rPr>
          <w:rFonts w:hint="eastAsia"/>
        </w:rPr>
      </w:pPr>
      <w:r>
        <w:rPr>
          <w:rFonts w:hint="eastAsia"/>
        </w:rPr>
        <w:t>Nevertheless, what saith the Scripture? Cast out the bond woman and her son: for the son of the bond woman shall not be heir with the son of the free woman.</w:t>
      </w:r>
    </w:p>
    <w:p w14:paraId="1ED32830">
      <w:pPr>
        <w:numPr>
          <w:ilvl w:val="0"/>
          <w:numId w:val="0"/>
        </w:numPr>
        <w:ind w:leftChars="0"/>
        <w:rPr>
          <w:rFonts w:hint="eastAsia"/>
        </w:rPr>
      </w:pPr>
    </w:p>
    <w:p w14:paraId="13538DBD">
      <w:pPr>
        <w:numPr>
          <w:ilvl w:val="0"/>
          <w:numId w:val="0"/>
        </w:numPr>
        <w:ind w:leftChars="0"/>
        <w:rPr>
          <w:rFonts w:hint="eastAsia"/>
        </w:rPr>
      </w:pPr>
      <w:r>
        <w:rPr>
          <w:rFonts w:hint="eastAsia"/>
        </w:rPr>
        <w:t>然而经上是怎么说的呢？把使女和她儿子赶出去！因为使女的儿子不可与自主妇人的儿子一同承受产业。</w:t>
      </w:r>
    </w:p>
    <w:p w14:paraId="5E7DBED3">
      <w:pPr>
        <w:numPr>
          <w:ilvl w:val="0"/>
          <w:numId w:val="0"/>
        </w:numPr>
        <w:ind w:leftChars="0"/>
        <w:rPr>
          <w:rFonts w:hint="eastAsia"/>
        </w:rPr>
      </w:pPr>
    </w:p>
    <w:p w14:paraId="26364F56">
      <w:pPr>
        <w:numPr>
          <w:ilvl w:val="0"/>
          <w:numId w:val="0"/>
        </w:numPr>
        <w:ind w:leftChars="0"/>
        <w:rPr>
          <w:rFonts w:hint="eastAsia"/>
        </w:rPr>
      </w:pPr>
      <w:r>
        <w:rPr>
          <w:rFonts w:hint="eastAsia"/>
        </w:rPr>
        <w:t>And we, brethren, are not children of the bond woman, but of the free, in the liberty wherewith Christ hath made us free."</w:t>
      </w:r>
    </w:p>
    <w:p w14:paraId="5A141440">
      <w:pPr>
        <w:numPr>
          <w:ilvl w:val="0"/>
          <w:numId w:val="0"/>
        </w:numPr>
        <w:ind w:leftChars="0"/>
        <w:rPr>
          <w:rFonts w:hint="eastAsia"/>
        </w:rPr>
      </w:pPr>
    </w:p>
    <w:p w14:paraId="44E6D7AE">
      <w:pPr>
        <w:numPr>
          <w:ilvl w:val="0"/>
          <w:numId w:val="0"/>
        </w:numPr>
        <w:ind w:leftChars="0"/>
        <w:rPr>
          <w:rFonts w:hint="eastAsia"/>
        </w:rPr>
      </w:pPr>
      <w:r>
        <w:rPr>
          <w:rFonts w:hint="eastAsia"/>
        </w:rPr>
        <w:t>弟兄们，这样看来，我们不是使女的儿女，乃是自主妇人的儿女了。基督释放了我们，叫我们得以自由。”</w:t>
      </w:r>
    </w:p>
    <w:p w14:paraId="1B50E0B9">
      <w:pPr>
        <w:numPr>
          <w:ilvl w:val="0"/>
          <w:numId w:val="0"/>
        </w:numPr>
        <w:ind w:leftChars="0"/>
        <w:rPr>
          <w:rFonts w:hint="eastAsia"/>
        </w:rPr>
      </w:pPr>
    </w:p>
    <w:p w14:paraId="7969E16F">
      <w:pPr>
        <w:numPr>
          <w:ilvl w:val="0"/>
          <w:numId w:val="0"/>
        </w:numPr>
        <w:ind w:leftChars="0"/>
        <w:rPr>
          <w:rFonts w:hint="eastAsia"/>
        </w:rPr>
      </w:pPr>
      <w:r>
        <w:rPr>
          <w:rFonts w:hint="eastAsia"/>
        </w:rPr>
        <w:t>This interpretation of the passage, handed down to us with apostolic authority, shows how we ought to understand the Scriptures of the two covenants—the old and the new.</w:t>
      </w:r>
    </w:p>
    <w:p w14:paraId="0CD3C9AB">
      <w:pPr>
        <w:numPr>
          <w:ilvl w:val="0"/>
          <w:numId w:val="0"/>
        </w:numPr>
        <w:ind w:leftChars="0"/>
        <w:rPr>
          <w:rFonts w:hint="eastAsia"/>
        </w:rPr>
      </w:pPr>
    </w:p>
    <w:p w14:paraId="448E6076">
      <w:pPr>
        <w:numPr>
          <w:ilvl w:val="0"/>
          <w:numId w:val="0"/>
        </w:numPr>
        <w:ind w:leftChars="0"/>
        <w:rPr>
          <w:rFonts w:hint="eastAsia"/>
        </w:rPr>
      </w:pPr>
      <w:r>
        <w:rPr>
          <w:rFonts w:hint="eastAsia"/>
        </w:rPr>
        <w:t>这一段落的解释，带着使徒权威传给我们，表明我们应当如何理解两约的经文——旧约和新约。</w:t>
      </w:r>
    </w:p>
    <w:p w14:paraId="6D087039">
      <w:pPr>
        <w:numPr>
          <w:ilvl w:val="0"/>
          <w:numId w:val="0"/>
        </w:numPr>
        <w:ind w:leftChars="0"/>
        <w:rPr>
          <w:rFonts w:hint="eastAsia"/>
        </w:rPr>
      </w:pPr>
    </w:p>
    <w:p w14:paraId="4756E93D">
      <w:pPr>
        <w:numPr>
          <w:ilvl w:val="0"/>
          <w:numId w:val="0"/>
        </w:numPr>
        <w:ind w:leftChars="0"/>
        <w:rPr>
          <w:rFonts w:hint="eastAsia"/>
        </w:rPr>
      </w:pPr>
      <w:r>
        <w:rPr>
          <w:rFonts w:hint="eastAsia"/>
        </w:rPr>
        <w:t>One portion of the earthly city became an image of the heavenly city, not having a significance of its own, but signifying another city, and therefore serving, or "being in bondage."</w:t>
      </w:r>
    </w:p>
    <w:p w14:paraId="588A6560">
      <w:pPr>
        <w:numPr>
          <w:ilvl w:val="0"/>
          <w:numId w:val="0"/>
        </w:numPr>
        <w:ind w:leftChars="0"/>
        <w:rPr>
          <w:rFonts w:hint="eastAsia"/>
        </w:rPr>
      </w:pPr>
    </w:p>
    <w:p w14:paraId="7B592FCB">
      <w:pPr>
        <w:numPr>
          <w:ilvl w:val="0"/>
          <w:numId w:val="0"/>
        </w:numPr>
        <w:ind w:leftChars="0"/>
        <w:rPr>
          <w:rFonts w:hint="eastAsia"/>
        </w:rPr>
      </w:pPr>
      <w:r>
        <w:rPr>
          <w:rFonts w:hint="eastAsia"/>
        </w:rPr>
        <w:t>地上之城的一部分成了天上之城的形象，它没有自己的意义，而是象征另一座城，因此服务，或“为奴”。</w:t>
      </w:r>
    </w:p>
    <w:p w14:paraId="1E56FD9C">
      <w:pPr>
        <w:numPr>
          <w:ilvl w:val="0"/>
          <w:numId w:val="0"/>
        </w:numPr>
        <w:ind w:leftChars="0"/>
        <w:rPr>
          <w:rFonts w:hint="eastAsia"/>
        </w:rPr>
      </w:pPr>
    </w:p>
    <w:p w14:paraId="2B25029D">
      <w:pPr>
        <w:numPr>
          <w:ilvl w:val="0"/>
          <w:numId w:val="0"/>
        </w:numPr>
        <w:ind w:leftChars="0"/>
        <w:rPr>
          <w:rFonts w:hint="eastAsia"/>
        </w:rPr>
      </w:pPr>
      <w:r>
        <w:rPr>
          <w:rFonts w:hint="eastAsia"/>
        </w:rPr>
        <w:t>For it was founded not for its own sake, but to prefigure another city; and this shadow of a city was also itself foreshadowed by another preceding figure.</w:t>
      </w:r>
    </w:p>
    <w:p w14:paraId="4816AC05">
      <w:pPr>
        <w:numPr>
          <w:ilvl w:val="0"/>
          <w:numId w:val="0"/>
        </w:numPr>
        <w:ind w:leftChars="0"/>
        <w:rPr>
          <w:rFonts w:hint="eastAsia"/>
        </w:rPr>
      </w:pPr>
    </w:p>
    <w:p w14:paraId="0DE46828">
      <w:pPr>
        <w:numPr>
          <w:ilvl w:val="0"/>
          <w:numId w:val="0"/>
        </w:numPr>
        <w:ind w:leftChars="0"/>
        <w:rPr>
          <w:rFonts w:hint="eastAsia"/>
        </w:rPr>
      </w:pPr>
      <w:r>
        <w:rPr>
          <w:rFonts w:hint="eastAsia"/>
        </w:rPr>
        <w:t>因为它的建立不是为了它自己，而是为了预表另一座城；这座影子的城本身也由另一个先前的形象所预表。</w:t>
      </w:r>
    </w:p>
    <w:p w14:paraId="3E7B02A8">
      <w:pPr>
        <w:numPr>
          <w:ilvl w:val="0"/>
          <w:numId w:val="0"/>
        </w:numPr>
        <w:ind w:leftChars="0"/>
        <w:rPr>
          <w:rFonts w:hint="eastAsia"/>
        </w:rPr>
      </w:pPr>
    </w:p>
    <w:p w14:paraId="37FC5AD7">
      <w:pPr>
        <w:numPr>
          <w:ilvl w:val="0"/>
          <w:numId w:val="0"/>
        </w:numPr>
        <w:ind w:leftChars="0"/>
        <w:rPr>
          <w:rFonts w:hint="eastAsia"/>
        </w:rPr>
      </w:pPr>
      <w:r>
        <w:rPr>
          <w:rFonts w:hint="eastAsia"/>
        </w:rPr>
        <w:t>For Sarah's handmaid Agar, and her son, were an image of this image.</w:t>
      </w:r>
    </w:p>
    <w:p w14:paraId="07A0F421">
      <w:pPr>
        <w:numPr>
          <w:ilvl w:val="0"/>
          <w:numId w:val="0"/>
        </w:numPr>
        <w:ind w:leftChars="0"/>
        <w:rPr>
          <w:rFonts w:hint="eastAsia"/>
        </w:rPr>
      </w:pPr>
    </w:p>
    <w:p w14:paraId="4B490AAB">
      <w:pPr>
        <w:numPr>
          <w:ilvl w:val="0"/>
          <w:numId w:val="0"/>
        </w:numPr>
        <w:ind w:leftChars="0"/>
        <w:rPr>
          <w:rFonts w:hint="eastAsia"/>
        </w:rPr>
      </w:pPr>
      <w:r>
        <w:rPr>
          <w:rFonts w:hint="eastAsia"/>
        </w:rPr>
        <w:t>因为撒拉的使女夏甲和她的儿子，是这个形象的形象。</w:t>
      </w:r>
    </w:p>
    <w:p w14:paraId="647A3772">
      <w:pPr>
        <w:numPr>
          <w:ilvl w:val="0"/>
          <w:numId w:val="0"/>
        </w:numPr>
        <w:ind w:leftChars="0"/>
        <w:rPr>
          <w:rFonts w:hint="eastAsia"/>
        </w:rPr>
      </w:pPr>
    </w:p>
    <w:p w14:paraId="1B9865ED">
      <w:pPr>
        <w:numPr>
          <w:ilvl w:val="0"/>
          <w:numId w:val="0"/>
        </w:numPr>
        <w:ind w:leftChars="0"/>
        <w:rPr>
          <w:rFonts w:hint="eastAsia"/>
        </w:rPr>
      </w:pPr>
      <w:r>
        <w:rPr>
          <w:rFonts w:hint="eastAsia"/>
        </w:rPr>
        <w:t>And as the shadows were to pass away when the full light came, Sarah, the free woman, who prefigured the free city (which again was also prefigured in another way by that shadow of a city Jerusalem), therefore said, "Cast out the bond woman and her son; for the son of the bond woman shall not be heir with my son Isaac," or, as the apostle says, "with the son of the free woman."</w:t>
      </w:r>
    </w:p>
    <w:p w14:paraId="145CE68C">
      <w:pPr>
        <w:numPr>
          <w:ilvl w:val="0"/>
          <w:numId w:val="0"/>
        </w:numPr>
        <w:ind w:leftChars="0"/>
        <w:rPr>
          <w:rFonts w:hint="eastAsia"/>
        </w:rPr>
      </w:pPr>
    </w:p>
    <w:p w14:paraId="0DB05F9E">
      <w:pPr>
        <w:numPr>
          <w:ilvl w:val="0"/>
          <w:numId w:val="0"/>
        </w:numPr>
        <w:ind w:leftChars="0"/>
        <w:rPr>
          <w:rFonts w:hint="eastAsia"/>
        </w:rPr>
      </w:pPr>
      <w:r>
        <w:rPr>
          <w:rFonts w:hint="eastAsia"/>
        </w:rPr>
        <w:t>当完全的光来到时，影子就要消逝，因此撒拉，那位预表自由之城（这城又以另一种方式由那影子城耶路撒冷所预表）的自主妇人，说，“把使女和她儿子赶出去！因为使女的儿子不可与我的儿子以撒一同承受产业，”或者如使徒所说，“与自主妇人的儿子。”</w:t>
      </w:r>
    </w:p>
    <w:p w14:paraId="11F6BFE1">
      <w:pPr>
        <w:numPr>
          <w:ilvl w:val="0"/>
          <w:numId w:val="0"/>
        </w:numPr>
        <w:ind w:leftChars="0"/>
        <w:rPr>
          <w:rFonts w:hint="eastAsia"/>
        </w:rPr>
      </w:pPr>
    </w:p>
    <w:p w14:paraId="16562DE1">
      <w:pPr>
        <w:numPr>
          <w:ilvl w:val="0"/>
          <w:numId w:val="0"/>
        </w:numPr>
        <w:ind w:leftChars="0"/>
        <w:rPr>
          <w:rFonts w:hint="eastAsia"/>
        </w:rPr>
      </w:pPr>
      <w:r>
        <w:rPr>
          <w:rFonts w:hint="eastAsia"/>
        </w:rPr>
        <w:t>In the earthly city, then, we find two things—its own obvious presence, and its symbolic presentation of the heavenly city.</w:t>
      </w:r>
    </w:p>
    <w:p w14:paraId="6EA2FC7D">
      <w:pPr>
        <w:numPr>
          <w:ilvl w:val="0"/>
          <w:numId w:val="0"/>
        </w:numPr>
        <w:ind w:leftChars="0"/>
        <w:rPr>
          <w:rFonts w:hint="eastAsia"/>
        </w:rPr>
      </w:pPr>
    </w:p>
    <w:p w14:paraId="7AADC558">
      <w:pPr>
        <w:numPr>
          <w:ilvl w:val="0"/>
          <w:numId w:val="0"/>
        </w:numPr>
        <w:ind w:leftChars="0"/>
        <w:rPr>
          <w:rFonts w:hint="eastAsia"/>
        </w:rPr>
      </w:pPr>
      <w:r>
        <w:rPr>
          <w:rFonts w:hint="eastAsia"/>
        </w:rPr>
        <w:t>那么，在地上之城中，我们发现两件事——它自己明显的临在，和它对天上之城的象征性呈现。</w:t>
      </w:r>
    </w:p>
    <w:p w14:paraId="319BC887">
      <w:pPr>
        <w:numPr>
          <w:ilvl w:val="0"/>
          <w:numId w:val="0"/>
        </w:numPr>
        <w:ind w:leftChars="0"/>
        <w:rPr>
          <w:rFonts w:hint="eastAsia"/>
        </w:rPr>
      </w:pPr>
    </w:p>
    <w:p w14:paraId="0E12CCF6">
      <w:pPr>
        <w:numPr>
          <w:ilvl w:val="0"/>
          <w:numId w:val="0"/>
        </w:numPr>
        <w:ind w:leftChars="0"/>
        <w:rPr>
          <w:rFonts w:hint="eastAsia"/>
        </w:rPr>
      </w:pPr>
      <w:r>
        <w:rPr>
          <w:rFonts w:hint="eastAsia"/>
        </w:rPr>
        <w:t>Now citizens are begotten to the earthly city by nature vitiated by sin, but to the heavenly city by grace freeing nature from sin; whence the former are called "vessels of wrath," the latter "vessels of mercy."</w:t>
      </w:r>
    </w:p>
    <w:p w14:paraId="0BB262F9">
      <w:pPr>
        <w:numPr>
          <w:ilvl w:val="0"/>
          <w:numId w:val="0"/>
        </w:numPr>
        <w:ind w:leftChars="0"/>
        <w:rPr>
          <w:rFonts w:hint="eastAsia"/>
        </w:rPr>
      </w:pPr>
    </w:p>
    <w:p w14:paraId="4DEE9D8C">
      <w:pPr>
        <w:numPr>
          <w:ilvl w:val="0"/>
          <w:numId w:val="0"/>
        </w:numPr>
        <w:ind w:leftChars="0"/>
        <w:rPr>
          <w:rFonts w:hint="eastAsia"/>
        </w:rPr>
      </w:pPr>
      <w:r>
        <w:rPr>
          <w:rFonts w:hint="eastAsia"/>
        </w:rPr>
        <w:t>现在，公民生在地上之城是藉着被罪败坏的本性，生在天上之城是藉着使本性脱离罪的恩典；因此前者被称为“可怒的器皿”，后者被称为“蒙怜悯的器皿”。</w:t>
      </w:r>
    </w:p>
    <w:p w14:paraId="49DFD369">
      <w:pPr>
        <w:numPr>
          <w:ilvl w:val="0"/>
          <w:numId w:val="0"/>
        </w:numPr>
        <w:ind w:leftChars="0"/>
        <w:rPr>
          <w:rFonts w:hint="eastAsia"/>
        </w:rPr>
      </w:pPr>
    </w:p>
    <w:p w14:paraId="20DEA310">
      <w:pPr>
        <w:numPr>
          <w:ilvl w:val="0"/>
          <w:numId w:val="0"/>
        </w:numPr>
        <w:ind w:leftChars="0"/>
        <w:rPr>
          <w:rFonts w:hint="eastAsia"/>
        </w:rPr>
      </w:pPr>
      <w:r>
        <w:rPr>
          <w:rFonts w:hint="eastAsia"/>
        </w:rPr>
        <w:t>And this was typified in the two sons of Abraham,—Ishmael, the son of Agar the handmaid, being born according to the flesh, while Isaac was born of the free woman Sarah, according to the promise.</w:t>
      </w:r>
    </w:p>
    <w:p w14:paraId="53FA910D">
      <w:pPr>
        <w:numPr>
          <w:ilvl w:val="0"/>
          <w:numId w:val="0"/>
        </w:numPr>
        <w:ind w:leftChars="0"/>
        <w:rPr>
          <w:rFonts w:hint="eastAsia"/>
        </w:rPr>
      </w:pPr>
    </w:p>
    <w:p w14:paraId="548DD367">
      <w:pPr>
        <w:numPr>
          <w:ilvl w:val="0"/>
          <w:numId w:val="0"/>
        </w:numPr>
        <w:ind w:leftChars="0"/>
        <w:rPr>
          <w:rFonts w:hint="eastAsia"/>
        </w:rPr>
      </w:pPr>
      <w:r>
        <w:rPr>
          <w:rFonts w:hint="eastAsia"/>
        </w:rPr>
        <w:t>这也预表在亚伯拉罕的两个儿子身上——以实玛利，使女夏甲的儿子，是按着血气生的，而以撒是从自主妇人撒拉，按着应许生的。</w:t>
      </w:r>
    </w:p>
    <w:p w14:paraId="40BA0EF9">
      <w:pPr>
        <w:numPr>
          <w:ilvl w:val="0"/>
          <w:numId w:val="0"/>
        </w:numPr>
        <w:ind w:leftChars="0"/>
        <w:rPr>
          <w:rFonts w:hint="eastAsia"/>
        </w:rPr>
      </w:pPr>
    </w:p>
    <w:p w14:paraId="493BAB67">
      <w:pPr>
        <w:numPr>
          <w:ilvl w:val="0"/>
          <w:numId w:val="0"/>
        </w:numPr>
        <w:ind w:leftChars="0"/>
        <w:rPr>
          <w:rFonts w:hint="eastAsia"/>
        </w:rPr>
      </w:pPr>
      <w:r>
        <w:rPr>
          <w:rFonts w:hint="eastAsia"/>
        </w:rPr>
        <w:t>Both, indeed, were of Abraham's seed; but the one was begotten by natural law, the other was given by gracious promise.</w:t>
      </w:r>
    </w:p>
    <w:p w14:paraId="7679C1BF">
      <w:pPr>
        <w:numPr>
          <w:ilvl w:val="0"/>
          <w:numId w:val="0"/>
        </w:numPr>
        <w:ind w:leftChars="0"/>
        <w:rPr>
          <w:rFonts w:hint="eastAsia"/>
        </w:rPr>
      </w:pPr>
    </w:p>
    <w:p w14:paraId="2412E973">
      <w:pPr>
        <w:numPr>
          <w:ilvl w:val="0"/>
          <w:numId w:val="0"/>
        </w:numPr>
        <w:ind w:leftChars="0"/>
        <w:rPr>
          <w:rFonts w:hint="eastAsia"/>
        </w:rPr>
      </w:pPr>
      <w:r>
        <w:rPr>
          <w:rFonts w:hint="eastAsia"/>
        </w:rPr>
        <w:t>确实，两者都是亚伯拉罕的后裔；但一个是按自然律生的，另一个是按恩典应许赐的。</w:t>
      </w:r>
    </w:p>
    <w:p w14:paraId="65041362">
      <w:pPr>
        <w:numPr>
          <w:ilvl w:val="0"/>
          <w:numId w:val="0"/>
        </w:numPr>
        <w:ind w:leftChars="0"/>
        <w:rPr>
          <w:rFonts w:hint="eastAsia"/>
        </w:rPr>
      </w:pPr>
    </w:p>
    <w:p w14:paraId="03D930A4">
      <w:pPr>
        <w:numPr>
          <w:ilvl w:val="0"/>
          <w:numId w:val="0"/>
        </w:numPr>
        <w:ind w:leftChars="0"/>
        <w:rPr>
          <w:rFonts w:hint="eastAsia"/>
        </w:rPr>
      </w:pPr>
      <w:r>
        <w:rPr>
          <w:rFonts w:hint="eastAsia"/>
        </w:rPr>
        <w:t>In the one birth, human action is revealed; in the other, a divine kindness comes to light.</w:t>
      </w:r>
    </w:p>
    <w:p w14:paraId="0E6072B4">
      <w:pPr>
        <w:numPr>
          <w:ilvl w:val="0"/>
          <w:numId w:val="0"/>
        </w:numPr>
        <w:ind w:leftChars="0"/>
        <w:rPr>
          <w:rFonts w:hint="eastAsia"/>
        </w:rPr>
      </w:pPr>
    </w:p>
    <w:p w14:paraId="22942BD2">
      <w:pPr>
        <w:numPr>
          <w:ilvl w:val="0"/>
          <w:numId w:val="0"/>
        </w:numPr>
        <w:ind w:leftChars="0"/>
        <w:rPr>
          <w:rFonts w:hint="eastAsia"/>
        </w:rPr>
      </w:pPr>
      <w:r>
        <w:rPr>
          <w:rFonts w:hint="eastAsia"/>
        </w:rPr>
        <w:t>在一个出生中，揭示了人的行为；在另一个中，显明了神圣的仁慈。</w:t>
      </w:r>
    </w:p>
    <w:p w14:paraId="4A7B18E8">
      <w:pPr>
        <w:numPr>
          <w:ilvl w:val="0"/>
          <w:numId w:val="0"/>
        </w:numPr>
        <w:ind w:leftChars="0"/>
        <w:rPr>
          <w:rFonts w:hint="eastAsia"/>
        </w:rPr>
      </w:pPr>
    </w:p>
    <w:p w14:paraId="4754D8EA">
      <w:pPr>
        <w:numPr>
          <w:ilvl w:val="0"/>
          <w:numId w:val="0"/>
        </w:numPr>
        <w:ind w:leftChars="0"/>
        <w:rPr>
          <w:rFonts w:hint="eastAsia"/>
        </w:rPr>
      </w:pPr>
      <w:r>
        <w:rPr>
          <w:rFonts w:hint="eastAsia"/>
        </w:rPr>
        <w:t>CHAP. 3.—THAT SARAH'S BARRENNESS WAS MADE PRODUCTIVE BY GOD'S GRACE</w:t>
      </w:r>
    </w:p>
    <w:p w14:paraId="2C37D0C6">
      <w:pPr>
        <w:numPr>
          <w:ilvl w:val="0"/>
          <w:numId w:val="0"/>
        </w:numPr>
        <w:ind w:leftChars="0"/>
        <w:rPr>
          <w:rFonts w:hint="eastAsia"/>
        </w:rPr>
      </w:pPr>
    </w:p>
    <w:p w14:paraId="44E5CE22">
      <w:pPr>
        <w:numPr>
          <w:ilvl w:val="0"/>
          <w:numId w:val="0"/>
        </w:numPr>
        <w:ind w:leftChars="0"/>
        <w:rPr>
          <w:rFonts w:hint="eastAsia"/>
        </w:rPr>
      </w:pPr>
      <w:r>
        <w:rPr>
          <w:rFonts w:hint="eastAsia"/>
        </w:rPr>
        <w:t>第三章——撒拉的不孕因上帝的恩典而变得多产</w:t>
      </w:r>
    </w:p>
    <w:p w14:paraId="070C50C3">
      <w:pPr>
        <w:numPr>
          <w:ilvl w:val="0"/>
          <w:numId w:val="0"/>
        </w:numPr>
        <w:ind w:leftChars="0"/>
        <w:rPr>
          <w:rFonts w:hint="eastAsia"/>
        </w:rPr>
      </w:pPr>
    </w:p>
    <w:p w14:paraId="0B3075FA">
      <w:pPr>
        <w:numPr>
          <w:ilvl w:val="0"/>
          <w:numId w:val="0"/>
        </w:numPr>
        <w:ind w:leftChars="0"/>
        <w:rPr>
          <w:rFonts w:hint="eastAsia"/>
        </w:rPr>
      </w:pPr>
      <w:r>
        <w:rPr>
          <w:rFonts w:hint="eastAsia"/>
        </w:rPr>
        <w:t>1. Sarah, in fact, was barren; and, despairing of offspring, and being resolved that she would have at least through her handmaid that blessing she saw she could not in her own person procure, she gave her handmaid to her husband, to whom she herself had been unable to bear children.</w:t>
      </w:r>
    </w:p>
    <w:p w14:paraId="7B06F710">
      <w:pPr>
        <w:numPr>
          <w:ilvl w:val="0"/>
          <w:numId w:val="0"/>
        </w:numPr>
        <w:ind w:leftChars="0"/>
        <w:rPr>
          <w:rFonts w:hint="eastAsia"/>
        </w:rPr>
      </w:pPr>
    </w:p>
    <w:p w14:paraId="7B417841">
      <w:pPr>
        <w:numPr>
          <w:ilvl w:val="0"/>
          <w:numId w:val="0"/>
        </w:numPr>
        <w:ind w:leftChars="0"/>
        <w:rPr>
          <w:rFonts w:hint="eastAsia"/>
        </w:rPr>
      </w:pPr>
      <w:r>
        <w:rPr>
          <w:rFonts w:hint="eastAsia"/>
        </w:rPr>
        <w:t>1. 事实上，撒拉是不孕的；由于对后代绝望，并决心至少通过她的使女获得那她看到自己无法亲自获得的祝福，她将使女给了她的丈夫，她自己未能为他生孩子。</w:t>
      </w:r>
    </w:p>
    <w:p w14:paraId="7D33CE2C">
      <w:pPr>
        <w:numPr>
          <w:ilvl w:val="0"/>
          <w:numId w:val="0"/>
        </w:numPr>
        <w:ind w:leftChars="0"/>
        <w:rPr>
          <w:rFonts w:hint="eastAsia"/>
        </w:rPr>
      </w:pPr>
    </w:p>
    <w:p w14:paraId="7FBB942E">
      <w:pPr>
        <w:numPr>
          <w:ilvl w:val="0"/>
          <w:numId w:val="0"/>
        </w:numPr>
        <w:ind w:leftChars="0"/>
        <w:rPr>
          <w:rFonts w:hint="eastAsia"/>
        </w:rPr>
      </w:pPr>
      <w:r>
        <w:rPr>
          <w:rFonts w:hint="eastAsia"/>
        </w:rPr>
        <w:t>From him she required this conjugal duty, exercising her own right in another's womb.</w:t>
      </w:r>
    </w:p>
    <w:p w14:paraId="2013D84B">
      <w:pPr>
        <w:numPr>
          <w:ilvl w:val="0"/>
          <w:numId w:val="0"/>
        </w:numPr>
        <w:ind w:leftChars="0"/>
        <w:rPr>
          <w:rFonts w:hint="eastAsia"/>
        </w:rPr>
      </w:pPr>
    </w:p>
    <w:p w14:paraId="130BE42A">
      <w:pPr>
        <w:numPr>
          <w:ilvl w:val="0"/>
          <w:numId w:val="0"/>
        </w:numPr>
        <w:ind w:leftChars="0"/>
        <w:rPr>
          <w:rFonts w:hint="eastAsia"/>
        </w:rPr>
      </w:pPr>
      <w:r>
        <w:rPr>
          <w:rFonts w:hint="eastAsia"/>
        </w:rPr>
        <w:t>她向他要求这种夫妻义务，在别人的子宫里行使她自己的权利。</w:t>
      </w:r>
    </w:p>
    <w:p w14:paraId="6AD1F24D">
      <w:pPr>
        <w:numPr>
          <w:ilvl w:val="0"/>
          <w:numId w:val="0"/>
        </w:numPr>
        <w:ind w:leftChars="0"/>
        <w:rPr>
          <w:rFonts w:hint="eastAsia"/>
        </w:rPr>
      </w:pPr>
    </w:p>
    <w:p w14:paraId="496BDA1D">
      <w:pPr>
        <w:numPr>
          <w:ilvl w:val="0"/>
          <w:numId w:val="0"/>
        </w:numPr>
        <w:ind w:leftChars="0"/>
        <w:rPr>
          <w:rFonts w:hint="eastAsia"/>
        </w:rPr>
      </w:pPr>
      <w:r>
        <w:rPr>
          <w:rFonts w:hint="eastAsia"/>
        </w:rPr>
        <w:t>And thus Ishmael was born according to the common law of human generation, by sexual intercourse.</w:t>
      </w:r>
    </w:p>
    <w:p w14:paraId="1DCD6745">
      <w:pPr>
        <w:numPr>
          <w:ilvl w:val="0"/>
          <w:numId w:val="0"/>
        </w:numPr>
        <w:ind w:leftChars="0"/>
        <w:rPr>
          <w:rFonts w:hint="eastAsia"/>
        </w:rPr>
      </w:pPr>
    </w:p>
    <w:p w14:paraId="331503B1">
      <w:pPr>
        <w:numPr>
          <w:ilvl w:val="0"/>
          <w:numId w:val="0"/>
        </w:numPr>
        <w:ind w:leftChars="0"/>
        <w:rPr>
          <w:rFonts w:hint="eastAsia"/>
        </w:rPr>
      </w:pPr>
      <w:r>
        <w:rPr>
          <w:rFonts w:hint="eastAsia"/>
        </w:rPr>
        <w:t>于是以实玛利按照人类生殖的普通法则，通过性交出生了。</w:t>
      </w:r>
    </w:p>
    <w:p w14:paraId="003CF12E">
      <w:pPr>
        <w:numPr>
          <w:ilvl w:val="0"/>
          <w:numId w:val="0"/>
        </w:numPr>
        <w:ind w:leftChars="0"/>
        <w:rPr>
          <w:rFonts w:hint="eastAsia"/>
        </w:rPr>
      </w:pPr>
    </w:p>
    <w:p w14:paraId="15E75628">
      <w:pPr>
        <w:numPr>
          <w:ilvl w:val="0"/>
          <w:numId w:val="0"/>
        </w:numPr>
        <w:ind w:leftChars="0"/>
        <w:rPr>
          <w:rFonts w:hint="eastAsia"/>
        </w:rPr>
      </w:pPr>
      <w:r>
        <w:rPr>
          <w:rFonts w:hint="eastAsia"/>
        </w:rPr>
        <w:t>Therefore it is said that he was born "according to the flesh,"—not because such births are not the gifts of God, nor His handiwork, whose creative wisdom "reaches," as it is written, "from one end to another mightily, and sweetly doth she order all things,"</w:t>
      </w:r>
    </w:p>
    <w:p w14:paraId="55AE758A">
      <w:pPr>
        <w:numPr>
          <w:ilvl w:val="0"/>
          <w:numId w:val="0"/>
        </w:numPr>
        <w:ind w:leftChars="0"/>
        <w:rPr>
          <w:rFonts w:hint="eastAsia"/>
        </w:rPr>
      </w:pPr>
    </w:p>
    <w:p w14:paraId="0CBF4A0C">
      <w:pPr>
        <w:numPr>
          <w:ilvl w:val="0"/>
          <w:numId w:val="0"/>
        </w:numPr>
        <w:ind w:leftChars="0"/>
        <w:rPr>
          <w:rFonts w:hint="eastAsia"/>
        </w:rPr>
      </w:pPr>
      <w:r>
        <w:rPr>
          <w:rFonts w:hint="eastAsia"/>
        </w:rPr>
        <w:t>因此说他是“按着血气”生的——不是因为这样的出生不是上帝的恩赐，也不是祂的手工（经上记着，祂创造的智慧“从这一端到达那一端，大有能力；且治理万物，无不妥善”），</w:t>
      </w:r>
    </w:p>
    <w:p w14:paraId="4FD496FF">
      <w:pPr>
        <w:numPr>
          <w:ilvl w:val="0"/>
          <w:numId w:val="0"/>
        </w:numPr>
        <w:ind w:leftChars="0"/>
        <w:rPr>
          <w:rFonts w:hint="eastAsia"/>
        </w:rPr>
      </w:pPr>
    </w:p>
    <w:p w14:paraId="43F0EF56">
      <w:pPr>
        <w:numPr>
          <w:ilvl w:val="0"/>
          <w:numId w:val="0"/>
        </w:numPr>
        <w:ind w:leftChars="0"/>
        <w:rPr>
          <w:rFonts w:hint="eastAsia"/>
        </w:rPr>
      </w:pPr>
      <w:r>
        <w:rPr>
          <w:rFonts w:hint="eastAsia"/>
        </w:rPr>
        <w:t>but because, in a case in which the gift of God, which was not due to men and was the gratuitous largess of grace, was to be conspicuous, it was requisite that a son be given in a way which no effort of nature could compass.</w:t>
      </w:r>
    </w:p>
    <w:p w14:paraId="424B4EBB">
      <w:pPr>
        <w:numPr>
          <w:ilvl w:val="0"/>
          <w:numId w:val="0"/>
        </w:numPr>
        <w:ind w:leftChars="0"/>
        <w:rPr>
          <w:rFonts w:hint="eastAsia"/>
        </w:rPr>
      </w:pPr>
    </w:p>
    <w:p w14:paraId="0B6B3AAA">
      <w:pPr>
        <w:numPr>
          <w:ilvl w:val="0"/>
          <w:numId w:val="0"/>
        </w:numPr>
        <w:ind w:leftChars="0"/>
        <w:rPr>
          <w:rFonts w:hint="eastAsia"/>
        </w:rPr>
      </w:pPr>
      <w:r>
        <w:rPr>
          <w:rFonts w:hint="eastAsia"/>
        </w:rPr>
        <w:t>而是因为，在一个上帝的恩赐（这不是人应得的，而是恩典的无偿赏赐）应当显眼的情况下，必须以一种自然努力无法达成的方式赐下一个儿子。</w:t>
      </w:r>
    </w:p>
    <w:p w14:paraId="22397FD7">
      <w:pPr>
        <w:numPr>
          <w:ilvl w:val="0"/>
          <w:numId w:val="0"/>
        </w:numPr>
        <w:ind w:leftChars="0"/>
        <w:rPr>
          <w:rFonts w:hint="eastAsia"/>
        </w:rPr>
      </w:pPr>
    </w:p>
    <w:p w14:paraId="52E7BDEA">
      <w:pPr>
        <w:numPr>
          <w:ilvl w:val="0"/>
          <w:numId w:val="0"/>
        </w:numPr>
        <w:ind w:leftChars="0"/>
        <w:rPr>
          <w:rFonts w:hint="eastAsia"/>
        </w:rPr>
      </w:pPr>
      <w:r>
        <w:rPr>
          <w:rFonts w:hint="eastAsia"/>
        </w:rPr>
        <w:t>Nature denies children to persons of the age which Abraham and Sarah had now reached; besides that, in Sarah's case, she was barren even in her prime.</w:t>
      </w:r>
    </w:p>
    <w:p w14:paraId="756D5FAF">
      <w:pPr>
        <w:numPr>
          <w:ilvl w:val="0"/>
          <w:numId w:val="0"/>
        </w:numPr>
        <w:ind w:leftChars="0"/>
        <w:rPr>
          <w:rFonts w:hint="eastAsia"/>
        </w:rPr>
      </w:pPr>
    </w:p>
    <w:p w14:paraId="5E399EE1">
      <w:pPr>
        <w:numPr>
          <w:ilvl w:val="0"/>
          <w:numId w:val="0"/>
        </w:numPr>
        <w:ind w:leftChars="0"/>
        <w:rPr>
          <w:rFonts w:hint="eastAsia"/>
        </w:rPr>
      </w:pPr>
      <w:r>
        <w:rPr>
          <w:rFonts w:hint="eastAsia"/>
        </w:rPr>
        <w:t>自然拒绝给达到亚伯拉罕和撒拉这种年龄的人生孩子；此外，在撒拉的情况中，她甚至在盛年时也是不孕的。</w:t>
      </w:r>
    </w:p>
    <w:p w14:paraId="2504BA55">
      <w:pPr>
        <w:numPr>
          <w:ilvl w:val="0"/>
          <w:numId w:val="0"/>
        </w:numPr>
        <w:ind w:leftChars="0"/>
        <w:rPr>
          <w:rFonts w:hint="eastAsia"/>
        </w:rPr>
      </w:pPr>
    </w:p>
    <w:p w14:paraId="1DAF365D">
      <w:pPr>
        <w:numPr>
          <w:ilvl w:val="0"/>
          <w:numId w:val="0"/>
        </w:numPr>
        <w:ind w:leftChars="0"/>
        <w:rPr>
          <w:rFonts w:hint="eastAsia"/>
        </w:rPr>
      </w:pPr>
      <w:r>
        <w:rPr>
          <w:rFonts w:hint="eastAsia"/>
        </w:rPr>
        <w:t>This nature, so constituted that offspring could not be looked for, symbolized the nature of the human race vitiated by sin and by just consequence condemned, which deserves no future felicity.</w:t>
      </w:r>
    </w:p>
    <w:p w14:paraId="1FA3000C">
      <w:pPr>
        <w:numPr>
          <w:ilvl w:val="0"/>
          <w:numId w:val="0"/>
        </w:numPr>
        <w:ind w:leftChars="0"/>
        <w:rPr>
          <w:rFonts w:hint="eastAsia"/>
        </w:rPr>
      </w:pPr>
    </w:p>
    <w:p w14:paraId="21F42B8B">
      <w:pPr>
        <w:numPr>
          <w:ilvl w:val="0"/>
          <w:numId w:val="0"/>
        </w:numPr>
        <w:ind w:leftChars="0"/>
        <w:rPr>
          <w:rFonts w:hint="eastAsia"/>
        </w:rPr>
      </w:pPr>
      <w:r>
        <w:rPr>
          <w:rFonts w:hint="eastAsia"/>
        </w:rPr>
        <w:t>这种构造得无法指望后代的本性，象征了被罪败坏并因公正后果被定罪的人类本性，这本性不配得未来的福乐。</w:t>
      </w:r>
    </w:p>
    <w:p w14:paraId="2397204D">
      <w:pPr>
        <w:numPr>
          <w:ilvl w:val="0"/>
          <w:numId w:val="0"/>
        </w:numPr>
        <w:ind w:leftChars="0"/>
        <w:rPr>
          <w:rFonts w:hint="eastAsia"/>
        </w:rPr>
      </w:pPr>
    </w:p>
    <w:p w14:paraId="411EC11D">
      <w:pPr>
        <w:numPr>
          <w:ilvl w:val="0"/>
          <w:numId w:val="0"/>
        </w:numPr>
        <w:ind w:leftChars="0"/>
        <w:rPr>
          <w:rFonts w:hint="eastAsia"/>
        </w:rPr>
      </w:pPr>
      <w:r>
        <w:rPr>
          <w:rFonts w:hint="eastAsia"/>
        </w:rPr>
        <w:t>Fitly, therefore, does Isaac, the child of promise, typify the children of grace, the citizens of the free city, who dwell together in everlasting peace, in which self-love and self-will have no place, but a ministering love that rejoices in the common joy all, of many hearts makes one, that is to say, secures a perfect concord.</w:t>
      </w:r>
    </w:p>
    <w:p w14:paraId="0E79B8C2">
      <w:pPr>
        <w:numPr>
          <w:ilvl w:val="0"/>
          <w:numId w:val="0"/>
        </w:numPr>
        <w:ind w:leftChars="0"/>
        <w:rPr>
          <w:rFonts w:hint="eastAsia"/>
        </w:rPr>
      </w:pPr>
    </w:p>
    <w:p w14:paraId="5E0CA8EC">
      <w:pPr>
        <w:numPr>
          <w:ilvl w:val="0"/>
          <w:numId w:val="0"/>
        </w:numPr>
        <w:ind w:leftChars="0"/>
        <w:rPr>
          <w:rFonts w:hint="eastAsia"/>
        </w:rPr>
      </w:pPr>
      <w:r>
        <w:rPr>
          <w:rFonts w:hint="eastAsia"/>
        </w:rPr>
        <w:t>因此，应许之子以撒恰当地预表了恩典之子，自由之城的公民，他们共同居住在永恒的和平中，在那里自爱和自我意志没有位置，只有一种服侍的爱，因共同的喜乐而欢喜，使许多心合为一，也就是说，确保了完美的和谐。</w:t>
      </w:r>
    </w:p>
    <w:p w14:paraId="6F7B7487">
      <w:pPr>
        <w:numPr>
          <w:ilvl w:val="0"/>
          <w:numId w:val="0"/>
        </w:numPr>
        <w:ind w:leftChars="0"/>
        <w:rPr>
          <w:rFonts w:hint="eastAsia"/>
        </w:rPr>
      </w:pPr>
    </w:p>
    <w:p w14:paraId="69C1CD97">
      <w:pPr>
        <w:numPr>
          <w:ilvl w:val="0"/>
          <w:numId w:val="0"/>
        </w:numPr>
        <w:ind w:leftChars="0"/>
        <w:rPr>
          <w:rFonts w:hint="eastAsia"/>
        </w:rPr>
      </w:pPr>
      <w:r>
        <w:rPr>
          <w:rFonts w:hint="eastAsia"/>
        </w:rPr>
        <w:t>CHAP. 4.—OF THE CONFLICT AND PEACE OF THE EARTHLY CITY</w:t>
      </w:r>
    </w:p>
    <w:p w14:paraId="17EE7356">
      <w:pPr>
        <w:numPr>
          <w:ilvl w:val="0"/>
          <w:numId w:val="0"/>
        </w:numPr>
        <w:ind w:leftChars="0"/>
        <w:rPr>
          <w:rFonts w:hint="eastAsia"/>
        </w:rPr>
      </w:pPr>
    </w:p>
    <w:p w14:paraId="5C4E05F1">
      <w:pPr>
        <w:numPr>
          <w:ilvl w:val="0"/>
          <w:numId w:val="0"/>
        </w:numPr>
        <w:ind w:leftChars="0"/>
        <w:rPr>
          <w:rFonts w:hint="eastAsia"/>
        </w:rPr>
      </w:pPr>
      <w:r>
        <w:rPr>
          <w:rFonts w:hint="eastAsia"/>
        </w:rPr>
        <w:t>第四章——论地上之城的冲突与和平</w:t>
      </w:r>
    </w:p>
    <w:p w14:paraId="612DF388">
      <w:pPr>
        <w:numPr>
          <w:ilvl w:val="0"/>
          <w:numId w:val="0"/>
        </w:numPr>
        <w:ind w:leftChars="0"/>
        <w:rPr>
          <w:rFonts w:hint="eastAsia"/>
        </w:rPr>
      </w:pPr>
    </w:p>
    <w:p w14:paraId="50F3C7CB">
      <w:pPr>
        <w:numPr>
          <w:ilvl w:val="0"/>
          <w:numId w:val="0"/>
        </w:numPr>
        <w:ind w:leftChars="0"/>
        <w:rPr>
          <w:rFonts w:hint="eastAsia"/>
        </w:rPr>
      </w:pPr>
      <w:r>
        <w:rPr>
          <w:rFonts w:hint="eastAsia"/>
        </w:rPr>
        <w:t>1. But the earthly city, which shall not be everlasting (for it will no longer be a city when it has been committed to the extreme penalty), has its good in this world, and rejoices in it with such joy as such things can afford.</w:t>
      </w:r>
    </w:p>
    <w:p w14:paraId="5DE166B7">
      <w:pPr>
        <w:numPr>
          <w:ilvl w:val="0"/>
          <w:numId w:val="0"/>
        </w:numPr>
        <w:ind w:leftChars="0"/>
        <w:rPr>
          <w:rFonts w:hint="eastAsia"/>
        </w:rPr>
      </w:pPr>
    </w:p>
    <w:p w14:paraId="56654441">
      <w:pPr>
        <w:numPr>
          <w:ilvl w:val="0"/>
          <w:numId w:val="0"/>
        </w:numPr>
        <w:ind w:leftChars="0"/>
        <w:rPr>
          <w:rFonts w:hint="eastAsia"/>
        </w:rPr>
      </w:pPr>
      <w:r>
        <w:rPr>
          <w:rFonts w:hint="eastAsia"/>
        </w:rPr>
        <w:t>1. 但地上之城，它将不会是永恒的（因为当它被交付给极刑时，它就不再是一座城了），在这个世界有它的善，并以此类事物所能提供的喜乐在其中欢喜。</w:t>
      </w:r>
    </w:p>
    <w:p w14:paraId="4822BD1B">
      <w:pPr>
        <w:numPr>
          <w:ilvl w:val="0"/>
          <w:numId w:val="0"/>
        </w:numPr>
        <w:ind w:leftChars="0"/>
        <w:rPr>
          <w:rFonts w:hint="eastAsia"/>
        </w:rPr>
      </w:pPr>
    </w:p>
    <w:p w14:paraId="599450F4">
      <w:pPr>
        <w:numPr>
          <w:ilvl w:val="0"/>
          <w:numId w:val="0"/>
        </w:numPr>
        <w:ind w:leftChars="0"/>
        <w:rPr>
          <w:rFonts w:hint="eastAsia"/>
        </w:rPr>
      </w:pPr>
      <w:r>
        <w:rPr>
          <w:rFonts w:hint="eastAsia"/>
        </w:rPr>
        <w:t>But as this is not a good which can discharge its devotees of all distresses, this city is often divided against itself by litigations, wars, quarrels, and such victories as are either lifedestroying or short-lived.</w:t>
      </w:r>
    </w:p>
    <w:p w14:paraId="7111878E">
      <w:pPr>
        <w:numPr>
          <w:ilvl w:val="0"/>
          <w:numId w:val="0"/>
        </w:numPr>
        <w:ind w:leftChars="0"/>
        <w:rPr>
          <w:rFonts w:hint="eastAsia"/>
        </w:rPr>
      </w:pPr>
    </w:p>
    <w:p w14:paraId="28D52B68">
      <w:pPr>
        <w:numPr>
          <w:ilvl w:val="0"/>
          <w:numId w:val="0"/>
        </w:numPr>
        <w:ind w:leftChars="0"/>
        <w:rPr>
          <w:rFonts w:hint="eastAsia"/>
        </w:rPr>
      </w:pPr>
      <w:r>
        <w:rPr>
          <w:rFonts w:hint="eastAsia"/>
        </w:rPr>
        <w:t>但由于这不是一种能使其信徒免除所有困苦的善，这座城常因诉讼、战争、争吵以及要么毁灭生命要么短暂的胜利而自相纷争。</w:t>
      </w:r>
    </w:p>
    <w:p w14:paraId="3528B2C5">
      <w:pPr>
        <w:numPr>
          <w:ilvl w:val="0"/>
          <w:numId w:val="0"/>
        </w:numPr>
        <w:ind w:leftChars="0"/>
        <w:rPr>
          <w:rFonts w:hint="eastAsia"/>
        </w:rPr>
      </w:pPr>
    </w:p>
    <w:p w14:paraId="27623DE6">
      <w:pPr>
        <w:numPr>
          <w:ilvl w:val="0"/>
          <w:numId w:val="0"/>
        </w:numPr>
        <w:ind w:leftChars="0"/>
        <w:rPr>
          <w:rFonts w:hint="eastAsia"/>
        </w:rPr>
      </w:pPr>
      <w:r>
        <w:rPr>
          <w:rFonts w:hint="eastAsia"/>
        </w:rPr>
        <w:t>For each part of it that arms against another part of it seeks to triumph over the nations through itself in bondage to vice.</w:t>
      </w:r>
    </w:p>
    <w:p w14:paraId="2A4B1E94">
      <w:pPr>
        <w:numPr>
          <w:ilvl w:val="0"/>
          <w:numId w:val="0"/>
        </w:numPr>
        <w:ind w:leftChars="0"/>
        <w:rPr>
          <w:rFonts w:hint="eastAsia"/>
        </w:rPr>
      </w:pPr>
    </w:p>
    <w:p w14:paraId="23A813D0">
      <w:pPr>
        <w:numPr>
          <w:ilvl w:val="0"/>
          <w:numId w:val="0"/>
        </w:numPr>
        <w:ind w:leftChars="0"/>
        <w:rPr>
          <w:rFonts w:hint="eastAsia"/>
        </w:rPr>
      </w:pPr>
      <w:r>
        <w:rPr>
          <w:rFonts w:hint="eastAsia"/>
        </w:rPr>
        <w:t>因为其中武装反对另一部分的每一部分，都试图通过自身受制于恶习来战胜列国。</w:t>
      </w:r>
    </w:p>
    <w:p w14:paraId="751CCC50">
      <w:pPr>
        <w:numPr>
          <w:ilvl w:val="0"/>
          <w:numId w:val="0"/>
        </w:numPr>
        <w:ind w:leftChars="0"/>
        <w:rPr>
          <w:rFonts w:hint="eastAsia"/>
        </w:rPr>
      </w:pPr>
    </w:p>
    <w:p w14:paraId="5C5E062F">
      <w:pPr>
        <w:numPr>
          <w:ilvl w:val="0"/>
          <w:numId w:val="0"/>
        </w:numPr>
        <w:ind w:leftChars="0"/>
        <w:rPr>
          <w:rFonts w:hint="eastAsia"/>
        </w:rPr>
      </w:pPr>
      <w:r>
        <w:rPr>
          <w:rFonts w:hint="eastAsia"/>
        </w:rPr>
        <w:t>If, when it has conquered, it is inflated with pride, its victory is life-destroying; but if it turns its thoughts upon the common casualties of our mortal condition, and is rather anxious concerning the disasters that may befall it than elated with the successes already achieved, this victory, though of a higher kind, is still only short-lived;</w:t>
      </w:r>
    </w:p>
    <w:p w14:paraId="4301AB94">
      <w:pPr>
        <w:numPr>
          <w:ilvl w:val="0"/>
          <w:numId w:val="0"/>
        </w:numPr>
        <w:ind w:leftChars="0"/>
        <w:rPr>
          <w:rFonts w:hint="eastAsia"/>
        </w:rPr>
      </w:pPr>
    </w:p>
    <w:p w14:paraId="1130EF18">
      <w:pPr>
        <w:numPr>
          <w:ilvl w:val="0"/>
          <w:numId w:val="0"/>
        </w:numPr>
        <w:ind w:leftChars="0"/>
        <w:rPr>
          <w:rFonts w:hint="eastAsia"/>
        </w:rPr>
      </w:pPr>
      <w:r>
        <w:rPr>
          <w:rFonts w:hint="eastAsia"/>
        </w:rPr>
        <w:t>如果它获胜时因骄傲而膨胀，它的胜利就是毁灭生命的；但如果它将思想转向我们必死状况的常见伤亡，与其因已取得的成功而得意，不如为可能降临的灾难而焦虑，这种胜利虽然属于较高的一种，仍然只是短暂的；</w:t>
      </w:r>
    </w:p>
    <w:p w14:paraId="02DF42D8">
      <w:pPr>
        <w:numPr>
          <w:ilvl w:val="0"/>
          <w:numId w:val="0"/>
        </w:numPr>
        <w:ind w:leftChars="0"/>
        <w:rPr>
          <w:rFonts w:hint="eastAsia"/>
        </w:rPr>
      </w:pPr>
    </w:p>
    <w:p w14:paraId="6AFD767E">
      <w:pPr>
        <w:numPr>
          <w:ilvl w:val="0"/>
          <w:numId w:val="0"/>
        </w:numPr>
        <w:ind w:leftChars="0"/>
        <w:rPr>
          <w:rFonts w:hint="eastAsia"/>
        </w:rPr>
      </w:pPr>
      <w:r>
        <w:rPr>
          <w:rFonts w:hint="eastAsia"/>
        </w:rPr>
        <w:t>for it cannot abidingly rule over those whom it has victoriously subjugated.</w:t>
      </w:r>
    </w:p>
    <w:p w14:paraId="1708E7A6">
      <w:pPr>
        <w:numPr>
          <w:ilvl w:val="0"/>
          <w:numId w:val="0"/>
        </w:numPr>
        <w:ind w:leftChars="0"/>
        <w:rPr>
          <w:rFonts w:hint="eastAsia"/>
        </w:rPr>
      </w:pPr>
    </w:p>
    <w:p w14:paraId="13CE0FC5">
      <w:pPr>
        <w:numPr>
          <w:ilvl w:val="0"/>
          <w:numId w:val="0"/>
        </w:numPr>
        <w:ind w:leftChars="0"/>
        <w:rPr>
          <w:rFonts w:hint="eastAsia"/>
        </w:rPr>
      </w:pPr>
      <w:r>
        <w:rPr>
          <w:rFonts w:hint="eastAsia"/>
        </w:rPr>
        <w:t>因为它不能持久统治那些它已胜利征服的人。</w:t>
      </w:r>
    </w:p>
    <w:p w14:paraId="70C33CDF">
      <w:pPr>
        <w:numPr>
          <w:ilvl w:val="0"/>
          <w:numId w:val="0"/>
        </w:numPr>
        <w:ind w:leftChars="0"/>
        <w:rPr>
          <w:rFonts w:hint="eastAsia"/>
        </w:rPr>
      </w:pPr>
    </w:p>
    <w:p w14:paraId="33025A8F">
      <w:pPr>
        <w:numPr>
          <w:ilvl w:val="0"/>
          <w:numId w:val="0"/>
        </w:numPr>
        <w:ind w:leftChars="0"/>
        <w:rPr>
          <w:rFonts w:hint="eastAsia"/>
        </w:rPr>
      </w:pPr>
      <w:r>
        <w:rPr>
          <w:rFonts w:hint="eastAsia"/>
        </w:rPr>
        <w:t>But the things which this city desires cannot justly be said to be evil, for it is itself, in its own kind, better than all other human good.</w:t>
      </w:r>
    </w:p>
    <w:p w14:paraId="5666A1A3">
      <w:pPr>
        <w:numPr>
          <w:ilvl w:val="0"/>
          <w:numId w:val="0"/>
        </w:numPr>
        <w:ind w:leftChars="0"/>
        <w:rPr>
          <w:rFonts w:hint="eastAsia"/>
        </w:rPr>
      </w:pPr>
    </w:p>
    <w:p w14:paraId="36A678AA">
      <w:pPr>
        <w:numPr>
          <w:ilvl w:val="0"/>
          <w:numId w:val="0"/>
        </w:numPr>
        <w:ind w:leftChars="0"/>
        <w:rPr>
          <w:rFonts w:hint="eastAsia"/>
        </w:rPr>
      </w:pPr>
      <w:r>
        <w:rPr>
          <w:rFonts w:hint="eastAsia"/>
        </w:rPr>
        <w:t>但这座城所渴望的事物不能公正地被称为恶，因为它本身在其种类中比所有其他人类的善都好。</w:t>
      </w:r>
    </w:p>
    <w:p w14:paraId="5058C953">
      <w:pPr>
        <w:numPr>
          <w:ilvl w:val="0"/>
          <w:numId w:val="0"/>
        </w:numPr>
        <w:ind w:leftChars="0"/>
        <w:rPr>
          <w:rFonts w:hint="eastAsia"/>
        </w:rPr>
      </w:pPr>
    </w:p>
    <w:p w14:paraId="34C227E0">
      <w:pPr>
        <w:numPr>
          <w:ilvl w:val="0"/>
          <w:numId w:val="0"/>
        </w:numPr>
        <w:ind w:leftChars="0"/>
        <w:rPr>
          <w:rFonts w:hint="eastAsia"/>
        </w:rPr>
      </w:pPr>
      <w:r>
        <w:rPr>
          <w:rFonts w:hint="eastAsia"/>
        </w:rPr>
        <w:t>For it desires earthly peace for the sake of enjoying earthly goods, and it makes war in order to attain to this peace; since, if it has conquered, and there remains no one to resist it, it enjoys a peace which it had not while there were opposing parties who contested for the enjoyment of those things which were too small to satisfy both.</w:t>
      </w:r>
    </w:p>
    <w:p w14:paraId="0B8BDE3C">
      <w:pPr>
        <w:numPr>
          <w:ilvl w:val="0"/>
          <w:numId w:val="0"/>
        </w:numPr>
        <w:ind w:leftChars="0"/>
        <w:rPr>
          <w:rFonts w:hint="eastAsia"/>
        </w:rPr>
      </w:pPr>
    </w:p>
    <w:p w14:paraId="57758D44">
      <w:pPr>
        <w:numPr>
          <w:ilvl w:val="0"/>
          <w:numId w:val="0"/>
        </w:numPr>
        <w:ind w:leftChars="0"/>
        <w:rPr>
          <w:rFonts w:hint="eastAsia"/>
        </w:rPr>
      </w:pPr>
      <w:r>
        <w:rPr>
          <w:rFonts w:hint="eastAsia"/>
        </w:rPr>
        <w:t>因为它渴望地上的和平是为了享受地上的善物，它发动战争是为了达到这种和平；因为如果它获胜了，且没有人在抵抗它，它就享受一种和平，这在有对立方争夺享受那些太小而无法满足双方的事物时是没有的。</w:t>
      </w:r>
    </w:p>
    <w:p w14:paraId="6B831C57">
      <w:pPr>
        <w:numPr>
          <w:ilvl w:val="0"/>
          <w:numId w:val="0"/>
        </w:numPr>
        <w:ind w:leftChars="0"/>
        <w:rPr>
          <w:rFonts w:hint="eastAsia"/>
        </w:rPr>
      </w:pPr>
    </w:p>
    <w:p w14:paraId="6AA81F33">
      <w:pPr>
        <w:numPr>
          <w:ilvl w:val="0"/>
          <w:numId w:val="0"/>
        </w:numPr>
        <w:ind w:leftChars="0"/>
        <w:rPr>
          <w:rFonts w:hint="eastAsia"/>
        </w:rPr>
      </w:pPr>
      <w:r>
        <w:rPr>
          <w:rFonts w:hint="eastAsia"/>
        </w:rPr>
        <w:t>This peace is purchased by toilsome wars; it is obtained by what they style a glorious victory.</w:t>
      </w:r>
    </w:p>
    <w:p w14:paraId="1967F8BC">
      <w:pPr>
        <w:numPr>
          <w:ilvl w:val="0"/>
          <w:numId w:val="0"/>
        </w:numPr>
        <w:ind w:leftChars="0"/>
        <w:rPr>
          <w:rFonts w:hint="eastAsia"/>
        </w:rPr>
      </w:pPr>
    </w:p>
    <w:p w14:paraId="3372866B">
      <w:pPr>
        <w:numPr>
          <w:ilvl w:val="0"/>
          <w:numId w:val="0"/>
        </w:numPr>
        <w:ind w:leftChars="0"/>
        <w:rPr>
          <w:rFonts w:hint="eastAsia"/>
        </w:rPr>
      </w:pPr>
      <w:r>
        <w:rPr>
          <w:rFonts w:hint="eastAsia"/>
        </w:rPr>
        <w:t>这种和平是靠劳苦的战争买来的；是靠他们所谓的辉煌胜利获得的。</w:t>
      </w:r>
    </w:p>
    <w:p w14:paraId="509AD76D">
      <w:pPr>
        <w:numPr>
          <w:ilvl w:val="0"/>
          <w:numId w:val="0"/>
        </w:numPr>
        <w:ind w:leftChars="0"/>
        <w:rPr>
          <w:rFonts w:hint="eastAsia"/>
        </w:rPr>
      </w:pPr>
    </w:p>
    <w:p w14:paraId="396E5BFC">
      <w:pPr>
        <w:numPr>
          <w:ilvl w:val="0"/>
          <w:numId w:val="0"/>
        </w:numPr>
        <w:ind w:leftChars="0"/>
        <w:rPr>
          <w:rFonts w:hint="eastAsia"/>
        </w:rPr>
      </w:pPr>
      <w:r>
        <w:rPr>
          <w:rFonts w:hint="eastAsia"/>
        </w:rPr>
        <w:t>Now, when victory remains with the party which had the juster cause, who hesitates to congratulate the victor, and style it a desirable peace?</w:t>
      </w:r>
    </w:p>
    <w:p w14:paraId="4E03F3C3">
      <w:pPr>
        <w:numPr>
          <w:ilvl w:val="0"/>
          <w:numId w:val="0"/>
        </w:numPr>
        <w:ind w:leftChars="0"/>
        <w:rPr>
          <w:rFonts w:hint="eastAsia"/>
        </w:rPr>
      </w:pPr>
    </w:p>
    <w:p w14:paraId="48AB8ECB">
      <w:pPr>
        <w:numPr>
          <w:ilvl w:val="0"/>
          <w:numId w:val="0"/>
        </w:numPr>
        <w:ind w:leftChars="0"/>
        <w:rPr>
          <w:rFonts w:hint="eastAsia"/>
        </w:rPr>
      </w:pPr>
      <w:r>
        <w:rPr>
          <w:rFonts w:hint="eastAsia"/>
        </w:rPr>
        <w:t>现在，当胜利属于拥有更正义理由的一方时，谁会犹豫祝贺胜利者，并称之为可取的和平呢？</w:t>
      </w:r>
    </w:p>
    <w:p w14:paraId="6A0D97C6">
      <w:pPr>
        <w:numPr>
          <w:ilvl w:val="0"/>
          <w:numId w:val="0"/>
        </w:numPr>
        <w:ind w:leftChars="0"/>
        <w:rPr>
          <w:rFonts w:hint="eastAsia"/>
        </w:rPr>
      </w:pPr>
    </w:p>
    <w:p w14:paraId="56E46463">
      <w:pPr>
        <w:numPr>
          <w:ilvl w:val="0"/>
          <w:numId w:val="0"/>
        </w:numPr>
        <w:ind w:leftChars="0"/>
        <w:rPr>
          <w:rFonts w:hint="eastAsia"/>
        </w:rPr>
      </w:pPr>
      <w:r>
        <w:rPr>
          <w:rFonts w:hint="eastAsia"/>
        </w:rPr>
        <w:t>These things, then, are good things, and without doubt the gifts of God.</w:t>
      </w:r>
    </w:p>
    <w:p w14:paraId="33B17A4A">
      <w:pPr>
        <w:numPr>
          <w:ilvl w:val="0"/>
          <w:numId w:val="0"/>
        </w:numPr>
        <w:ind w:leftChars="0"/>
        <w:rPr>
          <w:rFonts w:hint="eastAsia"/>
        </w:rPr>
      </w:pPr>
    </w:p>
    <w:p w14:paraId="2A82025A">
      <w:pPr>
        <w:numPr>
          <w:ilvl w:val="0"/>
          <w:numId w:val="0"/>
        </w:numPr>
        <w:ind w:leftChars="0"/>
        <w:rPr>
          <w:rFonts w:hint="eastAsia"/>
        </w:rPr>
      </w:pPr>
      <w:r>
        <w:rPr>
          <w:rFonts w:hint="eastAsia"/>
        </w:rPr>
        <w:t>那么，这些事物是好的，毫无疑问是上帝的恩赐。</w:t>
      </w:r>
    </w:p>
    <w:p w14:paraId="450C52D0">
      <w:pPr>
        <w:numPr>
          <w:ilvl w:val="0"/>
          <w:numId w:val="0"/>
        </w:numPr>
        <w:ind w:leftChars="0"/>
        <w:rPr>
          <w:rFonts w:hint="eastAsia"/>
        </w:rPr>
      </w:pPr>
    </w:p>
    <w:p w14:paraId="33CC34FF">
      <w:pPr>
        <w:numPr>
          <w:ilvl w:val="0"/>
          <w:numId w:val="0"/>
        </w:numPr>
        <w:ind w:leftChars="0"/>
        <w:rPr>
          <w:rFonts w:hint="eastAsia"/>
        </w:rPr>
      </w:pPr>
      <w:r>
        <w:rPr>
          <w:rFonts w:hint="eastAsia"/>
        </w:rPr>
        <w:t>But if they neglect the better things of the heavenly city, which are secured by eternal victory and peace never-ending, and so inordinately covet these present good things that they believe them to be the only desirable things, or love them better than those things which are believed to be better,—if this be so, then it is necessary that misery follow and ever increase.</w:t>
      </w:r>
    </w:p>
    <w:p w14:paraId="55241017">
      <w:pPr>
        <w:numPr>
          <w:ilvl w:val="0"/>
          <w:numId w:val="0"/>
        </w:numPr>
        <w:ind w:leftChars="0"/>
        <w:rPr>
          <w:rFonts w:hint="eastAsia"/>
        </w:rPr>
      </w:pPr>
    </w:p>
    <w:p w14:paraId="6CE4BE2A">
      <w:pPr>
        <w:numPr>
          <w:ilvl w:val="0"/>
          <w:numId w:val="0"/>
        </w:numPr>
        <w:ind w:leftChars="0"/>
        <w:rPr>
          <w:rFonts w:hint="eastAsia"/>
        </w:rPr>
      </w:pPr>
      <w:r>
        <w:rPr>
          <w:rFonts w:hint="eastAsia"/>
        </w:rPr>
        <w:t>但是，如果他们忽视天上之城更美好的事物（这由永恒的胜利和无尽的和平所保障），并如此无序地贪图这些现今的好东西，以致认为它们是唯一可取的东西，或者爱它们胜过那些被认为更好的东西——如果是这样，那么必然随之而来的是悲惨，且不断增加。</w:t>
      </w:r>
    </w:p>
    <w:p w14:paraId="36732710">
      <w:pPr>
        <w:numPr>
          <w:ilvl w:val="0"/>
          <w:numId w:val="0"/>
        </w:numPr>
        <w:ind w:leftChars="0"/>
        <w:rPr>
          <w:rFonts w:hint="eastAsia"/>
        </w:rPr>
      </w:pPr>
    </w:p>
    <w:p w14:paraId="3822710E">
      <w:pPr>
        <w:numPr>
          <w:ilvl w:val="0"/>
          <w:numId w:val="0"/>
        </w:numPr>
        <w:ind w:leftChars="0"/>
        <w:rPr>
          <w:rFonts w:hint="eastAsia"/>
        </w:rPr>
      </w:pPr>
      <w:r>
        <w:rPr>
          <w:rFonts w:hint="eastAsia"/>
        </w:rPr>
        <w:t>CHAP. 5.—OF THE FRATRICIDAL ACT OF THE FOUNDER OF THE EARTHLY CITY, AND THE CORRESPONDING CRIME OF THE FOUNDER OF ROME</w:t>
      </w:r>
    </w:p>
    <w:p w14:paraId="21F5848C">
      <w:pPr>
        <w:numPr>
          <w:ilvl w:val="0"/>
          <w:numId w:val="0"/>
        </w:numPr>
        <w:ind w:leftChars="0"/>
        <w:rPr>
          <w:rFonts w:hint="eastAsia"/>
        </w:rPr>
      </w:pPr>
    </w:p>
    <w:p w14:paraId="6486E18F">
      <w:pPr>
        <w:numPr>
          <w:ilvl w:val="0"/>
          <w:numId w:val="0"/>
        </w:numPr>
        <w:ind w:leftChars="0"/>
        <w:rPr>
          <w:rFonts w:hint="eastAsia"/>
        </w:rPr>
      </w:pPr>
      <w:r>
        <w:rPr>
          <w:rFonts w:hint="eastAsia"/>
        </w:rPr>
        <w:t>第五章——论地上之城建立者的杀弟行为，以及罗马建立者的相应罪行</w:t>
      </w:r>
    </w:p>
    <w:p w14:paraId="6EDD23C6">
      <w:pPr>
        <w:numPr>
          <w:ilvl w:val="0"/>
          <w:numId w:val="0"/>
        </w:numPr>
        <w:ind w:leftChars="0"/>
        <w:rPr>
          <w:rFonts w:hint="eastAsia"/>
        </w:rPr>
      </w:pPr>
    </w:p>
    <w:p w14:paraId="28D4E6AA">
      <w:pPr>
        <w:numPr>
          <w:ilvl w:val="0"/>
          <w:numId w:val="0"/>
        </w:numPr>
        <w:ind w:leftChars="0"/>
        <w:rPr>
          <w:rFonts w:hint="eastAsia"/>
        </w:rPr>
      </w:pPr>
      <w:r>
        <w:rPr>
          <w:rFonts w:hint="eastAsia"/>
        </w:rPr>
        <w:t>1. Thus the founder of the earthly city was a fratricide.</w:t>
      </w:r>
    </w:p>
    <w:p w14:paraId="2501E627">
      <w:pPr>
        <w:numPr>
          <w:ilvl w:val="0"/>
          <w:numId w:val="0"/>
        </w:numPr>
        <w:ind w:leftChars="0"/>
        <w:rPr>
          <w:rFonts w:hint="eastAsia"/>
        </w:rPr>
      </w:pPr>
    </w:p>
    <w:p w14:paraId="0878062C">
      <w:pPr>
        <w:numPr>
          <w:ilvl w:val="0"/>
          <w:numId w:val="0"/>
        </w:numPr>
        <w:ind w:leftChars="0"/>
        <w:rPr>
          <w:rFonts w:hint="eastAsia"/>
        </w:rPr>
      </w:pPr>
      <w:r>
        <w:rPr>
          <w:rFonts w:hint="eastAsia"/>
        </w:rPr>
        <w:t>1. 因此，地上之城的建立者是一个杀弟者。</w:t>
      </w:r>
    </w:p>
    <w:p w14:paraId="370A66CD">
      <w:pPr>
        <w:numPr>
          <w:ilvl w:val="0"/>
          <w:numId w:val="0"/>
        </w:numPr>
        <w:ind w:leftChars="0"/>
        <w:rPr>
          <w:rFonts w:hint="eastAsia"/>
        </w:rPr>
      </w:pPr>
    </w:p>
    <w:p w14:paraId="6338691F">
      <w:pPr>
        <w:numPr>
          <w:ilvl w:val="0"/>
          <w:numId w:val="0"/>
        </w:numPr>
        <w:ind w:leftChars="0"/>
        <w:rPr>
          <w:rFonts w:hint="eastAsia"/>
        </w:rPr>
      </w:pPr>
      <w:r>
        <w:rPr>
          <w:rFonts w:hint="eastAsia"/>
        </w:rPr>
        <w:t>Overcome with envy, he slew his own brother, a citizen of the eternal city, and a sojourner on earth.</w:t>
      </w:r>
    </w:p>
    <w:p w14:paraId="1D15454A">
      <w:pPr>
        <w:numPr>
          <w:ilvl w:val="0"/>
          <w:numId w:val="0"/>
        </w:numPr>
        <w:ind w:leftChars="0"/>
        <w:rPr>
          <w:rFonts w:hint="eastAsia"/>
        </w:rPr>
      </w:pPr>
    </w:p>
    <w:p w14:paraId="335D372F">
      <w:pPr>
        <w:numPr>
          <w:ilvl w:val="0"/>
          <w:numId w:val="0"/>
        </w:numPr>
        <w:ind w:leftChars="0"/>
        <w:rPr>
          <w:rFonts w:hint="eastAsia"/>
        </w:rPr>
      </w:pPr>
      <w:r>
        <w:rPr>
          <w:rFonts w:hint="eastAsia"/>
        </w:rPr>
        <w:t>被嫉妒所胜，他杀了自己的兄弟，一位永恒之城的公民，在世上的寄居者。</w:t>
      </w:r>
    </w:p>
    <w:p w14:paraId="17E7CCA8">
      <w:pPr>
        <w:numPr>
          <w:ilvl w:val="0"/>
          <w:numId w:val="0"/>
        </w:numPr>
        <w:ind w:leftChars="0"/>
        <w:rPr>
          <w:rFonts w:hint="eastAsia"/>
        </w:rPr>
      </w:pPr>
    </w:p>
    <w:p w14:paraId="54A5CE1B">
      <w:pPr>
        <w:numPr>
          <w:ilvl w:val="0"/>
          <w:numId w:val="0"/>
        </w:numPr>
        <w:ind w:leftChars="0"/>
        <w:rPr>
          <w:rFonts w:hint="eastAsia"/>
        </w:rPr>
      </w:pPr>
      <w:r>
        <w:rPr>
          <w:rFonts w:hint="eastAsia"/>
        </w:rPr>
        <w:t>So that we cannot be surprised that this first specimen, or, as the Greeks say, archetype of crime, should, long afterwards, find a corresponding crime at the foundation of that city which was destined to reign over so many nations, and be the head of this earthly city of which we speak.</w:t>
      </w:r>
    </w:p>
    <w:p w14:paraId="089B2A0F">
      <w:pPr>
        <w:numPr>
          <w:ilvl w:val="0"/>
          <w:numId w:val="0"/>
        </w:numPr>
        <w:ind w:leftChars="0"/>
        <w:rPr>
          <w:rFonts w:hint="eastAsia"/>
        </w:rPr>
      </w:pPr>
    </w:p>
    <w:p w14:paraId="795012BF">
      <w:pPr>
        <w:numPr>
          <w:ilvl w:val="0"/>
          <w:numId w:val="0"/>
        </w:numPr>
        <w:ind w:leftChars="0"/>
        <w:rPr>
          <w:rFonts w:hint="eastAsia"/>
        </w:rPr>
      </w:pPr>
      <w:r>
        <w:rPr>
          <w:rFonts w:hint="eastAsia"/>
        </w:rPr>
        <w:t>所以我们不应惊讶，这一罪行的第一个样本，或者如希腊人所说的原型，很久以后在那座注定要统治许多国家并成为我们所说这地上之城首领的城市建立时，找到了相应的罪行。</w:t>
      </w:r>
    </w:p>
    <w:p w14:paraId="7E4B8FF1">
      <w:pPr>
        <w:numPr>
          <w:ilvl w:val="0"/>
          <w:numId w:val="0"/>
        </w:numPr>
        <w:ind w:leftChars="0"/>
        <w:rPr>
          <w:rFonts w:hint="eastAsia"/>
        </w:rPr>
      </w:pPr>
    </w:p>
    <w:p w14:paraId="6275828B">
      <w:pPr>
        <w:numPr>
          <w:ilvl w:val="0"/>
          <w:numId w:val="0"/>
        </w:numPr>
        <w:ind w:leftChars="0"/>
        <w:rPr>
          <w:rFonts w:hint="eastAsia"/>
        </w:rPr>
      </w:pPr>
      <w:r>
        <w:rPr>
          <w:rFonts w:hint="eastAsia"/>
        </w:rPr>
        <w:t>For of that city also, as one of their poets has mentioned, "the first walls were stained with a brother's blood," or, as Roman history records, Remus was slain by his brother Romulus.</w:t>
      </w:r>
    </w:p>
    <w:p w14:paraId="2BE33E41">
      <w:pPr>
        <w:numPr>
          <w:ilvl w:val="0"/>
          <w:numId w:val="0"/>
        </w:numPr>
        <w:ind w:leftChars="0"/>
        <w:rPr>
          <w:rFonts w:hint="eastAsia"/>
        </w:rPr>
      </w:pPr>
    </w:p>
    <w:p w14:paraId="0ADCCAED">
      <w:pPr>
        <w:numPr>
          <w:ilvl w:val="0"/>
          <w:numId w:val="0"/>
        </w:numPr>
        <w:ind w:leftChars="0"/>
        <w:rPr>
          <w:rFonts w:hint="eastAsia"/>
        </w:rPr>
      </w:pPr>
      <w:r>
        <w:rPr>
          <w:rFonts w:hint="eastAsia"/>
        </w:rPr>
        <w:t>因为关于那座城，正如他们的一位诗人所提到的，“第一堵墙染上了兄弟的血，”或者如罗马历史记载的，雷穆斯被他的兄弟罗穆卢斯所杀。</w:t>
      </w:r>
    </w:p>
    <w:p w14:paraId="6B064D2F">
      <w:pPr>
        <w:numPr>
          <w:ilvl w:val="0"/>
          <w:numId w:val="0"/>
        </w:numPr>
        <w:ind w:leftChars="0"/>
        <w:rPr>
          <w:rFonts w:hint="eastAsia"/>
        </w:rPr>
      </w:pPr>
    </w:p>
    <w:p w14:paraId="120F574F">
      <w:pPr>
        <w:numPr>
          <w:ilvl w:val="0"/>
          <w:numId w:val="0"/>
        </w:numPr>
        <w:ind w:leftChars="0"/>
        <w:rPr>
          <w:rFonts w:hint="eastAsia"/>
        </w:rPr>
      </w:pPr>
      <w:r>
        <w:rPr>
          <w:rFonts w:hint="eastAsia"/>
        </w:rPr>
        <w:t>And thus there is no difference between the foundation of this city and of the earthly city, unless it be that Romulus and Remus were both citizens of the earthly city.</w:t>
      </w:r>
    </w:p>
    <w:p w14:paraId="12F9BDCB">
      <w:pPr>
        <w:numPr>
          <w:ilvl w:val="0"/>
          <w:numId w:val="0"/>
        </w:numPr>
        <w:ind w:leftChars="0"/>
        <w:rPr>
          <w:rFonts w:hint="eastAsia"/>
        </w:rPr>
      </w:pPr>
    </w:p>
    <w:p w14:paraId="1CCC9B04">
      <w:pPr>
        <w:numPr>
          <w:ilvl w:val="0"/>
          <w:numId w:val="0"/>
        </w:numPr>
        <w:ind w:leftChars="0"/>
        <w:rPr>
          <w:rFonts w:hint="eastAsia"/>
        </w:rPr>
      </w:pPr>
      <w:r>
        <w:rPr>
          <w:rFonts w:hint="eastAsia"/>
        </w:rPr>
        <w:t>因此，这座城和地上之城的建立之间没有区别，除非是罗穆卢斯和雷穆斯都是地上之城的公民。</w:t>
      </w:r>
    </w:p>
    <w:p w14:paraId="0F217480">
      <w:pPr>
        <w:numPr>
          <w:ilvl w:val="0"/>
          <w:numId w:val="0"/>
        </w:numPr>
        <w:ind w:leftChars="0"/>
        <w:rPr>
          <w:rFonts w:hint="eastAsia"/>
        </w:rPr>
      </w:pPr>
    </w:p>
    <w:p w14:paraId="5469B78F">
      <w:pPr>
        <w:numPr>
          <w:ilvl w:val="0"/>
          <w:numId w:val="0"/>
        </w:numPr>
        <w:ind w:leftChars="0"/>
        <w:rPr>
          <w:rFonts w:hint="eastAsia"/>
        </w:rPr>
      </w:pPr>
      <w:r>
        <w:rPr>
          <w:rFonts w:hint="eastAsia"/>
        </w:rPr>
        <w:t>Both desired to have the glory of founding the Roman republic, but both could not have as much glory as if one only claimed it; for he who wished to have the glory of ruling would certainly rule less if his power were shared by a living consort.</w:t>
      </w:r>
    </w:p>
    <w:p w14:paraId="16B00042">
      <w:pPr>
        <w:numPr>
          <w:ilvl w:val="0"/>
          <w:numId w:val="0"/>
        </w:numPr>
        <w:ind w:leftChars="0"/>
        <w:rPr>
          <w:rFonts w:hint="eastAsia"/>
        </w:rPr>
      </w:pPr>
    </w:p>
    <w:p w14:paraId="1D0598D9">
      <w:pPr>
        <w:numPr>
          <w:ilvl w:val="0"/>
          <w:numId w:val="0"/>
        </w:numPr>
        <w:ind w:leftChars="0"/>
        <w:rPr>
          <w:rFonts w:hint="eastAsia"/>
        </w:rPr>
      </w:pPr>
      <w:r>
        <w:rPr>
          <w:rFonts w:hint="eastAsia"/>
        </w:rPr>
        <w:t>两人都渴望拥有建立罗马共和国的荣耀，但两人都不能拥有像只有一人声称时那么多的荣耀；因为希望拥有统治荣耀的人，如果他的权力被一个活着的伙伴分享，肯定会统治得更少。</w:t>
      </w:r>
    </w:p>
    <w:p w14:paraId="60EC42A0">
      <w:pPr>
        <w:numPr>
          <w:ilvl w:val="0"/>
          <w:numId w:val="0"/>
        </w:numPr>
        <w:ind w:leftChars="0"/>
        <w:rPr>
          <w:rFonts w:hint="eastAsia"/>
        </w:rPr>
      </w:pPr>
    </w:p>
    <w:p w14:paraId="13AB91FF">
      <w:pPr>
        <w:numPr>
          <w:ilvl w:val="0"/>
          <w:numId w:val="0"/>
        </w:numPr>
        <w:ind w:leftChars="0"/>
        <w:rPr>
          <w:rFonts w:hint="eastAsia"/>
        </w:rPr>
      </w:pPr>
      <w:r>
        <w:rPr>
          <w:rFonts w:hint="eastAsia"/>
        </w:rPr>
        <w:t>In order, therefore, that the whole glory might be enjoyed by one, his consort was removed; and by this crime the empire was made larger indeed, but inferior, while otherwise it would have been less, but better.</w:t>
      </w:r>
    </w:p>
    <w:p w14:paraId="1D93AA1B">
      <w:pPr>
        <w:numPr>
          <w:ilvl w:val="0"/>
          <w:numId w:val="0"/>
        </w:numPr>
        <w:ind w:leftChars="0"/>
        <w:rPr>
          <w:rFonts w:hint="eastAsia"/>
        </w:rPr>
      </w:pPr>
    </w:p>
    <w:p w14:paraId="020605DE">
      <w:pPr>
        <w:numPr>
          <w:ilvl w:val="0"/>
          <w:numId w:val="0"/>
        </w:numPr>
        <w:ind w:leftChars="0"/>
        <w:rPr>
          <w:rFonts w:hint="eastAsia"/>
        </w:rPr>
      </w:pPr>
      <w:r>
        <w:rPr>
          <w:rFonts w:hint="eastAsia"/>
        </w:rPr>
        <w:t>因此，为了让一人独享全部荣耀，他的伙伴被除掉了；藉着这罪行，帝国确实变大了，但变差了，否则它本会较小，但更好。</w:t>
      </w:r>
    </w:p>
    <w:p w14:paraId="64955495">
      <w:pPr>
        <w:numPr>
          <w:ilvl w:val="0"/>
          <w:numId w:val="0"/>
        </w:numPr>
        <w:ind w:leftChars="0"/>
        <w:rPr>
          <w:rFonts w:hint="eastAsia"/>
        </w:rPr>
      </w:pPr>
    </w:p>
    <w:p w14:paraId="0C39A9EE">
      <w:pPr>
        <w:numPr>
          <w:ilvl w:val="0"/>
          <w:numId w:val="0"/>
        </w:numPr>
        <w:ind w:leftChars="0"/>
        <w:rPr>
          <w:rFonts w:hint="eastAsia"/>
        </w:rPr>
      </w:pPr>
      <w:r>
        <w:rPr>
          <w:rFonts w:hint="eastAsia"/>
        </w:rPr>
        <w:t>Now these brothers, Cain and Abel, were not both animated by the same earthly desires, nor did the murderer envy the other because he feared that, by both ruling, his own dominion would be curtailed,—for Abel was not solicitous to rule in that city which his brother built,—he was moved by that diabolical, envious hatred with which the evil regard the good, for no other reason than because they are good while themselves are evil.</w:t>
      </w:r>
    </w:p>
    <w:p w14:paraId="29EBADB5">
      <w:pPr>
        <w:numPr>
          <w:ilvl w:val="0"/>
          <w:numId w:val="0"/>
        </w:numPr>
        <w:ind w:leftChars="0"/>
        <w:rPr>
          <w:rFonts w:hint="eastAsia"/>
        </w:rPr>
      </w:pPr>
    </w:p>
    <w:p w14:paraId="000A92B3">
      <w:pPr>
        <w:numPr>
          <w:ilvl w:val="0"/>
          <w:numId w:val="0"/>
        </w:numPr>
        <w:ind w:leftChars="0"/>
        <w:rPr>
          <w:rFonts w:hint="eastAsia"/>
        </w:rPr>
      </w:pPr>
      <w:r>
        <w:rPr>
          <w:rFonts w:hint="eastAsia"/>
        </w:rPr>
        <w:t>现在，这两兄弟该隐和亚伯，并非都被同样的世俗欲望所驱使，凶手嫉妒另一方也不是因为他担心如果两人都统治，他自己的统治权会被削减——因为亚伯并不渴望在他兄弟建造的那座城里统治——他是被那种魔鬼般的、嫉妒的仇恨所驱动，这是恶人看待好人的方式，没有别的原因，只因他们是好的而自己是恶的。</w:t>
      </w:r>
    </w:p>
    <w:p w14:paraId="4754C589">
      <w:pPr>
        <w:numPr>
          <w:ilvl w:val="0"/>
          <w:numId w:val="0"/>
        </w:numPr>
        <w:ind w:leftChars="0"/>
        <w:rPr>
          <w:rFonts w:hint="eastAsia"/>
        </w:rPr>
      </w:pPr>
    </w:p>
    <w:p w14:paraId="17EA56C4">
      <w:pPr>
        <w:numPr>
          <w:ilvl w:val="0"/>
          <w:numId w:val="0"/>
        </w:numPr>
        <w:ind w:leftChars="0"/>
        <w:rPr>
          <w:rFonts w:hint="eastAsia"/>
        </w:rPr>
      </w:pPr>
      <w:r>
        <w:rPr>
          <w:rFonts w:hint="eastAsia"/>
        </w:rPr>
        <w:t>For the possession of goodness is by no means diminished by being shared with a partner either permanent or temporarily assumed; on the contrary, the possession of goodness is increased in proportion to the concord and charity of each of those who share it.</w:t>
      </w:r>
    </w:p>
    <w:p w14:paraId="4D9B24D2">
      <w:pPr>
        <w:numPr>
          <w:ilvl w:val="0"/>
          <w:numId w:val="0"/>
        </w:numPr>
        <w:ind w:leftChars="0"/>
        <w:rPr>
          <w:rFonts w:hint="eastAsia"/>
        </w:rPr>
      </w:pPr>
    </w:p>
    <w:p w14:paraId="41D8A828">
      <w:pPr>
        <w:numPr>
          <w:ilvl w:val="0"/>
          <w:numId w:val="0"/>
        </w:numPr>
        <w:ind w:leftChars="0"/>
        <w:rPr>
          <w:rFonts w:hint="eastAsia"/>
        </w:rPr>
      </w:pPr>
      <w:r>
        <w:rPr>
          <w:rFonts w:hint="eastAsia"/>
        </w:rPr>
        <w:t>因为善的拥有绝不会因与永久或暂时接受的伙伴分享而减少；相反，善的拥有随着每个分享者的和谐与仁爱成比例增加。</w:t>
      </w:r>
    </w:p>
    <w:p w14:paraId="6D9F0EB3">
      <w:pPr>
        <w:numPr>
          <w:ilvl w:val="0"/>
          <w:numId w:val="0"/>
        </w:numPr>
        <w:ind w:leftChars="0"/>
        <w:rPr>
          <w:rFonts w:hint="eastAsia"/>
        </w:rPr>
      </w:pPr>
    </w:p>
    <w:p w14:paraId="25CD58C4">
      <w:pPr>
        <w:numPr>
          <w:ilvl w:val="0"/>
          <w:numId w:val="0"/>
        </w:numPr>
        <w:ind w:leftChars="0"/>
        <w:rPr>
          <w:rFonts w:hint="eastAsia"/>
        </w:rPr>
      </w:pPr>
      <w:r>
        <w:rPr>
          <w:rFonts w:hint="eastAsia"/>
        </w:rPr>
        <w:t>In short, he who is unwilling to share this possession cannot have it; and he who is most willing to admit others to a share of it will have the greatest abundance to himself.</w:t>
      </w:r>
    </w:p>
    <w:p w14:paraId="444C61B9">
      <w:pPr>
        <w:numPr>
          <w:ilvl w:val="0"/>
          <w:numId w:val="0"/>
        </w:numPr>
        <w:ind w:leftChars="0"/>
        <w:rPr>
          <w:rFonts w:hint="eastAsia"/>
        </w:rPr>
      </w:pPr>
    </w:p>
    <w:p w14:paraId="697C010E">
      <w:pPr>
        <w:numPr>
          <w:ilvl w:val="0"/>
          <w:numId w:val="0"/>
        </w:numPr>
        <w:ind w:leftChars="0"/>
        <w:rPr>
          <w:rFonts w:hint="eastAsia"/>
        </w:rPr>
      </w:pPr>
      <w:r>
        <w:rPr>
          <w:rFonts w:hint="eastAsia"/>
        </w:rPr>
        <w:t>简言之，不愿分享这拥有物的人不能拥有它；而最愿意让别人分享它的人将自己拥有最丰富的。</w:t>
      </w:r>
    </w:p>
    <w:p w14:paraId="36D563FD">
      <w:pPr>
        <w:numPr>
          <w:ilvl w:val="0"/>
          <w:numId w:val="0"/>
        </w:numPr>
        <w:ind w:leftChars="0"/>
        <w:rPr>
          <w:rFonts w:hint="eastAsia"/>
        </w:rPr>
      </w:pPr>
    </w:p>
    <w:p w14:paraId="468A46C8">
      <w:pPr>
        <w:numPr>
          <w:ilvl w:val="0"/>
          <w:numId w:val="0"/>
        </w:numPr>
        <w:ind w:leftChars="0"/>
        <w:rPr>
          <w:rFonts w:hint="eastAsia"/>
        </w:rPr>
      </w:pPr>
      <w:r>
        <w:rPr>
          <w:rFonts w:hint="eastAsia"/>
        </w:rPr>
        <w:t>The quarrel, then, between Romulus and Remus shows how the earthly city is divided against itself; that which fell out between Cain and Abel illustrated the hatred that subsists between the two cities, that of God and that of men.</w:t>
      </w:r>
    </w:p>
    <w:p w14:paraId="513ED2BA">
      <w:pPr>
        <w:numPr>
          <w:ilvl w:val="0"/>
          <w:numId w:val="0"/>
        </w:numPr>
        <w:ind w:leftChars="0"/>
        <w:rPr>
          <w:rFonts w:hint="eastAsia"/>
        </w:rPr>
      </w:pPr>
    </w:p>
    <w:p w14:paraId="06FA0D30">
      <w:pPr>
        <w:numPr>
          <w:ilvl w:val="0"/>
          <w:numId w:val="0"/>
        </w:numPr>
        <w:ind w:leftChars="0"/>
        <w:rPr>
          <w:rFonts w:hint="eastAsia"/>
        </w:rPr>
      </w:pPr>
      <w:r>
        <w:rPr>
          <w:rFonts w:hint="eastAsia"/>
        </w:rPr>
        <w:t>那么，罗穆卢斯和雷穆斯之间的争吵表明了地上之城是如何自相纷争的；该隐和亚伯之间发生的事说明了两座城（上帝之城和人之城）之间存在的仇恨。</w:t>
      </w:r>
    </w:p>
    <w:p w14:paraId="5D507BD0">
      <w:pPr>
        <w:numPr>
          <w:ilvl w:val="0"/>
          <w:numId w:val="0"/>
        </w:numPr>
        <w:ind w:leftChars="0"/>
        <w:rPr>
          <w:rFonts w:hint="eastAsia"/>
        </w:rPr>
      </w:pPr>
    </w:p>
    <w:p w14:paraId="34F7C2D7">
      <w:pPr>
        <w:numPr>
          <w:ilvl w:val="0"/>
          <w:numId w:val="0"/>
        </w:numPr>
        <w:ind w:leftChars="0"/>
        <w:rPr>
          <w:rFonts w:hint="eastAsia"/>
        </w:rPr>
      </w:pPr>
      <w:r>
        <w:rPr>
          <w:rFonts w:hint="eastAsia"/>
        </w:rPr>
        <w:t>The wicked war with the wicked; the good also war with the wicked.</w:t>
      </w:r>
    </w:p>
    <w:p w14:paraId="49BA332D">
      <w:pPr>
        <w:numPr>
          <w:ilvl w:val="0"/>
          <w:numId w:val="0"/>
        </w:numPr>
        <w:ind w:leftChars="0"/>
        <w:rPr>
          <w:rFonts w:hint="eastAsia"/>
        </w:rPr>
      </w:pPr>
    </w:p>
    <w:p w14:paraId="50C1CF03">
      <w:pPr>
        <w:numPr>
          <w:ilvl w:val="0"/>
          <w:numId w:val="0"/>
        </w:numPr>
        <w:ind w:leftChars="0"/>
        <w:rPr>
          <w:rFonts w:hint="eastAsia"/>
        </w:rPr>
      </w:pPr>
      <w:r>
        <w:rPr>
          <w:rFonts w:hint="eastAsia"/>
        </w:rPr>
        <w:t>恶人与恶人争战；好人也与恶人争战。</w:t>
      </w:r>
    </w:p>
    <w:p w14:paraId="08158892">
      <w:pPr>
        <w:numPr>
          <w:ilvl w:val="0"/>
          <w:numId w:val="0"/>
        </w:numPr>
        <w:ind w:leftChars="0"/>
        <w:rPr>
          <w:rFonts w:hint="eastAsia"/>
        </w:rPr>
      </w:pPr>
    </w:p>
    <w:p w14:paraId="044B8AE0">
      <w:pPr>
        <w:numPr>
          <w:ilvl w:val="0"/>
          <w:numId w:val="0"/>
        </w:numPr>
        <w:ind w:leftChars="0"/>
        <w:rPr>
          <w:rFonts w:hint="eastAsia"/>
        </w:rPr>
      </w:pPr>
      <w:r>
        <w:rPr>
          <w:rFonts w:hint="eastAsia"/>
        </w:rPr>
        <w:t>But with the good, good men, or at least perfectly good men, cannot war; though, while only going on towards perfection, they war to this extent, that every good man resists others in those points in which he resists himself.</w:t>
      </w:r>
    </w:p>
    <w:p w14:paraId="582F0BD4">
      <w:pPr>
        <w:numPr>
          <w:ilvl w:val="0"/>
          <w:numId w:val="0"/>
        </w:numPr>
        <w:ind w:leftChars="0"/>
        <w:rPr>
          <w:rFonts w:hint="eastAsia"/>
        </w:rPr>
      </w:pPr>
    </w:p>
    <w:p w14:paraId="51C3EDC1">
      <w:pPr>
        <w:numPr>
          <w:ilvl w:val="0"/>
          <w:numId w:val="0"/>
        </w:numPr>
        <w:ind w:leftChars="0"/>
        <w:rPr>
          <w:rFonts w:hint="eastAsia"/>
        </w:rPr>
      </w:pPr>
      <w:r>
        <w:rPr>
          <w:rFonts w:hint="eastAsia"/>
        </w:rPr>
        <w:t>但好人，或者至少是完美的好人，不能与好人争战；虽然在仅仅走向完美的过程中，他们在这种程度上争战，即每个好人在他抵抗自己的那些点上抵抗别人。</w:t>
      </w:r>
    </w:p>
    <w:p w14:paraId="05B7034B">
      <w:pPr>
        <w:numPr>
          <w:ilvl w:val="0"/>
          <w:numId w:val="0"/>
        </w:numPr>
        <w:ind w:leftChars="0"/>
        <w:rPr>
          <w:rFonts w:hint="eastAsia"/>
        </w:rPr>
      </w:pPr>
    </w:p>
    <w:p w14:paraId="5461CC87">
      <w:pPr>
        <w:numPr>
          <w:ilvl w:val="0"/>
          <w:numId w:val="0"/>
        </w:numPr>
        <w:ind w:leftChars="0"/>
        <w:rPr>
          <w:rFonts w:hint="eastAsia"/>
        </w:rPr>
      </w:pPr>
      <w:r>
        <w:rPr>
          <w:rFonts w:hint="eastAsia"/>
        </w:rPr>
        <w:t>And in each individual "the flesh lusteth against the spirit, and the spirit against the flesh."</w:t>
      </w:r>
    </w:p>
    <w:p w14:paraId="46DFC6F3">
      <w:pPr>
        <w:numPr>
          <w:ilvl w:val="0"/>
          <w:numId w:val="0"/>
        </w:numPr>
        <w:ind w:leftChars="0"/>
        <w:rPr>
          <w:rFonts w:hint="eastAsia"/>
        </w:rPr>
      </w:pPr>
    </w:p>
    <w:p w14:paraId="74638302">
      <w:pPr>
        <w:numPr>
          <w:ilvl w:val="0"/>
          <w:numId w:val="0"/>
        </w:numPr>
        <w:ind w:leftChars="0"/>
        <w:rPr>
          <w:rFonts w:hint="eastAsia"/>
        </w:rPr>
      </w:pPr>
      <w:r>
        <w:rPr>
          <w:rFonts w:hint="eastAsia"/>
        </w:rPr>
        <w:t>在每个个体中，“情欲和圣灵相争，圣灵和情欲相争。”</w:t>
      </w:r>
    </w:p>
    <w:p w14:paraId="040074E4">
      <w:pPr>
        <w:numPr>
          <w:ilvl w:val="0"/>
          <w:numId w:val="0"/>
        </w:numPr>
        <w:ind w:leftChars="0"/>
        <w:rPr>
          <w:rFonts w:hint="eastAsia"/>
        </w:rPr>
      </w:pPr>
    </w:p>
    <w:p w14:paraId="7EDD7215">
      <w:pPr>
        <w:numPr>
          <w:ilvl w:val="0"/>
          <w:numId w:val="0"/>
        </w:numPr>
        <w:ind w:leftChars="0"/>
        <w:rPr>
          <w:rFonts w:hint="eastAsia"/>
        </w:rPr>
      </w:pPr>
      <w:r>
        <w:rPr>
          <w:rFonts w:hint="eastAsia"/>
        </w:rPr>
        <w:t>This spiritual lusting, therefore, can be at war with the carnal lust of another man; or carnal lust may be at war with the spiritual desires of another, in some such way as good and wicked men are at war;</w:t>
      </w:r>
    </w:p>
    <w:p w14:paraId="57E6723E">
      <w:pPr>
        <w:numPr>
          <w:ilvl w:val="0"/>
          <w:numId w:val="0"/>
        </w:numPr>
        <w:ind w:leftChars="0"/>
        <w:rPr>
          <w:rFonts w:hint="eastAsia"/>
        </w:rPr>
      </w:pPr>
    </w:p>
    <w:p w14:paraId="330830F4">
      <w:pPr>
        <w:numPr>
          <w:ilvl w:val="0"/>
          <w:numId w:val="0"/>
        </w:numPr>
        <w:ind w:leftChars="0"/>
        <w:rPr>
          <w:rFonts w:hint="eastAsia"/>
        </w:rPr>
      </w:pPr>
      <w:r>
        <w:rPr>
          <w:rFonts w:hint="eastAsia"/>
        </w:rPr>
        <w:t>因此这种属灵的情欲可以与另一个人的肉体情欲争战；或者肉体情欲可以与另一个人的属灵欲望争战，以某种类似于好人和恶人争战的方式；</w:t>
      </w:r>
    </w:p>
    <w:p w14:paraId="4EBAACD9">
      <w:pPr>
        <w:numPr>
          <w:ilvl w:val="0"/>
          <w:numId w:val="0"/>
        </w:numPr>
        <w:ind w:leftChars="0"/>
        <w:rPr>
          <w:rFonts w:hint="eastAsia"/>
        </w:rPr>
      </w:pPr>
    </w:p>
    <w:p w14:paraId="35E60BB4">
      <w:pPr>
        <w:numPr>
          <w:ilvl w:val="0"/>
          <w:numId w:val="0"/>
        </w:numPr>
        <w:ind w:leftChars="0"/>
        <w:rPr>
          <w:rFonts w:hint="eastAsia"/>
        </w:rPr>
      </w:pPr>
      <w:r>
        <w:rPr>
          <w:rFonts w:hint="eastAsia"/>
        </w:rPr>
        <w:t>or, still more certainly, the carnal lusts of two men, good but not yet perfect, contend together, just as the wicked contend with the wicked, until the health of those who are under the treatment of grace attains final victory.</w:t>
      </w:r>
    </w:p>
    <w:p w14:paraId="648DC900">
      <w:pPr>
        <w:numPr>
          <w:ilvl w:val="0"/>
          <w:numId w:val="0"/>
        </w:numPr>
        <w:ind w:leftChars="0"/>
        <w:rPr>
          <w:rFonts w:hint="eastAsia"/>
        </w:rPr>
      </w:pPr>
    </w:p>
    <w:p w14:paraId="349424E7">
      <w:pPr>
        <w:numPr>
          <w:ilvl w:val="0"/>
          <w:numId w:val="0"/>
        </w:numPr>
        <w:ind w:leftChars="0"/>
        <w:rPr>
          <w:rFonts w:hint="eastAsia"/>
        </w:rPr>
      </w:pPr>
      <w:r>
        <w:rPr>
          <w:rFonts w:hint="eastAsia"/>
        </w:rPr>
        <w:t>或者，更确定的是，两个好但尚未完美之人的肉体情欲互相争斗，就像恶人与恶人争斗一样，直到那些处于恩典治疗下的人的健康获得最终胜利。</w:t>
      </w:r>
    </w:p>
    <w:p w14:paraId="35C4532B">
      <w:pPr>
        <w:numPr>
          <w:ilvl w:val="0"/>
          <w:numId w:val="0"/>
        </w:numPr>
        <w:ind w:leftChars="0"/>
        <w:rPr>
          <w:rFonts w:hint="eastAsia"/>
        </w:rPr>
      </w:pPr>
    </w:p>
    <w:p w14:paraId="1A7DA461">
      <w:pPr>
        <w:numPr>
          <w:ilvl w:val="0"/>
          <w:numId w:val="0"/>
        </w:numPr>
        <w:ind w:leftChars="0"/>
        <w:rPr>
          <w:rFonts w:hint="eastAsia"/>
        </w:rPr>
      </w:pPr>
      <w:r>
        <w:rPr>
          <w:rFonts w:hint="eastAsia"/>
        </w:rPr>
        <w:t>CHAP. 6.—OF THE WEAKNESSES WHICH EVEN THE CITIZENS OF THE CITY OF GOD SUFFER DURING THIS EARTHLY PILGRIMAGE IN PUNISHMENT OF SIN, AND OF WHICH THEY ARE HEALED BY GOD'S CARE</w:t>
      </w:r>
    </w:p>
    <w:p w14:paraId="3389DA02">
      <w:pPr>
        <w:numPr>
          <w:ilvl w:val="0"/>
          <w:numId w:val="0"/>
        </w:numPr>
        <w:ind w:leftChars="0"/>
        <w:rPr>
          <w:rFonts w:hint="eastAsia"/>
        </w:rPr>
      </w:pPr>
    </w:p>
    <w:p w14:paraId="4C0802BF">
      <w:pPr>
        <w:numPr>
          <w:ilvl w:val="0"/>
          <w:numId w:val="0"/>
        </w:numPr>
        <w:ind w:leftChars="0"/>
        <w:rPr>
          <w:rFonts w:hint="eastAsia"/>
        </w:rPr>
      </w:pPr>
      <w:r>
        <w:rPr>
          <w:rFonts w:hint="eastAsia"/>
        </w:rPr>
        <w:t>第六章——论甚至上帝之城的公民在这次地上朝圣中作为罪的惩罚所遭受的软弱，以及上帝如何治愈这些软弱</w:t>
      </w:r>
    </w:p>
    <w:p w14:paraId="7BA53C3C">
      <w:pPr>
        <w:numPr>
          <w:ilvl w:val="0"/>
          <w:numId w:val="0"/>
        </w:numPr>
        <w:ind w:leftChars="0"/>
        <w:rPr>
          <w:rFonts w:hint="eastAsia"/>
        </w:rPr>
      </w:pPr>
    </w:p>
    <w:p w14:paraId="284FC5FC">
      <w:pPr>
        <w:numPr>
          <w:ilvl w:val="0"/>
          <w:numId w:val="0"/>
        </w:numPr>
        <w:ind w:leftChars="0"/>
        <w:rPr>
          <w:rFonts w:hint="eastAsia"/>
        </w:rPr>
      </w:pPr>
      <w:r>
        <w:rPr>
          <w:rFonts w:hint="eastAsia"/>
        </w:rPr>
        <w:t>1. This sickliness—that is to say, that disobedience of which we spoke in the fourteenth book—is the punishment of the first disobedience.</w:t>
      </w:r>
    </w:p>
    <w:p w14:paraId="6923797E">
      <w:pPr>
        <w:numPr>
          <w:ilvl w:val="0"/>
          <w:numId w:val="0"/>
        </w:numPr>
        <w:ind w:leftChars="0"/>
        <w:rPr>
          <w:rFonts w:hint="eastAsia"/>
        </w:rPr>
      </w:pPr>
    </w:p>
    <w:p w14:paraId="5056979C">
      <w:pPr>
        <w:numPr>
          <w:ilvl w:val="0"/>
          <w:numId w:val="0"/>
        </w:numPr>
        <w:ind w:leftChars="0"/>
        <w:rPr>
          <w:rFonts w:hint="eastAsia"/>
        </w:rPr>
      </w:pPr>
      <w:r>
        <w:rPr>
          <w:rFonts w:hint="eastAsia"/>
        </w:rPr>
        <w:t>1. 这种病态——即我们在第十四卷中所说的那种不顺服——是对第一次不顺服的惩罚。</w:t>
      </w:r>
    </w:p>
    <w:p w14:paraId="5B38FA4D">
      <w:pPr>
        <w:numPr>
          <w:ilvl w:val="0"/>
          <w:numId w:val="0"/>
        </w:numPr>
        <w:ind w:leftChars="0"/>
        <w:rPr>
          <w:rFonts w:hint="eastAsia"/>
        </w:rPr>
      </w:pPr>
    </w:p>
    <w:p w14:paraId="39279429">
      <w:pPr>
        <w:numPr>
          <w:ilvl w:val="0"/>
          <w:numId w:val="0"/>
        </w:numPr>
        <w:ind w:leftChars="0"/>
        <w:rPr>
          <w:rFonts w:hint="eastAsia"/>
        </w:rPr>
      </w:pPr>
      <w:r>
        <w:rPr>
          <w:rFonts w:hint="eastAsia"/>
        </w:rPr>
        <w:t>It is therefore not nature, but vice; and therefore it is said to the good who are growing in grace, and living in this pilgrimage by faith, "Bear ye one another's burdens, and so fulfill the law of Christ."</w:t>
      </w:r>
    </w:p>
    <w:p w14:paraId="6152A095">
      <w:pPr>
        <w:numPr>
          <w:ilvl w:val="0"/>
          <w:numId w:val="0"/>
        </w:numPr>
        <w:ind w:leftChars="0"/>
        <w:rPr>
          <w:rFonts w:hint="eastAsia"/>
        </w:rPr>
      </w:pPr>
    </w:p>
    <w:p w14:paraId="425D3D28">
      <w:pPr>
        <w:numPr>
          <w:ilvl w:val="0"/>
          <w:numId w:val="0"/>
        </w:numPr>
        <w:ind w:leftChars="0"/>
        <w:rPr>
          <w:rFonts w:hint="eastAsia"/>
        </w:rPr>
      </w:pPr>
      <w:r>
        <w:rPr>
          <w:rFonts w:hint="eastAsia"/>
        </w:rPr>
        <w:t>因此它不是本性，而是恶习；所以对那些在恩典中成长、凭信心生活在这朝圣之旅中的好人说，“你们各人的重担要互相担当，如此就完全了基督的律法。”</w:t>
      </w:r>
    </w:p>
    <w:p w14:paraId="6CDBD652">
      <w:pPr>
        <w:numPr>
          <w:ilvl w:val="0"/>
          <w:numId w:val="0"/>
        </w:numPr>
        <w:ind w:leftChars="0"/>
        <w:rPr>
          <w:rFonts w:hint="eastAsia"/>
        </w:rPr>
      </w:pPr>
    </w:p>
    <w:p w14:paraId="3C1D9216">
      <w:pPr>
        <w:numPr>
          <w:ilvl w:val="0"/>
          <w:numId w:val="0"/>
        </w:numPr>
        <w:ind w:leftChars="0"/>
        <w:rPr>
          <w:rFonts w:hint="eastAsia"/>
        </w:rPr>
      </w:pPr>
      <w:r>
        <w:rPr>
          <w:rFonts w:hint="eastAsia"/>
        </w:rPr>
        <w:t>In like manner it is said elsewhere, "Warn them that are unruly, comfort the feeble-minded, support the weak, be patient toward all men. See that none render evil for evil unto any man."</w:t>
      </w:r>
    </w:p>
    <w:p w14:paraId="7B5449F7">
      <w:pPr>
        <w:numPr>
          <w:ilvl w:val="0"/>
          <w:numId w:val="0"/>
        </w:numPr>
        <w:ind w:leftChars="0"/>
        <w:rPr>
          <w:rFonts w:hint="eastAsia"/>
        </w:rPr>
      </w:pPr>
    </w:p>
    <w:p w14:paraId="15555154">
      <w:pPr>
        <w:numPr>
          <w:ilvl w:val="0"/>
          <w:numId w:val="0"/>
        </w:numPr>
        <w:ind w:leftChars="0"/>
        <w:rPr>
          <w:rFonts w:hint="eastAsia"/>
        </w:rPr>
      </w:pPr>
      <w:r>
        <w:rPr>
          <w:rFonts w:hint="eastAsia"/>
        </w:rPr>
        <w:t>同样在别处说，“警戒不守规矩的人，勉励灰心的人，扶助软弱的人，向众人忍耐。你们要谨慎，无论是谁都不可以恶报恶。”</w:t>
      </w:r>
    </w:p>
    <w:p w14:paraId="5CC957DE">
      <w:pPr>
        <w:numPr>
          <w:ilvl w:val="0"/>
          <w:numId w:val="0"/>
        </w:numPr>
        <w:ind w:leftChars="0"/>
        <w:rPr>
          <w:rFonts w:hint="eastAsia"/>
        </w:rPr>
      </w:pPr>
    </w:p>
    <w:p w14:paraId="70EF7B96">
      <w:pPr>
        <w:numPr>
          <w:ilvl w:val="0"/>
          <w:numId w:val="0"/>
        </w:numPr>
        <w:ind w:leftChars="0"/>
        <w:rPr>
          <w:rFonts w:hint="eastAsia"/>
        </w:rPr>
      </w:pPr>
      <w:r>
        <w:rPr>
          <w:rFonts w:hint="eastAsia"/>
        </w:rPr>
        <w:t>And in another place, "If a man be overtaken in a fault, ye which are spiritual restore such an one in the spirit of meekness; considering thyself, lest thou also be tempted."</w:t>
      </w:r>
    </w:p>
    <w:p w14:paraId="061DFAA1">
      <w:pPr>
        <w:numPr>
          <w:ilvl w:val="0"/>
          <w:numId w:val="0"/>
        </w:numPr>
        <w:ind w:leftChars="0"/>
        <w:rPr>
          <w:rFonts w:hint="eastAsia"/>
        </w:rPr>
      </w:pPr>
    </w:p>
    <w:p w14:paraId="44849039">
      <w:pPr>
        <w:numPr>
          <w:ilvl w:val="0"/>
          <w:numId w:val="0"/>
        </w:numPr>
        <w:ind w:leftChars="0"/>
        <w:rPr>
          <w:rFonts w:hint="eastAsia"/>
        </w:rPr>
      </w:pPr>
      <w:r>
        <w:rPr>
          <w:rFonts w:hint="eastAsia"/>
        </w:rPr>
        <w:t>在另一处，“若有人偶然被过犯所胜，你们属灵的人就当用温柔的心把他挽回过来；又当自己小心，恐怕也被引诱。”</w:t>
      </w:r>
    </w:p>
    <w:p w14:paraId="32E5B7EC">
      <w:pPr>
        <w:numPr>
          <w:ilvl w:val="0"/>
          <w:numId w:val="0"/>
        </w:numPr>
        <w:ind w:leftChars="0"/>
        <w:rPr>
          <w:rFonts w:hint="eastAsia"/>
        </w:rPr>
      </w:pPr>
    </w:p>
    <w:p w14:paraId="5AF98541">
      <w:pPr>
        <w:numPr>
          <w:ilvl w:val="0"/>
          <w:numId w:val="0"/>
        </w:numPr>
        <w:ind w:leftChars="0"/>
        <w:rPr>
          <w:rFonts w:hint="eastAsia"/>
        </w:rPr>
      </w:pPr>
      <w:r>
        <w:rPr>
          <w:rFonts w:hint="eastAsia"/>
        </w:rPr>
        <w:t>And elsewhere, "Let not the sun go down upon your wrath."</w:t>
      </w:r>
    </w:p>
    <w:p w14:paraId="263EA71C">
      <w:pPr>
        <w:numPr>
          <w:ilvl w:val="0"/>
          <w:numId w:val="0"/>
        </w:numPr>
        <w:ind w:leftChars="0"/>
        <w:rPr>
          <w:rFonts w:hint="eastAsia"/>
        </w:rPr>
      </w:pPr>
    </w:p>
    <w:p w14:paraId="0E872AEE">
      <w:pPr>
        <w:numPr>
          <w:ilvl w:val="0"/>
          <w:numId w:val="0"/>
        </w:numPr>
        <w:ind w:leftChars="0"/>
        <w:rPr>
          <w:rFonts w:hint="eastAsia"/>
        </w:rPr>
      </w:pPr>
      <w:r>
        <w:rPr>
          <w:rFonts w:hint="eastAsia"/>
        </w:rPr>
        <w:t>还有，“不可含怒到日落。”</w:t>
      </w:r>
    </w:p>
    <w:p w14:paraId="3F120F09">
      <w:pPr>
        <w:numPr>
          <w:ilvl w:val="0"/>
          <w:numId w:val="0"/>
        </w:numPr>
        <w:ind w:leftChars="0"/>
        <w:rPr>
          <w:rFonts w:hint="eastAsia"/>
        </w:rPr>
      </w:pPr>
    </w:p>
    <w:p w14:paraId="7B58204E">
      <w:pPr>
        <w:numPr>
          <w:ilvl w:val="0"/>
          <w:numId w:val="0"/>
        </w:numPr>
        <w:ind w:leftChars="0"/>
        <w:rPr>
          <w:rFonts w:hint="eastAsia"/>
        </w:rPr>
      </w:pPr>
      <w:r>
        <w:rPr>
          <w:rFonts w:hint="eastAsia"/>
        </w:rPr>
        <w:t>And in the Gospel, "If thy brother shall trespass against thee, go and tell him his fault between thee and him alone."</w:t>
      </w:r>
    </w:p>
    <w:p w14:paraId="1A267127">
      <w:pPr>
        <w:numPr>
          <w:ilvl w:val="0"/>
          <w:numId w:val="0"/>
        </w:numPr>
        <w:ind w:leftChars="0"/>
        <w:rPr>
          <w:rFonts w:hint="eastAsia"/>
        </w:rPr>
      </w:pPr>
    </w:p>
    <w:p w14:paraId="00DF6205">
      <w:pPr>
        <w:numPr>
          <w:ilvl w:val="0"/>
          <w:numId w:val="0"/>
        </w:numPr>
        <w:ind w:leftChars="0"/>
        <w:rPr>
          <w:rFonts w:hint="eastAsia"/>
        </w:rPr>
      </w:pPr>
      <w:r>
        <w:rPr>
          <w:rFonts w:hint="eastAsia"/>
        </w:rPr>
        <w:t>在福音书中，“倘若你的弟兄得罪你，你就去趁着只有他和你在一处的时候，指出他的错来。”</w:t>
      </w:r>
    </w:p>
    <w:p w14:paraId="5D56BD55">
      <w:pPr>
        <w:numPr>
          <w:ilvl w:val="0"/>
          <w:numId w:val="0"/>
        </w:numPr>
        <w:ind w:leftChars="0"/>
        <w:rPr>
          <w:rFonts w:hint="eastAsia"/>
        </w:rPr>
      </w:pPr>
    </w:p>
    <w:p w14:paraId="6EFD8B4A">
      <w:pPr>
        <w:numPr>
          <w:ilvl w:val="0"/>
          <w:numId w:val="0"/>
        </w:numPr>
        <w:ind w:leftChars="0"/>
        <w:rPr>
          <w:rFonts w:hint="eastAsia"/>
        </w:rPr>
      </w:pPr>
      <w:r>
        <w:rPr>
          <w:rFonts w:hint="eastAsia"/>
        </w:rPr>
        <w:t>So too of sins which may create scandal the apostle says, "Them that sin rebuke before all, that others also may fear."</w:t>
      </w:r>
    </w:p>
    <w:p w14:paraId="3467E891">
      <w:pPr>
        <w:numPr>
          <w:ilvl w:val="0"/>
          <w:numId w:val="0"/>
        </w:numPr>
        <w:ind w:leftChars="0"/>
        <w:rPr>
          <w:rFonts w:hint="eastAsia"/>
        </w:rPr>
      </w:pPr>
    </w:p>
    <w:p w14:paraId="075908BE">
      <w:pPr>
        <w:numPr>
          <w:ilvl w:val="0"/>
          <w:numId w:val="0"/>
        </w:numPr>
        <w:ind w:leftChars="0"/>
        <w:rPr>
          <w:rFonts w:hint="eastAsia"/>
        </w:rPr>
      </w:pPr>
      <w:r>
        <w:rPr>
          <w:rFonts w:hint="eastAsia"/>
        </w:rPr>
        <w:t>关于可能造成丑闻的罪，使徒也说，“犯罪的人，当在众人面前责备他，叫其余的人也可以惧怕。”</w:t>
      </w:r>
    </w:p>
    <w:p w14:paraId="010FC5B3">
      <w:pPr>
        <w:numPr>
          <w:ilvl w:val="0"/>
          <w:numId w:val="0"/>
        </w:numPr>
        <w:ind w:leftChars="0"/>
        <w:rPr>
          <w:rFonts w:hint="eastAsia"/>
        </w:rPr>
      </w:pPr>
    </w:p>
    <w:p w14:paraId="22FF2A45">
      <w:pPr>
        <w:numPr>
          <w:ilvl w:val="0"/>
          <w:numId w:val="0"/>
        </w:numPr>
        <w:ind w:leftChars="0"/>
        <w:rPr>
          <w:rFonts w:hint="eastAsia"/>
        </w:rPr>
      </w:pPr>
      <w:r>
        <w:rPr>
          <w:rFonts w:hint="eastAsia"/>
        </w:rPr>
        <w:t>For this purpose, and that we may keep that peace without which no man can see the Lord, many precepts are given which carefully inculcate mutual forgiveness;</w:t>
      </w:r>
    </w:p>
    <w:p w14:paraId="260C87E4">
      <w:pPr>
        <w:numPr>
          <w:ilvl w:val="0"/>
          <w:numId w:val="0"/>
        </w:numPr>
        <w:ind w:leftChars="0"/>
        <w:rPr>
          <w:rFonts w:hint="eastAsia"/>
        </w:rPr>
      </w:pPr>
    </w:p>
    <w:p w14:paraId="318A42B6">
      <w:pPr>
        <w:numPr>
          <w:ilvl w:val="0"/>
          <w:numId w:val="0"/>
        </w:numPr>
        <w:ind w:leftChars="0"/>
        <w:rPr>
          <w:rFonts w:hint="eastAsia"/>
        </w:rPr>
      </w:pPr>
      <w:r>
        <w:rPr>
          <w:rFonts w:hint="eastAsia"/>
        </w:rPr>
        <w:t>为了这个目的，并且为了让我们能保持那没有它就没人能见主的和平，给出了许多诫命，仔细灌输互相宽恕；</w:t>
      </w:r>
    </w:p>
    <w:p w14:paraId="7D9D2604">
      <w:pPr>
        <w:numPr>
          <w:ilvl w:val="0"/>
          <w:numId w:val="0"/>
        </w:numPr>
        <w:ind w:leftChars="0"/>
        <w:rPr>
          <w:rFonts w:hint="eastAsia"/>
        </w:rPr>
      </w:pPr>
    </w:p>
    <w:p w14:paraId="369DDF77">
      <w:pPr>
        <w:numPr>
          <w:ilvl w:val="0"/>
          <w:numId w:val="0"/>
        </w:numPr>
        <w:ind w:leftChars="0"/>
        <w:rPr>
          <w:rFonts w:hint="eastAsia"/>
        </w:rPr>
      </w:pPr>
      <w:r>
        <w:rPr>
          <w:rFonts w:hint="eastAsia"/>
        </w:rPr>
        <w:t>among which we may number that terrible word in which the servant is ordered to pay his formerly remitted debt of ten thousand talents, because he did not remit to his fellow-servant his debt of two hundred pence.</w:t>
      </w:r>
    </w:p>
    <w:p w14:paraId="626B7C6E">
      <w:pPr>
        <w:numPr>
          <w:ilvl w:val="0"/>
          <w:numId w:val="0"/>
        </w:numPr>
        <w:ind w:leftChars="0"/>
        <w:rPr>
          <w:rFonts w:hint="eastAsia"/>
        </w:rPr>
      </w:pPr>
    </w:p>
    <w:p w14:paraId="52367E3E">
      <w:pPr>
        <w:numPr>
          <w:ilvl w:val="0"/>
          <w:numId w:val="0"/>
        </w:numPr>
        <w:ind w:leftChars="0"/>
        <w:rPr>
          <w:rFonts w:hint="eastAsia"/>
        </w:rPr>
      </w:pPr>
      <w:r>
        <w:rPr>
          <w:rFonts w:hint="eastAsia"/>
        </w:rPr>
        <w:t>其中我们可以列举那个可怕的话语，那个仆人被命令偿还他以前被免除的一千万银子的债，因为他没有免除他同伴欠他的十两银子的债。</w:t>
      </w:r>
    </w:p>
    <w:p w14:paraId="568A63ED">
      <w:pPr>
        <w:numPr>
          <w:ilvl w:val="0"/>
          <w:numId w:val="0"/>
        </w:numPr>
        <w:ind w:leftChars="0"/>
        <w:rPr>
          <w:rFonts w:hint="eastAsia"/>
        </w:rPr>
      </w:pPr>
    </w:p>
    <w:p w14:paraId="07040FDC">
      <w:pPr>
        <w:numPr>
          <w:ilvl w:val="0"/>
          <w:numId w:val="0"/>
        </w:numPr>
        <w:ind w:leftChars="0"/>
        <w:rPr>
          <w:rFonts w:hint="eastAsia"/>
        </w:rPr>
      </w:pPr>
      <w:r>
        <w:rPr>
          <w:rFonts w:hint="eastAsia"/>
        </w:rPr>
        <w:t>To which parable the Lord Jesus added the words, "So likewise shall my heavenly Father do also unto you, if ye from your hearts forgive not every one his brother."</w:t>
      </w:r>
    </w:p>
    <w:p w14:paraId="7DA16C8A">
      <w:pPr>
        <w:numPr>
          <w:ilvl w:val="0"/>
          <w:numId w:val="0"/>
        </w:numPr>
        <w:ind w:leftChars="0"/>
        <w:rPr>
          <w:rFonts w:hint="eastAsia"/>
        </w:rPr>
      </w:pPr>
    </w:p>
    <w:p w14:paraId="5D94F09D">
      <w:pPr>
        <w:numPr>
          <w:ilvl w:val="0"/>
          <w:numId w:val="0"/>
        </w:numPr>
        <w:ind w:leftChars="0"/>
        <w:rPr>
          <w:rFonts w:hint="eastAsia"/>
        </w:rPr>
      </w:pPr>
      <w:r>
        <w:rPr>
          <w:rFonts w:hint="eastAsia"/>
        </w:rPr>
        <w:t>对此比喻，主耶稣加上了这句话，“你们各人若不从心里饶恕你的弟兄，我天父也要这样待你们了。”</w:t>
      </w:r>
    </w:p>
    <w:p w14:paraId="63EDEE8B">
      <w:pPr>
        <w:numPr>
          <w:ilvl w:val="0"/>
          <w:numId w:val="0"/>
        </w:numPr>
        <w:ind w:leftChars="0"/>
        <w:rPr>
          <w:rFonts w:hint="eastAsia"/>
        </w:rPr>
      </w:pPr>
    </w:p>
    <w:p w14:paraId="01C04246">
      <w:pPr>
        <w:numPr>
          <w:ilvl w:val="0"/>
          <w:numId w:val="0"/>
        </w:numPr>
        <w:ind w:leftChars="0"/>
        <w:rPr>
          <w:rFonts w:hint="eastAsia"/>
        </w:rPr>
      </w:pPr>
      <w:r>
        <w:rPr>
          <w:rFonts w:hint="eastAsia"/>
        </w:rPr>
        <w:t>It is thus the citizens of the city of God are healed while still they sojourn in this earth and sigh for the peace of their heavenly country.</w:t>
      </w:r>
    </w:p>
    <w:p w14:paraId="603269A2">
      <w:pPr>
        <w:numPr>
          <w:ilvl w:val="0"/>
          <w:numId w:val="0"/>
        </w:numPr>
        <w:ind w:leftChars="0"/>
        <w:rPr>
          <w:rFonts w:hint="eastAsia"/>
        </w:rPr>
      </w:pPr>
    </w:p>
    <w:p w14:paraId="66282E63">
      <w:pPr>
        <w:numPr>
          <w:ilvl w:val="0"/>
          <w:numId w:val="0"/>
        </w:numPr>
        <w:ind w:leftChars="0"/>
        <w:rPr>
          <w:rFonts w:hint="eastAsia"/>
        </w:rPr>
      </w:pPr>
      <w:r>
        <w:rPr>
          <w:rFonts w:hint="eastAsia"/>
        </w:rPr>
        <w:t>上帝之城的公民就是这样被医治的，当他们仍在这地上寄居并渴望他们天国的和平时。</w:t>
      </w:r>
    </w:p>
    <w:p w14:paraId="58DEABD4">
      <w:pPr>
        <w:numPr>
          <w:ilvl w:val="0"/>
          <w:numId w:val="0"/>
        </w:numPr>
        <w:ind w:leftChars="0"/>
        <w:rPr>
          <w:rFonts w:hint="eastAsia"/>
        </w:rPr>
      </w:pPr>
    </w:p>
    <w:p w14:paraId="16E125F5">
      <w:pPr>
        <w:numPr>
          <w:ilvl w:val="0"/>
          <w:numId w:val="0"/>
        </w:numPr>
        <w:ind w:leftChars="0"/>
        <w:rPr>
          <w:rFonts w:hint="eastAsia"/>
        </w:rPr>
      </w:pPr>
      <w:r>
        <w:rPr>
          <w:rFonts w:hint="eastAsia"/>
        </w:rPr>
        <w:t>The Holy Spirit, too, works within, that the medicine externally applied may have some good result.</w:t>
      </w:r>
    </w:p>
    <w:p w14:paraId="3A38421B">
      <w:pPr>
        <w:numPr>
          <w:ilvl w:val="0"/>
          <w:numId w:val="0"/>
        </w:numPr>
        <w:ind w:leftChars="0"/>
        <w:rPr>
          <w:rFonts w:hint="eastAsia"/>
        </w:rPr>
      </w:pPr>
    </w:p>
    <w:p w14:paraId="6FC7D301">
      <w:pPr>
        <w:numPr>
          <w:ilvl w:val="0"/>
          <w:numId w:val="0"/>
        </w:numPr>
        <w:ind w:leftChars="0"/>
        <w:rPr>
          <w:rFonts w:hint="eastAsia"/>
        </w:rPr>
      </w:pPr>
      <w:r>
        <w:rPr>
          <w:rFonts w:hint="eastAsia"/>
        </w:rPr>
        <w:t>圣灵也在内部工作，使外部应用的药物能有一些好结果。</w:t>
      </w:r>
    </w:p>
    <w:p w14:paraId="18EF0F4C">
      <w:pPr>
        <w:numPr>
          <w:ilvl w:val="0"/>
          <w:numId w:val="0"/>
        </w:numPr>
        <w:ind w:leftChars="0"/>
        <w:rPr>
          <w:rFonts w:hint="eastAsia"/>
        </w:rPr>
      </w:pPr>
    </w:p>
    <w:p w14:paraId="284CB960">
      <w:pPr>
        <w:numPr>
          <w:ilvl w:val="0"/>
          <w:numId w:val="0"/>
        </w:numPr>
        <w:ind w:leftChars="0"/>
        <w:rPr>
          <w:rFonts w:hint="eastAsia"/>
        </w:rPr>
      </w:pPr>
      <w:r>
        <w:rPr>
          <w:rFonts w:hint="eastAsia"/>
        </w:rPr>
        <w:t>Otherwise, even though God Himself make use of the creatures that are subject to Him, and in some human form address our human senses, whether we receive those impressions in sleep or in some external appearance, still, if He does not by His own inward grace sway and act upon the mind, no preaching of the truth is of any avail.</w:t>
      </w:r>
    </w:p>
    <w:p w14:paraId="51EC1453">
      <w:pPr>
        <w:numPr>
          <w:ilvl w:val="0"/>
          <w:numId w:val="0"/>
        </w:numPr>
        <w:ind w:leftChars="0"/>
        <w:rPr>
          <w:rFonts w:hint="eastAsia"/>
        </w:rPr>
      </w:pPr>
    </w:p>
    <w:p w14:paraId="638C8A1E">
      <w:pPr>
        <w:numPr>
          <w:ilvl w:val="0"/>
          <w:numId w:val="0"/>
        </w:numPr>
        <w:ind w:leftChars="0"/>
        <w:rPr>
          <w:rFonts w:hint="eastAsia"/>
        </w:rPr>
      </w:pPr>
      <w:r>
        <w:rPr>
          <w:rFonts w:hint="eastAsia"/>
        </w:rPr>
        <w:t>否则，即使上帝自己利用顺服祂的受造物，并以某种人形对我们的人类感官说话，无论我们是在睡眠中还是在某种外部显现中接受这些印象，如果祂不藉着祂自己内在的恩典摇动和作用于心智，任何真理的宣讲都无济于事。</w:t>
      </w:r>
    </w:p>
    <w:p w14:paraId="37A19FF0">
      <w:pPr>
        <w:numPr>
          <w:ilvl w:val="0"/>
          <w:numId w:val="0"/>
        </w:numPr>
        <w:ind w:leftChars="0"/>
        <w:rPr>
          <w:rFonts w:hint="eastAsia"/>
        </w:rPr>
      </w:pPr>
    </w:p>
    <w:p w14:paraId="3A740898">
      <w:pPr>
        <w:numPr>
          <w:ilvl w:val="0"/>
          <w:numId w:val="0"/>
        </w:numPr>
        <w:ind w:leftChars="0"/>
        <w:rPr>
          <w:rFonts w:hint="eastAsia"/>
        </w:rPr>
      </w:pPr>
      <w:r>
        <w:rPr>
          <w:rFonts w:hint="eastAsia"/>
        </w:rPr>
        <w:t>But this God does, distinguishing between the vessels of wrath and the vessels of mercy, by His own very secret but very just providence.</w:t>
      </w:r>
    </w:p>
    <w:p w14:paraId="0D4E89D2">
      <w:pPr>
        <w:numPr>
          <w:ilvl w:val="0"/>
          <w:numId w:val="0"/>
        </w:numPr>
        <w:ind w:leftChars="0"/>
        <w:rPr>
          <w:rFonts w:hint="eastAsia"/>
        </w:rPr>
      </w:pPr>
    </w:p>
    <w:p w14:paraId="30F1BAE6">
      <w:pPr>
        <w:numPr>
          <w:ilvl w:val="0"/>
          <w:numId w:val="0"/>
        </w:numPr>
        <w:ind w:leftChars="0"/>
        <w:rPr>
          <w:rFonts w:hint="eastAsia"/>
        </w:rPr>
      </w:pPr>
      <w:r>
        <w:rPr>
          <w:rFonts w:hint="eastAsia"/>
        </w:rPr>
        <w:t>但这正是上帝所做的，藉着祂自己非常隐秘但非常公正的护理，区分可怒的器皿和蒙怜悯的器皿。</w:t>
      </w:r>
    </w:p>
    <w:p w14:paraId="55428A02">
      <w:pPr>
        <w:numPr>
          <w:ilvl w:val="0"/>
          <w:numId w:val="0"/>
        </w:numPr>
        <w:ind w:leftChars="0"/>
        <w:rPr>
          <w:rFonts w:hint="eastAsia"/>
        </w:rPr>
      </w:pPr>
    </w:p>
    <w:p w14:paraId="743C5492">
      <w:pPr>
        <w:numPr>
          <w:ilvl w:val="0"/>
          <w:numId w:val="0"/>
        </w:numPr>
        <w:ind w:leftChars="0"/>
        <w:rPr>
          <w:rFonts w:hint="eastAsia"/>
        </w:rPr>
      </w:pPr>
      <w:r>
        <w:rPr>
          <w:rFonts w:hint="eastAsia"/>
        </w:rPr>
        <w:t>When He Himself aids the soul in His own hidden and wonderful ways, and the sin which dwells in our members, and is, as the apostle teaches, rather the punishment of sin, does not reign in our mortal body to obey the lusts of it, and when we no longer yield our members as instruments of unrighteousness,</w:t>
      </w:r>
    </w:p>
    <w:p w14:paraId="61FCE74C">
      <w:pPr>
        <w:numPr>
          <w:ilvl w:val="0"/>
          <w:numId w:val="0"/>
        </w:numPr>
        <w:ind w:leftChars="0"/>
        <w:rPr>
          <w:rFonts w:hint="eastAsia"/>
        </w:rPr>
      </w:pPr>
    </w:p>
    <w:p w14:paraId="54F88926">
      <w:pPr>
        <w:numPr>
          <w:ilvl w:val="0"/>
          <w:numId w:val="0"/>
        </w:numPr>
        <w:ind w:leftChars="0"/>
        <w:rPr>
          <w:rFonts w:hint="eastAsia"/>
        </w:rPr>
      </w:pPr>
      <w:r>
        <w:rPr>
          <w:rFonts w:hint="eastAsia"/>
        </w:rPr>
        <w:t>当祂自己以祂隐秘奇妙的方式帮助灵魂，并且那住在我们肢体中的罪（正如使徒教导的，这更是罪的惩罚）不在我们必死的身上作王使我们顺从身子的私欲，并且当我们不再将肢体献给不义作器具时，</w:t>
      </w:r>
    </w:p>
    <w:p w14:paraId="4B597D7B">
      <w:pPr>
        <w:numPr>
          <w:ilvl w:val="0"/>
          <w:numId w:val="0"/>
        </w:numPr>
        <w:ind w:leftChars="0"/>
        <w:rPr>
          <w:rFonts w:hint="eastAsia"/>
        </w:rPr>
      </w:pPr>
    </w:p>
    <w:p w14:paraId="0432A330">
      <w:pPr>
        <w:numPr>
          <w:ilvl w:val="0"/>
          <w:numId w:val="0"/>
        </w:numPr>
        <w:ind w:leftChars="0"/>
        <w:rPr>
          <w:rFonts w:hint="eastAsia"/>
        </w:rPr>
      </w:pPr>
      <w:r>
        <w:rPr>
          <w:rFonts w:hint="eastAsia"/>
        </w:rPr>
        <w:t>then the soul is converted from its own evil and selfish desires, and, God possessing it, it possesses itself in peace even in this life, and afterwards, with perfected health and endowed with immortality, will reign without sin in peace everlasting.</w:t>
      </w:r>
    </w:p>
    <w:p w14:paraId="0FC253C3">
      <w:pPr>
        <w:numPr>
          <w:ilvl w:val="0"/>
          <w:numId w:val="0"/>
        </w:numPr>
        <w:ind w:leftChars="0"/>
        <w:rPr>
          <w:rFonts w:hint="eastAsia"/>
        </w:rPr>
      </w:pPr>
    </w:p>
    <w:p w14:paraId="18B054F0">
      <w:pPr>
        <w:numPr>
          <w:ilvl w:val="0"/>
          <w:numId w:val="0"/>
        </w:numPr>
        <w:ind w:leftChars="0"/>
        <w:rPr>
          <w:rFonts w:hint="eastAsia"/>
        </w:rPr>
      </w:pPr>
      <w:r>
        <w:rPr>
          <w:rFonts w:hint="eastAsia"/>
        </w:rPr>
        <w:t>那时灵魂就从它自己邪恶自私的欲望中回转，上帝拥有它，它即使在今生也在和平中拥有自己，并且之后，伴随着完美的健康和被赋予的不朽，将在永恒的和平中无罪地作王。</w:t>
      </w:r>
    </w:p>
    <w:p w14:paraId="46C9091D">
      <w:pPr>
        <w:numPr>
          <w:ilvl w:val="0"/>
          <w:numId w:val="0"/>
        </w:numPr>
        <w:ind w:leftChars="0"/>
        <w:rPr>
          <w:rFonts w:hint="eastAsia"/>
        </w:rPr>
      </w:pPr>
    </w:p>
    <w:p w14:paraId="2567DA49">
      <w:pPr>
        <w:numPr>
          <w:ilvl w:val="0"/>
          <w:numId w:val="0"/>
        </w:numPr>
        <w:ind w:leftChars="0"/>
        <w:rPr>
          <w:rFonts w:hint="eastAsia"/>
        </w:rPr>
      </w:pPr>
      <w:r>
        <w:rPr>
          <w:rFonts w:hint="eastAsia"/>
        </w:rPr>
        <w:t>CHAP. 7.—OF THE CAUSE OF CAIN'S CRIME HIS OBSTINACY, WHICH NOT EVEN THE WORD OF GOD COULD SUBDUE</w:t>
      </w:r>
    </w:p>
    <w:p w14:paraId="0C409ED5">
      <w:pPr>
        <w:numPr>
          <w:ilvl w:val="0"/>
          <w:numId w:val="0"/>
        </w:numPr>
        <w:ind w:leftChars="0"/>
        <w:rPr>
          <w:rFonts w:hint="eastAsia"/>
        </w:rPr>
      </w:pPr>
    </w:p>
    <w:p w14:paraId="1A18FA97">
      <w:pPr>
        <w:numPr>
          <w:ilvl w:val="0"/>
          <w:numId w:val="0"/>
        </w:numPr>
        <w:ind w:leftChars="0"/>
        <w:rPr>
          <w:rFonts w:hint="eastAsia"/>
        </w:rPr>
      </w:pPr>
      <w:r>
        <w:rPr>
          <w:rFonts w:hint="eastAsia"/>
        </w:rPr>
        <w:t>第七章——论该隐罪行的原因：他的顽固，连上帝的话语也无法征服</w:t>
      </w:r>
    </w:p>
    <w:p w14:paraId="17B61B74">
      <w:pPr>
        <w:numPr>
          <w:ilvl w:val="0"/>
          <w:numId w:val="0"/>
        </w:numPr>
        <w:ind w:leftChars="0"/>
        <w:rPr>
          <w:rFonts w:hint="eastAsia"/>
        </w:rPr>
      </w:pPr>
    </w:p>
    <w:p w14:paraId="3B34D411">
      <w:pPr>
        <w:numPr>
          <w:ilvl w:val="0"/>
          <w:numId w:val="0"/>
        </w:numPr>
        <w:ind w:leftChars="0"/>
        <w:rPr>
          <w:rFonts w:hint="eastAsia"/>
        </w:rPr>
      </w:pPr>
      <w:r>
        <w:rPr>
          <w:rFonts w:hint="eastAsia"/>
        </w:rPr>
        <w:t>1. But though God made use of this very mode of address which we have been endeavoring to explain, and spoke to Cain in that form by which He was wont to accommodate Himself to our first parents and converse with them as a companion, what good influence had it on Cain?</w:t>
      </w:r>
    </w:p>
    <w:p w14:paraId="4A43A4CD">
      <w:pPr>
        <w:numPr>
          <w:ilvl w:val="0"/>
          <w:numId w:val="0"/>
        </w:numPr>
        <w:ind w:leftChars="0"/>
        <w:rPr>
          <w:rFonts w:hint="eastAsia"/>
        </w:rPr>
      </w:pPr>
    </w:p>
    <w:p w14:paraId="29BF3564">
      <w:pPr>
        <w:numPr>
          <w:ilvl w:val="0"/>
          <w:numId w:val="0"/>
        </w:numPr>
        <w:ind w:leftChars="0"/>
        <w:rPr>
          <w:rFonts w:hint="eastAsia"/>
        </w:rPr>
      </w:pPr>
      <w:r>
        <w:rPr>
          <w:rFonts w:hint="eastAsia"/>
        </w:rPr>
        <w:t>1. 但是，虽然上帝使用了我们一直努力解释的这种说话方式，并以祂习惯于适应我们始祖并像同伴一样与他们交谈的那种形式对该隐说话，这对该隐有什么好影响呢？</w:t>
      </w:r>
    </w:p>
    <w:p w14:paraId="43B0E8C8">
      <w:pPr>
        <w:numPr>
          <w:ilvl w:val="0"/>
          <w:numId w:val="0"/>
        </w:numPr>
        <w:ind w:leftChars="0"/>
        <w:rPr>
          <w:rFonts w:hint="eastAsia"/>
        </w:rPr>
      </w:pPr>
    </w:p>
    <w:p w14:paraId="01331E10">
      <w:pPr>
        <w:numPr>
          <w:ilvl w:val="0"/>
          <w:numId w:val="0"/>
        </w:numPr>
        <w:ind w:leftChars="0"/>
        <w:rPr>
          <w:rFonts w:hint="eastAsia"/>
        </w:rPr>
      </w:pPr>
      <w:r>
        <w:rPr>
          <w:rFonts w:hint="eastAsia"/>
        </w:rPr>
        <w:t>Did he not fulfill his wicked intention of killing his brother even after he was warned by God's voice?</w:t>
      </w:r>
    </w:p>
    <w:p w14:paraId="5892178E">
      <w:pPr>
        <w:numPr>
          <w:ilvl w:val="0"/>
          <w:numId w:val="0"/>
        </w:numPr>
        <w:ind w:leftChars="0"/>
        <w:rPr>
          <w:rFonts w:hint="eastAsia"/>
        </w:rPr>
      </w:pPr>
    </w:p>
    <w:p w14:paraId="258A9221">
      <w:pPr>
        <w:numPr>
          <w:ilvl w:val="0"/>
          <w:numId w:val="0"/>
        </w:numPr>
        <w:ind w:leftChars="0"/>
        <w:rPr>
          <w:rFonts w:hint="eastAsia"/>
        </w:rPr>
      </w:pPr>
      <w:r>
        <w:rPr>
          <w:rFonts w:hint="eastAsia"/>
        </w:rPr>
        <w:t>他难道不是在被上帝的声音警告之后，仍然实现了他杀害兄弟的邪恶企图吗？</w:t>
      </w:r>
    </w:p>
    <w:p w14:paraId="4A516DFE">
      <w:pPr>
        <w:numPr>
          <w:ilvl w:val="0"/>
          <w:numId w:val="0"/>
        </w:numPr>
        <w:ind w:leftChars="0"/>
        <w:rPr>
          <w:rFonts w:hint="eastAsia"/>
        </w:rPr>
      </w:pPr>
    </w:p>
    <w:p w14:paraId="55836C9E">
      <w:pPr>
        <w:numPr>
          <w:ilvl w:val="0"/>
          <w:numId w:val="0"/>
        </w:numPr>
        <w:ind w:leftChars="0"/>
        <w:rPr>
          <w:rFonts w:hint="eastAsia"/>
        </w:rPr>
      </w:pPr>
      <w:r>
        <w:rPr>
          <w:rFonts w:hint="eastAsia"/>
        </w:rPr>
        <w:t>For when God had made a distinction between their sacrifices, neglecting Cain's, regarding Abel's, which was doubtless intimated by some visible sign to that effect; and when God had done so because the works of the one were evil but those of his brother good, Cain was very wroth, and his countenance fell.</w:t>
      </w:r>
    </w:p>
    <w:p w14:paraId="393FE4CA">
      <w:pPr>
        <w:numPr>
          <w:ilvl w:val="0"/>
          <w:numId w:val="0"/>
        </w:numPr>
        <w:ind w:leftChars="0"/>
        <w:rPr>
          <w:rFonts w:hint="eastAsia"/>
        </w:rPr>
      </w:pPr>
    </w:p>
    <w:p w14:paraId="7A1B4216">
      <w:pPr>
        <w:numPr>
          <w:ilvl w:val="0"/>
          <w:numId w:val="0"/>
        </w:numPr>
        <w:ind w:leftChars="0"/>
        <w:rPr>
          <w:rFonts w:hint="eastAsia"/>
        </w:rPr>
      </w:pPr>
      <w:r>
        <w:rPr>
          <w:rFonts w:hint="eastAsia"/>
        </w:rPr>
        <w:t>因为当上帝在他们的祭物之间做了区分，看不中该隐的，看中了亚伯的（这无疑是通过某种可见的迹象暗示的）；并且当上帝这样做是因为一个人的行为是恶的而他兄弟的是善的时，该隐就大大发怒，变了脸色。</w:t>
      </w:r>
    </w:p>
    <w:p w14:paraId="07B5250C">
      <w:pPr>
        <w:numPr>
          <w:ilvl w:val="0"/>
          <w:numId w:val="0"/>
        </w:numPr>
        <w:ind w:leftChars="0"/>
        <w:rPr>
          <w:rFonts w:hint="eastAsia"/>
        </w:rPr>
      </w:pPr>
    </w:p>
    <w:p w14:paraId="2853238B">
      <w:pPr>
        <w:numPr>
          <w:ilvl w:val="0"/>
          <w:numId w:val="0"/>
        </w:numPr>
        <w:ind w:leftChars="0"/>
        <w:rPr>
          <w:rFonts w:hint="eastAsia"/>
        </w:rPr>
      </w:pPr>
      <w:r>
        <w:rPr>
          <w:rFonts w:hint="eastAsia"/>
        </w:rPr>
        <w:t>For thus it is written: "And the Lord said unto Cain, Why are thou wroth, and why is thy countenance fallen? If thou offerest rightly, but dost not rightly distinguish, hast thou not sinned? Fret not thyself, for unto thee shall be his turning, and thou shalt rule over him."</w:t>
      </w:r>
    </w:p>
    <w:p w14:paraId="6C9D6AF8">
      <w:pPr>
        <w:numPr>
          <w:ilvl w:val="0"/>
          <w:numId w:val="0"/>
        </w:numPr>
        <w:ind w:leftChars="0"/>
        <w:rPr>
          <w:rFonts w:hint="eastAsia"/>
        </w:rPr>
      </w:pPr>
    </w:p>
    <w:p w14:paraId="7C12752D">
      <w:pPr>
        <w:numPr>
          <w:ilvl w:val="0"/>
          <w:numId w:val="0"/>
        </w:numPr>
        <w:ind w:leftChars="0"/>
        <w:rPr>
          <w:rFonts w:hint="eastAsia"/>
        </w:rPr>
      </w:pPr>
      <w:r>
        <w:rPr>
          <w:rFonts w:hint="eastAsia"/>
        </w:rPr>
        <w:t>因为经上这样记着：“耶和华对该隐说：你为什么发怒呢？你为什么变了脸色呢？你若行得好（rightly offered），岂不蒙悦纳（rightly distinguish）？你若行得不好，罪就伏在门前。它必恋慕你，你却要制伏它。”（注：此处奥古斯丁使用的经文版本与现代译本有差异，特别是关于“正确献祭但不正确区分”的部分，这是七十士译本的特点，下文会有解释。）</w:t>
      </w:r>
    </w:p>
    <w:p w14:paraId="06F367B7">
      <w:pPr>
        <w:numPr>
          <w:ilvl w:val="0"/>
          <w:numId w:val="0"/>
        </w:numPr>
        <w:ind w:leftChars="0"/>
        <w:rPr>
          <w:rFonts w:hint="eastAsia"/>
        </w:rPr>
      </w:pPr>
    </w:p>
    <w:p w14:paraId="51460F31">
      <w:pPr>
        <w:numPr>
          <w:ilvl w:val="0"/>
          <w:numId w:val="0"/>
        </w:numPr>
        <w:ind w:leftChars="0"/>
        <w:rPr>
          <w:rFonts w:hint="eastAsia"/>
        </w:rPr>
      </w:pPr>
      <w:r>
        <w:rPr>
          <w:rFonts w:hint="eastAsia"/>
        </w:rPr>
        <w:t>In this admonition administered by God to Cain, that clause indeed, "If thou offerest rightly, but dost not rightly distinguish, hast thou not sinned?" is obscure, inasmuch as it is not apparent for what reason or purpose it was spoken, and many meanings have been put upon it, as each one who discusses it attempts to interpret it according to the rule of faith.</w:t>
      </w:r>
    </w:p>
    <w:p w14:paraId="120B4DED">
      <w:pPr>
        <w:numPr>
          <w:ilvl w:val="0"/>
          <w:numId w:val="0"/>
        </w:numPr>
        <w:ind w:leftChars="0"/>
        <w:rPr>
          <w:rFonts w:hint="eastAsia"/>
        </w:rPr>
      </w:pPr>
    </w:p>
    <w:p w14:paraId="559A3C51">
      <w:pPr>
        <w:numPr>
          <w:ilvl w:val="0"/>
          <w:numId w:val="0"/>
        </w:numPr>
        <w:ind w:leftChars="0"/>
        <w:rPr>
          <w:rFonts w:hint="eastAsia"/>
        </w:rPr>
      </w:pPr>
      <w:r>
        <w:rPr>
          <w:rFonts w:hint="eastAsia"/>
        </w:rPr>
        <w:t>在上帝对该隐施行的这个劝诫中，那句话确实晦涩：“如果你献祭正确，但没有正确区分，你岂不是犯了罪吗？”因为不清楚它是为了什么原因或目的说的，许多意义被加在它上面，每个讨论它的人都试图根据信仰的准则来解释它。</w:t>
      </w:r>
    </w:p>
    <w:p w14:paraId="56A79518">
      <w:pPr>
        <w:numPr>
          <w:ilvl w:val="0"/>
          <w:numId w:val="0"/>
        </w:numPr>
        <w:ind w:leftChars="0"/>
        <w:rPr>
          <w:rFonts w:hint="eastAsia"/>
        </w:rPr>
      </w:pPr>
    </w:p>
    <w:p w14:paraId="4B130C56">
      <w:pPr>
        <w:numPr>
          <w:ilvl w:val="0"/>
          <w:numId w:val="0"/>
        </w:numPr>
        <w:ind w:leftChars="0"/>
        <w:rPr>
          <w:rFonts w:hint="eastAsia"/>
        </w:rPr>
      </w:pPr>
      <w:r>
        <w:rPr>
          <w:rFonts w:hint="eastAsia"/>
        </w:rPr>
        <w:t>The truth is, that a sacrifice is "rightly offered" when it is offered to the true God, to whom alone we must sacrifice.</w:t>
      </w:r>
    </w:p>
    <w:p w14:paraId="17098754">
      <w:pPr>
        <w:numPr>
          <w:ilvl w:val="0"/>
          <w:numId w:val="0"/>
        </w:numPr>
        <w:ind w:leftChars="0"/>
        <w:rPr>
          <w:rFonts w:hint="eastAsia"/>
        </w:rPr>
      </w:pPr>
    </w:p>
    <w:p w14:paraId="29B6C6C4">
      <w:pPr>
        <w:numPr>
          <w:ilvl w:val="0"/>
          <w:numId w:val="0"/>
        </w:numPr>
        <w:ind w:leftChars="0"/>
        <w:rPr>
          <w:rFonts w:hint="eastAsia"/>
        </w:rPr>
      </w:pPr>
      <w:r>
        <w:rPr>
          <w:rFonts w:hint="eastAsia"/>
        </w:rPr>
        <w:t>真相是，当祭祀献给真神（我们要唯独向祂献祭）时，就是“正确献祭”。</w:t>
      </w:r>
    </w:p>
    <w:p w14:paraId="157C1FEB">
      <w:pPr>
        <w:numPr>
          <w:ilvl w:val="0"/>
          <w:numId w:val="0"/>
        </w:numPr>
        <w:ind w:leftChars="0"/>
        <w:rPr>
          <w:rFonts w:hint="eastAsia"/>
        </w:rPr>
      </w:pPr>
    </w:p>
    <w:p w14:paraId="481C9865">
      <w:pPr>
        <w:numPr>
          <w:ilvl w:val="0"/>
          <w:numId w:val="0"/>
        </w:numPr>
        <w:ind w:leftChars="0"/>
        <w:rPr>
          <w:rFonts w:hint="eastAsia"/>
        </w:rPr>
      </w:pPr>
      <w:r>
        <w:rPr>
          <w:rFonts w:hint="eastAsia"/>
        </w:rPr>
        <w:t>And it is "not rightly distinguished" when we do not rightly distinguish the places or seasons or materials of the offering, or the person offering, or the person to whom it is presented, or those to whom it is distributed for food after the oblation.</w:t>
      </w:r>
    </w:p>
    <w:p w14:paraId="1C6A8B70">
      <w:pPr>
        <w:numPr>
          <w:ilvl w:val="0"/>
          <w:numId w:val="0"/>
        </w:numPr>
        <w:ind w:leftChars="0"/>
        <w:rPr>
          <w:rFonts w:hint="eastAsia"/>
        </w:rPr>
      </w:pPr>
    </w:p>
    <w:p w14:paraId="3BDA6383">
      <w:pPr>
        <w:numPr>
          <w:ilvl w:val="0"/>
          <w:numId w:val="0"/>
        </w:numPr>
        <w:ind w:leftChars="0"/>
        <w:rPr>
          <w:rFonts w:hint="eastAsia"/>
        </w:rPr>
      </w:pPr>
      <w:r>
        <w:rPr>
          <w:rFonts w:hint="eastAsia"/>
        </w:rPr>
        <w:t>当我们没有正确区分献祭的地点、季节、材料，或献祭的人，或接受献祭的人，或献祭后分发食物给他们的人时，就是“没有正确区分”。</w:t>
      </w:r>
    </w:p>
    <w:p w14:paraId="622D3B5E">
      <w:pPr>
        <w:numPr>
          <w:ilvl w:val="0"/>
          <w:numId w:val="0"/>
        </w:numPr>
        <w:ind w:leftChars="0"/>
        <w:rPr>
          <w:rFonts w:hint="eastAsia"/>
        </w:rPr>
      </w:pPr>
    </w:p>
    <w:p w14:paraId="1F0CFF02">
      <w:pPr>
        <w:numPr>
          <w:ilvl w:val="0"/>
          <w:numId w:val="0"/>
        </w:numPr>
        <w:ind w:leftChars="0"/>
        <w:rPr>
          <w:rFonts w:hint="eastAsia"/>
        </w:rPr>
      </w:pPr>
      <w:r>
        <w:rPr>
          <w:rFonts w:hint="eastAsia"/>
        </w:rPr>
        <w:t>Distinguishing is here used for discriminating,—whether when an offering is made in a place where it ought not or of a material which ought to be offered not there but elsewhere; or when an offering is made at a wrong time, or of a material suitable not then but at some other time;</w:t>
      </w:r>
    </w:p>
    <w:p w14:paraId="65F7901D">
      <w:pPr>
        <w:numPr>
          <w:ilvl w:val="0"/>
          <w:numId w:val="0"/>
        </w:numPr>
        <w:ind w:leftChars="0"/>
        <w:rPr>
          <w:rFonts w:hint="eastAsia"/>
        </w:rPr>
      </w:pPr>
    </w:p>
    <w:p w14:paraId="5375E596">
      <w:pPr>
        <w:numPr>
          <w:ilvl w:val="0"/>
          <w:numId w:val="0"/>
        </w:numPr>
        <w:ind w:leftChars="0"/>
        <w:rPr>
          <w:rFonts w:hint="eastAsia"/>
        </w:rPr>
      </w:pPr>
      <w:r>
        <w:rPr>
          <w:rFonts w:hint="eastAsia"/>
        </w:rPr>
        <w:t>“区分”在这里用于辨别——无论是在不该献的地方献祭，还是用不该在那里而该在别处献的材料；或是在错误的时间献祭，或用不适合那时而适合其他时间的材料；</w:t>
      </w:r>
    </w:p>
    <w:p w14:paraId="7F69AC11">
      <w:pPr>
        <w:numPr>
          <w:ilvl w:val="0"/>
          <w:numId w:val="0"/>
        </w:numPr>
        <w:ind w:leftChars="0"/>
        <w:rPr>
          <w:rFonts w:hint="eastAsia"/>
        </w:rPr>
      </w:pPr>
    </w:p>
    <w:p w14:paraId="316644DF">
      <w:pPr>
        <w:numPr>
          <w:ilvl w:val="0"/>
          <w:numId w:val="0"/>
        </w:numPr>
        <w:ind w:leftChars="0"/>
        <w:rPr>
          <w:rFonts w:hint="eastAsia"/>
        </w:rPr>
      </w:pPr>
      <w:r>
        <w:rPr>
          <w:rFonts w:hint="eastAsia"/>
        </w:rPr>
        <w:t>or when that is offered which in no place nor any time ought to be offered; or when a man keeps to himself choicer specimens of the same kind than he offers to God; or when he or any other who may not lawfully partake profanely eats of the oblation.</w:t>
      </w:r>
    </w:p>
    <w:p w14:paraId="72E9B3E2">
      <w:pPr>
        <w:numPr>
          <w:ilvl w:val="0"/>
          <w:numId w:val="0"/>
        </w:numPr>
        <w:ind w:leftChars="0"/>
        <w:rPr>
          <w:rFonts w:hint="eastAsia"/>
        </w:rPr>
      </w:pPr>
    </w:p>
    <w:p w14:paraId="444AE528">
      <w:pPr>
        <w:numPr>
          <w:ilvl w:val="0"/>
          <w:numId w:val="0"/>
        </w:numPr>
        <w:ind w:leftChars="0"/>
        <w:rPr>
          <w:rFonts w:hint="eastAsia"/>
        </w:rPr>
      </w:pPr>
      <w:r>
        <w:rPr>
          <w:rFonts w:hint="eastAsia"/>
        </w:rPr>
        <w:t>或是献上无论何时何地都不该献的东西；或是人留给自己比献给上帝的更好的同类样本；或是他或任何其他不合法参与的人亵渎地吃了祭物。</w:t>
      </w:r>
    </w:p>
    <w:p w14:paraId="44B753BE">
      <w:pPr>
        <w:numPr>
          <w:ilvl w:val="0"/>
          <w:numId w:val="0"/>
        </w:numPr>
        <w:ind w:leftChars="0"/>
        <w:rPr>
          <w:rFonts w:hint="eastAsia"/>
        </w:rPr>
      </w:pPr>
    </w:p>
    <w:p w14:paraId="0D40B605">
      <w:pPr>
        <w:numPr>
          <w:ilvl w:val="0"/>
          <w:numId w:val="0"/>
        </w:numPr>
        <w:ind w:leftChars="0"/>
        <w:rPr>
          <w:rFonts w:hint="eastAsia"/>
        </w:rPr>
      </w:pPr>
      <w:r>
        <w:rPr>
          <w:rFonts w:hint="eastAsia"/>
        </w:rPr>
        <w:t>In which of these particulars Cain displeased God, it is difficult to determine.</w:t>
      </w:r>
    </w:p>
    <w:p w14:paraId="04919790">
      <w:pPr>
        <w:numPr>
          <w:ilvl w:val="0"/>
          <w:numId w:val="0"/>
        </w:numPr>
        <w:ind w:leftChars="0"/>
        <w:rPr>
          <w:rFonts w:hint="eastAsia"/>
        </w:rPr>
      </w:pPr>
    </w:p>
    <w:p w14:paraId="601F4B91">
      <w:pPr>
        <w:numPr>
          <w:ilvl w:val="0"/>
          <w:numId w:val="0"/>
        </w:numPr>
        <w:ind w:leftChars="0"/>
        <w:rPr>
          <w:rFonts w:hint="eastAsia"/>
        </w:rPr>
      </w:pPr>
      <w:r>
        <w:rPr>
          <w:rFonts w:hint="eastAsia"/>
        </w:rPr>
        <w:t>在这些细节中哪一点该隐得罪了上帝，很难确定。</w:t>
      </w:r>
    </w:p>
    <w:p w14:paraId="1DE23BC3">
      <w:pPr>
        <w:numPr>
          <w:ilvl w:val="0"/>
          <w:numId w:val="0"/>
        </w:numPr>
        <w:ind w:leftChars="0"/>
        <w:rPr>
          <w:rFonts w:hint="eastAsia"/>
        </w:rPr>
      </w:pPr>
    </w:p>
    <w:p w14:paraId="23449888">
      <w:pPr>
        <w:numPr>
          <w:ilvl w:val="0"/>
          <w:numId w:val="0"/>
        </w:numPr>
        <w:ind w:leftChars="0"/>
        <w:rPr>
          <w:rFonts w:hint="eastAsia"/>
        </w:rPr>
      </w:pPr>
      <w:r>
        <w:rPr>
          <w:rFonts w:hint="eastAsia"/>
        </w:rPr>
        <w:t>But the Apostle John, speaking of these brothers, says, "Not as Cain, who was of that wicked one, and slew his brother. And wherefore slew he him? Because his own works were evil, and his brother's righteous."</w:t>
      </w:r>
    </w:p>
    <w:p w14:paraId="6D3381DC">
      <w:pPr>
        <w:numPr>
          <w:ilvl w:val="0"/>
          <w:numId w:val="0"/>
        </w:numPr>
        <w:ind w:leftChars="0"/>
        <w:rPr>
          <w:rFonts w:hint="eastAsia"/>
        </w:rPr>
      </w:pPr>
    </w:p>
    <w:p w14:paraId="1DC80476">
      <w:pPr>
        <w:numPr>
          <w:ilvl w:val="0"/>
          <w:numId w:val="0"/>
        </w:numPr>
        <w:ind w:leftChars="0"/>
        <w:rPr>
          <w:rFonts w:hint="eastAsia"/>
        </w:rPr>
      </w:pPr>
      <w:r>
        <w:rPr>
          <w:rFonts w:hint="eastAsia"/>
        </w:rPr>
        <w:t>但使徒约翰谈到这些兄弟时说，“不可像该隐，他是属那恶者，杀了他的兄弟。为什么杀了他呢？因自己的行为是恶的，兄弟的行为是善的。”</w:t>
      </w:r>
    </w:p>
    <w:p w14:paraId="40F11C03">
      <w:pPr>
        <w:numPr>
          <w:ilvl w:val="0"/>
          <w:numId w:val="0"/>
        </w:numPr>
        <w:ind w:leftChars="0"/>
        <w:rPr>
          <w:rFonts w:hint="eastAsia"/>
        </w:rPr>
      </w:pPr>
    </w:p>
    <w:p w14:paraId="5E1A4032">
      <w:pPr>
        <w:numPr>
          <w:ilvl w:val="0"/>
          <w:numId w:val="0"/>
        </w:numPr>
        <w:ind w:leftChars="0"/>
        <w:rPr>
          <w:rFonts w:hint="eastAsia"/>
        </w:rPr>
      </w:pPr>
      <w:r>
        <w:rPr>
          <w:rFonts w:hint="eastAsia"/>
        </w:rPr>
        <w:t>He thus gives us to understand that God did not respect his offering because it was not rightly "distinguished" in this, that he gave to God something of his own but kept himself to himself.</w:t>
      </w:r>
    </w:p>
    <w:p w14:paraId="16CE9A4B">
      <w:pPr>
        <w:numPr>
          <w:ilvl w:val="0"/>
          <w:numId w:val="0"/>
        </w:numPr>
        <w:ind w:leftChars="0"/>
        <w:rPr>
          <w:rFonts w:hint="eastAsia"/>
        </w:rPr>
      </w:pPr>
    </w:p>
    <w:p w14:paraId="30DB52A9">
      <w:pPr>
        <w:numPr>
          <w:ilvl w:val="0"/>
          <w:numId w:val="0"/>
        </w:numPr>
        <w:ind w:leftChars="0"/>
        <w:rPr>
          <w:rFonts w:hint="eastAsia"/>
        </w:rPr>
      </w:pPr>
      <w:r>
        <w:rPr>
          <w:rFonts w:hint="eastAsia"/>
        </w:rPr>
        <w:t>他这样让我们理解，上帝看不中他的供物是因为在这点上没有正确“区分”：他给了上帝一些他自己的东西，却把自己留给了自己。</w:t>
      </w:r>
    </w:p>
    <w:p w14:paraId="50CE2F95">
      <w:pPr>
        <w:numPr>
          <w:ilvl w:val="0"/>
          <w:numId w:val="0"/>
        </w:numPr>
        <w:ind w:leftChars="0"/>
        <w:rPr>
          <w:rFonts w:hint="eastAsia"/>
        </w:rPr>
      </w:pPr>
    </w:p>
    <w:p w14:paraId="1E2C2F33">
      <w:pPr>
        <w:numPr>
          <w:ilvl w:val="0"/>
          <w:numId w:val="0"/>
        </w:numPr>
        <w:ind w:leftChars="0"/>
        <w:rPr>
          <w:rFonts w:hint="eastAsia"/>
        </w:rPr>
      </w:pPr>
      <w:r>
        <w:rPr>
          <w:rFonts w:hint="eastAsia"/>
        </w:rPr>
        <w:t>For this all do who follow not God's will but their own, who live not with an upright but a crooked heart, and yet offer to God such gifts as they suppose will procure from Him that He aid them not by healing but by gratifying their evil passions.</w:t>
      </w:r>
    </w:p>
    <w:p w14:paraId="3C3658B9">
      <w:pPr>
        <w:numPr>
          <w:ilvl w:val="0"/>
          <w:numId w:val="0"/>
        </w:numPr>
        <w:ind w:leftChars="0"/>
        <w:rPr>
          <w:rFonts w:hint="eastAsia"/>
        </w:rPr>
      </w:pPr>
    </w:p>
    <w:p w14:paraId="27AF92AB">
      <w:pPr>
        <w:numPr>
          <w:ilvl w:val="0"/>
          <w:numId w:val="0"/>
        </w:numPr>
        <w:ind w:leftChars="0"/>
        <w:rPr>
          <w:rFonts w:hint="eastAsia"/>
        </w:rPr>
      </w:pPr>
      <w:r>
        <w:rPr>
          <w:rFonts w:hint="eastAsia"/>
        </w:rPr>
        <w:t>所有不遵行上帝旨意而遵行自己旨意的人，所有不以正直而是以弯曲的心生活的人，都是这样做的，他们向上帝献上这样的礼物，以为能从祂那里换取祂的帮助，不是通过医治，而是通过满足他们的邪恶激情。</w:t>
      </w:r>
    </w:p>
    <w:p w14:paraId="5AC4CACB">
      <w:pPr>
        <w:numPr>
          <w:ilvl w:val="0"/>
          <w:numId w:val="0"/>
        </w:numPr>
        <w:ind w:leftChars="0"/>
        <w:rPr>
          <w:rFonts w:hint="eastAsia"/>
        </w:rPr>
      </w:pPr>
    </w:p>
    <w:p w14:paraId="38E3EB31">
      <w:pPr>
        <w:numPr>
          <w:ilvl w:val="0"/>
          <w:numId w:val="0"/>
        </w:numPr>
        <w:ind w:leftChars="0"/>
        <w:rPr>
          <w:rFonts w:hint="eastAsia"/>
        </w:rPr>
      </w:pPr>
      <w:r>
        <w:rPr>
          <w:rFonts w:hint="eastAsia"/>
        </w:rPr>
        <w:t>And this is the characteristic of the earthly city, that it worships God or gods who may aid it in reigning victoriously and peacefully on earth not through love of doing good, but through lust of rule.</w:t>
      </w:r>
    </w:p>
    <w:p w14:paraId="7359583A">
      <w:pPr>
        <w:numPr>
          <w:ilvl w:val="0"/>
          <w:numId w:val="0"/>
        </w:numPr>
        <w:ind w:leftChars="0"/>
        <w:rPr>
          <w:rFonts w:hint="eastAsia"/>
        </w:rPr>
      </w:pPr>
    </w:p>
    <w:p w14:paraId="62D4973C">
      <w:pPr>
        <w:numPr>
          <w:ilvl w:val="0"/>
          <w:numId w:val="0"/>
        </w:numPr>
        <w:ind w:leftChars="0"/>
        <w:rPr>
          <w:rFonts w:hint="eastAsia"/>
        </w:rPr>
      </w:pPr>
      <w:r>
        <w:rPr>
          <w:rFonts w:hint="eastAsia"/>
        </w:rPr>
        <w:t>这就是地上之城的特征，它敬拜上帝或众神，希望他们帮助它在地上胜利和平地统治，不是通过行善的爱，而是通过统治的情欲。</w:t>
      </w:r>
    </w:p>
    <w:p w14:paraId="5215A4D3">
      <w:pPr>
        <w:numPr>
          <w:ilvl w:val="0"/>
          <w:numId w:val="0"/>
        </w:numPr>
        <w:ind w:leftChars="0"/>
        <w:rPr>
          <w:rFonts w:hint="eastAsia"/>
        </w:rPr>
      </w:pPr>
    </w:p>
    <w:p w14:paraId="73E40CE8">
      <w:pPr>
        <w:numPr>
          <w:ilvl w:val="0"/>
          <w:numId w:val="0"/>
        </w:numPr>
        <w:ind w:leftChars="0"/>
        <w:rPr>
          <w:rFonts w:hint="eastAsia"/>
        </w:rPr>
      </w:pPr>
      <w:r>
        <w:rPr>
          <w:rFonts w:hint="eastAsia"/>
        </w:rPr>
        <w:t>The good use the world that they may enjoy God: the wicked, on the contrary, that they may enjoy the world would fain use God,—those of them, at least, who have attained to the belief that He is and takes an interest in human affairs.</w:t>
      </w:r>
    </w:p>
    <w:p w14:paraId="067C8A2A">
      <w:pPr>
        <w:numPr>
          <w:ilvl w:val="0"/>
          <w:numId w:val="0"/>
        </w:numPr>
        <w:ind w:leftChars="0"/>
        <w:rPr>
          <w:rFonts w:hint="eastAsia"/>
        </w:rPr>
      </w:pPr>
    </w:p>
    <w:p w14:paraId="1FA51A55">
      <w:pPr>
        <w:numPr>
          <w:ilvl w:val="0"/>
          <w:numId w:val="0"/>
        </w:numPr>
        <w:ind w:leftChars="0"/>
        <w:rPr>
          <w:rFonts w:hint="eastAsia"/>
        </w:rPr>
      </w:pPr>
      <w:r>
        <w:rPr>
          <w:rFonts w:hint="eastAsia"/>
        </w:rPr>
        <w:t>好人使用世界以便享受上帝：相反，恶人为了享受世界而乐意使用上帝——至少是他们中那些达到相信祂存在并关心人类事务的人。</w:t>
      </w:r>
    </w:p>
    <w:p w14:paraId="110A1CC9">
      <w:pPr>
        <w:numPr>
          <w:ilvl w:val="0"/>
          <w:numId w:val="0"/>
        </w:numPr>
        <w:ind w:leftChars="0"/>
        <w:rPr>
          <w:rFonts w:hint="eastAsia"/>
        </w:rPr>
      </w:pPr>
    </w:p>
    <w:p w14:paraId="180060E4">
      <w:pPr>
        <w:numPr>
          <w:ilvl w:val="0"/>
          <w:numId w:val="0"/>
        </w:numPr>
        <w:ind w:leftChars="0"/>
        <w:rPr>
          <w:rFonts w:hint="eastAsia"/>
        </w:rPr>
      </w:pPr>
      <w:r>
        <w:rPr>
          <w:rFonts w:hint="eastAsia"/>
        </w:rPr>
        <w:t>For they who have not yet attained even to this belief are still at a much lower level.</w:t>
      </w:r>
    </w:p>
    <w:p w14:paraId="79B3261E">
      <w:pPr>
        <w:numPr>
          <w:ilvl w:val="0"/>
          <w:numId w:val="0"/>
        </w:numPr>
        <w:ind w:leftChars="0"/>
        <w:rPr>
          <w:rFonts w:hint="eastAsia"/>
        </w:rPr>
      </w:pPr>
    </w:p>
    <w:p w14:paraId="3C9AE8A0">
      <w:pPr>
        <w:numPr>
          <w:ilvl w:val="0"/>
          <w:numId w:val="0"/>
        </w:numPr>
        <w:ind w:leftChars="0"/>
        <w:rPr>
          <w:rFonts w:hint="eastAsia"/>
        </w:rPr>
      </w:pPr>
      <w:r>
        <w:rPr>
          <w:rFonts w:hint="eastAsia"/>
        </w:rPr>
        <w:t>因为那些甚至还没达到这种信仰的人处于更低的水平。</w:t>
      </w:r>
    </w:p>
    <w:p w14:paraId="3C98EA07">
      <w:pPr>
        <w:numPr>
          <w:ilvl w:val="0"/>
          <w:numId w:val="0"/>
        </w:numPr>
        <w:ind w:leftChars="0"/>
        <w:rPr>
          <w:rFonts w:hint="eastAsia"/>
        </w:rPr>
      </w:pPr>
    </w:p>
    <w:p w14:paraId="626D72DD">
      <w:pPr>
        <w:numPr>
          <w:ilvl w:val="0"/>
          <w:numId w:val="0"/>
        </w:numPr>
        <w:ind w:leftChars="0"/>
        <w:rPr>
          <w:rFonts w:hint="eastAsia"/>
        </w:rPr>
      </w:pPr>
      <w:r>
        <w:rPr>
          <w:rFonts w:hint="eastAsia"/>
        </w:rPr>
        <w:t>Cain, then, when he saw that God had respect to his brother's sacrifice, but not to his own, should have humbly chosen his good brother as his example, and not proudly counted him his rival.</w:t>
      </w:r>
    </w:p>
    <w:p w14:paraId="62AFEFF5">
      <w:pPr>
        <w:numPr>
          <w:ilvl w:val="0"/>
          <w:numId w:val="0"/>
        </w:numPr>
        <w:ind w:leftChars="0"/>
        <w:rPr>
          <w:rFonts w:hint="eastAsia"/>
        </w:rPr>
      </w:pPr>
    </w:p>
    <w:p w14:paraId="40534133">
      <w:pPr>
        <w:numPr>
          <w:ilvl w:val="0"/>
          <w:numId w:val="0"/>
        </w:numPr>
        <w:ind w:leftChars="0"/>
        <w:rPr>
          <w:rFonts w:hint="eastAsia"/>
        </w:rPr>
      </w:pPr>
      <w:r>
        <w:rPr>
          <w:rFonts w:hint="eastAsia"/>
        </w:rPr>
        <w:t>那么，当该隐看到上帝看中他兄弟的祭物，却没看中他自己的时候，他本应谦卑地选择他的好兄弟作为榜样，而不是骄傲地把他算作对手。</w:t>
      </w:r>
    </w:p>
    <w:p w14:paraId="547666BC">
      <w:pPr>
        <w:numPr>
          <w:ilvl w:val="0"/>
          <w:numId w:val="0"/>
        </w:numPr>
        <w:ind w:leftChars="0"/>
        <w:rPr>
          <w:rFonts w:hint="eastAsia"/>
        </w:rPr>
      </w:pPr>
    </w:p>
    <w:p w14:paraId="5961B261">
      <w:pPr>
        <w:numPr>
          <w:ilvl w:val="0"/>
          <w:numId w:val="0"/>
        </w:numPr>
        <w:ind w:leftChars="0"/>
        <w:rPr>
          <w:rFonts w:hint="eastAsia"/>
        </w:rPr>
      </w:pPr>
      <w:r>
        <w:rPr>
          <w:rFonts w:hint="eastAsia"/>
        </w:rPr>
        <w:t>But he was wroth, and his countenance fell.</w:t>
      </w:r>
    </w:p>
    <w:p w14:paraId="758E1033">
      <w:pPr>
        <w:numPr>
          <w:ilvl w:val="0"/>
          <w:numId w:val="0"/>
        </w:numPr>
        <w:ind w:leftChars="0"/>
        <w:rPr>
          <w:rFonts w:hint="eastAsia"/>
        </w:rPr>
      </w:pPr>
    </w:p>
    <w:p w14:paraId="51A510BB">
      <w:pPr>
        <w:numPr>
          <w:ilvl w:val="0"/>
          <w:numId w:val="0"/>
        </w:numPr>
        <w:ind w:leftChars="0"/>
        <w:rPr>
          <w:rFonts w:hint="eastAsia"/>
        </w:rPr>
      </w:pPr>
      <w:r>
        <w:rPr>
          <w:rFonts w:hint="eastAsia"/>
        </w:rPr>
        <w:t>但他发怒了，变了脸色。</w:t>
      </w:r>
    </w:p>
    <w:p w14:paraId="24A8917C">
      <w:pPr>
        <w:numPr>
          <w:ilvl w:val="0"/>
          <w:numId w:val="0"/>
        </w:numPr>
        <w:ind w:leftChars="0"/>
        <w:rPr>
          <w:rFonts w:hint="eastAsia"/>
        </w:rPr>
      </w:pPr>
    </w:p>
    <w:p w14:paraId="2F22F578">
      <w:pPr>
        <w:numPr>
          <w:ilvl w:val="0"/>
          <w:numId w:val="0"/>
        </w:numPr>
        <w:ind w:leftChars="0"/>
        <w:rPr>
          <w:rFonts w:hint="eastAsia"/>
        </w:rPr>
      </w:pPr>
      <w:r>
        <w:rPr>
          <w:rFonts w:hint="eastAsia"/>
        </w:rPr>
        <w:t>This angry regret for another person's goodness, even his brother's, was charged upon him by God as a great sin.</w:t>
      </w:r>
    </w:p>
    <w:p w14:paraId="2BC7A51F">
      <w:pPr>
        <w:numPr>
          <w:ilvl w:val="0"/>
          <w:numId w:val="0"/>
        </w:numPr>
        <w:ind w:leftChars="0"/>
        <w:rPr>
          <w:rFonts w:hint="eastAsia"/>
        </w:rPr>
      </w:pPr>
    </w:p>
    <w:p w14:paraId="0F10A697">
      <w:pPr>
        <w:numPr>
          <w:ilvl w:val="0"/>
          <w:numId w:val="0"/>
        </w:numPr>
        <w:ind w:leftChars="0"/>
        <w:rPr>
          <w:rFonts w:hint="eastAsia"/>
        </w:rPr>
      </w:pPr>
      <w:r>
        <w:rPr>
          <w:rFonts w:hint="eastAsia"/>
        </w:rPr>
        <w:t>这种对别人（甚至是他兄弟）良善的愤怒遗憾，被上帝指控为大罪。</w:t>
      </w:r>
    </w:p>
    <w:p w14:paraId="3BAEEC00">
      <w:pPr>
        <w:numPr>
          <w:ilvl w:val="0"/>
          <w:numId w:val="0"/>
        </w:numPr>
        <w:ind w:leftChars="0"/>
        <w:rPr>
          <w:rFonts w:hint="eastAsia"/>
        </w:rPr>
      </w:pPr>
    </w:p>
    <w:p w14:paraId="47C8285E">
      <w:pPr>
        <w:numPr>
          <w:ilvl w:val="0"/>
          <w:numId w:val="0"/>
        </w:numPr>
        <w:ind w:leftChars="0"/>
        <w:rPr>
          <w:rFonts w:hint="eastAsia"/>
        </w:rPr>
      </w:pPr>
      <w:r>
        <w:rPr>
          <w:rFonts w:hint="eastAsia"/>
        </w:rPr>
        <w:t>And He accused him of it in the interrogation, "Why are thou wroth, and why is thy countenance fallen?"</w:t>
      </w:r>
    </w:p>
    <w:p w14:paraId="4DBA68F1">
      <w:pPr>
        <w:numPr>
          <w:ilvl w:val="0"/>
          <w:numId w:val="0"/>
        </w:numPr>
        <w:ind w:leftChars="0"/>
        <w:rPr>
          <w:rFonts w:hint="eastAsia"/>
        </w:rPr>
      </w:pPr>
    </w:p>
    <w:p w14:paraId="48276284">
      <w:pPr>
        <w:numPr>
          <w:ilvl w:val="0"/>
          <w:numId w:val="0"/>
        </w:numPr>
        <w:ind w:leftChars="0"/>
        <w:rPr>
          <w:rFonts w:hint="eastAsia"/>
        </w:rPr>
      </w:pPr>
      <w:r>
        <w:rPr>
          <w:rFonts w:hint="eastAsia"/>
        </w:rPr>
        <w:t>祂在质问中指控了他：“你为什么发怒呢？你为什么变了脸色呢？”</w:t>
      </w:r>
    </w:p>
    <w:p w14:paraId="3A050DEC">
      <w:pPr>
        <w:numPr>
          <w:ilvl w:val="0"/>
          <w:numId w:val="0"/>
        </w:numPr>
        <w:ind w:leftChars="0"/>
        <w:rPr>
          <w:rFonts w:hint="eastAsia"/>
        </w:rPr>
      </w:pPr>
    </w:p>
    <w:p w14:paraId="04FA4D58">
      <w:pPr>
        <w:numPr>
          <w:ilvl w:val="0"/>
          <w:numId w:val="0"/>
        </w:numPr>
        <w:ind w:leftChars="0"/>
        <w:rPr>
          <w:rFonts w:hint="eastAsia"/>
        </w:rPr>
      </w:pPr>
      <w:r>
        <w:rPr>
          <w:rFonts w:hint="eastAsia"/>
        </w:rPr>
        <w:t>For God saw that he envied his brother, and of this He accused him.</w:t>
      </w:r>
    </w:p>
    <w:p w14:paraId="2D5D8B16">
      <w:pPr>
        <w:numPr>
          <w:ilvl w:val="0"/>
          <w:numId w:val="0"/>
        </w:numPr>
        <w:ind w:leftChars="0"/>
        <w:rPr>
          <w:rFonts w:hint="eastAsia"/>
        </w:rPr>
      </w:pPr>
    </w:p>
    <w:p w14:paraId="4020CA99">
      <w:pPr>
        <w:numPr>
          <w:ilvl w:val="0"/>
          <w:numId w:val="0"/>
        </w:numPr>
        <w:ind w:leftChars="0"/>
        <w:rPr>
          <w:rFonts w:hint="eastAsia"/>
        </w:rPr>
      </w:pPr>
      <w:r>
        <w:rPr>
          <w:rFonts w:hint="eastAsia"/>
        </w:rPr>
        <w:t>因为上帝看到他嫉妒他的兄弟，并为此指控他。</w:t>
      </w:r>
    </w:p>
    <w:p w14:paraId="16E1A3E3">
      <w:pPr>
        <w:numPr>
          <w:ilvl w:val="0"/>
          <w:numId w:val="0"/>
        </w:numPr>
        <w:ind w:leftChars="0"/>
        <w:rPr>
          <w:rFonts w:hint="eastAsia"/>
        </w:rPr>
      </w:pPr>
    </w:p>
    <w:p w14:paraId="7DC51B96">
      <w:pPr>
        <w:numPr>
          <w:ilvl w:val="0"/>
          <w:numId w:val="0"/>
        </w:numPr>
        <w:ind w:leftChars="0"/>
        <w:rPr>
          <w:rFonts w:hint="eastAsia"/>
        </w:rPr>
      </w:pPr>
      <w:r>
        <w:rPr>
          <w:rFonts w:hint="eastAsia"/>
        </w:rPr>
        <w:t>For to men, from whom the heart of their fellow is hid, it might be doubtful and quite uncertain whether that sadness bewailed his own wickedness by which, as he had learned, he had displeased God, or his brother's goodness, which had pleased God, and won His favorable regard to his sacrifice.</w:t>
      </w:r>
    </w:p>
    <w:p w14:paraId="6E5414B8">
      <w:pPr>
        <w:numPr>
          <w:ilvl w:val="0"/>
          <w:numId w:val="0"/>
        </w:numPr>
        <w:ind w:leftChars="0"/>
        <w:rPr>
          <w:rFonts w:hint="eastAsia"/>
        </w:rPr>
      </w:pPr>
    </w:p>
    <w:p w14:paraId="3C540980">
      <w:pPr>
        <w:numPr>
          <w:ilvl w:val="0"/>
          <w:numId w:val="0"/>
        </w:numPr>
        <w:ind w:leftChars="0"/>
        <w:rPr>
          <w:rFonts w:hint="eastAsia"/>
        </w:rPr>
      </w:pPr>
      <w:r>
        <w:rPr>
          <w:rFonts w:hint="eastAsia"/>
        </w:rPr>
        <w:t>因为对于人来说（同伴的心向他们是隐藏的），那种悲伤是在哀叹他自己的邪恶（正如他所知，藉此他得罪了上帝），还是在哀叹他兄弟的良善（这取悦了上帝，并赢得了祂对其祭物的喜爱），这可能是令人怀疑和很不确定的。</w:t>
      </w:r>
    </w:p>
    <w:p w14:paraId="70509ECA">
      <w:pPr>
        <w:numPr>
          <w:ilvl w:val="0"/>
          <w:numId w:val="0"/>
        </w:numPr>
        <w:ind w:leftChars="0"/>
        <w:rPr>
          <w:rFonts w:hint="eastAsia"/>
        </w:rPr>
      </w:pPr>
    </w:p>
    <w:p w14:paraId="18B0385F">
      <w:pPr>
        <w:numPr>
          <w:ilvl w:val="0"/>
          <w:numId w:val="0"/>
        </w:numPr>
        <w:ind w:leftChars="0"/>
        <w:rPr>
          <w:rFonts w:hint="eastAsia"/>
        </w:rPr>
      </w:pPr>
      <w:r>
        <w:rPr>
          <w:rFonts w:hint="eastAsia"/>
        </w:rPr>
        <w:t>But God, in giving the reason why He refused to accept Cain's offering and why Cain should rather have been displeased at himself than at his brother, shows him that though he was unjust in "not rightly distinguishing," that is, not rightly living and being unworthy to have his offering received, he was more unjust by far in hating his just brother without a cause.</w:t>
      </w:r>
    </w:p>
    <w:p w14:paraId="5FCF217B">
      <w:pPr>
        <w:numPr>
          <w:ilvl w:val="0"/>
          <w:numId w:val="0"/>
        </w:numPr>
        <w:ind w:leftChars="0"/>
        <w:rPr>
          <w:rFonts w:hint="eastAsia"/>
        </w:rPr>
      </w:pPr>
    </w:p>
    <w:p w14:paraId="3157746B">
      <w:pPr>
        <w:numPr>
          <w:ilvl w:val="0"/>
          <w:numId w:val="0"/>
        </w:numPr>
        <w:ind w:leftChars="0"/>
        <w:rPr>
          <w:rFonts w:hint="eastAsia"/>
        </w:rPr>
      </w:pPr>
      <w:r>
        <w:rPr>
          <w:rFonts w:hint="eastAsia"/>
        </w:rPr>
        <w:t>但上帝在给出祂拒绝接受该隐供物的原因，以及为何该隐更应对自己不满而非对兄弟不满时，向他表明，虽然他在“没有正确区分”（即没有正确生活且不配让供物被接受）上是不义的，他在无故恨恶正义兄弟上更不义得多。</w:t>
      </w:r>
    </w:p>
    <w:p w14:paraId="62E80C36">
      <w:pPr>
        <w:numPr>
          <w:ilvl w:val="0"/>
          <w:numId w:val="0"/>
        </w:numPr>
        <w:ind w:leftChars="0"/>
        <w:rPr>
          <w:rFonts w:hint="eastAsia"/>
        </w:rPr>
      </w:pPr>
    </w:p>
    <w:p w14:paraId="36EA35FD">
      <w:pPr>
        <w:numPr>
          <w:ilvl w:val="0"/>
          <w:numId w:val="0"/>
        </w:numPr>
        <w:ind w:leftChars="0"/>
        <w:rPr>
          <w:rFonts w:hint="eastAsia"/>
        </w:rPr>
      </w:pPr>
      <w:r>
        <w:rPr>
          <w:rFonts w:hint="eastAsia"/>
        </w:rPr>
        <w:t>2. Yet He does not dismiss him without counsel, holy, just, and good.</w:t>
      </w:r>
    </w:p>
    <w:p w14:paraId="183FB3EB">
      <w:pPr>
        <w:numPr>
          <w:ilvl w:val="0"/>
          <w:numId w:val="0"/>
        </w:numPr>
        <w:ind w:leftChars="0"/>
        <w:rPr>
          <w:rFonts w:hint="eastAsia"/>
        </w:rPr>
      </w:pPr>
    </w:p>
    <w:p w14:paraId="6A5CABEF">
      <w:pPr>
        <w:numPr>
          <w:ilvl w:val="0"/>
          <w:numId w:val="0"/>
        </w:numPr>
        <w:ind w:leftChars="0"/>
        <w:rPr>
          <w:rFonts w:hint="eastAsia"/>
        </w:rPr>
      </w:pPr>
      <w:r>
        <w:rPr>
          <w:rFonts w:hint="eastAsia"/>
        </w:rPr>
        <w:t>2. 然而祂没有不给他神圣、公正和良善的忠告就打发他走。</w:t>
      </w:r>
    </w:p>
    <w:p w14:paraId="212B7C79">
      <w:pPr>
        <w:numPr>
          <w:ilvl w:val="0"/>
          <w:numId w:val="0"/>
        </w:numPr>
        <w:ind w:leftChars="0"/>
        <w:rPr>
          <w:rFonts w:hint="eastAsia"/>
        </w:rPr>
      </w:pPr>
    </w:p>
    <w:p w14:paraId="03512AEE">
      <w:pPr>
        <w:numPr>
          <w:ilvl w:val="0"/>
          <w:numId w:val="0"/>
        </w:numPr>
        <w:ind w:leftChars="0"/>
        <w:rPr>
          <w:rFonts w:hint="eastAsia"/>
        </w:rPr>
      </w:pPr>
      <w:r>
        <w:rPr>
          <w:rFonts w:hint="eastAsia"/>
        </w:rPr>
        <w:t>"Fret not thyself," He says, "for unto thee shall be his turning, and thou shall rule over him."</w:t>
      </w:r>
    </w:p>
    <w:p w14:paraId="27E13546">
      <w:pPr>
        <w:numPr>
          <w:ilvl w:val="0"/>
          <w:numId w:val="0"/>
        </w:numPr>
        <w:ind w:leftChars="0"/>
        <w:rPr>
          <w:rFonts w:hint="eastAsia"/>
        </w:rPr>
      </w:pPr>
    </w:p>
    <w:p w14:paraId="051BEEF9">
      <w:pPr>
        <w:numPr>
          <w:ilvl w:val="0"/>
          <w:numId w:val="0"/>
        </w:numPr>
        <w:ind w:leftChars="0"/>
        <w:rPr>
          <w:rFonts w:hint="eastAsia"/>
        </w:rPr>
      </w:pPr>
      <w:r>
        <w:rPr>
          <w:rFonts w:hint="eastAsia"/>
        </w:rPr>
        <w:t>“不要烦恼（Fret not thyself），”祂说，“它必恋慕你，你却要制伏它。”</w:t>
      </w:r>
    </w:p>
    <w:p w14:paraId="26D70690">
      <w:pPr>
        <w:numPr>
          <w:ilvl w:val="0"/>
          <w:numId w:val="0"/>
        </w:numPr>
        <w:ind w:leftChars="0"/>
        <w:rPr>
          <w:rFonts w:hint="eastAsia"/>
        </w:rPr>
      </w:pPr>
    </w:p>
    <w:p w14:paraId="14B314A5">
      <w:pPr>
        <w:numPr>
          <w:ilvl w:val="0"/>
          <w:numId w:val="0"/>
        </w:numPr>
        <w:ind w:leftChars="0"/>
        <w:rPr>
          <w:rFonts w:hint="eastAsia"/>
        </w:rPr>
      </w:pPr>
      <w:r>
        <w:rPr>
          <w:rFonts w:hint="eastAsia"/>
        </w:rPr>
        <w:t>Over his brother, does He mean? Most certainly not.</w:t>
      </w:r>
    </w:p>
    <w:p w14:paraId="686E1E86">
      <w:pPr>
        <w:numPr>
          <w:ilvl w:val="0"/>
          <w:numId w:val="0"/>
        </w:numPr>
        <w:ind w:leftChars="0"/>
        <w:rPr>
          <w:rFonts w:hint="eastAsia"/>
        </w:rPr>
      </w:pPr>
    </w:p>
    <w:p w14:paraId="543D011F">
      <w:pPr>
        <w:numPr>
          <w:ilvl w:val="0"/>
          <w:numId w:val="0"/>
        </w:numPr>
        <w:ind w:leftChars="0"/>
        <w:rPr>
          <w:rFonts w:hint="eastAsia"/>
        </w:rPr>
      </w:pPr>
      <w:r>
        <w:rPr>
          <w:rFonts w:hint="eastAsia"/>
        </w:rPr>
        <w:t>祂是指制伏他的兄弟吗？绝不是。</w:t>
      </w:r>
    </w:p>
    <w:p w14:paraId="330FCC45">
      <w:pPr>
        <w:numPr>
          <w:ilvl w:val="0"/>
          <w:numId w:val="0"/>
        </w:numPr>
        <w:ind w:leftChars="0"/>
        <w:rPr>
          <w:rFonts w:hint="eastAsia"/>
        </w:rPr>
      </w:pPr>
    </w:p>
    <w:p w14:paraId="29DFF85D">
      <w:pPr>
        <w:numPr>
          <w:ilvl w:val="0"/>
          <w:numId w:val="0"/>
        </w:numPr>
        <w:ind w:leftChars="0"/>
        <w:rPr>
          <w:rFonts w:hint="eastAsia"/>
        </w:rPr>
      </w:pPr>
      <w:r>
        <w:rPr>
          <w:rFonts w:hint="eastAsia"/>
        </w:rPr>
        <w:t>Over what, then, but sin?</w:t>
      </w:r>
    </w:p>
    <w:p w14:paraId="1D51C891">
      <w:pPr>
        <w:numPr>
          <w:ilvl w:val="0"/>
          <w:numId w:val="0"/>
        </w:numPr>
        <w:ind w:leftChars="0"/>
        <w:rPr>
          <w:rFonts w:hint="eastAsia"/>
        </w:rPr>
      </w:pPr>
    </w:p>
    <w:p w14:paraId="25526199">
      <w:pPr>
        <w:numPr>
          <w:ilvl w:val="0"/>
          <w:numId w:val="0"/>
        </w:numPr>
        <w:ind w:leftChars="0"/>
        <w:rPr>
          <w:rFonts w:hint="eastAsia"/>
        </w:rPr>
      </w:pPr>
      <w:r>
        <w:rPr>
          <w:rFonts w:hint="eastAsia"/>
        </w:rPr>
        <w:t>那么制伏什么呢，若不是罪？</w:t>
      </w:r>
    </w:p>
    <w:p w14:paraId="5E9AC429">
      <w:pPr>
        <w:numPr>
          <w:ilvl w:val="0"/>
          <w:numId w:val="0"/>
        </w:numPr>
        <w:ind w:leftChars="0"/>
        <w:rPr>
          <w:rFonts w:hint="eastAsia"/>
        </w:rPr>
      </w:pPr>
    </w:p>
    <w:p w14:paraId="47071781">
      <w:pPr>
        <w:numPr>
          <w:ilvl w:val="0"/>
          <w:numId w:val="0"/>
        </w:numPr>
        <w:ind w:leftChars="0"/>
        <w:rPr>
          <w:rFonts w:hint="eastAsia"/>
        </w:rPr>
      </w:pPr>
      <w:r>
        <w:rPr>
          <w:rFonts w:hint="eastAsia"/>
        </w:rPr>
        <w:t>For He had said, "Thou hast sinned," and then He added, "Fret not thyself, for to thee shall be its turning, and thou shalt rule over it."</w:t>
      </w:r>
    </w:p>
    <w:p w14:paraId="154A622B">
      <w:pPr>
        <w:numPr>
          <w:ilvl w:val="0"/>
          <w:numId w:val="0"/>
        </w:numPr>
        <w:ind w:leftChars="0"/>
        <w:rPr>
          <w:rFonts w:hint="eastAsia"/>
        </w:rPr>
      </w:pPr>
    </w:p>
    <w:p w14:paraId="60DAA6F2">
      <w:pPr>
        <w:numPr>
          <w:ilvl w:val="0"/>
          <w:numId w:val="0"/>
        </w:numPr>
        <w:ind w:leftChars="0"/>
        <w:rPr>
          <w:rFonts w:hint="eastAsia"/>
        </w:rPr>
      </w:pPr>
      <w:r>
        <w:rPr>
          <w:rFonts w:hint="eastAsia"/>
        </w:rPr>
        <w:t>因为祂说过，“你若行得不好，罪就伏在门前，”然后祂加上，“不要烦恼，它必恋慕你，你却要制伏它。”</w:t>
      </w:r>
    </w:p>
    <w:p w14:paraId="6967B0B0">
      <w:pPr>
        <w:numPr>
          <w:ilvl w:val="0"/>
          <w:numId w:val="0"/>
        </w:numPr>
        <w:ind w:leftChars="0"/>
        <w:rPr>
          <w:rFonts w:hint="eastAsia"/>
        </w:rPr>
      </w:pPr>
    </w:p>
    <w:p w14:paraId="2F537217">
      <w:pPr>
        <w:numPr>
          <w:ilvl w:val="0"/>
          <w:numId w:val="0"/>
        </w:numPr>
        <w:ind w:leftChars="0"/>
        <w:rPr>
          <w:rFonts w:hint="eastAsia"/>
        </w:rPr>
      </w:pPr>
      <w:r>
        <w:rPr>
          <w:rFonts w:hint="eastAsia"/>
        </w:rPr>
        <w:t>And the "turning" of sin to the man can be understood of his conviction that the guilt of sin can be laid at no other man's door but his own.</w:t>
      </w:r>
    </w:p>
    <w:p w14:paraId="6DEA40D6">
      <w:pPr>
        <w:numPr>
          <w:ilvl w:val="0"/>
          <w:numId w:val="0"/>
        </w:numPr>
        <w:ind w:leftChars="0"/>
        <w:rPr>
          <w:rFonts w:hint="eastAsia"/>
        </w:rPr>
      </w:pPr>
    </w:p>
    <w:p w14:paraId="76C71D3B">
      <w:pPr>
        <w:numPr>
          <w:ilvl w:val="0"/>
          <w:numId w:val="0"/>
        </w:numPr>
        <w:ind w:leftChars="0"/>
        <w:rPr>
          <w:rFonts w:hint="eastAsia"/>
        </w:rPr>
      </w:pPr>
      <w:r>
        <w:rPr>
          <w:rFonts w:hint="eastAsia"/>
        </w:rPr>
        <w:t>罪对人的“恋慕（turning）”可以理解为他确信罪责不能归咎于别人，只能归咎于自己。</w:t>
      </w:r>
    </w:p>
    <w:p w14:paraId="6A4FF936">
      <w:pPr>
        <w:numPr>
          <w:ilvl w:val="0"/>
          <w:numId w:val="0"/>
        </w:numPr>
        <w:ind w:leftChars="0"/>
        <w:rPr>
          <w:rFonts w:hint="eastAsia"/>
        </w:rPr>
      </w:pPr>
    </w:p>
    <w:p w14:paraId="15854A6E">
      <w:pPr>
        <w:numPr>
          <w:ilvl w:val="0"/>
          <w:numId w:val="0"/>
        </w:numPr>
        <w:ind w:leftChars="0"/>
        <w:rPr>
          <w:rFonts w:hint="eastAsia"/>
        </w:rPr>
      </w:pPr>
      <w:r>
        <w:rPr>
          <w:rFonts w:hint="eastAsia"/>
        </w:rPr>
        <w:t>For this is the health-giving medicine of penitence, and the fit plea for pardon; so that, when it is said, "To thee its turning," we must not supply "shall be," but we must read, "To thee let its turning be," understanding it as a command, not as a prediction.</w:t>
      </w:r>
    </w:p>
    <w:p w14:paraId="4B924B06">
      <w:pPr>
        <w:numPr>
          <w:ilvl w:val="0"/>
          <w:numId w:val="0"/>
        </w:numPr>
        <w:ind w:leftChars="0"/>
        <w:rPr>
          <w:rFonts w:hint="eastAsia"/>
        </w:rPr>
      </w:pPr>
    </w:p>
    <w:p w14:paraId="073CBEB0">
      <w:pPr>
        <w:numPr>
          <w:ilvl w:val="0"/>
          <w:numId w:val="0"/>
        </w:numPr>
        <w:ind w:leftChars="0"/>
        <w:rPr>
          <w:rFonts w:hint="eastAsia"/>
        </w:rPr>
      </w:pPr>
      <w:r>
        <w:rPr>
          <w:rFonts w:hint="eastAsia"/>
        </w:rPr>
        <w:t>因为这是悔改的健康良药，也是请求赦免的合适理由；所以当说“它恋慕你”时，我们不应补上“将是”，而应读作“让它恋慕你”，理解为命令，而非预言。</w:t>
      </w:r>
    </w:p>
    <w:p w14:paraId="133D9B48">
      <w:pPr>
        <w:numPr>
          <w:ilvl w:val="0"/>
          <w:numId w:val="0"/>
        </w:numPr>
        <w:ind w:leftChars="0"/>
        <w:rPr>
          <w:rFonts w:hint="eastAsia"/>
        </w:rPr>
      </w:pPr>
    </w:p>
    <w:p w14:paraId="5B090344">
      <w:pPr>
        <w:numPr>
          <w:ilvl w:val="0"/>
          <w:numId w:val="0"/>
        </w:numPr>
        <w:ind w:leftChars="0"/>
        <w:rPr>
          <w:rFonts w:hint="eastAsia"/>
        </w:rPr>
      </w:pPr>
      <w:r>
        <w:rPr>
          <w:rFonts w:hint="eastAsia"/>
        </w:rPr>
        <w:t>For then shall a man rule over his sin when he does not prefer it to himself and defend it, but subjects it by repentance; otherwise he that becomes protector of it shall surely become its prisoner.</w:t>
      </w:r>
    </w:p>
    <w:p w14:paraId="3EF881A7">
      <w:pPr>
        <w:numPr>
          <w:ilvl w:val="0"/>
          <w:numId w:val="0"/>
        </w:numPr>
        <w:ind w:leftChars="0"/>
        <w:rPr>
          <w:rFonts w:hint="eastAsia"/>
        </w:rPr>
      </w:pPr>
    </w:p>
    <w:p w14:paraId="0158A2AE">
      <w:pPr>
        <w:numPr>
          <w:ilvl w:val="0"/>
          <w:numId w:val="0"/>
        </w:numPr>
        <w:ind w:leftChars="0"/>
        <w:rPr>
          <w:rFonts w:hint="eastAsia"/>
        </w:rPr>
      </w:pPr>
      <w:r>
        <w:rPr>
          <w:rFonts w:hint="eastAsia"/>
        </w:rPr>
        <w:t>因为当一个人不偏爱罪胜过自己并不为之辩护，而是通过悔改使其顺服时，他就能制伏他的罪；否则那个成为罪的保护者的人肯定会成为它的囚徒。</w:t>
      </w:r>
    </w:p>
    <w:p w14:paraId="06B3C4DD">
      <w:pPr>
        <w:numPr>
          <w:ilvl w:val="0"/>
          <w:numId w:val="0"/>
        </w:numPr>
        <w:ind w:leftChars="0"/>
        <w:rPr>
          <w:rFonts w:hint="eastAsia"/>
        </w:rPr>
      </w:pPr>
    </w:p>
    <w:p w14:paraId="32AAD973">
      <w:pPr>
        <w:numPr>
          <w:ilvl w:val="0"/>
          <w:numId w:val="0"/>
        </w:numPr>
        <w:ind w:leftChars="0"/>
        <w:rPr>
          <w:rFonts w:hint="eastAsia"/>
        </w:rPr>
      </w:pPr>
      <w:r>
        <w:rPr>
          <w:rFonts w:hint="eastAsia"/>
        </w:rPr>
        <w:t>But if we understand this sin to be that carnal concupiscence of which the apostle says, "The flesh lusteth against the spirit," among the fruits of which lust he names envy, by which assuredly Cain was stung and excited to destroy his brother, then we may properly supply the words "shall be," and read, "To thee shall be its turning, and thou shalt rule over it."</w:t>
      </w:r>
    </w:p>
    <w:p w14:paraId="3A4207E6">
      <w:pPr>
        <w:numPr>
          <w:ilvl w:val="0"/>
          <w:numId w:val="0"/>
        </w:numPr>
        <w:ind w:leftChars="0"/>
        <w:rPr>
          <w:rFonts w:hint="eastAsia"/>
        </w:rPr>
      </w:pPr>
    </w:p>
    <w:p w14:paraId="39C87AFD">
      <w:pPr>
        <w:numPr>
          <w:ilvl w:val="0"/>
          <w:numId w:val="0"/>
        </w:numPr>
        <w:ind w:leftChars="0"/>
        <w:rPr>
          <w:rFonts w:hint="eastAsia"/>
        </w:rPr>
      </w:pPr>
      <w:r>
        <w:rPr>
          <w:rFonts w:hint="eastAsia"/>
        </w:rPr>
        <w:t>但如果我们把这罪理解为那种肉体私欲（使徒说，“情欲和圣灵相争”），在这情欲的果子中他提到了嫉妒（该隐肯定被这嫉妒刺痛并被激发去毁灭他的兄弟），那么我们可以恰当地补上“将是”这词，读作“它必恋慕你，你却要制伏它。”</w:t>
      </w:r>
    </w:p>
    <w:p w14:paraId="5F0C659B">
      <w:pPr>
        <w:numPr>
          <w:ilvl w:val="0"/>
          <w:numId w:val="0"/>
        </w:numPr>
        <w:ind w:leftChars="0"/>
        <w:rPr>
          <w:rFonts w:hint="eastAsia"/>
        </w:rPr>
      </w:pPr>
    </w:p>
    <w:p w14:paraId="5F69FF7F">
      <w:pPr>
        <w:numPr>
          <w:ilvl w:val="0"/>
          <w:numId w:val="0"/>
        </w:numPr>
        <w:ind w:leftChars="0"/>
        <w:rPr>
          <w:rFonts w:hint="eastAsia"/>
        </w:rPr>
      </w:pPr>
      <w:r>
        <w:rPr>
          <w:rFonts w:hint="eastAsia"/>
        </w:rPr>
        <w:t>For when the carnal part which the apostle calls sin, in that place where he says, "It is not I who do it, but sin that dwelleth in me," that part which the philosophers also call vicious, and which ought not to lead the mind, but which the mind ought to rule and restrain by reason from illicit motions,</w:t>
      </w:r>
    </w:p>
    <w:p w14:paraId="2C70AB84">
      <w:pPr>
        <w:numPr>
          <w:ilvl w:val="0"/>
          <w:numId w:val="0"/>
        </w:numPr>
        <w:ind w:leftChars="0"/>
        <w:rPr>
          <w:rFonts w:hint="eastAsia"/>
        </w:rPr>
      </w:pPr>
    </w:p>
    <w:p w14:paraId="1C10A961">
      <w:pPr>
        <w:numPr>
          <w:ilvl w:val="0"/>
          <w:numId w:val="0"/>
        </w:numPr>
        <w:ind w:leftChars="0"/>
        <w:rPr>
          <w:rFonts w:hint="eastAsia"/>
        </w:rPr>
      </w:pPr>
      <w:r>
        <w:rPr>
          <w:rFonts w:hint="eastAsia"/>
        </w:rPr>
        <w:t>因为当那肉体部分（使徒称之为罪，在他所说的地方，“不再是我做的，乃是住在我里头的罪做的”），那个哲学家也称为恶习的部分，那个不应引导心智，而应由心智通过理性统治并限制其非法运动的部分，</w:t>
      </w:r>
    </w:p>
    <w:p w14:paraId="00517417">
      <w:pPr>
        <w:numPr>
          <w:ilvl w:val="0"/>
          <w:numId w:val="0"/>
        </w:numPr>
        <w:ind w:leftChars="0"/>
        <w:rPr>
          <w:rFonts w:hint="eastAsia"/>
        </w:rPr>
      </w:pPr>
    </w:p>
    <w:p w14:paraId="5F20709B">
      <w:pPr>
        <w:numPr>
          <w:ilvl w:val="0"/>
          <w:numId w:val="0"/>
        </w:numPr>
        <w:ind w:leftChars="0"/>
        <w:rPr>
          <w:rFonts w:hint="eastAsia"/>
        </w:rPr>
      </w:pPr>
      <w:r>
        <w:rPr>
          <w:rFonts w:hint="eastAsia"/>
        </w:rPr>
        <w:t>—when, then, this part has been moved to perpetrate any wickedness, if it be curbed and if it obey the word of the apostle, "Yield not your members instruments of unrighteousness unto sin," it is turned towards the mind and subdued and conquered by it, so that reason rules over it as a subject.</w:t>
      </w:r>
    </w:p>
    <w:p w14:paraId="0DFC66F5">
      <w:pPr>
        <w:numPr>
          <w:ilvl w:val="0"/>
          <w:numId w:val="0"/>
        </w:numPr>
        <w:ind w:leftChars="0"/>
        <w:rPr>
          <w:rFonts w:hint="eastAsia"/>
        </w:rPr>
      </w:pPr>
    </w:p>
    <w:p w14:paraId="4C6842B3">
      <w:pPr>
        <w:numPr>
          <w:ilvl w:val="0"/>
          <w:numId w:val="0"/>
        </w:numPr>
        <w:ind w:leftChars="0"/>
        <w:rPr>
          <w:rFonts w:hint="eastAsia"/>
        </w:rPr>
      </w:pPr>
      <w:r>
        <w:rPr>
          <w:rFonts w:hint="eastAsia"/>
        </w:rPr>
        <w:t>——那么，当这部分被感动去犯下任何邪恶时，如果它被勒住，如果它服从使徒的话，“不要将你们的肢体献给罪作不义的器具，”它就转向心智并被其制服和征服，以致理性作为臣民统治它。</w:t>
      </w:r>
    </w:p>
    <w:p w14:paraId="637331C5">
      <w:pPr>
        <w:numPr>
          <w:ilvl w:val="0"/>
          <w:numId w:val="0"/>
        </w:numPr>
        <w:ind w:leftChars="0"/>
        <w:rPr>
          <w:rFonts w:hint="eastAsia"/>
        </w:rPr>
      </w:pPr>
    </w:p>
    <w:p w14:paraId="5E74DB2C">
      <w:pPr>
        <w:numPr>
          <w:ilvl w:val="0"/>
          <w:numId w:val="0"/>
        </w:numPr>
        <w:ind w:leftChars="0"/>
        <w:rPr>
          <w:rFonts w:hint="eastAsia"/>
        </w:rPr>
      </w:pPr>
      <w:r>
        <w:rPr>
          <w:rFonts w:hint="eastAsia"/>
        </w:rPr>
        <w:t>It was this which God enjoined on him who was kindled with the fire of envy against his brother, so that he sought to put out of the way him whom he should have set as an example.</w:t>
      </w:r>
    </w:p>
    <w:p w14:paraId="59E95DBF">
      <w:pPr>
        <w:numPr>
          <w:ilvl w:val="0"/>
          <w:numId w:val="0"/>
        </w:numPr>
        <w:ind w:leftChars="0"/>
        <w:rPr>
          <w:rFonts w:hint="eastAsia"/>
        </w:rPr>
      </w:pPr>
    </w:p>
    <w:p w14:paraId="2961746D">
      <w:pPr>
        <w:numPr>
          <w:ilvl w:val="0"/>
          <w:numId w:val="0"/>
        </w:numPr>
        <w:ind w:leftChars="0"/>
        <w:rPr>
          <w:rFonts w:hint="eastAsia"/>
        </w:rPr>
      </w:pPr>
      <w:r>
        <w:rPr>
          <w:rFonts w:hint="eastAsia"/>
        </w:rPr>
        <w:t>这正是上帝命令那个被嫉妒之火点燃反对兄弟的人所做的，以致他试图除掉那个他本应作为榜样的人。</w:t>
      </w:r>
    </w:p>
    <w:p w14:paraId="297644EB">
      <w:pPr>
        <w:numPr>
          <w:ilvl w:val="0"/>
          <w:numId w:val="0"/>
        </w:numPr>
        <w:ind w:leftChars="0"/>
        <w:rPr>
          <w:rFonts w:hint="eastAsia"/>
        </w:rPr>
      </w:pPr>
    </w:p>
    <w:p w14:paraId="0E313861">
      <w:pPr>
        <w:numPr>
          <w:ilvl w:val="0"/>
          <w:numId w:val="0"/>
        </w:numPr>
        <w:ind w:leftChars="0"/>
        <w:rPr>
          <w:rFonts w:hint="eastAsia"/>
        </w:rPr>
      </w:pPr>
      <w:r>
        <w:rPr>
          <w:rFonts w:hint="eastAsia"/>
        </w:rPr>
        <w:t>"Fret not thyself," or compose thyself, He says: withhold thy hand from crime; let not sin reign in your mortal body to fulfill it in the lusts thereof, nor yield your members instruments of unrighteousness unto sin.</w:t>
      </w:r>
    </w:p>
    <w:p w14:paraId="022B0238">
      <w:pPr>
        <w:numPr>
          <w:ilvl w:val="0"/>
          <w:numId w:val="0"/>
        </w:numPr>
        <w:ind w:leftChars="0"/>
        <w:rPr>
          <w:rFonts w:hint="eastAsia"/>
        </w:rPr>
      </w:pPr>
    </w:p>
    <w:p w14:paraId="1EEE9712">
      <w:pPr>
        <w:numPr>
          <w:ilvl w:val="0"/>
          <w:numId w:val="0"/>
        </w:numPr>
        <w:ind w:leftChars="0"/>
        <w:rPr>
          <w:rFonts w:hint="eastAsia"/>
        </w:rPr>
      </w:pPr>
      <w:r>
        <w:rPr>
          <w:rFonts w:hint="eastAsia"/>
        </w:rPr>
        <w:t>“不要烦恼，”或使你自己平静，祂说：从罪行中收回你的手；不要让罪在你必死的身上作王，使你顺从身子的私欲，也不要将你的肢体献给罪作不义的器具。</w:t>
      </w:r>
    </w:p>
    <w:p w14:paraId="2C1A872F">
      <w:pPr>
        <w:numPr>
          <w:ilvl w:val="0"/>
          <w:numId w:val="0"/>
        </w:numPr>
        <w:ind w:leftChars="0"/>
        <w:rPr>
          <w:rFonts w:hint="eastAsia"/>
        </w:rPr>
      </w:pPr>
    </w:p>
    <w:p w14:paraId="59B8084A">
      <w:pPr>
        <w:numPr>
          <w:ilvl w:val="0"/>
          <w:numId w:val="0"/>
        </w:numPr>
        <w:ind w:leftChars="0"/>
        <w:rPr>
          <w:rFonts w:hint="eastAsia"/>
        </w:rPr>
      </w:pPr>
      <w:r>
        <w:rPr>
          <w:rFonts w:hint="eastAsia"/>
        </w:rPr>
        <w:t>"For to thee shall be its turning," so long as you do not encourage it by giving it the rein, but bridle it by quenching its fire.</w:t>
      </w:r>
    </w:p>
    <w:p w14:paraId="0F5E8AE5">
      <w:pPr>
        <w:numPr>
          <w:ilvl w:val="0"/>
          <w:numId w:val="0"/>
        </w:numPr>
        <w:ind w:leftChars="0"/>
        <w:rPr>
          <w:rFonts w:hint="eastAsia"/>
        </w:rPr>
      </w:pPr>
    </w:p>
    <w:p w14:paraId="30108633">
      <w:pPr>
        <w:numPr>
          <w:ilvl w:val="0"/>
          <w:numId w:val="0"/>
        </w:numPr>
        <w:ind w:leftChars="0"/>
        <w:rPr>
          <w:rFonts w:hint="eastAsia"/>
        </w:rPr>
      </w:pPr>
      <w:r>
        <w:rPr>
          <w:rFonts w:hint="eastAsia"/>
        </w:rPr>
        <w:t>“它必恋慕你，”只要你不通过放纵来鼓励它，而是通过熄灭它的火来勒住它。</w:t>
      </w:r>
    </w:p>
    <w:p w14:paraId="00CF0111">
      <w:pPr>
        <w:numPr>
          <w:ilvl w:val="0"/>
          <w:numId w:val="0"/>
        </w:numPr>
        <w:ind w:leftChars="0"/>
        <w:rPr>
          <w:rFonts w:hint="eastAsia"/>
        </w:rPr>
      </w:pPr>
    </w:p>
    <w:p w14:paraId="19427785">
      <w:pPr>
        <w:numPr>
          <w:ilvl w:val="0"/>
          <w:numId w:val="0"/>
        </w:numPr>
        <w:ind w:leftChars="0"/>
        <w:rPr>
          <w:rFonts w:hint="eastAsia"/>
        </w:rPr>
      </w:pPr>
      <w:r>
        <w:rPr>
          <w:rFonts w:hint="eastAsia"/>
        </w:rPr>
        <w:t>"And thou shall rule over it;" for when it is not allowed any external actings, it yields itself to the rule of the governing mind and righteous will, and ceases from even internal motions.</w:t>
      </w:r>
    </w:p>
    <w:p w14:paraId="2C4AB298">
      <w:pPr>
        <w:numPr>
          <w:ilvl w:val="0"/>
          <w:numId w:val="0"/>
        </w:numPr>
        <w:ind w:leftChars="0"/>
        <w:rPr>
          <w:rFonts w:hint="eastAsia"/>
        </w:rPr>
      </w:pPr>
    </w:p>
    <w:p w14:paraId="1A977A71">
      <w:pPr>
        <w:numPr>
          <w:ilvl w:val="0"/>
          <w:numId w:val="0"/>
        </w:numPr>
        <w:ind w:leftChars="0"/>
        <w:rPr>
          <w:rFonts w:hint="eastAsia"/>
        </w:rPr>
      </w:pPr>
      <w:r>
        <w:rPr>
          <w:rFonts w:hint="eastAsia"/>
        </w:rPr>
        <w:t>“你却要制伏它；”因为当它不被允许任何外部行动时，它就屈服于治理心智和正义意志的统治，甚至停止内部运动。</w:t>
      </w:r>
    </w:p>
    <w:p w14:paraId="442CBC7F">
      <w:pPr>
        <w:numPr>
          <w:ilvl w:val="0"/>
          <w:numId w:val="0"/>
        </w:numPr>
        <w:ind w:leftChars="0"/>
        <w:rPr>
          <w:rFonts w:hint="eastAsia"/>
        </w:rPr>
      </w:pPr>
    </w:p>
    <w:p w14:paraId="772419D1">
      <w:pPr>
        <w:numPr>
          <w:ilvl w:val="0"/>
          <w:numId w:val="0"/>
        </w:numPr>
        <w:ind w:leftChars="0"/>
        <w:rPr>
          <w:rFonts w:hint="eastAsia"/>
        </w:rPr>
      </w:pPr>
      <w:r>
        <w:rPr>
          <w:rFonts w:hint="eastAsia"/>
        </w:rPr>
        <w:t>There is something similar said in the same divine book of the woman, when God questioned and judged them after their sin, and pronounced sentence on them all,—the devil in the form of the serpent, the woman and her husband in their own persons.</w:t>
      </w:r>
    </w:p>
    <w:p w14:paraId="71B2BE2E">
      <w:pPr>
        <w:numPr>
          <w:ilvl w:val="0"/>
          <w:numId w:val="0"/>
        </w:numPr>
        <w:ind w:leftChars="0"/>
        <w:rPr>
          <w:rFonts w:hint="eastAsia"/>
        </w:rPr>
      </w:pPr>
    </w:p>
    <w:p w14:paraId="65000E16">
      <w:pPr>
        <w:numPr>
          <w:ilvl w:val="0"/>
          <w:numId w:val="0"/>
        </w:numPr>
        <w:ind w:leftChars="0"/>
        <w:rPr>
          <w:rFonts w:hint="eastAsia"/>
        </w:rPr>
      </w:pPr>
      <w:r>
        <w:rPr>
          <w:rFonts w:hint="eastAsia"/>
        </w:rPr>
        <w:t>在同一本神圣书中关于女人也有类似的说法，当上帝在他们犯罪后质问并审判他们，并对他们所有人宣判时——魔鬼以蛇的形式，女人和她的丈夫以他们自己的身份。</w:t>
      </w:r>
    </w:p>
    <w:p w14:paraId="64657041">
      <w:pPr>
        <w:numPr>
          <w:ilvl w:val="0"/>
          <w:numId w:val="0"/>
        </w:numPr>
        <w:ind w:leftChars="0"/>
        <w:rPr>
          <w:rFonts w:hint="eastAsia"/>
        </w:rPr>
      </w:pPr>
    </w:p>
    <w:p w14:paraId="40778260">
      <w:pPr>
        <w:numPr>
          <w:ilvl w:val="0"/>
          <w:numId w:val="0"/>
        </w:numPr>
        <w:ind w:leftChars="0"/>
        <w:rPr>
          <w:rFonts w:hint="eastAsia"/>
        </w:rPr>
      </w:pPr>
      <w:r>
        <w:rPr>
          <w:rFonts w:hint="eastAsia"/>
        </w:rPr>
        <w:t>For when He had said to her, "I will greatly multiply thy sorrow and thy conception; in sorrow shall thou bring forth children," then He added, "and thy turning shall be to thy husband, and he shall rule over thee."</w:t>
      </w:r>
    </w:p>
    <w:p w14:paraId="1C2604FB">
      <w:pPr>
        <w:numPr>
          <w:ilvl w:val="0"/>
          <w:numId w:val="0"/>
        </w:numPr>
        <w:ind w:leftChars="0"/>
        <w:rPr>
          <w:rFonts w:hint="eastAsia"/>
        </w:rPr>
      </w:pPr>
    </w:p>
    <w:p w14:paraId="7A101D6E">
      <w:pPr>
        <w:numPr>
          <w:ilvl w:val="0"/>
          <w:numId w:val="0"/>
        </w:numPr>
        <w:ind w:leftChars="0"/>
        <w:rPr>
          <w:rFonts w:hint="eastAsia"/>
        </w:rPr>
      </w:pPr>
      <w:r>
        <w:rPr>
          <w:rFonts w:hint="eastAsia"/>
        </w:rPr>
        <w:t>因为当祂对她说，“我必多多加增你怀胎的苦楚；你生产儿女必多受苦楚”时，祂接着说，“你必恋慕（turning）你丈夫，他必管辖你。”</w:t>
      </w:r>
    </w:p>
    <w:p w14:paraId="02A1C4F8">
      <w:pPr>
        <w:numPr>
          <w:ilvl w:val="0"/>
          <w:numId w:val="0"/>
        </w:numPr>
        <w:ind w:leftChars="0"/>
        <w:rPr>
          <w:rFonts w:hint="eastAsia"/>
        </w:rPr>
      </w:pPr>
    </w:p>
    <w:p w14:paraId="09A862A3">
      <w:pPr>
        <w:numPr>
          <w:ilvl w:val="0"/>
          <w:numId w:val="0"/>
        </w:numPr>
        <w:ind w:leftChars="0"/>
        <w:rPr>
          <w:rFonts w:hint="eastAsia"/>
        </w:rPr>
      </w:pPr>
      <w:r>
        <w:rPr>
          <w:rFonts w:hint="eastAsia"/>
        </w:rPr>
        <w:t>What is said to Cain about his sin, or about the vicious concupiscence of his flesh, is here said of the woman who had sinned; and we are to understand that the husband is to rule his wife as the soul rules the flesh.</w:t>
      </w:r>
    </w:p>
    <w:p w14:paraId="32E4B48B">
      <w:pPr>
        <w:numPr>
          <w:ilvl w:val="0"/>
          <w:numId w:val="0"/>
        </w:numPr>
        <w:ind w:leftChars="0"/>
        <w:rPr>
          <w:rFonts w:hint="eastAsia"/>
        </w:rPr>
      </w:pPr>
    </w:p>
    <w:p w14:paraId="613BB5A2">
      <w:pPr>
        <w:numPr>
          <w:ilvl w:val="0"/>
          <w:numId w:val="0"/>
        </w:numPr>
        <w:ind w:leftChars="0"/>
        <w:rPr>
          <w:rFonts w:hint="eastAsia"/>
        </w:rPr>
      </w:pPr>
      <w:r>
        <w:rPr>
          <w:rFonts w:hint="eastAsia"/>
        </w:rPr>
        <w:t>对该隐关于他的罪或关于他肉体的邪恶私欲所说的话，这里是对犯了罪的女人说的；我们要理解丈夫要管辖妻子，就像灵魂管辖肉体一样。</w:t>
      </w:r>
    </w:p>
    <w:p w14:paraId="555A0A8F">
      <w:pPr>
        <w:numPr>
          <w:ilvl w:val="0"/>
          <w:numId w:val="0"/>
        </w:numPr>
        <w:ind w:leftChars="0"/>
        <w:rPr>
          <w:rFonts w:hint="eastAsia"/>
        </w:rPr>
      </w:pPr>
    </w:p>
    <w:p w14:paraId="03D438BF">
      <w:pPr>
        <w:numPr>
          <w:ilvl w:val="0"/>
          <w:numId w:val="0"/>
        </w:numPr>
        <w:ind w:leftChars="0"/>
        <w:rPr>
          <w:rFonts w:hint="eastAsia"/>
        </w:rPr>
      </w:pPr>
      <w:r>
        <w:rPr>
          <w:rFonts w:hint="eastAsia"/>
        </w:rPr>
        <w:t>And therefore, says the apostle, "He that loveth his wife, loveth himself; for no man ever yet hated his own flesh."</w:t>
      </w:r>
    </w:p>
    <w:p w14:paraId="66FB1AB1">
      <w:pPr>
        <w:numPr>
          <w:ilvl w:val="0"/>
          <w:numId w:val="0"/>
        </w:numPr>
        <w:ind w:leftChars="0"/>
        <w:rPr>
          <w:rFonts w:hint="eastAsia"/>
        </w:rPr>
      </w:pPr>
    </w:p>
    <w:p w14:paraId="3D524377">
      <w:pPr>
        <w:numPr>
          <w:ilvl w:val="0"/>
          <w:numId w:val="0"/>
        </w:numPr>
        <w:ind w:leftChars="0"/>
        <w:rPr>
          <w:rFonts w:hint="eastAsia"/>
        </w:rPr>
      </w:pPr>
      <w:r>
        <w:rPr>
          <w:rFonts w:hint="eastAsia"/>
        </w:rPr>
        <w:t>因此，使徒说，“爱妻子便是爱自己了；从来没有人恨恶自己的身子。”</w:t>
      </w:r>
    </w:p>
    <w:p w14:paraId="054FED56">
      <w:pPr>
        <w:numPr>
          <w:ilvl w:val="0"/>
          <w:numId w:val="0"/>
        </w:numPr>
        <w:ind w:leftChars="0"/>
        <w:rPr>
          <w:rFonts w:hint="eastAsia"/>
        </w:rPr>
      </w:pPr>
    </w:p>
    <w:p w14:paraId="71B50B59">
      <w:pPr>
        <w:numPr>
          <w:ilvl w:val="0"/>
          <w:numId w:val="0"/>
        </w:numPr>
        <w:ind w:leftChars="0"/>
        <w:rPr>
          <w:rFonts w:hint="eastAsia"/>
        </w:rPr>
      </w:pPr>
      <w:r>
        <w:rPr>
          <w:rFonts w:hint="eastAsia"/>
        </w:rPr>
        <w:t>This flesh, then, is to be healed, because it belongs to ourselves: is not to be abandoned to destruction as if it were alien to our nature.</w:t>
      </w:r>
    </w:p>
    <w:p w14:paraId="57561E69">
      <w:pPr>
        <w:numPr>
          <w:ilvl w:val="0"/>
          <w:numId w:val="0"/>
        </w:numPr>
        <w:ind w:leftChars="0"/>
        <w:rPr>
          <w:rFonts w:hint="eastAsia"/>
        </w:rPr>
      </w:pPr>
    </w:p>
    <w:p w14:paraId="336BB5C0">
      <w:pPr>
        <w:numPr>
          <w:ilvl w:val="0"/>
          <w:numId w:val="0"/>
        </w:numPr>
        <w:ind w:leftChars="0"/>
        <w:rPr>
          <w:rFonts w:hint="eastAsia"/>
        </w:rPr>
      </w:pPr>
      <w:r>
        <w:rPr>
          <w:rFonts w:hint="eastAsia"/>
        </w:rPr>
        <w:t>那么，这肉体是要被医治的，因为它属于我们自己：不应像它是我们本性的异类一样被遗弃毁灭。</w:t>
      </w:r>
    </w:p>
    <w:p w14:paraId="55F26849">
      <w:pPr>
        <w:numPr>
          <w:ilvl w:val="0"/>
          <w:numId w:val="0"/>
        </w:numPr>
        <w:ind w:leftChars="0"/>
        <w:rPr>
          <w:rFonts w:hint="eastAsia"/>
        </w:rPr>
      </w:pPr>
    </w:p>
    <w:p w14:paraId="031CFFCD">
      <w:pPr>
        <w:numPr>
          <w:ilvl w:val="0"/>
          <w:numId w:val="0"/>
        </w:numPr>
        <w:ind w:leftChars="0"/>
        <w:rPr>
          <w:rFonts w:hint="eastAsia"/>
        </w:rPr>
      </w:pPr>
      <w:r>
        <w:rPr>
          <w:rFonts w:hint="eastAsia"/>
        </w:rPr>
        <w:t>But Cain received that counsel of God in the spirit of one who did not wish to amend.</w:t>
      </w:r>
    </w:p>
    <w:p w14:paraId="092C0C1C">
      <w:pPr>
        <w:numPr>
          <w:ilvl w:val="0"/>
          <w:numId w:val="0"/>
        </w:numPr>
        <w:ind w:leftChars="0"/>
        <w:rPr>
          <w:rFonts w:hint="eastAsia"/>
        </w:rPr>
      </w:pPr>
    </w:p>
    <w:p w14:paraId="1A0D5CE3">
      <w:pPr>
        <w:numPr>
          <w:ilvl w:val="0"/>
          <w:numId w:val="0"/>
        </w:numPr>
        <w:ind w:leftChars="0"/>
        <w:rPr>
          <w:rFonts w:hint="eastAsia"/>
        </w:rPr>
      </w:pPr>
      <w:r>
        <w:rPr>
          <w:rFonts w:hint="eastAsia"/>
        </w:rPr>
        <w:t>但该隐以一种不愿改正之人的精神接受了上帝的那个忠告。</w:t>
      </w:r>
    </w:p>
    <w:p w14:paraId="7DF10696">
      <w:pPr>
        <w:numPr>
          <w:ilvl w:val="0"/>
          <w:numId w:val="0"/>
        </w:numPr>
        <w:ind w:leftChars="0"/>
        <w:rPr>
          <w:rFonts w:hint="eastAsia"/>
        </w:rPr>
      </w:pPr>
    </w:p>
    <w:p w14:paraId="34D9A0EE">
      <w:pPr>
        <w:numPr>
          <w:ilvl w:val="0"/>
          <w:numId w:val="0"/>
        </w:numPr>
        <w:ind w:leftChars="0"/>
        <w:rPr>
          <w:rFonts w:hint="eastAsia"/>
        </w:rPr>
      </w:pPr>
      <w:r>
        <w:rPr>
          <w:rFonts w:hint="eastAsia"/>
        </w:rPr>
        <w:t>In fact, the vice of envy grew stronger in him; and, having entrapped his brother, he slew him.</w:t>
      </w:r>
    </w:p>
    <w:p w14:paraId="5D44E6E7">
      <w:pPr>
        <w:numPr>
          <w:ilvl w:val="0"/>
          <w:numId w:val="0"/>
        </w:numPr>
        <w:ind w:leftChars="0"/>
        <w:rPr>
          <w:rFonts w:hint="eastAsia"/>
        </w:rPr>
      </w:pPr>
    </w:p>
    <w:p w14:paraId="51D64B1F">
      <w:pPr>
        <w:numPr>
          <w:ilvl w:val="0"/>
          <w:numId w:val="0"/>
        </w:numPr>
        <w:ind w:leftChars="0"/>
        <w:rPr>
          <w:rFonts w:hint="eastAsia"/>
        </w:rPr>
      </w:pPr>
      <w:r>
        <w:rPr>
          <w:rFonts w:hint="eastAsia"/>
        </w:rPr>
        <w:t>事实上，嫉妒的恶习在他里面变得更强；并在诱捕了他的兄弟后，杀了他。</w:t>
      </w:r>
    </w:p>
    <w:p w14:paraId="63923F4F">
      <w:pPr>
        <w:numPr>
          <w:ilvl w:val="0"/>
          <w:numId w:val="0"/>
        </w:numPr>
        <w:ind w:leftChars="0"/>
        <w:rPr>
          <w:rFonts w:hint="eastAsia"/>
        </w:rPr>
      </w:pPr>
    </w:p>
    <w:p w14:paraId="7FE9D21A">
      <w:pPr>
        <w:numPr>
          <w:ilvl w:val="0"/>
          <w:numId w:val="0"/>
        </w:numPr>
        <w:ind w:leftChars="0"/>
        <w:rPr>
          <w:rFonts w:hint="eastAsia"/>
        </w:rPr>
      </w:pPr>
      <w:r>
        <w:rPr>
          <w:rFonts w:hint="eastAsia"/>
        </w:rPr>
        <w:t>Such was the founder of the earthly city.</w:t>
      </w:r>
    </w:p>
    <w:p w14:paraId="7D2C396F">
      <w:pPr>
        <w:numPr>
          <w:ilvl w:val="0"/>
          <w:numId w:val="0"/>
        </w:numPr>
        <w:ind w:leftChars="0"/>
        <w:rPr>
          <w:rFonts w:hint="eastAsia"/>
        </w:rPr>
      </w:pPr>
    </w:p>
    <w:p w14:paraId="0CDEB5AF">
      <w:pPr>
        <w:numPr>
          <w:ilvl w:val="0"/>
          <w:numId w:val="0"/>
        </w:numPr>
        <w:ind w:leftChars="0"/>
        <w:rPr>
          <w:rFonts w:hint="eastAsia"/>
        </w:rPr>
      </w:pPr>
      <w:r>
        <w:rPr>
          <w:rFonts w:hint="eastAsia"/>
        </w:rPr>
        <w:t>这就是地上之城的建立者。</w:t>
      </w:r>
    </w:p>
    <w:p w14:paraId="3D0EADDD">
      <w:pPr>
        <w:numPr>
          <w:ilvl w:val="0"/>
          <w:numId w:val="0"/>
        </w:numPr>
        <w:ind w:leftChars="0"/>
        <w:rPr>
          <w:rFonts w:hint="eastAsia"/>
        </w:rPr>
      </w:pPr>
    </w:p>
    <w:p w14:paraId="68249A31">
      <w:pPr>
        <w:numPr>
          <w:ilvl w:val="0"/>
          <w:numId w:val="0"/>
        </w:numPr>
        <w:ind w:leftChars="0"/>
        <w:rPr>
          <w:rFonts w:hint="eastAsia"/>
        </w:rPr>
      </w:pPr>
      <w:r>
        <w:rPr>
          <w:rFonts w:hint="eastAsia"/>
        </w:rPr>
        <w:t>He was also a figure of the Jews who slew Christ the Shepherd of the flock of men, prefigured by Abel the shepherd of sheep: but as this is an allegorical and prophetical matter, I forbear to explain it now; besides, I remember that I have made some remarks upon it in writing against Faustus the Manichæan.</w:t>
      </w:r>
    </w:p>
    <w:p w14:paraId="0027DCD6">
      <w:pPr>
        <w:numPr>
          <w:ilvl w:val="0"/>
          <w:numId w:val="0"/>
        </w:numPr>
        <w:ind w:leftChars="0"/>
        <w:rPr>
          <w:rFonts w:hint="eastAsia"/>
        </w:rPr>
      </w:pPr>
    </w:p>
    <w:p w14:paraId="2A7B4F55">
      <w:pPr>
        <w:numPr>
          <w:ilvl w:val="0"/>
          <w:numId w:val="0"/>
        </w:numPr>
        <w:ind w:leftChars="0"/>
        <w:rPr>
          <w:rFonts w:hint="eastAsia"/>
        </w:rPr>
      </w:pPr>
      <w:r>
        <w:rPr>
          <w:rFonts w:hint="eastAsia"/>
        </w:rPr>
        <w:t>他也是那些杀害基督（人类羊群的牧人，由牧羊的亚伯预表）的犹太人的预表：但由于这是一个寓意和预言性的事项，我现在暂不解释；此外，我记得我在反驳摩尼教徒福斯图斯的著作中已对此做了一些评论。</w:t>
      </w:r>
    </w:p>
    <w:p w14:paraId="2524D259">
      <w:pPr>
        <w:numPr>
          <w:ilvl w:val="0"/>
          <w:numId w:val="0"/>
        </w:numPr>
        <w:ind w:leftChars="0"/>
        <w:rPr>
          <w:rFonts w:hint="eastAsia"/>
        </w:rPr>
      </w:pPr>
    </w:p>
    <w:p w14:paraId="4E90E82D">
      <w:pPr>
        <w:ind w:left="-5"/>
        <w:rPr>
          <w:rFonts w:hint="eastAsia"/>
        </w:rPr>
      </w:pPr>
      <w:r>
        <w:rPr>
          <w:rFonts w:hint="eastAsia"/>
        </w:rPr>
        <w:t>CHAP. 8.—WHAT CAIN'S REASON WAS FOR BUILDING A CITY SO EARLY IN THE HISTORY OF THE HUMAN RACE</w:t>
      </w:r>
    </w:p>
    <w:p w14:paraId="20B405C3">
      <w:pPr>
        <w:ind w:left="-5"/>
        <w:rPr>
          <w:rFonts w:hint="eastAsia"/>
        </w:rPr>
      </w:pPr>
    </w:p>
    <w:p w14:paraId="672513CA">
      <w:pPr>
        <w:ind w:left="-5"/>
        <w:rPr>
          <w:rFonts w:hint="eastAsia"/>
        </w:rPr>
      </w:pPr>
      <w:r>
        <w:rPr>
          <w:rFonts w:hint="eastAsia"/>
        </w:rPr>
        <w:t>第八章——该隐在人类历史早期建造城市的理由是什么</w:t>
      </w:r>
    </w:p>
    <w:p w14:paraId="3393F366">
      <w:pPr>
        <w:ind w:left="-5"/>
        <w:rPr>
          <w:rFonts w:hint="eastAsia"/>
        </w:rPr>
      </w:pPr>
    </w:p>
    <w:p w14:paraId="2A2822D3">
      <w:pPr>
        <w:ind w:left="-5"/>
        <w:rPr>
          <w:rFonts w:hint="eastAsia"/>
        </w:rPr>
      </w:pPr>
      <w:r>
        <w:rPr>
          <w:rFonts w:hint="eastAsia"/>
        </w:rPr>
        <w:t>1. At present it is the history which I aim at defending, that Scripture may not be reckoned incredible when it relates that one man built a city at a time in which there seem to have been but four men upon earth, or rather indeed but three, after one brother slew the other,— to wit, the first man the father of all, and Cain himself, and his son Enoch, by whose name the city was itself called.</w:t>
      </w:r>
    </w:p>
    <w:p w14:paraId="72CCD47A">
      <w:pPr>
        <w:ind w:left="-5"/>
        <w:rPr>
          <w:rFonts w:hint="eastAsia"/>
        </w:rPr>
      </w:pPr>
    </w:p>
    <w:p w14:paraId="25125756">
      <w:pPr>
        <w:ind w:left="-5"/>
        <w:rPr>
          <w:rFonts w:hint="eastAsia"/>
        </w:rPr>
      </w:pPr>
      <w:r>
        <w:rPr>
          <w:rFonts w:hint="eastAsia"/>
        </w:rPr>
        <w:t>1. 目前我的目标是捍卫这段历史，以免当经文叙述一人建造城市时被认为是不可信的，因为那时地球上似乎只有四个人，或者说只有三个，因为一个兄弟杀了另一个——即第一人（众人的父亲）、该隐本人以及他的儿子以诺（城市就是以他的名字命名的）。</w:t>
      </w:r>
    </w:p>
    <w:p w14:paraId="7F648CF6">
      <w:pPr>
        <w:ind w:left="-5"/>
        <w:rPr>
          <w:rFonts w:hint="eastAsia"/>
        </w:rPr>
      </w:pPr>
    </w:p>
    <w:p w14:paraId="67F83928">
      <w:pPr>
        <w:ind w:left="-5"/>
        <w:rPr>
          <w:rFonts w:hint="eastAsia"/>
        </w:rPr>
      </w:pPr>
      <w:r>
        <w:rPr>
          <w:rFonts w:hint="eastAsia"/>
        </w:rPr>
        <w:t>But they who are moved by this consideration forget to take into account that the writer of the sacred history does not necessarily mention all the men who might be alive at that time, but those only whom the scope of his work required him to name.</w:t>
      </w:r>
    </w:p>
    <w:p w14:paraId="2D451F7D">
      <w:pPr>
        <w:ind w:left="-5"/>
        <w:rPr>
          <w:rFonts w:hint="eastAsia"/>
        </w:rPr>
      </w:pPr>
    </w:p>
    <w:p w14:paraId="26ECBAF1">
      <w:pPr>
        <w:ind w:left="-5"/>
        <w:rPr>
          <w:rFonts w:hint="eastAsia"/>
        </w:rPr>
      </w:pPr>
      <w:r>
        <w:rPr>
          <w:rFonts w:hint="eastAsia"/>
        </w:rPr>
        <w:t>但受此考虑影响的人忘记了考虑这一点：神圣历史的作者不一定提到当时可能活着的所有人，而只提到他的工作范围要求他命名的那些人。</w:t>
      </w:r>
    </w:p>
    <w:p w14:paraId="3BB3EB2F">
      <w:pPr>
        <w:ind w:left="-5"/>
        <w:rPr>
          <w:rFonts w:hint="eastAsia"/>
        </w:rPr>
      </w:pPr>
    </w:p>
    <w:p w14:paraId="2B3EB3E8">
      <w:pPr>
        <w:ind w:left="-5"/>
        <w:rPr>
          <w:rFonts w:hint="eastAsia"/>
        </w:rPr>
      </w:pPr>
      <w:r>
        <w:rPr>
          <w:rFonts w:hint="eastAsia"/>
        </w:rPr>
        <w:t>The design of that writer (who in this matter was the instrument of the Holy Ghost) was to descend to Abraham through the successions of ascertained generations propagated from one man, and then to pass from Abraham's seed to the people of God, in whom, separated as they were from other nations, was prefigured and predicted all that relates to the city whose reign is eternal, and to its king and founder Christ, which things were foreseen in the Spirit as destined to come;</w:t>
      </w:r>
    </w:p>
    <w:p w14:paraId="44B41093">
      <w:pPr>
        <w:ind w:left="-5"/>
        <w:rPr>
          <w:rFonts w:hint="eastAsia"/>
        </w:rPr>
      </w:pPr>
    </w:p>
    <w:p w14:paraId="10144732">
      <w:pPr>
        <w:ind w:left="-5"/>
        <w:rPr>
          <w:rFonts w:hint="eastAsia"/>
        </w:rPr>
      </w:pPr>
      <w:r>
        <w:rPr>
          <w:rFonts w:hint="eastAsia"/>
        </w:rPr>
        <w:t>那位作者（他在此时是圣灵的工具）的设计是，通过从一个人繁衍的确定的世代继承，下降到亚伯拉罕，然后从亚伯拉罕的后裔传递到上帝的子民（他们与其他民族分开），在他们中间预表并预言了所有与那永恒统治之城及其君王和建立者基督有关的事，这些事在灵里被预见为必定要来的；</w:t>
      </w:r>
    </w:p>
    <w:p w14:paraId="0AE362A4">
      <w:pPr>
        <w:ind w:left="-5"/>
        <w:rPr>
          <w:rFonts w:hint="eastAsia"/>
        </w:rPr>
      </w:pPr>
    </w:p>
    <w:p w14:paraId="37520038">
      <w:pPr>
        <w:ind w:left="-5"/>
        <w:rPr>
          <w:rFonts w:hint="eastAsia"/>
        </w:rPr>
      </w:pPr>
      <w:r>
        <w:rPr>
          <w:rFonts w:hint="eastAsia"/>
        </w:rPr>
        <w:t>yet neither is this object so effected as that nothing is said of the other society of men which we call the earthly city, but mention is made of it so far as seemed needful to enhance the glory of the heavenly city by contrast to its opposite.</w:t>
      </w:r>
    </w:p>
    <w:p w14:paraId="0FB91C57">
      <w:pPr>
        <w:ind w:left="-5"/>
        <w:rPr>
          <w:rFonts w:hint="eastAsia"/>
        </w:rPr>
      </w:pPr>
    </w:p>
    <w:p w14:paraId="2B4E81C5">
      <w:pPr>
        <w:ind w:left="-5"/>
        <w:rPr>
          <w:rFonts w:hint="eastAsia"/>
        </w:rPr>
      </w:pPr>
      <w:r>
        <w:rPr>
          <w:rFonts w:hint="eastAsia"/>
        </w:rPr>
        <w:t>然而这个目的并非如此实现，以至于对我们称之为地上之城的另一人类社会只字不提，而是提到它，只要这似乎是为了通过与其对立面的对比来增强天上之城的荣耀所必需的。</w:t>
      </w:r>
    </w:p>
    <w:p w14:paraId="63813B7A">
      <w:pPr>
        <w:ind w:left="-5"/>
        <w:rPr>
          <w:rFonts w:hint="eastAsia"/>
        </w:rPr>
      </w:pPr>
    </w:p>
    <w:p w14:paraId="41238106">
      <w:pPr>
        <w:ind w:left="-5"/>
        <w:rPr>
          <w:rFonts w:hint="eastAsia"/>
        </w:rPr>
      </w:pPr>
      <w:r>
        <w:rPr>
          <w:rFonts w:hint="eastAsia"/>
        </w:rPr>
        <w:t>Accordingly, when the divine Scripture, in mentioning the number of years which those men lived, concludes its account of each man of whom it speaks, with the words, "And he begat sons and daughters, and all his days were so and so, and he died," are we to understand that, because it does not name those sons and daughters, therefore, during that long term of years over which one lifetime extended in those early days, there might not have been born very many men, by whose united numbers not one but several cities might have been built?</w:t>
      </w:r>
    </w:p>
    <w:p w14:paraId="6AB362F7">
      <w:pPr>
        <w:ind w:left="-5"/>
        <w:rPr>
          <w:rFonts w:hint="eastAsia"/>
        </w:rPr>
      </w:pPr>
    </w:p>
    <w:p w14:paraId="25CC7CF3">
      <w:pPr>
        <w:ind w:left="-5"/>
        <w:rPr>
          <w:rFonts w:hint="eastAsia"/>
        </w:rPr>
      </w:pPr>
      <w:r>
        <w:rPr>
          <w:rFonts w:hint="eastAsia"/>
        </w:rPr>
        <w:t>因此，当神圣经文在提到那些人所活的年数时，以这些话结束对每个人的记述：“并且他生儿养女，他共活了多少岁就死了，”我们是否应该理解为，因为它没有叫出那些儿女的名字，所以在那些早期日子里一个人寿命延续的漫长岁月中，不可能生出很多很多人，以至于通过他们联合的数目，不是一座而是几座城市都可能被建造呢？</w:t>
      </w:r>
    </w:p>
    <w:p w14:paraId="1E75901F">
      <w:pPr>
        <w:ind w:left="-5"/>
        <w:rPr>
          <w:rFonts w:hint="eastAsia"/>
        </w:rPr>
      </w:pPr>
    </w:p>
    <w:p w14:paraId="721A316F">
      <w:pPr>
        <w:ind w:left="-5"/>
        <w:rPr>
          <w:rFonts w:hint="eastAsia"/>
        </w:rPr>
      </w:pPr>
      <w:r>
        <w:rPr>
          <w:rFonts w:hint="eastAsia"/>
        </w:rPr>
        <w:t>But it suited the purpose of God, by whose inspiration these histories were composed, to arrange and distinguish from the first these two societies in their several generations,—that on the one side the generations of men, that is to say, of those who live according to man, and on the other side the generations of the sons of God, that is to say, of men living according to God, might be traced down together and yet apart from one another as far as the deluge, at which point their dissociation and association are exhibited:</w:t>
      </w:r>
    </w:p>
    <w:p w14:paraId="554AA99F">
      <w:pPr>
        <w:ind w:left="-5"/>
        <w:rPr>
          <w:rFonts w:hint="eastAsia"/>
        </w:rPr>
      </w:pPr>
    </w:p>
    <w:p w14:paraId="16D9EB2F">
      <w:pPr>
        <w:ind w:left="-5"/>
        <w:rPr>
          <w:rFonts w:hint="eastAsia"/>
        </w:rPr>
      </w:pPr>
      <w:r>
        <w:rPr>
          <w:rFonts w:hint="eastAsia"/>
        </w:rPr>
        <w:t>但这符合上帝的目的（藉着祂的灵感这些历史被撰写），即从一开始就在各自的世代中安排和区分这两个社会——一方面是人的世代，即那些随从人生活的人；另一方面是上帝儿子的世代，即随从上帝生活的人，这两者可以一起追溯，却又彼此分开，直到洪水，在那个点上，他们的分离和联合被展示出来：</w:t>
      </w:r>
    </w:p>
    <w:p w14:paraId="188CBDB9">
      <w:pPr>
        <w:ind w:left="-5"/>
        <w:rPr>
          <w:rFonts w:hint="eastAsia"/>
        </w:rPr>
      </w:pPr>
    </w:p>
    <w:p w14:paraId="6F3F6C9C">
      <w:pPr>
        <w:ind w:left="-5"/>
        <w:rPr>
          <w:rFonts w:hint="eastAsia"/>
        </w:rPr>
      </w:pPr>
      <w:r>
        <w:rPr>
          <w:rFonts w:hint="eastAsia"/>
        </w:rPr>
        <w:t>their dissociation, inasmuch as the generations of both lines are recorded in separate tables, the one line descending from the fratricide Cain, the other from Seth, who had been born to Adam instead of him whom his brother slew;</w:t>
      </w:r>
    </w:p>
    <w:p w14:paraId="35343496">
      <w:pPr>
        <w:ind w:left="-5"/>
        <w:rPr>
          <w:rFonts w:hint="eastAsia"/>
        </w:rPr>
      </w:pPr>
    </w:p>
    <w:p w14:paraId="42E78F3C">
      <w:pPr>
        <w:ind w:left="-5"/>
        <w:rPr>
          <w:rFonts w:hint="eastAsia"/>
        </w:rPr>
      </w:pPr>
      <w:r>
        <w:rPr>
          <w:rFonts w:hint="eastAsia"/>
        </w:rPr>
        <w:t>他们的分离，因为两条线的世代被记录在分开的表格中，一条线源于杀弟者该隐，另一条源于塞特，他生于亚伯拉罕代替被他兄弟所杀的那一位；</w:t>
      </w:r>
    </w:p>
    <w:p w14:paraId="0D511101">
      <w:pPr>
        <w:ind w:left="-5"/>
        <w:rPr>
          <w:rFonts w:hint="eastAsia"/>
        </w:rPr>
      </w:pPr>
    </w:p>
    <w:p w14:paraId="696CFD40">
      <w:pPr>
        <w:ind w:left="-5"/>
        <w:rPr>
          <w:rFonts w:hint="eastAsia"/>
        </w:rPr>
      </w:pPr>
      <w:r>
        <w:rPr>
          <w:rFonts w:hint="eastAsia"/>
        </w:rPr>
        <w:t>their association, inasmuch as the good so deteriorated that the whole race became of such a character that it was swept away by the deluge, with the exception of one just man, whose name was Noah, and his wife and three sons and three daughters-in-law, which eight persons were alone deemed worthy to escape from that desolating visitation which destroyed all men.</w:t>
      </w:r>
    </w:p>
    <w:p w14:paraId="276BBF48">
      <w:pPr>
        <w:ind w:left="-5"/>
        <w:rPr>
          <w:rFonts w:hint="eastAsia"/>
        </w:rPr>
      </w:pPr>
    </w:p>
    <w:p w14:paraId="11281DEF">
      <w:pPr>
        <w:ind w:left="-5"/>
        <w:rPr>
          <w:rFonts w:hint="eastAsia"/>
        </w:rPr>
      </w:pPr>
      <w:r>
        <w:rPr>
          <w:rFonts w:hint="eastAsia"/>
        </w:rPr>
        <w:t>他们的联合，因为好人如此堕落，以致整个种族变得如此败坏，除了一个名叫挪亚的义人，以及他的妻子、三个儿子和三个儿媳（这八个人被认为是唯一配得从那毁灭全人类的荒凉灾难中逃脱的）之外，都被洪水冲走了。</w:t>
      </w:r>
    </w:p>
    <w:p w14:paraId="4127C710">
      <w:pPr>
        <w:ind w:left="-5"/>
        <w:rPr>
          <w:rFonts w:hint="eastAsia"/>
        </w:rPr>
      </w:pPr>
    </w:p>
    <w:p w14:paraId="774FA94B">
      <w:pPr>
        <w:ind w:left="-5"/>
        <w:rPr>
          <w:rFonts w:hint="eastAsia"/>
        </w:rPr>
      </w:pPr>
      <w:r>
        <w:rPr>
          <w:rFonts w:hint="eastAsia"/>
        </w:rPr>
        <w:t>2. Therefore, although it is written, "And Cain knew his wife, and she conceived and bare Enoch, and he builded a city and called the name of the city after the name of his son Enoch," it does not follow that we are to believe this to have been his first-born; for we cannot suppose that this is proved by the expression "he knew his wife," as if then for the first time he had had intercourse with her.</w:t>
      </w:r>
    </w:p>
    <w:p w14:paraId="0506FD0A">
      <w:pPr>
        <w:ind w:left="-5"/>
        <w:rPr>
          <w:rFonts w:hint="eastAsia"/>
        </w:rPr>
      </w:pPr>
    </w:p>
    <w:p w14:paraId="05543686">
      <w:pPr>
        <w:ind w:left="-5"/>
        <w:rPr>
          <w:rFonts w:hint="eastAsia"/>
        </w:rPr>
      </w:pPr>
      <w:r>
        <w:rPr>
          <w:rFonts w:hint="eastAsia"/>
        </w:rPr>
        <w:t>2. 因此，虽然经上写着，“该隐与妻子同房，她就怀孕，生了以诺。该隐建造了一座城，就按着他儿子的名，将那城叫作以诺，”这并不意味着我们要相信这是他的长子；因为我们不能认为这由“他与妻子同房（knew his wife）”这个表达所证明，好像那是他第一次与她发生关系似的。</w:t>
      </w:r>
    </w:p>
    <w:p w14:paraId="3E7D25CC">
      <w:pPr>
        <w:ind w:left="-5"/>
        <w:rPr>
          <w:rFonts w:hint="eastAsia"/>
        </w:rPr>
      </w:pPr>
    </w:p>
    <w:p w14:paraId="6480C3DB">
      <w:pPr>
        <w:ind w:left="-5"/>
        <w:rPr>
          <w:rFonts w:hint="eastAsia"/>
        </w:rPr>
      </w:pPr>
      <w:r>
        <w:rPr>
          <w:rFonts w:hint="eastAsia"/>
        </w:rPr>
        <w:t>For in the case of Adam, the father of all, this expression is used not only when Cain, who seems to have been his first-born, was conceived, but also afterwards the same Scripture says, "Adam knew Eve his wife, and she conceived, and bare a son, and called his name Seth."</w:t>
      </w:r>
    </w:p>
    <w:p w14:paraId="4D1AAFF7">
      <w:pPr>
        <w:ind w:left="-5"/>
        <w:rPr>
          <w:rFonts w:hint="eastAsia"/>
        </w:rPr>
      </w:pPr>
    </w:p>
    <w:p w14:paraId="1ED0B860">
      <w:pPr>
        <w:ind w:left="-5"/>
        <w:rPr>
          <w:rFonts w:hint="eastAsia"/>
        </w:rPr>
      </w:pPr>
      <w:r>
        <w:rPr>
          <w:rFonts w:hint="eastAsia"/>
        </w:rPr>
        <w:t>因为在众人的父亲亚当的例子中，不仅当似乎是长子的该隐受孕时使用了这个表达，而且后来同一经文也说，“亚当与妻子夏娃同房，她就怀孕生了一个儿子，起名叫塞特。”</w:t>
      </w:r>
    </w:p>
    <w:p w14:paraId="0B99C165">
      <w:pPr>
        <w:ind w:left="-5"/>
        <w:rPr>
          <w:rFonts w:hint="eastAsia"/>
        </w:rPr>
      </w:pPr>
    </w:p>
    <w:p w14:paraId="5BB3DC1C">
      <w:pPr>
        <w:ind w:left="-5"/>
        <w:rPr>
          <w:rFonts w:hint="eastAsia"/>
        </w:rPr>
      </w:pPr>
      <w:r>
        <w:rPr>
          <w:rFonts w:hint="eastAsia"/>
        </w:rPr>
        <w:t>Whence it is obvious that Scripture employs this expression neither always when a birth is recorded nor then only when the birth of a first-born is mentioned.</w:t>
      </w:r>
    </w:p>
    <w:p w14:paraId="45C129BA">
      <w:pPr>
        <w:ind w:left="-5"/>
        <w:rPr>
          <w:rFonts w:hint="eastAsia"/>
        </w:rPr>
      </w:pPr>
    </w:p>
    <w:p w14:paraId="0BC66572">
      <w:pPr>
        <w:ind w:left="-5"/>
        <w:rPr>
          <w:rFonts w:hint="eastAsia"/>
        </w:rPr>
      </w:pPr>
      <w:r>
        <w:rPr>
          <w:rFonts w:hint="eastAsia"/>
        </w:rPr>
        <w:t>由此显而易见，经文使用这个表达既非总是用于记录出生时，也非仅用于提及长子出生时。</w:t>
      </w:r>
    </w:p>
    <w:p w14:paraId="43749D6D">
      <w:pPr>
        <w:ind w:left="-5"/>
        <w:rPr>
          <w:rFonts w:hint="eastAsia"/>
        </w:rPr>
      </w:pPr>
    </w:p>
    <w:p w14:paraId="2D3BBF2F">
      <w:pPr>
        <w:ind w:left="-5"/>
        <w:rPr>
          <w:rFonts w:hint="eastAsia"/>
        </w:rPr>
      </w:pPr>
      <w:r>
        <w:rPr>
          <w:rFonts w:hint="eastAsia"/>
        </w:rPr>
        <w:t>Neither is it necessary to suppose that Enoch was Cain's first-born because he named his city after him, For it is quite possible that though he had other sons, yet for some reason the father loved him more than the rest.</w:t>
      </w:r>
    </w:p>
    <w:p w14:paraId="47BE8978">
      <w:pPr>
        <w:ind w:left="-5"/>
        <w:rPr>
          <w:rFonts w:hint="eastAsia"/>
        </w:rPr>
      </w:pPr>
    </w:p>
    <w:p w14:paraId="3E2633B5">
      <w:pPr>
        <w:ind w:left="-5"/>
        <w:rPr>
          <w:rFonts w:hint="eastAsia"/>
        </w:rPr>
      </w:pPr>
      <w:r>
        <w:rPr>
          <w:rFonts w:hint="eastAsia"/>
        </w:rPr>
        <w:t>也不必因为该隐以以诺的名字命名他的城就认为以诺是他的长子；因为完全可能尽管他有其他儿子，但出于某种原因父亲爱他胜过其余的。</w:t>
      </w:r>
    </w:p>
    <w:p w14:paraId="0EE9C645">
      <w:pPr>
        <w:ind w:left="-5"/>
        <w:rPr>
          <w:rFonts w:hint="eastAsia"/>
        </w:rPr>
      </w:pPr>
    </w:p>
    <w:p w14:paraId="134EEEBA">
      <w:pPr>
        <w:ind w:left="-5"/>
        <w:rPr>
          <w:rFonts w:hint="eastAsia"/>
        </w:rPr>
      </w:pPr>
      <w:r>
        <w:rPr>
          <w:rFonts w:hint="eastAsia"/>
        </w:rPr>
        <w:t>Judah was not the first-born, though he gives his name to Judæa and the Jews.</w:t>
      </w:r>
    </w:p>
    <w:p w14:paraId="716A45F9">
      <w:pPr>
        <w:ind w:left="-5"/>
        <w:rPr>
          <w:rFonts w:hint="eastAsia"/>
        </w:rPr>
      </w:pPr>
    </w:p>
    <w:p w14:paraId="36BCBBF9">
      <w:pPr>
        <w:ind w:left="-5"/>
        <w:rPr>
          <w:rFonts w:hint="eastAsia"/>
        </w:rPr>
      </w:pPr>
      <w:r>
        <w:rPr>
          <w:rFonts w:hint="eastAsia"/>
        </w:rPr>
        <w:t>犹大不是长子，但他把名字给了犹大和犹太人。</w:t>
      </w:r>
    </w:p>
    <w:p w14:paraId="5C16C270">
      <w:pPr>
        <w:ind w:left="-5"/>
        <w:rPr>
          <w:rFonts w:hint="eastAsia"/>
        </w:rPr>
      </w:pPr>
    </w:p>
    <w:p w14:paraId="31ADBD6E">
      <w:pPr>
        <w:ind w:left="-5"/>
        <w:rPr>
          <w:rFonts w:hint="eastAsia"/>
        </w:rPr>
      </w:pPr>
      <w:r>
        <w:rPr>
          <w:rFonts w:hint="eastAsia"/>
        </w:rPr>
        <w:t>But even though Enoch was the first-born of the city's founder, that is no reason for supposing that the father named the city after him as soon as he was born;</w:t>
      </w:r>
    </w:p>
    <w:p w14:paraId="10D0947D">
      <w:pPr>
        <w:ind w:left="-5"/>
        <w:rPr>
          <w:rFonts w:hint="eastAsia"/>
        </w:rPr>
      </w:pPr>
    </w:p>
    <w:p w14:paraId="297F40E3">
      <w:pPr>
        <w:ind w:left="-5"/>
        <w:rPr>
          <w:rFonts w:hint="eastAsia"/>
        </w:rPr>
      </w:pPr>
      <w:r>
        <w:rPr>
          <w:rFonts w:hint="eastAsia"/>
        </w:rPr>
        <w:t>但即使以诺是城市建立者的长子，也没有理由认为父亲在他刚出生时就以他的名字命名了这座城；</w:t>
      </w:r>
    </w:p>
    <w:p w14:paraId="4B51BFA4">
      <w:pPr>
        <w:ind w:left="-5"/>
        <w:rPr>
          <w:rFonts w:hint="eastAsia"/>
        </w:rPr>
      </w:pPr>
    </w:p>
    <w:p w14:paraId="5E452DD1">
      <w:pPr>
        <w:ind w:left="-5"/>
        <w:rPr>
          <w:rFonts w:hint="eastAsia"/>
        </w:rPr>
      </w:pPr>
      <w:r>
        <w:rPr>
          <w:rFonts w:hint="eastAsia"/>
        </w:rPr>
        <w:t>for at that time he, being but a solitary man, could not have founded a civic community, which is nothing else than a multitude of men bound together by some associating tie.</w:t>
      </w:r>
    </w:p>
    <w:p w14:paraId="08FAB40D">
      <w:pPr>
        <w:ind w:left="-5"/>
        <w:rPr>
          <w:rFonts w:hint="eastAsia"/>
        </w:rPr>
      </w:pPr>
    </w:p>
    <w:p w14:paraId="4BDE7D79">
      <w:pPr>
        <w:ind w:left="-5"/>
        <w:rPr>
          <w:rFonts w:hint="eastAsia"/>
        </w:rPr>
      </w:pPr>
      <w:r>
        <w:rPr>
          <w:rFonts w:hint="eastAsia"/>
        </w:rPr>
        <w:t>因为那时他只是个孤独的人，不可能建立一个公民社区，这无非是一群通过某种联合纽带结合在一起的人。</w:t>
      </w:r>
    </w:p>
    <w:p w14:paraId="16E3429C">
      <w:pPr>
        <w:ind w:left="-5"/>
        <w:rPr>
          <w:rFonts w:hint="eastAsia"/>
        </w:rPr>
      </w:pPr>
    </w:p>
    <w:p w14:paraId="61BB769E">
      <w:pPr>
        <w:ind w:left="-5"/>
        <w:rPr>
          <w:rFonts w:hint="eastAsia"/>
        </w:rPr>
      </w:pPr>
      <w:r>
        <w:rPr>
          <w:rFonts w:hint="eastAsia"/>
        </w:rPr>
        <w:t>But when his family increased to such numbers that he had quite a population, then it became possible to him both to build a city, and give it, when founded, the name of his son.</w:t>
      </w:r>
    </w:p>
    <w:p w14:paraId="64C411A5">
      <w:pPr>
        <w:ind w:left="-5"/>
        <w:rPr>
          <w:rFonts w:hint="eastAsia"/>
        </w:rPr>
      </w:pPr>
    </w:p>
    <w:p w14:paraId="14FEA396">
      <w:pPr>
        <w:ind w:left="-5"/>
        <w:rPr>
          <w:rFonts w:hint="eastAsia"/>
        </w:rPr>
      </w:pPr>
      <w:r>
        <w:rPr>
          <w:rFonts w:hint="eastAsia"/>
        </w:rPr>
        <w:t>但当他的家庭增加到如此数目以致他有了相当多的人口时，他才可能既建造一座城，并在其建立时以他儿子的名字命名。</w:t>
      </w:r>
    </w:p>
    <w:p w14:paraId="23906CF7">
      <w:pPr>
        <w:ind w:left="-5"/>
        <w:rPr>
          <w:rFonts w:hint="eastAsia"/>
        </w:rPr>
      </w:pPr>
    </w:p>
    <w:p w14:paraId="4DDD5FD7">
      <w:pPr>
        <w:ind w:left="-5"/>
        <w:rPr>
          <w:rFonts w:hint="eastAsia"/>
        </w:rPr>
      </w:pPr>
      <w:r>
        <w:rPr>
          <w:rFonts w:hint="eastAsia"/>
        </w:rPr>
        <w:t>For so long was the life of those antediluvians, that he who lived the shortest time of those whose years are mentioned in Scripture attained to the age of 753 years.</w:t>
      </w:r>
    </w:p>
    <w:p w14:paraId="5C182B93">
      <w:pPr>
        <w:ind w:left="-5"/>
        <w:rPr>
          <w:rFonts w:hint="eastAsia"/>
        </w:rPr>
      </w:pPr>
    </w:p>
    <w:p w14:paraId="57C22832">
      <w:pPr>
        <w:ind w:left="-5"/>
        <w:rPr>
          <w:rFonts w:hint="eastAsia"/>
        </w:rPr>
      </w:pPr>
      <w:r>
        <w:rPr>
          <w:rFonts w:hint="eastAsia"/>
        </w:rPr>
        <w:t>因为那些洪水前的人寿命如此之长，以至于那些在经文中提到年数的人中活得最短的也达到了753岁（注：这可能是对拉麦寿命777岁的不同读法或笔误）。</w:t>
      </w:r>
    </w:p>
    <w:p w14:paraId="46718943">
      <w:pPr>
        <w:ind w:left="-5"/>
        <w:rPr>
          <w:rFonts w:hint="eastAsia"/>
        </w:rPr>
      </w:pPr>
    </w:p>
    <w:p w14:paraId="55FCF773">
      <w:pPr>
        <w:ind w:left="-5"/>
        <w:rPr>
          <w:rFonts w:hint="eastAsia"/>
        </w:rPr>
      </w:pPr>
      <w:r>
        <w:rPr>
          <w:rFonts w:hint="eastAsia"/>
        </w:rPr>
        <w:t>And though no one attained the age of a thousand years, several exceeded the age of nine hundred.</w:t>
      </w:r>
    </w:p>
    <w:p w14:paraId="053694D7">
      <w:pPr>
        <w:ind w:left="-5"/>
        <w:rPr>
          <w:rFonts w:hint="eastAsia"/>
        </w:rPr>
      </w:pPr>
    </w:p>
    <w:p w14:paraId="2E44A181">
      <w:pPr>
        <w:ind w:left="-5"/>
        <w:rPr>
          <w:rFonts w:hint="eastAsia"/>
        </w:rPr>
      </w:pPr>
      <w:r>
        <w:rPr>
          <w:rFonts w:hint="eastAsia"/>
        </w:rPr>
        <w:t>虽然没有人活到一千岁，但有好几个人超过了九百岁。</w:t>
      </w:r>
    </w:p>
    <w:p w14:paraId="19FD7B72">
      <w:pPr>
        <w:ind w:left="-5"/>
        <w:rPr>
          <w:rFonts w:hint="eastAsia"/>
        </w:rPr>
      </w:pPr>
    </w:p>
    <w:p w14:paraId="7C205909">
      <w:pPr>
        <w:ind w:left="-5"/>
        <w:rPr>
          <w:rFonts w:hint="eastAsia"/>
        </w:rPr>
      </w:pPr>
      <w:r>
        <w:rPr>
          <w:rFonts w:hint="eastAsia"/>
        </w:rPr>
        <w:t>Who then can doubt that during the lifetime of one man the human race might be so multiplied that there would be a population to build and occupy not one but several cities?</w:t>
      </w:r>
    </w:p>
    <w:p w14:paraId="670EACE5">
      <w:pPr>
        <w:ind w:left="-5"/>
        <w:rPr>
          <w:rFonts w:hint="eastAsia"/>
        </w:rPr>
      </w:pPr>
    </w:p>
    <w:p w14:paraId="4F32AB67">
      <w:pPr>
        <w:ind w:left="-5"/>
        <w:rPr>
          <w:rFonts w:hint="eastAsia"/>
        </w:rPr>
      </w:pPr>
      <w:r>
        <w:rPr>
          <w:rFonts w:hint="eastAsia"/>
        </w:rPr>
        <w:t>那么谁能怀疑在一个人的有生之年人类可能繁衍到如此程度，以致会有足够的人口来建造和居住不是一座而是几座城市呢？</w:t>
      </w:r>
    </w:p>
    <w:p w14:paraId="389FF110">
      <w:pPr>
        <w:ind w:left="-5"/>
        <w:rPr>
          <w:rFonts w:hint="eastAsia"/>
        </w:rPr>
      </w:pPr>
    </w:p>
    <w:p w14:paraId="748A067A">
      <w:pPr>
        <w:ind w:left="-5"/>
        <w:rPr>
          <w:rFonts w:hint="eastAsia"/>
        </w:rPr>
      </w:pPr>
      <w:r>
        <w:rPr>
          <w:rFonts w:hint="eastAsia"/>
        </w:rPr>
        <w:t>And this might very readily be conjectured from the fact that from one man, Abraham, in not much more than four hundred years, the numbers of the Hebrew race so increased, that in the exodus of that people from Egypt there are recorded to have been six hundred thousand men capable of bearing arms,</w:t>
      </w:r>
    </w:p>
    <w:p w14:paraId="38C8C08C">
      <w:pPr>
        <w:ind w:left="-5"/>
        <w:rPr>
          <w:rFonts w:hint="eastAsia"/>
        </w:rPr>
      </w:pPr>
    </w:p>
    <w:p w14:paraId="038E31BC">
      <w:pPr>
        <w:ind w:left="-5"/>
        <w:rPr>
          <w:rFonts w:hint="eastAsia"/>
        </w:rPr>
      </w:pPr>
      <w:r>
        <w:rPr>
          <w:rFonts w:hint="eastAsia"/>
        </w:rPr>
        <w:t>这可以很容易地从以下事实推测出来：从一个人，亚伯拉罕，在不到四百年的时间里，希伯来种族的人数增加得如此之多，以致在该民族出埃及时，据记载有六十万能拿兵器的男人，</w:t>
      </w:r>
    </w:p>
    <w:p w14:paraId="15ED9724">
      <w:pPr>
        <w:ind w:left="-5"/>
        <w:rPr>
          <w:rFonts w:hint="eastAsia"/>
        </w:rPr>
      </w:pPr>
    </w:p>
    <w:p w14:paraId="03786F21">
      <w:pPr>
        <w:ind w:left="-5"/>
        <w:rPr>
          <w:rFonts w:hint="eastAsia"/>
        </w:rPr>
      </w:pPr>
      <w:r>
        <w:rPr>
          <w:rFonts w:hint="eastAsia"/>
        </w:rPr>
        <w:t>and this over and above the Idumæans, who, though not numbered with Israel's descendants, were yet sprung from his brother, also a grandson of Abraham; and over and above the other nations which were of the same stock of Abraham, though not through Sarah,—that is, his descendants by Hagar and Keturah, the Ishmaelites, Midianites, etc.</w:t>
      </w:r>
    </w:p>
    <w:p w14:paraId="300E9963">
      <w:pPr>
        <w:ind w:left="-5"/>
        <w:rPr>
          <w:rFonts w:hint="eastAsia"/>
        </w:rPr>
      </w:pPr>
    </w:p>
    <w:p w14:paraId="6E802D28">
      <w:pPr>
        <w:ind w:left="-5"/>
        <w:rPr>
          <w:rFonts w:hint="eastAsia"/>
        </w:rPr>
      </w:pPr>
      <w:r>
        <w:rPr>
          <w:rFonts w:hint="eastAsia"/>
        </w:rPr>
        <w:t>这还不包括以东人（他们虽未列入以色列的后代，却源于他的兄弟，也是亚伯拉罕的孙子）；也不包括其他源于亚伯拉罕同宗但非通过撒拉所生的民族——即他通过夏甲和基土拉的后代，如以实玛利人、米甸人等。</w:t>
      </w:r>
    </w:p>
    <w:p w14:paraId="02E25B32">
      <w:pPr>
        <w:ind w:left="-5"/>
        <w:rPr>
          <w:rFonts w:hint="eastAsia"/>
        </w:rPr>
      </w:pPr>
    </w:p>
    <w:p w14:paraId="1BF4FC48">
      <w:pPr>
        <w:ind w:left="-5"/>
        <w:rPr>
          <w:rFonts w:hint="eastAsia"/>
        </w:rPr>
      </w:pPr>
      <w:r>
        <w:rPr>
          <w:rFonts w:hint="eastAsia"/>
        </w:rPr>
        <w:t>CHAP. 9.—OF THE LONG LIFE AND GREATER STATURE OF THE ANTEDILUVIANS</w:t>
      </w:r>
    </w:p>
    <w:p w14:paraId="4998EBEF">
      <w:pPr>
        <w:ind w:left="-5"/>
        <w:rPr>
          <w:rFonts w:hint="eastAsia"/>
        </w:rPr>
      </w:pPr>
    </w:p>
    <w:p w14:paraId="061B1522">
      <w:pPr>
        <w:ind w:left="-5"/>
        <w:rPr>
          <w:rFonts w:hint="eastAsia"/>
        </w:rPr>
      </w:pPr>
      <w:r>
        <w:rPr>
          <w:rFonts w:hint="eastAsia"/>
        </w:rPr>
        <w:t>第九章——论洪水前人的长寿和更高大的身躯</w:t>
      </w:r>
    </w:p>
    <w:p w14:paraId="1CB4DC05">
      <w:pPr>
        <w:ind w:left="-5"/>
        <w:rPr>
          <w:rFonts w:hint="eastAsia"/>
        </w:rPr>
      </w:pPr>
    </w:p>
    <w:p w14:paraId="522556E4">
      <w:pPr>
        <w:ind w:left="-5"/>
        <w:rPr>
          <w:rFonts w:hint="eastAsia"/>
        </w:rPr>
      </w:pPr>
      <w:r>
        <w:rPr>
          <w:rFonts w:hint="eastAsia"/>
        </w:rPr>
        <w:t>1. Wherefore no one who considerately weighs facts will doubt that Cain might have built a city, and that a large one, when it is observed how prolonged were the lives of men, unless perhaps some sceptic take exception to this very length of years which our authors ascribe to the antediluvians and deny that this is credible.</w:t>
      </w:r>
    </w:p>
    <w:p w14:paraId="6F47161D">
      <w:pPr>
        <w:ind w:left="-5"/>
        <w:rPr>
          <w:rFonts w:hint="eastAsia"/>
        </w:rPr>
      </w:pPr>
    </w:p>
    <w:p w14:paraId="0602306B">
      <w:pPr>
        <w:ind w:left="-5"/>
        <w:rPr>
          <w:rFonts w:hint="eastAsia"/>
        </w:rPr>
      </w:pPr>
      <w:r>
        <w:rPr>
          <w:rFonts w:hint="eastAsia"/>
        </w:rPr>
        <w:t>1. 因此，任何审慎权衡事实的人都不会怀疑该隐可能建造了一座城，而且是一座大城，如果考虑到那时人的寿命是多么长的话，除非某些怀疑论者对我们的作者归给洪水前人的这种寿命长度本身提出异议，并否认这是可信的。</w:t>
      </w:r>
    </w:p>
    <w:p w14:paraId="61465B85">
      <w:pPr>
        <w:ind w:left="-5"/>
        <w:rPr>
          <w:rFonts w:hint="eastAsia"/>
        </w:rPr>
      </w:pPr>
    </w:p>
    <w:p w14:paraId="43C3F198">
      <w:pPr>
        <w:ind w:left="-5"/>
        <w:rPr>
          <w:rFonts w:hint="eastAsia"/>
        </w:rPr>
      </w:pPr>
      <w:r>
        <w:rPr>
          <w:rFonts w:hint="eastAsia"/>
        </w:rPr>
        <w:t>And so, too, they do not believe that the size of men's bodies was larger then than now, though the most esteemed of their own poets, Virgil, asserts the same, when he speaks of that huge stone which had been fixed as a landmark, and which a strong man of those ancient times snatched up as he fought, and ran, and hurled, and cast it,— "Scarce twelve strong men of later mould That weight could on their necks uphold." thus declaring his opinion that the earth then produced mightier men.</w:t>
      </w:r>
    </w:p>
    <w:p w14:paraId="53F803D3">
      <w:pPr>
        <w:ind w:left="-5"/>
        <w:rPr>
          <w:rFonts w:hint="eastAsia"/>
        </w:rPr>
      </w:pPr>
    </w:p>
    <w:p w14:paraId="3B7D8F27">
      <w:pPr>
        <w:ind w:left="-5"/>
        <w:rPr>
          <w:rFonts w:hint="eastAsia"/>
        </w:rPr>
      </w:pPr>
      <w:r>
        <w:rPr>
          <w:rFonts w:hint="eastAsia"/>
        </w:rPr>
        <w:t>同样，他们也不相信那时人的身体尺寸比现在大，尽管他们自己最受尊敬的诗人维吉尔也断言同样的事，当他谈到那块被立为地界的巨石，那是古代一位强壮的人在战斗中抓起、奔跑、投掷并抛出的——“现在十二个强壮的人，也难将那重量扛在肩上。”——从而宣告他的观点，即那时大地产生了更强大的人。</w:t>
      </w:r>
    </w:p>
    <w:p w14:paraId="6067142D">
      <w:pPr>
        <w:ind w:left="-5"/>
        <w:rPr>
          <w:rFonts w:hint="eastAsia"/>
        </w:rPr>
      </w:pPr>
    </w:p>
    <w:p w14:paraId="59E91C72">
      <w:pPr>
        <w:ind w:left="-5"/>
        <w:rPr>
          <w:rFonts w:hint="eastAsia"/>
        </w:rPr>
      </w:pPr>
      <w:r>
        <w:rPr>
          <w:rFonts w:hint="eastAsia"/>
        </w:rPr>
        <w:t>And if in the more recent times, how much more in the ages before the world-renowned deluge?</w:t>
      </w:r>
    </w:p>
    <w:p w14:paraId="2B4DE23D">
      <w:pPr>
        <w:ind w:left="-5"/>
        <w:rPr>
          <w:rFonts w:hint="eastAsia"/>
        </w:rPr>
      </w:pPr>
    </w:p>
    <w:p w14:paraId="10F8B863">
      <w:pPr>
        <w:ind w:left="-5"/>
        <w:rPr>
          <w:rFonts w:hint="eastAsia"/>
        </w:rPr>
      </w:pPr>
      <w:r>
        <w:rPr>
          <w:rFonts w:hint="eastAsia"/>
        </w:rPr>
        <w:t>如果在较近的时代是这样，那么在举世闻名的大洪水之前的时代岂不更是如此吗？</w:t>
      </w:r>
    </w:p>
    <w:p w14:paraId="2913DD9A">
      <w:pPr>
        <w:ind w:left="-5"/>
        <w:rPr>
          <w:rFonts w:hint="eastAsia"/>
        </w:rPr>
      </w:pPr>
    </w:p>
    <w:p w14:paraId="2D4B288B">
      <w:pPr>
        <w:ind w:left="-5"/>
        <w:rPr>
          <w:rFonts w:hint="eastAsia"/>
        </w:rPr>
      </w:pPr>
      <w:r>
        <w:rPr>
          <w:rFonts w:hint="eastAsia"/>
        </w:rPr>
        <w:t>But the large size of the primitive human body is often proved to the incredulous by the exposure of sepulchres, either through the wear of time or the violence of torrents or some accident, and in which bones of incredible size have been found or have rolled out.</w:t>
      </w:r>
    </w:p>
    <w:p w14:paraId="2C366C5F">
      <w:pPr>
        <w:ind w:left="-5"/>
        <w:rPr>
          <w:rFonts w:hint="eastAsia"/>
        </w:rPr>
      </w:pPr>
    </w:p>
    <w:p w14:paraId="180560B9">
      <w:pPr>
        <w:ind w:left="-5"/>
        <w:rPr>
          <w:rFonts w:hint="eastAsia"/>
        </w:rPr>
      </w:pPr>
      <w:r>
        <w:rPr>
          <w:rFonts w:hint="eastAsia"/>
        </w:rPr>
        <w:t>但是原始人体的巨大尺寸常常通过坟墓的暴露向不信者证明，无论是因为时间的磨损、洪流的暴力还是某种意外，在其中发现了或滚出了令人难以置信大小的骨头。</w:t>
      </w:r>
    </w:p>
    <w:p w14:paraId="0AA54CA0">
      <w:pPr>
        <w:ind w:left="-5"/>
        <w:rPr>
          <w:rFonts w:hint="eastAsia"/>
        </w:rPr>
      </w:pPr>
    </w:p>
    <w:p w14:paraId="216021BF">
      <w:pPr>
        <w:ind w:left="-5"/>
        <w:rPr>
          <w:rFonts w:hint="eastAsia"/>
        </w:rPr>
      </w:pPr>
      <w:r>
        <w:rPr>
          <w:rFonts w:hint="eastAsia"/>
        </w:rPr>
        <w:t>I myself, along with some others, saw on the shore at Utica a man's molar tooth of such a size, that if it were cut down into teeth such as we have, a hundred, I fancy, could have been made out of it.</w:t>
      </w:r>
    </w:p>
    <w:p w14:paraId="1A3FF49A">
      <w:pPr>
        <w:ind w:left="-5"/>
        <w:rPr>
          <w:rFonts w:hint="eastAsia"/>
        </w:rPr>
      </w:pPr>
    </w:p>
    <w:p w14:paraId="546F1A8D">
      <w:pPr>
        <w:ind w:left="-5"/>
        <w:rPr>
          <w:rFonts w:hint="eastAsia"/>
        </w:rPr>
      </w:pPr>
      <w:r>
        <w:rPr>
          <w:rFonts w:hint="eastAsia"/>
        </w:rPr>
        <w:t>我自己，连同其他一些人，在乌提卡（Utica）的海边看到了一颗人的臼齿，尺寸如此之大，如果把它切成我们现在的牙齿，我想可以做成一百颗。</w:t>
      </w:r>
    </w:p>
    <w:p w14:paraId="273037B7">
      <w:pPr>
        <w:ind w:left="-5"/>
        <w:rPr>
          <w:rFonts w:hint="eastAsia"/>
        </w:rPr>
      </w:pPr>
    </w:p>
    <w:p w14:paraId="43FF794C">
      <w:pPr>
        <w:ind w:left="-5"/>
        <w:rPr>
          <w:rFonts w:hint="eastAsia"/>
        </w:rPr>
      </w:pPr>
      <w:r>
        <w:rPr>
          <w:rFonts w:hint="eastAsia"/>
        </w:rPr>
        <w:t>But that, I believe, belonged to some giant.</w:t>
      </w:r>
    </w:p>
    <w:p w14:paraId="0F7DA980">
      <w:pPr>
        <w:ind w:left="-5"/>
        <w:rPr>
          <w:rFonts w:hint="eastAsia"/>
        </w:rPr>
      </w:pPr>
    </w:p>
    <w:p w14:paraId="50CD17BE">
      <w:pPr>
        <w:ind w:left="-5"/>
        <w:rPr>
          <w:rFonts w:hint="eastAsia"/>
        </w:rPr>
      </w:pPr>
      <w:r>
        <w:rPr>
          <w:rFonts w:hint="eastAsia"/>
        </w:rPr>
        <w:t>但我相信那是属于某个巨人的。</w:t>
      </w:r>
    </w:p>
    <w:p w14:paraId="1B66B556">
      <w:pPr>
        <w:ind w:left="-5"/>
        <w:rPr>
          <w:rFonts w:hint="eastAsia"/>
        </w:rPr>
      </w:pPr>
    </w:p>
    <w:p w14:paraId="0C8CCA40">
      <w:pPr>
        <w:ind w:left="-5"/>
        <w:rPr>
          <w:rFonts w:hint="eastAsia"/>
        </w:rPr>
      </w:pPr>
      <w:r>
        <w:rPr>
          <w:rFonts w:hint="eastAsia"/>
        </w:rPr>
        <w:t>For though the bodies of ordinary men were then larger than ours, the giants surpassed all in stature.</w:t>
      </w:r>
    </w:p>
    <w:p w14:paraId="268A464A">
      <w:pPr>
        <w:ind w:left="-5"/>
        <w:rPr>
          <w:rFonts w:hint="eastAsia"/>
        </w:rPr>
      </w:pPr>
    </w:p>
    <w:p w14:paraId="04642BAC">
      <w:pPr>
        <w:ind w:left="-5"/>
        <w:rPr>
          <w:rFonts w:hint="eastAsia"/>
        </w:rPr>
      </w:pPr>
      <w:r>
        <w:rPr>
          <w:rFonts w:hint="eastAsia"/>
        </w:rPr>
        <w:t>因为虽然那时普通人的身体比我们的大，但巨人在身材上超越了所有人。</w:t>
      </w:r>
    </w:p>
    <w:p w14:paraId="717D9923">
      <w:pPr>
        <w:ind w:left="-5"/>
        <w:rPr>
          <w:rFonts w:hint="eastAsia"/>
        </w:rPr>
      </w:pPr>
    </w:p>
    <w:p w14:paraId="5E90B12C">
      <w:pPr>
        <w:ind w:left="-5"/>
        <w:rPr>
          <w:rFonts w:hint="eastAsia"/>
        </w:rPr>
      </w:pPr>
      <w:r>
        <w:rPr>
          <w:rFonts w:hint="eastAsia"/>
        </w:rPr>
        <w:t>And neither in our own age nor any other have there been altogether wanting instances of gigantic stature, though they may be few.</w:t>
      </w:r>
    </w:p>
    <w:p w14:paraId="5B55B26C">
      <w:pPr>
        <w:ind w:left="-5"/>
        <w:rPr>
          <w:rFonts w:hint="eastAsia"/>
        </w:rPr>
      </w:pPr>
    </w:p>
    <w:p w14:paraId="388CD394">
      <w:pPr>
        <w:ind w:left="-5"/>
        <w:rPr>
          <w:rFonts w:hint="eastAsia"/>
        </w:rPr>
      </w:pPr>
      <w:r>
        <w:rPr>
          <w:rFonts w:hint="eastAsia"/>
        </w:rPr>
        <w:t>而在我们这个时代或其他任何时代，也并非完全没有身材巨大的例子，虽然可能很少。</w:t>
      </w:r>
    </w:p>
    <w:p w14:paraId="78A0D6E9">
      <w:pPr>
        <w:ind w:left="-5"/>
        <w:rPr>
          <w:rFonts w:hint="eastAsia"/>
        </w:rPr>
      </w:pPr>
    </w:p>
    <w:p w14:paraId="47D955C0">
      <w:pPr>
        <w:ind w:left="-5"/>
        <w:rPr>
          <w:rFonts w:hint="eastAsia"/>
        </w:rPr>
      </w:pPr>
      <w:r>
        <w:rPr>
          <w:rFonts w:hint="eastAsia"/>
        </w:rPr>
        <w:t>The younger Pliny, a most learned man, maintains that the older the world becomes, the smaller will be the bodies of men.</w:t>
      </w:r>
    </w:p>
    <w:p w14:paraId="099C6409">
      <w:pPr>
        <w:ind w:left="-5"/>
        <w:rPr>
          <w:rFonts w:hint="eastAsia"/>
        </w:rPr>
      </w:pPr>
    </w:p>
    <w:p w14:paraId="0F690170">
      <w:pPr>
        <w:ind w:left="-5"/>
        <w:rPr>
          <w:rFonts w:hint="eastAsia"/>
        </w:rPr>
      </w:pPr>
      <w:r>
        <w:rPr>
          <w:rFonts w:hint="eastAsia"/>
        </w:rPr>
        <w:t>小普林尼，一位极其博学的人，主张世界越老，人的身体就会越小。</w:t>
      </w:r>
    </w:p>
    <w:p w14:paraId="562534F2">
      <w:pPr>
        <w:ind w:left="-5"/>
        <w:rPr>
          <w:rFonts w:hint="eastAsia"/>
        </w:rPr>
      </w:pPr>
    </w:p>
    <w:p w14:paraId="674FDA1F">
      <w:pPr>
        <w:ind w:left="-5"/>
        <w:rPr>
          <w:rFonts w:hint="eastAsia"/>
        </w:rPr>
      </w:pPr>
      <w:r>
        <w:rPr>
          <w:rFonts w:hint="eastAsia"/>
        </w:rPr>
        <w:t>And he mentions that Homer in his poems often lamented the same decline; and this he does not laugh at as a poetical figment, but in his character of a recorder of natural wonders accepts it as historically true.</w:t>
      </w:r>
    </w:p>
    <w:p w14:paraId="6054D963">
      <w:pPr>
        <w:ind w:left="-5"/>
        <w:rPr>
          <w:rFonts w:hint="eastAsia"/>
        </w:rPr>
      </w:pPr>
    </w:p>
    <w:p w14:paraId="4642BC1B">
      <w:pPr>
        <w:ind w:left="-5"/>
        <w:rPr>
          <w:rFonts w:hint="eastAsia"/>
        </w:rPr>
      </w:pPr>
      <w:r>
        <w:rPr>
          <w:rFonts w:hint="eastAsia"/>
        </w:rPr>
        <w:t>他提到荷马在他的诗中经常哀叹同样的衰退；对此他并没有当作诗人的虚构来嘲笑，而是以自然奇观记录者的身份接受它为历史真实。</w:t>
      </w:r>
    </w:p>
    <w:p w14:paraId="04C5C6DD">
      <w:pPr>
        <w:ind w:left="-5"/>
        <w:rPr>
          <w:rFonts w:hint="eastAsia"/>
        </w:rPr>
      </w:pPr>
    </w:p>
    <w:p w14:paraId="0003BC23">
      <w:pPr>
        <w:ind w:left="-5"/>
        <w:rPr>
          <w:rFonts w:hint="eastAsia"/>
        </w:rPr>
      </w:pPr>
      <w:r>
        <w:rPr>
          <w:rFonts w:hint="eastAsia"/>
        </w:rPr>
        <w:t>But, as I said, the bones which are from time to time discovered prove the size of the bodies of the ancients, and will do so to future ages, for they are slow to decay.</w:t>
      </w:r>
    </w:p>
    <w:p w14:paraId="09E1CE45">
      <w:pPr>
        <w:ind w:left="-5"/>
        <w:rPr>
          <w:rFonts w:hint="eastAsia"/>
        </w:rPr>
      </w:pPr>
    </w:p>
    <w:p w14:paraId="6E5DD767">
      <w:pPr>
        <w:ind w:left="-5"/>
        <w:rPr>
          <w:rFonts w:hint="eastAsia"/>
        </w:rPr>
      </w:pPr>
      <w:r>
        <w:rPr>
          <w:rFonts w:hint="eastAsia"/>
        </w:rPr>
        <w:t>但是，正如我所说，不时被发现的骨头证明了古人身体的大小，并将向后世证明，因为它们腐烂得很慢。</w:t>
      </w:r>
    </w:p>
    <w:p w14:paraId="3B042A3F">
      <w:pPr>
        <w:ind w:left="-5"/>
        <w:rPr>
          <w:rFonts w:hint="eastAsia"/>
        </w:rPr>
      </w:pPr>
    </w:p>
    <w:p w14:paraId="7FC90BE8">
      <w:pPr>
        <w:ind w:left="-5"/>
        <w:rPr>
          <w:rFonts w:hint="eastAsia"/>
        </w:rPr>
      </w:pPr>
      <w:r>
        <w:rPr>
          <w:rFonts w:hint="eastAsia"/>
        </w:rPr>
        <w:t>But the length of an antediluvian's life cannot now be proved by any such monumental evidence.</w:t>
      </w:r>
    </w:p>
    <w:p w14:paraId="6C12C096">
      <w:pPr>
        <w:ind w:left="-5"/>
        <w:rPr>
          <w:rFonts w:hint="eastAsia"/>
        </w:rPr>
      </w:pPr>
    </w:p>
    <w:p w14:paraId="6B0FD18A">
      <w:pPr>
        <w:ind w:left="-5"/>
        <w:rPr>
          <w:rFonts w:hint="eastAsia"/>
        </w:rPr>
      </w:pPr>
      <w:r>
        <w:rPr>
          <w:rFonts w:hint="eastAsia"/>
        </w:rPr>
        <w:t>但是洪水前人的寿命长度现在无法通过任何此类纪念性证据来证明。</w:t>
      </w:r>
    </w:p>
    <w:p w14:paraId="11D23571">
      <w:pPr>
        <w:ind w:left="-5"/>
        <w:rPr>
          <w:rFonts w:hint="eastAsia"/>
        </w:rPr>
      </w:pPr>
    </w:p>
    <w:p w14:paraId="6CA75069">
      <w:pPr>
        <w:ind w:left="-5"/>
        <w:rPr>
          <w:rFonts w:hint="eastAsia"/>
        </w:rPr>
      </w:pPr>
      <w:r>
        <w:rPr>
          <w:rFonts w:hint="eastAsia"/>
        </w:rPr>
        <w:t>But we are not on this account to withhold our faith from the sacred history, whose statements of past fact we are the more inexcusable in discrediting, as we see the accuracy of its prediction of what was future.</w:t>
      </w:r>
    </w:p>
    <w:p w14:paraId="2FA8735A">
      <w:pPr>
        <w:ind w:left="-5"/>
        <w:rPr>
          <w:rFonts w:hint="eastAsia"/>
        </w:rPr>
      </w:pPr>
    </w:p>
    <w:p w14:paraId="3B7DDC23">
      <w:pPr>
        <w:ind w:left="-5"/>
        <w:rPr>
          <w:rFonts w:hint="eastAsia"/>
        </w:rPr>
      </w:pPr>
      <w:r>
        <w:rPr>
          <w:rFonts w:hint="eastAsia"/>
        </w:rPr>
        <w:t>但我们不应因此而不信神圣历史，如果不信它对过去事实的陈述，我们就更加不可原谅，因为我们看到了它对未来预言的准确性。</w:t>
      </w:r>
    </w:p>
    <w:p w14:paraId="3C665BFF">
      <w:pPr>
        <w:ind w:left="-5"/>
        <w:rPr>
          <w:rFonts w:hint="eastAsia"/>
        </w:rPr>
      </w:pPr>
    </w:p>
    <w:p w14:paraId="64D1047D">
      <w:pPr>
        <w:ind w:left="-5"/>
        <w:rPr>
          <w:rFonts w:hint="eastAsia"/>
        </w:rPr>
      </w:pPr>
      <w:r>
        <w:rPr>
          <w:rFonts w:hint="eastAsia"/>
        </w:rPr>
        <w:t>And even that same Pliny tells us that there is still a nation in which men live 200 years.</w:t>
      </w:r>
    </w:p>
    <w:p w14:paraId="1A9CAE6D">
      <w:pPr>
        <w:ind w:left="-5"/>
        <w:rPr>
          <w:rFonts w:hint="eastAsia"/>
        </w:rPr>
      </w:pPr>
    </w:p>
    <w:p w14:paraId="4EEB9A32">
      <w:pPr>
        <w:ind w:left="-5"/>
        <w:rPr>
          <w:rFonts w:hint="eastAsia"/>
        </w:rPr>
      </w:pPr>
      <w:r>
        <w:rPr>
          <w:rFonts w:hint="eastAsia"/>
        </w:rPr>
        <w:t>甚至那位普林尼也告诉我们，仍有一个国家的人活到200岁。</w:t>
      </w:r>
    </w:p>
    <w:p w14:paraId="47E08FCF">
      <w:pPr>
        <w:ind w:left="-5"/>
        <w:rPr>
          <w:rFonts w:hint="eastAsia"/>
        </w:rPr>
      </w:pPr>
    </w:p>
    <w:p w14:paraId="150CB44F">
      <w:pPr>
        <w:ind w:left="-5"/>
        <w:rPr>
          <w:rFonts w:hint="eastAsia"/>
        </w:rPr>
      </w:pPr>
      <w:r>
        <w:rPr>
          <w:rFonts w:hint="eastAsia"/>
        </w:rPr>
        <w:t>If, then, in places unknown to us, men are believed to have a length of days which is quite beyond our own experience, why should we not believe the same of times distant from our own?</w:t>
      </w:r>
    </w:p>
    <w:p w14:paraId="2C063DB7">
      <w:pPr>
        <w:ind w:left="-5"/>
        <w:rPr>
          <w:rFonts w:hint="eastAsia"/>
        </w:rPr>
      </w:pPr>
    </w:p>
    <w:p w14:paraId="56E5AABE">
      <w:pPr>
        <w:ind w:left="-5"/>
        <w:rPr>
          <w:rFonts w:hint="eastAsia"/>
        </w:rPr>
      </w:pPr>
      <w:r>
        <w:rPr>
          <w:rFonts w:hint="eastAsia"/>
        </w:rPr>
        <w:t>那么，如果在我们不知道的地方，人们被相信拥有远超我们经验的寿命，为什么我们不应该相信在远离我们的时代也是如此呢？</w:t>
      </w:r>
    </w:p>
    <w:p w14:paraId="7644F5B1">
      <w:pPr>
        <w:ind w:left="-5"/>
        <w:rPr>
          <w:rFonts w:hint="eastAsia"/>
        </w:rPr>
      </w:pPr>
    </w:p>
    <w:p w14:paraId="49EC170A">
      <w:pPr>
        <w:ind w:left="-5"/>
        <w:rPr>
          <w:rFonts w:hint="eastAsia"/>
        </w:rPr>
      </w:pPr>
      <w:r>
        <w:rPr>
          <w:rFonts w:hint="eastAsia"/>
        </w:rPr>
        <w:t>Or are we to believe that in other places there is what is not here, while we do not believe that in other times there has been anything but what is now?</w:t>
      </w:r>
    </w:p>
    <w:p w14:paraId="053A194A">
      <w:pPr>
        <w:ind w:left="-5"/>
        <w:rPr>
          <w:rFonts w:hint="eastAsia"/>
        </w:rPr>
      </w:pPr>
    </w:p>
    <w:p w14:paraId="48C5E997">
      <w:pPr>
        <w:ind w:left="-5"/>
        <w:rPr>
          <w:rFonts w:hint="eastAsia"/>
        </w:rPr>
      </w:pPr>
      <w:r>
        <w:rPr>
          <w:rFonts w:hint="eastAsia"/>
        </w:rPr>
        <w:t>难道我们要相信在其他地方有这里没有的东西，却不相信在其他时代有过除了现在所有之外的任何东西吗？</w:t>
      </w:r>
    </w:p>
    <w:p w14:paraId="1F278204">
      <w:pPr>
        <w:ind w:left="-5"/>
        <w:rPr>
          <w:rFonts w:hint="eastAsia"/>
        </w:rPr>
      </w:pPr>
    </w:p>
    <w:p w14:paraId="4070A9D9">
      <w:pPr>
        <w:ind w:left="-5"/>
        <w:rPr>
          <w:rFonts w:hint="eastAsia"/>
        </w:rPr>
      </w:pPr>
      <w:r>
        <w:rPr>
          <w:rFonts w:hint="eastAsia"/>
        </w:rPr>
        <w:t>CHAP. 10.—OF THE DIFFERENT COMPUTATION OF THE AGES OF THE ANTEDILUVIANS, GIVEN BY THE HEBREW MANUSCRIPTS AND BY OUR OWN.</w:t>
      </w:r>
    </w:p>
    <w:p w14:paraId="7A450BAD">
      <w:pPr>
        <w:ind w:left="-5"/>
        <w:rPr>
          <w:rFonts w:hint="eastAsia"/>
        </w:rPr>
      </w:pPr>
    </w:p>
    <w:p w14:paraId="0B91A6FE">
      <w:pPr>
        <w:ind w:left="-5"/>
        <w:rPr>
          <w:rFonts w:hint="eastAsia"/>
        </w:rPr>
      </w:pPr>
      <w:r>
        <w:rPr>
          <w:rFonts w:hint="eastAsia"/>
        </w:rPr>
        <w:t>第十章——希伯来手稿与我们自己的手稿对洪水前人年龄的不同计算</w:t>
      </w:r>
    </w:p>
    <w:p w14:paraId="690F6AC6">
      <w:pPr>
        <w:ind w:left="-5"/>
        <w:rPr>
          <w:rFonts w:hint="eastAsia"/>
        </w:rPr>
      </w:pPr>
    </w:p>
    <w:p w14:paraId="248B9047">
      <w:pPr>
        <w:ind w:left="-5"/>
        <w:rPr>
          <w:rFonts w:hint="eastAsia"/>
        </w:rPr>
      </w:pPr>
      <w:r>
        <w:rPr>
          <w:rFonts w:hint="eastAsia"/>
        </w:rPr>
        <w:t>1. Wherefore, although there is a discrepancy for which I cannot account between our manuscripts and the Hebrew, in the very number of years assigned to the antediluvians, yet the discrepancy is not so great that they do not agree about their longevity.</w:t>
      </w:r>
    </w:p>
    <w:p w14:paraId="1B12F399">
      <w:pPr>
        <w:ind w:left="-5"/>
        <w:rPr>
          <w:rFonts w:hint="eastAsia"/>
        </w:rPr>
      </w:pPr>
    </w:p>
    <w:p w14:paraId="64DCC8D9">
      <w:pPr>
        <w:ind w:left="-5"/>
        <w:rPr>
          <w:rFonts w:hint="eastAsia"/>
        </w:rPr>
      </w:pPr>
      <w:r>
        <w:rPr>
          <w:rFonts w:hint="eastAsia"/>
        </w:rPr>
        <w:t>1. 因此，尽管在我们手稿和希伯来手稿之间，在分配给洪水前人的具体年数上存在我无法解释的差异，但这差异并不大到使它们在长寿这一点上不一致。</w:t>
      </w:r>
    </w:p>
    <w:p w14:paraId="6DED0818">
      <w:pPr>
        <w:ind w:left="-5"/>
        <w:rPr>
          <w:rFonts w:hint="eastAsia"/>
        </w:rPr>
      </w:pPr>
    </w:p>
    <w:p w14:paraId="6736AFFB">
      <w:pPr>
        <w:ind w:left="-5"/>
        <w:rPr>
          <w:rFonts w:hint="eastAsia"/>
        </w:rPr>
      </w:pPr>
      <w:r>
        <w:rPr>
          <w:rFonts w:hint="eastAsia"/>
        </w:rPr>
        <w:t>For the very first man, Adam, before he begot his son Seth, is in our manuscripts found to have lived 230 years, but in the Hebrew mss. 130.</w:t>
      </w:r>
    </w:p>
    <w:p w14:paraId="538CDB8F">
      <w:pPr>
        <w:ind w:left="-5"/>
        <w:rPr>
          <w:rFonts w:hint="eastAsia"/>
        </w:rPr>
      </w:pPr>
    </w:p>
    <w:p w14:paraId="0B24B4A1">
      <w:pPr>
        <w:ind w:left="-5"/>
        <w:rPr>
          <w:rFonts w:hint="eastAsia"/>
        </w:rPr>
      </w:pPr>
      <w:r>
        <w:rPr>
          <w:rFonts w:hint="eastAsia"/>
        </w:rPr>
        <w:t>因为在我们的手稿中，发现第一个人亚当在生儿子塞特之前活了230年，但在希伯来手稿中是130年。</w:t>
      </w:r>
    </w:p>
    <w:p w14:paraId="10DEBFB4">
      <w:pPr>
        <w:ind w:left="-5"/>
        <w:rPr>
          <w:rFonts w:hint="eastAsia"/>
        </w:rPr>
      </w:pPr>
    </w:p>
    <w:p w14:paraId="46584E7B">
      <w:pPr>
        <w:ind w:left="-5"/>
        <w:rPr>
          <w:rFonts w:hint="eastAsia"/>
        </w:rPr>
      </w:pPr>
      <w:r>
        <w:rPr>
          <w:rFonts w:hint="eastAsia"/>
        </w:rPr>
        <w:t>But after he begot Seth, our copies read that he lived 700 years, while the Hebrew give 800.</w:t>
      </w:r>
    </w:p>
    <w:p w14:paraId="24FB7D12">
      <w:pPr>
        <w:ind w:left="-5"/>
        <w:rPr>
          <w:rFonts w:hint="eastAsia"/>
        </w:rPr>
      </w:pPr>
    </w:p>
    <w:p w14:paraId="65A8AD71">
      <w:pPr>
        <w:ind w:left="-5"/>
        <w:rPr>
          <w:rFonts w:hint="eastAsia"/>
        </w:rPr>
      </w:pPr>
      <w:r>
        <w:rPr>
          <w:rFonts w:hint="eastAsia"/>
        </w:rPr>
        <w:t>但在生塞特之后，我们的抄本读作他活了700年，而希伯来本给出800年。</w:t>
      </w:r>
    </w:p>
    <w:p w14:paraId="4EAE8E37">
      <w:pPr>
        <w:ind w:left="-5"/>
        <w:rPr>
          <w:rFonts w:hint="eastAsia"/>
        </w:rPr>
      </w:pPr>
    </w:p>
    <w:p w14:paraId="229C4E57">
      <w:pPr>
        <w:ind w:left="-5"/>
        <w:rPr>
          <w:rFonts w:hint="eastAsia"/>
        </w:rPr>
      </w:pPr>
      <w:r>
        <w:rPr>
          <w:rFonts w:hint="eastAsia"/>
        </w:rPr>
        <w:t>And thus, when the two periods are taken together, the sum agrees.</w:t>
      </w:r>
    </w:p>
    <w:p w14:paraId="7379CBC8">
      <w:pPr>
        <w:ind w:left="-5"/>
        <w:rPr>
          <w:rFonts w:hint="eastAsia"/>
        </w:rPr>
      </w:pPr>
    </w:p>
    <w:p w14:paraId="50B768E0">
      <w:pPr>
        <w:ind w:left="-5"/>
        <w:rPr>
          <w:rFonts w:hint="eastAsia"/>
        </w:rPr>
      </w:pPr>
      <w:r>
        <w:rPr>
          <w:rFonts w:hint="eastAsia"/>
        </w:rPr>
        <w:t>因此，当这两个时期加在一起时，总数是一致的。</w:t>
      </w:r>
    </w:p>
    <w:p w14:paraId="06CE1D1E">
      <w:pPr>
        <w:ind w:left="-5"/>
        <w:rPr>
          <w:rFonts w:hint="eastAsia"/>
        </w:rPr>
      </w:pPr>
    </w:p>
    <w:p w14:paraId="5028381D">
      <w:pPr>
        <w:ind w:left="-5"/>
        <w:rPr>
          <w:rFonts w:hint="eastAsia"/>
        </w:rPr>
      </w:pPr>
      <w:r>
        <w:rPr>
          <w:rFonts w:hint="eastAsia"/>
        </w:rPr>
        <w:t>And so throughout the succeeding generations, the period before the father begets a son is always made shorter by 100 years in the Hebrew, but the period after his son is begotten is longer by 100 years in the Hebrew than in our copies.</w:t>
      </w:r>
    </w:p>
    <w:p w14:paraId="10AAC335">
      <w:pPr>
        <w:ind w:left="-5"/>
        <w:rPr>
          <w:rFonts w:hint="eastAsia"/>
        </w:rPr>
      </w:pPr>
    </w:p>
    <w:p w14:paraId="674C27FD">
      <w:pPr>
        <w:ind w:left="-5"/>
        <w:rPr>
          <w:rFonts w:hint="eastAsia"/>
        </w:rPr>
      </w:pPr>
      <w:r>
        <w:rPr>
          <w:rFonts w:hint="eastAsia"/>
        </w:rPr>
        <w:t>同样在随后的世代中，父亲生子之前的时期在希伯来本中总是短100年，但在生子之后的时期在希伯来本中比我们的抄本长100年。</w:t>
      </w:r>
    </w:p>
    <w:p w14:paraId="236001B7">
      <w:pPr>
        <w:ind w:left="-5"/>
        <w:rPr>
          <w:rFonts w:hint="eastAsia"/>
        </w:rPr>
      </w:pPr>
    </w:p>
    <w:p w14:paraId="0D1D20C7">
      <w:pPr>
        <w:ind w:left="-5"/>
        <w:rPr>
          <w:rFonts w:hint="eastAsia"/>
        </w:rPr>
      </w:pPr>
      <w:r>
        <w:rPr>
          <w:rFonts w:hint="eastAsia"/>
        </w:rPr>
        <w:t>And thus, taking the two periods together, the result is the same in both.</w:t>
      </w:r>
    </w:p>
    <w:p w14:paraId="70A607AC">
      <w:pPr>
        <w:ind w:left="-5"/>
        <w:rPr>
          <w:rFonts w:hint="eastAsia"/>
        </w:rPr>
      </w:pPr>
    </w:p>
    <w:p w14:paraId="4BE13074">
      <w:pPr>
        <w:ind w:left="-5"/>
        <w:rPr>
          <w:rFonts w:hint="eastAsia"/>
        </w:rPr>
      </w:pPr>
      <w:r>
        <w:rPr>
          <w:rFonts w:hint="eastAsia"/>
        </w:rPr>
        <w:t>因此，把这两个时期加在一起，结果在两者中都是一样的。</w:t>
      </w:r>
    </w:p>
    <w:p w14:paraId="5C6A1F75">
      <w:pPr>
        <w:ind w:left="-5"/>
        <w:rPr>
          <w:rFonts w:hint="eastAsia"/>
        </w:rPr>
      </w:pPr>
    </w:p>
    <w:p w14:paraId="239AC047">
      <w:pPr>
        <w:ind w:left="-5"/>
        <w:rPr>
          <w:rFonts w:hint="eastAsia"/>
        </w:rPr>
      </w:pPr>
      <w:r>
        <w:rPr>
          <w:rFonts w:hint="eastAsia"/>
        </w:rPr>
        <w:t>And in the sixth generation there is no discrepancy at all.</w:t>
      </w:r>
    </w:p>
    <w:p w14:paraId="02C8947F">
      <w:pPr>
        <w:ind w:left="-5"/>
        <w:rPr>
          <w:rFonts w:hint="eastAsia"/>
        </w:rPr>
      </w:pPr>
    </w:p>
    <w:p w14:paraId="32077EC5">
      <w:pPr>
        <w:ind w:left="-5"/>
        <w:rPr>
          <w:rFonts w:hint="eastAsia"/>
        </w:rPr>
      </w:pPr>
      <w:r>
        <w:rPr>
          <w:rFonts w:hint="eastAsia"/>
        </w:rPr>
        <w:t>在第六代中根本没有差异。</w:t>
      </w:r>
    </w:p>
    <w:p w14:paraId="59E03854">
      <w:pPr>
        <w:ind w:left="-5"/>
        <w:rPr>
          <w:rFonts w:hint="eastAsia"/>
        </w:rPr>
      </w:pPr>
    </w:p>
    <w:p w14:paraId="4F718C36">
      <w:pPr>
        <w:ind w:left="-5"/>
        <w:rPr>
          <w:rFonts w:hint="eastAsia"/>
        </w:rPr>
      </w:pPr>
      <w:r>
        <w:rPr>
          <w:rFonts w:hint="eastAsia"/>
        </w:rPr>
        <w:t>In the seventh, however, of which Enoch is the representative, who is recorded to have been translated without death because he pleased God, there is the same discrepancy as in the first five generations, 100 years more being ascribed to him by our mss. before he begat a son.</w:t>
      </w:r>
    </w:p>
    <w:p w14:paraId="5DE04FB6">
      <w:pPr>
        <w:ind w:left="-5"/>
        <w:rPr>
          <w:rFonts w:hint="eastAsia"/>
        </w:rPr>
      </w:pPr>
    </w:p>
    <w:p w14:paraId="6D22D3F5">
      <w:pPr>
        <w:ind w:left="-5"/>
        <w:rPr>
          <w:rFonts w:hint="eastAsia"/>
        </w:rPr>
      </w:pPr>
      <w:r>
        <w:rPr>
          <w:rFonts w:hint="eastAsia"/>
        </w:rPr>
        <w:t>然而在第七代，即以诺为代表的这一代（据记载他因取悦上帝而未死被接去），存在与前五代相同的差异，我们的手稿在他生子之前多归给他100年。</w:t>
      </w:r>
    </w:p>
    <w:p w14:paraId="37F8716B">
      <w:pPr>
        <w:ind w:left="-5"/>
        <w:rPr>
          <w:rFonts w:hint="eastAsia"/>
        </w:rPr>
      </w:pPr>
    </w:p>
    <w:p w14:paraId="20358786">
      <w:pPr>
        <w:ind w:left="-5"/>
        <w:rPr>
          <w:rFonts w:hint="eastAsia"/>
        </w:rPr>
      </w:pPr>
      <w:r>
        <w:rPr>
          <w:rFonts w:hint="eastAsia"/>
        </w:rPr>
        <w:t>But still the result agrees; for according to both documents he lived before he was translated 365 years.</w:t>
      </w:r>
    </w:p>
    <w:p w14:paraId="0C797CF7">
      <w:pPr>
        <w:ind w:left="-5"/>
        <w:rPr>
          <w:rFonts w:hint="eastAsia"/>
        </w:rPr>
      </w:pPr>
    </w:p>
    <w:p w14:paraId="7AF37800">
      <w:pPr>
        <w:ind w:left="-5"/>
        <w:rPr>
          <w:rFonts w:hint="eastAsia"/>
        </w:rPr>
      </w:pPr>
      <w:r>
        <w:rPr>
          <w:rFonts w:hint="eastAsia"/>
        </w:rPr>
        <w:t>但结果仍然一致；因为根据两份文件，他在被接去之前活了365年。</w:t>
      </w:r>
    </w:p>
    <w:p w14:paraId="3DBB33BA">
      <w:pPr>
        <w:ind w:left="-5"/>
        <w:rPr>
          <w:rFonts w:hint="eastAsia"/>
        </w:rPr>
      </w:pPr>
    </w:p>
    <w:p w14:paraId="5FA8D049">
      <w:pPr>
        <w:ind w:left="-5"/>
        <w:rPr>
          <w:rFonts w:hint="eastAsia"/>
        </w:rPr>
      </w:pPr>
      <w:r>
        <w:rPr>
          <w:rFonts w:hint="eastAsia"/>
        </w:rPr>
        <w:t>In the eighth generation the discrepancy is less than in the others, and of a different kind.</w:t>
      </w:r>
    </w:p>
    <w:p w14:paraId="4EF3DB84">
      <w:pPr>
        <w:ind w:left="-5"/>
        <w:rPr>
          <w:rFonts w:hint="eastAsia"/>
        </w:rPr>
      </w:pPr>
    </w:p>
    <w:p w14:paraId="7B5BE971">
      <w:pPr>
        <w:ind w:left="-5"/>
        <w:rPr>
          <w:rFonts w:hint="eastAsia"/>
        </w:rPr>
      </w:pPr>
      <w:r>
        <w:rPr>
          <w:rFonts w:hint="eastAsia"/>
        </w:rPr>
        <w:t>在第八代中，差异比其他少，且种类不同。</w:t>
      </w:r>
    </w:p>
    <w:p w14:paraId="6847A209">
      <w:pPr>
        <w:ind w:left="-5"/>
        <w:rPr>
          <w:rFonts w:hint="eastAsia"/>
        </w:rPr>
      </w:pPr>
    </w:p>
    <w:p w14:paraId="7ACF31FC">
      <w:pPr>
        <w:ind w:left="-5"/>
        <w:rPr>
          <w:rFonts w:hint="eastAsia"/>
        </w:rPr>
      </w:pPr>
      <w:r>
        <w:rPr>
          <w:rFonts w:hint="eastAsia"/>
        </w:rPr>
        <w:t>For Methuselah, whom Enoch begat, lived, before he begat his successor, not 100 years less, but 100 years more, according to the Hebrew reading; and in our MSS. again these years are added to the period after he begat his son; so that in this case also the sum-total is the same.</w:t>
      </w:r>
    </w:p>
    <w:p w14:paraId="7D2EAA03">
      <w:pPr>
        <w:ind w:left="-5"/>
        <w:rPr>
          <w:rFonts w:hint="eastAsia"/>
        </w:rPr>
      </w:pPr>
    </w:p>
    <w:p w14:paraId="4E88B8AD">
      <w:pPr>
        <w:ind w:left="-5"/>
        <w:rPr>
          <w:rFonts w:hint="eastAsia"/>
        </w:rPr>
      </w:pPr>
      <w:r>
        <w:rPr>
          <w:rFonts w:hint="eastAsia"/>
        </w:rPr>
        <w:t>因为以诺生的玛土撒拉，在他生继承者之前，根据希伯来读法，不是少活了100年，而是多活了100年；而在我们的手稿中，这些年又加到了他生子之后的时期；所以在这种情况下总数也是一样的。</w:t>
      </w:r>
    </w:p>
    <w:p w14:paraId="0C89DDA6">
      <w:pPr>
        <w:ind w:left="-5"/>
        <w:rPr>
          <w:rFonts w:hint="eastAsia"/>
        </w:rPr>
      </w:pPr>
    </w:p>
    <w:p w14:paraId="55A607E4">
      <w:pPr>
        <w:ind w:left="-5"/>
        <w:rPr>
          <w:rFonts w:hint="eastAsia"/>
        </w:rPr>
      </w:pPr>
      <w:r>
        <w:rPr>
          <w:rFonts w:hint="eastAsia"/>
        </w:rPr>
        <w:t>And it is only in the ninth generation, that is, in the age of Lamech, Methuselah's son and Noah's father, that there is a discrepancy in the sum total; and even in this case it is slight.</w:t>
      </w:r>
    </w:p>
    <w:p w14:paraId="725E54A6">
      <w:pPr>
        <w:ind w:left="-5"/>
        <w:rPr>
          <w:rFonts w:hint="eastAsia"/>
        </w:rPr>
      </w:pPr>
    </w:p>
    <w:p w14:paraId="20D22A2F">
      <w:pPr>
        <w:ind w:left="-5"/>
        <w:rPr>
          <w:rFonts w:hint="eastAsia"/>
        </w:rPr>
      </w:pPr>
      <w:r>
        <w:rPr>
          <w:rFonts w:hint="eastAsia"/>
        </w:rPr>
        <w:t>只有在第九代，即玛土撒拉的儿子、挪亚的父亲拉麦的时代，总数上存在差异；即使在这种情况下也很微小。</w:t>
      </w:r>
    </w:p>
    <w:p w14:paraId="4FCC016F">
      <w:pPr>
        <w:ind w:left="-5"/>
        <w:rPr>
          <w:rFonts w:hint="eastAsia"/>
        </w:rPr>
      </w:pPr>
    </w:p>
    <w:p w14:paraId="6D064C93">
      <w:pPr>
        <w:ind w:left="-5"/>
        <w:rPr>
          <w:rFonts w:hint="eastAsia"/>
        </w:rPr>
      </w:pPr>
      <w:r>
        <w:rPr>
          <w:rFonts w:hint="eastAsia"/>
        </w:rPr>
        <w:t>For the Hebrew MSS. represent him as living twenty-four years more than ours assign to him.</w:t>
      </w:r>
    </w:p>
    <w:p w14:paraId="6AD2E137">
      <w:pPr>
        <w:ind w:left="-5"/>
        <w:rPr>
          <w:rFonts w:hint="eastAsia"/>
        </w:rPr>
      </w:pPr>
    </w:p>
    <w:p w14:paraId="2759E1C3">
      <w:pPr>
        <w:ind w:left="-5"/>
        <w:rPr>
          <w:rFonts w:hint="eastAsia"/>
        </w:rPr>
      </w:pPr>
      <w:r>
        <w:rPr>
          <w:rFonts w:hint="eastAsia"/>
        </w:rPr>
        <w:t>因为希伯来手稿显示他比我们的手稿多活了24年。</w:t>
      </w:r>
    </w:p>
    <w:p w14:paraId="50601CC1">
      <w:pPr>
        <w:ind w:left="-5"/>
        <w:rPr>
          <w:rFonts w:hint="eastAsia"/>
        </w:rPr>
      </w:pPr>
    </w:p>
    <w:p w14:paraId="4C657092">
      <w:pPr>
        <w:ind w:left="-5"/>
        <w:rPr>
          <w:rFonts w:hint="eastAsia"/>
        </w:rPr>
      </w:pPr>
      <w:r>
        <w:rPr>
          <w:rFonts w:hint="eastAsia"/>
        </w:rPr>
        <w:t>For before he begat his son, who was called Noah, six years fewer are given to him by the Hebrew MSS than by ours; but after he begat this son, they give him thirty years more than ours; so that, deducting the former six, there remains, as we said, a surplus of twenty-four.</w:t>
      </w:r>
    </w:p>
    <w:p w14:paraId="09D4D11F">
      <w:pPr>
        <w:ind w:left="-5"/>
        <w:rPr>
          <w:rFonts w:hint="eastAsia"/>
        </w:rPr>
      </w:pPr>
    </w:p>
    <w:p w14:paraId="5DB8F0D9">
      <w:pPr>
        <w:ind w:left="-5"/>
        <w:rPr>
          <w:rFonts w:hint="eastAsia"/>
        </w:rPr>
      </w:pPr>
      <w:r>
        <w:rPr>
          <w:rFonts w:hint="eastAsia"/>
        </w:rPr>
        <w:t>因为在他生那个叫挪亚的儿子之前，希伯来手稿给他的年数比我们的少六年；但在生了这个儿子之后，它们给他的年数比我们的多三十年；因此，减去前面的六年，如我们所说，剩下多出的二十四年。</w:t>
      </w:r>
    </w:p>
    <w:p w14:paraId="67AEDD43">
      <w:pPr>
        <w:ind w:left="-5"/>
        <w:rPr>
          <w:rFonts w:hint="eastAsia"/>
        </w:rPr>
      </w:pPr>
    </w:p>
    <w:p w14:paraId="0A698FC6">
      <w:pPr>
        <w:ind w:left="-5"/>
        <w:rPr>
          <w:rFonts w:hint="eastAsia"/>
        </w:rPr>
      </w:pPr>
      <w:r>
        <w:rPr>
          <w:rFonts w:hint="eastAsia"/>
        </w:rPr>
        <w:t>CHAP. 11.—OF METHUSELAH'S AGE, WHICH SEEMS TO EXTEND FOURTEEN YEARS BEYOND THE DELUGE</w:t>
      </w:r>
    </w:p>
    <w:p w14:paraId="37F12D41">
      <w:pPr>
        <w:ind w:left="-5"/>
        <w:rPr>
          <w:rFonts w:hint="eastAsia"/>
        </w:rPr>
      </w:pPr>
    </w:p>
    <w:p w14:paraId="28BAC58F">
      <w:pPr>
        <w:ind w:left="-5"/>
        <w:rPr>
          <w:rFonts w:hint="eastAsia"/>
        </w:rPr>
      </w:pPr>
      <w:r>
        <w:rPr>
          <w:rFonts w:hint="eastAsia"/>
        </w:rPr>
        <w:t>第十一章——论玛土撒拉的年龄，似乎延伸到洪水后十四年</w:t>
      </w:r>
    </w:p>
    <w:p w14:paraId="4F51F14C">
      <w:pPr>
        <w:ind w:left="-5"/>
        <w:rPr>
          <w:rFonts w:hint="eastAsia"/>
        </w:rPr>
      </w:pPr>
    </w:p>
    <w:p w14:paraId="39B60CD0">
      <w:pPr>
        <w:ind w:left="-5"/>
        <w:rPr>
          <w:rFonts w:hint="eastAsia"/>
        </w:rPr>
      </w:pPr>
      <w:r>
        <w:rPr>
          <w:rFonts w:hint="eastAsia"/>
        </w:rPr>
        <w:t>1. From this discrepancy between the Hebrew books and our own arises the well-known question as to the age of Methuselah; for it is computed that he lived for fourteen years after the deluge, though Scripture relates that of all who were then upon the earth only the eight souls in the ark escaped destruction by the flood, and of these Methuselah was not one.</w:t>
      </w:r>
    </w:p>
    <w:p w14:paraId="7566C73A">
      <w:pPr>
        <w:ind w:left="-5"/>
        <w:rPr>
          <w:rFonts w:hint="eastAsia"/>
        </w:rPr>
      </w:pPr>
    </w:p>
    <w:p w14:paraId="6BC17522">
      <w:pPr>
        <w:ind w:left="-5"/>
        <w:rPr>
          <w:rFonts w:hint="eastAsia"/>
        </w:rPr>
      </w:pPr>
      <w:r>
        <w:rPr>
          <w:rFonts w:hint="eastAsia"/>
        </w:rPr>
        <w:t>1. 由于希伯来书卷与我们自己的书卷之间的这种差异，产生了关于玛土撒拉年龄的著名问题；因为据计算他在洪水后活了十四年，尽管经文记载那时在地上所有的人中只有方舟里的八个人逃脱了洪水的毁灭，而玛土撒拉不是其中之一。</w:t>
      </w:r>
    </w:p>
    <w:p w14:paraId="1F5472C9">
      <w:pPr>
        <w:ind w:left="-5"/>
        <w:rPr>
          <w:rFonts w:hint="eastAsia"/>
        </w:rPr>
      </w:pPr>
    </w:p>
    <w:p w14:paraId="02C94C26">
      <w:pPr>
        <w:ind w:left="-5"/>
        <w:rPr>
          <w:rFonts w:hint="eastAsia"/>
        </w:rPr>
      </w:pPr>
      <w:r>
        <w:rPr>
          <w:rFonts w:hint="eastAsia"/>
        </w:rPr>
        <w:t>For, according to our books, Methuselah, before he begat the son whom he called Lamech, lived 167 years; then Lamech himself, before his son Noah was born, lived 188 years, which together make 355 years.</w:t>
      </w:r>
    </w:p>
    <w:p w14:paraId="30ED3E98">
      <w:pPr>
        <w:ind w:left="-5"/>
        <w:rPr>
          <w:rFonts w:hint="eastAsia"/>
        </w:rPr>
      </w:pPr>
    </w:p>
    <w:p w14:paraId="080FF78F">
      <w:pPr>
        <w:ind w:left="-5"/>
        <w:rPr>
          <w:rFonts w:hint="eastAsia"/>
        </w:rPr>
      </w:pPr>
      <w:r>
        <w:rPr>
          <w:rFonts w:hint="eastAsia"/>
        </w:rPr>
        <w:t>因为根据我们的书卷，玛土撒拉在他生那个叫拉麦的儿子之前，活了167年；然后拉麦自己，在他儿子挪亚出生之前，活了188年，这加起来是355年。</w:t>
      </w:r>
    </w:p>
    <w:p w14:paraId="63454E6D">
      <w:pPr>
        <w:ind w:left="-5"/>
        <w:rPr>
          <w:rFonts w:hint="eastAsia"/>
        </w:rPr>
      </w:pPr>
    </w:p>
    <w:p w14:paraId="72100FF1">
      <w:pPr>
        <w:ind w:left="-5"/>
        <w:rPr>
          <w:rFonts w:hint="eastAsia"/>
        </w:rPr>
      </w:pPr>
      <w:r>
        <w:rPr>
          <w:rFonts w:hint="eastAsia"/>
        </w:rPr>
        <w:t>Add to these the age of Noah at the date of the deluge, 600 years, and this gives a total of 955 from the birth of Methuselah to the year of the flood.</w:t>
      </w:r>
    </w:p>
    <w:p w14:paraId="40DD6491">
      <w:pPr>
        <w:ind w:left="-5"/>
        <w:rPr>
          <w:rFonts w:hint="eastAsia"/>
        </w:rPr>
      </w:pPr>
    </w:p>
    <w:p w14:paraId="1DD16144">
      <w:pPr>
        <w:ind w:left="-5"/>
        <w:rPr>
          <w:rFonts w:hint="eastAsia"/>
        </w:rPr>
      </w:pPr>
      <w:r>
        <w:rPr>
          <w:rFonts w:hint="eastAsia"/>
        </w:rPr>
        <w:t>再加上洪水时挪亚的年龄600岁，这得出从玛土撒拉出生到洪水之年总共955年。</w:t>
      </w:r>
    </w:p>
    <w:p w14:paraId="73073711">
      <w:pPr>
        <w:ind w:left="-5"/>
        <w:rPr>
          <w:rFonts w:hint="eastAsia"/>
        </w:rPr>
      </w:pPr>
    </w:p>
    <w:p w14:paraId="25BCEC12">
      <w:pPr>
        <w:ind w:left="-5"/>
        <w:rPr>
          <w:rFonts w:hint="eastAsia"/>
        </w:rPr>
      </w:pPr>
      <w:r>
        <w:rPr>
          <w:rFonts w:hint="eastAsia"/>
        </w:rPr>
        <w:t>Now all the years of the life of Methuselah are computed to be 969; for when he had lived 167 years, and had begotten his son Lamech, he then lived after this 802 years, which makes a total, as we said, of 969 years.</w:t>
      </w:r>
    </w:p>
    <w:p w14:paraId="3E7259D3">
      <w:pPr>
        <w:ind w:left="-5"/>
        <w:rPr>
          <w:rFonts w:hint="eastAsia"/>
        </w:rPr>
      </w:pPr>
    </w:p>
    <w:p w14:paraId="222EE9E2">
      <w:pPr>
        <w:ind w:left="-5"/>
        <w:rPr>
          <w:rFonts w:hint="eastAsia"/>
        </w:rPr>
      </w:pPr>
      <w:r>
        <w:rPr>
          <w:rFonts w:hint="eastAsia"/>
        </w:rPr>
        <w:t>现在玛土撒拉一生的所有年数被计算为969年；因为当他活了167年并生了他的儿子拉麦后，他之后又活了802年，这总共是，如我们所说，969年。</w:t>
      </w:r>
    </w:p>
    <w:p w14:paraId="5582CDA7">
      <w:pPr>
        <w:ind w:left="-5"/>
        <w:rPr>
          <w:rFonts w:hint="eastAsia"/>
        </w:rPr>
      </w:pPr>
    </w:p>
    <w:p w14:paraId="069F9037">
      <w:pPr>
        <w:ind w:left="-5"/>
        <w:rPr>
          <w:rFonts w:hint="eastAsia"/>
        </w:rPr>
      </w:pPr>
      <w:r>
        <w:rPr>
          <w:rFonts w:hint="eastAsia"/>
        </w:rPr>
        <w:t>From this, if we deduct 955 years from the birth of Methuselah to the flood, there remains fourteen years, which he is supposed to have lived after the flood.</w:t>
      </w:r>
    </w:p>
    <w:p w14:paraId="3F92B9AF">
      <w:pPr>
        <w:ind w:left="-5"/>
        <w:rPr>
          <w:rFonts w:hint="eastAsia"/>
        </w:rPr>
      </w:pPr>
    </w:p>
    <w:p w14:paraId="3D231801">
      <w:pPr>
        <w:ind w:left="-5"/>
        <w:rPr>
          <w:rFonts w:hint="eastAsia"/>
        </w:rPr>
      </w:pPr>
      <w:r>
        <w:rPr>
          <w:rFonts w:hint="eastAsia"/>
        </w:rPr>
        <w:t>如果从中减去从玛土撒拉出生到洪水的955年，剩下十四年，这被认为是他洪水后活的年数。</w:t>
      </w:r>
    </w:p>
    <w:p w14:paraId="6B3D6913">
      <w:pPr>
        <w:ind w:left="-5"/>
        <w:rPr>
          <w:rFonts w:hint="eastAsia"/>
        </w:rPr>
      </w:pPr>
    </w:p>
    <w:p w14:paraId="11CDB079">
      <w:pPr>
        <w:ind w:left="-5"/>
        <w:rPr>
          <w:rFonts w:hint="eastAsia"/>
        </w:rPr>
      </w:pPr>
      <w:r>
        <w:rPr>
          <w:rFonts w:hint="eastAsia"/>
        </w:rPr>
        <w:t>And therefore some suppose that, though he was not on earth (in which it is agreed that every living thing which could not naturally live in water perished), he was for a time with his father, who had been translated, and that he lived there till the flood had passed away.</w:t>
      </w:r>
    </w:p>
    <w:p w14:paraId="56099012">
      <w:pPr>
        <w:ind w:left="-5"/>
        <w:rPr>
          <w:rFonts w:hint="eastAsia"/>
        </w:rPr>
      </w:pPr>
    </w:p>
    <w:p w14:paraId="35D22473">
      <w:pPr>
        <w:ind w:left="-5"/>
        <w:rPr>
          <w:rFonts w:hint="eastAsia"/>
        </w:rPr>
      </w:pPr>
      <w:r>
        <w:rPr>
          <w:rFonts w:hint="eastAsia"/>
        </w:rPr>
        <w:t>因此有些人假设，虽然他不在地上（在那上面公认所有不能自然在水中生活的生物都灭亡了），但他曾有一段时间与他那被接去的父亲在一起，并在那里生活直到洪水过去。</w:t>
      </w:r>
    </w:p>
    <w:p w14:paraId="3980EE6B">
      <w:pPr>
        <w:ind w:left="-5"/>
        <w:rPr>
          <w:rFonts w:hint="eastAsia"/>
        </w:rPr>
      </w:pPr>
    </w:p>
    <w:p w14:paraId="53E94CF1">
      <w:pPr>
        <w:ind w:left="-5"/>
        <w:rPr>
          <w:rFonts w:hint="eastAsia"/>
        </w:rPr>
      </w:pPr>
      <w:r>
        <w:rPr>
          <w:rFonts w:hint="eastAsia"/>
        </w:rPr>
        <w:t>This hypothesis they adopt, that they may not cast a slight on the trustworthiness of versions which the Church has received into a position of high authority, and because they believe that the Jewish MSS. rather than our own are in error.</w:t>
      </w:r>
    </w:p>
    <w:p w14:paraId="5A0350B6">
      <w:pPr>
        <w:ind w:left="-5"/>
        <w:rPr>
          <w:rFonts w:hint="eastAsia"/>
        </w:rPr>
      </w:pPr>
    </w:p>
    <w:p w14:paraId="45B6731B">
      <w:pPr>
        <w:ind w:left="-5"/>
        <w:rPr>
          <w:rFonts w:hint="eastAsia"/>
        </w:rPr>
      </w:pPr>
      <w:r>
        <w:rPr>
          <w:rFonts w:hint="eastAsia"/>
        </w:rPr>
        <w:t>他们采纳这个假设，是为了不轻视那些已被教会接纳到崇高权威地位的译本的可信度，并且因为他们相信犹太手稿而非我们自己的有误。</w:t>
      </w:r>
    </w:p>
    <w:p w14:paraId="388225E4">
      <w:pPr>
        <w:ind w:left="-5"/>
        <w:rPr>
          <w:rFonts w:hint="eastAsia"/>
        </w:rPr>
      </w:pPr>
    </w:p>
    <w:p w14:paraId="15F31A8E">
      <w:pPr>
        <w:ind w:left="-5"/>
        <w:rPr>
          <w:rFonts w:hint="eastAsia"/>
        </w:rPr>
      </w:pPr>
      <w:r>
        <w:rPr>
          <w:rFonts w:hint="eastAsia"/>
        </w:rPr>
        <w:t>For they do not admit that this is a mistake of the translators, but maintain that there is a falsified statement in the original, from which, through the Greek, the Scripture has been translated into our own tongue.</w:t>
      </w:r>
    </w:p>
    <w:p w14:paraId="7FF4A1DF">
      <w:pPr>
        <w:ind w:left="-5"/>
        <w:rPr>
          <w:rFonts w:hint="eastAsia"/>
        </w:rPr>
      </w:pPr>
    </w:p>
    <w:p w14:paraId="5BE1DE54">
      <w:pPr>
        <w:ind w:left="-5"/>
        <w:rPr>
          <w:rFonts w:hint="eastAsia"/>
        </w:rPr>
      </w:pPr>
      <w:r>
        <w:rPr>
          <w:rFonts w:hint="eastAsia"/>
        </w:rPr>
        <w:t>因为他们不承认这是翻译者的错误，而是坚持在原文中有篡改的陈述，经文通过希腊文从那原文翻译成了我们自己的语言。</w:t>
      </w:r>
    </w:p>
    <w:p w14:paraId="54C7C143">
      <w:pPr>
        <w:ind w:left="-5"/>
        <w:rPr>
          <w:rFonts w:hint="eastAsia"/>
        </w:rPr>
      </w:pPr>
    </w:p>
    <w:p w14:paraId="3D41486A">
      <w:pPr>
        <w:ind w:left="-5"/>
        <w:rPr>
          <w:rFonts w:hint="eastAsia"/>
        </w:rPr>
      </w:pPr>
      <w:r>
        <w:rPr>
          <w:rFonts w:hint="eastAsia"/>
        </w:rPr>
        <w:t>They say that it is not credible that the seventy translators, who simultaneously and unanimously produced one rendering, could have erred, or, in a case in which no interest of theirs was involved, could have falsified their translation; but that the Jews, envying us our translation of their Law and Prophets, have made alterations in their texts so as to undermine the authority of ours.</w:t>
      </w:r>
    </w:p>
    <w:p w14:paraId="738E9DF1">
      <w:pPr>
        <w:ind w:left="-5"/>
        <w:rPr>
          <w:rFonts w:hint="eastAsia"/>
        </w:rPr>
      </w:pPr>
    </w:p>
    <w:p w14:paraId="688964B5">
      <w:pPr>
        <w:ind w:left="-5"/>
        <w:rPr>
          <w:rFonts w:hint="eastAsia"/>
        </w:rPr>
      </w:pPr>
      <w:r>
        <w:rPr>
          <w:rFonts w:hint="eastAsia"/>
        </w:rPr>
        <w:t>他们说，不可信那七十位翻译者（他们同时且一致地产生了一个译本）会犯错，或者在一个不涉及他们利益的情况下会伪造他们的翻译；而是犹太人嫉妒我们翻译了他们的律法和先知，就在他们的文本中做了改动以破坏我们的权威。</w:t>
      </w:r>
    </w:p>
    <w:p w14:paraId="4130ED77">
      <w:pPr>
        <w:ind w:left="-5"/>
        <w:rPr>
          <w:rFonts w:hint="eastAsia"/>
        </w:rPr>
      </w:pPr>
    </w:p>
    <w:p w14:paraId="4D98B601">
      <w:pPr>
        <w:ind w:left="-5"/>
        <w:rPr>
          <w:rFonts w:hint="eastAsia"/>
        </w:rPr>
      </w:pPr>
      <w:r>
        <w:rPr>
          <w:rFonts w:hint="eastAsia"/>
        </w:rPr>
        <w:t>This opinion or suspicion let each man adopt according to his own judgment.</w:t>
      </w:r>
    </w:p>
    <w:p w14:paraId="5EB4FD11">
      <w:pPr>
        <w:ind w:left="-5"/>
        <w:rPr>
          <w:rFonts w:hint="eastAsia"/>
        </w:rPr>
      </w:pPr>
    </w:p>
    <w:p w14:paraId="3366A06C">
      <w:pPr>
        <w:ind w:left="-5"/>
        <w:rPr>
          <w:rFonts w:hint="eastAsia"/>
        </w:rPr>
      </w:pPr>
      <w:r>
        <w:rPr>
          <w:rFonts w:hint="eastAsia"/>
        </w:rPr>
        <w:t>这种观点或怀疑，让每个人根据自己的判断去采纳吧。</w:t>
      </w:r>
    </w:p>
    <w:p w14:paraId="11F2E47C">
      <w:pPr>
        <w:ind w:left="-5"/>
        <w:rPr>
          <w:rFonts w:hint="eastAsia"/>
        </w:rPr>
      </w:pPr>
    </w:p>
    <w:p w14:paraId="5442539C">
      <w:pPr>
        <w:ind w:left="-5"/>
        <w:rPr>
          <w:rFonts w:hint="eastAsia"/>
        </w:rPr>
      </w:pPr>
      <w:r>
        <w:rPr>
          <w:rFonts w:hint="eastAsia"/>
        </w:rPr>
        <w:t>Certain it is that Methuselah did not survive the flood, but died in the very year it occurred, if the numbers given in the Hebrew MSS. are true.</w:t>
      </w:r>
    </w:p>
    <w:p w14:paraId="29B1FF52">
      <w:pPr>
        <w:ind w:left="-5"/>
        <w:rPr>
          <w:rFonts w:hint="eastAsia"/>
        </w:rPr>
      </w:pPr>
    </w:p>
    <w:p w14:paraId="7C6B9477">
      <w:pPr>
        <w:ind w:left="-5"/>
        <w:rPr>
          <w:rFonts w:hint="eastAsia"/>
        </w:rPr>
      </w:pPr>
      <w:r>
        <w:rPr>
          <w:rFonts w:hint="eastAsia"/>
        </w:rPr>
        <w:t>可以肯定的是，玛土撒拉并没有活过洪水，而是在洪水发生的那一年死了，如果希伯来手稿中给出的数字是真实的。</w:t>
      </w:r>
    </w:p>
    <w:p w14:paraId="3E1A0DF2">
      <w:pPr>
        <w:ind w:left="-5"/>
        <w:rPr>
          <w:rFonts w:hint="eastAsia"/>
        </w:rPr>
      </w:pPr>
    </w:p>
    <w:p w14:paraId="2FA02D9E">
      <w:pPr>
        <w:ind w:left="-5"/>
        <w:rPr>
          <w:rFonts w:hint="eastAsia"/>
        </w:rPr>
      </w:pPr>
      <w:r>
        <w:rPr>
          <w:rFonts w:hint="eastAsia"/>
        </w:rPr>
        <w:t>My own opinion regarding the seventy translators I will, with God's help, state more carefully in its own place, when I have come down (following the order which this work requires) to that period in which their translation was executed.</w:t>
      </w:r>
    </w:p>
    <w:p w14:paraId="01AB4840">
      <w:pPr>
        <w:ind w:left="-5"/>
        <w:rPr>
          <w:rFonts w:hint="eastAsia"/>
        </w:rPr>
      </w:pPr>
    </w:p>
    <w:p w14:paraId="6CDD54BA">
      <w:pPr>
        <w:ind w:left="-5"/>
        <w:rPr>
          <w:rFonts w:hint="eastAsia"/>
        </w:rPr>
      </w:pPr>
      <w:r>
        <w:rPr>
          <w:rFonts w:hint="eastAsia"/>
        </w:rPr>
        <w:t>我自己关于七十位翻译者的观点，我将在上帝的帮助下，在适当的地方更仔细地陈述，当我按照这部著作要求的顺序，下到那个他们翻译被执行的时期时。</w:t>
      </w:r>
    </w:p>
    <w:p w14:paraId="0321AC2D">
      <w:pPr>
        <w:ind w:left="-5"/>
        <w:rPr>
          <w:rFonts w:hint="eastAsia"/>
        </w:rPr>
      </w:pPr>
    </w:p>
    <w:p w14:paraId="09BB1E2E">
      <w:pPr>
        <w:ind w:left="-5"/>
        <w:rPr>
          <w:rFonts w:hint="eastAsia"/>
        </w:rPr>
      </w:pPr>
      <w:r>
        <w:rPr>
          <w:rFonts w:hint="eastAsia"/>
        </w:rPr>
        <w:t>For the present question, it is enough that, according to our versions, the men of that age had lives so long as to make it quite possible that, during the lifetime of the first-born of the two sole parents then on earth, the human race multiplied sufficiently to form a community.</w:t>
      </w:r>
    </w:p>
    <w:p w14:paraId="3F576651">
      <w:pPr>
        <w:ind w:left="-5"/>
        <w:rPr>
          <w:rFonts w:hint="eastAsia"/>
        </w:rPr>
      </w:pPr>
    </w:p>
    <w:p w14:paraId="16F0586D">
      <w:pPr>
        <w:ind w:left="-5"/>
        <w:rPr>
          <w:rFonts w:hint="eastAsia"/>
        </w:rPr>
      </w:pPr>
      <w:r>
        <w:rPr>
          <w:rFonts w:hint="eastAsia"/>
        </w:rPr>
        <w:t>对于目前的问题，这就足够了：根据我们的版本，那个时代的人寿命如此之长，以致完全可能在当时地上仅有的两位父母的长子有生之年，人类繁衍得足以形成一个社区。</w:t>
      </w:r>
    </w:p>
    <w:p w14:paraId="40BC0940">
      <w:pPr>
        <w:ind w:left="-5"/>
        <w:rPr>
          <w:rFonts w:hint="eastAsia"/>
        </w:rPr>
      </w:pPr>
    </w:p>
    <w:p w14:paraId="6B413BB0">
      <w:pPr>
        <w:ind w:left="-5"/>
        <w:rPr>
          <w:rFonts w:hint="eastAsia"/>
        </w:rPr>
      </w:pPr>
      <w:r>
        <w:rPr>
          <w:rFonts w:hint="eastAsia"/>
        </w:rPr>
        <w:t>CHAP. 12.—OF THE OPINION OF THOSE WHO DO NOT BELIEVE THAT IN THESE PRIMITIVE, TIMES MEN LIVED SO LONG AS IS STATED</w:t>
      </w:r>
    </w:p>
    <w:p w14:paraId="0CA41DEE">
      <w:pPr>
        <w:ind w:left="-5"/>
        <w:rPr>
          <w:rFonts w:hint="eastAsia"/>
        </w:rPr>
      </w:pPr>
    </w:p>
    <w:p w14:paraId="283D7AE5">
      <w:pPr>
        <w:ind w:left="-5"/>
        <w:rPr>
          <w:rFonts w:hint="eastAsia"/>
        </w:rPr>
      </w:pPr>
      <w:r>
        <w:rPr>
          <w:rFonts w:hint="eastAsia"/>
        </w:rPr>
        <w:t>第十二章——论那些不相信在这些原始时代人活得如所述那么长的人的观点</w:t>
      </w:r>
    </w:p>
    <w:p w14:paraId="4FA12804">
      <w:pPr>
        <w:ind w:left="-5"/>
        <w:rPr>
          <w:rFonts w:hint="eastAsia"/>
        </w:rPr>
      </w:pPr>
    </w:p>
    <w:p w14:paraId="4DBAE9EE">
      <w:pPr>
        <w:ind w:left="-5"/>
        <w:rPr>
          <w:rFonts w:hint="eastAsia"/>
        </w:rPr>
      </w:pPr>
      <w:r>
        <w:rPr>
          <w:rFonts w:hint="eastAsia"/>
        </w:rPr>
        <w:t>1. For they are by no means to be listened to who suppose that in those times years were differently reckoned, and were so short that one of our years may be supposed to be equal to ten of theirs.</w:t>
      </w:r>
    </w:p>
    <w:p w14:paraId="1E467707">
      <w:pPr>
        <w:ind w:left="-5"/>
        <w:rPr>
          <w:rFonts w:hint="eastAsia"/>
        </w:rPr>
      </w:pPr>
    </w:p>
    <w:p w14:paraId="3BCF6AD4">
      <w:pPr>
        <w:ind w:left="-5"/>
        <w:rPr>
          <w:rFonts w:hint="eastAsia"/>
        </w:rPr>
      </w:pPr>
      <w:r>
        <w:rPr>
          <w:rFonts w:hint="eastAsia"/>
        </w:rPr>
        <w:t>1. 那些认为在那些时代年数的计算方式不同，且如此短暂以致我们可以假设我们的一年等于他们的十年的人，是绝不应被听从的。</w:t>
      </w:r>
    </w:p>
    <w:p w14:paraId="67D9523B">
      <w:pPr>
        <w:ind w:left="-5"/>
        <w:rPr>
          <w:rFonts w:hint="eastAsia"/>
        </w:rPr>
      </w:pPr>
    </w:p>
    <w:p w14:paraId="1DB305EB">
      <w:pPr>
        <w:ind w:left="-5"/>
        <w:rPr>
          <w:rFonts w:hint="eastAsia"/>
        </w:rPr>
      </w:pPr>
      <w:r>
        <w:rPr>
          <w:rFonts w:hint="eastAsia"/>
        </w:rPr>
        <w:t>So that they say, when we read or hear that some man lived 900 years, we should understand ninety, ten of those years making but one of ours, and ten of ours equalling 100 of theirs.</w:t>
      </w:r>
    </w:p>
    <w:p w14:paraId="23242FAE">
      <w:pPr>
        <w:ind w:left="-5"/>
        <w:rPr>
          <w:rFonts w:hint="eastAsia"/>
        </w:rPr>
      </w:pPr>
    </w:p>
    <w:p w14:paraId="78BF315A">
      <w:pPr>
        <w:ind w:left="-5"/>
        <w:rPr>
          <w:rFonts w:hint="eastAsia"/>
        </w:rPr>
      </w:pPr>
      <w:r>
        <w:rPr>
          <w:rFonts w:hint="eastAsia"/>
        </w:rPr>
        <w:t>以致他们说，当我们读到或听到某人活了900岁时，我们应该理解为90岁，那些年中的十年只等于我们的一年，而我们的十年等于他们的一百年。</w:t>
      </w:r>
    </w:p>
    <w:p w14:paraId="6CD66FD8">
      <w:pPr>
        <w:ind w:left="-5"/>
        <w:rPr>
          <w:rFonts w:hint="eastAsia"/>
        </w:rPr>
      </w:pPr>
    </w:p>
    <w:p w14:paraId="25D12ED3">
      <w:pPr>
        <w:ind w:left="-5"/>
        <w:rPr>
          <w:rFonts w:hint="eastAsia"/>
        </w:rPr>
      </w:pPr>
      <w:r>
        <w:rPr>
          <w:rFonts w:hint="eastAsia"/>
        </w:rPr>
        <w:t>Consequently, as they suppose, Adam was twenty-three years of age when he begat Seth, and Seth himself was twenty years and six months old when his son Enos was born, though the Scripture calls these months 205 years.</w:t>
      </w:r>
    </w:p>
    <w:p w14:paraId="5112423C">
      <w:pPr>
        <w:ind w:left="-5"/>
        <w:rPr>
          <w:rFonts w:hint="eastAsia"/>
        </w:rPr>
      </w:pPr>
    </w:p>
    <w:p w14:paraId="67A3716C">
      <w:pPr>
        <w:ind w:left="-5"/>
        <w:rPr>
          <w:rFonts w:hint="eastAsia"/>
        </w:rPr>
      </w:pPr>
      <w:r>
        <w:rPr>
          <w:rFonts w:hint="eastAsia"/>
        </w:rPr>
        <w:t>因此，按照他们的假设，亚当生塞特时是23岁，塞特自己在生儿子以挪士时是20岁零6个月，尽管经文称这些月数为205年。</w:t>
      </w:r>
    </w:p>
    <w:p w14:paraId="5B4F4883">
      <w:pPr>
        <w:ind w:left="-5"/>
        <w:rPr>
          <w:rFonts w:hint="eastAsia"/>
        </w:rPr>
      </w:pPr>
    </w:p>
    <w:p w14:paraId="55A8BCA5">
      <w:pPr>
        <w:ind w:left="-5"/>
        <w:rPr>
          <w:rFonts w:hint="eastAsia"/>
        </w:rPr>
      </w:pPr>
      <w:r>
        <w:rPr>
          <w:rFonts w:hint="eastAsia"/>
        </w:rPr>
        <w:t>For, on the hypothesis of those whose opinion we are explaining, it was customary to divide one such year as we have into ten parts, and to call each part a year.</w:t>
      </w:r>
    </w:p>
    <w:p w14:paraId="1904118E">
      <w:pPr>
        <w:ind w:left="-5"/>
        <w:rPr>
          <w:rFonts w:hint="eastAsia"/>
        </w:rPr>
      </w:pPr>
    </w:p>
    <w:p w14:paraId="482CF88A">
      <w:pPr>
        <w:ind w:left="-5"/>
        <w:rPr>
          <w:rFonts w:hint="eastAsia"/>
        </w:rPr>
      </w:pPr>
      <w:r>
        <w:rPr>
          <w:rFonts w:hint="eastAsia"/>
        </w:rPr>
        <w:t>因为，根据那些我们正在解释其观点的人的假设，那时习惯将我们所拥有的一年分为十部分，并称每一部分为一年。</w:t>
      </w:r>
    </w:p>
    <w:p w14:paraId="5C902982">
      <w:pPr>
        <w:ind w:left="-5"/>
        <w:rPr>
          <w:rFonts w:hint="eastAsia"/>
        </w:rPr>
      </w:pPr>
    </w:p>
    <w:p w14:paraId="3EDCDCBD">
      <w:pPr>
        <w:ind w:left="-5"/>
        <w:rPr>
          <w:rFonts w:hint="eastAsia"/>
        </w:rPr>
      </w:pPr>
      <w:r>
        <w:rPr>
          <w:rFonts w:hint="eastAsia"/>
        </w:rPr>
        <w:t>And each of these parts was composed of six days squared; because God finished His works in six days, that He might rest the seventh.</w:t>
      </w:r>
    </w:p>
    <w:p w14:paraId="1B3BD7A0">
      <w:pPr>
        <w:ind w:left="-5"/>
        <w:rPr>
          <w:rFonts w:hint="eastAsia"/>
        </w:rPr>
      </w:pPr>
    </w:p>
    <w:p w14:paraId="47BA1577">
      <w:pPr>
        <w:ind w:left="-5"/>
        <w:rPr>
          <w:rFonts w:hint="eastAsia"/>
        </w:rPr>
      </w:pPr>
      <w:r>
        <w:rPr>
          <w:rFonts w:hint="eastAsia"/>
        </w:rPr>
        <w:t>这每一部分由六天平方组成；因为上帝在六天内完成了祂的工作，以便在第七天安息。</w:t>
      </w:r>
    </w:p>
    <w:p w14:paraId="19EB51A1">
      <w:pPr>
        <w:ind w:left="-5"/>
        <w:rPr>
          <w:rFonts w:hint="eastAsia"/>
        </w:rPr>
      </w:pPr>
    </w:p>
    <w:p w14:paraId="4970DC52">
      <w:pPr>
        <w:ind w:left="-5"/>
        <w:rPr>
          <w:rFonts w:hint="eastAsia"/>
        </w:rPr>
      </w:pPr>
      <w:r>
        <w:rPr>
          <w:rFonts w:hint="eastAsia"/>
        </w:rPr>
        <w:t>Of this I disputed according to my ability in the eleventh book.</w:t>
      </w:r>
    </w:p>
    <w:p w14:paraId="1C006FD2">
      <w:pPr>
        <w:ind w:left="-5"/>
        <w:rPr>
          <w:rFonts w:hint="eastAsia"/>
        </w:rPr>
      </w:pPr>
    </w:p>
    <w:p w14:paraId="01D6CD79">
      <w:pPr>
        <w:ind w:left="-5"/>
        <w:rPr>
          <w:rFonts w:hint="eastAsia"/>
        </w:rPr>
      </w:pPr>
      <w:r>
        <w:rPr>
          <w:rFonts w:hint="eastAsia"/>
        </w:rPr>
        <w:t>关于这，我在第十一卷中已尽力辩论过。</w:t>
      </w:r>
    </w:p>
    <w:p w14:paraId="39A55832">
      <w:pPr>
        <w:ind w:left="-5"/>
        <w:rPr>
          <w:rFonts w:hint="eastAsia"/>
        </w:rPr>
      </w:pPr>
    </w:p>
    <w:p w14:paraId="7F376A7E">
      <w:pPr>
        <w:ind w:left="-5"/>
        <w:rPr>
          <w:rFonts w:hint="eastAsia"/>
        </w:rPr>
      </w:pPr>
      <w:r>
        <w:rPr>
          <w:rFonts w:hint="eastAsia"/>
        </w:rPr>
        <w:t>Now six squared, or six times six, gives thirty-six days; and this multiplied by ten amounts to 360 days, or twelve lunar months.</w:t>
      </w:r>
    </w:p>
    <w:p w14:paraId="58B8F2CD">
      <w:pPr>
        <w:ind w:left="-5"/>
        <w:rPr>
          <w:rFonts w:hint="eastAsia"/>
        </w:rPr>
      </w:pPr>
    </w:p>
    <w:p w14:paraId="4ADE2E78">
      <w:pPr>
        <w:ind w:left="-5"/>
        <w:rPr>
          <w:rFonts w:hint="eastAsia"/>
        </w:rPr>
      </w:pPr>
      <w:r>
        <w:rPr>
          <w:rFonts w:hint="eastAsia"/>
        </w:rPr>
        <w:t>现在六的平方，或六乘六，等于三十六天；这乘以十等于360天，或十二个阴历月。</w:t>
      </w:r>
    </w:p>
    <w:p w14:paraId="79A24F45">
      <w:pPr>
        <w:ind w:left="-5"/>
        <w:rPr>
          <w:rFonts w:hint="eastAsia"/>
        </w:rPr>
      </w:pPr>
    </w:p>
    <w:p w14:paraId="22C092C2">
      <w:pPr>
        <w:ind w:left="-5"/>
        <w:rPr>
          <w:rFonts w:hint="eastAsia"/>
        </w:rPr>
      </w:pPr>
      <w:r>
        <w:rPr>
          <w:rFonts w:hint="eastAsia"/>
        </w:rPr>
        <w:t>As for the five remaining days which are needed to complete the solar year, and for the fourth part of a day, which requires that into every fourth or leap-year a day be added, the ancients added such days as the Romans used to call "intercalary," in order to complete the number of the years.</w:t>
      </w:r>
    </w:p>
    <w:p w14:paraId="78FFCE9B">
      <w:pPr>
        <w:ind w:left="-5"/>
        <w:rPr>
          <w:rFonts w:hint="eastAsia"/>
        </w:rPr>
      </w:pPr>
    </w:p>
    <w:p w14:paraId="78B9D8C6">
      <w:pPr>
        <w:ind w:left="-5"/>
        <w:rPr>
          <w:rFonts w:hint="eastAsia"/>
        </w:rPr>
      </w:pPr>
      <w:r>
        <w:rPr>
          <w:rFonts w:hint="eastAsia"/>
        </w:rPr>
        <w:t>至于为了完成太阳年所需的剩余五天，以及四分之一天（这要求每四年或闰年增加一天），古人加上了罗马人通常称为“闰日”的日子，以完成年数。</w:t>
      </w:r>
    </w:p>
    <w:p w14:paraId="058904D5">
      <w:pPr>
        <w:ind w:left="-5"/>
        <w:rPr>
          <w:rFonts w:hint="eastAsia"/>
        </w:rPr>
      </w:pPr>
    </w:p>
    <w:p w14:paraId="15DDDD99">
      <w:pPr>
        <w:ind w:left="-5"/>
        <w:rPr>
          <w:rFonts w:hint="eastAsia"/>
        </w:rPr>
      </w:pPr>
      <w:r>
        <w:rPr>
          <w:rFonts w:hint="eastAsia"/>
        </w:rPr>
        <w:t>So that Enos, Seth's son, was nineteen years old when his son Cainan was born, though Scripture calls these years 190.</w:t>
      </w:r>
    </w:p>
    <w:p w14:paraId="4E7E4A13">
      <w:pPr>
        <w:ind w:left="-5"/>
        <w:rPr>
          <w:rFonts w:hint="eastAsia"/>
        </w:rPr>
      </w:pPr>
    </w:p>
    <w:p w14:paraId="444A42E4">
      <w:pPr>
        <w:ind w:left="-5"/>
        <w:rPr>
          <w:rFonts w:hint="eastAsia"/>
        </w:rPr>
      </w:pPr>
      <w:r>
        <w:rPr>
          <w:rFonts w:hint="eastAsia"/>
        </w:rPr>
        <w:t>所以以诺（以挪士），塞特的儿子，在生儿子该南时是19岁，尽管经文称这些年为190年。</w:t>
      </w:r>
    </w:p>
    <w:p w14:paraId="0D9FB4B6">
      <w:pPr>
        <w:ind w:left="-5"/>
        <w:rPr>
          <w:rFonts w:hint="eastAsia"/>
        </w:rPr>
      </w:pPr>
    </w:p>
    <w:p w14:paraId="34816844">
      <w:pPr>
        <w:ind w:left="-5"/>
        <w:rPr>
          <w:rFonts w:hint="eastAsia"/>
        </w:rPr>
      </w:pPr>
      <w:r>
        <w:rPr>
          <w:rFonts w:hint="eastAsia"/>
        </w:rPr>
        <w:t>And so through all the generations in which the ages of the antediluvians are given, we find in our versions that almost no one begat a son at the age of 100 or under, or even at the age of 120 or there abouts; but the youngest fathers are recorded to have been 160 years old and upwards.</w:t>
      </w:r>
    </w:p>
    <w:p w14:paraId="625D9E5B">
      <w:pPr>
        <w:ind w:left="-5"/>
        <w:rPr>
          <w:rFonts w:hint="eastAsia"/>
        </w:rPr>
      </w:pPr>
    </w:p>
    <w:p w14:paraId="114EF738">
      <w:pPr>
        <w:ind w:left="-5"/>
        <w:rPr>
          <w:rFonts w:hint="eastAsia"/>
        </w:rPr>
      </w:pPr>
      <w:r>
        <w:rPr>
          <w:rFonts w:hint="eastAsia"/>
        </w:rPr>
        <w:t>在所有给出洪水前人年龄的世代中，我们在我们的版本中发现几乎没有人在100岁或以下，甚至在120岁左右生儿子；但最年轻的父亲据记载是160岁及以上。</w:t>
      </w:r>
    </w:p>
    <w:p w14:paraId="0EA30E10">
      <w:pPr>
        <w:ind w:left="-5"/>
        <w:rPr>
          <w:rFonts w:hint="eastAsia"/>
        </w:rPr>
      </w:pPr>
    </w:p>
    <w:p w14:paraId="13B4BFD0">
      <w:pPr>
        <w:ind w:left="-5"/>
        <w:rPr>
          <w:rFonts w:hint="eastAsia"/>
        </w:rPr>
      </w:pPr>
      <w:r>
        <w:rPr>
          <w:rFonts w:hint="eastAsia"/>
        </w:rPr>
        <w:t>And the reason of this, they say, is that no one can beget children when he is ten years old, the age spoken of by those men as 100, but that sixteen is the age of puberty, and competent now to propagate offspring; and this is the age called by them 160.</w:t>
      </w:r>
    </w:p>
    <w:p w14:paraId="23D04F32">
      <w:pPr>
        <w:ind w:left="-5"/>
        <w:rPr>
          <w:rFonts w:hint="eastAsia"/>
        </w:rPr>
      </w:pPr>
    </w:p>
    <w:p w14:paraId="6CBEF966">
      <w:pPr>
        <w:ind w:left="-5"/>
        <w:rPr>
          <w:rFonts w:hint="eastAsia"/>
        </w:rPr>
      </w:pPr>
      <w:r>
        <w:rPr>
          <w:rFonts w:hint="eastAsia"/>
        </w:rPr>
        <w:t>他们说，这是因为没有人在十岁（那些人称之为100岁的年龄）时能生孩子，但十六岁是青春期，现在有能力繁衍后代；这就是他们称为160岁的年龄。</w:t>
      </w:r>
    </w:p>
    <w:p w14:paraId="0851898F">
      <w:pPr>
        <w:ind w:left="-5"/>
        <w:rPr>
          <w:rFonts w:hint="eastAsia"/>
        </w:rPr>
      </w:pPr>
    </w:p>
    <w:p w14:paraId="54AE1DAA">
      <w:pPr>
        <w:ind w:left="-5"/>
        <w:rPr>
          <w:rFonts w:hint="eastAsia"/>
        </w:rPr>
      </w:pPr>
      <w:r>
        <w:rPr>
          <w:rFonts w:hint="eastAsia"/>
        </w:rPr>
        <w:t>And that it may not be thought incredible that in these days the year was differently computed from our own, they adduce what is recorded by several writers of history, that the Egyptians had a year of four months, the Acarnanians of six, and the Lavinians of thirteen months.</w:t>
      </w:r>
    </w:p>
    <w:p w14:paraId="6C179120">
      <w:pPr>
        <w:ind w:left="-5"/>
        <w:rPr>
          <w:rFonts w:hint="eastAsia"/>
        </w:rPr>
      </w:pPr>
    </w:p>
    <w:p w14:paraId="372E838D">
      <w:pPr>
        <w:ind w:left="-5"/>
        <w:rPr>
          <w:rFonts w:hint="eastAsia"/>
        </w:rPr>
      </w:pPr>
      <w:r>
        <w:rPr>
          <w:rFonts w:hint="eastAsia"/>
        </w:rPr>
        <w:t>为了不让人觉得在那时年数的计算与我们自己的不同是不可信的，他们引用了几位历史作家所记录的，即埃及人有一年四个月，阿卡纳尼亚人六个月，拉维尼亚人十三个月。</w:t>
      </w:r>
    </w:p>
    <w:p w14:paraId="69FA0FA2">
      <w:pPr>
        <w:ind w:left="-5"/>
        <w:rPr>
          <w:rFonts w:hint="eastAsia"/>
        </w:rPr>
      </w:pPr>
    </w:p>
    <w:p w14:paraId="23C546B0">
      <w:pPr>
        <w:ind w:left="-5"/>
        <w:rPr>
          <w:rFonts w:hint="eastAsia"/>
        </w:rPr>
      </w:pPr>
      <w:r>
        <w:rPr>
          <w:rFonts w:hint="eastAsia"/>
        </w:rPr>
        <w:t>The younger Pliny, after mentioning that some writers reported that one man had lived 152 years, another ten more, others 200, others 300, that some had even reached 500 and 600, and a few 800 years of age, gave it as his opinion that all this must be ascribed to mistaken computation.</w:t>
      </w:r>
    </w:p>
    <w:p w14:paraId="7741E220">
      <w:pPr>
        <w:ind w:left="-5"/>
        <w:rPr>
          <w:rFonts w:hint="eastAsia"/>
        </w:rPr>
      </w:pPr>
    </w:p>
    <w:p w14:paraId="0613044D">
      <w:pPr>
        <w:ind w:left="-5"/>
        <w:rPr>
          <w:rFonts w:hint="eastAsia"/>
        </w:rPr>
      </w:pPr>
      <w:r>
        <w:rPr>
          <w:rFonts w:hint="eastAsia"/>
        </w:rPr>
        <w:t>小普林尼在提到有些作家报道一人活了152岁，另一人多活十年，其他人200岁，其他人300岁，有些人甚至达到500和600岁，少数人800岁之后，发表意见说这一切都必须归因于错误的计算。</w:t>
      </w:r>
    </w:p>
    <w:p w14:paraId="384B7DCF">
      <w:pPr>
        <w:ind w:left="-5"/>
        <w:rPr>
          <w:rFonts w:hint="eastAsia"/>
        </w:rPr>
      </w:pPr>
    </w:p>
    <w:p w14:paraId="1D8B4B63">
      <w:pPr>
        <w:ind w:left="-5"/>
        <w:rPr>
          <w:rFonts w:hint="eastAsia"/>
        </w:rPr>
      </w:pPr>
      <w:r>
        <w:rPr>
          <w:rFonts w:hint="eastAsia"/>
        </w:rPr>
        <w:t>For some, he says, make summer and winter each a year; others make each season a year, like the Arcadians, whose years, he says, were of three months.</w:t>
      </w:r>
    </w:p>
    <w:p w14:paraId="2BA8DE61">
      <w:pPr>
        <w:ind w:left="-5"/>
        <w:rPr>
          <w:rFonts w:hint="eastAsia"/>
        </w:rPr>
      </w:pPr>
    </w:p>
    <w:p w14:paraId="7C3BED90">
      <w:pPr>
        <w:ind w:left="-5"/>
        <w:rPr>
          <w:rFonts w:hint="eastAsia"/>
        </w:rPr>
      </w:pPr>
      <w:r>
        <w:rPr>
          <w:rFonts w:hint="eastAsia"/>
        </w:rPr>
        <w:t>因为他说，有些人把夏天和冬天各算一年；其他人把每个季节算一年，像阿卡迪亚人，他说他们的年是三个月。</w:t>
      </w:r>
    </w:p>
    <w:p w14:paraId="2F7035BA">
      <w:pPr>
        <w:ind w:left="-5"/>
        <w:rPr>
          <w:rFonts w:hint="eastAsia"/>
        </w:rPr>
      </w:pPr>
    </w:p>
    <w:p w14:paraId="36116300">
      <w:pPr>
        <w:ind w:left="-5"/>
        <w:rPr>
          <w:rFonts w:hint="eastAsia"/>
        </w:rPr>
      </w:pPr>
      <w:r>
        <w:rPr>
          <w:rFonts w:hint="eastAsia"/>
        </w:rPr>
        <w:t>He added, too, that the Egyptians, of whose little years of four months we have spoken already, sometimes terminated their year at the wane of each moon; so that with them there are produced lifetimes of 1000 years.</w:t>
      </w:r>
    </w:p>
    <w:p w14:paraId="419C0C65">
      <w:pPr>
        <w:ind w:left="-5"/>
        <w:rPr>
          <w:rFonts w:hint="eastAsia"/>
        </w:rPr>
      </w:pPr>
    </w:p>
    <w:p w14:paraId="74034D6F">
      <w:pPr>
        <w:ind w:left="-5"/>
        <w:rPr>
          <w:rFonts w:hint="eastAsia"/>
        </w:rPr>
      </w:pPr>
      <w:r>
        <w:rPr>
          <w:rFonts w:hint="eastAsia"/>
        </w:rPr>
        <w:t>他还补充说，埃及人（我们已经谈过他们四个月的小年）有时在每次月亏时结束一年；所以在他们那里产生了一千年的寿命。</w:t>
      </w:r>
    </w:p>
    <w:p w14:paraId="368CAF30">
      <w:pPr>
        <w:ind w:left="-5"/>
        <w:rPr>
          <w:rFonts w:hint="eastAsia"/>
        </w:rPr>
      </w:pPr>
    </w:p>
    <w:p w14:paraId="22FEA560">
      <w:pPr>
        <w:ind w:left="-5"/>
        <w:rPr>
          <w:rFonts w:hint="eastAsia"/>
        </w:rPr>
      </w:pPr>
      <w:r>
        <w:rPr>
          <w:rFonts w:hint="eastAsia"/>
        </w:rPr>
        <w:t>2. By these plausible arguments certain persons, with no desire to weaken the credit of this sacred history, but rather to facilitate belief in it by removing the difficulty of such incredible longevity, have been themselves persuaded, and think they act wisely in persuading others, that in these days the year was so brief that ten of their years equal but one of ours, while ten of ours equal 100 of theirs.</w:t>
      </w:r>
    </w:p>
    <w:p w14:paraId="65D90D6C">
      <w:pPr>
        <w:ind w:left="-5"/>
        <w:rPr>
          <w:rFonts w:hint="eastAsia"/>
        </w:rPr>
      </w:pPr>
    </w:p>
    <w:p w14:paraId="0F79980C">
      <w:pPr>
        <w:ind w:left="-5"/>
        <w:rPr>
          <w:rFonts w:hint="eastAsia"/>
        </w:rPr>
      </w:pPr>
      <w:r>
        <w:rPr>
          <w:rFonts w:hint="eastAsia"/>
        </w:rPr>
        <w:t>2. 通过这些似是而非的论点，某些人（并不想削弱这神圣历史的信用，而是为了通过消除如此不可思议长寿的困难来促进对它的信仰）自己被说服了，并认为自己在说服别人相信那时的一年如此短暂以致他们的十年只等于我们的一年，而我们的十年等于他们的一百年是明智的。</w:t>
      </w:r>
    </w:p>
    <w:p w14:paraId="327A690A">
      <w:pPr>
        <w:ind w:left="-5"/>
        <w:rPr>
          <w:rFonts w:hint="eastAsia"/>
        </w:rPr>
      </w:pPr>
    </w:p>
    <w:p w14:paraId="6343382C">
      <w:pPr>
        <w:ind w:left="-5"/>
        <w:rPr>
          <w:rFonts w:hint="eastAsia"/>
        </w:rPr>
      </w:pPr>
      <w:r>
        <w:rPr>
          <w:rFonts w:hint="eastAsia"/>
        </w:rPr>
        <w:t>But there is the plainest evidence to show that this is quite false.</w:t>
      </w:r>
    </w:p>
    <w:p w14:paraId="502F3AC3">
      <w:pPr>
        <w:ind w:left="-5"/>
        <w:rPr>
          <w:rFonts w:hint="eastAsia"/>
        </w:rPr>
      </w:pPr>
    </w:p>
    <w:p w14:paraId="7A6E390B">
      <w:pPr>
        <w:ind w:left="-5"/>
        <w:rPr>
          <w:rFonts w:hint="eastAsia"/>
        </w:rPr>
      </w:pPr>
      <w:r>
        <w:rPr>
          <w:rFonts w:hint="eastAsia"/>
        </w:rPr>
        <w:t>但有最明显的证据表明这是完全错误的。</w:t>
      </w:r>
    </w:p>
    <w:p w14:paraId="3136EF70">
      <w:pPr>
        <w:ind w:left="-5"/>
        <w:rPr>
          <w:rFonts w:hint="eastAsia"/>
        </w:rPr>
      </w:pPr>
    </w:p>
    <w:p w14:paraId="166C0FF0">
      <w:pPr>
        <w:ind w:left="-5"/>
        <w:rPr>
          <w:rFonts w:hint="eastAsia"/>
        </w:rPr>
      </w:pPr>
      <w:r>
        <w:rPr>
          <w:rFonts w:hint="eastAsia"/>
        </w:rPr>
        <w:t>Before producing this evidence, however, it seems right to mention a conjecture which is yet more plausible.</w:t>
      </w:r>
    </w:p>
    <w:p w14:paraId="55CC9FAD">
      <w:pPr>
        <w:ind w:left="-5"/>
        <w:rPr>
          <w:rFonts w:hint="eastAsia"/>
        </w:rPr>
      </w:pPr>
    </w:p>
    <w:p w14:paraId="445F223B">
      <w:pPr>
        <w:ind w:left="-5"/>
        <w:rPr>
          <w:rFonts w:hint="eastAsia"/>
        </w:rPr>
      </w:pPr>
      <w:r>
        <w:rPr>
          <w:rFonts w:hint="eastAsia"/>
        </w:rPr>
        <w:t>然而在出示这证据之前，似乎应当提及一个更似是而非的推测。</w:t>
      </w:r>
    </w:p>
    <w:p w14:paraId="3C336050">
      <w:pPr>
        <w:ind w:left="-5"/>
        <w:rPr>
          <w:rFonts w:hint="eastAsia"/>
        </w:rPr>
      </w:pPr>
    </w:p>
    <w:p w14:paraId="383DDC55">
      <w:pPr>
        <w:ind w:left="-5"/>
        <w:rPr>
          <w:rFonts w:hint="eastAsia"/>
        </w:rPr>
      </w:pPr>
      <w:r>
        <w:rPr>
          <w:rFonts w:hint="eastAsia"/>
        </w:rPr>
        <w:t>From the Hebrew manuscripts we could at once refute this confident statement; for in them Adam is found to have lived not 230 but 130 years before he begat his third son.</w:t>
      </w:r>
    </w:p>
    <w:p w14:paraId="6D907484">
      <w:pPr>
        <w:ind w:left="-5"/>
        <w:rPr>
          <w:rFonts w:hint="eastAsia"/>
        </w:rPr>
      </w:pPr>
    </w:p>
    <w:p w14:paraId="13664B6C">
      <w:pPr>
        <w:ind w:left="-5"/>
        <w:rPr>
          <w:rFonts w:hint="eastAsia"/>
        </w:rPr>
      </w:pPr>
      <w:r>
        <w:rPr>
          <w:rFonts w:hint="eastAsia"/>
        </w:rPr>
        <w:t>从希伯来手稿中我们可以立刻反驳这个自信的陈述；因为在其中发现亚当在生第三个儿子之前活了不是230年而是130年。</w:t>
      </w:r>
    </w:p>
    <w:p w14:paraId="3C3308C8">
      <w:pPr>
        <w:ind w:left="-5"/>
        <w:rPr>
          <w:rFonts w:hint="eastAsia"/>
        </w:rPr>
      </w:pPr>
    </w:p>
    <w:p w14:paraId="52B828B0">
      <w:pPr>
        <w:ind w:left="-5"/>
        <w:rPr>
          <w:rFonts w:hint="eastAsia"/>
        </w:rPr>
      </w:pPr>
      <w:r>
        <w:rPr>
          <w:rFonts w:hint="eastAsia"/>
        </w:rPr>
        <w:t>If, then, this mean thirteen years by our ordinary computation, then he must have begotten his first son when he was only twelve or thereabouts.</w:t>
      </w:r>
    </w:p>
    <w:p w14:paraId="0E5766AB">
      <w:pPr>
        <w:ind w:left="-5"/>
        <w:rPr>
          <w:rFonts w:hint="eastAsia"/>
        </w:rPr>
      </w:pPr>
    </w:p>
    <w:p w14:paraId="64589843">
      <w:pPr>
        <w:ind w:left="-5"/>
        <w:rPr>
          <w:rFonts w:hint="eastAsia"/>
        </w:rPr>
      </w:pPr>
      <w:r>
        <w:rPr>
          <w:rFonts w:hint="eastAsia"/>
        </w:rPr>
        <w:t>那么，如果这意味着按我们普通计算的十三年，那么他在生第一个儿子时必定只有十二岁左右。</w:t>
      </w:r>
    </w:p>
    <w:p w14:paraId="7DB016F4">
      <w:pPr>
        <w:ind w:left="-5"/>
        <w:rPr>
          <w:rFonts w:hint="eastAsia"/>
        </w:rPr>
      </w:pPr>
    </w:p>
    <w:p w14:paraId="619E7F64">
      <w:pPr>
        <w:ind w:left="-5"/>
        <w:rPr>
          <w:rFonts w:hint="eastAsia"/>
        </w:rPr>
      </w:pPr>
      <w:r>
        <w:rPr>
          <w:rFonts w:hint="eastAsia"/>
        </w:rPr>
        <w:t>Who can at this age beget children according to the ordinary and familiar course of nature?</w:t>
      </w:r>
    </w:p>
    <w:p w14:paraId="310C2CD3">
      <w:pPr>
        <w:ind w:left="-5"/>
        <w:rPr>
          <w:rFonts w:hint="eastAsia"/>
        </w:rPr>
      </w:pPr>
    </w:p>
    <w:p w14:paraId="571B8EBB">
      <w:pPr>
        <w:ind w:left="-5"/>
        <w:rPr>
          <w:rFonts w:hint="eastAsia"/>
        </w:rPr>
      </w:pPr>
      <w:r>
        <w:rPr>
          <w:rFonts w:hint="eastAsia"/>
        </w:rPr>
        <w:t>谁能在这个年龄按照自然界普通和熟悉的规律生孩子呢？</w:t>
      </w:r>
    </w:p>
    <w:p w14:paraId="4A0039E1">
      <w:pPr>
        <w:ind w:left="-5"/>
        <w:rPr>
          <w:rFonts w:hint="eastAsia"/>
        </w:rPr>
      </w:pPr>
    </w:p>
    <w:p w14:paraId="1155AB59">
      <w:pPr>
        <w:ind w:left="-5"/>
        <w:rPr>
          <w:rFonts w:hint="eastAsia"/>
        </w:rPr>
      </w:pPr>
      <w:r>
        <w:rPr>
          <w:rFonts w:hint="eastAsia"/>
        </w:rPr>
        <w:t>But not to mention him, since it is possible he may have been able to beget his like as soon as he was created,—for it is not credible that he was created so little as our infants are,—not to mention him, his son was not 205 years old when he begot Enos, as our versions have it, but 105, and consequently, according to this idea, was not eleven years old.</w:t>
      </w:r>
    </w:p>
    <w:p w14:paraId="2005843C">
      <w:pPr>
        <w:ind w:left="-5"/>
        <w:rPr>
          <w:rFonts w:hint="eastAsia"/>
        </w:rPr>
      </w:pPr>
    </w:p>
    <w:p w14:paraId="7D958CD5">
      <w:pPr>
        <w:ind w:left="-5"/>
        <w:rPr>
          <w:rFonts w:hint="eastAsia"/>
        </w:rPr>
      </w:pPr>
      <w:r>
        <w:rPr>
          <w:rFonts w:hint="eastAsia"/>
        </w:rPr>
        <w:t>但不提他，因为可能他一被造就能生出像他一样的——因为不可信他被造得像我们的婴儿那么小——不提他，他的儿子在生以挪士时不是像我们版本所说的205岁，而是105岁，因此，按照这个想法，还不到十一岁。</w:t>
      </w:r>
    </w:p>
    <w:p w14:paraId="0F1DE708">
      <w:pPr>
        <w:ind w:left="-5"/>
        <w:rPr>
          <w:rFonts w:hint="eastAsia"/>
        </w:rPr>
      </w:pPr>
    </w:p>
    <w:p w14:paraId="140D31F4">
      <w:pPr>
        <w:ind w:left="-5"/>
        <w:rPr>
          <w:rFonts w:hint="eastAsia"/>
        </w:rPr>
      </w:pPr>
      <w:r>
        <w:rPr>
          <w:rFonts w:hint="eastAsia"/>
        </w:rPr>
        <w:t>But what shall I say of his son Cainan, who, though by our version 170 years old, was by the Hebrew text seventy when he beget Mahalaleel?</w:t>
      </w:r>
    </w:p>
    <w:p w14:paraId="08F3FDBD">
      <w:pPr>
        <w:ind w:left="-5"/>
        <w:rPr>
          <w:rFonts w:hint="eastAsia"/>
        </w:rPr>
      </w:pPr>
    </w:p>
    <w:p w14:paraId="363E209F">
      <w:pPr>
        <w:ind w:left="-5"/>
        <w:rPr>
          <w:rFonts w:hint="eastAsia"/>
        </w:rPr>
      </w:pPr>
      <w:r>
        <w:rPr>
          <w:rFonts w:hint="eastAsia"/>
        </w:rPr>
        <w:t>关于他的儿子该南我该说什么呢？虽然按我们的版本是170岁，但按希伯来文本他在生玛勒列时是70岁？</w:t>
      </w:r>
    </w:p>
    <w:p w14:paraId="4BECECBB">
      <w:pPr>
        <w:ind w:left="-5"/>
        <w:rPr>
          <w:rFonts w:hint="eastAsia"/>
        </w:rPr>
      </w:pPr>
    </w:p>
    <w:p w14:paraId="7198C7F8">
      <w:pPr>
        <w:ind w:left="-5"/>
        <w:rPr>
          <w:rFonts w:hint="eastAsia"/>
        </w:rPr>
      </w:pPr>
      <w:r>
        <w:rPr>
          <w:rFonts w:hint="eastAsia"/>
        </w:rPr>
        <w:t>If seventy years in those times meant only seven of our years, what man of seven years old begets children?</w:t>
      </w:r>
    </w:p>
    <w:p w14:paraId="75D5C1FB">
      <w:pPr>
        <w:ind w:left="-5"/>
        <w:rPr>
          <w:rFonts w:hint="eastAsia"/>
        </w:rPr>
      </w:pPr>
    </w:p>
    <w:p w14:paraId="3DCB721F">
      <w:pPr>
        <w:ind w:left="-5"/>
        <w:rPr>
          <w:rFonts w:hint="eastAsia"/>
        </w:rPr>
      </w:pPr>
      <w:r>
        <w:rPr>
          <w:rFonts w:hint="eastAsia"/>
        </w:rPr>
        <w:t>如果那时的七十年只意味着我们现在的七年，哪个七岁的人能生孩子呢？</w:t>
      </w:r>
    </w:p>
    <w:p w14:paraId="14C9E6D3">
      <w:pPr>
        <w:ind w:left="-5"/>
        <w:rPr>
          <w:rFonts w:hint="eastAsia"/>
        </w:rPr>
      </w:pPr>
    </w:p>
    <w:p w14:paraId="0D8038B4">
      <w:pPr>
        <w:ind w:left="-5"/>
        <w:rPr>
          <w:rFonts w:hint="eastAsia"/>
        </w:rPr>
      </w:pPr>
      <w:r>
        <w:rPr>
          <w:rFonts w:hint="eastAsia"/>
        </w:rPr>
        <w:t>CHAP. 13.—WHETHER, IN COMPUTING YEARS, WE OUGHT TO FOLLOW THE HEBREW OR THE SEPTUAGINT</w:t>
      </w:r>
    </w:p>
    <w:p w14:paraId="4BA2C71E">
      <w:pPr>
        <w:ind w:left="-5"/>
        <w:rPr>
          <w:rFonts w:hint="eastAsia"/>
        </w:rPr>
      </w:pPr>
    </w:p>
    <w:p w14:paraId="01F5ED8E">
      <w:pPr>
        <w:ind w:left="-5"/>
        <w:rPr>
          <w:rFonts w:hint="eastAsia"/>
        </w:rPr>
      </w:pPr>
      <w:r>
        <w:rPr>
          <w:rFonts w:hint="eastAsia"/>
        </w:rPr>
        <w:t>第十三章——在计算年数时，我们是否应当遵循希伯来本还是七十士译本</w:t>
      </w:r>
    </w:p>
    <w:p w14:paraId="477B4F99">
      <w:pPr>
        <w:ind w:left="-5"/>
        <w:rPr>
          <w:rFonts w:hint="eastAsia"/>
        </w:rPr>
      </w:pPr>
    </w:p>
    <w:p w14:paraId="7E4D16B0">
      <w:pPr>
        <w:ind w:left="-5"/>
        <w:rPr>
          <w:rFonts w:hint="eastAsia"/>
        </w:rPr>
      </w:pPr>
      <w:r>
        <w:rPr>
          <w:rFonts w:hint="eastAsia"/>
        </w:rPr>
        <w:t>1. But if I say this, I shall presently be answered, It is one of the Jews' lies.</w:t>
      </w:r>
    </w:p>
    <w:p w14:paraId="48816B81">
      <w:pPr>
        <w:ind w:left="-5"/>
        <w:rPr>
          <w:rFonts w:hint="eastAsia"/>
        </w:rPr>
      </w:pPr>
    </w:p>
    <w:p w14:paraId="0F9BD1D4">
      <w:pPr>
        <w:ind w:left="-5"/>
        <w:rPr>
          <w:rFonts w:hint="eastAsia"/>
        </w:rPr>
      </w:pPr>
      <w:r>
        <w:rPr>
          <w:rFonts w:hint="eastAsia"/>
        </w:rPr>
        <w:t>1. 但如果我这样说，我很快会被回答说，那是犹太人的谎言之一。</w:t>
      </w:r>
    </w:p>
    <w:p w14:paraId="739AF17C">
      <w:pPr>
        <w:ind w:left="-5"/>
        <w:rPr>
          <w:rFonts w:hint="eastAsia"/>
        </w:rPr>
      </w:pPr>
    </w:p>
    <w:p w14:paraId="30407B4F">
      <w:pPr>
        <w:ind w:left="-5"/>
        <w:rPr>
          <w:rFonts w:hint="eastAsia"/>
        </w:rPr>
      </w:pPr>
      <w:r>
        <w:rPr>
          <w:rFonts w:hint="eastAsia"/>
        </w:rPr>
        <w:t>This, however, we have disposed of above, showing that it cannot be that men of so just a reputation as the seventy translators should have falsified their version.</w:t>
      </w:r>
    </w:p>
    <w:p w14:paraId="3965D13D">
      <w:pPr>
        <w:ind w:left="-5"/>
        <w:rPr>
          <w:rFonts w:hint="eastAsia"/>
        </w:rPr>
      </w:pPr>
    </w:p>
    <w:p w14:paraId="30E24113">
      <w:pPr>
        <w:ind w:left="-5"/>
        <w:rPr>
          <w:rFonts w:hint="eastAsia"/>
        </w:rPr>
      </w:pPr>
      <w:r>
        <w:rPr>
          <w:rFonts w:hint="eastAsia"/>
        </w:rPr>
        <w:t>然而，这一点我们在上面已经处理过了，表明像七十位翻译者这样有公正声誉的人不可能伪造他们的译本。</w:t>
      </w:r>
    </w:p>
    <w:p w14:paraId="43A673A4">
      <w:pPr>
        <w:ind w:left="-5"/>
        <w:rPr>
          <w:rFonts w:hint="eastAsia"/>
        </w:rPr>
      </w:pPr>
    </w:p>
    <w:p w14:paraId="47414AED">
      <w:pPr>
        <w:ind w:left="-5"/>
        <w:rPr>
          <w:rFonts w:hint="eastAsia"/>
        </w:rPr>
      </w:pPr>
      <w:r>
        <w:rPr>
          <w:rFonts w:hint="eastAsia"/>
        </w:rPr>
        <w:t>However, if I ask them which of the two is more credible, that the Jewish nation, scattered far and wide, could have unanimously conspired to forge this lie, and so, through envying others the authority of their Scriptures, have deprived themselves of their verity; or that seventy men, who were also themselves Jews, shut up in one place (for Ptolemy king of Egypt had got them together for this work), should have envied foreign nations that same truth, and by common consent inserted these errors: who does not see which can be more naturally and readily believed?</w:t>
      </w:r>
    </w:p>
    <w:p w14:paraId="6F8E3CE8">
      <w:pPr>
        <w:ind w:left="-5"/>
        <w:rPr>
          <w:rFonts w:hint="eastAsia"/>
        </w:rPr>
      </w:pPr>
    </w:p>
    <w:p w14:paraId="203D797B">
      <w:pPr>
        <w:ind w:left="-5"/>
        <w:rPr>
          <w:rFonts w:hint="eastAsia"/>
        </w:rPr>
      </w:pPr>
      <w:r>
        <w:rPr>
          <w:rFonts w:hint="eastAsia"/>
        </w:rPr>
        <w:t>然而，如果我问他们哪一种更可信：是分散在各处的犹太民族能够一致密谋伪造这个谎言，从而因嫉妒别人拥有他们经文的权威而剥夺了自己的真实性；还是七十个人（他们自己也是犹太人），被关在一处（因为埃及王托勒密为了这项工作把他们召集在一起），竟然嫉妒外国民族拥有同样的真理，并通过共同同意插入这些错误：谁看不出哪一种更自然和容易被相信呢？</w:t>
      </w:r>
    </w:p>
    <w:p w14:paraId="75923CF4">
      <w:pPr>
        <w:ind w:left="-5"/>
        <w:rPr>
          <w:rFonts w:hint="eastAsia"/>
        </w:rPr>
      </w:pPr>
    </w:p>
    <w:p w14:paraId="78425728">
      <w:pPr>
        <w:ind w:left="-5"/>
        <w:rPr>
          <w:rFonts w:hint="eastAsia"/>
        </w:rPr>
      </w:pPr>
      <w:r>
        <w:rPr>
          <w:rFonts w:hint="eastAsia"/>
        </w:rPr>
        <w:t>But far be it from any prudent man to believe either that the Jews, however malicious and wrong-headed, could have tampered with so many and so widely-dispersed manuscripts; or that those renowned seventy individuals had any common purpose to grudge the truth to the nations.</w:t>
      </w:r>
    </w:p>
    <w:p w14:paraId="7C4833E2">
      <w:pPr>
        <w:ind w:left="-5"/>
        <w:rPr>
          <w:rFonts w:hint="eastAsia"/>
        </w:rPr>
      </w:pPr>
    </w:p>
    <w:p w14:paraId="601FA084">
      <w:pPr>
        <w:ind w:left="-5"/>
        <w:rPr>
          <w:rFonts w:hint="eastAsia"/>
        </w:rPr>
      </w:pPr>
      <w:r>
        <w:rPr>
          <w:rFonts w:hint="eastAsia"/>
        </w:rPr>
        <w:t>但任何审慎的人都绝不会相信犹太人（无论多么恶意和顽固）能够篡改如此多且如此广泛分散的手稿；或者那著名的七十个人有任何共同目的去吝啬给万国真理。</w:t>
      </w:r>
    </w:p>
    <w:p w14:paraId="33D20D80">
      <w:pPr>
        <w:ind w:left="-5"/>
        <w:rPr>
          <w:rFonts w:hint="eastAsia"/>
        </w:rPr>
      </w:pPr>
    </w:p>
    <w:p w14:paraId="068C1EA1">
      <w:pPr>
        <w:ind w:left="-5"/>
        <w:rPr>
          <w:rFonts w:hint="eastAsia"/>
        </w:rPr>
      </w:pPr>
      <w:r>
        <w:rPr>
          <w:rFonts w:hint="eastAsia"/>
        </w:rPr>
        <w:t>One must therefore more plausibly maintain, that when first their labors began to be transcribed from the copy in Ptolemy's library, some such misstatement might find its way into the first copy made, and from it might be disseminated far and wide; and that this might arise from no fraud, but from a mere copyist's error.</w:t>
      </w:r>
    </w:p>
    <w:p w14:paraId="2FE9EF89">
      <w:pPr>
        <w:ind w:left="-5"/>
        <w:rPr>
          <w:rFonts w:hint="eastAsia"/>
        </w:rPr>
      </w:pPr>
    </w:p>
    <w:p w14:paraId="61F2069A">
      <w:pPr>
        <w:ind w:left="-5"/>
        <w:rPr>
          <w:rFonts w:hint="eastAsia"/>
        </w:rPr>
      </w:pPr>
      <w:r>
        <w:rPr>
          <w:rFonts w:hint="eastAsia"/>
        </w:rPr>
        <w:t>因此必须更合理地坚持，当他们的劳动成果首次开始从托勒密图书馆的副本被转录时，某种这样的错误陈述可能进入了第一个制作的副本，并从那里被广泛传播；这可能并非源于欺诈，而是源于单纯的抄写员错误。</w:t>
      </w:r>
    </w:p>
    <w:p w14:paraId="47DCC139">
      <w:pPr>
        <w:ind w:left="-5"/>
        <w:rPr>
          <w:rFonts w:hint="eastAsia"/>
        </w:rPr>
      </w:pPr>
    </w:p>
    <w:p w14:paraId="3AA7C1B3">
      <w:pPr>
        <w:ind w:left="-5"/>
        <w:rPr>
          <w:rFonts w:hint="eastAsia"/>
        </w:rPr>
      </w:pPr>
      <w:r>
        <w:rPr>
          <w:rFonts w:hint="eastAsia"/>
        </w:rPr>
        <w:t>This is a sufficiently plausible account of the difficulty regarding Methuselah's life, and of that other case in which there is a difference in the total of twenty-four years.</w:t>
      </w:r>
    </w:p>
    <w:p w14:paraId="7A7857DA">
      <w:pPr>
        <w:ind w:left="-5"/>
        <w:rPr>
          <w:rFonts w:hint="eastAsia"/>
        </w:rPr>
      </w:pPr>
    </w:p>
    <w:p w14:paraId="10A3180F">
      <w:pPr>
        <w:ind w:left="-5"/>
        <w:rPr>
          <w:rFonts w:hint="eastAsia"/>
        </w:rPr>
      </w:pPr>
      <w:r>
        <w:rPr>
          <w:rFonts w:hint="eastAsia"/>
        </w:rPr>
        <w:t>这是关于玛土撒拉寿命困难以及另一总数相差二十四年的情况的一个足够合理的解释。</w:t>
      </w:r>
    </w:p>
    <w:p w14:paraId="311A9CB9">
      <w:pPr>
        <w:ind w:left="-5"/>
        <w:rPr>
          <w:rFonts w:hint="eastAsia"/>
        </w:rPr>
      </w:pPr>
    </w:p>
    <w:p w14:paraId="4722A965">
      <w:pPr>
        <w:ind w:left="-5"/>
        <w:rPr>
          <w:rFonts w:hint="eastAsia"/>
        </w:rPr>
      </w:pPr>
      <w:r>
        <w:rPr>
          <w:rFonts w:hint="eastAsia"/>
        </w:rPr>
        <w:t>But in those cases in which there is a methodical resemblance in the falsification, so that uniformly the one version allots to the period before a son and successor is born 100 years more than the other, and to the period subsequent 100 years less, and vice versâ, so that the totals may agree,—and this holds true of the first, second, third, fourth, fifth, and seventh generations,—in these cases error seems to have, if we may say so, a certain kind of constancy, and savors not of accident, but of design.</w:t>
      </w:r>
    </w:p>
    <w:p w14:paraId="20825765">
      <w:pPr>
        <w:ind w:left="-5"/>
        <w:rPr>
          <w:rFonts w:hint="eastAsia"/>
        </w:rPr>
      </w:pPr>
    </w:p>
    <w:p w14:paraId="6EC79AF2">
      <w:pPr>
        <w:ind w:left="-5"/>
        <w:rPr>
          <w:rFonts w:hint="eastAsia"/>
        </w:rPr>
      </w:pPr>
      <w:r>
        <w:rPr>
          <w:rFonts w:hint="eastAsia"/>
        </w:rPr>
        <w:t>但在那些伪造中有某种方法上的相似性的情况中，即一个版本在儿子和继承人出生前的时期统一比另一个多分配100年，而在随后的时期少分配100年，反之亦然，以便总数一致——这在第一、二、三、四、五和七代中都是真的——在这些情况中，错误似乎具有（如果我们可以这样说）某种恒定性，不像是意外，而像是设计。</w:t>
      </w:r>
    </w:p>
    <w:p w14:paraId="7D1C45EF">
      <w:pPr>
        <w:ind w:left="-5"/>
        <w:rPr>
          <w:rFonts w:hint="eastAsia"/>
        </w:rPr>
      </w:pPr>
    </w:p>
    <w:p w14:paraId="392B0F78">
      <w:pPr>
        <w:ind w:left="-5"/>
        <w:rPr>
          <w:rFonts w:hint="eastAsia"/>
        </w:rPr>
      </w:pPr>
      <w:r>
        <w:rPr>
          <w:rFonts w:hint="eastAsia"/>
        </w:rPr>
        <w:t>2. Accordingly, that diversity of numbers which distinguishes the Hebrew from the Greek and Latin copies of Scripture, and which consists of a uniform addition and deduction of 100 years in each lifetime for several consecutive generations, is to be attributed neither to the malice of the Jews nor to men so diligent and prudent as the seventy translators, but to the error of the copyist who was first allowed to transcribe the manuscript from the library of the above-mentioned king.</w:t>
      </w:r>
    </w:p>
    <w:p w14:paraId="69C3FD0B">
      <w:pPr>
        <w:ind w:left="-5"/>
        <w:rPr>
          <w:rFonts w:hint="eastAsia"/>
        </w:rPr>
      </w:pPr>
    </w:p>
    <w:p w14:paraId="1D424B8B">
      <w:pPr>
        <w:ind w:left="-5"/>
        <w:rPr>
          <w:rFonts w:hint="eastAsia"/>
        </w:rPr>
      </w:pPr>
      <w:r>
        <w:rPr>
          <w:rFonts w:hint="eastAsia"/>
        </w:rPr>
        <w:t>2. 因此，区分希伯来经文与希腊和拉丁抄本的数字差异（包括在几个连续世代的每个寿命中统一增加和减少100年），既不应归因于犹太人的恶意，也不应归因于像七十位翻译者那样勤奋和审慎的人，而应归因于那位首先被允许从上述国王图书馆转录手稿的抄写员的错误。</w:t>
      </w:r>
    </w:p>
    <w:p w14:paraId="34BC4C5B">
      <w:pPr>
        <w:ind w:left="-5"/>
        <w:rPr>
          <w:rFonts w:hint="eastAsia"/>
        </w:rPr>
      </w:pPr>
    </w:p>
    <w:p w14:paraId="225EC698">
      <w:pPr>
        <w:ind w:left="-5"/>
        <w:rPr>
          <w:rFonts w:hint="eastAsia"/>
        </w:rPr>
      </w:pPr>
      <w:r>
        <w:rPr>
          <w:rFonts w:hint="eastAsia"/>
        </w:rPr>
        <w:t>For even now, in cases where numbers contribute nothing to the easier comprehension or more satisfactory knowledge of anything, they are both carelessly transcribed, and still more carelessly emended.</w:t>
      </w:r>
    </w:p>
    <w:p w14:paraId="415AC873">
      <w:pPr>
        <w:ind w:left="-5"/>
        <w:rPr>
          <w:rFonts w:hint="eastAsia"/>
        </w:rPr>
      </w:pPr>
    </w:p>
    <w:p w14:paraId="40AEE2B6">
      <w:pPr>
        <w:ind w:left="-5"/>
        <w:rPr>
          <w:rFonts w:hint="eastAsia"/>
        </w:rPr>
      </w:pPr>
      <w:r>
        <w:rPr>
          <w:rFonts w:hint="eastAsia"/>
        </w:rPr>
        <w:t>因为即使现在，在数字对更容易理解或更满意地了解任何事物毫无贡献的情况下，它们既被粗心地转录，更被粗心地修正。</w:t>
      </w:r>
    </w:p>
    <w:p w14:paraId="5BBC137A">
      <w:pPr>
        <w:ind w:left="-5"/>
        <w:rPr>
          <w:rFonts w:hint="eastAsia"/>
        </w:rPr>
      </w:pPr>
    </w:p>
    <w:p w14:paraId="408A715F">
      <w:pPr>
        <w:ind w:left="-5"/>
        <w:rPr>
          <w:rFonts w:hint="eastAsia"/>
        </w:rPr>
      </w:pPr>
      <w:r>
        <w:rPr>
          <w:rFonts w:hint="eastAsia"/>
        </w:rPr>
        <w:t>For who will trouble himself to learn how many thousand men the several tribes of Israel contained? He sees no resulting benefit of such knowledge.</w:t>
      </w:r>
    </w:p>
    <w:p w14:paraId="6FA9C41D">
      <w:pPr>
        <w:ind w:left="-5"/>
        <w:rPr>
          <w:rFonts w:hint="eastAsia"/>
        </w:rPr>
      </w:pPr>
    </w:p>
    <w:p w14:paraId="62F0D91E">
      <w:pPr>
        <w:ind w:left="-5"/>
        <w:rPr>
          <w:rFonts w:hint="eastAsia"/>
        </w:rPr>
      </w:pPr>
      <w:r>
        <w:rPr>
          <w:rFonts w:hint="eastAsia"/>
        </w:rPr>
        <w:t>因为谁会费心去了解以色列各支派包含多少千人呢？他看不到这种知识带来的益处。</w:t>
      </w:r>
    </w:p>
    <w:p w14:paraId="315EDFE9">
      <w:pPr>
        <w:ind w:left="-5"/>
        <w:rPr>
          <w:rFonts w:hint="eastAsia"/>
        </w:rPr>
      </w:pPr>
    </w:p>
    <w:p w14:paraId="1930B2DA">
      <w:pPr>
        <w:ind w:left="-5"/>
        <w:rPr>
          <w:rFonts w:hint="eastAsia"/>
        </w:rPr>
      </w:pPr>
      <w:r>
        <w:rPr>
          <w:rFonts w:hint="eastAsia"/>
        </w:rPr>
        <w:t>Or how many men are there who are aware of the vast advantage that lies hid in this knowledge?</w:t>
      </w:r>
    </w:p>
    <w:p w14:paraId="79301F6A">
      <w:pPr>
        <w:ind w:left="-5"/>
        <w:rPr>
          <w:rFonts w:hint="eastAsia"/>
        </w:rPr>
      </w:pPr>
    </w:p>
    <w:p w14:paraId="1F744D3A">
      <w:pPr>
        <w:ind w:left="-5"/>
        <w:rPr>
          <w:rFonts w:hint="eastAsia"/>
        </w:rPr>
      </w:pPr>
      <w:r>
        <w:rPr>
          <w:rFonts w:hint="eastAsia"/>
        </w:rPr>
        <w:t>或者有多少人意识到这种知识中隐藏的巨大优势呢？</w:t>
      </w:r>
    </w:p>
    <w:p w14:paraId="133496A7">
      <w:pPr>
        <w:ind w:left="-5"/>
        <w:rPr>
          <w:rFonts w:hint="eastAsia"/>
        </w:rPr>
      </w:pPr>
    </w:p>
    <w:p w14:paraId="21725F17">
      <w:pPr>
        <w:ind w:left="-5"/>
        <w:rPr>
          <w:rFonts w:hint="eastAsia"/>
        </w:rPr>
      </w:pPr>
      <w:r>
        <w:rPr>
          <w:rFonts w:hint="eastAsia"/>
        </w:rPr>
        <w:t>But in this case, in which during so many consecutive generations 100 years are added in one manuscript where they are not reckoned in the other, and then, after the birth of the son and successor, the years which were wanting are added, it is obvious that the copyist who contrived this arrangement designed to insinuate that the antediluvians lived an excessive number of years only because each year was excessively brief, and that he tried to draw the attention to this fact by his statement of their age of puberty at which they became able to beget children.</w:t>
      </w:r>
    </w:p>
    <w:p w14:paraId="45BCCBB2">
      <w:pPr>
        <w:ind w:left="-5"/>
        <w:rPr>
          <w:rFonts w:hint="eastAsia"/>
        </w:rPr>
      </w:pPr>
    </w:p>
    <w:p w14:paraId="4DD7ED3C">
      <w:pPr>
        <w:ind w:left="-5"/>
        <w:rPr>
          <w:rFonts w:hint="eastAsia"/>
        </w:rPr>
      </w:pPr>
      <w:r>
        <w:rPr>
          <w:rFonts w:hint="eastAsia"/>
        </w:rPr>
        <w:t>但在这种情况下，即在那么多连续世代中，一个手稿中加了100年而另一个没算，然后在儿子和继承人出生后，加上了缺少的年数，显而易见，设计这种安排的抄写员意在暗示洪水前人活了过多的年数仅仅是因为每一年都过分短暂，并且他试图通过陈述他们能够生孩子的青春期年龄来引起人们对这一事实的注意。</w:t>
      </w:r>
    </w:p>
    <w:p w14:paraId="0056A061">
      <w:pPr>
        <w:ind w:left="-5"/>
        <w:rPr>
          <w:rFonts w:hint="eastAsia"/>
        </w:rPr>
      </w:pPr>
    </w:p>
    <w:p w14:paraId="71D2DC1C">
      <w:pPr>
        <w:ind w:left="-5"/>
        <w:rPr>
          <w:rFonts w:hint="eastAsia"/>
        </w:rPr>
      </w:pPr>
      <w:r>
        <w:rPr>
          <w:rFonts w:hint="eastAsia"/>
        </w:rPr>
        <w:t>For, lest the incredulous might stumble at the difficulty of so long a lifetime, he insinuated that 100 of their years equalled but ten of ours; and this insinuation he conveyed by adding 100 years whenever he found the age below 160 years or thereabouts, deducting these years again from the period after the son's birth, that the total might harmonize.</w:t>
      </w:r>
    </w:p>
    <w:p w14:paraId="4706108A">
      <w:pPr>
        <w:ind w:left="-5"/>
        <w:rPr>
          <w:rFonts w:hint="eastAsia"/>
        </w:rPr>
      </w:pPr>
    </w:p>
    <w:p w14:paraId="1CF9B451">
      <w:pPr>
        <w:ind w:left="-5"/>
        <w:rPr>
          <w:rFonts w:hint="eastAsia"/>
        </w:rPr>
      </w:pPr>
      <w:r>
        <w:rPr>
          <w:rFonts w:hint="eastAsia"/>
        </w:rPr>
        <w:t>因为，免得不信者因如此长寿的困难而跌倒，他暗示他们的100年只等于我们的10年；他通过这种方式传达这一暗示：每当他发现年龄在160岁左右以下时就加上100年，并从生子后的时期再次减去这些年，以便总数协调。</w:t>
      </w:r>
    </w:p>
    <w:p w14:paraId="6952C50B">
      <w:pPr>
        <w:ind w:left="-5"/>
        <w:rPr>
          <w:rFonts w:hint="eastAsia"/>
        </w:rPr>
      </w:pPr>
    </w:p>
    <w:p w14:paraId="49FAD7DD">
      <w:pPr>
        <w:ind w:left="-5"/>
        <w:rPr>
          <w:rFonts w:hint="eastAsia"/>
        </w:rPr>
      </w:pPr>
      <w:r>
        <w:rPr>
          <w:rFonts w:hint="eastAsia"/>
        </w:rPr>
        <w:t>By this means he intended to ascribe the generation of offspring to a fit age, without diminishing the total sum of years ascribed to the lifetime of the individuals.</w:t>
      </w:r>
    </w:p>
    <w:p w14:paraId="2C4E413A">
      <w:pPr>
        <w:ind w:left="-5"/>
        <w:rPr>
          <w:rFonts w:hint="eastAsia"/>
        </w:rPr>
      </w:pPr>
    </w:p>
    <w:p w14:paraId="5238C0E3">
      <w:pPr>
        <w:ind w:left="-5"/>
        <w:rPr>
          <w:rFonts w:hint="eastAsia"/>
        </w:rPr>
      </w:pPr>
      <w:r>
        <w:rPr>
          <w:rFonts w:hint="eastAsia"/>
        </w:rPr>
        <w:t>通过这种手段，他打算将后代的生育归于一个合适的年龄，而不减少归于个人一生的总年数。</w:t>
      </w:r>
    </w:p>
    <w:p w14:paraId="1D5D276C">
      <w:pPr>
        <w:ind w:left="-5"/>
        <w:rPr>
          <w:rFonts w:hint="eastAsia"/>
        </w:rPr>
      </w:pPr>
    </w:p>
    <w:p w14:paraId="2B050960">
      <w:pPr>
        <w:ind w:left="-5"/>
        <w:rPr>
          <w:rFonts w:hint="eastAsia"/>
        </w:rPr>
      </w:pPr>
      <w:r>
        <w:rPr>
          <w:rFonts w:hint="eastAsia"/>
        </w:rPr>
        <w:t>And the very fact that in the sixth generation he departed from this uniform practice, inclines us all the rather to believe that when the circumstance we have referred to required his alterations, he made them; seeing that when this circumstance did not exist, he made no alteration.</w:t>
      </w:r>
    </w:p>
    <w:p w14:paraId="3B0A5DEA">
      <w:pPr>
        <w:ind w:left="-5"/>
        <w:rPr>
          <w:rFonts w:hint="eastAsia"/>
        </w:rPr>
      </w:pPr>
    </w:p>
    <w:p w14:paraId="6BC84CE0">
      <w:pPr>
        <w:ind w:left="-5"/>
        <w:rPr>
          <w:rFonts w:hint="eastAsia"/>
        </w:rPr>
      </w:pPr>
      <w:r>
        <w:rPr>
          <w:rFonts w:hint="eastAsia"/>
        </w:rPr>
        <w:t>他在第六代偏离了这种统一做法的事实，更使我们倾向于相信，当我们提到的情况需要他改动时，他做了改动；既然当这种情况不存在时，他没有做改动。</w:t>
      </w:r>
    </w:p>
    <w:p w14:paraId="42596111">
      <w:pPr>
        <w:ind w:left="-5"/>
        <w:rPr>
          <w:rFonts w:hint="eastAsia"/>
        </w:rPr>
      </w:pPr>
    </w:p>
    <w:p w14:paraId="3172A71A">
      <w:pPr>
        <w:ind w:left="-5"/>
        <w:rPr>
          <w:rFonts w:hint="eastAsia"/>
        </w:rPr>
      </w:pPr>
      <w:r>
        <w:rPr>
          <w:rFonts w:hint="eastAsia"/>
        </w:rPr>
        <w:t>For in the same generation he found in the Hebrew MS., that Jared lived before he begat Enoch 162 years, which, according to the short year computation, is sixteen years and somewhat less than two months, an age capable of procreation; and therefore it was not necessary to add 100 short years, and so make the age twenty-six years of the usual length; and of course it was not necessary to deduct, after the son's birth, years which he had not added before it.</w:t>
      </w:r>
    </w:p>
    <w:p w14:paraId="5D11192C">
      <w:pPr>
        <w:ind w:left="-5"/>
        <w:rPr>
          <w:rFonts w:hint="eastAsia"/>
        </w:rPr>
      </w:pPr>
    </w:p>
    <w:p w14:paraId="31F9F9BC">
      <w:pPr>
        <w:ind w:left="-5"/>
        <w:rPr>
          <w:rFonts w:hint="eastAsia"/>
        </w:rPr>
      </w:pPr>
      <w:r>
        <w:rPr>
          <w:rFonts w:hint="eastAsia"/>
        </w:rPr>
        <w:t>因为在同一世代中，他在希伯来手稿中发现雅列在生以诺之前活了162年，按短年计算，这是16年不到两个月，一个能够生育的年龄；因此没有必要加上100个短年，从而使年龄变成通常长度的26年；当然也没有必要在生子之后减去他在生子之前没有加上的年数。</w:t>
      </w:r>
    </w:p>
    <w:p w14:paraId="23E84170">
      <w:pPr>
        <w:ind w:left="-5"/>
        <w:rPr>
          <w:rFonts w:hint="eastAsia"/>
        </w:rPr>
      </w:pPr>
    </w:p>
    <w:p w14:paraId="33204EE4">
      <w:pPr>
        <w:ind w:left="-5"/>
        <w:rPr>
          <w:rFonts w:hint="eastAsia"/>
        </w:rPr>
      </w:pPr>
      <w:r>
        <w:rPr>
          <w:rFonts w:hint="eastAsia"/>
        </w:rPr>
        <w:t>And thus it comes to pass that in this instance there is no variation between the two manuscripts.</w:t>
      </w:r>
    </w:p>
    <w:p w14:paraId="3D480BB0">
      <w:pPr>
        <w:ind w:left="-5"/>
        <w:rPr>
          <w:rFonts w:hint="eastAsia"/>
        </w:rPr>
      </w:pPr>
    </w:p>
    <w:p w14:paraId="1F231920">
      <w:pPr>
        <w:ind w:left="-5"/>
        <w:rPr>
          <w:rFonts w:hint="eastAsia"/>
        </w:rPr>
      </w:pPr>
      <w:r>
        <w:rPr>
          <w:rFonts w:hint="eastAsia"/>
        </w:rPr>
        <w:t>因此，在这个例子中，两个手稿之间没有差异。</w:t>
      </w:r>
    </w:p>
    <w:p w14:paraId="1D3DD767">
      <w:pPr>
        <w:ind w:left="-5"/>
        <w:rPr>
          <w:rFonts w:hint="eastAsia"/>
        </w:rPr>
      </w:pPr>
    </w:p>
    <w:p w14:paraId="3C6E8D84">
      <w:pPr>
        <w:ind w:left="-5"/>
        <w:rPr>
          <w:rFonts w:hint="eastAsia"/>
        </w:rPr>
      </w:pPr>
      <w:r>
        <w:rPr>
          <w:rFonts w:hint="eastAsia"/>
        </w:rPr>
        <w:t>3. This is corroborated still further by the fact that in the eighth generation, while the Hebrew books assign 182 years to Methuselah before Lamech's birth, ours assign to him twenty less, though usually 100 years are added to this period; then, after Lamech's birth, the twenty years are restored, so as to equalize the total in the two books.</w:t>
      </w:r>
    </w:p>
    <w:p w14:paraId="6B23959A">
      <w:pPr>
        <w:ind w:left="-5"/>
        <w:rPr>
          <w:rFonts w:hint="eastAsia"/>
        </w:rPr>
      </w:pPr>
    </w:p>
    <w:p w14:paraId="4FF0B94C">
      <w:pPr>
        <w:ind w:left="-5"/>
        <w:rPr>
          <w:rFonts w:hint="eastAsia"/>
        </w:rPr>
      </w:pPr>
      <w:r>
        <w:rPr>
          <w:rFonts w:hint="eastAsia"/>
        </w:rPr>
        <w:t>3. 这进一步被以下事实所证实：在第八代，虽然希伯来书卷在拉麦出生前给玛土撒拉分配了182年，我们的却少给了他20年，尽管通常这时期会加上100年；然后在拉麦出生后，这20年被补回，以使两书中的总数相等。</w:t>
      </w:r>
    </w:p>
    <w:p w14:paraId="02E1F179">
      <w:pPr>
        <w:ind w:left="-5"/>
        <w:rPr>
          <w:rFonts w:hint="eastAsia"/>
        </w:rPr>
      </w:pPr>
    </w:p>
    <w:p w14:paraId="30B5B3B7">
      <w:pPr>
        <w:ind w:left="-5"/>
        <w:rPr>
          <w:rFonts w:hint="eastAsia"/>
        </w:rPr>
      </w:pPr>
      <w:r>
        <w:rPr>
          <w:rFonts w:hint="eastAsia"/>
        </w:rPr>
        <w:t>For if his design was that these 170 years be understood as seventeen, so as to suit the age of puberty, as there was no need for him adding anything, so there was none for his subtracting anything; for in this case he found an age fit for the generation of children, for the sake of which he was in the habit of adding those 100 years in cases where he did not find the age already sufficient.</w:t>
      </w:r>
    </w:p>
    <w:p w14:paraId="074BD4FA">
      <w:pPr>
        <w:ind w:left="-5"/>
        <w:rPr>
          <w:rFonts w:hint="eastAsia"/>
        </w:rPr>
      </w:pPr>
    </w:p>
    <w:p w14:paraId="0181B0EC">
      <w:pPr>
        <w:ind w:left="-5"/>
        <w:rPr>
          <w:rFonts w:hint="eastAsia"/>
        </w:rPr>
      </w:pPr>
      <w:r>
        <w:rPr>
          <w:rFonts w:hint="eastAsia"/>
        </w:rPr>
        <w:t>因为如果他的设计是让这170年被理解为17年，以适应青春期年龄，正如没有必要让他加什么，也没有必要让他减什么；因为在这种情况下他找到了适合生孩子的年龄，为了这个缘故，他在没发现年龄已足够的情况下习惯加上那100年。</w:t>
      </w:r>
    </w:p>
    <w:p w14:paraId="770D8324">
      <w:pPr>
        <w:ind w:left="-5"/>
        <w:rPr>
          <w:rFonts w:hint="eastAsia"/>
        </w:rPr>
      </w:pPr>
    </w:p>
    <w:p w14:paraId="7F5B4135">
      <w:pPr>
        <w:ind w:left="-5"/>
        <w:rPr>
          <w:rFonts w:hint="eastAsia"/>
        </w:rPr>
      </w:pPr>
      <w:r>
        <w:rPr>
          <w:rFonts w:hint="eastAsia"/>
        </w:rPr>
        <w:t>This difference of twenty years we might, indeed, have supposed had happened accidentally, had he not taken care to restore them afterwards as he had deducted them from the period before, so that there might be no deficiency in the total.</w:t>
      </w:r>
    </w:p>
    <w:p w14:paraId="2E7FBD35">
      <w:pPr>
        <w:ind w:left="-5"/>
        <w:rPr>
          <w:rFonts w:hint="eastAsia"/>
        </w:rPr>
      </w:pPr>
    </w:p>
    <w:p w14:paraId="0F5A7FB0">
      <w:pPr>
        <w:ind w:left="-5"/>
        <w:rPr>
          <w:rFonts w:hint="eastAsia"/>
        </w:rPr>
      </w:pPr>
      <w:r>
        <w:rPr>
          <w:rFonts w:hint="eastAsia"/>
        </w:rPr>
        <w:t>这20年的差异我们确实可能会假设是偶然发生的，如果不是他小心地在之后补回了他在之前时期减去的，以便总数没有亏缺。</w:t>
      </w:r>
    </w:p>
    <w:p w14:paraId="63A0D7BD">
      <w:pPr>
        <w:ind w:left="-5"/>
        <w:rPr>
          <w:rFonts w:hint="eastAsia"/>
        </w:rPr>
      </w:pPr>
    </w:p>
    <w:p w14:paraId="0B306353">
      <w:pPr>
        <w:ind w:left="-5"/>
        <w:rPr>
          <w:rFonts w:hint="eastAsia"/>
        </w:rPr>
      </w:pPr>
      <w:r>
        <w:rPr>
          <w:rFonts w:hint="eastAsia"/>
        </w:rPr>
        <w:t>Or are we perhaps to suppose that there was the still more astute design of concealing the deliberate and uniform addition of 100 years to the first period and their deduction from the subsequent period,—did he design to conceal this by doing something similar, that is to say, adding and deducting, not indeed a century, but some years, even in a case in which there was no need for his doing so?</w:t>
      </w:r>
    </w:p>
    <w:p w14:paraId="7E475CB8">
      <w:pPr>
        <w:ind w:left="-5"/>
        <w:rPr>
          <w:rFonts w:hint="eastAsia"/>
        </w:rPr>
      </w:pPr>
    </w:p>
    <w:p w14:paraId="3B38EEF6">
      <w:pPr>
        <w:ind w:left="-5"/>
        <w:rPr>
          <w:rFonts w:hint="eastAsia"/>
        </w:rPr>
      </w:pPr>
      <w:r>
        <w:rPr>
          <w:rFonts w:hint="eastAsia"/>
        </w:rPr>
        <w:t>或者我们也许应该假设有一个更精明的设计来掩盖那故意和统一地在第一时期加100年并从随后时期减去的做法，——他是否设计通过做类似的事来掩盖这一点，即加上和减去（确实不是一百年，而是一些年），即使在不需要他这样做的情况下？</w:t>
      </w:r>
    </w:p>
    <w:p w14:paraId="5BD5DB64">
      <w:pPr>
        <w:ind w:left="-5"/>
        <w:rPr>
          <w:rFonts w:hint="eastAsia"/>
        </w:rPr>
      </w:pPr>
    </w:p>
    <w:p w14:paraId="6E5F554B">
      <w:pPr>
        <w:ind w:left="-5"/>
        <w:rPr>
          <w:rFonts w:hint="eastAsia"/>
        </w:rPr>
      </w:pPr>
      <w:r>
        <w:rPr>
          <w:rFonts w:hint="eastAsia"/>
        </w:rPr>
        <w:t>But whatever may be thought of this, whether it be believed that he did so or not, whether, in fine, it be so or not, I would have no manner of doubt that when any diversity is found in the books, since both cannot be true to fact, we do well to believe in preference that language out of which the translation was made into another by translators.</w:t>
      </w:r>
    </w:p>
    <w:p w14:paraId="0F3B42EF">
      <w:pPr>
        <w:ind w:left="-5"/>
        <w:rPr>
          <w:rFonts w:hint="eastAsia"/>
        </w:rPr>
      </w:pPr>
    </w:p>
    <w:p w14:paraId="0459E050">
      <w:pPr>
        <w:ind w:left="-5"/>
        <w:rPr>
          <w:rFonts w:hint="eastAsia"/>
        </w:rPr>
      </w:pPr>
      <w:r>
        <w:rPr>
          <w:rFonts w:hint="eastAsia"/>
        </w:rPr>
        <w:t>但无论对此有何想法，无论是否相信他这样做了，无论实际上是否如此，我都毫不怀疑，当书中发现任何差异时，既然两者不可能都符合事实，我们最好优先相信那种由翻译者将其翻译成另一种语言的源语言。</w:t>
      </w:r>
    </w:p>
    <w:p w14:paraId="032ADAF7">
      <w:pPr>
        <w:ind w:left="-5"/>
        <w:rPr>
          <w:rFonts w:hint="eastAsia"/>
        </w:rPr>
      </w:pPr>
    </w:p>
    <w:p w14:paraId="5169456B">
      <w:pPr>
        <w:ind w:left="-5"/>
        <w:rPr>
          <w:rFonts w:hint="eastAsia"/>
        </w:rPr>
      </w:pPr>
      <w:r>
        <w:rPr>
          <w:rFonts w:hint="eastAsia"/>
        </w:rPr>
        <w:t>For there are three Greek MSS., one Latin, and one Syriac, which agree with one another, and in all of these Methuselah is said to have died six years before the deluge.</w:t>
      </w:r>
    </w:p>
    <w:p w14:paraId="529550D4">
      <w:pPr>
        <w:ind w:left="-5"/>
        <w:rPr>
          <w:rFonts w:hint="eastAsia"/>
        </w:rPr>
      </w:pPr>
    </w:p>
    <w:p w14:paraId="19B082FF">
      <w:pPr>
        <w:ind w:left="-5"/>
        <w:rPr>
          <w:rFonts w:hint="eastAsia"/>
        </w:rPr>
      </w:pPr>
      <w:r>
        <w:rPr>
          <w:rFonts w:hint="eastAsia"/>
        </w:rPr>
        <w:t>因为有三个希腊手稿，一个拉丁手稿，和一个叙利亚手稿，彼此一致，在所有这些手稿中，玛土撒拉据说在洪水前六年去世。</w:t>
      </w:r>
    </w:p>
    <w:p w14:paraId="13751C67">
      <w:pPr>
        <w:ind w:left="-5"/>
        <w:rPr>
          <w:rFonts w:hint="eastAsia"/>
        </w:rPr>
      </w:pPr>
    </w:p>
    <w:p w14:paraId="58445AC3">
      <w:pPr>
        <w:ind w:left="-5"/>
        <w:rPr>
          <w:rFonts w:hint="eastAsia"/>
        </w:rPr>
      </w:pPr>
      <w:r>
        <w:rPr>
          <w:rFonts w:hint="eastAsia"/>
        </w:rPr>
        <w:t>CHAP. 14.—THAT THE YEARS IN THOSE ANCIENT TIMES WERE OF THE SAME LENGTH AS OUR OWN</w:t>
      </w:r>
    </w:p>
    <w:p w14:paraId="7E1B0597">
      <w:pPr>
        <w:ind w:left="-5"/>
        <w:rPr>
          <w:rFonts w:hint="eastAsia"/>
        </w:rPr>
      </w:pPr>
    </w:p>
    <w:p w14:paraId="1615EF84">
      <w:pPr>
        <w:ind w:left="-5"/>
        <w:rPr>
          <w:rFonts w:hint="eastAsia"/>
        </w:rPr>
      </w:pPr>
      <w:r>
        <w:rPr>
          <w:rFonts w:hint="eastAsia"/>
        </w:rPr>
        <w:t>第十四章——那些古代的年份长度与我们现在的相同</w:t>
      </w:r>
    </w:p>
    <w:p w14:paraId="19B35D19">
      <w:pPr>
        <w:ind w:left="-5"/>
        <w:rPr>
          <w:rFonts w:hint="eastAsia"/>
        </w:rPr>
      </w:pPr>
    </w:p>
    <w:p w14:paraId="29139A54">
      <w:pPr>
        <w:ind w:left="-5"/>
        <w:rPr>
          <w:rFonts w:hint="eastAsia"/>
        </w:rPr>
      </w:pPr>
      <w:r>
        <w:rPr>
          <w:rFonts w:hint="eastAsia"/>
        </w:rPr>
        <w:t>1. Let us now see how it can be plainly made out that in the enormously protracted lives of those men the years were not so short that ten of their years were equal to only one of ours, but were of as great length as our own, which are measured by the course of the sun.</w:t>
      </w:r>
    </w:p>
    <w:p w14:paraId="7DF65364">
      <w:pPr>
        <w:ind w:left="-5"/>
        <w:rPr>
          <w:rFonts w:hint="eastAsia"/>
        </w:rPr>
      </w:pPr>
    </w:p>
    <w:p w14:paraId="36FAC32E">
      <w:pPr>
        <w:ind w:left="-5"/>
        <w:rPr>
          <w:rFonts w:hint="eastAsia"/>
        </w:rPr>
      </w:pPr>
      <w:r>
        <w:rPr>
          <w:rFonts w:hint="eastAsia"/>
        </w:rPr>
        <w:t>1. 现在让我们看看如何能清楚地证明，在那些人极其漫长的寿命中，年份并非如此短暂以致他们的十年仅等于我们的一年，而是与我们现在由太阳运行测量的年份一样长。</w:t>
      </w:r>
    </w:p>
    <w:p w14:paraId="1A9E147A">
      <w:pPr>
        <w:ind w:left="-5"/>
        <w:rPr>
          <w:rFonts w:hint="eastAsia"/>
        </w:rPr>
      </w:pPr>
    </w:p>
    <w:p w14:paraId="4C85CAC8">
      <w:pPr>
        <w:ind w:left="-5"/>
        <w:rPr>
          <w:rFonts w:hint="eastAsia"/>
        </w:rPr>
      </w:pPr>
      <w:r>
        <w:rPr>
          <w:rFonts w:hint="eastAsia"/>
        </w:rPr>
        <w:t>It is proved by this, that Scripture states that the flood occurred in the six hundredth year of Noah's life.</w:t>
      </w:r>
    </w:p>
    <w:p w14:paraId="54039C79">
      <w:pPr>
        <w:ind w:left="-5"/>
        <w:rPr>
          <w:rFonts w:hint="eastAsia"/>
        </w:rPr>
      </w:pPr>
    </w:p>
    <w:p w14:paraId="4597F3A9">
      <w:pPr>
        <w:ind w:left="-5"/>
        <w:rPr>
          <w:rFonts w:hint="eastAsia"/>
        </w:rPr>
      </w:pPr>
      <w:r>
        <w:rPr>
          <w:rFonts w:hint="eastAsia"/>
        </w:rPr>
        <w:t>这由经文陈述洪水发生在挪亚生命的第六百年所证明。</w:t>
      </w:r>
    </w:p>
    <w:p w14:paraId="3EBCF57A">
      <w:pPr>
        <w:ind w:left="-5"/>
        <w:rPr>
          <w:rFonts w:hint="eastAsia"/>
        </w:rPr>
      </w:pPr>
    </w:p>
    <w:p w14:paraId="6AC93206">
      <w:pPr>
        <w:ind w:left="-5"/>
        <w:rPr>
          <w:rFonts w:hint="eastAsia"/>
        </w:rPr>
      </w:pPr>
      <w:r>
        <w:rPr>
          <w:rFonts w:hint="eastAsia"/>
        </w:rPr>
        <w:t>But why in the same place is it also written, "The waters of the flood were upon the earth in the six hundredth year of Noah's life, in the second month, the twentyseventh day of the month," if that very brief year (of which it took ten to make one of ours) consisted of thirty-six days?</w:t>
      </w:r>
    </w:p>
    <w:p w14:paraId="0E8D93D1">
      <w:pPr>
        <w:ind w:left="-5"/>
        <w:rPr>
          <w:rFonts w:hint="eastAsia"/>
        </w:rPr>
      </w:pPr>
    </w:p>
    <w:p w14:paraId="1FF75106">
      <w:pPr>
        <w:ind w:left="-5"/>
        <w:rPr>
          <w:rFonts w:hint="eastAsia"/>
        </w:rPr>
      </w:pPr>
      <w:r>
        <w:rPr>
          <w:rFonts w:hint="eastAsia"/>
        </w:rPr>
        <w:t>但如果在同一处也写着，“当挪亚六百岁，二月十七日那一天，大渊的泉源都裂开了，天上的窗户也敞开了，”如果那非常短暂的一年（需要十个这样的年才抵得上我们的一年）由三十六天组成的话？</w:t>
      </w:r>
    </w:p>
    <w:p w14:paraId="4D85D165">
      <w:pPr>
        <w:ind w:left="-5"/>
        <w:rPr>
          <w:rFonts w:hint="eastAsia"/>
        </w:rPr>
      </w:pPr>
    </w:p>
    <w:p w14:paraId="72267A61">
      <w:pPr>
        <w:ind w:left="-5"/>
        <w:rPr>
          <w:rFonts w:hint="eastAsia"/>
        </w:rPr>
      </w:pPr>
      <w:r>
        <w:rPr>
          <w:rFonts w:hint="eastAsia"/>
        </w:rPr>
        <w:t>For so scant a year, if the ancient usage dignified it with the name of year, either has not months, or this month must be three days, so that it may have twelve of them.</w:t>
      </w:r>
    </w:p>
    <w:p w14:paraId="7D624E25">
      <w:pPr>
        <w:ind w:left="-5"/>
        <w:rPr>
          <w:rFonts w:hint="eastAsia"/>
        </w:rPr>
      </w:pPr>
    </w:p>
    <w:p w14:paraId="46459079">
      <w:pPr>
        <w:ind w:left="-5"/>
        <w:rPr>
          <w:rFonts w:hint="eastAsia"/>
        </w:rPr>
      </w:pPr>
      <w:r>
        <w:rPr>
          <w:rFonts w:hint="eastAsia"/>
        </w:rPr>
        <w:t>因为如此微不足道的一年，如果古代习惯尊称它为年，要么没有月，要么这月必须是三天，以便它可以有十二个月。</w:t>
      </w:r>
    </w:p>
    <w:p w14:paraId="58FAAABA">
      <w:pPr>
        <w:ind w:left="-5"/>
        <w:rPr>
          <w:rFonts w:hint="eastAsia"/>
        </w:rPr>
      </w:pPr>
    </w:p>
    <w:p w14:paraId="30C15765">
      <w:pPr>
        <w:ind w:left="-5"/>
        <w:rPr>
          <w:rFonts w:hint="eastAsia"/>
        </w:rPr>
      </w:pPr>
      <w:r>
        <w:rPr>
          <w:rFonts w:hint="eastAsia"/>
        </w:rPr>
        <w:t>How then was it here said, "In the six hundredth year, the second month, the twenty-seventh day of the month," unless the months then were of the same length as the months now?</w:t>
      </w:r>
    </w:p>
    <w:p w14:paraId="4C08B141">
      <w:pPr>
        <w:ind w:left="-5"/>
        <w:rPr>
          <w:rFonts w:hint="eastAsia"/>
        </w:rPr>
      </w:pPr>
    </w:p>
    <w:p w14:paraId="1A5187D7">
      <w:pPr>
        <w:ind w:left="-5"/>
        <w:rPr>
          <w:rFonts w:hint="eastAsia"/>
        </w:rPr>
      </w:pPr>
      <w:r>
        <w:rPr>
          <w:rFonts w:hint="eastAsia"/>
        </w:rPr>
        <w:t>那么这里怎么说，“在第六百年，二月，该月的第二十七日，”除非那时的月与现在的月长度相同呢？</w:t>
      </w:r>
    </w:p>
    <w:p w14:paraId="55B0CF7A">
      <w:pPr>
        <w:ind w:left="-5"/>
        <w:rPr>
          <w:rFonts w:hint="eastAsia"/>
        </w:rPr>
      </w:pPr>
    </w:p>
    <w:p w14:paraId="4A84782B">
      <w:pPr>
        <w:ind w:left="-5"/>
        <w:rPr>
          <w:rFonts w:hint="eastAsia"/>
        </w:rPr>
      </w:pPr>
      <w:r>
        <w:rPr>
          <w:rFonts w:hint="eastAsia"/>
        </w:rPr>
        <w:t>For how else could it be said that the flood began on the twenty-seventh day of the second month?</w:t>
      </w:r>
    </w:p>
    <w:p w14:paraId="47C14D95">
      <w:pPr>
        <w:ind w:left="-5"/>
        <w:rPr>
          <w:rFonts w:hint="eastAsia"/>
        </w:rPr>
      </w:pPr>
    </w:p>
    <w:p w14:paraId="190717CB">
      <w:pPr>
        <w:ind w:left="-5"/>
        <w:rPr>
          <w:rFonts w:hint="eastAsia"/>
        </w:rPr>
      </w:pPr>
      <w:r>
        <w:rPr>
          <w:rFonts w:hint="eastAsia"/>
        </w:rPr>
        <w:t>否则怎么能说洪水开始于二月二十七日呢？</w:t>
      </w:r>
    </w:p>
    <w:p w14:paraId="680ECA65">
      <w:pPr>
        <w:ind w:left="-5"/>
        <w:rPr>
          <w:rFonts w:hint="eastAsia"/>
        </w:rPr>
      </w:pPr>
    </w:p>
    <w:p w14:paraId="7579C048">
      <w:pPr>
        <w:ind w:left="-5"/>
        <w:rPr>
          <w:rFonts w:hint="eastAsia"/>
        </w:rPr>
      </w:pPr>
      <w:r>
        <w:rPr>
          <w:rFonts w:hint="eastAsia"/>
        </w:rPr>
        <w:t>Then afterwards, at the end of the flood, it is thus written: "And the ark rested in the seventh month, on the twenty-seventh day of the month, on the mountains of Ararat. And the waters decreased continually until the eleventh month: on the first day of the month were the tops of the mountains seen."</w:t>
      </w:r>
    </w:p>
    <w:p w14:paraId="560ED661">
      <w:pPr>
        <w:ind w:left="-5"/>
        <w:rPr>
          <w:rFonts w:hint="eastAsia"/>
        </w:rPr>
      </w:pPr>
    </w:p>
    <w:p w14:paraId="46940AD7">
      <w:pPr>
        <w:ind w:left="-5"/>
        <w:rPr>
          <w:rFonts w:hint="eastAsia"/>
        </w:rPr>
      </w:pPr>
      <w:r>
        <w:rPr>
          <w:rFonts w:hint="eastAsia"/>
        </w:rPr>
        <w:t>然后后来，在洪水结束时，这样写道：“七月十七日，方舟停在亚拉腊山上。水又渐消，到十月初一日，山顶都现出来了。”</w:t>
      </w:r>
    </w:p>
    <w:p w14:paraId="5CDEB3D2">
      <w:pPr>
        <w:ind w:left="-5"/>
        <w:rPr>
          <w:rFonts w:hint="eastAsia"/>
        </w:rPr>
      </w:pPr>
    </w:p>
    <w:p w14:paraId="218F9078">
      <w:pPr>
        <w:ind w:left="-5"/>
        <w:rPr>
          <w:rFonts w:hint="eastAsia"/>
        </w:rPr>
      </w:pPr>
      <w:r>
        <w:rPr>
          <w:rFonts w:hint="eastAsia"/>
        </w:rPr>
        <w:t>But if the months were such as we have, then so were the years.</w:t>
      </w:r>
    </w:p>
    <w:p w14:paraId="67A0E1C0">
      <w:pPr>
        <w:ind w:left="-5"/>
        <w:rPr>
          <w:rFonts w:hint="eastAsia"/>
        </w:rPr>
      </w:pPr>
    </w:p>
    <w:p w14:paraId="2A30F3C4">
      <w:pPr>
        <w:ind w:left="-5"/>
        <w:rPr>
          <w:rFonts w:hint="eastAsia"/>
        </w:rPr>
      </w:pPr>
      <w:r>
        <w:rPr>
          <w:rFonts w:hint="eastAsia"/>
        </w:rPr>
        <w:t>但如果月份像我们现在这样，那么年份也是如此。</w:t>
      </w:r>
    </w:p>
    <w:p w14:paraId="07663366">
      <w:pPr>
        <w:ind w:left="-5"/>
        <w:rPr>
          <w:rFonts w:hint="eastAsia"/>
        </w:rPr>
      </w:pPr>
    </w:p>
    <w:p w14:paraId="157BC3B5">
      <w:pPr>
        <w:ind w:left="-5"/>
        <w:rPr>
          <w:rFonts w:hint="eastAsia"/>
        </w:rPr>
      </w:pPr>
      <w:r>
        <w:rPr>
          <w:rFonts w:hint="eastAsia"/>
        </w:rPr>
        <w:t>And certainly months of three days each could not have a twenty-seventh day.</w:t>
      </w:r>
    </w:p>
    <w:p w14:paraId="7BCF1CAA">
      <w:pPr>
        <w:ind w:left="-5"/>
        <w:rPr>
          <w:rFonts w:hint="eastAsia"/>
        </w:rPr>
      </w:pPr>
    </w:p>
    <w:p w14:paraId="5BDCAD2E">
      <w:pPr>
        <w:ind w:left="-5"/>
        <w:rPr>
          <w:rFonts w:hint="eastAsia"/>
        </w:rPr>
      </w:pPr>
      <w:r>
        <w:rPr>
          <w:rFonts w:hint="eastAsia"/>
        </w:rPr>
        <w:t>当然，每三天一个月的月份不可能有第二十七天。</w:t>
      </w:r>
    </w:p>
    <w:p w14:paraId="01CF2D7F">
      <w:pPr>
        <w:ind w:left="-5"/>
        <w:rPr>
          <w:rFonts w:hint="eastAsia"/>
        </w:rPr>
      </w:pPr>
    </w:p>
    <w:p w14:paraId="21A1B5B7">
      <w:pPr>
        <w:ind w:left="-5"/>
        <w:rPr>
          <w:rFonts w:hint="eastAsia"/>
        </w:rPr>
      </w:pPr>
      <w:r>
        <w:rPr>
          <w:rFonts w:hint="eastAsia"/>
        </w:rPr>
        <w:t>Or if every measure of time was diminished in proportion, and a thirtieth part of three days was then called a day, then that great deluge, which is recorded to have lasted forty days and forty nights, was really over in less than four of our days.</w:t>
      </w:r>
    </w:p>
    <w:p w14:paraId="2F0B5F7A">
      <w:pPr>
        <w:ind w:left="-5"/>
        <w:rPr>
          <w:rFonts w:hint="eastAsia"/>
        </w:rPr>
      </w:pPr>
    </w:p>
    <w:p w14:paraId="01DE8572">
      <w:pPr>
        <w:ind w:left="-5"/>
        <w:rPr>
          <w:rFonts w:hint="eastAsia"/>
        </w:rPr>
      </w:pPr>
      <w:r>
        <w:rPr>
          <w:rFonts w:hint="eastAsia"/>
        </w:rPr>
        <w:t>或者如果每个时间度量都按比例缩减，三天的三十分之一在那时被称为一天，那么那场据记载持续了四十昼夜的大洪水，实际上在我们不到四天的时间里就结束了。</w:t>
      </w:r>
    </w:p>
    <w:p w14:paraId="6E31DB76">
      <w:pPr>
        <w:ind w:left="-5"/>
        <w:rPr>
          <w:rFonts w:hint="eastAsia"/>
        </w:rPr>
      </w:pPr>
    </w:p>
    <w:p w14:paraId="46983E75">
      <w:pPr>
        <w:ind w:left="-5"/>
        <w:rPr>
          <w:rFonts w:hint="eastAsia"/>
        </w:rPr>
      </w:pPr>
      <w:r>
        <w:rPr>
          <w:rFonts w:hint="eastAsia"/>
        </w:rPr>
        <w:t>Who can away with such foolishness and absurdity?</w:t>
      </w:r>
    </w:p>
    <w:p w14:paraId="02E42CA8">
      <w:pPr>
        <w:ind w:left="-5"/>
        <w:rPr>
          <w:rFonts w:hint="eastAsia"/>
        </w:rPr>
      </w:pPr>
    </w:p>
    <w:p w14:paraId="552B74A8">
      <w:pPr>
        <w:ind w:left="-5"/>
        <w:rPr>
          <w:rFonts w:hint="eastAsia"/>
        </w:rPr>
      </w:pPr>
      <w:r>
        <w:rPr>
          <w:rFonts w:hint="eastAsia"/>
        </w:rPr>
        <w:t>谁能忍受这种愚蠢和荒谬呢？</w:t>
      </w:r>
    </w:p>
    <w:p w14:paraId="031EE8B1">
      <w:pPr>
        <w:ind w:left="-5"/>
        <w:rPr>
          <w:rFonts w:hint="eastAsia"/>
        </w:rPr>
      </w:pPr>
    </w:p>
    <w:p w14:paraId="2DB15D2C">
      <w:pPr>
        <w:ind w:left="-5"/>
        <w:rPr>
          <w:rFonts w:hint="eastAsia"/>
        </w:rPr>
      </w:pPr>
      <w:r>
        <w:rPr>
          <w:rFonts w:hint="eastAsia"/>
        </w:rPr>
        <w:t>Far be this error from us,—an error which seeks to build up our faith in the divine Scriptures on false conjecture only to demolish our faith at another point.</w:t>
      </w:r>
    </w:p>
    <w:p w14:paraId="0A9E4A70">
      <w:pPr>
        <w:ind w:left="-5"/>
        <w:rPr>
          <w:rFonts w:hint="eastAsia"/>
        </w:rPr>
      </w:pPr>
    </w:p>
    <w:p w14:paraId="37EE9394">
      <w:pPr>
        <w:ind w:left="-5"/>
        <w:rPr>
          <w:rFonts w:hint="eastAsia"/>
        </w:rPr>
      </w:pPr>
      <w:r>
        <w:rPr>
          <w:rFonts w:hint="eastAsia"/>
        </w:rPr>
        <w:t>愿这错误远离我们——一种试图在虚假推测上建立我们对神圣经文的信仰，结果却在另一点上摧毁我们信仰的错误。</w:t>
      </w:r>
    </w:p>
    <w:p w14:paraId="1C180DC1">
      <w:pPr>
        <w:ind w:left="-5"/>
        <w:rPr>
          <w:rFonts w:hint="eastAsia"/>
        </w:rPr>
      </w:pPr>
    </w:p>
    <w:p w14:paraId="08E2F852">
      <w:pPr>
        <w:ind w:left="-5"/>
        <w:rPr>
          <w:rFonts w:hint="eastAsia"/>
        </w:rPr>
      </w:pPr>
      <w:r>
        <w:rPr>
          <w:rFonts w:hint="eastAsia"/>
        </w:rPr>
        <w:t>It is plain that the day then was what it now is, a space of four-and-twenty hours, determined by the lapse of day and night; the month then equal to the month now, which is defined by the rise and completion of one moon; the year then equal to the year now, which is completed by twelve lunar months, with the addition of five days and a fourth to adjust it with the course of the sun.</w:t>
      </w:r>
    </w:p>
    <w:p w14:paraId="3D919599">
      <w:pPr>
        <w:ind w:left="-5"/>
        <w:rPr>
          <w:rFonts w:hint="eastAsia"/>
        </w:rPr>
      </w:pPr>
    </w:p>
    <w:p w14:paraId="2C70A989">
      <w:pPr>
        <w:ind w:left="-5"/>
        <w:rPr>
          <w:rFonts w:hint="eastAsia"/>
        </w:rPr>
      </w:pPr>
      <w:r>
        <w:rPr>
          <w:rFonts w:hint="eastAsia"/>
        </w:rPr>
        <w:t>很明显，那时的日子就是现在的样子，二十四小时的空间，由昼夜更替决定；那时的月等于现在的月，由一个月亮的升起和完成定义；那时的年等于现在的年，由十二个阴历月完成，再加上五天和四分之一天以适应太阳的运行。</w:t>
      </w:r>
    </w:p>
    <w:p w14:paraId="4DCC9C9F">
      <w:pPr>
        <w:ind w:left="-5"/>
        <w:rPr>
          <w:rFonts w:hint="eastAsia"/>
        </w:rPr>
      </w:pPr>
    </w:p>
    <w:p w14:paraId="5FDD6CE1">
      <w:pPr>
        <w:ind w:left="-5"/>
        <w:rPr>
          <w:rFonts w:hint="eastAsia"/>
        </w:rPr>
      </w:pPr>
      <w:r>
        <w:rPr>
          <w:rFonts w:hint="eastAsia"/>
        </w:rPr>
        <w:t>It was a year of this length which was reckoned the six hundredth of Noah's life, and in the second month, the twenty-seventh day of the month, the flood began,—a flood which, as is recorded, was caused by heavy rains continuing for forty days, which days had not only two hours and a little more, but four-and-twenty hours, completing a night and a day.</w:t>
      </w:r>
    </w:p>
    <w:p w14:paraId="6424859E">
      <w:pPr>
        <w:ind w:left="-5"/>
        <w:rPr>
          <w:rFonts w:hint="eastAsia"/>
        </w:rPr>
      </w:pPr>
    </w:p>
    <w:p w14:paraId="09C12BE7">
      <w:pPr>
        <w:ind w:left="-5"/>
        <w:rPr>
          <w:rFonts w:hint="eastAsia"/>
        </w:rPr>
      </w:pPr>
      <w:r>
        <w:rPr>
          <w:rFonts w:hint="eastAsia"/>
        </w:rPr>
        <w:t>正是这种长度的一年被算作挪亚生命的第六百年，在二月二十七日，洪水开始了——据记载，这洪水是由持续四十天的大雨引起的，这些天不仅有两小时多一点，而是二十四小时，完成一个昼夜。</w:t>
      </w:r>
    </w:p>
    <w:p w14:paraId="5D764339">
      <w:pPr>
        <w:ind w:left="-5"/>
        <w:rPr>
          <w:rFonts w:hint="eastAsia"/>
        </w:rPr>
      </w:pPr>
    </w:p>
    <w:p w14:paraId="3F484E88">
      <w:pPr>
        <w:ind w:left="-5"/>
        <w:rPr>
          <w:rFonts w:hint="eastAsia"/>
        </w:rPr>
      </w:pPr>
      <w:r>
        <w:rPr>
          <w:rFonts w:hint="eastAsia"/>
        </w:rPr>
        <w:t>And consequently those antediluvians lived more than 900 years, which were years as long as those which afterwards Abraham lived 175 of, and after him his son Isaac 180, and his son Jacob nearly 150, and some time after, Moses 120, and men now seventy or eighty, or not much longer, of which years it is said, "their strength is labor and sorrow."</w:t>
      </w:r>
    </w:p>
    <w:p w14:paraId="7DD04CEA">
      <w:pPr>
        <w:ind w:left="-5"/>
        <w:rPr>
          <w:rFonts w:hint="eastAsia"/>
        </w:rPr>
      </w:pPr>
    </w:p>
    <w:p w14:paraId="75CEE216">
      <w:pPr>
        <w:ind w:left="-5"/>
        <w:rPr>
          <w:rFonts w:hint="eastAsia"/>
        </w:rPr>
      </w:pPr>
      <w:r>
        <w:rPr>
          <w:rFonts w:hint="eastAsia"/>
        </w:rPr>
        <w:t>因此，那些洪水前的人活了900多岁，这些年与后来亚伯拉罕活的175年一样长，在他之后的儿子以撒活的180年，他的儿子雅各活的近150年，以及一段时间后的摩西活的120年，还有现在人活的70或80年，或不长多少的年岁一样长，关于这些年岁经上说，“其中所矜夸的不过是劳苦愁烦。”</w:t>
      </w:r>
    </w:p>
    <w:p w14:paraId="620A7358">
      <w:pPr>
        <w:ind w:left="-5"/>
        <w:rPr>
          <w:rFonts w:hint="eastAsia"/>
        </w:rPr>
      </w:pPr>
    </w:p>
    <w:p w14:paraId="26F310FB">
      <w:pPr>
        <w:ind w:left="-5"/>
        <w:rPr>
          <w:rFonts w:hint="eastAsia"/>
        </w:rPr>
      </w:pPr>
      <w:r>
        <w:rPr>
          <w:rFonts w:hint="eastAsia"/>
        </w:rPr>
        <w:t>2. But that discrepancy of numbers which is found to exist between our own and the Hebrew text does not touch the longevity of the ancients; and if there is any diversity so great that both versions cannot be true, we must take our ideas of the real facts from that text out of which our own version has been translated.</w:t>
      </w:r>
    </w:p>
    <w:p w14:paraId="5280B139">
      <w:pPr>
        <w:ind w:left="-5"/>
        <w:rPr>
          <w:rFonts w:hint="eastAsia"/>
        </w:rPr>
      </w:pPr>
    </w:p>
    <w:p w14:paraId="0F85B454">
      <w:pPr>
        <w:ind w:left="-5"/>
        <w:rPr>
          <w:rFonts w:hint="eastAsia"/>
        </w:rPr>
      </w:pPr>
      <w:r>
        <w:rPr>
          <w:rFonts w:hint="eastAsia"/>
        </w:rPr>
        <w:t>2. 但在我们自己的文本和希伯来文本之间发现的数字差异并不影响古人的长寿；如果有任何差异大到两个版本不能都为真，我们必须从那个翻译出我们自己版本的文本中获取关于真实事实的想法。</w:t>
      </w:r>
    </w:p>
    <w:p w14:paraId="0175F4A8">
      <w:pPr>
        <w:ind w:left="-5"/>
        <w:rPr>
          <w:rFonts w:hint="eastAsia"/>
        </w:rPr>
      </w:pPr>
    </w:p>
    <w:p w14:paraId="7CDA122E">
      <w:pPr>
        <w:ind w:left="-5"/>
        <w:rPr>
          <w:rFonts w:hint="eastAsia"/>
        </w:rPr>
      </w:pPr>
      <w:r>
        <w:rPr>
          <w:rFonts w:hint="eastAsia"/>
        </w:rPr>
        <w:t>However, though any one who pleases has it in his power to correct this version, yet it is not unimportant to observe that no one has presumed to emend the Septuagint from the Hebrew text in the many places where they seem to disagree.</w:t>
      </w:r>
    </w:p>
    <w:p w14:paraId="727A52D7">
      <w:pPr>
        <w:ind w:left="-5"/>
        <w:rPr>
          <w:rFonts w:hint="eastAsia"/>
        </w:rPr>
      </w:pPr>
    </w:p>
    <w:p w14:paraId="2E3D03E9">
      <w:pPr>
        <w:ind w:left="-5"/>
        <w:rPr>
          <w:rFonts w:hint="eastAsia"/>
        </w:rPr>
      </w:pPr>
      <w:r>
        <w:rPr>
          <w:rFonts w:hint="eastAsia"/>
        </w:rPr>
        <w:t>然而，虽然任何人只要愿意都有权修正这个版本，但值得注意的是，没人敢在许多看似不一致的地方根据希伯来文本修正七十士译本。</w:t>
      </w:r>
    </w:p>
    <w:p w14:paraId="5FD22A7B">
      <w:pPr>
        <w:ind w:left="-5"/>
        <w:rPr>
          <w:rFonts w:hint="eastAsia"/>
        </w:rPr>
      </w:pPr>
    </w:p>
    <w:p w14:paraId="49A1073C">
      <w:pPr>
        <w:ind w:left="-5"/>
        <w:rPr>
          <w:rFonts w:hint="eastAsia"/>
        </w:rPr>
      </w:pPr>
      <w:r>
        <w:rPr>
          <w:rFonts w:hint="eastAsia"/>
        </w:rPr>
        <w:t>For this difference has not been reckoned a falsification; and for my own part I am persuaded it ought not to be reckoned so.</w:t>
      </w:r>
    </w:p>
    <w:p w14:paraId="010E984F">
      <w:pPr>
        <w:ind w:left="-5"/>
        <w:rPr>
          <w:rFonts w:hint="eastAsia"/>
        </w:rPr>
      </w:pPr>
    </w:p>
    <w:p w14:paraId="2AB5C613">
      <w:pPr>
        <w:ind w:left="-5"/>
        <w:rPr>
          <w:rFonts w:hint="eastAsia"/>
        </w:rPr>
      </w:pPr>
      <w:r>
        <w:rPr>
          <w:rFonts w:hint="eastAsia"/>
        </w:rPr>
        <w:t>因为这种差异没有被算作伪造；就我而言，我相信它不应该被这样算。</w:t>
      </w:r>
    </w:p>
    <w:p w14:paraId="56DA83D9">
      <w:pPr>
        <w:ind w:left="-5"/>
        <w:rPr>
          <w:rFonts w:hint="eastAsia"/>
        </w:rPr>
      </w:pPr>
    </w:p>
    <w:p w14:paraId="608D6E02">
      <w:pPr>
        <w:ind w:left="-5"/>
        <w:rPr>
          <w:rFonts w:hint="eastAsia"/>
        </w:rPr>
      </w:pPr>
      <w:r>
        <w:rPr>
          <w:rFonts w:hint="eastAsia"/>
        </w:rPr>
        <w:t>But where the difference is not a mere copyist's error, and where the sense is agreeable to truth and illustrative of truth, we must believe that the divine Spirit prompted them to give a varying version, not in their function of translators, but in the liberty of prophesying.</w:t>
      </w:r>
    </w:p>
    <w:p w14:paraId="41C6686C">
      <w:pPr>
        <w:ind w:left="-5"/>
        <w:rPr>
          <w:rFonts w:hint="eastAsia"/>
        </w:rPr>
      </w:pPr>
    </w:p>
    <w:p w14:paraId="2502E3EE">
      <w:pPr>
        <w:ind w:left="-5"/>
        <w:rPr>
          <w:rFonts w:hint="eastAsia"/>
        </w:rPr>
      </w:pPr>
      <w:r>
        <w:rPr>
          <w:rFonts w:hint="eastAsia"/>
        </w:rPr>
        <w:t>但在差异不仅是抄写员错误，且意义符合真理并说明真理的地方，我们必须相信神圣之灵促使他们给出了一个不同的版本，不是在他们翻译者的职能中，而是在预言的自由中。</w:t>
      </w:r>
    </w:p>
    <w:p w14:paraId="5747847F">
      <w:pPr>
        <w:ind w:left="-5"/>
        <w:rPr>
          <w:rFonts w:hint="eastAsia"/>
        </w:rPr>
      </w:pPr>
    </w:p>
    <w:p w14:paraId="68206136">
      <w:pPr>
        <w:ind w:left="-5"/>
        <w:rPr>
          <w:rFonts w:hint="eastAsia"/>
        </w:rPr>
      </w:pPr>
      <w:r>
        <w:rPr>
          <w:rFonts w:hint="eastAsia"/>
        </w:rPr>
        <w:t>And therefore we find that the apostles justly sanction the Septuagint, by quoting it as well as the Hebrew when they adduce proofs from the Scriptures.</w:t>
      </w:r>
    </w:p>
    <w:p w14:paraId="3AF83419">
      <w:pPr>
        <w:ind w:left="-5"/>
        <w:rPr>
          <w:rFonts w:hint="eastAsia"/>
        </w:rPr>
      </w:pPr>
    </w:p>
    <w:p w14:paraId="5CFB4ABC">
      <w:pPr>
        <w:ind w:left="-5"/>
        <w:rPr>
          <w:rFonts w:hint="eastAsia"/>
        </w:rPr>
      </w:pPr>
      <w:r>
        <w:rPr>
          <w:rFonts w:hint="eastAsia"/>
        </w:rPr>
        <w:t>因此我们发现使徒公正地认可了七十士译本，当他们从经文中引用证据时，既引用它也引用希伯来文。</w:t>
      </w:r>
    </w:p>
    <w:p w14:paraId="033106BE">
      <w:pPr>
        <w:ind w:left="-5"/>
        <w:rPr>
          <w:rFonts w:hint="eastAsia"/>
        </w:rPr>
      </w:pPr>
    </w:p>
    <w:p w14:paraId="15162540">
      <w:pPr>
        <w:ind w:left="-5"/>
        <w:rPr>
          <w:rFonts w:hint="eastAsia"/>
        </w:rPr>
      </w:pPr>
      <w:r>
        <w:rPr>
          <w:rFonts w:hint="eastAsia"/>
        </w:rPr>
        <w:t>But as I have promised to treat this subject more carefully, if God help me, in a more fitting place, I will now go on with the matter in hand.</w:t>
      </w:r>
    </w:p>
    <w:p w14:paraId="4880A6FE">
      <w:pPr>
        <w:ind w:left="-5"/>
        <w:rPr>
          <w:rFonts w:hint="eastAsia"/>
        </w:rPr>
      </w:pPr>
    </w:p>
    <w:p w14:paraId="08667C63">
      <w:pPr>
        <w:ind w:left="-5"/>
        <w:rPr>
          <w:rFonts w:hint="eastAsia"/>
        </w:rPr>
      </w:pPr>
      <w:r>
        <w:rPr>
          <w:rFonts w:hint="eastAsia"/>
        </w:rPr>
        <w:t>但既然我已承诺如果上帝帮助我，将在更合适的地方更仔细地论述这个主题，我现在将继续手头的事项。</w:t>
      </w:r>
    </w:p>
    <w:p w14:paraId="71437518">
      <w:pPr>
        <w:ind w:left="-5"/>
        <w:rPr>
          <w:rFonts w:hint="eastAsia"/>
        </w:rPr>
      </w:pPr>
    </w:p>
    <w:p w14:paraId="32D69162">
      <w:pPr>
        <w:ind w:left="-5"/>
        <w:rPr>
          <w:rFonts w:hint="eastAsia"/>
        </w:rPr>
      </w:pPr>
      <w:r>
        <w:rPr>
          <w:rFonts w:hint="eastAsia"/>
        </w:rPr>
        <w:t>For there can be no doubt that, the lives of men being so long, the first-born of the first man could have built a city,—a city, however, which was earthly, and not that which is called the city of God, to describe which we have taken in hand this great work.</w:t>
      </w:r>
    </w:p>
    <w:p w14:paraId="50CF5AC4">
      <w:pPr>
        <w:ind w:left="-5"/>
        <w:rPr>
          <w:rFonts w:hint="eastAsia"/>
        </w:rPr>
      </w:pPr>
    </w:p>
    <w:p w14:paraId="195CA9C7">
      <w:pPr>
        <w:ind w:left="-5"/>
        <w:rPr>
          <w:rFonts w:hint="eastAsia"/>
        </w:rPr>
      </w:pPr>
      <w:r>
        <w:rPr>
          <w:rFonts w:hint="eastAsia"/>
        </w:rPr>
        <w:t>因为毫无疑问，既然人的寿命如此之长，第一人的长子本来可以建造一座城——然而是一座地上的城，而不是那被称为上帝之城的，我们着手这部伟大著作正是为了描述那城。</w:t>
      </w:r>
    </w:p>
    <w:p w14:paraId="40744115">
      <w:pPr>
        <w:ind w:left="-5"/>
        <w:rPr>
          <w:rFonts w:hint="eastAsia"/>
        </w:rPr>
      </w:pPr>
    </w:p>
    <w:p w14:paraId="6F537A32">
      <w:pPr>
        <w:ind w:left="-5"/>
        <w:rPr>
          <w:rFonts w:hint="eastAsia"/>
        </w:rPr>
      </w:pPr>
      <w:r>
        <w:rPr>
          <w:rFonts w:hint="eastAsia"/>
        </w:rPr>
        <w:t>CHAP. 15.—WHETHER IT IS CREDIBLE THAT THE MEN OF THE PRIMITIVE AGE ABSTAINED FROM SEXUAL INTERCOURSE UNTIL THAT DATE AT WHICH IT IS RECORDED THAT THEY BEGAT CHILDREN</w:t>
      </w:r>
    </w:p>
    <w:p w14:paraId="39DEC83E">
      <w:pPr>
        <w:ind w:left="-5"/>
        <w:rPr>
          <w:rFonts w:hint="eastAsia"/>
        </w:rPr>
      </w:pPr>
    </w:p>
    <w:p w14:paraId="5C452B5E">
      <w:pPr>
        <w:ind w:left="-5"/>
        <w:rPr>
          <w:rFonts w:hint="eastAsia"/>
        </w:rPr>
      </w:pPr>
      <w:r>
        <w:rPr>
          <w:rFonts w:hint="eastAsia"/>
        </w:rPr>
        <w:t>第十五章——原始时代的人是否可信地禁欲直到记载他们生孩子的那个日期</w:t>
      </w:r>
    </w:p>
    <w:p w14:paraId="1173A8D1">
      <w:pPr>
        <w:ind w:left="-5"/>
        <w:rPr>
          <w:rFonts w:hint="eastAsia"/>
        </w:rPr>
      </w:pPr>
    </w:p>
    <w:p w14:paraId="355C4661">
      <w:pPr>
        <w:ind w:left="-5"/>
        <w:rPr>
          <w:rFonts w:hint="eastAsia"/>
        </w:rPr>
      </w:pPr>
      <w:r>
        <w:rPr>
          <w:rFonts w:hint="eastAsia"/>
        </w:rPr>
        <w:t>1. Some one, then, will say, Is it to be believe that a man who intended to beget children, and had no intention of continence, abstained from sexual intercourse a hundred years and more, or even, according to the Hebrew version, only a little less, say eighty, seventy, or sixty years; or, if he did not abstain, was unable to beget offspring?</w:t>
      </w:r>
    </w:p>
    <w:p w14:paraId="6430A1DA">
      <w:pPr>
        <w:ind w:left="-5"/>
        <w:rPr>
          <w:rFonts w:hint="eastAsia"/>
        </w:rPr>
      </w:pPr>
    </w:p>
    <w:p w14:paraId="66E2A9C1">
      <w:pPr>
        <w:ind w:left="-5"/>
        <w:rPr>
          <w:rFonts w:hint="eastAsia"/>
        </w:rPr>
      </w:pPr>
      <w:r>
        <w:rPr>
          <w:rFonts w:hint="eastAsia"/>
        </w:rPr>
        <w:t>1. 那么有人会说，一个打算生孩子且无意节欲的人，会禁欲一百年或更多，或者即使按照希伯来版本，也只是稍微少一点，比如八十、七十或六十年，这可信吗？或者，如果他不禁欲，却无法生后代？</w:t>
      </w:r>
    </w:p>
    <w:p w14:paraId="7A9893AA">
      <w:pPr>
        <w:ind w:left="-5"/>
        <w:rPr>
          <w:rFonts w:hint="eastAsia"/>
        </w:rPr>
      </w:pPr>
    </w:p>
    <w:p w14:paraId="04E520BD">
      <w:pPr>
        <w:ind w:left="-5"/>
        <w:rPr>
          <w:rFonts w:hint="eastAsia"/>
        </w:rPr>
      </w:pPr>
      <w:r>
        <w:rPr>
          <w:rFonts w:hint="eastAsia"/>
        </w:rPr>
        <w:t>This question admits of two solutions.</w:t>
      </w:r>
    </w:p>
    <w:p w14:paraId="7F6B49C3">
      <w:pPr>
        <w:ind w:left="-5"/>
        <w:rPr>
          <w:rFonts w:hint="eastAsia"/>
        </w:rPr>
      </w:pPr>
    </w:p>
    <w:p w14:paraId="3452E9E2">
      <w:pPr>
        <w:ind w:left="-5"/>
        <w:rPr>
          <w:rFonts w:hint="eastAsia"/>
        </w:rPr>
      </w:pPr>
      <w:r>
        <w:rPr>
          <w:rFonts w:hint="eastAsia"/>
        </w:rPr>
        <w:t>这个问题有两种解决方案。</w:t>
      </w:r>
    </w:p>
    <w:p w14:paraId="70A5481B">
      <w:pPr>
        <w:ind w:left="-5"/>
        <w:rPr>
          <w:rFonts w:hint="eastAsia"/>
        </w:rPr>
      </w:pPr>
    </w:p>
    <w:p w14:paraId="5470CC9B">
      <w:pPr>
        <w:ind w:left="-5"/>
        <w:rPr>
          <w:rFonts w:hint="eastAsia"/>
        </w:rPr>
      </w:pPr>
      <w:r>
        <w:rPr>
          <w:rFonts w:hint="eastAsia"/>
        </w:rPr>
        <w:t>For either puberty was so much later as the whole life was longer, or, which seems to me more likely, it is not the first-born sons that are here mentioned, but those whose names were required to fill up the series until Noah was reached, from whom again we see that the succession is continued to Abraham, and after him down to that point of time until which it was needful to mark by pedigree the course of the most glorious city, which sojourns as a stranger in this world, and seeks the heavenly country.</w:t>
      </w:r>
    </w:p>
    <w:p w14:paraId="57D6E418">
      <w:pPr>
        <w:ind w:left="-5"/>
        <w:rPr>
          <w:rFonts w:hint="eastAsia"/>
        </w:rPr>
      </w:pPr>
    </w:p>
    <w:p w14:paraId="333D2E15">
      <w:pPr>
        <w:ind w:left="-5"/>
        <w:rPr>
          <w:rFonts w:hint="eastAsia"/>
        </w:rPr>
      </w:pPr>
      <w:r>
        <w:rPr>
          <w:rFonts w:hint="eastAsia"/>
        </w:rPr>
        <w:t>因为要么青春期随着整个寿命更长而推迟得多，要么（我觉得这更可能）这里提到的不是长子，而是那些其名字被需要用来填补直到挪亚的系列的人，从挪亚我们再次看到继承延续到亚伯拉罕，并在他之后直到那个时间点，直到那时有必要通过谱系标记那最荣耀之城的历程，这城作为陌生人在世寄居，寻求天上的家乡。</w:t>
      </w:r>
    </w:p>
    <w:p w14:paraId="00AEDC76">
      <w:pPr>
        <w:ind w:left="-5"/>
        <w:rPr>
          <w:rFonts w:hint="eastAsia"/>
        </w:rPr>
      </w:pPr>
    </w:p>
    <w:p w14:paraId="46B89A38">
      <w:pPr>
        <w:ind w:left="-5"/>
        <w:rPr>
          <w:rFonts w:hint="eastAsia"/>
        </w:rPr>
      </w:pPr>
      <w:r>
        <w:rPr>
          <w:rFonts w:hint="eastAsia"/>
        </w:rPr>
        <w:t>That which is undeniable is that Cain was the first who was born of man and woman.</w:t>
      </w:r>
    </w:p>
    <w:p w14:paraId="0FE2ED4F">
      <w:pPr>
        <w:ind w:left="-5"/>
        <w:rPr>
          <w:rFonts w:hint="eastAsia"/>
        </w:rPr>
      </w:pPr>
    </w:p>
    <w:p w14:paraId="3130D2F9">
      <w:pPr>
        <w:ind w:left="-5"/>
        <w:rPr>
          <w:rFonts w:hint="eastAsia"/>
        </w:rPr>
      </w:pPr>
      <w:r>
        <w:rPr>
          <w:rFonts w:hint="eastAsia"/>
        </w:rPr>
        <w:t>不可否认的是，该隐是第一个由男女所生的人。</w:t>
      </w:r>
    </w:p>
    <w:p w14:paraId="5AAB915A">
      <w:pPr>
        <w:ind w:left="-5"/>
        <w:rPr>
          <w:rFonts w:hint="eastAsia"/>
        </w:rPr>
      </w:pPr>
    </w:p>
    <w:p w14:paraId="33AAAAC7">
      <w:pPr>
        <w:ind w:left="-5"/>
        <w:rPr>
          <w:rFonts w:hint="eastAsia"/>
        </w:rPr>
      </w:pPr>
      <w:r>
        <w:rPr>
          <w:rFonts w:hint="eastAsia"/>
        </w:rPr>
        <w:t>For had he not been the first who was added by birth to the two unborn persons, Adam could not have said what he is recorded to have said, "I have gotten a man by the Lord."</w:t>
      </w:r>
    </w:p>
    <w:p w14:paraId="2AC716D4">
      <w:pPr>
        <w:ind w:left="-5"/>
        <w:rPr>
          <w:rFonts w:hint="eastAsia"/>
        </w:rPr>
      </w:pPr>
    </w:p>
    <w:p w14:paraId="4C216145">
      <w:pPr>
        <w:ind w:left="-5"/>
        <w:rPr>
          <w:rFonts w:hint="eastAsia"/>
        </w:rPr>
      </w:pPr>
      <w:r>
        <w:rPr>
          <w:rFonts w:hint="eastAsia"/>
        </w:rPr>
        <w:t>因为如果他不是第一个通过出生加给那两个未出生之人的人，亚当就不可能说出据记载他说的话，“耶和华使我得了一个男子。”</w:t>
      </w:r>
    </w:p>
    <w:p w14:paraId="2E57423E">
      <w:pPr>
        <w:ind w:left="-5"/>
        <w:rPr>
          <w:rFonts w:hint="eastAsia"/>
        </w:rPr>
      </w:pPr>
    </w:p>
    <w:p w14:paraId="6A84CFDE">
      <w:pPr>
        <w:ind w:left="-5"/>
        <w:rPr>
          <w:rFonts w:hint="eastAsia"/>
        </w:rPr>
      </w:pPr>
      <w:r>
        <w:rPr>
          <w:rFonts w:hint="eastAsia"/>
        </w:rPr>
        <w:t>He was followed by Abel, whom the elder brother slew, and who was the first to show, by a kind of foreshadowing of the sojourning city of God, what iniquitous persecutions that city would suffer at the hands of wicked and, as it were, earth-born men, who love their earthly origin, and delight in the earthly happiness of the earthly city.</w:t>
      </w:r>
    </w:p>
    <w:p w14:paraId="41DC0968">
      <w:pPr>
        <w:ind w:left="-5"/>
        <w:rPr>
          <w:rFonts w:hint="eastAsia"/>
        </w:rPr>
      </w:pPr>
    </w:p>
    <w:p w14:paraId="7E88C871">
      <w:pPr>
        <w:ind w:left="-5"/>
        <w:rPr>
          <w:rFonts w:hint="eastAsia"/>
        </w:rPr>
      </w:pPr>
      <w:r>
        <w:rPr>
          <w:rFonts w:hint="eastAsia"/>
        </w:rPr>
        <w:t>在他之后是亚伯，被哥哥所杀，他是第一个通过某种上帝寄居之城的预表，展示那城将要在邪恶且仿佛土生的人手中遭受何等不义的迫害，这些人爱他们的地上起源，并以地上之城的地上幸福为乐。</w:t>
      </w:r>
    </w:p>
    <w:p w14:paraId="758EF554">
      <w:pPr>
        <w:ind w:left="-5"/>
        <w:rPr>
          <w:rFonts w:hint="eastAsia"/>
        </w:rPr>
      </w:pPr>
    </w:p>
    <w:p w14:paraId="328DE4DC">
      <w:pPr>
        <w:ind w:left="-5"/>
        <w:rPr>
          <w:rFonts w:hint="eastAsia"/>
        </w:rPr>
      </w:pPr>
      <w:r>
        <w:rPr>
          <w:rFonts w:hint="eastAsia"/>
        </w:rPr>
        <w:t>But how old Adam was when he begat these sons does not appear.</w:t>
      </w:r>
    </w:p>
    <w:p w14:paraId="2F1EC843">
      <w:pPr>
        <w:ind w:left="-5"/>
        <w:rPr>
          <w:rFonts w:hint="eastAsia"/>
        </w:rPr>
      </w:pPr>
    </w:p>
    <w:p w14:paraId="41B513E2">
      <w:pPr>
        <w:ind w:left="-5"/>
        <w:rPr>
          <w:rFonts w:hint="eastAsia"/>
        </w:rPr>
      </w:pPr>
      <w:r>
        <w:rPr>
          <w:rFonts w:hint="eastAsia"/>
        </w:rPr>
        <w:t>但亚当生这些儿子时多大岁数并没有显示。</w:t>
      </w:r>
    </w:p>
    <w:p w14:paraId="3707BF7B">
      <w:pPr>
        <w:ind w:left="-5"/>
        <w:rPr>
          <w:rFonts w:hint="eastAsia"/>
        </w:rPr>
      </w:pPr>
    </w:p>
    <w:p w14:paraId="530FD592">
      <w:pPr>
        <w:ind w:left="-5"/>
        <w:rPr>
          <w:rFonts w:hint="eastAsia"/>
        </w:rPr>
      </w:pPr>
      <w:r>
        <w:rPr>
          <w:rFonts w:hint="eastAsia"/>
        </w:rPr>
        <w:t>After this the generations diverge, the one branch deriving from Cain, the other from him whom Adam begot in the room of Abel slain by his brother, and whom he called Seth, saying, as it is written, "For God hath raised me up another seed for Abel whom Cain slew."</w:t>
      </w:r>
    </w:p>
    <w:p w14:paraId="50F4FC21">
      <w:pPr>
        <w:ind w:left="-5"/>
        <w:rPr>
          <w:rFonts w:hint="eastAsia"/>
        </w:rPr>
      </w:pPr>
    </w:p>
    <w:p w14:paraId="50A405B5">
      <w:pPr>
        <w:ind w:left="-5"/>
        <w:rPr>
          <w:rFonts w:hint="eastAsia"/>
        </w:rPr>
      </w:pPr>
      <w:r>
        <w:rPr>
          <w:rFonts w:hint="eastAsia"/>
        </w:rPr>
        <w:t>此后世代分岔，一支源于该隐，另一支源于亚当代替被兄弟所杀的亚伯所生的那个儿子，他给他起名叫塞特，正如经上所写，“神另给我立了一个儿子代替亚伯，因为该隐杀了他。”</w:t>
      </w:r>
    </w:p>
    <w:p w14:paraId="4BF1CA43">
      <w:pPr>
        <w:ind w:left="-5"/>
        <w:rPr>
          <w:rFonts w:hint="eastAsia"/>
        </w:rPr>
      </w:pPr>
    </w:p>
    <w:p w14:paraId="31F53AB0">
      <w:pPr>
        <w:ind w:left="-5"/>
        <w:rPr>
          <w:rFonts w:hint="eastAsia"/>
        </w:rPr>
      </w:pPr>
      <w:r>
        <w:rPr>
          <w:rFonts w:hint="eastAsia"/>
        </w:rPr>
        <w:t>These two series of generations accordingly, the one of Cain, the other of Seth, represent the two cities in their distinctive ranks, the one the heavenly city, which sojourns on earth, the other the earthly, which gapes after earthly joys, and grovels in them as if they were the only joys.</w:t>
      </w:r>
    </w:p>
    <w:p w14:paraId="460FB279">
      <w:pPr>
        <w:ind w:left="-5"/>
        <w:rPr>
          <w:rFonts w:hint="eastAsia"/>
        </w:rPr>
      </w:pPr>
    </w:p>
    <w:p w14:paraId="63A9F0D1">
      <w:pPr>
        <w:ind w:left="-5"/>
        <w:rPr>
          <w:rFonts w:hint="eastAsia"/>
        </w:rPr>
      </w:pPr>
      <w:r>
        <w:rPr>
          <w:rFonts w:hint="eastAsia"/>
        </w:rPr>
        <w:t>这两个世代系列相应地，该隐的和塞特的，代表了两座城在其独特的行列中，一个是天上的城，在地上寄居，另一个是地上的城，渴望地上的快乐，并在其中匍匐，仿佛它们是唯一的快乐。</w:t>
      </w:r>
    </w:p>
    <w:p w14:paraId="4267F6DD">
      <w:pPr>
        <w:ind w:left="-5"/>
        <w:rPr>
          <w:rFonts w:hint="eastAsia"/>
        </w:rPr>
      </w:pPr>
    </w:p>
    <w:p w14:paraId="2CC08D90">
      <w:pPr>
        <w:ind w:left="-5"/>
        <w:rPr>
          <w:rFonts w:hint="eastAsia"/>
        </w:rPr>
      </w:pPr>
      <w:r>
        <w:rPr>
          <w:rFonts w:hint="eastAsia"/>
        </w:rPr>
        <w:t>But though eight generations, including Adam, are registered before the flood, no man of Cain's line has his age recorded at which the son who succeeded him was begotten.</w:t>
      </w:r>
    </w:p>
    <w:p w14:paraId="2BA43B2D">
      <w:pPr>
        <w:ind w:left="-5"/>
        <w:rPr>
          <w:rFonts w:hint="eastAsia"/>
        </w:rPr>
      </w:pPr>
    </w:p>
    <w:p w14:paraId="744E66ED">
      <w:pPr>
        <w:ind w:left="-5"/>
        <w:rPr>
          <w:rFonts w:hint="eastAsia"/>
        </w:rPr>
      </w:pPr>
      <w:r>
        <w:rPr>
          <w:rFonts w:hint="eastAsia"/>
        </w:rPr>
        <w:t>虽然在洪水前登记了八代人（包括亚当），但该隐这一系中没有一个人记录了他生下继承儿子的年龄。</w:t>
      </w:r>
    </w:p>
    <w:p w14:paraId="5E3DC468">
      <w:pPr>
        <w:ind w:left="-5"/>
        <w:rPr>
          <w:rFonts w:hint="eastAsia"/>
        </w:rPr>
      </w:pPr>
    </w:p>
    <w:p w14:paraId="58D25D05">
      <w:pPr>
        <w:ind w:left="-5"/>
        <w:rPr>
          <w:rFonts w:hint="eastAsia"/>
        </w:rPr>
      </w:pPr>
      <w:r>
        <w:rPr>
          <w:rFonts w:hint="eastAsia"/>
        </w:rPr>
        <w:t>For the Spirit of God refused to mark the times before the flood in the generations of the earthly city, but preferred to do so in the heavenly line, as if it were more worthy of being remembered.</w:t>
      </w:r>
    </w:p>
    <w:p w14:paraId="2CC74E31">
      <w:pPr>
        <w:ind w:left="-5"/>
        <w:rPr>
          <w:rFonts w:hint="eastAsia"/>
        </w:rPr>
      </w:pPr>
    </w:p>
    <w:p w14:paraId="7AFB2D69">
      <w:pPr>
        <w:ind w:left="-5"/>
        <w:rPr>
          <w:rFonts w:hint="eastAsia"/>
        </w:rPr>
      </w:pPr>
      <w:r>
        <w:rPr>
          <w:rFonts w:hint="eastAsia"/>
        </w:rPr>
        <w:t>因为上帝的灵拒绝在地上之城的世代中标记洪水前的时间，而更愿意在天上那一系中这样做，仿佛它更值得被纪念。</w:t>
      </w:r>
    </w:p>
    <w:p w14:paraId="38CDF06E">
      <w:pPr>
        <w:ind w:left="-5"/>
        <w:rPr>
          <w:rFonts w:hint="eastAsia"/>
        </w:rPr>
      </w:pPr>
    </w:p>
    <w:p w14:paraId="2FE6A401">
      <w:pPr>
        <w:ind w:left="-5"/>
        <w:rPr>
          <w:rFonts w:hint="eastAsia"/>
        </w:rPr>
      </w:pPr>
      <w:r>
        <w:rPr>
          <w:rFonts w:hint="eastAsia"/>
        </w:rPr>
        <w:t>Further, when Seth was born, the age of his father is mentioned; but already he had begotten other sons, and who will presume to say that Cain and Abel were the only ones previously begotten?</w:t>
      </w:r>
    </w:p>
    <w:p w14:paraId="67BB03C0">
      <w:pPr>
        <w:ind w:left="-5"/>
        <w:rPr>
          <w:rFonts w:hint="eastAsia"/>
        </w:rPr>
      </w:pPr>
    </w:p>
    <w:p w14:paraId="7BCCDAA6">
      <w:pPr>
        <w:ind w:left="-5"/>
        <w:rPr>
          <w:rFonts w:hint="eastAsia"/>
        </w:rPr>
      </w:pPr>
      <w:r>
        <w:rPr>
          <w:rFonts w:hint="eastAsia"/>
        </w:rPr>
        <w:t>此外，当塞特出生时，提到了他父亲的年龄；但他已经生了其他儿子，谁敢说该隐和亚伯是之前唯一被生的呢？</w:t>
      </w:r>
    </w:p>
    <w:p w14:paraId="214AC0C8">
      <w:pPr>
        <w:ind w:left="-5"/>
        <w:rPr>
          <w:rFonts w:hint="eastAsia"/>
        </w:rPr>
      </w:pPr>
    </w:p>
    <w:p w14:paraId="6F2E653D">
      <w:pPr>
        <w:ind w:left="-5"/>
        <w:rPr>
          <w:rFonts w:hint="eastAsia"/>
        </w:rPr>
      </w:pPr>
      <w:r>
        <w:rPr>
          <w:rFonts w:hint="eastAsia"/>
        </w:rPr>
        <w:t>For it does not follow that they alone had been begotten of Adam, because they alone were named in order to continue the series of generations which it was desirable to mention.</w:t>
      </w:r>
    </w:p>
    <w:p w14:paraId="6A41391D">
      <w:pPr>
        <w:ind w:left="-5"/>
        <w:rPr>
          <w:rFonts w:hint="eastAsia"/>
        </w:rPr>
      </w:pPr>
    </w:p>
    <w:p w14:paraId="061780BF">
      <w:pPr>
        <w:ind w:left="-5"/>
        <w:rPr>
          <w:rFonts w:hint="eastAsia"/>
        </w:rPr>
      </w:pPr>
      <w:r>
        <w:rPr>
          <w:rFonts w:hint="eastAsia"/>
        </w:rPr>
        <w:t>因为并不意味着只有他们是亚当生的，仅仅因为为了继续值得提及的世代系列而只命名了他们。</w:t>
      </w:r>
    </w:p>
    <w:p w14:paraId="277C059B">
      <w:pPr>
        <w:ind w:left="-5"/>
        <w:rPr>
          <w:rFonts w:hint="eastAsia"/>
        </w:rPr>
      </w:pPr>
    </w:p>
    <w:p w14:paraId="531FAA59">
      <w:pPr>
        <w:ind w:left="-5"/>
        <w:rPr>
          <w:rFonts w:hint="eastAsia"/>
        </w:rPr>
      </w:pPr>
      <w:r>
        <w:rPr>
          <w:rFonts w:hint="eastAsia"/>
        </w:rPr>
        <w:t>For though the names of all the rest are buried in silence, yet it is said that Adam begot sons and daughters; and who that cares to be free from the charge of temerity will dare to say how many his offspring numbered?</w:t>
      </w:r>
    </w:p>
    <w:p w14:paraId="55959ACA">
      <w:pPr>
        <w:ind w:left="-5"/>
        <w:rPr>
          <w:rFonts w:hint="eastAsia"/>
        </w:rPr>
      </w:pPr>
    </w:p>
    <w:p w14:paraId="1F449A31">
      <w:pPr>
        <w:ind w:left="-5"/>
        <w:rPr>
          <w:rFonts w:hint="eastAsia"/>
        </w:rPr>
      </w:pPr>
      <w:r>
        <w:rPr>
          <w:rFonts w:hint="eastAsia"/>
        </w:rPr>
        <w:t>因为虽然其余所有人的名字都被埋在沉默中，但经上说亚当生儿养女；谁要是想免于鲁莽的指责，敢说他的后代有多少呢？</w:t>
      </w:r>
    </w:p>
    <w:p w14:paraId="2EA090BC">
      <w:pPr>
        <w:ind w:left="-5"/>
        <w:rPr>
          <w:rFonts w:hint="eastAsia"/>
        </w:rPr>
      </w:pPr>
    </w:p>
    <w:p w14:paraId="19249D0A">
      <w:pPr>
        <w:ind w:left="-5"/>
        <w:rPr>
          <w:rFonts w:hint="eastAsia"/>
        </w:rPr>
      </w:pPr>
      <w:r>
        <w:rPr>
          <w:rFonts w:hint="eastAsia"/>
        </w:rPr>
        <w:t>It was possible enough that Adam was divinely prompted to say, after Seth was born, "For God hath raised up to me another seed for Abel," because that son was to be capable of representing Abel's holiness, not because he was born first after him in point of time.</w:t>
      </w:r>
    </w:p>
    <w:p w14:paraId="161B7B6B">
      <w:pPr>
        <w:ind w:left="-5"/>
        <w:rPr>
          <w:rFonts w:hint="eastAsia"/>
        </w:rPr>
      </w:pPr>
    </w:p>
    <w:p w14:paraId="326DDB9F">
      <w:pPr>
        <w:ind w:left="-5"/>
        <w:rPr>
          <w:rFonts w:hint="eastAsia"/>
        </w:rPr>
      </w:pPr>
      <w:r>
        <w:rPr>
          <w:rFonts w:hint="eastAsia"/>
        </w:rPr>
        <w:t>亚当在塞特出生后受神圣感动说，“神另给我立了一个儿子代替亚伯，”这完全可能，因为那个儿子能够代表亚伯的圣洁，而不是因为他在时间上是亚伯之后第一个出生的。</w:t>
      </w:r>
    </w:p>
    <w:p w14:paraId="3CB78CC1">
      <w:pPr>
        <w:ind w:left="-5"/>
        <w:rPr>
          <w:rFonts w:hint="eastAsia"/>
        </w:rPr>
      </w:pPr>
    </w:p>
    <w:p w14:paraId="6C78033F">
      <w:pPr>
        <w:ind w:left="-5"/>
        <w:rPr>
          <w:rFonts w:hint="eastAsia"/>
        </w:rPr>
      </w:pPr>
      <w:r>
        <w:rPr>
          <w:rFonts w:hint="eastAsia"/>
        </w:rPr>
        <w:t>Then because it is written, "And Seth lived 205 years," or, according to the Hebrew reading, "105 years, and begat Enos," who but a rash man could affirm that this was his first-born?</w:t>
      </w:r>
    </w:p>
    <w:p w14:paraId="73D42F49">
      <w:pPr>
        <w:ind w:left="-5"/>
        <w:rPr>
          <w:rFonts w:hint="eastAsia"/>
        </w:rPr>
      </w:pPr>
    </w:p>
    <w:p w14:paraId="2AFE1123">
      <w:pPr>
        <w:ind w:left="-5"/>
        <w:rPr>
          <w:rFonts w:hint="eastAsia"/>
        </w:rPr>
      </w:pPr>
      <w:r>
        <w:rPr>
          <w:rFonts w:hint="eastAsia"/>
        </w:rPr>
        <w:t>然后因为经上写着，“塞特活到205岁，”或者根据希伯来读法，“105岁，生了以挪士，”除了鲁莽的人谁能断言这是他的长子呢？</w:t>
      </w:r>
    </w:p>
    <w:p w14:paraId="140DFB82">
      <w:pPr>
        <w:ind w:left="-5"/>
        <w:rPr>
          <w:rFonts w:hint="eastAsia"/>
        </w:rPr>
      </w:pPr>
    </w:p>
    <w:p w14:paraId="25CFB9B4">
      <w:pPr>
        <w:ind w:left="-5"/>
        <w:rPr>
          <w:rFonts w:hint="eastAsia"/>
        </w:rPr>
      </w:pPr>
      <w:r>
        <w:rPr>
          <w:rFonts w:hint="eastAsia"/>
        </w:rPr>
        <w:t>Will any man do so to excite our wonder, and cause us to inquire how for so many years he remained free from sexual intercourse, though without any purpose of continuing so, or how, if he did not abstain, he yet had no children?</w:t>
      </w:r>
    </w:p>
    <w:p w14:paraId="251A80D0">
      <w:pPr>
        <w:ind w:left="-5"/>
        <w:rPr>
          <w:rFonts w:hint="eastAsia"/>
        </w:rPr>
      </w:pPr>
    </w:p>
    <w:p w14:paraId="1311BE13">
      <w:pPr>
        <w:ind w:left="-5"/>
        <w:rPr>
          <w:rFonts w:hint="eastAsia"/>
        </w:rPr>
      </w:pPr>
      <w:r>
        <w:rPr>
          <w:rFonts w:hint="eastAsia"/>
        </w:rPr>
        <w:t>有人会这样做来激起我们的惊奇，并使我们询问他在无意继续如此的情况下如何多年禁欲，或者如果他没有禁欲，他怎么还没有孩子吗？</w:t>
      </w:r>
    </w:p>
    <w:p w14:paraId="762E7024">
      <w:pPr>
        <w:ind w:left="-5"/>
        <w:rPr>
          <w:rFonts w:hint="eastAsia"/>
        </w:rPr>
      </w:pPr>
    </w:p>
    <w:p w14:paraId="62EFC252">
      <w:pPr>
        <w:ind w:left="-5"/>
        <w:rPr>
          <w:rFonts w:hint="eastAsia"/>
        </w:rPr>
      </w:pPr>
      <w:r>
        <w:rPr>
          <w:rFonts w:hint="eastAsia"/>
        </w:rPr>
        <w:t>Will any man do so when it is written of him, "And he begat sons and daughters, and all the days of Seth were 912 years, and he died?"</w:t>
      </w:r>
    </w:p>
    <w:p w14:paraId="160FECE2">
      <w:pPr>
        <w:ind w:left="-5"/>
        <w:rPr>
          <w:rFonts w:hint="eastAsia"/>
        </w:rPr>
      </w:pPr>
    </w:p>
    <w:p w14:paraId="432088D1">
      <w:pPr>
        <w:ind w:left="-5"/>
        <w:rPr>
          <w:rFonts w:hint="eastAsia"/>
        </w:rPr>
      </w:pPr>
      <w:r>
        <w:rPr>
          <w:rFonts w:hint="eastAsia"/>
        </w:rPr>
        <w:t>当关于他写着，“并且他生儿养女，塞特共活了912岁就死了”时，有人会这样做吗？</w:t>
      </w:r>
    </w:p>
    <w:p w14:paraId="4116B307">
      <w:pPr>
        <w:ind w:left="-5"/>
        <w:rPr>
          <w:rFonts w:hint="eastAsia"/>
        </w:rPr>
      </w:pPr>
    </w:p>
    <w:p w14:paraId="071E165B">
      <w:pPr>
        <w:ind w:left="-5"/>
        <w:rPr>
          <w:rFonts w:hint="eastAsia"/>
        </w:rPr>
      </w:pPr>
      <w:r>
        <w:rPr>
          <w:rFonts w:hint="eastAsia"/>
        </w:rPr>
        <w:t>And similarly regarding those whose years are afterwards mentioned, it is not disguised that they begat sons and daughters.</w:t>
      </w:r>
    </w:p>
    <w:p w14:paraId="50C0BA26">
      <w:pPr>
        <w:ind w:left="-5"/>
        <w:rPr>
          <w:rFonts w:hint="eastAsia"/>
        </w:rPr>
      </w:pPr>
    </w:p>
    <w:p w14:paraId="69971945">
      <w:pPr>
        <w:ind w:left="-5"/>
        <w:rPr>
          <w:rFonts w:hint="eastAsia"/>
        </w:rPr>
      </w:pPr>
      <w:r>
        <w:rPr>
          <w:rFonts w:hint="eastAsia"/>
        </w:rPr>
        <w:t>同样关于那些其年数后来被提及的人，他们生儿养女的事并未被掩盖。</w:t>
      </w:r>
    </w:p>
    <w:p w14:paraId="4A8BC359">
      <w:pPr>
        <w:ind w:left="-5"/>
        <w:rPr>
          <w:rFonts w:hint="eastAsia"/>
        </w:rPr>
      </w:pPr>
    </w:p>
    <w:p w14:paraId="335AECF5">
      <w:pPr>
        <w:ind w:left="-5"/>
        <w:rPr>
          <w:rFonts w:hint="eastAsia"/>
        </w:rPr>
      </w:pPr>
      <w:r>
        <w:rPr>
          <w:rFonts w:hint="eastAsia"/>
        </w:rPr>
        <w:t>Consequently it does not at all appear whether he who is named as the son was himself the first begotten.</w:t>
      </w:r>
    </w:p>
    <w:p w14:paraId="7EC92B18">
      <w:pPr>
        <w:ind w:left="-5"/>
        <w:rPr>
          <w:rFonts w:hint="eastAsia"/>
        </w:rPr>
      </w:pPr>
    </w:p>
    <w:p w14:paraId="19D7A75E">
      <w:pPr>
        <w:ind w:left="-5"/>
        <w:rPr>
          <w:rFonts w:hint="eastAsia"/>
        </w:rPr>
      </w:pPr>
      <w:r>
        <w:rPr>
          <w:rFonts w:hint="eastAsia"/>
        </w:rPr>
        <w:t>因此根本看不出那个被命名为儿子的人是否自己就是长子。</w:t>
      </w:r>
    </w:p>
    <w:p w14:paraId="3C5B4F74">
      <w:pPr>
        <w:ind w:left="-5"/>
        <w:rPr>
          <w:rFonts w:hint="eastAsia"/>
        </w:rPr>
      </w:pPr>
    </w:p>
    <w:p w14:paraId="690A0FA8">
      <w:pPr>
        <w:ind w:left="-5"/>
        <w:rPr>
          <w:rFonts w:hint="eastAsia"/>
        </w:rPr>
      </w:pPr>
      <w:r>
        <w:rPr>
          <w:rFonts w:hint="eastAsia"/>
        </w:rPr>
        <w:t>Nay, since it is incredible that those fathers were either so long in attaining puberty, or could not get wives, or could not impregnate them, it is also incredible that those sons were their first-born.</w:t>
      </w:r>
    </w:p>
    <w:p w14:paraId="63BB78D5">
      <w:pPr>
        <w:ind w:left="-5"/>
        <w:rPr>
          <w:rFonts w:hint="eastAsia"/>
        </w:rPr>
      </w:pPr>
    </w:p>
    <w:p w14:paraId="7A9448AE">
      <w:pPr>
        <w:ind w:left="-5"/>
        <w:rPr>
          <w:rFonts w:hint="eastAsia"/>
        </w:rPr>
      </w:pPr>
      <w:r>
        <w:rPr>
          <w:rFonts w:hint="eastAsia"/>
        </w:rPr>
        <w:t>不，既然那些父亲要是这么晚才达到青春期，或者找不到妻子，或者不能使她们受孕是不可信的，那么那些儿子是他们的长子也是不可信的。</w:t>
      </w:r>
    </w:p>
    <w:p w14:paraId="16327752">
      <w:pPr>
        <w:ind w:left="-5"/>
        <w:rPr>
          <w:rFonts w:hint="eastAsia"/>
        </w:rPr>
      </w:pPr>
    </w:p>
    <w:p w14:paraId="00F02450">
      <w:pPr>
        <w:ind w:left="-5"/>
        <w:rPr>
          <w:rFonts w:hint="eastAsia"/>
        </w:rPr>
      </w:pPr>
      <w:r>
        <w:rPr>
          <w:rFonts w:hint="eastAsia"/>
        </w:rPr>
        <w:t>But as the writer of the sacred history designed to descend by well-marked intervals through a series of generations to the birth and life of Noah, in whose time the flood occurred, he mentioned not those sons who were first begotten, but those by whom the succession was handed down.</w:t>
      </w:r>
    </w:p>
    <w:p w14:paraId="1B95280A">
      <w:pPr>
        <w:ind w:left="-5"/>
        <w:rPr>
          <w:rFonts w:hint="eastAsia"/>
        </w:rPr>
      </w:pPr>
    </w:p>
    <w:p w14:paraId="33F34B70">
      <w:pPr>
        <w:ind w:left="-5"/>
        <w:rPr>
          <w:rFonts w:hint="eastAsia"/>
        </w:rPr>
      </w:pPr>
      <w:r>
        <w:rPr>
          <w:rFonts w:hint="eastAsia"/>
        </w:rPr>
        <w:t>但由于神圣历史的作者设计通过标记清晰的间隔，经由一系列世代，下到挪亚的出生和生平（在他时代发生了洪水），他提到的不是那些首先被生的儿子，而是那些藉以传递继承权的儿子。</w:t>
      </w:r>
    </w:p>
    <w:p w14:paraId="08B68802">
      <w:pPr>
        <w:ind w:left="-5"/>
        <w:rPr>
          <w:rFonts w:hint="eastAsia"/>
        </w:rPr>
      </w:pPr>
    </w:p>
    <w:p w14:paraId="73EB0F24">
      <w:pPr>
        <w:ind w:left="-5"/>
        <w:rPr>
          <w:rFonts w:hint="eastAsia"/>
        </w:rPr>
      </w:pPr>
      <w:r>
        <w:rPr>
          <w:rFonts w:hint="eastAsia"/>
        </w:rPr>
        <w:t>2. Let me make this clearer by here inserting an example, in regard to which no one can have any doubt that what I am asserting is true.</w:t>
      </w:r>
    </w:p>
    <w:p w14:paraId="64835002">
      <w:pPr>
        <w:ind w:left="-5"/>
        <w:rPr>
          <w:rFonts w:hint="eastAsia"/>
        </w:rPr>
      </w:pPr>
    </w:p>
    <w:p w14:paraId="15860724">
      <w:pPr>
        <w:ind w:left="-5"/>
        <w:rPr>
          <w:rFonts w:hint="eastAsia"/>
        </w:rPr>
      </w:pPr>
      <w:r>
        <w:rPr>
          <w:rFonts w:hint="eastAsia"/>
        </w:rPr>
        <w:t>2. 让我通过在这里插入一个例子使这一点更清楚，关于这个例子，没人能怀疑我所断言的是真实的。</w:t>
      </w:r>
    </w:p>
    <w:p w14:paraId="59FE3711">
      <w:pPr>
        <w:ind w:left="-5"/>
        <w:rPr>
          <w:rFonts w:hint="eastAsia"/>
        </w:rPr>
      </w:pPr>
    </w:p>
    <w:p w14:paraId="5578DF1F">
      <w:pPr>
        <w:ind w:left="-5"/>
        <w:rPr>
          <w:rFonts w:hint="eastAsia"/>
        </w:rPr>
      </w:pPr>
      <w:r>
        <w:rPr>
          <w:rFonts w:hint="eastAsia"/>
        </w:rPr>
        <w:t>The evangelist Matthew, where he designs to commit to our memories the generation of the Lord's flesh by a series of parents, beginning from Abraham and intending to reach David, says, "Abraham begat Isaac;" why did he not say Ishmael, whom he first begat?</w:t>
      </w:r>
    </w:p>
    <w:p w14:paraId="580535F1">
      <w:pPr>
        <w:ind w:left="-5"/>
        <w:rPr>
          <w:rFonts w:hint="eastAsia"/>
        </w:rPr>
      </w:pPr>
    </w:p>
    <w:p w14:paraId="5406FAD2">
      <w:pPr>
        <w:ind w:left="-5"/>
        <w:rPr>
          <w:rFonts w:hint="eastAsia"/>
        </w:rPr>
      </w:pPr>
      <w:r>
        <w:rPr>
          <w:rFonts w:hint="eastAsia"/>
        </w:rPr>
        <w:t>福音书作者马太，在他打算通过一系列父母（从亚伯拉罕开始，意图达到大卫）将主肉身的世代铭记在我们记忆中时，说，“亚伯拉罕生以撒；”为什么他不说以实玛利，他是他先生的？</w:t>
      </w:r>
    </w:p>
    <w:p w14:paraId="2C9522D2">
      <w:pPr>
        <w:ind w:left="-5"/>
        <w:rPr>
          <w:rFonts w:hint="eastAsia"/>
        </w:rPr>
      </w:pPr>
    </w:p>
    <w:p w14:paraId="6D3CA7BB">
      <w:pPr>
        <w:ind w:left="-5"/>
        <w:rPr>
          <w:rFonts w:hint="eastAsia"/>
        </w:rPr>
      </w:pPr>
      <w:r>
        <w:rPr>
          <w:rFonts w:hint="eastAsia"/>
        </w:rPr>
        <w:t>Then "Isaac begat Jacob;" why did he not say Esau, who was the first-born?</w:t>
      </w:r>
    </w:p>
    <w:p w14:paraId="5661D2AE">
      <w:pPr>
        <w:ind w:left="-5"/>
        <w:rPr>
          <w:rFonts w:hint="eastAsia"/>
        </w:rPr>
      </w:pPr>
    </w:p>
    <w:p w14:paraId="6549F2A6">
      <w:pPr>
        <w:ind w:left="-5"/>
        <w:rPr>
          <w:rFonts w:hint="eastAsia"/>
        </w:rPr>
      </w:pPr>
      <w:r>
        <w:rPr>
          <w:rFonts w:hint="eastAsia"/>
        </w:rPr>
        <w:t>然后“以撒生雅各；”为什么他不说以扫，他是长子？</w:t>
      </w:r>
    </w:p>
    <w:p w14:paraId="487CEE6E">
      <w:pPr>
        <w:ind w:left="-5"/>
        <w:rPr>
          <w:rFonts w:hint="eastAsia"/>
        </w:rPr>
      </w:pPr>
    </w:p>
    <w:p w14:paraId="3C28177A">
      <w:pPr>
        <w:ind w:left="-5"/>
        <w:rPr>
          <w:rFonts w:hint="eastAsia"/>
        </w:rPr>
      </w:pPr>
      <w:r>
        <w:rPr>
          <w:rFonts w:hint="eastAsia"/>
        </w:rPr>
        <w:t>Simply because these sons would not have helped him to reach David.</w:t>
      </w:r>
    </w:p>
    <w:p w14:paraId="334E59BE">
      <w:pPr>
        <w:ind w:left="-5"/>
        <w:rPr>
          <w:rFonts w:hint="eastAsia"/>
        </w:rPr>
      </w:pPr>
    </w:p>
    <w:p w14:paraId="55C3A44F">
      <w:pPr>
        <w:ind w:left="-5"/>
        <w:rPr>
          <w:rFonts w:hint="eastAsia"/>
        </w:rPr>
      </w:pPr>
      <w:r>
        <w:rPr>
          <w:rFonts w:hint="eastAsia"/>
        </w:rPr>
        <w:t>仅仅因为这些儿子不会帮助他达到大卫。</w:t>
      </w:r>
    </w:p>
    <w:p w14:paraId="2016BEE0">
      <w:pPr>
        <w:ind w:left="-5"/>
        <w:rPr>
          <w:rFonts w:hint="eastAsia"/>
        </w:rPr>
      </w:pPr>
    </w:p>
    <w:p w14:paraId="63FC1DFF">
      <w:pPr>
        <w:ind w:left="-5"/>
        <w:rPr>
          <w:rFonts w:hint="eastAsia"/>
        </w:rPr>
      </w:pPr>
      <w:r>
        <w:rPr>
          <w:rFonts w:hint="eastAsia"/>
        </w:rPr>
        <w:t>Then follows, "And Jacob begat Judah and his brethren:" was Judah the first begotten?</w:t>
      </w:r>
    </w:p>
    <w:p w14:paraId="1A5730ED">
      <w:pPr>
        <w:ind w:left="-5"/>
        <w:rPr>
          <w:rFonts w:hint="eastAsia"/>
        </w:rPr>
      </w:pPr>
    </w:p>
    <w:p w14:paraId="0414CA67">
      <w:pPr>
        <w:ind w:left="-5"/>
        <w:rPr>
          <w:rFonts w:hint="eastAsia"/>
        </w:rPr>
      </w:pPr>
      <w:r>
        <w:rPr>
          <w:rFonts w:hint="eastAsia"/>
        </w:rPr>
        <w:t>接着是，“雅各生犹大和他的弟兄：”犹大是长子吗？</w:t>
      </w:r>
    </w:p>
    <w:p w14:paraId="56D51AC9">
      <w:pPr>
        <w:ind w:left="-5"/>
        <w:rPr>
          <w:rFonts w:hint="eastAsia"/>
        </w:rPr>
      </w:pPr>
    </w:p>
    <w:p w14:paraId="46C682BA">
      <w:pPr>
        <w:ind w:left="-5"/>
        <w:rPr>
          <w:rFonts w:hint="eastAsia"/>
        </w:rPr>
      </w:pPr>
      <w:r>
        <w:rPr>
          <w:rFonts w:hint="eastAsia"/>
        </w:rPr>
        <w:t>"Judah," he says, "begat Pharez and Zara;" yet neither were these twins the first-born of Judah, but before them he had begotten three other sons.</w:t>
      </w:r>
    </w:p>
    <w:p w14:paraId="5391C3AE">
      <w:pPr>
        <w:ind w:left="-5"/>
        <w:rPr>
          <w:rFonts w:hint="eastAsia"/>
        </w:rPr>
      </w:pPr>
    </w:p>
    <w:p w14:paraId="70495D23">
      <w:pPr>
        <w:ind w:left="-5"/>
        <w:rPr>
          <w:rFonts w:hint="eastAsia"/>
        </w:rPr>
      </w:pPr>
      <w:r>
        <w:rPr>
          <w:rFonts w:hint="eastAsia"/>
        </w:rPr>
        <w:t>他说，“犹大生法勒斯和谢拉；”然而这对双胞胎都不是犹大的长子，在他们之前他已生了其他三个儿子。</w:t>
      </w:r>
    </w:p>
    <w:p w14:paraId="6E6B3E63">
      <w:pPr>
        <w:ind w:left="-5"/>
        <w:rPr>
          <w:rFonts w:hint="eastAsia"/>
        </w:rPr>
      </w:pPr>
    </w:p>
    <w:p w14:paraId="0F1CF1CE">
      <w:pPr>
        <w:ind w:left="-5"/>
        <w:rPr>
          <w:rFonts w:hint="eastAsia"/>
        </w:rPr>
      </w:pPr>
      <w:r>
        <w:rPr>
          <w:rFonts w:hint="eastAsia"/>
        </w:rPr>
        <w:t>And so in the order of the generations he retained those by whom he might reach David, so as to proceed onwards to the end he had in view.</w:t>
      </w:r>
    </w:p>
    <w:p w14:paraId="67FD1E59">
      <w:pPr>
        <w:ind w:left="-5"/>
        <w:rPr>
          <w:rFonts w:hint="eastAsia"/>
        </w:rPr>
      </w:pPr>
    </w:p>
    <w:p w14:paraId="1ABD8650">
      <w:pPr>
        <w:ind w:left="-5"/>
        <w:rPr>
          <w:rFonts w:hint="eastAsia"/>
        </w:rPr>
      </w:pPr>
      <w:r>
        <w:rPr>
          <w:rFonts w:hint="eastAsia"/>
        </w:rPr>
        <w:t>所以在世代的顺序中，他保留了那些藉以能达到大卫的人，以便向着他心中的目标前进。</w:t>
      </w:r>
    </w:p>
    <w:p w14:paraId="2DF98239">
      <w:pPr>
        <w:ind w:left="-5"/>
        <w:rPr>
          <w:rFonts w:hint="eastAsia"/>
        </w:rPr>
      </w:pPr>
    </w:p>
    <w:p w14:paraId="37267275">
      <w:pPr>
        <w:ind w:left="-5"/>
        <w:rPr>
          <w:rFonts w:hint="eastAsia"/>
        </w:rPr>
      </w:pPr>
      <w:r>
        <w:rPr>
          <w:rFonts w:hint="eastAsia"/>
        </w:rPr>
        <w:t>And from this we may understand that the antediluvians who are mentioned were not the first-born, but those through whom the order of the succeeding generations might be carried on to the patriarch Noah.</w:t>
      </w:r>
    </w:p>
    <w:p w14:paraId="31C912CA">
      <w:pPr>
        <w:ind w:left="-5"/>
        <w:rPr>
          <w:rFonts w:hint="eastAsia"/>
        </w:rPr>
      </w:pPr>
    </w:p>
    <w:p w14:paraId="151F77CC">
      <w:pPr>
        <w:ind w:left="-5"/>
        <w:rPr>
          <w:rFonts w:hint="eastAsia"/>
        </w:rPr>
      </w:pPr>
      <w:r>
        <w:rPr>
          <w:rFonts w:hint="eastAsia"/>
        </w:rPr>
        <w:t>由此我们可以理解，提到的洪水前人不是长子，而是那些藉以将后继世代的顺序延续到族长挪亚的人。</w:t>
      </w:r>
    </w:p>
    <w:p w14:paraId="777A1520">
      <w:pPr>
        <w:ind w:left="-5"/>
        <w:rPr>
          <w:rFonts w:hint="eastAsia"/>
        </w:rPr>
      </w:pPr>
    </w:p>
    <w:p w14:paraId="216D1C56">
      <w:pPr>
        <w:ind w:left="-5"/>
        <w:rPr>
          <w:rFonts w:hint="eastAsia"/>
        </w:rPr>
      </w:pPr>
      <w:r>
        <w:rPr>
          <w:rFonts w:hint="eastAsia"/>
        </w:rPr>
        <w:t>We need not, therefore, weary ourselves with discussing the needless and obscure question as to their lateness of reaching puberty.</w:t>
      </w:r>
    </w:p>
    <w:p w14:paraId="27EF27BA">
      <w:pPr>
        <w:ind w:left="-5"/>
        <w:rPr>
          <w:rFonts w:hint="eastAsia"/>
        </w:rPr>
      </w:pPr>
    </w:p>
    <w:p w14:paraId="281302EC">
      <w:pPr>
        <w:ind w:left="-5"/>
        <w:rPr>
          <w:rFonts w:hint="eastAsia"/>
        </w:rPr>
      </w:pPr>
      <w:r>
        <w:rPr>
          <w:rFonts w:hint="eastAsia"/>
        </w:rPr>
        <w:t>因此，我们不必厌烦地讨论关于他们青春期来得晚这个不必要且模糊的问题。</w:t>
      </w:r>
    </w:p>
    <w:p w14:paraId="2E70261B">
      <w:pPr>
        <w:ind w:left="-5"/>
        <w:rPr>
          <w:rFonts w:hint="eastAsia"/>
        </w:rPr>
      </w:pPr>
    </w:p>
    <w:p w14:paraId="6978703B">
      <w:pPr>
        <w:ind w:left="-5"/>
        <w:rPr>
          <w:rFonts w:hint="eastAsia"/>
        </w:rPr>
      </w:pPr>
      <w:r>
        <w:rPr>
          <w:rFonts w:hint="eastAsia"/>
        </w:rPr>
        <w:t>CHAP. 16.—OF MARRIAGE BETWEEN BLOODRELATIONS, IN REGARD TO WHICH THE PRESENT LAW COULD NOT BIND THE MEN OF THE EARLIEST AGES</w:t>
      </w:r>
    </w:p>
    <w:p w14:paraId="72D90E32">
      <w:pPr>
        <w:ind w:left="-5"/>
        <w:rPr>
          <w:rFonts w:hint="eastAsia"/>
        </w:rPr>
      </w:pPr>
    </w:p>
    <w:p w14:paraId="684EA77E">
      <w:pPr>
        <w:ind w:left="-5"/>
        <w:rPr>
          <w:rFonts w:hint="eastAsia"/>
        </w:rPr>
      </w:pPr>
      <w:r>
        <w:rPr>
          <w:rFonts w:hint="eastAsia"/>
        </w:rPr>
        <w:t>第十六章——论血亲之间的婚姻，关于这一点，现行的法律不能约束最早时代的人</w:t>
      </w:r>
    </w:p>
    <w:p w14:paraId="689C157C">
      <w:pPr>
        <w:ind w:left="-5"/>
        <w:rPr>
          <w:rFonts w:hint="eastAsia"/>
        </w:rPr>
      </w:pPr>
    </w:p>
    <w:p w14:paraId="02567AF2">
      <w:pPr>
        <w:ind w:left="-5"/>
        <w:rPr>
          <w:rFonts w:hint="eastAsia"/>
        </w:rPr>
      </w:pPr>
      <w:r>
        <w:rPr>
          <w:rFonts w:hint="eastAsia"/>
        </w:rPr>
        <w:t>1. As, therefore, the human race, subsequently to the first marriage of the man who was made of dust, and his wife who was made out of his side, required the union of males and females in order that it might multiply, and as there were no human beings except those who had been born of these two, men took their sisters for wives,—an act which was as certainly dictated by necessity in these ancient days as afterwards it was condemned by the prohibitions of religion.</w:t>
      </w:r>
    </w:p>
    <w:p w14:paraId="7355E547">
      <w:pPr>
        <w:ind w:left="-5"/>
        <w:rPr>
          <w:rFonts w:hint="eastAsia"/>
        </w:rPr>
      </w:pPr>
    </w:p>
    <w:p w14:paraId="252E3430">
      <w:pPr>
        <w:ind w:left="-5"/>
        <w:rPr>
          <w:rFonts w:hint="eastAsia"/>
        </w:rPr>
      </w:pPr>
      <w:r>
        <w:rPr>
          <w:rFonts w:hint="eastAsia"/>
        </w:rPr>
        <w:t>1. 因此，既然人类在那个由尘土所造的男人和他从他肋旁所造的妻子的第一次婚姻之后，需要男女的结合以便繁衍，而且除了这两人所生的之外没有人类，男人就娶了他们的姐妹为妻——这一行为在那些古老日子里就像后来被宗教禁令所谴责一样，肯定是出于必要。</w:t>
      </w:r>
    </w:p>
    <w:p w14:paraId="4F06C1CD">
      <w:pPr>
        <w:ind w:left="-5"/>
        <w:rPr>
          <w:rFonts w:hint="eastAsia"/>
        </w:rPr>
      </w:pPr>
    </w:p>
    <w:p w14:paraId="0AA44DF5">
      <w:pPr>
        <w:ind w:left="-5"/>
        <w:rPr>
          <w:rFonts w:hint="eastAsia"/>
        </w:rPr>
      </w:pPr>
      <w:r>
        <w:rPr>
          <w:rFonts w:hint="eastAsia"/>
        </w:rPr>
        <w:t>For it is very reasonable and just that men, among whom concord is honorable and useful, should be bound together by various relationships; and one man should not himself sustain many relationships, but that the various relationships should be distributed among several, and should thus serve to bind together the greatest number in the same social interests.</w:t>
      </w:r>
    </w:p>
    <w:p w14:paraId="60BCBCCA">
      <w:pPr>
        <w:ind w:left="-5"/>
        <w:rPr>
          <w:rFonts w:hint="eastAsia"/>
        </w:rPr>
      </w:pPr>
    </w:p>
    <w:p w14:paraId="2DA8BD34">
      <w:pPr>
        <w:ind w:left="-5"/>
        <w:rPr>
          <w:rFonts w:hint="eastAsia"/>
        </w:rPr>
      </w:pPr>
      <w:r>
        <w:rPr>
          <w:rFonts w:hint="eastAsia"/>
        </w:rPr>
        <w:t>因为这是非常合理和公正的：在和谐既光荣又有用的人类中间，应通过各种关系结合在一起；一个人不应自己维持许多关系，而是各种关系应分配给几个人，从而服务于将最大多数人结合在同一社会利益中。</w:t>
      </w:r>
    </w:p>
    <w:p w14:paraId="2677A628">
      <w:pPr>
        <w:ind w:left="-5"/>
        <w:rPr>
          <w:rFonts w:hint="eastAsia"/>
        </w:rPr>
      </w:pPr>
    </w:p>
    <w:p w14:paraId="7ABC1DE6">
      <w:pPr>
        <w:ind w:left="-5"/>
        <w:rPr>
          <w:rFonts w:hint="eastAsia"/>
        </w:rPr>
      </w:pPr>
      <w:r>
        <w:rPr>
          <w:rFonts w:hint="eastAsia"/>
        </w:rPr>
        <w:t>"Father" and "father-in-law" are the names of two relationships.</w:t>
      </w:r>
    </w:p>
    <w:p w14:paraId="4A1DE9AB">
      <w:pPr>
        <w:ind w:left="-5"/>
        <w:rPr>
          <w:rFonts w:hint="eastAsia"/>
        </w:rPr>
      </w:pPr>
    </w:p>
    <w:p w14:paraId="05C14818">
      <w:pPr>
        <w:ind w:left="-5"/>
        <w:rPr>
          <w:rFonts w:hint="eastAsia"/>
        </w:rPr>
      </w:pPr>
      <w:r>
        <w:rPr>
          <w:rFonts w:hint="eastAsia"/>
        </w:rPr>
        <w:t>“父亲”和“岳父”是两种关系的名称。</w:t>
      </w:r>
    </w:p>
    <w:p w14:paraId="7D6294C4">
      <w:pPr>
        <w:ind w:left="-5"/>
        <w:rPr>
          <w:rFonts w:hint="eastAsia"/>
        </w:rPr>
      </w:pPr>
    </w:p>
    <w:p w14:paraId="33D630DB">
      <w:pPr>
        <w:ind w:left="-5"/>
        <w:rPr>
          <w:rFonts w:hint="eastAsia"/>
        </w:rPr>
      </w:pPr>
      <w:r>
        <w:rPr>
          <w:rFonts w:hint="eastAsia"/>
        </w:rPr>
        <w:t>When, therefore, a man has one person for his father, another for his father-in-law, friendship extends itself to a larger number.</w:t>
      </w:r>
    </w:p>
    <w:p w14:paraId="6C10F1D7">
      <w:pPr>
        <w:ind w:left="-5"/>
        <w:rPr>
          <w:rFonts w:hint="eastAsia"/>
        </w:rPr>
      </w:pPr>
    </w:p>
    <w:p w14:paraId="47D077FE">
      <w:pPr>
        <w:ind w:left="-5"/>
        <w:rPr>
          <w:rFonts w:hint="eastAsia"/>
        </w:rPr>
      </w:pPr>
      <w:r>
        <w:rPr>
          <w:rFonts w:hint="eastAsia"/>
        </w:rPr>
        <w:t>因此，当一个人有一个人做父亲，另一个人做岳父时，友谊就扩展到了更多的人。</w:t>
      </w:r>
    </w:p>
    <w:p w14:paraId="37506EDF">
      <w:pPr>
        <w:ind w:left="-5"/>
        <w:rPr>
          <w:rFonts w:hint="eastAsia"/>
        </w:rPr>
      </w:pPr>
    </w:p>
    <w:p w14:paraId="3C9C9C84">
      <w:pPr>
        <w:ind w:left="-5"/>
        <w:rPr>
          <w:rFonts w:hint="eastAsia"/>
        </w:rPr>
      </w:pPr>
      <w:r>
        <w:rPr>
          <w:rFonts w:hint="eastAsia"/>
        </w:rPr>
        <w:t>But Adam in his single person was obliged to hold both relations to his sons and daughters, for brothers and sisters were united in marriage.</w:t>
      </w:r>
    </w:p>
    <w:p w14:paraId="573C8095">
      <w:pPr>
        <w:ind w:left="-5"/>
        <w:rPr>
          <w:rFonts w:hint="eastAsia"/>
        </w:rPr>
      </w:pPr>
    </w:p>
    <w:p w14:paraId="6F4C4743">
      <w:pPr>
        <w:ind w:left="-5"/>
        <w:rPr>
          <w:rFonts w:hint="eastAsia"/>
        </w:rPr>
      </w:pPr>
      <w:r>
        <w:rPr>
          <w:rFonts w:hint="eastAsia"/>
        </w:rPr>
        <w:t>但亚当在他单个人身上被迫对他的儿女持有这两种关系，因为兄弟姐妹在婚姻中结合。</w:t>
      </w:r>
    </w:p>
    <w:p w14:paraId="6356DF5D">
      <w:pPr>
        <w:ind w:left="-5"/>
        <w:rPr>
          <w:rFonts w:hint="eastAsia"/>
        </w:rPr>
      </w:pPr>
    </w:p>
    <w:p w14:paraId="4DB51233">
      <w:pPr>
        <w:ind w:left="-5"/>
        <w:rPr>
          <w:rFonts w:hint="eastAsia"/>
        </w:rPr>
      </w:pPr>
      <w:r>
        <w:rPr>
          <w:rFonts w:hint="eastAsia"/>
        </w:rPr>
        <w:t>So too Eve his wife was both mother and mother-in-law to her children of both sexes; while, had there been two women, one the mother, the other the mother-in-law, the family affection would have had a wider field.</w:t>
      </w:r>
    </w:p>
    <w:p w14:paraId="7339C88F">
      <w:pPr>
        <w:ind w:left="-5"/>
        <w:rPr>
          <w:rFonts w:hint="eastAsia"/>
        </w:rPr>
      </w:pPr>
    </w:p>
    <w:p w14:paraId="04C4C01C">
      <w:pPr>
        <w:ind w:left="-5"/>
        <w:rPr>
          <w:rFonts w:hint="eastAsia"/>
        </w:rPr>
      </w:pPr>
      <w:r>
        <w:rPr>
          <w:rFonts w:hint="eastAsia"/>
        </w:rPr>
        <w:t>同样，他的妻子夏娃对她两性的孩子既是母亲又是岳母/婆婆；而如果有两个女人，一个是母亲，另一个是岳母/婆婆，家庭情感就会有更广阔的领域。</w:t>
      </w:r>
    </w:p>
    <w:p w14:paraId="39389282">
      <w:pPr>
        <w:ind w:left="-5"/>
        <w:rPr>
          <w:rFonts w:hint="eastAsia"/>
        </w:rPr>
      </w:pPr>
    </w:p>
    <w:p w14:paraId="627AC780">
      <w:pPr>
        <w:ind w:left="-5"/>
        <w:rPr>
          <w:rFonts w:hint="eastAsia"/>
        </w:rPr>
      </w:pPr>
      <w:r>
        <w:rPr>
          <w:rFonts w:hint="eastAsia"/>
        </w:rPr>
        <w:t>Then the sister herself by becoming a wife sustained in her single person two relationships, which, had they been distributed among individuals, one being sister, and another being wife, the family tie would have embraced a greater number of persons.</w:t>
      </w:r>
    </w:p>
    <w:p w14:paraId="223B200A">
      <w:pPr>
        <w:ind w:left="-5"/>
        <w:rPr>
          <w:rFonts w:hint="eastAsia"/>
        </w:rPr>
      </w:pPr>
    </w:p>
    <w:p w14:paraId="4DA6CA81">
      <w:pPr>
        <w:ind w:left="-5"/>
        <w:rPr>
          <w:rFonts w:hint="eastAsia"/>
        </w:rPr>
      </w:pPr>
      <w:r>
        <w:rPr>
          <w:rFonts w:hint="eastAsia"/>
        </w:rPr>
        <w:t>然后姐妹自己通过成为妻子，在她单个人身上维持了两种关系，如果这两种关系分配给个人，一个是姐妹，另一个是妻子，家庭纽带就会包含更多的人。</w:t>
      </w:r>
    </w:p>
    <w:p w14:paraId="423970B0">
      <w:pPr>
        <w:ind w:left="-5"/>
        <w:rPr>
          <w:rFonts w:hint="eastAsia"/>
        </w:rPr>
      </w:pPr>
    </w:p>
    <w:p w14:paraId="60EECE1E">
      <w:pPr>
        <w:ind w:left="-5"/>
        <w:rPr>
          <w:rFonts w:hint="eastAsia"/>
        </w:rPr>
      </w:pPr>
      <w:r>
        <w:rPr>
          <w:rFonts w:hint="eastAsia"/>
        </w:rPr>
        <w:t>But there was then no material for effecting this, since there were no human beings but the brothers and sisters born of those two first parents.</w:t>
      </w:r>
    </w:p>
    <w:p w14:paraId="03B2ACAB">
      <w:pPr>
        <w:ind w:left="-5"/>
        <w:rPr>
          <w:rFonts w:hint="eastAsia"/>
        </w:rPr>
      </w:pPr>
    </w:p>
    <w:p w14:paraId="5157157D">
      <w:pPr>
        <w:ind w:left="-5"/>
        <w:rPr>
          <w:rFonts w:hint="eastAsia"/>
        </w:rPr>
      </w:pPr>
      <w:r>
        <w:rPr>
          <w:rFonts w:hint="eastAsia"/>
        </w:rPr>
        <w:t>但那时没有实现这一点的材料，因为除了那两个始祖所生的兄弟姐妹外没有人类。</w:t>
      </w:r>
    </w:p>
    <w:p w14:paraId="381F92D0">
      <w:pPr>
        <w:ind w:left="-5"/>
        <w:rPr>
          <w:rFonts w:hint="eastAsia"/>
        </w:rPr>
      </w:pPr>
    </w:p>
    <w:p w14:paraId="4C802FE7">
      <w:pPr>
        <w:ind w:left="-5"/>
        <w:rPr>
          <w:rFonts w:hint="eastAsia"/>
        </w:rPr>
      </w:pPr>
      <w:r>
        <w:rPr>
          <w:rFonts w:hint="eastAsia"/>
        </w:rPr>
        <w:t>Therefore, when an abundant population made it possible, men ought to choose for wives women who were not already their sisters; for not only would there then be no necessity for marrying sisters, but, were it done; it would be most abominable.</w:t>
      </w:r>
    </w:p>
    <w:p w14:paraId="240D8307">
      <w:pPr>
        <w:ind w:left="-5"/>
        <w:rPr>
          <w:rFonts w:hint="eastAsia"/>
        </w:rPr>
      </w:pPr>
    </w:p>
    <w:p w14:paraId="4DF302F4">
      <w:pPr>
        <w:ind w:left="-5"/>
        <w:rPr>
          <w:rFonts w:hint="eastAsia"/>
        </w:rPr>
      </w:pPr>
      <w:r>
        <w:rPr>
          <w:rFonts w:hint="eastAsia"/>
        </w:rPr>
        <w:t>因此，当丰富的人口使其成为可能时，男人应当选择那些还不是他们姐妹的女人为妻；因为那时不仅没有必要娶姐妹，而且如果这样做，那就是最可憎的。</w:t>
      </w:r>
    </w:p>
    <w:p w14:paraId="5585CA9E">
      <w:pPr>
        <w:ind w:left="-5"/>
        <w:rPr>
          <w:rFonts w:hint="eastAsia"/>
        </w:rPr>
      </w:pPr>
    </w:p>
    <w:p w14:paraId="218211B9">
      <w:pPr>
        <w:ind w:left="-5"/>
        <w:rPr>
          <w:rFonts w:hint="eastAsia"/>
        </w:rPr>
      </w:pPr>
      <w:r>
        <w:rPr>
          <w:rFonts w:hint="eastAsia"/>
        </w:rPr>
        <w:t>For if the grandchildren of the first pair, being now able to choose their cousins for wives, married their sisters, then it would no longer be only two but three relationships that were held by one man, while each of these relationships ought to have been held by a separate individual, so as to bind together by family affection a larger number.</w:t>
      </w:r>
    </w:p>
    <w:p w14:paraId="6022967C">
      <w:pPr>
        <w:ind w:left="-5"/>
        <w:rPr>
          <w:rFonts w:hint="eastAsia"/>
        </w:rPr>
      </w:pPr>
    </w:p>
    <w:p w14:paraId="64417957">
      <w:pPr>
        <w:ind w:left="-5"/>
        <w:rPr>
          <w:rFonts w:hint="eastAsia"/>
        </w:rPr>
      </w:pPr>
      <w:r>
        <w:rPr>
          <w:rFonts w:hint="eastAsia"/>
        </w:rPr>
        <w:t>因为如果第一对夫妇的孙子们，既然现在能够选择表亲为妻，却娶了他们的姐妹，那么一个人持有的就不再只是两种而是三种关系，而每一种关系本应由一个单独的个人持有，以便通过家庭情感将更多人结合在一起。</w:t>
      </w:r>
    </w:p>
    <w:p w14:paraId="276FC7AC">
      <w:pPr>
        <w:ind w:left="-5"/>
        <w:rPr>
          <w:rFonts w:hint="eastAsia"/>
        </w:rPr>
      </w:pPr>
    </w:p>
    <w:p w14:paraId="19B84853">
      <w:pPr>
        <w:ind w:left="-5"/>
        <w:rPr>
          <w:rFonts w:hint="eastAsia"/>
        </w:rPr>
      </w:pPr>
      <w:r>
        <w:rPr>
          <w:rFonts w:hint="eastAsia"/>
        </w:rPr>
        <w:t>For one man would in that case be both father, and father-in-law, and uncle to his own children (brother and sister now man and wife);</w:t>
      </w:r>
    </w:p>
    <w:p w14:paraId="4B3E8E60">
      <w:pPr>
        <w:ind w:left="-5"/>
        <w:rPr>
          <w:rFonts w:hint="eastAsia"/>
        </w:rPr>
      </w:pPr>
    </w:p>
    <w:p w14:paraId="166EBE29">
      <w:pPr>
        <w:ind w:left="-5"/>
        <w:rPr>
          <w:rFonts w:hint="eastAsia"/>
        </w:rPr>
      </w:pPr>
      <w:r>
        <w:rPr>
          <w:rFonts w:hint="eastAsia"/>
        </w:rPr>
        <w:t>因为在那情况下，一个人对他自己的孩子（现在既是兄妹又是夫妻）既是父亲，又是岳父/公公，又是叔伯；</w:t>
      </w:r>
    </w:p>
    <w:p w14:paraId="195E1E5A">
      <w:pPr>
        <w:ind w:left="-5"/>
        <w:rPr>
          <w:rFonts w:hint="eastAsia"/>
        </w:rPr>
      </w:pPr>
    </w:p>
    <w:p w14:paraId="2E4D352A">
      <w:pPr>
        <w:ind w:left="-5"/>
        <w:rPr>
          <w:rFonts w:hint="eastAsia"/>
        </w:rPr>
      </w:pPr>
      <w:r>
        <w:rPr>
          <w:rFonts w:hint="eastAsia"/>
        </w:rPr>
        <w:t>and his wife would be mother, aunt, and mother-in-law to them; and they themselves would be not only brother and sister, and man and wife, but cousins also, being the children of brother and sister.</w:t>
      </w:r>
    </w:p>
    <w:p w14:paraId="343E1D58">
      <w:pPr>
        <w:ind w:left="-5"/>
        <w:rPr>
          <w:rFonts w:hint="eastAsia"/>
        </w:rPr>
      </w:pPr>
    </w:p>
    <w:p w14:paraId="194A73D5">
      <w:pPr>
        <w:ind w:left="-5"/>
        <w:rPr>
          <w:rFonts w:hint="eastAsia"/>
        </w:rPr>
      </w:pPr>
      <w:r>
        <w:rPr>
          <w:rFonts w:hint="eastAsia"/>
        </w:rPr>
        <w:t>他的妻子对他们既是母亲，又是姑姨，又是岳母/婆婆；他们自己不仅是兄妹、夫妻，还是表亲，因为是兄妹的孩子。</w:t>
      </w:r>
    </w:p>
    <w:p w14:paraId="56CBC5C1">
      <w:pPr>
        <w:ind w:left="-5"/>
        <w:rPr>
          <w:rFonts w:hint="eastAsia"/>
        </w:rPr>
      </w:pPr>
    </w:p>
    <w:p w14:paraId="1B18CD29">
      <w:pPr>
        <w:ind w:left="-5"/>
        <w:rPr>
          <w:rFonts w:hint="eastAsia"/>
        </w:rPr>
      </w:pPr>
      <w:r>
        <w:rPr>
          <w:rFonts w:hint="eastAsia"/>
        </w:rPr>
        <w:t>Now, all these relationships, which combined three men into one, would have embraced nine persons had each relationship been held by one individual, so that a man had one person for his sister, another his wife, another his cousin, another his father, another his uncle, another his father-in-law, another his mother, another his aunt, another his mother-in-law; and thus the social bond would not have been tightened to bind a few, but loosened to embrace a larger number of relations.</w:t>
      </w:r>
    </w:p>
    <w:p w14:paraId="72CC86E4">
      <w:pPr>
        <w:ind w:left="-5"/>
        <w:rPr>
          <w:rFonts w:hint="eastAsia"/>
        </w:rPr>
      </w:pPr>
    </w:p>
    <w:p w14:paraId="2A92CCB7">
      <w:pPr>
        <w:ind w:left="-5"/>
        <w:rPr>
          <w:rFonts w:hint="eastAsia"/>
        </w:rPr>
      </w:pPr>
      <w:r>
        <w:rPr>
          <w:rFonts w:hint="eastAsia"/>
        </w:rPr>
        <w:t>现在，所有这些关系（将三个人结合成一个）如果每种关系由一个人持有，将会包含九个人，以致一个人有一个人做姐妹，另一个做妻子，另一个做表亲，另一个做父亲，另一个做叔伯，另一个做岳父，另一个做母亲，另一个做姑姨，另一个做岳母；这样社会纽带就不会收紧以束缚少数人，而是放松以包含更多数量的关系。</w:t>
      </w:r>
    </w:p>
    <w:p w14:paraId="406C8E6F">
      <w:pPr>
        <w:ind w:left="-5"/>
        <w:rPr>
          <w:rFonts w:hint="eastAsia"/>
        </w:rPr>
      </w:pPr>
    </w:p>
    <w:p w14:paraId="2098E434">
      <w:pPr>
        <w:ind w:left="-5"/>
        <w:rPr>
          <w:rFonts w:hint="eastAsia"/>
        </w:rPr>
      </w:pPr>
      <w:r>
        <w:rPr>
          <w:rFonts w:hint="eastAsia"/>
        </w:rPr>
        <w:t>2. And we see that, since the human race has increased and multiplied, this is so strictly observed even among the profane worshippers of many and false gods, that though their laws perversely allow a brother to marry his sister, yet custom, with a finer morality, prefers to forego this license;</w:t>
      </w:r>
    </w:p>
    <w:p w14:paraId="566C479D">
      <w:pPr>
        <w:ind w:left="-5"/>
        <w:rPr>
          <w:rFonts w:hint="eastAsia"/>
        </w:rPr>
      </w:pPr>
    </w:p>
    <w:p w14:paraId="75056C4C">
      <w:pPr>
        <w:ind w:left="-5"/>
        <w:rPr>
          <w:rFonts w:hint="eastAsia"/>
        </w:rPr>
      </w:pPr>
      <w:r>
        <w:rPr>
          <w:rFonts w:hint="eastAsia"/>
        </w:rPr>
        <w:t>2. 我们看到，自从人类生养众多，即使在敬拜众多假神的亵渎者中，这一点也被严格遵守，以致虽然他们的法律反常地允许兄弟娶姐妹，但习俗带着更精细的道德，宁愿放弃这种许可；</w:t>
      </w:r>
    </w:p>
    <w:p w14:paraId="734F45A7">
      <w:pPr>
        <w:ind w:left="-5"/>
        <w:rPr>
          <w:rFonts w:hint="eastAsia"/>
        </w:rPr>
      </w:pPr>
    </w:p>
    <w:p w14:paraId="721E4C25">
      <w:pPr>
        <w:ind w:left="-5"/>
        <w:rPr>
          <w:rFonts w:hint="eastAsia"/>
        </w:rPr>
      </w:pPr>
      <w:r>
        <w:rPr>
          <w:rFonts w:hint="eastAsia"/>
        </w:rPr>
        <w:t>and though it was quite allowable in the earliest ages of the human race to marry one's sister, it is now abhorred as a thing which no circumstances could justify.</w:t>
      </w:r>
    </w:p>
    <w:p w14:paraId="398CC985">
      <w:pPr>
        <w:ind w:left="-5"/>
        <w:rPr>
          <w:rFonts w:hint="eastAsia"/>
        </w:rPr>
      </w:pPr>
    </w:p>
    <w:p w14:paraId="3A32865E">
      <w:pPr>
        <w:ind w:left="-5"/>
        <w:rPr>
          <w:rFonts w:hint="eastAsia"/>
        </w:rPr>
      </w:pPr>
      <w:r>
        <w:rPr>
          <w:rFonts w:hint="eastAsia"/>
        </w:rPr>
        <w:t>虽然在人类最早的时代娶姐妹是完全允许的，现在却作为没有任何情况可以证明其正当的事而被憎恶。</w:t>
      </w:r>
    </w:p>
    <w:p w14:paraId="530994BF">
      <w:pPr>
        <w:ind w:left="-5"/>
        <w:rPr>
          <w:rFonts w:hint="eastAsia"/>
        </w:rPr>
      </w:pPr>
    </w:p>
    <w:p w14:paraId="4A976742">
      <w:pPr>
        <w:ind w:left="-5"/>
        <w:rPr>
          <w:rFonts w:hint="eastAsia"/>
        </w:rPr>
      </w:pPr>
      <w:r>
        <w:rPr>
          <w:rFonts w:hint="eastAsia"/>
        </w:rPr>
        <w:t>For custom has very great power either to attract or to shock human feeling.</w:t>
      </w:r>
    </w:p>
    <w:p w14:paraId="0008CD0B">
      <w:pPr>
        <w:ind w:left="-5"/>
        <w:rPr>
          <w:rFonts w:hint="eastAsia"/>
        </w:rPr>
      </w:pPr>
    </w:p>
    <w:p w14:paraId="5ED566BE">
      <w:pPr>
        <w:ind w:left="-5"/>
        <w:rPr>
          <w:rFonts w:hint="eastAsia"/>
        </w:rPr>
      </w:pPr>
      <w:r>
        <w:rPr>
          <w:rFonts w:hint="eastAsia"/>
        </w:rPr>
        <w:t>因为习俗具有巨大的力量，要么吸引要么震惊人类情感。</w:t>
      </w:r>
    </w:p>
    <w:p w14:paraId="22F32143">
      <w:pPr>
        <w:ind w:left="-5"/>
        <w:rPr>
          <w:rFonts w:hint="eastAsia"/>
        </w:rPr>
      </w:pPr>
    </w:p>
    <w:p w14:paraId="45B8774C">
      <w:pPr>
        <w:ind w:left="-5"/>
        <w:rPr>
          <w:rFonts w:hint="eastAsia"/>
        </w:rPr>
      </w:pPr>
      <w:r>
        <w:rPr>
          <w:rFonts w:hint="eastAsia"/>
        </w:rPr>
        <w:t>And in this matter, while it restrains concupiscence within due bounds, the man who neglects and disobeys it is justly branded as abominable.</w:t>
      </w:r>
    </w:p>
    <w:p w14:paraId="06F8AC0A">
      <w:pPr>
        <w:ind w:left="-5"/>
        <w:rPr>
          <w:rFonts w:hint="eastAsia"/>
        </w:rPr>
      </w:pPr>
    </w:p>
    <w:p w14:paraId="115266B7">
      <w:pPr>
        <w:ind w:left="-5"/>
        <w:rPr>
          <w:rFonts w:hint="eastAsia"/>
        </w:rPr>
      </w:pPr>
      <w:r>
        <w:rPr>
          <w:rFonts w:hint="eastAsia"/>
        </w:rPr>
        <w:t>在这件事上，当它将私欲限制在适当界限内时，忽视并违背它的人被公正地标记为可憎的。</w:t>
      </w:r>
    </w:p>
    <w:p w14:paraId="55CB9814">
      <w:pPr>
        <w:ind w:left="-5"/>
        <w:rPr>
          <w:rFonts w:hint="eastAsia"/>
        </w:rPr>
      </w:pPr>
    </w:p>
    <w:p w14:paraId="05A54F26">
      <w:pPr>
        <w:ind w:left="-5"/>
        <w:rPr>
          <w:rFonts w:hint="eastAsia"/>
        </w:rPr>
      </w:pPr>
      <w:r>
        <w:rPr>
          <w:rFonts w:hint="eastAsia"/>
        </w:rPr>
        <w:t>For if it is iniquitous to plough beyond our own boundaries through the greed of gain, is it not much more iniquitous to transgress the recognized boundaries of morals through sexual lust?</w:t>
      </w:r>
    </w:p>
    <w:p w14:paraId="4A2B4312">
      <w:pPr>
        <w:ind w:left="-5"/>
        <w:rPr>
          <w:rFonts w:hint="eastAsia"/>
        </w:rPr>
      </w:pPr>
    </w:p>
    <w:p w14:paraId="24893952">
      <w:pPr>
        <w:ind w:left="-5"/>
        <w:rPr>
          <w:rFonts w:hint="eastAsia"/>
        </w:rPr>
      </w:pPr>
      <w:r>
        <w:rPr>
          <w:rFonts w:hint="eastAsia"/>
        </w:rPr>
        <w:t>因为如果出于贪得无厌而越过我们自己的界限耕种是不义的，那么出于性欲越过公认的道德界限岂不更不义吗？</w:t>
      </w:r>
    </w:p>
    <w:p w14:paraId="751ECC3E">
      <w:pPr>
        <w:ind w:left="-5"/>
        <w:rPr>
          <w:rFonts w:hint="eastAsia"/>
        </w:rPr>
      </w:pPr>
    </w:p>
    <w:p w14:paraId="646DE7D7">
      <w:pPr>
        <w:ind w:left="-5"/>
        <w:rPr>
          <w:rFonts w:hint="eastAsia"/>
        </w:rPr>
      </w:pPr>
      <w:r>
        <w:rPr>
          <w:rFonts w:hint="eastAsia"/>
        </w:rPr>
        <w:t>And with regard to marriage in the next degree of consanguinity, marriage between cousins, we have observed that in our own time the customary morality has prevented this from being frequent, though the law allows it.</w:t>
      </w:r>
    </w:p>
    <w:p w14:paraId="4CD5661A">
      <w:pPr>
        <w:ind w:left="-5"/>
        <w:rPr>
          <w:rFonts w:hint="eastAsia"/>
        </w:rPr>
      </w:pPr>
    </w:p>
    <w:p w14:paraId="7A120FA9">
      <w:pPr>
        <w:ind w:left="-5"/>
        <w:rPr>
          <w:rFonts w:hint="eastAsia"/>
        </w:rPr>
      </w:pPr>
      <w:r>
        <w:rPr>
          <w:rFonts w:hint="eastAsia"/>
        </w:rPr>
        <w:t>至于下一级血亲的婚姻，即表亲之间的婚姻，我们观察到在我们这个时代，习惯道德已阻止这种情况频繁发生，尽管法律允许。</w:t>
      </w:r>
    </w:p>
    <w:p w14:paraId="0A8C8C77">
      <w:pPr>
        <w:ind w:left="-5"/>
        <w:rPr>
          <w:rFonts w:hint="eastAsia"/>
        </w:rPr>
      </w:pPr>
    </w:p>
    <w:p w14:paraId="70E1BC8C">
      <w:pPr>
        <w:ind w:left="-5"/>
        <w:rPr>
          <w:rFonts w:hint="eastAsia"/>
        </w:rPr>
      </w:pPr>
      <w:r>
        <w:rPr>
          <w:rFonts w:hint="eastAsia"/>
        </w:rPr>
        <w:t>It was not prohibited by divine law, nor as yet had human law prohibited it; nevertheless, though legitimate, people shrank from it, because it lay so close to what was illegitimate, and in marrying a cousin seemed almost to marry a sister,—for cousins are so closely related that they are called brothers and sisters, and are almost really so.</w:t>
      </w:r>
    </w:p>
    <w:p w14:paraId="39D44C54">
      <w:pPr>
        <w:ind w:left="-5"/>
        <w:rPr>
          <w:rFonts w:hint="eastAsia"/>
        </w:rPr>
      </w:pPr>
    </w:p>
    <w:p w14:paraId="08CC8621">
      <w:pPr>
        <w:ind w:left="-5"/>
        <w:rPr>
          <w:rFonts w:hint="eastAsia"/>
        </w:rPr>
      </w:pPr>
      <w:r>
        <w:rPr>
          <w:rFonts w:hint="eastAsia"/>
        </w:rPr>
        <w:t>它未被神法禁止，至今人法也未禁止；然而，尽管合法，人们还是回避它，因为它离非法太近，娶表亲几乎就像娶姐妹——因为表亲关系如此亲密，以致被称为兄弟姐妹，实际上也几乎如此。</w:t>
      </w:r>
    </w:p>
    <w:p w14:paraId="00464F4E">
      <w:pPr>
        <w:ind w:left="-5"/>
        <w:rPr>
          <w:rFonts w:hint="eastAsia"/>
        </w:rPr>
      </w:pPr>
    </w:p>
    <w:p w14:paraId="476B1778">
      <w:pPr>
        <w:ind w:left="-5"/>
        <w:rPr>
          <w:rFonts w:hint="eastAsia"/>
        </w:rPr>
      </w:pPr>
      <w:r>
        <w:rPr>
          <w:rFonts w:hint="eastAsia"/>
        </w:rPr>
        <w:t>But the ancient fathers, fearing that near relationship might gradually in the course of generations diverge, and become distant relationship, or cease to be relationship at all, religiously endeavored to limit it by the bond of marriage before it became distant, and thus, as it were, to call it back when it was escaping them.</w:t>
      </w:r>
    </w:p>
    <w:p w14:paraId="17719977">
      <w:pPr>
        <w:ind w:left="-5"/>
        <w:rPr>
          <w:rFonts w:hint="eastAsia"/>
        </w:rPr>
      </w:pPr>
    </w:p>
    <w:p w14:paraId="0484541A">
      <w:pPr>
        <w:ind w:left="-5"/>
        <w:rPr>
          <w:rFonts w:hint="eastAsia"/>
        </w:rPr>
      </w:pPr>
      <w:r>
        <w:rPr>
          <w:rFonts w:hint="eastAsia"/>
        </w:rPr>
        <w:t>但古代先祖担心近亲关系可能会在世代过程中逐渐分歧，变成远亲关系，或完全不再是亲属关系，便虔诚地努力在它变远之前通过婚姻纽带限制它，从而仿佛在它逃离他们时将其唤回。</w:t>
      </w:r>
    </w:p>
    <w:p w14:paraId="6DDB1062">
      <w:pPr>
        <w:ind w:left="-5"/>
        <w:rPr>
          <w:rFonts w:hint="eastAsia"/>
        </w:rPr>
      </w:pPr>
    </w:p>
    <w:p w14:paraId="73C7A9E1">
      <w:pPr>
        <w:ind w:left="-5"/>
        <w:rPr>
          <w:rFonts w:hint="eastAsia"/>
        </w:rPr>
      </w:pPr>
      <w:r>
        <w:rPr>
          <w:rFonts w:hint="eastAsia"/>
        </w:rPr>
        <w:t>And on this account, even when the world was full of people, though they did not choose wives from among their sisters or half-sisters, yet they preferred them to be of the same stock as themselves.</w:t>
      </w:r>
    </w:p>
    <w:p w14:paraId="302DE72D">
      <w:pPr>
        <w:ind w:left="-5"/>
        <w:rPr>
          <w:rFonts w:hint="eastAsia"/>
        </w:rPr>
      </w:pPr>
    </w:p>
    <w:p w14:paraId="3503D885">
      <w:pPr>
        <w:ind w:left="-5"/>
        <w:rPr>
          <w:rFonts w:hint="eastAsia"/>
        </w:rPr>
      </w:pPr>
      <w:r>
        <w:rPr>
          <w:rFonts w:hint="eastAsia"/>
        </w:rPr>
        <w:t>因此，即使当世界充满人时，虽然他们不从姐妹或同父异母/同母异父姐妹中选妻，但他们更喜欢她们与自己同宗。</w:t>
      </w:r>
    </w:p>
    <w:p w14:paraId="54479D7F">
      <w:pPr>
        <w:ind w:left="-5"/>
        <w:rPr>
          <w:rFonts w:hint="eastAsia"/>
        </w:rPr>
      </w:pPr>
    </w:p>
    <w:p w14:paraId="583C2F3F">
      <w:pPr>
        <w:ind w:left="-5"/>
        <w:rPr>
          <w:rFonts w:hint="eastAsia"/>
        </w:rPr>
      </w:pPr>
      <w:r>
        <w:rPr>
          <w:rFonts w:hint="eastAsia"/>
        </w:rPr>
        <w:t>But who doubts that the modern prohibition of the marriage even of cousins is the more seemly regulation—not merely on account of the reason we have been urging, the multiplying of relationships, so that one person might not absorb two, which might be distributed to two persons, and so increase the number of people bound together as a family,</w:t>
      </w:r>
    </w:p>
    <w:p w14:paraId="1EA31249">
      <w:pPr>
        <w:ind w:left="-5"/>
        <w:rPr>
          <w:rFonts w:hint="eastAsia"/>
        </w:rPr>
      </w:pPr>
    </w:p>
    <w:p w14:paraId="11234918">
      <w:pPr>
        <w:ind w:left="-5"/>
        <w:rPr>
          <w:rFonts w:hint="eastAsia"/>
        </w:rPr>
      </w:pPr>
      <w:r>
        <w:rPr>
          <w:rFonts w:hint="eastAsia"/>
        </w:rPr>
        <w:t>但谁会怀疑现代甚至禁止表亲结婚是更得体的规定呢——不仅是因为我们一直强调的理由，即关系的倍增，以免一个人吸收两个（这本可分给两个人），从而增加作为一个家庭结合在一起的人数，</w:t>
      </w:r>
    </w:p>
    <w:p w14:paraId="3E1E2ED8">
      <w:pPr>
        <w:ind w:left="-5"/>
        <w:rPr>
          <w:rFonts w:hint="eastAsia"/>
        </w:rPr>
      </w:pPr>
    </w:p>
    <w:p w14:paraId="6323F52C">
      <w:pPr>
        <w:ind w:left="-5"/>
        <w:rPr>
          <w:rFonts w:hint="eastAsia"/>
        </w:rPr>
      </w:pPr>
      <w:r>
        <w:rPr>
          <w:rFonts w:hint="eastAsia"/>
        </w:rPr>
        <w:t>but also because there is in human nature I know not what natural and praiseworthy shamefacedness which restrains us from desiring that connection which, though for propagation, is yet lustful and which even conjugal modesty blushes over, with any one to whom consanguinity bids us render respect?</w:t>
      </w:r>
    </w:p>
    <w:p w14:paraId="04D625BF">
      <w:pPr>
        <w:ind w:left="-5"/>
        <w:rPr>
          <w:rFonts w:hint="eastAsia"/>
        </w:rPr>
      </w:pPr>
    </w:p>
    <w:p w14:paraId="0FB4099D">
      <w:pPr>
        <w:ind w:left="-5"/>
        <w:rPr>
          <w:rFonts w:hint="eastAsia"/>
        </w:rPr>
      </w:pPr>
      <w:r>
        <w:rPr>
          <w:rFonts w:hint="eastAsia"/>
        </w:rPr>
        <w:t>而且还因为在人性中有某种自然且值得称赞的羞怯，它限制我们不渴望那种结合（虽然是为了繁衍，却是情欲的，甚至夫妻的谦虚也为此脸红）与任何血亲关系要求我们致以尊敬的人发生？</w:t>
      </w:r>
    </w:p>
    <w:p w14:paraId="2E1A7BB0">
      <w:pPr>
        <w:ind w:left="-5"/>
        <w:rPr>
          <w:rFonts w:hint="eastAsia"/>
        </w:rPr>
      </w:pPr>
    </w:p>
    <w:p w14:paraId="5B6D6882">
      <w:pPr>
        <w:ind w:left="-5"/>
        <w:rPr>
          <w:rFonts w:hint="eastAsia"/>
        </w:rPr>
      </w:pPr>
      <w:r>
        <w:rPr>
          <w:rFonts w:hint="eastAsia"/>
        </w:rPr>
        <w:t>3. The sexual intercourse of man and woman, then, is in the case of mortals a kind of seedbed of the city; but while the earthly city needs for its population only generation, the heavenly needs also regeneration to rid it of the taint of generation.</w:t>
      </w:r>
    </w:p>
    <w:p w14:paraId="3E337CEF">
      <w:pPr>
        <w:ind w:left="-5"/>
        <w:rPr>
          <w:rFonts w:hint="eastAsia"/>
        </w:rPr>
      </w:pPr>
    </w:p>
    <w:p w14:paraId="4F31875E">
      <w:pPr>
        <w:ind w:left="-5"/>
        <w:rPr>
          <w:rFonts w:hint="eastAsia"/>
        </w:rPr>
      </w:pPr>
      <w:r>
        <w:rPr>
          <w:rFonts w:hint="eastAsia"/>
        </w:rPr>
        <w:t>3. 那么，男女的性交在凡人的情况下是城市的一种苗床；但当地上之城只需要生殖来增加人口时，天上之城还需要重生来去除生殖的污点。</w:t>
      </w:r>
    </w:p>
    <w:p w14:paraId="08AA4058">
      <w:pPr>
        <w:ind w:left="-5"/>
        <w:rPr>
          <w:rFonts w:hint="eastAsia"/>
        </w:rPr>
      </w:pPr>
    </w:p>
    <w:p w14:paraId="0B8E2A78">
      <w:pPr>
        <w:ind w:left="-5"/>
        <w:rPr>
          <w:rFonts w:hint="eastAsia"/>
        </w:rPr>
      </w:pPr>
      <w:r>
        <w:rPr>
          <w:rFonts w:hint="eastAsia"/>
        </w:rPr>
        <w:t>Whether before the deluge there was any bodily or visible sign of regeneration, such as was afterwards enjoined upon Abraham when he was circumcised, or what kind of sign it was, the sacred history does not inform us.</w:t>
      </w:r>
    </w:p>
    <w:p w14:paraId="3BCEA3AE">
      <w:pPr>
        <w:ind w:left="-5"/>
        <w:rPr>
          <w:rFonts w:hint="eastAsia"/>
        </w:rPr>
      </w:pPr>
    </w:p>
    <w:p w14:paraId="138ECC14">
      <w:pPr>
        <w:ind w:left="-5"/>
        <w:rPr>
          <w:rFonts w:hint="eastAsia"/>
        </w:rPr>
      </w:pPr>
      <w:r>
        <w:rPr>
          <w:rFonts w:hint="eastAsia"/>
        </w:rPr>
        <w:t>在洪水之前是否有任何身体或可见的重生记号，如后来命令亚伯拉罕受割礼那样的，或者那是什么样的记号，神圣历史没有告诉我们。</w:t>
      </w:r>
    </w:p>
    <w:p w14:paraId="1EF91335">
      <w:pPr>
        <w:ind w:left="-5"/>
        <w:rPr>
          <w:rFonts w:hint="eastAsia"/>
        </w:rPr>
      </w:pPr>
    </w:p>
    <w:p w14:paraId="58CF7B7C">
      <w:pPr>
        <w:ind w:left="-5"/>
        <w:rPr>
          <w:rFonts w:hint="eastAsia"/>
        </w:rPr>
      </w:pPr>
      <w:r>
        <w:rPr>
          <w:rFonts w:hint="eastAsia"/>
        </w:rPr>
        <w:t>But it does inform us that even these earliest of mankind sacrificed to God, as appeared also in the case of the two first brothers; Noah, too, is said to have offered sacrifices to God when he had come forth from the ark after the deluge.</w:t>
      </w:r>
    </w:p>
    <w:p w14:paraId="3CD3E49A">
      <w:pPr>
        <w:ind w:left="-5"/>
        <w:rPr>
          <w:rFonts w:hint="eastAsia"/>
        </w:rPr>
      </w:pPr>
    </w:p>
    <w:p w14:paraId="0EE043B3">
      <w:pPr>
        <w:ind w:left="-5"/>
        <w:rPr>
          <w:rFonts w:hint="eastAsia"/>
        </w:rPr>
      </w:pPr>
      <w:r>
        <w:rPr>
          <w:rFonts w:hint="eastAsia"/>
        </w:rPr>
        <w:t>但它确实告诉我们，甚至这些最早的人类也向上帝献祭，正如在那最初两兄弟的例子中也显现的那样；据说挪亚在洪水后从方舟出来时也向上帝献祭。</w:t>
      </w:r>
    </w:p>
    <w:p w14:paraId="1C476C7F">
      <w:pPr>
        <w:ind w:left="-5"/>
        <w:rPr>
          <w:rFonts w:hint="eastAsia"/>
        </w:rPr>
      </w:pPr>
    </w:p>
    <w:p w14:paraId="6D2A9802">
      <w:pPr>
        <w:ind w:left="-5"/>
        <w:rPr>
          <w:rFonts w:hint="eastAsia"/>
        </w:rPr>
      </w:pPr>
      <w:r>
        <w:rPr>
          <w:rFonts w:hint="eastAsia"/>
        </w:rPr>
        <w:t>And concerning this subject we have already said in the foregoing books that the devils arrogate to themselves divinity, and require sacrifice that they may be esteemed gods, and delight in these honors on no other account than this, because they know that true sacrifice is due to the true God.</w:t>
      </w:r>
    </w:p>
    <w:p w14:paraId="22DE11DC">
      <w:pPr>
        <w:ind w:left="-5"/>
        <w:rPr>
          <w:rFonts w:hint="eastAsia"/>
        </w:rPr>
      </w:pPr>
    </w:p>
    <w:p w14:paraId="546A31C3">
      <w:pPr>
        <w:ind w:left="-5"/>
        <w:rPr>
          <w:rFonts w:hint="eastAsia"/>
        </w:rPr>
      </w:pPr>
      <w:r>
        <w:rPr>
          <w:rFonts w:hint="eastAsia"/>
        </w:rPr>
        <w:t>关于这一主题，我们在前几卷书中已经说过，魔鬼僭取神性，要求祭祀以便被尊为神，并以这些荣誉为乐，没有别的原因，只因它们知道真正的祭祀应归给真神。</w:t>
      </w:r>
    </w:p>
    <w:p w14:paraId="322CBB14">
      <w:pPr>
        <w:ind w:left="-5"/>
        <w:rPr>
          <w:rFonts w:hint="eastAsia"/>
        </w:rPr>
      </w:pPr>
    </w:p>
    <w:p w14:paraId="5E452E82">
      <w:pPr>
        <w:ind w:left="-5"/>
        <w:rPr>
          <w:rFonts w:hint="eastAsia"/>
        </w:rPr>
      </w:pPr>
      <w:r>
        <w:rPr>
          <w:rFonts w:hint="eastAsia"/>
        </w:rPr>
        <w:t>CHAP. 17.—OF THE TWO FATHERS AND LEADERS WHO SPRANG FROM ONE PROGENITOR</w:t>
      </w:r>
    </w:p>
    <w:p w14:paraId="0E327323">
      <w:pPr>
        <w:ind w:left="-5"/>
        <w:rPr>
          <w:rFonts w:hint="eastAsia"/>
        </w:rPr>
      </w:pPr>
    </w:p>
    <w:p w14:paraId="1A154876">
      <w:pPr>
        <w:ind w:left="-5"/>
        <w:rPr>
          <w:rFonts w:hint="eastAsia"/>
        </w:rPr>
      </w:pPr>
      <w:r>
        <w:rPr>
          <w:rFonts w:hint="eastAsia"/>
        </w:rPr>
        <w:t>第十七章——论源于同一始祖的两位父亲和领袖</w:t>
      </w:r>
    </w:p>
    <w:p w14:paraId="3832F097">
      <w:pPr>
        <w:ind w:left="-5"/>
        <w:rPr>
          <w:rFonts w:hint="eastAsia"/>
        </w:rPr>
      </w:pPr>
    </w:p>
    <w:p w14:paraId="74C192B0">
      <w:pPr>
        <w:ind w:left="-5"/>
        <w:rPr>
          <w:rFonts w:hint="eastAsia"/>
        </w:rPr>
      </w:pPr>
      <w:r>
        <w:rPr>
          <w:rFonts w:hint="eastAsia"/>
        </w:rPr>
        <w:t>1. Since, then, Adam was the father of both lines,—the father, that is to say, both of the line which belonged to the earthly, and of that which belonged to the heavenly city,—when Abel was slain, and by his death exhibited a marvellous mystery, there were henceforth two lines proceeding from two fathers, Cain and Seth, and in those sons of theirs, whom it behoved to register, the tokens of these two cities began to appear more distinctly.</w:t>
      </w:r>
    </w:p>
    <w:p w14:paraId="3F99B8D6">
      <w:pPr>
        <w:ind w:left="-5"/>
        <w:rPr>
          <w:rFonts w:hint="eastAsia"/>
        </w:rPr>
      </w:pPr>
    </w:p>
    <w:p w14:paraId="75DE54D9">
      <w:pPr>
        <w:ind w:left="-5"/>
        <w:rPr>
          <w:rFonts w:hint="eastAsia"/>
        </w:rPr>
      </w:pPr>
      <w:r>
        <w:rPr>
          <w:rFonts w:hint="eastAsia"/>
        </w:rPr>
        <w:t>1. 那么，既然亚当是两条线的父亲——也就是说，既是属于地上之城那条线的父亲，也是属于天上之城那条线的父亲——当亚伯被杀，并藉其死展示了一个奇妙的奥秘时，从此有两条线从两位父亲，该隐和塞特那里发出，在他们那些理应登记的儿子身上，这两座城的标记开始更清晰地显现。</w:t>
      </w:r>
    </w:p>
    <w:p w14:paraId="162B784A">
      <w:pPr>
        <w:ind w:left="-5"/>
        <w:rPr>
          <w:rFonts w:hint="eastAsia"/>
        </w:rPr>
      </w:pPr>
    </w:p>
    <w:p w14:paraId="391B8825">
      <w:pPr>
        <w:ind w:left="-5"/>
        <w:rPr>
          <w:rFonts w:hint="eastAsia"/>
        </w:rPr>
      </w:pPr>
      <w:r>
        <w:rPr>
          <w:rFonts w:hint="eastAsia"/>
        </w:rPr>
        <w:t>For Cain begat Enoch, in whose name he built a city, an earthly one, which was not from home in this world, but rested satisfied with its temporal peace and happiness.</w:t>
      </w:r>
    </w:p>
    <w:p w14:paraId="705F1431">
      <w:pPr>
        <w:ind w:left="-5"/>
        <w:rPr>
          <w:rFonts w:hint="eastAsia"/>
        </w:rPr>
      </w:pPr>
    </w:p>
    <w:p w14:paraId="3D37EDE3">
      <w:pPr>
        <w:ind w:left="-5"/>
        <w:rPr>
          <w:rFonts w:hint="eastAsia"/>
        </w:rPr>
      </w:pPr>
      <w:r>
        <w:rPr>
          <w:rFonts w:hint="eastAsia"/>
        </w:rPr>
        <w:t>因为该隐生了以诺，以他的名义建造了一座城，一座地上的城，它在这个世界上并不离家，而是满足于其暂时的和平与幸福。</w:t>
      </w:r>
    </w:p>
    <w:p w14:paraId="758DDCFB">
      <w:pPr>
        <w:ind w:left="-5"/>
        <w:rPr>
          <w:rFonts w:hint="eastAsia"/>
        </w:rPr>
      </w:pPr>
    </w:p>
    <w:p w14:paraId="1E502FEE">
      <w:pPr>
        <w:ind w:left="-5"/>
        <w:rPr>
          <w:rFonts w:hint="eastAsia"/>
        </w:rPr>
      </w:pPr>
      <w:r>
        <w:rPr>
          <w:rFonts w:hint="eastAsia"/>
        </w:rPr>
        <w:t>Cain, too, means "possession;" wherefore at his birth either his father or mother said, "I have gotten a man through God."</w:t>
      </w:r>
    </w:p>
    <w:p w14:paraId="0F293388">
      <w:pPr>
        <w:ind w:left="-5"/>
        <w:rPr>
          <w:rFonts w:hint="eastAsia"/>
        </w:rPr>
      </w:pPr>
    </w:p>
    <w:p w14:paraId="675A655C">
      <w:pPr>
        <w:ind w:left="-5"/>
        <w:rPr>
          <w:rFonts w:hint="eastAsia"/>
        </w:rPr>
      </w:pPr>
      <w:r>
        <w:rPr>
          <w:rFonts w:hint="eastAsia"/>
        </w:rPr>
        <w:t>该隐的意思也是“拥有（possession）；”因此在他出生时，要么是他父亲要么是他母亲说，“我藉着神得了一个男子。”</w:t>
      </w:r>
    </w:p>
    <w:p w14:paraId="33241ECE">
      <w:pPr>
        <w:ind w:left="-5"/>
        <w:rPr>
          <w:rFonts w:hint="eastAsia"/>
        </w:rPr>
      </w:pPr>
    </w:p>
    <w:p w14:paraId="23AE1D45">
      <w:pPr>
        <w:ind w:left="-5"/>
        <w:rPr>
          <w:rFonts w:hint="eastAsia"/>
        </w:rPr>
      </w:pPr>
      <w:r>
        <w:rPr>
          <w:rFonts w:hint="eastAsia"/>
        </w:rPr>
        <w:t>Then Enoch means "dedication;" for the earthly city is dedicated in this world in which it is built, for in this world it finds the end towards which it aims and aspires.</w:t>
      </w:r>
    </w:p>
    <w:p w14:paraId="45B73401">
      <w:pPr>
        <w:ind w:left="-5"/>
        <w:rPr>
          <w:rFonts w:hint="eastAsia"/>
        </w:rPr>
      </w:pPr>
    </w:p>
    <w:p w14:paraId="63CD3DEF">
      <w:pPr>
        <w:ind w:left="-5"/>
        <w:rPr>
          <w:rFonts w:hint="eastAsia"/>
        </w:rPr>
      </w:pPr>
      <w:r>
        <w:rPr>
          <w:rFonts w:hint="eastAsia"/>
        </w:rPr>
        <w:t>然后以诺的意思是“奉献（dedication）；”因为地上之城是在它被建造的这个世界中奉献的，因为在这个世界中它找到了它所瞄准和渴望的终极。</w:t>
      </w:r>
    </w:p>
    <w:p w14:paraId="779BB1F6">
      <w:pPr>
        <w:ind w:left="-5"/>
        <w:rPr>
          <w:rFonts w:hint="eastAsia"/>
        </w:rPr>
      </w:pPr>
    </w:p>
    <w:p w14:paraId="1F02254E">
      <w:pPr>
        <w:ind w:left="-5"/>
        <w:rPr>
          <w:rFonts w:hint="eastAsia"/>
        </w:rPr>
      </w:pPr>
      <w:r>
        <w:rPr>
          <w:rFonts w:hint="eastAsia"/>
        </w:rPr>
        <w:t>Further, Seth signifies "resurrection," and Enos his son signifies "man," not as Adam, which also signifies man, but is used in Hebrew indifferently for man and woman, as it is written, "Male and female created He them, and blessed them, and called their name Adam," leaving no room to doubt that though the woman was distinctively called Eve, yet the name Adam, meaning man, was common to both.</w:t>
      </w:r>
    </w:p>
    <w:p w14:paraId="5421B35E">
      <w:pPr>
        <w:ind w:left="-5"/>
        <w:rPr>
          <w:rFonts w:hint="eastAsia"/>
        </w:rPr>
      </w:pPr>
    </w:p>
    <w:p w14:paraId="737F7F68">
      <w:pPr>
        <w:ind w:left="-5"/>
        <w:rPr>
          <w:rFonts w:hint="eastAsia"/>
        </w:rPr>
      </w:pPr>
      <w:r>
        <w:rPr>
          <w:rFonts w:hint="eastAsia"/>
        </w:rPr>
        <w:t>此外，塞特意为“复活”，他的儿子以挪士意为“人”，不像亚当（也意为“人”），但在希伯来语中不分男女均可使用，如经上所记，“祂造男造女，赐福给他们，称他们为亚当（人），”这无疑表明虽然女人被独特地称为夏娃，但亚当这个名字（意为人）是两者共有的。</w:t>
      </w:r>
    </w:p>
    <w:p w14:paraId="646EC2A6">
      <w:pPr>
        <w:ind w:left="-5"/>
        <w:rPr>
          <w:rFonts w:hint="eastAsia"/>
        </w:rPr>
      </w:pPr>
    </w:p>
    <w:p w14:paraId="23935454">
      <w:pPr>
        <w:ind w:left="-5"/>
        <w:rPr>
          <w:rFonts w:hint="eastAsia"/>
        </w:rPr>
      </w:pPr>
      <w:r>
        <w:rPr>
          <w:rFonts w:hint="eastAsia"/>
        </w:rPr>
        <w:t>But Enos means man in so restricted a sense, that Hebrew linguists tell us it cannot be applied to woman: it is the equivalent of the "child of the resurrection," when they neither marry nor are given in marriage.</w:t>
      </w:r>
    </w:p>
    <w:p w14:paraId="76E7694D">
      <w:pPr>
        <w:ind w:left="-5"/>
        <w:rPr>
          <w:rFonts w:hint="eastAsia"/>
        </w:rPr>
      </w:pPr>
    </w:p>
    <w:p w14:paraId="0ED6F39A">
      <w:pPr>
        <w:ind w:left="-5"/>
        <w:rPr>
          <w:rFonts w:hint="eastAsia"/>
        </w:rPr>
      </w:pPr>
      <w:r>
        <w:rPr>
          <w:rFonts w:hint="eastAsia"/>
        </w:rPr>
        <w:t>但以挪士意为“人”是在如此受限的意义上，以致希伯来语言学家告诉我们它不能用于女人：它相当于“复活之子”，那时他们不娶也不嫁。</w:t>
      </w:r>
    </w:p>
    <w:p w14:paraId="79C36CB2">
      <w:pPr>
        <w:ind w:left="-5"/>
        <w:rPr>
          <w:rFonts w:hint="eastAsia"/>
        </w:rPr>
      </w:pPr>
    </w:p>
    <w:p w14:paraId="5791075B">
      <w:pPr>
        <w:ind w:left="-5"/>
        <w:rPr>
          <w:rFonts w:hint="eastAsia"/>
        </w:rPr>
      </w:pPr>
      <w:r>
        <w:rPr>
          <w:rFonts w:hint="eastAsia"/>
        </w:rPr>
        <w:t>For there shall be no generation in that place to which regeneration shall have brought us.</w:t>
      </w:r>
    </w:p>
    <w:p w14:paraId="1AFD1446">
      <w:pPr>
        <w:ind w:left="-5"/>
        <w:rPr>
          <w:rFonts w:hint="eastAsia"/>
        </w:rPr>
      </w:pPr>
    </w:p>
    <w:p w14:paraId="0DCD42B1">
      <w:pPr>
        <w:ind w:left="-5"/>
        <w:rPr>
          <w:rFonts w:hint="eastAsia"/>
        </w:rPr>
      </w:pPr>
      <w:r>
        <w:rPr>
          <w:rFonts w:hint="eastAsia"/>
        </w:rPr>
        <w:t>因为在重生将带我们去的地方将没有生殖。</w:t>
      </w:r>
    </w:p>
    <w:p w14:paraId="1BA251D6">
      <w:pPr>
        <w:ind w:left="-5"/>
        <w:rPr>
          <w:rFonts w:hint="eastAsia"/>
        </w:rPr>
      </w:pPr>
    </w:p>
    <w:p w14:paraId="2C6184E3">
      <w:pPr>
        <w:ind w:left="-5"/>
        <w:rPr>
          <w:rFonts w:hint="eastAsia"/>
        </w:rPr>
      </w:pPr>
      <w:r>
        <w:rPr>
          <w:rFonts w:hint="eastAsia"/>
        </w:rPr>
        <w:t>Wherefore I think it not immaterial to observe that in those generations which are propagated from him who is called Seth, although daughters as well as sons are said to have been begotten, no woman is expressly registered by name;</w:t>
      </w:r>
    </w:p>
    <w:p w14:paraId="28E70D6D">
      <w:pPr>
        <w:ind w:left="-5"/>
        <w:rPr>
          <w:rFonts w:hint="eastAsia"/>
        </w:rPr>
      </w:pPr>
    </w:p>
    <w:p w14:paraId="365BEE6D">
      <w:pPr>
        <w:ind w:left="-5"/>
        <w:rPr>
          <w:rFonts w:hint="eastAsia"/>
        </w:rPr>
      </w:pPr>
      <w:r>
        <w:rPr>
          <w:rFonts w:hint="eastAsia"/>
        </w:rPr>
        <w:t>因此我认为值得注意的是，在那些从被称为塞特的人繁衍出来的世代中，虽然据说生儿养女，但没有一个女人被明确登记名字；</w:t>
      </w:r>
    </w:p>
    <w:p w14:paraId="16A40DEB">
      <w:pPr>
        <w:ind w:left="-5"/>
        <w:rPr>
          <w:rFonts w:hint="eastAsia"/>
        </w:rPr>
      </w:pPr>
    </w:p>
    <w:p w14:paraId="36F200C1">
      <w:pPr>
        <w:ind w:left="-5"/>
        <w:rPr>
          <w:rFonts w:hint="eastAsia"/>
        </w:rPr>
      </w:pPr>
      <w:r>
        <w:rPr>
          <w:rFonts w:hint="eastAsia"/>
        </w:rPr>
        <w:t>but in those which sprang from Cain at the very termination to which the line runs, the last person named as begotten is a woman.</w:t>
      </w:r>
    </w:p>
    <w:p w14:paraId="6F6485E7">
      <w:pPr>
        <w:ind w:left="-5"/>
        <w:rPr>
          <w:rFonts w:hint="eastAsia"/>
        </w:rPr>
      </w:pPr>
    </w:p>
    <w:p w14:paraId="78842544">
      <w:pPr>
        <w:ind w:left="-5"/>
        <w:rPr>
          <w:rFonts w:hint="eastAsia"/>
        </w:rPr>
      </w:pPr>
      <w:r>
        <w:rPr>
          <w:rFonts w:hint="eastAsia"/>
        </w:rPr>
        <w:t>但在那些源于该隐的世代中，在这条线运行到的最末端，最后被命名为所生之人的却是一个女人。</w:t>
      </w:r>
    </w:p>
    <w:p w14:paraId="78CCC251">
      <w:pPr>
        <w:ind w:left="-5"/>
        <w:rPr>
          <w:rFonts w:hint="eastAsia"/>
        </w:rPr>
      </w:pPr>
    </w:p>
    <w:p w14:paraId="027610BA">
      <w:pPr>
        <w:ind w:left="-5"/>
        <w:rPr>
          <w:rFonts w:hint="eastAsia"/>
        </w:rPr>
      </w:pPr>
      <w:r>
        <w:rPr>
          <w:rFonts w:hint="eastAsia"/>
        </w:rPr>
        <w:t>For we read, "Methusael begat Lamech. And Lamech took unto him two wives: the name of the one was Adah, and the name of the other Zillah. And Adah bare Jabal: he was the father of the shepherds that dwell in tents. And his brother's name was Jubal: he was the father of all such as handle the harp and organ. And Zillah, she also bare Tubal-cain, an instructor of every artificer in brass and iron: and the sister of Tubal-cain was Naamah."</w:t>
      </w:r>
    </w:p>
    <w:p w14:paraId="29BADDCB">
      <w:pPr>
        <w:ind w:left="-5"/>
        <w:rPr>
          <w:rFonts w:hint="eastAsia"/>
        </w:rPr>
      </w:pPr>
    </w:p>
    <w:p w14:paraId="0C37D63F">
      <w:pPr>
        <w:ind w:left="-5"/>
        <w:rPr>
          <w:rFonts w:hint="eastAsia"/>
        </w:rPr>
      </w:pPr>
      <w:r>
        <w:rPr>
          <w:rFonts w:hint="eastAsia"/>
        </w:rPr>
        <w:t>因为我们读到，“米得撒利生拉麦。拉麦娶了两个妻：一个名叫亚大，一个名叫洗拉。亚大生雅八；雅八就是住帐棚、牧养牲畜之人的祖师。雅八的兄弟名叫犹八；他是一切弹琴吹箫之人的祖师。洗拉又生了土八该隐；他是打造各样铜铁利器的（或作：是铜匠铁匠的祖师）。土八该隐的妹子是拿玛。”</w:t>
      </w:r>
    </w:p>
    <w:p w14:paraId="53665BE6">
      <w:pPr>
        <w:ind w:left="-5"/>
        <w:rPr>
          <w:rFonts w:hint="eastAsia"/>
        </w:rPr>
      </w:pPr>
    </w:p>
    <w:p w14:paraId="484A9846">
      <w:pPr>
        <w:ind w:left="-5"/>
        <w:rPr>
          <w:rFonts w:hint="eastAsia"/>
        </w:rPr>
      </w:pPr>
      <w:r>
        <w:rPr>
          <w:rFonts w:hint="eastAsia"/>
        </w:rPr>
        <w:t>Here terminate all the generations of Cain, being eight in number, including Adam,—to wit, seven from Adam to Lamech, who married two wives, and whose children, among whom a woman also is named, form the eighth generation.</w:t>
      </w:r>
    </w:p>
    <w:p w14:paraId="6BFC3A03">
      <w:pPr>
        <w:ind w:left="-5"/>
        <w:rPr>
          <w:rFonts w:hint="eastAsia"/>
        </w:rPr>
      </w:pPr>
    </w:p>
    <w:p w14:paraId="13FAB3B3">
      <w:pPr>
        <w:ind w:left="-5"/>
        <w:rPr>
          <w:rFonts w:hint="eastAsia"/>
        </w:rPr>
      </w:pPr>
      <w:r>
        <w:rPr>
          <w:rFonts w:hint="eastAsia"/>
        </w:rPr>
        <w:t>该隐的所有世代到此结束，共有八代，包括亚当——即从亚当到拉麦共七代，拉麦娶了两个妻子，他的孩子们（其中也提到了一个女人）构成了第八代。</w:t>
      </w:r>
    </w:p>
    <w:p w14:paraId="77CADC49">
      <w:pPr>
        <w:ind w:left="-5"/>
        <w:rPr>
          <w:rFonts w:hint="eastAsia"/>
        </w:rPr>
      </w:pPr>
    </w:p>
    <w:p w14:paraId="0923C924">
      <w:pPr>
        <w:ind w:left="-5"/>
        <w:rPr>
          <w:rFonts w:hint="eastAsia"/>
        </w:rPr>
      </w:pPr>
      <w:r>
        <w:rPr>
          <w:rFonts w:hint="eastAsia"/>
        </w:rPr>
        <w:t>Whereby it is elegantly signified that the earthly city shall to its termination have carnal generations proceeding from the intercourse of males and females.</w:t>
      </w:r>
    </w:p>
    <w:p w14:paraId="4BA376FE">
      <w:pPr>
        <w:ind w:left="-5"/>
        <w:rPr>
          <w:rFonts w:hint="eastAsia"/>
        </w:rPr>
      </w:pPr>
    </w:p>
    <w:p w14:paraId="262900F1">
      <w:pPr>
        <w:ind w:left="-5"/>
        <w:rPr>
          <w:rFonts w:hint="eastAsia"/>
        </w:rPr>
      </w:pPr>
      <w:r>
        <w:rPr>
          <w:rFonts w:hint="eastAsia"/>
        </w:rPr>
        <w:t>这优雅地象征了地上之城直到其终结都将有源于男女交往的肉体世代。</w:t>
      </w:r>
    </w:p>
    <w:p w14:paraId="3B578C91">
      <w:pPr>
        <w:ind w:left="-5"/>
        <w:rPr>
          <w:rFonts w:hint="eastAsia"/>
        </w:rPr>
      </w:pPr>
    </w:p>
    <w:p w14:paraId="064278AA">
      <w:pPr>
        <w:ind w:left="-5"/>
        <w:rPr>
          <w:rFonts w:hint="eastAsia"/>
        </w:rPr>
      </w:pPr>
      <w:r>
        <w:rPr>
          <w:rFonts w:hint="eastAsia"/>
        </w:rPr>
        <w:t>And therefore the wives themselves of the man who is the last named father of Cain's line, are registered in their own names,—a practice nowhere followed before the deluge save in Eve's case.</w:t>
      </w:r>
    </w:p>
    <w:p w14:paraId="59D12ECC">
      <w:pPr>
        <w:ind w:left="-5"/>
        <w:rPr>
          <w:rFonts w:hint="eastAsia"/>
        </w:rPr>
      </w:pPr>
    </w:p>
    <w:p w14:paraId="20FA4AEE">
      <w:pPr>
        <w:ind w:left="-5"/>
        <w:rPr>
          <w:rFonts w:hint="eastAsia"/>
        </w:rPr>
      </w:pPr>
      <w:r>
        <w:rPr>
          <w:rFonts w:hint="eastAsia"/>
        </w:rPr>
        <w:t>因此，该隐系最后被命名的父亲的妻子们本身也被登记了自己的名字——这种做法在洪水前除了夏娃的情况外没有别处遵循。</w:t>
      </w:r>
    </w:p>
    <w:p w14:paraId="6156E687">
      <w:pPr>
        <w:ind w:left="-5"/>
        <w:rPr>
          <w:rFonts w:hint="eastAsia"/>
        </w:rPr>
      </w:pPr>
    </w:p>
    <w:p w14:paraId="70714731">
      <w:pPr>
        <w:ind w:left="-5"/>
        <w:rPr>
          <w:rFonts w:hint="eastAsia"/>
        </w:rPr>
      </w:pPr>
      <w:r>
        <w:rPr>
          <w:rFonts w:hint="eastAsia"/>
        </w:rPr>
        <w:t>Now as Cain, signifying possession, the founder of the earthly city, and his son Enoch, meaning dedication, in whose name it was founded, indicate that this city is earthly both in its beginning and in its end,—a city in which nothing more is hoped for than can be seen in this world,—so Seth, meaning resurrection, and being the father of generations registered apart from the others, we must consider what this sacred history says of his son.</w:t>
      </w:r>
    </w:p>
    <w:p w14:paraId="5169D198">
      <w:pPr>
        <w:ind w:left="-5"/>
        <w:rPr>
          <w:rFonts w:hint="eastAsia"/>
        </w:rPr>
      </w:pPr>
    </w:p>
    <w:p w14:paraId="165CAD4D">
      <w:pPr>
        <w:ind w:left="-5"/>
        <w:rPr>
          <w:rFonts w:hint="eastAsia"/>
        </w:rPr>
      </w:pPr>
      <w:r>
        <w:rPr>
          <w:rFonts w:hint="eastAsia"/>
        </w:rPr>
        <w:t>现在，正如该隐（意为拥有），地上之城的建立者，和他的儿子以诺（意为奉献），以其名义建立此城，表明这座城在开始和结束时都是属地的——一座除了在这个世界上能看到的之外没有更多希望的城——照样塞特，意为复活，是与其他世代分开登记的世代之父，我们必须考虑这段神圣历史对他儿子说了什么。</w:t>
      </w:r>
    </w:p>
    <w:p w14:paraId="7E96F181">
      <w:pPr>
        <w:ind w:left="-5"/>
        <w:rPr>
          <w:rFonts w:hint="eastAsia"/>
        </w:rPr>
      </w:pPr>
    </w:p>
    <w:p w14:paraId="374B3990">
      <w:pPr>
        <w:ind w:left="-5"/>
        <w:rPr>
          <w:rFonts w:hint="eastAsia"/>
        </w:rPr>
      </w:pPr>
      <w:r>
        <w:rPr>
          <w:rFonts w:hint="eastAsia"/>
        </w:rPr>
        <w:t>CHAP. 18.—THE SIGNIFICANCE OF ABEL, SETH, AND ENOS TO CHRIST AND HIS BODY THE CHURCH</w:t>
      </w:r>
    </w:p>
    <w:p w14:paraId="2ED3C780">
      <w:pPr>
        <w:ind w:left="-5"/>
        <w:rPr>
          <w:rFonts w:hint="eastAsia"/>
        </w:rPr>
      </w:pPr>
    </w:p>
    <w:p w14:paraId="1AB9EEE0">
      <w:pPr>
        <w:ind w:left="-5"/>
        <w:rPr>
          <w:rFonts w:hint="eastAsia"/>
        </w:rPr>
      </w:pPr>
      <w:r>
        <w:rPr>
          <w:rFonts w:hint="eastAsia"/>
        </w:rPr>
        <w:t>第十八章——亚伯、塞特和以挪士对基督及其身体教会的意义</w:t>
      </w:r>
    </w:p>
    <w:p w14:paraId="34CB9819">
      <w:pPr>
        <w:ind w:left="-5"/>
        <w:rPr>
          <w:rFonts w:hint="eastAsia"/>
        </w:rPr>
      </w:pPr>
    </w:p>
    <w:p w14:paraId="10FC08AC">
      <w:pPr>
        <w:ind w:left="-5"/>
        <w:rPr>
          <w:rFonts w:hint="eastAsia"/>
        </w:rPr>
      </w:pPr>
      <w:r>
        <w:rPr>
          <w:rFonts w:hint="eastAsia"/>
        </w:rPr>
        <w:t>1. "And to Seth," it is said, "there was born a son, and he called his name Enos: he hoped to call on the name of the Lord God."</w:t>
      </w:r>
    </w:p>
    <w:p w14:paraId="06BBD52E">
      <w:pPr>
        <w:ind w:left="-5"/>
        <w:rPr>
          <w:rFonts w:hint="eastAsia"/>
        </w:rPr>
      </w:pPr>
    </w:p>
    <w:p w14:paraId="1BF77E31">
      <w:pPr>
        <w:ind w:left="-5"/>
        <w:rPr>
          <w:rFonts w:hint="eastAsia"/>
        </w:rPr>
      </w:pPr>
      <w:r>
        <w:rPr>
          <w:rFonts w:hint="eastAsia"/>
        </w:rPr>
        <w:t>1. “塞特，”经上说，“也生了一个儿子，起名叫以挪士。那时候，人（他）才求告（希望求告）耶和华的名。”</w:t>
      </w:r>
    </w:p>
    <w:p w14:paraId="67D59AFF">
      <w:pPr>
        <w:ind w:left="-5"/>
        <w:rPr>
          <w:rFonts w:hint="eastAsia"/>
        </w:rPr>
      </w:pPr>
    </w:p>
    <w:p w14:paraId="45DE46D8">
      <w:pPr>
        <w:ind w:left="-5"/>
        <w:rPr>
          <w:rFonts w:hint="eastAsia"/>
        </w:rPr>
      </w:pPr>
      <w:r>
        <w:rPr>
          <w:rFonts w:hint="eastAsia"/>
        </w:rPr>
        <w:t>Here we have a loud testimony to the truth.</w:t>
      </w:r>
    </w:p>
    <w:p w14:paraId="689B58D3">
      <w:pPr>
        <w:ind w:left="-5"/>
        <w:rPr>
          <w:rFonts w:hint="eastAsia"/>
        </w:rPr>
      </w:pPr>
    </w:p>
    <w:p w14:paraId="6F89BDD3">
      <w:pPr>
        <w:ind w:left="-5"/>
        <w:rPr>
          <w:rFonts w:hint="eastAsia"/>
        </w:rPr>
      </w:pPr>
      <w:r>
        <w:rPr>
          <w:rFonts w:hint="eastAsia"/>
        </w:rPr>
        <w:t>这里我们对真理有一个响亮的见证。</w:t>
      </w:r>
    </w:p>
    <w:p w14:paraId="5D6D1BF2">
      <w:pPr>
        <w:ind w:left="-5"/>
        <w:rPr>
          <w:rFonts w:hint="eastAsia"/>
        </w:rPr>
      </w:pPr>
    </w:p>
    <w:p w14:paraId="661420CB">
      <w:pPr>
        <w:ind w:left="-5"/>
        <w:rPr>
          <w:rFonts w:hint="eastAsia"/>
        </w:rPr>
      </w:pPr>
      <w:r>
        <w:rPr>
          <w:rFonts w:hint="eastAsia"/>
        </w:rPr>
        <w:t>Man, then, the son of the resurrection, lives in hope: he lives in hope as long as the city of God, which is begotten by faith in the resurrection, sojourns in this world.</w:t>
      </w:r>
    </w:p>
    <w:p w14:paraId="6567771C">
      <w:pPr>
        <w:ind w:left="-5"/>
        <w:rPr>
          <w:rFonts w:hint="eastAsia"/>
        </w:rPr>
      </w:pPr>
    </w:p>
    <w:p w14:paraId="560AE1AB">
      <w:pPr>
        <w:ind w:left="-5"/>
        <w:rPr>
          <w:rFonts w:hint="eastAsia"/>
        </w:rPr>
      </w:pPr>
      <w:r>
        <w:rPr>
          <w:rFonts w:hint="eastAsia"/>
        </w:rPr>
        <w:t>那么，人，复活之子，活在盼望中：只要上帝之城（由对复活的信心所生）在这个世界上寄居，他就活在盼望中。</w:t>
      </w:r>
    </w:p>
    <w:p w14:paraId="68E1C64E">
      <w:pPr>
        <w:ind w:left="-5"/>
        <w:rPr>
          <w:rFonts w:hint="eastAsia"/>
        </w:rPr>
      </w:pPr>
    </w:p>
    <w:p w14:paraId="5E0F97AF">
      <w:pPr>
        <w:ind w:left="-5"/>
        <w:rPr>
          <w:rFonts w:hint="eastAsia"/>
        </w:rPr>
      </w:pPr>
      <w:r>
        <w:rPr>
          <w:rFonts w:hint="eastAsia"/>
        </w:rPr>
        <w:t>For in these two men, Abel, signifying "grief," and his brother Seth, signifying "resurrection," the death of Christ and His life from the dead are prefigured.</w:t>
      </w:r>
    </w:p>
    <w:p w14:paraId="4C7A69A1">
      <w:pPr>
        <w:ind w:left="-5"/>
        <w:rPr>
          <w:rFonts w:hint="eastAsia"/>
        </w:rPr>
      </w:pPr>
    </w:p>
    <w:p w14:paraId="79AA7557">
      <w:pPr>
        <w:ind w:left="-5"/>
        <w:rPr>
          <w:rFonts w:hint="eastAsia"/>
        </w:rPr>
      </w:pPr>
      <w:r>
        <w:rPr>
          <w:rFonts w:hint="eastAsia"/>
        </w:rPr>
        <w:t>因为在这两个人——亚伯，意为“悲伤”，和他的兄弟塞特，意为“复活”——身上，预表了基督的死和祂从死里复活的生命。</w:t>
      </w:r>
    </w:p>
    <w:p w14:paraId="33A63250">
      <w:pPr>
        <w:ind w:left="-5"/>
        <w:rPr>
          <w:rFonts w:hint="eastAsia"/>
        </w:rPr>
      </w:pPr>
    </w:p>
    <w:p w14:paraId="0E68A5AC">
      <w:pPr>
        <w:ind w:left="-5"/>
        <w:rPr>
          <w:rFonts w:hint="eastAsia"/>
        </w:rPr>
      </w:pPr>
      <w:r>
        <w:rPr>
          <w:rFonts w:hint="eastAsia"/>
        </w:rPr>
        <w:t>And by faith in these is begotten in this world the city of God, that is to say, the man who has hoped to call on the name of the Lord.</w:t>
      </w:r>
    </w:p>
    <w:p w14:paraId="325AF599">
      <w:pPr>
        <w:ind w:left="-5"/>
        <w:rPr>
          <w:rFonts w:hint="eastAsia"/>
        </w:rPr>
      </w:pPr>
    </w:p>
    <w:p w14:paraId="74B5B1E8">
      <w:pPr>
        <w:ind w:left="-5"/>
        <w:rPr>
          <w:rFonts w:hint="eastAsia"/>
        </w:rPr>
      </w:pPr>
      <w:r>
        <w:rPr>
          <w:rFonts w:hint="eastAsia"/>
        </w:rPr>
        <w:t>藉着对这些的信心，上帝之城在这个世界上被生出，也就是那个希望求告主名的人。</w:t>
      </w:r>
    </w:p>
    <w:p w14:paraId="21EC5712">
      <w:pPr>
        <w:ind w:left="-5"/>
        <w:rPr>
          <w:rFonts w:hint="eastAsia"/>
        </w:rPr>
      </w:pPr>
    </w:p>
    <w:p w14:paraId="021356AB">
      <w:pPr>
        <w:ind w:left="-5"/>
        <w:rPr>
          <w:rFonts w:hint="eastAsia"/>
        </w:rPr>
      </w:pPr>
      <w:r>
        <w:rPr>
          <w:rFonts w:hint="eastAsia"/>
        </w:rPr>
        <w:t>"For by hope," says the apostle, "we are saved: but hope that is seen is not hope: for what a man seeth, why doth he yet hope for? But if we hope for that we see not, then do we with patience wait for it."</w:t>
      </w:r>
    </w:p>
    <w:p w14:paraId="2D61CE12">
      <w:pPr>
        <w:ind w:left="-5"/>
        <w:rPr>
          <w:rFonts w:hint="eastAsia"/>
        </w:rPr>
      </w:pPr>
    </w:p>
    <w:p w14:paraId="178B902C">
      <w:pPr>
        <w:ind w:left="-5"/>
        <w:rPr>
          <w:rFonts w:hint="eastAsia"/>
        </w:rPr>
      </w:pPr>
      <w:r>
        <w:rPr>
          <w:rFonts w:hint="eastAsia"/>
        </w:rPr>
        <w:t>“因为我们得救，”使徒说，“是在乎盼望；只是所见的盼望不是盼望，谁还盼望他所见的呢？但我们若盼望那所不见的，就必忍耐等候。”</w:t>
      </w:r>
    </w:p>
    <w:p w14:paraId="380CC4B1">
      <w:pPr>
        <w:ind w:left="-5"/>
        <w:rPr>
          <w:rFonts w:hint="eastAsia"/>
        </w:rPr>
      </w:pPr>
    </w:p>
    <w:p w14:paraId="1033C371">
      <w:pPr>
        <w:ind w:left="-5"/>
        <w:rPr>
          <w:rFonts w:hint="eastAsia"/>
        </w:rPr>
      </w:pPr>
      <w:r>
        <w:rPr>
          <w:rFonts w:hint="eastAsia"/>
        </w:rPr>
        <w:t>Who can avoid referring this to a profound mystery?</w:t>
      </w:r>
    </w:p>
    <w:p w14:paraId="18AF607F">
      <w:pPr>
        <w:ind w:left="-5"/>
        <w:rPr>
          <w:rFonts w:hint="eastAsia"/>
        </w:rPr>
      </w:pPr>
    </w:p>
    <w:p w14:paraId="4CD5B341">
      <w:pPr>
        <w:ind w:left="-5"/>
        <w:rPr>
          <w:rFonts w:hint="eastAsia"/>
        </w:rPr>
      </w:pPr>
      <w:r>
        <w:rPr>
          <w:rFonts w:hint="eastAsia"/>
        </w:rPr>
        <w:t>谁能不把这归于一个深奥的奥秘呢？</w:t>
      </w:r>
    </w:p>
    <w:p w14:paraId="3F0CBA84">
      <w:pPr>
        <w:ind w:left="-5"/>
        <w:rPr>
          <w:rFonts w:hint="eastAsia"/>
        </w:rPr>
      </w:pPr>
    </w:p>
    <w:p w14:paraId="7B6621BA">
      <w:pPr>
        <w:ind w:left="-5"/>
        <w:rPr>
          <w:rFonts w:hint="eastAsia"/>
        </w:rPr>
      </w:pPr>
      <w:r>
        <w:rPr>
          <w:rFonts w:hint="eastAsia"/>
        </w:rPr>
        <w:t>For did not Abel hope to call upon the name of the Lord God when his sacrifice is mentioned in Scripture as having been accepted by God?</w:t>
      </w:r>
    </w:p>
    <w:p w14:paraId="74E0FFF2">
      <w:pPr>
        <w:ind w:left="-5"/>
        <w:rPr>
          <w:rFonts w:hint="eastAsia"/>
        </w:rPr>
      </w:pPr>
    </w:p>
    <w:p w14:paraId="1EB2CCC1">
      <w:pPr>
        <w:ind w:left="-5"/>
        <w:rPr>
          <w:rFonts w:hint="eastAsia"/>
        </w:rPr>
      </w:pPr>
      <w:r>
        <w:rPr>
          <w:rFonts w:hint="eastAsia"/>
        </w:rPr>
        <w:t>因为当亚伯的祭祀在经文中被提到为上帝所悦纳时，他难道不希望求告主神的名吗？</w:t>
      </w:r>
    </w:p>
    <w:p w14:paraId="51DE44AB">
      <w:pPr>
        <w:ind w:left="-5"/>
        <w:rPr>
          <w:rFonts w:hint="eastAsia"/>
        </w:rPr>
      </w:pPr>
    </w:p>
    <w:p w14:paraId="1E09B20A">
      <w:pPr>
        <w:ind w:left="-5"/>
        <w:rPr>
          <w:rFonts w:hint="eastAsia"/>
        </w:rPr>
      </w:pPr>
      <w:r>
        <w:rPr>
          <w:rFonts w:hint="eastAsia"/>
        </w:rPr>
        <w:t>Did not Seth himself hope to call on the name of the Lord God, of whom it was said, "For God hath appointed me another seed instead of Abel?"</w:t>
      </w:r>
    </w:p>
    <w:p w14:paraId="28BDC850">
      <w:pPr>
        <w:ind w:left="-5"/>
        <w:rPr>
          <w:rFonts w:hint="eastAsia"/>
        </w:rPr>
      </w:pPr>
    </w:p>
    <w:p w14:paraId="7F5F6EDA">
      <w:pPr>
        <w:ind w:left="-5"/>
        <w:rPr>
          <w:rFonts w:hint="eastAsia"/>
        </w:rPr>
      </w:pPr>
      <w:r>
        <w:rPr>
          <w:rFonts w:hint="eastAsia"/>
        </w:rPr>
        <w:t>塞特自己难道不希望求告主神的名吗，关于他说，“神另给我立了一个儿子代替亚伯？”</w:t>
      </w:r>
    </w:p>
    <w:p w14:paraId="3ED22C02">
      <w:pPr>
        <w:ind w:left="-5"/>
        <w:rPr>
          <w:rFonts w:hint="eastAsia"/>
        </w:rPr>
      </w:pPr>
    </w:p>
    <w:p w14:paraId="6DC96FAD">
      <w:pPr>
        <w:ind w:left="-5"/>
        <w:rPr>
          <w:rFonts w:hint="eastAsia"/>
        </w:rPr>
      </w:pPr>
      <w:r>
        <w:rPr>
          <w:rFonts w:hint="eastAsia"/>
        </w:rPr>
        <w:t>Why then is this which is found to be common to all the godly specially attributed to Enos, unless because it was fit that in him, who is mentioned as the first-born of the father of those generations which were separated to the better part of the heavenly city, there should be a type of the man, or society of men, who live not according to man in contentment with earthly felicity, but according to God in hope of everlasting felicity?</w:t>
      </w:r>
    </w:p>
    <w:p w14:paraId="3284BDAB">
      <w:pPr>
        <w:ind w:left="-5"/>
        <w:rPr>
          <w:rFonts w:hint="eastAsia"/>
        </w:rPr>
      </w:pPr>
    </w:p>
    <w:p w14:paraId="2EAB8F07">
      <w:pPr>
        <w:ind w:left="-5"/>
        <w:rPr>
          <w:rFonts w:hint="eastAsia"/>
        </w:rPr>
      </w:pPr>
      <w:r>
        <w:rPr>
          <w:rFonts w:hint="eastAsia"/>
        </w:rPr>
        <w:t>那么，这发现为所有虔诚人共有的事，为何特别归于以挪士呢，除非因为适合在他身上（他被提到作为那些分给天上之城较好部分的世代之父的长子）有一个人或人类社会的预表，他们不随从人满足于地上的福乐，而是随从上帝盼望永恒的福乐？</w:t>
      </w:r>
    </w:p>
    <w:p w14:paraId="0F35934E">
      <w:pPr>
        <w:ind w:left="-5"/>
        <w:rPr>
          <w:rFonts w:hint="eastAsia"/>
        </w:rPr>
      </w:pPr>
    </w:p>
    <w:p w14:paraId="1D8022BB">
      <w:pPr>
        <w:ind w:left="-5"/>
        <w:rPr>
          <w:rFonts w:hint="eastAsia"/>
        </w:rPr>
      </w:pPr>
      <w:r>
        <w:rPr>
          <w:rFonts w:hint="eastAsia"/>
        </w:rPr>
        <w:t>And it was not said, "He hoped in the Lord God, "nor He called on the name of the Lord God," but "He hoped to call on the name of the Lord God."</w:t>
      </w:r>
    </w:p>
    <w:p w14:paraId="05A20B6A">
      <w:pPr>
        <w:ind w:left="-5"/>
        <w:rPr>
          <w:rFonts w:hint="eastAsia"/>
        </w:rPr>
      </w:pPr>
    </w:p>
    <w:p w14:paraId="381B6091">
      <w:pPr>
        <w:ind w:left="-5"/>
        <w:rPr>
          <w:rFonts w:hint="eastAsia"/>
        </w:rPr>
      </w:pPr>
      <w:r>
        <w:rPr>
          <w:rFonts w:hint="eastAsia"/>
        </w:rPr>
        <w:t>并没有说，“他盼望主神，”也没有说“他求告了主神的名，”而是“他希望求告主神的名。”</w:t>
      </w:r>
    </w:p>
    <w:p w14:paraId="1E708475">
      <w:pPr>
        <w:ind w:left="-5"/>
        <w:rPr>
          <w:rFonts w:hint="eastAsia"/>
        </w:rPr>
      </w:pPr>
    </w:p>
    <w:p w14:paraId="1556F852">
      <w:pPr>
        <w:ind w:left="-5"/>
        <w:rPr>
          <w:rFonts w:hint="eastAsia"/>
        </w:rPr>
      </w:pPr>
      <w:r>
        <w:rPr>
          <w:rFonts w:hint="eastAsia"/>
        </w:rPr>
        <w:t>And what does this "hoped to call" mean, unless it is a prophecy that a people should arise who, according to the election of grace, would call on the name of the Lord God?</w:t>
      </w:r>
    </w:p>
    <w:p w14:paraId="06F6B7C8">
      <w:pPr>
        <w:ind w:left="-5"/>
        <w:rPr>
          <w:rFonts w:hint="eastAsia"/>
        </w:rPr>
      </w:pPr>
    </w:p>
    <w:p w14:paraId="4D6ACD50">
      <w:pPr>
        <w:ind w:left="-5"/>
        <w:rPr>
          <w:rFonts w:hint="eastAsia"/>
        </w:rPr>
      </w:pPr>
      <w:r>
        <w:rPr>
          <w:rFonts w:hint="eastAsia"/>
        </w:rPr>
        <w:t>这“希望求告”意味着什么呢，除非这是一个预言，即将会兴起一群百姓，根据恩典的拣选，求告主神的名？</w:t>
      </w:r>
    </w:p>
    <w:p w14:paraId="14F25AD3">
      <w:pPr>
        <w:ind w:left="-5"/>
        <w:rPr>
          <w:rFonts w:hint="eastAsia"/>
        </w:rPr>
      </w:pPr>
    </w:p>
    <w:p w14:paraId="3DFD84C6">
      <w:pPr>
        <w:ind w:left="-5"/>
        <w:rPr>
          <w:rFonts w:hint="eastAsia"/>
        </w:rPr>
      </w:pPr>
      <w:r>
        <w:rPr>
          <w:rFonts w:hint="eastAsia"/>
        </w:rPr>
        <w:t>It is this which has been said by another prophet, and which the apostle interprets of the people who belong to the grace of God: "And it shall be that whosoever shall call upon the name of the Lord shall be saved."</w:t>
      </w:r>
    </w:p>
    <w:p w14:paraId="1768CC1D">
      <w:pPr>
        <w:ind w:left="-5"/>
        <w:rPr>
          <w:rFonts w:hint="eastAsia"/>
        </w:rPr>
      </w:pPr>
    </w:p>
    <w:p w14:paraId="529749C6">
      <w:pPr>
        <w:ind w:left="-5"/>
        <w:rPr>
          <w:rFonts w:hint="eastAsia"/>
        </w:rPr>
      </w:pPr>
      <w:r>
        <w:rPr>
          <w:rFonts w:hint="eastAsia"/>
        </w:rPr>
        <w:t>这就是另一位先知所说的，并且使徒将其解释为属于上帝恩典的百姓：“到那时候，凡求告主名的就必得救。”</w:t>
      </w:r>
    </w:p>
    <w:p w14:paraId="2F180984">
      <w:pPr>
        <w:ind w:left="-5"/>
        <w:rPr>
          <w:rFonts w:hint="eastAsia"/>
        </w:rPr>
      </w:pPr>
    </w:p>
    <w:p w14:paraId="7F9C9210">
      <w:pPr>
        <w:ind w:left="-5"/>
        <w:rPr>
          <w:rFonts w:hint="eastAsia"/>
        </w:rPr>
      </w:pPr>
      <w:r>
        <w:rPr>
          <w:rFonts w:hint="eastAsia"/>
        </w:rPr>
        <w:t>For these two expressions, "And he called his name Enos, which means man," and "He hoped to call on the name of the Lord God," are sufficient proof that man ought not to rest his hopes in himself; as it is elsewhere written, "Cursed is the man that trusteth in man."</w:t>
      </w:r>
    </w:p>
    <w:p w14:paraId="455785F2">
      <w:pPr>
        <w:ind w:left="-5"/>
        <w:rPr>
          <w:rFonts w:hint="eastAsia"/>
        </w:rPr>
      </w:pPr>
    </w:p>
    <w:p w14:paraId="72BF4B44">
      <w:pPr>
        <w:ind w:left="-5"/>
        <w:rPr>
          <w:rFonts w:hint="eastAsia"/>
        </w:rPr>
      </w:pPr>
      <w:r>
        <w:rPr>
          <w:rFonts w:hint="eastAsia"/>
        </w:rPr>
        <w:t>因为这两个表达，“他给他起名叫以挪士（意为人），”和“他希望求告主神的名，”足以证明人不应把希望寄托在自己身上；正如别处所写的，“倚靠人的人有祸了。”</w:t>
      </w:r>
    </w:p>
    <w:p w14:paraId="2BF7735F">
      <w:pPr>
        <w:ind w:left="-5"/>
        <w:rPr>
          <w:rFonts w:hint="eastAsia"/>
        </w:rPr>
      </w:pPr>
    </w:p>
    <w:p w14:paraId="72478F81">
      <w:pPr>
        <w:ind w:left="-5"/>
        <w:rPr>
          <w:rFonts w:hint="eastAsia"/>
        </w:rPr>
      </w:pPr>
      <w:r>
        <w:rPr>
          <w:rFonts w:hint="eastAsia"/>
        </w:rPr>
        <w:t>Consequently no one ought to trust in himself that he shall become a citizen of that other city which is not dedicated in the name of Cain's son in this present time, that is to say, in the fleeting course of this mortal world, but in the immortality of perpetual blessedness.</w:t>
      </w:r>
    </w:p>
    <w:p w14:paraId="1BAE15B2">
      <w:pPr>
        <w:ind w:left="-5"/>
        <w:rPr>
          <w:rFonts w:hint="eastAsia"/>
        </w:rPr>
      </w:pPr>
    </w:p>
    <w:p w14:paraId="5719775A">
      <w:pPr>
        <w:ind w:left="-5"/>
        <w:rPr>
          <w:rFonts w:hint="eastAsia"/>
        </w:rPr>
      </w:pPr>
      <w:r>
        <w:rPr>
          <w:rFonts w:hint="eastAsia"/>
        </w:rPr>
        <w:t>因此，没有人应该相信靠自己能成为另一座城的公民，那座城不是以该隐儿子的名义在这个现今时刻（即在这必死世界的飞逝过程中）奉献的，而是在永久福分的不朽中。</w:t>
      </w:r>
    </w:p>
    <w:p w14:paraId="2901B8F7">
      <w:pPr>
        <w:ind w:left="-5"/>
        <w:rPr>
          <w:rFonts w:hint="eastAsia"/>
        </w:rPr>
      </w:pPr>
    </w:p>
    <w:p w14:paraId="3CEBE0B3">
      <w:pPr>
        <w:numPr>
          <w:ilvl w:val="0"/>
          <w:numId w:val="0"/>
        </w:numPr>
        <w:ind w:leftChars="0"/>
        <w:rPr>
          <w:rFonts w:hint="eastAsia"/>
        </w:rPr>
      </w:pPr>
      <w:r>
        <w:rPr>
          <w:rFonts w:hint="eastAsia"/>
        </w:rPr>
        <w:t>CHAP. 19.—THE SIGNIFICANCE OF ENOCH'S TRANSLATION</w:t>
      </w:r>
    </w:p>
    <w:p w14:paraId="57D30EEB">
      <w:pPr>
        <w:numPr>
          <w:ilvl w:val="0"/>
          <w:numId w:val="0"/>
        </w:numPr>
        <w:ind w:leftChars="0"/>
        <w:rPr>
          <w:rFonts w:hint="eastAsia"/>
        </w:rPr>
      </w:pPr>
    </w:p>
    <w:p w14:paraId="4264A0F7">
      <w:pPr>
        <w:numPr>
          <w:ilvl w:val="0"/>
          <w:numId w:val="0"/>
        </w:numPr>
        <w:ind w:leftChars="0"/>
        <w:rPr>
          <w:rFonts w:hint="eastAsia"/>
        </w:rPr>
      </w:pPr>
      <w:r>
        <w:rPr>
          <w:rFonts w:hint="eastAsia"/>
        </w:rPr>
        <w:t>第十九章——以诺被接去的意义</w:t>
      </w:r>
    </w:p>
    <w:p w14:paraId="0FCC22F3">
      <w:pPr>
        <w:numPr>
          <w:ilvl w:val="0"/>
          <w:numId w:val="0"/>
        </w:numPr>
        <w:ind w:leftChars="0"/>
        <w:rPr>
          <w:rFonts w:hint="eastAsia"/>
        </w:rPr>
      </w:pPr>
    </w:p>
    <w:p w14:paraId="2112F9A6">
      <w:pPr>
        <w:numPr>
          <w:ilvl w:val="0"/>
          <w:numId w:val="0"/>
        </w:numPr>
        <w:ind w:leftChars="0"/>
        <w:rPr>
          <w:rFonts w:hint="eastAsia"/>
        </w:rPr>
      </w:pPr>
      <w:r>
        <w:rPr>
          <w:rFonts w:hint="eastAsia"/>
        </w:rPr>
        <w:t>1. For that line also of which Seth is the father has the name "Dedication" in the seventh generation from Adam, counting Adam.</w:t>
      </w:r>
    </w:p>
    <w:p w14:paraId="7C51847F">
      <w:pPr>
        <w:numPr>
          <w:ilvl w:val="0"/>
          <w:numId w:val="0"/>
        </w:numPr>
        <w:ind w:leftChars="0"/>
        <w:rPr>
          <w:rFonts w:hint="eastAsia"/>
        </w:rPr>
      </w:pPr>
    </w:p>
    <w:p w14:paraId="552267B7">
      <w:pPr>
        <w:numPr>
          <w:ilvl w:val="0"/>
          <w:numId w:val="0"/>
        </w:numPr>
        <w:ind w:leftChars="0"/>
        <w:rPr>
          <w:rFonts w:hint="eastAsia"/>
        </w:rPr>
      </w:pPr>
      <w:r>
        <w:rPr>
          <w:rFonts w:hint="eastAsia"/>
        </w:rPr>
        <w:t>1. 因为从亚当数起，塞特为父的那一系在第七代也有“奉献”这个名字。</w:t>
      </w:r>
    </w:p>
    <w:p w14:paraId="46167809">
      <w:pPr>
        <w:numPr>
          <w:ilvl w:val="0"/>
          <w:numId w:val="0"/>
        </w:numPr>
        <w:ind w:leftChars="0"/>
        <w:rPr>
          <w:rFonts w:hint="eastAsia"/>
        </w:rPr>
      </w:pPr>
    </w:p>
    <w:p w14:paraId="2B60B04E">
      <w:pPr>
        <w:numPr>
          <w:ilvl w:val="0"/>
          <w:numId w:val="0"/>
        </w:numPr>
        <w:ind w:leftChars="0"/>
        <w:rPr>
          <w:rFonts w:hint="eastAsia"/>
        </w:rPr>
      </w:pPr>
      <w:r>
        <w:rPr>
          <w:rFonts w:hint="eastAsia"/>
        </w:rPr>
        <w:t>For the seventh from him is Enoch, that is, Dedication.</w:t>
      </w:r>
    </w:p>
    <w:p w14:paraId="02C45D6C">
      <w:pPr>
        <w:numPr>
          <w:ilvl w:val="0"/>
          <w:numId w:val="0"/>
        </w:numPr>
        <w:ind w:leftChars="0"/>
        <w:rPr>
          <w:rFonts w:hint="eastAsia"/>
        </w:rPr>
      </w:pPr>
    </w:p>
    <w:p w14:paraId="50FF450C">
      <w:pPr>
        <w:numPr>
          <w:ilvl w:val="0"/>
          <w:numId w:val="0"/>
        </w:numPr>
        <w:ind w:leftChars="0"/>
        <w:rPr>
          <w:rFonts w:hint="eastAsia"/>
        </w:rPr>
      </w:pPr>
      <w:r>
        <w:rPr>
          <w:rFonts w:hint="eastAsia"/>
        </w:rPr>
        <w:t>因为从他数起的第七个是以诺，即奉献。</w:t>
      </w:r>
    </w:p>
    <w:p w14:paraId="4514DBBD">
      <w:pPr>
        <w:numPr>
          <w:ilvl w:val="0"/>
          <w:numId w:val="0"/>
        </w:numPr>
        <w:ind w:leftChars="0"/>
        <w:rPr>
          <w:rFonts w:hint="eastAsia"/>
        </w:rPr>
      </w:pPr>
    </w:p>
    <w:p w14:paraId="722A2C8F">
      <w:pPr>
        <w:numPr>
          <w:ilvl w:val="0"/>
          <w:numId w:val="0"/>
        </w:numPr>
        <w:ind w:leftChars="0"/>
        <w:rPr>
          <w:rFonts w:hint="eastAsia"/>
        </w:rPr>
      </w:pPr>
      <w:r>
        <w:rPr>
          <w:rFonts w:hint="eastAsia"/>
        </w:rPr>
        <w:t>But this is that man who was translated because he pleased God, and who held in the order of the generations a remarkable place, being the seventh from Adam, a number signalized by the consecration of the Sabbath.</w:t>
      </w:r>
    </w:p>
    <w:p w14:paraId="3C13E860">
      <w:pPr>
        <w:numPr>
          <w:ilvl w:val="0"/>
          <w:numId w:val="0"/>
        </w:numPr>
        <w:ind w:leftChars="0"/>
        <w:rPr>
          <w:rFonts w:hint="eastAsia"/>
        </w:rPr>
      </w:pPr>
    </w:p>
    <w:p w14:paraId="2C85376B">
      <w:pPr>
        <w:numPr>
          <w:ilvl w:val="0"/>
          <w:numId w:val="0"/>
        </w:numPr>
        <w:ind w:leftChars="0"/>
        <w:rPr>
          <w:rFonts w:hint="eastAsia"/>
        </w:rPr>
      </w:pPr>
      <w:r>
        <w:rPr>
          <w:rFonts w:hint="eastAsia"/>
        </w:rPr>
        <w:t>这就是那因取悦上帝而被接去的人，他在世代顺序中占据显著位置，是亚当的第七代，这个数字因安息日的圣化而被标记。</w:t>
      </w:r>
    </w:p>
    <w:p w14:paraId="71AF6B91">
      <w:pPr>
        <w:numPr>
          <w:ilvl w:val="0"/>
          <w:numId w:val="0"/>
        </w:numPr>
        <w:ind w:leftChars="0"/>
        <w:rPr>
          <w:rFonts w:hint="eastAsia"/>
        </w:rPr>
      </w:pPr>
    </w:p>
    <w:p w14:paraId="5EA6CD41">
      <w:pPr>
        <w:numPr>
          <w:ilvl w:val="0"/>
          <w:numId w:val="0"/>
        </w:numPr>
        <w:ind w:leftChars="0"/>
        <w:rPr>
          <w:rFonts w:hint="eastAsia"/>
        </w:rPr>
      </w:pPr>
      <w:r>
        <w:rPr>
          <w:rFonts w:hint="eastAsia"/>
        </w:rPr>
        <w:t>But, counting from the diverging point of the two lines, or from Seth, he was the sixth</w:t>
      </w:r>
    </w:p>
    <w:p w14:paraId="01B7C445">
      <w:pPr>
        <w:numPr>
          <w:ilvl w:val="0"/>
          <w:numId w:val="0"/>
        </w:numPr>
        <w:ind w:leftChars="0"/>
        <w:rPr>
          <w:rFonts w:hint="eastAsia"/>
        </w:rPr>
      </w:pPr>
    </w:p>
    <w:p w14:paraId="3AC8F9A2">
      <w:pPr>
        <w:numPr>
          <w:ilvl w:val="0"/>
          <w:numId w:val="0"/>
        </w:numPr>
        <w:ind w:leftChars="0"/>
        <w:rPr>
          <w:rFonts w:hint="eastAsia"/>
        </w:rPr>
      </w:pPr>
      <w:r>
        <w:rPr>
          <w:rFonts w:hint="eastAsia"/>
        </w:rPr>
        <w:t>但如果从两系分岔点或从塞特数起，他是第六个。</w:t>
      </w:r>
    </w:p>
    <w:p w14:paraId="582A8589">
      <w:pPr>
        <w:numPr>
          <w:ilvl w:val="0"/>
          <w:numId w:val="0"/>
        </w:numPr>
        <w:ind w:leftChars="0"/>
        <w:rPr>
          <w:rFonts w:hint="eastAsia"/>
        </w:rPr>
      </w:pPr>
    </w:p>
    <w:p w14:paraId="119C4318">
      <w:pPr>
        <w:numPr>
          <w:ilvl w:val="0"/>
          <w:numId w:val="0"/>
        </w:numPr>
        <w:ind w:leftChars="0"/>
        <w:rPr>
          <w:rFonts w:hint="eastAsia"/>
        </w:rPr>
      </w:pPr>
      <w:r>
        <w:rPr>
          <w:rFonts w:hint="eastAsia"/>
        </w:rPr>
        <w:t>Now it was on the sixth day God made man, and consummated His works.</w:t>
      </w:r>
    </w:p>
    <w:p w14:paraId="29C94EAE">
      <w:pPr>
        <w:numPr>
          <w:ilvl w:val="0"/>
          <w:numId w:val="0"/>
        </w:numPr>
        <w:ind w:leftChars="0"/>
        <w:rPr>
          <w:rFonts w:hint="eastAsia"/>
        </w:rPr>
      </w:pPr>
    </w:p>
    <w:p w14:paraId="529E35E2">
      <w:pPr>
        <w:numPr>
          <w:ilvl w:val="0"/>
          <w:numId w:val="0"/>
        </w:numPr>
        <w:ind w:leftChars="0"/>
        <w:rPr>
          <w:rFonts w:hint="eastAsia"/>
        </w:rPr>
      </w:pPr>
      <w:r>
        <w:rPr>
          <w:rFonts w:hint="eastAsia"/>
        </w:rPr>
        <w:t>正是在第六日上帝造了人，并完成了祂的工作。</w:t>
      </w:r>
    </w:p>
    <w:p w14:paraId="50324FF8">
      <w:pPr>
        <w:numPr>
          <w:ilvl w:val="0"/>
          <w:numId w:val="0"/>
        </w:numPr>
        <w:ind w:leftChars="0"/>
        <w:rPr>
          <w:rFonts w:hint="eastAsia"/>
        </w:rPr>
      </w:pPr>
    </w:p>
    <w:p w14:paraId="2A6D2BD9">
      <w:pPr>
        <w:numPr>
          <w:ilvl w:val="0"/>
          <w:numId w:val="0"/>
        </w:numPr>
        <w:ind w:leftChars="0"/>
        <w:rPr>
          <w:rFonts w:hint="eastAsia"/>
        </w:rPr>
      </w:pPr>
      <w:r>
        <w:rPr>
          <w:rFonts w:hint="eastAsia"/>
        </w:rPr>
        <w:t>But the translation of Enoch prefigured our deferred dedication; for though it is indeed already accomplished in Christ our Head, who so rose again that He shall die no more, and who was Himself also translated, yet there remains another dedication of the whole house, of which Christ Himself is the foundation, and this dedication is deferred till the end, when all shall rise again to die no more.</w:t>
      </w:r>
    </w:p>
    <w:p w14:paraId="6436D877">
      <w:pPr>
        <w:numPr>
          <w:ilvl w:val="0"/>
          <w:numId w:val="0"/>
        </w:numPr>
        <w:ind w:leftChars="0"/>
        <w:rPr>
          <w:rFonts w:hint="eastAsia"/>
        </w:rPr>
      </w:pPr>
    </w:p>
    <w:p w14:paraId="33C28655">
      <w:pPr>
        <w:numPr>
          <w:ilvl w:val="0"/>
          <w:numId w:val="0"/>
        </w:numPr>
        <w:ind w:leftChars="0"/>
        <w:rPr>
          <w:rFonts w:hint="eastAsia"/>
        </w:rPr>
      </w:pPr>
      <w:r>
        <w:rPr>
          <w:rFonts w:hint="eastAsia"/>
        </w:rPr>
        <w:t>但以诺被接去预表了我们延迟的奉献；因为虽然这已经在我们的头基督里完成了，祂已复活并不再死，且祂自己也被接去，然而还有整个房屋的另一次奉献，基督自己是这房屋的根基，这次奉献被推迟到末后，那时所有人都将复活不再死。</w:t>
      </w:r>
    </w:p>
    <w:p w14:paraId="33227C3C">
      <w:pPr>
        <w:numPr>
          <w:ilvl w:val="0"/>
          <w:numId w:val="0"/>
        </w:numPr>
        <w:ind w:leftChars="0"/>
        <w:rPr>
          <w:rFonts w:hint="eastAsia"/>
        </w:rPr>
      </w:pPr>
    </w:p>
    <w:p w14:paraId="1BB759C9">
      <w:pPr>
        <w:numPr>
          <w:ilvl w:val="0"/>
          <w:numId w:val="0"/>
        </w:numPr>
        <w:ind w:leftChars="0"/>
        <w:rPr>
          <w:rFonts w:hint="eastAsia"/>
        </w:rPr>
      </w:pPr>
      <w:r>
        <w:rPr>
          <w:rFonts w:hint="eastAsia"/>
        </w:rPr>
        <w:t>And whether it is the house of God, or the temple of God, or the city of God, that is said to be dedicated, it is all the same, and equally in accordance With the usage of the Latin language.</w:t>
      </w:r>
    </w:p>
    <w:p w14:paraId="4C349372">
      <w:pPr>
        <w:numPr>
          <w:ilvl w:val="0"/>
          <w:numId w:val="0"/>
        </w:numPr>
        <w:ind w:leftChars="0"/>
        <w:rPr>
          <w:rFonts w:hint="eastAsia"/>
        </w:rPr>
      </w:pPr>
    </w:p>
    <w:p w14:paraId="707AF8B4">
      <w:pPr>
        <w:numPr>
          <w:ilvl w:val="0"/>
          <w:numId w:val="0"/>
        </w:numPr>
        <w:ind w:leftChars="0"/>
        <w:rPr>
          <w:rFonts w:hint="eastAsia"/>
        </w:rPr>
      </w:pPr>
      <w:r>
        <w:rPr>
          <w:rFonts w:hint="eastAsia"/>
        </w:rPr>
        <w:t>无论是上帝的房屋，还是上帝的殿，或是上帝的城，被说成奉献，都是一样的，同样符合拉丁语的用法。</w:t>
      </w:r>
    </w:p>
    <w:p w14:paraId="4C55D583">
      <w:pPr>
        <w:numPr>
          <w:ilvl w:val="0"/>
          <w:numId w:val="0"/>
        </w:numPr>
        <w:ind w:leftChars="0"/>
        <w:rPr>
          <w:rFonts w:hint="eastAsia"/>
        </w:rPr>
      </w:pPr>
    </w:p>
    <w:p w14:paraId="0F30184F">
      <w:pPr>
        <w:numPr>
          <w:ilvl w:val="0"/>
          <w:numId w:val="0"/>
        </w:numPr>
        <w:ind w:leftChars="0"/>
        <w:rPr>
          <w:rFonts w:hint="eastAsia"/>
        </w:rPr>
      </w:pPr>
      <w:r>
        <w:rPr>
          <w:rFonts w:hint="eastAsia"/>
        </w:rPr>
        <w:t>For Virgil himself calls the city of widest empire "the house of Assaracus," meaning the Romans, who were descended through the Trojans from Assaracus.</w:t>
      </w:r>
    </w:p>
    <w:p w14:paraId="41FB11AF">
      <w:pPr>
        <w:numPr>
          <w:ilvl w:val="0"/>
          <w:numId w:val="0"/>
        </w:numPr>
        <w:ind w:leftChars="0"/>
        <w:rPr>
          <w:rFonts w:hint="eastAsia"/>
        </w:rPr>
      </w:pPr>
    </w:p>
    <w:p w14:paraId="1A32F43F">
      <w:pPr>
        <w:numPr>
          <w:ilvl w:val="0"/>
          <w:numId w:val="0"/>
        </w:numPr>
        <w:ind w:leftChars="0"/>
        <w:rPr>
          <w:rFonts w:hint="eastAsia"/>
        </w:rPr>
      </w:pPr>
      <w:r>
        <w:rPr>
          <w:rFonts w:hint="eastAsia"/>
        </w:rPr>
        <w:t>因为维吉尔自己称那拥有最广阔帝国的城市为“阿萨拉库斯（Assaracus）之家”，意指罗马人，他们通过特洛伊人从阿萨拉库斯传下来。</w:t>
      </w:r>
    </w:p>
    <w:p w14:paraId="6544DF38">
      <w:pPr>
        <w:numPr>
          <w:ilvl w:val="0"/>
          <w:numId w:val="0"/>
        </w:numPr>
        <w:ind w:leftChars="0"/>
        <w:rPr>
          <w:rFonts w:hint="eastAsia"/>
        </w:rPr>
      </w:pPr>
    </w:p>
    <w:p w14:paraId="073F87EB">
      <w:pPr>
        <w:numPr>
          <w:ilvl w:val="0"/>
          <w:numId w:val="0"/>
        </w:numPr>
        <w:ind w:leftChars="0"/>
        <w:rPr>
          <w:rFonts w:hint="eastAsia"/>
        </w:rPr>
      </w:pPr>
      <w:r>
        <w:rPr>
          <w:rFonts w:hint="eastAsia"/>
        </w:rPr>
        <w:t>He also calls them the house of Æneas, because Rome was built by those Trojans who had come to Italy under Æneas.</w:t>
      </w:r>
    </w:p>
    <w:p w14:paraId="695AA23A">
      <w:pPr>
        <w:numPr>
          <w:ilvl w:val="0"/>
          <w:numId w:val="0"/>
        </w:numPr>
        <w:ind w:leftChars="0"/>
        <w:rPr>
          <w:rFonts w:hint="eastAsia"/>
        </w:rPr>
      </w:pPr>
    </w:p>
    <w:p w14:paraId="1EB4B9CA">
      <w:pPr>
        <w:numPr>
          <w:ilvl w:val="0"/>
          <w:numId w:val="0"/>
        </w:numPr>
        <w:ind w:leftChars="0"/>
        <w:rPr>
          <w:rFonts w:hint="eastAsia"/>
        </w:rPr>
      </w:pPr>
      <w:r>
        <w:rPr>
          <w:rFonts w:hint="eastAsia"/>
        </w:rPr>
        <w:t>他也称他们为埃涅阿斯之家，因为罗马是由那些在埃涅阿斯带领下来到意大利的特洛伊人建造的。</w:t>
      </w:r>
    </w:p>
    <w:p w14:paraId="729FA258">
      <w:pPr>
        <w:numPr>
          <w:ilvl w:val="0"/>
          <w:numId w:val="0"/>
        </w:numPr>
        <w:ind w:leftChars="0"/>
        <w:rPr>
          <w:rFonts w:hint="eastAsia"/>
        </w:rPr>
      </w:pPr>
    </w:p>
    <w:p w14:paraId="371736FC">
      <w:pPr>
        <w:numPr>
          <w:ilvl w:val="0"/>
          <w:numId w:val="0"/>
        </w:numPr>
        <w:ind w:leftChars="0"/>
        <w:rPr>
          <w:rFonts w:hint="eastAsia"/>
        </w:rPr>
      </w:pPr>
      <w:r>
        <w:rPr>
          <w:rFonts w:hint="eastAsia"/>
        </w:rPr>
        <w:t>For that poet imitated the sacred writings, in which the Hebrew nation, though so numerous, is called the house of Jacob.</w:t>
      </w:r>
    </w:p>
    <w:p w14:paraId="10C02BA8">
      <w:pPr>
        <w:numPr>
          <w:ilvl w:val="0"/>
          <w:numId w:val="0"/>
        </w:numPr>
        <w:ind w:leftChars="0"/>
        <w:rPr>
          <w:rFonts w:hint="eastAsia"/>
        </w:rPr>
      </w:pPr>
    </w:p>
    <w:p w14:paraId="789D7763">
      <w:pPr>
        <w:numPr>
          <w:ilvl w:val="0"/>
          <w:numId w:val="0"/>
        </w:numPr>
        <w:ind w:leftChars="0"/>
        <w:rPr>
          <w:rFonts w:hint="eastAsia"/>
        </w:rPr>
      </w:pPr>
      <w:r>
        <w:rPr>
          <w:rFonts w:hint="eastAsia"/>
        </w:rPr>
        <w:t>因为那位诗人模仿了神圣经文，其中希伯来民族虽然众多，却被称为雅各家。</w:t>
      </w:r>
    </w:p>
    <w:p w14:paraId="3A63D696">
      <w:pPr>
        <w:numPr>
          <w:ilvl w:val="0"/>
          <w:numId w:val="0"/>
        </w:numPr>
        <w:ind w:leftChars="0"/>
        <w:rPr>
          <w:rFonts w:hint="eastAsia"/>
        </w:rPr>
      </w:pPr>
    </w:p>
    <w:p w14:paraId="7C7E6978">
      <w:pPr>
        <w:numPr>
          <w:ilvl w:val="0"/>
          <w:numId w:val="0"/>
        </w:numPr>
        <w:ind w:leftChars="0"/>
        <w:rPr>
          <w:rFonts w:hint="eastAsia"/>
        </w:rPr>
      </w:pPr>
      <w:r>
        <w:rPr>
          <w:rFonts w:hint="eastAsia"/>
        </w:rPr>
        <w:t>CHAP. 20.—HOW IT IS THAT CAIN'S LINE TERMINATES IN THE EIGHTH GENERATION, WHILE NOAH, THOUGH DESCENDED FROM THE SAME FATHER, ADAM, IS FOUND TO BE THE TENTH FROM HIM</w:t>
      </w:r>
    </w:p>
    <w:p w14:paraId="63A36506">
      <w:pPr>
        <w:numPr>
          <w:ilvl w:val="0"/>
          <w:numId w:val="0"/>
        </w:numPr>
        <w:ind w:leftChars="0"/>
        <w:rPr>
          <w:rFonts w:hint="eastAsia"/>
        </w:rPr>
      </w:pPr>
    </w:p>
    <w:p w14:paraId="0645BF72">
      <w:pPr>
        <w:numPr>
          <w:ilvl w:val="0"/>
          <w:numId w:val="0"/>
        </w:numPr>
        <w:ind w:leftChars="0"/>
        <w:rPr>
          <w:rFonts w:hint="eastAsia"/>
        </w:rPr>
      </w:pPr>
      <w:r>
        <w:rPr>
          <w:rFonts w:hint="eastAsia"/>
        </w:rPr>
        <w:t>第二十章——为何该隐系在第八代终结，而挪亚虽然源于同一父亲亚当，却被发现是第十代</w:t>
      </w:r>
    </w:p>
    <w:p w14:paraId="69ECF32C">
      <w:pPr>
        <w:numPr>
          <w:ilvl w:val="0"/>
          <w:numId w:val="0"/>
        </w:numPr>
        <w:ind w:leftChars="0"/>
        <w:rPr>
          <w:rFonts w:hint="eastAsia"/>
        </w:rPr>
      </w:pPr>
    </w:p>
    <w:p w14:paraId="2264F580">
      <w:pPr>
        <w:numPr>
          <w:ilvl w:val="0"/>
          <w:numId w:val="0"/>
        </w:numPr>
        <w:ind w:leftChars="0"/>
        <w:rPr>
          <w:rFonts w:hint="eastAsia"/>
        </w:rPr>
      </w:pPr>
      <w:r>
        <w:rPr>
          <w:rFonts w:hint="eastAsia"/>
        </w:rPr>
        <w:t>1. Some one will say, If the writer of this history intended, in enumerating the generations from Adam through his son Seth, to descend through them to Noah, in whose time the deluge occurred, and from him again to trace the connected generations down to Abraham, with whom Matthew begins the pedigree of Christ the eternal King of the city of God, what did he intend by enumerating the generations from Cain, and to what terminus did he mean to trace them?</w:t>
      </w:r>
    </w:p>
    <w:p w14:paraId="5983A7CB">
      <w:pPr>
        <w:numPr>
          <w:ilvl w:val="0"/>
          <w:numId w:val="0"/>
        </w:numPr>
        <w:ind w:leftChars="0"/>
        <w:rPr>
          <w:rFonts w:hint="eastAsia"/>
        </w:rPr>
      </w:pPr>
    </w:p>
    <w:p w14:paraId="72433A43">
      <w:pPr>
        <w:numPr>
          <w:ilvl w:val="0"/>
          <w:numId w:val="0"/>
        </w:numPr>
        <w:ind w:leftChars="0"/>
        <w:rPr>
          <w:rFonts w:hint="eastAsia"/>
        </w:rPr>
      </w:pPr>
      <w:r>
        <w:rPr>
          <w:rFonts w:hint="eastAsia"/>
        </w:rPr>
        <w:t>1. 有人会说，如果这历史的作者意图通过从亚当经其子塞特的世代列举，通过他们下到挪亚（在他时代发生了洪水），并再次从他追溯相连的世代直到亚伯拉罕（马太以此开始上帝之城永恒君王基督的家谱），那么他列举从该隐开始的世代意欲何为，他打算将它们追溯到什么终点？</w:t>
      </w:r>
    </w:p>
    <w:p w14:paraId="6952E4EB">
      <w:pPr>
        <w:numPr>
          <w:ilvl w:val="0"/>
          <w:numId w:val="0"/>
        </w:numPr>
        <w:ind w:leftChars="0"/>
        <w:rPr>
          <w:rFonts w:hint="eastAsia"/>
        </w:rPr>
      </w:pPr>
    </w:p>
    <w:p w14:paraId="31EE2C62">
      <w:pPr>
        <w:numPr>
          <w:ilvl w:val="0"/>
          <w:numId w:val="0"/>
        </w:numPr>
        <w:ind w:leftChars="0"/>
        <w:rPr>
          <w:rFonts w:hint="eastAsia"/>
        </w:rPr>
      </w:pPr>
      <w:r>
        <w:rPr>
          <w:rFonts w:hint="eastAsia"/>
        </w:rPr>
        <w:t>We reply, To the deluge, by which the whole stock of the earthly city was destroyed, but repaired by the sons of Noah.</w:t>
      </w:r>
    </w:p>
    <w:p w14:paraId="5A1B68B6">
      <w:pPr>
        <w:numPr>
          <w:ilvl w:val="0"/>
          <w:numId w:val="0"/>
        </w:numPr>
        <w:ind w:leftChars="0"/>
        <w:rPr>
          <w:rFonts w:hint="eastAsia"/>
        </w:rPr>
      </w:pPr>
    </w:p>
    <w:p w14:paraId="258AB79A">
      <w:pPr>
        <w:numPr>
          <w:ilvl w:val="0"/>
          <w:numId w:val="0"/>
        </w:numPr>
        <w:ind w:leftChars="0"/>
        <w:rPr>
          <w:rFonts w:hint="eastAsia"/>
        </w:rPr>
      </w:pPr>
      <w:r>
        <w:rPr>
          <w:rFonts w:hint="eastAsia"/>
        </w:rPr>
        <w:t>我们回答，直到洪水，藉此地上之城的整个种族被毁灭，却由挪亚的儿子们修复。</w:t>
      </w:r>
    </w:p>
    <w:p w14:paraId="5CA6CEA6">
      <w:pPr>
        <w:numPr>
          <w:ilvl w:val="0"/>
          <w:numId w:val="0"/>
        </w:numPr>
        <w:ind w:leftChars="0"/>
        <w:rPr>
          <w:rFonts w:hint="eastAsia"/>
        </w:rPr>
      </w:pPr>
    </w:p>
    <w:p w14:paraId="1F21390C">
      <w:pPr>
        <w:numPr>
          <w:ilvl w:val="0"/>
          <w:numId w:val="0"/>
        </w:numPr>
        <w:ind w:leftChars="0"/>
        <w:rPr>
          <w:rFonts w:hint="eastAsia"/>
        </w:rPr>
      </w:pPr>
      <w:r>
        <w:rPr>
          <w:rFonts w:hint="eastAsia"/>
        </w:rPr>
        <w:t>For the earthly city and community of men who live after the flesh will never fail until the end of this world, of which our Lord says, "The children of this world generate, and are generated."</w:t>
      </w:r>
    </w:p>
    <w:p w14:paraId="2D80C59A">
      <w:pPr>
        <w:numPr>
          <w:ilvl w:val="0"/>
          <w:numId w:val="0"/>
        </w:numPr>
        <w:ind w:leftChars="0"/>
        <w:rPr>
          <w:rFonts w:hint="eastAsia"/>
        </w:rPr>
      </w:pPr>
    </w:p>
    <w:p w14:paraId="03988567">
      <w:pPr>
        <w:numPr>
          <w:ilvl w:val="0"/>
          <w:numId w:val="0"/>
        </w:numPr>
        <w:ind w:leftChars="0"/>
        <w:rPr>
          <w:rFonts w:hint="eastAsia"/>
        </w:rPr>
      </w:pPr>
      <w:r>
        <w:rPr>
          <w:rFonts w:hint="eastAsia"/>
        </w:rPr>
        <w:t>因为地上之城和随从肉体生活的人类社群在这个世界的末了之前决不会失败，关于这世界我们的主说，“这世界之子有娶有嫁。”</w:t>
      </w:r>
    </w:p>
    <w:p w14:paraId="5FA32808">
      <w:pPr>
        <w:numPr>
          <w:ilvl w:val="0"/>
          <w:numId w:val="0"/>
        </w:numPr>
        <w:ind w:leftChars="0"/>
        <w:rPr>
          <w:rFonts w:hint="eastAsia"/>
        </w:rPr>
      </w:pPr>
    </w:p>
    <w:p w14:paraId="7F8A607E">
      <w:pPr>
        <w:numPr>
          <w:ilvl w:val="0"/>
          <w:numId w:val="0"/>
        </w:numPr>
        <w:ind w:leftChars="0"/>
        <w:rPr>
          <w:rFonts w:hint="eastAsia"/>
        </w:rPr>
      </w:pPr>
      <w:r>
        <w:rPr>
          <w:rFonts w:hint="eastAsia"/>
        </w:rPr>
        <w:t>But the city of God, which sojourns in this world, is conducted by regeneration to the world to come, of which the children neither generate nor are generated.</w:t>
      </w:r>
    </w:p>
    <w:p w14:paraId="34B4D4D6">
      <w:pPr>
        <w:numPr>
          <w:ilvl w:val="0"/>
          <w:numId w:val="0"/>
        </w:numPr>
        <w:ind w:leftChars="0"/>
        <w:rPr>
          <w:rFonts w:hint="eastAsia"/>
        </w:rPr>
      </w:pPr>
    </w:p>
    <w:p w14:paraId="4961FED0">
      <w:pPr>
        <w:numPr>
          <w:ilvl w:val="0"/>
          <w:numId w:val="0"/>
        </w:numPr>
        <w:ind w:leftChars="0"/>
        <w:rPr>
          <w:rFonts w:hint="eastAsia"/>
        </w:rPr>
      </w:pPr>
      <w:r>
        <w:rPr>
          <w:rFonts w:hint="eastAsia"/>
        </w:rPr>
        <w:t>但寄居在这个世界的上帝之城，是通过重生被带到来世，那里的儿女既不娶也不嫁。</w:t>
      </w:r>
    </w:p>
    <w:p w14:paraId="6A87E2FF">
      <w:pPr>
        <w:numPr>
          <w:ilvl w:val="0"/>
          <w:numId w:val="0"/>
        </w:numPr>
        <w:ind w:leftChars="0"/>
        <w:rPr>
          <w:rFonts w:hint="eastAsia"/>
        </w:rPr>
      </w:pPr>
    </w:p>
    <w:p w14:paraId="58D6E0FB">
      <w:pPr>
        <w:numPr>
          <w:ilvl w:val="0"/>
          <w:numId w:val="0"/>
        </w:numPr>
        <w:ind w:leftChars="0"/>
        <w:rPr>
          <w:rFonts w:hint="eastAsia"/>
        </w:rPr>
      </w:pPr>
      <w:r>
        <w:rPr>
          <w:rFonts w:hint="eastAsia"/>
        </w:rPr>
        <w:t>In this world generation is common to both cities; though even now the city of God has many thousand citizens who abstain from the act of generation; yet the other city also has some citizens who imitate these, though erroneously.</w:t>
      </w:r>
    </w:p>
    <w:p w14:paraId="278099F9">
      <w:pPr>
        <w:numPr>
          <w:ilvl w:val="0"/>
          <w:numId w:val="0"/>
        </w:numPr>
        <w:ind w:leftChars="0"/>
        <w:rPr>
          <w:rFonts w:hint="eastAsia"/>
        </w:rPr>
      </w:pPr>
    </w:p>
    <w:p w14:paraId="7F097309">
      <w:pPr>
        <w:numPr>
          <w:ilvl w:val="0"/>
          <w:numId w:val="0"/>
        </w:numPr>
        <w:ind w:leftChars="0"/>
        <w:rPr>
          <w:rFonts w:hint="eastAsia"/>
        </w:rPr>
      </w:pPr>
      <w:r>
        <w:rPr>
          <w:rFonts w:hint="eastAsia"/>
        </w:rPr>
        <w:t>在这个世界，生殖是两座城共有的；虽然甚至现在上帝之城也有成千上万的公民禁绝生殖行为；然而另一座城也有一些公民模仿这些，尽管是错误地。</w:t>
      </w:r>
    </w:p>
    <w:p w14:paraId="7EDB7A04">
      <w:pPr>
        <w:numPr>
          <w:ilvl w:val="0"/>
          <w:numId w:val="0"/>
        </w:numPr>
        <w:ind w:leftChars="0"/>
        <w:rPr>
          <w:rFonts w:hint="eastAsia"/>
        </w:rPr>
      </w:pPr>
    </w:p>
    <w:p w14:paraId="79BF54DF">
      <w:pPr>
        <w:numPr>
          <w:ilvl w:val="0"/>
          <w:numId w:val="0"/>
        </w:numPr>
        <w:ind w:leftChars="0"/>
        <w:rPr>
          <w:rFonts w:hint="eastAsia"/>
        </w:rPr>
      </w:pPr>
      <w:r>
        <w:rPr>
          <w:rFonts w:hint="eastAsia"/>
        </w:rPr>
        <w:t>For to that city belong also those who have erred from the faith, and introduced divers heresies; for they live according to man, not according to God.</w:t>
      </w:r>
    </w:p>
    <w:p w14:paraId="20F1F8AB">
      <w:pPr>
        <w:numPr>
          <w:ilvl w:val="0"/>
          <w:numId w:val="0"/>
        </w:numPr>
        <w:ind w:leftChars="0"/>
        <w:rPr>
          <w:rFonts w:hint="eastAsia"/>
        </w:rPr>
      </w:pPr>
    </w:p>
    <w:p w14:paraId="78705EE3">
      <w:pPr>
        <w:numPr>
          <w:ilvl w:val="0"/>
          <w:numId w:val="0"/>
        </w:numPr>
        <w:ind w:leftChars="0"/>
        <w:rPr>
          <w:rFonts w:hint="eastAsia"/>
        </w:rPr>
      </w:pPr>
      <w:r>
        <w:rPr>
          <w:rFonts w:hint="eastAsia"/>
        </w:rPr>
        <w:t>因为那些偏离信仰并引入各种异端的人也属于那座城；因为他们随从人生活，不随从上帝。</w:t>
      </w:r>
    </w:p>
    <w:p w14:paraId="2AA57DF7">
      <w:pPr>
        <w:numPr>
          <w:ilvl w:val="0"/>
          <w:numId w:val="0"/>
        </w:numPr>
        <w:ind w:leftChars="0"/>
        <w:rPr>
          <w:rFonts w:hint="eastAsia"/>
        </w:rPr>
      </w:pPr>
    </w:p>
    <w:p w14:paraId="128FD152">
      <w:pPr>
        <w:numPr>
          <w:ilvl w:val="0"/>
          <w:numId w:val="0"/>
        </w:numPr>
        <w:ind w:leftChars="0"/>
        <w:rPr>
          <w:rFonts w:hint="eastAsia"/>
        </w:rPr>
      </w:pPr>
      <w:r>
        <w:rPr>
          <w:rFonts w:hint="eastAsia"/>
        </w:rPr>
        <w:t>And the Indian gymnosophists, who are said to philosophize in the solitudes of India in a state of nudity, are its citizens; and they abstain from marriage.</w:t>
      </w:r>
    </w:p>
    <w:p w14:paraId="6C9E8FBD">
      <w:pPr>
        <w:numPr>
          <w:ilvl w:val="0"/>
          <w:numId w:val="0"/>
        </w:numPr>
        <w:ind w:leftChars="0"/>
        <w:rPr>
          <w:rFonts w:hint="eastAsia"/>
        </w:rPr>
      </w:pPr>
    </w:p>
    <w:p w14:paraId="1F740E1B">
      <w:pPr>
        <w:numPr>
          <w:ilvl w:val="0"/>
          <w:numId w:val="0"/>
        </w:numPr>
        <w:ind w:leftChars="0"/>
        <w:rPr>
          <w:rFonts w:hint="eastAsia"/>
        </w:rPr>
      </w:pPr>
      <w:r>
        <w:rPr>
          <w:rFonts w:hint="eastAsia"/>
        </w:rPr>
        <w:t>据说在印度荒野中赤身进行哲学思考的印度裸体哲学家也是它的公民；他们禁绝婚姻。</w:t>
      </w:r>
    </w:p>
    <w:p w14:paraId="29A520EF">
      <w:pPr>
        <w:numPr>
          <w:ilvl w:val="0"/>
          <w:numId w:val="0"/>
        </w:numPr>
        <w:ind w:leftChars="0"/>
        <w:rPr>
          <w:rFonts w:hint="eastAsia"/>
        </w:rPr>
      </w:pPr>
    </w:p>
    <w:p w14:paraId="2AACEC09">
      <w:pPr>
        <w:numPr>
          <w:ilvl w:val="0"/>
          <w:numId w:val="0"/>
        </w:numPr>
        <w:ind w:leftChars="0"/>
        <w:rPr>
          <w:rFonts w:hint="eastAsia"/>
        </w:rPr>
      </w:pPr>
      <w:r>
        <w:rPr>
          <w:rFonts w:hint="eastAsia"/>
        </w:rPr>
        <w:t>For continence is not a good thing, except when it is practised in the faith of the highest good, that is, God.</w:t>
      </w:r>
    </w:p>
    <w:p w14:paraId="694F3D25">
      <w:pPr>
        <w:numPr>
          <w:ilvl w:val="0"/>
          <w:numId w:val="0"/>
        </w:numPr>
        <w:ind w:leftChars="0"/>
        <w:rPr>
          <w:rFonts w:hint="eastAsia"/>
        </w:rPr>
      </w:pPr>
    </w:p>
    <w:p w14:paraId="429738BF">
      <w:pPr>
        <w:numPr>
          <w:ilvl w:val="0"/>
          <w:numId w:val="0"/>
        </w:numPr>
        <w:ind w:leftChars="0"/>
        <w:rPr>
          <w:rFonts w:hint="eastAsia"/>
        </w:rPr>
      </w:pPr>
      <w:r>
        <w:rPr>
          <w:rFonts w:hint="eastAsia"/>
        </w:rPr>
        <w:t>因为节制若非在对至善（即上帝）的信仰中实行，就不是好事。</w:t>
      </w:r>
    </w:p>
    <w:p w14:paraId="7C9F66D4">
      <w:pPr>
        <w:numPr>
          <w:ilvl w:val="0"/>
          <w:numId w:val="0"/>
        </w:numPr>
        <w:ind w:leftChars="0"/>
        <w:rPr>
          <w:rFonts w:hint="eastAsia"/>
        </w:rPr>
      </w:pPr>
    </w:p>
    <w:p w14:paraId="0FFF457A">
      <w:pPr>
        <w:numPr>
          <w:ilvl w:val="0"/>
          <w:numId w:val="0"/>
        </w:numPr>
        <w:ind w:leftChars="0"/>
        <w:rPr>
          <w:rFonts w:hint="eastAsia"/>
        </w:rPr>
      </w:pPr>
      <w:r>
        <w:rPr>
          <w:rFonts w:hint="eastAsia"/>
        </w:rPr>
        <w:t>Yet no one is found to have practised it before the deluge; for indeed even Enoch himself, the seventh from Adam, who is said to have been translated without dying, begat sons and daughters before he was translated, and among these was Methuselah, by whom the succession of the recorded generations is maintained.</w:t>
      </w:r>
    </w:p>
    <w:p w14:paraId="3256A97A">
      <w:pPr>
        <w:numPr>
          <w:ilvl w:val="0"/>
          <w:numId w:val="0"/>
        </w:numPr>
        <w:ind w:leftChars="0"/>
        <w:rPr>
          <w:rFonts w:hint="eastAsia"/>
        </w:rPr>
      </w:pPr>
    </w:p>
    <w:p w14:paraId="32009D7B">
      <w:pPr>
        <w:numPr>
          <w:ilvl w:val="0"/>
          <w:numId w:val="0"/>
        </w:numPr>
        <w:ind w:leftChars="0"/>
        <w:rPr>
          <w:rFonts w:hint="eastAsia"/>
        </w:rPr>
      </w:pPr>
      <w:r>
        <w:rPr>
          <w:rFonts w:hint="eastAsia"/>
        </w:rPr>
        <w:t>然而在洪水前没有发现有人实行它；因为甚至以诺自己，亚当的第七代，据说未死被接去，在被接去之前也生儿养女，其中就有玛土撒拉，藉着他，记录世代的继承得以维持。</w:t>
      </w:r>
    </w:p>
    <w:p w14:paraId="4DF1A38D">
      <w:pPr>
        <w:numPr>
          <w:ilvl w:val="0"/>
          <w:numId w:val="0"/>
        </w:numPr>
        <w:ind w:leftChars="0"/>
        <w:rPr>
          <w:rFonts w:hint="eastAsia"/>
        </w:rPr>
      </w:pPr>
    </w:p>
    <w:p w14:paraId="0B686822">
      <w:pPr>
        <w:numPr>
          <w:ilvl w:val="0"/>
          <w:numId w:val="0"/>
        </w:numPr>
        <w:ind w:leftChars="0"/>
        <w:rPr>
          <w:rFonts w:hint="eastAsia"/>
        </w:rPr>
      </w:pPr>
      <w:r>
        <w:rPr>
          <w:rFonts w:hint="eastAsia"/>
        </w:rPr>
        <w:t>2. Why, then, is so small a number of Cain's generations registered, if it was proper to trace them to the deluge, and if there was no such delay of the date of puberty as to preclude the hope of offspring for a hundred or more years?</w:t>
      </w:r>
    </w:p>
    <w:p w14:paraId="6B16C905">
      <w:pPr>
        <w:numPr>
          <w:ilvl w:val="0"/>
          <w:numId w:val="0"/>
        </w:numPr>
        <w:ind w:leftChars="0"/>
        <w:rPr>
          <w:rFonts w:hint="eastAsia"/>
        </w:rPr>
      </w:pPr>
    </w:p>
    <w:p w14:paraId="39F1ECE5">
      <w:pPr>
        <w:numPr>
          <w:ilvl w:val="0"/>
          <w:numId w:val="0"/>
        </w:numPr>
        <w:ind w:leftChars="0"/>
        <w:rPr>
          <w:rFonts w:hint="eastAsia"/>
        </w:rPr>
      </w:pPr>
      <w:r>
        <w:rPr>
          <w:rFonts w:hint="eastAsia"/>
        </w:rPr>
        <w:t>2. 那么，为何该隐世代登记的数目如此之少，如果追溯它们到洪水是恰当的，并且如果青春期并未推迟到排除一百年或更久才有后代的希望？</w:t>
      </w:r>
    </w:p>
    <w:p w14:paraId="6F3EE7AF">
      <w:pPr>
        <w:numPr>
          <w:ilvl w:val="0"/>
          <w:numId w:val="0"/>
        </w:numPr>
        <w:ind w:leftChars="0"/>
        <w:rPr>
          <w:rFonts w:hint="eastAsia"/>
        </w:rPr>
      </w:pPr>
    </w:p>
    <w:p w14:paraId="25E8B90E">
      <w:pPr>
        <w:numPr>
          <w:ilvl w:val="0"/>
          <w:numId w:val="0"/>
        </w:numPr>
        <w:ind w:leftChars="0"/>
        <w:rPr>
          <w:rFonts w:hint="eastAsia"/>
        </w:rPr>
      </w:pPr>
      <w:r>
        <w:rPr>
          <w:rFonts w:hint="eastAsia"/>
        </w:rPr>
        <w:t>For if the author of this book had not in view some one to whom he might rigidly trace the series of generations, as he designed in those which sprang from Seth's seed to descend to Noah, and thence to start again by a rigid order, what need was there of omitting the first-born sons for the sake of descending to Lamech, in whose sons that line terminates,—that is to say, in the eighth generation from Adam, or the seventh from Cain,—as if from this point he had wished to pass on to another series, by which he might reach either the Israelitish people, among whom the earthly Jerusalem presented a prophetic figure of the heavenly city, or to Jesus Christ, "according to the flesh, who is over all, God blessed for ever," the Maker and Ruler of the heavenly city?</w:t>
      </w:r>
    </w:p>
    <w:p w14:paraId="329C4F7A">
      <w:pPr>
        <w:numPr>
          <w:ilvl w:val="0"/>
          <w:numId w:val="0"/>
        </w:numPr>
        <w:ind w:leftChars="0"/>
        <w:rPr>
          <w:rFonts w:hint="eastAsia"/>
        </w:rPr>
      </w:pPr>
    </w:p>
    <w:p w14:paraId="341FFCC3">
      <w:pPr>
        <w:numPr>
          <w:ilvl w:val="0"/>
          <w:numId w:val="0"/>
        </w:numPr>
        <w:ind w:leftChars="0"/>
        <w:rPr>
          <w:rFonts w:hint="eastAsia"/>
        </w:rPr>
      </w:pPr>
      <w:r>
        <w:rPr>
          <w:rFonts w:hint="eastAsia"/>
        </w:rPr>
        <w:t>因为如果本书作者心中没有特定的某人让他可以严格追溯世代系列，就像他在源于塞特后裔的世代中设计下到挪亚，并从那里再次按严格顺序开始那样，那么为了下到拉麦（在那一系终止于他的儿子们——即从亚当起第八代，或从该隐起第七代）而省略长子有什么必要呢？好像从这点起他希望过渡到另一个系列，藉此他可以达到以色列民族（在他们中间地上的耶路撒冷呈现了天上之城的先知性预表），或达到耶稣基督，“按肉体说，祂是在万有之上，永远可称颂的神，”天上之城的制造者和统治者？</w:t>
      </w:r>
    </w:p>
    <w:p w14:paraId="69B81529">
      <w:pPr>
        <w:numPr>
          <w:ilvl w:val="0"/>
          <w:numId w:val="0"/>
        </w:numPr>
        <w:ind w:leftChars="0"/>
        <w:rPr>
          <w:rFonts w:hint="eastAsia"/>
        </w:rPr>
      </w:pPr>
    </w:p>
    <w:p w14:paraId="0CDD3F12">
      <w:pPr>
        <w:numPr>
          <w:ilvl w:val="0"/>
          <w:numId w:val="0"/>
        </w:numPr>
        <w:ind w:leftChars="0"/>
        <w:rPr>
          <w:rFonts w:hint="eastAsia"/>
        </w:rPr>
      </w:pPr>
      <w:r>
        <w:rPr>
          <w:rFonts w:hint="eastAsia"/>
        </w:rPr>
        <w:t>What, I say, was the need of this, seeing that the whole of Cain's posterity were destroyed in the deluge?</w:t>
      </w:r>
    </w:p>
    <w:p w14:paraId="7A67B4A1">
      <w:pPr>
        <w:numPr>
          <w:ilvl w:val="0"/>
          <w:numId w:val="0"/>
        </w:numPr>
        <w:ind w:leftChars="0"/>
        <w:rPr>
          <w:rFonts w:hint="eastAsia"/>
        </w:rPr>
      </w:pPr>
    </w:p>
    <w:p w14:paraId="26F32249">
      <w:pPr>
        <w:numPr>
          <w:ilvl w:val="0"/>
          <w:numId w:val="0"/>
        </w:numPr>
        <w:ind w:leftChars="0"/>
        <w:rPr>
          <w:rFonts w:hint="eastAsia"/>
        </w:rPr>
      </w:pPr>
      <w:r>
        <w:rPr>
          <w:rFonts w:hint="eastAsia"/>
        </w:rPr>
        <w:t>我说，这有什么必要呢，既然该隐的全部后代都在洪水中毁灭了？</w:t>
      </w:r>
    </w:p>
    <w:p w14:paraId="5C34A376">
      <w:pPr>
        <w:numPr>
          <w:ilvl w:val="0"/>
          <w:numId w:val="0"/>
        </w:numPr>
        <w:ind w:leftChars="0"/>
        <w:rPr>
          <w:rFonts w:hint="eastAsia"/>
        </w:rPr>
      </w:pPr>
    </w:p>
    <w:p w14:paraId="0F31D5D3">
      <w:pPr>
        <w:numPr>
          <w:ilvl w:val="0"/>
          <w:numId w:val="0"/>
        </w:numPr>
        <w:ind w:leftChars="0"/>
        <w:rPr>
          <w:rFonts w:hint="eastAsia"/>
        </w:rPr>
      </w:pPr>
      <w:r>
        <w:rPr>
          <w:rFonts w:hint="eastAsia"/>
        </w:rPr>
        <w:t>From this it is manifest that they are the first-born sons who are registered in this genealogy.</w:t>
      </w:r>
    </w:p>
    <w:p w14:paraId="3E6B2B83">
      <w:pPr>
        <w:numPr>
          <w:ilvl w:val="0"/>
          <w:numId w:val="0"/>
        </w:numPr>
        <w:ind w:leftChars="0"/>
        <w:rPr>
          <w:rFonts w:hint="eastAsia"/>
        </w:rPr>
      </w:pPr>
    </w:p>
    <w:p w14:paraId="0878563E">
      <w:pPr>
        <w:numPr>
          <w:ilvl w:val="0"/>
          <w:numId w:val="0"/>
        </w:numPr>
        <w:ind w:leftChars="0"/>
        <w:rPr>
          <w:rFonts w:hint="eastAsia"/>
        </w:rPr>
      </w:pPr>
      <w:r>
        <w:rPr>
          <w:rFonts w:hint="eastAsia"/>
        </w:rPr>
        <w:t>由此显而易见，在这个家谱中登记的是长子。</w:t>
      </w:r>
    </w:p>
    <w:p w14:paraId="72BF0653">
      <w:pPr>
        <w:numPr>
          <w:ilvl w:val="0"/>
          <w:numId w:val="0"/>
        </w:numPr>
        <w:ind w:leftChars="0"/>
        <w:rPr>
          <w:rFonts w:hint="eastAsia"/>
        </w:rPr>
      </w:pPr>
    </w:p>
    <w:p w14:paraId="047E1B02">
      <w:pPr>
        <w:numPr>
          <w:ilvl w:val="0"/>
          <w:numId w:val="0"/>
        </w:numPr>
        <w:ind w:leftChars="0"/>
        <w:rPr>
          <w:rFonts w:hint="eastAsia"/>
        </w:rPr>
      </w:pPr>
      <w:r>
        <w:rPr>
          <w:rFonts w:hint="eastAsia"/>
        </w:rPr>
        <w:t>Why, then, are there so few of them?</w:t>
      </w:r>
    </w:p>
    <w:p w14:paraId="33C4F9BB">
      <w:pPr>
        <w:numPr>
          <w:ilvl w:val="0"/>
          <w:numId w:val="0"/>
        </w:numPr>
        <w:ind w:leftChars="0"/>
        <w:rPr>
          <w:rFonts w:hint="eastAsia"/>
        </w:rPr>
      </w:pPr>
    </w:p>
    <w:p w14:paraId="4C1EA43E">
      <w:pPr>
        <w:numPr>
          <w:ilvl w:val="0"/>
          <w:numId w:val="0"/>
        </w:numPr>
        <w:ind w:leftChars="0"/>
        <w:rPr>
          <w:rFonts w:hint="eastAsia"/>
        </w:rPr>
      </w:pPr>
      <w:r>
        <w:rPr>
          <w:rFonts w:hint="eastAsia"/>
        </w:rPr>
        <w:t>那么，为什么他们这么少呢？</w:t>
      </w:r>
    </w:p>
    <w:p w14:paraId="3C06125D">
      <w:pPr>
        <w:numPr>
          <w:ilvl w:val="0"/>
          <w:numId w:val="0"/>
        </w:numPr>
        <w:ind w:leftChars="0"/>
        <w:rPr>
          <w:rFonts w:hint="eastAsia"/>
        </w:rPr>
      </w:pPr>
    </w:p>
    <w:p w14:paraId="3DE615DA">
      <w:pPr>
        <w:numPr>
          <w:ilvl w:val="0"/>
          <w:numId w:val="0"/>
        </w:numPr>
        <w:ind w:leftChars="0"/>
        <w:rPr>
          <w:rFonts w:hint="eastAsia"/>
        </w:rPr>
      </w:pPr>
      <w:r>
        <w:rPr>
          <w:rFonts w:hint="eastAsia"/>
        </w:rPr>
        <w:t>Their numbers in the period before the deluge must have been greater, if the date of puberty bore no proportion to their longevity, and they had children before they were a hundred years old.</w:t>
      </w:r>
    </w:p>
    <w:p w14:paraId="2A43CEE7">
      <w:pPr>
        <w:numPr>
          <w:ilvl w:val="0"/>
          <w:numId w:val="0"/>
        </w:numPr>
        <w:ind w:leftChars="0"/>
        <w:rPr>
          <w:rFonts w:hint="eastAsia"/>
        </w:rPr>
      </w:pPr>
    </w:p>
    <w:p w14:paraId="70B2113F">
      <w:pPr>
        <w:numPr>
          <w:ilvl w:val="0"/>
          <w:numId w:val="0"/>
        </w:numPr>
        <w:ind w:leftChars="0"/>
        <w:rPr>
          <w:rFonts w:hint="eastAsia"/>
        </w:rPr>
      </w:pPr>
      <w:r>
        <w:rPr>
          <w:rFonts w:hint="eastAsia"/>
        </w:rPr>
        <w:t>他们在洪水前的数目必定更多，如果青春期与其长寿不成比例，并且他们在一百岁之前就有孩子。</w:t>
      </w:r>
    </w:p>
    <w:p w14:paraId="79D4DE2A">
      <w:pPr>
        <w:numPr>
          <w:ilvl w:val="0"/>
          <w:numId w:val="0"/>
        </w:numPr>
        <w:ind w:leftChars="0"/>
        <w:rPr>
          <w:rFonts w:hint="eastAsia"/>
        </w:rPr>
      </w:pPr>
    </w:p>
    <w:p w14:paraId="6488F41B">
      <w:pPr>
        <w:numPr>
          <w:ilvl w:val="0"/>
          <w:numId w:val="0"/>
        </w:numPr>
        <w:ind w:leftChars="0"/>
        <w:rPr>
          <w:rFonts w:hint="eastAsia"/>
        </w:rPr>
      </w:pPr>
      <w:r>
        <w:rPr>
          <w:rFonts w:hint="eastAsia"/>
        </w:rPr>
        <w:t>For supposing they were on an average thirty years old when they began to beget children, then, as there are eight generations, including Adam and Lamech's children, 8 times 30 gives 240 years; did they then produce no more children in all the rest of the time before the deluge?</w:t>
      </w:r>
    </w:p>
    <w:p w14:paraId="4779CADA">
      <w:pPr>
        <w:numPr>
          <w:ilvl w:val="0"/>
          <w:numId w:val="0"/>
        </w:numPr>
        <w:ind w:leftChars="0"/>
        <w:rPr>
          <w:rFonts w:hint="eastAsia"/>
        </w:rPr>
      </w:pPr>
    </w:p>
    <w:p w14:paraId="168BE679">
      <w:pPr>
        <w:numPr>
          <w:ilvl w:val="0"/>
          <w:numId w:val="0"/>
        </w:numPr>
        <w:ind w:leftChars="0"/>
        <w:rPr>
          <w:rFonts w:hint="eastAsia"/>
        </w:rPr>
      </w:pPr>
      <w:r>
        <w:rPr>
          <w:rFonts w:hint="eastAsia"/>
        </w:rPr>
        <w:t>因为假设他们平均三十岁开始生孩子，那么既然有八代（包括亚当和拉麦的孩子），8乘30等于240年；难道他们在洪水前剩下的所有时间里不再生孩子了吗？</w:t>
      </w:r>
    </w:p>
    <w:p w14:paraId="0B761CAD">
      <w:pPr>
        <w:numPr>
          <w:ilvl w:val="0"/>
          <w:numId w:val="0"/>
        </w:numPr>
        <w:ind w:leftChars="0"/>
        <w:rPr>
          <w:rFonts w:hint="eastAsia"/>
        </w:rPr>
      </w:pPr>
    </w:p>
    <w:p w14:paraId="36EE39E5">
      <w:pPr>
        <w:numPr>
          <w:ilvl w:val="0"/>
          <w:numId w:val="0"/>
        </w:numPr>
        <w:ind w:leftChars="0"/>
        <w:rPr>
          <w:rFonts w:hint="eastAsia"/>
        </w:rPr>
      </w:pPr>
      <w:r>
        <w:rPr>
          <w:rFonts w:hint="eastAsia"/>
        </w:rPr>
        <w:t>With what intention, then, did he who wrote this record make no mention of subsequent generations?</w:t>
      </w:r>
    </w:p>
    <w:p w14:paraId="46D1AE05">
      <w:pPr>
        <w:numPr>
          <w:ilvl w:val="0"/>
          <w:numId w:val="0"/>
        </w:numPr>
        <w:ind w:leftChars="0"/>
        <w:rPr>
          <w:rFonts w:hint="eastAsia"/>
        </w:rPr>
      </w:pPr>
    </w:p>
    <w:p w14:paraId="445EF541">
      <w:pPr>
        <w:numPr>
          <w:ilvl w:val="0"/>
          <w:numId w:val="0"/>
        </w:numPr>
        <w:ind w:leftChars="0"/>
        <w:rPr>
          <w:rFonts w:hint="eastAsia"/>
        </w:rPr>
      </w:pPr>
      <w:r>
        <w:rPr>
          <w:rFonts w:hint="eastAsia"/>
        </w:rPr>
        <w:t>那么，写这记录的人出于什么意图没有提及随后的世代呢？</w:t>
      </w:r>
    </w:p>
    <w:p w14:paraId="640C6853">
      <w:pPr>
        <w:numPr>
          <w:ilvl w:val="0"/>
          <w:numId w:val="0"/>
        </w:numPr>
        <w:ind w:leftChars="0"/>
        <w:rPr>
          <w:rFonts w:hint="eastAsia"/>
        </w:rPr>
      </w:pPr>
    </w:p>
    <w:p w14:paraId="75750901">
      <w:pPr>
        <w:numPr>
          <w:ilvl w:val="0"/>
          <w:numId w:val="0"/>
        </w:numPr>
        <w:ind w:leftChars="0"/>
        <w:rPr>
          <w:rFonts w:hint="eastAsia"/>
        </w:rPr>
      </w:pPr>
      <w:r>
        <w:rPr>
          <w:rFonts w:hint="eastAsia"/>
        </w:rPr>
        <w:t>For from Adam to the deluge there are reckoned, according to our copies of Scripture, 2262 years, and according to the Hebrew text, 1656 years.</w:t>
      </w:r>
    </w:p>
    <w:p w14:paraId="13ED2445">
      <w:pPr>
        <w:numPr>
          <w:ilvl w:val="0"/>
          <w:numId w:val="0"/>
        </w:numPr>
        <w:ind w:leftChars="0"/>
        <w:rPr>
          <w:rFonts w:hint="eastAsia"/>
        </w:rPr>
      </w:pPr>
    </w:p>
    <w:p w14:paraId="2588757A">
      <w:pPr>
        <w:numPr>
          <w:ilvl w:val="0"/>
          <w:numId w:val="0"/>
        </w:numPr>
        <w:ind w:leftChars="0"/>
        <w:rPr>
          <w:rFonts w:hint="eastAsia"/>
        </w:rPr>
      </w:pPr>
      <w:r>
        <w:rPr>
          <w:rFonts w:hint="eastAsia"/>
        </w:rPr>
        <w:t>因为从亚当到洪水，根据我们的经文抄本算作2262年，根据希伯来文本算作1656年。</w:t>
      </w:r>
    </w:p>
    <w:p w14:paraId="0ECCD876">
      <w:pPr>
        <w:numPr>
          <w:ilvl w:val="0"/>
          <w:numId w:val="0"/>
        </w:numPr>
        <w:ind w:leftChars="0"/>
        <w:rPr>
          <w:rFonts w:hint="eastAsia"/>
        </w:rPr>
      </w:pPr>
    </w:p>
    <w:p w14:paraId="3275350A">
      <w:pPr>
        <w:numPr>
          <w:ilvl w:val="0"/>
          <w:numId w:val="0"/>
        </w:numPr>
        <w:ind w:leftChars="0"/>
        <w:rPr>
          <w:rFonts w:hint="eastAsia"/>
        </w:rPr>
      </w:pPr>
      <w:r>
        <w:rPr>
          <w:rFonts w:hint="eastAsia"/>
        </w:rPr>
        <w:t>Supposing, then, the smaller number to be the true one, and subtracting from 1656 years 240, is it credible that during the remaining 1400 and odd years until the deluge the posterity of Cain begat no children?</w:t>
      </w:r>
    </w:p>
    <w:p w14:paraId="091FDF0E">
      <w:pPr>
        <w:numPr>
          <w:ilvl w:val="0"/>
          <w:numId w:val="0"/>
        </w:numPr>
        <w:ind w:leftChars="0"/>
        <w:rPr>
          <w:rFonts w:hint="eastAsia"/>
        </w:rPr>
      </w:pPr>
    </w:p>
    <w:p w14:paraId="30060846">
      <w:pPr>
        <w:numPr>
          <w:ilvl w:val="0"/>
          <w:numId w:val="0"/>
        </w:numPr>
        <w:ind w:leftChars="0"/>
        <w:rPr>
          <w:rFonts w:hint="eastAsia"/>
        </w:rPr>
      </w:pPr>
      <w:r>
        <w:rPr>
          <w:rFonts w:hint="eastAsia"/>
        </w:rPr>
        <w:t>那么，假设较小的数字是真实的，从1656年减去240，该隐的后代在剩下直到洪水的1400多年里不生孩子是可信的吗？</w:t>
      </w:r>
    </w:p>
    <w:p w14:paraId="2FEBB0C1">
      <w:pPr>
        <w:numPr>
          <w:ilvl w:val="0"/>
          <w:numId w:val="0"/>
        </w:numPr>
        <w:ind w:leftChars="0"/>
        <w:rPr>
          <w:rFonts w:hint="eastAsia"/>
        </w:rPr>
      </w:pPr>
    </w:p>
    <w:p w14:paraId="3BBC1099">
      <w:pPr>
        <w:numPr>
          <w:ilvl w:val="0"/>
          <w:numId w:val="0"/>
        </w:numPr>
        <w:ind w:leftChars="0"/>
        <w:rPr>
          <w:rFonts w:hint="eastAsia"/>
        </w:rPr>
      </w:pPr>
      <w:r>
        <w:rPr>
          <w:rFonts w:hint="eastAsia"/>
        </w:rPr>
        <w:t>3. But let any one who is moved by this call to mind that when I discussed the question, how it is credible that those primitive men could abstain for so many years from begetting children, two modes of solution were found,—either a puberty late in proportion to their longevity, or that the sons registered in the genealogies were not the first-born, but those through whom the author of the book intended to reach the point aimed at, as he intended to reach Noah by the generations of Seth.</w:t>
      </w:r>
    </w:p>
    <w:p w14:paraId="01CEE29F">
      <w:pPr>
        <w:numPr>
          <w:ilvl w:val="0"/>
          <w:numId w:val="0"/>
        </w:numPr>
        <w:ind w:leftChars="0"/>
        <w:rPr>
          <w:rFonts w:hint="eastAsia"/>
        </w:rPr>
      </w:pPr>
    </w:p>
    <w:p w14:paraId="6DC093EF">
      <w:pPr>
        <w:numPr>
          <w:ilvl w:val="0"/>
          <w:numId w:val="0"/>
        </w:numPr>
        <w:ind w:leftChars="0"/>
        <w:rPr>
          <w:rFonts w:hint="eastAsia"/>
        </w:rPr>
      </w:pPr>
      <w:r>
        <w:rPr>
          <w:rFonts w:hint="eastAsia"/>
        </w:rPr>
        <w:t>3. 但让任何受此困扰的人回想一下，当我讨论那些原始人如何可信地禁欲多年不生孩子的问题时，发现了两种解决方法——要么是与长寿成比例的晚熟青春期，要么是在家谱中登记的儿子不是长子，而是书的作者意图通过他们达到目标点的人，正如他意图通过塞特的世代达到挪亚。</w:t>
      </w:r>
    </w:p>
    <w:p w14:paraId="22856C14">
      <w:pPr>
        <w:numPr>
          <w:ilvl w:val="0"/>
          <w:numId w:val="0"/>
        </w:numPr>
        <w:ind w:leftChars="0"/>
        <w:rPr>
          <w:rFonts w:hint="eastAsia"/>
        </w:rPr>
      </w:pPr>
    </w:p>
    <w:p w14:paraId="7CC861A0">
      <w:pPr>
        <w:numPr>
          <w:ilvl w:val="0"/>
          <w:numId w:val="0"/>
        </w:numPr>
        <w:ind w:leftChars="0"/>
        <w:rPr>
          <w:rFonts w:hint="eastAsia"/>
        </w:rPr>
      </w:pPr>
      <w:r>
        <w:rPr>
          <w:rFonts w:hint="eastAsia"/>
        </w:rPr>
        <w:t>So that, if in the generations of Cain there occurs no one whom the writer could make it his object to reach by omitting the first-born and inserting those who would serve such a purpose, then we must have recourse to the supposition of late puberty, and say that only at some age beyond a hundred years they became capable of begetting children, so that the order of the generations ran through the first-born, and filled up even the whole period before the deluge, long though it was.</w:t>
      </w:r>
    </w:p>
    <w:p w14:paraId="2B9C5A87">
      <w:pPr>
        <w:numPr>
          <w:ilvl w:val="0"/>
          <w:numId w:val="0"/>
        </w:numPr>
        <w:ind w:leftChars="0"/>
        <w:rPr>
          <w:rFonts w:hint="eastAsia"/>
        </w:rPr>
      </w:pPr>
    </w:p>
    <w:p w14:paraId="4BF7A1AF">
      <w:pPr>
        <w:numPr>
          <w:ilvl w:val="0"/>
          <w:numId w:val="0"/>
        </w:numPr>
        <w:ind w:leftChars="0"/>
        <w:rPr>
          <w:rFonts w:hint="eastAsia"/>
        </w:rPr>
      </w:pPr>
      <w:r>
        <w:rPr>
          <w:rFonts w:hint="eastAsia"/>
        </w:rPr>
        <w:t>因此，如果在该隐的世代中没有出现作者可以通过省略长子并插入服务于此目的之人来达到其目标的人，那么我们必须诉诸晚熟青春期的假设，并说只有在一百岁以上的某个年龄他们才变得有能力生孩子，以便世代的顺序通过长子运行，并填满甚至洪水前的整个时期，尽管它很长。</w:t>
      </w:r>
    </w:p>
    <w:p w14:paraId="33BA9A39">
      <w:pPr>
        <w:numPr>
          <w:ilvl w:val="0"/>
          <w:numId w:val="0"/>
        </w:numPr>
        <w:ind w:leftChars="0"/>
        <w:rPr>
          <w:rFonts w:hint="eastAsia"/>
        </w:rPr>
      </w:pPr>
    </w:p>
    <w:p w14:paraId="063BAF5E">
      <w:pPr>
        <w:numPr>
          <w:ilvl w:val="0"/>
          <w:numId w:val="0"/>
        </w:numPr>
        <w:ind w:leftChars="0"/>
        <w:rPr>
          <w:rFonts w:hint="eastAsia"/>
        </w:rPr>
      </w:pPr>
      <w:r>
        <w:rPr>
          <w:rFonts w:hint="eastAsia"/>
        </w:rPr>
        <w:t>It is, however, possible that, for some more secret reason which escapes me, this city, which we say is earthly, is exhibited in all its generations down to Lamech and his sons, and that then the writer withholds from recording the rest which may have existed before the deluge.</w:t>
      </w:r>
    </w:p>
    <w:p w14:paraId="5FC2C82E">
      <w:pPr>
        <w:numPr>
          <w:ilvl w:val="0"/>
          <w:numId w:val="0"/>
        </w:numPr>
        <w:ind w:leftChars="0"/>
        <w:rPr>
          <w:rFonts w:hint="eastAsia"/>
        </w:rPr>
      </w:pPr>
    </w:p>
    <w:p w14:paraId="0B545FCB">
      <w:pPr>
        <w:numPr>
          <w:ilvl w:val="0"/>
          <w:numId w:val="0"/>
        </w:numPr>
        <w:ind w:leftChars="0"/>
        <w:rPr>
          <w:rFonts w:hint="eastAsia"/>
        </w:rPr>
      </w:pPr>
      <w:r>
        <w:rPr>
          <w:rFonts w:hint="eastAsia"/>
        </w:rPr>
        <w:t>然而可能的是，出于某种我未察觉的更隐秘原因，这座我们称为地上的城，在其所有世代中被展示直到拉麦和他的儿子们，然后作者不再记录洪水前可能存在的其余部分。</w:t>
      </w:r>
    </w:p>
    <w:p w14:paraId="71DBB141">
      <w:pPr>
        <w:numPr>
          <w:ilvl w:val="0"/>
          <w:numId w:val="0"/>
        </w:numPr>
        <w:ind w:leftChars="0"/>
        <w:rPr>
          <w:rFonts w:hint="eastAsia"/>
        </w:rPr>
      </w:pPr>
    </w:p>
    <w:p w14:paraId="6BEC8E79">
      <w:pPr>
        <w:numPr>
          <w:ilvl w:val="0"/>
          <w:numId w:val="0"/>
        </w:numPr>
        <w:ind w:leftChars="0"/>
        <w:rPr>
          <w:rFonts w:hint="eastAsia"/>
        </w:rPr>
      </w:pPr>
      <w:r>
        <w:rPr>
          <w:rFonts w:hint="eastAsia"/>
        </w:rPr>
        <w:t>And without supposing so late a puberty in these men, there might be another reason for tracing the generations by sons who were not first-born, viz., that the same city which Cain built, and named after his son Enoch, may have had a widely extended dominion and many kings, not reigning simultaneously, but successively, the reigning king besetting always his successor.</w:t>
      </w:r>
    </w:p>
    <w:p w14:paraId="23DFA014">
      <w:pPr>
        <w:numPr>
          <w:ilvl w:val="0"/>
          <w:numId w:val="0"/>
        </w:numPr>
        <w:ind w:leftChars="0"/>
        <w:rPr>
          <w:rFonts w:hint="eastAsia"/>
        </w:rPr>
      </w:pPr>
    </w:p>
    <w:p w14:paraId="33543FC9">
      <w:pPr>
        <w:numPr>
          <w:ilvl w:val="0"/>
          <w:numId w:val="0"/>
        </w:numPr>
        <w:ind w:leftChars="0"/>
        <w:rPr>
          <w:rFonts w:hint="eastAsia"/>
        </w:rPr>
      </w:pPr>
      <w:r>
        <w:rPr>
          <w:rFonts w:hint="eastAsia"/>
        </w:rPr>
        <w:t>而且在不假设这些人有如此晚熟青春期的情况下，可能有另一个理由通过非长子追溯世代，即该隐建造并以其子以诺命名的那座城，可能有广泛扩展的统治和许多国王，不是同时统治，而是相继统治，在位国王总是立其继承人。</w:t>
      </w:r>
    </w:p>
    <w:p w14:paraId="14FA9F8A">
      <w:pPr>
        <w:numPr>
          <w:ilvl w:val="0"/>
          <w:numId w:val="0"/>
        </w:numPr>
        <w:ind w:leftChars="0"/>
        <w:rPr>
          <w:rFonts w:hint="eastAsia"/>
        </w:rPr>
      </w:pPr>
    </w:p>
    <w:p w14:paraId="633E6768">
      <w:pPr>
        <w:numPr>
          <w:ilvl w:val="0"/>
          <w:numId w:val="0"/>
        </w:numPr>
        <w:ind w:leftChars="0"/>
        <w:rPr>
          <w:rFonts w:hint="eastAsia"/>
        </w:rPr>
      </w:pPr>
      <w:r>
        <w:rPr>
          <w:rFonts w:hint="eastAsia"/>
        </w:rPr>
        <w:t>Cain himself would be the first of these kings; his son Enoch, in whose name the city in which he reigned was built, would be the second; the third Irad, whom Enoch begat; the fourth Mehujael, whom Irad begat; the fifth Methusael, whom Mehujael begat; the sixth Lamech, whom Methusael begat, and who is the seventh from Adam through Cain.</w:t>
      </w:r>
    </w:p>
    <w:p w14:paraId="64287C64">
      <w:pPr>
        <w:numPr>
          <w:ilvl w:val="0"/>
          <w:numId w:val="0"/>
        </w:numPr>
        <w:ind w:leftChars="0"/>
        <w:rPr>
          <w:rFonts w:hint="eastAsia"/>
        </w:rPr>
      </w:pPr>
    </w:p>
    <w:p w14:paraId="3B2BDF7C">
      <w:pPr>
        <w:numPr>
          <w:ilvl w:val="0"/>
          <w:numId w:val="0"/>
        </w:numPr>
        <w:ind w:leftChars="0"/>
        <w:rPr>
          <w:rFonts w:hint="eastAsia"/>
        </w:rPr>
      </w:pPr>
      <w:r>
        <w:rPr>
          <w:rFonts w:hint="eastAsia"/>
        </w:rPr>
        <w:t>该隐自己是这些国王中的第一个；他的儿子以诺（他统治的城以其名建造）是第二个；第三个是以诺生的以拿；第四个是以拿生的米户雅利；第五个是米户雅利生的米得撒利；第六个是米得撒利生的拉麦，他是通过该隐从亚当起的第七代。</w:t>
      </w:r>
    </w:p>
    <w:p w14:paraId="30440DBC">
      <w:pPr>
        <w:numPr>
          <w:ilvl w:val="0"/>
          <w:numId w:val="0"/>
        </w:numPr>
        <w:ind w:leftChars="0"/>
        <w:rPr>
          <w:rFonts w:hint="eastAsia"/>
        </w:rPr>
      </w:pPr>
    </w:p>
    <w:p w14:paraId="7927DDBD">
      <w:pPr>
        <w:numPr>
          <w:ilvl w:val="0"/>
          <w:numId w:val="0"/>
        </w:numPr>
        <w:ind w:leftChars="0"/>
        <w:rPr>
          <w:rFonts w:hint="eastAsia"/>
        </w:rPr>
      </w:pPr>
      <w:r>
        <w:rPr>
          <w:rFonts w:hint="eastAsia"/>
        </w:rPr>
        <w:t>But it was not necessary that the first-born should succeed their fathers in the kingdom, but those would succeed who were recommended by the possession of some virtue useful to the earthly city, or who were chosen by lot, or the son who was best liked by his father would succeed by a kind of hereditary right to the throne.</w:t>
      </w:r>
    </w:p>
    <w:p w14:paraId="29432ACE">
      <w:pPr>
        <w:numPr>
          <w:ilvl w:val="0"/>
          <w:numId w:val="0"/>
        </w:numPr>
        <w:ind w:leftChars="0"/>
        <w:rPr>
          <w:rFonts w:hint="eastAsia"/>
        </w:rPr>
      </w:pPr>
    </w:p>
    <w:p w14:paraId="60E151C6">
      <w:pPr>
        <w:numPr>
          <w:ilvl w:val="0"/>
          <w:numId w:val="0"/>
        </w:numPr>
        <w:ind w:leftChars="0"/>
        <w:rPr>
          <w:rFonts w:hint="eastAsia"/>
        </w:rPr>
      </w:pPr>
      <w:r>
        <w:rPr>
          <w:rFonts w:hint="eastAsia"/>
        </w:rPr>
        <w:t>但不一定是长子继承父亲的王位，而是那些因拥有某种对地上之城有用的美德而被推荐的人，或者是抽签选中的，或者是父亲最喜欢的儿子通过某种世袭权利继承王位。</w:t>
      </w:r>
    </w:p>
    <w:p w14:paraId="095360DD">
      <w:pPr>
        <w:numPr>
          <w:ilvl w:val="0"/>
          <w:numId w:val="0"/>
        </w:numPr>
        <w:ind w:leftChars="0"/>
        <w:rPr>
          <w:rFonts w:hint="eastAsia"/>
        </w:rPr>
      </w:pPr>
    </w:p>
    <w:p w14:paraId="311EC825">
      <w:pPr>
        <w:numPr>
          <w:ilvl w:val="0"/>
          <w:numId w:val="0"/>
        </w:numPr>
        <w:ind w:leftChars="0"/>
        <w:rPr>
          <w:rFonts w:hint="eastAsia"/>
        </w:rPr>
      </w:pPr>
      <w:r>
        <w:rPr>
          <w:rFonts w:hint="eastAsia"/>
        </w:rPr>
        <w:t>And the deluge may have happened during the lifetime and reign of Lamech, and may have destroyed him along with all other men, save those who were in the ark.</w:t>
      </w:r>
    </w:p>
    <w:p w14:paraId="6134F690">
      <w:pPr>
        <w:numPr>
          <w:ilvl w:val="0"/>
          <w:numId w:val="0"/>
        </w:numPr>
        <w:ind w:leftChars="0"/>
        <w:rPr>
          <w:rFonts w:hint="eastAsia"/>
        </w:rPr>
      </w:pPr>
    </w:p>
    <w:p w14:paraId="165B30CC">
      <w:pPr>
        <w:numPr>
          <w:ilvl w:val="0"/>
          <w:numId w:val="0"/>
        </w:numPr>
        <w:ind w:leftChars="0"/>
        <w:rPr>
          <w:rFonts w:hint="eastAsia"/>
        </w:rPr>
      </w:pPr>
      <w:r>
        <w:rPr>
          <w:rFonts w:hint="eastAsia"/>
        </w:rPr>
        <w:t>洪水可能发生在拉麦在世和统治期间，并可能将他与除方舟里的人之外的所有其他人一起毁灭。</w:t>
      </w:r>
    </w:p>
    <w:p w14:paraId="633E5B91">
      <w:pPr>
        <w:numPr>
          <w:ilvl w:val="0"/>
          <w:numId w:val="0"/>
        </w:numPr>
        <w:ind w:leftChars="0"/>
        <w:rPr>
          <w:rFonts w:hint="eastAsia"/>
        </w:rPr>
      </w:pPr>
    </w:p>
    <w:p w14:paraId="61D7B4E4">
      <w:pPr>
        <w:numPr>
          <w:ilvl w:val="0"/>
          <w:numId w:val="0"/>
        </w:numPr>
        <w:ind w:leftChars="0"/>
        <w:rPr>
          <w:rFonts w:hint="eastAsia"/>
        </w:rPr>
      </w:pPr>
      <w:r>
        <w:rPr>
          <w:rFonts w:hint="eastAsia"/>
        </w:rPr>
        <w:t>For we cannot be surprised that, during so long a period from Adam to the deluge, and with the ages of individuals varying as they did, there should not be an equal number of generations in both lines, but seven in Cain's, and ten in Seth's; for as I have already said, Lamech is the seventh from Adam, Noah the tenth;</w:t>
      </w:r>
    </w:p>
    <w:p w14:paraId="793D48AA">
      <w:pPr>
        <w:numPr>
          <w:ilvl w:val="0"/>
          <w:numId w:val="0"/>
        </w:numPr>
        <w:ind w:leftChars="0"/>
        <w:rPr>
          <w:rFonts w:hint="eastAsia"/>
        </w:rPr>
      </w:pPr>
    </w:p>
    <w:p w14:paraId="668FD2D4">
      <w:pPr>
        <w:numPr>
          <w:ilvl w:val="0"/>
          <w:numId w:val="0"/>
        </w:numPr>
        <w:ind w:leftChars="0"/>
        <w:rPr>
          <w:rFonts w:hint="eastAsia"/>
        </w:rPr>
      </w:pPr>
      <w:r>
        <w:rPr>
          <w:rFonts w:hint="eastAsia"/>
        </w:rPr>
        <w:t>因为我们不能惊讶，在从亚当到洪水的这么长时期内，随着个体年龄的变化，两条线中的世代数不相等，该隐系有七代，塞特系有十代；因为正如我已经说过的，拉麦是亚当的第七代，挪亚是第十代；</w:t>
      </w:r>
    </w:p>
    <w:p w14:paraId="4D3FC45A">
      <w:pPr>
        <w:numPr>
          <w:ilvl w:val="0"/>
          <w:numId w:val="0"/>
        </w:numPr>
        <w:ind w:leftChars="0"/>
        <w:rPr>
          <w:rFonts w:hint="eastAsia"/>
        </w:rPr>
      </w:pPr>
    </w:p>
    <w:p w14:paraId="7A9A567A">
      <w:pPr>
        <w:numPr>
          <w:ilvl w:val="0"/>
          <w:numId w:val="0"/>
        </w:numPr>
        <w:ind w:leftChars="0"/>
        <w:rPr>
          <w:rFonts w:hint="eastAsia"/>
        </w:rPr>
      </w:pPr>
      <w:r>
        <w:rPr>
          <w:rFonts w:hint="eastAsia"/>
        </w:rPr>
        <w:t>and in Lamech's case not one son only is registered, as in the former instances, but more, because it was uncertain which of them would have succeeded when he died, if there had intervened any time to reign between his death and the deluge.</w:t>
      </w:r>
    </w:p>
    <w:p w14:paraId="6E941D42">
      <w:pPr>
        <w:numPr>
          <w:ilvl w:val="0"/>
          <w:numId w:val="0"/>
        </w:numPr>
        <w:ind w:leftChars="0"/>
        <w:rPr>
          <w:rFonts w:hint="eastAsia"/>
        </w:rPr>
      </w:pPr>
    </w:p>
    <w:p w14:paraId="3C61059A">
      <w:pPr>
        <w:numPr>
          <w:ilvl w:val="0"/>
          <w:numId w:val="0"/>
        </w:numPr>
        <w:ind w:leftChars="0"/>
        <w:rPr>
          <w:rFonts w:hint="eastAsia"/>
        </w:rPr>
      </w:pPr>
      <w:r>
        <w:rPr>
          <w:rFonts w:hint="eastAsia"/>
        </w:rPr>
        <w:t>而在拉麦的例子中，不像之前的例子只登记一个儿子，而是更多，因为如果在他的死和洪水之间有任何统治时间的话，不确定他们中哪一个会在他死后继位。</w:t>
      </w:r>
    </w:p>
    <w:p w14:paraId="2B3B1DE1">
      <w:pPr>
        <w:numPr>
          <w:ilvl w:val="0"/>
          <w:numId w:val="0"/>
        </w:numPr>
        <w:ind w:leftChars="0"/>
        <w:rPr>
          <w:rFonts w:hint="eastAsia"/>
        </w:rPr>
      </w:pPr>
    </w:p>
    <w:p w14:paraId="68573A5D">
      <w:pPr>
        <w:numPr>
          <w:ilvl w:val="0"/>
          <w:numId w:val="0"/>
        </w:numPr>
        <w:ind w:leftChars="0"/>
        <w:rPr>
          <w:rFonts w:hint="eastAsia"/>
        </w:rPr>
      </w:pPr>
      <w:r>
        <w:rPr>
          <w:rFonts w:hint="eastAsia"/>
        </w:rPr>
        <w:t>4. But in whatever manner the generations of Cain's line are traced downwards, whether it be by first-born sons or by the heirs to the throne, it seems to me that I must by no means omit to notice that, when Lamech had been set down as the seventh from Adam, there were named, in addition, as many of his children as made up this number to eleven, which is the number signifying sin;</w:t>
      </w:r>
    </w:p>
    <w:p w14:paraId="50A286A1">
      <w:pPr>
        <w:numPr>
          <w:ilvl w:val="0"/>
          <w:numId w:val="0"/>
        </w:numPr>
        <w:ind w:leftChars="0"/>
        <w:rPr>
          <w:rFonts w:hint="eastAsia"/>
        </w:rPr>
      </w:pPr>
    </w:p>
    <w:p w14:paraId="05E55626">
      <w:pPr>
        <w:numPr>
          <w:ilvl w:val="0"/>
          <w:numId w:val="0"/>
        </w:numPr>
        <w:ind w:leftChars="0"/>
        <w:rPr>
          <w:rFonts w:hint="eastAsia"/>
        </w:rPr>
      </w:pPr>
      <w:r>
        <w:rPr>
          <w:rFonts w:hint="eastAsia"/>
        </w:rPr>
        <w:t>4. 但无论该隐系的世代是以何种方式向下追溯，无论是通过长子还是通过王位继承人，在我看来我绝不能忽略这一点：当拉麦被列为亚当的第七代时，另外又命名了他的几个孩子，使这个数字达到十一，这是象征罪的数字；</w:t>
      </w:r>
    </w:p>
    <w:p w14:paraId="2EC94F3F">
      <w:pPr>
        <w:numPr>
          <w:ilvl w:val="0"/>
          <w:numId w:val="0"/>
        </w:numPr>
        <w:ind w:leftChars="0"/>
        <w:rPr>
          <w:rFonts w:hint="eastAsia"/>
        </w:rPr>
      </w:pPr>
    </w:p>
    <w:p w14:paraId="500DE252">
      <w:pPr>
        <w:numPr>
          <w:ilvl w:val="0"/>
          <w:numId w:val="0"/>
        </w:numPr>
        <w:ind w:leftChars="0"/>
        <w:rPr>
          <w:rFonts w:hint="eastAsia"/>
        </w:rPr>
      </w:pPr>
      <w:r>
        <w:rPr>
          <w:rFonts w:hint="eastAsia"/>
        </w:rPr>
        <w:t>for three sons and one daughter are added.</w:t>
      </w:r>
    </w:p>
    <w:p w14:paraId="559D4DBC">
      <w:pPr>
        <w:numPr>
          <w:ilvl w:val="0"/>
          <w:numId w:val="0"/>
        </w:numPr>
        <w:ind w:leftChars="0"/>
        <w:rPr>
          <w:rFonts w:hint="eastAsia"/>
        </w:rPr>
      </w:pPr>
    </w:p>
    <w:p w14:paraId="614F5D93">
      <w:pPr>
        <w:numPr>
          <w:ilvl w:val="0"/>
          <w:numId w:val="0"/>
        </w:numPr>
        <w:ind w:leftChars="0"/>
        <w:rPr>
          <w:rFonts w:hint="eastAsia"/>
        </w:rPr>
      </w:pPr>
      <w:r>
        <w:rPr>
          <w:rFonts w:hint="eastAsia"/>
        </w:rPr>
        <w:t>因为加上了三个儿子和一个女儿。</w:t>
      </w:r>
    </w:p>
    <w:p w14:paraId="27123803">
      <w:pPr>
        <w:numPr>
          <w:ilvl w:val="0"/>
          <w:numId w:val="0"/>
        </w:numPr>
        <w:ind w:leftChars="0"/>
        <w:rPr>
          <w:rFonts w:hint="eastAsia"/>
        </w:rPr>
      </w:pPr>
    </w:p>
    <w:p w14:paraId="7834A323">
      <w:pPr>
        <w:numPr>
          <w:ilvl w:val="0"/>
          <w:numId w:val="0"/>
        </w:numPr>
        <w:ind w:leftChars="0"/>
        <w:rPr>
          <w:rFonts w:hint="eastAsia"/>
        </w:rPr>
      </w:pPr>
      <w:r>
        <w:rPr>
          <w:rFonts w:hint="eastAsia"/>
        </w:rPr>
        <w:t>The wives of Lamech have another signification, different from that which I am now pressing.</w:t>
      </w:r>
    </w:p>
    <w:p w14:paraId="64045E49">
      <w:pPr>
        <w:numPr>
          <w:ilvl w:val="0"/>
          <w:numId w:val="0"/>
        </w:numPr>
        <w:ind w:leftChars="0"/>
        <w:rPr>
          <w:rFonts w:hint="eastAsia"/>
        </w:rPr>
      </w:pPr>
    </w:p>
    <w:p w14:paraId="7CC1EF6E">
      <w:pPr>
        <w:numPr>
          <w:ilvl w:val="0"/>
          <w:numId w:val="0"/>
        </w:numPr>
        <w:ind w:leftChars="0"/>
        <w:rPr>
          <w:rFonts w:hint="eastAsia"/>
        </w:rPr>
      </w:pPr>
      <w:r>
        <w:rPr>
          <w:rFonts w:hint="eastAsia"/>
        </w:rPr>
        <w:t>拉麦的妻子们有另一种含义，不同于我现在强调的。</w:t>
      </w:r>
    </w:p>
    <w:p w14:paraId="753F75A1">
      <w:pPr>
        <w:numPr>
          <w:ilvl w:val="0"/>
          <w:numId w:val="0"/>
        </w:numPr>
        <w:ind w:leftChars="0"/>
        <w:rPr>
          <w:rFonts w:hint="eastAsia"/>
        </w:rPr>
      </w:pPr>
    </w:p>
    <w:p w14:paraId="37AE05A7">
      <w:pPr>
        <w:numPr>
          <w:ilvl w:val="0"/>
          <w:numId w:val="0"/>
        </w:numPr>
        <w:ind w:leftChars="0"/>
        <w:rPr>
          <w:rFonts w:hint="eastAsia"/>
        </w:rPr>
      </w:pPr>
      <w:r>
        <w:rPr>
          <w:rFonts w:hint="eastAsia"/>
        </w:rPr>
        <w:t>For at present I am speaking of the children, and not of those by whom the children were begotten.</w:t>
      </w:r>
    </w:p>
    <w:p w14:paraId="5227540B">
      <w:pPr>
        <w:numPr>
          <w:ilvl w:val="0"/>
          <w:numId w:val="0"/>
        </w:numPr>
        <w:ind w:leftChars="0"/>
        <w:rPr>
          <w:rFonts w:hint="eastAsia"/>
        </w:rPr>
      </w:pPr>
    </w:p>
    <w:p w14:paraId="7CF435D7">
      <w:pPr>
        <w:numPr>
          <w:ilvl w:val="0"/>
          <w:numId w:val="0"/>
        </w:numPr>
        <w:ind w:leftChars="0"/>
        <w:rPr>
          <w:rFonts w:hint="eastAsia"/>
        </w:rPr>
      </w:pPr>
      <w:r>
        <w:rPr>
          <w:rFonts w:hint="eastAsia"/>
        </w:rPr>
        <w:t>因为目前我谈论的是孩子，而不是生孩子的父母。</w:t>
      </w:r>
    </w:p>
    <w:p w14:paraId="2B7C2DA6">
      <w:pPr>
        <w:numPr>
          <w:ilvl w:val="0"/>
          <w:numId w:val="0"/>
        </w:numPr>
        <w:ind w:leftChars="0"/>
        <w:rPr>
          <w:rFonts w:hint="eastAsia"/>
        </w:rPr>
      </w:pPr>
    </w:p>
    <w:p w14:paraId="3407ED56">
      <w:pPr>
        <w:numPr>
          <w:ilvl w:val="0"/>
          <w:numId w:val="0"/>
        </w:numPr>
        <w:ind w:leftChars="0"/>
        <w:rPr>
          <w:rFonts w:hint="eastAsia"/>
        </w:rPr>
      </w:pPr>
      <w:r>
        <w:rPr>
          <w:rFonts w:hint="eastAsia"/>
        </w:rPr>
        <w:t>Since, then, the law is symbolized by the number ten,—whence that memorable Decalogue,—there is no doubt that the number eleven, which goes beyond ten, symbolizes the transgression of the law, and consequently sin.</w:t>
      </w:r>
    </w:p>
    <w:p w14:paraId="60FBA3E3">
      <w:pPr>
        <w:numPr>
          <w:ilvl w:val="0"/>
          <w:numId w:val="0"/>
        </w:numPr>
        <w:ind w:leftChars="0"/>
        <w:rPr>
          <w:rFonts w:hint="eastAsia"/>
        </w:rPr>
      </w:pPr>
    </w:p>
    <w:p w14:paraId="672A7745">
      <w:pPr>
        <w:numPr>
          <w:ilvl w:val="0"/>
          <w:numId w:val="0"/>
        </w:numPr>
        <w:ind w:leftChars="0"/>
        <w:rPr>
          <w:rFonts w:hint="eastAsia"/>
        </w:rPr>
      </w:pPr>
      <w:r>
        <w:rPr>
          <w:rFonts w:hint="eastAsia"/>
        </w:rPr>
        <w:t>那么，既然律法由数字十象征——由此有那著名的十诫——毫无疑问，超过十的数字十一象征违背律法，因此象征罪。</w:t>
      </w:r>
    </w:p>
    <w:p w14:paraId="62BF4996">
      <w:pPr>
        <w:numPr>
          <w:ilvl w:val="0"/>
          <w:numId w:val="0"/>
        </w:numPr>
        <w:ind w:leftChars="0"/>
        <w:rPr>
          <w:rFonts w:hint="eastAsia"/>
        </w:rPr>
      </w:pPr>
    </w:p>
    <w:p w14:paraId="1B6A87B9">
      <w:pPr>
        <w:numPr>
          <w:ilvl w:val="0"/>
          <w:numId w:val="0"/>
        </w:numPr>
        <w:ind w:leftChars="0"/>
        <w:rPr>
          <w:rFonts w:hint="eastAsia"/>
        </w:rPr>
      </w:pPr>
      <w:r>
        <w:rPr>
          <w:rFonts w:hint="eastAsia"/>
        </w:rPr>
        <w:t>For this reason, eleven veils of goat's skin were ordered to be hung in the tabernacle of the testimony, which served in the wanderings of God's people as an ambulatory temple.</w:t>
      </w:r>
    </w:p>
    <w:p w14:paraId="49879B4C">
      <w:pPr>
        <w:numPr>
          <w:ilvl w:val="0"/>
          <w:numId w:val="0"/>
        </w:numPr>
        <w:ind w:leftChars="0"/>
        <w:rPr>
          <w:rFonts w:hint="eastAsia"/>
        </w:rPr>
      </w:pPr>
    </w:p>
    <w:p w14:paraId="2989BB1E">
      <w:pPr>
        <w:numPr>
          <w:ilvl w:val="0"/>
          <w:numId w:val="0"/>
        </w:numPr>
        <w:ind w:leftChars="0"/>
        <w:rPr>
          <w:rFonts w:hint="eastAsia"/>
        </w:rPr>
      </w:pPr>
      <w:r>
        <w:rPr>
          <w:rFonts w:hint="eastAsia"/>
        </w:rPr>
        <w:t>因此，十一幅山羊毛织的幔子被命令挂在见证的帐幕里，这帐幕在上帝子民的流浪中作为移动圣殿。</w:t>
      </w:r>
    </w:p>
    <w:p w14:paraId="0013394E">
      <w:pPr>
        <w:numPr>
          <w:ilvl w:val="0"/>
          <w:numId w:val="0"/>
        </w:numPr>
        <w:ind w:leftChars="0"/>
        <w:rPr>
          <w:rFonts w:hint="eastAsia"/>
        </w:rPr>
      </w:pPr>
    </w:p>
    <w:p w14:paraId="316D6373">
      <w:pPr>
        <w:numPr>
          <w:ilvl w:val="0"/>
          <w:numId w:val="0"/>
        </w:numPr>
        <w:ind w:leftChars="0"/>
        <w:rPr>
          <w:rFonts w:hint="eastAsia"/>
        </w:rPr>
      </w:pPr>
      <w:r>
        <w:rPr>
          <w:rFonts w:hint="eastAsia"/>
        </w:rPr>
        <w:t>And in that haircloth there was a reminder of sins, because the goats were to be set on the left hand of the Judge; and therefore, when we confess our sins, we prostrate ourselves in haircloth, as if we were saying what is written in the psalm, "My sin is ever before me."</w:t>
      </w:r>
    </w:p>
    <w:p w14:paraId="5D32880D">
      <w:pPr>
        <w:numPr>
          <w:ilvl w:val="0"/>
          <w:numId w:val="0"/>
        </w:numPr>
        <w:ind w:leftChars="0"/>
        <w:rPr>
          <w:rFonts w:hint="eastAsia"/>
        </w:rPr>
      </w:pPr>
    </w:p>
    <w:p w14:paraId="0F857B7E">
      <w:pPr>
        <w:numPr>
          <w:ilvl w:val="0"/>
          <w:numId w:val="0"/>
        </w:numPr>
        <w:ind w:leftChars="0"/>
        <w:rPr>
          <w:rFonts w:hint="eastAsia"/>
        </w:rPr>
      </w:pPr>
      <w:r>
        <w:rPr>
          <w:rFonts w:hint="eastAsia"/>
        </w:rPr>
        <w:t>在那粗麻布中有罪的提醒，因为山羊要被置于审判者的左边；因此，当我们承认我们的罪时，我们在粗麻布中俯伏，好像我们在说诗篇所写的，“我的罪常在我面前。”</w:t>
      </w:r>
    </w:p>
    <w:p w14:paraId="035CB739">
      <w:pPr>
        <w:numPr>
          <w:ilvl w:val="0"/>
          <w:numId w:val="0"/>
        </w:numPr>
        <w:ind w:leftChars="0"/>
        <w:rPr>
          <w:rFonts w:hint="eastAsia"/>
        </w:rPr>
      </w:pPr>
    </w:p>
    <w:p w14:paraId="440EC4EB">
      <w:pPr>
        <w:numPr>
          <w:ilvl w:val="0"/>
          <w:numId w:val="0"/>
        </w:numPr>
        <w:ind w:leftChars="0"/>
        <w:rPr>
          <w:rFonts w:hint="eastAsia"/>
        </w:rPr>
      </w:pPr>
      <w:r>
        <w:rPr>
          <w:rFonts w:hint="eastAsia"/>
        </w:rPr>
        <w:t>The progeny of Adam, then, by Cain the murderer, is completed in the number eleven, which symbolizes sin; and this number itself is made up by a woman, as it was by the same sex that beginning was made of sin by which we all die.</w:t>
      </w:r>
    </w:p>
    <w:p w14:paraId="1FC408B6">
      <w:pPr>
        <w:numPr>
          <w:ilvl w:val="0"/>
          <w:numId w:val="0"/>
        </w:numPr>
        <w:ind w:leftChars="0"/>
        <w:rPr>
          <w:rFonts w:hint="eastAsia"/>
        </w:rPr>
      </w:pPr>
    </w:p>
    <w:p w14:paraId="73CF84C5">
      <w:pPr>
        <w:numPr>
          <w:ilvl w:val="0"/>
          <w:numId w:val="0"/>
        </w:numPr>
        <w:ind w:leftChars="0"/>
        <w:rPr>
          <w:rFonts w:hint="eastAsia"/>
        </w:rPr>
      </w:pPr>
      <w:r>
        <w:rPr>
          <w:rFonts w:hint="eastAsia"/>
        </w:rPr>
        <w:t>那么，亚当通过凶手该隐的后代在数字十一中完成，这象征罪；而这数字本身是由一个女人构成的，正如我们都因之而死的罪的开始也是由同性别的女人造成的。</w:t>
      </w:r>
    </w:p>
    <w:p w14:paraId="4A97360C">
      <w:pPr>
        <w:numPr>
          <w:ilvl w:val="0"/>
          <w:numId w:val="0"/>
        </w:numPr>
        <w:ind w:leftChars="0"/>
        <w:rPr>
          <w:rFonts w:hint="eastAsia"/>
        </w:rPr>
      </w:pPr>
    </w:p>
    <w:p w14:paraId="5BB1D65B">
      <w:pPr>
        <w:numPr>
          <w:ilvl w:val="0"/>
          <w:numId w:val="0"/>
        </w:numPr>
        <w:ind w:leftChars="0"/>
        <w:rPr>
          <w:rFonts w:hint="eastAsia"/>
        </w:rPr>
      </w:pPr>
      <w:r>
        <w:rPr>
          <w:rFonts w:hint="eastAsia"/>
        </w:rPr>
        <w:t>And it was committed that the pleasure of the flesh, which resists the spirit, might follow; and so Naamah, the daughter of Lamech, means "pleasure."</w:t>
      </w:r>
    </w:p>
    <w:p w14:paraId="2F890717">
      <w:pPr>
        <w:numPr>
          <w:ilvl w:val="0"/>
          <w:numId w:val="0"/>
        </w:numPr>
        <w:ind w:leftChars="0"/>
        <w:rPr>
          <w:rFonts w:hint="eastAsia"/>
        </w:rPr>
      </w:pPr>
    </w:p>
    <w:p w14:paraId="34B9D670">
      <w:pPr>
        <w:numPr>
          <w:ilvl w:val="0"/>
          <w:numId w:val="0"/>
        </w:numPr>
        <w:ind w:leftChars="0"/>
        <w:rPr>
          <w:rFonts w:hint="eastAsia"/>
        </w:rPr>
      </w:pPr>
      <w:r>
        <w:rPr>
          <w:rFonts w:hint="eastAsia"/>
        </w:rPr>
        <w:t>这被犯下是为了让那抵抗灵的肉体快乐随之而来；所以拉麦的女儿拿玛意为“快乐”。</w:t>
      </w:r>
    </w:p>
    <w:p w14:paraId="0402B593">
      <w:pPr>
        <w:numPr>
          <w:ilvl w:val="0"/>
          <w:numId w:val="0"/>
        </w:numPr>
        <w:ind w:leftChars="0"/>
        <w:rPr>
          <w:rFonts w:hint="eastAsia"/>
        </w:rPr>
      </w:pPr>
    </w:p>
    <w:p w14:paraId="00368E7F">
      <w:pPr>
        <w:numPr>
          <w:ilvl w:val="0"/>
          <w:numId w:val="0"/>
        </w:numPr>
        <w:ind w:leftChars="0"/>
        <w:rPr>
          <w:rFonts w:hint="eastAsia"/>
        </w:rPr>
      </w:pPr>
      <w:r>
        <w:rPr>
          <w:rFonts w:hint="eastAsia"/>
        </w:rPr>
        <w:t>But from Adam to Noah, in the line of Seth, there are ten generations.</w:t>
      </w:r>
    </w:p>
    <w:p w14:paraId="3BCA67B2">
      <w:pPr>
        <w:numPr>
          <w:ilvl w:val="0"/>
          <w:numId w:val="0"/>
        </w:numPr>
        <w:ind w:leftChars="0"/>
        <w:rPr>
          <w:rFonts w:hint="eastAsia"/>
        </w:rPr>
      </w:pPr>
    </w:p>
    <w:p w14:paraId="562693AA">
      <w:pPr>
        <w:numPr>
          <w:ilvl w:val="0"/>
          <w:numId w:val="0"/>
        </w:numPr>
        <w:ind w:leftChars="0"/>
        <w:rPr>
          <w:rFonts w:hint="eastAsia"/>
        </w:rPr>
      </w:pPr>
      <w:r>
        <w:rPr>
          <w:rFonts w:hint="eastAsia"/>
        </w:rPr>
        <w:t>但从亚当到挪亚，在塞特系中，有十代。</w:t>
      </w:r>
    </w:p>
    <w:p w14:paraId="2C3350F0">
      <w:pPr>
        <w:numPr>
          <w:ilvl w:val="0"/>
          <w:numId w:val="0"/>
        </w:numPr>
        <w:ind w:leftChars="0"/>
        <w:rPr>
          <w:rFonts w:hint="eastAsia"/>
        </w:rPr>
      </w:pPr>
    </w:p>
    <w:p w14:paraId="44F300C1">
      <w:pPr>
        <w:numPr>
          <w:ilvl w:val="0"/>
          <w:numId w:val="0"/>
        </w:numPr>
        <w:ind w:leftChars="0"/>
        <w:rPr>
          <w:rFonts w:hint="eastAsia"/>
        </w:rPr>
      </w:pPr>
      <w:r>
        <w:rPr>
          <w:rFonts w:hint="eastAsia"/>
        </w:rPr>
        <w:t>And to Noah three sons are added, of whom, while one fell into sin, two were blessed by their father; so that, if you deduct the reprobate and add the gracious sons to the number, you get twelve,—a number signalized in the case of the patriarchs and of the apostles, and made up of the parts of the number seven multiplied into one another,—for three times four, or four times three, give twelve.</w:t>
      </w:r>
    </w:p>
    <w:p w14:paraId="5DB3A602">
      <w:pPr>
        <w:numPr>
          <w:ilvl w:val="0"/>
          <w:numId w:val="0"/>
        </w:numPr>
        <w:ind w:leftChars="0"/>
        <w:rPr>
          <w:rFonts w:hint="eastAsia"/>
        </w:rPr>
      </w:pPr>
    </w:p>
    <w:p w14:paraId="02081BD9">
      <w:pPr>
        <w:numPr>
          <w:ilvl w:val="0"/>
          <w:numId w:val="0"/>
        </w:numPr>
        <w:ind w:leftChars="0"/>
        <w:rPr>
          <w:rFonts w:hint="eastAsia"/>
        </w:rPr>
      </w:pPr>
      <w:r>
        <w:rPr>
          <w:rFonts w:hint="eastAsia"/>
        </w:rPr>
        <w:t>并且给挪亚加上了三个儿子，其中一个陷入罪中，两个被父亲祝福；所以，如果你减去那个被弃绝的，加上那两个有恩典的儿子，你得到十二——这是一个在族长和使徒的例子中被标记的数字，并且由数字七的部分相互相乘构成——因为三乘四，或四乘三，得十二。</w:t>
      </w:r>
    </w:p>
    <w:p w14:paraId="517B3693">
      <w:pPr>
        <w:numPr>
          <w:ilvl w:val="0"/>
          <w:numId w:val="0"/>
        </w:numPr>
        <w:ind w:leftChars="0"/>
        <w:rPr>
          <w:rFonts w:hint="eastAsia"/>
        </w:rPr>
      </w:pPr>
    </w:p>
    <w:p w14:paraId="3B94AC96">
      <w:pPr>
        <w:numPr>
          <w:ilvl w:val="0"/>
          <w:numId w:val="0"/>
        </w:numPr>
        <w:ind w:leftChars="0"/>
        <w:rPr>
          <w:rFonts w:hint="eastAsia"/>
        </w:rPr>
      </w:pPr>
      <w:r>
        <w:rPr>
          <w:rFonts w:hint="eastAsia"/>
        </w:rPr>
        <w:t>These things being so, I see that I must consider and mention how these two lines, which by their separate genealogies depict the two cities one of earth-born, the other of regenerated persons, became afterwards so mixed and confused, that the whole human race, with the exception of eight persons, deserved to perish in the deluge.</w:t>
      </w:r>
    </w:p>
    <w:p w14:paraId="3457F53C">
      <w:pPr>
        <w:numPr>
          <w:ilvl w:val="0"/>
          <w:numId w:val="0"/>
        </w:numPr>
        <w:ind w:leftChars="0"/>
        <w:rPr>
          <w:rFonts w:hint="eastAsia"/>
        </w:rPr>
      </w:pPr>
    </w:p>
    <w:p w14:paraId="7F2182E9">
      <w:pPr>
        <w:numPr>
          <w:ilvl w:val="0"/>
          <w:numId w:val="0"/>
        </w:numPr>
        <w:ind w:leftChars="0"/>
        <w:rPr>
          <w:rFonts w:hint="eastAsia"/>
        </w:rPr>
      </w:pPr>
      <w:r>
        <w:rPr>
          <w:rFonts w:hint="eastAsia"/>
        </w:rPr>
        <w:t>既然如此，我看我必须考虑并提及这两条线（它们通过各自的家谱描绘了两座城，一座由土生的人组成，另一座由重生的人组成）后来是如何变得如此混合和混乱，以致整个人类，除了八个人，都该在洪水中灭亡。</w:t>
      </w:r>
    </w:p>
    <w:p w14:paraId="34009CF0">
      <w:pPr>
        <w:numPr>
          <w:ilvl w:val="0"/>
          <w:numId w:val="0"/>
        </w:numPr>
        <w:ind w:leftChars="0"/>
        <w:rPr>
          <w:rFonts w:hint="eastAsia"/>
        </w:rPr>
      </w:pPr>
    </w:p>
    <w:p w14:paraId="42E86D6E">
      <w:pPr>
        <w:numPr>
          <w:ilvl w:val="0"/>
          <w:numId w:val="0"/>
        </w:numPr>
        <w:ind w:leftChars="0"/>
        <w:rPr>
          <w:rFonts w:hint="eastAsia"/>
        </w:rPr>
      </w:pPr>
      <w:r>
        <w:rPr>
          <w:rFonts w:hint="eastAsia"/>
        </w:rPr>
        <w:t>CHAP. 21.—WHY IT IS THAT, AS SOON AS CAIN'S SON ENOCH HAS BEEN NAMED, THE GENEALOGY IS FORTHWITH CONTINUED AS FAR AS THE DELUGE, WHILE AFTER THE MENTION OF ENOS, SETH'S SON, THE NARRATIVE RETURNS AGAIN TO THE CREATION OF MAN</w:t>
      </w:r>
    </w:p>
    <w:p w14:paraId="6274FA22">
      <w:pPr>
        <w:numPr>
          <w:ilvl w:val="0"/>
          <w:numId w:val="0"/>
        </w:numPr>
        <w:ind w:leftChars="0"/>
        <w:rPr>
          <w:rFonts w:hint="eastAsia"/>
        </w:rPr>
      </w:pPr>
    </w:p>
    <w:p w14:paraId="1DF1B820">
      <w:pPr>
        <w:numPr>
          <w:ilvl w:val="0"/>
          <w:numId w:val="0"/>
        </w:numPr>
        <w:ind w:leftChars="0"/>
        <w:rPr>
          <w:rFonts w:hint="eastAsia"/>
        </w:rPr>
      </w:pPr>
      <w:r>
        <w:rPr>
          <w:rFonts w:hint="eastAsia"/>
        </w:rPr>
        <w:t>第二十一章——为何在该隐的儿子以诺被命名后，家谱立即延续直到洪水，而在提到塞特的儿子以挪士后，叙述又回到人的创造</w:t>
      </w:r>
    </w:p>
    <w:p w14:paraId="5E86059D">
      <w:pPr>
        <w:numPr>
          <w:ilvl w:val="0"/>
          <w:numId w:val="0"/>
        </w:numPr>
        <w:ind w:leftChars="0"/>
        <w:rPr>
          <w:rFonts w:hint="eastAsia"/>
        </w:rPr>
      </w:pPr>
    </w:p>
    <w:p w14:paraId="15EE2B1C">
      <w:pPr>
        <w:numPr>
          <w:ilvl w:val="0"/>
          <w:numId w:val="0"/>
        </w:numPr>
        <w:ind w:leftChars="0"/>
        <w:rPr>
          <w:rFonts w:hint="eastAsia"/>
        </w:rPr>
      </w:pPr>
      <w:r>
        <w:rPr>
          <w:rFonts w:hint="eastAsia"/>
        </w:rPr>
        <w:t>1. We must first see why, in the enumeration of Cain's posterity, after Enoch, in whose name the city was built, has been first of all mentioned, the rest are at once enumerated down to that terminus of which I have spoken, and at which that race and the whole line was destroyed in the deluge;</w:t>
      </w:r>
    </w:p>
    <w:p w14:paraId="0DDC3F15">
      <w:pPr>
        <w:numPr>
          <w:ilvl w:val="0"/>
          <w:numId w:val="0"/>
        </w:numPr>
        <w:ind w:leftChars="0"/>
        <w:rPr>
          <w:rFonts w:hint="eastAsia"/>
        </w:rPr>
      </w:pPr>
    </w:p>
    <w:p w14:paraId="2BEFC02C">
      <w:pPr>
        <w:numPr>
          <w:ilvl w:val="0"/>
          <w:numId w:val="0"/>
        </w:numPr>
        <w:ind w:leftChars="0"/>
        <w:rPr>
          <w:rFonts w:hint="eastAsia"/>
        </w:rPr>
      </w:pPr>
      <w:r>
        <w:rPr>
          <w:rFonts w:hint="eastAsia"/>
        </w:rPr>
        <w:t>1. 我们必须首先看看，为什么在列举该隐后代时，在首先提到以诺（城市以他的名字建造）之后，其余的人立刻被列举直到我所说的那个终点，在那里那个种族和整条线在洪水中被毁灭；</w:t>
      </w:r>
    </w:p>
    <w:p w14:paraId="268B0755">
      <w:pPr>
        <w:numPr>
          <w:ilvl w:val="0"/>
          <w:numId w:val="0"/>
        </w:numPr>
        <w:ind w:leftChars="0"/>
        <w:rPr>
          <w:rFonts w:hint="eastAsia"/>
        </w:rPr>
      </w:pPr>
    </w:p>
    <w:p w14:paraId="548B608C">
      <w:pPr>
        <w:numPr>
          <w:ilvl w:val="0"/>
          <w:numId w:val="0"/>
        </w:numPr>
        <w:ind w:leftChars="0"/>
        <w:rPr>
          <w:rFonts w:hint="eastAsia"/>
        </w:rPr>
      </w:pPr>
      <w:r>
        <w:rPr>
          <w:rFonts w:hint="eastAsia"/>
        </w:rPr>
        <w:t>while, after Enos the son of Seth, has been mentioned, the rest are not at once named down to the deluge, but a clause is inserted to the following effect:</w:t>
      </w:r>
    </w:p>
    <w:p w14:paraId="435417C3">
      <w:pPr>
        <w:numPr>
          <w:ilvl w:val="0"/>
          <w:numId w:val="0"/>
        </w:numPr>
        <w:ind w:leftChars="0"/>
        <w:rPr>
          <w:rFonts w:hint="eastAsia"/>
        </w:rPr>
      </w:pPr>
    </w:p>
    <w:p w14:paraId="11DC5BE2">
      <w:pPr>
        <w:numPr>
          <w:ilvl w:val="0"/>
          <w:numId w:val="0"/>
        </w:numPr>
        <w:ind w:leftChars="0"/>
        <w:rPr>
          <w:rFonts w:hint="eastAsia"/>
        </w:rPr>
      </w:pPr>
      <w:r>
        <w:rPr>
          <w:rFonts w:hint="eastAsia"/>
        </w:rPr>
        <w:t>而在提到塞特的儿子以挪士之后，其余的人没有立刻被命名直到洪水，而是插入了如下一段话：</w:t>
      </w:r>
    </w:p>
    <w:p w14:paraId="12F11763">
      <w:pPr>
        <w:numPr>
          <w:ilvl w:val="0"/>
          <w:numId w:val="0"/>
        </w:numPr>
        <w:ind w:leftChars="0"/>
        <w:rPr>
          <w:rFonts w:hint="eastAsia"/>
        </w:rPr>
      </w:pPr>
    </w:p>
    <w:p w14:paraId="21E94706">
      <w:pPr>
        <w:numPr>
          <w:ilvl w:val="0"/>
          <w:numId w:val="0"/>
        </w:numPr>
        <w:ind w:leftChars="0"/>
        <w:rPr>
          <w:rFonts w:hint="eastAsia"/>
        </w:rPr>
      </w:pPr>
      <w:r>
        <w:rPr>
          <w:rFonts w:hint="eastAsia"/>
        </w:rPr>
        <w:t>"This is the book of the generations of Adam. In the day that God created man, in the likeness of God made He him; male and female created He them; and blessed them, and called their name Adam, in the day when they were created."</w:t>
      </w:r>
    </w:p>
    <w:p w14:paraId="495CE718">
      <w:pPr>
        <w:numPr>
          <w:ilvl w:val="0"/>
          <w:numId w:val="0"/>
        </w:numPr>
        <w:ind w:leftChars="0"/>
        <w:rPr>
          <w:rFonts w:hint="eastAsia"/>
        </w:rPr>
      </w:pPr>
    </w:p>
    <w:p w14:paraId="12D489B9">
      <w:pPr>
        <w:numPr>
          <w:ilvl w:val="0"/>
          <w:numId w:val="0"/>
        </w:numPr>
        <w:ind w:leftChars="0"/>
        <w:rPr>
          <w:rFonts w:hint="eastAsia"/>
        </w:rPr>
      </w:pPr>
      <w:r>
        <w:rPr>
          <w:rFonts w:hint="eastAsia"/>
        </w:rPr>
        <w:t>“亚当的后代记在下面。当神造人的日子，是照着神的样式造的；并且造男造女。在他们被造的日子，神赐福给他们，称他们为亚当（人）。”</w:t>
      </w:r>
    </w:p>
    <w:p w14:paraId="6B5B5B46">
      <w:pPr>
        <w:numPr>
          <w:ilvl w:val="0"/>
          <w:numId w:val="0"/>
        </w:numPr>
        <w:ind w:leftChars="0"/>
        <w:rPr>
          <w:rFonts w:hint="eastAsia"/>
        </w:rPr>
      </w:pPr>
    </w:p>
    <w:p w14:paraId="1DA8EEA4">
      <w:pPr>
        <w:numPr>
          <w:ilvl w:val="0"/>
          <w:numId w:val="0"/>
        </w:numPr>
        <w:ind w:leftChars="0"/>
        <w:rPr>
          <w:rFonts w:hint="eastAsia"/>
        </w:rPr>
      </w:pPr>
      <w:r>
        <w:rPr>
          <w:rFonts w:hint="eastAsia"/>
        </w:rPr>
        <w:t>This seems to me to be inserted for this purpose, that here again the reckoning of the times may start from Adam himself— a purpose which the writer had not in view in speaking of the earthly city, as if God mentioned it, but did not take account of its duration.</w:t>
      </w:r>
    </w:p>
    <w:p w14:paraId="2F8A0E0F">
      <w:pPr>
        <w:numPr>
          <w:ilvl w:val="0"/>
          <w:numId w:val="0"/>
        </w:numPr>
        <w:ind w:leftChars="0"/>
        <w:rPr>
          <w:rFonts w:hint="eastAsia"/>
        </w:rPr>
      </w:pPr>
    </w:p>
    <w:p w14:paraId="3137BBE8">
      <w:pPr>
        <w:numPr>
          <w:ilvl w:val="0"/>
          <w:numId w:val="0"/>
        </w:numPr>
        <w:ind w:leftChars="0"/>
        <w:rPr>
          <w:rFonts w:hint="eastAsia"/>
        </w:rPr>
      </w:pPr>
      <w:r>
        <w:rPr>
          <w:rFonts w:hint="eastAsia"/>
        </w:rPr>
        <w:t>这在我看来是为了这个目的插入的，即在这里时间的计算可以再次从亚当自己开始——这是作者在谈论地上之城时没有考虑的目的，好像上帝提到它，但不计算它的持续时间。</w:t>
      </w:r>
    </w:p>
    <w:p w14:paraId="316CE769">
      <w:pPr>
        <w:numPr>
          <w:ilvl w:val="0"/>
          <w:numId w:val="0"/>
        </w:numPr>
        <w:ind w:leftChars="0"/>
        <w:rPr>
          <w:rFonts w:hint="eastAsia"/>
        </w:rPr>
      </w:pPr>
    </w:p>
    <w:p w14:paraId="4DAEE1FE">
      <w:pPr>
        <w:numPr>
          <w:ilvl w:val="0"/>
          <w:numId w:val="0"/>
        </w:numPr>
        <w:ind w:leftChars="0"/>
        <w:rPr>
          <w:rFonts w:hint="eastAsia"/>
        </w:rPr>
      </w:pPr>
      <w:r>
        <w:rPr>
          <w:rFonts w:hint="eastAsia"/>
        </w:rPr>
        <w:t>But why does he return to this recapitulation after mentioning the son of Seth, the man who hoped to call on the name of the Lord God, unless because it was fit thus to present these two cities, the one beginning with a murderer and ending in a murderer (for Lamech, too, acknowledges to his two wives that he had committed murder), the other built up by him who hoped to call upon the name of the Lord God?</w:t>
      </w:r>
    </w:p>
    <w:p w14:paraId="6B78052E">
      <w:pPr>
        <w:numPr>
          <w:ilvl w:val="0"/>
          <w:numId w:val="0"/>
        </w:numPr>
        <w:ind w:leftChars="0"/>
        <w:rPr>
          <w:rFonts w:hint="eastAsia"/>
        </w:rPr>
      </w:pPr>
    </w:p>
    <w:p w14:paraId="3753D9C0">
      <w:pPr>
        <w:numPr>
          <w:ilvl w:val="0"/>
          <w:numId w:val="0"/>
        </w:numPr>
        <w:ind w:leftChars="0"/>
        <w:rPr>
          <w:rFonts w:hint="eastAsia"/>
        </w:rPr>
      </w:pPr>
      <w:r>
        <w:rPr>
          <w:rFonts w:hint="eastAsia"/>
        </w:rPr>
        <w:t>但为何他在提到塞特的儿子（那个希望求告主神名的人）之后回到这个重述，若非因为适合这样呈现这两座城：一座始于凶手终于凶手（因为拉麦也向他的两个妻子承认他犯了谋杀罪），另一座由那个希望求告主神名的人建立？</w:t>
      </w:r>
    </w:p>
    <w:p w14:paraId="7551426D">
      <w:pPr>
        <w:numPr>
          <w:ilvl w:val="0"/>
          <w:numId w:val="0"/>
        </w:numPr>
        <w:ind w:leftChars="0"/>
        <w:rPr>
          <w:rFonts w:hint="eastAsia"/>
        </w:rPr>
      </w:pPr>
    </w:p>
    <w:p w14:paraId="365F4212">
      <w:pPr>
        <w:numPr>
          <w:ilvl w:val="0"/>
          <w:numId w:val="0"/>
        </w:numPr>
        <w:ind w:leftChars="0"/>
        <w:rPr>
          <w:rFonts w:hint="eastAsia"/>
        </w:rPr>
      </w:pPr>
      <w:r>
        <w:rPr>
          <w:rFonts w:hint="eastAsia"/>
        </w:rPr>
        <w:t>For the highest and complete terrestrial duty of the city of God, which is a stranger in this world, is that which was exemplified in the individual who was begotten by him who typified the resurrection of the murdered Abel.</w:t>
      </w:r>
    </w:p>
    <w:p w14:paraId="67258610">
      <w:pPr>
        <w:numPr>
          <w:ilvl w:val="0"/>
          <w:numId w:val="0"/>
        </w:numPr>
        <w:ind w:leftChars="0"/>
        <w:rPr>
          <w:rFonts w:hint="eastAsia"/>
        </w:rPr>
      </w:pPr>
    </w:p>
    <w:p w14:paraId="6E5F4217">
      <w:pPr>
        <w:numPr>
          <w:ilvl w:val="0"/>
          <w:numId w:val="0"/>
        </w:numPr>
        <w:ind w:leftChars="0"/>
        <w:rPr>
          <w:rFonts w:hint="eastAsia"/>
        </w:rPr>
      </w:pPr>
      <w:r>
        <w:rPr>
          <w:rFonts w:hint="eastAsia"/>
        </w:rPr>
        <w:t>因为在这个世界上作陌生人的上帝之城，其最高和完全的地上责任，体现在那个由预表被杀亚伯复活之人所生的人身上。</w:t>
      </w:r>
    </w:p>
    <w:p w14:paraId="22558BE4">
      <w:pPr>
        <w:numPr>
          <w:ilvl w:val="0"/>
          <w:numId w:val="0"/>
        </w:numPr>
        <w:ind w:leftChars="0"/>
        <w:rPr>
          <w:rFonts w:hint="eastAsia"/>
        </w:rPr>
      </w:pPr>
    </w:p>
    <w:p w14:paraId="54BE7A36">
      <w:pPr>
        <w:numPr>
          <w:ilvl w:val="0"/>
          <w:numId w:val="0"/>
        </w:numPr>
        <w:ind w:leftChars="0"/>
        <w:rPr>
          <w:rFonts w:hint="eastAsia"/>
        </w:rPr>
      </w:pPr>
      <w:r>
        <w:rPr>
          <w:rFonts w:hint="eastAsia"/>
        </w:rPr>
        <w:t>That one man is the unity of the whole heavenly city, not yet indeed complete, but to be completed, as this prophetic figure foreshows.</w:t>
      </w:r>
    </w:p>
    <w:p w14:paraId="692FF13E">
      <w:pPr>
        <w:numPr>
          <w:ilvl w:val="0"/>
          <w:numId w:val="0"/>
        </w:numPr>
        <w:ind w:leftChars="0"/>
        <w:rPr>
          <w:rFonts w:hint="eastAsia"/>
        </w:rPr>
      </w:pPr>
    </w:p>
    <w:p w14:paraId="04A946A1">
      <w:pPr>
        <w:numPr>
          <w:ilvl w:val="0"/>
          <w:numId w:val="0"/>
        </w:numPr>
        <w:ind w:leftChars="0"/>
        <w:rPr>
          <w:rFonts w:hint="eastAsia"/>
        </w:rPr>
      </w:pPr>
      <w:r>
        <w:rPr>
          <w:rFonts w:hint="eastAsia"/>
        </w:rPr>
        <w:t>那一个人是整个天上之城的统一体，确实尚未完成，但将要完成，正如这个预言性形象所预示的。</w:t>
      </w:r>
    </w:p>
    <w:p w14:paraId="67861ABC">
      <w:pPr>
        <w:numPr>
          <w:ilvl w:val="0"/>
          <w:numId w:val="0"/>
        </w:numPr>
        <w:ind w:leftChars="0"/>
        <w:rPr>
          <w:rFonts w:hint="eastAsia"/>
        </w:rPr>
      </w:pPr>
    </w:p>
    <w:p w14:paraId="678F8089">
      <w:pPr>
        <w:numPr>
          <w:ilvl w:val="0"/>
          <w:numId w:val="0"/>
        </w:numPr>
        <w:ind w:leftChars="0"/>
        <w:rPr>
          <w:rFonts w:hint="eastAsia"/>
        </w:rPr>
      </w:pPr>
      <w:r>
        <w:rPr>
          <w:rFonts w:hint="eastAsia"/>
        </w:rPr>
        <w:t>The son of Cain, therefore, that is, the son of possession (and of what but an earthly possession?), may have a name in the earthly city which was built in his name.</w:t>
      </w:r>
    </w:p>
    <w:p w14:paraId="3674B229">
      <w:pPr>
        <w:numPr>
          <w:ilvl w:val="0"/>
          <w:numId w:val="0"/>
        </w:numPr>
        <w:ind w:leftChars="0"/>
        <w:rPr>
          <w:rFonts w:hint="eastAsia"/>
        </w:rPr>
      </w:pPr>
    </w:p>
    <w:p w14:paraId="2264A08C">
      <w:pPr>
        <w:numPr>
          <w:ilvl w:val="0"/>
          <w:numId w:val="0"/>
        </w:numPr>
        <w:ind w:leftChars="0"/>
        <w:rPr>
          <w:rFonts w:hint="eastAsia"/>
        </w:rPr>
      </w:pPr>
      <w:r>
        <w:rPr>
          <w:rFonts w:hint="eastAsia"/>
        </w:rPr>
        <w:t>因此，该隐的儿子，即拥有之子（除了地上拥有还能是什么？），可以在以他名字建造的地上之城中有个名字。</w:t>
      </w:r>
    </w:p>
    <w:p w14:paraId="3B07A58A">
      <w:pPr>
        <w:numPr>
          <w:ilvl w:val="0"/>
          <w:numId w:val="0"/>
        </w:numPr>
        <w:ind w:leftChars="0"/>
        <w:rPr>
          <w:rFonts w:hint="eastAsia"/>
        </w:rPr>
      </w:pPr>
    </w:p>
    <w:p w14:paraId="77F8ACE9">
      <w:pPr>
        <w:numPr>
          <w:ilvl w:val="0"/>
          <w:numId w:val="0"/>
        </w:numPr>
        <w:ind w:leftChars="0"/>
        <w:rPr>
          <w:rFonts w:hint="eastAsia"/>
        </w:rPr>
      </w:pPr>
      <w:r>
        <w:rPr>
          <w:rFonts w:hint="eastAsia"/>
        </w:rPr>
        <w:t>It is of such the Psalmist says, "They call their lands after their own names."</w:t>
      </w:r>
    </w:p>
    <w:p w14:paraId="1A3FF587">
      <w:pPr>
        <w:numPr>
          <w:ilvl w:val="0"/>
          <w:numId w:val="0"/>
        </w:numPr>
        <w:ind w:leftChars="0"/>
        <w:rPr>
          <w:rFonts w:hint="eastAsia"/>
        </w:rPr>
      </w:pPr>
    </w:p>
    <w:p w14:paraId="54450D95">
      <w:pPr>
        <w:numPr>
          <w:ilvl w:val="0"/>
          <w:numId w:val="0"/>
        </w:numPr>
        <w:ind w:leftChars="0"/>
        <w:rPr>
          <w:rFonts w:hint="eastAsia"/>
        </w:rPr>
      </w:pPr>
      <w:r>
        <w:rPr>
          <w:rFonts w:hint="eastAsia"/>
        </w:rPr>
        <w:t>正是关于这类人，诗人说，“他们以自己的名，称自己的地。”</w:t>
      </w:r>
    </w:p>
    <w:p w14:paraId="62F4858F">
      <w:pPr>
        <w:numPr>
          <w:ilvl w:val="0"/>
          <w:numId w:val="0"/>
        </w:numPr>
        <w:ind w:leftChars="0"/>
        <w:rPr>
          <w:rFonts w:hint="eastAsia"/>
        </w:rPr>
      </w:pPr>
    </w:p>
    <w:p w14:paraId="5D6F1078">
      <w:pPr>
        <w:numPr>
          <w:ilvl w:val="0"/>
          <w:numId w:val="0"/>
        </w:numPr>
        <w:ind w:leftChars="0"/>
        <w:rPr>
          <w:rFonts w:hint="eastAsia"/>
        </w:rPr>
      </w:pPr>
      <w:r>
        <w:rPr>
          <w:rFonts w:hint="eastAsia"/>
        </w:rPr>
        <w:t>Wherefore they incur what is written in another psalm: "Thou, O Lord, in Thy city wilt despise their image."</w:t>
      </w:r>
    </w:p>
    <w:p w14:paraId="2A8F0A46">
      <w:pPr>
        <w:numPr>
          <w:ilvl w:val="0"/>
          <w:numId w:val="0"/>
        </w:numPr>
        <w:ind w:leftChars="0"/>
        <w:rPr>
          <w:rFonts w:hint="eastAsia"/>
        </w:rPr>
      </w:pPr>
    </w:p>
    <w:p w14:paraId="64CA4E30">
      <w:pPr>
        <w:numPr>
          <w:ilvl w:val="0"/>
          <w:numId w:val="0"/>
        </w:numPr>
        <w:ind w:leftChars="0"/>
        <w:rPr>
          <w:rFonts w:hint="eastAsia"/>
        </w:rPr>
      </w:pPr>
      <w:r>
        <w:rPr>
          <w:rFonts w:hint="eastAsia"/>
        </w:rPr>
        <w:t>因此他们招致另一篇诗篇所写的：“主啊，你在你的城里必轻看他们的影像。”</w:t>
      </w:r>
    </w:p>
    <w:p w14:paraId="19C9DB0F">
      <w:pPr>
        <w:numPr>
          <w:ilvl w:val="0"/>
          <w:numId w:val="0"/>
        </w:numPr>
        <w:ind w:leftChars="0"/>
        <w:rPr>
          <w:rFonts w:hint="eastAsia"/>
        </w:rPr>
      </w:pPr>
    </w:p>
    <w:p w14:paraId="2A9DADD1">
      <w:pPr>
        <w:numPr>
          <w:ilvl w:val="0"/>
          <w:numId w:val="0"/>
        </w:numPr>
        <w:ind w:leftChars="0"/>
        <w:rPr>
          <w:rFonts w:hint="eastAsia"/>
        </w:rPr>
      </w:pPr>
      <w:r>
        <w:rPr>
          <w:rFonts w:hint="eastAsia"/>
        </w:rPr>
        <w:t>But as for the son of Seth, the son of the resurrection, let him hope to call on the name of the Lord God.</w:t>
      </w:r>
    </w:p>
    <w:p w14:paraId="281A473A">
      <w:pPr>
        <w:numPr>
          <w:ilvl w:val="0"/>
          <w:numId w:val="0"/>
        </w:numPr>
        <w:ind w:leftChars="0"/>
        <w:rPr>
          <w:rFonts w:hint="eastAsia"/>
        </w:rPr>
      </w:pPr>
    </w:p>
    <w:p w14:paraId="41EB0A55">
      <w:pPr>
        <w:numPr>
          <w:ilvl w:val="0"/>
          <w:numId w:val="0"/>
        </w:numPr>
        <w:ind w:leftChars="0"/>
        <w:rPr>
          <w:rFonts w:hint="eastAsia"/>
        </w:rPr>
      </w:pPr>
      <w:r>
        <w:rPr>
          <w:rFonts w:hint="eastAsia"/>
        </w:rPr>
        <w:t>但至于塞特的儿子，复活之子，让他希望求告主神的名。</w:t>
      </w:r>
    </w:p>
    <w:p w14:paraId="4335C328">
      <w:pPr>
        <w:numPr>
          <w:ilvl w:val="0"/>
          <w:numId w:val="0"/>
        </w:numPr>
        <w:ind w:leftChars="0"/>
        <w:rPr>
          <w:rFonts w:hint="eastAsia"/>
        </w:rPr>
      </w:pPr>
    </w:p>
    <w:p w14:paraId="6004FFB7">
      <w:pPr>
        <w:numPr>
          <w:ilvl w:val="0"/>
          <w:numId w:val="0"/>
        </w:numPr>
        <w:ind w:leftChars="0"/>
        <w:rPr>
          <w:rFonts w:hint="eastAsia"/>
        </w:rPr>
      </w:pPr>
      <w:r>
        <w:rPr>
          <w:rFonts w:hint="eastAsia"/>
        </w:rPr>
        <w:t>For he prefigures that society of men which says, "But I am like a green olive-tree in the house of God: I have trusted in the mercy of God."</w:t>
      </w:r>
    </w:p>
    <w:p w14:paraId="7F4BD00E">
      <w:pPr>
        <w:numPr>
          <w:ilvl w:val="0"/>
          <w:numId w:val="0"/>
        </w:numPr>
        <w:ind w:leftChars="0"/>
        <w:rPr>
          <w:rFonts w:hint="eastAsia"/>
        </w:rPr>
      </w:pPr>
    </w:p>
    <w:p w14:paraId="1FD106E6">
      <w:pPr>
        <w:numPr>
          <w:ilvl w:val="0"/>
          <w:numId w:val="0"/>
        </w:numPr>
        <w:ind w:leftChars="0"/>
        <w:rPr>
          <w:rFonts w:hint="eastAsia"/>
        </w:rPr>
      </w:pPr>
      <w:r>
        <w:rPr>
          <w:rFonts w:hint="eastAsia"/>
        </w:rPr>
        <w:t>因为他预表了那个这样说的人类社会：“至于我，就像神殿中的青橄榄树；我永永远远倚靠神的慈爱。”</w:t>
      </w:r>
    </w:p>
    <w:p w14:paraId="53D5C562">
      <w:pPr>
        <w:numPr>
          <w:ilvl w:val="0"/>
          <w:numId w:val="0"/>
        </w:numPr>
        <w:ind w:leftChars="0"/>
        <w:rPr>
          <w:rFonts w:hint="eastAsia"/>
        </w:rPr>
      </w:pPr>
    </w:p>
    <w:p w14:paraId="7F0054FE">
      <w:pPr>
        <w:numPr>
          <w:ilvl w:val="0"/>
          <w:numId w:val="0"/>
        </w:numPr>
        <w:ind w:leftChars="0"/>
        <w:rPr>
          <w:rFonts w:hint="eastAsia"/>
        </w:rPr>
      </w:pPr>
      <w:r>
        <w:rPr>
          <w:rFonts w:hint="eastAsia"/>
        </w:rPr>
        <w:t>But let him not seek the empty honors of a famous name upon earth, for "Blessed is the man that maketh the name of the Lord his trust, and respecteth not vanities nor lying follies."</w:t>
      </w:r>
    </w:p>
    <w:p w14:paraId="358B2A63">
      <w:pPr>
        <w:numPr>
          <w:ilvl w:val="0"/>
          <w:numId w:val="0"/>
        </w:numPr>
        <w:ind w:leftChars="0"/>
        <w:rPr>
          <w:rFonts w:hint="eastAsia"/>
        </w:rPr>
      </w:pPr>
    </w:p>
    <w:p w14:paraId="7850C954">
      <w:pPr>
        <w:numPr>
          <w:ilvl w:val="0"/>
          <w:numId w:val="0"/>
        </w:numPr>
        <w:ind w:leftChars="0"/>
        <w:rPr>
          <w:rFonts w:hint="eastAsia"/>
        </w:rPr>
      </w:pPr>
      <w:r>
        <w:rPr>
          <w:rFonts w:hint="eastAsia"/>
        </w:rPr>
        <w:t>但让他不要在地上寻求著名名字的空虚荣誉，因为“那倚靠耶和华、不理会狂傲和偏向死之虚假之人的，这人便为有福！”</w:t>
      </w:r>
    </w:p>
    <w:p w14:paraId="5309CB6D">
      <w:pPr>
        <w:numPr>
          <w:ilvl w:val="0"/>
          <w:numId w:val="0"/>
        </w:numPr>
        <w:ind w:leftChars="0"/>
        <w:rPr>
          <w:rFonts w:hint="eastAsia"/>
        </w:rPr>
      </w:pPr>
    </w:p>
    <w:p w14:paraId="0A6BB817">
      <w:pPr>
        <w:numPr>
          <w:ilvl w:val="0"/>
          <w:numId w:val="0"/>
        </w:numPr>
        <w:ind w:leftChars="0"/>
        <w:rPr>
          <w:rFonts w:hint="eastAsia"/>
        </w:rPr>
      </w:pPr>
      <w:r>
        <w:rPr>
          <w:rFonts w:hint="eastAsia"/>
        </w:rPr>
        <w:t>After having presented the two cities, the one founded in the material good of this world, the other in hope in God, but both starting from a common gate opened in Adam into this mortal state, and both running on and running out to their proper and merited ends, Scripture begins to reckon the times, and in this reckoning includes other generations, making a recapitulation from Adam, out of whose condemned seed, as out of one mass handed over to merited damnation, God made some vessels of wrath to dishonor and others vessels of mercy to honor;</w:t>
      </w:r>
    </w:p>
    <w:p w14:paraId="7139C4DB">
      <w:pPr>
        <w:numPr>
          <w:ilvl w:val="0"/>
          <w:numId w:val="0"/>
        </w:numPr>
        <w:ind w:leftChars="0"/>
        <w:rPr>
          <w:rFonts w:hint="eastAsia"/>
        </w:rPr>
      </w:pPr>
    </w:p>
    <w:p w14:paraId="7E736BE3">
      <w:pPr>
        <w:numPr>
          <w:ilvl w:val="0"/>
          <w:numId w:val="0"/>
        </w:numPr>
        <w:ind w:leftChars="0"/>
        <w:rPr>
          <w:rFonts w:hint="eastAsia"/>
        </w:rPr>
      </w:pPr>
      <w:r>
        <w:rPr>
          <w:rFonts w:hint="eastAsia"/>
        </w:rPr>
        <w:t>在呈现了两座城（一座建立在这个世界的物质善上，另一座建立在对上帝的盼望上，但都从亚当开启的通往这必死状态的共同大门出发，并都运行向并达到其适当和应得的结局）之后，经文开始计算时间，并在这个计算中包括其他世代，从亚当重述，从他被定罪的后裔中（就像从一团被移交给应得定罪的泥中），上帝造了一些卑贱的可怒器皿，另一些贵重的蒙怜悯器皿；</w:t>
      </w:r>
    </w:p>
    <w:p w14:paraId="39FFF1A4">
      <w:pPr>
        <w:numPr>
          <w:ilvl w:val="0"/>
          <w:numId w:val="0"/>
        </w:numPr>
        <w:ind w:leftChars="0"/>
        <w:rPr>
          <w:rFonts w:hint="eastAsia"/>
        </w:rPr>
      </w:pPr>
    </w:p>
    <w:p w14:paraId="3DA47933">
      <w:pPr>
        <w:numPr>
          <w:ilvl w:val="0"/>
          <w:numId w:val="0"/>
        </w:numPr>
        <w:ind w:leftChars="0"/>
        <w:rPr>
          <w:rFonts w:hint="eastAsia"/>
        </w:rPr>
      </w:pPr>
      <w:r>
        <w:rPr>
          <w:rFonts w:hint="eastAsia"/>
        </w:rPr>
        <w:t>in punishment rendering to the former what is due, in grace giving to the latter what is not due: in order that by the very comparison of itself with the vessels of wrath, the heavenly city, which sojourns on earth, may learn not to put confidence in the liberty of its own will, but may hope to call on the name of the Lord God.</w:t>
      </w:r>
    </w:p>
    <w:p w14:paraId="36FE5D36">
      <w:pPr>
        <w:numPr>
          <w:ilvl w:val="0"/>
          <w:numId w:val="0"/>
        </w:numPr>
        <w:ind w:leftChars="0"/>
        <w:rPr>
          <w:rFonts w:hint="eastAsia"/>
        </w:rPr>
      </w:pPr>
    </w:p>
    <w:p w14:paraId="7C65527D">
      <w:pPr>
        <w:numPr>
          <w:ilvl w:val="0"/>
          <w:numId w:val="0"/>
        </w:numPr>
        <w:ind w:leftChars="0"/>
        <w:rPr>
          <w:rFonts w:hint="eastAsia"/>
        </w:rPr>
      </w:pPr>
      <w:r>
        <w:rPr>
          <w:rFonts w:hint="eastAsia"/>
        </w:rPr>
        <w:t>在惩罚中给前者应得的，在恩典中给后者不应得的：以便通过与可怒器皿的比较，寄居在地上的天上之城可以学会不把信心放在自己意志的自由上，而是希望求告主神的名。</w:t>
      </w:r>
    </w:p>
    <w:p w14:paraId="3C0C5149">
      <w:pPr>
        <w:numPr>
          <w:ilvl w:val="0"/>
          <w:numId w:val="0"/>
        </w:numPr>
        <w:ind w:leftChars="0"/>
        <w:rPr>
          <w:rFonts w:hint="eastAsia"/>
        </w:rPr>
      </w:pPr>
    </w:p>
    <w:p w14:paraId="264599DB">
      <w:pPr>
        <w:numPr>
          <w:ilvl w:val="0"/>
          <w:numId w:val="0"/>
        </w:numPr>
        <w:ind w:leftChars="0"/>
        <w:rPr>
          <w:rFonts w:hint="eastAsia"/>
        </w:rPr>
      </w:pPr>
      <w:r>
        <w:rPr>
          <w:rFonts w:hint="eastAsia"/>
        </w:rPr>
        <w:t>For will, being a nature which was made good by the good God, but mutable by the immutable, because it was made out of nothing, can both decline from good to do evil, which takes place when it freely chooses, and can also escape the evil and do good, which takes place only by divine assistance.</w:t>
      </w:r>
    </w:p>
    <w:p w14:paraId="192A11BB">
      <w:pPr>
        <w:numPr>
          <w:ilvl w:val="0"/>
          <w:numId w:val="0"/>
        </w:numPr>
        <w:ind w:leftChars="0"/>
        <w:rPr>
          <w:rFonts w:hint="eastAsia"/>
        </w:rPr>
      </w:pPr>
    </w:p>
    <w:p w14:paraId="0779A50F">
      <w:pPr>
        <w:numPr>
          <w:ilvl w:val="0"/>
          <w:numId w:val="0"/>
        </w:numPr>
        <w:ind w:leftChars="0"/>
        <w:rPr>
          <w:rFonts w:hint="eastAsia"/>
        </w:rPr>
      </w:pPr>
      <w:r>
        <w:rPr>
          <w:rFonts w:hint="eastAsia"/>
        </w:rPr>
        <w:t>因为意志，作为一种由良善上帝造为善的本性，却由不变者造为可变（因为它是从无中造的），既可以从善偏离去作恶（这在它自由选择时发生），也可以逃避恶并作善（这只有藉神圣帮助才发生）。</w:t>
      </w:r>
    </w:p>
    <w:p w14:paraId="7E5C890D">
      <w:pPr>
        <w:numPr>
          <w:ilvl w:val="0"/>
          <w:numId w:val="0"/>
        </w:numPr>
        <w:ind w:leftChars="0"/>
        <w:rPr>
          <w:rFonts w:hint="eastAsia"/>
        </w:rPr>
      </w:pPr>
    </w:p>
    <w:p w14:paraId="7D070D98">
      <w:pPr>
        <w:numPr>
          <w:ilvl w:val="0"/>
          <w:numId w:val="0"/>
        </w:numPr>
        <w:ind w:leftChars="0"/>
        <w:rPr>
          <w:rFonts w:hint="eastAsia"/>
        </w:rPr>
      </w:pPr>
      <w:r>
        <w:rPr>
          <w:rFonts w:hint="eastAsia"/>
        </w:rPr>
        <w:t>CHAP. 22.—OF THE FALL OF THE SONS OF GOD WHO WERE CAPTIVATED BY THE DAUGHTERS OF MEN, WHEREBY ALL, WITH THE EXCEPTION OF EIGHT PERSONS, DESERVEDLY PERISHED IN THE DELUGE</w:t>
      </w:r>
    </w:p>
    <w:p w14:paraId="481E1644">
      <w:pPr>
        <w:numPr>
          <w:ilvl w:val="0"/>
          <w:numId w:val="0"/>
        </w:numPr>
        <w:ind w:leftChars="0"/>
        <w:rPr>
          <w:rFonts w:hint="eastAsia"/>
        </w:rPr>
      </w:pPr>
    </w:p>
    <w:p w14:paraId="34D97877">
      <w:pPr>
        <w:numPr>
          <w:ilvl w:val="0"/>
          <w:numId w:val="0"/>
        </w:numPr>
        <w:ind w:leftChars="0"/>
        <w:rPr>
          <w:rFonts w:hint="eastAsia"/>
        </w:rPr>
      </w:pPr>
      <w:r>
        <w:rPr>
          <w:rFonts w:hint="eastAsia"/>
        </w:rPr>
        <w:t>第二十二章——论被人的女儿迷住的上帝儿子们的堕落，藉此除了八个人外，所有人都理应在洪水中灭亡</w:t>
      </w:r>
    </w:p>
    <w:p w14:paraId="13793BBA">
      <w:pPr>
        <w:numPr>
          <w:ilvl w:val="0"/>
          <w:numId w:val="0"/>
        </w:numPr>
        <w:ind w:leftChars="0"/>
        <w:rPr>
          <w:rFonts w:hint="eastAsia"/>
        </w:rPr>
      </w:pPr>
    </w:p>
    <w:p w14:paraId="6952ED52">
      <w:pPr>
        <w:numPr>
          <w:ilvl w:val="0"/>
          <w:numId w:val="0"/>
        </w:numPr>
        <w:ind w:leftChars="0"/>
        <w:rPr>
          <w:rFonts w:hint="eastAsia"/>
        </w:rPr>
      </w:pPr>
      <w:r>
        <w:rPr>
          <w:rFonts w:hint="eastAsia"/>
        </w:rPr>
        <w:t>1. When the human race, in the exercise of this freedom of will, increased and advanced, there arose a mixture and confusion of the two cities by their participation in a common iniquity.</w:t>
      </w:r>
    </w:p>
    <w:p w14:paraId="5C8E39ED">
      <w:pPr>
        <w:numPr>
          <w:ilvl w:val="0"/>
          <w:numId w:val="0"/>
        </w:numPr>
        <w:ind w:leftChars="0"/>
        <w:rPr>
          <w:rFonts w:hint="eastAsia"/>
        </w:rPr>
      </w:pPr>
    </w:p>
    <w:p w14:paraId="08348492">
      <w:pPr>
        <w:numPr>
          <w:ilvl w:val="0"/>
          <w:numId w:val="0"/>
        </w:numPr>
        <w:ind w:leftChars="0"/>
        <w:rPr>
          <w:rFonts w:hint="eastAsia"/>
        </w:rPr>
      </w:pPr>
      <w:r>
        <w:rPr>
          <w:rFonts w:hint="eastAsia"/>
        </w:rPr>
        <w:t>1. 当人类在运用这种意志自由中增加和进步时，两座城因参与共同的罪孽而产生了混合和混乱。</w:t>
      </w:r>
    </w:p>
    <w:p w14:paraId="1C61F587">
      <w:pPr>
        <w:numPr>
          <w:ilvl w:val="0"/>
          <w:numId w:val="0"/>
        </w:numPr>
        <w:ind w:leftChars="0"/>
        <w:rPr>
          <w:rFonts w:hint="eastAsia"/>
        </w:rPr>
      </w:pPr>
    </w:p>
    <w:p w14:paraId="384F0C7B">
      <w:pPr>
        <w:numPr>
          <w:ilvl w:val="0"/>
          <w:numId w:val="0"/>
        </w:numPr>
        <w:ind w:leftChars="0"/>
        <w:rPr>
          <w:rFonts w:hint="eastAsia"/>
        </w:rPr>
      </w:pPr>
      <w:r>
        <w:rPr>
          <w:rFonts w:hint="eastAsia"/>
        </w:rPr>
        <w:t>And this calamity, as well as the first, was occasioned by woman, though not in the same way; for these women were not themselves betrayed, neither did they persuade the men to sin, but having belonged to the earthly city and society of the earthly, they had been of corrupt manners from the first, and were loved for their bodily beauty by the sons of God, or the citizens of the other city which sojourns in this world.</w:t>
      </w:r>
    </w:p>
    <w:p w14:paraId="4920A1CA">
      <w:pPr>
        <w:numPr>
          <w:ilvl w:val="0"/>
          <w:numId w:val="0"/>
        </w:numPr>
        <w:ind w:leftChars="0"/>
        <w:rPr>
          <w:rFonts w:hint="eastAsia"/>
        </w:rPr>
      </w:pPr>
    </w:p>
    <w:p w14:paraId="0081B7BB">
      <w:pPr>
        <w:numPr>
          <w:ilvl w:val="0"/>
          <w:numId w:val="0"/>
        </w:numPr>
        <w:ind w:leftChars="0"/>
        <w:rPr>
          <w:rFonts w:hint="eastAsia"/>
        </w:rPr>
      </w:pPr>
      <w:r>
        <w:rPr>
          <w:rFonts w:hint="eastAsia"/>
        </w:rPr>
        <w:t>这场灾难，像第一次一样，也是由女人引起的，虽然方式不同；因为这些女人自己没有被出卖，也没有劝诱男人犯罪，而是属于地上之城和属地社会，她们从一开始就行为败坏，却因身体的美丽被上帝的儿子们（即在这个世界寄居的另一座城的公民）所爱。</w:t>
      </w:r>
    </w:p>
    <w:p w14:paraId="4915C7D3">
      <w:pPr>
        <w:numPr>
          <w:ilvl w:val="0"/>
          <w:numId w:val="0"/>
        </w:numPr>
        <w:ind w:leftChars="0"/>
        <w:rPr>
          <w:rFonts w:hint="eastAsia"/>
        </w:rPr>
      </w:pPr>
    </w:p>
    <w:p w14:paraId="484C89B3">
      <w:pPr>
        <w:numPr>
          <w:ilvl w:val="0"/>
          <w:numId w:val="0"/>
        </w:numPr>
        <w:ind w:leftChars="0"/>
        <w:rPr>
          <w:rFonts w:hint="eastAsia"/>
        </w:rPr>
      </w:pPr>
      <w:r>
        <w:rPr>
          <w:rFonts w:hint="eastAsia"/>
        </w:rPr>
        <w:t>Beauty is indeed a good gift of God; but that the good may not think it a great good, God dispenses it even to the wicked.</w:t>
      </w:r>
    </w:p>
    <w:p w14:paraId="38370621">
      <w:pPr>
        <w:numPr>
          <w:ilvl w:val="0"/>
          <w:numId w:val="0"/>
        </w:numPr>
        <w:ind w:leftChars="0"/>
        <w:rPr>
          <w:rFonts w:hint="eastAsia"/>
        </w:rPr>
      </w:pPr>
    </w:p>
    <w:p w14:paraId="440DA21F">
      <w:pPr>
        <w:numPr>
          <w:ilvl w:val="0"/>
          <w:numId w:val="0"/>
        </w:numPr>
        <w:ind w:leftChars="0"/>
        <w:rPr>
          <w:rFonts w:hint="eastAsia"/>
        </w:rPr>
      </w:pPr>
      <w:r>
        <w:rPr>
          <w:rFonts w:hint="eastAsia"/>
        </w:rPr>
        <w:t>美确实是上帝的好恩赐；但为了不让好人认为它是极大的善，上帝甚至把它分给恶人。</w:t>
      </w:r>
    </w:p>
    <w:p w14:paraId="1C2C9C2D">
      <w:pPr>
        <w:numPr>
          <w:ilvl w:val="0"/>
          <w:numId w:val="0"/>
        </w:numPr>
        <w:ind w:leftChars="0"/>
        <w:rPr>
          <w:rFonts w:hint="eastAsia"/>
        </w:rPr>
      </w:pPr>
    </w:p>
    <w:p w14:paraId="07F15728">
      <w:pPr>
        <w:numPr>
          <w:ilvl w:val="0"/>
          <w:numId w:val="0"/>
        </w:numPr>
        <w:ind w:leftChars="0"/>
        <w:rPr>
          <w:rFonts w:hint="eastAsia"/>
        </w:rPr>
      </w:pPr>
      <w:r>
        <w:rPr>
          <w:rFonts w:hint="eastAsia"/>
        </w:rPr>
        <w:t>And thus, when the good that is great and proper to the good was abandoned by the sons of God, they fell to a paltry good which is not peculiar to the good, but common to the good and the evil;</w:t>
      </w:r>
    </w:p>
    <w:p w14:paraId="09AA6FB2">
      <w:pPr>
        <w:numPr>
          <w:ilvl w:val="0"/>
          <w:numId w:val="0"/>
        </w:numPr>
        <w:ind w:leftChars="0"/>
        <w:rPr>
          <w:rFonts w:hint="eastAsia"/>
        </w:rPr>
      </w:pPr>
    </w:p>
    <w:p w14:paraId="7356C2AE">
      <w:pPr>
        <w:numPr>
          <w:ilvl w:val="0"/>
          <w:numId w:val="0"/>
        </w:numPr>
        <w:ind w:leftChars="0"/>
        <w:rPr>
          <w:rFonts w:hint="eastAsia"/>
        </w:rPr>
      </w:pPr>
      <w:r>
        <w:rPr>
          <w:rFonts w:hint="eastAsia"/>
        </w:rPr>
        <w:t>因此，当那伟大且专属于好人的善被上帝的儿子们抛弃时，他们堕落到一种微不足道的善，这善并非好人独有，而是好人和恶人共有的；</w:t>
      </w:r>
    </w:p>
    <w:p w14:paraId="2D5916BF">
      <w:pPr>
        <w:numPr>
          <w:ilvl w:val="0"/>
          <w:numId w:val="0"/>
        </w:numPr>
        <w:ind w:leftChars="0"/>
        <w:rPr>
          <w:rFonts w:hint="eastAsia"/>
        </w:rPr>
      </w:pPr>
    </w:p>
    <w:p w14:paraId="32BCA48A">
      <w:pPr>
        <w:numPr>
          <w:ilvl w:val="0"/>
          <w:numId w:val="0"/>
        </w:numPr>
        <w:ind w:leftChars="0"/>
        <w:rPr>
          <w:rFonts w:hint="eastAsia"/>
        </w:rPr>
      </w:pPr>
      <w:r>
        <w:rPr>
          <w:rFonts w:hint="eastAsia"/>
        </w:rPr>
        <w:t>and when they were captivated by the daughters of men, they adopted the manners of the earthly to win them as their brides, and forsook the godly ways they had followed in their own holy society.</w:t>
      </w:r>
    </w:p>
    <w:p w14:paraId="28A8D364">
      <w:pPr>
        <w:numPr>
          <w:ilvl w:val="0"/>
          <w:numId w:val="0"/>
        </w:numPr>
        <w:ind w:leftChars="0"/>
        <w:rPr>
          <w:rFonts w:hint="eastAsia"/>
        </w:rPr>
      </w:pPr>
    </w:p>
    <w:p w14:paraId="678129EF">
      <w:pPr>
        <w:numPr>
          <w:ilvl w:val="0"/>
          <w:numId w:val="0"/>
        </w:numPr>
        <w:ind w:leftChars="0"/>
        <w:rPr>
          <w:rFonts w:hint="eastAsia"/>
        </w:rPr>
      </w:pPr>
      <w:r>
        <w:rPr>
          <w:rFonts w:hint="eastAsia"/>
        </w:rPr>
        <w:t>当他们被人的女儿迷住时，他们采用了属地的方式来赢得她们为妻，并离弃了他们在自己圣洁社会中所遵循的敬虔道路。</w:t>
      </w:r>
    </w:p>
    <w:p w14:paraId="4AEFC3D7">
      <w:pPr>
        <w:numPr>
          <w:ilvl w:val="0"/>
          <w:numId w:val="0"/>
        </w:numPr>
        <w:ind w:leftChars="0"/>
        <w:rPr>
          <w:rFonts w:hint="eastAsia"/>
        </w:rPr>
      </w:pPr>
    </w:p>
    <w:p w14:paraId="1858B1D1">
      <w:pPr>
        <w:numPr>
          <w:ilvl w:val="0"/>
          <w:numId w:val="0"/>
        </w:numPr>
        <w:ind w:leftChars="0"/>
        <w:rPr>
          <w:rFonts w:hint="eastAsia"/>
        </w:rPr>
      </w:pPr>
      <w:r>
        <w:rPr>
          <w:rFonts w:hint="eastAsia"/>
        </w:rPr>
        <w:t>And thus beauty, which is indeed God's handiwork, but only a temporal, carnal, and lower kind of good, is not fitly loved in preference to God, the eternal, spiritual, and unchangeable good.</w:t>
      </w:r>
    </w:p>
    <w:p w14:paraId="5FC427DA">
      <w:pPr>
        <w:numPr>
          <w:ilvl w:val="0"/>
          <w:numId w:val="0"/>
        </w:numPr>
        <w:ind w:leftChars="0"/>
        <w:rPr>
          <w:rFonts w:hint="eastAsia"/>
        </w:rPr>
      </w:pPr>
    </w:p>
    <w:p w14:paraId="2511A1E1">
      <w:pPr>
        <w:numPr>
          <w:ilvl w:val="0"/>
          <w:numId w:val="0"/>
        </w:numPr>
        <w:ind w:leftChars="0"/>
        <w:rPr>
          <w:rFonts w:hint="eastAsia"/>
        </w:rPr>
      </w:pPr>
      <w:r>
        <w:rPr>
          <w:rFonts w:hint="eastAsia"/>
        </w:rPr>
        <w:t>因此，美虽然确实是上帝的手工，但只是一种暂时的、肉体的和较低级的善，不应被爱得超过上帝，那永恒、属灵和不变的善。</w:t>
      </w:r>
    </w:p>
    <w:p w14:paraId="0BABEF12">
      <w:pPr>
        <w:numPr>
          <w:ilvl w:val="0"/>
          <w:numId w:val="0"/>
        </w:numPr>
        <w:ind w:leftChars="0"/>
        <w:rPr>
          <w:rFonts w:hint="eastAsia"/>
        </w:rPr>
      </w:pPr>
    </w:p>
    <w:p w14:paraId="18202FA2">
      <w:pPr>
        <w:numPr>
          <w:ilvl w:val="0"/>
          <w:numId w:val="0"/>
        </w:numPr>
        <w:ind w:leftChars="0"/>
        <w:rPr>
          <w:rFonts w:hint="eastAsia"/>
        </w:rPr>
      </w:pPr>
      <w:r>
        <w:rPr>
          <w:rFonts w:hint="eastAsia"/>
        </w:rPr>
        <w:t>When the miser prefers his gold to justice, it is through no fault of the gold, but of the man; and so with every created thing.</w:t>
      </w:r>
    </w:p>
    <w:p w14:paraId="5FAB4822">
      <w:pPr>
        <w:numPr>
          <w:ilvl w:val="0"/>
          <w:numId w:val="0"/>
        </w:numPr>
        <w:ind w:leftChars="0"/>
        <w:rPr>
          <w:rFonts w:hint="eastAsia"/>
        </w:rPr>
      </w:pPr>
    </w:p>
    <w:p w14:paraId="7D4B5C67">
      <w:pPr>
        <w:numPr>
          <w:ilvl w:val="0"/>
          <w:numId w:val="0"/>
        </w:numPr>
        <w:ind w:leftChars="0"/>
        <w:rPr>
          <w:rFonts w:hint="eastAsia"/>
        </w:rPr>
      </w:pPr>
      <w:r>
        <w:rPr>
          <w:rFonts w:hint="eastAsia"/>
        </w:rPr>
        <w:t>当吝啬鬼偏爱金子胜过正义时，这不是金子的错，而是人的错；每一受造物也是如此。</w:t>
      </w:r>
    </w:p>
    <w:p w14:paraId="55ED4FCC">
      <w:pPr>
        <w:numPr>
          <w:ilvl w:val="0"/>
          <w:numId w:val="0"/>
        </w:numPr>
        <w:ind w:leftChars="0"/>
        <w:rPr>
          <w:rFonts w:hint="eastAsia"/>
        </w:rPr>
      </w:pPr>
    </w:p>
    <w:p w14:paraId="692FFAE3">
      <w:pPr>
        <w:numPr>
          <w:ilvl w:val="0"/>
          <w:numId w:val="0"/>
        </w:numPr>
        <w:ind w:leftChars="0"/>
        <w:rPr>
          <w:rFonts w:hint="eastAsia"/>
        </w:rPr>
      </w:pPr>
      <w:r>
        <w:rPr>
          <w:rFonts w:hint="eastAsia"/>
        </w:rPr>
        <w:t>For though it be good, it may be loved with an evil as well as with a good love: it is loved rightly when it is loved ordinately; evilly, when inordinately,</w:t>
      </w:r>
    </w:p>
    <w:p w14:paraId="088535FE">
      <w:pPr>
        <w:numPr>
          <w:ilvl w:val="0"/>
          <w:numId w:val="0"/>
        </w:numPr>
        <w:ind w:leftChars="0"/>
        <w:rPr>
          <w:rFonts w:hint="eastAsia"/>
        </w:rPr>
      </w:pPr>
    </w:p>
    <w:p w14:paraId="327985D7">
      <w:pPr>
        <w:numPr>
          <w:ilvl w:val="0"/>
          <w:numId w:val="0"/>
        </w:numPr>
        <w:ind w:leftChars="0"/>
        <w:rPr>
          <w:rFonts w:hint="eastAsia"/>
        </w:rPr>
      </w:pPr>
      <w:r>
        <w:rPr>
          <w:rFonts w:hint="eastAsia"/>
        </w:rPr>
        <w:t>因为虽然它是好的，但它可以用邪恶的爱也可以用良善的爱去爱：当有序地爱它时，它是被正确地爱；当无序地爱它时，是被邪恶地爱。</w:t>
      </w:r>
    </w:p>
    <w:p w14:paraId="094B1A4F">
      <w:pPr>
        <w:numPr>
          <w:ilvl w:val="0"/>
          <w:numId w:val="0"/>
        </w:numPr>
        <w:ind w:leftChars="0"/>
        <w:rPr>
          <w:rFonts w:hint="eastAsia"/>
        </w:rPr>
      </w:pPr>
    </w:p>
    <w:p w14:paraId="017EB147">
      <w:pPr>
        <w:numPr>
          <w:ilvl w:val="0"/>
          <w:numId w:val="0"/>
        </w:numPr>
        <w:ind w:leftChars="0"/>
        <w:rPr>
          <w:rFonts w:hint="eastAsia"/>
        </w:rPr>
      </w:pPr>
      <w:r>
        <w:rPr>
          <w:rFonts w:hint="eastAsia"/>
        </w:rPr>
        <w:t>It is this which some one has briefly said in these verses in praise of the Creator: "These are Thine, they are good, because Thou art good who didst create them. There is in them nothing of ours, unless the sin we commit when we forget the order of things, and instead of Thee love that which Thou hast made."</w:t>
      </w:r>
    </w:p>
    <w:p w14:paraId="19293D2F">
      <w:pPr>
        <w:numPr>
          <w:ilvl w:val="0"/>
          <w:numId w:val="0"/>
        </w:numPr>
        <w:ind w:leftChars="0"/>
        <w:rPr>
          <w:rFonts w:hint="eastAsia"/>
        </w:rPr>
      </w:pPr>
    </w:p>
    <w:p w14:paraId="588EC146">
      <w:pPr>
        <w:numPr>
          <w:ilvl w:val="0"/>
          <w:numId w:val="0"/>
        </w:numPr>
        <w:ind w:leftChars="0"/>
        <w:rPr>
          <w:rFonts w:hint="eastAsia"/>
        </w:rPr>
      </w:pPr>
      <w:r>
        <w:rPr>
          <w:rFonts w:hint="eastAsia"/>
        </w:rPr>
        <w:t>这就是有人在赞美造物主的这些诗句中简短所说的：“这些是你的，它们是好的，因为你是良善的，是你创造了它们。它们里面没有我们的东西，除了当我们忘记事物的秩序，不爱你反而爱那你要造之物时所犯的罪。”</w:t>
      </w:r>
    </w:p>
    <w:p w14:paraId="0F97FDD0">
      <w:pPr>
        <w:numPr>
          <w:ilvl w:val="0"/>
          <w:numId w:val="0"/>
        </w:numPr>
        <w:ind w:leftChars="0"/>
        <w:rPr>
          <w:rFonts w:hint="eastAsia"/>
        </w:rPr>
      </w:pPr>
    </w:p>
    <w:p w14:paraId="07030FC9">
      <w:pPr>
        <w:numPr>
          <w:ilvl w:val="0"/>
          <w:numId w:val="0"/>
        </w:numPr>
        <w:ind w:leftChars="0"/>
        <w:rPr>
          <w:rFonts w:hint="eastAsia"/>
        </w:rPr>
      </w:pPr>
      <w:r>
        <w:rPr>
          <w:rFonts w:hint="eastAsia"/>
        </w:rPr>
        <w:t>But if the Creator is truly loved, that is, if He Himself is loved and not another thing in His stead, He cannot be evilly loved; for love itself is to be ordinately loved, because we do well to love that which, when we love it, makes us live well and virtuously.</w:t>
      </w:r>
    </w:p>
    <w:p w14:paraId="477EFFBB">
      <w:pPr>
        <w:numPr>
          <w:ilvl w:val="0"/>
          <w:numId w:val="0"/>
        </w:numPr>
        <w:ind w:leftChars="0"/>
        <w:rPr>
          <w:rFonts w:hint="eastAsia"/>
        </w:rPr>
      </w:pPr>
    </w:p>
    <w:p w14:paraId="3CEE6FA0">
      <w:pPr>
        <w:numPr>
          <w:ilvl w:val="0"/>
          <w:numId w:val="0"/>
        </w:numPr>
        <w:ind w:leftChars="0"/>
        <w:rPr>
          <w:rFonts w:hint="eastAsia"/>
        </w:rPr>
      </w:pPr>
      <w:r>
        <w:rPr>
          <w:rFonts w:hint="eastAsia"/>
        </w:rPr>
        <w:t>但如果造物主被真正地爱，即如果被爱的是祂自己而不是代替祂的另一物，祂就不可能被邪恶地爱；因为爱本身应被有序地爱，因为我们爱那个当我们爱它时使我们生活得好和有德行的东西是做得好的。</w:t>
      </w:r>
    </w:p>
    <w:p w14:paraId="62DC4ACB">
      <w:pPr>
        <w:numPr>
          <w:ilvl w:val="0"/>
          <w:numId w:val="0"/>
        </w:numPr>
        <w:ind w:leftChars="0"/>
        <w:rPr>
          <w:rFonts w:hint="eastAsia"/>
        </w:rPr>
      </w:pPr>
    </w:p>
    <w:p w14:paraId="1C11DEF2">
      <w:pPr>
        <w:numPr>
          <w:ilvl w:val="0"/>
          <w:numId w:val="0"/>
        </w:numPr>
        <w:ind w:leftChars="0"/>
        <w:rPr>
          <w:rFonts w:hint="eastAsia"/>
        </w:rPr>
      </w:pPr>
      <w:r>
        <w:rPr>
          <w:rFonts w:hint="eastAsia"/>
        </w:rPr>
        <w:t>So that it seems to me that it is a brief but true definition of virtue to say, it is the order of love; and on this account, in the Canticles, the bride of Christ, the city of God, sings, "Order love within me."</w:t>
      </w:r>
    </w:p>
    <w:p w14:paraId="656B1D93">
      <w:pPr>
        <w:numPr>
          <w:ilvl w:val="0"/>
          <w:numId w:val="0"/>
        </w:numPr>
        <w:ind w:leftChars="0"/>
        <w:rPr>
          <w:rFonts w:hint="eastAsia"/>
        </w:rPr>
      </w:pPr>
    </w:p>
    <w:p w14:paraId="01457B3A">
      <w:pPr>
        <w:numPr>
          <w:ilvl w:val="0"/>
          <w:numId w:val="0"/>
        </w:numPr>
        <w:ind w:leftChars="0"/>
        <w:rPr>
          <w:rFonts w:hint="eastAsia"/>
        </w:rPr>
      </w:pPr>
      <w:r>
        <w:rPr>
          <w:rFonts w:hint="eastAsia"/>
        </w:rPr>
        <w:t>因此在我看来，说美德是爱的秩序是一个简短但真实的定义；因此，在《雅歌》中，基督的新娘，上帝之城，唱道，“在我里面有序地爱。”</w:t>
      </w:r>
    </w:p>
    <w:p w14:paraId="1BE63ECB">
      <w:pPr>
        <w:numPr>
          <w:ilvl w:val="0"/>
          <w:numId w:val="0"/>
        </w:numPr>
        <w:ind w:leftChars="0"/>
        <w:rPr>
          <w:rFonts w:hint="eastAsia"/>
        </w:rPr>
      </w:pPr>
    </w:p>
    <w:p w14:paraId="602E25A1">
      <w:pPr>
        <w:numPr>
          <w:ilvl w:val="0"/>
          <w:numId w:val="0"/>
        </w:numPr>
        <w:ind w:leftChars="0"/>
        <w:rPr>
          <w:rFonts w:hint="eastAsia"/>
        </w:rPr>
      </w:pPr>
      <w:r>
        <w:rPr>
          <w:rFonts w:hint="eastAsia"/>
        </w:rPr>
        <w:t>It was the order of this love, then, this charity or attachment, which the sons of God disturbed when they forsook God, and were enamored of the daughters of men.</w:t>
      </w:r>
    </w:p>
    <w:p w14:paraId="23108DDF">
      <w:pPr>
        <w:numPr>
          <w:ilvl w:val="0"/>
          <w:numId w:val="0"/>
        </w:numPr>
        <w:ind w:leftChars="0"/>
        <w:rPr>
          <w:rFonts w:hint="eastAsia"/>
        </w:rPr>
      </w:pPr>
    </w:p>
    <w:p w14:paraId="4CAD5442">
      <w:pPr>
        <w:numPr>
          <w:ilvl w:val="0"/>
          <w:numId w:val="0"/>
        </w:numPr>
        <w:ind w:leftChars="0"/>
        <w:rPr>
          <w:rFonts w:hint="eastAsia"/>
        </w:rPr>
      </w:pPr>
      <w:r>
        <w:rPr>
          <w:rFonts w:hint="eastAsia"/>
        </w:rPr>
        <w:t>那么，正是这爱的秩序，这仁爱或依恋，被上帝的儿子们扰乱了，当他们离弃上帝，迷恋人的女儿时。</w:t>
      </w:r>
    </w:p>
    <w:p w14:paraId="7B717F14">
      <w:pPr>
        <w:numPr>
          <w:ilvl w:val="0"/>
          <w:numId w:val="0"/>
        </w:numPr>
        <w:ind w:leftChars="0"/>
        <w:rPr>
          <w:rFonts w:hint="eastAsia"/>
        </w:rPr>
      </w:pPr>
    </w:p>
    <w:p w14:paraId="4022AE8E">
      <w:pPr>
        <w:numPr>
          <w:ilvl w:val="0"/>
          <w:numId w:val="0"/>
        </w:numPr>
        <w:ind w:leftChars="0"/>
        <w:rPr>
          <w:rFonts w:hint="eastAsia"/>
        </w:rPr>
      </w:pPr>
      <w:r>
        <w:rPr>
          <w:rFonts w:hint="eastAsia"/>
        </w:rPr>
        <w:t>And by these two names (sons of God and daughters of men) the two cities are sufficiently distinguished.</w:t>
      </w:r>
    </w:p>
    <w:p w14:paraId="0D4F4E53">
      <w:pPr>
        <w:numPr>
          <w:ilvl w:val="0"/>
          <w:numId w:val="0"/>
        </w:numPr>
        <w:ind w:leftChars="0"/>
        <w:rPr>
          <w:rFonts w:hint="eastAsia"/>
        </w:rPr>
      </w:pPr>
    </w:p>
    <w:p w14:paraId="5809158F">
      <w:pPr>
        <w:numPr>
          <w:ilvl w:val="0"/>
          <w:numId w:val="0"/>
        </w:numPr>
        <w:ind w:leftChars="0"/>
        <w:rPr>
          <w:rFonts w:hint="eastAsia"/>
        </w:rPr>
      </w:pPr>
      <w:r>
        <w:rPr>
          <w:rFonts w:hint="eastAsia"/>
        </w:rPr>
        <w:t>藉着这两个名字（上帝的儿子们和人的女儿们），两座城被充分区分。</w:t>
      </w:r>
    </w:p>
    <w:p w14:paraId="5F6F9D1B">
      <w:pPr>
        <w:numPr>
          <w:ilvl w:val="0"/>
          <w:numId w:val="0"/>
        </w:numPr>
        <w:ind w:leftChars="0"/>
        <w:rPr>
          <w:rFonts w:hint="eastAsia"/>
        </w:rPr>
      </w:pPr>
    </w:p>
    <w:p w14:paraId="42B5AE79">
      <w:pPr>
        <w:numPr>
          <w:ilvl w:val="0"/>
          <w:numId w:val="0"/>
        </w:numPr>
        <w:ind w:leftChars="0"/>
        <w:rPr>
          <w:rFonts w:hint="eastAsia"/>
        </w:rPr>
      </w:pPr>
      <w:r>
        <w:rPr>
          <w:rFonts w:hint="eastAsia"/>
        </w:rPr>
        <w:t>For though the former were by nature children of men, they had come into possession of another name by grace.</w:t>
      </w:r>
    </w:p>
    <w:p w14:paraId="5054A720">
      <w:pPr>
        <w:numPr>
          <w:ilvl w:val="0"/>
          <w:numId w:val="0"/>
        </w:numPr>
        <w:ind w:leftChars="0"/>
        <w:rPr>
          <w:rFonts w:hint="eastAsia"/>
        </w:rPr>
      </w:pPr>
    </w:p>
    <w:p w14:paraId="25BC0975">
      <w:pPr>
        <w:numPr>
          <w:ilvl w:val="0"/>
          <w:numId w:val="0"/>
        </w:numPr>
        <w:ind w:leftChars="0"/>
        <w:rPr>
          <w:rFonts w:hint="eastAsia"/>
        </w:rPr>
      </w:pPr>
      <w:r>
        <w:rPr>
          <w:rFonts w:hint="eastAsia"/>
        </w:rPr>
        <w:t>因为虽然前者按本性是人的儿女，但他们藉着恩典拥有了另一个名字。</w:t>
      </w:r>
    </w:p>
    <w:p w14:paraId="25B686F0">
      <w:pPr>
        <w:numPr>
          <w:ilvl w:val="0"/>
          <w:numId w:val="0"/>
        </w:numPr>
        <w:ind w:leftChars="0"/>
        <w:rPr>
          <w:rFonts w:hint="eastAsia"/>
        </w:rPr>
      </w:pPr>
    </w:p>
    <w:p w14:paraId="405DBC08">
      <w:pPr>
        <w:numPr>
          <w:ilvl w:val="0"/>
          <w:numId w:val="0"/>
        </w:numPr>
        <w:ind w:leftChars="0"/>
        <w:rPr>
          <w:rFonts w:hint="eastAsia"/>
        </w:rPr>
      </w:pPr>
      <w:r>
        <w:rPr>
          <w:rFonts w:hint="eastAsia"/>
        </w:rPr>
        <w:t>For in the same Scripture in which the sons of God are said to have loved the daughters of men, they are also called angels of God; whence many suppose that they were not men but angels.</w:t>
      </w:r>
    </w:p>
    <w:p w14:paraId="7766C043">
      <w:pPr>
        <w:numPr>
          <w:ilvl w:val="0"/>
          <w:numId w:val="0"/>
        </w:numPr>
        <w:ind w:leftChars="0"/>
        <w:rPr>
          <w:rFonts w:hint="eastAsia"/>
        </w:rPr>
      </w:pPr>
    </w:p>
    <w:p w14:paraId="5DDC84E6">
      <w:pPr>
        <w:numPr>
          <w:ilvl w:val="0"/>
          <w:numId w:val="0"/>
        </w:numPr>
        <w:ind w:leftChars="0"/>
        <w:rPr>
          <w:rFonts w:hint="eastAsia"/>
        </w:rPr>
      </w:pPr>
      <w:r>
        <w:rPr>
          <w:rFonts w:hint="eastAsia"/>
        </w:rPr>
        <w:t>因为在那记载上帝的儿子们爱了人的女儿们的同一经文中，他们也被称为上帝的使者（angels）；因此许多人认为他们不是人而是天使。</w:t>
      </w:r>
    </w:p>
    <w:p w14:paraId="548B2D68">
      <w:pPr>
        <w:numPr>
          <w:ilvl w:val="0"/>
          <w:numId w:val="0"/>
        </w:numPr>
        <w:ind w:leftChars="0"/>
        <w:rPr>
          <w:rFonts w:hint="eastAsia"/>
        </w:rPr>
      </w:pPr>
    </w:p>
    <w:p w14:paraId="4BF94952">
      <w:pPr>
        <w:numPr>
          <w:ilvl w:val="0"/>
          <w:numId w:val="0"/>
        </w:numPr>
        <w:ind w:leftChars="0"/>
        <w:rPr>
          <w:rFonts w:hint="eastAsia"/>
        </w:rPr>
      </w:pPr>
      <w:r>
        <w:rPr>
          <w:rFonts w:hint="eastAsia"/>
        </w:rPr>
        <w:t>CHAP. 23.—WHETHER WE ARE TO BELIEVE THAT ANGELS, WHO ARE OF A SPIRITUAL SUBSTANCE, FELL IN LOVE WITH THE BEAUTY OF WOMEN, AND SOUGHT THEM IN MARRIAGE, AND THAT FROM THIS CONNECTION GIANTS WERE BORN</w:t>
      </w:r>
    </w:p>
    <w:p w14:paraId="43178B2A">
      <w:pPr>
        <w:numPr>
          <w:ilvl w:val="0"/>
          <w:numId w:val="0"/>
        </w:numPr>
        <w:ind w:leftChars="0"/>
        <w:rPr>
          <w:rFonts w:hint="eastAsia"/>
        </w:rPr>
      </w:pPr>
    </w:p>
    <w:p w14:paraId="7A6B6FA5">
      <w:pPr>
        <w:numPr>
          <w:ilvl w:val="0"/>
          <w:numId w:val="0"/>
        </w:numPr>
        <w:ind w:leftChars="0"/>
        <w:rPr>
          <w:rFonts w:hint="eastAsia"/>
        </w:rPr>
      </w:pPr>
      <w:r>
        <w:rPr>
          <w:rFonts w:hint="eastAsia"/>
        </w:rPr>
        <w:t>第二十三章——我们是否应当相信，具有灵性实质的天使爱上了女人的美丽，并寻求与她们结婚，且从这结合中生出了巨人</w:t>
      </w:r>
    </w:p>
    <w:p w14:paraId="1188FD4F">
      <w:pPr>
        <w:numPr>
          <w:ilvl w:val="0"/>
          <w:numId w:val="0"/>
        </w:numPr>
        <w:ind w:leftChars="0"/>
        <w:rPr>
          <w:rFonts w:hint="eastAsia"/>
        </w:rPr>
      </w:pPr>
    </w:p>
    <w:p w14:paraId="3F81D7EB">
      <w:pPr>
        <w:numPr>
          <w:ilvl w:val="0"/>
          <w:numId w:val="0"/>
        </w:numPr>
        <w:ind w:leftChars="0"/>
        <w:rPr>
          <w:rFonts w:hint="eastAsia"/>
        </w:rPr>
      </w:pPr>
      <w:r>
        <w:rPr>
          <w:rFonts w:hint="eastAsia"/>
        </w:rPr>
        <w:t>1. In the third book of this work (c. 5) we made a passing reference to this question, but did not decide whether angels, inasmuch as they are spirits, could have bodily intercourse with women.</w:t>
      </w:r>
    </w:p>
    <w:p w14:paraId="01972473">
      <w:pPr>
        <w:numPr>
          <w:ilvl w:val="0"/>
          <w:numId w:val="0"/>
        </w:numPr>
        <w:ind w:leftChars="0"/>
        <w:rPr>
          <w:rFonts w:hint="eastAsia"/>
        </w:rPr>
      </w:pPr>
    </w:p>
    <w:p w14:paraId="069C87C8">
      <w:pPr>
        <w:numPr>
          <w:ilvl w:val="0"/>
          <w:numId w:val="0"/>
        </w:numPr>
        <w:ind w:leftChars="0"/>
        <w:rPr>
          <w:rFonts w:hint="eastAsia"/>
        </w:rPr>
      </w:pPr>
      <w:r>
        <w:rPr>
          <w:rFonts w:hint="eastAsia"/>
        </w:rPr>
        <w:t>1. 在这部著作的第三卷（第五章）中，我们顺带提到了这个问题，但没有决定天使既然是灵，是否能与女人有身体交往。</w:t>
      </w:r>
    </w:p>
    <w:p w14:paraId="6C926A33">
      <w:pPr>
        <w:numPr>
          <w:ilvl w:val="0"/>
          <w:numId w:val="0"/>
        </w:numPr>
        <w:ind w:leftChars="0"/>
        <w:rPr>
          <w:rFonts w:hint="eastAsia"/>
        </w:rPr>
      </w:pPr>
    </w:p>
    <w:p w14:paraId="3EAE685B">
      <w:pPr>
        <w:numPr>
          <w:ilvl w:val="0"/>
          <w:numId w:val="0"/>
        </w:numPr>
        <w:ind w:leftChars="0"/>
        <w:rPr>
          <w:rFonts w:hint="eastAsia"/>
        </w:rPr>
      </w:pPr>
      <w:r>
        <w:rPr>
          <w:rFonts w:hint="eastAsia"/>
        </w:rPr>
        <w:t>For it is written, "Who maketh His angels spirits," that is, He makes those who are by nature spirits His angels by appointing them to the duty of bearing His messages.</w:t>
      </w:r>
    </w:p>
    <w:p w14:paraId="5F8EFB2A">
      <w:pPr>
        <w:numPr>
          <w:ilvl w:val="0"/>
          <w:numId w:val="0"/>
        </w:numPr>
        <w:ind w:leftChars="0"/>
        <w:rPr>
          <w:rFonts w:hint="eastAsia"/>
        </w:rPr>
      </w:pPr>
    </w:p>
    <w:p w14:paraId="76234221">
      <w:pPr>
        <w:numPr>
          <w:ilvl w:val="0"/>
          <w:numId w:val="0"/>
        </w:numPr>
        <w:ind w:leftChars="0"/>
        <w:rPr>
          <w:rFonts w:hint="eastAsia"/>
        </w:rPr>
      </w:pPr>
      <w:r>
        <w:rPr>
          <w:rFonts w:hint="eastAsia"/>
        </w:rPr>
        <w:t>因为经上记着，“以风（spirits/灵）为使者（angels），”意思是，祂通过指派那些本性是灵的去承担传递祂信息的职责，使他们成为祂的使者。</w:t>
      </w:r>
    </w:p>
    <w:p w14:paraId="445441D5">
      <w:pPr>
        <w:numPr>
          <w:ilvl w:val="0"/>
          <w:numId w:val="0"/>
        </w:numPr>
        <w:ind w:leftChars="0"/>
        <w:rPr>
          <w:rFonts w:hint="eastAsia"/>
        </w:rPr>
      </w:pPr>
    </w:p>
    <w:p w14:paraId="587F95D8">
      <w:pPr>
        <w:numPr>
          <w:ilvl w:val="0"/>
          <w:numId w:val="0"/>
        </w:numPr>
        <w:ind w:leftChars="0"/>
        <w:rPr>
          <w:rFonts w:hint="eastAsia"/>
        </w:rPr>
      </w:pPr>
      <w:r>
        <w:rPr>
          <w:rFonts w:hint="eastAsia"/>
        </w:rPr>
        <w:t>For the Greek word ἄγγελος, which in Latin appears as "angelus," means a messenger.</w:t>
      </w:r>
    </w:p>
    <w:p w14:paraId="174DF54B">
      <w:pPr>
        <w:numPr>
          <w:ilvl w:val="0"/>
          <w:numId w:val="0"/>
        </w:numPr>
        <w:ind w:leftChars="0"/>
        <w:rPr>
          <w:rFonts w:hint="eastAsia"/>
        </w:rPr>
      </w:pPr>
    </w:p>
    <w:p w14:paraId="37FBCC7F">
      <w:pPr>
        <w:numPr>
          <w:ilvl w:val="0"/>
          <w:numId w:val="0"/>
        </w:numPr>
        <w:ind w:leftChars="0"/>
        <w:rPr>
          <w:rFonts w:hint="eastAsia"/>
        </w:rPr>
      </w:pPr>
      <w:r>
        <w:rPr>
          <w:rFonts w:hint="eastAsia"/>
        </w:rPr>
        <w:t>因为希腊词 ἄγγελος，在拉丁语中出现为 "angelus"，意为信使。</w:t>
      </w:r>
    </w:p>
    <w:p w14:paraId="01AA5C1D">
      <w:pPr>
        <w:numPr>
          <w:ilvl w:val="0"/>
          <w:numId w:val="0"/>
        </w:numPr>
        <w:ind w:leftChars="0"/>
        <w:rPr>
          <w:rFonts w:hint="eastAsia"/>
        </w:rPr>
      </w:pPr>
    </w:p>
    <w:p w14:paraId="26704CDA">
      <w:pPr>
        <w:numPr>
          <w:ilvl w:val="0"/>
          <w:numId w:val="0"/>
        </w:numPr>
        <w:ind w:leftChars="0"/>
        <w:rPr>
          <w:rFonts w:hint="eastAsia"/>
        </w:rPr>
      </w:pPr>
      <w:r>
        <w:rPr>
          <w:rFonts w:hint="eastAsia"/>
        </w:rPr>
        <w:t>But whether the Psalmist speaks of their bodies when he adds, "and His ministers a flaming fire," or means that God's ministers ought to blaze with love as with a spiritual fire, is doubtful.</w:t>
      </w:r>
    </w:p>
    <w:p w14:paraId="607C89CD">
      <w:pPr>
        <w:numPr>
          <w:ilvl w:val="0"/>
          <w:numId w:val="0"/>
        </w:numPr>
        <w:ind w:leftChars="0"/>
        <w:rPr>
          <w:rFonts w:hint="eastAsia"/>
        </w:rPr>
      </w:pPr>
    </w:p>
    <w:p w14:paraId="6C837EEF">
      <w:pPr>
        <w:numPr>
          <w:ilvl w:val="0"/>
          <w:numId w:val="0"/>
        </w:numPr>
        <w:ind w:leftChars="0"/>
        <w:rPr>
          <w:rFonts w:hint="eastAsia"/>
        </w:rPr>
      </w:pPr>
      <w:r>
        <w:rPr>
          <w:rFonts w:hint="eastAsia"/>
        </w:rPr>
        <w:t>但诗人补充说“以火焰为仆役”时是否指他们的身体，或者是指上帝的仆役应当像灵火一样燃烧着爱，这是存疑的。</w:t>
      </w:r>
    </w:p>
    <w:p w14:paraId="3CE03A41">
      <w:pPr>
        <w:numPr>
          <w:ilvl w:val="0"/>
          <w:numId w:val="0"/>
        </w:numPr>
        <w:ind w:leftChars="0"/>
        <w:rPr>
          <w:rFonts w:hint="eastAsia"/>
        </w:rPr>
      </w:pPr>
    </w:p>
    <w:p w14:paraId="5C521570">
      <w:pPr>
        <w:numPr>
          <w:ilvl w:val="0"/>
          <w:numId w:val="0"/>
        </w:numPr>
        <w:ind w:leftChars="0"/>
        <w:rPr>
          <w:rFonts w:hint="eastAsia"/>
        </w:rPr>
      </w:pPr>
      <w:r>
        <w:rPr>
          <w:rFonts w:hint="eastAsia"/>
        </w:rPr>
        <w:t>However, the same trustworthy Scripture testifies that angels have appeared to men in such bodies as could not only be seen, but also touched.</w:t>
      </w:r>
    </w:p>
    <w:p w14:paraId="2A26230A">
      <w:pPr>
        <w:numPr>
          <w:ilvl w:val="0"/>
          <w:numId w:val="0"/>
        </w:numPr>
        <w:ind w:leftChars="0"/>
        <w:rPr>
          <w:rFonts w:hint="eastAsia"/>
        </w:rPr>
      </w:pPr>
    </w:p>
    <w:p w14:paraId="01FCD7D7">
      <w:pPr>
        <w:numPr>
          <w:ilvl w:val="0"/>
          <w:numId w:val="0"/>
        </w:numPr>
        <w:ind w:leftChars="0"/>
        <w:rPr>
          <w:rFonts w:hint="eastAsia"/>
        </w:rPr>
      </w:pPr>
      <w:r>
        <w:rPr>
          <w:rFonts w:hint="eastAsia"/>
        </w:rPr>
        <w:t>然而，同样可信的经文作证说，天使曾以那种不仅能被看见也能被触摸的身体向人显现。</w:t>
      </w:r>
    </w:p>
    <w:p w14:paraId="33661BB0">
      <w:pPr>
        <w:numPr>
          <w:ilvl w:val="0"/>
          <w:numId w:val="0"/>
        </w:numPr>
        <w:ind w:leftChars="0"/>
        <w:rPr>
          <w:rFonts w:hint="eastAsia"/>
        </w:rPr>
      </w:pPr>
    </w:p>
    <w:p w14:paraId="385E8BC2">
      <w:pPr>
        <w:numPr>
          <w:ilvl w:val="0"/>
          <w:numId w:val="0"/>
        </w:numPr>
        <w:ind w:leftChars="0"/>
        <w:rPr>
          <w:rFonts w:hint="eastAsia"/>
        </w:rPr>
      </w:pPr>
      <w:r>
        <w:rPr>
          <w:rFonts w:hint="eastAsia"/>
        </w:rPr>
        <w:t>There is, too, a very general rumor, which many have verified by their own experience, or which trustworthy persons who have heard the experience of others corroborate, that sylvans and fauns, who are commonly called "incubi," had often made wicked assaults upon women, and satisfied their lust upon them;</w:t>
      </w:r>
    </w:p>
    <w:p w14:paraId="4CC4BE3B">
      <w:pPr>
        <w:numPr>
          <w:ilvl w:val="0"/>
          <w:numId w:val="0"/>
        </w:numPr>
        <w:ind w:leftChars="0"/>
        <w:rPr>
          <w:rFonts w:hint="eastAsia"/>
        </w:rPr>
      </w:pPr>
    </w:p>
    <w:p w14:paraId="5504008D">
      <w:pPr>
        <w:numPr>
          <w:ilvl w:val="0"/>
          <w:numId w:val="0"/>
        </w:numPr>
        <w:ind w:leftChars="0"/>
        <w:rPr>
          <w:rFonts w:hint="eastAsia"/>
        </w:rPr>
      </w:pPr>
      <w:r>
        <w:rPr>
          <w:rFonts w:hint="eastAsia"/>
        </w:rPr>
        <w:t>还有一个非常普遍的传闻，许多人通过自己的经历证实了，或者是听过他人经历的可信之人证实的，即森林之神和牧神（通常被称为“梦淫妖”）常对妇女进行邪恶攻击，并在她们身上满足情欲；</w:t>
      </w:r>
    </w:p>
    <w:p w14:paraId="035D6F3A">
      <w:pPr>
        <w:numPr>
          <w:ilvl w:val="0"/>
          <w:numId w:val="0"/>
        </w:numPr>
        <w:ind w:leftChars="0"/>
        <w:rPr>
          <w:rFonts w:hint="eastAsia"/>
        </w:rPr>
      </w:pPr>
    </w:p>
    <w:p w14:paraId="6574767C">
      <w:pPr>
        <w:numPr>
          <w:ilvl w:val="0"/>
          <w:numId w:val="0"/>
        </w:numPr>
        <w:ind w:leftChars="0"/>
        <w:rPr>
          <w:rFonts w:hint="eastAsia"/>
        </w:rPr>
      </w:pPr>
      <w:r>
        <w:rPr>
          <w:rFonts w:hint="eastAsia"/>
        </w:rPr>
        <w:t>and that certain devils, called Duses by the Gauls, are constantly attempting and effecting this impurity is so generally affirmed, that it were impudent to deny it.</w:t>
      </w:r>
    </w:p>
    <w:p w14:paraId="705A56B1">
      <w:pPr>
        <w:numPr>
          <w:ilvl w:val="0"/>
          <w:numId w:val="0"/>
        </w:numPr>
        <w:ind w:leftChars="0"/>
        <w:rPr>
          <w:rFonts w:hint="eastAsia"/>
        </w:rPr>
      </w:pPr>
    </w:p>
    <w:p w14:paraId="0F9BD1F0">
      <w:pPr>
        <w:numPr>
          <w:ilvl w:val="0"/>
          <w:numId w:val="0"/>
        </w:numPr>
        <w:ind w:leftChars="0"/>
        <w:rPr>
          <w:rFonts w:hint="eastAsia"/>
        </w:rPr>
      </w:pPr>
      <w:r>
        <w:rPr>
          <w:rFonts w:hint="eastAsia"/>
        </w:rPr>
        <w:t>并且高卢人称为 Duses 的某些魔鬼经常试图并实现这种不洁，这是如此普遍被断言，以致否认它是无礼的。</w:t>
      </w:r>
    </w:p>
    <w:p w14:paraId="264CD891">
      <w:pPr>
        <w:numPr>
          <w:ilvl w:val="0"/>
          <w:numId w:val="0"/>
        </w:numPr>
        <w:ind w:leftChars="0"/>
        <w:rPr>
          <w:rFonts w:hint="eastAsia"/>
        </w:rPr>
      </w:pPr>
    </w:p>
    <w:p w14:paraId="0E0607A3">
      <w:pPr>
        <w:numPr>
          <w:ilvl w:val="0"/>
          <w:numId w:val="0"/>
        </w:numPr>
        <w:ind w:leftChars="0"/>
        <w:rPr>
          <w:rFonts w:hint="eastAsia"/>
        </w:rPr>
      </w:pPr>
      <w:r>
        <w:rPr>
          <w:rFonts w:hint="eastAsia"/>
        </w:rPr>
        <w:t>From these assertions, indeed, I dare not determine whether there be some spirits embodied in an aerial substance (for this element, even when agitated by a fan, is sensibly felt by the body), and who are capable of lust and of mingling sensibly with women;</w:t>
      </w:r>
    </w:p>
    <w:p w14:paraId="3E7515D9">
      <w:pPr>
        <w:numPr>
          <w:ilvl w:val="0"/>
          <w:numId w:val="0"/>
        </w:numPr>
        <w:ind w:leftChars="0"/>
        <w:rPr>
          <w:rFonts w:hint="eastAsia"/>
        </w:rPr>
      </w:pPr>
    </w:p>
    <w:p w14:paraId="13495457">
      <w:pPr>
        <w:numPr>
          <w:ilvl w:val="0"/>
          <w:numId w:val="0"/>
        </w:numPr>
        <w:ind w:leftChars="0"/>
        <w:rPr>
          <w:rFonts w:hint="eastAsia"/>
        </w:rPr>
      </w:pPr>
      <w:r>
        <w:rPr>
          <w:rFonts w:hint="eastAsia"/>
        </w:rPr>
        <w:t>从这些断言中，我确实不敢确定是否有一些灵具体化在气态物质中（因为这个元素，即使被扇子搅动，也能被身体明显感觉到），并且有能力产生情欲并与妇女有感觉地混合；</w:t>
      </w:r>
    </w:p>
    <w:p w14:paraId="066F91B8">
      <w:pPr>
        <w:numPr>
          <w:ilvl w:val="0"/>
          <w:numId w:val="0"/>
        </w:numPr>
        <w:ind w:leftChars="0"/>
        <w:rPr>
          <w:rFonts w:hint="eastAsia"/>
        </w:rPr>
      </w:pPr>
    </w:p>
    <w:p w14:paraId="6C320B20">
      <w:pPr>
        <w:numPr>
          <w:ilvl w:val="0"/>
          <w:numId w:val="0"/>
        </w:numPr>
        <w:ind w:leftChars="0"/>
        <w:rPr>
          <w:rFonts w:hint="eastAsia"/>
        </w:rPr>
      </w:pPr>
      <w:r>
        <w:rPr>
          <w:rFonts w:hint="eastAsia"/>
        </w:rPr>
        <w:t>but certainly I could by no means believe that God's holy angels could at that time have so fallen, nor can I think that it is of them the Apostle Peter said, "For if God spared not the angels that sinned, but cast them down to hell, and delivered them into chains of darkness, to be reserved unto judgment."</w:t>
      </w:r>
    </w:p>
    <w:p w14:paraId="5864FE5C">
      <w:pPr>
        <w:numPr>
          <w:ilvl w:val="0"/>
          <w:numId w:val="0"/>
        </w:numPr>
        <w:ind w:leftChars="0"/>
        <w:rPr>
          <w:rFonts w:hint="eastAsia"/>
        </w:rPr>
      </w:pPr>
    </w:p>
    <w:p w14:paraId="116EFDF7">
      <w:pPr>
        <w:numPr>
          <w:ilvl w:val="0"/>
          <w:numId w:val="0"/>
        </w:numPr>
        <w:ind w:leftChars="0"/>
        <w:rPr>
          <w:rFonts w:hint="eastAsia"/>
        </w:rPr>
      </w:pPr>
      <w:r>
        <w:rPr>
          <w:rFonts w:hint="eastAsia"/>
        </w:rPr>
        <w:t>但肯定的是，我绝不能相信上帝的圣天使在那时会如此堕落，我也不能认为使徒彼得所说的“神没有宽容犯了罪的天使，曾把他们丢在地狱，交在黑暗坑中，等候审判”是指他们。</w:t>
      </w:r>
    </w:p>
    <w:p w14:paraId="522BC420">
      <w:pPr>
        <w:numPr>
          <w:ilvl w:val="0"/>
          <w:numId w:val="0"/>
        </w:numPr>
        <w:ind w:leftChars="0"/>
        <w:rPr>
          <w:rFonts w:hint="eastAsia"/>
        </w:rPr>
      </w:pPr>
    </w:p>
    <w:p w14:paraId="39091FDC">
      <w:pPr>
        <w:numPr>
          <w:ilvl w:val="0"/>
          <w:numId w:val="0"/>
        </w:numPr>
        <w:ind w:leftChars="0"/>
        <w:rPr>
          <w:rFonts w:hint="eastAsia"/>
        </w:rPr>
      </w:pPr>
      <w:r>
        <w:rPr>
          <w:rFonts w:hint="eastAsia"/>
        </w:rPr>
        <w:t>I think he rather speaks of these who first apostatized from God, along with their chief the devil, who enviously deceived the first man under the form of a serpent.</w:t>
      </w:r>
    </w:p>
    <w:p w14:paraId="30F375FA">
      <w:pPr>
        <w:numPr>
          <w:ilvl w:val="0"/>
          <w:numId w:val="0"/>
        </w:numPr>
        <w:ind w:leftChars="0"/>
        <w:rPr>
          <w:rFonts w:hint="eastAsia"/>
        </w:rPr>
      </w:pPr>
    </w:p>
    <w:p w14:paraId="6E19E62C">
      <w:pPr>
        <w:numPr>
          <w:ilvl w:val="0"/>
          <w:numId w:val="0"/>
        </w:numPr>
        <w:ind w:leftChars="0"/>
        <w:rPr>
          <w:rFonts w:hint="eastAsia"/>
        </w:rPr>
      </w:pPr>
      <w:r>
        <w:rPr>
          <w:rFonts w:hint="eastAsia"/>
        </w:rPr>
        <w:t>我认为他更是在说那些首先背离上帝的人，连同他们的首领魔鬼，后者以蛇的形式嫉妒地欺骗了第一人。</w:t>
      </w:r>
    </w:p>
    <w:p w14:paraId="73580699">
      <w:pPr>
        <w:numPr>
          <w:ilvl w:val="0"/>
          <w:numId w:val="0"/>
        </w:numPr>
        <w:ind w:leftChars="0"/>
        <w:rPr>
          <w:rFonts w:hint="eastAsia"/>
        </w:rPr>
      </w:pPr>
    </w:p>
    <w:p w14:paraId="688F8689">
      <w:pPr>
        <w:numPr>
          <w:ilvl w:val="0"/>
          <w:numId w:val="0"/>
        </w:numPr>
        <w:ind w:leftChars="0"/>
        <w:rPr>
          <w:rFonts w:hint="eastAsia"/>
        </w:rPr>
      </w:pPr>
      <w:r>
        <w:rPr>
          <w:rFonts w:hint="eastAsia"/>
        </w:rPr>
        <w:t>But the same holy Scripture affords the most ample testimony that even godly man have been called angels; for of John it is written: "Behold, I send my messenger (angel) before Thy face, who shall prepare Thy way."</w:t>
      </w:r>
    </w:p>
    <w:p w14:paraId="37D243B8">
      <w:pPr>
        <w:numPr>
          <w:ilvl w:val="0"/>
          <w:numId w:val="0"/>
        </w:numPr>
        <w:ind w:leftChars="0"/>
        <w:rPr>
          <w:rFonts w:hint="eastAsia"/>
        </w:rPr>
      </w:pPr>
    </w:p>
    <w:p w14:paraId="6EF01B6C">
      <w:pPr>
        <w:numPr>
          <w:ilvl w:val="0"/>
          <w:numId w:val="0"/>
        </w:numPr>
        <w:ind w:leftChars="0"/>
        <w:rPr>
          <w:rFonts w:hint="eastAsia"/>
        </w:rPr>
      </w:pPr>
      <w:r>
        <w:rPr>
          <w:rFonts w:hint="eastAsia"/>
        </w:rPr>
        <w:t>但同一神圣经文提供了最充分的证据，即使虔诚人也被称为天使（messenger/angel）；因为关于约翰写着：“看哪，我要差遣我的使者（angel）在你前面，预备道路。”</w:t>
      </w:r>
    </w:p>
    <w:p w14:paraId="6123F093">
      <w:pPr>
        <w:numPr>
          <w:ilvl w:val="0"/>
          <w:numId w:val="0"/>
        </w:numPr>
        <w:ind w:leftChars="0"/>
        <w:rPr>
          <w:rFonts w:hint="eastAsia"/>
        </w:rPr>
      </w:pPr>
    </w:p>
    <w:p w14:paraId="20DE6C0D">
      <w:pPr>
        <w:numPr>
          <w:ilvl w:val="0"/>
          <w:numId w:val="0"/>
        </w:numPr>
        <w:ind w:leftChars="0"/>
        <w:rPr>
          <w:rFonts w:hint="eastAsia"/>
        </w:rPr>
      </w:pPr>
      <w:r>
        <w:rPr>
          <w:rFonts w:hint="eastAsia"/>
        </w:rPr>
        <w:t>And the prophet Malachi, by a peculiar grace specially communicated to him, was called an angel.</w:t>
      </w:r>
    </w:p>
    <w:p w14:paraId="27570826">
      <w:pPr>
        <w:numPr>
          <w:ilvl w:val="0"/>
          <w:numId w:val="0"/>
        </w:numPr>
        <w:ind w:leftChars="0"/>
        <w:rPr>
          <w:rFonts w:hint="eastAsia"/>
        </w:rPr>
      </w:pPr>
    </w:p>
    <w:p w14:paraId="7FC36139">
      <w:pPr>
        <w:numPr>
          <w:ilvl w:val="0"/>
          <w:numId w:val="0"/>
        </w:numPr>
        <w:ind w:leftChars="0"/>
        <w:rPr>
          <w:rFonts w:hint="eastAsia"/>
        </w:rPr>
      </w:pPr>
      <w:r>
        <w:rPr>
          <w:rFonts w:hint="eastAsia"/>
        </w:rPr>
        <w:t>先知玛拉基，藉着特别传达给他的特殊恩典，被称为天使。</w:t>
      </w:r>
    </w:p>
    <w:p w14:paraId="7961DFC7">
      <w:pPr>
        <w:numPr>
          <w:ilvl w:val="0"/>
          <w:numId w:val="0"/>
        </w:numPr>
        <w:ind w:leftChars="0"/>
        <w:rPr>
          <w:rFonts w:hint="eastAsia"/>
        </w:rPr>
      </w:pPr>
    </w:p>
    <w:p w14:paraId="184D846E">
      <w:pPr>
        <w:numPr>
          <w:ilvl w:val="0"/>
          <w:numId w:val="0"/>
        </w:numPr>
        <w:ind w:leftChars="0"/>
        <w:rPr>
          <w:rFonts w:hint="eastAsia"/>
        </w:rPr>
      </w:pPr>
      <w:r>
        <w:rPr>
          <w:rFonts w:hint="eastAsia"/>
        </w:rPr>
        <w:t>2. But some are moved by the fact that we have read that the fruit of the connection between those who are called angels of God and the women they loved were not men like our own breed, but giants; just as if there were not born even in our own time (as I have mentioned above) men of much greater size than the ordinary stature.</w:t>
      </w:r>
    </w:p>
    <w:p w14:paraId="039D5303">
      <w:pPr>
        <w:numPr>
          <w:ilvl w:val="0"/>
          <w:numId w:val="0"/>
        </w:numPr>
        <w:ind w:leftChars="0"/>
        <w:rPr>
          <w:rFonts w:hint="eastAsia"/>
        </w:rPr>
      </w:pPr>
    </w:p>
    <w:p w14:paraId="042BA482">
      <w:pPr>
        <w:numPr>
          <w:ilvl w:val="0"/>
          <w:numId w:val="0"/>
        </w:numPr>
        <w:ind w:leftChars="0"/>
        <w:rPr>
          <w:rFonts w:hint="eastAsia"/>
        </w:rPr>
      </w:pPr>
      <w:r>
        <w:rPr>
          <w:rFonts w:hint="eastAsia"/>
        </w:rPr>
        <w:t>2. 但有些人受此事实影响，即我们读到被称为上帝使者的人与他们所爱的女人结合的果实不是像我们这一类的人，而是巨人；好像即使在我们这个时代（如我上面提到的）也没有生出身材远超常人的人似的。</w:t>
      </w:r>
    </w:p>
    <w:p w14:paraId="6170FF76">
      <w:pPr>
        <w:numPr>
          <w:ilvl w:val="0"/>
          <w:numId w:val="0"/>
        </w:numPr>
        <w:ind w:leftChars="0"/>
        <w:rPr>
          <w:rFonts w:hint="eastAsia"/>
        </w:rPr>
      </w:pPr>
    </w:p>
    <w:p w14:paraId="46B43EB8">
      <w:pPr>
        <w:numPr>
          <w:ilvl w:val="0"/>
          <w:numId w:val="0"/>
        </w:numPr>
        <w:ind w:leftChars="0"/>
        <w:rPr>
          <w:rFonts w:hint="eastAsia"/>
        </w:rPr>
      </w:pPr>
      <w:r>
        <w:rPr>
          <w:rFonts w:hint="eastAsia"/>
        </w:rPr>
        <w:t>Was there not at Rome a few years ago, when the destruction of the city now accomplished by the Goths was drawing near, a woman, with her father and mother, who by her gigantic size over-topped all others?</w:t>
      </w:r>
    </w:p>
    <w:p w14:paraId="7B71D630">
      <w:pPr>
        <w:numPr>
          <w:ilvl w:val="0"/>
          <w:numId w:val="0"/>
        </w:numPr>
        <w:ind w:leftChars="0"/>
        <w:rPr>
          <w:rFonts w:hint="eastAsia"/>
        </w:rPr>
      </w:pPr>
    </w:p>
    <w:p w14:paraId="643D5B57">
      <w:pPr>
        <w:numPr>
          <w:ilvl w:val="0"/>
          <w:numId w:val="0"/>
        </w:numPr>
        <w:ind w:leftChars="0"/>
        <w:rPr>
          <w:rFonts w:hint="eastAsia"/>
        </w:rPr>
      </w:pPr>
      <w:r>
        <w:rPr>
          <w:rFonts w:hint="eastAsia"/>
        </w:rPr>
        <w:t>几年前在罗马，当哥特人现在完成的城市毁灭临近时，难道没有一个女人，和她的父母在一起，因其巨大的身材超过所有其他人吗？</w:t>
      </w:r>
    </w:p>
    <w:p w14:paraId="21F9249A">
      <w:pPr>
        <w:numPr>
          <w:ilvl w:val="0"/>
          <w:numId w:val="0"/>
        </w:numPr>
        <w:ind w:leftChars="0"/>
        <w:rPr>
          <w:rFonts w:hint="eastAsia"/>
        </w:rPr>
      </w:pPr>
    </w:p>
    <w:p w14:paraId="3EA5C038">
      <w:pPr>
        <w:numPr>
          <w:ilvl w:val="0"/>
          <w:numId w:val="0"/>
        </w:numPr>
        <w:ind w:leftChars="0"/>
        <w:rPr>
          <w:rFonts w:hint="eastAsia"/>
        </w:rPr>
      </w:pPr>
      <w:r>
        <w:rPr>
          <w:rFonts w:hint="eastAsia"/>
        </w:rPr>
        <w:t>Surprising crowds from all quarters came to see her, and that which struck them most was the circumstance that neither of her parents were quite up to the tallest ordinary stature.</w:t>
      </w:r>
    </w:p>
    <w:p w14:paraId="62C48FE9">
      <w:pPr>
        <w:numPr>
          <w:ilvl w:val="0"/>
          <w:numId w:val="0"/>
        </w:numPr>
        <w:ind w:leftChars="0"/>
        <w:rPr>
          <w:rFonts w:hint="eastAsia"/>
        </w:rPr>
      </w:pPr>
    </w:p>
    <w:p w14:paraId="09B5F107">
      <w:pPr>
        <w:numPr>
          <w:ilvl w:val="0"/>
          <w:numId w:val="0"/>
        </w:numPr>
        <w:ind w:leftChars="0"/>
        <w:rPr>
          <w:rFonts w:hint="eastAsia"/>
        </w:rPr>
      </w:pPr>
      <w:r>
        <w:rPr>
          <w:rFonts w:hint="eastAsia"/>
        </w:rPr>
        <w:t>来自四面八方的惊人人群来看她，最让他们震惊的是她的父母都没有达到最高的普通身材。</w:t>
      </w:r>
    </w:p>
    <w:p w14:paraId="3995AE55">
      <w:pPr>
        <w:numPr>
          <w:ilvl w:val="0"/>
          <w:numId w:val="0"/>
        </w:numPr>
        <w:ind w:leftChars="0"/>
        <w:rPr>
          <w:rFonts w:hint="eastAsia"/>
        </w:rPr>
      </w:pPr>
    </w:p>
    <w:p w14:paraId="415EC9BA">
      <w:pPr>
        <w:numPr>
          <w:ilvl w:val="0"/>
          <w:numId w:val="0"/>
        </w:numPr>
        <w:ind w:leftChars="0"/>
        <w:rPr>
          <w:rFonts w:hint="eastAsia"/>
        </w:rPr>
      </w:pPr>
      <w:r>
        <w:rPr>
          <w:rFonts w:hint="eastAsia"/>
        </w:rPr>
        <w:t>Giants therefore might well be born, even before the sons of God, who are also called angels of God, formed a connection with the daughters of men, or of those living according to men, that is to say, before the sons of Seth formed a connection with the daughters of Cain.</w:t>
      </w:r>
    </w:p>
    <w:p w14:paraId="2A5CE340">
      <w:pPr>
        <w:numPr>
          <w:ilvl w:val="0"/>
          <w:numId w:val="0"/>
        </w:numPr>
        <w:ind w:leftChars="0"/>
        <w:rPr>
          <w:rFonts w:hint="eastAsia"/>
        </w:rPr>
      </w:pPr>
    </w:p>
    <w:p w14:paraId="6107A2D7">
      <w:pPr>
        <w:numPr>
          <w:ilvl w:val="0"/>
          <w:numId w:val="0"/>
        </w:numPr>
        <w:ind w:leftChars="0"/>
        <w:rPr>
          <w:rFonts w:hint="eastAsia"/>
        </w:rPr>
      </w:pPr>
      <w:r>
        <w:rPr>
          <w:rFonts w:hint="eastAsia"/>
        </w:rPr>
        <w:t>因此巨人完全可能出生，甚至在上帝的儿子们（也被称为上帝的使者）与人的女儿们（即随从人生活的人的女儿们，也就是塞特的儿子们与该隐的女儿们）结合之前。</w:t>
      </w:r>
    </w:p>
    <w:p w14:paraId="595649D6">
      <w:pPr>
        <w:numPr>
          <w:ilvl w:val="0"/>
          <w:numId w:val="0"/>
        </w:numPr>
        <w:ind w:leftChars="0"/>
        <w:rPr>
          <w:rFonts w:hint="eastAsia"/>
        </w:rPr>
      </w:pPr>
    </w:p>
    <w:p w14:paraId="3E587470">
      <w:pPr>
        <w:numPr>
          <w:ilvl w:val="0"/>
          <w:numId w:val="0"/>
        </w:numPr>
        <w:ind w:leftChars="0"/>
        <w:rPr>
          <w:rFonts w:hint="eastAsia"/>
        </w:rPr>
      </w:pPr>
      <w:r>
        <w:rPr>
          <w:rFonts w:hint="eastAsia"/>
        </w:rPr>
        <w:t>For thus speaks even the canonical Scripture itself in the book in which we read of this; its words are: "And it came to pass, when men began to multiply on the face of the earth, and daughters were born unto them, that the sons of God saw the daughters of men that they were fair [good]; and they took them wives of all which they chose.</w:t>
      </w:r>
    </w:p>
    <w:p w14:paraId="569B20D5">
      <w:pPr>
        <w:numPr>
          <w:ilvl w:val="0"/>
          <w:numId w:val="0"/>
        </w:numPr>
        <w:ind w:leftChars="0"/>
        <w:rPr>
          <w:rFonts w:hint="eastAsia"/>
        </w:rPr>
      </w:pPr>
    </w:p>
    <w:p w14:paraId="7029E009">
      <w:pPr>
        <w:numPr>
          <w:ilvl w:val="0"/>
          <w:numId w:val="0"/>
        </w:numPr>
        <w:ind w:leftChars="0"/>
        <w:rPr>
          <w:rFonts w:hint="eastAsia"/>
        </w:rPr>
      </w:pPr>
      <w:r>
        <w:rPr>
          <w:rFonts w:hint="eastAsia"/>
        </w:rPr>
        <w:t>因为甚至正典经文本身在我们读到这事的书中也是这样说的；它的话是：“当人在世上多起来、又生女儿的时候，神的儿子们看见人的女子美貌（好），就随意挑选，娶来为妻。</w:t>
      </w:r>
    </w:p>
    <w:p w14:paraId="2252D470">
      <w:pPr>
        <w:numPr>
          <w:ilvl w:val="0"/>
          <w:numId w:val="0"/>
        </w:numPr>
        <w:ind w:leftChars="0"/>
        <w:rPr>
          <w:rFonts w:hint="eastAsia"/>
        </w:rPr>
      </w:pPr>
    </w:p>
    <w:p w14:paraId="12FA8300">
      <w:pPr>
        <w:numPr>
          <w:ilvl w:val="0"/>
          <w:numId w:val="0"/>
        </w:numPr>
        <w:ind w:leftChars="0"/>
        <w:rPr>
          <w:rFonts w:hint="eastAsia"/>
        </w:rPr>
      </w:pPr>
      <w:r>
        <w:rPr>
          <w:rFonts w:hint="eastAsia"/>
        </w:rPr>
        <w:t>And the Lord God said, My Spirit shall not always strive with man, for that he also is flesh: yet his days shall be an hundred and twenty years.</w:t>
      </w:r>
    </w:p>
    <w:p w14:paraId="0B49C793">
      <w:pPr>
        <w:numPr>
          <w:ilvl w:val="0"/>
          <w:numId w:val="0"/>
        </w:numPr>
        <w:ind w:leftChars="0"/>
        <w:rPr>
          <w:rFonts w:hint="eastAsia"/>
        </w:rPr>
      </w:pPr>
    </w:p>
    <w:p w14:paraId="4BE24612">
      <w:pPr>
        <w:numPr>
          <w:ilvl w:val="0"/>
          <w:numId w:val="0"/>
        </w:numPr>
        <w:ind w:leftChars="0"/>
        <w:rPr>
          <w:rFonts w:hint="eastAsia"/>
        </w:rPr>
      </w:pPr>
      <w:r>
        <w:rPr>
          <w:rFonts w:hint="eastAsia"/>
        </w:rPr>
        <w:t>耶和华说：人既属乎血气，我的灵就不永远住在他里面；然而他的日子还可到一百二十年。</w:t>
      </w:r>
    </w:p>
    <w:p w14:paraId="0C2937EB">
      <w:pPr>
        <w:numPr>
          <w:ilvl w:val="0"/>
          <w:numId w:val="0"/>
        </w:numPr>
        <w:ind w:leftChars="0"/>
        <w:rPr>
          <w:rFonts w:hint="eastAsia"/>
        </w:rPr>
      </w:pPr>
    </w:p>
    <w:p w14:paraId="72F4C457">
      <w:pPr>
        <w:numPr>
          <w:ilvl w:val="0"/>
          <w:numId w:val="0"/>
        </w:numPr>
        <w:ind w:leftChars="0"/>
        <w:rPr>
          <w:rFonts w:hint="eastAsia"/>
        </w:rPr>
      </w:pPr>
      <w:r>
        <w:rPr>
          <w:rFonts w:hint="eastAsia"/>
        </w:rPr>
        <w:t>There were giants in the earth in those days; and also after that, when the sons of God came in unto the daughters of men, and they bare children to them, the same became the giants, men of renown."</w:t>
      </w:r>
    </w:p>
    <w:p w14:paraId="70FE9AB0">
      <w:pPr>
        <w:numPr>
          <w:ilvl w:val="0"/>
          <w:numId w:val="0"/>
        </w:numPr>
        <w:ind w:leftChars="0"/>
        <w:rPr>
          <w:rFonts w:hint="eastAsia"/>
        </w:rPr>
      </w:pPr>
    </w:p>
    <w:p w14:paraId="4D00233A">
      <w:pPr>
        <w:numPr>
          <w:ilvl w:val="0"/>
          <w:numId w:val="0"/>
        </w:numPr>
        <w:ind w:leftChars="0"/>
        <w:rPr>
          <w:rFonts w:hint="eastAsia"/>
        </w:rPr>
      </w:pPr>
      <w:r>
        <w:rPr>
          <w:rFonts w:hint="eastAsia"/>
        </w:rPr>
        <w:t>那时候有伟人在地上，后来神的儿子们和人的女子们交合生子，那就是上古英武有名的人。”</w:t>
      </w:r>
    </w:p>
    <w:p w14:paraId="6B0DF502">
      <w:pPr>
        <w:numPr>
          <w:ilvl w:val="0"/>
          <w:numId w:val="0"/>
        </w:numPr>
        <w:ind w:leftChars="0"/>
        <w:rPr>
          <w:rFonts w:hint="eastAsia"/>
        </w:rPr>
      </w:pPr>
    </w:p>
    <w:p w14:paraId="6A59326A">
      <w:pPr>
        <w:numPr>
          <w:ilvl w:val="0"/>
          <w:numId w:val="0"/>
        </w:numPr>
        <w:ind w:leftChars="0"/>
        <w:rPr>
          <w:rFonts w:hint="eastAsia"/>
        </w:rPr>
      </w:pPr>
      <w:r>
        <w:rPr>
          <w:rFonts w:hint="eastAsia"/>
        </w:rPr>
        <w:t>These words of the divine book sufficiently indicate that already there were giants in the earth in those days, in which the sons of God took wives of the children of men, when they loved them because they were good, that is, fair.</w:t>
      </w:r>
    </w:p>
    <w:p w14:paraId="4D8349EC">
      <w:pPr>
        <w:numPr>
          <w:ilvl w:val="0"/>
          <w:numId w:val="0"/>
        </w:numPr>
        <w:ind w:leftChars="0"/>
        <w:rPr>
          <w:rFonts w:hint="eastAsia"/>
        </w:rPr>
      </w:pPr>
    </w:p>
    <w:p w14:paraId="02EDBDE6">
      <w:pPr>
        <w:numPr>
          <w:ilvl w:val="0"/>
          <w:numId w:val="0"/>
        </w:numPr>
        <w:ind w:leftChars="0"/>
        <w:rPr>
          <w:rFonts w:hint="eastAsia"/>
        </w:rPr>
      </w:pPr>
      <w:r>
        <w:rPr>
          <w:rFonts w:hint="eastAsia"/>
        </w:rPr>
        <w:t>神书的这些话充分表明，在那些日子里地上已经有伟人（巨人），那是神的儿子们娶人的女子为妻的日子，当他们爱她们因为她们是好的，即美丽的。</w:t>
      </w:r>
    </w:p>
    <w:p w14:paraId="42B68FA8">
      <w:pPr>
        <w:numPr>
          <w:ilvl w:val="0"/>
          <w:numId w:val="0"/>
        </w:numPr>
        <w:ind w:leftChars="0"/>
        <w:rPr>
          <w:rFonts w:hint="eastAsia"/>
        </w:rPr>
      </w:pPr>
    </w:p>
    <w:p w14:paraId="24F04B18">
      <w:pPr>
        <w:numPr>
          <w:ilvl w:val="0"/>
          <w:numId w:val="0"/>
        </w:numPr>
        <w:ind w:leftChars="0"/>
        <w:rPr>
          <w:rFonts w:hint="eastAsia"/>
        </w:rPr>
      </w:pPr>
      <w:r>
        <w:rPr>
          <w:rFonts w:hint="eastAsia"/>
        </w:rPr>
        <w:t>For it is the custom of this Scripture to call those who are beautiful in appearance "good."</w:t>
      </w:r>
    </w:p>
    <w:p w14:paraId="2661E259">
      <w:pPr>
        <w:numPr>
          <w:ilvl w:val="0"/>
          <w:numId w:val="0"/>
        </w:numPr>
        <w:ind w:leftChars="0"/>
        <w:rPr>
          <w:rFonts w:hint="eastAsia"/>
        </w:rPr>
      </w:pPr>
    </w:p>
    <w:p w14:paraId="18B628AF">
      <w:pPr>
        <w:numPr>
          <w:ilvl w:val="0"/>
          <w:numId w:val="0"/>
        </w:numPr>
        <w:ind w:leftChars="0"/>
        <w:rPr>
          <w:rFonts w:hint="eastAsia"/>
        </w:rPr>
      </w:pPr>
      <w:r>
        <w:rPr>
          <w:rFonts w:hint="eastAsia"/>
        </w:rPr>
        <w:t>因为称外貌美丽的人为“好”是这经文的习惯。</w:t>
      </w:r>
    </w:p>
    <w:p w14:paraId="18D67220">
      <w:pPr>
        <w:numPr>
          <w:ilvl w:val="0"/>
          <w:numId w:val="0"/>
        </w:numPr>
        <w:ind w:leftChars="0"/>
        <w:rPr>
          <w:rFonts w:hint="eastAsia"/>
        </w:rPr>
      </w:pPr>
    </w:p>
    <w:p w14:paraId="2F1B21C1">
      <w:pPr>
        <w:numPr>
          <w:ilvl w:val="0"/>
          <w:numId w:val="0"/>
        </w:numPr>
        <w:ind w:leftChars="0"/>
        <w:rPr>
          <w:rFonts w:hint="eastAsia"/>
        </w:rPr>
      </w:pPr>
      <w:r>
        <w:rPr>
          <w:rFonts w:hint="eastAsia"/>
        </w:rPr>
        <w:t>But after this connection had been formed, then too were giants born.</w:t>
      </w:r>
    </w:p>
    <w:p w14:paraId="28CFCE45">
      <w:pPr>
        <w:numPr>
          <w:ilvl w:val="0"/>
          <w:numId w:val="0"/>
        </w:numPr>
        <w:ind w:leftChars="0"/>
        <w:rPr>
          <w:rFonts w:hint="eastAsia"/>
        </w:rPr>
      </w:pPr>
    </w:p>
    <w:p w14:paraId="51C81161">
      <w:pPr>
        <w:numPr>
          <w:ilvl w:val="0"/>
          <w:numId w:val="0"/>
        </w:numPr>
        <w:ind w:leftChars="0"/>
        <w:rPr>
          <w:rFonts w:hint="eastAsia"/>
        </w:rPr>
      </w:pPr>
      <w:r>
        <w:rPr>
          <w:rFonts w:hint="eastAsia"/>
        </w:rPr>
        <w:t>但在这种结合形成之后，巨人也出生了。</w:t>
      </w:r>
    </w:p>
    <w:p w14:paraId="18733B31">
      <w:pPr>
        <w:numPr>
          <w:ilvl w:val="0"/>
          <w:numId w:val="0"/>
        </w:numPr>
        <w:ind w:leftChars="0"/>
        <w:rPr>
          <w:rFonts w:hint="eastAsia"/>
        </w:rPr>
      </w:pPr>
    </w:p>
    <w:p w14:paraId="3F6BE0C6">
      <w:pPr>
        <w:numPr>
          <w:ilvl w:val="0"/>
          <w:numId w:val="0"/>
        </w:numPr>
        <w:ind w:leftChars="0"/>
        <w:rPr>
          <w:rFonts w:hint="eastAsia"/>
        </w:rPr>
      </w:pPr>
      <w:r>
        <w:rPr>
          <w:rFonts w:hint="eastAsia"/>
        </w:rPr>
        <w:t>For the words are: "There were giants in the earth in those days, and also after that, when the sons of God came in unto the daughters of men."</w:t>
      </w:r>
    </w:p>
    <w:p w14:paraId="6977CDAE">
      <w:pPr>
        <w:numPr>
          <w:ilvl w:val="0"/>
          <w:numId w:val="0"/>
        </w:numPr>
        <w:ind w:leftChars="0"/>
        <w:rPr>
          <w:rFonts w:hint="eastAsia"/>
        </w:rPr>
      </w:pPr>
    </w:p>
    <w:p w14:paraId="2AEA0DCB">
      <w:pPr>
        <w:numPr>
          <w:ilvl w:val="0"/>
          <w:numId w:val="0"/>
        </w:numPr>
        <w:ind w:leftChars="0"/>
        <w:rPr>
          <w:rFonts w:hint="eastAsia"/>
        </w:rPr>
      </w:pPr>
      <w:r>
        <w:rPr>
          <w:rFonts w:hint="eastAsia"/>
        </w:rPr>
        <w:t>因为话是这样说的：“那时候有伟人在地上，后来神的儿子们和人的女子们交合……”</w:t>
      </w:r>
    </w:p>
    <w:p w14:paraId="2CD4A78F">
      <w:pPr>
        <w:numPr>
          <w:ilvl w:val="0"/>
          <w:numId w:val="0"/>
        </w:numPr>
        <w:ind w:leftChars="0"/>
        <w:rPr>
          <w:rFonts w:hint="eastAsia"/>
        </w:rPr>
      </w:pPr>
    </w:p>
    <w:p w14:paraId="0B7CA63A">
      <w:pPr>
        <w:numPr>
          <w:ilvl w:val="0"/>
          <w:numId w:val="0"/>
        </w:numPr>
        <w:ind w:leftChars="0"/>
        <w:rPr>
          <w:rFonts w:hint="eastAsia"/>
        </w:rPr>
      </w:pPr>
      <w:r>
        <w:rPr>
          <w:rFonts w:hint="eastAsia"/>
        </w:rPr>
        <w:t>Therefore there were giants both before, "in those days," and "also after that."</w:t>
      </w:r>
    </w:p>
    <w:p w14:paraId="307B1EBC">
      <w:pPr>
        <w:numPr>
          <w:ilvl w:val="0"/>
          <w:numId w:val="0"/>
        </w:numPr>
        <w:ind w:leftChars="0"/>
        <w:rPr>
          <w:rFonts w:hint="eastAsia"/>
        </w:rPr>
      </w:pPr>
    </w:p>
    <w:p w14:paraId="625732E9">
      <w:pPr>
        <w:numPr>
          <w:ilvl w:val="0"/>
          <w:numId w:val="0"/>
        </w:numPr>
        <w:ind w:leftChars="0"/>
        <w:rPr>
          <w:rFonts w:hint="eastAsia"/>
        </w:rPr>
      </w:pPr>
      <w:r>
        <w:rPr>
          <w:rFonts w:hint="eastAsia"/>
        </w:rPr>
        <w:t>因此在“那时候”之前和“后来”都有巨人。</w:t>
      </w:r>
    </w:p>
    <w:p w14:paraId="01E5AA36">
      <w:pPr>
        <w:numPr>
          <w:ilvl w:val="0"/>
          <w:numId w:val="0"/>
        </w:numPr>
        <w:ind w:leftChars="0"/>
        <w:rPr>
          <w:rFonts w:hint="eastAsia"/>
        </w:rPr>
      </w:pPr>
    </w:p>
    <w:p w14:paraId="196DE9C6">
      <w:pPr>
        <w:numPr>
          <w:ilvl w:val="0"/>
          <w:numId w:val="0"/>
        </w:numPr>
        <w:ind w:leftChars="0"/>
        <w:rPr>
          <w:rFonts w:hint="eastAsia"/>
        </w:rPr>
      </w:pPr>
      <w:r>
        <w:rPr>
          <w:rFonts w:hint="eastAsia"/>
        </w:rPr>
        <w:t>And the words, "they bare children to them," show plainly enough that before the sons of God fell in this fashion they begat children to God, not to themselves,—that is to say, not moved by the lust of sexual intercourse, but discharging the duty of propagation, intending to produce not a family to gratify their own pride, but citizens to people the city of God;</w:t>
      </w:r>
    </w:p>
    <w:p w14:paraId="2BE4E5D9">
      <w:pPr>
        <w:numPr>
          <w:ilvl w:val="0"/>
          <w:numId w:val="0"/>
        </w:numPr>
        <w:ind w:leftChars="0"/>
        <w:rPr>
          <w:rFonts w:hint="eastAsia"/>
        </w:rPr>
      </w:pPr>
    </w:p>
    <w:p w14:paraId="59C06B0A">
      <w:pPr>
        <w:numPr>
          <w:ilvl w:val="0"/>
          <w:numId w:val="0"/>
        </w:numPr>
        <w:ind w:leftChars="0"/>
        <w:rPr>
          <w:rFonts w:hint="eastAsia"/>
        </w:rPr>
      </w:pPr>
      <w:r>
        <w:rPr>
          <w:rFonts w:hint="eastAsia"/>
        </w:rPr>
        <w:t>“她们给他们生子”这句话清楚地表明，在神的儿子们以这种方式堕落之前，他们是为上帝生子，而不是为自己——也就是说，不是受性交情欲的驱使，而是履行繁衍的责任，意图产生的不是满足自己骄傲的家庭，而是充实上帝之城的公民；</w:t>
      </w:r>
    </w:p>
    <w:p w14:paraId="6ED0B99E">
      <w:pPr>
        <w:numPr>
          <w:ilvl w:val="0"/>
          <w:numId w:val="0"/>
        </w:numPr>
        <w:ind w:leftChars="0"/>
        <w:rPr>
          <w:rFonts w:hint="eastAsia"/>
        </w:rPr>
      </w:pPr>
    </w:p>
    <w:p w14:paraId="20235774">
      <w:pPr>
        <w:numPr>
          <w:ilvl w:val="0"/>
          <w:numId w:val="0"/>
        </w:numPr>
        <w:ind w:leftChars="0"/>
        <w:rPr>
          <w:rFonts w:hint="eastAsia"/>
        </w:rPr>
      </w:pPr>
      <w:r>
        <w:rPr>
          <w:rFonts w:hint="eastAsia"/>
        </w:rPr>
        <w:t>and to these they as God's angels would bear the message, that they should place their hope in God, like him who was born of Seth, the son of resurrection, and who hoped to call on the name of the Lord God, in which hope they and their offspring would be co-heirs of eternal blessings, and brethren in the family of which God is the Father.</w:t>
      </w:r>
    </w:p>
    <w:p w14:paraId="60F4AD55">
      <w:pPr>
        <w:numPr>
          <w:ilvl w:val="0"/>
          <w:numId w:val="0"/>
        </w:numPr>
        <w:ind w:leftChars="0"/>
        <w:rPr>
          <w:rFonts w:hint="eastAsia"/>
        </w:rPr>
      </w:pPr>
    </w:p>
    <w:p w14:paraId="18C04C38">
      <w:pPr>
        <w:numPr>
          <w:ilvl w:val="0"/>
          <w:numId w:val="0"/>
        </w:numPr>
        <w:ind w:leftChars="0"/>
        <w:rPr>
          <w:rFonts w:hint="eastAsia"/>
        </w:rPr>
      </w:pPr>
      <w:r>
        <w:rPr>
          <w:rFonts w:hint="eastAsia"/>
        </w:rPr>
        <w:t>对于这些人，作为上帝的使者，他们会传达信息，即他们应当将盼望寄托在上帝身上，像那个塞特生的儿子（复活之子）一样，他希望求告主神的名，在这个盼望中，他们和他们的后代将成为永恒福分的共同继承人，并在上帝为父的家庭中成为弟兄。</w:t>
      </w:r>
    </w:p>
    <w:p w14:paraId="2452C408">
      <w:pPr>
        <w:numPr>
          <w:ilvl w:val="0"/>
          <w:numId w:val="0"/>
        </w:numPr>
        <w:ind w:leftChars="0"/>
        <w:rPr>
          <w:rFonts w:hint="eastAsia"/>
        </w:rPr>
      </w:pPr>
    </w:p>
    <w:p w14:paraId="08F42192">
      <w:pPr>
        <w:numPr>
          <w:ilvl w:val="0"/>
          <w:numId w:val="0"/>
        </w:numPr>
        <w:ind w:leftChars="0"/>
        <w:rPr>
          <w:rFonts w:hint="eastAsia"/>
        </w:rPr>
      </w:pPr>
      <w:r>
        <w:rPr>
          <w:rFonts w:hint="eastAsia"/>
        </w:rPr>
        <w:t>3. But that those angels were not angels in the sense of not being men, as some suppose, Scripture itself decides, which unambiguously declares that they were men.</w:t>
      </w:r>
    </w:p>
    <w:p w14:paraId="7A3D1DAD">
      <w:pPr>
        <w:numPr>
          <w:ilvl w:val="0"/>
          <w:numId w:val="0"/>
        </w:numPr>
        <w:ind w:leftChars="0"/>
        <w:rPr>
          <w:rFonts w:hint="eastAsia"/>
        </w:rPr>
      </w:pPr>
    </w:p>
    <w:p w14:paraId="6F98B30C">
      <w:pPr>
        <w:numPr>
          <w:ilvl w:val="0"/>
          <w:numId w:val="0"/>
        </w:numPr>
        <w:ind w:leftChars="0"/>
        <w:rPr>
          <w:rFonts w:hint="eastAsia"/>
        </w:rPr>
      </w:pPr>
      <w:r>
        <w:rPr>
          <w:rFonts w:hint="eastAsia"/>
        </w:rPr>
        <w:t>3. 但那些天使并不是像有些人假设的那样在非人的意义上是天使，这一点经文自己已决定，它毫不含糊地宣告他们是人。</w:t>
      </w:r>
    </w:p>
    <w:p w14:paraId="47C196FE">
      <w:pPr>
        <w:numPr>
          <w:ilvl w:val="0"/>
          <w:numId w:val="0"/>
        </w:numPr>
        <w:ind w:leftChars="0"/>
        <w:rPr>
          <w:rFonts w:hint="eastAsia"/>
        </w:rPr>
      </w:pPr>
    </w:p>
    <w:p w14:paraId="0CF777D7">
      <w:pPr>
        <w:numPr>
          <w:ilvl w:val="0"/>
          <w:numId w:val="0"/>
        </w:numPr>
        <w:ind w:leftChars="0"/>
        <w:rPr>
          <w:rFonts w:hint="eastAsia"/>
        </w:rPr>
      </w:pPr>
      <w:r>
        <w:rPr>
          <w:rFonts w:hint="eastAsia"/>
        </w:rPr>
        <w:t>For when it had first been stated that "the angels of God saw the daughters of men that they were fair, and they took them wives of all which they chose," it was immediately added, "And the Lord God said, My Spirit shall not always strive with these men, for that they also are flesh."</w:t>
      </w:r>
    </w:p>
    <w:p w14:paraId="221FDA3E">
      <w:pPr>
        <w:numPr>
          <w:ilvl w:val="0"/>
          <w:numId w:val="0"/>
        </w:numPr>
        <w:ind w:leftChars="0"/>
        <w:rPr>
          <w:rFonts w:hint="eastAsia"/>
        </w:rPr>
      </w:pPr>
    </w:p>
    <w:p w14:paraId="65FD638F">
      <w:pPr>
        <w:numPr>
          <w:ilvl w:val="0"/>
          <w:numId w:val="0"/>
        </w:numPr>
        <w:ind w:leftChars="0"/>
        <w:rPr>
          <w:rFonts w:hint="eastAsia"/>
        </w:rPr>
      </w:pPr>
      <w:r>
        <w:rPr>
          <w:rFonts w:hint="eastAsia"/>
        </w:rPr>
        <w:t>因为当首先陈述“神的使者（angels/sons）看见人的女子美貌，就随意挑选，娶来为妻”之后，紧接着加上，“耶和华说：我的灵就不永远住（争竞）在这些人里面，因为他们也是肉体（血气）。”</w:t>
      </w:r>
    </w:p>
    <w:p w14:paraId="64AE0081">
      <w:pPr>
        <w:numPr>
          <w:ilvl w:val="0"/>
          <w:numId w:val="0"/>
        </w:numPr>
        <w:ind w:leftChars="0"/>
        <w:rPr>
          <w:rFonts w:hint="eastAsia"/>
        </w:rPr>
      </w:pPr>
    </w:p>
    <w:p w14:paraId="59F34B4B">
      <w:pPr>
        <w:numPr>
          <w:ilvl w:val="0"/>
          <w:numId w:val="0"/>
        </w:numPr>
        <w:ind w:leftChars="0"/>
        <w:rPr>
          <w:rFonts w:hint="eastAsia"/>
        </w:rPr>
      </w:pPr>
      <w:r>
        <w:rPr>
          <w:rFonts w:hint="eastAsia"/>
        </w:rPr>
        <w:t>For by the Spirit of God they had been made angels of God, and sons of God; but declining towards lower things, they are called men, a name of nature, not of grace; and they are called flesh, as deserters of the Spirit, and by their desertion deserted [by Him].</w:t>
      </w:r>
    </w:p>
    <w:p w14:paraId="5B016989">
      <w:pPr>
        <w:numPr>
          <w:ilvl w:val="0"/>
          <w:numId w:val="0"/>
        </w:numPr>
        <w:ind w:leftChars="0"/>
        <w:rPr>
          <w:rFonts w:hint="eastAsia"/>
        </w:rPr>
      </w:pPr>
    </w:p>
    <w:p w14:paraId="63AFB932">
      <w:pPr>
        <w:numPr>
          <w:ilvl w:val="0"/>
          <w:numId w:val="0"/>
        </w:numPr>
        <w:ind w:leftChars="0"/>
        <w:rPr>
          <w:rFonts w:hint="eastAsia"/>
        </w:rPr>
      </w:pPr>
      <w:r>
        <w:rPr>
          <w:rFonts w:hint="eastAsia"/>
        </w:rPr>
        <w:t>因为藉着上帝的灵，他们曾被造成上帝的使者和上帝的儿子；但因偏向低级事物，他们被称为人，这是一个本性之名，非恩典之名；他们被称为肉体，作为灵的背弃者，并因其背弃而被[祂]离弃。</w:t>
      </w:r>
    </w:p>
    <w:p w14:paraId="1E577183">
      <w:pPr>
        <w:numPr>
          <w:ilvl w:val="0"/>
          <w:numId w:val="0"/>
        </w:numPr>
        <w:ind w:leftChars="0"/>
        <w:rPr>
          <w:rFonts w:hint="eastAsia"/>
        </w:rPr>
      </w:pPr>
    </w:p>
    <w:p w14:paraId="1D0A6A3E">
      <w:pPr>
        <w:numPr>
          <w:ilvl w:val="0"/>
          <w:numId w:val="0"/>
        </w:numPr>
        <w:ind w:leftChars="0"/>
        <w:rPr>
          <w:rFonts w:hint="eastAsia"/>
        </w:rPr>
      </w:pPr>
      <w:r>
        <w:rPr>
          <w:rFonts w:hint="eastAsia"/>
        </w:rPr>
        <w:t>The Septuagint indeed calls them both angels of God and sons of God, though all the copies do not show this, some having only the name" sons of God."</w:t>
      </w:r>
    </w:p>
    <w:p w14:paraId="0537C87F">
      <w:pPr>
        <w:numPr>
          <w:ilvl w:val="0"/>
          <w:numId w:val="0"/>
        </w:numPr>
        <w:ind w:leftChars="0"/>
        <w:rPr>
          <w:rFonts w:hint="eastAsia"/>
        </w:rPr>
      </w:pPr>
    </w:p>
    <w:p w14:paraId="34189B93">
      <w:pPr>
        <w:numPr>
          <w:ilvl w:val="0"/>
          <w:numId w:val="0"/>
        </w:numPr>
        <w:ind w:leftChars="0"/>
        <w:rPr>
          <w:rFonts w:hint="eastAsia"/>
        </w:rPr>
      </w:pPr>
      <w:r>
        <w:rPr>
          <w:rFonts w:hint="eastAsia"/>
        </w:rPr>
        <w:t>七十士译本确实既称他们为上帝的使者也称他们为上帝的儿子，虽然并非所有抄本都显示这一点，有些只有“上帝的儿子”这个名字。</w:t>
      </w:r>
    </w:p>
    <w:p w14:paraId="41E738E5">
      <w:pPr>
        <w:numPr>
          <w:ilvl w:val="0"/>
          <w:numId w:val="0"/>
        </w:numPr>
        <w:ind w:leftChars="0"/>
        <w:rPr>
          <w:rFonts w:hint="eastAsia"/>
        </w:rPr>
      </w:pPr>
    </w:p>
    <w:p w14:paraId="3D195504">
      <w:pPr>
        <w:numPr>
          <w:ilvl w:val="0"/>
          <w:numId w:val="0"/>
        </w:numPr>
        <w:ind w:leftChars="0"/>
        <w:rPr>
          <w:rFonts w:hint="eastAsia"/>
        </w:rPr>
      </w:pPr>
      <w:r>
        <w:rPr>
          <w:rFonts w:hint="eastAsia"/>
        </w:rPr>
        <w:t>And Aquila, whom the Jews prefer to the other interpreters, has translated neither angels of God nor sons of God, but sons of gods. But both are correct.</w:t>
      </w:r>
    </w:p>
    <w:p w14:paraId="7C1916F7">
      <w:pPr>
        <w:numPr>
          <w:ilvl w:val="0"/>
          <w:numId w:val="0"/>
        </w:numPr>
        <w:ind w:leftChars="0"/>
        <w:rPr>
          <w:rFonts w:hint="eastAsia"/>
        </w:rPr>
      </w:pPr>
    </w:p>
    <w:p w14:paraId="33A5BFAC">
      <w:pPr>
        <w:numPr>
          <w:ilvl w:val="0"/>
          <w:numId w:val="0"/>
        </w:numPr>
        <w:ind w:leftChars="0"/>
        <w:rPr>
          <w:rFonts w:hint="eastAsia"/>
        </w:rPr>
      </w:pPr>
      <w:r>
        <w:rPr>
          <w:rFonts w:hint="eastAsia"/>
        </w:rPr>
        <w:t>而阿奎拉（犹太人偏爱他胜过其他解释者）既没翻译成上帝的使者也没翻译成上帝的儿子，而是众神之子。但这两种都是正确的。</w:t>
      </w:r>
    </w:p>
    <w:p w14:paraId="3E857EF1">
      <w:pPr>
        <w:numPr>
          <w:ilvl w:val="0"/>
          <w:numId w:val="0"/>
        </w:numPr>
        <w:ind w:leftChars="0"/>
        <w:rPr>
          <w:rFonts w:hint="eastAsia"/>
        </w:rPr>
      </w:pPr>
    </w:p>
    <w:p w14:paraId="6C37EAE9">
      <w:pPr>
        <w:numPr>
          <w:ilvl w:val="0"/>
          <w:numId w:val="0"/>
        </w:numPr>
        <w:ind w:leftChars="0"/>
        <w:rPr>
          <w:rFonts w:hint="eastAsia"/>
        </w:rPr>
      </w:pPr>
      <w:r>
        <w:rPr>
          <w:rFonts w:hint="eastAsia"/>
        </w:rPr>
        <w:t>For they were both sons of God, and thus brothers of their own fathers, who were children of the same God; and they were sons of gods, because begotten by gods, together with whom they themselves also were gods, according to that expression of the psalm: "I have said, Ye are gods, and all of you are children of the Most High."</w:t>
      </w:r>
    </w:p>
    <w:p w14:paraId="1FF4B5C6">
      <w:pPr>
        <w:numPr>
          <w:ilvl w:val="0"/>
          <w:numId w:val="0"/>
        </w:numPr>
        <w:ind w:leftChars="0"/>
        <w:rPr>
          <w:rFonts w:hint="eastAsia"/>
        </w:rPr>
      </w:pPr>
    </w:p>
    <w:p w14:paraId="4C700B1F">
      <w:pPr>
        <w:numPr>
          <w:ilvl w:val="0"/>
          <w:numId w:val="0"/>
        </w:numPr>
        <w:ind w:leftChars="0"/>
        <w:rPr>
          <w:rFonts w:hint="eastAsia"/>
        </w:rPr>
      </w:pPr>
      <w:r>
        <w:rPr>
          <w:rFonts w:hint="eastAsia"/>
        </w:rPr>
        <w:t>因为他们既是上帝的儿子，因此也是他们自己父亲（同一上帝的孩子）的兄弟；他们也是众神之子，因为由众神所生，与他们一起他们自己也是神（gods），根据诗篇的那句话：“我曾说：你们是神，都是至高者的儿子。”</w:t>
      </w:r>
    </w:p>
    <w:p w14:paraId="171E199B">
      <w:pPr>
        <w:numPr>
          <w:ilvl w:val="0"/>
          <w:numId w:val="0"/>
        </w:numPr>
        <w:ind w:leftChars="0"/>
        <w:rPr>
          <w:rFonts w:hint="eastAsia"/>
        </w:rPr>
      </w:pPr>
    </w:p>
    <w:p w14:paraId="64058384">
      <w:pPr>
        <w:numPr>
          <w:ilvl w:val="0"/>
          <w:numId w:val="0"/>
        </w:numPr>
        <w:ind w:leftChars="0"/>
        <w:rPr>
          <w:rFonts w:hint="eastAsia"/>
        </w:rPr>
      </w:pPr>
      <w:r>
        <w:rPr>
          <w:rFonts w:hint="eastAsia"/>
        </w:rPr>
        <w:t>For the Septuagint translators are justly believed to have received the Spirit of prophecy; so that, if they made any alterations under His authority, and did not adhere to a strict translation, we could not doubt that this was divinely dictated.</w:t>
      </w:r>
    </w:p>
    <w:p w14:paraId="3BCBAB67">
      <w:pPr>
        <w:numPr>
          <w:ilvl w:val="0"/>
          <w:numId w:val="0"/>
        </w:numPr>
        <w:ind w:leftChars="0"/>
        <w:rPr>
          <w:rFonts w:hint="eastAsia"/>
        </w:rPr>
      </w:pPr>
    </w:p>
    <w:p w14:paraId="22CC4959">
      <w:pPr>
        <w:numPr>
          <w:ilvl w:val="0"/>
          <w:numId w:val="0"/>
        </w:numPr>
        <w:ind w:leftChars="0"/>
        <w:rPr>
          <w:rFonts w:hint="eastAsia"/>
        </w:rPr>
      </w:pPr>
      <w:r>
        <w:rPr>
          <w:rFonts w:hint="eastAsia"/>
        </w:rPr>
        <w:t>因为七十士译本的翻译者被公正地相信领受了预言之灵；所以，如果他们在祂的权威下做了任何改动，没有坚持严格的翻译，我们不能怀疑这是神圣口授的。</w:t>
      </w:r>
    </w:p>
    <w:p w14:paraId="6EC51F7C">
      <w:pPr>
        <w:numPr>
          <w:ilvl w:val="0"/>
          <w:numId w:val="0"/>
        </w:numPr>
        <w:ind w:leftChars="0"/>
        <w:rPr>
          <w:rFonts w:hint="eastAsia"/>
        </w:rPr>
      </w:pPr>
    </w:p>
    <w:p w14:paraId="1EC2325A">
      <w:pPr>
        <w:numPr>
          <w:ilvl w:val="0"/>
          <w:numId w:val="0"/>
        </w:numPr>
        <w:ind w:leftChars="0"/>
        <w:rPr>
          <w:rFonts w:hint="eastAsia"/>
        </w:rPr>
      </w:pPr>
      <w:r>
        <w:rPr>
          <w:rFonts w:hint="eastAsia"/>
        </w:rPr>
        <w:t>However, the Hebrew word may be said to be ambiguous, and to be susceptible of either translation, "sons of God," or "sons of gods."</w:t>
      </w:r>
    </w:p>
    <w:p w14:paraId="42379D85">
      <w:pPr>
        <w:numPr>
          <w:ilvl w:val="0"/>
          <w:numId w:val="0"/>
        </w:numPr>
        <w:ind w:leftChars="0"/>
        <w:rPr>
          <w:rFonts w:hint="eastAsia"/>
        </w:rPr>
      </w:pPr>
    </w:p>
    <w:p w14:paraId="52592E8F">
      <w:pPr>
        <w:numPr>
          <w:ilvl w:val="0"/>
          <w:numId w:val="0"/>
        </w:numPr>
        <w:ind w:leftChars="0"/>
        <w:rPr>
          <w:rFonts w:hint="eastAsia"/>
        </w:rPr>
      </w:pPr>
      <w:r>
        <w:rPr>
          <w:rFonts w:hint="eastAsia"/>
        </w:rPr>
        <w:t>然而，希伯来词可以说是模棱两可的，既可以翻译为“上帝的儿子”，也可以翻译为“众神之子”。</w:t>
      </w:r>
    </w:p>
    <w:p w14:paraId="2878C50E">
      <w:pPr>
        <w:numPr>
          <w:ilvl w:val="0"/>
          <w:numId w:val="0"/>
        </w:numPr>
        <w:ind w:leftChars="0"/>
        <w:rPr>
          <w:rFonts w:hint="eastAsia"/>
        </w:rPr>
      </w:pPr>
    </w:p>
    <w:p w14:paraId="3F49D651">
      <w:pPr>
        <w:numPr>
          <w:ilvl w:val="0"/>
          <w:numId w:val="0"/>
        </w:numPr>
        <w:ind w:leftChars="0"/>
        <w:rPr>
          <w:rFonts w:hint="eastAsia"/>
        </w:rPr>
      </w:pPr>
      <w:r>
        <w:rPr>
          <w:rFonts w:hint="eastAsia"/>
        </w:rPr>
        <w:t>4. Let us omit, then, the fables of those scriptures which are called apocryphal, because their obscure origin was unknown to the fathers from whom the authority of the true Scriptures has been transmitted to us by a most certain and well-ascertained succession.</w:t>
      </w:r>
    </w:p>
    <w:p w14:paraId="19034E3A">
      <w:pPr>
        <w:numPr>
          <w:ilvl w:val="0"/>
          <w:numId w:val="0"/>
        </w:numPr>
        <w:ind w:leftChars="0"/>
        <w:rPr>
          <w:rFonts w:hint="eastAsia"/>
        </w:rPr>
      </w:pPr>
    </w:p>
    <w:p w14:paraId="7416F964">
      <w:pPr>
        <w:numPr>
          <w:ilvl w:val="0"/>
          <w:numId w:val="0"/>
        </w:numPr>
        <w:ind w:leftChars="0"/>
        <w:rPr>
          <w:rFonts w:hint="eastAsia"/>
        </w:rPr>
      </w:pPr>
      <w:r>
        <w:rPr>
          <w:rFonts w:hint="eastAsia"/>
        </w:rPr>
        <w:t>4. 那么，让我们略去那些被称为伪经的经文寓言，因为其晦涩的起源不为先父们所知，真经文的权威正是通过最确定和查证无疑的继承从他们传给我们的。</w:t>
      </w:r>
    </w:p>
    <w:p w14:paraId="64F1B55C">
      <w:pPr>
        <w:numPr>
          <w:ilvl w:val="0"/>
          <w:numId w:val="0"/>
        </w:numPr>
        <w:ind w:leftChars="0"/>
        <w:rPr>
          <w:rFonts w:hint="eastAsia"/>
        </w:rPr>
      </w:pPr>
    </w:p>
    <w:p w14:paraId="06658739">
      <w:pPr>
        <w:numPr>
          <w:ilvl w:val="0"/>
          <w:numId w:val="0"/>
        </w:numPr>
        <w:ind w:leftChars="0"/>
        <w:rPr>
          <w:rFonts w:hint="eastAsia"/>
        </w:rPr>
      </w:pPr>
      <w:r>
        <w:rPr>
          <w:rFonts w:hint="eastAsia"/>
        </w:rPr>
        <w:t>For though there is some truth in these apocryphal writings, yet they contain so many false statements, that they have no canonical authority.</w:t>
      </w:r>
    </w:p>
    <w:p w14:paraId="016C9BF2">
      <w:pPr>
        <w:numPr>
          <w:ilvl w:val="0"/>
          <w:numId w:val="0"/>
        </w:numPr>
        <w:ind w:leftChars="0"/>
        <w:rPr>
          <w:rFonts w:hint="eastAsia"/>
        </w:rPr>
      </w:pPr>
    </w:p>
    <w:p w14:paraId="7FC192AF">
      <w:pPr>
        <w:numPr>
          <w:ilvl w:val="0"/>
          <w:numId w:val="0"/>
        </w:numPr>
        <w:ind w:leftChars="0"/>
        <w:rPr>
          <w:rFonts w:hint="eastAsia"/>
        </w:rPr>
      </w:pPr>
      <w:r>
        <w:rPr>
          <w:rFonts w:hint="eastAsia"/>
        </w:rPr>
        <w:t>因为尽管这些伪经著作中有一些真理，但它们包含如此多的虚假陈述，以致没有正典权威。</w:t>
      </w:r>
    </w:p>
    <w:p w14:paraId="316644DD">
      <w:pPr>
        <w:numPr>
          <w:ilvl w:val="0"/>
          <w:numId w:val="0"/>
        </w:numPr>
        <w:ind w:leftChars="0"/>
        <w:rPr>
          <w:rFonts w:hint="eastAsia"/>
        </w:rPr>
      </w:pPr>
    </w:p>
    <w:p w14:paraId="58F77556">
      <w:pPr>
        <w:numPr>
          <w:ilvl w:val="0"/>
          <w:numId w:val="0"/>
        </w:numPr>
        <w:ind w:leftChars="0"/>
        <w:rPr>
          <w:rFonts w:hint="eastAsia"/>
        </w:rPr>
      </w:pPr>
      <w:r>
        <w:rPr>
          <w:rFonts w:hint="eastAsia"/>
        </w:rPr>
        <w:t>We cannot deny that Enoch, the seventh from Adam, left some divine writings, for this is asserted by the Apostle Jude in his canonical epistle.</w:t>
      </w:r>
    </w:p>
    <w:p w14:paraId="4C7EF344">
      <w:pPr>
        <w:numPr>
          <w:ilvl w:val="0"/>
          <w:numId w:val="0"/>
        </w:numPr>
        <w:ind w:leftChars="0"/>
        <w:rPr>
          <w:rFonts w:hint="eastAsia"/>
        </w:rPr>
      </w:pPr>
    </w:p>
    <w:p w14:paraId="57D6E1C4">
      <w:pPr>
        <w:numPr>
          <w:ilvl w:val="0"/>
          <w:numId w:val="0"/>
        </w:numPr>
        <w:ind w:leftChars="0"/>
        <w:rPr>
          <w:rFonts w:hint="eastAsia"/>
        </w:rPr>
      </w:pPr>
      <w:r>
        <w:rPr>
          <w:rFonts w:hint="eastAsia"/>
        </w:rPr>
        <w:t>我们不能否认以诺，亚当的第七代，留下了一些神圣著作，因为这是使徒犹大在他的正典书信中断言的。</w:t>
      </w:r>
    </w:p>
    <w:p w14:paraId="0099848F">
      <w:pPr>
        <w:numPr>
          <w:ilvl w:val="0"/>
          <w:numId w:val="0"/>
        </w:numPr>
        <w:ind w:leftChars="0"/>
        <w:rPr>
          <w:rFonts w:hint="eastAsia"/>
        </w:rPr>
      </w:pPr>
    </w:p>
    <w:p w14:paraId="6C2F8828">
      <w:pPr>
        <w:numPr>
          <w:ilvl w:val="0"/>
          <w:numId w:val="0"/>
        </w:numPr>
        <w:ind w:leftChars="0"/>
        <w:rPr>
          <w:rFonts w:hint="eastAsia"/>
        </w:rPr>
      </w:pPr>
      <w:r>
        <w:rPr>
          <w:rFonts w:hint="eastAsia"/>
        </w:rPr>
        <w:t>But it is not without reason that these writings have no place in that canon of Scripture which was preserved in the temple of the Hebrew people by the diligence of successive priests;</w:t>
      </w:r>
    </w:p>
    <w:p w14:paraId="678F4F52">
      <w:pPr>
        <w:numPr>
          <w:ilvl w:val="0"/>
          <w:numId w:val="0"/>
        </w:numPr>
        <w:ind w:leftChars="0"/>
        <w:rPr>
          <w:rFonts w:hint="eastAsia"/>
        </w:rPr>
      </w:pPr>
    </w:p>
    <w:p w14:paraId="125BF521">
      <w:pPr>
        <w:numPr>
          <w:ilvl w:val="0"/>
          <w:numId w:val="0"/>
        </w:numPr>
        <w:ind w:leftChars="0"/>
        <w:rPr>
          <w:rFonts w:hint="eastAsia"/>
        </w:rPr>
      </w:pPr>
      <w:r>
        <w:rPr>
          <w:rFonts w:hint="eastAsia"/>
        </w:rPr>
        <w:t>但这些著作之所以在那保存在希伯来圣殿中、由历代祭司勤奋守护的经文正典中没有位置，并非无缘无故；</w:t>
      </w:r>
    </w:p>
    <w:p w14:paraId="515415D9">
      <w:pPr>
        <w:numPr>
          <w:ilvl w:val="0"/>
          <w:numId w:val="0"/>
        </w:numPr>
        <w:ind w:leftChars="0"/>
        <w:rPr>
          <w:rFonts w:hint="eastAsia"/>
        </w:rPr>
      </w:pPr>
    </w:p>
    <w:p w14:paraId="0B6B45FA">
      <w:pPr>
        <w:numPr>
          <w:ilvl w:val="0"/>
          <w:numId w:val="0"/>
        </w:numPr>
        <w:ind w:leftChars="0"/>
        <w:rPr>
          <w:rFonts w:hint="eastAsia"/>
        </w:rPr>
      </w:pPr>
      <w:r>
        <w:rPr>
          <w:rFonts w:hint="eastAsia"/>
        </w:rPr>
        <w:t>for their antiquity brought them under suspicion, and it was impossible to ascertain whether these were his genuine writings, and they were not brought forward as genuine by the persons who were found to have carefully preserved the canonical books by a successive transmission.</w:t>
      </w:r>
    </w:p>
    <w:p w14:paraId="55284F6B">
      <w:pPr>
        <w:numPr>
          <w:ilvl w:val="0"/>
          <w:numId w:val="0"/>
        </w:numPr>
        <w:ind w:leftChars="0"/>
        <w:rPr>
          <w:rFonts w:hint="eastAsia"/>
        </w:rPr>
      </w:pPr>
    </w:p>
    <w:p w14:paraId="042E325F">
      <w:pPr>
        <w:numPr>
          <w:ilvl w:val="0"/>
          <w:numId w:val="0"/>
        </w:numPr>
        <w:ind w:leftChars="0"/>
        <w:rPr>
          <w:rFonts w:hint="eastAsia"/>
        </w:rPr>
      </w:pPr>
      <w:r>
        <w:rPr>
          <w:rFonts w:hint="eastAsia"/>
        </w:rPr>
        <w:t>因为它们的古老使其受到怀疑，无法确定这些是否是他的真作，而且那些被发现通过连续传递小心保存正典书籍的人并没有将其作为真作提出。</w:t>
      </w:r>
    </w:p>
    <w:p w14:paraId="24ACB880">
      <w:pPr>
        <w:numPr>
          <w:ilvl w:val="0"/>
          <w:numId w:val="0"/>
        </w:numPr>
        <w:ind w:leftChars="0"/>
        <w:rPr>
          <w:rFonts w:hint="eastAsia"/>
        </w:rPr>
      </w:pPr>
    </w:p>
    <w:p w14:paraId="4B6F952F">
      <w:pPr>
        <w:numPr>
          <w:ilvl w:val="0"/>
          <w:numId w:val="0"/>
        </w:numPr>
        <w:ind w:leftChars="0"/>
        <w:rPr>
          <w:rFonts w:hint="eastAsia"/>
        </w:rPr>
      </w:pPr>
      <w:r>
        <w:rPr>
          <w:rFonts w:hint="eastAsia"/>
        </w:rPr>
        <w:t>So that the writings which are produced under his name, and which contain these fables about the giants, saying that their fathers were not men; are properly judged by prudent men to be not genuine;</w:t>
      </w:r>
    </w:p>
    <w:p w14:paraId="392AFE4A">
      <w:pPr>
        <w:numPr>
          <w:ilvl w:val="0"/>
          <w:numId w:val="0"/>
        </w:numPr>
        <w:ind w:leftChars="0"/>
        <w:rPr>
          <w:rFonts w:hint="eastAsia"/>
        </w:rPr>
      </w:pPr>
    </w:p>
    <w:p w14:paraId="428BFC43">
      <w:pPr>
        <w:numPr>
          <w:ilvl w:val="0"/>
          <w:numId w:val="0"/>
        </w:numPr>
        <w:ind w:leftChars="0"/>
        <w:rPr>
          <w:rFonts w:hint="eastAsia"/>
        </w:rPr>
      </w:pPr>
      <w:r>
        <w:rPr>
          <w:rFonts w:hint="eastAsia"/>
        </w:rPr>
        <w:t>因此，那些以他名义产生并包含关于巨人的这些寓言（说他们的父亲不是人）的著作，被审慎的人恰当地判定为非真作；</w:t>
      </w:r>
    </w:p>
    <w:p w14:paraId="23ACE8C4">
      <w:pPr>
        <w:numPr>
          <w:ilvl w:val="0"/>
          <w:numId w:val="0"/>
        </w:numPr>
        <w:ind w:leftChars="0"/>
        <w:rPr>
          <w:rFonts w:hint="eastAsia"/>
        </w:rPr>
      </w:pPr>
    </w:p>
    <w:p w14:paraId="1D2140EC">
      <w:pPr>
        <w:numPr>
          <w:ilvl w:val="0"/>
          <w:numId w:val="0"/>
        </w:numPr>
        <w:ind w:leftChars="0"/>
        <w:rPr>
          <w:rFonts w:hint="eastAsia"/>
        </w:rPr>
      </w:pPr>
      <w:r>
        <w:rPr>
          <w:rFonts w:hint="eastAsia"/>
        </w:rPr>
        <w:t>just as many writings are produced by heretics under the names both of other prophets, and more recently, under the names of the apostles, all of which, after careful examination, have been set apart from canonical authority under the title of Apocrypha.</w:t>
      </w:r>
    </w:p>
    <w:p w14:paraId="445B483F">
      <w:pPr>
        <w:numPr>
          <w:ilvl w:val="0"/>
          <w:numId w:val="0"/>
        </w:numPr>
        <w:ind w:leftChars="0"/>
        <w:rPr>
          <w:rFonts w:hint="eastAsia"/>
        </w:rPr>
      </w:pPr>
    </w:p>
    <w:p w14:paraId="7A9B0FC3">
      <w:pPr>
        <w:numPr>
          <w:ilvl w:val="0"/>
          <w:numId w:val="0"/>
        </w:numPr>
        <w:ind w:leftChars="0"/>
        <w:rPr>
          <w:rFonts w:hint="eastAsia"/>
        </w:rPr>
      </w:pPr>
      <w:r>
        <w:rPr>
          <w:rFonts w:hint="eastAsia"/>
        </w:rPr>
        <w:t>正如异端分子以其他先知甚至最近以使徒的名义产生了许多著作，所有这些经过仔细检查后，都被归入伪经的标题下，与正典权威分开。</w:t>
      </w:r>
    </w:p>
    <w:p w14:paraId="3E33F9D7">
      <w:pPr>
        <w:numPr>
          <w:ilvl w:val="0"/>
          <w:numId w:val="0"/>
        </w:numPr>
        <w:ind w:leftChars="0"/>
        <w:rPr>
          <w:rFonts w:hint="eastAsia"/>
        </w:rPr>
      </w:pPr>
    </w:p>
    <w:p w14:paraId="0FA3B29A">
      <w:pPr>
        <w:numPr>
          <w:ilvl w:val="0"/>
          <w:numId w:val="0"/>
        </w:numPr>
        <w:ind w:leftChars="0"/>
        <w:rPr>
          <w:rFonts w:hint="eastAsia"/>
        </w:rPr>
      </w:pPr>
      <w:r>
        <w:rPr>
          <w:rFonts w:hint="eastAsia"/>
        </w:rPr>
        <w:t>There is therefore no doubt that, according to the Hebrew and Christian canonical Scriptures, there were many giants before the deluge, and that these were citizens of the earthly society of men, and that the sons of God, who were according to the flesh the sons of Seth, sunk into this community when they forsook righteousness,</w:t>
      </w:r>
    </w:p>
    <w:p w14:paraId="631FC0F0">
      <w:pPr>
        <w:numPr>
          <w:ilvl w:val="0"/>
          <w:numId w:val="0"/>
        </w:numPr>
        <w:ind w:leftChars="0"/>
        <w:rPr>
          <w:rFonts w:hint="eastAsia"/>
        </w:rPr>
      </w:pPr>
    </w:p>
    <w:p w14:paraId="0CB0F517">
      <w:pPr>
        <w:numPr>
          <w:ilvl w:val="0"/>
          <w:numId w:val="0"/>
        </w:numPr>
        <w:ind w:leftChars="0"/>
        <w:rPr>
          <w:rFonts w:hint="eastAsia"/>
        </w:rPr>
      </w:pPr>
      <w:r>
        <w:rPr>
          <w:rFonts w:hint="eastAsia"/>
        </w:rPr>
        <w:t>因此毫无疑问，根据希伯来和基督教正典经文，洪水前有许多巨人，这些是地上人类社会的公民，并且上帝的儿子们（按肉体说是塞特的儿子们）当他们离弃义时沉沦到了这个社群中，</w:t>
      </w:r>
    </w:p>
    <w:p w14:paraId="1CE5739C">
      <w:pPr>
        <w:numPr>
          <w:ilvl w:val="0"/>
          <w:numId w:val="0"/>
        </w:numPr>
        <w:ind w:leftChars="0"/>
        <w:rPr>
          <w:rFonts w:hint="eastAsia"/>
        </w:rPr>
      </w:pPr>
    </w:p>
    <w:p w14:paraId="5C24C1D5">
      <w:pPr>
        <w:numPr>
          <w:ilvl w:val="0"/>
          <w:numId w:val="0"/>
        </w:numPr>
        <w:ind w:leftChars="0"/>
        <w:rPr>
          <w:rFonts w:hint="eastAsia"/>
        </w:rPr>
      </w:pPr>
      <w:r>
        <w:rPr>
          <w:rFonts w:hint="eastAsia"/>
        </w:rPr>
        <w:t>Nor need we wonder that giants should be born even from these.</w:t>
      </w:r>
    </w:p>
    <w:p w14:paraId="4CFEE1BF">
      <w:pPr>
        <w:numPr>
          <w:ilvl w:val="0"/>
          <w:numId w:val="0"/>
        </w:numPr>
        <w:ind w:leftChars="0"/>
        <w:rPr>
          <w:rFonts w:hint="eastAsia"/>
        </w:rPr>
      </w:pPr>
    </w:p>
    <w:p w14:paraId="697CED2E">
      <w:pPr>
        <w:numPr>
          <w:ilvl w:val="0"/>
          <w:numId w:val="0"/>
        </w:numPr>
        <w:ind w:leftChars="0"/>
        <w:rPr>
          <w:rFonts w:hint="eastAsia"/>
        </w:rPr>
      </w:pPr>
      <w:r>
        <w:rPr>
          <w:rFonts w:hint="eastAsia"/>
        </w:rPr>
        <w:t>我们也不必惊讶甚至从这些人中也生出了巨人。</w:t>
      </w:r>
    </w:p>
    <w:p w14:paraId="5E99394A">
      <w:pPr>
        <w:numPr>
          <w:ilvl w:val="0"/>
          <w:numId w:val="0"/>
        </w:numPr>
        <w:ind w:leftChars="0"/>
        <w:rPr>
          <w:rFonts w:hint="eastAsia"/>
        </w:rPr>
      </w:pPr>
    </w:p>
    <w:p w14:paraId="44C87577">
      <w:pPr>
        <w:numPr>
          <w:ilvl w:val="0"/>
          <w:numId w:val="0"/>
        </w:numPr>
        <w:ind w:leftChars="0"/>
        <w:rPr>
          <w:rFonts w:hint="eastAsia"/>
        </w:rPr>
      </w:pPr>
      <w:r>
        <w:rPr>
          <w:rFonts w:hint="eastAsia"/>
        </w:rPr>
        <w:t>For all of their children were not giants; but there were more then than in the remaining periods since the deluge.</w:t>
      </w:r>
    </w:p>
    <w:p w14:paraId="2CA8DC69">
      <w:pPr>
        <w:numPr>
          <w:ilvl w:val="0"/>
          <w:numId w:val="0"/>
        </w:numPr>
        <w:ind w:leftChars="0"/>
        <w:rPr>
          <w:rFonts w:hint="eastAsia"/>
        </w:rPr>
      </w:pPr>
    </w:p>
    <w:p w14:paraId="7504800C">
      <w:pPr>
        <w:numPr>
          <w:ilvl w:val="0"/>
          <w:numId w:val="0"/>
        </w:numPr>
        <w:ind w:leftChars="0"/>
        <w:rPr>
          <w:rFonts w:hint="eastAsia"/>
        </w:rPr>
      </w:pPr>
      <w:r>
        <w:rPr>
          <w:rFonts w:hint="eastAsia"/>
        </w:rPr>
        <w:t>因为并非他们所有的孩子都是巨人；但那时的巨人比洪水后剩余时期多。</w:t>
      </w:r>
    </w:p>
    <w:p w14:paraId="1CF2339B">
      <w:pPr>
        <w:numPr>
          <w:ilvl w:val="0"/>
          <w:numId w:val="0"/>
        </w:numPr>
        <w:ind w:leftChars="0"/>
        <w:rPr>
          <w:rFonts w:hint="eastAsia"/>
        </w:rPr>
      </w:pPr>
    </w:p>
    <w:p w14:paraId="05A50641">
      <w:pPr>
        <w:numPr>
          <w:ilvl w:val="0"/>
          <w:numId w:val="0"/>
        </w:numPr>
        <w:ind w:leftChars="0"/>
        <w:rPr>
          <w:rFonts w:hint="eastAsia"/>
        </w:rPr>
      </w:pPr>
      <w:r>
        <w:rPr>
          <w:rFonts w:hint="eastAsia"/>
        </w:rPr>
        <w:t>And it pleased the Creator to produce them, that it might thus be demonstrated that neither beauty, nor yet size and strength, are of much moment to the wise man, whose blessedness lies in spiritual and immortal blessings, in far better and more enduring gifts, in the good things that are the peculiar property of the good, and are not shared by good and bad alike.</w:t>
      </w:r>
    </w:p>
    <w:p w14:paraId="77B70528">
      <w:pPr>
        <w:numPr>
          <w:ilvl w:val="0"/>
          <w:numId w:val="0"/>
        </w:numPr>
        <w:ind w:leftChars="0"/>
        <w:rPr>
          <w:rFonts w:hint="eastAsia"/>
        </w:rPr>
      </w:pPr>
    </w:p>
    <w:p w14:paraId="045FF71E">
      <w:pPr>
        <w:numPr>
          <w:ilvl w:val="0"/>
          <w:numId w:val="0"/>
        </w:numPr>
        <w:ind w:leftChars="0"/>
        <w:rPr>
          <w:rFonts w:hint="eastAsia"/>
        </w:rPr>
      </w:pPr>
      <w:r>
        <w:rPr>
          <w:rFonts w:hint="eastAsia"/>
        </w:rPr>
        <w:t>造物主乐意产生他们，以便以此证明，无论是美貌，还是体型和力量，对智者来说都不太重要，智者的福分在于属灵和不朽的祝福，在于更好更持久的恩赐，在于那是好人特有财产、不被好坏人共同分享的好东西。</w:t>
      </w:r>
    </w:p>
    <w:p w14:paraId="344B1821">
      <w:pPr>
        <w:numPr>
          <w:ilvl w:val="0"/>
          <w:numId w:val="0"/>
        </w:numPr>
        <w:ind w:leftChars="0"/>
        <w:rPr>
          <w:rFonts w:hint="eastAsia"/>
        </w:rPr>
      </w:pPr>
    </w:p>
    <w:p w14:paraId="1D34CC4F">
      <w:pPr>
        <w:numPr>
          <w:ilvl w:val="0"/>
          <w:numId w:val="0"/>
        </w:numPr>
        <w:ind w:leftChars="0"/>
        <w:rPr>
          <w:rFonts w:hint="eastAsia"/>
        </w:rPr>
      </w:pPr>
      <w:r>
        <w:rPr>
          <w:rFonts w:hint="eastAsia"/>
        </w:rPr>
        <w:t>It is this which another prophet confirms when he says, "These were the giants, famous from the beginning, that were of so great stature, and so expert in war. Those did not the Lord choose, neither gave He the way of knowledge unto them; but they were destroyed because they had no wisdom, and perished through their own foolishness."</w:t>
      </w:r>
    </w:p>
    <w:p w14:paraId="6562A419">
      <w:pPr>
        <w:numPr>
          <w:ilvl w:val="0"/>
          <w:numId w:val="0"/>
        </w:numPr>
        <w:ind w:leftChars="0"/>
        <w:rPr>
          <w:rFonts w:hint="eastAsia"/>
        </w:rPr>
      </w:pPr>
    </w:p>
    <w:p w14:paraId="68A001AB">
      <w:pPr>
        <w:numPr>
          <w:ilvl w:val="0"/>
          <w:numId w:val="0"/>
        </w:numPr>
        <w:ind w:leftChars="0"/>
        <w:rPr>
          <w:rFonts w:hint="eastAsia"/>
        </w:rPr>
      </w:pPr>
      <w:r>
        <w:rPr>
          <w:rFonts w:hint="eastAsia"/>
        </w:rPr>
        <w:t>另一位先知证实了这一点，他说，“这些是起初著名的巨人，身材如此高大，如此擅长战争。主没有拣选他们，也没有给他们知识的道路；但他们因为没有智慧而被毁灭，因自己的愚蠢而灭亡。”</w:t>
      </w:r>
    </w:p>
    <w:p w14:paraId="0E88F8DB">
      <w:pPr>
        <w:numPr>
          <w:ilvl w:val="0"/>
          <w:numId w:val="0"/>
        </w:numPr>
        <w:ind w:leftChars="0"/>
        <w:rPr>
          <w:rFonts w:hint="eastAsia"/>
        </w:rPr>
      </w:pPr>
    </w:p>
    <w:p w14:paraId="62108599">
      <w:pPr>
        <w:numPr>
          <w:ilvl w:val="0"/>
          <w:numId w:val="0"/>
        </w:numPr>
        <w:ind w:leftChars="0"/>
        <w:rPr>
          <w:rFonts w:hint="eastAsia"/>
        </w:rPr>
      </w:pPr>
      <w:r>
        <w:rPr>
          <w:rFonts w:hint="eastAsia"/>
        </w:rPr>
        <w:t>CHAP. 24.—HOW WE ARE TO UNDERSTAND THIS WHICH THE LORD SAID TO THOSE WHO WERE TO PERISH IN THE FLOOD: "THEIR DAYS SHALL BE 120 YEARS."</w:t>
      </w:r>
    </w:p>
    <w:p w14:paraId="1DF47711">
      <w:pPr>
        <w:numPr>
          <w:ilvl w:val="0"/>
          <w:numId w:val="0"/>
        </w:numPr>
        <w:ind w:leftChars="0"/>
        <w:rPr>
          <w:rFonts w:hint="eastAsia"/>
        </w:rPr>
      </w:pPr>
    </w:p>
    <w:p w14:paraId="08DFCE88">
      <w:pPr>
        <w:numPr>
          <w:ilvl w:val="0"/>
          <w:numId w:val="0"/>
        </w:numPr>
        <w:ind w:leftChars="0"/>
        <w:rPr>
          <w:rFonts w:hint="eastAsia"/>
        </w:rPr>
      </w:pPr>
      <w:r>
        <w:rPr>
          <w:rFonts w:hint="eastAsia"/>
        </w:rPr>
        <w:t>第二十四章——我们当如何理解主对那些要在洪水中灭亡的人所说的这话：“他们的日子还可到一百二十年。”</w:t>
      </w:r>
    </w:p>
    <w:p w14:paraId="0E8A71F4">
      <w:pPr>
        <w:numPr>
          <w:ilvl w:val="0"/>
          <w:numId w:val="0"/>
        </w:numPr>
        <w:ind w:leftChars="0"/>
        <w:rPr>
          <w:rFonts w:hint="eastAsia"/>
        </w:rPr>
      </w:pPr>
    </w:p>
    <w:p w14:paraId="0C2AD73A">
      <w:pPr>
        <w:numPr>
          <w:ilvl w:val="0"/>
          <w:numId w:val="0"/>
        </w:numPr>
        <w:ind w:leftChars="0"/>
        <w:rPr>
          <w:rFonts w:hint="eastAsia"/>
        </w:rPr>
      </w:pPr>
      <w:r>
        <w:rPr>
          <w:rFonts w:hint="eastAsia"/>
        </w:rPr>
        <w:t>1. But that which God said, "Their days shall be a hundred and twenty years," is not to be understood as a prediction that henceforth men should not live longer than 120 years,—for even after the deluge we find that they lived more than 500 years,—but we are to understand that God said this when Noah had nearly completed his fifth century, that is, had lived 480 years, which Scripture, as it frequently uses the name of the whole of the largest part, calls 500 years.</w:t>
      </w:r>
    </w:p>
    <w:p w14:paraId="1A81FDF7">
      <w:pPr>
        <w:numPr>
          <w:ilvl w:val="0"/>
          <w:numId w:val="0"/>
        </w:numPr>
        <w:ind w:leftChars="0"/>
        <w:rPr>
          <w:rFonts w:hint="eastAsia"/>
        </w:rPr>
      </w:pPr>
    </w:p>
    <w:p w14:paraId="647D6A5B">
      <w:pPr>
        <w:numPr>
          <w:ilvl w:val="0"/>
          <w:numId w:val="0"/>
        </w:numPr>
        <w:ind w:leftChars="0"/>
        <w:rPr>
          <w:rFonts w:hint="eastAsia"/>
        </w:rPr>
      </w:pPr>
      <w:r>
        <w:rPr>
          <w:rFonts w:hint="eastAsia"/>
        </w:rPr>
        <w:t>1. 上帝所说的，“他们的日子还可到一百二十年，”不应理解为预言从此人活不过120岁——因为即使在洪水后我们发现他们活了500多岁——而是我们要理解上帝是在挪亚快完成他的第五个世纪，即活了480岁时说的，经文常以最大部分的名义称整体，故称之为500岁。</w:t>
      </w:r>
    </w:p>
    <w:p w14:paraId="048E4F7D">
      <w:pPr>
        <w:numPr>
          <w:ilvl w:val="0"/>
          <w:numId w:val="0"/>
        </w:numPr>
        <w:ind w:leftChars="0"/>
        <w:rPr>
          <w:rFonts w:hint="eastAsia"/>
        </w:rPr>
      </w:pPr>
    </w:p>
    <w:p w14:paraId="5CE31D0D">
      <w:pPr>
        <w:numPr>
          <w:ilvl w:val="0"/>
          <w:numId w:val="0"/>
        </w:numPr>
        <w:ind w:leftChars="0"/>
        <w:rPr>
          <w:rFonts w:hint="eastAsia"/>
        </w:rPr>
      </w:pPr>
      <w:r>
        <w:rPr>
          <w:rFonts w:hint="eastAsia"/>
        </w:rPr>
        <w:t>Now the deluge came in the 600th year of Noah's life, the second month; and thus 120 years were predicted as being the remaining span of those who were doomed, which years being spent, they should be destroyed by the deluge,</w:t>
      </w:r>
    </w:p>
    <w:p w14:paraId="0D8A15A9">
      <w:pPr>
        <w:numPr>
          <w:ilvl w:val="0"/>
          <w:numId w:val="0"/>
        </w:numPr>
        <w:ind w:leftChars="0"/>
        <w:rPr>
          <w:rFonts w:hint="eastAsia"/>
        </w:rPr>
      </w:pPr>
    </w:p>
    <w:p w14:paraId="285C2758">
      <w:pPr>
        <w:numPr>
          <w:ilvl w:val="0"/>
          <w:numId w:val="0"/>
        </w:numPr>
        <w:ind w:leftChars="0"/>
        <w:rPr>
          <w:rFonts w:hint="eastAsia"/>
        </w:rPr>
      </w:pPr>
      <w:r>
        <w:rPr>
          <w:rFonts w:hint="eastAsia"/>
        </w:rPr>
        <w:t>现在洪水在挪亚生命的第600年二月来临；因此预言了120年作为那些注定灭亡之人的剩余寿命，这些年过完后，他们将被洪水毁灭，</w:t>
      </w:r>
    </w:p>
    <w:p w14:paraId="16F5DD4C">
      <w:pPr>
        <w:numPr>
          <w:ilvl w:val="0"/>
          <w:numId w:val="0"/>
        </w:numPr>
        <w:ind w:leftChars="0"/>
        <w:rPr>
          <w:rFonts w:hint="eastAsia"/>
        </w:rPr>
      </w:pPr>
    </w:p>
    <w:p w14:paraId="570ADF4A">
      <w:pPr>
        <w:numPr>
          <w:ilvl w:val="0"/>
          <w:numId w:val="0"/>
        </w:numPr>
        <w:ind w:leftChars="0"/>
        <w:rPr>
          <w:rFonts w:hint="eastAsia"/>
        </w:rPr>
      </w:pPr>
      <w:r>
        <w:rPr>
          <w:rFonts w:hint="eastAsia"/>
        </w:rPr>
        <w:t>And it is not unreasonably believed that the deluge came as it did, because already there were not found upon earth any who were not worthy of sharing a death so manifestly judicial,—not that a good man, who must die some time, would be a jot the worse of such a death after it was past.</w:t>
      </w:r>
    </w:p>
    <w:p w14:paraId="45DF3252">
      <w:pPr>
        <w:numPr>
          <w:ilvl w:val="0"/>
          <w:numId w:val="0"/>
        </w:numPr>
        <w:ind w:leftChars="0"/>
        <w:rPr>
          <w:rFonts w:hint="eastAsia"/>
        </w:rPr>
      </w:pPr>
    </w:p>
    <w:p w14:paraId="1F25C48D">
      <w:pPr>
        <w:numPr>
          <w:ilvl w:val="0"/>
          <w:numId w:val="0"/>
        </w:numPr>
        <w:ind w:leftChars="0"/>
        <w:rPr>
          <w:rFonts w:hint="eastAsia"/>
        </w:rPr>
      </w:pPr>
      <w:r>
        <w:rPr>
          <w:rFonts w:hint="eastAsia"/>
        </w:rPr>
        <w:t>人们并非无理地相信洪水之所以来临，是因为当时地上已找不到任何不配分担如此明显司法性死亡的人——并不是说一个好人（他迟早要死）在这种死亡过去后会因此变得更糟一点。</w:t>
      </w:r>
    </w:p>
    <w:p w14:paraId="3300DD56">
      <w:pPr>
        <w:numPr>
          <w:ilvl w:val="0"/>
          <w:numId w:val="0"/>
        </w:numPr>
        <w:ind w:leftChars="0"/>
        <w:rPr>
          <w:rFonts w:hint="eastAsia"/>
        </w:rPr>
      </w:pPr>
    </w:p>
    <w:p w14:paraId="583DE1C3">
      <w:pPr>
        <w:numPr>
          <w:ilvl w:val="0"/>
          <w:numId w:val="0"/>
        </w:numPr>
        <w:ind w:leftChars="0"/>
        <w:rPr>
          <w:rFonts w:hint="eastAsia"/>
        </w:rPr>
      </w:pPr>
      <w:r>
        <w:rPr>
          <w:rFonts w:hint="eastAsia"/>
        </w:rPr>
        <w:t>Nevertheless there died in the deluge none of those mentioned in the sacred Scripture as descended from Seth.</w:t>
      </w:r>
    </w:p>
    <w:p w14:paraId="44F67C6E">
      <w:pPr>
        <w:numPr>
          <w:ilvl w:val="0"/>
          <w:numId w:val="0"/>
        </w:numPr>
        <w:ind w:leftChars="0"/>
        <w:rPr>
          <w:rFonts w:hint="eastAsia"/>
        </w:rPr>
      </w:pPr>
    </w:p>
    <w:p w14:paraId="07267C8E">
      <w:pPr>
        <w:numPr>
          <w:ilvl w:val="0"/>
          <w:numId w:val="0"/>
        </w:numPr>
        <w:ind w:leftChars="0"/>
        <w:rPr>
          <w:rFonts w:hint="eastAsia"/>
        </w:rPr>
      </w:pPr>
      <w:r>
        <w:rPr>
          <w:rFonts w:hint="eastAsia"/>
        </w:rPr>
        <w:t>然而，在洪水中并没有死任何神圣经文中提到作为塞特后裔的人。</w:t>
      </w:r>
    </w:p>
    <w:p w14:paraId="25273CF2">
      <w:pPr>
        <w:numPr>
          <w:ilvl w:val="0"/>
          <w:numId w:val="0"/>
        </w:numPr>
        <w:ind w:leftChars="0"/>
        <w:rPr>
          <w:rFonts w:hint="eastAsia"/>
        </w:rPr>
      </w:pPr>
    </w:p>
    <w:p w14:paraId="1ED593C4">
      <w:pPr>
        <w:numPr>
          <w:ilvl w:val="0"/>
          <w:numId w:val="0"/>
        </w:numPr>
        <w:ind w:leftChars="0"/>
        <w:rPr>
          <w:rFonts w:hint="eastAsia"/>
        </w:rPr>
      </w:pPr>
      <w:r>
        <w:rPr>
          <w:rFonts w:hint="eastAsia"/>
        </w:rPr>
        <w:t>But here is the divine account of the cause of the deluge: "The Lord God saw that the wickedness of man was great in the earth, and that every imagination of the thoughts of his heart was only evil continually.</w:t>
      </w:r>
    </w:p>
    <w:p w14:paraId="5CCF4C80">
      <w:pPr>
        <w:numPr>
          <w:ilvl w:val="0"/>
          <w:numId w:val="0"/>
        </w:numPr>
        <w:ind w:leftChars="0"/>
        <w:rPr>
          <w:rFonts w:hint="eastAsia"/>
        </w:rPr>
      </w:pPr>
    </w:p>
    <w:p w14:paraId="78CF166F">
      <w:pPr>
        <w:numPr>
          <w:ilvl w:val="0"/>
          <w:numId w:val="0"/>
        </w:numPr>
        <w:ind w:leftChars="0"/>
        <w:rPr>
          <w:rFonts w:hint="eastAsia"/>
        </w:rPr>
      </w:pPr>
      <w:r>
        <w:rPr>
          <w:rFonts w:hint="eastAsia"/>
        </w:rPr>
        <w:t>但这里是关于洪水原因的神圣记述：“耶和华见人在地上罪恶很大，终日所思想的尽都是恶。</w:t>
      </w:r>
    </w:p>
    <w:p w14:paraId="04781968">
      <w:pPr>
        <w:numPr>
          <w:ilvl w:val="0"/>
          <w:numId w:val="0"/>
        </w:numPr>
        <w:ind w:leftChars="0"/>
        <w:rPr>
          <w:rFonts w:hint="eastAsia"/>
        </w:rPr>
      </w:pPr>
    </w:p>
    <w:p w14:paraId="75F7B708">
      <w:pPr>
        <w:numPr>
          <w:ilvl w:val="0"/>
          <w:numId w:val="0"/>
        </w:numPr>
        <w:ind w:leftChars="0"/>
        <w:rPr>
          <w:rFonts w:hint="eastAsia"/>
        </w:rPr>
      </w:pPr>
      <w:r>
        <w:rPr>
          <w:rFonts w:hint="eastAsia"/>
        </w:rPr>
        <w:t>And it repented the Lord that He had made man on the earth, and it grieved Him at His heart.</w:t>
      </w:r>
    </w:p>
    <w:p w14:paraId="7D8A15CA">
      <w:pPr>
        <w:numPr>
          <w:ilvl w:val="0"/>
          <w:numId w:val="0"/>
        </w:numPr>
        <w:ind w:leftChars="0"/>
        <w:rPr>
          <w:rFonts w:hint="eastAsia"/>
        </w:rPr>
      </w:pPr>
    </w:p>
    <w:p w14:paraId="2F4FC13F">
      <w:pPr>
        <w:numPr>
          <w:ilvl w:val="0"/>
          <w:numId w:val="0"/>
        </w:numPr>
        <w:ind w:leftChars="0"/>
        <w:rPr>
          <w:rFonts w:hint="eastAsia"/>
        </w:rPr>
      </w:pPr>
      <w:r>
        <w:rPr>
          <w:rFonts w:hint="eastAsia"/>
        </w:rPr>
        <w:t>耶和华就后悔造人在地上，心中忧伤。</w:t>
      </w:r>
    </w:p>
    <w:p w14:paraId="5D7098B5">
      <w:pPr>
        <w:numPr>
          <w:ilvl w:val="0"/>
          <w:numId w:val="0"/>
        </w:numPr>
        <w:ind w:leftChars="0"/>
        <w:rPr>
          <w:rFonts w:hint="eastAsia"/>
        </w:rPr>
      </w:pPr>
    </w:p>
    <w:p w14:paraId="25972DBC">
      <w:pPr>
        <w:numPr>
          <w:ilvl w:val="0"/>
          <w:numId w:val="0"/>
        </w:numPr>
        <w:ind w:leftChars="0"/>
        <w:rPr>
          <w:rFonts w:hint="eastAsia"/>
        </w:rPr>
      </w:pPr>
      <w:r>
        <w:rPr>
          <w:rFonts w:hint="eastAsia"/>
        </w:rPr>
        <w:t>And the Lord said, I will destroy man, whom I have created, from the face of the earth; both man and beast, and the creeping thing, and the fowls of the air: for I am angry that I have made them."</w:t>
      </w:r>
    </w:p>
    <w:p w14:paraId="792EFD83">
      <w:pPr>
        <w:numPr>
          <w:ilvl w:val="0"/>
          <w:numId w:val="0"/>
        </w:numPr>
        <w:ind w:leftChars="0"/>
        <w:rPr>
          <w:rFonts w:hint="eastAsia"/>
        </w:rPr>
      </w:pPr>
    </w:p>
    <w:p w14:paraId="1164346A">
      <w:pPr>
        <w:numPr>
          <w:ilvl w:val="0"/>
          <w:numId w:val="0"/>
        </w:numPr>
        <w:ind w:leftChars="0"/>
        <w:rPr>
          <w:rFonts w:hint="eastAsia"/>
        </w:rPr>
      </w:pPr>
      <w:r>
        <w:rPr>
          <w:rFonts w:hint="eastAsia"/>
        </w:rPr>
        <w:t>耶和华说：我要将所造的人和走兽，并昆虫，以及空中的飞鸟，都从地上除灭，因为我造他们后悔了（原文作发怒 I am angry）。”</w:t>
      </w:r>
    </w:p>
    <w:p w14:paraId="51247312">
      <w:pPr>
        <w:numPr>
          <w:ilvl w:val="0"/>
          <w:numId w:val="0"/>
        </w:numPr>
        <w:ind w:leftChars="0"/>
        <w:rPr>
          <w:rFonts w:hint="eastAsia"/>
        </w:rPr>
      </w:pPr>
    </w:p>
    <w:p w14:paraId="716B6EB7">
      <w:pPr>
        <w:numPr>
          <w:ilvl w:val="0"/>
          <w:numId w:val="0"/>
        </w:numPr>
        <w:ind w:leftChars="0"/>
        <w:rPr>
          <w:rFonts w:hint="eastAsia"/>
        </w:rPr>
      </w:pPr>
      <w:r>
        <w:rPr>
          <w:rFonts w:hint="eastAsia"/>
        </w:rPr>
        <w:t>CHAP. 25.—OF THE ANGER OF GOD, WHICH DOES NOT INFLAME HIS MIND, NOR DISTURB HIS UNCHANGEABLE TRANQUILLITY</w:t>
      </w:r>
    </w:p>
    <w:p w14:paraId="4B39B6D2">
      <w:pPr>
        <w:numPr>
          <w:ilvl w:val="0"/>
          <w:numId w:val="0"/>
        </w:numPr>
        <w:ind w:leftChars="0"/>
        <w:rPr>
          <w:rFonts w:hint="eastAsia"/>
        </w:rPr>
      </w:pPr>
    </w:p>
    <w:p w14:paraId="206D1F49">
      <w:pPr>
        <w:numPr>
          <w:ilvl w:val="0"/>
          <w:numId w:val="0"/>
        </w:numPr>
        <w:ind w:leftChars="0"/>
        <w:rPr>
          <w:rFonts w:hint="eastAsia"/>
        </w:rPr>
      </w:pPr>
      <w:r>
        <w:rPr>
          <w:rFonts w:hint="eastAsia"/>
        </w:rPr>
        <w:t>第二十五章——论上帝的愤怒，它并不点燃祂的心智，也不扰乱祂不变的安宁</w:t>
      </w:r>
    </w:p>
    <w:p w14:paraId="6648F2F1">
      <w:pPr>
        <w:numPr>
          <w:ilvl w:val="0"/>
          <w:numId w:val="0"/>
        </w:numPr>
        <w:ind w:leftChars="0"/>
        <w:rPr>
          <w:rFonts w:hint="eastAsia"/>
        </w:rPr>
      </w:pPr>
    </w:p>
    <w:p w14:paraId="62F34A98">
      <w:pPr>
        <w:numPr>
          <w:ilvl w:val="0"/>
          <w:numId w:val="0"/>
        </w:numPr>
        <w:ind w:leftChars="0"/>
        <w:rPr>
          <w:rFonts w:hint="eastAsia"/>
        </w:rPr>
      </w:pPr>
      <w:r>
        <w:rPr>
          <w:rFonts w:hint="eastAsia"/>
        </w:rPr>
        <w:t>1. The anger of God is not a disturbing emotion of His mind, but a judgment by which punishment is inflicted upon sin.</w:t>
      </w:r>
    </w:p>
    <w:p w14:paraId="6D8F05BB">
      <w:pPr>
        <w:numPr>
          <w:ilvl w:val="0"/>
          <w:numId w:val="0"/>
        </w:numPr>
        <w:ind w:leftChars="0"/>
        <w:rPr>
          <w:rFonts w:hint="eastAsia"/>
        </w:rPr>
      </w:pPr>
    </w:p>
    <w:p w14:paraId="6C1CAD9E">
      <w:pPr>
        <w:numPr>
          <w:ilvl w:val="0"/>
          <w:numId w:val="0"/>
        </w:numPr>
        <w:ind w:leftChars="0"/>
        <w:rPr>
          <w:rFonts w:hint="eastAsia"/>
        </w:rPr>
      </w:pPr>
      <w:r>
        <w:rPr>
          <w:rFonts w:hint="eastAsia"/>
        </w:rPr>
        <w:t>1. 上帝的愤怒不是祂心智的扰动情绪，而是一种藉以对罪施加惩罚的审判。</w:t>
      </w:r>
    </w:p>
    <w:p w14:paraId="5AABDE16">
      <w:pPr>
        <w:numPr>
          <w:ilvl w:val="0"/>
          <w:numId w:val="0"/>
        </w:numPr>
        <w:ind w:leftChars="0"/>
        <w:rPr>
          <w:rFonts w:hint="eastAsia"/>
        </w:rPr>
      </w:pPr>
    </w:p>
    <w:p w14:paraId="765358BC">
      <w:pPr>
        <w:numPr>
          <w:ilvl w:val="0"/>
          <w:numId w:val="0"/>
        </w:numPr>
        <w:ind w:leftChars="0"/>
        <w:rPr>
          <w:rFonts w:hint="eastAsia"/>
        </w:rPr>
      </w:pPr>
      <w:r>
        <w:rPr>
          <w:rFonts w:hint="eastAsia"/>
        </w:rPr>
        <w:t>His thought and reconsideration also are the unchangeable reason which changes things; for He does not, like man, repent of anything He has done, because in all matters His decision is as inflexible as His prescience is certain.</w:t>
      </w:r>
    </w:p>
    <w:p w14:paraId="69D3669C">
      <w:pPr>
        <w:numPr>
          <w:ilvl w:val="0"/>
          <w:numId w:val="0"/>
        </w:numPr>
        <w:ind w:leftChars="0"/>
        <w:rPr>
          <w:rFonts w:hint="eastAsia"/>
        </w:rPr>
      </w:pPr>
    </w:p>
    <w:p w14:paraId="558D0A12">
      <w:pPr>
        <w:numPr>
          <w:ilvl w:val="0"/>
          <w:numId w:val="0"/>
        </w:numPr>
        <w:ind w:leftChars="0"/>
        <w:rPr>
          <w:rFonts w:hint="eastAsia"/>
        </w:rPr>
      </w:pPr>
      <w:r>
        <w:rPr>
          <w:rFonts w:hint="eastAsia"/>
        </w:rPr>
        <w:t>祂的思想和重新考虑也是改变事物的不变理性；因为祂不像人那样后悔祂所做的任何事，因为在所有事情上祂的决定像祂的预知一样不可动摇和确定。</w:t>
      </w:r>
    </w:p>
    <w:p w14:paraId="0EA8227F">
      <w:pPr>
        <w:numPr>
          <w:ilvl w:val="0"/>
          <w:numId w:val="0"/>
        </w:numPr>
        <w:ind w:leftChars="0"/>
        <w:rPr>
          <w:rFonts w:hint="eastAsia"/>
        </w:rPr>
      </w:pPr>
    </w:p>
    <w:p w14:paraId="687E2ADE">
      <w:pPr>
        <w:numPr>
          <w:ilvl w:val="0"/>
          <w:numId w:val="0"/>
        </w:numPr>
        <w:ind w:leftChars="0"/>
        <w:rPr>
          <w:rFonts w:hint="eastAsia"/>
        </w:rPr>
      </w:pPr>
      <w:r>
        <w:rPr>
          <w:rFonts w:hint="eastAsia"/>
        </w:rPr>
        <w:t>But if Scripture were not to use such expressions as the above, it would not familiarly insinuate itself into the minds of all classes of men, whom it seeks access to for their good, that it may alarm the proud, arouse the careless, exercise the inquisitive, and satisfy the intelligent;</w:t>
      </w:r>
    </w:p>
    <w:p w14:paraId="7EFF3436">
      <w:pPr>
        <w:numPr>
          <w:ilvl w:val="0"/>
          <w:numId w:val="0"/>
        </w:numPr>
        <w:ind w:leftChars="0"/>
        <w:rPr>
          <w:rFonts w:hint="eastAsia"/>
        </w:rPr>
      </w:pPr>
    </w:p>
    <w:p w14:paraId="462F6FB8">
      <w:pPr>
        <w:numPr>
          <w:ilvl w:val="0"/>
          <w:numId w:val="0"/>
        </w:numPr>
        <w:ind w:leftChars="0"/>
        <w:rPr>
          <w:rFonts w:hint="eastAsia"/>
        </w:rPr>
      </w:pPr>
      <w:r>
        <w:rPr>
          <w:rFonts w:hint="eastAsia"/>
        </w:rPr>
        <w:t>但如果经文不使用上述表达，它就不能亲切地潜入各类人的心中（它为了他们的益处寻求进入），以便可以惊吓骄傲者，唤醒粗心者，锻炼好问者，满足聪明者；</w:t>
      </w:r>
    </w:p>
    <w:p w14:paraId="68912586">
      <w:pPr>
        <w:numPr>
          <w:ilvl w:val="0"/>
          <w:numId w:val="0"/>
        </w:numPr>
        <w:ind w:leftChars="0"/>
        <w:rPr>
          <w:rFonts w:hint="eastAsia"/>
        </w:rPr>
      </w:pPr>
    </w:p>
    <w:p w14:paraId="0AF69F31">
      <w:pPr>
        <w:numPr>
          <w:ilvl w:val="0"/>
          <w:numId w:val="0"/>
        </w:numPr>
        <w:ind w:leftChars="0"/>
        <w:rPr>
          <w:rFonts w:hint="eastAsia"/>
        </w:rPr>
      </w:pPr>
      <w:r>
        <w:rPr>
          <w:rFonts w:hint="eastAsia"/>
        </w:rPr>
        <w:t>and this it could not do, did it not first stoop, and in a manner descend, to them where they lie.</w:t>
      </w:r>
    </w:p>
    <w:p w14:paraId="729054D9">
      <w:pPr>
        <w:numPr>
          <w:ilvl w:val="0"/>
          <w:numId w:val="0"/>
        </w:numPr>
        <w:ind w:leftChars="0"/>
        <w:rPr>
          <w:rFonts w:hint="eastAsia"/>
        </w:rPr>
      </w:pPr>
    </w:p>
    <w:p w14:paraId="161F56C1">
      <w:pPr>
        <w:numPr>
          <w:ilvl w:val="0"/>
          <w:numId w:val="0"/>
        </w:numPr>
        <w:ind w:leftChars="0"/>
        <w:rPr>
          <w:rFonts w:hint="eastAsia"/>
        </w:rPr>
      </w:pPr>
      <w:r>
        <w:rPr>
          <w:rFonts w:hint="eastAsia"/>
        </w:rPr>
        <w:t>如果它不首先俯身，并以某种方式降到他们所在之处，它就做不到这一点。</w:t>
      </w:r>
    </w:p>
    <w:p w14:paraId="5EB48734">
      <w:pPr>
        <w:numPr>
          <w:ilvl w:val="0"/>
          <w:numId w:val="0"/>
        </w:numPr>
        <w:ind w:leftChars="0"/>
        <w:rPr>
          <w:rFonts w:hint="eastAsia"/>
        </w:rPr>
      </w:pPr>
    </w:p>
    <w:p w14:paraId="31DBBFEE">
      <w:pPr>
        <w:numPr>
          <w:ilvl w:val="0"/>
          <w:numId w:val="0"/>
        </w:numPr>
        <w:ind w:leftChars="0"/>
        <w:rPr>
          <w:rFonts w:hint="eastAsia"/>
        </w:rPr>
      </w:pPr>
      <w:r>
        <w:rPr>
          <w:rFonts w:hint="eastAsia"/>
        </w:rPr>
        <w:t>But its denouncing death on all the animals of earth and air is a declaration of the vastness of the disaster that was approaching: not that it threatens destruction to the irrational animals as if they too had incurred it by sin.</w:t>
      </w:r>
    </w:p>
    <w:p w14:paraId="141B0156">
      <w:pPr>
        <w:numPr>
          <w:ilvl w:val="0"/>
          <w:numId w:val="0"/>
        </w:numPr>
        <w:ind w:leftChars="0"/>
        <w:rPr>
          <w:rFonts w:hint="eastAsia"/>
        </w:rPr>
      </w:pPr>
    </w:p>
    <w:p w14:paraId="6548F1C2">
      <w:pPr>
        <w:numPr>
          <w:ilvl w:val="0"/>
          <w:numId w:val="0"/>
        </w:numPr>
        <w:ind w:leftChars="0"/>
        <w:rPr>
          <w:rFonts w:hint="eastAsia"/>
        </w:rPr>
      </w:pPr>
      <w:r>
        <w:rPr>
          <w:rFonts w:hint="eastAsia"/>
        </w:rPr>
        <w:t>但它宣告地上和空中的所有动物都要死，这是对即将到来的巨大灾难的宣告：并不是威胁要毁灭非理性动物，好像它们也因罪招致了这一点。</w:t>
      </w:r>
    </w:p>
    <w:p w14:paraId="0E5D5A53">
      <w:pPr>
        <w:numPr>
          <w:ilvl w:val="0"/>
          <w:numId w:val="0"/>
        </w:numPr>
        <w:ind w:leftChars="0"/>
        <w:rPr>
          <w:rFonts w:hint="eastAsia"/>
        </w:rPr>
      </w:pPr>
    </w:p>
    <w:p w14:paraId="7088F3E2">
      <w:pPr>
        <w:numPr>
          <w:ilvl w:val="0"/>
          <w:numId w:val="0"/>
        </w:numPr>
        <w:ind w:leftChars="0"/>
        <w:rPr>
          <w:rFonts w:hint="eastAsia"/>
        </w:rPr>
      </w:pPr>
      <w:r>
        <w:rPr>
          <w:rFonts w:hint="eastAsia"/>
        </w:rPr>
        <w:t>CHAP. 26.—THAT THE ARK WHICH NOAH WAS ORDERED TO MAKE FIGURES IN EVERY RESPECT CHRIST AND THE CHURCH</w:t>
      </w:r>
    </w:p>
    <w:p w14:paraId="096DA1B3">
      <w:pPr>
        <w:numPr>
          <w:ilvl w:val="0"/>
          <w:numId w:val="0"/>
        </w:numPr>
        <w:ind w:leftChars="0"/>
        <w:rPr>
          <w:rFonts w:hint="eastAsia"/>
        </w:rPr>
      </w:pPr>
    </w:p>
    <w:p w14:paraId="1353E5D5">
      <w:pPr>
        <w:numPr>
          <w:ilvl w:val="0"/>
          <w:numId w:val="0"/>
        </w:numPr>
        <w:ind w:leftChars="0"/>
        <w:rPr>
          <w:rFonts w:hint="eastAsia"/>
        </w:rPr>
      </w:pPr>
      <w:r>
        <w:rPr>
          <w:rFonts w:hint="eastAsia"/>
        </w:rPr>
        <w:t>第二十六章——挪亚被命令制造的方舟在各方面都预表基督和教会</w:t>
      </w:r>
    </w:p>
    <w:p w14:paraId="4633D0C8">
      <w:pPr>
        <w:numPr>
          <w:ilvl w:val="0"/>
          <w:numId w:val="0"/>
        </w:numPr>
        <w:ind w:leftChars="0"/>
        <w:rPr>
          <w:rFonts w:hint="eastAsia"/>
        </w:rPr>
      </w:pPr>
    </w:p>
    <w:p w14:paraId="6BE6F4BD">
      <w:pPr>
        <w:numPr>
          <w:ilvl w:val="0"/>
          <w:numId w:val="0"/>
        </w:numPr>
        <w:ind w:leftChars="0"/>
        <w:rPr>
          <w:rFonts w:hint="eastAsia"/>
        </w:rPr>
      </w:pPr>
      <w:r>
        <w:rPr>
          <w:rFonts w:hint="eastAsia"/>
        </w:rPr>
        <w:t>1. Moreover, inasmuch as God commanded Noah, a just man, and, as the truthful Scripture says, a man perfect in his generation,—not indeed with the perfection of the citizens of the city of God in that immortal condition in which they equal the angels, but in so far as they can be perfect in their sojourn in this world,—</w:t>
      </w:r>
    </w:p>
    <w:p w14:paraId="68C39F04">
      <w:pPr>
        <w:numPr>
          <w:ilvl w:val="0"/>
          <w:numId w:val="0"/>
        </w:numPr>
        <w:ind w:leftChars="0"/>
        <w:rPr>
          <w:rFonts w:hint="eastAsia"/>
        </w:rPr>
      </w:pPr>
    </w:p>
    <w:p w14:paraId="3857D1E2">
      <w:pPr>
        <w:numPr>
          <w:ilvl w:val="0"/>
          <w:numId w:val="0"/>
        </w:numPr>
        <w:ind w:leftChars="0"/>
        <w:rPr>
          <w:rFonts w:hint="eastAsia"/>
        </w:rPr>
      </w:pPr>
      <w:r>
        <w:rPr>
          <w:rFonts w:hint="eastAsia"/>
        </w:rPr>
        <w:t>1. 此外，既然上帝命令挪亚，一个义人，并且如真实的经文所说，在他世代中完美的人——确实不是具有上帝之城公民在那不朽状态中（在那里他们与天使同等）的完美，而是在他们于此世寄居时所能达到的完美范围内——</w:t>
      </w:r>
    </w:p>
    <w:p w14:paraId="29B32424">
      <w:pPr>
        <w:numPr>
          <w:ilvl w:val="0"/>
          <w:numId w:val="0"/>
        </w:numPr>
        <w:ind w:leftChars="0"/>
        <w:rPr>
          <w:rFonts w:hint="eastAsia"/>
        </w:rPr>
      </w:pPr>
    </w:p>
    <w:p w14:paraId="1952FD46">
      <w:pPr>
        <w:numPr>
          <w:ilvl w:val="0"/>
          <w:numId w:val="0"/>
        </w:numPr>
        <w:ind w:leftChars="0"/>
        <w:rPr>
          <w:rFonts w:hint="eastAsia"/>
        </w:rPr>
      </w:pPr>
      <w:r>
        <w:rPr>
          <w:rFonts w:hint="eastAsia"/>
        </w:rPr>
        <w:t>inasmuch as God commanded him, I say, to make an ark, in which he might be rescued from the destruction of the flood, along with his family, i.e., his wife, sons, and daughters-in-law, and along with the animals who, in obedience to God's command, came to him into the ark:</w:t>
      </w:r>
    </w:p>
    <w:p w14:paraId="18DCCE21">
      <w:pPr>
        <w:numPr>
          <w:ilvl w:val="0"/>
          <w:numId w:val="0"/>
        </w:numPr>
        <w:ind w:leftChars="0"/>
        <w:rPr>
          <w:rFonts w:hint="eastAsia"/>
        </w:rPr>
      </w:pPr>
    </w:p>
    <w:p w14:paraId="0D5405BB">
      <w:pPr>
        <w:numPr>
          <w:ilvl w:val="0"/>
          <w:numId w:val="0"/>
        </w:numPr>
        <w:ind w:leftChars="0"/>
        <w:rPr>
          <w:rFonts w:hint="eastAsia"/>
        </w:rPr>
      </w:pPr>
      <w:r>
        <w:rPr>
          <w:rFonts w:hint="eastAsia"/>
        </w:rPr>
        <w:t>我说，既然上帝命令他造一只方舟，在其中他可以同他的家人（即他的妻子、儿子和儿媳）以及那些顺服上帝命令来到他那里进入方舟的动物一起从洪水的毁灭中被救出来：</w:t>
      </w:r>
    </w:p>
    <w:p w14:paraId="65756628">
      <w:pPr>
        <w:numPr>
          <w:ilvl w:val="0"/>
          <w:numId w:val="0"/>
        </w:numPr>
        <w:ind w:leftChars="0"/>
        <w:rPr>
          <w:rFonts w:hint="eastAsia"/>
        </w:rPr>
      </w:pPr>
    </w:p>
    <w:p w14:paraId="2EF8D86A">
      <w:pPr>
        <w:numPr>
          <w:ilvl w:val="0"/>
          <w:numId w:val="0"/>
        </w:numPr>
        <w:ind w:leftChars="0"/>
        <w:rPr>
          <w:rFonts w:hint="eastAsia"/>
        </w:rPr>
      </w:pPr>
      <w:r>
        <w:rPr>
          <w:rFonts w:hint="eastAsia"/>
        </w:rPr>
        <w:t>this is certainly a figure of the city of God sojourning in this world; that is to say, of the church, which is rescued by the wood on which hung the Mediator of God and men, the man Christ Jesus.</w:t>
      </w:r>
    </w:p>
    <w:p w14:paraId="64FC6121">
      <w:pPr>
        <w:numPr>
          <w:ilvl w:val="0"/>
          <w:numId w:val="0"/>
        </w:numPr>
        <w:ind w:leftChars="0"/>
        <w:rPr>
          <w:rFonts w:hint="eastAsia"/>
        </w:rPr>
      </w:pPr>
    </w:p>
    <w:p w14:paraId="7B23446A">
      <w:pPr>
        <w:numPr>
          <w:ilvl w:val="0"/>
          <w:numId w:val="0"/>
        </w:numPr>
        <w:ind w:leftChars="0"/>
        <w:rPr>
          <w:rFonts w:hint="eastAsia"/>
        </w:rPr>
      </w:pPr>
      <w:r>
        <w:rPr>
          <w:rFonts w:hint="eastAsia"/>
        </w:rPr>
        <w:t>这无疑是在此世寄居的上帝之城的预表；也就是说，教会的预表，它藉着神与人之间的中保、人基督耶稣所挂的木头被救赎。</w:t>
      </w:r>
    </w:p>
    <w:p w14:paraId="0CB7F7AA">
      <w:pPr>
        <w:numPr>
          <w:ilvl w:val="0"/>
          <w:numId w:val="0"/>
        </w:numPr>
        <w:ind w:leftChars="0"/>
        <w:rPr>
          <w:rFonts w:hint="eastAsia"/>
        </w:rPr>
      </w:pPr>
    </w:p>
    <w:p w14:paraId="48BC46FA">
      <w:pPr>
        <w:numPr>
          <w:ilvl w:val="0"/>
          <w:numId w:val="0"/>
        </w:numPr>
        <w:ind w:leftChars="0"/>
        <w:rPr>
          <w:rFonts w:hint="eastAsia"/>
        </w:rPr>
      </w:pPr>
      <w:r>
        <w:rPr>
          <w:rFonts w:hint="eastAsia"/>
        </w:rPr>
        <w:t>For even its very dimensions, in length, breadth, and height, represent the human body in which He came, as it had been foretold.</w:t>
      </w:r>
    </w:p>
    <w:p w14:paraId="5FC7C6AD">
      <w:pPr>
        <w:numPr>
          <w:ilvl w:val="0"/>
          <w:numId w:val="0"/>
        </w:numPr>
        <w:ind w:leftChars="0"/>
        <w:rPr>
          <w:rFonts w:hint="eastAsia"/>
        </w:rPr>
      </w:pPr>
    </w:p>
    <w:p w14:paraId="74D31B88">
      <w:pPr>
        <w:numPr>
          <w:ilvl w:val="0"/>
          <w:numId w:val="0"/>
        </w:numPr>
        <w:ind w:leftChars="0"/>
        <w:rPr>
          <w:rFonts w:hint="eastAsia"/>
        </w:rPr>
      </w:pPr>
      <w:r>
        <w:rPr>
          <w:rFonts w:hint="eastAsia"/>
        </w:rPr>
        <w:t>因为甚至它的尺寸，长、宽、高，也代表了祂降临时所取的人类身体，正如之前预言的那样。</w:t>
      </w:r>
    </w:p>
    <w:p w14:paraId="03476D38">
      <w:pPr>
        <w:numPr>
          <w:ilvl w:val="0"/>
          <w:numId w:val="0"/>
        </w:numPr>
        <w:ind w:leftChars="0"/>
        <w:rPr>
          <w:rFonts w:hint="eastAsia"/>
        </w:rPr>
      </w:pPr>
    </w:p>
    <w:p w14:paraId="23E9A43A">
      <w:pPr>
        <w:numPr>
          <w:ilvl w:val="0"/>
          <w:numId w:val="0"/>
        </w:numPr>
        <w:ind w:leftChars="0"/>
        <w:rPr>
          <w:rFonts w:hint="eastAsia"/>
        </w:rPr>
      </w:pPr>
      <w:r>
        <w:rPr>
          <w:rFonts w:hint="eastAsia"/>
        </w:rPr>
        <w:t>For the length of the human body, from the crown of the head to the sole of the foot, is six times its breadth from side to side, and ten times its depth or thickness, measuring from back to front:</w:t>
      </w:r>
    </w:p>
    <w:p w14:paraId="26C88CA6">
      <w:pPr>
        <w:numPr>
          <w:ilvl w:val="0"/>
          <w:numId w:val="0"/>
        </w:numPr>
        <w:ind w:leftChars="0"/>
        <w:rPr>
          <w:rFonts w:hint="eastAsia"/>
        </w:rPr>
      </w:pPr>
    </w:p>
    <w:p w14:paraId="50A71E82">
      <w:pPr>
        <w:numPr>
          <w:ilvl w:val="0"/>
          <w:numId w:val="0"/>
        </w:numPr>
        <w:ind w:leftChars="0"/>
        <w:rPr>
          <w:rFonts w:hint="eastAsia"/>
        </w:rPr>
      </w:pPr>
      <w:r>
        <w:rPr>
          <w:rFonts w:hint="eastAsia"/>
        </w:rPr>
        <w:t>因为人体的长度，从头顶到脚底，是从一边到另一边宽度的六倍，是从后到前深度或厚度的十倍：</w:t>
      </w:r>
    </w:p>
    <w:p w14:paraId="43159DA7">
      <w:pPr>
        <w:numPr>
          <w:ilvl w:val="0"/>
          <w:numId w:val="0"/>
        </w:numPr>
        <w:ind w:leftChars="0"/>
        <w:rPr>
          <w:rFonts w:hint="eastAsia"/>
        </w:rPr>
      </w:pPr>
    </w:p>
    <w:p w14:paraId="5E728262">
      <w:pPr>
        <w:numPr>
          <w:ilvl w:val="0"/>
          <w:numId w:val="0"/>
        </w:numPr>
        <w:ind w:leftChars="0"/>
        <w:rPr>
          <w:rFonts w:hint="eastAsia"/>
        </w:rPr>
      </w:pPr>
      <w:r>
        <w:rPr>
          <w:rFonts w:hint="eastAsia"/>
        </w:rPr>
        <w:t>that is to say, if you measure a man as he lies on his back or on his face, he is six times as long from head to foot as he is broad from side to side, and ten times as long as he is high from the ground.</w:t>
      </w:r>
    </w:p>
    <w:p w14:paraId="319ED9E7">
      <w:pPr>
        <w:numPr>
          <w:ilvl w:val="0"/>
          <w:numId w:val="0"/>
        </w:numPr>
        <w:ind w:leftChars="0"/>
        <w:rPr>
          <w:rFonts w:hint="eastAsia"/>
        </w:rPr>
      </w:pPr>
    </w:p>
    <w:p w14:paraId="724DB68E">
      <w:pPr>
        <w:numPr>
          <w:ilvl w:val="0"/>
          <w:numId w:val="0"/>
        </w:numPr>
        <w:ind w:leftChars="0"/>
        <w:rPr>
          <w:rFonts w:hint="eastAsia"/>
        </w:rPr>
      </w:pPr>
      <w:r>
        <w:rPr>
          <w:rFonts w:hint="eastAsia"/>
        </w:rPr>
        <w:t>也就是说，如果你测量一个仰卧或俯卧的人，他从头到脚的长度是从一边到另一边宽度的六倍，是离地高度的十倍。</w:t>
      </w:r>
    </w:p>
    <w:p w14:paraId="4B487160">
      <w:pPr>
        <w:numPr>
          <w:ilvl w:val="0"/>
          <w:numId w:val="0"/>
        </w:numPr>
        <w:ind w:leftChars="0"/>
        <w:rPr>
          <w:rFonts w:hint="eastAsia"/>
        </w:rPr>
      </w:pPr>
    </w:p>
    <w:p w14:paraId="43DD0775">
      <w:pPr>
        <w:numPr>
          <w:ilvl w:val="0"/>
          <w:numId w:val="0"/>
        </w:numPr>
        <w:ind w:leftChars="0"/>
        <w:rPr>
          <w:rFonts w:hint="eastAsia"/>
        </w:rPr>
      </w:pPr>
      <w:r>
        <w:rPr>
          <w:rFonts w:hint="eastAsia"/>
        </w:rPr>
        <w:t>And therefore the ark was made 300 cubits in length, 50 in breadth, and 30 in height.</w:t>
      </w:r>
    </w:p>
    <w:p w14:paraId="047DD70F">
      <w:pPr>
        <w:numPr>
          <w:ilvl w:val="0"/>
          <w:numId w:val="0"/>
        </w:numPr>
        <w:ind w:leftChars="0"/>
        <w:rPr>
          <w:rFonts w:hint="eastAsia"/>
        </w:rPr>
      </w:pPr>
    </w:p>
    <w:p w14:paraId="5BBE14B1">
      <w:pPr>
        <w:numPr>
          <w:ilvl w:val="0"/>
          <w:numId w:val="0"/>
        </w:numPr>
        <w:ind w:leftChars="0"/>
        <w:rPr>
          <w:rFonts w:hint="eastAsia"/>
        </w:rPr>
      </w:pPr>
      <w:r>
        <w:rPr>
          <w:rFonts w:hint="eastAsia"/>
        </w:rPr>
        <w:t>因此方舟造长300肘，宽50肘，高30肘。</w:t>
      </w:r>
    </w:p>
    <w:p w14:paraId="7C91FBA6">
      <w:pPr>
        <w:numPr>
          <w:ilvl w:val="0"/>
          <w:numId w:val="0"/>
        </w:numPr>
        <w:ind w:leftChars="0"/>
        <w:rPr>
          <w:rFonts w:hint="eastAsia"/>
        </w:rPr>
      </w:pPr>
    </w:p>
    <w:p w14:paraId="7F18158C">
      <w:pPr>
        <w:numPr>
          <w:ilvl w:val="0"/>
          <w:numId w:val="0"/>
        </w:numPr>
        <w:ind w:leftChars="0"/>
        <w:rPr>
          <w:rFonts w:hint="eastAsia"/>
        </w:rPr>
      </w:pPr>
      <w:r>
        <w:rPr>
          <w:rFonts w:hint="eastAsia"/>
        </w:rPr>
        <w:t>And its having a door made in the side of it certainly signified the wound which was made when the side of the Crucified was pierced with the spear; for by this those who come to Him enter; for thence flowed the sacraments by which those who believe are initiated.</w:t>
      </w:r>
    </w:p>
    <w:p w14:paraId="3D34E13F">
      <w:pPr>
        <w:numPr>
          <w:ilvl w:val="0"/>
          <w:numId w:val="0"/>
        </w:numPr>
        <w:ind w:leftChars="0"/>
        <w:rPr>
          <w:rFonts w:hint="eastAsia"/>
        </w:rPr>
      </w:pPr>
    </w:p>
    <w:p w14:paraId="12D1BDCB">
      <w:pPr>
        <w:numPr>
          <w:ilvl w:val="0"/>
          <w:numId w:val="0"/>
        </w:numPr>
        <w:ind w:leftChars="0"/>
        <w:rPr>
          <w:rFonts w:hint="eastAsia"/>
        </w:rPr>
      </w:pPr>
      <w:r>
        <w:rPr>
          <w:rFonts w:hint="eastAsia"/>
        </w:rPr>
        <w:t>它在旁边开了一个门，无疑象征了当被钉十字架者的肋旁被枪刺穿时造成的伤口；因为藉此那些来到祂面前的人得以进入；因为从那里流出了圣礼，信徒藉此入门。</w:t>
      </w:r>
    </w:p>
    <w:p w14:paraId="28208489">
      <w:pPr>
        <w:numPr>
          <w:ilvl w:val="0"/>
          <w:numId w:val="0"/>
        </w:numPr>
        <w:ind w:leftChars="0"/>
        <w:rPr>
          <w:rFonts w:hint="eastAsia"/>
        </w:rPr>
      </w:pPr>
    </w:p>
    <w:p w14:paraId="49B13E07">
      <w:pPr>
        <w:numPr>
          <w:ilvl w:val="0"/>
          <w:numId w:val="0"/>
        </w:numPr>
        <w:ind w:leftChars="0"/>
        <w:rPr>
          <w:rFonts w:hint="eastAsia"/>
        </w:rPr>
      </w:pPr>
      <w:r>
        <w:rPr>
          <w:rFonts w:hint="eastAsia"/>
        </w:rPr>
        <w:t>And the fact that it was ordered to be made of squared timbers, signifies the immoveable steadiness of the life of the saints; for however you turn a cube, it still stands.</w:t>
      </w:r>
    </w:p>
    <w:p w14:paraId="4B9CE8E8">
      <w:pPr>
        <w:numPr>
          <w:ilvl w:val="0"/>
          <w:numId w:val="0"/>
        </w:numPr>
        <w:ind w:leftChars="0"/>
        <w:rPr>
          <w:rFonts w:hint="eastAsia"/>
        </w:rPr>
      </w:pPr>
    </w:p>
    <w:p w14:paraId="7696E825">
      <w:pPr>
        <w:numPr>
          <w:ilvl w:val="0"/>
          <w:numId w:val="0"/>
        </w:numPr>
        <w:ind w:leftChars="0"/>
        <w:rPr>
          <w:rFonts w:hint="eastAsia"/>
        </w:rPr>
      </w:pPr>
      <w:r>
        <w:rPr>
          <w:rFonts w:hint="eastAsia"/>
        </w:rPr>
        <w:t>它被命令用方形木材制造这一事实，象征了圣徒生活的不可动摇的稳固；因为无论你如何转动立方体，它总是站立的。</w:t>
      </w:r>
    </w:p>
    <w:p w14:paraId="3DFE811E">
      <w:pPr>
        <w:numPr>
          <w:ilvl w:val="0"/>
          <w:numId w:val="0"/>
        </w:numPr>
        <w:ind w:leftChars="0"/>
        <w:rPr>
          <w:rFonts w:hint="eastAsia"/>
        </w:rPr>
      </w:pPr>
    </w:p>
    <w:p w14:paraId="5BB695D4">
      <w:pPr>
        <w:numPr>
          <w:ilvl w:val="0"/>
          <w:numId w:val="0"/>
        </w:numPr>
        <w:ind w:leftChars="0"/>
        <w:rPr>
          <w:rFonts w:hint="eastAsia"/>
        </w:rPr>
      </w:pPr>
      <w:r>
        <w:rPr>
          <w:rFonts w:hint="eastAsia"/>
        </w:rPr>
        <w:t>And the other peculiarities of the ark's construction are signs of features of the church.</w:t>
      </w:r>
    </w:p>
    <w:p w14:paraId="139E9645">
      <w:pPr>
        <w:numPr>
          <w:ilvl w:val="0"/>
          <w:numId w:val="0"/>
        </w:numPr>
        <w:ind w:leftChars="0"/>
        <w:rPr>
          <w:rFonts w:hint="eastAsia"/>
        </w:rPr>
      </w:pPr>
    </w:p>
    <w:p w14:paraId="169D764D">
      <w:pPr>
        <w:numPr>
          <w:ilvl w:val="0"/>
          <w:numId w:val="0"/>
        </w:numPr>
        <w:ind w:leftChars="0"/>
        <w:rPr>
          <w:rFonts w:hint="eastAsia"/>
        </w:rPr>
      </w:pPr>
      <w:r>
        <w:rPr>
          <w:rFonts w:hint="eastAsia"/>
        </w:rPr>
        <w:t>方舟构造的其他特性是教会特征的记号。</w:t>
      </w:r>
    </w:p>
    <w:p w14:paraId="08E314E7">
      <w:pPr>
        <w:numPr>
          <w:ilvl w:val="0"/>
          <w:numId w:val="0"/>
        </w:numPr>
        <w:ind w:leftChars="0"/>
        <w:rPr>
          <w:rFonts w:hint="eastAsia"/>
        </w:rPr>
      </w:pPr>
    </w:p>
    <w:p w14:paraId="0EADB137">
      <w:pPr>
        <w:numPr>
          <w:ilvl w:val="0"/>
          <w:numId w:val="0"/>
        </w:numPr>
        <w:ind w:leftChars="0"/>
        <w:rPr>
          <w:rFonts w:hint="eastAsia"/>
        </w:rPr>
      </w:pPr>
      <w:r>
        <w:rPr>
          <w:rFonts w:hint="eastAsia"/>
        </w:rPr>
        <w:t>2. But we have not now time to pursue this subject; and, indeed, we have already dwelt upon it in the work we wrote against Faustus the Manichean, who denies that there is anything prophesied of Christ in the Hebrew books.</w:t>
      </w:r>
    </w:p>
    <w:p w14:paraId="1699645E">
      <w:pPr>
        <w:numPr>
          <w:ilvl w:val="0"/>
          <w:numId w:val="0"/>
        </w:numPr>
        <w:ind w:leftChars="0"/>
        <w:rPr>
          <w:rFonts w:hint="eastAsia"/>
        </w:rPr>
      </w:pPr>
    </w:p>
    <w:p w14:paraId="5B6DC089">
      <w:pPr>
        <w:numPr>
          <w:ilvl w:val="0"/>
          <w:numId w:val="0"/>
        </w:numPr>
        <w:ind w:leftChars="0"/>
        <w:rPr>
          <w:rFonts w:hint="eastAsia"/>
        </w:rPr>
      </w:pPr>
      <w:r>
        <w:rPr>
          <w:rFonts w:hint="eastAsia"/>
        </w:rPr>
        <w:t>2. 但我们现在没有时间深究这个主题；事实上，我们在反驳摩尼教徒福斯图斯（他否认希伯来书籍中有任何关于基督的预言）的著作中已经详细论述过。</w:t>
      </w:r>
    </w:p>
    <w:p w14:paraId="18E70472">
      <w:pPr>
        <w:numPr>
          <w:ilvl w:val="0"/>
          <w:numId w:val="0"/>
        </w:numPr>
        <w:ind w:leftChars="0"/>
        <w:rPr>
          <w:rFonts w:hint="eastAsia"/>
        </w:rPr>
      </w:pPr>
    </w:p>
    <w:p w14:paraId="0290A74C">
      <w:pPr>
        <w:numPr>
          <w:ilvl w:val="0"/>
          <w:numId w:val="0"/>
        </w:numPr>
        <w:ind w:leftChars="0"/>
        <w:rPr>
          <w:rFonts w:hint="eastAsia"/>
        </w:rPr>
      </w:pPr>
      <w:r>
        <w:rPr>
          <w:rFonts w:hint="eastAsia"/>
        </w:rPr>
        <w:t>It may be that one man's exposition excels another's, and that ours is not the best; but all that is said must be referred to this city of God we speak of, which sojourns in this wicked world as in a deluge, at least if the expositor would not widely miss the meaning of the author.</w:t>
      </w:r>
    </w:p>
    <w:p w14:paraId="15DE5B55">
      <w:pPr>
        <w:numPr>
          <w:ilvl w:val="0"/>
          <w:numId w:val="0"/>
        </w:numPr>
        <w:ind w:leftChars="0"/>
        <w:rPr>
          <w:rFonts w:hint="eastAsia"/>
        </w:rPr>
      </w:pPr>
    </w:p>
    <w:p w14:paraId="39B6BB18">
      <w:pPr>
        <w:numPr>
          <w:ilvl w:val="0"/>
          <w:numId w:val="0"/>
        </w:numPr>
        <w:ind w:leftChars="0"/>
        <w:rPr>
          <w:rFonts w:hint="eastAsia"/>
        </w:rPr>
      </w:pPr>
      <w:r>
        <w:rPr>
          <w:rFonts w:hint="eastAsia"/>
        </w:rPr>
        <w:t>可能一个人的解释优于另一个人的，我们的也不是最好的；但所说的一切必须归于我们所说的这座上帝之城，它在这个邪恶世界中寄居如同在洪水中，至少如果解释者不想大大偏离作者的意思。</w:t>
      </w:r>
    </w:p>
    <w:p w14:paraId="7D5B88AA">
      <w:pPr>
        <w:numPr>
          <w:ilvl w:val="0"/>
          <w:numId w:val="0"/>
        </w:numPr>
        <w:ind w:leftChars="0"/>
        <w:rPr>
          <w:rFonts w:hint="eastAsia"/>
        </w:rPr>
      </w:pPr>
    </w:p>
    <w:p w14:paraId="19068A76">
      <w:pPr>
        <w:numPr>
          <w:ilvl w:val="0"/>
          <w:numId w:val="0"/>
        </w:numPr>
        <w:ind w:leftChars="0"/>
        <w:rPr>
          <w:rFonts w:hint="eastAsia"/>
        </w:rPr>
      </w:pPr>
      <w:r>
        <w:rPr>
          <w:rFonts w:hint="eastAsia"/>
        </w:rPr>
        <w:t>For example, the interpretation I have given in the work against Faustus, of the words, "with lower, second, and third stories shalt thou make it," is, that because the church is gathered out of all nations, it is said to have two stories, to represent the two kinds of men,—the circumcision, to wit, and the uncircumcision, or, as the apostle otherwise calls them, Jews and Gentiles; and to have three stories, because all the nations were replenished from the three sons of Noah.</w:t>
      </w:r>
    </w:p>
    <w:p w14:paraId="59679E0A">
      <w:pPr>
        <w:numPr>
          <w:ilvl w:val="0"/>
          <w:numId w:val="0"/>
        </w:numPr>
        <w:ind w:leftChars="0"/>
        <w:rPr>
          <w:rFonts w:hint="eastAsia"/>
        </w:rPr>
      </w:pPr>
    </w:p>
    <w:p w14:paraId="3D796458">
      <w:pPr>
        <w:numPr>
          <w:ilvl w:val="0"/>
          <w:numId w:val="0"/>
        </w:numPr>
        <w:ind w:leftChars="0"/>
        <w:rPr>
          <w:rFonts w:hint="eastAsia"/>
        </w:rPr>
      </w:pPr>
      <w:r>
        <w:rPr>
          <w:rFonts w:hint="eastAsia"/>
        </w:rPr>
        <w:t>例如，我在反驳福斯图斯的著作中对“你要分上、中、下三层”这句话的解释是，因为教会是从万国中聚集的，据说有两层，代表两类人——即受割礼的和未受割礼的，或者如使徒另称的，犹太人和外邦人；有三层，因为所有国家都是由挪亚的三个儿子充满的。</w:t>
      </w:r>
    </w:p>
    <w:p w14:paraId="3EB5D001">
      <w:pPr>
        <w:numPr>
          <w:ilvl w:val="0"/>
          <w:numId w:val="0"/>
        </w:numPr>
        <w:ind w:leftChars="0"/>
        <w:rPr>
          <w:rFonts w:hint="eastAsia"/>
        </w:rPr>
      </w:pPr>
    </w:p>
    <w:p w14:paraId="5B20FE37">
      <w:pPr>
        <w:numPr>
          <w:ilvl w:val="0"/>
          <w:numId w:val="0"/>
        </w:numPr>
        <w:ind w:leftChars="0"/>
        <w:rPr>
          <w:rFonts w:hint="eastAsia"/>
        </w:rPr>
      </w:pPr>
      <w:r>
        <w:rPr>
          <w:rFonts w:hint="eastAsia"/>
        </w:rPr>
        <w:t>Now any one may object to this interpretation, and may give another which harmonizes with the rule of faith.</w:t>
      </w:r>
    </w:p>
    <w:p w14:paraId="1A7B724B">
      <w:pPr>
        <w:numPr>
          <w:ilvl w:val="0"/>
          <w:numId w:val="0"/>
        </w:numPr>
        <w:ind w:leftChars="0"/>
        <w:rPr>
          <w:rFonts w:hint="eastAsia"/>
        </w:rPr>
      </w:pPr>
    </w:p>
    <w:p w14:paraId="6F782BFC">
      <w:pPr>
        <w:numPr>
          <w:ilvl w:val="0"/>
          <w:numId w:val="0"/>
        </w:numPr>
        <w:ind w:leftChars="0"/>
        <w:rPr>
          <w:rFonts w:hint="eastAsia"/>
        </w:rPr>
      </w:pPr>
      <w:r>
        <w:rPr>
          <w:rFonts w:hint="eastAsia"/>
        </w:rPr>
        <w:t>现在任何人都可以反对这种解释，并给出另一种符合信仰准则的解释。</w:t>
      </w:r>
    </w:p>
    <w:p w14:paraId="793652DF">
      <w:pPr>
        <w:numPr>
          <w:ilvl w:val="0"/>
          <w:numId w:val="0"/>
        </w:numPr>
        <w:ind w:leftChars="0"/>
        <w:rPr>
          <w:rFonts w:hint="eastAsia"/>
        </w:rPr>
      </w:pPr>
    </w:p>
    <w:p w14:paraId="759AB57C">
      <w:pPr>
        <w:numPr>
          <w:ilvl w:val="0"/>
          <w:numId w:val="0"/>
        </w:numPr>
        <w:ind w:leftChars="0"/>
        <w:rPr>
          <w:rFonts w:hint="eastAsia"/>
        </w:rPr>
      </w:pPr>
      <w:r>
        <w:rPr>
          <w:rFonts w:hint="eastAsia"/>
        </w:rPr>
        <w:t>For as the ark was to have rooms not only on the lower, but also on the upper stories, which were called "third stories," that there might be a habitable space on the third floor from the basement, some one may interpret these to mean the three graces commended by the apostle,—faith, hope, and charity.</w:t>
      </w:r>
    </w:p>
    <w:p w14:paraId="37422BFD">
      <w:pPr>
        <w:numPr>
          <w:ilvl w:val="0"/>
          <w:numId w:val="0"/>
        </w:numPr>
        <w:ind w:leftChars="0"/>
        <w:rPr>
          <w:rFonts w:hint="eastAsia"/>
        </w:rPr>
      </w:pPr>
    </w:p>
    <w:p w14:paraId="5461918A">
      <w:pPr>
        <w:numPr>
          <w:ilvl w:val="0"/>
          <w:numId w:val="0"/>
        </w:numPr>
        <w:ind w:leftChars="0"/>
        <w:rPr>
          <w:rFonts w:hint="eastAsia"/>
        </w:rPr>
      </w:pPr>
      <w:r>
        <w:rPr>
          <w:rFonts w:hint="eastAsia"/>
        </w:rPr>
        <w:t>因为正如方舟不仅要在下层有房间，还要在上层有房间，被称为“第三层”，以便从地下室算起的第三层有可居住的空间，有人可以将这些解释为使徒推荐的三种恩典——信、望和爱。</w:t>
      </w:r>
    </w:p>
    <w:p w14:paraId="29CFFBA7">
      <w:pPr>
        <w:numPr>
          <w:ilvl w:val="0"/>
          <w:numId w:val="0"/>
        </w:numPr>
        <w:ind w:leftChars="0"/>
        <w:rPr>
          <w:rFonts w:hint="eastAsia"/>
        </w:rPr>
      </w:pPr>
    </w:p>
    <w:p w14:paraId="10EBE6E4">
      <w:pPr>
        <w:numPr>
          <w:ilvl w:val="0"/>
          <w:numId w:val="0"/>
        </w:numPr>
        <w:ind w:leftChars="0"/>
        <w:rPr>
          <w:rFonts w:hint="eastAsia"/>
        </w:rPr>
      </w:pPr>
      <w:r>
        <w:rPr>
          <w:rFonts w:hint="eastAsia"/>
        </w:rPr>
        <w:t>Or even more suitably they may be supposed to represent those three harvests in the gospel, thirty-fold, sixty-fold, an hundred-fold,—chaste marriage dwelling in the ground floor, chaste widowhood in the upper, and chaste virginity in the top story.</w:t>
      </w:r>
    </w:p>
    <w:p w14:paraId="1C165377">
      <w:pPr>
        <w:numPr>
          <w:ilvl w:val="0"/>
          <w:numId w:val="0"/>
        </w:numPr>
        <w:ind w:leftChars="0"/>
        <w:rPr>
          <w:rFonts w:hint="eastAsia"/>
        </w:rPr>
      </w:pPr>
    </w:p>
    <w:p w14:paraId="39848947">
      <w:pPr>
        <w:numPr>
          <w:ilvl w:val="0"/>
          <w:numId w:val="0"/>
        </w:numPr>
        <w:ind w:leftChars="0"/>
        <w:rPr>
          <w:rFonts w:hint="eastAsia"/>
        </w:rPr>
      </w:pPr>
      <w:r>
        <w:rPr>
          <w:rFonts w:hint="eastAsia"/>
        </w:rPr>
        <w:t>或者更合适地，它们可以被假设代表福音中的那三种收成，三十倍、六十倍、一百倍——贞洁的婚姻住在底层，贞洁的寡居在上层，贞洁的童贞在顶层。</w:t>
      </w:r>
    </w:p>
    <w:p w14:paraId="2BF1B6BC">
      <w:pPr>
        <w:numPr>
          <w:ilvl w:val="0"/>
          <w:numId w:val="0"/>
        </w:numPr>
        <w:ind w:leftChars="0"/>
        <w:rPr>
          <w:rFonts w:hint="eastAsia"/>
        </w:rPr>
      </w:pPr>
    </w:p>
    <w:p w14:paraId="5E31CD32">
      <w:pPr>
        <w:numPr>
          <w:ilvl w:val="0"/>
          <w:numId w:val="0"/>
        </w:numPr>
        <w:ind w:leftChars="0"/>
        <w:rPr>
          <w:rFonts w:hint="eastAsia"/>
        </w:rPr>
      </w:pPr>
      <w:r>
        <w:rPr>
          <w:rFonts w:hint="eastAsia"/>
        </w:rPr>
        <w:t>Or any better interpretation may be given, so long as the reference to this city is maintained.</w:t>
      </w:r>
    </w:p>
    <w:p w14:paraId="1349AC5A">
      <w:pPr>
        <w:numPr>
          <w:ilvl w:val="0"/>
          <w:numId w:val="0"/>
        </w:numPr>
        <w:ind w:leftChars="0"/>
        <w:rPr>
          <w:rFonts w:hint="eastAsia"/>
        </w:rPr>
      </w:pPr>
    </w:p>
    <w:p w14:paraId="0899EAB9">
      <w:pPr>
        <w:numPr>
          <w:ilvl w:val="0"/>
          <w:numId w:val="0"/>
        </w:numPr>
        <w:ind w:leftChars="0"/>
        <w:rPr>
          <w:rFonts w:hint="eastAsia"/>
        </w:rPr>
      </w:pPr>
      <w:r>
        <w:rPr>
          <w:rFonts w:hint="eastAsia"/>
        </w:rPr>
        <w:t>只要保持对这座城的指涉，任何更好的解释都可以给出。</w:t>
      </w:r>
    </w:p>
    <w:p w14:paraId="5B3392DE">
      <w:pPr>
        <w:numPr>
          <w:ilvl w:val="0"/>
          <w:numId w:val="0"/>
        </w:numPr>
        <w:ind w:leftChars="0"/>
        <w:rPr>
          <w:rFonts w:hint="eastAsia"/>
        </w:rPr>
      </w:pPr>
    </w:p>
    <w:p w14:paraId="34337B9A">
      <w:pPr>
        <w:numPr>
          <w:ilvl w:val="0"/>
          <w:numId w:val="0"/>
        </w:numPr>
        <w:ind w:leftChars="0"/>
        <w:rPr>
          <w:rFonts w:hint="eastAsia"/>
        </w:rPr>
      </w:pPr>
      <w:r>
        <w:rPr>
          <w:rFonts w:hint="eastAsia"/>
        </w:rPr>
        <w:t>And the same statement I would make of all the remaining particulars in this passage which require exposition, viz., that although different explanations are given, yet they must all agree with the one harmonious catholic faith.</w:t>
      </w:r>
    </w:p>
    <w:p w14:paraId="12399C67">
      <w:pPr>
        <w:numPr>
          <w:ilvl w:val="0"/>
          <w:numId w:val="0"/>
        </w:numPr>
        <w:ind w:leftChars="0"/>
        <w:rPr>
          <w:rFonts w:hint="eastAsia"/>
        </w:rPr>
      </w:pPr>
    </w:p>
    <w:p w14:paraId="1BBDDE98">
      <w:pPr>
        <w:numPr>
          <w:ilvl w:val="0"/>
          <w:numId w:val="0"/>
        </w:numPr>
        <w:ind w:leftChars="0"/>
        <w:rPr>
          <w:rFonts w:hint="eastAsia"/>
        </w:rPr>
      </w:pPr>
      <w:r>
        <w:rPr>
          <w:rFonts w:hint="eastAsia"/>
        </w:rPr>
        <w:t>对于这一段落中需要解释的所有其余细节，我也要做同样的声明，即虽然给出了不同的解释，但它们都必须符合那一个和谐的大公信仰。</w:t>
      </w:r>
    </w:p>
    <w:p w14:paraId="69356DDB">
      <w:pPr>
        <w:numPr>
          <w:ilvl w:val="0"/>
          <w:numId w:val="0"/>
        </w:numPr>
        <w:ind w:leftChars="0"/>
        <w:rPr>
          <w:rFonts w:hint="eastAsia"/>
        </w:rPr>
      </w:pPr>
    </w:p>
    <w:p w14:paraId="779CFB85">
      <w:pPr>
        <w:numPr>
          <w:ilvl w:val="0"/>
          <w:numId w:val="0"/>
        </w:numPr>
        <w:ind w:leftChars="0"/>
        <w:rPr>
          <w:rFonts w:hint="eastAsia"/>
        </w:rPr>
      </w:pPr>
      <w:r>
        <w:rPr>
          <w:rFonts w:hint="eastAsia"/>
        </w:rPr>
        <w:t>CHAP. 27.—OF THE ARK AND THE DELUGE, AND THAT WE CANNOT AGREE WITH THOSE WHO RECEIVE THE BARE HISTORY, BUT REJECT THE ALLEGORICAL INTERPRETATION, NOR WITH THOSE WHO MAINTAIN THE FIGURATIVE AND NOT THE HISTORICAL MEANING</w:t>
      </w:r>
    </w:p>
    <w:p w14:paraId="2F71BF9B">
      <w:pPr>
        <w:numPr>
          <w:ilvl w:val="0"/>
          <w:numId w:val="0"/>
        </w:numPr>
        <w:ind w:leftChars="0"/>
        <w:rPr>
          <w:rFonts w:hint="eastAsia"/>
        </w:rPr>
      </w:pPr>
    </w:p>
    <w:p w14:paraId="78854455">
      <w:pPr>
        <w:numPr>
          <w:ilvl w:val="0"/>
          <w:numId w:val="0"/>
        </w:numPr>
        <w:ind w:leftChars="0"/>
        <w:rPr>
          <w:rFonts w:hint="eastAsia"/>
        </w:rPr>
      </w:pPr>
      <w:r>
        <w:rPr>
          <w:rFonts w:hint="eastAsia"/>
        </w:rPr>
        <w:t>第二十七章——论方舟和洪水，我们不能同意那些只接受赤裸历史而拒绝寓意解释的人，也不能同意那些只坚持比喻意义而非历史意义的人</w:t>
      </w:r>
    </w:p>
    <w:p w14:paraId="1AE8554B">
      <w:pPr>
        <w:numPr>
          <w:ilvl w:val="0"/>
          <w:numId w:val="0"/>
        </w:numPr>
        <w:ind w:leftChars="0"/>
        <w:rPr>
          <w:rFonts w:hint="eastAsia"/>
        </w:rPr>
      </w:pPr>
    </w:p>
    <w:p w14:paraId="1EFA13A0">
      <w:pPr>
        <w:numPr>
          <w:ilvl w:val="0"/>
          <w:numId w:val="0"/>
        </w:numPr>
        <w:ind w:leftChars="0"/>
        <w:rPr>
          <w:rFonts w:hint="eastAsia"/>
        </w:rPr>
      </w:pPr>
      <w:r>
        <w:rPr>
          <w:rFonts w:hint="eastAsia"/>
        </w:rPr>
        <w:t>1. Yet no one ought to suppose either that these things were written for no purpose, or that we should study only the historical truth, apart from any allegorical meanings; or, on the contrary, that they are only allegories, and that there were no such facts at all, or that, whether it be so or no, there is here no prophecy of the church.</w:t>
      </w:r>
    </w:p>
    <w:p w14:paraId="7C3C9003">
      <w:pPr>
        <w:numPr>
          <w:ilvl w:val="0"/>
          <w:numId w:val="0"/>
        </w:numPr>
        <w:ind w:leftChars="0"/>
        <w:rPr>
          <w:rFonts w:hint="eastAsia"/>
        </w:rPr>
      </w:pPr>
    </w:p>
    <w:p w14:paraId="5C2AD095">
      <w:pPr>
        <w:numPr>
          <w:ilvl w:val="0"/>
          <w:numId w:val="0"/>
        </w:numPr>
        <w:ind w:leftChars="0"/>
        <w:rPr>
          <w:rFonts w:hint="eastAsia"/>
        </w:rPr>
      </w:pPr>
      <w:r>
        <w:rPr>
          <w:rFonts w:hint="eastAsia"/>
        </w:rPr>
        <w:t>1. 然而任何人都不应认为这些事情的写下是毫无目的的，或者我们应该只研究历史真理，撇开任何寓意；或者相反，认为它们只是寓言，根本没有这样的事实，或者无论是否如此，这里没有关于教会的预言。</w:t>
      </w:r>
    </w:p>
    <w:p w14:paraId="10D451C2">
      <w:pPr>
        <w:numPr>
          <w:ilvl w:val="0"/>
          <w:numId w:val="0"/>
        </w:numPr>
        <w:ind w:leftChars="0"/>
        <w:rPr>
          <w:rFonts w:hint="eastAsia"/>
        </w:rPr>
      </w:pPr>
    </w:p>
    <w:p w14:paraId="7EA9AE04">
      <w:pPr>
        <w:numPr>
          <w:ilvl w:val="0"/>
          <w:numId w:val="0"/>
        </w:numPr>
        <w:ind w:leftChars="0"/>
        <w:rPr>
          <w:rFonts w:hint="eastAsia"/>
        </w:rPr>
      </w:pPr>
      <w:r>
        <w:rPr>
          <w:rFonts w:hint="eastAsia"/>
        </w:rPr>
        <w:t>For what right-minded man will contend that books so religiously preserved during thousands of years, and transmitted by so orderly a succession, were written without an object, or that only the bare historical facts are to be considered when we read them?</w:t>
      </w:r>
    </w:p>
    <w:p w14:paraId="09482D41">
      <w:pPr>
        <w:numPr>
          <w:ilvl w:val="0"/>
          <w:numId w:val="0"/>
        </w:numPr>
        <w:ind w:leftChars="0"/>
        <w:rPr>
          <w:rFonts w:hint="eastAsia"/>
        </w:rPr>
      </w:pPr>
    </w:p>
    <w:p w14:paraId="6C62BFD9">
      <w:pPr>
        <w:numPr>
          <w:ilvl w:val="0"/>
          <w:numId w:val="0"/>
        </w:numPr>
        <w:ind w:leftChars="0"/>
        <w:rPr>
          <w:rFonts w:hint="eastAsia"/>
        </w:rPr>
      </w:pPr>
      <w:r>
        <w:rPr>
          <w:rFonts w:hint="eastAsia"/>
        </w:rPr>
        <w:t>因为有什么头脑正常的人会争辩说，几千年来被如此虔诚保存、并通过如此有序的继承传下来的书，是毫无目的写成的，或者当我们阅读它们时只应考虑赤裸的历史事实呢？</w:t>
      </w:r>
    </w:p>
    <w:p w14:paraId="3D7E2C46">
      <w:pPr>
        <w:numPr>
          <w:ilvl w:val="0"/>
          <w:numId w:val="0"/>
        </w:numPr>
        <w:ind w:leftChars="0"/>
        <w:rPr>
          <w:rFonts w:hint="eastAsia"/>
        </w:rPr>
      </w:pPr>
    </w:p>
    <w:p w14:paraId="41757841">
      <w:pPr>
        <w:numPr>
          <w:ilvl w:val="0"/>
          <w:numId w:val="0"/>
        </w:numPr>
        <w:ind w:leftChars="0"/>
        <w:rPr>
          <w:rFonts w:hint="eastAsia"/>
        </w:rPr>
      </w:pPr>
      <w:r>
        <w:rPr>
          <w:rFonts w:hint="eastAsia"/>
        </w:rPr>
        <w:t>For, not to mention other instances, if the number of the animals entailed the construction of an ark of great size, where was the necessity of sending into it two unclean and seven clean animals of each species, when both could have been preserved in equal numbers?</w:t>
      </w:r>
    </w:p>
    <w:p w14:paraId="56CF37C5">
      <w:pPr>
        <w:numPr>
          <w:ilvl w:val="0"/>
          <w:numId w:val="0"/>
        </w:numPr>
        <w:ind w:leftChars="0"/>
        <w:rPr>
          <w:rFonts w:hint="eastAsia"/>
        </w:rPr>
      </w:pPr>
    </w:p>
    <w:p w14:paraId="75DC2242">
      <w:pPr>
        <w:numPr>
          <w:ilvl w:val="0"/>
          <w:numId w:val="0"/>
        </w:numPr>
        <w:ind w:leftChars="0"/>
        <w:rPr>
          <w:rFonts w:hint="eastAsia"/>
        </w:rPr>
      </w:pPr>
      <w:r>
        <w:rPr>
          <w:rFonts w:hint="eastAsia"/>
        </w:rPr>
        <w:t>因为，不提其他例子，如果动物的数量需要建造一个巨大的方舟，那么当两者都可以以相等数量保存时，有什么必要每种不洁净的动物送进两只，洁净的送进七只呢？</w:t>
      </w:r>
    </w:p>
    <w:p w14:paraId="67F0C4B6">
      <w:pPr>
        <w:numPr>
          <w:ilvl w:val="0"/>
          <w:numId w:val="0"/>
        </w:numPr>
        <w:ind w:leftChars="0"/>
        <w:rPr>
          <w:rFonts w:hint="eastAsia"/>
        </w:rPr>
      </w:pPr>
    </w:p>
    <w:p w14:paraId="48B284B2">
      <w:pPr>
        <w:numPr>
          <w:ilvl w:val="0"/>
          <w:numId w:val="0"/>
        </w:numPr>
        <w:ind w:leftChars="0"/>
        <w:rPr>
          <w:rFonts w:hint="eastAsia"/>
        </w:rPr>
      </w:pPr>
      <w:r>
        <w:rPr>
          <w:rFonts w:hint="eastAsia"/>
        </w:rPr>
        <w:t>Or could not God, who ordered them to be preserved in order to replenish the race, restore them in the same way He had created them?</w:t>
      </w:r>
    </w:p>
    <w:p w14:paraId="2B07FBC5">
      <w:pPr>
        <w:numPr>
          <w:ilvl w:val="0"/>
          <w:numId w:val="0"/>
        </w:numPr>
        <w:ind w:leftChars="0"/>
        <w:rPr>
          <w:rFonts w:hint="eastAsia"/>
        </w:rPr>
      </w:pPr>
    </w:p>
    <w:p w14:paraId="34293066">
      <w:pPr>
        <w:numPr>
          <w:ilvl w:val="0"/>
          <w:numId w:val="0"/>
        </w:numPr>
        <w:ind w:leftChars="0"/>
        <w:rPr>
          <w:rFonts w:hint="eastAsia"/>
        </w:rPr>
      </w:pPr>
      <w:r>
        <w:rPr>
          <w:rFonts w:hint="eastAsia"/>
        </w:rPr>
        <w:t>或者上帝，祂为了补充种族命令保存它们，难道不能以祂创造它们的同样方式恢复它们吗？</w:t>
      </w:r>
    </w:p>
    <w:p w14:paraId="27AEC26B">
      <w:pPr>
        <w:numPr>
          <w:ilvl w:val="0"/>
          <w:numId w:val="0"/>
        </w:numPr>
        <w:ind w:leftChars="0"/>
        <w:rPr>
          <w:rFonts w:hint="eastAsia"/>
        </w:rPr>
      </w:pPr>
    </w:p>
    <w:p w14:paraId="354D7A93">
      <w:pPr>
        <w:numPr>
          <w:ilvl w:val="0"/>
          <w:numId w:val="0"/>
        </w:numPr>
        <w:ind w:leftChars="0"/>
        <w:rPr>
          <w:rFonts w:hint="eastAsia"/>
        </w:rPr>
      </w:pPr>
      <w:r>
        <w:rPr>
          <w:rFonts w:hint="eastAsia"/>
        </w:rPr>
        <w:t>2. But they who contend that these things never happened, but are only figures setting forth other things, in the first place suppose that there could not be a flood so great that the water should rise fifteen cubits above the highest mountains, because it is said that clouds cannot rise above the top of Mount Olympus, because it reaches the sky where there is none of that thicker atmosphere in which winds, clouds, and rains have their origin.</w:t>
      </w:r>
    </w:p>
    <w:p w14:paraId="2516F072">
      <w:pPr>
        <w:numPr>
          <w:ilvl w:val="0"/>
          <w:numId w:val="0"/>
        </w:numPr>
        <w:ind w:leftChars="0"/>
        <w:rPr>
          <w:rFonts w:hint="eastAsia"/>
        </w:rPr>
      </w:pPr>
    </w:p>
    <w:p w14:paraId="7AE00B82">
      <w:pPr>
        <w:numPr>
          <w:ilvl w:val="0"/>
          <w:numId w:val="0"/>
        </w:numPr>
        <w:ind w:leftChars="0"/>
        <w:rPr>
          <w:rFonts w:hint="eastAsia"/>
        </w:rPr>
      </w:pPr>
      <w:r>
        <w:rPr>
          <w:rFonts w:hint="eastAsia"/>
        </w:rPr>
        <w:t>2. 但那些争辩说这些事情从未发生，只是陈述其他事情的比喻的人，首先假设不可能有那么大的洪水使水高出最高山峰十五肘，因为据说云不能升到奥林匹斯山顶之上，因为它达到了天空，那里没有那种产生风、云和雨的较厚大气。</w:t>
      </w:r>
    </w:p>
    <w:p w14:paraId="6BC82838">
      <w:pPr>
        <w:numPr>
          <w:ilvl w:val="0"/>
          <w:numId w:val="0"/>
        </w:numPr>
        <w:ind w:leftChars="0"/>
        <w:rPr>
          <w:rFonts w:hint="eastAsia"/>
        </w:rPr>
      </w:pPr>
    </w:p>
    <w:p w14:paraId="6ADD1C9C">
      <w:pPr>
        <w:numPr>
          <w:ilvl w:val="0"/>
          <w:numId w:val="0"/>
        </w:numPr>
        <w:ind w:leftChars="0"/>
        <w:rPr>
          <w:rFonts w:hint="eastAsia"/>
        </w:rPr>
      </w:pPr>
      <w:r>
        <w:rPr>
          <w:rFonts w:hint="eastAsia"/>
        </w:rPr>
        <w:t>They do not reflect that the densest element of all, earth, can exist there; or perhaps they deny that the top of the mountain is earth.</w:t>
      </w:r>
    </w:p>
    <w:p w14:paraId="15BC1439">
      <w:pPr>
        <w:numPr>
          <w:ilvl w:val="0"/>
          <w:numId w:val="0"/>
        </w:numPr>
        <w:ind w:leftChars="0"/>
        <w:rPr>
          <w:rFonts w:hint="eastAsia"/>
        </w:rPr>
      </w:pPr>
    </w:p>
    <w:p w14:paraId="4F6A4881">
      <w:pPr>
        <w:numPr>
          <w:ilvl w:val="0"/>
          <w:numId w:val="0"/>
        </w:numPr>
        <w:ind w:leftChars="0"/>
        <w:rPr>
          <w:rFonts w:hint="eastAsia"/>
        </w:rPr>
      </w:pPr>
      <w:r>
        <w:rPr>
          <w:rFonts w:hint="eastAsia"/>
        </w:rPr>
        <w:t>他们没有考虑到所有元素中最密集的土可以存在那里；或者也许他们否认山顶是土。</w:t>
      </w:r>
    </w:p>
    <w:p w14:paraId="3CC710E7">
      <w:pPr>
        <w:numPr>
          <w:ilvl w:val="0"/>
          <w:numId w:val="0"/>
        </w:numPr>
        <w:ind w:leftChars="0"/>
        <w:rPr>
          <w:rFonts w:hint="eastAsia"/>
        </w:rPr>
      </w:pPr>
    </w:p>
    <w:p w14:paraId="16B6BA0F">
      <w:pPr>
        <w:numPr>
          <w:ilvl w:val="0"/>
          <w:numId w:val="0"/>
        </w:numPr>
        <w:ind w:leftChars="0"/>
        <w:rPr>
          <w:rFonts w:hint="eastAsia"/>
        </w:rPr>
      </w:pPr>
      <w:r>
        <w:rPr>
          <w:rFonts w:hint="eastAsia"/>
        </w:rPr>
        <w:t>Why, then, do these measurers and weighers of the elements contend that earth can be raised to those aerial altitudes, and that water cannot, while they admit that water is lighter, and liker to ascend than earth?</w:t>
      </w:r>
    </w:p>
    <w:p w14:paraId="00800BAD">
      <w:pPr>
        <w:numPr>
          <w:ilvl w:val="0"/>
          <w:numId w:val="0"/>
        </w:numPr>
        <w:ind w:leftChars="0"/>
        <w:rPr>
          <w:rFonts w:hint="eastAsia"/>
        </w:rPr>
      </w:pPr>
    </w:p>
    <w:p w14:paraId="59318E32">
      <w:pPr>
        <w:numPr>
          <w:ilvl w:val="0"/>
          <w:numId w:val="0"/>
        </w:numPr>
        <w:ind w:leftChars="0"/>
        <w:rPr>
          <w:rFonts w:hint="eastAsia"/>
        </w:rPr>
      </w:pPr>
      <w:r>
        <w:rPr>
          <w:rFonts w:hint="eastAsia"/>
        </w:rPr>
        <w:t>那么，这些元素的测量者和称重者为何争辩说土可以升到那些空中的高度，而水不能，同时他们承认水比土轻，更可能上升呢？</w:t>
      </w:r>
    </w:p>
    <w:p w14:paraId="29C66DFE">
      <w:pPr>
        <w:numPr>
          <w:ilvl w:val="0"/>
          <w:numId w:val="0"/>
        </w:numPr>
        <w:ind w:leftChars="0"/>
        <w:rPr>
          <w:rFonts w:hint="eastAsia"/>
        </w:rPr>
      </w:pPr>
    </w:p>
    <w:p w14:paraId="6FB05931">
      <w:pPr>
        <w:numPr>
          <w:ilvl w:val="0"/>
          <w:numId w:val="0"/>
        </w:numPr>
        <w:ind w:leftChars="0"/>
        <w:rPr>
          <w:rFonts w:hint="eastAsia"/>
        </w:rPr>
      </w:pPr>
      <w:r>
        <w:rPr>
          <w:rFonts w:hint="eastAsia"/>
        </w:rPr>
        <w:t>What reason do they adduce why earth, the heavier and lower element, has for so many ages scaled to the tranquil ether, while water, the lighter, and more likely to ascend, is not suffered to do the same even for a brief space of time?</w:t>
      </w:r>
    </w:p>
    <w:p w14:paraId="686C2774">
      <w:pPr>
        <w:numPr>
          <w:ilvl w:val="0"/>
          <w:numId w:val="0"/>
        </w:numPr>
        <w:ind w:leftChars="0"/>
        <w:rPr>
          <w:rFonts w:hint="eastAsia"/>
        </w:rPr>
      </w:pPr>
    </w:p>
    <w:p w14:paraId="3DB52E0F">
      <w:pPr>
        <w:numPr>
          <w:ilvl w:val="0"/>
          <w:numId w:val="0"/>
        </w:numPr>
        <w:ind w:leftChars="0"/>
        <w:rPr>
          <w:rFonts w:hint="eastAsia"/>
        </w:rPr>
      </w:pPr>
      <w:r>
        <w:rPr>
          <w:rFonts w:hint="eastAsia"/>
        </w:rPr>
        <w:t>他们提出什么理由说明土（更重更低的元素）多少年来攀升到了宁静的以太，而水（更轻，更可能上升）甚至在短时间内也不被允许这样做呢？</w:t>
      </w:r>
    </w:p>
    <w:p w14:paraId="75D115FB">
      <w:pPr>
        <w:numPr>
          <w:ilvl w:val="0"/>
          <w:numId w:val="0"/>
        </w:numPr>
        <w:ind w:leftChars="0"/>
        <w:rPr>
          <w:rFonts w:hint="eastAsia"/>
        </w:rPr>
      </w:pPr>
    </w:p>
    <w:p w14:paraId="3247A32D">
      <w:pPr>
        <w:numPr>
          <w:ilvl w:val="0"/>
          <w:numId w:val="0"/>
        </w:numPr>
        <w:ind w:leftChars="0"/>
        <w:rPr>
          <w:rFonts w:hint="eastAsia"/>
        </w:rPr>
      </w:pPr>
      <w:r>
        <w:rPr>
          <w:rFonts w:hint="eastAsia"/>
        </w:rPr>
        <w:t>3. They say, too, that the area of the ark could not contain so many kinds of animals of both sexes, two of the unclean and seven of the clean.</w:t>
      </w:r>
    </w:p>
    <w:p w14:paraId="4FB2DA7C">
      <w:pPr>
        <w:numPr>
          <w:ilvl w:val="0"/>
          <w:numId w:val="0"/>
        </w:numPr>
        <w:ind w:leftChars="0"/>
        <w:rPr>
          <w:rFonts w:hint="eastAsia"/>
        </w:rPr>
      </w:pPr>
    </w:p>
    <w:p w14:paraId="0270621E">
      <w:pPr>
        <w:numPr>
          <w:ilvl w:val="0"/>
          <w:numId w:val="0"/>
        </w:numPr>
        <w:ind w:leftChars="0"/>
        <w:rPr>
          <w:rFonts w:hint="eastAsia"/>
        </w:rPr>
      </w:pPr>
      <w:r>
        <w:rPr>
          <w:rFonts w:hint="eastAsia"/>
        </w:rPr>
        <w:t>3. 他们也说，方舟的面积不能容纳那么多各类的两性动物，不洁的二只，洁净的七只。</w:t>
      </w:r>
    </w:p>
    <w:p w14:paraId="5F41EFAE">
      <w:pPr>
        <w:numPr>
          <w:ilvl w:val="0"/>
          <w:numId w:val="0"/>
        </w:numPr>
        <w:ind w:leftChars="0"/>
        <w:rPr>
          <w:rFonts w:hint="eastAsia"/>
        </w:rPr>
      </w:pPr>
    </w:p>
    <w:p w14:paraId="7B866252">
      <w:pPr>
        <w:numPr>
          <w:ilvl w:val="0"/>
          <w:numId w:val="0"/>
        </w:numPr>
        <w:ind w:leftChars="0"/>
        <w:rPr>
          <w:rFonts w:hint="eastAsia"/>
        </w:rPr>
      </w:pPr>
      <w:r>
        <w:rPr>
          <w:rFonts w:hint="eastAsia"/>
        </w:rPr>
        <w:t>But they seem to me to reckon only one area of 300 cubits long and 50 broad, and not to remember that there was another similar in the story above, and yet another as large in the story above that again; and that there was consequently an area of 900 cubits by 150.</w:t>
      </w:r>
    </w:p>
    <w:p w14:paraId="66EC599C">
      <w:pPr>
        <w:numPr>
          <w:ilvl w:val="0"/>
          <w:numId w:val="0"/>
        </w:numPr>
        <w:ind w:leftChars="0"/>
        <w:rPr>
          <w:rFonts w:hint="eastAsia"/>
        </w:rPr>
      </w:pPr>
    </w:p>
    <w:p w14:paraId="25D61F5C">
      <w:pPr>
        <w:numPr>
          <w:ilvl w:val="0"/>
          <w:numId w:val="0"/>
        </w:numPr>
        <w:ind w:leftChars="0"/>
        <w:rPr>
          <w:rFonts w:hint="eastAsia"/>
        </w:rPr>
      </w:pPr>
      <w:r>
        <w:rPr>
          <w:rFonts w:hint="eastAsia"/>
        </w:rPr>
        <w:t>但在我看来，他们似乎只计算了长300肘宽50肘的一个面积，而不记得在上面那层还有另一个类似的，在那之上又有一个同样大的；因此总共有900肘乘150肘的面积。</w:t>
      </w:r>
    </w:p>
    <w:p w14:paraId="139FFCD4">
      <w:pPr>
        <w:numPr>
          <w:ilvl w:val="0"/>
          <w:numId w:val="0"/>
        </w:numPr>
        <w:ind w:leftChars="0"/>
        <w:rPr>
          <w:rFonts w:hint="eastAsia"/>
        </w:rPr>
      </w:pPr>
    </w:p>
    <w:p w14:paraId="635DFE1C">
      <w:pPr>
        <w:numPr>
          <w:ilvl w:val="0"/>
          <w:numId w:val="0"/>
        </w:numPr>
        <w:ind w:leftChars="0"/>
        <w:rPr>
          <w:rFonts w:hint="eastAsia"/>
        </w:rPr>
      </w:pPr>
      <w:r>
        <w:rPr>
          <w:rFonts w:hint="eastAsia"/>
        </w:rPr>
        <w:t>And if we accept what Origen has with some appropriateness suggested, that Moses the man of God, being, as it is written, "learned in all the wisdom of the Egyptians," who delighted in geometry, may have meant geometrical cubits, of which they say that one is equal to six of our cubits, then who does not see what a capacity these dimensions give to the ark?</w:t>
      </w:r>
    </w:p>
    <w:p w14:paraId="3A9E8BD6">
      <w:pPr>
        <w:numPr>
          <w:ilvl w:val="0"/>
          <w:numId w:val="0"/>
        </w:numPr>
        <w:ind w:leftChars="0"/>
        <w:rPr>
          <w:rFonts w:hint="eastAsia"/>
        </w:rPr>
      </w:pPr>
    </w:p>
    <w:p w14:paraId="438FBCE5">
      <w:pPr>
        <w:numPr>
          <w:ilvl w:val="0"/>
          <w:numId w:val="0"/>
        </w:numPr>
        <w:ind w:leftChars="0"/>
        <w:rPr>
          <w:rFonts w:hint="eastAsia"/>
        </w:rPr>
      </w:pPr>
      <w:r>
        <w:rPr>
          <w:rFonts w:hint="eastAsia"/>
        </w:rPr>
        <w:t>如果我们接受奥利金有些恰当的建议，即神人摩西，正如经上所写，“学了埃及人一切的学问”，他喜欢几何学，可能指的是几何肘，据说一几何肘等于我们现在的六肘，那么谁看不出这些尺寸给了方舟多大的容量呢？</w:t>
      </w:r>
    </w:p>
    <w:p w14:paraId="27ABC446">
      <w:pPr>
        <w:numPr>
          <w:ilvl w:val="0"/>
          <w:numId w:val="0"/>
        </w:numPr>
        <w:ind w:leftChars="0"/>
        <w:rPr>
          <w:rFonts w:hint="eastAsia"/>
        </w:rPr>
      </w:pPr>
    </w:p>
    <w:p w14:paraId="5DF7A9B2">
      <w:pPr>
        <w:numPr>
          <w:ilvl w:val="0"/>
          <w:numId w:val="0"/>
        </w:numPr>
        <w:ind w:leftChars="0"/>
        <w:rPr>
          <w:rFonts w:hint="eastAsia"/>
        </w:rPr>
      </w:pPr>
      <w:r>
        <w:rPr>
          <w:rFonts w:hint="eastAsia"/>
        </w:rPr>
        <w:t>For as to their objection that an ark of such size could not be built, it is a very silly calumny; for they are aware that huge cities have been built, and they should remember that the ark was an hundred years in building.</w:t>
      </w:r>
    </w:p>
    <w:p w14:paraId="6177008E">
      <w:pPr>
        <w:numPr>
          <w:ilvl w:val="0"/>
          <w:numId w:val="0"/>
        </w:numPr>
        <w:ind w:leftChars="0"/>
        <w:rPr>
          <w:rFonts w:hint="eastAsia"/>
        </w:rPr>
      </w:pPr>
    </w:p>
    <w:p w14:paraId="08E0038F">
      <w:pPr>
        <w:numPr>
          <w:ilvl w:val="0"/>
          <w:numId w:val="0"/>
        </w:numPr>
        <w:ind w:leftChars="0"/>
        <w:rPr>
          <w:rFonts w:hint="eastAsia"/>
        </w:rPr>
      </w:pPr>
      <w:r>
        <w:rPr>
          <w:rFonts w:hint="eastAsia"/>
        </w:rPr>
        <w:t>至于他们反对说这种尺寸的方舟造不出来，这是一个非常愚蠢的诽谤；因为他们知道巨大的城市已经被建造，并且他们应该记得方舟造了一百年。</w:t>
      </w:r>
    </w:p>
    <w:p w14:paraId="302372E2">
      <w:pPr>
        <w:numPr>
          <w:ilvl w:val="0"/>
          <w:numId w:val="0"/>
        </w:numPr>
        <w:ind w:leftChars="0"/>
        <w:rPr>
          <w:rFonts w:hint="eastAsia"/>
        </w:rPr>
      </w:pPr>
    </w:p>
    <w:p w14:paraId="51F8D730">
      <w:pPr>
        <w:numPr>
          <w:ilvl w:val="0"/>
          <w:numId w:val="0"/>
        </w:numPr>
        <w:ind w:leftChars="0"/>
        <w:rPr>
          <w:rFonts w:hint="eastAsia"/>
        </w:rPr>
      </w:pPr>
      <w:r>
        <w:rPr>
          <w:rFonts w:hint="eastAsia"/>
        </w:rPr>
        <w:t>Or, perhaps, though stone can adhere to stone when cemented with nothing but lime, so that a wall of several miles may be constructed, yet plank cannot be riveted to plank by mortices, bolts, nails, and pitch-glue, so as to construct an ark which was not made with curved ribs but straight timbers, which was not to be launched by its builders, but to be lifted by the natural pressure of the water when it reached it, and which was to be preserved from shipwreck as it floated about rather by divine oversight than by human skill.</w:t>
      </w:r>
    </w:p>
    <w:p w14:paraId="1B0E7D1E">
      <w:pPr>
        <w:numPr>
          <w:ilvl w:val="0"/>
          <w:numId w:val="0"/>
        </w:numPr>
        <w:ind w:leftChars="0"/>
        <w:rPr>
          <w:rFonts w:hint="eastAsia"/>
        </w:rPr>
      </w:pPr>
    </w:p>
    <w:p w14:paraId="0F7ADA4A">
      <w:pPr>
        <w:numPr>
          <w:ilvl w:val="0"/>
          <w:numId w:val="0"/>
        </w:numPr>
        <w:ind w:leftChars="0"/>
        <w:rPr>
          <w:rFonts w:hint="eastAsia"/>
        </w:rPr>
      </w:pPr>
      <w:r>
        <w:rPr>
          <w:rFonts w:hint="eastAsia"/>
        </w:rPr>
        <w:t>或者，也许虽然石头只用水泥粘合就能粘在石头上，以致可以建造几英里的墙，但木板却不能通过榫眼、螺栓、钉子和沥青胶铆接在木板上，从而建造一个不是用弯曲肋骨而是用直木制成的方舟，它不是要由建造者下水，而是当水到达时由水的自然压力托起，并且它在漂浮时免于沉船是靠神圣的监管而非人类的技能。</w:t>
      </w:r>
    </w:p>
    <w:p w14:paraId="618B9769">
      <w:pPr>
        <w:numPr>
          <w:ilvl w:val="0"/>
          <w:numId w:val="0"/>
        </w:numPr>
        <w:ind w:leftChars="0"/>
        <w:rPr>
          <w:rFonts w:hint="eastAsia"/>
        </w:rPr>
      </w:pPr>
    </w:p>
    <w:p w14:paraId="2FB7D6CB">
      <w:pPr>
        <w:numPr>
          <w:ilvl w:val="0"/>
          <w:numId w:val="0"/>
        </w:numPr>
        <w:ind w:leftChars="0"/>
        <w:rPr>
          <w:rFonts w:hint="eastAsia"/>
        </w:rPr>
      </w:pPr>
      <w:r>
        <w:rPr>
          <w:rFonts w:hint="eastAsia"/>
        </w:rPr>
        <w:t>4. As to another customary inquiry of the scrupulous about the very minute creatures, not only such as mice and lizards, but also locusts, beetles, flies, fleas, and so forth, whether there were not in the ark a larger number of them than was determined by God in His command, those persons who are moved by this difficulty are to be reminded that the words "every creeping thing of the earth" only indicate that it was not needful to preserve in the ark the animals that can live in the water, whether the fishes that live submerged in it, or the sea-birds that swim on its surface.</w:t>
      </w:r>
    </w:p>
    <w:p w14:paraId="20AD0276">
      <w:pPr>
        <w:numPr>
          <w:ilvl w:val="0"/>
          <w:numId w:val="0"/>
        </w:numPr>
        <w:ind w:leftChars="0"/>
        <w:rPr>
          <w:rFonts w:hint="eastAsia"/>
        </w:rPr>
      </w:pPr>
    </w:p>
    <w:p w14:paraId="2B6F0DDD">
      <w:pPr>
        <w:numPr>
          <w:ilvl w:val="0"/>
          <w:numId w:val="0"/>
        </w:numPr>
        <w:ind w:leftChars="0"/>
        <w:rPr>
          <w:rFonts w:hint="eastAsia"/>
        </w:rPr>
      </w:pPr>
      <w:r>
        <w:rPr>
          <w:rFonts w:hint="eastAsia"/>
        </w:rPr>
        <w:t>4. 至于那些吹毛求疵者关于非常微小生物的另一个习惯性询问，不仅如老鼠和蜥蜴，还有蝗虫、甲虫、苍蝇、跳蚤等等，是否在方舟里有比上帝命令中决定的更多数量，那些为此困难所动的人要被提醒，“地上一切的爬物”这些话只表明不需要在方舟里保存那些能在水中生活的动物，无论是淹没在水中生活的鱼，还是在水面游动的海鸟。</w:t>
      </w:r>
    </w:p>
    <w:p w14:paraId="24F691AD">
      <w:pPr>
        <w:numPr>
          <w:ilvl w:val="0"/>
          <w:numId w:val="0"/>
        </w:numPr>
        <w:ind w:leftChars="0"/>
        <w:rPr>
          <w:rFonts w:hint="eastAsia"/>
        </w:rPr>
      </w:pPr>
    </w:p>
    <w:p w14:paraId="3FE11BEC">
      <w:pPr>
        <w:numPr>
          <w:ilvl w:val="0"/>
          <w:numId w:val="0"/>
        </w:numPr>
        <w:ind w:leftChars="0"/>
        <w:rPr>
          <w:rFonts w:hint="eastAsia"/>
        </w:rPr>
      </w:pPr>
      <w:r>
        <w:rPr>
          <w:rFonts w:hint="eastAsia"/>
        </w:rPr>
        <w:t>Then, when it is said "male and female," no doubt reference is made to the repairing of the races, and consequently there was no need for those creatures being in the ark which are born without the union of the sexes from inanimate things, or from their corruption;</w:t>
      </w:r>
    </w:p>
    <w:p w14:paraId="1536080B">
      <w:pPr>
        <w:numPr>
          <w:ilvl w:val="0"/>
          <w:numId w:val="0"/>
        </w:numPr>
        <w:ind w:leftChars="0"/>
        <w:rPr>
          <w:rFonts w:hint="eastAsia"/>
        </w:rPr>
      </w:pPr>
    </w:p>
    <w:p w14:paraId="5FF2914E">
      <w:pPr>
        <w:numPr>
          <w:ilvl w:val="0"/>
          <w:numId w:val="0"/>
        </w:numPr>
        <w:ind w:leftChars="0"/>
        <w:rPr>
          <w:rFonts w:hint="eastAsia"/>
        </w:rPr>
      </w:pPr>
      <w:r>
        <w:rPr>
          <w:rFonts w:hint="eastAsia"/>
        </w:rPr>
        <w:t>然后，当说“公和母”时，无疑是指种族的修复，因此那些不通过两性结合从无生命物体或其腐败中出生的生物不需要在方舟里；</w:t>
      </w:r>
    </w:p>
    <w:p w14:paraId="1F3865E3">
      <w:pPr>
        <w:numPr>
          <w:ilvl w:val="0"/>
          <w:numId w:val="0"/>
        </w:numPr>
        <w:ind w:leftChars="0"/>
        <w:rPr>
          <w:rFonts w:hint="eastAsia"/>
        </w:rPr>
      </w:pPr>
    </w:p>
    <w:p w14:paraId="215A79A1">
      <w:pPr>
        <w:numPr>
          <w:ilvl w:val="0"/>
          <w:numId w:val="0"/>
        </w:numPr>
        <w:ind w:leftChars="0"/>
        <w:rPr>
          <w:rFonts w:hint="eastAsia"/>
        </w:rPr>
      </w:pPr>
      <w:r>
        <w:rPr>
          <w:rFonts w:hint="eastAsia"/>
        </w:rPr>
        <w:t>or if they were in the ark, they might be there as they commonly are in houses, not in any determinate numbers;</w:t>
      </w:r>
    </w:p>
    <w:p w14:paraId="1F0BAB54">
      <w:pPr>
        <w:numPr>
          <w:ilvl w:val="0"/>
          <w:numId w:val="0"/>
        </w:numPr>
        <w:ind w:leftChars="0"/>
        <w:rPr>
          <w:rFonts w:hint="eastAsia"/>
        </w:rPr>
      </w:pPr>
    </w:p>
    <w:p w14:paraId="2DC91EBF">
      <w:pPr>
        <w:numPr>
          <w:ilvl w:val="0"/>
          <w:numId w:val="0"/>
        </w:numPr>
        <w:ind w:leftChars="0"/>
        <w:rPr>
          <w:rFonts w:hint="eastAsia"/>
        </w:rPr>
      </w:pPr>
      <w:r>
        <w:rPr>
          <w:rFonts w:hint="eastAsia"/>
        </w:rPr>
        <w:t>或者如果它们在方舟里，它们可能像通常在房子里那样在那里，不是按任何确定的数目；</w:t>
      </w:r>
    </w:p>
    <w:p w14:paraId="0C38DE0C">
      <w:pPr>
        <w:numPr>
          <w:ilvl w:val="0"/>
          <w:numId w:val="0"/>
        </w:numPr>
        <w:ind w:leftChars="0"/>
        <w:rPr>
          <w:rFonts w:hint="eastAsia"/>
        </w:rPr>
      </w:pPr>
    </w:p>
    <w:p w14:paraId="1D4C28BD">
      <w:pPr>
        <w:numPr>
          <w:ilvl w:val="0"/>
          <w:numId w:val="0"/>
        </w:numPr>
        <w:ind w:leftChars="0"/>
        <w:rPr>
          <w:rFonts w:hint="eastAsia"/>
        </w:rPr>
      </w:pPr>
      <w:r>
        <w:rPr>
          <w:rFonts w:hint="eastAsia"/>
        </w:rPr>
        <w:t>or if it was necessary that there should be a definite number of all those animals that cannot naturally live in the water, that so the most sacred mystery which was being enacted might be bodied forth and perfectly figured in actual realities, still this was not the care of Noah or his sons, but of God.</w:t>
      </w:r>
    </w:p>
    <w:p w14:paraId="4935442E">
      <w:pPr>
        <w:numPr>
          <w:ilvl w:val="0"/>
          <w:numId w:val="0"/>
        </w:numPr>
        <w:ind w:leftChars="0"/>
        <w:rPr>
          <w:rFonts w:hint="eastAsia"/>
        </w:rPr>
      </w:pPr>
    </w:p>
    <w:p w14:paraId="65302683">
      <w:pPr>
        <w:numPr>
          <w:ilvl w:val="0"/>
          <w:numId w:val="0"/>
        </w:numPr>
        <w:ind w:leftChars="0"/>
        <w:rPr>
          <w:rFonts w:hint="eastAsia"/>
        </w:rPr>
      </w:pPr>
      <w:r>
        <w:rPr>
          <w:rFonts w:hint="eastAsia"/>
        </w:rPr>
        <w:t>或者如果有必要有一定数量的所有那些不能自然在水中生活的动物，以便正在上演的最神圣奥秘可以在实际现实中体现和完美象征，这也仍然不是挪亚或他儿子的关怀，而是上帝的。</w:t>
      </w:r>
    </w:p>
    <w:p w14:paraId="2C3A86FA">
      <w:pPr>
        <w:numPr>
          <w:ilvl w:val="0"/>
          <w:numId w:val="0"/>
        </w:numPr>
        <w:ind w:leftChars="0"/>
        <w:rPr>
          <w:rFonts w:hint="eastAsia"/>
        </w:rPr>
      </w:pPr>
    </w:p>
    <w:p w14:paraId="137CB2B0">
      <w:pPr>
        <w:numPr>
          <w:ilvl w:val="0"/>
          <w:numId w:val="0"/>
        </w:numPr>
        <w:ind w:leftChars="0"/>
        <w:rPr>
          <w:rFonts w:hint="eastAsia"/>
        </w:rPr>
      </w:pPr>
      <w:r>
        <w:rPr>
          <w:rFonts w:hint="eastAsia"/>
        </w:rPr>
        <w:t>For Noah did not catch the animals and put them into the ark, but gave them entrance as they came seeking it.</w:t>
      </w:r>
    </w:p>
    <w:p w14:paraId="46A4238F">
      <w:pPr>
        <w:numPr>
          <w:ilvl w:val="0"/>
          <w:numId w:val="0"/>
        </w:numPr>
        <w:ind w:leftChars="0"/>
        <w:rPr>
          <w:rFonts w:hint="eastAsia"/>
        </w:rPr>
      </w:pPr>
    </w:p>
    <w:p w14:paraId="1FCB8E63">
      <w:pPr>
        <w:numPr>
          <w:ilvl w:val="0"/>
          <w:numId w:val="0"/>
        </w:numPr>
        <w:ind w:leftChars="0"/>
        <w:rPr>
          <w:rFonts w:hint="eastAsia"/>
        </w:rPr>
      </w:pPr>
      <w:r>
        <w:rPr>
          <w:rFonts w:hint="eastAsia"/>
        </w:rPr>
        <w:t>因为挪亚没有捕捉动物把它们放进方舟，而是在它们来寻求时让它们进入。</w:t>
      </w:r>
    </w:p>
    <w:p w14:paraId="2EE6AE0A">
      <w:pPr>
        <w:numPr>
          <w:ilvl w:val="0"/>
          <w:numId w:val="0"/>
        </w:numPr>
        <w:ind w:leftChars="0"/>
        <w:rPr>
          <w:rFonts w:hint="eastAsia"/>
        </w:rPr>
      </w:pPr>
    </w:p>
    <w:p w14:paraId="7C7EB381">
      <w:pPr>
        <w:numPr>
          <w:ilvl w:val="0"/>
          <w:numId w:val="0"/>
        </w:numPr>
        <w:ind w:leftChars="0"/>
        <w:rPr>
          <w:rFonts w:hint="eastAsia"/>
        </w:rPr>
      </w:pPr>
      <w:r>
        <w:rPr>
          <w:rFonts w:hint="eastAsia"/>
        </w:rPr>
        <w:t>For this is the force of the words, "They shall come unto thee,"—not, that is to say, by man's effort, but by God's will.</w:t>
      </w:r>
    </w:p>
    <w:p w14:paraId="76E776DB">
      <w:pPr>
        <w:numPr>
          <w:ilvl w:val="0"/>
          <w:numId w:val="0"/>
        </w:numPr>
        <w:ind w:leftChars="0"/>
        <w:rPr>
          <w:rFonts w:hint="eastAsia"/>
        </w:rPr>
      </w:pPr>
    </w:p>
    <w:p w14:paraId="16DA2E1E">
      <w:pPr>
        <w:numPr>
          <w:ilvl w:val="0"/>
          <w:numId w:val="0"/>
        </w:numPr>
        <w:ind w:leftChars="0"/>
        <w:rPr>
          <w:rFonts w:hint="eastAsia"/>
        </w:rPr>
      </w:pPr>
      <w:r>
        <w:rPr>
          <w:rFonts w:hint="eastAsia"/>
        </w:rPr>
        <w:t>因为这就是那句话的力量，“它们要到你那里，”——也就是说，不是靠人的努力，而是靠上帝的旨意。</w:t>
      </w:r>
    </w:p>
    <w:p w14:paraId="6F312452">
      <w:pPr>
        <w:numPr>
          <w:ilvl w:val="0"/>
          <w:numId w:val="0"/>
        </w:numPr>
        <w:ind w:leftChars="0"/>
        <w:rPr>
          <w:rFonts w:hint="eastAsia"/>
        </w:rPr>
      </w:pPr>
    </w:p>
    <w:p w14:paraId="22F8E31D">
      <w:pPr>
        <w:numPr>
          <w:ilvl w:val="0"/>
          <w:numId w:val="0"/>
        </w:numPr>
        <w:ind w:leftChars="0"/>
        <w:rPr>
          <w:rFonts w:hint="eastAsia"/>
        </w:rPr>
      </w:pPr>
      <w:r>
        <w:rPr>
          <w:rFonts w:hint="eastAsia"/>
        </w:rPr>
        <w:t>But certainly we are not required to believe that those which have no sex also came; for it is expressly and definitely said, "They shall be male and female."</w:t>
      </w:r>
    </w:p>
    <w:p w14:paraId="66ED2F60">
      <w:pPr>
        <w:numPr>
          <w:ilvl w:val="0"/>
          <w:numId w:val="0"/>
        </w:numPr>
        <w:ind w:leftChars="0"/>
        <w:rPr>
          <w:rFonts w:hint="eastAsia"/>
        </w:rPr>
      </w:pPr>
    </w:p>
    <w:p w14:paraId="3C670C04">
      <w:pPr>
        <w:numPr>
          <w:ilvl w:val="0"/>
          <w:numId w:val="0"/>
        </w:numPr>
        <w:ind w:leftChars="0"/>
        <w:rPr>
          <w:rFonts w:hint="eastAsia"/>
        </w:rPr>
      </w:pPr>
      <w:r>
        <w:rPr>
          <w:rFonts w:hint="eastAsia"/>
        </w:rPr>
        <w:t>但我们当然不需要相信那些没有性别的也来了；因为明确且肯定地说，“要有公有母。”</w:t>
      </w:r>
    </w:p>
    <w:p w14:paraId="75DF642C">
      <w:pPr>
        <w:numPr>
          <w:ilvl w:val="0"/>
          <w:numId w:val="0"/>
        </w:numPr>
        <w:ind w:leftChars="0"/>
        <w:rPr>
          <w:rFonts w:hint="eastAsia"/>
        </w:rPr>
      </w:pPr>
    </w:p>
    <w:p w14:paraId="1ACBC233">
      <w:pPr>
        <w:numPr>
          <w:ilvl w:val="0"/>
          <w:numId w:val="0"/>
        </w:numPr>
        <w:ind w:leftChars="0"/>
        <w:rPr>
          <w:rFonts w:hint="eastAsia"/>
        </w:rPr>
      </w:pPr>
      <w:r>
        <w:rPr>
          <w:rFonts w:hint="eastAsia"/>
        </w:rPr>
        <w:t>For there are some animals which are born out of corruption, but yet afterwards they themselves copulate and produce offspring, as flies; but others, which have no sex, like bees.</w:t>
      </w:r>
    </w:p>
    <w:p w14:paraId="57F3692C">
      <w:pPr>
        <w:numPr>
          <w:ilvl w:val="0"/>
          <w:numId w:val="0"/>
        </w:numPr>
        <w:ind w:leftChars="0"/>
        <w:rPr>
          <w:rFonts w:hint="eastAsia"/>
        </w:rPr>
      </w:pPr>
    </w:p>
    <w:p w14:paraId="48FC1C42">
      <w:pPr>
        <w:numPr>
          <w:ilvl w:val="0"/>
          <w:numId w:val="0"/>
        </w:numPr>
        <w:ind w:leftChars="0"/>
        <w:rPr>
          <w:rFonts w:hint="eastAsia"/>
        </w:rPr>
      </w:pPr>
      <w:r>
        <w:rPr>
          <w:rFonts w:hint="eastAsia"/>
        </w:rPr>
        <w:t>因为有些动物是从腐败中生的，但后来它们自己交配并产生后代，如苍蝇；但其他的没有性别，如蜜蜂。</w:t>
      </w:r>
    </w:p>
    <w:p w14:paraId="18509DE5">
      <w:pPr>
        <w:numPr>
          <w:ilvl w:val="0"/>
          <w:numId w:val="0"/>
        </w:numPr>
        <w:ind w:leftChars="0"/>
        <w:rPr>
          <w:rFonts w:hint="eastAsia"/>
        </w:rPr>
      </w:pPr>
    </w:p>
    <w:p w14:paraId="7A8CF8DB">
      <w:pPr>
        <w:numPr>
          <w:ilvl w:val="0"/>
          <w:numId w:val="0"/>
        </w:numPr>
        <w:ind w:leftChars="0"/>
        <w:rPr>
          <w:rFonts w:hint="eastAsia"/>
        </w:rPr>
      </w:pPr>
      <w:r>
        <w:rPr>
          <w:rFonts w:hint="eastAsia"/>
        </w:rPr>
        <w:t>Then, as to those animals which have sex, but without ability to propagate their kind, like mules and shemules, it is probable that they were not in the ark, but that it was counted sufficient to preserve their parents, to wit, the horse and the ass; and this applies to all hybrids.</w:t>
      </w:r>
    </w:p>
    <w:p w14:paraId="07272417">
      <w:pPr>
        <w:numPr>
          <w:ilvl w:val="0"/>
          <w:numId w:val="0"/>
        </w:numPr>
        <w:ind w:leftChars="0"/>
        <w:rPr>
          <w:rFonts w:hint="eastAsia"/>
        </w:rPr>
      </w:pPr>
    </w:p>
    <w:p w14:paraId="64BED09B">
      <w:pPr>
        <w:numPr>
          <w:ilvl w:val="0"/>
          <w:numId w:val="0"/>
        </w:numPr>
        <w:ind w:leftChars="0"/>
        <w:rPr>
          <w:rFonts w:hint="eastAsia"/>
        </w:rPr>
      </w:pPr>
      <w:r>
        <w:rPr>
          <w:rFonts w:hint="eastAsia"/>
        </w:rPr>
        <w:t>那么，至于那些有性别但没有能力繁衍同类的动物，如公骡和母骡，它们很可能不在方舟里，而是算作保存它们的父母（即马和驴）就足够了；这也适用于所有杂种。</w:t>
      </w:r>
    </w:p>
    <w:p w14:paraId="434EB845">
      <w:pPr>
        <w:numPr>
          <w:ilvl w:val="0"/>
          <w:numId w:val="0"/>
        </w:numPr>
        <w:ind w:leftChars="0"/>
        <w:rPr>
          <w:rFonts w:hint="eastAsia"/>
        </w:rPr>
      </w:pPr>
    </w:p>
    <w:p w14:paraId="4B501F92">
      <w:pPr>
        <w:numPr>
          <w:ilvl w:val="0"/>
          <w:numId w:val="0"/>
        </w:numPr>
        <w:ind w:leftChars="0"/>
        <w:rPr>
          <w:rFonts w:hint="eastAsia"/>
        </w:rPr>
      </w:pPr>
      <w:r>
        <w:rPr>
          <w:rFonts w:hint="eastAsia"/>
        </w:rPr>
        <w:t>Yet, if it was necessary for the completeness of the mystery, they were there; for even this species has "male and female."</w:t>
      </w:r>
    </w:p>
    <w:p w14:paraId="73907A22">
      <w:pPr>
        <w:numPr>
          <w:ilvl w:val="0"/>
          <w:numId w:val="0"/>
        </w:numPr>
        <w:ind w:leftChars="0"/>
        <w:rPr>
          <w:rFonts w:hint="eastAsia"/>
        </w:rPr>
      </w:pPr>
    </w:p>
    <w:p w14:paraId="0849C4D6">
      <w:pPr>
        <w:numPr>
          <w:ilvl w:val="0"/>
          <w:numId w:val="0"/>
        </w:numPr>
        <w:ind w:leftChars="0"/>
        <w:rPr>
          <w:rFonts w:hint="eastAsia"/>
        </w:rPr>
      </w:pPr>
      <w:r>
        <w:rPr>
          <w:rFonts w:hint="eastAsia"/>
        </w:rPr>
        <w:t>然而，如果为了奥秘的完整性有必要，它们就在那里；因为即使这个物种也有“公和母”。</w:t>
      </w:r>
    </w:p>
    <w:p w14:paraId="7C50B245">
      <w:pPr>
        <w:numPr>
          <w:ilvl w:val="0"/>
          <w:numId w:val="0"/>
        </w:numPr>
        <w:ind w:leftChars="0"/>
        <w:rPr>
          <w:rFonts w:hint="eastAsia"/>
        </w:rPr>
      </w:pPr>
    </w:p>
    <w:p w14:paraId="0A0255A1">
      <w:pPr>
        <w:numPr>
          <w:ilvl w:val="0"/>
          <w:numId w:val="0"/>
        </w:numPr>
        <w:ind w:leftChars="0"/>
        <w:rPr>
          <w:rFonts w:hint="eastAsia"/>
        </w:rPr>
      </w:pPr>
      <w:r>
        <w:rPr>
          <w:rFonts w:hint="eastAsia"/>
        </w:rPr>
        <w:t>Another question is commonly raised regarding the food of the carnivorous animals,—whether, without transgressing the command which fixed the number to be preserved, there were necessarily others included in the ark for their sustenance; or, as is more probable, there might be some food which was not flesh, and which yet suited all.</w:t>
      </w:r>
    </w:p>
    <w:p w14:paraId="209FC6DA">
      <w:pPr>
        <w:numPr>
          <w:ilvl w:val="0"/>
          <w:numId w:val="0"/>
        </w:numPr>
        <w:ind w:leftChars="0"/>
        <w:rPr>
          <w:rFonts w:hint="eastAsia"/>
        </w:rPr>
      </w:pPr>
    </w:p>
    <w:p w14:paraId="2CDBCE7E">
      <w:pPr>
        <w:numPr>
          <w:ilvl w:val="0"/>
          <w:numId w:val="0"/>
        </w:numPr>
        <w:ind w:leftChars="0"/>
        <w:rPr>
          <w:rFonts w:hint="eastAsia"/>
        </w:rPr>
      </w:pPr>
      <w:r>
        <w:rPr>
          <w:rFonts w:hint="eastAsia"/>
        </w:rPr>
        <w:t>另一个问题通常是关于食肉动物的食物——是否为了不违背固定保存数量的命令，方舟里必然包括了其他的作为它们的食物；或者，更可能的是，可能有某种非肉类的食物，却适合所有动物。</w:t>
      </w:r>
    </w:p>
    <w:p w14:paraId="3DA3899D">
      <w:pPr>
        <w:numPr>
          <w:ilvl w:val="0"/>
          <w:numId w:val="0"/>
        </w:numPr>
        <w:ind w:leftChars="0"/>
        <w:rPr>
          <w:rFonts w:hint="eastAsia"/>
        </w:rPr>
      </w:pPr>
    </w:p>
    <w:p w14:paraId="17194589">
      <w:pPr>
        <w:numPr>
          <w:ilvl w:val="0"/>
          <w:numId w:val="0"/>
        </w:numPr>
        <w:ind w:leftChars="0"/>
        <w:rPr>
          <w:rFonts w:hint="eastAsia"/>
        </w:rPr>
      </w:pPr>
      <w:r>
        <w:rPr>
          <w:rFonts w:hint="eastAsia"/>
        </w:rPr>
        <w:t>For we know how many animals whose food is flesh eat also vegetable products and fruits. especially figs and chestnuts.</w:t>
      </w:r>
    </w:p>
    <w:p w14:paraId="3C79908E">
      <w:pPr>
        <w:numPr>
          <w:ilvl w:val="0"/>
          <w:numId w:val="0"/>
        </w:numPr>
        <w:ind w:leftChars="0"/>
        <w:rPr>
          <w:rFonts w:hint="eastAsia"/>
        </w:rPr>
      </w:pPr>
    </w:p>
    <w:p w14:paraId="0FA3BB7B">
      <w:pPr>
        <w:numPr>
          <w:ilvl w:val="0"/>
          <w:numId w:val="0"/>
        </w:numPr>
        <w:ind w:leftChars="0"/>
        <w:rPr>
          <w:rFonts w:hint="eastAsia"/>
        </w:rPr>
      </w:pPr>
      <w:r>
        <w:rPr>
          <w:rFonts w:hint="eastAsia"/>
        </w:rPr>
        <w:t>因为我们知道有多少以肉为食的动物也吃蔬菜产品和水果，特别是无花果和栗子。</w:t>
      </w:r>
    </w:p>
    <w:p w14:paraId="74963BED">
      <w:pPr>
        <w:numPr>
          <w:ilvl w:val="0"/>
          <w:numId w:val="0"/>
        </w:numPr>
        <w:ind w:leftChars="0"/>
        <w:rPr>
          <w:rFonts w:hint="eastAsia"/>
        </w:rPr>
      </w:pPr>
    </w:p>
    <w:p w14:paraId="1DCED464">
      <w:pPr>
        <w:numPr>
          <w:ilvl w:val="0"/>
          <w:numId w:val="0"/>
        </w:numPr>
        <w:ind w:leftChars="0"/>
        <w:rPr>
          <w:rFonts w:hint="eastAsia"/>
        </w:rPr>
      </w:pPr>
      <w:r>
        <w:rPr>
          <w:rFonts w:hint="eastAsia"/>
        </w:rPr>
        <w:t>What wonder is it, therefore, if that wise and just man was instructed by God what would suit each, so that without flesh he prepared and stored provision fit for every species?</w:t>
      </w:r>
    </w:p>
    <w:p w14:paraId="7C7DE1CE">
      <w:pPr>
        <w:numPr>
          <w:ilvl w:val="0"/>
          <w:numId w:val="0"/>
        </w:numPr>
        <w:ind w:leftChars="0"/>
        <w:rPr>
          <w:rFonts w:hint="eastAsia"/>
        </w:rPr>
      </w:pPr>
    </w:p>
    <w:p w14:paraId="57DF274B">
      <w:pPr>
        <w:numPr>
          <w:ilvl w:val="0"/>
          <w:numId w:val="0"/>
        </w:numPr>
        <w:ind w:leftChars="0"/>
        <w:rPr>
          <w:rFonts w:hint="eastAsia"/>
        </w:rPr>
      </w:pPr>
      <w:r>
        <w:rPr>
          <w:rFonts w:hint="eastAsia"/>
        </w:rPr>
        <w:t>因此，如果那位智慧和公正的人受上帝指示什么适合每一种，以致他在没有肉的情况下为每一个物种准备并储存了合适的供应，这有什么奇怪的呢？</w:t>
      </w:r>
    </w:p>
    <w:p w14:paraId="0998D2AE">
      <w:pPr>
        <w:numPr>
          <w:ilvl w:val="0"/>
          <w:numId w:val="0"/>
        </w:numPr>
        <w:ind w:leftChars="0"/>
        <w:rPr>
          <w:rFonts w:hint="eastAsia"/>
        </w:rPr>
      </w:pPr>
    </w:p>
    <w:p w14:paraId="680DB09A">
      <w:pPr>
        <w:numPr>
          <w:ilvl w:val="0"/>
          <w:numId w:val="0"/>
        </w:numPr>
        <w:ind w:leftChars="0"/>
        <w:rPr>
          <w:rFonts w:hint="eastAsia"/>
        </w:rPr>
      </w:pPr>
      <w:r>
        <w:rPr>
          <w:rFonts w:hint="eastAsia"/>
        </w:rPr>
        <w:t>And what is there which hunger would not make animals eat?</w:t>
      </w:r>
    </w:p>
    <w:p w14:paraId="6E864367">
      <w:pPr>
        <w:numPr>
          <w:ilvl w:val="0"/>
          <w:numId w:val="0"/>
        </w:numPr>
        <w:ind w:leftChars="0"/>
        <w:rPr>
          <w:rFonts w:hint="eastAsia"/>
        </w:rPr>
      </w:pPr>
    </w:p>
    <w:p w14:paraId="7E524432">
      <w:pPr>
        <w:numPr>
          <w:ilvl w:val="0"/>
          <w:numId w:val="0"/>
        </w:numPr>
        <w:ind w:leftChars="0"/>
        <w:rPr>
          <w:rFonts w:hint="eastAsia"/>
        </w:rPr>
      </w:pPr>
      <w:r>
        <w:rPr>
          <w:rFonts w:hint="eastAsia"/>
        </w:rPr>
        <w:t>饥饿有什么不能让动物吃的呢？</w:t>
      </w:r>
    </w:p>
    <w:p w14:paraId="673DD383">
      <w:pPr>
        <w:numPr>
          <w:ilvl w:val="0"/>
          <w:numId w:val="0"/>
        </w:numPr>
        <w:ind w:leftChars="0"/>
        <w:rPr>
          <w:rFonts w:hint="eastAsia"/>
        </w:rPr>
      </w:pPr>
    </w:p>
    <w:p w14:paraId="3059614A">
      <w:pPr>
        <w:numPr>
          <w:ilvl w:val="0"/>
          <w:numId w:val="0"/>
        </w:numPr>
        <w:ind w:leftChars="0"/>
        <w:rPr>
          <w:rFonts w:hint="eastAsia"/>
        </w:rPr>
      </w:pPr>
      <w:r>
        <w:rPr>
          <w:rFonts w:hint="eastAsia"/>
        </w:rPr>
        <w:t>Or what could not be made sweet and wholesome by God, who, with a divine facility, might have enabled them to do without food at all, had it not been requisite to the completeness of so great a mystery that they should be fed?</w:t>
      </w:r>
    </w:p>
    <w:p w14:paraId="2BC8BAE9">
      <w:pPr>
        <w:numPr>
          <w:ilvl w:val="0"/>
          <w:numId w:val="0"/>
        </w:numPr>
        <w:ind w:leftChars="0"/>
        <w:rPr>
          <w:rFonts w:hint="eastAsia"/>
        </w:rPr>
      </w:pPr>
    </w:p>
    <w:p w14:paraId="78307FCE">
      <w:pPr>
        <w:numPr>
          <w:ilvl w:val="0"/>
          <w:numId w:val="0"/>
        </w:numPr>
        <w:ind w:leftChars="0"/>
        <w:rPr>
          <w:rFonts w:hint="eastAsia"/>
        </w:rPr>
      </w:pPr>
      <w:r>
        <w:rPr>
          <w:rFonts w:hint="eastAsia"/>
        </w:rPr>
        <w:t>或者有什么不能被上帝变得甜美和有益健康的呢？如果为了这巨大奥秘的完整性不需要它们被喂养，祂凭借神圣的便利本可以使它们完全不需要食物。</w:t>
      </w:r>
    </w:p>
    <w:p w14:paraId="08EBED03">
      <w:pPr>
        <w:numPr>
          <w:ilvl w:val="0"/>
          <w:numId w:val="0"/>
        </w:numPr>
        <w:ind w:leftChars="0"/>
        <w:rPr>
          <w:rFonts w:hint="eastAsia"/>
        </w:rPr>
      </w:pPr>
    </w:p>
    <w:p w14:paraId="1B76E72D">
      <w:pPr>
        <w:numPr>
          <w:ilvl w:val="0"/>
          <w:numId w:val="0"/>
        </w:numPr>
        <w:ind w:leftChars="0"/>
        <w:rPr>
          <w:rFonts w:hint="eastAsia"/>
        </w:rPr>
      </w:pPr>
      <w:r>
        <w:rPr>
          <w:rFonts w:hint="eastAsia"/>
        </w:rPr>
        <w:t>But none but a contentious man can suppose that there was no prefiguring of the church in so manifold and circumstantial a detail.</w:t>
      </w:r>
    </w:p>
    <w:p w14:paraId="41983B96">
      <w:pPr>
        <w:numPr>
          <w:ilvl w:val="0"/>
          <w:numId w:val="0"/>
        </w:numPr>
        <w:ind w:leftChars="0"/>
        <w:rPr>
          <w:rFonts w:hint="eastAsia"/>
        </w:rPr>
      </w:pPr>
    </w:p>
    <w:p w14:paraId="5050F314">
      <w:pPr>
        <w:numPr>
          <w:ilvl w:val="0"/>
          <w:numId w:val="0"/>
        </w:numPr>
        <w:ind w:leftChars="0"/>
        <w:rPr>
          <w:rFonts w:hint="eastAsia"/>
        </w:rPr>
      </w:pPr>
      <w:r>
        <w:rPr>
          <w:rFonts w:hint="eastAsia"/>
        </w:rPr>
        <w:t>但除了好争辩的人，谁会认为在如此多样和详尽的细节中没有教会的预表呢？</w:t>
      </w:r>
    </w:p>
    <w:p w14:paraId="44FDBE2F">
      <w:pPr>
        <w:numPr>
          <w:ilvl w:val="0"/>
          <w:numId w:val="0"/>
        </w:numPr>
        <w:ind w:leftChars="0"/>
        <w:rPr>
          <w:rFonts w:hint="eastAsia"/>
        </w:rPr>
      </w:pPr>
    </w:p>
    <w:p w14:paraId="0A21119B">
      <w:pPr>
        <w:numPr>
          <w:ilvl w:val="0"/>
          <w:numId w:val="0"/>
        </w:numPr>
        <w:ind w:leftChars="0"/>
        <w:rPr>
          <w:rFonts w:hint="eastAsia"/>
        </w:rPr>
      </w:pPr>
      <w:r>
        <w:rPr>
          <w:rFonts w:hint="eastAsia"/>
        </w:rPr>
        <w:t>For the nations have already so filled the church, and are comprehended in the framework of its unity, the clean and unclean together, until the appointed end, that this one very manifest fulfillment leaves no doubt how we should interpret even those others which are somewhat more obscure, and which cannot so readily be discerned.</w:t>
      </w:r>
    </w:p>
    <w:p w14:paraId="230DCF5E">
      <w:pPr>
        <w:numPr>
          <w:ilvl w:val="0"/>
          <w:numId w:val="0"/>
        </w:numPr>
        <w:ind w:leftChars="0"/>
        <w:rPr>
          <w:rFonts w:hint="eastAsia"/>
        </w:rPr>
      </w:pPr>
    </w:p>
    <w:p w14:paraId="646C62FB">
      <w:pPr>
        <w:numPr>
          <w:ilvl w:val="0"/>
          <w:numId w:val="0"/>
        </w:numPr>
        <w:ind w:leftChars="0"/>
        <w:rPr>
          <w:rFonts w:hint="eastAsia"/>
        </w:rPr>
      </w:pPr>
      <w:r>
        <w:rPr>
          <w:rFonts w:hint="eastAsia"/>
        </w:rPr>
        <w:t>因为万国已经如此充满教会，并在其合一的框架中被包含，洁净的和不洁净的在一起，直到指定的终局，以致这一非常明显的应验使我们毫无疑问该如何解释即使是那些稍微更晦涩、不能如此容易辨别的其他事物。</w:t>
      </w:r>
    </w:p>
    <w:p w14:paraId="50B4EE28">
      <w:pPr>
        <w:numPr>
          <w:ilvl w:val="0"/>
          <w:numId w:val="0"/>
        </w:numPr>
        <w:ind w:leftChars="0"/>
        <w:rPr>
          <w:rFonts w:hint="eastAsia"/>
        </w:rPr>
      </w:pPr>
    </w:p>
    <w:p w14:paraId="4D6584D9">
      <w:pPr>
        <w:numPr>
          <w:ilvl w:val="0"/>
          <w:numId w:val="0"/>
        </w:numPr>
        <w:ind w:leftChars="0"/>
        <w:rPr>
          <w:rFonts w:hint="eastAsia"/>
        </w:rPr>
      </w:pPr>
      <w:r>
        <w:rPr>
          <w:rFonts w:hint="eastAsia"/>
        </w:rPr>
        <w:t>And since this is so, if not even the most audacious will presume to assert that these things were written without a purpose, or that though the events really happened they mean nothing, or that they did not really happen, but are only allegory, or that at all events they are far from having any figurative reference to the church;</w:t>
      </w:r>
    </w:p>
    <w:p w14:paraId="4B984D83">
      <w:pPr>
        <w:numPr>
          <w:ilvl w:val="0"/>
          <w:numId w:val="0"/>
        </w:numPr>
        <w:ind w:leftChars="0"/>
        <w:rPr>
          <w:rFonts w:hint="eastAsia"/>
        </w:rPr>
      </w:pPr>
    </w:p>
    <w:p w14:paraId="1F72EEAD">
      <w:pPr>
        <w:numPr>
          <w:ilvl w:val="0"/>
          <w:numId w:val="0"/>
        </w:numPr>
        <w:ind w:leftChars="0"/>
        <w:rPr>
          <w:rFonts w:hint="eastAsia"/>
        </w:rPr>
      </w:pPr>
      <w:r>
        <w:rPr>
          <w:rFonts w:hint="eastAsia"/>
        </w:rPr>
        <w:t>既然如此，如果连最大胆的人也不敢断言这些事情是毫无目的写下的，或者虽然事件真的发生了但没有任何意义，或者它们真的没发生只是寓言，或者无论如何它们远没有对教会有任何比喻指涉；</w:t>
      </w:r>
    </w:p>
    <w:p w14:paraId="744D94CD">
      <w:pPr>
        <w:numPr>
          <w:ilvl w:val="0"/>
          <w:numId w:val="0"/>
        </w:numPr>
        <w:ind w:leftChars="0"/>
        <w:rPr>
          <w:rFonts w:hint="eastAsia"/>
        </w:rPr>
      </w:pPr>
    </w:p>
    <w:p w14:paraId="5C1B3FD5">
      <w:pPr>
        <w:numPr>
          <w:ilvl w:val="0"/>
          <w:numId w:val="0"/>
        </w:numPr>
        <w:ind w:leftChars="0"/>
        <w:rPr>
          <w:rFonts w:hint="eastAsia"/>
        </w:rPr>
      </w:pPr>
      <w:r>
        <w:rPr>
          <w:rFonts w:hint="eastAsia"/>
        </w:rPr>
        <w:t>if it has been made out that, on the other hand, we must rather believe that there was a wise purpose in their being committed to memory and to writing, and that they did happen, and have a significance, and that this significance has a prophetic reference to the church,</w:t>
      </w:r>
    </w:p>
    <w:p w14:paraId="364B398E">
      <w:pPr>
        <w:numPr>
          <w:ilvl w:val="0"/>
          <w:numId w:val="0"/>
        </w:numPr>
        <w:ind w:leftChars="0"/>
        <w:rPr>
          <w:rFonts w:hint="eastAsia"/>
        </w:rPr>
      </w:pPr>
    </w:p>
    <w:p w14:paraId="73743415">
      <w:pPr>
        <w:numPr>
          <w:ilvl w:val="0"/>
          <w:numId w:val="0"/>
        </w:numPr>
        <w:ind w:leftChars="0"/>
        <w:rPr>
          <w:rFonts w:hint="eastAsia"/>
        </w:rPr>
      </w:pPr>
      <w:r>
        <w:rPr>
          <w:rFonts w:hint="eastAsia"/>
        </w:rPr>
        <w:t>如果另一方面已经证明，我们必须更相信它们被铭记和书写有一个智慧的目的，并且它们确实发生了，并且有意义，并且这个意义对教会有预言性的指涉，</w:t>
      </w:r>
    </w:p>
    <w:p w14:paraId="3B332E1C">
      <w:pPr>
        <w:numPr>
          <w:ilvl w:val="0"/>
          <w:numId w:val="0"/>
        </w:numPr>
        <w:ind w:leftChars="0"/>
        <w:rPr>
          <w:rFonts w:hint="eastAsia"/>
        </w:rPr>
      </w:pPr>
    </w:p>
    <w:p w14:paraId="57BC95BB">
      <w:pPr>
        <w:numPr>
          <w:ilvl w:val="0"/>
          <w:numId w:val="0"/>
        </w:numPr>
        <w:ind w:leftChars="0"/>
        <w:rPr>
          <w:rFonts w:hint="eastAsia"/>
        </w:rPr>
      </w:pPr>
      <w:r>
        <w:rPr>
          <w:rFonts w:hint="eastAsia"/>
        </w:rPr>
        <w:t>then this book, having served this purpose, may now be closed, that we may go on to trace in the history subsequent to the deluge the courses of the two cities,—the earthly, that lives according to men, and the heavenly, that lives according to God.</w:t>
      </w:r>
    </w:p>
    <w:p w14:paraId="08DBC1B1">
      <w:pPr>
        <w:numPr>
          <w:ilvl w:val="0"/>
          <w:numId w:val="0"/>
        </w:numPr>
        <w:ind w:leftChars="0"/>
        <w:rPr>
          <w:rFonts w:hint="eastAsia"/>
        </w:rPr>
      </w:pPr>
    </w:p>
    <w:p w14:paraId="41C5313C">
      <w:pPr>
        <w:numPr>
          <w:ilvl w:val="0"/>
          <w:numId w:val="0"/>
        </w:numPr>
        <w:ind w:leftChars="0"/>
      </w:pPr>
      <w:r>
        <w:rPr>
          <w:rFonts w:hint="eastAsia"/>
        </w:rPr>
        <w:t>那么这本书，既然已经达到了这个目的，现在可以结束了，以便我们可以继续在洪水后的历史中追溯这两座城的历程——随从人生活的地上的城，和随从上帝生活的天上的城。</w:t>
      </w:r>
    </w:p>
    <w:p w14:paraId="44FEA2C3">
      <w:pPr>
        <w:spacing w:after="288" w:line="259" w:lineRule="auto"/>
        <w:ind w:left="0" w:firstLine="0"/>
        <w:jc w:val="left"/>
      </w:pPr>
      <w:r>
        <w:t xml:space="preserve"> </w:t>
      </w:r>
    </w:p>
    <w:p w14:paraId="77B6F61E">
      <w:pPr>
        <w:spacing w:after="0" w:line="259" w:lineRule="auto"/>
        <w:ind w:left="0" w:firstLine="0"/>
        <w:jc w:val="left"/>
      </w:pPr>
      <w:r>
        <w:t xml:space="preserve"> </w:t>
      </w:r>
      <w:r>
        <w:br w:type="page"/>
      </w:r>
    </w:p>
    <w:p w14:paraId="74D717C8">
      <w:pPr>
        <w:pStyle w:val="2"/>
        <w:bidi w:val="0"/>
        <w:rPr>
          <w:rFonts w:hint="eastAsia"/>
        </w:rPr>
      </w:pPr>
      <w:r>
        <w:rPr>
          <w:rFonts w:hint="eastAsia"/>
        </w:rPr>
        <w:t>BOOK XVI</w:t>
      </w:r>
    </w:p>
    <w:p w14:paraId="2C8C3AB4">
      <w:pPr>
        <w:pStyle w:val="2"/>
        <w:bidi w:val="0"/>
        <w:rPr>
          <w:rFonts w:hint="eastAsia"/>
        </w:rPr>
      </w:pPr>
      <w:r>
        <w:rPr>
          <w:rFonts w:hint="eastAsia"/>
        </w:rPr>
        <w:t>第十六卷</w:t>
      </w:r>
    </w:p>
    <w:p w14:paraId="7B2D17C1">
      <w:pPr>
        <w:ind w:left="-5"/>
        <w:rPr>
          <w:rFonts w:hint="eastAsia"/>
        </w:rPr>
      </w:pPr>
    </w:p>
    <w:p w14:paraId="184BB97D">
      <w:pPr>
        <w:pStyle w:val="2"/>
        <w:bidi w:val="0"/>
        <w:rPr>
          <w:rFonts w:hint="eastAsia"/>
        </w:rPr>
      </w:pPr>
      <w:r>
        <w:rPr>
          <w:rFonts w:hint="eastAsia"/>
        </w:rPr>
        <w:t>ARGUMENT</w:t>
      </w:r>
    </w:p>
    <w:p w14:paraId="0637F957">
      <w:pPr>
        <w:pStyle w:val="2"/>
        <w:bidi w:val="0"/>
        <w:rPr>
          <w:rFonts w:hint="eastAsia"/>
        </w:rPr>
      </w:pPr>
      <w:r>
        <w:rPr>
          <w:rFonts w:hint="eastAsia"/>
        </w:rPr>
        <w:t>论题</w:t>
      </w:r>
    </w:p>
    <w:p w14:paraId="487C0E62">
      <w:pPr>
        <w:ind w:left="-5"/>
        <w:rPr>
          <w:rFonts w:hint="eastAsia"/>
        </w:rPr>
      </w:pPr>
    </w:p>
    <w:p w14:paraId="6698EE87">
      <w:pPr>
        <w:ind w:left="-5"/>
        <w:rPr>
          <w:rFonts w:hint="eastAsia"/>
        </w:rPr>
      </w:pPr>
      <w:r>
        <w:rPr>
          <w:rFonts w:hint="eastAsia"/>
        </w:rPr>
        <w:t>IN THE FORMER PART OF THIS BOOK, FROM THE FIRST TO THE TWELFTH CHAPTER, THE PROGRESS OF THE TWO CITIES, THE EARTHLY AND THE HEAVENLY, FROM NOAH TO ABRAHAM, IS EXHIBITED FROM HOLY SCRIPTURE: IN THE LATTER PART, THE PROGRESS OF THE HEAVENLY ALONE, FROM ABRAHAM TO THE KINGS OF ISRAEL, IS THE SUBJECT.</w:t>
      </w:r>
    </w:p>
    <w:p w14:paraId="1D593ACE">
      <w:pPr>
        <w:ind w:left="-5"/>
        <w:rPr>
          <w:rFonts w:hint="eastAsia"/>
        </w:rPr>
      </w:pPr>
    </w:p>
    <w:p w14:paraId="7B5E68E2">
      <w:pPr>
        <w:ind w:left="-5"/>
        <w:rPr>
          <w:rFonts w:hint="eastAsia"/>
        </w:rPr>
      </w:pPr>
      <w:r>
        <w:rPr>
          <w:rFonts w:hint="eastAsia"/>
        </w:rPr>
        <w:t>在本书的前半部分，从第一章到第十二章，通过神圣经文展示了两座城（地上的和天上的）从挪亚到亚伯拉罕的进展：在后半部分，主题是唯独天上之城从亚伯拉罕到以色列诸王的进展。</w:t>
      </w:r>
    </w:p>
    <w:p w14:paraId="1E896EC7">
      <w:pPr>
        <w:ind w:left="-5"/>
        <w:rPr>
          <w:rFonts w:hint="eastAsia"/>
        </w:rPr>
      </w:pPr>
    </w:p>
    <w:p w14:paraId="56F14CB9">
      <w:pPr>
        <w:ind w:left="-5"/>
        <w:rPr>
          <w:rFonts w:hint="eastAsia"/>
        </w:rPr>
      </w:pPr>
      <w:r>
        <w:rPr>
          <w:rFonts w:hint="eastAsia"/>
        </w:rPr>
        <w:t>CHAP. 1.—WHETHER, AFTER THE DELUGE, FROM NOAH TO ABRAHAM, ANY FAMILIES CAN BE FOUND WHO LIVED ACCORDING TO GOD</w:t>
      </w:r>
    </w:p>
    <w:p w14:paraId="395E061D">
      <w:pPr>
        <w:ind w:left="-5"/>
        <w:rPr>
          <w:rFonts w:hint="eastAsia"/>
        </w:rPr>
      </w:pPr>
    </w:p>
    <w:p w14:paraId="5AADB298">
      <w:pPr>
        <w:ind w:left="-5"/>
        <w:rPr>
          <w:rFonts w:hint="eastAsia"/>
        </w:rPr>
      </w:pPr>
      <w:r>
        <w:rPr>
          <w:rFonts w:hint="eastAsia"/>
        </w:rPr>
        <w:t>第一章——洪水后，从挪亚到亚伯拉罕，是否能找到任何随从上帝生活的家庭</w:t>
      </w:r>
    </w:p>
    <w:p w14:paraId="7A024C05">
      <w:pPr>
        <w:ind w:left="-5"/>
        <w:rPr>
          <w:rFonts w:hint="eastAsia"/>
        </w:rPr>
      </w:pPr>
    </w:p>
    <w:p w14:paraId="4965132A">
      <w:pPr>
        <w:ind w:left="-5"/>
        <w:rPr>
          <w:rFonts w:hint="eastAsia"/>
        </w:rPr>
      </w:pPr>
      <w:r>
        <w:rPr>
          <w:rFonts w:hint="eastAsia"/>
        </w:rPr>
        <w:t>1. IT is difficult to discover from Scripture, whether, after the deluge, traces of the holy city are continuous, or are so interrupted by intervening seasons of godlessness, that not a single worshipper of the one true God was found among men;</w:t>
      </w:r>
    </w:p>
    <w:p w14:paraId="637C8081">
      <w:pPr>
        <w:ind w:left="-5"/>
        <w:rPr>
          <w:rFonts w:hint="eastAsia"/>
        </w:rPr>
      </w:pPr>
    </w:p>
    <w:p w14:paraId="666ABF71">
      <w:pPr>
        <w:ind w:left="-5"/>
        <w:rPr>
          <w:rFonts w:hint="eastAsia"/>
        </w:rPr>
      </w:pPr>
      <w:r>
        <w:rPr>
          <w:rFonts w:hint="eastAsia"/>
        </w:rPr>
        <w:t>1. 从经文中很难发现，在洪水后，圣城的踪迹是连续的，还是被间隔的不虔诚季节所打断，以致在人中间找不到一个敬拜独一真神的人；</w:t>
      </w:r>
    </w:p>
    <w:p w14:paraId="37069AB9">
      <w:pPr>
        <w:ind w:left="-5"/>
        <w:rPr>
          <w:rFonts w:hint="eastAsia"/>
        </w:rPr>
      </w:pPr>
    </w:p>
    <w:p w14:paraId="1D86EFF8">
      <w:pPr>
        <w:ind w:left="-5"/>
        <w:rPr>
          <w:rFonts w:hint="eastAsia"/>
        </w:rPr>
      </w:pPr>
      <w:r>
        <w:rPr>
          <w:rFonts w:hint="eastAsia"/>
        </w:rPr>
        <w:t>because from Noah, who, with his wife, three sons, and as many daughters-in-law, achieved deliverance in the ark from the destruction of the deluge, down to Abraham, we do not find in the canonical books that the piety of any one is celebrated by express divine testimony, unless it be in the case of Noah, who commends with a prophetic benediction his two sons Shem and Japheth, while he beheld and foresaw what was long afterwards to happen.</w:t>
      </w:r>
    </w:p>
    <w:p w14:paraId="76F51CBB">
      <w:pPr>
        <w:ind w:left="-5"/>
        <w:rPr>
          <w:rFonts w:hint="eastAsia"/>
        </w:rPr>
      </w:pPr>
    </w:p>
    <w:p w14:paraId="00060EAD">
      <w:pPr>
        <w:ind w:left="-5"/>
        <w:rPr>
          <w:rFonts w:hint="eastAsia"/>
        </w:rPr>
      </w:pPr>
      <w:r>
        <w:rPr>
          <w:rFonts w:hint="eastAsia"/>
        </w:rPr>
        <w:t>因为从挪亚（他和妻子、三个儿子以及同样多的儿媳，在方舟中从洪水的毁灭中得救）到亚伯拉罕，我们在正典书中没有发现任何人的虔诚被明确的神圣见证所颂扬，除非是在挪亚的例子中，他用先知性的祝福称赞了他的两个儿子闪和雅弗，因为他看到并预见到了很久以后要发生的事。</w:t>
      </w:r>
    </w:p>
    <w:p w14:paraId="67CC4CE8">
      <w:pPr>
        <w:ind w:left="-5"/>
        <w:rPr>
          <w:rFonts w:hint="eastAsia"/>
        </w:rPr>
      </w:pPr>
    </w:p>
    <w:p w14:paraId="7172A4B2">
      <w:pPr>
        <w:ind w:left="-5"/>
        <w:rPr>
          <w:rFonts w:hint="eastAsia"/>
        </w:rPr>
      </w:pPr>
      <w:r>
        <w:rPr>
          <w:rFonts w:hint="eastAsia"/>
        </w:rPr>
        <w:t>It was also by this prophetic spirit that, when his middle son—that is, the son who was younger than the first and older than the last born—had sinned against him, he cursed him not in his own person, but in his son's (his own grandson's), in the words, "Cursed be the lad Canaan; a servant shall he be unto his brethren."</w:t>
      </w:r>
    </w:p>
    <w:p w14:paraId="25907D1C">
      <w:pPr>
        <w:ind w:left="-5"/>
        <w:rPr>
          <w:rFonts w:hint="eastAsia"/>
        </w:rPr>
      </w:pPr>
    </w:p>
    <w:p w14:paraId="0E8260EC">
      <w:pPr>
        <w:ind w:left="-5"/>
        <w:rPr>
          <w:rFonts w:hint="eastAsia"/>
        </w:rPr>
      </w:pPr>
      <w:r>
        <w:rPr>
          <w:rFonts w:hint="eastAsia"/>
        </w:rPr>
        <w:t>也正是藉着这先知的灵，当他的中间儿子——即比长子小比幼子大的儿子——得罪了他时，他不是在他自己的身上，而是在他儿子的（即他自己的孙子）身上诅咒他，说，“迦南当受咒诅，必给他弟兄作奴仆的奴仆。”</w:t>
      </w:r>
    </w:p>
    <w:p w14:paraId="1FE33FD6">
      <w:pPr>
        <w:ind w:left="-5"/>
        <w:rPr>
          <w:rFonts w:hint="eastAsia"/>
        </w:rPr>
      </w:pPr>
    </w:p>
    <w:p w14:paraId="1AF2390B">
      <w:pPr>
        <w:ind w:left="-5"/>
        <w:rPr>
          <w:rFonts w:hint="eastAsia"/>
        </w:rPr>
      </w:pPr>
      <w:r>
        <w:rPr>
          <w:rFonts w:hint="eastAsia"/>
        </w:rPr>
        <w:t>Now Canaan was born of Ham, who, so far from covering his sleeping father's nakedness, had divulged it.</w:t>
      </w:r>
    </w:p>
    <w:p w14:paraId="5300DC14">
      <w:pPr>
        <w:ind w:left="-5"/>
        <w:rPr>
          <w:rFonts w:hint="eastAsia"/>
        </w:rPr>
      </w:pPr>
    </w:p>
    <w:p w14:paraId="64D2C16A">
      <w:pPr>
        <w:ind w:left="-5"/>
        <w:rPr>
          <w:rFonts w:hint="eastAsia"/>
        </w:rPr>
      </w:pPr>
      <w:r>
        <w:rPr>
          <w:rFonts w:hint="eastAsia"/>
        </w:rPr>
        <w:t>迦南是含生的，含非但不遮盖他沉睡父亲的赤身，反而泄露了它。</w:t>
      </w:r>
    </w:p>
    <w:p w14:paraId="6C2FFB26">
      <w:pPr>
        <w:ind w:left="-5"/>
        <w:rPr>
          <w:rFonts w:hint="eastAsia"/>
        </w:rPr>
      </w:pPr>
    </w:p>
    <w:p w14:paraId="0F10C3A5">
      <w:pPr>
        <w:ind w:left="-5"/>
        <w:rPr>
          <w:rFonts w:hint="eastAsia"/>
        </w:rPr>
      </w:pPr>
      <w:r>
        <w:rPr>
          <w:rFonts w:hint="eastAsia"/>
        </w:rPr>
        <w:t>For the same reason also he subjoins the blessing on his two other sons, the oldest and youngest, saying, "Blessed be the Lord God of Shem; and Canaan shall be his servant. God shall gladden Japheth, and he shall dwell in the houses of Shem."</w:t>
      </w:r>
    </w:p>
    <w:p w14:paraId="6A3BBDE5">
      <w:pPr>
        <w:ind w:left="-5"/>
        <w:rPr>
          <w:rFonts w:hint="eastAsia"/>
        </w:rPr>
      </w:pPr>
    </w:p>
    <w:p w14:paraId="7407ED23">
      <w:pPr>
        <w:ind w:left="-5"/>
        <w:rPr>
          <w:rFonts w:hint="eastAsia"/>
        </w:rPr>
      </w:pPr>
      <w:r>
        <w:rPr>
          <w:rFonts w:hint="eastAsia"/>
        </w:rPr>
        <w:t>也出于同样的原因，他接着祝福了他的另外两个儿子，最年长的和最年幼的，说，“耶和华闪的神是应当称颂的；愿迦南作他的奴仆。愿神使雅弗扩张，使他住在闪的帐棚里。”</w:t>
      </w:r>
    </w:p>
    <w:p w14:paraId="5528B504">
      <w:pPr>
        <w:ind w:left="-5"/>
        <w:rPr>
          <w:rFonts w:hint="eastAsia"/>
        </w:rPr>
      </w:pPr>
    </w:p>
    <w:p w14:paraId="04AA54EF">
      <w:pPr>
        <w:ind w:left="-5"/>
        <w:rPr>
          <w:rFonts w:hint="eastAsia"/>
        </w:rPr>
      </w:pPr>
      <w:r>
        <w:rPr>
          <w:rFonts w:hint="eastAsia"/>
        </w:rPr>
        <w:t>And so, too, the planting of the vine by Noah, and his intoxication by its fruit, and his nakedness while he slept, and the other things done at that time, and recorded, are all of them pregnant with prophetic meanings, and veiled in mysteries.</w:t>
      </w:r>
    </w:p>
    <w:p w14:paraId="2D2841FE">
      <w:pPr>
        <w:ind w:left="-5"/>
        <w:rPr>
          <w:rFonts w:hint="eastAsia"/>
        </w:rPr>
      </w:pPr>
    </w:p>
    <w:p w14:paraId="2C446091">
      <w:pPr>
        <w:ind w:left="-5"/>
        <w:rPr>
          <w:rFonts w:hint="eastAsia"/>
        </w:rPr>
      </w:pPr>
      <w:r>
        <w:rPr>
          <w:rFonts w:hint="eastAsia"/>
        </w:rPr>
        <w:t>同样，挪亚种植葡萄园，因其果实而醉酒，以及他在睡觉时的赤身露体，以及那时所做并记录的其他事情，所有这些都充满了先知性的意义，并被奥秘所遮蔽。</w:t>
      </w:r>
    </w:p>
    <w:p w14:paraId="4B891B16">
      <w:pPr>
        <w:ind w:left="-5"/>
        <w:rPr>
          <w:rFonts w:hint="eastAsia"/>
        </w:rPr>
      </w:pPr>
    </w:p>
    <w:p w14:paraId="02C327A7">
      <w:pPr>
        <w:ind w:left="-5"/>
        <w:rPr>
          <w:rFonts w:hint="eastAsia"/>
        </w:rPr>
      </w:pPr>
      <w:r>
        <w:rPr>
          <w:rFonts w:hint="eastAsia"/>
        </w:rPr>
        <w:t>CHAP. 2.—WHAT WAS PROPHETICALLY PREFIGURED IN THE SONS OF NOAH</w:t>
      </w:r>
    </w:p>
    <w:p w14:paraId="296A76AF">
      <w:pPr>
        <w:ind w:left="-5"/>
        <w:rPr>
          <w:rFonts w:hint="eastAsia"/>
        </w:rPr>
      </w:pPr>
    </w:p>
    <w:p w14:paraId="07D4F9D1">
      <w:pPr>
        <w:ind w:left="-5"/>
        <w:rPr>
          <w:rFonts w:hint="eastAsia"/>
        </w:rPr>
      </w:pPr>
      <w:r>
        <w:rPr>
          <w:rFonts w:hint="eastAsia"/>
        </w:rPr>
        <w:t>第二章——挪亚儿子们身上预言性地预表了什么</w:t>
      </w:r>
    </w:p>
    <w:p w14:paraId="17047349">
      <w:pPr>
        <w:ind w:left="-5"/>
        <w:rPr>
          <w:rFonts w:hint="eastAsia"/>
        </w:rPr>
      </w:pPr>
    </w:p>
    <w:p w14:paraId="732BD899">
      <w:pPr>
        <w:ind w:left="-5"/>
        <w:rPr>
          <w:rFonts w:hint="eastAsia"/>
        </w:rPr>
      </w:pPr>
      <w:r>
        <w:rPr>
          <w:rFonts w:hint="eastAsia"/>
        </w:rPr>
        <w:t>1. The things which then were hidden are now sufficiently revealed by the actual events which have followed.</w:t>
      </w:r>
    </w:p>
    <w:p w14:paraId="77D541F7">
      <w:pPr>
        <w:ind w:left="-5"/>
        <w:rPr>
          <w:rFonts w:hint="eastAsia"/>
        </w:rPr>
      </w:pPr>
    </w:p>
    <w:p w14:paraId="398812B9">
      <w:pPr>
        <w:ind w:left="-5"/>
        <w:rPr>
          <w:rFonts w:hint="eastAsia"/>
        </w:rPr>
      </w:pPr>
      <w:r>
        <w:rPr>
          <w:rFonts w:hint="eastAsia"/>
        </w:rPr>
        <w:t>1. 那时隐藏的事现在已被随后的实际事件充分揭示。</w:t>
      </w:r>
    </w:p>
    <w:p w14:paraId="11C964A8">
      <w:pPr>
        <w:ind w:left="-5"/>
        <w:rPr>
          <w:rFonts w:hint="eastAsia"/>
        </w:rPr>
      </w:pPr>
    </w:p>
    <w:p w14:paraId="2FB404D6">
      <w:pPr>
        <w:ind w:left="-5"/>
        <w:rPr>
          <w:rFonts w:hint="eastAsia"/>
        </w:rPr>
      </w:pPr>
      <w:r>
        <w:rPr>
          <w:rFonts w:hint="eastAsia"/>
        </w:rPr>
        <w:t>For who can carefully and intelligently consider these things without recognizing them accomplished in Christ?</w:t>
      </w:r>
    </w:p>
    <w:p w14:paraId="1560BCDC">
      <w:pPr>
        <w:ind w:left="-5"/>
        <w:rPr>
          <w:rFonts w:hint="eastAsia"/>
        </w:rPr>
      </w:pPr>
    </w:p>
    <w:p w14:paraId="5E2953B4">
      <w:pPr>
        <w:ind w:left="-5"/>
        <w:rPr>
          <w:rFonts w:hint="eastAsia"/>
        </w:rPr>
      </w:pPr>
      <w:r>
        <w:rPr>
          <w:rFonts w:hint="eastAsia"/>
        </w:rPr>
        <w:t>因为谁能仔细和明智地考虑这些事而不认出它们在基督里成就了呢？</w:t>
      </w:r>
    </w:p>
    <w:p w14:paraId="1084493E">
      <w:pPr>
        <w:ind w:left="-5"/>
        <w:rPr>
          <w:rFonts w:hint="eastAsia"/>
        </w:rPr>
      </w:pPr>
    </w:p>
    <w:p w14:paraId="1609D599">
      <w:pPr>
        <w:ind w:left="-5"/>
        <w:rPr>
          <w:rFonts w:hint="eastAsia"/>
        </w:rPr>
      </w:pPr>
      <w:r>
        <w:rPr>
          <w:rFonts w:hint="eastAsia"/>
        </w:rPr>
        <w:t>Shem, of whom Christ was born in the flesh, means "named."</w:t>
      </w:r>
    </w:p>
    <w:p w14:paraId="25A68AE7">
      <w:pPr>
        <w:ind w:left="-5"/>
        <w:rPr>
          <w:rFonts w:hint="eastAsia"/>
        </w:rPr>
      </w:pPr>
    </w:p>
    <w:p w14:paraId="28EF479A">
      <w:pPr>
        <w:ind w:left="-5"/>
        <w:rPr>
          <w:rFonts w:hint="eastAsia"/>
        </w:rPr>
      </w:pPr>
      <w:r>
        <w:rPr>
          <w:rFonts w:hint="eastAsia"/>
        </w:rPr>
        <w:t>闪，基督按肉体是从他生的，意思是“被命名的/有名的”。</w:t>
      </w:r>
    </w:p>
    <w:p w14:paraId="3201A022">
      <w:pPr>
        <w:ind w:left="-5"/>
        <w:rPr>
          <w:rFonts w:hint="eastAsia"/>
        </w:rPr>
      </w:pPr>
    </w:p>
    <w:p w14:paraId="0901127B">
      <w:pPr>
        <w:ind w:left="-5"/>
        <w:rPr>
          <w:rFonts w:hint="eastAsia"/>
        </w:rPr>
      </w:pPr>
      <w:r>
        <w:rPr>
          <w:rFonts w:hint="eastAsia"/>
        </w:rPr>
        <w:t>And what is of greater name than Christ, the fragrance of whose name is now everywhere perceived, so that even prophecy sings of it beforehand, comparing it in the Song of Songs, to ointment poured forth?</w:t>
      </w:r>
    </w:p>
    <w:p w14:paraId="6DA7C2FC">
      <w:pPr>
        <w:ind w:left="-5"/>
        <w:rPr>
          <w:rFonts w:hint="eastAsia"/>
        </w:rPr>
      </w:pPr>
    </w:p>
    <w:p w14:paraId="52132CE8">
      <w:pPr>
        <w:ind w:left="-5"/>
        <w:rPr>
          <w:rFonts w:hint="eastAsia"/>
        </w:rPr>
      </w:pPr>
      <w:r>
        <w:rPr>
          <w:rFonts w:hint="eastAsia"/>
        </w:rPr>
        <w:t>还有什么比基督更有名的呢？祂名字的馨香现在处处可闻，以致甚至预言也预先歌颂它，在《雅歌》中将其比作倒出来的膏油？</w:t>
      </w:r>
    </w:p>
    <w:p w14:paraId="6F89F297">
      <w:pPr>
        <w:ind w:left="-5"/>
        <w:rPr>
          <w:rFonts w:hint="eastAsia"/>
        </w:rPr>
      </w:pPr>
    </w:p>
    <w:p w14:paraId="6410A794">
      <w:pPr>
        <w:ind w:left="-5"/>
        <w:rPr>
          <w:rFonts w:hint="eastAsia"/>
        </w:rPr>
      </w:pPr>
      <w:r>
        <w:rPr>
          <w:rFonts w:hint="eastAsia"/>
        </w:rPr>
        <w:t>Is it not also in the houses of Christ, that is, in the churches, that the "enlargement" of the nations dwells?</w:t>
      </w:r>
    </w:p>
    <w:p w14:paraId="5883B3E8">
      <w:pPr>
        <w:ind w:left="-5"/>
        <w:rPr>
          <w:rFonts w:hint="eastAsia"/>
        </w:rPr>
      </w:pPr>
    </w:p>
    <w:p w14:paraId="2CA1BEA4">
      <w:pPr>
        <w:ind w:left="-5"/>
        <w:rPr>
          <w:rFonts w:hint="eastAsia"/>
        </w:rPr>
      </w:pPr>
      <w:r>
        <w:rPr>
          <w:rFonts w:hint="eastAsia"/>
        </w:rPr>
        <w:t>万国的“扩张”岂不也是住在基督的家，即教会里吗？</w:t>
      </w:r>
    </w:p>
    <w:p w14:paraId="172797E7">
      <w:pPr>
        <w:ind w:left="-5"/>
        <w:rPr>
          <w:rFonts w:hint="eastAsia"/>
        </w:rPr>
      </w:pPr>
    </w:p>
    <w:p w14:paraId="74DAF5C2">
      <w:pPr>
        <w:ind w:left="-5"/>
        <w:rPr>
          <w:rFonts w:hint="eastAsia"/>
        </w:rPr>
      </w:pPr>
      <w:r>
        <w:rPr>
          <w:rFonts w:hint="eastAsia"/>
        </w:rPr>
        <w:t>For Japheth means "enlargement."</w:t>
      </w:r>
    </w:p>
    <w:p w14:paraId="391C91D4">
      <w:pPr>
        <w:ind w:left="-5"/>
        <w:rPr>
          <w:rFonts w:hint="eastAsia"/>
        </w:rPr>
      </w:pPr>
    </w:p>
    <w:p w14:paraId="700B8ACF">
      <w:pPr>
        <w:ind w:left="-5"/>
        <w:rPr>
          <w:rFonts w:hint="eastAsia"/>
        </w:rPr>
      </w:pPr>
      <w:r>
        <w:rPr>
          <w:rFonts w:hint="eastAsia"/>
        </w:rPr>
        <w:t>因为雅弗意为“扩张”。</w:t>
      </w:r>
    </w:p>
    <w:p w14:paraId="78029E59">
      <w:pPr>
        <w:ind w:left="-5"/>
        <w:rPr>
          <w:rFonts w:hint="eastAsia"/>
        </w:rPr>
      </w:pPr>
    </w:p>
    <w:p w14:paraId="1F754905">
      <w:pPr>
        <w:ind w:left="-5"/>
        <w:rPr>
          <w:rFonts w:hint="eastAsia"/>
        </w:rPr>
      </w:pPr>
      <w:r>
        <w:rPr>
          <w:rFonts w:hint="eastAsia"/>
        </w:rPr>
        <w:t>And Ham (i.e., hot), who was the middle son of Noah, and, as it were, separated himself from both, and remained between them, neither belonging to the first-fruits of Israel nor to the fullness of the Gentiles, what does he signify but the tribe of heretics, hot with the spirit, not of patience, but of impatience, with which the breasts of heretics are wont to blaze, and with which they disturb the peace of the saints?</w:t>
      </w:r>
    </w:p>
    <w:p w14:paraId="5312CEE3">
      <w:pPr>
        <w:ind w:left="-5"/>
        <w:rPr>
          <w:rFonts w:hint="eastAsia"/>
        </w:rPr>
      </w:pPr>
    </w:p>
    <w:p w14:paraId="28755928">
      <w:pPr>
        <w:ind w:left="-5"/>
        <w:rPr>
          <w:rFonts w:hint="eastAsia"/>
        </w:rPr>
      </w:pPr>
      <w:r>
        <w:rPr>
          <w:rFonts w:hint="eastAsia"/>
        </w:rPr>
        <w:t>而含（即热），他是挪亚的中间儿子，仿佛把自己从两者中分离出来，停留在他们之间，既不属于以色列的初熟果子也不属于外邦人的丰满，除了象征异端的一族还能象征什么呢？他们热衷的精神，不是忍耐，而是急躁，异端的胸怀惯于以此燃烧，并以此扰乱圣徒的平安。</w:t>
      </w:r>
    </w:p>
    <w:p w14:paraId="2CC22C37">
      <w:pPr>
        <w:ind w:left="-5"/>
        <w:rPr>
          <w:rFonts w:hint="eastAsia"/>
        </w:rPr>
      </w:pPr>
    </w:p>
    <w:p w14:paraId="27EBB2B1">
      <w:pPr>
        <w:ind w:left="-5"/>
        <w:rPr>
          <w:rFonts w:hint="eastAsia"/>
        </w:rPr>
      </w:pPr>
      <w:r>
        <w:rPr>
          <w:rFonts w:hint="eastAsia"/>
        </w:rPr>
        <w:t>But even the heretics yield an advantage to those that make proficiency, according to the apostle's saying, "There must also be heresies, that they which are approved may be made manifest among you."</w:t>
      </w:r>
    </w:p>
    <w:p w14:paraId="7CC109BE">
      <w:pPr>
        <w:ind w:left="-5"/>
        <w:rPr>
          <w:rFonts w:hint="eastAsia"/>
        </w:rPr>
      </w:pPr>
    </w:p>
    <w:p w14:paraId="7CBE5728">
      <w:pPr>
        <w:ind w:left="-5"/>
        <w:rPr>
          <w:rFonts w:hint="eastAsia"/>
        </w:rPr>
      </w:pPr>
      <w:r>
        <w:rPr>
          <w:rFonts w:hint="eastAsia"/>
        </w:rPr>
        <w:t>但即使是异端也给那些有长进的人带来益处，正如使徒所说，“在你们中间不免有分门结党的事，好叫那些有经验的人显明出来。”</w:t>
      </w:r>
    </w:p>
    <w:p w14:paraId="04B6F764">
      <w:pPr>
        <w:ind w:left="-5"/>
        <w:rPr>
          <w:rFonts w:hint="eastAsia"/>
        </w:rPr>
      </w:pPr>
    </w:p>
    <w:p w14:paraId="3831436A">
      <w:pPr>
        <w:ind w:left="-5"/>
        <w:rPr>
          <w:rFonts w:hint="eastAsia"/>
        </w:rPr>
      </w:pPr>
      <w:r>
        <w:rPr>
          <w:rFonts w:hint="eastAsia"/>
        </w:rPr>
        <w:t>Whence, too, it is elsewhere said, "The son that receives instruction will be wise, and he uses the foolish as his servant."</w:t>
      </w:r>
    </w:p>
    <w:p w14:paraId="738DC34C">
      <w:pPr>
        <w:ind w:left="-5"/>
        <w:rPr>
          <w:rFonts w:hint="eastAsia"/>
        </w:rPr>
      </w:pPr>
    </w:p>
    <w:p w14:paraId="79C48A6D">
      <w:pPr>
        <w:ind w:left="-5"/>
        <w:rPr>
          <w:rFonts w:hint="eastAsia"/>
        </w:rPr>
      </w:pPr>
      <w:r>
        <w:rPr>
          <w:rFonts w:hint="eastAsia"/>
        </w:rPr>
        <w:t>因此别处也说，“受教的儿子必有智慧，他利用愚昧人作他的仆人。”</w:t>
      </w:r>
    </w:p>
    <w:p w14:paraId="3ACE68D6">
      <w:pPr>
        <w:ind w:left="-5"/>
        <w:rPr>
          <w:rFonts w:hint="eastAsia"/>
        </w:rPr>
      </w:pPr>
    </w:p>
    <w:p w14:paraId="212394E7">
      <w:pPr>
        <w:ind w:left="-5"/>
        <w:rPr>
          <w:rFonts w:hint="eastAsia"/>
        </w:rPr>
      </w:pPr>
      <w:r>
        <w:rPr>
          <w:rFonts w:hint="eastAsia"/>
        </w:rPr>
        <w:t>For while the hot restlessness of heretics stirs questions about many articles of the catholic faith, the necessity of defending them forces us both to investigate them more accurately, to understand them more clearly, and to proclaim them more earnestly; and the question mooted by an adversary becomes the occasion of instruction.</w:t>
      </w:r>
    </w:p>
    <w:p w14:paraId="48E8DA67">
      <w:pPr>
        <w:ind w:left="-5"/>
        <w:rPr>
          <w:rFonts w:hint="eastAsia"/>
        </w:rPr>
      </w:pPr>
    </w:p>
    <w:p w14:paraId="399EDDB1">
      <w:pPr>
        <w:ind w:left="-5"/>
        <w:rPr>
          <w:rFonts w:hint="eastAsia"/>
        </w:rPr>
      </w:pPr>
      <w:r>
        <w:rPr>
          <w:rFonts w:hint="eastAsia"/>
        </w:rPr>
        <w:t>因为当异端的热切不安激起关于许多大公信仰条款的问题时，捍卫它们的必要性迫使我们既更准确地调查它们，更清楚地理解它们，也更热切地宣扬它们；对手提出的问题成了教导的机会。</w:t>
      </w:r>
    </w:p>
    <w:p w14:paraId="22374A46">
      <w:pPr>
        <w:ind w:left="-5"/>
        <w:rPr>
          <w:rFonts w:hint="eastAsia"/>
        </w:rPr>
      </w:pPr>
    </w:p>
    <w:p w14:paraId="6D6CC759">
      <w:pPr>
        <w:ind w:left="-5"/>
        <w:rPr>
          <w:rFonts w:hint="eastAsia"/>
        </w:rPr>
      </w:pPr>
      <w:r>
        <w:rPr>
          <w:rFonts w:hint="eastAsia"/>
        </w:rPr>
        <w:t>However, not only those who are openly separated from the church, but also all who glory in the Christian name, and at the same time lead abandoned lives, may without absurdity seem to be figured by Noah's middle son: for the passion of Christ, which was signified by that man's nakedness, is at once proclaimed by their profession, and dishonored by their wicked conduct.</w:t>
      </w:r>
    </w:p>
    <w:p w14:paraId="04C44868">
      <w:pPr>
        <w:ind w:left="-5"/>
        <w:rPr>
          <w:rFonts w:hint="eastAsia"/>
        </w:rPr>
      </w:pPr>
    </w:p>
    <w:p w14:paraId="27EC5AF4">
      <w:pPr>
        <w:ind w:left="-5"/>
        <w:rPr>
          <w:rFonts w:hint="eastAsia"/>
        </w:rPr>
      </w:pPr>
      <w:r>
        <w:rPr>
          <w:rFonts w:hint="eastAsia"/>
        </w:rPr>
        <w:t>然而，不仅那些公开与教会分离的人，而且所有以基督徒之名夸口同时过着放荡生活的人，似乎都可以不无荒谬地由挪亚的中间儿子所预表：因为基督的受难（由那人的赤身露体所象征）既被他们的宣信所宣告，又被他们的邪恶行为所羞辱。</w:t>
      </w:r>
    </w:p>
    <w:p w14:paraId="07754B98">
      <w:pPr>
        <w:ind w:left="-5"/>
        <w:rPr>
          <w:rFonts w:hint="eastAsia"/>
        </w:rPr>
      </w:pPr>
    </w:p>
    <w:p w14:paraId="5C951D2B">
      <w:pPr>
        <w:ind w:left="-5"/>
        <w:rPr>
          <w:rFonts w:hint="eastAsia"/>
        </w:rPr>
      </w:pPr>
      <w:r>
        <w:rPr>
          <w:rFonts w:hint="eastAsia"/>
        </w:rPr>
        <w:t>Of such, therefore, it has been said, "By their fruits ye shall know them."</w:t>
      </w:r>
    </w:p>
    <w:p w14:paraId="47E5DE73">
      <w:pPr>
        <w:ind w:left="-5"/>
        <w:rPr>
          <w:rFonts w:hint="eastAsia"/>
        </w:rPr>
      </w:pPr>
    </w:p>
    <w:p w14:paraId="05659BA0">
      <w:pPr>
        <w:ind w:left="-5"/>
        <w:rPr>
          <w:rFonts w:hint="eastAsia"/>
        </w:rPr>
      </w:pPr>
      <w:r>
        <w:rPr>
          <w:rFonts w:hint="eastAsia"/>
        </w:rPr>
        <w:t>因此关于这类人有话说，“凭着他们的果子，就可以认出他们来。”</w:t>
      </w:r>
    </w:p>
    <w:p w14:paraId="4F8A2714">
      <w:pPr>
        <w:ind w:left="-5"/>
        <w:rPr>
          <w:rFonts w:hint="eastAsia"/>
        </w:rPr>
      </w:pPr>
    </w:p>
    <w:p w14:paraId="295541F1">
      <w:pPr>
        <w:ind w:left="-5"/>
        <w:rPr>
          <w:rFonts w:hint="eastAsia"/>
        </w:rPr>
      </w:pPr>
      <w:r>
        <w:rPr>
          <w:rFonts w:hint="eastAsia"/>
        </w:rPr>
        <w:t>And therefore was Ham cursed in his son, he being, as it were, his fruit.</w:t>
      </w:r>
    </w:p>
    <w:p w14:paraId="5AF2DDD2">
      <w:pPr>
        <w:ind w:left="-5"/>
        <w:rPr>
          <w:rFonts w:hint="eastAsia"/>
        </w:rPr>
      </w:pPr>
    </w:p>
    <w:p w14:paraId="42CA4AAF">
      <w:pPr>
        <w:ind w:left="-5"/>
        <w:rPr>
          <w:rFonts w:hint="eastAsia"/>
        </w:rPr>
      </w:pPr>
      <w:r>
        <w:rPr>
          <w:rFonts w:hint="eastAsia"/>
        </w:rPr>
        <w:t>因此含在他的儿子身上被诅咒，他仿佛就是他的果子。</w:t>
      </w:r>
    </w:p>
    <w:p w14:paraId="4F47081F">
      <w:pPr>
        <w:ind w:left="-5"/>
        <w:rPr>
          <w:rFonts w:hint="eastAsia"/>
        </w:rPr>
      </w:pPr>
    </w:p>
    <w:p w14:paraId="432244E8">
      <w:pPr>
        <w:ind w:left="-5"/>
        <w:rPr>
          <w:rFonts w:hint="eastAsia"/>
        </w:rPr>
      </w:pPr>
      <w:r>
        <w:rPr>
          <w:rFonts w:hint="eastAsia"/>
        </w:rPr>
        <w:t>So, too, this son of his, Canaan, is fitly interpreted "their movement," which is nothing else than their work.</w:t>
      </w:r>
    </w:p>
    <w:p w14:paraId="48CFA8A1">
      <w:pPr>
        <w:ind w:left="-5"/>
        <w:rPr>
          <w:rFonts w:hint="eastAsia"/>
        </w:rPr>
      </w:pPr>
    </w:p>
    <w:p w14:paraId="76801F51">
      <w:pPr>
        <w:ind w:left="-5"/>
        <w:rPr>
          <w:rFonts w:hint="eastAsia"/>
        </w:rPr>
      </w:pPr>
      <w:r>
        <w:rPr>
          <w:rFonts w:hint="eastAsia"/>
        </w:rPr>
        <w:t>同样，他的这个儿子迦南，恰当地被解释为“他们的运动”，这无非就是他们的工作。</w:t>
      </w:r>
    </w:p>
    <w:p w14:paraId="1444039E">
      <w:pPr>
        <w:ind w:left="-5"/>
        <w:rPr>
          <w:rFonts w:hint="eastAsia"/>
        </w:rPr>
      </w:pPr>
    </w:p>
    <w:p w14:paraId="717C3C51">
      <w:pPr>
        <w:ind w:left="-5"/>
        <w:rPr>
          <w:rFonts w:hint="eastAsia"/>
        </w:rPr>
      </w:pPr>
      <w:r>
        <w:rPr>
          <w:rFonts w:hint="eastAsia"/>
        </w:rPr>
        <w:t>But Shem and Japheth, that is to say, the circumcision and uncircumcision, or, as the apostle otherwise calls them, the Jews and Greeks, but called and justified, having somehow discovered the nakedness of their father (which signifies the Saviour's passion), took a garment and laid it upon their backs, and entered backwards and covered their father's nakedness, without their seeing what their reverence hid.</w:t>
      </w:r>
    </w:p>
    <w:p w14:paraId="43D891C8">
      <w:pPr>
        <w:ind w:left="-5"/>
        <w:rPr>
          <w:rFonts w:hint="eastAsia"/>
        </w:rPr>
      </w:pPr>
    </w:p>
    <w:p w14:paraId="27BE0835">
      <w:pPr>
        <w:ind w:left="-5"/>
        <w:rPr>
          <w:rFonts w:hint="eastAsia"/>
        </w:rPr>
      </w:pPr>
      <w:r>
        <w:rPr>
          <w:rFonts w:hint="eastAsia"/>
        </w:rPr>
        <w:t>但闪和雅弗，即受割礼的和未受割礼的，或者如使徒另称的犹太人和希腊人（但蒙召称义的），以某种方式发现了他们父亲的赤身露体（这象征救主的受难），就拿件衣服搭在肩上，倒退着进去，遮盖他们父亲的赤身露体，而没有看他们敬畏所隐藏的。</w:t>
      </w:r>
    </w:p>
    <w:p w14:paraId="30F41ECA">
      <w:pPr>
        <w:ind w:left="-5"/>
        <w:rPr>
          <w:rFonts w:hint="eastAsia"/>
        </w:rPr>
      </w:pPr>
    </w:p>
    <w:p w14:paraId="1DD6BA41">
      <w:pPr>
        <w:ind w:left="-5"/>
        <w:rPr>
          <w:rFonts w:hint="eastAsia"/>
        </w:rPr>
      </w:pPr>
      <w:r>
        <w:rPr>
          <w:rFonts w:hint="eastAsia"/>
        </w:rPr>
        <w:t>For we both honor the passion of Christ as accomplished for us, and we hate the crime of the Jews who crucified Him.</w:t>
      </w:r>
    </w:p>
    <w:p w14:paraId="53B5496B">
      <w:pPr>
        <w:ind w:left="-5"/>
        <w:rPr>
          <w:rFonts w:hint="eastAsia"/>
        </w:rPr>
      </w:pPr>
    </w:p>
    <w:p w14:paraId="022130D0">
      <w:pPr>
        <w:ind w:left="-5"/>
        <w:rPr>
          <w:rFonts w:hint="eastAsia"/>
        </w:rPr>
      </w:pPr>
      <w:r>
        <w:rPr>
          <w:rFonts w:hint="eastAsia"/>
        </w:rPr>
        <w:t>因为我们既尊崇基督为我们成就的受难，又恨恶那些钉死祂的犹太人的罪行。</w:t>
      </w:r>
    </w:p>
    <w:p w14:paraId="39305461">
      <w:pPr>
        <w:ind w:left="-5"/>
        <w:rPr>
          <w:rFonts w:hint="eastAsia"/>
        </w:rPr>
      </w:pPr>
    </w:p>
    <w:p w14:paraId="7132B257">
      <w:pPr>
        <w:ind w:left="-5"/>
        <w:rPr>
          <w:rFonts w:hint="eastAsia"/>
        </w:rPr>
      </w:pPr>
      <w:r>
        <w:rPr>
          <w:rFonts w:hint="eastAsia"/>
        </w:rPr>
        <w:t>The garment signifies the sacrament, their backs the memory of things past: for the church celebrates the passion of Christ as already accomplished, and no longer to be looked forward to, now that Japheth already dwells in the habitations of Shem, and their wicked brother between them.</w:t>
      </w:r>
    </w:p>
    <w:p w14:paraId="32B1080C">
      <w:pPr>
        <w:ind w:left="-5"/>
        <w:rPr>
          <w:rFonts w:hint="eastAsia"/>
        </w:rPr>
      </w:pPr>
    </w:p>
    <w:p w14:paraId="31EF00B2">
      <w:pPr>
        <w:ind w:left="-5"/>
        <w:rPr>
          <w:rFonts w:hint="eastAsia"/>
        </w:rPr>
      </w:pPr>
      <w:r>
        <w:rPr>
          <w:rFonts w:hint="eastAsia"/>
        </w:rPr>
        <w:t>衣服象征圣礼，他们的背象征对过去之事的记忆：因为教会庆祝基督的受难是已经成就的，不再是盼望中的，既然雅弗已经住在闪的帐棚里，而他们邪恶的兄弟在他们中间。</w:t>
      </w:r>
    </w:p>
    <w:p w14:paraId="47B12114">
      <w:pPr>
        <w:ind w:left="-5"/>
        <w:rPr>
          <w:rFonts w:hint="eastAsia"/>
        </w:rPr>
      </w:pPr>
    </w:p>
    <w:p w14:paraId="4CE15EA8">
      <w:pPr>
        <w:ind w:left="-5"/>
        <w:rPr>
          <w:rFonts w:hint="eastAsia"/>
        </w:rPr>
      </w:pPr>
      <w:r>
        <w:rPr>
          <w:rFonts w:hint="eastAsia"/>
        </w:rPr>
        <w:t>2. But the wicked brother is, in the person of his son (i.e., his work), the boy, or slave, of his good brothers, when good men make a skillful use of bad men, either for the exercise of their patience or for their advancement in wisdom.</w:t>
      </w:r>
    </w:p>
    <w:p w14:paraId="17890A78">
      <w:pPr>
        <w:ind w:left="-5"/>
        <w:rPr>
          <w:rFonts w:hint="eastAsia"/>
        </w:rPr>
      </w:pPr>
    </w:p>
    <w:p w14:paraId="064713FA">
      <w:pPr>
        <w:ind w:left="-5"/>
        <w:rPr>
          <w:rFonts w:hint="eastAsia"/>
        </w:rPr>
      </w:pPr>
      <w:r>
        <w:rPr>
          <w:rFonts w:hint="eastAsia"/>
        </w:rPr>
        <w:t>2. 但是那邪恶的兄弟，在他儿子（即他的工作）的位格上，是他好兄弟的仆人或奴隶，当好人巧妙地利用坏人时，无论是为了锻炼他们的耐心还是为了他们在智慧上的进步。</w:t>
      </w:r>
    </w:p>
    <w:p w14:paraId="19C64012">
      <w:pPr>
        <w:ind w:left="-5"/>
        <w:rPr>
          <w:rFonts w:hint="eastAsia"/>
        </w:rPr>
      </w:pPr>
    </w:p>
    <w:p w14:paraId="3085D635">
      <w:pPr>
        <w:ind w:left="-5"/>
        <w:rPr>
          <w:rFonts w:hint="eastAsia"/>
        </w:rPr>
      </w:pPr>
      <w:r>
        <w:rPr>
          <w:rFonts w:hint="eastAsia"/>
        </w:rPr>
        <w:t>For the apostle testifies that there are some who preach Christ from no pure motives; "but," says he, "whether in pretence or in truth, Christ is preached; and I therein do rejoice, yea, and will rejoice."</w:t>
      </w:r>
    </w:p>
    <w:p w14:paraId="5CFCD09B">
      <w:pPr>
        <w:ind w:left="-5"/>
        <w:rPr>
          <w:rFonts w:hint="eastAsia"/>
        </w:rPr>
      </w:pPr>
    </w:p>
    <w:p w14:paraId="399C36DB">
      <w:pPr>
        <w:ind w:left="-5"/>
        <w:rPr>
          <w:rFonts w:hint="eastAsia"/>
        </w:rPr>
      </w:pPr>
      <w:r>
        <w:rPr>
          <w:rFonts w:hint="eastAsia"/>
        </w:rPr>
        <w:t>因为使徒作证说有些人传基督不是出于纯正的动机；“但这有何妨呢？”他说，“或是假意，或是真心，基督究竟被传开了。为此，我就欢喜，并且还要欢喜。”</w:t>
      </w:r>
    </w:p>
    <w:p w14:paraId="17F87176">
      <w:pPr>
        <w:ind w:left="-5"/>
        <w:rPr>
          <w:rFonts w:hint="eastAsia"/>
        </w:rPr>
      </w:pPr>
    </w:p>
    <w:p w14:paraId="4AA8F546">
      <w:pPr>
        <w:ind w:left="-5"/>
        <w:rPr>
          <w:rFonts w:hint="eastAsia"/>
        </w:rPr>
      </w:pPr>
      <w:r>
        <w:rPr>
          <w:rFonts w:hint="eastAsia"/>
        </w:rPr>
        <w:t>For it is Christ Himself who planted the vine of which the prophet says, "The vine of the Lord of hosts is the house of Israel;" and He drinks of its wine, whether we thus understand that cup of which He says, "Can ye drink of the cup that I shall drink of?" and, "Father, if it be possible, let this cup pass from me," by which He obviously means His passion.</w:t>
      </w:r>
    </w:p>
    <w:p w14:paraId="0E5506B7">
      <w:pPr>
        <w:ind w:left="-5"/>
        <w:rPr>
          <w:rFonts w:hint="eastAsia"/>
        </w:rPr>
      </w:pPr>
    </w:p>
    <w:p w14:paraId="2F84D14B">
      <w:pPr>
        <w:ind w:left="-5"/>
        <w:rPr>
          <w:rFonts w:hint="eastAsia"/>
        </w:rPr>
      </w:pPr>
      <w:r>
        <w:rPr>
          <w:rFonts w:hint="eastAsia"/>
        </w:rPr>
        <w:t>因为正是基督自己栽种了那葡萄树，关于这树先知说，“万军之耶和华的葡萄园就是以色列家；”并且祂喝了它的酒，无论我们是否这样理解祂所说的那杯，“我所喝的杯，你们能喝吗？”以及，“我父啊，倘若可行，求你叫这杯离开我，”藉此祂显然是指祂的受难。</w:t>
      </w:r>
    </w:p>
    <w:p w14:paraId="062FA7C2">
      <w:pPr>
        <w:ind w:left="-5"/>
        <w:rPr>
          <w:rFonts w:hint="eastAsia"/>
        </w:rPr>
      </w:pPr>
    </w:p>
    <w:p w14:paraId="717A93B2">
      <w:pPr>
        <w:ind w:left="-5"/>
        <w:rPr>
          <w:rFonts w:hint="eastAsia"/>
        </w:rPr>
      </w:pPr>
      <w:r>
        <w:rPr>
          <w:rFonts w:hint="eastAsia"/>
        </w:rPr>
        <w:t>Or, as wine is the fruit of the vine, we may prefer to understand that from this vine, that is to say, from the race of Israel, He has assumed flesh and blood that He might suffer;</w:t>
      </w:r>
    </w:p>
    <w:p w14:paraId="31C0F313">
      <w:pPr>
        <w:ind w:left="-5"/>
        <w:rPr>
          <w:rFonts w:hint="eastAsia"/>
        </w:rPr>
      </w:pPr>
    </w:p>
    <w:p w14:paraId="43470A6E">
      <w:pPr>
        <w:ind w:left="-5"/>
        <w:rPr>
          <w:rFonts w:hint="eastAsia"/>
        </w:rPr>
      </w:pPr>
      <w:r>
        <w:rPr>
          <w:rFonts w:hint="eastAsia"/>
        </w:rPr>
        <w:t>或者，既然酒是葡萄树的果实，我们可能更愿意理解为从这葡萄树，即从以色列种族，祂取了血肉之躯以便受苦；</w:t>
      </w:r>
    </w:p>
    <w:p w14:paraId="4AA5EF9B">
      <w:pPr>
        <w:ind w:left="-5"/>
        <w:rPr>
          <w:rFonts w:hint="eastAsia"/>
        </w:rPr>
      </w:pPr>
    </w:p>
    <w:p w14:paraId="76B48359">
      <w:pPr>
        <w:ind w:left="-5"/>
        <w:rPr>
          <w:rFonts w:hint="eastAsia"/>
        </w:rPr>
      </w:pPr>
      <w:r>
        <w:rPr>
          <w:rFonts w:hint="eastAsia"/>
        </w:rPr>
        <w:t>"and he was drunken," that is, He suffered; "and was naked," that is, His weakness appeared in His suffering, as the apostle says, "though He was crucified through weakness."</w:t>
      </w:r>
    </w:p>
    <w:p w14:paraId="4C55B23A">
      <w:pPr>
        <w:ind w:left="-5"/>
        <w:rPr>
          <w:rFonts w:hint="eastAsia"/>
        </w:rPr>
      </w:pPr>
    </w:p>
    <w:p w14:paraId="2B82137F">
      <w:pPr>
        <w:ind w:left="-5"/>
        <w:rPr>
          <w:rFonts w:hint="eastAsia"/>
        </w:rPr>
      </w:pPr>
      <w:r>
        <w:rPr>
          <w:rFonts w:hint="eastAsia"/>
        </w:rPr>
        <w:t>“他喝了酒”，即祂受苦；“赤身露体”，即祂的软弱在受苦中显现，正如使徒所说，“祂因软弱被钉在十字架上。”</w:t>
      </w:r>
    </w:p>
    <w:p w14:paraId="5939381A">
      <w:pPr>
        <w:ind w:left="-5"/>
        <w:rPr>
          <w:rFonts w:hint="eastAsia"/>
        </w:rPr>
      </w:pPr>
    </w:p>
    <w:p w14:paraId="6BE58DE4">
      <w:pPr>
        <w:ind w:left="-5"/>
        <w:rPr>
          <w:rFonts w:hint="eastAsia"/>
        </w:rPr>
      </w:pPr>
      <w:r>
        <w:rPr>
          <w:rFonts w:hint="eastAsia"/>
        </w:rPr>
        <w:t>Wherefore the same apostle says, "The weakness of God is stronger than men; and the foolishness of God is wiser than men."</w:t>
      </w:r>
    </w:p>
    <w:p w14:paraId="5A1D23DF">
      <w:pPr>
        <w:ind w:left="-5"/>
        <w:rPr>
          <w:rFonts w:hint="eastAsia"/>
        </w:rPr>
      </w:pPr>
    </w:p>
    <w:p w14:paraId="37FA9BB4">
      <w:pPr>
        <w:ind w:left="-5"/>
        <w:rPr>
          <w:rFonts w:hint="eastAsia"/>
        </w:rPr>
      </w:pPr>
      <w:r>
        <w:rPr>
          <w:rFonts w:hint="eastAsia"/>
        </w:rPr>
        <w:t>因此同一位使徒说，“神的软弱比人强壮；神的愚拙比人智慧。”</w:t>
      </w:r>
    </w:p>
    <w:p w14:paraId="57E89B24">
      <w:pPr>
        <w:ind w:left="-5"/>
        <w:rPr>
          <w:rFonts w:hint="eastAsia"/>
        </w:rPr>
      </w:pPr>
    </w:p>
    <w:p w14:paraId="47E2A504">
      <w:pPr>
        <w:ind w:left="-5"/>
        <w:rPr>
          <w:rFonts w:hint="eastAsia"/>
        </w:rPr>
      </w:pPr>
      <w:r>
        <w:rPr>
          <w:rFonts w:hint="eastAsia"/>
        </w:rPr>
        <w:t>And when to the expression "he was naked" Scripture adds "in his house," it elegantly intimates that Jesus was to suffer the cross and death at the hands of His own household, His own kith and kin, the Jews.</w:t>
      </w:r>
    </w:p>
    <w:p w14:paraId="4D485E1C">
      <w:pPr>
        <w:ind w:left="-5"/>
        <w:rPr>
          <w:rFonts w:hint="eastAsia"/>
        </w:rPr>
      </w:pPr>
    </w:p>
    <w:p w14:paraId="29749E09">
      <w:pPr>
        <w:ind w:left="-5"/>
        <w:rPr>
          <w:rFonts w:hint="eastAsia"/>
        </w:rPr>
      </w:pPr>
      <w:r>
        <w:rPr>
          <w:rFonts w:hint="eastAsia"/>
        </w:rPr>
        <w:t>当经文在“他赤身露体”这表达后加上“在他的帐棚里”时，它优雅地暗示耶稣将在祂自己家人，祂自己的亲族犹太人手中遭受十字架和死亡。</w:t>
      </w:r>
    </w:p>
    <w:p w14:paraId="4C0857B2">
      <w:pPr>
        <w:ind w:left="-5"/>
        <w:rPr>
          <w:rFonts w:hint="eastAsia"/>
        </w:rPr>
      </w:pPr>
    </w:p>
    <w:p w14:paraId="65876D17">
      <w:pPr>
        <w:ind w:left="-5"/>
        <w:rPr>
          <w:rFonts w:hint="eastAsia"/>
        </w:rPr>
      </w:pPr>
      <w:r>
        <w:rPr>
          <w:rFonts w:hint="eastAsia"/>
        </w:rPr>
        <w:t>This passion of Christ is only externally and verbally professed by the reprobate, for what they profess they do not understand.</w:t>
      </w:r>
    </w:p>
    <w:p w14:paraId="2EFAA223">
      <w:pPr>
        <w:ind w:left="-5"/>
        <w:rPr>
          <w:rFonts w:hint="eastAsia"/>
        </w:rPr>
      </w:pPr>
    </w:p>
    <w:p w14:paraId="4ECCCA86">
      <w:pPr>
        <w:ind w:left="-5"/>
        <w:rPr>
          <w:rFonts w:hint="eastAsia"/>
        </w:rPr>
      </w:pPr>
      <w:r>
        <w:rPr>
          <w:rFonts w:hint="eastAsia"/>
        </w:rPr>
        <w:t>基督的这种受难只被被弃绝者在表面和口头上承认，因为他们不理解他们所承认的。</w:t>
      </w:r>
    </w:p>
    <w:p w14:paraId="664A27FC">
      <w:pPr>
        <w:ind w:left="-5"/>
        <w:rPr>
          <w:rFonts w:hint="eastAsia"/>
        </w:rPr>
      </w:pPr>
    </w:p>
    <w:p w14:paraId="505FA715">
      <w:pPr>
        <w:ind w:left="-5"/>
        <w:rPr>
          <w:rFonts w:hint="eastAsia"/>
        </w:rPr>
      </w:pPr>
      <w:r>
        <w:rPr>
          <w:rFonts w:hint="eastAsia"/>
        </w:rPr>
        <w:t>But the elect hold in the inner man this so great mystery, and honor inwardly in the heart this weakness and foolishness of God.</w:t>
      </w:r>
    </w:p>
    <w:p w14:paraId="708AF84C">
      <w:pPr>
        <w:ind w:left="-5"/>
        <w:rPr>
          <w:rFonts w:hint="eastAsia"/>
        </w:rPr>
      </w:pPr>
    </w:p>
    <w:p w14:paraId="79334FE5">
      <w:pPr>
        <w:ind w:left="-5"/>
        <w:rPr>
          <w:rFonts w:hint="eastAsia"/>
        </w:rPr>
      </w:pPr>
      <w:r>
        <w:rPr>
          <w:rFonts w:hint="eastAsia"/>
        </w:rPr>
        <w:t>但选民在内在人里持守这如此伟大的奥秘，并在心中内在尊崇上帝的这种软弱和愚拙。</w:t>
      </w:r>
    </w:p>
    <w:p w14:paraId="6ED75ED9">
      <w:pPr>
        <w:ind w:left="-5"/>
        <w:rPr>
          <w:rFonts w:hint="eastAsia"/>
        </w:rPr>
      </w:pPr>
    </w:p>
    <w:p w14:paraId="2B0F9D19">
      <w:pPr>
        <w:ind w:left="-5"/>
        <w:rPr>
          <w:rFonts w:hint="eastAsia"/>
        </w:rPr>
      </w:pPr>
      <w:r>
        <w:rPr>
          <w:rFonts w:hint="eastAsia"/>
        </w:rPr>
        <w:t>And of this there is a figure in Ham going out to proclaim his father's nakedness; while Shem and Japheth, to cover or honor it, went in, that is to say, did it inwardly.</w:t>
      </w:r>
    </w:p>
    <w:p w14:paraId="3087F0BC">
      <w:pPr>
        <w:ind w:left="-5"/>
        <w:rPr>
          <w:rFonts w:hint="eastAsia"/>
        </w:rPr>
      </w:pPr>
    </w:p>
    <w:p w14:paraId="3E310998">
      <w:pPr>
        <w:ind w:left="-5"/>
        <w:rPr>
          <w:rFonts w:hint="eastAsia"/>
        </w:rPr>
      </w:pPr>
      <w:r>
        <w:rPr>
          <w:rFonts w:hint="eastAsia"/>
        </w:rPr>
        <w:t>对此含出去宣扬他父亲的赤身露体是一个预表；而闪和雅弗，为了遮盖或尊荣它，进去了，也就是说，是在里面做的。</w:t>
      </w:r>
    </w:p>
    <w:p w14:paraId="4A4DD620">
      <w:pPr>
        <w:ind w:left="-5"/>
        <w:rPr>
          <w:rFonts w:hint="eastAsia"/>
        </w:rPr>
      </w:pPr>
    </w:p>
    <w:p w14:paraId="75F19A59">
      <w:pPr>
        <w:ind w:left="-5"/>
        <w:rPr>
          <w:rFonts w:hint="eastAsia"/>
        </w:rPr>
      </w:pPr>
      <w:r>
        <w:rPr>
          <w:rFonts w:hint="eastAsia"/>
        </w:rPr>
        <w:t>3. These secrets of divine Scripture we investigate as well as we can.</w:t>
      </w:r>
    </w:p>
    <w:p w14:paraId="6EC26C27">
      <w:pPr>
        <w:ind w:left="-5"/>
        <w:rPr>
          <w:rFonts w:hint="eastAsia"/>
        </w:rPr>
      </w:pPr>
    </w:p>
    <w:p w14:paraId="46F36F6C">
      <w:pPr>
        <w:ind w:left="-5"/>
        <w:rPr>
          <w:rFonts w:hint="eastAsia"/>
        </w:rPr>
      </w:pPr>
      <w:r>
        <w:rPr>
          <w:rFonts w:hint="eastAsia"/>
        </w:rPr>
        <w:t>3. 我们尽我们所能调查神圣经文的这些秘密。</w:t>
      </w:r>
    </w:p>
    <w:p w14:paraId="484F7DAB">
      <w:pPr>
        <w:ind w:left="-5"/>
        <w:rPr>
          <w:rFonts w:hint="eastAsia"/>
        </w:rPr>
      </w:pPr>
    </w:p>
    <w:p w14:paraId="185C5C96">
      <w:pPr>
        <w:ind w:left="-5"/>
        <w:rPr>
          <w:rFonts w:hint="eastAsia"/>
        </w:rPr>
      </w:pPr>
      <w:r>
        <w:rPr>
          <w:rFonts w:hint="eastAsia"/>
        </w:rPr>
        <w:t>All will not accept our interpretation with equal confidence, but all hold it certain that these things were neither done nor recorded without some foreshadowing of future events, and that they are to be referred only to Christ and His church, which is the city of God, proclaimed from the very beginning of human history by figures which we now see everywhere accomplished.</w:t>
      </w:r>
    </w:p>
    <w:p w14:paraId="60BCC2CF">
      <w:pPr>
        <w:ind w:left="-5"/>
        <w:rPr>
          <w:rFonts w:hint="eastAsia"/>
        </w:rPr>
      </w:pPr>
    </w:p>
    <w:p w14:paraId="46472173">
      <w:pPr>
        <w:ind w:left="-5"/>
        <w:rPr>
          <w:rFonts w:hint="eastAsia"/>
        </w:rPr>
      </w:pPr>
      <w:r>
        <w:rPr>
          <w:rFonts w:hint="eastAsia"/>
        </w:rPr>
        <w:t>并不是所有人都会以同样的信心接受我们的解释，但所有人都确信这些事情的发生和记录并非没有某些未来事件的预兆，并且它们只应归于基督和祂的教会（即上帝之城），这城从人类历史的一开始就被如今我们看到处处应验的预表所宣告。</w:t>
      </w:r>
    </w:p>
    <w:p w14:paraId="3255ED27">
      <w:pPr>
        <w:ind w:left="-5"/>
        <w:rPr>
          <w:rFonts w:hint="eastAsia"/>
        </w:rPr>
      </w:pPr>
    </w:p>
    <w:p w14:paraId="0A29563C">
      <w:pPr>
        <w:ind w:left="-5"/>
        <w:rPr>
          <w:rFonts w:hint="eastAsia"/>
        </w:rPr>
      </w:pPr>
      <w:r>
        <w:rPr>
          <w:rFonts w:hint="eastAsia"/>
        </w:rPr>
        <w:t>From the blessing of the two sons of Noah, and the cursing of the middle son, down to Abraham, or for more than a thousand years, there is, as I have said, no mention of any righteous persons who worshipped God.</w:t>
      </w:r>
    </w:p>
    <w:p w14:paraId="323E0B3A">
      <w:pPr>
        <w:ind w:left="-5"/>
        <w:rPr>
          <w:rFonts w:hint="eastAsia"/>
        </w:rPr>
      </w:pPr>
    </w:p>
    <w:p w14:paraId="2210501F">
      <w:pPr>
        <w:ind w:left="-5"/>
        <w:rPr>
          <w:rFonts w:hint="eastAsia"/>
        </w:rPr>
      </w:pPr>
      <w:r>
        <w:rPr>
          <w:rFonts w:hint="eastAsia"/>
        </w:rPr>
        <w:t>从挪亚两个儿子的祝福和中间儿子的诅咒，直到亚伯拉罕，或者说一千多年来，正如我所说，没有提到任何敬拜上帝的义人。</w:t>
      </w:r>
    </w:p>
    <w:p w14:paraId="11E4C6D2">
      <w:pPr>
        <w:ind w:left="-5"/>
        <w:rPr>
          <w:rFonts w:hint="eastAsia"/>
        </w:rPr>
      </w:pPr>
    </w:p>
    <w:p w14:paraId="3B900F43">
      <w:pPr>
        <w:ind w:left="-5"/>
        <w:rPr>
          <w:rFonts w:hint="eastAsia"/>
        </w:rPr>
      </w:pPr>
      <w:r>
        <w:rPr>
          <w:rFonts w:hint="eastAsia"/>
        </w:rPr>
        <w:t>I do not therefore conclude that there were none; but it had been tedious to mention every one, and would have displayed historical accuracy rather than prophetic foresight.</w:t>
      </w:r>
    </w:p>
    <w:p w14:paraId="5BB17AB6">
      <w:pPr>
        <w:ind w:left="-5"/>
        <w:rPr>
          <w:rFonts w:hint="eastAsia"/>
        </w:rPr>
      </w:pPr>
    </w:p>
    <w:p w14:paraId="7717BF5F">
      <w:pPr>
        <w:ind w:left="-5"/>
        <w:rPr>
          <w:rFonts w:hint="eastAsia"/>
        </w:rPr>
      </w:pPr>
      <w:r>
        <w:rPr>
          <w:rFonts w:hint="eastAsia"/>
        </w:rPr>
        <w:t>我并不因此断定没有；但提到每一个人会很乏味，而且会展示历史的准确性而非预言的先见。</w:t>
      </w:r>
    </w:p>
    <w:p w14:paraId="5C3A08FC">
      <w:pPr>
        <w:ind w:left="-5"/>
        <w:rPr>
          <w:rFonts w:hint="eastAsia"/>
        </w:rPr>
      </w:pPr>
    </w:p>
    <w:p w14:paraId="04151099">
      <w:pPr>
        <w:ind w:left="-5"/>
        <w:rPr>
          <w:rFonts w:hint="eastAsia"/>
        </w:rPr>
      </w:pPr>
      <w:r>
        <w:rPr>
          <w:rFonts w:hint="eastAsia"/>
        </w:rPr>
        <w:t>The object of the writer of these sacred books, or rather of the Spirit of God in him, is not only to record the past, but to depict the future, so far as it regards the city of God;</w:t>
      </w:r>
    </w:p>
    <w:p w14:paraId="23D372AB">
      <w:pPr>
        <w:ind w:left="-5"/>
        <w:rPr>
          <w:rFonts w:hint="eastAsia"/>
        </w:rPr>
      </w:pPr>
    </w:p>
    <w:p w14:paraId="134C9216">
      <w:pPr>
        <w:ind w:left="-5"/>
        <w:rPr>
          <w:rFonts w:hint="eastAsia"/>
        </w:rPr>
      </w:pPr>
      <w:r>
        <w:rPr>
          <w:rFonts w:hint="eastAsia"/>
        </w:rPr>
        <w:t>这些神圣书籍的作者，或者不如说是他里面的上帝之灵，其目的不仅是记录过去，而且是描绘未来，只要它关乎上帝之城；</w:t>
      </w:r>
    </w:p>
    <w:p w14:paraId="77A1A26D">
      <w:pPr>
        <w:ind w:left="-5"/>
        <w:rPr>
          <w:rFonts w:hint="eastAsia"/>
        </w:rPr>
      </w:pPr>
    </w:p>
    <w:p w14:paraId="2D0E1ED1">
      <w:pPr>
        <w:ind w:left="-5"/>
        <w:rPr>
          <w:rFonts w:hint="eastAsia"/>
        </w:rPr>
      </w:pPr>
      <w:r>
        <w:rPr>
          <w:rFonts w:hint="eastAsia"/>
        </w:rPr>
        <w:t>for whatever is said of those who are not its citizens, is given either for her instruction, or as a foil to enhance her glory.</w:t>
      </w:r>
    </w:p>
    <w:p w14:paraId="67F8CEEC">
      <w:pPr>
        <w:ind w:left="-5"/>
        <w:rPr>
          <w:rFonts w:hint="eastAsia"/>
        </w:rPr>
      </w:pPr>
    </w:p>
    <w:p w14:paraId="7FB6FF41">
      <w:pPr>
        <w:ind w:left="-5"/>
        <w:rPr>
          <w:rFonts w:hint="eastAsia"/>
        </w:rPr>
      </w:pPr>
      <w:r>
        <w:rPr>
          <w:rFonts w:hint="eastAsia"/>
        </w:rPr>
        <w:t>因为凡关于那些非其公民者所说的话，要么是为了她的教导，要么是作为陪衬来增强她的荣耀。</w:t>
      </w:r>
    </w:p>
    <w:p w14:paraId="105E96CA">
      <w:pPr>
        <w:ind w:left="-5"/>
        <w:rPr>
          <w:rFonts w:hint="eastAsia"/>
        </w:rPr>
      </w:pPr>
    </w:p>
    <w:p w14:paraId="5195C27A">
      <w:pPr>
        <w:ind w:left="-5"/>
        <w:rPr>
          <w:rFonts w:hint="eastAsia"/>
        </w:rPr>
      </w:pPr>
      <w:r>
        <w:rPr>
          <w:rFonts w:hint="eastAsia"/>
        </w:rPr>
        <w:t>Yet we are not to suppose that all that is recorded has some signification; but those things which have no signification of their own are interwoven for the sake of the things which are significant.</w:t>
      </w:r>
    </w:p>
    <w:p w14:paraId="79760FEB">
      <w:pPr>
        <w:ind w:left="-5"/>
        <w:rPr>
          <w:rFonts w:hint="eastAsia"/>
        </w:rPr>
      </w:pPr>
    </w:p>
    <w:p w14:paraId="6211931B">
      <w:pPr>
        <w:ind w:left="-5"/>
        <w:rPr>
          <w:rFonts w:hint="eastAsia"/>
        </w:rPr>
      </w:pPr>
      <w:r>
        <w:rPr>
          <w:rFonts w:hint="eastAsia"/>
        </w:rPr>
        <w:t>然而我们不应以为所记录的一切都有某种意义；但那些本身没有意义的事情是为了那些有意义的事情而被编织进去的。</w:t>
      </w:r>
    </w:p>
    <w:p w14:paraId="6DBFD5A5">
      <w:pPr>
        <w:ind w:left="-5"/>
        <w:rPr>
          <w:rFonts w:hint="eastAsia"/>
        </w:rPr>
      </w:pPr>
    </w:p>
    <w:p w14:paraId="22535753">
      <w:pPr>
        <w:ind w:left="-5"/>
        <w:rPr>
          <w:rFonts w:hint="eastAsia"/>
        </w:rPr>
      </w:pPr>
      <w:r>
        <w:rPr>
          <w:rFonts w:hint="eastAsia"/>
        </w:rPr>
        <w:t>It is only the ploughshare that cleaves the soil; but to effect this, other parts of the plough are requisite.</w:t>
      </w:r>
    </w:p>
    <w:p w14:paraId="604DCAFD">
      <w:pPr>
        <w:ind w:left="-5"/>
        <w:rPr>
          <w:rFonts w:hint="eastAsia"/>
        </w:rPr>
      </w:pPr>
    </w:p>
    <w:p w14:paraId="0CC261BE">
      <w:pPr>
        <w:ind w:left="-5"/>
        <w:rPr>
          <w:rFonts w:hint="eastAsia"/>
        </w:rPr>
      </w:pPr>
      <w:r>
        <w:rPr>
          <w:rFonts w:hint="eastAsia"/>
        </w:rPr>
        <w:t>只有犁铧才能劈开土壤；但为了做到这一点，犁的其他部分是必需的。</w:t>
      </w:r>
    </w:p>
    <w:p w14:paraId="4876FB3D">
      <w:pPr>
        <w:ind w:left="-5"/>
        <w:rPr>
          <w:rFonts w:hint="eastAsia"/>
        </w:rPr>
      </w:pPr>
    </w:p>
    <w:p w14:paraId="16FDCA5F">
      <w:pPr>
        <w:ind w:left="-5"/>
        <w:rPr>
          <w:rFonts w:hint="eastAsia"/>
        </w:rPr>
      </w:pPr>
      <w:r>
        <w:rPr>
          <w:rFonts w:hint="eastAsia"/>
        </w:rPr>
        <w:t>It is only the strings in harps and other musical instruments which produce melodious sounds; but that they may do so, there are other parts of the instrument which are not indeed struck by those who sing, but are connected with the strings which are struck, and produce musical notes.</w:t>
      </w:r>
    </w:p>
    <w:p w14:paraId="4F185DF0">
      <w:pPr>
        <w:ind w:left="-5"/>
        <w:rPr>
          <w:rFonts w:hint="eastAsia"/>
        </w:rPr>
      </w:pPr>
    </w:p>
    <w:p w14:paraId="4E316CD7">
      <w:pPr>
        <w:ind w:left="-5"/>
        <w:rPr>
          <w:rFonts w:hint="eastAsia"/>
        </w:rPr>
      </w:pPr>
      <w:r>
        <w:rPr>
          <w:rFonts w:hint="eastAsia"/>
        </w:rPr>
        <w:t>只有竖琴和其他乐器中的琴弦才能产生悦耳的声音；但为了让它们能这样做，乐器的其他部分虽然确实没有被歌唱者拨动，但与被拨动的琴弦相连，并产生音符。</w:t>
      </w:r>
    </w:p>
    <w:p w14:paraId="1759C407">
      <w:pPr>
        <w:ind w:left="-5"/>
        <w:rPr>
          <w:rFonts w:hint="eastAsia"/>
        </w:rPr>
      </w:pPr>
    </w:p>
    <w:p w14:paraId="418CC650">
      <w:pPr>
        <w:ind w:left="-5"/>
        <w:rPr>
          <w:rFonts w:hint="eastAsia"/>
        </w:rPr>
      </w:pPr>
      <w:r>
        <w:rPr>
          <w:rFonts w:hint="eastAsia"/>
        </w:rPr>
        <w:t>So in this prophetic history some things are narrated which have no significance, but are, as it were, the framework to which the significant things are attached.</w:t>
      </w:r>
    </w:p>
    <w:p w14:paraId="5D4083DB">
      <w:pPr>
        <w:ind w:left="-5"/>
        <w:rPr>
          <w:rFonts w:hint="eastAsia"/>
        </w:rPr>
      </w:pPr>
    </w:p>
    <w:p w14:paraId="2CB440BF">
      <w:pPr>
        <w:ind w:left="-5"/>
        <w:rPr>
          <w:rFonts w:hint="eastAsia"/>
        </w:rPr>
      </w:pPr>
      <w:r>
        <w:rPr>
          <w:rFonts w:hint="eastAsia"/>
        </w:rPr>
        <w:t>在这部先知性历史中也是如此，有些事情被叙述虽无意义，但仿佛是框架，有意义的事情附着其上。</w:t>
      </w:r>
    </w:p>
    <w:p w14:paraId="0F8A8375">
      <w:pPr>
        <w:ind w:left="-5"/>
        <w:rPr>
          <w:rFonts w:hint="eastAsia"/>
        </w:rPr>
      </w:pPr>
    </w:p>
    <w:p w14:paraId="328D268E">
      <w:pPr>
        <w:ind w:left="-5"/>
        <w:rPr>
          <w:rFonts w:hint="eastAsia"/>
        </w:rPr>
      </w:pPr>
      <w:r>
        <w:rPr>
          <w:rFonts w:hint="eastAsia"/>
        </w:rPr>
        <w:t>CHAP. 3.—OF THE GENERATIONS OF THE THREE SONS OF NOAH</w:t>
      </w:r>
    </w:p>
    <w:p w14:paraId="70C7EEA8">
      <w:pPr>
        <w:ind w:left="-5"/>
        <w:rPr>
          <w:rFonts w:hint="eastAsia"/>
        </w:rPr>
      </w:pPr>
    </w:p>
    <w:p w14:paraId="3C2F5192">
      <w:pPr>
        <w:ind w:left="-5"/>
        <w:rPr>
          <w:rFonts w:hint="eastAsia"/>
        </w:rPr>
      </w:pPr>
      <w:r>
        <w:rPr>
          <w:rFonts w:hint="eastAsia"/>
        </w:rPr>
        <w:t>第三章——论挪亚三个儿子的世代</w:t>
      </w:r>
    </w:p>
    <w:p w14:paraId="6CAF48BB">
      <w:pPr>
        <w:ind w:left="-5"/>
        <w:rPr>
          <w:rFonts w:hint="eastAsia"/>
        </w:rPr>
      </w:pPr>
    </w:p>
    <w:p w14:paraId="0076200D">
      <w:pPr>
        <w:ind w:left="-5"/>
        <w:rPr>
          <w:rFonts w:hint="eastAsia"/>
        </w:rPr>
      </w:pPr>
      <w:r>
        <w:rPr>
          <w:rFonts w:hint="eastAsia"/>
        </w:rPr>
        <w:t>1. We must therefore introduce into this work an explanation of the generations of the three sons of Noah, in so far as that may illustrate the progress in time of the two cities.</w:t>
      </w:r>
    </w:p>
    <w:p w14:paraId="3A019701">
      <w:pPr>
        <w:ind w:left="-5"/>
        <w:rPr>
          <w:rFonts w:hint="eastAsia"/>
        </w:rPr>
      </w:pPr>
    </w:p>
    <w:p w14:paraId="5D895850">
      <w:pPr>
        <w:ind w:left="-5"/>
        <w:rPr>
          <w:rFonts w:hint="eastAsia"/>
        </w:rPr>
      </w:pPr>
      <w:r>
        <w:rPr>
          <w:rFonts w:hint="eastAsia"/>
        </w:rPr>
        <w:t>1. 因此我们必须在这部著作中引入对挪亚三个儿子世代的解释，只要那能说明两座城在时间上的进展。</w:t>
      </w:r>
    </w:p>
    <w:p w14:paraId="1925B240">
      <w:pPr>
        <w:ind w:left="-5"/>
        <w:rPr>
          <w:rFonts w:hint="eastAsia"/>
        </w:rPr>
      </w:pPr>
    </w:p>
    <w:p w14:paraId="534AB18A">
      <w:pPr>
        <w:ind w:left="-5"/>
        <w:rPr>
          <w:rFonts w:hint="eastAsia"/>
        </w:rPr>
      </w:pPr>
      <w:r>
        <w:rPr>
          <w:rFonts w:hint="eastAsia"/>
        </w:rPr>
        <w:t>Scripture first mentions that of the youngest son, who is called Japheth: he had eight sons, and by two of these sons seven grandchildren, three by one son, four by the other; in all, fifteen descendants.</w:t>
      </w:r>
    </w:p>
    <w:p w14:paraId="40DC3CF1">
      <w:pPr>
        <w:ind w:left="-5"/>
        <w:rPr>
          <w:rFonts w:hint="eastAsia"/>
        </w:rPr>
      </w:pPr>
    </w:p>
    <w:p w14:paraId="3A8749BA">
      <w:pPr>
        <w:ind w:left="-5"/>
        <w:rPr>
          <w:rFonts w:hint="eastAsia"/>
        </w:rPr>
      </w:pPr>
      <w:r>
        <w:rPr>
          <w:rFonts w:hint="eastAsia"/>
        </w:rPr>
        <w:t>经文首先提到最小的儿子，名叫雅弗：他有八个儿子，通过其中两个儿子有七个孙子，一个儿子生了三个，另一个生了四个；总共十五个后代。</w:t>
      </w:r>
    </w:p>
    <w:p w14:paraId="270ECCD7">
      <w:pPr>
        <w:ind w:left="-5"/>
        <w:rPr>
          <w:rFonts w:hint="eastAsia"/>
        </w:rPr>
      </w:pPr>
    </w:p>
    <w:p w14:paraId="36EBC7E0">
      <w:pPr>
        <w:ind w:left="-5"/>
        <w:rPr>
          <w:rFonts w:hint="eastAsia"/>
        </w:rPr>
      </w:pPr>
      <w:r>
        <w:rPr>
          <w:rFonts w:hint="eastAsia"/>
        </w:rPr>
        <w:t>Ham, Noah's middle son, had four sons, and by one of them five grandsons, and by one of these two great-grandsons; in all, eleven.</w:t>
      </w:r>
    </w:p>
    <w:p w14:paraId="5CF0B609">
      <w:pPr>
        <w:ind w:left="-5"/>
        <w:rPr>
          <w:rFonts w:hint="eastAsia"/>
        </w:rPr>
      </w:pPr>
    </w:p>
    <w:p w14:paraId="34046455">
      <w:pPr>
        <w:ind w:left="-5"/>
        <w:rPr>
          <w:rFonts w:hint="eastAsia"/>
        </w:rPr>
      </w:pPr>
      <w:r>
        <w:rPr>
          <w:rFonts w:hint="eastAsia"/>
        </w:rPr>
        <w:t>含，挪亚的中间儿子，有四个儿子，通过其中一个有五个孙子，通过这五个中的一个有两个曾孙；总共十一个。</w:t>
      </w:r>
    </w:p>
    <w:p w14:paraId="29670739">
      <w:pPr>
        <w:ind w:left="-5"/>
        <w:rPr>
          <w:rFonts w:hint="eastAsia"/>
        </w:rPr>
      </w:pPr>
    </w:p>
    <w:p w14:paraId="4A698223">
      <w:pPr>
        <w:ind w:left="-5"/>
        <w:rPr>
          <w:rFonts w:hint="eastAsia"/>
        </w:rPr>
      </w:pPr>
      <w:r>
        <w:rPr>
          <w:rFonts w:hint="eastAsia"/>
        </w:rPr>
        <w:t>After enumerating these, Scripture returns to the first of the sons, and says, "Cush begat Nimrod; he began to be a giant on the earth.</w:t>
      </w:r>
    </w:p>
    <w:p w14:paraId="3AD8E40E">
      <w:pPr>
        <w:ind w:left="-5"/>
        <w:rPr>
          <w:rFonts w:hint="eastAsia"/>
        </w:rPr>
      </w:pPr>
    </w:p>
    <w:p w14:paraId="4E571787">
      <w:pPr>
        <w:ind w:left="-5"/>
        <w:rPr>
          <w:rFonts w:hint="eastAsia"/>
        </w:rPr>
      </w:pPr>
      <w:r>
        <w:rPr>
          <w:rFonts w:hint="eastAsia"/>
        </w:rPr>
        <w:t>列举完这些后，经文回到第一个儿子，说，“古实又生宁录，他为世上英雄之首。</w:t>
      </w:r>
    </w:p>
    <w:p w14:paraId="606F0DC0">
      <w:pPr>
        <w:ind w:left="-5"/>
        <w:rPr>
          <w:rFonts w:hint="eastAsia"/>
        </w:rPr>
      </w:pPr>
    </w:p>
    <w:p w14:paraId="05F86AED">
      <w:pPr>
        <w:ind w:left="-5"/>
        <w:rPr>
          <w:rFonts w:hint="eastAsia"/>
        </w:rPr>
      </w:pPr>
      <w:r>
        <w:rPr>
          <w:rFonts w:hint="eastAsia"/>
        </w:rPr>
        <w:t>He was a giant hunter against the Lord God: wherefore they say, As Nimrod the giant hunter against the Lord.</w:t>
      </w:r>
    </w:p>
    <w:p w14:paraId="7A26BEC0">
      <w:pPr>
        <w:ind w:left="-5"/>
        <w:rPr>
          <w:rFonts w:hint="eastAsia"/>
        </w:rPr>
      </w:pPr>
    </w:p>
    <w:p w14:paraId="046170C6">
      <w:pPr>
        <w:ind w:left="-5"/>
        <w:rPr>
          <w:rFonts w:hint="eastAsia"/>
        </w:rPr>
      </w:pPr>
      <w:r>
        <w:rPr>
          <w:rFonts w:hint="eastAsia"/>
        </w:rPr>
        <w:t>他在耶和华面前是个英勇的猎户，所以俗语说：像宁录在耶和华面前是个英勇的猎户。</w:t>
      </w:r>
    </w:p>
    <w:p w14:paraId="4C567B9D">
      <w:pPr>
        <w:ind w:left="-5"/>
        <w:rPr>
          <w:rFonts w:hint="eastAsia"/>
        </w:rPr>
      </w:pPr>
    </w:p>
    <w:p w14:paraId="37BE2C93">
      <w:pPr>
        <w:ind w:left="-5"/>
        <w:rPr>
          <w:rFonts w:hint="eastAsia"/>
        </w:rPr>
      </w:pPr>
      <w:r>
        <w:rPr>
          <w:rFonts w:hint="eastAsia"/>
        </w:rPr>
        <w:t>And the beginning of his kingdom was Babylon, Erech, Accad, and Calneh, in the land of Shinar.</w:t>
      </w:r>
    </w:p>
    <w:p w14:paraId="6DF2D30D">
      <w:pPr>
        <w:ind w:left="-5"/>
        <w:rPr>
          <w:rFonts w:hint="eastAsia"/>
        </w:rPr>
      </w:pPr>
    </w:p>
    <w:p w14:paraId="58F00846">
      <w:pPr>
        <w:ind w:left="-5"/>
        <w:rPr>
          <w:rFonts w:hint="eastAsia"/>
        </w:rPr>
      </w:pPr>
      <w:r>
        <w:rPr>
          <w:rFonts w:hint="eastAsia"/>
        </w:rPr>
        <w:t>他国的起头是巴别、以力、亚甲、甲尼，都在示拿地。</w:t>
      </w:r>
    </w:p>
    <w:p w14:paraId="62A1F15F">
      <w:pPr>
        <w:ind w:left="-5"/>
        <w:rPr>
          <w:rFonts w:hint="eastAsia"/>
        </w:rPr>
      </w:pPr>
    </w:p>
    <w:p w14:paraId="7F32E3E5">
      <w:pPr>
        <w:ind w:left="-5"/>
        <w:rPr>
          <w:rFonts w:hint="eastAsia"/>
        </w:rPr>
      </w:pPr>
      <w:r>
        <w:rPr>
          <w:rFonts w:hint="eastAsia"/>
        </w:rPr>
        <w:t>Out of that land went forth Assur, and built Nineveh, and the city Rehoboth, and Calah, and Resen between Nineveh and Calah: this was a great city."</w:t>
      </w:r>
    </w:p>
    <w:p w14:paraId="33076654">
      <w:pPr>
        <w:ind w:left="-5"/>
        <w:rPr>
          <w:rFonts w:hint="eastAsia"/>
        </w:rPr>
      </w:pPr>
    </w:p>
    <w:p w14:paraId="61FD047E">
      <w:pPr>
        <w:ind w:left="-5"/>
        <w:rPr>
          <w:rFonts w:hint="eastAsia"/>
        </w:rPr>
      </w:pPr>
      <w:r>
        <w:rPr>
          <w:rFonts w:hint="eastAsia"/>
        </w:rPr>
        <w:t>他从那地出来往亚述去，建造尼尼微、利河伯、迦拉，和尼尼微、迦拉中间的利鲜，这就是那大城。”</w:t>
      </w:r>
    </w:p>
    <w:p w14:paraId="7EC9404F">
      <w:pPr>
        <w:ind w:left="-5"/>
        <w:rPr>
          <w:rFonts w:hint="eastAsia"/>
        </w:rPr>
      </w:pPr>
    </w:p>
    <w:p w14:paraId="3069D79F">
      <w:pPr>
        <w:ind w:left="-5"/>
        <w:rPr>
          <w:rFonts w:hint="eastAsia"/>
        </w:rPr>
      </w:pPr>
      <w:r>
        <w:rPr>
          <w:rFonts w:hint="eastAsia"/>
        </w:rPr>
        <w:t>Now this Cush, father of the giant Nimrod, is the first-named among the sons of Ham, to whom five sons and two grandsons are ascribed.</w:t>
      </w:r>
    </w:p>
    <w:p w14:paraId="4DF214F5">
      <w:pPr>
        <w:ind w:left="-5"/>
        <w:rPr>
          <w:rFonts w:hint="eastAsia"/>
        </w:rPr>
      </w:pPr>
    </w:p>
    <w:p w14:paraId="684F55ED">
      <w:pPr>
        <w:ind w:left="-5"/>
        <w:rPr>
          <w:rFonts w:hint="eastAsia"/>
        </w:rPr>
      </w:pPr>
      <w:r>
        <w:rPr>
          <w:rFonts w:hint="eastAsia"/>
        </w:rPr>
        <w:t>现在这个古实，巨人宁录的父亲，是含的儿子中第一个被点名的，归给他五个儿子和两个孙子。</w:t>
      </w:r>
    </w:p>
    <w:p w14:paraId="28DBC101">
      <w:pPr>
        <w:ind w:left="-5"/>
        <w:rPr>
          <w:rFonts w:hint="eastAsia"/>
        </w:rPr>
      </w:pPr>
    </w:p>
    <w:p w14:paraId="30F32505">
      <w:pPr>
        <w:ind w:left="-5"/>
        <w:rPr>
          <w:rFonts w:hint="eastAsia"/>
        </w:rPr>
      </w:pPr>
      <w:r>
        <w:rPr>
          <w:rFonts w:hint="eastAsia"/>
        </w:rPr>
        <w:t>But he either begat this giant after his grandsons were born, or, which is more credible, Scripture speaks of him separately on account of his eminence; for mention is also made of his kingdom, which began with that magnificent city Babylon, and the other places, whether cities or districts, mentioned along with it.</w:t>
      </w:r>
    </w:p>
    <w:p w14:paraId="224B3E06">
      <w:pPr>
        <w:ind w:left="-5"/>
        <w:rPr>
          <w:rFonts w:hint="eastAsia"/>
        </w:rPr>
      </w:pPr>
    </w:p>
    <w:p w14:paraId="18B0DAD1">
      <w:pPr>
        <w:ind w:left="-5"/>
        <w:rPr>
          <w:rFonts w:hint="eastAsia"/>
        </w:rPr>
      </w:pPr>
      <w:r>
        <w:rPr>
          <w:rFonts w:hint="eastAsia"/>
        </w:rPr>
        <w:t>但他要么是在孙子出生后生了这个巨人，要么（这更可信）经文因他的卓越而单独提到他；因为也提到了他的王国，这王国始于那座宏伟的城市巴比伦，以及随之提到的其他地方，无论是城市还是地区。</w:t>
      </w:r>
    </w:p>
    <w:p w14:paraId="343755EF">
      <w:pPr>
        <w:ind w:left="-5"/>
        <w:rPr>
          <w:rFonts w:hint="eastAsia"/>
        </w:rPr>
      </w:pPr>
    </w:p>
    <w:p w14:paraId="6DC7722F">
      <w:pPr>
        <w:ind w:left="-5"/>
        <w:rPr>
          <w:rFonts w:hint="eastAsia"/>
        </w:rPr>
      </w:pPr>
      <w:r>
        <w:rPr>
          <w:rFonts w:hint="eastAsia"/>
        </w:rPr>
        <w:t>But what is recorded of the land of Shinar which belonged to Nimrod's kingdom, to wit, that Assur went forth from it and built Nineveh and the other cities mentioned with it, happened long after;</w:t>
      </w:r>
    </w:p>
    <w:p w14:paraId="78D4F4E1">
      <w:pPr>
        <w:ind w:left="-5"/>
        <w:rPr>
          <w:rFonts w:hint="eastAsia"/>
        </w:rPr>
      </w:pPr>
    </w:p>
    <w:p w14:paraId="08AFC7CA">
      <w:pPr>
        <w:ind w:left="-5"/>
        <w:rPr>
          <w:rFonts w:hint="eastAsia"/>
        </w:rPr>
      </w:pPr>
      <w:r>
        <w:rPr>
          <w:rFonts w:hint="eastAsia"/>
        </w:rPr>
        <w:t>但关于属于宁录王国的示拿地所记载的事，即亚述从那里出来建造尼尼微和随之提到的其他城市，是很久以后发生的；</w:t>
      </w:r>
    </w:p>
    <w:p w14:paraId="2CFC3EA7">
      <w:pPr>
        <w:ind w:left="-5"/>
        <w:rPr>
          <w:rFonts w:hint="eastAsia"/>
        </w:rPr>
      </w:pPr>
    </w:p>
    <w:p w14:paraId="2A16FA32">
      <w:pPr>
        <w:ind w:left="-5"/>
        <w:rPr>
          <w:rFonts w:hint="eastAsia"/>
        </w:rPr>
      </w:pPr>
      <w:r>
        <w:rPr>
          <w:rFonts w:hint="eastAsia"/>
        </w:rPr>
        <w:t>but he takes occasion to speak of it here on account of the grandeur of the Assyrian kingdom, which was wonderfully extended by Ninus son of Belus, and founder of the great city Nineveh, which was named after him, Nineveh, from Ninus.</w:t>
      </w:r>
    </w:p>
    <w:p w14:paraId="17560CDE">
      <w:pPr>
        <w:ind w:left="-5"/>
        <w:rPr>
          <w:rFonts w:hint="eastAsia"/>
        </w:rPr>
      </w:pPr>
    </w:p>
    <w:p w14:paraId="3984BCBD">
      <w:pPr>
        <w:ind w:left="-5"/>
        <w:rPr>
          <w:rFonts w:hint="eastAsia"/>
        </w:rPr>
      </w:pPr>
      <w:r>
        <w:rPr>
          <w:rFonts w:hint="eastAsia"/>
        </w:rPr>
        <w:t>但他借机在这里提到它，是因为亚述帝国的宏伟，它被贝鲁斯的儿子尼努斯奇妙地扩展，他是大城尼尼微的建立者，尼尼微以他的名字命名，源于尼努斯。</w:t>
      </w:r>
    </w:p>
    <w:p w14:paraId="185061B2">
      <w:pPr>
        <w:ind w:left="-5"/>
        <w:rPr>
          <w:rFonts w:hint="eastAsia"/>
        </w:rPr>
      </w:pPr>
    </w:p>
    <w:p w14:paraId="419731B7">
      <w:pPr>
        <w:ind w:left="-5"/>
        <w:rPr>
          <w:rFonts w:hint="eastAsia"/>
        </w:rPr>
      </w:pPr>
      <w:r>
        <w:rPr>
          <w:rFonts w:hint="eastAsia"/>
        </w:rPr>
        <w:t>But Assur, father of the Assyrian, was not one of the sons of Ham, Noah's middle son, but is found among the sons of Shem, his eldest son.</w:t>
      </w:r>
    </w:p>
    <w:p w14:paraId="4DED3F78">
      <w:pPr>
        <w:ind w:left="-5"/>
        <w:rPr>
          <w:rFonts w:hint="eastAsia"/>
        </w:rPr>
      </w:pPr>
    </w:p>
    <w:p w14:paraId="6522F95A">
      <w:pPr>
        <w:ind w:left="-5"/>
        <w:rPr>
          <w:rFonts w:hint="eastAsia"/>
        </w:rPr>
      </w:pPr>
      <w:r>
        <w:rPr>
          <w:rFonts w:hint="eastAsia"/>
        </w:rPr>
        <w:t>但亚述，亚述人的父亲，不是挪亚中间儿子含的儿子之一，而是在长子闪的儿子中找到的。</w:t>
      </w:r>
    </w:p>
    <w:p w14:paraId="2E1607F8">
      <w:pPr>
        <w:ind w:left="-5"/>
        <w:rPr>
          <w:rFonts w:hint="eastAsia"/>
        </w:rPr>
      </w:pPr>
    </w:p>
    <w:p w14:paraId="7403C03B">
      <w:pPr>
        <w:ind w:left="-5"/>
        <w:rPr>
          <w:rFonts w:hint="eastAsia"/>
        </w:rPr>
      </w:pPr>
      <w:r>
        <w:rPr>
          <w:rFonts w:hint="eastAsia"/>
        </w:rPr>
        <w:t>Whence it appears that among Shem's offspring there arose men who afterwards took possession of that giant's kingdom, and advancing from it, founded other cities, the first of which was called Nineveh, from Ninus.</w:t>
      </w:r>
    </w:p>
    <w:p w14:paraId="5F47AF93">
      <w:pPr>
        <w:ind w:left="-5"/>
        <w:rPr>
          <w:rFonts w:hint="eastAsia"/>
        </w:rPr>
      </w:pPr>
    </w:p>
    <w:p w14:paraId="3A62DE89">
      <w:pPr>
        <w:ind w:left="-5"/>
        <w:rPr>
          <w:rFonts w:hint="eastAsia"/>
        </w:rPr>
      </w:pPr>
      <w:r>
        <w:rPr>
          <w:rFonts w:hint="eastAsia"/>
        </w:rPr>
        <w:t>由此看来，在闪的后代中兴起了一些人，后来占领了那个巨人的王国，并从那里推进，建立了其他城市，其中第一个称为尼尼微，源于尼努斯。</w:t>
      </w:r>
    </w:p>
    <w:p w14:paraId="3258C730">
      <w:pPr>
        <w:ind w:left="-5"/>
        <w:rPr>
          <w:rFonts w:hint="eastAsia"/>
        </w:rPr>
      </w:pPr>
    </w:p>
    <w:p w14:paraId="1F433A16">
      <w:pPr>
        <w:ind w:left="-5"/>
        <w:rPr>
          <w:rFonts w:hint="eastAsia"/>
        </w:rPr>
      </w:pPr>
      <w:r>
        <w:rPr>
          <w:rFonts w:hint="eastAsia"/>
        </w:rPr>
        <w:t>From him Scripture returns to Ham's other son, Mizraim; and his sons are enumerated, not as seven individuals, but as seven nations.</w:t>
      </w:r>
    </w:p>
    <w:p w14:paraId="33D41730">
      <w:pPr>
        <w:ind w:left="-5"/>
        <w:rPr>
          <w:rFonts w:hint="eastAsia"/>
        </w:rPr>
      </w:pPr>
    </w:p>
    <w:p w14:paraId="6703A85C">
      <w:pPr>
        <w:ind w:left="-5"/>
        <w:rPr>
          <w:rFonts w:hint="eastAsia"/>
        </w:rPr>
      </w:pPr>
      <w:r>
        <w:rPr>
          <w:rFonts w:hint="eastAsia"/>
        </w:rPr>
        <w:t>从他开始，经文回到含的另一个儿子麦西；他的儿子被列举，不是作为七个个体，而是作为七个民族。</w:t>
      </w:r>
    </w:p>
    <w:p w14:paraId="443EF3E6">
      <w:pPr>
        <w:ind w:left="-5"/>
        <w:rPr>
          <w:rFonts w:hint="eastAsia"/>
        </w:rPr>
      </w:pPr>
    </w:p>
    <w:p w14:paraId="410A0FEF">
      <w:pPr>
        <w:ind w:left="-5"/>
        <w:rPr>
          <w:rFonts w:hint="eastAsia"/>
        </w:rPr>
      </w:pPr>
      <w:r>
        <w:rPr>
          <w:rFonts w:hint="eastAsia"/>
        </w:rPr>
        <w:t>Arid from the sixth, as if from the sixth son, the race called the Philistines are said to have sprung; so that there are in all eight.</w:t>
      </w:r>
    </w:p>
    <w:p w14:paraId="27CC2C5D">
      <w:pPr>
        <w:ind w:left="-5"/>
        <w:rPr>
          <w:rFonts w:hint="eastAsia"/>
        </w:rPr>
      </w:pPr>
    </w:p>
    <w:p w14:paraId="21D6FA4E">
      <w:pPr>
        <w:ind w:left="-5"/>
        <w:rPr>
          <w:rFonts w:hint="eastAsia"/>
        </w:rPr>
      </w:pPr>
      <w:r>
        <w:rPr>
          <w:rFonts w:hint="eastAsia"/>
        </w:rPr>
        <w:t>据说从第六个，仿佛是从第六个儿子，产生了称为非利士人的种族；所以总共有八个。</w:t>
      </w:r>
    </w:p>
    <w:p w14:paraId="3CF696D0">
      <w:pPr>
        <w:ind w:left="-5"/>
        <w:rPr>
          <w:rFonts w:hint="eastAsia"/>
        </w:rPr>
      </w:pPr>
    </w:p>
    <w:p w14:paraId="085A24DA">
      <w:pPr>
        <w:ind w:left="-5"/>
        <w:rPr>
          <w:rFonts w:hint="eastAsia"/>
        </w:rPr>
      </w:pPr>
      <w:r>
        <w:rPr>
          <w:rFonts w:hint="eastAsia"/>
        </w:rPr>
        <w:t>Then it returns again to Canaan, in whose person Ham was cursed; and his eleven sons are named.</w:t>
      </w:r>
    </w:p>
    <w:p w14:paraId="6BDF382F">
      <w:pPr>
        <w:ind w:left="-5"/>
        <w:rPr>
          <w:rFonts w:hint="eastAsia"/>
        </w:rPr>
      </w:pPr>
    </w:p>
    <w:p w14:paraId="112DC5F9">
      <w:pPr>
        <w:ind w:left="-5"/>
        <w:rPr>
          <w:rFonts w:hint="eastAsia"/>
        </w:rPr>
      </w:pPr>
      <w:r>
        <w:rPr>
          <w:rFonts w:hint="eastAsia"/>
        </w:rPr>
        <w:t>然后它又回到迦南，含在他身上被诅咒；他的十一个儿子被命名。</w:t>
      </w:r>
    </w:p>
    <w:p w14:paraId="6F160104">
      <w:pPr>
        <w:ind w:left="-5"/>
        <w:rPr>
          <w:rFonts w:hint="eastAsia"/>
        </w:rPr>
      </w:pPr>
    </w:p>
    <w:p w14:paraId="468C3F56">
      <w:pPr>
        <w:ind w:left="-5"/>
        <w:rPr>
          <w:rFonts w:hint="eastAsia"/>
        </w:rPr>
      </w:pPr>
      <w:r>
        <w:rPr>
          <w:rFonts w:hint="eastAsia"/>
        </w:rPr>
        <w:t>Then the territories they occupied, and some of the cities, are named.</w:t>
      </w:r>
    </w:p>
    <w:p w14:paraId="37D0ACFE">
      <w:pPr>
        <w:ind w:left="-5"/>
        <w:rPr>
          <w:rFonts w:hint="eastAsia"/>
        </w:rPr>
      </w:pPr>
    </w:p>
    <w:p w14:paraId="765FC04C">
      <w:pPr>
        <w:ind w:left="-5"/>
        <w:rPr>
          <w:rFonts w:hint="eastAsia"/>
        </w:rPr>
      </w:pPr>
      <w:r>
        <w:rPr>
          <w:rFonts w:hint="eastAsia"/>
        </w:rPr>
        <w:t>然后列举了他们占据的领土和一些城市。</w:t>
      </w:r>
    </w:p>
    <w:p w14:paraId="7FB6E0A0">
      <w:pPr>
        <w:ind w:left="-5"/>
        <w:rPr>
          <w:rFonts w:hint="eastAsia"/>
        </w:rPr>
      </w:pPr>
    </w:p>
    <w:p w14:paraId="062D4477">
      <w:pPr>
        <w:ind w:left="-5"/>
        <w:rPr>
          <w:rFonts w:hint="eastAsia"/>
        </w:rPr>
      </w:pPr>
      <w:r>
        <w:rPr>
          <w:rFonts w:hint="eastAsia"/>
        </w:rPr>
        <w:t>And thus, if we count sons and grandsons, there are thirty-one of Ham's descendants registered.</w:t>
      </w:r>
    </w:p>
    <w:p w14:paraId="5B2107C2">
      <w:pPr>
        <w:ind w:left="-5"/>
        <w:rPr>
          <w:rFonts w:hint="eastAsia"/>
        </w:rPr>
      </w:pPr>
    </w:p>
    <w:p w14:paraId="1EFB0689">
      <w:pPr>
        <w:ind w:left="-5"/>
        <w:rPr>
          <w:rFonts w:hint="eastAsia"/>
        </w:rPr>
      </w:pPr>
      <w:r>
        <w:rPr>
          <w:rFonts w:hint="eastAsia"/>
        </w:rPr>
        <w:t>这样，如果我们计算儿子和孙子，含的后代有三十一个被登记。</w:t>
      </w:r>
    </w:p>
    <w:p w14:paraId="622FC09B">
      <w:pPr>
        <w:ind w:left="-5"/>
        <w:rPr>
          <w:rFonts w:hint="eastAsia"/>
        </w:rPr>
      </w:pPr>
    </w:p>
    <w:p w14:paraId="025AE4AB">
      <w:pPr>
        <w:ind w:left="-5"/>
        <w:rPr>
          <w:rFonts w:hint="eastAsia"/>
        </w:rPr>
      </w:pPr>
      <w:r>
        <w:rPr>
          <w:rFonts w:hint="eastAsia"/>
        </w:rPr>
        <w:t>2. It remains to mention the sons of Shem, Noah's eldest son; for to him this genealogical narrative gradually ascends from the youngest.</w:t>
      </w:r>
    </w:p>
    <w:p w14:paraId="051D3FED">
      <w:pPr>
        <w:ind w:left="-5"/>
        <w:rPr>
          <w:rFonts w:hint="eastAsia"/>
        </w:rPr>
      </w:pPr>
    </w:p>
    <w:p w14:paraId="796B11D2">
      <w:pPr>
        <w:ind w:left="-5"/>
        <w:rPr>
          <w:rFonts w:hint="eastAsia"/>
        </w:rPr>
      </w:pPr>
      <w:r>
        <w:rPr>
          <w:rFonts w:hint="eastAsia"/>
        </w:rPr>
        <w:t>2. 剩下要提到挪亚长子闪的儿子；因为这族谱叙述从最小的逐渐上升到他。</w:t>
      </w:r>
    </w:p>
    <w:p w14:paraId="6D3F810B">
      <w:pPr>
        <w:ind w:left="-5"/>
        <w:rPr>
          <w:rFonts w:hint="eastAsia"/>
        </w:rPr>
      </w:pPr>
    </w:p>
    <w:p w14:paraId="05887C07">
      <w:pPr>
        <w:ind w:left="-5"/>
        <w:rPr>
          <w:rFonts w:hint="eastAsia"/>
        </w:rPr>
      </w:pPr>
      <w:r>
        <w:rPr>
          <w:rFonts w:hint="eastAsia"/>
        </w:rPr>
        <w:t>But in the commencement of the record of Shem's sons there is an obscurity which calls for explanation, since it is closely connected with the object of our investigation.</w:t>
      </w:r>
    </w:p>
    <w:p w14:paraId="46B1BA86">
      <w:pPr>
        <w:ind w:left="-5"/>
        <w:rPr>
          <w:rFonts w:hint="eastAsia"/>
        </w:rPr>
      </w:pPr>
    </w:p>
    <w:p w14:paraId="528BC8C4">
      <w:pPr>
        <w:ind w:left="-5"/>
        <w:rPr>
          <w:rFonts w:hint="eastAsia"/>
        </w:rPr>
      </w:pPr>
      <w:r>
        <w:rPr>
          <w:rFonts w:hint="eastAsia"/>
        </w:rPr>
        <w:t>但在闪的儿子记录的开头有一个晦涩之处需要解释，因为它与我们调查的目标密切相关。</w:t>
      </w:r>
    </w:p>
    <w:p w14:paraId="3C5B3860">
      <w:pPr>
        <w:ind w:left="-5"/>
        <w:rPr>
          <w:rFonts w:hint="eastAsia"/>
        </w:rPr>
      </w:pPr>
    </w:p>
    <w:p w14:paraId="79778CA5">
      <w:pPr>
        <w:ind w:left="-5"/>
        <w:rPr>
          <w:rFonts w:hint="eastAsia"/>
        </w:rPr>
      </w:pPr>
      <w:r>
        <w:rPr>
          <w:rFonts w:hint="eastAsia"/>
        </w:rPr>
        <w:t>For we read, "Unto Shem also, the father of all the children of Heber, the brother of Japheth the elder, were children born."</w:t>
      </w:r>
    </w:p>
    <w:p w14:paraId="64BCDD4D">
      <w:pPr>
        <w:ind w:left="-5"/>
        <w:rPr>
          <w:rFonts w:hint="eastAsia"/>
        </w:rPr>
      </w:pPr>
    </w:p>
    <w:p w14:paraId="010A40F4">
      <w:pPr>
        <w:ind w:left="-5"/>
        <w:rPr>
          <w:rFonts w:hint="eastAsia"/>
        </w:rPr>
      </w:pPr>
      <w:r>
        <w:rPr>
          <w:rFonts w:hint="eastAsia"/>
        </w:rPr>
        <w:t>因为我们读到，“雅弗的哥哥闪，是希伯子孙之祖，他也生了儿子。”</w:t>
      </w:r>
    </w:p>
    <w:p w14:paraId="649F6B7D">
      <w:pPr>
        <w:ind w:left="-5"/>
        <w:rPr>
          <w:rFonts w:hint="eastAsia"/>
        </w:rPr>
      </w:pPr>
    </w:p>
    <w:p w14:paraId="1B00F273">
      <w:pPr>
        <w:ind w:left="-5"/>
        <w:rPr>
          <w:rFonts w:hint="eastAsia"/>
        </w:rPr>
      </w:pPr>
      <w:r>
        <w:rPr>
          <w:rFonts w:hint="eastAsia"/>
        </w:rPr>
        <w:t>This is the order of the words: And to Shem was born Heber, even to himself, that is, to Shem himself was born Heber, and Shem is the father of all his children.</w:t>
      </w:r>
    </w:p>
    <w:p w14:paraId="38BD3791">
      <w:pPr>
        <w:ind w:left="-5"/>
        <w:rPr>
          <w:rFonts w:hint="eastAsia"/>
        </w:rPr>
      </w:pPr>
    </w:p>
    <w:p w14:paraId="16E01A82">
      <w:pPr>
        <w:ind w:left="-5"/>
        <w:rPr>
          <w:rFonts w:hint="eastAsia"/>
        </w:rPr>
      </w:pPr>
      <w:r>
        <w:rPr>
          <w:rFonts w:hint="eastAsia"/>
        </w:rPr>
        <w:t>这就是词序：希伯也生于闪，甚至对他自己，即希伯生于闪自己，而闪是他所有孩子的父亲。</w:t>
      </w:r>
    </w:p>
    <w:p w14:paraId="2FF72313">
      <w:pPr>
        <w:ind w:left="-5"/>
        <w:rPr>
          <w:rFonts w:hint="eastAsia"/>
        </w:rPr>
      </w:pPr>
    </w:p>
    <w:p w14:paraId="60E95AD7">
      <w:pPr>
        <w:ind w:left="-5"/>
        <w:rPr>
          <w:rFonts w:hint="eastAsia"/>
        </w:rPr>
      </w:pPr>
      <w:r>
        <w:rPr>
          <w:rFonts w:hint="eastAsia"/>
        </w:rPr>
        <w:t>We are intended to understand that Shem is the patriarch of all his posterity who were to be mentioned, whether sons, grandsons, greatgrandsons, or descendants at any remove.</w:t>
      </w:r>
    </w:p>
    <w:p w14:paraId="6BC734B0">
      <w:pPr>
        <w:ind w:left="-5"/>
        <w:rPr>
          <w:rFonts w:hint="eastAsia"/>
        </w:rPr>
      </w:pPr>
    </w:p>
    <w:p w14:paraId="74FAF563">
      <w:pPr>
        <w:ind w:left="-5"/>
        <w:rPr>
          <w:rFonts w:hint="eastAsia"/>
        </w:rPr>
      </w:pPr>
      <w:r>
        <w:rPr>
          <w:rFonts w:hint="eastAsia"/>
        </w:rPr>
        <w:t>我们要理解闪是将要被提及的所有后代的族长，无论是儿子、孙子、曾孙，还是任何层级的后代。</w:t>
      </w:r>
    </w:p>
    <w:p w14:paraId="117D34E9">
      <w:pPr>
        <w:ind w:left="-5"/>
        <w:rPr>
          <w:rFonts w:hint="eastAsia"/>
        </w:rPr>
      </w:pPr>
    </w:p>
    <w:p w14:paraId="24782AD7">
      <w:pPr>
        <w:ind w:left="-5"/>
        <w:rPr>
          <w:rFonts w:hint="eastAsia"/>
        </w:rPr>
      </w:pPr>
      <w:r>
        <w:rPr>
          <w:rFonts w:hint="eastAsia"/>
        </w:rPr>
        <w:t>For Shem did not beget Heber, who was indeed in the fifth generation from him.</w:t>
      </w:r>
    </w:p>
    <w:p w14:paraId="38AA6B7B">
      <w:pPr>
        <w:ind w:left="-5"/>
        <w:rPr>
          <w:rFonts w:hint="eastAsia"/>
        </w:rPr>
      </w:pPr>
    </w:p>
    <w:p w14:paraId="055AA28B">
      <w:pPr>
        <w:ind w:left="-5"/>
        <w:rPr>
          <w:rFonts w:hint="eastAsia"/>
        </w:rPr>
      </w:pPr>
      <w:r>
        <w:rPr>
          <w:rFonts w:hint="eastAsia"/>
        </w:rPr>
        <w:t>因为闪并没有生希伯，希伯实际上是他的第五代。</w:t>
      </w:r>
    </w:p>
    <w:p w14:paraId="03E963DD">
      <w:pPr>
        <w:ind w:left="-5"/>
        <w:rPr>
          <w:rFonts w:hint="eastAsia"/>
        </w:rPr>
      </w:pPr>
    </w:p>
    <w:p w14:paraId="50696AAB">
      <w:pPr>
        <w:ind w:left="-5"/>
        <w:rPr>
          <w:rFonts w:hint="eastAsia"/>
        </w:rPr>
      </w:pPr>
      <w:r>
        <w:rPr>
          <w:rFonts w:hint="eastAsia"/>
        </w:rPr>
        <w:t>For Shem begat, among other sons, Arphaxad; Arphaxad begat Cainan, Cainan begat Salah, Salah begat Heber.</w:t>
      </w:r>
    </w:p>
    <w:p w14:paraId="6AAB89B0">
      <w:pPr>
        <w:ind w:left="-5"/>
        <w:rPr>
          <w:rFonts w:hint="eastAsia"/>
        </w:rPr>
      </w:pPr>
    </w:p>
    <w:p w14:paraId="3C9C9EE1">
      <w:pPr>
        <w:ind w:left="-5"/>
        <w:rPr>
          <w:rFonts w:hint="eastAsia"/>
        </w:rPr>
      </w:pPr>
      <w:r>
        <w:rPr>
          <w:rFonts w:hint="eastAsia"/>
        </w:rPr>
        <w:t>因为闪在其他儿子中生了亚法撒；亚法撒生该南，该南生沙拉，沙拉生希伯。</w:t>
      </w:r>
    </w:p>
    <w:p w14:paraId="30F3B41A">
      <w:pPr>
        <w:ind w:left="-5"/>
        <w:rPr>
          <w:rFonts w:hint="eastAsia"/>
        </w:rPr>
      </w:pPr>
    </w:p>
    <w:p w14:paraId="7187B629">
      <w:pPr>
        <w:ind w:left="-5"/>
        <w:rPr>
          <w:rFonts w:hint="eastAsia"/>
        </w:rPr>
      </w:pPr>
      <w:r>
        <w:rPr>
          <w:rFonts w:hint="eastAsia"/>
        </w:rPr>
        <w:t>And it was with good reason that he was named first among Shem's offspring, taking precedence even of his sons, though only a grandchild of the fifth generation; for from him, as tradition says, the Hebrews derived their name, though the other etymology which derives the name from Abraham (as if Abrahews) may possibly be correct.</w:t>
      </w:r>
    </w:p>
    <w:p w14:paraId="64DBA132">
      <w:pPr>
        <w:ind w:left="-5"/>
        <w:rPr>
          <w:rFonts w:hint="eastAsia"/>
        </w:rPr>
      </w:pPr>
    </w:p>
    <w:p w14:paraId="4A699380">
      <w:pPr>
        <w:ind w:left="-5"/>
        <w:rPr>
          <w:rFonts w:hint="eastAsia"/>
        </w:rPr>
      </w:pPr>
      <w:r>
        <w:rPr>
          <w:rFonts w:hint="eastAsia"/>
        </w:rPr>
        <w:t>他在闪的后代中首先被命名是有充分理由的，甚至优先于他的儿子们，尽管只是第五代的孙子；因为传统说希伯来人从他得名，虽然另一种从亚伯拉罕衍生名字的词源学（仿佛是Abrahews）也可能是正确的。</w:t>
      </w:r>
    </w:p>
    <w:p w14:paraId="4FDC0460">
      <w:pPr>
        <w:ind w:left="-5"/>
        <w:rPr>
          <w:rFonts w:hint="eastAsia"/>
        </w:rPr>
      </w:pPr>
    </w:p>
    <w:p w14:paraId="6BBB5CC7">
      <w:pPr>
        <w:ind w:left="-5"/>
        <w:rPr>
          <w:rFonts w:hint="eastAsia"/>
        </w:rPr>
      </w:pPr>
      <w:r>
        <w:rPr>
          <w:rFonts w:hint="eastAsia"/>
        </w:rPr>
        <w:t>But there can be little doubt that the former is the right etymology, and that they were called after Heber, Heberews, and then, dropping a letter, Hebrews; and so was their language called Hebrew, which was spoken by none but the people of Israel among whom was the city of God, mysteriously prefigured in all the people, and truly present in the saints.</w:t>
      </w:r>
    </w:p>
    <w:p w14:paraId="1152D3AA">
      <w:pPr>
        <w:ind w:left="-5"/>
        <w:rPr>
          <w:rFonts w:hint="eastAsia"/>
        </w:rPr>
      </w:pPr>
    </w:p>
    <w:p w14:paraId="270C5B85">
      <w:pPr>
        <w:ind w:left="-5"/>
        <w:rPr>
          <w:rFonts w:hint="eastAsia"/>
        </w:rPr>
      </w:pPr>
      <w:r>
        <w:rPr>
          <w:rFonts w:hint="eastAsia"/>
        </w:rPr>
        <w:t>但毫无疑问前者是正确的词源，他们以希伯的名字被称为He-berews，然后去掉一个字母成为Hebrews；他们的语言也被称为希伯来语，这语言只有以色列人讲，在他们中间有上帝之城，神秘地预表在所有百姓中，并真实存在于圣徒中。</w:t>
      </w:r>
    </w:p>
    <w:p w14:paraId="2A2A0F43">
      <w:pPr>
        <w:ind w:left="-5"/>
        <w:rPr>
          <w:rFonts w:hint="eastAsia"/>
        </w:rPr>
      </w:pPr>
    </w:p>
    <w:p w14:paraId="27E6333B">
      <w:pPr>
        <w:ind w:left="-5"/>
        <w:rPr>
          <w:rFonts w:hint="eastAsia"/>
        </w:rPr>
      </w:pPr>
      <w:r>
        <w:rPr>
          <w:rFonts w:hint="eastAsia"/>
        </w:rPr>
        <w:t>Six of Shem's sons then are first named, then four grandsons born to one of these sons; then it mentions another son of Shem, who begat a grandson; and his son, again, or Shem's great-grandson, was Heber.</w:t>
      </w:r>
    </w:p>
    <w:p w14:paraId="2DBF426D">
      <w:pPr>
        <w:ind w:left="-5"/>
        <w:rPr>
          <w:rFonts w:hint="eastAsia"/>
        </w:rPr>
      </w:pPr>
    </w:p>
    <w:p w14:paraId="3EDEF57C">
      <w:pPr>
        <w:ind w:left="-5"/>
        <w:rPr>
          <w:rFonts w:hint="eastAsia"/>
        </w:rPr>
      </w:pPr>
      <w:r>
        <w:rPr>
          <w:rFonts w:hint="eastAsia"/>
        </w:rPr>
        <w:t>那么首先命名的是闪的六个儿子，然后是这六个儿子中一个生的四个孙子；然后提到闪的另一个儿子，他生了一个孙子；而他的儿子，即闪的曾孙，是希伯。</w:t>
      </w:r>
    </w:p>
    <w:p w14:paraId="1A9675D9">
      <w:pPr>
        <w:ind w:left="-5"/>
        <w:rPr>
          <w:rFonts w:hint="eastAsia"/>
        </w:rPr>
      </w:pPr>
    </w:p>
    <w:p w14:paraId="59779580">
      <w:pPr>
        <w:ind w:left="-5"/>
        <w:rPr>
          <w:rFonts w:hint="eastAsia"/>
        </w:rPr>
      </w:pPr>
      <w:r>
        <w:rPr>
          <w:rFonts w:hint="eastAsia"/>
        </w:rPr>
        <w:t>And Heber begat two sons, and called the one Peleg, which means "dividing;" and Scripture subjoins the reason of this name, saying, "for in his days was the earth divided."</w:t>
      </w:r>
    </w:p>
    <w:p w14:paraId="11A8836C">
      <w:pPr>
        <w:ind w:left="-5"/>
        <w:rPr>
          <w:rFonts w:hint="eastAsia"/>
        </w:rPr>
      </w:pPr>
    </w:p>
    <w:p w14:paraId="1A461D45">
      <w:pPr>
        <w:ind w:left="-5"/>
        <w:rPr>
          <w:rFonts w:hint="eastAsia"/>
        </w:rPr>
      </w:pPr>
      <w:r>
        <w:rPr>
          <w:rFonts w:hint="eastAsia"/>
        </w:rPr>
        <w:t>希伯生了两个儿子，一个起名叫法勒（Peleg），意思是“分开”；经文补充了这个名字的理由，说，“因为那时人就分地居住。”</w:t>
      </w:r>
    </w:p>
    <w:p w14:paraId="461BE228">
      <w:pPr>
        <w:ind w:left="-5"/>
        <w:rPr>
          <w:rFonts w:hint="eastAsia"/>
        </w:rPr>
      </w:pPr>
    </w:p>
    <w:p w14:paraId="5B9E01AD">
      <w:pPr>
        <w:ind w:left="-5"/>
        <w:rPr>
          <w:rFonts w:hint="eastAsia"/>
        </w:rPr>
      </w:pPr>
      <w:r>
        <w:rPr>
          <w:rFonts w:hint="eastAsia"/>
        </w:rPr>
        <w:t>What this means will afterwards appear.</w:t>
      </w:r>
    </w:p>
    <w:p w14:paraId="1A15C349">
      <w:pPr>
        <w:ind w:left="-5"/>
        <w:rPr>
          <w:rFonts w:hint="eastAsia"/>
        </w:rPr>
      </w:pPr>
    </w:p>
    <w:p w14:paraId="245BB127">
      <w:pPr>
        <w:ind w:left="-5"/>
        <w:rPr>
          <w:rFonts w:hint="eastAsia"/>
        </w:rPr>
      </w:pPr>
      <w:r>
        <w:rPr>
          <w:rFonts w:hint="eastAsia"/>
        </w:rPr>
        <w:t>这意味着什么以后会显明。</w:t>
      </w:r>
    </w:p>
    <w:p w14:paraId="6FAC1A21">
      <w:pPr>
        <w:ind w:left="-5"/>
        <w:rPr>
          <w:rFonts w:hint="eastAsia"/>
        </w:rPr>
      </w:pPr>
    </w:p>
    <w:p w14:paraId="47189FD9">
      <w:pPr>
        <w:ind w:left="-5"/>
        <w:rPr>
          <w:rFonts w:hint="eastAsia"/>
        </w:rPr>
      </w:pPr>
      <w:r>
        <w:rPr>
          <w:rFonts w:hint="eastAsia"/>
        </w:rPr>
        <w:t>Heber's other son begat twelve sons; consequently all Shem's descendants are twenty-seven.</w:t>
      </w:r>
    </w:p>
    <w:p w14:paraId="3A3C5569">
      <w:pPr>
        <w:ind w:left="-5"/>
        <w:rPr>
          <w:rFonts w:hint="eastAsia"/>
        </w:rPr>
      </w:pPr>
    </w:p>
    <w:p w14:paraId="1D20D577">
      <w:pPr>
        <w:ind w:left="-5"/>
        <w:rPr>
          <w:rFonts w:hint="eastAsia"/>
        </w:rPr>
      </w:pPr>
      <w:r>
        <w:rPr>
          <w:rFonts w:hint="eastAsia"/>
        </w:rPr>
        <w:t>希伯的另一个儿子生了十二个儿子；因此闪的所有后代是二十七个。</w:t>
      </w:r>
    </w:p>
    <w:p w14:paraId="2728A845">
      <w:pPr>
        <w:ind w:left="-5"/>
        <w:rPr>
          <w:rFonts w:hint="eastAsia"/>
        </w:rPr>
      </w:pPr>
    </w:p>
    <w:p w14:paraId="65526BBB">
      <w:pPr>
        <w:ind w:left="-5"/>
        <w:rPr>
          <w:rFonts w:hint="eastAsia"/>
        </w:rPr>
      </w:pPr>
      <w:r>
        <w:rPr>
          <w:rFonts w:hint="eastAsia"/>
        </w:rPr>
        <w:t>The total number of the progeny of the three sons of Noah is seventy-three, fifteen by Japheth, thirty-one by Ham, twenty-seven by Shem.</w:t>
      </w:r>
    </w:p>
    <w:p w14:paraId="2BFB999F">
      <w:pPr>
        <w:ind w:left="-5"/>
        <w:rPr>
          <w:rFonts w:hint="eastAsia"/>
        </w:rPr>
      </w:pPr>
    </w:p>
    <w:p w14:paraId="78803FE1">
      <w:pPr>
        <w:ind w:left="-5"/>
        <w:rPr>
          <w:rFonts w:hint="eastAsia"/>
        </w:rPr>
      </w:pPr>
      <w:r>
        <w:rPr>
          <w:rFonts w:hint="eastAsia"/>
        </w:rPr>
        <w:t>挪亚三个儿子后代的总数是七十三个，雅弗生十五个，含生三十一个，闪生二十七个。</w:t>
      </w:r>
    </w:p>
    <w:p w14:paraId="1F7B71FA">
      <w:pPr>
        <w:ind w:left="-5"/>
        <w:rPr>
          <w:rFonts w:hint="eastAsia"/>
        </w:rPr>
      </w:pPr>
    </w:p>
    <w:p w14:paraId="19358D4D">
      <w:pPr>
        <w:ind w:left="-5"/>
        <w:rPr>
          <w:rFonts w:hint="eastAsia"/>
        </w:rPr>
      </w:pPr>
      <w:r>
        <w:rPr>
          <w:rFonts w:hint="eastAsia"/>
        </w:rPr>
        <w:t>Then Scripture adds, "These are the sons of Shem, after their families, after their tongues, in their lands, after their nations."</w:t>
      </w:r>
    </w:p>
    <w:p w14:paraId="5DAE6529">
      <w:pPr>
        <w:ind w:left="-5"/>
        <w:rPr>
          <w:rFonts w:hint="eastAsia"/>
        </w:rPr>
      </w:pPr>
    </w:p>
    <w:p w14:paraId="6DC02E9D">
      <w:pPr>
        <w:ind w:left="-5"/>
        <w:rPr>
          <w:rFonts w:hint="eastAsia"/>
        </w:rPr>
      </w:pPr>
      <w:r>
        <w:rPr>
          <w:rFonts w:hint="eastAsia"/>
        </w:rPr>
        <w:t>然后经文补充说，“这就是闪的子孙，各随他们的宗族、方言，所住的地土、邦国。”</w:t>
      </w:r>
    </w:p>
    <w:p w14:paraId="0970C95D">
      <w:pPr>
        <w:ind w:left="-5"/>
        <w:rPr>
          <w:rFonts w:hint="eastAsia"/>
        </w:rPr>
      </w:pPr>
    </w:p>
    <w:p w14:paraId="10E7E075">
      <w:pPr>
        <w:ind w:left="-5"/>
        <w:rPr>
          <w:rFonts w:hint="eastAsia"/>
        </w:rPr>
      </w:pPr>
      <w:r>
        <w:rPr>
          <w:rFonts w:hint="eastAsia"/>
        </w:rPr>
        <w:t>And so of the whole number: "These are the families of the sons of Noah after their generations, in their nations; and by these were the isles of the nations dispersed through the earth after the flood."</w:t>
      </w:r>
    </w:p>
    <w:p w14:paraId="1FDBDE9D">
      <w:pPr>
        <w:ind w:left="-5"/>
        <w:rPr>
          <w:rFonts w:hint="eastAsia"/>
        </w:rPr>
      </w:pPr>
    </w:p>
    <w:p w14:paraId="47B2EBB0">
      <w:pPr>
        <w:ind w:left="-5"/>
        <w:rPr>
          <w:rFonts w:hint="eastAsia"/>
        </w:rPr>
      </w:pPr>
      <w:r>
        <w:rPr>
          <w:rFonts w:hint="eastAsia"/>
        </w:rPr>
        <w:t>关于总数也是如此：“这些都是挪亚三个儿子的宗族，各随他们的支派立国。洪水以后，他们在地上分为邦国。”</w:t>
      </w:r>
    </w:p>
    <w:p w14:paraId="4132211A">
      <w:pPr>
        <w:ind w:left="-5"/>
        <w:rPr>
          <w:rFonts w:hint="eastAsia"/>
        </w:rPr>
      </w:pPr>
    </w:p>
    <w:p w14:paraId="782404FB">
      <w:pPr>
        <w:ind w:left="-5"/>
        <w:rPr>
          <w:rFonts w:hint="eastAsia"/>
        </w:rPr>
      </w:pPr>
      <w:r>
        <w:rPr>
          <w:rFonts w:hint="eastAsia"/>
        </w:rPr>
        <w:t>From which we gather that the seventy-three (or rather, as I shall presently show, seventy-two) were not individuals, but nations.</w:t>
      </w:r>
    </w:p>
    <w:p w14:paraId="30A961CE">
      <w:pPr>
        <w:ind w:left="-5"/>
        <w:rPr>
          <w:rFonts w:hint="eastAsia"/>
        </w:rPr>
      </w:pPr>
    </w:p>
    <w:p w14:paraId="49A9C287">
      <w:pPr>
        <w:ind w:left="-5"/>
        <w:rPr>
          <w:rFonts w:hint="eastAsia"/>
        </w:rPr>
      </w:pPr>
      <w:r>
        <w:rPr>
          <w:rFonts w:hint="eastAsia"/>
        </w:rPr>
        <w:t>由此我们推断这七十三个（或者更确切地说，如我即将展示的，七十二个）不是个体，而是民族。</w:t>
      </w:r>
    </w:p>
    <w:p w14:paraId="3AF9F5BE">
      <w:pPr>
        <w:ind w:left="-5"/>
        <w:rPr>
          <w:rFonts w:hint="eastAsia"/>
        </w:rPr>
      </w:pPr>
    </w:p>
    <w:p w14:paraId="016C8FE9">
      <w:pPr>
        <w:ind w:left="-5"/>
        <w:rPr>
          <w:rFonts w:hint="eastAsia"/>
        </w:rPr>
      </w:pPr>
      <w:r>
        <w:rPr>
          <w:rFonts w:hint="eastAsia"/>
        </w:rPr>
        <w:t>For in a former passage, when the sons of Japheth were enumerated, it is said in conclusion, "By these were the isles of the nations divided in their lands, every one after his language, in their tribes, and in their nations."</w:t>
      </w:r>
    </w:p>
    <w:p w14:paraId="36851AAF">
      <w:pPr>
        <w:ind w:left="-5"/>
        <w:rPr>
          <w:rFonts w:hint="eastAsia"/>
        </w:rPr>
      </w:pPr>
    </w:p>
    <w:p w14:paraId="0FA0A0F2">
      <w:pPr>
        <w:ind w:left="-5"/>
        <w:rPr>
          <w:rFonts w:hint="eastAsia"/>
        </w:rPr>
      </w:pPr>
      <w:r>
        <w:rPr>
          <w:rFonts w:hint="eastAsia"/>
        </w:rPr>
        <w:t>因为在前一段中，当列举雅弗的儿子时，结论说，“这些人的后裔将各国的地土、海岛分开居住，各随各的方言、宗族立国。”</w:t>
      </w:r>
    </w:p>
    <w:p w14:paraId="26311A07">
      <w:pPr>
        <w:ind w:left="-5"/>
        <w:rPr>
          <w:rFonts w:hint="eastAsia"/>
        </w:rPr>
      </w:pPr>
    </w:p>
    <w:p w14:paraId="126153F2">
      <w:pPr>
        <w:ind w:left="-5"/>
        <w:rPr>
          <w:rFonts w:hint="eastAsia"/>
        </w:rPr>
      </w:pPr>
      <w:r>
        <w:rPr>
          <w:rFonts w:hint="eastAsia"/>
        </w:rPr>
        <w:t>3. But nations are expressly mentioned among the sons of Ham, as I showed above.</w:t>
      </w:r>
    </w:p>
    <w:p w14:paraId="4C3DB290">
      <w:pPr>
        <w:ind w:left="-5"/>
        <w:rPr>
          <w:rFonts w:hint="eastAsia"/>
        </w:rPr>
      </w:pPr>
    </w:p>
    <w:p w14:paraId="4A510A6B">
      <w:pPr>
        <w:ind w:left="-5"/>
        <w:rPr>
          <w:rFonts w:hint="eastAsia"/>
        </w:rPr>
      </w:pPr>
      <w:r>
        <w:rPr>
          <w:rFonts w:hint="eastAsia"/>
        </w:rPr>
        <w:t>3. 但在含的儿子中明确提到了民族，如我上面所示。</w:t>
      </w:r>
    </w:p>
    <w:p w14:paraId="412FE6DA">
      <w:pPr>
        <w:ind w:left="-5"/>
        <w:rPr>
          <w:rFonts w:hint="eastAsia"/>
        </w:rPr>
      </w:pPr>
    </w:p>
    <w:p w14:paraId="15D526E1">
      <w:pPr>
        <w:ind w:left="-5"/>
        <w:rPr>
          <w:rFonts w:hint="eastAsia"/>
        </w:rPr>
      </w:pPr>
      <w:r>
        <w:rPr>
          <w:rFonts w:hint="eastAsia"/>
        </w:rPr>
        <w:t>"Mizraim begat those who are called Ludim;" and so also of the other seven nations.</w:t>
      </w:r>
    </w:p>
    <w:p w14:paraId="24FECE50">
      <w:pPr>
        <w:ind w:left="-5"/>
        <w:rPr>
          <w:rFonts w:hint="eastAsia"/>
        </w:rPr>
      </w:pPr>
    </w:p>
    <w:p w14:paraId="3AAE5410">
      <w:pPr>
        <w:ind w:left="-5"/>
        <w:rPr>
          <w:rFonts w:hint="eastAsia"/>
        </w:rPr>
      </w:pPr>
      <w:r>
        <w:rPr>
          <w:rFonts w:hint="eastAsia"/>
        </w:rPr>
        <w:t>“麦西生路低人；”其他七个民族也是如此。</w:t>
      </w:r>
    </w:p>
    <w:p w14:paraId="3AA995DB">
      <w:pPr>
        <w:ind w:left="-5"/>
        <w:rPr>
          <w:rFonts w:hint="eastAsia"/>
        </w:rPr>
      </w:pPr>
    </w:p>
    <w:p w14:paraId="6FD53CD1">
      <w:pPr>
        <w:ind w:left="-5"/>
        <w:rPr>
          <w:rFonts w:hint="eastAsia"/>
        </w:rPr>
      </w:pPr>
      <w:r>
        <w:rPr>
          <w:rFonts w:hint="eastAsia"/>
        </w:rPr>
        <w:t>And after enumerating all of them, it concludes, "These are the sons of Ham, in their families, according to their languages, in their territories, and in their nations."</w:t>
      </w:r>
    </w:p>
    <w:p w14:paraId="38027F7D">
      <w:pPr>
        <w:ind w:left="-5"/>
        <w:rPr>
          <w:rFonts w:hint="eastAsia"/>
        </w:rPr>
      </w:pPr>
    </w:p>
    <w:p w14:paraId="73C2EC4B">
      <w:pPr>
        <w:ind w:left="-5"/>
        <w:rPr>
          <w:rFonts w:hint="eastAsia"/>
        </w:rPr>
      </w:pPr>
      <w:r>
        <w:rPr>
          <w:rFonts w:hint="eastAsia"/>
        </w:rPr>
        <w:t>在列举完所有之后，总结说，“这就是含的后裔，各随他们的宗族、方言，所住的地土、邦国。”</w:t>
      </w:r>
    </w:p>
    <w:p w14:paraId="1077C7C1">
      <w:pPr>
        <w:ind w:left="-5"/>
        <w:rPr>
          <w:rFonts w:hint="eastAsia"/>
        </w:rPr>
      </w:pPr>
    </w:p>
    <w:p w14:paraId="226969C8">
      <w:pPr>
        <w:ind w:left="-5"/>
        <w:rPr>
          <w:rFonts w:hint="eastAsia"/>
        </w:rPr>
      </w:pPr>
      <w:r>
        <w:rPr>
          <w:rFonts w:hint="eastAsia"/>
        </w:rPr>
        <w:t>The reason, then, why the children of several of them are not mentioned, is that they belonged by birth to other nations, and did not themselves become nations.</w:t>
      </w:r>
    </w:p>
    <w:p w14:paraId="04DBB4F7">
      <w:pPr>
        <w:ind w:left="-5"/>
        <w:rPr>
          <w:rFonts w:hint="eastAsia"/>
        </w:rPr>
      </w:pPr>
    </w:p>
    <w:p w14:paraId="04BE6ACC">
      <w:pPr>
        <w:ind w:left="-5"/>
        <w:rPr>
          <w:rFonts w:hint="eastAsia"/>
        </w:rPr>
      </w:pPr>
      <w:r>
        <w:rPr>
          <w:rFonts w:hint="eastAsia"/>
        </w:rPr>
        <w:t>那么，为什么其中几位的孩子没有被提及的原因是，他们按出生属于其他民族，自己没有成为民族。</w:t>
      </w:r>
    </w:p>
    <w:p w14:paraId="4E41BA11">
      <w:pPr>
        <w:ind w:left="-5"/>
        <w:rPr>
          <w:rFonts w:hint="eastAsia"/>
        </w:rPr>
      </w:pPr>
    </w:p>
    <w:p w14:paraId="22CD5E87">
      <w:pPr>
        <w:ind w:left="-5"/>
        <w:rPr>
          <w:rFonts w:hint="eastAsia"/>
        </w:rPr>
      </w:pPr>
      <w:r>
        <w:rPr>
          <w:rFonts w:hint="eastAsia"/>
        </w:rPr>
        <w:t>Why else is it, that though eight sons are reckoned to Japheth, the sons of only two of these are mentioned; and though four are reckoned to Ham, only three are spoken of as having sons; and though six are reckoned to Shem, the descendants of only two of these are traced?</w:t>
      </w:r>
    </w:p>
    <w:p w14:paraId="6FDDBEC6">
      <w:pPr>
        <w:ind w:left="-5"/>
        <w:rPr>
          <w:rFonts w:hint="eastAsia"/>
        </w:rPr>
      </w:pPr>
    </w:p>
    <w:p w14:paraId="3810607F">
      <w:pPr>
        <w:ind w:left="-5"/>
        <w:rPr>
          <w:rFonts w:hint="eastAsia"/>
        </w:rPr>
      </w:pPr>
      <w:r>
        <w:rPr>
          <w:rFonts w:hint="eastAsia"/>
        </w:rPr>
        <w:t>否则为什么虽然算给雅弗八个儿子，却只提到其中两个的儿子；虽然算给含四个，只说三个有儿子；虽然算给闪六个，只追溯其中两个的后代呢？</w:t>
      </w:r>
    </w:p>
    <w:p w14:paraId="41679A95">
      <w:pPr>
        <w:ind w:left="-5"/>
        <w:rPr>
          <w:rFonts w:hint="eastAsia"/>
        </w:rPr>
      </w:pPr>
    </w:p>
    <w:p w14:paraId="38D87023">
      <w:pPr>
        <w:ind w:left="-5"/>
        <w:rPr>
          <w:rFonts w:hint="eastAsia"/>
        </w:rPr>
      </w:pPr>
      <w:r>
        <w:rPr>
          <w:rFonts w:hint="eastAsia"/>
        </w:rPr>
        <w:t>Did the rest remain childless?</w:t>
      </w:r>
    </w:p>
    <w:p w14:paraId="1407F9F5">
      <w:pPr>
        <w:ind w:left="-5"/>
        <w:rPr>
          <w:rFonts w:hint="eastAsia"/>
        </w:rPr>
      </w:pPr>
    </w:p>
    <w:p w14:paraId="5818A0C5">
      <w:pPr>
        <w:ind w:left="-5"/>
        <w:rPr>
          <w:rFonts w:hint="eastAsia"/>
        </w:rPr>
      </w:pPr>
      <w:r>
        <w:rPr>
          <w:rFonts w:hint="eastAsia"/>
        </w:rPr>
        <w:t>难道其余的都没有孩子吗？</w:t>
      </w:r>
    </w:p>
    <w:p w14:paraId="597A26DF">
      <w:pPr>
        <w:ind w:left="-5"/>
        <w:rPr>
          <w:rFonts w:hint="eastAsia"/>
        </w:rPr>
      </w:pPr>
    </w:p>
    <w:p w14:paraId="43D912B1">
      <w:pPr>
        <w:ind w:left="-5"/>
        <w:rPr>
          <w:rFonts w:hint="eastAsia"/>
        </w:rPr>
      </w:pPr>
      <w:r>
        <w:rPr>
          <w:rFonts w:hint="eastAsia"/>
        </w:rPr>
        <w:t>We cannot suppose so; but they did not produce nations so great as to warrant their being mentioned, but were absorbed in the nations to which they belonged by birth.</w:t>
      </w:r>
    </w:p>
    <w:p w14:paraId="55926AA1">
      <w:pPr>
        <w:ind w:left="-5"/>
        <w:rPr>
          <w:rFonts w:hint="eastAsia"/>
        </w:rPr>
      </w:pPr>
    </w:p>
    <w:p w14:paraId="7B766ECA">
      <w:pPr>
        <w:ind w:left="-5"/>
        <w:rPr>
          <w:rFonts w:hint="eastAsia"/>
        </w:rPr>
      </w:pPr>
      <w:r>
        <w:rPr>
          <w:rFonts w:hint="eastAsia"/>
        </w:rPr>
        <w:t>我们不能这样假设；但他们没有产生大到值得提及的民族，而是被吸收到他们按出生所属的民族中。</w:t>
      </w:r>
    </w:p>
    <w:p w14:paraId="442680C5">
      <w:pPr>
        <w:ind w:left="-5"/>
        <w:rPr>
          <w:rFonts w:hint="eastAsia"/>
        </w:rPr>
      </w:pPr>
    </w:p>
    <w:p w14:paraId="6004F9CF">
      <w:pPr>
        <w:ind w:left="-5"/>
        <w:rPr>
          <w:rFonts w:hint="eastAsia"/>
        </w:rPr>
      </w:pPr>
      <w:r>
        <w:rPr>
          <w:rFonts w:hint="eastAsia"/>
        </w:rPr>
        <w:t>CHAP. 4.—OF THE DIVERSITY OF LANGUAGES, AND OF THE FOUNDING OF BABYLON</w:t>
      </w:r>
    </w:p>
    <w:p w14:paraId="0BDE8C25">
      <w:pPr>
        <w:ind w:left="-5"/>
        <w:rPr>
          <w:rFonts w:hint="eastAsia"/>
        </w:rPr>
      </w:pPr>
    </w:p>
    <w:p w14:paraId="04F30A28">
      <w:pPr>
        <w:ind w:left="-5"/>
        <w:rPr>
          <w:rFonts w:hint="eastAsia"/>
        </w:rPr>
      </w:pPr>
      <w:r>
        <w:rPr>
          <w:rFonts w:hint="eastAsia"/>
        </w:rPr>
        <w:t>第四章——论语言的多样性和巴比伦的建立</w:t>
      </w:r>
    </w:p>
    <w:p w14:paraId="3F986FB1">
      <w:pPr>
        <w:ind w:left="-5"/>
        <w:rPr>
          <w:rFonts w:hint="eastAsia"/>
        </w:rPr>
      </w:pPr>
    </w:p>
    <w:p w14:paraId="62B3943E">
      <w:pPr>
        <w:ind w:left="-5"/>
        <w:rPr>
          <w:rFonts w:hint="eastAsia"/>
        </w:rPr>
      </w:pPr>
      <w:r>
        <w:rPr>
          <w:rFonts w:hint="eastAsia"/>
        </w:rPr>
        <w:t>1. But though these nations are said to have been dispersed according to their languages, yet the narrator recurs to that time when all had but one language, and explains how it came to pass that a diversity of languages was introduced.</w:t>
      </w:r>
    </w:p>
    <w:p w14:paraId="142761CD">
      <w:pPr>
        <w:ind w:left="-5"/>
        <w:rPr>
          <w:rFonts w:hint="eastAsia"/>
        </w:rPr>
      </w:pPr>
    </w:p>
    <w:p w14:paraId="43270D63">
      <w:pPr>
        <w:ind w:left="-5"/>
        <w:rPr>
          <w:rFonts w:hint="eastAsia"/>
        </w:rPr>
      </w:pPr>
      <w:r>
        <w:rPr>
          <w:rFonts w:hint="eastAsia"/>
        </w:rPr>
        <w:t>1. 虽然据说这些民族是根据语言分散的，但叙述者回到了所有人都只有一种语言的时候，并解释了多种语言是如何引入的。</w:t>
      </w:r>
    </w:p>
    <w:p w14:paraId="3583D97B">
      <w:pPr>
        <w:ind w:left="-5"/>
        <w:rPr>
          <w:rFonts w:hint="eastAsia"/>
        </w:rPr>
      </w:pPr>
    </w:p>
    <w:p w14:paraId="5B402F7A">
      <w:pPr>
        <w:ind w:left="-5"/>
        <w:rPr>
          <w:rFonts w:hint="eastAsia"/>
        </w:rPr>
      </w:pPr>
      <w:r>
        <w:rPr>
          <w:rFonts w:hint="eastAsia"/>
        </w:rPr>
        <w:t>"The whole earth," he says, "was of one lip, and all had one speech.</w:t>
      </w:r>
    </w:p>
    <w:p w14:paraId="2F59E712">
      <w:pPr>
        <w:ind w:left="-5"/>
        <w:rPr>
          <w:rFonts w:hint="eastAsia"/>
        </w:rPr>
      </w:pPr>
    </w:p>
    <w:p w14:paraId="7D92C74D">
      <w:pPr>
        <w:ind w:left="-5"/>
        <w:rPr>
          <w:rFonts w:hint="eastAsia"/>
        </w:rPr>
      </w:pPr>
      <w:r>
        <w:rPr>
          <w:rFonts w:hint="eastAsia"/>
        </w:rPr>
        <w:t>“那时，天下人的口音，”他说，“言语都是一样。</w:t>
      </w:r>
    </w:p>
    <w:p w14:paraId="368575FB">
      <w:pPr>
        <w:ind w:left="-5"/>
        <w:rPr>
          <w:rFonts w:hint="eastAsia"/>
        </w:rPr>
      </w:pPr>
    </w:p>
    <w:p w14:paraId="5D5B5638">
      <w:pPr>
        <w:ind w:left="-5"/>
        <w:rPr>
          <w:rFonts w:hint="eastAsia"/>
        </w:rPr>
      </w:pPr>
      <w:r>
        <w:rPr>
          <w:rFonts w:hint="eastAsia"/>
        </w:rPr>
        <w:t>And it came to pass, as they journeyed from the east, that they found a plain in the land of Shinar, and dwelt there.</w:t>
      </w:r>
    </w:p>
    <w:p w14:paraId="0D0D93A9">
      <w:pPr>
        <w:ind w:left="-5"/>
        <w:rPr>
          <w:rFonts w:hint="eastAsia"/>
        </w:rPr>
      </w:pPr>
    </w:p>
    <w:p w14:paraId="7CD92F36">
      <w:pPr>
        <w:ind w:left="-5"/>
        <w:rPr>
          <w:rFonts w:hint="eastAsia"/>
        </w:rPr>
      </w:pPr>
      <w:r>
        <w:rPr>
          <w:rFonts w:hint="eastAsia"/>
        </w:rPr>
        <w:t>他们往东边迁移的时候，在示拿地遇见一片平原，就住在那里。</w:t>
      </w:r>
    </w:p>
    <w:p w14:paraId="24DC9CF5">
      <w:pPr>
        <w:ind w:left="-5"/>
        <w:rPr>
          <w:rFonts w:hint="eastAsia"/>
        </w:rPr>
      </w:pPr>
    </w:p>
    <w:p w14:paraId="69863E62">
      <w:pPr>
        <w:ind w:left="-5"/>
        <w:rPr>
          <w:rFonts w:hint="eastAsia"/>
        </w:rPr>
      </w:pPr>
      <w:r>
        <w:rPr>
          <w:rFonts w:hint="eastAsia"/>
        </w:rPr>
        <w:t>And they said one to another, Come, and let us make bricks, and burn them thoroughly.</w:t>
      </w:r>
    </w:p>
    <w:p w14:paraId="6D9453DA">
      <w:pPr>
        <w:ind w:left="-5"/>
        <w:rPr>
          <w:rFonts w:hint="eastAsia"/>
        </w:rPr>
      </w:pPr>
    </w:p>
    <w:p w14:paraId="45FE8CD2">
      <w:pPr>
        <w:ind w:left="-5"/>
        <w:rPr>
          <w:rFonts w:hint="eastAsia"/>
        </w:rPr>
      </w:pPr>
      <w:r>
        <w:rPr>
          <w:rFonts w:hint="eastAsia"/>
        </w:rPr>
        <w:t>他们彼此商量说：来吧！我们要作砖，把砖烧透了。</w:t>
      </w:r>
    </w:p>
    <w:p w14:paraId="24CF6923">
      <w:pPr>
        <w:ind w:left="-5"/>
        <w:rPr>
          <w:rFonts w:hint="eastAsia"/>
        </w:rPr>
      </w:pPr>
    </w:p>
    <w:p w14:paraId="5EA6A831">
      <w:pPr>
        <w:ind w:left="-5"/>
        <w:rPr>
          <w:rFonts w:hint="eastAsia"/>
        </w:rPr>
      </w:pPr>
      <w:r>
        <w:rPr>
          <w:rFonts w:hint="eastAsia"/>
        </w:rPr>
        <w:t>And they had bricks for stone, and slime for mortar.</w:t>
      </w:r>
    </w:p>
    <w:p w14:paraId="5A265AB2">
      <w:pPr>
        <w:ind w:left="-5"/>
        <w:rPr>
          <w:rFonts w:hint="eastAsia"/>
        </w:rPr>
      </w:pPr>
    </w:p>
    <w:p w14:paraId="58FD5DED">
      <w:pPr>
        <w:ind w:left="-5"/>
        <w:rPr>
          <w:rFonts w:hint="eastAsia"/>
        </w:rPr>
      </w:pPr>
      <w:r>
        <w:rPr>
          <w:rFonts w:hint="eastAsia"/>
        </w:rPr>
        <w:t>他们就拿砖当石头，又拿石漆当灰泥。</w:t>
      </w:r>
    </w:p>
    <w:p w14:paraId="3C56D0A1">
      <w:pPr>
        <w:ind w:left="-5"/>
        <w:rPr>
          <w:rFonts w:hint="eastAsia"/>
        </w:rPr>
      </w:pPr>
    </w:p>
    <w:p w14:paraId="52E9673F">
      <w:pPr>
        <w:ind w:left="-5"/>
        <w:rPr>
          <w:rFonts w:hint="eastAsia"/>
        </w:rPr>
      </w:pPr>
      <w:r>
        <w:rPr>
          <w:rFonts w:hint="eastAsia"/>
        </w:rPr>
        <w:t>And they said, Come, and let us build for ourselves a city, and a tower whose top shall reach the sky; and let us make us a name, before we be scattered abroad on the face of all the earth.</w:t>
      </w:r>
    </w:p>
    <w:p w14:paraId="1AF94031">
      <w:pPr>
        <w:ind w:left="-5"/>
        <w:rPr>
          <w:rFonts w:hint="eastAsia"/>
        </w:rPr>
      </w:pPr>
    </w:p>
    <w:p w14:paraId="1C687DE1">
      <w:pPr>
        <w:ind w:left="-5"/>
        <w:rPr>
          <w:rFonts w:hint="eastAsia"/>
        </w:rPr>
      </w:pPr>
      <w:r>
        <w:rPr>
          <w:rFonts w:hint="eastAsia"/>
        </w:rPr>
        <w:t>他们说：来吧！我们要建造一座城和一座塔，塔顶通天，为要传扬我们的名，免得我们分散在全地上。</w:t>
      </w:r>
    </w:p>
    <w:p w14:paraId="042D92B1">
      <w:pPr>
        <w:ind w:left="-5"/>
        <w:rPr>
          <w:rFonts w:hint="eastAsia"/>
        </w:rPr>
      </w:pPr>
    </w:p>
    <w:p w14:paraId="21844620">
      <w:pPr>
        <w:ind w:left="-5"/>
        <w:rPr>
          <w:rFonts w:hint="eastAsia"/>
        </w:rPr>
      </w:pPr>
      <w:r>
        <w:rPr>
          <w:rFonts w:hint="eastAsia"/>
        </w:rPr>
        <w:t>And the Lord came down to see the city and the tower, which the children of men builded.</w:t>
      </w:r>
    </w:p>
    <w:p w14:paraId="00501256">
      <w:pPr>
        <w:ind w:left="-5"/>
        <w:rPr>
          <w:rFonts w:hint="eastAsia"/>
        </w:rPr>
      </w:pPr>
    </w:p>
    <w:p w14:paraId="65F3943E">
      <w:pPr>
        <w:ind w:left="-5"/>
        <w:rPr>
          <w:rFonts w:hint="eastAsia"/>
        </w:rPr>
      </w:pPr>
      <w:r>
        <w:rPr>
          <w:rFonts w:hint="eastAsia"/>
        </w:rPr>
        <w:t>耶和华降临，要看看世人所建造的城和塔。</w:t>
      </w:r>
    </w:p>
    <w:p w14:paraId="56601471">
      <w:pPr>
        <w:ind w:left="-5"/>
        <w:rPr>
          <w:rFonts w:hint="eastAsia"/>
        </w:rPr>
      </w:pPr>
    </w:p>
    <w:p w14:paraId="3C1CDE68">
      <w:pPr>
        <w:ind w:left="-5"/>
        <w:rPr>
          <w:rFonts w:hint="eastAsia"/>
        </w:rPr>
      </w:pPr>
      <w:r>
        <w:rPr>
          <w:rFonts w:hint="eastAsia"/>
        </w:rPr>
        <w:t>And the Lord God said, Behold, the people is one, and they have all one language; and this they begin to do: and now nothing will be restrained from them, which they have imagined to do.</w:t>
      </w:r>
    </w:p>
    <w:p w14:paraId="3E5FB844">
      <w:pPr>
        <w:ind w:left="-5"/>
        <w:rPr>
          <w:rFonts w:hint="eastAsia"/>
        </w:rPr>
      </w:pPr>
    </w:p>
    <w:p w14:paraId="33EC6AB3">
      <w:pPr>
        <w:ind w:left="-5"/>
        <w:rPr>
          <w:rFonts w:hint="eastAsia"/>
        </w:rPr>
      </w:pPr>
      <w:r>
        <w:rPr>
          <w:rFonts w:hint="eastAsia"/>
        </w:rPr>
        <w:t>耶和华说：看哪，他们成为一样的人民，都是一样的言语，如今既做起这事来，以后他们所要做的事就没有不成就的了。</w:t>
      </w:r>
    </w:p>
    <w:p w14:paraId="11EC289E">
      <w:pPr>
        <w:ind w:left="-5"/>
        <w:rPr>
          <w:rFonts w:hint="eastAsia"/>
        </w:rPr>
      </w:pPr>
    </w:p>
    <w:p w14:paraId="66FA37D4">
      <w:pPr>
        <w:ind w:left="-5"/>
        <w:rPr>
          <w:rFonts w:hint="eastAsia"/>
        </w:rPr>
      </w:pPr>
      <w:r>
        <w:rPr>
          <w:rFonts w:hint="eastAsia"/>
        </w:rPr>
        <w:t>Come, and let us go down, and confound there their language, that they may not understand one another's speech.</w:t>
      </w:r>
    </w:p>
    <w:p w14:paraId="4E1C6EBF">
      <w:pPr>
        <w:ind w:left="-5"/>
        <w:rPr>
          <w:rFonts w:hint="eastAsia"/>
        </w:rPr>
      </w:pPr>
    </w:p>
    <w:p w14:paraId="5E6566E0">
      <w:pPr>
        <w:ind w:left="-5"/>
        <w:rPr>
          <w:rFonts w:hint="eastAsia"/>
        </w:rPr>
      </w:pPr>
      <w:r>
        <w:rPr>
          <w:rFonts w:hint="eastAsia"/>
        </w:rPr>
        <w:t>我们下去，在那里变乱他们的口音，使他们的言语彼此不通。</w:t>
      </w:r>
    </w:p>
    <w:p w14:paraId="2104ED51">
      <w:pPr>
        <w:ind w:left="-5"/>
        <w:rPr>
          <w:rFonts w:hint="eastAsia"/>
        </w:rPr>
      </w:pPr>
    </w:p>
    <w:p w14:paraId="0150CE6C">
      <w:pPr>
        <w:ind w:left="-5"/>
        <w:rPr>
          <w:rFonts w:hint="eastAsia"/>
        </w:rPr>
      </w:pPr>
      <w:r>
        <w:rPr>
          <w:rFonts w:hint="eastAsia"/>
        </w:rPr>
        <w:t>And God scattered them thence on the face of all the earth: and they left off to build the city and the tower.</w:t>
      </w:r>
    </w:p>
    <w:p w14:paraId="080F3B2A">
      <w:pPr>
        <w:ind w:left="-5"/>
        <w:rPr>
          <w:rFonts w:hint="eastAsia"/>
        </w:rPr>
      </w:pPr>
    </w:p>
    <w:p w14:paraId="2A50F220">
      <w:pPr>
        <w:ind w:left="-5"/>
        <w:rPr>
          <w:rFonts w:hint="eastAsia"/>
        </w:rPr>
      </w:pPr>
      <w:r>
        <w:rPr>
          <w:rFonts w:hint="eastAsia"/>
        </w:rPr>
        <w:t>于是耶和华使他们从那里分散在全地上；他们就停工，不造那城了。</w:t>
      </w:r>
    </w:p>
    <w:p w14:paraId="7A9290A7">
      <w:pPr>
        <w:ind w:left="-5"/>
        <w:rPr>
          <w:rFonts w:hint="eastAsia"/>
        </w:rPr>
      </w:pPr>
    </w:p>
    <w:p w14:paraId="606ECB4E">
      <w:pPr>
        <w:ind w:left="-5"/>
        <w:rPr>
          <w:rFonts w:hint="eastAsia"/>
        </w:rPr>
      </w:pPr>
      <w:r>
        <w:rPr>
          <w:rFonts w:hint="eastAsia"/>
        </w:rPr>
        <w:t>Therefore the name of it is called Confusion; because the Lord did there confound the language of all the earth: and the Lord God scattered them thence on the face of all the earth."</w:t>
      </w:r>
    </w:p>
    <w:p w14:paraId="6F348E2E">
      <w:pPr>
        <w:ind w:left="-5"/>
        <w:rPr>
          <w:rFonts w:hint="eastAsia"/>
        </w:rPr>
      </w:pPr>
    </w:p>
    <w:p w14:paraId="675C62CA">
      <w:pPr>
        <w:ind w:left="-5"/>
        <w:rPr>
          <w:rFonts w:hint="eastAsia"/>
        </w:rPr>
      </w:pPr>
      <w:r>
        <w:rPr>
          <w:rFonts w:hint="eastAsia"/>
        </w:rPr>
        <w:t>因为耶和华在那里变乱天下人的言语，使众人分散在全地上，所以那城名叫巴别（就是变乱的意思）。”</w:t>
      </w:r>
    </w:p>
    <w:p w14:paraId="60782EEE">
      <w:pPr>
        <w:ind w:left="-5"/>
        <w:rPr>
          <w:rFonts w:hint="eastAsia"/>
        </w:rPr>
      </w:pPr>
    </w:p>
    <w:p w14:paraId="6CC1C254">
      <w:pPr>
        <w:ind w:left="-5"/>
        <w:rPr>
          <w:rFonts w:hint="eastAsia"/>
        </w:rPr>
      </w:pPr>
      <w:r>
        <w:rPr>
          <w:rFonts w:hint="eastAsia"/>
        </w:rPr>
        <w:t>This city, which was called Confusion, is the same as Babylon, whose wonderful construction Gentile history also notices.</w:t>
      </w:r>
    </w:p>
    <w:p w14:paraId="51600388">
      <w:pPr>
        <w:ind w:left="-5"/>
        <w:rPr>
          <w:rFonts w:hint="eastAsia"/>
        </w:rPr>
      </w:pPr>
    </w:p>
    <w:p w14:paraId="7A69424F">
      <w:pPr>
        <w:ind w:left="-5"/>
        <w:rPr>
          <w:rFonts w:hint="eastAsia"/>
        </w:rPr>
      </w:pPr>
      <w:r>
        <w:rPr>
          <w:rFonts w:hint="eastAsia"/>
        </w:rPr>
        <w:t>这座被称为“变乱”的城就是巴比伦，外邦历史也注意到了它的奇妙构造。</w:t>
      </w:r>
    </w:p>
    <w:p w14:paraId="0D348CA5">
      <w:pPr>
        <w:ind w:left="-5"/>
        <w:rPr>
          <w:rFonts w:hint="eastAsia"/>
        </w:rPr>
      </w:pPr>
    </w:p>
    <w:p w14:paraId="7B6EB2E1">
      <w:pPr>
        <w:ind w:left="-5"/>
        <w:rPr>
          <w:rFonts w:hint="eastAsia"/>
        </w:rPr>
      </w:pPr>
      <w:r>
        <w:rPr>
          <w:rFonts w:hint="eastAsia"/>
        </w:rPr>
        <w:t>For Babylon means Confusion.</w:t>
      </w:r>
    </w:p>
    <w:p w14:paraId="084C8558">
      <w:pPr>
        <w:ind w:left="-5"/>
        <w:rPr>
          <w:rFonts w:hint="eastAsia"/>
        </w:rPr>
      </w:pPr>
    </w:p>
    <w:p w14:paraId="48F73906">
      <w:pPr>
        <w:ind w:left="-5"/>
        <w:rPr>
          <w:rFonts w:hint="eastAsia"/>
        </w:rPr>
      </w:pPr>
      <w:r>
        <w:rPr>
          <w:rFonts w:hint="eastAsia"/>
        </w:rPr>
        <w:t>因为巴比伦意为“变乱”。</w:t>
      </w:r>
    </w:p>
    <w:p w14:paraId="4EAE0753">
      <w:pPr>
        <w:ind w:left="-5"/>
        <w:rPr>
          <w:rFonts w:hint="eastAsia"/>
        </w:rPr>
      </w:pPr>
    </w:p>
    <w:p w14:paraId="560ED4E5">
      <w:pPr>
        <w:ind w:left="-5"/>
        <w:rPr>
          <w:rFonts w:hint="eastAsia"/>
        </w:rPr>
      </w:pPr>
      <w:r>
        <w:rPr>
          <w:rFonts w:hint="eastAsia"/>
        </w:rPr>
        <w:t>Whence we conclude that the giant Nimrod was its founder, as had been hinted a little before, where Scripture, in speaking of him, says that the beginning of his kingdom was Babylon, that is, Babylon had a supremacy over the other cities as the metropolis and royal residence;</w:t>
      </w:r>
    </w:p>
    <w:p w14:paraId="20E5302D">
      <w:pPr>
        <w:ind w:left="-5"/>
        <w:rPr>
          <w:rFonts w:hint="eastAsia"/>
        </w:rPr>
      </w:pPr>
    </w:p>
    <w:p w14:paraId="7A39E5BD">
      <w:pPr>
        <w:ind w:left="-5"/>
        <w:rPr>
          <w:rFonts w:hint="eastAsia"/>
        </w:rPr>
      </w:pPr>
      <w:r>
        <w:rPr>
          <w:rFonts w:hint="eastAsia"/>
        </w:rPr>
        <w:t>由此我们推断巨人宁录是它的建立者，正如之前略微暗示的，那里经文在谈到他时说，他国的起头是巴比伦，即巴比伦作为大都市和皇家住所对其他城市拥有至高无上的地位；</w:t>
      </w:r>
    </w:p>
    <w:p w14:paraId="5AA9CA71">
      <w:pPr>
        <w:ind w:left="-5"/>
        <w:rPr>
          <w:rFonts w:hint="eastAsia"/>
        </w:rPr>
      </w:pPr>
    </w:p>
    <w:p w14:paraId="51D91C89">
      <w:pPr>
        <w:ind w:left="-5"/>
        <w:rPr>
          <w:rFonts w:hint="eastAsia"/>
        </w:rPr>
      </w:pPr>
      <w:r>
        <w:rPr>
          <w:rFonts w:hint="eastAsia"/>
        </w:rPr>
        <w:t>although it did not rise to the grand dimensions designed by its proud and impious founder.</w:t>
      </w:r>
    </w:p>
    <w:p w14:paraId="63CF0A1E">
      <w:pPr>
        <w:ind w:left="-5"/>
        <w:rPr>
          <w:rFonts w:hint="eastAsia"/>
        </w:rPr>
      </w:pPr>
    </w:p>
    <w:p w14:paraId="0BDC4789">
      <w:pPr>
        <w:ind w:left="-5"/>
        <w:rPr>
          <w:rFonts w:hint="eastAsia"/>
        </w:rPr>
      </w:pPr>
      <w:r>
        <w:rPr>
          <w:rFonts w:hint="eastAsia"/>
        </w:rPr>
        <w:t>虽然它没有达到其骄傲不敬虔的建立者所设计的那种宏大规模。</w:t>
      </w:r>
    </w:p>
    <w:p w14:paraId="7D170E52">
      <w:pPr>
        <w:ind w:left="-5"/>
        <w:rPr>
          <w:rFonts w:hint="eastAsia"/>
        </w:rPr>
      </w:pPr>
    </w:p>
    <w:p w14:paraId="16EBFE47">
      <w:pPr>
        <w:ind w:left="-5"/>
        <w:rPr>
          <w:rFonts w:hint="eastAsia"/>
        </w:rPr>
      </w:pPr>
      <w:r>
        <w:rPr>
          <w:rFonts w:hint="eastAsia"/>
        </w:rPr>
        <w:t>The plan was to make it so high that it should reach the sky, whether this was meant of one tower which they intended to build higher than the others, or of all the towers, which might be signified by the singular number, as we speak of "the soldier," meaning the army, and of the frog or the locust, when we refer to the whole multitude of frogs and locusts in the plagues with which Moses smote the Egyptians.</w:t>
      </w:r>
    </w:p>
    <w:p w14:paraId="326193F5">
      <w:pPr>
        <w:ind w:left="-5"/>
        <w:rPr>
          <w:rFonts w:hint="eastAsia"/>
        </w:rPr>
      </w:pPr>
    </w:p>
    <w:p w14:paraId="371EEA62">
      <w:pPr>
        <w:ind w:left="-5"/>
        <w:rPr>
          <w:rFonts w:hint="eastAsia"/>
        </w:rPr>
      </w:pPr>
      <w:r>
        <w:rPr>
          <w:rFonts w:hint="eastAsia"/>
        </w:rPr>
        <w:t>计划是要把它造得如此之高以致通天，无论这是否指他们打算造得比其他塔更高的一座塔，还是指所有的塔（这可以用单数表示，正如我们说“那个士兵”意指军队，以及当提到摩西击打埃及人的灾难中成群的青蛙和蝗虫时，说那只青蛙或那只蝗虫）。</w:t>
      </w:r>
    </w:p>
    <w:p w14:paraId="0B5848A5">
      <w:pPr>
        <w:ind w:left="-5"/>
        <w:rPr>
          <w:rFonts w:hint="eastAsia"/>
        </w:rPr>
      </w:pPr>
    </w:p>
    <w:p w14:paraId="4E5ED21F">
      <w:pPr>
        <w:ind w:left="-5"/>
        <w:rPr>
          <w:rFonts w:hint="eastAsia"/>
        </w:rPr>
      </w:pPr>
      <w:r>
        <w:rPr>
          <w:rFonts w:hint="eastAsia"/>
        </w:rPr>
        <w:t>But what did these vain and presumptuous men intend? How did they expect to raise this lofty mass against God, when they had built it above all the mountains and the clouds of the earth's atmosphere?</w:t>
      </w:r>
    </w:p>
    <w:p w14:paraId="5FB4DA12">
      <w:pPr>
        <w:ind w:left="-5"/>
        <w:rPr>
          <w:rFonts w:hint="eastAsia"/>
        </w:rPr>
      </w:pPr>
    </w:p>
    <w:p w14:paraId="63787C22">
      <w:pPr>
        <w:ind w:left="-5"/>
        <w:rPr>
          <w:rFonts w:hint="eastAsia"/>
        </w:rPr>
      </w:pPr>
      <w:r>
        <w:rPr>
          <w:rFonts w:hint="eastAsia"/>
        </w:rPr>
        <w:t>但这些虚妄狂妄的人意欲何为？当他们把它建到地球大气层的所有山脉和云层之上时，他们如何指望将这高耸的块体升起对抗上帝呢？</w:t>
      </w:r>
    </w:p>
    <w:p w14:paraId="638754E3">
      <w:pPr>
        <w:ind w:left="-5"/>
        <w:rPr>
          <w:rFonts w:hint="eastAsia"/>
        </w:rPr>
      </w:pPr>
    </w:p>
    <w:p w14:paraId="2CBD7B5F">
      <w:pPr>
        <w:ind w:left="-5"/>
        <w:rPr>
          <w:rFonts w:hint="eastAsia"/>
        </w:rPr>
      </w:pPr>
      <w:r>
        <w:rPr>
          <w:rFonts w:hint="eastAsia"/>
        </w:rPr>
        <w:t>What injury could any spiritual or material elevation do to God?</w:t>
      </w:r>
    </w:p>
    <w:p w14:paraId="6F15B27C">
      <w:pPr>
        <w:ind w:left="-5"/>
        <w:rPr>
          <w:rFonts w:hint="eastAsia"/>
        </w:rPr>
      </w:pPr>
    </w:p>
    <w:p w14:paraId="47785799">
      <w:pPr>
        <w:ind w:left="-5"/>
        <w:rPr>
          <w:rFonts w:hint="eastAsia"/>
        </w:rPr>
      </w:pPr>
      <w:r>
        <w:rPr>
          <w:rFonts w:hint="eastAsia"/>
        </w:rPr>
        <w:t>任何精神或物质的提升能对上帝造成什么伤害呢？</w:t>
      </w:r>
    </w:p>
    <w:p w14:paraId="0758C618">
      <w:pPr>
        <w:ind w:left="-5"/>
        <w:rPr>
          <w:rFonts w:hint="eastAsia"/>
        </w:rPr>
      </w:pPr>
    </w:p>
    <w:p w14:paraId="26933D05">
      <w:pPr>
        <w:ind w:left="-5"/>
        <w:rPr>
          <w:rFonts w:hint="eastAsia"/>
        </w:rPr>
      </w:pPr>
      <w:r>
        <w:rPr>
          <w:rFonts w:hint="eastAsia"/>
        </w:rPr>
        <w:t>The safe and true way to heaven is made by humility, which lifts up the heart to the Lord, not against Him; as this giant is said to have been a "hunter against the Lord."</w:t>
      </w:r>
    </w:p>
    <w:p w14:paraId="2087F0C1">
      <w:pPr>
        <w:ind w:left="-5"/>
        <w:rPr>
          <w:rFonts w:hint="eastAsia"/>
        </w:rPr>
      </w:pPr>
    </w:p>
    <w:p w14:paraId="59A31BD8">
      <w:pPr>
        <w:ind w:left="-5"/>
        <w:rPr>
          <w:rFonts w:hint="eastAsia"/>
        </w:rPr>
      </w:pPr>
      <w:r>
        <w:rPr>
          <w:rFonts w:hint="eastAsia"/>
        </w:rPr>
        <w:t>通往天堂的安全真实之路是由谦卑铺成的，它将心举向主，而不是对抗祂；正如这个巨人据说是一个“在主面前（against）的猎户”。</w:t>
      </w:r>
    </w:p>
    <w:p w14:paraId="0C70B892">
      <w:pPr>
        <w:ind w:left="-5"/>
        <w:rPr>
          <w:rFonts w:hint="eastAsia"/>
        </w:rPr>
      </w:pPr>
    </w:p>
    <w:p w14:paraId="358FDCAA">
      <w:pPr>
        <w:ind w:left="-5"/>
        <w:rPr>
          <w:rFonts w:hint="eastAsia"/>
        </w:rPr>
      </w:pPr>
      <w:r>
        <w:rPr>
          <w:rFonts w:hint="eastAsia"/>
        </w:rPr>
        <w:t>This has been misunderstood by some through the ambiguity of the Greek word, and they have translated it, not "against the Lord," but "before the Lord;" for ἐναντίον means both "before" and "against."</w:t>
      </w:r>
    </w:p>
    <w:p w14:paraId="23A08819">
      <w:pPr>
        <w:ind w:left="-5"/>
        <w:rPr>
          <w:rFonts w:hint="eastAsia"/>
        </w:rPr>
      </w:pPr>
    </w:p>
    <w:p w14:paraId="501DE5A2">
      <w:pPr>
        <w:ind w:left="-5"/>
        <w:rPr>
          <w:rFonts w:hint="eastAsia"/>
        </w:rPr>
      </w:pPr>
      <w:r>
        <w:rPr>
          <w:rFonts w:hint="eastAsia"/>
        </w:rPr>
        <w:t>这一点被一些人因希腊词的歧义误解了，他们没翻译成“对抗主”，而是“在主面前”；因为 ἐναντίον（enantion）既意为“在……面前”也意为“对抗”。</w:t>
      </w:r>
    </w:p>
    <w:p w14:paraId="3AE0145A">
      <w:pPr>
        <w:ind w:left="-5"/>
        <w:rPr>
          <w:rFonts w:hint="eastAsia"/>
        </w:rPr>
      </w:pPr>
    </w:p>
    <w:p w14:paraId="2C2973AF">
      <w:pPr>
        <w:ind w:left="-5"/>
        <w:rPr>
          <w:rFonts w:hint="eastAsia"/>
        </w:rPr>
      </w:pPr>
      <w:r>
        <w:rPr>
          <w:rFonts w:hint="eastAsia"/>
        </w:rPr>
        <w:t>In the Psalm this word is rendered, "Let us weep before the Lord our Maker."</w:t>
      </w:r>
    </w:p>
    <w:p w14:paraId="42459629">
      <w:pPr>
        <w:ind w:left="-5"/>
        <w:rPr>
          <w:rFonts w:hint="eastAsia"/>
        </w:rPr>
      </w:pPr>
    </w:p>
    <w:p w14:paraId="18F40EDD">
      <w:pPr>
        <w:ind w:left="-5"/>
        <w:rPr>
          <w:rFonts w:hint="eastAsia"/>
        </w:rPr>
      </w:pPr>
      <w:r>
        <w:rPr>
          <w:rFonts w:hint="eastAsia"/>
        </w:rPr>
        <w:t>在诗篇中这个词被翻译为，“让我们在造我们的主面前跪下。”</w:t>
      </w:r>
    </w:p>
    <w:p w14:paraId="70D9136D">
      <w:pPr>
        <w:ind w:left="-5"/>
        <w:rPr>
          <w:rFonts w:hint="eastAsia"/>
        </w:rPr>
      </w:pPr>
    </w:p>
    <w:p w14:paraId="431A788F">
      <w:pPr>
        <w:ind w:left="-5"/>
        <w:rPr>
          <w:rFonts w:hint="eastAsia"/>
        </w:rPr>
      </w:pPr>
      <w:r>
        <w:rPr>
          <w:rFonts w:hint="eastAsia"/>
        </w:rPr>
        <w:t>The same word occurs in the book of Job, where it is written, "Thou hast broken into fury against the Lord."</w:t>
      </w:r>
    </w:p>
    <w:p w14:paraId="75F63DA6">
      <w:pPr>
        <w:ind w:left="-5"/>
        <w:rPr>
          <w:rFonts w:hint="eastAsia"/>
        </w:rPr>
      </w:pPr>
    </w:p>
    <w:p w14:paraId="64BC10EC">
      <w:pPr>
        <w:ind w:left="-5"/>
        <w:rPr>
          <w:rFonts w:hint="eastAsia"/>
        </w:rPr>
      </w:pPr>
      <w:r>
        <w:rPr>
          <w:rFonts w:hint="eastAsia"/>
        </w:rPr>
        <w:t>同样的词出现在约伯记中，那里写着，“你向神发怒。”</w:t>
      </w:r>
    </w:p>
    <w:p w14:paraId="60233E20">
      <w:pPr>
        <w:ind w:left="-5"/>
        <w:rPr>
          <w:rFonts w:hint="eastAsia"/>
        </w:rPr>
      </w:pPr>
    </w:p>
    <w:p w14:paraId="77A03E11">
      <w:pPr>
        <w:ind w:left="-5"/>
        <w:rPr>
          <w:rFonts w:hint="eastAsia"/>
        </w:rPr>
      </w:pPr>
      <w:r>
        <w:rPr>
          <w:rFonts w:hint="eastAsia"/>
        </w:rPr>
        <w:t>And so this giant is to be recognized as a "hunter against the Lord."</w:t>
      </w:r>
    </w:p>
    <w:p w14:paraId="6AAFC6A4">
      <w:pPr>
        <w:ind w:left="-5"/>
        <w:rPr>
          <w:rFonts w:hint="eastAsia"/>
        </w:rPr>
      </w:pPr>
    </w:p>
    <w:p w14:paraId="5DEE7AC4">
      <w:pPr>
        <w:ind w:left="-5"/>
        <w:rPr>
          <w:rFonts w:hint="eastAsia"/>
        </w:rPr>
      </w:pPr>
      <w:r>
        <w:rPr>
          <w:rFonts w:hint="eastAsia"/>
        </w:rPr>
        <w:t>因此这个巨人应被认作是一个“对抗主的猎户”。</w:t>
      </w:r>
    </w:p>
    <w:p w14:paraId="3AB727B7">
      <w:pPr>
        <w:ind w:left="-5"/>
        <w:rPr>
          <w:rFonts w:hint="eastAsia"/>
        </w:rPr>
      </w:pPr>
    </w:p>
    <w:p w14:paraId="5C9AE0EF">
      <w:pPr>
        <w:ind w:left="-5"/>
        <w:rPr>
          <w:rFonts w:hint="eastAsia"/>
        </w:rPr>
      </w:pPr>
      <w:r>
        <w:rPr>
          <w:rFonts w:hint="eastAsia"/>
        </w:rPr>
        <w:t>And what is meant by the term "hunter" but deceiver, oppressor, and destroyer of the animals of the earth?</w:t>
      </w:r>
    </w:p>
    <w:p w14:paraId="5E2C9CF7">
      <w:pPr>
        <w:ind w:left="-5"/>
        <w:rPr>
          <w:rFonts w:hint="eastAsia"/>
        </w:rPr>
      </w:pPr>
    </w:p>
    <w:p w14:paraId="1F19D446">
      <w:pPr>
        <w:ind w:left="-5"/>
        <w:rPr>
          <w:rFonts w:hint="eastAsia"/>
        </w:rPr>
      </w:pPr>
      <w:r>
        <w:rPr>
          <w:rFonts w:hint="eastAsia"/>
        </w:rPr>
        <w:t>“猎户”这个词除了意味着地球动物的欺骗者、压迫者和毁灭者，还能是什么意思呢？</w:t>
      </w:r>
    </w:p>
    <w:p w14:paraId="6EE112A0">
      <w:pPr>
        <w:ind w:left="-5"/>
        <w:rPr>
          <w:rFonts w:hint="eastAsia"/>
        </w:rPr>
      </w:pPr>
    </w:p>
    <w:p w14:paraId="1B2367C8">
      <w:pPr>
        <w:ind w:left="-5"/>
        <w:rPr>
          <w:rFonts w:hint="eastAsia"/>
        </w:rPr>
      </w:pPr>
      <w:r>
        <w:rPr>
          <w:rFonts w:hint="eastAsia"/>
        </w:rPr>
        <w:t>He and his people therefore, erected this tower against the Lord, and so gave expression to their impious pride; and justly was their wicked intention punished by God, even though it was unsuccessful.</w:t>
      </w:r>
    </w:p>
    <w:p w14:paraId="57196FD0">
      <w:pPr>
        <w:ind w:left="-5"/>
        <w:rPr>
          <w:rFonts w:hint="eastAsia"/>
        </w:rPr>
      </w:pPr>
    </w:p>
    <w:p w14:paraId="0264E537">
      <w:pPr>
        <w:ind w:left="-5"/>
        <w:rPr>
          <w:rFonts w:hint="eastAsia"/>
        </w:rPr>
      </w:pPr>
      <w:r>
        <w:rPr>
          <w:rFonts w:hint="eastAsia"/>
        </w:rPr>
        <w:t>因此他和他的百姓建立了这座对抗主的塔，从而表达了他们不虔诚的骄傲；他们邪恶的意图受到上帝的公正惩罚，即使没有成功。</w:t>
      </w:r>
    </w:p>
    <w:p w14:paraId="42CFC3CC">
      <w:pPr>
        <w:ind w:left="-5"/>
        <w:rPr>
          <w:rFonts w:hint="eastAsia"/>
        </w:rPr>
      </w:pPr>
    </w:p>
    <w:p w14:paraId="23A8F39D">
      <w:pPr>
        <w:ind w:left="-5"/>
        <w:rPr>
          <w:rFonts w:hint="eastAsia"/>
        </w:rPr>
      </w:pPr>
      <w:r>
        <w:rPr>
          <w:rFonts w:hint="eastAsia"/>
        </w:rPr>
        <w:t>But what was the nature of the punishment?</w:t>
      </w:r>
    </w:p>
    <w:p w14:paraId="7B02DA85">
      <w:pPr>
        <w:ind w:left="-5"/>
        <w:rPr>
          <w:rFonts w:hint="eastAsia"/>
        </w:rPr>
      </w:pPr>
    </w:p>
    <w:p w14:paraId="66545728">
      <w:pPr>
        <w:ind w:left="-5"/>
        <w:rPr>
          <w:rFonts w:hint="eastAsia"/>
        </w:rPr>
      </w:pPr>
      <w:r>
        <w:rPr>
          <w:rFonts w:hint="eastAsia"/>
        </w:rPr>
        <w:t>但惩罚的性质是什么？</w:t>
      </w:r>
    </w:p>
    <w:p w14:paraId="7DEF01A4">
      <w:pPr>
        <w:ind w:left="-5"/>
        <w:rPr>
          <w:rFonts w:hint="eastAsia"/>
        </w:rPr>
      </w:pPr>
    </w:p>
    <w:p w14:paraId="482565C2">
      <w:pPr>
        <w:ind w:left="-5"/>
        <w:rPr>
          <w:rFonts w:hint="eastAsia"/>
        </w:rPr>
      </w:pPr>
      <w:r>
        <w:rPr>
          <w:rFonts w:hint="eastAsia"/>
        </w:rPr>
        <w:t>As the tongue is the instrument of domination, in it pride was punished; so that man, who would not understand God when He issued His commands, should be misunderstood when he himself gave orders.</w:t>
      </w:r>
    </w:p>
    <w:p w14:paraId="0B2B40EF">
      <w:pPr>
        <w:ind w:left="-5"/>
        <w:rPr>
          <w:rFonts w:hint="eastAsia"/>
        </w:rPr>
      </w:pPr>
    </w:p>
    <w:p w14:paraId="6E4F5538">
      <w:pPr>
        <w:ind w:left="-5"/>
        <w:rPr>
          <w:rFonts w:hint="eastAsia"/>
        </w:rPr>
      </w:pPr>
      <w:r>
        <w:rPr>
          <w:rFonts w:hint="eastAsia"/>
        </w:rPr>
        <w:t>既然舌头是统治的工具，骄傲就在其中受罚；以致那当上帝发布命令时不愿理解上帝的人，当他自己发号施令时应被误解。</w:t>
      </w:r>
    </w:p>
    <w:p w14:paraId="4F68B485">
      <w:pPr>
        <w:ind w:left="-5"/>
        <w:rPr>
          <w:rFonts w:hint="eastAsia"/>
        </w:rPr>
      </w:pPr>
    </w:p>
    <w:p w14:paraId="359FA616">
      <w:pPr>
        <w:ind w:left="-5"/>
        <w:rPr>
          <w:rFonts w:hint="eastAsia"/>
        </w:rPr>
      </w:pPr>
      <w:r>
        <w:rPr>
          <w:rFonts w:hint="eastAsia"/>
        </w:rPr>
        <w:t>Thus was that conspiracy disbanded, for each man retired from those he could not understand, and associated with those whose speech was intelligible; and the nations were divided according to their languages, and scattered over the earth as seemed good to God, who accomplished this in ways hidden from and incomprehensible to us.</w:t>
      </w:r>
    </w:p>
    <w:p w14:paraId="0D7B0D36">
      <w:pPr>
        <w:ind w:left="-5"/>
        <w:rPr>
          <w:rFonts w:hint="eastAsia"/>
        </w:rPr>
      </w:pPr>
    </w:p>
    <w:p w14:paraId="0D5DC3EE">
      <w:pPr>
        <w:ind w:left="-5"/>
        <w:rPr>
          <w:rFonts w:hint="eastAsia"/>
        </w:rPr>
      </w:pPr>
      <w:r>
        <w:rPr>
          <w:rFonts w:hint="eastAsia"/>
        </w:rPr>
        <w:t>于是那场阴谋解散了，因为每个人都退离了那些他无法理解的人，并与那些语言可理解的人联合；各国根据语言分开，并散布在地上，正如上帝看为好的，祂以向我们隐藏和不可理解的方式成就了这事。</w:t>
      </w:r>
    </w:p>
    <w:p w14:paraId="15EA2114">
      <w:pPr>
        <w:ind w:left="-5"/>
        <w:rPr>
          <w:rFonts w:hint="eastAsia"/>
        </w:rPr>
      </w:pPr>
    </w:p>
    <w:p w14:paraId="41A821EC">
      <w:pPr>
        <w:ind w:left="-5"/>
        <w:rPr>
          <w:rFonts w:hint="eastAsia"/>
        </w:rPr>
      </w:pPr>
      <w:r>
        <w:rPr>
          <w:rFonts w:hint="eastAsia"/>
        </w:rPr>
        <w:t>CHAP. 5.—OF GOD'S COMING DOWN TO CONFOUND THE LANGUAGES OF THE BUILDERS OF THE CITY</w:t>
      </w:r>
    </w:p>
    <w:p w14:paraId="12A6C8E0">
      <w:pPr>
        <w:ind w:left="-5"/>
        <w:rPr>
          <w:rFonts w:hint="eastAsia"/>
        </w:rPr>
      </w:pPr>
    </w:p>
    <w:p w14:paraId="4823E9A0">
      <w:pPr>
        <w:ind w:left="-5"/>
        <w:rPr>
          <w:rFonts w:hint="eastAsia"/>
        </w:rPr>
      </w:pPr>
      <w:r>
        <w:rPr>
          <w:rFonts w:hint="eastAsia"/>
        </w:rPr>
        <w:t>第五章——论上帝降临变乱建城者的语言</w:t>
      </w:r>
    </w:p>
    <w:p w14:paraId="59A19B72">
      <w:pPr>
        <w:ind w:left="-5"/>
        <w:rPr>
          <w:rFonts w:hint="eastAsia"/>
        </w:rPr>
      </w:pPr>
    </w:p>
    <w:p w14:paraId="6D4F261C">
      <w:pPr>
        <w:ind w:left="-5"/>
        <w:rPr>
          <w:rFonts w:hint="eastAsia"/>
        </w:rPr>
      </w:pPr>
      <w:r>
        <w:rPr>
          <w:rFonts w:hint="eastAsia"/>
        </w:rPr>
        <w:t>1. We read, "The Lord came down to see the city and the tower which the sons of men built:" it was not the sons of God, but that society which lived in a merely human way, and which we call the earthly city.</w:t>
      </w:r>
    </w:p>
    <w:p w14:paraId="28C3DE0D">
      <w:pPr>
        <w:ind w:left="-5"/>
        <w:rPr>
          <w:rFonts w:hint="eastAsia"/>
        </w:rPr>
      </w:pPr>
    </w:p>
    <w:p w14:paraId="0F6F7DC2">
      <w:pPr>
        <w:ind w:left="-5"/>
        <w:rPr>
          <w:rFonts w:hint="eastAsia"/>
        </w:rPr>
      </w:pPr>
      <w:r>
        <w:rPr>
          <w:rFonts w:hint="eastAsia"/>
        </w:rPr>
        <w:t>1. 我们读到，“耶和华降临，要看看世人所建造的城和塔：”这不是上帝的儿子们，而是那个仅仅以人类方式生活的社会，我们称之为地上之城。</w:t>
      </w:r>
    </w:p>
    <w:p w14:paraId="6BB11E5F">
      <w:pPr>
        <w:ind w:left="-5"/>
        <w:rPr>
          <w:rFonts w:hint="eastAsia"/>
        </w:rPr>
      </w:pPr>
    </w:p>
    <w:p w14:paraId="60ECAA89">
      <w:pPr>
        <w:ind w:left="-5"/>
        <w:rPr>
          <w:rFonts w:hint="eastAsia"/>
        </w:rPr>
      </w:pPr>
      <w:r>
        <w:rPr>
          <w:rFonts w:hint="eastAsia"/>
        </w:rPr>
        <w:t>God, who is always wholly everywhere, does not move locally; but He is said to descend when He does anything in the earth out of the usual course, which, as it were, makes His presence felt.</w:t>
      </w:r>
    </w:p>
    <w:p w14:paraId="73A9185C">
      <w:pPr>
        <w:ind w:left="-5"/>
        <w:rPr>
          <w:rFonts w:hint="eastAsia"/>
        </w:rPr>
      </w:pPr>
    </w:p>
    <w:p w14:paraId="2548FD45">
      <w:pPr>
        <w:ind w:left="-5"/>
        <w:rPr>
          <w:rFonts w:hint="eastAsia"/>
        </w:rPr>
      </w:pPr>
      <w:r>
        <w:rPr>
          <w:rFonts w:hint="eastAsia"/>
        </w:rPr>
        <w:t>上帝，总是完全无处不在，并不在地方上移动；但当祂在地上做任何超出常规的事，仿佛使祂的临在被感觉到时，据说祂降临了。</w:t>
      </w:r>
    </w:p>
    <w:p w14:paraId="2CFB6D7C">
      <w:pPr>
        <w:ind w:left="-5"/>
        <w:rPr>
          <w:rFonts w:hint="eastAsia"/>
        </w:rPr>
      </w:pPr>
    </w:p>
    <w:p w14:paraId="27AAC902">
      <w:pPr>
        <w:ind w:left="-5"/>
        <w:rPr>
          <w:rFonts w:hint="eastAsia"/>
        </w:rPr>
      </w:pPr>
      <w:r>
        <w:rPr>
          <w:rFonts w:hint="eastAsia"/>
        </w:rPr>
        <w:t>And in the same way, He does not by "seeing" learn some new thing, for He cannot ever be ignorant of anything; but He is said to see and recognize, in time, that which He causes others to see and recognize.</w:t>
      </w:r>
    </w:p>
    <w:p w14:paraId="1A389E3F">
      <w:pPr>
        <w:ind w:left="-5"/>
        <w:rPr>
          <w:rFonts w:hint="eastAsia"/>
        </w:rPr>
      </w:pPr>
    </w:p>
    <w:p w14:paraId="0F9BE6F3">
      <w:pPr>
        <w:ind w:left="-5"/>
        <w:rPr>
          <w:rFonts w:hint="eastAsia"/>
        </w:rPr>
      </w:pPr>
      <w:r>
        <w:rPr>
          <w:rFonts w:hint="eastAsia"/>
        </w:rPr>
        <w:t>同样，祂不通过“看见”学习新事物，因为祂绝不会对任何事无知；但据说祂在时间中看见并认出那祂使别人看见并认出的事。</w:t>
      </w:r>
    </w:p>
    <w:p w14:paraId="24F83F8D">
      <w:pPr>
        <w:ind w:left="-5"/>
        <w:rPr>
          <w:rFonts w:hint="eastAsia"/>
        </w:rPr>
      </w:pPr>
    </w:p>
    <w:p w14:paraId="20FAADF7">
      <w:pPr>
        <w:ind w:left="-5"/>
        <w:rPr>
          <w:rFonts w:hint="eastAsia"/>
        </w:rPr>
      </w:pPr>
      <w:r>
        <w:rPr>
          <w:rFonts w:hint="eastAsia"/>
        </w:rPr>
        <w:t>And therefore that city was not previously being seen as God made it be seen when He showed how offensive it was to Him.</w:t>
      </w:r>
    </w:p>
    <w:p w14:paraId="4B486BE5">
      <w:pPr>
        <w:ind w:left="-5"/>
        <w:rPr>
          <w:rFonts w:hint="eastAsia"/>
        </w:rPr>
      </w:pPr>
    </w:p>
    <w:p w14:paraId="6266D04E">
      <w:pPr>
        <w:ind w:left="-5"/>
        <w:rPr>
          <w:rFonts w:hint="eastAsia"/>
        </w:rPr>
      </w:pPr>
      <w:r>
        <w:rPr>
          <w:rFonts w:hint="eastAsia"/>
        </w:rPr>
        <w:t>因此那座城之前并未被看见，直到上帝使它被看见，当祂表明它对祂是多么冒犯时。</w:t>
      </w:r>
    </w:p>
    <w:p w14:paraId="7874EC67">
      <w:pPr>
        <w:ind w:left="-5"/>
        <w:rPr>
          <w:rFonts w:hint="eastAsia"/>
        </w:rPr>
      </w:pPr>
    </w:p>
    <w:p w14:paraId="1AF9262C">
      <w:pPr>
        <w:ind w:left="-5"/>
        <w:rPr>
          <w:rFonts w:hint="eastAsia"/>
        </w:rPr>
      </w:pPr>
      <w:r>
        <w:rPr>
          <w:rFonts w:hint="eastAsia"/>
        </w:rPr>
        <w:t>We might, indeed, interpret God's descending to the city of the descent of His angels in whom He dwells; so that the following words, "And the Lord God said, Behold, they are all one race and of one language," and also what follows, "Come, and let us go down and confound their speech," are a recapitulation, explaining how the previously intimated "descent of the Lord" was accomplished.</w:t>
      </w:r>
    </w:p>
    <w:p w14:paraId="64FF704F">
      <w:pPr>
        <w:ind w:left="-5"/>
        <w:rPr>
          <w:rFonts w:hint="eastAsia"/>
        </w:rPr>
      </w:pPr>
    </w:p>
    <w:p w14:paraId="068FD3F6">
      <w:pPr>
        <w:ind w:left="-5"/>
        <w:rPr>
          <w:rFonts w:hint="eastAsia"/>
        </w:rPr>
      </w:pPr>
      <w:r>
        <w:rPr>
          <w:rFonts w:hint="eastAsia"/>
        </w:rPr>
        <w:t>我们确实可以将上帝降临到那城解释为祂所居住的天使的降临；以便接下来的话，“耶和华说：看哪，他们成为一样的人民，都是一样的言语，”以及随后的话，“我们下去，在那里变乱他们的口音，”是一个重述，解释之前暗示的“耶和华降临”是如何完成的。</w:t>
      </w:r>
    </w:p>
    <w:p w14:paraId="56A754EC">
      <w:pPr>
        <w:ind w:left="-5"/>
        <w:rPr>
          <w:rFonts w:hint="eastAsia"/>
        </w:rPr>
      </w:pPr>
    </w:p>
    <w:p w14:paraId="44F7F619">
      <w:pPr>
        <w:ind w:left="-5"/>
        <w:rPr>
          <w:rFonts w:hint="eastAsia"/>
        </w:rPr>
      </w:pPr>
      <w:r>
        <w:rPr>
          <w:rFonts w:hint="eastAsia"/>
        </w:rPr>
        <w:t>For if He had already gone down, why does He say, "Come, and let us go down and confound?"—words which seem to be addressed to the angels, and to intimate that He who was in the angels descended in their descent.</w:t>
      </w:r>
    </w:p>
    <w:p w14:paraId="20080477">
      <w:pPr>
        <w:ind w:left="-5"/>
        <w:rPr>
          <w:rFonts w:hint="eastAsia"/>
        </w:rPr>
      </w:pPr>
    </w:p>
    <w:p w14:paraId="2CC49C57">
      <w:pPr>
        <w:ind w:left="-5"/>
        <w:rPr>
          <w:rFonts w:hint="eastAsia"/>
        </w:rPr>
      </w:pPr>
      <w:r>
        <w:rPr>
          <w:rFonts w:hint="eastAsia"/>
        </w:rPr>
        <w:t>因为如果祂已经下去了，为什么祂说，“来，我们下去变乱”呢？——这些话似乎是对天使说的，并暗示那位在天使里面的在他们的降临中降临了。</w:t>
      </w:r>
    </w:p>
    <w:p w14:paraId="3F4307C0">
      <w:pPr>
        <w:ind w:left="-5"/>
        <w:rPr>
          <w:rFonts w:hint="eastAsia"/>
        </w:rPr>
      </w:pPr>
    </w:p>
    <w:p w14:paraId="478D836C">
      <w:pPr>
        <w:ind w:left="-5"/>
        <w:rPr>
          <w:rFonts w:hint="eastAsia"/>
        </w:rPr>
      </w:pPr>
      <w:r>
        <w:rPr>
          <w:rFonts w:hint="eastAsia"/>
        </w:rPr>
        <w:t>And the words most appropriately are, not, "Go ye down and confound," but, "Let us confound their speech;" showing that He so works by His servants, that they are themselves also fellow-laborers with God, as the apostle says, "For we are fellow-laborers with God."</w:t>
      </w:r>
    </w:p>
    <w:p w14:paraId="409422A9">
      <w:pPr>
        <w:ind w:left="-5"/>
        <w:rPr>
          <w:rFonts w:hint="eastAsia"/>
        </w:rPr>
      </w:pPr>
    </w:p>
    <w:p w14:paraId="42EA48F8">
      <w:pPr>
        <w:ind w:left="-5"/>
        <w:rPr>
          <w:rFonts w:hint="eastAsia"/>
        </w:rPr>
      </w:pPr>
      <w:r>
        <w:rPr>
          <w:rFonts w:hint="eastAsia"/>
        </w:rPr>
        <w:t>而且最恰当的词不是“你们下去变乱”，而是“让我们变乱他们的口音”；表明祂藉祂的仆人工作，以致他们自己也是上帝的同工，正如使徒所说，“因为我们是与神同工的。”</w:t>
      </w:r>
    </w:p>
    <w:p w14:paraId="1F157E83">
      <w:pPr>
        <w:ind w:left="-5"/>
        <w:rPr>
          <w:rFonts w:hint="eastAsia"/>
        </w:rPr>
      </w:pPr>
    </w:p>
    <w:p w14:paraId="446081F2">
      <w:pPr>
        <w:ind w:left="-5"/>
        <w:rPr>
          <w:rFonts w:hint="eastAsia"/>
        </w:rPr>
      </w:pPr>
      <w:r>
        <w:rPr>
          <w:rFonts w:hint="eastAsia"/>
        </w:rPr>
        <w:t>CHAP. 6.—WHAT WE ARE TO UNDERSTAND BY GOD'S SPEAKING TO THE ANGELS</w:t>
      </w:r>
    </w:p>
    <w:p w14:paraId="5FB1F931">
      <w:pPr>
        <w:ind w:left="-5"/>
        <w:rPr>
          <w:rFonts w:hint="eastAsia"/>
        </w:rPr>
      </w:pPr>
    </w:p>
    <w:p w14:paraId="7CCD25F8">
      <w:pPr>
        <w:ind w:left="-5"/>
        <w:rPr>
          <w:rFonts w:hint="eastAsia"/>
        </w:rPr>
      </w:pPr>
      <w:r>
        <w:rPr>
          <w:rFonts w:hint="eastAsia"/>
        </w:rPr>
        <w:t>第六章——我们当如何理解上帝对天使说话</w:t>
      </w:r>
    </w:p>
    <w:p w14:paraId="543BFFFB">
      <w:pPr>
        <w:ind w:left="-5"/>
        <w:rPr>
          <w:rFonts w:hint="eastAsia"/>
        </w:rPr>
      </w:pPr>
    </w:p>
    <w:p w14:paraId="74B4F46C">
      <w:pPr>
        <w:ind w:left="-5"/>
        <w:rPr>
          <w:rFonts w:hint="eastAsia"/>
        </w:rPr>
      </w:pPr>
      <w:r>
        <w:rPr>
          <w:rFonts w:hint="eastAsia"/>
        </w:rPr>
        <w:t>1. We might have supposed that the words uttered at the creation of man, "Let us," and not Let me, "make man," were addressed to the angels, had He not added "in our image;"</w:t>
      </w:r>
    </w:p>
    <w:p w14:paraId="7FD1EF8D">
      <w:pPr>
        <w:ind w:left="-5"/>
        <w:rPr>
          <w:rFonts w:hint="eastAsia"/>
        </w:rPr>
      </w:pPr>
    </w:p>
    <w:p w14:paraId="14F65080">
      <w:pPr>
        <w:ind w:left="-5"/>
        <w:rPr>
          <w:rFonts w:hint="eastAsia"/>
        </w:rPr>
      </w:pPr>
      <w:r>
        <w:rPr>
          <w:rFonts w:hint="eastAsia"/>
        </w:rPr>
        <w:t>1. 我们本可以假设在创造人时所说的话，“我们要，”而不是我要，“造人，”是对天使说的，若非祂加上了“照着我们的形象”；</w:t>
      </w:r>
    </w:p>
    <w:p w14:paraId="7EB488B2">
      <w:pPr>
        <w:ind w:left="-5"/>
        <w:rPr>
          <w:rFonts w:hint="eastAsia"/>
        </w:rPr>
      </w:pPr>
    </w:p>
    <w:p w14:paraId="197170EF">
      <w:pPr>
        <w:ind w:left="-5"/>
        <w:rPr>
          <w:rFonts w:hint="eastAsia"/>
        </w:rPr>
      </w:pPr>
      <w:r>
        <w:rPr>
          <w:rFonts w:hint="eastAsia"/>
        </w:rPr>
        <w:t>but as we cannot believe that man was made in the image of angels, or that the image of God is the same as that of angels, it is proper to refer this expression to the plurality of the Trinity.</w:t>
      </w:r>
    </w:p>
    <w:p w14:paraId="4EAEC695">
      <w:pPr>
        <w:ind w:left="-5"/>
        <w:rPr>
          <w:rFonts w:hint="eastAsia"/>
        </w:rPr>
      </w:pPr>
    </w:p>
    <w:p w14:paraId="3FC3282A">
      <w:pPr>
        <w:ind w:left="-5"/>
        <w:rPr>
          <w:rFonts w:hint="eastAsia"/>
        </w:rPr>
      </w:pPr>
      <w:r>
        <w:rPr>
          <w:rFonts w:hint="eastAsia"/>
        </w:rPr>
        <w:t>但既然我们不能相信人是照天使的形象造的，或上帝的形象与天使的一样，将这个表达归于三位一体的复数是恰当的。</w:t>
      </w:r>
    </w:p>
    <w:p w14:paraId="3D6B1776">
      <w:pPr>
        <w:ind w:left="-5"/>
        <w:rPr>
          <w:rFonts w:hint="eastAsia"/>
        </w:rPr>
      </w:pPr>
    </w:p>
    <w:p w14:paraId="3FB4AD9C">
      <w:pPr>
        <w:ind w:left="-5"/>
        <w:rPr>
          <w:rFonts w:hint="eastAsia"/>
        </w:rPr>
      </w:pPr>
      <w:r>
        <w:rPr>
          <w:rFonts w:hint="eastAsia"/>
        </w:rPr>
        <w:t>And yet this Trinity, being one God, even after saying "Let us make," goes on to say, "And God made man in His image," and not "Gods made," or "in their image."</w:t>
      </w:r>
    </w:p>
    <w:p w14:paraId="0396AAE4">
      <w:pPr>
        <w:ind w:left="-5"/>
        <w:rPr>
          <w:rFonts w:hint="eastAsia"/>
        </w:rPr>
      </w:pPr>
    </w:p>
    <w:p w14:paraId="59CA1F3C">
      <w:pPr>
        <w:ind w:left="-5"/>
        <w:rPr>
          <w:rFonts w:hint="eastAsia"/>
        </w:rPr>
      </w:pPr>
      <w:r>
        <w:rPr>
          <w:rFonts w:hint="eastAsia"/>
        </w:rPr>
        <w:t>然而这三位一体，作为一位神，即使在说了“我们要造”之后，接着说，“神就照着自己的形象造人，”而不是“众神造”，或“照着他们的形象”。</w:t>
      </w:r>
    </w:p>
    <w:p w14:paraId="5E4CCF0B">
      <w:pPr>
        <w:ind w:left="-5"/>
        <w:rPr>
          <w:rFonts w:hint="eastAsia"/>
        </w:rPr>
      </w:pPr>
    </w:p>
    <w:p w14:paraId="4A0CD0A8">
      <w:pPr>
        <w:ind w:left="-5"/>
        <w:rPr>
          <w:rFonts w:hint="eastAsia"/>
        </w:rPr>
      </w:pPr>
      <w:r>
        <w:rPr>
          <w:rFonts w:hint="eastAsia"/>
        </w:rPr>
        <w:t>And were there any difficulty in applying to the angels the words, "Come, and let us go down and confound their speech," we might refer the plural to the Trinity, as if the Father were addressing the Son and the Holy Spirit;</w:t>
      </w:r>
    </w:p>
    <w:p w14:paraId="66389136">
      <w:pPr>
        <w:ind w:left="-5"/>
        <w:rPr>
          <w:rFonts w:hint="eastAsia"/>
        </w:rPr>
      </w:pPr>
    </w:p>
    <w:p w14:paraId="3C6F98A8">
      <w:pPr>
        <w:ind w:left="-5"/>
        <w:rPr>
          <w:rFonts w:hint="eastAsia"/>
        </w:rPr>
      </w:pPr>
      <w:r>
        <w:rPr>
          <w:rFonts w:hint="eastAsia"/>
        </w:rPr>
        <w:t>如果在将这些话应用到天使身上有任何困难，“来，我们下去，在那里变乱他们的口音，”我们可以将复数归于三位一体，好像父在对子和圣灵说话；</w:t>
      </w:r>
    </w:p>
    <w:p w14:paraId="20D972C6">
      <w:pPr>
        <w:ind w:left="-5"/>
        <w:rPr>
          <w:rFonts w:hint="eastAsia"/>
        </w:rPr>
      </w:pPr>
    </w:p>
    <w:p w14:paraId="01B9480C">
      <w:pPr>
        <w:ind w:left="-5"/>
        <w:rPr>
          <w:rFonts w:hint="eastAsia"/>
        </w:rPr>
      </w:pPr>
      <w:r>
        <w:rPr>
          <w:rFonts w:hint="eastAsia"/>
        </w:rPr>
        <w:t>but it rather belongs to the angels to approach God by holy movements, that is, by pious thoughts, and thereby to avail themselves of the unchangeable truth which rules in the court of heaven as their eternal law.</w:t>
      </w:r>
    </w:p>
    <w:p w14:paraId="04E8DCAA">
      <w:pPr>
        <w:ind w:left="-5"/>
        <w:rPr>
          <w:rFonts w:hint="eastAsia"/>
        </w:rPr>
      </w:pPr>
    </w:p>
    <w:p w14:paraId="65ECEFEC">
      <w:pPr>
        <w:ind w:left="-5"/>
        <w:rPr>
          <w:rFonts w:hint="eastAsia"/>
        </w:rPr>
      </w:pPr>
      <w:r>
        <w:rPr>
          <w:rFonts w:hint="eastAsia"/>
        </w:rPr>
        <w:t>但这更属于天使通过神圣运动（即通过虔诚思想）接近上帝，并藉此利用那在天上法庭作为他们永恒律法统治的不变真理。</w:t>
      </w:r>
    </w:p>
    <w:p w14:paraId="4A469578">
      <w:pPr>
        <w:ind w:left="-5"/>
        <w:rPr>
          <w:rFonts w:hint="eastAsia"/>
        </w:rPr>
      </w:pPr>
    </w:p>
    <w:p w14:paraId="33EB6B4C">
      <w:pPr>
        <w:ind w:left="-5"/>
        <w:rPr>
          <w:rFonts w:hint="eastAsia"/>
        </w:rPr>
      </w:pPr>
      <w:r>
        <w:rPr>
          <w:rFonts w:hint="eastAsia"/>
        </w:rPr>
        <w:t>For they are not themselves the truth; but partaking in the creative truth, they are moved towards it as the fountain of life, that what they have not in themselves they may obtain in it.</w:t>
      </w:r>
    </w:p>
    <w:p w14:paraId="25E92ADE">
      <w:pPr>
        <w:ind w:left="-5"/>
        <w:rPr>
          <w:rFonts w:hint="eastAsia"/>
        </w:rPr>
      </w:pPr>
    </w:p>
    <w:p w14:paraId="70D71783">
      <w:pPr>
        <w:ind w:left="-5"/>
        <w:rPr>
          <w:rFonts w:hint="eastAsia"/>
        </w:rPr>
      </w:pPr>
      <w:r>
        <w:rPr>
          <w:rFonts w:hint="eastAsia"/>
        </w:rPr>
        <w:t>因为他们自己不是真理；但通过分享创造性真理，他们被移向它作为生命的源泉，以便他们在它里面获得他们自己里面没有的东西。</w:t>
      </w:r>
    </w:p>
    <w:p w14:paraId="1AAD71CB">
      <w:pPr>
        <w:ind w:left="-5"/>
        <w:rPr>
          <w:rFonts w:hint="eastAsia"/>
        </w:rPr>
      </w:pPr>
    </w:p>
    <w:p w14:paraId="6CBAAF53">
      <w:pPr>
        <w:ind w:left="-5"/>
        <w:rPr>
          <w:rFonts w:hint="eastAsia"/>
        </w:rPr>
      </w:pPr>
      <w:r>
        <w:rPr>
          <w:rFonts w:hint="eastAsia"/>
        </w:rPr>
        <w:t>And this movement of theirs is steady, for they never go back from what they have reached.</w:t>
      </w:r>
    </w:p>
    <w:p w14:paraId="73ECDE20">
      <w:pPr>
        <w:ind w:left="-5"/>
        <w:rPr>
          <w:rFonts w:hint="eastAsia"/>
        </w:rPr>
      </w:pPr>
    </w:p>
    <w:p w14:paraId="0E04501B">
      <w:pPr>
        <w:ind w:left="-5"/>
        <w:rPr>
          <w:rFonts w:hint="eastAsia"/>
        </w:rPr>
      </w:pPr>
      <w:r>
        <w:rPr>
          <w:rFonts w:hint="eastAsia"/>
        </w:rPr>
        <w:t>他们的这种运动是稳定的，因为他们从不从已达到的倒退。</w:t>
      </w:r>
    </w:p>
    <w:p w14:paraId="0E61E55F">
      <w:pPr>
        <w:ind w:left="-5"/>
        <w:rPr>
          <w:rFonts w:hint="eastAsia"/>
        </w:rPr>
      </w:pPr>
    </w:p>
    <w:p w14:paraId="5F98571E">
      <w:pPr>
        <w:ind w:left="-5"/>
        <w:rPr>
          <w:rFonts w:hint="eastAsia"/>
        </w:rPr>
      </w:pPr>
      <w:r>
        <w:rPr>
          <w:rFonts w:hint="eastAsia"/>
        </w:rPr>
        <w:t>And to these angels God does not speak, as we speak to one another, or to God, or to angels, or as the angels speak to us, or as God speaks to us through them:</w:t>
      </w:r>
    </w:p>
    <w:p w14:paraId="2AD1CD9C">
      <w:pPr>
        <w:ind w:left="-5"/>
        <w:rPr>
          <w:rFonts w:hint="eastAsia"/>
        </w:rPr>
      </w:pPr>
    </w:p>
    <w:p w14:paraId="03C00555">
      <w:pPr>
        <w:ind w:left="-5"/>
        <w:rPr>
          <w:rFonts w:hint="eastAsia"/>
        </w:rPr>
      </w:pPr>
      <w:r>
        <w:rPr>
          <w:rFonts w:hint="eastAsia"/>
        </w:rPr>
        <w:t>上帝不对这些天使说话，不像我们彼此说话，或对上帝，或对天使，或像天使对我们说话，或像上帝通过他们对我们说话那样：</w:t>
      </w:r>
    </w:p>
    <w:p w14:paraId="18B03A11">
      <w:pPr>
        <w:ind w:left="-5"/>
        <w:rPr>
          <w:rFonts w:hint="eastAsia"/>
        </w:rPr>
      </w:pPr>
    </w:p>
    <w:p w14:paraId="1E6A76A5">
      <w:pPr>
        <w:ind w:left="-5"/>
        <w:rPr>
          <w:rFonts w:hint="eastAsia"/>
        </w:rPr>
      </w:pPr>
      <w:r>
        <w:rPr>
          <w:rFonts w:hint="eastAsia"/>
        </w:rPr>
        <w:t>He speaks to them in an ineffable manner of His own, and that which He says is conveyed to us in a manner suited to our capacity.</w:t>
      </w:r>
    </w:p>
    <w:p w14:paraId="3A8EEACA">
      <w:pPr>
        <w:ind w:left="-5"/>
        <w:rPr>
          <w:rFonts w:hint="eastAsia"/>
        </w:rPr>
      </w:pPr>
    </w:p>
    <w:p w14:paraId="02364E4B">
      <w:pPr>
        <w:ind w:left="-5"/>
        <w:rPr>
          <w:rFonts w:hint="eastAsia"/>
        </w:rPr>
      </w:pPr>
      <w:r>
        <w:rPr>
          <w:rFonts w:hint="eastAsia"/>
        </w:rPr>
        <w:t>祂以一种祂自己不可言喻的方式对他们说话，祂所说的话以适合我们能力的方式传达给我们。</w:t>
      </w:r>
    </w:p>
    <w:p w14:paraId="1A9C0A2E">
      <w:pPr>
        <w:ind w:left="-5"/>
        <w:rPr>
          <w:rFonts w:hint="eastAsia"/>
        </w:rPr>
      </w:pPr>
    </w:p>
    <w:p w14:paraId="1299F367">
      <w:pPr>
        <w:ind w:left="-5"/>
        <w:rPr>
          <w:rFonts w:hint="eastAsia"/>
        </w:rPr>
      </w:pPr>
      <w:r>
        <w:rPr>
          <w:rFonts w:hint="eastAsia"/>
        </w:rPr>
        <w:t>For the speaking of God antecedent and superior to all His works, is the immutable reason of His work: it has no noisy and passing sound, but an energy eternally abiding and producing results in time.</w:t>
      </w:r>
    </w:p>
    <w:p w14:paraId="3484EDEA">
      <w:pPr>
        <w:ind w:left="-5"/>
        <w:rPr>
          <w:rFonts w:hint="eastAsia"/>
        </w:rPr>
      </w:pPr>
    </w:p>
    <w:p w14:paraId="285E6965">
      <w:pPr>
        <w:ind w:left="-5"/>
        <w:rPr>
          <w:rFonts w:hint="eastAsia"/>
        </w:rPr>
      </w:pPr>
      <w:r>
        <w:rPr>
          <w:rFonts w:hint="eastAsia"/>
        </w:rPr>
        <w:t>因为上帝在所有祂工作之前且优于其工作的说话，是祂工作的不变理由：它没有嘈杂和逝去的声音，而是一种永恒常存并在时间中产生结果的能量。</w:t>
      </w:r>
    </w:p>
    <w:p w14:paraId="2CA3F984">
      <w:pPr>
        <w:ind w:left="-5"/>
        <w:rPr>
          <w:rFonts w:hint="eastAsia"/>
        </w:rPr>
      </w:pPr>
    </w:p>
    <w:p w14:paraId="0C497422">
      <w:pPr>
        <w:ind w:left="-5"/>
        <w:rPr>
          <w:rFonts w:hint="eastAsia"/>
        </w:rPr>
      </w:pPr>
      <w:r>
        <w:rPr>
          <w:rFonts w:hint="eastAsia"/>
        </w:rPr>
        <w:t>Thus He speaks to the holy angels; but to us, who are far off, He speaks otherwise.</w:t>
      </w:r>
    </w:p>
    <w:p w14:paraId="110647E7">
      <w:pPr>
        <w:ind w:left="-5"/>
        <w:rPr>
          <w:rFonts w:hint="eastAsia"/>
        </w:rPr>
      </w:pPr>
    </w:p>
    <w:p w14:paraId="60793B71">
      <w:pPr>
        <w:ind w:left="-5"/>
        <w:rPr>
          <w:rFonts w:hint="eastAsia"/>
        </w:rPr>
      </w:pPr>
      <w:r>
        <w:rPr>
          <w:rFonts w:hint="eastAsia"/>
        </w:rPr>
        <w:t>祂是这样对圣天使说话的；但对我们这些远处的人，祂以别的方式说话。</w:t>
      </w:r>
    </w:p>
    <w:p w14:paraId="1414F319">
      <w:pPr>
        <w:ind w:left="-5"/>
        <w:rPr>
          <w:rFonts w:hint="eastAsia"/>
        </w:rPr>
      </w:pPr>
    </w:p>
    <w:p w14:paraId="462D56BE">
      <w:pPr>
        <w:ind w:left="-5"/>
        <w:rPr>
          <w:rFonts w:hint="eastAsia"/>
        </w:rPr>
      </w:pPr>
      <w:r>
        <w:rPr>
          <w:rFonts w:hint="eastAsia"/>
        </w:rPr>
        <w:t>When, however, we hear with the inner ear some part of the speech of God, we approximate to the angels.</w:t>
      </w:r>
    </w:p>
    <w:p w14:paraId="6B728BE4">
      <w:pPr>
        <w:ind w:left="-5"/>
        <w:rPr>
          <w:rFonts w:hint="eastAsia"/>
        </w:rPr>
      </w:pPr>
    </w:p>
    <w:p w14:paraId="2E4E1DBA">
      <w:pPr>
        <w:ind w:left="-5"/>
        <w:rPr>
          <w:rFonts w:hint="eastAsia"/>
        </w:rPr>
      </w:pPr>
      <w:r>
        <w:rPr>
          <w:rFonts w:hint="eastAsia"/>
        </w:rPr>
        <w:t>然而，当我们用内在耳朵听到上帝言语的一部分时，我们就接近天使了。</w:t>
      </w:r>
    </w:p>
    <w:p w14:paraId="0FBF0882">
      <w:pPr>
        <w:ind w:left="-5"/>
        <w:rPr>
          <w:rFonts w:hint="eastAsia"/>
        </w:rPr>
      </w:pPr>
    </w:p>
    <w:p w14:paraId="644266D7">
      <w:pPr>
        <w:ind w:left="-5"/>
        <w:rPr>
          <w:rFonts w:hint="eastAsia"/>
        </w:rPr>
      </w:pPr>
      <w:r>
        <w:rPr>
          <w:rFonts w:hint="eastAsia"/>
        </w:rPr>
        <w:t>But in this work I need not labor to give an account of the ways in which God speaks.</w:t>
      </w:r>
    </w:p>
    <w:p w14:paraId="7B92D118">
      <w:pPr>
        <w:ind w:left="-5"/>
        <w:rPr>
          <w:rFonts w:hint="eastAsia"/>
        </w:rPr>
      </w:pPr>
    </w:p>
    <w:p w14:paraId="20D62C16">
      <w:pPr>
        <w:ind w:left="-5"/>
        <w:rPr>
          <w:rFonts w:hint="eastAsia"/>
        </w:rPr>
      </w:pPr>
      <w:r>
        <w:rPr>
          <w:rFonts w:hint="eastAsia"/>
        </w:rPr>
        <w:t>但在这部著作中，我不必费力解释上帝说话的方式。</w:t>
      </w:r>
    </w:p>
    <w:p w14:paraId="4562D9AD">
      <w:pPr>
        <w:ind w:left="-5"/>
        <w:rPr>
          <w:rFonts w:hint="eastAsia"/>
        </w:rPr>
      </w:pPr>
    </w:p>
    <w:p w14:paraId="49E5A529">
      <w:pPr>
        <w:ind w:left="-5"/>
        <w:rPr>
          <w:rFonts w:hint="eastAsia"/>
        </w:rPr>
      </w:pPr>
      <w:r>
        <w:rPr>
          <w:rFonts w:hint="eastAsia"/>
        </w:rPr>
        <w:t>For either the unchangeable Truth speaks directly to the mind of the rational creature in some indescribable way, or speaks through the changeable creature, either presenting spiritual images to our spirit, or bodily voices to our bodily sense.</w:t>
      </w:r>
    </w:p>
    <w:p w14:paraId="30E62E5D">
      <w:pPr>
        <w:ind w:left="-5"/>
        <w:rPr>
          <w:rFonts w:hint="eastAsia"/>
        </w:rPr>
      </w:pPr>
    </w:p>
    <w:p w14:paraId="3D3644BC">
      <w:pPr>
        <w:ind w:left="-5"/>
        <w:rPr>
          <w:rFonts w:hint="eastAsia"/>
        </w:rPr>
      </w:pPr>
      <w:r>
        <w:rPr>
          <w:rFonts w:hint="eastAsia"/>
        </w:rPr>
        <w:t>因为要么不变的真理以某种不可描述的方式直接对理性受造物的心智说话，要么通过可变受造物说话，或是向我们的灵呈现属灵图像，或是向我们的身体感官呈现身体声音。</w:t>
      </w:r>
    </w:p>
    <w:p w14:paraId="2332840F">
      <w:pPr>
        <w:ind w:left="-5"/>
        <w:rPr>
          <w:rFonts w:hint="eastAsia"/>
        </w:rPr>
      </w:pPr>
    </w:p>
    <w:p w14:paraId="0AF9A1DA">
      <w:pPr>
        <w:ind w:left="-5"/>
        <w:rPr>
          <w:rFonts w:hint="eastAsia"/>
        </w:rPr>
      </w:pPr>
      <w:r>
        <w:rPr>
          <w:rFonts w:hint="eastAsia"/>
        </w:rPr>
        <w:t>2. The words, "Nothing will be restrained from them which they have imagined to do," are assuredly not meant as an affirmation, but as an interrogation, such as is used by persons threatening, as e.g., when Dido exclaims, "They will not take arms and pursue?"</w:t>
      </w:r>
    </w:p>
    <w:p w14:paraId="3A6E27B5">
      <w:pPr>
        <w:ind w:left="-5"/>
        <w:rPr>
          <w:rFonts w:hint="eastAsia"/>
        </w:rPr>
      </w:pPr>
    </w:p>
    <w:p w14:paraId="697F7E80">
      <w:pPr>
        <w:ind w:left="-5"/>
        <w:rPr>
          <w:rFonts w:hint="eastAsia"/>
        </w:rPr>
      </w:pPr>
      <w:r>
        <w:rPr>
          <w:rFonts w:hint="eastAsia"/>
        </w:rPr>
        <w:t>2. “以后他们所要做的事就没有不成就的了，”这句话无疑不是作为肯定，而是作为疑问，就像威胁者所使用的那样，例如当狄多惊呼，“难道他们不会拿起武器追击吗？”</w:t>
      </w:r>
    </w:p>
    <w:p w14:paraId="0F474B76">
      <w:pPr>
        <w:ind w:left="-5"/>
        <w:rPr>
          <w:rFonts w:hint="eastAsia"/>
        </w:rPr>
      </w:pPr>
    </w:p>
    <w:p w14:paraId="78AA56EB">
      <w:pPr>
        <w:ind w:left="-5"/>
        <w:rPr>
          <w:rFonts w:hint="eastAsia"/>
        </w:rPr>
      </w:pPr>
      <w:r>
        <w:rPr>
          <w:rFonts w:hint="eastAsia"/>
        </w:rPr>
        <w:t>We are to understand the words as if it had been said, Shall nothing be restrained from them which they have imagined to do?</w:t>
      </w:r>
    </w:p>
    <w:p w14:paraId="4FC0A613">
      <w:pPr>
        <w:ind w:left="-5"/>
        <w:rPr>
          <w:rFonts w:hint="eastAsia"/>
        </w:rPr>
      </w:pPr>
    </w:p>
    <w:p w14:paraId="347D2CC5">
      <w:pPr>
        <w:ind w:left="-5"/>
        <w:rPr>
          <w:rFonts w:hint="eastAsia"/>
        </w:rPr>
      </w:pPr>
      <w:r>
        <w:rPr>
          <w:rFonts w:hint="eastAsia"/>
        </w:rPr>
        <w:t>我们要这样理解这话，好像是说，难道他们所想象要做的没有任何事会被限制吗？</w:t>
      </w:r>
    </w:p>
    <w:p w14:paraId="1D191176">
      <w:pPr>
        <w:ind w:left="-5"/>
        <w:rPr>
          <w:rFonts w:hint="eastAsia"/>
        </w:rPr>
      </w:pPr>
    </w:p>
    <w:p w14:paraId="3DB5EDC7">
      <w:pPr>
        <w:ind w:left="-5"/>
        <w:rPr>
          <w:rFonts w:hint="eastAsia"/>
        </w:rPr>
      </w:pPr>
      <w:r>
        <w:rPr>
          <w:rFonts w:hint="eastAsia"/>
        </w:rPr>
        <w:t>From these three men, therefore, the three sons of Noah we mean, 73, or rather, as the catalogue will show, 72 nations and as many languages were dispersed over the earth, and as they increased filled even the islands.</w:t>
      </w:r>
    </w:p>
    <w:p w14:paraId="5A3C1E4E">
      <w:pPr>
        <w:ind w:left="-5"/>
        <w:rPr>
          <w:rFonts w:hint="eastAsia"/>
        </w:rPr>
      </w:pPr>
    </w:p>
    <w:p w14:paraId="5F1EFF21">
      <w:pPr>
        <w:ind w:left="-5"/>
        <w:rPr>
          <w:rFonts w:hint="eastAsia"/>
        </w:rPr>
      </w:pPr>
      <w:r>
        <w:rPr>
          <w:rFonts w:hint="eastAsia"/>
        </w:rPr>
        <w:t>因此从这三个人，我们指挪亚的三个儿子，73个，或者更确切地说，如目录所示，72个民族和同样多的语言散布在地上，随着他们的增加甚至充满岛屿。</w:t>
      </w:r>
    </w:p>
    <w:p w14:paraId="09D8E62A">
      <w:pPr>
        <w:ind w:left="-5"/>
        <w:rPr>
          <w:rFonts w:hint="eastAsia"/>
        </w:rPr>
      </w:pPr>
    </w:p>
    <w:p w14:paraId="44FAD936">
      <w:pPr>
        <w:ind w:left="-5"/>
        <w:rPr>
          <w:rFonts w:hint="eastAsia"/>
        </w:rPr>
      </w:pPr>
      <w:r>
        <w:rPr>
          <w:rFonts w:hint="eastAsia"/>
        </w:rPr>
        <w:t>But the nations multiplied much more than the languages.</w:t>
      </w:r>
    </w:p>
    <w:p w14:paraId="0D6990EF">
      <w:pPr>
        <w:ind w:left="-5"/>
        <w:rPr>
          <w:rFonts w:hint="eastAsia"/>
        </w:rPr>
      </w:pPr>
    </w:p>
    <w:p w14:paraId="5AF93BC5">
      <w:pPr>
        <w:ind w:left="-5"/>
        <w:rPr>
          <w:rFonts w:hint="eastAsia"/>
        </w:rPr>
      </w:pPr>
      <w:r>
        <w:rPr>
          <w:rFonts w:hint="eastAsia"/>
        </w:rPr>
        <w:t>但民族比语言增加得多得多。</w:t>
      </w:r>
    </w:p>
    <w:p w14:paraId="52F7194E">
      <w:pPr>
        <w:ind w:left="-5"/>
        <w:rPr>
          <w:rFonts w:hint="eastAsia"/>
        </w:rPr>
      </w:pPr>
    </w:p>
    <w:p w14:paraId="11545843">
      <w:pPr>
        <w:ind w:left="-5"/>
        <w:rPr>
          <w:rFonts w:hint="eastAsia"/>
        </w:rPr>
      </w:pPr>
      <w:r>
        <w:rPr>
          <w:rFonts w:hint="eastAsia"/>
        </w:rPr>
        <w:t>For even in Africa we know several barbarous nations which have but one language; and who can doubt that, as the human race increased, men contrived to pass to the islands in ships?</w:t>
      </w:r>
    </w:p>
    <w:p w14:paraId="21CF78F3">
      <w:pPr>
        <w:ind w:left="-5"/>
        <w:rPr>
          <w:rFonts w:hint="eastAsia"/>
        </w:rPr>
      </w:pPr>
    </w:p>
    <w:p w14:paraId="22A95A82">
      <w:pPr>
        <w:ind w:left="-5"/>
        <w:rPr>
          <w:rFonts w:hint="eastAsia"/>
        </w:rPr>
      </w:pPr>
      <w:r>
        <w:rPr>
          <w:rFonts w:hint="eastAsia"/>
        </w:rPr>
        <w:t>因为即使在非洲，我们也知道几个野蛮民族只有一种语言；谁能怀疑，随着人类增加，人们设法乘船去岛屿呢？</w:t>
      </w:r>
    </w:p>
    <w:p w14:paraId="5A1842C4">
      <w:pPr>
        <w:ind w:left="-5"/>
        <w:rPr>
          <w:rFonts w:hint="eastAsia"/>
        </w:rPr>
      </w:pPr>
    </w:p>
    <w:p w14:paraId="501AECD5">
      <w:pPr>
        <w:ind w:left="-5"/>
        <w:rPr>
          <w:rFonts w:hint="eastAsia"/>
        </w:rPr>
      </w:pPr>
      <w:r>
        <w:rPr>
          <w:rFonts w:hint="eastAsia"/>
        </w:rPr>
        <w:t>CHAP. 7.—WHETHER EVEN THE REMOTEST ISLANDS RECEIVED THEIR FAUNA FROM THE ANIMALS WHICH WERE PRESERVED, THROUGH THE DELUGE, IN THE ARK</w:t>
      </w:r>
    </w:p>
    <w:p w14:paraId="040122A6">
      <w:pPr>
        <w:ind w:left="-5"/>
        <w:rPr>
          <w:rFonts w:hint="eastAsia"/>
        </w:rPr>
      </w:pPr>
    </w:p>
    <w:p w14:paraId="79600B27">
      <w:pPr>
        <w:ind w:left="-5"/>
        <w:rPr>
          <w:rFonts w:hint="eastAsia"/>
        </w:rPr>
      </w:pPr>
      <w:r>
        <w:rPr>
          <w:rFonts w:hint="eastAsia"/>
        </w:rPr>
        <w:t>第七章——即使是最遥远的岛屿是否也从方舟中经过洪水保存下来的动物那里获得了它们的动物群</w:t>
      </w:r>
    </w:p>
    <w:p w14:paraId="2300B764">
      <w:pPr>
        <w:ind w:left="-5"/>
        <w:rPr>
          <w:rFonts w:hint="eastAsia"/>
        </w:rPr>
      </w:pPr>
    </w:p>
    <w:p w14:paraId="00BEAEE7">
      <w:pPr>
        <w:ind w:left="-5"/>
        <w:rPr>
          <w:rFonts w:hint="eastAsia"/>
        </w:rPr>
      </w:pPr>
      <w:r>
        <w:rPr>
          <w:rFonts w:hint="eastAsia"/>
        </w:rPr>
        <w:t>1. There is a question raised about all those kinds of beasts which are not domesticated, nor are produced like frogs from the earth, but are propagated by male and female parents, such as wolves and animals of that kind;</w:t>
      </w:r>
    </w:p>
    <w:p w14:paraId="10BCB3B2">
      <w:pPr>
        <w:ind w:left="-5"/>
        <w:rPr>
          <w:rFonts w:hint="eastAsia"/>
        </w:rPr>
      </w:pPr>
    </w:p>
    <w:p w14:paraId="178E4E8A">
      <w:pPr>
        <w:ind w:left="-5"/>
        <w:rPr>
          <w:rFonts w:hint="eastAsia"/>
        </w:rPr>
      </w:pPr>
      <w:r>
        <w:rPr>
          <w:rFonts w:hint="eastAsia"/>
        </w:rPr>
        <w:t>1. 关于所有那些未被驯化、也不像青蛙那样从地里生出、而是由雄性和雌性父母繁衍的野兽（如狼和那一类的动物），提出了一个问题；</w:t>
      </w:r>
    </w:p>
    <w:p w14:paraId="16D086F4">
      <w:pPr>
        <w:ind w:left="-5"/>
        <w:rPr>
          <w:rFonts w:hint="eastAsia"/>
        </w:rPr>
      </w:pPr>
    </w:p>
    <w:p w14:paraId="3E68AA13">
      <w:pPr>
        <w:ind w:left="-5"/>
        <w:rPr>
          <w:rFonts w:hint="eastAsia"/>
        </w:rPr>
      </w:pPr>
      <w:r>
        <w:rPr>
          <w:rFonts w:hint="eastAsia"/>
        </w:rPr>
        <w:t>and it is asked how they could be found in the islands after the deluge, in which all the animals not in the ark perished, unless the breed was restored from those which were preserved in pairs in the ark.</w:t>
      </w:r>
    </w:p>
    <w:p w14:paraId="0764CAD3">
      <w:pPr>
        <w:ind w:left="-5"/>
        <w:rPr>
          <w:rFonts w:hint="eastAsia"/>
        </w:rPr>
      </w:pPr>
    </w:p>
    <w:p w14:paraId="14CFB628">
      <w:pPr>
        <w:ind w:left="-5"/>
        <w:rPr>
          <w:rFonts w:hint="eastAsia"/>
        </w:rPr>
      </w:pPr>
      <w:r>
        <w:rPr>
          <w:rFonts w:hint="eastAsia"/>
        </w:rPr>
        <w:t>人们问，洪水之后（在洪水中所有不在方舟里的动物都灭亡了），除非从方舟里成对保存的那些恢复了品种，否则它们怎么会在岛屿上被发现。</w:t>
      </w:r>
    </w:p>
    <w:p w14:paraId="499CD8F2">
      <w:pPr>
        <w:ind w:left="-5"/>
        <w:rPr>
          <w:rFonts w:hint="eastAsia"/>
        </w:rPr>
      </w:pPr>
    </w:p>
    <w:p w14:paraId="79C4AC3E">
      <w:pPr>
        <w:ind w:left="-5"/>
        <w:rPr>
          <w:rFonts w:hint="eastAsia"/>
        </w:rPr>
      </w:pPr>
      <w:r>
        <w:rPr>
          <w:rFonts w:hint="eastAsia"/>
        </w:rPr>
        <w:t>It might, indeed, be said that they crossed to the islands by swimming, but this could only be true of those very near the mainland; whereas there are some so distant, that we fancy no animal could swim to them.</w:t>
      </w:r>
    </w:p>
    <w:p w14:paraId="427D0527">
      <w:pPr>
        <w:ind w:left="-5"/>
        <w:rPr>
          <w:rFonts w:hint="eastAsia"/>
        </w:rPr>
      </w:pPr>
    </w:p>
    <w:p w14:paraId="76E0A066">
      <w:pPr>
        <w:ind w:left="-5"/>
        <w:rPr>
          <w:rFonts w:hint="eastAsia"/>
        </w:rPr>
      </w:pPr>
      <w:r>
        <w:rPr>
          <w:rFonts w:hint="eastAsia"/>
        </w:rPr>
        <w:t>确实可以说它们是游过岛屿的，但这只对那些离大陆非常近的岛屿是真的；而有些岛屿如此遥远，我们认为没有任何动物能游过去。</w:t>
      </w:r>
    </w:p>
    <w:p w14:paraId="55FC3043">
      <w:pPr>
        <w:ind w:left="-5"/>
        <w:rPr>
          <w:rFonts w:hint="eastAsia"/>
        </w:rPr>
      </w:pPr>
    </w:p>
    <w:p w14:paraId="7F0F2A84">
      <w:pPr>
        <w:ind w:left="-5"/>
        <w:rPr>
          <w:rFonts w:hint="eastAsia"/>
        </w:rPr>
      </w:pPr>
      <w:r>
        <w:rPr>
          <w:rFonts w:hint="eastAsia"/>
        </w:rPr>
        <w:t>But if men caught them and took them across with themselves, and thus propagated these breeds in their new abodes, this would not imply an incredible fondness for the chase.</w:t>
      </w:r>
    </w:p>
    <w:p w14:paraId="37E6F88D">
      <w:pPr>
        <w:ind w:left="-5"/>
        <w:rPr>
          <w:rFonts w:hint="eastAsia"/>
        </w:rPr>
      </w:pPr>
    </w:p>
    <w:p w14:paraId="6C75F786">
      <w:pPr>
        <w:ind w:left="-5"/>
        <w:rPr>
          <w:rFonts w:hint="eastAsia"/>
        </w:rPr>
      </w:pPr>
      <w:r>
        <w:rPr>
          <w:rFonts w:hint="eastAsia"/>
        </w:rPr>
        <w:t>但如果人捕捉了它们并将它们随身带过去，从而在他们的新住所繁衍这些品种，这并不意味着令人难以置信的狩猎爱好。</w:t>
      </w:r>
    </w:p>
    <w:p w14:paraId="554D7BF4">
      <w:pPr>
        <w:ind w:left="-5"/>
        <w:rPr>
          <w:rFonts w:hint="eastAsia"/>
        </w:rPr>
      </w:pPr>
    </w:p>
    <w:p w14:paraId="648C1D78">
      <w:pPr>
        <w:ind w:left="-5"/>
        <w:rPr>
          <w:rFonts w:hint="eastAsia"/>
        </w:rPr>
      </w:pPr>
      <w:r>
        <w:rPr>
          <w:rFonts w:hint="eastAsia"/>
        </w:rPr>
        <w:t>At the same time, it cannot be denied that by the intervention of angels they might be transferred by God's order or permission.</w:t>
      </w:r>
    </w:p>
    <w:p w14:paraId="149641CC">
      <w:pPr>
        <w:ind w:left="-5"/>
        <w:rPr>
          <w:rFonts w:hint="eastAsia"/>
        </w:rPr>
      </w:pPr>
    </w:p>
    <w:p w14:paraId="2A6B179D">
      <w:pPr>
        <w:ind w:left="-5"/>
        <w:rPr>
          <w:rFonts w:hint="eastAsia"/>
        </w:rPr>
      </w:pPr>
      <w:r>
        <w:rPr>
          <w:rFonts w:hint="eastAsia"/>
        </w:rPr>
        <w:t>同时，不能否认藉着天使的干预，它们可能按上帝的命令或许可被转移。</w:t>
      </w:r>
    </w:p>
    <w:p w14:paraId="5C354B79">
      <w:pPr>
        <w:ind w:left="-5"/>
        <w:rPr>
          <w:rFonts w:hint="eastAsia"/>
        </w:rPr>
      </w:pPr>
    </w:p>
    <w:p w14:paraId="3CD097AF">
      <w:pPr>
        <w:ind w:left="-5"/>
        <w:rPr>
          <w:rFonts w:hint="eastAsia"/>
        </w:rPr>
      </w:pPr>
      <w:r>
        <w:rPr>
          <w:rFonts w:hint="eastAsia"/>
        </w:rPr>
        <w:t>If, however, they were produced out of the earth as at their first creation, when God said, "Let the earth bring forth the living creature," this makes it more evident that all kinds of animals were preserved in the ark, not so much for the sake of renewing the stock, as of prefiguring the various nations which were to be saved in the church; this, I say, is more evident, if the earth brought forth many animals in islands to which they could not cross over.</w:t>
      </w:r>
    </w:p>
    <w:p w14:paraId="7837C247">
      <w:pPr>
        <w:ind w:left="-5"/>
        <w:rPr>
          <w:rFonts w:hint="eastAsia"/>
        </w:rPr>
      </w:pPr>
    </w:p>
    <w:p w14:paraId="11BA49AE">
      <w:pPr>
        <w:ind w:left="-5"/>
        <w:rPr>
          <w:rFonts w:hint="eastAsia"/>
        </w:rPr>
      </w:pPr>
      <w:r>
        <w:rPr>
          <w:rFonts w:hint="eastAsia"/>
        </w:rPr>
        <w:t>然而，如果它们像第一次创造时那样从地里生出，当上帝说，“地要生出活物”时，这使得各种动物在方舟里被保存更加明显，不仅是为了更新种群，更是为了预表将在教会中得救的各国；我说，如果地在岛屿上生出了许多无法渡过的动物，这一点就更明显了。</w:t>
      </w:r>
    </w:p>
    <w:p w14:paraId="7FA8D06C">
      <w:pPr>
        <w:ind w:left="-5"/>
        <w:rPr>
          <w:rFonts w:hint="eastAsia"/>
        </w:rPr>
      </w:pPr>
    </w:p>
    <w:p w14:paraId="4E2974D7">
      <w:pPr>
        <w:ind w:left="-5"/>
        <w:rPr>
          <w:rFonts w:hint="eastAsia"/>
        </w:rPr>
      </w:pPr>
      <w:r>
        <w:rPr>
          <w:rFonts w:hint="eastAsia"/>
        </w:rPr>
        <w:t>CHAP. 8.—WHETHER CERTAIN MONSTROUS RACES OF MEN ARE DERIVED FROM THE STOCK OF ADAM OR NOAH'S SONS</w:t>
      </w:r>
    </w:p>
    <w:p w14:paraId="592609FF">
      <w:pPr>
        <w:ind w:left="-5"/>
        <w:rPr>
          <w:rFonts w:hint="eastAsia"/>
        </w:rPr>
      </w:pPr>
    </w:p>
    <w:p w14:paraId="190B34B0">
      <w:pPr>
        <w:ind w:left="-5"/>
        <w:rPr>
          <w:rFonts w:hint="eastAsia"/>
        </w:rPr>
      </w:pPr>
      <w:r>
        <w:rPr>
          <w:rFonts w:hint="eastAsia"/>
        </w:rPr>
        <w:t>第八章——某些怪异的人类种族是否源于亚当或挪亚儿子的血统</w:t>
      </w:r>
    </w:p>
    <w:p w14:paraId="3C5EE420">
      <w:pPr>
        <w:ind w:left="-5"/>
        <w:rPr>
          <w:rFonts w:hint="eastAsia"/>
        </w:rPr>
      </w:pPr>
    </w:p>
    <w:p w14:paraId="4700178C">
      <w:pPr>
        <w:ind w:left="-5"/>
        <w:rPr>
          <w:rFonts w:hint="eastAsia"/>
        </w:rPr>
      </w:pPr>
      <w:r>
        <w:rPr>
          <w:rFonts w:hint="eastAsia"/>
        </w:rPr>
        <w:t>1. It is also asked whether we are to believe that certain monstrous races of men, spoken of in secular history, have sprung from Noah's sons, or rather, I should say, from that one man from whom they themselves were descended.</w:t>
      </w:r>
    </w:p>
    <w:p w14:paraId="4D027C43">
      <w:pPr>
        <w:ind w:left="-5"/>
        <w:rPr>
          <w:rFonts w:hint="eastAsia"/>
        </w:rPr>
      </w:pPr>
    </w:p>
    <w:p w14:paraId="5BCB534C">
      <w:pPr>
        <w:ind w:left="-5"/>
        <w:rPr>
          <w:rFonts w:hint="eastAsia"/>
        </w:rPr>
      </w:pPr>
      <w:r>
        <w:rPr>
          <w:rFonts w:hint="eastAsia"/>
        </w:rPr>
        <w:t>1. 还有人问我们是否要相信世俗历史中提到的某些怪异人类种族是源于挪亚的儿子，或者更确切地说，源于他们自己也是从其传下来的那一个人。</w:t>
      </w:r>
    </w:p>
    <w:p w14:paraId="5158AD4A">
      <w:pPr>
        <w:ind w:left="-5"/>
        <w:rPr>
          <w:rFonts w:hint="eastAsia"/>
        </w:rPr>
      </w:pPr>
    </w:p>
    <w:p w14:paraId="244D13D6">
      <w:pPr>
        <w:ind w:left="-5"/>
        <w:rPr>
          <w:rFonts w:hint="eastAsia"/>
        </w:rPr>
      </w:pPr>
      <w:r>
        <w:rPr>
          <w:rFonts w:hint="eastAsia"/>
        </w:rPr>
        <w:t>For it is reported that some have one eye in the middle of the forehead; some, feet turned backwards from the heel; some, a double sex, the right breast like a man, the left like a woman, and that they alternately beget and bring forth:</w:t>
      </w:r>
    </w:p>
    <w:p w14:paraId="51E6E40C">
      <w:pPr>
        <w:ind w:left="-5"/>
        <w:rPr>
          <w:rFonts w:hint="eastAsia"/>
        </w:rPr>
      </w:pPr>
    </w:p>
    <w:p w14:paraId="1173185F">
      <w:pPr>
        <w:ind w:left="-5"/>
        <w:rPr>
          <w:rFonts w:hint="eastAsia"/>
        </w:rPr>
      </w:pPr>
      <w:r>
        <w:rPr>
          <w:rFonts w:hint="eastAsia"/>
        </w:rPr>
        <w:t>因为据报道，有些人在额头中间有一只眼；有些人的脚从脚后跟向后转；有些人有双重性别，右乳像男人，左乳像女人，并且他们交替生育：</w:t>
      </w:r>
    </w:p>
    <w:p w14:paraId="3D7C8F97">
      <w:pPr>
        <w:ind w:left="-5"/>
        <w:rPr>
          <w:rFonts w:hint="eastAsia"/>
        </w:rPr>
      </w:pPr>
    </w:p>
    <w:p w14:paraId="2B6D26E8">
      <w:pPr>
        <w:ind w:left="-5"/>
        <w:rPr>
          <w:rFonts w:hint="eastAsia"/>
        </w:rPr>
      </w:pPr>
      <w:r>
        <w:rPr>
          <w:rFonts w:hint="eastAsia"/>
        </w:rPr>
        <w:t>others are said to have no mouth, and to breathe only through the nostrils; others are but a cubit high, and are therefore called by the Greeks "Pigmies:"</w:t>
      </w:r>
    </w:p>
    <w:p w14:paraId="4F034988">
      <w:pPr>
        <w:ind w:left="-5"/>
        <w:rPr>
          <w:rFonts w:hint="eastAsia"/>
        </w:rPr>
      </w:pPr>
    </w:p>
    <w:p w14:paraId="2D41A747">
      <w:pPr>
        <w:ind w:left="-5"/>
        <w:rPr>
          <w:rFonts w:hint="eastAsia"/>
        </w:rPr>
      </w:pPr>
      <w:r>
        <w:rPr>
          <w:rFonts w:hint="eastAsia"/>
        </w:rPr>
        <w:t>据说有些人没有嘴，只通过鼻孔呼吸；有些人只有一肘高，因此希腊人称之为“俾格米人”（Pigmies）：</w:t>
      </w:r>
    </w:p>
    <w:p w14:paraId="1C15B963">
      <w:pPr>
        <w:ind w:left="-5"/>
        <w:rPr>
          <w:rFonts w:hint="eastAsia"/>
        </w:rPr>
      </w:pPr>
    </w:p>
    <w:p w14:paraId="2C1552A3">
      <w:pPr>
        <w:ind w:left="-5"/>
        <w:rPr>
          <w:rFonts w:hint="eastAsia"/>
        </w:rPr>
      </w:pPr>
      <w:r>
        <w:rPr>
          <w:rFonts w:hint="eastAsia"/>
        </w:rPr>
        <w:t>they say that in some places the women conceive in their fifth year, and do not live beyond their eighth.</w:t>
      </w:r>
    </w:p>
    <w:p w14:paraId="0F9B64BF">
      <w:pPr>
        <w:ind w:left="-5"/>
        <w:rPr>
          <w:rFonts w:hint="eastAsia"/>
        </w:rPr>
      </w:pPr>
    </w:p>
    <w:p w14:paraId="0B6AA549">
      <w:pPr>
        <w:ind w:left="-5"/>
        <w:rPr>
          <w:rFonts w:hint="eastAsia"/>
        </w:rPr>
      </w:pPr>
      <w:r>
        <w:rPr>
          <w:rFonts w:hint="eastAsia"/>
        </w:rPr>
        <w:t>他们说在某些地方女人五岁怀孕，活不过八岁。</w:t>
      </w:r>
    </w:p>
    <w:p w14:paraId="0CD9E69C">
      <w:pPr>
        <w:ind w:left="-5"/>
        <w:rPr>
          <w:rFonts w:hint="eastAsia"/>
        </w:rPr>
      </w:pPr>
    </w:p>
    <w:p w14:paraId="548C594A">
      <w:pPr>
        <w:ind w:left="-5"/>
        <w:rPr>
          <w:rFonts w:hint="eastAsia"/>
        </w:rPr>
      </w:pPr>
      <w:r>
        <w:rPr>
          <w:rFonts w:hint="eastAsia"/>
        </w:rPr>
        <w:t>So, too, they tell of a race who have two feet but only one leg, and are of marvellous swiftness, though they do not bend the knee: they are called Skiopodes, because in the hot weather they lie down on their backs and shade themselves with their feet.</w:t>
      </w:r>
    </w:p>
    <w:p w14:paraId="0F524638">
      <w:pPr>
        <w:ind w:left="-5"/>
        <w:rPr>
          <w:rFonts w:hint="eastAsia"/>
        </w:rPr>
      </w:pPr>
    </w:p>
    <w:p w14:paraId="13175FA3">
      <w:pPr>
        <w:ind w:left="-5"/>
        <w:rPr>
          <w:rFonts w:hint="eastAsia"/>
        </w:rPr>
      </w:pPr>
      <w:r>
        <w:rPr>
          <w:rFonts w:hint="eastAsia"/>
        </w:rPr>
        <w:t>同样，他们讲述一个只有一条腿但有两只脚的种族，虽然不弯膝盖却奇快无比：他们被称为独脚人（Skiopodes），因为在炎热天气里他们仰卧并用脚遮荫。</w:t>
      </w:r>
    </w:p>
    <w:p w14:paraId="3505CD36">
      <w:pPr>
        <w:ind w:left="-5"/>
        <w:rPr>
          <w:rFonts w:hint="eastAsia"/>
        </w:rPr>
      </w:pPr>
    </w:p>
    <w:p w14:paraId="5BC9D757">
      <w:pPr>
        <w:ind w:left="-5"/>
        <w:rPr>
          <w:rFonts w:hint="eastAsia"/>
        </w:rPr>
      </w:pPr>
      <w:r>
        <w:rPr>
          <w:rFonts w:hint="eastAsia"/>
        </w:rPr>
        <w:t>Others are said to have no head, and their eyes in their shoulders; and other human or quasihuman races are depicted in mosaic in the harbor esplanade of Carthage, on the faith of histories of rarities.</w:t>
      </w:r>
    </w:p>
    <w:p w14:paraId="63899416">
      <w:pPr>
        <w:ind w:left="-5"/>
        <w:rPr>
          <w:rFonts w:hint="eastAsia"/>
        </w:rPr>
      </w:pPr>
    </w:p>
    <w:p w14:paraId="3A58E2FC">
      <w:pPr>
        <w:ind w:left="-5"/>
        <w:rPr>
          <w:rFonts w:hint="eastAsia"/>
        </w:rPr>
      </w:pPr>
      <w:r>
        <w:rPr>
          <w:rFonts w:hint="eastAsia"/>
        </w:rPr>
        <w:t>据说其他人没有头，眼睛在肩膀上；其他人类或类人种族根据珍闻历史被描绘在迦太基港口大道的马赛克中。</w:t>
      </w:r>
    </w:p>
    <w:p w14:paraId="43F4A338">
      <w:pPr>
        <w:ind w:left="-5"/>
        <w:rPr>
          <w:rFonts w:hint="eastAsia"/>
        </w:rPr>
      </w:pPr>
    </w:p>
    <w:p w14:paraId="709F4B63">
      <w:pPr>
        <w:ind w:left="-5"/>
        <w:rPr>
          <w:rFonts w:hint="eastAsia"/>
        </w:rPr>
      </w:pPr>
      <w:r>
        <w:rPr>
          <w:rFonts w:hint="eastAsia"/>
        </w:rPr>
        <w:t>What shall I say of the Cynocephali, whose dog-like head and barking proclaim them beasts rather than men?</w:t>
      </w:r>
    </w:p>
    <w:p w14:paraId="1F9B2616">
      <w:pPr>
        <w:ind w:left="-5"/>
        <w:rPr>
          <w:rFonts w:hint="eastAsia"/>
        </w:rPr>
      </w:pPr>
    </w:p>
    <w:p w14:paraId="1F051C08">
      <w:pPr>
        <w:ind w:left="-5"/>
        <w:rPr>
          <w:rFonts w:hint="eastAsia"/>
        </w:rPr>
      </w:pPr>
      <w:r>
        <w:rPr>
          <w:rFonts w:hint="eastAsia"/>
        </w:rPr>
        <w:t>对于狗头人（Cynocephali），我该说什么呢？他们的狗头和吠叫宣告他们是兽而非人。</w:t>
      </w:r>
    </w:p>
    <w:p w14:paraId="70BCB792">
      <w:pPr>
        <w:ind w:left="-5"/>
        <w:rPr>
          <w:rFonts w:hint="eastAsia"/>
        </w:rPr>
      </w:pPr>
    </w:p>
    <w:p w14:paraId="63EF35FE">
      <w:pPr>
        <w:ind w:left="-5"/>
        <w:rPr>
          <w:rFonts w:hint="eastAsia"/>
        </w:rPr>
      </w:pPr>
      <w:r>
        <w:rPr>
          <w:rFonts w:hint="eastAsia"/>
        </w:rPr>
        <w:t>But we are not bound to believe all we hear of these monstrosities.</w:t>
      </w:r>
    </w:p>
    <w:p w14:paraId="52EEDF99">
      <w:pPr>
        <w:ind w:left="-5"/>
        <w:rPr>
          <w:rFonts w:hint="eastAsia"/>
        </w:rPr>
      </w:pPr>
    </w:p>
    <w:p w14:paraId="4C4151EA">
      <w:pPr>
        <w:ind w:left="-5"/>
        <w:rPr>
          <w:rFonts w:hint="eastAsia"/>
        </w:rPr>
      </w:pPr>
      <w:r>
        <w:rPr>
          <w:rFonts w:hint="eastAsia"/>
        </w:rPr>
        <w:t>但我们不必相信我们听到的所有这些怪事。</w:t>
      </w:r>
    </w:p>
    <w:p w14:paraId="70DCFCDB">
      <w:pPr>
        <w:ind w:left="-5"/>
        <w:rPr>
          <w:rFonts w:hint="eastAsia"/>
        </w:rPr>
      </w:pPr>
    </w:p>
    <w:p w14:paraId="22B997FF">
      <w:pPr>
        <w:ind w:left="-5"/>
        <w:rPr>
          <w:rFonts w:hint="eastAsia"/>
        </w:rPr>
      </w:pPr>
      <w:r>
        <w:rPr>
          <w:rFonts w:hint="eastAsia"/>
        </w:rPr>
        <w:t>But whoever is anywhere born a man, that is, a rational, mortal animal, no matter what unusual appearance he presents in color, movement, sound, nor how peculiar he is in some power, part, or quality of his nature, no Christian can doubt that he springs from that one protoplast.</w:t>
      </w:r>
    </w:p>
    <w:p w14:paraId="58103880">
      <w:pPr>
        <w:ind w:left="-5"/>
        <w:rPr>
          <w:rFonts w:hint="eastAsia"/>
        </w:rPr>
      </w:pPr>
    </w:p>
    <w:p w14:paraId="15204AB4">
      <w:pPr>
        <w:ind w:left="-5"/>
        <w:rPr>
          <w:rFonts w:hint="eastAsia"/>
        </w:rPr>
      </w:pPr>
      <w:r>
        <w:rPr>
          <w:rFonts w:hint="eastAsia"/>
        </w:rPr>
        <w:t>但无论在哪里生为人，即理性、必死的动物，无论他在颜色、动作、声音上呈现什么不寻常的外表，也不论他在某种能力、部分或本性品质上多么奇特，任何基督徒都不能怀疑他源于那一个原生体。</w:t>
      </w:r>
    </w:p>
    <w:p w14:paraId="1C990044">
      <w:pPr>
        <w:ind w:left="-5"/>
        <w:rPr>
          <w:rFonts w:hint="eastAsia"/>
        </w:rPr>
      </w:pPr>
    </w:p>
    <w:p w14:paraId="4F3BB019">
      <w:pPr>
        <w:ind w:left="-5"/>
        <w:rPr>
          <w:rFonts w:hint="eastAsia"/>
        </w:rPr>
      </w:pPr>
      <w:r>
        <w:rPr>
          <w:rFonts w:hint="eastAsia"/>
        </w:rPr>
        <w:t>We can distinguish the common human nature from that which is peculiar, and therefore wonderful.</w:t>
      </w:r>
    </w:p>
    <w:p w14:paraId="621F443B">
      <w:pPr>
        <w:ind w:left="-5"/>
        <w:rPr>
          <w:rFonts w:hint="eastAsia"/>
        </w:rPr>
      </w:pPr>
    </w:p>
    <w:p w14:paraId="478720A0">
      <w:pPr>
        <w:ind w:left="-5"/>
        <w:rPr>
          <w:rFonts w:hint="eastAsia"/>
        </w:rPr>
      </w:pPr>
      <w:r>
        <w:rPr>
          <w:rFonts w:hint="eastAsia"/>
        </w:rPr>
        <w:t>我们可以将普通人性与那种奇特且因此奇妙的东西区分开来。</w:t>
      </w:r>
    </w:p>
    <w:p w14:paraId="2C0D2DD3">
      <w:pPr>
        <w:ind w:left="-5"/>
        <w:rPr>
          <w:rFonts w:hint="eastAsia"/>
        </w:rPr>
      </w:pPr>
    </w:p>
    <w:p w14:paraId="4595FF2E">
      <w:pPr>
        <w:ind w:left="-5"/>
        <w:rPr>
          <w:rFonts w:hint="eastAsia"/>
        </w:rPr>
      </w:pPr>
      <w:r>
        <w:rPr>
          <w:rFonts w:hint="eastAsia"/>
        </w:rPr>
        <w:t>2. The same account which is given of monstrous births in individual cases can be given of monstrous races.</w:t>
      </w:r>
    </w:p>
    <w:p w14:paraId="16B627CA">
      <w:pPr>
        <w:ind w:left="-5"/>
        <w:rPr>
          <w:rFonts w:hint="eastAsia"/>
        </w:rPr>
      </w:pPr>
    </w:p>
    <w:p w14:paraId="17CF0484">
      <w:pPr>
        <w:ind w:left="-5"/>
        <w:rPr>
          <w:rFonts w:hint="eastAsia"/>
        </w:rPr>
      </w:pPr>
      <w:r>
        <w:rPr>
          <w:rFonts w:hint="eastAsia"/>
        </w:rPr>
        <w:t>2. 对于个体案例中的怪胎出生所给出的解释，也可以用于怪异种族。</w:t>
      </w:r>
    </w:p>
    <w:p w14:paraId="077CDC55">
      <w:pPr>
        <w:ind w:left="-5"/>
        <w:rPr>
          <w:rFonts w:hint="eastAsia"/>
        </w:rPr>
      </w:pPr>
    </w:p>
    <w:p w14:paraId="14FB92B8">
      <w:pPr>
        <w:ind w:left="-5"/>
        <w:rPr>
          <w:rFonts w:hint="eastAsia"/>
        </w:rPr>
      </w:pPr>
      <w:r>
        <w:rPr>
          <w:rFonts w:hint="eastAsia"/>
        </w:rPr>
        <w:t>For God, the Creator of all, knows where and when each thing ought to be, or to have been created, because He sees the similarities and diversities which can contribute to the beauty of the whole.</w:t>
      </w:r>
    </w:p>
    <w:p w14:paraId="15249BF1">
      <w:pPr>
        <w:ind w:left="-5"/>
        <w:rPr>
          <w:rFonts w:hint="eastAsia"/>
        </w:rPr>
      </w:pPr>
    </w:p>
    <w:p w14:paraId="71DED119">
      <w:pPr>
        <w:ind w:left="-5"/>
        <w:rPr>
          <w:rFonts w:hint="eastAsia"/>
        </w:rPr>
      </w:pPr>
      <w:r>
        <w:rPr>
          <w:rFonts w:hint="eastAsia"/>
        </w:rPr>
        <w:t>因为上帝，万物的创造者，知道每件事物应当在何处何时存在或被造，因为祂看到能为整体之美做贡献的相似性和多样性。</w:t>
      </w:r>
    </w:p>
    <w:p w14:paraId="500FCE26">
      <w:pPr>
        <w:ind w:left="-5"/>
        <w:rPr>
          <w:rFonts w:hint="eastAsia"/>
        </w:rPr>
      </w:pPr>
    </w:p>
    <w:p w14:paraId="64E37ED8">
      <w:pPr>
        <w:ind w:left="-5"/>
        <w:rPr>
          <w:rFonts w:hint="eastAsia"/>
        </w:rPr>
      </w:pPr>
      <w:r>
        <w:rPr>
          <w:rFonts w:hint="eastAsia"/>
        </w:rPr>
        <w:t>But He who cannot see the whole is offended by the deformity of the part, because he is blind to that which balances it, and to which it belongs.</w:t>
      </w:r>
    </w:p>
    <w:p w14:paraId="77FAE34F">
      <w:pPr>
        <w:ind w:left="-5"/>
        <w:rPr>
          <w:rFonts w:hint="eastAsia"/>
        </w:rPr>
      </w:pPr>
    </w:p>
    <w:p w14:paraId="10A88406">
      <w:pPr>
        <w:ind w:left="-5"/>
        <w:rPr>
          <w:rFonts w:hint="eastAsia"/>
        </w:rPr>
      </w:pPr>
      <w:r>
        <w:rPr>
          <w:rFonts w:hint="eastAsia"/>
        </w:rPr>
        <w:t>但那个看不见整体的人会被部分的畸形所冒犯，因为他对那个平衡它并所属的东西视而不见。</w:t>
      </w:r>
    </w:p>
    <w:p w14:paraId="71EB4DEB">
      <w:pPr>
        <w:ind w:left="-5"/>
        <w:rPr>
          <w:rFonts w:hint="eastAsia"/>
        </w:rPr>
      </w:pPr>
    </w:p>
    <w:p w14:paraId="03658230">
      <w:pPr>
        <w:ind w:left="-5"/>
        <w:rPr>
          <w:rFonts w:hint="eastAsia"/>
        </w:rPr>
      </w:pPr>
      <w:r>
        <w:rPr>
          <w:rFonts w:hint="eastAsia"/>
        </w:rPr>
        <w:t>We know that men are born with more than four fingers on their hands or toes on their feet: this is a smaller matter; but far from us be the folly of supposing that the Creator mistook the number of a man's fingers, though we cannot account for the difference.</w:t>
      </w:r>
    </w:p>
    <w:p w14:paraId="41B42B44">
      <w:pPr>
        <w:ind w:left="-5"/>
        <w:rPr>
          <w:rFonts w:hint="eastAsia"/>
        </w:rPr>
      </w:pPr>
    </w:p>
    <w:p w14:paraId="0EAB5B2F">
      <w:pPr>
        <w:ind w:left="-5"/>
        <w:rPr>
          <w:rFonts w:hint="eastAsia"/>
        </w:rPr>
      </w:pPr>
      <w:r>
        <w:rPr>
          <w:rFonts w:hint="eastAsia"/>
        </w:rPr>
        <w:t>我们知道人生来手上有四个以上的手指或脚上有四个以上的脚趾：这是一件小事；但我们绝不可愚蠢地认为造物主弄错了人的手指数量，尽管我们无法解释这一差异。</w:t>
      </w:r>
    </w:p>
    <w:p w14:paraId="0600CC3D">
      <w:pPr>
        <w:ind w:left="-5"/>
        <w:rPr>
          <w:rFonts w:hint="eastAsia"/>
        </w:rPr>
      </w:pPr>
    </w:p>
    <w:p w14:paraId="2A7E5B37">
      <w:pPr>
        <w:ind w:left="-5"/>
        <w:rPr>
          <w:rFonts w:hint="eastAsia"/>
        </w:rPr>
      </w:pPr>
      <w:r>
        <w:rPr>
          <w:rFonts w:hint="eastAsia"/>
        </w:rPr>
        <w:t>And so in cases where the divergence from the rule is greater.</w:t>
      </w:r>
    </w:p>
    <w:p w14:paraId="19D4E313">
      <w:pPr>
        <w:ind w:left="-5"/>
        <w:rPr>
          <w:rFonts w:hint="eastAsia"/>
        </w:rPr>
      </w:pPr>
    </w:p>
    <w:p w14:paraId="7630031A">
      <w:pPr>
        <w:ind w:left="-5"/>
        <w:rPr>
          <w:rFonts w:hint="eastAsia"/>
        </w:rPr>
      </w:pPr>
      <w:r>
        <w:rPr>
          <w:rFonts w:hint="eastAsia"/>
        </w:rPr>
        <w:t>在偏离规则更大的情况下也是如此。</w:t>
      </w:r>
    </w:p>
    <w:p w14:paraId="7167D850">
      <w:pPr>
        <w:ind w:left="-5"/>
        <w:rPr>
          <w:rFonts w:hint="eastAsia"/>
        </w:rPr>
      </w:pPr>
    </w:p>
    <w:p w14:paraId="7BB2B10D">
      <w:pPr>
        <w:ind w:left="-5"/>
        <w:rPr>
          <w:rFonts w:hint="eastAsia"/>
        </w:rPr>
      </w:pPr>
      <w:r>
        <w:rPr>
          <w:rFonts w:hint="eastAsia"/>
        </w:rPr>
        <w:t>He whose works no man justly finds fault with, knows what He has done.</w:t>
      </w:r>
    </w:p>
    <w:p w14:paraId="3796E6EA">
      <w:pPr>
        <w:ind w:left="-5"/>
        <w:rPr>
          <w:rFonts w:hint="eastAsia"/>
        </w:rPr>
      </w:pPr>
    </w:p>
    <w:p w14:paraId="268F3908">
      <w:pPr>
        <w:ind w:left="-5"/>
        <w:rPr>
          <w:rFonts w:hint="eastAsia"/>
        </w:rPr>
      </w:pPr>
      <w:r>
        <w:rPr>
          <w:rFonts w:hint="eastAsia"/>
        </w:rPr>
        <w:t>没有任何人能公正地挑剔祂的工作，祂知道祂做了什么。</w:t>
      </w:r>
    </w:p>
    <w:p w14:paraId="0D8F5890">
      <w:pPr>
        <w:ind w:left="-5"/>
        <w:rPr>
          <w:rFonts w:hint="eastAsia"/>
        </w:rPr>
      </w:pPr>
    </w:p>
    <w:p w14:paraId="57ADFB7F">
      <w:pPr>
        <w:ind w:left="-5"/>
        <w:rPr>
          <w:rFonts w:hint="eastAsia"/>
        </w:rPr>
      </w:pPr>
      <w:r>
        <w:rPr>
          <w:rFonts w:hint="eastAsia"/>
        </w:rPr>
        <w:t>At Hippo-Diarrhytus there is a man whose hands are crescent-shaped, and have only two fingers each, and his feet similarly formed.</w:t>
      </w:r>
    </w:p>
    <w:p w14:paraId="3D639915">
      <w:pPr>
        <w:ind w:left="-5"/>
        <w:rPr>
          <w:rFonts w:hint="eastAsia"/>
        </w:rPr>
      </w:pPr>
    </w:p>
    <w:p w14:paraId="0D5E7C82">
      <w:pPr>
        <w:ind w:left="-5"/>
        <w:rPr>
          <w:rFonts w:hint="eastAsia"/>
        </w:rPr>
      </w:pPr>
      <w:r>
        <w:rPr>
          <w:rFonts w:hint="eastAsia"/>
        </w:rPr>
        <w:t>在希波-迪亚里图斯（Hippo-Diarrhytus），有一个人手呈新月形，每只手只有两个手指，脚也是同样形状。</w:t>
      </w:r>
    </w:p>
    <w:p w14:paraId="7912588D">
      <w:pPr>
        <w:ind w:left="-5"/>
        <w:rPr>
          <w:rFonts w:hint="eastAsia"/>
        </w:rPr>
      </w:pPr>
    </w:p>
    <w:p w14:paraId="6C6D1FA6">
      <w:pPr>
        <w:ind w:left="-5"/>
        <w:rPr>
          <w:rFonts w:hint="eastAsia"/>
        </w:rPr>
      </w:pPr>
      <w:r>
        <w:rPr>
          <w:rFonts w:hint="eastAsia"/>
        </w:rPr>
        <w:t>If there were a race like him, it would be added to the history of the curious and wonderful.</w:t>
      </w:r>
    </w:p>
    <w:p w14:paraId="07D90351">
      <w:pPr>
        <w:ind w:left="-5"/>
        <w:rPr>
          <w:rFonts w:hint="eastAsia"/>
        </w:rPr>
      </w:pPr>
    </w:p>
    <w:p w14:paraId="022281C1">
      <w:pPr>
        <w:ind w:left="-5"/>
        <w:rPr>
          <w:rFonts w:hint="eastAsia"/>
        </w:rPr>
      </w:pPr>
      <w:r>
        <w:rPr>
          <w:rFonts w:hint="eastAsia"/>
        </w:rPr>
        <w:t>如果有一个像他一样的种族，它会被加入到奇闻轶事的历史中。</w:t>
      </w:r>
    </w:p>
    <w:p w14:paraId="731F9BEA">
      <w:pPr>
        <w:ind w:left="-5"/>
        <w:rPr>
          <w:rFonts w:hint="eastAsia"/>
        </w:rPr>
      </w:pPr>
    </w:p>
    <w:p w14:paraId="3EE51D43">
      <w:pPr>
        <w:ind w:left="-5"/>
        <w:rPr>
          <w:rFonts w:hint="eastAsia"/>
        </w:rPr>
      </w:pPr>
      <w:r>
        <w:rPr>
          <w:rFonts w:hint="eastAsia"/>
        </w:rPr>
        <w:t>Shall we therefore deny that this man is descended from that one man who was first created?</w:t>
      </w:r>
    </w:p>
    <w:p w14:paraId="07CBA341">
      <w:pPr>
        <w:ind w:left="-5"/>
        <w:rPr>
          <w:rFonts w:hint="eastAsia"/>
        </w:rPr>
      </w:pPr>
    </w:p>
    <w:p w14:paraId="6A799617">
      <w:pPr>
        <w:ind w:left="-5"/>
        <w:rPr>
          <w:rFonts w:hint="eastAsia"/>
        </w:rPr>
      </w:pPr>
      <w:r>
        <w:rPr>
          <w:rFonts w:hint="eastAsia"/>
        </w:rPr>
        <w:t>因此我们要否认这人是那第一个被造之人的后裔吗？</w:t>
      </w:r>
    </w:p>
    <w:p w14:paraId="3B42ECDF">
      <w:pPr>
        <w:ind w:left="-5"/>
        <w:rPr>
          <w:rFonts w:hint="eastAsia"/>
        </w:rPr>
      </w:pPr>
    </w:p>
    <w:p w14:paraId="1B89854F">
      <w:pPr>
        <w:ind w:left="-5"/>
        <w:rPr>
          <w:rFonts w:hint="eastAsia"/>
        </w:rPr>
      </w:pPr>
      <w:r>
        <w:rPr>
          <w:rFonts w:hint="eastAsia"/>
        </w:rPr>
        <w:t>As for the Androgyni, or Hermaphrodites, as they are called, though they are rare, yet from time to time there appears persons of sex so doubtful, that it remains uncertain from which sex they take their name; though it is customary to give them a masculine name, as the more worthy.</w:t>
      </w:r>
    </w:p>
    <w:p w14:paraId="7F28407D">
      <w:pPr>
        <w:ind w:left="-5"/>
        <w:rPr>
          <w:rFonts w:hint="eastAsia"/>
        </w:rPr>
      </w:pPr>
    </w:p>
    <w:p w14:paraId="44FED5BF">
      <w:pPr>
        <w:ind w:left="-5"/>
        <w:rPr>
          <w:rFonts w:hint="eastAsia"/>
        </w:rPr>
      </w:pPr>
      <w:r>
        <w:rPr>
          <w:rFonts w:hint="eastAsia"/>
        </w:rPr>
        <w:t>至于被称为双性人或雌雄同体的人，虽然罕见，但不时会出现性别如此可疑的人，以致不确定他们取名于哪种性别；虽然习惯给他们一个男性名字，作为更尊贵的。</w:t>
      </w:r>
    </w:p>
    <w:p w14:paraId="4A5F7BD1">
      <w:pPr>
        <w:ind w:left="-5"/>
        <w:rPr>
          <w:rFonts w:hint="eastAsia"/>
        </w:rPr>
      </w:pPr>
    </w:p>
    <w:p w14:paraId="4527E349">
      <w:pPr>
        <w:ind w:left="-5"/>
        <w:rPr>
          <w:rFonts w:hint="eastAsia"/>
        </w:rPr>
      </w:pPr>
      <w:r>
        <w:rPr>
          <w:rFonts w:hint="eastAsia"/>
        </w:rPr>
        <w:t>For no one ever called them Hermaphroditesses.</w:t>
      </w:r>
    </w:p>
    <w:p w14:paraId="5174594A">
      <w:pPr>
        <w:ind w:left="-5"/>
        <w:rPr>
          <w:rFonts w:hint="eastAsia"/>
        </w:rPr>
      </w:pPr>
    </w:p>
    <w:p w14:paraId="20FC95D5">
      <w:pPr>
        <w:ind w:left="-5"/>
        <w:rPr>
          <w:rFonts w:hint="eastAsia"/>
        </w:rPr>
      </w:pPr>
      <w:r>
        <w:rPr>
          <w:rFonts w:hint="eastAsia"/>
        </w:rPr>
        <w:t>因为没人叫他们 Hermaphroditesses（女雌雄同体）。</w:t>
      </w:r>
    </w:p>
    <w:p w14:paraId="2738EF9F">
      <w:pPr>
        <w:ind w:left="-5"/>
        <w:rPr>
          <w:rFonts w:hint="eastAsia"/>
        </w:rPr>
      </w:pPr>
    </w:p>
    <w:p w14:paraId="7D66618C">
      <w:pPr>
        <w:ind w:left="-5"/>
        <w:rPr>
          <w:rFonts w:hint="eastAsia"/>
        </w:rPr>
      </w:pPr>
      <w:r>
        <w:rPr>
          <w:rFonts w:hint="eastAsia"/>
        </w:rPr>
        <w:t>Some years ago, quite within my own memory, a man was born in the East, double in his upper, but single in his lower half—having two heads, two chests, four hands, but one body and two feet like an ordinary man; and he lived so long that many had an opportunity of seeing him.</w:t>
      </w:r>
    </w:p>
    <w:p w14:paraId="2DF94B6E">
      <w:pPr>
        <w:ind w:left="-5"/>
        <w:rPr>
          <w:rFonts w:hint="eastAsia"/>
        </w:rPr>
      </w:pPr>
    </w:p>
    <w:p w14:paraId="64E7B0C5">
      <w:pPr>
        <w:ind w:left="-5"/>
        <w:rPr>
          <w:rFonts w:hint="eastAsia"/>
        </w:rPr>
      </w:pPr>
      <w:r>
        <w:rPr>
          <w:rFonts w:hint="eastAsia"/>
        </w:rPr>
        <w:t>几年前，就在我的记忆中，东方出生了一个人，上半身是双重的，下半身是单一的——有两个头、两个胸、四只手，但一个身体和两只脚像普通人一样；他活了很长时间，许多人有机会看到他。</w:t>
      </w:r>
    </w:p>
    <w:p w14:paraId="6790958E">
      <w:pPr>
        <w:ind w:left="-5"/>
        <w:rPr>
          <w:rFonts w:hint="eastAsia"/>
        </w:rPr>
      </w:pPr>
    </w:p>
    <w:p w14:paraId="3D94D148">
      <w:pPr>
        <w:ind w:left="-5"/>
        <w:rPr>
          <w:rFonts w:hint="eastAsia"/>
        </w:rPr>
      </w:pPr>
      <w:r>
        <w:rPr>
          <w:rFonts w:hint="eastAsia"/>
        </w:rPr>
        <w:t>But who could enumerate all the human births that have differed widely from their ascertained parents?</w:t>
      </w:r>
    </w:p>
    <w:p w14:paraId="63200938">
      <w:pPr>
        <w:ind w:left="-5"/>
        <w:rPr>
          <w:rFonts w:hint="eastAsia"/>
        </w:rPr>
      </w:pPr>
    </w:p>
    <w:p w14:paraId="30F470F5">
      <w:pPr>
        <w:ind w:left="-5"/>
        <w:rPr>
          <w:rFonts w:hint="eastAsia"/>
        </w:rPr>
      </w:pPr>
      <w:r>
        <w:rPr>
          <w:rFonts w:hint="eastAsia"/>
        </w:rPr>
        <w:t>但谁能列举所有那些与其确定的父母大不相同的人类出生呢？</w:t>
      </w:r>
    </w:p>
    <w:p w14:paraId="313E6C05">
      <w:pPr>
        <w:ind w:left="-5"/>
        <w:rPr>
          <w:rFonts w:hint="eastAsia"/>
        </w:rPr>
      </w:pPr>
    </w:p>
    <w:p w14:paraId="4FA60503">
      <w:pPr>
        <w:ind w:left="-5"/>
        <w:rPr>
          <w:rFonts w:hint="eastAsia"/>
        </w:rPr>
      </w:pPr>
      <w:r>
        <w:rPr>
          <w:rFonts w:hint="eastAsia"/>
        </w:rPr>
        <w:t>As, therefore, no one will deny that these are all descended from that one man, so all the races which are reported to have diverged in bodily appearance from the usual course which nature generally or almost universally preserves, if they are embraced in that definition of man as rational and mortal animals, unquestionably trace their pedigree to that one first father of all.</w:t>
      </w:r>
    </w:p>
    <w:p w14:paraId="6F54C394">
      <w:pPr>
        <w:ind w:left="-5"/>
        <w:rPr>
          <w:rFonts w:hint="eastAsia"/>
        </w:rPr>
      </w:pPr>
    </w:p>
    <w:p w14:paraId="0BFA4618">
      <w:pPr>
        <w:ind w:left="-5"/>
        <w:rPr>
          <w:rFonts w:hint="eastAsia"/>
        </w:rPr>
      </w:pPr>
      <w:r>
        <w:rPr>
          <w:rFonts w:hint="eastAsia"/>
        </w:rPr>
        <w:t>因此，正如没人会否认这些人都源于那一个人，照样所有据说在身体外貌上偏离自然通常或几乎普遍保持的常规路线的种族，如果它们被包含在人作为理性必死动物的定义中，无疑追溯其血统到那所有人的第一位父亲。</w:t>
      </w:r>
    </w:p>
    <w:p w14:paraId="01934101">
      <w:pPr>
        <w:ind w:left="-5"/>
        <w:rPr>
          <w:rFonts w:hint="eastAsia"/>
        </w:rPr>
      </w:pPr>
    </w:p>
    <w:p w14:paraId="6D231205">
      <w:pPr>
        <w:ind w:left="-5"/>
        <w:rPr>
          <w:rFonts w:hint="eastAsia"/>
        </w:rPr>
      </w:pPr>
      <w:r>
        <w:rPr>
          <w:rFonts w:hint="eastAsia"/>
        </w:rPr>
        <w:t>We are supposing these stories about various races who differ from one another and from us to be true; but possibly they are not: for if we were not aware that apes, and monkeys, and sphinxes are not men, but beasts, those historians would possibly describe them as races of men, and flaunt with impunity their false and vainglorious discoveries.</w:t>
      </w:r>
    </w:p>
    <w:p w14:paraId="28A29A8D">
      <w:pPr>
        <w:ind w:left="-5"/>
        <w:rPr>
          <w:rFonts w:hint="eastAsia"/>
        </w:rPr>
      </w:pPr>
    </w:p>
    <w:p w14:paraId="1800EA8D">
      <w:pPr>
        <w:ind w:left="-5"/>
        <w:rPr>
          <w:rFonts w:hint="eastAsia"/>
        </w:rPr>
      </w:pPr>
      <w:r>
        <w:rPr>
          <w:rFonts w:hint="eastAsia"/>
        </w:rPr>
        <w:t>我们假设这些关于彼此不同且与我们不同的各种种族的故事是真的；但也可能不是：因为如果我们不知道猿、猴和斯芬克斯不是人而是兽，那些历史学家可能会把它们描述为人类种族，并肆无忌惮地炫耀他们虚假和虚荣的发现。</w:t>
      </w:r>
    </w:p>
    <w:p w14:paraId="4A272805">
      <w:pPr>
        <w:ind w:left="-5"/>
        <w:rPr>
          <w:rFonts w:hint="eastAsia"/>
        </w:rPr>
      </w:pPr>
    </w:p>
    <w:p w14:paraId="2A553DD8">
      <w:pPr>
        <w:ind w:left="-5"/>
        <w:rPr>
          <w:rFonts w:hint="eastAsia"/>
        </w:rPr>
      </w:pPr>
      <w:r>
        <w:rPr>
          <w:rFonts w:hint="eastAsia"/>
        </w:rPr>
        <w:t>But supposing they are men of whom these marvels are recorded, what if God has seen fit to create some races in this way, that we might not suppose that the monstrous births which appear among ourselves are the failures of that wisdom whereby He fashions the human nature, as we speak of the failure of a less perfect workman?</w:t>
      </w:r>
    </w:p>
    <w:p w14:paraId="74EF25D0">
      <w:pPr>
        <w:ind w:left="-5"/>
        <w:rPr>
          <w:rFonts w:hint="eastAsia"/>
        </w:rPr>
      </w:pPr>
    </w:p>
    <w:p w14:paraId="1ACE503D">
      <w:pPr>
        <w:ind w:left="-5"/>
        <w:rPr>
          <w:rFonts w:hint="eastAsia"/>
        </w:rPr>
      </w:pPr>
      <w:r>
        <w:rPr>
          <w:rFonts w:hint="eastAsia"/>
        </w:rPr>
        <w:t>但假设记录这些奇事的确实是人，如果上帝认为适合以这种方式创造某些种族，以免我们认为在我们中间出现的怪胎是那种智慧（祂藉此塑造人性）的失败（正如我们谈论一个不太完美的工匠的失败那样），那又怎么样呢？</w:t>
      </w:r>
    </w:p>
    <w:p w14:paraId="7586AD67">
      <w:pPr>
        <w:ind w:left="-5"/>
        <w:rPr>
          <w:rFonts w:hint="eastAsia"/>
        </w:rPr>
      </w:pPr>
    </w:p>
    <w:p w14:paraId="4238E7EA">
      <w:pPr>
        <w:ind w:left="-5"/>
        <w:rPr>
          <w:rFonts w:hint="eastAsia"/>
        </w:rPr>
      </w:pPr>
      <w:r>
        <w:rPr>
          <w:rFonts w:hint="eastAsia"/>
        </w:rPr>
        <w:t>Accordingly, it ought not to seem absurd to us, that as in individual races there are monstrous births, so in the whole race there are monstrous races.</w:t>
      </w:r>
    </w:p>
    <w:p w14:paraId="6DD1A2B3">
      <w:pPr>
        <w:ind w:left="-5"/>
        <w:rPr>
          <w:rFonts w:hint="eastAsia"/>
        </w:rPr>
      </w:pPr>
    </w:p>
    <w:p w14:paraId="1CB5B046">
      <w:pPr>
        <w:ind w:left="-5"/>
        <w:rPr>
          <w:rFonts w:hint="eastAsia"/>
        </w:rPr>
      </w:pPr>
      <w:r>
        <w:rPr>
          <w:rFonts w:hint="eastAsia"/>
        </w:rPr>
        <w:t>因此，在我们看来不应觉得荒谬，正如在个别种族中有怪胎出生，照样在整个种族中有怪异种族。</w:t>
      </w:r>
    </w:p>
    <w:p w14:paraId="4C548B9A">
      <w:pPr>
        <w:ind w:left="-5"/>
        <w:rPr>
          <w:rFonts w:hint="eastAsia"/>
        </w:rPr>
      </w:pPr>
    </w:p>
    <w:p w14:paraId="56DAF3BB">
      <w:pPr>
        <w:ind w:left="-5"/>
        <w:rPr>
          <w:rFonts w:hint="eastAsia"/>
        </w:rPr>
      </w:pPr>
      <w:r>
        <w:rPr>
          <w:rFonts w:hint="eastAsia"/>
        </w:rPr>
        <w:t>Wherefore, to conclude this question cautiously and guardedly, either these things which have been told of some races have no existence at all; or if they do exist, they are not human races; or if they are human, they are descended from Adam.</w:t>
      </w:r>
    </w:p>
    <w:p w14:paraId="51273D69">
      <w:pPr>
        <w:ind w:left="-5"/>
        <w:rPr>
          <w:rFonts w:hint="eastAsia"/>
        </w:rPr>
      </w:pPr>
    </w:p>
    <w:p w14:paraId="6010157B">
      <w:pPr>
        <w:ind w:left="-5"/>
        <w:rPr>
          <w:rFonts w:hint="eastAsia"/>
        </w:rPr>
      </w:pPr>
      <w:r>
        <w:rPr>
          <w:rFonts w:hint="eastAsia"/>
        </w:rPr>
        <w:t>因此，为了谨慎和有保留地结束这个问题，要么关于某些种族所说的这些事根本不存在；要么如果它们存在，它们不是人类种族；要么如果它们是人类，它们就是亚当的后裔。</w:t>
      </w:r>
    </w:p>
    <w:p w14:paraId="01ED5FCB">
      <w:pPr>
        <w:ind w:left="-5"/>
        <w:rPr>
          <w:rFonts w:hint="eastAsia"/>
        </w:rPr>
      </w:pPr>
    </w:p>
    <w:p w14:paraId="00B86696">
      <w:pPr>
        <w:ind w:left="-5"/>
        <w:rPr>
          <w:rFonts w:hint="eastAsia"/>
        </w:rPr>
      </w:pPr>
      <w:r>
        <w:rPr>
          <w:rFonts w:hint="eastAsia"/>
        </w:rPr>
        <w:t>CHAP. 9.—WHETHER WE ARE TO BELIEVE IN THE ANTIPODES</w:t>
      </w:r>
    </w:p>
    <w:p w14:paraId="0A33FB8B">
      <w:pPr>
        <w:ind w:left="-5"/>
        <w:rPr>
          <w:rFonts w:hint="eastAsia"/>
        </w:rPr>
      </w:pPr>
    </w:p>
    <w:p w14:paraId="4A0255FA">
      <w:pPr>
        <w:ind w:left="-5"/>
        <w:rPr>
          <w:rFonts w:hint="eastAsia"/>
        </w:rPr>
      </w:pPr>
      <w:r>
        <w:rPr>
          <w:rFonts w:hint="eastAsia"/>
        </w:rPr>
        <w:t>第九章——我们是否要相信对跖人</w:t>
      </w:r>
    </w:p>
    <w:p w14:paraId="3FCF5A9D">
      <w:pPr>
        <w:ind w:left="-5"/>
        <w:rPr>
          <w:rFonts w:hint="eastAsia"/>
        </w:rPr>
      </w:pPr>
    </w:p>
    <w:p w14:paraId="2D314BF3">
      <w:pPr>
        <w:ind w:left="-5"/>
        <w:rPr>
          <w:rFonts w:hint="eastAsia"/>
        </w:rPr>
      </w:pPr>
      <w:r>
        <w:rPr>
          <w:rFonts w:hint="eastAsia"/>
        </w:rPr>
        <w:t>1. But as to the fable that there are Antipodes, that is to say, men on the opposite side of the earth, where the sun rises when it sets to us, men who walk with their feet opposite ours, that is on no ground credible.</w:t>
      </w:r>
    </w:p>
    <w:p w14:paraId="653C4C35">
      <w:pPr>
        <w:ind w:left="-5"/>
        <w:rPr>
          <w:rFonts w:hint="eastAsia"/>
        </w:rPr>
      </w:pPr>
    </w:p>
    <w:p w14:paraId="6E337FE3">
      <w:pPr>
        <w:ind w:left="-5"/>
        <w:rPr>
          <w:rFonts w:hint="eastAsia"/>
        </w:rPr>
      </w:pPr>
      <w:r>
        <w:rPr>
          <w:rFonts w:hint="eastAsia"/>
        </w:rPr>
        <w:t>1. 至于那个寓言，说有对跖人，即在地球对面的人，那里太阳在我们落下时升起，那些人脚对着我们的脚走路，这毫无可信的根据。</w:t>
      </w:r>
    </w:p>
    <w:p w14:paraId="5240C40B">
      <w:pPr>
        <w:ind w:left="-5"/>
        <w:rPr>
          <w:rFonts w:hint="eastAsia"/>
        </w:rPr>
      </w:pPr>
    </w:p>
    <w:p w14:paraId="0626CB96">
      <w:pPr>
        <w:ind w:left="-5"/>
        <w:rPr>
          <w:rFonts w:hint="eastAsia"/>
        </w:rPr>
      </w:pPr>
      <w:r>
        <w:rPr>
          <w:rFonts w:hint="eastAsia"/>
        </w:rPr>
        <w:t>And, indeed, it is not affirmed that this has been learned by historical knowledge, but by scientific conjecture, on the ground that the earth is suspended within the concavity of the sky, and that it has as much room on the one side of it as on the other: hence they say that the part which is beneath must also be inhabited.</w:t>
      </w:r>
    </w:p>
    <w:p w14:paraId="64E2B797">
      <w:pPr>
        <w:ind w:left="-5"/>
        <w:rPr>
          <w:rFonts w:hint="eastAsia"/>
        </w:rPr>
      </w:pPr>
    </w:p>
    <w:p w14:paraId="18FB5446">
      <w:pPr>
        <w:ind w:left="-5"/>
        <w:rPr>
          <w:rFonts w:hint="eastAsia"/>
        </w:rPr>
      </w:pPr>
      <w:r>
        <w:rPr>
          <w:rFonts w:hint="eastAsia"/>
        </w:rPr>
        <w:t>而且，这并不是被确认为通过历史知识得知的，而是通过科学推测，理由是地球悬浮在天空的凹面内，并且它的一侧和另一侧有同样的空间：因此他们说下面的部分也必须有人居住。</w:t>
      </w:r>
    </w:p>
    <w:p w14:paraId="508DA768">
      <w:pPr>
        <w:ind w:left="-5"/>
        <w:rPr>
          <w:rFonts w:hint="eastAsia"/>
        </w:rPr>
      </w:pPr>
    </w:p>
    <w:p w14:paraId="1F24922B">
      <w:pPr>
        <w:ind w:left="-5"/>
        <w:rPr>
          <w:rFonts w:hint="eastAsia"/>
        </w:rPr>
      </w:pPr>
      <w:r>
        <w:rPr>
          <w:rFonts w:hint="eastAsia"/>
        </w:rPr>
        <w:t>But they do not remark that, although it be supposed or scientifically demonstrated that the world is of a round and spherical form, yet it does not follow that the other side of the earth is bare of water; nor even, though it be bare, does it immediately follow that it is peopled.</w:t>
      </w:r>
    </w:p>
    <w:p w14:paraId="27476106">
      <w:pPr>
        <w:ind w:left="-5"/>
        <w:rPr>
          <w:rFonts w:hint="eastAsia"/>
        </w:rPr>
      </w:pPr>
    </w:p>
    <w:p w14:paraId="73DD0DD2">
      <w:pPr>
        <w:ind w:left="-5"/>
        <w:rPr>
          <w:rFonts w:hint="eastAsia"/>
        </w:rPr>
      </w:pPr>
      <w:r>
        <w:rPr>
          <w:rFonts w:hint="eastAsia"/>
        </w:rPr>
        <w:t>但他们没有注意到，虽然假设或科学证明世界是圆形和球状的，但这并不意味着地球的另一面没有水；即使它是裸露的，也不立即意味着有人居住。</w:t>
      </w:r>
    </w:p>
    <w:p w14:paraId="3EACD8A4">
      <w:pPr>
        <w:ind w:left="-5"/>
        <w:rPr>
          <w:rFonts w:hint="eastAsia"/>
        </w:rPr>
      </w:pPr>
    </w:p>
    <w:p w14:paraId="2D331EA5">
      <w:pPr>
        <w:ind w:left="-5"/>
        <w:rPr>
          <w:rFonts w:hint="eastAsia"/>
        </w:rPr>
      </w:pPr>
      <w:r>
        <w:rPr>
          <w:rFonts w:hint="eastAsia"/>
        </w:rPr>
        <w:t>For Scripture, which proves the truth of its historical statements by the accomplishment of its prophecies, gives no false information; and it is too absurd to say, that some men might have taken ship and traversed the whole wide ocean, and crossed from this side of the world to the other, and that thus even the inhabitants of that distant region are descended from that one first man.</w:t>
      </w:r>
    </w:p>
    <w:p w14:paraId="786D81DC">
      <w:pPr>
        <w:ind w:left="-5"/>
        <w:rPr>
          <w:rFonts w:hint="eastAsia"/>
        </w:rPr>
      </w:pPr>
    </w:p>
    <w:p w14:paraId="172704E2">
      <w:pPr>
        <w:ind w:left="-5"/>
        <w:rPr>
          <w:rFonts w:hint="eastAsia"/>
        </w:rPr>
      </w:pPr>
      <w:r>
        <w:rPr>
          <w:rFonts w:hint="eastAsia"/>
        </w:rPr>
        <w:t>因为经文（通过其预言的应验来证明其历史陈述的真实性）不提供虚假信息；说有些人可能乘船穿越整个广阔海洋，从世界的这一边穿过到另一边，从而即使那个遥远地区的居民也是那第一人的后裔，这也太荒谬了。</w:t>
      </w:r>
    </w:p>
    <w:p w14:paraId="2309A049">
      <w:pPr>
        <w:ind w:left="-5"/>
        <w:rPr>
          <w:rFonts w:hint="eastAsia"/>
        </w:rPr>
      </w:pPr>
    </w:p>
    <w:p w14:paraId="51650506">
      <w:pPr>
        <w:ind w:left="-5"/>
        <w:rPr>
          <w:rFonts w:hint="eastAsia"/>
        </w:rPr>
      </w:pPr>
      <w:r>
        <w:rPr>
          <w:rFonts w:hint="eastAsia"/>
        </w:rPr>
        <w:t>Wherefore let us seek if we can find the city of God that sojourns on earth among those human races who are catalogued as having been divided into seventy-two nations and as many languages.</w:t>
      </w:r>
    </w:p>
    <w:p w14:paraId="375014BF">
      <w:pPr>
        <w:ind w:left="-5"/>
        <w:rPr>
          <w:rFonts w:hint="eastAsia"/>
        </w:rPr>
      </w:pPr>
    </w:p>
    <w:p w14:paraId="0879E191">
      <w:pPr>
        <w:ind w:left="-5"/>
        <w:rPr>
          <w:rFonts w:hint="eastAsia"/>
        </w:rPr>
      </w:pPr>
      <w:r>
        <w:rPr>
          <w:rFonts w:hint="eastAsia"/>
        </w:rPr>
        <w:t>因此，让我们看看能否在那些被列为分为七十二个民族和同样多语言的人类种族中找到寄居在地上的上帝之城。</w:t>
      </w:r>
    </w:p>
    <w:p w14:paraId="33FBEBA6">
      <w:pPr>
        <w:ind w:left="-5"/>
        <w:rPr>
          <w:rFonts w:hint="eastAsia"/>
        </w:rPr>
      </w:pPr>
    </w:p>
    <w:p w14:paraId="072B2ACD">
      <w:pPr>
        <w:ind w:left="-5"/>
        <w:rPr>
          <w:rFonts w:hint="eastAsia"/>
        </w:rPr>
      </w:pPr>
      <w:r>
        <w:rPr>
          <w:rFonts w:hint="eastAsia"/>
        </w:rPr>
        <w:t>For it continued down to the deluge and the ark, and is proved to have existed still among the sons of Noah by their blessings, and chiefly in the eldest son Shem; for Japheth received this blessing, that he should dwell in the tents of Shem.</w:t>
      </w:r>
    </w:p>
    <w:p w14:paraId="061AC2AE">
      <w:pPr>
        <w:ind w:left="-5"/>
        <w:rPr>
          <w:rFonts w:hint="eastAsia"/>
        </w:rPr>
      </w:pPr>
    </w:p>
    <w:p w14:paraId="1B078A60">
      <w:pPr>
        <w:ind w:left="-5"/>
        <w:rPr>
          <w:rFonts w:hint="eastAsia"/>
        </w:rPr>
      </w:pPr>
      <w:r>
        <w:rPr>
          <w:rFonts w:hint="eastAsia"/>
        </w:rPr>
        <w:t>因为它一直延续到洪水和方舟，并被证明仍存在于挪亚的儿子们中间（藉着他们的祝福），主要是在长子闪里面；因为雅弗接受了这个祝福，即他应住在闪的帐棚里。</w:t>
      </w:r>
    </w:p>
    <w:p w14:paraId="39907B35">
      <w:pPr>
        <w:ind w:left="-5"/>
        <w:rPr>
          <w:rFonts w:hint="eastAsia"/>
        </w:rPr>
      </w:pPr>
    </w:p>
    <w:p w14:paraId="0D8097BB">
      <w:pPr>
        <w:ind w:left="-5"/>
        <w:rPr>
          <w:rFonts w:hint="eastAsia"/>
        </w:rPr>
      </w:pPr>
      <w:r>
        <w:rPr>
          <w:rFonts w:hint="eastAsia"/>
        </w:rPr>
        <w:t>CHAP. 10.—OF THE GENEALOGY OF SHEM, IN WHOSE LINE THE CITY OF GOD IS PRESERVED TILL THE TIME OF ABRAHAM</w:t>
      </w:r>
    </w:p>
    <w:p w14:paraId="625ED0C1">
      <w:pPr>
        <w:ind w:left="-5"/>
        <w:rPr>
          <w:rFonts w:hint="eastAsia"/>
        </w:rPr>
      </w:pPr>
    </w:p>
    <w:p w14:paraId="5A1C55D8">
      <w:pPr>
        <w:ind w:left="-5"/>
        <w:rPr>
          <w:rFonts w:hint="eastAsia"/>
        </w:rPr>
      </w:pPr>
      <w:r>
        <w:rPr>
          <w:rFonts w:hint="eastAsia"/>
        </w:rPr>
        <w:t>第十章——论闪的家谱，在他这一系中上帝之城被保存直到亚伯拉罕时代</w:t>
      </w:r>
    </w:p>
    <w:p w14:paraId="3354344F">
      <w:pPr>
        <w:ind w:left="-5"/>
        <w:rPr>
          <w:rFonts w:hint="eastAsia"/>
        </w:rPr>
      </w:pPr>
    </w:p>
    <w:p w14:paraId="76385EBE">
      <w:pPr>
        <w:ind w:left="-5"/>
        <w:rPr>
          <w:rFonts w:hint="eastAsia"/>
        </w:rPr>
      </w:pPr>
      <w:r>
        <w:rPr>
          <w:rFonts w:hint="eastAsia"/>
        </w:rPr>
        <w:t>1. It is necessary, therefore, to preserve the series of generations descending from Shem, for the sake of exhibiting the city of God after the flood; as before the flood it was exhibited in the series of generations descending from Seth.</w:t>
      </w:r>
    </w:p>
    <w:p w14:paraId="1A4E7DE4">
      <w:pPr>
        <w:ind w:left="-5"/>
        <w:rPr>
          <w:rFonts w:hint="eastAsia"/>
        </w:rPr>
      </w:pPr>
    </w:p>
    <w:p w14:paraId="50441434">
      <w:pPr>
        <w:ind w:left="-5"/>
        <w:rPr>
          <w:rFonts w:hint="eastAsia"/>
        </w:rPr>
      </w:pPr>
      <w:r>
        <w:rPr>
          <w:rFonts w:hint="eastAsia"/>
        </w:rPr>
        <w:t>1. 因此，有必要保存从闪传下来的世代系列，为了展示洪水后的上帝之城；正如洪水前它在从塞特传下来的世代系列中展示一样。</w:t>
      </w:r>
    </w:p>
    <w:p w14:paraId="78A30EC2">
      <w:pPr>
        <w:ind w:left="-5"/>
        <w:rPr>
          <w:rFonts w:hint="eastAsia"/>
        </w:rPr>
      </w:pPr>
    </w:p>
    <w:p w14:paraId="6E091CB2">
      <w:pPr>
        <w:ind w:left="-5"/>
        <w:rPr>
          <w:rFonts w:hint="eastAsia"/>
        </w:rPr>
      </w:pPr>
      <w:r>
        <w:rPr>
          <w:rFonts w:hint="eastAsia"/>
        </w:rPr>
        <w:t>And therefore does divine Scripture, after exhibiting the earthly city as Babylon or "Confusion," revert to the patriarch Shem, and recapitulate the generations from him to Abraham, specifying besides, the year in which each father begat the son that belonged to this line, and how long he lived.</w:t>
      </w:r>
    </w:p>
    <w:p w14:paraId="3FB2E118">
      <w:pPr>
        <w:ind w:left="-5"/>
        <w:rPr>
          <w:rFonts w:hint="eastAsia"/>
        </w:rPr>
      </w:pPr>
    </w:p>
    <w:p w14:paraId="3F5BE678">
      <w:pPr>
        <w:ind w:left="-5"/>
        <w:rPr>
          <w:rFonts w:hint="eastAsia"/>
        </w:rPr>
      </w:pPr>
      <w:r>
        <w:rPr>
          <w:rFonts w:hint="eastAsia"/>
        </w:rPr>
        <w:t>因此神圣经文在将地上之城展示为巴比伦或“混乱”之后，回到族长闪，并重述从他到亚伯拉罕的世代，此外还详细说明每个父亲生下属于这一系儿子的年份，以及他活了多久。</w:t>
      </w:r>
    </w:p>
    <w:p w14:paraId="492907AD">
      <w:pPr>
        <w:ind w:left="-5"/>
        <w:rPr>
          <w:rFonts w:hint="eastAsia"/>
        </w:rPr>
      </w:pPr>
    </w:p>
    <w:p w14:paraId="1155F90F">
      <w:pPr>
        <w:ind w:left="-5"/>
        <w:rPr>
          <w:rFonts w:hint="eastAsia"/>
        </w:rPr>
      </w:pPr>
      <w:r>
        <w:rPr>
          <w:rFonts w:hint="eastAsia"/>
        </w:rPr>
        <w:t>And unquestionably it is this which fulfills the promise I made, that it should appear why it is said of the sons of Heber, "The name of the one was Peleg, for in his days the earth was divided."</w:t>
      </w:r>
    </w:p>
    <w:p w14:paraId="6B68C1FB">
      <w:pPr>
        <w:ind w:left="-5"/>
        <w:rPr>
          <w:rFonts w:hint="eastAsia"/>
        </w:rPr>
      </w:pPr>
    </w:p>
    <w:p w14:paraId="4C66FFEE">
      <w:pPr>
        <w:ind w:left="-5"/>
        <w:rPr>
          <w:rFonts w:hint="eastAsia"/>
        </w:rPr>
      </w:pPr>
      <w:r>
        <w:rPr>
          <w:rFonts w:hint="eastAsia"/>
        </w:rPr>
        <w:t>毫无疑问，这就履行了我所做的承诺，即应当显明为何关于希伯的儿子们说，“一个名叫法勒，因为那时人就分地居住。”</w:t>
      </w:r>
    </w:p>
    <w:p w14:paraId="662F7499">
      <w:pPr>
        <w:ind w:left="-5"/>
        <w:rPr>
          <w:rFonts w:hint="eastAsia"/>
        </w:rPr>
      </w:pPr>
    </w:p>
    <w:p w14:paraId="77F3D14E">
      <w:pPr>
        <w:ind w:left="-5"/>
        <w:rPr>
          <w:rFonts w:hint="eastAsia"/>
        </w:rPr>
      </w:pPr>
      <w:r>
        <w:rPr>
          <w:rFonts w:hint="eastAsia"/>
        </w:rPr>
        <w:t>For what can we understand by the division of the earth, if not the diversity of languages?</w:t>
      </w:r>
    </w:p>
    <w:p w14:paraId="5CC9D696">
      <w:pPr>
        <w:ind w:left="-5"/>
        <w:rPr>
          <w:rFonts w:hint="eastAsia"/>
        </w:rPr>
      </w:pPr>
    </w:p>
    <w:p w14:paraId="1B27A701">
      <w:pPr>
        <w:ind w:left="-5"/>
        <w:rPr>
          <w:rFonts w:hint="eastAsia"/>
        </w:rPr>
      </w:pPr>
      <w:r>
        <w:rPr>
          <w:rFonts w:hint="eastAsia"/>
        </w:rPr>
        <w:t>因为如果不理解为语言的多样性，我们还能怎么理解地的划分呢？</w:t>
      </w:r>
    </w:p>
    <w:p w14:paraId="1ADDC5D2">
      <w:pPr>
        <w:ind w:left="-5"/>
        <w:rPr>
          <w:rFonts w:hint="eastAsia"/>
        </w:rPr>
      </w:pPr>
    </w:p>
    <w:p w14:paraId="60155646">
      <w:pPr>
        <w:ind w:left="-5"/>
        <w:rPr>
          <w:rFonts w:hint="eastAsia"/>
        </w:rPr>
      </w:pPr>
      <w:r>
        <w:rPr>
          <w:rFonts w:hint="eastAsia"/>
        </w:rPr>
        <w:t>And, therefore, omitting the other sons of Shem, who are not concerned in this matter, Scripture gives the genealogy of those by whom the line runs on to Abraham, as before the flood those are given who carried on the line to Noah from Seth.</w:t>
      </w:r>
    </w:p>
    <w:p w14:paraId="49F20F49">
      <w:pPr>
        <w:ind w:left="-5"/>
        <w:rPr>
          <w:rFonts w:hint="eastAsia"/>
        </w:rPr>
      </w:pPr>
    </w:p>
    <w:p w14:paraId="249C94D0">
      <w:pPr>
        <w:ind w:left="-5"/>
        <w:rPr>
          <w:rFonts w:hint="eastAsia"/>
        </w:rPr>
      </w:pPr>
      <w:r>
        <w:rPr>
          <w:rFonts w:hint="eastAsia"/>
        </w:rPr>
        <w:t>因此，略去闪的其他与此事无关的儿子，经文给出了那些藉以将谱系延续到亚伯拉罕的人的家谱，正如洪水前给出了那些将谱系从塞特延续到挪亚的人。</w:t>
      </w:r>
    </w:p>
    <w:p w14:paraId="4D2A1AC7">
      <w:pPr>
        <w:ind w:left="-5"/>
        <w:rPr>
          <w:rFonts w:hint="eastAsia"/>
        </w:rPr>
      </w:pPr>
    </w:p>
    <w:p w14:paraId="655233A3">
      <w:pPr>
        <w:ind w:left="-5"/>
        <w:rPr>
          <w:rFonts w:hint="eastAsia"/>
        </w:rPr>
      </w:pPr>
      <w:r>
        <w:rPr>
          <w:rFonts w:hint="eastAsia"/>
        </w:rPr>
        <w:t>Accordingly this series of generations begins thus: "These are the generations of Shem: Shem was an hundred years old, and begat Arphaxad two years after the flood.</w:t>
      </w:r>
    </w:p>
    <w:p w14:paraId="347447E1">
      <w:pPr>
        <w:ind w:left="-5"/>
        <w:rPr>
          <w:rFonts w:hint="eastAsia"/>
        </w:rPr>
      </w:pPr>
    </w:p>
    <w:p w14:paraId="0B4A6AB0">
      <w:pPr>
        <w:ind w:left="-5"/>
        <w:rPr>
          <w:rFonts w:hint="eastAsia"/>
        </w:rPr>
      </w:pPr>
      <w:r>
        <w:rPr>
          <w:rFonts w:hint="eastAsia"/>
        </w:rPr>
        <w:t>因此这个世代系列这样开始：“闪的后代记在下面：洪水以后二年，闪一百岁生了亚法撒。</w:t>
      </w:r>
    </w:p>
    <w:p w14:paraId="7E8F8E61">
      <w:pPr>
        <w:ind w:left="-5"/>
        <w:rPr>
          <w:rFonts w:hint="eastAsia"/>
        </w:rPr>
      </w:pPr>
    </w:p>
    <w:p w14:paraId="2E0CDCE3">
      <w:pPr>
        <w:ind w:left="-5"/>
        <w:rPr>
          <w:rFonts w:hint="eastAsia"/>
        </w:rPr>
      </w:pPr>
      <w:r>
        <w:rPr>
          <w:rFonts w:hint="eastAsia"/>
        </w:rPr>
        <w:t>And Shem lived after he begat Arphaxad five hundred years, and begat sons and daughters."</w:t>
      </w:r>
    </w:p>
    <w:p w14:paraId="24B9F289">
      <w:pPr>
        <w:ind w:left="-5"/>
        <w:rPr>
          <w:rFonts w:hint="eastAsia"/>
        </w:rPr>
      </w:pPr>
    </w:p>
    <w:p w14:paraId="4CC3CC8A">
      <w:pPr>
        <w:ind w:left="-5"/>
        <w:rPr>
          <w:rFonts w:hint="eastAsia"/>
        </w:rPr>
      </w:pPr>
      <w:r>
        <w:rPr>
          <w:rFonts w:hint="eastAsia"/>
        </w:rPr>
        <w:t>闪生亚法撒之后，又活了五百年，并且生儿养女。”</w:t>
      </w:r>
    </w:p>
    <w:p w14:paraId="7FF424A1">
      <w:pPr>
        <w:ind w:left="-5"/>
        <w:rPr>
          <w:rFonts w:hint="eastAsia"/>
        </w:rPr>
      </w:pPr>
    </w:p>
    <w:p w14:paraId="48AADF16">
      <w:pPr>
        <w:ind w:left="-5"/>
        <w:rPr>
          <w:rFonts w:hint="eastAsia"/>
        </w:rPr>
      </w:pPr>
      <w:r>
        <w:rPr>
          <w:rFonts w:hint="eastAsia"/>
        </w:rPr>
        <w:t>In like manner it registers the rest, naming the year of his life in which each begat the son who belonged to that line which extends to Abraham.</w:t>
      </w:r>
    </w:p>
    <w:p w14:paraId="1958FCFE">
      <w:pPr>
        <w:ind w:left="-5"/>
        <w:rPr>
          <w:rFonts w:hint="eastAsia"/>
        </w:rPr>
      </w:pPr>
    </w:p>
    <w:p w14:paraId="47B54FC9">
      <w:pPr>
        <w:ind w:left="-5"/>
        <w:rPr>
          <w:rFonts w:hint="eastAsia"/>
        </w:rPr>
      </w:pPr>
      <w:r>
        <w:rPr>
          <w:rFonts w:hint="eastAsia"/>
        </w:rPr>
        <w:t>同样它登记了其余的人，说出了每个父亲生下属于那延伸至亚伯拉罕之谱系儿子的生命年份。</w:t>
      </w:r>
    </w:p>
    <w:p w14:paraId="23C5FB70">
      <w:pPr>
        <w:ind w:left="-5"/>
        <w:rPr>
          <w:rFonts w:hint="eastAsia"/>
        </w:rPr>
      </w:pPr>
    </w:p>
    <w:p w14:paraId="67087DCC">
      <w:pPr>
        <w:ind w:left="-5"/>
        <w:rPr>
          <w:rFonts w:hint="eastAsia"/>
        </w:rPr>
      </w:pPr>
      <w:r>
        <w:rPr>
          <w:rFonts w:hint="eastAsia"/>
        </w:rPr>
        <w:t>It specifies, too, how many years he lived thereafter, begetting sons and daughters, that we may not childishly suppose that the men named were the only men, but may understand how the population increased, and how regions and kingdoms so vast could be populated by the descendants of Shem;</w:t>
      </w:r>
    </w:p>
    <w:p w14:paraId="01201221">
      <w:pPr>
        <w:ind w:left="-5"/>
        <w:rPr>
          <w:rFonts w:hint="eastAsia"/>
        </w:rPr>
      </w:pPr>
    </w:p>
    <w:p w14:paraId="2FB3B6F3">
      <w:pPr>
        <w:ind w:left="-5"/>
        <w:rPr>
          <w:rFonts w:hint="eastAsia"/>
        </w:rPr>
      </w:pPr>
      <w:r>
        <w:rPr>
          <w:rFonts w:hint="eastAsia"/>
        </w:rPr>
        <w:t>它也详细说明了他此后活了多少年，生儿养女，以免我们幼稚地认为被命名的人是唯一的人，而是可以理解人口是如何增加的，以及如此广阔的地区和王国是如何被闪的后代居住的；</w:t>
      </w:r>
    </w:p>
    <w:p w14:paraId="298623FF">
      <w:pPr>
        <w:ind w:left="-5"/>
        <w:rPr>
          <w:rFonts w:hint="eastAsia"/>
        </w:rPr>
      </w:pPr>
    </w:p>
    <w:p w14:paraId="1C100FEA">
      <w:pPr>
        <w:ind w:left="-5"/>
        <w:rPr>
          <w:rFonts w:hint="eastAsia"/>
        </w:rPr>
      </w:pPr>
      <w:r>
        <w:rPr>
          <w:rFonts w:hint="eastAsia"/>
        </w:rPr>
        <w:t>especially the kingdom of Assyria, from which Ninus subdued the surrounding nations, reigning with brilliant prosperity, and bequeathing to his descendants a vast but thoroughly consolidated empire, which held together for many centuries.</w:t>
      </w:r>
    </w:p>
    <w:p w14:paraId="13263350">
      <w:pPr>
        <w:ind w:left="-5"/>
        <w:rPr>
          <w:rFonts w:hint="eastAsia"/>
        </w:rPr>
      </w:pPr>
    </w:p>
    <w:p w14:paraId="0AF63981">
      <w:pPr>
        <w:ind w:left="-5"/>
        <w:rPr>
          <w:rFonts w:hint="eastAsia"/>
        </w:rPr>
      </w:pPr>
      <w:r>
        <w:rPr>
          <w:rFonts w:hint="eastAsia"/>
        </w:rPr>
        <w:t>特别是亚述王国，尼努斯从那里征服了周围的国家，统治辉煌繁荣，并留给他的后代一个庞大但彻底巩固的帝国，这帝国维持了许多世纪。</w:t>
      </w:r>
    </w:p>
    <w:p w14:paraId="515AE015">
      <w:pPr>
        <w:ind w:left="-5"/>
        <w:rPr>
          <w:rFonts w:hint="eastAsia"/>
        </w:rPr>
      </w:pPr>
    </w:p>
    <w:p w14:paraId="343F0F1A">
      <w:pPr>
        <w:ind w:left="-5"/>
        <w:rPr>
          <w:rFonts w:hint="eastAsia"/>
        </w:rPr>
      </w:pPr>
      <w:r>
        <w:rPr>
          <w:rFonts w:hint="eastAsia"/>
        </w:rPr>
        <w:t>2. But to avoid needless prolixity, we shall mention not the number of years each member of this series lived, but only the year of his life in which he begat his heir, that we may thus reckon the number of years from the flood to Abraham, and may at the same time leave room to touch briefly and cursorily upon some other matters necessary to our argument.</w:t>
      </w:r>
    </w:p>
    <w:p w14:paraId="685A02C6">
      <w:pPr>
        <w:ind w:left="-5"/>
        <w:rPr>
          <w:rFonts w:hint="eastAsia"/>
        </w:rPr>
      </w:pPr>
    </w:p>
    <w:p w14:paraId="74D39779">
      <w:pPr>
        <w:ind w:left="-5"/>
        <w:rPr>
          <w:rFonts w:hint="eastAsia"/>
        </w:rPr>
      </w:pPr>
      <w:r>
        <w:rPr>
          <w:rFonts w:hint="eastAsia"/>
        </w:rPr>
        <w:t>2. 但为了避免不必要的冗长，我们将不提及这一系列中每个成员活的年数，只提他生下继承人的生命年份，以便我们可以计算从洪水到亚伯拉罕的年数，同时留出空间简要带过一些对我们论证必要的其他事项。</w:t>
      </w:r>
    </w:p>
    <w:p w14:paraId="4F6814D1">
      <w:pPr>
        <w:ind w:left="-5"/>
        <w:rPr>
          <w:rFonts w:hint="eastAsia"/>
        </w:rPr>
      </w:pPr>
    </w:p>
    <w:p w14:paraId="7C248FED">
      <w:pPr>
        <w:ind w:left="-5"/>
        <w:rPr>
          <w:rFonts w:hint="eastAsia"/>
        </w:rPr>
      </w:pPr>
      <w:r>
        <w:rPr>
          <w:rFonts w:hint="eastAsia"/>
        </w:rPr>
        <w:t>In the second year, then, after the flood, Shem when he was a hundred years old begat Arphaxad; Arphaxad when he was 135 years old begat Cainan; Cainan when he was 130 years begat Salah. Salah himself, too, was the same age when he begat Eber.</w:t>
      </w:r>
    </w:p>
    <w:p w14:paraId="4FB12F63">
      <w:pPr>
        <w:ind w:left="-5"/>
        <w:rPr>
          <w:rFonts w:hint="eastAsia"/>
        </w:rPr>
      </w:pPr>
    </w:p>
    <w:p w14:paraId="2F10AD25">
      <w:pPr>
        <w:ind w:left="-5"/>
        <w:rPr>
          <w:rFonts w:hint="eastAsia"/>
        </w:rPr>
      </w:pPr>
      <w:r>
        <w:rPr>
          <w:rFonts w:hint="eastAsia"/>
        </w:rPr>
        <w:t>那么，在洪水后第二年，闪一百岁时生了亚法撒；亚法撒135岁时生了该南；该南130岁时生了沙拉。沙拉自己生希伯时也是这个岁数。</w:t>
      </w:r>
    </w:p>
    <w:p w14:paraId="483AF4F4">
      <w:pPr>
        <w:ind w:left="-5"/>
        <w:rPr>
          <w:rFonts w:hint="eastAsia"/>
        </w:rPr>
      </w:pPr>
    </w:p>
    <w:p w14:paraId="480113CB">
      <w:pPr>
        <w:ind w:left="-5"/>
        <w:rPr>
          <w:rFonts w:hint="eastAsia"/>
        </w:rPr>
      </w:pPr>
      <w:r>
        <w:rPr>
          <w:rFonts w:hint="eastAsia"/>
        </w:rPr>
        <w:t>Eber lived 134 years, and begat Peleg, in whose days the earth was divided.</w:t>
      </w:r>
    </w:p>
    <w:p w14:paraId="342C8E9F">
      <w:pPr>
        <w:ind w:left="-5"/>
        <w:rPr>
          <w:rFonts w:hint="eastAsia"/>
        </w:rPr>
      </w:pPr>
    </w:p>
    <w:p w14:paraId="399BF8EB">
      <w:pPr>
        <w:ind w:left="-5"/>
        <w:rPr>
          <w:rFonts w:hint="eastAsia"/>
        </w:rPr>
      </w:pPr>
      <w:r>
        <w:rPr>
          <w:rFonts w:hint="eastAsia"/>
        </w:rPr>
        <w:t>希伯活了134年，生了法勒，在他日子地被分开。</w:t>
      </w:r>
    </w:p>
    <w:p w14:paraId="6702408B">
      <w:pPr>
        <w:ind w:left="-5"/>
        <w:rPr>
          <w:rFonts w:hint="eastAsia"/>
        </w:rPr>
      </w:pPr>
    </w:p>
    <w:p w14:paraId="1316BD3F">
      <w:pPr>
        <w:ind w:left="-5"/>
        <w:rPr>
          <w:rFonts w:hint="eastAsia"/>
        </w:rPr>
      </w:pPr>
      <w:r>
        <w:rPr>
          <w:rFonts w:hint="eastAsia"/>
        </w:rPr>
        <w:t>Peleg himself lived 130 years, and begat Reu; and Reu lived 132 years, and begat Serug; Serug 130, and begat Nahor; and Nahor 79, and begat Terah; and Terah 70, and begat Abram, whose name God afterwards changed into Abraham.</w:t>
      </w:r>
    </w:p>
    <w:p w14:paraId="64AC5D06">
      <w:pPr>
        <w:ind w:left="-5"/>
        <w:rPr>
          <w:rFonts w:hint="eastAsia"/>
        </w:rPr>
      </w:pPr>
    </w:p>
    <w:p w14:paraId="7F48E123">
      <w:pPr>
        <w:ind w:left="-5"/>
        <w:rPr>
          <w:rFonts w:hint="eastAsia"/>
        </w:rPr>
      </w:pPr>
      <w:r>
        <w:rPr>
          <w:rFonts w:hint="eastAsia"/>
        </w:rPr>
        <w:t>法勒自己活了130年，生了拉吴；拉吴活了132年，生了西鹿；西鹿130岁，生了拿鹤；拿鹤79岁，生了引拉；他拉70岁，生了亚伯兰，后来上帝把他的名字改成亚伯拉罕。</w:t>
      </w:r>
    </w:p>
    <w:p w14:paraId="24609CD1">
      <w:pPr>
        <w:ind w:left="-5"/>
        <w:rPr>
          <w:rFonts w:hint="eastAsia"/>
        </w:rPr>
      </w:pPr>
    </w:p>
    <w:p w14:paraId="01983AD1">
      <w:pPr>
        <w:ind w:left="-5"/>
        <w:rPr>
          <w:rFonts w:hint="eastAsia"/>
        </w:rPr>
      </w:pPr>
      <w:r>
        <w:rPr>
          <w:rFonts w:hint="eastAsia"/>
        </w:rPr>
        <w:t>There are thus from the flood to Abraham 1072 years, according to the Vulgate or Septuagint versions.</w:t>
      </w:r>
    </w:p>
    <w:p w14:paraId="30235218">
      <w:pPr>
        <w:ind w:left="-5"/>
        <w:rPr>
          <w:rFonts w:hint="eastAsia"/>
        </w:rPr>
      </w:pPr>
    </w:p>
    <w:p w14:paraId="2ED7F64C">
      <w:pPr>
        <w:ind w:left="-5"/>
        <w:rPr>
          <w:rFonts w:hint="eastAsia"/>
        </w:rPr>
      </w:pPr>
      <w:r>
        <w:rPr>
          <w:rFonts w:hint="eastAsia"/>
        </w:rPr>
        <w:t>因此从洪水到亚伯拉罕有1072年，根据武加大译本或七十士译本。</w:t>
      </w:r>
    </w:p>
    <w:p w14:paraId="4D8528CB">
      <w:pPr>
        <w:ind w:left="-5"/>
        <w:rPr>
          <w:rFonts w:hint="eastAsia"/>
        </w:rPr>
      </w:pPr>
    </w:p>
    <w:p w14:paraId="605F15BE">
      <w:pPr>
        <w:ind w:left="-5"/>
        <w:rPr>
          <w:rFonts w:hint="eastAsia"/>
        </w:rPr>
      </w:pPr>
      <w:r>
        <w:rPr>
          <w:rFonts w:hint="eastAsia"/>
        </w:rPr>
        <w:t>In the Hebrew copies far fewer years are given; and for this either no reason or a not very credible one is given.</w:t>
      </w:r>
    </w:p>
    <w:p w14:paraId="2D8DE8E0">
      <w:pPr>
        <w:ind w:left="-5"/>
        <w:rPr>
          <w:rFonts w:hint="eastAsia"/>
        </w:rPr>
      </w:pPr>
    </w:p>
    <w:p w14:paraId="777727C5">
      <w:pPr>
        <w:ind w:left="-5"/>
        <w:rPr>
          <w:rFonts w:hint="eastAsia"/>
        </w:rPr>
      </w:pPr>
      <w:r>
        <w:rPr>
          <w:rFonts w:hint="eastAsia"/>
        </w:rPr>
        <w:t>在希伯来抄本中给出的年数少得多；对此要么没有给出理由，要么给出的理由不太可信。</w:t>
      </w:r>
    </w:p>
    <w:p w14:paraId="57644E8D">
      <w:pPr>
        <w:ind w:left="-5"/>
        <w:rPr>
          <w:rFonts w:hint="eastAsia"/>
        </w:rPr>
      </w:pPr>
    </w:p>
    <w:p w14:paraId="59B676C8">
      <w:pPr>
        <w:ind w:left="-5"/>
        <w:rPr>
          <w:rFonts w:hint="eastAsia"/>
        </w:rPr>
      </w:pPr>
      <w:r>
        <w:rPr>
          <w:rFonts w:hint="eastAsia"/>
        </w:rPr>
        <w:t>3. When, therefore, we look for the city of God in these seventy-two nations, we cannot affirm that while they had but one lip, that is, one language, the human race had departed from the worship of the true God, and that genuine godliness had survived only in those generations which descend from Shem through Arphaxad and reach to Abraham;</w:t>
      </w:r>
    </w:p>
    <w:p w14:paraId="795CBB69">
      <w:pPr>
        <w:ind w:left="-5"/>
        <w:rPr>
          <w:rFonts w:hint="eastAsia"/>
        </w:rPr>
      </w:pPr>
    </w:p>
    <w:p w14:paraId="6E3E7792">
      <w:pPr>
        <w:ind w:left="-5"/>
        <w:rPr>
          <w:rFonts w:hint="eastAsia"/>
        </w:rPr>
      </w:pPr>
      <w:r>
        <w:rPr>
          <w:rFonts w:hint="eastAsia"/>
        </w:rPr>
        <w:t>3. 因此，当我们在这些七十二个民族中寻找上帝之城时，我们不能断言当他们只有一种口音（即一种语言）时，人类已经背离了对真神的敬拜，并且真正的虔诚只存留于那些从闪通过亚法撒传到亚伯拉罕的世代中；</w:t>
      </w:r>
    </w:p>
    <w:p w14:paraId="69675875">
      <w:pPr>
        <w:ind w:left="-5"/>
        <w:rPr>
          <w:rFonts w:hint="eastAsia"/>
        </w:rPr>
      </w:pPr>
    </w:p>
    <w:p w14:paraId="34AB4CAB">
      <w:pPr>
        <w:ind w:left="-5"/>
        <w:rPr>
          <w:rFonts w:hint="eastAsia"/>
        </w:rPr>
      </w:pPr>
      <w:r>
        <w:rPr>
          <w:rFonts w:hint="eastAsia"/>
        </w:rPr>
        <w:t>but from the time when they proudly built a tower to heaven, a symbol of godless exaltation, the city or society of the wicked becomes apparent.</w:t>
      </w:r>
    </w:p>
    <w:p w14:paraId="17B85091">
      <w:pPr>
        <w:ind w:left="-5"/>
        <w:rPr>
          <w:rFonts w:hint="eastAsia"/>
        </w:rPr>
      </w:pPr>
    </w:p>
    <w:p w14:paraId="2DA30B3E">
      <w:pPr>
        <w:ind w:left="-5"/>
        <w:rPr>
          <w:rFonts w:hint="eastAsia"/>
        </w:rPr>
      </w:pPr>
      <w:r>
        <w:rPr>
          <w:rFonts w:hint="eastAsia"/>
        </w:rPr>
        <w:t>但从他们骄傲地建造通天塔（不敬神高举的象征）之时起，恶人的城或社会就变得显而易见了。</w:t>
      </w:r>
    </w:p>
    <w:p w14:paraId="4F5F6ED3">
      <w:pPr>
        <w:ind w:left="-5"/>
        <w:rPr>
          <w:rFonts w:hint="eastAsia"/>
        </w:rPr>
      </w:pPr>
    </w:p>
    <w:p w14:paraId="0B9BD71B">
      <w:pPr>
        <w:ind w:left="-5"/>
        <w:rPr>
          <w:rFonts w:hint="eastAsia"/>
        </w:rPr>
      </w:pPr>
      <w:r>
        <w:rPr>
          <w:rFonts w:hint="eastAsia"/>
        </w:rPr>
        <w:t>Whether it was only disguised before, or non-existent; whether both cities remained after the flood,—the godly in the two sons of Noah who were blessed, and in their posterity, and the ungodly in the cursed son and his descendants, from whom sprang that mighty hunter against the Lord,—is not easily determined.</w:t>
      </w:r>
    </w:p>
    <w:p w14:paraId="42EE16D2">
      <w:pPr>
        <w:ind w:left="-5"/>
        <w:rPr>
          <w:rFonts w:hint="eastAsia"/>
        </w:rPr>
      </w:pPr>
    </w:p>
    <w:p w14:paraId="64566041">
      <w:pPr>
        <w:ind w:left="-5"/>
        <w:rPr>
          <w:rFonts w:hint="eastAsia"/>
        </w:rPr>
      </w:pPr>
      <w:r>
        <w:rPr>
          <w:rFonts w:hint="eastAsia"/>
        </w:rPr>
        <w:t>以前它是仅被伪装，还是不存在；洪水后是否两座城都保留——虔诚的在挪亚两个被祝福的儿子及其后代中，不虔诚的在被诅咒的儿子及其后代中（从他那里产生了那个对抗主的强大猎户）——这不容易确定。</w:t>
      </w:r>
    </w:p>
    <w:p w14:paraId="1960138F">
      <w:pPr>
        <w:ind w:left="-5"/>
        <w:rPr>
          <w:rFonts w:hint="eastAsia"/>
        </w:rPr>
      </w:pPr>
    </w:p>
    <w:p w14:paraId="0E7973EE">
      <w:pPr>
        <w:ind w:left="-5"/>
        <w:rPr>
          <w:rFonts w:hint="eastAsia"/>
        </w:rPr>
      </w:pPr>
      <w:r>
        <w:rPr>
          <w:rFonts w:hint="eastAsia"/>
        </w:rPr>
        <w:t>For possibly—and certainly this is more credible— there were despisers of God among the descendants of the two sons, even before Babylon was founded, and worshippers of God among the descendants of Ham.</w:t>
      </w:r>
    </w:p>
    <w:p w14:paraId="13836A8C">
      <w:pPr>
        <w:ind w:left="-5"/>
        <w:rPr>
          <w:rFonts w:hint="eastAsia"/>
        </w:rPr>
      </w:pPr>
    </w:p>
    <w:p w14:paraId="2A23825D">
      <w:pPr>
        <w:ind w:left="-5"/>
        <w:rPr>
          <w:rFonts w:hint="eastAsia"/>
        </w:rPr>
      </w:pPr>
      <w:r>
        <w:rPr>
          <w:rFonts w:hint="eastAsia"/>
        </w:rPr>
        <w:t>因为可能——这肯定更可信——在巴比伦建立之前，那两个儿子的后代中就有蔑视上帝的人，而在含的后代中也有敬拜上帝的人。</w:t>
      </w:r>
    </w:p>
    <w:p w14:paraId="4055FAEA">
      <w:pPr>
        <w:ind w:left="-5"/>
        <w:rPr>
          <w:rFonts w:hint="eastAsia"/>
        </w:rPr>
      </w:pPr>
    </w:p>
    <w:p w14:paraId="46B2A64F">
      <w:pPr>
        <w:ind w:left="-5"/>
        <w:rPr>
          <w:rFonts w:hint="eastAsia"/>
        </w:rPr>
      </w:pPr>
      <w:r>
        <w:rPr>
          <w:rFonts w:hint="eastAsia"/>
        </w:rPr>
        <w:t>Certainly neither race was ever obliterated from earth.</w:t>
      </w:r>
    </w:p>
    <w:p w14:paraId="0AB4CB0C">
      <w:pPr>
        <w:ind w:left="-5"/>
        <w:rPr>
          <w:rFonts w:hint="eastAsia"/>
        </w:rPr>
      </w:pPr>
    </w:p>
    <w:p w14:paraId="3191A9B6">
      <w:pPr>
        <w:ind w:left="-5"/>
        <w:rPr>
          <w:rFonts w:hint="eastAsia"/>
        </w:rPr>
      </w:pPr>
      <w:r>
        <w:rPr>
          <w:rFonts w:hint="eastAsia"/>
        </w:rPr>
        <w:t>肯定没有任何一个种族曾从地上被抹去。</w:t>
      </w:r>
    </w:p>
    <w:p w14:paraId="3627B527">
      <w:pPr>
        <w:ind w:left="-5"/>
        <w:rPr>
          <w:rFonts w:hint="eastAsia"/>
        </w:rPr>
      </w:pPr>
    </w:p>
    <w:p w14:paraId="38521C6C">
      <w:pPr>
        <w:ind w:left="-5"/>
        <w:rPr>
          <w:rFonts w:hint="eastAsia"/>
        </w:rPr>
      </w:pPr>
      <w:r>
        <w:rPr>
          <w:rFonts w:hint="eastAsia"/>
        </w:rPr>
        <w:t>For in both the Psalms in which it is said, "They are all gone aside, they are altogether become filthy; there is none that doeth good, no, not one," we read further, "Have all the workers of iniquity no knowledge? who eat up my people as they eat bread, and call not upon the Lord."</w:t>
      </w:r>
    </w:p>
    <w:p w14:paraId="57F5796C">
      <w:pPr>
        <w:ind w:left="-5"/>
        <w:rPr>
          <w:rFonts w:hint="eastAsia"/>
        </w:rPr>
      </w:pPr>
    </w:p>
    <w:p w14:paraId="39242280">
      <w:pPr>
        <w:ind w:left="-5"/>
        <w:rPr>
          <w:rFonts w:hint="eastAsia"/>
        </w:rPr>
      </w:pPr>
      <w:r>
        <w:rPr>
          <w:rFonts w:hint="eastAsia"/>
        </w:rPr>
        <w:t>因为在两篇诗篇中（那里说，“他们都偏离正路，一同变为污秽；并没有行善的，连一个也没有”），我们进一步读到，“作孽的没有知识吗？他们吞吃我的百姓，如同吃饭一样，并不求告耶和华。”</w:t>
      </w:r>
    </w:p>
    <w:p w14:paraId="52024519">
      <w:pPr>
        <w:ind w:left="-5"/>
        <w:rPr>
          <w:rFonts w:hint="eastAsia"/>
        </w:rPr>
      </w:pPr>
    </w:p>
    <w:p w14:paraId="1C342CF6">
      <w:pPr>
        <w:ind w:left="-5"/>
        <w:rPr>
          <w:rFonts w:hint="eastAsia"/>
        </w:rPr>
      </w:pPr>
      <w:r>
        <w:rPr>
          <w:rFonts w:hint="eastAsia"/>
        </w:rPr>
        <w:t>There was then a people of God even at that time.</w:t>
      </w:r>
    </w:p>
    <w:p w14:paraId="0EF8D514">
      <w:pPr>
        <w:ind w:left="-5"/>
        <w:rPr>
          <w:rFonts w:hint="eastAsia"/>
        </w:rPr>
      </w:pPr>
    </w:p>
    <w:p w14:paraId="22217A0C">
      <w:pPr>
        <w:ind w:left="-5"/>
        <w:rPr>
          <w:rFonts w:hint="eastAsia"/>
        </w:rPr>
      </w:pPr>
      <w:r>
        <w:rPr>
          <w:rFonts w:hint="eastAsia"/>
        </w:rPr>
        <w:t>那时甚至也有上帝的百姓。</w:t>
      </w:r>
    </w:p>
    <w:p w14:paraId="70A472CA">
      <w:pPr>
        <w:ind w:left="-5"/>
        <w:rPr>
          <w:rFonts w:hint="eastAsia"/>
        </w:rPr>
      </w:pPr>
    </w:p>
    <w:p w14:paraId="659F09E7">
      <w:pPr>
        <w:ind w:left="-5"/>
        <w:rPr>
          <w:rFonts w:hint="eastAsia"/>
        </w:rPr>
      </w:pPr>
      <w:r>
        <w:rPr>
          <w:rFonts w:hint="eastAsia"/>
        </w:rPr>
        <w:t>And therefore the words, "There is none that doeth good, no, not one," were said of the sons of men, not of the sons of God.</w:t>
      </w:r>
    </w:p>
    <w:p w14:paraId="7C09B89F">
      <w:pPr>
        <w:ind w:left="-5"/>
        <w:rPr>
          <w:rFonts w:hint="eastAsia"/>
        </w:rPr>
      </w:pPr>
    </w:p>
    <w:p w14:paraId="45CBF22D">
      <w:pPr>
        <w:ind w:left="-5"/>
        <w:rPr>
          <w:rFonts w:hint="eastAsia"/>
        </w:rPr>
      </w:pPr>
      <w:r>
        <w:rPr>
          <w:rFonts w:hint="eastAsia"/>
        </w:rPr>
        <w:t>因此，“并没有行善的，连一个也没有”这话是对人的儿子们说的，不是对上帝的儿子们说的。</w:t>
      </w:r>
    </w:p>
    <w:p w14:paraId="35590B40">
      <w:pPr>
        <w:ind w:left="-5"/>
        <w:rPr>
          <w:rFonts w:hint="eastAsia"/>
        </w:rPr>
      </w:pPr>
    </w:p>
    <w:p w14:paraId="558663BF">
      <w:pPr>
        <w:ind w:left="-5"/>
        <w:rPr>
          <w:rFonts w:hint="eastAsia"/>
        </w:rPr>
      </w:pPr>
      <w:r>
        <w:rPr>
          <w:rFonts w:hint="eastAsia"/>
        </w:rPr>
        <w:t>For it had been previously said, "God looked down from heaven upon the sons of men, to see if any understood and sought after God;" and then follow the words which demonstrate that all the sons of men, that is, all who belong to the city which lives according to man, not according to God, are reprobate.</w:t>
      </w:r>
    </w:p>
    <w:p w14:paraId="72FC8778">
      <w:pPr>
        <w:ind w:left="-5"/>
        <w:rPr>
          <w:rFonts w:hint="eastAsia"/>
        </w:rPr>
      </w:pPr>
    </w:p>
    <w:p w14:paraId="47D5BEF4">
      <w:pPr>
        <w:ind w:left="-5"/>
        <w:rPr>
          <w:rFonts w:hint="eastAsia"/>
        </w:rPr>
      </w:pPr>
      <w:r>
        <w:rPr>
          <w:rFonts w:hint="eastAsia"/>
        </w:rPr>
        <w:t>因为之前说过，“神从天上垂看世人（sons of men），要看有明白的没有，有寻求神的没有；”然后接下来的话证明所有人的儿子，即所有属于那随从人而非随从上帝生活之城的人，都是被弃绝的。</w:t>
      </w:r>
    </w:p>
    <w:p w14:paraId="369BEBD0">
      <w:pPr>
        <w:ind w:left="-5"/>
        <w:rPr>
          <w:rFonts w:hint="eastAsia"/>
        </w:rPr>
      </w:pPr>
    </w:p>
    <w:p w14:paraId="450E9CD7">
      <w:pPr>
        <w:ind w:left="-5"/>
        <w:rPr>
          <w:rFonts w:hint="eastAsia"/>
        </w:rPr>
      </w:pPr>
      <w:r>
        <w:rPr>
          <w:rFonts w:hint="eastAsia"/>
        </w:rPr>
        <w:t>CHAP. 11.—THAT THE ORIGINAL LANGUAGE IN USE AMONG MEN WAS THAT WHICH WAS AFTERWARDS CALLED HEBREW, FROM HEBER, IN WHOSE FAMILY IT WAS PRESERVED WHEN THE CONFUSION OF TONGUES OCCURRED</w:t>
      </w:r>
    </w:p>
    <w:p w14:paraId="4B267094">
      <w:pPr>
        <w:ind w:left="-5"/>
        <w:rPr>
          <w:rFonts w:hint="eastAsia"/>
        </w:rPr>
      </w:pPr>
    </w:p>
    <w:p w14:paraId="6DB487C0">
      <w:pPr>
        <w:ind w:left="-5"/>
        <w:rPr>
          <w:rFonts w:hint="eastAsia"/>
        </w:rPr>
      </w:pPr>
      <w:r>
        <w:rPr>
          <w:rFonts w:hint="eastAsia"/>
        </w:rPr>
        <w:t>第十一章——人类最初使用的原始语言就是后来被称为希伯来语的，因它在语言变乱发生时保存在希伯的家庭中</w:t>
      </w:r>
    </w:p>
    <w:p w14:paraId="0402AC5A">
      <w:pPr>
        <w:ind w:left="-5"/>
        <w:rPr>
          <w:rFonts w:hint="eastAsia"/>
        </w:rPr>
      </w:pPr>
    </w:p>
    <w:p w14:paraId="5EBA0A64">
      <w:pPr>
        <w:ind w:left="-5"/>
        <w:rPr>
          <w:rFonts w:hint="eastAsia"/>
        </w:rPr>
      </w:pPr>
      <w:r>
        <w:rPr>
          <w:rFonts w:hint="eastAsia"/>
        </w:rPr>
        <w:t>1. Wherefore, as the fact of all using one language did not secure the absence of sin-infected men from the race,—for even before the deluge there was one language, and yet all but the single family of just Noah were found worthy of destruction by the flood,—</w:t>
      </w:r>
    </w:p>
    <w:p w14:paraId="3CD4EB2D">
      <w:pPr>
        <w:ind w:left="-5"/>
        <w:rPr>
          <w:rFonts w:hint="eastAsia"/>
        </w:rPr>
      </w:pPr>
    </w:p>
    <w:p w14:paraId="383D0F63">
      <w:pPr>
        <w:ind w:left="-5"/>
        <w:rPr>
          <w:rFonts w:hint="eastAsia"/>
        </w:rPr>
      </w:pPr>
      <w:r>
        <w:rPr>
          <w:rFonts w:hint="eastAsia"/>
        </w:rPr>
        <w:t>1. 因此，正如所有人使用一种语言这一事实并没有保证种族中没有被罪感染的人——因为甚至在洪水前也只有一种语言，然而除了义人挪亚这一家外，所有人都被发现配得被洪水毁灭，——</w:t>
      </w:r>
    </w:p>
    <w:p w14:paraId="277C22A9">
      <w:pPr>
        <w:ind w:left="-5"/>
        <w:rPr>
          <w:rFonts w:hint="eastAsia"/>
        </w:rPr>
      </w:pPr>
    </w:p>
    <w:p w14:paraId="7709354E">
      <w:pPr>
        <w:ind w:left="-5"/>
        <w:rPr>
          <w:rFonts w:hint="eastAsia"/>
        </w:rPr>
      </w:pPr>
      <w:r>
        <w:rPr>
          <w:rFonts w:hint="eastAsia"/>
        </w:rPr>
        <w:t>so when the nations, by a prouder godlessness, earned the punishment of the dispersion and the confusion of tongues, and the city of the godless was called Confusion or Babylon, there was still the house of Heber in which the primitive language of the race survived.</w:t>
      </w:r>
    </w:p>
    <w:p w14:paraId="195A792A">
      <w:pPr>
        <w:ind w:left="-5"/>
        <w:rPr>
          <w:rFonts w:hint="eastAsia"/>
        </w:rPr>
      </w:pPr>
    </w:p>
    <w:p w14:paraId="3E4823B2">
      <w:pPr>
        <w:ind w:left="-5"/>
        <w:rPr>
          <w:rFonts w:hint="eastAsia"/>
        </w:rPr>
      </w:pPr>
      <w:r>
        <w:rPr>
          <w:rFonts w:hint="eastAsia"/>
        </w:rPr>
        <w:t>所以当万国因更骄傲的不敬神而招致分散和语言变乱的惩罚，且不敬神者的城被称为变乱或巴比伦时，仍然有希伯家，种族的原始语言在其中存留。</w:t>
      </w:r>
    </w:p>
    <w:p w14:paraId="7C2C67E7">
      <w:pPr>
        <w:ind w:left="-5"/>
        <w:rPr>
          <w:rFonts w:hint="eastAsia"/>
        </w:rPr>
      </w:pPr>
    </w:p>
    <w:p w14:paraId="4CF53F40">
      <w:pPr>
        <w:ind w:left="-5"/>
        <w:rPr>
          <w:rFonts w:hint="eastAsia"/>
        </w:rPr>
      </w:pPr>
      <w:r>
        <w:rPr>
          <w:rFonts w:hint="eastAsia"/>
        </w:rPr>
        <w:t>And therefore, as I have already mentioned, when an enumeration is made of the sons of Shem, who each founded a nation, Heber is first mentioned, although he was of the fifth generation from Shem.</w:t>
      </w:r>
    </w:p>
    <w:p w14:paraId="68F17DFE">
      <w:pPr>
        <w:ind w:left="-5"/>
        <w:rPr>
          <w:rFonts w:hint="eastAsia"/>
        </w:rPr>
      </w:pPr>
    </w:p>
    <w:p w14:paraId="6735206C">
      <w:pPr>
        <w:ind w:left="-5"/>
        <w:rPr>
          <w:rFonts w:hint="eastAsia"/>
        </w:rPr>
      </w:pPr>
      <w:r>
        <w:rPr>
          <w:rFonts w:hint="eastAsia"/>
        </w:rPr>
        <w:t>因此，正如我已经提到的，当列举闪的儿子（每人建立一个民族）时，希伯首先被提到，尽管他是闪的第五代。</w:t>
      </w:r>
    </w:p>
    <w:p w14:paraId="3CA837DA">
      <w:pPr>
        <w:ind w:left="-5"/>
        <w:rPr>
          <w:rFonts w:hint="eastAsia"/>
        </w:rPr>
      </w:pPr>
    </w:p>
    <w:p w14:paraId="24469AD4">
      <w:pPr>
        <w:ind w:left="-5"/>
        <w:rPr>
          <w:rFonts w:hint="eastAsia"/>
        </w:rPr>
      </w:pPr>
      <w:r>
        <w:rPr>
          <w:rFonts w:hint="eastAsia"/>
        </w:rPr>
        <w:t>And because, when the other races were divided by their own peculiar languages, his family preserved that language which is not unreasonably believed to have been the common language of the race, it was on this account thenceforth named Hebrew.</w:t>
      </w:r>
    </w:p>
    <w:p w14:paraId="5612881D">
      <w:pPr>
        <w:ind w:left="-5"/>
        <w:rPr>
          <w:rFonts w:hint="eastAsia"/>
        </w:rPr>
      </w:pPr>
    </w:p>
    <w:p w14:paraId="480E91EA">
      <w:pPr>
        <w:ind w:left="-5"/>
        <w:rPr>
          <w:rFonts w:hint="eastAsia"/>
        </w:rPr>
      </w:pPr>
      <w:r>
        <w:rPr>
          <w:rFonts w:hint="eastAsia"/>
        </w:rPr>
        <w:t>因为当其他种族被他们自己特有的语言分开时，他的家庭保存了那种被并非无理地认为是种族共同语言的语言，因此从那时起它被称为希伯来语。</w:t>
      </w:r>
    </w:p>
    <w:p w14:paraId="45B6B93D">
      <w:pPr>
        <w:ind w:left="-5"/>
        <w:rPr>
          <w:rFonts w:hint="eastAsia"/>
        </w:rPr>
      </w:pPr>
    </w:p>
    <w:p w14:paraId="6F30873E">
      <w:pPr>
        <w:ind w:left="-5"/>
        <w:rPr>
          <w:rFonts w:hint="eastAsia"/>
        </w:rPr>
      </w:pPr>
      <w:r>
        <w:rPr>
          <w:rFonts w:hint="eastAsia"/>
        </w:rPr>
        <w:t>For it then became necessary to distinguish this language from the rest by a proper name; though, while there was only one, it had no other name than the language of man, or human speech, it alone being spoken by the whole human race.</w:t>
      </w:r>
    </w:p>
    <w:p w14:paraId="212F7868">
      <w:pPr>
        <w:ind w:left="-5"/>
        <w:rPr>
          <w:rFonts w:hint="eastAsia"/>
        </w:rPr>
      </w:pPr>
    </w:p>
    <w:p w14:paraId="077C5715">
      <w:pPr>
        <w:ind w:left="-5"/>
        <w:rPr>
          <w:rFonts w:hint="eastAsia"/>
        </w:rPr>
      </w:pPr>
      <w:r>
        <w:rPr>
          <w:rFonts w:hint="eastAsia"/>
        </w:rPr>
        <w:t>因为那时必须用一个专有名称将这种语言与其余的区别开来；虽然当只有一种时，它除了人的语言或人类言语外没有别的名字，全人类只说它。</w:t>
      </w:r>
    </w:p>
    <w:p w14:paraId="088C4885">
      <w:pPr>
        <w:ind w:left="-5"/>
        <w:rPr>
          <w:rFonts w:hint="eastAsia"/>
        </w:rPr>
      </w:pPr>
    </w:p>
    <w:p w14:paraId="4C6BEA65">
      <w:pPr>
        <w:ind w:left="-5"/>
        <w:rPr>
          <w:rFonts w:hint="eastAsia"/>
        </w:rPr>
      </w:pPr>
      <w:r>
        <w:rPr>
          <w:rFonts w:hint="eastAsia"/>
        </w:rPr>
        <w:t>2. Some one will say: If the earth was divided by languages in the days of Peleg, Heber's son, that language, which was formerly common to all, should rather have been called after Peleg.</w:t>
      </w:r>
    </w:p>
    <w:p w14:paraId="0425A58C">
      <w:pPr>
        <w:ind w:left="-5"/>
        <w:rPr>
          <w:rFonts w:hint="eastAsia"/>
        </w:rPr>
      </w:pPr>
    </w:p>
    <w:p w14:paraId="4AD5635C">
      <w:pPr>
        <w:ind w:left="-5"/>
        <w:rPr>
          <w:rFonts w:hint="eastAsia"/>
        </w:rPr>
      </w:pPr>
      <w:r>
        <w:rPr>
          <w:rFonts w:hint="eastAsia"/>
        </w:rPr>
        <w:t>2. 有人会说：如果地是在希伯儿子法勒的日子被语言分开的，那种以前共有的语言更应该以法勒的名字命名。</w:t>
      </w:r>
    </w:p>
    <w:p w14:paraId="4AEC2DED">
      <w:pPr>
        <w:ind w:left="-5"/>
        <w:rPr>
          <w:rFonts w:hint="eastAsia"/>
        </w:rPr>
      </w:pPr>
    </w:p>
    <w:p w14:paraId="2B618270">
      <w:pPr>
        <w:ind w:left="-5"/>
        <w:rPr>
          <w:rFonts w:hint="eastAsia"/>
        </w:rPr>
      </w:pPr>
      <w:r>
        <w:rPr>
          <w:rFonts w:hint="eastAsia"/>
        </w:rPr>
        <w:t>But we are to understand that Heber himself gave to his son this name Peleg, which means Division; because he was born when the earth was divided, that is, at the very time of the division, and that this is the meaning of the words, "In his days the earth was divided."</w:t>
      </w:r>
    </w:p>
    <w:p w14:paraId="0EAE1E2D">
      <w:pPr>
        <w:ind w:left="-5"/>
        <w:rPr>
          <w:rFonts w:hint="eastAsia"/>
        </w:rPr>
      </w:pPr>
    </w:p>
    <w:p w14:paraId="08F17E98">
      <w:pPr>
        <w:ind w:left="-5"/>
        <w:rPr>
          <w:rFonts w:hint="eastAsia"/>
        </w:rPr>
      </w:pPr>
      <w:r>
        <w:rPr>
          <w:rFonts w:hint="eastAsia"/>
        </w:rPr>
        <w:t>但我们要理解是希伯自己给他的儿子起了这个名字法勒，意为分开；因为他是在地被分开时出生的，即在分开的那一刻，这就是那句话的意思，“因为那时人就分地居住。”</w:t>
      </w:r>
    </w:p>
    <w:p w14:paraId="2A9CB16B">
      <w:pPr>
        <w:ind w:left="-5"/>
        <w:rPr>
          <w:rFonts w:hint="eastAsia"/>
        </w:rPr>
      </w:pPr>
    </w:p>
    <w:p w14:paraId="0F0770D4">
      <w:pPr>
        <w:ind w:left="-5"/>
        <w:rPr>
          <w:rFonts w:hint="eastAsia"/>
        </w:rPr>
      </w:pPr>
      <w:r>
        <w:rPr>
          <w:rFonts w:hint="eastAsia"/>
        </w:rPr>
        <w:t>For unless Heber had been still alive when the languages were multiplied, the language which was preserved in his house would not have been called after him.</w:t>
      </w:r>
    </w:p>
    <w:p w14:paraId="39F0311B">
      <w:pPr>
        <w:ind w:left="-5"/>
        <w:rPr>
          <w:rFonts w:hint="eastAsia"/>
        </w:rPr>
      </w:pPr>
    </w:p>
    <w:p w14:paraId="66DA11DA">
      <w:pPr>
        <w:ind w:left="-5"/>
        <w:rPr>
          <w:rFonts w:hint="eastAsia"/>
        </w:rPr>
      </w:pPr>
      <w:r>
        <w:rPr>
          <w:rFonts w:hint="eastAsia"/>
        </w:rPr>
        <w:t>因为除非在语言增多时希伯还活着，否则保存在他家的语言就不会以他的名字命名。</w:t>
      </w:r>
    </w:p>
    <w:p w14:paraId="34315FEA">
      <w:pPr>
        <w:ind w:left="-5"/>
        <w:rPr>
          <w:rFonts w:hint="eastAsia"/>
        </w:rPr>
      </w:pPr>
    </w:p>
    <w:p w14:paraId="221A75BC">
      <w:pPr>
        <w:ind w:left="-5"/>
        <w:rPr>
          <w:rFonts w:hint="eastAsia"/>
        </w:rPr>
      </w:pPr>
      <w:r>
        <w:rPr>
          <w:rFonts w:hint="eastAsia"/>
        </w:rPr>
        <w:t>We are induced to believe that this was the primitive and common language, because the multiplication and change of languages was introduced as a punishment, and it is fit to ascribe to the people of God an immunity from this punishment.</w:t>
      </w:r>
    </w:p>
    <w:p w14:paraId="0325A8CA">
      <w:pPr>
        <w:ind w:left="-5"/>
        <w:rPr>
          <w:rFonts w:hint="eastAsia"/>
        </w:rPr>
      </w:pPr>
    </w:p>
    <w:p w14:paraId="03CF74EA">
      <w:pPr>
        <w:ind w:left="-5"/>
        <w:rPr>
          <w:rFonts w:hint="eastAsia"/>
        </w:rPr>
      </w:pPr>
      <w:r>
        <w:rPr>
          <w:rFonts w:hint="eastAsia"/>
        </w:rPr>
        <w:t>我们被引导相信这是原始和共同的语言，因为语言的增多和改变是作为惩罚引入的，将免于这种惩罚归给上帝的子民是合适的。</w:t>
      </w:r>
    </w:p>
    <w:p w14:paraId="4ECDC6A1">
      <w:pPr>
        <w:ind w:left="-5"/>
        <w:rPr>
          <w:rFonts w:hint="eastAsia"/>
        </w:rPr>
      </w:pPr>
    </w:p>
    <w:p w14:paraId="31D8AD99">
      <w:pPr>
        <w:ind w:left="-5"/>
        <w:rPr>
          <w:rFonts w:hint="eastAsia"/>
        </w:rPr>
      </w:pPr>
      <w:r>
        <w:rPr>
          <w:rFonts w:hint="eastAsia"/>
        </w:rPr>
        <w:t>Nor is it without significance that this is the language which Abraham retained, and that he could not transmit it to all his descendants, but only to those of Jacob's line, who distinctively and eminently constituted God's people, and received His covenants, and were Christ's progenitors according to the flesh.</w:t>
      </w:r>
    </w:p>
    <w:p w14:paraId="6CAFBFF2">
      <w:pPr>
        <w:ind w:left="-5"/>
        <w:rPr>
          <w:rFonts w:hint="eastAsia"/>
        </w:rPr>
      </w:pPr>
    </w:p>
    <w:p w14:paraId="58D371A0">
      <w:pPr>
        <w:ind w:left="-5"/>
        <w:rPr>
          <w:rFonts w:hint="eastAsia"/>
        </w:rPr>
      </w:pPr>
      <w:r>
        <w:rPr>
          <w:rFonts w:hint="eastAsia"/>
        </w:rPr>
        <w:t>这也并非没有意义：这是亚伯拉罕保留的语言，但他不能将其传给所有后代，只能传给雅各那一系，他们独特且卓越地构成了上帝的子民，领受了祂的约，并且是基督肉身的祖先。</w:t>
      </w:r>
    </w:p>
    <w:p w14:paraId="5054B0FD">
      <w:pPr>
        <w:ind w:left="-5"/>
        <w:rPr>
          <w:rFonts w:hint="eastAsia"/>
        </w:rPr>
      </w:pPr>
    </w:p>
    <w:p w14:paraId="5D8A05BC">
      <w:pPr>
        <w:ind w:left="-5"/>
        <w:rPr>
          <w:rFonts w:hint="eastAsia"/>
        </w:rPr>
      </w:pPr>
      <w:r>
        <w:rPr>
          <w:rFonts w:hint="eastAsia"/>
        </w:rPr>
        <w:t>In the same way, Heber himself did not transmit that language to all his posterity, but only to the line from which Abraham sprang.</w:t>
      </w:r>
    </w:p>
    <w:p w14:paraId="164139E1">
      <w:pPr>
        <w:ind w:left="-5"/>
        <w:rPr>
          <w:rFonts w:hint="eastAsia"/>
        </w:rPr>
      </w:pPr>
    </w:p>
    <w:p w14:paraId="1100D866">
      <w:pPr>
        <w:ind w:left="-5"/>
        <w:rPr>
          <w:rFonts w:hint="eastAsia"/>
        </w:rPr>
      </w:pPr>
      <w:r>
        <w:rPr>
          <w:rFonts w:hint="eastAsia"/>
        </w:rPr>
        <w:t>同样，希伯自己也没有将那种语言传给他所有的后代，而只传给了亚伯拉罕所出的那一系。</w:t>
      </w:r>
    </w:p>
    <w:p w14:paraId="27AAAA15">
      <w:pPr>
        <w:ind w:left="-5"/>
        <w:rPr>
          <w:rFonts w:hint="eastAsia"/>
        </w:rPr>
      </w:pPr>
    </w:p>
    <w:p w14:paraId="12B6C0BD">
      <w:pPr>
        <w:ind w:left="-5"/>
        <w:rPr>
          <w:rFonts w:hint="eastAsia"/>
        </w:rPr>
      </w:pPr>
      <w:r>
        <w:rPr>
          <w:rFonts w:hint="eastAsia"/>
        </w:rPr>
        <w:t>And thus, although it is not expressly stated, that when the wicked were building Babylon there was a godly seed remaining, this indistinctness is intended to stimulate research rather than to elude it.</w:t>
      </w:r>
    </w:p>
    <w:p w14:paraId="6B47C06F">
      <w:pPr>
        <w:ind w:left="-5"/>
        <w:rPr>
          <w:rFonts w:hint="eastAsia"/>
        </w:rPr>
      </w:pPr>
    </w:p>
    <w:p w14:paraId="7999F439">
      <w:pPr>
        <w:ind w:left="-5"/>
        <w:rPr>
          <w:rFonts w:hint="eastAsia"/>
        </w:rPr>
      </w:pPr>
      <w:r>
        <w:rPr>
          <w:rFonts w:hint="eastAsia"/>
        </w:rPr>
        <w:t>因此，虽然没有明确陈述当恶人建造巴比伦时有虔诚的后裔存留，但这模糊性旨在激发研究而非逃避它。</w:t>
      </w:r>
    </w:p>
    <w:p w14:paraId="0520DBC6">
      <w:pPr>
        <w:ind w:left="-5"/>
        <w:rPr>
          <w:rFonts w:hint="eastAsia"/>
        </w:rPr>
      </w:pPr>
    </w:p>
    <w:p w14:paraId="2AB37CC9">
      <w:pPr>
        <w:ind w:left="-5"/>
        <w:rPr>
          <w:rFonts w:hint="eastAsia"/>
        </w:rPr>
      </w:pPr>
      <w:r>
        <w:rPr>
          <w:rFonts w:hint="eastAsia"/>
        </w:rPr>
        <w:t>For when we see that originally there was one common language, and that Heber is mentioned before all Shem's sons, though he belonged to the fifth generation from him, and that the language which the patriarchs and prophets used, not only in their conversation, but in the authoritative language of Scripture, is called Hebrew,</w:t>
      </w:r>
    </w:p>
    <w:p w14:paraId="78F0006B">
      <w:pPr>
        <w:ind w:left="-5"/>
        <w:rPr>
          <w:rFonts w:hint="eastAsia"/>
        </w:rPr>
      </w:pPr>
    </w:p>
    <w:p w14:paraId="23762FDE">
      <w:pPr>
        <w:ind w:left="-5"/>
        <w:rPr>
          <w:rFonts w:hint="eastAsia"/>
        </w:rPr>
      </w:pPr>
      <w:r>
        <w:rPr>
          <w:rFonts w:hint="eastAsia"/>
        </w:rPr>
        <w:t>因为当我们看到最初有一种共同语言，希伯在闪的所有儿子之前被提到（尽管他是他的第五代），并且族长和先知不仅在谈话中，而且在经文权威语言中使用的语言被称为希伯来语，</w:t>
      </w:r>
    </w:p>
    <w:p w14:paraId="0E5E29B4">
      <w:pPr>
        <w:ind w:left="-5"/>
        <w:rPr>
          <w:rFonts w:hint="eastAsia"/>
        </w:rPr>
      </w:pPr>
    </w:p>
    <w:p w14:paraId="108AF365">
      <w:pPr>
        <w:ind w:left="-5"/>
        <w:rPr>
          <w:rFonts w:hint="eastAsia"/>
        </w:rPr>
      </w:pPr>
      <w:r>
        <w:rPr>
          <w:rFonts w:hint="eastAsia"/>
        </w:rPr>
        <w:t>when we are asked where that primitive and common language was preserved after the confusion of tongues, certainly, as there can be no doubt that those among whom it was preserved were exempt from the punishment it embodied, what other suggestion can we make, than that it survived in the family of him whose name it took, and that this is no small proof of the righteousness of this family, that the punishment with which the other families were visited did not fall upon it?</w:t>
      </w:r>
    </w:p>
    <w:p w14:paraId="0E1B69DE">
      <w:pPr>
        <w:ind w:left="-5"/>
        <w:rPr>
          <w:rFonts w:hint="eastAsia"/>
        </w:rPr>
      </w:pPr>
    </w:p>
    <w:p w14:paraId="56BA9056">
      <w:pPr>
        <w:ind w:left="-5"/>
        <w:rPr>
          <w:rFonts w:hint="eastAsia"/>
        </w:rPr>
      </w:pPr>
      <w:r>
        <w:rPr>
          <w:rFonts w:hint="eastAsia"/>
        </w:rPr>
        <w:t>当我们被问及那种原始和共同语言在语言变乱后保存在哪里时，当然，既然毫无疑问那些保存它的人免受了它所体现的惩罚，除了建议它存留在那位它取名之人的家庭中，并且这家庭未受其他家庭所受的惩罚是其正义的不小证明外，我们还能提出什么建议呢？</w:t>
      </w:r>
    </w:p>
    <w:p w14:paraId="0BC795A7">
      <w:pPr>
        <w:ind w:left="-5"/>
        <w:rPr>
          <w:rFonts w:hint="eastAsia"/>
        </w:rPr>
      </w:pPr>
    </w:p>
    <w:p w14:paraId="0E3692A8">
      <w:pPr>
        <w:ind w:left="-5"/>
        <w:rPr>
          <w:rFonts w:hint="eastAsia"/>
        </w:rPr>
      </w:pPr>
      <w:r>
        <w:rPr>
          <w:rFonts w:hint="eastAsia"/>
        </w:rPr>
        <w:t>3. But yet another question is mooted: How did Heber and his son Peleg each found a nation, if they had but one language?</w:t>
      </w:r>
    </w:p>
    <w:p w14:paraId="16A79E00">
      <w:pPr>
        <w:ind w:left="-5"/>
        <w:rPr>
          <w:rFonts w:hint="eastAsia"/>
        </w:rPr>
      </w:pPr>
    </w:p>
    <w:p w14:paraId="3996D16B">
      <w:pPr>
        <w:ind w:left="-5"/>
        <w:rPr>
          <w:rFonts w:hint="eastAsia"/>
        </w:rPr>
      </w:pPr>
      <w:r>
        <w:rPr>
          <w:rFonts w:hint="eastAsia"/>
        </w:rPr>
        <w:t>3. 但又提出了另一个问题：如果希伯和他的儿子法勒只有一种语言，他们怎么各自建立了一个民族？</w:t>
      </w:r>
    </w:p>
    <w:p w14:paraId="62D21B50">
      <w:pPr>
        <w:ind w:left="-5"/>
        <w:rPr>
          <w:rFonts w:hint="eastAsia"/>
        </w:rPr>
      </w:pPr>
    </w:p>
    <w:p w14:paraId="4F898E0D">
      <w:pPr>
        <w:ind w:left="-5"/>
        <w:rPr>
          <w:rFonts w:hint="eastAsia"/>
        </w:rPr>
      </w:pPr>
      <w:r>
        <w:rPr>
          <w:rFonts w:hint="eastAsia"/>
        </w:rPr>
        <w:t>For no doubt the Hebrew nation propagated from Heber through Abraham, and becoming through him a great people, is one nation.</w:t>
      </w:r>
    </w:p>
    <w:p w14:paraId="2AD43502">
      <w:pPr>
        <w:ind w:left="-5"/>
        <w:rPr>
          <w:rFonts w:hint="eastAsia"/>
        </w:rPr>
      </w:pPr>
    </w:p>
    <w:p w14:paraId="459FCC85">
      <w:pPr>
        <w:ind w:left="-5"/>
        <w:rPr>
          <w:rFonts w:hint="eastAsia"/>
        </w:rPr>
      </w:pPr>
      <w:r>
        <w:rPr>
          <w:rFonts w:hint="eastAsia"/>
        </w:rPr>
        <w:t>因为毫无疑问，从希伯经亚伯拉罕繁衍并藉他成为大族的希伯来民族，是一个民族。</w:t>
      </w:r>
    </w:p>
    <w:p w14:paraId="6C405E21">
      <w:pPr>
        <w:ind w:left="-5"/>
        <w:rPr>
          <w:rFonts w:hint="eastAsia"/>
        </w:rPr>
      </w:pPr>
    </w:p>
    <w:p w14:paraId="7D22F0BD">
      <w:pPr>
        <w:ind w:left="-5"/>
        <w:rPr>
          <w:rFonts w:hint="eastAsia"/>
        </w:rPr>
      </w:pPr>
      <w:r>
        <w:rPr>
          <w:rFonts w:hint="eastAsia"/>
        </w:rPr>
        <w:t>How, then, are all the sons of the three branches of Noah's family enumerated as founding a nation each, if Heber and Peleg did not so?</w:t>
      </w:r>
    </w:p>
    <w:p w14:paraId="27191655">
      <w:pPr>
        <w:ind w:left="-5"/>
        <w:rPr>
          <w:rFonts w:hint="eastAsia"/>
        </w:rPr>
      </w:pPr>
    </w:p>
    <w:p w14:paraId="573BBF75">
      <w:pPr>
        <w:ind w:left="-5"/>
        <w:rPr>
          <w:rFonts w:hint="eastAsia"/>
        </w:rPr>
      </w:pPr>
      <w:r>
        <w:rPr>
          <w:rFonts w:hint="eastAsia"/>
        </w:rPr>
        <w:t>那么，如果希伯和法勒没有建立民族，挪亚家族三个分支的所有儿子怎么被列举为各自建立了一个民族呢？</w:t>
      </w:r>
    </w:p>
    <w:p w14:paraId="04EB884B">
      <w:pPr>
        <w:ind w:left="-5"/>
        <w:rPr>
          <w:rFonts w:hint="eastAsia"/>
        </w:rPr>
      </w:pPr>
    </w:p>
    <w:p w14:paraId="18FE9137">
      <w:pPr>
        <w:ind w:left="-5"/>
        <w:rPr>
          <w:rFonts w:hint="eastAsia"/>
        </w:rPr>
      </w:pPr>
      <w:r>
        <w:rPr>
          <w:rFonts w:hint="eastAsia"/>
        </w:rPr>
        <w:t>It is very probable that the giant Nimrod founded also his nation, and that Scripture has named him separately on account of the extraordinary dimensions of his empire and of his body, so that the number of seventy-two nations remains.</w:t>
      </w:r>
    </w:p>
    <w:p w14:paraId="5E3303E8">
      <w:pPr>
        <w:ind w:left="-5"/>
        <w:rPr>
          <w:rFonts w:hint="eastAsia"/>
        </w:rPr>
      </w:pPr>
    </w:p>
    <w:p w14:paraId="2E3D3A60">
      <w:pPr>
        <w:ind w:left="-5"/>
        <w:rPr>
          <w:rFonts w:hint="eastAsia"/>
        </w:rPr>
      </w:pPr>
      <w:r>
        <w:rPr>
          <w:rFonts w:hint="eastAsia"/>
        </w:rPr>
        <w:t>很可能巨人宁录也建立了他的民族，并且经文因他帝国和身体的非凡尺寸而单独命名他，以便七十二个民族的数目保持不变。</w:t>
      </w:r>
    </w:p>
    <w:p w14:paraId="74C6C1CE">
      <w:pPr>
        <w:ind w:left="-5"/>
        <w:rPr>
          <w:rFonts w:hint="eastAsia"/>
        </w:rPr>
      </w:pPr>
    </w:p>
    <w:p w14:paraId="3FC7F54C">
      <w:pPr>
        <w:ind w:left="-5"/>
        <w:rPr>
          <w:rFonts w:hint="eastAsia"/>
        </w:rPr>
      </w:pPr>
      <w:r>
        <w:rPr>
          <w:rFonts w:hint="eastAsia"/>
        </w:rPr>
        <w:t>But Peleg was mentioned, not because he founded a nation (for his race and language are Hebrew), but on account of the critical time at which he was born, all the earth being then divided.</w:t>
      </w:r>
    </w:p>
    <w:p w14:paraId="317DB1AF">
      <w:pPr>
        <w:ind w:left="-5"/>
        <w:rPr>
          <w:rFonts w:hint="eastAsia"/>
        </w:rPr>
      </w:pPr>
    </w:p>
    <w:p w14:paraId="560288AC">
      <w:pPr>
        <w:ind w:left="-5"/>
        <w:rPr>
          <w:rFonts w:hint="eastAsia"/>
        </w:rPr>
      </w:pPr>
      <w:r>
        <w:rPr>
          <w:rFonts w:hint="eastAsia"/>
        </w:rPr>
        <w:t>但法勒被提及，不是因为他建立了一个民族（因为他的种族和语言是希伯来），而是因为他出生的关键时刻，那时全地被分开了。</w:t>
      </w:r>
    </w:p>
    <w:p w14:paraId="6C663A1C">
      <w:pPr>
        <w:ind w:left="-5"/>
        <w:rPr>
          <w:rFonts w:hint="eastAsia"/>
        </w:rPr>
      </w:pPr>
    </w:p>
    <w:p w14:paraId="6AB4FADD">
      <w:pPr>
        <w:ind w:left="-5"/>
        <w:rPr>
          <w:rFonts w:hint="eastAsia"/>
        </w:rPr>
      </w:pPr>
      <w:r>
        <w:rPr>
          <w:rFonts w:hint="eastAsia"/>
        </w:rPr>
        <w:t>Nor ought we to be surprised that the giant Nimrod lived to the time in which Babylon was founded and the confusion of tongues occurred, and the consequent division of the earth.</w:t>
      </w:r>
    </w:p>
    <w:p w14:paraId="57521147">
      <w:pPr>
        <w:ind w:left="-5"/>
        <w:rPr>
          <w:rFonts w:hint="eastAsia"/>
        </w:rPr>
      </w:pPr>
    </w:p>
    <w:p w14:paraId="3634E16B">
      <w:pPr>
        <w:ind w:left="-5"/>
        <w:rPr>
          <w:rFonts w:hint="eastAsia"/>
        </w:rPr>
      </w:pPr>
      <w:r>
        <w:rPr>
          <w:rFonts w:hint="eastAsia"/>
        </w:rPr>
        <w:t>我们也不应惊讶巨人宁录活到了巴比伦建立、语言变乱以及随之而来的地被分开的时候。</w:t>
      </w:r>
    </w:p>
    <w:p w14:paraId="065C59A9">
      <w:pPr>
        <w:ind w:left="-5"/>
        <w:rPr>
          <w:rFonts w:hint="eastAsia"/>
        </w:rPr>
      </w:pPr>
    </w:p>
    <w:p w14:paraId="04571260">
      <w:pPr>
        <w:ind w:left="-5"/>
        <w:rPr>
          <w:rFonts w:hint="eastAsia"/>
        </w:rPr>
      </w:pPr>
      <w:r>
        <w:rPr>
          <w:rFonts w:hint="eastAsia"/>
        </w:rPr>
        <w:t>For though Heber was in the sixth generation from Noah, and Nimrod in the fourth, it does not follow that they could not be alive at the same time.</w:t>
      </w:r>
    </w:p>
    <w:p w14:paraId="7B32FDC5">
      <w:pPr>
        <w:ind w:left="-5"/>
        <w:rPr>
          <w:rFonts w:hint="eastAsia"/>
        </w:rPr>
      </w:pPr>
    </w:p>
    <w:p w14:paraId="71999AA5">
      <w:pPr>
        <w:ind w:left="-5"/>
        <w:rPr>
          <w:rFonts w:hint="eastAsia"/>
        </w:rPr>
      </w:pPr>
      <w:r>
        <w:rPr>
          <w:rFonts w:hint="eastAsia"/>
        </w:rPr>
        <w:t>因为虽然希伯是挪亚的第六代，宁录是第四代，但这并不意味着他们不能同时活着。</w:t>
      </w:r>
    </w:p>
    <w:p w14:paraId="2FA87300">
      <w:pPr>
        <w:ind w:left="-5"/>
        <w:rPr>
          <w:rFonts w:hint="eastAsia"/>
        </w:rPr>
      </w:pPr>
    </w:p>
    <w:p w14:paraId="5A1DC191">
      <w:pPr>
        <w:ind w:left="-5"/>
        <w:rPr>
          <w:rFonts w:hint="eastAsia"/>
        </w:rPr>
      </w:pPr>
      <w:r>
        <w:rPr>
          <w:rFonts w:hint="eastAsia"/>
        </w:rPr>
        <w:t>For when the generations are few, they live longer and are born later; but when they are many, they live a shorter time, and come into the world earlier.</w:t>
      </w:r>
    </w:p>
    <w:p w14:paraId="140F2BC6">
      <w:pPr>
        <w:ind w:left="-5"/>
        <w:rPr>
          <w:rFonts w:hint="eastAsia"/>
        </w:rPr>
      </w:pPr>
    </w:p>
    <w:p w14:paraId="7FA75901">
      <w:pPr>
        <w:ind w:left="-5"/>
        <w:rPr>
          <w:rFonts w:hint="eastAsia"/>
        </w:rPr>
      </w:pPr>
      <w:r>
        <w:rPr>
          <w:rFonts w:hint="eastAsia"/>
        </w:rPr>
        <w:t>因为当世代少时，他们活得更长，生得更晚；但当世代多时，他们活的时间更短，来到世上更早。</w:t>
      </w:r>
    </w:p>
    <w:p w14:paraId="190D3A8F">
      <w:pPr>
        <w:ind w:left="-5"/>
        <w:rPr>
          <w:rFonts w:hint="eastAsia"/>
        </w:rPr>
      </w:pPr>
    </w:p>
    <w:p w14:paraId="4132F23D">
      <w:pPr>
        <w:ind w:left="-5"/>
        <w:rPr>
          <w:rFonts w:hint="eastAsia"/>
        </w:rPr>
      </w:pPr>
      <w:r>
        <w:rPr>
          <w:rFonts w:hint="eastAsia"/>
        </w:rPr>
        <w:t>We are to understand that, when the earth was divided, the descendants of Noah who are registered as founders of nations were not only already born, but were of an age to have immense families, worthy to be called tribes or nations.</w:t>
      </w:r>
    </w:p>
    <w:p w14:paraId="505E56AC">
      <w:pPr>
        <w:ind w:left="-5"/>
        <w:rPr>
          <w:rFonts w:hint="eastAsia"/>
        </w:rPr>
      </w:pPr>
    </w:p>
    <w:p w14:paraId="007546BC">
      <w:pPr>
        <w:ind w:left="-5"/>
        <w:rPr>
          <w:rFonts w:hint="eastAsia"/>
        </w:rPr>
      </w:pPr>
      <w:r>
        <w:rPr>
          <w:rFonts w:hint="eastAsia"/>
        </w:rPr>
        <w:t>我们要理解，当地被分开时，登记为民族建立者的挪亚后代不仅已经出生，而且已到了拥有庞大家庭、配称为部落或民族的年龄。</w:t>
      </w:r>
    </w:p>
    <w:p w14:paraId="658B3BAA">
      <w:pPr>
        <w:ind w:left="-5"/>
        <w:rPr>
          <w:rFonts w:hint="eastAsia"/>
        </w:rPr>
      </w:pPr>
    </w:p>
    <w:p w14:paraId="3E945E77">
      <w:pPr>
        <w:ind w:left="-5"/>
        <w:rPr>
          <w:rFonts w:hint="eastAsia"/>
        </w:rPr>
      </w:pPr>
      <w:r>
        <w:rPr>
          <w:rFonts w:hint="eastAsia"/>
        </w:rPr>
        <w:t>And therefore we must by no means suppose that they were born in the order in which they were set down; otherwise, how could the twelve sons of Joktan, another son of Heber's, and brother of Peleg, have already founded nations, if Joktan was born, as he is registered, after his brother Peleg, since the earth was divided at Peleg's birth?</w:t>
      </w:r>
    </w:p>
    <w:p w14:paraId="0501B82C">
      <w:pPr>
        <w:ind w:left="-5"/>
        <w:rPr>
          <w:rFonts w:hint="eastAsia"/>
        </w:rPr>
      </w:pPr>
    </w:p>
    <w:p w14:paraId="5F13A522">
      <w:pPr>
        <w:ind w:left="-5"/>
        <w:rPr>
          <w:rFonts w:hint="eastAsia"/>
        </w:rPr>
      </w:pPr>
      <w:r>
        <w:rPr>
          <w:rFonts w:hint="eastAsia"/>
        </w:rPr>
        <w:t>因此我们绝不能认为他们是按照记录的顺序出生的；否则，如果约坍（希伯的另一个儿子，法勒的兄弟）如登记那样生于法勒之后，他的十二个儿子怎么可能已经建立了民族呢，既然地是在法勒出生时被分开的？</w:t>
      </w:r>
    </w:p>
    <w:p w14:paraId="6B12C251">
      <w:pPr>
        <w:ind w:left="-5"/>
        <w:rPr>
          <w:rFonts w:hint="eastAsia"/>
        </w:rPr>
      </w:pPr>
    </w:p>
    <w:p w14:paraId="7358E98A">
      <w:pPr>
        <w:ind w:left="-5"/>
        <w:rPr>
          <w:rFonts w:hint="eastAsia"/>
        </w:rPr>
      </w:pPr>
      <w:r>
        <w:rPr>
          <w:rFonts w:hint="eastAsia"/>
        </w:rPr>
        <w:t>We are therefore to understand that, though Peleg is named first, he was born long after Joktan, whose twelve sons had already families so large as to admit of their being divided by different languages.</w:t>
      </w:r>
    </w:p>
    <w:p w14:paraId="4CB24BE9">
      <w:pPr>
        <w:ind w:left="-5"/>
        <w:rPr>
          <w:rFonts w:hint="eastAsia"/>
        </w:rPr>
      </w:pPr>
    </w:p>
    <w:p w14:paraId="58345A07">
      <w:pPr>
        <w:ind w:left="-5"/>
        <w:rPr>
          <w:rFonts w:hint="eastAsia"/>
        </w:rPr>
      </w:pPr>
      <w:r>
        <w:rPr>
          <w:rFonts w:hint="eastAsia"/>
        </w:rPr>
        <w:t>因此我们要理解，虽然法勒先被命名，但他出生在约坍之后很久，约坍的十二个儿子已经拥有如此庞大的家庭，以致可以通过不同语言被分开。</w:t>
      </w:r>
    </w:p>
    <w:p w14:paraId="4DEBD08E">
      <w:pPr>
        <w:ind w:left="-5"/>
        <w:rPr>
          <w:rFonts w:hint="eastAsia"/>
        </w:rPr>
      </w:pPr>
    </w:p>
    <w:p w14:paraId="5A403585">
      <w:pPr>
        <w:ind w:left="-5"/>
        <w:rPr>
          <w:rFonts w:hint="eastAsia"/>
        </w:rPr>
      </w:pPr>
      <w:r>
        <w:rPr>
          <w:rFonts w:hint="eastAsia"/>
        </w:rPr>
        <w:t>There is nothing extraordinary in the last born being first named: of the sons of Noah, the descendants of Japheth are first named; then the sons of Ham, who was the second son; and last the sons of Shem, who was the first and oldest.</w:t>
      </w:r>
    </w:p>
    <w:p w14:paraId="3BB6964E">
      <w:pPr>
        <w:ind w:left="-5"/>
        <w:rPr>
          <w:rFonts w:hint="eastAsia"/>
        </w:rPr>
      </w:pPr>
    </w:p>
    <w:p w14:paraId="28B3C39E">
      <w:pPr>
        <w:ind w:left="-5"/>
        <w:rPr>
          <w:rFonts w:hint="eastAsia"/>
        </w:rPr>
      </w:pPr>
      <w:r>
        <w:rPr>
          <w:rFonts w:hint="eastAsia"/>
        </w:rPr>
        <w:t>最后出生的先被命名并没有什么特别：在挪亚的儿子中，雅弗的后代先被命名；然后是含（第二个儿子）的儿子；最后是闪（第一个和最年长的）的儿子。</w:t>
      </w:r>
    </w:p>
    <w:p w14:paraId="1750A146">
      <w:pPr>
        <w:ind w:left="-5"/>
        <w:rPr>
          <w:rFonts w:hint="eastAsia"/>
        </w:rPr>
      </w:pPr>
    </w:p>
    <w:p w14:paraId="0EE258E3">
      <w:pPr>
        <w:ind w:left="-5"/>
        <w:rPr>
          <w:rFonts w:hint="eastAsia"/>
        </w:rPr>
      </w:pPr>
      <w:r>
        <w:rPr>
          <w:rFonts w:hint="eastAsia"/>
        </w:rPr>
        <w:t>Of these nations the names have partly survived, so that at this day we can see from whom they have sprung, as the Assyrians from Assur, the Hebrews from Heber, but partly have been altered in the lapse of time, so that the most learned men, by profound research in ancient records, have scarcely been able to discover the origin, I do not say of all, but of some of these nations.</w:t>
      </w:r>
    </w:p>
    <w:p w14:paraId="0F6D0887">
      <w:pPr>
        <w:ind w:left="-5"/>
        <w:rPr>
          <w:rFonts w:hint="eastAsia"/>
        </w:rPr>
      </w:pPr>
    </w:p>
    <w:p w14:paraId="07755194">
      <w:pPr>
        <w:ind w:left="-5"/>
        <w:rPr>
          <w:rFonts w:hint="eastAsia"/>
        </w:rPr>
      </w:pPr>
      <w:r>
        <w:rPr>
          <w:rFonts w:hint="eastAsia"/>
        </w:rPr>
        <w:t>这些民族的名字部分存留下来，以致今天我们可以看出他们源于谁，如亚述人源于亚述，希伯来人源于希伯，但部分随时间流逝而改变，以致最博学的人通过对古代记录的深刻研究，几乎无法发现（我不说全部，但其中一些）民族的起源。</w:t>
      </w:r>
    </w:p>
    <w:p w14:paraId="7F6C47AD">
      <w:pPr>
        <w:ind w:left="-5"/>
        <w:rPr>
          <w:rFonts w:hint="eastAsia"/>
        </w:rPr>
      </w:pPr>
    </w:p>
    <w:p w14:paraId="589E18DE">
      <w:pPr>
        <w:ind w:left="-5"/>
        <w:rPr>
          <w:rFonts w:hint="eastAsia"/>
        </w:rPr>
      </w:pPr>
      <w:r>
        <w:rPr>
          <w:rFonts w:hint="eastAsia"/>
        </w:rPr>
        <w:t>There is, for example, nothing in the name Egyptians to show that they are descended from Misraim, Ham's son, nor in the name Ethiopians to show a connection with Cush, though such is said to be the origin of these nations.</w:t>
      </w:r>
    </w:p>
    <w:p w14:paraId="7A0057C1">
      <w:pPr>
        <w:ind w:left="-5"/>
        <w:rPr>
          <w:rFonts w:hint="eastAsia"/>
        </w:rPr>
      </w:pPr>
    </w:p>
    <w:p w14:paraId="705274B8">
      <w:pPr>
        <w:ind w:left="-5"/>
        <w:rPr>
          <w:rFonts w:hint="eastAsia"/>
        </w:rPr>
      </w:pPr>
      <w:r>
        <w:rPr>
          <w:rFonts w:hint="eastAsia"/>
        </w:rPr>
        <w:t>例如，在埃及人这个名字中没有任何东西表明他们源于含的儿子麦西，在埃塞俄比亚人这个名字中也没有表明与古实有关，虽然据说这些民族的起源就是如此。</w:t>
      </w:r>
    </w:p>
    <w:p w14:paraId="69BC148D">
      <w:pPr>
        <w:ind w:left="-5"/>
        <w:rPr>
          <w:rFonts w:hint="eastAsia"/>
        </w:rPr>
      </w:pPr>
    </w:p>
    <w:p w14:paraId="26A36FC0">
      <w:pPr>
        <w:ind w:left="-5"/>
        <w:rPr>
          <w:rFonts w:hint="eastAsia"/>
        </w:rPr>
      </w:pPr>
      <w:r>
        <w:rPr>
          <w:rFonts w:hint="eastAsia"/>
        </w:rPr>
        <w:t>And if we take a general survey of the names, we shall find that more have been changed than have remained the same.</w:t>
      </w:r>
    </w:p>
    <w:p w14:paraId="7C7C503F">
      <w:pPr>
        <w:ind w:left="-5"/>
        <w:rPr>
          <w:rFonts w:hint="eastAsia"/>
        </w:rPr>
      </w:pPr>
    </w:p>
    <w:p w14:paraId="7062FB35">
      <w:pPr>
        <w:ind w:left="-5"/>
        <w:rPr>
          <w:rFonts w:hint="eastAsia"/>
        </w:rPr>
      </w:pPr>
      <w:r>
        <w:rPr>
          <w:rFonts w:hint="eastAsia"/>
        </w:rPr>
        <w:t>如果我们对名字做一个总体调查，我们会发现改变的比保持不变的更多。</w:t>
      </w:r>
    </w:p>
    <w:p w14:paraId="2AC5BB85">
      <w:pPr>
        <w:ind w:left="-5"/>
        <w:rPr>
          <w:rFonts w:hint="eastAsia"/>
        </w:rPr>
      </w:pPr>
    </w:p>
    <w:p w14:paraId="6B747BAB">
      <w:pPr>
        <w:ind w:left="-5"/>
        <w:rPr>
          <w:rFonts w:hint="eastAsia"/>
        </w:rPr>
      </w:pPr>
      <w:r>
        <w:rPr>
          <w:rFonts w:hint="eastAsia"/>
        </w:rPr>
        <w:t>CHAP. 12.—OF THE ERA IN ABRAHAM'S LIFE FROM WHICH A NEW PERIOD IN THE HOLY SUCCESSION BEGINS</w:t>
      </w:r>
    </w:p>
    <w:p w14:paraId="737D15BA">
      <w:pPr>
        <w:ind w:left="-5"/>
        <w:rPr>
          <w:rFonts w:hint="eastAsia"/>
        </w:rPr>
      </w:pPr>
    </w:p>
    <w:p w14:paraId="32B5F1AC">
      <w:pPr>
        <w:ind w:left="-5"/>
        <w:rPr>
          <w:rFonts w:hint="eastAsia"/>
        </w:rPr>
      </w:pPr>
      <w:r>
        <w:rPr>
          <w:rFonts w:hint="eastAsia"/>
        </w:rPr>
        <w:t>第十二章——论亚伯拉罕生命中的时代，神圣继承的新时期由此开始</w:t>
      </w:r>
    </w:p>
    <w:p w14:paraId="07731C59">
      <w:pPr>
        <w:ind w:left="-5"/>
        <w:rPr>
          <w:rFonts w:hint="eastAsia"/>
        </w:rPr>
      </w:pPr>
    </w:p>
    <w:p w14:paraId="28931842">
      <w:pPr>
        <w:ind w:left="-5"/>
        <w:rPr>
          <w:rFonts w:hint="eastAsia"/>
        </w:rPr>
      </w:pPr>
      <w:r>
        <w:rPr>
          <w:rFonts w:hint="eastAsia"/>
        </w:rPr>
        <w:t>1. Let us now survey the progress of the city of God from the era of the patriarch Abraham, from whose time it begins to be more conspicuous, and the divine promises which are now fulfilled in Christ are more fully revealed.</w:t>
      </w:r>
    </w:p>
    <w:p w14:paraId="30C0EE83">
      <w:pPr>
        <w:ind w:left="-5"/>
        <w:rPr>
          <w:rFonts w:hint="eastAsia"/>
        </w:rPr>
      </w:pPr>
    </w:p>
    <w:p w14:paraId="38454BEC">
      <w:pPr>
        <w:ind w:left="-5"/>
        <w:rPr>
          <w:rFonts w:hint="eastAsia"/>
        </w:rPr>
      </w:pPr>
      <w:r>
        <w:rPr>
          <w:rFonts w:hint="eastAsia"/>
        </w:rPr>
        <w:t>1. 现在让我们从族长亚伯拉罕的时代审视上帝之城的进展，从他的时代开始它变得更加显眼，现在在基督里应验的神圣应许也被更充分地启示。</w:t>
      </w:r>
    </w:p>
    <w:p w14:paraId="3C675983">
      <w:pPr>
        <w:ind w:left="-5"/>
        <w:rPr>
          <w:rFonts w:hint="eastAsia"/>
        </w:rPr>
      </w:pPr>
    </w:p>
    <w:p w14:paraId="108F15B5">
      <w:pPr>
        <w:ind w:left="-5"/>
        <w:rPr>
          <w:rFonts w:hint="eastAsia"/>
        </w:rPr>
      </w:pPr>
      <w:r>
        <w:rPr>
          <w:rFonts w:hint="eastAsia"/>
        </w:rPr>
        <w:t>We learn, then, from the intimations of holy Scripture, that Abraham was born in the country of the Chaldeans, a land belonging to the Assyrian empire.</w:t>
      </w:r>
    </w:p>
    <w:p w14:paraId="3B1F7C06">
      <w:pPr>
        <w:ind w:left="-5"/>
        <w:rPr>
          <w:rFonts w:hint="eastAsia"/>
        </w:rPr>
      </w:pPr>
    </w:p>
    <w:p w14:paraId="6344892B">
      <w:pPr>
        <w:ind w:left="-5"/>
        <w:rPr>
          <w:rFonts w:hint="eastAsia"/>
        </w:rPr>
      </w:pPr>
      <w:r>
        <w:rPr>
          <w:rFonts w:hint="eastAsia"/>
        </w:rPr>
        <w:t>那么，我们从神圣经文的暗示中得知，亚伯拉罕出生在迦勒底人的国家，一块属于亚述帝国的土地。</w:t>
      </w:r>
    </w:p>
    <w:p w14:paraId="36146CE6">
      <w:pPr>
        <w:ind w:left="-5"/>
        <w:rPr>
          <w:rFonts w:hint="eastAsia"/>
        </w:rPr>
      </w:pPr>
    </w:p>
    <w:p w14:paraId="57010280">
      <w:pPr>
        <w:ind w:left="-5"/>
        <w:rPr>
          <w:rFonts w:hint="eastAsia"/>
        </w:rPr>
      </w:pPr>
      <w:r>
        <w:rPr>
          <w:rFonts w:hint="eastAsia"/>
        </w:rPr>
        <w:t>Now, even at that time impious superstitions were rife with the Chaldeans, as with other nations.</w:t>
      </w:r>
    </w:p>
    <w:p w14:paraId="58F06ECC">
      <w:pPr>
        <w:ind w:left="-5"/>
        <w:rPr>
          <w:rFonts w:hint="eastAsia"/>
        </w:rPr>
      </w:pPr>
    </w:p>
    <w:p w14:paraId="5610C2C8">
      <w:pPr>
        <w:ind w:left="-5"/>
        <w:rPr>
          <w:rFonts w:hint="eastAsia"/>
        </w:rPr>
      </w:pPr>
      <w:r>
        <w:rPr>
          <w:rFonts w:hint="eastAsia"/>
        </w:rPr>
        <w:t>即使在那时，不虔诚的迷信在迦勒底人中盛行，就像在其他民族中一样。</w:t>
      </w:r>
    </w:p>
    <w:p w14:paraId="107CE35F">
      <w:pPr>
        <w:ind w:left="-5"/>
        <w:rPr>
          <w:rFonts w:hint="eastAsia"/>
        </w:rPr>
      </w:pPr>
    </w:p>
    <w:p w14:paraId="5AC6B66D">
      <w:pPr>
        <w:ind w:left="-5"/>
        <w:rPr>
          <w:rFonts w:hint="eastAsia"/>
        </w:rPr>
      </w:pPr>
      <w:r>
        <w:rPr>
          <w:rFonts w:hint="eastAsia"/>
        </w:rPr>
        <w:t>The family of Terah, to which Abraham belonged, was the only one in which the worship of the true God survived, and the only one, we may suppose, in which the Hebrew language was preserved; although Joshua the son of Nun tells us that even this family served other gods in Mesopotamia.</w:t>
      </w:r>
    </w:p>
    <w:p w14:paraId="51EC330F">
      <w:pPr>
        <w:ind w:left="-5"/>
        <w:rPr>
          <w:rFonts w:hint="eastAsia"/>
        </w:rPr>
      </w:pPr>
    </w:p>
    <w:p w14:paraId="2A373FC4">
      <w:pPr>
        <w:ind w:left="-5"/>
        <w:rPr>
          <w:rFonts w:hint="eastAsia"/>
        </w:rPr>
      </w:pPr>
      <w:r>
        <w:rPr>
          <w:rFonts w:hint="eastAsia"/>
        </w:rPr>
        <w:t>亚伯拉罕所属的他拉家族，是唯一一个真神崇拜幸存的家族，也是唯一一个（我们可以假设）保留了希伯来语的家族；虽然嫩的儿子约书亚告诉我们，甚至这个家族在美索不达米亚也事奉别神。</w:t>
      </w:r>
    </w:p>
    <w:p w14:paraId="4210DE8D">
      <w:pPr>
        <w:ind w:left="-5"/>
        <w:rPr>
          <w:rFonts w:hint="eastAsia"/>
        </w:rPr>
      </w:pPr>
    </w:p>
    <w:p w14:paraId="22F9D7BE">
      <w:pPr>
        <w:ind w:left="-5"/>
        <w:rPr>
          <w:rFonts w:hint="eastAsia"/>
        </w:rPr>
      </w:pPr>
      <w:r>
        <w:rPr>
          <w:rFonts w:hint="eastAsia"/>
        </w:rPr>
        <w:t>The other descendants of Heber gradually became absorbed in other races and other languages.</w:t>
      </w:r>
    </w:p>
    <w:p w14:paraId="22B50DD9">
      <w:pPr>
        <w:ind w:left="-5"/>
        <w:rPr>
          <w:rFonts w:hint="eastAsia"/>
        </w:rPr>
      </w:pPr>
    </w:p>
    <w:p w14:paraId="414C23C8">
      <w:pPr>
        <w:ind w:left="-5"/>
        <w:rPr>
          <w:rFonts w:hint="eastAsia"/>
        </w:rPr>
      </w:pPr>
      <w:r>
        <w:rPr>
          <w:rFonts w:hint="eastAsia"/>
        </w:rPr>
        <w:t>希伯的其他后代逐渐被吸收到其他种族和其他语言中。</w:t>
      </w:r>
    </w:p>
    <w:p w14:paraId="1680EE68">
      <w:pPr>
        <w:ind w:left="-5"/>
        <w:rPr>
          <w:rFonts w:hint="eastAsia"/>
        </w:rPr>
      </w:pPr>
    </w:p>
    <w:p w14:paraId="54D0224E">
      <w:pPr>
        <w:ind w:left="-5"/>
        <w:rPr>
          <w:rFonts w:hint="eastAsia"/>
        </w:rPr>
      </w:pPr>
      <w:r>
        <w:rPr>
          <w:rFonts w:hint="eastAsia"/>
        </w:rPr>
        <w:t>And thus, as the single family of Noah was preserved through the deluge of water to renew the human race, so, in the deluge of superstition that flooded the whole world, there remained but the one family of Terah in which the seed of God's city was preserved.</w:t>
      </w:r>
    </w:p>
    <w:p w14:paraId="6AA9BC6F">
      <w:pPr>
        <w:ind w:left="-5"/>
        <w:rPr>
          <w:rFonts w:hint="eastAsia"/>
        </w:rPr>
      </w:pPr>
    </w:p>
    <w:p w14:paraId="7949C121">
      <w:pPr>
        <w:ind w:left="-5"/>
        <w:rPr>
          <w:rFonts w:hint="eastAsia"/>
        </w:rPr>
      </w:pPr>
      <w:r>
        <w:rPr>
          <w:rFonts w:hint="eastAsia"/>
        </w:rPr>
        <w:t>因此，正如挪亚一家通过洪水被保存以更新人类，照样，在淹没全世界的迷信洪水中，只剩下他拉一家，上帝之城的种子在其中得以保存。</w:t>
      </w:r>
    </w:p>
    <w:p w14:paraId="5320F8E5">
      <w:pPr>
        <w:ind w:left="-5"/>
        <w:rPr>
          <w:rFonts w:hint="eastAsia"/>
        </w:rPr>
      </w:pPr>
    </w:p>
    <w:p w14:paraId="0A6C78F1">
      <w:pPr>
        <w:ind w:left="-5"/>
        <w:rPr>
          <w:rFonts w:hint="eastAsia"/>
        </w:rPr>
      </w:pPr>
      <w:r>
        <w:rPr>
          <w:rFonts w:hint="eastAsia"/>
        </w:rPr>
        <w:t>And as, when Scripture has enumerated the generations prior to Noah, with their ages, and explained the cause of the flood before God began to speak to Noah about the building of the ark, it is said, "These are the generations of Noah;"</w:t>
      </w:r>
    </w:p>
    <w:p w14:paraId="5CEED6D4">
      <w:pPr>
        <w:ind w:left="-5"/>
        <w:rPr>
          <w:rFonts w:hint="eastAsia"/>
        </w:rPr>
      </w:pPr>
    </w:p>
    <w:p w14:paraId="5C972DA0">
      <w:pPr>
        <w:ind w:left="-5"/>
        <w:rPr>
          <w:rFonts w:hint="eastAsia"/>
        </w:rPr>
      </w:pPr>
      <w:r>
        <w:rPr>
          <w:rFonts w:hint="eastAsia"/>
        </w:rPr>
        <w:t>正如当经文列举了挪亚之前的世代及其年龄，并在上帝开始对挪亚谈论建造方舟之前解释了洪水的原因时，说，“挪亚的后代记在下面；”</w:t>
      </w:r>
    </w:p>
    <w:p w14:paraId="6E6B9E99">
      <w:pPr>
        <w:ind w:left="-5"/>
        <w:rPr>
          <w:rFonts w:hint="eastAsia"/>
        </w:rPr>
      </w:pPr>
    </w:p>
    <w:p w14:paraId="3764046D">
      <w:pPr>
        <w:ind w:left="-5"/>
        <w:rPr>
          <w:rFonts w:hint="eastAsia"/>
        </w:rPr>
      </w:pPr>
      <w:r>
        <w:rPr>
          <w:rFonts w:hint="eastAsia"/>
        </w:rPr>
        <w:t>so also now, after enumerating the generations from Shem, Noah's son, down to Abraham, it then signalizes an era by saying, "These are the generations of Terah: Terah begat Abram, Nahor, and Haran; and Haran begat Lot.</w:t>
      </w:r>
    </w:p>
    <w:p w14:paraId="481F64F2">
      <w:pPr>
        <w:ind w:left="-5"/>
        <w:rPr>
          <w:rFonts w:hint="eastAsia"/>
        </w:rPr>
      </w:pPr>
    </w:p>
    <w:p w14:paraId="6DC941D7">
      <w:pPr>
        <w:ind w:left="-5"/>
        <w:rPr>
          <w:rFonts w:hint="eastAsia"/>
        </w:rPr>
      </w:pPr>
      <w:r>
        <w:rPr>
          <w:rFonts w:hint="eastAsia"/>
        </w:rPr>
        <w:t>照样现在，在列举了从挪亚的儿子闪到亚伯拉罕的世代之后，它标记了一个时代，说，“他拉的后代记在下面：他拉生亚伯兰、拿鹤、哈兰；哈兰生罗得。</w:t>
      </w:r>
    </w:p>
    <w:p w14:paraId="139E3508">
      <w:pPr>
        <w:ind w:left="-5"/>
        <w:rPr>
          <w:rFonts w:hint="eastAsia"/>
        </w:rPr>
      </w:pPr>
    </w:p>
    <w:p w14:paraId="786B9602">
      <w:pPr>
        <w:ind w:left="-5"/>
        <w:rPr>
          <w:rFonts w:hint="eastAsia"/>
        </w:rPr>
      </w:pPr>
      <w:r>
        <w:rPr>
          <w:rFonts w:hint="eastAsia"/>
        </w:rPr>
        <w:t>And Haran died before his father Terah in the land of his nativity, in Ur of the Chaldees.</w:t>
      </w:r>
    </w:p>
    <w:p w14:paraId="1674F2B1">
      <w:pPr>
        <w:ind w:left="-5"/>
        <w:rPr>
          <w:rFonts w:hint="eastAsia"/>
        </w:rPr>
      </w:pPr>
    </w:p>
    <w:p w14:paraId="280ED135">
      <w:pPr>
        <w:ind w:left="-5"/>
        <w:rPr>
          <w:rFonts w:hint="eastAsia"/>
        </w:rPr>
      </w:pPr>
      <w:r>
        <w:rPr>
          <w:rFonts w:hint="eastAsia"/>
        </w:rPr>
        <w:t>哈兰死在他的本地迦勒底的吾珥，在他父亲他拉之先。</w:t>
      </w:r>
    </w:p>
    <w:p w14:paraId="50066253">
      <w:pPr>
        <w:ind w:left="-5"/>
        <w:rPr>
          <w:rFonts w:hint="eastAsia"/>
        </w:rPr>
      </w:pPr>
    </w:p>
    <w:p w14:paraId="2B0BCB22">
      <w:pPr>
        <w:ind w:left="-5"/>
        <w:rPr>
          <w:rFonts w:hint="eastAsia"/>
        </w:rPr>
      </w:pPr>
      <w:r>
        <w:rPr>
          <w:rFonts w:hint="eastAsia"/>
        </w:rPr>
        <w:t>And Abram and Nahor took them wives: the name of Abram's wife was Sarai; and the name of Nahor's wife Milcah, the daughter of Haran, the father of Milcah, and the father of Iscah."</w:t>
      </w:r>
    </w:p>
    <w:p w14:paraId="2E1EEC44">
      <w:pPr>
        <w:ind w:left="-5"/>
        <w:rPr>
          <w:rFonts w:hint="eastAsia"/>
        </w:rPr>
      </w:pPr>
    </w:p>
    <w:p w14:paraId="5590E721">
      <w:pPr>
        <w:ind w:left="-5"/>
        <w:rPr>
          <w:rFonts w:hint="eastAsia"/>
        </w:rPr>
      </w:pPr>
      <w:r>
        <w:rPr>
          <w:rFonts w:hint="eastAsia"/>
        </w:rPr>
        <w:t>亚伯兰、拿鹤各娶了妻：亚伯兰的妻子名叫撒莱；拿鹤的妻子名叫密迦，是哈兰的女儿；哈兰是密迦和亦迦的父亲。”</w:t>
      </w:r>
    </w:p>
    <w:p w14:paraId="19AD3469">
      <w:pPr>
        <w:ind w:left="-5"/>
        <w:rPr>
          <w:rFonts w:hint="eastAsia"/>
        </w:rPr>
      </w:pPr>
    </w:p>
    <w:p w14:paraId="3DAE0FDF">
      <w:pPr>
        <w:ind w:left="-5"/>
        <w:rPr>
          <w:rFonts w:hint="eastAsia"/>
        </w:rPr>
      </w:pPr>
      <w:r>
        <w:rPr>
          <w:rFonts w:hint="eastAsia"/>
        </w:rPr>
        <w:t>This Iscah is supposed to be the same as Sarah, Abraham's wife.</w:t>
      </w:r>
    </w:p>
    <w:p w14:paraId="44EE37ED">
      <w:pPr>
        <w:ind w:left="-5"/>
        <w:rPr>
          <w:rFonts w:hint="eastAsia"/>
        </w:rPr>
      </w:pPr>
    </w:p>
    <w:p w14:paraId="296BE85A">
      <w:pPr>
        <w:ind w:left="-5"/>
        <w:rPr>
          <w:rFonts w:hint="eastAsia"/>
        </w:rPr>
      </w:pPr>
      <w:r>
        <w:rPr>
          <w:rFonts w:hint="eastAsia"/>
        </w:rPr>
        <w:t>这个亦迦被认为是亚伯拉罕的妻子撒拉。</w:t>
      </w:r>
    </w:p>
    <w:p w14:paraId="11A3EFB6">
      <w:pPr>
        <w:ind w:left="-5"/>
        <w:rPr>
          <w:rFonts w:hint="eastAsia"/>
        </w:rPr>
      </w:pPr>
    </w:p>
    <w:p w14:paraId="455C78F6">
      <w:pPr>
        <w:ind w:left="-5"/>
        <w:rPr>
          <w:rFonts w:hint="eastAsia"/>
        </w:rPr>
      </w:pPr>
      <w:r>
        <w:rPr>
          <w:rFonts w:hint="eastAsia"/>
        </w:rPr>
        <w:t>CHAP. 13.—WHY, IN THE ACCOUNT OF TERAH'S EMIGRATION, ON HIS FORSAKING THE CHALDEANS AND PASSING OVER INTO MESOPOTAMIA, NO MENTION IS MADE OF HIS SON NAHOR</w:t>
      </w:r>
    </w:p>
    <w:p w14:paraId="0FF49C62">
      <w:pPr>
        <w:ind w:left="-5"/>
        <w:rPr>
          <w:rFonts w:hint="eastAsia"/>
        </w:rPr>
      </w:pPr>
    </w:p>
    <w:p w14:paraId="501457B3">
      <w:pPr>
        <w:ind w:left="-5"/>
        <w:rPr>
          <w:rFonts w:hint="eastAsia"/>
        </w:rPr>
      </w:pPr>
      <w:r>
        <w:rPr>
          <w:rFonts w:hint="eastAsia"/>
        </w:rPr>
        <w:t>第十三章——为何在他拉离开迦勒底人迁往美索不达米亚的移民记载中，没有提到他的儿子拿鹤</w:t>
      </w:r>
    </w:p>
    <w:p w14:paraId="52445157">
      <w:pPr>
        <w:ind w:left="-5"/>
        <w:rPr>
          <w:rFonts w:hint="eastAsia"/>
        </w:rPr>
      </w:pPr>
    </w:p>
    <w:p w14:paraId="0241B3A3">
      <w:pPr>
        <w:ind w:left="-5"/>
        <w:rPr>
          <w:rFonts w:hint="eastAsia"/>
        </w:rPr>
      </w:pPr>
      <w:r>
        <w:rPr>
          <w:rFonts w:hint="eastAsia"/>
        </w:rPr>
        <w:t>1. Next it is related how Terah with his family left the region of the Chaldeans and came into Mesopotamia, and dwelt in Haran. But nothing is said about one of his sons called Nahor, as if he had not taken him along with him.</w:t>
      </w:r>
    </w:p>
    <w:p w14:paraId="3B41C29A">
      <w:pPr>
        <w:ind w:left="-5"/>
        <w:rPr>
          <w:rFonts w:hint="eastAsia"/>
        </w:rPr>
      </w:pPr>
    </w:p>
    <w:p w14:paraId="607A8605">
      <w:pPr>
        <w:ind w:left="-5"/>
        <w:rPr>
          <w:rFonts w:hint="eastAsia"/>
        </w:rPr>
      </w:pPr>
      <w:r>
        <w:rPr>
          <w:rFonts w:hint="eastAsia"/>
        </w:rPr>
        <w:t>1. 接下来叙述了他拉如何带着家人离开迦勒底地区来到美索不达米亚，住在哈兰。但关于他一个叫拿鹤的儿子什么也没说，好像他没带他一起走。</w:t>
      </w:r>
    </w:p>
    <w:p w14:paraId="2220363A">
      <w:pPr>
        <w:ind w:left="-5"/>
        <w:rPr>
          <w:rFonts w:hint="eastAsia"/>
        </w:rPr>
      </w:pPr>
    </w:p>
    <w:p w14:paraId="6E1619DD">
      <w:pPr>
        <w:ind w:left="-5"/>
        <w:rPr>
          <w:rFonts w:hint="eastAsia"/>
        </w:rPr>
      </w:pPr>
      <w:r>
        <w:rPr>
          <w:rFonts w:hint="eastAsia"/>
        </w:rPr>
        <w:t>For the narrative runs thus: "And Terah took Abram his son, and Lot the son of Haran, his son's son, and Sarah his daughter-in-law, his son Abram's wife, and led them forth out of the region of the Chaldeans to go into the land of Canaan; and he came into Haran, and dwelt there."</w:t>
      </w:r>
    </w:p>
    <w:p w14:paraId="3A9BC33B">
      <w:pPr>
        <w:ind w:left="-5"/>
        <w:rPr>
          <w:rFonts w:hint="eastAsia"/>
        </w:rPr>
      </w:pPr>
    </w:p>
    <w:p w14:paraId="61E3F51B">
      <w:pPr>
        <w:ind w:left="-5"/>
        <w:rPr>
          <w:rFonts w:hint="eastAsia"/>
        </w:rPr>
      </w:pPr>
      <w:r>
        <w:rPr>
          <w:rFonts w:hint="eastAsia"/>
        </w:rPr>
        <w:t>因为叙述是这样的：“他拉带着他儿子亚伯兰和他孙子哈兰的儿子罗得，并他儿妇亚伯兰的妻子撒莱，出了迦勒底的吾珥，要往迦南地去；他们走到哈兰，就住在那里。”</w:t>
      </w:r>
    </w:p>
    <w:p w14:paraId="42537C8E">
      <w:pPr>
        <w:ind w:left="-5"/>
        <w:rPr>
          <w:rFonts w:hint="eastAsia"/>
        </w:rPr>
      </w:pPr>
    </w:p>
    <w:p w14:paraId="0E6D59C3">
      <w:pPr>
        <w:ind w:left="-5"/>
        <w:rPr>
          <w:rFonts w:hint="eastAsia"/>
        </w:rPr>
      </w:pPr>
      <w:r>
        <w:rPr>
          <w:rFonts w:hint="eastAsia"/>
        </w:rPr>
        <w:t>Nahor and Milcah his wife are nowhere named here.</w:t>
      </w:r>
    </w:p>
    <w:p w14:paraId="1E240A96">
      <w:pPr>
        <w:ind w:left="-5"/>
        <w:rPr>
          <w:rFonts w:hint="eastAsia"/>
        </w:rPr>
      </w:pPr>
    </w:p>
    <w:p w14:paraId="41291EC8">
      <w:pPr>
        <w:ind w:left="-5"/>
        <w:rPr>
          <w:rFonts w:hint="eastAsia"/>
        </w:rPr>
      </w:pPr>
      <w:r>
        <w:rPr>
          <w:rFonts w:hint="eastAsia"/>
        </w:rPr>
        <w:t>拿鹤和他的妻子密迦在这里没有被提及。</w:t>
      </w:r>
    </w:p>
    <w:p w14:paraId="13A95ABD">
      <w:pPr>
        <w:ind w:left="-5"/>
        <w:rPr>
          <w:rFonts w:hint="eastAsia"/>
        </w:rPr>
      </w:pPr>
    </w:p>
    <w:p w14:paraId="7C65161A">
      <w:pPr>
        <w:ind w:left="-5"/>
        <w:rPr>
          <w:rFonts w:hint="eastAsia"/>
        </w:rPr>
      </w:pPr>
      <w:r>
        <w:rPr>
          <w:rFonts w:hint="eastAsia"/>
        </w:rPr>
        <w:t>But afterwards, when Abraham sent his servant to take a wife for his son Isaac, we find it thus written: "And the servant took ten camels of the camels of his lord, and of all the goods of his lord, with him; and arose, and went into Mesopotamia, into the city of Nahor."</w:t>
      </w:r>
    </w:p>
    <w:p w14:paraId="5452FA9C">
      <w:pPr>
        <w:ind w:left="-5"/>
        <w:rPr>
          <w:rFonts w:hint="eastAsia"/>
        </w:rPr>
      </w:pPr>
    </w:p>
    <w:p w14:paraId="0B6EC30F">
      <w:pPr>
        <w:ind w:left="-5"/>
        <w:rPr>
          <w:rFonts w:hint="eastAsia"/>
        </w:rPr>
      </w:pPr>
      <w:r>
        <w:rPr>
          <w:rFonts w:hint="eastAsia"/>
        </w:rPr>
        <w:t>但后来，当亚伯拉罕派仆人为他的儿子以撒娶妻时，我们发现这样写道：“那仆人从他主人的骆驼里取了十匹骆驼，并带些他主人各样的财物，起身往美索不达米亚去，到了拿鹤的城。”</w:t>
      </w:r>
    </w:p>
    <w:p w14:paraId="3119D012">
      <w:pPr>
        <w:ind w:left="-5"/>
        <w:rPr>
          <w:rFonts w:hint="eastAsia"/>
        </w:rPr>
      </w:pPr>
    </w:p>
    <w:p w14:paraId="307F5691">
      <w:pPr>
        <w:ind w:left="-5"/>
        <w:rPr>
          <w:rFonts w:hint="eastAsia"/>
        </w:rPr>
      </w:pPr>
      <w:r>
        <w:rPr>
          <w:rFonts w:hint="eastAsia"/>
        </w:rPr>
        <w:t>This and other testimonies of this sacred history show that Nahor, Abraham's brother, had also left the region of the Chaldeans, and fixed his abode in Mesopotamia, where Abraham dwelt with his father.</w:t>
      </w:r>
    </w:p>
    <w:p w14:paraId="26151004">
      <w:pPr>
        <w:ind w:left="-5"/>
        <w:rPr>
          <w:rFonts w:hint="eastAsia"/>
        </w:rPr>
      </w:pPr>
    </w:p>
    <w:p w14:paraId="15CE7C1E">
      <w:pPr>
        <w:ind w:left="-5"/>
        <w:rPr>
          <w:rFonts w:hint="eastAsia"/>
        </w:rPr>
      </w:pPr>
      <w:r>
        <w:rPr>
          <w:rFonts w:hint="eastAsia"/>
        </w:rPr>
        <w:t>这以及这神圣历史的其他证据表明，亚伯拉罕的兄弟拿鹤也离开了迦勒底地区，并在美索不达米亚定居，亚伯拉罕曾与父亲住在那里。</w:t>
      </w:r>
    </w:p>
    <w:p w14:paraId="65C89CE7">
      <w:pPr>
        <w:ind w:left="-5"/>
        <w:rPr>
          <w:rFonts w:hint="eastAsia"/>
        </w:rPr>
      </w:pPr>
    </w:p>
    <w:p w14:paraId="4929E9BE">
      <w:pPr>
        <w:ind w:left="-5"/>
        <w:rPr>
          <w:rFonts w:hint="eastAsia"/>
        </w:rPr>
      </w:pPr>
      <w:r>
        <w:rPr>
          <w:rFonts w:hint="eastAsia"/>
        </w:rPr>
        <w:t>Why, then, did the Scripture not mention him, when Terah with his family went forth out of the Chaldean nation and dwelt in Haran, since it mentions that he took with him not only Abraham his son, but also Sarah his daughter-inlaw, and Lot his grandson?</w:t>
      </w:r>
    </w:p>
    <w:p w14:paraId="5857E443">
      <w:pPr>
        <w:ind w:left="-5"/>
        <w:rPr>
          <w:rFonts w:hint="eastAsia"/>
        </w:rPr>
      </w:pPr>
    </w:p>
    <w:p w14:paraId="2638147B">
      <w:pPr>
        <w:ind w:left="-5"/>
        <w:rPr>
          <w:rFonts w:hint="eastAsia"/>
        </w:rPr>
      </w:pPr>
      <w:r>
        <w:rPr>
          <w:rFonts w:hint="eastAsia"/>
        </w:rPr>
        <w:t>那么，当他拉带着家人离开迦勒底民族住在哈兰时，既然提到他不仅带了儿子亚伯拉罕，还带了儿媳撒拉和孙子罗得，经文为何不提拿鹤呢？</w:t>
      </w:r>
    </w:p>
    <w:p w14:paraId="724DD871">
      <w:pPr>
        <w:ind w:left="-5"/>
        <w:rPr>
          <w:rFonts w:hint="eastAsia"/>
        </w:rPr>
      </w:pPr>
    </w:p>
    <w:p w14:paraId="79B3941D">
      <w:pPr>
        <w:ind w:left="-5"/>
        <w:rPr>
          <w:rFonts w:hint="eastAsia"/>
        </w:rPr>
      </w:pPr>
      <w:r>
        <w:rPr>
          <w:rFonts w:hint="eastAsia"/>
        </w:rPr>
        <w:t>The only reason we can think of is, that perhaps he had lapsed from the piety of his father and brother, and adhered to the superstition of the Chaldeans, and had afterwards emigrated thence, either through penitence, or because he was persecuted as a suspected person.</w:t>
      </w:r>
    </w:p>
    <w:p w14:paraId="1F9F00B5">
      <w:pPr>
        <w:ind w:left="-5"/>
        <w:rPr>
          <w:rFonts w:hint="eastAsia"/>
        </w:rPr>
      </w:pPr>
    </w:p>
    <w:p w14:paraId="18A7F0AC">
      <w:pPr>
        <w:ind w:left="-5"/>
        <w:rPr>
          <w:rFonts w:hint="eastAsia"/>
        </w:rPr>
      </w:pPr>
      <w:r>
        <w:rPr>
          <w:rFonts w:hint="eastAsia"/>
        </w:rPr>
        <w:t>我们能想到的唯一理由是，也许他背离了父亲和兄弟的虔诚，坚持迦勒底人的迷信，后来才从那里移民，要么是因为悔改，要么是因为作为嫌疑人受到迫害。</w:t>
      </w:r>
    </w:p>
    <w:p w14:paraId="48FDA418">
      <w:pPr>
        <w:ind w:left="-5"/>
        <w:rPr>
          <w:rFonts w:hint="eastAsia"/>
        </w:rPr>
      </w:pPr>
    </w:p>
    <w:p w14:paraId="37C0204F">
      <w:pPr>
        <w:ind w:left="-5"/>
        <w:rPr>
          <w:rFonts w:hint="eastAsia"/>
        </w:rPr>
      </w:pPr>
      <w:r>
        <w:rPr>
          <w:rFonts w:hint="eastAsia"/>
        </w:rPr>
        <w:t>For in the book called Judith, when Holofernes, the enemy of the Israelites, inquired what kind of nation that might be, and whether war should be made against them, Achior, the leader of the Ammonites, answered him thus:</w:t>
      </w:r>
    </w:p>
    <w:p w14:paraId="58309EE2">
      <w:pPr>
        <w:ind w:left="-5"/>
        <w:rPr>
          <w:rFonts w:hint="eastAsia"/>
        </w:rPr>
      </w:pPr>
    </w:p>
    <w:p w14:paraId="70E6C2A1">
      <w:pPr>
        <w:ind w:left="-5"/>
        <w:rPr>
          <w:rFonts w:hint="eastAsia"/>
        </w:rPr>
      </w:pPr>
      <w:r>
        <w:rPr>
          <w:rFonts w:hint="eastAsia"/>
        </w:rPr>
        <w:t>因为在《朱迪思传》中，当以色列人的敌人霍洛费内斯询问那是什么样的民族，以及是否应对他们发动战争时，亚扪人的首领阿基奥尔这样回答他：</w:t>
      </w:r>
    </w:p>
    <w:p w14:paraId="3BB2C829">
      <w:pPr>
        <w:ind w:left="-5"/>
        <w:rPr>
          <w:rFonts w:hint="eastAsia"/>
        </w:rPr>
      </w:pPr>
    </w:p>
    <w:p w14:paraId="3E3DD399">
      <w:pPr>
        <w:ind w:left="-5"/>
        <w:rPr>
          <w:rFonts w:hint="eastAsia"/>
        </w:rPr>
      </w:pPr>
      <w:r>
        <w:rPr>
          <w:rFonts w:hint="eastAsia"/>
        </w:rPr>
        <w:t>"Let our lord now hear a word from the mouth of thy servant, and I will declare unto thee the truth concerning the people which dwelleth near thee in this hill country, and there shall no lie come out of the mouth of thy servant.</w:t>
      </w:r>
    </w:p>
    <w:p w14:paraId="044CA809">
      <w:pPr>
        <w:ind w:left="-5"/>
        <w:rPr>
          <w:rFonts w:hint="eastAsia"/>
        </w:rPr>
      </w:pPr>
    </w:p>
    <w:p w14:paraId="0034A67D">
      <w:pPr>
        <w:ind w:left="-5"/>
        <w:rPr>
          <w:rFonts w:hint="eastAsia"/>
        </w:rPr>
      </w:pPr>
      <w:r>
        <w:rPr>
          <w:rFonts w:hint="eastAsia"/>
        </w:rPr>
        <w:t>“请我主现在听你仆人口中的话，我将向你宣告关于居住在这附近山区的这百姓的真相，你仆人口中绝无谎言。</w:t>
      </w:r>
    </w:p>
    <w:p w14:paraId="2FDDCA42">
      <w:pPr>
        <w:ind w:left="-5"/>
        <w:rPr>
          <w:rFonts w:hint="eastAsia"/>
        </w:rPr>
      </w:pPr>
    </w:p>
    <w:p w14:paraId="7CFC9CA5">
      <w:pPr>
        <w:ind w:left="-5"/>
        <w:rPr>
          <w:rFonts w:hint="eastAsia"/>
        </w:rPr>
      </w:pPr>
      <w:r>
        <w:rPr>
          <w:rFonts w:hint="eastAsia"/>
        </w:rPr>
        <w:t>For this people is descended from the Chaldeans, and they dwelt heretofore in Mesopotamia, because they would not follow the gods of their fathers, which were glorious in the land of the Chaldeans, but went out of the way of their ancestors, and adored the God of heaven, whom they knew;</w:t>
      </w:r>
    </w:p>
    <w:p w14:paraId="7DF65D12">
      <w:pPr>
        <w:ind w:left="-5"/>
        <w:rPr>
          <w:rFonts w:hint="eastAsia"/>
        </w:rPr>
      </w:pPr>
    </w:p>
    <w:p w14:paraId="123D33B8">
      <w:pPr>
        <w:ind w:left="-5"/>
        <w:rPr>
          <w:rFonts w:hint="eastAsia"/>
        </w:rPr>
      </w:pPr>
      <w:r>
        <w:rPr>
          <w:rFonts w:hint="eastAsia"/>
        </w:rPr>
        <w:t>因为这百姓源于迦勒底人，他们以前住在美索不达米亚，因为他们不愿跟随他们祖先的神（这些神在迦勒底地是荣耀的），而是偏离了祖先的道路，敬拜他们所认识的天上的上帝；</w:t>
      </w:r>
    </w:p>
    <w:p w14:paraId="7C8295D1">
      <w:pPr>
        <w:ind w:left="-5"/>
        <w:rPr>
          <w:rFonts w:hint="eastAsia"/>
        </w:rPr>
      </w:pPr>
    </w:p>
    <w:p w14:paraId="7DD97D52">
      <w:pPr>
        <w:ind w:left="-5"/>
        <w:rPr>
          <w:rFonts w:hint="eastAsia"/>
        </w:rPr>
      </w:pPr>
      <w:r>
        <w:rPr>
          <w:rFonts w:hint="eastAsia"/>
        </w:rPr>
        <w:t>and they cast them out from the face of their gods, and they fled into Mesopotamia, and dwelt there many days.</w:t>
      </w:r>
    </w:p>
    <w:p w14:paraId="275E8804">
      <w:pPr>
        <w:ind w:left="-5"/>
        <w:rPr>
          <w:rFonts w:hint="eastAsia"/>
        </w:rPr>
      </w:pPr>
    </w:p>
    <w:p w14:paraId="5BAB7E4C">
      <w:pPr>
        <w:ind w:left="-5"/>
        <w:rPr>
          <w:rFonts w:hint="eastAsia"/>
        </w:rPr>
      </w:pPr>
      <w:r>
        <w:rPr>
          <w:rFonts w:hint="eastAsia"/>
        </w:rPr>
        <w:t>他们就把他们从神面前赶出去，他们逃往美索不达米亚，在那里住了多日。</w:t>
      </w:r>
    </w:p>
    <w:p w14:paraId="7EFD3AF3">
      <w:pPr>
        <w:ind w:left="-5"/>
        <w:rPr>
          <w:rFonts w:hint="eastAsia"/>
        </w:rPr>
      </w:pPr>
    </w:p>
    <w:p w14:paraId="6D95729B">
      <w:pPr>
        <w:ind w:left="-5"/>
        <w:rPr>
          <w:rFonts w:hint="eastAsia"/>
        </w:rPr>
      </w:pPr>
      <w:r>
        <w:rPr>
          <w:rFonts w:hint="eastAsia"/>
        </w:rPr>
        <w:t>And their God said to them, that they should depart from their habitation, and go into the land of Canaan; and they dwelt," etc., as Achior the Ammonite narrates.</w:t>
      </w:r>
    </w:p>
    <w:p w14:paraId="7BB5CA13">
      <w:pPr>
        <w:ind w:left="-5"/>
        <w:rPr>
          <w:rFonts w:hint="eastAsia"/>
        </w:rPr>
      </w:pPr>
    </w:p>
    <w:p w14:paraId="28305838">
      <w:pPr>
        <w:ind w:left="-5"/>
        <w:rPr>
          <w:rFonts w:hint="eastAsia"/>
        </w:rPr>
      </w:pPr>
      <w:r>
        <w:rPr>
          <w:rFonts w:hint="eastAsia"/>
        </w:rPr>
        <w:t>他们的神对他们说，他们应离开住所，往迦南地去；他们就住在那里，”等等，正如亚扪人阿基奥尔所叙述的。</w:t>
      </w:r>
    </w:p>
    <w:p w14:paraId="63F7F625">
      <w:pPr>
        <w:ind w:left="-5"/>
        <w:rPr>
          <w:rFonts w:hint="eastAsia"/>
        </w:rPr>
      </w:pPr>
    </w:p>
    <w:p w14:paraId="2BCC76F0">
      <w:pPr>
        <w:ind w:left="-5"/>
        <w:rPr>
          <w:rFonts w:hint="eastAsia"/>
        </w:rPr>
      </w:pPr>
      <w:r>
        <w:rPr>
          <w:rFonts w:hint="eastAsia"/>
        </w:rPr>
        <w:t>Whence it is manifest that the house of Terah had suffered persecution from the Chaldeans for the true piety with which they worshipped the one and true God.</w:t>
      </w:r>
    </w:p>
    <w:p w14:paraId="4764DAA0">
      <w:pPr>
        <w:ind w:left="-5"/>
        <w:rPr>
          <w:rFonts w:hint="eastAsia"/>
        </w:rPr>
      </w:pPr>
    </w:p>
    <w:p w14:paraId="5AF35D8C">
      <w:pPr>
        <w:ind w:left="-5"/>
        <w:rPr>
          <w:rFonts w:hint="eastAsia"/>
        </w:rPr>
      </w:pPr>
      <w:r>
        <w:rPr>
          <w:rFonts w:hint="eastAsia"/>
        </w:rPr>
        <w:t>由此显而易见，他拉家因着用真正的虔诚敬拜独一真神而遭受了迦勒底人的迫害。</w:t>
      </w:r>
    </w:p>
    <w:p w14:paraId="62050386">
      <w:pPr>
        <w:ind w:left="-5"/>
        <w:rPr>
          <w:rFonts w:hint="eastAsia"/>
        </w:rPr>
      </w:pPr>
    </w:p>
    <w:p w14:paraId="4BEE11AC">
      <w:pPr>
        <w:ind w:left="-5"/>
        <w:rPr>
          <w:rFonts w:hint="eastAsia"/>
        </w:rPr>
      </w:pPr>
      <w:r>
        <w:rPr>
          <w:rFonts w:hint="eastAsia"/>
        </w:rPr>
        <w:t>CHAP. 14.—OF THE YEARS OF TERAH, WHO COMPLETED HIS LIFETIME IN HARAN</w:t>
      </w:r>
    </w:p>
    <w:p w14:paraId="11BC1C49">
      <w:pPr>
        <w:ind w:left="-5"/>
        <w:rPr>
          <w:rFonts w:hint="eastAsia"/>
        </w:rPr>
      </w:pPr>
    </w:p>
    <w:p w14:paraId="4D8EA8C0">
      <w:pPr>
        <w:ind w:left="-5"/>
        <w:rPr>
          <w:rFonts w:hint="eastAsia"/>
        </w:rPr>
      </w:pPr>
      <w:r>
        <w:rPr>
          <w:rFonts w:hint="eastAsia"/>
        </w:rPr>
        <w:t>第十四章——论他拉的年岁，他在哈兰结束了生命</w:t>
      </w:r>
    </w:p>
    <w:p w14:paraId="5F446A57">
      <w:pPr>
        <w:ind w:left="-5"/>
        <w:rPr>
          <w:rFonts w:hint="eastAsia"/>
        </w:rPr>
      </w:pPr>
    </w:p>
    <w:p w14:paraId="64001461">
      <w:pPr>
        <w:ind w:left="-5"/>
        <w:rPr>
          <w:rFonts w:hint="eastAsia"/>
        </w:rPr>
      </w:pPr>
      <w:r>
        <w:rPr>
          <w:rFonts w:hint="eastAsia"/>
        </w:rPr>
        <w:t>1. On Terah's death in Mesopotamia, where he is said to have lived 205 years, the promises of God made to Abraham now begin to be pointed out; for thus it is written: "And the days of Terah in Haran were two hundred and five years, and he died in Haran."</w:t>
      </w:r>
    </w:p>
    <w:p w14:paraId="4ECE4734">
      <w:pPr>
        <w:ind w:left="-5"/>
        <w:rPr>
          <w:rFonts w:hint="eastAsia"/>
        </w:rPr>
      </w:pPr>
    </w:p>
    <w:p w14:paraId="68D35B4F">
      <w:pPr>
        <w:ind w:left="-5"/>
        <w:rPr>
          <w:rFonts w:hint="eastAsia"/>
        </w:rPr>
      </w:pPr>
      <w:r>
        <w:rPr>
          <w:rFonts w:hint="eastAsia"/>
        </w:rPr>
        <w:t>1. 在他拉于美索不达米亚（据说他在那里活了205年）去世后，上帝给亚伯拉罕的应许现在开始被指出；因为经上这样写道：“他拉在哈兰的日子的年岁是二百零五岁，他就死在哈兰。”</w:t>
      </w:r>
    </w:p>
    <w:p w14:paraId="13D52915">
      <w:pPr>
        <w:ind w:left="-5"/>
        <w:rPr>
          <w:rFonts w:hint="eastAsia"/>
        </w:rPr>
      </w:pPr>
    </w:p>
    <w:p w14:paraId="4B5E20BA">
      <w:pPr>
        <w:ind w:left="-5"/>
        <w:rPr>
          <w:rFonts w:hint="eastAsia"/>
        </w:rPr>
      </w:pPr>
      <w:r>
        <w:rPr>
          <w:rFonts w:hint="eastAsia"/>
        </w:rPr>
        <w:t>This is not to be taken as if he had spent all his days there, but that he there completed the days of his life, which were two hundred and five years: otherwise it would not be known how many years Terah lived, since it is not said in what year of his life he came into Haran; and it is absurd to suppose that, in this series of generations, where it is carefully recorded how many years each one lived, his age was the only one not put on record.</w:t>
      </w:r>
    </w:p>
    <w:p w14:paraId="55737C2D">
      <w:pPr>
        <w:ind w:left="-5"/>
        <w:rPr>
          <w:rFonts w:hint="eastAsia"/>
        </w:rPr>
      </w:pPr>
    </w:p>
    <w:p w14:paraId="0A48B8EF">
      <w:pPr>
        <w:ind w:left="-5"/>
        <w:rPr>
          <w:rFonts w:hint="eastAsia"/>
        </w:rPr>
      </w:pPr>
      <w:r>
        <w:rPr>
          <w:rFonts w:hint="eastAsia"/>
        </w:rPr>
        <w:t>这不应被理解为他所有的日子都在那里度过，而是他在那里结束了他生命的年日，共二百零五岁：否则就不知道他拉活了多少年，因为没有说他在哪一年来到哈兰；而且若假设在这个仔细记录每个人活了多少年的世代系列中，唯独他的年龄没有被记录，这是荒谬的。</w:t>
      </w:r>
    </w:p>
    <w:p w14:paraId="6BF494DD">
      <w:pPr>
        <w:ind w:left="-5"/>
        <w:rPr>
          <w:rFonts w:hint="eastAsia"/>
        </w:rPr>
      </w:pPr>
    </w:p>
    <w:p w14:paraId="54373922">
      <w:pPr>
        <w:ind w:left="-5"/>
        <w:rPr>
          <w:rFonts w:hint="eastAsia"/>
        </w:rPr>
      </w:pPr>
      <w:r>
        <w:rPr>
          <w:rFonts w:hint="eastAsia"/>
        </w:rPr>
        <w:t>For although some whom the same Scripture mentions have not their age recorded, they are not in this series, in which the reckoning of time is continuously indicated by the death of the parents and the succession of the children.</w:t>
      </w:r>
    </w:p>
    <w:p w14:paraId="106B2315">
      <w:pPr>
        <w:ind w:left="-5"/>
        <w:rPr>
          <w:rFonts w:hint="eastAsia"/>
        </w:rPr>
      </w:pPr>
    </w:p>
    <w:p w14:paraId="0EDE94B9">
      <w:pPr>
        <w:ind w:left="-5"/>
        <w:rPr>
          <w:rFonts w:hint="eastAsia"/>
        </w:rPr>
      </w:pPr>
      <w:r>
        <w:rPr>
          <w:rFonts w:hint="eastAsia"/>
        </w:rPr>
        <w:t>因为虽然同一经文提到的一些人没有记录年龄，但他们不在这个系列中，在这个系列中，时间的计算通过父母的死亡和子女的继承连续标示。</w:t>
      </w:r>
    </w:p>
    <w:p w14:paraId="361F24E7">
      <w:pPr>
        <w:ind w:left="-5"/>
        <w:rPr>
          <w:rFonts w:hint="eastAsia"/>
        </w:rPr>
      </w:pPr>
    </w:p>
    <w:p w14:paraId="40E3316A">
      <w:pPr>
        <w:ind w:left="-5"/>
        <w:rPr>
          <w:rFonts w:hint="eastAsia"/>
        </w:rPr>
      </w:pPr>
      <w:r>
        <w:rPr>
          <w:rFonts w:hint="eastAsia"/>
        </w:rPr>
        <w:t>For this series, which is given in order from Adam to Noah, and from him down to Abraham, contains no one without the number of the years of his life.</w:t>
      </w:r>
    </w:p>
    <w:p w14:paraId="14882584">
      <w:pPr>
        <w:ind w:left="-5"/>
        <w:rPr>
          <w:rFonts w:hint="eastAsia"/>
        </w:rPr>
      </w:pPr>
    </w:p>
    <w:p w14:paraId="252785F9">
      <w:pPr>
        <w:ind w:left="-5"/>
        <w:rPr>
          <w:rFonts w:hint="eastAsia"/>
        </w:rPr>
      </w:pPr>
      <w:r>
        <w:rPr>
          <w:rFonts w:hint="eastAsia"/>
        </w:rPr>
        <w:t>因为这个从亚当到挪亚，再从挪亚到亚伯拉罕按顺序列出的系列，没有一个人是不带其生命年数的。</w:t>
      </w:r>
    </w:p>
    <w:p w14:paraId="7A948228">
      <w:pPr>
        <w:ind w:left="-5"/>
        <w:rPr>
          <w:rFonts w:hint="eastAsia"/>
        </w:rPr>
      </w:pPr>
    </w:p>
    <w:p w14:paraId="30C32863">
      <w:pPr>
        <w:ind w:left="-5"/>
        <w:rPr>
          <w:rFonts w:hint="eastAsia"/>
        </w:rPr>
      </w:pPr>
      <w:r>
        <w:rPr>
          <w:rFonts w:hint="eastAsia"/>
        </w:rPr>
        <w:t>CHAP. 15.—OF THE TIME OF THE MIGRATION OF ABRAHAM, WHEN, ACCORDING TO THE COMMANDMENT OF GOD, HE WENT OUT FROM HARAN</w:t>
      </w:r>
    </w:p>
    <w:p w14:paraId="388E54CD">
      <w:pPr>
        <w:ind w:left="-5"/>
        <w:rPr>
          <w:rFonts w:hint="eastAsia"/>
        </w:rPr>
      </w:pPr>
    </w:p>
    <w:p w14:paraId="655F50DB">
      <w:pPr>
        <w:ind w:left="-5"/>
        <w:rPr>
          <w:rFonts w:hint="eastAsia"/>
        </w:rPr>
      </w:pPr>
      <w:r>
        <w:rPr>
          <w:rFonts w:hint="eastAsia"/>
        </w:rPr>
        <w:t>第十五章——论亚伯拉罕迁徙的时间，当他按照上帝的命令从哈兰出来时</w:t>
      </w:r>
    </w:p>
    <w:p w14:paraId="78B1C813">
      <w:pPr>
        <w:ind w:left="-5"/>
        <w:rPr>
          <w:rFonts w:hint="eastAsia"/>
        </w:rPr>
      </w:pPr>
    </w:p>
    <w:p w14:paraId="1A095B02">
      <w:pPr>
        <w:ind w:left="-5"/>
        <w:rPr>
          <w:rFonts w:hint="eastAsia"/>
        </w:rPr>
      </w:pPr>
      <w:r>
        <w:rPr>
          <w:rFonts w:hint="eastAsia"/>
        </w:rPr>
        <w:t>1. When, after the record of the death of Terah, the father of Abraham, we next read, "And the Lord said to Abram, Get thee out of thy country, and from thy kindred, and from thy father's house," etc., it is not to be supposed, because this follows in the order of the narrative, that it also followed in the chronological order of events.</w:t>
      </w:r>
    </w:p>
    <w:p w14:paraId="07D3F9F2">
      <w:pPr>
        <w:ind w:left="-5"/>
        <w:rPr>
          <w:rFonts w:hint="eastAsia"/>
        </w:rPr>
      </w:pPr>
    </w:p>
    <w:p w14:paraId="4F624CD0">
      <w:pPr>
        <w:ind w:left="-5"/>
        <w:rPr>
          <w:rFonts w:hint="eastAsia"/>
        </w:rPr>
      </w:pPr>
      <w:r>
        <w:rPr>
          <w:rFonts w:hint="eastAsia"/>
        </w:rPr>
        <w:t>1. 当我们在记录了亚伯拉罕的父亲他拉之死后，接着读到，“耶和华对亚伯兰说，你要离开本地、本族、父家，”等等，不应因为这在叙述顺序中紧随其后，就认为它在事件的时间顺序中也紧随其后。</w:t>
      </w:r>
    </w:p>
    <w:p w14:paraId="06F45E95">
      <w:pPr>
        <w:ind w:left="-5"/>
        <w:rPr>
          <w:rFonts w:hint="eastAsia"/>
        </w:rPr>
      </w:pPr>
    </w:p>
    <w:p w14:paraId="6BA63CAE">
      <w:pPr>
        <w:ind w:left="-5"/>
        <w:rPr>
          <w:rFonts w:hint="eastAsia"/>
        </w:rPr>
      </w:pPr>
      <w:r>
        <w:rPr>
          <w:rFonts w:hint="eastAsia"/>
        </w:rPr>
        <w:t>For if it were so, there would be an insoluble difficulty.</w:t>
      </w:r>
    </w:p>
    <w:p w14:paraId="6E2DDA6A">
      <w:pPr>
        <w:ind w:left="-5"/>
        <w:rPr>
          <w:rFonts w:hint="eastAsia"/>
        </w:rPr>
      </w:pPr>
    </w:p>
    <w:p w14:paraId="78EBAF25">
      <w:pPr>
        <w:ind w:left="-5"/>
        <w:rPr>
          <w:rFonts w:hint="eastAsia"/>
        </w:rPr>
      </w:pPr>
      <w:r>
        <w:rPr>
          <w:rFonts w:hint="eastAsia"/>
        </w:rPr>
        <w:t>因为如果是这样，就会有一个无法解决的困难。</w:t>
      </w:r>
    </w:p>
    <w:p w14:paraId="11BD787F">
      <w:pPr>
        <w:ind w:left="-5"/>
        <w:rPr>
          <w:rFonts w:hint="eastAsia"/>
        </w:rPr>
      </w:pPr>
    </w:p>
    <w:p w14:paraId="63FA6FE2">
      <w:pPr>
        <w:ind w:left="-5"/>
        <w:rPr>
          <w:rFonts w:hint="eastAsia"/>
        </w:rPr>
      </w:pPr>
      <w:r>
        <w:rPr>
          <w:rFonts w:hint="eastAsia"/>
        </w:rPr>
        <w:t>For after these words of God which were spoken to Abraham, the Scripture says: "And Abram departed, as the Lord had spoken unto him; and Lot went with him. Now Abraham was seventy-five years old when he departed out of Haran."</w:t>
      </w:r>
    </w:p>
    <w:p w14:paraId="1CE2F306">
      <w:pPr>
        <w:ind w:left="-5"/>
        <w:rPr>
          <w:rFonts w:hint="eastAsia"/>
        </w:rPr>
      </w:pPr>
    </w:p>
    <w:p w14:paraId="5BEF6D36">
      <w:pPr>
        <w:ind w:left="-5"/>
        <w:rPr>
          <w:rFonts w:hint="eastAsia"/>
        </w:rPr>
      </w:pPr>
      <w:r>
        <w:rPr>
          <w:rFonts w:hint="eastAsia"/>
        </w:rPr>
        <w:t>因为在上帝对亚伯拉罕说了这些话之后，经文说：“亚伯兰就照着耶和华的吩咐去了；罗得也和他同去。亚伯兰出哈兰的时候年七十五岁。”</w:t>
      </w:r>
    </w:p>
    <w:p w14:paraId="311EB447">
      <w:pPr>
        <w:ind w:left="-5"/>
        <w:rPr>
          <w:rFonts w:hint="eastAsia"/>
        </w:rPr>
      </w:pPr>
    </w:p>
    <w:p w14:paraId="1393EBAF">
      <w:pPr>
        <w:ind w:left="-5"/>
        <w:rPr>
          <w:rFonts w:hint="eastAsia"/>
        </w:rPr>
      </w:pPr>
      <w:r>
        <w:rPr>
          <w:rFonts w:hint="eastAsia"/>
        </w:rPr>
        <w:t>How can this be true if he departed from Haran after his father's death?</w:t>
      </w:r>
    </w:p>
    <w:p w14:paraId="40F99154">
      <w:pPr>
        <w:ind w:left="-5"/>
        <w:rPr>
          <w:rFonts w:hint="eastAsia"/>
        </w:rPr>
      </w:pPr>
    </w:p>
    <w:p w14:paraId="5215BCF9">
      <w:pPr>
        <w:ind w:left="-5"/>
        <w:rPr>
          <w:rFonts w:hint="eastAsia"/>
        </w:rPr>
      </w:pPr>
      <w:r>
        <w:rPr>
          <w:rFonts w:hint="eastAsia"/>
        </w:rPr>
        <w:t>如果他在父亲死后离开哈兰，这怎么可能是真的呢？</w:t>
      </w:r>
    </w:p>
    <w:p w14:paraId="4BEBCEB9">
      <w:pPr>
        <w:ind w:left="-5"/>
        <w:rPr>
          <w:rFonts w:hint="eastAsia"/>
        </w:rPr>
      </w:pPr>
    </w:p>
    <w:p w14:paraId="0761DEED">
      <w:pPr>
        <w:ind w:left="-5"/>
        <w:rPr>
          <w:rFonts w:hint="eastAsia"/>
        </w:rPr>
      </w:pPr>
      <w:r>
        <w:rPr>
          <w:rFonts w:hint="eastAsia"/>
        </w:rPr>
        <w:t>For when Terah was seventy years old, as is intimated above, he begat Abraham; and if to this number we add the seventy-five years which Abraham reckoned when he went out of Haran, we get 145 years.</w:t>
      </w:r>
    </w:p>
    <w:p w14:paraId="1758CBD7">
      <w:pPr>
        <w:ind w:left="-5"/>
        <w:rPr>
          <w:rFonts w:hint="eastAsia"/>
        </w:rPr>
      </w:pPr>
    </w:p>
    <w:p w14:paraId="7AFC738C">
      <w:pPr>
        <w:ind w:left="-5"/>
        <w:rPr>
          <w:rFonts w:hint="eastAsia"/>
        </w:rPr>
      </w:pPr>
      <w:r>
        <w:rPr>
          <w:rFonts w:hint="eastAsia"/>
        </w:rPr>
        <w:t>因为正如上文暗示的，他拉七十岁时生了亚伯拉罕；如果在这个数字上加上亚伯拉罕出哈兰时的七十五岁，我们得到145年。</w:t>
      </w:r>
    </w:p>
    <w:p w14:paraId="1AA4BED8">
      <w:pPr>
        <w:ind w:left="-5"/>
        <w:rPr>
          <w:rFonts w:hint="eastAsia"/>
        </w:rPr>
      </w:pPr>
    </w:p>
    <w:p w14:paraId="36071CE6">
      <w:pPr>
        <w:ind w:left="-5"/>
        <w:rPr>
          <w:rFonts w:hint="eastAsia"/>
        </w:rPr>
      </w:pPr>
      <w:r>
        <w:rPr>
          <w:rFonts w:hint="eastAsia"/>
        </w:rPr>
        <w:t>Therefore that was the number of the years of Terah, when Abraham departed out of that city of Mesopotamia; for he had reached the seventy-fifth year of his life, and thus his father, who begat him in the seventieth year of his life, had reached, as was said, his 145th.</w:t>
      </w:r>
    </w:p>
    <w:p w14:paraId="3D20C265">
      <w:pPr>
        <w:ind w:left="-5"/>
        <w:rPr>
          <w:rFonts w:hint="eastAsia"/>
        </w:rPr>
      </w:pPr>
    </w:p>
    <w:p w14:paraId="62763F48">
      <w:pPr>
        <w:ind w:left="-5"/>
        <w:rPr>
          <w:rFonts w:hint="eastAsia"/>
        </w:rPr>
      </w:pPr>
      <w:r>
        <w:rPr>
          <w:rFonts w:hint="eastAsia"/>
        </w:rPr>
        <w:t>因此，当亚伯拉罕离开美索不达米亚的那座城时，那正是他拉的年岁；因为亚伯拉罕已经到了生命的第七十五年，因此在他生命第七十年生他的父亲，如所说的，已经到了第一百四十五年。</w:t>
      </w:r>
    </w:p>
    <w:p w14:paraId="1719AB29">
      <w:pPr>
        <w:ind w:left="-5"/>
        <w:rPr>
          <w:rFonts w:hint="eastAsia"/>
        </w:rPr>
      </w:pPr>
    </w:p>
    <w:p w14:paraId="62693D95">
      <w:pPr>
        <w:ind w:left="-5"/>
        <w:rPr>
          <w:rFonts w:hint="eastAsia"/>
        </w:rPr>
      </w:pPr>
      <w:r>
        <w:rPr>
          <w:rFonts w:hint="eastAsia"/>
        </w:rPr>
        <w:t>Therefore he did not depart thence after his father's death, that is, after the 205 years his father lived; but the year of his departure from that place, seeing it was his seventy-fifth, is inferred beyond a doubt to have been the 145th of his father, who begat him in his seventieth year.</w:t>
      </w:r>
    </w:p>
    <w:p w14:paraId="675345A8">
      <w:pPr>
        <w:ind w:left="-5"/>
        <w:rPr>
          <w:rFonts w:hint="eastAsia"/>
        </w:rPr>
      </w:pPr>
    </w:p>
    <w:p w14:paraId="0AF549E7">
      <w:pPr>
        <w:ind w:left="-5"/>
        <w:rPr>
          <w:rFonts w:hint="eastAsia"/>
        </w:rPr>
      </w:pPr>
      <w:r>
        <w:rPr>
          <w:rFonts w:hint="eastAsia"/>
        </w:rPr>
        <w:t>因此，他并没有在父亲死后，即在父亲活了205年之后离开那里；而是他离开那里的那一年，既然是他自己的第七十五年，无疑被推断为是他父亲的第一百四十五年，因为父亲在七十岁时生了他。</w:t>
      </w:r>
    </w:p>
    <w:p w14:paraId="17DAC6B0">
      <w:pPr>
        <w:ind w:left="-5"/>
        <w:rPr>
          <w:rFonts w:hint="eastAsia"/>
        </w:rPr>
      </w:pPr>
    </w:p>
    <w:p w14:paraId="37D54149">
      <w:pPr>
        <w:ind w:left="-5"/>
        <w:rPr>
          <w:rFonts w:hint="eastAsia"/>
        </w:rPr>
      </w:pPr>
      <w:r>
        <w:rPr>
          <w:rFonts w:hint="eastAsia"/>
        </w:rPr>
        <w:t>And thus it is to be understood that the Scripture, according to its custom, has gone back to the time which had already been passed by the narrative; just as above, when it had mentioned the grandsons of Noah, it said that they were in their nations and tongues; and yet afterwards, as if this also had followed in order of time, it says, "And the whole earth was of one lip, and one speech for all."</w:t>
      </w:r>
    </w:p>
    <w:p w14:paraId="57D2DAF0">
      <w:pPr>
        <w:ind w:left="-5"/>
        <w:rPr>
          <w:rFonts w:hint="eastAsia"/>
        </w:rPr>
      </w:pPr>
    </w:p>
    <w:p w14:paraId="6C78A610">
      <w:pPr>
        <w:ind w:left="-5"/>
        <w:rPr>
          <w:rFonts w:hint="eastAsia"/>
        </w:rPr>
      </w:pPr>
      <w:r>
        <w:rPr>
          <w:rFonts w:hint="eastAsia"/>
        </w:rPr>
        <w:t>因此应当理解，经文按照其习惯，回到了叙述已经过去的时间；就像上面提到挪亚的孙子时，说他们在各自的邦国和方言中；然而之后，好像这也按时间顺序跟随似的，它说，“那时，天下人的口音，言语都是一样。”</w:t>
      </w:r>
    </w:p>
    <w:p w14:paraId="48489037">
      <w:pPr>
        <w:ind w:left="-5"/>
        <w:rPr>
          <w:rFonts w:hint="eastAsia"/>
        </w:rPr>
      </w:pPr>
    </w:p>
    <w:p w14:paraId="5256AF59">
      <w:pPr>
        <w:ind w:left="-5"/>
        <w:rPr>
          <w:rFonts w:hint="eastAsia"/>
        </w:rPr>
      </w:pPr>
      <w:r>
        <w:rPr>
          <w:rFonts w:hint="eastAsia"/>
        </w:rPr>
        <w:t>How, then, could they be said to be in their own nations and according to their own tongues, if there was one for all; except because the narrative goes back to gather up what it had passed over?</w:t>
      </w:r>
    </w:p>
    <w:p w14:paraId="4D284B7C">
      <w:pPr>
        <w:ind w:left="-5"/>
        <w:rPr>
          <w:rFonts w:hint="eastAsia"/>
        </w:rPr>
      </w:pPr>
    </w:p>
    <w:p w14:paraId="2705FB2C">
      <w:pPr>
        <w:ind w:left="-5"/>
        <w:rPr>
          <w:rFonts w:hint="eastAsia"/>
        </w:rPr>
      </w:pPr>
      <w:r>
        <w:rPr>
          <w:rFonts w:hint="eastAsia"/>
        </w:rPr>
        <w:t>那么，如果所有人只有一种语言，怎么能说他们在各自的邦国和方言中呢；除非因为叙述回去收集它已略过的内容？</w:t>
      </w:r>
    </w:p>
    <w:p w14:paraId="52AFBE87">
      <w:pPr>
        <w:ind w:left="-5"/>
        <w:rPr>
          <w:rFonts w:hint="eastAsia"/>
        </w:rPr>
      </w:pPr>
    </w:p>
    <w:p w14:paraId="28C8824F">
      <w:pPr>
        <w:ind w:left="-5"/>
        <w:rPr>
          <w:rFonts w:hint="eastAsia"/>
        </w:rPr>
      </w:pPr>
      <w:r>
        <w:rPr>
          <w:rFonts w:hint="eastAsia"/>
        </w:rPr>
        <w:t>Here, too, in the same way, after saying, "And the days of Terah in Haran were 205 years, and Terah died in Haran," the Scripture, going back to what had been passed over in order to complete what had been begun about Terah, says, "And the Lord said to Abram, Get thee out of thy country," etc.</w:t>
      </w:r>
    </w:p>
    <w:p w14:paraId="39F89FFD">
      <w:pPr>
        <w:ind w:left="-5"/>
        <w:rPr>
          <w:rFonts w:hint="eastAsia"/>
        </w:rPr>
      </w:pPr>
    </w:p>
    <w:p w14:paraId="622F5102">
      <w:pPr>
        <w:ind w:left="-5"/>
        <w:rPr>
          <w:rFonts w:hint="eastAsia"/>
        </w:rPr>
      </w:pPr>
      <w:r>
        <w:rPr>
          <w:rFonts w:hint="eastAsia"/>
        </w:rPr>
        <w:t>这里也是同样的方式，在说了“他拉在哈兰的日子的年岁是二百零五岁，他就死在哈兰”之后，经文回到已略过的内容，以便完成关于他拉已开始的叙述，说，“耶和华对亚伯兰说，你要离开本地，”等等。</w:t>
      </w:r>
    </w:p>
    <w:p w14:paraId="12E615DE">
      <w:pPr>
        <w:ind w:left="-5"/>
        <w:rPr>
          <w:rFonts w:hint="eastAsia"/>
        </w:rPr>
      </w:pPr>
    </w:p>
    <w:p w14:paraId="7DBD4AEF">
      <w:pPr>
        <w:ind w:left="-5"/>
        <w:rPr>
          <w:rFonts w:hint="eastAsia"/>
        </w:rPr>
      </w:pPr>
      <w:r>
        <w:rPr>
          <w:rFonts w:hint="eastAsia"/>
        </w:rPr>
        <w:t>After which words of God it is added, "And Abram departed, as the Lord spake unto him; and Lot went with him. But Abram was seventy-five years old when he departed out of Haran."</w:t>
      </w:r>
    </w:p>
    <w:p w14:paraId="1858E5BC">
      <w:pPr>
        <w:ind w:left="-5"/>
        <w:rPr>
          <w:rFonts w:hint="eastAsia"/>
        </w:rPr>
      </w:pPr>
    </w:p>
    <w:p w14:paraId="094DFB21">
      <w:pPr>
        <w:ind w:left="-5"/>
        <w:rPr>
          <w:rFonts w:hint="eastAsia"/>
        </w:rPr>
      </w:pPr>
      <w:r>
        <w:rPr>
          <w:rFonts w:hint="eastAsia"/>
        </w:rPr>
        <w:t>在上帝的这些话之后，加上了，“亚伯兰就照着耶和华的吩咐去了；罗得也和他同去。亚伯兰出哈兰的时候年七十五岁。”</w:t>
      </w:r>
    </w:p>
    <w:p w14:paraId="116D131B">
      <w:pPr>
        <w:ind w:left="-5"/>
        <w:rPr>
          <w:rFonts w:hint="eastAsia"/>
        </w:rPr>
      </w:pPr>
    </w:p>
    <w:p w14:paraId="77504ADD">
      <w:pPr>
        <w:ind w:left="-5"/>
        <w:rPr>
          <w:rFonts w:hint="eastAsia"/>
        </w:rPr>
      </w:pPr>
      <w:r>
        <w:rPr>
          <w:rFonts w:hint="eastAsia"/>
        </w:rPr>
        <w:t>Therefore it was done when his father was in the 145th year of his age; for it was then the seventyfifth of his own.</w:t>
      </w:r>
    </w:p>
    <w:p w14:paraId="1E33E941">
      <w:pPr>
        <w:ind w:left="-5"/>
        <w:rPr>
          <w:rFonts w:hint="eastAsia"/>
        </w:rPr>
      </w:pPr>
    </w:p>
    <w:p w14:paraId="3C50BB00">
      <w:pPr>
        <w:ind w:left="-5"/>
        <w:rPr>
          <w:rFonts w:hint="eastAsia"/>
        </w:rPr>
      </w:pPr>
      <w:r>
        <w:rPr>
          <w:rFonts w:hint="eastAsia"/>
        </w:rPr>
        <w:t>因此，这是在他父亲一百四十五岁时发生的；因为那时是他自己的七十五岁。</w:t>
      </w:r>
    </w:p>
    <w:p w14:paraId="047583DA">
      <w:pPr>
        <w:ind w:left="-5"/>
        <w:rPr>
          <w:rFonts w:hint="eastAsia"/>
        </w:rPr>
      </w:pPr>
    </w:p>
    <w:p w14:paraId="36C6E971">
      <w:pPr>
        <w:ind w:left="-5"/>
        <w:rPr>
          <w:rFonts w:hint="eastAsia"/>
        </w:rPr>
      </w:pPr>
      <w:r>
        <w:rPr>
          <w:rFonts w:hint="eastAsia"/>
        </w:rPr>
        <w:t>But this question is also solved in another way, that the seventy-five years of Abraham when he departed out of Haran are reckoned from the year in which he was delivered from the fire of the Chaldeans, not from that of his birth, as if he was rather to be held as having been born then.</w:t>
      </w:r>
    </w:p>
    <w:p w14:paraId="199BD128">
      <w:pPr>
        <w:ind w:left="-5"/>
        <w:rPr>
          <w:rFonts w:hint="eastAsia"/>
        </w:rPr>
      </w:pPr>
    </w:p>
    <w:p w14:paraId="3E3D647E">
      <w:pPr>
        <w:ind w:left="-5"/>
        <w:rPr>
          <w:rFonts w:hint="eastAsia"/>
        </w:rPr>
      </w:pPr>
      <w:r>
        <w:rPr>
          <w:rFonts w:hint="eastAsia"/>
        </w:rPr>
        <w:t>但这问题也可以通过另一种方式解决，即亚伯拉罕出哈兰时的七十五年是从他被从迦勒底人的火中解救出来那一年算起的，而不是从他出生那年算起的，仿佛他更应被视为那时出生的。</w:t>
      </w:r>
    </w:p>
    <w:p w14:paraId="340453FF">
      <w:pPr>
        <w:ind w:left="-5"/>
        <w:rPr>
          <w:rFonts w:hint="eastAsia"/>
        </w:rPr>
      </w:pPr>
    </w:p>
    <w:p w14:paraId="05E82209">
      <w:pPr>
        <w:ind w:left="-5"/>
        <w:rPr>
          <w:rFonts w:hint="eastAsia"/>
        </w:rPr>
      </w:pPr>
      <w:r>
        <w:rPr>
          <w:rFonts w:hint="eastAsia"/>
        </w:rPr>
        <w:t>2. Now the blessed Stephen, in narrating these things in the Acts of the Apostles, says: "The God of glory appeared unto our father Abraham, when he was in Mesopotamia, before he dwelt in Charran, and said unto him, Get thee out of thy country, and from thy kindred, and from thy father's house, and come into the land which I will show thee."</w:t>
      </w:r>
    </w:p>
    <w:p w14:paraId="03E6B8AF">
      <w:pPr>
        <w:ind w:left="-5"/>
        <w:rPr>
          <w:rFonts w:hint="eastAsia"/>
        </w:rPr>
      </w:pPr>
    </w:p>
    <w:p w14:paraId="7B456FF8">
      <w:pPr>
        <w:ind w:left="-5"/>
        <w:rPr>
          <w:rFonts w:hint="eastAsia"/>
        </w:rPr>
      </w:pPr>
      <w:r>
        <w:rPr>
          <w:rFonts w:hint="eastAsia"/>
        </w:rPr>
        <w:t>2. 现在有福的司提反在使徒行传中叙述这些事时说：“当日我们的祖宗亚伯拉罕在美索不达米亚还未住哈兰的时候，荣耀的神向他显现，对他说：‘你要离开本地和亲族，往我所要指示你的地方去。’”</w:t>
      </w:r>
    </w:p>
    <w:p w14:paraId="1B0DA16B">
      <w:pPr>
        <w:ind w:left="-5"/>
        <w:rPr>
          <w:rFonts w:hint="eastAsia"/>
        </w:rPr>
      </w:pPr>
    </w:p>
    <w:p w14:paraId="34A6C4B7">
      <w:pPr>
        <w:ind w:left="-5"/>
        <w:rPr>
          <w:rFonts w:hint="eastAsia"/>
        </w:rPr>
      </w:pPr>
      <w:r>
        <w:rPr>
          <w:rFonts w:hint="eastAsia"/>
        </w:rPr>
        <w:t>According to these words of Stephen, God spoke to Abraham, not after the death of his father, who certainly died in Haran, where his son also dwelt with him, but before he dwelt in that city, although he was already in Mesopotamia.</w:t>
      </w:r>
    </w:p>
    <w:p w14:paraId="7B545920">
      <w:pPr>
        <w:ind w:left="-5"/>
        <w:rPr>
          <w:rFonts w:hint="eastAsia"/>
        </w:rPr>
      </w:pPr>
    </w:p>
    <w:p w14:paraId="02545AA1">
      <w:pPr>
        <w:ind w:left="-5"/>
        <w:rPr>
          <w:rFonts w:hint="eastAsia"/>
        </w:rPr>
      </w:pPr>
      <w:r>
        <w:rPr>
          <w:rFonts w:hint="eastAsia"/>
        </w:rPr>
        <w:t>根据司提反的这些话，上帝对亚伯拉罕说话，不是在他父亲死后（他父亲确实死在哈兰，他儿子也曾与他同住在那里），而是在他住在那城之前，尽管他已经在美索不达米亚。</w:t>
      </w:r>
    </w:p>
    <w:p w14:paraId="4110C639">
      <w:pPr>
        <w:ind w:left="-5"/>
        <w:rPr>
          <w:rFonts w:hint="eastAsia"/>
        </w:rPr>
      </w:pPr>
    </w:p>
    <w:p w14:paraId="5CBED0E0">
      <w:pPr>
        <w:ind w:left="-5"/>
        <w:rPr>
          <w:rFonts w:hint="eastAsia"/>
        </w:rPr>
      </w:pPr>
      <w:r>
        <w:rPr>
          <w:rFonts w:hint="eastAsia"/>
        </w:rPr>
        <w:t>Therefore he had already departed from the Chaldeans.</w:t>
      </w:r>
    </w:p>
    <w:p w14:paraId="0248ABEF">
      <w:pPr>
        <w:ind w:left="-5"/>
        <w:rPr>
          <w:rFonts w:hint="eastAsia"/>
        </w:rPr>
      </w:pPr>
    </w:p>
    <w:p w14:paraId="5D878C5D">
      <w:pPr>
        <w:ind w:left="-5"/>
        <w:rPr>
          <w:rFonts w:hint="eastAsia"/>
        </w:rPr>
      </w:pPr>
      <w:r>
        <w:rPr>
          <w:rFonts w:hint="eastAsia"/>
        </w:rPr>
        <w:t>因此他已经离开了迦勒底人。</w:t>
      </w:r>
    </w:p>
    <w:p w14:paraId="30FA53AC">
      <w:pPr>
        <w:ind w:left="-5"/>
        <w:rPr>
          <w:rFonts w:hint="eastAsia"/>
        </w:rPr>
      </w:pPr>
    </w:p>
    <w:p w14:paraId="3104BFD3">
      <w:pPr>
        <w:ind w:left="-5"/>
        <w:rPr>
          <w:rFonts w:hint="eastAsia"/>
        </w:rPr>
      </w:pPr>
      <w:r>
        <w:rPr>
          <w:rFonts w:hint="eastAsia"/>
        </w:rPr>
        <w:t>So that when Stephen adds, "Then Abraham went out of the land of the Chaldeans, and dwelt in Charran," this does not point out what took place after God spoke to him (for it was not after these words of God that he went out of the land of the Chaldeans, since he says that God spoke to him in Mesopotamia), but the word "then" which he uses refers to that whole period from his going out of the land of the Chaldeans and dwelling in Haran.</w:t>
      </w:r>
    </w:p>
    <w:p w14:paraId="59F7B6C7">
      <w:pPr>
        <w:ind w:left="-5"/>
        <w:rPr>
          <w:rFonts w:hint="eastAsia"/>
        </w:rPr>
      </w:pPr>
    </w:p>
    <w:p w14:paraId="771192E3">
      <w:pPr>
        <w:ind w:left="-5"/>
        <w:rPr>
          <w:rFonts w:hint="eastAsia"/>
        </w:rPr>
      </w:pPr>
      <w:r>
        <w:rPr>
          <w:rFonts w:hint="eastAsia"/>
        </w:rPr>
        <w:t>所以当司提反补充说，“他就离开迦勒底人之地，住在哈兰”时，这并不指出上帝对他说话之后发生的事（因为并不是在上帝这些话之后他才离开迦勒底人之地，既然他说上帝是在美索不达米亚对他说话的），但他使用的“就（Then）”这个词是指从他离开迦勒底人之地到住在哈兰的那整个时期。</w:t>
      </w:r>
    </w:p>
    <w:p w14:paraId="658391B7">
      <w:pPr>
        <w:ind w:left="-5"/>
        <w:rPr>
          <w:rFonts w:hint="eastAsia"/>
        </w:rPr>
      </w:pPr>
    </w:p>
    <w:p w14:paraId="16881A1D">
      <w:pPr>
        <w:ind w:left="-5"/>
        <w:rPr>
          <w:rFonts w:hint="eastAsia"/>
        </w:rPr>
      </w:pPr>
      <w:r>
        <w:rPr>
          <w:rFonts w:hint="eastAsia"/>
        </w:rPr>
        <w:t>Likewise in what follows, "And thenceforth, when his father was dead, he settled him in this land, wherein ye now dwell, and your fathers," he does not say, after his father was dead he went out from Haran; but thenceforth he settled him here, after his father was dead.</w:t>
      </w:r>
    </w:p>
    <w:p w14:paraId="742250B4">
      <w:pPr>
        <w:ind w:left="-5"/>
        <w:rPr>
          <w:rFonts w:hint="eastAsia"/>
        </w:rPr>
      </w:pPr>
    </w:p>
    <w:p w14:paraId="761104D8">
      <w:pPr>
        <w:ind w:left="-5"/>
        <w:rPr>
          <w:rFonts w:hint="eastAsia"/>
        </w:rPr>
      </w:pPr>
      <w:r>
        <w:rPr>
          <w:rFonts w:hint="eastAsia"/>
        </w:rPr>
        <w:t>同样在接下来的话中，“他父亲死了以后，神使他从那里搬到你们现在所住之地，”他没说，他父亲死后他从哈兰出来；而是从那里神使他搬到这里，在他父亲死后。</w:t>
      </w:r>
    </w:p>
    <w:p w14:paraId="3EF49E3C">
      <w:pPr>
        <w:ind w:left="-5"/>
        <w:rPr>
          <w:rFonts w:hint="eastAsia"/>
        </w:rPr>
      </w:pPr>
    </w:p>
    <w:p w14:paraId="1552068D">
      <w:pPr>
        <w:ind w:left="-5"/>
        <w:rPr>
          <w:rFonts w:hint="eastAsia"/>
        </w:rPr>
      </w:pPr>
      <w:r>
        <w:rPr>
          <w:rFonts w:hint="eastAsia"/>
        </w:rPr>
        <w:t>It is to be understood, therefore, that God had spoken to Abraham when he was in Mesopotamia, before he dwelt in Haran; but that he came to Haran with his father, keeping in mind the precept of God, and that he went out thence in his own seventyfifth year, which was his father's 145th.</w:t>
      </w:r>
    </w:p>
    <w:p w14:paraId="0B301039">
      <w:pPr>
        <w:ind w:left="-5"/>
        <w:rPr>
          <w:rFonts w:hint="eastAsia"/>
        </w:rPr>
      </w:pPr>
    </w:p>
    <w:p w14:paraId="3854E340">
      <w:pPr>
        <w:ind w:left="-5"/>
        <w:rPr>
          <w:rFonts w:hint="eastAsia"/>
        </w:rPr>
      </w:pPr>
      <w:r>
        <w:rPr>
          <w:rFonts w:hint="eastAsia"/>
        </w:rPr>
        <w:t>因此应当理解，当亚伯拉罕在美索不达米亚，还未住哈兰之前，上帝已经对他说话了；但他带着父亲来到哈兰，记着上帝的命令，并在他自己的第七十五年，即他父亲的第一百四十五年，从那里出来。</w:t>
      </w:r>
    </w:p>
    <w:p w14:paraId="0CE1CE0D">
      <w:pPr>
        <w:ind w:left="-5"/>
        <w:rPr>
          <w:rFonts w:hint="eastAsia"/>
        </w:rPr>
      </w:pPr>
    </w:p>
    <w:p w14:paraId="06F0BE1B">
      <w:pPr>
        <w:ind w:left="-5"/>
        <w:rPr>
          <w:rFonts w:hint="eastAsia"/>
        </w:rPr>
      </w:pPr>
      <w:r>
        <w:rPr>
          <w:rFonts w:hint="eastAsia"/>
        </w:rPr>
        <w:t>But he says that his settlement in the land of Canaan, not his going forth from Haran, took place after his father's death; because his father was already dead when he purchased the land, and personally entered on possession of it.</w:t>
      </w:r>
    </w:p>
    <w:p w14:paraId="750A6058">
      <w:pPr>
        <w:ind w:left="-5"/>
        <w:rPr>
          <w:rFonts w:hint="eastAsia"/>
        </w:rPr>
      </w:pPr>
    </w:p>
    <w:p w14:paraId="77FE6469">
      <w:pPr>
        <w:ind w:left="-5"/>
        <w:rPr>
          <w:rFonts w:hint="eastAsia"/>
        </w:rPr>
      </w:pPr>
      <w:r>
        <w:rPr>
          <w:rFonts w:hint="eastAsia"/>
        </w:rPr>
        <w:t>但他说他在迦南地的定居，而不是他从哈兰的出发，发生在他父亲死后；因为当他购买那地并亲自占有它时，他父亲已经死了。</w:t>
      </w:r>
    </w:p>
    <w:p w14:paraId="26293726">
      <w:pPr>
        <w:ind w:left="-5"/>
        <w:rPr>
          <w:rFonts w:hint="eastAsia"/>
        </w:rPr>
      </w:pPr>
    </w:p>
    <w:p w14:paraId="62E24D5C">
      <w:pPr>
        <w:ind w:left="-5"/>
        <w:rPr>
          <w:rFonts w:hint="eastAsia"/>
        </w:rPr>
      </w:pPr>
      <w:r>
        <w:rPr>
          <w:rFonts w:hint="eastAsia"/>
        </w:rPr>
        <w:t>But when, on his having already settled in Mesopotamia, that is, already gone out of the land of the Chaldeans, God says, "Get thee out of thy country, and from thy kindred, and from thy father's house," this means, not that he should cast out his body from thence, for he had already done that, but that he should tear away his soul.</w:t>
      </w:r>
    </w:p>
    <w:p w14:paraId="1A41ECC8">
      <w:pPr>
        <w:ind w:left="-5"/>
        <w:rPr>
          <w:rFonts w:hint="eastAsia"/>
        </w:rPr>
      </w:pPr>
    </w:p>
    <w:p w14:paraId="1B0C16AA">
      <w:pPr>
        <w:ind w:left="-5"/>
        <w:rPr>
          <w:rFonts w:hint="eastAsia"/>
        </w:rPr>
      </w:pPr>
      <w:r>
        <w:rPr>
          <w:rFonts w:hint="eastAsia"/>
        </w:rPr>
        <w:t>但是当他已经定居在美索不达米亚，即已经离开了迦勒底人之地时，上帝说，“你要离开本地、本族、父家，”这意味着，不是让他把身体从那里赶出去，因为他已经那样做了，而是让他把灵魂撕裂开来。</w:t>
      </w:r>
    </w:p>
    <w:p w14:paraId="22B17ACA">
      <w:pPr>
        <w:ind w:left="-5"/>
        <w:rPr>
          <w:rFonts w:hint="eastAsia"/>
        </w:rPr>
      </w:pPr>
    </w:p>
    <w:p w14:paraId="3EB0431A">
      <w:pPr>
        <w:ind w:left="-5"/>
        <w:rPr>
          <w:rFonts w:hint="eastAsia"/>
        </w:rPr>
      </w:pPr>
      <w:r>
        <w:rPr>
          <w:rFonts w:hint="eastAsia"/>
        </w:rPr>
        <w:t>For he had not gone out from thence in mind, if he was held by the hope and desire of returning,—a hope and desire which was to be cut off by God's command and help, and by his own obedience.</w:t>
      </w:r>
    </w:p>
    <w:p w14:paraId="1E4F2928">
      <w:pPr>
        <w:ind w:left="-5"/>
        <w:rPr>
          <w:rFonts w:hint="eastAsia"/>
        </w:rPr>
      </w:pPr>
    </w:p>
    <w:p w14:paraId="05E05D3A">
      <w:pPr>
        <w:ind w:left="-5"/>
        <w:rPr>
          <w:rFonts w:hint="eastAsia"/>
        </w:rPr>
      </w:pPr>
      <w:r>
        <w:rPr>
          <w:rFonts w:hint="eastAsia"/>
        </w:rPr>
        <w:t>因为如果在心中被返回的希望和欲望所牵绊，他就没有从那里出去——这种希望和欲望要通过上帝的命令和帮助，以及他自己的顺服被切断。</w:t>
      </w:r>
    </w:p>
    <w:p w14:paraId="2F342313">
      <w:pPr>
        <w:ind w:left="-5"/>
        <w:rPr>
          <w:rFonts w:hint="eastAsia"/>
        </w:rPr>
      </w:pPr>
    </w:p>
    <w:p w14:paraId="11D99F19">
      <w:pPr>
        <w:ind w:left="-5"/>
        <w:rPr>
          <w:rFonts w:hint="eastAsia"/>
        </w:rPr>
      </w:pPr>
      <w:r>
        <w:rPr>
          <w:rFonts w:hint="eastAsia"/>
        </w:rPr>
        <w:t>It would indeed be no incredible supposition that afterwards, when Nahor followed his father, Abraham then fulfilled the precept of the Lord, that he should depart out of Haran with Sarah his wife and Lot his brother's son.</w:t>
      </w:r>
    </w:p>
    <w:p w14:paraId="64D95CBB">
      <w:pPr>
        <w:ind w:left="-5"/>
        <w:rPr>
          <w:rFonts w:hint="eastAsia"/>
        </w:rPr>
      </w:pPr>
    </w:p>
    <w:p w14:paraId="49BD3687">
      <w:pPr>
        <w:ind w:left="-5"/>
        <w:rPr>
          <w:rFonts w:hint="eastAsia"/>
        </w:rPr>
      </w:pPr>
      <w:r>
        <w:rPr>
          <w:rFonts w:hint="eastAsia"/>
        </w:rPr>
        <w:t>如果假设后来当拿鹤跟随他父亲时，亚伯拉罕才履行了主的命令，带着妻子撒拉和侄子罗得离开哈兰，这也确实并非不可信。</w:t>
      </w:r>
    </w:p>
    <w:p w14:paraId="173350FD">
      <w:pPr>
        <w:ind w:left="-5"/>
        <w:rPr>
          <w:rFonts w:hint="eastAsia"/>
        </w:rPr>
      </w:pPr>
    </w:p>
    <w:p w14:paraId="31E6487C">
      <w:pPr>
        <w:ind w:left="-5"/>
        <w:rPr>
          <w:rFonts w:hint="eastAsia"/>
        </w:rPr>
      </w:pPr>
      <w:r>
        <w:rPr>
          <w:rFonts w:hint="eastAsia"/>
        </w:rPr>
        <w:t>CHAP. 16.—OF THE ORDER AND NATURE OF THE PROMISES OF GOD WHICH WERE MADE TO ABRAHAM</w:t>
      </w:r>
    </w:p>
    <w:p w14:paraId="6E5E5272">
      <w:pPr>
        <w:ind w:left="-5"/>
        <w:rPr>
          <w:rFonts w:hint="eastAsia"/>
        </w:rPr>
      </w:pPr>
    </w:p>
    <w:p w14:paraId="32FC8B92">
      <w:pPr>
        <w:ind w:left="-5"/>
        <w:rPr>
          <w:rFonts w:hint="eastAsia"/>
        </w:rPr>
      </w:pPr>
      <w:r>
        <w:rPr>
          <w:rFonts w:hint="eastAsia"/>
        </w:rPr>
        <w:t>第十六章——论上帝给亚伯拉罕的应许的顺序和性质</w:t>
      </w:r>
    </w:p>
    <w:p w14:paraId="14EE386F">
      <w:pPr>
        <w:ind w:left="-5"/>
        <w:rPr>
          <w:rFonts w:hint="eastAsia"/>
        </w:rPr>
      </w:pPr>
    </w:p>
    <w:p w14:paraId="0E5ED280">
      <w:pPr>
        <w:ind w:left="-5"/>
        <w:rPr>
          <w:rFonts w:hint="eastAsia"/>
        </w:rPr>
      </w:pPr>
      <w:r>
        <w:rPr>
          <w:rFonts w:hint="eastAsia"/>
        </w:rPr>
        <w:t>1. God's promises made to Abraham are now to be considered; for in these the oracles of our God, that is, of the true God, began to appear more openly concerning the godly people, whom prophetic authority foretold.</w:t>
      </w:r>
    </w:p>
    <w:p w14:paraId="7495CEDA">
      <w:pPr>
        <w:ind w:left="-5"/>
        <w:rPr>
          <w:rFonts w:hint="eastAsia"/>
        </w:rPr>
      </w:pPr>
    </w:p>
    <w:p w14:paraId="5F6D6158">
      <w:pPr>
        <w:ind w:left="-5"/>
        <w:rPr>
          <w:rFonts w:hint="eastAsia"/>
        </w:rPr>
      </w:pPr>
      <w:r>
        <w:rPr>
          <w:rFonts w:hint="eastAsia"/>
        </w:rPr>
        <w:t>1. 现在要考虑上帝给亚伯拉罕的应许；因为在这些应许中，我们上帝（即真神）的神谕开始更公开地显现关于虔诚百姓的事，这是先知权威所预言的。</w:t>
      </w:r>
    </w:p>
    <w:p w14:paraId="4B0A2FAB">
      <w:pPr>
        <w:ind w:left="-5"/>
        <w:rPr>
          <w:rFonts w:hint="eastAsia"/>
        </w:rPr>
      </w:pPr>
    </w:p>
    <w:p w14:paraId="1B8C274C">
      <w:pPr>
        <w:ind w:left="-5"/>
        <w:rPr>
          <w:rFonts w:hint="eastAsia"/>
        </w:rPr>
      </w:pPr>
      <w:r>
        <w:rPr>
          <w:rFonts w:hint="eastAsia"/>
        </w:rPr>
        <w:t>The first of these reads thus: "And the Lord said unto Abram, Get thee out of thy country, and from thy kindred, and from thy father's house, and go into a land that I will show thee: and I will make of thee a great nation, and I will bless thee and magnify thy name; and thou shalt be blessed: and I will bless them that bless thee, and curse them that curse thee: and in thee shall all tribes of the earth be blessed."</w:t>
      </w:r>
    </w:p>
    <w:p w14:paraId="25EE03AF">
      <w:pPr>
        <w:ind w:left="-5"/>
        <w:rPr>
          <w:rFonts w:hint="eastAsia"/>
        </w:rPr>
      </w:pPr>
    </w:p>
    <w:p w14:paraId="080B02A4">
      <w:pPr>
        <w:ind w:left="-5"/>
        <w:rPr>
          <w:rFonts w:hint="eastAsia"/>
        </w:rPr>
      </w:pPr>
      <w:r>
        <w:rPr>
          <w:rFonts w:hint="eastAsia"/>
        </w:rPr>
        <w:t>其中第一个是这样读的：“耶和华对亚伯兰说：你要离开本地、本族、父家，往我所要指示你的地去。我必叫你成为大国。我必赐福给你，叫你的名为大；你也要叫别人得福。为你祝福的，我必赐福与他；那咒诅你的，我必咒诅他。地上的万族都要因你得福。”</w:t>
      </w:r>
    </w:p>
    <w:p w14:paraId="4A32CE11">
      <w:pPr>
        <w:ind w:left="-5"/>
        <w:rPr>
          <w:rFonts w:hint="eastAsia"/>
        </w:rPr>
      </w:pPr>
    </w:p>
    <w:p w14:paraId="00E9B336">
      <w:pPr>
        <w:ind w:left="-5"/>
        <w:rPr>
          <w:rFonts w:hint="eastAsia"/>
        </w:rPr>
      </w:pPr>
      <w:r>
        <w:rPr>
          <w:rFonts w:hint="eastAsia"/>
        </w:rPr>
        <w:t>Now it is to be observed that two things are promised to Abraham, the one, that his seed should possess the land of Canaan, which is intimated when it is said, "Go into a land that I will show thee, and I will make of thee a great nation;"</w:t>
      </w:r>
    </w:p>
    <w:p w14:paraId="4BF76EED">
      <w:pPr>
        <w:ind w:left="-5"/>
        <w:rPr>
          <w:rFonts w:hint="eastAsia"/>
        </w:rPr>
      </w:pPr>
    </w:p>
    <w:p w14:paraId="14358AFE">
      <w:pPr>
        <w:ind w:left="-5"/>
        <w:rPr>
          <w:rFonts w:hint="eastAsia"/>
        </w:rPr>
      </w:pPr>
      <w:r>
        <w:rPr>
          <w:rFonts w:hint="eastAsia"/>
        </w:rPr>
        <w:t>现在要注意，有两件事应许给了亚伯拉罕：其一，他的后裔将拥有迦南地，这点在说“往我所要指示你的地去，我必叫你成为大国”时已被暗示；</w:t>
      </w:r>
    </w:p>
    <w:p w14:paraId="2B74F182">
      <w:pPr>
        <w:ind w:left="-5"/>
        <w:rPr>
          <w:rFonts w:hint="eastAsia"/>
        </w:rPr>
      </w:pPr>
    </w:p>
    <w:p w14:paraId="0162DCFC">
      <w:pPr>
        <w:ind w:left="-5"/>
        <w:rPr>
          <w:rFonts w:hint="eastAsia"/>
        </w:rPr>
      </w:pPr>
      <w:r>
        <w:rPr>
          <w:rFonts w:hint="eastAsia"/>
        </w:rPr>
        <w:t>but the other far more excellent, not about the carnal but the spiritual seed, through which he is the father, not of the one Israelite nation, but of all nations who follow the footprints of his faith, which was first promised in these words, "And in thee shall all tribes of the earth be blessed."</w:t>
      </w:r>
    </w:p>
    <w:p w14:paraId="0AFDC1AF">
      <w:pPr>
        <w:ind w:left="-5"/>
        <w:rPr>
          <w:rFonts w:hint="eastAsia"/>
        </w:rPr>
      </w:pPr>
    </w:p>
    <w:p w14:paraId="11CD7C49">
      <w:pPr>
        <w:ind w:left="-5"/>
        <w:rPr>
          <w:rFonts w:hint="eastAsia"/>
        </w:rPr>
      </w:pPr>
      <w:r>
        <w:rPr>
          <w:rFonts w:hint="eastAsia"/>
        </w:rPr>
        <w:t>但另一件事更卓越得多，不是关于肉体后裔而是关于属灵后裔，通过这后裔，他不仅是以色列一个民族的父亲，而是所有跟随他信仰足迹的万国的父亲，这首先在这些话中应许：“地上的万族都要因你得福。”</w:t>
      </w:r>
    </w:p>
    <w:p w14:paraId="4CF95B90">
      <w:pPr>
        <w:ind w:left="-5"/>
        <w:rPr>
          <w:rFonts w:hint="eastAsia"/>
        </w:rPr>
      </w:pPr>
    </w:p>
    <w:p w14:paraId="1522C7FD">
      <w:pPr>
        <w:ind w:left="-5"/>
        <w:rPr>
          <w:rFonts w:hint="eastAsia"/>
        </w:rPr>
      </w:pPr>
      <w:r>
        <w:rPr>
          <w:rFonts w:hint="eastAsia"/>
        </w:rPr>
        <w:t>Eusebius thought this promise was made in Abraham's seventy-fifth year, as if soon after it was made Abraham had departed out of Haran; because the Scripture cannot be contradicted in which we read, "Abram was seventy and five years old when he departed out of Haran."</w:t>
      </w:r>
    </w:p>
    <w:p w14:paraId="0FBB03CE">
      <w:pPr>
        <w:ind w:left="-5"/>
        <w:rPr>
          <w:rFonts w:hint="eastAsia"/>
        </w:rPr>
      </w:pPr>
    </w:p>
    <w:p w14:paraId="0A7384F6">
      <w:pPr>
        <w:ind w:left="-5"/>
        <w:rPr>
          <w:rFonts w:hint="eastAsia"/>
        </w:rPr>
      </w:pPr>
      <w:r>
        <w:rPr>
          <w:rFonts w:hint="eastAsia"/>
        </w:rPr>
        <w:t>优西比乌认为这个应许是在亚伯拉罕七十五岁时做出的，好像应许做出后不久亚伯拉罕就离开了哈兰；因为我们在其中读到“亚伯兰出哈兰的时候年七十五岁”的经文是不能被反驳的。</w:t>
      </w:r>
    </w:p>
    <w:p w14:paraId="6DF813F6">
      <w:pPr>
        <w:ind w:left="-5"/>
        <w:rPr>
          <w:rFonts w:hint="eastAsia"/>
        </w:rPr>
      </w:pPr>
    </w:p>
    <w:p w14:paraId="720ED0B1">
      <w:pPr>
        <w:ind w:left="-5"/>
        <w:rPr>
          <w:rFonts w:hint="eastAsia"/>
        </w:rPr>
      </w:pPr>
      <w:r>
        <w:rPr>
          <w:rFonts w:hint="eastAsia"/>
        </w:rPr>
        <w:t>But if this promise was made in that year, then of course Abraham was staying in Haran with his father; for he could not depart thence unless he had first dwelt there.</w:t>
      </w:r>
    </w:p>
    <w:p w14:paraId="7467F499">
      <w:pPr>
        <w:ind w:left="-5"/>
        <w:rPr>
          <w:rFonts w:hint="eastAsia"/>
        </w:rPr>
      </w:pPr>
    </w:p>
    <w:p w14:paraId="126701D3">
      <w:pPr>
        <w:ind w:left="-5"/>
        <w:rPr>
          <w:rFonts w:hint="eastAsia"/>
        </w:rPr>
      </w:pPr>
      <w:r>
        <w:rPr>
          <w:rFonts w:hint="eastAsia"/>
        </w:rPr>
        <w:t>但如果这个应许是在那一年做出的，那么当然亚伯拉罕正和他父亲住在哈兰；因为除非他先住在那里，否则他不能从那里离开。</w:t>
      </w:r>
    </w:p>
    <w:p w14:paraId="69B5E761">
      <w:pPr>
        <w:ind w:left="-5"/>
        <w:rPr>
          <w:rFonts w:hint="eastAsia"/>
        </w:rPr>
      </w:pPr>
    </w:p>
    <w:p w14:paraId="2F583577">
      <w:pPr>
        <w:ind w:left="-5"/>
        <w:rPr>
          <w:rFonts w:hint="eastAsia"/>
        </w:rPr>
      </w:pPr>
      <w:r>
        <w:rPr>
          <w:rFonts w:hint="eastAsia"/>
        </w:rPr>
        <w:t>Does this, then, contradict what Stephen says, "The God of glory appeared to our father Abraham, when he was in Mesopotamia, before he dwelt in Charran?"</w:t>
      </w:r>
    </w:p>
    <w:p w14:paraId="231F407C">
      <w:pPr>
        <w:ind w:left="-5"/>
        <w:rPr>
          <w:rFonts w:hint="eastAsia"/>
        </w:rPr>
      </w:pPr>
    </w:p>
    <w:p w14:paraId="741C704B">
      <w:pPr>
        <w:ind w:left="-5"/>
        <w:rPr>
          <w:rFonts w:hint="eastAsia"/>
        </w:rPr>
      </w:pPr>
      <w:r>
        <w:rPr>
          <w:rFonts w:hint="eastAsia"/>
        </w:rPr>
        <w:t>那么，这是否与司提反所说的“当日我们的祖宗亚伯拉罕在美索不达米亚还未住哈兰的时候，荣耀的神向他显现”相矛盾呢？</w:t>
      </w:r>
    </w:p>
    <w:p w14:paraId="0F410BEB">
      <w:pPr>
        <w:ind w:left="-5"/>
        <w:rPr>
          <w:rFonts w:hint="eastAsia"/>
        </w:rPr>
      </w:pPr>
    </w:p>
    <w:p w14:paraId="00C2C9B9">
      <w:pPr>
        <w:ind w:left="-5"/>
        <w:rPr>
          <w:rFonts w:hint="eastAsia"/>
        </w:rPr>
      </w:pPr>
      <w:r>
        <w:rPr>
          <w:rFonts w:hint="eastAsia"/>
        </w:rPr>
        <w:t>But it is to be understood that the whole took place in the same year,—both the promise of God before Abraham dwelt in Haran, and his dwelling in Haran, and his departure thence,—not only because Eusebius in the Chronicles reckons from the year of this promise, and shows that after 430 years the exodus from Egypt took place, when the law was given, but because the Apostle Paul also mentions it.</w:t>
      </w:r>
    </w:p>
    <w:p w14:paraId="5ABDB52C">
      <w:pPr>
        <w:ind w:left="-5"/>
        <w:rPr>
          <w:rFonts w:hint="eastAsia"/>
        </w:rPr>
      </w:pPr>
    </w:p>
    <w:p w14:paraId="20B08D2E">
      <w:pPr>
        <w:ind w:left="-5"/>
        <w:rPr>
          <w:rFonts w:hint="eastAsia"/>
        </w:rPr>
      </w:pPr>
      <w:r>
        <w:rPr>
          <w:rFonts w:hint="eastAsia"/>
        </w:rPr>
        <w:t>但这应被理解为整件事发生在同一年——既包括亚伯拉罕住哈兰之前上帝的应许，也包括他住哈兰，以及他从那里离开——不仅因为优西比乌在《编年史》中从这应许之年算起，并表明430年后出埃及发生（那时颁布了律法），而且因为使徒保罗也提到了它。</w:t>
      </w:r>
    </w:p>
    <w:p w14:paraId="5FA5AAA9">
      <w:pPr>
        <w:ind w:left="-5"/>
        <w:rPr>
          <w:rFonts w:hint="eastAsia"/>
        </w:rPr>
      </w:pPr>
    </w:p>
    <w:p w14:paraId="201B0596">
      <w:pPr>
        <w:ind w:left="-5"/>
        <w:rPr>
          <w:rFonts w:hint="eastAsia"/>
        </w:rPr>
      </w:pPr>
      <w:r>
        <w:rPr>
          <w:rFonts w:hint="eastAsia"/>
        </w:rPr>
        <w:t>CHAP. 17.—OF THE THREE MOST FAMOUS KINGDOMS OF THE NATIONS, OF WHICH ONE, THAT IS THE ASSYRIAN, WAS ALREADY VERY EMINENT WHEN ABRAHAM WAS BORN</w:t>
      </w:r>
    </w:p>
    <w:p w14:paraId="571B385D">
      <w:pPr>
        <w:ind w:left="-5"/>
        <w:rPr>
          <w:rFonts w:hint="eastAsia"/>
        </w:rPr>
      </w:pPr>
    </w:p>
    <w:p w14:paraId="599ECE7E">
      <w:pPr>
        <w:ind w:left="-5"/>
        <w:rPr>
          <w:rFonts w:hint="eastAsia"/>
        </w:rPr>
      </w:pPr>
      <w:r>
        <w:rPr>
          <w:rFonts w:hint="eastAsia"/>
        </w:rPr>
        <w:t>第十七章——论万国中最著名的三个王国，其中一个，即亚述，在亚伯拉罕出生时已经非常显赫</w:t>
      </w:r>
    </w:p>
    <w:p w14:paraId="1989D3C2">
      <w:pPr>
        <w:ind w:left="-5"/>
        <w:rPr>
          <w:rFonts w:hint="eastAsia"/>
        </w:rPr>
      </w:pPr>
    </w:p>
    <w:p w14:paraId="7DDB9D14">
      <w:pPr>
        <w:ind w:left="-5"/>
        <w:rPr>
          <w:rFonts w:hint="eastAsia"/>
        </w:rPr>
      </w:pPr>
      <w:r>
        <w:rPr>
          <w:rFonts w:hint="eastAsia"/>
        </w:rPr>
        <w:t>1. During the same period there were three famous kingdoms of the nations, in which the city of the earth-born, that is, the society of men living according to man under the domination of the fallen angels, chiefly flourished, namely, the three kingdoms of Sicyon, Egypt, and Assyria.</w:t>
      </w:r>
    </w:p>
    <w:p w14:paraId="12C009CA">
      <w:pPr>
        <w:ind w:left="-5"/>
        <w:rPr>
          <w:rFonts w:hint="eastAsia"/>
        </w:rPr>
      </w:pPr>
    </w:p>
    <w:p w14:paraId="28D5764C">
      <w:pPr>
        <w:ind w:left="-5"/>
        <w:rPr>
          <w:rFonts w:hint="eastAsia"/>
        </w:rPr>
      </w:pPr>
      <w:r>
        <w:rPr>
          <w:rFonts w:hint="eastAsia"/>
        </w:rPr>
        <w:t>1. 在同一时期，有三个著名的万国王国，其中土生之城（即随从人生活在堕落天使统治下的人类社会）主要繁荣，即西锡安、埃及和亚述三个王国。</w:t>
      </w:r>
    </w:p>
    <w:p w14:paraId="02372545">
      <w:pPr>
        <w:ind w:left="-5"/>
        <w:rPr>
          <w:rFonts w:hint="eastAsia"/>
        </w:rPr>
      </w:pPr>
    </w:p>
    <w:p w14:paraId="39107A8A">
      <w:pPr>
        <w:ind w:left="-5"/>
        <w:rPr>
          <w:rFonts w:hint="eastAsia"/>
        </w:rPr>
      </w:pPr>
      <w:r>
        <w:rPr>
          <w:rFonts w:hint="eastAsia"/>
        </w:rPr>
        <w:t>Of these, Assyria was much the most powerful and sublime; for that king Ninus, son of Belus, had subdued the people of all Asia except India.</w:t>
      </w:r>
    </w:p>
    <w:p w14:paraId="16E9F138">
      <w:pPr>
        <w:ind w:left="-5"/>
        <w:rPr>
          <w:rFonts w:hint="eastAsia"/>
        </w:rPr>
      </w:pPr>
    </w:p>
    <w:p w14:paraId="58741DF3">
      <w:pPr>
        <w:ind w:left="-5"/>
        <w:rPr>
          <w:rFonts w:hint="eastAsia"/>
        </w:rPr>
      </w:pPr>
      <w:r>
        <w:rPr>
          <w:rFonts w:hint="eastAsia"/>
        </w:rPr>
        <w:t>其中，亚述是最强大和崇高的；因为那位国王尼努斯，贝鲁斯的儿子，已经征服了除印度外的所有亚洲人民。</w:t>
      </w:r>
    </w:p>
    <w:p w14:paraId="785A19EC">
      <w:pPr>
        <w:ind w:left="-5"/>
        <w:rPr>
          <w:rFonts w:hint="eastAsia"/>
        </w:rPr>
      </w:pPr>
    </w:p>
    <w:p w14:paraId="3A35D6F8">
      <w:pPr>
        <w:ind w:left="-5"/>
        <w:rPr>
          <w:rFonts w:hint="eastAsia"/>
        </w:rPr>
      </w:pPr>
      <w:r>
        <w:rPr>
          <w:rFonts w:hint="eastAsia"/>
        </w:rPr>
        <w:t>By Asia I now mean not that part which is one province of this greater Asia, but what is called Universal Asia, which some set down as the half, but most as the third part of the whole world,—the three being Asia, Europe, and Africa, thereby making an unequal division.</w:t>
      </w:r>
    </w:p>
    <w:p w14:paraId="2096DAE0">
      <w:pPr>
        <w:ind w:left="-5"/>
        <w:rPr>
          <w:rFonts w:hint="eastAsia"/>
        </w:rPr>
      </w:pPr>
    </w:p>
    <w:p w14:paraId="6539F8A2">
      <w:pPr>
        <w:ind w:left="-5"/>
        <w:rPr>
          <w:rFonts w:hint="eastAsia"/>
        </w:rPr>
      </w:pPr>
      <w:r>
        <w:rPr>
          <w:rFonts w:hint="eastAsia"/>
        </w:rPr>
        <w:t>我现在说的亚洲不是指这个大亚洲的一个省的那部分，而是所谓的全亚洲，有些人将其定为全世界的一半，但大多数人定为三分之一——这三部分是亚洲、欧洲和非洲，从而造成不平等的划分。</w:t>
      </w:r>
    </w:p>
    <w:p w14:paraId="1D52595D">
      <w:pPr>
        <w:ind w:left="-5"/>
        <w:rPr>
          <w:rFonts w:hint="eastAsia"/>
        </w:rPr>
      </w:pPr>
    </w:p>
    <w:p w14:paraId="0F40CE41">
      <w:pPr>
        <w:ind w:left="-5"/>
        <w:rPr>
          <w:rFonts w:hint="eastAsia"/>
        </w:rPr>
      </w:pPr>
      <w:r>
        <w:rPr>
          <w:rFonts w:hint="eastAsia"/>
        </w:rPr>
        <w:t>For the part called Asia stretches from the south through the east even to the north; Europe from the north even to the west; and Africa from the west even to the south.</w:t>
      </w:r>
    </w:p>
    <w:p w14:paraId="1DFC3565">
      <w:pPr>
        <w:ind w:left="-5"/>
        <w:rPr>
          <w:rFonts w:hint="eastAsia"/>
        </w:rPr>
      </w:pPr>
    </w:p>
    <w:p w14:paraId="75CF81CA">
      <w:pPr>
        <w:ind w:left="-5"/>
        <w:rPr>
          <w:rFonts w:hint="eastAsia"/>
        </w:rPr>
      </w:pPr>
      <w:r>
        <w:rPr>
          <w:rFonts w:hint="eastAsia"/>
        </w:rPr>
        <w:t>因为被称为亚洲的部分从南穿过东一直延伸到北；欧洲从北一直延伸到西；非洲从西一直延伸到南。</w:t>
      </w:r>
    </w:p>
    <w:p w14:paraId="6D2B5A1C">
      <w:pPr>
        <w:ind w:left="-5"/>
        <w:rPr>
          <w:rFonts w:hint="eastAsia"/>
        </w:rPr>
      </w:pPr>
    </w:p>
    <w:p w14:paraId="6A29AE87">
      <w:pPr>
        <w:ind w:left="-5"/>
        <w:rPr>
          <w:rFonts w:hint="eastAsia"/>
        </w:rPr>
      </w:pPr>
      <w:r>
        <w:rPr>
          <w:rFonts w:hint="eastAsia"/>
        </w:rPr>
        <w:t>Thus we see that two, Europe and Africa, contain one half of the world, and Asia alone the other half.</w:t>
      </w:r>
    </w:p>
    <w:p w14:paraId="3FDFC45B">
      <w:pPr>
        <w:ind w:left="-5"/>
        <w:rPr>
          <w:rFonts w:hint="eastAsia"/>
        </w:rPr>
      </w:pPr>
    </w:p>
    <w:p w14:paraId="36E2E35F">
      <w:pPr>
        <w:ind w:left="-5"/>
        <w:rPr>
          <w:rFonts w:hint="eastAsia"/>
        </w:rPr>
      </w:pPr>
      <w:r>
        <w:rPr>
          <w:rFonts w:hint="eastAsia"/>
        </w:rPr>
        <w:t>因此我们看到，欧洲和非洲这两部分包含了世界的一半，而亚洲独自包含了另一半。</w:t>
      </w:r>
    </w:p>
    <w:p w14:paraId="418A028E">
      <w:pPr>
        <w:ind w:left="-5"/>
        <w:rPr>
          <w:rFonts w:hint="eastAsia"/>
        </w:rPr>
      </w:pPr>
    </w:p>
    <w:p w14:paraId="5032044A">
      <w:pPr>
        <w:ind w:left="-5"/>
        <w:rPr>
          <w:rFonts w:hint="eastAsia"/>
        </w:rPr>
      </w:pPr>
      <w:r>
        <w:rPr>
          <w:rFonts w:hint="eastAsia"/>
        </w:rPr>
        <w:t>And these two parts are made by the circumstance, that there enters between them from the ocean all the Mediterranean water, which makes this great sea of ours.</w:t>
      </w:r>
    </w:p>
    <w:p w14:paraId="271CE2C4">
      <w:pPr>
        <w:ind w:left="-5"/>
        <w:rPr>
          <w:rFonts w:hint="eastAsia"/>
        </w:rPr>
      </w:pPr>
    </w:p>
    <w:p w14:paraId="74EC389A">
      <w:pPr>
        <w:ind w:left="-5"/>
        <w:rPr>
          <w:rFonts w:hint="eastAsia"/>
        </w:rPr>
      </w:pPr>
      <w:r>
        <w:rPr>
          <w:rFonts w:hint="eastAsia"/>
        </w:rPr>
        <w:t>这两部分的形成是由于这种情况：所有的地中海海水从大洋进入它们之间，构成了我们这个大海。</w:t>
      </w:r>
    </w:p>
    <w:p w14:paraId="403A57CB">
      <w:pPr>
        <w:ind w:left="-5"/>
        <w:rPr>
          <w:rFonts w:hint="eastAsia"/>
        </w:rPr>
      </w:pPr>
    </w:p>
    <w:p w14:paraId="7982FC16">
      <w:pPr>
        <w:ind w:left="-5"/>
        <w:rPr>
          <w:rFonts w:hint="eastAsia"/>
        </w:rPr>
      </w:pPr>
      <w:r>
        <w:rPr>
          <w:rFonts w:hint="eastAsia"/>
        </w:rPr>
        <w:t>So that, if you divide the world into two parts, the east and the west, Asia will be in the one, and Europe and Africa in the other</w:t>
      </w:r>
    </w:p>
    <w:p w14:paraId="255A2D46">
      <w:pPr>
        <w:ind w:left="-5"/>
        <w:rPr>
          <w:rFonts w:hint="eastAsia"/>
        </w:rPr>
      </w:pPr>
    </w:p>
    <w:p w14:paraId="49B01893">
      <w:pPr>
        <w:ind w:left="-5"/>
        <w:rPr>
          <w:rFonts w:hint="eastAsia"/>
        </w:rPr>
      </w:pPr>
      <w:r>
        <w:rPr>
          <w:rFonts w:hint="eastAsia"/>
        </w:rPr>
        <w:t>所以，如果你把世界分为东西两部分，亚洲将在其中一个，欧洲和非洲在另一个。</w:t>
      </w:r>
    </w:p>
    <w:p w14:paraId="3CF5CF71">
      <w:pPr>
        <w:ind w:left="-5"/>
        <w:rPr>
          <w:rFonts w:hint="eastAsia"/>
        </w:rPr>
      </w:pPr>
    </w:p>
    <w:p w14:paraId="17EDE0DD">
      <w:pPr>
        <w:ind w:left="-5"/>
        <w:rPr>
          <w:rFonts w:hint="eastAsia"/>
        </w:rPr>
      </w:pPr>
      <w:r>
        <w:rPr>
          <w:rFonts w:hint="eastAsia"/>
        </w:rPr>
        <w:t>So that of the three kingdoms then famous, one, namely Sicyon, was not under the Assyrians, because it was in Europe; but as for Egypt, how could it fail to be subject to the empire which ruled all Asia with the single exception of India?</w:t>
      </w:r>
    </w:p>
    <w:p w14:paraId="1E8E841B">
      <w:pPr>
        <w:ind w:left="-5"/>
        <w:rPr>
          <w:rFonts w:hint="eastAsia"/>
        </w:rPr>
      </w:pPr>
    </w:p>
    <w:p w14:paraId="0E429FE2">
      <w:pPr>
        <w:ind w:left="-5"/>
        <w:rPr>
          <w:rFonts w:hint="eastAsia"/>
        </w:rPr>
      </w:pPr>
      <w:r>
        <w:rPr>
          <w:rFonts w:hint="eastAsia"/>
        </w:rPr>
        <w:t>因此在那时著名的三个王国中，有一个，即西锡安，不在亚述人统治下，因为它在欧洲；但至于埃及，既然那个帝国统治了除印度外的全亚洲，埃及怎么能不臣服于它呢？</w:t>
      </w:r>
    </w:p>
    <w:p w14:paraId="5AF965D1">
      <w:pPr>
        <w:ind w:left="-5"/>
        <w:rPr>
          <w:rFonts w:hint="eastAsia"/>
        </w:rPr>
      </w:pPr>
    </w:p>
    <w:p w14:paraId="20931854">
      <w:pPr>
        <w:ind w:left="-5"/>
        <w:rPr>
          <w:rFonts w:hint="eastAsia"/>
        </w:rPr>
      </w:pPr>
      <w:r>
        <w:rPr>
          <w:rFonts w:hint="eastAsia"/>
        </w:rPr>
        <w:t>In Assyria, therefore, the dominion of the impious city had the pre-eminence.</w:t>
      </w:r>
    </w:p>
    <w:p w14:paraId="187C703E">
      <w:pPr>
        <w:ind w:left="-5"/>
        <w:rPr>
          <w:rFonts w:hint="eastAsia"/>
        </w:rPr>
      </w:pPr>
    </w:p>
    <w:p w14:paraId="4DDB6EF1">
      <w:pPr>
        <w:ind w:left="-5"/>
        <w:rPr>
          <w:rFonts w:hint="eastAsia"/>
        </w:rPr>
      </w:pPr>
      <w:r>
        <w:rPr>
          <w:rFonts w:hint="eastAsia"/>
        </w:rPr>
        <w:t>因此在亚述，不虔诚之城的统治占据首位。</w:t>
      </w:r>
    </w:p>
    <w:p w14:paraId="4C34A7BF">
      <w:pPr>
        <w:ind w:left="-5"/>
        <w:rPr>
          <w:rFonts w:hint="eastAsia"/>
        </w:rPr>
      </w:pPr>
    </w:p>
    <w:p w14:paraId="5AD4043D">
      <w:pPr>
        <w:ind w:left="-5"/>
        <w:rPr>
          <w:rFonts w:hint="eastAsia"/>
        </w:rPr>
      </w:pPr>
      <w:r>
        <w:rPr>
          <w:rFonts w:hint="eastAsia"/>
        </w:rPr>
        <w:t>Its head was Babylon,—an earthborn city, most fitly named, for it means confusion.</w:t>
      </w:r>
    </w:p>
    <w:p w14:paraId="49C9306E">
      <w:pPr>
        <w:ind w:left="-5"/>
        <w:rPr>
          <w:rFonts w:hint="eastAsia"/>
        </w:rPr>
      </w:pPr>
    </w:p>
    <w:p w14:paraId="0620D0F4">
      <w:pPr>
        <w:ind w:left="-5"/>
        <w:rPr>
          <w:rFonts w:hint="eastAsia"/>
        </w:rPr>
      </w:pPr>
      <w:r>
        <w:rPr>
          <w:rFonts w:hint="eastAsia"/>
        </w:rPr>
        <w:t>它的头是巴比伦——一座土生的城，名字最贴切，因为它意为混乱。</w:t>
      </w:r>
    </w:p>
    <w:p w14:paraId="0FE8C9E2">
      <w:pPr>
        <w:ind w:left="-5"/>
        <w:rPr>
          <w:rFonts w:hint="eastAsia"/>
        </w:rPr>
      </w:pPr>
    </w:p>
    <w:p w14:paraId="7B83A120">
      <w:pPr>
        <w:ind w:left="-5"/>
        <w:rPr>
          <w:rFonts w:hint="eastAsia"/>
        </w:rPr>
      </w:pPr>
      <w:r>
        <w:rPr>
          <w:rFonts w:hint="eastAsia"/>
        </w:rPr>
        <w:t>There Ninus reigned after the death of his father Belus, who first had reigned there sixty-five years.</w:t>
      </w:r>
    </w:p>
    <w:p w14:paraId="025A7143">
      <w:pPr>
        <w:ind w:left="-5"/>
        <w:rPr>
          <w:rFonts w:hint="eastAsia"/>
        </w:rPr>
      </w:pPr>
    </w:p>
    <w:p w14:paraId="68075D16">
      <w:pPr>
        <w:ind w:left="-5"/>
        <w:rPr>
          <w:rFonts w:hint="eastAsia"/>
        </w:rPr>
      </w:pPr>
      <w:r>
        <w:rPr>
          <w:rFonts w:hint="eastAsia"/>
        </w:rPr>
        <w:t>在那里，尼努斯在他父亲贝鲁斯死后统治，贝鲁斯先在那里统治了六十五年。</w:t>
      </w:r>
    </w:p>
    <w:p w14:paraId="005CC27B">
      <w:pPr>
        <w:ind w:left="-5"/>
        <w:rPr>
          <w:rFonts w:hint="eastAsia"/>
        </w:rPr>
      </w:pPr>
    </w:p>
    <w:p w14:paraId="5C8695B1">
      <w:pPr>
        <w:ind w:left="-5"/>
        <w:rPr>
          <w:rFonts w:hint="eastAsia"/>
        </w:rPr>
      </w:pPr>
      <w:r>
        <w:rPr>
          <w:rFonts w:hint="eastAsia"/>
        </w:rPr>
        <w:t>His son Ninus, who, on his father's death, succeeded to the kingdom, reigned fifty-two years, and had been king forty-three years when Abraham was born, which was about the 1200th year before Rome was founded, as it were another Babylon in the west.</w:t>
      </w:r>
    </w:p>
    <w:p w14:paraId="7282D810">
      <w:pPr>
        <w:ind w:left="-5"/>
        <w:rPr>
          <w:rFonts w:hint="eastAsia"/>
        </w:rPr>
      </w:pPr>
    </w:p>
    <w:p w14:paraId="6379C4AC">
      <w:pPr>
        <w:ind w:left="-5"/>
        <w:rPr>
          <w:rFonts w:hint="eastAsia"/>
        </w:rPr>
      </w:pPr>
      <w:r>
        <w:rPr>
          <w:rFonts w:hint="eastAsia"/>
        </w:rPr>
        <w:t>他的儿子尼努斯，在父亲死后继承了王位，统治了五十二年，当亚伯拉罕出生时他已为王四十三年，这大约是在罗马建立前1200年，仿佛是西方的另一个巴比伦。</w:t>
      </w:r>
    </w:p>
    <w:p w14:paraId="034FFAAF">
      <w:pPr>
        <w:ind w:left="-5"/>
        <w:rPr>
          <w:rFonts w:hint="eastAsia"/>
        </w:rPr>
      </w:pPr>
    </w:p>
    <w:p w14:paraId="34B08AAF">
      <w:pPr>
        <w:ind w:left="-5"/>
        <w:rPr>
          <w:rFonts w:hint="eastAsia"/>
        </w:rPr>
      </w:pPr>
      <w:r>
        <w:rPr>
          <w:rFonts w:hint="eastAsia"/>
        </w:rPr>
        <w:t>CHAP. 18.—OF THE REPEATED ADDRESS OF GOD TO ABRAHAM, IN WHICH HE PROMISED THE LAND OF CANAAN TO HIM AND TO HIS SEED</w:t>
      </w:r>
    </w:p>
    <w:p w14:paraId="56CF4E28">
      <w:pPr>
        <w:ind w:left="-5"/>
        <w:rPr>
          <w:rFonts w:hint="eastAsia"/>
        </w:rPr>
      </w:pPr>
    </w:p>
    <w:p w14:paraId="48D58B10">
      <w:pPr>
        <w:ind w:left="-5"/>
        <w:rPr>
          <w:rFonts w:hint="eastAsia"/>
        </w:rPr>
      </w:pPr>
      <w:r>
        <w:rPr>
          <w:rFonts w:hint="eastAsia"/>
        </w:rPr>
        <w:t>第十八章——论上帝对亚伯拉罕的重复讲话，其中祂应许将迦南地赐给他和他的后裔</w:t>
      </w:r>
    </w:p>
    <w:p w14:paraId="0121D33C">
      <w:pPr>
        <w:ind w:left="-5"/>
        <w:rPr>
          <w:rFonts w:hint="eastAsia"/>
        </w:rPr>
      </w:pPr>
    </w:p>
    <w:p w14:paraId="1F3E8530">
      <w:pPr>
        <w:ind w:left="-5"/>
        <w:rPr>
          <w:rFonts w:hint="eastAsia"/>
        </w:rPr>
      </w:pPr>
      <w:r>
        <w:rPr>
          <w:rFonts w:hint="eastAsia"/>
        </w:rPr>
        <w:t>1. Abraham, then, having departed out of Haran in the seventy-fifth year of his own age, and in the hundred and forty-fifth of his father's, went with Lot, his brother's son, and Sarah his wife, into the land of Canaan, and came even to Sichem, where again he received the divine oracle, of which it is thus written:</w:t>
      </w:r>
    </w:p>
    <w:p w14:paraId="39667917">
      <w:pPr>
        <w:ind w:left="-5"/>
        <w:rPr>
          <w:rFonts w:hint="eastAsia"/>
        </w:rPr>
      </w:pPr>
    </w:p>
    <w:p w14:paraId="1546D7C0">
      <w:pPr>
        <w:ind w:left="-5"/>
        <w:rPr>
          <w:rFonts w:hint="eastAsia"/>
        </w:rPr>
      </w:pPr>
      <w:r>
        <w:rPr>
          <w:rFonts w:hint="eastAsia"/>
        </w:rPr>
        <w:t>1. 那么，亚伯拉罕在他自己七十五岁、他父亲一百四十五岁时离开哈兰，带着他兄弟的儿子罗得和他的妻子撒拉，进入迦南地，甚至到了示剑，在那里他再次领受了神谕，关于这神谕是这样写的：</w:t>
      </w:r>
    </w:p>
    <w:p w14:paraId="5358B3F8">
      <w:pPr>
        <w:ind w:left="-5"/>
        <w:rPr>
          <w:rFonts w:hint="eastAsia"/>
        </w:rPr>
      </w:pPr>
    </w:p>
    <w:p w14:paraId="19FA4BE8">
      <w:pPr>
        <w:ind w:left="-5"/>
        <w:rPr>
          <w:rFonts w:hint="eastAsia"/>
        </w:rPr>
      </w:pPr>
      <w:r>
        <w:rPr>
          <w:rFonts w:hint="eastAsia"/>
        </w:rPr>
        <w:t>"And the Lord appeared unto Abram, and said unto him, Unto thy seed will I give this land."</w:t>
      </w:r>
    </w:p>
    <w:p w14:paraId="6DE905C2">
      <w:pPr>
        <w:ind w:left="-5"/>
        <w:rPr>
          <w:rFonts w:hint="eastAsia"/>
        </w:rPr>
      </w:pPr>
    </w:p>
    <w:p w14:paraId="70D59927">
      <w:pPr>
        <w:ind w:left="-5"/>
        <w:rPr>
          <w:rFonts w:hint="eastAsia"/>
        </w:rPr>
      </w:pPr>
      <w:r>
        <w:rPr>
          <w:rFonts w:hint="eastAsia"/>
        </w:rPr>
        <w:t>“耶和华向亚伯兰显现，说：我要把这地赐给你的后裔。”</w:t>
      </w:r>
    </w:p>
    <w:p w14:paraId="534758C5">
      <w:pPr>
        <w:ind w:left="-5"/>
        <w:rPr>
          <w:rFonts w:hint="eastAsia"/>
        </w:rPr>
      </w:pPr>
    </w:p>
    <w:p w14:paraId="06F8D73E">
      <w:pPr>
        <w:ind w:left="-5"/>
        <w:rPr>
          <w:rFonts w:hint="eastAsia"/>
        </w:rPr>
      </w:pPr>
      <w:r>
        <w:rPr>
          <w:rFonts w:hint="eastAsia"/>
        </w:rPr>
        <w:t>Nothing is promised here about that seed in which he is made the father of all nations, but only about that by which he is the father of the one Israelite nation; for by this seed that land was possessed.</w:t>
      </w:r>
    </w:p>
    <w:p w14:paraId="2A27DBB3">
      <w:pPr>
        <w:ind w:left="-5"/>
        <w:rPr>
          <w:rFonts w:hint="eastAsia"/>
        </w:rPr>
      </w:pPr>
    </w:p>
    <w:p w14:paraId="11CFBC63">
      <w:pPr>
        <w:ind w:left="-5"/>
        <w:rPr>
          <w:rFonts w:hint="eastAsia"/>
        </w:rPr>
      </w:pPr>
      <w:r>
        <w:rPr>
          <w:rFonts w:hint="eastAsia"/>
        </w:rPr>
        <w:t>这里没有应许关于他藉此成为万国之父的那种后裔，只应许了关于他藉此成为以色列一个民族之父的那种后裔；因为那地是被这种后裔所拥有的。</w:t>
      </w:r>
    </w:p>
    <w:p w14:paraId="2D2B80E8">
      <w:pPr>
        <w:ind w:left="-5"/>
        <w:rPr>
          <w:rFonts w:hint="eastAsia"/>
        </w:rPr>
      </w:pPr>
    </w:p>
    <w:p w14:paraId="2E59F65E">
      <w:pPr>
        <w:ind w:left="-5"/>
        <w:rPr>
          <w:rFonts w:hint="eastAsia"/>
        </w:rPr>
      </w:pPr>
      <w:r>
        <w:rPr>
          <w:rFonts w:hint="eastAsia"/>
        </w:rPr>
        <w:t>CHAP. 19.—OF THE DIVINE PRESERVATION OF SARAH'S CHASTITY IN EGYPT, WHEN ABRAHAM HAD CALLED HER NOT HIS WIFE BUT HIS SISTER</w:t>
      </w:r>
    </w:p>
    <w:p w14:paraId="0669BF64">
      <w:pPr>
        <w:ind w:left="-5"/>
        <w:rPr>
          <w:rFonts w:hint="eastAsia"/>
        </w:rPr>
      </w:pPr>
    </w:p>
    <w:p w14:paraId="1E3D96FD">
      <w:pPr>
        <w:ind w:left="-5"/>
        <w:rPr>
          <w:rFonts w:hint="eastAsia"/>
        </w:rPr>
      </w:pPr>
      <w:r>
        <w:rPr>
          <w:rFonts w:hint="eastAsia"/>
        </w:rPr>
        <w:t>第十九章——论当亚伯拉罕称撒拉不为妻而为妹时，上帝在埃及对撒拉贞洁的保护</w:t>
      </w:r>
    </w:p>
    <w:p w14:paraId="56E0208F">
      <w:pPr>
        <w:ind w:left="-5"/>
        <w:rPr>
          <w:rFonts w:hint="eastAsia"/>
        </w:rPr>
      </w:pPr>
    </w:p>
    <w:p w14:paraId="17B2AE6E">
      <w:pPr>
        <w:ind w:left="-5"/>
        <w:rPr>
          <w:rFonts w:hint="eastAsia"/>
        </w:rPr>
      </w:pPr>
      <w:r>
        <w:rPr>
          <w:rFonts w:hint="eastAsia"/>
        </w:rPr>
        <w:t>1. Having built an altar there, and called upon God, Abraham proceeded thence and dwelt in the desert, and was compelled by pressure of famine to go on into Egypt.</w:t>
      </w:r>
    </w:p>
    <w:p w14:paraId="3D054E87">
      <w:pPr>
        <w:ind w:left="-5"/>
        <w:rPr>
          <w:rFonts w:hint="eastAsia"/>
        </w:rPr>
      </w:pPr>
    </w:p>
    <w:p w14:paraId="53D7462F">
      <w:pPr>
        <w:ind w:left="-5"/>
        <w:rPr>
          <w:rFonts w:hint="eastAsia"/>
        </w:rPr>
      </w:pPr>
      <w:r>
        <w:rPr>
          <w:rFonts w:hint="eastAsia"/>
        </w:rPr>
        <w:t>1. 亚伯拉罕在那里筑了一座坛，求告上帝，然后从那里前行住在旷野，并因饥荒的压力被迫继续前往埃及。</w:t>
      </w:r>
    </w:p>
    <w:p w14:paraId="60C28F6B">
      <w:pPr>
        <w:ind w:left="-5"/>
        <w:rPr>
          <w:rFonts w:hint="eastAsia"/>
        </w:rPr>
      </w:pPr>
    </w:p>
    <w:p w14:paraId="4E5E54A0">
      <w:pPr>
        <w:ind w:left="-5"/>
        <w:rPr>
          <w:rFonts w:hint="eastAsia"/>
        </w:rPr>
      </w:pPr>
      <w:r>
        <w:rPr>
          <w:rFonts w:hint="eastAsia"/>
        </w:rPr>
        <w:t>There he called his wife his sister, and told no lie.</w:t>
      </w:r>
    </w:p>
    <w:p w14:paraId="0DEB27B5">
      <w:pPr>
        <w:ind w:left="-5"/>
        <w:rPr>
          <w:rFonts w:hint="eastAsia"/>
        </w:rPr>
      </w:pPr>
    </w:p>
    <w:p w14:paraId="2DECC7A2">
      <w:pPr>
        <w:ind w:left="-5"/>
        <w:rPr>
          <w:rFonts w:hint="eastAsia"/>
        </w:rPr>
      </w:pPr>
      <w:r>
        <w:rPr>
          <w:rFonts w:hint="eastAsia"/>
        </w:rPr>
        <w:t>在那里他称他的妻子为妹妹，并没有说谎。</w:t>
      </w:r>
    </w:p>
    <w:p w14:paraId="4CE9A853">
      <w:pPr>
        <w:ind w:left="-5"/>
        <w:rPr>
          <w:rFonts w:hint="eastAsia"/>
        </w:rPr>
      </w:pPr>
    </w:p>
    <w:p w14:paraId="37C4F155">
      <w:pPr>
        <w:ind w:left="-5"/>
        <w:rPr>
          <w:rFonts w:hint="eastAsia"/>
        </w:rPr>
      </w:pPr>
      <w:r>
        <w:rPr>
          <w:rFonts w:hint="eastAsia"/>
        </w:rPr>
        <w:t>For she was this also, because she was near of blood; just as Lot, on account of the same nearness, being his brother's son, is called his brother.</w:t>
      </w:r>
    </w:p>
    <w:p w14:paraId="3C5002CA">
      <w:pPr>
        <w:ind w:left="-5"/>
        <w:rPr>
          <w:rFonts w:hint="eastAsia"/>
        </w:rPr>
      </w:pPr>
    </w:p>
    <w:p w14:paraId="15339659">
      <w:pPr>
        <w:ind w:left="-5"/>
        <w:rPr>
          <w:rFonts w:hint="eastAsia"/>
        </w:rPr>
      </w:pPr>
      <w:r>
        <w:rPr>
          <w:rFonts w:hint="eastAsia"/>
        </w:rPr>
        <w:t>因为她也是妹妹，因为她血缘相近；正如罗得，因同样的近亲关系，作为他兄弟的儿子，被称为他的兄弟。</w:t>
      </w:r>
    </w:p>
    <w:p w14:paraId="3AA98D44">
      <w:pPr>
        <w:ind w:left="-5"/>
        <w:rPr>
          <w:rFonts w:hint="eastAsia"/>
        </w:rPr>
      </w:pPr>
    </w:p>
    <w:p w14:paraId="02CD08DC">
      <w:pPr>
        <w:ind w:left="-5"/>
        <w:rPr>
          <w:rFonts w:hint="eastAsia"/>
        </w:rPr>
      </w:pPr>
      <w:r>
        <w:rPr>
          <w:rFonts w:hint="eastAsia"/>
        </w:rPr>
        <w:t>Now he did not deny that she was his wife, but held his peace about it, committing to God the defence of his wife's chastity, and providing as a man against human wiles;</w:t>
      </w:r>
    </w:p>
    <w:p w14:paraId="51798EDA">
      <w:pPr>
        <w:ind w:left="-5"/>
        <w:rPr>
          <w:rFonts w:hint="eastAsia"/>
        </w:rPr>
      </w:pPr>
    </w:p>
    <w:p w14:paraId="0B4215B2">
      <w:pPr>
        <w:ind w:left="-5"/>
        <w:rPr>
          <w:rFonts w:hint="eastAsia"/>
        </w:rPr>
      </w:pPr>
      <w:r>
        <w:rPr>
          <w:rFonts w:hint="eastAsia"/>
        </w:rPr>
        <w:t>现在他并没有否认她是他的妻子，而是对此保持沉默，将妻子贞洁的保护交托给上帝，并作为一个人防备人的诡计；</w:t>
      </w:r>
    </w:p>
    <w:p w14:paraId="0D99A2DD">
      <w:pPr>
        <w:ind w:left="-5"/>
        <w:rPr>
          <w:rFonts w:hint="eastAsia"/>
        </w:rPr>
      </w:pPr>
    </w:p>
    <w:p w14:paraId="12E4DD0D">
      <w:pPr>
        <w:ind w:left="-5"/>
        <w:rPr>
          <w:rFonts w:hint="eastAsia"/>
        </w:rPr>
      </w:pPr>
      <w:r>
        <w:rPr>
          <w:rFonts w:hint="eastAsia"/>
        </w:rPr>
        <w:t>because if he had not provided against the danger as much as he could, he would have been tempting God rather than trusting in Him.</w:t>
      </w:r>
    </w:p>
    <w:p w14:paraId="135D82EC">
      <w:pPr>
        <w:ind w:left="-5"/>
        <w:rPr>
          <w:rFonts w:hint="eastAsia"/>
        </w:rPr>
      </w:pPr>
    </w:p>
    <w:p w14:paraId="119D96E8">
      <w:pPr>
        <w:ind w:left="-5"/>
        <w:rPr>
          <w:rFonts w:hint="eastAsia"/>
        </w:rPr>
      </w:pPr>
      <w:r>
        <w:rPr>
          <w:rFonts w:hint="eastAsia"/>
        </w:rPr>
        <w:t>因为如果他不尽其所能防备危险，他就是在试探上帝而不是信靠祂。</w:t>
      </w:r>
    </w:p>
    <w:p w14:paraId="189D35E8">
      <w:pPr>
        <w:ind w:left="-5"/>
        <w:rPr>
          <w:rFonts w:hint="eastAsia"/>
        </w:rPr>
      </w:pPr>
    </w:p>
    <w:p w14:paraId="02DDCC09">
      <w:pPr>
        <w:ind w:left="-5"/>
        <w:rPr>
          <w:rFonts w:hint="eastAsia"/>
        </w:rPr>
      </w:pPr>
      <w:r>
        <w:rPr>
          <w:rFonts w:hint="eastAsia"/>
        </w:rPr>
        <w:t>We have said enough about this matter against the calumnies of Faustus the Manichæan.</w:t>
      </w:r>
    </w:p>
    <w:p w14:paraId="173541C9">
      <w:pPr>
        <w:ind w:left="-5"/>
        <w:rPr>
          <w:rFonts w:hint="eastAsia"/>
        </w:rPr>
      </w:pPr>
    </w:p>
    <w:p w14:paraId="05CA958E">
      <w:pPr>
        <w:ind w:left="-5"/>
        <w:rPr>
          <w:rFonts w:hint="eastAsia"/>
        </w:rPr>
      </w:pPr>
      <w:r>
        <w:rPr>
          <w:rFonts w:hint="eastAsia"/>
        </w:rPr>
        <w:t>关于这件事，我们在反驳摩尼教徒福斯图斯的诽谤时已经说得够多了。</w:t>
      </w:r>
    </w:p>
    <w:p w14:paraId="38A5FA6E">
      <w:pPr>
        <w:ind w:left="-5"/>
        <w:rPr>
          <w:rFonts w:hint="eastAsia"/>
        </w:rPr>
      </w:pPr>
    </w:p>
    <w:p w14:paraId="68CB7A37">
      <w:pPr>
        <w:ind w:left="-5"/>
        <w:rPr>
          <w:rFonts w:hint="eastAsia"/>
        </w:rPr>
      </w:pPr>
      <w:r>
        <w:rPr>
          <w:rFonts w:hint="eastAsia"/>
        </w:rPr>
        <w:t>At last what Abraham had expected the Lord to do took place.</w:t>
      </w:r>
    </w:p>
    <w:p w14:paraId="38309E60">
      <w:pPr>
        <w:ind w:left="-5"/>
        <w:rPr>
          <w:rFonts w:hint="eastAsia"/>
        </w:rPr>
      </w:pPr>
    </w:p>
    <w:p w14:paraId="7645998B">
      <w:pPr>
        <w:ind w:left="-5"/>
        <w:rPr>
          <w:rFonts w:hint="eastAsia"/>
        </w:rPr>
      </w:pPr>
      <w:r>
        <w:rPr>
          <w:rFonts w:hint="eastAsia"/>
        </w:rPr>
        <w:t>最后亚伯拉罕期望主做的事发生了。</w:t>
      </w:r>
    </w:p>
    <w:p w14:paraId="0175C4D5">
      <w:pPr>
        <w:ind w:left="-5"/>
        <w:rPr>
          <w:rFonts w:hint="eastAsia"/>
        </w:rPr>
      </w:pPr>
    </w:p>
    <w:p w14:paraId="5EA0F111">
      <w:pPr>
        <w:ind w:left="-5"/>
        <w:rPr>
          <w:rFonts w:hint="eastAsia"/>
        </w:rPr>
      </w:pPr>
      <w:r>
        <w:rPr>
          <w:rFonts w:hint="eastAsia"/>
        </w:rPr>
        <w:t>For Pharaoh, king of Egypt, who had taken her to him as his wife, restored her to her husband on being severely plagued.</w:t>
      </w:r>
    </w:p>
    <w:p w14:paraId="704B28BD">
      <w:pPr>
        <w:ind w:left="-5"/>
        <w:rPr>
          <w:rFonts w:hint="eastAsia"/>
        </w:rPr>
      </w:pPr>
    </w:p>
    <w:p w14:paraId="79227685">
      <w:pPr>
        <w:ind w:left="-5"/>
        <w:rPr>
          <w:rFonts w:hint="eastAsia"/>
        </w:rPr>
      </w:pPr>
      <w:r>
        <w:rPr>
          <w:rFonts w:hint="eastAsia"/>
        </w:rPr>
        <w:t>因为埃及王法老，曾将她取来为妻，在受到严厉灾祸后将她归还给了她的丈夫。</w:t>
      </w:r>
    </w:p>
    <w:p w14:paraId="58C4C0FF">
      <w:pPr>
        <w:ind w:left="-5"/>
        <w:rPr>
          <w:rFonts w:hint="eastAsia"/>
        </w:rPr>
      </w:pPr>
    </w:p>
    <w:p w14:paraId="5417AE1F">
      <w:pPr>
        <w:ind w:left="-5"/>
        <w:rPr>
          <w:rFonts w:hint="eastAsia"/>
        </w:rPr>
      </w:pPr>
      <w:r>
        <w:rPr>
          <w:rFonts w:hint="eastAsia"/>
        </w:rPr>
        <w:t>And far be it from us to believe that she was defiled by lying with another; because it is much more credible that, by these great afflictions, Pharaoh was not permitted to do this.</w:t>
      </w:r>
    </w:p>
    <w:p w14:paraId="2D4549B2">
      <w:pPr>
        <w:ind w:left="-5"/>
        <w:rPr>
          <w:rFonts w:hint="eastAsia"/>
        </w:rPr>
      </w:pPr>
    </w:p>
    <w:p w14:paraId="1940D501">
      <w:pPr>
        <w:ind w:left="-5"/>
        <w:rPr>
          <w:rFonts w:hint="eastAsia"/>
        </w:rPr>
      </w:pPr>
      <w:r>
        <w:rPr>
          <w:rFonts w:hint="eastAsia"/>
        </w:rPr>
        <w:t>我们绝不相信她因与别人同寝而被玷污；因为更可信的是，藉着这些巨大的折磨，法老未被允许这样做。</w:t>
      </w:r>
    </w:p>
    <w:p w14:paraId="0E911EFE">
      <w:pPr>
        <w:ind w:left="-5"/>
        <w:rPr>
          <w:rFonts w:hint="eastAsia"/>
        </w:rPr>
      </w:pPr>
    </w:p>
    <w:p w14:paraId="5E471BB1">
      <w:pPr>
        <w:ind w:left="-5"/>
        <w:rPr>
          <w:rFonts w:hint="eastAsia"/>
        </w:rPr>
      </w:pPr>
      <w:r>
        <w:rPr>
          <w:rFonts w:hint="eastAsia"/>
        </w:rPr>
        <w:t>CHAP. 20.—OF THE PARTING OF LOT AND ABRAHAM, WHICH THEY AGREED TO WITHOUT BREACH OF CHARITY</w:t>
      </w:r>
    </w:p>
    <w:p w14:paraId="792259E0">
      <w:pPr>
        <w:ind w:left="-5"/>
        <w:rPr>
          <w:rFonts w:hint="eastAsia"/>
        </w:rPr>
      </w:pPr>
    </w:p>
    <w:p w14:paraId="797A2EA6">
      <w:pPr>
        <w:ind w:left="-5"/>
        <w:rPr>
          <w:rFonts w:hint="eastAsia"/>
        </w:rPr>
      </w:pPr>
      <w:r>
        <w:rPr>
          <w:rFonts w:hint="eastAsia"/>
        </w:rPr>
        <w:t>第二十章——论罗得和亚伯拉罕的分手，他们在不破坏仁爱的情况下达成了协议</w:t>
      </w:r>
    </w:p>
    <w:p w14:paraId="2D57677A">
      <w:pPr>
        <w:ind w:left="-5"/>
        <w:rPr>
          <w:rFonts w:hint="eastAsia"/>
        </w:rPr>
      </w:pPr>
    </w:p>
    <w:p w14:paraId="37186B72">
      <w:pPr>
        <w:ind w:left="-5"/>
        <w:rPr>
          <w:rFonts w:hint="eastAsia"/>
        </w:rPr>
      </w:pPr>
      <w:r>
        <w:rPr>
          <w:rFonts w:hint="eastAsia"/>
        </w:rPr>
        <w:t>1. On Abraham's return out of Egypt to the place he had left, Lot, his brother's son, departed from him into the land of Sodom, without breach of charity.</w:t>
      </w:r>
    </w:p>
    <w:p w14:paraId="00B3E9F0">
      <w:pPr>
        <w:ind w:left="-5"/>
        <w:rPr>
          <w:rFonts w:hint="eastAsia"/>
        </w:rPr>
      </w:pPr>
    </w:p>
    <w:p w14:paraId="5E620A69">
      <w:pPr>
        <w:ind w:left="-5"/>
        <w:rPr>
          <w:rFonts w:hint="eastAsia"/>
        </w:rPr>
      </w:pPr>
      <w:r>
        <w:rPr>
          <w:rFonts w:hint="eastAsia"/>
        </w:rPr>
        <w:t>1. 亚伯拉罕从埃及回到他曾离开的地方后，他兄弟的儿子罗得离开他去了所多玛地，并未破坏仁爱。</w:t>
      </w:r>
    </w:p>
    <w:p w14:paraId="05614B65">
      <w:pPr>
        <w:ind w:left="-5"/>
        <w:rPr>
          <w:rFonts w:hint="eastAsia"/>
        </w:rPr>
      </w:pPr>
    </w:p>
    <w:p w14:paraId="2F580F56">
      <w:pPr>
        <w:ind w:left="-5"/>
        <w:rPr>
          <w:rFonts w:hint="eastAsia"/>
        </w:rPr>
      </w:pPr>
      <w:r>
        <w:rPr>
          <w:rFonts w:hint="eastAsia"/>
        </w:rPr>
        <w:t>For they had grown rich, and began to have many herdmen of cattle, and when these strove together, they avoided in this way the pugnacious discord of, their families.</w:t>
      </w:r>
    </w:p>
    <w:p w14:paraId="18040539">
      <w:pPr>
        <w:ind w:left="-5"/>
        <w:rPr>
          <w:rFonts w:hint="eastAsia"/>
        </w:rPr>
      </w:pPr>
    </w:p>
    <w:p w14:paraId="5E273AC8">
      <w:pPr>
        <w:ind w:left="-5"/>
        <w:rPr>
          <w:rFonts w:hint="eastAsia"/>
        </w:rPr>
      </w:pPr>
      <w:r>
        <w:rPr>
          <w:rFonts w:hint="eastAsia"/>
        </w:rPr>
        <w:t>因为他们变得富有，开始有许多牧养牲畜的牧人，当这些人彼此争吵时，他们通过这种方式避免了家族间好斗的不和。</w:t>
      </w:r>
    </w:p>
    <w:p w14:paraId="5FD9E73E">
      <w:pPr>
        <w:ind w:left="-5"/>
        <w:rPr>
          <w:rFonts w:hint="eastAsia"/>
        </w:rPr>
      </w:pPr>
    </w:p>
    <w:p w14:paraId="3211FCA6">
      <w:pPr>
        <w:ind w:left="-5"/>
        <w:rPr>
          <w:rFonts w:hint="eastAsia"/>
        </w:rPr>
      </w:pPr>
      <w:r>
        <w:rPr>
          <w:rFonts w:hint="eastAsia"/>
        </w:rPr>
        <w:t>Indeed, as human affairs go, this cause might even have given rise to some strife between themselves.</w:t>
      </w:r>
    </w:p>
    <w:p w14:paraId="421550A1">
      <w:pPr>
        <w:ind w:left="-5"/>
        <w:rPr>
          <w:rFonts w:hint="eastAsia"/>
        </w:rPr>
      </w:pPr>
    </w:p>
    <w:p w14:paraId="13782198">
      <w:pPr>
        <w:ind w:left="-5"/>
        <w:rPr>
          <w:rFonts w:hint="eastAsia"/>
        </w:rPr>
      </w:pPr>
      <w:r>
        <w:rPr>
          <w:rFonts w:hint="eastAsia"/>
        </w:rPr>
        <w:t>确实，就人类事务而言，这原因甚至可能在他们自己之间引起争执。</w:t>
      </w:r>
    </w:p>
    <w:p w14:paraId="5D502049">
      <w:pPr>
        <w:ind w:left="-5"/>
        <w:rPr>
          <w:rFonts w:hint="eastAsia"/>
        </w:rPr>
      </w:pPr>
    </w:p>
    <w:p w14:paraId="3C19E7B5">
      <w:pPr>
        <w:ind w:left="-5"/>
        <w:rPr>
          <w:rFonts w:hint="eastAsia"/>
        </w:rPr>
      </w:pPr>
      <w:r>
        <w:rPr>
          <w:rFonts w:hint="eastAsia"/>
        </w:rPr>
        <w:t>Consequently these are the words of Abraham to Lot, when taking precaution against this evil, "Let there be no strife between me and thee, and between my herdmen and thy herdmen; for we be brethren.</w:t>
      </w:r>
    </w:p>
    <w:p w14:paraId="41835DE6">
      <w:pPr>
        <w:ind w:left="-5"/>
        <w:rPr>
          <w:rFonts w:hint="eastAsia"/>
        </w:rPr>
      </w:pPr>
    </w:p>
    <w:p w14:paraId="05D3AF3F">
      <w:pPr>
        <w:ind w:left="-5"/>
        <w:rPr>
          <w:rFonts w:hint="eastAsia"/>
        </w:rPr>
      </w:pPr>
      <w:r>
        <w:rPr>
          <w:rFonts w:hint="eastAsia"/>
        </w:rPr>
        <w:t>因此，这是亚伯拉罕在防备这种恶事时对罗得说的话：“你我不可相争，你的牧人和我的牧人也不可相争，因为我们是骨肉（兄弟）。</w:t>
      </w:r>
    </w:p>
    <w:p w14:paraId="5C0BE4C2">
      <w:pPr>
        <w:ind w:left="-5"/>
        <w:rPr>
          <w:rFonts w:hint="eastAsia"/>
        </w:rPr>
      </w:pPr>
    </w:p>
    <w:p w14:paraId="30640FDD">
      <w:pPr>
        <w:ind w:left="-5"/>
        <w:rPr>
          <w:rFonts w:hint="eastAsia"/>
        </w:rPr>
      </w:pPr>
      <w:r>
        <w:rPr>
          <w:rFonts w:hint="eastAsia"/>
        </w:rPr>
        <w:t>Behold, is not the whole land before thee?</w:t>
      </w:r>
    </w:p>
    <w:p w14:paraId="335D920C">
      <w:pPr>
        <w:ind w:left="-5"/>
        <w:rPr>
          <w:rFonts w:hint="eastAsia"/>
        </w:rPr>
      </w:pPr>
    </w:p>
    <w:p w14:paraId="1CD4EA93">
      <w:pPr>
        <w:ind w:left="-5"/>
        <w:rPr>
          <w:rFonts w:hint="eastAsia"/>
        </w:rPr>
      </w:pPr>
      <w:r>
        <w:rPr>
          <w:rFonts w:hint="eastAsia"/>
        </w:rPr>
        <w:t>看哪，遍地不都在你眼前吗？</w:t>
      </w:r>
    </w:p>
    <w:p w14:paraId="3BF85A6E">
      <w:pPr>
        <w:ind w:left="-5"/>
        <w:rPr>
          <w:rFonts w:hint="eastAsia"/>
        </w:rPr>
      </w:pPr>
    </w:p>
    <w:p w14:paraId="44DA1769">
      <w:pPr>
        <w:ind w:left="-5"/>
        <w:rPr>
          <w:rFonts w:hint="eastAsia"/>
        </w:rPr>
      </w:pPr>
      <w:r>
        <w:rPr>
          <w:rFonts w:hint="eastAsia"/>
        </w:rPr>
        <w:t>Separate thyself from me: if thou wilt go to the left hand, I will go to the right; or if thou wilt go to the right hand, I will go to the left."</w:t>
      </w:r>
    </w:p>
    <w:p w14:paraId="6138CC3D">
      <w:pPr>
        <w:ind w:left="-5"/>
        <w:rPr>
          <w:rFonts w:hint="eastAsia"/>
        </w:rPr>
      </w:pPr>
    </w:p>
    <w:p w14:paraId="3FF62F44">
      <w:pPr>
        <w:ind w:left="-5"/>
        <w:rPr>
          <w:rFonts w:hint="eastAsia"/>
        </w:rPr>
      </w:pPr>
      <w:r>
        <w:rPr>
          <w:rFonts w:hint="eastAsia"/>
        </w:rPr>
        <w:t>请你离开我：你向左，我就向右；你向右，我就向左。”</w:t>
      </w:r>
    </w:p>
    <w:p w14:paraId="08DE2C4F">
      <w:pPr>
        <w:ind w:left="-5"/>
        <w:rPr>
          <w:rFonts w:hint="eastAsia"/>
        </w:rPr>
      </w:pPr>
    </w:p>
    <w:p w14:paraId="09B10091">
      <w:pPr>
        <w:ind w:left="-5"/>
        <w:rPr>
          <w:rFonts w:hint="eastAsia"/>
        </w:rPr>
      </w:pPr>
      <w:r>
        <w:rPr>
          <w:rFonts w:hint="eastAsia"/>
        </w:rPr>
        <w:t>From this, perhaps, has arisen a pacific custom among men, that when there is any partition of earthly things, the greater should make the division, the less the choice.</w:t>
      </w:r>
    </w:p>
    <w:p w14:paraId="06AE03BC">
      <w:pPr>
        <w:ind w:left="-5"/>
        <w:rPr>
          <w:rFonts w:hint="eastAsia"/>
        </w:rPr>
      </w:pPr>
    </w:p>
    <w:p w14:paraId="2D6D9818">
      <w:pPr>
        <w:ind w:left="-5"/>
        <w:rPr>
          <w:rFonts w:hint="eastAsia"/>
        </w:rPr>
      </w:pPr>
      <w:r>
        <w:rPr>
          <w:rFonts w:hint="eastAsia"/>
        </w:rPr>
        <w:t>也许由此在人中间产生了一种和平习俗，即当有任何地上事物的分割时，大的应当进行划分，小的进行选择。</w:t>
      </w:r>
    </w:p>
    <w:p w14:paraId="0F12DBE3">
      <w:pPr>
        <w:ind w:left="-5"/>
        <w:rPr>
          <w:rFonts w:hint="eastAsia"/>
        </w:rPr>
      </w:pPr>
    </w:p>
    <w:p w14:paraId="34A425FF">
      <w:pPr>
        <w:ind w:left="-5"/>
        <w:rPr>
          <w:rFonts w:hint="eastAsia"/>
        </w:rPr>
      </w:pPr>
      <w:r>
        <w:rPr>
          <w:rFonts w:hint="eastAsia"/>
        </w:rPr>
        <w:t>CHAP. 21.—OF THE THIRD PROMISE OF GOD, BY WHICH HE ASSURED THE LAND OF CANAAN TO ABRAHAM AND HIS SEED IN PERPETUITY</w:t>
      </w:r>
    </w:p>
    <w:p w14:paraId="60FBB8E8">
      <w:pPr>
        <w:ind w:left="-5"/>
        <w:rPr>
          <w:rFonts w:hint="eastAsia"/>
        </w:rPr>
      </w:pPr>
    </w:p>
    <w:p w14:paraId="7F231EA6">
      <w:pPr>
        <w:ind w:left="-5"/>
        <w:rPr>
          <w:rFonts w:hint="eastAsia"/>
        </w:rPr>
      </w:pPr>
      <w:r>
        <w:rPr>
          <w:rFonts w:hint="eastAsia"/>
        </w:rPr>
        <w:t>第二十一章——论上帝的第三次应许，藉此祂确保将迦南地永远赐给亚伯拉罕和他的后裔</w:t>
      </w:r>
    </w:p>
    <w:p w14:paraId="3173846A">
      <w:pPr>
        <w:ind w:left="-5"/>
        <w:rPr>
          <w:rFonts w:hint="eastAsia"/>
        </w:rPr>
      </w:pPr>
    </w:p>
    <w:p w14:paraId="06B631E0">
      <w:pPr>
        <w:ind w:left="-5"/>
        <w:rPr>
          <w:rFonts w:hint="eastAsia"/>
        </w:rPr>
      </w:pPr>
      <w:r>
        <w:rPr>
          <w:rFonts w:hint="eastAsia"/>
        </w:rPr>
        <w:t>1. Now, when Abraham and Lot had separated, and dwelt apart, owing to the necessity of supporting their families, and not to vile discord, and Abraham was in the land of Canaan, but Lot in Sodom, the Lord said to Abraham in a third oracle,</w:t>
      </w:r>
    </w:p>
    <w:p w14:paraId="201D41F2">
      <w:pPr>
        <w:ind w:left="-5"/>
        <w:rPr>
          <w:rFonts w:hint="eastAsia"/>
        </w:rPr>
      </w:pPr>
    </w:p>
    <w:p w14:paraId="5CE89E2B">
      <w:pPr>
        <w:ind w:left="-5"/>
        <w:rPr>
          <w:rFonts w:hint="eastAsia"/>
        </w:rPr>
      </w:pPr>
      <w:r>
        <w:rPr>
          <w:rFonts w:hint="eastAsia"/>
        </w:rPr>
        <w:t>1. 现在，当亚伯拉罕和罗得已经分开并分居，这是由于供养家庭的必要，而非出于卑鄙的不和，亚伯拉罕在迦南地，罗得在所多玛，主在第三次神谕中对亚伯拉罕说，</w:t>
      </w:r>
    </w:p>
    <w:p w14:paraId="6352F734">
      <w:pPr>
        <w:ind w:left="-5"/>
        <w:rPr>
          <w:rFonts w:hint="eastAsia"/>
        </w:rPr>
      </w:pPr>
    </w:p>
    <w:p w14:paraId="5D478213">
      <w:pPr>
        <w:ind w:left="-5"/>
        <w:rPr>
          <w:rFonts w:hint="eastAsia"/>
        </w:rPr>
      </w:pPr>
      <w:r>
        <w:rPr>
          <w:rFonts w:hint="eastAsia"/>
        </w:rPr>
        <w:t>"Lift up thine eyes, and look from the place where thou now art, to the north, and to Africa, and to the east, and to the sea; for all the land which thou seest, to thee will I give it, and to thy seed for ever.</w:t>
      </w:r>
    </w:p>
    <w:p w14:paraId="3E8D9AA5">
      <w:pPr>
        <w:ind w:left="-5"/>
        <w:rPr>
          <w:rFonts w:hint="eastAsia"/>
        </w:rPr>
      </w:pPr>
    </w:p>
    <w:p w14:paraId="357E0F7E">
      <w:pPr>
        <w:ind w:left="-5"/>
        <w:rPr>
          <w:rFonts w:hint="eastAsia"/>
        </w:rPr>
      </w:pPr>
      <w:r>
        <w:rPr>
          <w:rFonts w:hint="eastAsia"/>
        </w:rPr>
        <w:t>“从你所在的地方，你举目向东西南北观看；凡你所看见的一切地，我都要赐给你和你的后裔，直到永远。</w:t>
      </w:r>
    </w:p>
    <w:p w14:paraId="3CE635E5">
      <w:pPr>
        <w:ind w:left="-5"/>
        <w:rPr>
          <w:rFonts w:hint="eastAsia"/>
        </w:rPr>
      </w:pPr>
    </w:p>
    <w:p w14:paraId="4001BBC5">
      <w:pPr>
        <w:ind w:left="-5"/>
        <w:rPr>
          <w:rFonts w:hint="eastAsia"/>
        </w:rPr>
      </w:pPr>
      <w:r>
        <w:rPr>
          <w:rFonts w:hint="eastAsia"/>
        </w:rPr>
        <w:t>And I will make thy seed as the dust of the earth: if any one can number the dust of the earth, thy seed shall also be numbered.</w:t>
      </w:r>
    </w:p>
    <w:p w14:paraId="7FE38FDC">
      <w:pPr>
        <w:ind w:left="-5"/>
        <w:rPr>
          <w:rFonts w:hint="eastAsia"/>
        </w:rPr>
      </w:pPr>
    </w:p>
    <w:p w14:paraId="498514AC">
      <w:pPr>
        <w:ind w:left="-5"/>
        <w:rPr>
          <w:rFonts w:hint="eastAsia"/>
        </w:rPr>
      </w:pPr>
      <w:r>
        <w:rPr>
          <w:rFonts w:hint="eastAsia"/>
        </w:rPr>
        <w:t>我也要使你的后裔如同地上的尘沙那样多，人若能数算地上的尘沙，才能数算你的后裔。</w:t>
      </w:r>
    </w:p>
    <w:p w14:paraId="5A29EEF7">
      <w:pPr>
        <w:ind w:left="-5"/>
        <w:rPr>
          <w:rFonts w:hint="eastAsia"/>
        </w:rPr>
      </w:pPr>
    </w:p>
    <w:p w14:paraId="645B6A51">
      <w:pPr>
        <w:ind w:left="-5"/>
        <w:rPr>
          <w:rFonts w:hint="eastAsia"/>
        </w:rPr>
      </w:pPr>
      <w:r>
        <w:rPr>
          <w:rFonts w:hint="eastAsia"/>
        </w:rPr>
        <w:t>Arise, and walk through the land, in the length of it, and in the breadth of it; for unto thee will I give it."</w:t>
      </w:r>
    </w:p>
    <w:p w14:paraId="77B0D1C0">
      <w:pPr>
        <w:ind w:left="-5"/>
        <w:rPr>
          <w:rFonts w:hint="eastAsia"/>
        </w:rPr>
      </w:pPr>
    </w:p>
    <w:p w14:paraId="49D70B8D">
      <w:pPr>
        <w:ind w:left="-5"/>
        <w:rPr>
          <w:rFonts w:hint="eastAsia"/>
        </w:rPr>
      </w:pPr>
      <w:r>
        <w:rPr>
          <w:rFonts w:hint="eastAsia"/>
        </w:rPr>
        <w:t>你起来，纵横走遍这地，因为我必把这地赐给你。”</w:t>
      </w:r>
    </w:p>
    <w:p w14:paraId="3449CAB4">
      <w:pPr>
        <w:ind w:left="-5"/>
        <w:rPr>
          <w:rFonts w:hint="eastAsia"/>
        </w:rPr>
      </w:pPr>
    </w:p>
    <w:p w14:paraId="4E49DA29">
      <w:pPr>
        <w:ind w:left="-5"/>
        <w:rPr>
          <w:rFonts w:hint="eastAsia"/>
        </w:rPr>
      </w:pPr>
      <w:r>
        <w:rPr>
          <w:rFonts w:hint="eastAsia"/>
        </w:rPr>
        <w:t>It does not clearly appear whether in this promise that also is contained by which he is made the father of all nations.</w:t>
      </w:r>
    </w:p>
    <w:p w14:paraId="07B58592">
      <w:pPr>
        <w:ind w:left="-5"/>
        <w:rPr>
          <w:rFonts w:hint="eastAsia"/>
        </w:rPr>
      </w:pPr>
    </w:p>
    <w:p w14:paraId="534E013C">
      <w:pPr>
        <w:ind w:left="-5"/>
        <w:rPr>
          <w:rFonts w:hint="eastAsia"/>
        </w:rPr>
      </w:pPr>
      <w:r>
        <w:rPr>
          <w:rFonts w:hint="eastAsia"/>
        </w:rPr>
        <w:t>在这个应许中是否也包含了他藉此成为万国之父的内容，并不清楚显明。</w:t>
      </w:r>
    </w:p>
    <w:p w14:paraId="4C30EF31">
      <w:pPr>
        <w:ind w:left="-5"/>
        <w:rPr>
          <w:rFonts w:hint="eastAsia"/>
        </w:rPr>
      </w:pPr>
    </w:p>
    <w:p w14:paraId="2F5CFF50">
      <w:pPr>
        <w:ind w:left="-5"/>
        <w:rPr>
          <w:rFonts w:hint="eastAsia"/>
        </w:rPr>
      </w:pPr>
      <w:r>
        <w:rPr>
          <w:rFonts w:hint="eastAsia"/>
        </w:rPr>
        <w:t>For the clause, "And I will make thy seed as the dust of the earth," may seem to refer to this, being spoken by that figure the Greeks call hyperbole, which indeed is figurative, not literal.</w:t>
      </w:r>
    </w:p>
    <w:p w14:paraId="33D99C93">
      <w:pPr>
        <w:ind w:left="-5"/>
        <w:rPr>
          <w:rFonts w:hint="eastAsia"/>
        </w:rPr>
      </w:pPr>
    </w:p>
    <w:p w14:paraId="159FBC28">
      <w:pPr>
        <w:ind w:left="-5"/>
        <w:rPr>
          <w:rFonts w:hint="eastAsia"/>
        </w:rPr>
      </w:pPr>
      <w:r>
        <w:rPr>
          <w:rFonts w:hint="eastAsia"/>
        </w:rPr>
        <w:t>因为“我也要使你的后裔如同地上的尘沙那样多”这句话可能似乎是指这个，这是通过希腊人称为夸张（hyperbole）的修辞手法说的，确实是比喻性的，而非字面的。</w:t>
      </w:r>
    </w:p>
    <w:p w14:paraId="4FAEEF51">
      <w:pPr>
        <w:ind w:left="-5"/>
        <w:rPr>
          <w:rFonts w:hint="eastAsia"/>
        </w:rPr>
      </w:pPr>
    </w:p>
    <w:p w14:paraId="3C9B32D7">
      <w:pPr>
        <w:ind w:left="-5"/>
        <w:rPr>
          <w:rFonts w:hint="eastAsia"/>
        </w:rPr>
      </w:pPr>
      <w:r>
        <w:rPr>
          <w:rFonts w:hint="eastAsia"/>
        </w:rPr>
        <w:t>But no person of understanding can doubt in what manner the Scripture uses this and other figures.</w:t>
      </w:r>
    </w:p>
    <w:p w14:paraId="01C760A5">
      <w:pPr>
        <w:ind w:left="-5"/>
        <w:rPr>
          <w:rFonts w:hint="eastAsia"/>
        </w:rPr>
      </w:pPr>
    </w:p>
    <w:p w14:paraId="5EC73FC9">
      <w:pPr>
        <w:ind w:left="-5"/>
        <w:rPr>
          <w:rFonts w:hint="eastAsia"/>
        </w:rPr>
      </w:pPr>
      <w:r>
        <w:rPr>
          <w:rFonts w:hint="eastAsia"/>
        </w:rPr>
        <w:t>但任何有理解力的人都不会怀疑经文是如何使用这种和其他修辞手法的。</w:t>
      </w:r>
    </w:p>
    <w:p w14:paraId="4EA39C5C">
      <w:pPr>
        <w:ind w:left="-5"/>
        <w:rPr>
          <w:rFonts w:hint="eastAsia"/>
        </w:rPr>
      </w:pPr>
    </w:p>
    <w:p w14:paraId="7EF587D9">
      <w:pPr>
        <w:ind w:left="-5"/>
        <w:rPr>
          <w:rFonts w:hint="eastAsia"/>
        </w:rPr>
      </w:pPr>
      <w:r>
        <w:rPr>
          <w:rFonts w:hint="eastAsia"/>
        </w:rPr>
        <w:t>For that figure (that is, way of speaking) is used when what is said is far larger than what is meant by it; for who does not see how incomparably larger the number of the dust must be than that of all men can be from Adam himself down to the end of the world?</w:t>
      </w:r>
    </w:p>
    <w:p w14:paraId="2FD4BF31">
      <w:pPr>
        <w:ind w:left="-5"/>
        <w:rPr>
          <w:rFonts w:hint="eastAsia"/>
        </w:rPr>
      </w:pPr>
    </w:p>
    <w:p w14:paraId="4E2569D8">
      <w:pPr>
        <w:ind w:left="-5"/>
        <w:rPr>
          <w:rFonts w:hint="eastAsia"/>
        </w:rPr>
      </w:pPr>
      <w:r>
        <w:rPr>
          <w:rFonts w:hint="eastAsia"/>
        </w:rPr>
        <w:t>因为当所说的话远大于其意指的内容时，就使用了这种修辞（即说话方式）；因为谁看不出尘沙的数量必须比从亚当本人直到世界末了所有人的数量大得无可比拟呢？</w:t>
      </w:r>
    </w:p>
    <w:p w14:paraId="41A5D825">
      <w:pPr>
        <w:ind w:left="-5"/>
        <w:rPr>
          <w:rFonts w:hint="eastAsia"/>
        </w:rPr>
      </w:pPr>
    </w:p>
    <w:p w14:paraId="53AB4281">
      <w:pPr>
        <w:ind w:left="-5"/>
        <w:rPr>
          <w:rFonts w:hint="eastAsia"/>
        </w:rPr>
      </w:pPr>
      <w:r>
        <w:rPr>
          <w:rFonts w:hint="eastAsia"/>
        </w:rPr>
        <w:t>How much greater, then, must it be than the seed of Abraham,—not only that pertaining to the nation of Israel, but also that which is and shall be according to the imitation of faith in all nations of the whole wide world!</w:t>
      </w:r>
    </w:p>
    <w:p w14:paraId="473631DD">
      <w:pPr>
        <w:ind w:left="-5"/>
        <w:rPr>
          <w:rFonts w:hint="eastAsia"/>
        </w:rPr>
      </w:pPr>
    </w:p>
    <w:p w14:paraId="1B2E5D80">
      <w:pPr>
        <w:ind w:left="-5"/>
        <w:rPr>
          <w:rFonts w:hint="eastAsia"/>
        </w:rPr>
      </w:pPr>
      <w:r>
        <w:rPr>
          <w:rFonts w:hint="eastAsia"/>
        </w:rPr>
        <w:t>那么，它必须比亚伯拉罕的后裔大多少呢——不仅是属于以色列民族的，也包括那个按照信心模仿在全世界万国中现在和将来要有的！</w:t>
      </w:r>
    </w:p>
    <w:p w14:paraId="4DD87F5A">
      <w:pPr>
        <w:ind w:left="-5"/>
        <w:rPr>
          <w:rFonts w:hint="eastAsia"/>
        </w:rPr>
      </w:pPr>
    </w:p>
    <w:p w14:paraId="3F09692A">
      <w:pPr>
        <w:ind w:left="-5"/>
        <w:rPr>
          <w:rFonts w:hint="eastAsia"/>
        </w:rPr>
      </w:pPr>
      <w:r>
        <w:rPr>
          <w:rFonts w:hint="eastAsia"/>
        </w:rPr>
        <w:t>For that seed is indeed very small in comparison with the multitude of the wicked, although even those few of themselves make an innumerable multitude, which by a hyperbole is compared to the dust of the earth.</w:t>
      </w:r>
    </w:p>
    <w:p w14:paraId="15A0E22E">
      <w:pPr>
        <w:ind w:left="-5"/>
        <w:rPr>
          <w:rFonts w:hint="eastAsia"/>
        </w:rPr>
      </w:pPr>
    </w:p>
    <w:p w14:paraId="3475C74F">
      <w:pPr>
        <w:ind w:left="-5"/>
        <w:rPr>
          <w:rFonts w:hint="eastAsia"/>
        </w:rPr>
      </w:pPr>
      <w:r>
        <w:rPr>
          <w:rFonts w:hint="eastAsia"/>
        </w:rPr>
        <w:t>因为那后裔与众多恶人相比确实非常少，虽然甚至那少数人本身也构成了一个无数的群体，通过夸张被比作地上的尘沙。</w:t>
      </w:r>
    </w:p>
    <w:p w14:paraId="3618236F">
      <w:pPr>
        <w:ind w:left="-5"/>
        <w:rPr>
          <w:rFonts w:hint="eastAsia"/>
        </w:rPr>
      </w:pPr>
    </w:p>
    <w:p w14:paraId="191A943B">
      <w:pPr>
        <w:ind w:left="-5"/>
        <w:rPr>
          <w:rFonts w:hint="eastAsia"/>
        </w:rPr>
      </w:pPr>
      <w:r>
        <w:rPr>
          <w:rFonts w:hint="eastAsia"/>
        </w:rPr>
        <w:t>Truly that multitude which was promised to Abraham is not innumerable to God, although to man; but to God not even the dust of the earth is so.</w:t>
      </w:r>
    </w:p>
    <w:p w14:paraId="4EA30E75">
      <w:pPr>
        <w:ind w:left="-5"/>
        <w:rPr>
          <w:rFonts w:hint="eastAsia"/>
        </w:rPr>
      </w:pPr>
    </w:p>
    <w:p w14:paraId="3D442277">
      <w:pPr>
        <w:ind w:left="-5"/>
        <w:rPr>
          <w:rFonts w:hint="eastAsia"/>
        </w:rPr>
      </w:pPr>
      <w:r>
        <w:rPr>
          <w:rFonts w:hint="eastAsia"/>
        </w:rPr>
        <w:t>确实，那应许给亚伯拉罕的群体对上帝来说并非不可数，尽管对人来说是；但对上帝来说，甚至地上的尘沙也不是不可数的。</w:t>
      </w:r>
    </w:p>
    <w:p w14:paraId="0A8C5059">
      <w:pPr>
        <w:ind w:left="-5"/>
        <w:rPr>
          <w:rFonts w:hint="eastAsia"/>
        </w:rPr>
      </w:pPr>
    </w:p>
    <w:p w14:paraId="42518FC8">
      <w:pPr>
        <w:ind w:left="-5"/>
        <w:rPr>
          <w:rFonts w:hint="eastAsia"/>
        </w:rPr>
      </w:pPr>
      <w:r>
        <w:rPr>
          <w:rFonts w:hint="eastAsia"/>
        </w:rPr>
        <w:t>Further, the promise here made may be understood not only of the nation of Israel, but of the whole seed of Abraham, which may be fitly compared to the dust for multitude, because regarding it also there is the promise of many children, not according to the flesh, but according to the spirit.</w:t>
      </w:r>
    </w:p>
    <w:p w14:paraId="42A05F65">
      <w:pPr>
        <w:ind w:left="-5"/>
        <w:rPr>
          <w:rFonts w:hint="eastAsia"/>
        </w:rPr>
      </w:pPr>
    </w:p>
    <w:p w14:paraId="344779C6">
      <w:pPr>
        <w:ind w:left="-5"/>
        <w:rPr>
          <w:rFonts w:hint="eastAsia"/>
        </w:rPr>
      </w:pPr>
      <w:r>
        <w:rPr>
          <w:rFonts w:hint="eastAsia"/>
        </w:rPr>
        <w:t>此外，这里所做的应许不仅可以理解为指以色列民族，也可以指亚伯拉罕的整个后裔，后者因其众多可以恰当地比作尘沙，因为关于它也有许多儿女的应许，不是按肉体，而是按灵意。</w:t>
      </w:r>
    </w:p>
    <w:p w14:paraId="32B9D267">
      <w:pPr>
        <w:ind w:left="-5"/>
        <w:rPr>
          <w:rFonts w:hint="eastAsia"/>
        </w:rPr>
      </w:pPr>
    </w:p>
    <w:p w14:paraId="37FA0FF7">
      <w:pPr>
        <w:ind w:left="-5"/>
        <w:rPr>
          <w:rFonts w:hint="eastAsia"/>
        </w:rPr>
      </w:pPr>
      <w:r>
        <w:rPr>
          <w:rFonts w:hint="eastAsia"/>
        </w:rPr>
        <w:t>But we have therefore said that this does not clearly appear, because the multitude even of that one nation, which was born according to the flesh of Abraham through his grandson Jacob, has increased so much as to fill almost all parts of the world.</w:t>
      </w:r>
    </w:p>
    <w:p w14:paraId="5337B226">
      <w:pPr>
        <w:ind w:left="-5"/>
        <w:rPr>
          <w:rFonts w:hint="eastAsia"/>
        </w:rPr>
      </w:pPr>
    </w:p>
    <w:p w14:paraId="5D022D1D">
      <w:pPr>
        <w:ind w:left="-5"/>
        <w:rPr>
          <w:rFonts w:hint="eastAsia"/>
        </w:rPr>
      </w:pPr>
      <w:r>
        <w:rPr>
          <w:rFonts w:hint="eastAsia"/>
        </w:rPr>
        <w:t>但我们之所以说这并不清楚显明，是因为即使是那一个民族（即通过他的孙子雅各按亚伯拉罕肉体所生的）的数量也增加到几乎充满世界所有地方的程度。</w:t>
      </w:r>
    </w:p>
    <w:p w14:paraId="56F9084B">
      <w:pPr>
        <w:ind w:left="-5"/>
        <w:rPr>
          <w:rFonts w:hint="eastAsia"/>
        </w:rPr>
      </w:pPr>
    </w:p>
    <w:p w14:paraId="6BD4E355">
      <w:pPr>
        <w:ind w:left="-5"/>
        <w:rPr>
          <w:rFonts w:hint="eastAsia"/>
        </w:rPr>
      </w:pPr>
      <w:r>
        <w:rPr>
          <w:rFonts w:hint="eastAsia"/>
        </w:rPr>
        <w:t>Consequently, even it might by hyperbole be compared to the dust for multitude, because even it alone is innumerable by man.</w:t>
      </w:r>
    </w:p>
    <w:p w14:paraId="7C753F9C">
      <w:pPr>
        <w:ind w:left="-5"/>
        <w:rPr>
          <w:rFonts w:hint="eastAsia"/>
        </w:rPr>
      </w:pPr>
    </w:p>
    <w:p w14:paraId="2F5F8004">
      <w:pPr>
        <w:ind w:left="-5"/>
        <w:rPr>
          <w:rFonts w:hint="eastAsia"/>
        </w:rPr>
      </w:pPr>
      <w:r>
        <w:rPr>
          <w:rFonts w:hint="eastAsia"/>
        </w:rPr>
        <w:t>因此，即使它也可以通过夸张比作尘沙之多，因为即使单单它对人来说也是不可数的。</w:t>
      </w:r>
    </w:p>
    <w:p w14:paraId="4805452E">
      <w:pPr>
        <w:ind w:left="-5"/>
        <w:rPr>
          <w:rFonts w:hint="eastAsia"/>
        </w:rPr>
      </w:pPr>
    </w:p>
    <w:p w14:paraId="3E5D0D80">
      <w:pPr>
        <w:ind w:left="-5"/>
        <w:rPr>
          <w:rFonts w:hint="eastAsia"/>
        </w:rPr>
      </w:pPr>
      <w:r>
        <w:rPr>
          <w:rFonts w:hint="eastAsia"/>
        </w:rPr>
        <w:t>Certainly no one questions that only that land is meant which is called Canaan.</w:t>
      </w:r>
    </w:p>
    <w:p w14:paraId="13279F4A">
      <w:pPr>
        <w:ind w:left="-5"/>
        <w:rPr>
          <w:rFonts w:hint="eastAsia"/>
        </w:rPr>
      </w:pPr>
    </w:p>
    <w:p w14:paraId="0C7328EE">
      <w:pPr>
        <w:ind w:left="-5"/>
        <w:rPr>
          <w:rFonts w:hint="eastAsia"/>
        </w:rPr>
      </w:pPr>
      <w:r>
        <w:rPr>
          <w:rFonts w:hint="eastAsia"/>
        </w:rPr>
        <w:t>当然没有人质疑这里指的只是那称为迦南的地。</w:t>
      </w:r>
    </w:p>
    <w:p w14:paraId="44DBAF4D">
      <w:pPr>
        <w:ind w:left="-5"/>
        <w:rPr>
          <w:rFonts w:hint="eastAsia"/>
        </w:rPr>
      </w:pPr>
    </w:p>
    <w:p w14:paraId="36E7ADE4">
      <w:pPr>
        <w:ind w:left="-5"/>
        <w:rPr>
          <w:rFonts w:hint="eastAsia"/>
        </w:rPr>
      </w:pPr>
      <w:r>
        <w:rPr>
          <w:rFonts w:hint="eastAsia"/>
        </w:rPr>
        <w:t>But that saying, "To thee will I give it, and to thy seed for ever," may move some, if by "for ever" they understand "to eternity."</w:t>
      </w:r>
    </w:p>
    <w:p w14:paraId="3837746B">
      <w:pPr>
        <w:ind w:left="-5"/>
        <w:rPr>
          <w:rFonts w:hint="eastAsia"/>
        </w:rPr>
      </w:pPr>
    </w:p>
    <w:p w14:paraId="382420FE">
      <w:pPr>
        <w:ind w:left="-5"/>
        <w:rPr>
          <w:rFonts w:hint="eastAsia"/>
        </w:rPr>
      </w:pPr>
      <w:r>
        <w:rPr>
          <w:rFonts w:hint="eastAsia"/>
        </w:rPr>
        <w:t>但那句话，“我都要赐给你和你的后裔，直到永远，”可能会触动一些人，如果他们将“直到永远”理解为“到永恒”。</w:t>
      </w:r>
    </w:p>
    <w:p w14:paraId="24F3D2A2">
      <w:pPr>
        <w:ind w:left="-5"/>
        <w:rPr>
          <w:rFonts w:hint="eastAsia"/>
        </w:rPr>
      </w:pPr>
    </w:p>
    <w:p w14:paraId="2EF7E6B3">
      <w:pPr>
        <w:ind w:left="-5"/>
        <w:rPr>
          <w:rFonts w:hint="eastAsia"/>
        </w:rPr>
      </w:pPr>
      <w:r>
        <w:rPr>
          <w:rFonts w:hint="eastAsia"/>
        </w:rPr>
        <w:t>But if in this passage they take "for ever" thus, as we firmly hold it means that the beginning of the world to come is to be ordered from the end of the present, there is still no difficulty, because, although the Israelites are expelled from Jerusalem, they still remain in other cities in the land of Canaan, and shall remain even to the end;</w:t>
      </w:r>
    </w:p>
    <w:p w14:paraId="154AEDBF">
      <w:pPr>
        <w:ind w:left="-5"/>
        <w:rPr>
          <w:rFonts w:hint="eastAsia"/>
        </w:rPr>
      </w:pPr>
    </w:p>
    <w:p w14:paraId="27521ABC">
      <w:pPr>
        <w:ind w:left="-5"/>
        <w:rPr>
          <w:rFonts w:hint="eastAsia"/>
        </w:rPr>
      </w:pPr>
      <w:r>
        <w:rPr>
          <w:rFonts w:hint="eastAsia"/>
        </w:rPr>
        <w:t>但如果在这段经文中他们这样理解“直到永远”，正如我们坚定认为它意味着来世的开始要从现世的结束排序，那就没有困难了，因为虽然以色列人被逐出耶路撒冷，他们仍留在迦南地的其他城市中，并将存留直到末了；</w:t>
      </w:r>
    </w:p>
    <w:p w14:paraId="3FB31274">
      <w:pPr>
        <w:ind w:left="-5"/>
        <w:rPr>
          <w:rFonts w:hint="eastAsia"/>
        </w:rPr>
      </w:pPr>
    </w:p>
    <w:p w14:paraId="0071F6E9">
      <w:pPr>
        <w:ind w:left="-5"/>
        <w:rPr>
          <w:rFonts w:hint="eastAsia"/>
        </w:rPr>
      </w:pPr>
      <w:r>
        <w:rPr>
          <w:rFonts w:hint="eastAsia"/>
        </w:rPr>
        <w:t>and when that whole land is inhabited by Christians, they also are the very seed of Abraham.</w:t>
      </w:r>
    </w:p>
    <w:p w14:paraId="6870806D">
      <w:pPr>
        <w:ind w:left="-5"/>
        <w:rPr>
          <w:rFonts w:hint="eastAsia"/>
        </w:rPr>
      </w:pPr>
    </w:p>
    <w:p w14:paraId="49BE5FC7">
      <w:pPr>
        <w:ind w:left="-5"/>
        <w:rPr>
          <w:rFonts w:hint="eastAsia"/>
        </w:rPr>
      </w:pPr>
      <w:r>
        <w:rPr>
          <w:rFonts w:hint="eastAsia"/>
        </w:rPr>
        <w:t>并且当那整块地被基督徒居住时，他们也就是亚伯拉罕的真正后裔。</w:t>
      </w:r>
    </w:p>
    <w:p w14:paraId="211F48FC">
      <w:pPr>
        <w:ind w:left="-5"/>
        <w:rPr>
          <w:rFonts w:hint="eastAsia"/>
        </w:rPr>
      </w:pPr>
    </w:p>
    <w:p w14:paraId="55464778">
      <w:pPr>
        <w:ind w:left="-5"/>
        <w:rPr>
          <w:rFonts w:hint="eastAsia"/>
        </w:rPr>
      </w:pPr>
      <w:r>
        <w:rPr>
          <w:rFonts w:hint="eastAsia"/>
        </w:rPr>
        <w:t>CHAP. 22.—OF ABRAHAM'S OVERCOMING THE ENEMIES OF SODOM, WHEN HE DELIVERED LOT FROM CAPTIVITY AND WAS BLESSED BY MELCHIZEDEK THE PRIEST</w:t>
      </w:r>
    </w:p>
    <w:p w14:paraId="5FC582DE">
      <w:pPr>
        <w:ind w:left="-5"/>
        <w:rPr>
          <w:rFonts w:hint="eastAsia"/>
        </w:rPr>
      </w:pPr>
    </w:p>
    <w:p w14:paraId="5BDC4405">
      <w:pPr>
        <w:ind w:left="-5"/>
        <w:rPr>
          <w:rFonts w:hint="eastAsia"/>
        </w:rPr>
      </w:pPr>
      <w:r>
        <w:rPr>
          <w:rFonts w:hint="eastAsia"/>
        </w:rPr>
        <w:t>第二十二章——论亚伯拉罕战胜所多玛的敌人，当他从被掳中解救罗得并被祭司麦基洗德祝福时</w:t>
      </w:r>
    </w:p>
    <w:p w14:paraId="0015360D">
      <w:pPr>
        <w:ind w:left="-5"/>
        <w:rPr>
          <w:rFonts w:hint="eastAsia"/>
        </w:rPr>
      </w:pPr>
    </w:p>
    <w:p w14:paraId="3910FCA8">
      <w:pPr>
        <w:ind w:left="-5"/>
        <w:rPr>
          <w:rFonts w:hint="eastAsia"/>
        </w:rPr>
      </w:pPr>
      <w:r>
        <w:rPr>
          <w:rFonts w:hint="eastAsia"/>
        </w:rPr>
        <w:t>1. Having received this oracle of promise, Abraham migrated, and remained in another place of the same land, that is, beside the oak of Mamre, which was Hebron.</w:t>
      </w:r>
    </w:p>
    <w:p w14:paraId="1DFD75AB">
      <w:pPr>
        <w:ind w:left="-5"/>
        <w:rPr>
          <w:rFonts w:hint="eastAsia"/>
        </w:rPr>
      </w:pPr>
    </w:p>
    <w:p w14:paraId="5066F999">
      <w:pPr>
        <w:ind w:left="-5"/>
        <w:rPr>
          <w:rFonts w:hint="eastAsia"/>
        </w:rPr>
      </w:pPr>
      <w:r>
        <w:rPr>
          <w:rFonts w:hint="eastAsia"/>
        </w:rPr>
        <w:t>1. 领受了这个应许的神谕后，亚伯拉罕迁移，并留在该地的另一处，即幔利的橡树旁，那就是希伯仑。</w:t>
      </w:r>
    </w:p>
    <w:p w14:paraId="0F94A412">
      <w:pPr>
        <w:ind w:left="-5"/>
        <w:rPr>
          <w:rFonts w:hint="eastAsia"/>
        </w:rPr>
      </w:pPr>
    </w:p>
    <w:p w14:paraId="7DCC511C">
      <w:pPr>
        <w:ind w:left="-5"/>
        <w:rPr>
          <w:rFonts w:hint="eastAsia"/>
        </w:rPr>
      </w:pPr>
      <w:r>
        <w:rPr>
          <w:rFonts w:hint="eastAsia"/>
        </w:rPr>
        <w:t>Then on the invasion of Sodom, when five kings carried on war against four, and Lot was taken captive with the conquered Sodomites, Abraham delivered him from the enemy, leading with him to battle three hundred and eighteen of his homeborn servants, and won the victory for the kings of Sodom, but would take nothing of the spoils when offered by the king for whom he had won them.</w:t>
      </w:r>
    </w:p>
    <w:p w14:paraId="6B070459">
      <w:pPr>
        <w:ind w:left="-5"/>
        <w:rPr>
          <w:rFonts w:hint="eastAsia"/>
        </w:rPr>
      </w:pPr>
    </w:p>
    <w:p w14:paraId="32E6B7D7">
      <w:pPr>
        <w:ind w:left="-5"/>
        <w:rPr>
          <w:rFonts w:hint="eastAsia"/>
        </w:rPr>
      </w:pPr>
      <w:r>
        <w:rPr>
          <w:rFonts w:hint="eastAsia"/>
        </w:rPr>
        <w:t>然后当所多玛被入侵，五个王与四个王交战，罗得与被征服的所多玛人一起被掳时，亚伯拉罕将他从敌人手中救出，带领他家生的三百一十八名仆人参战，并为所多玛诸王赢得了胜利，但当那个他为其赢得胜利的王提供战利品时，他什么也不取。</w:t>
      </w:r>
    </w:p>
    <w:p w14:paraId="5E145C33">
      <w:pPr>
        <w:ind w:left="-5"/>
        <w:rPr>
          <w:rFonts w:hint="eastAsia"/>
        </w:rPr>
      </w:pPr>
    </w:p>
    <w:p w14:paraId="2238CF89">
      <w:pPr>
        <w:ind w:left="-5"/>
        <w:rPr>
          <w:rFonts w:hint="eastAsia"/>
        </w:rPr>
      </w:pPr>
      <w:r>
        <w:rPr>
          <w:rFonts w:hint="eastAsia"/>
        </w:rPr>
        <w:t>He was then openly blessed by Melchizedek, who was priest of God Most High, about whom many and great things are written in the epistle which is inscribed to the Hebrews, which most say is by the Apostle Paul, though some deny this.</w:t>
      </w:r>
    </w:p>
    <w:p w14:paraId="689CCF68">
      <w:pPr>
        <w:ind w:left="-5"/>
        <w:rPr>
          <w:rFonts w:hint="eastAsia"/>
        </w:rPr>
      </w:pPr>
    </w:p>
    <w:p w14:paraId="60561CFF">
      <w:pPr>
        <w:ind w:left="-5"/>
        <w:rPr>
          <w:rFonts w:hint="eastAsia"/>
        </w:rPr>
      </w:pPr>
      <w:r>
        <w:rPr>
          <w:rFonts w:hint="eastAsia"/>
        </w:rPr>
        <w:t>那时他被至高神的祭司麦基洗德公开祝福，关于麦基洗德，在题为致希伯来人的书信中写了许多伟大的事，大多数人说这是使徒保罗写的，虽然有些人否认。</w:t>
      </w:r>
    </w:p>
    <w:p w14:paraId="200CE6D6">
      <w:pPr>
        <w:ind w:left="-5"/>
        <w:rPr>
          <w:rFonts w:hint="eastAsia"/>
        </w:rPr>
      </w:pPr>
    </w:p>
    <w:p w14:paraId="4C89B038">
      <w:pPr>
        <w:ind w:left="-5"/>
        <w:rPr>
          <w:rFonts w:hint="eastAsia"/>
        </w:rPr>
      </w:pPr>
      <w:r>
        <w:rPr>
          <w:rFonts w:hint="eastAsia"/>
        </w:rPr>
        <w:t>For then first appeared the sacrifice which is now offered to God by Christians in the whole wide world, and that is fulfilled which long after the event was said by the prophet to Christ, who was yet to come in the fresh, "Thou art a priest for ever after the order of Melchizedek,"</w:t>
      </w:r>
    </w:p>
    <w:p w14:paraId="5EF186EC">
      <w:pPr>
        <w:ind w:left="-5"/>
        <w:rPr>
          <w:rFonts w:hint="eastAsia"/>
        </w:rPr>
      </w:pPr>
    </w:p>
    <w:p w14:paraId="722A8EB1">
      <w:pPr>
        <w:ind w:left="-5"/>
        <w:rPr>
          <w:rFonts w:hint="eastAsia"/>
        </w:rPr>
      </w:pPr>
      <w:r>
        <w:rPr>
          <w:rFonts w:hint="eastAsia"/>
        </w:rPr>
        <w:t>因为那时第一次出现了现在由全世界基督徒献给上帝的祭祀，这也应验了事后很久先知对尚未在肉身中来到的基督所说的话，“你是照着麦基洗德的等次永远为祭司，”</w:t>
      </w:r>
    </w:p>
    <w:p w14:paraId="26000D41">
      <w:pPr>
        <w:ind w:left="-5"/>
        <w:rPr>
          <w:rFonts w:hint="eastAsia"/>
        </w:rPr>
      </w:pPr>
    </w:p>
    <w:p w14:paraId="0DD0C4EE">
      <w:pPr>
        <w:ind w:left="-5"/>
        <w:rPr>
          <w:rFonts w:hint="eastAsia"/>
        </w:rPr>
      </w:pPr>
      <w:r>
        <w:rPr>
          <w:rFonts w:hint="eastAsia"/>
        </w:rPr>
        <w:t>—that is to say, not after the order of Aaron, for that order was to be taken away when the things shone forth which were intimated beforehand by these shadows.</w:t>
      </w:r>
    </w:p>
    <w:p w14:paraId="01309119">
      <w:pPr>
        <w:ind w:left="-5"/>
        <w:rPr>
          <w:rFonts w:hint="eastAsia"/>
        </w:rPr>
      </w:pPr>
    </w:p>
    <w:p w14:paraId="38CF5055">
      <w:pPr>
        <w:ind w:left="-5"/>
        <w:rPr>
          <w:rFonts w:hint="eastAsia"/>
        </w:rPr>
      </w:pPr>
      <w:r>
        <w:rPr>
          <w:rFonts w:hint="eastAsia"/>
        </w:rPr>
        <w:t>——也就是说，不是照着亚伦的等次，因为当这些影子预先暗示的事物显现时，那个等次就要被废除。</w:t>
      </w:r>
    </w:p>
    <w:p w14:paraId="7B03409A">
      <w:pPr>
        <w:ind w:left="-5"/>
        <w:rPr>
          <w:rFonts w:hint="eastAsia"/>
        </w:rPr>
      </w:pPr>
    </w:p>
    <w:p w14:paraId="79A02EB4">
      <w:pPr>
        <w:ind w:left="-5"/>
        <w:rPr>
          <w:rFonts w:hint="eastAsia"/>
        </w:rPr>
      </w:pPr>
      <w:r>
        <w:rPr>
          <w:rFonts w:hint="eastAsia"/>
        </w:rPr>
        <w:t>CHAP. 23.—OF THE WORD OF THE LORD TO ABRAHAM, BY WHICH IT WAS PROMISED TO HIM THAT HIS POSTERITY SHOULD BE MULTIPLIED ACCORDING TO THE MULTITUDE OF THE STARS; ON BELIEVING WHICH HE WAS DECLARED JUSTIFIED WHILE YET IN UNCIRCUMCISION</w:t>
      </w:r>
    </w:p>
    <w:p w14:paraId="11BEA6BB">
      <w:pPr>
        <w:ind w:left="-5"/>
        <w:rPr>
          <w:rFonts w:hint="eastAsia"/>
        </w:rPr>
      </w:pPr>
    </w:p>
    <w:p w14:paraId="37C05A12">
      <w:pPr>
        <w:ind w:left="-5"/>
        <w:rPr>
          <w:rFonts w:hint="eastAsia"/>
        </w:rPr>
      </w:pPr>
      <w:r>
        <w:rPr>
          <w:rFonts w:hint="eastAsia"/>
        </w:rPr>
        <w:t>第二十三章——论主给亚伯拉罕的话，藉此应许他的后代将如星辰之多；因信这应许，他在未受割礼时就被宣告称义</w:t>
      </w:r>
    </w:p>
    <w:p w14:paraId="0D611097">
      <w:pPr>
        <w:ind w:left="-5"/>
        <w:rPr>
          <w:rFonts w:hint="eastAsia"/>
        </w:rPr>
      </w:pPr>
    </w:p>
    <w:p w14:paraId="517935C5">
      <w:pPr>
        <w:ind w:left="-5"/>
        <w:rPr>
          <w:rFonts w:hint="eastAsia"/>
        </w:rPr>
      </w:pPr>
      <w:r>
        <w:rPr>
          <w:rFonts w:hint="eastAsia"/>
        </w:rPr>
        <w:t>1. The word of the Lord came to Abraham in a vision also.</w:t>
      </w:r>
    </w:p>
    <w:p w14:paraId="6A0F649D">
      <w:pPr>
        <w:ind w:left="-5"/>
        <w:rPr>
          <w:rFonts w:hint="eastAsia"/>
        </w:rPr>
      </w:pPr>
    </w:p>
    <w:p w14:paraId="1A1D2BD3">
      <w:pPr>
        <w:ind w:left="-5"/>
        <w:rPr>
          <w:rFonts w:hint="eastAsia"/>
        </w:rPr>
      </w:pPr>
      <w:r>
        <w:rPr>
          <w:rFonts w:hint="eastAsia"/>
        </w:rPr>
        <w:t>1. 耶和华的话也在异象中临到亚伯拉罕。</w:t>
      </w:r>
    </w:p>
    <w:p w14:paraId="0037ADD8">
      <w:pPr>
        <w:ind w:left="-5"/>
        <w:rPr>
          <w:rFonts w:hint="eastAsia"/>
        </w:rPr>
      </w:pPr>
    </w:p>
    <w:p w14:paraId="45F09CBA">
      <w:pPr>
        <w:ind w:left="-5"/>
        <w:rPr>
          <w:rFonts w:hint="eastAsia"/>
        </w:rPr>
      </w:pPr>
      <w:r>
        <w:rPr>
          <w:rFonts w:hint="eastAsia"/>
        </w:rPr>
        <w:t>For when God promised him protection and exceeding great reward, he, being solicitous about posterity, said that a certain Eliezer of Damascus, born in his house, would be his heir.</w:t>
      </w:r>
    </w:p>
    <w:p w14:paraId="6462DF5B">
      <w:pPr>
        <w:ind w:left="-5"/>
        <w:rPr>
          <w:rFonts w:hint="eastAsia"/>
        </w:rPr>
      </w:pPr>
    </w:p>
    <w:p w14:paraId="7213CEF4">
      <w:pPr>
        <w:ind w:left="-5"/>
        <w:rPr>
          <w:rFonts w:hint="eastAsia"/>
        </w:rPr>
      </w:pPr>
      <w:r>
        <w:rPr>
          <w:rFonts w:hint="eastAsia"/>
        </w:rPr>
        <w:t>因为当上帝应许他保护和极大的赏赐时，他因挂念后代，说一个生在他家的大马士革人以利以谢将是他的继承人。</w:t>
      </w:r>
    </w:p>
    <w:p w14:paraId="307BB8EE">
      <w:pPr>
        <w:ind w:left="-5"/>
        <w:rPr>
          <w:rFonts w:hint="eastAsia"/>
        </w:rPr>
      </w:pPr>
    </w:p>
    <w:p w14:paraId="4A8A16FF">
      <w:pPr>
        <w:ind w:left="-5"/>
        <w:rPr>
          <w:rFonts w:hint="eastAsia"/>
        </w:rPr>
      </w:pPr>
      <w:r>
        <w:rPr>
          <w:rFonts w:hint="eastAsia"/>
        </w:rPr>
        <w:t>Immediately he was promised an heir, not that house-born servant, but one who was to come forth of Abraham himself; and again a seed innumerable, not as the dust of the earth, but as the stars of heaven,—which rather seems to me a promise of a posterity exalted in celestial felicity.</w:t>
      </w:r>
    </w:p>
    <w:p w14:paraId="17D1EB6C">
      <w:pPr>
        <w:ind w:left="-5"/>
        <w:rPr>
          <w:rFonts w:hint="eastAsia"/>
        </w:rPr>
      </w:pPr>
    </w:p>
    <w:p w14:paraId="67BA190D">
      <w:pPr>
        <w:ind w:left="-5"/>
        <w:rPr>
          <w:rFonts w:hint="eastAsia"/>
        </w:rPr>
      </w:pPr>
      <w:r>
        <w:rPr>
          <w:rFonts w:hint="eastAsia"/>
        </w:rPr>
        <w:t>立刻他被应许了一个继承人，不是那个家生的仆人，而是一个将从亚伯拉罕自己而出的人；并且再次应许了无数的后裔，不像地上的尘沙，而像天上的星辰——在我看来，这更像是一个关于在天国福乐中被高举的后代的应许。</w:t>
      </w:r>
    </w:p>
    <w:p w14:paraId="0F6CB9E0">
      <w:pPr>
        <w:ind w:left="-5"/>
        <w:rPr>
          <w:rFonts w:hint="eastAsia"/>
        </w:rPr>
      </w:pPr>
    </w:p>
    <w:p w14:paraId="4BC490EC">
      <w:pPr>
        <w:ind w:left="-5"/>
        <w:rPr>
          <w:rFonts w:hint="eastAsia"/>
        </w:rPr>
      </w:pPr>
      <w:r>
        <w:rPr>
          <w:rFonts w:hint="eastAsia"/>
        </w:rPr>
        <w:t>For, so far as multitude is concerned, what are the stars of heaven to the dust of the earth, unless one should say the comparison is like inasmuch as the stars also cannot be numbered?</w:t>
      </w:r>
    </w:p>
    <w:p w14:paraId="70D378F0">
      <w:pPr>
        <w:ind w:left="-5"/>
        <w:rPr>
          <w:rFonts w:hint="eastAsia"/>
        </w:rPr>
      </w:pPr>
    </w:p>
    <w:p w14:paraId="20D1303A">
      <w:pPr>
        <w:ind w:left="-5"/>
        <w:rPr>
          <w:rFonts w:hint="eastAsia"/>
        </w:rPr>
      </w:pPr>
      <w:r>
        <w:rPr>
          <w:rFonts w:hint="eastAsia"/>
        </w:rPr>
        <w:t>因为，就数量而言，天上的星辰与地上的尘沙相比算什么呢，除非有人说这种比较是因为星辰也是不可数的？</w:t>
      </w:r>
    </w:p>
    <w:p w14:paraId="2EE97E77">
      <w:pPr>
        <w:ind w:left="-5"/>
        <w:rPr>
          <w:rFonts w:hint="eastAsia"/>
        </w:rPr>
      </w:pPr>
    </w:p>
    <w:p w14:paraId="0844F086">
      <w:pPr>
        <w:ind w:left="-5"/>
        <w:rPr>
          <w:rFonts w:hint="eastAsia"/>
        </w:rPr>
      </w:pPr>
      <w:r>
        <w:rPr>
          <w:rFonts w:hint="eastAsia"/>
        </w:rPr>
        <w:t>For it is not to be believed that all of them can be seen.</w:t>
      </w:r>
    </w:p>
    <w:p w14:paraId="5DE35426">
      <w:pPr>
        <w:ind w:left="-5"/>
        <w:rPr>
          <w:rFonts w:hint="eastAsia"/>
        </w:rPr>
      </w:pPr>
    </w:p>
    <w:p w14:paraId="594FA29B">
      <w:pPr>
        <w:ind w:left="-5"/>
        <w:rPr>
          <w:rFonts w:hint="eastAsia"/>
        </w:rPr>
      </w:pPr>
      <w:r>
        <w:rPr>
          <w:rFonts w:hint="eastAsia"/>
        </w:rPr>
        <w:t>因为不能相信它们全都能被看见。</w:t>
      </w:r>
    </w:p>
    <w:p w14:paraId="458D3486">
      <w:pPr>
        <w:ind w:left="-5"/>
        <w:rPr>
          <w:rFonts w:hint="eastAsia"/>
        </w:rPr>
      </w:pPr>
    </w:p>
    <w:p w14:paraId="088216D6">
      <w:pPr>
        <w:ind w:left="-5"/>
        <w:rPr>
          <w:rFonts w:hint="eastAsia"/>
        </w:rPr>
      </w:pPr>
      <w:r>
        <w:rPr>
          <w:rFonts w:hint="eastAsia"/>
        </w:rPr>
        <w:t>For the more keenly one observes them, the more does he see.</w:t>
      </w:r>
    </w:p>
    <w:p w14:paraId="4AA0D5F1">
      <w:pPr>
        <w:ind w:left="-5"/>
        <w:rPr>
          <w:rFonts w:hint="eastAsia"/>
        </w:rPr>
      </w:pPr>
    </w:p>
    <w:p w14:paraId="0BAFDD67">
      <w:pPr>
        <w:ind w:left="-5"/>
        <w:rPr>
          <w:rFonts w:hint="eastAsia"/>
        </w:rPr>
      </w:pPr>
      <w:r>
        <w:rPr>
          <w:rFonts w:hint="eastAsia"/>
        </w:rPr>
        <w:t>因为一个人观察得越敏锐，他看到的就越多。</w:t>
      </w:r>
    </w:p>
    <w:p w14:paraId="068985E1">
      <w:pPr>
        <w:ind w:left="-5"/>
        <w:rPr>
          <w:rFonts w:hint="eastAsia"/>
        </w:rPr>
      </w:pPr>
    </w:p>
    <w:p w14:paraId="6876B1A5">
      <w:pPr>
        <w:ind w:left="-5"/>
        <w:rPr>
          <w:rFonts w:hint="eastAsia"/>
        </w:rPr>
      </w:pPr>
      <w:r>
        <w:rPr>
          <w:rFonts w:hint="eastAsia"/>
        </w:rPr>
        <w:t>So that it is to be supposed some remain concealed from the keenest observers, to say nothing of those stars which are said to rise and set in another part of the world most remote from us.</w:t>
      </w:r>
    </w:p>
    <w:p w14:paraId="70BD8EB9">
      <w:pPr>
        <w:ind w:left="-5"/>
        <w:rPr>
          <w:rFonts w:hint="eastAsia"/>
        </w:rPr>
      </w:pPr>
    </w:p>
    <w:p w14:paraId="235DD6FD">
      <w:pPr>
        <w:ind w:left="-5"/>
        <w:rPr>
          <w:rFonts w:hint="eastAsia"/>
        </w:rPr>
      </w:pPr>
      <w:r>
        <w:rPr>
          <w:rFonts w:hint="eastAsia"/>
        </w:rPr>
        <w:t>所以可以假设有些星辰对最敏锐的观察者也是隐藏的，更不用说那些据说在离我们最遥远的另一部分世界升起和落下的星辰了。</w:t>
      </w:r>
    </w:p>
    <w:p w14:paraId="0911D9BE">
      <w:pPr>
        <w:ind w:left="-5"/>
        <w:rPr>
          <w:rFonts w:hint="eastAsia"/>
        </w:rPr>
      </w:pPr>
    </w:p>
    <w:p w14:paraId="79433A7D">
      <w:pPr>
        <w:ind w:left="-5"/>
        <w:rPr>
          <w:rFonts w:hint="eastAsia"/>
        </w:rPr>
      </w:pPr>
      <w:r>
        <w:rPr>
          <w:rFonts w:hint="eastAsia"/>
        </w:rPr>
        <w:t>Finally, the authority of this book condemns those like Aratus or Eudoxus, or any others who boast that they have found out and written down the complete number of the stars.</w:t>
      </w:r>
    </w:p>
    <w:p w14:paraId="6452D59C">
      <w:pPr>
        <w:ind w:left="-5"/>
        <w:rPr>
          <w:rFonts w:hint="eastAsia"/>
        </w:rPr>
      </w:pPr>
    </w:p>
    <w:p w14:paraId="61182D80">
      <w:pPr>
        <w:ind w:left="-5"/>
        <w:rPr>
          <w:rFonts w:hint="eastAsia"/>
        </w:rPr>
      </w:pPr>
      <w:r>
        <w:rPr>
          <w:rFonts w:hint="eastAsia"/>
        </w:rPr>
        <w:t>最后，这本书的权威谴责像阿拉托斯或欧多克索斯这样的人，或任何其他夸耀自己已找出并写下星辰完整数目的人。</w:t>
      </w:r>
    </w:p>
    <w:p w14:paraId="5C9F13F8">
      <w:pPr>
        <w:ind w:left="-5"/>
        <w:rPr>
          <w:rFonts w:hint="eastAsia"/>
        </w:rPr>
      </w:pPr>
    </w:p>
    <w:p w14:paraId="31C05CFB">
      <w:pPr>
        <w:ind w:left="-5"/>
        <w:rPr>
          <w:rFonts w:hint="eastAsia"/>
        </w:rPr>
      </w:pPr>
      <w:r>
        <w:rPr>
          <w:rFonts w:hint="eastAsia"/>
        </w:rPr>
        <w:t>Here, indeed, is set down that sentence which the apostle quotes in order to commend the grace of God, "Abraham believed God, and it was counted to him for righteousness;" lest the circumcision should glory, and be unwilling to receive the uncircumcised nations to the faith of Christ.</w:t>
      </w:r>
    </w:p>
    <w:p w14:paraId="685A0BC5">
      <w:pPr>
        <w:ind w:left="-5"/>
        <w:rPr>
          <w:rFonts w:hint="eastAsia"/>
        </w:rPr>
      </w:pPr>
    </w:p>
    <w:p w14:paraId="29F3F39B">
      <w:pPr>
        <w:ind w:left="-5"/>
        <w:rPr>
          <w:rFonts w:hint="eastAsia"/>
        </w:rPr>
      </w:pPr>
      <w:r>
        <w:rPr>
          <w:rFonts w:hint="eastAsia"/>
        </w:rPr>
        <w:t>这里确实写下了那句使徒引用来推荐上帝恩典的话，“亚伯拉罕信神，这就算为他的义；”免得受割礼的人夸口，不愿接受未受割礼的民族归信基督。</w:t>
      </w:r>
    </w:p>
    <w:p w14:paraId="518DFA66">
      <w:pPr>
        <w:ind w:left="-5"/>
        <w:rPr>
          <w:rFonts w:hint="eastAsia"/>
        </w:rPr>
      </w:pPr>
    </w:p>
    <w:p w14:paraId="617782CA">
      <w:pPr>
        <w:ind w:left="-5"/>
        <w:rPr>
          <w:rFonts w:hint="eastAsia"/>
        </w:rPr>
      </w:pPr>
      <w:r>
        <w:rPr>
          <w:rFonts w:hint="eastAsia"/>
        </w:rPr>
        <w:t>For at the time when he believed, and his faith was counted to him for righteousness, Abraham had not yet been circumcised.</w:t>
      </w:r>
    </w:p>
    <w:p w14:paraId="12D3AA4D">
      <w:pPr>
        <w:ind w:left="-5"/>
        <w:rPr>
          <w:rFonts w:hint="eastAsia"/>
        </w:rPr>
      </w:pPr>
    </w:p>
    <w:p w14:paraId="1D419347">
      <w:pPr>
        <w:ind w:left="-5"/>
        <w:rPr>
          <w:rFonts w:hint="eastAsia"/>
        </w:rPr>
      </w:pPr>
      <w:r>
        <w:rPr>
          <w:rFonts w:hint="eastAsia"/>
        </w:rPr>
        <w:t>因为在他信的时候，他的信就算为他的义，那时亚伯拉罕还没有受割礼。</w:t>
      </w:r>
    </w:p>
    <w:p w14:paraId="7773D95E">
      <w:pPr>
        <w:ind w:left="-5"/>
        <w:rPr>
          <w:rFonts w:hint="eastAsia"/>
        </w:rPr>
      </w:pPr>
    </w:p>
    <w:p w14:paraId="0268BD45">
      <w:pPr>
        <w:ind w:left="-5"/>
        <w:rPr>
          <w:rFonts w:hint="eastAsia"/>
        </w:rPr>
      </w:pPr>
      <w:r>
        <w:rPr>
          <w:rFonts w:hint="eastAsia"/>
        </w:rPr>
        <w:t>CHAP. 24.—OF THE MEANING OF THE SACRIFICE ABRAHAM WAS COMMANDED TO OFFER WHEN HE SUPPLICATED TO BE TAUGHT ABOUT THOSE THINGS HE HAD BELIEVED</w:t>
      </w:r>
    </w:p>
    <w:p w14:paraId="381D06F6">
      <w:pPr>
        <w:ind w:left="-5"/>
        <w:rPr>
          <w:rFonts w:hint="eastAsia"/>
        </w:rPr>
      </w:pPr>
    </w:p>
    <w:p w14:paraId="620CE59D">
      <w:pPr>
        <w:ind w:left="-5"/>
        <w:rPr>
          <w:rFonts w:hint="eastAsia"/>
        </w:rPr>
      </w:pPr>
      <w:r>
        <w:rPr>
          <w:rFonts w:hint="eastAsia"/>
        </w:rPr>
        <w:t>第二十四章——论亚伯拉罕祈求被教导他所信之事时被命令献上的祭祀的意义</w:t>
      </w:r>
    </w:p>
    <w:p w14:paraId="0614D9CC">
      <w:pPr>
        <w:ind w:left="-5"/>
        <w:rPr>
          <w:rFonts w:hint="eastAsia"/>
        </w:rPr>
      </w:pPr>
    </w:p>
    <w:p w14:paraId="3308FC19">
      <w:pPr>
        <w:ind w:left="-5"/>
        <w:rPr>
          <w:rFonts w:hint="eastAsia"/>
        </w:rPr>
      </w:pPr>
      <w:r>
        <w:rPr>
          <w:rFonts w:hint="eastAsia"/>
        </w:rPr>
        <w:t>1. In the same vision, God in speaking to him also says, "I am God that brought thee out of the region of the Chaldees, to give thee this land to inherit it."</w:t>
      </w:r>
    </w:p>
    <w:p w14:paraId="2803FFAB">
      <w:pPr>
        <w:ind w:left="-5"/>
        <w:rPr>
          <w:rFonts w:hint="eastAsia"/>
        </w:rPr>
      </w:pPr>
    </w:p>
    <w:p w14:paraId="4CE69BAE">
      <w:pPr>
        <w:ind w:left="-5"/>
        <w:rPr>
          <w:rFonts w:hint="eastAsia"/>
        </w:rPr>
      </w:pPr>
      <w:r>
        <w:rPr>
          <w:rFonts w:hint="eastAsia"/>
        </w:rPr>
        <w:t>1. 在同一个异象中，上帝对他说话时也说，“我是耶和华（神），曾领你出了迦勒底的吾珥，为要将这地赐你为业。”</w:t>
      </w:r>
    </w:p>
    <w:p w14:paraId="46522E3A">
      <w:pPr>
        <w:ind w:left="-5"/>
        <w:rPr>
          <w:rFonts w:hint="eastAsia"/>
        </w:rPr>
      </w:pPr>
    </w:p>
    <w:p w14:paraId="134FA372">
      <w:pPr>
        <w:ind w:left="-5"/>
        <w:rPr>
          <w:rFonts w:hint="eastAsia"/>
        </w:rPr>
      </w:pPr>
      <w:r>
        <w:rPr>
          <w:rFonts w:hint="eastAsia"/>
        </w:rPr>
        <w:t>And when Abram asked whereby he might know that he should inherit it, God said to him, "Take me an heifer of three years old, and a she-goat of three years old, and a ram of three years old, and a turtle-dove, and a pigeon.</w:t>
      </w:r>
    </w:p>
    <w:p w14:paraId="592EAB74">
      <w:pPr>
        <w:ind w:left="-5"/>
        <w:rPr>
          <w:rFonts w:hint="eastAsia"/>
        </w:rPr>
      </w:pPr>
    </w:p>
    <w:p w14:paraId="401DAF1F">
      <w:pPr>
        <w:ind w:left="-5"/>
        <w:rPr>
          <w:rFonts w:hint="eastAsia"/>
        </w:rPr>
      </w:pPr>
      <w:r>
        <w:rPr>
          <w:rFonts w:hint="eastAsia"/>
        </w:rPr>
        <w:t>当亚伯兰问他怎能知道他必得这地为业时，上帝对他说，“你为我取一只三岁的母牛，一只三岁的母山羊，一只三岁的公绵羊，一只斑鸠，一只雏鸽。”</w:t>
      </w:r>
    </w:p>
    <w:p w14:paraId="15C7D1F2">
      <w:pPr>
        <w:ind w:left="-5"/>
        <w:rPr>
          <w:rFonts w:hint="eastAsia"/>
        </w:rPr>
      </w:pPr>
    </w:p>
    <w:p w14:paraId="25D625EA">
      <w:pPr>
        <w:ind w:left="-5"/>
        <w:rPr>
          <w:rFonts w:hint="eastAsia"/>
        </w:rPr>
      </w:pPr>
      <w:r>
        <w:rPr>
          <w:rFonts w:hint="eastAsia"/>
        </w:rPr>
        <w:t>And he took unto him all these, and divided them in the midst, and laid each piece one against another; but the birds divided he not.</w:t>
      </w:r>
    </w:p>
    <w:p w14:paraId="10462470">
      <w:pPr>
        <w:ind w:left="-5"/>
        <w:rPr>
          <w:rFonts w:hint="eastAsia"/>
        </w:rPr>
      </w:pPr>
    </w:p>
    <w:p w14:paraId="75AE24DB">
      <w:pPr>
        <w:ind w:left="-5"/>
        <w:rPr>
          <w:rFonts w:hint="eastAsia"/>
        </w:rPr>
      </w:pPr>
      <w:r>
        <w:rPr>
          <w:rFonts w:hint="eastAsia"/>
        </w:rPr>
        <w:t>他就取了这些来，每样劈开，分成两半，一半对着一半摆列；鸟没有劈开。</w:t>
      </w:r>
    </w:p>
    <w:p w14:paraId="20EDF079">
      <w:pPr>
        <w:ind w:left="-5"/>
        <w:rPr>
          <w:rFonts w:hint="eastAsia"/>
        </w:rPr>
      </w:pPr>
    </w:p>
    <w:p w14:paraId="62A57CFF">
      <w:pPr>
        <w:ind w:left="-5"/>
        <w:rPr>
          <w:rFonts w:hint="eastAsia"/>
        </w:rPr>
      </w:pPr>
      <w:r>
        <w:rPr>
          <w:rFonts w:hint="eastAsia"/>
        </w:rPr>
        <w:t>And the fowls came down," as it is written, "on the carcasses, and Abram sat down by them.</w:t>
      </w:r>
    </w:p>
    <w:p w14:paraId="541EDA45">
      <w:pPr>
        <w:ind w:left="-5"/>
        <w:rPr>
          <w:rFonts w:hint="eastAsia"/>
        </w:rPr>
      </w:pPr>
    </w:p>
    <w:p w14:paraId="3890A61F">
      <w:pPr>
        <w:ind w:left="-5"/>
        <w:rPr>
          <w:rFonts w:hint="eastAsia"/>
        </w:rPr>
      </w:pPr>
      <w:r>
        <w:rPr>
          <w:rFonts w:hint="eastAsia"/>
        </w:rPr>
        <w:t>有鸷鸟下来，”如经上所记，“落在那死畜的肉上，亚伯兰就把它吓飞了（sat down by them，原文作坐在旁边赶逐）。</w:t>
      </w:r>
    </w:p>
    <w:p w14:paraId="355FB6C6">
      <w:pPr>
        <w:ind w:left="-5"/>
        <w:rPr>
          <w:rFonts w:hint="eastAsia"/>
        </w:rPr>
      </w:pPr>
    </w:p>
    <w:p w14:paraId="361028D6">
      <w:pPr>
        <w:ind w:left="-5"/>
        <w:rPr>
          <w:rFonts w:hint="eastAsia"/>
        </w:rPr>
      </w:pPr>
      <w:r>
        <w:rPr>
          <w:rFonts w:hint="eastAsia"/>
        </w:rPr>
        <w:t>But about the going down of the sun, great fear fell upon Abram; and, lo, an horror of great darkness fell upon him.</w:t>
      </w:r>
    </w:p>
    <w:p w14:paraId="1AC74BE2">
      <w:pPr>
        <w:ind w:left="-5"/>
        <w:rPr>
          <w:rFonts w:hint="eastAsia"/>
        </w:rPr>
      </w:pPr>
    </w:p>
    <w:p w14:paraId="5EA271D1">
      <w:pPr>
        <w:ind w:left="-5"/>
        <w:rPr>
          <w:rFonts w:hint="eastAsia"/>
        </w:rPr>
      </w:pPr>
      <w:r>
        <w:rPr>
          <w:rFonts w:hint="eastAsia"/>
        </w:rPr>
        <w:t>日头正落的时候，亚伯兰沉沉地睡了；忽然有惊人的大黑暗落在他身上。</w:t>
      </w:r>
    </w:p>
    <w:p w14:paraId="11E5C862">
      <w:pPr>
        <w:ind w:left="-5"/>
        <w:rPr>
          <w:rFonts w:hint="eastAsia"/>
        </w:rPr>
      </w:pPr>
    </w:p>
    <w:p w14:paraId="1FFDCE2C">
      <w:pPr>
        <w:ind w:left="-5"/>
        <w:rPr>
          <w:rFonts w:hint="eastAsia"/>
        </w:rPr>
      </w:pPr>
      <w:r>
        <w:rPr>
          <w:rFonts w:hint="eastAsia"/>
        </w:rPr>
        <w:t>And He said unto Abram, Know of a surety that thy seed shall be a stranger in a land not theirs, and they shall reduce them to servitude and shall afflict them four hundred years: but the nation whom they shall serve will I judge; and afterward shall they come out hither with great substance.</w:t>
      </w:r>
    </w:p>
    <w:p w14:paraId="72171CE4">
      <w:pPr>
        <w:ind w:left="-5"/>
        <w:rPr>
          <w:rFonts w:hint="eastAsia"/>
        </w:rPr>
      </w:pPr>
    </w:p>
    <w:p w14:paraId="6476293D">
      <w:pPr>
        <w:ind w:left="-5"/>
        <w:rPr>
          <w:rFonts w:hint="eastAsia"/>
        </w:rPr>
      </w:pPr>
      <w:r>
        <w:rPr>
          <w:rFonts w:hint="eastAsia"/>
        </w:rPr>
        <w:t>耶和华对亚伯兰说：你要的确知道，你的后裔必寄居别人的地，又服事那地的人；那地的人要苦待他们四百年。并且他们所要服事的那国，我要惩罚，后来他们必带着许多财物从那里出来。</w:t>
      </w:r>
    </w:p>
    <w:p w14:paraId="5A657FDA">
      <w:pPr>
        <w:ind w:left="-5"/>
        <w:rPr>
          <w:rFonts w:hint="eastAsia"/>
        </w:rPr>
      </w:pPr>
    </w:p>
    <w:p w14:paraId="6525FF6B">
      <w:pPr>
        <w:ind w:left="-5"/>
        <w:rPr>
          <w:rFonts w:hint="eastAsia"/>
        </w:rPr>
      </w:pPr>
      <w:r>
        <w:rPr>
          <w:rFonts w:hint="eastAsia"/>
        </w:rPr>
        <w:t>And thou shalt go to thy fathers in peace; kept in a good old age. But in the fourth generation they shall come hither again: for the iniquity of the Amorites is not yet full.</w:t>
      </w:r>
    </w:p>
    <w:p w14:paraId="4BBBA8E8">
      <w:pPr>
        <w:ind w:left="-5"/>
        <w:rPr>
          <w:rFonts w:hint="eastAsia"/>
        </w:rPr>
      </w:pPr>
    </w:p>
    <w:p w14:paraId="5288FA19">
      <w:pPr>
        <w:ind w:left="-5"/>
        <w:rPr>
          <w:rFonts w:hint="eastAsia"/>
        </w:rPr>
      </w:pPr>
      <w:r>
        <w:rPr>
          <w:rFonts w:hint="eastAsia"/>
        </w:rPr>
        <w:t>但你要享大寿数，平平安安地归到你列祖那里，被人埋葬。到了第四代，他们必回到此地，因为亚摩利人的罪孽还没有满。</w:t>
      </w:r>
    </w:p>
    <w:p w14:paraId="05BA1D43">
      <w:pPr>
        <w:ind w:left="-5"/>
        <w:rPr>
          <w:rFonts w:hint="eastAsia"/>
        </w:rPr>
      </w:pPr>
    </w:p>
    <w:p w14:paraId="2B12A4DF">
      <w:pPr>
        <w:ind w:left="-5"/>
        <w:rPr>
          <w:rFonts w:hint="eastAsia"/>
        </w:rPr>
      </w:pPr>
      <w:r>
        <w:rPr>
          <w:rFonts w:hint="eastAsia"/>
        </w:rPr>
        <w:t>And when the sun was setting, there was a flame, and a smoking furnace, and lamps of fire, that passed through between those pieces.</w:t>
      </w:r>
    </w:p>
    <w:p w14:paraId="0C6C3952">
      <w:pPr>
        <w:ind w:left="-5"/>
        <w:rPr>
          <w:rFonts w:hint="eastAsia"/>
        </w:rPr>
      </w:pPr>
    </w:p>
    <w:p w14:paraId="162E2390">
      <w:pPr>
        <w:ind w:left="-5"/>
        <w:rPr>
          <w:rFonts w:hint="eastAsia"/>
        </w:rPr>
      </w:pPr>
      <w:r>
        <w:rPr>
          <w:rFonts w:hint="eastAsia"/>
        </w:rPr>
        <w:t>日落天黑，不料有冒烟的炉并烧着的火把从那些肉块中经过。</w:t>
      </w:r>
    </w:p>
    <w:p w14:paraId="538E9EA4">
      <w:pPr>
        <w:ind w:left="-5"/>
        <w:rPr>
          <w:rFonts w:hint="eastAsia"/>
        </w:rPr>
      </w:pPr>
    </w:p>
    <w:p w14:paraId="3243826B">
      <w:pPr>
        <w:ind w:left="-5"/>
        <w:rPr>
          <w:rFonts w:hint="eastAsia"/>
        </w:rPr>
      </w:pPr>
      <w:r>
        <w:rPr>
          <w:rFonts w:hint="eastAsia"/>
        </w:rPr>
        <w:t>In that day the Lord made a covenant with Abram, saying, Unto thy seed will I give this land, from the river of Egypt unto the great river Euphrates: the Kenites, and the Kenizzites, and the Kadmonites, and the Hittites, and the Perizzites, and the Rephaims, and the Amorites, and the Canaanites, and the Hivites, and the Girgashites, and the Jebusites."</w:t>
      </w:r>
    </w:p>
    <w:p w14:paraId="1AC54F79">
      <w:pPr>
        <w:ind w:left="-5"/>
        <w:rPr>
          <w:rFonts w:hint="eastAsia"/>
        </w:rPr>
      </w:pPr>
    </w:p>
    <w:p w14:paraId="2CE3BC58">
      <w:pPr>
        <w:ind w:left="-5"/>
        <w:rPr>
          <w:rFonts w:hint="eastAsia"/>
        </w:rPr>
      </w:pPr>
      <w:r>
        <w:rPr>
          <w:rFonts w:hint="eastAsia"/>
        </w:rPr>
        <w:t>当那日，耶和华与亚伯兰立约，说：我已赐给你的后裔，从埃及河直到幼发拉底大河之地，就是基尼人、基尼洗人、甲摩尼人、赫人、比利洗人、利乏音人、亚摩利人、迦南人、革迦撒人、耶布斯人之地。”</w:t>
      </w:r>
    </w:p>
    <w:p w14:paraId="2C74C93D">
      <w:pPr>
        <w:ind w:left="-5"/>
        <w:rPr>
          <w:rFonts w:hint="eastAsia"/>
        </w:rPr>
      </w:pPr>
    </w:p>
    <w:p w14:paraId="7F5E4737">
      <w:pPr>
        <w:ind w:left="-5"/>
        <w:rPr>
          <w:rFonts w:hint="eastAsia"/>
        </w:rPr>
      </w:pPr>
      <w:r>
        <w:rPr>
          <w:rFonts w:hint="eastAsia"/>
        </w:rPr>
        <w:t>2. All these things were said and done in a vision from God; but it would take long, and would exceed the scope of this work, to treat of them exactly in detail.</w:t>
      </w:r>
    </w:p>
    <w:p w14:paraId="300851EF">
      <w:pPr>
        <w:ind w:left="-5"/>
        <w:rPr>
          <w:rFonts w:hint="eastAsia"/>
        </w:rPr>
      </w:pPr>
    </w:p>
    <w:p w14:paraId="1997FC16">
      <w:pPr>
        <w:ind w:left="-5"/>
        <w:rPr>
          <w:rFonts w:hint="eastAsia"/>
        </w:rPr>
      </w:pPr>
      <w:r>
        <w:rPr>
          <w:rFonts w:hint="eastAsia"/>
        </w:rPr>
        <w:t>2. 所有这些事都是在上帝的异象中说和做的；但若要详细确切地论述它们，将花费很长时间，并超出这部著作的范围。</w:t>
      </w:r>
    </w:p>
    <w:p w14:paraId="2FDFA59A">
      <w:pPr>
        <w:ind w:left="-5"/>
        <w:rPr>
          <w:rFonts w:hint="eastAsia"/>
        </w:rPr>
      </w:pPr>
    </w:p>
    <w:p w14:paraId="5588DC13">
      <w:pPr>
        <w:ind w:left="-5"/>
        <w:rPr>
          <w:rFonts w:hint="eastAsia"/>
        </w:rPr>
      </w:pPr>
      <w:r>
        <w:rPr>
          <w:rFonts w:hint="eastAsia"/>
        </w:rPr>
        <w:t>It is enough that we should know that, after it was said Abram believed in God, and it was counted to him for righteousness, he did not fail in faith in saying, "Lord God, whereby shall I know that I shall inherit it?"</w:t>
      </w:r>
    </w:p>
    <w:p w14:paraId="4E378365">
      <w:pPr>
        <w:ind w:left="-5"/>
        <w:rPr>
          <w:rFonts w:hint="eastAsia"/>
        </w:rPr>
      </w:pPr>
    </w:p>
    <w:p w14:paraId="775B7CB1">
      <w:pPr>
        <w:ind w:left="-5"/>
        <w:rPr>
          <w:rFonts w:hint="eastAsia"/>
        </w:rPr>
      </w:pPr>
      <w:r>
        <w:rPr>
          <w:rFonts w:hint="eastAsia"/>
        </w:rPr>
        <w:t>这就足以让我们知道，在说了亚伯兰信上帝，这就算为他的义之后，他在说“主耶和华（神）啊，我怎能知道必得这地为业呢？”时并没有信心失败；</w:t>
      </w:r>
    </w:p>
    <w:p w14:paraId="617B071B">
      <w:pPr>
        <w:ind w:left="-5"/>
        <w:rPr>
          <w:rFonts w:hint="eastAsia"/>
        </w:rPr>
      </w:pPr>
    </w:p>
    <w:p w14:paraId="69D2EBB8">
      <w:pPr>
        <w:ind w:left="-5"/>
        <w:rPr>
          <w:rFonts w:hint="eastAsia"/>
        </w:rPr>
      </w:pPr>
      <w:r>
        <w:rPr>
          <w:rFonts w:hint="eastAsia"/>
        </w:rPr>
        <w:t>for the inheritance of that land was promised to him. Now he does not say, How shall I know, as if he did not yet believe; but he says, "Whereby shall I know," meaning that some sign might be given by which he might know the manner of those things which he had believed,</w:t>
      </w:r>
    </w:p>
    <w:p w14:paraId="2418027A">
      <w:pPr>
        <w:ind w:left="-5"/>
        <w:rPr>
          <w:rFonts w:hint="eastAsia"/>
        </w:rPr>
      </w:pPr>
    </w:p>
    <w:p w14:paraId="6FD50CEC">
      <w:pPr>
        <w:ind w:left="-5"/>
        <w:rPr>
          <w:rFonts w:hint="eastAsia"/>
        </w:rPr>
      </w:pPr>
      <w:r>
        <w:rPr>
          <w:rFonts w:hint="eastAsia"/>
        </w:rPr>
        <w:t>因为那地的继承权是应许给他的。现在他不是说，我怎么能知道（好像他还不信）；而是说，“藉着什么（Whereby）我能知道，”意思是可能会给某种迹象，藉此他可以知道他所信之事的发生方式，</w:t>
      </w:r>
    </w:p>
    <w:p w14:paraId="5F21B457">
      <w:pPr>
        <w:ind w:left="-5"/>
        <w:rPr>
          <w:rFonts w:hint="eastAsia"/>
        </w:rPr>
      </w:pPr>
    </w:p>
    <w:p w14:paraId="0D7E74C7">
      <w:pPr>
        <w:ind w:left="-5"/>
        <w:rPr>
          <w:rFonts w:hint="eastAsia"/>
        </w:rPr>
      </w:pPr>
      <w:r>
        <w:rPr>
          <w:rFonts w:hint="eastAsia"/>
        </w:rPr>
        <w:t>just as it is not for lack of faith the Virgin Mary says, "How shall this be, seeing I know not a man?" for she inquired as to the way in which that should take place which she was certain would come to pass.</w:t>
      </w:r>
    </w:p>
    <w:p w14:paraId="3C14449C">
      <w:pPr>
        <w:ind w:left="-5"/>
        <w:rPr>
          <w:rFonts w:hint="eastAsia"/>
        </w:rPr>
      </w:pPr>
    </w:p>
    <w:p w14:paraId="0E8BC31B">
      <w:pPr>
        <w:ind w:left="-5"/>
        <w:rPr>
          <w:rFonts w:hint="eastAsia"/>
        </w:rPr>
      </w:pPr>
      <w:r>
        <w:rPr>
          <w:rFonts w:hint="eastAsia"/>
        </w:rPr>
        <w:t>正如童贞女马利亚说，“我没有出嫁（know not a man），怎么有这事呢？”并不是因为缺乏信心；因为她是在询问那她确信会发生的事将以何种方式发生。</w:t>
      </w:r>
    </w:p>
    <w:p w14:paraId="28EA4B4B">
      <w:pPr>
        <w:ind w:left="-5"/>
        <w:rPr>
          <w:rFonts w:hint="eastAsia"/>
        </w:rPr>
      </w:pPr>
    </w:p>
    <w:p w14:paraId="5DF42CCF">
      <w:pPr>
        <w:ind w:left="-5"/>
        <w:rPr>
          <w:rFonts w:hint="eastAsia"/>
        </w:rPr>
      </w:pPr>
      <w:r>
        <w:rPr>
          <w:rFonts w:hint="eastAsia"/>
        </w:rPr>
        <w:t>And when she asked this, she was told, "The Holy Ghost shall come upon thee, and the power of the Highest shall overshadow thee."</w:t>
      </w:r>
    </w:p>
    <w:p w14:paraId="1413F2EE">
      <w:pPr>
        <w:ind w:left="-5"/>
        <w:rPr>
          <w:rFonts w:hint="eastAsia"/>
        </w:rPr>
      </w:pPr>
    </w:p>
    <w:p w14:paraId="18F50E4E">
      <w:pPr>
        <w:ind w:left="-5"/>
        <w:rPr>
          <w:rFonts w:hint="eastAsia"/>
        </w:rPr>
      </w:pPr>
      <w:r>
        <w:rPr>
          <w:rFonts w:hint="eastAsia"/>
        </w:rPr>
        <w:t>当她问这个时，她被告知，“圣灵要临到你身上，至高者的能力要荫庇你。”</w:t>
      </w:r>
    </w:p>
    <w:p w14:paraId="47883DB5">
      <w:pPr>
        <w:ind w:left="-5"/>
        <w:rPr>
          <w:rFonts w:hint="eastAsia"/>
        </w:rPr>
      </w:pPr>
    </w:p>
    <w:p w14:paraId="3F4407A2">
      <w:pPr>
        <w:ind w:left="-5"/>
        <w:rPr>
          <w:rFonts w:hint="eastAsia"/>
        </w:rPr>
      </w:pPr>
      <w:r>
        <w:rPr>
          <w:rFonts w:hint="eastAsia"/>
        </w:rPr>
        <w:t>Here also, in fine, a symbol was given, consisting of three animals, a heifer, a she-goat, and a ram and two birds, a turtle-dove and pigeon, that he might know that the things which he had not doubted should come to pass were to happen in accordance with this symbol.</w:t>
      </w:r>
    </w:p>
    <w:p w14:paraId="74243AA0">
      <w:pPr>
        <w:ind w:left="-5"/>
        <w:rPr>
          <w:rFonts w:hint="eastAsia"/>
        </w:rPr>
      </w:pPr>
    </w:p>
    <w:p w14:paraId="2EBAAE98">
      <w:pPr>
        <w:ind w:left="-5"/>
        <w:rPr>
          <w:rFonts w:hint="eastAsia"/>
        </w:rPr>
      </w:pPr>
      <w:r>
        <w:rPr>
          <w:rFonts w:hint="eastAsia"/>
        </w:rPr>
        <w:t>这里也给出了一个象征，包括三种动物（母牛、母山羊、公绵羊）和两只鸟（斑鸠和鸽子），以便他知道那些他不怀疑会发生的事将按照这个象征发生。</w:t>
      </w:r>
    </w:p>
    <w:p w14:paraId="3D6AA9A4">
      <w:pPr>
        <w:ind w:left="-5"/>
        <w:rPr>
          <w:rFonts w:hint="eastAsia"/>
        </w:rPr>
      </w:pPr>
    </w:p>
    <w:p w14:paraId="5CEF16A5">
      <w:pPr>
        <w:ind w:left="-5"/>
        <w:rPr>
          <w:rFonts w:hint="eastAsia"/>
        </w:rPr>
      </w:pPr>
      <w:r>
        <w:rPr>
          <w:rFonts w:hint="eastAsia"/>
        </w:rPr>
        <w:t>Whether, therefore, the heifer was a sign that the people should be put under the law, the she-goat that the same people was to become sinful, the ram that they should reign (and these animals are said to be of three years old for this reason, that there are three remarkable divisions of time, from Adam to Noah, and from him to Abraham, and from him to David, who, on the rejection of Saul, was first established by the will of the Lord in the kingdom of the Israelite nation: in this third division, which extends from Abraham to David, that people grew up as if passing through the third age of life), or whether they had some other more suitable meaning, still I have no doubt whatever that spiritual things were prefigured by them as well as by the turtle-dove and pigeon.</w:t>
      </w:r>
    </w:p>
    <w:p w14:paraId="7DE3E870">
      <w:pPr>
        <w:ind w:left="-5"/>
        <w:rPr>
          <w:rFonts w:hint="eastAsia"/>
        </w:rPr>
      </w:pPr>
    </w:p>
    <w:p w14:paraId="04D284E8">
      <w:pPr>
        <w:ind w:left="-5"/>
        <w:rPr>
          <w:rFonts w:hint="eastAsia"/>
        </w:rPr>
      </w:pPr>
      <w:r>
        <w:rPr>
          <w:rFonts w:hint="eastAsia"/>
        </w:rPr>
        <w:t>因此，无论是母牛象征百姓将被置于律法之下，母山羊象征同一百姓将变为有罪，公绵羊象征他们将掌权（这些动物据说是三岁的，原因是有三个显著的时间划分，从亚当到挪亚，从他到亚伯拉罕，从他到大卫，大卫在扫罗被弃绝后，按主的旨意在以色列国首先建立：在这个从亚伯拉罕到大卫的第三个划分中，那百姓成长起来，仿佛经历了生命的第三个阶段），还是它们有其他更合适的意义，我仍然毫无疑问，属灵的事物由它们以及斑鸠和鸽子预表。</w:t>
      </w:r>
    </w:p>
    <w:p w14:paraId="4C820CC6">
      <w:pPr>
        <w:ind w:left="-5"/>
        <w:rPr>
          <w:rFonts w:hint="eastAsia"/>
        </w:rPr>
      </w:pPr>
    </w:p>
    <w:p w14:paraId="5A3DE87E">
      <w:pPr>
        <w:ind w:left="-5"/>
        <w:rPr>
          <w:rFonts w:hint="eastAsia"/>
        </w:rPr>
      </w:pPr>
      <w:r>
        <w:rPr>
          <w:rFonts w:hint="eastAsia"/>
        </w:rPr>
        <w:t>And it is said, "But the birds divided he not," because carnal men are divided among themselves, but the spiritual not at all, whether they seclude themselves from the busy conversation of men, like the turtle-dove, or dwell among them, like the pigeon;</w:t>
      </w:r>
    </w:p>
    <w:p w14:paraId="69F026C5">
      <w:pPr>
        <w:ind w:left="-5"/>
        <w:rPr>
          <w:rFonts w:hint="eastAsia"/>
        </w:rPr>
      </w:pPr>
    </w:p>
    <w:p w14:paraId="2E8BBC75">
      <w:pPr>
        <w:ind w:left="-5"/>
        <w:rPr>
          <w:rFonts w:hint="eastAsia"/>
        </w:rPr>
      </w:pPr>
      <w:r>
        <w:rPr>
          <w:rFonts w:hint="eastAsia"/>
        </w:rPr>
        <w:t>经上说，“鸟没有劈开，”因为属肉体的人彼此分裂，但属灵的人完全不分裂，无论他们像斑鸠一样从繁忙的人群交谈中隐退，还是像鸽子一样住在他们中间；</w:t>
      </w:r>
    </w:p>
    <w:p w14:paraId="49A75BB2">
      <w:pPr>
        <w:ind w:left="-5"/>
        <w:rPr>
          <w:rFonts w:hint="eastAsia"/>
        </w:rPr>
      </w:pPr>
    </w:p>
    <w:p w14:paraId="05EDC4CB">
      <w:pPr>
        <w:ind w:left="-5"/>
        <w:rPr>
          <w:rFonts w:hint="eastAsia"/>
        </w:rPr>
      </w:pPr>
      <w:r>
        <w:rPr>
          <w:rFonts w:hint="eastAsia"/>
        </w:rPr>
        <w:t>for both birds are simple and harmless, signifying that even in the Israelite people, to which that land was to be given, there would be individuals who were children of the promise, and heirs of the kingdom that is to remain in eternal felicity.</w:t>
      </w:r>
    </w:p>
    <w:p w14:paraId="32E6431D">
      <w:pPr>
        <w:ind w:left="-5"/>
        <w:rPr>
          <w:rFonts w:hint="eastAsia"/>
        </w:rPr>
      </w:pPr>
    </w:p>
    <w:p w14:paraId="56041959">
      <w:pPr>
        <w:ind w:left="-5"/>
        <w:rPr>
          <w:rFonts w:hint="eastAsia"/>
        </w:rPr>
      </w:pPr>
      <w:r>
        <w:rPr>
          <w:rFonts w:hint="eastAsia"/>
        </w:rPr>
        <w:t>因为这两种鸟都是单纯无害的，象征着即使在以色列百姓中（那地要赐给他们），也会有个别的人是应许的儿女，和那将存留在永恒福乐中国度的继承人。</w:t>
      </w:r>
    </w:p>
    <w:p w14:paraId="24FEFDBE">
      <w:pPr>
        <w:ind w:left="-5"/>
        <w:rPr>
          <w:rFonts w:hint="eastAsia"/>
        </w:rPr>
      </w:pPr>
    </w:p>
    <w:p w14:paraId="33768A5A">
      <w:pPr>
        <w:ind w:left="-5"/>
        <w:rPr>
          <w:rFonts w:hint="eastAsia"/>
        </w:rPr>
      </w:pPr>
      <w:r>
        <w:rPr>
          <w:rFonts w:hint="eastAsia"/>
        </w:rPr>
        <w:t>But the fowls coming down on the divided carcasses represent nothing good, but the spirits of this air, seeking some food for themselves in the division of carnal men.</w:t>
      </w:r>
    </w:p>
    <w:p w14:paraId="3DAA4813">
      <w:pPr>
        <w:ind w:left="-5"/>
        <w:rPr>
          <w:rFonts w:hint="eastAsia"/>
        </w:rPr>
      </w:pPr>
    </w:p>
    <w:p w14:paraId="11E10209">
      <w:pPr>
        <w:ind w:left="-5"/>
        <w:rPr>
          <w:rFonts w:hint="eastAsia"/>
        </w:rPr>
      </w:pPr>
      <w:r>
        <w:rPr>
          <w:rFonts w:hint="eastAsia"/>
        </w:rPr>
        <w:t>但鸷鸟落在分开的死畜肉上并不代表任何好事，而是代表这空中的灵，在属肉体之人的分裂中为自己寻找食物。</w:t>
      </w:r>
    </w:p>
    <w:p w14:paraId="474DEB79">
      <w:pPr>
        <w:ind w:left="-5"/>
        <w:rPr>
          <w:rFonts w:hint="eastAsia"/>
        </w:rPr>
      </w:pPr>
    </w:p>
    <w:p w14:paraId="103080EF">
      <w:pPr>
        <w:ind w:left="-5"/>
        <w:rPr>
          <w:rFonts w:hint="eastAsia"/>
        </w:rPr>
      </w:pPr>
      <w:r>
        <w:rPr>
          <w:rFonts w:hint="eastAsia"/>
        </w:rPr>
        <w:t>But that Abraham sat down with them, signifies that even amid these divisions of the carnal, true believers shall persevere to the end.</w:t>
      </w:r>
    </w:p>
    <w:p w14:paraId="2CE80904">
      <w:pPr>
        <w:ind w:left="-5"/>
        <w:rPr>
          <w:rFonts w:hint="eastAsia"/>
        </w:rPr>
      </w:pPr>
    </w:p>
    <w:p w14:paraId="2375FF87">
      <w:pPr>
        <w:ind w:left="-5"/>
        <w:rPr>
          <w:rFonts w:hint="eastAsia"/>
        </w:rPr>
      </w:pPr>
      <w:r>
        <w:rPr>
          <w:rFonts w:hint="eastAsia"/>
        </w:rPr>
        <w:t>但亚伯拉罕坐在它们旁边（或赶逐它们），象征着即使在属肉体之人的这些分裂中，真正的信徒也将坚持到底。</w:t>
      </w:r>
    </w:p>
    <w:p w14:paraId="5CBC287D">
      <w:pPr>
        <w:ind w:left="-5"/>
        <w:rPr>
          <w:rFonts w:hint="eastAsia"/>
        </w:rPr>
      </w:pPr>
    </w:p>
    <w:p w14:paraId="3336DA45">
      <w:pPr>
        <w:ind w:left="-5"/>
        <w:rPr>
          <w:rFonts w:hint="eastAsia"/>
        </w:rPr>
      </w:pPr>
      <w:r>
        <w:rPr>
          <w:rFonts w:hint="eastAsia"/>
        </w:rPr>
        <w:t>And that about the going down of the sun great fear fell upon Abraham and a horror of great darkness, signifies that about the end of this world believers shall be in great perturbation and tribulation, of which the Lord said in the gospel, "For then shall be great tribulation, such as was not from the beginning."</w:t>
      </w:r>
    </w:p>
    <w:p w14:paraId="5B01DFEB">
      <w:pPr>
        <w:ind w:left="-5"/>
        <w:rPr>
          <w:rFonts w:hint="eastAsia"/>
        </w:rPr>
      </w:pPr>
    </w:p>
    <w:p w14:paraId="5224CE57">
      <w:pPr>
        <w:ind w:left="-5"/>
        <w:rPr>
          <w:rFonts w:hint="eastAsia"/>
        </w:rPr>
      </w:pPr>
      <w:r>
        <w:rPr>
          <w:rFonts w:hint="eastAsia"/>
        </w:rPr>
        <w:t>日落时大恐惧落在亚伯拉罕身上，惊人的大黑暗落在他身上，象征着在这个世界的末了，信徒将处于巨大的扰动和患难中，关于这患难主在福音书中说，“因为那时必有大灾难，从世界的起头直到如今，没有这样的灾难。”</w:t>
      </w:r>
    </w:p>
    <w:p w14:paraId="4C14577D">
      <w:pPr>
        <w:ind w:left="-5"/>
        <w:rPr>
          <w:rFonts w:hint="eastAsia"/>
        </w:rPr>
      </w:pPr>
    </w:p>
    <w:p w14:paraId="282F5284">
      <w:pPr>
        <w:ind w:left="-5"/>
        <w:rPr>
          <w:rFonts w:hint="eastAsia"/>
        </w:rPr>
      </w:pPr>
      <w:r>
        <w:rPr>
          <w:rFonts w:hint="eastAsia"/>
        </w:rPr>
        <w:t>3. But what is said to Abraham, "Know of a surety that thy seed shall be a stranger in a land not theirs, and they shall reduce them to servitude, and shall afflict them 400 years," is most clearly a prophecy about the people of Israel which was to be in servitude in Egypt.</w:t>
      </w:r>
    </w:p>
    <w:p w14:paraId="07E21E3E">
      <w:pPr>
        <w:ind w:left="-5"/>
        <w:rPr>
          <w:rFonts w:hint="eastAsia"/>
        </w:rPr>
      </w:pPr>
    </w:p>
    <w:p w14:paraId="691FF054">
      <w:pPr>
        <w:ind w:left="-5"/>
        <w:rPr>
          <w:rFonts w:hint="eastAsia"/>
        </w:rPr>
      </w:pPr>
      <w:r>
        <w:rPr>
          <w:rFonts w:hint="eastAsia"/>
        </w:rPr>
        <w:t>3. 但对亚伯拉罕所说的，“你要的确知道，你的后裔必寄居别人的地，又服事那地的人；那地的人要苦待他们四百年，”这最清楚是关于将在埃及为奴的以色列百姓的预言。</w:t>
      </w:r>
    </w:p>
    <w:p w14:paraId="26D53325">
      <w:pPr>
        <w:ind w:left="-5"/>
        <w:rPr>
          <w:rFonts w:hint="eastAsia"/>
        </w:rPr>
      </w:pPr>
    </w:p>
    <w:p w14:paraId="2784D0A4">
      <w:pPr>
        <w:ind w:left="-5"/>
        <w:rPr>
          <w:rFonts w:hint="eastAsia"/>
        </w:rPr>
      </w:pPr>
      <w:r>
        <w:rPr>
          <w:rFonts w:hint="eastAsia"/>
        </w:rPr>
        <w:t>Not that this people was to be in that servitude under the oppressive Egyptians for 400 years, but it is foretold that this should take place in the course of those 400 years.</w:t>
      </w:r>
    </w:p>
    <w:p w14:paraId="224C2EB8">
      <w:pPr>
        <w:ind w:left="-5"/>
        <w:rPr>
          <w:rFonts w:hint="eastAsia"/>
        </w:rPr>
      </w:pPr>
    </w:p>
    <w:p w14:paraId="119A0844">
      <w:pPr>
        <w:ind w:left="-5"/>
        <w:rPr>
          <w:rFonts w:hint="eastAsia"/>
        </w:rPr>
      </w:pPr>
      <w:r>
        <w:rPr>
          <w:rFonts w:hint="eastAsia"/>
        </w:rPr>
        <w:t>并不是说这百姓要在压迫的埃及人手下服役四百年，而是预言这将在那四百年期间发生。</w:t>
      </w:r>
    </w:p>
    <w:p w14:paraId="150BCA9B">
      <w:pPr>
        <w:ind w:left="-5"/>
        <w:rPr>
          <w:rFonts w:hint="eastAsia"/>
        </w:rPr>
      </w:pPr>
    </w:p>
    <w:p w14:paraId="066608A4">
      <w:pPr>
        <w:ind w:left="-5"/>
        <w:rPr>
          <w:rFonts w:hint="eastAsia"/>
        </w:rPr>
      </w:pPr>
      <w:r>
        <w:rPr>
          <w:rFonts w:hint="eastAsia"/>
        </w:rPr>
        <w:t>For as it is written of Terah the father of Abraham, "And the days of Terah in Haran were 205 years," not because they were all spent there, but because they were completed there, so it is said here also, "And they shall reduce them to servitude, and shall afflict them 400 years," for this reason, because that number was completed, not because it was all spent in that affliction.</w:t>
      </w:r>
    </w:p>
    <w:p w14:paraId="58A247DD">
      <w:pPr>
        <w:ind w:left="-5"/>
        <w:rPr>
          <w:rFonts w:hint="eastAsia"/>
        </w:rPr>
      </w:pPr>
    </w:p>
    <w:p w14:paraId="4EA51FB4">
      <w:pPr>
        <w:ind w:left="-5"/>
        <w:rPr>
          <w:rFonts w:hint="eastAsia"/>
        </w:rPr>
      </w:pPr>
      <w:r>
        <w:rPr>
          <w:rFonts w:hint="eastAsia"/>
        </w:rPr>
        <w:t>因为正如关于亚伯拉罕的父亲他拉写着，“他拉在哈兰的日子的年岁是二百零五岁，”不是因为这些年都在那里度过，而是因为它们在那里完成，照样这里也说，“那地的人要苦待他们四百年，”理由是那个数目完成了，而不是因为它全花在那苦难中。</w:t>
      </w:r>
    </w:p>
    <w:p w14:paraId="513731BC">
      <w:pPr>
        <w:ind w:left="-5"/>
        <w:rPr>
          <w:rFonts w:hint="eastAsia"/>
        </w:rPr>
      </w:pPr>
    </w:p>
    <w:p w14:paraId="2B2D353E">
      <w:pPr>
        <w:ind w:left="-5"/>
        <w:rPr>
          <w:rFonts w:hint="eastAsia"/>
        </w:rPr>
      </w:pPr>
      <w:r>
        <w:rPr>
          <w:rFonts w:hint="eastAsia"/>
        </w:rPr>
        <w:t>The years are said to be 400 in round numbers, although they were a little more,—whether you reckon from this time, when these things were promised to Abraham, or from the birth of Isaac, as the seed of Abraham, of which these things are predicted.</w:t>
      </w:r>
    </w:p>
    <w:p w14:paraId="05643363">
      <w:pPr>
        <w:ind w:left="-5"/>
        <w:rPr>
          <w:rFonts w:hint="eastAsia"/>
        </w:rPr>
      </w:pPr>
    </w:p>
    <w:p w14:paraId="00E50727">
      <w:pPr>
        <w:ind w:left="-5"/>
        <w:rPr>
          <w:rFonts w:hint="eastAsia"/>
        </w:rPr>
      </w:pPr>
      <w:r>
        <w:rPr>
          <w:rFonts w:hint="eastAsia"/>
        </w:rPr>
        <w:t>这年数被说成是400的整数，虽然稍微多一点——无论你是从这个时候算起（当时这些事应许给亚伯拉罕），还是从以撒出生算起（作为亚伯拉罕的后裔，关于他预言了这些事）。</w:t>
      </w:r>
    </w:p>
    <w:p w14:paraId="36FD4863">
      <w:pPr>
        <w:ind w:left="-5"/>
        <w:rPr>
          <w:rFonts w:hint="eastAsia"/>
        </w:rPr>
      </w:pPr>
    </w:p>
    <w:p w14:paraId="2D7443E7">
      <w:pPr>
        <w:ind w:left="-5"/>
        <w:rPr>
          <w:rFonts w:hint="eastAsia"/>
        </w:rPr>
      </w:pPr>
      <w:r>
        <w:rPr>
          <w:rFonts w:hint="eastAsia"/>
        </w:rPr>
        <w:t>For, as we have already said above, from the seventy-fifth year of Abraham, when the first promise was made to him, down to the exodus of Israel from Egypt, there are reckoned 430 years, which the apostle thus mentions: "And this I say, that the covenant confirmed by God, the law, which was made 430 years after, cannot disannul, that it should make the promise of none effect."</w:t>
      </w:r>
    </w:p>
    <w:p w14:paraId="0C87F3C9">
      <w:pPr>
        <w:ind w:left="-5"/>
        <w:rPr>
          <w:rFonts w:hint="eastAsia"/>
        </w:rPr>
      </w:pPr>
    </w:p>
    <w:p w14:paraId="362F6723">
      <w:pPr>
        <w:ind w:left="-5"/>
        <w:rPr>
          <w:rFonts w:hint="eastAsia"/>
        </w:rPr>
      </w:pPr>
      <w:r>
        <w:rPr>
          <w:rFonts w:hint="eastAsia"/>
        </w:rPr>
        <w:t>因为，正如我们上面已经说过的，从亚伯拉罕七十五岁（当时第一次应许给他），直到以色列出埃及，算作430年，使徒这样提到：“我是这么说，神预先所立的约，不能被那四百三十年以后的律法废掉，叫应许归于虚空。”</w:t>
      </w:r>
    </w:p>
    <w:p w14:paraId="1F77554C">
      <w:pPr>
        <w:ind w:left="-5"/>
        <w:rPr>
          <w:rFonts w:hint="eastAsia"/>
        </w:rPr>
      </w:pPr>
    </w:p>
    <w:p w14:paraId="1238C02E">
      <w:pPr>
        <w:ind w:left="-5"/>
        <w:rPr>
          <w:rFonts w:hint="eastAsia"/>
        </w:rPr>
      </w:pPr>
      <w:r>
        <w:rPr>
          <w:rFonts w:hint="eastAsia"/>
        </w:rPr>
        <w:t>So then these 430 years might be called 400, because they are not much more, especially since part even of that number had already gone by when these things were shown and said to Abraham in vision, or when Isaac was born in his father's 100th year, twenty-five years after the first promise, when of these 430 years there now remained 405, which God was pleased to call 400.</w:t>
      </w:r>
    </w:p>
    <w:p w14:paraId="7A7CC800">
      <w:pPr>
        <w:ind w:left="-5"/>
        <w:rPr>
          <w:rFonts w:hint="eastAsia"/>
        </w:rPr>
      </w:pPr>
    </w:p>
    <w:p w14:paraId="3E5B8E8E">
      <w:pPr>
        <w:ind w:left="-5"/>
        <w:rPr>
          <w:rFonts w:hint="eastAsia"/>
        </w:rPr>
      </w:pPr>
      <w:r>
        <w:rPr>
          <w:rFonts w:hint="eastAsia"/>
        </w:rPr>
        <w:t>所以这430年可以被称为400，因为并不多多少，特别是既然当这些事在异象中显示并告诉亚伯拉罕时，或者当以撒在他父亲100岁（第一次应许后25年）出生时，甚至那个数目的一部分已经过去了，在这430年中现在剩下405年，上帝乐意称之为400年。</w:t>
      </w:r>
    </w:p>
    <w:p w14:paraId="54EF86F7">
      <w:pPr>
        <w:ind w:left="-5"/>
        <w:rPr>
          <w:rFonts w:hint="eastAsia"/>
        </w:rPr>
      </w:pPr>
    </w:p>
    <w:p w14:paraId="7028D2E4">
      <w:pPr>
        <w:ind w:left="-5"/>
        <w:rPr>
          <w:rFonts w:hint="eastAsia"/>
        </w:rPr>
      </w:pPr>
      <w:r>
        <w:rPr>
          <w:rFonts w:hint="eastAsia"/>
        </w:rPr>
        <w:t>No one will doubt that the other things which follow in the prophetic words of God pertain to the people of Israel.</w:t>
      </w:r>
    </w:p>
    <w:p w14:paraId="0BF95088">
      <w:pPr>
        <w:ind w:left="-5"/>
        <w:rPr>
          <w:rFonts w:hint="eastAsia"/>
        </w:rPr>
      </w:pPr>
    </w:p>
    <w:p w14:paraId="3D11ADCD">
      <w:pPr>
        <w:ind w:left="-5"/>
        <w:rPr>
          <w:rFonts w:hint="eastAsia"/>
        </w:rPr>
      </w:pPr>
      <w:r>
        <w:rPr>
          <w:rFonts w:hint="eastAsia"/>
        </w:rPr>
        <w:t>没有人会怀疑上帝先知性话语中接下来的其他事情属于以色列百姓。</w:t>
      </w:r>
    </w:p>
    <w:p w14:paraId="57069449">
      <w:pPr>
        <w:ind w:left="-5"/>
        <w:rPr>
          <w:rFonts w:hint="eastAsia"/>
        </w:rPr>
      </w:pPr>
    </w:p>
    <w:p w14:paraId="4C9B1B6E">
      <w:pPr>
        <w:ind w:left="-5"/>
        <w:rPr>
          <w:rFonts w:hint="eastAsia"/>
        </w:rPr>
      </w:pPr>
      <w:r>
        <w:rPr>
          <w:rFonts w:hint="eastAsia"/>
        </w:rPr>
        <w:t>4. When it is added, "And when the sun was now setting there was a flame, and lo, a smoking furnace, and lamps of fire, which passed through between those pieces," this signifies that at the end of the world the carnal shall be judged by fire.</w:t>
      </w:r>
    </w:p>
    <w:p w14:paraId="306785F1">
      <w:pPr>
        <w:ind w:left="-5"/>
        <w:rPr>
          <w:rFonts w:hint="eastAsia"/>
        </w:rPr>
      </w:pPr>
    </w:p>
    <w:p w14:paraId="16C8D43D">
      <w:pPr>
        <w:ind w:left="-5"/>
        <w:rPr>
          <w:rFonts w:hint="eastAsia"/>
        </w:rPr>
      </w:pPr>
      <w:r>
        <w:rPr>
          <w:rFonts w:hint="eastAsia"/>
        </w:rPr>
        <w:t>4. 当加上，“日落天黑，不料有冒烟的炉并烧着的火把从那些肉块中经过”时，这象征在世界末了属肉体的人将受火的审判。</w:t>
      </w:r>
    </w:p>
    <w:p w14:paraId="1F3613AB">
      <w:pPr>
        <w:ind w:left="-5"/>
        <w:rPr>
          <w:rFonts w:hint="eastAsia"/>
        </w:rPr>
      </w:pPr>
    </w:p>
    <w:p w14:paraId="5EB46EEA">
      <w:pPr>
        <w:ind w:left="-5"/>
        <w:rPr>
          <w:rFonts w:hint="eastAsia"/>
        </w:rPr>
      </w:pPr>
      <w:r>
        <w:rPr>
          <w:rFonts w:hint="eastAsia"/>
        </w:rPr>
        <w:t>For just as the affliction of the city of God, such as never was before, which is expected to take place under Antichrist, was signified by Abraham's horror of great darkness about the going down of the sun, that is, when the end of the world draws nigh,</w:t>
      </w:r>
    </w:p>
    <w:p w14:paraId="6066D411">
      <w:pPr>
        <w:ind w:left="-5"/>
        <w:rPr>
          <w:rFonts w:hint="eastAsia"/>
        </w:rPr>
      </w:pPr>
    </w:p>
    <w:p w14:paraId="73D12983">
      <w:pPr>
        <w:ind w:left="-5"/>
        <w:rPr>
          <w:rFonts w:hint="eastAsia"/>
        </w:rPr>
      </w:pPr>
      <w:r>
        <w:rPr>
          <w:rFonts w:hint="eastAsia"/>
        </w:rPr>
        <w:t>因为正如上帝之城的患难（那是以前从未有过的，预计将在反基督之下发生）由亚伯拉罕在日落时（即世界末了临近时）的惊人大黑暗所象征，</w:t>
      </w:r>
    </w:p>
    <w:p w14:paraId="5BD022C5">
      <w:pPr>
        <w:ind w:left="-5"/>
        <w:rPr>
          <w:rFonts w:hint="eastAsia"/>
        </w:rPr>
      </w:pPr>
    </w:p>
    <w:p w14:paraId="2D761333">
      <w:pPr>
        <w:ind w:left="-5"/>
        <w:rPr>
          <w:rFonts w:hint="eastAsia"/>
        </w:rPr>
      </w:pPr>
      <w:r>
        <w:rPr>
          <w:rFonts w:hint="eastAsia"/>
        </w:rPr>
        <w:t>—so at the going down of the sun, that is, at the very end of the world, there is signified by that fire the day of judgment, which separates the carnal who are to be saved by fire from those who are to be condemned in the fire.</w:t>
      </w:r>
    </w:p>
    <w:p w14:paraId="6CC48D54">
      <w:pPr>
        <w:ind w:left="-5"/>
        <w:rPr>
          <w:rFonts w:hint="eastAsia"/>
        </w:rPr>
      </w:pPr>
    </w:p>
    <w:p w14:paraId="016BBA99">
      <w:pPr>
        <w:ind w:left="-5"/>
        <w:rPr>
          <w:rFonts w:hint="eastAsia"/>
        </w:rPr>
      </w:pPr>
      <w:r>
        <w:rPr>
          <w:rFonts w:hint="eastAsia"/>
        </w:rPr>
        <w:t>——照样，在日落时，即世界的最后终结，那火象征了审判日，它将那些要被火得救的属肉体者与那些要在火中被定罪的人分开。</w:t>
      </w:r>
    </w:p>
    <w:p w14:paraId="3E08D3BB">
      <w:pPr>
        <w:ind w:left="-5"/>
        <w:rPr>
          <w:rFonts w:hint="eastAsia"/>
        </w:rPr>
      </w:pPr>
    </w:p>
    <w:p w14:paraId="021BDACF">
      <w:pPr>
        <w:ind w:left="-5"/>
        <w:rPr>
          <w:rFonts w:hint="eastAsia"/>
        </w:rPr>
      </w:pPr>
      <w:r>
        <w:rPr>
          <w:rFonts w:hint="eastAsia"/>
        </w:rPr>
        <w:t>And then the covenant made with Abraham particularly sets forth the land of Canaan, and names eleven tribes in it from the river of Egypt even to the great river Euphrates.</w:t>
      </w:r>
    </w:p>
    <w:p w14:paraId="09FD1395">
      <w:pPr>
        <w:ind w:left="-5"/>
        <w:rPr>
          <w:rFonts w:hint="eastAsia"/>
        </w:rPr>
      </w:pPr>
    </w:p>
    <w:p w14:paraId="372BEA49">
      <w:pPr>
        <w:ind w:left="-5"/>
        <w:rPr>
          <w:rFonts w:hint="eastAsia"/>
        </w:rPr>
      </w:pPr>
      <w:r>
        <w:rPr>
          <w:rFonts w:hint="eastAsia"/>
        </w:rPr>
        <w:t>然后与亚伯拉罕立的约特别阐述了迦南地，并命名了其中的十一个部落，从埃及河直到幼发拉底大河。</w:t>
      </w:r>
    </w:p>
    <w:p w14:paraId="4DA562D4">
      <w:pPr>
        <w:ind w:left="-5"/>
        <w:rPr>
          <w:rFonts w:hint="eastAsia"/>
        </w:rPr>
      </w:pPr>
    </w:p>
    <w:p w14:paraId="6BF14F79">
      <w:pPr>
        <w:ind w:left="-5"/>
        <w:rPr>
          <w:rFonts w:hint="eastAsia"/>
        </w:rPr>
      </w:pPr>
      <w:r>
        <w:rPr>
          <w:rFonts w:hint="eastAsia"/>
        </w:rPr>
        <w:t>It is not then from the great river of Egypt, that is, the Nile, but from a small one which separates Egypt from Palestine, where the city of Rhinocorura is.</w:t>
      </w:r>
    </w:p>
    <w:p w14:paraId="0FB92F70">
      <w:pPr>
        <w:ind w:left="-5"/>
        <w:rPr>
          <w:rFonts w:hint="eastAsia"/>
        </w:rPr>
      </w:pPr>
    </w:p>
    <w:p w14:paraId="6F532EC0">
      <w:pPr>
        <w:ind w:left="-5"/>
        <w:rPr>
          <w:rFonts w:hint="eastAsia"/>
        </w:rPr>
      </w:pPr>
      <w:r>
        <w:rPr>
          <w:rFonts w:hint="eastAsia"/>
        </w:rPr>
        <w:t>那么，不是从埃及的大河（即尼罗河），而是从一条分隔埃及和巴勒斯坦的小河，那里有犀牛角城（Rhinocorura）。</w:t>
      </w:r>
    </w:p>
    <w:p w14:paraId="189D87A4">
      <w:pPr>
        <w:ind w:left="-5"/>
        <w:rPr>
          <w:rFonts w:hint="eastAsia"/>
        </w:rPr>
      </w:pPr>
    </w:p>
    <w:p w14:paraId="4555327F">
      <w:pPr>
        <w:ind w:left="-5"/>
        <w:rPr>
          <w:rFonts w:hint="eastAsia"/>
        </w:rPr>
      </w:pPr>
      <w:r>
        <w:rPr>
          <w:rFonts w:hint="eastAsia"/>
        </w:rPr>
        <w:t>CHAP. 25.—OF SARAH'S HANDMAID, HAGAR, WHOM SHE HERSELF WISHED TO BE ABRAHAM'S CONCUBINE</w:t>
      </w:r>
    </w:p>
    <w:p w14:paraId="290F7B44">
      <w:pPr>
        <w:ind w:left="-5"/>
        <w:rPr>
          <w:rFonts w:hint="eastAsia"/>
        </w:rPr>
      </w:pPr>
    </w:p>
    <w:p w14:paraId="7E8F9106">
      <w:pPr>
        <w:ind w:left="-5"/>
        <w:rPr>
          <w:rFonts w:hint="eastAsia"/>
        </w:rPr>
      </w:pPr>
      <w:r>
        <w:rPr>
          <w:rFonts w:hint="eastAsia"/>
        </w:rPr>
        <w:t>第二十五章——论撒拉的使女夏甲，撒拉自己希望她成为亚伯拉罕的妾</w:t>
      </w:r>
    </w:p>
    <w:p w14:paraId="4B640D52">
      <w:pPr>
        <w:ind w:left="-5"/>
        <w:rPr>
          <w:rFonts w:hint="eastAsia"/>
        </w:rPr>
      </w:pPr>
    </w:p>
    <w:p w14:paraId="4E9425C0">
      <w:pPr>
        <w:ind w:left="-5"/>
        <w:rPr>
          <w:rFonts w:hint="eastAsia"/>
        </w:rPr>
      </w:pPr>
      <w:r>
        <w:rPr>
          <w:rFonts w:hint="eastAsia"/>
        </w:rPr>
        <w:t>1. And here follow the times of Abraham's sons, the one by Hagar the bond maid, the other by Sarah the free woman, about whom we have already spoken in the previous book.</w:t>
      </w:r>
    </w:p>
    <w:p w14:paraId="51731B5D">
      <w:pPr>
        <w:ind w:left="-5"/>
        <w:rPr>
          <w:rFonts w:hint="eastAsia"/>
        </w:rPr>
      </w:pPr>
    </w:p>
    <w:p w14:paraId="1F65BBB3">
      <w:pPr>
        <w:ind w:left="-5"/>
        <w:rPr>
          <w:rFonts w:hint="eastAsia"/>
        </w:rPr>
      </w:pPr>
      <w:r>
        <w:rPr>
          <w:rFonts w:hint="eastAsia"/>
        </w:rPr>
        <w:t>1. 接下来是亚伯拉罕儿子的时代，一个由使女夏甲所生，另一个由自主妇人撒拉所生，关于她们我们在前一卷书中已经谈过。</w:t>
      </w:r>
    </w:p>
    <w:p w14:paraId="67384E01">
      <w:pPr>
        <w:ind w:left="-5"/>
        <w:rPr>
          <w:rFonts w:hint="eastAsia"/>
        </w:rPr>
      </w:pPr>
    </w:p>
    <w:p w14:paraId="1138F62C">
      <w:pPr>
        <w:ind w:left="-5"/>
        <w:rPr>
          <w:rFonts w:hint="eastAsia"/>
        </w:rPr>
      </w:pPr>
      <w:r>
        <w:rPr>
          <w:rFonts w:hint="eastAsia"/>
        </w:rPr>
        <w:t>As regards this transaction, Abraham is in no way to be branded as guilty concerning this concubine, for he used her for the begetting of progeny, not for the gratification of lust;</w:t>
      </w:r>
    </w:p>
    <w:p w14:paraId="2689FB36">
      <w:pPr>
        <w:ind w:left="-5"/>
        <w:rPr>
          <w:rFonts w:hint="eastAsia"/>
        </w:rPr>
      </w:pPr>
    </w:p>
    <w:p w14:paraId="0EF85E22">
      <w:pPr>
        <w:ind w:left="-5"/>
        <w:rPr>
          <w:rFonts w:hint="eastAsia"/>
        </w:rPr>
      </w:pPr>
      <w:r>
        <w:rPr>
          <w:rFonts w:hint="eastAsia"/>
        </w:rPr>
        <w:t>关于这笔交易，亚伯拉罕绝不应因这位妾被标记为有罪，因为他使用她是为了繁衍后代，不是为了满足情欲；</w:t>
      </w:r>
    </w:p>
    <w:p w14:paraId="593176A8">
      <w:pPr>
        <w:ind w:left="-5"/>
        <w:rPr>
          <w:rFonts w:hint="eastAsia"/>
        </w:rPr>
      </w:pPr>
    </w:p>
    <w:p w14:paraId="1B4846BA">
      <w:pPr>
        <w:ind w:left="-5"/>
        <w:rPr>
          <w:rFonts w:hint="eastAsia"/>
        </w:rPr>
      </w:pPr>
      <w:r>
        <w:rPr>
          <w:rFonts w:hint="eastAsia"/>
        </w:rPr>
        <w:t>and not to insult, but rather to obey his wife, who supposed it would be solace of her barrenness if she could make use of the fruitful womb of her handmaid to supply the defect of her own nature, and by that law of which the apostle says, "Likewise also the husband hath not power of his own body, but the wife," could, as a wife, make use of him for childbearing by another, when she could not do so in her own person.</w:t>
      </w:r>
    </w:p>
    <w:p w14:paraId="72AEFCCF">
      <w:pPr>
        <w:ind w:left="-5"/>
        <w:rPr>
          <w:rFonts w:hint="eastAsia"/>
        </w:rPr>
      </w:pPr>
    </w:p>
    <w:p w14:paraId="127F9540">
      <w:pPr>
        <w:ind w:left="-5"/>
        <w:rPr>
          <w:rFonts w:hint="eastAsia"/>
        </w:rPr>
      </w:pPr>
      <w:r>
        <w:rPr>
          <w:rFonts w:hint="eastAsia"/>
        </w:rPr>
        <w:t>并且不是为了侮辱，而是为了顺服他的妻子，她认为如果能利用她使女多产的子宫来弥补自己本性的缺陷，那将是对她不孕的安慰，并且藉着使徒所说的那条律法，“丈夫也没有权柄主张自己的身子，乃在妻子，”她作为妻子，在自己不能生育时，可以利用他藉着另一个人通过生育孩子。</w:t>
      </w:r>
    </w:p>
    <w:p w14:paraId="2CE31B5B">
      <w:pPr>
        <w:ind w:left="-5"/>
        <w:rPr>
          <w:rFonts w:hint="eastAsia"/>
        </w:rPr>
      </w:pPr>
    </w:p>
    <w:p w14:paraId="00EAB4E4">
      <w:pPr>
        <w:ind w:left="-5"/>
        <w:rPr>
          <w:rFonts w:hint="eastAsia"/>
        </w:rPr>
      </w:pPr>
      <w:r>
        <w:rPr>
          <w:rFonts w:hint="eastAsia"/>
        </w:rPr>
        <w:t>Here there is no wanton lust, no filthy lewdness.</w:t>
      </w:r>
    </w:p>
    <w:p w14:paraId="416D1747">
      <w:pPr>
        <w:ind w:left="-5"/>
        <w:rPr>
          <w:rFonts w:hint="eastAsia"/>
        </w:rPr>
      </w:pPr>
    </w:p>
    <w:p w14:paraId="05976386">
      <w:pPr>
        <w:ind w:left="-5"/>
        <w:rPr>
          <w:rFonts w:hint="eastAsia"/>
        </w:rPr>
      </w:pPr>
      <w:r>
        <w:rPr>
          <w:rFonts w:hint="eastAsia"/>
        </w:rPr>
        <w:t>这里没有放纵的情欲，没有污秽的淫荡。</w:t>
      </w:r>
    </w:p>
    <w:p w14:paraId="7E4EEE00">
      <w:pPr>
        <w:ind w:left="-5"/>
        <w:rPr>
          <w:rFonts w:hint="eastAsia"/>
        </w:rPr>
      </w:pPr>
    </w:p>
    <w:p w14:paraId="43799430">
      <w:pPr>
        <w:ind w:left="-5"/>
        <w:rPr>
          <w:rFonts w:hint="eastAsia"/>
        </w:rPr>
      </w:pPr>
      <w:r>
        <w:rPr>
          <w:rFonts w:hint="eastAsia"/>
        </w:rPr>
        <w:t>The handmaid is delivered to the husband by the wife for the sake of progeny, and is received by the husband for the sake of progeny, each seeking, not guilty excess, but natural fruit.</w:t>
      </w:r>
    </w:p>
    <w:p w14:paraId="555CC700">
      <w:pPr>
        <w:ind w:left="-5"/>
        <w:rPr>
          <w:rFonts w:hint="eastAsia"/>
        </w:rPr>
      </w:pPr>
    </w:p>
    <w:p w14:paraId="5359B407">
      <w:pPr>
        <w:ind w:left="-5"/>
        <w:rPr>
          <w:rFonts w:hint="eastAsia"/>
        </w:rPr>
      </w:pPr>
      <w:r>
        <w:rPr>
          <w:rFonts w:hint="eastAsia"/>
        </w:rPr>
        <w:t>使女由妻子为了后代的缘故交给丈夫，并由丈夫为了后代的缘故接受，每个人寻求的不是有罪的放纵，而是自然的果实。</w:t>
      </w:r>
    </w:p>
    <w:p w14:paraId="3C503108">
      <w:pPr>
        <w:ind w:left="-5"/>
        <w:rPr>
          <w:rFonts w:hint="eastAsia"/>
        </w:rPr>
      </w:pPr>
    </w:p>
    <w:p w14:paraId="52C39402">
      <w:pPr>
        <w:ind w:left="-5"/>
        <w:rPr>
          <w:rFonts w:hint="eastAsia"/>
        </w:rPr>
      </w:pPr>
      <w:r>
        <w:rPr>
          <w:rFonts w:hint="eastAsia"/>
        </w:rPr>
        <w:t>And when the pregnant bond woman despised her barren mistress, and Sarah, with womanly jealousy, rather laid the blame of this on her husband, even then Abraham showed that he was not a slavish lover, but a free begetter of children,</w:t>
      </w:r>
    </w:p>
    <w:p w14:paraId="404ED3A3">
      <w:pPr>
        <w:ind w:left="-5"/>
        <w:rPr>
          <w:rFonts w:hint="eastAsia"/>
        </w:rPr>
      </w:pPr>
    </w:p>
    <w:p w14:paraId="221A31FB">
      <w:pPr>
        <w:ind w:left="-5"/>
        <w:rPr>
          <w:rFonts w:hint="eastAsia"/>
        </w:rPr>
      </w:pPr>
      <w:r>
        <w:rPr>
          <w:rFonts w:hint="eastAsia"/>
        </w:rPr>
        <w:t>当怀孕的使女轻视她不孕的主母，而撒拉带着女人的嫉妒反将这责备归于她丈夫时，甚至在那时亚伯拉罕也表明他不是一个奴性的爱人，而是一个自由的孩子生父，</w:t>
      </w:r>
    </w:p>
    <w:p w14:paraId="1462C355">
      <w:pPr>
        <w:ind w:left="-5"/>
        <w:rPr>
          <w:rFonts w:hint="eastAsia"/>
        </w:rPr>
      </w:pPr>
    </w:p>
    <w:p w14:paraId="43F8C311">
      <w:pPr>
        <w:ind w:left="-5"/>
        <w:rPr>
          <w:rFonts w:hint="eastAsia"/>
        </w:rPr>
      </w:pPr>
      <w:r>
        <w:rPr>
          <w:rFonts w:hint="eastAsia"/>
        </w:rPr>
        <w:t>and that in using Hagar he had guarded the chastity of Sarah his wife, and had gratified her will and not his own, —had received her without seeking, had gone in to her without being attached, had impregnated without loving her,—for he says, "Behold thy maid is in thy hands: do to her as it pleaseth thee;"</w:t>
      </w:r>
    </w:p>
    <w:p w14:paraId="2BB9DD42">
      <w:pPr>
        <w:ind w:left="-5"/>
        <w:rPr>
          <w:rFonts w:hint="eastAsia"/>
        </w:rPr>
      </w:pPr>
    </w:p>
    <w:p w14:paraId="04AE6550">
      <w:pPr>
        <w:ind w:left="-5"/>
        <w:rPr>
          <w:rFonts w:hint="eastAsia"/>
        </w:rPr>
      </w:pPr>
      <w:r>
        <w:rPr>
          <w:rFonts w:hint="eastAsia"/>
        </w:rPr>
        <w:t>并且在使用夏甲时，他守护了妻子撒拉的贞洁，满足了她的意愿而非自己的——接受了她而未寻求，进到她那里而未依恋，使她受孕而未爱她——因为他说，“看哪，使女在你手下，可以随你的意思待她；”</w:t>
      </w:r>
    </w:p>
    <w:p w14:paraId="33950C6D">
      <w:pPr>
        <w:ind w:left="-5"/>
        <w:rPr>
          <w:rFonts w:hint="eastAsia"/>
        </w:rPr>
      </w:pPr>
    </w:p>
    <w:p w14:paraId="1E535365">
      <w:pPr>
        <w:ind w:left="-5"/>
        <w:rPr>
          <w:rFonts w:hint="eastAsia"/>
        </w:rPr>
      </w:pPr>
      <w:r>
        <w:rPr>
          <w:rFonts w:hint="eastAsia"/>
        </w:rPr>
        <w:t>a man able to use women as a man should,—his wife temperately, his handmaid compliantly, neither intemperately!</w:t>
      </w:r>
    </w:p>
    <w:p w14:paraId="5FC2BCBE">
      <w:pPr>
        <w:ind w:left="-5"/>
        <w:rPr>
          <w:rFonts w:hint="eastAsia"/>
        </w:rPr>
      </w:pPr>
    </w:p>
    <w:p w14:paraId="4708EF55">
      <w:pPr>
        <w:ind w:left="-5"/>
        <w:rPr>
          <w:rFonts w:hint="eastAsia"/>
        </w:rPr>
      </w:pPr>
      <w:r>
        <w:rPr>
          <w:rFonts w:hint="eastAsia"/>
        </w:rPr>
        <w:t>这是一个能像男人那样使用女人的男人——对妻子节制，对使女顺从，对两者都不放纵！</w:t>
      </w:r>
    </w:p>
    <w:p w14:paraId="1BDC2BE2">
      <w:pPr>
        <w:ind w:left="-5"/>
        <w:rPr>
          <w:rFonts w:hint="eastAsia"/>
        </w:rPr>
      </w:pPr>
    </w:p>
    <w:p w14:paraId="14DE8727">
      <w:pPr>
        <w:ind w:left="-5"/>
        <w:rPr>
          <w:rFonts w:hint="eastAsia"/>
        </w:rPr>
      </w:pPr>
      <w:r>
        <w:rPr>
          <w:rFonts w:hint="eastAsia"/>
        </w:rPr>
        <w:t>CHAP. 26.—OF GOD'S ATTESTATION TO ABRAHAM, BY WHICH HE ASSURES HIM, WHEN NOW OLD, OF A SON BY THE BARREN SARAH, AND APPOINTS HIM THE FATHER OF THE NATIONS, AND SEALS HIS FAITH IN THE PROMISE BY THE SACRAMENT OF CIRCUMCISION</w:t>
      </w:r>
    </w:p>
    <w:p w14:paraId="3CB26BE6">
      <w:pPr>
        <w:ind w:left="-5"/>
        <w:rPr>
          <w:rFonts w:hint="eastAsia"/>
        </w:rPr>
      </w:pPr>
    </w:p>
    <w:p w14:paraId="3A6C6EC7">
      <w:pPr>
        <w:ind w:left="-5"/>
        <w:rPr>
          <w:rFonts w:hint="eastAsia"/>
        </w:rPr>
      </w:pPr>
      <w:r>
        <w:rPr>
          <w:rFonts w:hint="eastAsia"/>
        </w:rPr>
        <w:t>第二十六章——论上帝对亚伯拉罕的证明，藉此祂向已年老的他保证由不孕的撒拉生一个儿子，并立他为万国之父，通过割礼的圣礼印证他对该应许的信心</w:t>
      </w:r>
    </w:p>
    <w:p w14:paraId="50558025">
      <w:pPr>
        <w:ind w:left="-5"/>
        <w:rPr>
          <w:rFonts w:hint="eastAsia"/>
        </w:rPr>
      </w:pPr>
    </w:p>
    <w:p w14:paraId="6EBBF43F">
      <w:pPr>
        <w:ind w:left="-5"/>
        <w:rPr>
          <w:rFonts w:hint="eastAsia"/>
        </w:rPr>
      </w:pPr>
      <w:r>
        <w:rPr>
          <w:rFonts w:hint="eastAsia"/>
        </w:rPr>
        <w:t>1. After these things Ishmael was born of Hagar; and Abraham might think that in him was fulfilled what God had promised him, saying, when he wished to adopt his home-born servant, "This shall not be thine heir: but he that shall come forth of thee, he shall be thine heir."</w:t>
      </w:r>
    </w:p>
    <w:p w14:paraId="70A403C2">
      <w:pPr>
        <w:ind w:left="-5"/>
        <w:rPr>
          <w:rFonts w:hint="eastAsia"/>
        </w:rPr>
      </w:pPr>
    </w:p>
    <w:p w14:paraId="1779128B">
      <w:pPr>
        <w:ind w:left="-5"/>
        <w:rPr>
          <w:rFonts w:hint="eastAsia"/>
        </w:rPr>
      </w:pPr>
      <w:r>
        <w:rPr>
          <w:rFonts w:hint="eastAsia"/>
        </w:rPr>
        <w:t>1. 这些事以后，以实玛利由夏甲所生；亚伯拉罕可能会认为在他身上应验了上帝曾应许他的，当他想收养家生的仆人时上帝说，“这人必不成为你的后嗣；你本身所生的才成为你的后嗣。”</w:t>
      </w:r>
    </w:p>
    <w:p w14:paraId="2CE4930B">
      <w:pPr>
        <w:ind w:left="-5"/>
        <w:rPr>
          <w:rFonts w:hint="eastAsia"/>
        </w:rPr>
      </w:pPr>
    </w:p>
    <w:p w14:paraId="2D89300E">
      <w:pPr>
        <w:ind w:left="-5"/>
        <w:rPr>
          <w:rFonts w:hint="eastAsia"/>
        </w:rPr>
      </w:pPr>
      <w:r>
        <w:rPr>
          <w:rFonts w:hint="eastAsia"/>
        </w:rPr>
        <w:t>Therefore, lest he should think that what was promised was fulfilled in the handmaid's son, "when Abram was ninety years old and nine, God appeared to him, and said unto him, I am God; be well-pleasing in my sight, and be without complaint, and I will make my covenant between me and thee, and will fill thee exceedingly."</w:t>
      </w:r>
    </w:p>
    <w:p w14:paraId="5154EA5C">
      <w:pPr>
        <w:ind w:left="-5"/>
        <w:rPr>
          <w:rFonts w:hint="eastAsia"/>
        </w:rPr>
      </w:pPr>
    </w:p>
    <w:p w14:paraId="674D715C">
      <w:pPr>
        <w:ind w:left="-5"/>
        <w:rPr>
          <w:rFonts w:hint="eastAsia"/>
        </w:rPr>
      </w:pPr>
      <w:r>
        <w:rPr>
          <w:rFonts w:hint="eastAsia"/>
        </w:rPr>
        <w:t>因此，免得他认为应许在使女的儿子身上应验了，“亚伯兰年九十九岁的时候，耶和华向他显现，对他说：我是全能的神。你当在我面前作完全人，我就与你立约，使你的后裔极其繁多。”</w:t>
      </w:r>
    </w:p>
    <w:p w14:paraId="061909C6">
      <w:pPr>
        <w:ind w:left="-5"/>
        <w:rPr>
          <w:rFonts w:hint="eastAsia"/>
        </w:rPr>
      </w:pPr>
    </w:p>
    <w:p w14:paraId="73EC49E7">
      <w:pPr>
        <w:ind w:left="-5"/>
        <w:rPr>
          <w:rFonts w:hint="eastAsia"/>
        </w:rPr>
      </w:pPr>
      <w:r>
        <w:rPr>
          <w:rFonts w:hint="eastAsia"/>
        </w:rPr>
        <w:t>2. Here there are more distinct promises about the calling of the nations in Isaac, that is, in the son of the promise, by which grace is signified, and not nature; for the son is promised from an old man and a barren old woman.</w:t>
      </w:r>
    </w:p>
    <w:p w14:paraId="177E691D">
      <w:pPr>
        <w:ind w:left="-5"/>
        <w:rPr>
          <w:rFonts w:hint="eastAsia"/>
        </w:rPr>
      </w:pPr>
    </w:p>
    <w:p w14:paraId="286DB2D8">
      <w:pPr>
        <w:ind w:left="-5"/>
        <w:rPr>
          <w:rFonts w:hint="eastAsia"/>
        </w:rPr>
      </w:pPr>
      <w:r>
        <w:rPr>
          <w:rFonts w:hint="eastAsia"/>
        </w:rPr>
        <w:t>2. 这里有关于在以撒（即应许之子，藉此象征恩典而非本性）里呼召万国的更明确应许；因为儿子是应许给一个老人和一个不孕的老妇人的。</w:t>
      </w:r>
    </w:p>
    <w:p w14:paraId="430EE087">
      <w:pPr>
        <w:ind w:left="-5"/>
        <w:rPr>
          <w:rFonts w:hint="eastAsia"/>
        </w:rPr>
      </w:pPr>
    </w:p>
    <w:p w14:paraId="7EE0AA16">
      <w:pPr>
        <w:ind w:left="-5"/>
        <w:rPr>
          <w:rFonts w:hint="eastAsia"/>
        </w:rPr>
      </w:pPr>
      <w:r>
        <w:rPr>
          <w:rFonts w:hint="eastAsia"/>
        </w:rPr>
        <w:t>For although God effects even the natural course of procreation, yet where the agency of God is manifest, through the decay or failure of nature, grace is more plainly discerned.</w:t>
      </w:r>
    </w:p>
    <w:p w14:paraId="433CF169">
      <w:pPr>
        <w:ind w:left="-5"/>
        <w:rPr>
          <w:rFonts w:hint="eastAsia"/>
        </w:rPr>
      </w:pPr>
    </w:p>
    <w:p w14:paraId="70116850">
      <w:pPr>
        <w:ind w:left="-5"/>
        <w:rPr>
          <w:rFonts w:hint="eastAsia"/>
        </w:rPr>
      </w:pPr>
      <w:r>
        <w:rPr>
          <w:rFonts w:hint="eastAsia"/>
        </w:rPr>
        <w:t>因为虽然上帝甚至成就生殖的自然过程，但在上帝的作为通过本性的衰败或失败显明的地方，恩典被更清楚地辨别出来。</w:t>
      </w:r>
    </w:p>
    <w:p w14:paraId="49A54AA2">
      <w:pPr>
        <w:ind w:left="-5"/>
        <w:rPr>
          <w:rFonts w:hint="eastAsia"/>
        </w:rPr>
      </w:pPr>
    </w:p>
    <w:p w14:paraId="510C078C">
      <w:pPr>
        <w:ind w:left="-5"/>
        <w:rPr>
          <w:rFonts w:hint="eastAsia"/>
        </w:rPr>
      </w:pPr>
      <w:r>
        <w:rPr>
          <w:rFonts w:hint="eastAsia"/>
        </w:rPr>
        <w:t>And because this was to be brought about, not by generation, but by regeneration, circumcision was enjoined now, when a son was promised of Sarah.</w:t>
      </w:r>
    </w:p>
    <w:p w14:paraId="47D5AE73">
      <w:pPr>
        <w:ind w:left="-5"/>
        <w:rPr>
          <w:rFonts w:hint="eastAsia"/>
        </w:rPr>
      </w:pPr>
    </w:p>
    <w:p w14:paraId="769D0B6D">
      <w:pPr>
        <w:ind w:left="-5"/>
        <w:rPr>
          <w:rFonts w:hint="eastAsia"/>
        </w:rPr>
      </w:pPr>
      <w:r>
        <w:rPr>
          <w:rFonts w:hint="eastAsia"/>
        </w:rPr>
        <w:t>并且因为这是要通过重生而非生殖来实现，现在，当应许撒拉生子时，命令了割礼。</w:t>
      </w:r>
    </w:p>
    <w:p w14:paraId="72650B6D">
      <w:pPr>
        <w:ind w:left="-5"/>
        <w:rPr>
          <w:rFonts w:hint="eastAsia"/>
        </w:rPr>
      </w:pPr>
    </w:p>
    <w:p w14:paraId="6094046F">
      <w:pPr>
        <w:ind w:left="-5"/>
        <w:rPr>
          <w:rFonts w:hint="eastAsia"/>
        </w:rPr>
      </w:pPr>
      <w:r>
        <w:rPr>
          <w:rFonts w:hint="eastAsia"/>
        </w:rPr>
        <w:t>And by ordering all, not only sons, but also home-born and purchased servants to be circumcised, he testifies that this grace pertains to all.</w:t>
      </w:r>
    </w:p>
    <w:p w14:paraId="748B4E44">
      <w:pPr>
        <w:ind w:left="-5"/>
        <w:rPr>
          <w:rFonts w:hint="eastAsia"/>
        </w:rPr>
      </w:pPr>
    </w:p>
    <w:p w14:paraId="2C4E9CE6">
      <w:pPr>
        <w:ind w:left="-5"/>
        <w:rPr>
          <w:rFonts w:hint="eastAsia"/>
        </w:rPr>
      </w:pPr>
      <w:r>
        <w:rPr>
          <w:rFonts w:hint="eastAsia"/>
        </w:rPr>
        <w:t>通过命令所有人，不仅是儿子，还有家生和买来的仆人都受割礼，祂证明这恩典属于所有人。</w:t>
      </w:r>
    </w:p>
    <w:p w14:paraId="50843784">
      <w:pPr>
        <w:ind w:left="-5"/>
        <w:rPr>
          <w:rFonts w:hint="eastAsia"/>
        </w:rPr>
      </w:pPr>
    </w:p>
    <w:p w14:paraId="3B397AF9">
      <w:pPr>
        <w:ind w:left="-5"/>
        <w:rPr>
          <w:rFonts w:hint="eastAsia"/>
        </w:rPr>
      </w:pPr>
      <w:r>
        <w:rPr>
          <w:rFonts w:hint="eastAsia"/>
        </w:rPr>
        <w:t>For what else does circumcision signify than a nature renewed on the putting off of the old?</w:t>
      </w:r>
    </w:p>
    <w:p w14:paraId="50E7FA2F">
      <w:pPr>
        <w:ind w:left="-5"/>
        <w:rPr>
          <w:rFonts w:hint="eastAsia"/>
        </w:rPr>
      </w:pPr>
    </w:p>
    <w:p w14:paraId="1A425F9D">
      <w:pPr>
        <w:ind w:left="-5"/>
        <w:rPr>
          <w:rFonts w:hint="eastAsia"/>
        </w:rPr>
      </w:pPr>
      <w:r>
        <w:rPr>
          <w:rFonts w:hint="eastAsia"/>
        </w:rPr>
        <w:t>因为割礼若不是象征脱去旧人后更新的本性，还能象征什么呢？</w:t>
      </w:r>
    </w:p>
    <w:p w14:paraId="11F6FD36">
      <w:pPr>
        <w:ind w:left="-5"/>
        <w:rPr>
          <w:rFonts w:hint="eastAsia"/>
        </w:rPr>
      </w:pPr>
    </w:p>
    <w:p w14:paraId="379C5508">
      <w:pPr>
        <w:ind w:left="-5"/>
        <w:rPr>
          <w:rFonts w:hint="eastAsia"/>
        </w:rPr>
      </w:pPr>
      <w:r>
        <w:rPr>
          <w:rFonts w:hint="eastAsia"/>
        </w:rPr>
        <w:t>And what else does the eighth day mean than Christ, who rose again when the week was completed, that is, after the Sabbath?</w:t>
      </w:r>
    </w:p>
    <w:p w14:paraId="0C4B271B">
      <w:pPr>
        <w:ind w:left="-5"/>
        <w:rPr>
          <w:rFonts w:hint="eastAsia"/>
        </w:rPr>
      </w:pPr>
    </w:p>
    <w:p w14:paraId="7DF76386">
      <w:pPr>
        <w:ind w:left="-5"/>
        <w:rPr>
          <w:rFonts w:hint="eastAsia"/>
        </w:rPr>
      </w:pPr>
      <w:r>
        <w:rPr>
          <w:rFonts w:hint="eastAsia"/>
        </w:rPr>
        <w:t>第八日若不是意味着基督（祂在周完成后，即安息日后复活），还能意味着什么呢？</w:t>
      </w:r>
    </w:p>
    <w:p w14:paraId="23278FE6">
      <w:pPr>
        <w:ind w:left="-5"/>
        <w:rPr>
          <w:rFonts w:hint="eastAsia"/>
        </w:rPr>
      </w:pPr>
    </w:p>
    <w:p w14:paraId="49127148">
      <w:pPr>
        <w:ind w:left="-5"/>
        <w:rPr>
          <w:rFonts w:hint="eastAsia"/>
        </w:rPr>
      </w:pPr>
      <w:r>
        <w:rPr>
          <w:rFonts w:hint="eastAsia"/>
        </w:rPr>
        <w:t>The very names of the parents are changed: all things proclaim newness, and the new covenant is shadowed forth in the old.</w:t>
      </w:r>
    </w:p>
    <w:p w14:paraId="4E3A9D52">
      <w:pPr>
        <w:ind w:left="-5"/>
        <w:rPr>
          <w:rFonts w:hint="eastAsia"/>
        </w:rPr>
      </w:pPr>
    </w:p>
    <w:p w14:paraId="39558EDD">
      <w:pPr>
        <w:ind w:left="-5"/>
        <w:rPr>
          <w:rFonts w:hint="eastAsia"/>
        </w:rPr>
      </w:pPr>
      <w:r>
        <w:rPr>
          <w:rFonts w:hint="eastAsia"/>
        </w:rPr>
        <w:t>父母的名字都被改变了：万事宣告新意，新约在旧约中被预表。</w:t>
      </w:r>
    </w:p>
    <w:p w14:paraId="09B95C0B">
      <w:pPr>
        <w:ind w:left="-5"/>
        <w:rPr>
          <w:rFonts w:hint="eastAsia"/>
        </w:rPr>
      </w:pPr>
    </w:p>
    <w:p w14:paraId="399253F8">
      <w:pPr>
        <w:ind w:left="-5"/>
        <w:rPr>
          <w:rFonts w:hint="eastAsia"/>
        </w:rPr>
      </w:pPr>
      <w:r>
        <w:rPr>
          <w:rFonts w:hint="eastAsia"/>
        </w:rPr>
        <w:t>For what does the term old covenant imply but the concealing of the new? And what does the term new covenant imply but the revealing of the old?</w:t>
      </w:r>
    </w:p>
    <w:p w14:paraId="0B59541E">
      <w:pPr>
        <w:ind w:left="-5"/>
        <w:rPr>
          <w:rFonts w:hint="eastAsia"/>
        </w:rPr>
      </w:pPr>
    </w:p>
    <w:p w14:paraId="4A73E245">
      <w:pPr>
        <w:ind w:left="-5"/>
        <w:rPr>
          <w:rFonts w:hint="eastAsia"/>
        </w:rPr>
      </w:pPr>
      <w:r>
        <w:rPr>
          <w:rFonts w:hint="eastAsia"/>
        </w:rPr>
        <w:t>因为旧约这词暗示了什么，若不是新约的隐藏？新约这词暗示了什么，若不是旧约的揭示？</w:t>
      </w:r>
    </w:p>
    <w:p w14:paraId="6E8340EC">
      <w:pPr>
        <w:ind w:left="-5"/>
        <w:rPr>
          <w:rFonts w:hint="eastAsia"/>
        </w:rPr>
      </w:pPr>
    </w:p>
    <w:p w14:paraId="5C9A037C">
      <w:pPr>
        <w:ind w:left="-5"/>
        <w:rPr>
          <w:rFonts w:hint="eastAsia"/>
        </w:rPr>
      </w:pPr>
      <w:r>
        <w:rPr>
          <w:rFonts w:hint="eastAsia"/>
        </w:rPr>
        <w:t>The laughter of Abraham is the exultation of one who rejoices, not the scornful laughter of one who mistrusts.</w:t>
      </w:r>
    </w:p>
    <w:p w14:paraId="012E01E0">
      <w:pPr>
        <w:ind w:left="-5"/>
        <w:rPr>
          <w:rFonts w:hint="eastAsia"/>
        </w:rPr>
      </w:pPr>
    </w:p>
    <w:p w14:paraId="6CFBBECE">
      <w:pPr>
        <w:ind w:left="-5"/>
        <w:rPr>
          <w:rFonts w:hint="eastAsia"/>
        </w:rPr>
      </w:pPr>
      <w:r>
        <w:rPr>
          <w:rFonts w:hint="eastAsia"/>
        </w:rPr>
        <w:t>亚伯拉罕的笑是喜乐者的欢腾，不是不信任者的轻蔑嘲笑。</w:t>
      </w:r>
    </w:p>
    <w:p w14:paraId="625C2455">
      <w:pPr>
        <w:ind w:left="-5"/>
        <w:rPr>
          <w:rFonts w:hint="eastAsia"/>
        </w:rPr>
      </w:pPr>
    </w:p>
    <w:p w14:paraId="74EECF75">
      <w:pPr>
        <w:ind w:left="-5"/>
        <w:rPr>
          <w:rFonts w:hint="eastAsia"/>
        </w:rPr>
      </w:pPr>
      <w:r>
        <w:rPr>
          <w:rFonts w:hint="eastAsia"/>
        </w:rPr>
        <w:t>And those words of his in his heart, "Shall a son be born to me that am an hundred years old? and shall Sarah, that is ninety years old, bear?" are not the words of doubt, but of wonder.</w:t>
      </w:r>
    </w:p>
    <w:p w14:paraId="3C149664">
      <w:pPr>
        <w:ind w:left="-5"/>
        <w:rPr>
          <w:rFonts w:hint="eastAsia"/>
        </w:rPr>
      </w:pPr>
    </w:p>
    <w:p w14:paraId="6FCA41BF">
      <w:pPr>
        <w:ind w:left="-5"/>
        <w:rPr>
          <w:rFonts w:hint="eastAsia"/>
        </w:rPr>
      </w:pPr>
      <w:r>
        <w:rPr>
          <w:rFonts w:hint="eastAsia"/>
        </w:rPr>
        <w:t>他心里的那些话，“一百岁的人还能得孩子吗？撒拉已经九十岁了，还能生养吗？”不是怀疑的话，而是惊奇的话。</w:t>
      </w:r>
    </w:p>
    <w:p w14:paraId="303624C9">
      <w:pPr>
        <w:ind w:left="-5"/>
        <w:rPr>
          <w:rFonts w:hint="eastAsia"/>
        </w:rPr>
      </w:pPr>
    </w:p>
    <w:p w14:paraId="00C841A2">
      <w:pPr>
        <w:ind w:left="-5"/>
        <w:rPr>
          <w:rFonts w:hint="eastAsia"/>
        </w:rPr>
      </w:pPr>
      <w:r>
        <w:rPr>
          <w:rFonts w:hint="eastAsia"/>
        </w:rPr>
        <w:t>And when it is said, "And I will give to thee, and to thy seed after thee, the land in which thou art a stranger, all the land of Canaan, for an everlasting possession," if it troubles any one whether this is to be held as fulfilled, or whether its fulfilment may still be looked for, since no kind of earthly possession can be everlasting for any nation whatever,</w:t>
      </w:r>
    </w:p>
    <w:p w14:paraId="042D0642">
      <w:pPr>
        <w:ind w:left="-5"/>
        <w:rPr>
          <w:rFonts w:hint="eastAsia"/>
        </w:rPr>
      </w:pPr>
    </w:p>
    <w:p w14:paraId="45457473">
      <w:pPr>
        <w:ind w:left="-5"/>
        <w:rPr>
          <w:rFonts w:hint="eastAsia"/>
        </w:rPr>
      </w:pPr>
      <w:r>
        <w:rPr>
          <w:rFonts w:hint="eastAsia"/>
        </w:rPr>
        <w:t>当经上说，“我要将你现在寄居的地，就是迦南全地，赐给你和你的后裔永远为业”时，如果有人困扰这是否应被视为已应验，或者其应验是否仍可期待，因为任何种类的地上产业对任何民族都不可能是永远的，</w:t>
      </w:r>
    </w:p>
    <w:p w14:paraId="302B3EAD">
      <w:pPr>
        <w:ind w:left="-5"/>
        <w:rPr>
          <w:rFonts w:hint="eastAsia"/>
        </w:rPr>
      </w:pPr>
    </w:p>
    <w:p w14:paraId="0AAD6423">
      <w:pPr>
        <w:ind w:left="-5"/>
        <w:rPr>
          <w:rFonts w:hint="eastAsia"/>
        </w:rPr>
      </w:pPr>
      <w:r>
        <w:rPr>
          <w:rFonts w:hint="eastAsia"/>
        </w:rPr>
        <w:t>let him know that the word translated everlasting, by our writers is what the Greeks term αἰώνιον, which is derived from αἰὼ ν, the Greek for sæculum, an age.</w:t>
      </w:r>
    </w:p>
    <w:p w14:paraId="7B0059EF">
      <w:pPr>
        <w:ind w:left="-5"/>
        <w:rPr>
          <w:rFonts w:hint="eastAsia"/>
        </w:rPr>
      </w:pPr>
    </w:p>
    <w:p w14:paraId="3DEE92DA">
      <w:pPr>
        <w:ind w:left="-5"/>
        <w:rPr>
          <w:rFonts w:hint="eastAsia"/>
        </w:rPr>
      </w:pPr>
      <w:r>
        <w:rPr>
          <w:rFonts w:hint="eastAsia"/>
        </w:rPr>
        <w:t>让他知道，我们的作家翻译为永远（everlasting）的词是希腊语 αἰώνιον（aionion），源自 αἰὼ ν（aion），希腊语意为 sæculum，一个时代。</w:t>
      </w:r>
    </w:p>
    <w:p w14:paraId="63CCC72C">
      <w:pPr>
        <w:ind w:left="-5"/>
        <w:rPr>
          <w:rFonts w:hint="eastAsia"/>
        </w:rPr>
      </w:pPr>
    </w:p>
    <w:p w14:paraId="2B25DDF7">
      <w:pPr>
        <w:ind w:left="-5"/>
        <w:rPr>
          <w:rFonts w:hint="eastAsia"/>
        </w:rPr>
      </w:pPr>
      <w:r>
        <w:rPr>
          <w:rFonts w:hint="eastAsia"/>
        </w:rPr>
        <w:t>But the Latins have not ventured to translate this by secular, lest they should change the meaning into something widely different.</w:t>
      </w:r>
    </w:p>
    <w:p w14:paraId="356D1089">
      <w:pPr>
        <w:ind w:left="-5"/>
        <w:rPr>
          <w:rFonts w:hint="eastAsia"/>
        </w:rPr>
      </w:pPr>
    </w:p>
    <w:p w14:paraId="7234D980">
      <w:pPr>
        <w:ind w:left="-5"/>
        <w:rPr>
          <w:rFonts w:hint="eastAsia"/>
        </w:rPr>
      </w:pPr>
      <w:r>
        <w:rPr>
          <w:rFonts w:hint="eastAsia"/>
        </w:rPr>
        <w:t>但拉丁人不敢将其翻译为“世俗的（secular）”，免得他们把意思改成截然不同的东西。</w:t>
      </w:r>
    </w:p>
    <w:p w14:paraId="3AA7C5C1">
      <w:pPr>
        <w:ind w:left="-5"/>
        <w:rPr>
          <w:rFonts w:hint="eastAsia"/>
        </w:rPr>
      </w:pPr>
    </w:p>
    <w:p w14:paraId="57E9DBA7">
      <w:pPr>
        <w:ind w:left="-5"/>
        <w:rPr>
          <w:rFonts w:hint="eastAsia"/>
        </w:rPr>
      </w:pPr>
      <w:r>
        <w:rPr>
          <w:rFonts w:hint="eastAsia"/>
        </w:rPr>
        <w:t>For many things are called secular which so happen in this world as to pass away even in a short time; but what is termed αἰωνιον either has no end, or lasts to the very end of this world.</w:t>
      </w:r>
    </w:p>
    <w:p w14:paraId="61C2175F">
      <w:pPr>
        <w:ind w:left="-5"/>
        <w:rPr>
          <w:rFonts w:hint="eastAsia"/>
        </w:rPr>
      </w:pPr>
    </w:p>
    <w:p w14:paraId="401E38D8">
      <w:pPr>
        <w:ind w:left="-5"/>
        <w:rPr>
          <w:rFonts w:hint="eastAsia"/>
        </w:rPr>
      </w:pPr>
      <w:r>
        <w:rPr>
          <w:rFonts w:hint="eastAsia"/>
        </w:rPr>
        <w:t>因为许多事情被称为世俗的，它们在这个世界上发生以致即使在很短时间内也会过去；但被称为 αἰωνιον 的要么没有结束，要么持续到这个世界的最后终结。</w:t>
      </w:r>
    </w:p>
    <w:p w14:paraId="44DA0444">
      <w:pPr>
        <w:ind w:left="-5"/>
        <w:rPr>
          <w:rFonts w:hint="eastAsia"/>
        </w:rPr>
      </w:pPr>
    </w:p>
    <w:p w14:paraId="6EA0FE99">
      <w:pPr>
        <w:ind w:left="-5"/>
        <w:rPr>
          <w:rFonts w:hint="eastAsia"/>
        </w:rPr>
      </w:pPr>
      <w:r>
        <w:rPr>
          <w:rFonts w:hint="eastAsia"/>
        </w:rPr>
        <w:t>CHAP. 27.—OF THE MALE, WHO WAS TO LOSE HIS SOUL IF HE WAS NOT CIRCUMCISED ON THE EIGHTH DAY, BECAUSE HE HAD BROKEN GOD'S COVENANT</w:t>
      </w:r>
    </w:p>
    <w:p w14:paraId="1CBC5D4E">
      <w:pPr>
        <w:ind w:left="-5"/>
        <w:rPr>
          <w:rFonts w:hint="eastAsia"/>
        </w:rPr>
      </w:pPr>
    </w:p>
    <w:p w14:paraId="20DE4192">
      <w:pPr>
        <w:ind w:left="-5"/>
        <w:rPr>
          <w:rFonts w:hint="eastAsia"/>
        </w:rPr>
      </w:pPr>
      <w:r>
        <w:rPr>
          <w:rFonts w:hint="eastAsia"/>
        </w:rPr>
        <w:t>第二十七章——论若不在第八天受割礼就要失去灵魂的男性，因为他背了上帝的约</w:t>
      </w:r>
    </w:p>
    <w:p w14:paraId="262DFD00">
      <w:pPr>
        <w:ind w:left="-5"/>
        <w:rPr>
          <w:rFonts w:hint="eastAsia"/>
        </w:rPr>
      </w:pPr>
    </w:p>
    <w:p w14:paraId="72D3752D">
      <w:pPr>
        <w:ind w:left="-5"/>
        <w:rPr>
          <w:rFonts w:hint="eastAsia"/>
        </w:rPr>
      </w:pPr>
      <w:r>
        <w:rPr>
          <w:rFonts w:hint="eastAsia"/>
        </w:rPr>
        <w:t>1. When it is said, "The male who is not circumcised in the flesh of his foreskin, that soul shall be cut off from his people, because he hath broken my covenant," some may be troubled how that ought to be understood, since it can be no fault of the infant whose life it is said must perish; nor has the covenant of God been broken by him, but by his parents, who have not taken care to circumcise him.</w:t>
      </w:r>
    </w:p>
    <w:p w14:paraId="56449D8E">
      <w:pPr>
        <w:ind w:left="-5"/>
        <w:rPr>
          <w:rFonts w:hint="eastAsia"/>
        </w:rPr>
      </w:pPr>
    </w:p>
    <w:p w14:paraId="16F597FE">
      <w:pPr>
        <w:ind w:left="-5"/>
        <w:rPr>
          <w:rFonts w:hint="eastAsia"/>
        </w:rPr>
      </w:pPr>
      <w:r>
        <w:rPr>
          <w:rFonts w:hint="eastAsia"/>
        </w:rPr>
        <w:t>1. 当经上说，“不受割礼的男子必从民中剪除，因他背了我的约”时，有些人可能困扰这应如何理解，因为这不可能是那个生命据说必须灭亡的婴儿的错；上帝的约也不是被他背弃，而是被他的父母背弃，他们没有照管给他行割礼。</w:t>
      </w:r>
    </w:p>
    <w:p w14:paraId="0372B3CA">
      <w:pPr>
        <w:ind w:left="-5"/>
        <w:rPr>
          <w:rFonts w:hint="eastAsia"/>
        </w:rPr>
      </w:pPr>
    </w:p>
    <w:p w14:paraId="62FB6D43">
      <w:pPr>
        <w:ind w:left="-5"/>
        <w:rPr>
          <w:rFonts w:hint="eastAsia"/>
        </w:rPr>
      </w:pPr>
      <w:r>
        <w:rPr>
          <w:rFonts w:hint="eastAsia"/>
        </w:rPr>
        <w:t>But even the infants, not personally in their own life, but according to the common origin of the human race, have all broken God's covenant in that one in whom all have sinned.</w:t>
      </w:r>
    </w:p>
    <w:p w14:paraId="3FE74F27">
      <w:pPr>
        <w:ind w:left="-5"/>
        <w:rPr>
          <w:rFonts w:hint="eastAsia"/>
        </w:rPr>
      </w:pPr>
    </w:p>
    <w:p w14:paraId="7332143F">
      <w:pPr>
        <w:ind w:left="-5"/>
        <w:rPr>
          <w:rFonts w:hint="eastAsia"/>
        </w:rPr>
      </w:pPr>
      <w:r>
        <w:rPr>
          <w:rFonts w:hint="eastAsia"/>
        </w:rPr>
        <w:t>但即使是婴儿，不是在他自己生活中的个人身份，而是根据人类的共同起源，都在那一个人（在他里面众人都犯了罪）里面背了上帝的约。</w:t>
      </w:r>
    </w:p>
    <w:p w14:paraId="2941076B">
      <w:pPr>
        <w:ind w:left="-5"/>
        <w:rPr>
          <w:rFonts w:hint="eastAsia"/>
        </w:rPr>
      </w:pPr>
    </w:p>
    <w:p w14:paraId="4D27467E">
      <w:pPr>
        <w:ind w:left="-5"/>
        <w:rPr>
          <w:rFonts w:hint="eastAsia"/>
        </w:rPr>
      </w:pPr>
      <w:r>
        <w:rPr>
          <w:rFonts w:hint="eastAsia"/>
        </w:rPr>
        <w:t>Now there are many things called God's covenants besides those two great ones, the old and the new, which any one who pleases may read and know.</w:t>
      </w:r>
    </w:p>
    <w:p w14:paraId="1319093D">
      <w:pPr>
        <w:ind w:left="-5"/>
        <w:rPr>
          <w:rFonts w:hint="eastAsia"/>
        </w:rPr>
      </w:pPr>
    </w:p>
    <w:p w14:paraId="57CED342">
      <w:pPr>
        <w:ind w:left="-5"/>
        <w:rPr>
          <w:rFonts w:hint="eastAsia"/>
        </w:rPr>
      </w:pPr>
      <w:r>
        <w:rPr>
          <w:rFonts w:hint="eastAsia"/>
        </w:rPr>
        <w:t>除了那两个伟大的旧约和新约外，还有许多被称为上帝之约的事物，任何愿意的人都可以读到并知道。</w:t>
      </w:r>
    </w:p>
    <w:p w14:paraId="6FA5E5A4">
      <w:pPr>
        <w:ind w:left="-5"/>
        <w:rPr>
          <w:rFonts w:hint="eastAsia"/>
        </w:rPr>
      </w:pPr>
    </w:p>
    <w:p w14:paraId="36857BEC">
      <w:pPr>
        <w:ind w:left="-5"/>
        <w:rPr>
          <w:rFonts w:hint="eastAsia"/>
        </w:rPr>
      </w:pPr>
      <w:r>
        <w:rPr>
          <w:rFonts w:hint="eastAsia"/>
        </w:rPr>
        <w:t>For the first covenant, which was made with the first man, is just this: "In the day ye eat thereof, ye shall surely die."</w:t>
      </w:r>
    </w:p>
    <w:p w14:paraId="6F5F8331">
      <w:pPr>
        <w:ind w:left="-5"/>
        <w:rPr>
          <w:rFonts w:hint="eastAsia"/>
        </w:rPr>
      </w:pPr>
    </w:p>
    <w:p w14:paraId="4730B3AD">
      <w:pPr>
        <w:ind w:left="-5"/>
        <w:rPr>
          <w:rFonts w:hint="eastAsia"/>
        </w:rPr>
      </w:pPr>
      <w:r>
        <w:rPr>
          <w:rFonts w:hint="eastAsia"/>
        </w:rPr>
        <w:t>因为与第一人所立的第一个约就是这个：“你吃的日子必定死。”</w:t>
      </w:r>
    </w:p>
    <w:p w14:paraId="73B1DE35">
      <w:pPr>
        <w:ind w:left="-5"/>
        <w:rPr>
          <w:rFonts w:hint="eastAsia"/>
        </w:rPr>
      </w:pPr>
    </w:p>
    <w:p w14:paraId="13DFBC29">
      <w:pPr>
        <w:ind w:left="-5"/>
        <w:rPr>
          <w:rFonts w:hint="eastAsia"/>
        </w:rPr>
      </w:pPr>
      <w:r>
        <w:rPr>
          <w:rFonts w:hint="eastAsia"/>
        </w:rPr>
        <w:t>Whence it is written in the book called Ecclesiasticus, "All flesh waxeth old as doth a garment. For the covenant from the beginning is, Thou shalt die the death."</w:t>
      </w:r>
    </w:p>
    <w:p w14:paraId="76C11409">
      <w:pPr>
        <w:ind w:left="-5"/>
        <w:rPr>
          <w:rFonts w:hint="eastAsia"/>
        </w:rPr>
      </w:pPr>
    </w:p>
    <w:p w14:paraId="63E6C655">
      <w:pPr>
        <w:ind w:left="-5"/>
        <w:rPr>
          <w:rFonts w:hint="eastAsia"/>
        </w:rPr>
      </w:pPr>
      <w:r>
        <w:rPr>
          <w:rFonts w:hint="eastAsia"/>
        </w:rPr>
        <w:t>因此在称为《便西拉智训》的书上写着，“凡有血气的，都如衣服渐渐旧了。因为起初的约是：你必定死。”</w:t>
      </w:r>
    </w:p>
    <w:p w14:paraId="4B397DA5">
      <w:pPr>
        <w:ind w:left="-5"/>
        <w:rPr>
          <w:rFonts w:hint="eastAsia"/>
        </w:rPr>
      </w:pPr>
    </w:p>
    <w:p w14:paraId="16146A73">
      <w:pPr>
        <w:ind w:left="-5"/>
        <w:rPr>
          <w:rFonts w:hint="eastAsia"/>
        </w:rPr>
      </w:pPr>
      <w:r>
        <w:rPr>
          <w:rFonts w:hint="eastAsia"/>
        </w:rPr>
        <w:t>Now, as the law was more plainly given afterward, and the apostle says, "Where no law is, there is no prevarication," on what supposition is what is said in the psalm true, "I accounted all the sinners of the earth prevaricators," except that all who are held liable for any sin are accused of dealing deceitfully (prevaricating) with some law?</w:t>
      </w:r>
    </w:p>
    <w:p w14:paraId="5F95E805">
      <w:pPr>
        <w:ind w:left="-5"/>
        <w:rPr>
          <w:rFonts w:hint="eastAsia"/>
        </w:rPr>
      </w:pPr>
    </w:p>
    <w:p w14:paraId="45F18776">
      <w:pPr>
        <w:ind w:left="-5"/>
        <w:rPr>
          <w:rFonts w:hint="eastAsia"/>
        </w:rPr>
      </w:pPr>
      <w:r>
        <w:rPr>
          <w:rFonts w:hint="eastAsia"/>
        </w:rPr>
        <w:t>现在，正如律法后来更清楚地赐下，使徒说，“没有律法的地方，就没有违背（prevarication，推诿/违背），”那么在什么假设下诗篇所说的“我看世上所有的恶人都是违背者”是真的呢，除非所有被认为对任何罪负责的人都被指控对某种律法行事诡诈（违背）？</w:t>
      </w:r>
    </w:p>
    <w:p w14:paraId="06F0114A">
      <w:pPr>
        <w:ind w:left="-5"/>
        <w:rPr>
          <w:rFonts w:hint="eastAsia"/>
        </w:rPr>
      </w:pPr>
    </w:p>
    <w:p w14:paraId="0A00197A">
      <w:pPr>
        <w:ind w:left="-5"/>
        <w:rPr>
          <w:rFonts w:hint="eastAsia"/>
        </w:rPr>
      </w:pPr>
      <w:r>
        <w:rPr>
          <w:rFonts w:hint="eastAsia"/>
        </w:rPr>
        <w:t>If on this account, then, even the infants are, according to the true belief, born in sin, not actual but original, so that we confess they have need of grace for the remission of sins,</w:t>
      </w:r>
    </w:p>
    <w:p w14:paraId="546A4CDA">
      <w:pPr>
        <w:ind w:left="-5"/>
        <w:rPr>
          <w:rFonts w:hint="eastAsia"/>
        </w:rPr>
      </w:pPr>
    </w:p>
    <w:p w14:paraId="32CE3BFB">
      <w:pPr>
        <w:ind w:left="-5"/>
        <w:rPr>
          <w:rFonts w:hint="eastAsia"/>
        </w:rPr>
      </w:pPr>
      <w:r>
        <w:rPr>
          <w:rFonts w:hint="eastAsia"/>
        </w:rPr>
        <w:t>如果因此，根据真实信仰，甚至婴儿也生在罪中（不是实际的而是原罪），以致我们承认他们需要赦罪的恩典，</w:t>
      </w:r>
    </w:p>
    <w:p w14:paraId="025A35E2">
      <w:pPr>
        <w:ind w:left="-5"/>
        <w:rPr>
          <w:rFonts w:hint="eastAsia"/>
        </w:rPr>
      </w:pPr>
    </w:p>
    <w:p w14:paraId="21AA949E">
      <w:pPr>
        <w:ind w:left="-5"/>
        <w:rPr>
          <w:rFonts w:hint="eastAsia"/>
        </w:rPr>
      </w:pPr>
      <w:r>
        <w:rPr>
          <w:rFonts w:hint="eastAsia"/>
        </w:rPr>
        <w:t>certainly it must be acknowledged that in the same sense in which they are sinners they are also prevaricators of that law which was given in Paradise, according to the truth of both scriptures, "I accounted all the sinners of the earth prevaricators," and "Where no law is, there is no prevarication."</w:t>
      </w:r>
    </w:p>
    <w:p w14:paraId="5371C164">
      <w:pPr>
        <w:ind w:left="-5"/>
        <w:rPr>
          <w:rFonts w:hint="eastAsia"/>
        </w:rPr>
      </w:pPr>
    </w:p>
    <w:p w14:paraId="00EC451D">
      <w:pPr>
        <w:ind w:left="-5"/>
        <w:rPr>
          <w:rFonts w:hint="eastAsia"/>
        </w:rPr>
      </w:pPr>
      <w:r>
        <w:rPr>
          <w:rFonts w:hint="eastAsia"/>
        </w:rPr>
        <w:t>那么肯定必须承认，在他们是罪人的同一意义上，他们也是那在乐园赐下的律法的违背者，根据这两段经文的真理，“我看世上所有的恶人都是违背者，”和“没有律法的地方，就没有违背。”</w:t>
      </w:r>
    </w:p>
    <w:p w14:paraId="76DD9DEB">
      <w:pPr>
        <w:ind w:left="-5"/>
        <w:rPr>
          <w:rFonts w:hint="eastAsia"/>
        </w:rPr>
      </w:pPr>
    </w:p>
    <w:p w14:paraId="4B58603D">
      <w:pPr>
        <w:ind w:left="-5"/>
        <w:rPr>
          <w:rFonts w:hint="eastAsia"/>
        </w:rPr>
      </w:pPr>
      <w:r>
        <w:rPr>
          <w:rFonts w:hint="eastAsia"/>
        </w:rPr>
        <w:t>And thus, because circumcision was the sign of regeneration, and the infant, on account of the original sin by which God's covenant was first broken, was not undeservedly to lose his generation unless delivered by regeneration,</w:t>
      </w:r>
    </w:p>
    <w:p w14:paraId="7F00223C">
      <w:pPr>
        <w:ind w:left="-5"/>
        <w:rPr>
          <w:rFonts w:hint="eastAsia"/>
        </w:rPr>
      </w:pPr>
    </w:p>
    <w:p w14:paraId="0591B9EF">
      <w:pPr>
        <w:ind w:left="-5"/>
        <w:rPr>
          <w:rFonts w:hint="eastAsia"/>
        </w:rPr>
      </w:pPr>
      <w:r>
        <w:rPr>
          <w:rFonts w:hint="eastAsia"/>
        </w:rPr>
        <w:t>因此，因为割礼是重生的记号，婴儿因原罪（上帝的约藉此首先被背弃）若非藉重生得救，并非不应得地失去其生殖（generation，或指生命），</w:t>
      </w:r>
    </w:p>
    <w:p w14:paraId="6F340651">
      <w:pPr>
        <w:ind w:left="-5"/>
        <w:rPr>
          <w:rFonts w:hint="eastAsia"/>
        </w:rPr>
      </w:pPr>
    </w:p>
    <w:p w14:paraId="5B98A345">
      <w:pPr>
        <w:ind w:left="-5"/>
        <w:rPr>
          <w:rFonts w:hint="eastAsia"/>
        </w:rPr>
      </w:pPr>
      <w:r>
        <w:rPr>
          <w:rFonts w:hint="eastAsia"/>
        </w:rPr>
        <w:t>these divine words are to be understood as if it had been said, Whoever is not born again, that soul shall perish from his people, because he hath broken my covenant, since he also has sinned in Adam with all others.</w:t>
      </w:r>
    </w:p>
    <w:p w14:paraId="089CF73D">
      <w:pPr>
        <w:ind w:left="-5"/>
        <w:rPr>
          <w:rFonts w:hint="eastAsia"/>
        </w:rPr>
      </w:pPr>
    </w:p>
    <w:p w14:paraId="4E4B2558">
      <w:pPr>
        <w:ind w:left="-5"/>
        <w:rPr>
          <w:rFonts w:hint="eastAsia"/>
        </w:rPr>
      </w:pPr>
      <w:r>
        <w:rPr>
          <w:rFonts w:hint="eastAsia"/>
        </w:rPr>
        <w:t>这些神圣话语应理解为仿佛在说，凡不重生的，那灵魂必从民中剪除，因为他背了我的约，既然他也与所有其他人在亚当里犯了罪。</w:t>
      </w:r>
    </w:p>
    <w:p w14:paraId="060CAD38">
      <w:pPr>
        <w:ind w:left="-5"/>
        <w:rPr>
          <w:rFonts w:hint="eastAsia"/>
        </w:rPr>
      </w:pPr>
    </w:p>
    <w:p w14:paraId="77204B9F">
      <w:pPr>
        <w:ind w:left="-5"/>
        <w:rPr>
          <w:rFonts w:hint="eastAsia"/>
        </w:rPr>
      </w:pPr>
      <w:r>
        <w:rPr>
          <w:rFonts w:hint="eastAsia"/>
        </w:rPr>
        <w:t>For had He said, Because he hath broken this my covenant, He would have compelled us to understand by it only this of circumcision;</w:t>
      </w:r>
    </w:p>
    <w:p w14:paraId="6143CC25">
      <w:pPr>
        <w:ind w:left="-5"/>
        <w:rPr>
          <w:rFonts w:hint="eastAsia"/>
        </w:rPr>
      </w:pPr>
    </w:p>
    <w:p w14:paraId="42E2F0FF">
      <w:pPr>
        <w:ind w:left="-5"/>
        <w:rPr>
          <w:rFonts w:hint="eastAsia"/>
        </w:rPr>
      </w:pPr>
      <w:r>
        <w:rPr>
          <w:rFonts w:hint="eastAsia"/>
        </w:rPr>
        <w:t>因为如果祂说，因为他背了我这个约，祂就会强迫我们理解为仅指割礼这个约；</w:t>
      </w:r>
    </w:p>
    <w:p w14:paraId="711C3253">
      <w:pPr>
        <w:ind w:left="-5"/>
        <w:rPr>
          <w:rFonts w:hint="eastAsia"/>
        </w:rPr>
      </w:pPr>
    </w:p>
    <w:p w14:paraId="548F55D3">
      <w:pPr>
        <w:ind w:left="-5"/>
        <w:rPr>
          <w:rFonts w:hint="eastAsia"/>
        </w:rPr>
      </w:pPr>
      <w:r>
        <w:rPr>
          <w:rFonts w:hint="eastAsia"/>
        </w:rPr>
        <w:t>but since He has not expressly said what covenant the infant has broken, we are free to understand Him as speaking of that covenant of which the breach can be ascribed to an infant.</w:t>
      </w:r>
    </w:p>
    <w:p w14:paraId="652E2382">
      <w:pPr>
        <w:ind w:left="-5"/>
        <w:rPr>
          <w:rFonts w:hint="eastAsia"/>
        </w:rPr>
      </w:pPr>
    </w:p>
    <w:p w14:paraId="3629F34F">
      <w:pPr>
        <w:ind w:left="-5"/>
        <w:rPr>
          <w:rFonts w:hint="eastAsia"/>
        </w:rPr>
      </w:pPr>
      <w:r>
        <w:rPr>
          <w:rFonts w:hint="eastAsia"/>
        </w:rPr>
        <w:t>但既然祂没有明确说婴儿背了什么约，我们可以自由理解祂是指那个其违背可以归于婴儿的约。</w:t>
      </w:r>
    </w:p>
    <w:p w14:paraId="4E8284C1">
      <w:pPr>
        <w:ind w:left="-5"/>
        <w:rPr>
          <w:rFonts w:hint="eastAsia"/>
        </w:rPr>
      </w:pPr>
    </w:p>
    <w:p w14:paraId="2744760A">
      <w:pPr>
        <w:ind w:left="-5"/>
        <w:rPr>
          <w:rFonts w:hint="eastAsia"/>
        </w:rPr>
      </w:pPr>
      <w:r>
        <w:rPr>
          <w:rFonts w:hint="eastAsia"/>
        </w:rPr>
        <w:t>Yet if any one contends that it is said of nothing else than circumcision, that in it the infant has broken the covenant of God because, he is not circumcised, he must seek some method of explanation by which it may be understood without absurdity (such as this) that he has broken the covenant, because it has been broken in him although not by him.</w:t>
      </w:r>
    </w:p>
    <w:p w14:paraId="4AB863E3">
      <w:pPr>
        <w:ind w:left="-5"/>
        <w:rPr>
          <w:rFonts w:hint="eastAsia"/>
        </w:rPr>
      </w:pPr>
    </w:p>
    <w:p w14:paraId="6F9286BA">
      <w:pPr>
        <w:ind w:left="-5"/>
        <w:rPr>
          <w:rFonts w:hint="eastAsia"/>
        </w:rPr>
      </w:pPr>
      <w:r>
        <w:rPr>
          <w:rFonts w:hint="eastAsia"/>
        </w:rPr>
        <w:t>然而，如果有人争辩说这除了指割礼别无他指，即婴儿在其中背了上帝的约因为他没受割礼，他必须寻求某种解释方法，藉此可以不荒谬地（像这样）理解他背了约，因为约在他身上被背弃，虽然不是被他背弃。</w:t>
      </w:r>
    </w:p>
    <w:p w14:paraId="36EF089D">
      <w:pPr>
        <w:ind w:left="-5"/>
        <w:rPr>
          <w:rFonts w:hint="eastAsia"/>
        </w:rPr>
      </w:pPr>
    </w:p>
    <w:p w14:paraId="70EB5293">
      <w:pPr>
        <w:ind w:left="-5"/>
        <w:rPr>
          <w:rFonts w:hint="eastAsia"/>
        </w:rPr>
      </w:pPr>
      <w:r>
        <w:rPr>
          <w:rFonts w:hint="eastAsia"/>
        </w:rPr>
        <w:t>Yet in this case also it is to be observed that the soul of the infant, being guilty of no sin of neglect against itself, would perish unjustly, unless original sin rendered it obnoxious to punishment.</w:t>
      </w:r>
    </w:p>
    <w:p w14:paraId="64C530AD">
      <w:pPr>
        <w:ind w:left="-5"/>
        <w:rPr>
          <w:rFonts w:hint="eastAsia"/>
        </w:rPr>
      </w:pPr>
    </w:p>
    <w:p w14:paraId="7931E7CA">
      <w:pPr>
        <w:ind w:left="-5"/>
        <w:rPr>
          <w:rFonts w:hint="eastAsia"/>
        </w:rPr>
      </w:pPr>
      <w:r>
        <w:rPr>
          <w:rFonts w:hint="eastAsia"/>
        </w:rPr>
        <w:t>但在这种情况下也应注意，婴儿的灵魂，既然对自己没有疏忽的罪，如果不是原罪使其应受惩罚，它灭亡就是不公正的。</w:t>
      </w:r>
    </w:p>
    <w:p w14:paraId="5D29A4ED">
      <w:pPr>
        <w:ind w:left="-5"/>
        <w:rPr>
          <w:rFonts w:hint="eastAsia"/>
        </w:rPr>
      </w:pPr>
    </w:p>
    <w:p w14:paraId="0F712898">
      <w:pPr>
        <w:ind w:left="-5"/>
        <w:rPr>
          <w:rFonts w:hint="eastAsia"/>
        </w:rPr>
      </w:pPr>
      <w:r>
        <w:rPr>
          <w:rFonts w:hint="eastAsia"/>
        </w:rPr>
        <w:t>CHAP. 28.—OF THE CHANGE OF NAME IN ABRAHAM AND SARAH, WHO RECEIVED THE GIFT OF FECUNDITY WHEN THEY WERE INCAPABLE OF REGENERATION OWING TO THE BARRENNESS OF ONE, AND THE OLD AGE OF BOTH</w:t>
      </w:r>
    </w:p>
    <w:p w14:paraId="76BD4701">
      <w:pPr>
        <w:ind w:left="-5"/>
        <w:rPr>
          <w:rFonts w:hint="eastAsia"/>
        </w:rPr>
      </w:pPr>
    </w:p>
    <w:p w14:paraId="134555BD">
      <w:pPr>
        <w:ind w:left="-5"/>
        <w:rPr>
          <w:rFonts w:hint="eastAsia"/>
        </w:rPr>
      </w:pPr>
      <w:r>
        <w:rPr>
          <w:rFonts w:hint="eastAsia"/>
        </w:rPr>
        <w:t>第二十八章——论亚伯拉罕和撒拉名字的改变，他们在因一方不孕和双方年老而无法生殖（regeneration，此处应为生殖generation之意，或指恢复生殖力）时领受了多产的恩赐</w:t>
      </w:r>
    </w:p>
    <w:p w14:paraId="1CF41252">
      <w:pPr>
        <w:ind w:left="-5"/>
        <w:rPr>
          <w:rFonts w:hint="eastAsia"/>
        </w:rPr>
      </w:pPr>
    </w:p>
    <w:p w14:paraId="29229095">
      <w:pPr>
        <w:ind w:left="-5"/>
        <w:rPr>
          <w:rFonts w:hint="eastAsia"/>
        </w:rPr>
      </w:pPr>
      <w:r>
        <w:rPr>
          <w:rFonts w:hint="eastAsia"/>
        </w:rPr>
        <w:t>1. Now when a promise so great and clear was made to Abraham, in which it was so plainly said to him, "I have made thee a father of many nations, and I will increase thee exceedingly, and I will make nations of thee, and kings shall go forth of thee.</w:t>
      </w:r>
    </w:p>
    <w:p w14:paraId="64CC97DC">
      <w:pPr>
        <w:ind w:left="-5"/>
        <w:rPr>
          <w:rFonts w:hint="eastAsia"/>
        </w:rPr>
      </w:pPr>
    </w:p>
    <w:p w14:paraId="0722CDA3">
      <w:pPr>
        <w:ind w:left="-5"/>
        <w:rPr>
          <w:rFonts w:hint="eastAsia"/>
        </w:rPr>
      </w:pPr>
      <w:r>
        <w:rPr>
          <w:rFonts w:hint="eastAsia"/>
        </w:rPr>
        <w:t>1. 当这样一个伟大而清晰的应许赐给亚伯拉罕时，其中如此清楚地对他说，“我已立你作多国的父，我必使你的后裔极其繁多，国度从你而立，君王从你而出。</w:t>
      </w:r>
    </w:p>
    <w:p w14:paraId="491D4551">
      <w:pPr>
        <w:ind w:left="-5"/>
        <w:rPr>
          <w:rFonts w:hint="eastAsia"/>
        </w:rPr>
      </w:pPr>
    </w:p>
    <w:p w14:paraId="39B0C232">
      <w:pPr>
        <w:ind w:left="-5"/>
        <w:rPr>
          <w:rFonts w:hint="eastAsia"/>
        </w:rPr>
      </w:pPr>
      <w:r>
        <w:rPr>
          <w:rFonts w:hint="eastAsia"/>
        </w:rPr>
        <w:t>And I will give thee a son of Sarah; and I will bless him, and he shall become nations, and kings of nations shall be of him,"—a promise which we now see fulfilled in Christ,—</w:t>
      </w:r>
    </w:p>
    <w:p w14:paraId="4B2C62EC">
      <w:pPr>
        <w:ind w:left="-5"/>
        <w:rPr>
          <w:rFonts w:hint="eastAsia"/>
        </w:rPr>
      </w:pPr>
    </w:p>
    <w:p w14:paraId="3C61BA57">
      <w:pPr>
        <w:ind w:left="-5"/>
        <w:rPr>
          <w:rFonts w:hint="eastAsia"/>
        </w:rPr>
      </w:pPr>
      <w:r>
        <w:rPr>
          <w:rFonts w:hint="eastAsia"/>
        </w:rPr>
        <w:t>我必赐你一个儿子，是从撒拉生的；我必赐福给她，她也要作多国之母，必有百姓的君王从她而出，”——这个应许我们现在看到在基督里应验了——</w:t>
      </w:r>
    </w:p>
    <w:p w14:paraId="2663CC51">
      <w:pPr>
        <w:ind w:left="-5"/>
        <w:rPr>
          <w:rFonts w:hint="eastAsia"/>
        </w:rPr>
      </w:pPr>
    </w:p>
    <w:p w14:paraId="25ED86B4">
      <w:pPr>
        <w:ind w:left="-5"/>
        <w:rPr>
          <w:rFonts w:hint="eastAsia"/>
        </w:rPr>
      </w:pPr>
      <w:r>
        <w:rPr>
          <w:rFonts w:hint="eastAsia"/>
        </w:rPr>
        <w:t>from that time forward this couple are not called in Scripture, as formerly, Abram and Sarai, but Abraham and Sarah, as we have called them from the first, for every one does so now.</w:t>
      </w:r>
    </w:p>
    <w:p w14:paraId="2A99B6DB">
      <w:pPr>
        <w:ind w:left="-5"/>
        <w:rPr>
          <w:rFonts w:hint="eastAsia"/>
        </w:rPr>
      </w:pPr>
    </w:p>
    <w:p w14:paraId="0524EADA">
      <w:pPr>
        <w:ind w:left="-5"/>
        <w:rPr>
          <w:rFonts w:hint="eastAsia"/>
        </w:rPr>
      </w:pPr>
      <w:r>
        <w:rPr>
          <w:rFonts w:hint="eastAsia"/>
        </w:rPr>
        <w:t>从那时起，这对夫妇在经文中不再像以前那样被称为亚伯兰和撒莱，而是亚伯拉罕和撒拉，正如我们从一开始就称呼他们的那样，因为现在每个人都这样称呼。</w:t>
      </w:r>
    </w:p>
    <w:p w14:paraId="330B829F">
      <w:pPr>
        <w:ind w:left="-5"/>
        <w:rPr>
          <w:rFonts w:hint="eastAsia"/>
        </w:rPr>
      </w:pPr>
    </w:p>
    <w:p w14:paraId="395026E5">
      <w:pPr>
        <w:ind w:left="-5"/>
        <w:rPr>
          <w:rFonts w:hint="eastAsia"/>
        </w:rPr>
      </w:pPr>
      <w:r>
        <w:rPr>
          <w:rFonts w:hint="eastAsia"/>
        </w:rPr>
        <w:t>The reason why the name of Abraham was changed is given: "For," He says, "I have made thee a father of many nations."</w:t>
      </w:r>
    </w:p>
    <w:p w14:paraId="637573D2">
      <w:pPr>
        <w:ind w:left="-5"/>
        <w:rPr>
          <w:rFonts w:hint="eastAsia"/>
        </w:rPr>
      </w:pPr>
    </w:p>
    <w:p w14:paraId="6E747E29">
      <w:pPr>
        <w:ind w:left="-5"/>
        <w:rPr>
          <w:rFonts w:hint="eastAsia"/>
        </w:rPr>
      </w:pPr>
      <w:r>
        <w:rPr>
          <w:rFonts w:hint="eastAsia"/>
        </w:rPr>
        <w:t>亚伯拉罕改名的原因给出了：“因为，”祂说，“我已立你作多国的父。”</w:t>
      </w:r>
    </w:p>
    <w:p w14:paraId="3B580E14">
      <w:pPr>
        <w:ind w:left="-5"/>
        <w:rPr>
          <w:rFonts w:hint="eastAsia"/>
        </w:rPr>
      </w:pPr>
    </w:p>
    <w:p w14:paraId="28EC0D9F">
      <w:pPr>
        <w:ind w:left="-5"/>
        <w:rPr>
          <w:rFonts w:hint="eastAsia"/>
        </w:rPr>
      </w:pPr>
      <w:r>
        <w:rPr>
          <w:rFonts w:hint="eastAsia"/>
        </w:rPr>
        <w:t>This, then, is to be understood to be the meaning of Abraham; but Abram, as he was formerly called, means "exalted father."</w:t>
      </w:r>
    </w:p>
    <w:p w14:paraId="18DDDD4F">
      <w:pPr>
        <w:ind w:left="-5"/>
        <w:rPr>
          <w:rFonts w:hint="eastAsia"/>
        </w:rPr>
      </w:pPr>
    </w:p>
    <w:p w14:paraId="4B8A1156">
      <w:pPr>
        <w:ind w:left="-5"/>
        <w:rPr>
          <w:rFonts w:hint="eastAsia"/>
        </w:rPr>
      </w:pPr>
      <w:r>
        <w:rPr>
          <w:rFonts w:hint="eastAsia"/>
        </w:rPr>
        <w:t>那么，这应被理解为亚伯拉罕的意思；但他以前的名字亚伯兰意为“崇高的父”。</w:t>
      </w:r>
    </w:p>
    <w:p w14:paraId="2BD53E37">
      <w:pPr>
        <w:ind w:left="-5"/>
        <w:rPr>
          <w:rFonts w:hint="eastAsia"/>
        </w:rPr>
      </w:pPr>
    </w:p>
    <w:p w14:paraId="16A58452">
      <w:pPr>
        <w:ind w:left="-5"/>
        <w:rPr>
          <w:rFonts w:hint="eastAsia"/>
        </w:rPr>
      </w:pPr>
      <w:r>
        <w:rPr>
          <w:rFonts w:hint="eastAsia"/>
        </w:rPr>
        <w:t>The reason of the change of Sarah's name is not given; but as those say who have written interpretations of the Hebrew names contained in these books, Sarah means "my princess," and Sarai "strength."</w:t>
      </w:r>
    </w:p>
    <w:p w14:paraId="398550A3">
      <w:pPr>
        <w:ind w:left="-5"/>
        <w:rPr>
          <w:rFonts w:hint="eastAsia"/>
        </w:rPr>
      </w:pPr>
    </w:p>
    <w:p w14:paraId="5E005E31">
      <w:pPr>
        <w:ind w:left="-5"/>
        <w:rPr>
          <w:rFonts w:hint="eastAsia"/>
        </w:rPr>
      </w:pPr>
      <w:r>
        <w:rPr>
          <w:rFonts w:hint="eastAsia"/>
        </w:rPr>
        <w:t>撒拉改名的原因没有给出；但正如那些写过这些书中希伯来名字解释的人所说，撒拉意为“我的公主”，撒莱意为“力量”。（注：通常认为Sarai意为“我的公主”，Sarah意为“公主”或“多国之母”。奥古斯丁此处解释可能基于当时的特定理解。）</w:t>
      </w:r>
    </w:p>
    <w:p w14:paraId="3024E2DD">
      <w:pPr>
        <w:ind w:left="-5"/>
        <w:rPr>
          <w:rFonts w:hint="eastAsia"/>
        </w:rPr>
      </w:pPr>
    </w:p>
    <w:p w14:paraId="5E57B4D5">
      <w:pPr>
        <w:ind w:left="-5"/>
        <w:rPr>
          <w:rFonts w:hint="eastAsia"/>
        </w:rPr>
      </w:pPr>
      <w:r>
        <w:rPr>
          <w:rFonts w:hint="eastAsia"/>
        </w:rPr>
        <w:t>Whence it is written in the Epistle to the Hebrews, "Through faith also Sarah herself received strength to conceive seed."</w:t>
      </w:r>
    </w:p>
    <w:p w14:paraId="1C4D5EA5">
      <w:pPr>
        <w:ind w:left="-5"/>
        <w:rPr>
          <w:rFonts w:hint="eastAsia"/>
        </w:rPr>
      </w:pPr>
    </w:p>
    <w:p w14:paraId="3EA76036">
      <w:pPr>
        <w:ind w:left="-5"/>
        <w:rPr>
          <w:rFonts w:hint="eastAsia"/>
        </w:rPr>
      </w:pPr>
      <w:r>
        <w:rPr>
          <w:rFonts w:hint="eastAsia"/>
        </w:rPr>
        <w:t>因此在希伯来书中写道，“因着信，连撒拉自己也领受了怀孕的能力（strength）。”</w:t>
      </w:r>
    </w:p>
    <w:p w14:paraId="4B475ECE">
      <w:pPr>
        <w:ind w:left="-5"/>
        <w:rPr>
          <w:rFonts w:hint="eastAsia"/>
        </w:rPr>
      </w:pPr>
    </w:p>
    <w:p w14:paraId="5952AFB6">
      <w:pPr>
        <w:ind w:left="-5"/>
        <w:rPr>
          <w:rFonts w:hint="eastAsia"/>
        </w:rPr>
      </w:pPr>
      <w:r>
        <w:rPr>
          <w:rFonts w:hint="eastAsia"/>
        </w:rPr>
        <w:t>For both were old, as the Scripture testifies; but she was also barren, and had ceased to menstruate, so that she could no longer bear children even if she had not been barren.</w:t>
      </w:r>
    </w:p>
    <w:p w14:paraId="222A57DB">
      <w:pPr>
        <w:ind w:left="-5"/>
        <w:rPr>
          <w:rFonts w:hint="eastAsia"/>
        </w:rPr>
      </w:pPr>
    </w:p>
    <w:p w14:paraId="2D7AB56B">
      <w:pPr>
        <w:ind w:left="-5"/>
        <w:rPr>
          <w:rFonts w:hint="eastAsia"/>
        </w:rPr>
      </w:pPr>
      <w:r>
        <w:rPr>
          <w:rFonts w:hint="eastAsia"/>
        </w:rPr>
        <w:t>因为如经文作证，两人都老了；但她也是不孕的，并且月经已断，以致即使她没有不孕，她也无法再生孩子。</w:t>
      </w:r>
    </w:p>
    <w:p w14:paraId="744F8785">
      <w:pPr>
        <w:ind w:left="-5"/>
        <w:rPr>
          <w:rFonts w:hint="eastAsia"/>
        </w:rPr>
      </w:pPr>
    </w:p>
    <w:p w14:paraId="043E3575">
      <w:pPr>
        <w:ind w:left="-5"/>
        <w:rPr>
          <w:rFonts w:hint="eastAsia"/>
        </w:rPr>
      </w:pPr>
      <w:r>
        <w:rPr>
          <w:rFonts w:hint="eastAsia"/>
        </w:rPr>
        <w:t>Further, if a woman is advanced in years, yet still retains the custom of women, she can bear children to a young man, but not to an old man, although that same old man can beget, but only of a young woman; as after Sarah's death Abraham could of Keturah, because he met with her in her lively age.</w:t>
      </w:r>
    </w:p>
    <w:p w14:paraId="5BD9F956">
      <w:pPr>
        <w:ind w:left="-5"/>
        <w:rPr>
          <w:rFonts w:hint="eastAsia"/>
        </w:rPr>
      </w:pPr>
    </w:p>
    <w:p w14:paraId="5B924780">
      <w:pPr>
        <w:ind w:left="-5"/>
        <w:rPr>
          <w:rFonts w:hint="eastAsia"/>
        </w:rPr>
      </w:pPr>
      <w:r>
        <w:rPr>
          <w:rFonts w:hint="eastAsia"/>
        </w:rPr>
        <w:t>此外，如果一个女人年事已高，但仍保留妇女的习俗，她可以为年轻人生孩子，但不能为老人，尽管那位老人可以生，但只能从年轻女子生；正如撒拉死后亚伯拉罕能从基土拉生，因为他遇到她时她还在有活力的年龄。</w:t>
      </w:r>
    </w:p>
    <w:p w14:paraId="7A296988">
      <w:pPr>
        <w:ind w:left="-5"/>
        <w:rPr>
          <w:rFonts w:hint="eastAsia"/>
        </w:rPr>
      </w:pPr>
    </w:p>
    <w:p w14:paraId="7BF9541C">
      <w:pPr>
        <w:ind w:left="-5"/>
        <w:rPr>
          <w:rFonts w:hint="eastAsia"/>
        </w:rPr>
      </w:pPr>
      <w:r>
        <w:rPr>
          <w:rFonts w:hint="eastAsia"/>
        </w:rPr>
        <w:t>This, then, is what the apostle mentions as wonderful, saying, besides, that Abraham's body was now dead; because at that age he was no longer able to beget children of any woman who retained now only a small part of her natural vigor.</w:t>
      </w:r>
    </w:p>
    <w:p w14:paraId="0B834CB0">
      <w:pPr>
        <w:ind w:left="-5"/>
        <w:rPr>
          <w:rFonts w:hint="eastAsia"/>
        </w:rPr>
      </w:pPr>
    </w:p>
    <w:p w14:paraId="7D7A8CAD">
      <w:pPr>
        <w:ind w:left="-5"/>
        <w:rPr>
          <w:rFonts w:hint="eastAsia"/>
        </w:rPr>
      </w:pPr>
      <w:r>
        <w:rPr>
          <w:rFonts w:hint="eastAsia"/>
        </w:rPr>
        <w:t>那么，这就是使徒提到为奇妙的事，并说亚伯拉罕的身体如同已死；因为在那个年龄，他已不能从任何只保留了自然活力一小部分的女人生孩子。</w:t>
      </w:r>
    </w:p>
    <w:p w14:paraId="2FA9C70C">
      <w:pPr>
        <w:ind w:left="-5"/>
        <w:rPr>
          <w:rFonts w:hint="eastAsia"/>
        </w:rPr>
      </w:pPr>
    </w:p>
    <w:p w14:paraId="09E5DC15">
      <w:pPr>
        <w:ind w:left="-5"/>
        <w:rPr>
          <w:rFonts w:hint="eastAsia"/>
        </w:rPr>
      </w:pPr>
      <w:r>
        <w:rPr>
          <w:rFonts w:hint="eastAsia"/>
        </w:rPr>
        <w:t>Of course we must understand that his body was dead only to some purposes, not to all; for if it was so to all, it would no longer be the aged body of a living man, but the corpse of a dead one.</w:t>
      </w:r>
    </w:p>
    <w:p w14:paraId="68ECC506">
      <w:pPr>
        <w:ind w:left="-5"/>
        <w:rPr>
          <w:rFonts w:hint="eastAsia"/>
        </w:rPr>
      </w:pPr>
    </w:p>
    <w:p w14:paraId="2DBE572B">
      <w:pPr>
        <w:ind w:left="-5"/>
        <w:rPr>
          <w:rFonts w:hint="eastAsia"/>
        </w:rPr>
      </w:pPr>
      <w:r>
        <w:rPr>
          <w:rFonts w:hint="eastAsia"/>
        </w:rPr>
        <w:t>当然我们必须理解他的身体只是在某些目的上死了，不是所有；因为如果对所有都死了，它就不再是活人的衰老身体，而是死人的尸体。</w:t>
      </w:r>
    </w:p>
    <w:p w14:paraId="3280A31A">
      <w:pPr>
        <w:ind w:left="-5"/>
        <w:rPr>
          <w:rFonts w:hint="eastAsia"/>
        </w:rPr>
      </w:pPr>
    </w:p>
    <w:p w14:paraId="00B22F46">
      <w:pPr>
        <w:ind w:left="-5"/>
        <w:rPr>
          <w:rFonts w:hint="eastAsia"/>
        </w:rPr>
      </w:pPr>
      <w:r>
        <w:rPr>
          <w:rFonts w:hint="eastAsia"/>
        </w:rPr>
        <w:t>Although that question, how Abraham begot children of Keturah, is usually solved in this way, that the gift of begetting which he received from the Lord, remained even after the death of his wife, yet I think that solution of the question which I have followed is preferable, because, although in our days an old man of a hundred years can beget children of no woman, it was not so then, when men still lived so long that a hundred years did not yet bring on them the decrepitude of old age.</w:t>
      </w:r>
    </w:p>
    <w:p w14:paraId="185754B1">
      <w:pPr>
        <w:ind w:left="-5"/>
        <w:rPr>
          <w:rFonts w:hint="eastAsia"/>
        </w:rPr>
      </w:pPr>
    </w:p>
    <w:p w14:paraId="17D032C9">
      <w:pPr>
        <w:ind w:left="-5"/>
        <w:rPr>
          <w:rFonts w:hint="eastAsia"/>
        </w:rPr>
      </w:pPr>
      <w:r>
        <w:rPr>
          <w:rFonts w:hint="eastAsia"/>
        </w:rPr>
        <w:t>虽然关于亚伯拉罕如何从基土拉生孩子的问题通常这样解决，即他从主领受的生殖恩赐即使在他妻子死后仍然保留，但我认为我所遵循的那个解决方案更好，因为虽然在我们这个时代一百岁的老人不能从任何女人生孩子，但在那时并非如此，那时人还能活那么久，以致一百岁还没有给他们带来老年的衰朽。</w:t>
      </w:r>
    </w:p>
    <w:p w14:paraId="75EED184">
      <w:pPr>
        <w:ind w:left="-5"/>
        <w:rPr>
          <w:rFonts w:hint="eastAsia"/>
        </w:rPr>
      </w:pPr>
    </w:p>
    <w:p w14:paraId="0E7D6219">
      <w:pPr>
        <w:ind w:left="-5"/>
        <w:rPr>
          <w:rFonts w:hint="eastAsia"/>
        </w:rPr>
      </w:pPr>
    </w:p>
    <w:p w14:paraId="15CA9954">
      <w:pPr>
        <w:spacing w:after="0" w:line="259" w:lineRule="auto"/>
        <w:ind w:left="0" w:firstLine="0"/>
        <w:jc w:val="left"/>
        <w:rPr>
          <w:rFonts w:hint="eastAsia"/>
        </w:rPr>
      </w:pPr>
      <w:r>
        <w:rPr>
          <w:rFonts w:hint="eastAsia"/>
        </w:rPr>
        <w:t>CHAP. 29.—OF THE THREE MEN OR ANGELS, IN WHOM THE LORD IS RELATED TO HAVE APPEARED TO ABRAHAM AT THE OAK OF MAMRE</w:t>
      </w:r>
    </w:p>
    <w:p w14:paraId="0A71BD5B">
      <w:pPr>
        <w:spacing w:after="0" w:line="259" w:lineRule="auto"/>
        <w:ind w:left="0" w:firstLine="0"/>
        <w:jc w:val="left"/>
        <w:rPr>
          <w:rFonts w:hint="eastAsia"/>
        </w:rPr>
      </w:pPr>
    </w:p>
    <w:p w14:paraId="2A067A6E">
      <w:pPr>
        <w:spacing w:after="0" w:line="259" w:lineRule="auto"/>
        <w:ind w:left="0" w:firstLine="0"/>
        <w:jc w:val="left"/>
        <w:rPr>
          <w:rFonts w:hint="eastAsia"/>
        </w:rPr>
      </w:pPr>
      <w:r>
        <w:rPr>
          <w:rFonts w:hint="eastAsia"/>
        </w:rPr>
        <w:t>第二十九章——论主据称在幔利橡树旁向亚伯拉罕显现的三个人或天使</w:t>
      </w:r>
    </w:p>
    <w:p w14:paraId="271FF116">
      <w:pPr>
        <w:spacing w:after="0" w:line="259" w:lineRule="auto"/>
        <w:ind w:left="0" w:firstLine="0"/>
        <w:jc w:val="left"/>
        <w:rPr>
          <w:rFonts w:hint="eastAsia"/>
        </w:rPr>
      </w:pPr>
    </w:p>
    <w:p w14:paraId="6B4649AC">
      <w:pPr>
        <w:spacing w:after="0" w:line="259" w:lineRule="auto"/>
        <w:ind w:left="0" w:firstLine="0"/>
        <w:jc w:val="left"/>
        <w:rPr>
          <w:rFonts w:hint="eastAsia"/>
        </w:rPr>
      </w:pPr>
      <w:r>
        <w:rPr>
          <w:rFonts w:hint="eastAsia"/>
        </w:rPr>
        <w:t>1. God appeared again to Abraham at the oak of Mature in three men, who it is not to be doubted were angels, although some think that one of them was Christ, and assert that He was visible before He put on flesh.</w:t>
      </w:r>
    </w:p>
    <w:p w14:paraId="494945A2">
      <w:pPr>
        <w:spacing w:after="0" w:line="259" w:lineRule="auto"/>
        <w:ind w:left="0" w:firstLine="0"/>
        <w:jc w:val="left"/>
        <w:rPr>
          <w:rFonts w:hint="eastAsia"/>
        </w:rPr>
      </w:pPr>
    </w:p>
    <w:p w14:paraId="37B83EC5">
      <w:pPr>
        <w:spacing w:after="0" w:line="259" w:lineRule="auto"/>
        <w:ind w:left="0" w:firstLine="0"/>
        <w:jc w:val="left"/>
        <w:rPr>
          <w:rFonts w:hint="eastAsia"/>
        </w:rPr>
      </w:pPr>
      <w:r>
        <w:rPr>
          <w:rFonts w:hint="eastAsia"/>
        </w:rPr>
        <w:t>1. 上帝在幔利的橡树旁以三个人的形象再次向亚伯拉罕显现，这三个人无疑是天使，尽管有些人认为其中一位是基督，并断言祂在穿上肉身之前是可见的。</w:t>
      </w:r>
    </w:p>
    <w:p w14:paraId="0E96DC2F">
      <w:pPr>
        <w:spacing w:after="0" w:line="259" w:lineRule="auto"/>
        <w:ind w:left="0" w:firstLine="0"/>
        <w:jc w:val="left"/>
        <w:rPr>
          <w:rFonts w:hint="eastAsia"/>
        </w:rPr>
      </w:pPr>
    </w:p>
    <w:p w14:paraId="2DC43ABF">
      <w:pPr>
        <w:spacing w:after="0" w:line="259" w:lineRule="auto"/>
        <w:ind w:left="0" w:firstLine="0"/>
        <w:jc w:val="left"/>
        <w:rPr>
          <w:rFonts w:hint="eastAsia"/>
        </w:rPr>
      </w:pPr>
      <w:r>
        <w:rPr>
          <w:rFonts w:hint="eastAsia"/>
        </w:rPr>
        <w:t>Now it belongs to the divine power, and invisible, incorporeal, and incommutable nature, without changing itself at all, to appear even to mortal men, not by what it is, but by what is subject to it.</w:t>
      </w:r>
    </w:p>
    <w:p w14:paraId="0BF51F49">
      <w:pPr>
        <w:spacing w:after="0" w:line="259" w:lineRule="auto"/>
        <w:ind w:left="0" w:firstLine="0"/>
        <w:jc w:val="left"/>
        <w:rPr>
          <w:rFonts w:hint="eastAsia"/>
        </w:rPr>
      </w:pPr>
    </w:p>
    <w:p w14:paraId="5502354D">
      <w:pPr>
        <w:spacing w:after="0" w:line="259" w:lineRule="auto"/>
        <w:ind w:left="0" w:firstLine="0"/>
        <w:jc w:val="left"/>
        <w:rPr>
          <w:rFonts w:hint="eastAsia"/>
        </w:rPr>
      </w:pPr>
      <w:r>
        <w:rPr>
          <w:rFonts w:hint="eastAsia"/>
        </w:rPr>
        <w:t>现在，神圣能力，以及不可见、无形体、不变的本性，有能力在不改变自身的情况下，甚至向凡人显现——不是以它的本体显现，而是以它所支配的事物显现。</w:t>
      </w:r>
    </w:p>
    <w:p w14:paraId="3007AA92">
      <w:pPr>
        <w:spacing w:after="0" w:line="259" w:lineRule="auto"/>
        <w:ind w:left="0" w:firstLine="0"/>
        <w:jc w:val="left"/>
        <w:rPr>
          <w:rFonts w:hint="eastAsia"/>
        </w:rPr>
      </w:pPr>
    </w:p>
    <w:p w14:paraId="0D22F403">
      <w:pPr>
        <w:spacing w:after="0" w:line="259" w:lineRule="auto"/>
        <w:ind w:left="0" w:firstLine="0"/>
        <w:jc w:val="left"/>
        <w:rPr>
          <w:rFonts w:hint="eastAsia"/>
        </w:rPr>
      </w:pPr>
      <w:r>
        <w:rPr>
          <w:rFonts w:hint="eastAsia"/>
        </w:rPr>
        <w:t>And what is not subject to it?</w:t>
      </w:r>
    </w:p>
    <w:p w14:paraId="42CAD672">
      <w:pPr>
        <w:spacing w:after="0" w:line="259" w:lineRule="auto"/>
        <w:ind w:left="0" w:firstLine="0"/>
        <w:jc w:val="left"/>
        <w:rPr>
          <w:rFonts w:hint="eastAsia"/>
        </w:rPr>
      </w:pPr>
    </w:p>
    <w:p w14:paraId="5FF07F91">
      <w:pPr>
        <w:spacing w:after="0" w:line="259" w:lineRule="auto"/>
        <w:ind w:left="0" w:firstLine="0"/>
        <w:jc w:val="left"/>
        <w:rPr>
          <w:rFonts w:hint="eastAsia"/>
        </w:rPr>
      </w:pPr>
      <w:r>
        <w:rPr>
          <w:rFonts w:hint="eastAsia"/>
        </w:rPr>
        <w:t>有什么不是受它支配的呢？</w:t>
      </w:r>
    </w:p>
    <w:p w14:paraId="550C0033">
      <w:pPr>
        <w:spacing w:after="0" w:line="259" w:lineRule="auto"/>
        <w:ind w:left="0" w:firstLine="0"/>
        <w:jc w:val="left"/>
        <w:rPr>
          <w:rFonts w:hint="eastAsia"/>
        </w:rPr>
      </w:pPr>
    </w:p>
    <w:p w14:paraId="5791518D">
      <w:pPr>
        <w:spacing w:after="0" w:line="259" w:lineRule="auto"/>
        <w:ind w:left="0" w:firstLine="0"/>
        <w:jc w:val="left"/>
        <w:rPr>
          <w:rFonts w:hint="eastAsia"/>
        </w:rPr>
      </w:pPr>
      <w:r>
        <w:rPr>
          <w:rFonts w:hint="eastAsia"/>
        </w:rPr>
        <w:t>Yet if they try to establish that one of these three was Christ by the fact that, although he saw three, he addressed the Lord in the singular, as it is written, "And, lo, three men stood by him: and, when he saw them, he ran to meet them from the tent-door, and worshipped toward the ground, and said, Lord, if I have found favor before thee," etc.;</w:t>
      </w:r>
    </w:p>
    <w:p w14:paraId="0D65CED1">
      <w:pPr>
        <w:spacing w:after="0" w:line="259" w:lineRule="auto"/>
        <w:ind w:left="0" w:firstLine="0"/>
        <w:jc w:val="left"/>
        <w:rPr>
          <w:rFonts w:hint="eastAsia"/>
        </w:rPr>
      </w:pPr>
    </w:p>
    <w:p w14:paraId="61ECE8BD">
      <w:pPr>
        <w:spacing w:after="0" w:line="259" w:lineRule="auto"/>
        <w:ind w:left="0" w:firstLine="0"/>
        <w:jc w:val="left"/>
        <w:rPr>
          <w:rFonts w:hint="eastAsia"/>
        </w:rPr>
      </w:pPr>
      <w:r>
        <w:rPr>
          <w:rFonts w:hint="eastAsia"/>
        </w:rPr>
        <w:t>然而，如果他们试图通过这一事实来确立这三个人中有一位是基督：即虽然他看到了三个人，却用单数称呼主，正如经上所记：“不料，有三个人在对面站着。他一见，就从帐棚门口跑去迎接他们，俯伏在地，说：我主，我若在你眼前蒙恩，”等等；</w:t>
      </w:r>
    </w:p>
    <w:p w14:paraId="567FD474">
      <w:pPr>
        <w:spacing w:after="0" w:line="259" w:lineRule="auto"/>
        <w:ind w:left="0" w:firstLine="0"/>
        <w:jc w:val="left"/>
        <w:rPr>
          <w:rFonts w:hint="eastAsia"/>
        </w:rPr>
      </w:pPr>
    </w:p>
    <w:p w14:paraId="306CAD08">
      <w:pPr>
        <w:spacing w:after="0" w:line="259" w:lineRule="auto"/>
        <w:ind w:left="0" w:firstLine="0"/>
        <w:jc w:val="left"/>
        <w:rPr>
          <w:rFonts w:hint="eastAsia"/>
        </w:rPr>
      </w:pPr>
      <w:r>
        <w:rPr>
          <w:rFonts w:hint="eastAsia"/>
        </w:rPr>
        <w:t>why do they not advert to this also, that when two of them came to destroy the Sodomites, while Abraham still spoke to one, calling him Lord, and interceding that he would not destroy the righteous along with the wicked in Sodom, Lot received these two in such a way that he too in his conversation with them addressed the Lord in the singular?</w:t>
      </w:r>
    </w:p>
    <w:p w14:paraId="31101A78">
      <w:pPr>
        <w:spacing w:after="0" w:line="259" w:lineRule="auto"/>
        <w:ind w:left="0" w:firstLine="0"/>
        <w:jc w:val="left"/>
        <w:rPr>
          <w:rFonts w:hint="eastAsia"/>
        </w:rPr>
      </w:pPr>
    </w:p>
    <w:p w14:paraId="0CDBB292">
      <w:pPr>
        <w:spacing w:after="0" w:line="259" w:lineRule="auto"/>
        <w:ind w:left="0" w:firstLine="0"/>
        <w:jc w:val="left"/>
        <w:rPr>
          <w:rFonts w:hint="eastAsia"/>
        </w:rPr>
      </w:pPr>
      <w:r>
        <w:rPr>
          <w:rFonts w:hint="eastAsia"/>
        </w:rPr>
        <w:t>为什么他们不注意这一点：当其中两人去毁灭所多玛人，而亚伯拉罕仍对其中一位说话，称他为主，并求情不要将所多玛的义人与恶人一同毁灭时，罗得接待了这两位，他在与他们的谈话中也用单数称呼主？</w:t>
      </w:r>
    </w:p>
    <w:p w14:paraId="7A5CFBF3">
      <w:pPr>
        <w:spacing w:after="0" w:line="259" w:lineRule="auto"/>
        <w:ind w:left="0" w:firstLine="0"/>
        <w:jc w:val="left"/>
        <w:rPr>
          <w:rFonts w:hint="eastAsia"/>
        </w:rPr>
      </w:pPr>
    </w:p>
    <w:p w14:paraId="6FD80AF7">
      <w:pPr>
        <w:spacing w:after="0" w:line="259" w:lineRule="auto"/>
        <w:ind w:left="0" w:firstLine="0"/>
        <w:jc w:val="left"/>
        <w:rPr>
          <w:rFonts w:hint="eastAsia"/>
        </w:rPr>
      </w:pPr>
      <w:r>
        <w:rPr>
          <w:rFonts w:hint="eastAsia"/>
        </w:rPr>
        <w:t>For after saying to them in the plural, "Behold, my lords, turn aside into your servant's house," etc., yet it is afterwards said, "And the angels laid hold upon his hand, and the hand of his wife, and the hands of his two daughters, because the Lord was merciful unto him.</w:t>
      </w:r>
    </w:p>
    <w:p w14:paraId="7F7DFFD7">
      <w:pPr>
        <w:spacing w:after="0" w:line="259" w:lineRule="auto"/>
        <w:ind w:left="0" w:firstLine="0"/>
        <w:jc w:val="left"/>
        <w:rPr>
          <w:rFonts w:hint="eastAsia"/>
        </w:rPr>
      </w:pPr>
    </w:p>
    <w:p w14:paraId="7B3E4827">
      <w:pPr>
        <w:spacing w:after="0" w:line="259" w:lineRule="auto"/>
        <w:ind w:left="0" w:firstLine="0"/>
        <w:jc w:val="left"/>
        <w:rPr>
          <w:rFonts w:hint="eastAsia"/>
        </w:rPr>
      </w:pPr>
      <w:r>
        <w:rPr>
          <w:rFonts w:hint="eastAsia"/>
        </w:rPr>
        <w:t>因为他在用复数对他们说，“我主啊，请你们到仆人家里洗洗脚，”等等之后，后来又说，“因为耶和华怜恤他，二人就抓着他的手，和他妻子的手，并他两个女儿的手。</w:t>
      </w:r>
    </w:p>
    <w:p w14:paraId="2353BC23">
      <w:pPr>
        <w:spacing w:after="0" w:line="259" w:lineRule="auto"/>
        <w:ind w:left="0" w:firstLine="0"/>
        <w:jc w:val="left"/>
        <w:rPr>
          <w:rFonts w:hint="eastAsia"/>
        </w:rPr>
      </w:pPr>
    </w:p>
    <w:p w14:paraId="1CC2FEB3">
      <w:pPr>
        <w:spacing w:after="0" w:line="259" w:lineRule="auto"/>
        <w:ind w:left="0" w:firstLine="0"/>
        <w:jc w:val="left"/>
        <w:rPr>
          <w:rFonts w:hint="eastAsia"/>
        </w:rPr>
      </w:pPr>
      <w:r>
        <w:rPr>
          <w:rFonts w:hint="eastAsia"/>
        </w:rPr>
        <w:t>And it came to pass, whenever they had led him forth abroad, that they said, Save thy life; look not behind thee, neither stay thou in all this region: save thyself in the mountain, lest thou be caught.</w:t>
      </w:r>
    </w:p>
    <w:p w14:paraId="63E3B352">
      <w:pPr>
        <w:spacing w:after="0" w:line="259" w:lineRule="auto"/>
        <w:ind w:left="0" w:firstLine="0"/>
        <w:jc w:val="left"/>
        <w:rPr>
          <w:rFonts w:hint="eastAsia"/>
        </w:rPr>
      </w:pPr>
    </w:p>
    <w:p w14:paraId="2E0B0B07">
      <w:pPr>
        <w:spacing w:after="0" w:line="259" w:lineRule="auto"/>
        <w:ind w:left="0" w:firstLine="0"/>
        <w:jc w:val="left"/>
        <w:rPr>
          <w:rFonts w:hint="eastAsia"/>
        </w:rPr>
      </w:pPr>
      <w:r>
        <w:rPr>
          <w:rFonts w:hint="eastAsia"/>
        </w:rPr>
        <w:t>领他们出来以后，就说：逃命吧！不可回头看，也不可在平原站住。要往山上逃跑，免得你被剿灭。</w:t>
      </w:r>
    </w:p>
    <w:p w14:paraId="4A9D9E07">
      <w:pPr>
        <w:spacing w:after="0" w:line="259" w:lineRule="auto"/>
        <w:ind w:left="0" w:firstLine="0"/>
        <w:jc w:val="left"/>
        <w:rPr>
          <w:rFonts w:hint="eastAsia"/>
        </w:rPr>
      </w:pPr>
    </w:p>
    <w:p w14:paraId="2E0CA139">
      <w:pPr>
        <w:spacing w:after="0" w:line="259" w:lineRule="auto"/>
        <w:ind w:left="0" w:firstLine="0"/>
        <w:jc w:val="left"/>
        <w:rPr>
          <w:rFonts w:hint="eastAsia"/>
        </w:rPr>
      </w:pPr>
      <w:r>
        <w:rPr>
          <w:rFonts w:hint="eastAsia"/>
        </w:rPr>
        <w:t>And Lot said unto them, I pray thee, Lord, since thy servant hath found grace in thy sight," etc.</w:t>
      </w:r>
    </w:p>
    <w:p w14:paraId="2D5CA1E5">
      <w:pPr>
        <w:spacing w:after="0" w:line="259" w:lineRule="auto"/>
        <w:ind w:left="0" w:firstLine="0"/>
        <w:jc w:val="left"/>
        <w:rPr>
          <w:rFonts w:hint="eastAsia"/>
        </w:rPr>
      </w:pPr>
    </w:p>
    <w:p w14:paraId="4BB1E1CB">
      <w:pPr>
        <w:spacing w:after="0" w:line="259" w:lineRule="auto"/>
        <w:ind w:left="0" w:firstLine="0"/>
        <w:jc w:val="left"/>
        <w:rPr>
          <w:rFonts w:hint="eastAsia"/>
        </w:rPr>
      </w:pPr>
      <w:r>
        <w:rPr>
          <w:rFonts w:hint="eastAsia"/>
        </w:rPr>
        <w:t>罗得对他们说：我主啊，不要如此！你仆人已经在你眼前蒙恩，”等等。</w:t>
      </w:r>
    </w:p>
    <w:p w14:paraId="0AF9E5F5">
      <w:pPr>
        <w:spacing w:after="0" w:line="259" w:lineRule="auto"/>
        <w:ind w:left="0" w:firstLine="0"/>
        <w:jc w:val="left"/>
        <w:rPr>
          <w:rFonts w:hint="eastAsia"/>
        </w:rPr>
      </w:pPr>
    </w:p>
    <w:p w14:paraId="2819DC23">
      <w:pPr>
        <w:spacing w:after="0" w:line="259" w:lineRule="auto"/>
        <w:ind w:left="0" w:firstLine="0"/>
        <w:jc w:val="left"/>
        <w:rPr>
          <w:rFonts w:hint="eastAsia"/>
        </w:rPr>
      </w:pPr>
      <w:r>
        <w:rPr>
          <w:rFonts w:hint="eastAsia"/>
        </w:rPr>
        <w:t>And then after these words the Lord also answered him in the singular, although He was in two angels, saying, "See, I have accepted thy face," etc.</w:t>
      </w:r>
    </w:p>
    <w:p w14:paraId="34D411CD">
      <w:pPr>
        <w:spacing w:after="0" w:line="259" w:lineRule="auto"/>
        <w:ind w:left="0" w:firstLine="0"/>
        <w:jc w:val="left"/>
        <w:rPr>
          <w:rFonts w:hint="eastAsia"/>
        </w:rPr>
      </w:pPr>
    </w:p>
    <w:p w14:paraId="5F554DCC">
      <w:pPr>
        <w:spacing w:after="0" w:line="259" w:lineRule="auto"/>
        <w:ind w:left="0" w:firstLine="0"/>
        <w:jc w:val="left"/>
        <w:rPr>
          <w:rFonts w:hint="eastAsia"/>
        </w:rPr>
      </w:pPr>
      <w:r>
        <w:rPr>
          <w:rFonts w:hint="eastAsia"/>
        </w:rPr>
        <w:t>然后在这些话之后，主也用单数回答他，虽然祂在两位天使中，说，“看哪，这件事我也应允你，”等等。</w:t>
      </w:r>
    </w:p>
    <w:p w14:paraId="74029B93">
      <w:pPr>
        <w:spacing w:after="0" w:line="259" w:lineRule="auto"/>
        <w:ind w:left="0" w:firstLine="0"/>
        <w:jc w:val="left"/>
        <w:rPr>
          <w:rFonts w:hint="eastAsia"/>
        </w:rPr>
      </w:pPr>
    </w:p>
    <w:p w14:paraId="13E6491A">
      <w:pPr>
        <w:spacing w:after="0" w:line="259" w:lineRule="auto"/>
        <w:ind w:left="0" w:firstLine="0"/>
        <w:jc w:val="left"/>
        <w:rPr>
          <w:rFonts w:hint="eastAsia"/>
        </w:rPr>
      </w:pPr>
      <w:r>
        <w:rPr>
          <w:rFonts w:hint="eastAsia"/>
        </w:rPr>
        <w:t>This makes it much more credible that both Abraham in the three men and Lot in the two recognized the Lord, addressing Him in the singular number, even when they were addressing men;</w:t>
      </w:r>
    </w:p>
    <w:p w14:paraId="0A0B6B33">
      <w:pPr>
        <w:spacing w:after="0" w:line="259" w:lineRule="auto"/>
        <w:ind w:left="0" w:firstLine="0"/>
        <w:jc w:val="left"/>
        <w:rPr>
          <w:rFonts w:hint="eastAsia"/>
        </w:rPr>
      </w:pPr>
    </w:p>
    <w:p w14:paraId="6C5F76C0">
      <w:pPr>
        <w:spacing w:after="0" w:line="259" w:lineRule="auto"/>
        <w:ind w:left="0" w:firstLine="0"/>
        <w:jc w:val="left"/>
        <w:rPr>
          <w:rFonts w:hint="eastAsia"/>
        </w:rPr>
      </w:pPr>
      <w:r>
        <w:rPr>
          <w:rFonts w:hint="eastAsia"/>
        </w:rPr>
        <w:t>这就使得更可信的是，亚伯拉罕在三个人中，罗得在两个人中，都认出了主，用单数称呼祂，即使当他们在对人说话时；</w:t>
      </w:r>
    </w:p>
    <w:p w14:paraId="5C7FED5D">
      <w:pPr>
        <w:spacing w:after="0" w:line="259" w:lineRule="auto"/>
        <w:ind w:left="0" w:firstLine="0"/>
        <w:jc w:val="left"/>
        <w:rPr>
          <w:rFonts w:hint="eastAsia"/>
        </w:rPr>
      </w:pPr>
    </w:p>
    <w:p w14:paraId="217A2372">
      <w:pPr>
        <w:spacing w:after="0" w:line="259" w:lineRule="auto"/>
        <w:ind w:left="0" w:firstLine="0"/>
        <w:jc w:val="left"/>
        <w:rPr>
          <w:rFonts w:hint="eastAsia"/>
        </w:rPr>
      </w:pPr>
      <w:r>
        <w:rPr>
          <w:rFonts w:hint="eastAsia"/>
        </w:rPr>
        <w:t>for they received them as they did for no other reason than that they might minister human refection to them as men who needed it.</w:t>
      </w:r>
    </w:p>
    <w:p w14:paraId="7ED77515">
      <w:pPr>
        <w:spacing w:after="0" w:line="259" w:lineRule="auto"/>
        <w:ind w:left="0" w:firstLine="0"/>
        <w:jc w:val="left"/>
        <w:rPr>
          <w:rFonts w:hint="eastAsia"/>
        </w:rPr>
      </w:pPr>
    </w:p>
    <w:p w14:paraId="0FE79268">
      <w:pPr>
        <w:spacing w:after="0" w:line="259" w:lineRule="auto"/>
        <w:ind w:left="0" w:firstLine="0"/>
        <w:jc w:val="left"/>
        <w:rPr>
          <w:rFonts w:hint="eastAsia"/>
        </w:rPr>
      </w:pPr>
      <w:r>
        <w:rPr>
          <w:rFonts w:hint="eastAsia"/>
        </w:rPr>
        <w:t>因为他们接待他们并没有别的理由，只是为了像接待需要的人一样，给他们提供人类的食物。</w:t>
      </w:r>
    </w:p>
    <w:p w14:paraId="479E00FC">
      <w:pPr>
        <w:spacing w:after="0" w:line="259" w:lineRule="auto"/>
        <w:ind w:left="0" w:firstLine="0"/>
        <w:jc w:val="left"/>
        <w:rPr>
          <w:rFonts w:hint="eastAsia"/>
        </w:rPr>
      </w:pPr>
    </w:p>
    <w:p w14:paraId="740A4D71">
      <w:pPr>
        <w:spacing w:after="0" w:line="259" w:lineRule="auto"/>
        <w:ind w:left="0" w:firstLine="0"/>
        <w:jc w:val="left"/>
        <w:rPr>
          <w:rFonts w:hint="eastAsia"/>
        </w:rPr>
      </w:pPr>
      <w:r>
        <w:rPr>
          <w:rFonts w:hint="eastAsia"/>
        </w:rPr>
        <w:t>Yet there was about them something so excellent, that those who showed them hospitality as men could not doubt that God was in them as He was wont to be in the prophets, and therefore sometimes addressed them in the plural, and sometimes God in them in the singular.</w:t>
      </w:r>
    </w:p>
    <w:p w14:paraId="7D9898BB">
      <w:pPr>
        <w:spacing w:after="0" w:line="259" w:lineRule="auto"/>
        <w:ind w:left="0" w:firstLine="0"/>
        <w:jc w:val="left"/>
        <w:rPr>
          <w:rFonts w:hint="eastAsia"/>
        </w:rPr>
      </w:pPr>
    </w:p>
    <w:p w14:paraId="489D44AB">
      <w:pPr>
        <w:spacing w:after="0" w:line="259" w:lineRule="auto"/>
        <w:ind w:left="0" w:firstLine="0"/>
        <w:jc w:val="left"/>
        <w:rPr>
          <w:rFonts w:hint="eastAsia"/>
        </w:rPr>
      </w:pPr>
      <w:r>
        <w:rPr>
          <w:rFonts w:hint="eastAsia"/>
        </w:rPr>
        <w:t>然而在他们身上有某种如此卓越的东西，以至于那些作为人向他们表示好客的人不能怀疑上帝就在他们里面，就像祂习惯在先知里面一样，因此有时用复数称呼他们，有时用单数称呼他们里面的上帝。</w:t>
      </w:r>
    </w:p>
    <w:p w14:paraId="18FAEE24">
      <w:pPr>
        <w:spacing w:after="0" w:line="259" w:lineRule="auto"/>
        <w:ind w:left="0" w:firstLine="0"/>
        <w:jc w:val="left"/>
        <w:rPr>
          <w:rFonts w:hint="eastAsia"/>
        </w:rPr>
      </w:pPr>
    </w:p>
    <w:p w14:paraId="088524D1">
      <w:pPr>
        <w:spacing w:after="0" w:line="259" w:lineRule="auto"/>
        <w:ind w:left="0" w:firstLine="0"/>
        <w:jc w:val="left"/>
        <w:rPr>
          <w:rFonts w:hint="eastAsia"/>
        </w:rPr>
      </w:pPr>
      <w:r>
        <w:rPr>
          <w:rFonts w:hint="eastAsia"/>
        </w:rPr>
        <w:t>But that they were angels the Scripture testifies, not only in this book of Genesis, in which these transactions are related, but also in the Epistle to the Hebrews, where in praising hospitality it is said, "For thereby some have entertained angels unawares."</w:t>
      </w:r>
    </w:p>
    <w:p w14:paraId="6B4DBCA2">
      <w:pPr>
        <w:spacing w:after="0" w:line="259" w:lineRule="auto"/>
        <w:ind w:left="0" w:firstLine="0"/>
        <w:jc w:val="left"/>
        <w:rPr>
          <w:rFonts w:hint="eastAsia"/>
        </w:rPr>
      </w:pPr>
    </w:p>
    <w:p w14:paraId="2A60369E">
      <w:pPr>
        <w:spacing w:after="0" w:line="259" w:lineRule="auto"/>
        <w:ind w:left="0" w:firstLine="0"/>
        <w:jc w:val="left"/>
        <w:rPr>
          <w:rFonts w:hint="eastAsia"/>
        </w:rPr>
      </w:pPr>
      <w:r>
        <w:rPr>
          <w:rFonts w:hint="eastAsia"/>
        </w:rPr>
        <w:t>但经文作证他们是天使，不仅在记载这些交易的《创世记》中，也在《希伯来书》中，那里在赞美好客时说，“因为曾有接待客旅的，不知不觉就接待了天使。”</w:t>
      </w:r>
    </w:p>
    <w:p w14:paraId="45AABB56">
      <w:pPr>
        <w:spacing w:after="0" w:line="259" w:lineRule="auto"/>
        <w:ind w:left="0" w:firstLine="0"/>
        <w:jc w:val="left"/>
        <w:rPr>
          <w:rFonts w:hint="eastAsia"/>
        </w:rPr>
      </w:pPr>
    </w:p>
    <w:p w14:paraId="79E8A004">
      <w:pPr>
        <w:spacing w:after="0" w:line="259" w:lineRule="auto"/>
        <w:ind w:left="0" w:firstLine="0"/>
        <w:jc w:val="left"/>
        <w:rPr>
          <w:rFonts w:hint="eastAsia"/>
        </w:rPr>
      </w:pPr>
      <w:r>
        <w:rPr>
          <w:rFonts w:hint="eastAsia"/>
        </w:rPr>
        <w:t>By these three men, then, when a son Isaac was again promised to Abraham by Sarah, such a divine oracle was also given that it was said, "Abraham shall become a great and numerous nation, and all the nations of the earth shall be blessed in him."</w:t>
      </w:r>
    </w:p>
    <w:p w14:paraId="1350DAA4">
      <w:pPr>
        <w:spacing w:after="0" w:line="259" w:lineRule="auto"/>
        <w:ind w:left="0" w:firstLine="0"/>
        <w:jc w:val="left"/>
        <w:rPr>
          <w:rFonts w:hint="eastAsia"/>
        </w:rPr>
      </w:pPr>
    </w:p>
    <w:p w14:paraId="2ABE1F64">
      <w:pPr>
        <w:spacing w:after="0" w:line="259" w:lineRule="auto"/>
        <w:ind w:left="0" w:firstLine="0"/>
        <w:jc w:val="left"/>
        <w:rPr>
          <w:rFonts w:hint="eastAsia"/>
        </w:rPr>
      </w:pPr>
      <w:r>
        <w:rPr>
          <w:rFonts w:hint="eastAsia"/>
        </w:rPr>
        <w:t>那么，藉着这三个人，当再次向亚伯拉罕应许由撒拉生一个儿子以撒时，也给出了这样一个神圣的神谕，说，“亚伯拉罕必要成为强大的国；地上的万国都必因他得福。”</w:t>
      </w:r>
    </w:p>
    <w:p w14:paraId="61601687">
      <w:pPr>
        <w:spacing w:after="0" w:line="259" w:lineRule="auto"/>
        <w:ind w:left="0" w:firstLine="0"/>
        <w:jc w:val="left"/>
        <w:rPr>
          <w:rFonts w:hint="eastAsia"/>
        </w:rPr>
      </w:pPr>
    </w:p>
    <w:p w14:paraId="3FADB841">
      <w:pPr>
        <w:spacing w:after="0" w:line="259" w:lineRule="auto"/>
        <w:ind w:left="0" w:firstLine="0"/>
        <w:jc w:val="left"/>
        <w:rPr>
          <w:rFonts w:hint="eastAsia"/>
        </w:rPr>
      </w:pPr>
      <w:r>
        <w:rPr>
          <w:rFonts w:hint="eastAsia"/>
        </w:rPr>
        <w:t>And here these two things, are promised with the utmost brevity and fullness,—the nation of Israel according to the flesh, and all nations according to faith.</w:t>
      </w:r>
    </w:p>
    <w:p w14:paraId="4BEBCBF2">
      <w:pPr>
        <w:spacing w:after="0" w:line="259" w:lineRule="auto"/>
        <w:ind w:left="0" w:firstLine="0"/>
        <w:jc w:val="left"/>
        <w:rPr>
          <w:rFonts w:hint="eastAsia"/>
        </w:rPr>
      </w:pPr>
    </w:p>
    <w:p w14:paraId="4DB946E0">
      <w:pPr>
        <w:spacing w:after="0" w:line="259" w:lineRule="auto"/>
        <w:ind w:left="0" w:firstLine="0"/>
        <w:jc w:val="left"/>
        <w:rPr>
          <w:rFonts w:hint="eastAsia"/>
        </w:rPr>
      </w:pPr>
      <w:r>
        <w:rPr>
          <w:rFonts w:hint="eastAsia"/>
        </w:rPr>
        <w:t>在这里，极其简明而充分地应许了两件事——按肉体的以色列民族，和按信心的万国。</w:t>
      </w:r>
    </w:p>
    <w:p w14:paraId="285F391C">
      <w:pPr>
        <w:spacing w:after="0" w:line="259" w:lineRule="auto"/>
        <w:ind w:left="0" w:firstLine="0"/>
        <w:jc w:val="left"/>
        <w:rPr>
          <w:rFonts w:hint="eastAsia"/>
        </w:rPr>
      </w:pPr>
    </w:p>
    <w:p w14:paraId="64EF6D8E">
      <w:pPr>
        <w:spacing w:after="0" w:line="259" w:lineRule="auto"/>
        <w:ind w:left="0" w:firstLine="0"/>
        <w:jc w:val="left"/>
        <w:rPr>
          <w:rFonts w:hint="eastAsia"/>
        </w:rPr>
      </w:pPr>
      <w:r>
        <w:rPr>
          <w:rFonts w:hint="eastAsia"/>
        </w:rPr>
        <w:t>CHAP. 30.—OF LOT'S DELIVERANCE FROM SODOM, AND ITS CONSUMPTION BY FIRE FROM HEAVEN; AND OF ABIMELECH, WHOSE LUST COULD NOT HARM SARAH'S CHASTITY</w:t>
      </w:r>
    </w:p>
    <w:p w14:paraId="58171363">
      <w:pPr>
        <w:spacing w:after="0" w:line="259" w:lineRule="auto"/>
        <w:ind w:left="0" w:firstLine="0"/>
        <w:jc w:val="left"/>
        <w:rPr>
          <w:rFonts w:hint="eastAsia"/>
        </w:rPr>
      </w:pPr>
    </w:p>
    <w:p w14:paraId="6F6FE05B">
      <w:pPr>
        <w:spacing w:after="0" w:line="259" w:lineRule="auto"/>
        <w:ind w:left="0" w:firstLine="0"/>
        <w:jc w:val="left"/>
        <w:rPr>
          <w:rFonts w:hint="eastAsia"/>
        </w:rPr>
      </w:pPr>
      <w:r>
        <w:rPr>
          <w:rFonts w:hint="eastAsia"/>
        </w:rPr>
        <w:t>第三十章——论罗得从所多玛得救，及所多玛被天火焚毁；以及亚比米勒的情欲未能损害撒拉的贞洁</w:t>
      </w:r>
    </w:p>
    <w:p w14:paraId="48619CF7">
      <w:pPr>
        <w:spacing w:after="0" w:line="259" w:lineRule="auto"/>
        <w:ind w:left="0" w:firstLine="0"/>
        <w:jc w:val="left"/>
        <w:rPr>
          <w:rFonts w:hint="eastAsia"/>
        </w:rPr>
      </w:pPr>
    </w:p>
    <w:p w14:paraId="5EACD925">
      <w:pPr>
        <w:spacing w:after="0" w:line="259" w:lineRule="auto"/>
        <w:ind w:left="0" w:firstLine="0"/>
        <w:jc w:val="left"/>
        <w:rPr>
          <w:rFonts w:hint="eastAsia"/>
        </w:rPr>
      </w:pPr>
      <w:r>
        <w:rPr>
          <w:rFonts w:hint="eastAsia"/>
        </w:rPr>
        <w:t>1. After this promise Lot was delivered out of Sodom, and a fiery rain from heaven turned into ashes that whole region of the impious city, where custom had made sodomy as prevalent as laws have elsewhere made other kinds of wickedness.</w:t>
      </w:r>
    </w:p>
    <w:p w14:paraId="60236ECD">
      <w:pPr>
        <w:spacing w:after="0" w:line="259" w:lineRule="auto"/>
        <w:ind w:left="0" w:firstLine="0"/>
        <w:jc w:val="left"/>
        <w:rPr>
          <w:rFonts w:hint="eastAsia"/>
        </w:rPr>
      </w:pPr>
    </w:p>
    <w:p w14:paraId="7583519C">
      <w:pPr>
        <w:spacing w:after="0" w:line="259" w:lineRule="auto"/>
        <w:ind w:left="0" w:firstLine="0"/>
        <w:jc w:val="left"/>
        <w:rPr>
          <w:rFonts w:hint="eastAsia"/>
        </w:rPr>
      </w:pPr>
      <w:r>
        <w:rPr>
          <w:rFonts w:hint="eastAsia"/>
        </w:rPr>
        <w:t>1. 在这个应许之后，罗得从所多玛被救出，从天而降的火雨将那个不虔诚之城的整个地区化为灰烬，那里的习俗使男色（sodomy）像其他地方法律规定的其他邪恶一样普遍。</w:t>
      </w:r>
    </w:p>
    <w:p w14:paraId="57075B43">
      <w:pPr>
        <w:spacing w:after="0" w:line="259" w:lineRule="auto"/>
        <w:ind w:left="0" w:firstLine="0"/>
        <w:jc w:val="left"/>
        <w:rPr>
          <w:rFonts w:hint="eastAsia"/>
        </w:rPr>
      </w:pPr>
    </w:p>
    <w:p w14:paraId="788F43B9">
      <w:pPr>
        <w:spacing w:after="0" w:line="259" w:lineRule="auto"/>
        <w:ind w:left="0" w:firstLine="0"/>
        <w:jc w:val="left"/>
        <w:rPr>
          <w:rFonts w:hint="eastAsia"/>
        </w:rPr>
      </w:pPr>
      <w:r>
        <w:rPr>
          <w:rFonts w:hint="eastAsia"/>
        </w:rPr>
        <w:t>But this punishment of theirs was a specimen of the divine judgment to come.</w:t>
      </w:r>
    </w:p>
    <w:p w14:paraId="0BCF28FC">
      <w:pPr>
        <w:spacing w:after="0" w:line="259" w:lineRule="auto"/>
        <w:ind w:left="0" w:firstLine="0"/>
        <w:jc w:val="left"/>
        <w:rPr>
          <w:rFonts w:hint="eastAsia"/>
        </w:rPr>
      </w:pPr>
    </w:p>
    <w:p w14:paraId="77D895D7">
      <w:pPr>
        <w:spacing w:after="0" w:line="259" w:lineRule="auto"/>
        <w:ind w:left="0" w:firstLine="0"/>
        <w:jc w:val="left"/>
        <w:rPr>
          <w:rFonts w:hint="eastAsia"/>
        </w:rPr>
      </w:pPr>
      <w:r>
        <w:rPr>
          <w:rFonts w:hint="eastAsia"/>
        </w:rPr>
        <w:t>但他们的这种惩罚是未来神圣审判的一个样本。</w:t>
      </w:r>
    </w:p>
    <w:p w14:paraId="33124BBB">
      <w:pPr>
        <w:spacing w:after="0" w:line="259" w:lineRule="auto"/>
        <w:ind w:left="0" w:firstLine="0"/>
        <w:jc w:val="left"/>
        <w:rPr>
          <w:rFonts w:hint="eastAsia"/>
        </w:rPr>
      </w:pPr>
    </w:p>
    <w:p w14:paraId="72AE045B">
      <w:pPr>
        <w:spacing w:after="0" w:line="259" w:lineRule="auto"/>
        <w:ind w:left="0" w:firstLine="0"/>
        <w:jc w:val="left"/>
        <w:rPr>
          <w:rFonts w:hint="eastAsia"/>
        </w:rPr>
      </w:pPr>
      <w:r>
        <w:rPr>
          <w:rFonts w:hint="eastAsia"/>
        </w:rPr>
        <w:t>For what is meant by the angels forbidding those who were delivered to look back, but that we are not to look back in heart to the old life which, being regenerated through grace, we have put off, if we think to escape the last judgment?</w:t>
      </w:r>
    </w:p>
    <w:p w14:paraId="40200C18">
      <w:pPr>
        <w:spacing w:after="0" w:line="259" w:lineRule="auto"/>
        <w:ind w:left="0" w:firstLine="0"/>
        <w:jc w:val="left"/>
        <w:rPr>
          <w:rFonts w:hint="eastAsia"/>
        </w:rPr>
      </w:pPr>
    </w:p>
    <w:p w14:paraId="1D998ECE">
      <w:pPr>
        <w:spacing w:after="0" w:line="259" w:lineRule="auto"/>
        <w:ind w:left="0" w:firstLine="0"/>
        <w:jc w:val="left"/>
        <w:rPr>
          <w:rFonts w:hint="eastAsia"/>
        </w:rPr>
      </w:pPr>
      <w:r>
        <w:rPr>
          <w:rFonts w:hint="eastAsia"/>
        </w:rPr>
        <w:t>因为天使禁止那些被救出的人回头看，除了意味着我们若想逃脱最后的审判，就不应在心里回顾那通过恩典重生而已脱去的旧生活，还能意味着什么呢？</w:t>
      </w:r>
    </w:p>
    <w:p w14:paraId="291F75A5">
      <w:pPr>
        <w:spacing w:after="0" w:line="259" w:lineRule="auto"/>
        <w:ind w:left="0" w:firstLine="0"/>
        <w:jc w:val="left"/>
        <w:rPr>
          <w:rFonts w:hint="eastAsia"/>
        </w:rPr>
      </w:pPr>
    </w:p>
    <w:p w14:paraId="5F82C401">
      <w:pPr>
        <w:spacing w:after="0" w:line="259" w:lineRule="auto"/>
        <w:ind w:left="0" w:firstLine="0"/>
        <w:jc w:val="left"/>
        <w:rPr>
          <w:rFonts w:hint="eastAsia"/>
        </w:rPr>
      </w:pPr>
      <w:r>
        <w:rPr>
          <w:rFonts w:hint="eastAsia"/>
        </w:rPr>
        <w:t>Lot's wife, indeed, when she looked back, remained, and, being turned into salt, furnished to believing men a condiment by which to savor somewhat the warning to be drawn from that example.</w:t>
      </w:r>
    </w:p>
    <w:p w14:paraId="2A709075">
      <w:pPr>
        <w:spacing w:after="0" w:line="259" w:lineRule="auto"/>
        <w:ind w:left="0" w:firstLine="0"/>
        <w:jc w:val="left"/>
        <w:rPr>
          <w:rFonts w:hint="eastAsia"/>
        </w:rPr>
      </w:pPr>
    </w:p>
    <w:p w14:paraId="5CC0C7F1">
      <w:pPr>
        <w:spacing w:after="0" w:line="259" w:lineRule="auto"/>
        <w:ind w:left="0" w:firstLine="0"/>
        <w:jc w:val="left"/>
        <w:rPr>
          <w:rFonts w:hint="eastAsia"/>
        </w:rPr>
      </w:pPr>
      <w:r>
        <w:rPr>
          <w:rFonts w:hint="eastAsia"/>
        </w:rPr>
        <w:t>罗得的妻子回头看时确实留下了，并变成了盐，给信徒提供了一种调味品，藉此可以稍微品味从那个例子中得出的警告。</w:t>
      </w:r>
    </w:p>
    <w:p w14:paraId="010784C3">
      <w:pPr>
        <w:spacing w:after="0" w:line="259" w:lineRule="auto"/>
        <w:ind w:left="0" w:firstLine="0"/>
        <w:jc w:val="left"/>
        <w:rPr>
          <w:rFonts w:hint="eastAsia"/>
        </w:rPr>
      </w:pPr>
    </w:p>
    <w:p w14:paraId="7E1B899E">
      <w:pPr>
        <w:spacing w:after="0" w:line="259" w:lineRule="auto"/>
        <w:ind w:left="0" w:firstLine="0"/>
        <w:jc w:val="left"/>
        <w:rPr>
          <w:rFonts w:hint="eastAsia"/>
        </w:rPr>
      </w:pPr>
      <w:r>
        <w:rPr>
          <w:rFonts w:hint="eastAsia"/>
        </w:rPr>
        <w:t>Then Abraham did again at Gerar, with Abimelech the king of that city, what he had done in Egypt about his wife, and received her back untouched in the same way.</w:t>
      </w:r>
    </w:p>
    <w:p w14:paraId="711B37A0">
      <w:pPr>
        <w:spacing w:after="0" w:line="259" w:lineRule="auto"/>
        <w:ind w:left="0" w:firstLine="0"/>
        <w:jc w:val="left"/>
        <w:rPr>
          <w:rFonts w:hint="eastAsia"/>
        </w:rPr>
      </w:pPr>
    </w:p>
    <w:p w14:paraId="448C1B3E">
      <w:pPr>
        <w:spacing w:after="0" w:line="259" w:lineRule="auto"/>
        <w:ind w:left="0" w:firstLine="0"/>
        <w:jc w:val="left"/>
        <w:rPr>
          <w:rFonts w:hint="eastAsia"/>
        </w:rPr>
      </w:pPr>
      <w:r>
        <w:rPr>
          <w:rFonts w:hint="eastAsia"/>
        </w:rPr>
        <w:t>然后亚伯拉罕在基拉耳，对那个城市的国王亚比米勒，再次做了他在埃及关于他妻子所做的事，并以同样的方式收回了未被触碰的她。</w:t>
      </w:r>
    </w:p>
    <w:p w14:paraId="5FA5FECB">
      <w:pPr>
        <w:spacing w:after="0" w:line="259" w:lineRule="auto"/>
        <w:ind w:left="0" w:firstLine="0"/>
        <w:jc w:val="left"/>
        <w:rPr>
          <w:rFonts w:hint="eastAsia"/>
        </w:rPr>
      </w:pPr>
    </w:p>
    <w:p w14:paraId="2F26830C">
      <w:pPr>
        <w:spacing w:after="0" w:line="259" w:lineRule="auto"/>
        <w:ind w:left="0" w:firstLine="0"/>
        <w:jc w:val="left"/>
        <w:rPr>
          <w:rFonts w:hint="eastAsia"/>
        </w:rPr>
      </w:pPr>
      <w:r>
        <w:rPr>
          <w:rFonts w:hint="eastAsia"/>
        </w:rPr>
        <w:t>On this occasion, when the king rebuked Abraham for not saying she was his wife, and calling her his sister, he explained what he had been afraid of, and added this further, "And yet indeed she is my sister by the father's side, but not by the mother's; for she was Abraham's sister by his own father, and so near of kin.</w:t>
      </w:r>
    </w:p>
    <w:p w14:paraId="316CEB87">
      <w:pPr>
        <w:spacing w:after="0" w:line="259" w:lineRule="auto"/>
        <w:ind w:left="0" w:firstLine="0"/>
        <w:jc w:val="left"/>
        <w:rPr>
          <w:rFonts w:hint="eastAsia"/>
        </w:rPr>
      </w:pPr>
    </w:p>
    <w:p w14:paraId="48F247B1">
      <w:pPr>
        <w:spacing w:after="0" w:line="259" w:lineRule="auto"/>
        <w:ind w:left="0" w:firstLine="0"/>
        <w:jc w:val="left"/>
        <w:rPr>
          <w:rFonts w:hint="eastAsia"/>
        </w:rPr>
      </w:pPr>
      <w:r>
        <w:rPr>
          <w:rFonts w:hint="eastAsia"/>
        </w:rPr>
        <w:t>在这个场合，当国王责备亚伯拉罕没有说她是他的妻子，反而称她是他的妹妹时，他解释了他所害怕的，并进一步补充说，“况且她也实在是我的妹子；她与我是同父异母；”因为她是亚伯拉罕同父异母的妹妹，血缘如此亲近。</w:t>
      </w:r>
    </w:p>
    <w:p w14:paraId="5FAF7929">
      <w:pPr>
        <w:spacing w:after="0" w:line="259" w:lineRule="auto"/>
        <w:ind w:left="0" w:firstLine="0"/>
        <w:jc w:val="left"/>
        <w:rPr>
          <w:rFonts w:hint="eastAsia"/>
        </w:rPr>
      </w:pPr>
    </w:p>
    <w:p w14:paraId="23174A5A">
      <w:pPr>
        <w:spacing w:after="0" w:line="259" w:lineRule="auto"/>
        <w:ind w:left="0" w:firstLine="0"/>
        <w:jc w:val="left"/>
        <w:rPr>
          <w:rFonts w:hint="eastAsia"/>
        </w:rPr>
      </w:pPr>
      <w:r>
        <w:rPr>
          <w:rFonts w:hint="eastAsia"/>
        </w:rPr>
        <w:t>But her beauty was so great, that even at that advanced age she could be fallen in love with.</w:t>
      </w:r>
    </w:p>
    <w:p w14:paraId="0F44187B">
      <w:pPr>
        <w:spacing w:after="0" w:line="259" w:lineRule="auto"/>
        <w:ind w:left="0" w:firstLine="0"/>
        <w:jc w:val="left"/>
        <w:rPr>
          <w:rFonts w:hint="eastAsia"/>
        </w:rPr>
      </w:pPr>
    </w:p>
    <w:p w14:paraId="297EA614">
      <w:pPr>
        <w:spacing w:after="0" w:line="259" w:lineRule="auto"/>
        <w:ind w:left="0" w:firstLine="0"/>
        <w:jc w:val="left"/>
        <w:rPr>
          <w:rFonts w:hint="eastAsia"/>
        </w:rPr>
      </w:pPr>
      <w:r>
        <w:rPr>
          <w:rFonts w:hint="eastAsia"/>
        </w:rPr>
        <w:t>但她的美丽是如此之大，以至于即使在那样的高龄，她也能被人爱上。</w:t>
      </w:r>
    </w:p>
    <w:p w14:paraId="0A8C56DA">
      <w:pPr>
        <w:spacing w:after="0" w:line="259" w:lineRule="auto"/>
        <w:ind w:left="0" w:firstLine="0"/>
        <w:jc w:val="left"/>
        <w:rPr>
          <w:rFonts w:hint="eastAsia"/>
        </w:rPr>
      </w:pPr>
    </w:p>
    <w:p w14:paraId="594600C3">
      <w:pPr>
        <w:spacing w:after="0" w:line="259" w:lineRule="auto"/>
        <w:ind w:left="0" w:firstLine="0"/>
        <w:jc w:val="left"/>
        <w:rPr>
          <w:rFonts w:hint="eastAsia"/>
        </w:rPr>
      </w:pPr>
      <w:r>
        <w:rPr>
          <w:rFonts w:hint="eastAsia"/>
        </w:rPr>
        <w:t>CHAP. 31.—OF ISAAC, WHO WAS BORN ACCORDING TO THE PROMISE, WHOSE NAME WAS GIVEN ON ACCOUNT OF THE LAUGHTER OF BOTH PARENTS</w:t>
      </w:r>
    </w:p>
    <w:p w14:paraId="10347AFE">
      <w:pPr>
        <w:spacing w:after="0" w:line="259" w:lineRule="auto"/>
        <w:ind w:left="0" w:firstLine="0"/>
        <w:jc w:val="left"/>
        <w:rPr>
          <w:rFonts w:hint="eastAsia"/>
        </w:rPr>
      </w:pPr>
    </w:p>
    <w:p w14:paraId="25BDA7A1">
      <w:pPr>
        <w:spacing w:after="0" w:line="259" w:lineRule="auto"/>
        <w:ind w:left="0" w:firstLine="0"/>
        <w:jc w:val="left"/>
        <w:rPr>
          <w:rFonts w:hint="eastAsia"/>
        </w:rPr>
      </w:pPr>
      <w:r>
        <w:rPr>
          <w:rFonts w:hint="eastAsia"/>
        </w:rPr>
        <w:t>第三十一章——论以撒，他是按应许生的，他的名字是因为父母双方的笑而给的</w:t>
      </w:r>
    </w:p>
    <w:p w14:paraId="777364B7">
      <w:pPr>
        <w:spacing w:after="0" w:line="259" w:lineRule="auto"/>
        <w:ind w:left="0" w:firstLine="0"/>
        <w:jc w:val="left"/>
        <w:rPr>
          <w:rFonts w:hint="eastAsia"/>
        </w:rPr>
      </w:pPr>
    </w:p>
    <w:p w14:paraId="347BD45A">
      <w:pPr>
        <w:spacing w:after="0" w:line="259" w:lineRule="auto"/>
        <w:ind w:left="0" w:firstLine="0"/>
        <w:jc w:val="left"/>
        <w:rPr>
          <w:rFonts w:hint="eastAsia"/>
        </w:rPr>
      </w:pPr>
      <w:r>
        <w:rPr>
          <w:rFonts w:hint="eastAsia"/>
        </w:rPr>
        <w:t>1. After these things a son was born to Abraham, according to God's promise, of Sarah, and was called Isaac:, which means laughter.</w:t>
      </w:r>
    </w:p>
    <w:p w14:paraId="1CB2B372">
      <w:pPr>
        <w:spacing w:after="0" w:line="259" w:lineRule="auto"/>
        <w:ind w:left="0" w:firstLine="0"/>
        <w:jc w:val="left"/>
        <w:rPr>
          <w:rFonts w:hint="eastAsia"/>
        </w:rPr>
      </w:pPr>
    </w:p>
    <w:p w14:paraId="0CECAD55">
      <w:pPr>
        <w:spacing w:after="0" w:line="259" w:lineRule="auto"/>
        <w:ind w:left="0" w:firstLine="0"/>
        <w:jc w:val="left"/>
        <w:rPr>
          <w:rFonts w:hint="eastAsia"/>
        </w:rPr>
      </w:pPr>
      <w:r>
        <w:rPr>
          <w:rFonts w:hint="eastAsia"/>
        </w:rPr>
        <w:t>1. 这些事以后，按着上帝的应许，撒拉给亚伯拉罕生了一个儿子，名叫以撒，意思是笑。</w:t>
      </w:r>
    </w:p>
    <w:p w14:paraId="2FFC4056">
      <w:pPr>
        <w:spacing w:after="0" w:line="259" w:lineRule="auto"/>
        <w:ind w:left="0" w:firstLine="0"/>
        <w:jc w:val="left"/>
        <w:rPr>
          <w:rFonts w:hint="eastAsia"/>
        </w:rPr>
      </w:pPr>
    </w:p>
    <w:p w14:paraId="582C7D67">
      <w:pPr>
        <w:spacing w:after="0" w:line="259" w:lineRule="auto"/>
        <w:ind w:left="0" w:firstLine="0"/>
        <w:jc w:val="left"/>
        <w:rPr>
          <w:rFonts w:hint="eastAsia"/>
        </w:rPr>
      </w:pPr>
      <w:r>
        <w:rPr>
          <w:rFonts w:hint="eastAsia"/>
        </w:rPr>
        <w:t>For his father had laughed when he was promised to him, in wondering delight, and his mother, when he was again promised by those three men, had laughed, doubting for joy; yet she was blamed by the angel because that laughter, although it was for joy, yet was not full of faith.</w:t>
      </w:r>
    </w:p>
    <w:p w14:paraId="32E0EEE0">
      <w:pPr>
        <w:spacing w:after="0" w:line="259" w:lineRule="auto"/>
        <w:ind w:left="0" w:firstLine="0"/>
        <w:jc w:val="left"/>
        <w:rPr>
          <w:rFonts w:hint="eastAsia"/>
        </w:rPr>
      </w:pPr>
    </w:p>
    <w:p w14:paraId="01D48C7F">
      <w:pPr>
        <w:spacing w:after="0" w:line="259" w:lineRule="auto"/>
        <w:ind w:left="0" w:firstLine="0"/>
        <w:jc w:val="left"/>
        <w:rPr>
          <w:rFonts w:hint="eastAsia"/>
        </w:rPr>
      </w:pPr>
      <w:r>
        <w:rPr>
          <w:rFonts w:hint="eastAsia"/>
        </w:rPr>
        <w:t>因为他的父亲在得到应许时，在惊奇的喜悦中笑了；他的母亲在被那三个人再次应许时，因喜悦而怀疑地笑了；然而她被天使责备，因为那笑虽然是出于喜悦，却并不充满信心。</w:t>
      </w:r>
    </w:p>
    <w:p w14:paraId="65EB4690">
      <w:pPr>
        <w:spacing w:after="0" w:line="259" w:lineRule="auto"/>
        <w:ind w:left="0" w:firstLine="0"/>
        <w:jc w:val="left"/>
        <w:rPr>
          <w:rFonts w:hint="eastAsia"/>
        </w:rPr>
      </w:pPr>
    </w:p>
    <w:p w14:paraId="56E3D0A0">
      <w:pPr>
        <w:spacing w:after="0" w:line="259" w:lineRule="auto"/>
        <w:ind w:left="0" w:firstLine="0"/>
        <w:jc w:val="left"/>
        <w:rPr>
          <w:rFonts w:hint="eastAsia"/>
        </w:rPr>
      </w:pPr>
      <w:r>
        <w:rPr>
          <w:rFonts w:hint="eastAsia"/>
        </w:rPr>
        <w:t>Afterwards she was confirmed in faith by the same angel.</w:t>
      </w:r>
    </w:p>
    <w:p w14:paraId="5036D381">
      <w:pPr>
        <w:spacing w:after="0" w:line="259" w:lineRule="auto"/>
        <w:ind w:left="0" w:firstLine="0"/>
        <w:jc w:val="left"/>
        <w:rPr>
          <w:rFonts w:hint="eastAsia"/>
        </w:rPr>
      </w:pPr>
    </w:p>
    <w:p w14:paraId="21B2EC5C">
      <w:pPr>
        <w:spacing w:after="0" w:line="259" w:lineRule="auto"/>
        <w:ind w:left="0" w:firstLine="0"/>
        <w:jc w:val="left"/>
        <w:rPr>
          <w:rFonts w:hint="eastAsia"/>
        </w:rPr>
      </w:pPr>
      <w:r>
        <w:rPr>
          <w:rFonts w:hint="eastAsia"/>
        </w:rPr>
        <w:t>后来她被同一位天使在信心上坚固了。</w:t>
      </w:r>
    </w:p>
    <w:p w14:paraId="6B4B97CB">
      <w:pPr>
        <w:spacing w:after="0" w:line="259" w:lineRule="auto"/>
        <w:ind w:left="0" w:firstLine="0"/>
        <w:jc w:val="left"/>
        <w:rPr>
          <w:rFonts w:hint="eastAsia"/>
        </w:rPr>
      </w:pPr>
    </w:p>
    <w:p w14:paraId="33901CFD">
      <w:pPr>
        <w:spacing w:after="0" w:line="259" w:lineRule="auto"/>
        <w:ind w:left="0" w:firstLine="0"/>
        <w:jc w:val="left"/>
        <w:rPr>
          <w:rFonts w:hint="eastAsia"/>
        </w:rPr>
      </w:pPr>
      <w:r>
        <w:rPr>
          <w:rFonts w:hint="eastAsia"/>
        </w:rPr>
        <w:t>From this, then, the boy got his name.</w:t>
      </w:r>
    </w:p>
    <w:p w14:paraId="7E239336">
      <w:pPr>
        <w:spacing w:after="0" w:line="259" w:lineRule="auto"/>
        <w:ind w:left="0" w:firstLine="0"/>
        <w:jc w:val="left"/>
        <w:rPr>
          <w:rFonts w:hint="eastAsia"/>
        </w:rPr>
      </w:pPr>
    </w:p>
    <w:p w14:paraId="25A81A03">
      <w:pPr>
        <w:spacing w:after="0" w:line="259" w:lineRule="auto"/>
        <w:ind w:left="0" w:firstLine="0"/>
        <w:jc w:val="left"/>
        <w:rPr>
          <w:rFonts w:hint="eastAsia"/>
        </w:rPr>
      </w:pPr>
      <w:r>
        <w:rPr>
          <w:rFonts w:hint="eastAsia"/>
        </w:rPr>
        <w:t>那么，这就使得这孩子得到了他的名字。</w:t>
      </w:r>
    </w:p>
    <w:p w14:paraId="2AAF9CDC">
      <w:pPr>
        <w:spacing w:after="0" w:line="259" w:lineRule="auto"/>
        <w:ind w:left="0" w:firstLine="0"/>
        <w:jc w:val="left"/>
        <w:rPr>
          <w:rFonts w:hint="eastAsia"/>
        </w:rPr>
      </w:pPr>
    </w:p>
    <w:p w14:paraId="2FD010B6">
      <w:pPr>
        <w:spacing w:after="0" w:line="259" w:lineRule="auto"/>
        <w:ind w:left="0" w:firstLine="0"/>
        <w:jc w:val="left"/>
        <w:rPr>
          <w:rFonts w:hint="eastAsia"/>
        </w:rPr>
      </w:pPr>
      <w:r>
        <w:rPr>
          <w:rFonts w:hint="eastAsia"/>
        </w:rPr>
        <w:t>For when Isaac was born and called by that name, Sarah showed that her laughter was not that of scornful reproach, but that of joyful praise; for she said, "God hath made me to laugh, so that every one who hears will laugh with me."</w:t>
      </w:r>
    </w:p>
    <w:p w14:paraId="2AB1341F">
      <w:pPr>
        <w:spacing w:after="0" w:line="259" w:lineRule="auto"/>
        <w:ind w:left="0" w:firstLine="0"/>
        <w:jc w:val="left"/>
        <w:rPr>
          <w:rFonts w:hint="eastAsia"/>
        </w:rPr>
      </w:pPr>
    </w:p>
    <w:p w14:paraId="61974F93">
      <w:pPr>
        <w:spacing w:after="0" w:line="259" w:lineRule="auto"/>
        <w:ind w:left="0" w:firstLine="0"/>
        <w:jc w:val="left"/>
        <w:rPr>
          <w:rFonts w:hint="eastAsia"/>
        </w:rPr>
      </w:pPr>
      <w:r>
        <w:rPr>
          <w:rFonts w:hint="eastAsia"/>
        </w:rPr>
        <w:t>因为当以撒出生并以此名被称呼时，撒拉表明她的笑不是轻蔑的责备，而是喜悦的赞美；因为她说，“神使我喜笑，凡听见的必与我一同喜笑。”</w:t>
      </w:r>
    </w:p>
    <w:p w14:paraId="68A518F2">
      <w:pPr>
        <w:spacing w:after="0" w:line="259" w:lineRule="auto"/>
        <w:ind w:left="0" w:firstLine="0"/>
        <w:jc w:val="left"/>
        <w:rPr>
          <w:rFonts w:hint="eastAsia"/>
        </w:rPr>
      </w:pPr>
    </w:p>
    <w:p w14:paraId="69DEBC0A">
      <w:pPr>
        <w:spacing w:after="0" w:line="259" w:lineRule="auto"/>
        <w:ind w:left="0" w:firstLine="0"/>
        <w:jc w:val="left"/>
        <w:rPr>
          <w:rFonts w:hint="eastAsia"/>
        </w:rPr>
      </w:pPr>
      <w:r>
        <w:rPr>
          <w:rFonts w:hint="eastAsia"/>
        </w:rPr>
        <w:t>Then in a little while the bond maid was cast out of the house with her son; and, according to the apostle, these two women signify the old and new covenants,—Sarah representing that of the Jerusalem which is above, that is, the city of God.</w:t>
      </w:r>
    </w:p>
    <w:p w14:paraId="45D5ECB3">
      <w:pPr>
        <w:spacing w:after="0" w:line="259" w:lineRule="auto"/>
        <w:ind w:left="0" w:firstLine="0"/>
        <w:jc w:val="left"/>
        <w:rPr>
          <w:rFonts w:hint="eastAsia"/>
        </w:rPr>
      </w:pPr>
    </w:p>
    <w:p w14:paraId="02905118">
      <w:pPr>
        <w:spacing w:after="0" w:line="259" w:lineRule="auto"/>
        <w:ind w:left="0" w:firstLine="0"/>
        <w:jc w:val="left"/>
        <w:rPr>
          <w:rFonts w:hint="eastAsia"/>
        </w:rPr>
      </w:pPr>
      <w:r>
        <w:rPr>
          <w:rFonts w:hint="eastAsia"/>
        </w:rPr>
        <w:t>过了一会儿，使女和她的儿子被赶出了家门；根据使徒，这两个女人象征旧约和新约——撒拉代表上面的耶路撒冷，即上帝之城。</w:t>
      </w:r>
    </w:p>
    <w:p w14:paraId="7F695EA8">
      <w:pPr>
        <w:spacing w:after="0" w:line="259" w:lineRule="auto"/>
        <w:ind w:left="0" w:firstLine="0"/>
        <w:jc w:val="left"/>
        <w:rPr>
          <w:rFonts w:hint="eastAsia"/>
        </w:rPr>
      </w:pPr>
    </w:p>
    <w:p w14:paraId="501C25B5">
      <w:pPr>
        <w:spacing w:after="0" w:line="259" w:lineRule="auto"/>
        <w:ind w:left="0" w:firstLine="0"/>
        <w:jc w:val="left"/>
        <w:rPr>
          <w:rFonts w:hint="eastAsia"/>
        </w:rPr>
      </w:pPr>
      <w:r>
        <w:rPr>
          <w:rFonts w:hint="eastAsia"/>
        </w:rPr>
        <w:t>CHAP. 32.—OF ABRAHAM'S OBEDIENCE AND FAITH, WHICH WERE PROVED BY THE OFFERING UP, OF HIS SON IN SACRIFICE, AND OF SARAH'S DEATH</w:t>
      </w:r>
    </w:p>
    <w:p w14:paraId="66D27C7E">
      <w:pPr>
        <w:spacing w:after="0" w:line="259" w:lineRule="auto"/>
        <w:ind w:left="0" w:firstLine="0"/>
        <w:jc w:val="left"/>
        <w:rPr>
          <w:rFonts w:hint="eastAsia"/>
        </w:rPr>
      </w:pPr>
    </w:p>
    <w:p w14:paraId="3087D551">
      <w:pPr>
        <w:spacing w:after="0" w:line="259" w:lineRule="auto"/>
        <w:ind w:left="0" w:firstLine="0"/>
        <w:jc w:val="left"/>
        <w:rPr>
          <w:rFonts w:hint="eastAsia"/>
        </w:rPr>
      </w:pPr>
      <w:r>
        <w:rPr>
          <w:rFonts w:hint="eastAsia"/>
        </w:rPr>
        <w:t>第三十二章——论亚伯拉罕的顺服和信心，这通过献上他的儿子为祭以及撒拉的死得到了证明</w:t>
      </w:r>
    </w:p>
    <w:p w14:paraId="14370465">
      <w:pPr>
        <w:spacing w:after="0" w:line="259" w:lineRule="auto"/>
        <w:ind w:left="0" w:firstLine="0"/>
        <w:jc w:val="left"/>
        <w:rPr>
          <w:rFonts w:hint="eastAsia"/>
        </w:rPr>
      </w:pPr>
    </w:p>
    <w:p w14:paraId="31FF51EB">
      <w:pPr>
        <w:spacing w:after="0" w:line="259" w:lineRule="auto"/>
        <w:ind w:left="0" w:firstLine="0"/>
        <w:jc w:val="left"/>
        <w:rPr>
          <w:rFonts w:hint="eastAsia"/>
        </w:rPr>
      </w:pPr>
      <w:r>
        <w:rPr>
          <w:rFonts w:hint="eastAsia"/>
        </w:rPr>
        <w:t>1. Among other things, of which it would take too long time to mention the whole, Abraham was tempted about the offering up of his well-beloved son Isaac, to prove his pious obedience, and so make it known to the world, not to God.</w:t>
      </w:r>
    </w:p>
    <w:p w14:paraId="76F0462B">
      <w:pPr>
        <w:spacing w:after="0" w:line="259" w:lineRule="auto"/>
        <w:ind w:left="0" w:firstLine="0"/>
        <w:jc w:val="left"/>
        <w:rPr>
          <w:rFonts w:hint="eastAsia"/>
        </w:rPr>
      </w:pPr>
    </w:p>
    <w:p w14:paraId="1ED04EA0">
      <w:pPr>
        <w:spacing w:after="0" w:line="259" w:lineRule="auto"/>
        <w:ind w:left="0" w:firstLine="0"/>
        <w:jc w:val="left"/>
        <w:rPr>
          <w:rFonts w:hint="eastAsia"/>
        </w:rPr>
      </w:pPr>
      <w:r>
        <w:rPr>
          <w:rFonts w:hint="eastAsia"/>
        </w:rPr>
        <w:t>1. 在其他事情中（要把全部都提出来太费时间），亚伯拉罕在献上他深爱的儿子以撒这事上受了试探，以证明他虔诚的顺服，并以此向世界显明，而不是向上帝。</w:t>
      </w:r>
    </w:p>
    <w:p w14:paraId="1F9A3475">
      <w:pPr>
        <w:spacing w:after="0" w:line="259" w:lineRule="auto"/>
        <w:ind w:left="0" w:firstLine="0"/>
        <w:jc w:val="left"/>
        <w:rPr>
          <w:rFonts w:hint="eastAsia"/>
        </w:rPr>
      </w:pPr>
    </w:p>
    <w:p w14:paraId="655293D6">
      <w:pPr>
        <w:spacing w:after="0" w:line="259" w:lineRule="auto"/>
        <w:ind w:left="0" w:firstLine="0"/>
        <w:jc w:val="left"/>
        <w:rPr>
          <w:rFonts w:hint="eastAsia"/>
        </w:rPr>
      </w:pPr>
      <w:r>
        <w:rPr>
          <w:rFonts w:hint="eastAsia"/>
        </w:rPr>
        <w:t>Now every temptation is not blame-worthy; it may even be praise-worthy, because it furnishes probation.</w:t>
      </w:r>
    </w:p>
    <w:p w14:paraId="0FDFE5AE">
      <w:pPr>
        <w:spacing w:after="0" w:line="259" w:lineRule="auto"/>
        <w:ind w:left="0" w:firstLine="0"/>
        <w:jc w:val="left"/>
        <w:rPr>
          <w:rFonts w:hint="eastAsia"/>
        </w:rPr>
      </w:pPr>
    </w:p>
    <w:p w14:paraId="0BD2B561">
      <w:pPr>
        <w:spacing w:after="0" w:line="259" w:lineRule="auto"/>
        <w:ind w:left="0" w:firstLine="0"/>
        <w:jc w:val="left"/>
        <w:rPr>
          <w:rFonts w:hint="eastAsia"/>
        </w:rPr>
      </w:pPr>
      <w:r>
        <w:rPr>
          <w:rFonts w:hint="eastAsia"/>
        </w:rPr>
        <w:t>不是每一次试探都应受责备；它甚至可能是值得称赞的，因为它提供了考验。</w:t>
      </w:r>
    </w:p>
    <w:p w14:paraId="16E1CE6A">
      <w:pPr>
        <w:spacing w:after="0" w:line="259" w:lineRule="auto"/>
        <w:ind w:left="0" w:firstLine="0"/>
        <w:jc w:val="left"/>
        <w:rPr>
          <w:rFonts w:hint="eastAsia"/>
        </w:rPr>
      </w:pPr>
    </w:p>
    <w:p w14:paraId="57A0C320">
      <w:pPr>
        <w:spacing w:after="0" w:line="259" w:lineRule="auto"/>
        <w:ind w:left="0" w:firstLine="0"/>
        <w:jc w:val="left"/>
        <w:rPr>
          <w:rFonts w:hint="eastAsia"/>
        </w:rPr>
      </w:pPr>
      <w:r>
        <w:rPr>
          <w:rFonts w:hint="eastAsia"/>
        </w:rPr>
        <w:t>And, for the most part, the human mind cannot attain to self-knowledge otherwise than by making trial of its powers through temptation, by some kind of experimental and not merely verbal selfinterrogation; when, if it has acknowledged the gift of God, it is pious, and is consolidated by steadfast grace and not puffed up by vain boasting.</w:t>
      </w:r>
    </w:p>
    <w:p w14:paraId="41F7A740">
      <w:pPr>
        <w:spacing w:after="0" w:line="259" w:lineRule="auto"/>
        <w:ind w:left="0" w:firstLine="0"/>
        <w:jc w:val="left"/>
        <w:rPr>
          <w:rFonts w:hint="eastAsia"/>
        </w:rPr>
      </w:pPr>
    </w:p>
    <w:p w14:paraId="75675B0C">
      <w:pPr>
        <w:spacing w:after="0" w:line="259" w:lineRule="auto"/>
        <w:ind w:left="0" w:firstLine="0"/>
        <w:jc w:val="left"/>
        <w:rPr>
          <w:rFonts w:hint="eastAsia"/>
        </w:rPr>
      </w:pPr>
      <w:r>
        <w:rPr>
          <w:rFonts w:hint="eastAsia"/>
        </w:rPr>
        <w:t>而且，在很大程度上，人类心智只有通过试探来试验其能力，通过某种实验性而非仅仅口头上的自我质询，才能达到自我认识；此时，如果它承认了上帝的恩赐，它是虔诚的，并被坚定的恩典巩固，而不是被虚妄的夸耀所膨胀。</w:t>
      </w:r>
    </w:p>
    <w:p w14:paraId="2251F6DD">
      <w:pPr>
        <w:spacing w:after="0" w:line="259" w:lineRule="auto"/>
        <w:ind w:left="0" w:firstLine="0"/>
        <w:jc w:val="left"/>
        <w:rPr>
          <w:rFonts w:hint="eastAsia"/>
        </w:rPr>
      </w:pPr>
    </w:p>
    <w:p w14:paraId="233ACF9F">
      <w:pPr>
        <w:spacing w:after="0" w:line="259" w:lineRule="auto"/>
        <w:ind w:left="0" w:firstLine="0"/>
        <w:jc w:val="left"/>
        <w:rPr>
          <w:rFonts w:hint="eastAsia"/>
        </w:rPr>
      </w:pPr>
      <w:r>
        <w:rPr>
          <w:rFonts w:hint="eastAsia"/>
        </w:rPr>
        <w:t>Of course Abraham could never believe that God delighted in human sacrifices; yet when the divine commandment thundered, it was to be obeyed, not disputed.</w:t>
      </w:r>
    </w:p>
    <w:p w14:paraId="30B1F5AE">
      <w:pPr>
        <w:spacing w:after="0" w:line="259" w:lineRule="auto"/>
        <w:ind w:left="0" w:firstLine="0"/>
        <w:jc w:val="left"/>
        <w:rPr>
          <w:rFonts w:hint="eastAsia"/>
        </w:rPr>
      </w:pPr>
    </w:p>
    <w:p w14:paraId="58EFAF89">
      <w:pPr>
        <w:spacing w:after="0" w:line="259" w:lineRule="auto"/>
        <w:ind w:left="0" w:firstLine="0"/>
        <w:jc w:val="left"/>
        <w:rPr>
          <w:rFonts w:hint="eastAsia"/>
        </w:rPr>
      </w:pPr>
      <w:r>
        <w:rPr>
          <w:rFonts w:hint="eastAsia"/>
        </w:rPr>
        <w:t>当然亚伯拉罕绝不会相信上帝喜悦人祭；然而当神圣命令发出雷鸣时，必须顺服，而不是争辩。</w:t>
      </w:r>
    </w:p>
    <w:p w14:paraId="1C6117F7">
      <w:pPr>
        <w:spacing w:after="0" w:line="259" w:lineRule="auto"/>
        <w:ind w:left="0" w:firstLine="0"/>
        <w:jc w:val="left"/>
        <w:rPr>
          <w:rFonts w:hint="eastAsia"/>
        </w:rPr>
      </w:pPr>
    </w:p>
    <w:p w14:paraId="780B2CCD">
      <w:pPr>
        <w:spacing w:after="0" w:line="259" w:lineRule="auto"/>
        <w:ind w:left="0" w:firstLine="0"/>
        <w:jc w:val="left"/>
        <w:rPr>
          <w:rFonts w:hint="eastAsia"/>
        </w:rPr>
      </w:pPr>
      <w:r>
        <w:rPr>
          <w:rFonts w:hint="eastAsia"/>
        </w:rPr>
        <w:t>Yet Abraham is worthy of praise, because he all along believed that his son, on being offered up, would rise again; for God had said to him, when he was unwilling to fulfill his wife's pleasure by casting out the bond maid and her son, "In Isaac shall thy seed be called."</w:t>
      </w:r>
    </w:p>
    <w:p w14:paraId="0A1985FC">
      <w:pPr>
        <w:spacing w:after="0" w:line="259" w:lineRule="auto"/>
        <w:ind w:left="0" w:firstLine="0"/>
        <w:jc w:val="left"/>
        <w:rPr>
          <w:rFonts w:hint="eastAsia"/>
        </w:rPr>
      </w:pPr>
    </w:p>
    <w:p w14:paraId="3569D74D">
      <w:pPr>
        <w:spacing w:after="0" w:line="259" w:lineRule="auto"/>
        <w:ind w:left="0" w:firstLine="0"/>
        <w:jc w:val="left"/>
        <w:rPr>
          <w:rFonts w:hint="eastAsia"/>
        </w:rPr>
      </w:pPr>
      <w:r>
        <w:rPr>
          <w:rFonts w:hint="eastAsia"/>
        </w:rPr>
        <w:t>然而亚伯拉罕值得称赞，因为他一直相信他的儿子在被献上后会复活；因为当他不愿按妻子的意愿赶出使女和她的儿子时，上帝曾对他说，“从以撒生的，才要称为你的后裔。”</w:t>
      </w:r>
    </w:p>
    <w:p w14:paraId="781FF558">
      <w:pPr>
        <w:spacing w:after="0" w:line="259" w:lineRule="auto"/>
        <w:ind w:left="0" w:firstLine="0"/>
        <w:jc w:val="left"/>
        <w:rPr>
          <w:rFonts w:hint="eastAsia"/>
        </w:rPr>
      </w:pPr>
    </w:p>
    <w:p w14:paraId="51464633">
      <w:pPr>
        <w:spacing w:after="0" w:line="259" w:lineRule="auto"/>
        <w:ind w:left="0" w:firstLine="0"/>
        <w:jc w:val="left"/>
        <w:rPr>
          <w:rFonts w:hint="eastAsia"/>
        </w:rPr>
      </w:pPr>
      <w:r>
        <w:rPr>
          <w:rFonts w:hint="eastAsia"/>
        </w:rPr>
        <w:t>No doubt He then goes on to say, "And as for the son of this bond woman, I will make him a great nation, because he is thy seed."</w:t>
      </w:r>
    </w:p>
    <w:p w14:paraId="71B5B78D">
      <w:pPr>
        <w:spacing w:after="0" w:line="259" w:lineRule="auto"/>
        <w:ind w:left="0" w:firstLine="0"/>
        <w:jc w:val="left"/>
        <w:rPr>
          <w:rFonts w:hint="eastAsia"/>
        </w:rPr>
      </w:pPr>
    </w:p>
    <w:p w14:paraId="34810ECA">
      <w:pPr>
        <w:spacing w:after="0" w:line="259" w:lineRule="auto"/>
        <w:ind w:left="0" w:firstLine="0"/>
        <w:jc w:val="left"/>
        <w:rPr>
          <w:rFonts w:hint="eastAsia"/>
        </w:rPr>
      </w:pPr>
      <w:r>
        <w:rPr>
          <w:rFonts w:hint="eastAsia"/>
        </w:rPr>
        <w:t>毫无疑问，祂接着说，“至于使女的儿子，我也必使他的后裔成立一国，因为他是你的后裔。”</w:t>
      </w:r>
    </w:p>
    <w:p w14:paraId="6CC0A166">
      <w:pPr>
        <w:spacing w:after="0" w:line="259" w:lineRule="auto"/>
        <w:ind w:left="0" w:firstLine="0"/>
        <w:jc w:val="left"/>
        <w:rPr>
          <w:rFonts w:hint="eastAsia"/>
        </w:rPr>
      </w:pPr>
    </w:p>
    <w:p w14:paraId="33CB2B96">
      <w:pPr>
        <w:spacing w:after="0" w:line="259" w:lineRule="auto"/>
        <w:ind w:left="0" w:firstLine="0"/>
        <w:jc w:val="left"/>
        <w:rPr>
          <w:rFonts w:hint="eastAsia"/>
        </w:rPr>
      </w:pPr>
      <w:r>
        <w:rPr>
          <w:rFonts w:hint="eastAsia"/>
        </w:rPr>
        <w:t>How then is it said, "In Isaac shall thy seed be called," when God calls Ishmael also his seed?</w:t>
      </w:r>
    </w:p>
    <w:p w14:paraId="151D923B">
      <w:pPr>
        <w:spacing w:after="0" w:line="259" w:lineRule="auto"/>
        <w:ind w:left="0" w:firstLine="0"/>
        <w:jc w:val="left"/>
        <w:rPr>
          <w:rFonts w:hint="eastAsia"/>
        </w:rPr>
      </w:pPr>
    </w:p>
    <w:p w14:paraId="0DCC7356">
      <w:pPr>
        <w:spacing w:after="0" w:line="259" w:lineRule="auto"/>
        <w:ind w:left="0" w:firstLine="0"/>
        <w:jc w:val="left"/>
        <w:rPr>
          <w:rFonts w:hint="eastAsia"/>
        </w:rPr>
      </w:pPr>
      <w:r>
        <w:rPr>
          <w:rFonts w:hint="eastAsia"/>
        </w:rPr>
        <w:t>那么当上帝也称以实玛利为他的后裔时，怎么说“从以撒生的，才要称为你的后裔”呢？</w:t>
      </w:r>
    </w:p>
    <w:p w14:paraId="587D2568">
      <w:pPr>
        <w:spacing w:after="0" w:line="259" w:lineRule="auto"/>
        <w:ind w:left="0" w:firstLine="0"/>
        <w:jc w:val="left"/>
        <w:rPr>
          <w:rFonts w:hint="eastAsia"/>
        </w:rPr>
      </w:pPr>
    </w:p>
    <w:p w14:paraId="73341AA1">
      <w:pPr>
        <w:spacing w:after="0" w:line="259" w:lineRule="auto"/>
        <w:ind w:left="0" w:firstLine="0"/>
        <w:jc w:val="left"/>
        <w:rPr>
          <w:rFonts w:hint="eastAsia"/>
        </w:rPr>
      </w:pPr>
      <w:r>
        <w:rPr>
          <w:rFonts w:hint="eastAsia"/>
        </w:rPr>
        <w:t>The apostle, in explaining this, says, "In Isaac shall thy seed be called, that is, they which are the children of the flesh, these are not the children of God: but the children of the promise are counted for the seed."</w:t>
      </w:r>
    </w:p>
    <w:p w14:paraId="3E84F577">
      <w:pPr>
        <w:spacing w:after="0" w:line="259" w:lineRule="auto"/>
        <w:ind w:left="0" w:firstLine="0"/>
        <w:jc w:val="left"/>
        <w:rPr>
          <w:rFonts w:hint="eastAsia"/>
        </w:rPr>
      </w:pPr>
    </w:p>
    <w:p w14:paraId="3448BD08">
      <w:pPr>
        <w:spacing w:after="0" w:line="259" w:lineRule="auto"/>
        <w:ind w:left="0" w:firstLine="0"/>
        <w:jc w:val="left"/>
        <w:rPr>
          <w:rFonts w:hint="eastAsia"/>
        </w:rPr>
      </w:pPr>
      <w:r>
        <w:rPr>
          <w:rFonts w:hint="eastAsia"/>
        </w:rPr>
        <w:t>使徒在解释这点时说，“从以撒生的，才要称为你的后裔。这就是说，肉身所生的儿女不是神的儿女；惟独那应许的儿女才算是后裔。”</w:t>
      </w:r>
    </w:p>
    <w:p w14:paraId="4B146446">
      <w:pPr>
        <w:spacing w:after="0" w:line="259" w:lineRule="auto"/>
        <w:ind w:left="0" w:firstLine="0"/>
        <w:jc w:val="left"/>
        <w:rPr>
          <w:rFonts w:hint="eastAsia"/>
        </w:rPr>
      </w:pPr>
    </w:p>
    <w:p w14:paraId="5B5011A4">
      <w:pPr>
        <w:spacing w:after="0" w:line="259" w:lineRule="auto"/>
        <w:ind w:left="0" w:firstLine="0"/>
        <w:jc w:val="left"/>
        <w:rPr>
          <w:rFonts w:hint="eastAsia"/>
        </w:rPr>
      </w:pPr>
      <w:r>
        <w:rPr>
          <w:rFonts w:hint="eastAsia"/>
        </w:rPr>
        <w:t>In order, then, that the children of the promise may be the seed of Abraham, they are called in Isaac, that is, are gathered together in Christ by the call of grace.</w:t>
      </w:r>
    </w:p>
    <w:p w14:paraId="0E6764B4">
      <w:pPr>
        <w:spacing w:after="0" w:line="259" w:lineRule="auto"/>
        <w:ind w:left="0" w:firstLine="0"/>
        <w:jc w:val="left"/>
        <w:rPr>
          <w:rFonts w:hint="eastAsia"/>
        </w:rPr>
      </w:pPr>
    </w:p>
    <w:p w14:paraId="3BB5EE93">
      <w:pPr>
        <w:spacing w:after="0" w:line="259" w:lineRule="auto"/>
        <w:ind w:left="0" w:firstLine="0"/>
        <w:jc w:val="left"/>
        <w:rPr>
          <w:rFonts w:hint="eastAsia"/>
        </w:rPr>
      </w:pPr>
      <w:r>
        <w:rPr>
          <w:rFonts w:hint="eastAsia"/>
        </w:rPr>
        <w:t>因此，为了让应许的儿女成为亚伯拉罕的后裔，他们在以撒里面被呼召，即藉着恩典的呼召在基督里被聚集。</w:t>
      </w:r>
    </w:p>
    <w:p w14:paraId="75EF1CC1">
      <w:pPr>
        <w:spacing w:after="0" w:line="259" w:lineRule="auto"/>
        <w:ind w:left="0" w:firstLine="0"/>
        <w:jc w:val="left"/>
        <w:rPr>
          <w:rFonts w:hint="eastAsia"/>
        </w:rPr>
      </w:pPr>
    </w:p>
    <w:p w14:paraId="58052D2C">
      <w:pPr>
        <w:spacing w:after="0" w:line="259" w:lineRule="auto"/>
        <w:ind w:left="0" w:firstLine="0"/>
        <w:jc w:val="left"/>
        <w:rPr>
          <w:rFonts w:hint="eastAsia"/>
        </w:rPr>
      </w:pPr>
      <w:r>
        <w:rPr>
          <w:rFonts w:hint="eastAsia"/>
        </w:rPr>
        <w:t>Therefore the father, holding fast from the first the promise which behoved to be fulfilled through this son whom God had ordered him to slay, did not doubt that he whom he once thought it hopeless he should ever receive would be restored to him when he had offered him up.</w:t>
      </w:r>
    </w:p>
    <w:p w14:paraId="51CEB601">
      <w:pPr>
        <w:spacing w:after="0" w:line="259" w:lineRule="auto"/>
        <w:ind w:left="0" w:firstLine="0"/>
        <w:jc w:val="left"/>
        <w:rPr>
          <w:rFonts w:hint="eastAsia"/>
        </w:rPr>
      </w:pPr>
    </w:p>
    <w:p w14:paraId="0B859E14">
      <w:pPr>
        <w:spacing w:after="0" w:line="259" w:lineRule="auto"/>
        <w:ind w:left="0" w:firstLine="0"/>
        <w:jc w:val="left"/>
        <w:rPr>
          <w:rFonts w:hint="eastAsia"/>
        </w:rPr>
      </w:pPr>
      <w:r>
        <w:rPr>
          <w:rFonts w:hint="eastAsia"/>
        </w:rPr>
        <w:t>因此这位父亲，从一开始就紧紧抓住那个必须通过上帝命令他杀死的这个儿子来实现的应许，毫不怀疑那个他曾经认为毫无希望得到的儿子，在他献上之后会被归还给他。</w:t>
      </w:r>
    </w:p>
    <w:p w14:paraId="0D0F6812">
      <w:pPr>
        <w:spacing w:after="0" w:line="259" w:lineRule="auto"/>
        <w:ind w:left="0" w:firstLine="0"/>
        <w:jc w:val="left"/>
        <w:rPr>
          <w:rFonts w:hint="eastAsia"/>
        </w:rPr>
      </w:pPr>
    </w:p>
    <w:p w14:paraId="092D33E1">
      <w:pPr>
        <w:spacing w:after="0" w:line="259" w:lineRule="auto"/>
        <w:ind w:left="0" w:firstLine="0"/>
        <w:jc w:val="left"/>
        <w:rPr>
          <w:rFonts w:hint="eastAsia"/>
        </w:rPr>
      </w:pPr>
      <w:r>
        <w:rPr>
          <w:rFonts w:hint="eastAsia"/>
        </w:rPr>
        <w:t>It is in this way the passage in the Epistle to the Hebrews is also to be understood and explained.</w:t>
      </w:r>
    </w:p>
    <w:p w14:paraId="4CAAC7B8">
      <w:pPr>
        <w:spacing w:after="0" w:line="259" w:lineRule="auto"/>
        <w:ind w:left="0" w:firstLine="0"/>
        <w:jc w:val="left"/>
        <w:rPr>
          <w:rFonts w:hint="eastAsia"/>
        </w:rPr>
      </w:pPr>
    </w:p>
    <w:p w14:paraId="0E77F236">
      <w:pPr>
        <w:spacing w:after="0" w:line="259" w:lineRule="auto"/>
        <w:ind w:left="0" w:firstLine="0"/>
        <w:jc w:val="left"/>
        <w:rPr>
          <w:rFonts w:hint="eastAsia"/>
        </w:rPr>
      </w:pPr>
      <w:r>
        <w:rPr>
          <w:rFonts w:hint="eastAsia"/>
        </w:rPr>
        <w:t>希伯来书中的段落也应这样理解和解释。</w:t>
      </w:r>
    </w:p>
    <w:p w14:paraId="625A2572">
      <w:pPr>
        <w:spacing w:after="0" w:line="259" w:lineRule="auto"/>
        <w:ind w:left="0" w:firstLine="0"/>
        <w:jc w:val="left"/>
        <w:rPr>
          <w:rFonts w:hint="eastAsia"/>
        </w:rPr>
      </w:pPr>
    </w:p>
    <w:p w14:paraId="115E0864">
      <w:pPr>
        <w:spacing w:after="0" w:line="259" w:lineRule="auto"/>
        <w:ind w:left="0" w:firstLine="0"/>
        <w:jc w:val="left"/>
        <w:rPr>
          <w:rFonts w:hint="eastAsia"/>
        </w:rPr>
      </w:pPr>
      <w:r>
        <w:rPr>
          <w:rFonts w:hint="eastAsia"/>
        </w:rPr>
        <w:t>"By faith," he says, "Abraham overcame, when tempted about Isaac: and he who had received the promise offered up his only son, to whom it was said, In Isaac shall thy seed be called: thinking that God was able to raise him up, even from the dead;" therefore he has added, "from whence also he received him in a similitude."</w:t>
      </w:r>
    </w:p>
    <w:p w14:paraId="0670097F">
      <w:pPr>
        <w:spacing w:after="0" w:line="259" w:lineRule="auto"/>
        <w:ind w:left="0" w:firstLine="0"/>
        <w:jc w:val="left"/>
        <w:rPr>
          <w:rFonts w:hint="eastAsia"/>
        </w:rPr>
      </w:pPr>
    </w:p>
    <w:p w14:paraId="669C39B3">
      <w:pPr>
        <w:spacing w:after="0" w:line="259" w:lineRule="auto"/>
        <w:ind w:left="0" w:firstLine="0"/>
        <w:jc w:val="left"/>
        <w:rPr>
          <w:rFonts w:hint="eastAsia"/>
        </w:rPr>
      </w:pPr>
      <w:r>
        <w:rPr>
          <w:rFonts w:hint="eastAsia"/>
        </w:rPr>
        <w:t>他说，“亚伯拉罕因着信，被试验的时候，就把以撒献上；这便是那欢喜领受应许的，将自己独生的儿子献上。论到这儿子，曾有话说：从以撒生的才要称为你的后裔。他以为神还能叫人从死里复活；”因此他补充说，“他也仿佛从死中得回他的儿子来。”</w:t>
      </w:r>
    </w:p>
    <w:p w14:paraId="7948E06A">
      <w:pPr>
        <w:spacing w:after="0" w:line="259" w:lineRule="auto"/>
        <w:ind w:left="0" w:firstLine="0"/>
        <w:jc w:val="left"/>
        <w:rPr>
          <w:rFonts w:hint="eastAsia"/>
        </w:rPr>
      </w:pPr>
    </w:p>
    <w:p w14:paraId="522AC93B">
      <w:pPr>
        <w:spacing w:after="0" w:line="259" w:lineRule="auto"/>
        <w:ind w:left="0" w:firstLine="0"/>
        <w:jc w:val="left"/>
        <w:rPr>
          <w:rFonts w:hint="eastAsia"/>
        </w:rPr>
      </w:pPr>
      <w:r>
        <w:rPr>
          <w:rFonts w:hint="eastAsia"/>
        </w:rPr>
        <w:t>In whose similitude but His of whom the apostle says, "He that spared not His own Son, but delivered Him up for us all?"</w:t>
      </w:r>
    </w:p>
    <w:p w14:paraId="49CA2AD4">
      <w:pPr>
        <w:spacing w:after="0" w:line="259" w:lineRule="auto"/>
        <w:ind w:left="0" w:firstLine="0"/>
        <w:jc w:val="left"/>
        <w:rPr>
          <w:rFonts w:hint="eastAsia"/>
        </w:rPr>
      </w:pPr>
    </w:p>
    <w:p w14:paraId="38FD7858">
      <w:pPr>
        <w:spacing w:after="0" w:line="259" w:lineRule="auto"/>
        <w:ind w:left="0" w:firstLine="0"/>
        <w:jc w:val="left"/>
        <w:rPr>
          <w:rFonts w:hint="eastAsia"/>
        </w:rPr>
      </w:pPr>
      <w:r>
        <w:rPr>
          <w:rFonts w:hint="eastAsia"/>
        </w:rPr>
        <w:t>除了那位使徒所说的祂的相似之处还能是谁呢？“神既不爱惜自己的儿子为我们众人舍了？”</w:t>
      </w:r>
    </w:p>
    <w:p w14:paraId="56BEFA86">
      <w:pPr>
        <w:spacing w:after="0" w:line="259" w:lineRule="auto"/>
        <w:ind w:left="0" w:firstLine="0"/>
        <w:jc w:val="left"/>
        <w:rPr>
          <w:rFonts w:hint="eastAsia"/>
        </w:rPr>
      </w:pPr>
    </w:p>
    <w:p w14:paraId="276C3D4A">
      <w:pPr>
        <w:spacing w:after="0" w:line="259" w:lineRule="auto"/>
        <w:ind w:left="0" w:firstLine="0"/>
        <w:jc w:val="left"/>
        <w:rPr>
          <w:rFonts w:hint="eastAsia"/>
        </w:rPr>
      </w:pPr>
      <w:r>
        <w:rPr>
          <w:rFonts w:hint="eastAsia"/>
        </w:rPr>
        <w:t>And on this account Isaac also himself carried to the place of sacrifice the wood on which he was to be offered up, just as the Lord Himself carried His own cross.</w:t>
      </w:r>
    </w:p>
    <w:p w14:paraId="4E2E1469">
      <w:pPr>
        <w:spacing w:after="0" w:line="259" w:lineRule="auto"/>
        <w:ind w:left="0" w:firstLine="0"/>
        <w:jc w:val="left"/>
        <w:rPr>
          <w:rFonts w:hint="eastAsia"/>
        </w:rPr>
      </w:pPr>
    </w:p>
    <w:p w14:paraId="3FCDB07B">
      <w:pPr>
        <w:spacing w:after="0" w:line="259" w:lineRule="auto"/>
        <w:ind w:left="0" w:firstLine="0"/>
        <w:jc w:val="left"/>
        <w:rPr>
          <w:rFonts w:hint="eastAsia"/>
        </w:rPr>
      </w:pPr>
      <w:r>
        <w:rPr>
          <w:rFonts w:hint="eastAsia"/>
        </w:rPr>
        <w:t>因此，以撒自己也背着要献祭的柴去献祭的地方，正如主自己背着祂自己的十字架一样。</w:t>
      </w:r>
    </w:p>
    <w:p w14:paraId="0C7D9C85">
      <w:pPr>
        <w:spacing w:after="0" w:line="259" w:lineRule="auto"/>
        <w:ind w:left="0" w:firstLine="0"/>
        <w:jc w:val="left"/>
        <w:rPr>
          <w:rFonts w:hint="eastAsia"/>
        </w:rPr>
      </w:pPr>
    </w:p>
    <w:p w14:paraId="4CACEF1E">
      <w:pPr>
        <w:spacing w:after="0" w:line="259" w:lineRule="auto"/>
        <w:ind w:left="0" w:firstLine="0"/>
        <w:jc w:val="left"/>
        <w:rPr>
          <w:rFonts w:hint="eastAsia"/>
        </w:rPr>
      </w:pPr>
      <w:r>
        <w:rPr>
          <w:rFonts w:hint="eastAsia"/>
        </w:rPr>
        <w:t>Finally, since Isaac was not to be slain, after his father was forbidden to smite him, who was that ram by the offering of which that sacrifice was completed with typical blood?</w:t>
      </w:r>
    </w:p>
    <w:p w14:paraId="7B7E3734">
      <w:pPr>
        <w:spacing w:after="0" w:line="259" w:lineRule="auto"/>
        <w:ind w:left="0" w:firstLine="0"/>
        <w:jc w:val="left"/>
        <w:rPr>
          <w:rFonts w:hint="eastAsia"/>
        </w:rPr>
      </w:pPr>
    </w:p>
    <w:p w14:paraId="7FA3D6FC">
      <w:pPr>
        <w:spacing w:after="0" w:line="259" w:lineRule="auto"/>
        <w:ind w:left="0" w:firstLine="0"/>
        <w:jc w:val="left"/>
        <w:rPr>
          <w:rFonts w:hint="eastAsia"/>
        </w:rPr>
      </w:pPr>
      <w:r>
        <w:rPr>
          <w:rFonts w:hint="eastAsia"/>
        </w:rPr>
        <w:t>最后，既然以撒不该被杀，在他父亲被禁止击打他之后，那只通过献上它而以典型的血完成祭祀的公绵羊是谁呢？</w:t>
      </w:r>
    </w:p>
    <w:p w14:paraId="3A43B1FE">
      <w:pPr>
        <w:spacing w:after="0" w:line="259" w:lineRule="auto"/>
        <w:ind w:left="0" w:firstLine="0"/>
        <w:jc w:val="left"/>
        <w:rPr>
          <w:rFonts w:hint="eastAsia"/>
        </w:rPr>
      </w:pPr>
    </w:p>
    <w:p w14:paraId="38F12E91">
      <w:pPr>
        <w:spacing w:after="0" w:line="259" w:lineRule="auto"/>
        <w:ind w:left="0" w:firstLine="0"/>
        <w:jc w:val="left"/>
        <w:rPr>
          <w:rFonts w:hint="eastAsia"/>
        </w:rPr>
      </w:pPr>
      <w:r>
        <w:rPr>
          <w:rFonts w:hint="eastAsia"/>
        </w:rPr>
        <w:t>For when Abraham saw him, he was caught by the horns in a thicket.</w:t>
      </w:r>
    </w:p>
    <w:p w14:paraId="49740A65">
      <w:pPr>
        <w:spacing w:after="0" w:line="259" w:lineRule="auto"/>
        <w:ind w:left="0" w:firstLine="0"/>
        <w:jc w:val="left"/>
        <w:rPr>
          <w:rFonts w:hint="eastAsia"/>
        </w:rPr>
      </w:pPr>
    </w:p>
    <w:p w14:paraId="6CCF1F0F">
      <w:pPr>
        <w:spacing w:after="0" w:line="259" w:lineRule="auto"/>
        <w:ind w:left="0" w:firstLine="0"/>
        <w:jc w:val="left"/>
        <w:rPr>
          <w:rFonts w:hint="eastAsia"/>
        </w:rPr>
      </w:pPr>
      <w:r>
        <w:rPr>
          <w:rFonts w:hint="eastAsia"/>
        </w:rPr>
        <w:t>因为当亚伯拉罕看见它时，它的两角扣在稠密的小树中。</w:t>
      </w:r>
    </w:p>
    <w:p w14:paraId="19EE7F69">
      <w:pPr>
        <w:spacing w:after="0" w:line="259" w:lineRule="auto"/>
        <w:ind w:left="0" w:firstLine="0"/>
        <w:jc w:val="left"/>
        <w:rPr>
          <w:rFonts w:hint="eastAsia"/>
        </w:rPr>
      </w:pPr>
    </w:p>
    <w:p w14:paraId="2FD212DA">
      <w:pPr>
        <w:spacing w:after="0" w:line="259" w:lineRule="auto"/>
        <w:ind w:left="0" w:firstLine="0"/>
        <w:jc w:val="left"/>
        <w:rPr>
          <w:rFonts w:hint="eastAsia"/>
        </w:rPr>
      </w:pPr>
      <w:r>
        <w:rPr>
          <w:rFonts w:hint="eastAsia"/>
        </w:rPr>
        <w:t>What, then, did he represent but Jesus, who, before He was offered up, was crowned with thorns by the Jews?</w:t>
      </w:r>
    </w:p>
    <w:p w14:paraId="052F5EE2">
      <w:pPr>
        <w:spacing w:after="0" w:line="259" w:lineRule="auto"/>
        <w:ind w:left="0" w:firstLine="0"/>
        <w:jc w:val="left"/>
        <w:rPr>
          <w:rFonts w:hint="eastAsia"/>
        </w:rPr>
      </w:pPr>
    </w:p>
    <w:p w14:paraId="0C61878D">
      <w:pPr>
        <w:spacing w:after="0" w:line="259" w:lineRule="auto"/>
        <w:ind w:left="0" w:firstLine="0"/>
        <w:jc w:val="left"/>
        <w:rPr>
          <w:rFonts w:hint="eastAsia"/>
        </w:rPr>
      </w:pPr>
      <w:r>
        <w:rPr>
          <w:rFonts w:hint="eastAsia"/>
        </w:rPr>
        <w:t>那么，它除了代表耶稣还能代表谁呢？耶稣在被献上之前，被犹太人戴上了荆棘冠冕。</w:t>
      </w:r>
    </w:p>
    <w:p w14:paraId="6E2CC9D7">
      <w:pPr>
        <w:spacing w:after="0" w:line="259" w:lineRule="auto"/>
        <w:ind w:left="0" w:firstLine="0"/>
        <w:jc w:val="left"/>
        <w:rPr>
          <w:rFonts w:hint="eastAsia"/>
        </w:rPr>
      </w:pPr>
    </w:p>
    <w:p w14:paraId="0AFB0F7A">
      <w:pPr>
        <w:spacing w:after="0" w:line="259" w:lineRule="auto"/>
        <w:ind w:left="0" w:firstLine="0"/>
        <w:jc w:val="left"/>
        <w:rPr>
          <w:rFonts w:hint="eastAsia"/>
        </w:rPr>
      </w:pPr>
      <w:r>
        <w:rPr>
          <w:rFonts w:hint="eastAsia"/>
        </w:rPr>
        <w:t>2. But let us rather hear the divine words spoken through the angel.</w:t>
      </w:r>
    </w:p>
    <w:p w14:paraId="6766369F">
      <w:pPr>
        <w:spacing w:after="0" w:line="259" w:lineRule="auto"/>
        <w:ind w:left="0" w:firstLine="0"/>
        <w:jc w:val="left"/>
        <w:rPr>
          <w:rFonts w:hint="eastAsia"/>
        </w:rPr>
      </w:pPr>
    </w:p>
    <w:p w14:paraId="479B7CB9">
      <w:pPr>
        <w:spacing w:after="0" w:line="259" w:lineRule="auto"/>
        <w:ind w:left="0" w:firstLine="0"/>
        <w:jc w:val="left"/>
        <w:rPr>
          <w:rFonts w:hint="eastAsia"/>
        </w:rPr>
      </w:pPr>
      <w:r>
        <w:rPr>
          <w:rFonts w:hint="eastAsia"/>
        </w:rPr>
        <w:t>2. 但让我们更愿意听听天使传达的神圣话语。</w:t>
      </w:r>
    </w:p>
    <w:p w14:paraId="5CEB0EE1">
      <w:pPr>
        <w:spacing w:after="0" w:line="259" w:lineRule="auto"/>
        <w:ind w:left="0" w:firstLine="0"/>
        <w:jc w:val="left"/>
        <w:rPr>
          <w:rFonts w:hint="eastAsia"/>
        </w:rPr>
      </w:pPr>
    </w:p>
    <w:p w14:paraId="780CA68F">
      <w:pPr>
        <w:spacing w:after="0" w:line="259" w:lineRule="auto"/>
        <w:ind w:left="0" w:firstLine="0"/>
        <w:jc w:val="left"/>
        <w:rPr>
          <w:rFonts w:hint="eastAsia"/>
        </w:rPr>
      </w:pPr>
      <w:r>
        <w:rPr>
          <w:rFonts w:hint="eastAsia"/>
        </w:rPr>
        <w:t>For the Scripture says, "And Abraham stretched forth his hand to take the knife, that he might slay his son.</w:t>
      </w:r>
    </w:p>
    <w:p w14:paraId="25735607">
      <w:pPr>
        <w:spacing w:after="0" w:line="259" w:lineRule="auto"/>
        <w:ind w:left="0" w:firstLine="0"/>
        <w:jc w:val="left"/>
        <w:rPr>
          <w:rFonts w:hint="eastAsia"/>
        </w:rPr>
      </w:pPr>
    </w:p>
    <w:p w14:paraId="3F4F9E3B">
      <w:pPr>
        <w:spacing w:after="0" w:line="259" w:lineRule="auto"/>
        <w:ind w:left="0" w:firstLine="0"/>
        <w:jc w:val="left"/>
        <w:rPr>
          <w:rFonts w:hint="eastAsia"/>
        </w:rPr>
      </w:pPr>
      <w:r>
        <w:rPr>
          <w:rFonts w:hint="eastAsia"/>
        </w:rPr>
        <w:t>因为经上说，“亚伯拉罕就伸手拿刀，要杀他的儿子。</w:t>
      </w:r>
    </w:p>
    <w:p w14:paraId="248C886E">
      <w:pPr>
        <w:spacing w:after="0" w:line="259" w:lineRule="auto"/>
        <w:ind w:left="0" w:firstLine="0"/>
        <w:jc w:val="left"/>
        <w:rPr>
          <w:rFonts w:hint="eastAsia"/>
        </w:rPr>
      </w:pPr>
    </w:p>
    <w:p w14:paraId="7BC3171B">
      <w:pPr>
        <w:spacing w:after="0" w:line="259" w:lineRule="auto"/>
        <w:ind w:left="0" w:firstLine="0"/>
        <w:jc w:val="left"/>
        <w:rPr>
          <w:rFonts w:hint="eastAsia"/>
        </w:rPr>
      </w:pPr>
      <w:r>
        <w:rPr>
          <w:rFonts w:hint="eastAsia"/>
        </w:rPr>
        <w:t>And the Angel of the Lord called unto him from heaven, and said, Abraham. And he said, Here am I.</w:t>
      </w:r>
    </w:p>
    <w:p w14:paraId="47FF7E21">
      <w:pPr>
        <w:spacing w:after="0" w:line="259" w:lineRule="auto"/>
        <w:ind w:left="0" w:firstLine="0"/>
        <w:jc w:val="left"/>
        <w:rPr>
          <w:rFonts w:hint="eastAsia"/>
        </w:rPr>
      </w:pPr>
    </w:p>
    <w:p w14:paraId="073AAA96">
      <w:pPr>
        <w:spacing w:after="0" w:line="259" w:lineRule="auto"/>
        <w:ind w:left="0" w:firstLine="0"/>
        <w:jc w:val="left"/>
        <w:rPr>
          <w:rFonts w:hint="eastAsia"/>
        </w:rPr>
      </w:pPr>
      <w:r>
        <w:rPr>
          <w:rFonts w:hint="eastAsia"/>
        </w:rPr>
        <w:t>耶和华的使者从天上呼叫他说：亚伯拉罕！他说：我在这里。</w:t>
      </w:r>
    </w:p>
    <w:p w14:paraId="3BEA9869">
      <w:pPr>
        <w:spacing w:after="0" w:line="259" w:lineRule="auto"/>
        <w:ind w:left="0" w:firstLine="0"/>
        <w:jc w:val="left"/>
        <w:rPr>
          <w:rFonts w:hint="eastAsia"/>
        </w:rPr>
      </w:pPr>
    </w:p>
    <w:p w14:paraId="4051B4CE">
      <w:pPr>
        <w:spacing w:after="0" w:line="259" w:lineRule="auto"/>
        <w:ind w:left="0" w:firstLine="0"/>
        <w:jc w:val="left"/>
        <w:rPr>
          <w:rFonts w:hint="eastAsia"/>
        </w:rPr>
      </w:pPr>
      <w:r>
        <w:rPr>
          <w:rFonts w:hint="eastAsia"/>
        </w:rPr>
        <w:t>And he said, Lay not thine hand upon the lad, neither do thou anything unto him: for now I know that thou fearest God, and hast not spared thy beloved son for my sake."</w:t>
      </w:r>
    </w:p>
    <w:p w14:paraId="76769277">
      <w:pPr>
        <w:spacing w:after="0" w:line="259" w:lineRule="auto"/>
        <w:ind w:left="0" w:firstLine="0"/>
        <w:jc w:val="left"/>
        <w:rPr>
          <w:rFonts w:hint="eastAsia"/>
        </w:rPr>
      </w:pPr>
    </w:p>
    <w:p w14:paraId="59AC85DF">
      <w:pPr>
        <w:spacing w:after="0" w:line="259" w:lineRule="auto"/>
        <w:ind w:left="0" w:firstLine="0"/>
        <w:jc w:val="left"/>
        <w:rPr>
          <w:rFonts w:hint="eastAsia"/>
        </w:rPr>
      </w:pPr>
      <w:r>
        <w:rPr>
          <w:rFonts w:hint="eastAsia"/>
        </w:rPr>
        <w:t>天使说：你不可在这童子身上下手。一点不可害他！因为现在我知道你是敬畏神的了；因为你没有将你的儿子，就是你独生的儿子，留下不给我。”</w:t>
      </w:r>
    </w:p>
    <w:p w14:paraId="67F780AF">
      <w:pPr>
        <w:spacing w:after="0" w:line="259" w:lineRule="auto"/>
        <w:ind w:left="0" w:firstLine="0"/>
        <w:jc w:val="left"/>
        <w:rPr>
          <w:rFonts w:hint="eastAsia"/>
        </w:rPr>
      </w:pPr>
    </w:p>
    <w:p w14:paraId="48F368E3">
      <w:pPr>
        <w:spacing w:after="0" w:line="259" w:lineRule="auto"/>
        <w:ind w:left="0" w:firstLine="0"/>
        <w:jc w:val="left"/>
        <w:rPr>
          <w:rFonts w:hint="eastAsia"/>
        </w:rPr>
      </w:pPr>
      <w:r>
        <w:rPr>
          <w:rFonts w:hint="eastAsia"/>
        </w:rPr>
        <w:t>It is said, "Now I know," that is, Now I have made to be known; for God was not previously ignorant of this.</w:t>
      </w:r>
    </w:p>
    <w:p w14:paraId="5D6515CE">
      <w:pPr>
        <w:spacing w:after="0" w:line="259" w:lineRule="auto"/>
        <w:ind w:left="0" w:firstLine="0"/>
        <w:jc w:val="left"/>
        <w:rPr>
          <w:rFonts w:hint="eastAsia"/>
        </w:rPr>
      </w:pPr>
    </w:p>
    <w:p w14:paraId="1C02223A">
      <w:pPr>
        <w:spacing w:after="0" w:line="259" w:lineRule="auto"/>
        <w:ind w:left="0" w:firstLine="0"/>
        <w:jc w:val="left"/>
        <w:rPr>
          <w:rFonts w:hint="eastAsia"/>
        </w:rPr>
      </w:pPr>
      <w:r>
        <w:rPr>
          <w:rFonts w:hint="eastAsia"/>
        </w:rPr>
        <w:t>经上说，“现在我知道，”意思是，现在我使这事为人所知；因为上帝之前并非不知道这事。</w:t>
      </w:r>
    </w:p>
    <w:p w14:paraId="310309E6">
      <w:pPr>
        <w:spacing w:after="0" w:line="259" w:lineRule="auto"/>
        <w:ind w:left="0" w:firstLine="0"/>
        <w:jc w:val="left"/>
        <w:rPr>
          <w:rFonts w:hint="eastAsia"/>
        </w:rPr>
      </w:pPr>
    </w:p>
    <w:p w14:paraId="0A42CED6">
      <w:pPr>
        <w:spacing w:after="0" w:line="259" w:lineRule="auto"/>
        <w:ind w:left="0" w:firstLine="0"/>
        <w:jc w:val="left"/>
        <w:rPr>
          <w:rFonts w:hint="eastAsia"/>
        </w:rPr>
      </w:pPr>
      <w:r>
        <w:rPr>
          <w:rFonts w:hint="eastAsia"/>
        </w:rPr>
        <w:t>Then, having offered up that ram instead of Isaac his son, "Abraham," as we read, "called the name of that place The Lord seeth: as they say this day, In the mount the Lord hath appeared."</w:t>
      </w:r>
    </w:p>
    <w:p w14:paraId="21A21BCB">
      <w:pPr>
        <w:spacing w:after="0" w:line="259" w:lineRule="auto"/>
        <w:ind w:left="0" w:firstLine="0"/>
        <w:jc w:val="left"/>
        <w:rPr>
          <w:rFonts w:hint="eastAsia"/>
        </w:rPr>
      </w:pPr>
    </w:p>
    <w:p w14:paraId="744FABD1">
      <w:pPr>
        <w:spacing w:after="0" w:line="259" w:lineRule="auto"/>
        <w:ind w:left="0" w:firstLine="0"/>
        <w:jc w:val="left"/>
        <w:rPr>
          <w:rFonts w:hint="eastAsia"/>
        </w:rPr>
      </w:pPr>
      <w:r>
        <w:rPr>
          <w:rFonts w:hint="eastAsia"/>
        </w:rPr>
        <w:t>然后，用那只公绵羊代替他的儿子以撒献祭后，如我们所读，“亚伯拉罕给那地方起名叫耶和华以勒（意思就是耶和华必预备），直到今日人还说：在耶和华的山上必有预备。”</w:t>
      </w:r>
    </w:p>
    <w:p w14:paraId="13CC17A3">
      <w:pPr>
        <w:spacing w:after="0" w:line="259" w:lineRule="auto"/>
        <w:ind w:left="0" w:firstLine="0"/>
        <w:jc w:val="left"/>
        <w:rPr>
          <w:rFonts w:hint="eastAsia"/>
        </w:rPr>
      </w:pPr>
    </w:p>
    <w:p w14:paraId="637F3BFE">
      <w:pPr>
        <w:spacing w:after="0" w:line="259" w:lineRule="auto"/>
        <w:ind w:left="0" w:firstLine="0"/>
        <w:jc w:val="left"/>
        <w:rPr>
          <w:rFonts w:hint="eastAsia"/>
        </w:rPr>
      </w:pPr>
      <w:r>
        <w:rPr>
          <w:rFonts w:hint="eastAsia"/>
        </w:rPr>
        <w:t>As it is said, "Now I know," for Now I have made to be known, so here, "The Lord sees," for The Lord hath appeared, that is, made Himself to be seen.</w:t>
      </w:r>
    </w:p>
    <w:p w14:paraId="134C3C1B">
      <w:pPr>
        <w:spacing w:after="0" w:line="259" w:lineRule="auto"/>
        <w:ind w:left="0" w:firstLine="0"/>
        <w:jc w:val="left"/>
        <w:rPr>
          <w:rFonts w:hint="eastAsia"/>
        </w:rPr>
      </w:pPr>
    </w:p>
    <w:p w14:paraId="7B0467D0">
      <w:pPr>
        <w:spacing w:after="0" w:line="259" w:lineRule="auto"/>
        <w:ind w:left="0" w:firstLine="0"/>
        <w:jc w:val="left"/>
        <w:rPr>
          <w:rFonts w:hint="eastAsia"/>
        </w:rPr>
      </w:pPr>
      <w:r>
        <w:rPr>
          <w:rFonts w:hint="eastAsia"/>
        </w:rPr>
        <w:t>正如“现在我知道”意为“现在我使这事为人所知”，照样这里，“耶和华看见”意为“耶和华显现了”，即不仅使自己被看见，也预备了。</w:t>
      </w:r>
    </w:p>
    <w:p w14:paraId="3B9AEE3A">
      <w:pPr>
        <w:spacing w:after="0" w:line="259" w:lineRule="auto"/>
        <w:ind w:left="0" w:firstLine="0"/>
        <w:jc w:val="left"/>
        <w:rPr>
          <w:rFonts w:hint="eastAsia"/>
        </w:rPr>
      </w:pPr>
    </w:p>
    <w:p w14:paraId="61782943">
      <w:pPr>
        <w:spacing w:after="0" w:line="259" w:lineRule="auto"/>
        <w:ind w:left="0" w:firstLine="0"/>
        <w:jc w:val="left"/>
        <w:rPr>
          <w:rFonts w:hint="eastAsia"/>
        </w:rPr>
      </w:pPr>
      <w:r>
        <w:rPr>
          <w:rFonts w:hint="eastAsia"/>
        </w:rPr>
        <w:t>"And the Angel of the Lord called unto Abraham from heaven the second time, saying, By myself have I sworn, saith the Lord; because thou hast done this thing, and hast not spared thy beloved son for my sake;</w:t>
      </w:r>
    </w:p>
    <w:p w14:paraId="06D17F52">
      <w:pPr>
        <w:spacing w:after="0" w:line="259" w:lineRule="auto"/>
        <w:ind w:left="0" w:firstLine="0"/>
        <w:jc w:val="left"/>
        <w:rPr>
          <w:rFonts w:hint="eastAsia"/>
        </w:rPr>
      </w:pPr>
    </w:p>
    <w:p w14:paraId="11E86B26">
      <w:pPr>
        <w:spacing w:after="0" w:line="259" w:lineRule="auto"/>
        <w:ind w:left="0" w:firstLine="0"/>
        <w:jc w:val="left"/>
        <w:rPr>
          <w:rFonts w:hint="eastAsia"/>
        </w:rPr>
      </w:pPr>
      <w:r>
        <w:rPr>
          <w:rFonts w:hint="eastAsia"/>
        </w:rPr>
        <w:t>“耶和华的使者第二次从天上呼叫亚伯拉罕说：耶和华说：你既行了这事，不留下你的儿子，就是你独生的儿子，我便指着自己起誓说：</w:t>
      </w:r>
    </w:p>
    <w:p w14:paraId="1541C084">
      <w:pPr>
        <w:spacing w:after="0" w:line="259" w:lineRule="auto"/>
        <w:ind w:left="0" w:firstLine="0"/>
        <w:jc w:val="left"/>
        <w:rPr>
          <w:rFonts w:hint="eastAsia"/>
        </w:rPr>
      </w:pPr>
    </w:p>
    <w:p w14:paraId="2FED3260">
      <w:pPr>
        <w:spacing w:after="0" w:line="259" w:lineRule="auto"/>
        <w:ind w:left="0" w:firstLine="0"/>
        <w:jc w:val="left"/>
        <w:rPr>
          <w:rFonts w:hint="eastAsia"/>
        </w:rPr>
      </w:pPr>
      <w:r>
        <w:rPr>
          <w:rFonts w:hint="eastAsia"/>
        </w:rPr>
        <w:t>that in blessing I will bless thee, and in multiplying I will multiply thy seed as the stars of heaven, and as the sand which is upon the seashore; and thy seed shall possess by inheritance the cities of the adversaries:</w:t>
      </w:r>
    </w:p>
    <w:p w14:paraId="6A7D538E">
      <w:pPr>
        <w:spacing w:after="0" w:line="259" w:lineRule="auto"/>
        <w:ind w:left="0" w:firstLine="0"/>
        <w:jc w:val="left"/>
        <w:rPr>
          <w:rFonts w:hint="eastAsia"/>
        </w:rPr>
      </w:pPr>
    </w:p>
    <w:p w14:paraId="4E2E04E2">
      <w:pPr>
        <w:spacing w:after="0" w:line="259" w:lineRule="auto"/>
        <w:ind w:left="0" w:firstLine="0"/>
        <w:jc w:val="left"/>
        <w:rPr>
          <w:rFonts w:hint="eastAsia"/>
        </w:rPr>
      </w:pPr>
      <w:r>
        <w:rPr>
          <w:rFonts w:hint="eastAsia"/>
        </w:rPr>
        <w:t>论福，我必赐大福给你；论子孙，我必叫你的子孙多起来，如同天上的星，海边的沙。你子孙必得着仇敌的城门，</w:t>
      </w:r>
    </w:p>
    <w:p w14:paraId="468C8068">
      <w:pPr>
        <w:spacing w:after="0" w:line="259" w:lineRule="auto"/>
        <w:ind w:left="0" w:firstLine="0"/>
        <w:jc w:val="left"/>
        <w:rPr>
          <w:rFonts w:hint="eastAsia"/>
        </w:rPr>
      </w:pPr>
    </w:p>
    <w:p w14:paraId="0A126470">
      <w:pPr>
        <w:spacing w:after="0" w:line="259" w:lineRule="auto"/>
        <w:ind w:left="0" w:firstLine="0"/>
        <w:jc w:val="left"/>
        <w:rPr>
          <w:rFonts w:hint="eastAsia"/>
        </w:rPr>
      </w:pPr>
      <w:r>
        <w:rPr>
          <w:rFonts w:hint="eastAsia"/>
        </w:rPr>
        <w:t>and in thy seed shall all the nations of the earth be blessed; because thou hast obeyed my voice."</w:t>
      </w:r>
    </w:p>
    <w:p w14:paraId="7019FA1C">
      <w:pPr>
        <w:spacing w:after="0" w:line="259" w:lineRule="auto"/>
        <w:ind w:left="0" w:firstLine="0"/>
        <w:jc w:val="left"/>
        <w:rPr>
          <w:rFonts w:hint="eastAsia"/>
        </w:rPr>
      </w:pPr>
    </w:p>
    <w:p w14:paraId="5B35438B">
      <w:pPr>
        <w:spacing w:after="0" w:line="259" w:lineRule="auto"/>
        <w:ind w:left="0" w:firstLine="0"/>
        <w:jc w:val="left"/>
        <w:rPr>
          <w:rFonts w:hint="eastAsia"/>
        </w:rPr>
      </w:pPr>
      <w:r>
        <w:rPr>
          <w:rFonts w:hint="eastAsia"/>
        </w:rPr>
        <w:t>并且地上万国都必因你的后裔得福，因为你听从了我的话。”</w:t>
      </w:r>
    </w:p>
    <w:p w14:paraId="530344AA">
      <w:pPr>
        <w:spacing w:after="0" w:line="259" w:lineRule="auto"/>
        <w:ind w:left="0" w:firstLine="0"/>
        <w:jc w:val="left"/>
        <w:rPr>
          <w:rFonts w:hint="eastAsia"/>
        </w:rPr>
      </w:pPr>
    </w:p>
    <w:p w14:paraId="68EA4445">
      <w:pPr>
        <w:spacing w:after="0" w:line="259" w:lineRule="auto"/>
        <w:ind w:left="0" w:firstLine="0"/>
        <w:jc w:val="left"/>
        <w:rPr>
          <w:rFonts w:hint="eastAsia"/>
        </w:rPr>
      </w:pPr>
      <w:r>
        <w:rPr>
          <w:rFonts w:hint="eastAsia"/>
        </w:rPr>
        <w:t>In this manner is that promise concerning the calling of the nations in the seed of Abraham confirmed even by the oath of God, after that burnt-offering which typified Christ.</w:t>
      </w:r>
    </w:p>
    <w:p w14:paraId="3D11A0D8">
      <w:pPr>
        <w:spacing w:after="0" w:line="259" w:lineRule="auto"/>
        <w:ind w:left="0" w:firstLine="0"/>
        <w:jc w:val="left"/>
        <w:rPr>
          <w:rFonts w:hint="eastAsia"/>
        </w:rPr>
      </w:pPr>
    </w:p>
    <w:p w14:paraId="4C1D75C7">
      <w:pPr>
        <w:spacing w:after="0" w:line="259" w:lineRule="auto"/>
        <w:ind w:left="0" w:firstLine="0"/>
        <w:jc w:val="left"/>
        <w:rPr>
          <w:rFonts w:hint="eastAsia"/>
        </w:rPr>
      </w:pPr>
      <w:r>
        <w:rPr>
          <w:rFonts w:hint="eastAsia"/>
        </w:rPr>
        <w:t>以这种方式，那个关于万国在亚伯拉罕后裔中被呼召的应许，在那预表基督的燔祭之后，甚至由上帝的誓言所确认。</w:t>
      </w:r>
    </w:p>
    <w:p w14:paraId="1E53C524">
      <w:pPr>
        <w:spacing w:after="0" w:line="259" w:lineRule="auto"/>
        <w:ind w:left="0" w:firstLine="0"/>
        <w:jc w:val="left"/>
        <w:rPr>
          <w:rFonts w:hint="eastAsia"/>
        </w:rPr>
      </w:pPr>
    </w:p>
    <w:p w14:paraId="17D1EA68">
      <w:pPr>
        <w:spacing w:after="0" w:line="259" w:lineRule="auto"/>
        <w:ind w:left="0" w:firstLine="0"/>
        <w:jc w:val="left"/>
        <w:rPr>
          <w:rFonts w:hint="eastAsia"/>
        </w:rPr>
      </w:pPr>
      <w:r>
        <w:rPr>
          <w:rFonts w:hint="eastAsia"/>
        </w:rPr>
        <w:t>For He had often promised, but never sworn.</w:t>
      </w:r>
    </w:p>
    <w:p w14:paraId="05C8EF09">
      <w:pPr>
        <w:spacing w:after="0" w:line="259" w:lineRule="auto"/>
        <w:ind w:left="0" w:firstLine="0"/>
        <w:jc w:val="left"/>
        <w:rPr>
          <w:rFonts w:hint="eastAsia"/>
        </w:rPr>
      </w:pPr>
    </w:p>
    <w:p w14:paraId="5C74D0FC">
      <w:pPr>
        <w:spacing w:after="0" w:line="259" w:lineRule="auto"/>
        <w:ind w:left="0" w:firstLine="0"/>
        <w:jc w:val="left"/>
        <w:rPr>
          <w:rFonts w:hint="eastAsia"/>
        </w:rPr>
      </w:pPr>
      <w:r>
        <w:rPr>
          <w:rFonts w:hint="eastAsia"/>
        </w:rPr>
        <w:t>因为祂曾多次应许，但从未起誓。</w:t>
      </w:r>
    </w:p>
    <w:p w14:paraId="2B099497">
      <w:pPr>
        <w:spacing w:after="0" w:line="259" w:lineRule="auto"/>
        <w:ind w:left="0" w:firstLine="0"/>
        <w:jc w:val="left"/>
        <w:rPr>
          <w:rFonts w:hint="eastAsia"/>
        </w:rPr>
      </w:pPr>
    </w:p>
    <w:p w14:paraId="55643E65">
      <w:pPr>
        <w:spacing w:after="0" w:line="259" w:lineRule="auto"/>
        <w:ind w:left="0" w:firstLine="0"/>
        <w:jc w:val="left"/>
        <w:rPr>
          <w:rFonts w:hint="eastAsia"/>
        </w:rPr>
      </w:pPr>
      <w:r>
        <w:rPr>
          <w:rFonts w:hint="eastAsia"/>
        </w:rPr>
        <w:t>And what is the oath of God, the true and faithful, but a confirmation of the promise, and a certain reproof to the unbelieving?</w:t>
      </w:r>
    </w:p>
    <w:p w14:paraId="1142C914">
      <w:pPr>
        <w:spacing w:after="0" w:line="259" w:lineRule="auto"/>
        <w:ind w:left="0" w:firstLine="0"/>
        <w:jc w:val="left"/>
        <w:rPr>
          <w:rFonts w:hint="eastAsia"/>
        </w:rPr>
      </w:pPr>
    </w:p>
    <w:p w14:paraId="7188B540">
      <w:pPr>
        <w:spacing w:after="0" w:line="259" w:lineRule="auto"/>
        <w:ind w:left="0" w:firstLine="0"/>
        <w:jc w:val="left"/>
        <w:rPr>
          <w:rFonts w:hint="eastAsia"/>
        </w:rPr>
      </w:pPr>
      <w:r>
        <w:rPr>
          <w:rFonts w:hint="eastAsia"/>
        </w:rPr>
        <w:t>上帝（那真实信实的）的誓言若不是对应许的确认和对不信者的某种责备，又是什么呢？</w:t>
      </w:r>
    </w:p>
    <w:p w14:paraId="76FF080C">
      <w:pPr>
        <w:spacing w:after="0" w:line="259" w:lineRule="auto"/>
        <w:ind w:left="0" w:firstLine="0"/>
        <w:jc w:val="left"/>
        <w:rPr>
          <w:rFonts w:hint="eastAsia"/>
        </w:rPr>
      </w:pPr>
    </w:p>
    <w:p w14:paraId="237AFE56">
      <w:pPr>
        <w:spacing w:after="0" w:line="259" w:lineRule="auto"/>
        <w:ind w:left="0" w:firstLine="0"/>
        <w:jc w:val="left"/>
        <w:rPr>
          <w:rFonts w:hint="eastAsia"/>
        </w:rPr>
      </w:pPr>
      <w:r>
        <w:rPr>
          <w:rFonts w:hint="eastAsia"/>
        </w:rPr>
        <w:t>3. After these things Sarah died, in the 127th year of her life, and the 137th of her husband; for he was ten years older than she, as he himself says, when a son is promised to him by her: "Shall a son be born to me that am an hundred years old? and shall Sarah, that is ninety years old, bear?"</w:t>
      </w:r>
    </w:p>
    <w:p w14:paraId="45F41B50">
      <w:pPr>
        <w:spacing w:after="0" w:line="259" w:lineRule="auto"/>
        <w:ind w:left="0" w:firstLine="0"/>
        <w:jc w:val="left"/>
        <w:rPr>
          <w:rFonts w:hint="eastAsia"/>
        </w:rPr>
      </w:pPr>
    </w:p>
    <w:p w14:paraId="0472AE69">
      <w:pPr>
        <w:spacing w:after="0" w:line="259" w:lineRule="auto"/>
        <w:ind w:left="0" w:firstLine="0"/>
        <w:jc w:val="left"/>
        <w:rPr>
          <w:rFonts w:hint="eastAsia"/>
        </w:rPr>
      </w:pPr>
      <w:r>
        <w:rPr>
          <w:rFonts w:hint="eastAsia"/>
        </w:rPr>
        <w:t>3. 这些事以后，撒拉在127岁时去世，那是她丈夫的137岁；因为他比她大十岁，正如他自己在撒拉被应许生子时所说的：“一百岁的人还能得孩子吗？撒拉已经九十岁了，还能生养吗？”</w:t>
      </w:r>
    </w:p>
    <w:p w14:paraId="4845A51C">
      <w:pPr>
        <w:spacing w:after="0" w:line="259" w:lineRule="auto"/>
        <w:ind w:left="0" w:firstLine="0"/>
        <w:jc w:val="left"/>
        <w:rPr>
          <w:rFonts w:hint="eastAsia"/>
        </w:rPr>
      </w:pPr>
    </w:p>
    <w:p w14:paraId="37999537">
      <w:pPr>
        <w:spacing w:after="0" w:line="259" w:lineRule="auto"/>
        <w:ind w:left="0" w:firstLine="0"/>
        <w:jc w:val="left"/>
        <w:rPr>
          <w:rFonts w:hint="eastAsia"/>
        </w:rPr>
      </w:pPr>
      <w:r>
        <w:rPr>
          <w:rFonts w:hint="eastAsia"/>
        </w:rPr>
        <w:t>Then Abraham bought a field, in which he buried his wife.</w:t>
      </w:r>
    </w:p>
    <w:p w14:paraId="5805BDB7">
      <w:pPr>
        <w:spacing w:after="0" w:line="259" w:lineRule="auto"/>
        <w:ind w:left="0" w:firstLine="0"/>
        <w:jc w:val="left"/>
        <w:rPr>
          <w:rFonts w:hint="eastAsia"/>
        </w:rPr>
      </w:pPr>
    </w:p>
    <w:p w14:paraId="00A13FAC">
      <w:pPr>
        <w:spacing w:after="0" w:line="259" w:lineRule="auto"/>
        <w:ind w:left="0" w:firstLine="0"/>
        <w:jc w:val="left"/>
        <w:rPr>
          <w:rFonts w:hint="eastAsia"/>
        </w:rPr>
      </w:pPr>
      <w:r>
        <w:rPr>
          <w:rFonts w:hint="eastAsia"/>
        </w:rPr>
        <w:t>然后亚伯拉罕买了一块地，在其中埋葬了他的妻子。</w:t>
      </w:r>
    </w:p>
    <w:p w14:paraId="3AD32775">
      <w:pPr>
        <w:spacing w:after="0" w:line="259" w:lineRule="auto"/>
        <w:ind w:left="0" w:firstLine="0"/>
        <w:jc w:val="left"/>
        <w:rPr>
          <w:rFonts w:hint="eastAsia"/>
        </w:rPr>
      </w:pPr>
    </w:p>
    <w:p w14:paraId="5AB7B247">
      <w:pPr>
        <w:spacing w:after="0" w:line="259" w:lineRule="auto"/>
        <w:ind w:left="0" w:firstLine="0"/>
        <w:jc w:val="left"/>
        <w:rPr>
          <w:rFonts w:hint="eastAsia"/>
        </w:rPr>
      </w:pPr>
      <w:r>
        <w:rPr>
          <w:rFonts w:hint="eastAsia"/>
        </w:rPr>
        <w:t>And then, according to Stephen's account, he was settled in that land, entering then on actual possession of it,—that is, after the death of his father, who is inferred to have died two years before.</w:t>
      </w:r>
    </w:p>
    <w:p w14:paraId="57F16A24">
      <w:pPr>
        <w:spacing w:after="0" w:line="259" w:lineRule="auto"/>
        <w:ind w:left="0" w:firstLine="0"/>
        <w:jc w:val="left"/>
        <w:rPr>
          <w:rFonts w:hint="eastAsia"/>
        </w:rPr>
      </w:pPr>
    </w:p>
    <w:p w14:paraId="3E78CC5B">
      <w:pPr>
        <w:spacing w:after="0" w:line="259" w:lineRule="auto"/>
        <w:ind w:left="0" w:firstLine="0"/>
        <w:jc w:val="left"/>
        <w:rPr>
          <w:rFonts w:hint="eastAsia"/>
        </w:rPr>
      </w:pPr>
      <w:r>
        <w:rPr>
          <w:rFonts w:hint="eastAsia"/>
        </w:rPr>
        <w:t>然后，根据司提反的叙述，他定居在那块地上，那时实际拥有了它——也就是说，在他父亲死后，据推测他父亲死于两年前。</w:t>
      </w:r>
    </w:p>
    <w:p w14:paraId="6FBD3D7B">
      <w:pPr>
        <w:spacing w:after="0" w:line="259" w:lineRule="auto"/>
        <w:ind w:left="0" w:firstLine="0"/>
        <w:jc w:val="left"/>
        <w:rPr>
          <w:rFonts w:hint="eastAsia"/>
        </w:rPr>
      </w:pPr>
    </w:p>
    <w:p w14:paraId="02B7EF69">
      <w:pPr>
        <w:spacing w:after="0" w:line="259" w:lineRule="auto"/>
        <w:ind w:left="0" w:firstLine="0"/>
        <w:jc w:val="left"/>
        <w:rPr>
          <w:rFonts w:hint="eastAsia"/>
        </w:rPr>
      </w:pPr>
      <w:r>
        <w:rPr>
          <w:rFonts w:hint="eastAsia"/>
        </w:rPr>
        <w:t>CHAP. 33.—OF REBECCA, THE GRAND-DAUGHTER OF NAHOR, WHOM ISAAC TOOK TO WIFE</w:t>
      </w:r>
    </w:p>
    <w:p w14:paraId="4F0CAE57">
      <w:pPr>
        <w:spacing w:after="0" w:line="259" w:lineRule="auto"/>
        <w:ind w:left="0" w:firstLine="0"/>
        <w:jc w:val="left"/>
        <w:rPr>
          <w:rFonts w:hint="eastAsia"/>
        </w:rPr>
      </w:pPr>
    </w:p>
    <w:p w14:paraId="00856E03">
      <w:pPr>
        <w:spacing w:after="0" w:line="259" w:lineRule="auto"/>
        <w:ind w:left="0" w:firstLine="0"/>
        <w:jc w:val="left"/>
        <w:rPr>
          <w:rFonts w:hint="eastAsia"/>
        </w:rPr>
      </w:pPr>
      <w:r>
        <w:rPr>
          <w:rFonts w:hint="eastAsia"/>
        </w:rPr>
        <w:t>第三十三章——论拿鹤的孙女利百加，以撒娶她为妻</w:t>
      </w:r>
    </w:p>
    <w:p w14:paraId="7209AED5">
      <w:pPr>
        <w:spacing w:after="0" w:line="259" w:lineRule="auto"/>
        <w:ind w:left="0" w:firstLine="0"/>
        <w:jc w:val="left"/>
        <w:rPr>
          <w:rFonts w:hint="eastAsia"/>
        </w:rPr>
      </w:pPr>
    </w:p>
    <w:p w14:paraId="5A5FA044">
      <w:pPr>
        <w:spacing w:after="0" w:line="259" w:lineRule="auto"/>
        <w:ind w:left="0" w:firstLine="0"/>
        <w:jc w:val="left"/>
        <w:rPr>
          <w:rFonts w:hint="eastAsia"/>
        </w:rPr>
      </w:pPr>
      <w:r>
        <w:rPr>
          <w:rFonts w:hint="eastAsia"/>
        </w:rPr>
        <w:t>1. Isaac married Rebecca, the grand-daughter of Nahor, his father's brother, when he was forty years old, that is, in the 140th year of his father's life, three years after his mother's death.</w:t>
      </w:r>
    </w:p>
    <w:p w14:paraId="19A30666">
      <w:pPr>
        <w:spacing w:after="0" w:line="259" w:lineRule="auto"/>
        <w:ind w:left="0" w:firstLine="0"/>
        <w:jc w:val="left"/>
        <w:rPr>
          <w:rFonts w:hint="eastAsia"/>
        </w:rPr>
      </w:pPr>
    </w:p>
    <w:p w14:paraId="22700A1C">
      <w:pPr>
        <w:spacing w:after="0" w:line="259" w:lineRule="auto"/>
        <w:ind w:left="0" w:firstLine="0"/>
        <w:jc w:val="left"/>
        <w:rPr>
          <w:rFonts w:hint="eastAsia"/>
        </w:rPr>
      </w:pPr>
      <w:r>
        <w:rPr>
          <w:rFonts w:hint="eastAsia"/>
        </w:rPr>
        <w:t>1. 以撒娶了拿鹤（他父亲的兄弟）的孙女利百加为妻，当时他四十岁，即在他父亲生命的第140年，他母亲死后三年。</w:t>
      </w:r>
    </w:p>
    <w:p w14:paraId="6BFBF51F">
      <w:pPr>
        <w:spacing w:after="0" w:line="259" w:lineRule="auto"/>
        <w:ind w:left="0" w:firstLine="0"/>
        <w:jc w:val="left"/>
        <w:rPr>
          <w:rFonts w:hint="eastAsia"/>
        </w:rPr>
      </w:pPr>
    </w:p>
    <w:p w14:paraId="08F50CB2">
      <w:pPr>
        <w:spacing w:after="0" w:line="259" w:lineRule="auto"/>
        <w:ind w:left="0" w:firstLine="0"/>
        <w:jc w:val="left"/>
        <w:rPr>
          <w:rFonts w:hint="eastAsia"/>
        </w:rPr>
      </w:pPr>
      <w:r>
        <w:rPr>
          <w:rFonts w:hint="eastAsia"/>
        </w:rPr>
        <w:t>Now when a servant was sent to Mesopotamia by his father to fetch her, and when Abraham said to that servant, "Put thy hand under my thigh, and I will make thee swear by the Lord, the God of heaven, and the Lord of the earth, that thou shalt not take a wife unto my son Isaac of the daughters of the Canaanites," what else was pointed out by this, but that the Lord, the God of heaven, and the Lord of the earth, was to come in the flesh which was to be derived from that thigh?</w:t>
      </w:r>
    </w:p>
    <w:p w14:paraId="2F23E628">
      <w:pPr>
        <w:spacing w:after="0" w:line="259" w:lineRule="auto"/>
        <w:ind w:left="0" w:firstLine="0"/>
        <w:jc w:val="left"/>
        <w:rPr>
          <w:rFonts w:hint="eastAsia"/>
        </w:rPr>
      </w:pPr>
    </w:p>
    <w:p w14:paraId="143AF10B">
      <w:pPr>
        <w:spacing w:after="0" w:line="259" w:lineRule="auto"/>
        <w:ind w:left="0" w:firstLine="0"/>
        <w:jc w:val="left"/>
        <w:rPr>
          <w:rFonts w:hint="eastAsia"/>
        </w:rPr>
      </w:pPr>
      <w:r>
        <w:rPr>
          <w:rFonts w:hint="eastAsia"/>
        </w:rPr>
        <w:t>现在，当一个仆人被他父亲派往美索不达米亚去接她，当亚伯拉罕对那个仆人说，“请你把手放在我大腿底下。我要叫你指着耶和华—天上的神，地上的神—起誓，不要为我儿子娶这迦南地中的女子为妻”时，这除了指出主（天上的神，地上的神）将在肉身中来临（这肉身将从那大腿衍生出来），还能指出什么呢？</w:t>
      </w:r>
    </w:p>
    <w:p w14:paraId="5F61E980">
      <w:pPr>
        <w:spacing w:after="0" w:line="259" w:lineRule="auto"/>
        <w:ind w:left="0" w:firstLine="0"/>
        <w:jc w:val="left"/>
        <w:rPr>
          <w:rFonts w:hint="eastAsia"/>
        </w:rPr>
      </w:pPr>
    </w:p>
    <w:p w14:paraId="606B8FC7">
      <w:pPr>
        <w:spacing w:after="0" w:line="259" w:lineRule="auto"/>
        <w:ind w:left="0" w:firstLine="0"/>
        <w:jc w:val="left"/>
        <w:rPr>
          <w:rFonts w:hint="eastAsia"/>
        </w:rPr>
      </w:pPr>
      <w:r>
        <w:rPr>
          <w:rFonts w:hint="eastAsia"/>
        </w:rPr>
        <w:t>Are these small tokens of the foretold truth which we see fulfilled in Christ?</w:t>
      </w:r>
    </w:p>
    <w:p w14:paraId="10CB26C1">
      <w:pPr>
        <w:spacing w:after="0" w:line="259" w:lineRule="auto"/>
        <w:ind w:left="0" w:firstLine="0"/>
        <w:jc w:val="left"/>
        <w:rPr>
          <w:rFonts w:hint="eastAsia"/>
        </w:rPr>
      </w:pPr>
    </w:p>
    <w:p w14:paraId="147106BF">
      <w:pPr>
        <w:spacing w:after="0" w:line="259" w:lineRule="auto"/>
        <w:ind w:left="0" w:firstLine="0"/>
        <w:jc w:val="left"/>
        <w:rPr>
          <w:rFonts w:hint="eastAsia"/>
        </w:rPr>
      </w:pPr>
      <w:r>
        <w:rPr>
          <w:rFonts w:hint="eastAsia"/>
        </w:rPr>
        <w:t>难道这些我们在基督里看到应验的预言真理的迹象是微不足道的吗？</w:t>
      </w:r>
    </w:p>
    <w:p w14:paraId="366C8D8A">
      <w:pPr>
        <w:spacing w:after="0" w:line="259" w:lineRule="auto"/>
        <w:ind w:left="0" w:firstLine="0"/>
        <w:jc w:val="left"/>
        <w:rPr>
          <w:rFonts w:hint="eastAsia"/>
        </w:rPr>
      </w:pPr>
    </w:p>
    <w:p w14:paraId="446F06FB">
      <w:pPr>
        <w:spacing w:after="0" w:line="259" w:lineRule="auto"/>
        <w:ind w:left="0" w:firstLine="0"/>
        <w:jc w:val="left"/>
        <w:rPr>
          <w:rFonts w:hint="eastAsia"/>
        </w:rPr>
      </w:pPr>
      <w:r>
        <w:rPr>
          <w:rFonts w:hint="eastAsia"/>
        </w:rPr>
        <w:t>CHAP. 34.—WHAT IS MEANT BY ABRAHAM'S MARRYING KETURAH AFTER SARAH'S DEATH</w:t>
      </w:r>
    </w:p>
    <w:p w14:paraId="1D59FA35">
      <w:pPr>
        <w:spacing w:after="0" w:line="259" w:lineRule="auto"/>
        <w:ind w:left="0" w:firstLine="0"/>
        <w:jc w:val="left"/>
        <w:rPr>
          <w:rFonts w:hint="eastAsia"/>
        </w:rPr>
      </w:pPr>
    </w:p>
    <w:p w14:paraId="70EA1663">
      <w:pPr>
        <w:spacing w:after="0" w:line="259" w:lineRule="auto"/>
        <w:ind w:left="0" w:firstLine="0"/>
        <w:jc w:val="left"/>
        <w:rPr>
          <w:rFonts w:hint="eastAsia"/>
        </w:rPr>
      </w:pPr>
      <w:r>
        <w:rPr>
          <w:rFonts w:hint="eastAsia"/>
        </w:rPr>
        <w:t>第三十四章——亚伯拉罕在撒拉死后娶基土拉是什么意思</w:t>
      </w:r>
    </w:p>
    <w:p w14:paraId="006D4CB1">
      <w:pPr>
        <w:spacing w:after="0" w:line="259" w:lineRule="auto"/>
        <w:ind w:left="0" w:firstLine="0"/>
        <w:jc w:val="left"/>
        <w:rPr>
          <w:rFonts w:hint="eastAsia"/>
        </w:rPr>
      </w:pPr>
    </w:p>
    <w:p w14:paraId="18F6CEA4">
      <w:pPr>
        <w:spacing w:after="0" w:line="259" w:lineRule="auto"/>
        <w:ind w:left="0" w:firstLine="0"/>
        <w:jc w:val="left"/>
        <w:rPr>
          <w:rFonts w:hint="eastAsia"/>
        </w:rPr>
      </w:pPr>
      <w:r>
        <w:rPr>
          <w:rFonts w:hint="eastAsia"/>
        </w:rPr>
        <w:t>1. What did Abraham mean by marrying Keturah after Sarah's death?</w:t>
      </w:r>
    </w:p>
    <w:p w14:paraId="7AA6E7B6">
      <w:pPr>
        <w:spacing w:after="0" w:line="259" w:lineRule="auto"/>
        <w:ind w:left="0" w:firstLine="0"/>
        <w:jc w:val="left"/>
        <w:rPr>
          <w:rFonts w:hint="eastAsia"/>
        </w:rPr>
      </w:pPr>
    </w:p>
    <w:p w14:paraId="69DB2F4E">
      <w:pPr>
        <w:spacing w:after="0" w:line="259" w:lineRule="auto"/>
        <w:ind w:left="0" w:firstLine="0"/>
        <w:jc w:val="left"/>
        <w:rPr>
          <w:rFonts w:hint="eastAsia"/>
        </w:rPr>
      </w:pPr>
      <w:r>
        <w:rPr>
          <w:rFonts w:hint="eastAsia"/>
        </w:rPr>
        <w:t>1. 亚伯拉罕在撒拉死后娶基土拉是什么意思？</w:t>
      </w:r>
    </w:p>
    <w:p w14:paraId="62EF3D2C">
      <w:pPr>
        <w:spacing w:after="0" w:line="259" w:lineRule="auto"/>
        <w:ind w:left="0" w:firstLine="0"/>
        <w:jc w:val="left"/>
        <w:rPr>
          <w:rFonts w:hint="eastAsia"/>
        </w:rPr>
      </w:pPr>
    </w:p>
    <w:p w14:paraId="2BB15D87">
      <w:pPr>
        <w:spacing w:after="0" w:line="259" w:lineRule="auto"/>
        <w:ind w:left="0" w:firstLine="0"/>
        <w:jc w:val="left"/>
        <w:rPr>
          <w:rFonts w:hint="eastAsia"/>
        </w:rPr>
      </w:pPr>
      <w:r>
        <w:rPr>
          <w:rFonts w:hint="eastAsia"/>
        </w:rPr>
        <w:t>Far be it from us to suspect him of incontinence, especially when he had reached such an age and such sanctity of faith.</w:t>
      </w:r>
    </w:p>
    <w:p w14:paraId="296038C4">
      <w:pPr>
        <w:spacing w:after="0" w:line="259" w:lineRule="auto"/>
        <w:ind w:left="0" w:firstLine="0"/>
        <w:jc w:val="left"/>
        <w:rPr>
          <w:rFonts w:hint="eastAsia"/>
        </w:rPr>
      </w:pPr>
    </w:p>
    <w:p w14:paraId="79358F2B">
      <w:pPr>
        <w:spacing w:after="0" w:line="259" w:lineRule="auto"/>
        <w:ind w:left="0" w:firstLine="0"/>
        <w:jc w:val="left"/>
        <w:rPr>
          <w:rFonts w:hint="eastAsia"/>
        </w:rPr>
      </w:pPr>
      <w:r>
        <w:rPr>
          <w:rFonts w:hint="eastAsia"/>
        </w:rPr>
        <w:t>我们绝不能怀疑他不节制，尤其当他达到这样的年龄和信仰的圣洁时。</w:t>
      </w:r>
    </w:p>
    <w:p w14:paraId="340EB733">
      <w:pPr>
        <w:spacing w:after="0" w:line="259" w:lineRule="auto"/>
        <w:ind w:left="0" w:firstLine="0"/>
        <w:jc w:val="left"/>
        <w:rPr>
          <w:rFonts w:hint="eastAsia"/>
        </w:rPr>
      </w:pPr>
    </w:p>
    <w:p w14:paraId="2B2533CA">
      <w:pPr>
        <w:spacing w:after="0" w:line="259" w:lineRule="auto"/>
        <w:ind w:left="0" w:firstLine="0"/>
        <w:jc w:val="left"/>
        <w:rPr>
          <w:rFonts w:hint="eastAsia"/>
        </w:rPr>
      </w:pPr>
      <w:r>
        <w:rPr>
          <w:rFonts w:hint="eastAsia"/>
        </w:rPr>
        <w:t>Or was he still seeking to beget children, though he held fast, with most approved faith, the promise of God that his children should be multiplied out of Isaac as the stars of heaven and the dust of the earth?</w:t>
      </w:r>
    </w:p>
    <w:p w14:paraId="33A6B566">
      <w:pPr>
        <w:spacing w:after="0" w:line="259" w:lineRule="auto"/>
        <w:ind w:left="0" w:firstLine="0"/>
        <w:jc w:val="left"/>
        <w:rPr>
          <w:rFonts w:hint="eastAsia"/>
        </w:rPr>
      </w:pPr>
    </w:p>
    <w:p w14:paraId="7E995CED">
      <w:pPr>
        <w:spacing w:after="0" w:line="259" w:lineRule="auto"/>
        <w:ind w:left="0" w:firstLine="0"/>
        <w:jc w:val="left"/>
        <w:rPr>
          <w:rFonts w:hint="eastAsia"/>
        </w:rPr>
      </w:pPr>
      <w:r>
        <w:rPr>
          <w:rFonts w:hint="eastAsia"/>
        </w:rPr>
        <w:t>或者他还在寻求生儿育女吗，虽然他以最被认可的信心紧紧抓住上帝的应许，即他的后代将从以撒繁衍，多如天上的星和地上的尘沙？</w:t>
      </w:r>
    </w:p>
    <w:p w14:paraId="27A2E95E">
      <w:pPr>
        <w:spacing w:after="0" w:line="259" w:lineRule="auto"/>
        <w:ind w:left="0" w:firstLine="0"/>
        <w:jc w:val="left"/>
        <w:rPr>
          <w:rFonts w:hint="eastAsia"/>
        </w:rPr>
      </w:pPr>
    </w:p>
    <w:p w14:paraId="5F597937">
      <w:pPr>
        <w:spacing w:after="0" w:line="259" w:lineRule="auto"/>
        <w:ind w:left="0" w:firstLine="0"/>
        <w:jc w:val="left"/>
        <w:rPr>
          <w:rFonts w:hint="eastAsia"/>
        </w:rPr>
      </w:pPr>
      <w:r>
        <w:rPr>
          <w:rFonts w:hint="eastAsia"/>
        </w:rPr>
        <w:t>And yet, if Hagar and Ishmael, as the apostle teaches us, signified the carnal people of the old covenant, why may not Keturah and her sons also signify the carnal people who think they belong to the new covenant?</w:t>
      </w:r>
    </w:p>
    <w:p w14:paraId="7584C8A5">
      <w:pPr>
        <w:spacing w:after="0" w:line="259" w:lineRule="auto"/>
        <w:ind w:left="0" w:firstLine="0"/>
        <w:jc w:val="left"/>
        <w:rPr>
          <w:rFonts w:hint="eastAsia"/>
        </w:rPr>
      </w:pPr>
    </w:p>
    <w:p w14:paraId="0E42366E">
      <w:pPr>
        <w:spacing w:after="0" w:line="259" w:lineRule="auto"/>
        <w:ind w:left="0" w:firstLine="0"/>
        <w:jc w:val="left"/>
        <w:rPr>
          <w:rFonts w:hint="eastAsia"/>
        </w:rPr>
      </w:pPr>
      <w:r>
        <w:rPr>
          <w:rFonts w:hint="eastAsia"/>
        </w:rPr>
        <w:t>然而，如果正如使徒教导我们的，夏甲和以实玛利象征旧约的属肉体百姓，为什么基土拉和她的儿子们不能也象征那些自以为属于新约的属肉体百姓呢？</w:t>
      </w:r>
    </w:p>
    <w:p w14:paraId="7F4A2569">
      <w:pPr>
        <w:spacing w:after="0" w:line="259" w:lineRule="auto"/>
        <w:ind w:left="0" w:firstLine="0"/>
        <w:jc w:val="left"/>
        <w:rPr>
          <w:rFonts w:hint="eastAsia"/>
        </w:rPr>
      </w:pPr>
    </w:p>
    <w:p w14:paraId="71050659">
      <w:pPr>
        <w:spacing w:after="0" w:line="259" w:lineRule="auto"/>
        <w:ind w:left="0" w:firstLine="0"/>
        <w:jc w:val="left"/>
        <w:rPr>
          <w:rFonts w:hint="eastAsia"/>
        </w:rPr>
      </w:pPr>
      <w:r>
        <w:rPr>
          <w:rFonts w:hint="eastAsia"/>
        </w:rPr>
        <w:t>For both are called both the wives and the concubines of Abraham; but Sarah is never called a concubine (but only a wife).</w:t>
      </w:r>
    </w:p>
    <w:p w14:paraId="1454EC98">
      <w:pPr>
        <w:spacing w:after="0" w:line="259" w:lineRule="auto"/>
        <w:ind w:left="0" w:firstLine="0"/>
        <w:jc w:val="left"/>
        <w:rPr>
          <w:rFonts w:hint="eastAsia"/>
        </w:rPr>
      </w:pPr>
    </w:p>
    <w:p w14:paraId="1F4B1C94">
      <w:pPr>
        <w:spacing w:after="0" w:line="259" w:lineRule="auto"/>
        <w:ind w:left="0" w:firstLine="0"/>
        <w:jc w:val="left"/>
        <w:rPr>
          <w:rFonts w:hint="eastAsia"/>
        </w:rPr>
      </w:pPr>
      <w:r>
        <w:rPr>
          <w:rFonts w:hint="eastAsia"/>
        </w:rPr>
        <w:t>因为两者都被称为亚伯拉罕的妻子和妾；但撒拉从未被称为妾（只被称为妻子）。</w:t>
      </w:r>
    </w:p>
    <w:p w14:paraId="6174631C">
      <w:pPr>
        <w:spacing w:after="0" w:line="259" w:lineRule="auto"/>
        <w:ind w:left="0" w:firstLine="0"/>
        <w:jc w:val="left"/>
        <w:rPr>
          <w:rFonts w:hint="eastAsia"/>
        </w:rPr>
      </w:pPr>
    </w:p>
    <w:p w14:paraId="6FFE42EE">
      <w:pPr>
        <w:spacing w:after="0" w:line="259" w:lineRule="auto"/>
        <w:ind w:left="0" w:firstLine="0"/>
        <w:jc w:val="left"/>
        <w:rPr>
          <w:rFonts w:hint="eastAsia"/>
        </w:rPr>
      </w:pPr>
      <w:r>
        <w:rPr>
          <w:rFonts w:hint="eastAsia"/>
        </w:rPr>
        <w:t>For when Hagar is given to Abraham, it is written.</w:t>
      </w:r>
    </w:p>
    <w:p w14:paraId="62845B56">
      <w:pPr>
        <w:spacing w:after="0" w:line="259" w:lineRule="auto"/>
        <w:ind w:left="0" w:firstLine="0"/>
        <w:jc w:val="left"/>
        <w:rPr>
          <w:rFonts w:hint="eastAsia"/>
        </w:rPr>
      </w:pPr>
    </w:p>
    <w:p w14:paraId="166EA47A">
      <w:pPr>
        <w:spacing w:after="0" w:line="259" w:lineRule="auto"/>
        <w:ind w:left="0" w:firstLine="0"/>
        <w:jc w:val="left"/>
        <w:rPr>
          <w:rFonts w:hint="eastAsia"/>
        </w:rPr>
      </w:pPr>
      <w:r>
        <w:rPr>
          <w:rFonts w:hint="eastAsia"/>
        </w:rPr>
        <w:t>因为当夏甲给亚伯拉罕时，经上写着。</w:t>
      </w:r>
    </w:p>
    <w:p w14:paraId="57A946BB">
      <w:pPr>
        <w:spacing w:after="0" w:line="259" w:lineRule="auto"/>
        <w:ind w:left="0" w:firstLine="0"/>
        <w:jc w:val="left"/>
        <w:rPr>
          <w:rFonts w:hint="eastAsia"/>
        </w:rPr>
      </w:pPr>
    </w:p>
    <w:p w14:paraId="20B0B6DA">
      <w:pPr>
        <w:spacing w:after="0" w:line="259" w:lineRule="auto"/>
        <w:ind w:left="0" w:firstLine="0"/>
        <w:jc w:val="left"/>
        <w:rPr>
          <w:rFonts w:hint="eastAsia"/>
        </w:rPr>
      </w:pPr>
      <w:r>
        <w:rPr>
          <w:rFonts w:hint="eastAsia"/>
        </w:rPr>
        <w:t>"And Sarai, Abram's wife, took Hagar the Egyptian, her handmaid, after Abraham had dwelt ten years in the land of Canaan, and gave her to her husband Abram to be his wife."</w:t>
      </w:r>
    </w:p>
    <w:p w14:paraId="584D386C">
      <w:pPr>
        <w:spacing w:after="0" w:line="259" w:lineRule="auto"/>
        <w:ind w:left="0" w:firstLine="0"/>
        <w:jc w:val="left"/>
        <w:rPr>
          <w:rFonts w:hint="eastAsia"/>
        </w:rPr>
      </w:pPr>
    </w:p>
    <w:p w14:paraId="07B9A1C4">
      <w:pPr>
        <w:spacing w:after="0" w:line="259" w:lineRule="auto"/>
        <w:ind w:left="0" w:firstLine="0"/>
        <w:jc w:val="left"/>
        <w:rPr>
          <w:rFonts w:hint="eastAsia"/>
        </w:rPr>
      </w:pPr>
      <w:r>
        <w:rPr>
          <w:rFonts w:hint="eastAsia"/>
        </w:rPr>
        <w:t>“亚伯兰的妻子撒莱将使女埃及人夏甲给了丈夫为妾（原文作妻子）；那时亚伯兰在迦南已经住了十年。”</w:t>
      </w:r>
    </w:p>
    <w:p w14:paraId="5715F69C">
      <w:pPr>
        <w:spacing w:after="0" w:line="259" w:lineRule="auto"/>
        <w:ind w:left="0" w:firstLine="0"/>
        <w:jc w:val="left"/>
        <w:rPr>
          <w:rFonts w:hint="eastAsia"/>
        </w:rPr>
      </w:pPr>
    </w:p>
    <w:p w14:paraId="67E1439D">
      <w:pPr>
        <w:spacing w:after="0" w:line="259" w:lineRule="auto"/>
        <w:ind w:left="0" w:firstLine="0"/>
        <w:jc w:val="left"/>
        <w:rPr>
          <w:rFonts w:hint="eastAsia"/>
        </w:rPr>
      </w:pPr>
      <w:r>
        <w:rPr>
          <w:rFonts w:hint="eastAsia"/>
        </w:rPr>
        <w:t>And of Keturah, whom he took after Sarah's departure, we read, "Then again Abraham took a wife, whose name was Keturah."</w:t>
      </w:r>
    </w:p>
    <w:p w14:paraId="58D629FF">
      <w:pPr>
        <w:spacing w:after="0" w:line="259" w:lineRule="auto"/>
        <w:ind w:left="0" w:firstLine="0"/>
        <w:jc w:val="left"/>
        <w:rPr>
          <w:rFonts w:hint="eastAsia"/>
        </w:rPr>
      </w:pPr>
    </w:p>
    <w:p w14:paraId="0871FCE0">
      <w:pPr>
        <w:spacing w:after="0" w:line="259" w:lineRule="auto"/>
        <w:ind w:left="0" w:firstLine="0"/>
        <w:jc w:val="left"/>
        <w:rPr>
          <w:rFonts w:hint="eastAsia"/>
        </w:rPr>
      </w:pPr>
      <w:r>
        <w:rPr>
          <w:rFonts w:hint="eastAsia"/>
        </w:rPr>
        <w:t>关于基土拉，他在撒拉离世后娶的，我们读到，“亚伯拉罕又娶了一妻，名叫基土拉。”</w:t>
      </w:r>
    </w:p>
    <w:p w14:paraId="6212AEF9">
      <w:pPr>
        <w:spacing w:after="0" w:line="259" w:lineRule="auto"/>
        <w:ind w:left="0" w:firstLine="0"/>
        <w:jc w:val="left"/>
        <w:rPr>
          <w:rFonts w:hint="eastAsia"/>
        </w:rPr>
      </w:pPr>
    </w:p>
    <w:p w14:paraId="23FD3FA1">
      <w:pPr>
        <w:spacing w:after="0" w:line="259" w:lineRule="auto"/>
        <w:ind w:left="0" w:firstLine="0"/>
        <w:jc w:val="left"/>
        <w:rPr>
          <w:rFonts w:hint="eastAsia"/>
        </w:rPr>
      </w:pPr>
      <w:r>
        <w:rPr>
          <w:rFonts w:hint="eastAsia"/>
        </w:rPr>
        <w:t>Lo! both are called wives, yet both are found to have been concubines; for the Scripture afterward says, "And Abraham gave his whole estate unto Isaac his son.</w:t>
      </w:r>
    </w:p>
    <w:p w14:paraId="47E05405">
      <w:pPr>
        <w:spacing w:after="0" w:line="259" w:lineRule="auto"/>
        <w:ind w:left="0" w:firstLine="0"/>
        <w:jc w:val="left"/>
        <w:rPr>
          <w:rFonts w:hint="eastAsia"/>
        </w:rPr>
      </w:pPr>
    </w:p>
    <w:p w14:paraId="44CAFB95">
      <w:pPr>
        <w:spacing w:after="0" w:line="259" w:lineRule="auto"/>
        <w:ind w:left="0" w:firstLine="0"/>
        <w:jc w:val="left"/>
        <w:rPr>
          <w:rFonts w:hint="eastAsia"/>
        </w:rPr>
      </w:pPr>
      <w:r>
        <w:rPr>
          <w:rFonts w:hint="eastAsia"/>
        </w:rPr>
        <w:t>看哪！两者都被称为妻子，但都被发现是妾；因为经文后来这样说，“亚伯拉罕将一切所有的都给了以撒。</w:t>
      </w:r>
    </w:p>
    <w:p w14:paraId="62A411E0">
      <w:pPr>
        <w:spacing w:after="0" w:line="259" w:lineRule="auto"/>
        <w:ind w:left="0" w:firstLine="0"/>
        <w:jc w:val="left"/>
        <w:rPr>
          <w:rFonts w:hint="eastAsia"/>
        </w:rPr>
      </w:pPr>
    </w:p>
    <w:p w14:paraId="1097F3D7">
      <w:pPr>
        <w:spacing w:after="0" w:line="259" w:lineRule="auto"/>
        <w:ind w:left="0" w:firstLine="0"/>
        <w:jc w:val="left"/>
        <w:rPr>
          <w:rFonts w:hint="eastAsia"/>
        </w:rPr>
      </w:pPr>
      <w:r>
        <w:rPr>
          <w:rFonts w:hint="eastAsia"/>
        </w:rPr>
        <w:t>But unto the sons of his concubines Abraham gave gifts, and sent them away from his son Isaac, (while he yet lived,) eastward, unto the east country."</w:t>
      </w:r>
    </w:p>
    <w:p w14:paraId="694FF4CC">
      <w:pPr>
        <w:spacing w:after="0" w:line="259" w:lineRule="auto"/>
        <w:ind w:left="0" w:firstLine="0"/>
        <w:jc w:val="left"/>
        <w:rPr>
          <w:rFonts w:hint="eastAsia"/>
        </w:rPr>
      </w:pPr>
    </w:p>
    <w:p w14:paraId="1CB4666F">
      <w:pPr>
        <w:spacing w:after="0" w:line="259" w:lineRule="auto"/>
        <w:ind w:left="0" w:firstLine="0"/>
        <w:jc w:val="left"/>
        <w:rPr>
          <w:rFonts w:hint="eastAsia"/>
        </w:rPr>
      </w:pPr>
      <w:r>
        <w:rPr>
          <w:rFonts w:hint="eastAsia"/>
        </w:rPr>
        <w:t>亚伯拉罕把财物分给他庶出的众子（concubines' sons），趁着自己还在世的时候打发他们离开他的儿子以撒，往东方去。”</w:t>
      </w:r>
    </w:p>
    <w:p w14:paraId="0BFC4ED9">
      <w:pPr>
        <w:spacing w:after="0" w:line="259" w:lineRule="auto"/>
        <w:ind w:left="0" w:firstLine="0"/>
        <w:jc w:val="left"/>
        <w:rPr>
          <w:rFonts w:hint="eastAsia"/>
        </w:rPr>
      </w:pPr>
    </w:p>
    <w:p w14:paraId="0FB975D1">
      <w:pPr>
        <w:spacing w:after="0" w:line="259" w:lineRule="auto"/>
        <w:ind w:left="0" w:firstLine="0"/>
        <w:jc w:val="left"/>
        <w:rPr>
          <w:rFonts w:hint="eastAsia"/>
        </w:rPr>
      </w:pPr>
      <w:r>
        <w:rPr>
          <w:rFonts w:hint="eastAsia"/>
        </w:rPr>
        <w:t>Therefore the sons of the concubines, that is, the heretics and the carnal Jews, have some gifts, but do not attain the promised kingdom;</w:t>
      </w:r>
    </w:p>
    <w:p w14:paraId="62BF1F73">
      <w:pPr>
        <w:spacing w:after="0" w:line="259" w:lineRule="auto"/>
        <w:ind w:left="0" w:firstLine="0"/>
        <w:jc w:val="left"/>
        <w:rPr>
          <w:rFonts w:hint="eastAsia"/>
        </w:rPr>
      </w:pPr>
    </w:p>
    <w:p w14:paraId="5D6A8D04">
      <w:pPr>
        <w:spacing w:after="0" w:line="259" w:lineRule="auto"/>
        <w:ind w:left="0" w:firstLine="0"/>
        <w:jc w:val="left"/>
        <w:rPr>
          <w:rFonts w:hint="eastAsia"/>
        </w:rPr>
      </w:pPr>
      <w:r>
        <w:rPr>
          <w:rFonts w:hint="eastAsia"/>
        </w:rPr>
        <w:t>因此，妾的儿子们，即异端和属肉体的犹太人，有一些礼物，但没有达到应许的国度；</w:t>
      </w:r>
    </w:p>
    <w:p w14:paraId="4FD17002">
      <w:pPr>
        <w:spacing w:after="0" w:line="259" w:lineRule="auto"/>
        <w:ind w:left="0" w:firstLine="0"/>
        <w:jc w:val="left"/>
        <w:rPr>
          <w:rFonts w:hint="eastAsia"/>
        </w:rPr>
      </w:pPr>
    </w:p>
    <w:p w14:paraId="1B11E52B">
      <w:pPr>
        <w:spacing w:after="0" w:line="259" w:lineRule="auto"/>
        <w:ind w:left="0" w:firstLine="0"/>
        <w:jc w:val="left"/>
        <w:rPr>
          <w:rFonts w:hint="eastAsia"/>
        </w:rPr>
      </w:pPr>
      <w:r>
        <w:rPr>
          <w:rFonts w:hint="eastAsia"/>
        </w:rPr>
        <w:t>"For they which are the children of the flesh, these are not the children of God: but the children of the promise are counted for the seed, of whom it was said, In Isaac shall thy seed be called."</w:t>
      </w:r>
    </w:p>
    <w:p w14:paraId="74FF867B">
      <w:pPr>
        <w:spacing w:after="0" w:line="259" w:lineRule="auto"/>
        <w:ind w:left="0" w:firstLine="0"/>
        <w:jc w:val="left"/>
        <w:rPr>
          <w:rFonts w:hint="eastAsia"/>
        </w:rPr>
      </w:pPr>
    </w:p>
    <w:p w14:paraId="47288540">
      <w:pPr>
        <w:spacing w:after="0" w:line="259" w:lineRule="auto"/>
        <w:ind w:left="0" w:firstLine="0"/>
        <w:jc w:val="left"/>
        <w:rPr>
          <w:rFonts w:hint="eastAsia"/>
        </w:rPr>
      </w:pPr>
      <w:r>
        <w:rPr>
          <w:rFonts w:hint="eastAsia"/>
        </w:rPr>
        <w:t>“因为肉身所生的儿女不是神的儿女；惟独那应许的儿女才算是后裔，论到这儿子，曾有话说：从以撒生的才要称为你的后裔。”</w:t>
      </w:r>
    </w:p>
    <w:p w14:paraId="6FCC0DEB">
      <w:pPr>
        <w:spacing w:after="0" w:line="259" w:lineRule="auto"/>
        <w:ind w:left="0" w:firstLine="0"/>
        <w:jc w:val="left"/>
        <w:rPr>
          <w:rFonts w:hint="eastAsia"/>
        </w:rPr>
      </w:pPr>
    </w:p>
    <w:p w14:paraId="02E7A319">
      <w:pPr>
        <w:spacing w:after="0" w:line="259" w:lineRule="auto"/>
        <w:ind w:left="0" w:firstLine="0"/>
        <w:jc w:val="left"/>
        <w:rPr>
          <w:rFonts w:hint="eastAsia"/>
        </w:rPr>
      </w:pPr>
      <w:r>
        <w:rPr>
          <w:rFonts w:hint="eastAsia"/>
        </w:rPr>
        <w:t>For I do not see why Keturah, who was married after the wife's death, should be called a concubine, except on account of this mystery.</w:t>
      </w:r>
    </w:p>
    <w:p w14:paraId="345A5EE9">
      <w:pPr>
        <w:spacing w:after="0" w:line="259" w:lineRule="auto"/>
        <w:ind w:left="0" w:firstLine="0"/>
        <w:jc w:val="left"/>
        <w:rPr>
          <w:rFonts w:hint="eastAsia"/>
        </w:rPr>
      </w:pPr>
    </w:p>
    <w:p w14:paraId="11579862">
      <w:pPr>
        <w:spacing w:after="0" w:line="259" w:lineRule="auto"/>
        <w:ind w:left="0" w:firstLine="0"/>
        <w:jc w:val="left"/>
        <w:rPr>
          <w:rFonts w:hint="eastAsia"/>
        </w:rPr>
      </w:pPr>
      <w:r>
        <w:rPr>
          <w:rFonts w:hint="eastAsia"/>
        </w:rPr>
        <w:t>因为我不明白为何基土拉（她在妻子死后被娶）应被称为妾，除非是为了这个奥秘。</w:t>
      </w:r>
    </w:p>
    <w:p w14:paraId="29A2C030">
      <w:pPr>
        <w:spacing w:after="0" w:line="259" w:lineRule="auto"/>
        <w:ind w:left="0" w:firstLine="0"/>
        <w:jc w:val="left"/>
        <w:rPr>
          <w:rFonts w:hint="eastAsia"/>
        </w:rPr>
      </w:pPr>
    </w:p>
    <w:p w14:paraId="1286E8BD">
      <w:pPr>
        <w:spacing w:after="0" w:line="259" w:lineRule="auto"/>
        <w:ind w:left="0" w:firstLine="0"/>
        <w:jc w:val="left"/>
        <w:rPr>
          <w:rFonts w:hint="eastAsia"/>
        </w:rPr>
      </w:pPr>
      <w:r>
        <w:rPr>
          <w:rFonts w:hint="eastAsia"/>
        </w:rPr>
        <w:t>But if any one is unwilling to put such meanings on these things, he need not calumniate Abraham.</w:t>
      </w:r>
    </w:p>
    <w:p w14:paraId="6112908F">
      <w:pPr>
        <w:spacing w:after="0" w:line="259" w:lineRule="auto"/>
        <w:ind w:left="0" w:firstLine="0"/>
        <w:jc w:val="left"/>
        <w:rPr>
          <w:rFonts w:hint="eastAsia"/>
        </w:rPr>
      </w:pPr>
    </w:p>
    <w:p w14:paraId="38922605">
      <w:pPr>
        <w:spacing w:after="0" w:line="259" w:lineRule="auto"/>
        <w:ind w:left="0" w:firstLine="0"/>
        <w:jc w:val="left"/>
        <w:rPr>
          <w:rFonts w:hint="eastAsia"/>
        </w:rPr>
      </w:pPr>
      <w:r>
        <w:rPr>
          <w:rFonts w:hint="eastAsia"/>
        </w:rPr>
        <w:t>但如果有人不愿意把这样的意义加在这些事情上，他也不必诽谤亚伯拉罕。</w:t>
      </w:r>
    </w:p>
    <w:p w14:paraId="38919E6A">
      <w:pPr>
        <w:spacing w:after="0" w:line="259" w:lineRule="auto"/>
        <w:ind w:left="0" w:firstLine="0"/>
        <w:jc w:val="left"/>
        <w:rPr>
          <w:rFonts w:hint="eastAsia"/>
        </w:rPr>
      </w:pPr>
    </w:p>
    <w:p w14:paraId="703A699D">
      <w:pPr>
        <w:spacing w:after="0" w:line="259" w:lineRule="auto"/>
        <w:ind w:left="0" w:firstLine="0"/>
        <w:jc w:val="left"/>
        <w:rPr>
          <w:rFonts w:hint="eastAsia"/>
        </w:rPr>
      </w:pPr>
      <w:r>
        <w:rPr>
          <w:rFonts w:hint="eastAsia"/>
        </w:rPr>
        <w:t>For what if even this was provided against the heretics who were to be the opponents of second marriages, so that it might be shown that it was no sin in the case of the father of many nations himself, when, after his wife's death, he married again?</w:t>
      </w:r>
    </w:p>
    <w:p w14:paraId="1505094D">
      <w:pPr>
        <w:spacing w:after="0" w:line="259" w:lineRule="auto"/>
        <w:ind w:left="0" w:firstLine="0"/>
        <w:jc w:val="left"/>
        <w:rPr>
          <w:rFonts w:hint="eastAsia"/>
        </w:rPr>
      </w:pPr>
    </w:p>
    <w:p w14:paraId="0DB892CE">
      <w:pPr>
        <w:spacing w:after="0" w:line="259" w:lineRule="auto"/>
        <w:ind w:left="0" w:firstLine="0"/>
        <w:jc w:val="left"/>
        <w:rPr>
          <w:rFonts w:hint="eastAsia"/>
        </w:rPr>
      </w:pPr>
      <w:r>
        <w:rPr>
          <w:rFonts w:hint="eastAsia"/>
        </w:rPr>
        <w:t>因为如果这甚至是针对那些反对再婚的异端提供的，以便可以表明在万国之父本人的例子中，当他在妻子死后再次结婚时，这并不是罪，那又如何呢？</w:t>
      </w:r>
    </w:p>
    <w:p w14:paraId="54DD61E7">
      <w:pPr>
        <w:spacing w:after="0" w:line="259" w:lineRule="auto"/>
        <w:ind w:left="0" w:firstLine="0"/>
        <w:jc w:val="left"/>
        <w:rPr>
          <w:rFonts w:hint="eastAsia"/>
        </w:rPr>
      </w:pPr>
    </w:p>
    <w:p w14:paraId="5287C7E6">
      <w:pPr>
        <w:spacing w:after="0" w:line="259" w:lineRule="auto"/>
        <w:ind w:left="0" w:firstLine="0"/>
        <w:jc w:val="left"/>
        <w:rPr>
          <w:rFonts w:hint="eastAsia"/>
        </w:rPr>
      </w:pPr>
      <w:r>
        <w:rPr>
          <w:rFonts w:hint="eastAsia"/>
        </w:rPr>
        <w:t>And Abraham died when he was 175 years old, so that he left his son Isaac seventy-five years old, having begotten him when 100 years old.</w:t>
      </w:r>
    </w:p>
    <w:p w14:paraId="6BFA4A7B">
      <w:pPr>
        <w:spacing w:after="0" w:line="259" w:lineRule="auto"/>
        <w:ind w:left="0" w:firstLine="0"/>
        <w:jc w:val="left"/>
        <w:rPr>
          <w:rFonts w:hint="eastAsia"/>
        </w:rPr>
      </w:pPr>
    </w:p>
    <w:p w14:paraId="252319AF">
      <w:pPr>
        <w:spacing w:after="0" w:line="259" w:lineRule="auto"/>
        <w:ind w:left="0" w:firstLine="0"/>
        <w:jc w:val="left"/>
        <w:rPr>
          <w:rFonts w:hint="eastAsia"/>
        </w:rPr>
      </w:pPr>
      <w:r>
        <w:rPr>
          <w:rFonts w:hint="eastAsia"/>
        </w:rPr>
        <w:t>亚伯拉罕在175岁时去世，所以他留下了75岁的儿子以撒，他在100岁时生了他。</w:t>
      </w:r>
    </w:p>
    <w:p w14:paraId="7C5D8EF8">
      <w:pPr>
        <w:spacing w:after="0" w:line="259" w:lineRule="auto"/>
        <w:ind w:left="0" w:firstLine="0"/>
        <w:jc w:val="left"/>
        <w:rPr>
          <w:rFonts w:hint="eastAsia"/>
        </w:rPr>
      </w:pPr>
    </w:p>
    <w:p w14:paraId="696A2973">
      <w:pPr>
        <w:spacing w:after="0" w:line="259" w:lineRule="auto"/>
        <w:ind w:left="0" w:firstLine="0"/>
        <w:jc w:val="left"/>
        <w:rPr>
          <w:rFonts w:hint="eastAsia"/>
        </w:rPr>
      </w:pPr>
      <w:r>
        <w:rPr>
          <w:rFonts w:hint="eastAsia"/>
        </w:rPr>
        <w:t>CHAP. 35.—WHAT WAS INDICATED BY THE DIVINE ANSWER ABOUT THE TWINS STILL SHUT UP IN THE WOMB OF REBECCA THEIR MOTHER</w:t>
      </w:r>
    </w:p>
    <w:p w14:paraId="3CDA33A4">
      <w:pPr>
        <w:spacing w:after="0" w:line="259" w:lineRule="auto"/>
        <w:ind w:left="0" w:firstLine="0"/>
        <w:jc w:val="left"/>
        <w:rPr>
          <w:rFonts w:hint="eastAsia"/>
        </w:rPr>
      </w:pPr>
    </w:p>
    <w:p w14:paraId="01837CDF">
      <w:pPr>
        <w:spacing w:after="0" w:line="259" w:lineRule="auto"/>
        <w:ind w:left="0" w:firstLine="0"/>
        <w:jc w:val="left"/>
        <w:rPr>
          <w:rFonts w:hint="eastAsia"/>
        </w:rPr>
      </w:pPr>
      <w:r>
        <w:rPr>
          <w:rFonts w:hint="eastAsia"/>
        </w:rPr>
        <w:t>第三十五章——关于仍然封闭在母亲利百加腹中的双胞胎的神圣回答表明了什么</w:t>
      </w:r>
    </w:p>
    <w:p w14:paraId="48521556">
      <w:pPr>
        <w:spacing w:after="0" w:line="259" w:lineRule="auto"/>
        <w:ind w:left="0" w:firstLine="0"/>
        <w:jc w:val="left"/>
        <w:rPr>
          <w:rFonts w:hint="eastAsia"/>
        </w:rPr>
      </w:pPr>
    </w:p>
    <w:p w14:paraId="54DF8452">
      <w:pPr>
        <w:spacing w:after="0" w:line="259" w:lineRule="auto"/>
        <w:ind w:left="0" w:firstLine="0"/>
        <w:jc w:val="left"/>
        <w:rPr>
          <w:rFonts w:hint="eastAsia"/>
        </w:rPr>
      </w:pPr>
      <w:r>
        <w:rPr>
          <w:rFonts w:hint="eastAsia"/>
        </w:rPr>
        <w:t>1. Let us now see how the times of the city of God run on from this point among Abraham's descendants.</w:t>
      </w:r>
    </w:p>
    <w:p w14:paraId="46294AD4">
      <w:pPr>
        <w:spacing w:after="0" w:line="259" w:lineRule="auto"/>
        <w:ind w:left="0" w:firstLine="0"/>
        <w:jc w:val="left"/>
        <w:rPr>
          <w:rFonts w:hint="eastAsia"/>
        </w:rPr>
      </w:pPr>
    </w:p>
    <w:p w14:paraId="1B064138">
      <w:pPr>
        <w:spacing w:after="0" w:line="259" w:lineRule="auto"/>
        <w:ind w:left="0" w:firstLine="0"/>
        <w:jc w:val="left"/>
        <w:rPr>
          <w:rFonts w:hint="eastAsia"/>
        </w:rPr>
      </w:pPr>
      <w:r>
        <w:rPr>
          <w:rFonts w:hint="eastAsia"/>
        </w:rPr>
        <w:t>1. 现在让我们看看上帝之城的时间如何从这点起在亚伯拉罕的后裔中延续。</w:t>
      </w:r>
    </w:p>
    <w:p w14:paraId="76898A40">
      <w:pPr>
        <w:spacing w:after="0" w:line="259" w:lineRule="auto"/>
        <w:ind w:left="0" w:firstLine="0"/>
        <w:jc w:val="left"/>
        <w:rPr>
          <w:rFonts w:hint="eastAsia"/>
        </w:rPr>
      </w:pPr>
    </w:p>
    <w:p w14:paraId="798D544A">
      <w:pPr>
        <w:spacing w:after="0" w:line="259" w:lineRule="auto"/>
        <w:ind w:left="0" w:firstLine="0"/>
        <w:jc w:val="left"/>
        <w:rPr>
          <w:rFonts w:hint="eastAsia"/>
        </w:rPr>
      </w:pPr>
      <w:r>
        <w:rPr>
          <w:rFonts w:hint="eastAsia"/>
        </w:rPr>
        <w:t>In the time from the first year of Isaac's life to the seventieth, when his sons were born, the only memorable thing is, that when he prayed God that his wife, who was barren, might bear, and the Lord granted what he sought, and she conceived, the twins leapt while still enclosed in her womb.</w:t>
      </w:r>
    </w:p>
    <w:p w14:paraId="423DF92D">
      <w:pPr>
        <w:spacing w:after="0" w:line="259" w:lineRule="auto"/>
        <w:ind w:left="0" w:firstLine="0"/>
        <w:jc w:val="left"/>
        <w:rPr>
          <w:rFonts w:hint="eastAsia"/>
        </w:rPr>
      </w:pPr>
    </w:p>
    <w:p w14:paraId="7F6742DF">
      <w:pPr>
        <w:spacing w:after="0" w:line="259" w:lineRule="auto"/>
        <w:ind w:left="0" w:firstLine="0"/>
        <w:jc w:val="left"/>
        <w:rPr>
          <w:rFonts w:hint="eastAsia"/>
        </w:rPr>
      </w:pPr>
      <w:r>
        <w:rPr>
          <w:rFonts w:hint="eastAsia"/>
        </w:rPr>
        <w:t>在从以撒生命的第一年到第七十年（当时他的儿子们出生）的时间里，唯一值得纪念的事是，当他向上帝祈求他不孕的妻子能生育，并且主应允了他所求的，她怀孕了，双胞胎还在她腹中就跳动。</w:t>
      </w:r>
    </w:p>
    <w:p w14:paraId="3C5D000D">
      <w:pPr>
        <w:spacing w:after="0" w:line="259" w:lineRule="auto"/>
        <w:ind w:left="0" w:firstLine="0"/>
        <w:jc w:val="left"/>
        <w:rPr>
          <w:rFonts w:hint="eastAsia"/>
        </w:rPr>
      </w:pPr>
    </w:p>
    <w:p w14:paraId="44682AFA">
      <w:pPr>
        <w:spacing w:after="0" w:line="259" w:lineRule="auto"/>
        <w:ind w:left="0" w:firstLine="0"/>
        <w:jc w:val="left"/>
        <w:rPr>
          <w:rFonts w:hint="eastAsia"/>
        </w:rPr>
      </w:pPr>
      <w:r>
        <w:rPr>
          <w:rFonts w:hint="eastAsia"/>
        </w:rPr>
        <w:t>And when she was troubled by this struggle, and inquired of the Lord, she received this answer: "Two nations are in thy womb, and two manner of people shall be separated from thy bowels; and the one people shall overcome the other people, and the elder shall serve the younger."</w:t>
      </w:r>
    </w:p>
    <w:p w14:paraId="27B2B0A3">
      <w:pPr>
        <w:spacing w:after="0" w:line="259" w:lineRule="auto"/>
        <w:ind w:left="0" w:firstLine="0"/>
        <w:jc w:val="left"/>
        <w:rPr>
          <w:rFonts w:hint="eastAsia"/>
        </w:rPr>
      </w:pPr>
    </w:p>
    <w:p w14:paraId="79E8FDDB">
      <w:pPr>
        <w:spacing w:after="0" w:line="259" w:lineRule="auto"/>
        <w:ind w:left="0" w:firstLine="0"/>
        <w:jc w:val="left"/>
        <w:rPr>
          <w:rFonts w:hint="eastAsia"/>
        </w:rPr>
      </w:pPr>
      <w:r>
        <w:rPr>
          <w:rFonts w:hint="eastAsia"/>
        </w:rPr>
        <w:t>当她被这种挣扎所困扰，去求问耶和华时，她得到了这个回答：“两国在你腹内，两族要从你身上出来。这族必强于那族；将来大的要服事小的。”</w:t>
      </w:r>
    </w:p>
    <w:p w14:paraId="5C3F391E">
      <w:pPr>
        <w:spacing w:after="0" w:line="259" w:lineRule="auto"/>
        <w:ind w:left="0" w:firstLine="0"/>
        <w:jc w:val="left"/>
        <w:rPr>
          <w:rFonts w:hint="eastAsia"/>
        </w:rPr>
      </w:pPr>
    </w:p>
    <w:p w14:paraId="471C81F8">
      <w:pPr>
        <w:spacing w:after="0" w:line="259" w:lineRule="auto"/>
        <w:ind w:left="0" w:firstLine="0"/>
        <w:jc w:val="left"/>
        <w:rPr>
          <w:rFonts w:hint="eastAsia"/>
        </w:rPr>
      </w:pPr>
      <w:r>
        <w:rPr>
          <w:rFonts w:hint="eastAsia"/>
        </w:rPr>
        <w:t>The Apostle Paul would have us understand this as a great instance of grace; for the children being not yet born, neither having done any good or evil, the younger is chosen without any good desert, and the elder is rejected, when beyond doubt, as regards original sin, both were alike, and as regards actual sin, neither had any.</w:t>
      </w:r>
    </w:p>
    <w:p w14:paraId="7ECCD3F0">
      <w:pPr>
        <w:spacing w:after="0" w:line="259" w:lineRule="auto"/>
        <w:ind w:left="0" w:firstLine="0"/>
        <w:jc w:val="left"/>
        <w:rPr>
          <w:rFonts w:hint="eastAsia"/>
        </w:rPr>
      </w:pPr>
    </w:p>
    <w:p w14:paraId="412E5F52">
      <w:pPr>
        <w:spacing w:after="0" w:line="259" w:lineRule="auto"/>
        <w:ind w:left="0" w:firstLine="0"/>
        <w:jc w:val="left"/>
        <w:rPr>
          <w:rFonts w:hint="eastAsia"/>
        </w:rPr>
      </w:pPr>
      <w:r>
        <w:rPr>
          <w:rFonts w:hint="eastAsia"/>
        </w:rPr>
        <w:t>使徒保罗希望我们理解这是一个伟大的恩典例子；因为孩子们还没出生，也没做过任何善恶，小的被拣选而没有任何善功，大的被拒绝，而毫无疑问，就原罪而言，两者是一样的，就实际罪而言，两者都没有。</w:t>
      </w:r>
    </w:p>
    <w:p w14:paraId="5CF062A5">
      <w:pPr>
        <w:spacing w:after="0" w:line="259" w:lineRule="auto"/>
        <w:ind w:left="0" w:firstLine="0"/>
        <w:jc w:val="left"/>
        <w:rPr>
          <w:rFonts w:hint="eastAsia"/>
        </w:rPr>
      </w:pPr>
    </w:p>
    <w:p w14:paraId="3CFAC4C9">
      <w:pPr>
        <w:spacing w:after="0" w:line="259" w:lineRule="auto"/>
        <w:ind w:left="0" w:firstLine="0"/>
        <w:jc w:val="left"/>
        <w:rPr>
          <w:rFonts w:hint="eastAsia"/>
        </w:rPr>
      </w:pPr>
      <w:r>
        <w:rPr>
          <w:rFonts w:hint="eastAsia"/>
        </w:rPr>
        <w:t>But the plan of the work on hand does not permit me to speak more fully of this matter now, and I have said much about it in other works.</w:t>
      </w:r>
    </w:p>
    <w:p w14:paraId="26E37474">
      <w:pPr>
        <w:spacing w:after="0" w:line="259" w:lineRule="auto"/>
        <w:ind w:left="0" w:firstLine="0"/>
        <w:jc w:val="left"/>
        <w:rPr>
          <w:rFonts w:hint="eastAsia"/>
        </w:rPr>
      </w:pPr>
    </w:p>
    <w:p w14:paraId="067378BB">
      <w:pPr>
        <w:spacing w:after="0" w:line="259" w:lineRule="auto"/>
        <w:ind w:left="0" w:firstLine="0"/>
        <w:jc w:val="left"/>
        <w:rPr>
          <w:rFonts w:hint="eastAsia"/>
        </w:rPr>
      </w:pPr>
      <w:r>
        <w:rPr>
          <w:rFonts w:hint="eastAsia"/>
        </w:rPr>
        <w:t>但手头工作的计划不允许我现在更充分地谈论此事，而且我在其他著作中已经说了很多。</w:t>
      </w:r>
    </w:p>
    <w:p w14:paraId="0796CEA5">
      <w:pPr>
        <w:spacing w:after="0" w:line="259" w:lineRule="auto"/>
        <w:ind w:left="0" w:firstLine="0"/>
        <w:jc w:val="left"/>
        <w:rPr>
          <w:rFonts w:hint="eastAsia"/>
        </w:rPr>
      </w:pPr>
    </w:p>
    <w:p w14:paraId="7921B657">
      <w:pPr>
        <w:spacing w:after="0" w:line="259" w:lineRule="auto"/>
        <w:ind w:left="0" w:firstLine="0"/>
        <w:jc w:val="left"/>
        <w:rPr>
          <w:rFonts w:hint="eastAsia"/>
        </w:rPr>
      </w:pPr>
      <w:r>
        <w:rPr>
          <w:rFonts w:hint="eastAsia"/>
        </w:rPr>
        <w:t>Only that saying, "The elder shall serve the younger," is understood by our writers, almost without exception, to mean that the elder people, the Jews, shall serve the younger people, the Christians.</w:t>
      </w:r>
    </w:p>
    <w:p w14:paraId="3D81DAEB">
      <w:pPr>
        <w:spacing w:after="0" w:line="259" w:lineRule="auto"/>
        <w:ind w:left="0" w:firstLine="0"/>
        <w:jc w:val="left"/>
        <w:rPr>
          <w:rFonts w:hint="eastAsia"/>
        </w:rPr>
      </w:pPr>
    </w:p>
    <w:p w14:paraId="159B019A">
      <w:pPr>
        <w:spacing w:after="0" w:line="259" w:lineRule="auto"/>
        <w:ind w:left="0" w:firstLine="0"/>
        <w:jc w:val="left"/>
        <w:rPr>
          <w:rFonts w:hint="eastAsia"/>
        </w:rPr>
      </w:pPr>
      <w:r>
        <w:rPr>
          <w:rFonts w:hint="eastAsia"/>
        </w:rPr>
        <w:t>只有那句话，“大的要服事小的，”几乎无例外地被我们的作家理解为意味着年长的民族犹太人将服事年轻的民族基督徒。</w:t>
      </w:r>
    </w:p>
    <w:p w14:paraId="415C2BE1">
      <w:pPr>
        <w:spacing w:after="0" w:line="259" w:lineRule="auto"/>
        <w:ind w:left="0" w:firstLine="0"/>
        <w:jc w:val="left"/>
        <w:rPr>
          <w:rFonts w:hint="eastAsia"/>
        </w:rPr>
      </w:pPr>
    </w:p>
    <w:p w14:paraId="76357EEF">
      <w:pPr>
        <w:spacing w:after="0" w:line="259" w:lineRule="auto"/>
        <w:ind w:left="0" w:firstLine="0"/>
        <w:jc w:val="left"/>
        <w:rPr>
          <w:rFonts w:hint="eastAsia"/>
        </w:rPr>
      </w:pPr>
      <w:r>
        <w:rPr>
          <w:rFonts w:hint="eastAsia"/>
        </w:rPr>
        <w:t>And truly, although this might seem to be fulfilled in the Idumean nation, which was born of the elder (who had two names, being called both Esau and Edom. whence the name Idumeans), because it was afterwards to be overcome by the people which sprang from the younger, that is, by the Israelites, and was to become subject to them;</w:t>
      </w:r>
    </w:p>
    <w:p w14:paraId="768C05DA">
      <w:pPr>
        <w:spacing w:after="0" w:line="259" w:lineRule="auto"/>
        <w:ind w:left="0" w:firstLine="0"/>
        <w:jc w:val="left"/>
        <w:rPr>
          <w:rFonts w:hint="eastAsia"/>
        </w:rPr>
      </w:pPr>
    </w:p>
    <w:p w14:paraId="72654780">
      <w:pPr>
        <w:spacing w:after="0" w:line="259" w:lineRule="auto"/>
        <w:ind w:left="0" w:firstLine="0"/>
        <w:jc w:val="left"/>
        <w:rPr>
          <w:rFonts w:hint="eastAsia"/>
        </w:rPr>
      </w:pPr>
      <w:r>
        <w:rPr>
          <w:rFonts w:hint="eastAsia"/>
        </w:rPr>
        <w:t>确实，虽然这似乎可能在以东民族身上应验了，它是从长子生的（长子有两个名字，既叫以扫也叫以东，由此得名以东人），因为它后来要被那从幼子产生的民族（即以色列人）所征服，并要臣服于他们；</w:t>
      </w:r>
    </w:p>
    <w:p w14:paraId="0BFEA602">
      <w:pPr>
        <w:spacing w:after="0" w:line="259" w:lineRule="auto"/>
        <w:ind w:left="0" w:firstLine="0"/>
        <w:jc w:val="left"/>
        <w:rPr>
          <w:rFonts w:hint="eastAsia"/>
        </w:rPr>
      </w:pPr>
    </w:p>
    <w:p w14:paraId="34E42D6A">
      <w:pPr>
        <w:spacing w:after="0" w:line="259" w:lineRule="auto"/>
        <w:ind w:left="0" w:firstLine="0"/>
        <w:jc w:val="left"/>
        <w:rPr>
          <w:rFonts w:hint="eastAsia"/>
        </w:rPr>
      </w:pPr>
      <w:r>
        <w:rPr>
          <w:rFonts w:hint="eastAsia"/>
        </w:rPr>
        <w:t>yet it is more suitable to believe that, when it was said, "The one people shall overcome the other people, and the elder shall serve the younger," that prophecy meant some greater thing; and what is that except what is evidently fulfilled in the Jews and Christians?</w:t>
      </w:r>
    </w:p>
    <w:p w14:paraId="563149ED">
      <w:pPr>
        <w:spacing w:after="0" w:line="259" w:lineRule="auto"/>
        <w:ind w:left="0" w:firstLine="0"/>
        <w:jc w:val="left"/>
        <w:rPr>
          <w:rFonts w:hint="eastAsia"/>
        </w:rPr>
      </w:pPr>
    </w:p>
    <w:p w14:paraId="0D523FBA">
      <w:pPr>
        <w:spacing w:after="0" w:line="259" w:lineRule="auto"/>
        <w:ind w:left="0" w:firstLine="0"/>
        <w:jc w:val="left"/>
        <w:rPr>
          <w:rFonts w:hint="eastAsia"/>
        </w:rPr>
      </w:pPr>
      <w:r>
        <w:rPr>
          <w:rFonts w:hint="eastAsia"/>
        </w:rPr>
        <w:t>然而更适合相信的是，当经上说，“这族必强于那族，将来大的要服事小的”时，那预言意味着某种更大的事；那除了在犹太人和基督徒身上明显应验的，还能是什么呢？</w:t>
      </w:r>
    </w:p>
    <w:p w14:paraId="64712666">
      <w:pPr>
        <w:spacing w:after="0" w:line="259" w:lineRule="auto"/>
        <w:ind w:left="0" w:firstLine="0"/>
        <w:jc w:val="left"/>
        <w:rPr>
          <w:rFonts w:hint="eastAsia"/>
        </w:rPr>
      </w:pPr>
    </w:p>
    <w:p w14:paraId="4DC8D15A">
      <w:pPr>
        <w:spacing w:after="0" w:line="259" w:lineRule="auto"/>
        <w:ind w:left="0" w:firstLine="0"/>
        <w:jc w:val="left"/>
        <w:rPr>
          <w:rFonts w:hint="eastAsia"/>
        </w:rPr>
      </w:pPr>
      <w:r>
        <w:rPr>
          <w:rFonts w:hint="eastAsia"/>
        </w:rPr>
        <w:t>CHAP. 36.—OF THE ORACLE AND BLESSING WHICH ISAAC RECEIVED, JUST AS HIS FATHER DID, BEING BELOVED FOR HIS SAKE</w:t>
      </w:r>
    </w:p>
    <w:p w14:paraId="50D60862">
      <w:pPr>
        <w:spacing w:after="0" w:line="259" w:lineRule="auto"/>
        <w:ind w:left="0" w:firstLine="0"/>
        <w:jc w:val="left"/>
        <w:rPr>
          <w:rFonts w:hint="eastAsia"/>
        </w:rPr>
      </w:pPr>
    </w:p>
    <w:p w14:paraId="4202E2FA">
      <w:pPr>
        <w:spacing w:after="0" w:line="259" w:lineRule="auto"/>
        <w:ind w:left="0" w:firstLine="0"/>
        <w:jc w:val="left"/>
        <w:rPr>
          <w:rFonts w:hint="eastAsia"/>
        </w:rPr>
      </w:pPr>
      <w:r>
        <w:rPr>
          <w:rFonts w:hint="eastAsia"/>
        </w:rPr>
        <w:t>第三十六章——论以撒领受的神谕和祝福，正如他父亲所领受的一样，因他父亲的缘故被爱</w:t>
      </w:r>
    </w:p>
    <w:p w14:paraId="17ACD7F5">
      <w:pPr>
        <w:spacing w:after="0" w:line="259" w:lineRule="auto"/>
        <w:ind w:left="0" w:firstLine="0"/>
        <w:jc w:val="left"/>
        <w:rPr>
          <w:rFonts w:hint="eastAsia"/>
        </w:rPr>
      </w:pPr>
    </w:p>
    <w:p w14:paraId="3EF36C3D">
      <w:pPr>
        <w:spacing w:after="0" w:line="259" w:lineRule="auto"/>
        <w:ind w:left="0" w:firstLine="0"/>
        <w:jc w:val="left"/>
        <w:rPr>
          <w:rFonts w:hint="eastAsia"/>
        </w:rPr>
      </w:pPr>
      <w:r>
        <w:rPr>
          <w:rFonts w:hint="eastAsia"/>
        </w:rPr>
        <w:t>1. Isaac also received such an oracle as his father had often received.</w:t>
      </w:r>
    </w:p>
    <w:p w14:paraId="79BB86A1">
      <w:pPr>
        <w:spacing w:after="0" w:line="259" w:lineRule="auto"/>
        <w:ind w:left="0" w:firstLine="0"/>
        <w:jc w:val="left"/>
        <w:rPr>
          <w:rFonts w:hint="eastAsia"/>
        </w:rPr>
      </w:pPr>
    </w:p>
    <w:p w14:paraId="48F6A9C5">
      <w:pPr>
        <w:spacing w:after="0" w:line="259" w:lineRule="auto"/>
        <w:ind w:left="0" w:firstLine="0"/>
        <w:jc w:val="left"/>
        <w:rPr>
          <w:rFonts w:hint="eastAsia"/>
        </w:rPr>
      </w:pPr>
      <w:r>
        <w:rPr>
          <w:rFonts w:hint="eastAsia"/>
        </w:rPr>
        <w:t>1. 以撒也领受了这样一个神谕，正如他父亲经常领受的那样。</w:t>
      </w:r>
    </w:p>
    <w:p w14:paraId="3F0D011D">
      <w:pPr>
        <w:spacing w:after="0" w:line="259" w:lineRule="auto"/>
        <w:ind w:left="0" w:firstLine="0"/>
        <w:jc w:val="left"/>
        <w:rPr>
          <w:rFonts w:hint="eastAsia"/>
        </w:rPr>
      </w:pPr>
    </w:p>
    <w:p w14:paraId="7A6AE70D">
      <w:pPr>
        <w:spacing w:after="0" w:line="259" w:lineRule="auto"/>
        <w:ind w:left="0" w:firstLine="0"/>
        <w:jc w:val="left"/>
        <w:rPr>
          <w:rFonts w:hint="eastAsia"/>
        </w:rPr>
      </w:pPr>
      <w:r>
        <w:rPr>
          <w:rFonts w:hint="eastAsia"/>
        </w:rPr>
        <w:t>Of this oracle it is thus written: "And there was a famine over the land, beside the first famine that was in the days of Abraham.</w:t>
      </w:r>
    </w:p>
    <w:p w14:paraId="25FBEBF9">
      <w:pPr>
        <w:spacing w:after="0" w:line="259" w:lineRule="auto"/>
        <w:ind w:left="0" w:firstLine="0"/>
        <w:jc w:val="left"/>
        <w:rPr>
          <w:rFonts w:hint="eastAsia"/>
        </w:rPr>
      </w:pPr>
    </w:p>
    <w:p w14:paraId="34A4CA23">
      <w:pPr>
        <w:spacing w:after="0" w:line="259" w:lineRule="auto"/>
        <w:ind w:left="0" w:firstLine="0"/>
        <w:jc w:val="left"/>
        <w:rPr>
          <w:rFonts w:hint="eastAsia"/>
        </w:rPr>
      </w:pPr>
      <w:r>
        <w:rPr>
          <w:rFonts w:hint="eastAsia"/>
        </w:rPr>
        <w:t>关于这个神谕是这样写的：“在亚伯拉罕的日子，那地有一次饥荒；这时又有饥荒。</w:t>
      </w:r>
    </w:p>
    <w:p w14:paraId="4C522973">
      <w:pPr>
        <w:spacing w:after="0" w:line="259" w:lineRule="auto"/>
        <w:ind w:left="0" w:firstLine="0"/>
        <w:jc w:val="left"/>
        <w:rPr>
          <w:rFonts w:hint="eastAsia"/>
        </w:rPr>
      </w:pPr>
    </w:p>
    <w:p w14:paraId="124C840D">
      <w:pPr>
        <w:spacing w:after="0" w:line="259" w:lineRule="auto"/>
        <w:ind w:left="0" w:firstLine="0"/>
        <w:jc w:val="left"/>
        <w:rPr>
          <w:rFonts w:hint="eastAsia"/>
        </w:rPr>
      </w:pPr>
      <w:r>
        <w:rPr>
          <w:rFonts w:hint="eastAsia"/>
        </w:rPr>
        <w:t>And Isaac went unto Abimelech king of the Philistines unto Gerar.</w:t>
      </w:r>
    </w:p>
    <w:p w14:paraId="4EF50A3E">
      <w:pPr>
        <w:spacing w:after="0" w:line="259" w:lineRule="auto"/>
        <w:ind w:left="0" w:firstLine="0"/>
        <w:jc w:val="left"/>
        <w:rPr>
          <w:rFonts w:hint="eastAsia"/>
        </w:rPr>
      </w:pPr>
    </w:p>
    <w:p w14:paraId="731CAD01">
      <w:pPr>
        <w:spacing w:after="0" w:line="259" w:lineRule="auto"/>
        <w:ind w:left="0" w:firstLine="0"/>
        <w:jc w:val="left"/>
        <w:rPr>
          <w:rFonts w:hint="eastAsia"/>
        </w:rPr>
      </w:pPr>
      <w:r>
        <w:rPr>
          <w:rFonts w:hint="eastAsia"/>
        </w:rPr>
        <w:t>以撒就往基拉耳去，到非利士人的王亚比米勒那里。</w:t>
      </w:r>
    </w:p>
    <w:p w14:paraId="6756B11F">
      <w:pPr>
        <w:spacing w:after="0" w:line="259" w:lineRule="auto"/>
        <w:ind w:left="0" w:firstLine="0"/>
        <w:jc w:val="left"/>
        <w:rPr>
          <w:rFonts w:hint="eastAsia"/>
        </w:rPr>
      </w:pPr>
    </w:p>
    <w:p w14:paraId="78526F9B">
      <w:pPr>
        <w:spacing w:after="0" w:line="259" w:lineRule="auto"/>
        <w:ind w:left="0" w:firstLine="0"/>
        <w:jc w:val="left"/>
        <w:rPr>
          <w:rFonts w:hint="eastAsia"/>
        </w:rPr>
      </w:pPr>
      <w:r>
        <w:rPr>
          <w:rFonts w:hint="eastAsia"/>
        </w:rPr>
        <w:t>And the Lord appeared unto him, and said, Go not down into Egypt; but dwell in the land which I shall tell thee of.</w:t>
      </w:r>
    </w:p>
    <w:p w14:paraId="57ADD51A">
      <w:pPr>
        <w:spacing w:after="0" w:line="259" w:lineRule="auto"/>
        <w:ind w:left="0" w:firstLine="0"/>
        <w:jc w:val="left"/>
        <w:rPr>
          <w:rFonts w:hint="eastAsia"/>
        </w:rPr>
      </w:pPr>
    </w:p>
    <w:p w14:paraId="52DDB796">
      <w:pPr>
        <w:spacing w:after="0" w:line="259" w:lineRule="auto"/>
        <w:ind w:left="0" w:firstLine="0"/>
        <w:jc w:val="left"/>
        <w:rPr>
          <w:rFonts w:hint="eastAsia"/>
        </w:rPr>
      </w:pPr>
      <w:r>
        <w:rPr>
          <w:rFonts w:hint="eastAsia"/>
        </w:rPr>
        <w:t>耶和华向他显现，说：你不要下埃及去，要住在我所指示你的地。</w:t>
      </w:r>
    </w:p>
    <w:p w14:paraId="619E943E">
      <w:pPr>
        <w:spacing w:after="0" w:line="259" w:lineRule="auto"/>
        <w:ind w:left="0" w:firstLine="0"/>
        <w:jc w:val="left"/>
        <w:rPr>
          <w:rFonts w:hint="eastAsia"/>
        </w:rPr>
      </w:pPr>
    </w:p>
    <w:p w14:paraId="51D5A1AD">
      <w:pPr>
        <w:spacing w:after="0" w:line="259" w:lineRule="auto"/>
        <w:ind w:left="0" w:firstLine="0"/>
        <w:jc w:val="left"/>
        <w:rPr>
          <w:rFonts w:hint="eastAsia"/>
        </w:rPr>
      </w:pPr>
      <w:r>
        <w:rPr>
          <w:rFonts w:hint="eastAsia"/>
        </w:rPr>
        <w:t>And abide in this land, and I will be with thee, and will bless thee: unto thee and unto thy seed I will give all this land; and I will establish mine oath, which I sware unto Abraham thy father:</w:t>
      </w:r>
    </w:p>
    <w:p w14:paraId="6ADE21BC">
      <w:pPr>
        <w:spacing w:after="0" w:line="259" w:lineRule="auto"/>
        <w:ind w:left="0" w:firstLine="0"/>
        <w:jc w:val="left"/>
        <w:rPr>
          <w:rFonts w:hint="eastAsia"/>
        </w:rPr>
      </w:pPr>
    </w:p>
    <w:p w14:paraId="76765B2E">
      <w:pPr>
        <w:spacing w:after="0" w:line="259" w:lineRule="auto"/>
        <w:ind w:left="0" w:firstLine="0"/>
        <w:jc w:val="left"/>
        <w:rPr>
          <w:rFonts w:hint="eastAsia"/>
        </w:rPr>
      </w:pPr>
      <w:r>
        <w:rPr>
          <w:rFonts w:hint="eastAsia"/>
        </w:rPr>
        <w:t>你寄居在这地，我必与你同在，赐福给你，因为我要将这些地都赐给你和你的后裔。我必坚定我向你父亚伯拉罕所起的誓。</w:t>
      </w:r>
    </w:p>
    <w:p w14:paraId="31E5C643">
      <w:pPr>
        <w:spacing w:after="0" w:line="259" w:lineRule="auto"/>
        <w:ind w:left="0" w:firstLine="0"/>
        <w:jc w:val="left"/>
        <w:rPr>
          <w:rFonts w:hint="eastAsia"/>
        </w:rPr>
      </w:pPr>
    </w:p>
    <w:p w14:paraId="51B09891">
      <w:pPr>
        <w:spacing w:after="0" w:line="259" w:lineRule="auto"/>
        <w:ind w:left="0" w:firstLine="0"/>
        <w:jc w:val="left"/>
        <w:rPr>
          <w:rFonts w:hint="eastAsia"/>
        </w:rPr>
      </w:pPr>
      <w:r>
        <w:rPr>
          <w:rFonts w:hint="eastAsia"/>
        </w:rPr>
        <w:t>and I will multiply thy seed as the stars of heaven, and will give unto thy seed all this land: and in thy seed shall all the nations of the earth be blessed;</w:t>
      </w:r>
    </w:p>
    <w:p w14:paraId="746F8F17">
      <w:pPr>
        <w:spacing w:after="0" w:line="259" w:lineRule="auto"/>
        <w:ind w:left="0" w:firstLine="0"/>
        <w:jc w:val="left"/>
        <w:rPr>
          <w:rFonts w:hint="eastAsia"/>
        </w:rPr>
      </w:pPr>
    </w:p>
    <w:p w14:paraId="365FBDF2">
      <w:pPr>
        <w:spacing w:after="0" w:line="259" w:lineRule="auto"/>
        <w:ind w:left="0" w:firstLine="0"/>
        <w:jc w:val="left"/>
        <w:rPr>
          <w:rFonts w:hint="eastAsia"/>
        </w:rPr>
      </w:pPr>
      <w:r>
        <w:rPr>
          <w:rFonts w:hint="eastAsia"/>
        </w:rPr>
        <w:t>我要加增你的后裔，像天上的星那样多，又要将这些地都赐给你的后裔。并且地上万国必因你的后裔得福；</w:t>
      </w:r>
    </w:p>
    <w:p w14:paraId="677436FA">
      <w:pPr>
        <w:spacing w:after="0" w:line="259" w:lineRule="auto"/>
        <w:ind w:left="0" w:firstLine="0"/>
        <w:jc w:val="left"/>
        <w:rPr>
          <w:rFonts w:hint="eastAsia"/>
        </w:rPr>
      </w:pPr>
    </w:p>
    <w:p w14:paraId="2F9687E2">
      <w:pPr>
        <w:spacing w:after="0" w:line="259" w:lineRule="auto"/>
        <w:ind w:left="0" w:firstLine="0"/>
        <w:jc w:val="left"/>
        <w:rPr>
          <w:rFonts w:hint="eastAsia"/>
        </w:rPr>
      </w:pPr>
      <w:r>
        <w:rPr>
          <w:rFonts w:hint="eastAsia"/>
        </w:rPr>
        <w:t>because that Abraham thy father obeyed my voice, and kept my precepts, my commandments, my righteousness, and my laws."</w:t>
      </w:r>
    </w:p>
    <w:p w14:paraId="5D0D84F0">
      <w:pPr>
        <w:spacing w:after="0" w:line="259" w:lineRule="auto"/>
        <w:ind w:left="0" w:firstLine="0"/>
        <w:jc w:val="left"/>
        <w:rPr>
          <w:rFonts w:hint="eastAsia"/>
        </w:rPr>
      </w:pPr>
    </w:p>
    <w:p w14:paraId="1C70E7F8">
      <w:pPr>
        <w:spacing w:after="0" w:line="259" w:lineRule="auto"/>
        <w:ind w:left="0" w:firstLine="0"/>
        <w:jc w:val="left"/>
        <w:rPr>
          <w:rFonts w:hint="eastAsia"/>
        </w:rPr>
      </w:pPr>
      <w:r>
        <w:rPr>
          <w:rFonts w:hint="eastAsia"/>
        </w:rPr>
        <w:t>都因亚伯拉罕听从我的话，遵守我的吩咐和我的命令、律例、法度。”</w:t>
      </w:r>
    </w:p>
    <w:p w14:paraId="5D7ECBF1">
      <w:pPr>
        <w:spacing w:after="0" w:line="259" w:lineRule="auto"/>
        <w:ind w:left="0" w:firstLine="0"/>
        <w:jc w:val="left"/>
        <w:rPr>
          <w:rFonts w:hint="eastAsia"/>
        </w:rPr>
      </w:pPr>
    </w:p>
    <w:p w14:paraId="588301D1">
      <w:pPr>
        <w:spacing w:after="0" w:line="259" w:lineRule="auto"/>
        <w:ind w:left="0" w:firstLine="0"/>
        <w:jc w:val="left"/>
        <w:rPr>
          <w:rFonts w:hint="eastAsia"/>
        </w:rPr>
      </w:pPr>
      <w:r>
        <w:rPr>
          <w:rFonts w:hint="eastAsia"/>
        </w:rPr>
        <w:t>This patriarch neither had another wife, nor any concubine, but was content with the twin-children begotten by one act of generation.</w:t>
      </w:r>
    </w:p>
    <w:p w14:paraId="3BE51E91">
      <w:pPr>
        <w:spacing w:after="0" w:line="259" w:lineRule="auto"/>
        <w:ind w:left="0" w:firstLine="0"/>
        <w:jc w:val="left"/>
        <w:rPr>
          <w:rFonts w:hint="eastAsia"/>
        </w:rPr>
      </w:pPr>
    </w:p>
    <w:p w14:paraId="4A678724">
      <w:pPr>
        <w:spacing w:after="0" w:line="259" w:lineRule="auto"/>
        <w:ind w:left="0" w:firstLine="0"/>
        <w:jc w:val="left"/>
        <w:rPr>
          <w:rFonts w:hint="eastAsia"/>
        </w:rPr>
      </w:pPr>
      <w:r>
        <w:rPr>
          <w:rFonts w:hint="eastAsia"/>
        </w:rPr>
        <w:t>这位族长既没有另一个妻子，也没有任何妾，而是满足于一次生育所生的双胞胎。</w:t>
      </w:r>
    </w:p>
    <w:p w14:paraId="49F20805">
      <w:pPr>
        <w:spacing w:after="0" w:line="259" w:lineRule="auto"/>
        <w:ind w:left="0" w:firstLine="0"/>
        <w:jc w:val="left"/>
        <w:rPr>
          <w:rFonts w:hint="eastAsia"/>
        </w:rPr>
      </w:pPr>
    </w:p>
    <w:p w14:paraId="4768D273">
      <w:pPr>
        <w:spacing w:after="0" w:line="259" w:lineRule="auto"/>
        <w:ind w:left="0" w:firstLine="0"/>
        <w:jc w:val="left"/>
        <w:rPr>
          <w:rFonts w:hint="eastAsia"/>
        </w:rPr>
      </w:pPr>
      <w:r>
        <w:rPr>
          <w:rFonts w:hint="eastAsia"/>
        </w:rPr>
        <w:t>He also was afraid, when he lived among strangers, of being brought into danger owing to the beauty of his wife, and did like his father in calling her his sister, and not telling that she was his wife; for she was his near blood-relation by the father's and mother's side.</w:t>
      </w:r>
    </w:p>
    <w:p w14:paraId="52B2977E">
      <w:pPr>
        <w:spacing w:after="0" w:line="259" w:lineRule="auto"/>
        <w:ind w:left="0" w:firstLine="0"/>
        <w:jc w:val="left"/>
        <w:rPr>
          <w:rFonts w:hint="eastAsia"/>
        </w:rPr>
      </w:pPr>
    </w:p>
    <w:p w14:paraId="7D00FD1C">
      <w:pPr>
        <w:spacing w:after="0" w:line="259" w:lineRule="auto"/>
        <w:ind w:left="0" w:firstLine="0"/>
        <w:jc w:val="left"/>
        <w:rPr>
          <w:rFonts w:hint="eastAsia"/>
        </w:rPr>
      </w:pPr>
      <w:r>
        <w:rPr>
          <w:rFonts w:hint="eastAsia"/>
        </w:rPr>
        <w:t>当他住在陌生人中间时，他也害怕因妻子的美丽而陷入危险，就像他父亲一样称她为妹妹，不告诉别人她是他的妻子；因为她是他在父母双方那边的近亲。</w:t>
      </w:r>
    </w:p>
    <w:p w14:paraId="2953F9CD">
      <w:pPr>
        <w:spacing w:after="0" w:line="259" w:lineRule="auto"/>
        <w:ind w:left="0" w:firstLine="0"/>
        <w:jc w:val="left"/>
        <w:rPr>
          <w:rFonts w:hint="eastAsia"/>
        </w:rPr>
      </w:pPr>
    </w:p>
    <w:p w14:paraId="187C4D8E">
      <w:pPr>
        <w:spacing w:after="0" w:line="259" w:lineRule="auto"/>
        <w:ind w:left="0" w:firstLine="0"/>
        <w:jc w:val="left"/>
        <w:rPr>
          <w:rFonts w:hint="eastAsia"/>
        </w:rPr>
      </w:pPr>
      <w:r>
        <w:rPr>
          <w:rFonts w:hint="eastAsia"/>
        </w:rPr>
        <w:t>She also remained untouched by the strangers, when it was known she was his wife.</w:t>
      </w:r>
    </w:p>
    <w:p w14:paraId="4E15BC32">
      <w:pPr>
        <w:spacing w:after="0" w:line="259" w:lineRule="auto"/>
        <w:ind w:left="0" w:firstLine="0"/>
        <w:jc w:val="left"/>
        <w:rPr>
          <w:rFonts w:hint="eastAsia"/>
        </w:rPr>
      </w:pPr>
    </w:p>
    <w:p w14:paraId="3D22CC31">
      <w:pPr>
        <w:spacing w:after="0" w:line="259" w:lineRule="auto"/>
        <w:ind w:left="0" w:firstLine="0"/>
        <w:jc w:val="left"/>
        <w:rPr>
          <w:rFonts w:hint="eastAsia"/>
        </w:rPr>
      </w:pPr>
      <w:r>
        <w:rPr>
          <w:rFonts w:hint="eastAsia"/>
        </w:rPr>
        <w:t>当大家知道她是他的妻子时，她也未被陌生人触碰。</w:t>
      </w:r>
    </w:p>
    <w:p w14:paraId="7AAA6A44">
      <w:pPr>
        <w:spacing w:after="0" w:line="259" w:lineRule="auto"/>
        <w:ind w:left="0" w:firstLine="0"/>
        <w:jc w:val="left"/>
        <w:rPr>
          <w:rFonts w:hint="eastAsia"/>
        </w:rPr>
      </w:pPr>
    </w:p>
    <w:p w14:paraId="523C262C">
      <w:pPr>
        <w:spacing w:after="0" w:line="259" w:lineRule="auto"/>
        <w:ind w:left="0" w:firstLine="0"/>
        <w:jc w:val="left"/>
        <w:rPr>
          <w:rFonts w:hint="eastAsia"/>
        </w:rPr>
      </w:pPr>
      <w:r>
        <w:rPr>
          <w:rFonts w:hint="eastAsia"/>
        </w:rPr>
        <w:t>Yet we ought not to prefer him to his father because he knew no woman besides his one wife.</w:t>
      </w:r>
    </w:p>
    <w:p w14:paraId="566E8B59">
      <w:pPr>
        <w:spacing w:after="0" w:line="259" w:lineRule="auto"/>
        <w:ind w:left="0" w:firstLine="0"/>
        <w:jc w:val="left"/>
        <w:rPr>
          <w:rFonts w:hint="eastAsia"/>
        </w:rPr>
      </w:pPr>
    </w:p>
    <w:p w14:paraId="48282C99">
      <w:pPr>
        <w:spacing w:after="0" w:line="259" w:lineRule="auto"/>
        <w:ind w:left="0" w:firstLine="0"/>
        <w:jc w:val="left"/>
        <w:rPr>
          <w:rFonts w:hint="eastAsia"/>
        </w:rPr>
      </w:pPr>
      <w:r>
        <w:rPr>
          <w:rFonts w:hint="eastAsia"/>
        </w:rPr>
        <w:t>然而我们不应因为他除了一个妻子外不认识其他女人而认为他优于他的父亲。</w:t>
      </w:r>
    </w:p>
    <w:p w14:paraId="3462EE17">
      <w:pPr>
        <w:spacing w:after="0" w:line="259" w:lineRule="auto"/>
        <w:ind w:left="0" w:firstLine="0"/>
        <w:jc w:val="left"/>
        <w:rPr>
          <w:rFonts w:hint="eastAsia"/>
        </w:rPr>
      </w:pPr>
    </w:p>
    <w:p w14:paraId="1F188CDF">
      <w:pPr>
        <w:spacing w:after="0" w:line="259" w:lineRule="auto"/>
        <w:ind w:left="0" w:firstLine="0"/>
        <w:jc w:val="left"/>
        <w:rPr>
          <w:rFonts w:hint="eastAsia"/>
        </w:rPr>
      </w:pPr>
      <w:r>
        <w:rPr>
          <w:rFonts w:hint="eastAsia"/>
        </w:rPr>
        <w:t>For beyond doubt the merits of his father's faith and obedience were greater, inasmuch as God says it is for his sake He does Isaac good: "In thy seed," He says, "shall all the nations of the earth be blessed, because that Abraham thy father obeyed my voice, and kept my precepts, my commandments, my statutes, and my laws."</w:t>
      </w:r>
    </w:p>
    <w:p w14:paraId="0BE9672B">
      <w:pPr>
        <w:spacing w:after="0" w:line="259" w:lineRule="auto"/>
        <w:ind w:left="0" w:firstLine="0"/>
        <w:jc w:val="left"/>
        <w:rPr>
          <w:rFonts w:hint="eastAsia"/>
        </w:rPr>
      </w:pPr>
    </w:p>
    <w:p w14:paraId="1915FD4D">
      <w:pPr>
        <w:spacing w:after="0" w:line="259" w:lineRule="auto"/>
        <w:ind w:left="0" w:firstLine="0"/>
        <w:jc w:val="left"/>
        <w:rPr>
          <w:rFonts w:hint="eastAsia"/>
        </w:rPr>
      </w:pPr>
      <w:r>
        <w:rPr>
          <w:rFonts w:hint="eastAsia"/>
        </w:rPr>
        <w:t>因为毫无疑问，他父亲的信心和顺服的功德更大，因为上帝说是为了他的缘故祂才善待以撒：“地上万国必因你的后裔得福，都因亚伯拉罕听从我的话，遵守我的吩咐和我的命令、律例、法度。”</w:t>
      </w:r>
    </w:p>
    <w:p w14:paraId="3EDFF6AA">
      <w:pPr>
        <w:spacing w:after="0" w:line="259" w:lineRule="auto"/>
        <w:ind w:left="0" w:firstLine="0"/>
        <w:jc w:val="left"/>
        <w:rPr>
          <w:rFonts w:hint="eastAsia"/>
        </w:rPr>
      </w:pPr>
    </w:p>
    <w:p w14:paraId="4C4C42B5">
      <w:pPr>
        <w:spacing w:after="0" w:line="259" w:lineRule="auto"/>
        <w:ind w:left="0" w:firstLine="0"/>
        <w:jc w:val="left"/>
        <w:rPr>
          <w:rFonts w:hint="eastAsia"/>
        </w:rPr>
      </w:pPr>
      <w:r>
        <w:rPr>
          <w:rFonts w:hint="eastAsia"/>
        </w:rPr>
        <w:t>And again in another oracle He says, "I am the God of Abraham thy father: fear not, for I am with thee, and will bless thee, and multiply thy seed for my servant Abraham's sake."</w:t>
      </w:r>
    </w:p>
    <w:p w14:paraId="3E605F75">
      <w:pPr>
        <w:spacing w:after="0" w:line="259" w:lineRule="auto"/>
        <w:ind w:left="0" w:firstLine="0"/>
        <w:jc w:val="left"/>
        <w:rPr>
          <w:rFonts w:hint="eastAsia"/>
        </w:rPr>
      </w:pPr>
    </w:p>
    <w:p w14:paraId="233A84DA">
      <w:pPr>
        <w:spacing w:after="0" w:line="259" w:lineRule="auto"/>
        <w:ind w:left="0" w:firstLine="0"/>
        <w:jc w:val="left"/>
        <w:rPr>
          <w:rFonts w:hint="eastAsia"/>
        </w:rPr>
      </w:pPr>
      <w:r>
        <w:rPr>
          <w:rFonts w:hint="eastAsia"/>
        </w:rPr>
        <w:t>并在另一个神谕中祂又说，“我是你父亚伯拉罕的神，不要惧怕！因为我与你同在，要赐福给你，并要为我仆人亚伯拉罕的缘故，使你的后裔繁多。”</w:t>
      </w:r>
    </w:p>
    <w:p w14:paraId="54248A56">
      <w:pPr>
        <w:spacing w:after="0" w:line="259" w:lineRule="auto"/>
        <w:ind w:left="0" w:firstLine="0"/>
        <w:jc w:val="left"/>
        <w:rPr>
          <w:rFonts w:hint="eastAsia"/>
        </w:rPr>
      </w:pPr>
    </w:p>
    <w:p w14:paraId="26057B32">
      <w:pPr>
        <w:spacing w:after="0" w:line="259" w:lineRule="auto"/>
        <w:ind w:left="0" w:firstLine="0"/>
        <w:jc w:val="left"/>
        <w:rPr>
          <w:rFonts w:hint="eastAsia"/>
        </w:rPr>
      </w:pPr>
      <w:r>
        <w:rPr>
          <w:rFonts w:hint="eastAsia"/>
        </w:rPr>
        <w:t>So that we must understand how chastely Abraham acted, because imprudent men, who seek some support for their own wickedness in the Holy Scriptures, think he acted through lust.</w:t>
      </w:r>
    </w:p>
    <w:p w14:paraId="44F0DF7F">
      <w:pPr>
        <w:spacing w:after="0" w:line="259" w:lineRule="auto"/>
        <w:ind w:left="0" w:firstLine="0"/>
        <w:jc w:val="left"/>
        <w:rPr>
          <w:rFonts w:hint="eastAsia"/>
        </w:rPr>
      </w:pPr>
    </w:p>
    <w:p w14:paraId="5E6D2036">
      <w:pPr>
        <w:spacing w:after="0" w:line="259" w:lineRule="auto"/>
        <w:ind w:left="0" w:firstLine="0"/>
        <w:jc w:val="left"/>
        <w:rPr>
          <w:rFonts w:hint="eastAsia"/>
        </w:rPr>
      </w:pPr>
      <w:r>
        <w:rPr>
          <w:rFonts w:hint="eastAsia"/>
        </w:rPr>
        <w:t>所以我们必须理解亚伯拉罕的行为是多么贞洁，因为那些不谨慎的人（他们在圣经中为自己的邪恶寻求某种支持）认为他是出于情欲行事。</w:t>
      </w:r>
    </w:p>
    <w:p w14:paraId="2A963C55">
      <w:pPr>
        <w:spacing w:after="0" w:line="259" w:lineRule="auto"/>
        <w:ind w:left="0" w:firstLine="0"/>
        <w:jc w:val="left"/>
        <w:rPr>
          <w:rFonts w:hint="eastAsia"/>
        </w:rPr>
      </w:pPr>
    </w:p>
    <w:p w14:paraId="3FCB3141">
      <w:pPr>
        <w:spacing w:after="0" w:line="259" w:lineRule="auto"/>
        <w:ind w:left="0" w:firstLine="0"/>
        <w:jc w:val="left"/>
        <w:rPr>
          <w:rFonts w:hint="eastAsia"/>
        </w:rPr>
      </w:pPr>
      <w:r>
        <w:rPr>
          <w:rFonts w:hint="eastAsia"/>
        </w:rPr>
        <w:t>We may also learn this, not to compare men by single good things, but to consider everything in each; for it may happen that one man has something in his life and character in which he excels another, and it may be far more excellent than that in which the other excels him.</w:t>
      </w:r>
    </w:p>
    <w:p w14:paraId="5DC2D7F3">
      <w:pPr>
        <w:spacing w:after="0" w:line="259" w:lineRule="auto"/>
        <w:ind w:left="0" w:firstLine="0"/>
        <w:jc w:val="left"/>
        <w:rPr>
          <w:rFonts w:hint="eastAsia"/>
        </w:rPr>
      </w:pPr>
    </w:p>
    <w:p w14:paraId="627412DA">
      <w:pPr>
        <w:spacing w:after="0" w:line="259" w:lineRule="auto"/>
        <w:ind w:left="0" w:firstLine="0"/>
        <w:jc w:val="left"/>
        <w:rPr>
          <w:rFonts w:hint="eastAsia"/>
        </w:rPr>
      </w:pPr>
      <w:r>
        <w:rPr>
          <w:rFonts w:hint="eastAsia"/>
        </w:rPr>
        <w:t>我们也可以学到这一点，不要通过单一的善事来比较人，而要考虑每个人的一切；因为可能会发生一个人在他的生活和性格中有某种东西优于另一个人，而且这可能远比另一个人优于他的那点更卓越。</w:t>
      </w:r>
    </w:p>
    <w:p w14:paraId="61FE6711">
      <w:pPr>
        <w:spacing w:after="0" w:line="259" w:lineRule="auto"/>
        <w:ind w:left="0" w:firstLine="0"/>
        <w:jc w:val="left"/>
        <w:rPr>
          <w:rFonts w:hint="eastAsia"/>
        </w:rPr>
      </w:pPr>
    </w:p>
    <w:p w14:paraId="6A43DD57">
      <w:pPr>
        <w:spacing w:after="0" w:line="259" w:lineRule="auto"/>
        <w:ind w:left="0" w:firstLine="0"/>
        <w:jc w:val="left"/>
        <w:rPr>
          <w:rFonts w:hint="eastAsia"/>
        </w:rPr>
      </w:pPr>
      <w:r>
        <w:rPr>
          <w:rFonts w:hint="eastAsia"/>
        </w:rPr>
        <w:t>And thus, according to sound and true judgment, while continence is preferable to marriage, yet a believing married man is better than a continent unbeliever; for the unbeliever is not only less praiseworthy, but is even highly detestable.</w:t>
      </w:r>
    </w:p>
    <w:p w14:paraId="706C7D47">
      <w:pPr>
        <w:spacing w:after="0" w:line="259" w:lineRule="auto"/>
        <w:ind w:left="0" w:firstLine="0"/>
        <w:jc w:val="left"/>
        <w:rPr>
          <w:rFonts w:hint="eastAsia"/>
        </w:rPr>
      </w:pPr>
    </w:p>
    <w:p w14:paraId="4125D444">
      <w:pPr>
        <w:spacing w:after="0" w:line="259" w:lineRule="auto"/>
        <w:ind w:left="0" w:firstLine="0"/>
        <w:jc w:val="left"/>
        <w:rPr>
          <w:rFonts w:hint="eastAsia"/>
        </w:rPr>
      </w:pPr>
      <w:r>
        <w:rPr>
          <w:rFonts w:hint="eastAsia"/>
        </w:rPr>
        <w:t>因此，根据健全和真实的判断，虽然节制优于婚姻，但一个信主的已婚者比一个节制的不信者更好；因为不信者不仅较少值得称赞，甚至是非常可憎的。</w:t>
      </w:r>
    </w:p>
    <w:p w14:paraId="23F0E223">
      <w:pPr>
        <w:spacing w:after="0" w:line="259" w:lineRule="auto"/>
        <w:ind w:left="0" w:firstLine="0"/>
        <w:jc w:val="left"/>
        <w:rPr>
          <w:rFonts w:hint="eastAsia"/>
        </w:rPr>
      </w:pPr>
    </w:p>
    <w:p w14:paraId="1FEEECF1">
      <w:pPr>
        <w:spacing w:after="0" w:line="259" w:lineRule="auto"/>
        <w:ind w:left="0" w:firstLine="0"/>
        <w:jc w:val="left"/>
        <w:rPr>
          <w:rFonts w:hint="eastAsia"/>
        </w:rPr>
      </w:pPr>
      <w:r>
        <w:rPr>
          <w:rFonts w:hint="eastAsia"/>
        </w:rPr>
        <w:t>We must conclude, then, that both are good; yet so as to hold that the married man who is most faithful and most obedient is certainly better than the continent man whose faith and obedience are less.</w:t>
      </w:r>
    </w:p>
    <w:p w14:paraId="12D70FCF">
      <w:pPr>
        <w:spacing w:after="0" w:line="259" w:lineRule="auto"/>
        <w:ind w:left="0" w:firstLine="0"/>
        <w:jc w:val="left"/>
        <w:rPr>
          <w:rFonts w:hint="eastAsia"/>
        </w:rPr>
      </w:pPr>
    </w:p>
    <w:p w14:paraId="058F316D">
      <w:pPr>
        <w:spacing w:after="0" w:line="259" w:lineRule="auto"/>
        <w:ind w:left="0" w:firstLine="0"/>
        <w:jc w:val="left"/>
        <w:rPr>
          <w:rFonts w:hint="eastAsia"/>
        </w:rPr>
      </w:pPr>
      <w:r>
        <w:rPr>
          <w:rFonts w:hint="eastAsia"/>
        </w:rPr>
        <w:t>那么我们必须得出结论，两者都是好的；然而要坚持认为，那个最忠实和最顺服的已婚者肯定比那个信心和顺服较少的节制者更好。</w:t>
      </w:r>
    </w:p>
    <w:p w14:paraId="52ABBD28">
      <w:pPr>
        <w:spacing w:after="0" w:line="259" w:lineRule="auto"/>
        <w:ind w:left="0" w:firstLine="0"/>
        <w:jc w:val="left"/>
        <w:rPr>
          <w:rFonts w:hint="eastAsia"/>
        </w:rPr>
      </w:pPr>
    </w:p>
    <w:p w14:paraId="3115F4E9">
      <w:pPr>
        <w:spacing w:after="0" w:line="259" w:lineRule="auto"/>
        <w:ind w:left="0" w:firstLine="0"/>
        <w:jc w:val="left"/>
        <w:rPr>
          <w:rFonts w:hint="eastAsia"/>
        </w:rPr>
      </w:pPr>
      <w:r>
        <w:rPr>
          <w:rFonts w:hint="eastAsia"/>
        </w:rPr>
        <w:t>But if equal in other things, who would hesitate to prefer the continent man to the married?</w:t>
      </w:r>
    </w:p>
    <w:p w14:paraId="5F7BE84C">
      <w:pPr>
        <w:spacing w:after="0" w:line="259" w:lineRule="auto"/>
        <w:ind w:left="0" w:firstLine="0"/>
        <w:jc w:val="left"/>
        <w:rPr>
          <w:rFonts w:hint="eastAsia"/>
        </w:rPr>
      </w:pPr>
    </w:p>
    <w:p w14:paraId="31DD9170">
      <w:pPr>
        <w:spacing w:after="0" w:line="259" w:lineRule="auto"/>
        <w:ind w:left="0" w:firstLine="0"/>
        <w:jc w:val="left"/>
        <w:rPr>
          <w:rFonts w:hint="eastAsia"/>
        </w:rPr>
      </w:pPr>
      <w:r>
        <w:rPr>
          <w:rFonts w:hint="eastAsia"/>
        </w:rPr>
        <w:t>但如果在其他方面相等，谁会犹豫更喜欢节制者而不是已婚者呢？</w:t>
      </w:r>
    </w:p>
    <w:p w14:paraId="1B24F1AE">
      <w:pPr>
        <w:spacing w:after="0" w:line="259" w:lineRule="auto"/>
        <w:ind w:left="0" w:firstLine="0"/>
        <w:jc w:val="left"/>
        <w:rPr>
          <w:rFonts w:hint="eastAsia"/>
        </w:rPr>
      </w:pPr>
    </w:p>
    <w:p w14:paraId="2FEEEB94">
      <w:pPr>
        <w:spacing w:after="0" w:line="259" w:lineRule="auto"/>
        <w:ind w:left="0" w:firstLine="0"/>
        <w:jc w:val="left"/>
        <w:rPr>
          <w:rFonts w:hint="eastAsia"/>
        </w:rPr>
      </w:pPr>
      <w:r>
        <w:rPr>
          <w:rFonts w:hint="eastAsia"/>
        </w:rPr>
        <w:t>CHAP. 37.—OF THE THINGS MYSTICALLY PREFIGURED IN ESAU AND JACOB</w:t>
      </w:r>
    </w:p>
    <w:p w14:paraId="3CD459EE">
      <w:pPr>
        <w:spacing w:after="0" w:line="259" w:lineRule="auto"/>
        <w:ind w:left="0" w:firstLine="0"/>
        <w:jc w:val="left"/>
        <w:rPr>
          <w:rFonts w:hint="eastAsia"/>
        </w:rPr>
      </w:pPr>
    </w:p>
    <w:p w14:paraId="1E06E26D">
      <w:pPr>
        <w:spacing w:after="0" w:line="259" w:lineRule="auto"/>
        <w:ind w:left="0" w:firstLine="0"/>
        <w:jc w:val="left"/>
        <w:rPr>
          <w:rFonts w:hint="eastAsia"/>
        </w:rPr>
      </w:pPr>
      <w:r>
        <w:rPr>
          <w:rFonts w:hint="eastAsia"/>
        </w:rPr>
        <w:t>第三十七章——论在以扫和雅各身上神秘预表的事物</w:t>
      </w:r>
    </w:p>
    <w:p w14:paraId="7560A3FA">
      <w:pPr>
        <w:spacing w:after="0" w:line="259" w:lineRule="auto"/>
        <w:ind w:left="0" w:firstLine="0"/>
        <w:jc w:val="left"/>
        <w:rPr>
          <w:rFonts w:hint="eastAsia"/>
        </w:rPr>
      </w:pPr>
    </w:p>
    <w:p w14:paraId="04042EF0">
      <w:pPr>
        <w:spacing w:after="0" w:line="259" w:lineRule="auto"/>
        <w:ind w:left="0" w:firstLine="0"/>
        <w:jc w:val="left"/>
        <w:rPr>
          <w:rFonts w:hint="eastAsia"/>
        </w:rPr>
      </w:pPr>
      <w:r>
        <w:rPr>
          <w:rFonts w:hint="eastAsia"/>
        </w:rPr>
        <w:t>1. Isaac's two sons, Esau and Jacob, grew up together.</w:t>
      </w:r>
    </w:p>
    <w:p w14:paraId="37B51356">
      <w:pPr>
        <w:spacing w:after="0" w:line="259" w:lineRule="auto"/>
        <w:ind w:left="0" w:firstLine="0"/>
        <w:jc w:val="left"/>
        <w:rPr>
          <w:rFonts w:hint="eastAsia"/>
        </w:rPr>
      </w:pPr>
    </w:p>
    <w:p w14:paraId="6A15F364">
      <w:pPr>
        <w:spacing w:after="0" w:line="259" w:lineRule="auto"/>
        <w:ind w:left="0" w:firstLine="0"/>
        <w:jc w:val="left"/>
        <w:rPr>
          <w:rFonts w:hint="eastAsia"/>
        </w:rPr>
      </w:pPr>
      <w:r>
        <w:rPr>
          <w:rFonts w:hint="eastAsia"/>
        </w:rPr>
        <w:t>1. 以撒的两个儿子，以扫和雅各，一起长大。</w:t>
      </w:r>
    </w:p>
    <w:p w14:paraId="300C9AD8">
      <w:pPr>
        <w:spacing w:after="0" w:line="259" w:lineRule="auto"/>
        <w:ind w:left="0" w:firstLine="0"/>
        <w:jc w:val="left"/>
        <w:rPr>
          <w:rFonts w:hint="eastAsia"/>
        </w:rPr>
      </w:pPr>
    </w:p>
    <w:p w14:paraId="36365FFC">
      <w:pPr>
        <w:spacing w:after="0" w:line="259" w:lineRule="auto"/>
        <w:ind w:left="0" w:firstLine="0"/>
        <w:jc w:val="left"/>
        <w:rPr>
          <w:rFonts w:hint="eastAsia"/>
        </w:rPr>
      </w:pPr>
      <w:r>
        <w:rPr>
          <w:rFonts w:hint="eastAsia"/>
        </w:rPr>
        <w:t>The primacy of the elder was transferred to the younger by a bargain and agreement between them, when the elder immoderately lusted after the lentiles the younger had prepared for food, and for that price sold his birthright to him, confirming it with an oath.</w:t>
      </w:r>
    </w:p>
    <w:p w14:paraId="75338EEC">
      <w:pPr>
        <w:spacing w:after="0" w:line="259" w:lineRule="auto"/>
        <w:ind w:left="0" w:firstLine="0"/>
        <w:jc w:val="left"/>
        <w:rPr>
          <w:rFonts w:hint="eastAsia"/>
        </w:rPr>
      </w:pPr>
    </w:p>
    <w:p w14:paraId="70F8B16A">
      <w:pPr>
        <w:spacing w:after="0" w:line="259" w:lineRule="auto"/>
        <w:ind w:left="0" w:firstLine="0"/>
        <w:jc w:val="left"/>
        <w:rPr>
          <w:rFonts w:hint="eastAsia"/>
        </w:rPr>
      </w:pPr>
      <w:r>
        <w:rPr>
          <w:rFonts w:hint="eastAsia"/>
        </w:rPr>
        <w:t>长子的首位通过他们之间的交易和协议转移给了弟弟，当时哥哥过度贪恋弟弟准备作为食物的红豆汤，并以那个代价把长子名分卖给了他，还发誓确认了这事。</w:t>
      </w:r>
    </w:p>
    <w:p w14:paraId="5BC8843E">
      <w:pPr>
        <w:spacing w:after="0" w:line="259" w:lineRule="auto"/>
        <w:ind w:left="0" w:firstLine="0"/>
        <w:jc w:val="left"/>
        <w:rPr>
          <w:rFonts w:hint="eastAsia"/>
        </w:rPr>
      </w:pPr>
    </w:p>
    <w:p w14:paraId="1C552F45">
      <w:pPr>
        <w:spacing w:after="0" w:line="259" w:lineRule="auto"/>
        <w:ind w:left="0" w:firstLine="0"/>
        <w:jc w:val="left"/>
        <w:rPr>
          <w:rFonts w:hint="eastAsia"/>
        </w:rPr>
      </w:pPr>
      <w:r>
        <w:rPr>
          <w:rFonts w:hint="eastAsia"/>
        </w:rPr>
        <w:t>We learn from this that a person is to be blamed, not for the kind of food he eats, but for immoderate greed.</w:t>
      </w:r>
    </w:p>
    <w:p w14:paraId="056FEF20">
      <w:pPr>
        <w:spacing w:after="0" w:line="259" w:lineRule="auto"/>
        <w:ind w:left="0" w:firstLine="0"/>
        <w:jc w:val="left"/>
        <w:rPr>
          <w:rFonts w:hint="eastAsia"/>
        </w:rPr>
      </w:pPr>
    </w:p>
    <w:p w14:paraId="71CB564C">
      <w:pPr>
        <w:spacing w:after="0" w:line="259" w:lineRule="auto"/>
        <w:ind w:left="0" w:firstLine="0"/>
        <w:jc w:val="left"/>
        <w:rPr>
          <w:rFonts w:hint="eastAsia"/>
        </w:rPr>
      </w:pPr>
      <w:r>
        <w:rPr>
          <w:rFonts w:hint="eastAsia"/>
        </w:rPr>
        <w:t>我们从中得知，一个人受责备，不是因为他吃的食物种类，而是因为过度的贪婪。</w:t>
      </w:r>
    </w:p>
    <w:p w14:paraId="7B29F30A">
      <w:pPr>
        <w:spacing w:after="0" w:line="259" w:lineRule="auto"/>
        <w:ind w:left="0" w:firstLine="0"/>
        <w:jc w:val="left"/>
        <w:rPr>
          <w:rFonts w:hint="eastAsia"/>
        </w:rPr>
      </w:pPr>
    </w:p>
    <w:p w14:paraId="59F5CC7A">
      <w:pPr>
        <w:spacing w:after="0" w:line="259" w:lineRule="auto"/>
        <w:ind w:left="0" w:firstLine="0"/>
        <w:jc w:val="left"/>
        <w:rPr>
          <w:rFonts w:hint="eastAsia"/>
        </w:rPr>
      </w:pPr>
      <w:r>
        <w:rPr>
          <w:rFonts w:hint="eastAsia"/>
        </w:rPr>
        <w:t>Isaac grew old, and old age deprived him of his eyesight.</w:t>
      </w:r>
    </w:p>
    <w:p w14:paraId="7D65157E">
      <w:pPr>
        <w:spacing w:after="0" w:line="259" w:lineRule="auto"/>
        <w:ind w:left="0" w:firstLine="0"/>
        <w:jc w:val="left"/>
        <w:rPr>
          <w:rFonts w:hint="eastAsia"/>
        </w:rPr>
      </w:pPr>
    </w:p>
    <w:p w14:paraId="6EBE8595">
      <w:pPr>
        <w:spacing w:after="0" w:line="259" w:lineRule="auto"/>
        <w:ind w:left="0" w:firstLine="0"/>
        <w:jc w:val="left"/>
        <w:rPr>
          <w:rFonts w:hint="eastAsia"/>
        </w:rPr>
      </w:pPr>
      <w:r>
        <w:rPr>
          <w:rFonts w:hint="eastAsia"/>
        </w:rPr>
        <w:t>以撒老了，老年夺去了他的视力。</w:t>
      </w:r>
    </w:p>
    <w:p w14:paraId="7C38C394">
      <w:pPr>
        <w:spacing w:after="0" w:line="259" w:lineRule="auto"/>
        <w:ind w:left="0" w:firstLine="0"/>
        <w:jc w:val="left"/>
        <w:rPr>
          <w:rFonts w:hint="eastAsia"/>
        </w:rPr>
      </w:pPr>
    </w:p>
    <w:p w14:paraId="026FF243">
      <w:pPr>
        <w:spacing w:after="0" w:line="259" w:lineRule="auto"/>
        <w:ind w:left="0" w:firstLine="0"/>
        <w:jc w:val="left"/>
        <w:rPr>
          <w:rFonts w:hint="eastAsia"/>
        </w:rPr>
      </w:pPr>
      <w:r>
        <w:rPr>
          <w:rFonts w:hint="eastAsia"/>
        </w:rPr>
        <w:t>He wished to bless the elder son, and instead of the elder, who was hairy, unwittingly blessed the younger, who put himself under his father's hands, having covered himself with kid-skins, as if bearing the sins of others.</w:t>
      </w:r>
    </w:p>
    <w:p w14:paraId="24A15A85">
      <w:pPr>
        <w:spacing w:after="0" w:line="259" w:lineRule="auto"/>
        <w:ind w:left="0" w:firstLine="0"/>
        <w:jc w:val="left"/>
        <w:rPr>
          <w:rFonts w:hint="eastAsia"/>
        </w:rPr>
      </w:pPr>
    </w:p>
    <w:p w14:paraId="5BB63C38">
      <w:pPr>
        <w:spacing w:after="0" w:line="259" w:lineRule="auto"/>
        <w:ind w:left="0" w:firstLine="0"/>
        <w:jc w:val="left"/>
        <w:rPr>
          <w:rFonts w:hint="eastAsia"/>
        </w:rPr>
      </w:pPr>
      <w:r>
        <w:rPr>
          <w:rFonts w:hint="eastAsia"/>
        </w:rPr>
        <w:t>他希望祝福长子，却在不知情的情况下祝福了幼子代替那个多毛的长子，幼子把自己放在父亲的手下，用山羊皮覆盖自己，仿佛背负着别人的罪。</w:t>
      </w:r>
    </w:p>
    <w:p w14:paraId="261A27D9">
      <w:pPr>
        <w:spacing w:after="0" w:line="259" w:lineRule="auto"/>
        <w:ind w:left="0" w:firstLine="0"/>
        <w:jc w:val="left"/>
        <w:rPr>
          <w:rFonts w:hint="eastAsia"/>
        </w:rPr>
      </w:pPr>
    </w:p>
    <w:p w14:paraId="4DFBBCEA">
      <w:pPr>
        <w:spacing w:after="0" w:line="259" w:lineRule="auto"/>
        <w:ind w:left="0" w:firstLine="0"/>
        <w:jc w:val="left"/>
        <w:rPr>
          <w:rFonts w:hint="eastAsia"/>
        </w:rPr>
      </w:pPr>
      <w:r>
        <w:rPr>
          <w:rFonts w:hint="eastAsia"/>
        </w:rPr>
        <w:t>Lest we should think this guile of Jacob's was fraudulent guile, instead of seeking in it the mystery of a great thing, the Scripture has predicted in the words just before, "Esau was a cunning hunter, a man of the field; and Jacob was a simple man, dwelling at home."</w:t>
      </w:r>
    </w:p>
    <w:p w14:paraId="45F49674">
      <w:pPr>
        <w:spacing w:after="0" w:line="259" w:lineRule="auto"/>
        <w:ind w:left="0" w:firstLine="0"/>
        <w:jc w:val="left"/>
        <w:rPr>
          <w:rFonts w:hint="eastAsia"/>
        </w:rPr>
      </w:pPr>
    </w:p>
    <w:p w14:paraId="3C88E108">
      <w:pPr>
        <w:spacing w:after="0" w:line="259" w:lineRule="auto"/>
        <w:ind w:left="0" w:firstLine="0"/>
        <w:jc w:val="left"/>
        <w:rPr>
          <w:rFonts w:hint="eastAsia"/>
        </w:rPr>
      </w:pPr>
      <w:r>
        <w:rPr>
          <w:rFonts w:hint="eastAsia"/>
        </w:rPr>
        <w:t>为了不让我们认为雅各的这个诡计是欺诈性的诡计，而不去在其中寻求一件大事的奥秘，经文在前面的话中已经预言了，“以扫善于打猎，常在田野；雅各为人安静（simple），常住在帐棚里。”</w:t>
      </w:r>
    </w:p>
    <w:p w14:paraId="54C9A46A">
      <w:pPr>
        <w:spacing w:after="0" w:line="259" w:lineRule="auto"/>
        <w:ind w:left="0" w:firstLine="0"/>
        <w:jc w:val="left"/>
        <w:rPr>
          <w:rFonts w:hint="eastAsia"/>
        </w:rPr>
      </w:pPr>
    </w:p>
    <w:p w14:paraId="2C3BAEB8">
      <w:pPr>
        <w:spacing w:after="0" w:line="259" w:lineRule="auto"/>
        <w:ind w:left="0" w:firstLine="0"/>
        <w:jc w:val="left"/>
        <w:rPr>
          <w:rFonts w:hint="eastAsia"/>
        </w:rPr>
      </w:pPr>
      <w:r>
        <w:rPr>
          <w:rFonts w:hint="eastAsia"/>
        </w:rPr>
        <w:t>Some of our writers have interpreted this, "without guile."</w:t>
      </w:r>
    </w:p>
    <w:p w14:paraId="214AB0DC">
      <w:pPr>
        <w:spacing w:after="0" w:line="259" w:lineRule="auto"/>
        <w:ind w:left="0" w:firstLine="0"/>
        <w:jc w:val="left"/>
        <w:rPr>
          <w:rFonts w:hint="eastAsia"/>
        </w:rPr>
      </w:pPr>
    </w:p>
    <w:p w14:paraId="0FD82499">
      <w:pPr>
        <w:spacing w:after="0" w:line="259" w:lineRule="auto"/>
        <w:ind w:left="0" w:firstLine="0"/>
        <w:jc w:val="left"/>
        <w:rPr>
          <w:rFonts w:hint="eastAsia"/>
        </w:rPr>
      </w:pPr>
      <w:r>
        <w:rPr>
          <w:rFonts w:hint="eastAsia"/>
        </w:rPr>
        <w:t>我们的一些作家将其解释为，“没有诡计。”</w:t>
      </w:r>
    </w:p>
    <w:p w14:paraId="7BAB356F">
      <w:pPr>
        <w:spacing w:after="0" w:line="259" w:lineRule="auto"/>
        <w:ind w:left="0" w:firstLine="0"/>
        <w:jc w:val="left"/>
        <w:rPr>
          <w:rFonts w:hint="eastAsia"/>
        </w:rPr>
      </w:pPr>
    </w:p>
    <w:p w14:paraId="1D21D6B7">
      <w:pPr>
        <w:spacing w:after="0" w:line="259" w:lineRule="auto"/>
        <w:ind w:left="0" w:firstLine="0"/>
        <w:jc w:val="left"/>
        <w:rPr>
          <w:rFonts w:hint="eastAsia"/>
        </w:rPr>
      </w:pPr>
      <w:r>
        <w:rPr>
          <w:rFonts w:hint="eastAsia"/>
        </w:rPr>
        <w:t>But whether the Greek ἄπλαστος means "without guile," or "simple," or rather "without feigning," in the receiving of that blessing what is the guile of the man without guile?</w:t>
      </w:r>
    </w:p>
    <w:p w14:paraId="40CB8A33">
      <w:pPr>
        <w:spacing w:after="0" w:line="259" w:lineRule="auto"/>
        <w:ind w:left="0" w:firstLine="0"/>
        <w:jc w:val="left"/>
        <w:rPr>
          <w:rFonts w:hint="eastAsia"/>
        </w:rPr>
      </w:pPr>
    </w:p>
    <w:p w14:paraId="52FC8D8F">
      <w:pPr>
        <w:spacing w:after="0" w:line="259" w:lineRule="auto"/>
        <w:ind w:left="0" w:firstLine="0"/>
        <w:jc w:val="left"/>
        <w:rPr>
          <w:rFonts w:hint="eastAsia"/>
        </w:rPr>
      </w:pPr>
      <w:r>
        <w:rPr>
          <w:rFonts w:hint="eastAsia"/>
        </w:rPr>
        <w:t>但无论希腊词 ἄπλαστος（aplastos）意为“没有诡计”，还是“单纯”，还是“不虚伪”，在领受那祝福时，没有诡计之人的诡计是什么呢？</w:t>
      </w:r>
    </w:p>
    <w:p w14:paraId="26EBDF40">
      <w:pPr>
        <w:spacing w:after="0" w:line="259" w:lineRule="auto"/>
        <w:ind w:left="0" w:firstLine="0"/>
        <w:jc w:val="left"/>
        <w:rPr>
          <w:rFonts w:hint="eastAsia"/>
        </w:rPr>
      </w:pPr>
    </w:p>
    <w:p w14:paraId="6D8328D5">
      <w:pPr>
        <w:spacing w:after="0" w:line="259" w:lineRule="auto"/>
        <w:ind w:left="0" w:firstLine="0"/>
        <w:jc w:val="left"/>
        <w:rPr>
          <w:rFonts w:hint="eastAsia"/>
        </w:rPr>
      </w:pPr>
      <w:r>
        <w:rPr>
          <w:rFonts w:hint="eastAsia"/>
        </w:rPr>
        <w:t>What is the guile of the simple, what the fiction of the man who does not lie, but a profound mystery of the truth?</w:t>
      </w:r>
    </w:p>
    <w:p w14:paraId="17B0D12D">
      <w:pPr>
        <w:spacing w:after="0" w:line="259" w:lineRule="auto"/>
        <w:ind w:left="0" w:firstLine="0"/>
        <w:jc w:val="left"/>
        <w:rPr>
          <w:rFonts w:hint="eastAsia"/>
        </w:rPr>
      </w:pPr>
    </w:p>
    <w:p w14:paraId="7291340F">
      <w:pPr>
        <w:spacing w:after="0" w:line="259" w:lineRule="auto"/>
        <w:ind w:left="0" w:firstLine="0"/>
        <w:jc w:val="left"/>
        <w:rPr>
          <w:rFonts w:hint="eastAsia"/>
        </w:rPr>
      </w:pPr>
      <w:r>
        <w:rPr>
          <w:rFonts w:hint="eastAsia"/>
        </w:rPr>
        <w:t>单纯之人的诡计是什么，不说谎之人的虚构是什么，若不是真理的深刻奥秘？</w:t>
      </w:r>
    </w:p>
    <w:p w14:paraId="1E01AED6">
      <w:pPr>
        <w:spacing w:after="0" w:line="259" w:lineRule="auto"/>
        <w:ind w:left="0" w:firstLine="0"/>
        <w:jc w:val="left"/>
        <w:rPr>
          <w:rFonts w:hint="eastAsia"/>
        </w:rPr>
      </w:pPr>
    </w:p>
    <w:p w14:paraId="398875E4">
      <w:pPr>
        <w:spacing w:after="0" w:line="259" w:lineRule="auto"/>
        <w:ind w:left="0" w:firstLine="0"/>
        <w:jc w:val="left"/>
        <w:rPr>
          <w:rFonts w:hint="eastAsia"/>
        </w:rPr>
      </w:pPr>
      <w:r>
        <w:rPr>
          <w:rFonts w:hint="eastAsia"/>
        </w:rPr>
        <w:t>But what is the blessing itself?</w:t>
      </w:r>
    </w:p>
    <w:p w14:paraId="7EF3D7DB">
      <w:pPr>
        <w:spacing w:after="0" w:line="259" w:lineRule="auto"/>
        <w:ind w:left="0" w:firstLine="0"/>
        <w:jc w:val="left"/>
        <w:rPr>
          <w:rFonts w:hint="eastAsia"/>
        </w:rPr>
      </w:pPr>
    </w:p>
    <w:p w14:paraId="14505AF5">
      <w:pPr>
        <w:spacing w:after="0" w:line="259" w:lineRule="auto"/>
        <w:ind w:left="0" w:firstLine="0"/>
        <w:jc w:val="left"/>
        <w:rPr>
          <w:rFonts w:hint="eastAsia"/>
        </w:rPr>
      </w:pPr>
      <w:r>
        <w:rPr>
          <w:rFonts w:hint="eastAsia"/>
        </w:rPr>
        <w:t>但这祝福本身是什么呢？</w:t>
      </w:r>
    </w:p>
    <w:p w14:paraId="4980C948">
      <w:pPr>
        <w:spacing w:after="0" w:line="259" w:lineRule="auto"/>
        <w:ind w:left="0" w:firstLine="0"/>
        <w:jc w:val="left"/>
        <w:rPr>
          <w:rFonts w:hint="eastAsia"/>
        </w:rPr>
      </w:pPr>
    </w:p>
    <w:p w14:paraId="115C98C6">
      <w:pPr>
        <w:spacing w:after="0" w:line="259" w:lineRule="auto"/>
        <w:ind w:left="0" w:firstLine="0"/>
        <w:jc w:val="left"/>
        <w:rPr>
          <w:rFonts w:hint="eastAsia"/>
        </w:rPr>
      </w:pPr>
      <w:r>
        <w:rPr>
          <w:rFonts w:hint="eastAsia"/>
        </w:rPr>
        <w:t>"See," he says, "the smell of my son is as the smell of a full field which the Lord hath blessed: therefore God give thee of the dew of heaven, and of the fruitfulness of the earth, and plenty of corn and wine:</w:t>
      </w:r>
    </w:p>
    <w:p w14:paraId="1AC818F2">
      <w:pPr>
        <w:spacing w:after="0" w:line="259" w:lineRule="auto"/>
        <w:ind w:left="0" w:firstLine="0"/>
        <w:jc w:val="left"/>
        <w:rPr>
          <w:rFonts w:hint="eastAsia"/>
        </w:rPr>
      </w:pPr>
    </w:p>
    <w:p w14:paraId="79390EC7">
      <w:pPr>
        <w:spacing w:after="0" w:line="259" w:lineRule="auto"/>
        <w:ind w:left="0" w:firstLine="0"/>
        <w:jc w:val="left"/>
        <w:rPr>
          <w:rFonts w:hint="eastAsia"/>
        </w:rPr>
      </w:pPr>
      <w:r>
        <w:rPr>
          <w:rFonts w:hint="eastAsia"/>
        </w:rPr>
        <w:t>他说，“我儿的香气如同耶和华赐福之田地的香气一样。愿神赐你天上的甘露，地上的肥土，并许多五谷新酒。</w:t>
      </w:r>
    </w:p>
    <w:p w14:paraId="245C632A">
      <w:pPr>
        <w:spacing w:after="0" w:line="259" w:lineRule="auto"/>
        <w:ind w:left="0" w:firstLine="0"/>
        <w:jc w:val="left"/>
        <w:rPr>
          <w:rFonts w:hint="eastAsia"/>
        </w:rPr>
      </w:pPr>
    </w:p>
    <w:p w14:paraId="716E54E9">
      <w:pPr>
        <w:spacing w:after="0" w:line="259" w:lineRule="auto"/>
        <w:ind w:left="0" w:firstLine="0"/>
        <w:jc w:val="left"/>
        <w:rPr>
          <w:rFonts w:hint="eastAsia"/>
        </w:rPr>
      </w:pPr>
      <w:r>
        <w:rPr>
          <w:rFonts w:hint="eastAsia"/>
        </w:rPr>
        <w:t>let nations serve thee, and princes adore thee: and be lord of thy brethren, and let thy father's sons adore thee: cursed be he that curseth thee, and blessed be he that blesseth thee."</w:t>
      </w:r>
    </w:p>
    <w:p w14:paraId="76282C13">
      <w:pPr>
        <w:spacing w:after="0" w:line="259" w:lineRule="auto"/>
        <w:ind w:left="0" w:firstLine="0"/>
        <w:jc w:val="left"/>
        <w:rPr>
          <w:rFonts w:hint="eastAsia"/>
        </w:rPr>
      </w:pPr>
    </w:p>
    <w:p w14:paraId="42657C78">
      <w:pPr>
        <w:spacing w:after="0" w:line="259" w:lineRule="auto"/>
        <w:ind w:left="0" w:firstLine="0"/>
        <w:jc w:val="left"/>
        <w:rPr>
          <w:rFonts w:hint="eastAsia"/>
        </w:rPr>
      </w:pPr>
      <w:r>
        <w:rPr>
          <w:rFonts w:hint="eastAsia"/>
        </w:rPr>
        <w:t>愿多民事奉你，多国跪拜你。愿你作你弟兄的主；你母亲的儿子向你跪拜。凡咒诅你的，愿他受咒诅；为你祝福的，愿他蒙福。”</w:t>
      </w:r>
    </w:p>
    <w:p w14:paraId="63FB7CB9">
      <w:pPr>
        <w:spacing w:after="0" w:line="259" w:lineRule="auto"/>
        <w:ind w:left="0" w:firstLine="0"/>
        <w:jc w:val="left"/>
        <w:rPr>
          <w:rFonts w:hint="eastAsia"/>
        </w:rPr>
      </w:pPr>
    </w:p>
    <w:p w14:paraId="1C72DBA7">
      <w:pPr>
        <w:spacing w:after="0" w:line="259" w:lineRule="auto"/>
        <w:ind w:left="0" w:firstLine="0"/>
        <w:jc w:val="left"/>
        <w:rPr>
          <w:rFonts w:hint="eastAsia"/>
        </w:rPr>
      </w:pPr>
      <w:r>
        <w:rPr>
          <w:rFonts w:hint="eastAsia"/>
        </w:rPr>
        <w:t>The blessing of Jacob is therefore a proclamation of Christ to all nations.</w:t>
      </w:r>
    </w:p>
    <w:p w14:paraId="17E4F1EB">
      <w:pPr>
        <w:spacing w:after="0" w:line="259" w:lineRule="auto"/>
        <w:ind w:left="0" w:firstLine="0"/>
        <w:jc w:val="left"/>
        <w:rPr>
          <w:rFonts w:hint="eastAsia"/>
        </w:rPr>
      </w:pPr>
    </w:p>
    <w:p w14:paraId="14036AA8">
      <w:pPr>
        <w:spacing w:after="0" w:line="259" w:lineRule="auto"/>
        <w:ind w:left="0" w:firstLine="0"/>
        <w:jc w:val="left"/>
        <w:rPr>
          <w:rFonts w:hint="eastAsia"/>
        </w:rPr>
      </w:pPr>
      <w:r>
        <w:rPr>
          <w:rFonts w:hint="eastAsia"/>
        </w:rPr>
        <w:t>因此雅各的祝福是对万国宣告基督。</w:t>
      </w:r>
    </w:p>
    <w:p w14:paraId="4364908A">
      <w:pPr>
        <w:spacing w:after="0" w:line="259" w:lineRule="auto"/>
        <w:ind w:left="0" w:firstLine="0"/>
        <w:jc w:val="left"/>
        <w:rPr>
          <w:rFonts w:hint="eastAsia"/>
        </w:rPr>
      </w:pPr>
    </w:p>
    <w:p w14:paraId="5F220320">
      <w:pPr>
        <w:spacing w:after="0" w:line="259" w:lineRule="auto"/>
        <w:ind w:left="0" w:firstLine="0"/>
        <w:jc w:val="left"/>
        <w:rPr>
          <w:rFonts w:hint="eastAsia"/>
        </w:rPr>
      </w:pPr>
      <w:r>
        <w:rPr>
          <w:rFonts w:hint="eastAsia"/>
        </w:rPr>
        <w:t>It is this which has come to pass, and is now being fulfilled.</w:t>
      </w:r>
    </w:p>
    <w:p w14:paraId="7E868461">
      <w:pPr>
        <w:spacing w:after="0" w:line="259" w:lineRule="auto"/>
        <w:ind w:left="0" w:firstLine="0"/>
        <w:jc w:val="left"/>
        <w:rPr>
          <w:rFonts w:hint="eastAsia"/>
        </w:rPr>
      </w:pPr>
    </w:p>
    <w:p w14:paraId="0BCE8F88">
      <w:pPr>
        <w:spacing w:after="0" w:line="259" w:lineRule="auto"/>
        <w:ind w:left="0" w:firstLine="0"/>
        <w:jc w:val="left"/>
        <w:rPr>
          <w:rFonts w:hint="eastAsia"/>
        </w:rPr>
      </w:pPr>
      <w:r>
        <w:rPr>
          <w:rFonts w:hint="eastAsia"/>
        </w:rPr>
        <w:t>这就是已经发生并且正在应验的。</w:t>
      </w:r>
    </w:p>
    <w:p w14:paraId="38ACBEE7">
      <w:pPr>
        <w:spacing w:after="0" w:line="259" w:lineRule="auto"/>
        <w:ind w:left="0" w:firstLine="0"/>
        <w:jc w:val="left"/>
        <w:rPr>
          <w:rFonts w:hint="eastAsia"/>
        </w:rPr>
      </w:pPr>
    </w:p>
    <w:p w14:paraId="6C0E5230">
      <w:pPr>
        <w:spacing w:after="0" w:line="259" w:lineRule="auto"/>
        <w:ind w:left="0" w:firstLine="0"/>
        <w:jc w:val="left"/>
        <w:rPr>
          <w:rFonts w:hint="eastAsia"/>
        </w:rPr>
      </w:pPr>
      <w:r>
        <w:rPr>
          <w:rFonts w:hint="eastAsia"/>
        </w:rPr>
        <w:t>Isaac is the law and the prophecy: even by the mouth of the Jews Christ is blessed by prophecy as by one who knows not, because it is itself not understood.</w:t>
      </w:r>
    </w:p>
    <w:p w14:paraId="74B1E454">
      <w:pPr>
        <w:spacing w:after="0" w:line="259" w:lineRule="auto"/>
        <w:ind w:left="0" w:firstLine="0"/>
        <w:jc w:val="left"/>
        <w:rPr>
          <w:rFonts w:hint="eastAsia"/>
        </w:rPr>
      </w:pPr>
    </w:p>
    <w:p w14:paraId="58AEC979">
      <w:pPr>
        <w:spacing w:after="0" w:line="259" w:lineRule="auto"/>
        <w:ind w:left="0" w:firstLine="0"/>
        <w:jc w:val="left"/>
        <w:rPr>
          <w:rFonts w:hint="eastAsia"/>
        </w:rPr>
      </w:pPr>
      <w:r>
        <w:rPr>
          <w:rFonts w:hint="eastAsia"/>
        </w:rPr>
        <w:t>以撒就是律法和预言：甚至藉着犹太人的口，基督被预言所祝福，就像被一个不知道的人祝福一样，因为它本身未被理解。</w:t>
      </w:r>
    </w:p>
    <w:p w14:paraId="7ECEF13C">
      <w:pPr>
        <w:spacing w:after="0" w:line="259" w:lineRule="auto"/>
        <w:ind w:left="0" w:firstLine="0"/>
        <w:jc w:val="left"/>
        <w:rPr>
          <w:rFonts w:hint="eastAsia"/>
        </w:rPr>
      </w:pPr>
    </w:p>
    <w:p w14:paraId="10193E71">
      <w:pPr>
        <w:spacing w:after="0" w:line="259" w:lineRule="auto"/>
        <w:ind w:left="0" w:firstLine="0"/>
        <w:jc w:val="left"/>
        <w:rPr>
          <w:rFonts w:hint="eastAsia"/>
        </w:rPr>
      </w:pPr>
      <w:r>
        <w:rPr>
          <w:rFonts w:hint="eastAsia"/>
        </w:rPr>
        <w:t>The world like a field is filled with the odor of Christ's name: His is the blessing of the dew of heaven, that is, of the showers of divine words; and of the fruitfulness of the earth, that is, of the gathering together of the peoples: His is the plenty of corn and wine, that is, the multitude that gathers bread and wine in the sacrament of His body and blood.</w:t>
      </w:r>
    </w:p>
    <w:p w14:paraId="156F78DC">
      <w:pPr>
        <w:spacing w:after="0" w:line="259" w:lineRule="auto"/>
        <w:ind w:left="0" w:firstLine="0"/>
        <w:jc w:val="left"/>
        <w:rPr>
          <w:rFonts w:hint="eastAsia"/>
        </w:rPr>
      </w:pPr>
    </w:p>
    <w:p w14:paraId="54AB8F6D">
      <w:pPr>
        <w:spacing w:after="0" w:line="259" w:lineRule="auto"/>
        <w:ind w:left="0" w:firstLine="0"/>
        <w:jc w:val="left"/>
        <w:rPr>
          <w:rFonts w:hint="eastAsia"/>
        </w:rPr>
      </w:pPr>
      <w:r>
        <w:rPr>
          <w:rFonts w:hint="eastAsia"/>
        </w:rPr>
        <w:t>世界像田地一样充满了基督名字的馨香：祂的祝福是天上的甘露，即神圣话语的浇灌；是地上的肥土，即万民的聚集：祂的是丰富的五谷新酒，即在祂身体和血的圣礼中聚集饼和酒的众多人。</w:t>
      </w:r>
    </w:p>
    <w:p w14:paraId="09C1637B">
      <w:pPr>
        <w:spacing w:after="0" w:line="259" w:lineRule="auto"/>
        <w:ind w:left="0" w:firstLine="0"/>
        <w:jc w:val="left"/>
        <w:rPr>
          <w:rFonts w:hint="eastAsia"/>
        </w:rPr>
      </w:pPr>
    </w:p>
    <w:p w14:paraId="7FD9DFB9">
      <w:pPr>
        <w:spacing w:after="0" w:line="259" w:lineRule="auto"/>
        <w:ind w:left="0" w:firstLine="0"/>
        <w:jc w:val="left"/>
        <w:rPr>
          <w:rFonts w:hint="eastAsia"/>
        </w:rPr>
      </w:pPr>
      <w:r>
        <w:rPr>
          <w:rFonts w:hint="eastAsia"/>
        </w:rPr>
        <w:t>Him the nations serve, Him princes adore.</w:t>
      </w:r>
    </w:p>
    <w:p w14:paraId="6A1F4E52">
      <w:pPr>
        <w:spacing w:after="0" w:line="259" w:lineRule="auto"/>
        <w:ind w:left="0" w:firstLine="0"/>
        <w:jc w:val="left"/>
        <w:rPr>
          <w:rFonts w:hint="eastAsia"/>
        </w:rPr>
      </w:pPr>
    </w:p>
    <w:p w14:paraId="2F39F0B5">
      <w:pPr>
        <w:spacing w:after="0" w:line="259" w:lineRule="auto"/>
        <w:ind w:left="0" w:firstLine="0"/>
        <w:jc w:val="left"/>
        <w:rPr>
          <w:rFonts w:hint="eastAsia"/>
        </w:rPr>
      </w:pPr>
      <w:r>
        <w:rPr>
          <w:rFonts w:hint="eastAsia"/>
        </w:rPr>
        <w:t>万国服侍祂，君王跪拜祂。</w:t>
      </w:r>
    </w:p>
    <w:p w14:paraId="11748044">
      <w:pPr>
        <w:spacing w:after="0" w:line="259" w:lineRule="auto"/>
        <w:ind w:left="0" w:firstLine="0"/>
        <w:jc w:val="left"/>
        <w:rPr>
          <w:rFonts w:hint="eastAsia"/>
        </w:rPr>
      </w:pPr>
    </w:p>
    <w:p w14:paraId="1584AD2C">
      <w:pPr>
        <w:spacing w:after="0" w:line="259" w:lineRule="auto"/>
        <w:ind w:left="0" w:firstLine="0"/>
        <w:jc w:val="left"/>
        <w:rPr>
          <w:rFonts w:hint="eastAsia"/>
        </w:rPr>
      </w:pPr>
      <w:r>
        <w:rPr>
          <w:rFonts w:hint="eastAsia"/>
        </w:rPr>
        <w:t>He is the Lord of His brethren, because His people rules over the Jews.</w:t>
      </w:r>
    </w:p>
    <w:p w14:paraId="330336EE">
      <w:pPr>
        <w:spacing w:after="0" w:line="259" w:lineRule="auto"/>
        <w:ind w:left="0" w:firstLine="0"/>
        <w:jc w:val="left"/>
        <w:rPr>
          <w:rFonts w:hint="eastAsia"/>
        </w:rPr>
      </w:pPr>
    </w:p>
    <w:p w14:paraId="37BE7B54">
      <w:pPr>
        <w:spacing w:after="0" w:line="259" w:lineRule="auto"/>
        <w:ind w:left="0" w:firstLine="0"/>
        <w:jc w:val="left"/>
        <w:rPr>
          <w:rFonts w:hint="eastAsia"/>
        </w:rPr>
      </w:pPr>
      <w:r>
        <w:rPr>
          <w:rFonts w:hint="eastAsia"/>
        </w:rPr>
        <w:t>祂是祂弟兄的主，因为祂的百姓统治着犹太人。</w:t>
      </w:r>
    </w:p>
    <w:p w14:paraId="5EF7E062">
      <w:pPr>
        <w:spacing w:after="0" w:line="259" w:lineRule="auto"/>
        <w:ind w:left="0" w:firstLine="0"/>
        <w:jc w:val="left"/>
        <w:rPr>
          <w:rFonts w:hint="eastAsia"/>
        </w:rPr>
      </w:pPr>
    </w:p>
    <w:p w14:paraId="345D0193">
      <w:pPr>
        <w:spacing w:after="0" w:line="259" w:lineRule="auto"/>
        <w:ind w:left="0" w:firstLine="0"/>
        <w:jc w:val="left"/>
        <w:rPr>
          <w:rFonts w:hint="eastAsia"/>
        </w:rPr>
      </w:pPr>
      <w:r>
        <w:rPr>
          <w:rFonts w:hint="eastAsia"/>
        </w:rPr>
        <w:t>Him His Father's sons adore, that is, the sons of Abraham according to faith; for He Himself is the son of Abraham according to the flesh.</w:t>
      </w:r>
    </w:p>
    <w:p w14:paraId="131E3E93">
      <w:pPr>
        <w:spacing w:after="0" w:line="259" w:lineRule="auto"/>
        <w:ind w:left="0" w:firstLine="0"/>
        <w:jc w:val="left"/>
        <w:rPr>
          <w:rFonts w:hint="eastAsia"/>
        </w:rPr>
      </w:pPr>
    </w:p>
    <w:p w14:paraId="50B4C475">
      <w:pPr>
        <w:spacing w:after="0" w:line="259" w:lineRule="auto"/>
        <w:ind w:left="0" w:firstLine="0"/>
        <w:jc w:val="left"/>
        <w:rPr>
          <w:rFonts w:hint="eastAsia"/>
        </w:rPr>
      </w:pPr>
      <w:r>
        <w:rPr>
          <w:rFonts w:hint="eastAsia"/>
        </w:rPr>
        <w:t>祂父亲的儿子们跪拜祂，即按着信心的亚伯拉罕的儿子们；因为祂自己是按着肉体的亚伯拉罕的儿子。</w:t>
      </w:r>
    </w:p>
    <w:p w14:paraId="662C8465">
      <w:pPr>
        <w:spacing w:after="0" w:line="259" w:lineRule="auto"/>
        <w:ind w:left="0" w:firstLine="0"/>
        <w:jc w:val="left"/>
        <w:rPr>
          <w:rFonts w:hint="eastAsia"/>
        </w:rPr>
      </w:pPr>
    </w:p>
    <w:p w14:paraId="5FD1D770">
      <w:pPr>
        <w:spacing w:after="0" w:line="259" w:lineRule="auto"/>
        <w:ind w:left="0" w:firstLine="0"/>
        <w:jc w:val="left"/>
        <w:rPr>
          <w:rFonts w:hint="eastAsia"/>
        </w:rPr>
      </w:pPr>
      <w:r>
        <w:rPr>
          <w:rFonts w:hint="eastAsia"/>
        </w:rPr>
        <w:t>He is cursed that curseth Him, and he that blesseth Him is blessed.</w:t>
      </w:r>
    </w:p>
    <w:p w14:paraId="3AED51FB">
      <w:pPr>
        <w:spacing w:after="0" w:line="259" w:lineRule="auto"/>
        <w:ind w:left="0" w:firstLine="0"/>
        <w:jc w:val="left"/>
        <w:rPr>
          <w:rFonts w:hint="eastAsia"/>
        </w:rPr>
      </w:pPr>
    </w:p>
    <w:p w14:paraId="649B5EEE">
      <w:pPr>
        <w:spacing w:after="0" w:line="259" w:lineRule="auto"/>
        <w:ind w:left="0" w:firstLine="0"/>
        <w:jc w:val="left"/>
        <w:rPr>
          <w:rFonts w:hint="eastAsia"/>
        </w:rPr>
      </w:pPr>
      <w:r>
        <w:rPr>
          <w:rFonts w:hint="eastAsia"/>
        </w:rPr>
        <w:t>咒诅祂的受咒诅，为祂祝福的蒙福。</w:t>
      </w:r>
    </w:p>
    <w:p w14:paraId="70C3371B">
      <w:pPr>
        <w:spacing w:after="0" w:line="259" w:lineRule="auto"/>
        <w:ind w:left="0" w:firstLine="0"/>
        <w:jc w:val="left"/>
        <w:rPr>
          <w:rFonts w:hint="eastAsia"/>
        </w:rPr>
      </w:pPr>
    </w:p>
    <w:p w14:paraId="1129F56B">
      <w:pPr>
        <w:spacing w:after="0" w:line="259" w:lineRule="auto"/>
        <w:ind w:left="0" w:firstLine="0"/>
        <w:jc w:val="left"/>
        <w:rPr>
          <w:rFonts w:hint="eastAsia"/>
        </w:rPr>
      </w:pPr>
      <w:r>
        <w:rPr>
          <w:rFonts w:hint="eastAsia"/>
        </w:rPr>
        <w:t>Christ, I say, who is ours is blessed, that is, truly spoken of out of the mouths of the Jews, when, although erring, they yet sing the law and the prophets, and think they are blessing another for whom they erringly hope.</w:t>
      </w:r>
    </w:p>
    <w:p w14:paraId="58B112BF">
      <w:pPr>
        <w:spacing w:after="0" w:line="259" w:lineRule="auto"/>
        <w:ind w:left="0" w:firstLine="0"/>
        <w:jc w:val="left"/>
        <w:rPr>
          <w:rFonts w:hint="eastAsia"/>
        </w:rPr>
      </w:pPr>
    </w:p>
    <w:p w14:paraId="514886F2">
      <w:pPr>
        <w:spacing w:after="0" w:line="259" w:lineRule="auto"/>
        <w:ind w:left="0" w:firstLine="0"/>
        <w:jc w:val="left"/>
        <w:rPr>
          <w:rFonts w:hint="eastAsia"/>
        </w:rPr>
      </w:pPr>
      <w:r>
        <w:rPr>
          <w:rFonts w:hint="eastAsia"/>
        </w:rPr>
        <w:t>我说，那是我们的基督是有福的，即藉着犹太人的口被真实谈论，虽然他们犯错，但他们仍唱着律法和先知，以为他们在祝福另一个他们错误盼望的人。</w:t>
      </w:r>
    </w:p>
    <w:p w14:paraId="14C56B7D">
      <w:pPr>
        <w:spacing w:after="0" w:line="259" w:lineRule="auto"/>
        <w:ind w:left="0" w:firstLine="0"/>
        <w:jc w:val="left"/>
        <w:rPr>
          <w:rFonts w:hint="eastAsia"/>
        </w:rPr>
      </w:pPr>
    </w:p>
    <w:p w14:paraId="2B0C2EB2">
      <w:pPr>
        <w:spacing w:after="0" w:line="259" w:lineRule="auto"/>
        <w:ind w:left="0" w:firstLine="0"/>
        <w:jc w:val="left"/>
        <w:rPr>
          <w:rFonts w:hint="eastAsia"/>
        </w:rPr>
      </w:pPr>
      <w:r>
        <w:rPr>
          <w:rFonts w:hint="eastAsia"/>
        </w:rPr>
        <w:t>So, when the elder son claims the promised blessing, Isaac is greatly afraid, and wonders when he knows that he has blessed one instead of the other, and demands who he is;</w:t>
      </w:r>
    </w:p>
    <w:p w14:paraId="205AD6F4">
      <w:pPr>
        <w:spacing w:after="0" w:line="259" w:lineRule="auto"/>
        <w:ind w:left="0" w:firstLine="0"/>
        <w:jc w:val="left"/>
        <w:rPr>
          <w:rFonts w:hint="eastAsia"/>
        </w:rPr>
      </w:pPr>
    </w:p>
    <w:p w14:paraId="2DB73BE4">
      <w:pPr>
        <w:spacing w:after="0" w:line="259" w:lineRule="auto"/>
        <w:ind w:left="0" w:firstLine="0"/>
        <w:jc w:val="left"/>
        <w:rPr>
          <w:rFonts w:hint="eastAsia"/>
        </w:rPr>
      </w:pPr>
      <w:r>
        <w:rPr>
          <w:rFonts w:hint="eastAsia"/>
        </w:rPr>
        <w:t>所以，当长子索要应许的祝福时，以撒大大战兢，当他知道他祝福了一个代替了另一个时感到惊奇，并问他是谁；</w:t>
      </w:r>
    </w:p>
    <w:p w14:paraId="7C9CC186">
      <w:pPr>
        <w:spacing w:after="0" w:line="259" w:lineRule="auto"/>
        <w:ind w:left="0" w:firstLine="0"/>
        <w:jc w:val="left"/>
        <w:rPr>
          <w:rFonts w:hint="eastAsia"/>
        </w:rPr>
      </w:pPr>
    </w:p>
    <w:p w14:paraId="26B618E1">
      <w:pPr>
        <w:spacing w:after="0" w:line="259" w:lineRule="auto"/>
        <w:ind w:left="0" w:firstLine="0"/>
        <w:jc w:val="left"/>
        <w:rPr>
          <w:rFonts w:hint="eastAsia"/>
        </w:rPr>
      </w:pPr>
      <w:r>
        <w:rPr>
          <w:rFonts w:hint="eastAsia"/>
        </w:rPr>
        <w:t>yet he does not complain that he has been deceived, yea, when the great mystery is revealed to him, in his secret heart he at once eschews anger, and confirms the blessing.</w:t>
      </w:r>
    </w:p>
    <w:p w14:paraId="011E1EB6">
      <w:pPr>
        <w:spacing w:after="0" w:line="259" w:lineRule="auto"/>
        <w:ind w:left="0" w:firstLine="0"/>
        <w:jc w:val="left"/>
        <w:rPr>
          <w:rFonts w:hint="eastAsia"/>
        </w:rPr>
      </w:pPr>
    </w:p>
    <w:p w14:paraId="4EAD5F98">
      <w:pPr>
        <w:spacing w:after="0" w:line="259" w:lineRule="auto"/>
        <w:ind w:left="0" w:firstLine="0"/>
        <w:jc w:val="left"/>
        <w:rPr>
          <w:rFonts w:hint="eastAsia"/>
        </w:rPr>
      </w:pPr>
      <w:r>
        <w:rPr>
          <w:rFonts w:hint="eastAsia"/>
        </w:rPr>
        <w:t>然而他并不抱怨自己被欺骗了，是的，当这巨大的奥秘向他显明时，他在内心深处立刻避开愤怒，并确认了那祝福。</w:t>
      </w:r>
    </w:p>
    <w:p w14:paraId="6B1833F7">
      <w:pPr>
        <w:spacing w:after="0" w:line="259" w:lineRule="auto"/>
        <w:ind w:left="0" w:firstLine="0"/>
        <w:jc w:val="left"/>
        <w:rPr>
          <w:rFonts w:hint="eastAsia"/>
        </w:rPr>
      </w:pPr>
    </w:p>
    <w:p w14:paraId="33DD9950">
      <w:pPr>
        <w:spacing w:after="0" w:line="259" w:lineRule="auto"/>
        <w:ind w:left="0" w:firstLine="0"/>
        <w:jc w:val="left"/>
        <w:rPr>
          <w:rFonts w:hint="eastAsia"/>
        </w:rPr>
      </w:pPr>
      <w:r>
        <w:rPr>
          <w:rFonts w:hint="eastAsia"/>
        </w:rPr>
        <w:t>"Who then," he says, "hath hunted me venison, and brought it me, and I have eaten of all before thou camest, and have blessed him, and he shall be blessed?"</w:t>
      </w:r>
    </w:p>
    <w:p w14:paraId="4AE23798">
      <w:pPr>
        <w:spacing w:after="0" w:line="259" w:lineRule="auto"/>
        <w:ind w:left="0" w:firstLine="0"/>
        <w:jc w:val="left"/>
        <w:rPr>
          <w:rFonts w:hint="eastAsia"/>
        </w:rPr>
      </w:pPr>
    </w:p>
    <w:p w14:paraId="1EA024B9">
      <w:pPr>
        <w:spacing w:after="0" w:line="259" w:lineRule="auto"/>
        <w:ind w:left="0" w:firstLine="0"/>
        <w:jc w:val="left"/>
        <w:rPr>
          <w:rFonts w:hint="eastAsia"/>
        </w:rPr>
      </w:pPr>
      <w:r>
        <w:rPr>
          <w:rFonts w:hint="eastAsia"/>
        </w:rPr>
        <w:t>他说，“真吃我野味的是谁呢？你还没有来，我已经吃了他的，为他祝福；他将来也必蒙福。”</w:t>
      </w:r>
    </w:p>
    <w:p w14:paraId="5DC7F4F9">
      <w:pPr>
        <w:spacing w:after="0" w:line="259" w:lineRule="auto"/>
        <w:ind w:left="0" w:firstLine="0"/>
        <w:jc w:val="left"/>
        <w:rPr>
          <w:rFonts w:hint="eastAsia"/>
        </w:rPr>
      </w:pPr>
    </w:p>
    <w:p w14:paraId="65398486">
      <w:pPr>
        <w:spacing w:after="0" w:line="259" w:lineRule="auto"/>
        <w:ind w:left="0" w:firstLine="0"/>
        <w:jc w:val="left"/>
        <w:rPr>
          <w:rFonts w:hint="eastAsia"/>
        </w:rPr>
      </w:pPr>
      <w:r>
        <w:rPr>
          <w:rFonts w:hint="eastAsia"/>
        </w:rPr>
        <w:t>Who would not rather have expected the curse of an angry man here, if these things had been done in an earthly manner, and not by inspiration from above?</w:t>
      </w:r>
    </w:p>
    <w:p w14:paraId="6646D9C4">
      <w:pPr>
        <w:spacing w:after="0" w:line="259" w:lineRule="auto"/>
        <w:ind w:left="0" w:firstLine="0"/>
        <w:jc w:val="left"/>
        <w:rPr>
          <w:rFonts w:hint="eastAsia"/>
        </w:rPr>
      </w:pPr>
    </w:p>
    <w:p w14:paraId="3996C085">
      <w:pPr>
        <w:spacing w:after="0" w:line="259" w:lineRule="auto"/>
        <w:ind w:left="0" w:firstLine="0"/>
        <w:jc w:val="left"/>
        <w:rPr>
          <w:rFonts w:hint="eastAsia"/>
        </w:rPr>
      </w:pPr>
      <w:r>
        <w:rPr>
          <w:rFonts w:hint="eastAsia"/>
        </w:rPr>
        <w:t>如果这些事情是以属地的方式做的，而不是藉着从上头来的灵感，谁不会更期待这里有一个愤怒之人的咒诅呢？</w:t>
      </w:r>
    </w:p>
    <w:p w14:paraId="572369EA">
      <w:pPr>
        <w:spacing w:after="0" w:line="259" w:lineRule="auto"/>
        <w:ind w:left="0" w:firstLine="0"/>
        <w:jc w:val="left"/>
        <w:rPr>
          <w:rFonts w:hint="eastAsia"/>
        </w:rPr>
      </w:pPr>
    </w:p>
    <w:p w14:paraId="68065B6B">
      <w:pPr>
        <w:spacing w:after="0" w:line="259" w:lineRule="auto"/>
        <w:ind w:left="0" w:firstLine="0"/>
        <w:jc w:val="left"/>
        <w:rPr>
          <w:rFonts w:hint="eastAsia"/>
        </w:rPr>
      </w:pPr>
      <w:r>
        <w:rPr>
          <w:rFonts w:hint="eastAsia"/>
        </w:rPr>
        <w:t>O things done, yet done prophetically; on the earth, yet celestially; by men, yet divinely!</w:t>
      </w:r>
    </w:p>
    <w:p w14:paraId="70FA8169">
      <w:pPr>
        <w:spacing w:after="0" w:line="259" w:lineRule="auto"/>
        <w:ind w:left="0" w:firstLine="0"/>
        <w:jc w:val="left"/>
        <w:rPr>
          <w:rFonts w:hint="eastAsia"/>
        </w:rPr>
      </w:pPr>
    </w:p>
    <w:p w14:paraId="15C70A8D">
      <w:pPr>
        <w:spacing w:after="0" w:line="259" w:lineRule="auto"/>
        <w:ind w:left="0" w:firstLine="0"/>
        <w:jc w:val="left"/>
        <w:rPr>
          <w:rFonts w:hint="eastAsia"/>
        </w:rPr>
      </w:pPr>
      <w:r>
        <w:rPr>
          <w:rFonts w:hint="eastAsia"/>
        </w:rPr>
        <w:t>噢，所做的事，却是预言性地做的；在地上，却是属天的；藉着人，却是神圣的！</w:t>
      </w:r>
    </w:p>
    <w:p w14:paraId="3AF18657">
      <w:pPr>
        <w:spacing w:after="0" w:line="259" w:lineRule="auto"/>
        <w:ind w:left="0" w:firstLine="0"/>
        <w:jc w:val="left"/>
        <w:rPr>
          <w:rFonts w:hint="eastAsia"/>
        </w:rPr>
      </w:pPr>
    </w:p>
    <w:p w14:paraId="72674586">
      <w:pPr>
        <w:spacing w:after="0" w:line="259" w:lineRule="auto"/>
        <w:ind w:left="0" w:firstLine="0"/>
        <w:jc w:val="left"/>
        <w:rPr>
          <w:rFonts w:hint="eastAsia"/>
        </w:rPr>
      </w:pPr>
      <w:r>
        <w:rPr>
          <w:rFonts w:hint="eastAsia"/>
        </w:rPr>
        <w:t>If everything that is fertile of so great mysteries should be examined carefully, many volumes would be filled; but the moderate compass fixed for this work compels us to hasten to other things.</w:t>
      </w:r>
    </w:p>
    <w:p w14:paraId="425487DB">
      <w:pPr>
        <w:spacing w:after="0" w:line="259" w:lineRule="auto"/>
        <w:ind w:left="0" w:firstLine="0"/>
        <w:jc w:val="left"/>
        <w:rPr>
          <w:rFonts w:hint="eastAsia"/>
        </w:rPr>
      </w:pPr>
    </w:p>
    <w:p w14:paraId="7AD8F7BC">
      <w:pPr>
        <w:spacing w:after="0" w:line="259" w:lineRule="auto"/>
        <w:ind w:left="0" w:firstLine="0"/>
        <w:jc w:val="left"/>
        <w:rPr>
          <w:rFonts w:hint="eastAsia"/>
        </w:rPr>
      </w:pPr>
      <w:r>
        <w:rPr>
          <w:rFonts w:hint="eastAsia"/>
        </w:rPr>
        <w:t>如果每一个富含如此巨大奥秘的事物都要仔细检查，那将填满许多卷书；但这著作预定的适度篇幅迫使我们赶紧谈论其他事情。</w:t>
      </w:r>
    </w:p>
    <w:p w14:paraId="7E6190AA">
      <w:pPr>
        <w:spacing w:after="0" w:line="259" w:lineRule="auto"/>
        <w:ind w:left="0" w:firstLine="0"/>
        <w:jc w:val="left"/>
        <w:rPr>
          <w:rFonts w:hint="eastAsia"/>
        </w:rPr>
      </w:pPr>
    </w:p>
    <w:p w14:paraId="148BBBFC">
      <w:pPr>
        <w:spacing w:after="0" w:line="259" w:lineRule="auto"/>
        <w:ind w:left="0" w:firstLine="0"/>
        <w:jc w:val="left"/>
        <w:rPr>
          <w:rFonts w:hint="eastAsia"/>
        </w:rPr>
      </w:pPr>
      <w:r>
        <w:rPr>
          <w:rFonts w:hint="eastAsia"/>
        </w:rPr>
        <w:t>CHAP. 38.—OF JACOB'S MISSION TO MESOPOTAMIA TO GET A WIFE, AND OF THE VISION WHICH HE SAW IN A DREAM BY THE WAY, AND OF HIS GETTING FOUR WOMEN WHEN HE SOUGHT ONE WIFE</w:t>
      </w:r>
    </w:p>
    <w:p w14:paraId="1666D7FE">
      <w:pPr>
        <w:spacing w:after="0" w:line="259" w:lineRule="auto"/>
        <w:ind w:left="0" w:firstLine="0"/>
        <w:jc w:val="left"/>
        <w:rPr>
          <w:rFonts w:hint="eastAsia"/>
        </w:rPr>
      </w:pPr>
    </w:p>
    <w:p w14:paraId="5FCD7B3C">
      <w:pPr>
        <w:spacing w:after="0" w:line="259" w:lineRule="auto"/>
        <w:ind w:left="0" w:firstLine="0"/>
        <w:jc w:val="left"/>
        <w:rPr>
          <w:rFonts w:hint="eastAsia"/>
        </w:rPr>
      </w:pPr>
      <w:r>
        <w:rPr>
          <w:rFonts w:hint="eastAsia"/>
        </w:rPr>
        <w:t>第三十八章——论雅各被派往美索不达米亚娶妻，以及他在途中梦见的异象，以及他寻求一个妻子却得到了四个女人</w:t>
      </w:r>
    </w:p>
    <w:p w14:paraId="0DF4793C">
      <w:pPr>
        <w:spacing w:after="0" w:line="259" w:lineRule="auto"/>
        <w:ind w:left="0" w:firstLine="0"/>
        <w:jc w:val="left"/>
        <w:rPr>
          <w:rFonts w:hint="eastAsia"/>
        </w:rPr>
      </w:pPr>
    </w:p>
    <w:p w14:paraId="56AC7047">
      <w:pPr>
        <w:spacing w:after="0" w:line="259" w:lineRule="auto"/>
        <w:ind w:left="0" w:firstLine="0"/>
        <w:jc w:val="left"/>
        <w:rPr>
          <w:rFonts w:hint="eastAsia"/>
        </w:rPr>
      </w:pPr>
      <w:r>
        <w:rPr>
          <w:rFonts w:hint="eastAsia"/>
        </w:rPr>
        <w:t>1. Jacob was sent by his parents to Mesopotamia that he might take a wife there. These were his father's words on sending him:</w:t>
      </w:r>
    </w:p>
    <w:p w14:paraId="4BA9F263">
      <w:pPr>
        <w:spacing w:after="0" w:line="259" w:lineRule="auto"/>
        <w:ind w:left="0" w:firstLine="0"/>
        <w:jc w:val="left"/>
        <w:rPr>
          <w:rFonts w:hint="eastAsia"/>
        </w:rPr>
      </w:pPr>
    </w:p>
    <w:p w14:paraId="3BA42DD9">
      <w:pPr>
        <w:spacing w:after="0" w:line="259" w:lineRule="auto"/>
        <w:ind w:left="0" w:firstLine="0"/>
        <w:jc w:val="left"/>
        <w:rPr>
          <w:rFonts w:hint="eastAsia"/>
        </w:rPr>
      </w:pPr>
      <w:r>
        <w:rPr>
          <w:rFonts w:hint="eastAsia"/>
        </w:rPr>
        <w:t>1. 雅各被父母派往美索不达米亚，以便他在那里娶妻。这是他父亲在送他走时说的话：</w:t>
      </w:r>
    </w:p>
    <w:p w14:paraId="71D14D10">
      <w:pPr>
        <w:spacing w:after="0" w:line="259" w:lineRule="auto"/>
        <w:ind w:left="0" w:firstLine="0"/>
        <w:jc w:val="left"/>
        <w:rPr>
          <w:rFonts w:hint="eastAsia"/>
        </w:rPr>
      </w:pPr>
    </w:p>
    <w:p w14:paraId="0399C4E8">
      <w:pPr>
        <w:spacing w:after="0" w:line="259" w:lineRule="auto"/>
        <w:ind w:left="0" w:firstLine="0"/>
        <w:jc w:val="left"/>
        <w:rPr>
          <w:rFonts w:hint="eastAsia"/>
        </w:rPr>
      </w:pPr>
      <w:r>
        <w:rPr>
          <w:rFonts w:hint="eastAsia"/>
        </w:rPr>
        <w:t>"Thou shall not take a wife of the daughters of the Canaanites.</w:t>
      </w:r>
    </w:p>
    <w:p w14:paraId="3037EC3A">
      <w:pPr>
        <w:spacing w:after="0" w:line="259" w:lineRule="auto"/>
        <w:ind w:left="0" w:firstLine="0"/>
        <w:jc w:val="left"/>
        <w:rPr>
          <w:rFonts w:hint="eastAsia"/>
        </w:rPr>
      </w:pPr>
    </w:p>
    <w:p w14:paraId="4E4EAAB0">
      <w:pPr>
        <w:spacing w:after="0" w:line="259" w:lineRule="auto"/>
        <w:ind w:left="0" w:firstLine="0"/>
        <w:jc w:val="left"/>
        <w:rPr>
          <w:rFonts w:hint="eastAsia"/>
        </w:rPr>
      </w:pPr>
      <w:r>
        <w:rPr>
          <w:rFonts w:hint="eastAsia"/>
        </w:rPr>
        <w:t>“你不要娶迦南的女子为妻。</w:t>
      </w:r>
    </w:p>
    <w:p w14:paraId="232CB4BC">
      <w:pPr>
        <w:spacing w:after="0" w:line="259" w:lineRule="auto"/>
        <w:ind w:left="0" w:firstLine="0"/>
        <w:jc w:val="left"/>
        <w:rPr>
          <w:rFonts w:hint="eastAsia"/>
        </w:rPr>
      </w:pPr>
    </w:p>
    <w:p w14:paraId="527E741B">
      <w:pPr>
        <w:spacing w:after="0" w:line="259" w:lineRule="auto"/>
        <w:ind w:left="0" w:firstLine="0"/>
        <w:jc w:val="left"/>
        <w:rPr>
          <w:rFonts w:hint="eastAsia"/>
        </w:rPr>
      </w:pPr>
      <w:r>
        <w:rPr>
          <w:rFonts w:hint="eastAsia"/>
        </w:rPr>
        <w:t>Arise, fly to Mesopotamia, to the house of Bethuel, thy mother's father, and take thee a wife from thence of the daughters of Laban thy mother's brother.</w:t>
      </w:r>
    </w:p>
    <w:p w14:paraId="245886FB">
      <w:pPr>
        <w:spacing w:after="0" w:line="259" w:lineRule="auto"/>
        <w:ind w:left="0" w:firstLine="0"/>
        <w:jc w:val="left"/>
        <w:rPr>
          <w:rFonts w:hint="eastAsia"/>
        </w:rPr>
      </w:pPr>
    </w:p>
    <w:p w14:paraId="7F927B98">
      <w:pPr>
        <w:spacing w:after="0" w:line="259" w:lineRule="auto"/>
        <w:ind w:left="0" w:firstLine="0"/>
        <w:jc w:val="left"/>
        <w:rPr>
          <w:rFonts w:hint="eastAsia"/>
        </w:rPr>
      </w:pPr>
      <w:r>
        <w:rPr>
          <w:rFonts w:hint="eastAsia"/>
        </w:rPr>
        <w:t>你起身往巴旦亚兰去，到你外祖彼土利家里，在你母舅拉班的女儿中，娶一女为妻。</w:t>
      </w:r>
    </w:p>
    <w:p w14:paraId="5C17E76F">
      <w:pPr>
        <w:spacing w:after="0" w:line="259" w:lineRule="auto"/>
        <w:ind w:left="0" w:firstLine="0"/>
        <w:jc w:val="left"/>
        <w:rPr>
          <w:rFonts w:hint="eastAsia"/>
        </w:rPr>
      </w:pPr>
    </w:p>
    <w:p w14:paraId="15229492">
      <w:pPr>
        <w:spacing w:after="0" w:line="259" w:lineRule="auto"/>
        <w:ind w:left="0" w:firstLine="0"/>
        <w:jc w:val="left"/>
        <w:rPr>
          <w:rFonts w:hint="eastAsia"/>
        </w:rPr>
      </w:pPr>
      <w:r>
        <w:rPr>
          <w:rFonts w:hint="eastAsia"/>
        </w:rPr>
        <w:t>And my God bless thee, and increase thee, and multiply thee; and thou shall be an assembly of peoples;</w:t>
      </w:r>
    </w:p>
    <w:p w14:paraId="3CD2822E">
      <w:pPr>
        <w:spacing w:after="0" w:line="259" w:lineRule="auto"/>
        <w:ind w:left="0" w:firstLine="0"/>
        <w:jc w:val="left"/>
        <w:rPr>
          <w:rFonts w:hint="eastAsia"/>
        </w:rPr>
      </w:pPr>
    </w:p>
    <w:p w14:paraId="0AA4883E">
      <w:pPr>
        <w:spacing w:after="0" w:line="259" w:lineRule="auto"/>
        <w:ind w:left="0" w:firstLine="0"/>
        <w:jc w:val="left"/>
        <w:rPr>
          <w:rFonts w:hint="eastAsia"/>
        </w:rPr>
      </w:pPr>
      <w:r>
        <w:rPr>
          <w:rFonts w:hint="eastAsia"/>
        </w:rPr>
        <w:t>愿全能的神赐福给你，使你生养众多，成为多族；</w:t>
      </w:r>
    </w:p>
    <w:p w14:paraId="42246E35">
      <w:pPr>
        <w:spacing w:after="0" w:line="259" w:lineRule="auto"/>
        <w:ind w:left="0" w:firstLine="0"/>
        <w:jc w:val="left"/>
        <w:rPr>
          <w:rFonts w:hint="eastAsia"/>
        </w:rPr>
      </w:pPr>
    </w:p>
    <w:p w14:paraId="00BB4817">
      <w:pPr>
        <w:spacing w:after="0" w:line="259" w:lineRule="auto"/>
        <w:ind w:left="0" w:firstLine="0"/>
        <w:jc w:val="left"/>
        <w:rPr>
          <w:rFonts w:hint="eastAsia"/>
        </w:rPr>
      </w:pPr>
      <w:r>
        <w:rPr>
          <w:rFonts w:hint="eastAsia"/>
        </w:rPr>
        <w:t>and give to thee the blessing of Abraham thy father, and to thy seed after thee; that thou mayest inherit the land wherein thou dwellest, which God gave unto Abraham."</w:t>
      </w:r>
    </w:p>
    <w:p w14:paraId="4A08F754">
      <w:pPr>
        <w:spacing w:after="0" w:line="259" w:lineRule="auto"/>
        <w:ind w:left="0" w:firstLine="0"/>
        <w:jc w:val="left"/>
        <w:rPr>
          <w:rFonts w:hint="eastAsia"/>
        </w:rPr>
      </w:pPr>
    </w:p>
    <w:p w14:paraId="0E2A8870">
      <w:pPr>
        <w:spacing w:after="0" w:line="259" w:lineRule="auto"/>
        <w:ind w:left="0" w:firstLine="0"/>
        <w:jc w:val="left"/>
        <w:rPr>
          <w:rFonts w:hint="eastAsia"/>
        </w:rPr>
      </w:pPr>
      <w:r>
        <w:rPr>
          <w:rFonts w:hint="eastAsia"/>
        </w:rPr>
        <w:t>将应许亚伯拉罕的福赐给你和你的后裔，使你承受你所寄居的地为业，就是神赐给亚伯拉罕的地。”</w:t>
      </w:r>
    </w:p>
    <w:p w14:paraId="439BB1D6">
      <w:pPr>
        <w:spacing w:after="0" w:line="259" w:lineRule="auto"/>
        <w:ind w:left="0" w:firstLine="0"/>
        <w:jc w:val="left"/>
        <w:rPr>
          <w:rFonts w:hint="eastAsia"/>
        </w:rPr>
      </w:pPr>
    </w:p>
    <w:p w14:paraId="23C5D2EA">
      <w:pPr>
        <w:spacing w:after="0" w:line="259" w:lineRule="auto"/>
        <w:ind w:left="0" w:firstLine="0"/>
        <w:jc w:val="left"/>
        <w:rPr>
          <w:rFonts w:hint="eastAsia"/>
        </w:rPr>
      </w:pPr>
      <w:r>
        <w:rPr>
          <w:rFonts w:hint="eastAsia"/>
        </w:rPr>
        <w:t>Now we understand here that the seed of Jacob is separated from Isaac's other seed which came through Esau.</w:t>
      </w:r>
    </w:p>
    <w:p w14:paraId="4D809C75">
      <w:pPr>
        <w:spacing w:after="0" w:line="259" w:lineRule="auto"/>
        <w:ind w:left="0" w:firstLine="0"/>
        <w:jc w:val="left"/>
        <w:rPr>
          <w:rFonts w:hint="eastAsia"/>
        </w:rPr>
      </w:pPr>
    </w:p>
    <w:p w14:paraId="465F7AD9">
      <w:pPr>
        <w:spacing w:after="0" w:line="259" w:lineRule="auto"/>
        <w:ind w:left="0" w:firstLine="0"/>
        <w:jc w:val="left"/>
        <w:rPr>
          <w:rFonts w:hint="eastAsia"/>
        </w:rPr>
      </w:pPr>
      <w:r>
        <w:rPr>
          <w:rFonts w:hint="eastAsia"/>
        </w:rPr>
        <w:t>现在我们在这里理解，雅各的后裔与以撒通过以扫而来的其他后裔分开了。</w:t>
      </w:r>
    </w:p>
    <w:p w14:paraId="3047189B">
      <w:pPr>
        <w:spacing w:after="0" w:line="259" w:lineRule="auto"/>
        <w:ind w:left="0" w:firstLine="0"/>
        <w:jc w:val="left"/>
        <w:rPr>
          <w:rFonts w:hint="eastAsia"/>
        </w:rPr>
      </w:pPr>
    </w:p>
    <w:p w14:paraId="482EFA8E">
      <w:pPr>
        <w:spacing w:after="0" w:line="259" w:lineRule="auto"/>
        <w:ind w:left="0" w:firstLine="0"/>
        <w:jc w:val="left"/>
        <w:rPr>
          <w:rFonts w:hint="eastAsia"/>
        </w:rPr>
      </w:pPr>
      <w:r>
        <w:rPr>
          <w:rFonts w:hint="eastAsia"/>
        </w:rPr>
        <w:t>For when it is said, "In Isaac shall thy seed be called," by this seed is meant solely the city of God; so that from it is separated Abraham's other seed, which was in the son of the bond woman, and which was to be in the sons of Keturah.</w:t>
      </w:r>
    </w:p>
    <w:p w14:paraId="014067B5">
      <w:pPr>
        <w:spacing w:after="0" w:line="259" w:lineRule="auto"/>
        <w:ind w:left="0" w:firstLine="0"/>
        <w:jc w:val="left"/>
        <w:rPr>
          <w:rFonts w:hint="eastAsia"/>
        </w:rPr>
      </w:pPr>
    </w:p>
    <w:p w14:paraId="3FF8F3AA">
      <w:pPr>
        <w:spacing w:after="0" w:line="259" w:lineRule="auto"/>
        <w:ind w:left="0" w:firstLine="0"/>
        <w:jc w:val="left"/>
        <w:rPr>
          <w:rFonts w:hint="eastAsia"/>
        </w:rPr>
      </w:pPr>
      <w:r>
        <w:rPr>
          <w:rFonts w:hint="eastAsia"/>
        </w:rPr>
        <w:t>因为当经上说，“从以撒生的才要称为你的后裔”时，这后裔仅指上帝之城；因此亚伯拉罕的其他后裔（即使女之子和后来基土拉之子中的）从它分开了。</w:t>
      </w:r>
    </w:p>
    <w:p w14:paraId="5F8A4FCA">
      <w:pPr>
        <w:spacing w:after="0" w:line="259" w:lineRule="auto"/>
        <w:ind w:left="0" w:firstLine="0"/>
        <w:jc w:val="left"/>
        <w:rPr>
          <w:rFonts w:hint="eastAsia"/>
        </w:rPr>
      </w:pPr>
    </w:p>
    <w:p w14:paraId="2558528A">
      <w:pPr>
        <w:spacing w:after="0" w:line="259" w:lineRule="auto"/>
        <w:ind w:left="0" w:firstLine="0"/>
        <w:jc w:val="left"/>
        <w:rPr>
          <w:rFonts w:hint="eastAsia"/>
        </w:rPr>
      </w:pPr>
      <w:r>
        <w:rPr>
          <w:rFonts w:hint="eastAsia"/>
        </w:rPr>
        <w:t>But until now it had been uncertain regarding Isaac's twin-sons whether that blessing belonged to both or only to one of them; and if to one, which of them it was.</w:t>
      </w:r>
    </w:p>
    <w:p w14:paraId="3ED467AE">
      <w:pPr>
        <w:spacing w:after="0" w:line="259" w:lineRule="auto"/>
        <w:ind w:left="0" w:firstLine="0"/>
        <w:jc w:val="left"/>
        <w:rPr>
          <w:rFonts w:hint="eastAsia"/>
        </w:rPr>
      </w:pPr>
    </w:p>
    <w:p w14:paraId="4CA8D1B0">
      <w:pPr>
        <w:spacing w:after="0" w:line="259" w:lineRule="auto"/>
        <w:ind w:left="0" w:firstLine="0"/>
        <w:jc w:val="left"/>
        <w:rPr>
          <w:rFonts w:hint="eastAsia"/>
        </w:rPr>
      </w:pPr>
      <w:r>
        <w:rPr>
          <w:rFonts w:hint="eastAsia"/>
        </w:rPr>
        <w:t>但直到现在，关于以撒的双胞胎儿子，这祝福是属于两者还是只属于其中一个，如果是其中一个，是哪一个，一直是不确定的。</w:t>
      </w:r>
    </w:p>
    <w:p w14:paraId="28DAE5E4">
      <w:pPr>
        <w:spacing w:after="0" w:line="259" w:lineRule="auto"/>
        <w:ind w:left="0" w:firstLine="0"/>
        <w:jc w:val="left"/>
        <w:rPr>
          <w:rFonts w:hint="eastAsia"/>
        </w:rPr>
      </w:pPr>
    </w:p>
    <w:p w14:paraId="6C6C5852">
      <w:pPr>
        <w:spacing w:after="0" w:line="259" w:lineRule="auto"/>
        <w:ind w:left="0" w:firstLine="0"/>
        <w:jc w:val="left"/>
        <w:rPr>
          <w:rFonts w:hint="eastAsia"/>
        </w:rPr>
      </w:pPr>
      <w:r>
        <w:rPr>
          <w:rFonts w:hint="eastAsia"/>
        </w:rPr>
        <w:t>This is now declared when Jacob is prophetically blessed by his father, and it is said to him, "And thou shalt be an assembly of peoples, and God give to thee the blessing of Abraham thy father."</w:t>
      </w:r>
    </w:p>
    <w:p w14:paraId="7C947694">
      <w:pPr>
        <w:spacing w:after="0" w:line="259" w:lineRule="auto"/>
        <w:ind w:left="0" w:firstLine="0"/>
        <w:jc w:val="left"/>
        <w:rPr>
          <w:rFonts w:hint="eastAsia"/>
        </w:rPr>
      </w:pPr>
    </w:p>
    <w:p w14:paraId="0C65EE11">
      <w:pPr>
        <w:spacing w:after="0" w:line="259" w:lineRule="auto"/>
        <w:ind w:left="0" w:firstLine="0"/>
        <w:jc w:val="left"/>
        <w:rPr>
          <w:rFonts w:hint="eastAsia"/>
        </w:rPr>
      </w:pPr>
      <w:r>
        <w:rPr>
          <w:rFonts w:hint="eastAsia"/>
        </w:rPr>
        <w:t>这现在被宣告了，当雅各被父亲预言性地祝福，并对他说道，“使你成为多族，愿神将应许亚伯拉罕的福赐给你。”</w:t>
      </w:r>
    </w:p>
    <w:p w14:paraId="56CACF3F">
      <w:pPr>
        <w:spacing w:after="0" w:line="259" w:lineRule="auto"/>
        <w:ind w:left="0" w:firstLine="0"/>
        <w:jc w:val="left"/>
        <w:rPr>
          <w:rFonts w:hint="eastAsia"/>
        </w:rPr>
      </w:pPr>
    </w:p>
    <w:p w14:paraId="3036FFAE">
      <w:pPr>
        <w:spacing w:after="0" w:line="259" w:lineRule="auto"/>
        <w:ind w:left="0" w:firstLine="0"/>
        <w:jc w:val="left"/>
        <w:rPr>
          <w:rFonts w:hint="eastAsia"/>
        </w:rPr>
      </w:pPr>
      <w:r>
        <w:rPr>
          <w:rFonts w:hint="eastAsia"/>
        </w:rPr>
        <w:t>2. When Jacob was going to Mesopotamia, he received in a dream an oracle, of which it is thus written.</w:t>
      </w:r>
    </w:p>
    <w:p w14:paraId="2AC8BCAB">
      <w:pPr>
        <w:spacing w:after="0" w:line="259" w:lineRule="auto"/>
        <w:ind w:left="0" w:firstLine="0"/>
        <w:jc w:val="left"/>
        <w:rPr>
          <w:rFonts w:hint="eastAsia"/>
        </w:rPr>
      </w:pPr>
    </w:p>
    <w:p w14:paraId="54D0A174">
      <w:pPr>
        <w:spacing w:after="0" w:line="259" w:lineRule="auto"/>
        <w:ind w:left="0" w:firstLine="0"/>
        <w:jc w:val="left"/>
        <w:rPr>
          <w:rFonts w:hint="eastAsia"/>
        </w:rPr>
      </w:pPr>
      <w:r>
        <w:rPr>
          <w:rFonts w:hint="eastAsia"/>
        </w:rPr>
        <w:t>2. 当雅各去美索不达米亚时，他在梦中领受了一个神谕，关于这神谕是这样写的：</w:t>
      </w:r>
    </w:p>
    <w:p w14:paraId="7E117B65">
      <w:pPr>
        <w:spacing w:after="0" w:line="259" w:lineRule="auto"/>
        <w:ind w:left="0" w:firstLine="0"/>
        <w:jc w:val="left"/>
        <w:rPr>
          <w:rFonts w:hint="eastAsia"/>
        </w:rPr>
      </w:pPr>
    </w:p>
    <w:p w14:paraId="17ED0968">
      <w:pPr>
        <w:spacing w:after="0" w:line="259" w:lineRule="auto"/>
        <w:ind w:left="0" w:firstLine="0"/>
        <w:jc w:val="left"/>
        <w:rPr>
          <w:rFonts w:hint="eastAsia"/>
        </w:rPr>
      </w:pPr>
      <w:r>
        <w:rPr>
          <w:rFonts w:hint="eastAsia"/>
        </w:rPr>
        <w:t>"And Jacob went out from the well of the oath, and went to Haran. And he came to a place, and slept there, for the sun was set; and he took of the stones of the place, and put them at his head, and slept in that place, and dreamed.</w:t>
      </w:r>
    </w:p>
    <w:p w14:paraId="468659B5">
      <w:pPr>
        <w:spacing w:after="0" w:line="259" w:lineRule="auto"/>
        <w:ind w:left="0" w:firstLine="0"/>
        <w:jc w:val="left"/>
        <w:rPr>
          <w:rFonts w:hint="eastAsia"/>
        </w:rPr>
      </w:pPr>
    </w:p>
    <w:p w14:paraId="164D0E87">
      <w:pPr>
        <w:spacing w:after="0" w:line="259" w:lineRule="auto"/>
        <w:ind w:left="0" w:firstLine="0"/>
        <w:jc w:val="left"/>
        <w:rPr>
          <w:rFonts w:hint="eastAsia"/>
        </w:rPr>
      </w:pPr>
      <w:r>
        <w:rPr>
          <w:rFonts w:hint="eastAsia"/>
        </w:rPr>
        <w:t>“雅各出了别是巴（誓言之井），向哈兰走去。到了一个地方，因为太阳落了，就在那里住宿，便拾起那地方的一块石头枕在头下，在那里躺卧睡了，梦见……</w:t>
      </w:r>
    </w:p>
    <w:p w14:paraId="5A109957">
      <w:pPr>
        <w:spacing w:after="0" w:line="259" w:lineRule="auto"/>
        <w:ind w:left="0" w:firstLine="0"/>
        <w:jc w:val="left"/>
        <w:rPr>
          <w:rFonts w:hint="eastAsia"/>
        </w:rPr>
      </w:pPr>
    </w:p>
    <w:p w14:paraId="089C724E">
      <w:pPr>
        <w:spacing w:after="0" w:line="259" w:lineRule="auto"/>
        <w:ind w:left="0" w:firstLine="0"/>
        <w:jc w:val="left"/>
        <w:rPr>
          <w:rFonts w:hint="eastAsia"/>
        </w:rPr>
      </w:pPr>
      <w:r>
        <w:rPr>
          <w:rFonts w:hint="eastAsia"/>
        </w:rPr>
        <w:t>And behold a ladder set up on the earth, and the top of it reached to heaven; and the angels of God ascended and descended by it.</w:t>
      </w:r>
    </w:p>
    <w:p w14:paraId="6FAA860B">
      <w:pPr>
        <w:spacing w:after="0" w:line="259" w:lineRule="auto"/>
        <w:ind w:left="0" w:firstLine="0"/>
        <w:jc w:val="left"/>
        <w:rPr>
          <w:rFonts w:hint="eastAsia"/>
        </w:rPr>
      </w:pPr>
    </w:p>
    <w:p w14:paraId="3B0830C4">
      <w:pPr>
        <w:spacing w:after="0" w:line="259" w:lineRule="auto"/>
        <w:ind w:left="0" w:firstLine="0"/>
        <w:jc w:val="left"/>
        <w:rPr>
          <w:rFonts w:hint="eastAsia"/>
        </w:rPr>
      </w:pPr>
      <w:r>
        <w:rPr>
          <w:rFonts w:hint="eastAsia"/>
        </w:rPr>
        <w:t>一个梯子立在地上，梯子的头顶着天，有神的使者在梯子上，上去下来。</w:t>
      </w:r>
    </w:p>
    <w:p w14:paraId="174FB3A2">
      <w:pPr>
        <w:spacing w:after="0" w:line="259" w:lineRule="auto"/>
        <w:ind w:left="0" w:firstLine="0"/>
        <w:jc w:val="left"/>
        <w:rPr>
          <w:rFonts w:hint="eastAsia"/>
        </w:rPr>
      </w:pPr>
    </w:p>
    <w:p w14:paraId="4A85BDE5">
      <w:pPr>
        <w:spacing w:after="0" w:line="259" w:lineRule="auto"/>
        <w:ind w:left="0" w:firstLine="0"/>
        <w:jc w:val="left"/>
        <w:rPr>
          <w:rFonts w:hint="eastAsia"/>
        </w:rPr>
      </w:pPr>
      <w:r>
        <w:rPr>
          <w:rFonts w:hint="eastAsia"/>
        </w:rPr>
        <w:t>And the Lord stood above it, and said, I am the God of Abraham thy father, and the God of Isaac; fear not: the land whereon thou sleepest, to thee will I give it, and to thy seed;</w:t>
      </w:r>
    </w:p>
    <w:p w14:paraId="3464F314">
      <w:pPr>
        <w:spacing w:after="0" w:line="259" w:lineRule="auto"/>
        <w:ind w:left="0" w:firstLine="0"/>
        <w:jc w:val="left"/>
        <w:rPr>
          <w:rFonts w:hint="eastAsia"/>
        </w:rPr>
      </w:pPr>
    </w:p>
    <w:p w14:paraId="0D4AD65D">
      <w:pPr>
        <w:spacing w:after="0" w:line="259" w:lineRule="auto"/>
        <w:ind w:left="0" w:firstLine="0"/>
        <w:jc w:val="left"/>
        <w:rPr>
          <w:rFonts w:hint="eastAsia"/>
        </w:rPr>
      </w:pPr>
      <w:r>
        <w:rPr>
          <w:rFonts w:hint="eastAsia"/>
        </w:rPr>
        <w:t>耶和华站在梯子以上，说：我是耶和华你祖亚伯拉罕的神，也是以撒的神；不要惧怕：我要将你现在所躺卧之地赐给你和你的后裔；</w:t>
      </w:r>
    </w:p>
    <w:p w14:paraId="49E60F43">
      <w:pPr>
        <w:spacing w:after="0" w:line="259" w:lineRule="auto"/>
        <w:ind w:left="0" w:firstLine="0"/>
        <w:jc w:val="left"/>
        <w:rPr>
          <w:rFonts w:hint="eastAsia"/>
        </w:rPr>
      </w:pPr>
    </w:p>
    <w:p w14:paraId="51E12195">
      <w:pPr>
        <w:spacing w:after="0" w:line="259" w:lineRule="auto"/>
        <w:ind w:left="0" w:firstLine="0"/>
        <w:jc w:val="left"/>
        <w:rPr>
          <w:rFonts w:hint="eastAsia"/>
        </w:rPr>
      </w:pPr>
      <w:r>
        <w:rPr>
          <w:rFonts w:hint="eastAsia"/>
        </w:rPr>
        <w:t>and thy seed shall be as the dust of the earth; and it shall be spread abroad to the sea, and to Africa, and to the north, and to the east: and all the tribes of the earth shall be blessed in thee and in thy seed.</w:t>
      </w:r>
    </w:p>
    <w:p w14:paraId="531E9055">
      <w:pPr>
        <w:spacing w:after="0" w:line="259" w:lineRule="auto"/>
        <w:ind w:left="0" w:firstLine="0"/>
        <w:jc w:val="left"/>
        <w:rPr>
          <w:rFonts w:hint="eastAsia"/>
        </w:rPr>
      </w:pPr>
    </w:p>
    <w:p w14:paraId="4523195F">
      <w:pPr>
        <w:spacing w:after="0" w:line="259" w:lineRule="auto"/>
        <w:ind w:left="0" w:firstLine="0"/>
        <w:jc w:val="left"/>
        <w:rPr>
          <w:rFonts w:hint="eastAsia"/>
        </w:rPr>
      </w:pPr>
      <w:r>
        <w:rPr>
          <w:rFonts w:hint="eastAsia"/>
        </w:rPr>
        <w:t>你的后裔必像地上的尘沙那样多，必向东西南北开展；地上万族必因你和你的后裔得福。</w:t>
      </w:r>
    </w:p>
    <w:p w14:paraId="52E98259">
      <w:pPr>
        <w:spacing w:after="0" w:line="259" w:lineRule="auto"/>
        <w:ind w:left="0" w:firstLine="0"/>
        <w:jc w:val="left"/>
        <w:rPr>
          <w:rFonts w:hint="eastAsia"/>
        </w:rPr>
      </w:pPr>
    </w:p>
    <w:p w14:paraId="1B9F0108">
      <w:pPr>
        <w:spacing w:after="0" w:line="259" w:lineRule="auto"/>
        <w:ind w:left="0" w:firstLine="0"/>
        <w:jc w:val="left"/>
        <w:rPr>
          <w:rFonts w:hint="eastAsia"/>
        </w:rPr>
      </w:pPr>
      <w:r>
        <w:rPr>
          <w:rFonts w:hint="eastAsia"/>
        </w:rPr>
        <w:t>And, behold, I am with thee, to keep thee in all thy way wherever thou goest, and I will bring thee back into this land; for I will not leave thee, until I have done all which I have spoken to thee of.</w:t>
      </w:r>
    </w:p>
    <w:p w14:paraId="1C3F8CF7">
      <w:pPr>
        <w:spacing w:after="0" w:line="259" w:lineRule="auto"/>
        <w:ind w:left="0" w:firstLine="0"/>
        <w:jc w:val="left"/>
        <w:rPr>
          <w:rFonts w:hint="eastAsia"/>
        </w:rPr>
      </w:pPr>
    </w:p>
    <w:p w14:paraId="1CB1B707">
      <w:pPr>
        <w:spacing w:after="0" w:line="259" w:lineRule="auto"/>
        <w:ind w:left="0" w:firstLine="0"/>
        <w:jc w:val="left"/>
        <w:rPr>
          <w:rFonts w:hint="eastAsia"/>
        </w:rPr>
      </w:pPr>
      <w:r>
        <w:rPr>
          <w:rFonts w:hint="eastAsia"/>
        </w:rPr>
        <w:t>我也与你同在，你无论往哪里去，我必保佑你，领你归回这地，总不离弃你，直到我成全了向你所应许的。</w:t>
      </w:r>
    </w:p>
    <w:p w14:paraId="0BD33D14">
      <w:pPr>
        <w:spacing w:after="0" w:line="259" w:lineRule="auto"/>
        <w:ind w:left="0" w:firstLine="0"/>
        <w:jc w:val="left"/>
        <w:rPr>
          <w:rFonts w:hint="eastAsia"/>
        </w:rPr>
      </w:pPr>
    </w:p>
    <w:p w14:paraId="7F62F403">
      <w:pPr>
        <w:spacing w:after="0" w:line="259" w:lineRule="auto"/>
        <w:ind w:left="0" w:firstLine="0"/>
        <w:jc w:val="left"/>
        <w:rPr>
          <w:rFonts w:hint="eastAsia"/>
        </w:rPr>
      </w:pPr>
      <w:r>
        <w:rPr>
          <w:rFonts w:hint="eastAsia"/>
        </w:rPr>
        <w:t>And Jacob awoke out of his sleep, and said, Surely the Lord is in this place, and I knew it not.</w:t>
      </w:r>
    </w:p>
    <w:p w14:paraId="596FE910">
      <w:pPr>
        <w:spacing w:after="0" w:line="259" w:lineRule="auto"/>
        <w:ind w:left="0" w:firstLine="0"/>
        <w:jc w:val="left"/>
        <w:rPr>
          <w:rFonts w:hint="eastAsia"/>
        </w:rPr>
      </w:pPr>
    </w:p>
    <w:p w14:paraId="6D10F48F">
      <w:pPr>
        <w:spacing w:after="0" w:line="259" w:lineRule="auto"/>
        <w:ind w:left="0" w:firstLine="0"/>
        <w:jc w:val="left"/>
        <w:rPr>
          <w:rFonts w:hint="eastAsia"/>
        </w:rPr>
      </w:pPr>
      <w:r>
        <w:rPr>
          <w:rFonts w:hint="eastAsia"/>
        </w:rPr>
        <w:t>雅各睡醒了，说：耶和华真在这里，我竟不知道！</w:t>
      </w:r>
    </w:p>
    <w:p w14:paraId="01452B58">
      <w:pPr>
        <w:spacing w:after="0" w:line="259" w:lineRule="auto"/>
        <w:ind w:left="0" w:firstLine="0"/>
        <w:jc w:val="left"/>
        <w:rPr>
          <w:rFonts w:hint="eastAsia"/>
        </w:rPr>
      </w:pPr>
    </w:p>
    <w:p w14:paraId="02850CAB">
      <w:pPr>
        <w:spacing w:after="0" w:line="259" w:lineRule="auto"/>
        <w:ind w:left="0" w:firstLine="0"/>
        <w:jc w:val="left"/>
        <w:rPr>
          <w:rFonts w:hint="eastAsia"/>
        </w:rPr>
      </w:pPr>
      <w:r>
        <w:rPr>
          <w:rFonts w:hint="eastAsia"/>
        </w:rPr>
        <w:t>And he was afraid, and said, How dreadful is this place! this is none other but the house of God, and this is the gate of heaven.</w:t>
      </w:r>
    </w:p>
    <w:p w14:paraId="57C7F372">
      <w:pPr>
        <w:spacing w:after="0" w:line="259" w:lineRule="auto"/>
        <w:ind w:left="0" w:firstLine="0"/>
        <w:jc w:val="left"/>
        <w:rPr>
          <w:rFonts w:hint="eastAsia"/>
        </w:rPr>
      </w:pPr>
    </w:p>
    <w:p w14:paraId="1A5D4139">
      <w:pPr>
        <w:spacing w:after="0" w:line="259" w:lineRule="auto"/>
        <w:ind w:left="0" w:firstLine="0"/>
        <w:jc w:val="left"/>
        <w:rPr>
          <w:rFonts w:hint="eastAsia"/>
        </w:rPr>
      </w:pPr>
      <w:r>
        <w:rPr>
          <w:rFonts w:hint="eastAsia"/>
        </w:rPr>
        <w:t>就惧怕，说：这地方何等可畏！这不是别的，乃是神的殿，也是天的门。</w:t>
      </w:r>
    </w:p>
    <w:p w14:paraId="7D2B8349">
      <w:pPr>
        <w:spacing w:after="0" w:line="259" w:lineRule="auto"/>
        <w:ind w:left="0" w:firstLine="0"/>
        <w:jc w:val="left"/>
        <w:rPr>
          <w:rFonts w:hint="eastAsia"/>
        </w:rPr>
      </w:pPr>
    </w:p>
    <w:p w14:paraId="0FAD4688">
      <w:pPr>
        <w:spacing w:after="0" w:line="259" w:lineRule="auto"/>
        <w:ind w:left="0" w:firstLine="0"/>
        <w:jc w:val="left"/>
        <w:rPr>
          <w:rFonts w:hint="eastAsia"/>
        </w:rPr>
      </w:pPr>
      <w:r>
        <w:rPr>
          <w:rFonts w:hint="eastAsia"/>
        </w:rPr>
        <w:t>And Jacob arose, and took the stone that he had put under his head there, and set it up for a memorial, and poured oil upon the top of it. And Jacob called the name of that place the house of God."</w:t>
      </w:r>
    </w:p>
    <w:p w14:paraId="2161D95A">
      <w:pPr>
        <w:spacing w:after="0" w:line="259" w:lineRule="auto"/>
        <w:ind w:left="0" w:firstLine="0"/>
        <w:jc w:val="left"/>
        <w:rPr>
          <w:rFonts w:hint="eastAsia"/>
        </w:rPr>
      </w:pPr>
    </w:p>
    <w:p w14:paraId="218A241F">
      <w:pPr>
        <w:spacing w:after="0" w:line="259" w:lineRule="auto"/>
        <w:ind w:left="0" w:firstLine="0"/>
        <w:jc w:val="left"/>
        <w:rPr>
          <w:rFonts w:hint="eastAsia"/>
        </w:rPr>
      </w:pPr>
      <w:r>
        <w:rPr>
          <w:rFonts w:hint="eastAsia"/>
        </w:rPr>
        <w:t>雅各清早起来，把所枕的石头立作柱子，浇油在上面。他就给那地方起名叫伯特利（就是神的殿的意思）。”</w:t>
      </w:r>
    </w:p>
    <w:p w14:paraId="5F902E3D">
      <w:pPr>
        <w:spacing w:after="0" w:line="259" w:lineRule="auto"/>
        <w:ind w:left="0" w:firstLine="0"/>
        <w:jc w:val="left"/>
        <w:rPr>
          <w:rFonts w:hint="eastAsia"/>
        </w:rPr>
      </w:pPr>
    </w:p>
    <w:p w14:paraId="5388A0B4">
      <w:pPr>
        <w:spacing w:after="0" w:line="259" w:lineRule="auto"/>
        <w:ind w:left="0" w:firstLine="0"/>
        <w:jc w:val="left"/>
        <w:rPr>
          <w:rFonts w:hint="eastAsia"/>
        </w:rPr>
      </w:pPr>
      <w:r>
        <w:rPr>
          <w:rFonts w:hint="eastAsia"/>
        </w:rPr>
        <w:t>This is prophetic.</w:t>
      </w:r>
    </w:p>
    <w:p w14:paraId="55CC421B">
      <w:pPr>
        <w:spacing w:after="0" w:line="259" w:lineRule="auto"/>
        <w:ind w:left="0" w:firstLine="0"/>
        <w:jc w:val="left"/>
        <w:rPr>
          <w:rFonts w:hint="eastAsia"/>
        </w:rPr>
      </w:pPr>
    </w:p>
    <w:p w14:paraId="147A099C">
      <w:pPr>
        <w:spacing w:after="0" w:line="259" w:lineRule="auto"/>
        <w:ind w:left="0" w:firstLine="0"/>
        <w:jc w:val="left"/>
        <w:rPr>
          <w:rFonts w:hint="eastAsia"/>
        </w:rPr>
      </w:pPr>
      <w:r>
        <w:rPr>
          <w:rFonts w:hint="eastAsia"/>
        </w:rPr>
        <w:t>这是预言性的。</w:t>
      </w:r>
    </w:p>
    <w:p w14:paraId="62763E00">
      <w:pPr>
        <w:spacing w:after="0" w:line="259" w:lineRule="auto"/>
        <w:ind w:left="0" w:firstLine="0"/>
        <w:jc w:val="left"/>
        <w:rPr>
          <w:rFonts w:hint="eastAsia"/>
        </w:rPr>
      </w:pPr>
    </w:p>
    <w:p w14:paraId="60903B41">
      <w:pPr>
        <w:spacing w:after="0" w:line="259" w:lineRule="auto"/>
        <w:ind w:left="0" w:firstLine="0"/>
        <w:jc w:val="left"/>
        <w:rPr>
          <w:rFonts w:hint="eastAsia"/>
        </w:rPr>
      </w:pPr>
      <w:r>
        <w:rPr>
          <w:rFonts w:hint="eastAsia"/>
        </w:rPr>
        <w:t>For Jacob did not pour oil on the stone in an idolatrous way, as if making it a god; neither did he adore that stone, or sacrifice to it.</w:t>
      </w:r>
    </w:p>
    <w:p w14:paraId="54BBE826">
      <w:pPr>
        <w:spacing w:after="0" w:line="259" w:lineRule="auto"/>
        <w:ind w:left="0" w:firstLine="0"/>
        <w:jc w:val="left"/>
        <w:rPr>
          <w:rFonts w:hint="eastAsia"/>
        </w:rPr>
      </w:pPr>
    </w:p>
    <w:p w14:paraId="4E34DBCF">
      <w:pPr>
        <w:spacing w:after="0" w:line="259" w:lineRule="auto"/>
        <w:ind w:left="0" w:firstLine="0"/>
        <w:jc w:val="left"/>
        <w:rPr>
          <w:rFonts w:hint="eastAsia"/>
        </w:rPr>
      </w:pPr>
      <w:r>
        <w:rPr>
          <w:rFonts w:hint="eastAsia"/>
        </w:rPr>
        <w:t>因为雅各并没有以偶像崇拜的方式在石头上浇油，仿佛把它当成神；他也没有崇拜那石头，或向它献祭。</w:t>
      </w:r>
    </w:p>
    <w:p w14:paraId="11F4346A">
      <w:pPr>
        <w:spacing w:after="0" w:line="259" w:lineRule="auto"/>
        <w:ind w:left="0" w:firstLine="0"/>
        <w:jc w:val="left"/>
        <w:rPr>
          <w:rFonts w:hint="eastAsia"/>
        </w:rPr>
      </w:pPr>
    </w:p>
    <w:p w14:paraId="6C0BFC45">
      <w:pPr>
        <w:spacing w:after="0" w:line="259" w:lineRule="auto"/>
        <w:ind w:left="0" w:firstLine="0"/>
        <w:jc w:val="left"/>
        <w:rPr>
          <w:rFonts w:hint="eastAsia"/>
        </w:rPr>
      </w:pPr>
      <w:r>
        <w:rPr>
          <w:rFonts w:hint="eastAsia"/>
        </w:rPr>
        <w:t>But since the name of Christ comes from the chrism or anointing, something pertaining to the great mystery was certainly represented in this.</w:t>
      </w:r>
    </w:p>
    <w:p w14:paraId="4F06FC7C">
      <w:pPr>
        <w:spacing w:after="0" w:line="259" w:lineRule="auto"/>
        <w:ind w:left="0" w:firstLine="0"/>
        <w:jc w:val="left"/>
        <w:rPr>
          <w:rFonts w:hint="eastAsia"/>
        </w:rPr>
      </w:pPr>
    </w:p>
    <w:p w14:paraId="552853CF">
      <w:pPr>
        <w:spacing w:after="0" w:line="259" w:lineRule="auto"/>
        <w:ind w:left="0" w:firstLine="0"/>
        <w:jc w:val="left"/>
        <w:rPr>
          <w:rFonts w:hint="eastAsia"/>
        </w:rPr>
      </w:pPr>
      <w:r>
        <w:rPr>
          <w:rFonts w:hint="eastAsia"/>
        </w:rPr>
        <w:t>但既然基督的名字源于圣油或受膏，这其中肯定代表了某种属于伟大奥秘的事物。</w:t>
      </w:r>
    </w:p>
    <w:p w14:paraId="54CE824B">
      <w:pPr>
        <w:spacing w:after="0" w:line="259" w:lineRule="auto"/>
        <w:ind w:left="0" w:firstLine="0"/>
        <w:jc w:val="left"/>
        <w:rPr>
          <w:rFonts w:hint="eastAsia"/>
        </w:rPr>
      </w:pPr>
    </w:p>
    <w:p w14:paraId="3DB4D1AE">
      <w:pPr>
        <w:spacing w:after="0" w:line="259" w:lineRule="auto"/>
        <w:ind w:left="0" w:firstLine="0"/>
        <w:jc w:val="left"/>
        <w:rPr>
          <w:rFonts w:hint="eastAsia"/>
        </w:rPr>
      </w:pPr>
      <w:r>
        <w:rPr>
          <w:rFonts w:hint="eastAsia"/>
        </w:rPr>
        <w:t>And the Saviour Himself is understood to bring this latter to remembrance in the gospel, when He says of Nathanael, "Behold an Israelite indeed, in whom is no guile!"</w:t>
      </w:r>
    </w:p>
    <w:p w14:paraId="6CD49ADC">
      <w:pPr>
        <w:spacing w:after="0" w:line="259" w:lineRule="auto"/>
        <w:ind w:left="0" w:firstLine="0"/>
        <w:jc w:val="left"/>
        <w:rPr>
          <w:rFonts w:hint="eastAsia"/>
        </w:rPr>
      </w:pPr>
    </w:p>
    <w:p w14:paraId="1B770499">
      <w:pPr>
        <w:spacing w:after="0" w:line="259" w:lineRule="auto"/>
        <w:ind w:left="0" w:firstLine="0"/>
        <w:jc w:val="left"/>
        <w:rPr>
          <w:rFonts w:hint="eastAsia"/>
        </w:rPr>
      </w:pPr>
      <w:r>
        <w:rPr>
          <w:rFonts w:hint="eastAsia"/>
        </w:rPr>
        <w:t>救主自己被理解为在福音书中提到了这一点，当祂论到拿但业说，“看哪，这是个真以色列人，他心里是没有诡诈的！”</w:t>
      </w:r>
    </w:p>
    <w:p w14:paraId="3227938B">
      <w:pPr>
        <w:spacing w:after="0" w:line="259" w:lineRule="auto"/>
        <w:ind w:left="0" w:firstLine="0"/>
        <w:jc w:val="left"/>
        <w:rPr>
          <w:rFonts w:hint="eastAsia"/>
        </w:rPr>
      </w:pPr>
    </w:p>
    <w:p w14:paraId="0719EF1B">
      <w:pPr>
        <w:spacing w:after="0" w:line="259" w:lineRule="auto"/>
        <w:ind w:left="0" w:firstLine="0"/>
        <w:jc w:val="left"/>
        <w:rPr>
          <w:rFonts w:hint="eastAsia"/>
        </w:rPr>
      </w:pPr>
      <w:r>
        <w:rPr>
          <w:rFonts w:hint="eastAsia"/>
        </w:rPr>
        <w:t>because Israel who saw this vision is no other than Jacob.</w:t>
      </w:r>
    </w:p>
    <w:p w14:paraId="6EB5804D">
      <w:pPr>
        <w:spacing w:after="0" w:line="259" w:lineRule="auto"/>
        <w:ind w:left="0" w:firstLine="0"/>
        <w:jc w:val="left"/>
        <w:rPr>
          <w:rFonts w:hint="eastAsia"/>
        </w:rPr>
      </w:pPr>
    </w:p>
    <w:p w14:paraId="762CF572">
      <w:pPr>
        <w:spacing w:after="0" w:line="259" w:lineRule="auto"/>
        <w:ind w:left="0" w:firstLine="0"/>
        <w:jc w:val="left"/>
        <w:rPr>
          <w:rFonts w:hint="eastAsia"/>
        </w:rPr>
      </w:pPr>
      <w:r>
        <w:rPr>
          <w:rFonts w:hint="eastAsia"/>
        </w:rPr>
        <w:t>因为看见这个异象的以色列就是雅各。</w:t>
      </w:r>
    </w:p>
    <w:p w14:paraId="5A154D4A">
      <w:pPr>
        <w:spacing w:after="0" w:line="259" w:lineRule="auto"/>
        <w:ind w:left="0" w:firstLine="0"/>
        <w:jc w:val="left"/>
        <w:rPr>
          <w:rFonts w:hint="eastAsia"/>
        </w:rPr>
      </w:pPr>
    </w:p>
    <w:p w14:paraId="6E5CB5E6">
      <w:pPr>
        <w:spacing w:after="0" w:line="259" w:lineRule="auto"/>
        <w:ind w:left="0" w:firstLine="0"/>
        <w:jc w:val="left"/>
        <w:rPr>
          <w:rFonts w:hint="eastAsia"/>
        </w:rPr>
      </w:pPr>
      <w:r>
        <w:rPr>
          <w:rFonts w:hint="eastAsia"/>
        </w:rPr>
        <w:t>And in the same place He says, "Verily, verily, I say unto you, Ye shall see heaven open, and the angels of God ascending and descending upon the Son of man."</w:t>
      </w:r>
    </w:p>
    <w:p w14:paraId="77F7DE93">
      <w:pPr>
        <w:spacing w:after="0" w:line="259" w:lineRule="auto"/>
        <w:ind w:left="0" w:firstLine="0"/>
        <w:jc w:val="left"/>
        <w:rPr>
          <w:rFonts w:hint="eastAsia"/>
        </w:rPr>
      </w:pPr>
    </w:p>
    <w:p w14:paraId="57245F53">
      <w:pPr>
        <w:spacing w:after="0" w:line="259" w:lineRule="auto"/>
        <w:ind w:left="0" w:firstLine="0"/>
        <w:jc w:val="left"/>
        <w:rPr>
          <w:rFonts w:hint="eastAsia"/>
        </w:rPr>
      </w:pPr>
      <w:r>
        <w:rPr>
          <w:rFonts w:hint="eastAsia"/>
        </w:rPr>
        <w:t>在同一处祂说，“我实实在在地告诉你们，你们将要看见天开了，神的使者上去下来在人子身上。”</w:t>
      </w:r>
    </w:p>
    <w:p w14:paraId="26DCC7F2">
      <w:pPr>
        <w:spacing w:after="0" w:line="259" w:lineRule="auto"/>
        <w:ind w:left="0" w:firstLine="0"/>
        <w:jc w:val="left"/>
        <w:rPr>
          <w:rFonts w:hint="eastAsia"/>
        </w:rPr>
      </w:pPr>
    </w:p>
    <w:p w14:paraId="3EA2A587">
      <w:pPr>
        <w:spacing w:after="0" w:line="259" w:lineRule="auto"/>
        <w:ind w:left="0" w:firstLine="0"/>
        <w:jc w:val="left"/>
        <w:rPr>
          <w:rFonts w:hint="eastAsia"/>
        </w:rPr>
      </w:pPr>
      <w:r>
        <w:rPr>
          <w:rFonts w:hint="eastAsia"/>
        </w:rPr>
        <w:t>3. Jacob went on to Mesopotamia to take a wife from thence.</w:t>
      </w:r>
    </w:p>
    <w:p w14:paraId="528335E1">
      <w:pPr>
        <w:spacing w:after="0" w:line="259" w:lineRule="auto"/>
        <w:ind w:left="0" w:firstLine="0"/>
        <w:jc w:val="left"/>
        <w:rPr>
          <w:rFonts w:hint="eastAsia"/>
        </w:rPr>
      </w:pPr>
    </w:p>
    <w:p w14:paraId="7261EA49">
      <w:pPr>
        <w:spacing w:after="0" w:line="259" w:lineRule="auto"/>
        <w:ind w:left="0" w:firstLine="0"/>
        <w:jc w:val="left"/>
        <w:rPr>
          <w:rFonts w:hint="eastAsia"/>
        </w:rPr>
      </w:pPr>
      <w:r>
        <w:rPr>
          <w:rFonts w:hint="eastAsia"/>
        </w:rPr>
        <w:t>3. 雅各继续前往美索不达米亚，从那里娶妻。</w:t>
      </w:r>
    </w:p>
    <w:p w14:paraId="4078F995">
      <w:pPr>
        <w:spacing w:after="0" w:line="259" w:lineRule="auto"/>
        <w:ind w:left="0" w:firstLine="0"/>
        <w:jc w:val="left"/>
        <w:rPr>
          <w:rFonts w:hint="eastAsia"/>
        </w:rPr>
      </w:pPr>
    </w:p>
    <w:p w14:paraId="644FEA13">
      <w:pPr>
        <w:spacing w:after="0" w:line="259" w:lineRule="auto"/>
        <w:ind w:left="0" w:firstLine="0"/>
        <w:jc w:val="left"/>
        <w:rPr>
          <w:rFonts w:hint="eastAsia"/>
        </w:rPr>
      </w:pPr>
      <w:r>
        <w:rPr>
          <w:rFonts w:hint="eastAsia"/>
        </w:rPr>
        <w:t>And the divine Scripture points out how, without unlawfully desiring any of them, he came to have four women, of whom he begat twelve sons and one daughter; for he had come to take only one.</w:t>
      </w:r>
    </w:p>
    <w:p w14:paraId="01836D83">
      <w:pPr>
        <w:spacing w:after="0" w:line="259" w:lineRule="auto"/>
        <w:ind w:left="0" w:firstLine="0"/>
        <w:jc w:val="left"/>
        <w:rPr>
          <w:rFonts w:hint="eastAsia"/>
        </w:rPr>
      </w:pPr>
    </w:p>
    <w:p w14:paraId="53C19E37">
      <w:pPr>
        <w:spacing w:after="0" w:line="259" w:lineRule="auto"/>
        <w:ind w:left="0" w:firstLine="0"/>
        <w:jc w:val="left"/>
        <w:rPr>
          <w:rFonts w:hint="eastAsia"/>
        </w:rPr>
      </w:pPr>
      <w:r>
        <w:rPr>
          <w:rFonts w:hint="eastAsia"/>
        </w:rPr>
        <w:t>神圣经文指出他是如何在没有非法渴望任何一个的情况下，有了四个女人，从她们生了十二个儿子和一个女儿；因为他本来只来娶一个。</w:t>
      </w:r>
    </w:p>
    <w:p w14:paraId="470C1575">
      <w:pPr>
        <w:spacing w:after="0" w:line="259" w:lineRule="auto"/>
        <w:ind w:left="0" w:firstLine="0"/>
        <w:jc w:val="left"/>
        <w:rPr>
          <w:rFonts w:hint="eastAsia"/>
        </w:rPr>
      </w:pPr>
    </w:p>
    <w:p w14:paraId="2078B842">
      <w:pPr>
        <w:spacing w:after="0" w:line="259" w:lineRule="auto"/>
        <w:ind w:left="0" w:firstLine="0"/>
        <w:jc w:val="left"/>
        <w:rPr>
          <w:rFonts w:hint="eastAsia"/>
        </w:rPr>
      </w:pPr>
      <w:r>
        <w:rPr>
          <w:rFonts w:hint="eastAsia"/>
        </w:rPr>
        <w:t>But when one was falsely given him in place of the other, he did not send her away after unwittingly using her in the night, lest he should seem to have put her to shame;</w:t>
      </w:r>
    </w:p>
    <w:p w14:paraId="64523FB1">
      <w:pPr>
        <w:spacing w:after="0" w:line="259" w:lineRule="auto"/>
        <w:ind w:left="0" w:firstLine="0"/>
        <w:jc w:val="left"/>
        <w:rPr>
          <w:rFonts w:hint="eastAsia"/>
        </w:rPr>
      </w:pPr>
    </w:p>
    <w:p w14:paraId="6B9A0865">
      <w:pPr>
        <w:spacing w:after="0" w:line="259" w:lineRule="auto"/>
        <w:ind w:left="0" w:firstLine="0"/>
        <w:jc w:val="left"/>
        <w:rPr>
          <w:rFonts w:hint="eastAsia"/>
        </w:rPr>
      </w:pPr>
      <w:r>
        <w:rPr>
          <w:rFonts w:hint="eastAsia"/>
        </w:rPr>
        <w:t>但当一个被虚假地代替另一个给了他时，他在无意中在夜间使用了她之后，没有把她送走，免得他显得羞辱了她；</w:t>
      </w:r>
    </w:p>
    <w:p w14:paraId="469EB89F">
      <w:pPr>
        <w:spacing w:after="0" w:line="259" w:lineRule="auto"/>
        <w:ind w:left="0" w:firstLine="0"/>
        <w:jc w:val="left"/>
        <w:rPr>
          <w:rFonts w:hint="eastAsia"/>
        </w:rPr>
      </w:pPr>
    </w:p>
    <w:p w14:paraId="6E3D9562">
      <w:pPr>
        <w:spacing w:after="0" w:line="259" w:lineRule="auto"/>
        <w:ind w:left="0" w:firstLine="0"/>
        <w:jc w:val="left"/>
        <w:rPr>
          <w:rFonts w:hint="eastAsia"/>
        </w:rPr>
      </w:pPr>
      <w:r>
        <w:rPr>
          <w:rFonts w:hint="eastAsia"/>
        </w:rPr>
        <w:t>but as at that time, in order to multiply posterity, no law forbade a plurality of wives, he took her also to whom alone he had promised marriage.</w:t>
      </w:r>
    </w:p>
    <w:p w14:paraId="5A0E4698">
      <w:pPr>
        <w:spacing w:after="0" w:line="259" w:lineRule="auto"/>
        <w:ind w:left="0" w:firstLine="0"/>
        <w:jc w:val="left"/>
        <w:rPr>
          <w:rFonts w:hint="eastAsia"/>
        </w:rPr>
      </w:pPr>
    </w:p>
    <w:p w14:paraId="141CD2EB">
      <w:pPr>
        <w:spacing w:after="0" w:line="259" w:lineRule="auto"/>
        <w:ind w:left="0" w:firstLine="0"/>
        <w:jc w:val="left"/>
        <w:rPr>
          <w:rFonts w:hint="eastAsia"/>
        </w:rPr>
      </w:pPr>
      <w:r>
        <w:rPr>
          <w:rFonts w:hint="eastAsia"/>
        </w:rPr>
        <w:t>但正如那时，为了繁衍后代，没有法律禁止多妻，他也娶了那个他唯一许诺婚姻的人。</w:t>
      </w:r>
    </w:p>
    <w:p w14:paraId="13FDC61E">
      <w:pPr>
        <w:spacing w:after="0" w:line="259" w:lineRule="auto"/>
        <w:ind w:left="0" w:firstLine="0"/>
        <w:jc w:val="left"/>
        <w:rPr>
          <w:rFonts w:hint="eastAsia"/>
        </w:rPr>
      </w:pPr>
    </w:p>
    <w:p w14:paraId="4C9C451D">
      <w:pPr>
        <w:spacing w:after="0" w:line="259" w:lineRule="auto"/>
        <w:ind w:left="0" w:firstLine="0"/>
        <w:jc w:val="left"/>
        <w:rPr>
          <w:rFonts w:hint="eastAsia"/>
        </w:rPr>
      </w:pPr>
      <w:r>
        <w:rPr>
          <w:rFonts w:hint="eastAsia"/>
        </w:rPr>
        <w:t>As she was barren, she gave her handmaid to her husband that she might have children by her; and her elder sister did the same thing in imitation of her, although she had borne, because she desired to multiply progeny.</w:t>
      </w:r>
    </w:p>
    <w:p w14:paraId="730A48CF">
      <w:pPr>
        <w:spacing w:after="0" w:line="259" w:lineRule="auto"/>
        <w:ind w:left="0" w:firstLine="0"/>
        <w:jc w:val="left"/>
        <w:rPr>
          <w:rFonts w:hint="eastAsia"/>
        </w:rPr>
      </w:pPr>
    </w:p>
    <w:p w14:paraId="17A96B4F">
      <w:pPr>
        <w:spacing w:after="0" w:line="259" w:lineRule="auto"/>
        <w:ind w:left="0" w:firstLine="0"/>
        <w:jc w:val="left"/>
        <w:rPr>
          <w:rFonts w:hint="eastAsia"/>
        </w:rPr>
      </w:pPr>
      <w:r>
        <w:rPr>
          <w:rFonts w:hint="eastAsia"/>
        </w:rPr>
        <w:t>因为她不孕，她把使女给了丈夫，以便藉她生子；她的姐姐虽然已经生了，也模仿她做了同样的事，因为她渴望增加后代。</w:t>
      </w:r>
    </w:p>
    <w:p w14:paraId="6576429A">
      <w:pPr>
        <w:spacing w:after="0" w:line="259" w:lineRule="auto"/>
        <w:ind w:left="0" w:firstLine="0"/>
        <w:jc w:val="left"/>
        <w:rPr>
          <w:rFonts w:hint="eastAsia"/>
        </w:rPr>
      </w:pPr>
    </w:p>
    <w:p w14:paraId="4EF8DC78">
      <w:pPr>
        <w:spacing w:after="0" w:line="259" w:lineRule="auto"/>
        <w:ind w:left="0" w:firstLine="0"/>
        <w:jc w:val="left"/>
        <w:rPr>
          <w:rFonts w:hint="eastAsia"/>
        </w:rPr>
      </w:pPr>
      <w:r>
        <w:rPr>
          <w:rFonts w:hint="eastAsia"/>
        </w:rPr>
        <w:t>We do not read that Jacob sought any but one, or that he used many, except for the purpose of begetting offspring, saving conjugal rights; and he would not have done this, had not his wives, who had legitimate power over their own husband's body, urged him to do it.</w:t>
      </w:r>
    </w:p>
    <w:p w14:paraId="12F2FCF5">
      <w:pPr>
        <w:spacing w:after="0" w:line="259" w:lineRule="auto"/>
        <w:ind w:left="0" w:firstLine="0"/>
        <w:jc w:val="left"/>
        <w:rPr>
          <w:rFonts w:hint="eastAsia"/>
        </w:rPr>
      </w:pPr>
    </w:p>
    <w:p w14:paraId="677EB934">
      <w:pPr>
        <w:spacing w:after="0" w:line="259" w:lineRule="auto"/>
        <w:ind w:left="0" w:firstLine="0"/>
        <w:jc w:val="left"/>
        <w:rPr>
          <w:rFonts w:hint="eastAsia"/>
        </w:rPr>
      </w:pPr>
      <w:r>
        <w:rPr>
          <w:rFonts w:hint="eastAsia"/>
        </w:rPr>
        <w:t>我们没有读到雅各寻求过除了一个以外的任何人，或他使用了许多人，除了为了生养后代的目的，并保留夫妻权利；若非他的妻子们（她们对丈夫的身体有合法的权力）催促他这样做，他绝不会这样做。</w:t>
      </w:r>
    </w:p>
    <w:p w14:paraId="7F757573">
      <w:pPr>
        <w:spacing w:after="0" w:line="259" w:lineRule="auto"/>
        <w:ind w:left="0" w:firstLine="0"/>
        <w:jc w:val="left"/>
        <w:rPr>
          <w:rFonts w:hint="eastAsia"/>
        </w:rPr>
      </w:pPr>
    </w:p>
    <w:p w14:paraId="638728A9">
      <w:pPr>
        <w:spacing w:after="0" w:line="259" w:lineRule="auto"/>
        <w:ind w:left="0" w:firstLine="0"/>
        <w:jc w:val="left"/>
        <w:rPr>
          <w:rFonts w:hint="eastAsia"/>
        </w:rPr>
      </w:pPr>
      <w:r>
        <w:rPr>
          <w:rFonts w:hint="eastAsia"/>
        </w:rPr>
        <w:t>So he begat twelve sons and one daughter by four women.</w:t>
      </w:r>
    </w:p>
    <w:p w14:paraId="55A6DBAF">
      <w:pPr>
        <w:spacing w:after="0" w:line="259" w:lineRule="auto"/>
        <w:ind w:left="0" w:firstLine="0"/>
        <w:jc w:val="left"/>
        <w:rPr>
          <w:rFonts w:hint="eastAsia"/>
        </w:rPr>
      </w:pPr>
    </w:p>
    <w:p w14:paraId="5A4BBC21">
      <w:pPr>
        <w:spacing w:after="0" w:line="259" w:lineRule="auto"/>
        <w:ind w:left="0" w:firstLine="0"/>
        <w:jc w:val="left"/>
        <w:rPr>
          <w:rFonts w:hint="eastAsia"/>
        </w:rPr>
      </w:pPr>
      <w:r>
        <w:rPr>
          <w:rFonts w:hint="eastAsia"/>
        </w:rPr>
        <w:t>所以他通过四个女人生了十二个儿子和一个女儿。</w:t>
      </w:r>
    </w:p>
    <w:p w14:paraId="5B136457">
      <w:pPr>
        <w:spacing w:after="0" w:line="259" w:lineRule="auto"/>
        <w:ind w:left="0" w:firstLine="0"/>
        <w:jc w:val="left"/>
        <w:rPr>
          <w:rFonts w:hint="eastAsia"/>
        </w:rPr>
      </w:pPr>
    </w:p>
    <w:p w14:paraId="7C3BA0EF">
      <w:pPr>
        <w:spacing w:after="0" w:line="259" w:lineRule="auto"/>
        <w:ind w:left="0" w:firstLine="0"/>
        <w:jc w:val="left"/>
        <w:rPr>
          <w:rFonts w:hint="eastAsia"/>
        </w:rPr>
      </w:pPr>
      <w:r>
        <w:rPr>
          <w:rFonts w:hint="eastAsia"/>
        </w:rPr>
        <w:t>Then he entered into Egypt by his son Joseph, who was sold by his brethren for envy, and carried there, and who was there exalted.</w:t>
      </w:r>
    </w:p>
    <w:p w14:paraId="567D32CC">
      <w:pPr>
        <w:spacing w:after="0" w:line="259" w:lineRule="auto"/>
        <w:ind w:left="0" w:firstLine="0"/>
        <w:jc w:val="left"/>
        <w:rPr>
          <w:rFonts w:hint="eastAsia"/>
        </w:rPr>
      </w:pPr>
    </w:p>
    <w:p w14:paraId="6DE960AC">
      <w:pPr>
        <w:spacing w:after="0" w:line="259" w:lineRule="auto"/>
        <w:ind w:left="0" w:firstLine="0"/>
        <w:jc w:val="left"/>
        <w:rPr>
          <w:rFonts w:hint="eastAsia"/>
        </w:rPr>
      </w:pPr>
      <w:r>
        <w:rPr>
          <w:rFonts w:hint="eastAsia"/>
        </w:rPr>
        <w:t>然后他藉着他的儿子约瑟进入埃及，约瑟因嫉妒被兄弟卖到那里，并在那里被高举。</w:t>
      </w:r>
    </w:p>
    <w:p w14:paraId="436D2FA4">
      <w:pPr>
        <w:spacing w:after="0" w:line="259" w:lineRule="auto"/>
        <w:ind w:left="0" w:firstLine="0"/>
        <w:jc w:val="left"/>
        <w:rPr>
          <w:rFonts w:hint="eastAsia"/>
        </w:rPr>
      </w:pPr>
    </w:p>
    <w:p w14:paraId="58A761A4">
      <w:pPr>
        <w:spacing w:after="0" w:line="259" w:lineRule="auto"/>
        <w:ind w:left="0" w:firstLine="0"/>
        <w:jc w:val="left"/>
        <w:rPr>
          <w:rFonts w:hint="eastAsia"/>
        </w:rPr>
      </w:pPr>
      <w:r>
        <w:rPr>
          <w:rFonts w:hint="eastAsia"/>
        </w:rPr>
        <w:t>CHAP. 39.—THE REASON WHY JACOB WAS ALSO CALLED ISRAEL</w:t>
      </w:r>
    </w:p>
    <w:p w14:paraId="77F142FC">
      <w:pPr>
        <w:spacing w:after="0" w:line="259" w:lineRule="auto"/>
        <w:ind w:left="0" w:firstLine="0"/>
        <w:jc w:val="left"/>
        <w:rPr>
          <w:rFonts w:hint="eastAsia"/>
        </w:rPr>
      </w:pPr>
    </w:p>
    <w:p w14:paraId="18968809">
      <w:pPr>
        <w:spacing w:after="0" w:line="259" w:lineRule="auto"/>
        <w:ind w:left="0" w:firstLine="0"/>
        <w:jc w:val="left"/>
        <w:rPr>
          <w:rFonts w:hint="eastAsia"/>
        </w:rPr>
      </w:pPr>
      <w:r>
        <w:rPr>
          <w:rFonts w:hint="eastAsia"/>
        </w:rPr>
        <w:t>第三十九章——雅各也被称为以色列的原因</w:t>
      </w:r>
    </w:p>
    <w:p w14:paraId="54589C53">
      <w:pPr>
        <w:spacing w:after="0" w:line="259" w:lineRule="auto"/>
        <w:ind w:left="0" w:firstLine="0"/>
        <w:jc w:val="left"/>
        <w:rPr>
          <w:rFonts w:hint="eastAsia"/>
        </w:rPr>
      </w:pPr>
    </w:p>
    <w:p w14:paraId="4B3EA5DD">
      <w:pPr>
        <w:spacing w:after="0" w:line="259" w:lineRule="auto"/>
        <w:ind w:left="0" w:firstLine="0"/>
        <w:jc w:val="left"/>
        <w:rPr>
          <w:rFonts w:hint="eastAsia"/>
        </w:rPr>
      </w:pPr>
      <w:r>
        <w:rPr>
          <w:rFonts w:hint="eastAsia"/>
        </w:rPr>
        <w:t>1. As I said a little ago, Jacob was also called Israel, the name which was most prevalent among the people descended from him.</w:t>
      </w:r>
    </w:p>
    <w:p w14:paraId="4D983AF6">
      <w:pPr>
        <w:spacing w:after="0" w:line="259" w:lineRule="auto"/>
        <w:ind w:left="0" w:firstLine="0"/>
        <w:jc w:val="left"/>
        <w:rPr>
          <w:rFonts w:hint="eastAsia"/>
        </w:rPr>
      </w:pPr>
    </w:p>
    <w:p w14:paraId="0D11AFA5">
      <w:pPr>
        <w:spacing w:after="0" w:line="259" w:lineRule="auto"/>
        <w:ind w:left="0" w:firstLine="0"/>
        <w:jc w:val="left"/>
        <w:rPr>
          <w:rFonts w:hint="eastAsia"/>
        </w:rPr>
      </w:pPr>
      <w:r>
        <w:rPr>
          <w:rFonts w:hint="eastAsia"/>
        </w:rPr>
        <w:t>1. 正如我刚才所说，雅各也被称为以色列，这个名字在他后裔中最为流行。</w:t>
      </w:r>
    </w:p>
    <w:p w14:paraId="425CB441">
      <w:pPr>
        <w:spacing w:after="0" w:line="259" w:lineRule="auto"/>
        <w:ind w:left="0" w:firstLine="0"/>
        <w:jc w:val="left"/>
        <w:rPr>
          <w:rFonts w:hint="eastAsia"/>
        </w:rPr>
      </w:pPr>
    </w:p>
    <w:p w14:paraId="72D8AD70">
      <w:pPr>
        <w:spacing w:after="0" w:line="259" w:lineRule="auto"/>
        <w:ind w:left="0" w:firstLine="0"/>
        <w:jc w:val="left"/>
        <w:rPr>
          <w:rFonts w:hint="eastAsia"/>
        </w:rPr>
      </w:pPr>
      <w:r>
        <w:rPr>
          <w:rFonts w:hint="eastAsia"/>
        </w:rPr>
        <w:t>Now this name was given him by the angel who wrestled with him on the way back from Mesopotamia, and who was most evidently a type of Christ.</w:t>
      </w:r>
    </w:p>
    <w:p w14:paraId="076D03E9">
      <w:pPr>
        <w:spacing w:after="0" w:line="259" w:lineRule="auto"/>
        <w:ind w:left="0" w:firstLine="0"/>
        <w:jc w:val="left"/>
        <w:rPr>
          <w:rFonts w:hint="eastAsia"/>
        </w:rPr>
      </w:pPr>
    </w:p>
    <w:p w14:paraId="5E02F0B3">
      <w:pPr>
        <w:spacing w:after="0" w:line="259" w:lineRule="auto"/>
        <w:ind w:left="0" w:firstLine="0"/>
        <w:jc w:val="left"/>
        <w:rPr>
          <w:rFonts w:hint="eastAsia"/>
        </w:rPr>
      </w:pPr>
      <w:r>
        <w:rPr>
          <w:rFonts w:hint="eastAsia"/>
        </w:rPr>
        <w:t>这名字是他在从美索不达米亚回来的路上与他摔跤的天使给他的，这天使显然是基督的预表。</w:t>
      </w:r>
    </w:p>
    <w:p w14:paraId="0A9A0B21">
      <w:pPr>
        <w:spacing w:after="0" w:line="259" w:lineRule="auto"/>
        <w:ind w:left="0" w:firstLine="0"/>
        <w:jc w:val="left"/>
        <w:rPr>
          <w:rFonts w:hint="eastAsia"/>
        </w:rPr>
      </w:pPr>
    </w:p>
    <w:p w14:paraId="58306DCB">
      <w:pPr>
        <w:spacing w:after="0" w:line="259" w:lineRule="auto"/>
        <w:ind w:left="0" w:firstLine="0"/>
        <w:jc w:val="left"/>
        <w:rPr>
          <w:rFonts w:hint="eastAsia"/>
        </w:rPr>
      </w:pPr>
      <w:r>
        <w:rPr>
          <w:rFonts w:hint="eastAsia"/>
        </w:rPr>
        <w:t>For when Jacob overcame him, doubtless with his own consent, that the mystery might be represented, it signified Christ's passion, in which the Jews are seen overcoming Him.</w:t>
      </w:r>
    </w:p>
    <w:p w14:paraId="2D5578E8">
      <w:pPr>
        <w:spacing w:after="0" w:line="259" w:lineRule="auto"/>
        <w:ind w:left="0" w:firstLine="0"/>
        <w:jc w:val="left"/>
        <w:rPr>
          <w:rFonts w:hint="eastAsia"/>
        </w:rPr>
      </w:pPr>
    </w:p>
    <w:p w14:paraId="06F5034C">
      <w:pPr>
        <w:spacing w:after="0" w:line="259" w:lineRule="auto"/>
        <w:ind w:left="0" w:firstLine="0"/>
        <w:jc w:val="left"/>
        <w:rPr>
          <w:rFonts w:hint="eastAsia"/>
        </w:rPr>
      </w:pPr>
      <w:r>
        <w:rPr>
          <w:rFonts w:hint="eastAsia"/>
        </w:rPr>
        <w:t>因为当雅各战胜他时（无疑是经过他自己同意的，以便奥秘可以被表现出来），这象征了基督的受难，其中犹太人被视为战胜了祂。</w:t>
      </w:r>
    </w:p>
    <w:p w14:paraId="76619669">
      <w:pPr>
        <w:spacing w:after="0" w:line="259" w:lineRule="auto"/>
        <w:ind w:left="0" w:firstLine="0"/>
        <w:jc w:val="left"/>
        <w:rPr>
          <w:rFonts w:hint="eastAsia"/>
        </w:rPr>
      </w:pPr>
    </w:p>
    <w:p w14:paraId="13964117">
      <w:pPr>
        <w:spacing w:after="0" w:line="259" w:lineRule="auto"/>
        <w:ind w:left="0" w:firstLine="0"/>
        <w:jc w:val="left"/>
        <w:rPr>
          <w:rFonts w:hint="eastAsia"/>
        </w:rPr>
      </w:pPr>
      <w:r>
        <w:rPr>
          <w:rFonts w:hint="eastAsia"/>
        </w:rPr>
        <w:t>And yet he besought a blessing from the very angel he had overcome; and so the imposition of this name was the blessing.</w:t>
      </w:r>
    </w:p>
    <w:p w14:paraId="1B2C81BF">
      <w:pPr>
        <w:spacing w:after="0" w:line="259" w:lineRule="auto"/>
        <w:ind w:left="0" w:firstLine="0"/>
        <w:jc w:val="left"/>
        <w:rPr>
          <w:rFonts w:hint="eastAsia"/>
        </w:rPr>
      </w:pPr>
    </w:p>
    <w:p w14:paraId="65D9CB05">
      <w:pPr>
        <w:spacing w:after="0" w:line="259" w:lineRule="auto"/>
        <w:ind w:left="0" w:firstLine="0"/>
        <w:jc w:val="left"/>
        <w:rPr>
          <w:rFonts w:hint="eastAsia"/>
        </w:rPr>
      </w:pPr>
      <w:r>
        <w:rPr>
          <w:rFonts w:hint="eastAsia"/>
        </w:rPr>
        <w:t>然而他向那个他已战胜的天使祈求祝福；所以这个名字的赋予就是祝福。</w:t>
      </w:r>
    </w:p>
    <w:p w14:paraId="6ED3EC4F">
      <w:pPr>
        <w:spacing w:after="0" w:line="259" w:lineRule="auto"/>
        <w:ind w:left="0" w:firstLine="0"/>
        <w:jc w:val="left"/>
        <w:rPr>
          <w:rFonts w:hint="eastAsia"/>
        </w:rPr>
      </w:pPr>
    </w:p>
    <w:p w14:paraId="66EBDA52">
      <w:pPr>
        <w:spacing w:after="0" w:line="259" w:lineRule="auto"/>
        <w:ind w:left="0" w:firstLine="0"/>
        <w:jc w:val="left"/>
        <w:rPr>
          <w:rFonts w:hint="eastAsia"/>
        </w:rPr>
      </w:pPr>
      <w:r>
        <w:rPr>
          <w:rFonts w:hint="eastAsia"/>
        </w:rPr>
        <w:t>For Israel means seeing God, which will at last be the reward of all the saints.</w:t>
      </w:r>
    </w:p>
    <w:p w14:paraId="20111CBC">
      <w:pPr>
        <w:spacing w:after="0" w:line="259" w:lineRule="auto"/>
        <w:ind w:left="0" w:firstLine="0"/>
        <w:jc w:val="left"/>
        <w:rPr>
          <w:rFonts w:hint="eastAsia"/>
        </w:rPr>
      </w:pPr>
    </w:p>
    <w:p w14:paraId="33C2945B">
      <w:pPr>
        <w:spacing w:after="0" w:line="259" w:lineRule="auto"/>
        <w:ind w:left="0" w:firstLine="0"/>
        <w:jc w:val="left"/>
        <w:rPr>
          <w:rFonts w:hint="eastAsia"/>
        </w:rPr>
      </w:pPr>
      <w:r>
        <w:rPr>
          <w:rFonts w:hint="eastAsia"/>
        </w:rPr>
        <w:t>因为以色列意为看见上帝，这终将是所有圣徒的奖赏。</w:t>
      </w:r>
    </w:p>
    <w:p w14:paraId="3B0DCACA">
      <w:pPr>
        <w:spacing w:after="0" w:line="259" w:lineRule="auto"/>
        <w:ind w:left="0" w:firstLine="0"/>
        <w:jc w:val="left"/>
        <w:rPr>
          <w:rFonts w:hint="eastAsia"/>
        </w:rPr>
      </w:pPr>
    </w:p>
    <w:p w14:paraId="368ED52F">
      <w:pPr>
        <w:spacing w:after="0" w:line="259" w:lineRule="auto"/>
        <w:ind w:left="0" w:firstLine="0"/>
        <w:jc w:val="left"/>
        <w:rPr>
          <w:rFonts w:hint="eastAsia"/>
        </w:rPr>
      </w:pPr>
      <w:r>
        <w:rPr>
          <w:rFonts w:hint="eastAsia"/>
        </w:rPr>
        <w:t>The angel also touched him on the breadth of the thigh when he was overcoming him, and in that way made him lame.</w:t>
      </w:r>
    </w:p>
    <w:p w14:paraId="19B6F342">
      <w:pPr>
        <w:spacing w:after="0" w:line="259" w:lineRule="auto"/>
        <w:ind w:left="0" w:firstLine="0"/>
        <w:jc w:val="left"/>
        <w:rPr>
          <w:rFonts w:hint="eastAsia"/>
        </w:rPr>
      </w:pPr>
    </w:p>
    <w:p w14:paraId="36A1F1F3">
      <w:pPr>
        <w:spacing w:after="0" w:line="259" w:lineRule="auto"/>
        <w:ind w:left="0" w:firstLine="0"/>
        <w:jc w:val="left"/>
        <w:rPr>
          <w:rFonts w:hint="eastAsia"/>
        </w:rPr>
      </w:pPr>
      <w:r>
        <w:rPr>
          <w:rFonts w:hint="eastAsia"/>
        </w:rPr>
        <w:t>当天使被他战胜时，也摸了他的大腿窝，以此使他瘸了。</w:t>
      </w:r>
    </w:p>
    <w:p w14:paraId="7932FB4C">
      <w:pPr>
        <w:spacing w:after="0" w:line="259" w:lineRule="auto"/>
        <w:ind w:left="0" w:firstLine="0"/>
        <w:jc w:val="left"/>
        <w:rPr>
          <w:rFonts w:hint="eastAsia"/>
        </w:rPr>
      </w:pPr>
    </w:p>
    <w:p w14:paraId="03E79916">
      <w:pPr>
        <w:spacing w:after="0" w:line="259" w:lineRule="auto"/>
        <w:ind w:left="0" w:firstLine="0"/>
        <w:jc w:val="left"/>
        <w:rPr>
          <w:rFonts w:hint="eastAsia"/>
        </w:rPr>
      </w:pPr>
      <w:r>
        <w:rPr>
          <w:rFonts w:hint="eastAsia"/>
        </w:rPr>
        <w:t>So that Jacob was at one and the same time blessed and lame: blessed in those among that people who believed in Christ, and lame in the unbelieving.</w:t>
      </w:r>
    </w:p>
    <w:p w14:paraId="6FA0A4FB">
      <w:pPr>
        <w:spacing w:after="0" w:line="259" w:lineRule="auto"/>
        <w:ind w:left="0" w:firstLine="0"/>
        <w:jc w:val="left"/>
        <w:rPr>
          <w:rFonts w:hint="eastAsia"/>
        </w:rPr>
      </w:pPr>
    </w:p>
    <w:p w14:paraId="10A35FEF">
      <w:pPr>
        <w:spacing w:after="0" w:line="259" w:lineRule="auto"/>
        <w:ind w:left="0" w:firstLine="0"/>
        <w:jc w:val="left"/>
        <w:rPr>
          <w:rFonts w:hint="eastAsia"/>
        </w:rPr>
      </w:pPr>
      <w:r>
        <w:rPr>
          <w:rFonts w:hint="eastAsia"/>
        </w:rPr>
        <w:t>所以雅各同时是有福的和瘸腿的：在那个民族中信基督的人身上有福，在不信的人身上瘸腿。</w:t>
      </w:r>
    </w:p>
    <w:p w14:paraId="68BCC1E3">
      <w:pPr>
        <w:spacing w:after="0" w:line="259" w:lineRule="auto"/>
        <w:ind w:left="0" w:firstLine="0"/>
        <w:jc w:val="left"/>
        <w:rPr>
          <w:rFonts w:hint="eastAsia"/>
        </w:rPr>
      </w:pPr>
    </w:p>
    <w:p w14:paraId="62159328">
      <w:pPr>
        <w:spacing w:after="0" w:line="259" w:lineRule="auto"/>
        <w:ind w:left="0" w:firstLine="0"/>
        <w:jc w:val="left"/>
        <w:rPr>
          <w:rFonts w:hint="eastAsia"/>
        </w:rPr>
      </w:pPr>
      <w:r>
        <w:rPr>
          <w:rFonts w:hint="eastAsia"/>
        </w:rPr>
        <w:t>For the breadth of the thigh is the multitude of the family.</w:t>
      </w:r>
    </w:p>
    <w:p w14:paraId="2186B92B">
      <w:pPr>
        <w:spacing w:after="0" w:line="259" w:lineRule="auto"/>
        <w:ind w:left="0" w:firstLine="0"/>
        <w:jc w:val="left"/>
        <w:rPr>
          <w:rFonts w:hint="eastAsia"/>
        </w:rPr>
      </w:pPr>
    </w:p>
    <w:p w14:paraId="4AACE452">
      <w:pPr>
        <w:spacing w:after="0" w:line="259" w:lineRule="auto"/>
        <w:ind w:left="0" w:firstLine="0"/>
        <w:jc w:val="left"/>
        <w:rPr>
          <w:rFonts w:hint="eastAsia"/>
        </w:rPr>
      </w:pPr>
      <w:r>
        <w:rPr>
          <w:rFonts w:hint="eastAsia"/>
        </w:rPr>
        <w:t>因为大腿的宽度象征家族的众多。</w:t>
      </w:r>
    </w:p>
    <w:p w14:paraId="504DC9EA">
      <w:pPr>
        <w:spacing w:after="0" w:line="259" w:lineRule="auto"/>
        <w:ind w:left="0" w:firstLine="0"/>
        <w:jc w:val="left"/>
        <w:rPr>
          <w:rFonts w:hint="eastAsia"/>
        </w:rPr>
      </w:pPr>
    </w:p>
    <w:p w14:paraId="7A41AEE4">
      <w:pPr>
        <w:spacing w:after="0" w:line="259" w:lineRule="auto"/>
        <w:ind w:left="0" w:firstLine="0"/>
        <w:jc w:val="left"/>
        <w:rPr>
          <w:rFonts w:hint="eastAsia"/>
        </w:rPr>
      </w:pPr>
      <w:r>
        <w:rPr>
          <w:rFonts w:hint="eastAsia"/>
        </w:rPr>
        <w:t>For there are many of that race of whom it was prophetically said beforehand, "And they have halted in their paths."</w:t>
      </w:r>
    </w:p>
    <w:p w14:paraId="6F9A4D83">
      <w:pPr>
        <w:spacing w:after="0" w:line="259" w:lineRule="auto"/>
        <w:ind w:left="0" w:firstLine="0"/>
        <w:jc w:val="left"/>
        <w:rPr>
          <w:rFonts w:hint="eastAsia"/>
        </w:rPr>
      </w:pPr>
    </w:p>
    <w:p w14:paraId="589F52A5">
      <w:pPr>
        <w:spacing w:after="0" w:line="259" w:lineRule="auto"/>
        <w:ind w:left="0" w:firstLine="0"/>
        <w:jc w:val="left"/>
        <w:rPr>
          <w:rFonts w:hint="eastAsia"/>
        </w:rPr>
      </w:pPr>
      <w:r>
        <w:rPr>
          <w:rFonts w:hint="eastAsia"/>
        </w:rPr>
        <w:t>因为那个种族中有许多人，关于他们预言说，“他们在路径上瘸了。”</w:t>
      </w:r>
    </w:p>
    <w:p w14:paraId="4DBB72AE">
      <w:pPr>
        <w:spacing w:after="0" w:line="259" w:lineRule="auto"/>
        <w:ind w:left="0" w:firstLine="0"/>
        <w:jc w:val="left"/>
        <w:rPr>
          <w:rFonts w:hint="eastAsia"/>
        </w:rPr>
      </w:pPr>
    </w:p>
    <w:p w14:paraId="027F5D69">
      <w:pPr>
        <w:spacing w:after="0" w:line="259" w:lineRule="auto"/>
        <w:ind w:left="0" w:firstLine="0"/>
        <w:jc w:val="left"/>
        <w:rPr>
          <w:rFonts w:hint="eastAsia"/>
        </w:rPr>
      </w:pPr>
      <w:r>
        <w:rPr>
          <w:rFonts w:hint="eastAsia"/>
        </w:rPr>
        <w:t>CHAP. 40.—HOW IT IS SAID THAT JACOB WENT INTO EGYPT WITH SEVENTY-FIVE SOULS, WHEN MOST OF THOSE WHO ARE MENTIONED WERE BORN AT A LATER PERIOD</w:t>
      </w:r>
    </w:p>
    <w:p w14:paraId="63C4BD8C">
      <w:pPr>
        <w:spacing w:after="0" w:line="259" w:lineRule="auto"/>
        <w:ind w:left="0" w:firstLine="0"/>
        <w:jc w:val="left"/>
        <w:rPr>
          <w:rFonts w:hint="eastAsia"/>
        </w:rPr>
      </w:pPr>
    </w:p>
    <w:p w14:paraId="38B1627C">
      <w:pPr>
        <w:spacing w:after="0" w:line="259" w:lineRule="auto"/>
        <w:ind w:left="0" w:firstLine="0"/>
        <w:jc w:val="left"/>
        <w:rPr>
          <w:rFonts w:hint="eastAsia"/>
        </w:rPr>
      </w:pPr>
      <w:r>
        <w:rPr>
          <w:rFonts w:hint="eastAsia"/>
        </w:rPr>
        <w:t>第四十章——当大多数提到的人都是后来出生时，怎么说雅各带着七十五人下埃及</w:t>
      </w:r>
    </w:p>
    <w:p w14:paraId="78219B4E">
      <w:pPr>
        <w:spacing w:after="0" w:line="259" w:lineRule="auto"/>
        <w:ind w:left="0" w:firstLine="0"/>
        <w:jc w:val="left"/>
        <w:rPr>
          <w:rFonts w:hint="eastAsia"/>
        </w:rPr>
      </w:pPr>
    </w:p>
    <w:p w14:paraId="1A3226FD">
      <w:pPr>
        <w:spacing w:after="0" w:line="259" w:lineRule="auto"/>
        <w:ind w:left="0" w:firstLine="0"/>
        <w:jc w:val="left"/>
        <w:rPr>
          <w:rFonts w:hint="eastAsia"/>
        </w:rPr>
      </w:pPr>
      <w:r>
        <w:rPr>
          <w:rFonts w:hint="eastAsia"/>
        </w:rPr>
        <w:t>1. Seventy-five men are reported to have entered Egypt along with Jacob, counting him with his children.</w:t>
      </w:r>
    </w:p>
    <w:p w14:paraId="55A4E875">
      <w:pPr>
        <w:spacing w:after="0" w:line="259" w:lineRule="auto"/>
        <w:ind w:left="0" w:firstLine="0"/>
        <w:jc w:val="left"/>
        <w:rPr>
          <w:rFonts w:hint="eastAsia"/>
        </w:rPr>
      </w:pPr>
    </w:p>
    <w:p w14:paraId="48DE8AAD">
      <w:pPr>
        <w:spacing w:after="0" w:line="259" w:lineRule="auto"/>
        <w:ind w:left="0" w:firstLine="0"/>
        <w:jc w:val="left"/>
        <w:rPr>
          <w:rFonts w:hint="eastAsia"/>
        </w:rPr>
      </w:pPr>
      <w:r>
        <w:rPr>
          <w:rFonts w:hint="eastAsia"/>
        </w:rPr>
        <w:t>1. 据报道有七十五人随雅各进入埃及，把他和他的孩子们算在内。</w:t>
      </w:r>
    </w:p>
    <w:p w14:paraId="233F43BA">
      <w:pPr>
        <w:spacing w:after="0" w:line="259" w:lineRule="auto"/>
        <w:ind w:left="0" w:firstLine="0"/>
        <w:jc w:val="left"/>
        <w:rPr>
          <w:rFonts w:hint="eastAsia"/>
        </w:rPr>
      </w:pPr>
    </w:p>
    <w:p w14:paraId="242EED84">
      <w:pPr>
        <w:spacing w:after="0" w:line="259" w:lineRule="auto"/>
        <w:ind w:left="0" w:firstLine="0"/>
        <w:jc w:val="left"/>
        <w:rPr>
          <w:rFonts w:hint="eastAsia"/>
        </w:rPr>
      </w:pPr>
      <w:r>
        <w:rPr>
          <w:rFonts w:hint="eastAsia"/>
        </w:rPr>
        <w:t>In this number only two women are mentioned, one a daughter, the other a grand-daughter.</w:t>
      </w:r>
    </w:p>
    <w:p w14:paraId="72DED8E7">
      <w:pPr>
        <w:spacing w:after="0" w:line="259" w:lineRule="auto"/>
        <w:ind w:left="0" w:firstLine="0"/>
        <w:jc w:val="left"/>
        <w:rPr>
          <w:rFonts w:hint="eastAsia"/>
        </w:rPr>
      </w:pPr>
    </w:p>
    <w:p w14:paraId="2AB35A44">
      <w:pPr>
        <w:spacing w:after="0" w:line="259" w:lineRule="auto"/>
        <w:ind w:left="0" w:firstLine="0"/>
        <w:jc w:val="left"/>
        <w:rPr>
          <w:rFonts w:hint="eastAsia"/>
        </w:rPr>
      </w:pPr>
      <w:r>
        <w:rPr>
          <w:rFonts w:hint="eastAsia"/>
        </w:rPr>
        <w:t>在这个数字中只提到了两个女人，一个是女儿，另一个是孙女。</w:t>
      </w:r>
    </w:p>
    <w:p w14:paraId="01AC5113">
      <w:pPr>
        <w:spacing w:after="0" w:line="259" w:lineRule="auto"/>
        <w:ind w:left="0" w:firstLine="0"/>
        <w:jc w:val="left"/>
        <w:rPr>
          <w:rFonts w:hint="eastAsia"/>
        </w:rPr>
      </w:pPr>
    </w:p>
    <w:p w14:paraId="2E7A5963">
      <w:pPr>
        <w:spacing w:after="0" w:line="259" w:lineRule="auto"/>
        <w:ind w:left="0" w:firstLine="0"/>
        <w:jc w:val="left"/>
        <w:rPr>
          <w:rFonts w:hint="eastAsia"/>
        </w:rPr>
      </w:pPr>
      <w:r>
        <w:rPr>
          <w:rFonts w:hint="eastAsia"/>
        </w:rPr>
        <w:t>But when the thing is carefully considered, it does not appear that Jacob's offspring was so numerous on the day or year when he entered Egypt.</w:t>
      </w:r>
    </w:p>
    <w:p w14:paraId="4915930A">
      <w:pPr>
        <w:spacing w:after="0" w:line="259" w:lineRule="auto"/>
        <w:ind w:left="0" w:firstLine="0"/>
        <w:jc w:val="left"/>
        <w:rPr>
          <w:rFonts w:hint="eastAsia"/>
        </w:rPr>
      </w:pPr>
    </w:p>
    <w:p w14:paraId="1AE4E83A">
      <w:pPr>
        <w:spacing w:after="0" w:line="259" w:lineRule="auto"/>
        <w:ind w:left="0" w:firstLine="0"/>
        <w:jc w:val="left"/>
        <w:rPr>
          <w:rFonts w:hint="eastAsia"/>
        </w:rPr>
      </w:pPr>
      <w:r>
        <w:rPr>
          <w:rFonts w:hint="eastAsia"/>
        </w:rPr>
        <w:t>但如果仔细考虑这件事，似乎在他进入埃及的那一天或那一年，雅各的后代并没有那么多。</w:t>
      </w:r>
    </w:p>
    <w:p w14:paraId="7B4CC79D">
      <w:pPr>
        <w:spacing w:after="0" w:line="259" w:lineRule="auto"/>
        <w:ind w:left="0" w:firstLine="0"/>
        <w:jc w:val="left"/>
        <w:rPr>
          <w:rFonts w:hint="eastAsia"/>
        </w:rPr>
      </w:pPr>
    </w:p>
    <w:p w14:paraId="1D8F7907">
      <w:pPr>
        <w:spacing w:after="0" w:line="259" w:lineRule="auto"/>
        <w:ind w:left="0" w:firstLine="0"/>
        <w:jc w:val="left"/>
        <w:rPr>
          <w:rFonts w:hint="eastAsia"/>
        </w:rPr>
      </w:pPr>
      <w:r>
        <w:rPr>
          <w:rFonts w:hint="eastAsia"/>
        </w:rPr>
        <w:t>There are also included among them the greatgrandchildren of Joseph, who could not possibly be born already.</w:t>
      </w:r>
    </w:p>
    <w:p w14:paraId="7B743C67">
      <w:pPr>
        <w:spacing w:after="0" w:line="259" w:lineRule="auto"/>
        <w:ind w:left="0" w:firstLine="0"/>
        <w:jc w:val="left"/>
        <w:rPr>
          <w:rFonts w:hint="eastAsia"/>
        </w:rPr>
      </w:pPr>
    </w:p>
    <w:p w14:paraId="76460897">
      <w:pPr>
        <w:spacing w:after="0" w:line="259" w:lineRule="auto"/>
        <w:ind w:left="0" w:firstLine="0"/>
        <w:jc w:val="left"/>
        <w:rPr>
          <w:rFonts w:hint="eastAsia"/>
        </w:rPr>
      </w:pPr>
      <w:r>
        <w:rPr>
          <w:rFonts w:hint="eastAsia"/>
        </w:rPr>
        <w:t>其中也包括了约瑟的曾孙，他们不可能已经出生。</w:t>
      </w:r>
    </w:p>
    <w:p w14:paraId="76AA57E5">
      <w:pPr>
        <w:spacing w:after="0" w:line="259" w:lineRule="auto"/>
        <w:ind w:left="0" w:firstLine="0"/>
        <w:jc w:val="left"/>
        <w:rPr>
          <w:rFonts w:hint="eastAsia"/>
        </w:rPr>
      </w:pPr>
    </w:p>
    <w:p w14:paraId="2A2E0C72">
      <w:pPr>
        <w:spacing w:after="0" w:line="259" w:lineRule="auto"/>
        <w:ind w:left="0" w:firstLine="0"/>
        <w:jc w:val="left"/>
        <w:rPr>
          <w:rFonts w:hint="eastAsia"/>
        </w:rPr>
      </w:pPr>
      <w:r>
        <w:rPr>
          <w:rFonts w:hint="eastAsia"/>
        </w:rPr>
        <w:t>For Jacob was then 130 years old, and his son Joseph thirty-nine; and as it is plain that he took a wife when he was thirty or more, how could he in nine years have great-grandchildren by the children whom he had by that wife?</w:t>
      </w:r>
    </w:p>
    <w:p w14:paraId="0F042BF9">
      <w:pPr>
        <w:spacing w:after="0" w:line="259" w:lineRule="auto"/>
        <w:ind w:left="0" w:firstLine="0"/>
        <w:jc w:val="left"/>
        <w:rPr>
          <w:rFonts w:hint="eastAsia"/>
        </w:rPr>
      </w:pPr>
    </w:p>
    <w:p w14:paraId="49B6C1B5">
      <w:pPr>
        <w:spacing w:after="0" w:line="259" w:lineRule="auto"/>
        <w:ind w:left="0" w:firstLine="0"/>
        <w:jc w:val="left"/>
        <w:rPr>
          <w:rFonts w:hint="eastAsia"/>
        </w:rPr>
      </w:pPr>
      <w:r>
        <w:rPr>
          <w:rFonts w:hint="eastAsia"/>
        </w:rPr>
        <w:t>因为那时雅各130岁，他的儿子约瑟39岁；既然显而易见他是在三十岁或更大时娶妻，他怎么能在九年内通过那个妻子生的孩子有曾孙呢？</w:t>
      </w:r>
    </w:p>
    <w:p w14:paraId="38E6A164">
      <w:pPr>
        <w:spacing w:after="0" w:line="259" w:lineRule="auto"/>
        <w:ind w:left="0" w:firstLine="0"/>
        <w:jc w:val="left"/>
        <w:rPr>
          <w:rFonts w:hint="eastAsia"/>
        </w:rPr>
      </w:pPr>
    </w:p>
    <w:p w14:paraId="36C8E5F6">
      <w:pPr>
        <w:spacing w:after="0" w:line="259" w:lineRule="auto"/>
        <w:ind w:left="0" w:firstLine="0"/>
        <w:jc w:val="left"/>
        <w:rPr>
          <w:rFonts w:hint="eastAsia"/>
        </w:rPr>
      </w:pPr>
      <w:r>
        <w:rPr>
          <w:rFonts w:hint="eastAsia"/>
        </w:rPr>
        <w:t>Now since, Ephraim and Manasseh, the sons of Joseph, could not even have children, for Jacob found them boys under nine years old when he entered Egypt, in what way are not only their sons but their grandsons reckoned among those seventyfive who then entered Egypt with Jacob?</w:t>
      </w:r>
    </w:p>
    <w:p w14:paraId="3C73D795">
      <w:pPr>
        <w:spacing w:after="0" w:line="259" w:lineRule="auto"/>
        <w:ind w:left="0" w:firstLine="0"/>
        <w:jc w:val="left"/>
        <w:rPr>
          <w:rFonts w:hint="eastAsia"/>
        </w:rPr>
      </w:pPr>
    </w:p>
    <w:p w14:paraId="4BB26D12">
      <w:pPr>
        <w:spacing w:after="0" w:line="259" w:lineRule="auto"/>
        <w:ind w:left="0" w:firstLine="0"/>
        <w:jc w:val="left"/>
        <w:rPr>
          <w:rFonts w:hint="eastAsia"/>
        </w:rPr>
      </w:pPr>
      <w:r>
        <w:rPr>
          <w:rFonts w:hint="eastAsia"/>
        </w:rPr>
        <w:t>既然约瑟的儿子以法莲和玛拿西甚至不可能有孩子（因为当雅各进入埃及时发现他们是九岁以下的男孩），那么不仅他们的儿子而且他们的孙子怎么会被算在那七十五个随雅各进入埃及的人中呢？</w:t>
      </w:r>
    </w:p>
    <w:p w14:paraId="1F0E96B8">
      <w:pPr>
        <w:spacing w:after="0" w:line="259" w:lineRule="auto"/>
        <w:ind w:left="0" w:firstLine="0"/>
        <w:jc w:val="left"/>
        <w:rPr>
          <w:rFonts w:hint="eastAsia"/>
        </w:rPr>
      </w:pPr>
    </w:p>
    <w:p w14:paraId="612DA54C">
      <w:pPr>
        <w:spacing w:after="0" w:line="259" w:lineRule="auto"/>
        <w:ind w:left="0" w:firstLine="0"/>
        <w:jc w:val="left"/>
        <w:rPr>
          <w:rFonts w:hint="eastAsia"/>
        </w:rPr>
      </w:pPr>
      <w:r>
        <w:rPr>
          <w:rFonts w:hint="eastAsia"/>
        </w:rPr>
        <w:t>For there is reckoned there Machir the son of Manasseh, grandson of Joseph, and Machir's son, that is, Gilead, grandson of Manasseh, great-grandson of Joseph;</w:t>
      </w:r>
    </w:p>
    <w:p w14:paraId="2A80A57F">
      <w:pPr>
        <w:spacing w:after="0" w:line="259" w:lineRule="auto"/>
        <w:ind w:left="0" w:firstLine="0"/>
        <w:jc w:val="left"/>
        <w:rPr>
          <w:rFonts w:hint="eastAsia"/>
        </w:rPr>
      </w:pPr>
    </w:p>
    <w:p w14:paraId="22A451E2">
      <w:pPr>
        <w:spacing w:after="0" w:line="259" w:lineRule="auto"/>
        <w:ind w:left="0" w:firstLine="0"/>
        <w:jc w:val="left"/>
        <w:rPr>
          <w:rFonts w:hint="eastAsia"/>
        </w:rPr>
      </w:pPr>
      <w:r>
        <w:rPr>
          <w:rFonts w:hint="eastAsia"/>
        </w:rPr>
        <w:t>因为那里算上了玛拿西的儿子玛吉（约瑟的孙子），和玛吉的儿子，即基列（玛拿西的孙子，约瑟的曾孙）；</w:t>
      </w:r>
    </w:p>
    <w:p w14:paraId="4D5A2FD3">
      <w:pPr>
        <w:spacing w:after="0" w:line="259" w:lineRule="auto"/>
        <w:ind w:left="0" w:firstLine="0"/>
        <w:jc w:val="left"/>
        <w:rPr>
          <w:rFonts w:hint="eastAsia"/>
        </w:rPr>
      </w:pPr>
    </w:p>
    <w:p w14:paraId="4A72CEAC">
      <w:pPr>
        <w:spacing w:after="0" w:line="259" w:lineRule="auto"/>
        <w:ind w:left="0" w:firstLine="0"/>
        <w:jc w:val="left"/>
        <w:rPr>
          <w:rFonts w:hint="eastAsia"/>
        </w:rPr>
      </w:pPr>
      <w:r>
        <w:rPr>
          <w:rFonts w:hint="eastAsia"/>
        </w:rPr>
        <w:t>there, too, is he whom Ephraim, Joseph's other son, begat, that is, Shuthelah, grandson of Joseph, and Shuthelah's son Ezer, grandson of Ephraim, and great-grandson of Joseph, who could not possibly be in existence when Jacob came into Egypt, and there found his grandsons, the sons of Joseph, their grandsires, still boys under nine years of age.</w:t>
      </w:r>
    </w:p>
    <w:p w14:paraId="1106B85B">
      <w:pPr>
        <w:spacing w:after="0" w:line="259" w:lineRule="auto"/>
        <w:ind w:left="0" w:firstLine="0"/>
        <w:jc w:val="left"/>
        <w:rPr>
          <w:rFonts w:hint="eastAsia"/>
        </w:rPr>
      </w:pPr>
    </w:p>
    <w:p w14:paraId="112B1826">
      <w:pPr>
        <w:spacing w:after="0" w:line="259" w:lineRule="auto"/>
        <w:ind w:left="0" w:firstLine="0"/>
        <w:jc w:val="left"/>
        <w:rPr>
          <w:rFonts w:hint="eastAsia"/>
        </w:rPr>
      </w:pPr>
      <w:r>
        <w:rPr>
          <w:rFonts w:hint="eastAsia"/>
        </w:rPr>
        <w:t>那里也有以法莲（约瑟的另一个儿子）生的，即苏提拉（约瑟的孙子），和苏提拉的儿子以谢（以法莲的孙子，约瑟的曾孙），当雅各进入埃及并在那里发现他的孙子（约瑟的儿子，他们的祖父）还是九岁以下的男孩时，他们根本不可能存在。</w:t>
      </w:r>
    </w:p>
    <w:p w14:paraId="115F9D6D">
      <w:pPr>
        <w:spacing w:after="0" w:line="259" w:lineRule="auto"/>
        <w:ind w:left="0" w:firstLine="0"/>
        <w:jc w:val="left"/>
        <w:rPr>
          <w:rFonts w:hint="eastAsia"/>
        </w:rPr>
      </w:pPr>
    </w:p>
    <w:p w14:paraId="439CE665">
      <w:pPr>
        <w:spacing w:after="0" w:line="259" w:lineRule="auto"/>
        <w:ind w:left="0" w:firstLine="0"/>
        <w:jc w:val="left"/>
        <w:rPr>
          <w:rFonts w:hint="eastAsia"/>
        </w:rPr>
      </w:pPr>
      <w:r>
        <w:rPr>
          <w:rFonts w:hint="eastAsia"/>
        </w:rPr>
        <w:t>But doubtless, when the Scripture mentions Jacob's entrance into Egypt with seventy-five souls, it does not mean one day, or one year, but that whole time as long as Joseph lived, who was the cause of his entrance.</w:t>
      </w:r>
    </w:p>
    <w:p w14:paraId="13366B84">
      <w:pPr>
        <w:spacing w:after="0" w:line="259" w:lineRule="auto"/>
        <w:ind w:left="0" w:firstLine="0"/>
        <w:jc w:val="left"/>
        <w:rPr>
          <w:rFonts w:hint="eastAsia"/>
        </w:rPr>
      </w:pPr>
    </w:p>
    <w:p w14:paraId="08BF0035">
      <w:pPr>
        <w:spacing w:after="0" w:line="259" w:lineRule="auto"/>
        <w:ind w:left="0" w:firstLine="0"/>
        <w:jc w:val="left"/>
        <w:rPr>
          <w:rFonts w:hint="eastAsia"/>
        </w:rPr>
      </w:pPr>
      <w:r>
        <w:rPr>
          <w:rFonts w:hint="eastAsia"/>
        </w:rPr>
        <w:t>但毫无疑问，当经文提到雅各带着七十五人进入埃及时，它指的不是一天或一年，而是只要约瑟（他是雅各进入的原因）还活着的整个时间。</w:t>
      </w:r>
    </w:p>
    <w:p w14:paraId="39A0B36D">
      <w:pPr>
        <w:spacing w:after="0" w:line="259" w:lineRule="auto"/>
        <w:ind w:left="0" w:firstLine="0"/>
        <w:jc w:val="left"/>
        <w:rPr>
          <w:rFonts w:hint="eastAsia"/>
        </w:rPr>
      </w:pPr>
    </w:p>
    <w:p w14:paraId="29F8E68D">
      <w:pPr>
        <w:spacing w:after="0" w:line="259" w:lineRule="auto"/>
        <w:ind w:left="0" w:firstLine="0"/>
        <w:jc w:val="left"/>
        <w:rPr>
          <w:rFonts w:hint="eastAsia"/>
        </w:rPr>
      </w:pPr>
      <w:r>
        <w:rPr>
          <w:rFonts w:hint="eastAsia"/>
        </w:rPr>
        <w:t>For the same Scripture speaks thus of Joseph: "And Joseph dwelt in Egypt, he and his brethren, and all his father's house: and Joseph lived 110 years, and saw Ephraim's children of the third generation."</w:t>
      </w:r>
    </w:p>
    <w:p w14:paraId="673EC5E4">
      <w:pPr>
        <w:spacing w:after="0" w:line="259" w:lineRule="auto"/>
        <w:ind w:left="0" w:firstLine="0"/>
        <w:jc w:val="left"/>
        <w:rPr>
          <w:rFonts w:hint="eastAsia"/>
        </w:rPr>
      </w:pPr>
    </w:p>
    <w:p w14:paraId="0E6724A3">
      <w:pPr>
        <w:spacing w:after="0" w:line="259" w:lineRule="auto"/>
        <w:ind w:left="0" w:firstLine="0"/>
        <w:jc w:val="left"/>
        <w:rPr>
          <w:rFonts w:hint="eastAsia"/>
        </w:rPr>
      </w:pPr>
      <w:r>
        <w:rPr>
          <w:rFonts w:hint="eastAsia"/>
        </w:rPr>
        <w:t>因为同一经文这样说约瑟：“约瑟和他父亲的眷属都住在埃及。约瑟活了一百一十岁。约瑟得见以法莲第三代的子孙。”</w:t>
      </w:r>
    </w:p>
    <w:p w14:paraId="6EA94F19">
      <w:pPr>
        <w:spacing w:after="0" w:line="259" w:lineRule="auto"/>
        <w:ind w:left="0" w:firstLine="0"/>
        <w:jc w:val="left"/>
        <w:rPr>
          <w:rFonts w:hint="eastAsia"/>
        </w:rPr>
      </w:pPr>
    </w:p>
    <w:p w14:paraId="3A3FFF8F">
      <w:pPr>
        <w:spacing w:after="0" w:line="259" w:lineRule="auto"/>
        <w:ind w:left="0" w:firstLine="0"/>
        <w:jc w:val="left"/>
        <w:rPr>
          <w:rFonts w:hint="eastAsia"/>
        </w:rPr>
      </w:pPr>
      <w:r>
        <w:rPr>
          <w:rFonts w:hint="eastAsia"/>
        </w:rPr>
        <w:t>That is, his great-grandson, the third from Ephraim; for the third generation means son, grandson, great-grandson.</w:t>
      </w:r>
    </w:p>
    <w:p w14:paraId="44EBBC85">
      <w:pPr>
        <w:spacing w:after="0" w:line="259" w:lineRule="auto"/>
        <w:ind w:left="0" w:firstLine="0"/>
        <w:jc w:val="left"/>
        <w:rPr>
          <w:rFonts w:hint="eastAsia"/>
        </w:rPr>
      </w:pPr>
    </w:p>
    <w:p w14:paraId="5363B6BD">
      <w:pPr>
        <w:spacing w:after="0" w:line="259" w:lineRule="auto"/>
        <w:ind w:left="0" w:firstLine="0"/>
        <w:jc w:val="left"/>
        <w:rPr>
          <w:rFonts w:hint="eastAsia"/>
        </w:rPr>
      </w:pPr>
      <w:r>
        <w:rPr>
          <w:rFonts w:hint="eastAsia"/>
        </w:rPr>
        <w:t>即他的曾孙，从以法莲算起第三代；因为第三代意味着儿子、孙子、曾孙。</w:t>
      </w:r>
    </w:p>
    <w:p w14:paraId="6CBF499E">
      <w:pPr>
        <w:spacing w:after="0" w:line="259" w:lineRule="auto"/>
        <w:ind w:left="0" w:firstLine="0"/>
        <w:jc w:val="left"/>
        <w:rPr>
          <w:rFonts w:hint="eastAsia"/>
        </w:rPr>
      </w:pPr>
    </w:p>
    <w:p w14:paraId="36D5CEAF">
      <w:pPr>
        <w:spacing w:after="0" w:line="259" w:lineRule="auto"/>
        <w:ind w:left="0" w:firstLine="0"/>
        <w:jc w:val="left"/>
        <w:rPr>
          <w:rFonts w:hint="eastAsia"/>
        </w:rPr>
      </w:pPr>
      <w:r>
        <w:rPr>
          <w:rFonts w:hint="eastAsia"/>
        </w:rPr>
        <w:t>Then it is added, "The children also of Machir, the son of Manasseh, were born upon Joseph's knees."</w:t>
      </w:r>
    </w:p>
    <w:p w14:paraId="6904AD04">
      <w:pPr>
        <w:spacing w:after="0" w:line="259" w:lineRule="auto"/>
        <w:ind w:left="0" w:firstLine="0"/>
        <w:jc w:val="left"/>
        <w:rPr>
          <w:rFonts w:hint="eastAsia"/>
        </w:rPr>
      </w:pPr>
    </w:p>
    <w:p w14:paraId="0CD047AA">
      <w:pPr>
        <w:spacing w:after="0" w:line="259" w:lineRule="auto"/>
        <w:ind w:left="0" w:firstLine="0"/>
        <w:jc w:val="left"/>
        <w:rPr>
          <w:rFonts w:hint="eastAsia"/>
        </w:rPr>
      </w:pPr>
      <w:r>
        <w:rPr>
          <w:rFonts w:hint="eastAsia"/>
        </w:rPr>
        <w:t>然后加上，“玛拿西的孙子玛吉的儿子也养在约瑟的膝上。”</w:t>
      </w:r>
    </w:p>
    <w:p w14:paraId="4164F838">
      <w:pPr>
        <w:spacing w:after="0" w:line="259" w:lineRule="auto"/>
        <w:ind w:left="0" w:firstLine="0"/>
        <w:jc w:val="left"/>
        <w:rPr>
          <w:rFonts w:hint="eastAsia"/>
        </w:rPr>
      </w:pPr>
    </w:p>
    <w:p w14:paraId="1915328C">
      <w:pPr>
        <w:spacing w:after="0" w:line="259" w:lineRule="auto"/>
        <w:ind w:left="0" w:firstLine="0"/>
        <w:jc w:val="left"/>
        <w:rPr>
          <w:rFonts w:hint="eastAsia"/>
        </w:rPr>
      </w:pPr>
      <w:r>
        <w:rPr>
          <w:rFonts w:hint="eastAsia"/>
        </w:rPr>
        <w:t>And this is that grandson of Manasseh, and great-grandson of Joseph.</w:t>
      </w:r>
    </w:p>
    <w:p w14:paraId="7D89AC22">
      <w:pPr>
        <w:spacing w:after="0" w:line="259" w:lineRule="auto"/>
        <w:ind w:left="0" w:firstLine="0"/>
        <w:jc w:val="left"/>
        <w:rPr>
          <w:rFonts w:hint="eastAsia"/>
        </w:rPr>
      </w:pPr>
    </w:p>
    <w:p w14:paraId="156AB902">
      <w:pPr>
        <w:spacing w:after="0" w:line="259" w:lineRule="auto"/>
        <w:ind w:left="0" w:firstLine="0"/>
        <w:jc w:val="left"/>
        <w:rPr>
          <w:rFonts w:hint="eastAsia"/>
        </w:rPr>
      </w:pPr>
      <w:r>
        <w:rPr>
          <w:rFonts w:hint="eastAsia"/>
        </w:rPr>
        <w:t>这就是那个玛拿西的孙子，约瑟的曾孙。</w:t>
      </w:r>
    </w:p>
    <w:p w14:paraId="126FC1F6">
      <w:pPr>
        <w:spacing w:after="0" w:line="259" w:lineRule="auto"/>
        <w:ind w:left="0" w:firstLine="0"/>
        <w:jc w:val="left"/>
        <w:rPr>
          <w:rFonts w:hint="eastAsia"/>
        </w:rPr>
      </w:pPr>
    </w:p>
    <w:p w14:paraId="7820BB8A">
      <w:pPr>
        <w:spacing w:after="0" w:line="259" w:lineRule="auto"/>
        <w:ind w:left="0" w:firstLine="0"/>
        <w:jc w:val="left"/>
        <w:rPr>
          <w:rFonts w:hint="eastAsia"/>
        </w:rPr>
      </w:pPr>
      <w:r>
        <w:rPr>
          <w:rFonts w:hint="eastAsia"/>
        </w:rPr>
        <w:t>But the plural number is employed according to scriptural usage; for the one daughter of Jacob is spoken of as daughters, just as in the usage of the Latin tongue liberi is used in the plural for children even when there is only one.</w:t>
      </w:r>
    </w:p>
    <w:p w14:paraId="1DA92771">
      <w:pPr>
        <w:spacing w:after="0" w:line="259" w:lineRule="auto"/>
        <w:ind w:left="0" w:firstLine="0"/>
        <w:jc w:val="left"/>
        <w:rPr>
          <w:rFonts w:hint="eastAsia"/>
        </w:rPr>
      </w:pPr>
    </w:p>
    <w:p w14:paraId="471C8B56">
      <w:pPr>
        <w:spacing w:after="0" w:line="259" w:lineRule="auto"/>
        <w:ind w:left="0" w:firstLine="0"/>
        <w:jc w:val="left"/>
        <w:rPr>
          <w:rFonts w:hint="eastAsia"/>
        </w:rPr>
      </w:pPr>
      <w:r>
        <w:rPr>
          <w:rFonts w:hint="eastAsia"/>
        </w:rPr>
        <w:t>但根据经文用法使用了复数；因为雅各的一个女儿被称为女儿们（daughters），就像在拉丁语用法中 liberi（孩子们）用于复数，即使只有一个孩子。</w:t>
      </w:r>
    </w:p>
    <w:p w14:paraId="74263973">
      <w:pPr>
        <w:spacing w:after="0" w:line="259" w:lineRule="auto"/>
        <w:ind w:left="0" w:firstLine="0"/>
        <w:jc w:val="left"/>
        <w:rPr>
          <w:rFonts w:hint="eastAsia"/>
        </w:rPr>
      </w:pPr>
    </w:p>
    <w:p w14:paraId="7657A86D">
      <w:pPr>
        <w:spacing w:after="0" w:line="259" w:lineRule="auto"/>
        <w:ind w:left="0" w:firstLine="0"/>
        <w:jc w:val="left"/>
        <w:rPr>
          <w:rFonts w:hint="eastAsia"/>
        </w:rPr>
      </w:pPr>
      <w:r>
        <w:rPr>
          <w:rFonts w:hint="eastAsia"/>
        </w:rPr>
        <w:t>Now, when Joseph's own happiness is proclaimed, because he could see his great-grandchildren, it is by no means to be thought they already existed in the thirty-ninth year of their greatgrandsire Joseph, when his father Jacob came to him in Egypt.</w:t>
      </w:r>
    </w:p>
    <w:p w14:paraId="2F965495">
      <w:pPr>
        <w:spacing w:after="0" w:line="259" w:lineRule="auto"/>
        <w:ind w:left="0" w:firstLine="0"/>
        <w:jc w:val="left"/>
        <w:rPr>
          <w:rFonts w:hint="eastAsia"/>
        </w:rPr>
      </w:pPr>
    </w:p>
    <w:p w14:paraId="05B8A031">
      <w:pPr>
        <w:spacing w:after="0" w:line="259" w:lineRule="auto"/>
        <w:ind w:left="0" w:firstLine="0"/>
        <w:jc w:val="left"/>
        <w:rPr>
          <w:rFonts w:hint="eastAsia"/>
        </w:rPr>
      </w:pPr>
      <w:r>
        <w:rPr>
          <w:rFonts w:hint="eastAsia"/>
        </w:rPr>
        <w:t>现在，当约瑟自己的幸福被宣告，因为他能看到他的曾孙时，绝不应认为他们在曾祖父约瑟三十九岁时（当时他父亲雅各来到埃及）已经存在。</w:t>
      </w:r>
    </w:p>
    <w:p w14:paraId="60EF47E8">
      <w:pPr>
        <w:spacing w:after="0" w:line="259" w:lineRule="auto"/>
        <w:ind w:left="0" w:firstLine="0"/>
        <w:jc w:val="left"/>
        <w:rPr>
          <w:rFonts w:hint="eastAsia"/>
        </w:rPr>
      </w:pPr>
    </w:p>
    <w:p w14:paraId="129FCE61">
      <w:pPr>
        <w:spacing w:after="0" w:line="259" w:lineRule="auto"/>
        <w:ind w:left="0" w:firstLine="0"/>
        <w:jc w:val="left"/>
        <w:rPr>
          <w:rFonts w:hint="eastAsia"/>
        </w:rPr>
      </w:pPr>
      <w:r>
        <w:rPr>
          <w:rFonts w:hint="eastAsia"/>
        </w:rPr>
        <w:t>But those who diligently look into these things will the less easily be mistaken, because it is written, "These are the names of the sons of Israel who entered into Egypt along with Jacob their father."</w:t>
      </w:r>
    </w:p>
    <w:p w14:paraId="053C4F7D">
      <w:pPr>
        <w:spacing w:after="0" w:line="259" w:lineRule="auto"/>
        <w:ind w:left="0" w:firstLine="0"/>
        <w:jc w:val="left"/>
        <w:rPr>
          <w:rFonts w:hint="eastAsia"/>
        </w:rPr>
      </w:pPr>
    </w:p>
    <w:p w14:paraId="622B47C2">
      <w:pPr>
        <w:spacing w:after="0" w:line="259" w:lineRule="auto"/>
        <w:ind w:left="0" w:firstLine="0"/>
        <w:jc w:val="left"/>
        <w:rPr>
          <w:rFonts w:hint="eastAsia"/>
        </w:rPr>
      </w:pPr>
      <w:r>
        <w:rPr>
          <w:rFonts w:hint="eastAsia"/>
        </w:rPr>
        <w:t>但那些勤奋研究这些事的人较不容易弄错，因为经上写着，“以色列的众子，各带家眷，和雅各一同来到埃及。”</w:t>
      </w:r>
    </w:p>
    <w:p w14:paraId="5FDF7879">
      <w:pPr>
        <w:spacing w:after="0" w:line="259" w:lineRule="auto"/>
        <w:ind w:left="0" w:firstLine="0"/>
        <w:jc w:val="left"/>
        <w:rPr>
          <w:rFonts w:hint="eastAsia"/>
        </w:rPr>
      </w:pPr>
    </w:p>
    <w:p w14:paraId="442CA378">
      <w:pPr>
        <w:spacing w:after="0" w:line="259" w:lineRule="auto"/>
        <w:ind w:left="0" w:firstLine="0"/>
        <w:jc w:val="left"/>
        <w:rPr>
          <w:rFonts w:hint="eastAsia"/>
        </w:rPr>
      </w:pPr>
      <w:r>
        <w:rPr>
          <w:rFonts w:hint="eastAsia"/>
        </w:rPr>
        <w:t>For this means that the seventy-five are reckoned along with him, not that they were all with him when he entered Egypt; for, as I have said, the whole period during which Joseph, who occasioned his entrance, lived, is held to be the time of that entrance.</w:t>
      </w:r>
    </w:p>
    <w:p w14:paraId="6E3ADBBA">
      <w:pPr>
        <w:spacing w:after="0" w:line="259" w:lineRule="auto"/>
        <w:ind w:left="0" w:firstLine="0"/>
        <w:jc w:val="left"/>
        <w:rPr>
          <w:rFonts w:hint="eastAsia"/>
        </w:rPr>
      </w:pPr>
    </w:p>
    <w:p w14:paraId="52C48909">
      <w:pPr>
        <w:spacing w:after="0" w:line="259" w:lineRule="auto"/>
        <w:ind w:left="0" w:firstLine="0"/>
        <w:jc w:val="left"/>
        <w:rPr>
          <w:rFonts w:hint="eastAsia"/>
        </w:rPr>
      </w:pPr>
      <w:r>
        <w:rPr>
          <w:rFonts w:hint="eastAsia"/>
        </w:rPr>
        <w:t>因为这意味着那七十五人是和他一起算的，而不是说当他进入埃及时他们都在他身边；因为正如我所说，约瑟（导致他进入的那位）活着的整个时期，被视为那次进入的时间。</w:t>
      </w:r>
    </w:p>
    <w:p w14:paraId="2266A875">
      <w:pPr>
        <w:spacing w:after="0" w:line="259" w:lineRule="auto"/>
        <w:ind w:left="0" w:firstLine="0"/>
        <w:jc w:val="left"/>
        <w:rPr>
          <w:rFonts w:hint="eastAsia"/>
        </w:rPr>
      </w:pPr>
    </w:p>
    <w:p w14:paraId="4E175454">
      <w:pPr>
        <w:spacing w:after="0" w:line="259" w:lineRule="auto"/>
        <w:ind w:left="0" w:firstLine="0"/>
        <w:jc w:val="left"/>
        <w:rPr>
          <w:rFonts w:hint="eastAsia"/>
        </w:rPr>
      </w:pPr>
      <w:r>
        <w:rPr>
          <w:rFonts w:hint="eastAsia"/>
        </w:rPr>
        <w:t>CHAP. 41.—OF THE BLESSING WHICH JACOB PROMISED IN JUDAH HIS SON</w:t>
      </w:r>
    </w:p>
    <w:p w14:paraId="0EB963BB">
      <w:pPr>
        <w:spacing w:after="0" w:line="259" w:lineRule="auto"/>
        <w:ind w:left="0" w:firstLine="0"/>
        <w:jc w:val="left"/>
        <w:rPr>
          <w:rFonts w:hint="eastAsia"/>
        </w:rPr>
      </w:pPr>
    </w:p>
    <w:p w14:paraId="3174605D">
      <w:pPr>
        <w:spacing w:after="0" w:line="259" w:lineRule="auto"/>
        <w:ind w:left="0" w:firstLine="0"/>
        <w:jc w:val="left"/>
        <w:rPr>
          <w:rFonts w:hint="eastAsia"/>
        </w:rPr>
      </w:pPr>
      <w:r>
        <w:rPr>
          <w:rFonts w:hint="eastAsia"/>
        </w:rPr>
        <w:t>第四十一章——论雅各在其子犹大身上应许的祝福</w:t>
      </w:r>
    </w:p>
    <w:p w14:paraId="67E84B52">
      <w:pPr>
        <w:spacing w:after="0" w:line="259" w:lineRule="auto"/>
        <w:ind w:left="0" w:firstLine="0"/>
        <w:jc w:val="left"/>
        <w:rPr>
          <w:rFonts w:hint="eastAsia"/>
        </w:rPr>
      </w:pPr>
    </w:p>
    <w:p w14:paraId="0E16AF9B">
      <w:pPr>
        <w:spacing w:after="0" w:line="259" w:lineRule="auto"/>
        <w:ind w:left="0" w:firstLine="0"/>
        <w:jc w:val="left"/>
        <w:rPr>
          <w:rFonts w:hint="eastAsia"/>
        </w:rPr>
      </w:pPr>
      <w:r>
        <w:rPr>
          <w:rFonts w:hint="eastAsia"/>
        </w:rPr>
        <w:t>1. If, on account of the Christian people in whom the city of God sojourns in the earth, we look for the flesh of Christ in the seed of Abraham, setting aside the sons of the concubines, we have Isaac;</w:t>
      </w:r>
    </w:p>
    <w:p w14:paraId="30DB0B67">
      <w:pPr>
        <w:spacing w:after="0" w:line="259" w:lineRule="auto"/>
        <w:ind w:left="0" w:firstLine="0"/>
        <w:jc w:val="left"/>
        <w:rPr>
          <w:rFonts w:hint="eastAsia"/>
        </w:rPr>
      </w:pPr>
    </w:p>
    <w:p w14:paraId="62733B3B">
      <w:pPr>
        <w:spacing w:after="0" w:line="259" w:lineRule="auto"/>
        <w:ind w:left="0" w:firstLine="0"/>
        <w:jc w:val="left"/>
        <w:rPr>
          <w:rFonts w:hint="eastAsia"/>
        </w:rPr>
      </w:pPr>
      <w:r>
        <w:rPr>
          <w:rFonts w:hint="eastAsia"/>
        </w:rPr>
        <w:t>1. 如果因为基督徒百姓（上帝之城在他们中间寄居在地上），我们在亚伯拉罕的后裔中寻找基督的肉身，撇开妾的儿子们，我们有以撒；</w:t>
      </w:r>
    </w:p>
    <w:p w14:paraId="54C8CEE1">
      <w:pPr>
        <w:spacing w:after="0" w:line="259" w:lineRule="auto"/>
        <w:ind w:left="0" w:firstLine="0"/>
        <w:jc w:val="left"/>
        <w:rPr>
          <w:rFonts w:hint="eastAsia"/>
        </w:rPr>
      </w:pPr>
    </w:p>
    <w:p w14:paraId="05FB8A9E">
      <w:pPr>
        <w:spacing w:after="0" w:line="259" w:lineRule="auto"/>
        <w:ind w:left="0" w:firstLine="0"/>
        <w:jc w:val="left"/>
        <w:rPr>
          <w:rFonts w:hint="eastAsia"/>
        </w:rPr>
      </w:pPr>
      <w:r>
        <w:rPr>
          <w:rFonts w:hint="eastAsia"/>
        </w:rPr>
        <w:t>if in the seed of Isaac, setting aside Esau, who is also Edom, we have Jacob, who also is Israel;</w:t>
      </w:r>
    </w:p>
    <w:p w14:paraId="77C4374C">
      <w:pPr>
        <w:spacing w:after="0" w:line="259" w:lineRule="auto"/>
        <w:ind w:left="0" w:firstLine="0"/>
        <w:jc w:val="left"/>
        <w:rPr>
          <w:rFonts w:hint="eastAsia"/>
        </w:rPr>
      </w:pPr>
    </w:p>
    <w:p w14:paraId="77D99625">
      <w:pPr>
        <w:spacing w:after="0" w:line="259" w:lineRule="auto"/>
        <w:ind w:left="0" w:firstLine="0"/>
        <w:jc w:val="left"/>
        <w:rPr>
          <w:rFonts w:hint="eastAsia"/>
        </w:rPr>
      </w:pPr>
      <w:r>
        <w:rPr>
          <w:rFonts w:hint="eastAsia"/>
        </w:rPr>
        <w:t>如果在以撒的后裔中，撇开以扫（也就是以东），我们有雅各（也就是以色列）；</w:t>
      </w:r>
    </w:p>
    <w:p w14:paraId="69729F02">
      <w:pPr>
        <w:spacing w:after="0" w:line="259" w:lineRule="auto"/>
        <w:ind w:left="0" w:firstLine="0"/>
        <w:jc w:val="left"/>
        <w:rPr>
          <w:rFonts w:hint="eastAsia"/>
        </w:rPr>
      </w:pPr>
    </w:p>
    <w:p w14:paraId="5077720F">
      <w:pPr>
        <w:spacing w:after="0" w:line="259" w:lineRule="auto"/>
        <w:ind w:left="0" w:firstLine="0"/>
        <w:jc w:val="left"/>
        <w:rPr>
          <w:rFonts w:hint="eastAsia"/>
        </w:rPr>
      </w:pPr>
      <w:r>
        <w:rPr>
          <w:rFonts w:hint="eastAsia"/>
        </w:rPr>
        <w:t>if in the seed of Israel himself, setting aside the rest, we have Judah, because Christ sprang of the tribe of Judah.</w:t>
      </w:r>
    </w:p>
    <w:p w14:paraId="57DAD6FF">
      <w:pPr>
        <w:spacing w:after="0" w:line="259" w:lineRule="auto"/>
        <w:ind w:left="0" w:firstLine="0"/>
        <w:jc w:val="left"/>
        <w:rPr>
          <w:rFonts w:hint="eastAsia"/>
        </w:rPr>
      </w:pPr>
    </w:p>
    <w:p w14:paraId="3367BDAE">
      <w:pPr>
        <w:spacing w:after="0" w:line="259" w:lineRule="auto"/>
        <w:ind w:left="0" w:firstLine="0"/>
        <w:jc w:val="left"/>
        <w:rPr>
          <w:rFonts w:hint="eastAsia"/>
        </w:rPr>
      </w:pPr>
      <w:r>
        <w:rPr>
          <w:rFonts w:hint="eastAsia"/>
        </w:rPr>
        <w:t>如果在以色列自己的后裔中，撇开其余的，我们有犹大，因为基督出自犹大支派。</w:t>
      </w:r>
    </w:p>
    <w:p w14:paraId="6642F275">
      <w:pPr>
        <w:spacing w:after="0" w:line="259" w:lineRule="auto"/>
        <w:ind w:left="0" w:firstLine="0"/>
        <w:jc w:val="left"/>
        <w:rPr>
          <w:rFonts w:hint="eastAsia"/>
        </w:rPr>
      </w:pPr>
    </w:p>
    <w:p w14:paraId="680AB1B5">
      <w:pPr>
        <w:spacing w:after="0" w:line="259" w:lineRule="auto"/>
        <w:ind w:left="0" w:firstLine="0"/>
        <w:jc w:val="left"/>
        <w:rPr>
          <w:rFonts w:hint="eastAsia"/>
        </w:rPr>
      </w:pPr>
      <w:r>
        <w:rPr>
          <w:rFonts w:hint="eastAsia"/>
        </w:rPr>
        <w:t>Let us hear, then, how Israel, when dying in Egypt, in blessing his sons, prophetically blessed Judah.</w:t>
      </w:r>
    </w:p>
    <w:p w14:paraId="5E99AB52">
      <w:pPr>
        <w:spacing w:after="0" w:line="259" w:lineRule="auto"/>
        <w:ind w:left="0" w:firstLine="0"/>
        <w:jc w:val="left"/>
        <w:rPr>
          <w:rFonts w:hint="eastAsia"/>
        </w:rPr>
      </w:pPr>
    </w:p>
    <w:p w14:paraId="39F37347">
      <w:pPr>
        <w:spacing w:after="0" w:line="259" w:lineRule="auto"/>
        <w:ind w:left="0" w:firstLine="0"/>
        <w:jc w:val="left"/>
        <w:rPr>
          <w:rFonts w:hint="eastAsia"/>
        </w:rPr>
      </w:pPr>
      <w:r>
        <w:rPr>
          <w:rFonts w:hint="eastAsia"/>
        </w:rPr>
        <w:t>那么让我们听听，以色列在埃及临死时祝福他的儿子们，是如何预言性地祝福犹大的。</w:t>
      </w:r>
    </w:p>
    <w:p w14:paraId="2A6F749C">
      <w:pPr>
        <w:spacing w:after="0" w:line="259" w:lineRule="auto"/>
        <w:ind w:left="0" w:firstLine="0"/>
        <w:jc w:val="left"/>
        <w:rPr>
          <w:rFonts w:hint="eastAsia"/>
        </w:rPr>
      </w:pPr>
    </w:p>
    <w:p w14:paraId="61E06BCE">
      <w:pPr>
        <w:spacing w:after="0" w:line="259" w:lineRule="auto"/>
        <w:ind w:left="0" w:firstLine="0"/>
        <w:jc w:val="left"/>
        <w:rPr>
          <w:rFonts w:hint="eastAsia"/>
        </w:rPr>
      </w:pPr>
      <w:r>
        <w:rPr>
          <w:rFonts w:hint="eastAsia"/>
        </w:rPr>
        <w:t>He says: "Judah, thy brethren shall praise thee: thy hands shall be on the back of thine enemies; thy father's children shall adore thee.</w:t>
      </w:r>
    </w:p>
    <w:p w14:paraId="7B2F7BE8">
      <w:pPr>
        <w:spacing w:after="0" w:line="259" w:lineRule="auto"/>
        <w:ind w:left="0" w:firstLine="0"/>
        <w:jc w:val="left"/>
        <w:rPr>
          <w:rFonts w:hint="eastAsia"/>
        </w:rPr>
      </w:pPr>
    </w:p>
    <w:p w14:paraId="4C79ED99">
      <w:pPr>
        <w:spacing w:after="0" w:line="259" w:lineRule="auto"/>
        <w:ind w:left="0" w:firstLine="0"/>
        <w:jc w:val="left"/>
        <w:rPr>
          <w:rFonts w:hint="eastAsia"/>
        </w:rPr>
      </w:pPr>
      <w:r>
        <w:rPr>
          <w:rFonts w:hint="eastAsia"/>
        </w:rPr>
        <w:t>他说：“犹大啊，你弟兄们必赞美你；你手必掐住仇敌的颈项；你父亲的儿子们必向你下拜。</w:t>
      </w:r>
    </w:p>
    <w:p w14:paraId="24A1FE98">
      <w:pPr>
        <w:spacing w:after="0" w:line="259" w:lineRule="auto"/>
        <w:ind w:left="0" w:firstLine="0"/>
        <w:jc w:val="left"/>
        <w:rPr>
          <w:rFonts w:hint="eastAsia"/>
        </w:rPr>
      </w:pPr>
    </w:p>
    <w:p w14:paraId="46314FA7">
      <w:pPr>
        <w:spacing w:after="0" w:line="259" w:lineRule="auto"/>
        <w:ind w:left="0" w:firstLine="0"/>
        <w:jc w:val="left"/>
        <w:rPr>
          <w:rFonts w:hint="eastAsia"/>
        </w:rPr>
      </w:pPr>
      <w:r>
        <w:rPr>
          <w:rFonts w:hint="eastAsia"/>
        </w:rPr>
        <w:t>Judah is a lion's whelp: from the sprouting, my son, thou art gone up: lying down, thou hast slept as a lion, and as a lion's whelp; who shall awake him?</w:t>
      </w:r>
    </w:p>
    <w:p w14:paraId="06AC8816">
      <w:pPr>
        <w:spacing w:after="0" w:line="259" w:lineRule="auto"/>
        <w:ind w:left="0" w:firstLine="0"/>
        <w:jc w:val="left"/>
        <w:rPr>
          <w:rFonts w:hint="eastAsia"/>
        </w:rPr>
      </w:pPr>
    </w:p>
    <w:p w14:paraId="21114E14">
      <w:pPr>
        <w:spacing w:after="0" w:line="259" w:lineRule="auto"/>
        <w:ind w:left="0" w:firstLine="0"/>
        <w:jc w:val="left"/>
        <w:rPr>
          <w:rFonts w:hint="eastAsia"/>
        </w:rPr>
      </w:pPr>
      <w:r>
        <w:rPr>
          <w:rFonts w:hint="eastAsia"/>
        </w:rPr>
        <w:t>犹大是个小狮子；我儿啊，你抓了食便上去。你屈身去卧，如公狮，又如母狮（或作小狮子），谁敢惹（唤醒）你？</w:t>
      </w:r>
    </w:p>
    <w:p w14:paraId="06C4C7BC">
      <w:pPr>
        <w:spacing w:after="0" w:line="259" w:lineRule="auto"/>
        <w:ind w:left="0" w:firstLine="0"/>
        <w:jc w:val="left"/>
        <w:rPr>
          <w:rFonts w:hint="eastAsia"/>
        </w:rPr>
      </w:pPr>
    </w:p>
    <w:p w14:paraId="75A0FA62">
      <w:pPr>
        <w:spacing w:after="0" w:line="259" w:lineRule="auto"/>
        <w:ind w:left="0" w:firstLine="0"/>
        <w:jc w:val="left"/>
        <w:rPr>
          <w:rFonts w:hint="eastAsia"/>
        </w:rPr>
      </w:pPr>
      <w:r>
        <w:rPr>
          <w:rFonts w:hint="eastAsia"/>
        </w:rPr>
        <w:t>A prince shall not be lacking out of Judah, and a leader from his thighs, until the things come that are laid up for him; and He shall be the expectation of the nations.</w:t>
      </w:r>
    </w:p>
    <w:p w14:paraId="1CEF2A72">
      <w:pPr>
        <w:spacing w:after="0" w:line="259" w:lineRule="auto"/>
        <w:ind w:left="0" w:firstLine="0"/>
        <w:jc w:val="left"/>
        <w:rPr>
          <w:rFonts w:hint="eastAsia"/>
        </w:rPr>
      </w:pPr>
    </w:p>
    <w:p w14:paraId="0721CA31">
      <w:pPr>
        <w:spacing w:after="0" w:line="259" w:lineRule="auto"/>
        <w:ind w:left="0" w:firstLine="0"/>
        <w:jc w:val="left"/>
        <w:rPr>
          <w:rFonts w:hint="eastAsia"/>
        </w:rPr>
      </w:pPr>
      <w:r>
        <w:rPr>
          <w:rFonts w:hint="eastAsia"/>
        </w:rPr>
        <w:t>圭（王子）必不离犹大，杖（领袖）必不离他两脚之间（从他的大腿），直到细罗（那为他存留的事/赐平安者）来到，万民都必归顺（成为万国的期望）。</w:t>
      </w:r>
    </w:p>
    <w:p w14:paraId="47B729FA">
      <w:pPr>
        <w:spacing w:after="0" w:line="259" w:lineRule="auto"/>
        <w:ind w:left="0" w:firstLine="0"/>
        <w:jc w:val="left"/>
        <w:rPr>
          <w:rFonts w:hint="eastAsia"/>
        </w:rPr>
      </w:pPr>
    </w:p>
    <w:p w14:paraId="43F9E621">
      <w:pPr>
        <w:spacing w:after="0" w:line="259" w:lineRule="auto"/>
        <w:ind w:left="0" w:firstLine="0"/>
        <w:jc w:val="left"/>
        <w:rPr>
          <w:rFonts w:hint="eastAsia"/>
        </w:rPr>
      </w:pPr>
      <w:r>
        <w:rPr>
          <w:rFonts w:hint="eastAsia"/>
        </w:rPr>
        <w:t>Binding his foal unto the vine, and his ass's foal to the choice vine; he shall wash his robe in wine, and his clothes in the blood of the grape:</w:t>
      </w:r>
    </w:p>
    <w:p w14:paraId="4F8FE506">
      <w:pPr>
        <w:spacing w:after="0" w:line="259" w:lineRule="auto"/>
        <w:ind w:left="0" w:firstLine="0"/>
        <w:jc w:val="left"/>
        <w:rPr>
          <w:rFonts w:hint="eastAsia"/>
        </w:rPr>
      </w:pPr>
    </w:p>
    <w:p w14:paraId="73F38A10">
      <w:pPr>
        <w:spacing w:after="0" w:line="259" w:lineRule="auto"/>
        <w:ind w:left="0" w:firstLine="0"/>
        <w:jc w:val="left"/>
        <w:rPr>
          <w:rFonts w:hint="eastAsia"/>
        </w:rPr>
      </w:pPr>
      <w:r>
        <w:rPr>
          <w:rFonts w:hint="eastAsia"/>
        </w:rPr>
        <w:t>犹大把小驴拴在葡萄树上，把驴驹拴在美好的葡萄树上。他在葡萄酒中洗了衣服，在葡萄汁中洗了袍褂。</w:t>
      </w:r>
    </w:p>
    <w:p w14:paraId="4E244787">
      <w:pPr>
        <w:spacing w:after="0" w:line="259" w:lineRule="auto"/>
        <w:ind w:left="0" w:firstLine="0"/>
        <w:jc w:val="left"/>
        <w:rPr>
          <w:rFonts w:hint="eastAsia"/>
        </w:rPr>
      </w:pPr>
    </w:p>
    <w:p w14:paraId="7CB7DD88">
      <w:pPr>
        <w:spacing w:after="0" w:line="259" w:lineRule="auto"/>
        <w:ind w:left="0" w:firstLine="0"/>
        <w:jc w:val="left"/>
        <w:rPr>
          <w:rFonts w:hint="eastAsia"/>
        </w:rPr>
      </w:pPr>
      <w:r>
        <w:rPr>
          <w:rFonts w:hint="eastAsia"/>
        </w:rPr>
        <w:t>his eyes are red with wine, and his teeth are whiter than milk."</w:t>
      </w:r>
    </w:p>
    <w:p w14:paraId="676354BC">
      <w:pPr>
        <w:spacing w:after="0" w:line="259" w:lineRule="auto"/>
        <w:ind w:left="0" w:firstLine="0"/>
        <w:jc w:val="left"/>
        <w:rPr>
          <w:rFonts w:hint="eastAsia"/>
        </w:rPr>
      </w:pPr>
    </w:p>
    <w:p w14:paraId="1EF79293">
      <w:pPr>
        <w:spacing w:after="0" w:line="259" w:lineRule="auto"/>
        <w:ind w:left="0" w:firstLine="0"/>
        <w:jc w:val="left"/>
        <w:rPr>
          <w:rFonts w:hint="eastAsia"/>
        </w:rPr>
      </w:pPr>
      <w:r>
        <w:rPr>
          <w:rFonts w:hint="eastAsia"/>
        </w:rPr>
        <w:t>他的眼睛必因酒红润，他的牙齿必因奶白亮。”</w:t>
      </w:r>
    </w:p>
    <w:p w14:paraId="54E51CBA">
      <w:pPr>
        <w:spacing w:after="0" w:line="259" w:lineRule="auto"/>
        <w:ind w:left="0" w:firstLine="0"/>
        <w:jc w:val="left"/>
        <w:rPr>
          <w:rFonts w:hint="eastAsia"/>
        </w:rPr>
      </w:pPr>
    </w:p>
    <w:p w14:paraId="4B00D973">
      <w:pPr>
        <w:spacing w:after="0" w:line="259" w:lineRule="auto"/>
        <w:ind w:left="0" w:firstLine="0"/>
        <w:jc w:val="left"/>
        <w:rPr>
          <w:rFonts w:hint="eastAsia"/>
        </w:rPr>
      </w:pPr>
      <w:r>
        <w:rPr>
          <w:rFonts w:hint="eastAsia"/>
        </w:rPr>
        <w:t>I have expounded these words in disputing against Faustus the Manichæan; and I think it is enough to make the truth of this prophecy shine, to remark that the death of Christ is predicted by the word about his lying down, and not the necessity, but the voluntary character of His death, in the title of lion.</w:t>
      </w:r>
    </w:p>
    <w:p w14:paraId="3E08C191">
      <w:pPr>
        <w:spacing w:after="0" w:line="259" w:lineRule="auto"/>
        <w:ind w:left="0" w:firstLine="0"/>
        <w:jc w:val="left"/>
        <w:rPr>
          <w:rFonts w:hint="eastAsia"/>
        </w:rPr>
      </w:pPr>
    </w:p>
    <w:p w14:paraId="0AF4DAE1">
      <w:pPr>
        <w:spacing w:after="0" w:line="259" w:lineRule="auto"/>
        <w:ind w:left="0" w:firstLine="0"/>
        <w:jc w:val="left"/>
        <w:rPr>
          <w:rFonts w:hint="eastAsia"/>
        </w:rPr>
      </w:pPr>
      <w:r>
        <w:rPr>
          <w:rFonts w:hint="eastAsia"/>
        </w:rPr>
        <w:t>我在反驳摩尼教徒福斯图斯时已经解释了这些话；我认为要使这就预言的真理发光，只要指出基督的死是由关于他躺卧的话预言的，以及祂死亡的自愿性（而非必然性）是由狮子的称号表明的，就足够了。</w:t>
      </w:r>
    </w:p>
    <w:p w14:paraId="70A60B49">
      <w:pPr>
        <w:spacing w:after="0" w:line="259" w:lineRule="auto"/>
        <w:ind w:left="0" w:firstLine="0"/>
        <w:jc w:val="left"/>
        <w:rPr>
          <w:rFonts w:hint="eastAsia"/>
        </w:rPr>
      </w:pPr>
    </w:p>
    <w:p w14:paraId="3500C4E6">
      <w:pPr>
        <w:spacing w:after="0" w:line="259" w:lineRule="auto"/>
        <w:ind w:left="0" w:firstLine="0"/>
        <w:jc w:val="left"/>
        <w:rPr>
          <w:rFonts w:hint="eastAsia"/>
        </w:rPr>
      </w:pPr>
      <w:r>
        <w:rPr>
          <w:rFonts w:hint="eastAsia"/>
        </w:rPr>
        <w:t>That power He Himself proclaims in the gospel, saying, "I have the power of laying down my life, and I have the power of taking it again. No man taketh it from me; but I lay it down of myself, and take it again."</w:t>
      </w:r>
    </w:p>
    <w:p w14:paraId="41A34E3F">
      <w:pPr>
        <w:spacing w:after="0" w:line="259" w:lineRule="auto"/>
        <w:ind w:left="0" w:firstLine="0"/>
        <w:jc w:val="left"/>
        <w:rPr>
          <w:rFonts w:hint="eastAsia"/>
        </w:rPr>
      </w:pPr>
    </w:p>
    <w:p w14:paraId="437A8FDA">
      <w:pPr>
        <w:spacing w:after="0" w:line="259" w:lineRule="auto"/>
        <w:ind w:left="0" w:firstLine="0"/>
        <w:jc w:val="left"/>
        <w:rPr>
          <w:rFonts w:hint="eastAsia"/>
        </w:rPr>
      </w:pPr>
      <w:r>
        <w:rPr>
          <w:rFonts w:hint="eastAsia"/>
        </w:rPr>
        <w:t>这种能力是祂自己在福音书中宣告的，说，“我有权柄舍了我的命，也有权柄取回来。没有人夺我的命去，是我自己舍的，取回来的。”</w:t>
      </w:r>
    </w:p>
    <w:p w14:paraId="63172705">
      <w:pPr>
        <w:spacing w:after="0" w:line="259" w:lineRule="auto"/>
        <w:ind w:left="0" w:firstLine="0"/>
        <w:jc w:val="left"/>
        <w:rPr>
          <w:rFonts w:hint="eastAsia"/>
        </w:rPr>
      </w:pPr>
    </w:p>
    <w:p w14:paraId="1E0C31DF">
      <w:pPr>
        <w:spacing w:after="0" w:line="259" w:lineRule="auto"/>
        <w:ind w:left="0" w:firstLine="0"/>
        <w:jc w:val="left"/>
        <w:rPr>
          <w:rFonts w:hint="eastAsia"/>
        </w:rPr>
      </w:pPr>
      <w:r>
        <w:rPr>
          <w:rFonts w:hint="eastAsia"/>
        </w:rPr>
        <w:t>So the lion roared, so He fulfilled what He said.</w:t>
      </w:r>
    </w:p>
    <w:p w14:paraId="6C665B7C">
      <w:pPr>
        <w:spacing w:after="0" w:line="259" w:lineRule="auto"/>
        <w:ind w:left="0" w:firstLine="0"/>
        <w:jc w:val="left"/>
        <w:rPr>
          <w:rFonts w:hint="eastAsia"/>
        </w:rPr>
      </w:pPr>
    </w:p>
    <w:p w14:paraId="226718EA">
      <w:pPr>
        <w:spacing w:after="0" w:line="259" w:lineRule="auto"/>
        <w:ind w:left="0" w:firstLine="0"/>
        <w:jc w:val="left"/>
        <w:rPr>
          <w:rFonts w:hint="eastAsia"/>
        </w:rPr>
      </w:pPr>
      <w:r>
        <w:rPr>
          <w:rFonts w:hint="eastAsia"/>
        </w:rPr>
        <w:t>狮子就这样吼叫，祂就这样应验了祂所说的。</w:t>
      </w:r>
    </w:p>
    <w:p w14:paraId="2C7F51BD">
      <w:pPr>
        <w:spacing w:after="0" w:line="259" w:lineRule="auto"/>
        <w:ind w:left="0" w:firstLine="0"/>
        <w:jc w:val="left"/>
        <w:rPr>
          <w:rFonts w:hint="eastAsia"/>
        </w:rPr>
      </w:pPr>
    </w:p>
    <w:p w14:paraId="4C54573E">
      <w:pPr>
        <w:spacing w:after="0" w:line="259" w:lineRule="auto"/>
        <w:ind w:left="0" w:firstLine="0"/>
        <w:jc w:val="left"/>
        <w:rPr>
          <w:rFonts w:hint="eastAsia"/>
        </w:rPr>
      </w:pPr>
      <w:r>
        <w:rPr>
          <w:rFonts w:hint="eastAsia"/>
        </w:rPr>
        <w:t>For to this power what is added about the resurrection refers, "Who shall awake him?"</w:t>
      </w:r>
    </w:p>
    <w:p w14:paraId="7118170D">
      <w:pPr>
        <w:spacing w:after="0" w:line="259" w:lineRule="auto"/>
        <w:ind w:left="0" w:firstLine="0"/>
        <w:jc w:val="left"/>
        <w:rPr>
          <w:rFonts w:hint="eastAsia"/>
        </w:rPr>
      </w:pPr>
    </w:p>
    <w:p w14:paraId="3C8BBB19">
      <w:pPr>
        <w:spacing w:after="0" w:line="259" w:lineRule="auto"/>
        <w:ind w:left="0" w:firstLine="0"/>
        <w:jc w:val="left"/>
        <w:rPr>
          <w:rFonts w:hint="eastAsia"/>
        </w:rPr>
      </w:pPr>
      <w:r>
        <w:rPr>
          <w:rFonts w:hint="eastAsia"/>
        </w:rPr>
        <w:t>因为关于复活所补充的话，“谁能唤醒他？”正是指这种能力。</w:t>
      </w:r>
    </w:p>
    <w:p w14:paraId="4596FD8B">
      <w:pPr>
        <w:spacing w:after="0" w:line="259" w:lineRule="auto"/>
        <w:ind w:left="0" w:firstLine="0"/>
        <w:jc w:val="left"/>
        <w:rPr>
          <w:rFonts w:hint="eastAsia"/>
        </w:rPr>
      </w:pPr>
    </w:p>
    <w:p w14:paraId="6B2E597F">
      <w:pPr>
        <w:spacing w:after="0" w:line="259" w:lineRule="auto"/>
        <w:ind w:left="0" w:firstLine="0"/>
        <w:jc w:val="left"/>
        <w:rPr>
          <w:rFonts w:hint="eastAsia"/>
        </w:rPr>
      </w:pPr>
      <w:r>
        <w:rPr>
          <w:rFonts w:hint="eastAsia"/>
        </w:rPr>
        <w:t>This means that no man but Himself has raised Him, who also said of His own body, "Destroy this temple, and in three days I will raise it up."</w:t>
      </w:r>
    </w:p>
    <w:p w14:paraId="245310CC">
      <w:pPr>
        <w:spacing w:after="0" w:line="259" w:lineRule="auto"/>
        <w:ind w:left="0" w:firstLine="0"/>
        <w:jc w:val="left"/>
        <w:rPr>
          <w:rFonts w:hint="eastAsia"/>
        </w:rPr>
      </w:pPr>
    </w:p>
    <w:p w14:paraId="56C2E676">
      <w:pPr>
        <w:spacing w:after="0" w:line="259" w:lineRule="auto"/>
        <w:ind w:left="0" w:firstLine="0"/>
        <w:jc w:val="left"/>
        <w:rPr>
          <w:rFonts w:hint="eastAsia"/>
        </w:rPr>
      </w:pPr>
      <w:r>
        <w:rPr>
          <w:rFonts w:hint="eastAsia"/>
        </w:rPr>
        <w:t>这意味着除了祂自己没有人使祂复活，祂也曾指着自己的身体说，“你们拆毁这殿，我三日内要再建立起来。”</w:t>
      </w:r>
    </w:p>
    <w:p w14:paraId="77213216">
      <w:pPr>
        <w:spacing w:after="0" w:line="259" w:lineRule="auto"/>
        <w:ind w:left="0" w:firstLine="0"/>
        <w:jc w:val="left"/>
        <w:rPr>
          <w:rFonts w:hint="eastAsia"/>
        </w:rPr>
      </w:pPr>
    </w:p>
    <w:p w14:paraId="4B6FC5CD">
      <w:pPr>
        <w:spacing w:after="0" w:line="259" w:lineRule="auto"/>
        <w:ind w:left="0" w:firstLine="0"/>
        <w:jc w:val="left"/>
        <w:rPr>
          <w:rFonts w:hint="eastAsia"/>
        </w:rPr>
      </w:pPr>
      <w:r>
        <w:rPr>
          <w:rFonts w:hint="eastAsia"/>
        </w:rPr>
        <w:t>And the very nature of His death, that is, the height of the cross, is understood by the single word, "Thou are gone up."</w:t>
      </w:r>
    </w:p>
    <w:p w14:paraId="23D06974">
      <w:pPr>
        <w:spacing w:after="0" w:line="259" w:lineRule="auto"/>
        <w:ind w:left="0" w:firstLine="0"/>
        <w:jc w:val="left"/>
        <w:rPr>
          <w:rFonts w:hint="eastAsia"/>
        </w:rPr>
      </w:pPr>
    </w:p>
    <w:p w14:paraId="0A64C955">
      <w:pPr>
        <w:spacing w:after="0" w:line="259" w:lineRule="auto"/>
        <w:ind w:left="0" w:firstLine="0"/>
        <w:jc w:val="left"/>
        <w:rPr>
          <w:rFonts w:hint="eastAsia"/>
        </w:rPr>
      </w:pPr>
      <w:r>
        <w:rPr>
          <w:rFonts w:hint="eastAsia"/>
        </w:rPr>
        <w:t>祂死亡的性质，即十字架的高度，由这一个词“你上去了”来理解。</w:t>
      </w:r>
    </w:p>
    <w:p w14:paraId="1FD493D3">
      <w:pPr>
        <w:spacing w:after="0" w:line="259" w:lineRule="auto"/>
        <w:ind w:left="0" w:firstLine="0"/>
        <w:jc w:val="left"/>
        <w:rPr>
          <w:rFonts w:hint="eastAsia"/>
        </w:rPr>
      </w:pPr>
    </w:p>
    <w:p w14:paraId="646D0480">
      <w:pPr>
        <w:spacing w:after="0" w:line="259" w:lineRule="auto"/>
        <w:ind w:left="0" w:firstLine="0"/>
        <w:jc w:val="left"/>
        <w:rPr>
          <w:rFonts w:hint="eastAsia"/>
        </w:rPr>
      </w:pPr>
      <w:r>
        <w:rPr>
          <w:rFonts w:hint="eastAsia"/>
        </w:rPr>
        <w:t>The evangelist explains what is added, "Lying down, thou hast slept," when he says, "He bowed His head, and gave up the ghost."</w:t>
      </w:r>
    </w:p>
    <w:p w14:paraId="4601AB76">
      <w:pPr>
        <w:spacing w:after="0" w:line="259" w:lineRule="auto"/>
        <w:ind w:left="0" w:firstLine="0"/>
        <w:jc w:val="left"/>
        <w:rPr>
          <w:rFonts w:hint="eastAsia"/>
        </w:rPr>
      </w:pPr>
    </w:p>
    <w:p w14:paraId="299ADACA">
      <w:pPr>
        <w:spacing w:after="0" w:line="259" w:lineRule="auto"/>
        <w:ind w:left="0" w:firstLine="0"/>
        <w:jc w:val="left"/>
        <w:rPr>
          <w:rFonts w:hint="eastAsia"/>
        </w:rPr>
      </w:pPr>
      <w:r>
        <w:rPr>
          <w:rFonts w:hint="eastAsia"/>
        </w:rPr>
        <w:t>福音书作者解释了补充的话，“你屈身去卧，睡了，”当他说，“祂低下头，将灵魂交付神了。”</w:t>
      </w:r>
    </w:p>
    <w:p w14:paraId="1FCD3D6C">
      <w:pPr>
        <w:spacing w:after="0" w:line="259" w:lineRule="auto"/>
        <w:ind w:left="0" w:firstLine="0"/>
        <w:jc w:val="left"/>
        <w:rPr>
          <w:rFonts w:hint="eastAsia"/>
        </w:rPr>
      </w:pPr>
    </w:p>
    <w:p w14:paraId="01640B1B">
      <w:pPr>
        <w:spacing w:after="0" w:line="259" w:lineRule="auto"/>
        <w:ind w:left="0" w:firstLine="0"/>
        <w:jc w:val="left"/>
        <w:rPr>
          <w:rFonts w:hint="eastAsia"/>
        </w:rPr>
      </w:pPr>
      <w:r>
        <w:rPr>
          <w:rFonts w:hint="eastAsia"/>
        </w:rPr>
        <w:t>Or at least His burial is to be understood, in which He lay down sleeping, and whence no man raised Him, as the prophets did some, and as He Himself did others; but He Himself rose up as if from sleep.</w:t>
      </w:r>
    </w:p>
    <w:p w14:paraId="4B29E96A">
      <w:pPr>
        <w:spacing w:after="0" w:line="259" w:lineRule="auto"/>
        <w:ind w:left="0" w:firstLine="0"/>
        <w:jc w:val="left"/>
        <w:rPr>
          <w:rFonts w:hint="eastAsia"/>
        </w:rPr>
      </w:pPr>
    </w:p>
    <w:p w14:paraId="678A45D6">
      <w:pPr>
        <w:spacing w:after="0" w:line="259" w:lineRule="auto"/>
        <w:ind w:left="0" w:firstLine="0"/>
        <w:jc w:val="left"/>
        <w:rPr>
          <w:rFonts w:hint="eastAsia"/>
        </w:rPr>
      </w:pPr>
      <w:r>
        <w:rPr>
          <w:rFonts w:hint="eastAsia"/>
        </w:rPr>
        <w:t>或者至少应理解为祂的埋葬，在其中祂躺下睡觉，没有人把祂从那里叫醒，像先知叫醒一些人，像祂自己叫醒另一些人那样；但祂自己就像从睡梦中醒来一样起来了。</w:t>
      </w:r>
    </w:p>
    <w:p w14:paraId="61A0FEE7">
      <w:pPr>
        <w:spacing w:after="0" w:line="259" w:lineRule="auto"/>
        <w:ind w:left="0" w:firstLine="0"/>
        <w:jc w:val="left"/>
        <w:rPr>
          <w:rFonts w:hint="eastAsia"/>
        </w:rPr>
      </w:pPr>
    </w:p>
    <w:p w14:paraId="351F6E7A">
      <w:pPr>
        <w:spacing w:after="0" w:line="259" w:lineRule="auto"/>
        <w:ind w:left="0" w:firstLine="0"/>
        <w:jc w:val="left"/>
        <w:rPr>
          <w:rFonts w:hint="eastAsia"/>
        </w:rPr>
      </w:pPr>
      <w:r>
        <w:rPr>
          <w:rFonts w:hint="eastAsia"/>
        </w:rPr>
        <w:t>As for His robe which He washes in wine, that is, cleanses from sin in His own blood, of which blood those who are baptized know the mystery, so that he adds, "And his clothes in the blood of the grape," what is it but the Church?</w:t>
      </w:r>
    </w:p>
    <w:p w14:paraId="668C8826">
      <w:pPr>
        <w:spacing w:after="0" w:line="259" w:lineRule="auto"/>
        <w:ind w:left="0" w:firstLine="0"/>
        <w:jc w:val="left"/>
        <w:rPr>
          <w:rFonts w:hint="eastAsia"/>
        </w:rPr>
      </w:pPr>
    </w:p>
    <w:p w14:paraId="1F7F4900">
      <w:pPr>
        <w:spacing w:after="0" w:line="259" w:lineRule="auto"/>
        <w:ind w:left="0" w:firstLine="0"/>
        <w:jc w:val="left"/>
        <w:rPr>
          <w:rFonts w:hint="eastAsia"/>
        </w:rPr>
      </w:pPr>
      <w:r>
        <w:rPr>
          <w:rFonts w:hint="eastAsia"/>
        </w:rPr>
        <w:t>至于祂在酒中洗的袍子，即在祂自己的血中洁净罪（受洗的人知道这血的奥秘），以致他加上，“在葡萄汁中洗了衣服，”这若不是指教会是什么呢？</w:t>
      </w:r>
    </w:p>
    <w:p w14:paraId="14BD9569">
      <w:pPr>
        <w:spacing w:after="0" w:line="259" w:lineRule="auto"/>
        <w:ind w:left="0" w:firstLine="0"/>
        <w:jc w:val="left"/>
        <w:rPr>
          <w:rFonts w:hint="eastAsia"/>
        </w:rPr>
      </w:pPr>
    </w:p>
    <w:p w14:paraId="2C55F172">
      <w:pPr>
        <w:spacing w:after="0" w:line="259" w:lineRule="auto"/>
        <w:ind w:left="0" w:firstLine="0"/>
        <w:jc w:val="left"/>
        <w:rPr>
          <w:rFonts w:hint="eastAsia"/>
        </w:rPr>
      </w:pPr>
      <w:r>
        <w:rPr>
          <w:rFonts w:hint="eastAsia"/>
        </w:rPr>
        <w:t>"And his eyes are red with wine," [these are] His spiritual people drunken with His cup, of which the psalm sings, "And thy cup that makes drunken, how excellent it is!"</w:t>
      </w:r>
    </w:p>
    <w:p w14:paraId="33A72B54">
      <w:pPr>
        <w:spacing w:after="0" w:line="259" w:lineRule="auto"/>
        <w:ind w:left="0" w:firstLine="0"/>
        <w:jc w:val="left"/>
        <w:rPr>
          <w:rFonts w:hint="eastAsia"/>
        </w:rPr>
      </w:pPr>
    </w:p>
    <w:p w14:paraId="11B8CE84">
      <w:pPr>
        <w:spacing w:after="0" w:line="259" w:lineRule="auto"/>
        <w:ind w:left="0" w:firstLine="0"/>
        <w:jc w:val="left"/>
        <w:rPr>
          <w:rFonts w:hint="eastAsia"/>
        </w:rPr>
      </w:pPr>
      <w:r>
        <w:rPr>
          <w:rFonts w:hint="eastAsia"/>
        </w:rPr>
        <w:t>“他的眼睛必因酒红润，”[这是指]祂的属灵百姓因祂的杯而醉，关于这杯诗篇唱道，“你的杯使人醉，何等美好！”</w:t>
      </w:r>
    </w:p>
    <w:p w14:paraId="459D8D47">
      <w:pPr>
        <w:spacing w:after="0" w:line="259" w:lineRule="auto"/>
        <w:ind w:left="0" w:firstLine="0"/>
        <w:jc w:val="left"/>
        <w:rPr>
          <w:rFonts w:hint="eastAsia"/>
        </w:rPr>
      </w:pPr>
    </w:p>
    <w:p w14:paraId="71E7FD47">
      <w:pPr>
        <w:spacing w:after="0" w:line="259" w:lineRule="auto"/>
        <w:ind w:left="0" w:firstLine="0"/>
        <w:jc w:val="left"/>
        <w:rPr>
          <w:rFonts w:hint="eastAsia"/>
        </w:rPr>
      </w:pPr>
      <w:r>
        <w:rPr>
          <w:rFonts w:hint="eastAsia"/>
        </w:rPr>
        <w:t>"And his teeth are whiter than milk,"—that is, the nutritive words which, according to the apostle, the babes drink, being as yet unfit for solid food.</w:t>
      </w:r>
    </w:p>
    <w:p w14:paraId="38C95A03">
      <w:pPr>
        <w:spacing w:after="0" w:line="259" w:lineRule="auto"/>
        <w:ind w:left="0" w:firstLine="0"/>
        <w:jc w:val="left"/>
        <w:rPr>
          <w:rFonts w:hint="eastAsia"/>
        </w:rPr>
      </w:pPr>
    </w:p>
    <w:p w14:paraId="68D2A12F">
      <w:pPr>
        <w:spacing w:after="0" w:line="259" w:lineRule="auto"/>
        <w:ind w:left="0" w:firstLine="0"/>
        <w:jc w:val="left"/>
        <w:rPr>
          <w:rFonts w:hint="eastAsia"/>
        </w:rPr>
      </w:pPr>
      <w:r>
        <w:rPr>
          <w:rFonts w:hint="eastAsia"/>
        </w:rPr>
        <w:t>“他的牙齿必因奶白亮，”——即滋养的话语，根据使徒，那是婴孩喝的，因为还不适合吃干粮。</w:t>
      </w:r>
    </w:p>
    <w:p w14:paraId="316727FF">
      <w:pPr>
        <w:spacing w:after="0" w:line="259" w:lineRule="auto"/>
        <w:ind w:left="0" w:firstLine="0"/>
        <w:jc w:val="left"/>
        <w:rPr>
          <w:rFonts w:hint="eastAsia"/>
        </w:rPr>
      </w:pPr>
    </w:p>
    <w:p w14:paraId="7A4F2E2B">
      <w:pPr>
        <w:spacing w:after="0" w:line="259" w:lineRule="auto"/>
        <w:ind w:left="0" w:firstLine="0"/>
        <w:jc w:val="left"/>
        <w:rPr>
          <w:rFonts w:hint="eastAsia"/>
        </w:rPr>
      </w:pPr>
      <w:r>
        <w:rPr>
          <w:rFonts w:hint="eastAsia"/>
        </w:rPr>
        <w:t>And it is He in whom the promises of Judah were laid up, so that until they come, princes, that is, the kings of Israel, shall never be lacking out of Judah.</w:t>
      </w:r>
    </w:p>
    <w:p w14:paraId="65A26408">
      <w:pPr>
        <w:spacing w:after="0" w:line="259" w:lineRule="auto"/>
        <w:ind w:left="0" w:firstLine="0"/>
        <w:jc w:val="left"/>
        <w:rPr>
          <w:rFonts w:hint="eastAsia"/>
        </w:rPr>
      </w:pPr>
    </w:p>
    <w:p w14:paraId="76EDFCAE">
      <w:pPr>
        <w:spacing w:after="0" w:line="259" w:lineRule="auto"/>
        <w:ind w:left="0" w:firstLine="0"/>
        <w:jc w:val="left"/>
        <w:rPr>
          <w:rFonts w:hint="eastAsia"/>
        </w:rPr>
      </w:pPr>
      <w:r>
        <w:rPr>
          <w:rFonts w:hint="eastAsia"/>
        </w:rPr>
        <w:t>正是祂，犹大的应许存留在祂里面，以致直到它们来到，王子（即以色列的王）绝不会从犹大中缺乏。</w:t>
      </w:r>
    </w:p>
    <w:p w14:paraId="57F940B7">
      <w:pPr>
        <w:spacing w:after="0" w:line="259" w:lineRule="auto"/>
        <w:ind w:left="0" w:firstLine="0"/>
        <w:jc w:val="left"/>
        <w:rPr>
          <w:rFonts w:hint="eastAsia"/>
        </w:rPr>
      </w:pPr>
    </w:p>
    <w:p w14:paraId="77E33B72">
      <w:pPr>
        <w:spacing w:after="0" w:line="259" w:lineRule="auto"/>
        <w:ind w:left="0" w:firstLine="0"/>
        <w:jc w:val="left"/>
        <w:rPr>
          <w:rFonts w:hint="eastAsia"/>
        </w:rPr>
      </w:pPr>
      <w:r>
        <w:rPr>
          <w:rFonts w:hint="eastAsia"/>
        </w:rPr>
        <w:t>"And He is the expectation of the nations." This is too plain to need exposition.</w:t>
      </w:r>
    </w:p>
    <w:p w14:paraId="4332CCDD">
      <w:pPr>
        <w:spacing w:after="0" w:line="259" w:lineRule="auto"/>
        <w:ind w:left="0" w:firstLine="0"/>
        <w:jc w:val="left"/>
        <w:rPr>
          <w:rFonts w:hint="eastAsia"/>
        </w:rPr>
      </w:pPr>
    </w:p>
    <w:p w14:paraId="13D795FF">
      <w:pPr>
        <w:spacing w:after="0" w:line="259" w:lineRule="auto"/>
        <w:ind w:left="0" w:firstLine="0"/>
        <w:jc w:val="left"/>
        <w:rPr>
          <w:rFonts w:hint="eastAsia"/>
        </w:rPr>
      </w:pPr>
      <w:r>
        <w:rPr>
          <w:rFonts w:hint="eastAsia"/>
        </w:rPr>
        <w:t>“并且祂是万国的期望。”这太清楚了，无需解释。</w:t>
      </w:r>
    </w:p>
    <w:p w14:paraId="6D128404">
      <w:pPr>
        <w:spacing w:after="0" w:line="259" w:lineRule="auto"/>
        <w:ind w:left="0" w:firstLine="0"/>
        <w:jc w:val="left"/>
        <w:rPr>
          <w:rFonts w:hint="eastAsia"/>
        </w:rPr>
      </w:pPr>
    </w:p>
    <w:p w14:paraId="24B7CD94">
      <w:pPr>
        <w:spacing w:after="0" w:line="259" w:lineRule="auto"/>
        <w:ind w:left="0" w:firstLine="0"/>
        <w:jc w:val="left"/>
        <w:rPr>
          <w:rFonts w:hint="eastAsia"/>
        </w:rPr>
      </w:pPr>
      <w:r>
        <w:rPr>
          <w:rFonts w:hint="eastAsia"/>
        </w:rPr>
        <w:t>CHAP. 42.—OF THE SONS OF JOSEPH, WHOM JACOB BLESSED, PROPHETICALLY CHANGING HIS HANDS</w:t>
      </w:r>
    </w:p>
    <w:p w14:paraId="4220BB24">
      <w:pPr>
        <w:spacing w:after="0" w:line="259" w:lineRule="auto"/>
        <w:ind w:left="0" w:firstLine="0"/>
        <w:jc w:val="left"/>
        <w:rPr>
          <w:rFonts w:hint="eastAsia"/>
        </w:rPr>
      </w:pPr>
    </w:p>
    <w:p w14:paraId="13926BC6">
      <w:pPr>
        <w:spacing w:after="0" w:line="259" w:lineRule="auto"/>
        <w:ind w:left="0" w:firstLine="0"/>
        <w:jc w:val="left"/>
        <w:rPr>
          <w:rFonts w:hint="eastAsia"/>
        </w:rPr>
      </w:pPr>
      <w:r>
        <w:rPr>
          <w:rFonts w:hint="eastAsia"/>
        </w:rPr>
        <w:t>第四十二章——论约瑟的儿子，雅各预言性地换手祝福了他们</w:t>
      </w:r>
    </w:p>
    <w:p w14:paraId="24C77A39">
      <w:pPr>
        <w:spacing w:after="0" w:line="259" w:lineRule="auto"/>
        <w:ind w:left="0" w:firstLine="0"/>
        <w:jc w:val="left"/>
        <w:rPr>
          <w:rFonts w:hint="eastAsia"/>
        </w:rPr>
      </w:pPr>
    </w:p>
    <w:p w14:paraId="19E75830">
      <w:pPr>
        <w:spacing w:after="0" w:line="259" w:lineRule="auto"/>
        <w:ind w:left="0" w:firstLine="0"/>
        <w:jc w:val="left"/>
        <w:rPr>
          <w:rFonts w:hint="eastAsia"/>
        </w:rPr>
      </w:pPr>
      <w:r>
        <w:rPr>
          <w:rFonts w:hint="eastAsia"/>
        </w:rPr>
        <w:t>1. Now, as Isaac's two sons, Esau and Jacob, furnished a type of the two people, the Jews and the Christians (although as pertains to carnal descent it was not the Jews but the Idumeans who came of the seed of Esau, nor the Christian nations but rather the Jews who came of Jacob's; for the type holds only as regards the saying, "The elder shall serve the younger"),</w:t>
      </w:r>
    </w:p>
    <w:p w14:paraId="6F33B3DB">
      <w:pPr>
        <w:spacing w:after="0" w:line="259" w:lineRule="auto"/>
        <w:ind w:left="0" w:firstLine="0"/>
        <w:jc w:val="left"/>
        <w:rPr>
          <w:rFonts w:hint="eastAsia"/>
        </w:rPr>
      </w:pPr>
    </w:p>
    <w:p w14:paraId="217CC29B">
      <w:pPr>
        <w:spacing w:after="0" w:line="259" w:lineRule="auto"/>
        <w:ind w:left="0" w:firstLine="0"/>
        <w:jc w:val="left"/>
        <w:rPr>
          <w:rFonts w:hint="eastAsia"/>
        </w:rPr>
      </w:pPr>
      <w:r>
        <w:rPr>
          <w:rFonts w:hint="eastAsia"/>
        </w:rPr>
        <w:t>1. 正如以撒的两个儿子，以扫和雅各，提供了两个民族（犹太人和基督徒）的预表（虽然就肉体血统而言，从以扫后裔出来的不是犹太人而是以东人，从雅各后裔出来的不是基督教国家而是犹太人；因为这预表只在于那句话，“大的要服事小的”），</w:t>
      </w:r>
    </w:p>
    <w:p w14:paraId="11D4DF47">
      <w:pPr>
        <w:spacing w:after="0" w:line="259" w:lineRule="auto"/>
        <w:ind w:left="0" w:firstLine="0"/>
        <w:jc w:val="left"/>
        <w:rPr>
          <w:rFonts w:hint="eastAsia"/>
        </w:rPr>
      </w:pPr>
    </w:p>
    <w:p w14:paraId="343C429B">
      <w:pPr>
        <w:spacing w:after="0" w:line="259" w:lineRule="auto"/>
        <w:ind w:left="0" w:firstLine="0"/>
        <w:jc w:val="left"/>
        <w:rPr>
          <w:rFonts w:hint="eastAsia"/>
        </w:rPr>
      </w:pPr>
      <w:r>
        <w:rPr>
          <w:rFonts w:hint="eastAsia"/>
        </w:rPr>
        <w:t>so the same thing happened in Joseph's two sons; for the elder was a type of the Jews, and the younger of the Christians.</w:t>
      </w:r>
    </w:p>
    <w:p w14:paraId="68521AD6">
      <w:pPr>
        <w:spacing w:after="0" w:line="259" w:lineRule="auto"/>
        <w:ind w:left="0" w:firstLine="0"/>
        <w:jc w:val="left"/>
        <w:rPr>
          <w:rFonts w:hint="eastAsia"/>
        </w:rPr>
      </w:pPr>
    </w:p>
    <w:p w14:paraId="0327CD19">
      <w:pPr>
        <w:spacing w:after="0" w:line="259" w:lineRule="auto"/>
        <w:ind w:left="0" w:firstLine="0"/>
        <w:jc w:val="left"/>
        <w:rPr>
          <w:rFonts w:hint="eastAsia"/>
        </w:rPr>
      </w:pPr>
      <w:r>
        <w:rPr>
          <w:rFonts w:hint="eastAsia"/>
        </w:rPr>
        <w:t>照样在约瑟的两个儿子身上也发生了同样的事；因为年长的是犹太人的预表，年幼的是基督徒的预表。</w:t>
      </w:r>
    </w:p>
    <w:p w14:paraId="049336F8">
      <w:pPr>
        <w:spacing w:after="0" w:line="259" w:lineRule="auto"/>
        <w:ind w:left="0" w:firstLine="0"/>
        <w:jc w:val="left"/>
        <w:rPr>
          <w:rFonts w:hint="eastAsia"/>
        </w:rPr>
      </w:pPr>
    </w:p>
    <w:p w14:paraId="7E160E6A">
      <w:pPr>
        <w:spacing w:after="0" w:line="259" w:lineRule="auto"/>
        <w:ind w:left="0" w:firstLine="0"/>
        <w:jc w:val="left"/>
        <w:rPr>
          <w:rFonts w:hint="eastAsia"/>
        </w:rPr>
      </w:pPr>
      <w:r>
        <w:rPr>
          <w:rFonts w:hint="eastAsia"/>
        </w:rPr>
        <w:t>For when Jacob was blessing them, and laid his right hand on the younger, who was at his left, and his left hand on the elder, who was at his right, this seemed wrong to their father, and he admonished his father by trying to correct his mistake and show him which was the elder.</w:t>
      </w:r>
    </w:p>
    <w:p w14:paraId="43EFE5A3">
      <w:pPr>
        <w:spacing w:after="0" w:line="259" w:lineRule="auto"/>
        <w:ind w:left="0" w:firstLine="0"/>
        <w:jc w:val="left"/>
        <w:rPr>
          <w:rFonts w:hint="eastAsia"/>
        </w:rPr>
      </w:pPr>
    </w:p>
    <w:p w14:paraId="61AE5A98">
      <w:pPr>
        <w:spacing w:after="0" w:line="259" w:lineRule="auto"/>
        <w:ind w:left="0" w:firstLine="0"/>
        <w:jc w:val="left"/>
        <w:rPr>
          <w:rFonts w:hint="eastAsia"/>
        </w:rPr>
      </w:pPr>
      <w:r>
        <w:rPr>
          <w:rFonts w:hint="eastAsia"/>
        </w:rPr>
        <w:t>因为当雅各祝福他们时，把右手按在年幼的头上（他在左边），把左手按在年长的头上（他在右边），这在他们父亲看来是错的，他试图通过纠正父亲的错误并向他指出哪个是年长的来提醒他。</w:t>
      </w:r>
    </w:p>
    <w:p w14:paraId="47AE55D3">
      <w:pPr>
        <w:spacing w:after="0" w:line="259" w:lineRule="auto"/>
        <w:ind w:left="0" w:firstLine="0"/>
        <w:jc w:val="left"/>
        <w:rPr>
          <w:rFonts w:hint="eastAsia"/>
        </w:rPr>
      </w:pPr>
    </w:p>
    <w:p w14:paraId="6E608E73">
      <w:pPr>
        <w:spacing w:after="0" w:line="259" w:lineRule="auto"/>
        <w:ind w:left="0" w:firstLine="0"/>
        <w:jc w:val="left"/>
        <w:rPr>
          <w:rFonts w:hint="eastAsia"/>
        </w:rPr>
      </w:pPr>
      <w:r>
        <w:rPr>
          <w:rFonts w:hint="eastAsia"/>
        </w:rPr>
        <w:t>But he would not change his hands, but said, "I know, my son, I know. He also shall become a people, and he also shall be exalted; but his younger brother shall be greater than he, and his seed shall become a multitude of nations."</w:t>
      </w:r>
    </w:p>
    <w:p w14:paraId="1221FA6E">
      <w:pPr>
        <w:spacing w:after="0" w:line="259" w:lineRule="auto"/>
        <w:ind w:left="0" w:firstLine="0"/>
        <w:jc w:val="left"/>
        <w:rPr>
          <w:rFonts w:hint="eastAsia"/>
        </w:rPr>
      </w:pPr>
    </w:p>
    <w:p w14:paraId="70EDD965">
      <w:pPr>
        <w:spacing w:after="0" w:line="259" w:lineRule="auto"/>
        <w:ind w:left="0" w:firstLine="0"/>
        <w:jc w:val="left"/>
        <w:rPr>
          <w:rFonts w:hint="eastAsia"/>
        </w:rPr>
      </w:pPr>
      <w:r>
        <w:rPr>
          <w:rFonts w:hint="eastAsia"/>
        </w:rPr>
        <w:t>但他不肯换手，却说，“我知道，我儿，我知道。他也必成为一族，也必昌大；只是他的兄弟将来比他还大，他兄弟的后裔要成为多族。”</w:t>
      </w:r>
    </w:p>
    <w:p w14:paraId="460BFA0F">
      <w:pPr>
        <w:spacing w:after="0" w:line="259" w:lineRule="auto"/>
        <w:ind w:left="0" w:firstLine="0"/>
        <w:jc w:val="left"/>
        <w:rPr>
          <w:rFonts w:hint="eastAsia"/>
        </w:rPr>
      </w:pPr>
    </w:p>
    <w:p w14:paraId="756D2331">
      <w:pPr>
        <w:spacing w:after="0" w:line="259" w:lineRule="auto"/>
        <w:ind w:left="0" w:firstLine="0"/>
        <w:jc w:val="left"/>
        <w:rPr>
          <w:rFonts w:hint="eastAsia"/>
        </w:rPr>
      </w:pPr>
      <w:r>
        <w:rPr>
          <w:rFonts w:hint="eastAsia"/>
        </w:rPr>
        <w:t>And these two promises show the same thing. For that one is to become "a people;" this one "a multitude of nations."</w:t>
      </w:r>
    </w:p>
    <w:p w14:paraId="062F6092">
      <w:pPr>
        <w:spacing w:after="0" w:line="259" w:lineRule="auto"/>
        <w:ind w:left="0" w:firstLine="0"/>
        <w:jc w:val="left"/>
        <w:rPr>
          <w:rFonts w:hint="eastAsia"/>
        </w:rPr>
      </w:pPr>
    </w:p>
    <w:p w14:paraId="2C53C997">
      <w:pPr>
        <w:spacing w:after="0" w:line="259" w:lineRule="auto"/>
        <w:ind w:left="0" w:firstLine="0"/>
        <w:jc w:val="left"/>
        <w:rPr>
          <w:rFonts w:hint="eastAsia"/>
        </w:rPr>
      </w:pPr>
      <w:r>
        <w:rPr>
          <w:rFonts w:hint="eastAsia"/>
        </w:rPr>
        <w:t>这两个应许表明了同样的事。因为那一个要成为“一族”；这一个要成为“多族”。</w:t>
      </w:r>
    </w:p>
    <w:p w14:paraId="59F838E2">
      <w:pPr>
        <w:spacing w:after="0" w:line="259" w:lineRule="auto"/>
        <w:ind w:left="0" w:firstLine="0"/>
        <w:jc w:val="left"/>
        <w:rPr>
          <w:rFonts w:hint="eastAsia"/>
        </w:rPr>
      </w:pPr>
    </w:p>
    <w:p w14:paraId="0F9AE99A">
      <w:pPr>
        <w:spacing w:after="0" w:line="259" w:lineRule="auto"/>
        <w:ind w:left="0" w:firstLine="0"/>
        <w:jc w:val="left"/>
        <w:rPr>
          <w:rFonts w:hint="eastAsia"/>
        </w:rPr>
      </w:pPr>
      <w:r>
        <w:rPr>
          <w:rFonts w:hint="eastAsia"/>
        </w:rPr>
        <w:t>And what can be more evident than that these two promises comprehend the people of Israel, and the whole world of Abraham's seed, the one according to the flesh, the other according to faith?</w:t>
      </w:r>
    </w:p>
    <w:p w14:paraId="28F6D555">
      <w:pPr>
        <w:spacing w:after="0" w:line="259" w:lineRule="auto"/>
        <w:ind w:left="0" w:firstLine="0"/>
        <w:jc w:val="left"/>
        <w:rPr>
          <w:rFonts w:hint="eastAsia"/>
        </w:rPr>
      </w:pPr>
    </w:p>
    <w:p w14:paraId="6C0B98C4">
      <w:pPr>
        <w:spacing w:after="0" w:line="259" w:lineRule="auto"/>
        <w:ind w:left="0" w:firstLine="0"/>
        <w:jc w:val="left"/>
        <w:rPr>
          <w:rFonts w:hint="eastAsia"/>
        </w:rPr>
      </w:pPr>
      <w:r>
        <w:rPr>
          <w:rFonts w:hint="eastAsia"/>
        </w:rPr>
        <w:t>还有什么比这两个应许包含了以色列民族和全亚伯拉罕后裔的世界（一个按肉体，一个按信心）更明显的呢？</w:t>
      </w:r>
    </w:p>
    <w:p w14:paraId="06D2FE59">
      <w:pPr>
        <w:spacing w:after="0" w:line="259" w:lineRule="auto"/>
        <w:ind w:left="0" w:firstLine="0"/>
        <w:jc w:val="left"/>
        <w:rPr>
          <w:rFonts w:hint="eastAsia"/>
        </w:rPr>
      </w:pPr>
    </w:p>
    <w:p w14:paraId="1895AC97">
      <w:pPr>
        <w:spacing w:after="0" w:line="259" w:lineRule="auto"/>
        <w:ind w:left="0" w:firstLine="0"/>
        <w:jc w:val="left"/>
        <w:rPr>
          <w:rFonts w:hint="eastAsia"/>
        </w:rPr>
      </w:pPr>
      <w:r>
        <w:rPr>
          <w:rFonts w:hint="eastAsia"/>
        </w:rPr>
        <w:t>CHAP. 43.—OF THE TIMES OF MOSES AND JOSHUA THE SON OF NUN, OF THE JUDGES, AND THEREAFTER OF THE KINGS, OF WHOM SAUL WAS THE FIRST, BUT DAVID IS TO BE REGARDED AS THE CHIEF, BOTH BY THE OATH AND BY MERIT</w:t>
      </w:r>
    </w:p>
    <w:p w14:paraId="3012C8A5">
      <w:pPr>
        <w:spacing w:after="0" w:line="259" w:lineRule="auto"/>
        <w:ind w:left="0" w:firstLine="0"/>
        <w:jc w:val="left"/>
        <w:rPr>
          <w:rFonts w:hint="eastAsia"/>
        </w:rPr>
      </w:pPr>
    </w:p>
    <w:p w14:paraId="6CD48F8A">
      <w:pPr>
        <w:spacing w:after="0" w:line="259" w:lineRule="auto"/>
        <w:ind w:left="0" w:firstLine="0"/>
        <w:jc w:val="left"/>
        <w:rPr>
          <w:rFonts w:hint="eastAsia"/>
        </w:rPr>
      </w:pPr>
      <w:r>
        <w:rPr>
          <w:rFonts w:hint="eastAsia"/>
        </w:rPr>
        <w:t>第四十三章——论摩西和嫩的儿子约书亚的时代，士师的时代，此后列王的时代（扫罗是第一个，但大卫无论按誓言还是按功德都应被视为首领）</w:t>
      </w:r>
    </w:p>
    <w:p w14:paraId="0319A560">
      <w:pPr>
        <w:spacing w:after="0" w:line="259" w:lineRule="auto"/>
        <w:ind w:left="0" w:firstLine="0"/>
        <w:jc w:val="left"/>
        <w:rPr>
          <w:rFonts w:hint="eastAsia"/>
        </w:rPr>
      </w:pPr>
    </w:p>
    <w:p w14:paraId="32DB1B14">
      <w:pPr>
        <w:spacing w:after="0" w:line="259" w:lineRule="auto"/>
        <w:ind w:left="0" w:firstLine="0"/>
        <w:jc w:val="left"/>
        <w:rPr>
          <w:rFonts w:hint="eastAsia"/>
        </w:rPr>
      </w:pPr>
      <w:r>
        <w:rPr>
          <w:rFonts w:hint="eastAsia"/>
        </w:rPr>
        <w:t>1. Jacob being dead, and Joseph also, during the remaining 144 years until they went out of the land of Egypt, that nation increased to an incredible degree, even although wasted by so great persecutions, that at one time the male children were murdered at their birth, because the wondering Egyptians were terrified at the too great increase of that people.</w:t>
      </w:r>
    </w:p>
    <w:p w14:paraId="6065880A">
      <w:pPr>
        <w:spacing w:after="0" w:line="259" w:lineRule="auto"/>
        <w:ind w:left="0" w:firstLine="0"/>
        <w:jc w:val="left"/>
        <w:rPr>
          <w:rFonts w:hint="eastAsia"/>
        </w:rPr>
      </w:pPr>
    </w:p>
    <w:p w14:paraId="4F905F16">
      <w:pPr>
        <w:spacing w:after="0" w:line="259" w:lineRule="auto"/>
        <w:ind w:left="0" w:firstLine="0"/>
        <w:jc w:val="left"/>
        <w:rPr>
          <w:rFonts w:hint="eastAsia"/>
        </w:rPr>
      </w:pPr>
      <w:r>
        <w:rPr>
          <w:rFonts w:hint="eastAsia"/>
        </w:rPr>
        <w:t>1. 雅各死后，约瑟也死了，在直到他们出埃及地的剩余144年里，那个民族增加到了令人难以置信的程度，即使受到如此巨大的迫害（曾有一段时间男婴在出生时被杀，因为惊奇的埃及人被那百姓太大的增长吓坏了）。</w:t>
      </w:r>
    </w:p>
    <w:p w14:paraId="51A0E090">
      <w:pPr>
        <w:spacing w:after="0" w:line="259" w:lineRule="auto"/>
        <w:ind w:left="0" w:firstLine="0"/>
        <w:jc w:val="left"/>
        <w:rPr>
          <w:rFonts w:hint="eastAsia"/>
        </w:rPr>
      </w:pPr>
    </w:p>
    <w:p w14:paraId="76DF8CB3">
      <w:pPr>
        <w:spacing w:after="0" w:line="259" w:lineRule="auto"/>
        <w:ind w:left="0" w:firstLine="0"/>
        <w:jc w:val="left"/>
        <w:rPr>
          <w:rFonts w:hint="eastAsia"/>
        </w:rPr>
      </w:pPr>
      <w:r>
        <w:rPr>
          <w:rFonts w:hint="eastAsia"/>
        </w:rPr>
        <w:t>Then Moses, being stealthily kept from the murderers of the infants, was brought to the royal house, God preparing to do great things by him, and was nursed and adopted by the daughter of Pharaoh (that was the name of all the kings of Egypt), and became so great a man that he—yea, rather God, who had promised this to Abraham, by him—drew that nation, so wonderfully multiplied, out of the yoke of hardest and most grievous servitude it had borne there.</w:t>
      </w:r>
    </w:p>
    <w:p w14:paraId="11D8F90C">
      <w:pPr>
        <w:spacing w:after="0" w:line="259" w:lineRule="auto"/>
        <w:ind w:left="0" w:firstLine="0"/>
        <w:jc w:val="left"/>
        <w:rPr>
          <w:rFonts w:hint="eastAsia"/>
        </w:rPr>
      </w:pPr>
    </w:p>
    <w:p w14:paraId="1FA2AB8F">
      <w:pPr>
        <w:spacing w:after="0" w:line="259" w:lineRule="auto"/>
        <w:ind w:left="0" w:firstLine="0"/>
        <w:jc w:val="left"/>
        <w:rPr>
          <w:rFonts w:hint="eastAsia"/>
        </w:rPr>
      </w:pPr>
      <w:r>
        <w:rPr>
          <w:rFonts w:hint="eastAsia"/>
        </w:rPr>
        <w:t>那时摩西被偷偷地从杀婴者手中保全，被带到王室，上帝准备藉他做大事，他被法老（这是所有埃及王的名字）的女儿抚养并收养，成为如此伟大的人，以致他——不，不如说是曾向亚伯拉罕应许此事的上帝，藉着他——将那个如此奇妙繁衍的民族从它在那里所受的最艰难和最沉重的奴役之轭中拉了出来。</w:t>
      </w:r>
    </w:p>
    <w:p w14:paraId="3E5E6224">
      <w:pPr>
        <w:spacing w:after="0" w:line="259" w:lineRule="auto"/>
        <w:ind w:left="0" w:firstLine="0"/>
        <w:jc w:val="left"/>
        <w:rPr>
          <w:rFonts w:hint="eastAsia"/>
        </w:rPr>
      </w:pPr>
    </w:p>
    <w:p w14:paraId="28E03108">
      <w:pPr>
        <w:spacing w:after="0" w:line="259" w:lineRule="auto"/>
        <w:ind w:left="0" w:firstLine="0"/>
        <w:jc w:val="left"/>
        <w:rPr>
          <w:rFonts w:hint="eastAsia"/>
        </w:rPr>
      </w:pPr>
      <w:r>
        <w:rPr>
          <w:rFonts w:hint="eastAsia"/>
        </w:rPr>
        <w:t>At first, indeed, he fled thence (we are told he fled into the land of Midian), because, in defending an Israelite, he had slain an Egyptian, and was afraid.</w:t>
      </w:r>
    </w:p>
    <w:p w14:paraId="0646C83D">
      <w:pPr>
        <w:spacing w:after="0" w:line="259" w:lineRule="auto"/>
        <w:ind w:left="0" w:firstLine="0"/>
        <w:jc w:val="left"/>
        <w:rPr>
          <w:rFonts w:hint="eastAsia"/>
        </w:rPr>
      </w:pPr>
    </w:p>
    <w:p w14:paraId="6D23B2D1">
      <w:pPr>
        <w:spacing w:after="0" w:line="259" w:lineRule="auto"/>
        <w:ind w:left="0" w:firstLine="0"/>
        <w:jc w:val="left"/>
        <w:rPr>
          <w:rFonts w:hint="eastAsia"/>
        </w:rPr>
      </w:pPr>
      <w:r>
        <w:rPr>
          <w:rFonts w:hint="eastAsia"/>
        </w:rPr>
        <w:t>起初，他确实逃离了那里（我们被告知他逃到了米甸地），因为在保护一个以色列人时，他杀了一个埃及人，并因此害怕。</w:t>
      </w:r>
    </w:p>
    <w:p w14:paraId="75F041E1">
      <w:pPr>
        <w:spacing w:after="0" w:line="259" w:lineRule="auto"/>
        <w:ind w:left="0" w:firstLine="0"/>
        <w:jc w:val="left"/>
        <w:rPr>
          <w:rFonts w:hint="eastAsia"/>
        </w:rPr>
      </w:pPr>
    </w:p>
    <w:p w14:paraId="30D36E22">
      <w:pPr>
        <w:spacing w:after="0" w:line="259" w:lineRule="auto"/>
        <w:ind w:left="0" w:firstLine="0"/>
        <w:jc w:val="left"/>
        <w:rPr>
          <w:rFonts w:hint="eastAsia"/>
        </w:rPr>
      </w:pPr>
      <w:r>
        <w:rPr>
          <w:rFonts w:hint="eastAsia"/>
        </w:rPr>
        <w:t>Afterward, being divinely commissioned in the power of the Spirit of God, he overcame the magi of Pharaoh who resisted him.</w:t>
      </w:r>
    </w:p>
    <w:p w14:paraId="073FA374">
      <w:pPr>
        <w:spacing w:after="0" w:line="259" w:lineRule="auto"/>
        <w:ind w:left="0" w:firstLine="0"/>
        <w:jc w:val="left"/>
        <w:rPr>
          <w:rFonts w:hint="eastAsia"/>
        </w:rPr>
      </w:pPr>
    </w:p>
    <w:p w14:paraId="25BDE148">
      <w:pPr>
        <w:spacing w:after="0" w:line="259" w:lineRule="auto"/>
        <w:ind w:left="0" w:firstLine="0"/>
        <w:jc w:val="left"/>
        <w:rPr>
          <w:rFonts w:hint="eastAsia"/>
        </w:rPr>
      </w:pPr>
      <w:r>
        <w:rPr>
          <w:rFonts w:hint="eastAsia"/>
        </w:rPr>
        <w:t>后来，他在上帝之灵的能力中受神圣差遣，战胜了抵抗他的法美术士。</w:t>
      </w:r>
    </w:p>
    <w:p w14:paraId="43139473">
      <w:pPr>
        <w:spacing w:after="0" w:line="259" w:lineRule="auto"/>
        <w:ind w:left="0" w:firstLine="0"/>
        <w:jc w:val="left"/>
        <w:rPr>
          <w:rFonts w:hint="eastAsia"/>
        </w:rPr>
      </w:pPr>
    </w:p>
    <w:p w14:paraId="2312640F">
      <w:pPr>
        <w:spacing w:after="0" w:line="259" w:lineRule="auto"/>
        <w:ind w:left="0" w:firstLine="0"/>
        <w:jc w:val="left"/>
        <w:rPr>
          <w:rFonts w:hint="eastAsia"/>
        </w:rPr>
      </w:pPr>
      <w:r>
        <w:rPr>
          <w:rFonts w:hint="eastAsia"/>
        </w:rPr>
        <w:t>Then, when the Egyptians would not let God's people go, ten memorable plagues were brought by Him upon them,—the water turned into blood, the frogs and lice, the flies, the death of the cattle, the boils, the hail, the locusts. the darkness, the death of the first-born.</w:t>
      </w:r>
    </w:p>
    <w:p w14:paraId="2476E29D">
      <w:pPr>
        <w:spacing w:after="0" w:line="259" w:lineRule="auto"/>
        <w:ind w:left="0" w:firstLine="0"/>
        <w:jc w:val="left"/>
        <w:rPr>
          <w:rFonts w:hint="eastAsia"/>
        </w:rPr>
      </w:pPr>
    </w:p>
    <w:p w14:paraId="2D9C6963">
      <w:pPr>
        <w:spacing w:after="0" w:line="259" w:lineRule="auto"/>
        <w:ind w:left="0" w:firstLine="0"/>
        <w:jc w:val="left"/>
        <w:rPr>
          <w:rFonts w:hint="eastAsia"/>
        </w:rPr>
      </w:pPr>
      <w:r>
        <w:rPr>
          <w:rFonts w:hint="eastAsia"/>
        </w:rPr>
        <w:t>然后，当埃及人不让上帝的百姓走时，上帝给他们降下了十个值得纪念的灾难——水变血、蛙灾、虱灾、蝇灾、畜疫、疮灾、雹灾、蝗灾、黑暗之灾、长子之死。</w:t>
      </w:r>
    </w:p>
    <w:p w14:paraId="7BA248DA">
      <w:pPr>
        <w:spacing w:after="0" w:line="259" w:lineRule="auto"/>
        <w:ind w:left="0" w:firstLine="0"/>
        <w:jc w:val="left"/>
        <w:rPr>
          <w:rFonts w:hint="eastAsia"/>
        </w:rPr>
      </w:pPr>
    </w:p>
    <w:p w14:paraId="012EE29B">
      <w:pPr>
        <w:spacing w:after="0" w:line="259" w:lineRule="auto"/>
        <w:ind w:left="0" w:firstLine="0"/>
        <w:jc w:val="left"/>
        <w:rPr>
          <w:rFonts w:hint="eastAsia"/>
        </w:rPr>
      </w:pPr>
      <w:r>
        <w:rPr>
          <w:rFonts w:hint="eastAsia"/>
        </w:rPr>
        <w:t>At last the Egyptians were destroyed in the Red Sea while pursuing the Israelites, whom they had let go when at length they were broken by so many great plagues.</w:t>
      </w:r>
    </w:p>
    <w:p w14:paraId="15567B23">
      <w:pPr>
        <w:spacing w:after="0" w:line="259" w:lineRule="auto"/>
        <w:ind w:left="0" w:firstLine="0"/>
        <w:jc w:val="left"/>
        <w:rPr>
          <w:rFonts w:hint="eastAsia"/>
        </w:rPr>
      </w:pPr>
    </w:p>
    <w:p w14:paraId="5600CBD0">
      <w:pPr>
        <w:spacing w:after="0" w:line="259" w:lineRule="auto"/>
        <w:ind w:left="0" w:firstLine="0"/>
        <w:jc w:val="left"/>
        <w:rPr>
          <w:rFonts w:hint="eastAsia"/>
        </w:rPr>
      </w:pPr>
      <w:r>
        <w:rPr>
          <w:rFonts w:hint="eastAsia"/>
        </w:rPr>
        <w:t>最后埃及人在追赶以色列人时在红海被毁灭，这以色列人是当他们最终被如此多大灾难击垮时才放走的。</w:t>
      </w:r>
    </w:p>
    <w:p w14:paraId="6C7E984B">
      <w:pPr>
        <w:spacing w:after="0" w:line="259" w:lineRule="auto"/>
        <w:ind w:left="0" w:firstLine="0"/>
        <w:jc w:val="left"/>
        <w:rPr>
          <w:rFonts w:hint="eastAsia"/>
        </w:rPr>
      </w:pPr>
    </w:p>
    <w:p w14:paraId="31CA5DCC">
      <w:pPr>
        <w:spacing w:after="0" w:line="259" w:lineRule="auto"/>
        <w:ind w:left="0" w:firstLine="0"/>
        <w:jc w:val="left"/>
        <w:rPr>
          <w:rFonts w:hint="eastAsia"/>
        </w:rPr>
      </w:pPr>
      <w:r>
        <w:rPr>
          <w:rFonts w:hint="eastAsia"/>
        </w:rPr>
        <w:t>The divided sea made a way for the Israelites who were departing, but, returning on itself, it overwhelmed their pursuers with its waves.</w:t>
      </w:r>
    </w:p>
    <w:p w14:paraId="2341D4F3">
      <w:pPr>
        <w:spacing w:after="0" w:line="259" w:lineRule="auto"/>
        <w:ind w:left="0" w:firstLine="0"/>
        <w:jc w:val="left"/>
        <w:rPr>
          <w:rFonts w:hint="eastAsia"/>
        </w:rPr>
      </w:pPr>
    </w:p>
    <w:p w14:paraId="695F3D49">
      <w:pPr>
        <w:spacing w:after="0" w:line="259" w:lineRule="auto"/>
        <w:ind w:left="0" w:firstLine="0"/>
        <w:jc w:val="left"/>
        <w:rPr>
          <w:rFonts w:hint="eastAsia"/>
        </w:rPr>
      </w:pPr>
      <w:r>
        <w:rPr>
          <w:rFonts w:hint="eastAsia"/>
        </w:rPr>
        <w:t>分开的海水为离开的以色列人开了一条路，但海水回流，用波浪淹没了追赶他们的人。</w:t>
      </w:r>
    </w:p>
    <w:p w14:paraId="3958AABA">
      <w:pPr>
        <w:spacing w:after="0" w:line="259" w:lineRule="auto"/>
        <w:ind w:left="0" w:firstLine="0"/>
        <w:jc w:val="left"/>
        <w:rPr>
          <w:rFonts w:hint="eastAsia"/>
        </w:rPr>
      </w:pPr>
    </w:p>
    <w:p w14:paraId="6FC12553">
      <w:pPr>
        <w:spacing w:after="0" w:line="259" w:lineRule="auto"/>
        <w:ind w:left="0" w:firstLine="0"/>
        <w:jc w:val="left"/>
        <w:rPr>
          <w:rFonts w:hint="eastAsia"/>
        </w:rPr>
      </w:pPr>
      <w:r>
        <w:rPr>
          <w:rFonts w:hint="eastAsia"/>
        </w:rPr>
        <w:t>Then for forty years the people of God went through the desert, under the leadership of Moses, when the tabernacle of testimony was dedicated, in which God was worshipped by sacrifices prophetic of things to come, and that was after the law had been very terribly given in the mount, for its divinity was most plainly attested by wonderful signs and voices.</w:t>
      </w:r>
    </w:p>
    <w:p w14:paraId="33CEC1FB">
      <w:pPr>
        <w:spacing w:after="0" w:line="259" w:lineRule="auto"/>
        <w:ind w:left="0" w:firstLine="0"/>
        <w:jc w:val="left"/>
        <w:rPr>
          <w:rFonts w:hint="eastAsia"/>
        </w:rPr>
      </w:pPr>
    </w:p>
    <w:p w14:paraId="7757E867">
      <w:pPr>
        <w:spacing w:after="0" w:line="259" w:lineRule="auto"/>
        <w:ind w:left="0" w:firstLine="0"/>
        <w:jc w:val="left"/>
        <w:rPr>
          <w:rFonts w:hint="eastAsia"/>
        </w:rPr>
      </w:pPr>
      <w:r>
        <w:rPr>
          <w:rFonts w:hint="eastAsia"/>
        </w:rPr>
        <w:t>然后在摩西的领导下，上帝的百姓在旷野走了四十年，那时奉献了见证的帐幕，其中藉着预言未来之事的祭祀敬拜上帝，这是在律法在山上被非常可怕地赐下之后，因为其神性被奇妙的迹象和声音最清楚地证明。</w:t>
      </w:r>
    </w:p>
    <w:p w14:paraId="408D0400">
      <w:pPr>
        <w:spacing w:after="0" w:line="259" w:lineRule="auto"/>
        <w:ind w:left="0" w:firstLine="0"/>
        <w:jc w:val="left"/>
        <w:rPr>
          <w:rFonts w:hint="eastAsia"/>
        </w:rPr>
      </w:pPr>
    </w:p>
    <w:p w14:paraId="07E4284F">
      <w:pPr>
        <w:spacing w:after="0" w:line="259" w:lineRule="auto"/>
        <w:ind w:left="0" w:firstLine="0"/>
        <w:jc w:val="left"/>
        <w:rPr>
          <w:rFonts w:hint="eastAsia"/>
        </w:rPr>
      </w:pPr>
      <w:r>
        <w:rPr>
          <w:rFonts w:hint="eastAsia"/>
        </w:rPr>
        <w:t>This took place soon after the exodus from Egypt, when the people had entered the desert, on the fiftieth day after the passover was celebrated by the offering up of a lamb, which is so completely a type of Christ, foretelling that through His sacrificial passion He should go from this world to the Father (for pascha in the Hebrew tongue means transit),</w:t>
      </w:r>
    </w:p>
    <w:p w14:paraId="4024E6A4">
      <w:pPr>
        <w:spacing w:after="0" w:line="259" w:lineRule="auto"/>
        <w:ind w:left="0" w:firstLine="0"/>
        <w:jc w:val="left"/>
        <w:rPr>
          <w:rFonts w:hint="eastAsia"/>
        </w:rPr>
      </w:pPr>
    </w:p>
    <w:p w14:paraId="6FC07C0D">
      <w:pPr>
        <w:spacing w:after="0" w:line="259" w:lineRule="auto"/>
        <w:ind w:left="0" w:firstLine="0"/>
        <w:jc w:val="left"/>
        <w:rPr>
          <w:rFonts w:hint="eastAsia"/>
        </w:rPr>
      </w:pPr>
      <w:r>
        <w:rPr>
          <w:rFonts w:hint="eastAsia"/>
        </w:rPr>
        <w:t>这发生在出埃及后不久，当百姓进入旷野，在逾越节通过献上羔羊（这完全是基督的预表，预言藉着祂的牺牲受难，祂应从这世界归到父那里，因为pascha在希伯来语中意为“经过”）庆祝后的第五十天，</w:t>
      </w:r>
    </w:p>
    <w:p w14:paraId="1B9F68D0">
      <w:pPr>
        <w:spacing w:after="0" w:line="259" w:lineRule="auto"/>
        <w:ind w:left="0" w:firstLine="0"/>
        <w:jc w:val="left"/>
        <w:rPr>
          <w:rFonts w:hint="eastAsia"/>
        </w:rPr>
      </w:pPr>
    </w:p>
    <w:p w14:paraId="7F820280">
      <w:pPr>
        <w:spacing w:after="0" w:line="259" w:lineRule="auto"/>
        <w:ind w:left="0" w:firstLine="0"/>
        <w:jc w:val="left"/>
        <w:rPr>
          <w:rFonts w:hint="eastAsia"/>
        </w:rPr>
      </w:pPr>
      <w:r>
        <w:rPr>
          <w:rFonts w:hint="eastAsia"/>
        </w:rPr>
        <w:t>that when the new covenant was revealed, after Christ our passover was offered up, the Holy Spirit came from heaven on the fiftieth day; and He is called in the gospel the Finger of God, because He recalls to our remembrance the things done before by way of types, and because the tables of that law are said to have been written by the finger of God.</w:t>
      </w:r>
    </w:p>
    <w:p w14:paraId="2DE58BA9">
      <w:pPr>
        <w:spacing w:after="0" w:line="259" w:lineRule="auto"/>
        <w:ind w:left="0" w:firstLine="0"/>
        <w:jc w:val="left"/>
        <w:rPr>
          <w:rFonts w:hint="eastAsia"/>
        </w:rPr>
      </w:pPr>
    </w:p>
    <w:p w14:paraId="361968AF">
      <w:pPr>
        <w:spacing w:after="0" w:line="259" w:lineRule="auto"/>
        <w:ind w:left="0" w:firstLine="0"/>
        <w:jc w:val="left"/>
        <w:rPr>
          <w:rFonts w:hint="eastAsia"/>
        </w:rPr>
      </w:pPr>
      <w:r>
        <w:rPr>
          <w:rFonts w:hint="eastAsia"/>
        </w:rPr>
        <w:t>当新约被启示时，在基督我们的逾越节被献上之后，圣灵在第五十天从天降临；祂在福音书中被称为上帝的指头，因为祂唤起我们对以前通过预表所做之事的记忆，并且因为那律法的石版据说是用上帝的指头写的。</w:t>
      </w:r>
    </w:p>
    <w:p w14:paraId="368374FD">
      <w:pPr>
        <w:spacing w:after="0" w:line="259" w:lineRule="auto"/>
        <w:ind w:left="0" w:firstLine="0"/>
        <w:jc w:val="left"/>
        <w:rPr>
          <w:rFonts w:hint="eastAsia"/>
        </w:rPr>
      </w:pPr>
    </w:p>
    <w:p w14:paraId="3E4EB2CE">
      <w:pPr>
        <w:spacing w:after="0" w:line="259" w:lineRule="auto"/>
        <w:ind w:left="0" w:firstLine="0"/>
        <w:jc w:val="left"/>
        <w:rPr>
          <w:rFonts w:hint="eastAsia"/>
        </w:rPr>
      </w:pPr>
      <w:r>
        <w:rPr>
          <w:rFonts w:hint="eastAsia"/>
        </w:rPr>
        <w:t>2. On the death of Moses, Joshua the son of Nun ruled the people, and led them into the land of promise, and divided it among them.</w:t>
      </w:r>
    </w:p>
    <w:p w14:paraId="2B662F90">
      <w:pPr>
        <w:spacing w:after="0" w:line="259" w:lineRule="auto"/>
        <w:ind w:left="0" w:firstLine="0"/>
        <w:jc w:val="left"/>
        <w:rPr>
          <w:rFonts w:hint="eastAsia"/>
        </w:rPr>
      </w:pPr>
    </w:p>
    <w:p w14:paraId="0DE375BA">
      <w:pPr>
        <w:spacing w:after="0" w:line="259" w:lineRule="auto"/>
        <w:ind w:left="0" w:firstLine="0"/>
        <w:jc w:val="left"/>
        <w:rPr>
          <w:rFonts w:hint="eastAsia"/>
        </w:rPr>
      </w:pPr>
      <w:r>
        <w:rPr>
          <w:rFonts w:hint="eastAsia"/>
        </w:rPr>
        <w:t>2. 摩西死后，嫩的儿子约书亚统治百姓，领他们进入应许之地，并在他们中间分地。</w:t>
      </w:r>
    </w:p>
    <w:p w14:paraId="68018B2E">
      <w:pPr>
        <w:spacing w:after="0" w:line="259" w:lineRule="auto"/>
        <w:ind w:left="0" w:firstLine="0"/>
        <w:jc w:val="left"/>
        <w:rPr>
          <w:rFonts w:hint="eastAsia"/>
        </w:rPr>
      </w:pPr>
    </w:p>
    <w:p w14:paraId="0B35FD46">
      <w:pPr>
        <w:spacing w:after="0" w:line="259" w:lineRule="auto"/>
        <w:ind w:left="0" w:firstLine="0"/>
        <w:jc w:val="left"/>
        <w:rPr>
          <w:rFonts w:hint="eastAsia"/>
        </w:rPr>
      </w:pPr>
      <w:r>
        <w:rPr>
          <w:rFonts w:hint="eastAsia"/>
        </w:rPr>
        <w:t>By these two wonderful leaders wars were also carried on most prosperously and wonderfully, God calling to witness that they had got these victories not so much on account of the merit of the Hebrew people as on account of the sins of the nations they subdued.</w:t>
      </w:r>
    </w:p>
    <w:p w14:paraId="17A744AD">
      <w:pPr>
        <w:spacing w:after="0" w:line="259" w:lineRule="auto"/>
        <w:ind w:left="0" w:firstLine="0"/>
        <w:jc w:val="left"/>
        <w:rPr>
          <w:rFonts w:hint="eastAsia"/>
        </w:rPr>
      </w:pPr>
    </w:p>
    <w:p w14:paraId="53DBF8C9">
      <w:pPr>
        <w:spacing w:after="0" w:line="259" w:lineRule="auto"/>
        <w:ind w:left="0" w:firstLine="0"/>
        <w:jc w:val="left"/>
        <w:rPr>
          <w:rFonts w:hint="eastAsia"/>
        </w:rPr>
      </w:pPr>
      <w:r>
        <w:rPr>
          <w:rFonts w:hint="eastAsia"/>
        </w:rPr>
        <w:t>藉着这两位奇妙的领袖，战争也进行得极其顺利和奇妙，上帝作证说他们获得这些胜利与其说是因为希伯来人的功德，不如说是因为他们所征服之民族的罪。</w:t>
      </w:r>
    </w:p>
    <w:p w14:paraId="3BFDE605">
      <w:pPr>
        <w:spacing w:after="0" w:line="259" w:lineRule="auto"/>
        <w:ind w:left="0" w:firstLine="0"/>
        <w:jc w:val="left"/>
        <w:rPr>
          <w:rFonts w:hint="eastAsia"/>
        </w:rPr>
      </w:pPr>
    </w:p>
    <w:p w14:paraId="01380383">
      <w:pPr>
        <w:spacing w:after="0" w:line="259" w:lineRule="auto"/>
        <w:ind w:left="0" w:firstLine="0"/>
        <w:jc w:val="left"/>
        <w:rPr>
          <w:rFonts w:hint="eastAsia"/>
        </w:rPr>
      </w:pPr>
      <w:r>
        <w:rPr>
          <w:rFonts w:hint="eastAsia"/>
        </w:rPr>
        <w:t>After these leaders there were judges, when the people were settled in the land of promise, so that, in the meantime, the first promise made to Abraham began to be fulfilled about the one nation, that is, the Hebrew, and about the land of Canaan;</w:t>
      </w:r>
    </w:p>
    <w:p w14:paraId="26DE6D7B">
      <w:pPr>
        <w:spacing w:after="0" w:line="259" w:lineRule="auto"/>
        <w:ind w:left="0" w:firstLine="0"/>
        <w:jc w:val="left"/>
        <w:rPr>
          <w:rFonts w:hint="eastAsia"/>
        </w:rPr>
      </w:pPr>
    </w:p>
    <w:p w14:paraId="4126F86E">
      <w:pPr>
        <w:spacing w:after="0" w:line="259" w:lineRule="auto"/>
        <w:ind w:left="0" w:firstLine="0"/>
        <w:jc w:val="left"/>
        <w:rPr>
          <w:rFonts w:hint="eastAsia"/>
        </w:rPr>
      </w:pPr>
      <w:r>
        <w:rPr>
          <w:rFonts w:hint="eastAsia"/>
        </w:rPr>
        <w:t>在这些领袖之后是士师，当时百姓已在应许之地定居，因此，在此期间，给亚伯拉罕的第一个应许开始关于那一个民族（即希伯来人）和迦南地应验；</w:t>
      </w:r>
    </w:p>
    <w:p w14:paraId="681117D6">
      <w:pPr>
        <w:spacing w:after="0" w:line="259" w:lineRule="auto"/>
        <w:ind w:left="0" w:firstLine="0"/>
        <w:jc w:val="left"/>
        <w:rPr>
          <w:rFonts w:hint="eastAsia"/>
        </w:rPr>
      </w:pPr>
    </w:p>
    <w:p w14:paraId="126529DF">
      <w:pPr>
        <w:spacing w:after="0" w:line="259" w:lineRule="auto"/>
        <w:ind w:left="0" w:firstLine="0"/>
        <w:jc w:val="left"/>
        <w:rPr>
          <w:rFonts w:hint="eastAsia"/>
        </w:rPr>
      </w:pPr>
      <w:r>
        <w:rPr>
          <w:rFonts w:hint="eastAsia"/>
        </w:rPr>
        <w:t>but not as yet the promise about all nations, and the whole wide world, for that was to be fulfilled, not by the observances of the old law, but by the advent of Christ in the flesh, and by the faith of the gospel.</w:t>
      </w:r>
    </w:p>
    <w:p w14:paraId="57EBBF2E">
      <w:pPr>
        <w:spacing w:after="0" w:line="259" w:lineRule="auto"/>
        <w:ind w:left="0" w:firstLine="0"/>
        <w:jc w:val="left"/>
        <w:rPr>
          <w:rFonts w:hint="eastAsia"/>
        </w:rPr>
      </w:pPr>
    </w:p>
    <w:p w14:paraId="1B710E4E">
      <w:pPr>
        <w:spacing w:after="0" w:line="259" w:lineRule="auto"/>
        <w:ind w:left="0" w:firstLine="0"/>
        <w:jc w:val="left"/>
        <w:rPr>
          <w:rFonts w:hint="eastAsia"/>
        </w:rPr>
      </w:pPr>
      <w:r>
        <w:rPr>
          <w:rFonts w:hint="eastAsia"/>
        </w:rPr>
        <w:t>但关于万国和全世界的应许尚未应验，因为那是要藉着基督肉身降临和福音的信仰，而不是藉着旧律法的遵守来应验的。</w:t>
      </w:r>
    </w:p>
    <w:p w14:paraId="37DF83A0">
      <w:pPr>
        <w:spacing w:after="0" w:line="259" w:lineRule="auto"/>
        <w:ind w:left="0" w:firstLine="0"/>
        <w:jc w:val="left"/>
        <w:rPr>
          <w:rFonts w:hint="eastAsia"/>
        </w:rPr>
      </w:pPr>
    </w:p>
    <w:p w14:paraId="334EB316">
      <w:pPr>
        <w:spacing w:after="0" w:line="259" w:lineRule="auto"/>
        <w:ind w:left="0" w:firstLine="0"/>
        <w:jc w:val="left"/>
        <w:rPr>
          <w:rFonts w:hint="eastAsia"/>
        </w:rPr>
      </w:pPr>
      <w:r>
        <w:rPr>
          <w:rFonts w:hint="eastAsia"/>
        </w:rPr>
        <w:t>And it was to prefigure this that it was not Moses, who received the law for the people on Mount Sinai, that led the people into the land of promise, but Joshua, whose name also was changed at God's command, so that he was called Jesus.</w:t>
      </w:r>
    </w:p>
    <w:p w14:paraId="4505BD72">
      <w:pPr>
        <w:spacing w:after="0" w:line="259" w:lineRule="auto"/>
        <w:ind w:left="0" w:firstLine="0"/>
        <w:jc w:val="left"/>
        <w:rPr>
          <w:rFonts w:hint="eastAsia"/>
        </w:rPr>
      </w:pPr>
    </w:p>
    <w:p w14:paraId="0AA1F924">
      <w:pPr>
        <w:spacing w:after="0" w:line="259" w:lineRule="auto"/>
        <w:ind w:left="0" w:firstLine="0"/>
        <w:jc w:val="left"/>
        <w:rPr>
          <w:rFonts w:hint="eastAsia"/>
        </w:rPr>
      </w:pPr>
      <w:r>
        <w:rPr>
          <w:rFonts w:hint="eastAsia"/>
        </w:rPr>
        <w:t>正是为了预表这一点，不是在西奈山上为百姓领受律法的摩西领百姓进入应许之地，而是约书亚，他的名字也在上帝的命令下改变了，以致他被称为耶稣（Jesus，希腊文形式，与Joshua同源）。</w:t>
      </w:r>
    </w:p>
    <w:p w14:paraId="26E5FBBB">
      <w:pPr>
        <w:spacing w:after="0" w:line="259" w:lineRule="auto"/>
        <w:ind w:left="0" w:firstLine="0"/>
        <w:jc w:val="left"/>
        <w:rPr>
          <w:rFonts w:hint="eastAsia"/>
        </w:rPr>
      </w:pPr>
    </w:p>
    <w:p w14:paraId="4BF98886">
      <w:pPr>
        <w:spacing w:after="0" w:line="259" w:lineRule="auto"/>
        <w:ind w:left="0" w:firstLine="0"/>
        <w:jc w:val="left"/>
        <w:rPr>
          <w:rFonts w:hint="eastAsia"/>
        </w:rPr>
      </w:pPr>
      <w:r>
        <w:rPr>
          <w:rFonts w:hint="eastAsia"/>
        </w:rPr>
        <w:t>But in the times of the judges prosperity alternated with adversity in war, according as the sins of the people and the mercy of God were displayed.</w:t>
      </w:r>
    </w:p>
    <w:p w14:paraId="574D060D">
      <w:pPr>
        <w:spacing w:after="0" w:line="259" w:lineRule="auto"/>
        <w:ind w:left="0" w:firstLine="0"/>
        <w:jc w:val="left"/>
        <w:rPr>
          <w:rFonts w:hint="eastAsia"/>
        </w:rPr>
      </w:pPr>
    </w:p>
    <w:p w14:paraId="0FA0A310">
      <w:pPr>
        <w:spacing w:after="0" w:line="259" w:lineRule="auto"/>
        <w:ind w:left="0" w:firstLine="0"/>
        <w:jc w:val="left"/>
        <w:rPr>
          <w:rFonts w:hint="eastAsia"/>
        </w:rPr>
      </w:pPr>
      <w:r>
        <w:rPr>
          <w:rFonts w:hint="eastAsia"/>
        </w:rPr>
        <w:t>但在士师时代，战争中的顺境与逆境交替，这取决于百姓的罪和上帝的怜悯如何显现。</w:t>
      </w:r>
    </w:p>
    <w:p w14:paraId="52D660A8">
      <w:pPr>
        <w:spacing w:after="0" w:line="259" w:lineRule="auto"/>
        <w:ind w:left="0" w:firstLine="0"/>
        <w:jc w:val="left"/>
        <w:rPr>
          <w:rFonts w:hint="eastAsia"/>
        </w:rPr>
      </w:pPr>
    </w:p>
    <w:p w14:paraId="69F79735">
      <w:pPr>
        <w:spacing w:after="0" w:line="259" w:lineRule="auto"/>
        <w:ind w:left="0" w:firstLine="0"/>
        <w:jc w:val="left"/>
        <w:rPr>
          <w:rFonts w:hint="eastAsia"/>
        </w:rPr>
      </w:pPr>
      <w:r>
        <w:rPr>
          <w:rFonts w:hint="eastAsia"/>
        </w:rPr>
        <w:t>We come next to the times of the kings.</w:t>
      </w:r>
    </w:p>
    <w:p w14:paraId="068AF39C">
      <w:pPr>
        <w:spacing w:after="0" w:line="259" w:lineRule="auto"/>
        <w:ind w:left="0" w:firstLine="0"/>
        <w:jc w:val="left"/>
        <w:rPr>
          <w:rFonts w:hint="eastAsia"/>
        </w:rPr>
      </w:pPr>
    </w:p>
    <w:p w14:paraId="27BB8095">
      <w:pPr>
        <w:spacing w:after="0" w:line="259" w:lineRule="auto"/>
        <w:ind w:left="0" w:firstLine="0"/>
        <w:jc w:val="left"/>
        <w:rPr>
          <w:rFonts w:hint="eastAsia"/>
        </w:rPr>
      </w:pPr>
      <w:r>
        <w:rPr>
          <w:rFonts w:hint="eastAsia"/>
        </w:rPr>
        <w:t>接下来我们来到列王时代。</w:t>
      </w:r>
    </w:p>
    <w:p w14:paraId="69AFBD45">
      <w:pPr>
        <w:spacing w:after="0" w:line="259" w:lineRule="auto"/>
        <w:ind w:left="0" w:firstLine="0"/>
        <w:jc w:val="left"/>
        <w:rPr>
          <w:rFonts w:hint="eastAsia"/>
        </w:rPr>
      </w:pPr>
    </w:p>
    <w:p w14:paraId="2EC3374D">
      <w:pPr>
        <w:spacing w:after="0" w:line="259" w:lineRule="auto"/>
        <w:ind w:left="0" w:firstLine="0"/>
        <w:jc w:val="left"/>
        <w:rPr>
          <w:rFonts w:hint="eastAsia"/>
        </w:rPr>
      </w:pPr>
      <w:r>
        <w:rPr>
          <w:rFonts w:hint="eastAsia"/>
        </w:rPr>
        <w:t>The first who reigned was Saul; and when he was rejected and laid low in battle, and his offspring rejected so that no kings should arise out of it, David succeeded to the kingdom, whose son Christ is chiefly called.</w:t>
      </w:r>
    </w:p>
    <w:p w14:paraId="689B6DBD">
      <w:pPr>
        <w:spacing w:after="0" w:line="259" w:lineRule="auto"/>
        <w:ind w:left="0" w:firstLine="0"/>
        <w:jc w:val="left"/>
        <w:rPr>
          <w:rFonts w:hint="eastAsia"/>
        </w:rPr>
      </w:pPr>
    </w:p>
    <w:p w14:paraId="27946FC8">
      <w:pPr>
        <w:spacing w:after="0" w:line="259" w:lineRule="auto"/>
        <w:ind w:left="0" w:firstLine="0"/>
        <w:jc w:val="left"/>
        <w:rPr>
          <w:rFonts w:hint="eastAsia"/>
        </w:rPr>
      </w:pPr>
      <w:r>
        <w:rPr>
          <w:rFonts w:hint="eastAsia"/>
        </w:rPr>
        <w:t>第一个作王的是扫罗；当他被弃绝并在战斗中倒下，他的后代也被弃绝以致没有王从其中兴起时，大卫继承了王位，基督主要被称为他的儿子。</w:t>
      </w:r>
    </w:p>
    <w:p w14:paraId="307BD436">
      <w:pPr>
        <w:spacing w:after="0" w:line="259" w:lineRule="auto"/>
        <w:ind w:left="0" w:firstLine="0"/>
        <w:jc w:val="left"/>
        <w:rPr>
          <w:rFonts w:hint="eastAsia"/>
        </w:rPr>
      </w:pPr>
    </w:p>
    <w:p w14:paraId="0143543A">
      <w:pPr>
        <w:spacing w:after="0" w:line="259" w:lineRule="auto"/>
        <w:ind w:left="0" w:firstLine="0"/>
        <w:jc w:val="left"/>
        <w:rPr>
          <w:rFonts w:hint="eastAsia"/>
        </w:rPr>
      </w:pPr>
      <w:r>
        <w:rPr>
          <w:rFonts w:hint="eastAsia"/>
        </w:rPr>
        <w:t>He was made a kind of starting-point and beginning of the advanced youth of God's people, who had passed a kind of age of puberty from Abraham to this David.</w:t>
      </w:r>
    </w:p>
    <w:p w14:paraId="137D37A6">
      <w:pPr>
        <w:spacing w:after="0" w:line="259" w:lineRule="auto"/>
        <w:ind w:left="0" w:firstLine="0"/>
        <w:jc w:val="left"/>
        <w:rPr>
          <w:rFonts w:hint="eastAsia"/>
        </w:rPr>
      </w:pPr>
    </w:p>
    <w:p w14:paraId="22BFD1D6">
      <w:pPr>
        <w:spacing w:after="0" w:line="259" w:lineRule="auto"/>
        <w:ind w:left="0" w:firstLine="0"/>
        <w:jc w:val="left"/>
        <w:rPr>
          <w:rFonts w:hint="eastAsia"/>
        </w:rPr>
      </w:pPr>
      <w:r>
        <w:rPr>
          <w:rFonts w:hint="eastAsia"/>
        </w:rPr>
        <w:t>他被立为上帝子民进阶青年的某种起点和开始，他们从亚伯拉罕到这位大卫已经过了某种青春期。</w:t>
      </w:r>
    </w:p>
    <w:p w14:paraId="665D7870">
      <w:pPr>
        <w:spacing w:after="0" w:line="259" w:lineRule="auto"/>
        <w:ind w:left="0" w:firstLine="0"/>
        <w:jc w:val="left"/>
        <w:rPr>
          <w:rFonts w:hint="eastAsia"/>
        </w:rPr>
      </w:pPr>
    </w:p>
    <w:p w14:paraId="0CA32E7E">
      <w:pPr>
        <w:spacing w:after="0" w:line="259" w:lineRule="auto"/>
        <w:ind w:left="0" w:firstLine="0"/>
        <w:jc w:val="left"/>
        <w:rPr>
          <w:rFonts w:hint="eastAsia"/>
        </w:rPr>
      </w:pPr>
      <w:r>
        <w:rPr>
          <w:rFonts w:hint="eastAsia"/>
        </w:rPr>
        <w:t>And it is not in vain that the evangelist Matthew records the generations in such a way as to sum up this first period from Abraham to David in fourteen generations.</w:t>
      </w:r>
    </w:p>
    <w:p w14:paraId="279A57D0">
      <w:pPr>
        <w:spacing w:after="0" w:line="259" w:lineRule="auto"/>
        <w:ind w:left="0" w:firstLine="0"/>
        <w:jc w:val="left"/>
        <w:rPr>
          <w:rFonts w:hint="eastAsia"/>
        </w:rPr>
      </w:pPr>
    </w:p>
    <w:p w14:paraId="6880F546">
      <w:pPr>
        <w:spacing w:after="0" w:line="259" w:lineRule="auto"/>
        <w:ind w:left="0" w:firstLine="0"/>
        <w:jc w:val="left"/>
        <w:rPr>
          <w:rFonts w:hint="eastAsia"/>
        </w:rPr>
      </w:pPr>
      <w:r>
        <w:rPr>
          <w:rFonts w:hint="eastAsia"/>
        </w:rPr>
        <w:t>福音书作者马太以这样的方式记录世代，将从亚伯拉罕到大卫的第一个时期总结为十四代，并非徒然。</w:t>
      </w:r>
    </w:p>
    <w:p w14:paraId="32E56BB0">
      <w:pPr>
        <w:spacing w:after="0" w:line="259" w:lineRule="auto"/>
        <w:ind w:left="0" w:firstLine="0"/>
        <w:jc w:val="left"/>
        <w:rPr>
          <w:rFonts w:hint="eastAsia"/>
        </w:rPr>
      </w:pPr>
    </w:p>
    <w:p w14:paraId="5BA941C7">
      <w:pPr>
        <w:spacing w:after="0" w:line="259" w:lineRule="auto"/>
        <w:ind w:left="0" w:firstLine="0"/>
        <w:jc w:val="left"/>
        <w:rPr>
          <w:rFonts w:hint="eastAsia"/>
        </w:rPr>
      </w:pPr>
      <w:r>
        <w:rPr>
          <w:rFonts w:hint="eastAsia"/>
        </w:rPr>
        <w:t>For from the age of puberty man begins to be capable of generation; therefore he starts the list of generations from Abraham, who also was made the father of many nations when he got his name changed.</w:t>
      </w:r>
    </w:p>
    <w:p w14:paraId="6E706A7D">
      <w:pPr>
        <w:spacing w:after="0" w:line="259" w:lineRule="auto"/>
        <w:ind w:left="0" w:firstLine="0"/>
        <w:jc w:val="left"/>
        <w:rPr>
          <w:rFonts w:hint="eastAsia"/>
        </w:rPr>
      </w:pPr>
    </w:p>
    <w:p w14:paraId="60DBD480">
      <w:pPr>
        <w:spacing w:after="0" w:line="259" w:lineRule="auto"/>
        <w:ind w:left="0" w:firstLine="0"/>
        <w:jc w:val="left"/>
        <w:rPr>
          <w:rFonts w:hint="eastAsia"/>
        </w:rPr>
      </w:pPr>
      <w:r>
        <w:rPr>
          <w:rFonts w:hint="eastAsia"/>
        </w:rPr>
        <w:t>因为从青春期开始，人就有生殖能力；因此他从亚伯拉罕开始世代列表，亚伯拉罕在改名时也被立为多国的父。</w:t>
      </w:r>
    </w:p>
    <w:p w14:paraId="5F375AF4">
      <w:pPr>
        <w:spacing w:after="0" w:line="259" w:lineRule="auto"/>
        <w:ind w:left="0" w:firstLine="0"/>
        <w:jc w:val="left"/>
        <w:rPr>
          <w:rFonts w:hint="eastAsia"/>
        </w:rPr>
      </w:pPr>
    </w:p>
    <w:p w14:paraId="29F465CC">
      <w:pPr>
        <w:spacing w:after="0" w:line="259" w:lineRule="auto"/>
        <w:ind w:left="0" w:firstLine="0"/>
        <w:jc w:val="left"/>
        <w:rPr>
          <w:rFonts w:hint="eastAsia"/>
        </w:rPr>
      </w:pPr>
      <w:r>
        <w:rPr>
          <w:rFonts w:hint="eastAsia"/>
        </w:rPr>
        <w:t>So that previously this family of God's people was in its childhood, from Noah to Abraham; and for that reason the first language was then learned, that is, the Hebrew.</w:t>
      </w:r>
    </w:p>
    <w:p w14:paraId="07738316">
      <w:pPr>
        <w:spacing w:after="0" w:line="259" w:lineRule="auto"/>
        <w:ind w:left="0" w:firstLine="0"/>
        <w:jc w:val="left"/>
        <w:rPr>
          <w:rFonts w:hint="eastAsia"/>
        </w:rPr>
      </w:pPr>
    </w:p>
    <w:p w14:paraId="16910D1D">
      <w:pPr>
        <w:spacing w:after="0" w:line="259" w:lineRule="auto"/>
        <w:ind w:left="0" w:firstLine="0"/>
        <w:jc w:val="left"/>
        <w:rPr>
          <w:rFonts w:hint="eastAsia"/>
        </w:rPr>
      </w:pPr>
      <w:r>
        <w:rPr>
          <w:rFonts w:hint="eastAsia"/>
        </w:rPr>
        <w:t>因此在此之前，上帝子民的这个家族处于童年期，从挪亚到亚伯拉罕；为此那时学了第一种语言，即希伯来语。</w:t>
      </w:r>
    </w:p>
    <w:p w14:paraId="27072466">
      <w:pPr>
        <w:spacing w:after="0" w:line="259" w:lineRule="auto"/>
        <w:ind w:left="0" w:firstLine="0"/>
        <w:jc w:val="left"/>
        <w:rPr>
          <w:rFonts w:hint="eastAsia"/>
        </w:rPr>
      </w:pPr>
    </w:p>
    <w:p w14:paraId="430A5E4D">
      <w:pPr>
        <w:spacing w:after="0" w:line="259" w:lineRule="auto"/>
        <w:ind w:left="0" w:firstLine="0"/>
        <w:jc w:val="left"/>
        <w:rPr>
          <w:rFonts w:hint="eastAsia"/>
        </w:rPr>
      </w:pPr>
      <w:r>
        <w:rPr>
          <w:rFonts w:hint="eastAsia"/>
        </w:rPr>
        <w:t>For man begins to speak in childhood, the age succeeding infancy, which is so termed because then he cannot speak.</w:t>
      </w:r>
    </w:p>
    <w:p w14:paraId="286F572D">
      <w:pPr>
        <w:spacing w:after="0" w:line="259" w:lineRule="auto"/>
        <w:ind w:left="0" w:firstLine="0"/>
        <w:jc w:val="left"/>
        <w:rPr>
          <w:rFonts w:hint="eastAsia"/>
        </w:rPr>
      </w:pPr>
    </w:p>
    <w:p w14:paraId="2EA94CF8">
      <w:pPr>
        <w:spacing w:after="0" w:line="259" w:lineRule="auto"/>
        <w:ind w:left="0" w:firstLine="0"/>
        <w:jc w:val="left"/>
        <w:rPr>
          <w:rFonts w:hint="eastAsia"/>
        </w:rPr>
      </w:pPr>
      <w:r>
        <w:rPr>
          <w:rFonts w:hint="eastAsia"/>
        </w:rPr>
        <w:t>因为人从童年开始说话，这年龄继婴儿期之后，婴儿期之所以这样称呼是因为那时他不能说话。</w:t>
      </w:r>
    </w:p>
    <w:p w14:paraId="1EF43B12">
      <w:pPr>
        <w:spacing w:after="0" w:line="259" w:lineRule="auto"/>
        <w:ind w:left="0" w:firstLine="0"/>
        <w:jc w:val="left"/>
        <w:rPr>
          <w:rFonts w:hint="eastAsia"/>
        </w:rPr>
      </w:pPr>
    </w:p>
    <w:p w14:paraId="303514FB">
      <w:pPr>
        <w:spacing w:after="0" w:line="259" w:lineRule="auto"/>
        <w:ind w:left="0" w:firstLine="0"/>
        <w:jc w:val="left"/>
        <w:rPr>
          <w:rFonts w:hint="eastAsia"/>
        </w:rPr>
      </w:pPr>
      <w:r>
        <w:rPr>
          <w:rFonts w:hint="eastAsia"/>
        </w:rPr>
        <w:t>And that first age is quite drowned in oblivion, just as the first age of the human race was blotted out by the flood; for who is there that can remember his infancy?</w:t>
      </w:r>
    </w:p>
    <w:p w14:paraId="2CA88593">
      <w:pPr>
        <w:spacing w:after="0" w:line="259" w:lineRule="auto"/>
        <w:ind w:left="0" w:firstLine="0"/>
        <w:jc w:val="left"/>
        <w:rPr>
          <w:rFonts w:hint="eastAsia"/>
        </w:rPr>
      </w:pPr>
    </w:p>
    <w:p w14:paraId="18DF5B27">
      <w:pPr>
        <w:spacing w:after="0" w:line="259" w:lineRule="auto"/>
        <w:ind w:left="0" w:firstLine="0"/>
        <w:jc w:val="left"/>
        <w:rPr>
          <w:rFonts w:hint="eastAsia"/>
        </w:rPr>
      </w:pPr>
      <w:r>
        <w:rPr>
          <w:rFonts w:hint="eastAsia"/>
        </w:rPr>
        <w:t>那第一个年龄完全淹没在遗忘中，正如人类的第一时代被洪水抹去一样；因为有谁能记得他的婴儿期呢？</w:t>
      </w:r>
    </w:p>
    <w:p w14:paraId="6DA2F056">
      <w:pPr>
        <w:spacing w:after="0" w:line="259" w:lineRule="auto"/>
        <w:ind w:left="0" w:firstLine="0"/>
        <w:jc w:val="left"/>
        <w:rPr>
          <w:rFonts w:hint="eastAsia"/>
        </w:rPr>
      </w:pPr>
    </w:p>
    <w:p w14:paraId="2A707BD6">
      <w:pPr>
        <w:spacing w:after="0" w:line="259" w:lineRule="auto"/>
        <w:ind w:left="0" w:firstLine="0"/>
        <w:jc w:val="left"/>
        <w:rPr>
          <w:rFonts w:hint="eastAsia"/>
        </w:rPr>
      </w:pPr>
      <w:r>
        <w:rPr>
          <w:rFonts w:hint="eastAsia"/>
        </w:rPr>
        <w:t>Wherefore in this progress of the city of God, as the previous book contained that first age, so this one ought to contain the second and third ages, in which third age, as was shown by the heifer of three years old, the she-goat of three years old, and the ram of three years old, the yoke of the law was imposed, and there appeared abundance of sins, and the beginning of the earthly kingdom arose, in which there were not lacking spiritual men, of whom the turtledove and pigeon represented the mystery.</w:t>
      </w:r>
    </w:p>
    <w:p w14:paraId="6D5E3B3E">
      <w:pPr>
        <w:spacing w:after="0" w:line="259" w:lineRule="auto"/>
        <w:ind w:left="0" w:firstLine="0"/>
        <w:jc w:val="left"/>
        <w:rPr>
          <w:rFonts w:hint="eastAsia"/>
        </w:rPr>
      </w:pPr>
    </w:p>
    <w:p w14:paraId="1D12602A">
      <w:pPr>
        <w:spacing w:after="0" w:line="259" w:lineRule="auto"/>
        <w:ind w:left="0" w:firstLine="0"/>
        <w:jc w:val="left"/>
      </w:pPr>
      <w:r>
        <w:rPr>
          <w:rFonts w:hint="eastAsia"/>
        </w:rPr>
        <w:t>因此，在上帝之城的这一进程中，正如前一卷书包含了那第一时代，这一卷应当包含第二和第三时代，在这第三时代中（正如三岁的母牛、三岁的母山羊和三岁的公绵羊所示），律法的轭被施加，罪恶大量出现，地上王国的开端兴起，其中并不缺乏属灵的人，斑鸠和鸽子代表了他们的奥秘。</w:t>
      </w:r>
      <w:r>
        <w:t xml:space="preserve"> </w:t>
      </w:r>
    </w:p>
    <w:p w14:paraId="64FFFD01">
      <w:pPr>
        <w:spacing w:after="0" w:line="259" w:lineRule="auto"/>
        <w:ind w:left="0" w:firstLine="0"/>
      </w:pPr>
      <w:r>
        <w:t xml:space="preserve"> </w:t>
      </w:r>
      <w:r>
        <w:br w:type="page"/>
      </w:r>
    </w:p>
    <w:p w14:paraId="668DD540">
      <w:pPr>
        <w:pStyle w:val="2"/>
        <w:bidi w:val="0"/>
        <w:rPr>
          <w:rFonts w:hint="eastAsia"/>
        </w:rPr>
      </w:pPr>
      <w:r>
        <w:rPr>
          <w:rFonts w:hint="eastAsia"/>
        </w:rPr>
        <w:t>BOOK XVII</w:t>
      </w:r>
    </w:p>
    <w:p w14:paraId="29E8383F">
      <w:pPr>
        <w:pStyle w:val="2"/>
        <w:bidi w:val="0"/>
        <w:rPr>
          <w:rFonts w:hint="eastAsia"/>
        </w:rPr>
      </w:pPr>
      <w:r>
        <w:rPr>
          <w:rFonts w:hint="eastAsia"/>
        </w:rPr>
        <w:t>第十七卷</w:t>
      </w:r>
    </w:p>
    <w:p w14:paraId="56C9739B">
      <w:pPr>
        <w:ind w:left="-5"/>
        <w:rPr>
          <w:rFonts w:hint="eastAsia"/>
        </w:rPr>
      </w:pPr>
    </w:p>
    <w:p w14:paraId="28056C52">
      <w:pPr>
        <w:pStyle w:val="3"/>
        <w:bidi w:val="0"/>
        <w:rPr>
          <w:rFonts w:hint="eastAsia"/>
        </w:rPr>
      </w:pPr>
      <w:r>
        <w:rPr>
          <w:rFonts w:hint="eastAsia"/>
        </w:rPr>
        <w:t>ARGUMENT</w:t>
      </w:r>
    </w:p>
    <w:p w14:paraId="1E567F70">
      <w:pPr>
        <w:pStyle w:val="3"/>
        <w:bidi w:val="0"/>
        <w:rPr>
          <w:rFonts w:hint="eastAsia"/>
        </w:rPr>
      </w:pPr>
      <w:r>
        <w:rPr>
          <w:rFonts w:hint="eastAsia"/>
        </w:rPr>
        <w:t>论题</w:t>
      </w:r>
    </w:p>
    <w:p w14:paraId="7E4AB0B2">
      <w:pPr>
        <w:ind w:left="-5"/>
        <w:rPr>
          <w:rFonts w:hint="eastAsia"/>
        </w:rPr>
      </w:pPr>
    </w:p>
    <w:p w14:paraId="617054D3">
      <w:pPr>
        <w:ind w:left="-5"/>
        <w:rPr>
          <w:rFonts w:hint="eastAsia"/>
        </w:rPr>
      </w:pPr>
      <w:r>
        <w:rPr>
          <w:rFonts w:hint="eastAsia"/>
        </w:rPr>
        <w:t>IN THIS BOOK THE HISTORY OF THE CITY OF GOD IS TRACED DURING THE PERIOD OF THE KINGS AND PROPHETS FROM SAMUEL TO DAVID, EVEN TO CHRIST; AND THE PROPHECIES WHICH ARE RECORDED IN THE BOOKS OF KINGS, PSALMS, AND THOSE OF SOLOMON, ARE INTERPRETED OF CHRIST AND THE CHURCH.</w:t>
      </w:r>
    </w:p>
    <w:p w14:paraId="0CE0AAF3">
      <w:pPr>
        <w:ind w:left="-5"/>
        <w:rPr>
          <w:rFonts w:hint="eastAsia"/>
        </w:rPr>
      </w:pPr>
    </w:p>
    <w:p w14:paraId="572B7A84">
      <w:pPr>
        <w:ind w:left="-5"/>
        <w:rPr>
          <w:rFonts w:hint="eastAsia"/>
        </w:rPr>
      </w:pPr>
      <w:r>
        <w:rPr>
          <w:rFonts w:hint="eastAsia"/>
        </w:rPr>
        <w:t>在本卷中，追溯了上帝之城在君王和先知时期（从撒母耳到大卫，直到基督）的历史；并将记录在列王记、诗篇以及所罗门著作中的预言解释为关于基督和教会。</w:t>
      </w:r>
    </w:p>
    <w:p w14:paraId="020C6515">
      <w:pPr>
        <w:ind w:left="-5"/>
        <w:rPr>
          <w:rFonts w:hint="eastAsia"/>
        </w:rPr>
      </w:pPr>
    </w:p>
    <w:p w14:paraId="491F9ED9">
      <w:pPr>
        <w:ind w:left="-5"/>
        <w:rPr>
          <w:rFonts w:hint="eastAsia"/>
        </w:rPr>
      </w:pPr>
      <w:r>
        <w:rPr>
          <w:rFonts w:hint="eastAsia"/>
        </w:rPr>
        <w:t>CHAP. 1.—OF THE PROPHETIC AGE</w:t>
      </w:r>
    </w:p>
    <w:p w14:paraId="01EAF864">
      <w:pPr>
        <w:ind w:left="-5"/>
        <w:rPr>
          <w:rFonts w:hint="eastAsia"/>
        </w:rPr>
      </w:pPr>
      <w:r>
        <w:rPr>
          <w:rFonts w:hint="eastAsia"/>
        </w:rPr>
        <w:t>第一章——论先知时代</w:t>
      </w:r>
    </w:p>
    <w:p w14:paraId="7168ABFE">
      <w:pPr>
        <w:ind w:left="-5"/>
        <w:rPr>
          <w:rFonts w:hint="eastAsia"/>
        </w:rPr>
      </w:pPr>
    </w:p>
    <w:p w14:paraId="1434BA56">
      <w:pPr>
        <w:ind w:left="-5"/>
        <w:rPr>
          <w:rFonts w:hint="eastAsia"/>
        </w:rPr>
      </w:pPr>
      <w:r>
        <w:rPr>
          <w:rFonts w:hint="eastAsia"/>
        </w:rPr>
        <w:t>1. BY the favor of God we have treated distinctly of His promises made to Abraham, that both the nation of Israel according to the flesh, and all nations according to faith, should be his seed, and the City of God, proceeding according to the order of time, will point out how they were fulfilled.</w:t>
      </w:r>
    </w:p>
    <w:p w14:paraId="5F839373">
      <w:pPr>
        <w:ind w:left="-5"/>
        <w:rPr>
          <w:rFonts w:hint="eastAsia"/>
        </w:rPr>
      </w:pPr>
    </w:p>
    <w:p w14:paraId="357841FE">
      <w:pPr>
        <w:ind w:left="-5"/>
        <w:rPr>
          <w:rFonts w:hint="eastAsia"/>
        </w:rPr>
      </w:pPr>
      <w:r>
        <w:rPr>
          <w:rFonts w:hint="eastAsia"/>
        </w:rPr>
        <w:t>1. 藉着上帝的恩典，我们已经清楚论述了祂给亚伯拉罕的应许，即按肉体的以色列民族和按信心的万国都应是他的后裔，而上帝之城，按时间顺序前行，将指出这些应许是如何应验的。</w:t>
      </w:r>
    </w:p>
    <w:p w14:paraId="740631E7">
      <w:pPr>
        <w:ind w:left="-5"/>
        <w:rPr>
          <w:rFonts w:hint="eastAsia"/>
        </w:rPr>
      </w:pPr>
    </w:p>
    <w:p w14:paraId="60C8097D">
      <w:pPr>
        <w:ind w:left="-5"/>
        <w:rPr>
          <w:rFonts w:hint="eastAsia"/>
        </w:rPr>
      </w:pPr>
      <w:r>
        <w:rPr>
          <w:rFonts w:hint="eastAsia"/>
        </w:rPr>
        <w:t>Having therefore in the previous book come down to the reign of David, we shall now treat of what remains, so far as may seem sufficient for the object of this work, beginning at the same reign.</w:t>
      </w:r>
    </w:p>
    <w:p w14:paraId="66131BE8">
      <w:pPr>
        <w:ind w:left="-5"/>
        <w:rPr>
          <w:rFonts w:hint="eastAsia"/>
        </w:rPr>
      </w:pPr>
    </w:p>
    <w:p w14:paraId="2137A601">
      <w:pPr>
        <w:ind w:left="-5"/>
        <w:rPr>
          <w:rFonts w:hint="eastAsia"/>
        </w:rPr>
      </w:pPr>
      <w:r>
        <w:rPr>
          <w:rFonts w:hint="eastAsia"/>
        </w:rPr>
        <w:t>既然在前一卷书中我们已经讲到了大卫的统治，我们现在将从同一个统治开始，论述剩下的部分，只要对本著作的目的来说似乎足够。</w:t>
      </w:r>
    </w:p>
    <w:p w14:paraId="0F0EC01E">
      <w:pPr>
        <w:ind w:left="-5"/>
        <w:rPr>
          <w:rFonts w:hint="eastAsia"/>
        </w:rPr>
      </w:pPr>
    </w:p>
    <w:p w14:paraId="0B313BFE">
      <w:pPr>
        <w:ind w:left="-5"/>
        <w:rPr>
          <w:rFonts w:hint="eastAsia"/>
        </w:rPr>
      </w:pPr>
      <w:r>
        <w:rPr>
          <w:rFonts w:hint="eastAsia"/>
        </w:rPr>
        <w:t>Now, from the time when holy Samuel began to prophesy, and ever onward until the people of Israel was led captive into Babylonia, and until, according to the prophecy of holy Jeremiah, on Israel's return thence after seventy years, the house of God was built anew.</w:t>
      </w:r>
    </w:p>
    <w:p w14:paraId="30C055E3">
      <w:pPr>
        <w:ind w:left="-5"/>
        <w:rPr>
          <w:rFonts w:hint="eastAsia"/>
        </w:rPr>
      </w:pPr>
    </w:p>
    <w:p w14:paraId="6A1A0E22">
      <w:pPr>
        <w:ind w:left="-5"/>
        <w:rPr>
          <w:rFonts w:hint="eastAsia"/>
        </w:rPr>
      </w:pPr>
      <w:r>
        <w:rPr>
          <w:rFonts w:hint="eastAsia"/>
        </w:rPr>
        <w:t>现在，从圣撒母耳开始预言，一直到以色列人被掳到巴比伦，以及直到（根据圣耶利米的预言）以色列七十年后从那里归回，上帝的殿重建。</w:t>
      </w:r>
    </w:p>
    <w:p w14:paraId="477CF325">
      <w:pPr>
        <w:ind w:left="-5"/>
        <w:rPr>
          <w:rFonts w:hint="eastAsia"/>
        </w:rPr>
      </w:pPr>
    </w:p>
    <w:p w14:paraId="641E4922">
      <w:pPr>
        <w:ind w:left="-5"/>
        <w:rPr>
          <w:rFonts w:hint="eastAsia"/>
        </w:rPr>
      </w:pPr>
      <w:r>
        <w:rPr>
          <w:rFonts w:hint="eastAsia"/>
        </w:rPr>
        <w:t>this whole period is the prophetic age.</w:t>
      </w:r>
    </w:p>
    <w:p w14:paraId="4DF4452F">
      <w:pPr>
        <w:ind w:left="-5"/>
        <w:rPr>
          <w:rFonts w:hint="eastAsia"/>
        </w:rPr>
      </w:pPr>
    </w:p>
    <w:p w14:paraId="3FD5CEC5">
      <w:pPr>
        <w:ind w:left="-5"/>
        <w:rPr>
          <w:rFonts w:hint="eastAsia"/>
        </w:rPr>
      </w:pPr>
      <w:r>
        <w:rPr>
          <w:rFonts w:hint="eastAsia"/>
        </w:rPr>
        <w:t>这整个时期是先知时代。</w:t>
      </w:r>
    </w:p>
    <w:p w14:paraId="3A7ABA84">
      <w:pPr>
        <w:ind w:left="-5"/>
        <w:rPr>
          <w:rFonts w:hint="eastAsia"/>
        </w:rPr>
      </w:pPr>
    </w:p>
    <w:p w14:paraId="57B3ABDF">
      <w:pPr>
        <w:ind w:left="-5"/>
        <w:rPr>
          <w:rFonts w:hint="eastAsia"/>
        </w:rPr>
      </w:pPr>
      <w:r>
        <w:rPr>
          <w:rFonts w:hint="eastAsia"/>
        </w:rPr>
        <w:t>For although both the patriarch Noah himself, in whose days the whole earth was destroyed by the flood, and others before and after him down to this time when there began to be kings over the people of God, may not undeservedly be styled prophets, on account of certain things pertaining to the city of God and the kingdom of heaven, which they either predicted or in any way signified should come to pass, and especially since we read that some of them, as Abraham and Moses, were expressly so styled,</w:t>
      </w:r>
    </w:p>
    <w:p w14:paraId="2B18CF56">
      <w:pPr>
        <w:ind w:left="-5"/>
        <w:rPr>
          <w:rFonts w:hint="eastAsia"/>
        </w:rPr>
      </w:pPr>
    </w:p>
    <w:p w14:paraId="19733D49">
      <w:pPr>
        <w:ind w:left="-5"/>
        <w:rPr>
          <w:rFonts w:hint="eastAsia"/>
        </w:rPr>
      </w:pPr>
      <w:r>
        <w:rPr>
          <w:rFonts w:hint="eastAsia"/>
        </w:rPr>
        <w:t>因为虽然族长挪亚本人（在他日子里全地被洪水毁灭），以及在他之前和之后直到上帝子民开始有王的时候的其他人，可能并非不配被称为先知，因为他们要么预言要么以某种方式表明了某些关乎上帝之城和天国将要发生的事，特别是既然我们读到他们中的一些人（如亚伯拉罕和摩西）被明确这样称呼，</w:t>
      </w:r>
    </w:p>
    <w:p w14:paraId="257A153D">
      <w:pPr>
        <w:ind w:left="-5"/>
        <w:rPr>
          <w:rFonts w:hint="eastAsia"/>
        </w:rPr>
      </w:pPr>
    </w:p>
    <w:p w14:paraId="780849CC">
      <w:pPr>
        <w:ind w:left="-5"/>
        <w:rPr>
          <w:rFonts w:hint="eastAsia"/>
        </w:rPr>
      </w:pPr>
      <w:r>
        <w:rPr>
          <w:rFonts w:hint="eastAsia"/>
        </w:rPr>
        <w:t>yet those are most and chiefly called the days of the prophets from the time when Samuel began to prophesy, who at God's command first anointed Saul to be king, and, on his rejection, David himself, whom others of his issue should succeed as long as it was fitting they should do so.</w:t>
      </w:r>
    </w:p>
    <w:p w14:paraId="5E6CD1E1">
      <w:pPr>
        <w:ind w:left="-5"/>
        <w:rPr>
          <w:rFonts w:hint="eastAsia"/>
        </w:rPr>
      </w:pPr>
    </w:p>
    <w:p w14:paraId="067BC85C">
      <w:pPr>
        <w:ind w:left="-5"/>
        <w:rPr>
          <w:rFonts w:hint="eastAsia"/>
        </w:rPr>
      </w:pPr>
      <w:r>
        <w:rPr>
          <w:rFonts w:hint="eastAsia"/>
        </w:rPr>
        <w:t>然而，从撒母耳开始预言的时候起，那些日子最主要被称为先知的日子，撒母耳在上帝的命令下首先膏立扫罗为王，当扫罗被弃绝后，膏立大卫自己，大卫的后裔将继承他，只要这是合适的。</w:t>
      </w:r>
    </w:p>
    <w:p w14:paraId="7940EFFE">
      <w:pPr>
        <w:ind w:left="-5"/>
        <w:rPr>
          <w:rFonts w:hint="eastAsia"/>
        </w:rPr>
      </w:pPr>
    </w:p>
    <w:p w14:paraId="3E414243">
      <w:pPr>
        <w:ind w:left="-5"/>
        <w:rPr>
          <w:rFonts w:hint="eastAsia"/>
        </w:rPr>
      </w:pPr>
      <w:r>
        <w:rPr>
          <w:rFonts w:hint="eastAsia"/>
        </w:rPr>
        <w:t>If, therefore, I wished to rehearse all that the prophets have predicted concerning Christ, while the city of God, with its members dying and being born in constant succession, ran its course through those times, this work would extend beyond all bounds.</w:t>
      </w:r>
    </w:p>
    <w:p w14:paraId="46D1D894">
      <w:pPr>
        <w:ind w:left="-5"/>
        <w:rPr>
          <w:rFonts w:hint="eastAsia"/>
        </w:rPr>
      </w:pPr>
    </w:p>
    <w:p w14:paraId="145A2A23">
      <w:pPr>
        <w:ind w:left="-5"/>
        <w:rPr>
          <w:rFonts w:hint="eastAsia"/>
        </w:rPr>
      </w:pPr>
      <w:r>
        <w:rPr>
          <w:rFonts w:hint="eastAsia"/>
        </w:rPr>
        <w:t>因此，如果我想重述先知关于基督所预言的一切，而上帝之城（其成员在不断的生生不息中相继死去和出生）在那些时代中运行其历程，这项工作将超出所有界限。</w:t>
      </w:r>
    </w:p>
    <w:p w14:paraId="6E8C205D">
      <w:pPr>
        <w:ind w:left="-5"/>
        <w:rPr>
          <w:rFonts w:hint="eastAsia"/>
        </w:rPr>
      </w:pPr>
    </w:p>
    <w:p w14:paraId="3DA97668">
      <w:pPr>
        <w:ind w:left="-5"/>
        <w:rPr>
          <w:rFonts w:hint="eastAsia"/>
        </w:rPr>
      </w:pPr>
      <w:r>
        <w:rPr>
          <w:rFonts w:hint="eastAsia"/>
        </w:rPr>
        <w:t>First, because the Scripture itself, even when, in treating in order of the kings and of their deeds and the events of their reigns, it seems to be occupied in narrating as with historical diligence the affairs transacted, will be found, if the things handled by it are considered with the aid of the Spirit of God, either more, or certainly not less, intent on foretelling things to come than on relating things past.</w:t>
      </w:r>
    </w:p>
    <w:p w14:paraId="11E99978">
      <w:pPr>
        <w:ind w:left="-5"/>
        <w:rPr>
          <w:rFonts w:hint="eastAsia"/>
        </w:rPr>
      </w:pPr>
    </w:p>
    <w:p w14:paraId="6F5E6943">
      <w:pPr>
        <w:ind w:left="-5"/>
        <w:rPr>
          <w:rFonts w:hint="eastAsia"/>
        </w:rPr>
      </w:pPr>
      <w:r>
        <w:rPr>
          <w:rFonts w:hint="eastAsia"/>
        </w:rPr>
        <w:t>首先，因为经文本身，即使在按顺序论述列王及其事迹和统治事件时，虽然似乎专注于像历史那样勤奋地叙述所发生的事务，如果藉着上帝之灵的帮助来考虑它所处理的事，将被发现它专注于预言未来的事，要么更多，要么肯定不少于叙述过去的事。</w:t>
      </w:r>
    </w:p>
    <w:p w14:paraId="19BCDB51">
      <w:pPr>
        <w:ind w:left="-5"/>
        <w:rPr>
          <w:rFonts w:hint="eastAsia"/>
        </w:rPr>
      </w:pPr>
    </w:p>
    <w:p w14:paraId="661210E1">
      <w:pPr>
        <w:ind w:left="-5"/>
        <w:rPr>
          <w:rFonts w:hint="eastAsia"/>
        </w:rPr>
      </w:pPr>
      <w:r>
        <w:rPr>
          <w:rFonts w:hint="eastAsia"/>
        </w:rPr>
        <w:t>And who that thinks even a little about it does not know how laborious and prolix a work it would be, and how many volumes it would require to search this out by thorough investigation and demonstrate it by argument?</w:t>
      </w:r>
    </w:p>
    <w:p w14:paraId="7E3B22A7">
      <w:pPr>
        <w:ind w:left="-5"/>
        <w:rPr>
          <w:rFonts w:hint="eastAsia"/>
        </w:rPr>
      </w:pPr>
    </w:p>
    <w:p w14:paraId="60D1AA64">
      <w:pPr>
        <w:ind w:left="-5"/>
        <w:rPr>
          <w:rFonts w:hint="eastAsia"/>
        </w:rPr>
      </w:pPr>
      <w:r>
        <w:rPr>
          <w:rFonts w:hint="eastAsia"/>
        </w:rPr>
        <w:t>任何稍加思考的人谁不知道，若要通过彻底调查找出这一点并通过论证来证明它，这将是多么艰巨和冗长的工作，需要多少卷书？</w:t>
      </w:r>
    </w:p>
    <w:p w14:paraId="19AAB8CF">
      <w:pPr>
        <w:ind w:left="-5"/>
        <w:rPr>
          <w:rFonts w:hint="eastAsia"/>
        </w:rPr>
      </w:pPr>
    </w:p>
    <w:p w14:paraId="72B8A2CF">
      <w:pPr>
        <w:ind w:left="-5"/>
        <w:rPr>
          <w:rFonts w:hint="eastAsia"/>
        </w:rPr>
      </w:pPr>
      <w:r>
        <w:rPr>
          <w:rFonts w:hint="eastAsia"/>
        </w:rPr>
        <w:t>And then, because of that which without dispute pertains to prophecy, there are so many things concerning Christ and the kingdom of heaven, which is the city of God, that to explain these a larger discussion would be necessary than the due proportion of this work admits of.</w:t>
      </w:r>
    </w:p>
    <w:p w14:paraId="23187093">
      <w:pPr>
        <w:ind w:left="-5"/>
        <w:rPr>
          <w:rFonts w:hint="eastAsia"/>
        </w:rPr>
      </w:pPr>
    </w:p>
    <w:p w14:paraId="1417CA00">
      <w:pPr>
        <w:ind w:left="-5"/>
        <w:rPr>
          <w:rFonts w:hint="eastAsia"/>
        </w:rPr>
      </w:pPr>
      <w:r>
        <w:rPr>
          <w:rFonts w:hint="eastAsia"/>
        </w:rPr>
        <w:t>其次，因为关于那些毫无争议属于预言的事，有太多关于基督和天国（即上帝之城）的事，以至于要解释这些，将需要比本著作适当比例所允许的更大的讨论。</w:t>
      </w:r>
    </w:p>
    <w:p w14:paraId="285BB794">
      <w:pPr>
        <w:ind w:left="-5"/>
        <w:rPr>
          <w:rFonts w:hint="eastAsia"/>
        </w:rPr>
      </w:pPr>
    </w:p>
    <w:p w14:paraId="3B881FBF">
      <w:pPr>
        <w:ind w:left="-5"/>
        <w:rPr>
          <w:rFonts w:hint="eastAsia"/>
        </w:rPr>
      </w:pPr>
      <w:r>
        <w:rPr>
          <w:rFonts w:hint="eastAsia"/>
        </w:rPr>
        <w:t>Therefore I shall, if I can, so limit myself, that in carrying through this work, I may, with God's help, neither say what is superfluous nor omit what is necessary.</w:t>
      </w:r>
    </w:p>
    <w:p w14:paraId="04CF3B67">
      <w:pPr>
        <w:ind w:left="-5"/>
        <w:rPr>
          <w:rFonts w:hint="eastAsia"/>
        </w:rPr>
      </w:pPr>
    </w:p>
    <w:p w14:paraId="63166182">
      <w:pPr>
        <w:ind w:left="-5"/>
        <w:rPr>
          <w:rFonts w:hint="eastAsia"/>
        </w:rPr>
      </w:pPr>
      <w:r>
        <w:rPr>
          <w:rFonts w:hint="eastAsia"/>
        </w:rPr>
        <w:t>因此，如果我能做到的话，我将这样限制自己，以便在完成这项工作时，藉着上帝的帮助，我既不说多余的话，也不遗漏必要的话。</w:t>
      </w:r>
    </w:p>
    <w:p w14:paraId="47C8475D">
      <w:pPr>
        <w:ind w:left="-5"/>
        <w:rPr>
          <w:rFonts w:hint="eastAsia"/>
        </w:rPr>
      </w:pPr>
    </w:p>
    <w:p w14:paraId="07EF9BFF">
      <w:pPr>
        <w:ind w:left="-5"/>
        <w:rPr>
          <w:rFonts w:hint="eastAsia"/>
        </w:rPr>
      </w:pPr>
      <w:r>
        <w:rPr>
          <w:rFonts w:hint="eastAsia"/>
        </w:rPr>
        <w:t>CHAP. 2.—AT WHAT TIME THE PROMISE OF GOD WAS FULFILLED CONCERNING THE LAND OF CANAAN, WHICH EVEN CARNAL ISRAEL GOT IN POSSESSION</w:t>
      </w:r>
    </w:p>
    <w:p w14:paraId="73946C20">
      <w:pPr>
        <w:ind w:left="-5"/>
        <w:rPr>
          <w:rFonts w:hint="eastAsia"/>
        </w:rPr>
      </w:pPr>
    </w:p>
    <w:p w14:paraId="17AC21DF">
      <w:pPr>
        <w:ind w:left="-5"/>
        <w:rPr>
          <w:rFonts w:hint="eastAsia"/>
        </w:rPr>
      </w:pPr>
      <w:r>
        <w:rPr>
          <w:rFonts w:hint="eastAsia"/>
        </w:rPr>
        <w:t>第二章——上帝关于迦南地的应许是何时应验的，即使属肉体的以色列也占有了这地</w:t>
      </w:r>
    </w:p>
    <w:p w14:paraId="38556B72">
      <w:pPr>
        <w:ind w:left="-5"/>
        <w:rPr>
          <w:rFonts w:hint="eastAsia"/>
        </w:rPr>
      </w:pPr>
    </w:p>
    <w:p w14:paraId="565AE288">
      <w:pPr>
        <w:ind w:left="-5"/>
        <w:rPr>
          <w:rFonts w:hint="eastAsia"/>
        </w:rPr>
      </w:pPr>
      <w:r>
        <w:rPr>
          <w:rFonts w:hint="eastAsia"/>
        </w:rPr>
        <w:t>1. In the preceding book we said, that in the promise of God to Abraham two things were promised from the beginning, the one, namely, that his seed should possess the land of Canaan, which was intimated when it was said, "Go into a land that I will show thee, and I will make of thee a great nation;"</w:t>
      </w:r>
    </w:p>
    <w:p w14:paraId="60FC3B1D">
      <w:pPr>
        <w:ind w:left="-5"/>
        <w:rPr>
          <w:rFonts w:hint="eastAsia"/>
        </w:rPr>
      </w:pPr>
    </w:p>
    <w:p w14:paraId="6B2B1336">
      <w:pPr>
        <w:ind w:left="-5"/>
        <w:rPr>
          <w:rFonts w:hint="eastAsia"/>
        </w:rPr>
      </w:pPr>
      <w:r>
        <w:rPr>
          <w:rFonts w:hint="eastAsia"/>
        </w:rPr>
        <w:t>1. 在前一卷书中我们说过，在上帝给亚伯拉罕的应许中，从一开始就应许了两件事，一件事是，即他的后裔将拥有迦南地，这在说“往我所要指示你的地去，我必叫你成为大国”时已被暗示；</w:t>
      </w:r>
    </w:p>
    <w:p w14:paraId="29405951">
      <w:pPr>
        <w:ind w:left="-5"/>
        <w:rPr>
          <w:rFonts w:hint="eastAsia"/>
        </w:rPr>
      </w:pPr>
    </w:p>
    <w:p w14:paraId="647D8070">
      <w:pPr>
        <w:ind w:left="-5"/>
        <w:rPr>
          <w:rFonts w:hint="eastAsia"/>
        </w:rPr>
      </w:pPr>
      <w:r>
        <w:rPr>
          <w:rFonts w:hint="eastAsia"/>
        </w:rPr>
        <w:t>but the other far more excellent, concerning not the carnal but the spiritual seed, by which he is the father, not of the one nation of Israel, but of all nations who follow the footsteps of his faith, which began to be promised in these words, "And in thee shall all families of the earth be blessed."</w:t>
      </w:r>
    </w:p>
    <w:p w14:paraId="58896FAB">
      <w:pPr>
        <w:ind w:left="-5"/>
        <w:rPr>
          <w:rFonts w:hint="eastAsia"/>
        </w:rPr>
      </w:pPr>
    </w:p>
    <w:p w14:paraId="6353D231">
      <w:pPr>
        <w:ind w:left="-5"/>
        <w:rPr>
          <w:rFonts w:hint="eastAsia"/>
        </w:rPr>
      </w:pPr>
      <w:r>
        <w:rPr>
          <w:rFonts w:hint="eastAsia"/>
        </w:rPr>
        <w:t>但另一件更为卓越，关于不是属肉体的而是属灵的后裔，藉此他不仅是一个以色列民族的父亲，而是所有跟随他信心脚踪之万国的父亲，这在这句话中开始被应许，“地上的万族都要因你得福。”</w:t>
      </w:r>
    </w:p>
    <w:p w14:paraId="688F5CC7">
      <w:pPr>
        <w:ind w:left="-5"/>
        <w:rPr>
          <w:rFonts w:hint="eastAsia"/>
        </w:rPr>
      </w:pPr>
    </w:p>
    <w:p w14:paraId="45653076">
      <w:pPr>
        <w:ind w:left="-5"/>
        <w:rPr>
          <w:rFonts w:hint="eastAsia"/>
        </w:rPr>
      </w:pPr>
      <w:r>
        <w:rPr>
          <w:rFonts w:hint="eastAsia"/>
        </w:rPr>
        <w:t>And thereafter we showed by yet many other proofs that these two things were promised.</w:t>
      </w:r>
    </w:p>
    <w:p w14:paraId="2BFBDD2F">
      <w:pPr>
        <w:ind w:left="-5"/>
        <w:rPr>
          <w:rFonts w:hint="eastAsia"/>
        </w:rPr>
      </w:pPr>
    </w:p>
    <w:p w14:paraId="0518D4FD">
      <w:pPr>
        <w:ind w:left="-5"/>
        <w:rPr>
          <w:rFonts w:hint="eastAsia"/>
        </w:rPr>
      </w:pPr>
      <w:r>
        <w:rPr>
          <w:rFonts w:hint="eastAsia"/>
        </w:rPr>
        <w:t>此后我们通过许多其他证据表明这两件事都被应许了。</w:t>
      </w:r>
    </w:p>
    <w:p w14:paraId="2FBA8A31">
      <w:pPr>
        <w:ind w:left="-5"/>
        <w:rPr>
          <w:rFonts w:hint="eastAsia"/>
        </w:rPr>
      </w:pPr>
    </w:p>
    <w:p w14:paraId="761A5EFD">
      <w:pPr>
        <w:ind w:left="-5"/>
        <w:rPr>
          <w:rFonts w:hint="eastAsia"/>
        </w:rPr>
      </w:pPr>
      <w:r>
        <w:rPr>
          <w:rFonts w:hint="eastAsia"/>
        </w:rPr>
        <w:t>Therefore the seed of Abraham, that is, the people of Israel according to the flesh, already was in the land of promise; and there, not only by holding and possessing the cities of the enemies, but also by having kings, had already begun to reign, the promises of God concerning that people being already in great part fulfilled:</w:t>
      </w:r>
    </w:p>
    <w:p w14:paraId="5D549119">
      <w:pPr>
        <w:ind w:left="-5"/>
        <w:rPr>
          <w:rFonts w:hint="eastAsia"/>
        </w:rPr>
      </w:pPr>
    </w:p>
    <w:p w14:paraId="00A35AAC">
      <w:pPr>
        <w:ind w:left="-5"/>
        <w:rPr>
          <w:rFonts w:hint="eastAsia"/>
        </w:rPr>
      </w:pPr>
      <w:r>
        <w:rPr>
          <w:rFonts w:hint="eastAsia"/>
        </w:rPr>
        <w:t>因此，亚伯拉罕的后裔，即按肉体的以色列人，已经在应许之地了；在那里，不仅通过占有和拥有敌人的城市，而且通过拥有国王，已经开始统治，上帝关于那百姓的应许已经在很大程度上应验：</w:t>
      </w:r>
    </w:p>
    <w:p w14:paraId="2F320DB5">
      <w:pPr>
        <w:ind w:left="-5"/>
        <w:rPr>
          <w:rFonts w:hint="eastAsia"/>
        </w:rPr>
      </w:pPr>
    </w:p>
    <w:p w14:paraId="24C73D88">
      <w:pPr>
        <w:ind w:left="-5"/>
        <w:rPr>
          <w:rFonts w:hint="eastAsia"/>
        </w:rPr>
      </w:pPr>
      <w:r>
        <w:rPr>
          <w:rFonts w:hint="eastAsia"/>
        </w:rPr>
        <w:t>not only those that were made to those three fathers, Abraham, Isaac, and Jacob, and whatever others were made in their times, but those also that were made through Moses himself, by whom the same people was set free from servitude in Egypt, and by whom all bygone things were revealed in his times, when he led the people through the wilderness.</w:t>
      </w:r>
    </w:p>
    <w:p w14:paraId="5452EB25">
      <w:pPr>
        <w:ind w:left="-5"/>
        <w:rPr>
          <w:rFonts w:hint="eastAsia"/>
        </w:rPr>
      </w:pPr>
    </w:p>
    <w:p w14:paraId="5E9F3C83">
      <w:pPr>
        <w:ind w:left="-5"/>
        <w:rPr>
          <w:rFonts w:hint="eastAsia"/>
        </w:rPr>
      </w:pPr>
      <w:r>
        <w:rPr>
          <w:rFonts w:hint="eastAsia"/>
        </w:rPr>
        <w:t>不仅是给那三位先祖亚伯拉罕、以撒和雅各的应许，以及在他们时代所作的任何其他应许，而且也包括通过摩西本人所作的应许，藉着他，同一百姓从埃及的奴役中被释放，并且在他带领百姓经过旷野时，通过他启示了所有过去的事。</w:t>
      </w:r>
    </w:p>
    <w:p w14:paraId="67822FAB">
      <w:pPr>
        <w:ind w:left="-5"/>
        <w:rPr>
          <w:rFonts w:hint="eastAsia"/>
        </w:rPr>
      </w:pPr>
    </w:p>
    <w:p w14:paraId="7A404DA7">
      <w:pPr>
        <w:ind w:left="-5"/>
        <w:rPr>
          <w:rFonts w:hint="eastAsia"/>
        </w:rPr>
      </w:pPr>
      <w:r>
        <w:rPr>
          <w:rFonts w:hint="eastAsia"/>
        </w:rPr>
        <w:t>But neither by the illustrious leader Jesus the son of Nun, who led that people into the land of promise, and, after driving out the nations, divided it among the twelve tribes according to God's command, and died; nor after him, in the whole time of the judges, was the promise of God concerning the land of Canaan fulfilled, that it should extend from some river of Egypt even to the great river Euphrates; nor yet was it still prophesied as to come, but its fulfillment was expected.</w:t>
      </w:r>
    </w:p>
    <w:p w14:paraId="1EA76A5F">
      <w:pPr>
        <w:ind w:left="-5"/>
        <w:rPr>
          <w:rFonts w:hint="eastAsia"/>
        </w:rPr>
      </w:pPr>
    </w:p>
    <w:p w14:paraId="156B79D1">
      <w:pPr>
        <w:ind w:left="-5"/>
        <w:rPr>
          <w:rFonts w:hint="eastAsia"/>
        </w:rPr>
      </w:pPr>
      <w:r>
        <w:rPr>
          <w:rFonts w:hint="eastAsia"/>
        </w:rPr>
        <w:t>但在杰出领袖约书亚（嫩的儿子）带领那百姓进入应许之地，并在赶出列国后按上帝的命令将其分给十二支派然后死去时；以及在他之后，在整个士师时期，上帝关于迦南地的应许（即它应从埃及的某条河延伸到幼发拉底大河）并没有应验；然而它不再被预言为将要来临，而是其应验被期待着。</w:t>
      </w:r>
    </w:p>
    <w:p w14:paraId="7FE0E8C0">
      <w:pPr>
        <w:ind w:left="-5"/>
        <w:rPr>
          <w:rFonts w:hint="eastAsia"/>
        </w:rPr>
      </w:pPr>
    </w:p>
    <w:p w14:paraId="6B6AD5F0">
      <w:pPr>
        <w:ind w:left="-5"/>
        <w:rPr>
          <w:rFonts w:hint="eastAsia"/>
        </w:rPr>
      </w:pPr>
      <w:r>
        <w:rPr>
          <w:rFonts w:hint="eastAsia"/>
        </w:rPr>
        <w:t>And it was fulfilled through David, and Solomon his son, whose kingdom was extended over the whole promised space; for they subdued all those nations, and made them tributary.</w:t>
      </w:r>
    </w:p>
    <w:p w14:paraId="3FAA7F16">
      <w:pPr>
        <w:ind w:left="-5"/>
        <w:rPr>
          <w:rFonts w:hint="eastAsia"/>
        </w:rPr>
      </w:pPr>
    </w:p>
    <w:p w14:paraId="58ED2CB0">
      <w:pPr>
        <w:ind w:left="-5"/>
        <w:rPr>
          <w:rFonts w:hint="eastAsia"/>
        </w:rPr>
      </w:pPr>
      <w:r>
        <w:rPr>
          <w:rFonts w:hint="eastAsia"/>
        </w:rPr>
        <w:t>它通过大卫和他的儿子所罗门应验了，他们的王国扩展到了整个应许的空间；因为他们征服了所有那些国家，并使它们进贡。</w:t>
      </w:r>
    </w:p>
    <w:p w14:paraId="0277BEDA">
      <w:pPr>
        <w:ind w:left="-5"/>
        <w:rPr>
          <w:rFonts w:hint="eastAsia"/>
        </w:rPr>
      </w:pPr>
    </w:p>
    <w:p w14:paraId="094E6FEE">
      <w:pPr>
        <w:ind w:left="-5"/>
        <w:rPr>
          <w:rFonts w:hint="eastAsia"/>
        </w:rPr>
      </w:pPr>
      <w:r>
        <w:rPr>
          <w:rFonts w:hint="eastAsia"/>
        </w:rPr>
        <w:t>And thus, under those kings, the seed of Abraham was established in the land of promise according to the flesh, that is, in the land of Canaan, so that nothing yet remained to the complete fulfillment of that earthly promise of God, except that, so far as pertains to temporal prosperity, the Hebrew nation should remain in the same land by the succession of posterity in an unshaken state even to the end of this mortal age, if it obeyed the laws of the Lord its God.</w:t>
      </w:r>
    </w:p>
    <w:p w14:paraId="317B3C15">
      <w:pPr>
        <w:ind w:left="-5"/>
        <w:rPr>
          <w:rFonts w:hint="eastAsia"/>
        </w:rPr>
      </w:pPr>
    </w:p>
    <w:p w14:paraId="3E27723D">
      <w:pPr>
        <w:ind w:left="-5"/>
        <w:rPr>
          <w:rFonts w:hint="eastAsia"/>
        </w:rPr>
      </w:pPr>
      <w:r>
        <w:rPr>
          <w:rFonts w:hint="eastAsia"/>
        </w:rPr>
        <w:t>因此，在那些国王统治下，亚伯拉罕的后裔按肉体被建立在应许之地，即迦南地，以致对于上帝那地上应许的完全应验，除了就暂时繁荣而言，希伯来民族若遵守耶和华他们上帝的律法，就应通过后代的继承在同一土地上保持动摇不动的状态直到这必死时代的终结之外，什么也没剩下。</w:t>
      </w:r>
    </w:p>
    <w:p w14:paraId="0B529679">
      <w:pPr>
        <w:ind w:left="-5"/>
        <w:rPr>
          <w:rFonts w:hint="eastAsia"/>
        </w:rPr>
      </w:pPr>
    </w:p>
    <w:p w14:paraId="1A54BF94">
      <w:pPr>
        <w:ind w:left="-5"/>
        <w:rPr>
          <w:rFonts w:hint="eastAsia"/>
        </w:rPr>
      </w:pPr>
      <w:r>
        <w:rPr>
          <w:rFonts w:hint="eastAsia"/>
        </w:rPr>
        <w:t>But since God knew it would not do this, He used His temporal punishments also for training His few faithful ones in it, and for giving needful warning to those who should afterwards be in all nations, in whom the other promise, revealed in the New Testament, was about to be fulfilled through the incarnation of Christ.</w:t>
      </w:r>
    </w:p>
    <w:p w14:paraId="050F6BE6">
      <w:pPr>
        <w:ind w:left="-5"/>
        <w:rPr>
          <w:rFonts w:hint="eastAsia"/>
        </w:rPr>
      </w:pPr>
    </w:p>
    <w:p w14:paraId="31103CEB">
      <w:pPr>
        <w:ind w:left="-5"/>
        <w:rPr>
          <w:rFonts w:hint="eastAsia"/>
        </w:rPr>
      </w:pPr>
      <w:r>
        <w:rPr>
          <w:rFonts w:hint="eastAsia"/>
        </w:rPr>
        <w:t>但既然上帝知道它不会这样做，祂也利用祂暂时的惩罚来训练其中的少数信实者，并给那些后来将在万国中的人（在新约中启示的另一个应许将在他们身上通过基督的道成肉身应验）提供必要的警告。</w:t>
      </w:r>
    </w:p>
    <w:p w14:paraId="5532A1CE">
      <w:pPr>
        <w:ind w:left="-5"/>
        <w:rPr>
          <w:rFonts w:hint="eastAsia"/>
        </w:rPr>
      </w:pPr>
    </w:p>
    <w:p w14:paraId="438D8214">
      <w:pPr>
        <w:ind w:left="-5"/>
        <w:rPr>
          <w:rFonts w:hint="eastAsia"/>
        </w:rPr>
      </w:pPr>
      <w:r>
        <w:rPr>
          <w:rFonts w:hint="eastAsia"/>
        </w:rPr>
        <w:t>CHAP. 3.—OF THE THREE-FOLD MEANING OF THE PROPHECIES, WHICH ARE TO BE REFERRED NOW TO THE EARTHLY, NOW TO THE HEAVENLY JERUSALEM, AND NOW AGAIN TO BOTH</w:t>
      </w:r>
    </w:p>
    <w:p w14:paraId="075AA1D8">
      <w:pPr>
        <w:ind w:left="-5"/>
        <w:rPr>
          <w:rFonts w:hint="eastAsia"/>
        </w:rPr>
      </w:pPr>
    </w:p>
    <w:p w14:paraId="51710685">
      <w:pPr>
        <w:ind w:left="-5"/>
        <w:rPr>
          <w:rFonts w:hint="eastAsia"/>
        </w:rPr>
      </w:pPr>
      <w:r>
        <w:rPr>
          <w:rFonts w:hint="eastAsia"/>
        </w:rPr>
        <w:t>第三章——论预言的三重意义，它们有时指地上的耶路撒冷，有时指天上的，有时又指两者</w:t>
      </w:r>
    </w:p>
    <w:p w14:paraId="7692ED9B">
      <w:pPr>
        <w:ind w:left="-5"/>
        <w:rPr>
          <w:rFonts w:hint="eastAsia"/>
        </w:rPr>
      </w:pPr>
    </w:p>
    <w:p w14:paraId="1AD4614A">
      <w:pPr>
        <w:ind w:left="-5"/>
        <w:rPr>
          <w:rFonts w:hint="eastAsia"/>
        </w:rPr>
      </w:pPr>
      <w:r>
        <w:rPr>
          <w:rFonts w:hint="eastAsia"/>
        </w:rPr>
        <w:t>1. Wherefore just as that divine oracle to Abraham, Isaac, and Jacob, and all the other prophetic signs or sayings which are given in the earlier sacred writings, so also the other prophecies from this time of the kings pertain partly to the nation of Abraham's flesh, and partly to that seed of his in which all nations are blessed as fellow-heirs of Christ by the New Testament, to the possessing of eternal life and the kingdom of the heavens.</w:t>
      </w:r>
    </w:p>
    <w:p w14:paraId="0F878678">
      <w:pPr>
        <w:ind w:left="-5"/>
        <w:rPr>
          <w:rFonts w:hint="eastAsia"/>
        </w:rPr>
      </w:pPr>
    </w:p>
    <w:p w14:paraId="20B73282">
      <w:pPr>
        <w:ind w:left="-5"/>
        <w:rPr>
          <w:rFonts w:hint="eastAsia"/>
        </w:rPr>
      </w:pPr>
      <w:r>
        <w:rPr>
          <w:rFonts w:hint="eastAsia"/>
        </w:rPr>
        <w:t>1. 因此，正如那给亚伯拉罕、以撒和雅各的神圣神谕，以及在早期神圣著作中给出的所有其他先知性迹象或话语，照样从这时起的列王预言，部分属于亚伯拉罕肉身的民族，部分属于他的那个后裔（在其中万国藉新约作为基督的同后嗣得福，以拥有永生和天国）。</w:t>
      </w:r>
    </w:p>
    <w:p w14:paraId="72567550">
      <w:pPr>
        <w:ind w:left="-5"/>
        <w:rPr>
          <w:rFonts w:hint="eastAsia"/>
        </w:rPr>
      </w:pPr>
    </w:p>
    <w:p w14:paraId="7A6D7CAE">
      <w:pPr>
        <w:ind w:left="-5"/>
        <w:rPr>
          <w:rFonts w:hint="eastAsia"/>
        </w:rPr>
      </w:pPr>
      <w:r>
        <w:rPr>
          <w:rFonts w:hint="eastAsia"/>
        </w:rPr>
        <w:t>Therefore they pertain partly to the bond maid who gendereth to bondage, that is, the earthly Jerusalem, which is in bondage with her children; but partly to the free city of God, that is, the true Jerusalem eternal in the heavens, whose children are all those that live according to God in the earth: but there are some things among them which are understood to pertain to both,—to the bond maid properly, to the free woman figuratively.</w:t>
      </w:r>
    </w:p>
    <w:p w14:paraId="21B8BAE5">
      <w:pPr>
        <w:ind w:left="-5"/>
        <w:rPr>
          <w:rFonts w:hint="eastAsia"/>
        </w:rPr>
      </w:pPr>
    </w:p>
    <w:p w14:paraId="3510BCB3">
      <w:pPr>
        <w:ind w:left="-5"/>
        <w:rPr>
          <w:rFonts w:hint="eastAsia"/>
        </w:rPr>
      </w:pPr>
      <w:r>
        <w:rPr>
          <w:rFonts w:hint="eastAsia"/>
        </w:rPr>
        <w:t>因此它们部分属于生子为奴的使女，即地上的耶路撒冷，她和她的儿女都是为奴的；但部分属于上帝的自由之城，即天上永恒的真耶路撒冷，她的儿女是所有在地上随从上帝生活的人：但在它们中间有些事情被理解为属于两者——恰当地属于使女，比喻地属于自由妇人。</w:t>
      </w:r>
    </w:p>
    <w:p w14:paraId="7091146F">
      <w:pPr>
        <w:ind w:left="-5"/>
        <w:rPr>
          <w:rFonts w:hint="eastAsia"/>
        </w:rPr>
      </w:pPr>
    </w:p>
    <w:p w14:paraId="0742A235">
      <w:pPr>
        <w:ind w:left="-5"/>
        <w:rPr>
          <w:rFonts w:hint="eastAsia"/>
        </w:rPr>
      </w:pPr>
      <w:r>
        <w:rPr>
          <w:rFonts w:hint="eastAsia"/>
        </w:rPr>
        <w:t>2. Therefore prophetic utterances of three kinds are to be found; forasmuch as there are some relating to the earthly Jerusalem, some to the heavenly, and some to both.</w:t>
      </w:r>
    </w:p>
    <w:p w14:paraId="07F526A1">
      <w:pPr>
        <w:ind w:left="-5"/>
        <w:rPr>
          <w:rFonts w:hint="eastAsia"/>
        </w:rPr>
      </w:pPr>
    </w:p>
    <w:p w14:paraId="0F04D4E2">
      <w:pPr>
        <w:ind w:left="-5"/>
        <w:rPr>
          <w:rFonts w:hint="eastAsia"/>
        </w:rPr>
      </w:pPr>
      <w:r>
        <w:rPr>
          <w:rFonts w:hint="eastAsia"/>
        </w:rPr>
        <w:t>2. 因此可以找到三种先知性的话语；因为有些与地上的耶路撒冷有关，有些与天上的有关，有些与两者都有关。</w:t>
      </w:r>
    </w:p>
    <w:p w14:paraId="14FA8DFE">
      <w:pPr>
        <w:ind w:left="-5"/>
        <w:rPr>
          <w:rFonts w:hint="eastAsia"/>
        </w:rPr>
      </w:pPr>
    </w:p>
    <w:p w14:paraId="4198D3FD">
      <w:pPr>
        <w:ind w:left="-5"/>
        <w:rPr>
          <w:rFonts w:hint="eastAsia"/>
        </w:rPr>
      </w:pPr>
      <w:r>
        <w:rPr>
          <w:rFonts w:hint="eastAsia"/>
        </w:rPr>
        <w:t>I think it proper to prove what I say by examples.</w:t>
      </w:r>
    </w:p>
    <w:p w14:paraId="3F8073BC">
      <w:pPr>
        <w:ind w:left="-5"/>
        <w:rPr>
          <w:rFonts w:hint="eastAsia"/>
        </w:rPr>
      </w:pPr>
    </w:p>
    <w:p w14:paraId="5246E484">
      <w:pPr>
        <w:ind w:left="-5"/>
        <w:rPr>
          <w:rFonts w:hint="eastAsia"/>
        </w:rPr>
      </w:pPr>
      <w:r>
        <w:rPr>
          <w:rFonts w:hint="eastAsia"/>
        </w:rPr>
        <w:t>我认为用例子来证明我所说的是恰当的。</w:t>
      </w:r>
    </w:p>
    <w:p w14:paraId="54702226">
      <w:pPr>
        <w:ind w:left="-5"/>
        <w:rPr>
          <w:rFonts w:hint="eastAsia"/>
        </w:rPr>
      </w:pPr>
    </w:p>
    <w:p w14:paraId="3887BA04">
      <w:pPr>
        <w:ind w:left="-5"/>
        <w:rPr>
          <w:rFonts w:hint="eastAsia"/>
        </w:rPr>
      </w:pPr>
      <w:r>
        <w:rPr>
          <w:rFonts w:hint="eastAsia"/>
        </w:rPr>
        <w:t>The prophet Nathan was sent to convict king David of heinous sin, and predict to him what future evils should be consequent on it.</w:t>
      </w:r>
    </w:p>
    <w:p w14:paraId="5FC41D0F">
      <w:pPr>
        <w:ind w:left="-5"/>
        <w:rPr>
          <w:rFonts w:hint="eastAsia"/>
        </w:rPr>
      </w:pPr>
    </w:p>
    <w:p w14:paraId="75F069AF">
      <w:pPr>
        <w:ind w:left="-5"/>
        <w:rPr>
          <w:rFonts w:hint="eastAsia"/>
        </w:rPr>
      </w:pPr>
      <w:r>
        <w:rPr>
          <w:rFonts w:hint="eastAsia"/>
        </w:rPr>
        <w:t>先知拿单被差遣去指证大卫王的可憎之罪，并向他预言由此随之而来的未来灾祸。</w:t>
      </w:r>
    </w:p>
    <w:p w14:paraId="7C2FD075">
      <w:pPr>
        <w:ind w:left="-5"/>
        <w:rPr>
          <w:rFonts w:hint="eastAsia"/>
        </w:rPr>
      </w:pPr>
    </w:p>
    <w:p w14:paraId="4075F453">
      <w:pPr>
        <w:ind w:left="-5"/>
        <w:rPr>
          <w:rFonts w:hint="eastAsia"/>
        </w:rPr>
      </w:pPr>
      <w:r>
        <w:rPr>
          <w:rFonts w:hint="eastAsia"/>
        </w:rPr>
        <w:t>Who can question that this and the like pertain to the terrestrial city, whether publicly, that is, for the safety or help of the people, or privately, when there are given forth for each one's private good divine utterances whereby something of the future may be known for the use of temporal life?</w:t>
      </w:r>
    </w:p>
    <w:p w14:paraId="27869DE6">
      <w:pPr>
        <w:ind w:left="-5"/>
        <w:rPr>
          <w:rFonts w:hint="eastAsia"/>
        </w:rPr>
      </w:pPr>
    </w:p>
    <w:p w14:paraId="49CBDC05">
      <w:pPr>
        <w:ind w:left="-5"/>
        <w:rPr>
          <w:rFonts w:hint="eastAsia"/>
        </w:rPr>
      </w:pPr>
      <w:r>
        <w:rPr>
          <w:rFonts w:hint="eastAsia"/>
        </w:rPr>
        <w:t>谁能质疑这及类似的事属于地上之城呢，无论是公开地，即为了人民的安全或帮助，还是私下地，当为了每个人的私益发出神圣话语，藉此未来的某事可以为了暂时生活的用途而被知晓？</w:t>
      </w:r>
    </w:p>
    <w:p w14:paraId="0C840C99">
      <w:pPr>
        <w:ind w:left="-5"/>
        <w:rPr>
          <w:rFonts w:hint="eastAsia"/>
        </w:rPr>
      </w:pPr>
    </w:p>
    <w:p w14:paraId="5DF9BC41">
      <w:pPr>
        <w:ind w:left="-5"/>
        <w:rPr>
          <w:rFonts w:hint="eastAsia"/>
        </w:rPr>
      </w:pPr>
      <w:r>
        <w:rPr>
          <w:rFonts w:hint="eastAsia"/>
        </w:rPr>
        <w:t>But where we read, "Behold, the days come, saith the Lord, that I will make for the house of Israel, and for the house of Judah, a new testament: not according to the testament that I settled for their fathers in the day when I laid hold of their hand to lead them out of the land of Egypt; because they continued not in my testament, and I regarded them not, saith the Lord.</w:t>
      </w:r>
    </w:p>
    <w:p w14:paraId="487E74BB">
      <w:pPr>
        <w:ind w:left="-5"/>
        <w:rPr>
          <w:rFonts w:hint="eastAsia"/>
        </w:rPr>
      </w:pPr>
    </w:p>
    <w:p w14:paraId="1B809DCD">
      <w:pPr>
        <w:ind w:left="-5"/>
        <w:rPr>
          <w:rFonts w:hint="eastAsia"/>
        </w:rPr>
      </w:pPr>
      <w:r>
        <w:rPr>
          <w:rFonts w:hint="eastAsia"/>
        </w:rPr>
        <w:t>但在我们读到的地方，“耶和华说：日子将到，我要与以色列家和犹大家另立新约。不像我拉着他们祖宗的手，领他们出埃及地的时候，与他们所立的约。我虽作他们的丈夫，他们却背了我的约。这是耶和华说的。</w:t>
      </w:r>
    </w:p>
    <w:p w14:paraId="3BE0684E">
      <w:pPr>
        <w:ind w:left="-5"/>
        <w:rPr>
          <w:rFonts w:hint="eastAsia"/>
        </w:rPr>
      </w:pPr>
    </w:p>
    <w:p w14:paraId="3A9FA875">
      <w:pPr>
        <w:ind w:left="-5"/>
        <w:rPr>
          <w:rFonts w:hint="eastAsia"/>
        </w:rPr>
      </w:pPr>
      <w:r>
        <w:rPr>
          <w:rFonts w:hint="eastAsia"/>
        </w:rPr>
        <w:t>For this is the testament that I will make for the house of Israel: after those days, saith the Lord, I will give my laws in their mind, and will write them upon their hearts, and I will see to them; and I will be to them a God, and they shall be to me a people;"</w:t>
      </w:r>
    </w:p>
    <w:p w14:paraId="4000B4BC">
      <w:pPr>
        <w:ind w:left="-5"/>
        <w:rPr>
          <w:rFonts w:hint="eastAsia"/>
        </w:rPr>
      </w:pPr>
    </w:p>
    <w:p w14:paraId="59212974">
      <w:pPr>
        <w:ind w:left="-5"/>
        <w:rPr>
          <w:rFonts w:hint="eastAsia"/>
        </w:rPr>
      </w:pPr>
      <w:r>
        <w:rPr>
          <w:rFonts w:hint="eastAsia"/>
        </w:rPr>
        <w:t>耶和华说：那些日子以后，我与以色列家所立的约乃是这样：我要将我的律法放在他们里面，写在他们心上。我要作他们的神，他们要作我的子民。”</w:t>
      </w:r>
    </w:p>
    <w:p w14:paraId="3406FAFC">
      <w:pPr>
        <w:ind w:left="-5"/>
        <w:rPr>
          <w:rFonts w:hint="eastAsia"/>
        </w:rPr>
      </w:pPr>
    </w:p>
    <w:p w14:paraId="31776A3D">
      <w:pPr>
        <w:ind w:left="-5"/>
        <w:rPr>
          <w:rFonts w:hint="eastAsia"/>
        </w:rPr>
      </w:pPr>
      <w:r>
        <w:rPr>
          <w:rFonts w:hint="eastAsia"/>
        </w:rPr>
        <w:t>—without doubt this is prophesied to the Jerusalem above, whose reward is God Himself, and whose chief and entire good it is to have Him, and to be His.</w:t>
      </w:r>
    </w:p>
    <w:p w14:paraId="0DA704C0">
      <w:pPr>
        <w:ind w:left="-5"/>
        <w:rPr>
          <w:rFonts w:hint="eastAsia"/>
        </w:rPr>
      </w:pPr>
    </w:p>
    <w:p w14:paraId="1C344990">
      <w:pPr>
        <w:ind w:left="-5"/>
        <w:rPr>
          <w:rFonts w:hint="eastAsia"/>
        </w:rPr>
      </w:pPr>
      <w:r>
        <w:rPr>
          <w:rFonts w:hint="eastAsia"/>
        </w:rPr>
        <w:t>——毫无疑问，这是向上面的耶路撒冷预言的，她的奖赏是上帝自己，她主要和全部的善是拥有祂，并属于祂。</w:t>
      </w:r>
    </w:p>
    <w:p w14:paraId="33CC7EAC">
      <w:pPr>
        <w:ind w:left="-5"/>
        <w:rPr>
          <w:rFonts w:hint="eastAsia"/>
        </w:rPr>
      </w:pPr>
    </w:p>
    <w:p w14:paraId="5A9D7AE7">
      <w:pPr>
        <w:ind w:left="-5"/>
        <w:rPr>
          <w:rFonts w:hint="eastAsia"/>
        </w:rPr>
      </w:pPr>
      <w:r>
        <w:rPr>
          <w:rFonts w:hint="eastAsia"/>
        </w:rPr>
        <w:t>But this pertains to both, that the city of God is called Jerusalem, and that it is prophesied the house of God shall be in it; and this prophecy seems to be fulfilled when king Solomon builds that most noble temple.</w:t>
      </w:r>
    </w:p>
    <w:p w14:paraId="4BFC5EDB">
      <w:pPr>
        <w:ind w:left="-5"/>
        <w:rPr>
          <w:rFonts w:hint="eastAsia"/>
        </w:rPr>
      </w:pPr>
    </w:p>
    <w:p w14:paraId="25631391">
      <w:pPr>
        <w:ind w:left="-5"/>
        <w:rPr>
          <w:rFonts w:hint="eastAsia"/>
        </w:rPr>
      </w:pPr>
      <w:r>
        <w:rPr>
          <w:rFonts w:hint="eastAsia"/>
        </w:rPr>
        <w:t>但这属于两者，即上帝之城被称为耶路撒冷，并且预言上帝的殿将在其中；当所罗门王建造那最宏伟的圣殿时，这个预言似乎应验了。</w:t>
      </w:r>
    </w:p>
    <w:p w14:paraId="604D6723">
      <w:pPr>
        <w:ind w:left="-5"/>
        <w:rPr>
          <w:rFonts w:hint="eastAsia"/>
        </w:rPr>
      </w:pPr>
    </w:p>
    <w:p w14:paraId="6E2C1BCD">
      <w:pPr>
        <w:ind w:left="-5"/>
        <w:rPr>
          <w:rFonts w:hint="eastAsia"/>
        </w:rPr>
      </w:pPr>
      <w:r>
        <w:rPr>
          <w:rFonts w:hint="eastAsia"/>
        </w:rPr>
        <w:t>For these things both happened in the earthly Jerusalem, as history shows, and were types of the heavenly Jerusalem.</w:t>
      </w:r>
    </w:p>
    <w:p w14:paraId="6C9D5B60">
      <w:pPr>
        <w:ind w:left="-5"/>
        <w:rPr>
          <w:rFonts w:hint="eastAsia"/>
        </w:rPr>
      </w:pPr>
    </w:p>
    <w:p w14:paraId="2CFCA811">
      <w:pPr>
        <w:ind w:left="-5"/>
        <w:rPr>
          <w:rFonts w:hint="eastAsia"/>
        </w:rPr>
      </w:pPr>
      <w:r>
        <w:rPr>
          <w:rFonts w:hint="eastAsia"/>
        </w:rPr>
        <w:t>因为这些事既发生在地上耶路撒冷（如历史所示），也是天上耶路撒冷的预表。</w:t>
      </w:r>
    </w:p>
    <w:p w14:paraId="60FF7020">
      <w:pPr>
        <w:ind w:left="-5"/>
        <w:rPr>
          <w:rFonts w:hint="eastAsia"/>
        </w:rPr>
      </w:pPr>
    </w:p>
    <w:p w14:paraId="24C7D2CA">
      <w:pPr>
        <w:ind w:left="-5"/>
        <w:rPr>
          <w:rFonts w:hint="eastAsia"/>
        </w:rPr>
      </w:pPr>
      <w:r>
        <w:rPr>
          <w:rFonts w:hint="eastAsia"/>
        </w:rPr>
        <w:t>And this kind of prophecy, as it were compacted and commingled of both the others in the ancient canonical books, containing historical narratives, is of very great significance, and has exercised and exercises greatly the wits of those who search holy writ.</w:t>
      </w:r>
    </w:p>
    <w:p w14:paraId="1A3C317A">
      <w:pPr>
        <w:ind w:left="-5"/>
        <w:rPr>
          <w:rFonts w:hint="eastAsia"/>
        </w:rPr>
      </w:pPr>
    </w:p>
    <w:p w14:paraId="6557BBEF">
      <w:pPr>
        <w:ind w:left="-5"/>
        <w:rPr>
          <w:rFonts w:hint="eastAsia"/>
        </w:rPr>
      </w:pPr>
      <w:r>
        <w:rPr>
          <w:rFonts w:hint="eastAsia"/>
        </w:rPr>
        <w:t>这种预言，仿佛是由其他两种在包含历史叙述的古代正典书中紧密结合和混合而成的，具有非常重大的意义，并且已经极大地锻炼并将继续锻炼那些查考圣经之人的智慧。</w:t>
      </w:r>
    </w:p>
    <w:p w14:paraId="3FB1E13C">
      <w:pPr>
        <w:ind w:left="-5"/>
        <w:rPr>
          <w:rFonts w:hint="eastAsia"/>
        </w:rPr>
      </w:pPr>
    </w:p>
    <w:p w14:paraId="319A5075">
      <w:pPr>
        <w:ind w:left="-5"/>
        <w:rPr>
          <w:rFonts w:hint="eastAsia"/>
        </w:rPr>
      </w:pPr>
      <w:r>
        <w:rPr>
          <w:rFonts w:hint="eastAsia"/>
        </w:rPr>
        <w:t>For example, what we read of historically as predicted and fulfilled in the seed of Abraham according to the flesh, we must also inquire the allegorical meaning of, as it is to be fulfilled in the seed of Abraham according to faith.</w:t>
      </w:r>
    </w:p>
    <w:p w14:paraId="0FE37E02">
      <w:pPr>
        <w:ind w:left="-5"/>
        <w:rPr>
          <w:rFonts w:hint="eastAsia"/>
        </w:rPr>
      </w:pPr>
    </w:p>
    <w:p w14:paraId="15F6B1CB">
      <w:pPr>
        <w:ind w:left="-5"/>
        <w:rPr>
          <w:rFonts w:hint="eastAsia"/>
        </w:rPr>
      </w:pPr>
      <w:r>
        <w:rPr>
          <w:rFonts w:hint="eastAsia"/>
        </w:rPr>
        <w:t>例如，我们在历史上读到的关于按肉体亚伯拉罕后裔的预言和应验，我们也必须探究其寓意，因为它要在按信心的亚伯拉罕后裔中应验。</w:t>
      </w:r>
    </w:p>
    <w:p w14:paraId="488AFBA2">
      <w:pPr>
        <w:ind w:left="-5"/>
        <w:rPr>
          <w:rFonts w:hint="eastAsia"/>
        </w:rPr>
      </w:pPr>
    </w:p>
    <w:p w14:paraId="482E9228">
      <w:pPr>
        <w:ind w:left="-5"/>
        <w:rPr>
          <w:rFonts w:hint="eastAsia"/>
        </w:rPr>
      </w:pPr>
      <w:r>
        <w:rPr>
          <w:rFonts w:hint="eastAsia"/>
        </w:rPr>
        <w:t>And so much is this the case, that some have thought there is nothing in these books either foretold and effected, or effected although not foretold, that does not insinuate something else which is to be referred by figurative signification to the city of God on high, and to her children who are pilgrims in this life.</w:t>
      </w:r>
    </w:p>
    <w:p w14:paraId="0533750E">
      <w:pPr>
        <w:ind w:left="-5"/>
        <w:rPr>
          <w:rFonts w:hint="eastAsia"/>
        </w:rPr>
      </w:pPr>
    </w:p>
    <w:p w14:paraId="777F93E5">
      <w:pPr>
        <w:ind w:left="-5"/>
        <w:rPr>
          <w:rFonts w:hint="eastAsia"/>
        </w:rPr>
      </w:pPr>
      <w:r>
        <w:rPr>
          <w:rFonts w:hint="eastAsia"/>
        </w:rPr>
        <w:t>这就是这种情况，以致有些人认为这些书中没有任何预言和实现的事，或虽然未预言但实现的事，不暗示别的东西，这东西通过比喻意义应归于上面的上帝之城，以及她在今生寄居的儿女。</w:t>
      </w:r>
    </w:p>
    <w:p w14:paraId="2D11FD45">
      <w:pPr>
        <w:ind w:left="-5"/>
        <w:rPr>
          <w:rFonts w:hint="eastAsia"/>
        </w:rPr>
      </w:pPr>
    </w:p>
    <w:p w14:paraId="7DBAE674">
      <w:pPr>
        <w:ind w:left="-5"/>
        <w:rPr>
          <w:rFonts w:hint="eastAsia"/>
        </w:rPr>
      </w:pPr>
      <w:r>
        <w:rPr>
          <w:rFonts w:hint="eastAsia"/>
        </w:rPr>
        <w:t>But if this be so, then the utterances of the prophets, or rather the whole of those Scriptures that are reckoned under the title of the Old Testament, will be not of three, but of two different kinds.</w:t>
      </w:r>
    </w:p>
    <w:p w14:paraId="4296F46D">
      <w:pPr>
        <w:ind w:left="-5"/>
        <w:rPr>
          <w:rFonts w:hint="eastAsia"/>
        </w:rPr>
      </w:pPr>
    </w:p>
    <w:p w14:paraId="2EDA9DD0">
      <w:pPr>
        <w:ind w:left="-5"/>
        <w:rPr>
          <w:rFonts w:hint="eastAsia"/>
        </w:rPr>
      </w:pPr>
      <w:r>
        <w:rPr>
          <w:rFonts w:hint="eastAsia"/>
        </w:rPr>
        <w:t>但如果是这样，那么先知的话语，或者不如说所有那些被归在旧约名下的经文，将不是三种，而是两种不同的类型。</w:t>
      </w:r>
    </w:p>
    <w:p w14:paraId="535A983C">
      <w:pPr>
        <w:ind w:left="-5"/>
        <w:rPr>
          <w:rFonts w:hint="eastAsia"/>
        </w:rPr>
      </w:pPr>
    </w:p>
    <w:p w14:paraId="313459C3">
      <w:pPr>
        <w:ind w:left="-5"/>
        <w:rPr>
          <w:rFonts w:hint="eastAsia"/>
        </w:rPr>
      </w:pPr>
      <w:r>
        <w:rPr>
          <w:rFonts w:hint="eastAsia"/>
        </w:rPr>
        <w:t>For there will be nothing there which pertains to the terrestrial Jerusalem only, if whatever is there said and fulfilled of or concerning her signifies something which also refers by allegorical prefiguration to the celestial Jerusalem; but there will be only two kinds one that pertains to the free Jerusalem, the other to both.</w:t>
      </w:r>
    </w:p>
    <w:p w14:paraId="7967253D">
      <w:pPr>
        <w:ind w:left="-5"/>
        <w:rPr>
          <w:rFonts w:hint="eastAsia"/>
        </w:rPr>
      </w:pPr>
    </w:p>
    <w:p w14:paraId="66908877">
      <w:pPr>
        <w:ind w:left="-5"/>
        <w:rPr>
          <w:rFonts w:hint="eastAsia"/>
        </w:rPr>
      </w:pPr>
      <w:r>
        <w:rPr>
          <w:rFonts w:hint="eastAsia"/>
        </w:rPr>
        <w:t>因为那里将没有任何只属于地上耶路撒冷的东西，如果在那里关于她所说和应验的一切都象征着某种也通过寓意预表指向天上耶路撒冷的东西；而只有两种类型，一种属于自由的耶路撒冷，另一种属于两者。</w:t>
      </w:r>
    </w:p>
    <w:p w14:paraId="72FB9927">
      <w:pPr>
        <w:ind w:left="-5"/>
        <w:rPr>
          <w:rFonts w:hint="eastAsia"/>
        </w:rPr>
      </w:pPr>
    </w:p>
    <w:p w14:paraId="770AECBF">
      <w:pPr>
        <w:ind w:left="-5"/>
        <w:rPr>
          <w:rFonts w:hint="eastAsia"/>
        </w:rPr>
      </w:pPr>
      <w:r>
        <w:rPr>
          <w:rFonts w:hint="eastAsia"/>
        </w:rPr>
        <w:t>But just as, I think, they err greatly who are of opinion that none of the records of affairs in that kind of writings mean anything more than that they so happened, so I think those very daring who contend that the whole gist of their contents lies in allegorical significations.</w:t>
      </w:r>
    </w:p>
    <w:p w14:paraId="2D8F5B39">
      <w:pPr>
        <w:ind w:left="-5"/>
        <w:rPr>
          <w:rFonts w:hint="eastAsia"/>
        </w:rPr>
      </w:pPr>
    </w:p>
    <w:p w14:paraId="2BDE52F5">
      <w:pPr>
        <w:ind w:left="-5"/>
        <w:rPr>
          <w:rFonts w:hint="eastAsia"/>
        </w:rPr>
      </w:pPr>
      <w:r>
        <w:rPr>
          <w:rFonts w:hint="eastAsia"/>
        </w:rPr>
        <w:t>但是，正如我认为那些认为那类著作中的事务记录除了表明它们确实发生外没有任何意义的人大错特错一样，我也认为那些争辩其内容的全部要点在于寓意的人非常大胆。</w:t>
      </w:r>
    </w:p>
    <w:p w14:paraId="5E355390">
      <w:pPr>
        <w:ind w:left="-5"/>
        <w:rPr>
          <w:rFonts w:hint="eastAsia"/>
        </w:rPr>
      </w:pPr>
    </w:p>
    <w:p w14:paraId="722B4A8D">
      <w:pPr>
        <w:ind w:left="-5"/>
        <w:rPr>
          <w:rFonts w:hint="eastAsia"/>
        </w:rPr>
      </w:pPr>
      <w:r>
        <w:rPr>
          <w:rFonts w:hint="eastAsia"/>
        </w:rPr>
        <w:t>Therefore I have said they are threefold, not two-fold.</w:t>
      </w:r>
    </w:p>
    <w:p w14:paraId="47F4EB85">
      <w:pPr>
        <w:ind w:left="-5"/>
        <w:rPr>
          <w:rFonts w:hint="eastAsia"/>
        </w:rPr>
      </w:pPr>
    </w:p>
    <w:p w14:paraId="60B3E781">
      <w:pPr>
        <w:ind w:left="-5"/>
        <w:rPr>
          <w:rFonts w:hint="eastAsia"/>
        </w:rPr>
      </w:pPr>
      <w:r>
        <w:rPr>
          <w:rFonts w:hint="eastAsia"/>
        </w:rPr>
        <w:t>因此我说它们是三种，不是两种。</w:t>
      </w:r>
    </w:p>
    <w:p w14:paraId="3A1545BA">
      <w:pPr>
        <w:ind w:left="-5"/>
        <w:rPr>
          <w:rFonts w:hint="eastAsia"/>
        </w:rPr>
      </w:pPr>
    </w:p>
    <w:p w14:paraId="621A43D5">
      <w:pPr>
        <w:ind w:left="-5"/>
        <w:rPr>
          <w:rFonts w:hint="eastAsia"/>
        </w:rPr>
      </w:pPr>
      <w:r>
        <w:rPr>
          <w:rFonts w:hint="eastAsia"/>
        </w:rPr>
        <w:t>Yet, in holding this opinion, I do not blame those who may be able to draw out of everything there a spiritual meaning, only saving, first of all, the historical truth.</w:t>
      </w:r>
    </w:p>
    <w:p w14:paraId="71FBB605">
      <w:pPr>
        <w:ind w:left="-5"/>
        <w:rPr>
          <w:rFonts w:hint="eastAsia"/>
        </w:rPr>
      </w:pPr>
    </w:p>
    <w:p w14:paraId="3048FA9D">
      <w:pPr>
        <w:ind w:left="-5"/>
        <w:rPr>
          <w:rFonts w:hint="eastAsia"/>
        </w:rPr>
      </w:pPr>
      <w:r>
        <w:rPr>
          <w:rFonts w:hint="eastAsia"/>
        </w:rPr>
        <w:t>然而，在持有这一观点时，我不责备那些能够从那里的一切引申出属灵意义的人，只要首先保留历史真理。</w:t>
      </w:r>
    </w:p>
    <w:p w14:paraId="3912B938">
      <w:pPr>
        <w:ind w:left="-5"/>
        <w:rPr>
          <w:rFonts w:hint="eastAsia"/>
        </w:rPr>
      </w:pPr>
    </w:p>
    <w:p w14:paraId="14A23E53">
      <w:pPr>
        <w:ind w:left="-5"/>
        <w:rPr>
          <w:rFonts w:hint="eastAsia"/>
        </w:rPr>
      </w:pPr>
      <w:r>
        <w:rPr>
          <w:rFonts w:hint="eastAsia"/>
        </w:rPr>
        <w:t>For the rest, what believer can doubt that those things are spoken vainly which are such that, whether said to have been done or to be yet to come, they do not beseem either human or divine affairs?</w:t>
      </w:r>
    </w:p>
    <w:p w14:paraId="148E0BE4">
      <w:pPr>
        <w:ind w:left="-5"/>
        <w:rPr>
          <w:rFonts w:hint="eastAsia"/>
        </w:rPr>
      </w:pPr>
    </w:p>
    <w:p w14:paraId="7C31863A">
      <w:pPr>
        <w:ind w:left="-5"/>
        <w:rPr>
          <w:rFonts w:hint="eastAsia"/>
        </w:rPr>
      </w:pPr>
      <w:r>
        <w:rPr>
          <w:rFonts w:hint="eastAsia"/>
        </w:rPr>
        <w:t>至于其余的，哪个信徒会怀疑那些无论是说已发生还是将来要发生、都不适合人类或神圣事务的事情是徒然说的呢？</w:t>
      </w:r>
    </w:p>
    <w:p w14:paraId="239D28DF">
      <w:pPr>
        <w:ind w:left="-5"/>
        <w:rPr>
          <w:rFonts w:hint="eastAsia"/>
        </w:rPr>
      </w:pPr>
    </w:p>
    <w:p w14:paraId="0244AF65">
      <w:pPr>
        <w:ind w:left="-5"/>
        <w:rPr>
          <w:rFonts w:hint="eastAsia"/>
        </w:rPr>
      </w:pPr>
      <w:r>
        <w:rPr>
          <w:rFonts w:hint="eastAsia"/>
        </w:rPr>
        <w:t>Who would not recall these to spiritual understanding if he could, or confess that they should be recalled by him who is able?</w:t>
      </w:r>
    </w:p>
    <w:p w14:paraId="61998AB2">
      <w:pPr>
        <w:ind w:left="-5"/>
        <w:rPr>
          <w:rFonts w:hint="eastAsia"/>
        </w:rPr>
      </w:pPr>
    </w:p>
    <w:p w14:paraId="3FAE5824">
      <w:pPr>
        <w:ind w:left="-5"/>
        <w:rPr>
          <w:rFonts w:hint="eastAsia"/>
        </w:rPr>
      </w:pPr>
      <w:r>
        <w:rPr>
          <w:rFonts w:hint="eastAsia"/>
        </w:rPr>
        <w:t>谁若能，不会将这些召回属灵理解，或承认它们应由有能力的人召回呢？</w:t>
      </w:r>
    </w:p>
    <w:p w14:paraId="35104638">
      <w:pPr>
        <w:ind w:left="-5"/>
        <w:rPr>
          <w:rFonts w:hint="eastAsia"/>
        </w:rPr>
      </w:pPr>
    </w:p>
    <w:p w14:paraId="474BC836">
      <w:pPr>
        <w:ind w:left="-5"/>
        <w:rPr>
          <w:rFonts w:hint="eastAsia"/>
        </w:rPr>
      </w:pPr>
      <w:r>
        <w:rPr>
          <w:rFonts w:hint="eastAsia"/>
        </w:rPr>
        <w:t>CHAP. 4.—ABOUT THE PREFIGURED CHANGE OF THE ISRAELITIC KINGDOM AND PRIESTHOOD, AND ABOUT THE THINGS HANNAH THE MOTHER OF SAMUEL PROPHESIED, PERSONATING THE CHURCH</w:t>
      </w:r>
    </w:p>
    <w:p w14:paraId="4359943E">
      <w:pPr>
        <w:ind w:left="-5"/>
        <w:rPr>
          <w:rFonts w:hint="eastAsia"/>
        </w:rPr>
      </w:pPr>
    </w:p>
    <w:p w14:paraId="317ADCC7">
      <w:pPr>
        <w:ind w:left="-5"/>
        <w:rPr>
          <w:rFonts w:hint="eastAsia"/>
        </w:rPr>
      </w:pPr>
      <w:r>
        <w:rPr>
          <w:rFonts w:hint="eastAsia"/>
        </w:rPr>
        <w:t>第四章——关于以色列王国和祭司制度的预表性改变，以及撒母耳的母亲哈拿代表教会所预言的事</w:t>
      </w:r>
    </w:p>
    <w:p w14:paraId="6BB9D5AA">
      <w:pPr>
        <w:ind w:left="-5"/>
        <w:rPr>
          <w:rFonts w:hint="eastAsia"/>
        </w:rPr>
      </w:pPr>
    </w:p>
    <w:p w14:paraId="2E6DFEED">
      <w:pPr>
        <w:ind w:left="-5"/>
        <w:rPr>
          <w:rFonts w:hint="eastAsia"/>
        </w:rPr>
      </w:pPr>
      <w:r>
        <w:rPr>
          <w:rFonts w:hint="eastAsia"/>
        </w:rPr>
        <w:t>1. Therefore the advance of the city of God, where it reached the times of the kings, yielded a figure, when, on the rejection of Saul, David first obtained the kingdom on such a footing that thenceforth his descendants should reign in the earthly Jerusalem in continual succession;</w:t>
      </w:r>
    </w:p>
    <w:p w14:paraId="2707F259">
      <w:pPr>
        <w:ind w:left="-5"/>
        <w:rPr>
          <w:rFonts w:hint="eastAsia"/>
        </w:rPr>
      </w:pPr>
    </w:p>
    <w:p w14:paraId="5843D555">
      <w:pPr>
        <w:ind w:left="-5"/>
        <w:rPr>
          <w:rFonts w:hint="eastAsia"/>
        </w:rPr>
      </w:pPr>
      <w:r>
        <w:rPr>
          <w:rFonts w:hint="eastAsia"/>
        </w:rPr>
        <w:t>1. 因此，当上帝之城的进展达到列王时代时，产生了一个预表：当扫罗被弃绝后，大卫首次在这样的基础上获得了王国，即从此以后他的后裔将在地上的耶路撒冷连续继承王位；</w:t>
      </w:r>
    </w:p>
    <w:p w14:paraId="63A620CB">
      <w:pPr>
        <w:ind w:left="-5"/>
        <w:rPr>
          <w:rFonts w:hint="eastAsia"/>
        </w:rPr>
      </w:pPr>
    </w:p>
    <w:p w14:paraId="57A7338F">
      <w:pPr>
        <w:ind w:left="-5"/>
        <w:rPr>
          <w:rFonts w:hint="eastAsia"/>
        </w:rPr>
      </w:pPr>
      <w:r>
        <w:rPr>
          <w:rFonts w:hint="eastAsia"/>
        </w:rPr>
        <w:t>for the course of affairs signified and foretold, what is not to be passed by in silence, concerning the change of things to come, what belongs to both Testaments, the Old and the New,—where the priesthood and kingdom are changed by one who is a priest, and at the same time a king, new and everlasting, even Christ Jesus.</w:t>
      </w:r>
    </w:p>
    <w:p w14:paraId="524D9A7A">
      <w:pPr>
        <w:ind w:left="-5"/>
        <w:rPr>
          <w:rFonts w:hint="eastAsia"/>
        </w:rPr>
      </w:pPr>
    </w:p>
    <w:p w14:paraId="6D44435C">
      <w:pPr>
        <w:ind w:left="-5"/>
        <w:rPr>
          <w:rFonts w:hint="eastAsia"/>
        </w:rPr>
      </w:pPr>
      <w:r>
        <w:rPr>
          <w:rFonts w:hint="eastAsia"/>
        </w:rPr>
        <w:t>因为事务的过程象征并预言了（这是不应默默略过的）关于未来事物的改变，这属于两约（旧约和新约）——在那里祭司制度和王国被一位既是祭司又是君王、新的且永恒的基督耶稣所改变。</w:t>
      </w:r>
    </w:p>
    <w:p w14:paraId="6F071AAF">
      <w:pPr>
        <w:ind w:left="-5"/>
        <w:rPr>
          <w:rFonts w:hint="eastAsia"/>
        </w:rPr>
      </w:pPr>
    </w:p>
    <w:p w14:paraId="484385B2">
      <w:pPr>
        <w:ind w:left="-5"/>
        <w:rPr>
          <w:rFonts w:hint="eastAsia"/>
        </w:rPr>
      </w:pPr>
      <w:r>
        <w:rPr>
          <w:rFonts w:hint="eastAsia"/>
        </w:rPr>
        <w:t>For both the substitution in the ministry of God, on Eli's rejection as priest, of Samuel, who executed at once the office of priest and judge, and the establishment of David in the kingdom, when Saul was rejected, typified this of which I speak.</w:t>
      </w:r>
    </w:p>
    <w:p w14:paraId="2F011099">
      <w:pPr>
        <w:ind w:left="-5"/>
        <w:rPr>
          <w:rFonts w:hint="eastAsia"/>
        </w:rPr>
      </w:pPr>
    </w:p>
    <w:p w14:paraId="76AE0330">
      <w:pPr>
        <w:ind w:left="-5"/>
        <w:rPr>
          <w:rFonts w:hint="eastAsia"/>
        </w:rPr>
      </w:pPr>
      <w:r>
        <w:rPr>
          <w:rFonts w:hint="eastAsia"/>
        </w:rPr>
        <w:t>因为无论是上帝事奉中的替代（当以利作为祭司被弃绝时，撒母耳同时执行祭司和士师的职分），还是大卫在王国的建立（当扫罗被弃绝时），都预表了我所说的这一点。</w:t>
      </w:r>
    </w:p>
    <w:p w14:paraId="40896CE4">
      <w:pPr>
        <w:ind w:left="-5"/>
        <w:rPr>
          <w:rFonts w:hint="eastAsia"/>
        </w:rPr>
      </w:pPr>
    </w:p>
    <w:p w14:paraId="2BC4F4EB">
      <w:pPr>
        <w:ind w:left="-5"/>
        <w:rPr>
          <w:rFonts w:hint="eastAsia"/>
        </w:rPr>
      </w:pPr>
      <w:r>
        <w:rPr>
          <w:rFonts w:hint="eastAsia"/>
        </w:rPr>
        <w:t>And Hannah herself, the mother of Samuel, who formerly was barren, and afterwards was gladdened with fertility, does not seem to prophesy anything else, when she exultingly pours forth her thanksgiving to the Lord, on yielding up to God the same boy she had born and weaned with the same piety with which she had vowed him.</w:t>
      </w:r>
    </w:p>
    <w:p w14:paraId="5B6F6F3E">
      <w:pPr>
        <w:ind w:left="-5"/>
        <w:rPr>
          <w:rFonts w:hint="eastAsia"/>
        </w:rPr>
      </w:pPr>
    </w:p>
    <w:p w14:paraId="2F5D2721">
      <w:pPr>
        <w:ind w:left="-5"/>
        <w:rPr>
          <w:rFonts w:hint="eastAsia"/>
        </w:rPr>
      </w:pPr>
      <w:r>
        <w:rPr>
          <w:rFonts w:hint="eastAsia"/>
        </w:rPr>
        <w:t>哈拿自己，撒母耳的母亲，以前不育，后来因生育而欢喜，当她欢腾地向主倾诉感恩，将她以同样的虔诚（她曾以此许愿）所生并断奶的男孩献给上帝时，似乎没有预言别的。</w:t>
      </w:r>
    </w:p>
    <w:p w14:paraId="6F5F3EFC">
      <w:pPr>
        <w:ind w:left="-5"/>
        <w:rPr>
          <w:rFonts w:hint="eastAsia"/>
        </w:rPr>
      </w:pPr>
    </w:p>
    <w:p w14:paraId="2C447D29">
      <w:pPr>
        <w:ind w:left="-5"/>
        <w:rPr>
          <w:rFonts w:hint="eastAsia"/>
        </w:rPr>
      </w:pPr>
      <w:r>
        <w:rPr>
          <w:rFonts w:hint="eastAsia"/>
        </w:rPr>
        <w:t>For she says, "My heart is made strong in the Lord, and my horn is exalted in my God; my mouth is enlarged over mine enemies; I am made glad in Thy salvation.</w:t>
      </w:r>
    </w:p>
    <w:p w14:paraId="2BE1592C">
      <w:pPr>
        <w:ind w:left="-5"/>
        <w:rPr>
          <w:rFonts w:hint="eastAsia"/>
        </w:rPr>
      </w:pPr>
    </w:p>
    <w:p w14:paraId="6F99EA13">
      <w:pPr>
        <w:ind w:left="-5"/>
        <w:rPr>
          <w:rFonts w:hint="eastAsia"/>
        </w:rPr>
      </w:pPr>
      <w:r>
        <w:rPr>
          <w:rFonts w:hint="eastAsia"/>
        </w:rPr>
        <w:t>因为她说，“我的心因耶和华快乐（刚强），我的角因耶和华（我的神）高举。我的口向仇敌张开；我因耶和华的救恩欢欣。</w:t>
      </w:r>
    </w:p>
    <w:p w14:paraId="305CF49D">
      <w:pPr>
        <w:ind w:left="-5"/>
        <w:rPr>
          <w:rFonts w:hint="eastAsia"/>
        </w:rPr>
      </w:pPr>
    </w:p>
    <w:p w14:paraId="6F881D8D">
      <w:pPr>
        <w:ind w:left="-5"/>
        <w:rPr>
          <w:rFonts w:hint="eastAsia"/>
        </w:rPr>
      </w:pPr>
      <w:r>
        <w:rPr>
          <w:rFonts w:hint="eastAsia"/>
        </w:rPr>
        <w:t>Because there is none holy as the Lord; and none is righteous as our God: there is none holy save Thee.</w:t>
      </w:r>
    </w:p>
    <w:p w14:paraId="15FB5A53">
      <w:pPr>
        <w:ind w:left="-5"/>
        <w:rPr>
          <w:rFonts w:hint="eastAsia"/>
        </w:rPr>
      </w:pPr>
    </w:p>
    <w:p w14:paraId="4FF2F2AA">
      <w:pPr>
        <w:ind w:left="-5"/>
        <w:rPr>
          <w:rFonts w:hint="eastAsia"/>
        </w:rPr>
      </w:pPr>
      <w:r>
        <w:rPr>
          <w:rFonts w:hint="eastAsia"/>
        </w:rPr>
        <w:t>只有耶和华为圣；除你以外没有可比的；也没有磐石（义者）像我们的神。</w:t>
      </w:r>
    </w:p>
    <w:p w14:paraId="3FE0AE05">
      <w:pPr>
        <w:ind w:left="-5"/>
        <w:rPr>
          <w:rFonts w:hint="eastAsia"/>
        </w:rPr>
      </w:pPr>
    </w:p>
    <w:p w14:paraId="5755D592">
      <w:pPr>
        <w:ind w:left="-5"/>
        <w:rPr>
          <w:rFonts w:hint="eastAsia"/>
        </w:rPr>
      </w:pPr>
      <w:r>
        <w:rPr>
          <w:rFonts w:hint="eastAsia"/>
        </w:rPr>
        <w:t>Do not glory so proudly, and do not speak lofty things, neither let vaunting talk come out of your mouth; for a God of knowledge is the Lord, and a God preparing His curious designs.</w:t>
      </w:r>
    </w:p>
    <w:p w14:paraId="1A665622">
      <w:pPr>
        <w:ind w:left="-5"/>
        <w:rPr>
          <w:rFonts w:hint="eastAsia"/>
        </w:rPr>
      </w:pPr>
    </w:p>
    <w:p w14:paraId="6FE5C15F">
      <w:pPr>
        <w:ind w:left="-5"/>
        <w:rPr>
          <w:rFonts w:hint="eastAsia"/>
        </w:rPr>
      </w:pPr>
      <w:r>
        <w:rPr>
          <w:rFonts w:hint="eastAsia"/>
        </w:rPr>
        <w:t>人不要夸口说骄傲的话，也不要出狂妄的言语；因耶和华是大有知识的神，人的行为被他衡量（祂预备奇妙的计划）。</w:t>
      </w:r>
    </w:p>
    <w:p w14:paraId="7D593BD2">
      <w:pPr>
        <w:ind w:left="-5"/>
        <w:rPr>
          <w:rFonts w:hint="eastAsia"/>
        </w:rPr>
      </w:pPr>
    </w:p>
    <w:p w14:paraId="057BE1AB">
      <w:pPr>
        <w:ind w:left="-5"/>
        <w:rPr>
          <w:rFonts w:hint="eastAsia"/>
        </w:rPr>
      </w:pPr>
      <w:r>
        <w:rPr>
          <w:rFonts w:hint="eastAsia"/>
        </w:rPr>
        <w:t>The bow of the mighty hath He made weak, and the weak are girded with strength.</w:t>
      </w:r>
    </w:p>
    <w:p w14:paraId="3882FF21">
      <w:pPr>
        <w:ind w:left="-5"/>
        <w:rPr>
          <w:rFonts w:hint="eastAsia"/>
        </w:rPr>
      </w:pPr>
    </w:p>
    <w:p w14:paraId="023FB491">
      <w:pPr>
        <w:ind w:left="-5"/>
        <w:rPr>
          <w:rFonts w:hint="eastAsia"/>
        </w:rPr>
      </w:pPr>
      <w:r>
        <w:rPr>
          <w:rFonts w:hint="eastAsia"/>
        </w:rPr>
        <w:t>勇士的弓都折断；跌倒的人以力量束腰。</w:t>
      </w:r>
    </w:p>
    <w:p w14:paraId="69EB4B42">
      <w:pPr>
        <w:ind w:left="-5"/>
        <w:rPr>
          <w:rFonts w:hint="eastAsia"/>
        </w:rPr>
      </w:pPr>
    </w:p>
    <w:p w14:paraId="0BE1BD6C">
      <w:pPr>
        <w:ind w:left="-5"/>
        <w:rPr>
          <w:rFonts w:hint="eastAsia"/>
        </w:rPr>
      </w:pPr>
      <w:r>
        <w:rPr>
          <w:rFonts w:hint="eastAsia"/>
        </w:rPr>
        <w:t>They that were full of bread are diminished; and the hungry have passed beyond the earth: for the barren hath born seven; and she that hath many children is waxed feeble.</w:t>
      </w:r>
    </w:p>
    <w:p w14:paraId="1DE1E8C3">
      <w:pPr>
        <w:ind w:left="-5"/>
        <w:rPr>
          <w:rFonts w:hint="eastAsia"/>
        </w:rPr>
      </w:pPr>
    </w:p>
    <w:p w14:paraId="5AF91905">
      <w:pPr>
        <w:ind w:left="-5"/>
        <w:rPr>
          <w:rFonts w:hint="eastAsia"/>
        </w:rPr>
      </w:pPr>
      <w:r>
        <w:rPr>
          <w:rFonts w:hint="eastAsia"/>
        </w:rPr>
        <w:t>素来饱足的，反作用人求食；饥饿的，再不饥饿（超越了地）。不生育的，生了七个儿子；多有儿女的，反倒衰微。</w:t>
      </w:r>
    </w:p>
    <w:p w14:paraId="767481EF">
      <w:pPr>
        <w:ind w:left="-5"/>
        <w:rPr>
          <w:rFonts w:hint="eastAsia"/>
        </w:rPr>
      </w:pPr>
    </w:p>
    <w:p w14:paraId="28D4822D">
      <w:pPr>
        <w:ind w:left="-5"/>
        <w:rPr>
          <w:rFonts w:hint="eastAsia"/>
        </w:rPr>
      </w:pPr>
      <w:r>
        <w:rPr>
          <w:rFonts w:hint="eastAsia"/>
        </w:rPr>
        <w:t>The Lord killeth and maketh alive: He bringeth down to hell, and bringeth up again.</w:t>
      </w:r>
    </w:p>
    <w:p w14:paraId="2EDB0E8A">
      <w:pPr>
        <w:ind w:left="-5"/>
        <w:rPr>
          <w:rFonts w:hint="eastAsia"/>
        </w:rPr>
      </w:pPr>
    </w:p>
    <w:p w14:paraId="4D23B3E9">
      <w:pPr>
        <w:ind w:left="-5"/>
        <w:rPr>
          <w:rFonts w:hint="eastAsia"/>
        </w:rPr>
      </w:pPr>
      <w:r>
        <w:rPr>
          <w:rFonts w:hint="eastAsia"/>
        </w:rPr>
        <w:t>耶和华使人死，也使人活，使人下阴间，也使人往上升。</w:t>
      </w:r>
    </w:p>
    <w:p w14:paraId="1F96B0EE">
      <w:pPr>
        <w:ind w:left="-5"/>
        <w:rPr>
          <w:rFonts w:hint="eastAsia"/>
        </w:rPr>
      </w:pPr>
    </w:p>
    <w:p w14:paraId="3CB5D3D3">
      <w:pPr>
        <w:ind w:left="-5"/>
        <w:rPr>
          <w:rFonts w:hint="eastAsia"/>
        </w:rPr>
      </w:pPr>
      <w:r>
        <w:rPr>
          <w:rFonts w:hint="eastAsia"/>
        </w:rPr>
        <w:t>The Lord maketh poor and maketh rich: He bringeth low and lifteth up.</w:t>
      </w:r>
    </w:p>
    <w:p w14:paraId="2290FE1B">
      <w:pPr>
        <w:ind w:left="-5"/>
        <w:rPr>
          <w:rFonts w:hint="eastAsia"/>
        </w:rPr>
      </w:pPr>
    </w:p>
    <w:p w14:paraId="77442942">
      <w:pPr>
        <w:ind w:left="-5"/>
        <w:rPr>
          <w:rFonts w:hint="eastAsia"/>
        </w:rPr>
      </w:pPr>
      <w:r>
        <w:rPr>
          <w:rFonts w:hint="eastAsia"/>
        </w:rPr>
        <w:t>耶和华使人贫穷，也使人富足，使人卑微，也使人高贵。</w:t>
      </w:r>
    </w:p>
    <w:p w14:paraId="5D3628F6">
      <w:pPr>
        <w:ind w:left="-5"/>
        <w:rPr>
          <w:rFonts w:hint="eastAsia"/>
        </w:rPr>
      </w:pPr>
    </w:p>
    <w:p w14:paraId="2FA2E0CF">
      <w:pPr>
        <w:ind w:left="-5"/>
        <w:rPr>
          <w:rFonts w:hint="eastAsia"/>
        </w:rPr>
      </w:pPr>
      <w:r>
        <w:rPr>
          <w:rFonts w:hint="eastAsia"/>
        </w:rPr>
        <w:t>He raiseth up the poor out of the dust, and lifteth up the beggar from the dunghill, that He may set him among the mighty of [His] people, and maketh them inherit the throne of glory;</w:t>
      </w:r>
    </w:p>
    <w:p w14:paraId="6CC5D64B">
      <w:pPr>
        <w:ind w:left="-5"/>
        <w:rPr>
          <w:rFonts w:hint="eastAsia"/>
        </w:rPr>
      </w:pPr>
    </w:p>
    <w:p w14:paraId="7344F18C">
      <w:pPr>
        <w:ind w:left="-5"/>
        <w:rPr>
          <w:rFonts w:hint="eastAsia"/>
        </w:rPr>
      </w:pPr>
      <w:r>
        <w:rPr>
          <w:rFonts w:hint="eastAsia"/>
        </w:rPr>
        <w:t>他从灰尘里抬举贫寒人，从粪堆中提拔穷乏人，使他们与王子（祂百姓的勇士）同坐，得着荣耀的座位。</w:t>
      </w:r>
    </w:p>
    <w:p w14:paraId="15C361F7">
      <w:pPr>
        <w:ind w:left="-5"/>
        <w:rPr>
          <w:rFonts w:hint="eastAsia"/>
        </w:rPr>
      </w:pPr>
    </w:p>
    <w:p w14:paraId="67DA5B8C">
      <w:pPr>
        <w:ind w:left="-5"/>
        <w:rPr>
          <w:rFonts w:hint="eastAsia"/>
        </w:rPr>
      </w:pPr>
      <w:r>
        <w:rPr>
          <w:rFonts w:hint="eastAsia"/>
        </w:rPr>
        <w:t>giving the vow to him that voweth, and He hath blessed the years of the just: for man is not mighty in strength.</w:t>
      </w:r>
    </w:p>
    <w:p w14:paraId="65FA95C3">
      <w:pPr>
        <w:ind w:left="-5"/>
        <w:rPr>
          <w:rFonts w:hint="eastAsia"/>
        </w:rPr>
      </w:pPr>
    </w:p>
    <w:p w14:paraId="077E375E">
      <w:pPr>
        <w:ind w:left="-5"/>
        <w:rPr>
          <w:rFonts w:hint="eastAsia"/>
        </w:rPr>
      </w:pPr>
      <w:r>
        <w:rPr>
          <w:rFonts w:hint="eastAsia"/>
        </w:rPr>
        <w:t>将愿望赐给许愿的人，并祝福义人的年岁：因为力量非人所能夸。</w:t>
      </w:r>
    </w:p>
    <w:p w14:paraId="4FE5F623">
      <w:pPr>
        <w:ind w:left="-5"/>
        <w:rPr>
          <w:rFonts w:hint="eastAsia"/>
        </w:rPr>
      </w:pPr>
    </w:p>
    <w:p w14:paraId="01725059">
      <w:pPr>
        <w:ind w:left="-5"/>
        <w:rPr>
          <w:rFonts w:hint="eastAsia"/>
        </w:rPr>
      </w:pPr>
      <w:r>
        <w:rPr>
          <w:rFonts w:hint="eastAsia"/>
        </w:rPr>
        <w:t>The Lord shall make His adversary weak: the Lord is holy.</w:t>
      </w:r>
    </w:p>
    <w:p w14:paraId="1C874007">
      <w:pPr>
        <w:ind w:left="-5"/>
        <w:rPr>
          <w:rFonts w:hint="eastAsia"/>
        </w:rPr>
      </w:pPr>
    </w:p>
    <w:p w14:paraId="74D5A0E5">
      <w:pPr>
        <w:ind w:left="-5"/>
        <w:rPr>
          <w:rFonts w:hint="eastAsia"/>
        </w:rPr>
      </w:pPr>
      <w:r>
        <w:rPr>
          <w:rFonts w:hint="eastAsia"/>
        </w:rPr>
        <w:t>耶和华必打碎祂的仇敌（使祂的对手软弱）：耶和华是圣洁的。</w:t>
      </w:r>
    </w:p>
    <w:p w14:paraId="5E6F465C">
      <w:pPr>
        <w:ind w:left="-5"/>
        <w:rPr>
          <w:rFonts w:hint="eastAsia"/>
        </w:rPr>
      </w:pPr>
    </w:p>
    <w:p w14:paraId="78C5FF8B">
      <w:pPr>
        <w:ind w:left="-5"/>
        <w:rPr>
          <w:rFonts w:hint="eastAsia"/>
        </w:rPr>
      </w:pPr>
      <w:r>
        <w:rPr>
          <w:rFonts w:hint="eastAsia"/>
        </w:rPr>
        <w:t>Let not the prudent; glory in his prudence and let not the mighty glory in his might; and let not the rich glory in his riches: but let him that glorieth glory in this, to understand and know the Lord, and to do judgment and justice in the midst of the earth.</w:t>
      </w:r>
    </w:p>
    <w:p w14:paraId="2ADBCE8C">
      <w:pPr>
        <w:ind w:left="-5"/>
        <w:rPr>
          <w:rFonts w:hint="eastAsia"/>
        </w:rPr>
      </w:pPr>
    </w:p>
    <w:p w14:paraId="1FF6FD56">
      <w:pPr>
        <w:ind w:left="-5"/>
        <w:rPr>
          <w:rFonts w:hint="eastAsia"/>
        </w:rPr>
      </w:pPr>
      <w:r>
        <w:rPr>
          <w:rFonts w:hint="eastAsia"/>
        </w:rPr>
        <w:t>不要让智慧人因他的智慧夸口，不要让勇士因他的勇力夸口，不要让财主因他的财物夸口；夸口的却因他有聪明，认识耶和华，又知道耶和华喜悦在世上（地中间）施行仁爱、公平和公义，以此夸口。</w:t>
      </w:r>
    </w:p>
    <w:p w14:paraId="6CC7B1C1">
      <w:pPr>
        <w:ind w:left="-5"/>
        <w:rPr>
          <w:rFonts w:hint="eastAsia"/>
        </w:rPr>
      </w:pPr>
    </w:p>
    <w:p w14:paraId="0848AEEB">
      <w:pPr>
        <w:ind w:left="-5"/>
        <w:rPr>
          <w:rFonts w:hint="eastAsia"/>
        </w:rPr>
      </w:pPr>
      <w:r>
        <w:rPr>
          <w:rFonts w:hint="eastAsia"/>
        </w:rPr>
        <w:t>The Lord hath ascended into the heavens, and hath thundered: He shall judge the ends of the earth, for He is righteous: and He giveth strength to our kings, and shall exalt the horn of His Christ."</w:t>
      </w:r>
    </w:p>
    <w:p w14:paraId="52E44443">
      <w:pPr>
        <w:ind w:left="-5"/>
        <w:rPr>
          <w:rFonts w:hint="eastAsia"/>
        </w:rPr>
      </w:pPr>
    </w:p>
    <w:p w14:paraId="2378457C">
      <w:pPr>
        <w:ind w:left="-5"/>
        <w:rPr>
          <w:rFonts w:hint="eastAsia"/>
        </w:rPr>
      </w:pPr>
      <w:r>
        <w:rPr>
          <w:rFonts w:hint="eastAsia"/>
        </w:rPr>
        <w:t>耶和华已升上高天，打雷：祂必审判地极，因为祂是公义的：将力量赐给祂所立的王，高举受膏者（基督）的角。”</w:t>
      </w:r>
    </w:p>
    <w:p w14:paraId="7E3D75CC">
      <w:pPr>
        <w:ind w:left="-5"/>
        <w:rPr>
          <w:rFonts w:hint="eastAsia"/>
        </w:rPr>
      </w:pPr>
    </w:p>
    <w:p w14:paraId="17508FD8">
      <w:pPr>
        <w:ind w:left="-5"/>
        <w:rPr>
          <w:rFonts w:hint="eastAsia"/>
        </w:rPr>
      </w:pPr>
      <w:r>
        <w:rPr>
          <w:rFonts w:hint="eastAsia"/>
        </w:rPr>
        <w:t>2. Do you say that these are the words of a single weak woman giving thanks for the birth of a son?</w:t>
      </w:r>
    </w:p>
    <w:p w14:paraId="788FB2E3">
      <w:pPr>
        <w:ind w:left="-5"/>
        <w:rPr>
          <w:rFonts w:hint="eastAsia"/>
        </w:rPr>
      </w:pPr>
    </w:p>
    <w:p w14:paraId="48F9F80C">
      <w:pPr>
        <w:ind w:left="-5"/>
        <w:rPr>
          <w:rFonts w:hint="eastAsia"/>
        </w:rPr>
      </w:pPr>
      <w:r>
        <w:rPr>
          <w:rFonts w:hint="eastAsia"/>
        </w:rPr>
        <w:t>2. 你说这是一位单身软弱妇人为生儿子而感恩的话吗？</w:t>
      </w:r>
    </w:p>
    <w:p w14:paraId="42EE1B36">
      <w:pPr>
        <w:ind w:left="-5"/>
        <w:rPr>
          <w:rFonts w:hint="eastAsia"/>
        </w:rPr>
      </w:pPr>
    </w:p>
    <w:p w14:paraId="23B00ED5">
      <w:pPr>
        <w:ind w:left="-5"/>
        <w:rPr>
          <w:rFonts w:hint="eastAsia"/>
        </w:rPr>
      </w:pPr>
      <w:r>
        <w:rPr>
          <w:rFonts w:hint="eastAsia"/>
        </w:rPr>
        <w:t>Can the mind of men be so much averse to the light of truth as not to perceive that the sayings this woman pours forth exceed her measure?</w:t>
      </w:r>
    </w:p>
    <w:p w14:paraId="78A7FFAB">
      <w:pPr>
        <w:ind w:left="-5"/>
        <w:rPr>
          <w:rFonts w:hint="eastAsia"/>
        </w:rPr>
      </w:pPr>
    </w:p>
    <w:p w14:paraId="03FA2176">
      <w:pPr>
        <w:ind w:left="-5"/>
        <w:rPr>
          <w:rFonts w:hint="eastAsia"/>
        </w:rPr>
      </w:pPr>
      <w:r>
        <w:rPr>
          <w:rFonts w:hint="eastAsia"/>
        </w:rPr>
        <w:t>人的心智能如此厌恶真理之光，以致看不出这位妇人倾吐的话语超过了她的度量吗？</w:t>
      </w:r>
    </w:p>
    <w:p w14:paraId="29A39269">
      <w:pPr>
        <w:ind w:left="-5"/>
        <w:rPr>
          <w:rFonts w:hint="eastAsia"/>
        </w:rPr>
      </w:pPr>
    </w:p>
    <w:p w14:paraId="3C0D8B2A">
      <w:pPr>
        <w:ind w:left="-5"/>
        <w:rPr>
          <w:rFonts w:hint="eastAsia"/>
        </w:rPr>
      </w:pPr>
      <w:r>
        <w:rPr>
          <w:rFonts w:hint="eastAsia"/>
        </w:rPr>
        <w:t>Moreover, he who is suitably interested in these things which have already begun to be fulfilled even in this earthly pilgrimage also, does he not apply his mind, and perceive, and acknowledge, that through this woman—whose very name, which is Hannah, means "His grace"—the very Christian religion, the very city of God, whose king and founder is Christ, in fine, the very grace of God, hath thus spoken by the prophetic Spirit, whereby the proud are cut off so that they fall, and the humble are filled so that they rise, which that hymn chiefly celebrates?</w:t>
      </w:r>
    </w:p>
    <w:p w14:paraId="7A8BEFDB">
      <w:pPr>
        <w:ind w:left="-5"/>
        <w:rPr>
          <w:rFonts w:hint="eastAsia"/>
        </w:rPr>
      </w:pPr>
    </w:p>
    <w:p w14:paraId="12CBD2D0">
      <w:pPr>
        <w:ind w:left="-5"/>
        <w:rPr>
          <w:rFonts w:hint="eastAsia"/>
        </w:rPr>
      </w:pPr>
      <w:r>
        <w:rPr>
          <w:rFonts w:hint="eastAsia"/>
        </w:rPr>
        <w:t>此外，对于那些已经开始在这次地上朝圣中应验的事情适度感兴趣的人，难道他不运用他的心智，觉察并承认，通过这位妇人——她的名字哈拿意为“祂的恩典”——正是基督教，正是上帝之城（其君王和建立者是基督），总之，正是上帝的恩典，藉着先知的灵这样说话，藉此骄傲者被剪除以致跌倒，谦卑者被充满以致兴起，这正是那首赞美诗主要颂扬的吗？</w:t>
      </w:r>
    </w:p>
    <w:p w14:paraId="59CDF4E1">
      <w:pPr>
        <w:ind w:left="-5"/>
        <w:rPr>
          <w:rFonts w:hint="eastAsia"/>
        </w:rPr>
      </w:pPr>
    </w:p>
    <w:p w14:paraId="35FC063E">
      <w:pPr>
        <w:ind w:left="-5"/>
        <w:rPr>
          <w:rFonts w:hint="eastAsia"/>
        </w:rPr>
      </w:pPr>
      <w:r>
        <w:rPr>
          <w:rFonts w:hint="eastAsia"/>
        </w:rPr>
        <w:t>Unless perchance any one will say that this woman prophesied nothing, but only lauded God with exulting praise on account of the son whom she had obtained in answer to prayer.</w:t>
      </w:r>
    </w:p>
    <w:p w14:paraId="370D6362">
      <w:pPr>
        <w:ind w:left="-5"/>
        <w:rPr>
          <w:rFonts w:hint="eastAsia"/>
        </w:rPr>
      </w:pPr>
    </w:p>
    <w:p w14:paraId="3BCA6FB8">
      <w:pPr>
        <w:ind w:left="-5"/>
        <w:rPr>
          <w:rFonts w:hint="eastAsia"/>
        </w:rPr>
      </w:pPr>
      <w:r>
        <w:rPr>
          <w:rFonts w:hint="eastAsia"/>
        </w:rPr>
        <w:t>除非有人会说这位妇人什么也没预言，只是因她祷告求得的儿子而用欢腾的赞美称颂上帝。</w:t>
      </w:r>
    </w:p>
    <w:p w14:paraId="3348C0BE">
      <w:pPr>
        <w:ind w:left="-5"/>
        <w:rPr>
          <w:rFonts w:hint="eastAsia"/>
        </w:rPr>
      </w:pPr>
    </w:p>
    <w:p w14:paraId="57D31875">
      <w:pPr>
        <w:ind w:left="-5"/>
        <w:rPr>
          <w:rFonts w:hint="eastAsia"/>
        </w:rPr>
      </w:pPr>
      <w:r>
        <w:rPr>
          <w:rFonts w:hint="eastAsia"/>
        </w:rPr>
        <w:t>What then does she mean when she says, "The bow of the mighty hath He made weak, and the weak are girded with strength; they that were full of bread are diminished, and the hungry have gone beyond the earth; for the barren hath born seven, and she that hath many children is waxed feeble?"</w:t>
      </w:r>
    </w:p>
    <w:p w14:paraId="2AADFBDB">
      <w:pPr>
        <w:ind w:left="-5"/>
        <w:rPr>
          <w:rFonts w:hint="eastAsia"/>
        </w:rPr>
      </w:pPr>
    </w:p>
    <w:p w14:paraId="2C447C9F">
      <w:pPr>
        <w:ind w:left="-5"/>
        <w:rPr>
          <w:rFonts w:hint="eastAsia"/>
        </w:rPr>
      </w:pPr>
      <w:r>
        <w:rPr>
          <w:rFonts w:hint="eastAsia"/>
        </w:rPr>
        <w:t>那么当她说，“勇士的弓都折断，跌倒的人以力量束腰；素来饱足的，反作用人求食，饥饿的，再不饥饿（超越了地）；不生育的，生了七个儿子，多有儿女的，反倒衰微”时，她是什么意思呢？</w:t>
      </w:r>
    </w:p>
    <w:p w14:paraId="18F1AE6C">
      <w:pPr>
        <w:ind w:left="-5"/>
        <w:rPr>
          <w:rFonts w:hint="eastAsia"/>
        </w:rPr>
      </w:pPr>
    </w:p>
    <w:p w14:paraId="2FCF90E4">
      <w:pPr>
        <w:ind w:left="-5"/>
        <w:rPr>
          <w:rFonts w:hint="eastAsia"/>
        </w:rPr>
      </w:pPr>
      <w:r>
        <w:rPr>
          <w:rFonts w:hint="eastAsia"/>
        </w:rPr>
        <w:t>Had she herself born seven, although she had been barren?</w:t>
      </w:r>
    </w:p>
    <w:p w14:paraId="09F1D008">
      <w:pPr>
        <w:ind w:left="-5"/>
        <w:rPr>
          <w:rFonts w:hint="eastAsia"/>
        </w:rPr>
      </w:pPr>
    </w:p>
    <w:p w14:paraId="05A2AA7B">
      <w:pPr>
        <w:ind w:left="-5"/>
        <w:rPr>
          <w:rFonts w:hint="eastAsia"/>
        </w:rPr>
      </w:pPr>
      <w:r>
        <w:rPr>
          <w:rFonts w:hint="eastAsia"/>
        </w:rPr>
        <w:t>虽然她曾不孕，难道她自己生了七个吗？</w:t>
      </w:r>
    </w:p>
    <w:p w14:paraId="05B8A21A">
      <w:pPr>
        <w:ind w:left="-5"/>
        <w:rPr>
          <w:rFonts w:hint="eastAsia"/>
        </w:rPr>
      </w:pPr>
    </w:p>
    <w:p w14:paraId="60AAF160">
      <w:pPr>
        <w:ind w:left="-5"/>
        <w:rPr>
          <w:rFonts w:hint="eastAsia"/>
        </w:rPr>
      </w:pPr>
      <w:r>
        <w:rPr>
          <w:rFonts w:hint="eastAsia"/>
        </w:rPr>
        <w:t>She had only one when she said that; neither did she bear seven afterwards, nor six, with whom Samuel himself might be the seventh, but three males and two females.</w:t>
      </w:r>
    </w:p>
    <w:p w14:paraId="454130AF">
      <w:pPr>
        <w:ind w:left="-5"/>
        <w:rPr>
          <w:rFonts w:hint="eastAsia"/>
        </w:rPr>
      </w:pPr>
    </w:p>
    <w:p w14:paraId="26186FDB">
      <w:pPr>
        <w:ind w:left="-5"/>
        <w:rPr>
          <w:rFonts w:hint="eastAsia"/>
        </w:rPr>
      </w:pPr>
      <w:r>
        <w:rPr>
          <w:rFonts w:hint="eastAsia"/>
        </w:rPr>
        <w:t>当她说这话时，她只有一个；后来她也没生七个，也没生六个（加上撒母耳自己可能是第七个），而是生了三个男的两个女的。</w:t>
      </w:r>
    </w:p>
    <w:p w14:paraId="36A255F4">
      <w:pPr>
        <w:ind w:left="-5"/>
        <w:rPr>
          <w:rFonts w:hint="eastAsia"/>
        </w:rPr>
      </w:pPr>
    </w:p>
    <w:p w14:paraId="6F8C3A92">
      <w:pPr>
        <w:ind w:left="-5"/>
        <w:rPr>
          <w:rFonts w:hint="eastAsia"/>
        </w:rPr>
      </w:pPr>
      <w:r>
        <w:rPr>
          <w:rFonts w:hint="eastAsia"/>
        </w:rPr>
        <w:t>And then, when as yet no one was king over that people, whence, if she did not prophesy, did she say what she puts at the end, "He giveth strength to our kings, and shall exalt the horn of His Christ?"</w:t>
      </w:r>
    </w:p>
    <w:p w14:paraId="43C003D2">
      <w:pPr>
        <w:ind w:left="-5"/>
        <w:rPr>
          <w:rFonts w:hint="eastAsia"/>
        </w:rPr>
      </w:pPr>
    </w:p>
    <w:p w14:paraId="64855F4B">
      <w:pPr>
        <w:ind w:left="-5"/>
        <w:rPr>
          <w:rFonts w:hint="eastAsia"/>
        </w:rPr>
      </w:pPr>
      <w:r>
        <w:rPr>
          <w:rFonts w:hint="eastAsia"/>
        </w:rPr>
        <w:t>既然那时还没有人为那百姓作王，如果她没有预言，她从哪里说出她放在最后的话，“将力量赐给祂所立的王，高举受膏者（基督）的角”呢？</w:t>
      </w:r>
    </w:p>
    <w:p w14:paraId="0615F298">
      <w:pPr>
        <w:ind w:left="-5"/>
        <w:rPr>
          <w:rFonts w:hint="eastAsia"/>
        </w:rPr>
      </w:pPr>
    </w:p>
    <w:p w14:paraId="0D88A751">
      <w:pPr>
        <w:ind w:left="-5"/>
        <w:rPr>
          <w:rFonts w:hint="eastAsia"/>
        </w:rPr>
      </w:pPr>
      <w:r>
        <w:rPr>
          <w:rFonts w:hint="eastAsia"/>
        </w:rPr>
        <w:t>3. Therefore let the Church of Christ, the city of the great King, full of grace, prolific of offspring, let her say what the prophecy uttered about her so long before by the mouth of this pious mother confesses, "My heart is made strong in the Lord, and my horn is exalted in my God."</w:t>
      </w:r>
    </w:p>
    <w:p w14:paraId="60922409">
      <w:pPr>
        <w:ind w:left="-5"/>
        <w:rPr>
          <w:rFonts w:hint="eastAsia"/>
        </w:rPr>
      </w:pPr>
    </w:p>
    <w:p w14:paraId="0D178A46">
      <w:pPr>
        <w:ind w:left="-5"/>
        <w:rPr>
          <w:rFonts w:hint="eastAsia"/>
        </w:rPr>
      </w:pPr>
      <w:r>
        <w:rPr>
          <w:rFonts w:hint="eastAsia"/>
        </w:rPr>
        <w:t>3. 因此，让基督的教会，大君王的城，充满恩典，多产后代，让她说出这预言藉这位虔诚母亲的口在很久以前关于她所承认的，“我的心因耶和华快乐（刚强），我的角因耶和华（我的神）高举。”</w:t>
      </w:r>
    </w:p>
    <w:p w14:paraId="44812768">
      <w:pPr>
        <w:ind w:left="-5"/>
        <w:rPr>
          <w:rFonts w:hint="eastAsia"/>
        </w:rPr>
      </w:pPr>
    </w:p>
    <w:p w14:paraId="1C4113A8">
      <w:pPr>
        <w:ind w:left="-5"/>
        <w:rPr>
          <w:rFonts w:hint="eastAsia"/>
        </w:rPr>
      </w:pPr>
      <w:r>
        <w:rPr>
          <w:rFonts w:hint="eastAsia"/>
        </w:rPr>
        <w:t>Her heart is truly made strong, and her horn is truly exalted, because not in herself, but in the Lord her God.</w:t>
      </w:r>
    </w:p>
    <w:p w14:paraId="5109947B">
      <w:pPr>
        <w:ind w:left="-5"/>
        <w:rPr>
          <w:rFonts w:hint="eastAsia"/>
        </w:rPr>
      </w:pPr>
    </w:p>
    <w:p w14:paraId="251169EB">
      <w:pPr>
        <w:ind w:left="-5"/>
        <w:rPr>
          <w:rFonts w:hint="eastAsia"/>
        </w:rPr>
      </w:pPr>
      <w:r>
        <w:rPr>
          <w:rFonts w:hint="eastAsia"/>
        </w:rPr>
        <w:t>她的心确实刚强了，她的角确实高举了，因为不是在她自己里面，而是在主她的神里面。</w:t>
      </w:r>
    </w:p>
    <w:p w14:paraId="5432BA50">
      <w:pPr>
        <w:ind w:left="-5"/>
        <w:rPr>
          <w:rFonts w:hint="eastAsia"/>
        </w:rPr>
      </w:pPr>
    </w:p>
    <w:p w14:paraId="2E71589D">
      <w:pPr>
        <w:ind w:left="-5"/>
        <w:rPr>
          <w:rFonts w:hint="eastAsia"/>
        </w:rPr>
      </w:pPr>
      <w:r>
        <w:rPr>
          <w:rFonts w:hint="eastAsia"/>
        </w:rPr>
        <w:t>"My mouth is enlarged over mine enemies;" because even in pressing straits the word of God is not bound, not even in preachers who are bound.</w:t>
      </w:r>
    </w:p>
    <w:p w14:paraId="316A9E7C">
      <w:pPr>
        <w:ind w:left="-5"/>
        <w:rPr>
          <w:rFonts w:hint="eastAsia"/>
        </w:rPr>
      </w:pPr>
    </w:p>
    <w:p w14:paraId="00ABD57E">
      <w:pPr>
        <w:ind w:left="-5"/>
        <w:rPr>
          <w:rFonts w:hint="eastAsia"/>
        </w:rPr>
      </w:pPr>
      <w:r>
        <w:rPr>
          <w:rFonts w:hint="eastAsia"/>
        </w:rPr>
        <w:t>“我的口向仇敌张开；”因为即使在紧迫的困境中，上帝的道也不受捆绑，甚至在受捆绑的传道人中也不受捆绑。</w:t>
      </w:r>
    </w:p>
    <w:p w14:paraId="4CAD0090">
      <w:pPr>
        <w:ind w:left="-5"/>
        <w:rPr>
          <w:rFonts w:hint="eastAsia"/>
        </w:rPr>
      </w:pPr>
    </w:p>
    <w:p w14:paraId="113D0572">
      <w:pPr>
        <w:ind w:left="-5"/>
        <w:rPr>
          <w:rFonts w:hint="eastAsia"/>
        </w:rPr>
      </w:pPr>
      <w:r>
        <w:rPr>
          <w:rFonts w:hint="eastAsia"/>
        </w:rPr>
        <w:t>"I am made glad," she says, "in Thy salvation."</w:t>
      </w:r>
    </w:p>
    <w:p w14:paraId="7B236DBF">
      <w:pPr>
        <w:ind w:left="-5"/>
        <w:rPr>
          <w:rFonts w:hint="eastAsia"/>
        </w:rPr>
      </w:pPr>
    </w:p>
    <w:p w14:paraId="5255CB78">
      <w:pPr>
        <w:ind w:left="-5"/>
        <w:rPr>
          <w:rFonts w:hint="eastAsia"/>
        </w:rPr>
      </w:pPr>
      <w:r>
        <w:rPr>
          <w:rFonts w:hint="eastAsia"/>
        </w:rPr>
        <w:t>“我，”她说，“因你的救恩欢欣。”</w:t>
      </w:r>
    </w:p>
    <w:p w14:paraId="1E803006">
      <w:pPr>
        <w:ind w:left="-5"/>
        <w:rPr>
          <w:rFonts w:hint="eastAsia"/>
        </w:rPr>
      </w:pPr>
    </w:p>
    <w:p w14:paraId="167E0A70">
      <w:pPr>
        <w:ind w:left="-5"/>
        <w:rPr>
          <w:rFonts w:hint="eastAsia"/>
        </w:rPr>
      </w:pPr>
      <w:r>
        <w:rPr>
          <w:rFonts w:hint="eastAsia"/>
        </w:rPr>
        <w:t>This is Christ Jesus Himself, whom old Simeon, as we read in the Gospel, embracing as a little one, yet recognizing as great, said, "Lord, now lettest Thou Thy servant depart in peace, for mine eyes have seen Thy salvation."</w:t>
      </w:r>
    </w:p>
    <w:p w14:paraId="5EE677D0">
      <w:pPr>
        <w:ind w:left="-5"/>
        <w:rPr>
          <w:rFonts w:hint="eastAsia"/>
        </w:rPr>
      </w:pPr>
    </w:p>
    <w:p w14:paraId="026E1B1F">
      <w:pPr>
        <w:ind w:left="-5"/>
        <w:rPr>
          <w:rFonts w:hint="eastAsia"/>
        </w:rPr>
      </w:pPr>
      <w:r>
        <w:rPr>
          <w:rFonts w:hint="eastAsia"/>
        </w:rPr>
        <w:t>这就是基督耶稣自己，我们在福音书中读到，老西面抱着还是小孩子的祂，却认出祂是伟大的，说，“主啊！如今可以照你的话，释放仆人安然去世；因为我的眼睛已经看见你的救恩。”</w:t>
      </w:r>
    </w:p>
    <w:p w14:paraId="37FE608F">
      <w:pPr>
        <w:ind w:left="-5"/>
        <w:rPr>
          <w:rFonts w:hint="eastAsia"/>
        </w:rPr>
      </w:pPr>
    </w:p>
    <w:p w14:paraId="3A62BA5D">
      <w:pPr>
        <w:ind w:left="-5"/>
        <w:rPr>
          <w:rFonts w:hint="eastAsia"/>
        </w:rPr>
      </w:pPr>
      <w:r>
        <w:rPr>
          <w:rFonts w:hint="eastAsia"/>
        </w:rPr>
        <w:t>Therefore may the Church say, "I am made glad in Thy salvation. For there is none holy as the Lord, and none is righteous as our God;" as holy and sanctifying, just and justifying.</w:t>
      </w:r>
    </w:p>
    <w:p w14:paraId="28DB183E">
      <w:pPr>
        <w:ind w:left="-5"/>
        <w:rPr>
          <w:rFonts w:hint="eastAsia"/>
        </w:rPr>
      </w:pPr>
    </w:p>
    <w:p w14:paraId="0DD3E6A6">
      <w:pPr>
        <w:ind w:left="-5"/>
        <w:rPr>
          <w:rFonts w:hint="eastAsia"/>
        </w:rPr>
      </w:pPr>
      <w:r>
        <w:rPr>
          <w:rFonts w:hint="eastAsia"/>
        </w:rPr>
        <w:t>因此教会可以说，“我因你的救恩欢欣。因为只有耶和华为圣，除你以外没有可比的（没有义者像我们的神）；”既是圣洁和使人成圣的，又是公义和使人称义的。</w:t>
      </w:r>
    </w:p>
    <w:p w14:paraId="59865C41">
      <w:pPr>
        <w:ind w:left="-5"/>
        <w:rPr>
          <w:rFonts w:hint="eastAsia"/>
        </w:rPr>
      </w:pPr>
    </w:p>
    <w:p w14:paraId="4AADB8BF">
      <w:pPr>
        <w:ind w:left="-5"/>
        <w:rPr>
          <w:rFonts w:hint="eastAsia"/>
        </w:rPr>
      </w:pPr>
      <w:r>
        <w:rPr>
          <w:rFonts w:hint="eastAsia"/>
        </w:rPr>
        <w:t>"There is none holy beside Thee;" because no one becomes so except by reason of Thee.</w:t>
      </w:r>
    </w:p>
    <w:p w14:paraId="14197432">
      <w:pPr>
        <w:ind w:left="-5"/>
        <w:rPr>
          <w:rFonts w:hint="eastAsia"/>
        </w:rPr>
      </w:pPr>
    </w:p>
    <w:p w14:paraId="1EB5655C">
      <w:pPr>
        <w:ind w:left="-5"/>
        <w:rPr>
          <w:rFonts w:hint="eastAsia"/>
        </w:rPr>
      </w:pPr>
      <w:r>
        <w:rPr>
          <w:rFonts w:hint="eastAsia"/>
        </w:rPr>
        <w:t>“除你以外没有可比的（没有圣洁的）；”因为除非因着你，没有人变得如此。</w:t>
      </w:r>
    </w:p>
    <w:p w14:paraId="7065979B">
      <w:pPr>
        <w:ind w:left="-5"/>
        <w:rPr>
          <w:rFonts w:hint="eastAsia"/>
        </w:rPr>
      </w:pPr>
    </w:p>
    <w:p w14:paraId="1E46B066">
      <w:pPr>
        <w:ind w:left="-5"/>
        <w:rPr>
          <w:rFonts w:hint="eastAsia"/>
        </w:rPr>
      </w:pPr>
      <w:r>
        <w:rPr>
          <w:rFonts w:hint="eastAsia"/>
        </w:rPr>
        <w:t>And then it follows, "Do not glory so proudly, and do not speak lofty things, neither let vaunting talk come out of your mouth. For a God of knowledge is the Lord."</w:t>
      </w:r>
    </w:p>
    <w:p w14:paraId="235B5727">
      <w:pPr>
        <w:ind w:left="-5"/>
        <w:rPr>
          <w:rFonts w:hint="eastAsia"/>
        </w:rPr>
      </w:pPr>
    </w:p>
    <w:p w14:paraId="1A72DA85">
      <w:pPr>
        <w:ind w:left="-5"/>
        <w:rPr>
          <w:rFonts w:hint="eastAsia"/>
        </w:rPr>
      </w:pPr>
      <w:r>
        <w:rPr>
          <w:rFonts w:hint="eastAsia"/>
        </w:rPr>
        <w:t>接着说，“人不要夸口说骄傲的话，也不要出狂妄的言语。因耶和华是大有知识的神。”</w:t>
      </w:r>
    </w:p>
    <w:p w14:paraId="677D792A">
      <w:pPr>
        <w:ind w:left="-5"/>
        <w:rPr>
          <w:rFonts w:hint="eastAsia"/>
        </w:rPr>
      </w:pPr>
    </w:p>
    <w:p w14:paraId="5F61DF32">
      <w:pPr>
        <w:ind w:left="-5"/>
        <w:rPr>
          <w:rFonts w:hint="eastAsia"/>
        </w:rPr>
      </w:pPr>
      <w:r>
        <w:rPr>
          <w:rFonts w:hint="eastAsia"/>
        </w:rPr>
        <w:t>He knows you even when no one knows; for "he who thinketh himself to be something when he is nothing deceiveth himself."</w:t>
      </w:r>
    </w:p>
    <w:p w14:paraId="2775FCAE">
      <w:pPr>
        <w:ind w:left="-5"/>
        <w:rPr>
          <w:rFonts w:hint="eastAsia"/>
        </w:rPr>
      </w:pPr>
    </w:p>
    <w:p w14:paraId="18D504C6">
      <w:pPr>
        <w:ind w:left="-5"/>
        <w:rPr>
          <w:rFonts w:hint="eastAsia"/>
        </w:rPr>
      </w:pPr>
      <w:r>
        <w:rPr>
          <w:rFonts w:hint="eastAsia"/>
        </w:rPr>
        <w:t>即使没人知道，祂也知道你；因为“人若无有，自己还以为有，就是自欺了。”</w:t>
      </w:r>
    </w:p>
    <w:p w14:paraId="4EB95A53">
      <w:pPr>
        <w:ind w:left="-5"/>
        <w:rPr>
          <w:rFonts w:hint="eastAsia"/>
        </w:rPr>
      </w:pPr>
    </w:p>
    <w:p w14:paraId="639629AF">
      <w:pPr>
        <w:ind w:left="-5"/>
        <w:rPr>
          <w:rFonts w:hint="eastAsia"/>
        </w:rPr>
      </w:pPr>
      <w:r>
        <w:rPr>
          <w:rFonts w:hint="eastAsia"/>
        </w:rPr>
        <w:t>These things are said to the adversaries of the city of God who belong to Babylon, who presume in their own strength, and glory in themselves, not in the Lord;</w:t>
      </w:r>
    </w:p>
    <w:p w14:paraId="183FEE50">
      <w:pPr>
        <w:ind w:left="-5"/>
        <w:rPr>
          <w:rFonts w:hint="eastAsia"/>
        </w:rPr>
      </w:pPr>
    </w:p>
    <w:p w14:paraId="113DBCBB">
      <w:pPr>
        <w:ind w:left="-5"/>
        <w:rPr>
          <w:rFonts w:hint="eastAsia"/>
        </w:rPr>
      </w:pPr>
      <w:r>
        <w:rPr>
          <w:rFonts w:hint="eastAsia"/>
        </w:rPr>
        <w:t>这些话是对属于巴比伦的上帝之城的对手说的，他们倚仗自己的力量，以自己夸口，不以主夸口；</w:t>
      </w:r>
    </w:p>
    <w:p w14:paraId="584DA15A">
      <w:pPr>
        <w:ind w:left="-5"/>
        <w:rPr>
          <w:rFonts w:hint="eastAsia"/>
        </w:rPr>
      </w:pPr>
    </w:p>
    <w:p w14:paraId="78A8B464">
      <w:pPr>
        <w:ind w:left="-5"/>
        <w:rPr>
          <w:rFonts w:hint="eastAsia"/>
        </w:rPr>
      </w:pPr>
      <w:r>
        <w:rPr>
          <w:rFonts w:hint="eastAsia"/>
        </w:rPr>
        <w:t>of whom are also the carnal Israelites, the earth-born inhabitants of the earthly Jerusalem, who, as saith the apostle, "being ignorant of the righteousness of God," that is, which God, who alone is just, and the justifier, gives to man, "and wishing to establish their own," that is, which is as it were procured by their own selves, not bestowed by Him, "are not subject to the righteousness of God," just because they are proud, and think they are able to please God with their own, not with that which is of God, who is the God of knowledge, and therefore also takes the oversight of consciences, there beholding the thoughts of men that they are vain, if they are of men, and are not from Him.</w:t>
      </w:r>
    </w:p>
    <w:p w14:paraId="631C93D1">
      <w:pPr>
        <w:ind w:left="-5"/>
        <w:rPr>
          <w:rFonts w:hint="eastAsia"/>
        </w:rPr>
      </w:pPr>
    </w:p>
    <w:p w14:paraId="2A23E8CF">
      <w:pPr>
        <w:ind w:left="-5"/>
        <w:rPr>
          <w:rFonts w:hint="eastAsia"/>
        </w:rPr>
      </w:pPr>
      <w:r>
        <w:rPr>
          <w:rFonts w:hint="eastAsia"/>
        </w:rPr>
        <w:t>其中也有属肉体的以色列人，地上耶路撒冷的土生居民，正如使徒所说，“不知道神的义，”即唯独公义且使人称义的上帝赐给人的义，“想要立自己的义，”即仿佛是靠自己获得而非由祂赐予的义，“就不服神的义了，”正因为他们骄傲，以为能用自己的义取悦上帝，而不是用出于上帝的义，上帝是大有知识的神，因此也鉴察良心，在那里看到人的思念是虚妄的，如果它们出于人而非出于祂。</w:t>
      </w:r>
    </w:p>
    <w:p w14:paraId="64BE7651">
      <w:pPr>
        <w:ind w:left="-5"/>
        <w:rPr>
          <w:rFonts w:hint="eastAsia"/>
        </w:rPr>
      </w:pPr>
    </w:p>
    <w:p w14:paraId="7F31FD72">
      <w:pPr>
        <w:ind w:left="-5"/>
        <w:rPr>
          <w:rFonts w:hint="eastAsia"/>
        </w:rPr>
      </w:pPr>
      <w:r>
        <w:rPr>
          <w:rFonts w:hint="eastAsia"/>
        </w:rPr>
        <w:t>"And preparing," she says, "His curious designs."</w:t>
      </w:r>
    </w:p>
    <w:p w14:paraId="0A45A912">
      <w:pPr>
        <w:ind w:left="-5"/>
        <w:rPr>
          <w:rFonts w:hint="eastAsia"/>
        </w:rPr>
      </w:pPr>
    </w:p>
    <w:p w14:paraId="18830613">
      <w:pPr>
        <w:ind w:left="-5"/>
        <w:rPr>
          <w:rFonts w:hint="eastAsia"/>
        </w:rPr>
      </w:pPr>
      <w:r>
        <w:rPr>
          <w:rFonts w:hint="eastAsia"/>
        </w:rPr>
        <w:t>她说，“祂预备奇妙的计划。”</w:t>
      </w:r>
    </w:p>
    <w:p w14:paraId="6D0E18DD">
      <w:pPr>
        <w:ind w:left="-5"/>
        <w:rPr>
          <w:rFonts w:hint="eastAsia"/>
        </w:rPr>
      </w:pPr>
    </w:p>
    <w:p w14:paraId="1EF17BFD">
      <w:pPr>
        <w:ind w:left="-5"/>
        <w:rPr>
          <w:rFonts w:hint="eastAsia"/>
        </w:rPr>
      </w:pPr>
      <w:r>
        <w:rPr>
          <w:rFonts w:hint="eastAsia"/>
        </w:rPr>
        <w:t>What curious designs do we think these are, save that the proud must fall, and the humble rise?</w:t>
      </w:r>
    </w:p>
    <w:p w14:paraId="316BADC5">
      <w:pPr>
        <w:ind w:left="-5"/>
        <w:rPr>
          <w:rFonts w:hint="eastAsia"/>
        </w:rPr>
      </w:pPr>
    </w:p>
    <w:p w14:paraId="6BD17D97">
      <w:pPr>
        <w:ind w:left="-5"/>
        <w:rPr>
          <w:rFonts w:hint="eastAsia"/>
        </w:rPr>
      </w:pPr>
      <w:r>
        <w:rPr>
          <w:rFonts w:hint="eastAsia"/>
        </w:rPr>
        <w:t>我们要认为这是什么奇妙计划呢，若不是骄傲者必须跌倒，谦卑者必须兴起？</w:t>
      </w:r>
    </w:p>
    <w:p w14:paraId="22BD2BD1">
      <w:pPr>
        <w:ind w:left="-5"/>
        <w:rPr>
          <w:rFonts w:hint="eastAsia"/>
        </w:rPr>
      </w:pPr>
    </w:p>
    <w:p w14:paraId="7937F0EA">
      <w:pPr>
        <w:ind w:left="-5"/>
        <w:rPr>
          <w:rFonts w:hint="eastAsia"/>
        </w:rPr>
      </w:pPr>
      <w:r>
        <w:rPr>
          <w:rFonts w:hint="eastAsia"/>
        </w:rPr>
        <w:t>These curious designs she recounts, saying, "The bow of the mighty is made weak, and the weak are girded with strength."</w:t>
      </w:r>
    </w:p>
    <w:p w14:paraId="67CEF13D">
      <w:pPr>
        <w:ind w:left="-5"/>
        <w:rPr>
          <w:rFonts w:hint="eastAsia"/>
        </w:rPr>
      </w:pPr>
    </w:p>
    <w:p w14:paraId="78B79AF4">
      <w:pPr>
        <w:ind w:left="-5"/>
        <w:rPr>
          <w:rFonts w:hint="eastAsia"/>
        </w:rPr>
      </w:pPr>
      <w:r>
        <w:rPr>
          <w:rFonts w:hint="eastAsia"/>
        </w:rPr>
        <w:t>她列举了这些奇妙计划，说，“勇士的弓都折断（变弱），跌倒（软弱）的人以力量束腰。”</w:t>
      </w:r>
    </w:p>
    <w:p w14:paraId="7A6E3279">
      <w:pPr>
        <w:ind w:left="-5"/>
        <w:rPr>
          <w:rFonts w:hint="eastAsia"/>
        </w:rPr>
      </w:pPr>
    </w:p>
    <w:p w14:paraId="473AFE6C">
      <w:pPr>
        <w:ind w:left="-5"/>
        <w:rPr>
          <w:rFonts w:hint="eastAsia"/>
        </w:rPr>
      </w:pPr>
      <w:r>
        <w:rPr>
          <w:rFonts w:hint="eastAsia"/>
        </w:rPr>
        <w:t>The bow is made weak, that is, the intention of those who think themselves so powerful, that without the gift and help of God they are able by human sufficiency to fulfill the divine commandments;</w:t>
      </w:r>
    </w:p>
    <w:p w14:paraId="1E40C4AF">
      <w:pPr>
        <w:ind w:left="-5"/>
        <w:rPr>
          <w:rFonts w:hint="eastAsia"/>
        </w:rPr>
      </w:pPr>
    </w:p>
    <w:p w14:paraId="64F62FBE">
      <w:pPr>
        <w:ind w:left="-5"/>
        <w:rPr>
          <w:rFonts w:hint="eastAsia"/>
        </w:rPr>
      </w:pPr>
      <w:r>
        <w:rPr>
          <w:rFonts w:hint="eastAsia"/>
        </w:rPr>
        <w:t>弓变弱，即那些自认为如此强大，无需上帝恩赐和帮助，仅凭人类能力就能履行神圣诫命之人的意图；</w:t>
      </w:r>
    </w:p>
    <w:p w14:paraId="3C5BA642">
      <w:pPr>
        <w:ind w:left="-5"/>
        <w:rPr>
          <w:rFonts w:hint="eastAsia"/>
        </w:rPr>
      </w:pPr>
    </w:p>
    <w:p w14:paraId="3FB63885">
      <w:pPr>
        <w:ind w:left="-5"/>
        <w:rPr>
          <w:rFonts w:hint="eastAsia"/>
        </w:rPr>
      </w:pPr>
      <w:r>
        <w:rPr>
          <w:rFonts w:hint="eastAsia"/>
        </w:rPr>
        <w:t>and those are girded with strength whose inward cry is, "Have mercy upon me, O Lord, for I am weak."</w:t>
      </w:r>
    </w:p>
    <w:p w14:paraId="74F09F70">
      <w:pPr>
        <w:ind w:left="-5"/>
        <w:rPr>
          <w:rFonts w:hint="eastAsia"/>
        </w:rPr>
      </w:pPr>
    </w:p>
    <w:p w14:paraId="0703A40E">
      <w:pPr>
        <w:ind w:left="-5"/>
        <w:rPr>
          <w:rFonts w:hint="eastAsia"/>
        </w:rPr>
      </w:pPr>
      <w:r>
        <w:rPr>
          <w:rFonts w:hint="eastAsia"/>
        </w:rPr>
        <w:t>而那些以力量束腰的人，其内心的呼喊是，“耶和华啊，求你可怜我，因为我软弱。”</w:t>
      </w:r>
    </w:p>
    <w:p w14:paraId="19B25E09">
      <w:pPr>
        <w:ind w:left="-5"/>
        <w:rPr>
          <w:rFonts w:hint="eastAsia"/>
        </w:rPr>
      </w:pPr>
    </w:p>
    <w:p w14:paraId="05649948">
      <w:pPr>
        <w:ind w:left="-5"/>
        <w:rPr>
          <w:rFonts w:hint="eastAsia"/>
        </w:rPr>
      </w:pPr>
      <w:r>
        <w:rPr>
          <w:rFonts w:hint="eastAsia"/>
        </w:rPr>
        <w:t>4. "They that were full of bread," she says, "are diminished, and the hungry have gone beyond the earth."</w:t>
      </w:r>
    </w:p>
    <w:p w14:paraId="7310F0DE">
      <w:pPr>
        <w:ind w:left="-5"/>
        <w:rPr>
          <w:rFonts w:hint="eastAsia"/>
        </w:rPr>
      </w:pPr>
    </w:p>
    <w:p w14:paraId="5A95C1DC">
      <w:pPr>
        <w:ind w:left="-5"/>
        <w:rPr>
          <w:rFonts w:hint="eastAsia"/>
        </w:rPr>
      </w:pPr>
      <w:r>
        <w:rPr>
          <w:rFonts w:hint="eastAsia"/>
        </w:rPr>
        <w:t>4. “素来饱足的，”她说，“反作用人求食（减少），饥饿的，再不饥饿（超越了地）。”</w:t>
      </w:r>
    </w:p>
    <w:p w14:paraId="68AA5B72">
      <w:pPr>
        <w:ind w:left="-5"/>
        <w:rPr>
          <w:rFonts w:hint="eastAsia"/>
        </w:rPr>
      </w:pPr>
    </w:p>
    <w:p w14:paraId="4F67511F">
      <w:pPr>
        <w:ind w:left="-5"/>
        <w:rPr>
          <w:rFonts w:hint="eastAsia"/>
        </w:rPr>
      </w:pPr>
      <w:r>
        <w:rPr>
          <w:rFonts w:hint="eastAsia"/>
        </w:rPr>
        <w:t>Who are to be understood as full of bread except those same who were as if mighty, that is, the Israelites, to whom were committed the oracles of God?</w:t>
      </w:r>
    </w:p>
    <w:p w14:paraId="1F9761FD">
      <w:pPr>
        <w:ind w:left="-5"/>
        <w:rPr>
          <w:rFonts w:hint="eastAsia"/>
        </w:rPr>
      </w:pPr>
    </w:p>
    <w:p w14:paraId="3955919D">
      <w:pPr>
        <w:ind w:left="-5"/>
        <w:rPr>
          <w:rFonts w:hint="eastAsia"/>
        </w:rPr>
      </w:pPr>
      <w:r>
        <w:rPr>
          <w:rFonts w:hint="eastAsia"/>
        </w:rPr>
        <w:t>除了那些仿佛强大的，即被托付了上帝神谕的以色列人，谁能被理解为饱足的呢？</w:t>
      </w:r>
    </w:p>
    <w:p w14:paraId="61FD0231">
      <w:pPr>
        <w:ind w:left="-5"/>
        <w:rPr>
          <w:rFonts w:hint="eastAsia"/>
        </w:rPr>
      </w:pPr>
    </w:p>
    <w:p w14:paraId="45FFFA99">
      <w:pPr>
        <w:ind w:left="-5"/>
        <w:rPr>
          <w:rFonts w:hint="eastAsia"/>
        </w:rPr>
      </w:pPr>
      <w:r>
        <w:rPr>
          <w:rFonts w:hint="eastAsia"/>
        </w:rPr>
        <w:t>But among that people the children of the bond maid were diminished,—by which word minus, although it is Latin, the idea is well expressed that from being greater they were made less,—because, even in the very bread, that is, the divine oracles, which the Israelites alone of all nations have received, they savor earthly things.</w:t>
      </w:r>
    </w:p>
    <w:p w14:paraId="5AE54A99">
      <w:pPr>
        <w:ind w:left="-5"/>
        <w:rPr>
          <w:rFonts w:hint="eastAsia"/>
        </w:rPr>
      </w:pPr>
    </w:p>
    <w:p w14:paraId="29B869BE">
      <w:pPr>
        <w:ind w:left="-5"/>
        <w:rPr>
          <w:rFonts w:hint="eastAsia"/>
        </w:rPr>
      </w:pPr>
      <w:r>
        <w:rPr>
          <w:rFonts w:hint="eastAsia"/>
        </w:rPr>
        <w:t>但在那百姓中，使女的儿女减少了（diminished）——虽然 minus 是拉丁词，但这词很好地表达了他们从大变小的意思——因为即使在面包本身，即神圣神谕（万国中唯独以色列人领受了）中，他们体贴地上的事。</w:t>
      </w:r>
    </w:p>
    <w:p w14:paraId="181F9DAD">
      <w:pPr>
        <w:ind w:left="-5"/>
        <w:rPr>
          <w:rFonts w:hint="eastAsia"/>
        </w:rPr>
      </w:pPr>
    </w:p>
    <w:p w14:paraId="2B55A8AC">
      <w:pPr>
        <w:ind w:left="-5"/>
        <w:rPr>
          <w:rFonts w:hint="eastAsia"/>
        </w:rPr>
      </w:pPr>
      <w:r>
        <w:rPr>
          <w:rFonts w:hint="eastAsia"/>
        </w:rPr>
        <w:t>But the nations to whom that law was not given, after they have come through the New Testament to these oracles, by thirsting much have gone beyond the earth, because in them they have savored not earthly, but heavenly things.</w:t>
      </w:r>
    </w:p>
    <w:p w14:paraId="4178AE04">
      <w:pPr>
        <w:ind w:left="-5"/>
        <w:rPr>
          <w:rFonts w:hint="eastAsia"/>
        </w:rPr>
      </w:pPr>
    </w:p>
    <w:p w14:paraId="7A07F264">
      <w:pPr>
        <w:ind w:left="-5"/>
        <w:rPr>
          <w:rFonts w:hint="eastAsia"/>
        </w:rPr>
      </w:pPr>
      <w:r>
        <w:rPr>
          <w:rFonts w:hint="eastAsia"/>
        </w:rPr>
        <w:t>但那些没有被赐予律法的民族，在通过新约来到这些神谕之后，因着极大的渴慕超越了地，因为在其中他们体贴的不是地上的事，而是天上的事。</w:t>
      </w:r>
    </w:p>
    <w:p w14:paraId="33EACDBB">
      <w:pPr>
        <w:ind w:left="-5"/>
        <w:rPr>
          <w:rFonts w:hint="eastAsia"/>
        </w:rPr>
      </w:pPr>
    </w:p>
    <w:p w14:paraId="12403C77">
      <w:pPr>
        <w:ind w:left="-5"/>
        <w:rPr>
          <w:rFonts w:hint="eastAsia"/>
        </w:rPr>
      </w:pPr>
      <w:r>
        <w:rPr>
          <w:rFonts w:hint="eastAsia"/>
        </w:rPr>
        <w:t>And the reason why this is done is as it were sought; "for the barren," she says, "hath born seven, and she that hath many children is waxed feeble."</w:t>
      </w:r>
    </w:p>
    <w:p w14:paraId="3582F409">
      <w:pPr>
        <w:ind w:left="-5"/>
        <w:rPr>
          <w:rFonts w:hint="eastAsia"/>
        </w:rPr>
      </w:pPr>
    </w:p>
    <w:p w14:paraId="0D0959F8">
      <w:pPr>
        <w:ind w:left="-5"/>
        <w:rPr>
          <w:rFonts w:hint="eastAsia"/>
        </w:rPr>
      </w:pPr>
      <w:r>
        <w:rPr>
          <w:rFonts w:hint="eastAsia"/>
        </w:rPr>
        <w:t>这事成就的原因仿佛被寻找到了；“因为不生育的，”她说，“生了七个儿子，多有儿女的，反倒衰微。”</w:t>
      </w:r>
    </w:p>
    <w:p w14:paraId="0F896F55">
      <w:pPr>
        <w:ind w:left="-5"/>
        <w:rPr>
          <w:rFonts w:hint="eastAsia"/>
        </w:rPr>
      </w:pPr>
    </w:p>
    <w:p w14:paraId="48866210">
      <w:pPr>
        <w:ind w:left="-5"/>
        <w:rPr>
          <w:rFonts w:hint="eastAsia"/>
        </w:rPr>
      </w:pPr>
      <w:r>
        <w:rPr>
          <w:rFonts w:hint="eastAsia"/>
        </w:rPr>
        <w:t>Here all that had been prophesied hath shone forth to those who understood the number seven, which signifies the perfection of the universal Church,</w:t>
      </w:r>
    </w:p>
    <w:p w14:paraId="6612444C">
      <w:pPr>
        <w:ind w:left="-5"/>
        <w:rPr>
          <w:rFonts w:hint="eastAsia"/>
        </w:rPr>
      </w:pPr>
    </w:p>
    <w:p w14:paraId="4CC886F0">
      <w:pPr>
        <w:ind w:left="-5"/>
        <w:rPr>
          <w:rFonts w:hint="eastAsia"/>
        </w:rPr>
      </w:pPr>
      <w:r>
        <w:rPr>
          <w:rFonts w:hint="eastAsia"/>
        </w:rPr>
        <w:t>在这里，所有被预言的事向那些理解数字七（象征普世教会的完美）的人显明了，</w:t>
      </w:r>
    </w:p>
    <w:p w14:paraId="632B7B37">
      <w:pPr>
        <w:ind w:left="-5"/>
        <w:rPr>
          <w:rFonts w:hint="eastAsia"/>
        </w:rPr>
      </w:pPr>
    </w:p>
    <w:p w14:paraId="37EBB637">
      <w:pPr>
        <w:ind w:left="-5"/>
        <w:rPr>
          <w:rFonts w:hint="eastAsia"/>
        </w:rPr>
      </w:pPr>
      <w:r>
        <w:rPr>
          <w:rFonts w:hint="eastAsia"/>
        </w:rPr>
        <w:t>For which reason also the Apostle John writes to the seven churches, showing in that way that he writes to the totality of the one Church;</w:t>
      </w:r>
    </w:p>
    <w:p w14:paraId="06A4466D">
      <w:pPr>
        <w:ind w:left="-5"/>
        <w:rPr>
          <w:rFonts w:hint="eastAsia"/>
        </w:rPr>
      </w:pPr>
    </w:p>
    <w:p w14:paraId="5575EBCF">
      <w:pPr>
        <w:ind w:left="-5"/>
        <w:rPr>
          <w:rFonts w:hint="eastAsia"/>
        </w:rPr>
      </w:pPr>
      <w:r>
        <w:rPr>
          <w:rFonts w:hint="eastAsia"/>
        </w:rPr>
        <w:t>因为这个缘故，使徒约翰也写信给七个教会，以此方式表明他是写给那一个教会的整体；</w:t>
      </w:r>
    </w:p>
    <w:p w14:paraId="430B5440">
      <w:pPr>
        <w:ind w:left="-5"/>
        <w:rPr>
          <w:rFonts w:hint="eastAsia"/>
        </w:rPr>
      </w:pPr>
    </w:p>
    <w:p w14:paraId="6861704F">
      <w:pPr>
        <w:ind w:left="-5"/>
        <w:rPr>
          <w:rFonts w:hint="eastAsia"/>
        </w:rPr>
      </w:pPr>
      <w:r>
        <w:rPr>
          <w:rFonts w:hint="eastAsia"/>
        </w:rPr>
        <w:t>and in the Proverbs of Solomon it is said aforetime, prefiguring this, "Wisdom hath builded her house, she hath strengthened her seven pillars."</w:t>
      </w:r>
    </w:p>
    <w:p w14:paraId="5C84BC9E">
      <w:pPr>
        <w:ind w:left="-5"/>
        <w:rPr>
          <w:rFonts w:hint="eastAsia"/>
        </w:rPr>
      </w:pPr>
    </w:p>
    <w:p w14:paraId="5D93C7A0">
      <w:pPr>
        <w:ind w:left="-5"/>
        <w:rPr>
          <w:rFonts w:hint="eastAsia"/>
        </w:rPr>
      </w:pPr>
      <w:r>
        <w:rPr>
          <w:rFonts w:hint="eastAsia"/>
        </w:rPr>
        <w:t>在所罗门的箴言中，预表这一点，以前就说过，“智慧建造房屋，凿成七根柱子。”</w:t>
      </w:r>
    </w:p>
    <w:p w14:paraId="77FE44FB">
      <w:pPr>
        <w:ind w:left="-5"/>
        <w:rPr>
          <w:rFonts w:hint="eastAsia"/>
        </w:rPr>
      </w:pPr>
    </w:p>
    <w:p w14:paraId="1043135D">
      <w:pPr>
        <w:ind w:left="-5"/>
        <w:rPr>
          <w:rFonts w:hint="eastAsia"/>
        </w:rPr>
      </w:pPr>
      <w:r>
        <w:rPr>
          <w:rFonts w:hint="eastAsia"/>
        </w:rPr>
        <w:t>For the city of God was barren in all nations before that child arose whom we see.</w:t>
      </w:r>
    </w:p>
    <w:p w14:paraId="4E00B9C7">
      <w:pPr>
        <w:ind w:left="-5"/>
        <w:rPr>
          <w:rFonts w:hint="eastAsia"/>
        </w:rPr>
      </w:pPr>
    </w:p>
    <w:p w14:paraId="3C388764">
      <w:pPr>
        <w:ind w:left="-5"/>
        <w:rPr>
          <w:rFonts w:hint="eastAsia"/>
        </w:rPr>
      </w:pPr>
      <w:r>
        <w:rPr>
          <w:rFonts w:hint="eastAsia"/>
        </w:rPr>
        <w:t>因为在我们所见的那个孩子兴起之前，上帝之城在万国中是不生育的。</w:t>
      </w:r>
    </w:p>
    <w:p w14:paraId="43B0BA2A">
      <w:pPr>
        <w:ind w:left="-5"/>
        <w:rPr>
          <w:rFonts w:hint="eastAsia"/>
        </w:rPr>
      </w:pPr>
    </w:p>
    <w:p w14:paraId="1A883DE5">
      <w:pPr>
        <w:ind w:left="-5"/>
        <w:rPr>
          <w:rFonts w:hint="eastAsia"/>
        </w:rPr>
      </w:pPr>
      <w:r>
        <w:rPr>
          <w:rFonts w:hint="eastAsia"/>
        </w:rPr>
        <w:t>We also see that the temporal Jerusalem, who had many children, is now waxed feeble.</w:t>
      </w:r>
    </w:p>
    <w:p w14:paraId="3AAF7D91">
      <w:pPr>
        <w:ind w:left="-5"/>
        <w:rPr>
          <w:rFonts w:hint="eastAsia"/>
        </w:rPr>
      </w:pPr>
    </w:p>
    <w:p w14:paraId="34BDFC61">
      <w:pPr>
        <w:ind w:left="-5"/>
        <w:rPr>
          <w:rFonts w:hint="eastAsia"/>
        </w:rPr>
      </w:pPr>
      <w:r>
        <w:rPr>
          <w:rFonts w:hint="eastAsia"/>
        </w:rPr>
        <w:t>我们也看到那暂时的耶路撒冷，曾有多有儿女，现在反倒衰微。</w:t>
      </w:r>
    </w:p>
    <w:p w14:paraId="069A1692">
      <w:pPr>
        <w:ind w:left="-5"/>
        <w:rPr>
          <w:rFonts w:hint="eastAsia"/>
        </w:rPr>
      </w:pPr>
    </w:p>
    <w:p w14:paraId="4094EE1C">
      <w:pPr>
        <w:ind w:left="-5"/>
        <w:rPr>
          <w:rFonts w:hint="eastAsia"/>
        </w:rPr>
      </w:pPr>
      <w:r>
        <w:rPr>
          <w:rFonts w:hint="eastAsia"/>
        </w:rPr>
        <w:t>Because, whoever in her were sons of the free woman were her strength; but now, forasmuch as the letter is there, and not the spirit, having lost her strength, she is waxed feeble.</w:t>
      </w:r>
    </w:p>
    <w:p w14:paraId="71F397DA">
      <w:pPr>
        <w:ind w:left="-5"/>
        <w:rPr>
          <w:rFonts w:hint="eastAsia"/>
        </w:rPr>
      </w:pPr>
    </w:p>
    <w:p w14:paraId="2A2D83EC">
      <w:pPr>
        <w:ind w:left="-5"/>
        <w:rPr>
          <w:rFonts w:hint="eastAsia"/>
        </w:rPr>
      </w:pPr>
      <w:r>
        <w:rPr>
          <w:rFonts w:hint="eastAsia"/>
        </w:rPr>
        <w:t>因为在她里面凡是自主妇人儿子的曾是她的力量；但现在，既然那里只有字句没有精意，失去了她的力量，她就衰微了。</w:t>
      </w:r>
    </w:p>
    <w:p w14:paraId="3A1245F5">
      <w:pPr>
        <w:ind w:left="-5"/>
        <w:rPr>
          <w:rFonts w:hint="eastAsia"/>
        </w:rPr>
      </w:pPr>
    </w:p>
    <w:p w14:paraId="6F759D7A">
      <w:pPr>
        <w:ind w:left="-5"/>
        <w:rPr>
          <w:rFonts w:hint="eastAsia"/>
        </w:rPr>
      </w:pPr>
      <w:r>
        <w:rPr>
          <w:rFonts w:hint="eastAsia"/>
        </w:rPr>
        <w:t>5. "The Lord killeth and maketh alive:" He has killed her who had many children, and made this barren one alive, so that she has born seven.</w:t>
      </w:r>
    </w:p>
    <w:p w14:paraId="1EB1E8F4">
      <w:pPr>
        <w:ind w:left="-5"/>
        <w:rPr>
          <w:rFonts w:hint="eastAsia"/>
        </w:rPr>
      </w:pPr>
    </w:p>
    <w:p w14:paraId="3AAB7F5A">
      <w:pPr>
        <w:ind w:left="-5"/>
        <w:rPr>
          <w:rFonts w:hint="eastAsia"/>
        </w:rPr>
      </w:pPr>
      <w:r>
        <w:rPr>
          <w:rFonts w:hint="eastAsia"/>
        </w:rPr>
        <w:t>5. “耶和华使人死，也使人活：”祂使那多有儿女的死，使这不生育的活，以致她生了七个。</w:t>
      </w:r>
    </w:p>
    <w:p w14:paraId="7C299CE7">
      <w:pPr>
        <w:ind w:left="-5"/>
        <w:rPr>
          <w:rFonts w:hint="eastAsia"/>
        </w:rPr>
      </w:pPr>
    </w:p>
    <w:p w14:paraId="45448DB3">
      <w:pPr>
        <w:ind w:left="-5"/>
        <w:rPr>
          <w:rFonts w:hint="eastAsia"/>
        </w:rPr>
      </w:pPr>
      <w:r>
        <w:rPr>
          <w:rFonts w:hint="eastAsia"/>
        </w:rPr>
        <w:t>Although it may be more suitably understood that He has made those same alive whom He has killed.</w:t>
      </w:r>
    </w:p>
    <w:p w14:paraId="782D60BA">
      <w:pPr>
        <w:ind w:left="-5"/>
        <w:rPr>
          <w:rFonts w:hint="eastAsia"/>
        </w:rPr>
      </w:pPr>
    </w:p>
    <w:p w14:paraId="66072492">
      <w:pPr>
        <w:ind w:left="-5"/>
        <w:rPr>
          <w:rFonts w:hint="eastAsia"/>
        </w:rPr>
      </w:pPr>
      <w:r>
        <w:rPr>
          <w:rFonts w:hint="eastAsia"/>
        </w:rPr>
        <w:t>虽然更合适地可以理解为，祂使那些祂所杀的人活。</w:t>
      </w:r>
    </w:p>
    <w:p w14:paraId="3DAA1461">
      <w:pPr>
        <w:ind w:left="-5"/>
        <w:rPr>
          <w:rFonts w:hint="eastAsia"/>
        </w:rPr>
      </w:pPr>
    </w:p>
    <w:p w14:paraId="7867518D">
      <w:pPr>
        <w:ind w:left="-5"/>
        <w:rPr>
          <w:rFonts w:hint="eastAsia"/>
        </w:rPr>
      </w:pPr>
      <w:r>
        <w:rPr>
          <w:rFonts w:hint="eastAsia"/>
        </w:rPr>
        <w:t>For she, as it were, repeats that by adding, "He bringeth down to hell, and bringeth up."</w:t>
      </w:r>
    </w:p>
    <w:p w14:paraId="1CF46BB1">
      <w:pPr>
        <w:ind w:left="-5"/>
        <w:rPr>
          <w:rFonts w:hint="eastAsia"/>
        </w:rPr>
      </w:pPr>
    </w:p>
    <w:p w14:paraId="14362D3A">
      <w:pPr>
        <w:ind w:left="-5"/>
        <w:rPr>
          <w:rFonts w:hint="eastAsia"/>
        </w:rPr>
      </w:pPr>
      <w:r>
        <w:rPr>
          <w:rFonts w:hint="eastAsia"/>
        </w:rPr>
        <w:t>因为她仿佛通过补充“使人下阴间，也使人往上升”重复了那点。</w:t>
      </w:r>
    </w:p>
    <w:p w14:paraId="0AE2C5C4">
      <w:pPr>
        <w:ind w:left="-5"/>
        <w:rPr>
          <w:rFonts w:hint="eastAsia"/>
        </w:rPr>
      </w:pPr>
    </w:p>
    <w:p w14:paraId="0224A4D2">
      <w:pPr>
        <w:ind w:left="-5"/>
        <w:rPr>
          <w:rFonts w:hint="eastAsia"/>
        </w:rPr>
      </w:pPr>
      <w:r>
        <w:rPr>
          <w:rFonts w:hint="eastAsia"/>
        </w:rPr>
        <w:t>To whom truly the apostle says, "If ye be dead with Christ, seek those things which are above, where Christ sitteth on the right hand of God."</w:t>
      </w:r>
    </w:p>
    <w:p w14:paraId="4DEF8670">
      <w:pPr>
        <w:ind w:left="-5"/>
        <w:rPr>
          <w:rFonts w:hint="eastAsia"/>
        </w:rPr>
      </w:pPr>
    </w:p>
    <w:p w14:paraId="3C0E8814">
      <w:pPr>
        <w:ind w:left="-5"/>
        <w:rPr>
          <w:rFonts w:hint="eastAsia"/>
        </w:rPr>
      </w:pPr>
      <w:r>
        <w:rPr>
          <w:rFonts w:hint="eastAsia"/>
        </w:rPr>
        <w:t>对此使徒确实说，“你们若真与基督一同灭亡（死），就当求在上面的事；那里有基督坐在神的右边。”</w:t>
      </w:r>
    </w:p>
    <w:p w14:paraId="1A128F56">
      <w:pPr>
        <w:ind w:left="-5"/>
        <w:rPr>
          <w:rFonts w:hint="eastAsia"/>
        </w:rPr>
      </w:pPr>
    </w:p>
    <w:p w14:paraId="7B3C51CA">
      <w:pPr>
        <w:ind w:left="-5"/>
        <w:rPr>
          <w:rFonts w:hint="eastAsia"/>
        </w:rPr>
      </w:pPr>
      <w:r>
        <w:rPr>
          <w:rFonts w:hint="eastAsia"/>
        </w:rPr>
        <w:t>Therefore they are killed by the Lord in a salutary way, so that he adds, "Savor things which are above, not things on the earth;" so that these are they who, hungering, have passed beyond the earth.</w:t>
      </w:r>
    </w:p>
    <w:p w14:paraId="640D12E2">
      <w:pPr>
        <w:ind w:left="-5"/>
        <w:rPr>
          <w:rFonts w:hint="eastAsia"/>
        </w:rPr>
      </w:pPr>
    </w:p>
    <w:p w14:paraId="7CA7E6F1">
      <w:pPr>
        <w:ind w:left="-5"/>
        <w:rPr>
          <w:rFonts w:hint="eastAsia"/>
        </w:rPr>
      </w:pPr>
      <w:r>
        <w:rPr>
          <w:rFonts w:hint="eastAsia"/>
        </w:rPr>
        <w:t>因此他们以有益的方式被主杀死，以致他加上，“你们要思念上面的事，不要思念地上的事；”以致这些人就是那些饥饿超越了地的人。</w:t>
      </w:r>
    </w:p>
    <w:p w14:paraId="3BC31376">
      <w:pPr>
        <w:ind w:left="-5"/>
        <w:rPr>
          <w:rFonts w:hint="eastAsia"/>
        </w:rPr>
      </w:pPr>
    </w:p>
    <w:p w14:paraId="1068BFE9">
      <w:pPr>
        <w:ind w:left="-5"/>
        <w:rPr>
          <w:rFonts w:hint="eastAsia"/>
        </w:rPr>
      </w:pPr>
      <w:r>
        <w:rPr>
          <w:rFonts w:hint="eastAsia"/>
        </w:rPr>
        <w:t>"For ye are dead," he says: behold how God savingly kills!</w:t>
      </w:r>
    </w:p>
    <w:p w14:paraId="51E67606">
      <w:pPr>
        <w:ind w:left="-5"/>
        <w:rPr>
          <w:rFonts w:hint="eastAsia"/>
        </w:rPr>
      </w:pPr>
    </w:p>
    <w:p w14:paraId="037F8BD5">
      <w:pPr>
        <w:ind w:left="-5"/>
        <w:rPr>
          <w:rFonts w:hint="eastAsia"/>
        </w:rPr>
      </w:pPr>
      <w:r>
        <w:rPr>
          <w:rFonts w:hint="eastAsia"/>
        </w:rPr>
        <w:t>“因为你们已经死了，”他说：看上帝如何拯救性地杀人！</w:t>
      </w:r>
    </w:p>
    <w:p w14:paraId="7374FB90">
      <w:pPr>
        <w:ind w:left="-5"/>
        <w:rPr>
          <w:rFonts w:hint="eastAsia"/>
        </w:rPr>
      </w:pPr>
    </w:p>
    <w:p w14:paraId="2E732FAA">
      <w:pPr>
        <w:ind w:left="-5"/>
        <w:rPr>
          <w:rFonts w:hint="eastAsia"/>
        </w:rPr>
      </w:pPr>
      <w:r>
        <w:rPr>
          <w:rFonts w:hint="eastAsia"/>
        </w:rPr>
        <w:t>Then there follows, "And your life is hid with Christ in God:" behold how God makes the same alive!</w:t>
      </w:r>
    </w:p>
    <w:p w14:paraId="168D6A36">
      <w:pPr>
        <w:ind w:left="-5"/>
        <w:rPr>
          <w:rFonts w:hint="eastAsia"/>
        </w:rPr>
      </w:pPr>
    </w:p>
    <w:p w14:paraId="6361A2A1">
      <w:pPr>
        <w:ind w:left="-5"/>
        <w:rPr>
          <w:rFonts w:hint="eastAsia"/>
        </w:rPr>
      </w:pPr>
      <w:r>
        <w:rPr>
          <w:rFonts w:hint="eastAsia"/>
        </w:rPr>
        <w:t>接着是，“你们的生命与基督一同藏在神里面：”看上帝如何使同一人活！</w:t>
      </w:r>
    </w:p>
    <w:p w14:paraId="2B51C10C">
      <w:pPr>
        <w:ind w:left="-5"/>
        <w:rPr>
          <w:rFonts w:hint="eastAsia"/>
        </w:rPr>
      </w:pPr>
    </w:p>
    <w:p w14:paraId="6D741787">
      <w:pPr>
        <w:ind w:left="-5"/>
        <w:rPr>
          <w:rFonts w:hint="eastAsia"/>
        </w:rPr>
      </w:pPr>
      <w:r>
        <w:rPr>
          <w:rFonts w:hint="eastAsia"/>
        </w:rPr>
        <w:t>But does He bring them down to hell and bring them up again?</w:t>
      </w:r>
    </w:p>
    <w:p w14:paraId="18A4C052">
      <w:pPr>
        <w:ind w:left="-5"/>
        <w:rPr>
          <w:rFonts w:hint="eastAsia"/>
        </w:rPr>
      </w:pPr>
    </w:p>
    <w:p w14:paraId="06A710B5">
      <w:pPr>
        <w:ind w:left="-5"/>
        <w:rPr>
          <w:rFonts w:hint="eastAsia"/>
        </w:rPr>
      </w:pPr>
      <w:r>
        <w:rPr>
          <w:rFonts w:hint="eastAsia"/>
        </w:rPr>
        <w:t>但祂使他们下阴间又使他们往上升吗？</w:t>
      </w:r>
    </w:p>
    <w:p w14:paraId="0EE99755">
      <w:pPr>
        <w:ind w:left="-5"/>
        <w:rPr>
          <w:rFonts w:hint="eastAsia"/>
        </w:rPr>
      </w:pPr>
    </w:p>
    <w:p w14:paraId="18FA115A">
      <w:pPr>
        <w:ind w:left="-5"/>
        <w:rPr>
          <w:rFonts w:hint="eastAsia"/>
        </w:rPr>
      </w:pPr>
      <w:r>
        <w:rPr>
          <w:rFonts w:hint="eastAsia"/>
        </w:rPr>
        <w:t>It is without controversy among believers that we best see both parts of this work fulfilled in Him, to wit our Head, with whom the apostle has said our life is hid in God.</w:t>
      </w:r>
    </w:p>
    <w:p w14:paraId="271CF8D1">
      <w:pPr>
        <w:ind w:left="-5"/>
        <w:rPr>
          <w:rFonts w:hint="eastAsia"/>
        </w:rPr>
      </w:pPr>
    </w:p>
    <w:p w14:paraId="35F81CF4">
      <w:pPr>
        <w:ind w:left="-5"/>
        <w:rPr>
          <w:rFonts w:hint="eastAsia"/>
        </w:rPr>
      </w:pPr>
      <w:r>
        <w:rPr>
          <w:rFonts w:hint="eastAsia"/>
        </w:rPr>
        <w:t>信徒中毫无争议的是，我们最好地看到这工作的两部分在祂（即我们的头）身上应验，使徒说我们的生命与祂一同藏在神里面。</w:t>
      </w:r>
    </w:p>
    <w:p w14:paraId="4721D1C2">
      <w:pPr>
        <w:ind w:left="-5"/>
        <w:rPr>
          <w:rFonts w:hint="eastAsia"/>
        </w:rPr>
      </w:pPr>
    </w:p>
    <w:p w14:paraId="3EA3853C">
      <w:pPr>
        <w:ind w:left="-5"/>
        <w:rPr>
          <w:rFonts w:hint="eastAsia"/>
        </w:rPr>
      </w:pPr>
      <w:r>
        <w:rPr>
          <w:rFonts w:hint="eastAsia"/>
        </w:rPr>
        <w:t>"For when He spared not His own Son, but delivered Him up for us all," in that way, certainly, He has killed Him.</w:t>
      </w:r>
    </w:p>
    <w:p w14:paraId="605039E3">
      <w:pPr>
        <w:ind w:left="-5"/>
        <w:rPr>
          <w:rFonts w:hint="eastAsia"/>
        </w:rPr>
      </w:pPr>
    </w:p>
    <w:p w14:paraId="5BF08CB3">
      <w:pPr>
        <w:ind w:left="-5"/>
        <w:rPr>
          <w:rFonts w:hint="eastAsia"/>
        </w:rPr>
      </w:pPr>
      <w:r>
        <w:rPr>
          <w:rFonts w:hint="eastAsia"/>
        </w:rPr>
        <w:t>“因为神既不爱惜自己的儿子，为我们众人舍了，”以那种方式，肯定地，祂杀了祂。</w:t>
      </w:r>
    </w:p>
    <w:p w14:paraId="2642A1A4">
      <w:pPr>
        <w:ind w:left="-5"/>
        <w:rPr>
          <w:rFonts w:hint="eastAsia"/>
        </w:rPr>
      </w:pPr>
    </w:p>
    <w:p w14:paraId="702A8090">
      <w:pPr>
        <w:ind w:left="-5"/>
        <w:rPr>
          <w:rFonts w:hint="eastAsia"/>
        </w:rPr>
      </w:pPr>
      <w:r>
        <w:rPr>
          <w:rFonts w:hint="eastAsia"/>
        </w:rPr>
        <w:t>And forasmuch as He raised Him up again from the dead, He has made Him alive again.</w:t>
      </w:r>
    </w:p>
    <w:p w14:paraId="5A6EED49">
      <w:pPr>
        <w:ind w:left="-5"/>
        <w:rPr>
          <w:rFonts w:hint="eastAsia"/>
        </w:rPr>
      </w:pPr>
    </w:p>
    <w:p w14:paraId="6EEC318B">
      <w:pPr>
        <w:ind w:left="-5"/>
        <w:rPr>
          <w:rFonts w:hint="eastAsia"/>
        </w:rPr>
      </w:pPr>
      <w:r>
        <w:rPr>
          <w:rFonts w:hint="eastAsia"/>
        </w:rPr>
        <w:t>既然祂使祂从死里复活，祂又使祂活了。</w:t>
      </w:r>
    </w:p>
    <w:p w14:paraId="3206D215">
      <w:pPr>
        <w:ind w:left="-5"/>
        <w:rPr>
          <w:rFonts w:hint="eastAsia"/>
        </w:rPr>
      </w:pPr>
    </w:p>
    <w:p w14:paraId="7EC0EE9E">
      <w:pPr>
        <w:ind w:left="-5"/>
        <w:rPr>
          <w:rFonts w:hint="eastAsia"/>
        </w:rPr>
      </w:pPr>
      <w:r>
        <w:rPr>
          <w:rFonts w:hint="eastAsia"/>
        </w:rPr>
        <w:t>And since His voice is acknowledged in the prophecy, "Thou wilt not leave my soul in hell," He has brought Him down to hell and brought Him up again.</w:t>
      </w:r>
    </w:p>
    <w:p w14:paraId="6547DC5D">
      <w:pPr>
        <w:ind w:left="-5"/>
        <w:rPr>
          <w:rFonts w:hint="eastAsia"/>
        </w:rPr>
      </w:pPr>
    </w:p>
    <w:p w14:paraId="213C9EE6">
      <w:pPr>
        <w:ind w:left="-5"/>
        <w:rPr>
          <w:rFonts w:hint="eastAsia"/>
        </w:rPr>
      </w:pPr>
      <w:r>
        <w:rPr>
          <w:rFonts w:hint="eastAsia"/>
        </w:rPr>
        <w:t>既然祂的声音在预言中被承认，“你必不将我的灵魂撇在阴间，”祂已使祂下阴间又使祂往上升。</w:t>
      </w:r>
    </w:p>
    <w:p w14:paraId="2C819B6E">
      <w:pPr>
        <w:ind w:left="-5"/>
        <w:rPr>
          <w:rFonts w:hint="eastAsia"/>
        </w:rPr>
      </w:pPr>
    </w:p>
    <w:p w14:paraId="43106459">
      <w:pPr>
        <w:ind w:left="-5"/>
        <w:rPr>
          <w:rFonts w:hint="eastAsia"/>
        </w:rPr>
      </w:pPr>
      <w:r>
        <w:rPr>
          <w:rFonts w:hint="eastAsia"/>
        </w:rPr>
        <w:t>By this poverty of His we are made rich; for "the Lord maketh poor and maketh rich."</w:t>
      </w:r>
    </w:p>
    <w:p w14:paraId="75065B8B">
      <w:pPr>
        <w:ind w:left="-5"/>
        <w:rPr>
          <w:rFonts w:hint="eastAsia"/>
        </w:rPr>
      </w:pPr>
    </w:p>
    <w:p w14:paraId="72E8D6AF">
      <w:pPr>
        <w:ind w:left="-5"/>
        <w:rPr>
          <w:rFonts w:hint="eastAsia"/>
        </w:rPr>
      </w:pPr>
      <w:r>
        <w:rPr>
          <w:rFonts w:hint="eastAsia"/>
        </w:rPr>
        <w:t>藉着祂的这种贫穷我们成为富足；因为“耶和华使人贫穷，也使人富足。”</w:t>
      </w:r>
    </w:p>
    <w:p w14:paraId="4CD4AC28">
      <w:pPr>
        <w:ind w:left="-5"/>
        <w:rPr>
          <w:rFonts w:hint="eastAsia"/>
        </w:rPr>
      </w:pPr>
    </w:p>
    <w:p w14:paraId="401D01F1">
      <w:pPr>
        <w:ind w:left="-5"/>
        <w:rPr>
          <w:rFonts w:hint="eastAsia"/>
        </w:rPr>
      </w:pPr>
      <w:r>
        <w:rPr>
          <w:rFonts w:hint="eastAsia"/>
        </w:rPr>
        <w:t>But that we may know what this is, let us hear what follows: "He bringeth low and lifteth up;" and truly He humbles the proud and exalts the humble.</w:t>
      </w:r>
    </w:p>
    <w:p w14:paraId="6DAC093B">
      <w:pPr>
        <w:ind w:left="-5"/>
        <w:rPr>
          <w:rFonts w:hint="eastAsia"/>
        </w:rPr>
      </w:pPr>
    </w:p>
    <w:p w14:paraId="24F392FE">
      <w:pPr>
        <w:ind w:left="-5"/>
        <w:rPr>
          <w:rFonts w:hint="eastAsia"/>
        </w:rPr>
      </w:pPr>
      <w:r>
        <w:rPr>
          <w:rFonts w:hint="eastAsia"/>
        </w:rPr>
        <w:t>但为了让我们知道这是什么，让我们听下面的话：“使人卑微，也使人高贵；”确实祂使骄傲的降卑，使谦卑的高升。</w:t>
      </w:r>
    </w:p>
    <w:p w14:paraId="4E7A1D44">
      <w:pPr>
        <w:ind w:left="-5"/>
        <w:rPr>
          <w:rFonts w:hint="eastAsia"/>
        </w:rPr>
      </w:pPr>
    </w:p>
    <w:p w14:paraId="0B5D475E">
      <w:pPr>
        <w:ind w:left="-5"/>
        <w:rPr>
          <w:rFonts w:hint="eastAsia"/>
        </w:rPr>
      </w:pPr>
      <w:r>
        <w:rPr>
          <w:rFonts w:hint="eastAsia"/>
        </w:rPr>
        <w:t>Which we also read elsewhere, "God resisteth the proud, but giveth grace to the humble."</w:t>
      </w:r>
    </w:p>
    <w:p w14:paraId="7C395BBC">
      <w:pPr>
        <w:ind w:left="-5"/>
        <w:rPr>
          <w:rFonts w:hint="eastAsia"/>
        </w:rPr>
      </w:pPr>
    </w:p>
    <w:p w14:paraId="6DBD7546">
      <w:pPr>
        <w:ind w:left="-5"/>
        <w:rPr>
          <w:rFonts w:hint="eastAsia"/>
        </w:rPr>
      </w:pPr>
      <w:r>
        <w:rPr>
          <w:rFonts w:hint="eastAsia"/>
        </w:rPr>
        <w:t>我们在别处也读到，“神阻挡骄傲的人，赐恩给谦卑的人。”</w:t>
      </w:r>
    </w:p>
    <w:p w14:paraId="40E9A8FF">
      <w:pPr>
        <w:ind w:left="-5"/>
        <w:rPr>
          <w:rFonts w:hint="eastAsia"/>
        </w:rPr>
      </w:pPr>
    </w:p>
    <w:p w14:paraId="5D203787">
      <w:pPr>
        <w:ind w:left="-5"/>
        <w:rPr>
          <w:rFonts w:hint="eastAsia"/>
        </w:rPr>
      </w:pPr>
      <w:r>
        <w:rPr>
          <w:rFonts w:hint="eastAsia"/>
        </w:rPr>
        <w:t>This is the burden of the entire song of this woman whose name is interpreted "His grace."</w:t>
      </w:r>
    </w:p>
    <w:p w14:paraId="5324DFF9">
      <w:pPr>
        <w:ind w:left="-5"/>
        <w:rPr>
          <w:rFonts w:hint="eastAsia"/>
        </w:rPr>
      </w:pPr>
    </w:p>
    <w:p w14:paraId="43F080FA">
      <w:pPr>
        <w:ind w:left="-5"/>
        <w:rPr>
          <w:rFonts w:hint="eastAsia"/>
        </w:rPr>
      </w:pPr>
      <w:r>
        <w:rPr>
          <w:rFonts w:hint="eastAsia"/>
        </w:rPr>
        <w:t>这是这位名字意为“祂的恩典”的妇人整首歌的主题。</w:t>
      </w:r>
    </w:p>
    <w:p w14:paraId="09E0F416">
      <w:pPr>
        <w:ind w:left="-5"/>
        <w:rPr>
          <w:rFonts w:hint="eastAsia"/>
        </w:rPr>
      </w:pPr>
    </w:p>
    <w:p w14:paraId="5B6F13B0">
      <w:pPr>
        <w:ind w:left="-5"/>
        <w:rPr>
          <w:rFonts w:hint="eastAsia"/>
        </w:rPr>
      </w:pPr>
      <w:r>
        <w:rPr>
          <w:rFonts w:hint="eastAsia"/>
        </w:rPr>
        <w:t>6. Farther, what is added, "He raiseth up the poor from the earth," I understand of none better than of Him who, as was said a little ago, "was made poor for us, when He was rich, that by His poverty we might be made rich."</w:t>
      </w:r>
    </w:p>
    <w:p w14:paraId="5D77EB53">
      <w:pPr>
        <w:ind w:left="-5"/>
        <w:rPr>
          <w:rFonts w:hint="eastAsia"/>
        </w:rPr>
      </w:pPr>
    </w:p>
    <w:p w14:paraId="39BC16BE">
      <w:pPr>
        <w:ind w:left="-5"/>
        <w:rPr>
          <w:rFonts w:hint="eastAsia"/>
        </w:rPr>
      </w:pPr>
      <w:r>
        <w:rPr>
          <w:rFonts w:hint="eastAsia"/>
        </w:rPr>
        <w:t>6. 此外，所加上的，“他从灰尘里（earth，地）抬举贫寒人，”我理解这最好不过是指那位（如刚才所说）“本来富足，却为我们成了贫穷，叫我们因祂的贫穷，可以成为富足”的祂。</w:t>
      </w:r>
    </w:p>
    <w:p w14:paraId="6565B7DC">
      <w:pPr>
        <w:ind w:left="-5"/>
        <w:rPr>
          <w:rFonts w:hint="eastAsia"/>
        </w:rPr>
      </w:pPr>
    </w:p>
    <w:p w14:paraId="00AE27DC">
      <w:pPr>
        <w:ind w:left="-5"/>
        <w:rPr>
          <w:rFonts w:hint="eastAsia"/>
        </w:rPr>
      </w:pPr>
      <w:r>
        <w:rPr>
          <w:rFonts w:hint="eastAsia"/>
        </w:rPr>
        <w:t>For He raised Him from the earth so quickly that His flesh did not see corruption.</w:t>
      </w:r>
    </w:p>
    <w:p w14:paraId="0EDE2580">
      <w:pPr>
        <w:ind w:left="-5"/>
        <w:rPr>
          <w:rFonts w:hint="eastAsia"/>
        </w:rPr>
      </w:pPr>
    </w:p>
    <w:p w14:paraId="33498554">
      <w:pPr>
        <w:ind w:left="-5"/>
        <w:rPr>
          <w:rFonts w:hint="eastAsia"/>
        </w:rPr>
      </w:pPr>
      <w:r>
        <w:rPr>
          <w:rFonts w:hint="eastAsia"/>
        </w:rPr>
        <w:t>因为祂如此迅速地将祂从地里抬举起来，以致祂的肉身没有见朽坏。</w:t>
      </w:r>
    </w:p>
    <w:p w14:paraId="2ACB19AF">
      <w:pPr>
        <w:ind w:left="-5"/>
        <w:rPr>
          <w:rFonts w:hint="eastAsia"/>
        </w:rPr>
      </w:pPr>
    </w:p>
    <w:p w14:paraId="07C883F9">
      <w:pPr>
        <w:ind w:left="-5"/>
        <w:rPr>
          <w:rFonts w:hint="eastAsia"/>
        </w:rPr>
      </w:pPr>
      <w:r>
        <w:rPr>
          <w:rFonts w:hint="eastAsia"/>
        </w:rPr>
        <w:t>Nor shall I divert from Him what is added, "And raiseth up the poor from the dunghill."</w:t>
      </w:r>
    </w:p>
    <w:p w14:paraId="357736A1">
      <w:pPr>
        <w:ind w:left="-5"/>
        <w:rPr>
          <w:rFonts w:hint="eastAsia"/>
        </w:rPr>
      </w:pPr>
    </w:p>
    <w:p w14:paraId="5729F89E">
      <w:pPr>
        <w:ind w:left="-5"/>
        <w:rPr>
          <w:rFonts w:hint="eastAsia"/>
        </w:rPr>
      </w:pPr>
      <w:r>
        <w:rPr>
          <w:rFonts w:hint="eastAsia"/>
        </w:rPr>
        <w:t>我也不会将这补充的话，“从粪堆中提拔穷乏人，”从祂身上转移。</w:t>
      </w:r>
    </w:p>
    <w:p w14:paraId="5B8F9DD1">
      <w:pPr>
        <w:ind w:left="-5"/>
        <w:rPr>
          <w:rFonts w:hint="eastAsia"/>
        </w:rPr>
      </w:pPr>
    </w:p>
    <w:p w14:paraId="3D4440B1">
      <w:pPr>
        <w:ind w:left="-5"/>
        <w:rPr>
          <w:rFonts w:hint="eastAsia"/>
        </w:rPr>
      </w:pPr>
      <w:r>
        <w:rPr>
          <w:rFonts w:hint="eastAsia"/>
        </w:rPr>
        <w:t>For indeed he who is the poor man is also the beggar.</w:t>
      </w:r>
    </w:p>
    <w:p w14:paraId="6771F401">
      <w:pPr>
        <w:ind w:left="-5"/>
        <w:rPr>
          <w:rFonts w:hint="eastAsia"/>
        </w:rPr>
      </w:pPr>
    </w:p>
    <w:p w14:paraId="42C2673A">
      <w:pPr>
        <w:ind w:left="-5"/>
        <w:rPr>
          <w:rFonts w:hint="eastAsia"/>
        </w:rPr>
      </w:pPr>
      <w:r>
        <w:rPr>
          <w:rFonts w:hint="eastAsia"/>
        </w:rPr>
        <w:t>因为那贫寒人确实也是穷乏人。</w:t>
      </w:r>
    </w:p>
    <w:p w14:paraId="249121F6">
      <w:pPr>
        <w:ind w:left="-5"/>
        <w:rPr>
          <w:rFonts w:hint="eastAsia"/>
        </w:rPr>
      </w:pPr>
    </w:p>
    <w:p w14:paraId="74F2952F">
      <w:pPr>
        <w:ind w:left="-5"/>
        <w:rPr>
          <w:rFonts w:hint="eastAsia"/>
        </w:rPr>
      </w:pPr>
      <w:r>
        <w:rPr>
          <w:rFonts w:hint="eastAsia"/>
        </w:rPr>
        <w:t>But by the dunghill from which he is lifted up we are with the greatest reason to understand the persecuting Jews, of whom the apostle says, when telling that when he belonged to them he persecuted the Church, "What things were gain to me, those I counted loss for Christ; and I have counted them not only loss, but even dung, that I might win Christ."</w:t>
      </w:r>
    </w:p>
    <w:p w14:paraId="31F6E8ED">
      <w:pPr>
        <w:ind w:left="-5"/>
        <w:rPr>
          <w:rFonts w:hint="eastAsia"/>
        </w:rPr>
      </w:pPr>
    </w:p>
    <w:p w14:paraId="18493CA1">
      <w:pPr>
        <w:ind w:left="-5"/>
        <w:rPr>
          <w:rFonts w:hint="eastAsia"/>
        </w:rPr>
      </w:pPr>
      <w:r>
        <w:rPr>
          <w:rFonts w:hint="eastAsia"/>
        </w:rPr>
        <w:t>但藉着他从中被提拔的粪堆，我们最有理由理解为迫害的犹太人，关于他们，使徒在讲述当他属于他们时迫害教会时说，“只是我先前以为与我有益的，我现在因基督都当作有损的；不但如此，我也将万事当作有损的，且看作粪土，为要得着基督。”</w:t>
      </w:r>
    </w:p>
    <w:p w14:paraId="7DE4E2F7">
      <w:pPr>
        <w:ind w:left="-5"/>
        <w:rPr>
          <w:rFonts w:hint="eastAsia"/>
        </w:rPr>
      </w:pPr>
    </w:p>
    <w:p w14:paraId="78A2745F">
      <w:pPr>
        <w:ind w:left="-5"/>
        <w:rPr>
          <w:rFonts w:hint="eastAsia"/>
        </w:rPr>
      </w:pPr>
      <w:r>
        <w:rPr>
          <w:rFonts w:hint="eastAsia"/>
        </w:rPr>
        <w:t>Therefore that poor one is raised up from the earth above all the rich, and that beggar is lifted up from that dunghill above all the wealthy, "that he may sit among the mighty of the people," to whom He says, "Ye shall sit upon twelve thrones," "and to make them inherit the throne of glory."</w:t>
      </w:r>
    </w:p>
    <w:p w14:paraId="2EF901EF">
      <w:pPr>
        <w:ind w:left="-5"/>
        <w:rPr>
          <w:rFonts w:hint="eastAsia"/>
        </w:rPr>
      </w:pPr>
    </w:p>
    <w:p w14:paraId="2678720D">
      <w:pPr>
        <w:ind w:left="-5"/>
        <w:rPr>
          <w:rFonts w:hint="eastAsia"/>
        </w:rPr>
      </w:pPr>
      <w:r>
        <w:rPr>
          <w:rFonts w:hint="eastAsia"/>
        </w:rPr>
        <w:t>因此那位贫寒人从地被抬举超过所有富人，那位穷乏人从粪堆被提拔超过所有富有者，“使他与百姓的王子（mighty）同坐，”祂对这些人说，“你们要坐在十二个宝座上，”“并使他们承受荣耀的座位。”</w:t>
      </w:r>
    </w:p>
    <w:p w14:paraId="6F8D06B4">
      <w:pPr>
        <w:ind w:left="-5"/>
        <w:rPr>
          <w:rFonts w:hint="eastAsia"/>
        </w:rPr>
      </w:pPr>
    </w:p>
    <w:p w14:paraId="0DC083E6">
      <w:pPr>
        <w:ind w:left="-5"/>
        <w:rPr>
          <w:rFonts w:hint="eastAsia"/>
        </w:rPr>
      </w:pPr>
      <w:r>
        <w:rPr>
          <w:rFonts w:hint="eastAsia"/>
        </w:rPr>
        <w:t>For these mighty ones had said, "Lo, we have forsaken all and followed Thee." They had most mightily vowed this vow.</w:t>
      </w:r>
    </w:p>
    <w:p w14:paraId="6D97FD12">
      <w:pPr>
        <w:ind w:left="-5"/>
        <w:rPr>
          <w:rFonts w:hint="eastAsia"/>
        </w:rPr>
      </w:pPr>
    </w:p>
    <w:p w14:paraId="2C283CB6">
      <w:pPr>
        <w:ind w:left="-5"/>
        <w:rPr>
          <w:rFonts w:hint="eastAsia"/>
        </w:rPr>
      </w:pPr>
      <w:r>
        <w:rPr>
          <w:rFonts w:hint="eastAsia"/>
        </w:rPr>
        <w:t>因为这些勇士曾说，“看哪，我们已经撇下所有的跟从你了。”他们极其有力地许了这个愿。</w:t>
      </w:r>
    </w:p>
    <w:p w14:paraId="61EE78E0">
      <w:pPr>
        <w:ind w:left="-5"/>
        <w:rPr>
          <w:rFonts w:hint="eastAsia"/>
        </w:rPr>
      </w:pPr>
    </w:p>
    <w:p w14:paraId="5A35372F">
      <w:pPr>
        <w:ind w:left="-5"/>
        <w:rPr>
          <w:rFonts w:hint="eastAsia"/>
        </w:rPr>
      </w:pPr>
      <w:r>
        <w:rPr>
          <w:rFonts w:hint="eastAsia"/>
        </w:rPr>
        <w:t>7. But whence do they receive this, except from Him of whom it is here immediately said, "Giving the vow to him that voweth?"</w:t>
      </w:r>
    </w:p>
    <w:p w14:paraId="3D91D8DF">
      <w:pPr>
        <w:ind w:left="-5"/>
        <w:rPr>
          <w:rFonts w:hint="eastAsia"/>
        </w:rPr>
      </w:pPr>
    </w:p>
    <w:p w14:paraId="6078F703">
      <w:pPr>
        <w:ind w:left="-5"/>
        <w:rPr>
          <w:rFonts w:hint="eastAsia"/>
        </w:rPr>
      </w:pPr>
      <w:r>
        <w:rPr>
          <w:rFonts w:hint="eastAsia"/>
        </w:rPr>
        <w:t>7. 但他们从哪里领受这呢，若不是从那位在此紧接着被说的，“将愿望赐给许愿的人”的祂呢？</w:t>
      </w:r>
    </w:p>
    <w:p w14:paraId="444A9579">
      <w:pPr>
        <w:ind w:left="-5"/>
        <w:rPr>
          <w:rFonts w:hint="eastAsia"/>
        </w:rPr>
      </w:pPr>
    </w:p>
    <w:p w14:paraId="05C428F9">
      <w:pPr>
        <w:ind w:left="-5"/>
        <w:rPr>
          <w:rFonts w:hint="eastAsia"/>
        </w:rPr>
      </w:pPr>
      <w:r>
        <w:rPr>
          <w:rFonts w:hint="eastAsia"/>
        </w:rPr>
        <w:t>Otherwise they would be of those mighty ones whose bow is weakened.</w:t>
      </w:r>
    </w:p>
    <w:p w14:paraId="1E420C6B">
      <w:pPr>
        <w:ind w:left="-5"/>
        <w:rPr>
          <w:rFonts w:hint="eastAsia"/>
        </w:rPr>
      </w:pPr>
    </w:p>
    <w:p w14:paraId="1E5034BC">
      <w:pPr>
        <w:ind w:left="-5"/>
        <w:rPr>
          <w:rFonts w:hint="eastAsia"/>
        </w:rPr>
      </w:pPr>
      <w:r>
        <w:rPr>
          <w:rFonts w:hint="eastAsia"/>
        </w:rPr>
        <w:t>否则他们将属于那些弓折断了的勇士。</w:t>
      </w:r>
    </w:p>
    <w:p w14:paraId="1B3ADEB3">
      <w:pPr>
        <w:ind w:left="-5"/>
        <w:rPr>
          <w:rFonts w:hint="eastAsia"/>
        </w:rPr>
      </w:pPr>
    </w:p>
    <w:p w14:paraId="16926612">
      <w:pPr>
        <w:ind w:left="-5"/>
        <w:rPr>
          <w:rFonts w:hint="eastAsia"/>
        </w:rPr>
      </w:pPr>
      <w:r>
        <w:rPr>
          <w:rFonts w:hint="eastAsia"/>
        </w:rPr>
        <w:t>"Giving," she saith, "the vow to him that voweth."</w:t>
      </w:r>
    </w:p>
    <w:p w14:paraId="5378F1D5">
      <w:pPr>
        <w:ind w:left="-5"/>
        <w:rPr>
          <w:rFonts w:hint="eastAsia"/>
        </w:rPr>
      </w:pPr>
    </w:p>
    <w:p w14:paraId="5CA6C2D8">
      <w:pPr>
        <w:ind w:left="-5"/>
        <w:rPr>
          <w:rFonts w:hint="eastAsia"/>
        </w:rPr>
      </w:pPr>
      <w:r>
        <w:rPr>
          <w:rFonts w:hint="eastAsia"/>
        </w:rPr>
        <w:t>“赐给，”她说，“愿望给许愿的人。”</w:t>
      </w:r>
    </w:p>
    <w:p w14:paraId="34B266A6">
      <w:pPr>
        <w:ind w:left="-5"/>
        <w:rPr>
          <w:rFonts w:hint="eastAsia"/>
        </w:rPr>
      </w:pPr>
    </w:p>
    <w:p w14:paraId="6B328522">
      <w:pPr>
        <w:ind w:left="-5"/>
        <w:rPr>
          <w:rFonts w:hint="eastAsia"/>
        </w:rPr>
      </w:pPr>
      <w:r>
        <w:rPr>
          <w:rFonts w:hint="eastAsia"/>
        </w:rPr>
        <w:t>For no one could vow anything acceptable to God, unless he received from Him that which he might vow.</w:t>
      </w:r>
    </w:p>
    <w:p w14:paraId="6D886B47">
      <w:pPr>
        <w:ind w:left="-5"/>
        <w:rPr>
          <w:rFonts w:hint="eastAsia"/>
        </w:rPr>
      </w:pPr>
    </w:p>
    <w:p w14:paraId="028EAA4E">
      <w:pPr>
        <w:ind w:left="-5"/>
        <w:rPr>
          <w:rFonts w:hint="eastAsia"/>
        </w:rPr>
      </w:pPr>
      <w:r>
        <w:rPr>
          <w:rFonts w:hint="eastAsia"/>
        </w:rPr>
        <w:t>因为没人能许下任何上帝悦纳的愿，除非他从祂那里领受了他可以许的东西。</w:t>
      </w:r>
    </w:p>
    <w:p w14:paraId="62E685D0">
      <w:pPr>
        <w:ind w:left="-5"/>
        <w:rPr>
          <w:rFonts w:hint="eastAsia"/>
        </w:rPr>
      </w:pPr>
    </w:p>
    <w:p w14:paraId="7A4286FD">
      <w:pPr>
        <w:ind w:left="-5"/>
        <w:rPr>
          <w:rFonts w:hint="eastAsia"/>
        </w:rPr>
      </w:pPr>
      <w:r>
        <w:rPr>
          <w:rFonts w:hint="eastAsia"/>
        </w:rPr>
        <w:t>There follows, "And He hath blessed the years of the just," to wit, that he may live for ever with Him to whom it is said, "And Thy years shall have no end."</w:t>
      </w:r>
    </w:p>
    <w:p w14:paraId="47A76FFC">
      <w:pPr>
        <w:ind w:left="-5"/>
        <w:rPr>
          <w:rFonts w:hint="eastAsia"/>
        </w:rPr>
      </w:pPr>
    </w:p>
    <w:p w14:paraId="03632707">
      <w:pPr>
        <w:ind w:left="-5"/>
        <w:rPr>
          <w:rFonts w:hint="eastAsia"/>
        </w:rPr>
      </w:pPr>
      <w:r>
        <w:rPr>
          <w:rFonts w:hint="eastAsia"/>
        </w:rPr>
        <w:t>接着是，“并祝福义人的年岁，”即，他可以永远与那位对他有话说“你的年数没有穷尽”的祂同住。</w:t>
      </w:r>
    </w:p>
    <w:p w14:paraId="2DB5DC86">
      <w:pPr>
        <w:ind w:left="-5"/>
        <w:rPr>
          <w:rFonts w:hint="eastAsia"/>
        </w:rPr>
      </w:pPr>
    </w:p>
    <w:p w14:paraId="0BCAEA20">
      <w:pPr>
        <w:ind w:left="-5"/>
        <w:rPr>
          <w:rFonts w:hint="eastAsia"/>
        </w:rPr>
      </w:pPr>
      <w:r>
        <w:rPr>
          <w:rFonts w:hint="eastAsia"/>
        </w:rPr>
        <w:t>For there the years abide; but here they pass away, yea, they perish: for before they come they are not, and when they shall have come they shall not be, because they bring their own end with them.</w:t>
      </w:r>
    </w:p>
    <w:p w14:paraId="0C0D5361">
      <w:pPr>
        <w:ind w:left="-5"/>
        <w:rPr>
          <w:rFonts w:hint="eastAsia"/>
        </w:rPr>
      </w:pPr>
    </w:p>
    <w:p w14:paraId="06DF9511">
      <w:pPr>
        <w:ind w:left="-5"/>
        <w:rPr>
          <w:rFonts w:hint="eastAsia"/>
        </w:rPr>
      </w:pPr>
      <w:r>
        <w:rPr>
          <w:rFonts w:hint="eastAsia"/>
        </w:rPr>
        <w:t>因为在那里的年岁常存；但这里的年岁过去，是的，它们灭亡：因为在它们来之前它们不存在，当它们来了它们就不在了，因为它们带来了自己的终结。</w:t>
      </w:r>
    </w:p>
    <w:p w14:paraId="01DAF2C7">
      <w:pPr>
        <w:ind w:left="-5"/>
        <w:rPr>
          <w:rFonts w:hint="eastAsia"/>
        </w:rPr>
      </w:pPr>
    </w:p>
    <w:p w14:paraId="7520A8D1">
      <w:pPr>
        <w:ind w:left="-5"/>
        <w:rPr>
          <w:rFonts w:hint="eastAsia"/>
        </w:rPr>
      </w:pPr>
      <w:r>
        <w:rPr>
          <w:rFonts w:hint="eastAsia"/>
        </w:rPr>
        <w:t>Now of these two, that is, "giving the vow to him that voweth," and "He hath blessed the years of the just," the one is what we do, the other what we receive.</w:t>
      </w:r>
    </w:p>
    <w:p w14:paraId="773A8ED6">
      <w:pPr>
        <w:ind w:left="-5"/>
        <w:rPr>
          <w:rFonts w:hint="eastAsia"/>
        </w:rPr>
      </w:pPr>
    </w:p>
    <w:p w14:paraId="456346E6">
      <w:pPr>
        <w:ind w:left="-5"/>
        <w:rPr>
          <w:rFonts w:hint="eastAsia"/>
        </w:rPr>
      </w:pPr>
      <w:r>
        <w:rPr>
          <w:rFonts w:hint="eastAsia"/>
        </w:rPr>
        <w:t>现在关于这两点，即“将愿望赐给许愿的人，”和“祝福义人的年岁，”一个是我们要做的，另一个是我们领受的。</w:t>
      </w:r>
    </w:p>
    <w:p w14:paraId="7633A9CD">
      <w:pPr>
        <w:ind w:left="-5"/>
        <w:rPr>
          <w:rFonts w:hint="eastAsia"/>
        </w:rPr>
      </w:pPr>
    </w:p>
    <w:p w14:paraId="51C72743">
      <w:pPr>
        <w:ind w:left="-5"/>
        <w:rPr>
          <w:rFonts w:hint="eastAsia"/>
        </w:rPr>
      </w:pPr>
      <w:r>
        <w:rPr>
          <w:rFonts w:hint="eastAsia"/>
        </w:rPr>
        <w:t>But this other is not received from God, the liberal giver, until He, the helper, Himself has enabled us for the former; "for man is not mighty in strength."</w:t>
      </w:r>
    </w:p>
    <w:p w14:paraId="5DEF152B">
      <w:pPr>
        <w:ind w:left="-5"/>
        <w:rPr>
          <w:rFonts w:hint="eastAsia"/>
        </w:rPr>
      </w:pPr>
    </w:p>
    <w:p w14:paraId="4FC335BC">
      <w:pPr>
        <w:ind w:left="-5"/>
        <w:rPr>
          <w:rFonts w:hint="eastAsia"/>
        </w:rPr>
      </w:pPr>
      <w:r>
        <w:rPr>
          <w:rFonts w:hint="eastAsia"/>
        </w:rPr>
        <w:t>但这另一个直到祂（帮助者）亲自使我们有能力做前者，才从上帝（慷慨的赐予者）那里领受；“因为力量非人所能夸。”</w:t>
      </w:r>
    </w:p>
    <w:p w14:paraId="00051BC6">
      <w:pPr>
        <w:ind w:left="-5"/>
        <w:rPr>
          <w:rFonts w:hint="eastAsia"/>
        </w:rPr>
      </w:pPr>
    </w:p>
    <w:p w14:paraId="5E8E0A25">
      <w:pPr>
        <w:ind w:left="-5"/>
        <w:rPr>
          <w:rFonts w:hint="eastAsia"/>
        </w:rPr>
      </w:pPr>
      <w:r>
        <w:rPr>
          <w:rFonts w:hint="eastAsia"/>
        </w:rPr>
        <w:t>"The Lord shall make his adversary weak," to wit, him who envies the man that vows, and resists him, lest he should fulfill what he has vowed.</w:t>
      </w:r>
    </w:p>
    <w:p w14:paraId="2D74EFA5">
      <w:pPr>
        <w:ind w:left="-5"/>
        <w:rPr>
          <w:rFonts w:hint="eastAsia"/>
        </w:rPr>
      </w:pPr>
    </w:p>
    <w:p w14:paraId="5F6DB886">
      <w:pPr>
        <w:ind w:left="-5"/>
        <w:rPr>
          <w:rFonts w:hint="eastAsia"/>
        </w:rPr>
      </w:pPr>
      <w:r>
        <w:rPr>
          <w:rFonts w:hint="eastAsia"/>
        </w:rPr>
        <w:t>“耶和华必打碎（使软弱）祂的仇敌，”即那个嫉妒许愿者并抵抗他，免得他履行所许之愿的人。</w:t>
      </w:r>
    </w:p>
    <w:p w14:paraId="6D8A9604">
      <w:pPr>
        <w:ind w:left="-5"/>
        <w:rPr>
          <w:rFonts w:hint="eastAsia"/>
        </w:rPr>
      </w:pPr>
    </w:p>
    <w:p w14:paraId="78CB0A43">
      <w:pPr>
        <w:ind w:left="-5"/>
        <w:rPr>
          <w:rFonts w:hint="eastAsia"/>
        </w:rPr>
      </w:pPr>
      <w:r>
        <w:rPr>
          <w:rFonts w:hint="eastAsia"/>
        </w:rPr>
        <w:t>Owing to the ambiguity of the Greek, it may also be understood "his own adversary."</w:t>
      </w:r>
    </w:p>
    <w:p w14:paraId="7EFDB6A5">
      <w:pPr>
        <w:ind w:left="-5"/>
        <w:rPr>
          <w:rFonts w:hint="eastAsia"/>
        </w:rPr>
      </w:pPr>
    </w:p>
    <w:p w14:paraId="1D55F047">
      <w:pPr>
        <w:ind w:left="-5"/>
        <w:rPr>
          <w:rFonts w:hint="eastAsia"/>
        </w:rPr>
      </w:pPr>
      <w:r>
        <w:rPr>
          <w:rFonts w:hint="eastAsia"/>
        </w:rPr>
        <w:t>由于希腊语的歧义，也可以理解为“祂自己的仇敌”。</w:t>
      </w:r>
    </w:p>
    <w:p w14:paraId="05DF2E8F">
      <w:pPr>
        <w:ind w:left="-5"/>
        <w:rPr>
          <w:rFonts w:hint="eastAsia"/>
        </w:rPr>
      </w:pPr>
    </w:p>
    <w:p w14:paraId="6DB52D16">
      <w:pPr>
        <w:ind w:left="-5"/>
        <w:rPr>
          <w:rFonts w:hint="eastAsia"/>
        </w:rPr>
      </w:pPr>
      <w:r>
        <w:rPr>
          <w:rFonts w:hint="eastAsia"/>
        </w:rPr>
        <w:t>For when God has begun to possess us, immediately he who had been our adversary becomes His, and is conquered by us; but not by our own strength, "for man is not mighty in strength."</w:t>
      </w:r>
    </w:p>
    <w:p w14:paraId="4EB0EA56">
      <w:pPr>
        <w:ind w:left="-5"/>
        <w:rPr>
          <w:rFonts w:hint="eastAsia"/>
        </w:rPr>
      </w:pPr>
    </w:p>
    <w:p w14:paraId="22430120">
      <w:pPr>
        <w:ind w:left="-5"/>
        <w:rPr>
          <w:rFonts w:hint="eastAsia"/>
        </w:rPr>
      </w:pPr>
      <w:r>
        <w:rPr>
          <w:rFonts w:hint="eastAsia"/>
        </w:rPr>
        <w:t>因为当上帝开始拥有我们时，那个曾是我们要仇敌的立刻变成了祂的，并被我们征服；但不是靠我们自己的力量，“因为力量非人所能夸。”</w:t>
      </w:r>
    </w:p>
    <w:p w14:paraId="710F07C6">
      <w:pPr>
        <w:ind w:left="-5"/>
        <w:rPr>
          <w:rFonts w:hint="eastAsia"/>
        </w:rPr>
      </w:pPr>
    </w:p>
    <w:p w14:paraId="4862BE3A">
      <w:pPr>
        <w:ind w:left="-5"/>
        <w:rPr>
          <w:rFonts w:hint="eastAsia"/>
        </w:rPr>
      </w:pPr>
      <w:r>
        <w:rPr>
          <w:rFonts w:hint="eastAsia"/>
        </w:rPr>
        <w:t>Therefore "the Lord shall make His own adversary weak, the Lord is holy," that he may be conquered by the saints, whom the Lord, the Holy of holies, hath made saints.</w:t>
      </w:r>
    </w:p>
    <w:p w14:paraId="69BC302B">
      <w:pPr>
        <w:ind w:left="-5"/>
        <w:rPr>
          <w:rFonts w:hint="eastAsia"/>
        </w:rPr>
      </w:pPr>
    </w:p>
    <w:p w14:paraId="1D3D385D">
      <w:pPr>
        <w:ind w:left="-5"/>
        <w:rPr>
          <w:rFonts w:hint="eastAsia"/>
        </w:rPr>
      </w:pPr>
      <w:r>
        <w:rPr>
          <w:rFonts w:hint="eastAsia"/>
        </w:rPr>
        <w:t>因此“耶和华必打碎祂自己的仇敌，耶和华是圣洁的，”以便他可以被圣徒征服，这圣徒是主（至圣者）所造的圣徒。</w:t>
      </w:r>
    </w:p>
    <w:p w14:paraId="756BDA88">
      <w:pPr>
        <w:ind w:left="-5"/>
        <w:rPr>
          <w:rFonts w:hint="eastAsia"/>
        </w:rPr>
      </w:pPr>
    </w:p>
    <w:p w14:paraId="0633B05D">
      <w:pPr>
        <w:ind w:left="-5"/>
        <w:rPr>
          <w:rFonts w:hint="eastAsia"/>
        </w:rPr>
      </w:pPr>
      <w:r>
        <w:rPr>
          <w:rFonts w:hint="eastAsia"/>
        </w:rPr>
        <w:t>8. For this reason, "let not the prudent glory in his prudence, and let not the mighty glory in his might, and let not the rich glory in his riches; but let him that glorieth glory in this,—to understand and know the Lord, and to do judgment and justice in the midst of the earth,"</w:t>
      </w:r>
    </w:p>
    <w:p w14:paraId="5E6279D8">
      <w:pPr>
        <w:ind w:left="-5"/>
        <w:rPr>
          <w:rFonts w:hint="eastAsia"/>
        </w:rPr>
      </w:pPr>
    </w:p>
    <w:p w14:paraId="1299E576">
      <w:pPr>
        <w:ind w:left="-5"/>
        <w:rPr>
          <w:rFonts w:hint="eastAsia"/>
        </w:rPr>
      </w:pPr>
      <w:r>
        <w:rPr>
          <w:rFonts w:hint="eastAsia"/>
        </w:rPr>
        <w:t>8. 因为这个原因，“不要让智慧人因他的智慧夸口，不要让勇士因他的勇力夸口，不要让财主因他的财物夸口；夸口的却因他有聪明，认识耶和华，又知道耶和华喜悦在世上（地中间）施行仁爱、公平和公义，以此夸口，”</w:t>
      </w:r>
    </w:p>
    <w:p w14:paraId="1FF4D1CF">
      <w:pPr>
        <w:ind w:left="-5"/>
        <w:rPr>
          <w:rFonts w:hint="eastAsia"/>
        </w:rPr>
      </w:pPr>
    </w:p>
    <w:p w14:paraId="3001DC73">
      <w:pPr>
        <w:ind w:left="-5"/>
        <w:rPr>
          <w:rFonts w:hint="eastAsia"/>
        </w:rPr>
      </w:pPr>
      <w:r>
        <w:rPr>
          <w:rFonts w:hint="eastAsia"/>
        </w:rPr>
        <w:t>He in no small measure understands and knows the Lord who understands and knows that even this, that he can understand and know the Lord, is given to him by the Lord.</w:t>
      </w:r>
    </w:p>
    <w:p w14:paraId="232ABBFE">
      <w:pPr>
        <w:ind w:left="-5"/>
        <w:rPr>
          <w:rFonts w:hint="eastAsia"/>
        </w:rPr>
      </w:pPr>
    </w:p>
    <w:p w14:paraId="61A6FACD">
      <w:pPr>
        <w:ind w:left="-5"/>
        <w:rPr>
          <w:rFonts w:hint="eastAsia"/>
        </w:rPr>
      </w:pPr>
      <w:r>
        <w:rPr>
          <w:rFonts w:hint="eastAsia"/>
        </w:rPr>
        <w:t>他在不小的程度上理解并认识主，如果他理解并认识即使这一点（即他能理解并认识主）也是主赐给他的。</w:t>
      </w:r>
    </w:p>
    <w:p w14:paraId="53643825">
      <w:pPr>
        <w:ind w:left="-5"/>
        <w:rPr>
          <w:rFonts w:hint="eastAsia"/>
        </w:rPr>
      </w:pPr>
    </w:p>
    <w:p w14:paraId="53DA1427">
      <w:pPr>
        <w:ind w:left="-5"/>
        <w:rPr>
          <w:rFonts w:hint="eastAsia"/>
        </w:rPr>
      </w:pPr>
      <w:r>
        <w:rPr>
          <w:rFonts w:hint="eastAsia"/>
        </w:rPr>
        <w:t>"For what hast thou," saith the apostle, "that thou hast not received? But if thou hast received it, why dost thou glory as if thou hadst not received it?"</w:t>
      </w:r>
    </w:p>
    <w:p w14:paraId="744F19A9">
      <w:pPr>
        <w:ind w:left="-5"/>
        <w:rPr>
          <w:rFonts w:hint="eastAsia"/>
        </w:rPr>
      </w:pPr>
    </w:p>
    <w:p w14:paraId="30AC5196">
      <w:pPr>
        <w:ind w:left="-5"/>
        <w:rPr>
          <w:rFonts w:hint="eastAsia"/>
        </w:rPr>
      </w:pPr>
      <w:r>
        <w:rPr>
          <w:rFonts w:hint="eastAsia"/>
        </w:rPr>
        <w:t>“因为你有什么，”使徒说，“不是领受的呢？若是领受的，为何自夸，仿佛不是领受的呢？”</w:t>
      </w:r>
    </w:p>
    <w:p w14:paraId="41F9BD7B">
      <w:pPr>
        <w:ind w:left="-5"/>
        <w:rPr>
          <w:rFonts w:hint="eastAsia"/>
        </w:rPr>
      </w:pPr>
    </w:p>
    <w:p w14:paraId="729F14B1">
      <w:pPr>
        <w:ind w:left="-5"/>
        <w:rPr>
          <w:rFonts w:hint="eastAsia"/>
        </w:rPr>
      </w:pPr>
      <w:r>
        <w:rPr>
          <w:rFonts w:hint="eastAsia"/>
        </w:rPr>
        <w:t>That is, as if thou hadst of thine own self whereof thou mightest glory.</w:t>
      </w:r>
    </w:p>
    <w:p w14:paraId="227B91DA">
      <w:pPr>
        <w:ind w:left="-5"/>
        <w:rPr>
          <w:rFonts w:hint="eastAsia"/>
        </w:rPr>
      </w:pPr>
    </w:p>
    <w:p w14:paraId="790A79B3">
      <w:pPr>
        <w:ind w:left="-5"/>
        <w:rPr>
          <w:rFonts w:hint="eastAsia"/>
        </w:rPr>
      </w:pPr>
      <w:r>
        <w:rPr>
          <w:rFonts w:hint="eastAsia"/>
        </w:rPr>
        <w:t>也就是说，仿佛你有出于自己的东西可夸。</w:t>
      </w:r>
    </w:p>
    <w:p w14:paraId="43023086">
      <w:pPr>
        <w:ind w:left="-5"/>
        <w:rPr>
          <w:rFonts w:hint="eastAsia"/>
        </w:rPr>
      </w:pPr>
    </w:p>
    <w:p w14:paraId="66779B2F">
      <w:pPr>
        <w:ind w:left="-5"/>
        <w:rPr>
          <w:rFonts w:hint="eastAsia"/>
        </w:rPr>
      </w:pPr>
      <w:r>
        <w:rPr>
          <w:rFonts w:hint="eastAsia"/>
        </w:rPr>
        <w:t>Now, he does judgment and justice who lives aright. But he lives aright who yields obedience to God when He commands.</w:t>
      </w:r>
    </w:p>
    <w:p w14:paraId="2035AB2A">
      <w:pPr>
        <w:ind w:left="-5"/>
        <w:rPr>
          <w:rFonts w:hint="eastAsia"/>
        </w:rPr>
      </w:pPr>
    </w:p>
    <w:p w14:paraId="1BB3474B">
      <w:pPr>
        <w:ind w:left="-5"/>
        <w:rPr>
          <w:rFonts w:hint="eastAsia"/>
        </w:rPr>
      </w:pPr>
      <w:r>
        <w:rPr>
          <w:rFonts w:hint="eastAsia"/>
        </w:rPr>
        <w:t>现在，行判断和公义的人就是生活正直的人。但生活正直的人是当上帝命令时顺服祂的人。</w:t>
      </w:r>
    </w:p>
    <w:p w14:paraId="282B3493">
      <w:pPr>
        <w:ind w:left="-5"/>
        <w:rPr>
          <w:rFonts w:hint="eastAsia"/>
        </w:rPr>
      </w:pPr>
    </w:p>
    <w:p w14:paraId="42CB7C7C">
      <w:pPr>
        <w:ind w:left="-5"/>
        <w:rPr>
          <w:rFonts w:hint="eastAsia"/>
        </w:rPr>
      </w:pPr>
      <w:r>
        <w:rPr>
          <w:rFonts w:hint="eastAsia"/>
        </w:rPr>
        <w:t>"The end of the commandment," that is, to which the commandment has reference, "is charity out of a pure heart, and a good conscience, and faith unfeigned."</w:t>
      </w:r>
    </w:p>
    <w:p w14:paraId="33C8DFD7">
      <w:pPr>
        <w:ind w:left="-5"/>
        <w:rPr>
          <w:rFonts w:hint="eastAsia"/>
        </w:rPr>
      </w:pPr>
    </w:p>
    <w:p w14:paraId="674B4C1D">
      <w:pPr>
        <w:ind w:left="-5"/>
        <w:rPr>
          <w:rFonts w:hint="eastAsia"/>
        </w:rPr>
      </w:pPr>
      <w:r>
        <w:rPr>
          <w:rFonts w:hint="eastAsia"/>
        </w:rPr>
        <w:t>“命令的总归（终点），”即命令所指的，“就是爱；这爱是从清洁的心和无亏的良心，无伪的信心生出来的。”</w:t>
      </w:r>
    </w:p>
    <w:p w14:paraId="53661297">
      <w:pPr>
        <w:ind w:left="-5"/>
        <w:rPr>
          <w:rFonts w:hint="eastAsia"/>
        </w:rPr>
      </w:pPr>
    </w:p>
    <w:p w14:paraId="5EB2BAA2">
      <w:pPr>
        <w:ind w:left="-5"/>
        <w:rPr>
          <w:rFonts w:hint="eastAsia"/>
        </w:rPr>
      </w:pPr>
      <w:r>
        <w:rPr>
          <w:rFonts w:hint="eastAsia"/>
        </w:rPr>
        <w:t>Moreover, this "charity," as the Apostle John testifies, "is of God," Therefore to do justice and judgment is of God.</w:t>
      </w:r>
    </w:p>
    <w:p w14:paraId="5A1F1523">
      <w:pPr>
        <w:ind w:left="-5"/>
        <w:rPr>
          <w:rFonts w:hint="eastAsia"/>
        </w:rPr>
      </w:pPr>
    </w:p>
    <w:p w14:paraId="06549AAC">
      <w:pPr>
        <w:ind w:left="-5"/>
        <w:rPr>
          <w:rFonts w:hint="eastAsia"/>
        </w:rPr>
      </w:pPr>
      <w:r>
        <w:rPr>
          <w:rFonts w:hint="eastAsia"/>
        </w:rPr>
        <w:t>此外，这种“仁爱”，正如使徒约翰作证的，“是出于神，”因此行公义和判断是出于神。</w:t>
      </w:r>
    </w:p>
    <w:p w14:paraId="1BA2CDA8">
      <w:pPr>
        <w:ind w:left="-5"/>
        <w:rPr>
          <w:rFonts w:hint="eastAsia"/>
        </w:rPr>
      </w:pPr>
    </w:p>
    <w:p w14:paraId="09A07ADA">
      <w:pPr>
        <w:ind w:left="-5"/>
        <w:rPr>
          <w:rFonts w:hint="eastAsia"/>
        </w:rPr>
      </w:pPr>
      <w:r>
        <w:rPr>
          <w:rFonts w:hint="eastAsia"/>
        </w:rPr>
        <w:t>But what is "in the midst of the earth?" For ought those who dwell in the ends of the earth not to do judgment and justice?</w:t>
      </w:r>
    </w:p>
    <w:p w14:paraId="3784602A">
      <w:pPr>
        <w:ind w:left="-5"/>
        <w:rPr>
          <w:rFonts w:hint="eastAsia"/>
        </w:rPr>
      </w:pPr>
    </w:p>
    <w:p w14:paraId="4D57AE6F">
      <w:pPr>
        <w:ind w:left="-5"/>
        <w:rPr>
          <w:rFonts w:hint="eastAsia"/>
        </w:rPr>
      </w:pPr>
      <w:r>
        <w:rPr>
          <w:rFonts w:hint="eastAsia"/>
        </w:rPr>
        <w:t>但是“在地上（地中间）”是什么意思呢？难道住在地极的人不应该行判断和公义吗？</w:t>
      </w:r>
    </w:p>
    <w:p w14:paraId="78CF73A7">
      <w:pPr>
        <w:ind w:left="-5"/>
        <w:rPr>
          <w:rFonts w:hint="eastAsia"/>
        </w:rPr>
      </w:pPr>
    </w:p>
    <w:p w14:paraId="4E5A777F">
      <w:pPr>
        <w:ind w:left="-5"/>
        <w:rPr>
          <w:rFonts w:hint="eastAsia"/>
        </w:rPr>
      </w:pPr>
      <w:r>
        <w:rPr>
          <w:rFonts w:hint="eastAsia"/>
        </w:rPr>
        <w:t>Who would say so? Why, then, is it added, "In the midst of the earth?"</w:t>
      </w:r>
    </w:p>
    <w:p w14:paraId="1E6D3F27">
      <w:pPr>
        <w:ind w:left="-5"/>
        <w:rPr>
          <w:rFonts w:hint="eastAsia"/>
        </w:rPr>
      </w:pPr>
    </w:p>
    <w:p w14:paraId="1FC0131E">
      <w:pPr>
        <w:ind w:left="-5"/>
        <w:rPr>
          <w:rFonts w:hint="eastAsia"/>
        </w:rPr>
      </w:pPr>
      <w:r>
        <w:rPr>
          <w:rFonts w:hint="eastAsia"/>
        </w:rPr>
        <w:t>谁会这样说呢？那么，为什么要加上“在地中间”呢？</w:t>
      </w:r>
    </w:p>
    <w:p w14:paraId="70C4976A">
      <w:pPr>
        <w:ind w:left="-5"/>
        <w:rPr>
          <w:rFonts w:hint="eastAsia"/>
        </w:rPr>
      </w:pPr>
    </w:p>
    <w:p w14:paraId="30BC49FF">
      <w:pPr>
        <w:ind w:left="-5"/>
        <w:rPr>
          <w:rFonts w:hint="eastAsia"/>
        </w:rPr>
      </w:pPr>
      <w:r>
        <w:rPr>
          <w:rFonts w:hint="eastAsia"/>
        </w:rPr>
        <w:t>For if this had not been added, and it had only been said, "To do judgment and justice," this commandment would rather have pertained to both kinds of men,—both those dwelling inland and those on the seacoast.</w:t>
      </w:r>
    </w:p>
    <w:p w14:paraId="147EFCB8">
      <w:pPr>
        <w:ind w:left="-5"/>
        <w:rPr>
          <w:rFonts w:hint="eastAsia"/>
        </w:rPr>
      </w:pPr>
    </w:p>
    <w:p w14:paraId="41497495">
      <w:pPr>
        <w:ind w:left="-5"/>
        <w:rPr>
          <w:rFonts w:hint="eastAsia"/>
        </w:rPr>
      </w:pPr>
      <w:r>
        <w:rPr>
          <w:rFonts w:hint="eastAsia"/>
        </w:rPr>
        <w:t>因为如果没有加上这个，只说“行判断和公义”，这条诫命会更属于两类人——住在内陆的和住在海边的。</w:t>
      </w:r>
    </w:p>
    <w:p w14:paraId="6CCDCE82">
      <w:pPr>
        <w:ind w:left="-5"/>
        <w:rPr>
          <w:rFonts w:hint="eastAsia"/>
        </w:rPr>
      </w:pPr>
    </w:p>
    <w:p w14:paraId="2F19311F">
      <w:pPr>
        <w:ind w:left="-5"/>
        <w:rPr>
          <w:rFonts w:hint="eastAsia"/>
        </w:rPr>
      </w:pPr>
      <w:r>
        <w:rPr>
          <w:rFonts w:hint="eastAsia"/>
        </w:rPr>
        <w:t>But lest any one should think that, after the end of the life led in this body, there remains a time for doing judgment and justice which he has not done while he was in the flesh, and that the divine judgment can thus be escaped, "in the midst of the earth" appears to me to be said of the time when every one lives in the body;</w:t>
      </w:r>
    </w:p>
    <w:p w14:paraId="3856AFE2">
      <w:pPr>
        <w:ind w:left="-5"/>
        <w:rPr>
          <w:rFonts w:hint="eastAsia"/>
        </w:rPr>
      </w:pPr>
    </w:p>
    <w:p w14:paraId="29CB107C">
      <w:pPr>
        <w:ind w:left="-5"/>
        <w:rPr>
          <w:rFonts w:hint="eastAsia"/>
        </w:rPr>
      </w:pPr>
      <w:r>
        <w:rPr>
          <w:rFonts w:hint="eastAsia"/>
        </w:rPr>
        <w:t>但是，免得有人认为，在结束这身体里的生活之后，还有时间去行他在肉身时未行的判断和公义，并且神圣审判可以因此逃脱，“在地中间”在我看来是指每个人活在身体里的时间；</w:t>
      </w:r>
    </w:p>
    <w:p w14:paraId="4B82DD27">
      <w:pPr>
        <w:ind w:left="-5"/>
        <w:rPr>
          <w:rFonts w:hint="eastAsia"/>
        </w:rPr>
      </w:pPr>
    </w:p>
    <w:p w14:paraId="746B4C5B">
      <w:pPr>
        <w:ind w:left="-5"/>
        <w:rPr>
          <w:rFonts w:hint="eastAsia"/>
        </w:rPr>
      </w:pPr>
      <w:r>
        <w:rPr>
          <w:rFonts w:hint="eastAsia"/>
        </w:rPr>
        <w:t>for in this life every one carries about his own earth, which, on a man's dying, the common earth takes back, to be surely returned to him on his rising again.</w:t>
      </w:r>
    </w:p>
    <w:p w14:paraId="387768BD">
      <w:pPr>
        <w:ind w:left="-5"/>
        <w:rPr>
          <w:rFonts w:hint="eastAsia"/>
        </w:rPr>
      </w:pPr>
    </w:p>
    <w:p w14:paraId="041F52F4">
      <w:pPr>
        <w:ind w:left="-5"/>
        <w:rPr>
          <w:rFonts w:hint="eastAsia"/>
        </w:rPr>
      </w:pPr>
      <w:r>
        <w:rPr>
          <w:rFonts w:hint="eastAsia"/>
        </w:rPr>
        <w:t>因为在今生每个人都带着他自己的土，当人死时，共同的土将其收回，当他复活时肯定会归还给他。</w:t>
      </w:r>
    </w:p>
    <w:p w14:paraId="4D6AD9EA">
      <w:pPr>
        <w:ind w:left="-5"/>
        <w:rPr>
          <w:rFonts w:hint="eastAsia"/>
        </w:rPr>
      </w:pPr>
    </w:p>
    <w:p w14:paraId="10467A82">
      <w:pPr>
        <w:ind w:left="-5"/>
        <w:rPr>
          <w:rFonts w:hint="eastAsia"/>
        </w:rPr>
      </w:pPr>
      <w:r>
        <w:rPr>
          <w:rFonts w:hint="eastAsia"/>
        </w:rPr>
        <w:t>Therefore "in the midst of the earth," that is, while our soul is shut up in this earthly body, judgment and justice are to be done, which shall be profitable for us hereafter, when "every one shall receive according to that he hath done in the body, whether good or bad."</w:t>
      </w:r>
    </w:p>
    <w:p w14:paraId="01EFD492">
      <w:pPr>
        <w:ind w:left="-5"/>
        <w:rPr>
          <w:rFonts w:hint="eastAsia"/>
        </w:rPr>
      </w:pPr>
    </w:p>
    <w:p w14:paraId="09231865">
      <w:pPr>
        <w:ind w:left="-5"/>
        <w:rPr>
          <w:rFonts w:hint="eastAsia"/>
        </w:rPr>
      </w:pPr>
      <w:r>
        <w:rPr>
          <w:rFonts w:hint="eastAsia"/>
        </w:rPr>
        <w:t>因此“在地中间”，即当我们的灵魂被关在这个地上身体里时，要行判断和公义，这对我们将来是有益的，那时“各人按着本身所行的，或善或恶受报。”</w:t>
      </w:r>
    </w:p>
    <w:p w14:paraId="5CBC135A">
      <w:pPr>
        <w:ind w:left="-5"/>
        <w:rPr>
          <w:rFonts w:hint="eastAsia"/>
        </w:rPr>
      </w:pPr>
    </w:p>
    <w:p w14:paraId="7D96C8FC">
      <w:pPr>
        <w:ind w:left="-5"/>
        <w:rPr>
          <w:rFonts w:hint="eastAsia"/>
        </w:rPr>
      </w:pPr>
      <w:r>
        <w:rPr>
          <w:rFonts w:hint="eastAsia"/>
        </w:rPr>
        <w:t>For when the apostle there says "in the body," he means in the time he has lived in the body.</w:t>
      </w:r>
    </w:p>
    <w:p w14:paraId="4BB6DE9D">
      <w:pPr>
        <w:ind w:left="-5"/>
        <w:rPr>
          <w:rFonts w:hint="eastAsia"/>
        </w:rPr>
      </w:pPr>
    </w:p>
    <w:p w14:paraId="42B642B5">
      <w:pPr>
        <w:ind w:left="-5"/>
        <w:rPr>
          <w:rFonts w:hint="eastAsia"/>
        </w:rPr>
      </w:pPr>
      <w:r>
        <w:rPr>
          <w:rFonts w:hint="eastAsia"/>
        </w:rPr>
        <w:t>因为当使徒在那里说“在身体里”时，他的意思是在他在身体里生活的时间里。</w:t>
      </w:r>
    </w:p>
    <w:p w14:paraId="37FA2449">
      <w:pPr>
        <w:ind w:left="-5"/>
        <w:rPr>
          <w:rFonts w:hint="eastAsia"/>
        </w:rPr>
      </w:pPr>
    </w:p>
    <w:p w14:paraId="37A7BB22">
      <w:pPr>
        <w:ind w:left="-5"/>
        <w:rPr>
          <w:rFonts w:hint="eastAsia"/>
        </w:rPr>
      </w:pPr>
      <w:r>
        <w:rPr>
          <w:rFonts w:hint="eastAsia"/>
        </w:rPr>
        <w:t>Yet if any one blaspheme with malicious mind and impious thought, without any member of his body being employed in it, he shall not therefore be guiltless because he has not done it with bodily motion, for he will have done it in that time which he has spent in the body.</w:t>
      </w:r>
    </w:p>
    <w:p w14:paraId="30FFDDC1">
      <w:pPr>
        <w:ind w:left="-5"/>
        <w:rPr>
          <w:rFonts w:hint="eastAsia"/>
        </w:rPr>
      </w:pPr>
    </w:p>
    <w:p w14:paraId="62B482B1">
      <w:pPr>
        <w:ind w:left="-5"/>
        <w:rPr>
          <w:rFonts w:hint="eastAsia"/>
        </w:rPr>
      </w:pPr>
      <w:r>
        <w:rPr>
          <w:rFonts w:hint="eastAsia"/>
        </w:rPr>
        <w:t>然而，如果有人怀着恶意和不虔诚的思想亵渎，而没有动用身体的任何肢体，他并不因此无罪，因为他没有用身体动作做这事，因为他是在他在身体里度过的那段时间里做的。</w:t>
      </w:r>
    </w:p>
    <w:p w14:paraId="639157B7">
      <w:pPr>
        <w:ind w:left="-5"/>
        <w:rPr>
          <w:rFonts w:hint="eastAsia"/>
        </w:rPr>
      </w:pPr>
    </w:p>
    <w:p w14:paraId="2E90996B">
      <w:pPr>
        <w:ind w:left="-5"/>
        <w:rPr>
          <w:rFonts w:hint="eastAsia"/>
        </w:rPr>
      </w:pPr>
      <w:r>
        <w:rPr>
          <w:rFonts w:hint="eastAsia"/>
        </w:rPr>
        <w:t>In the same way we may suitably understand what we read in the psalm, "But God, our King before the worlds, hath wrought salvation in the midst of the earth;"</w:t>
      </w:r>
    </w:p>
    <w:p w14:paraId="4A3844BE">
      <w:pPr>
        <w:ind w:left="-5"/>
        <w:rPr>
          <w:rFonts w:hint="eastAsia"/>
        </w:rPr>
      </w:pPr>
    </w:p>
    <w:p w14:paraId="48166093">
      <w:pPr>
        <w:ind w:left="-5"/>
        <w:rPr>
          <w:rFonts w:hint="eastAsia"/>
        </w:rPr>
      </w:pPr>
      <w:r>
        <w:rPr>
          <w:rFonts w:hint="eastAsia"/>
        </w:rPr>
        <w:t>同样，我们可以恰当地理解我们在诗篇中读到的，“神自古以来为我的王，在地上（地中间）施行拯救；”</w:t>
      </w:r>
    </w:p>
    <w:p w14:paraId="36AF1CC5">
      <w:pPr>
        <w:ind w:left="-5"/>
        <w:rPr>
          <w:rFonts w:hint="eastAsia"/>
        </w:rPr>
      </w:pPr>
    </w:p>
    <w:p w14:paraId="6CDCD3EA">
      <w:pPr>
        <w:ind w:left="-5"/>
        <w:rPr>
          <w:rFonts w:hint="eastAsia"/>
        </w:rPr>
      </w:pPr>
      <w:r>
        <w:rPr>
          <w:rFonts w:hint="eastAsia"/>
        </w:rPr>
        <w:t>so that the Lord Jesus may be understood to be our God who is before the worlds, because by Him the worlds were made, working our salvation in the midst of the earth, for the Word was made flesh and dwelt in an earthly body.</w:t>
      </w:r>
    </w:p>
    <w:p w14:paraId="739FB65A">
      <w:pPr>
        <w:ind w:left="-5"/>
        <w:rPr>
          <w:rFonts w:hint="eastAsia"/>
        </w:rPr>
      </w:pPr>
    </w:p>
    <w:p w14:paraId="0C115C19">
      <w:pPr>
        <w:ind w:left="-5"/>
        <w:rPr>
          <w:rFonts w:hint="eastAsia"/>
        </w:rPr>
      </w:pPr>
      <w:r>
        <w:rPr>
          <w:rFonts w:hint="eastAsia"/>
        </w:rPr>
        <w:t>以致主耶稣可以被理解为是在万世之前的我们的神，因为万世是藉着祂造的，祂在地上（地中间）施行我们的拯救，因为道成了肉身，住在一个地上身体里。</w:t>
      </w:r>
    </w:p>
    <w:p w14:paraId="606011C3">
      <w:pPr>
        <w:ind w:left="-5"/>
        <w:rPr>
          <w:rFonts w:hint="eastAsia"/>
        </w:rPr>
      </w:pPr>
    </w:p>
    <w:p w14:paraId="49BFB463">
      <w:pPr>
        <w:ind w:left="-5"/>
        <w:rPr>
          <w:rFonts w:hint="eastAsia"/>
        </w:rPr>
      </w:pPr>
      <w:r>
        <w:rPr>
          <w:rFonts w:hint="eastAsia"/>
        </w:rPr>
        <w:t>9. Then after Hannah has prophesied in these words, that he who glorieth ought to glory not in himself at all, but in the Lord, she says, on account of the retribution which is to come on the day of judgment, "The Lord hath ascended into the heavens, and hath thundered: He shall judge the ends of the earth, for He is righteous."</w:t>
      </w:r>
    </w:p>
    <w:p w14:paraId="3F6B1C7B">
      <w:pPr>
        <w:ind w:left="-5"/>
        <w:rPr>
          <w:rFonts w:hint="eastAsia"/>
        </w:rPr>
      </w:pPr>
    </w:p>
    <w:p w14:paraId="2D82B567">
      <w:pPr>
        <w:ind w:left="-5"/>
        <w:rPr>
          <w:rFonts w:hint="eastAsia"/>
        </w:rPr>
      </w:pPr>
      <w:r>
        <w:rPr>
          <w:rFonts w:hint="eastAsia"/>
        </w:rPr>
        <w:t>9. 然后在哈拿用这些话预言了夸口的当指着主夸口，完全不指着自己夸口之后，她因审判日将临的报应说，“耶和华已升上高天，打雷：祂必审判地极，因为祂是公义的。”</w:t>
      </w:r>
    </w:p>
    <w:p w14:paraId="06181683">
      <w:pPr>
        <w:ind w:left="-5"/>
        <w:rPr>
          <w:rFonts w:hint="eastAsia"/>
        </w:rPr>
      </w:pPr>
    </w:p>
    <w:p w14:paraId="4432B53E">
      <w:pPr>
        <w:ind w:left="-5"/>
        <w:rPr>
          <w:rFonts w:hint="eastAsia"/>
        </w:rPr>
      </w:pPr>
      <w:r>
        <w:rPr>
          <w:rFonts w:hint="eastAsia"/>
        </w:rPr>
        <w:t>Throughout she holds to the order of the creed of Christians: For the Lord Christ has ascended into heaven, and is to come thence to judge the quick and dead.</w:t>
      </w:r>
    </w:p>
    <w:p w14:paraId="70AB38F5">
      <w:pPr>
        <w:ind w:left="-5"/>
        <w:rPr>
          <w:rFonts w:hint="eastAsia"/>
        </w:rPr>
      </w:pPr>
    </w:p>
    <w:p w14:paraId="49A2F05D">
      <w:pPr>
        <w:ind w:left="-5"/>
        <w:rPr>
          <w:rFonts w:hint="eastAsia"/>
        </w:rPr>
      </w:pPr>
      <w:r>
        <w:rPr>
          <w:rFonts w:hint="eastAsia"/>
        </w:rPr>
        <w:t>她始终坚持基督徒信条的顺序：因为主基督已升入天堂，并将从那里来审判活人死人。</w:t>
      </w:r>
    </w:p>
    <w:p w14:paraId="6B913A4D">
      <w:pPr>
        <w:ind w:left="-5"/>
        <w:rPr>
          <w:rFonts w:hint="eastAsia"/>
        </w:rPr>
      </w:pPr>
    </w:p>
    <w:p w14:paraId="443F4F12">
      <w:pPr>
        <w:ind w:left="-5"/>
        <w:rPr>
          <w:rFonts w:hint="eastAsia"/>
        </w:rPr>
      </w:pPr>
      <w:r>
        <w:rPr>
          <w:rFonts w:hint="eastAsia"/>
        </w:rPr>
        <w:t>For, as saith the apostle, "Who hath ascended but He who hath also descended into the lower parts of the earth? He that descended is the same also that ascended up above all heavens, that He might fill all things."</w:t>
      </w:r>
    </w:p>
    <w:p w14:paraId="12D77140">
      <w:pPr>
        <w:ind w:left="-5"/>
        <w:rPr>
          <w:rFonts w:hint="eastAsia"/>
        </w:rPr>
      </w:pPr>
    </w:p>
    <w:p w14:paraId="16D42EF8">
      <w:pPr>
        <w:ind w:left="-5"/>
        <w:rPr>
          <w:rFonts w:hint="eastAsia"/>
        </w:rPr>
      </w:pPr>
      <w:r>
        <w:rPr>
          <w:rFonts w:hint="eastAsia"/>
        </w:rPr>
        <w:t>因为，如使徒所说，“若不先降在地下，岂是升上呢？那降下的，就是远升诸天之上要充满万有的。”</w:t>
      </w:r>
    </w:p>
    <w:p w14:paraId="2BD22481">
      <w:pPr>
        <w:ind w:left="-5"/>
        <w:rPr>
          <w:rFonts w:hint="eastAsia"/>
        </w:rPr>
      </w:pPr>
    </w:p>
    <w:p w14:paraId="2100FFB5">
      <w:pPr>
        <w:ind w:left="-5"/>
        <w:rPr>
          <w:rFonts w:hint="eastAsia"/>
        </w:rPr>
      </w:pPr>
      <w:r>
        <w:rPr>
          <w:rFonts w:hint="eastAsia"/>
        </w:rPr>
        <w:t>Therefore He hath thundered through His clouds, which He hath filled with His Holy Spirit when He ascended up.</w:t>
      </w:r>
    </w:p>
    <w:p w14:paraId="6A5207E3">
      <w:pPr>
        <w:ind w:left="-5"/>
        <w:rPr>
          <w:rFonts w:hint="eastAsia"/>
        </w:rPr>
      </w:pPr>
    </w:p>
    <w:p w14:paraId="6AA0B7AC">
      <w:pPr>
        <w:ind w:left="-5"/>
        <w:rPr>
          <w:rFonts w:hint="eastAsia"/>
        </w:rPr>
      </w:pPr>
      <w:r>
        <w:rPr>
          <w:rFonts w:hint="eastAsia"/>
        </w:rPr>
        <w:t>因此祂通过祂的云彩打雷，当祂升上时，祂用祂的圣灵充满了这些云彩。</w:t>
      </w:r>
    </w:p>
    <w:p w14:paraId="612551E0">
      <w:pPr>
        <w:ind w:left="-5"/>
        <w:rPr>
          <w:rFonts w:hint="eastAsia"/>
        </w:rPr>
      </w:pPr>
    </w:p>
    <w:p w14:paraId="6032A99C">
      <w:pPr>
        <w:ind w:left="-5"/>
        <w:rPr>
          <w:rFonts w:hint="eastAsia"/>
        </w:rPr>
      </w:pPr>
      <w:r>
        <w:rPr>
          <w:rFonts w:hint="eastAsia"/>
        </w:rPr>
        <w:t>Concerning which the bond maid Jerusalem—that is, the unfruitful vineyard—is threatened in Isaiah the prophet that they shall rain no showers upon her.</w:t>
      </w:r>
    </w:p>
    <w:p w14:paraId="167C1BE8">
      <w:pPr>
        <w:ind w:left="-5"/>
        <w:rPr>
          <w:rFonts w:hint="eastAsia"/>
        </w:rPr>
      </w:pPr>
    </w:p>
    <w:p w14:paraId="70E397AE">
      <w:pPr>
        <w:ind w:left="-5"/>
        <w:rPr>
          <w:rFonts w:hint="eastAsia"/>
        </w:rPr>
      </w:pPr>
      <w:r>
        <w:rPr>
          <w:rFonts w:hint="eastAsia"/>
        </w:rPr>
        <w:t>关于这一点，先知以赛亚威胁那使女耶路撒冷——即不结果的葡萄园——说云彩将不再降雨在她身上。</w:t>
      </w:r>
    </w:p>
    <w:p w14:paraId="4D55D796">
      <w:pPr>
        <w:ind w:left="-5"/>
        <w:rPr>
          <w:rFonts w:hint="eastAsia"/>
        </w:rPr>
      </w:pPr>
    </w:p>
    <w:p w14:paraId="44A43AB5">
      <w:pPr>
        <w:ind w:left="-5"/>
        <w:rPr>
          <w:rFonts w:hint="eastAsia"/>
        </w:rPr>
      </w:pPr>
      <w:r>
        <w:rPr>
          <w:rFonts w:hint="eastAsia"/>
        </w:rPr>
        <w:t>But "He shall judge the ends of the earth" is spoken as if it had been said, "even the extremes of the earth."</w:t>
      </w:r>
    </w:p>
    <w:p w14:paraId="00DB83F6">
      <w:pPr>
        <w:ind w:left="-5"/>
        <w:rPr>
          <w:rFonts w:hint="eastAsia"/>
        </w:rPr>
      </w:pPr>
    </w:p>
    <w:p w14:paraId="33CAE0DA">
      <w:pPr>
        <w:ind w:left="-5"/>
        <w:rPr>
          <w:rFonts w:hint="eastAsia"/>
        </w:rPr>
      </w:pPr>
      <w:r>
        <w:rPr>
          <w:rFonts w:hint="eastAsia"/>
        </w:rPr>
        <w:t>但“祂必审判地极”就像是说，“甚至大地的极端。”</w:t>
      </w:r>
    </w:p>
    <w:p w14:paraId="0A2BB0DB">
      <w:pPr>
        <w:ind w:left="-5"/>
        <w:rPr>
          <w:rFonts w:hint="eastAsia"/>
        </w:rPr>
      </w:pPr>
    </w:p>
    <w:p w14:paraId="217D9D5F">
      <w:pPr>
        <w:ind w:left="-5"/>
        <w:rPr>
          <w:rFonts w:hint="eastAsia"/>
        </w:rPr>
      </w:pPr>
      <w:r>
        <w:rPr>
          <w:rFonts w:hint="eastAsia"/>
        </w:rPr>
        <w:t>For it does not mean that He shall not judge the other parts of the earth, who, without doubt, shall judge all men.</w:t>
      </w:r>
    </w:p>
    <w:p w14:paraId="24404B0C">
      <w:pPr>
        <w:ind w:left="-5"/>
        <w:rPr>
          <w:rFonts w:hint="eastAsia"/>
        </w:rPr>
      </w:pPr>
    </w:p>
    <w:p w14:paraId="0A2A947F">
      <w:pPr>
        <w:ind w:left="-5"/>
        <w:rPr>
          <w:rFonts w:hint="eastAsia"/>
        </w:rPr>
      </w:pPr>
      <w:r>
        <w:rPr>
          <w:rFonts w:hint="eastAsia"/>
        </w:rPr>
        <w:t>因为它并不意味着祂不会审判大地的其他部分，祂无疑将审判所有人。</w:t>
      </w:r>
    </w:p>
    <w:p w14:paraId="7A7D0943">
      <w:pPr>
        <w:ind w:left="-5"/>
        <w:rPr>
          <w:rFonts w:hint="eastAsia"/>
        </w:rPr>
      </w:pPr>
    </w:p>
    <w:p w14:paraId="70BCA24D">
      <w:pPr>
        <w:ind w:left="-5"/>
        <w:rPr>
          <w:rFonts w:hint="eastAsia"/>
        </w:rPr>
      </w:pPr>
      <w:r>
        <w:rPr>
          <w:rFonts w:hint="eastAsia"/>
        </w:rPr>
        <w:t>But it is better to understand by the extremes of the earth the extremes of man, since those things shall not be judged which, in the middle time, are changed for the better or the worse, but the ending in which he shall be found who is judged.</w:t>
      </w:r>
    </w:p>
    <w:p w14:paraId="7A89EB56">
      <w:pPr>
        <w:ind w:left="-5"/>
        <w:rPr>
          <w:rFonts w:hint="eastAsia"/>
        </w:rPr>
      </w:pPr>
    </w:p>
    <w:p w14:paraId="319F6AD8">
      <w:pPr>
        <w:ind w:left="-5"/>
        <w:rPr>
          <w:rFonts w:hint="eastAsia"/>
        </w:rPr>
      </w:pPr>
      <w:r>
        <w:rPr>
          <w:rFonts w:hint="eastAsia"/>
        </w:rPr>
        <w:t>但最好将地极理解为人的终极，因为在中间时间变好或变坏的事物不会被审判，而是被审判者被发现时所处的结局。</w:t>
      </w:r>
    </w:p>
    <w:p w14:paraId="71D52DBB">
      <w:pPr>
        <w:ind w:left="-5"/>
        <w:rPr>
          <w:rFonts w:hint="eastAsia"/>
        </w:rPr>
      </w:pPr>
    </w:p>
    <w:p w14:paraId="4DAEB62A">
      <w:pPr>
        <w:ind w:left="-5"/>
        <w:rPr>
          <w:rFonts w:hint="eastAsia"/>
        </w:rPr>
      </w:pPr>
      <w:r>
        <w:rPr>
          <w:rFonts w:hint="eastAsia"/>
        </w:rPr>
        <w:t>For which reason it is said, "He that shall persevere even unto the end, the same shall be saved."</w:t>
      </w:r>
    </w:p>
    <w:p w14:paraId="36273CC9">
      <w:pPr>
        <w:ind w:left="-5"/>
        <w:rPr>
          <w:rFonts w:hint="eastAsia"/>
        </w:rPr>
      </w:pPr>
    </w:p>
    <w:p w14:paraId="2C58CBA7">
      <w:pPr>
        <w:ind w:left="-5"/>
        <w:rPr>
          <w:rFonts w:hint="eastAsia"/>
        </w:rPr>
      </w:pPr>
      <w:r>
        <w:rPr>
          <w:rFonts w:hint="eastAsia"/>
        </w:rPr>
        <w:t>因为这个原因经上说，“惟有忍耐到底的，必然得救。”</w:t>
      </w:r>
    </w:p>
    <w:p w14:paraId="250AF127">
      <w:pPr>
        <w:ind w:left="-5"/>
        <w:rPr>
          <w:rFonts w:hint="eastAsia"/>
        </w:rPr>
      </w:pPr>
    </w:p>
    <w:p w14:paraId="6D67412F">
      <w:pPr>
        <w:ind w:left="-5"/>
        <w:rPr>
          <w:rFonts w:hint="eastAsia"/>
        </w:rPr>
      </w:pPr>
      <w:r>
        <w:rPr>
          <w:rFonts w:hint="eastAsia"/>
        </w:rPr>
        <w:t>He, therefore, who perseveringly does judgment and justice in the midst of the earth shall not be condemned when the extremes of the earth shall be judged.</w:t>
      </w:r>
    </w:p>
    <w:p w14:paraId="11A8DF12">
      <w:pPr>
        <w:ind w:left="-5"/>
        <w:rPr>
          <w:rFonts w:hint="eastAsia"/>
        </w:rPr>
      </w:pPr>
    </w:p>
    <w:p w14:paraId="11E8286E">
      <w:pPr>
        <w:ind w:left="-5"/>
        <w:rPr>
          <w:rFonts w:hint="eastAsia"/>
        </w:rPr>
      </w:pPr>
      <w:r>
        <w:rPr>
          <w:rFonts w:hint="eastAsia"/>
        </w:rPr>
        <w:t>因此，那个在地上（地中间）坚持行判断和公义的人，当地极被审判时，将不会被定罪。</w:t>
      </w:r>
    </w:p>
    <w:p w14:paraId="08231215">
      <w:pPr>
        <w:ind w:left="-5"/>
        <w:rPr>
          <w:rFonts w:hint="eastAsia"/>
        </w:rPr>
      </w:pPr>
    </w:p>
    <w:p w14:paraId="6CB3FB77">
      <w:pPr>
        <w:ind w:left="-5"/>
        <w:rPr>
          <w:rFonts w:hint="eastAsia"/>
        </w:rPr>
      </w:pPr>
      <w:r>
        <w:rPr>
          <w:rFonts w:hint="eastAsia"/>
        </w:rPr>
        <w:t>"And giveth," she saith, "strength to our kings," that He may not condemn them in judging.</w:t>
      </w:r>
    </w:p>
    <w:p w14:paraId="0A4B09E5">
      <w:pPr>
        <w:ind w:left="-5"/>
        <w:rPr>
          <w:rFonts w:hint="eastAsia"/>
        </w:rPr>
      </w:pPr>
    </w:p>
    <w:p w14:paraId="7BABE6B5">
      <w:pPr>
        <w:ind w:left="-5"/>
        <w:rPr>
          <w:rFonts w:hint="eastAsia"/>
        </w:rPr>
      </w:pPr>
      <w:r>
        <w:rPr>
          <w:rFonts w:hint="eastAsia"/>
        </w:rPr>
        <w:t>“将力量，”她说，“赐给祂所立的王，”以便祂在审判时不至于定他们的罪。</w:t>
      </w:r>
    </w:p>
    <w:p w14:paraId="1AE7152F">
      <w:pPr>
        <w:ind w:left="-5"/>
        <w:rPr>
          <w:rFonts w:hint="eastAsia"/>
        </w:rPr>
      </w:pPr>
    </w:p>
    <w:p w14:paraId="28ABED42">
      <w:pPr>
        <w:ind w:left="-5"/>
        <w:rPr>
          <w:rFonts w:hint="eastAsia"/>
        </w:rPr>
      </w:pPr>
      <w:r>
        <w:rPr>
          <w:rFonts w:hint="eastAsia"/>
        </w:rPr>
        <w:t>He giveth them strength whereby as kings they rule the flesh, and conquer the world in Him who hath poured out His blood for them.</w:t>
      </w:r>
    </w:p>
    <w:p w14:paraId="4067CDEC">
      <w:pPr>
        <w:ind w:left="-5"/>
        <w:rPr>
          <w:rFonts w:hint="eastAsia"/>
        </w:rPr>
      </w:pPr>
    </w:p>
    <w:p w14:paraId="3C232F8E">
      <w:pPr>
        <w:ind w:left="-5"/>
        <w:rPr>
          <w:rFonts w:hint="eastAsia"/>
        </w:rPr>
      </w:pPr>
      <w:r>
        <w:rPr>
          <w:rFonts w:hint="eastAsia"/>
        </w:rPr>
        <w:t>祂赐给他们力量，藉此作为王他们统治肉体，并在那位为他们流血的祂里面战胜世界。</w:t>
      </w:r>
    </w:p>
    <w:p w14:paraId="35873758">
      <w:pPr>
        <w:ind w:left="-5"/>
        <w:rPr>
          <w:rFonts w:hint="eastAsia"/>
        </w:rPr>
      </w:pPr>
    </w:p>
    <w:p w14:paraId="0C18CBF7">
      <w:pPr>
        <w:ind w:left="-5"/>
        <w:rPr>
          <w:rFonts w:hint="eastAsia"/>
        </w:rPr>
      </w:pPr>
      <w:r>
        <w:rPr>
          <w:rFonts w:hint="eastAsia"/>
        </w:rPr>
        <w:t>"And shall exalt the horn of His Christ." How shall Christ exalt the horn of His Christ?</w:t>
      </w:r>
    </w:p>
    <w:p w14:paraId="473C159A">
      <w:pPr>
        <w:ind w:left="-5"/>
        <w:rPr>
          <w:rFonts w:hint="eastAsia"/>
        </w:rPr>
      </w:pPr>
    </w:p>
    <w:p w14:paraId="33363050">
      <w:pPr>
        <w:ind w:left="-5"/>
        <w:rPr>
          <w:rFonts w:hint="eastAsia"/>
        </w:rPr>
      </w:pPr>
      <w:r>
        <w:rPr>
          <w:rFonts w:hint="eastAsia"/>
        </w:rPr>
        <w:t>“高举受膏者（基督）的角。”基督如何高举祂基督的角？</w:t>
      </w:r>
    </w:p>
    <w:p w14:paraId="4C47C6C0">
      <w:pPr>
        <w:ind w:left="-5"/>
        <w:rPr>
          <w:rFonts w:hint="eastAsia"/>
        </w:rPr>
      </w:pPr>
    </w:p>
    <w:p w14:paraId="32740831">
      <w:pPr>
        <w:ind w:left="-5"/>
        <w:rPr>
          <w:rFonts w:hint="eastAsia"/>
        </w:rPr>
      </w:pPr>
      <w:r>
        <w:rPr>
          <w:rFonts w:hint="eastAsia"/>
        </w:rPr>
        <w:t>For He of whom it was said above, "The Lord hath ascended into the heavens," meaning the Lord Christ, Himself, as it is said here, "shall exalt the horn of His Christ."</w:t>
      </w:r>
    </w:p>
    <w:p w14:paraId="6DBF2408">
      <w:pPr>
        <w:ind w:left="-5"/>
        <w:rPr>
          <w:rFonts w:hint="eastAsia"/>
        </w:rPr>
      </w:pPr>
    </w:p>
    <w:p w14:paraId="4A84E8E8">
      <w:pPr>
        <w:ind w:left="-5"/>
        <w:rPr>
          <w:rFonts w:hint="eastAsia"/>
        </w:rPr>
      </w:pPr>
      <w:r>
        <w:rPr>
          <w:rFonts w:hint="eastAsia"/>
        </w:rPr>
        <w:t>因为上面说的“耶和华已升上高天”，是指主基督，如这里所说，祂自己“必高举祂基督的角。”</w:t>
      </w:r>
    </w:p>
    <w:p w14:paraId="66F828A3">
      <w:pPr>
        <w:ind w:left="-5"/>
        <w:rPr>
          <w:rFonts w:hint="eastAsia"/>
        </w:rPr>
      </w:pPr>
    </w:p>
    <w:p w14:paraId="36C109F7">
      <w:pPr>
        <w:ind w:left="-5"/>
        <w:rPr>
          <w:rFonts w:hint="eastAsia"/>
        </w:rPr>
      </w:pPr>
      <w:r>
        <w:rPr>
          <w:rFonts w:hint="eastAsia"/>
        </w:rPr>
        <w:t>Who, therefore, is the Christ of His Christ?</w:t>
      </w:r>
    </w:p>
    <w:p w14:paraId="034A0CD0">
      <w:pPr>
        <w:ind w:left="-5"/>
        <w:rPr>
          <w:rFonts w:hint="eastAsia"/>
        </w:rPr>
      </w:pPr>
    </w:p>
    <w:p w14:paraId="41A199A2">
      <w:pPr>
        <w:ind w:left="-5"/>
        <w:rPr>
          <w:rFonts w:hint="eastAsia"/>
        </w:rPr>
      </w:pPr>
      <w:r>
        <w:rPr>
          <w:rFonts w:hint="eastAsia"/>
        </w:rPr>
        <w:t>因此，谁是祂基督的基督？</w:t>
      </w:r>
    </w:p>
    <w:p w14:paraId="7E5EA100">
      <w:pPr>
        <w:ind w:left="-5"/>
        <w:rPr>
          <w:rFonts w:hint="eastAsia"/>
        </w:rPr>
      </w:pPr>
    </w:p>
    <w:p w14:paraId="246C8E4F">
      <w:pPr>
        <w:ind w:left="-5"/>
        <w:rPr>
          <w:rFonts w:hint="eastAsia"/>
        </w:rPr>
      </w:pPr>
      <w:r>
        <w:rPr>
          <w:rFonts w:hint="eastAsia"/>
        </w:rPr>
        <w:t>Does it mean that He shall exalt the horn of each one of His believing people, as she says in the beginning of this hymn, "Mine horn is exalted in my God?"</w:t>
      </w:r>
    </w:p>
    <w:p w14:paraId="0FA8D32C">
      <w:pPr>
        <w:ind w:left="-5"/>
        <w:rPr>
          <w:rFonts w:hint="eastAsia"/>
        </w:rPr>
      </w:pPr>
    </w:p>
    <w:p w14:paraId="38F2C9A8">
      <w:pPr>
        <w:ind w:left="-5"/>
        <w:rPr>
          <w:rFonts w:hint="eastAsia"/>
        </w:rPr>
      </w:pPr>
      <w:r>
        <w:rPr>
          <w:rFonts w:hint="eastAsia"/>
        </w:rPr>
        <w:t>这是否意味着祂将高举每一个信祂之人的角，正如她在这首赞美诗开头所说的，“我的角因耶和华（我的神）高举？”</w:t>
      </w:r>
    </w:p>
    <w:p w14:paraId="5F7579E3">
      <w:pPr>
        <w:ind w:left="-5"/>
        <w:rPr>
          <w:rFonts w:hint="eastAsia"/>
        </w:rPr>
      </w:pPr>
    </w:p>
    <w:p w14:paraId="4B9EAC61">
      <w:pPr>
        <w:ind w:left="-5"/>
        <w:rPr>
          <w:rFonts w:hint="eastAsia"/>
        </w:rPr>
      </w:pPr>
      <w:r>
        <w:rPr>
          <w:rFonts w:hint="eastAsia"/>
        </w:rPr>
        <w:t>For we can rightly call all those christs who are anointed with His chrism, forasmuch as the whole body with its head is one Christ.</w:t>
      </w:r>
    </w:p>
    <w:p w14:paraId="2748163C">
      <w:pPr>
        <w:ind w:left="-5"/>
        <w:rPr>
          <w:rFonts w:hint="eastAsia"/>
        </w:rPr>
      </w:pPr>
    </w:p>
    <w:p w14:paraId="40629971">
      <w:pPr>
        <w:ind w:left="-5"/>
        <w:rPr>
          <w:rFonts w:hint="eastAsia"/>
        </w:rPr>
      </w:pPr>
      <w:r>
        <w:rPr>
          <w:rFonts w:hint="eastAsia"/>
        </w:rPr>
        <w:t>因为我们可以正确地称所有那些被祂的恩膏所膏抹的人为基督（christs），因为整个身体连同它的头是一个基督。</w:t>
      </w:r>
    </w:p>
    <w:p w14:paraId="2E18E737">
      <w:pPr>
        <w:ind w:left="-5"/>
        <w:rPr>
          <w:rFonts w:hint="eastAsia"/>
        </w:rPr>
      </w:pPr>
    </w:p>
    <w:p w14:paraId="14E24C71">
      <w:pPr>
        <w:ind w:left="-5"/>
        <w:rPr>
          <w:rFonts w:hint="eastAsia"/>
        </w:rPr>
      </w:pPr>
      <w:r>
        <w:rPr>
          <w:rFonts w:hint="eastAsia"/>
        </w:rPr>
        <w:t>These things hath Hannah, the mother of Samuel, the holy and much-praised man, prophesied, in which, indeed, the change of the ancient priesthood was then figured and is now fulfilled, since she that had many children is waxed feeble, that the barren who hath born seven might have the new priesthood in Christ.</w:t>
      </w:r>
    </w:p>
    <w:p w14:paraId="4F9A989D">
      <w:pPr>
        <w:ind w:left="-5"/>
        <w:rPr>
          <w:rFonts w:hint="eastAsia"/>
        </w:rPr>
      </w:pPr>
    </w:p>
    <w:p w14:paraId="63636951">
      <w:pPr>
        <w:ind w:left="-5"/>
        <w:rPr>
          <w:rFonts w:hint="eastAsia"/>
        </w:rPr>
      </w:pPr>
      <w:r>
        <w:rPr>
          <w:rFonts w:hint="eastAsia"/>
        </w:rPr>
        <w:t>这些事是哈拿（撒母耳，那位圣洁且备受赞誉之人的母亲）预言的，在其中，确实，古代祭司制度的改变当时被预表，现在被应验了，既然那多有儿女的反倒衰微，以便那不生育的生了七个的可以在基督里拥有新的祭司制度。</w:t>
      </w:r>
    </w:p>
    <w:p w14:paraId="656A353E">
      <w:pPr>
        <w:ind w:left="-5"/>
        <w:rPr>
          <w:rFonts w:hint="eastAsia"/>
        </w:rPr>
      </w:pPr>
    </w:p>
    <w:p w14:paraId="1251D30A">
      <w:pPr>
        <w:ind w:left="-5"/>
        <w:rPr>
          <w:rFonts w:hint="eastAsia"/>
        </w:rPr>
      </w:pPr>
      <w:r>
        <w:rPr>
          <w:rFonts w:hint="eastAsia"/>
        </w:rPr>
        <w:t>CHAP. 5.—OF THOSE THINGS WHICH A MAN OF GOD SPAKE BY THE SPIRIT TO ELI THE PRIEST, SIGNIFYING THAT THE PRIESTHOOD WHICH HAD BEEN APPOINTED ACCORDING TO AARON WAS TO BE TAKEN AWAY</w:t>
      </w:r>
    </w:p>
    <w:p w14:paraId="32AC27B0">
      <w:pPr>
        <w:ind w:left="-5"/>
        <w:rPr>
          <w:rFonts w:hint="eastAsia"/>
        </w:rPr>
      </w:pPr>
    </w:p>
    <w:p w14:paraId="2B26E73A">
      <w:pPr>
        <w:ind w:left="-5"/>
        <w:rPr>
          <w:rFonts w:hint="eastAsia"/>
        </w:rPr>
      </w:pPr>
      <w:r>
        <w:rPr>
          <w:rFonts w:hint="eastAsia"/>
        </w:rPr>
        <w:t>第五章——论上帝的一位神人藉着灵对祭司以利所说的事，表明按照亚伦设立的祭司制度将被废除</w:t>
      </w:r>
    </w:p>
    <w:p w14:paraId="39CC2F96">
      <w:pPr>
        <w:ind w:left="-5"/>
        <w:rPr>
          <w:rFonts w:hint="eastAsia"/>
        </w:rPr>
      </w:pPr>
    </w:p>
    <w:p w14:paraId="2E46C753">
      <w:pPr>
        <w:ind w:left="-5"/>
        <w:rPr>
          <w:rFonts w:hint="eastAsia"/>
        </w:rPr>
      </w:pPr>
      <w:r>
        <w:rPr>
          <w:rFonts w:hint="eastAsia"/>
        </w:rPr>
        <w:t>1. But this is said more plainly by a man of God sent to Eli the priest himself, whose name indeed is not mentioned, but whose office and ministry show him to have been indubitably a prophet.</w:t>
      </w:r>
    </w:p>
    <w:p w14:paraId="4C1385C4">
      <w:pPr>
        <w:ind w:left="-5"/>
        <w:rPr>
          <w:rFonts w:hint="eastAsia"/>
        </w:rPr>
      </w:pPr>
    </w:p>
    <w:p w14:paraId="00DE3C5D">
      <w:pPr>
        <w:ind w:left="-5"/>
        <w:rPr>
          <w:rFonts w:hint="eastAsia"/>
        </w:rPr>
      </w:pPr>
      <w:r>
        <w:rPr>
          <w:rFonts w:hint="eastAsia"/>
        </w:rPr>
        <w:t>1. 但这一点由一位被差遣到祭司以利那里的神人说得更清楚，他的名字虽然没有被提及，但他的职分和事奉表明他无疑是一位先知。</w:t>
      </w:r>
    </w:p>
    <w:p w14:paraId="2BFF72EB">
      <w:pPr>
        <w:ind w:left="-5"/>
        <w:rPr>
          <w:rFonts w:hint="eastAsia"/>
        </w:rPr>
      </w:pPr>
    </w:p>
    <w:p w14:paraId="4791C47A">
      <w:pPr>
        <w:ind w:left="-5"/>
        <w:rPr>
          <w:rFonts w:hint="eastAsia"/>
        </w:rPr>
      </w:pPr>
      <w:r>
        <w:rPr>
          <w:rFonts w:hint="eastAsia"/>
        </w:rPr>
        <w:t>For it is thus written: "And there came a man of God unto Eli, and said, Thus saith the Lord, I plainly revealed myself unto thy father's house, when they were in the land of Egypt slaves in Pharaoh's house;</w:t>
      </w:r>
    </w:p>
    <w:p w14:paraId="7B5745D1">
      <w:pPr>
        <w:ind w:left="-5"/>
        <w:rPr>
          <w:rFonts w:hint="eastAsia"/>
        </w:rPr>
      </w:pPr>
    </w:p>
    <w:p w14:paraId="17BCEDD4">
      <w:pPr>
        <w:ind w:left="-5"/>
        <w:rPr>
          <w:rFonts w:hint="eastAsia"/>
        </w:rPr>
      </w:pPr>
      <w:r>
        <w:rPr>
          <w:rFonts w:hint="eastAsia"/>
        </w:rPr>
        <w:t>因为经上这样写着：“有神人来见以利，对他说：耶和华如此说：你父家在埃及法老家作奴仆的时候，我不是向他们显现吗？</w:t>
      </w:r>
    </w:p>
    <w:p w14:paraId="6FF01482">
      <w:pPr>
        <w:ind w:left="-5"/>
        <w:rPr>
          <w:rFonts w:hint="eastAsia"/>
        </w:rPr>
      </w:pPr>
    </w:p>
    <w:p w14:paraId="10DF774A">
      <w:pPr>
        <w:ind w:left="-5"/>
        <w:rPr>
          <w:rFonts w:hint="eastAsia"/>
        </w:rPr>
      </w:pPr>
      <w:r>
        <w:rPr>
          <w:rFonts w:hint="eastAsia"/>
        </w:rPr>
        <w:t>and I chose thy father's house out of all the sceptres of Israel to fill the office of priest for me, to go up to my altar, to burn incense and wear the ephod; and I gave thy father's house for food all the offerings made by fire of the children of Israel.</w:t>
      </w:r>
    </w:p>
    <w:p w14:paraId="0B94C0CA">
      <w:pPr>
        <w:ind w:left="-5"/>
        <w:rPr>
          <w:rFonts w:hint="eastAsia"/>
        </w:rPr>
      </w:pPr>
    </w:p>
    <w:p w14:paraId="317609E7">
      <w:pPr>
        <w:ind w:left="-5"/>
        <w:rPr>
          <w:rFonts w:hint="eastAsia"/>
        </w:rPr>
      </w:pPr>
      <w:r>
        <w:rPr>
          <w:rFonts w:hint="eastAsia"/>
        </w:rPr>
        <w:t>在以色列众支派中，我不是拣选人作我的祭司，使他烧香，在我坛上献祭，在我面前决断（wear the ephod）吗？我不是将以色列人所献的火祭都赐给你父家吗？</w:t>
      </w:r>
    </w:p>
    <w:p w14:paraId="24E707C1">
      <w:pPr>
        <w:ind w:left="-5"/>
        <w:rPr>
          <w:rFonts w:hint="eastAsia"/>
        </w:rPr>
      </w:pPr>
    </w:p>
    <w:p w14:paraId="37299CE8">
      <w:pPr>
        <w:ind w:left="-5"/>
        <w:rPr>
          <w:rFonts w:hint="eastAsia"/>
        </w:rPr>
      </w:pPr>
      <w:r>
        <w:rPr>
          <w:rFonts w:hint="eastAsia"/>
        </w:rPr>
        <w:t>Wherefore then hast thou looked at mine incense and at mine offerings with an impudent eye, and hast glorified thy sons above me, to bless the first-fruits of every sacrifice in Israel before me?</w:t>
      </w:r>
    </w:p>
    <w:p w14:paraId="19FBA187">
      <w:pPr>
        <w:ind w:left="-5"/>
        <w:rPr>
          <w:rFonts w:hint="eastAsia"/>
        </w:rPr>
      </w:pPr>
    </w:p>
    <w:p w14:paraId="6E475406">
      <w:pPr>
        <w:ind w:left="-5"/>
        <w:rPr>
          <w:rFonts w:hint="eastAsia"/>
        </w:rPr>
      </w:pPr>
      <w:r>
        <w:rPr>
          <w:rFonts w:hint="eastAsia"/>
        </w:rPr>
        <w:t>我所吩咐献在我居所的祭物，你们为何践踏？尊重你的儿子过于尊重我，将我民以色列所献美好的祭物分肥你们自己呢？</w:t>
      </w:r>
    </w:p>
    <w:p w14:paraId="45C19F93">
      <w:pPr>
        <w:ind w:left="-5"/>
        <w:rPr>
          <w:rFonts w:hint="eastAsia"/>
        </w:rPr>
      </w:pPr>
    </w:p>
    <w:p w14:paraId="008A53F9">
      <w:pPr>
        <w:ind w:left="-5"/>
        <w:rPr>
          <w:rFonts w:hint="eastAsia"/>
        </w:rPr>
      </w:pPr>
      <w:r>
        <w:rPr>
          <w:rFonts w:hint="eastAsia"/>
        </w:rPr>
        <w:t>Therefore thus saith the Lord God of Israel, I said thy house and thy father's house should walk before me for ever: but now the Lord saith, Be it far from me; for them that honor me will I honor, and he that despiseth me shall be despised.</w:t>
      </w:r>
    </w:p>
    <w:p w14:paraId="706B13EF">
      <w:pPr>
        <w:ind w:left="-5"/>
        <w:rPr>
          <w:rFonts w:hint="eastAsia"/>
        </w:rPr>
      </w:pPr>
    </w:p>
    <w:p w14:paraId="0A8775F8">
      <w:pPr>
        <w:ind w:left="-5"/>
        <w:rPr>
          <w:rFonts w:hint="eastAsia"/>
        </w:rPr>
      </w:pPr>
      <w:r>
        <w:rPr>
          <w:rFonts w:hint="eastAsia"/>
        </w:rPr>
        <w:t>因此，耶和华以色列的神说：我曾说，你和你父家必永远行在我面前；现在我却说，我决不容你们这样行。因为尊重我的，我必重看他；藐视我的，他必被轻视。</w:t>
      </w:r>
    </w:p>
    <w:p w14:paraId="6CE035F1">
      <w:pPr>
        <w:ind w:left="-5"/>
        <w:rPr>
          <w:rFonts w:hint="eastAsia"/>
        </w:rPr>
      </w:pPr>
    </w:p>
    <w:p w14:paraId="4A3C660D">
      <w:pPr>
        <w:ind w:left="-5"/>
        <w:rPr>
          <w:rFonts w:hint="eastAsia"/>
        </w:rPr>
      </w:pPr>
      <w:r>
        <w:rPr>
          <w:rFonts w:hint="eastAsia"/>
        </w:rPr>
        <w:t>Behold, the days come, that I will cut off thy seed, and the seed of thy father's house, and thou shalt never have an old man in my house.</w:t>
      </w:r>
    </w:p>
    <w:p w14:paraId="2A59541F">
      <w:pPr>
        <w:ind w:left="-5"/>
        <w:rPr>
          <w:rFonts w:hint="eastAsia"/>
        </w:rPr>
      </w:pPr>
    </w:p>
    <w:p w14:paraId="78421844">
      <w:pPr>
        <w:ind w:left="-5"/>
        <w:rPr>
          <w:rFonts w:hint="eastAsia"/>
        </w:rPr>
      </w:pPr>
      <w:r>
        <w:rPr>
          <w:rFonts w:hint="eastAsia"/>
        </w:rPr>
        <w:t>日子必到，我要折断你的膀臂和你父家的膀臂，使你家中没有一个老年人。</w:t>
      </w:r>
    </w:p>
    <w:p w14:paraId="55034F00">
      <w:pPr>
        <w:ind w:left="-5"/>
        <w:rPr>
          <w:rFonts w:hint="eastAsia"/>
        </w:rPr>
      </w:pPr>
    </w:p>
    <w:p w14:paraId="3C225733">
      <w:pPr>
        <w:ind w:left="-5"/>
        <w:rPr>
          <w:rFonts w:hint="eastAsia"/>
        </w:rPr>
      </w:pPr>
      <w:r>
        <w:rPr>
          <w:rFonts w:hint="eastAsia"/>
        </w:rPr>
        <w:t>And I will cut off the man of thine from mine altar, so that his eyes shall be consumed, and his heart shall melt away; and every one of thy house that is left shall fall by the sword of men.</w:t>
      </w:r>
    </w:p>
    <w:p w14:paraId="0C597B70">
      <w:pPr>
        <w:ind w:left="-5"/>
        <w:rPr>
          <w:rFonts w:hint="eastAsia"/>
        </w:rPr>
      </w:pPr>
    </w:p>
    <w:p w14:paraId="5EFC851B">
      <w:pPr>
        <w:ind w:left="-5"/>
        <w:rPr>
          <w:rFonts w:hint="eastAsia"/>
        </w:rPr>
      </w:pPr>
      <w:r>
        <w:rPr>
          <w:rFonts w:hint="eastAsia"/>
        </w:rPr>
        <w:t>在我的坛前，我必不将你的人灭尽，却要使他的眼目干瘪，心中忧伤。你家中所增添的人口，都必死在人（sword of men）手中。</w:t>
      </w:r>
    </w:p>
    <w:p w14:paraId="1B0FE837">
      <w:pPr>
        <w:ind w:left="-5"/>
        <w:rPr>
          <w:rFonts w:hint="eastAsia"/>
        </w:rPr>
      </w:pPr>
    </w:p>
    <w:p w14:paraId="2353CC03">
      <w:pPr>
        <w:ind w:left="-5"/>
        <w:rPr>
          <w:rFonts w:hint="eastAsia"/>
        </w:rPr>
      </w:pPr>
      <w:r>
        <w:rPr>
          <w:rFonts w:hint="eastAsia"/>
        </w:rPr>
        <w:t>And this shall be a sign unto thee that shall come upon these thy two sons, Hophni and Phinehas; in one day they shall die both of them.</w:t>
      </w:r>
    </w:p>
    <w:p w14:paraId="79571D9B">
      <w:pPr>
        <w:ind w:left="-5"/>
        <w:rPr>
          <w:rFonts w:hint="eastAsia"/>
        </w:rPr>
      </w:pPr>
    </w:p>
    <w:p w14:paraId="4A473ED8">
      <w:pPr>
        <w:ind w:left="-5"/>
        <w:rPr>
          <w:rFonts w:hint="eastAsia"/>
        </w:rPr>
      </w:pPr>
      <w:r>
        <w:rPr>
          <w:rFonts w:hint="eastAsia"/>
        </w:rPr>
        <w:t>你的两个儿子，何弗尼、非尼哈所遭遇的事，可作你的证据：他们二人必一日同死。</w:t>
      </w:r>
    </w:p>
    <w:p w14:paraId="74D0A073">
      <w:pPr>
        <w:ind w:left="-5"/>
        <w:rPr>
          <w:rFonts w:hint="eastAsia"/>
        </w:rPr>
      </w:pPr>
    </w:p>
    <w:p w14:paraId="23D613CC">
      <w:pPr>
        <w:ind w:left="-5"/>
        <w:rPr>
          <w:rFonts w:hint="eastAsia"/>
        </w:rPr>
      </w:pPr>
      <w:r>
        <w:rPr>
          <w:rFonts w:hint="eastAsia"/>
        </w:rPr>
        <w:t>And I will raise me up a faithful priest, that shall do according to all that is in mine heart and in my soul; and I will build him a sure house, and he shall walk before my Christ for ever.</w:t>
      </w:r>
    </w:p>
    <w:p w14:paraId="3B1E9B16">
      <w:pPr>
        <w:ind w:left="-5"/>
        <w:rPr>
          <w:rFonts w:hint="eastAsia"/>
        </w:rPr>
      </w:pPr>
    </w:p>
    <w:p w14:paraId="6E23EA21">
      <w:pPr>
        <w:ind w:left="-5"/>
        <w:rPr>
          <w:rFonts w:hint="eastAsia"/>
        </w:rPr>
      </w:pPr>
      <w:r>
        <w:rPr>
          <w:rFonts w:hint="eastAsia"/>
        </w:rPr>
        <w:t>我要为自己立一个忠心的祭司；他必照我的心意而行。我要为他建立坚固的家；他必永远行在我的受膏者面前。</w:t>
      </w:r>
    </w:p>
    <w:p w14:paraId="1904242E">
      <w:pPr>
        <w:ind w:left="-5"/>
        <w:rPr>
          <w:rFonts w:hint="eastAsia"/>
        </w:rPr>
      </w:pPr>
    </w:p>
    <w:p w14:paraId="31CDCA0A">
      <w:pPr>
        <w:ind w:left="-5"/>
        <w:rPr>
          <w:rFonts w:hint="eastAsia"/>
        </w:rPr>
      </w:pPr>
      <w:r>
        <w:rPr>
          <w:rFonts w:hint="eastAsia"/>
        </w:rPr>
        <w:t>And it shall come to pass that he who is left in thine house shall come to worship him with a piece of money, saying, Put me into one part of thy priesthood, that I may eat bread."</w:t>
      </w:r>
    </w:p>
    <w:p w14:paraId="23699331">
      <w:pPr>
        <w:ind w:left="-5"/>
        <w:rPr>
          <w:rFonts w:hint="eastAsia"/>
        </w:rPr>
      </w:pPr>
    </w:p>
    <w:p w14:paraId="3574FF7C">
      <w:pPr>
        <w:ind w:left="-5"/>
        <w:rPr>
          <w:rFonts w:hint="eastAsia"/>
        </w:rPr>
      </w:pPr>
      <w:r>
        <w:rPr>
          <w:rFonts w:hint="eastAsia"/>
        </w:rPr>
        <w:t>你家所剩下的人都必来叩拜他，求块银子，说：求你赐我祭司的职分，好叫我得点饼吃。”</w:t>
      </w:r>
    </w:p>
    <w:p w14:paraId="00692394">
      <w:pPr>
        <w:ind w:left="-5"/>
        <w:rPr>
          <w:rFonts w:hint="eastAsia"/>
        </w:rPr>
      </w:pPr>
    </w:p>
    <w:p w14:paraId="505262D8">
      <w:pPr>
        <w:ind w:left="-5"/>
        <w:rPr>
          <w:rFonts w:hint="eastAsia"/>
        </w:rPr>
      </w:pPr>
      <w:r>
        <w:rPr>
          <w:rFonts w:hint="eastAsia"/>
        </w:rPr>
        <w:t>2. We cannot say that this prophecy, in which the change of the ancient priesthood is foretold with so great plainness, was fulfilled in Samuel;</w:t>
      </w:r>
    </w:p>
    <w:p w14:paraId="1C65F715">
      <w:pPr>
        <w:ind w:left="-5"/>
        <w:rPr>
          <w:rFonts w:hint="eastAsia"/>
        </w:rPr>
      </w:pPr>
    </w:p>
    <w:p w14:paraId="230E1A7D">
      <w:pPr>
        <w:ind w:left="-5"/>
        <w:rPr>
          <w:rFonts w:hint="eastAsia"/>
        </w:rPr>
      </w:pPr>
      <w:r>
        <w:rPr>
          <w:rFonts w:hint="eastAsia"/>
        </w:rPr>
        <w:t>2. 我们不能说这个预言（其中如此清楚地预言了古代祭司制度的改变）在撒母耳身上应验了；</w:t>
      </w:r>
    </w:p>
    <w:p w14:paraId="7FB9FAE9">
      <w:pPr>
        <w:ind w:left="-5"/>
        <w:rPr>
          <w:rFonts w:hint="eastAsia"/>
        </w:rPr>
      </w:pPr>
    </w:p>
    <w:p w14:paraId="4CAF908B">
      <w:pPr>
        <w:ind w:left="-5"/>
        <w:rPr>
          <w:rFonts w:hint="eastAsia"/>
        </w:rPr>
      </w:pPr>
      <w:r>
        <w:rPr>
          <w:rFonts w:hint="eastAsia"/>
        </w:rPr>
        <w:t>for although Samuel was not of another tribe than that which had been appointed by God to serve at the altar, yet he was not of the sons of Aaron, whose offspring was set apart that the priests might be taken out of it.</w:t>
      </w:r>
    </w:p>
    <w:p w14:paraId="6B064193">
      <w:pPr>
        <w:ind w:left="-5"/>
        <w:rPr>
          <w:rFonts w:hint="eastAsia"/>
        </w:rPr>
      </w:pPr>
    </w:p>
    <w:p w14:paraId="4B812ED0">
      <w:pPr>
        <w:ind w:left="-5"/>
        <w:rPr>
          <w:rFonts w:hint="eastAsia"/>
        </w:rPr>
      </w:pPr>
      <w:r>
        <w:rPr>
          <w:rFonts w:hint="eastAsia"/>
        </w:rPr>
        <w:t>因为虽然撒母耳并非不属于那个被上帝指定在祭坛服侍的支派，但他不是亚伦的儿子，亚伦的后代被分别出来以便祭司从其中取出。</w:t>
      </w:r>
    </w:p>
    <w:p w14:paraId="193914C8">
      <w:pPr>
        <w:ind w:left="-5"/>
        <w:rPr>
          <w:rFonts w:hint="eastAsia"/>
        </w:rPr>
      </w:pPr>
    </w:p>
    <w:p w14:paraId="5FEFA27F">
      <w:pPr>
        <w:ind w:left="-5"/>
        <w:rPr>
          <w:rFonts w:hint="eastAsia"/>
        </w:rPr>
      </w:pPr>
      <w:r>
        <w:rPr>
          <w:rFonts w:hint="eastAsia"/>
        </w:rPr>
        <w:t>And thus by that transaction also the same change which should come to pass through Christ Jesus is shadowed forth, and the prophecy itself in deed, not in word, belonged to the Old Testament properly, but figuratively to the New, signifying by the fact just what was said by the word to Eli the priest through the prophet.</w:t>
      </w:r>
    </w:p>
    <w:p w14:paraId="79A1AF98">
      <w:pPr>
        <w:ind w:left="-5"/>
        <w:rPr>
          <w:rFonts w:hint="eastAsia"/>
        </w:rPr>
      </w:pPr>
    </w:p>
    <w:p w14:paraId="7612782F">
      <w:pPr>
        <w:ind w:left="-5"/>
        <w:rPr>
          <w:rFonts w:hint="eastAsia"/>
        </w:rPr>
      </w:pPr>
      <w:r>
        <w:rPr>
          <w:rFonts w:hint="eastAsia"/>
        </w:rPr>
        <w:t>因此，通过那个事件，那将通过基督耶稣发生的同样改变也被预表出来，而预言本身在行为上（而非言语上）恰当地属于旧约，但比喻地属于新约，通过事实象征了先知对祭司以利所说的话。</w:t>
      </w:r>
    </w:p>
    <w:p w14:paraId="1B4C9900">
      <w:pPr>
        <w:ind w:left="-5"/>
        <w:rPr>
          <w:rFonts w:hint="eastAsia"/>
        </w:rPr>
      </w:pPr>
    </w:p>
    <w:p w14:paraId="6B0DFC0F">
      <w:pPr>
        <w:ind w:left="-5"/>
        <w:rPr>
          <w:rFonts w:hint="eastAsia"/>
        </w:rPr>
      </w:pPr>
      <w:r>
        <w:rPr>
          <w:rFonts w:hint="eastAsia"/>
        </w:rPr>
        <w:t>For there were afterwards priests of Aaron's race, such as Zadok and Abiathar during David's reign, and others in succession, before the time came when those things which were predicted so long before about the changing of the priesthood behoved to be fulfilled by Christ.</w:t>
      </w:r>
    </w:p>
    <w:p w14:paraId="2A7A9880">
      <w:pPr>
        <w:ind w:left="-5"/>
        <w:rPr>
          <w:rFonts w:hint="eastAsia"/>
        </w:rPr>
      </w:pPr>
    </w:p>
    <w:p w14:paraId="0F4A2632">
      <w:pPr>
        <w:ind w:left="-5"/>
        <w:rPr>
          <w:rFonts w:hint="eastAsia"/>
        </w:rPr>
      </w:pPr>
      <w:r>
        <w:rPr>
          <w:rFonts w:hint="eastAsia"/>
        </w:rPr>
        <w:t>因为后来还有亚伦族的祭司，如大卫统治期间的撒督和亚比亚他，以及随后的其他人，直到那些很久以前预言关于改变祭司制度的事必须由基督应验的时候来到。</w:t>
      </w:r>
    </w:p>
    <w:p w14:paraId="706BA30F">
      <w:pPr>
        <w:ind w:left="-5"/>
        <w:rPr>
          <w:rFonts w:hint="eastAsia"/>
        </w:rPr>
      </w:pPr>
    </w:p>
    <w:p w14:paraId="1B94768D">
      <w:pPr>
        <w:ind w:left="-5"/>
        <w:rPr>
          <w:rFonts w:hint="eastAsia"/>
        </w:rPr>
      </w:pPr>
      <w:r>
        <w:rPr>
          <w:rFonts w:hint="eastAsia"/>
        </w:rPr>
        <w:t>But who that now views these things with a believing eye does not see that they are fulfilled?</w:t>
      </w:r>
    </w:p>
    <w:p w14:paraId="2F6F69E9">
      <w:pPr>
        <w:ind w:left="-5"/>
        <w:rPr>
          <w:rFonts w:hint="eastAsia"/>
        </w:rPr>
      </w:pPr>
    </w:p>
    <w:p w14:paraId="636ADDF4">
      <w:pPr>
        <w:ind w:left="-5"/>
        <w:rPr>
          <w:rFonts w:hint="eastAsia"/>
        </w:rPr>
      </w:pPr>
      <w:r>
        <w:rPr>
          <w:rFonts w:hint="eastAsia"/>
        </w:rPr>
        <w:t>但现在谁带着信心的眼睛看这些事，看不出它们已经应验了呢？</w:t>
      </w:r>
    </w:p>
    <w:p w14:paraId="7AC07FC5">
      <w:pPr>
        <w:ind w:left="-5"/>
        <w:rPr>
          <w:rFonts w:hint="eastAsia"/>
        </w:rPr>
      </w:pPr>
    </w:p>
    <w:p w14:paraId="1B6D0452">
      <w:pPr>
        <w:ind w:left="-5"/>
        <w:rPr>
          <w:rFonts w:hint="eastAsia"/>
        </w:rPr>
      </w:pPr>
      <w:r>
        <w:rPr>
          <w:rFonts w:hint="eastAsia"/>
        </w:rPr>
        <w:t>Since, indeed, no tabernacle, no temple, no altar, no sacrifice, and therefore no priest either, has remained to the Jews, to whom it was commanded in the law of God that he should be ordained of the seed of Aaron;</w:t>
      </w:r>
    </w:p>
    <w:p w14:paraId="429C187D">
      <w:pPr>
        <w:ind w:left="-5"/>
        <w:rPr>
          <w:rFonts w:hint="eastAsia"/>
        </w:rPr>
      </w:pPr>
    </w:p>
    <w:p w14:paraId="7FD378BD">
      <w:pPr>
        <w:ind w:left="-5"/>
        <w:rPr>
          <w:rFonts w:hint="eastAsia"/>
        </w:rPr>
      </w:pPr>
      <w:r>
        <w:rPr>
          <w:rFonts w:hint="eastAsia"/>
        </w:rPr>
        <w:t>既然确实没有帐幕、没有圣殿、没有祭坛、没有祭祀，因此也没有祭司留给犹太人，而在上帝的律法中曾命令他应从亚伦的后裔中按立；</w:t>
      </w:r>
    </w:p>
    <w:p w14:paraId="5BDDE4D4">
      <w:pPr>
        <w:ind w:left="-5"/>
        <w:rPr>
          <w:rFonts w:hint="eastAsia"/>
        </w:rPr>
      </w:pPr>
    </w:p>
    <w:p w14:paraId="10583A4C">
      <w:pPr>
        <w:ind w:left="-5"/>
        <w:rPr>
          <w:rFonts w:hint="eastAsia"/>
        </w:rPr>
      </w:pPr>
      <w:r>
        <w:rPr>
          <w:rFonts w:hint="eastAsia"/>
        </w:rPr>
        <w:t>which is also mentioned here by the prophet, when he says, "Thus saith the Lord God of Israel, I said thy house and thy father's house shall walk before me for ever: but now the Lord saith, That be far from me; for them that honor me will I honor, and he that despiseth me shall be despised."</w:t>
      </w:r>
    </w:p>
    <w:p w14:paraId="5556A733">
      <w:pPr>
        <w:ind w:left="-5"/>
        <w:rPr>
          <w:rFonts w:hint="eastAsia"/>
        </w:rPr>
      </w:pPr>
    </w:p>
    <w:p w14:paraId="6560E001">
      <w:pPr>
        <w:ind w:left="-5"/>
        <w:rPr>
          <w:rFonts w:hint="eastAsia"/>
        </w:rPr>
      </w:pPr>
      <w:r>
        <w:rPr>
          <w:rFonts w:hint="eastAsia"/>
        </w:rPr>
        <w:t>这点先知在这里也提到了，当他说，“耶和华以色列的神说：我曾说，你和你父家必永远行在我面前；现在我却说，我决不容你们这样行。因为尊重我的，我必重看他；藐视我的，他必被轻视。”</w:t>
      </w:r>
    </w:p>
    <w:p w14:paraId="6ED36A36">
      <w:pPr>
        <w:ind w:left="-5"/>
        <w:rPr>
          <w:rFonts w:hint="eastAsia"/>
        </w:rPr>
      </w:pPr>
    </w:p>
    <w:p w14:paraId="4D611F44">
      <w:pPr>
        <w:ind w:left="-5"/>
        <w:rPr>
          <w:rFonts w:hint="eastAsia"/>
        </w:rPr>
      </w:pPr>
      <w:r>
        <w:rPr>
          <w:rFonts w:hint="eastAsia"/>
        </w:rPr>
        <w:t>For that in naming his father's house he does not mean that of his immediate father, but that of Aaron, who first was appointed priest, to be succeeded by others descended from him, is shown by the preceding words, when he says, "I was revealed unto thy father's house, when they were in the land of Egypt slaves in Pharaoh's house; and I chose thy father's house out of all the sceptres of Israel to fill the office of priest for me."</w:t>
      </w:r>
    </w:p>
    <w:p w14:paraId="7F8E5E15">
      <w:pPr>
        <w:ind w:left="-5"/>
        <w:rPr>
          <w:rFonts w:hint="eastAsia"/>
        </w:rPr>
      </w:pPr>
    </w:p>
    <w:p w14:paraId="02F77F16">
      <w:pPr>
        <w:ind w:left="-5"/>
        <w:rPr>
          <w:rFonts w:hint="eastAsia"/>
        </w:rPr>
      </w:pPr>
      <w:r>
        <w:rPr>
          <w:rFonts w:hint="eastAsia"/>
        </w:rPr>
        <w:t>因为在提到他父家时，他不是指他生父的家，而是指亚伦的家（他首先被任命为祭司，由他的后代继承），这由前面的话表明，当他说，“你父家在埃及法老家作奴仆的时候，我不是向他们显现吗？在以色列众支派中，我不是拣选人作我的祭司吗？”</w:t>
      </w:r>
    </w:p>
    <w:p w14:paraId="21460461">
      <w:pPr>
        <w:ind w:left="-5"/>
        <w:rPr>
          <w:rFonts w:hint="eastAsia"/>
        </w:rPr>
      </w:pPr>
    </w:p>
    <w:p w14:paraId="36084676">
      <w:pPr>
        <w:ind w:left="-5"/>
        <w:rPr>
          <w:rFonts w:hint="eastAsia"/>
        </w:rPr>
      </w:pPr>
      <w:r>
        <w:rPr>
          <w:rFonts w:hint="eastAsia"/>
        </w:rPr>
        <w:t>Which of the fathers in that Egyptian slavery, but Aaron, was his father, who, when they were set free, was chosen to the priesthood?</w:t>
      </w:r>
    </w:p>
    <w:p w14:paraId="59226F5A">
      <w:pPr>
        <w:ind w:left="-5"/>
        <w:rPr>
          <w:rFonts w:hint="eastAsia"/>
        </w:rPr>
      </w:pPr>
    </w:p>
    <w:p w14:paraId="241ADE13">
      <w:pPr>
        <w:ind w:left="-5"/>
        <w:rPr>
          <w:rFonts w:hint="eastAsia"/>
        </w:rPr>
      </w:pPr>
      <w:r>
        <w:rPr>
          <w:rFonts w:hint="eastAsia"/>
        </w:rPr>
        <w:t>在那埃及奴役中的父亲们，除了亚伦，谁是他的父亲，当他们被释放时，被选为祭司？</w:t>
      </w:r>
    </w:p>
    <w:p w14:paraId="07D32C46">
      <w:pPr>
        <w:ind w:left="-5"/>
        <w:rPr>
          <w:rFonts w:hint="eastAsia"/>
        </w:rPr>
      </w:pPr>
    </w:p>
    <w:p w14:paraId="34E17977">
      <w:pPr>
        <w:ind w:left="-5"/>
        <w:rPr>
          <w:rFonts w:hint="eastAsia"/>
        </w:rPr>
      </w:pPr>
      <w:r>
        <w:rPr>
          <w:rFonts w:hint="eastAsia"/>
        </w:rPr>
        <w:t>It was of his lineage, therefore, he has said in this passage it should come to pass that they should no longer be priests; which already we see fulfilled.</w:t>
      </w:r>
    </w:p>
    <w:p w14:paraId="69FF7413">
      <w:pPr>
        <w:ind w:left="-5"/>
        <w:rPr>
          <w:rFonts w:hint="eastAsia"/>
        </w:rPr>
      </w:pPr>
    </w:p>
    <w:p w14:paraId="536CCED5">
      <w:pPr>
        <w:ind w:left="-5"/>
        <w:rPr>
          <w:rFonts w:hint="eastAsia"/>
        </w:rPr>
      </w:pPr>
      <w:r>
        <w:rPr>
          <w:rFonts w:hint="eastAsia"/>
        </w:rPr>
        <w:t>因此，关于他的血统，他在这段经文中说将会发生他们不再作祭司的事；这一点我们已经看到应验了。</w:t>
      </w:r>
    </w:p>
    <w:p w14:paraId="64AEA330">
      <w:pPr>
        <w:ind w:left="-5"/>
        <w:rPr>
          <w:rFonts w:hint="eastAsia"/>
        </w:rPr>
      </w:pPr>
    </w:p>
    <w:p w14:paraId="643D8AC5">
      <w:pPr>
        <w:ind w:left="-5"/>
        <w:rPr>
          <w:rFonts w:hint="eastAsia"/>
        </w:rPr>
      </w:pPr>
      <w:r>
        <w:rPr>
          <w:rFonts w:hint="eastAsia"/>
        </w:rPr>
        <w:t>If faith be watchful, the things are before us: they are discerned, they are grasped, and are forced on the eyes of the unwilling, so that they are seen:</w:t>
      </w:r>
    </w:p>
    <w:p w14:paraId="68ABBB65">
      <w:pPr>
        <w:ind w:left="-5"/>
        <w:rPr>
          <w:rFonts w:hint="eastAsia"/>
        </w:rPr>
      </w:pPr>
    </w:p>
    <w:p w14:paraId="24B5DAAD">
      <w:pPr>
        <w:ind w:left="-5"/>
        <w:rPr>
          <w:rFonts w:hint="eastAsia"/>
        </w:rPr>
      </w:pPr>
      <w:r>
        <w:rPr>
          <w:rFonts w:hint="eastAsia"/>
        </w:rPr>
        <w:t>如果信心警醒，这些事就在我们面前：它们被辨别，被把握，并被迫进入不愿看见者的眼中，以致它们被看见：</w:t>
      </w:r>
    </w:p>
    <w:p w14:paraId="45376D94">
      <w:pPr>
        <w:ind w:left="-5"/>
        <w:rPr>
          <w:rFonts w:hint="eastAsia"/>
        </w:rPr>
      </w:pPr>
    </w:p>
    <w:p w14:paraId="6CF21F43">
      <w:pPr>
        <w:ind w:left="-5"/>
        <w:rPr>
          <w:rFonts w:hint="eastAsia"/>
        </w:rPr>
      </w:pPr>
      <w:r>
        <w:rPr>
          <w:rFonts w:hint="eastAsia"/>
        </w:rPr>
        <w:t>"Behold the days come," he says, "that I will cut off thy seed, and the seed of thy father's house, and thou shalt never have an old man in mine house.</w:t>
      </w:r>
    </w:p>
    <w:p w14:paraId="7636C698">
      <w:pPr>
        <w:ind w:left="-5"/>
        <w:rPr>
          <w:rFonts w:hint="eastAsia"/>
        </w:rPr>
      </w:pPr>
    </w:p>
    <w:p w14:paraId="75C2C7C1">
      <w:pPr>
        <w:ind w:left="-5"/>
        <w:rPr>
          <w:rFonts w:hint="eastAsia"/>
        </w:rPr>
      </w:pPr>
      <w:r>
        <w:rPr>
          <w:rFonts w:hint="eastAsia"/>
        </w:rPr>
        <w:t>他说，“日子必到，我要折断你的膀臂和你父家的膀臂，使你家中没有一个老年人。</w:t>
      </w:r>
    </w:p>
    <w:p w14:paraId="0ECB37CF">
      <w:pPr>
        <w:ind w:left="-5"/>
        <w:rPr>
          <w:rFonts w:hint="eastAsia"/>
        </w:rPr>
      </w:pPr>
    </w:p>
    <w:p w14:paraId="7AF37901">
      <w:pPr>
        <w:ind w:left="-5"/>
        <w:rPr>
          <w:rFonts w:hint="eastAsia"/>
        </w:rPr>
      </w:pPr>
      <w:r>
        <w:rPr>
          <w:rFonts w:hint="eastAsia"/>
        </w:rPr>
        <w:t>And I will cut off the man of thine from mine altar, so that his eyes shall be consumed and his heart shall melt away."</w:t>
      </w:r>
    </w:p>
    <w:p w14:paraId="201315D0">
      <w:pPr>
        <w:ind w:left="-5"/>
        <w:rPr>
          <w:rFonts w:hint="eastAsia"/>
        </w:rPr>
      </w:pPr>
    </w:p>
    <w:p w14:paraId="77B13DB0">
      <w:pPr>
        <w:ind w:left="-5"/>
        <w:rPr>
          <w:rFonts w:hint="eastAsia"/>
        </w:rPr>
      </w:pPr>
      <w:r>
        <w:rPr>
          <w:rFonts w:hint="eastAsia"/>
        </w:rPr>
        <w:t>在我的坛前，我必不将你的人灭尽，却要使他的眼目干瘪，心中忧伤。”</w:t>
      </w:r>
    </w:p>
    <w:p w14:paraId="4DB7B9A5">
      <w:pPr>
        <w:ind w:left="-5"/>
        <w:rPr>
          <w:rFonts w:hint="eastAsia"/>
        </w:rPr>
      </w:pPr>
    </w:p>
    <w:p w14:paraId="5574871A">
      <w:pPr>
        <w:ind w:left="-5"/>
        <w:rPr>
          <w:rFonts w:hint="eastAsia"/>
        </w:rPr>
      </w:pPr>
      <w:r>
        <w:rPr>
          <w:rFonts w:hint="eastAsia"/>
        </w:rPr>
        <w:t>Behold the days which were foretold have already come.</w:t>
      </w:r>
    </w:p>
    <w:p w14:paraId="46B4EC8F">
      <w:pPr>
        <w:ind w:left="-5"/>
        <w:rPr>
          <w:rFonts w:hint="eastAsia"/>
        </w:rPr>
      </w:pPr>
    </w:p>
    <w:p w14:paraId="6048EBE3">
      <w:pPr>
        <w:ind w:left="-5"/>
        <w:rPr>
          <w:rFonts w:hint="eastAsia"/>
        </w:rPr>
      </w:pPr>
      <w:r>
        <w:rPr>
          <w:rFonts w:hint="eastAsia"/>
        </w:rPr>
        <w:t>看哪，预言的日子已经来到。</w:t>
      </w:r>
    </w:p>
    <w:p w14:paraId="4FB61EE0">
      <w:pPr>
        <w:ind w:left="-5"/>
        <w:rPr>
          <w:rFonts w:hint="eastAsia"/>
        </w:rPr>
      </w:pPr>
    </w:p>
    <w:p w14:paraId="7B790C9F">
      <w:pPr>
        <w:ind w:left="-5"/>
        <w:rPr>
          <w:rFonts w:hint="eastAsia"/>
        </w:rPr>
      </w:pPr>
      <w:r>
        <w:rPr>
          <w:rFonts w:hint="eastAsia"/>
        </w:rPr>
        <w:t>There is no priest after the order of Aaron; and whoever is a man of his lineage, when he sees the sacrifice of the Christians prevailing over the whole world, but that great honor taken away from himself, his eyes fail and his soul melts away consumed with grief.</w:t>
      </w:r>
    </w:p>
    <w:p w14:paraId="0393CCEA">
      <w:pPr>
        <w:ind w:left="-5"/>
        <w:rPr>
          <w:rFonts w:hint="eastAsia"/>
        </w:rPr>
      </w:pPr>
    </w:p>
    <w:p w14:paraId="29FB160C">
      <w:pPr>
        <w:ind w:left="-5"/>
        <w:rPr>
          <w:rFonts w:hint="eastAsia"/>
        </w:rPr>
      </w:pPr>
      <w:r>
        <w:rPr>
          <w:rFonts w:hint="eastAsia"/>
        </w:rPr>
        <w:t>没有照着亚伦等次的祭司；凡是他血统的人，当他看到基督徒的祭祀盛行全世界，而那巨大的荣誉从自己身上被夺走时，他的眼睛衰残，灵魂因悲伤而消融。</w:t>
      </w:r>
    </w:p>
    <w:p w14:paraId="3E617781">
      <w:pPr>
        <w:ind w:left="-5"/>
        <w:rPr>
          <w:rFonts w:hint="eastAsia"/>
        </w:rPr>
      </w:pPr>
    </w:p>
    <w:p w14:paraId="3D2274CC">
      <w:pPr>
        <w:ind w:left="-5"/>
        <w:rPr>
          <w:rFonts w:hint="eastAsia"/>
        </w:rPr>
      </w:pPr>
      <w:r>
        <w:rPr>
          <w:rFonts w:hint="eastAsia"/>
        </w:rPr>
        <w:t>3. But what follows belongs properly to the house of Eli, to whom these things were said: "And every one of thine house that is left shall fall by the sword of men.</w:t>
      </w:r>
    </w:p>
    <w:p w14:paraId="683E86D4">
      <w:pPr>
        <w:ind w:left="-5"/>
        <w:rPr>
          <w:rFonts w:hint="eastAsia"/>
        </w:rPr>
      </w:pPr>
    </w:p>
    <w:p w14:paraId="582CB854">
      <w:pPr>
        <w:ind w:left="-5"/>
        <w:rPr>
          <w:rFonts w:hint="eastAsia"/>
        </w:rPr>
      </w:pPr>
      <w:r>
        <w:rPr>
          <w:rFonts w:hint="eastAsia"/>
        </w:rPr>
        <w:t>3. 但接下来的话恰当地属于以利家，这些话是对他说的：“你家中所增添的人口，都必死在人（sword of men）手中。</w:t>
      </w:r>
    </w:p>
    <w:p w14:paraId="08F67754">
      <w:pPr>
        <w:ind w:left="-5"/>
        <w:rPr>
          <w:rFonts w:hint="eastAsia"/>
        </w:rPr>
      </w:pPr>
    </w:p>
    <w:p w14:paraId="76979D9E">
      <w:pPr>
        <w:ind w:left="-5"/>
        <w:rPr>
          <w:rFonts w:hint="eastAsia"/>
        </w:rPr>
      </w:pPr>
      <w:r>
        <w:rPr>
          <w:rFonts w:hint="eastAsia"/>
        </w:rPr>
        <w:t>And this shall be a sign unto thee that shall come upon these thy two sons, Hophni and Phinehas; in one day they shall die both of them."</w:t>
      </w:r>
    </w:p>
    <w:p w14:paraId="7D73F17E">
      <w:pPr>
        <w:ind w:left="-5"/>
        <w:rPr>
          <w:rFonts w:hint="eastAsia"/>
        </w:rPr>
      </w:pPr>
    </w:p>
    <w:p w14:paraId="0D3C7169">
      <w:pPr>
        <w:ind w:left="-5"/>
        <w:rPr>
          <w:rFonts w:hint="eastAsia"/>
        </w:rPr>
      </w:pPr>
      <w:r>
        <w:rPr>
          <w:rFonts w:hint="eastAsia"/>
        </w:rPr>
        <w:t>你的两个儿子，何弗尼、非尼哈所遭遇的事，可作你的证据：他们二人必一日同死。”</w:t>
      </w:r>
    </w:p>
    <w:p w14:paraId="5F327452">
      <w:pPr>
        <w:ind w:left="-5"/>
        <w:rPr>
          <w:rFonts w:hint="eastAsia"/>
        </w:rPr>
      </w:pPr>
    </w:p>
    <w:p w14:paraId="32666943">
      <w:pPr>
        <w:ind w:left="-5"/>
        <w:rPr>
          <w:rFonts w:hint="eastAsia"/>
        </w:rPr>
      </w:pPr>
      <w:r>
        <w:rPr>
          <w:rFonts w:hint="eastAsia"/>
        </w:rPr>
        <w:t>This, therefore, is made a sign of the change of the priesthood from this man's house, by which it is signified that the priesthood of Aaron's house is to be changed.</w:t>
      </w:r>
    </w:p>
    <w:p w14:paraId="3733FD85">
      <w:pPr>
        <w:ind w:left="-5"/>
        <w:rPr>
          <w:rFonts w:hint="eastAsia"/>
        </w:rPr>
      </w:pPr>
    </w:p>
    <w:p w14:paraId="1779BC85">
      <w:pPr>
        <w:ind w:left="-5"/>
        <w:rPr>
          <w:rFonts w:hint="eastAsia"/>
        </w:rPr>
      </w:pPr>
      <w:r>
        <w:rPr>
          <w:rFonts w:hint="eastAsia"/>
        </w:rPr>
        <w:t>因此，这成为祭司制度从这人家中改变的记号，藉此表明亚伦家的祭司制度将被改变。</w:t>
      </w:r>
    </w:p>
    <w:p w14:paraId="79F2A634">
      <w:pPr>
        <w:ind w:left="-5"/>
        <w:rPr>
          <w:rFonts w:hint="eastAsia"/>
        </w:rPr>
      </w:pPr>
    </w:p>
    <w:p w14:paraId="68ED79D0">
      <w:pPr>
        <w:ind w:left="-5"/>
        <w:rPr>
          <w:rFonts w:hint="eastAsia"/>
        </w:rPr>
      </w:pPr>
      <w:r>
        <w:rPr>
          <w:rFonts w:hint="eastAsia"/>
        </w:rPr>
        <w:t>For the death of this man's sons signified the death not of the men, but of the priesthood itself of the sons of Aaron.</w:t>
      </w:r>
    </w:p>
    <w:p w14:paraId="1DFD207A">
      <w:pPr>
        <w:ind w:left="-5"/>
        <w:rPr>
          <w:rFonts w:hint="eastAsia"/>
        </w:rPr>
      </w:pPr>
    </w:p>
    <w:p w14:paraId="3AD85062">
      <w:pPr>
        <w:ind w:left="-5"/>
        <w:rPr>
          <w:rFonts w:hint="eastAsia"/>
        </w:rPr>
      </w:pPr>
      <w:r>
        <w:rPr>
          <w:rFonts w:hint="eastAsia"/>
        </w:rPr>
        <w:t>因为这人儿子的死象征的不是人的死，而是亚伦儿子祭司制度本身的死。</w:t>
      </w:r>
    </w:p>
    <w:p w14:paraId="7AEAE13E">
      <w:pPr>
        <w:ind w:left="-5"/>
        <w:rPr>
          <w:rFonts w:hint="eastAsia"/>
        </w:rPr>
      </w:pPr>
    </w:p>
    <w:p w14:paraId="6E3C3A00">
      <w:pPr>
        <w:ind w:left="-5"/>
        <w:rPr>
          <w:rFonts w:hint="eastAsia"/>
        </w:rPr>
      </w:pPr>
      <w:r>
        <w:rPr>
          <w:rFonts w:hint="eastAsia"/>
        </w:rPr>
        <w:t>But what follows pertains to that Priest whom Samuel typified by succeeding this one.</w:t>
      </w:r>
    </w:p>
    <w:p w14:paraId="40CFAA9E">
      <w:pPr>
        <w:ind w:left="-5"/>
        <w:rPr>
          <w:rFonts w:hint="eastAsia"/>
        </w:rPr>
      </w:pPr>
    </w:p>
    <w:p w14:paraId="75B714DE">
      <w:pPr>
        <w:ind w:left="-5"/>
        <w:rPr>
          <w:rFonts w:hint="eastAsia"/>
        </w:rPr>
      </w:pPr>
      <w:r>
        <w:rPr>
          <w:rFonts w:hint="eastAsia"/>
        </w:rPr>
        <w:t>但接下来的话属于那位祭司，撒母耳通过继承这一位而预表了祂。</w:t>
      </w:r>
    </w:p>
    <w:p w14:paraId="4285A8DE">
      <w:pPr>
        <w:ind w:left="-5"/>
        <w:rPr>
          <w:rFonts w:hint="eastAsia"/>
        </w:rPr>
      </w:pPr>
    </w:p>
    <w:p w14:paraId="09715398">
      <w:pPr>
        <w:ind w:left="-5"/>
        <w:rPr>
          <w:rFonts w:hint="eastAsia"/>
        </w:rPr>
      </w:pPr>
      <w:r>
        <w:rPr>
          <w:rFonts w:hint="eastAsia"/>
        </w:rPr>
        <w:t>Therefore the things which follow are said of Christ Jesus, the true Priest of the New Testament:</w:t>
      </w:r>
    </w:p>
    <w:p w14:paraId="23343A04">
      <w:pPr>
        <w:ind w:left="-5"/>
        <w:rPr>
          <w:rFonts w:hint="eastAsia"/>
        </w:rPr>
      </w:pPr>
    </w:p>
    <w:p w14:paraId="2B769090">
      <w:pPr>
        <w:ind w:left="-5"/>
        <w:rPr>
          <w:rFonts w:hint="eastAsia"/>
        </w:rPr>
      </w:pPr>
      <w:r>
        <w:rPr>
          <w:rFonts w:hint="eastAsia"/>
        </w:rPr>
        <w:t>因此接下来的事是关于基督耶稣，新约的真正祭司说的：</w:t>
      </w:r>
    </w:p>
    <w:p w14:paraId="1562B860">
      <w:pPr>
        <w:ind w:left="-5"/>
        <w:rPr>
          <w:rFonts w:hint="eastAsia"/>
        </w:rPr>
      </w:pPr>
    </w:p>
    <w:p w14:paraId="0C9BB961">
      <w:pPr>
        <w:ind w:left="-5"/>
        <w:rPr>
          <w:rFonts w:hint="eastAsia"/>
        </w:rPr>
      </w:pPr>
      <w:r>
        <w:rPr>
          <w:rFonts w:hint="eastAsia"/>
        </w:rPr>
        <w:t>"And I will raise me up a faithful Priest that shall do according to all that is in mine heart and in my soul; and I will build Him a sure house."</w:t>
      </w:r>
    </w:p>
    <w:p w14:paraId="3528C793">
      <w:pPr>
        <w:ind w:left="-5"/>
        <w:rPr>
          <w:rFonts w:hint="eastAsia"/>
        </w:rPr>
      </w:pPr>
    </w:p>
    <w:p w14:paraId="7C1E54DE">
      <w:pPr>
        <w:ind w:left="-5"/>
        <w:rPr>
          <w:rFonts w:hint="eastAsia"/>
        </w:rPr>
      </w:pPr>
      <w:r>
        <w:rPr>
          <w:rFonts w:hint="eastAsia"/>
        </w:rPr>
        <w:t>“我要为自己立一个忠心的祭司；他必照我的心意而行。我要为他建立坚固的家。”</w:t>
      </w:r>
    </w:p>
    <w:p w14:paraId="19027109">
      <w:pPr>
        <w:ind w:left="-5"/>
        <w:rPr>
          <w:rFonts w:hint="eastAsia"/>
        </w:rPr>
      </w:pPr>
    </w:p>
    <w:p w14:paraId="75618799">
      <w:pPr>
        <w:ind w:left="-5"/>
        <w:rPr>
          <w:rFonts w:hint="eastAsia"/>
        </w:rPr>
      </w:pPr>
      <w:r>
        <w:rPr>
          <w:rFonts w:hint="eastAsia"/>
        </w:rPr>
        <w:t>The same is the eternal Jerusalem above. "And He shall walk," saith He, "before my Christ always."</w:t>
      </w:r>
    </w:p>
    <w:p w14:paraId="3EB57FA5">
      <w:pPr>
        <w:ind w:left="-5"/>
        <w:rPr>
          <w:rFonts w:hint="eastAsia"/>
        </w:rPr>
      </w:pPr>
    </w:p>
    <w:p w14:paraId="5C4F9307">
      <w:pPr>
        <w:ind w:left="-5"/>
        <w:rPr>
          <w:rFonts w:hint="eastAsia"/>
        </w:rPr>
      </w:pPr>
      <w:r>
        <w:rPr>
          <w:rFonts w:hint="eastAsia"/>
        </w:rPr>
        <w:t>这就是上面的永恒耶路撒冷。“他必永远行在我的受膏者（Christ）面前，”祂说。</w:t>
      </w:r>
    </w:p>
    <w:p w14:paraId="7A6C46A7">
      <w:pPr>
        <w:ind w:left="-5"/>
        <w:rPr>
          <w:rFonts w:hint="eastAsia"/>
        </w:rPr>
      </w:pPr>
    </w:p>
    <w:p w14:paraId="7F1C8D5A">
      <w:pPr>
        <w:ind w:left="-5"/>
        <w:rPr>
          <w:rFonts w:hint="eastAsia"/>
        </w:rPr>
      </w:pPr>
      <w:r>
        <w:rPr>
          <w:rFonts w:hint="eastAsia"/>
        </w:rPr>
        <w:t>"He shall walk" means "he shall be conversant with," just as He had said before of Aaron's house, "I said that thine house and thy father's house shall walk before me for ever."</w:t>
      </w:r>
    </w:p>
    <w:p w14:paraId="7E10343D">
      <w:pPr>
        <w:ind w:left="-5"/>
        <w:rPr>
          <w:rFonts w:hint="eastAsia"/>
        </w:rPr>
      </w:pPr>
    </w:p>
    <w:p w14:paraId="570F401E">
      <w:pPr>
        <w:ind w:left="-5"/>
        <w:rPr>
          <w:rFonts w:hint="eastAsia"/>
        </w:rPr>
      </w:pPr>
      <w:r>
        <w:rPr>
          <w:rFonts w:hint="eastAsia"/>
        </w:rPr>
        <w:t>“他必行”意味着“他将熟悉/交往”，正如祂之前关于亚伦家所说的，“我曾说，你和你父家必永远行在我面前。”</w:t>
      </w:r>
    </w:p>
    <w:p w14:paraId="2D01FA4D">
      <w:pPr>
        <w:ind w:left="-5"/>
        <w:rPr>
          <w:rFonts w:hint="eastAsia"/>
        </w:rPr>
      </w:pPr>
    </w:p>
    <w:p w14:paraId="2AD66A3D">
      <w:pPr>
        <w:ind w:left="-5"/>
        <w:rPr>
          <w:rFonts w:hint="eastAsia"/>
        </w:rPr>
      </w:pPr>
      <w:r>
        <w:rPr>
          <w:rFonts w:hint="eastAsia"/>
        </w:rPr>
        <w:t>But what He says, "He shall walk before my Christ," is to be understood entirely of the house itself, not of the priest, who is Christ Himself, the Mediator and Saviour.</w:t>
      </w:r>
    </w:p>
    <w:p w14:paraId="4BCD1C6F">
      <w:pPr>
        <w:ind w:left="-5"/>
        <w:rPr>
          <w:rFonts w:hint="eastAsia"/>
        </w:rPr>
      </w:pPr>
    </w:p>
    <w:p w14:paraId="45D95F96">
      <w:pPr>
        <w:ind w:left="-5"/>
        <w:rPr>
          <w:rFonts w:hint="eastAsia"/>
        </w:rPr>
      </w:pPr>
      <w:r>
        <w:rPr>
          <w:rFonts w:hint="eastAsia"/>
        </w:rPr>
        <w:t>但祂说，“他必行在我的受膏者面前，”应完全理解为指房屋本身，而不是指祭司，祭司就是基督自己，中保和救主。</w:t>
      </w:r>
    </w:p>
    <w:p w14:paraId="6374A0C8">
      <w:pPr>
        <w:ind w:left="-5"/>
        <w:rPr>
          <w:rFonts w:hint="eastAsia"/>
        </w:rPr>
      </w:pPr>
    </w:p>
    <w:p w14:paraId="29366FB2">
      <w:pPr>
        <w:ind w:left="-5"/>
        <w:rPr>
          <w:rFonts w:hint="eastAsia"/>
        </w:rPr>
      </w:pPr>
      <w:r>
        <w:rPr>
          <w:rFonts w:hint="eastAsia"/>
        </w:rPr>
        <w:t>His house, therefore, shall walk before Him. "Shall walk" may also be understood to mean from death to life, all the time this mortality passes through, even to the end of this world.</w:t>
      </w:r>
    </w:p>
    <w:p w14:paraId="64ABF880">
      <w:pPr>
        <w:ind w:left="-5"/>
        <w:rPr>
          <w:rFonts w:hint="eastAsia"/>
        </w:rPr>
      </w:pPr>
    </w:p>
    <w:p w14:paraId="64AAEE0B">
      <w:pPr>
        <w:ind w:left="-5"/>
        <w:rPr>
          <w:rFonts w:hint="eastAsia"/>
        </w:rPr>
      </w:pPr>
      <w:r>
        <w:rPr>
          <w:rFonts w:hint="eastAsia"/>
        </w:rPr>
        <w:t>因此，祂的房屋必行在祂面前。“必行”也可以理解为从死到生，在这必死性经过的整个时间里，甚至到世界的末了。</w:t>
      </w:r>
    </w:p>
    <w:p w14:paraId="0CA01448">
      <w:pPr>
        <w:ind w:left="-5"/>
        <w:rPr>
          <w:rFonts w:hint="eastAsia"/>
        </w:rPr>
      </w:pPr>
    </w:p>
    <w:p w14:paraId="3EF95A37">
      <w:pPr>
        <w:ind w:left="-5"/>
        <w:rPr>
          <w:rFonts w:hint="eastAsia"/>
        </w:rPr>
      </w:pPr>
      <w:r>
        <w:rPr>
          <w:rFonts w:hint="eastAsia"/>
        </w:rPr>
        <w:t>But where God says, "Who will do all that is in mine heart and in my soul," we must not think that God has a soul, for He is the Author of souls; but this is said of God tropically, not properly, just as He is said to have hands and feet, and other corporal members.</w:t>
      </w:r>
    </w:p>
    <w:p w14:paraId="6378F20F">
      <w:pPr>
        <w:ind w:left="-5"/>
        <w:rPr>
          <w:rFonts w:hint="eastAsia"/>
        </w:rPr>
      </w:pPr>
    </w:p>
    <w:p w14:paraId="754AF70D">
      <w:pPr>
        <w:ind w:left="-5"/>
        <w:rPr>
          <w:rFonts w:hint="eastAsia"/>
        </w:rPr>
      </w:pPr>
      <w:r>
        <w:rPr>
          <w:rFonts w:hint="eastAsia"/>
        </w:rPr>
        <w:t>但在上帝说，“他必照我的心意而行”的地方，我们不应认为上帝有灵魂，因为祂是灵魂的作者；这关于上帝是比喻地说的，不是恰当地，就像据说祂有手脚和其他身体肢体一样。</w:t>
      </w:r>
    </w:p>
    <w:p w14:paraId="58E9F70C">
      <w:pPr>
        <w:ind w:left="-5"/>
        <w:rPr>
          <w:rFonts w:hint="eastAsia"/>
        </w:rPr>
      </w:pPr>
    </w:p>
    <w:p w14:paraId="14378219">
      <w:pPr>
        <w:ind w:left="-5"/>
        <w:rPr>
          <w:rFonts w:hint="eastAsia"/>
        </w:rPr>
      </w:pPr>
      <w:r>
        <w:rPr>
          <w:rFonts w:hint="eastAsia"/>
        </w:rPr>
        <w:t>And, lest it should be supposed from such language that man in the form of this flesh is made in the image of God, wings also are ascribed to Him, which man has not at all; and it is said to God, "Hide me under the shadow of Thy wings," that men may understand that such things are said of that ineffable nature not in proper but in figurative words.</w:t>
      </w:r>
    </w:p>
    <w:p w14:paraId="411F173E">
      <w:pPr>
        <w:ind w:left="-5"/>
        <w:rPr>
          <w:rFonts w:hint="eastAsia"/>
        </w:rPr>
      </w:pPr>
    </w:p>
    <w:p w14:paraId="57F82CDB">
      <w:pPr>
        <w:ind w:left="-5"/>
        <w:rPr>
          <w:rFonts w:hint="eastAsia"/>
        </w:rPr>
      </w:pPr>
      <w:r>
        <w:rPr>
          <w:rFonts w:hint="eastAsia"/>
        </w:rPr>
        <w:t>而且，为了不让人从这种语言中以为在这肉体形象中的人是按上帝形象造的，翅膀也被归于祂，这人根本没有；经上对上帝说，“将我隐藏在你翅膀的荫下，”以便人们理解这类事关于那不可言喻的本性不是用恰当的而是用比喻的词语说的。</w:t>
      </w:r>
    </w:p>
    <w:p w14:paraId="69B5CC7C">
      <w:pPr>
        <w:ind w:left="-5"/>
        <w:rPr>
          <w:rFonts w:hint="eastAsia"/>
        </w:rPr>
      </w:pPr>
    </w:p>
    <w:p w14:paraId="490A27F0">
      <w:pPr>
        <w:ind w:left="-5"/>
        <w:rPr>
          <w:rFonts w:hint="eastAsia"/>
        </w:rPr>
      </w:pPr>
      <w:r>
        <w:rPr>
          <w:rFonts w:hint="eastAsia"/>
        </w:rPr>
        <w:t>4. But what is added, "And it shall come to pass that he who is left in thine house shall come to worship him," is not said properly of the house of this Eli, but of that Aaron, the men of which remained even to the advent of Jesus Christ, of which race there are not wanting men even to this present.</w:t>
      </w:r>
    </w:p>
    <w:p w14:paraId="464C4140">
      <w:pPr>
        <w:ind w:left="-5"/>
        <w:rPr>
          <w:rFonts w:hint="eastAsia"/>
        </w:rPr>
      </w:pPr>
    </w:p>
    <w:p w14:paraId="14877290">
      <w:pPr>
        <w:ind w:left="-5"/>
        <w:rPr>
          <w:rFonts w:hint="eastAsia"/>
        </w:rPr>
      </w:pPr>
      <w:r>
        <w:rPr>
          <w:rFonts w:hint="eastAsia"/>
        </w:rPr>
        <w:t>4. 但加上去的，“你家所剩下的人都必来叩拜他，”这不恰当地指以利的家，而是指亚伦的家，其人一直存留到耶稣基督降临，该族的人甚至到现在也不缺乏。</w:t>
      </w:r>
    </w:p>
    <w:p w14:paraId="201D8B74">
      <w:pPr>
        <w:ind w:left="-5"/>
        <w:rPr>
          <w:rFonts w:hint="eastAsia"/>
        </w:rPr>
      </w:pPr>
    </w:p>
    <w:p w14:paraId="40BA49A3">
      <w:pPr>
        <w:ind w:left="-5"/>
        <w:rPr>
          <w:rFonts w:hint="eastAsia"/>
        </w:rPr>
      </w:pPr>
      <w:r>
        <w:rPr>
          <w:rFonts w:hint="eastAsia"/>
        </w:rPr>
        <w:t>For of that house of Eli it had already been said above, "And every one of thine house that is left shall fall by the sword of men."</w:t>
      </w:r>
    </w:p>
    <w:p w14:paraId="65284EB8">
      <w:pPr>
        <w:ind w:left="-5"/>
        <w:rPr>
          <w:rFonts w:hint="eastAsia"/>
        </w:rPr>
      </w:pPr>
    </w:p>
    <w:p w14:paraId="44E4EF44">
      <w:pPr>
        <w:ind w:left="-5"/>
        <w:rPr>
          <w:rFonts w:hint="eastAsia"/>
        </w:rPr>
      </w:pPr>
      <w:r>
        <w:rPr>
          <w:rFonts w:hint="eastAsia"/>
        </w:rPr>
        <w:t>因为关于以利家，上面已经说过，“你家中所增添的人口，都必死在人手中。”</w:t>
      </w:r>
    </w:p>
    <w:p w14:paraId="485A79A7">
      <w:pPr>
        <w:ind w:left="-5"/>
        <w:rPr>
          <w:rFonts w:hint="eastAsia"/>
        </w:rPr>
      </w:pPr>
    </w:p>
    <w:p w14:paraId="4078A589">
      <w:pPr>
        <w:ind w:left="-5"/>
        <w:rPr>
          <w:rFonts w:hint="eastAsia"/>
        </w:rPr>
      </w:pPr>
      <w:r>
        <w:rPr>
          <w:rFonts w:hint="eastAsia"/>
        </w:rPr>
        <w:t>How, therefore, could it be truly said here, "And it shall come to pass that every one that is left shall come to worship him," if that is true, that no one shall escape the avenging sword, unless he would have it understood of those who belong to the race of that whole priesthood after the order of Aaron?</w:t>
      </w:r>
    </w:p>
    <w:p w14:paraId="68B46D4C">
      <w:pPr>
        <w:ind w:left="-5"/>
        <w:rPr>
          <w:rFonts w:hint="eastAsia"/>
        </w:rPr>
      </w:pPr>
    </w:p>
    <w:p w14:paraId="2E190C44">
      <w:pPr>
        <w:ind w:left="-5"/>
        <w:rPr>
          <w:rFonts w:hint="eastAsia"/>
        </w:rPr>
      </w:pPr>
      <w:r>
        <w:rPr>
          <w:rFonts w:hint="eastAsia"/>
        </w:rPr>
        <w:t>因此，如果那是真的，即没有人能逃脱复仇之剑，这里怎么能真实地说，“凡剩下的都必来叩拜他”呢，除非他希望这被理解为指那些属于照着亚伦等次整个祭司族类的人？</w:t>
      </w:r>
    </w:p>
    <w:p w14:paraId="2A5910FB">
      <w:pPr>
        <w:ind w:left="-5"/>
        <w:rPr>
          <w:rFonts w:hint="eastAsia"/>
        </w:rPr>
      </w:pPr>
    </w:p>
    <w:p w14:paraId="18D0D052">
      <w:pPr>
        <w:ind w:left="-5"/>
        <w:rPr>
          <w:rFonts w:hint="eastAsia"/>
        </w:rPr>
      </w:pPr>
      <w:r>
        <w:rPr>
          <w:rFonts w:hint="eastAsia"/>
        </w:rPr>
        <w:t>Therefore, if it is of these the predestinated remnant, about whom another prophet has said, "The remnant shall be saved;" whence the apostle also says, "Even so then at this time also the remnant according to the election of grace is saved;"</w:t>
      </w:r>
    </w:p>
    <w:p w14:paraId="01DCD247">
      <w:pPr>
        <w:ind w:left="-5"/>
        <w:rPr>
          <w:rFonts w:hint="eastAsia"/>
        </w:rPr>
      </w:pPr>
    </w:p>
    <w:p w14:paraId="193E4F47">
      <w:pPr>
        <w:ind w:left="-5"/>
        <w:rPr>
          <w:rFonts w:hint="eastAsia"/>
        </w:rPr>
      </w:pPr>
      <w:r>
        <w:rPr>
          <w:rFonts w:hint="eastAsia"/>
        </w:rPr>
        <w:t>因此，如果是关于这些预定的余民，另一位先知曾说，“余数必得救；”因此使徒也说，“如今也是这样，照着拣选的恩典，还有所留的余数；”</w:t>
      </w:r>
    </w:p>
    <w:p w14:paraId="75C3B96E">
      <w:pPr>
        <w:ind w:left="-5"/>
        <w:rPr>
          <w:rFonts w:hint="eastAsia"/>
        </w:rPr>
      </w:pPr>
    </w:p>
    <w:p w14:paraId="07ED3D06">
      <w:pPr>
        <w:ind w:left="-5"/>
        <w:rPr>
          <w:rFonts w:hint="eastAsia"/>
        </w:rPr>
      </w:pPr>
      <w:r>
        <w:rPr>
          <w:rFonts w:hint="eastAsia"/>
        </w:rPr>
        <w:t>since it is easily understood to be of such a remnant that it is said, "He that is left in thine house," assuredly he believes in Christ; just as in the time of the apostle very many of that nation believed;</w:t>
      </w:r>
    </w:p>
    <w:p w14:paraId="70431E80">
      <w:pPr>
        <w:ind w:left="-5"/>
        <w:rPr>
          <w:rFonts w:hint="eastAsia"/>
        </w:rPr>
      </w:pPr>
    </w:p>
    <w:p w14:paraId="198B8E22">
      <w:pPr>
        <w:ind w:left="-5"/>
        <w:rPr>
          <w:rFonts w:hint="eastAsia"/>
        </w:rPr>
      </w:pPr>
      <w:r>
        <w:rPr>
          <w:rFonts w:hint="eastAsia"/>
        </w:rPr>
        <w:t>既然容易理解所谓“你家所剩下的人”是指这样的余民，他肯定信基督；正如在使徒时代那个民族有许多人信了；</w:t>
      </w:r>
    </w:p>
    <w:p w14:paraId="14A8633F">
      <w:pPr>
        <w:ind w:left="-5"/>
        <w:rPr>
          <w:rFonts w:hint="eastAsia"/>
        </w:rPr>
      </w:pPr>
    </w:p>
    <w:p w14:paraId="40DF5DFC">
      <w:pPr>
        <w:ind w:left="-5"/>
        <w:rPr>
          <w:rFonts w:hint="eastAsia"/>
        </w:rPr>
      </w:pPr>
      <w:r>
        <w:rPr>
          <w:rFonts w:hint="eastAsia"/>
        </w:rPr>
        <w:t>nor are there now wanting those, although very few, who yet believe, and in them is fulfilled what this man of God has here immediately added, "He shall come to worship him with a piece of money;" to worship whom, if not that Chief Priest, who is also God?</w:t>
      </w:r>
    </w:p>
    <w:p w14:paraId="771E6A2A">
      <w:pPr>
        <w:ind w:left="-5"/>
        <w:rPr>
          <w:rFonts w:hint="eastAsia"/>
        </w:rPr>
      </w:pPr>
    </w:p>
    <w:p w14:paraId="5D2B7328">
      <w:pPr>
        <w:ind w:left="-5"/>
        <w:rPr>
          <w:rFonts w:hint="eastAsia"/>
        </w:rPr>
      </w:pPr>
      <w:r>
        <w:rPr>
          <w:rFonts w:hint="eastAsia"/>
        </w:rPr>
        <w:t>现在也不缺乏那些虽然很少但仍信的人，并且在他们身上应验了这位神人紧接着添加的话，“他必来求块银子叩拜他；”叩拜谁呢，若不是那位既是大祭司又是上帝的祂？</w:t>
      </w:r>
    </w:p>
    <w:p w14:paraId="3566E32B">
      <w:pPr>
        <w:ind w:left="-5"/>
        <w:rPr>
          <w:rFonts w:hint="eastAsia"/>
        </w:rPr>
      </w:pPr>
    </w:p>
    <w:p w14:paraId="12E8D672">
      <w:pPr>
        <w:ind w:left="-5"/>
        <w:rPr>
          <w:rFonts w:hint="eastAsia"/>
        </w:rPr>
      </w:pPr>
      <w:r>
        <w:rPr>
          <w:rFonts w:hint="eastAsia"/>
        </w:rPr>
        <w:t>For in that priesthood after the order of Aaron men did not come to the temple or altar of God for the purpose of worshipping the priest.</w:t>
      </w:r>
    </w:p>
    <w:p w14:paraId="18ADAF7B">
      <w:pPr>
        <w:ind w:left="-5"/>
        <w:rPr>
          <w:rFonts w:hint="eastAsia"/>
        </w:rPr>
      </w:pPr>
    </w:p>
    <w:p w14:paraId="093808BB">
      <w:pPr>
        <w:ind w:left="-5"/>
        <w:rPr>
          <w:rFonts w:hint="eastAsia"/>
        </w:rPr>
      </w:pPr>
      <w:r>
        <w:rPr>
          <w:rFonts w:hint="eastAsia"/>
        </w:rPr>
        <w:t>因为在那个照着亚伦等次的祭司制度中，人们来到上帝的殿或坛不是为了敬拜祭司。</w:t>
      </w:r>
    </w:p>
    <w:p w14:paraId="48D61F4C">
      <w:pPr>
        <w:ind w:left="-5"/>
        <w:rPr>
          <w:rFonts w:hint="eastAsia"/>
        </w:rPr>
      </w:pPr>
    </w:p>
    <w:p w14:paraId="6B82CFAB">
      <w:pPr>
        <w:ind w:left="-5"/>
        <w:rPr>
          <w:rFonts w:hint="eastAsia"/>
        </w:rPr>
      </w:pPr>
      <w:r>
        <w:rPr>
          <w:rFonts w:hint="eastAsia"/>
        </w:rPr>
        <w:t>But what is that he says, "With a piece of money," if not the short word of faith, about which the apostle quotes the saying, "A consummating and shortening word will the Lord make upon the earth?"</w:t>
      </w:r>
    </w:p>
    <w:p w14:paraId="4784E938">
      <w:pPr>
        <w:ind w:left="-5"/>
        <w:rPr>
          <w:rFonts w:hint="eastAsia"/>
        </w:rPr>
      </w:pPr>
    </w:p>
    <w:p w14:paraId="19A508C1">
      <w:pPr>
        <w:ind w:left="-5"/>
        <w:rPr>
          <w:rFonts w:hint="eastAsia"/>
        </w:rPr>
      </w:pPr>
      <w:r>
        <w:rPr>
          <w:rFonts w:hint="eastAsia"/>
        </w:rPr>
        <w:t>但他说的“求块银子”是什么意思呢，若不是指信心的简短话语，关于此使徒引用那话说，“因为主在世上必决断纳要（consummating and shortening），成全实情（word）？”</w:t>
      </w:r>
    </w:p>
    <w:p w14:paraId="403B8F10">
      <w:pPr>
        <w:ind w:left="-5"/>
        <w:rPr>
          <w:rFonts w:hint="eastAsia"/>
        </w:rPr>
      </w:pPr>
    </w:p>
    <w:p w14:paraId="5432D48C">
      <w:pPr>
        <w:ind w:left="-5"/>
        <w:rPr>
          <w:rFonts w:hint="eastAsia"/>
        </w:rPr>
      </w:pPr>
      <w:r>
        <w:rPr>
          <w:rFonts w:hint="eastAsia"/>
        </w:rPr>
        <w:t>But that money is put for the word the psalm is a witness, where it is sung, "The words of the Lord are pure words, money tried with the fire."</w:t>
      </w:r>
    </w:p>
    <w:p w14:paraId="6D888FEE">
      <w:pPr>
        <w:ind w:left="-5"/>
        <w:rPr>
          <w:rFonts w:hint="eastAsia"/>
        </w:rPr>
      </w:pPr>
    </w:p>
    <w:p w14:paraId="3EA4E151">
      <w:pPr>
        <w:ind w:left="-5"/>
        <w:rPr>
          <w:rFonts w:hint="eastAsia"/>
        </w:rPr>
      </w:pPr>
      <w:r>
        <w:rPr>
          <w:rFonts w:hint="eastAsia"/>
        </w:rPr>
        <w:t>但银子（money）代表话语，诗篇是个见证，那里唱道，“耶和华的言语是纯净的言语，如同银子在泥炉中炼过七次。”</w:t>
      </w:r>
    </w:p>
    <w:p w14:paraId="35C74F54">
      <w:pPr>
        <w:ind w:left="-5"/>
        <w:rPr>
          <w:rFonts w:hint="eastAsia"/>
        </w:rPr>
      </w:pPr>
    </w:p>
    <w:p w14:paraId="44423C31">
      <w:pPr>
        <w:ind w:left="-5"/>
        <w:rPr>
          <w:rFonts w:hint="eastAsia"/>
        </w:rPr>
      </w:pPr>
      <w:r>
        <w:rPr>
          <w:rFonts w:hint="eastAsia"/>
        </w:rPr>
        <w:t>5. What then does he say who comes to worship the priest of God, even the Priest who is God?</w:t>
      </w:r>
    </w:p>
    <w:p w14:paraId="57B875CE">
      <w:pPr>
        <w:ind w:left="-5"/>
        <w:rPr>
          <w:rFonts w:hint="eastAsia"/>
        </w:rPr>
      </w:pPr>
    </w:p>
    <w:p w14:paraId="2EC15D0A">
      <w:pPr>
        <w:ind w:left="-5"/>
        <w:rPr>
          <w:rFonts w:hint="eastAsia"/>
        </w:rPr>
      </w:pPr>
      <w:r>
        <w:rPr>
          <w:rFonts w:hint="eastAsia"/>
        </w:rPr>
        <w:t>5. 那么，那个来敬拜上帝祭司（即那位是上帝的祭司）的人说什么呢？</w:t>
      </w:r>
    </w:p>
    <w:p w14:paraId="0F781DC0">
      <w:pPr>
        <w:ind w:left="-5"/>
        <w:rPr>
          <w:rFonts w:hint="eastAsia"/>
        </w:rPr>
      </w:pPr>
    </w:p>
    <w:p w14:paraId="505EE411">
      <w:pPr>
        <w:ind w:left="-5"/>
        <w:rPr>
          <w:rFonts w:hint="eastAsia"/>
        </w:rPr>
      </w:pPr>
      <w:r>
        <w:rPr>
          <w:rFonts w:hint="eastAsia"/>
        </w:rPr>
        <w:t>"Put me into one part of Thy priesthood, to eat bread."</w:t>
      </w:r>
    </w:p>
    <w:p w14:paraId="14F88061">
      <w:pPr>
        <w:ind w:left="-5"/>
        <w:rPr>
          <w:rFonts w:hint="eastAsia"/>
        </w:rPr>
      </w:pPr>
    </w:p>
    <w:p w14:paraId="186CCBD3">
      <w:pPr>
        <w:ind w:left="-5"/>
        <w:rPr>
          <w:rFonts w:hint="eastAsia"/>
        </w:rPr>
      </w:pPr>
      <w:r>
        <w:rPr>
          <w:rFonts w:hint="eastAsia"/>
        </w:rPr>
        <w:t>“求你赐我祭司的职分，好叫我得点饼吃。”</w:t>
      </w:r>
    </w:p>
    <w:p w14:paraId="2EC7FE2D">
      <w:pPr>
        <w:ind w:left="-5"/>
        <w:rPr>
          <w:rFonts w:hint="eastAsia"/>
        </w:rPr>
      </w:pPr>
    </w:p>
    <w:p w14:paraId="345DBEB3">
      <w:pPr>
        <w:ind w:left="-5"/>
        <w:rPr>
          <w:rFonts w:hint="eastAsia"/>
        </w:rPr>
      </w:pPr>
      <w:r>
        <w:rPr>
          <w:rFonts w:hint="eastAsia"/>
        </w:rPr>
        <w:t>I do not wish to be set in the honor of my fathers, which is none; put me in a part of Thy priesthood.</w:t>
      </w:r>
    </w:p>
    <w:p w14:paraId="0B29F43E">
      <w:pPr>
        <w:ind w:left="-5"/>
        <w:rPr>
          <w:rFonts w:hint="eastAsia"/>
        </w:rPr>
      </w:pPr>
    </w:p>
    <w:p w14:paraId="68B9B58F">
      <w:pPr>
        <w:ind w:left="-5"/>
        <w:rPr>
          <w:rFonts w:hint="eastAsia"/>
        </w:rPr>
      </w:pPr>
      <w:r>
        <w:rPr>
          <w:rFonts w:hint="eastAsia"/>
        </w:rPr>
        <w:t>我不希望被置于我祖先的荣誉中，那是没有的；把我放在你祭司职分的一部分里。</w:t>
      </w:r>
    </w:p>
    <w:p w14:paraId="772F4264">
      <w:pPr>
        <w:ind w:left="-5"/>
        <w:rPr>
          <w:rFonts w:hint="eastAsia"/>
        </w:rPr>
      </w:pPr>
    </w:p>
    <w:p w14:paraId="7A1921C3">
      <w:pPr>
        <w:ind w:left="-5"/>
        <w:rPr>
          <w:rFonts w:hint="eastAsia"/>
        </w:rPr>
      </w:pPr>
      <w:r>
        <w:rPr>
          <w:rFonts w:hint="eastAsia"/>
        </w:rPr>
        <w:t>For "I have chosen to be mean in Thine house;" I desire to be a member, no matter what, or how small, of Thy priesthood.</w:t>
      </w:r>
    </w:p>
    <w:p w14:paraId="6200EB10">
      <w:pPr>
        <w:ind w:left="-5"/>
        <w:rPr>
          <w:rFonts w:hint="eastAsia"/>
        </w:rPr>
      </w:pPr>
    </w:p>
    <w:p w14:paraId="05243E0C">
      <w:pPr>
        <w:ind w:left="-5"/>
        <w:rPr>
          <w:rFonts w:hint="eastAsia"/>
        </w:rPr>
      </w:pPr>
      <w:r>
        <w:rPr>
          <w:rFonts w:hint="eastAsia"/>
        </w:rPr>
        <w:t>因为“我宁可在我神殿中看门；”我渴望成为你祭司职分的一员，无论是什么，或多么小。</w:t>
      </w:r>
    </w:p>
    <w:p w14:paraId="664959F7">
      <w:pPr>
        <w:ind w:left="-5"/>
        <w:rPr>
          <w:rFonts w:hint="eastAsia"/>
        </w:rPr>
      </w:pPr>
    </w:p>
    <w:p w14:paraId="2D25A858">
      <w:pPr>
        <w:ind w:left="-5"/>
        <w:rPr>
          <w:rFonts w:hint="eastAsia"/>
        </w:rPr>
      </w:pPr>
      <w:r>
        <w:rPr>
          <w:rFonts w:hint="eastAsia"/>
        </w:rPr>
        <w:t>By the priesthood he here means the people itself, of which He is the Priest who is the Mediator between God and men, the man Christ Jesus.</w:t>
      </w:r>
    </w:p>
    <w:p w14:paraId="05F407CB">
      <w:pPr>
        <w:ind w:left="-5"/>
        <w:rPr>
          <w:rFonts w:hint="eastAsia"/>
        </w:rPr>
      </w:pPr>
    </w:p>
    <w:p w14:paraId="3CBA1208">
      <w:pPr>
        <w:ind w:left="-5"/>
        <w:rPr>
          <w:rFonts w:hint="eastAsia"/>
        </w:rPr>
      </w:pPr>
      <w:r>
        <w:rPr>
          <w:rFonts w:hint="eastAsia"/>
        </w:rPr>
        <w:t>他在这里所说的祭司职分是指百姓本身，那位神与人之间的中保，人基督耶稣，是他们的祭司。</w:t>
      </w:r>
    </w:p>
    <w:p w14:paraId="4DBC36D0">
      <w:pPr>
        <w:ind w:left="-5"/>
        <w:rPr>
          <w:rFonts w:hint="eastAsia"/>
        </w:rPr>
      </w:pPr>
    </w:p>
    <w:p w14:paraId="24ACA8EA">
      <w:pPr>
        <w:ind w:left="-5"/>
        <w:rPr>
          <w:rFonts w:hint="eastAsia"/>
        </w:rPr>
      </w:pPr>
      <w:r>
        <w:rPr>
          <w:rFonts w:hint="eastAsia"/>
        </w:rPr>
        <w:t>This people the Apostle Peter calls "a holy people, a royal priesthood."</w:t>
      </w:r>
    </w:p>
    <w:p w14:paraId="6E37AA87">
      <w:pPr>
        <w:ind w:left="-5"/>
        <w:rPr>
          <w:rFonts w:hint="eastAsia"/>
        </w:rPr>
      </w:pPr>
    </w:p>
    <w:p w14:paraId="025227A4">
      <w:pPr>
        <w:ind w:left="-5"/>
        <w:rPr>
          <w:rFonts w:hint="eastAsia"/>
        </w:rPr>
      </w:pPr>
      <w:r>
        <w:rPr>
          <w:rFonts w:hint="eastAsia"/>
        </w:rPr>
        <w:t>使徒彼得称这百姓为“圣洁的国度，君尊的祭司。”</w:t>
      </w:r>
    </w:p>
    <w:p w14:paraId="4833DF7E">
      <w:pPr>
        <w:ind w:left="-5"/>
        <w:rPr>
          <w:rFonts w:hint="eastAsia"/>
        </w:rPr>
      </w:pPr>
    </w:p>
    <w:p w14:paraId="4DCB5609">
      <w:pPr>
        <w:ind w:left="-5"/>
        <w:rPr>
          <w:rFonts w:hint="eastAsia"/>
        </w:rPr>
      </w:pPr>
      <w:r>
        <w:rPr>
          <w:rFonts w:hint="eastAsia"/>
        </w:rPr>
        <w:t>But some have translated, "Of Thy sacrifice," not "Of Thy priesthood," which no less signifies the same Christian people.</w:t>
      </w:r>
    </w:p>
    <w:p w14:paraId="4BFAF245">
      <w:pPr>
        <w:ind w:left="-5"/>
        <w:rPr>
          <w:rFonts w:hint="eastAsia"/>
        </w:rPr>
      </w:pPr>
    </w:p>
    <w:p w14:paraId="0C996441">
      <w:pPr>
        <w:ind w:left="-5"/>
        <w:rPr>
          <w:rFonts w:hint="eastAsia"/>
        </w:rPr>
      </w:pPr>
      <w:r>
        <w:rPr>
          <w:rFonts w:hint="eastAsia"/>
        </w:rPr>
        <w:t>但有些人翻译为，“你祭祀的一部分”，而不是“你祭司职分的一部分”，这同样象征同一群基督徒百姓。</w:t>
      </w:r>
    </w:p>
    <w:p w14:paraId="0EE8C280">
      <w:pPr>
        <w:ind w:left="-5"/>
        <w:rPr>
          <w:rFonts w:hint="eastAsia"/>
        </w:rPr>
      </w:pPr>
    </w:p>
    <w:p w14:paraId="549395E1">
      <w:pPr>
        <w:ind w:left="-5"/>
        <w:rPr>
          <w:rFonts w:hint="eastAsia"/>
        </w:rPr>
      </w:pPr>
      <w:r>
        <w:rPr>
          <w:rFonts w:hint="eastAsia"/>
        </w:rPr>
        <w:t>Whence the Apostle Paul says, "We being many are one bread, one body." [And again he says, "Present your bodies a living sacrifice." ]</w:t>
      </w:r>
    </w:p>
    <w:p w14:paraId="693292A4">
      <w:pPr>
        <w:ind w:left="-5"/>
        <w:rPr>
          <w:rFonts w:hint="eastAsia"/>
        </w:rPr>
      </w:pPr>
    </w:p>
    <w:p w14:paraId="00E70B15">
      <w:pPr>
        <w:ind w:left="-5"/>
        <w:rPr>
          <w:rFonts w:hint="eastAsia"/>
        </w:rPr>
      </w:pPr>
      <w:r>
        <w:rPr>
          <w:rFonts w:hint="eastAsia"/>
        </w:rPr>
        <w:t>因此使徒保罗说，“我们虽多，仍是一个饼，一个身体。” [他又说，“将身体献上，当作活祭。”]</w:t>
      </w:r>
    </w:p>
    <w:p w14:paraId="3D7C82FF">
      <w:pPr>
        <w:ind w:left="-5"/>
        <w:rPr>
          <w:rFonts w:hint="eastAsia"/>
        </w:rPr>
      </w:pPr>
    </w:p>
    <w:p w14:paraId="5DD0BEF6">
      <w:pPr>
        <w:ind w:left="-5"/>
        <w:rPr>
          <w:rFonts w:hint="eastAsia"/>
        </w:rPr>
      </w:pPr>
      <w:r>
        <w:rPr>
          <w:rFonts w:hint="eastAsia"/>
        </w:rPr>
        <w:t>What, therefore, he has added, to "eat bread," also elegantly expresses the very kind of sacrifice of which the Priest Himself says, "The bread which I will give is my flesh for the life of the world."</w:t>
      </w:r>
    </w:p>
    <w:p w14:paraId="6C01D5D3">
      <w:pPr>
        <w:ind w:left="-5"/>
        <w:rPr>
          <w:rFonts w:hint="eastAsia"/>
        </w:rPr>
      </w:pPr>
    </w:p>
    <w:p w14:paraId="0A508F0A">
      <w:pPr>
        <w:ind w:left="-5"/>
        <w:rPr>
          <w:rFonts w:hint="eastAsia"/>
        </w:rPr>
      </w:pPr>
      <w:r>
        <w:rPr>
          <w:rFonts w:hint="eastAsia"/>
        </w:rPr>
        <w:t>因此，他所加上的“得点饼吃”，也优雅地表达了那种祭祀，关于这祭祀祭司自己说，“我所要赐的粮就是我的肉，为世人之生命所赐的。”</w:t>
      </w:r>
    </w:p>
    <w:p w14:paraId="5070511C">
      <w:pPr>
        <w:ind w:left="-5"/>
        <w:rPr>
          <w:rFonts w:hint="eastAsia"/>
        </w:rPr>
      </w:pPr>
    </w:p>
    <w:p w14:paraId="49AE210D">
      <w:pPr>
        <w:ind w:left="-5"/>
        <w:rPr>
          <w:rFonts w:hint="eastAsia"/>
        </w:rPr>
      </w:pPr>
      <w:r>
        <w:rPr>
          <w:rFonts w:hint="eastAsia"/>
        </w:rPr>
        <w:t>The same is the sacrifice not after the order of Aaron, but after the order of Melchisedec: let him that readeth understand.</w:t>
      </w:r>
    </w:p>
    <w:p w14:paraId="54AB0E1D">
      <w:pPr>
        <w:ind w:left="-5"/>
        <w:rPr>
          <w:rFonts w:hint="eastAsia"/>
        </w:rPr>
      </w:pPr>
    </w:p>
    <w:p w14:paraId="44EA5029">
      <w:pPr>
        <w:ind w:left="-5"/>
        <w:rPr>
          <w:rFonts w:hint="eastAsia"/>
        </w:rPr>
      </w:pPr>
      <w:r>
        <w:rPr>
          <w:rFonts w:hint="eastAsia"/>
        </w:rPr>
        <w:t>这是不照亚伦等次，而是照麦基洗德等次的祭祀：读这经的人须要会意。</w:t>
      </w:r>
    </w:p>
    <w:p w14:paraId="26F950A4">
      <w:pPr>
        <w:ind w:left="-5"/>
        <w:rPr>
          <w:rFonts w:hint="eastAsia"/>
        </w:rPr>
      </w:pPr>
    </w:p>
    <w:p w14:paraId="375FD58D">
      <w:pPr>
        <w:ind w:left="-5"/>
        <w:rPr>
          <w:rFonts w:hint="eastAsia"/>
        </w:rPr>
      </w:pPr>
      <w:r>
        <w:rPr>
          <w:rFonts w:hint="eastAsia"/>
        </w:rPr>
        <w:t>Therefore this short and salutarily humble confession, in which it is said, "Put me in a part of Thy priesthood, to eat bread," is itself the piece of money, for it is both brief, and it is the Word of God who dwells in the heart of one who believes.</w:t>
      </w:r>
    </w:p>
    <w:p w14:paraId="573BE6C4">
      <w:pPr>
        <w:ind w:left="-5"/>
        <w:rPr>
          <w:rFonts w:hint="eastAsia"/>
        </w:rPr>
      </w:pPr>
    </w:p>
    <w:p w14:paraId="40F67F8B">
      <w:pPr>
        <w:ind w:left="-5"/>
        <w:rPr>
          <w:rFonts w:hint="eastAsia"/>
        </w:rPr>
      </w:pPr>
      <w:r>
        <w:rPr>
          <w:rFonts w:hint="eastAsia"/>
        </w:rPr>
        <w:t>因此，这个简短且有益谦卑的告白，“求你赐我祭司的职分，好叫我得点饼吃，”本身就是那块银子，因为它既简短，又是住在信者心中的上帝的道。</w:t>
      </w:r>
    </w:p>
    <w:p w14:paraId="1ADD73AD">
      <w:pPr>
        <w:ind w:left="-5"/>
        <w:rPr>
          <w:rFonts w:hint="eastAsia"/>
        </w:rPr>
      </w:pPr>
    </w:p>
    <w:p w14:paraId="58FC5A58">
      <w:pPr>
        <w:ind w:left="-5"/>
        <w:rPr>
          <w:rFonts w:hint="eastAsia"/>
        </w:rPr>
      </w:pPr>
      <w:r>
        <w:rPr>
          <w:rFonts w:hint="eastAsia"/>
        </w:rPr>
        <w:t>For because He had said above, that He had given for food to Aaron's house the sacrificial victims of the Old Testament, where He says, "I have given thy father's house for food all things which are offered by fire of the children of Israel," which indeed were the sacrifices of the Jews;</w:t>
      </w:r>
    </w:p>
    <w:p w14:paraId="5D15046D">
      <w:pPr>
        <w:ind w:left="-5"/>
        <w:rPr>
          <w:rFonts w:hint="eastAsia"/>
        </w:rPr>
      </w:pPr>
    </w:p>
    <w:p w14:paraId="7ACA7D6C">
      <w:pPr>
        <w:ind w:left="-5"/>
        <w:rPr>
          <w:rFonts w:hint="eastAsia"/>
        </w:rPr>
      </w:pPr>
      <w:r>
        <w:rPr>
          <w:rFonts w:hint="eastAsia"/>
        </w:rPr>
        <w:t>因为既然祂在上面说过，祂已将旧约的祭牲赐给亚伦家作食物，那里祂说，“我不是将以色列人所献的火祭都赐给你父家吗？”这确实是犹太人的祭祀；</w:t>
      </w:r>
    </w:p>
    <w:p w14:paraId="2DBA3508">
      <w:pPr>
        <w:ind w:left="-5"/>
        <w:rPr>
          <w:rFonts w:hint="eastAsia"/>
        </w:rPr>
      </w:pPr>
    </w:p>
    <w:p w14:paraId="080D1330">
      <w:pPr>
        <w:ind w:left="-5"/>
        <w:rPr>
          <w:rFonts w:hint="eastAsia"/>
        </w:rPr>
      </w:pPr>
      <w:r>
        <w:rPr>
          <w:rFonts w:hint="eastAsia"/>
        </w:rPr>
        <w:t>therefore here He has said, "To eat bread," which is in the New Testament the sacrifice of the Christians.</w:t>
      </w:r>
    </w:p>
    <w:p w14:paraId="04BA9EBB">
      <w:pPr>
        <w:ind w:left="-5"/>
        <w:rPr>
          <w:rFonts w:hint="eastAsia"/>
        </w:rPr>
      </w:pPr>
    </w:p>
    <w:p w14:paraId="5A73CEA3">
      <w:pPr>
        <w:ind w:left="-5"/>
        <w:rPr>
          <w:rFonts w:hint="eastAsia"/>
        </w:rPr>
      </w:pPr>
      <w:r>
        <w:rPr>
          <w:rFonts w:hint="eastAsia"/>
        </w:rPr>
        <w:t>因此在这里祂说，“好叫我得点饼吃，”这是在新约中基督徒的祭祀。</w:t>
      </w:r>
    </w:p>
    <w:p w14:paraId="482E9F3D">
      <w:pPr>
        <w:ind w:left="-5"/>
        <w:rPr>
          <w:rFonts w:hint="eastAsia"/>
        </w:rPr>
      </w:pPr>
    </w:p>
    <w:p w14:paraId="2ABD87D2">
      <w:pPr>
        <w:ind w:left="-5"/>
        <w:rPr>
          <w:rFonts w:hint="eastAsia"/>
        </w:rPr>
      </w:pPr>
    </w:p>
    <w:p w14:paraId="703B4935">
      <w:pPr>
        <w:ind w:left="-5"/>
        <w:rPr>
          <w:rFonts w:hint="eastAsia"/>
        </w:rPr>
      </w:pPr>
    </w:p>
    <w:p w14:paraId="40DD5D80">
      <w:pPr>
        <w:ind w:left="-5"/>
        <w:rPr>
          <w:rFonts w:hint="eastAsia"/>
        </w:rPr>
      </w:pPr>
    </w:p>
    <w:p w14:paraId="3925040C">
      <w:pPr>
        <w:numPr>
          <w:ilvl w:val="0"/>
          <w:numId w:val="0"/>
        </w:numPr>
        <w:ind w:leftChars="0"/>
        <w:rPr>
          <w:rFonts w:hint="eastAsia"/>
        </w:rPr>
      </w:pPr>
      <w:r>
        <w:rPr>
          <w:rFonts w:hint="eastAsia"/>
        </w:rPr>
        <w:t>CHAP. 6.—OF THE JEWISH PRIESTHOOD AND KINGDOM, WHICH, ALTHOUGH PROMISED TO BE ESTABLISHED FOR EVER, DID NOT CONTINUE; SO THAT OTHER THINGS ARE TO BE UNDERSTOOD TO WHICH ETERNITY IS ASSURED</w:t>
      </w:r>
    </w:p>
    <w:p w14:paraId="56819780">
      <w:pPr>
        <w:numPr>
          <w:ilvl w:val="0"/>
          <w:numId w:val="0"/>
        </w:numPr>
        <w:ind w:leftChars="0"/>
        <w:rPr>
          <w:rFonts w:hint="eastAsia"/>
        </w:rPr>
      </w:pPr>
    </w:p>
    <w:p w14:paraId="29CE2B1A">
      <w:pPr>
        <w:numPr>
          <w:ilvl w:val="0"/>
          <w:numId w:val="0"/>
        </w:numPr>
        <w:ind w:leftChars="0"/>
        <w:rPr>
          <w:rFonts w:hint="eastAsia"/>
        </w:rPr>
      </w:pPr>
      <w:r>
        <w:rPr>
          <w:rFonts w:hint="eastAsia"/>
        </w:rPr>
        <w:t>第六章——论犹太人的祭司制度和王国，虽然应许永远建立，却未持续；因此应理解为另有他指，永恒是向其保证的</w:t>
      </w:r>
    </w:p>
    <w:p w14:paraId="7E67ED6F">
      <w:pPr>
        <w:numPr>
          <w:ilvl w:val="0"/>
          <w:numId w:val="0"/>
        </w:numPr>
        <w:ind w:leftChars="0"/>
        <w:rPr>
          <w:rFonts w:hint="eastAsia"/>
        </w:rPr>
      </w:pPr>
    </w:p>
    <w:p w14:paraId="7C430DE3">
      <w:pPr>
        <w:numPr>
          <w:ilvl w:val="0"/>
          <w:numId w:val="0"/>
        </w:numPr>
        <w:ind w:leftChars="0"/>
        <w:rPr>
          <w:rFonts w:hint="eastAsia"/>
        </w:rPr>
      </w:pPr>
      <w:r>
        <w:rPr>
          <w:rFonts w:hint="eastAsia"/>
        </w:rPr>
        <w:t>1. While, therefore, these things now shine forth as clearly as they were loftily foretold, still some one may not vainly be moved to ask, How can we be confident that all things are to come to pass which are predicted in these books as about to come, if this very thing which is there divinely spoken, "Thine house and thy father's house shall walk before me for ever," could not have effect?</w:t>
      </w:r>
    </w:p>
    <w:p w14:paraId="7A1D38D8">
      <w:pPr>
        <w:numPr>
          <w:ilvl w:val="0"/>
          <w:numId w:val="0"/>
        </w:numPr>
        <w:ind w:leftChars="0"/>
        <w:rPr>
          <w:rFonts w:hint="eastAsia"/>
        </w:rPr>
      </w:pPr>
    </w:p>
    <w:p w14:paraId="48C7AC16">
      <w:pPr>
        <w:numPr>
          <w:ilvl w:val="0"/>
          <w:numId w:val="0"/>
        </w:numPr>
        <w:ind w:leftChars="0"/>
        <w:rPr>
          <w:rFonts w:hint="eastAsia"/>
        </w:rPr>
      </w:pPr>
      <w:r>
        <w:rPr>
          <w:rFonts w:hint="eastAsia"/>
        </w:rPr>
        <w:t>1. 虽然这些事现在正如它们被崇高预言的那样清楚地显明了，但有人仍可能并非无故地发问：我们怎能确信这书中预言将要发生的一切都会成就，如果神圣所说的这件事，“你和你父家必永远行在我面前，”都不能生效呢？</w:t>
      </w:r>
    </w:p>
    <w:p w14:paraId="031D5CC3">
      <w:pPr>
        <w:numPr>
          <w:ilvl w:val="0"/>
          <w:numId w:val="0"/>
        </w:numPr>
        <w:ind w:leftChars="0"/>
        <w:rPr>
          <w:rFonts w:hint="eastAsia"/>
        </w:rPr>
      </w:pPr>
    </w:p>
    <w:p w14:paraId="47CD7948">
      <w:pPr>
        <w:numPr>
          <w:ilvl w:val="0"/>
          <w:numId w:val="0"/>
        </w:numPr>
        <w:ind w:leftChars="0"/>
        <w:rPr>
          <w:rFonts w:hint="eastAsia"/>
        </w:rPr>
      </w:pPr>
      <w:r>
        <w:rPr>
          <w:rFonts w:hint="eastAsia"/>
        </w:rPr>
        <w:t>For we see that priesthood has been changed; and there can be no hope that what was promised to that house may some time be fulfilled, because that which succeeds on its being rejected and changed is rather predicted as eternal.</w:t>
      </w:r>
    </w:p>
    <w:p w14:paraId="129EF20A">
      <w:pPr>
        <w:numPr>
          <w:ilvl w:val="0"/>
          <w:numId w:val="0"/>
        </w:numPr>
        <w:ind w:leftChars="0"/>
        <w:rPr>
          <w:rFonts w:hint="eastAsia"/>
        </w:rPr>
      </w:pPr>
    </w:p>
    <w:p w14:paraId="46FC6B2A">
      <w:pPr>
        <w:numPr>
          <w:ilvl w:val="0"/>
          <w:numId w:val="0"/>
        </w:numPr>
        <w:ind w:leftChars="0"/>
        <w:rPr>
          <w:rFonts w:hint="eastAsia"/>
        </w:rPr>
      </w:pPr>
      <w:r>
        <w:rPr>
          <w:rFonts w:hint="eastAsia"/>
        </w:rPr>
        <w:t>因为我们看到那个祭司制度已经被改变；而且不可能希望那个应许给那家的事在某时会应验，因为在它被弃绝和改变之后继任的反而被预言为永恒。</w:t>
      </w:r>
    </w:p>
    <w:p w14:paraId="70E0B5C0">
      <w:pPr>
        <w:numPr>
          <w:ilvl w:val="0"/>
          <w:numId w:val="0"/>
        </w:numPr>
        <w:ind w:leftChars="0"/>
        <w:rPr>
          <w:rFonts w:hint="eastAsia"/>
        </w:rPr>
      </w:pPr>
    </w:p>
    <w:p w14:paraId="094421BA">
      <w:pPr>
        <w:numPr>
          <w:ilvl w:val="0"/>
          <w:numId w:val="0"/>
        </w:numPr>
        <w:ind w:leftChars="0"/>
        <w:rPr>
          <w:rFonts w:hint="eastAsia"/>
        </w:rPr>
      </w:pPr>
      <w:r>
        <w:rPr>
          <w:rFonts w:hint="eastAsia"/>
        </w:rPr>
        <w:t>He who says this does not yet understand, or does not recollect, that this very priesthood after the order of Aaron was appointed as the shadow of a future eternal priesthood; and therefore, when eternity is promised to it, it is not promised to the mere shadow and figure, but to what is shadowed forth and prefigured by it.</w:t>
      </w:r>
    </w:p>
    <w:p w14:paraId="073A1C69">
      <w:pPr>
        <w:numPr>
          <w:ilvl w:val="0"/>
          <w:numId w:val="0"/>
        </w:numPr>
        <w:ind w:leftChars="0"/>
        <w:rPr>
          <w:rFonts w:hint="eastAsia"/>
        </w:rPr>
      </w:pPr>
    </w:p>
    <w:p w14:paraId="7FEEACB4">
      <w:pPr>
        <w:numPr>
          <w:ilvl w:val="0"/>
          <w:numId w:val="0"/>
        </w:numPr>
        <w:ind w:leftChars="0"/>
        <w:rPr>
          <w:rFonts w:hint="eastAsia"/>
        </w:rPr>
      </w:pPr>
      <w:r>
        <w:rPr>
          <w:rFonts w:hint="eastAsia"/>
        </w:rPr>
        <w:t>说这话的人还不理解，或不记得，这个照着亚伦等次的祭司制度本身是被指定为未来永恒祭司制度的影子；因此，当永恒被应许给它时，并不是应许给那纯粹的影子和形象，而是应许给那被它所影射和预表的。</w:t>
      </w:r>
    </w:p>
    <w:p w14:paraId="66BA0A67">
      <w:pPr>
        <w:numPr>
          <w:ilvl w:val="0"/>
          <w:numId w:val="0"/>
        </w:numPr>
        <w:ind w:leftChars="0"/>
        <w:rPr>
          <w:rFonts w:hint="eastAsia"/>
        </w:rPr>
      </w:pPr>
    </w:p>
    <w:p w14:paraId="138923BA">
      <w:pPr>
        <w:numPr>
          <w:ilvl w:val="0"/>
          <w:numId w:val="0"/>
        </w:numPr>
        <w:ind w:leftChars="0"/>
        <w:rPr>
          <w:rFonts w:hint="eastAsia"/>
        </w:rPr>
      </w:pPr>
      <w:r>
        <w:rPr>
          <w:rFonts w:hint="eastAsia"/>
        </w:rPr>
        <w:t>But lest it should be thought the shadow itself was to remain, therefore its mutation also behoved to be foretold.</w:t>
      </w:r>
    </w:p>
    <w:p w14:paraId="5F30AAA9">
      <w:pPr>
        <w:numPr>
          <w:ilvl w:val="0"/>
          <w:numId w:val="0"/>
        </w:numPr>
        <w:ind w:leftChars="0"/>
        <w:rPr>
          <w:rFonts w:hint="eastAsia"/>
        </w:rPr>
      </w:pPr>
    </w:p>
    <w:p w14:paraId="291BBAD5">
      <w:pPr>
        <w:numPr>
          <w:ilvl w:val="0"/>
          <w:numId w:val="0"/>
        </w:numPr>
        <w:ind w:leftChars="0"/>
        <w:rPr>
          <w:rFonts w:hint="eastAsia"/>
        </w:rPr>
      </w:pPr>
      <w:r>
        <w:rPr>
          <w:rFonts w:hint="eastAsia"/>
        </w:rPr>
        <w:t>但免得人们认为影子本身要存留，因此它的改变也必须被预言。</w:t>
      </w:r>
    </w:p>
    <w:p w14:paraId="31EEB281">
      <w:pPr>
        <w:numPr>
          <w:ilvl w:val="0"/>
          <w:numId w:val="0"/>
        </w:numPr>
        <w:ind w:leftChars="0"/>
        <w:rPr>
          <w:rFonts w:hint="eastAsia"/>
        </w:rPr>
      </w:pPr>
    </w:p>
    <w:p w14:paraId="186256CD">
      <w:pPr>
        <w:numPr>
          <w:ilvl w:val="0"/>
          <w:numId w:val="0"/>
        </w:numPr>
        <w:ind w:leftChars="0"/>
        <w:rPr>
          <w:rFonts w:hint="eastAsia"/>
        </w:rPr>
      </w:pPr>
      <w:r>
        <w:rPr>
          <w:rFonts w:hint="eastAsia"/>
        </w:rPr>
        <w:t>2. In this way, too, the kingdom of Saul himself, who certainly was reprobated and rejected, was the shadow of a kingdom yet to come which should remain to eternity.</w:t>
      </w:r>
    </w:p>
    <w:p w14:paraId="3ED8FC83">
      <w:pPr>
        <w:numPr>
          <w:ilvl w:val="0"/>
          <w:numId w:val="0"/>
        </w:numPr>
        <w:ind w:leftChars="0"/>
        <w:rPr>
          <w:rFonts w:hint="eastAsia"/>
        </w:rPr>
      </w:pPr>
    </w:p>
    <w:p w14:paraId="4A4A3372">
      <w:pPr>
        <w:numPr>
          <w:ilvl w:val="0"/>
          <w:numId w:val="0"/>
        </w:numPr>
        <w:ind w:leftChars="0"/>
        <w:rPr>
          <w:rFonts w:hint="eastAsia"/>
        </w:rPr>
      </w:pPr>
      <w:r>
        <w:rPr>
          <w:rFonts w:hint="eastAsia"/>
        </w:rPr>
        <w:t>2. 同样，扫罗自己的王国（他确实被弃绝和拒绝了）是将来要来且存到永远之王国的影子。</w:t>
      </w:r>
    </w:p>
    <w:p w14:paraId="6C8126BC">
      <w:pPr>
        <w:numPr>
          <w:ilvl w:val="0"/>
          <w:numId w:val="0"/>
        </w:numPr>
        <w:ind w:leftChars="0"/>
        <w:rPr>
          <w:rFonts w:hint="eastAsia"/>
        </w:rPr>
      </w:pPr>
    </w:p>
    <w:p w14:paraId="3BEEDF96">
      <w:pPr>
        <w:numPr>
          <w:ilvl w:val="0"/>
          <w:numId w:val="0"/>
        </w:numPr>
        <w:ind w:leftChars="0"/>
        <w:rPr>
          <w:rFonts w:hint="eastAsia"/>
        </w:rPr>
      </w:pPr>
      <w:r>
        <w:rPr>
          <w:rFonts w:hint="eastAsia"/>
        </w:rPr>
        <w:t>For, indeed, the oil with which he was anointed, and from that chrism he is called Christ, is to be taken in a mystical sense, and is to be understood as a great mystery;</w:t>
      </w:r>
    </w:p>
    <w:p w14:paraId="65C50C0A">
      <w:pPr>
        <w:numPr>
          <w:ilvl w:val="0"/>
          <w:numId w:val="0"/>
        </w:numPr>
        <w:ind w:leftChars="0"/>
        <w:rPr>
          <w:rFonts w:hint="eastAsia"/>
        </w:rPr>
      </w:pPr>
    </w:p>
    <w:p w14:paraId="45F44DEB">
      <w:pPr>
        <w:numPr>
          <w:ilvl w:val="0"/>
          <w:numId w:val="0"/>
        </w:numPr>
        <w:ind w:leftChars="0"/>
        <w:rPr>
          <w:rFonts w:hint="eastAsia"/>
        </w:rPr>
      </w:pPr>
      <w:r>
        <w:rPr>
          <w:rFonts w:hint="eastAsia"/>
        </w:rPr>
        <w:t>因为，他受膏所用的油，以及从此膏油他被称为受膏者（Christ），确实应在神秘意义上理解，并应被理解为一个伟大的奥秘；</w:t>
      </w:r>
    </w:p>
    <w:p w14:paraId="353CEC1B">
      <w:pPr>
        <w:numPr>
          <w:ilvl w:val="0"/>
          <w:numId w:val="0"/>
        </w:numPr>
        <w:ind w:leftChars="0"/>
        <w:rPr>
          <w:rFonts w:hint="eastAsia"/>
        </w:rPr>
      </w:pPr>
    </w:p>
    <w:p w14:paraId="4C2B361A">
      <w:pPr>
        <w:numPr>
          <w:ilvl w:val="0"/>
          <w:numId w:val="0"/>
        </w:numPr>
        <w:ind w:leftChars="0"/>
        <w:rPr>
          <w:rFonts w:hint="eastAsia"/>
        </w:rPr>
      </w:pPr>
      <w:r>
        <w:rPr>
          <w:rFonts w:hint="eastAsia"/>
        </w:rPr>
        <w:t>which David himself venerated so much in him, that he trembled with smitten heart when, being hid in a dark cave, which Saul also entered when pressed by the necessity of nature, he had come secretly behind him and cut off a small piece of his robe, that he might be able to prove how he had spared him when he could have killed him, and might thus remove from his mind the suspicion through which he had vehemently persecuted the holy David, thinking him his enemy.</w:t>
      </w:r>
    </w:p>
    <w:p w14:paraId="6AA325F3">
      <w:pPr>
        <w:numPr>
          <w:ilvl w:val="0"/>
          <w:numId w:val="0"/>
        </w:numPr>
        <w:ind w:leftChars="0"/>
        <w:rPr>
          <w:rFonts w:hint="eastAsia"/>
        </w:rPr>
      </w:pPr>
    </w:p>
    <w:p w14:paraId="0D30E1F0">
      <w:pPr>
        <w:numPr>
          <w:ilvl w:val="0"/>
          <w:numId w:val="0"/>
        </w:numPr>
        <w:ind w:leftChars="0"/>
        <w:rPr>
          <w:rFonts w:hint="eastAsia"/>
        </w:rPr>
      </w:pPr>
      <w:r>
        <w:rPr>
          <w:rFonts w:hint="eastAsia"/>
        </w:rPr>
        <w:t>大卫自己在他身上如此尊崇这奥秘，以致当他藏在一个黑暗的洞穴里，扫罗因自然需要也进去时，他偷偷走到扫罗身后，割下他袍子的一小块，以便证明他在能杀他时却饶恕了他，从而消除他心中的疑虑（这疑虑使他猛烈迫害圣大卫，视其为敌），他因心受责备而战兢。</w:t>
      </w:r>
    </w:p>
    <w:p w14:paraId="51188A18">
      <w:pPr>
        <w:numPr>
          <w:ilvl w:val="0"/>
          <w:numId w:val="0"/>
        </w:numPr>
        <w:ind w:leftChars="0"/>
        <w:rPr>
          <w:rFonts w:hint="eastAsia"/>
        </w:rPr>
      </w:pPr>
    </w:p>
    <w:p w14:paraId="7E59DF29">
      <w:pPr>
        <w:numPr>
          <w:ilvl w:val="0"/>
          <w:numId w:val="0"/>
        </w:numPr>
        <w:ind w:leftChars="0"/>
        <w:rPr>
          <w:rFonts w:hint="eastAsia"/>
        </w:rPr>
      </w:pPr>
      <w:r>
        <w:rPr>
          <w:rFonts w:hint="eastAsia"/>
        </w:rPr>
        <w:t>Therefore he was much afraid test he should be accused of violating so great a mystery in Saul, because he had thus meddled even his clothes.</w:t>
      </w:r>
    </w:p>
    <w:p w14:paraId="41FF9381">
      <w:pPr>
        <w:numPr>
          <w:ilvl w:val="0"/>
          <w:numId w:val="0"/>
        </w:numPr>
        <w:ind w:leftChars="0"/>
        <w:rPr>
          <w:rFonts w:hint="eastAsia"/>
        </w:rPr>
      </w:pPr>
    </w:p>
    <w:p w14:paraId="286DE412">
      <w:pPr>
        <w:numPr>
          <w:ilvl w:val="0"/>
          <w:numId w:val="0"/>
        </w:numPr>
        <w:ind w:leftChars="0"/>
        <w:rPr>
          <w:rFonts w:hint="eastAsia"/>
        </w:rPr>
      </w:pPr>
      <w:r>
        <w:rPr>
          <w:rFonts w:hint="eastAsia"/>
        </w:rPr>
        <w:t>因此他非常害怕被指控在扫罗身上侵犯了如此伟大的奥秘，因为他竟然动了他的衣服。</w:t>
      </w:r>
    </w:p>
    <w:p w14:paraId="627C79FD">
      <w:pPr>
        <w:numPr>
          <w:ilvl w:val="0"/>
          <w:numId w:val="0"/>
        </w:numPr>
        <w:ind w:leftChars="0"/>
        <w:rPr>
          <w:rFonts w:hint="eastAsia"/>
        </w:rPr>
      </w:pPr>
    </w:p>
    <w:p w14:paraId="62B2168C">
      <w:pPr>
        <w:numPr>
          <w:ilvl w:val="0"/>
          <w:numId w:val="0"/>
        </w:numPr>
        <w:ind w:leftChars="0"/>
        <w:rPr>
          <w:rFonts w:hint="eastAsia"/>
        </w:rPr>
      </w:pPr>
      <w:r>
        <w:rPr>
          <w:rFonts w:hint="eastAsia"/>
        </w:rPr>
        <w:t>For thus it is written: "And David's heart smote him because he had taken away the skirt of his cloak."</w:t>
      </w:r>
    </w:p>
    <w:p w14:paraId="20665B8F">
      <w:pPr>
        <w:numPr>
          <w:ilvl w:val="0"/>
          <w:numId w:val="0"/>
        </w:numPr>
        <w:ind w:leftChars="0"/>
        <w:rPr>
          <w:rFonts w:hint="eastAsia"/>
        </w:rPr>
      </w:pPr>
    </w:p>
    <w:p w14:paraId="5359454E">
      <w:pPr>
        <w:numPr>
          <w:ilvl w:val="0"/>
          <w:numId w:val="0"/>
        </w:numPr>
        <w:ind w:leftChars="0"/>
        <w:rPr>
          <w:rFonts w:hint="eastAsia"/>
        </w:rPr>
      </w:pPr>
      <w:r>
        <w:rPr>
          <w:rFonts w:hint="eastAsia"/>
        </w:rPr>
        <w:t>经上这样写着：“随后大卫心中自责，因为割下扫罗的衣襟。”</w:t>
      </w:r>
    </w:p>
    <w:p w14:paraId="364E0EDD">
      <w:pPr>
        <w:numPr>
          <w:ilvl w:val="0"/>
          <w:numId w:val="0"/>
        </w:numPr>
        <w:ind w:leftChars="0"/>
        <w:rPr>
          <w:rFonts w:hint="eastAsia"/>
        </w:rPr>
      </w:pPr>
    </w:p>
    <w:p w14:paraId="7DAE5A5E">
      <w:pPr>
        <w:numPr>
          <w:ilvl w:val="0"/>
          <w:numId w:val="0"/>
        </w:numPr>
        <w:ind w:leftChars="0"/>
        <w:rPr>
          <w:rFonts w:hint="eastAsia"/>
        </w:rPr>
      </w:pPr>
      <w:r>
        <w:rPr>
          <w:rFonts w:hint="eastAsia"/>
        </w:rPr>
        <w:t>But to the men with him, who advised him to destroy Saul thus delivered up into his hands, he saith, "The Lord forbid that I should do this thing to my lord, the Lord's christ, to lay my hand upon him, because he is the Lord's christ."</w:t>
      </w:r>
    </w:p>
    <w:p w14:paraId="6778B93E">
      <w:pPr>
        <w:numPr>
          <w:ilvl w:val="0"/>
          <w:numId w:val="0"/>
        </w:numPr>
        <w:ind w:leftChars="0"/>
        <w:rPr>
          <w:rFonts w:hint="eastAsia"/>
        </w:rPr>
      </w:pPr>
    </w:p>
    <w:p w14:paraId="48901399">
      <w:pPr>
        <w:numPr>
          <w:ilvl w:val="0"/>
          <w:numId w:val="0"/>
        </w:numPr>
        <w:ind w:leftChars="0"/>
        <w:rPr>
          <w:rFonts w:hint="eastAsia"/>
        </w:rPr>
      </w:pPr>
      <w:r>
        <w:rPr>
          <w:rFonts w:hint="eastAsia"/>
        </w:rPr>
        <w:t>他对跟随他的人（他们建议他杀掉这样交在他手中的扫罗）说，“我的主乃是耶和华的受膏者，我在耶和华面前万不敢伸手害他，因他是耶和华的受膏者。”</w:t>
      </w:r>
    </w:p>
    <w:p w14:paraId="39DF8756">
      <w:pPr>
        <w:numPr>
          <w:ilvl w:val="0"/>
          <w:numId w:val="0"/>
        </w:numPr>
        <w:ind w:leftChars="0"/>
        <w:rPr>
          <w:rFonts w:hint="eastAsia"/>
        </w:rPr>
      </w:pPr>
    </w:p>
    <w:p w14:paraId="607C7E7A">
      <w:pPr>
        <w:numPr>
          <w:ilvl w:val="0"/>
          <w:numId w:val="0"/>
        </w:numPr>
        <w:ind w:leftChars="0"/>
        <w:rPr>
          <w:rFonts w:hint="eastAsia"/>
        </w:rPr>
      </w:pPr>
      <w:r>
        <w:rPr>
          <w:rFonts w:hint="eastAsia"/>
        </w:rPr>
        <w:t>Therefore he showed so great reverence to this shadow of what was to come, not for its own sake, but for the sake of what it prefigured.</w:t>
      </w:r>
    </w:p>
    <w:p w14:paraId="4EE51E87">
      <w:pPr>
        <w:numPr>
          <w:ilvl w:val="0"/>
          <w:numId w:val="0"/>
        </w:numPr>
        <w:ind w:leftChars="0"/>
        <w:rPr>
          <w:rFonts w:hint="eastAsia"/>
        </w:rPr>
      </w:pPr>
    </w:p>
    <w:p w14:paraId="7E171154">
      <w:pPr>
        <w:numPr>
          <w:ilvl w:val="0"/>
          <w:numId w:val="0"/>
        </w:numPr>
        <w:ind w:leftChars="0"/>
        <w:rPr>
          <w:rFonts w:hint="eastAsia"/>
        </w:rPr>
      </w:pPr>
      <w:r>
        <w:rPr>
          <w:rFonts w:hint="eastAsia"/>
        </w:rPr>
        <w:t>因此他对这未来之事的影子表现出如此巨大的敬畏，不是为了它本身，而是为了它所预表的。</w:t>
      </w:r>
    </w:p>
    <w:p w14:paraId="3572734E">
      <w:pPr>
        <w:numPr>
          <w:ilvl w:val="0"/>
          <w:numId w:val="0"/>
        </w:numPr>
        <w:ind w:leftChars="0"/>
        <w:rPr>
          <w:rFonts w:hint="eastAsia"/>
        </w:rPr>
      </w:pPr>
    </w:p>
    <w:p w14:paraId="32A516EE">
      <w:pPr>
        <w:numPr>
          <w:ilvl w:val="0"/>
          <w:numId w:val="0"/>
        </w:numPr>
        <w:ind w:leftChars="0"/>
        <w:rPr>
          <w:rFonts w:hint="eastAsia"/>
        </w:rPr>
      </w:pPr>
      <w:r>
        <w:rPr>
          <w:rFonts w:hint="eastAsia"/>
        </w:rPr>
        <w:t>Whence also that which Samuel says to Saul, "Since thou hast not kept my commandment which the Lord commanded thee, whereas now the Lord would have prepared thy kingdom over Israel for ever, yet now thy kingdom shall not continue for thee; and the Lord will seek Him a man after His own heart, and the Lord will command him to be prince over His people, because thou hast not kept that which the Lord commanded thee,"</w:t>
      </w:r>
    </w:p>
    <w:p w14:paraId="5DE48EF1">
      <w:pPr>
        <w:numPr>
          <w:ilvl w:val="0"/>
          <w:numId w:val="0"/>
        </w:numPr>
        <w:ind w:leftChars="0"/>
        <w:rPr>
          <w:rFonts w:hint="eastAsia"/>
        </w:rPr>
      </w:pPr>
    </w:p>
    <w:p w14:paraId="6DA6CF00">
      <w:pPr>
        <w:numPr>
          <w:ilvl w:val="0"/>
          <w:numId w:val="0"/>
        </w:numPr>
        <w:ind w:leftChars="0"/>
        <w:rPr>
          <w:rFonts w:hint="eastAsia"/>
        </w:rPr>
      </w:pPr>
      <w:r>
        <w:rPr>
          <w:rFonts w:hint="eastAsia"/>
        </w:rPr>
        <w:t>因此撒母耳对扫罗所说的，“你没有遵守耶和华你神所吩咐你的命令。若遵守，耶和华必在以色列中坚立你的王位，直到永远。现在你的王位必不长久。耶和华已经寻着一个合他心意的人，立他作百姓的君，因为你没有遵守耶和华所吩咐你的，”</w:t>
      </w:r>
    </w:p>
    <w:p w14:paraId="349B2827">
      <w:pPr>
        <w:numPr>
          <w:ilvl w:val="0"/>
          <w:numId w:val="0"/>
        </w:numPr>
        <w:ind w:leftChars="0"/>
        <w:rPr>
          <w:rFonts w:hint="eastAsia"/>
        </w:rPr>
      </w:pPr>
    </w:p>
    <w:p w14:paraId="6FC53132">
      <w:pPr>
        <w:numPr>
          <w:ilvl w:val="0"/>
          <w:numId w:val="0"/>
        </w:numPr>
        <w:ind w:leftChars="0"/>
        <w:rPr>
          <w:rFonts w:hint="eastAsia"/>
        </w:rPr>
      </w:pPr>
      <w:r>
        <w:rPr>
          <w:rFonts w:hint="eastAsia"/>
        </w:rPr>
        <w:t>is not to be taken as if God had settled that Saul himself should reign for ever, and afterwards, on his sinning, would not keep this promise; nor was He ignorant that he would sin, but He had established his kingdom that it might be a figure of the eternal kingdom.</w:t>
      </w:r>
    </w:p>
    <w:p w14:paraId="3F3C9028">
      <w:pPr>
        <w:numPr>
          <w:ilvl w:val="0"/>
          <w:numId w:val="0"/>
        </w:numPr>
        <w:ind w:leftChars="0"/>
        <w:rPr>
          <w:rFonts w:hint="eastAsia"/>
        </w:rPr>
      </w:pPr>
    </w:p>
    <w:p w14:paraId="4FFA2C85">
      <w:pPr>
        <w:numPr>
          <w:ilvl w:val="0"/>
          <w:numId w:val="0"/>
        </w:numPr>
        <w:ind w:leftChars="0"/>
        <w:rPr>
          <w:rFonts w:hint="eastAsia"/>
        </w:rPr>
      </w:pPr>
      <w:r>
        <w:rPr>
          <w:rFonts w:hint="eastAsia"/>
        </w:rPr>
        <w:t>不应理解为上帝曾定意扫罗本人要永远作王，后来因他犯罪就不守这应许；也不是祂不知道他会犯罪，而是祂建立他的国度作为永恒国度的预表。</w:t>
      </w:r>
    </w:p>
    <w:p w14:paraId="60C24C94">
      <w:pPr>
        <w:numPr>
          <w:ilvl w:val="0"/>
          <w:numId w:val="0"/>
        </w:numPr>
        <w:ind w:leftChars="0"/>
        <w:rPr>
          <w:rFonts w:hint="eastAsia"/>
        </w:rPr>
      </w:pPr>
    </w:p>
    <w:p w14:paraId="1EAF3869">
      <w:pPr>
        <w:numPr>
          <w:ilvl w:val="0"/>
          <w:numId w:val="0"/>
        </w:numPr>
        <w:ind w:leftChars="0"/>
        <w:rPr>
          <w:rFonts w:hint="eastAsia"/>
        </w:rPr>
      </w:pPr>
      <w:r>
        <w:rPr>
          <w:rFonts w:hint="eastAsia"/>
        </w:rPr>
        <w:t>Therefore he added, "Yet now thy kingdom shall not continue for thee."</w:t>
      </w:r>
    </w:p>
    <w:p w14:paraId="2C545B44">
      <w:pPr>
        <w:numPr>
          <w:ilvl w:val="0"/>
          <w:numId w:val="0"/>
        </w:numPr>
        <w:ind w:leftChars="0"/>
        <w:rPr>
          <w:rFonts w:hint="eastAsia"/>
        </w:rPr>
      </w:pPr>
    </w:p>
    <w:p w14:paraId="0B49A88A">
      <w:pPr>
        <w:numPr>
          <w:ilvl w:val="0"/>
          <w:numId w:val="0"/>
        </w:numPr>
        <w:ind w:leftChars="0"/>
        <w:rPr>
          <w:rFonts w:hint="eastAsia"/>
        </w:rPr>
      </w:pPr>
      <w:r>
        <w:rPr>
          <w:rFonts w:hint="eastAsia"/>
        </w:rPr>
        <w:t>因此他加上，“现在你的王位必不长久。”</w:t>
      </w:r>
    </w:p>
    <w:p w14:paraId="57FC699B">
      <w:pPr>
        <w:numPr>
          <w:ilvl w:val="0"/>
          <w:numId w:val="0"/>
        </w:numPr>
        <w:ind w:leftChars="0"/>
        <w:rPr>
          <w:rFonts w:hint="eastAsia"/>
        </w:rPr>
      </w:pPr>
    </w:p>
    <w:p w14:paraId="5D0513B1">
      <w:pPr>
        <w:numPr>
          <w:ilvl w:val="0"/>
          <w:numId w:val="0"/>
        </w:numPr>
        <w:ind w:leftChars="0"/>
        <w:rPr>
          <w:rFonts w:hint="eastAsia"/>
        </w:rPr>
      </w:pPr>
      <w:r>
        <w:rPr>
          <w:rFonts w:hint="eastAsia"/>
        </w:rPr>
        <w:t>Therefore what it signified has stood and shall stand; but it shall not stand for this man, because he himself was not to reign for ever, nor his offspring; so that at least that word "for ever" might seem to be fulfilled through his posterity one to another.</w:t>
      </w:r>
    </w:p>
    <w:p w14:paraId="28B577B6">
      <w:pPr>
        <w:numPr>
          <w:ilvl w:val="0"/>
          <w:numId w:val="0"/>
        </w:numPr>
        <w:ind w:leftChars="0"/>
        <w:rPr>
          <w:rFonts w:hint="eastAsia"/>
        </w:rPr>
      </w:pPr>
    </w:p>
    <w:p w14:paraId="00679E48">
      <w:pPr>
        <w:numPr>
          <w:ilvl w:val="0"/>
          <w:numId w:val="0"/>
        </w:numPr>
        <w:ind w:leftChars="0"/>
        <w:rPr>
          <w:rFonts w:hint="eastAsia"/>
        </w:rPr>
      </w:pPr>
      <w:r>
        <w:rPr>
          <w:rFonts w:hint="eastAsia"/>
        </w:rPr>
        <w:t>因此它所象征的已经立定并将立定；但这不为这人立定，因为他自己不会永远作王，他的后裔也不会；以便那个词“直到永远”至少可以通过他的后代相继而似乎应验。</w:t>
      </w:r>
    </w:p>
    <w:p w14:paraId="6FCD300F">
      <w:pPr>
        <w:numPr>
          <w:ilvl w:val="0"/>
          <w:numId w:val="0"/>
        </w:numPr>
        <w:ind w:leftChars="0"/>
        <w:rPr>
          <w:rFonts w:hint="eastAsia"/>
        </w:rPr>
      </w:pPr>
    </w:p>
    <w:p w14:paraId="5DE406DC">
      <w:pPr>
        <w:numPr>
          <w:ilvl w:val="0"/>
          <w:numId w:val="0"/>
        </w:numPr>
        <w:ind w:leftChars="0"/>
        <w:rPr>
          <w:rFonts w:hint="eastAsia"/>
        </w:rPr>
      </w:pPr>
      <w:r>
        <w:rPr>
          <w:rFonts w:hint="eastAsia"/>
        </w:rPr>
        <w:t>"And the Lord," he saith, "will seek Him a man," meaning either David or the Mediator of the New Testament, who was figured in the chrism with which David also and his offspring was anointed.</w:t>
      </w:r>
    </w:p>
    <w:p w14:paraId="0A2AF5D7">
      <w:pPr>
        <w:numPr>
          <w:ilvl w:val="0"/>
          <w:numId w:val="0"/>
        </w:numPr>
        <w:ind w:leftChars="0"/>
        <w:rPr>
          <w:rFonts w:hint="eastAsia"/>
        </w:rPr>
      </w:pPr>
    </w:p>
    <w:p w14:paraId="02246ED9">
      <w:pPr>
        <w:numPr>
          <w:ilvl w:val="0"/>
          <w:numId w:val="0"/>
        </w:numPr>
        <w:ind w:leftChars="0"/>
        <w:rPr>
          <w:rFonts w:hint="eastAsia"/>
        </w:rPr>
      </w:pPr>
      <w:r>
        <w:rPr>
          <w:rFonts w:hint="eastAsia"/>
        </w:rPr>
        <w:t>他说，“耶和华已经寻着一个合他心意的人，”意思是指大卫或新约的中保，祂在大卫及其后裔所受的膏抹中被预表。</w:t>
      </w:r>
    </w:p>
    <w:p w14:paraId="1FC574A9">
      <w:pPr>
        <w:numPr>
          <w:ilvl w:val="0"/>
          <w:numId w:val="0"/>
        </w:numPr>
        <w:ind w:leftChars="0"/>
        <w:rPr>
          <w:rFonts w:hint="eastAsia"/>
        </w:rPr>
      </w:pPr>
    </w:p>
    <w:p w14:paraId="0AC22DC2">
      <w:pPr>
        <w:numPr>
          <w:ilvl w:val="0"/>
          <w:numId w:val="0"/>
        </w:numPr>
        <w:ind w:leftChars="0"/>
        <w:rPr>
          <w:rFonts w:hint="eastAsia"/>
        </w:rPr>
      </w:pPr>
      <w:r>
        <w:rPr>
          <w:rFonts w:hint="eastAsia"/>
        </w:rPr>
        <w:t>But it is not as if He knew not where he was that God thus seeks Him a man, but, speaking through a man, He speaks as a man, and in this sense seeks us.</w:t>
      </w:r>
    </w:p>
    <w:p w14:paraId="679C32E9">
      <w:pPr>
        <w:numPr>
          <w:ilvl w:val="0"/>
          <w:numId w:val="0"/>
        </w:numPr>
        <w:ind w:leftChars="0"/>
        <w:rPr>
          <w:rFonts w:hint="eastAsia"/>
        </w:rPr>
      </w:pPr>
    </w:p>
    <w:p w14:paraId="7A59D932">
      <w:pPr>
        <w:numPr>
          <w:ilvl w:val="0"/>
          <w:numId w:val="0"/>
        </w:numPr>
        <w:ind w:leftChars="0"/>
        <w:rPr>
          <w:rFonts w:hint="eastAsia"/>
        </w:rPr>
      </w:pPr>
      <w:r>
        <w:rPr>
          <w:rFonts w:hint="eastAsia"/>
        </w:rPr>
        <w:t>但这并不是说上帝不知道他在哪里才这样寻着一个人，而是藉着人说话，祂像人一样说话，在这个意义上寻找我们。</w:t>
      </w:r>
    </w:p>
    <w:p w14:paraId="12975BAD">
      <w:pPr>
        <w:numPr>
          <w:ilvl w:val="0"/>
          <w:numId w:val="0"/>
        </w:numPr>
        <w:ind w:leftChars="0"/>
        <w:rPr>
          <w:rFonts w:hint="eastAsia"/>
        </w:rPr>
      </w:pPr>
    </w:p>
    <w:p w14:paraId="01331504">
      <w:pPr>
        <w:numPr>
          <w:ilvl w:val="0"/>
          <w:numId w:val="0"/>
        </w:numPr>
        <w:ind w:leftChars="0"/>
        <w:rPr>
          <w:rFonts w:hint="eastAsia"/>
        </w:rPr>
      </w:pPr>
      <w:r>
        <w:rPr>
          <w:rFonts w:hint="eastAsia"/>
        </w:rPr>
        <w:t>For not only to God the Father, but also to His Only-begotten, who came to seek what was lost, we had been known already even so far as to be chosen in Him before the foundation of the world.</w:t>
      </w:r>
    </w:p>
    <w:p w14:paraId="15FCAE4E">
      <w:pPr>
        <w:numPr>
          <w:ilvl w:val="0"/>
          <w:numId w:val="0"/>
        </w:numPr>
        <w:ind w:leftChars="0"/>
        <w:rPr>
          <w:rFonts w:hint="eastAsia"/>
        </w:rPr>
      </w:pPr>
    </w:p>
    <w:p w14:paraId="6CC256AE">
      <w:pPr>
        <w:numPr>
          <w:ilvl w:val="0"/>
          <w:numId w:val="0"/>
        </w:numPr>
        <w:ind w:leftChars="0"/>
        <w:rPr>
          <w:rFonts w:hint="eastAsia"/>
        </w:rPr>
      </w:pPr>
      <w:r>
        <w:rPr>
          <w:rFonts w:hint="eastAsia"/>
        </w:rPr>
        <w:t>因为不仅对父神，而且对祂的独生子（祂来寻找失丧的人），我们甚至在创世以前在祂里面被拣选时就已经被知道了。</w:t>
      </w:r>
    </w:p>
    <w:p w14:paraId="35E553D5">
      <w:pPr>
        <w:numPr>
          <w:ilvl w:val="0"/>
          <w:numId w:val="0"/>
        </w:numPr>
        <w:ind w:leftChars="0"/>
        <w:rPr>
          <w:rFonts w:hint="eastAsia"/>
        </w:rPr>
      </w:pPr>
    </w:p>
    <w:p w14:paraId="44DA415F">
      <w:pPr>
        <w:numPr>
          <w:ilvl w:val="0"/>
          <w:numId w:val="0"/>
        </w:numPr>
        <w:ind w:leftChars="0"/>
        <w:rPr>
          <w:rFonts w:hint="eastAsia"/>
        </w:rPr>
      </w:pPr>
      <w:r>
        <w:rPr>
          <w:rFonts w:hint="eastAsia"/>
        </w:rPr>
        <w:t>"He will seek Him" therefore means, He will have His own (just as if He had said, Whom He already has known to be His own He will show to others to be His friend).</w:t>
      </w:r>
    </w:p>
    <w:p w14:paraId="271C727F">
      <w:pPr>
        <w:numPr>
          <w:ilvl w:val="0"/>
          <w:numId w:val="0"/>
        </w:numPr>
        <w:ind w:leftChars="0"/>
        <w:rPr>
          <w:rFonts w:hint="eastAsia"/>
        </w:rPr>
      </w:pPr>
    </w:p>
    <w:p w14:paraId="34954743">
      <w:pPr>
        <w:numPr>
          <w:ilvl w:val="0"/>
          <w:numId w:val="0"/>
        </w:numPr>
        <w:ind w:leftChars="0"/>
        <w:rPr>
          <w:rFonts w:hint="eastAsia"/>
        </w:rPr>
      </w:pPr>
      <w:r>
        <w:rPr>
          <w:rFonts w:hint="eastAsia"/>
        </w:rPr>
        <w:t>因此“祂将寻着他”意味着，祂将拥有属祂自己的（就像祂说，那位祂已经知道属祂自己的人，祂将向别人显明是祂的朋友）。</w:t>
      </w:r>
    </w:p>
    <w:p w14:paraId="3868F787">
      <w:pPr>
        <w:numPr>
          <w:ilvl w:val="0"/>
          <w:numId w:val="0"/>
        </w:numPr>
        <w:ind w:leftChars="0"/>
        <w:rPr>
          <w:rFonts w:hint="eastAsia"/>
        </w:rPr>
      </w:pPr>
    </w:p>
    <w:p w14:paraId="5AE824DC">
      <w:pPr>
        <w:numPr>
          <w:ilvl w:val="0"/>
          <w:numId w:val="0"/>
        </w:numPr>
        <w:ind w:leftChars="0"/>
        <w:rPr>
          <w:rFonts w:hint="eastAsia"/>
        </w:rPr>
      </w:pPr>
      <w:r>
        <w:rPr>
          <w:rFonts w:hint="eastAsia"/>
        </w:rPr>
        <w:t>Whence in Latin this word (quærit) receives a preposition and becomes acquirit (acquires), the meaning of which is plain enough; although even Without the addition of the preposition quærere is understood as acquirere, whence gains are called quæstus.</w:t>
      </w:r>
    </w:p>
    <w:p w14:paraId="321AEC36">
      <w:pPr>
        <w:numPr>
          <w:ilvl w:val="0"/>
          <w:numId w:val="0"/>
        </w:numPr>
        <w:ind w:leftChars="0"/>
        <w:rPr>
          <w:rFonts w:hint="eastAsia"/>
        </w:rPr>
      </w:pPr>
    </w:p>
    <w:p w14:paraId="33149A7E">
      <w:pPr>
        <w:numPr>
          <w:ilvl w:val="0"/>
          <w:numId w:val="0"/>
        </w:numPr>
        <w:ind w:leftChars="0"/>
        <w:rPr>
          <w:rFonts w:hint="eastAsia"/>
        </w:rPr>
      </w:pPr>
      <w:r>
        <w:rPr>
          <w:rFonts w:hint="eastAsia"/>
        </w:rPr>
        <w:t>因此在拉丁语中这个词（quærit，寻找）加上前缀变成 acquirit（获得），其含义足够清楚；尽管即使不加前缀，quærere 也被理解为 acquirere，因此收益被称为 quæstus。</w:t>
      </w:r>
    </w:p>
    <w:p w14:paraId="5D1C3B4C">
      <w:pPr>
        <w:numPr>
          <w:ilvl w:val="0"/>
          <w:numId w:val="0"/>
        </w:numPr>
        <w:ind w:leftChars="0"/>
        <w:rPr>
          <w:rFonts w:hint="eastAsia"/>
        </w:rPr>
      </w:pPr>
    </w:p>
    <w:p w14:paraId="2F53D606">
      <w:pPr>
        <w:numPr>
          <w:ilvl w:val="0"/>
          <w:numId w:val="0"/>
        </w:numPr>
        <w:ind w:leftChars="0"/>
        <w:rPr>
          <w:rFonts w:hint="eastAsia"/>
        </w:rPr>
      </w:pPr>
      <w:r>
        <w:rPr>
          <w:rFonts w:hint="eastAsia"/>
        </w:rPr>
        <w:t>CHAP. 7.—OF THE DISRUPTION OF THE KINGDOM OF ISRAEL, BY WHICH THE PERPETUAL DIVISION OF THE SPIRITUAL FROM THE CARNAL ISRAEL WAS PREFIGURED</w:t>
      </w:r>
    </w:p>
    <w:p w14:paraId="092D47BB">
      <w:pPr>
        <w:numPr>
          <w:ilvl w:val="0"/>
          <w:numId w:val="0"/>
        </w:numPr>
        <w:ind w:leftChars="0"/>
        <w:rPr>
          <w:rFonts w:hint="eastAsia"/>
        </w:rPr>
      </w:pPr>
    </w:p>
    <w:p w14:paraId="623C84DD">
      <w:pPr>
        <w:numPr>
          <w:ilvl w:val="0"/>
          <w:numId w:val="0"/>
        </w:numPr>
        <w:ind w:leftChars="0"/>
        <w:rPr>
          <w:rFonts w:hint="eastAsia"/>
        </w:rPr>
      </w:pPr>
      <w:r>
        <w:rPr>
          <w:rFonts w:hint="eastAsia"/>
        </w:rPr>
        <w:t>第七章——论以色列王国的分裂，藉此预表了属灵以色列与属肉体以色列的永久分离</w:t>
      </w:r>
    </w:p>
    <w:p w14:paraId="7A97AAD7">
      <w:pPr>
        <w:numPr>
          <w:ilvl w:val="0"/>
          <w:numId w:val="0"/>
        </w:numPr>
        <w:ind w:leftChars="0"/>
        <w:rPr>
          <w:rFonts w:hint="eastAsia"/>
        </w:rPr>
      </w:pPr>
    </w:p>
    <w:p w14:paraId="01BD582B">
      <w:pPr>
        <w:numPr>
          <w:ilvl w:val="0"/>
          <w:numId w:val="0"/>
        </w:numPr>
        <w:ind w:leftChars="0"/>
        <w:rPr>
          <w:rFonts w:hint="eastAsia"/>
        </w:rPr>
      </w:pPr>
      <w:r>
        <w:rPr>
          <w:rFonts w:hint="eastAsia"/>
        </w:rPr>
        <w:t>1. Again Saul sinned through disobedience, and again Samuel says to him in the word of the Lord, "Because thou hast despised the word of the Lord, the Lord hath despised thee, that thou mayest not be king over Israel."</w:t>
      </w:r>
    </w:p>
    <w:p w14:paraId="19CFBB56">
      <w:pPr>
        <w:numPr>
          <w:ilvl w:val="0"/>
          <w:numId w:val="0"/>
        </w:numPr>
        <w:ind w:leftChars="0"/>
        <w:rPr>
          <w:rFonts w:hint="eastAsia"/>
        </w:rPr>
      </w:pPr>
    </w:p>
    <w:p w14:paraId="44A83728">
      <w:pPr>
        <w:numPr>
          <w:ilvl w:val="0"/>
          <w:numId w:val="0"/>
        </w:numPr>
        <w:ind w:leftChars="0"/>
        <w:rPr>
          <w:rFonts w:hint="eastAsia"/>
        </w:rPr>
      </w:pPr>
      <w:r>
        <w:rPr>
          <w:rFonts w:hint="eastAsia"/>
        </w:rPr>
        <w:t>1. 扫罗再次因不顺服犯罪，撒母耳再次奉耶和华的话对他说，“因为你厌弃耶和华的命令，耶和华也厌弃你作以色列的王。”</w:t>
      </w:r>
    </w:p>
    <w:p w14:paraId="48F4A9D4">
      <w:pPr>
        <w:numPr>
          <w:ilvl w:val="0"/>
          <w:numId w:val="0"/>
        </w:numPr>
        <w:ind w:leftChars="0"/>
        <w:rPr>
          <w:rFonts w:hint="eastAsia"/>
        </w:rPr>
      </w:pPr>
    </w:p>
    <w:p w14:paraId="78BD94AC">
      <w:pPr>
        <w:numPr>
          <w:ilvl w:val="0"/>
          <w:numId w:val="0"/>
        </w:numPr>
        <w:ind w:leftChars="0"/>
        <w:rPr>
          <w:rFonts w:hint="eastAsia"/>
        </w:rPr>
      </w:pPr>
      <w:r>
        <w:rPr>
          <w:rFonts w:hint="eastAsia"/>
        </w:rPr>
        <w:t>And again for the same sin, when Saul confessed it, and prayed for pardon, and besought Samuel to return with him to appease the Lord, he said, "I will not return with thee: for thou hast despised the word of the Lord, and the Lord will despise thee that thou mayest not be king over Israel.</w:t>
      </w:r>
    </w:p>
    <w:p w14:paraId="10B32FEA">
      <w:pPr>
        <w:numPr>
          <w:ilvl w:val="0"/>
          <w:numId w:val="0"/>
        </w:numPr>
        <w:ind w:leftChars="0"/>
        <w:rPr>
          <w:rFonts w:hint="eastAsia"/>
        </w:rPr>
      </w:pPr>
    </w:p>
    <w:p w14:paraId="59CB3D5C">
      <w:pPr>
        <w:numPr>
          <w:ilvl w:val="0"/>
          <w:numId w:val="0"/>
        </w:numPr>
        <w:ind w:leftChars="0"/>
        <w:rPr>
          <w:rFonts w:hint="eastAsia"/>
        </w:rPr>
      </w:pPr>
      <w:r>
        <w:rPr>
          <w:rFonts w:hint="eastAsia"/>
        </w:rPr>
        <w:t>还是因为同样的罪，当扫罗承认并祈求赦免，恳求撒母耳同他回去安抚耶和华时，他说，“我不与你同去，因为你厌弃耶和华的命令，耶和华也厌弃你作以色列的王。</w:t>
      </w:r>
    </w:p>
    <w:p w14:paraId="1CAFEC92">
      <w:pPr>
        <w:numPr>
          <w:ilvl w:val="0"/>
          <w:numId w:val="0"/>
        </w:numPr>
        <w:ind w:leftChars="0"/>
        <w:rPr>
          <w:rFonts w:hint="eastAsia"/>
        </w:rPr>
      </w:pPr>
    </w:p>
    <w:p w14:paraId="212697CD">
      <w:pPr>
        <w:numPr>
          <w:ilvl w:val="0"/>
          <w:numId w:val="0"/>
        </w:numPr>
        <w:ind w:leftChars="0"/>
        <w:rPr>
          <w:rFonts w:hint="eastAsia"/>
        </w:rPr>
      </w:pPr>
      <w:r>
        <w:rPr>
          <w:rFonts w:hint="eastAsia"/>
        </w:rPr>
        <w:t>And Samuel turned his face to go away, and Saul laid hold upon the skirt of his mantle, and rent it.</w:t>
      </w:r>
    </w:p>
    <w:p w14:paraId="33E9B27A">
      <w:pPr>
        <w:numPr>
          <w:ilvl w:val="0"/>
          <w:numId w:val="0"/>
        </w:numPr>
        <w:ind w:leftChars="0"/>
        <w:rPr>
          <w:rFonts w:hint="eastAsia"/>
        </w:rPr>
      </w:pPr>
    </w:p>
    <w:p w14:paraId="181513EA">
      <w:pPr>
        <w:numPr>
          <w:ilvl w:val="0"/>
          <w:numId w:val="0"/>
        </w:numPr>
        <w:ind w:leftChars="0"/>
        <w:rPr>
          <w:rFonts w:hint="eastAsia"/>
        </w:rPr>
      </w:pPr>
      <w:r>
        <w:rPr>
          <w:rFonts w:hint="eastAsia"/>
        </w:rPr>
        <w:t>撒母耳转身要走，扫罗就扯住他外袍的衣襟，衣襟就撕断了。</w:t>
      </w:r>
    </w:p>
    <w:p w14:paraId="7B490B6C">
      <w:pPr>
        <w:numPr>
          <w:ilvl w:val="0"/>
          <w:numId w:val="0"/>
        </w:numPr>
        <w:ind w:leftChars="0"/>
        <w:rPr>
          <w:rFonts w:hint="eastAsia"/>
        </w:rPr>
      </w:pPr>
    </w:p>
    <w:p w14:paraId="4DBE2A7C">
      <w:pPr>
        <w:numPr>
          <w:ilvl w:val="0"/>
          <w:numId w:val="0"/>
        </w:numPr>
        <w:ind w:leftChars="0"/>
        <w:rPr>
          <w:rFonts w:hint="eastAsia"/>
        </w:rPr>
      </w:pPr>
      <w:r>
        <w:rPr>
          <w:rFonts w:hint="eastAsia"/>
        </w:rPr>
        <w:t>And Samuel said unto him, The Lord hath rent the kingdom from Israel out of thine hand this day, and will give it to thy neighbor, who is good above thee, and will divide Israel in twain.</w:t>
      </w:r>
    </w:p>
    <w:p w14:paraId="6A06A724">
      <w:pPr>
        <w:numPr>
          <w:ilvl w:val="0"/>
          <w:numId w:val="0"/>
        </w:numPr>
        <w:ind w:leftChars="0"/>
        <w:rPr>
          <w:rFonts w:hint="eastAsia"/>
        </w:rPr>
      </w:pPr>
    </w:p>
    <w:p w14:paraId="17ADF3E5">
      <w:pPr>
        <w:numPr>
          <w:ilvl w:val="0"/>
          <w:numId w:val="0"/>
        </w:numPr>
        <w:ind w:leftChars="0"/>
        <w:rPr>
          <w:rFonts w:hint="eastAsia"/>
        </w:rPr>
      </w:pPr>
      <w:r>
        <w:rPr>
          <w:rFonts w:hint="eastAsia"/>
        </w:rPr>
        <w:t>撒母耳对他说：如此，今日耶和华使以色列国与你断绝，将这国赐与你的邻舍，就是比你更好的（good above thee）。</w:t>
      </w:r>
    </w:p>
    <w:p w14:paraId="18CD2637">
      <w:pPr>
        <w:numPr>
          <w:ilvl w:val="0"/>
          <w:numId w:val="0"/>
        </w:numPr>
        <w:ind w:leftChars="0"/>
        <w:rPr>
          <w:rFonts w:hint="eastAsia"/>
        </w:rPr>
      </w:pPr>
    </w:p>
    <w:p w14:paraId="41C24FC9">
      <w:pPr>
        <w:numPr>
          <w:ilvl w:val="0"/>
          <w:numId w:val="0"/>
        </w:numPr>
        <w:ind w:leftChars="0"/>
        <w:rPr>
          <w:rFonts w:hint="eastAsia"/>
        </w:rPr>
      </w:pPr>
      <w:r>
        <w:rPr>
          <w:rFonts w:hint="eastAsia"/>
        </w:rPr>
        <w:t>And He will not be changed, neither will He repent: for He is not as a man, that He should repent; who threatens and does not persist."</w:t>
      </w:r>
    </w:p>
    <w:p w14:paraId="74CBDCE0">
      <w:pPr>
        <w:numPr>
          <w:ilvl w:val="0"/>
          <w:numId w:val="0"/>
        </w:numPr>
        <w:ind w:leftChars="0"/>
        <w:rPr>
          <w:rFonts w:hint="eastAsia"/>
        </w:rPr>
      </w:pPr>
    </w:p>
    <w:p w14:paraId="66466733">
      <w:pPr>
        <w:numPr>
          <w:ilvl w:val="0"/>
          <w:numId w:val="0"/>
        </w:numPr>
        <w:ind w:leftChars="0"/>
        <w:rPr>
          <w:rFonts w:hint="eastAsia"/>
        </w:rPr>
      </w:pPr>
      <w:r>
        <w:rPr>
          <w:rFonts w:hint="eastAsia"/>
        </w:rPr>
        <w:t>以色列的大能者必不致说谎，也不致后悔；因为祂迥非世人，决不后悔；谁威胁而不坚持呢。”</w:t>
      </w:r>
    </w:p>
    <w:p w14:paraId="195EB088">
      <w:pPr>
        <w:numPr>
          <w:ilvl w:val="0"/>
          <w:numId w:val="0"/>
        </w:numPr>
        <w:ind w:leftChars="0"/>
        <w:rPr>
          <w:rFonts w:hint="eastAsia"/>
        </w:rPr>
      </w:pPr>
    </w:p>
    <w:p w14:paraId="72EBFA94">
      <w:pPr>
        <w:numPr>
          <w:ilvl w:val="0"/>
          <w:numId w:val="0"/>
        </w:numPr>
        <w:ind w:leftChars="0"/>
        <w:rPr>
          <w:rFonts w:hint="eastAsia"/>
        </w:rPr>
      </w:pPr>
      <w:r>
        <w:rPr>
          <w:rFonts w:hint="eastAsia"/>
        </w:rPr>
        <w:t>He to whom it is said, "The Lord will despise thee that thou mayest not be king over Israel," and "The Lord hath rent the kingdom from Israel out of thine hand this day," reigned forty years over Israel,—that is, just as long a time as David himself,—yet heard this in the first period of his reign, that we may understand it was said because none of hid race was to reign, and that we may look to the race of David, whence also is sprung, according to the flesh, the Mediator between God and men, the man Christ Jesus.</w:t>
      </w:r>
    </w:p>
    <w:p w14:paraId="5E95A5F7">
      <w:pPr>
        <w:numPr>
          <w:ilvl w:val="0"/>
          <w:numId w:val="0"/>
        </w:numPr>
        <w:ind w:leftChars="0"/>
        <w:rPr>
          <w:rFonts w:hint="eastAsia"/>
        </w:rPr>
      </w:pPr>
    </w:p>
    <w:p w14:paraId="6E99DFD0">
      <w:pPr>
        <w:numPr>
          <w:ilvl w:val="0"/>
          <w:numId w:val="0"/>
        </w:numPr>
        <w:ind w:leftChars="0"/>
        <w:rPr>
          <w:rFonts w:hint="eastAsia"/>
        </w:rPr>
      </w:pPr>
      <w:r>
        <w:rPr>
          <w:rFonts w:hint="eastAsia"/>
        </w:rPr>
        <w:t>那位被告知“耶和华厌弃你作以色列的王”和“今日耶和华使以色列国与你断绝”的人，在以色列作王四十年——即与大卫本人的时间一样长——却在他统治初期就听到了这话，以便我们理解这是因为他的后裔无人作王，我们可以仰望大卫的后裔，神与人之间的中保，人基督耶稣，也是按肉体从那里生的。</w:t>
      </w:r>
    </w:p>
    <w:p w14:paraId="1D9B5AE9">
      <w:pPr>
        <w:numPr>
          <w:ilvl w:val="0"/>
          <w:numId w:val="0"/>
        </w:numPr>
        <w:ind w:leftChars="0"/>
        <w:rPr>
          <w:rFonts w:hint="eastAsia"/>
        </w:rPr>
      </w:pPr>
    </w:p>
    <w:p w14:paraId="27BC0F9C">
      <w:pPr>
        <w:numPr>
          <w:ilvl w:val="0"/>
          <w:numId w:val="0"/>
        </w:numPr>
        <w:ind w:leftChars="0"/>
        <w:rPr>
          <w:rFonts w:hint="eastAsia"/>
        </w:rPr>
      </w:pPr>
      <w:r>
        <w:rPr>
          <w:rFonts w:hint="eastAsia"/>
        </w:rPr>
        <w:t>2. But the Scripture has not what is read in most Latin copies, "The Lord hath rent the kingdom of Israel out of thine hand this day," but just as we have set it down it is found in the Greek copies, "The Lord hath rent the kingdom from Israel out of thine hand;" that the words "out of thine hand" may be understood to mean "from Israel."</w:t>
      </w:r>
    </w:p>
    <w:p w14:paraId="682BEC98">
      <w:pPr>
        <w:numPr>
          <w:ilvl w:val="0"/>
          <w:numId w:val="0"/>
        </w:numPr>
        <w:ind w:leftChars="0"/>
        <w:rPr>
          <w:rFonts w:hint="eastAsia"/>
        </w:rPr>
      </w:pPr>
    </w:p>
    <w:p w14:paraId="6AE6A5EC">
      <w:pPr>
        <w:numPr>
          <w:ilvl w:val="0"/>
          <w:numId w:val="0"/>
        </w:numPr>
        <w:ind w:leftChars="0"/>
        <w:rPr>
          <w:rFonts w:hint="eastAsia"/>
        </w:rPr>
      </w:pPr>
      <w:r>
        <w:rPr>
          <w:rFonts w:hint="eastAsia"/>
        </w:rPr>
        <w:t>2. 但经文不像大多数拉丁抄本所读的那样，“今日耶和华从你手中撕裂了以色列国”，而是正如我们所写的那样在希腊抄本中发现，“今日耶和华从你手中撕裂了从以色列来的国；”以便“从你手中”这话可以理解为“从以色列”。</w:t>
      </w:r>
    </w:p>
    <w:p w14:paraId="41FC1EAF">
      <w:pPr>
        <w:numPr>
          <w:ilvl w:val="0"/>
          <w:numId w:val="0"/>
        </w:numPr>
        <w:ind w:leftChars="0"/>
        <w:rPr>
          <w:rFonts w:hint="eastAsia"/>
        </w:rPr>
      </w:pPr>
    </w:p>
    <w:p w14:paraId="65894126">
      <w:pPr>
        <w:numPr>
          <w:ilvl w:val="0"/>
          <w:numId w:val="0"/>
        </w:numPr>
        <w:ind w:leftChars="0"/>
        <w:rPr>
          <w:rFonts w:hint="eastAsia"/>
        </w:rPr>
      </w:pPr>
      <w:r>
        <w:rPr>
          <w:rFonts w:hint="eastAsia"/>
        </w:rPr>
        <w:t>Therefore this man figuratively represented the people of Israel, which was to lose the kingdom, Christ Jesus our Lord being about to reign, not carnally, but Spiritually.</w:t>
      </w:r>
    </w:p>
    <w:p w14:paraId="0981D692">
      <w:pPr>
        <w:numPr>
          <w:ilvl w:val="0"/>
          <w:numId w:val="0"/>
        </w:numPr>
        <w:ind w:leftChars="0"/>
        <w:rPr>
          <w:rFonts w:hint="eastAsia"/>
        </w:rPr>
      </w:pPr>
    </w:p>
    <w:p w14:paraId="5B5BA78C">
      <w:pPr>
        <w:numPr>
          <w:ilvl w:val="0"/>
          <w:numId w:val="0"/>
        </w:numPr>
        <w:ind w:leftChars="0"/>
        <w:rPr>
          <w:rFonts w:hint="eastAsia"/>
        </w:rPr>
      </w:pPr>
      <w:r>
        <w:rPr>
          <w:rFonts w:hint="eastAsia"/>
        </w:rPr>
        <w:t>因此这人比喻地代表了以色列百姓，他们将失去国度，我们的主基督耶稣将要作王，不是属肉体地，而是属灵地。</w:t>
      </w:r>
    </w:p>
    <w:p w14:paraId="65E3AF69">
      <w:pPr>
        <w:numPr>
          <w:ilvl w:val="0"/>
          <w:numId w:val="0"/>
        </w:numPr>
        <w:ind w:leftChars="0"/>
        <w:rPr>
          <w:rFonts w:hint="eastAsia"/>
        </w:rPr>
      </w:pPr>
    </w:p>
    <w:p w14:paraId="4471E063">
      <w:pPr>
        <w:numPr>
          <w:ilvl w:val="0"/>
          <w:numId w:val="0"/>
        </w:numPr>
        <w:ind w:leftChars="0"/>
        <w:rPr>
          <w:rFonts w:hint="eastAsia"/>
        </w:rPr>
      </w:pPr>
      <w:r>
        <w:rPr>
          <w:rFonts w:hint="eastAsia"/>
        </w:rPr>
        <w:t>And when it is said of Him, "And will give it to thy neighbor," that is to be referred to the fleshly kinship, for Christ, according to the flesh, was of Israel, whence also Saul sprang.</w:t>
      </w:r>
    </w:p>
    <w:p w14:paraId="4AAE2629">
      <w:pPr>
        <w:numPr>
          <w:ilvl w:val="0"/>
          <w:numId w:val="0"/>
        </w:numPr>
        <w:ind w:leftChars="0"/>
        <w:rPr>
          <w:rFonts w:hint="eastAsia"/>
        </w:rPr>
      </w:pPr>
    </w:p>
    <w:p w14:paraId="6FF9C479">
      <w:pPr>
        <w:numPr>
          <w:ilvl w:val="0"/>
          <w:numId w:val="0"/>
        </w:numPr>
        <w:ind w:leftChars="0"/>
        <w:rPr>
          <w:rFonts w:hint="eastAsia"/>
        </w:rPr>
      </w:pPr>
      <w:r>
        <w:rPr>
          <w:rFonts w:hint="eastAsia"/>
        </w:rPr>
        <w:t>当说到祂，“将这国赐与你的邻舍”时，这是指肉体的亲属关系，因为基督按肉体是以色列人，扫罗也是从那里出的。</w:t>
      </w:r>
    </w:p>
    <w:p w14:paraId="1005C80E">
      <w:pPr>
        <w:numPr>
          <w:ilvl w:val="0"/>
          <w:numId w:val="0"/>
        </w:numPr>
        <w:ind w:leftChars="0"/>
        <w:rPr>
          <w:rFonts w:hint="eastAsia"/>
        </w:rPr>
      </w:pPr>
    </w:p>
    <w:p w14:paraId="3AEDCF50">
      <w:pPr>
        <w:numPr>
          <w:ilvl w:val="0"/>
          <w:numId w:val="0"/>
        </w:numPr>
        <w:ind w:leftChars="0"/>
        <w:rPr>
          <w:rFonts w:hint="eastAsia"/>
        </w:rPr>
      </w:pPr>
      <w:r>
        <w:rPr>
          <w:rFonts w:hint="eastAsia"/>
        </w:rPr>
        <w:t>But what is added, "Good above thee," may indeed be understood, "Better than thee," and indeed some have thus translated it; but it is better taken thus, "Good above thee," as meaning that because He is good, therefore He must be above thee, according to that other prophetic saying, "Till I put all Thine enemies under Thy feet."</w:t>
      </w:r>
    </w:p>
    <w:p w14:paraId="0107FD2B">
      <w:pPr>
        <w:numPr>
          <w:ilvl w:val="0"/>
          <w:numId w:val="0"/>
        </w:numPr>
        <w:ind w:leftChars="0"/>
        <w:rPr>
          <w:rFonts w:hint="eastAsia"/>
        </w:rPr>
      </w:pPr>
    </w:p>
    <w:p w14:paraId="5A054E80">
      <w:pPr>
        <w:numPr>
          <w:ilvl w:val="0"/>
          <w:numId w:val="0"/>
        </w:numPr>
        <w:ind w:leftChars="0"/>
        <w:rPr>
          <w:rFonts w:hint="eastAsia"/>
        </w:rPr>
      </w:pPr>
      <w:r>
        <w:rPr>
          <w:rFonts w:hint="eastAsia"/>
        </w:rPr>
        <w:t>但加上的话，“比你好的（Good above thee），”确实可以理解为“比你更好”，实际上有些人也是这样翻译的；但最好这样理解，“好在你之上”，意思是因祂是好的，所以祂必须在你之上，根据另一句预言，“等我使你仇敌作你的脚凳。”</w:t>
      </w:r>
    </w:p>
    <w:p w14:paraId="633285A0">
      <w:pPr>
        <w:numPr>
          <w:ilvl w:val="0"/>
          <w:numId w:val="0"/>
        </w:numPr>
        <w:ind w:leftChars="0"/>
        <w:rPr>
          <w:rFonts w:hint="eastAsia"/>
        </w:rPr>
      </w:pPr>
    </w:p>
    <w:p w14:paraId="0086C7B0">
      <w:pPr>
        <w:numPr>
          <w:ilvl w:val="0"/>
          <w:numId w:val="0"/>
        </w:numPr>
        <w:ind w:leftChars="0"/>
        <w:rPr>
          <w:rFonts w:hint="eastAsia"/>
        </w:rPr>
      </w:pPr>
      <w:r>
        <w:rPr>
          <w:rFonts w:hint="eastAsia"/>
        </w:rPr>
        <w:t>And among them is Israel, from whom, as His persecutor, Christ took away the kingdom; although the Israel in whom there was no guile may have been there too, a sort of grain, as it were, of that chaff.</w:t>
      </w:r>
    </w:p>
    <w:p w14:paraId="50E28E10">
      <w:pPr>
        <w:numPr>
          <w:ilvl w:val="0"/>
          <w:numId w:val="0"/>
        </w:numPr>
        <w:ind w:leftChars="0"/>
        <w:rPr>
          <w:rFonts w:hint="eastAsia"/>
        </w:rPr>
      </w:pPr>
    </w:p>
    <w:p w14:paraId="37A94ECB">
      <w:pPr>
        <w:numPr>
          <w:ilvl w:val="0"/>
          <w:numId w:val="0"/>
        </w:numPr>
        <w:ind w:leftChars="0"/>
        <w:rPr>
          <w:rFonts w:hint="eastAsia"/>
        </w:rPr>
      </w:pPr>
      <w:r>
        <w:rPr>
          <w:rFonts w:hint="eastAsia"/>
        </w:rPr>
        <w:t>在他们中间就有以色列，基督从作为迫害者的他们手中夺走了国度；虽然那个心里没有诡诈的以色列可能也在那里，可以说是糠秕中的麦粒。</w:t>
      </w:r>
    </w:p>
    <w:p w14:paraId="7E7A3A91">
      <w:pPr>
        <w:numPr>
          <w:ilvl w:val="0"/>
          <w:numId w:val="0"/>
        </w:numPr>
        <w:ind w:leftChars="0"/>
        <w:rPr>
          <w:rFonts w:hint="eastAsia"/>
        </w:rPr>
      </w:pPr>
    </w:p>
    <w:p w14:paraId="5521024B">
      <w:pPr>
        <w:numPr>
          <w:ilvl w:val="0"/>
          <w:numId w:val="0"/>
        </w:numPr>
        <w:ind w:leftChars="0"/>
        <w:rPr>
          <w:rFonts w:hint="eastAsia"/>
        </w:rPr>
      </w:pPr>
      <w:r>
        <w:rPr>
          <w:rFonts w:hint="eastAsia"/>
        </w:rPr>
        <w:t>For certainly thence came the apostles, thence so many martyrs, of whom Stephen is the first, thence so many churches, which the Apostle Paul names, magnifying God in their conversion.</w:t>
      </w:r>
    </w:p>
    <w:p w14:paraId="44FC4EF8">
      <w:pPr>
        <w:numPr>
          <w:ilvl w:val="0"/>
          <w:numId w:val="0"/>
        </w:numPr>
        <w:ind w:leftChars="0"/>
        <w:rPr>
          <w:rFonts w:hint="eastAsia"/>
        </w:rPr>
      </w:pPr>
    </w:p>
    <w:p w14:paraId="4CF08604">
      <w:pPr>
        <w:numPr>
          <w:ilvl w:val="0"/>
          <w:numId w:val="0"/>
        </w:numPr>
        <w:ind w:leftChars="0"/>
        <w:rPr>
          <w:rFonts w:hint="eastAsia"/>
        </w:rPr>
      </w:pPr>
      <w:r>
        <w:rPr>
          <w:rFonts w:hint="eastAsia"/>
        </w:rPr>
        <w:t>因为确实使徒来自那里，那么多殉道者（司提反是第一个）来自那里，那么多教会（使徒保罗提到的）来自那里，他们在归信中尊崇上帝。</w:t>
      </w:r>
    </w:p>
    <w:p w14:paraId="0DC1DE30">
      <w:pPr>
        <w:numPr>
          <w:ilvl w:val="0"/>
          <w:numId w:val="0"/>
        </w:numPr>
        <w:ind w:leftChars="0"/>
        <w:rPr>
          <w:rFonts w:hint="eastAsia"/>
        </w:rPr>
      </w:pPr>
    </w:p>
    <w:p w14:paraId="4F33EF7B">
      <w:pPr>
        <w:numPr>
          <w:ilvl w:val="0"/>
          <w:numId w:val="0"/>
        </w:numPr>
        <w:ind w:leftChars="0"/>
        <w:rPr>
          <w:rFonts w:hint="eastAsia"/>
        </w:rPr>
      </w:pPr>
      <w:r>
        <w:rPr>
          <w:rFonts w:hint="eastAsia"/>
        </w:rPr>
        <w:t>3. Of which thing I do not doubt what follows is to be understood, "And will divide Israel in twain," to wit, into Israel pertaining to the bond woman, and Israel pertaining to the free.</w:t>
      </w:r>
    </w:p>
    <w:p w14:paraId="2101AE4C">
      <w:pPr>
        <w:numPr>
          <w:ilvl w:val="0"/>
          <w:numId w:val="0"/>
        </w:numPr>
        <w:ind w:leftChars="0"/>
        <w:rPr>
          <w:rFonts w:hint="eastAsia"/>
        </w:rPr>
      </w:pPr>
    </w:p>
    <w:p w14:paraId="44BBDA76">
      <w:pPr>
        <w:numPr>
          <w:ilvl w:val="0"/>
          <w:numId w:val="0"/>
        </w:numPr>
        <w:ind w:leftChars="0"/>
        <w:rPr>
          <w:rFonts w:hint="eastAsia"/>
        </w:rPr>
      </w:pPr>
      <w:r>
        <w:rPr>
          <w:rFonts w:hint="eastAsia"/>
        </w:rPr>
        <w:t>3. 我不怀疑接下来的话，“并将以色列分为两半，”应理解为指这件事，即分为属于使女的以色列和属于自由妇人的以色列。</w:t>
      </w:r>
    </w:p>
    <w:p w14:paraId="6CB130AC">
      <w:pPr>
        <w:numPr>
          <w:ilvl w:val="0"/>
          <w:numId w:val="0"/>
        </w:numPr>
        <w:ind w:leftChars="0"/>
        <w:rPr>
          <w:rFonts w:hint="eastAsia"/>
        </w:rPr>
      </w:pPr>
    </w:p>
    <w:p w14:paraId="172E09AD">
      <w:pPr>
        <w:numPr>
          <w:ilvl w:val="0"/>
          <w:numId w:val="0"/>
        </w:numPr>
        <w:ind w:leftChars="0"/>
        <w:rPr>
          <w:rFonts w:hint="eastAsia"/>
        </w:rPr>
      </w:pPr>
      <w:r>
        <w:rPr>
          <w:rFonts w:hint="eastAsia"/>
        </w:rPr>
        <w:t>For these two kinds were at first together, as Abraham still clave to the bond woman, until the barren, made fruitful by the grace of God, cried, "Cast out the bond woman and her son."</w:t>
      </w:r>
    </w:p>
    <w:p w14:paraId="14F80C43">
      <w:pPr>
        <w:numPr>
          <w:ilvl w:val="0"/>
          <w:numId w:val="0"/>
        </w:numPr>
        <w:ind w:leftChars="0"/>
        <w:rPr>
          <w:rFonts w:hint="eastAsia"/>
        </w:rPr>
      </w:pPr>
    </w:p>
    <w:p w14:paraId="77F11482">
      <w:pPr>
        <w:numPr>
          <w:ilvl w:val="0"/>
          <w:numId w:val="0"/>
        </w:numPr>
        <w:ind w:leftChars="0"/>
        <w:rPr>
          <w:rFonts w:hint="eastAsia"/>
        </w:rPr>
      </w:pPr>
      <w:r>
        <w:rPr>
          <w:rFonts w:hint="eastAsia"/>
        </w:rPr>
        <w:t>因为这两类起初是在一起的，正如亚伯拉罕仍依附使女，直到那位藉上帝恩典变得多产的不育妇人喊道，“把使女和她儿子赶出去。”</w:t>
      </w:r>
    </w:p>
    <w:p w14:paraId="78CE9E9E">
      <w:pPr>
        <w:numPr>
          <w:ilvl w:val="0"/>
          <w:numId w:val="0"/>
        </w:numPr>
        <w:ind w:leftChars="0"/>
        <w:rPr>
          <w:rFonts w:hint="eastAsia"/>
        </w:rPr>
      </w:pPr>
    </w:p>
    <w:p w14:paraId="12929FEE">
      <w:pPr>
        <w:numPr>
          <w:ilvl w:val="0"/>
          <w:numId w:val="0"/>
        </w:numPr>
        <w:ind w:leftChars="0"/>
        <w:rPr>
          <w:rFonts w:hint="eastAsia"/>
        </w:rPr>
      </w:pPr>
      <w:r>
        <w:rPr>
          <w:rFonts w:hint="eastAsia"/>
        </w:rPr>
        <w:t>We know, indeed, that on account of the sin of Solomon, in the reign of his son Rehoboam, Israel was divided in two, and continued so, the separate parts having their own kings, until that whole nation was overthrown with a great destruction, and carried away by the Chaldeans.</w:t>
      </w:r>
    </w:p>
    <w:p w14:paraId="2C99065C">
      <w:pPr>
        <w:numPr>
          <w:ilvl w:val="0"/>
          <w:numId w:val="0"/>
        </w:numPr>
        <w:ind w:leftChars="0"/>
        <w:rPr>
          <w:rFonts w:hint="eastAsia"/>
        </w:rPr>
      </w:pPr>
    </w:p>
    <w:p w14:paraId="06F16A3D">
      <w:pPr>
        <w:numPr>
          <w:ilvl w:val="0"/>
          <w:numId w:val="0"/>
        </w:numPr>
        <w:ind w:leftChars="0"/>
        <w:rPr>
          <w:rFonts w:hint="eastAsia"/>
        </w:rPr>
      </w:pPr>
      <w:r>
        <w:rPr>
          <w:rFonts w:hint="eastAsia"/>
        </w:rPr>
        <w:t>我们确实知道，因所罗门的罪，在他儿子罗波安统治时期，以色列分为两半，并持续如此，分开的部分有各自的王，直到整个国家在大毁灭中被推翻，并被迦勒底人掳去。</w:t>
      </w:r>
    </w:p>
    <w:p w14:paraId="4C0DEA82">
      <w:pPr>
        <w:numPr>
          <w:ilvl w:val="0"/>
          <w:numId w:val="0"/>
        </w:numPr>
        <w:ind w:leftChars="0"/>
        <w:rPr>
          <w:rFonts w:hint="eastAsia"/>
        </w:rPr>
      </w:pPr>
    </w:p>
    <w:p w14:paraId="08FE137D">
      <w:pPr>
        <w:numPr>
          <w:ilvl w:val="0"/>
          <w:numId w:val="0"/>
        </w:numPr>
        <w:ind w:leftChars="0"/>
        <w:rPr>
          <w:rFonts w:hint="eastAsia"/>
        </w:rPr>
      </w:pPr>
      <w:r>
        <w:rPr>
          <w:rFonts w:hint="eastAsia"/>
        </w:rPr>
        <w:t>But what was this to Saul, when, if any such thing was threatened, it would be threatened against David himself, whose son Solomon was?</w:t>
      </w:r>
    </w:p>
    <w:p w14:paraId="6096BF73">
      <w:pPr>
        <w:numPr>
          <w:ilvl w:val="0"/>
          <w:numId w:val="0"/>
        </w:numPr>
        <w:ind w:leftChars="0"/>
        <w:rPr>
          <w:rFonts w:hint="eastAsia"/>
        </w:rPr>
      </w:pPr>
    </w:p>
    <w:p w14:paraId="18DB3555">
      <w:pPr>
        <w:numPr>
          <w:ilvl w:val="0"/>
          <w:numId w:val="0"/>
        </w:numPr>
        <w:ind w:leftChars="0"/>
        <w:rPr>
          <w:rFonts w:hint="eastAsia"/>
        </w:rPr>
      </w:pPr>
      <w:r>
        <w:rPr>
          <w:rFonts w:hint="eastAsia"/>
        </w:rPr>
        <w:t>但这与扫罗有什么关系呢，如果威胁这种事，也应该是针对大卫自己，因为所罗门是他的儿子？</w:t>
      </w:r>
    </w:p>
    <w:p w14:paraId="19B271A1">
      <w:pPr>
        <w:numPr>
          <w:ilvl w:val="0"/>
          <w:numId w:val="0"/>
        </w:numPr>
        <w:ind w:leftChars="0"/>
        <w:rPr>
          <w:rFonts w:hint="eastAsia"/>
        </w:rPr>
      </w:pPr>
    </w:p>
    <w:p w14:paraId="67F594FB">
      <w:pPr>
        <w:numPr>
          <w:ilvl w:val="0"/>
          <w:numId w:val="0"/>
        </w:numPr>
        <w:ind w:leftChars="0"/>
        <w:rPr>
          <w:rFonts w:hint="eastAsia"/>
        </w:rPr>
      </w:pPr>
      <w:r>
        <w:rPr>
          <w:rFonts w:hint="eastAsia"/>
        </w:rPr>
        <w:t>Finally, the Hebrew nation is not now divided internally, but is dispersed through the earth indiscriminately, in the fellowship of the same error.</w:t>
      </w:r>
    </w:p>
    <w:p w14:paraId="536AAB44">
      <w:pPr>
        <w:numPr>
          <w:ilvl w:val="0"/>
          <w:numId w:val="0"/>
        </w:numPr>
        <w:ind w:leftChars="0"/>
        <w:rPr>
          <w:rFonts w:hint="eastAsia"/>
        </w:rPr>
      </w:pPr>
    </w:p>
    <w:p w14:paraId="4AB93088">
      <w:pPr>
        <w:numPr>
          <w:ilvl w:val="0"/>
          <w:numId w:val="0"/>
        </w:numPr>
        <w:ind w:leftChars="0"/>
        <w:rPr>
          <w:rFonts w:hint="eastAsia"/>
        </w:rPr>
      </w:pPr>
      <w:r>
        <w:rPr>
          <w:rFonts w:hint="eastAsia"/>
        </w:rPr>
        <w:t>最后，希伯来民族现在不是内部分裂，而是不加区分地散布在全地，处于同一错误的团契中。</w:t>
      </w:r>
    </w:p>
    <w:p w14:paraId="1C2DFB0D">
      <w:pPr>
        <w:numPr>
          <w:ilvl w:val="0"/>
          <w:numId w:val="0"/>
        </w:numPr>
        <w:ind w:leftChars="0"/>
        <w:rPr>
          <w:rFonts w:hint="eastAsia"/>
        </w:rPr>
      </w:pPr>
    </w:p>
    <w:p w14:paraId="66C8789F">
      <w:pPr>
        <w:numPr>
          <w:ilvl w:val="0"/>
          <w:numId w:val="0"/>
        </w:numPr>
        <w:ind w:leftChars="0"/>
        <w:rPr>
          <w:rFonts w:hint="eastAsia"/>
        </w:rPr>
      </w:pPr>
      <w:r>
        <w:rPr>
          <w:rFonts w:hint="eastAsia"/>
        </w:rPr>
        <w:t>But that division with which God threatened the kingdom and people in the person of Saul, who represented them, is shown to be eternal and unchangeable by this which is added, "And He will not be changed, neither will He repent: for He is not as a man, that He should repent; who threatens and does not persist,"—that is, a man threatens and does not persist, but not God, who does not repent like man.</w:t>
      </w:r>
    </w:p>
    <w:p w14:paraId="6858E7AE">
      <w:pPr>
        <w:numPr>
          <w:ilvl w:val="0"/>
          <w:numId w:val="0"/>
        </w:numPr>
        <w:ind w:leftChars="0"/>
        <w:rPr>
          <w:rFonts w:hint="eastAsia"/>
        </w:rPr>
      </w:pPr>
    </w:p>
    <w:p w14:paraId="57E59CAC">
      <w:pPr>
        <w:numPr>
          <w:ilvl w:val="0"/>
          <w:numId w:val="0"/>
        </w:numPr>
        <w:ind w:leftChars="0"/>
        <w:rPr>
          <w:rFonts w:hint="eastAsia"/>
        </w:rPr>
      </w:pPr>
      <w:r>
        <w:rPr>
          <w:rFonts w:hint="eastAsia"/>
        </w:rPr>
        <w:t>但上帝在代表王国和人民的扫罗身上所威胁的那种分裂，被表明是永恒和不可改变的，这是通过所加上的话，“祂必不改变，也不致后悔：因为祂迥非世人，决不后悔；谁威胁而不坚持呢，”——即人威胁而不坚持，但上帝不是，祂不像人那样后悔。</w:t>
      </w:r>
    </w:p>
    <w:p w14:paraId="4B73634A">
      <w:pPr>
        <w:numPr>
          <w:ilvl w:val="0"/>
          <w:numId w:val="0"/>
        </w:numPr>
        <w:ind w:leftChars="0"/>
        <w:rPr>
          <w:rFonts w:hint="eastAsia"/>
        </w:rPr>
      </w:pPr>
    </w:p>
    <w:p w14:paraId="0F173C35">
      <w:pPr>
        <w:numPr>
          <w:ilvl w:val="0"/>
          <w:numId w:val="0"/>
        </w:numPr>
        <w:ind w:leftChars="0"/>
        <w:rPr>
          <w:rFonts w:hint="eastAsia"/>
        </w:rPr>
      </w:pPr>
      <w:r>
        <w:rPr>
          <w:rFonts w:hint="eastAsia"/>
        </w:rPr>
        <w:t>For when we read that He repents, a change of circumstance is meant, flowing from the divine immutable foreknowledge.</w:t>
      </w:r>
    </w:p>
    <w:p w14:paraId="2D5007CA">
      <w:pPr>
        <w:numPr>
          <w:ilvl w:val="0"/>
          <w:numId w:val="0"/>
        </w:numPr>
        <w:ind w:leftChars="0"/>
        <w:rPr>
          <w:rFonts w:hint="eastAsia"/>
        </w:rPr>
      </w:pPr>
    </w:p>
    <w:p w14:paraId="16111DF0">
      <w:pPr>
        <w:numPr>
          <w:ilvl w:val="0"/>
          <w:numId w:val="0"/>
        </w:numPr>
        <w:ind w:leftChars="0"/>
        <w:rPr>
          <w:rFonts w:hint="eastAsia"/>
        </w:rPr>
      </w:pPr>
      <w:r>
        <w:rPr>
          <w:rFonts w:hint="eastAsia"/>
        </w:rPr>
        <w:t>因为当我们读到祂后悔时，指的是情况的改变，源于神圣不可变的预知。</w:t>
      </w:r>
    </w:p>
    <w:p w14:paraId="7A0A3CD1">
      <w:pPr>
        <w:numPr>
          <w:ilvl w:val="0"/>
          <w:numId w:val="0"/>
        </w:numPr>
        <w:ind w:leftChars="0"/>
        <w:rPr>
          <w:rFonts w:hint="eastAsia"/>
        </w:rPr>
      </w:pPr>
    </w:p>
    <w:p w14:paraId="2560DB14">
      <w:pPr>
        <w:numPr>
          <w:ilvl w:val="0"/>
          <w:numId w:val="0"/>
        </w:numPr>
        <w:ind w:leftChars="0"/>
        <w:rPr>
          <w:rFonts w:hint="eastAsia"/>
        </w:rPr>
      </w:pPr>
      <w:r>
        <w:rPr>
          <w:rFonts w:hint="eastAsia"/>
        </w:rPr>
        <w:t>Therefore, when God is said not to repent, it is to be understood that He does not change.</w:t>
      </w:r>
    </w:p>
    <w:p w14:paraId="5CCADD73">
      <w:pPr>
        <w:numPr>
          <w:ilvl w:val="0"/>
          <w:numId w:val="0"/>
        </w:numPr>
        <w:ind w:leftChars="0"/>
        <w:rPr>
          <w:rFonts w:hint="eastAsia"/>
        </w:rPr>
      </w:pPr>
    </w:p>
    <w:p w14:paraId="7D7BD854">
      <w:pPr>
        <w:numPr>
          <w:ilvl w:val="0"/>
          <w:numId w:val="0"/>
        </w:numPr>
        <w:ind w:leftChars="0"/>
        <w:rPr>
          <w:rFonts w:hint="eastAsia"/>
        </w:rPr>
      </w:pPr>
      <w:r>
        <w:rPr>
          <w:rFonts w:hint="eastAsia"/>
        </w:rPr>
        <w:t>因此，当说上帝不后悔时，应理解为祂不改变。</w:t>
      </w:r>
    </w:p>
    <w:p w14:paraId="00C36614">
      <w:pPr>
        <w:numPr>
          <w:ilvl w:val="0"/>
          <w:numId w:val="0"/>
        </w:numPr>
        <w:ind w:leftChars="0"/>
        <w:rPr>
          <w:rFonts w:hint="eastAsia"/>
        </w:rPr>
      </w:pPr>
    </w:p>
    <w:p w14:paraId="5A5D196A">
      <w:pPr>
        <w:numPr>
          <w:ilvl w:val="0"/>
          <w:numId w:val="0"/>
        </w:numPr>
        <w:ind w:leftChars="0"/>
        <w:rPr>
          <w:rFonts w:hint="eastAsia"/>
        </w:rPr>
      </w:pPr>
      <w:r>
        <w:rPr>
          <w:rFonts w:hint="eastAsia"/>
        </w:rPr>
        <w:t>4. We see that this sentence concerning this division of the people of Israel, divinely uttered in these words, has been altogether irremediable and quite perpetual.</w:t>
      </w:r>
    </w:p>
    <w:p w14:paraId="3401DE8A">
      <w:pPr>
        <w:numPr>
          <w:ilvl w:val="0"/>
          <w:numId w:val="0"/>
        </w:numPr>
        <w:ind w:leftChars="0"/>
        <w:rPr>
          <w:rFonts w:hint="eastAsia"/>
        </w:rPr>
      </w:pPr>
    </w:p>
    <w:p w14:paraId="7275290E">
      <w:pPr>
        <w:numPr>
          <w:ilvl w:val="0"/>
          <w:numId w:val="0"/>
        </w:numPr>
        <w:ind w:leftChars="0"/>
        <w:rPr>
          <w:rFonts w:hint="eastAsia"/>
        </w:rPr>
      </w:pPr>
      <w:r>
        <w:rPr>
          <w:rFonts w:hint="eastAsia"/>
        </w:rPr>
        <w:t>4. 我们看到，关于以色列人民这种分裂的判决，在这话语中神圣发出，已完全无法挽回且相当永久。</w:t>
      </w:r>
    </w:p>
    <w:p w14:paraId="6B086112">
      <w:pPr>
        <w:numPr>
          <w:ilvl w:val="0"/>
          <w:numId w:val="0"/>
        </w:numPr>
        <w:ind w:leftChars="0"/>
        <w:rPr>
          <w:rFonts w:hint="eastAsia"/>
        </w:rPr>
      </w:pPr>
    </w:p>
    <w:p w14:paraId="7FEF8FD0">
      <w:pPr>
        <w:numPr>
          <w:ilvl w:val="0"/>
          <w:numId w:val="0"/>
        </w:numPr>
        <w:ind w:leftChars="0"/>
        <w:rPr>
          <w:rFonts w:hint="eastAsia"/>
        </w:rPr>
      </w:pPr>
      <w:r>
        <w:rPr>
          <w:rFonts w:hint="eastAsia"/>
        </w:rPr>
        <w:t>For whoever have turned, or are turning, or shall turn thence to Christ, it has been according to the foreknowledge of God, not according to the one and the same nature of the human race.</w:t>
      </w:r>
    </w:p>
    <w:p w14:paraId="16CAF5F3">
      <w:pPr>
        <w:numPr>
          <w:ilvl w:val="0"/>
          <w:numId w:val="0"/>
        </w:numPr>
        <w:ind w:leftChars="0"/>
        <w:rPr>
          <w:rFonts w:hint="eastAsia"/>
        </w:rPr>
      </w:pPr>
    </w:p>
    <w:p w14:paraId="0B9BE72D">
      <w:pPr>
        <w:numPr>
          <w:ilvl w:val="0"/>
          <w:numId w:val="0"/>
        </w:numPr>
        <w:ind w:leftChars="0"/>
        <w:rPr>
          <w:rFonts w:hint="eastAsia"/>
        </w:rPr>
      </w:pPr>
      <w:r>
        <w:rPr>
          <w:rFonts w:hint="eastAsia"/>
        </w:rPr>
        <w:t>因为凡已转向、正在转向或将从那里转向基督的人，都是按照上帝的预知，而不是按照人类同一的本性。</w:t>
      </w:r>
    </w:p>
    <w:p w14:paraId="471E94BE">
      <w:pPr>
        <w:numPr>
          <w:ilvl w:val="0"/>
          <w:numId w:val="0"/>
        </w:numPr>
        <w:ind w:leftChars="0"/>
        <w:rPr>
          <w:rFonts w:hint="eastAsia"/>
        </w:rPr>
      </w:pPr>
    </w:p>
    <w:p w14:paraId="01158C6F">
      <w:pPr>
        <w:numPr>
          <w:ilvl w:val="0"/>
          <w:numId w:val="0"/>
        </w:numPr>
        <w:ind w:leftChars="0"/>
        <w:rPr>
          <w:rFonts w:hint="eastAsia"/>
        </w:rPr>
      </w:pPr>
      <w:r>
        <w:rPr>
          <w:rFonts w:hint="eastAsia"/>
        </w:rPr>
        <w:t>Certainly none of the Israelites, who, cleaving to Christ, have continued in Him, shall ever be among those Israelites who persist in being His enemies even to the end of this life, but shall for ever remain in the separation which is here foretold.</w:t>
      </w:r>
    </w:p>
    <w:p w14:paraId="3FCF8818">
      <w:pPr>
        <w:numPr>
          <w:ilvl w:val="0"/>
          <w:numId w:val="0"/>
        </w:numPr>
        <w:ind w:leftChars="0"/>
        <w:rPr>
          <w:rFonts w:hint="eastAsia"/>
        </w:rPr>
      </w:pPr>
    </w:p>
    <w:p w14:paraId="79F188AD">
      <w:pPr>
        <w:numPr>
          <w:ilvl w:val="0"/>
          <w:numId w:val="0"/>
        </w:numPr>
        <w:ind w:leftChars="0"/>
        <w:rPr>
          <w:rFonts w:hint="eastAsia"/>
        </w:rPr>
      </w:pPr>
      <w:r>
        <w:rPr>
          <w:rFonts w:hint="eastAsia"/>
        </w:rPr>
        <w:t>当然，那些依附基督并继续在祂里面的以色列人，绝不会属于那些坚持作祂敌人直到今生结束的以色列人，而是将永远停留在预言的分离中。</w:t>
      </w:r>
    </w:p>
    <w:p w14:paraId="217270C4">
      <w:pPr>
        <w:numPr>
          <w:ilvl w:val="0"/>
          <w:numId w:val="0"/>
        </w:numPr>
        <w:ind w:leftChars="0"/>
        <w:rPr>
          <w:rFonts w:hint="eastAsia"/>
        </w:rPr>
      </w:pPr>
    </w:p>
    <w:p w14:paraId="5857E6FB">
      <w:pPr>
        <w:numPr>
          <w:ilvl w:val="0"/>
          <w:numId w:val="0"/>
        </w:numPr>
        <w:ind w:leftChars="0"/>
        <w:rPr>
          <w:rFonts w:hint="eastAsia"/>
        </w:rPr>
      </w:pPr>
      <w:r>
        <w:rPr>
          <w:rFonts w:hint="eastAsia"/>
        </w:rPr>
        <w:t>For the Old Testament, from the Mount Sinai, which gendereth to bondage, profiteth nothing, unless because it bears witness to the New Testament.</w:t>
      </w:r>
    </w:p>
    <w:p w14:paraId="16C1208C">
      <w:pPr>
        <w:numPr>
          <w:ilvl w:val="0"/>
          <w:numId w:val="0"/>
        </w:numPr>
        <w:ind w:leftChars="0"/>
        <w:rPr>
          <w:rFonts w:hint="eastAsia"/>
        </w:rPr>
      </w:pPr>
    </w:p>
    <w:p w14:paraId="3562F01D">
      <w:pPr>
        <w:numPr>
          <w:ilvl w:val="0"/>
          <w:numId w:val="0"/>
        </w:numPr>
        <w:ind w:leftChars="0"/>
        <w:rPr>
          <w:rFonts w:hint="eastAsia"/>
        </w:rPr>
      </w:pPr>
      <w:r>
        <w:rPr>
          <w:rFonts w:hint="eastAsia"/>
        </w:rPr>
        <w:t>因为旧约，出于西奈山，生子为奴，是无益的，除非因为它为新约作见证。</w:t>
      </w:r>
    </w:p>
    <w:p w14:paraId="3DB82B6C">
      <w:pPr>
        <w:numPr>
          <w:ilvl w:val="0"/>
          <w:numId w:val="0"/>
        </w:numPr>
        <w:ind w:leftChars="0"/>
        <w:rPr>
          <w:rFonts w:hint="eastAsia"/>
        </w:rPr>
      </w:pPr>
    </w:p>
    <w:p w14:paraId="5B0D3868">
      <w:pPr>
        <w:numPr>
          <w:ilvl w:val="0"/>
          <w:numId w:val="0"/>
        </w:numPr>
        <w:ind w:leftChars="0"/>
        <w:rPr>
          <w:rFonts w:hint="eastAsia"/>
        </w:rPr>
      </w:pPr>
      <w:r>
        <w:rPr>
          <w:rFonts w:hint="eastAsia"/>
        </w:rPr>
        <w:t>Otherwise, however long Moses is read, the veil is put over their heart; but when any one shall turn thence to Christ, the veil shall be taken away.</w:t>
      </w:r>
    </w:p>
    <w:p w14:paraId="4E347788">
      <w:pPr>
        <w:numPr>
          <w:ilvl w:val="0"/>
          <w:numId w:val="0"/>
        </w:numPr>
        <w:ind w:leftChars="0"/>
        <w:rPr>
          <w:rFonts w:hint="eastAsia"/>
        </w:rPr>
      </w:pPr>
    </w:p>
    <w:p w14:paraId="5BABD46C">
      <w:pPr>
        <w:numPr>
          <w:ilvl w:val="0"/>
          <w:numId w:val="0"/>
        </w:numPr>
        <w:ind w:leftChars="0"/>
        <w:rPr>
          <w:rFonts w:hint="eastAsia"/>
        </w:rPr>
      </w:pPr>
      <w:r>
        <w:rPr>
          <w:rFonts w:hint="eastAsia"/>
        </w:rPr>
        <w:t>否则，无论读摩西多久，帕子都在他们心上；但当有人从那里转向基督时，帕子就除去了。</w:t>
      </w:r>
    </w:p>
    <w:p w14:paraId="49B23E72">
      <w:pPr>
        <w:numPr>
          <w:ilvl w:val="0"/>
          <w:numId w:val="0"/>
        </w:numPr>
        <w:ind w:leftChars="0"/>
        <w:rPr>
          <w:rFonts w:hint="eastAsia"/>
        </w:rPr>
      </w:pPr>
    </w:p>
    <w:p w14:paraId="0A0A7615">
      <w:pPr>
        <w:numPr>
          <w:ilvl w:val="0"/>
          <w:numId w:val="0"/>
        </w:numPr>
        <w:ind w:leftChars="0"/>
        <w:rPr>
          <w:rFonts w:hint="eastAsia"/>
        </w:rPr>
      </w:pPr>
      <w:r>
        <w:rPr>
          <w:rFonts w:hint="eastAsia"/>
        </w:rPr>
        <w:t>For the very desire of those who turn is changed from the old to the new, so that each no longer desires to obtain carnal but spiritual felicity.</w:t>
      </w:r>
    </w:p>
    <w:p w14:paraId="5078585A">
      <w:pPr>
        <w:numPr>
          <w:ilvl w:val="0"/>
          <w:numId w:val="0"/>
        </w:numPr>
        <w:ind w:leftChars="0"/>
        <w:rPr>
          <w:rFonts w:hint="eastAsia"/>
        </w:rPr>
      </w:pPr>
    </w:p>
    <w:p w14:paraId="4919EF01">
      <w:pPr>
        <w:numPr>
          <w:ilvl w:val="0"/>
          <w:numId w:val="0"/>
        </w:numPr>
        <w:ind w:leftChars="0"/>
        <w:rPr>
          <w:rFonts w:hint="eastAsia"/>
        </w:rPr>
      </w:pPr>
      <w:r>
        <w:rPr>
          <w:rFonts w:hint="eastAsia"/>
        </w:rPr>
        <w:t>因为那些转向者本身的欲望从旧变新，以致每个人不再渴望获得肉体的而是属灵的福乐。</w:t>
      </w:r>
    </w:p>
    <w:p w14:paraId="008669A2">
      <w:pPr>
        <w:numPr>
          <w:ilvl w:val="0"/>
          <w:numId w:val="0"/>
        </w:numPr>
        <w:ind w:leftChars="0"/>
        <w:rPr>
          <w:rFonts w:hint="eastAsia"/>
        </w:rPr>
      </w:pPr>
    </w:p>
    <w:p w14:paraId="2EBC6511">
      <w:pPr>
        <w:numPr>
          <w:ilvl w:val="0"/>
          <w:numId w:val="0"/>
        </w:numPr>
        <w:ind w:leftChars="0"/>
        <w:rPr>
          <w:rFonts w:hint="eastAsia"/>
        </w:rPr>
      </w:pPr>
      <w:r>
        <w:rPr>
          <w:rFonts w:hint="eastAsia"/>
        </w:rPr>
        <w:t>Wherefore that great, prophet Samuel himself, before he had anointed Saul, when he had cried to the Lord for Israel, and He had heard him, and when he had offered a whole burnt-offering, as the aliens were coming to battle against the people of God, and the Lord thundered above them and they were confused, and fell before Israel and were overcome; [then] he took one stone and set it up between the old and new Massephat [Mizpeh], and called its name Ebenezer, which means "the stone of the helper," and said, "Hitherto hath the Lord helped us."</w:t>
      </w:r>
    </w:p>
    <w:p w14:paraId="4D648391">
      <w:pPr>
        <w:numPr>
          <w:ilvl w:val="0"/>
          <w:numId w:val="0"/>
        </w:numPr>
        <w:ind w:leftChars="0"/>
        <w:rPr>
          <w:rFonts w:hint="eastAsia"/>
        </w:rPr>
      </w:pPr>
    </w:p>
    <w:p w14:paraId="1B67E752">
      <w:pPr>
        <w:numPr>
          <w:ilvl w:val="0"/>
          <w:numId w:val="0"/>
        </w:numPr>
        <w:ind w:leftChars="0"/>
        <w:rPr>
          <w:rFonts w:hint="eastAsia"/>
        </w:rPr>
      </w:pPr>
      <w:r>
        <w:rPr>
          <w:rFonts w:hint="eastAsia"/>
        </w:rPr>
        <w:t>因此，伟大的先知撒母耳自己，在他膏立扫罗之前，当他为以色列呼求耶和华，耶和华应允了他，当他献上燔祭，外邦人来攻击上帝子民，耶和华在他们之上打雷，他们就乱了，在以色列面前倒下并被战胜；[那时]他取了一块石头，立在旧的和新的玛斯法[米斯巴]之间，给它起名叫以便以谢，意思是“帮助之石”，说，“到如今耶和华都帮助我们。”</w:t>
      </w:r>
    </w:p>
    <w:p w14:paraId="6DB01750">
      <w:pPr>
        <w:numPr>
          <w:ilvl w:val="0"/>
          <w:numId w:val="0"/>
        </w:numPr>
        <w:ind w:leftChars="0"/>
        <w:rPr>
          <w:rFonts w:hint="eastAsia"/>
        </w:rPr>
      </w:pPr>
    </w:p>
    <w:p w14:paraId="1024BE9D">
      <w:pPr>
        <w:numPr>
          <w:ilvl w:val="0"/>
          <w:numId w:val="0"/>
        </w:numPr>
        <w:ind w:leftChars="0"/>
        <w:rPr>
          <w:rFonts w:hint="eastAsia"/>
        </w:rPr>
      </w:pPr>
      <w:r>
        <w:rPr>
          <w:rFonts w:hint="eastAsia"/>
        </w:rPr>
        <w:t>Massephat is interpreted "desire."</w:t>
      </w:r>
    </w:p>
    <w:p w14:paraId="5C4EB493">
      <w:pPr>
        <w:numPr>
          <w:ilvl w:val="0"/>
          <w:numId w:val="0"/>
        </w:numPr>
        <w:ind w:leftChars="0"/>
        <w:rPr>
          <w:rFonts w:hint="eastAsia"/>
        </w:rPr>
      </w:pPr>
    </w:p>
    <w:p w14:paraId="2D05EAD3">
      <w:pPr>
        <w:numPr>
          <w:ilvl w:val="0"/>
          <w:numId w:val="0"/>
        </w:numPr>
        <w:ind w:leftChars="0"/>
        <w:rPr>
          <w:rFonts w:hint="eastAsia"/>
        </w:rPr>
      </w:pPr>
      <w:r>
        <w:rPr>
          <w:rFonts w:hint="eastAsia"/>
        </w:rPr>
        <w:t>玛斯法意为“欲望”。</w:t>
      </w:r>
    </w:p>
    <w:p w14:paraId="79620C70">
      <w:pPr>
        <w:numPr>
          <w:ilvl w:val="0"/>
          <w:numId w:val="0"/>
        </w:numPr>
        <w:ind w:leftChars="0"/>
        <w:rPr>
          <w:rFonts w:hint="eastAsia"/>
        </w:rPr>
      </w:pPr>
    </w:p>
    <w:p w14:paraId="4BC2DCC5">
      <w:pPr>
        <w:numPr>
          <w:ilvl w:val="0"/>
          <w:numId w:val="0"/>
        </w:numPr>
        <w:ind w:leftChars="0"/>
        <w:rPr>
          <w:rFonts w:hint="eastAsia"/>
        </w:rPr>
      </w:pPr>
      <w:r>
        <w:rPr>
          <w:rFonts w:hint="eastAsia"/>
        </w:rPr>
        <w:t>That stone of the helper is the mediation of the Saviour, by which we go from the old Massephat to the new,— that is, from the desire with which carnal happiness was expected in the carnal kingdom to the desire with which the truest spiritual happiness is expected in the kingdom of heaven;</w:t>
      </w:r>
    </w:p>
    <w:p w14:paraId="29158669">
      <w:pPr>
        <w:numPr>
          <w:ilvl w:val="0"/>
          <w:numId w:val="0"/>
        </w:numPr>
        <w:ind w:leftChars="0"/>
        <w:rPr>
          <w:rFonts w:hint="eastAsia"/>
        </w:rPr>
      </w:pPr>
    </w:p>
    <w:p w14:paraId="20AB1407">
      <w:pPr>
        <w:numPr>
          <w:ilvl w:val="0"/>
          <w:numId w:val="0"/>
        </w:numPr>
        <w:ind w:leftChars="0"/>
        <w:rPr>
          <w:rFonts w:hint="eastAsia"/>
        </w:rPr>
      </w:pPr>
      <w:r>
        <w:rPr>
          <w:rFonts w:hint="eastAsia"/>
        </w:rPr>
        <w:t>那块帮助之石是救主的中保，藉此我们从旧玛斯法走向新玛斯法——即从在肉体王国中期待肉体幸福的欲望，走向在天国中期待最真实属灵幸福的欲望；</w:t>
      </w:r>
    </w:p>
    <w:p w14:paraId="06FC7A60">
      <w:pPr>
        <w:numPr>
          <w:ilvl w:val="0"/>
          <w:numId w:val="0"/>
        </w:numPr>
        <w:ind w:leftChars="0"/>
        <w:rPr>
          <w:rFonts w:hint="eastAsia"/>
        </w:rPr>
      </w:pPr>
    </w:p>
    <w:p w14:paraId="3A75787D">
      <w:pPr>
        <w:numPr>
          <w:ilvl w:val="0"/>
          <w:numId w:val="0"/>
        </w:numPr>
        <w:ind w:leftChars="0"/>
        <w:rPr>
          <w:rFonts w:hint="eastAsia"/>
        </w:rPr>
      </w:pPr>
      <w:r>
        <w:rPr>
          <w:rFonts w:hint="eastAsia"/>
        </w:rPr>
        <w:t>and since nothing is better than that, the Lord helpeth us hitherto.</w:t>
      </w:r>
    </w:p>
    <w:p w14:paraId="243AC3EE">
      <w:pPr>
        <w:numPr>
          <w:ilvl w:val="0"/>
          <w:numId w:val="0"/>
        </w:numPr>
        <w:ind w:leftChars="0"/>
        <w:rPr>
          <w:rFonts w:hint="eastAsia"/>
        </w:rPr>
      </w:pPr>
    </w:p>
    <w:p w14:paraId="6D96ACF4">
      <w:pPr>
        <w:numPr>
          <w:ilvl w:val="0"/>
          <w:numId w:val="0"/>
        </w:numPr>
        <w:ind w:leftChars="0"/>
        <w:rPr>
          <w:rFonts w:hint="eastAsia"/>
        </w:rPr>
      </w:pPr>
      <w:r>
        <w:rPr>
          <w:rFonts w:hint="eastAsia"/>
        </w:rPr>
        <w:t>既然没有什么比那更好，主到如今都帮助我们。</w:t>
      </w:r>
    </w:p>
    <w:p w14:paraId="2431A65F">
      <w:pPr>
        <w:numPr>
          <w:ilvl w:val="0"/>
          <w:numId w:val="0"/>
        </w:numPr>
        <w:ind w:leftChars="0"/>
        <w:rPr>
          <w:rFonts w:hint="eastAsia"/>
        </w:rPr>
      </w:pPr>
    </w:p>
    <w:p w14:paraId="44E3EB30">
      <w:pPr>
        <w:numPr>
          <w:ilvl w:val="0"/>
          <w:numId w:val="0"/>
        </w:numPr>
        <w:ind w:leftChars="0"/>
        <w:rPr>
          <w:rFonts w:hint="eastAsia"/>
        </w:rPr>
      </w:pPr>
      <w:r>
        <w:rPr>
          <w:rFonts w:hint="eastAsia"/>
        </w:rPr>
        <w:t>CHAP. 8.—OF THE PROMISES MADE TO DAVID IN HIS SON, WHICH ARE IN NO WISE FULFILLED IN SOLOMON, BUT MOST FULLY IN CHRIST</w:t>
      </w:r>
    </w:p>
    <w:p w14:paraId="7AB5D177">
      <w:pPr>
        <w:numPr>
          <w:ilvl w:val="0"/>
          <w:numId w:val="0"/>
        </w:numPr>
        <w:ind w:leftChars="0"/>
        <w:rPr>
          <w:rFonts w:hint="eastAsia"/>
        </w:rPr>
      </w:pPr>
    </w:p>
    <w:p w14:paraId="61265E00">
      <w:pPr>
        <w:numPr>
          <w:ilvl w:val="0"/>
          <w:numId w:val="0"/>
        </w:numPr>
        <w:ind w:leftChars="0"/>
        <w:rPr>
          <w:rFonts w:hint="eastAsia"/>
        </w:rPr>
      </w:pPr>
      <w:r>
        <w:rPr>
          <w:rFonts w:hint="eastAsia"/>
        </w:rPr>
        <w:t>第八章——论在他儿子身上给大卫的应许，这些应许在所罗门身上绝未应验，而在基督身上最充分地应验了</w:t>
      </w:r>
    </w:p>
    <w:p w14:paraId="37CF008C">
      <w:pPr>
        <w:numPr>
          <w:ilvl w:val="0"/>
          <w:numId w:val="0"/>
        </w:numPr>
        <w:ind w:leftChars="0"/>
        <w:rPr>
          <w:rFonts w:hint="eastAsia"/>
        </w:rPr>
      </w:pPr>
    </w:p>
    <w:p w14:paraId="5644EB71">
      <w:pPr>
        <w:numPr>
          <w:ilvl w:val="0"/>
          <w:numId w:val="0"/>
        </w:numPr>
        <w:ind w:leftChars="0"/>
        <w:rPr>
          <w:rFonts w:hint="eastAsia"/>
        </w:rPr>
      </w:pPr>
      <w:r>
        <w:rPr>
          <w:rFonts w:hint="eastAsia"/>
        </w:rPr>
        <w:t>1. And now I see I must show what, pertaining to the matter I treat of, God promised to David himself, who succeeded Saul in the kingdom, whose change prefigured that final change on account of which all things were divinely spoken, all things were committed to writing.</w:t>
      </w:r>
    </w:p>
    <w:p w14:paraId="09A85334">
      <w:pPr>
        <w:numPr>
          <w:ilvl w:val="0"/>
          <w:numId w:val="0"/>
        </w:numPr>
        <w:ind w:leftChars="0"/>
        <w:rPr>
          <w:rFonts w:hint="eastAsia"/>
        </w:rPr>
      </w:pPr>
    </w:p>
    <w:p w14:paraId="779A5A3C">
      <w:pPr>
        <w:numPr>
          <w:ilvl w:val="0"/>
          <w:numId w:val="0"/>
        </w:numPr>
        <w:ind w:leftChars="0"/>
        <w:rPr>
          <w:rFonts w:hint="eastAsia"/>
        </w:rPr>
      </w:pPr>
      <w:r>
        <w:rPr>
          <w:rFonts w:hint="eastAsia"/>
        </w:rPr>
        <w:t>1. 现在我看我必须表明，关于我所论述的事，上帝向大卫自己应许了什么，大卫在王国中接替了扫罗，他的更替预表了那最终的更替，为此万事被神圣言说，万事被记录下来。</w:t>
      </w:r>
    </w:p>
    <w:p w14:paraId="1AEDCDD5">
      <w:pPr>
        <w:numPr>
          <w:ilvl w:val="0"/>
          <w:numId w:val="0"/>
        </w:numPr>
        <w:ind w:leftChars="0"/>
        <w:rPr>
          <w:rFonts w:hint="eastAsia"/>
        </w:rPr>
      </w:pPr>
    </w:p>
    <w:p w14:paraId="61374B7B">
      <w:pPr>
        <w:numPr>
          <w:ilvl w:val="0"/>
          <w:numId w:val="0"/>
        </w:numPr>
        <w:ind w:leftChars="0"/>
        <w:rPr>
          <w:rFonts w:hint="eastAsia"/>
        </w:rPr>
      </w:pPr>
      <w:r>
        <w:rPr>
          <w:rFonts w:hint="eastAsia"/>
        </w:rPr>
        <w:t>When many things had gone prosperously with king David, he thought to make a house for God, even that temple of most excellent renown which was afterwards built by king Solomon his son.</w:t>
      </w:r>
    </w:p>
    <w:p w14:paraId="10E07DEC">
      <w:pPr>
        <w:numPr>
          <w:ilvl w:val="0"/>
          <w:numId w:val="0"/>
        </w:numPr>
        <w:ind w:leftChars="0"/>
        <w:rPr>
          <w:rFonts w:hint="eastAsia"/>
        </w:rPr>
      </w:pPr>
    </w:p>
    <w:p w14:paraId="145B06DA">
      <w:pPr>
        <w:numPr>
          <w:ilvl w:val="0"/>
          <w:numId w:val="0"/>
        </w:numPr>
        <w:ind w:leftChars="0"/>
        <w:rPr>
          <w:rFonts w:hint="eastAsia"/>
        </w:rPr>
      </w:pPr>
      <w:r>
        <w:rPr>
          <w:rFonts w:hint="eastAsia"/>
        </w:rPr>
        <w:t>当大卫王诸多事务顺利时，他想为上帝建一座殿，就是那后来由他儿子所罗门王建造的极负盛名的圣殿。</w:t>
      </w:r>
    </w:p>
    <w:p w14:paraId="44FFEFBA">
      <w:pPr>
        <w:numPr>
          <w:ilvl w:val="0"/>
          <w:numId w:val="0"/>
        </w:numPr>
        <w:ind w:leftChars="0"/>
        <w:rPr>
          <w:rFonts w:hint="eastAsia"/>
        </w:rPr>
      </w:pPr>
    </w:p>
    <w:p w14:paraId="3B871C7F">
      <w:pPr>
        <w:numPr>
          <w:ilvl w:val="0"/>
          <w:numId w:val="0"/>
        </w:numPr>
        <w:ind w:leftChars="0"/>
        <w:rPr>
          <w:rFonts w:hint="eastAsia"/>
        </w:rPr>
      </w:pPr>
      <w:r>
        <w:rPr>
          <w:rFonts w:hint="eastAsia"/>
        </w:rPr>
        <w:t>While he was thinking of this, the word of the Lord came to Nathan the prophet, which he brought to the king, in which, after God had said that a house should not be built unto Him by David himself, and that in all that long time He had never commanded any of His people to build Him a house of cedar, he says,</w:t>
      </w:r>
    </w:p>
    <w:p w14:paraId="31D02494">
      <w:pPr>
        <w:numPr>
          <w:ilvl w:val="0"/>
          <w:numId w:val="0"/>
        </w:numPr>
        <w:ind w:leftChars="0"/>
        <w:rPr>
          <w:rFonts w:hint="eastAsia"/>
        </w:rPr>
      </w:pPr>
    </w:p>
    <w:p w14:paraId="684755FC">
      <w:pPr>
        <w:numPr>
          <w:ilvl w:val="0"/>
          <w:numId w:val="0"/>
        </w:numPr>
        <w:ind w:leftChars="0"/>
        <w:rPr>
          <w:rFonts w:hint="eastAsia"/>
        </w:rPr>
      </w:pPr>
      <w:r>
        <w:rPr>
          <w:rFonts w:hint="eastAsia"/>
        </w:rPr>
        <w:t>当他正想着这事时，耶和华的话临到先知拿单，他把话带给王，其中上帝说不应由大卫自己为祂建殿，并且在那么长的时间里祂从未命令祂的任何百姓为祂建香柏木的殿之后，说，</w:t>
      </w:r>
    </w:p>
    <w:p w14:paraId="313FC693">
      <w:pPr>
        <w:numPr>
          <w:ilvl w:val="0"/>
          <w:numId w:val="0"/>
        </w:numPr>
        <w:ind w:leftChars="0"/>
        <w:rPr>
          <w:rFonts w:hint="eastAsia"/>
        </w:rPr>
      </w:pPr>
    </w:p>
    <w:p w14:paraId="7C216370">
      <w:pPr>
        <w:numPr>
          <w:ilvl w:val="0"/>
          <w:numId w:val="0"/>
        </w:numPr>
        <w:ind w:leftChars="0"/>
        <w:rPr>
          <w:rFonts w:hint="eastAsia"/>
        </w:rPr>
      </w:pPr>
      <w:r>
        <w:rPr>
          <w:rFonts w:hint="eastAsia"/>
        </w:rPr>
        <w:t>"And now thus shalt thou say unto my servant David, Thus saith God Almighty, I took thee from the sheep-cote that thou mightest be for a ruler over my people in Israel: and I was with thee whithersoever thou wentest, and have cut off all thine enemies from before thy face, and have made thee a name, according to the name of the great ones who are over the earth.</w:t>
      </w:r>
    </w:p>
    <w:p w14:paraId="5C41C8E2">
      <w:pPr>
        <w:numPr>
          <w:ilvl w:val="0"/>
          <w:numId w:val="0"/>
        </w:numPr>
        <w:ind w:leftChars="0"/>
        <w:rPr>
          <w:rFonts w:hint="eastAsia"/>
        </w:rPr>
      </w:pPr>
    </w:p>
    <w:p w14:paraId="04000036">
      <w:pPr>
        <w:numPr>
          <w:ilvl w:val="0"/>
          <w:numId w:val="0"/>
        </w:numPr>
        <w:ind w:leftChars="0"/>
        <w:rPr>
          <w:rFonts w:hint="eastAsia"/>
        </w:rPr>
      </w:pPr>
      <w:r>
        <w:rPr>
          <w:rFonts w:hint="eastAsia"/>
        </w:rPr>
        <w:t>“现在你要告诉我仆人大卫，说万军之耶和华如此说：我从羊圈中将你召来，叫你不再跟从羊群，立你作我民以色列的君。你无论往哪里去，我常与你同在，剪除你的一切仇敌；我必使你得大名，好像世上大大有名的人一样。</w:t>
      </w:r>
    </w:p>
    <w:p w14:paraId="09FB4299">
      <w:pPr>
        <w:numPr>
          <w:ilvl w:val="0"/>
          <w:numId w:val="0"/>
        </w:numPr>
        <w:ind w:leftChars="0"/>
        <w:rPr>
          <w:rFonts w:hint="eastAsia"/>
        </w:rPr>
      </w:pPr>
    </w:p>
    <w:p w14:paraId="539D3A53">
      <w:pPr>
        <w:numPr>
          <w:ilvl w:val="0"/>
          <w:numId w:val="0"/>
        </w:numPr>
        <w:ind w:leftChars="0"/>
        <w:rPr>
          <w:rFonts w:hint="eastAsia"/>
        </w:rPr>
      </w:pPr>
      <w:r>
        <w:rPr>
          <w:rFonts w:hint="eastAsia"/>
        </w:rPr>
        <w:t>And I will appoint a place for my people Israel, and will plant him, and he shall dwell apart, and shall be troubled no more; and the son of wickedness shall not humble him any more, as from the beginning, from the days when I appointed judges over my people Israel.</w:t>
      </w:r>
    </w:p>
    <w:p w14:paraId="32F667C7">
      <w:pPr>
        <w:numPr>
          <w:ilvl w:val="0"/>
          <w:numId w:val="0"/>
        </w:numPr>
        <w:ind w:leftChars="0"/>
        <w:rPr>
          <w:rFonts w:hint="eastAsia"/>
        </w:rPr>
      </w:pPr>
    </w:p>
    <w:p w14:paraId="5C2CD78C">
      <w:pPr>
        <w:numPr>
          <w:ilvl w:val="0"/>
          <w:numId w:val="0"/>
        </w:numPr>
        <w:ind w:leftChars="0"/>
        <w:rPr>
          <w:rFonts w:hint="eastAsia"/>
        </w:rPr>
      </w:pPr>
      <w:r>
        <w:rPr>
          <w:rFonts w:hint="eastAsia"/>
        </w:rPr>
        <w:t>我必为我民以色列选定一个地方，栽培他们，使他们住自己的地方，不再迁移；凶恶之子也不像从前扰害他们，并不像我命士师治理我民以色列的时候一样。</w:t>
      </w:r>
    </w:p>
    <w:p w14:paraId="5D813B1A">
      <w:pPr>
        <w:numPr>
          <w:ilvl w:val="0"/>
          <w:numId w:val="0"/>
        </w:numPr>
        <w:ind w:leftChars="0"/>
        <w:rPr>
          <w:rFonts w:hint="eastAsia"/>
        </w:rPr>
      </w:pPr>
    </w:p>
    <w:p w14:paraId="6C8E2BD9">
      <w:pPr>
        <w:numPr>
          <w:ilvl w:val="0"/>
          <w:numId w:val="0"/>
        </w:numPr>
        <w:ind w:leftChars="0"/>
        <w:rPr>
          <w:rFonts w:hint="eastAsia"/>
        </w:rPr>
      </w:pPr>
      <w:r>
        <w:rPr>
          <w:rFonts w:hint="eastAsia"/>
        </w:rPr>
        <w:t>And I will give thee rest from all thine enemies, and the Lord will tell [hath told] thee, because thou shalt build an house for Him.</w:t>
      </w:r>
    </w:p>
    <w:p w14:paraId="37D978D7">
      <w:pPr>
        <w:numPr>
          <w:ilvl w:val="0"/>
          <w:numId w:val="0"/>
        </w:numPr>
        <w:ind w:leftChars="0"/>
        <w:rPr>
          <w:rFonts w:hint="eastAsia"/>
        </w:rPr>
      </w:pPr>
    </w:p>
    <w:p w14:paraId="5F17D188">
      <w:pPr>
        <w:numPr>
          <w:ilvl w:val="0"/>
          <w:numId w:val="0"/>
        </w:numPr>
        <w:ind w:leftChars="0"/>
        <w:rPr>
          <w:rFonts w:hint="eastAsia"/>
        </w:rPr>
      </w:pPr>
      <w:r>
        <w:rPr>
          <w:rFonts w:hint="eastAsia"/>
        </w:rPr>
        <w:t>我必使你安靖，不被一切仇敌扰乱，并且我耶和华应许你，必为你建立家室。</w:t>
      </w:r>
    </w:p>
    <w:p w14:paraId="012E7EEC">
      <w:pPr>
        <w:numPr>
          <w:ilvl w:val="0"/>
          <w:numId w:val="0"/>
        </w:numPr>
        <w:ind w:leftChars="0"/>
        <w:rPr>
          <w:rFonts w:hint="eastAsia"/>
        </w:rPr>
      </w:pPr>
    </w:p>
    <w:p w14:paraId="6B5E115B">
      <w:pPr>
        <w:numPr>
          <w:ilvl w:val="0"/>
          <w:numId w:val="0"/>
        </w:numPr>
        <w:ind w:leftChars="0"/>
        <w:rPr>
          <w:rFonts w:hint="eastAsia"/>
        </w:rPr>
      </w:pPr>
      <w:r>
        <w:rPr>
          <w:rFonts w:hint="eastAsia"/>
        </w:rPr>
        <w:t>And it shall come to pass when thy days be fulfilled, and thou shall sleep with thy fathers, that I will raise up thy seed after thee, which shall proceed out of thy bowels, and I will prepare his kingdom.</w:t>
      </w:r>
    </w:p>
    <w:p w14:paraId="61212C2D">
      <w:pPr>
        <w:numPr>
          <w:ilvl w:val="0"/>
          <w:numId w:val="0"/>
        </w:numPr>
        <w:ind w:leftChars="0"/>
        <w:rPr>
          <w:rFonts w:hint="eastAsia"/>
        </w:rPr>
      </w:pPr>
    </w:p>
    <w:p w14:paraId="6E2394E3">
      <w:pPr>
        <w:numPr>
          <w:ilvl w:val="0"/>
          <w:numId w:val="0"/>
        </w:numPr>
        <w:ind w:leftChars="0"/>
        <w:rPr>
          <w:rFonts w:hint="eastAsia"/>
        </w:rPr>
      </w:pPr>
      <w:r>
        <w:rPr>
          <w:rFonts w:hint="eastAsia"/>
        </w:rPr>
        <w:t>你寿数满足、与你列祖同睡的时候，我必使你的后裔接续你的位；我也必坚定他的国。</w:t>
      </w:r>
    </w:p>
    <w:p w14:paraId="72DE8B38">
      <w:pPr>
        <w:numPr>
          <w:ilvl w:val="0"/>
          <w:numId w:val="0"/>
        </w:numPr>
        <w:ind w:leftChars="0"/>
        <w:rPr>
          <w:rFonts w:hint="eastAsia"/>
        </w:rPr>
      </w:pPr>
    </w:p>
    <w:p w14:paraId="03C4FD53">
      <w:pPr>
        <w:numPr>
          <w:ilvl w:val="0"/>
          <w:numId w:val="0"/>
        </w:numPr>
        <w:ind w:leftChars="0"/>
        <w:rPr>
          <w:rFonts w:hint="eastAsia"/>
        </w:rPr>
      </w:pPr>
      <w:r>
        <w:rPr>
          <w:rFonts w:hint="eastAsia"/>
        </w:rPr>
        <w:t>He shall build me an house for my name; and I will order his throne even to eternity.</w:t>
      </w:r>
    </w:p>
    <w:p w14:paraId="61907EF6">
      <w:pPr>
        <w:numPr>
          <w:ilvl w:val="0"/>
          <w:numId w:val="0"/>
        </w:numPr>
        <w:ind w:leftChars="0"/>
        <w:rPr>
          <w:rFonts w:hint="eastAsia"/>
        </w:rPr>
      </w:pPr>
    </w:p>
    <w:p w14:paraId="3AC8F918">
      <w:pPr>
        <w:numPr>
          <w:ilvl w:val="0"/>
          <w:numId w:val="0"/>
        </w:numPr>
        <w:ind w:leftChars="0"/>
        <w:rPr>
          <w:rFonts w:hint="eastAsia"/>
        </w:rPr>
      </w:pPr>
      <w:r>
        <w:rPr>
          <w:rFonts w:hint="eastAsia"/>
        </w:rPr>
        <w:t>他必为我的名建造殿宇；我必坚定他的国位，直到永远。</w:t>
      </w:r>
    </w:p>
    <w:p w14:paraId="5BE07CD7">
      <w:pPr>
        <w:numPr>
          <w:ilvl w:val="0"/>
          <w:numId w:val="0"/>
        </w:numPr>
        <w:ind w:leftChars="0"/>
        <w:rPr>
          <w:rFonts w:hint="eastAsia"/>
        </w:rPr>
      </w:pPr>
    </w:p>
    <w:p w14:paraId="2062B76D">
      <w:pPr>
        <w:numPr>
          <w:ilvl w:val="0"/>
          <w:numId w:val="0"/>
        </w:numPr>
        <w:ind w:leftChars="0"/>
        <w:rPr>
          <w:rFonts w:hint="eastAsia"/>
        </w:rPr>
      </w:pPr>
      <w:r>
        <w:rPr>
          <w:rFonts w:hint="eastAsia"/>
        </w:rPr>
        <w:t>I will be his Father, and he shall be my son.</w:t>
      </w:r>
    </w:p>
    <w:p w14:paraId="2E9CD464">
      <w:pPr>
        <w:numPr>
          <w:ilvl w:val="0"/>
          <w:numId w:val="0"/>
        </w:numPr>
        <w:ind w:leftChars="0"/>
        <w:rPr>
          <w:rFonts w:hint="eastAsia"/>
        </w:rPr>
      </w:pPr>
    </w:p>
    <w:p w14:paraId="5DE605EC">
      <w:pPr>
        <w:numPr>
          <w:ilvl w:val="0"/>
          <w:numId w:val="0"/>
        </w:numPr>
        <w:ind w:leftChars="0"/>
        <w:rPr>
          <w:rFonts w:hint="eastAsia"/>
        </w:rPr>
      </w:pPr>
      <w:r>
        <w:rPr>
          <w:rFonts w:hint="eastAsia"/>
        </w:rPr>
        <w:t>我要作他的父，他要作我的子。</w:t>
      </w:r>
    </w:p>
    <w:p w14:paraId="05F74579">
      <w:pPr>
        <w:numPr>
          <w:ilvl w:val="0"/>
          <w:numId w:val="0"/>
        </w:numPr>
        <w:ind w:leftChars="0"/>
        <w:rPr>
          <w:rFonts w:hint="eastAsia"/>
        </w:rPr>
      </w:pPr>
    </w:p>
    <w:p w14:paraId="3C6F849F">
      <w:pPr>
        <w:numPr>
          <w:ilvl w:val="0"/>
          <w:numId w:val="0"/>
        </w:numPr>
        <w:ind w:leftChars="0"/>
        <w:rPr>
          <w:rFonts w:hint="eastAsia"/>
        </w:rPr>
      </w:pPr>
      <w:r>
        <w:rPr>
          <w:rFonts w:hint="eastAsia"/>
        </w:rPr>
        <w:t>And if he commit iniquity, I will chasten him with the rod of men, and with the stripes of the sons of men: but my mercy I will not take away from him, as I took it away from those whom I put away from before my face.</w:t>
      </w:r>
    </w:p>
    <w:p w14:paraId="5006B220">
      <w:pPr>
        <w:numPr>
          <w:ilvl w:val="0"/>
          <w:numId w:val="0"/>
        </w:numPr>
        <w:ind w:leftChars="0"/>
        <w:rPr>
          <w:rFonts w:hint="eastAsia"/>
        </w:rPr>
      </w:pPr>
    </w:p>
    <w:p w14:paraId="11CACAA7">
      <w:pPr>
        <w:numPr>
          <w:ilvl w:val="0"/>
          <w:numId w:val="0"/>
        </w:numPr>
        <w:ind w:leftChars="0"/>
        <w:rPr>
          <w:rFonts w:hint="eastAsia"/>
        </w:rPr>
      </w:pPr>
      <w:r>
        <w:rPr>
          <w:rFonts w:hint="eastAsia"/>
        </w:rPr>
        <w:t>他若犯了罪，我必用人的杖责打他，用人的鞭责罚他。但我的慈爱仍不离开他，像离开在你面前所废弃的王一样。</w:t>
      </w:r>
    </w:p>
    <w:p w14:paraId="671FABD5">
      <w:pPr>
        <w:numPr>
          <w:ilvl w:val="0"/>
          <w:numId w:val="0"/>
        </w:numPr>
        <w:ind w:leftChars="0"/>
        <w:rPr>
          <w:rFonts w:hint="eastAsia"/>
        </w:rPr>
      </w:pPr>
    </w:p>
    <w:p w14:paraId="71329B29">
      <w:pPr>
        <w:numPr>
          <w:ilvl w:val="0"/>
          <w:numId w:val="0"/>
        </w:numPr>
        <w:ind w:leftChars="0"/>
        <w:rPr>
          <w:rFonts w:hint="eastAsia"/>
        </w:rPr>
      </w:pPr>
      <w:r>
        <w:rPr>
          <w:rFonts w:hint="eastAsia"/>
        </w:rPr>
        <w:t>And his house shall be faithful, and his kingdom even for evermore before me, and his throne shall be set up even for evermore."</w:t>
      </w:r>
    </w:p>
    <w:p w14:paraId="79C8DC73">
      <w:pPr>
        <w:numPr>
          <w:ilvl w:val="0"/>
          <w:numId w:val="0"/>
        </w:numPr>
        <w:ind w:leftChars="0"/>
        <w:rPr>
          <w:rFonts w:hint="eastAsia"/>
        </w:rPr>
      </w:pPr>
    </w:p>
    <w:p w14:paraId="2B8ECCE5">
      <w:pPr>
        <w:numPr>
          <w:ilvl w:val="0"/>
          <w:numId w:val="0"/>
        </w:numPr>
        <w:ind w:leftChars="0"/>
        <w:rPr>
          <w:rFonts w:hint="eastAsia"/>
        </w:rPr>
      </w:pPr>
      <w:r>
        <w:rPr>
          <w:rFonts w:hint="eastAsia"/>
        </w:rPr>
        <w:t>你的家和你的国必在我面前永远坚立。你的国位也必坚定，直到永远。”</w:t>
      </w:r>
    </w:p>
    <w:p w14:paraId="7EE45D3D">
      <w:pPr>
        <w:numPr>
          <w:ilvl w:val="0"/>
          <w:numId w:val="0"/>
        </w:numPr>
        <w:ind w:leftChars="0"/>
        <w:rPr>
          <w:rFonts w:hint="eastAsia"/>
        </w:rPr>
      </w:pPr>
    </w:p>
    <w:p w14:paraId="29251EAC">
      <w:pPr>
        <w:numPr>
          <w:ilvl w:val="0"/>
          <w:numId w:val="0"/>
        </w:numPr>
        <w:ind w:leftChars="0"/>
        <w:rPr>
          <w:rFonts w:hint="eastAsia"/>
        </w:rPr>
      </w:pPr>
      <w:r>
        <w:rPr>
          <w:rFonts w:hint="eastAsia"/>
        </w:rPr>
        <w:t>2. He who thinks this grand promise was fulfilled in Solomon greatly errs; for he attends to the saying, "He shall build me an house," but he does not attend to the saying, "His house shall be faithful, and his kingdom for evermore before me."</w:t>
      </w:r>
    </w:p>
    <w:p w14:paraId="7F893008">
      <w:pPr>
        <w:numPr>
          <w:ilvl w:val="0"/>
          <w:numId w:val="0"/>
        </w:numPr>
        <w:ind w:leftChars="0"/>
        <w:rPr>
          <w:rFonts w:hint="eastAsia"/>
        </w:rPr>
      </w:pPr>
    </w:p>
    <w:p w14:paraId="22F52EED">
      <w:pPr>
        <w:numPr>
          <w:ilvl w:val="0"/>
          <w:numId w:val="0"/>
        </w:numPr>
        <w:ind w:leftChars="0"/>
        <w:rPr>
          <w:rFonts w:hint="eastAsia"/>
        </w:rPr>
      </w:pPr>
      <w:r>
        <w:rPr>
          <w:rFonts w:hint="eastAsia"/>
        </w:rPr>
        <w:t>2. 凡认为这个宏大应许在所罗门身上应验的人大错特错了；因为他注意到了“他必为我建造殿宇”这句话，却没注意到“他的家必坚立，他的国必在我面前直到永远”这句话。</w:t>
      </w:r>
    </w:p>
    <w:p w14:paraId="6C5C1811">
      <w:pPr>
        <w:numPr>
          <w:ilvl w:val="0"/>
          <w:numId w:val="0"/>
        </w:numPr>
        <w:ind w:leftChars="0"/>
        <w:rPr>
          <w:rFonts w:hint="eastAsia"/>
        </w:rPr>
      </w:pPr>
    </w:p>
    <w:p w14:paraId="57A55342">
      <w:pPr>
        <w:numPr>
          <w:ilvl w:val="0"/>
          <w:numId w:val="0"/>
        </w:numPr>
        <w:ind w:leftChars="0"/>
        <w:rPr>
          <w:rFonts w:hint="eastAsia"/>
        </w:rPr>
      </w:pPr>
      <w:r>
        <w:rPr>
          <w:rFonts w:hint="eastAsia"/>
        </w:rPr>
        <w:t>Let him therefore attend and behold the house of Solomon full of strange women worshipping false gods, and the king himself, aforetime wise, seduced by them, and cast down into the same idolatry: and let him not dare to think that God either promised this falsely, or was unable to fore-know that Solomon and his house would become what they did.</w:t>
      </w:r>
    </w:p>
    <w:p w14:paraId="5AA35107">
      <w:pPr>
        <w:numPr>
          <w:ilvl w:val="0"/>
          <w:numId w:val="0"/>
        </w:numPr>
        <w:ind w:leftChars="0"/>
        <w:rPr>
          <w:rFonts w:hint="eastAsia"/>
        </w:rPr>
      </w:pPr>
    </w:p>
    <w:p w14:paraId="12E1A3E1">
      <w:pPr>
        <w:numPr>
          <w:ilvl w:val="0"/>
          <w:numId w:val="0"/>
        </w:numPr>
        <w:ind w:leftChars="0"/>
        <w:rPr>
          <w:rFonts w:hint="eastAsia"/>
        </w:rPr>
      </w:pPr>
      <w:r>
        <w:rPr>
          <w:rFonts w:hint="eastAsia"/>
        </w:rPr>
        <w:t>因此让他注意并看所罗门的家充满了敬拜假神的外邦女子，国王自己，从前智慧，被她们引诱，并堕入同样的偶像崇拜：让他不敢认为上帝要么虚假地应许了这事，要么无法预知所罗门和他的家会变成那样。</w:t>
      </w:r>
    </w:p>
    <w:p w14:paraId="22B8FEB3">
      <w:pPr>
        <w:numPr>
          <w:ilvl w:val="0"/>
          <w:numId w:val="0"/>
        </w:numPr>
        <w:ind w:leftChars="0"/>
        <w:rPr>
          <w:rFonts w:hint="eastAsia"/>
        </w:rPr>
      </w:pPr>
    </w:p>
    <w:p w14:paraId="298AEC3C">
      <w:pPr>
        <w:numPr>
          <w:ilvl w:val="0"/>
          <w:numId w:val="0"/>
        </w:numPr>
        <w:ind w:leftChars="0"/>
        <w:rPr>
          <w:rFonts w:hint="eastAsia"/>
        </w:rPr>
      </w:pPr>
      <w:r>
        <w:rPr>
          <w:rFonts w:hint="eastAsia"/>
        </w:rPr>
        <w:t>But we ought not to be in doubt here, or to see the fulfillment of these things save in Christ our Lord, who was made of the seed of David according to the flesh, lest we should vainly and uselessly look for some other here, like the carnal Jews.</w:t>
      </w:r>
    </w:p>
    <w:p w14:paraId="621E8CDF">
      <w:pPr>
        <w:numPr>
          <w:ilvl w:val="0"/>
          <w:numId w:val="0"/>
        </w:numPr>
        <w:ind w:leftChars="0"/>
        <w:rPr>
          <w:rFonts w:hint="eastAsia"/>
        </w:rPr>
      </w:pPr>
    </w:p>
    <w:p w14:paraId="00BC4E51">
      <w:pPr>
        <w:numPr>
          <w:ilvl w:val="0"/>
          <w:numId w:val="0"/>
        </w:numPr>
        <w:ind w:leftChars="0"/>
        <w:rPr>
          <w:rFonts w:hint="eastAsia"/>
        </w:rPr>
      </w:pPr>
      <w:r>
        <w:rPr>
          <w:rFonts w:hint="eastAsia"/>
        </w:rPr>
        <w:t>但我们不应在此怀疑，也不应在除了我们的主基督（祂按肉体是大卫的后裔）之外看到这些事的应验，免得我们像属肉体的犹太人一样，在这里徒劳无益地寻找别的什么人。</w:t>
      </w:r>
    </w:p>
    <w:p w14:paraId="7A337625">
      <w:pPr>
        <w:numPr>
          <w:ilvl w:val="0"/>
          <w:numId w:val="0"/>
        </w:numPr>
        <w:ind w:leftChars="0"/>
        <w:rPr>
          <w:rFonts w:hint="eastAsia"/>
        </w:rPr>
      </w:pPr>
    </w:p>
    <w:p w14:paraId="33E69AB7">
      <w:pPr>
        <w:numPr>
          <w:ilvl w:val="0"/>
          <w:numId w:val="0"/>
        </w:numPr>
        <w:ind w:leftChars="0"/>
        <w:rPr>
          <w:rFonts w:hint="eastAsia"/>
        </w:rPr>
      </w:pPr>
      <w:r>
        <w:rPr>
          <w:rFonts w:hint="eastAsia"/>
        </w:rPr>
        <w:t>For even they understand this much, that the son whom they read of in that place as promised to David was not Solomon; so that, with wonderful blindness to Him who was promised and is now declared with so great manifestation, they say they hope for another.</w:t>
      </w:r>
    </w:p>
    <w:p w14:paraId="4DC47341">
      <w:pPr>
        <w:numPr>
          <w:ilvl w:val="0"/>
          <w:numId w:val="0"/>
        </w:numPr>
        <w:ind w:leftChars="0"/>
        <w:rPr>
          <w:rFonts w:hint="eastAsia"/>
        </w:rPr>
      </w:pPr>
    </w:p>
    <w:p w14:paraId="670FFB2E">
      <w:pPr>
        <w:numPr>
          <w:ilvl w:val="0"/>
          <w:numId w:val="0"/>
        </w:numPr>
        <w:ind w:leftChars="0"/>
        <w:rPr>
          <w:rFonts w:hint="eastAsia"/>
        </w:rPr>
      </w:pPr>
      <w:r>
        <w:rPr>
          <w:rFonts w:hint="eastAsia"/>
        </w:rPr>
        <w:t>因为即使他们也理解这么多，即他们在那里读到的应许给大卫的儿子不是所罗门；以致带着对那位被应许且现在如此显明地被宣告的祂的奇特盲目，他们说他们盼望另一位。</w:t>
      </w:r>
    </w:p>
    <w:p w14:paraId="2D04C459">
      <w:pPr>
        <w:numPr>
          <w:ilvl w:val="0"/>
          <w:numId w:val="0"/>
        </w:numPr>
        <w:ind w:leftChars="0"/>
        <w:rPr>
          <w:rFonts w:hint="eastAsia"/>
        </w:rPr>
      </w:pPr>
    </w:p>
    <w:p w14:paraId="7155903D">
      <w:pPr>
        <w:numPr>
          <w:ilvl w:val="0"/>
          <w:numId w:val="0"/>
        </w:numPr>
        <w:ind w:leftChars="0"/>
        <w:rPr>
          <w:rFonts w:hint="eastAsia"/>
        </w:rPr>
      </w:pPr>
      <w:r>
        <w:rPr>
          <w:rFonts w:hint="eastAsia"/>
        </w:rPr>
        <w:t>Indeed, even in Solomon there appeared some image of the future event, in that he built the temple, and had peace according to his name (for Solomon means "pacific"), and in the beginning of his reign was wonderfully praiseworthy; but while, as a shadow of Him that should come, he foreshowed Christ our Lord, he did not also in his own person resemble Him.</w:t>
      </w:r>
    </w:p>
    <w:p w14:paraId="54E7128F">
      <w:pPr>
        <w:numPr>
          <w:ilvl w:val="0"/>
          <w:numId w:val="0"/>
        </w:numPr>
        <w:ind w:leftChars="0"/>
        <w:rPr>
          <w:rFonts w:hint="eastAsia"/>
        </w:rPr>
      </w:pPr>
    </w:p>
    <w:p w14:paraId="0F27B736">
      <w:pPr>
        <w:numPr>
          <w:ilvl w:val="0"/>
          <w:numId w:val="0"/>
        </w:numPr>
        <w:ind w:leftChars="0"/>
        <w:rPr>
          <w:rFonts w:hint="eastAsia"/>
        </w:rPr>
      </w:pPr>
      <w:r>
        <w:rPr>
          <w:rFonts w:hint="eastAsia"/>
        </w:rPr>
        <w:t>确实，即使在所罗门身上也出现了未来事件的某种形象，因为他建造了圣殿，并按他的名字享有和平（因为所罗门意为“和平的”），在他统治初期非常值得称赞；但当作为将要来临之祂的影子预示我们的主基督时，他并未在他自己身上也像祂。</w:t>
      </w:r>
    </w:p>
    <w:p w14:paraId="7066A6A1">
      <w:pPr>
        <w:numPr>
          <w:ilvl w:val="0"/>
          <w:numId w:val="0"/>
        </w:numPr>
        <w:ind w:leftChars="0"/>
        <w:rPr>
          <w:rFonts w:hint="eastAsia"/>
        </w:rPr>
      </w:pPr>
    </w:p>
    <w:p w14:paraId="65F3357A">
      <w:pPr>
        <w:numPr>
          <w:ilvl w:val="0"/>
          <w:numId w:val="0"/>
        </w:numPr>
        <w:ind w:leftChars="0"/>
        <w:rPr>
          <w:rFonts w:hint="eastAsia"/>
        </w:rPr>
      </w:pPr>
      <w:r>
        <w:rPr>
          <w:rFonts w:hint="eastAsia"/>
        </w:rPr>
        <w:t>Whence some things concerning him are so written as if they were prophesied of himself, while the Holy Scripture, prophesying even by events, somehow delineates in him the figure of things to come.</w:t>
      </w:r>
    </w:p>
    <w:p w14:paraId="6EA295AC">
      <w:pPr>
        <w:numPr>
          <w:ilvl w:val="0"/>
          <w:numId w:val="0"/>
        </w:numPr>
        <w:ind w:leftChars="0"/>
        <w:rPr>
          <w:rFonts w:hint="eastAsia"/>
        </w:rPr>
      </w:pPr>
    </w:p>
    <w:p w14:paraId="7BB2C322">
      <w:pPr>
        <w:numPr>
          <w:ilvl w:val="0"/>
          <w:numId w:val="0"/>
        </w:numPr>
        <w:ind w:leftChars="0"/>
        <w:rPr>
          <w:rFonts w:hint="eastAsia"/>
        </w:rPr>
      </w:pPr>
      <w:r>
        <w:rPr>
          <w:rFonts w:hint="eastAsia"/>
        </w:rPr>
        <w:t>因此关于他的一些事情被写得仿佛是关于他自己的预言，而神圣经文，甚至通过事件预言，不知何故在他身上描绘了未来事物的形象。</w:t>
      </w:r>
    </w:p>
    <w:p w14:paraId="465601FF">
      <w:pPr>
        <w:numPr>
          <w:ilvl w:val="0"/>
          <w:numId w:val="0"/>
        </w:numPr>
        <w:ind w:leftChars="0"/>
        <w:rPr>
          <w:rFonts w:hint="eastAsia"/>
        </w:rPr>
      </w:pPr>
    </w:p>
    <w:p w14:paraId="0161009A">
      <w:pPr>
        <w:numPr>
          <w:ilvl w:val="0"/>
          <w:numId w:val="0"/>
        </w:numPr>
        <w:ind w:leftChars="0"/>
        <w:rPr>
          <w:rFonts w:hint="eastAsia"/>
        </w:rPr>
      </w:pPr>
      <w:r>
        <w:rPr>
          <w:rFonts w:hint="eastAsia"/>
        </w:rPr>
        <w:t>For, besides the books of divine history, in which his reign is narrated, the 72d Psalm also is inscribed in the title with his name, in which so many things are said which cannot at all apply to him, but which apply to the Lord Christ with such evident fitness as makes it quite apparent that in the one the figure is in some way shadowed forth, but in the other the truth itself is presented.</w:t>
      </w:r>
    </w:p>
    <w:p w14:paraId="30068A56">
      <w:pPr>
        <w:numPr>
          <w:ilvl w:val="0"/>
          <w:numId w:val="0"/>
        </w:numPr>
        <w:ind w:leftChars="0"/>
        <w:rPr>
          <w:rFonts w:hint="eastAsia"/>
        </w:rPr>
      </w:pPr>
    </w:p>
    <w:p w14:paraId="53E8715E">
      <w:pPr>
        <w:numPr>
          <w:ilvl w:val="0"/>
          <w:numId w:val="0"/>
        </w:numPr>
        <w:ind w:leftChars="0"/>
        <w:rPr>
          <w:rFonts w:hint="eastAsia"/>
        </w:rPr>
      </w:pPr>
      <w:r>
        <w:rPr>
          <w:rFonts w:hint="eastAsia"/>
        </w:rPr>
        <w:t>因为除了叙述他统治的神圣历史书籍外，第72篇诗篇也在标题中刻有他的名字，其中说的许多事根本不能适用于他，却以如此明显的适合性适用于主基督，这使得很明显，在一个中形象以某种方式被影射出来，而在另一个中真理本身被呈现。</w:t>
      </w:r>
    </w:p>
    <w:p w14:paraId="3B181C14">
      <w:pPr>
        <w:numPr>
          <w:ilvl w:val="0"/>
          <w:numId w:val="0"/>
        </w:numPr>
        <w:ind w:leftChars="0"/>
        <w:rPr>
          <w:rFonts w:hint="eastAsia"/>
        </w:rPr>
      </w:pPr>
    </w:p>
    <w:p w14:paraId="1AD86E6C">
      <w:pPr>
        <w:numPr>
          <w:ilvl w:val="0"/>
          <w:numId w:val="0"/>
        </w:numPr>
        <w:ind w:leftChars="0"/>
        <w:rPr>
          <w:rFonts w:hint="eastAsia"/>
        </w:rPr>
      </w:pPr>
      <w:r>
        <w:rPr>
          <w:rFonts w:hint="eastAsia"/>
        </w:rPr>
        <w:t>For it is known within what bounds the kingdom of Solomon was enclosed; and yet in that psalm, not to speak of other things, we read, "He shall have dominion from sea even to sea, and from the river to the ends of the earth," which we see fulfilled in Christ.</w:t>
      </w:r>
    </w:p>
    <w:p w14:paraId="540DA047">
      <w:pPr>
        <w:numPr>
          <w:ilvl w:val="0"/>
          <w:numId w:val="0"/>
        </w:numPr>
        <w:ind w:leftChars="0"/>
        <w:rPr>
          <w:rFonts w:hint="eastAsia"/>
        </w:rPr>
      </w:pPr>
    </w:p>
    <w:p w14:paraId="1BE22608">
      <w:pPr>
        <w:numPr>
          <w:ilvl w:val="0"/>
          <w:numId w:val="0"/>
        </w:numPr>
        <w:ind w:leftChars="0"/>
        <w:rPr>
          <w:rFonts w:hint="eastAsia"/>
        </w:rPr>
      </w:pPr>
      <w:r>
        <w:rPr>
          <w:rFonts w:hint="eastAsia"/>
        </w:rPr>
        <w:t>因为所罗门王国的疆界是众所周知的；然而在那篇诗篇中，不谈别的，我们读到，“他要执掌权柄，从这海直到那海，从大河直到地极，”我们看到这在基督里应验了。</w:t>
      </w:r>
    </w:p>
    <w:p w14:paraId="6404CA3D">
      <w:pPr>
        <w:numPr>
          <w:ilvl w:val="0"/>
          <w:numId w:val="0"/>
        </w:numPr>
        <w:ind w:leftChars="0"/>
        <w:rPr>
          <w:rFonts w:hint="eastAsia"/>
        </w:rPr>
      </w:pPr>
    </w:p>
    <w:p w14:paraId="07D1829B">
      <w:pPr>
        <w:numPr>
          <w:ilvl w:val="0"/>
          <w:numId w:val="0"/>
        </w:numPr>
        <w:ind w:leftChars="0"/>
        <w:rPr>
          <w:rFonts w:hint="eastAsia"/>
        </w:rPr>
      </w:pPr>
      <w:r>
        <w:rPr>
          <w:rFonts w:hint="eastAsia"/>
        </w:rPr>
        <w:t>Truly he took the beginning of His reigning from the river where John baptized; for, when pointed out by him. He began to be acknowledged by the disciples, who called Him not only Master, but also Lord.</w:t>
      </w:r>
    </w:p>
    <w:p w14:paraId="49D810DE">
      <w:pPr>
        <w:numPr>
          <w:ilvl w:val="0"/>
          <w:numId w:val="0"/>
        </w:numPr>
        <w:ind w:leftChars="0"/>
        <w:rPr>
          <w:rFonts w:hint="eastAsia"/>
        </w:rPr>
      </w:pPr>
    </w:p>
    <w:p w14:paraId="6F4C9F8D">
      <w:pPr>
        <w:numPr>
          <w:ilvl w:val="0"/>
          <w:numId w:val="0"/>
        </w:numPr>
        <w:ind w:leftChars="0"/>
        <w:rPr>
          <w:rFonts w:hint="eastAsia"/>
        </w:rPr>
      </w:pPr>
      <w:r>
        <w:rPr>
          <w:rFonts w:hint="eastAsia"/>
        </w:rPr>
        <w:t>确实，祂从约翰施洗的那条河开始祂的统治；因为当被他指出时，祂开始被门徒承认，他们不仅称祂为夫子，也称祂为主。</w:t>
      </w:r>
    </w:p>
    <w:p w14:paraId="6C5D65B5">
      <w:pPr>
        <w:numPr>
          <w:ilvl w:val="0"/>
          <w:numId w:val="0"/>
        </w:numPr>
        <w:ind w:leftChars="0"/>
        <w:rPr>
          <w:rFonts w:hint="eastAsia"/>
        </w:rPr>
      </w:pPr>
    </w:p>
    <w:p w14:paraId="3CD6FF11">
      <w:pPr>
        <w:numPr>
          <w:ilvl w:val="0"/>
          <w:numId w:val="0"/>
        </w:numPr>
        <w:ind w:leftChars="0"/>
        <w:rPr>
          <w:rFonts w:hint="eastAsia"/>
        </w:rPr>
      </w:pPr>
      <w:r>
        <w:rPr>
          <w:rFonts w:hint="eastAsia"/>
        </w:rPr>
        <w:t>3. Nor was it for any other reason that, while his father David was still living, Solomon began to reign, which happened to none other of their kings, except that from this also it might be clearly apparent that it was not himself this prophecy spoken to his father signified beforehand, saying,</w:t>
      </w:r>
    </w:p>
    <w:p w14:paraId="26D2BEEB">
      <w:pPr>
        <w:numPr>
          <w:ilvl w:val="0"/>
          <w:numId w:val="0"/>
        </w:numPr>
        <w:ind w:leftChars="0"/>
        <w:rPr>
          <w:rFonts w:hint="eastAsia"/>
        </w:rPr>
      </w:pPr>
    </w:p>
    <w:p w14:paraId="30AA5A11">
      <w:pPr>
        <w:numPr>
          <w:ilvl w:val="0"/>
          <w:numId w:val="0"/>
        </w:numPr>
        <w:ind w:leftChars="0"/>
        <w:rPr>
          <w:rFonts w:hint="eastAsia"/>
        </w:rPr>
      </w:pPr>
      <w:r>
        <w:rPr>
          <w:rFonts w:hint="eastAsia"/>
        </w:rPr>
        <w:t>3. 所罗门在他父亲大卫还活着的时候就开始统治，也没有别的原因（这在他们的其他国王中从未发生过），除了这也可能清楚表明，对他父亲所说的这个预言并不预先指他自己，说，</w:t>
      </w:r>
    </w:p>
    <w:p w14:paraId="73498C68">
      <w:pPr>
        <w:numPr>
          <w:ilvl w:val="0"/>
          <w:numId w:val="0"/>
        </w:numPr>
        <w:ind w:leftChars="0"/>
        <w:rPr>
          <w:rFonts w:hint="eastAsia"/>
        </w:rPr>
      </w:pPr>
    </w:p>
    <w:p w14:paraId="71235A22">
      <w:pPr>
        <w:numPr>
          <w:ilvl w:val="0"/>
          <w:numId w:val="0"/>
        </w:numPr>
        <w:ind w:leftChars="0"/>
        <w:rPr>
          <w:rFonts w:hint="eastAsia"/>
        </w:rPr>
      </w:pPr>
      <w:r>
        <w:rPr>
          <w:rFonts w:hint="eastAsia"/>
        </w:rPr>
        <w:t>"And it shall come to pass when thy days be fulfilled, and thou shalt sleep with thy fathers, that I will raise up thy seed which shall proceed out of thy bowels, and I will prepare His kingdom."</w:t>
      </w:r>
    </w:p>
    <w:p w14:paraId="27930B70">
      <w:pPr>
        <w:numPr>
          <w:ilvl w:val="0"/>
          <w:numId w:val="0"/>
        </w:numPr>
        <w:ind w:leftChars="0"/>
        <w:rPr>
          <w:rFonts w:hint="eastAsia"/>
        </w:rPr>
      </w:pPr>
    </w:p>
    <w:p w14:paraId="12AC8259">
      <w:pPr>
        <w:numPr>
          <w:ilvl w:val="0"/>
          <w:numId w:val="0"/>
        </w:numPr>
        <w:ind w:leftChars="0"/>
        <w:rPr>
          <w:rFonts w:hint="eastAsia"/>
        </w:rPr>
      </w:pPr>
      <w:r>
        <w:rPr>
          <w:rFonts w:hint="eastAsia"/>
        </w:rPr>
        <w:t>“你寿数满足、与你列祖同睡的时候，我必使你的后裔接续你的位；我也必坚定祂的国。”</w:t>
      </w:r>
    </w:p>
    <w:p w14:paraId="2ABFD129">
      <w:pPr>
        <w:numPr>
          <w:ilvl w:val="0"/>
          <w:numId w:val="0"/>
        </w:numPr>
        <w:ind w:leftChars="0"/>
        <w:rPr>
          <w:rFonts w:hint="eastAsia"/>
        </w:rPr>
      </w:pPr>
    </w:p>
    <w:p w14:paraId="71402991">
      <w:pPr>
        <w:numPr>
          <w:ilvl w:val="0"/>
          <w:numId w:val="0"/>
        </w:numPr>
        <w:ind w:leftChars="0"/>
        <w:rPr>
          <w:rFonts w:hint="eastAsia"/>
        </w:rPr>
      </w:pPr>
      <w:r>
        <w:rPr>
          <w:rFonts w:hint="eastAsia"/>
        </w:rPr>
        <w:t>How, therefore, shall it be thought on account of what follows, "He shall build me an house," that this Solomon is prophesied, and not rather be understood on account of what precedes, "When thy days be fulfilled, and thou shalt sleep with thy fathers, I will raise up thy seed after thee," that another pacific One is promised, who is foretold as about to be raised up, not before David's death, as he was, but after it?</w:t>
      </w:r>
    </w:p>
    <w:p w14:paraId="1E14BB79">
      <w:pPr>
        <w:numPr>
          <w:ilvl w:val="0"/>
          <w:numId w:val="0"/>
        </w:numPr>
        <w:ind w:leftChars="0"/>
        <w:rPr>
          <w:rFonts w:hint="eastAsia"/>
        </w:rPr>
      </w:pPr>
    </w:p>
    <w:p w14:paraId="1326C515">
      <w:pPr>
        <w:numPr>
          <w:ilvl w:val="0"/>
          <w:numId w:val="0"/>
        </w:numPr>
        <w:ind w:leftChars="0"/>
        <w:rPr>
          <w:rFonts w:hint="eastAsia"/>
        </w:rPr>
      </w:pPr>
      <w:r>
        <w:rPr>
          <w:rFonts w:hint="eastAsia"/>
        </w:rPr>
        <w:t>因此，怎么能因为下面说“他必为我建造殿宇”，就认为预言的是这个所罗门，而不是根据前面所说“你寿数满足、与你列祖同睡的时候，我必使你的后裔接续你的位”，理解为应许了另一位和平者，预言祂将要被兴起，不是在大卫死前（像他那样），而是在死后呢？</w:t>
      </w:r>
    </w:p>
    <w:p w14:paraId="5A6F9A95">
      <w:pPr>
        <w:numPr>
          <w:ilvl w:val="0"/>
          <w:numId w:val="0"/>
        </w:numPr>
        <w:ind w:leftChars="0"/>
        <w:rPr>
          <w:rFonts w:hint="eastAsia"/>
        </w:rPr>
      </w:pPr>
    </w:p>
    <w:p w14:paraId="4FD891D2">
      <w:pPr>
        <w:numPr>
          <w:ilvl w:val="0"/>
          <w:numId w:val="0"/>
        </w:numPr>
        <w:ind w:leftChars="0"/>
        <w:rPr>
          <w:rFonts w:hint="eastAsia"/>
        </w:rPr>
      </w:pPr>
      <w:r>
        <w:rPr>
          <w:rFonts w:hint="eastAsia"/>
        </w:rPr>
        <w:t>For however long the interval of time might be before Jesus Christ came, beyond doubt it was after the death of king David, to whom He was so promised, that He behoved to come, who should build an house of God, not of wood and stone, but of men, such as we rejoice He does build.</w:t>
      </w:r>
    </w:p>
    <w:p w14:paraId="626F5226">
      <w:pPr>
        <w:numPr>
          <w:ilvl w:val="0"/>
          <w:numId w:val="0"/>
        </w:numPr>
        <w:ind w:leftChars="0"/>
        <w:rPr>
          <w:rFonts w:hint="eastAsia"/>
        </w:rPr>
      </w:pPr>
    </w:p>
    <w:p w14:paraId="690E2E23">
      <w:pPr>
        <w:numPr>
          <w:ilvl w:val="0"/>
          <w:numId w:val="0"/>
        </w:numPr>
        <w:ind w:leftChars="0"/>
        <w:rPr>
          <w:rFonts w:hint="eastAsia"/>
        </w:rPr>
      </w:pPr>
      <w:r>
        <w:rPr>
          <w:rFonts w:hint="eastAsia"/>
        </w:rPr>
        <w:t>因为无论耶稣基督来临前的时间间隔有多长，毫无疑问是在大卫王死后（祂是如此应许给他的），那位应当建造上帝之殿（不是用木头石头，而是用人）的祂必须来临，我们欢喜祂正在建造这样的殿。</w:t>
      </w:r>
    </w:p>
    <w:p w14:paraId="41390E4F">
      <w:pPr>
        <w:numPr>
          <w:ilvl w:val="0"/>
          <w:numId w:val="0"/>
        </w:numPr>
        <w:ind w:leftChars="0"/>
        <w:rPr>
          <w:rFonts w:hint="eastAsia"/>
        </w:rPr>
      </w:pPr>
    </w:p>
    <w:p w14:paraId="2531C18F">
      <w:pPr>
        <w:numPr>
          <w:ilvl w:val="0"/>
          <w:numId w:val="0"/>
        </w:numPr>
        <w:ind w:leftChars="0"/>
        <w:rPr>
          <w:rFonts w:hint="eastAsia"/>
        </w:rPr>
      </w:pPr>
      <w:r>
        <w:rPr>
          <w:rFonts w:hint="eastAsia"/>
        </w:rPr>
        <w:t>For to this house, that is, to believers, the apostle saith, "The temple of God is holy, which temple ye are."</w:t>
      </w:r>
    </w:p>
    <w:p w14:paraId="73870DA1">
      <w:pPr>
        <w:numPr>
          <w:ilvl w:val="0"/>
          <w:numId w:val="0"/>
        </w:numPr>
        <w:ind w:leftChars="0"/>
        <w:rPr>
          <w:rFonts w:hint="eastAsia"/>
        </w:rPr>
      </w:pPr>
    </w:p>
    <w:p w14:paraId="1E29B26E">
      <w:pPr>
        <w:numPr>
          <w:ilvl w:val="0"/>
          <w:numId w:val="0"/>
        </w:numPr>
        <w:ind w:leftChars="0"/>
        <w:rPr>
          <w:rFonts w:hint="eastAsia"/>
        </w:rPr>
      </w:pPr>
      <w:r>
        <w:rPr>
          <w:rFonts w:hint="eastAsia"/>
        </w:rPr>
        <w:t>因为对这殿，即对信徒，使徒说，“神的殿是圣的，这殿就是你们。”</w:t>
      </w:r>
    </w:p>
    <w:p w14:paraId="2AFF233B">
      <w:pPr>
        <w:numPr>
          <w:ilvl w:val="0"/>
          <w:numId w:val="0"/>
        </w:numPr>
        <w:ind w:leftChars="0"/>
        <w:rPr>
          <w:rFonts w:hint="eastAsia"/>
        </w:rPr>
      </w:pPr>
    </w:p>
    <w:p w14:paraId="7C4CD39B">
      <w:pPr>
        <w:numPr>
          <w:ilvl w:val="0"/>
          <w:numId w:val="0"/>
        </w:numPr>
        <w:ind w:leftChars="0"/>
        <w:rPr>
          <w:rFonts w:hint="eastAsia"/>
        </w:rPr>
      </w:pPr>
      <w:r>
        <w:rPr>
          <w:rFonts w:hint="eastAsia"/>
        </w:rPr>
        <w:t>CHAP. 9.—HOW LIKE THE PROPHECY ABOUT CHRIST IN THE 89TH PSALM IS TO THE THINGS PROMISED IN NATHAN'S PROPHECY IN THE BOOKS OF SAMUEL</w:t>
      </w:r>
    </w:p>
    <w:p w14:paraId="6ED0C588">
      <w:pPr>
        <w:numPr>
          <w:ilvl w:val="0"/>
          <w:numId w:val="0"/>
        </w:numPr>
        <w:ind w:leftChars="0"/>
        <w:rPr>
          <w:rFonts w:hint="eastAsia"/>
        </w:rPr>
      </w:pPr>
    </w:p>
    <w:p w14:paraId="09DE6F67">
      <w:pPr>
        <w:numPr>
          <w:ilvl w:val="0"/>
          <w:numId w:val="0"/>
        </w:numPr>
        <w:ind w:leftChars="0"/>
        <w:rPr>
          <w:rFonts w:hint="eastAsia"/>
        </w:rPr>
      </w:pPr>
      <w:r>
        <w:rPr>
          <w:rFonts w:hint="eastAsia"/>
        </w:rPr>
        <w:t>第九章——第89篇诗篇中关于基督的预言与撒母耳记中拿单预言所应许的事是多么相似</w:t>
      </w:r>
    </w:p>
    <w:p w14:paraId="176E366D">
      <w:pPr>
        <w:numPr>
          <w:ilvl w:val="0"/>
          <w:numId w:val="0"/>
        </w:numPr>
        <w:ind w:leftChars="0"/>
        <w:rPr>
          <w:rFonts w:hint="eastAsia"/>
        </w:rPr>
      </w:pPr>
    </w:p>
    <w:p w14:paraId="1AD61F3F">
      <w:pPr>
        <w:numPr>
          <w:ilvl w:val="0"/>
          <w:numId w:val="0"/>
        </w:numPr>
        <w:ind w:leftChars="0"/>
        <w:rPr>
          <w:rFonts w:hint="eastAsia"/>
        </w:rPr>
      </w:pPr>
      <w:r>
        <w:rPr>
          <w:rFonts w:hint="eastAsia"/>
        </w:rPr>
        <w:t>1. Wherefore also in the 89th Psalm, of which the title is, "An instruction for himself by Ethan the Israelite," mention is made of the promises God made to king David, and some things are there added similar to those found in the Book of Samuel, such as this, "I have sworn to David my servant that I will prepare his seed for ever."</w:t>
      </w:r>
    </w:p>
    <w:p w14:paraId="5FC66A98">
      <w:pPr>
        <w:numPr>
          <w:ilvl w:val="0"/>
          <w:numId w:val="0"/>
        </w:numPr>
        <w:ind w:leftChars="0"/>
        <w:rPr>
          <w:rFonts w:hint="eastAsia"/>
        </w:rPr>
      </w:pPr>
    </w:p>
    <w:p w14:paraId="181D3499">
      <w:pPr>
        <w:numPr>
          <w:ilvl w:val="0"/>
          <w:numId w:val="0"/>
        </w:numPr>
        <w:ind w:leftChars="0"/>
        <w:rPr>
          <w:rFonts w:hint="eastAsia"/>
        </w:rPr>
      </w:pPr>
      <w:r>
        <w:rPr>
          <w:rFonts w:hint="eastAsia"/>
        </w:rPr>
        <w:t>1. 因此在第89篇诗篇中（其标题是“以斯拉人以探的训诲诗”），提到了上帝给大卫王的应许，并在那里加上了一些与撒母耳记中相似的内容，如这句，“我向我的仆人大卫起了誓：我要建立你的后裔，直到永远。”</w:t>
      </w:r>
    </w:p>
    <w:p w14:paraId="25A71FBA">
      <w:pPr>
        <w:numPr>
          <w:ilvl w:val="0"/>
          <w:numId w:val="0"/>
        </w:numPr>
        <w:ind w:leftChars="0"/>
        <w:rPr>
          <w:rFonts w:hint="eastAsia"/>
        </w:rPr>
      </w:pPr>
    </w:p>
    <w:p w14:paraId="3076B1D4">
      <w:pPr>
        <w:numPr>
          <w:ilvl w:val="0"/>
          <w:numId w:val="0"/>
        </w:numPr>
        <w:ind w:leftChars="0"/>
        <w:rPr>
          <w:rFonts w:hint="eastAsia"/>
        </w:rPr>
      </w:pPr>
      <w:r>
        <w:rPr>
          <w:rFonts w:hint="eastAsia"/>
        </w:rPr>
        <w:t>And again, "Then thou spakest in vision to thy sons, and saidst, I have laid help upon the mighty One, and have exalted the chosen One out of my people.</w:t>
      </w:r>
    </w:p>
    <w:p w14:paraId="6456184C">
      <w:pPr>
        <w:numPr>
          <w:ilvl w:val="0"/>
          <w:numId w:val="0"/>
        </w:numPr>
        <w:ind w:leftChars="0"/>
        <w:rPr>
          <w:rFonts w:hint="eastAsia"/>
        </w:rPr>
      </w:pPr>
    </w:p>
    <w:p w14:paraId="798FEA12">
      <w:pPr>
        <w:numPr>
          <w:ilvl w:val="0"/>
          <w:numId w:val="0"/>
        </w:numPr>
        <w:ind w:leftChars="0"/>
        <w:rPr>
          <w:rFonts w:hint="eastAsia"/>
        </w:rPr>
      </w:pPr>
      <w:r>
        <w:rPr>
          <w:rFonts w:hint="eastAsia"/>
        </w:rPr>
        <w:t>又说，“当时，你在异象中晓谕你的圣民，说：我已把救助之力加在一个有能者身上，高举那从民中被拣选的。</w:t>
      </w:r>
    </w:p>
    <w:p w14:paraId="43D88AA6">
      <w:pPr>
        <w:numPr>
          <w:ilvl w:val="0"/>
          <w:numId w:val="0"/>
        </w:numPr>
        <w:ind w:leftChars="0"/>
        <w:rPr>
          <w:rFonts w:hint="eastAsia"/>
        </w:rPr>
      </w:pPr>
    </w:p>
    <w:p w14:paraId="68C80D20">
      <w:pPr>
        <w:numPr>
          <w:ilvl w:val="0"/>
          <w:numId w:val="0"/>
        </w:numPr>
        <w:ind w:leftChars="0"/>
        <w:rPr>
          <w:rFonts w:hint="eastAsia"/>
        </w:rPr>
      </w:pPr>
      <w:r>
        <w:rPr>
          <w:rFonts w:hint="eastAsia"/>
        </w:rPr>
        <w:t>I have found David my servant, and with my holy oil I have anointed him.</w:t>
      </w:r>
    </w:p>
    <w:p w14:paraId="732B0C8E">
      <w:pPr>
        <w:numPr>
          <w:ilvl w:val="0"/>
          <w:numId w:val="0"/>
        </w:numPr>
        <w:ind w:leftChars="0"/>
        <w:rPr>
          <w:rFonts w:hint="eastAsia"/>
        </w:rPr>
      </w:pPr>
    </w:p>
    <w:p w14:paraId="243D005E">
      <w:pPr>
        <w:numPr>
          <w:ilvl w:val="0"/>
          <w:numId w:val="0"/>
        </w:numPr>
        <w:ind w:leftChars="0"/>
        <w:rPr>
          <w:rFonts w:hint="eastAsia"/>
        </w:rPr>
      </w:pPr>
      <w:r>
        <w:rPr>
          <w:rFonts w:hint="eastAsia"/>
        </w:rPr>
        <w:t>我寻得我的仆人大卫，用我的圣油膏他。</w:t>
      </w:r>
    </w:p>
    <w:p w14:paraId="3028C5B7">
      <w:pPr>
        <w:numPr>
          <w:ilvl w:val="0"/>
          <w:numId w:val="0"/>
        </w:numPr>
        <w:ind w:leftChars="0"/>
        <w:rPr>
          <w:rFonts w:hint="eastAsia"/>
        </w:rPr>
      </w:pPr>
    </w:p>
    <w:p w14:paraId="65A089F1">
      <w:pPr>
        <w:numPr>
          <w:ilvl w:val="0"/>
          <w:numId w:val="0"/>
        </w:numPr>
        <w:ind w:leftChars="0"/>
        <w:rPr>
          <w:rFonts w:hint="eastAsia"/>
        </w:rPr>
      </w:pPr>
      <w:r>
        <w:rPr>
          <w:rFonts w:hint="eastAsia"/>
        </w:rPr>
        <w:t>For mine hand shall help him, and mine arm shall strengthen him.</w:t>
      </w:r>
    </w:p>
    <w:p w14:paraId="0DEBBEA4">
      <w:pPr>
        <w:numPr>
          <w:ilvl w:val="0"/>
          <w:numId w:val="0"/>
        </w:numPr>
        <w:ind w:leftChars="0"/>
        <w:rPr>
          <w:rFonts w:hint="eastAsia"/>
        </w:rPr>
      </w:pPr>
    </w:p>
    <w:p w14:paraId="7375EEC2">
      <w:pPr>
        <w:numPr>
          <w:ilvl w:val="0"/>
          <w:numId w:val="0"/>
        </w:numPr>
        <w:ind w:leftChars="0"/>
        <w:rPr>
          <w:rFonts w:hint="eastAsia"/>
        </w:rPr>
      </w:pPr>
      <w:r>
        <w:rPr>
          <w:rFonts w:hint="eastAsia"/>
        </w:rPr>
        <w:t>我的手必使他坚立；我的膀臂也必坚固他。</w:t>
      </w:r>
    </w:p>
    <w:p w14:paraId="119DC122">
      <w:pPr>
        <w:numPr>
          <w:ilvl w:val="0"/>
          <w:numId w:val="0"/>
        </w:numPr>
        <w:ind w:leftChars="0"/>
        <w:rPr>
          <w:rFonts w:hint="eastAsia"/>
        </w:rPr>
      </w:pPr>
    </w:p>
    <w:p w14:paraId="5B36C1E1">
      <w:pPr>
        <w:numPr>
          <w:ilvl w:val="0"/>
          <w:numId w:val="0"/>
        </w:numPr>
        <w:ind w:leftChars="0"/>
        <w:rPr>
          <w:rFonts w:hint="eastAsia"/>
        </w:rPr>
      </w:pPr>
      <w:r>
        <w:rPr>
          <w:rFonts w:hint="eastAsia"/>
        </w:rPr>
        <w:t>The enemy shall not prevail against him, and the son of iniquity shall harm him no more.</w:t>
      </w:r>
    </w:p>
    <w:p w14:paraId="02A9BCCF">
      <w:pPr>
        <w:numPr>
          <w:ilvl w:val="0"/>
          <w:numId w:val="0"/>
        </w:numPr>
        <w:ind w:leftChars="0"/>
        <w:rPr>
          <w:rFonts w:hint="eastAsia"/>
        </w:rPr>
      </w:pPr>
    </w:p>
    <w:p w14:paraId="1A7730DF">
      <w:pPr>
        <w:numPr>
          <w:ilvl w:val="0"/>
          <w:numId w:val="0"/>
        </w:numPr>
        <w:ind w:leftChars="0"/>
        <w:rPr>
          <w:rFonts w:hint="eastAsia"/>
        </w:rPr>
      </w:pPr>
      <w:r>
        <w:rPr>
          <w:rFonts w:hint="eastAsia"/>
        </w:rPr>
        <w:t>仇敌必不勒索他；凶恶之子也不苦害他。</w:t>
      </w:r>
    </w:p>
    <w:p w14:paraId="2422420F">
      <w:pPr>
        <w:numPr>
          <w:ilvl w:val="0"/>
          <w:numId w:val="0"/>
        </w:numPr>
        <w:ind w:leftChars="0"/>
        <w:rPr>
          <w:rFonts w:hint="eastAsia"/>
        </w:rPr>
      </w:pPr>
    </w:p>
    <w:p w14:paraId="63A38F2A">
      <w:pPr>
        <w:numPr>
          <w:ilvl w:val="0"/>
          <w:numId w:val="0"/>
        </w:numPr>
        <w:ind w:leftChars="0"/>
        <w:rPr>
          <w:rFonts w:hint="eastAsia"/>
        </w:rPr>
      </w:pPr>
      <w:r>
        <w:rPr>
          <w:rFonts w:hint="eastAsia"/>
        </w:rPr>
        <w:t>And I will beat down his foes from before his face, and those that hate him will I put to flight.</w:t>
      </w:r>
    </w:p>
    <w:p w14:paraId="56277584">
      <w:pPr>
        <w:numPr>
          <w:ilvl w:val="0"/>
          <w:numId w:val="0"/>
        </w:numPr>
        <w:ind w:leftChars="0"/>
        <w:rPr>
          <w:rFonts w:hint="eastAsia"/>
        </w:rPr>
      </w:pPr>
    </w:p>
    <w:p w14:paraId="27EEC0D4">
      <w:pPr>
        <w:numPr>
          <w:ilvl w:val="0"/>
          <w:numId w:val="0"/>
        </w:numPr>
        <w:ind w:leftChars="0"/>
        <w:rPr>
          <w:rFonts w:hint="eastAsia"/>
        </w:rPr>
      </w:pPr>
      <w:r>
        <w:rPr>
          <w:rFonts w:hint="eastAsia"/>
        </w:rPr>
        <w:t>我要在他面前打碎他的敌人，击败那些恨他的人。</w:t>
      </w:r>
    </w:p>
    <w:p w14:paraId="5DE0C165">
      <w:pPr>
        <w:numPr>
          <w:ilvl w:val="0"/>
          <w:numId w:val="0"/>
        </w:numPr>
        <w:ind w:leftChars="0"/>
        <w:rPr>
          <w:rFonts w:hint="eastAsia"/>
        </w:rPr>
      </w:pPr>
    </w:p>
    <w:p w14:paraId="3F1B96B1">
      <w:pPr>
        <w:numPr>
          <w:ilvl w:val="0"/>
          <w:numId w:val="0"/>
        </w:numPr>
        <w:ind w:leftChars="0"/>
        <w:rPr>
          <w:rFonts w:hint="eastAsia"/>
        </w:rPr>
      </w:pPr>
      <w:r>
        <w:rPr>
          <w:rFonts w:hint="eastAsia"/>
        </w:rPr>
        <w:t>And my truth and my mercy shall be with him, and in my name shall his horn be exalted.</w:t>
      </w:r>
    </w:p>
    <w:p w14:paraId="034E9731">
      <w:pPr>
        <w:numPr>
          <w:ilvl w:val="0"/>
          <w:numId w:val="0"/>
        </w:numPr>
        <w:ind w:leftChars="0"/>
        <w:rPr>
          <w:rFonts w:hint="eastAsia"/>
        </w:rPr>
      </w:pPr>
    </w:p>
    <w:p w14:paraId="3B794096">
      <w:pPr>
        <w:numPr>
          <w:ilvl w:val="0"/>
          <w:numId w:val="0"/>
        </w:numPr>
        <w:ind w:leftChars="0"/>
        <w:rPr>
          <w:rFonts w:hint="eastAsia"/>
        </w:rPr>
      </w:pPr>
      <w:r>
        <w:rPr>
          <w:rFonts w:hint="eastAsia"/>
        </w:rPr>
        <w:t>只是我的信实和我的慈爱要与他同在；因我的名，他的角必被高举。</w:t>
      </w:r>
    </w:p>
    <w:p w14:paraId="22AA727E">
      <w:pPr>
        <w:numPr>
          <w:ilvl w:val="0"/>
          <w:numId w:val="0"/>
        </w:numPr>
        <w:ind w:leftChars="0"/>
        <w:rPr>
          <w:rFonts w:hint="eastAsia"/>
        </w:rPr>
      </w:pPr>
    </w:p>
    <w:p w14:paraId="099082EE">
      <w:pPr>
        <w:numPr>
          <w:ilvl w:val="0"/>
          <w:numId w:val="0"/>
        </w:numPr>
        <w:ind w:leftChars="0"/>
        <w:rPr>
          <w:rFonts w:hint="eastAsia"/>
        </w:rPr>
      </w:pPr>
      <w:r>
        <w:rPr>
          <w:rFonts w:hint="eastAsia"/>
        </w:rPr>
        <w:t>I will set his hand also in the sea, and his right hand in the rivers.</w:t>
      </w:r>
    </w:p>
    <w:p w14:paraId="34EC3D16">
      <w:pPr>
        <w:numPr>
          <w:ilvl w:val="0"/>
          <w:numId w:val="0"/>
        </w:numPr>
        <w:ind w:leftChars="0"/>
        <w:rPr>
          <w:rFonts w:hint="eastAsia"/>
        </w:rPr>
      </w:pPr>
    </w:p>
    <w:p w14:paraId="6637A2C7">
      <w:pPr>
        <w:numPr>
          <w:ilvl w:val="0"/>
          <w:numId w:val="0"/>
        </w:numPr>
        <w:ind w:leftChars="0"/>
        <w:rPr>
          <w:rFonts w:hint="eastAsia"/>
        </w:rPr>
      </w:pPr>
      <w:r>
        <w:rPr>
          <w:rFonts w:hint="eastAsia"/>
        </w:rPr>
        <w:t>我要使他的左手伸到沧海，右手伸到大河。</w:t>
      </w:r>
    </w:p>
    <w:p w14:paraId="577AE9FC">
      <w:pPr>
        <w:numPr>
          <w:ilvl w:val="0"/>
          <w:numId w:val="0"/>
        </w:numPr>
        <w:ind w:leftChars="0"/>
        <w:rPr>
          <w:rFonts w:hint="eastAsia"/>
        </w:rPr>
      </w:pPr>
    </w:p>
    <w:p w14:paraId="24549A6F">
      <w:pPr>
        <w:numPr>
          <w:ilvl w:val="0"/>
          <w:numId w:val="0"/>
        </w:numPr>
        <w:ind w:leftChars="0"/>
        <w:rPr>
          <w:rFonts w:hint="eastAsia"/>
        </w:rPr>
      </w:pPr>
      <w:r>
        <w:rPr>
          <w:rFonts w:hint="eastAsia"/>
        </w:rPr>
        <w:t>He shall cry unto me, Thou art my Father, my God, and the undertaker of my salvation.</w:t>
      </w:r>
    </w:p>
    <w:p w14:paraId="03AC06E1">
      <w:pPr>
        <w:numPr>
          <w:ilvl w:val="0"/>
          <w:numId w:val="0"/>
        </w:numPr>
        <w:ind w:leftChars="0"/>
        <w:rPr>
          <w:rFonts w:hint="eastAsia"/>
        </w:rPr>
      </w:pPr>
    </w:p>
    <w:p w14:paraId="32CDE203">
      <w:pPr>
        <w:numPr>
          <w:ilvl w:val="0"/>
          <w:numId w:val="0"/>
        </w:numPr>
        <w:ind w:leftChars="0"/>
        <w:rPr>
          <w:rFonts w:hint="eastAsia"/>
        </w:rPr>
      </w:pPr>
      <w:r>
        <w:rPr>
          <w:rFonts w:hint="eastAsia"/>
        </w:rPr>
        <w:t>他要称呼我说：你是我的父，是我的神，是拯救我的磐石。</w:t>
      </w:r>
    </w:p>
    <w:p w14:paraId="6A2248F0">
      <w:pPr>
        <w:numPr>
          <w:ilvl w:val="0"/>
          <w:numId w:val="0"/>
        </w:numPr>
        <w:ind w:leftChars="0"/>
        <w:rPr>
          <w:rFonts w:hint="eastAsia"/>
        </w:rPr>
      </w:pPr>
    </w:p>
    <w:p w14:paraId="55A0CB27">
      <w:pPr>
        <w:numPr>
          <w:ilvl w:val="0"/>
          <w:numId w:val="0"/>
        </w:numPr>
        <w:ind w:leftChars="0"/>
        <w:rPr>
          <w:rFonts w:hint="eastAsia"/>
        </w:rPr>
      </w:pPr>
      <w:r>
        <w:rPr>
          <w:rFonts w:hint="eastAsia"/>
        </w:rPr>
        <w:t>Also I will make him my first-born, high among the kings of the earth.</w:t>
      </w:r>
    </w:p>
    <w:p w14:paraId="1D42680D">
      <w:pPr>
        <w:numPr>
          <w:ilvl w:val="0"/>
          <w:numId w:val="0"/>
        </w:numPr>
        <w:ind w:leftChars="0"/>
        <w:rPr>
          <w:rFonts w:hint="eastAsia"/>
        </w:rPr>
      </w:pPr>
    </w:p>
    <w:p w14:paraId="2CFF66AA">
      <w:pPr>
        <w:numPr>
          <w:ilvl w:val="0"/>
          <w:numId w:val="0"/>
        </w:numPr>
        <w:ind w:leftChars="0"/>
        <w:rPr>
          <w:rFonts w:hint="eastAsia"/>
        </w:rPr>
      </w:pPr>
      <w:r>
        <w:rPr>
          <w:rFonts w:hint="eastAsia"/>
        </w:rPr>
        <w:t>我也要立他为长子，为世上最高的君王。</w:t>
      </w:r>
    </w:p>
    <w:p w14:paraId="29ADE146">
      <w:pPr>
        <w:numPr>
          <w:ilvl w:val="0"/>
          <w:numId w:val="0"/>
        </w:numPr>
        <w:ind w:leftChars="0"/>
        <w:rPr>
          <w:rFonts w:hint="eastAsia"/>
        </w:rPr>
      </w:pPr>
    </w:p>
    <w:p w14:paraId="40FCE292">
      <w:pPr>
        <w:numPr>
          <w:ilvl w:val="0"/>
          <w:numId w:val="0"/>
        </w:numPr>
        <w:ind w:leftChars="0"/>
        <w:rPr>
          <w:rFonts w:hint="eastAsia"/>
        </w:rPr>
      </w:pPr>
      <w:r>
        <w:rPr>
          <w:rFonts w:hint="eastAsia"/>
        </w:rPr>
        <w:t>My mercy will I keep for him for evermore, and my covenant shall be faithful (sure) with him.</w:t>
      </w:r>
    </w:p>
    <w:p w14:paraId="1D2FB4A1">
      <w:pPr>
        <w:numPr>
          <w:ilvl w:val="0"/>
          <w:numId w:val="0"/>
        </w:numPr>
        <w:ind w:leftChars="0"/>
        <w:rPr>
          <w:rFonts w:hint="eastAsia"/>
        </w:rPr>
      </w:pPr>
    </w:p>
    <w:p w14:paraId="3897FEFF">
      <w:pPr>
        <w:numPr>
          <w:ilvl w:val="0"/>
          <w:numId w:val="0"/>
        </w:numPr>
        <w:ind w:leftChars="0"/>
        <w:rPr>
          <w:rFonts w:hint="eastAsia"/>
        </w:rPr>
      </w:pPr>
      <w:r>
        <w:rPr>
          <w:rFonts w:hint="eastAsia"/>
        </w:rPr>
        <w:t>我要为他存留我的慈爱，直到永远；我与他立的约必要坚定。</w:t>
      </w:r>
    </w:p>
    <w:p w14:paraId="6AE36162">
      <w:pPr>
        <w:numPr>
          <w:ilvl w:val="0"/>
          <w:numId w:val="0"/>
        </w:numPr>
        <w:ind w:leftChars="0"/>
        <w:rPr>
          <w:rFonts w:hint="eastAsia"/>
        </w:rPr>
      </w:pPr>
    </w:p>
    <w:p w14:paraId="40726740">
      <w:pPr>
        <w:numPr>
          <w:ilvl w:val="0"/>
          <w:numId w:val="0"/>
        </w:numPr>
        <w:ind w:leftChars="0"/>
        <w:rPr>
          <w:rFonts w:hint="eastAsia"/>
        </w:rPr>
      </w:pPr>
      <w:r>
        <w:rPr>
          <w:rFonts w:hint="eastAsia"/>
        </w:rPr>
        <w:t>His seed also will I set for ever and ever, and his throne as the days of heaven."</w:t>
      </w:r>
    </w:p>
    <w:p w14:paraId="7854B98C">
      <w:pPr>
        <w:numPr>
          <w:ilvl w:val="0"/>
          <w:numId w:val="0"/>
        </w:numPr>
        <w:ind w:leftChars="0"/>
        <w:rPr>
          <w:rFonts w:hint="eastAsia"/>
        </w:rPr>
      </w:pPr>
    </w:p>
    <w:p w14:paraId="0BCD93A9">
      <w:pPr>
        <w:numPr>
          <w:ilvl w:val="0"/>
          <w:numId w:val="0"/>
        </w:numPr>
        <w:ind w:leftChars="0"/>
        <w:rPr>
          <w:rFonts w:hint="eastAsia"/>
        </w:rPr>
      </w:pPr>
      <w:r>
        <w:rPr>
          <w:rFonts w:hint="eastAsia"/>
        </w:rPr>
        <w:t>我也要使他的后裔存到永远，使他的宝座如天之久。”</w:t>
      </w:r>
    </w:p>
    <w:p w14:paraId="33FB60ED">
      <w:pPr>
        <w:numPr>
          <w:ilvl w:val="0"/>
          <w:numId w:val="0"/>
        </w:numPr>
        <w:ind w:leftChars="0"/>
        <w:rPr>
          <w:rFonts w:hint="eastAsia"/>
        </w:rPr>
      </w:pPr>
    </w:p>
    <w:p w14:paraId="1E9F5373">
      <w:pPr>
        <w:numPr>
          <w:ilvl w:val="0"/>
          <w:numId w:val="0"/>
        </w:numPr>
        <w:ind w:leftChars="0"/>
        <w:rPr>
          <w:rFonts w:hint="eastAsia"/>
        </w:rPr>
      </w:pPr>
      <w:r>
        <w:rPr>
          <w:rFonts w:hint="eastAsia"/>
        </w:rPr>
        <w:t>Which words, when rightly understood, are all understood to be about the Lord Jesus Christ, under the name of David, on account of the form of a servant, which the same Mediator assumed from the virgin of the seed of David.</w:t>
      </w:r>
    </w:p>
    <w:p w14:paraId="7EF7D223">
      <w:pPr>
        <w:numPr>
          <w:ilvl w:val="0"/>
          <w:numId w:val="0"/>
        </w:numPr>
        <w:ind w:leftChars="0"/>
        <w:rPr>
          <w:rFonts w:hint="eastAsia"/>
        </w:rPr>
      </w:pPr>
    </w:p>
    <w:p w14:paraId="35721D1C">
      <w:pPr>
        <w:numPr>
          <w:ilvl w:val="0"/>
          <w:numId w:val="0"/>
        </w:numPr>
        <w:ind w:leftChars="0"/>
        <w:rPr>
          <w:rFonts w:hint="eastAsia"/>
        </w:rPr>
      </w:pPr>
      <w:r>
        <w:rPr>
          <w:rFonts w:hint="eastAsia"/>
        </w:rPr>
        <w:t>这些话，如果正确理解，都是关于主耶稣基督的，在大卫的名下，因为那位中保从大卫后裔的童贞女那里取了奴仆的形象。</w:t>
      </w:r>
    </w:p>
    <w:p w14:paraId="7B034B4A">
      <w:pPr>
        <w:numPr>
          <w:ilvl w:val="0"/>
          <w:numId w:val="0"/>
        </w:numPr>
        <w:ind w:leftChars="0"/>
        <w:rPr>
          <w:rFonts w:hint="eastAsia"/>
        </w:rPr>
      </w:pPr>
    </w:p>
    <w:p w14:paraId="12823C7D">
      <w:pPr>
        <w:numPr>
          <w:ilvl w:val="0"/>
          <w:numId w:val="0"/>
        </w:numPr>
        <w:ind w:leftChars="0"/>
        <w:rPr>
          <w:rFonts w:hint="eastAsia"/>
        </w:rPr>
      </w:pPr>
      <w:r>
        <w:rPr>
          <w:rFonts w:hint="eastAsia"/>
        </w:rPr>
        <w:t>For immediately something is said about the sins of his children, such as is set down in the Book of Samuel, and is more readily taken as if of Solomon.</w:t>
      </w:r>
    </w:p>
    <w:p w14:paraId="79964D9A">
      <w:pPr>
        <w:numPr>
          <w:ilvl w:val="0"/>
          <w:numId w:val="0"/>
        </w:numPr>
        <w:ind w:leftChars="0"/>
        <w:rPr>
          <w:rFonts w:hint="eastAsia"/>
        </w:rPr>
      </w:pPr>
    </w:p>
    <w:p w14:paraId="7569B40F">
      <w:pPr>
        <w:numPr>
          <w:ilvl w:val="0"/>
          <w:numId w:val="0"/>
        </w:numPr>
        <w:ind w:leftChars="0"/>
        <w:rPr>
          <w:rFonts w:hint="eastAsia"/>
        </w:rPr>
      </w:pPr>
      <w:r>
        <w:rPr>
          <w:rFonts w:hint="eastAsia"/>
        </w:rPr>
        <w:t>因为紧接着说了一些关于他子孙罪恶的事，就像撒母耳记中所写的那样，更容易被当作是关于所罗门的。</w:t>
      </w:r>
    </w:p>
    <w:p w14:paraId="2D299B32">
      <w:pPr>
        <w:numPr>
          <w:ilvl w:val="0"/>
          <w:numId w:val="0"/>
        </w:numPr>
        <w:ind w:leftChars="0"/>
        <w:rPr>
          <w:rFonts w:hint="eastAsia"/>
        </w:rPr>
      </w:pPr>
    </w:p>
    <w:p w14:paraId="75D84706">
      <w:pPr>
        <w:numPr>
          <w:ilvl w:val="0"/>
          <w:numId w:val="0"/>
        </w:numPr>
        <w:ind w:leftChars="0"/>
        <w:rPr>
          <w:rFonts w:hint="eastAsia"/>
        </w:rPr>
      </w:pPr>
      <w:r>
        <w:rPr>
          <w:rFonts w:hint="eastAsia"/>
        </w:rPr>
        <w:t>For there, that is, in the Book of Samuel, he says, "And if he commit iniquity I will chasten him with the rod of men, and with the stripes of the sons of men; but my mercy will I not take away from him," meaning by stripes the strokes of correction.</w:t>
      </w:r>
    </w:p>
    <w:p w14:paraId="03B57A0C">
      <w:pPr>
        <w:numPr>
          <w:ilvl w:val="0"/>
          <w:numId w:val="0"/>
        </w:numPr>
        <w:ind w:leftChars="0"/>
        <w:rPr>
          <w:rFonts w:hint="eastAsia"/>
        </w:rPr>
      </w:pPr>
    </w:p>
    <w:p w14:paraId="749315A5">
      <w:pPr>
        <w:numPr>
          <w:ilvl w:val="0"/>
          <w:numId w:val="0"/>
        </w:numPr>
        <w:ind w:leftChars="0"/>
        <w:rPr>
          <w:rFonts w:hint="eastAsia"/>
        </w:rPr>
      </w:pPr>
      <w:r>
        <w:rPr>
          <w:rFonts w:hint="eastAsia"/>
        </w:rPr>
        <w:t>因为那里，即在撒母耳记中，他说，“他若犯了罪，我必用人的杖责打他，用人的鞭责罚他。但我的慈爱仍不离开他，”鞭打意为管教的打击。</w:t>
      </w:r>
    </w:p>
    <w:p w14:paraId="56296788">
      <w:pPr>
        <w:numPr>
          <w:ilvl w:val="0"/>
          <w:numId w:val="0"/>
        </w:numPr>
        <w:ind w:leftChars="0"/>
        <w:rPr>
          <w:rFonts w:hint="eastAsia"/>
        </w:rPr>
      </w:pPr>
    </w:p>
    <w:p w14:paraId="40BC0E13">
      <w:pPr>
        <w:numPr>
          <w:ilvl w:val="0"/>
          <w:numId w:val="0"/>
        </w:numPr>
        <w:ind w:leftChars="0"/>
        <w:rPr>
          <w:rFonts w:hint="eastAsia"/>
        </w:rPr>
      </w:pPr>
      <w:r>
        <w:rPr>
          <w:rFonts w:hint="eastAsia"/>
        </w:rPr>
        <w:t>Hence that saying, "Touch ye not my christs." For what else is that than, Do not harm them?</w:t>
      </w:r>
    </w:p>
    <w:p w14:paraId="79A2DF69">
      <w:pPr>
        <w:numPr>
          <w:ilvl w:val="0"/>
          <w:numId w:val="0"/>
        </w:numPr>
        <w:ind w:leftChars="0"/>
        <w:rPr>
          <w:rFonts w:hint="eastAsia"/>
        </w:rPr>
      </w:pPr>
    </w:p>
    <w:p w14:paraId="1760AF49">
      <w:pPr>
        <w:numPr>
          <w:ilvl w:val="0"/>
          <w:numId w:val="0"/>
        </w:numPr>
        <w:ind w:leftChars="0"/>
        <w:rPr>
          <w:rFonts w:hint="eastAsia"/>
        </w:rPr>
      </w:pPr>
      <w:r>
        <w:rPr>
          <w:rFonts w:hint="eastAsia"/>
        </w:rPr>
        <w:t>因此有那话说，“不可难为我受膏的人。”这除了“不要伤害他们”还能是什么呢？</w:t>
      </w:r>
    </w:p>
    <w:p w14:paraId="4E791A05">
      <w:pPr>
        <w:numPr>
          <w:ilvl w:val="0"/>
          <w:numId w:val="0"/>
        </w:numPr>
        <w:ind w:leftChars="0"/>
        <w:rPr>
          <w:rFonts w:hint="eastAsia"/>
        </w:rPr>
      </w:pPr>
    </w:p>
    <w:p w14:paraId="4F836152">
      <w:pPr>
        <w:numPr>
          <w:ilvl w:val="0"/>
          <w:numId w:val="0"/>
        </w:numPr>
        <w:ind w:leftChars="0"/>
        <w:rPr>
          <w:rFonts w:hint="eastAsia"/>
        </w:rPr>
      </w:pPr>
      <w:r>
        <w:rPr>
          <w:rFonts w:hint="eastAsia"/>
        </w:rPr>
        <w:t>But in the psalm, when speaking as if of David, He says something of the same kind there too.</w:t>
      </w:r>
    </w:p>
    <w:p w14:paraId="70CBBD93">
      <w:pPr>
        <w:numPr>
          <w:ilvl w:val="0"/>
          <w:numId w:val="0"/>
        </w:numPr>
        <w:ind w:leftChars="0"/>
        <w:rPr>
          <w:rFonts w:hint="eastAsia"/>
        </w:rPr>
      </w:pPr>
    </w:p>
    <w:p w14:paraId="78485A05">
      <w:pPr>
        <w:numPr>
          <w:ilvl w:val="0"/>
          <w:numId w:val="0"/>
        </w:numPr>
        <w:ind w:leftChars="0"/>
        <w:rPr>
          <w:rFonts w:hint="eastAsia"/>
        </w:rPr>
      </w:pPr>
      <w:r>
        <w:rPr>
          <w:rFonts w:hint="eastAsia"/>
        </w:rPr>
        <w:t>但在诗篇中，当仿佛在说大卫时，祂在那里也说了类似的话。</w:t>
      </w:r>
    </w:p>
    <w:p w14:paraId="066B990A">
      <w:pPr>
        <w:numPr>
          <w:ilvl w:val="0"/>
          <w:numId w:val="0"/>
        </w:numPr>
        <w:ind w:leftChars="0"/>
        <w:rPr>
          <w:rFonts w:hint="eastAsia"/>
        </w:rPr>
      </w:pPr>
    </w:p>
    <w:p w14:paraId="3B5F432C">
      <w:pPr>
        <w:numPr>
          <w:ilvl w:val="0"/>
          <w:numId w:val="0"/>
        </w:numPr>
        <w:ind w:leftChars="0"/>
        <w:rPr>
          <w:rFonts w:hint="eastAsia"/>
        </w:rPr>
      </w:pPr>
      <w:r>
        <w:rPr>
          <w:rFonts w:hint="eastAsia"/>
        </w:rPr>
        <w:t>"If his children," saith He, "forsake my law, and walk not in my judgments; if they profane my righteousnesses, and keep not my commandments; I will visit their iniquities with the rod, and their faults with stripes: but my mercy I will not make void from him."</w:t>
      </w:r>
    </w:p>
    <w:p w14:paraId="01B5B077">
      <w:pPr>
        <w:numPr>
          <w:ilvl w:val="0"/>
          <w:numId w:val="0"/>
        </w:numPr>
        <w:ind w:leftChars="0"/>
        <w:rPr>
          <w:rFonts w:hint="eastAsia"/>
        </w:rPr>
      </w:pPr>
    </w:p>
    <w:p w14:paraId="23D9BEE6">
      <w:pPr>
        <w:numPr>
          <w:ilvl w:val="0"/>
          <w:numId w:val="0"/>
        </w:numPr>
        <w:ind w:leftChars="0"/>
        <w:rPr>
          <w:rFonts w:hint="eastAsia"/>
        </w:rPr>
      </w:pPr>
      <w:r>
        <w:rPr>
          <w:rFonts w:hint="eastAsia"/>
        </w:rPr>
        <w:t>祂说，“倘若他的子孙离弃我的律法，不照我的典章行；背弃我的律例，不遵守我的诫命；我就要用杖责罚他们的过犯，用鞭责罚他们的罪孽。只是我必不将我的慈爱全然收回，也必不叫我的信实废弃。”</w:t>
      </w:r>
    </w:p>
    <w:p w14:paraId="76ED1C95">
      <w:pPr>
        <w:numPr>
          <w:ilvl w:val="0"/>
          <w:numId w:val="0"/>
        </w:numPr>
        <w:ind w:leftChars="0"/>
        <w:rPr>
          <w:rFonts w:hint="eastAsia"/>
        </w:rPr>
      </w:pPr>
    </w:p>
    <w:p w14:paraId="58476C1E">
      <w:pPr>
        <w:numPr>
          <w:ilvl w:val="0"/>
          <w:numId w:val="0"/>
        </w:numPr>
        <w:ind w:leftChars="0"/>
        <w:rPr>
          <w:rFonts w:hint="eastAsia"/>
        </w:rPr>
      </w:pPr>
      <w:r>
        <w:rPr>
          <w:rFonts w:hint="eastAsia"/>
        </w:rPr>
        <w:t>He did not say "from them," although He spoke of his children, not of himself; but he said "from him," which means the same thing if rightly understood.</w:t>
      </w:r>
    </w:p>
    <w:p w14:paraId="1C6DBBFF">
      <w:pPr>
        <w:numPr>
          <w:ilvl w:val="0"/>
          <w:numId w:val="0"/>
        </w:numPr>
        <w:ind w:leftChars="0"/>
        <w:rPr>
          <w:rFonts w:hint="eastAsia"/>
        </w:rPr>
      </w:pPr>
    </w:p>
    <w:p w14:paraId="1C1EE2D2">
      <w:pPr>
        <w:numPr>
          <w:ilvl w:val="0"/>
          <w:numId w:val="0"/>
        </w:numPr>
        <w:ind w:leftChars="0"/>
        <w:rPr>
          <w:rFonts w:hint="eastAsia"/>
        </w:rPr>
      </w:pPr>
      <w:r>
        <w:rPr>
          <w:rFonts w:hint="eastAsia"/>
        </w:rPr>
        <w:t>祂没说“从他们”，虽然祂说的是他的子孙，不是他自己；但祂说“从他”，如果正确理解，意思是一样的。</w:t>
      </w:r>
    </w:p>
    <w:p w14:paraId="0B019906">
      <w:pPr>
        <w:numPr>
          <w:ilvl w:val="0"/>
          <w:numId w:val="0"/>
        </w:numPr>
        <w:ind w:leftChars="0"/>
        <w:rPr>
          <w:rFonts w:hint="eastAsia"/>
        </w:rPr>
      </w:pPr>
    </w:p>
    <w:p w14:paraId="37C2D19F">
      <w:pPr>
        <w:numPr>
          <w:ilvl w:val="0"/>
          <w:numId w:val="0"/>
        </w:numPr>
        <w:ind w:leftChars="0"/>
        <w:rPr>
          <w:rFonts w:hint="eastAsia"/>
        </w:rPr>
      </w:pPr>
      <w:r>
        <w:rPr>
          <w:rFonts w:hint="eastAsia"/>
        </w:rPr>
        <w:t>For of Christ Himself, who is the head of the Church, there could not be found any sins which required to be divinely restrained by human correction, mercy being still continued; but they are found in His body and members, which is His people.</w:t>
      </w:r>
    </w:p>
    <w:p w14:paraId="3855EA01">
      <w:pPr>
        <w:numPr>
          <w:ilvl w:val="0"/>
          <w:numId w:val="0"/>
        </w:numPr>
        <w:ind w:leftChars="0"/>
        <w:rPr>
          <w:rFonts w:hint="eastAsia"/>
        </w:rPr>
      </w:pPr>
    </w:p>
    <w:p w14:paraId="520B408A">
      <w:pPr>
        <w:numPr>
          <w:ilvl w:val="0"/>
          <w:numId w:val="0"/>
        </w:numPr>
        <w:ind w:leftChars="0"/>
        <w:rPr>
          <w:rFonts w:hint="eastAsia"/>
        </w:rPr>
      </w:pPr>
      <w:r>
        <w:rPr>
          <w:rFonts w:hint="eastAsia"/>
        </w:rPr>
        <w:t>因为关于基督自己（教会的头），找不到任何需要通过人类管教神圣约束的罪（慈爱仍持续）；但在祂的身体和肢体（即祂的百姓）中能找到。</w:t>
      </w:r>
    </w:p>
    <w:p w14:paraId="42206FAC">
      <w:pPr>
        <w:numPr>
          <w:ilvl w:val="0"/>
          <w:numId w:val="0"/>
        </w:numPr>
        <w:ind w:leftChars="0"/>
        <w:rPr>
          <w:rFonts w:hint="eastAsia"/>
        </w:rPr>
      </w:pPr>
    </w:p>
    <w:p w14:paraId="749C554C">
      <w:pPr>
        <w:numPr>
          <w:ilvl w:val="0"/>
          <w:numId w:val="0"/>
        </w:numPr>
        <w:ind w:leftChars="0"/>
        <w:rPr>
          <w:rFonts w:hint="eastAsia"/>
        </w:rPr>
      </w:pPr>
      <w:r>
        <w:rPr>
          <w:rFonts w:hint="eastAsia"/>
        </w:rPr>
        <w:t>Therefore in the Book of Samuel it is said, "iniquity of Him," but in the psalm, "of His children," that we may understand that what is said of His body is in some way said of Himself.</w:t>
      </w:r>
    </w:p>
    <w:p w14:paraId="5A0012BE">
      <w:pPr>
        <w:numPr>
          <w:ilvl w:val="0"/>
          <w:numId w:val="0"/>
        </w:numPr>
        <w:ind w:leftChars="0"/>
        <w:rPr>
          <w:rFonts w:hint="eastAsia"/>
        </w:rPr>
      </w:pPr>
    </w:p>
    <w:p w14:paraId="43C1A84E">
      <w:pPr>
        <w:numPr>
          <w:ilvl w:val="0"/>
          <w:numId w:val="0"/>
        </w:numPr>
        <w:ind w:leftChars="0"/>
        <w:rPr>
          <w:rFonts w:hint="eastAsia"/>
        </w:rPr>
      </w:pPr>
      <w:r>
        <w:rPr>
          <w:rFonts w:hint="eastAsia"/>
        </w:rPr>
        <w:t>因此在撒母耳记中说，“他的罪孽”，但在诗篇中说，“他子孙的（罪孽）”，以便我们理解关于祂身体所说的在某种方式上是关于祂自己说的。</w:t>
      </w:r>
    </w:p>
    <w:p w14:paraId="0B7CA3A0">
      <w:pPr>
        <w:numPr>
          <w:ilvl w:val="0"/>
          <w:numId w:val="0"/>
        </w:numPr>
        <w:ind w:leftChars="0"/>
        <w:rPr>
          <w:rFonts w:hint="eastAsia"/>
        </w:rPr>
      </w:pPr>
    </w:p>
    <w:p w14:paraId="65ED48C9">
      <w:pPr>
        <w:numPr>
          <w:ilvl w:val="0"/>
          <w:numId w:val="0"/>
        </w:numPr>
        <w:ind w:leftChars="0"/>
        <w:rPr>
          <w:rFonts w:hint="eastAsia"/>
        </w:rPr>
      </w:pPr>
      <w:r>
        <w:rPr>
          <w:rFonts w:hint="eastAsia"/>
        </w:rPr>
        <w:t>Wherefore also, when Saul persecuted His body, that is, His believing people, He Himself saith from heaven, "Saul, Saul, why persecutest thou me?"</w:t>
      </w:r>
    </w:p>
    <w:p w14:paraId="49F97BD6">
      <w:pPr>
        <w:numPr>
          <w:ilvl w:val="0"/>
          <w:numId w:val="0"/>
        </w:numPr>
        <w:ind w:leftChars="0"/>
        <w:rPr>
          <w:rFonts w:hint="eastAsia"/>
        </w:rPr>
      </w:pPr>
    </w:p>
    <w:p w14:paraId="35EA8D33">
      <w:pPr>
        <w:numPr>
          <w:ilvl w:val="0"/>
          <w:numId w:val="0"/>
        </w:numPr>
        <w:ind w:leftChars="0"/>
        <w:rPr>
          <w:rFonts w:hint="eastAsia"/>
        </w:rPr>
      </w:pPr>
      <w:r>
        <w:rPr>
          <w:rFonts w:hint="eastAsia"/>
        </w:rPr>
        <w:t>因此，当扫罗迫害祂的身体，即信祂的百姓时，祂自己在天上说，“扫罗！扫罗！你为什么逼迫我？”</w:t>
      </w:r>
    </w:p>
    <w:p w14:paraId="2EE3F4E8">
      <w:pPr>
        <w:numPr>
          <w:ilvl w:val="0"/>
          <w:numId w:val="0"/>
        </w:numPr>
        <w:ind w:leftChars="0"/>
        <w:rPr>
          <w:rFonts w:hint="eastAsia"/>
        </w:rPr>
      </w:pPr>
    </w:p>
    <w:p w14:paraId="5B636EBF">
      <w:pPr>
        <w:numPr>
          <w:ilvl w:val="0"/>
          <w:numId w:val="0"/>
        </w:numPr>
        <w:ind w:leftChars="0"/>
        <w:rPr>
          <w:rFonts w:hint="eastAsia"/>
        </w:rPr>
      </w:pPr>
      <w:r>
        <w:rPr>
          <w:rFonts w:hint="eastAsia"/>
        </w:rPr>
        <w:t>Then in the following words of the psalm He says, "Neither will I hurt in my truth, nor profane my covenant, and the things that proceed from my lips I will not disallow.</w:t>
      </w:r>
    </w:p>
    <w:p w14:paraId="76DFA1D4">
      <w:pPr>
        <w:numPr>
          <w:ilvl w:val="0"/>
          <w:numId w:val="0"/>
        </w:numPr>
        <w:ind w:leftChars="0"/>
        <w:rPr>
          <w:rFonts w:hint="eastAsia"/>
        </w:rPr>
      </w:pPr>
    </w:p>
    <w:p w14:paraId="25283BF4">
      <w:pPr>
        <w:numPr>
          <w:ilvl w:val="0"/>
          <w:numId w:val="0"/>
        </w:numPr>
        <w:ind w:leftChars="0"/>
        <w:rPr>
          <w:rFonts w:hint="eastAsia"/>
        </w:rPr>
      </w:pPr>
      <w:r>
        <w:rPr>
          <w:rFonts w:hint="eastAsia"/>
        </w:rPr>
        <w:t>然后在诗篇接下来的话中祂说，“我也不伤害我的信实，不背弃我的约，并不改变我口中所出的。</w:t>
      </w:r>
    </w:p>
    <w:p w14:paraId="61F79E11">
      <w:pPr>
        <w:numPr>
          <w:ilvl w:val="0"/>
          <w:numId w:val="0"/>
        </w:numPr>
        <w:ind w:leftChars="0"/>
        <w:rPr>
          <w:rFonts w:hint="eastAsia"/>
        </w:rPr>
      </w:pPr>
    </w:p>
    <w:p w14:paraId="6FE6246E">
      <w:pPr>
        <w:numPr>
          <w:ilvl w:val="0"/>
          <w:numId w:val="0"/>
        </w:numPr>
        <w:ind w:leftChars="0"/>
        <w:rPr>
          <w:rFonts w:hint="eastAsia"/>
        </w:rPr>
      </w:pPr>
      <w:r>
        <w:rPr>
          <w:rFonts w:hint="eastAsia"/>
        </w:rPr>
        <w:t>Once have I sworn by my holiness, if I lie unto David,"—that is, I will in no wise lie unto David; for Scripture is wont to speak thus.</w:t>
      </w:r>
    </w:p>
    <w:p w14:paraId="10D64962">
      <w:pPr>
        <w:numPr>
          <w:ilvl w:val="0"/>
          <w:numId w:val="0"/>
        </w:numPr>
        <w:ind w:leftChars="0"/>
        <w:rPr>
          <w:rFonts w:hint="eastAsia"/>
        </w:rPr>
      </w:pPr>
    </w:p>
    <w:p w14:paraId="600D0053">
      <w:pPr>
        <w:numPr>
          <w:ilvl w:val="0"/>
          <w:numId w:val="0"/>
        </w:numPr>
        <w:ind w:leftChars="0"/>
        <w:rPr>
          <w:rFonts w:hint="eastAsia"/>
        </w:rPr>
      </w:pPr>
      <w:r>
        <w:rPr>
          <w:rFonts w:hint="eastAsia"/>
        </w:rPr>
        <w:t>我一次指着自己的圣洁起誓：我决不向大卫说谎！”——即，我绝不向大卫说谎；因为经文习惯这样说。</w:t>
      </w:r>
    </w:p>
    <w:p w14:paraId="141F05FC">
      <w:pPr>
        <w:numPr>
          <w:ilvl w:val="0"/>
          <w:numId w:val="0"/>
        </w:numPr>
        <w:ind w:leftChars="0"/>
        <w:rPr>
          <w:rFonts w:hint="eastAsia"/>
        </w:rPr>
      </w:pPr>
    </w:p>
    <w:p w14:paraId="23719C73">
      <w:pPr>
        <w:numPr>
          <w:ilvl w:val="0"/>
          <w:numId w:val="0"/>
        </w:numPr>
        <w:ind w:leftChars="0"/>
        <w:rPr>
          <w:rFonts w:hint="eastAsia"/>
        </w:rPr>
      </w:pPr>
      <w:r>
        <w:rPr>
          <w:rFonts w:hint="eastAsia"/>
        </w:rPr>
        <w:t>But what that is in which He will not lie, He adds, saying, "His seed shall endure for ever, and his throne as the sun before me, and as the moon perfected for ever, and a faithful witness in heaven."</w:t>
      </w:r>
    </w:p>
    <w:p w14:paraId="0500BFAE">
      <w:pPr>
        <w:numPr>
          <w:ilvl w:val="0"/>
          <w:numId w:val="0"/>
        </w:numPr>
        <w:ind w:leftChars="0"/>
        <w:rPr>
          <w:rFonts w:hint="eastAsia"/>
        </w:rPr>
      </w:pPr>
    </w:p>
    <w:p w14:paraId="3219428E">
      <w:pPr>
        <w:numPr>
          <w:ilvl w:val="0"/>
          <w:numId w:val="0"/>
        </w:numPr>
        <w:ind w:leftChars="0"/>
        <w:rPr>
          <w:rFonts w:hint="eastAsia"/>
        </w:rPr>
      </w:pPr>
      <w:r>
        <w:rPr>
          <w:rFonts w:hint="eastAsia"/>
        </w:rPr>
        <w:t>但祂在什么事上不撒谎，祂补充说，“他的后裔要存到永远；他的宝座在我面前如日之恒一般，又如月亮永远坚立，如天上确实的见证。”</w:t>
      </w:r>
    </w:p>
    <w:p w14:paraId="2189938F">
      <w:pPr>
        <w:numPr>
          <w:ilvl w:val="0"/>
          <w:numId w:val="0"/>
        </w:numPr>
        <w:ind w:leftChars="0"/>
        <w:rPr>
          <w:rFonts w:hint="eastAsia"/>
        </w:rPr>
      </w:pPr>
    </w:p>
    <w:p w14:paraId="55C58043">
      <w:pPr>
        <w:numPr>
          <w:ilvl w:val="0"/>
          <w:numId w:val="0"/>
        </w:numPr>
        <w:ind w:leftChars="0"/>
        <w:rPr>
          <w:rFonts w:hint="eastAsia"/>
        </w:rPr>
      </w:pPr>
      <w:r>
        <w:rPr>
          <w:rFonts w:hint="eastAsia"/>
        </w:rPr>
        <w:t>CHAP. 10.—HOW DIFFERENT THE ACTS IN THE KINGDOM OF THE EARTHLY JERUSALEM ARE FROM THOSE WHICH GOD HAD PROMISED, SO THAT THE TRUTH OF THE PROMISE SHOULD BE UNDERSTOOD TO PERTAIN TO THE GLORY OF THE OTHER KING AND KINGDOM</w:t>
      </w:r>
    </w:p>
    <w:p w14:paraId="31F1EDD5">
      <w:pPr>
        <w:numPr>
          <w:ilvl w:val="0"/>
          <w:numId w:val="0"/>
        </w:numPr>
        <w:ind w:leftChars="0"/>
        <w:rPr>
          <w:rFonts w:hint="eastAsia"/>
        </w:rPr>
      </w:pPr>
    </w:p>
    <w:p w14:paraId="10CE3930">
      <w:pPr>
        <w:numPr>
          <w:ilvl w:val="0"/>
          <w:numId w:val="0"/>
        </w:numPr>
        <w:ind w:leftChars="0"/>
        <w:rPr>
          <w:rFonts w:hint="eastAsia"/>
        </w:rPr>
      </w:pPr>
      <w:r>
        <w:rPr>
          <w:rFonts w:hint="eastAsia"/>
        </w:rPr>
        <w:t>第十章——地上耶路撒冷王国的行为与上帝所应许的有何不同，以致应许的真实性应被理解为属于另一位君王和王国的荣耀</w:t>
      </w:r>
    </w:p>
    <w:p w14:paraId="6E227B15">
      <w:pPr>
        <w:numPr>
          <w:ilvl w:val="0"/>
          <w:numId w:val="0"/>
        </w:numPr>
        <w:ind w:leftChars="0"/>
        <w:rPr>
          <w:rFonts w:hint="eastAsia"/>
        </w:rPr>
      </w:pPr>
    </w:p>
    <w:p w14:paraId="4C8756E5">
      <w:pPr>
        <w:numPr>
          <w:ilvl w:val="0"/>
          <w:numId w:val="0"/>
        </w:numPr>
        <w:ind w:leftChars="0"/>
        <w:rPr>
          <w:rFonts w:hint="eastAsia"/>
        </w:rPr>
      </w:pPr>
      <w:r>
        <w:rPr>
          <w:rFonts w:hint="eastAsia"/>
        </w:rPr>
        <w:t>1. That it might not be supposed that a promise so strongly expressed and confirmed was fulfilled in Solomon, as if he hoped for, yet did not find it, he says,</w:t>
      </w:r>
    </w:p>
    <w:p w14:paraId="35903595">
      <w:pPr>
        <w:numPr>
          <w:ilvl w:val="0"/>
          <w:numId w:val="0"/>
        </w:numPr>
        <w:ind w:leftChars="0"/>
        <w:rPr>
          <w:rFonts w:hint="eastAsia"/>
        </w:rPr>
      </w:pPr>
    </w:p>
    <w:p w14:paraId="3F02F37B">
      <w:pPr>
        <w:numPr>
          <w:ilvl w:val="0"/>
          <w:numId w:val="0"/>
        </w:numPr>
        <w:ind w:leftChars="0"/>
        <w:rPr>
          <w:rFonts w:hint="eastAsia"/>
        </w:rPr>
      </w:pPr>
      <w:r>
        <w:rPr>
          <w:rFonts w:hint="eastAsia"/>
        </w:rPr>
        <w:t>1. 为了不让人认为一个如此强烈表达和确认的应许在所罗门身上应验了，好像他盼望了却没有找到，他说，</w:t>
      </w:r>
    </w:p>
    <w:p w14:paraId="3CCCBA5B">
      <w:pPr>
        <w:numPr>
          <w:ilvl w:val="0"/>
          <w:numId w:val="0"/>
        </w:numPr>
        <w:ind w:leftChars="0"/>
        <w:rPr>
          <w:rFonts w:hint="eastAsia"/>
        </w:rPr>
      </w:pPr>
    </w:p>
    <w:p w14:paraId="0DAA8A33">
      <w:pPr>
        <w:numPr>
          <w:ilvl w:val="0"/>
          <w:numId w:val="0"/>
        </w:numPr>
        <w:ind w:leftChars="0"/>
        <w:rPr>
          <w:rFonts w:hint="eastAsia"/>
        </w:rPr>
      </w:pPr>
      <w:r>
        <w:rPr>
          <w:rFonts w:hint="eastAsia"/>
        </w:rPr>
        <w:t>"But Thou hast cast off, and hast brought to nothing, O Lord."</w:t>
      </w:r>
    </w:p>
    <w:p w14:paraId="386EA2D4">
      <w:pPr>
        <w:numPr>
          <w:ilvl w:val="0"/>
          <w:numId w:val="0"/>
        </w:numPr>
        <w:ind w:leftChars="0"/>
        <w:rPr>
          <w:rFonts w:hint="eastAsia"/>
        </w:rPr>
      </w:pPr>
    </w:p>
    <w:p w14:paraId="08285DBD">
      <w:pPr>
        <w:numPr>
          <w:ilvl w:val="0"/>
          <w:numId w:val="0"/>
        </w:numPr>
        <w:ind w:leftChars="0"/>
        <w:rPr>
          <w:rFonts w:hint="eastAsia"/>
        </w:rPr>
      </w:pPr>
      <w:r>
        <w:rPr>
          <w:rFonts w:hint="eastAsia"/>
        </w:rPr>
        <w:t>“但你丢弃了他，恼怒他（brought to nothing）。”</w:t>
      </w:r>
    </w:p>
    <w:p w14:paraId="4427382B">
      <w:pPr>
        <w:numPr>
          <w:ilvl w:val="0"/>
          <w:numId w:val="0"/>
        </w:numPr>
        <w:ind w:leftChars="0"/>
        <w:rPr>
          <w:rFonts w:hint="eastAsia"/>
        </w:rPr>
      </w:pPr>
    </w:p>
    <w:p w14:paraId="78244391">
      <w:pPr>
        <w:numPr>
          <w:ilvl w:val="0"/>
          <w:numId w:val="0"/>
        </w:numPr>
        <w:ind w:leftChars="0"/>
        <w:rPr>
          <w:rFonts w:hint="eastAsia"/>
        </w:rPr>
      </w:pPr>
      <w:r>
        <w:rPr>
          <w:rFonts w:hint="eastAsia"/>
        </w:rPr>
        <w:t>This truly was done concerning the kingdom of Solomon among his posterity, even to the overthrow of the earthly Jerusalem itself, which was the seat of the kingdom, and especially the destruction of the very temple which had been built by Solomon.</w:t>
      </w:r>
    </w:p>
    <w:p w14:paraId="6724064B">
      <w:pPr>
        <w:numPr>
          <w:ilvl w:val="0"/>
          <w:numId w:val="0"/>
        </w:numPr>
        <w:ind w:leftChars="0"/>
        <w:rPr>
          <w:rFonts w:hint="eastAsia"/>
        </w:rPr>
      </w:pPr>
    </w:p>
    <w:p w14:paraId="0EFC853B">
      <w:pPr>
        <w:numPr>
          <w:ilvl w:val="0"/>
          <w:numId w:val="0"/>
        </w:numPr>
        <w:ind w:leftChars="0"/>
        <w:rPr>
          <w:rFonts w:hint="eastAsia"/>
        </w:rPr>
      </w:pPr>
      <w:r>
        <w:rPr>
          <w:rFonts w:hint="eastAsia"/>
        </w:rPr>
        <w:t>这确实是在所罗门后裔中关于所罗门王国的遭遇，甚至到地上耶路撒冷本身的倾覆（它是王国的所在地），特别是所罗门建造的那座圣殿的毁灭。</w:t>
      </w:r>
    </w:p>
    <w:p w14:paraId="3F6E0276">
      <w:pPr>
        <w:numPr>
          <w:ilvl w:val="0"/>
          <w:numId w:val="0"/>
        </w:numPr>
        <w:ind w:leftChars="0"/>
        <w:rPr>
          <w:rFonts w:hint="eastAsia"/>
        </w:rPr>
      </w:pPr>
    </w:p>
    <w:p w14:paraId="24A2B045">
      <w:pPr>
        <w:numPr>
          <w:ilvl w:val="0"/>
          <w:numId w:val="0"/>
        </w:numPr>
        <w:ind w:leftChars="0"/>
        <w:rPr>
          <w:rFonts w:hint="eastAsia"/>
        </w:rPr>
      </w:pPr>
      <w:r>
        <w:rPr>
          <w:rFonts w:hint="eastAsia"/>
        </w:rPr>
        <w:t>But lest on this account God should be thought to have done contrary to His promise, immediately he adds, "Thou hast delayed Thy Christ."</w:t>
      </w:r>
    </w:p>
    <w:p w14:paraId="0867D399">
      <w:pPr>
        <w:numPr>
          <w:ilvl w:val="0"/>
          <w:numId w:val="0"/>
        </w:numPr>
        <w:ind w:leftChars="0"/>
        <w:rPr>
          <w:rFonts w:hint="eastAsia"/>
        </w:rPr>
      </w:pPr>
    </w:p>
    <w:p w14:paraId="51445279">
      <w:pPr>
        <w:numPr>
          <w:ilvl w:val="0"/>
          <w:numId w:val="0"/>
        </w:numPr>
        <w:ind w:leftChars="0"/>
        <w:rPr>
          <w:rFonts w:hint="eastAsia"/>
        </w:rPr>
      </w:pPr>
      <w:r>
        <w:rPr>
          <w:rFonts w:hint="eastAsia"/>
        </w:rPr>
        <w:t>但免得因此认为上帝违背了祂的应许，他紧接着加上，“你延迟了你的受膏者（Christ）。”</w:t>
      </w:r>
    </w:p>
    <w:p w14:paraId="67E87EFE">
      <w:pPr>
        <w:numPr>
          <w:ilvl w:val="0"/>
          <w:numId w:val="0"/>
        </w:numPr>
        <w:ind w:leftChars="0"/>
        <w:rPr>
          <w:rFonts w:hint="eastAsia"/>
        </w:rPr>
      </w:pPr>
    </w:p>
    <w:p w14:paraId="560132E3">
      <w:pPr>
        <w:numPr>
          <w:ilvl w:val="0"/>
          <w:numId w:val="0"/>
        </w:numPr>
        <w:ind w:leftChars="0"/>
        <w:rPr>
          <w:rFonts w:hint="eastAsia"/>
        </w:rPr>
      </w:pPr>
      <w:r>
        <w:rPr>
          <w:rFonts w:hint="eastAsia"/>
        </w:rPr>
        <w:t>Therefore he is not Solomon, nor yet David himself, if the Christ of the Lord is delayed.</w:t>
      </w:r>
    </w:p>
    <w:p w14:paraId="56BCBAB8">
      <w:pPr>
        <w:numPr>
          <w:ilvl w:val="0"/>
          <w:numId w:val="0"/>
        </w:numPr>
        <w:ind w:leftChars="0"/>
        <w:rPr>
          <w:rFonts w:hint="eastAsia"/>
        </w:rPr>
      </w:pPr>
    </w:p>
    <w:p w14:paraId="4FE28698">
      <w:pPr>
        <w:numPr>
          <w:ilvl w:val="0"/>
          <w:numId w:val="0"/>
        </w:numPr>
        <w:ind w:leftChars="0"/>
        <w:rPr>
          <w:rFonts w:hint="eastAsia"/>
        </w:rPr>
      </w:pPr>
      <w:r>
        <w:rPr>
          <w:rFonts w:hint="eastAsia"/>
        </w:rPr>
        <w:t>因此如果主的受膏者被延迟了，他就不是所罗门，也不是大卫自己。</w:t>
      </w:r>
    </w:p>
    <w:p w14:paraId="4A9C5FA3">
      <w:pPr>
        <w:numPr>
          <w:ilvl w:val="0"/>
          <w:numId w:val="0"/>
        </w:numPr>
        <w:ind w:leftChars="0"/>
        <w:rPr>
          <w:rFonts w:hint="eastAsia"/>
        </w:rPr>
      </w:pPr>
    </w:p>
    <w:p w14:paraId="27B33AF7">
      <w:pPr>
        <w:numPr>
          <w:ilvl w:val="0"/>
          <w:numId w:val="0"/>
        </w:numPr>
        <w:ind w:leftChars="0"/>
        <w:rPr>
          <w:rFonts w:hint="eastAsia"/>
        </w:rPr>
      </w:pPr>
      <w:r>
        <w:rPr>
          <w:rFonts w:hint="eastAsia"/>
        </w:rPr>
        <w:t>For while all the kings are called His christs, who were consecrated with that mystical chrism, not only from king David downwards, but even from that Saul who first was anointed king of that same people, David himself indeed calling him the Lord's christ,</w:t>
      </w:r>
    </w:p>
    <w:p w14:paraId="18719835">
      <w:pPr>
        <w:numPr>
          <w:ilvl w:val="0"/>
          <w:numId w:val="0"/>
        </w:numPr>
        <w:ind w:leftChars="0"/>
        <w:rPr>
          <w:rFonts w:hint="eastAsia"/>
        </w:rPr>
      </w:pPr>
    </w:p>
    <w:p w14:paraId="56FE2325">
      <w:pPr>
        <w:numPr>
          <w:ilvl w:val="0"/>
          <w:numId w:val="0"/>
        </w:numPr>
        <w:ind w:leftChars="0"/>
        <w:rPr>
          <w:rFonts w:hint="eastAsia"/>
        </w:rPr>
      </w:pPr>
      <w:r>
        <w:rPr>
          <w:rFonts w:hint="eastAsia"/>
        </w:rPr>
        <w:t>因为虽然所有被那神秘膏油封立的国王都被称为祂的受膏者（christs），不仅从大卫王开始，甚至从那位首先被膏为该百姓之王的扫罗开始（大卫自己确实称他为耶和华的受膏者），</w:t>
      </w:r>
    </w:p>
    <w:p w14:paraId="5656038B">
      <w:pPr>
        <w:numPr>
          <w:ilvl w:val="0"/>
          <w:numId w:val="0"/>
        </w:numPr>
        <w:ind w:leftChars="0"/>
        <w:rPr>
          <w:rFonts w:hint="eastAsia"/>
        </w:rPr>
      </w:pPr>
    </w:p>
    <w:p w14:paraId="1848A342">
      <w:pPr>
        <w:numPr>
          <w:ilvl w:val="0"/>
          <w:numId w:val="0"/>
        </w:numPr>
        <w:ind w:leftChars="0"/>
        <w:rPr>
          <w:rFonts w:hint="eastAsia"/>
        </w:rPr>
      </w:pPr>
      <w:r>
        <w:rPr>
          <w:rFonts w:hint="eastAsia"/>
        </w:rPr>
        <w:t>yet there was one true Christ, whose figure they bore by the prophetic unction, who, according to the opinion of men, who thought he was to be understood as come in David or in Solomon, was long delayed, but who, according as God had disposed, was to come in His own time.</w:t>
      </w:r>
    </w:p>
    <w:p w14:paraId="12150F33">
      <w:pPr>
        <w:numPr>
          <w:ilvl w:val="0"/>
          <w:numId w:val="0"/>
        </w:numPr>
        <w:ind w:leftChars="0"/>
        <w:rPr>
          <w:rFonts w:hint="eastAsia"/>
        </w:rPr>
      </w:pPr>
    </w:p>
    <w:p w14:paraId="291AE814">
      <w:pPr>
        <w:numPr>
          <w:ilvl w:val="0"/>
          <w:numId w:val="0"/>
        </w:numPr>
        <w:ind w:leftChars="0"/>
        <w:rPr>
          <w:rFonts w:hint="eastAsia"/>
        </w:rPr>
      </w:pPr>
      <w:r>
        <w:rPr>
          <w:rFonts w:hint="eastAsia"/>
        </w:rPr>
        <w:t>然而有一位真正的基督，他们藉先知的膏抹带有祂的形象，根据那些认为祂应被理解为已在大卫或所罗门身上来临的人的看法，祂被长期延迟了，但根据上帝的安排，祂要在祂自己的时间来临。</w:t>
      </w:r>
    </w:p>
    <w:p w14:paraId="1BC67784">
      <w:pPr>
        <w:numPr>
          <w:ilvl w:val="0"/>
          <w:numId w:val="0"/>
        </w:numPr>
        <w:ind w:leftChars="0"/>
        <w:rPr>
          <w:rFonts w:hint="eastAsia"/>
        </w:rPr>
      </w:pPr>
    </w:p>
    <w:p w14:paraId="20D58FED">
      <w:pPr>
        <w:numPr>
          <w:ilvl w:val="0"/>
          <w:numId w:val="0"/>
        </w:numPr>
        <w:ind w:leftChars="0"/>
        <w:rPr>
          <w:rFonts w:hint="eastAsia"/>
        </w:rPr>
      </w:pPr>
      <w:r>
        <w:rPr>
          <w:rFonts w:hint="eastAsia"/>
        </w:rPr>
        <w:t>The following part of this psalm goes on to say what in the meantime, while He was delayed, was to become of the kingdom of the earthly Jerusalem, where it was hoped He would certainly reign:</w:t>
      </w:r>
    </w:p>
    <w:p w14:paraId="4E5D5368">
      <w:pPr>
        <w:numPr>
          <w:ilvl w:val="0"/>
          <w:numId w:val="0"/>
        </w:numPr>
        <w:ind w:leftChars="0"/>
        <w:rPr>
          <w:rFonts w:hint="eastAsia"/>
        </w:rPr>
      </w:pPr>
    </w:p>
    <w:p w14:paraId="18C4AAF8">
      <w:pPr>
        <w:numPr>
          <w:ilvl w:val="0"/>
          <w:numId w:val="0"/>
        </w:numPr>
        <w:ind w:leftChars="0"/>
        <w:rPr>
          <w:rFonts w:hint="eastAsia"/>
        </w:rPr>
      </w:pPr>
      <w:r>
        <w:rPr>
          <w:rFonts w:hint="eastAsia"/>
        </w:rPr>
        <w:t>这篇诗篇接下来的部分继续说，在此期间，当祂被延迟时，地上耶路撒冷的王国（人们曾希望祂肯定会在那里作王）将会发生什么：</w:t>
      </w:r>
    </w:p>
    <w:p w14:paraId="37355C4C">
      <w:pPr>
        <w:numPr>
          <w:ilvl w:val="0"/>
          <w:numId w:val="0"/>
        </w:numPr>
        <w:ind w:leftChars="0"/>
        <w:rPr>
          <w:rFonts w:hint="eastAsia"/>
        </w:rPr>
      </w:pPr>
    </w:p>
    <w:p w14:paraId="45E392E1">
      <w:pPr>
        <w:numPr>
          <w:ilvl w:val="0"/>
          <w:numId w:val="0"/>
        </w:numPr>
        <w:ind w:leftChars="0"/>
        <w:rPr>
          <w:rFonts w:hint="eastAsia"/>
        </w:rPr>
      </w:pPr>
      <w:r>
        <w:rPr>
          <w:rFonts w:hint="eastAsia"/>
        </w:rPr>
        <w:t>"Thou hast overthrown the covenant of Thy servant; Thou hast profaned in the earth his sanctuary.</w:t>
      </w:r>
    </w:p>
    <w:p w14:paraId="02D7C2D4">
      <w:pPr>
        <w:numPr>
          <w:ilvl w:val="0"/>
          <w:numId w:val="0"/>
        </w:numPr>
        <w:ind w:leftChars="0"/>
        <w:rPr>
          <w:rFonts w:hint="eastAsia"/>
        </w:rPr>
      </w:pPr>
    </w:p>
    <w:p w14:paraId="5D15ED49">
      <w:pPr>
        <w:numPr>
          <w:ilvl w:val="0"/>
          <w:numId w:val="0"/>
        </w:numPr>
        <w:ind w:leftChars="0"/>
        <w:rPr>
          <w:rFonts w:hint="eastAsia"/>
        </w:rPr>
      </w:pPr>
      <w:r>
        <w:rPr>
          <w:rFonts w:hint="eastAsia"/>
        </w:rPr>
        <w:t>“你厌恶了与仆人所立的约，将他的冠冕践踏于地。</w:t>
      </w:r>
    </w:p>
    <w:p w14:paraId="165F2363">
      <w:pPr>
        <w:numPr>
          <w:ilvl w:val="0"/>
          <w:numId w:val="0"/>
        </w:numPr>
        <w:ind w:leftChars="0"/>
        <w:rPr>
          <w:rFonts w:hint="eastAsia"/>
        </w:rPr>
      </w:pPr>
    </w:p>
    <w:p w14:paraId="73129258">
      <w:pPr>
        <w:numPr>
          <w:ilvl w:val="0"/>
          <w:numId w:val="0"/>
        </w:numPr>
        <w:ind w:leftChars="0"/>
        <w:rPr>
          <w:rFonts w:hint="eastAsia"/>
        </w:rPr>
      </w:pPr>
      <w:r>
        <w:rPr>
          <w:rFonts w:hint="eastAsia"/>
        </w:rPr>
        <w:t>Thou hast broken down all his walls; Thou hast put his strong-holds in fear.</w:t>
      </w:r>
    </w:p>
    <w:p w14:paraId="4C28DCFB">
      <w:pPr>
        <w:numPr>
          <w:ilvl w:val="0"/>
          <w:numId w:val="0"/>
        </w:numPr>
        <w:ind w:leftChars="0"/>
        <w:rPr>
          <w:rFonts w:hint="eastAsia"/>
        </w:rPr>
      </w:pPr>
    </w:p>
    <w:p w14:paraId="46429BB9">
      <w:pPr>
        <w:numPr>
          <w:ilvl w:val="0"/>
          <w:numId w:val="0"/>
        </w:numPr>
        <w:ind w:leftChars="0"/>
        <w:rPr>
          <w:rFonts w:hint="eastAsia"/>
        </w:rPr>
      </w:pPr>
      <w:r>
        <w:rPr>
          <w:rFonts w:hint="eastAsia"/>
        </w:rPr>
        <w:t>你拆毁了他一切的篱笆，使他的保障变为荒场。</w:t>
      </w:r>
    </w:p>
    <w:p w14:paraId="25361933">
      <w:pPr>
        <w:numPr>
          <w:ilvl w:val="0"/>
          <w:numId w:val="0"/>
        </w:numPr>
        <w:ind w:leftChars="0"/>
        <w:rPr>
          <w:rFonts w:hint="eastAsia"/>
        </w:rPr>
      </w:pPr>
    </w:p>
    <w:p w14:paraId="29DA7CF7">
      <w:pPr>
        <w:numPr>
          <w:ilvl w:val="0"/>
          <w:numId w:val="0"/>
        </w:numPr>
        <w:ind w:leftChars="0"/>
        <w:rPr>
          <w:rFonts w:hint="eastAsia"/>
        </w:rPr>
      </w:pPr>
      <w:r>
        <w:rPr>
          <w:rFonts w:hint="eastAsia"/>
        </w:rPr>
        <w:t>All that pass by the way spoil him; he is made a reproach to his neighbors.</w:t>
      </w:r>
    </w:p>
    <w:p w14:paraId="535124B8">
      <w:pPr>
        <w:numPr>
          <w:ilvl w:val="0"/>
          <w:numId w:val="0"/>
        </w:numPr>
        <w:ind w:leftChars="0"/>
        <w:rPr>
          <w:rFonts w:hint="eastAsia"/>
        </w:rPr>
      </w:pPr>
    </w:p>
    <w:p w14:paraId="713EF969">
      <w:pPr>
        <w:numPr>
          <w:ilvl w:val="0"/>
          <w:numId w:val="0"/>
        </w:numPr>
        <w:ind w:leftChars="0"/>
        <w:rPr>
          <w:rFonts w:hint="eastAsia"/>
        </w:rPr>
      </w:pPr>
      <w:r>
        <w:rPr>
          <w:rFonts w:hint="eastAsia"/>
        </w:rPr>
        <w:t>路过的人都抢夺他；他成为邻邦的羞辱。</w:t>
      </w:r>
    </w:p>
    <w:p w14:paraId="6B310710">
      <w:pPr>
        <w:numPr>
          <w:ilvl w:val="0"/>
          <w:numId w:val="0"/>
        </w:numPr>
        <w:ind w:leftChars="0"/>
        <w:rPr>
          <w:rFonts w:hint="eastAsia"/>
        </w:rPr>
      </w:pPr>
    </w:p>
    <w:p w14:paraId="1F988903">
      <w:pPr>
        <w:numPr>
          <w:ilvl w:val="0"/>
          <w:numId w:val="0"/>
        </w:numPr>
        <w:ind w:leftChars="0"/>
        <w:rPr>
          <w:rFonts w:hint="eastAsia"/>
        </w:rPr>
      </w:pPr>
      <w:r>
        <w:rPr>
          <w:rFonts w:hint="eastAsia"/>
        </w:rPr>
        <w:t>Thou hast set up the right hand of his enemies; Thou hast made all his enemies to rejoice.</w:t>
      </w:r>
    </w:p>
    <w:p w14:paraId="62983BD5">
      <w:pPr>
        <w:numPr>
          <w:ilvl w:val="0"/>
          <w:numId w:val="0"/>
        </w:numPr>
        <w:ind w:leftChars="0"/>
        <w:rPr>
          <w:rFonts w:hint="eastAsia"/>
        </w:rPr>
      </w:pPr>
    </w:p>
    <w:p w14:paraId="5AE0C016">
      <w:pPr>
        <w:numPr>
          <w:ilvl w:val="0"/>
          <w:numId w:val="0"/>
        </w:numPr>
        <w:ind w:leftChars="0"/>
        <w:rPr>
          <w:rFonts w:hint="eastAsia"/>
        </w:rPr>
      </w:pPr>
      <w:r>
        <w:rPr>
          <w:rFonts w:hint="eastAsia"/>
        </w:rPr>
        <w:t>你高举了他敌人的右手；你叫他一切的仇敌欢喜。</w:t>
      </w:r>
    </w:p>
    <w:p w14:paraId="4D6623B5">
      <w:pPr>
        <w:numPr>
          <w:ilvl w:val="0"/>
          <w:numId w:val="0"/>
        </w:numPr>
        <w:ind w:leftChars="0"/>
        <w:rPr>
          <w:rFonts w:hint="eastAsia"/>
        </w:rPr>
      </w:pPr>
    </w:p>
    <w:p w14:paraId="475C67A9">
      <w:pPr>
        <w:numPr>
          <w:ilvl w:val="0"/>
          <w:numId w:val="0"/>
        </w:numPr>
        <w:ind w:leftChars="0"/>
        <w:rPr>
          <w:rFonts w:hint="eastAsia"/>
        </w:rPr>
      </w:pPr>
      <w:r>
        <w:rPr>
          <w:rFonts w:hint="eastAsia"/>
        </w:rPr>
        <w:t>Thou hast turned aside the help of his sword, and hast not helped him in war.</w:t>
      </w:r>
    </w:p>
    <w:p w14:paraId="77A00051">
      <w:pPr>
        <w:numPr>
          <w:ilvl w:val="0"/>
          <w:numId w:val="0"/>
        </w:numPr>
        <w:ind w:leftChars="0"/>
        <w:rPr>
          <w:rFonts w:hint="eastAsia"/>
        </w:rPr>
      </w:pPr>
    </w:p>
    <w:p w14:paraId="24D202C1">
      <w:pPr>
        <w:numPr>
          <w:ilvl w:val="0"/>
          <w:numId w:val="0"/>
        </w:numPr>
        <w:ind w:leftChars="0"/>
        <w:rPr>
          <w:rFonts w:hint="eastAsia"/>
        </w:rPr>
      </w:pPr>
      <w:r>
        <w:rPr>
          <w:rFonts w:hint="eastAsia"/>
        </w:rPr>
        <w:t>你叫他的刀剑卷刃，叫他在争战之中站立不住。</w:t>
      </w:r>
    </w:p>
    <w:p w14:paraId="3F4CE5F3">
      <w:pPr>
        <w:numPr>
          <w:ilvl w:val="0"/>
          <w:numId w:val="0"/>
        </w:numPr>
        <w:ind w:leftChars="0"/>
        <w:rPr>
          <w:rFonts w:hint="eastAsia"/>
        </w:rPr>
      </w:pPr>
    </w:p>
    <w:p w14:paraId="124B2909">
      <w:pPr>
        <w:numPr>
          <w:ilvl w:val="0"/>
          <w:numId w:val="0"/>
        </w:numPr>
        <w:ind w:leftChars="0"/>
        <w:rPr>
          <w:rFonts w:hint="eastAsia"/>
        </w:rPr>
      </w:pPr>
      <w:r>
        <w:rPr>
          <w:rFonts w:hint="eastAsia"/>
        </w:rPr>
        <w:t>Thou hast destroyed him from cleansing; Thou hast dashed down his seat to the ground.</w:t>
      </w:r>
    </w:p>
    <w:p w14:paraId="224470F3">
      <w:pPr>
        <w:numPr>
          <w:ilvl w:val="0"/>
          <w:numId w:val="0"/>
        </w:numPr>
        <w:ind w:leftChars="0"/>
        <w:rPr>
          <w:rFonts w:hint="eastAsia"/>
        </w:rPr>
      </w:pPr>
    </w:p>
    <w:p w14:paraId="3D5AA406">
      <w:pPr>
        <w:numPr>
          <w:ilvl w:val="0"/>
          <w:numId w:val="0"/>
        </w:numPr>
        <w:ind w:leftChars="0"/>
        <w:rPr>
          <w:rFonts w:hint="eastAsia"/>
        </w:rPr>
      </w:pPr>
      <w:r>
        <w:rPr>
          <w:rFonts w:hint="eastAsia"/>
        </w:rPr>
        <w:t>你使他的光辉止息，将他的宝座推倒于地。</w:t>
      </w:r>
    </w:p>
    <w:p w14:paraId="7A12954A">
      <w:pPr>
        <w:numPr>
          <w:ilvl w:val="0"/>
          <w:numId w:val="0"/>
        </w:numPr>
        <w:ind w:leftChars="0"/>
        <w:rPr>
          <w:rFonts w:hint="eastAsia"/>
        </w:rPr>
      </w:pPr>
    </w:p>
    <w:p w14:paraId="4D5685B6">
      <w:pPr>
        <w:numPr>
          <w:ilvl w:val="0"/>
          <w:numId w:val="0"/>
        </w:numPr>
        <w:ind w:leftChars="0"/>
        <w:rPr>
          <w:rFonts w:hint="eastAsia"/>
        </w:rPr>
      </w:pPr>
      <w:r>
        <w:rPr>
          <w:rFonts w:hint="eastAsia"/>
        </w:rPr>
        <w:t>Thou hast shortened the days of his seat; Thou hast poured confusion over him."</w:t>
      </w:r>
    </w:p>
    <w:p w14:paraId="72324D13">
      <w:pPr>
        <w:numPr>
          <w:ilvl w:val="0"/>
          <w:numId w:val="0"/>
        </w:numPr>
        <w:ind w:leftChars="0"/>
        <w:rPr>
          <w:rFonts w:hint="eastAsia"/>
        </w:rPr>
      </w:pPr>
    </w:p>
    <w:p w14:paraId="4AC0F013">
      <w:pPr>
        <w:numPr>
          <w:ilvl w:val="0"/>
          <w:numId w:val="0"/>
        </w:numPr>
        <w:ind w:leftChars="0"/>
        <w:rPr>
          <w:rFonts w:hint="eastAsia"/>
        </w:rPr>
      </w:pPr>
      <w:r>
        <w:rPr>
          <w:rFonts w:hint="eastAsia"/>
        </w:rPr>
        <w:t>你减少他青年的日子，又以羞愧覆盖他。”</w:t>
      </w:r>
    </w:p>
    <w:p w14:paraId="7F9A7C92">
      <w:pPr>
        <w:numPr>
          <w:ilvl w:val="0"/>
          <w:numId w:val="0"/>
        </w:numPr>
        <w:ind w:leftChars="0"/>
        <w:rPr>
          <w:rFonts w:hint="eastAsia"/>
        </w:rPr>
      </w:pPr>
    </w:p>
    <w:p w14:paraId="214ECF5F">
      <w:pPr>
        <w:numPr>
          <w:ilvl w:val="0"/>
          <w:numId w:val="0"/>
        </w:numPr>
        <w:ind w:leftChars="0"/>
        <w:rPr>
          <w:rFonts w:hint="eastAsia"/>
        </w:rPr>
      </w:pPr>
      <w:r>
        <w:rPr>
          <w:rFonts w:hint="eastAsia"/>
        </w:rPr>
        <w:t>All these things came upon Jerusalem the bond woman, in which some also reigned who were children of the free woman, holding that kingdom in temporary stewardship, but holding the kingdom of the heavenly Jerusalem, whose children they were, in true faith, and hoping in the true Christ.</w:t>
      </w:r>
    </w:p>
    <w:p w14:paraId="578DF59C">
      <w:pPr>
        <w:numPr>
          <w:ilvl w:val="0"/>
          <w:numId w:val="0"/>
        </w:numPr>
        <w:ind w:leftChars="0"/>
        <w:rPr>
          <w:rFonts w:hint="eastAsia"/>
        </w:rPr>
      </w:pPr>
    </w:p>
    <w:p w14:paraId="014F02AB">
      <w:pPr>
        <w:numPr>
          <w:ilvl w:val="0"/>
          <w:numId w:val="0"/>
        </w:numPr>
        <w:ind w:leftChars="0"/>
        <w:rPr>
          <w:rFonts w:hint="eastAsia"/>
        </w:rPr>
      </w:pPr>
      <w:r>
        <w:rPr>
          <w:rFonts w:hint="eastAsia"/>
        </w:rPr>
        <w:t>所有这些事都临到了使女耶路撒冷，在其中也有自由妇人的儿女作王，暂时管理那个国度，但凭着真信心持有天上耶路撒冷（他们是她的儿女）的国度，并盼望真正的基督。</w:t>
      </w:r>
    </w:p>
    <w:p w14:paraId="3D86A35D">
      <w:pPr>
        <w:numPr>
          <w:ilvl w:val="0"/>
          <w:numId w:val="0"/>
        </w:numPr>
        <w:ind w:leftChars="0"/>
        <w:rPr>
          <w:rFonts w:hint="eastAsia"/>
        </w:rPr>
      </w:pPr>
    </w:p>
    <w:p w14:paraId="7EC9523E">
      <w:pPr>
        <w:numPr>
          <w:ilvl w:val="0"/>
          <w:numId w:val="0"/>
        </w:numPr>
        <w:ind w:leftChars="0"/>
        <w:rPr>
          <w:rFonts w:hint="eastAsia"/>
        </w:rPr>
      </w:pPr>
      <w:r>
        <w:rPr>
          <w:rFonts w:hint="eastAsia"/>
        </w:rPr>
        <w:t>But how these things came upon that kingdom, the history of its affairs points out if it is read.</w:t>
      </w:r>
    </w:p>
    <w:p w14:paraId="7B6EBFAF">
      <w:pPr>
        <w:numPr>
          <w:ilvl w:val="0"/>
          <w:numId w:val="0"/>
        </w:numPr>
        <w:ind w:leftChars="0"/>
        <w:rPr>
          <w:rFonts w:hint="eastAsia"/>
        </w:rPr>
      </w:pPr>
    </w:p>
    <w:p w14:paraId="6E7570D0">
      <w:pPr>
        <w:numPr>
          <w:ilvl w:val="0"/>
          <w:numId w:val="0"/>
        </w:numPr>
        <w:ind w:leftChars="0"/>
        <w:rPr>
          <w:rFonts w:hint="eastAsia"/>
        </w:rPr>
      </w:pPr>
      <w:r>
        <w:rPr>
          <w:rFonts w:hint="eastAsia"/>
        </w:rPr>
        <w:t>但这些事是如何临到那个国度的，如果阅读其事务的历史就会指出。</w:t>
      </w:r>
    </w:p>
    <w:p w14:paraId="68979BB2">
      <w:pPr>
        <w:numPr>
          <w:ilvl w:val="0"/>
          <w:numId w:val="0"/>
        </w:numPr>
        <w:ind w:leftChars="0"/>
        <w:rPr>
          <w:rFonts w:hint="eastAsia"/>
        </w:rPr>
      </w:pPr>
    </w:p>
    <w:p w14:paraId="3B7638FA">
      <w:pPr>
        <w:numPr>
          <w:ilvl w:val="0"/>
          <w:numId w:val="0"/>
        </w:numPr>
        <w:ind w:leftChars="0"/>
        <w:rPr>
          <w:rFonts w:hint="eastAsia"/>
        </w:rPr>
      </w:pPr>
      <w:r>
        <w:rPr>
          <w:rFonts w:hint="eastAsia"/>
        </w:rPr>
        <w:t>CHAP. 11.—OF THE SUBSTANCE OF THE PEOPLE OF GOD, WHICH THROUGH HIS ASSUMPTION OF FLESH IS IN CHRIST, WHO ALONE HAD POWER TO DELIVER HIS OWN SOUL FROM HELL</w:t>
      </w:r>
    </w:p>
    <w:p w14:paraId="369B4CD6">
      <w:pPr>
        <w:numPr>
          <w:ilvl w:val="0"/>
          <w:numId w:val="0"/>
        </w:numPr>
        <w:ind w:leftChars="0"/>
        <w:rPr>
          <w:rFonts w:hint="eastAsia"/>
        </w:rPr>
      </w:pPr>
    </w:p>
    <w:p w14:paraId="66E4E8BD">
      <w:pPr>
        <w:numPr>
          <w:ilvl w:val="0"/>
          <w:numId w:val="0"/>
        </w:numPr>
        <w:ind w:leftChars="0"/>
        <w:rPr>
          <w:rFonts w:hint="eastAsia"/>
        </w:rPr>
      </w:pPr>
      <w:r>
        <w:rPr>
          <w:rFonts w:hint="eastAsia"/>
        </w:rPr>
        <w:t>第十一章——论上帝子民的实质，这实质通过祂取了肉身而在基督里，唯独祂有能力将自己的灵魂从阴间解救出来</w:t>
      </w:r>
    </w:p>
    <w:p w14:paraId="08C711CE">
      <w:pPr>
        <w:numPr>
          <w:ilvl w:val="0"/>
          <w:numId w:val="0"/>
        </w:numPr>
        <w:ind w:leftChars="0"/>
        <w:rPr>
          <w:rFonts w:hint="eastAsia"/>
        </w:rPr>
      </w:pPr>
    </w:p>
    <w:p w14:paraId="6B65CCC3">
      <w:pPr>
        <w:numPr>
          <w:ilvl w:val="0"/>
          <w:numId w:val="0"/>
        </w:numPr>
        <w:ind w:leftChars="0"/>
        <w:rPr>
          <w:rFonts w:hint="eastAsia"/>
        </w:rPr>
      </w:pPr>
      <w:r>
        <w:rPr>
          <w:rFonts w:hint="eastAsia"/>
        </w:rPr>
        <w:t>1. But after having prophesied these things, the prophet betakes him to praying to God; yet even the very prayer is prophecy:</w:t>
      </w:r>
    </w:p>
    <w:p w14:paraId="4C6C6343">
      <w:pPr>
        <w:numPr>
          <w:ilvl w:val="0"/>
          <w:numId w:val="0"/>
        </w:numPr>
        <w:ind w:leftChars="0"/>
        <w:rPr>
          <w:rFonts w:hint="eastAsia"/>
        </w:rPr>
      </w:pPr>
    </w:p>
    <w:p w14:paraId="02BD7DED">
      <w:pPr>
        <w:numPr>
          <w:ilvl w:val="0"/>
          <w:numId w:val="0"/>
        </w:numPr>
        <w:ind w:leftChars="0"/>
        <w:rPr>
          <w:rFonts w:hint="eastAsia"/>
        </w:rPr>
      </w:pPr>
      <w:r>
        <w:rPr>
          <w:rFonts w:hint="eastAsia"/>
        </w:rPr>
        <w:t>1. 但在预言了这些事之后，先知转向向上帝祈祷；然而即使这祈祷本身也是预言：</w:t>
      </w:r>
    </w:p>
    <w:p w14:paraId="33A804A2">
      <w:pPr>
        <w:numPr>
          <w:ilvl w:val="0"/>
          <w:numId w:val="0"/>
        </w:numPr>
        <w:ind w:leftChars="0"/>
        <w:rPr>
          <w:rFonts w:hint="eastAsia"/>
        </w:rPr>
      </w:pPr>
    </w:p>
    <w:p w14:paraId="634F9D80">
      <w:pPr>
        <w:numPr>
          <w:ilvl w:val="0"/>
          <w:numId w:val="0"/>
        </w:numPr>
        <w:ind w:leftChars="0"/>
        <w:rPr>
          <w:rFonts w:hint="eastAsia"/>
        </w:rPr>
      </w:pPr>
      <w:r>
        <w:rPr>
          <w:rFonts w:hint="eastAsia"/>
        </w:rPr>
        <w:t>"How long, Lord, dost Thou turn away in the end?" "Thy face" is understood, as it is elsewhere said, "How long dost Thou turn away Thy face from me?"</w:t>
      </w:r>
    </w:p>
    <w:p w14:paraId="52939006">
      <w:pPr>
        <w:numPr>
          <w:ilvl w:val="0"/>
          <w:numId w:val="0"/>
        </w:numPr>
        <w:ind w:leftChars="0"/>
        <w:rPr>
          <w:rFonts w:hint="eastAsia"/>
        </w:rPr>
      </w:pPr>
    </w:p>
    <w:p w14:paraId="4ED2C17A">
      <w:pPr>
        <w:numPr>
          <w:ilvl w:val="0"/>
          <w:numId w:val="0"/>
        </w:numPr>
        <w:ind w:leftChars="0"/>
        <w:rPr>
          <w:rFonts w:hint="eastAsia"/>
        </w:rPr>
      </w:pPr>
      <w:r>
        <w:rPr>
          <w:rFonts w:hint="eastAsia"/>
        </w:rPr>
        <w:t>“耶和华啊，这要到几时呢？你要将自己隐藏（转脸不顾）到永远吗？”“你的脸”是被理解的，正如别处所说，“你掩面不顾我要到几时呢？”</w:t>
      </w:r>
    </w:p>
    <w:p w14:paraId="3DE3993A">
      <w:pPr>
        <w:numPr>
          <w:ilvl w:val="0"/>
          <w:numId w:val="0"/>
        </w:numPr>
        <w:ind w:leftChars="0"/>
        <w:rPr>
          <w:rFonts w:hint="eastAsia"/>
        </w:rPr>
      </w:pPr>
    </w:p>
    <w:p w14:paraId="0A773385">
      <w:pPr>
        <w:numPr>
          <w:ilvl w:val="0"/>
          <w:numId w:val="0"/>
        </w:numPr>
        <w:ind w:leftChars="0"/>
        <w:rPr>
          <w:rFonts w:hint="eastAsia"/>
        </w:rPr>
      </w:pPr>
      <w:r>
        <w:rPr>
          <w:rFonts w:hint="eastAsia"/>
        </w:rPr>
        <w:t>For therefore some copies have here not "dost," but "wilt Thou turn away;" although it could be understood, "Thou turnest away Thy mercy, which Thou didst promise to David."</w:t>
      </w:r>
    </w:p>
    <w:p w14:paraId="500287C1">
      <w:pPr>
        <w:numPr>
          <w:ilvl w:val="0"/>
          <w:numId w:val="0"/>
        </w:numPr>
        <w:ind w:leftChars="0"/>
        <w:rPr>
          <w:rFonts w:hint="eastAsia"/>
        </w:rPr>
      </w:pPr>
    </w:p>
    <w:p w14:paraId="5696A5F8">
      <w:pPr>
        <w:numPr>
          <w:ilvl w:val="0"/>
          <w:numId w:val="0"/>
        </w:numPr>
        <w:ind w:leftChars="0"/>
        <w:rPr>
          <w:rFonts w:hint="eastAsia"/>
        </w:rPr>
      </w:pPr>
      <w:r>
        <w:rPr>
          <w:rFonts w:hint="eastAsia"/>
        </w:rPr>
        <w:t>因此有些抄本这里没有“你转脸（dost）”，而是“你要转脸（wilt）”；虽然可以理解为，“你转离了你向大卫应许的慈爱。”</w:t>
      </w:r>
    </w:p>
    <w:p w14:paraId="0EE87E9E">
      <w:pPr>
        <w:numPr>
          <w:ilvl w:val="0"/>
          <w:numId w:val="0"/>
        </w:numPr>
        <w:ind w:leftChars="0"/>
        <w:rPr>
          <w:rFonts w:hint="eastAsia"/>
        </w:rPr>
      </w:pPr>
    </w:p>
    <w:p w14:paraId="1625A83A">
      <w:pPr>
        <w:numPr>
          <w:ilvl w:val="0"/>
          <w:numId w:val="0"/>
        </w:numPr>
        <w:ind w:leftChars="0"/>
        <w:rPr>
          <w:rFonts w:hint="eastAsia"/>
        </w:rPr>
      </w:pPr>
      <w:r>
        <w:rPr>
          <w:rFonts w:hint="eastAsia"/>
        </w:rPr>
        <w:t>But when he says, "in the end," what does it mean, except even to the end?</w:t>
      </w:r>
    </w:p>
    <w:p w14:paraId="6280540A">
      <w:pPr>
        <w:numPr>
          <w:ilvl w:val="0"/>
          <w:numId w:val="0"/>
        </w:numPr>
        <w:ind w:leftChars="0"/>
        <w:rPr>
          <w:rFonts w:hint="eastAsia"/>
        </w:rPr>
      </w:pPr>
    </w:p>
    <w:p w14:paraId="299C9FA9">
      <w:pPr>
        <w:numPr>
          <w:ilvl w:val="0"/>
          <w:numId w:val="0"/>
        </w:numPr>
        <w:ind w:leftChars="0"/>
        <w:rPr>
          <w:rFonts w:hint="eastAsia"/>
        </w:rPr>
      </w:pPr>
      <w:r>
        <w:rPr>
          <w:rFonts w:hint="eastAsia"/>
        </w:rPr>
        <w:t>但当他说“到底（in the end）”时，除了指直到终局，还能是什么意思呢？</w:t>
      </w:r>
    </w:p>
    <w:p w14:paraId="3C386E5E">
      <w:pPr>
        <w:numPr>
          <w:ilvl w:val="0"/>
          <w:numId w:val="0"/>
        </w:numPr>
        <w:ind w:leftChars="0"/>
        <w:rPr>
          <w:rFonts w:hint="eastAsia"/>
        </w:rPr>
      </w:pPr>
    </w:p>
    <w:p w14:paraId="2DCAC726">
      <w:pPr>
        <w:numPr>
          <w:ilvl w:val="0"/>
          <w:numId w:val="0"/>
        </w:numPr>
        <w:ind w:leftChars="0"/>
        <w:rPr>
          <w:rFonts w:hint="eastAsia"/>
        </w:rPr>
      </w:pPr>
      <w:r>
        <w:rPr>
          <w:rFonts w:hint="eastAsia"/>
        </w:rPr>
        <w:t>By which end is to be understood the last time, when even that nation is to believe in Christ Jesus, before which end what He has just sorrowfully bewailed must come to pass.</w:t>
      </w:r>
    </w:p>
    <w:p w14:paraId="2B0F944B">
      <w:pPr>
        <w:numPr>
          <w:ilvl w:val="0"/>
          <w:numId w:val="0"/>
        </w:numPr>
        <w:ind w:leftChars="0"/>
        <w:rPr>
          <w:rFonts w:hint="eastAsia"/>
        </w:rPr>
      </w:pPr>
    </w:p>
    <w:p w14:paraId="582B9184">
      <w:pPr>
        <w:numPr>
          <w:ilvl w:val="0"/>
          <w:numId w:val="0"/>
        </w:numPr>
        <w:ind w:leftChars="0"/>
        <w:rPr>
          <w:rFonts w:hint="eastAsia"/>
        </w:rPr>
      </w:pPr>
      <w:r>
        <w:rPr>
          <w:rFonts w:hint="eastAsia"/>
        </w:rPr>
        <w:t>这个终局应理解为最后时刻，那时甚至那个民族也要信基督耶稣，在此之前，他刚才悲伤哀叹的事必须发生。</w:t>
      </w:r>
    </w:p>
    <w:p w14:paraId="323D67D7">
      <w:pPr>
        <w:numPr>
          <w:ilvl w:val="0"/>
          <w:numId w:val="0"/>
        </w:numPr>
        <w:ind w:leftChars="0"/>
        <w:rPr>
          <w:rFonts w:hint="eastAsia"/>
        </w:rPr>
      </w:pPr>
    </w:p>
    <w:p w14:paraId="1EB2AB2D">
      <w:pPr>
        <w:numPr>
          <w:ilvl w:val="0"/>
          <w:numId w:val="0"/>
        </w:numPr>
        <w:ind w:leftChars="0"/>
        <w:rPr>
          <w:rFonts w:hint="eastAsia"/>
        </w:rPr>
      </w:pPr>
      <w:r>
        <w:rPr>
          <w:rFonts w:hint="eastAsia"/>
        </w:rPr>
        <w:t>On account of which it is also added here, "Thy wrath shall burn like fire. Remember what is my substance."</w:t>
      </w:r>
    </w:p>
    <w:p w14:paraId="27D6F6BB">
      <w:pPr>
        <w:numPr>
          <w:ilvl w:val="0"/>
          <w:numId w:val="0"/>
        </w:numPr>
        <w:ind w:leftChars="0"/>
        <w:rPr>
          <w:rFonts w:hint="eastAsia"/>
        </w:rPr>
      </w:pPr>
    </w:p>
    <w:p w14:paraId="04804889">
      <w:pPr>
        <w:numPr>
          <w:ilvl w:val="0"/>
          <w:numId w:val="0"/>
        </w:numPr>
        <w:ind w:leftChars="0"/>
        <w:rPr>
          <w:rFonts w:hint="eastAsia"/>
        </w:rPr>
      </w:pPr>
      <w:r>
        <w:rPr>
          <w:rFonts w:hint="eastAsia"/>
        </w:rPr>
        <w:t>因此这里也加上，“你的忿怒要如火焚烧吗？求你想念我的时候（substance，实质/生命）是何等的短少。”</w:t>
      </w:r>
    </w:p>
    <w:p w14:paraId="7CF15CF0">
      <w:pPr>
        <w:numPr>
          <w:ilvl w:val="0"/>
          <w:numId w:val="0"/>
        </w:numPr>
        <w:ind w:leftChars="0"/>
        <w:rPr>
          <w:rFonts w:hint="eastAsia"/>
        </w:rPr>
      </w:pPr>
    </w:p>
    <w:p w14:paraId="45E84EF1">
      <w:pPr>
        <w:numPr>
          <w:ilvl w:val="0"/>
          <w:numId w:val="0"/>
        </w:numPr>
        <w:ind w:leftChars="0"/>
        <w:rPr>
          <w:rFonts w:hint="eastAsia"/>
        </w:rPr>
      </w:pPr>
      <w:r>
        <w:rPr>
          <w:rFonts w:hint="eastAsia"/>
        </w:rPr>
        <w:t>This cannot be better understood than of Jesus Himself, the substance of His people, of whose nature His flesh is.</w:t>
      </w:r>
    </w:p>
    <w:p w14:paraId="66ACDF55">
      <w:pPr>
        <w:numPr>
          <w:ilvl w:val="0"/>
          <w:numId w:val="0"/>
        </w:numPr>
        <w:ind w:leftChars="0"/>
        <w:rPr>
          <w:rFonts w:hint="eastAsia"/>
        </w:rPr>
      </w:pPr>
    </w:p>
    <w:p w14:paraId="0A0E5AC2">
      <w:pPr>
        <w:numPr>
          <w:ilvl w:val="0"/>
          <w:numId w:val="0"/>
        </w:numPr>
        <w:ind w:leftChars="0"/>
        <w:rPr>
          <w:rFonts w:hint="eastAsia"/>
        </w:rPr>
      </w:pPr>
      <w:r>
        <w:rPr>
          <w:rFonts w:hint="eastAsia"/>
        </w:rPr>
        <w:t>这最好不过理解为指耶稣自己，祂百姓的实质，祂的肉身属于他们的本性。</w:t>
      </w:r>
    </w:p>
    <w:p w14:paraId="78F1058C">
      <w:pPr>
        <w:numPr>
          <w:ilvl w:val="0"/>
          <w:numId w:val="0"/>
        </w:numPr>
        <w:ind w:leftChars="0"/>
        <w:rPr>
          <w:rFonts w:hint="eastAsia"/>
        </w:rPr>
      </w:pPr>
    </w:p>
    <w:p w14:paraId="099FC213">
      <w:pPr>
        <w:numPr>
          <w:ilvl w:val="0"/>
          <w:numId w:val="0"/>
        </w:numPr>
        <w:ind w:leftChars="0"/>
        <w:rPr>
          <w:rFonts w:hint="eastAsia"/>
        </w:rPr>
      </w:pPr>
      <w:r>
        <w:rPr>
          <w:rFonts w:hint="eastAsia"/>
        </w:rPr>
        <w:t>"For not in vain," he says, "hast Thou made all the sons of men."</w:t>
      </w:r>
    </w:p>
    <w:p w14:paraId="405E7D31">
      <w:pPr>
        <w:numPr>
          <w:ilvl w:val="0"/>
          <w:numId w:val="0"/>
        </w:numPr>
        <w:ind w:leftChars="0"/>
        <w:rPr>
          <w:rFonts w:hint="eastAsia"/>
        </w:rPr>
      </w:pPr>
    </w:p>
    <w:p w14:paraId="4C33E148">
      <w:pPr>
        <w:numPr>
          <w:ilvl w:val="0"/>
          <w:numId w:val="0"/>
        </w:numPr>
        <w:ind w:leftChars="0"/>
        <w:rPr>
          <w:rFonts w:hint="eastAsia"/>
        </w:rPr>
      </w:pPr>
      <w:r>
        <w:rPr>
          <w:rFonts w:hint="eastAsia"/>
        </w:rPr>
        <w:t>“因为你创造世人，”他说，“要使他们归于何等的虚空（not in vain，不徒然）。”（注：奥古斯丁使用的经文可能与和合本差异较大，和合本为“你创造世人，要使他们归于何等的虚空”，奥古斯丁解为“你创造世人不是徒然的”）</w:t>
      </w:r>
    </w:p>
    <w:p w14:paraId="64D5DF5B">
      <w:pPr>
        <w:numPr>
          <w:ilvl w:val="0"/>
          <w:numId w:val="0"/>
        </w:numPr>
        <w:ind w:leftChars="0"/>
        <w:rPr>
          <w:rFonts w:hint="eastAsia"/>
        </w:rPr>
      </w:pPr>
    </w:p>
    <w:p w14:paraId="0537A646">
      <w:pPr>
        <w:numPr>
          <w:ilvl w:val="0"/>
          <w:numId w:val="0"/>
        </w:numPr>
        <w:ind w:leftChars="0"/>
        <w:rPr>
          <w:rFonts w:hint="eastAsia"/>
        </w:rPr>
      </w:pPr>
      <w:r>
        <w:rPr>
          <w:rFonts w:hint="eastAsia"/>
        </w:rPr>
        <w:t>For unless the one Son of man had been the substance of Israel, through which Son of man many sons of men should be set free, all the sons of men would have been made wholly in vain.</w:t>
      </w:r>
    </w:p>
    <w:p w14:paraId="6F932366">
      <w:pPr>
        <w:numPr>
          <w:ilvl w:val="0"/>
          <w:numId w:val="0"/>
        </w:numPr>
        <w:ind w:leftChars="0"/>
        <w:rPr>
          <w:rFonts w:hint="eastAsia"/>
        </w:rPr>
      </w:pPr>
    </w:p>
    <w:p w14:paraId="76223163">
      <w:pPr>
        <w:numPr>
          <w:ilvl w:val="0"/>
          <w:numId w:val="0"/>
        </w:numPr>
        <w:ind w:leftChars="0"/>
        <w:rPr>
          <w:rFonts w:hint="eastAsia"/>
        </w:rPr>
      </w:pPr>
      <w:r>
        <w:rPr>
          <w:rFonts w:hint="eastAsia"/>
        </w:rPr>
        <w:t>因为除非那一位人子是以色列的实质，藉着这位人子许多人子将被释放，否则所有的人子都将完全徒然被造。</w:t>
      </w:r>
    </w:p>
    <w:p w14:paraId="4D178B2C">
      <w:pPr>
        <w:numPr>
          <w:ilvl w:val="0"/>
          <w:numId w:val="0"/>
        </w:numPr>
        <w:ind w:leftChars="0"/>
        <w:rPr>
          <w:rFonts w:hint="eastAsia"/>
        </w:rPr>
      </w:pPr>
    </w:p>
    <w:p w14:paraId="5A277664">
      <w:pPr>
        <w:numPr>
          <w:ilvl w:val="0"/>
          <w:numId w:val="0"/>
        </w:numPr>
        <w:ind w:leftChars="0"/>
        <w:rPr>
          <w:rFonts w:hint="eastAsia"/>
        </w:rPr>
      </w:pPr>
      <w:r>
        <w:rPr>
          <w:rFonts w:hint="eastAsia"/>
        </w:rPr>
        <w:t>But now, indeed, all mankind through the fall of the first man has fallen from the truth into vanity; for which reason another psalm says, "Man is like to vanity: his days pass away as a shadow;"</w:t>
      </w:r>
    </w:p>
    <w:p w14:paraId="2D8C32CA">
      <w:pPr>
        <w:numPr>
          <w:ilvl w:val="0"/>
          <w:numId w:val="0"/>
        </w:numPr>
        <w:ind w:leftChars="0"/>
        <w:rPr>
          <w:rFonts w:hint="eastAsia"/>
        </w:rPr>
      </w:pPr>
    </w:p>
    <w:p w14:paraId="1B611DF9">
      <w:pPr>
        <w:numPr>
          <w:ilvl w:val="0"/>
          <w:numId w:val="0"/>
        </w:numPr>
        <w:ind w:leftChars="0"/>
        <w:rPr>
          <w:rFonts w:hint="eastAsia"/>
        </w:rPr>
      </w:pPr>
      <w:r>
        <w:rPr>
          <w:rFonts w:hint="eastAsia"/>
        </w:rPr>
        <w:t>但现在，确实，全人类因第一人的堕落已从真理堕入虚空；因此另一篇诗篇说，“人好像一口气（虚空）；他的年日如同影儿过去；”</w:t>
      </w:r>
    </w:p>
    <w:p w14:paraId="632060D9">
      <w:pPr>
        <w:numPr>
          <w:ilvl w:val="0"/>
          <w:numId w:val="0"/>
        </w:numPr>
        <w:ind w:leftChars="0"/>
        <w:rPr>
          <w:rFonts w:hint="eastAsia"/>
        </w:rPr>
      </w:pPr>
    </w:p>
    <w:p w14:paraId="7072E6F3">
      <w:pPr>
        <w:numPr>
          <w:ilvl w:val="0"/>
          <w:numId w:val="0"/>
        </w:numPr>
        <w:ind w:leftChars="0"/>
        <w:rPr>
          <w:rFonts w:hint="eastAsia"/>
        </w:rPr>
      </w:pPr>
      <w:r>
        <w:rPr>
          <w:rFonts w:hint="eastAsia"/>
        </w:rPr>
        <w:t>yet God has not made all the sons of men in vain, because He frees many from vanity through the Mediator Jesus,</w:t>
      </w:r>
    </w:p>
    <w:p w14:paraId="7FE6F8A7">
      <w:pPr>
        <w:numPr>
          <w:ilvl w:val="0"/>
          <w:numId w:val="0"/>
        </w:numPr>
        <w:ind w:leftChars="0"/>
        <w:rPr>
          <w:rFonts w:hint="eastAsia"/>
        </w:rPr>
      </w:pPr>
    </w:p>
    <w:p w14:paraId="487A06FE">
      <w:pPr>
        <w:numPr>
          <w:ilvl w:val="0"/>
          <w:numId w:val="0"/>
        </w:numPr>
        <w:ind w:leftChars="0"/>
        <w:rPr>
          <w:rFonts w:hint="eastAsia"/>
        </w:rPr>
      </w:pPr>
      <w:r>
        <w:rPr>
          <w:rFonts w:hint="eastAsia"/>
        </w:rPr>
        <w:t>然而上帝并没有徒然创造所有的人子，因为祂藉着中保耶稣将许多人从虚空中释放出来，</w:t>
      </w:r>
    </w:p>
    <w:p w14:paraId="451122A3">
      <w:pPr>
        <w:numPr>
          <w:ilvl w:val="0"/>
          <w:numId w:val="0"/>
        </w:numPr>
        <w:ind w:leftChars="0"/>
        <w:rPr>
          <w:rFonts w:hint="eastAsia"/>
        </w:rPr>
      </w:pPr>
    </w:p>
    <w:p w14:paraId="4D783EB5">
      <w:pPr>
        <w:numPr>
          <w:ilvl w:val="0"/>
          <w:numId w:val="0"/>
        </w:numPr>
        <w:ind w:leftChars="0"/>
        <w:rPr>
          <w:rFonts w:hint="eastAsia"/>
        </w:rPr>
      </w:pPr>
      <w:r>
        <w:rPr>
          <w:rFonts w:hint="eastAsia"/>
        </w:rPr>
        <w:t>and those whom He did not foreknow as to be delivered, He made not wholly in vain in the most beautiful and most just ordination of the whole rational creation, for the use of those who were to be delivered, and for the comparison of the two cities by mutual contrast.</w:t>
      </w:r>
    </w:p>
    <w:p w14:paraId="409FACEE">
      <w:pPr>
        <w:numPr>
          <w:ilvl w:val="0"/>
          <w:numId w:val="0"/>
        </w:numPr>
        <w:ind w:leftChars="0"/>
        <w:rPr>
          <w:rFonts w:hint="eastAsia"/>
        </w:rPr>
      </w:pPr>
    </w:p>
    <w:p w14:paraId="3D545C79">
      <w:pPr>
        <w:numPr>
          <w:ilvl w:val="0"/>
          <w:numId w:val="0"/>
        </w:numPr>
        <w:ind w:leftChars="0"/>
        <w:rPr>
          <w:rFonts w:hint="eastAsia"/>
        </w:rPr>
      </w:pPr>
      <w:r>
        <w:rPr>
          <w:rFonts w:hint="eastAsia"/>
        </w:rPr>
        <w:t>至于那些祂预知不会被解救的人，在整个理性受造物最美丽和最公正的安排中，祂造他们也并非完全徒然，而是为了那些将被解救者的用处，以及通过相互对比来比较这两座城。</w:t>
      </w:r>
    </w:p>
    <w:p w14:paraId="31EFCC1B">
      <w:pPr>
        <w:numPr>
          <w:ilvl w:val="0"/>
          <w:numId w:val="0"/>
        </w:numPr>
        <w:ind w:leftChars="0"/>
        <w:rPr>
          <w:rFonts w:hint="eastAsia"/>
        </w:rPr>
      </w:pPr>
    </w:p>
    <w:p w14:paraId="45711037">
      <w:pPr>
        <w:numPr>
          <w:ilvl w:val="0"/>
          <w:numId w:val="0"/>
        </w:numPr>
        <w:ind w:leftChars="0"/>
        <w:rPr>
          <w:rFonts w:hint="eastAsia"/>
        </w:rPr>
      </w:pPr>
      <w:r>
        <w:rPr>
          <w:rFonts w:hint="eastAsia"/>
        </w:rPr>
        <w:t>Thereafter it follows, "Who is the man that shall live, and shall not see death? shall he snatch his soul from the hand of hell?"</w:t>
      </w:r>
    </w:p>
    <w:p w14:paraId="3157762F">
      <w:pPr>
        <w:numPr>
          <w:ilvl w:val="0"/>
          <w:numId w:val="0"/>
        </w:numPr>
        <w:ind w:leftChars="0"/>
        <w:rPr>
          <w:rFonts w:hint="eastAsia"/>
        </w:rPr>
      </w:pPr>
    </w:p>
    <w:p w14:paraId="63F7EE7D">
      <w:pPr>
        <w:numPr>
          <w:ilvl w:val="0"/>
          <w:numId w:val="0"/>
        </w:numPr>
        <w:ind w:leftChars="0"/>
        <w:rPr>
          <w:rFonts w:hint="eastAsia"/>
        </w:rPr>
      </w:pPr>
      <w:r>
        <w:rPr>
          <w:rFonts w:hint="eastAsia"/>
        </w:rPr>
        <w:t>此后接着说，“谁能常活免死、救他的灵魂脱离阴间的权柄呢？”</w:t>
      </w:r>
    </w:p>
    <w:p w14:paraId="77E9709A">
      <w:pPr>
        <w:numPr>
          <w:ilvl w:val="0"/>
          <w:numId w:val="0"/>
        </w:numPr>
        <w:ind w:leftChars="0"/>
        <w:rPr>
          <w:rFonts w:hint="eastAsia"/>
        </w:rPr>
      </w:pPr>
    </w:p>
    <w:p w14:paraId="572C816D">
      <w:pPr>
        <w:numPr>
          <w:ilvl w:val="0"/>
          <w:numId w:val="0"/>
        </w:numPr>
        <w:ind w:leftChars="0"/>
        <w:rPr>
          <w:rFonts w:hint="eastAsia"/>
        </w:rPr>
      </w:pPr>
      <w:r>
        <w:rPr>
          <w:rFonts w:hint="eastAsia"/>
        </w:rPr>
        <w:t>Who is this but that substance of Israel out of the seed of David, Christ Jesus, of whom the apostle says, that "rising from the dead He now dieth not, and death shall no more have dominion over Him?"</w:t>
      </w:r>
    </w:p>
    <w:p w14:paraId="109669F3">
      <w:pPr>
        <w:numPr>
          <w:ilvl w:val="0"/>
          <w:numId w:val="0"/>
        </w:numPr>
        <w:ind w:leftChars="0"/>
        <w:rPr>
          <w:rFonts w:hint="eastAsia"/>
        </w:rPr>
      </w:pPr>
    </w:p>
    <w:p w14:paraId="3FD7DAE1">
      <w:pPr>
        <w:numPr>
          <w:ilvl w:val="0"/>
          <w:numId w:val="0"/>
        </w:numPr>
        <w:ind w:leftChars="0"/>
        <w:rPr>
          <w:rFonts w:hint="eastAsia"/>
        </w:rPr>
      </w:pPr>
      <w:r>
        <w:rPr>
          <w:rFonts w:hint="eastAsia"/>
        </w:rPr>
        <w:t>这若不是大卫后裔中以色列的那位实质，基督耶稣，还能是谁呢？关于祂使徒说，“基督既从死里复活，就不再死，死也不再作祂的主了。”</w:t>
      </w:r>
    </w:p>
    <w:p w14:paraId="3FB36E6A">
      <w:pPr>
        <w:numPr>
          <w:ilvl w:val="0"/>
          <w:numId w:val="0"/>
        </w:numPr>
        <w:ind w:leftChars="0"/>
        <w:rPr>
          <w:rFonts w:hint="eastAsia"/>
        </w:rPr>
      </w:pPr>
    </w:p>
    <w:p w14:paraId="7F7687DA">
      <w:pPr>
        <w:numPr>
          <w:ilvl w:val="0"/>
          <w:numId w:val="0"/>
        </w:numPr>
        <w:ind w:leftChars="0"/>
        <w:rPr>
          <w:rFonts w:hint="eastAsia"/>
        </w:rPr>
      </w:pPr>
      <w:r>
        <w:rPr>
          <w:rFonts w:hint="eastAsia"/>
        </w:rPr>
        <w:t>For He shall so live and not see death, that yet He shall have been dead; but shall have delivered His soul from the hand of hell, whither He had descended in order to loose some from the chains of hell;</w:t>
      </w:r>
    </w:p>
    <w:p w14:paraId="17BB0750">
      <w:pPr>
        <w:numPr>
          <w:ilvl w:val="0"/>
          <w:numId w:val="0"/>
        </w:numPr>
        <w:ind w:leftChars="0"/>
        <w:rPr>
          <w:rFonts w:hint="eastAsia"/>
        </w:rPr>
      </w:pPr>
    </w:p>
    <w:p w14:paraId="193D37B6">
      <w:pPr>
        <w:numPr>
          <w:ilvl w:val="0"/>
          <w:numId w:val="0"/>
        </w:numPr>
        <w:ind w:leftChars="0"/>
        <w:rPr>
          <w:rFonts w:hint="eastAsia"/>
        </w:rPr>
      </w:pPr>
      <w:r>
        <w:rPr>
          <w:rFonts w:hint="eastAsia"/>
        </w:rPr>
        <w:t>因为祂将如此活着而不见死，以致祂虽然曾死过，却将祂的灵魂从阴间的手中解救出来，祂曾降到那里是为了解开一些人的阴间锁链；</w:t>
      </w:r>
    </w:p>
    <w:p w14:paraId="57AFBE1A">
      <w:pPr>
        <w:numPr>
          <w:ilvl w:val="0"/>
          <w:numId w:val="0"/>
        </w:numPr>
        <w:ind w:leftChars="0"/>
        <w:rPr>
          <w:rFonts w:hint="eastAsia"/>
        </w:rPr>
      </w:pPr>
    </w:p>
    <w:p w14:paraId="66343B87">
      <w:pPr>
        <w:numPr>
          <w:ilvl w:val="0"/>
          <w:numId w:val="0"/>
        </w:numPr>
        <w:ind w:leftChars="0"/>
        <w:rPr>
          <w:rFonts w:hint="eastAsia"/>
        </w:rPr>
      </w:pPr>
      <w:r>
        <w:rPr>
          <w:rFonts w:hint="eastAsia"/>
        </w:rPr>
        <w:t>but He hath delivered it by that power of which He says in the Gospel, "I have the power of laying down my life, and I have the power of taking it again."</w:t>
      </w:r>
    </w:p>
    <w:p w14:paraId="7742DF45">
      <w:pPr>
        <w:numPr>
          <w:ilvl w:val="0"/>
          <w:numId w:val="0"/>
        </w:numPr>
        <w:ind w:leftChars="0"/>
        <w:rPr>
          <w:rFonts w:hint="eastAsia"/>
        </w:rPr>
      </w:pPr>
    </w:p>
    <w:p w14:paraId="06110AF4">
      <w:pPr>
        <w:numPr>
          <w:ilvl w:val="0"/>
          <w:numId w:val="0"/>
        </w:numPr>
        <w:ind w:leftChars="0"/>
        <w:rPr>
          <w:rFonts w:hint="eastAsia"/>
        </w:rPr>
      </w:pPr>
      <w:r>
        <w:rPr>
          <w:rFonts w:hint="eastAsia"/>
        </w:rPr>
        <w:t>但祂是藉着那种能力解救了它，关于这能力祂在福音书中说，“我有权柄舍了我的命，也有权柄取回来。”</w:t>
      </w:r>
    </w:p>
    <w:p w14:paraId="00214AE2">
      <w:pPr>
        <w:numPr>
          <w:ilvl w:val="0"/>
          <w:numId w:val="0"/>
        </w:numPr>
        <w:ind w:leftChars="0"/>
        <w:rPr>
          <w:rFonts w:hint="eastAsia"/>
        </w:rPr>
      </w:pPr>
    </w:p>
    <w:p w14:paraId="1950C174">
      <w:pPr>
        <w:numPr>
          <w:ilvl w:val="0"/>
          <w:numId w:val="0"/>
        </w:numPr>
        <w:ind w:leftChars="0"/>
        <w:rPr>
          <w:rFonts w:hint="eastAsia"/>
        </w:rPr>
      </w:pPr>
      <w:r>
        <w:rPr>
          <w:rFonts w:hint="eastAsia"/>
        </w:rPr>
        <w:t>CHAP. 12.—TO WHOSE PERSON THE ENTREATY FOR THE PROMISES IS TO BE UNDERSTOOD TO BELONG, WHEN HE SAYS IN THE PSALM, "WHERE ARE THINE ANCIENT COMPASSIONS, LORD?" ETC</w:t>
      </w:r>
    </w:p>
    <w:p w14:paraId="4F960A96">
      <w:pPr>
        <w:numPr>
          <w:ilvl w:val="0"/>
          <w:numId w:val="0"/>
        </w:numPr>
        <w:ind w:leftChars="0"/>
        <w:rPr>
          <w:rFonts w:hint="eastAsia"/>
        </w:rPr>
      </w:pPr>
    </w:p>
    <w:p w14:paraId="3D4D1BD1">
      <w:pPr>
        <w:numPr>
          <w:ilvl w:val="0"/>
          <w:numId w:val="0"/>
        </w:numPr>
        <w:ind w:leftChars="0"/>
        <w:rPr>
          <w:rFonts w:hint="eastAsia"/>
        </w:rPr>
      </w:pPr>
      <w:r>
        <w:rPr>
          <w:rFonts w:hint="eastAsia"/>
        </w:rPr>
        <w:t>第十二章——当他在诗篇中说，“主啊，你从前……的慈爱在哪里呢？”时，对应许的恳求应理解为属于谁的位格</w:t>
      </w:r>
    </w:p>
    <w:p w14:paraId="573BDD21">
      <w:pPr>
        <w:numPr>
          <w:ilvl w:val="0"/>
          <w:numId w:val="0"/>
        </w:numPr>
        <w:ind w:leftChars="0"/>
        <w:rPr>
          <w:rFonts w:hint="eastAsia"/>
        </w:rPr>
      </w:pPr>
    </w:p>
    <w:p w14:paraId="340998D1">
      <w:pPr>
        <w:numPr>
          <w:ilvl w:val="0"/>
          <w:numId w:val="0"/>
        </w:numPr>
        <w:ind w:leftChars="0"/>
        <w:rPr>
          <w:rFonts w:hint="eastAsia"/>
        </w:rPr>
      </w:pPr>
      <w:r>
        <w:rPr>
          <w:rFonts w:hint="eastAsia"/>
        </w:rPr>
        <w:t>1. But the rest of this psalm runs thus: "Where are Thine ancient compassions, Lord, which Thou swarest unto David in Thy truth?</w:t>
      </w:r>
    </w:p>
    <w:p w14:paraId="7F745C3D">
      <w:pPr>
        <w:numPr>
          <w:ilvl w:val="0"/>
          <w:numId w:val="0"/>
        </w:numPr>
        <w:ind w:leftChars="0"/>
        <w:rPr>
          <w:rFonts w:hint="eastAsia"/>
        </w:rPr>
      </w:pPr>
    </w:p>
    <w:p w14:paraId="48FCC6B5">
      <w:pPr>
        <w:numPr>
          <w:ilvl w:val="0"/>
          <w:numId w:val="0"/>
        </w:numPr>
        <w:ind w:leftChars="0"/>
        <w:rPr>
          <w:rFonts w:hint="eastAsia"/>
        </w:rPr>
      </w:pPr>
      <w:r>
        <w:rPr>
          <w:rFonts w:hint="eastAsia"/>
        </w:rPr>
        <w:t>1. 这篇诗篇的其余部分是这样的：“主啊，你从前凭你的信实向大卫立誓要施行的慈爱在哪里呢？</w:t>
      </w:r>
    </w:p>
    <w:p w14:paraId="1A2C7C1B">
      <w:pPr>
        <w:numPr>
          <w:ilvl w:val="0"/>
          <w:numId w:val="0"/>
        </w:numPr>
        <w:ind w:leftChars="0"/>
        <w:rPr>
          <w:rFonts w:hint="eastAsia"/>
        </w:rPr>
      </w:pPr>
    </w:p>
    <w:p w14:paraId="3BBE99D9">
      <w:pPr>
        <w:numPr>
          <w:ilvl w:val="0"/>
          <w:numId w:val="0"/>
        </w:numPr>
        <w:ind w:leftChars="0"/>
        <w:rPr>
          <w:rFonts w:hint="eastAsia"/>
        </w:rPr>
      </w:pPr>
      <w:r>
        <w:rPr>
          <w:rFonts w:hint="eastAsia"/>
        </w:rPr>
        <w:t>Remember, Lord, the reproach of Thy servants, which I have borne in my bosom of many nations; wherewith Thine enemies have reproached, O Lord, wherewith they have reproached the change of Thy Christ."</w:t>
      </w:r>
    </w:p>
    <w:p w14:paraId="0D239EAB">
      <w:pPr>
        <w:numPr>
          <w:ilvl w:val="0"/>
          <w:numId w:val="0"/>
        </w:numPr>
        <w:ind w:leftChars="0"/>
        <w:rPr>
          <w:rFonts w:hint="eastAsia"/>
        </w:rPr>
      </w:pPr>
    </w:p>
    <w:p w14:paraId="0906E3C9">
      <w:pPr>
        <w:numPr>
          <w:ilvl w:val="0"/>
          <w:numId w:val="0"/>
        </w:numPr>
        <w:ind w:leftChars="0"/>
        <w:rPr>
          <w:rFonts w:hint="eastAsia"/>
        </w:rPr>
      </w:pPr>
      <w:r>
        <w:rPr>
          <w:rFonts w:hint="eastAsia"/>
        </w:rPr>
        <w:t>主啊，求你记念仆人们所受的羞辱，记念我怎样将一切强盛民的羞辱存在我怀里。耶和华啊，你的仇敌用这羞辱羞辱了你的仆人，羞辱了你受膏者（Christ）的改变（change/footsteps，脚踪）。”</w:t>
      </w:r>
    </w:p>
    <w:p w14:paraId="0D6648D2">
      <w:pPr>
        <w:numPr>
          <w:ilvl w:val="0"/>
          <w:numId w:val="0"/>
        </w:numPr>
        <w:ind w:leftChars="0"/>
        <w:rPr>
          <w:rFonts w:hint="eastAsia"/>
        </w:rPr>
      </w:pPr>
    </w:p>
    <w:p w14:paraId="4AB0FEFF">
      <w:pPr>
        <w:numPr>
          <w:ilvl w:val="0"/>
          <w:numId w:val="0"/>
        </w:numPr>
        <w:ind w:leftChars="0"/>
        <w:rPr>
          <w:rFonts w:hint="eastAsia"/>
        </w:rPr>
      </w:pPr>
      <w:r>
        <w:rPr>
          <w:rFonts w:hint="eastAsia"/>
        </w:rPr>
        <w:t>Now it may with very good reason be asked whether this is spoken in the person of those Israelites who desired that the promise made to David might be fulfilled to them; or rather of the Christians, who are Israelites not after the flesh but after the Spirit.</w:t>
      </w:r>
    </w:p>
    <w:p w14:paraId="3E63362E">
      <w:pPr>
        <w:numPr>
          <w:ilvl w:val="0"/>
          <w:numId w:val="0"/>
        </w:numPr>
        <w:ind w:leftChars="0"/>
        <w:rPr>
          <w:rFonts w:hint="eastAsia"/>
        </w:rPr>
      </w:pPr>
    </w:p>
    <w:p w14:paraId="12F2B6FD">
      <w:pPr>
        <w:numPr>
          <w:ilvl w:val="0"/>
          <w:numId w:val="0"/>
        </w:numPr>
        <w:ind w:leftChars="0"/>
        <w:rPr>
          <w:rFonts w:hint="eastAsia"/>
        </w:rPr>
      </w:pPr>
      <w:r>
        <w:rPr>
          <w:rFonts w:hint="eastAsia"/>
        </w:rPr>
        <w:t>现在可以很有理由地问，这是以那些渴望给大卫的应许能在他们身上应验的以色列人的身份说的，还是更应以基督徒的身份说的，他们不是按肉体而是按灵意的以色列人。</w:t>
      </w:r>
    </w:p>
    <w:p w14:paraId="3600A99E">
      <w:pPr>
        <w:numPr>
          <w:ilvl w:val="0"/>
          <w:numId w:val="0"/>
        </w:numPr>
        <w:ind w:leftChars="0"/>
        <w:rPr>
          <w:rFonts w:hint="eastAsia"/>
        </w:rPr>
      </w:pPr>
    </w:p>
    <w:p w14:paraId="4EE6E320">
      <w:pPr>
        <w:numPr>
          <w:ilvl w:val="0"/>
          <w:numId w:val="0"/>
        </w:numPr>
        <w:ind w:leftChars="0"/>
        <w:rPr>
          <w:rFonts w:hint="eastAsia"/>
        </w:rPr>
      </w:pPr>
      <w:r>
        <w:rPr>
          <w:rFonts w:hint="eastAsia"/>
        </w:rPr>
        <w:t>This certainly was spoken or written in the time of Ethan, from whose name this psalm gets its title, and that was the same as the time of David's reign;</w:t>
      </w:r>
    </w:p>
    <w:p w14:paraId="53C31AA0">
      <w:pPr>
        <w:numPr>
          <w:ilvl w:val="0"/>
          <w:numId w:val="0"/>
        </w:numPr>
        <w:ind w:leftChars="0"/>
        <w:rPr>
          <w:rFonts w:hint="eastAsia"/>
        </w:rPr>
      </w:pPr>
    </w:p>
    <w:p w14:paraId="074F6132">
      <w:pPr>
        <w:numPr>
          <w:ilvl w:val="0"/>
          <w:numId w:val="0"/>
        </w:numPr>
        <w:ind w:leftChars="0"/>
        <w:rPr>
          <w:rFonts w:hint="eastAsia"/>
        </w:rPr>
      </w:pPr>
      <w:r>
        <w:rPr>
          <w:rFonts w:hint="eastAsia"/>
        </w:rPr>
        <w:t>这肯定是在以探（这篇诗篇以他的名字为题）的时代说或写的，那就是大卫统治的时代；</w:t>
      </w:r>
    </w:p>
    <w:p w14:paraId="4280FD97">
      <w:pPr>
        <w:numPr>
          <w:ilvl w:val="0"/>
          <w:numId w:val="0"/>
        </w:numPr>
        <w:ind w:leftChars="0"/>
        <w:rPr>
          <w:rFonts w:hint="eastAsia"/>
        </w:rPr>
      </w:pPr>
    </w:p>
    <w:p w14:paraId="4A33CBEF">
      <w:pPr>
        <w:numPr>
          <w:ilvl w:val="0"/>
          <w:numId w:val="0"/>
        </w:numPr>
        <w:ind w:leftChars="0"/>
        <w:rPr>
          <w:rFonts w:hint="eastAsia"/>
        </w:rPr>
      </w:pPr>
      <w:r>
        <w:rPr>
          <w:rFonts w:hint="eastAsia"/>
        </w:rPr>
        <w:t>and therefore it would not have been said, "Where are Thine ancient compassions, Lord, which Thou hast sworn unto David in Thy truth?" unless the prophet had assumed the person of those who should come long afterwards, to whom that time when these things were promised to David was ancient.</w:t>
      </w:r>
    </w:p>
    <w:p w14:paraId="53FD9E7A">
      <w:pPr>
        <w:numPr>
          <w:ilvl w:val="0"/>
          <w:numId w:val="0"/>
        </w:numPr>
        <w:ind w:leftChars="0"/>
        <w:rPr>
          <w:rFonts w:hint="eastAsia"/>
        </w:rPr>
      </w:pPr>
    </w:p>
    <w:p w14:paraId="36488181">
      <w:pPr>
        <w:numPr>
          <w:ilvl w:val="0"/>
          <w:numId w:val="0"/>
        </w:numPr>
        <w:ind w:leftChars="0"/>
        <w:rPr>
          <w:rFonts w:hint="eastAsia"/>
        </w:rPr>
      </w:pPr>
      <w:r>
        <w:rPr>
          <w:rFonts w:hint="eastAsia"/>
        </w:rPr>
        <w:t>因此不会说，“主啊，你从前凭你的信实向大卫立誓要施行的慈爱在哪里呢？”除非先知采用了那些将在很久以后来的人的身份，对他们来说，这些事应许给大卫的时间是古代的。</w:t>
      </w:r>
    </w:p>
    <w:p w14:paraId="429FBB7A">
      <w:pPr>
        <w:numPr>
          <w:ilvl w:val="0"/>
          <w:numId w:val="0"/>
        </w:numPr>
        <w:ind w:leftChars="0"/>
        <w:rPr>
          <w:rFonts w:hint="eastAsia"/>
        </w:rPr>
      </w:pPr>
    </w:p>
    <w:p w14:paraId="17E71126">
      <w:pPr>
        <w:numPr>
          <w:ilvl w:val="0"/>
          <w:numId w:val="0"/>
        </w:numPr>
        <w:ind w:leftChars="0"/>
        <w:rPr>
          <w:rFonts w:hint="eastAsia"/>
        </w:rPr>
      </w:pPr>
      <w:r>
        <w:rPr>
          <w:rFonts w:hint="eastAsia"/>
        </w:rPr>
        <w:t>But it may be understood thus, that many nations, when they persecuted the Christians, reproached them with the passion of Christ, which Scripture calls His change, because by dying He is made immortal.</w:t>
      </w:r>
    </w:p>
    <w:p w14:paraId="37830764">
      <w:pPr>
        <w:numPr>
          <w:ilvl w:val="0"/>
          <w:numId w:val="0"/>
        </w:numPr>
        <w:ind w:leftChars="0"/>
        <w:rPr>
          <w:rFonts w:hint="eastAsia"/>
        </w:rPr>
      </w:pPr>
    </w:p>
    <w:p w14:paraId="4D5EF830">
      <w:pPr>
        <w:numPr>
          <w:ilvl w:val="0"/>
          <w:numId w:val="0"/>
        </w:numPr>
        <w:ind w:leftChars="0"/>
        <w:rPr>
          <w:rFonts w:hint="eastAsia"/>
        </w:rPr>
      </w:pPr>
      <w:r>
        <w:rPr>
          <w:rFonts w:hint="eastAsia"/>
        </w:rPr>
        <w:t>但这可以这样理解，许多民族在迫害基督徒时，用基督的受难羞辱他们，经文称之为祂的改变，因为通过死祂变成了不朽。</w:t>
      </w:r>
    </w:p>
    <w:p w14:paraId="4FB27AA0">
      <w:pPr>
        <w:numPr>
          <w:ilvl w:val="0"/>
          <w:numId w:val="0"/>
        </w:numPr>
        <w:ind w:leftChars="0"/>
        <w:rPr>
          <w:rFonts w:hint="eastAsia"/>
        </w:rPr>
      </w:pPr>
    </w:p>
    <w:p w14:paraId="76B76D98">
      <w:pPr>
        <w:numPr>
          <w:ilvl w:val="0"/>
          <w:numId w:val="0"/>
        </w:numPr>
        <w:ind w:leftChars="0"/>
        <w:rPr>
          <w:rFonts w:hint="eastAsia"/>
        </w:rPr>
      </w:pPr>
      <w:r>
        <w:rPr>
          <w:rFonts w:hint="eastAsia"/>
        </w:rPr>
        <w:t>The change of Christ, according to this passage, may also be understood to be reproached by the Israelites, because, when they hoped He would be theirs, He was made the Saviour of the nations;</w:t>
      </w:r>
    </w:p>
    <w:p w14:paraId="34DCDF67">
      <w:pPr>
        <w:numPr>
          <w:ilvl w:val="0"/>
          <w:numId w:val="0"/>
        </w:numPr>
        <w:ind w:leftChars="0"/>
        <w:rPr>
          <w:rFonts w:hint="eastAsia"/>
        </w:rPr>
      </w:pPr>
    </w:p>
    <w:p w14:paraId="726B9665">
      <w:pPr>
        <w:numPr>
          <w:ilvl w:val="0"/>
          <w:numId w:val="0"/>
        </w:numPr>
        <w:ind w:leftChars="0"/>
        <w:rPr>
          <w:rFonts w:hint="eastAsia"/>
        </w:rPr>
      </w:pPr>
      <w:r>
        <w:rPr>
          <w:rFonts w:hint="eastAsia"/>
        </w:rPr>
        <w:t>根据这段经文，基督的改变也可以理解为被以色列人羞辱，因为当他们希望祂属于他们时，祂却成了万国的救主；</w:t>
      </w:r>
    </w:p>
    <w:p w14:paraId="6A929FC4">
      <w:pPr>
        <w:numPr>
          <w:ilvl w:val="0"/>
          <w:numId w:val="0"/>
        </w:numPr>
        <w:ind w:leftChars="0"/>
        <w:rPr>
          <w:rFonts w:hint="eastAsia"/>
        </w:rPr>
      </w:pPr>
    </w:p>
    <w:p w14:paraId="54AE5617">
      <w:pPr>
        <w:numPr>
          <w:ilvl w:val="0"/>
          <w:numId w:val="0"/>
        </w:numPr>
        <w:ind w:leftChars="0"/>
        <w:rPr>
          <w:rFonts w:hint="eastAsia"/>
        </w:rPr>
      </w:pPr>
      <w:r>
        <w:rPr>
          <w:rFonts w:hint="eastAsia"/>
        </w:rPr>
        <w:t>and many nations who have believed in Him by the New Testament now reproach them who remain in the old with this: so that it is said, "Remember, Lord, the reproach of Thy servants;" because through the Lord's not forgetting, but rather pitying them, even they after this reproach are to believe.</w:t>
      </w:r>
    </w:p>
    <w:p w14:paraId="13EDF752">
      <w:pPr>
        <w:numPr>
          <w:ilvl w:val="0"/>
          <w:numId w:val="0"/>
        </w:numPr>
        <w:ind w:leftChars="0"/>
        <w:rPr>
          <w:rFonts w:hint="eastAsia"/>
        </w:rPr>
      </w:pPr>
    </w:p>
    <w:p w14:paraId="76C2A30E">
      <w:pPr>
        <w:numPr>
          <w:ilvl w:val="0"/>
          <w:numId w:val="0"/>
        </w:numPr>
        <w:ind w:leftChars="0"/>
        <w:rPr>
          <w:rFonts w:hint="eastAsia"/>
        </w:rPr>
      </w:pPr>
      <w:r>
        <w:rPr>
          <w:rFonts w:hint="eastAsia"/>
        </w:rPr>
        <w:t>许多藉着新约信祂的民族现在用这点羞辱那些留在旧约里的人：所以说，“主啊，求你记念仆人们所受的羞辱；”因为藉着主不忘记，反而怜悯他们，甚至他们在这羞辱之后也要信。</w:t>
      </w:r>
    </w:p>
    <w:p w14:paraId="0041BE5A">
      <w:pPr>
        <w:numPr>
          <w:ilvl w:val="0"/>
          <w:numId w:val="0"/>
        </w:numPr>
        <w:ind w:leftChars="0"/>
        <w:rPr>
          <w:rFonts w:hint="eastAsia"/>
        </w:rPr>
      </w:pPr>
    </w:p>
    <w:p w14:paraId="718079B4">
      <w:pPr>
        <w:numPr>
          <w:ilvl w:val="0"/>
          <w:numId w:val="0"/>
        </w:numPr>
        <w:ind w:leftChars="0"/>
        <w:rPr>
          <w:rFonts w:hint="eastAsia"/>
        </w:rPr>
      </w:pPr>
      <w:r>
        <w:rPr>
          <w:rFonts w:hint="eastAsia"/>
        </w:rPr>
        <w:t>But what I have put first seems to me the most suitable meaning.</w:t>
      </w:r>
    </w:p>
    <w:p w14:paraId="38BD9439">
      <w:pPr>
        <w:numPr>
          <w:ilvl w:val="0"/>
          <w:numId w:val="0"/>
        </w:numPr>
        <w:ind w:leftChars="0"/>
        <w:rPr>
          <w:rFonts w:hint="eastAsia"/>
        </w:rPr>
      </w:pPr>
    </w:p>
    <w:p w14:paraId="32596D3F">
      <w:pPr>
        <w:numPr>
          <w:ilvl w:val="0"/>
          <w:numId w:val="0"/>
        </w:numPr>
        <w:ind w:leftChars="0"/>
        <w:rPr>
          <w:rFonts w:hint="eastAsia"/>
        </w:rPr>
      </w:pPr>
      <w:r>
        <w:rPr>
          <w:rFonts w:hint="eastAsia"/>
        </w:rPr>
        <w:t>但我放在第一位的似乎对我来说是最合适的意义。</w:t>
      </w:r>
    </w:p>
    <w:p w14:paraId="371C4534">
      <w:pPr>
        <w:numPr>
          <w:ilvl w:val="0"/>
          <w:numId w:val="0"/>
        </w:numPr>
        <w:ind w:leftChars="0"/>
        <w:rPr>
          <w:rFonts w:hint="eastAsia"/>
        </w:rPr>
      </w:pPr>
    </w:p>
    <w:p w14:paraId="51DB247F">
      <w:pPr>
        <w:numPr>
          <w:ilvl w:val="0"/>
          <w:numId w:val="0"/>
        </w:numPr>
        <w:ind w:leftChars="0"/>
        <w:rPr>
          <w:rFonts w:hint="eastAsia"/>
        </w:rPr>
      </w:pPr>
      <w:r>
        <w:rPr>
          <w:rFonts w:hint="eastAsia"/>
        </w:rPr>
        <w:t>For to the enemies of Christ who are reproached with this, that Christ hath left them, turning to the Gentiles, this speech is incongruously assigned, "Remember, Lord, the reproach of Thy servants," for such Jews are not to be styled the servants of God;</w:t>
      </w:r>
    </w:p>
    <w:p w14:paraId="251F2A31">
      <w:pPr>
        <w:numPr>
          <w:ilvl w:val="0"/>
          <w:numId w:val="0"/>
        </w:numPr>
        <w:ind w:leftChars="0"/>
        <w:rPr>
          <w:rFonts w:hint="eastAsia"/>
        </w:rPr>
      </w:pPr>
    </w:p>
    <w:p w14:paraId="4943FA11">
      <w:pPr>
        <w:numPr>
          <w:ilvl w:val="0"/>
          <w:numId w:val="0"/>
        </w:numPr>
        <w:ind w:leftChars="0"/>
        <w:rPr>
          <w:rFonts w:hint="eastAsia"/>
        </w:rPr>
      </w:pPr>
      <w:r>
        <w:rPr>
          <w:rFonts w:hint="eastAsia"/>
        </w:rPr>
        <w:t>因为对于那些被羞辱说基督离弃了他们转向外邦人的基督敌人，这话说得不恰当，“主啊，求你记念仆人们所受的羞辱，”因为这样的犹太人不应被称为上帝的仆人；</w:t>
      </w:r>
    </w:p>
    <w:p w14:paraId="35CA3BED">
      <w:pPr>
        <w:numPr>
          <w:ilvl w:val="0"/>
          <w:numId w:val="0"/>
        </w:numPr>
        <w:ind w:leftChars="0"/>
        <w:rPr>
          <w:rFonts w:hint="eastAsia"/>
        </w:rPr>
      </w:pPr>
    </w:p>
    <w:p w14:paraId="7B81FC20">
      <w:pPr>
        <w:numPr>
          <w:ilvl w:val="0"/>
          <w:numId w:val="0"/>
        </w:numPr>
        <w:ind w:leftChars="0"/>
        <w:rPr>
          <w:rFonts w:hint="eastAsia"/>
        </w:rPr>
      </w:pPr>
      <w:r>
        <w:rPr>
          <w:rFonts w:hint="eastAsia"/>
        </w:rPr>
        <w:t>but these words fit those who, if they suffered great humiliations through persecution for the name of Christ, could call to mind that an exalted kingdom had been promised to the seed of David, and in desire of it, could say not despairingly, but as asking, seeking, knocking,</w:t>
      </w:r>
    </w:p>
    <w:p w14:paraId="43DC7E6D">
      <w:pPr>
        <w:numPr>
          <w:ilvl w:val="0"/>
          <w:numId w:val="0"/>
        </w:numPr>
        <w:ind w:leftChars="0"/>
        <w:rPr>
          <w:rFonts w:hint="eastAsia"/>
        </w:rPr>
      </w:pPr>
    </w:p>
    <w:p w14:paraId="362CB511">
      <w:pPr>
        <w:numPr>
          <w:ilvl w:val="0"/>
          <w:numId w:val="0"/>
        </w:numPr>
        <w:ind w:leftChars="0"/>
        <w:rPr>
          <w:rFonts w:hint="eastAsia"/>
        </w:rPr>
      </w:pPr>
      <w:r>
        <w:rPr>
          <w:rFonts w:hint="eastAsia"/>
        </w:rPr>
        <w:t>但这些话适合那些人，如果他们因基督的名遭受迫害而受到极大羞辱，可以回想起一个崇高的国度曾应许给大卫的后裔，并在渴望中，不是绝望地，而是作为祈求、寻找、叩门地说，</w:t>
      </w:r>
    </w:p>
    <w:p w14:paraId="41BB9267">
      <w:pPr>
        <w:numPr>
          <w:ilvl w:val="0"/>
          <w:numId w:val="0"/>
        </w:numPr>
        <w:ind w:leftChars="0"/>
        <w:rPr>
          <w:rFonts w:hint="eastAsia"/>
        </w:rPr>
      </w:pPr>
    </w:p>
    <w:p w14:paraId="4B6BF7BD">
      <w:pPr>
        <w:numPr>
          <w:ilvl w:val="0"/>
          <w:numId w:val="0"/>
        </w:numPr>
        <w:ind w:leftChars="0"/>
        <w:rPr>
          <w:rFonts w:hint="eastAsia"/>
        </w:rPr>
      </w:pPr>
      <w:r>
        <w:rPr>
          <w:rFonts w:hint="eastAsia"/>
        </w:rPr>
        <w:t>"Where are Thine ancient compassions, Lord, which Thou swarest unto David in Thy truth? Remember, Lord, the reproach of Thy servants, that I have borne in my bosom of many nations;" that is, have patiently endured in my inward parts.</w:t>
      </w:r>
    </w:p>
    <w:p w14:paraId="44CC7A9C">
      <w:pPr>
        <w:numPr>
          <w:ilvl w:val="0"/>
          <w:numId w:val="0"/>
        </w:numPr>
        <w:ind w:leftChars="0"/>
        <w:rPr>
          <w:rFonts w:hint="eastAsia"/>
        </w:rPr>
      </w:pPr>
    </w:p>
    <w:p w14:paraId="67612A68">
      <w:pPr>
        <w:numPr>
          <w:ilvl w:val="0"/>
          <w:numId w:val="0"/>
        </w:numPr>
        <w:ind w:leftChars="0"/>
        <w:rPr>
          <w:rFonts w:hint="eastAsia"/>
        </w:rPr>
      </w:pPr>
      <w:r>
        <w:rPr>
          <w:rFonts w:hint="eastAsia"/>
        </w:rPr>
        <w:t>“主啊，你从前凭你的信实向大卫立誓要施行的慈爱在哪里呢？主啊，求你记念仆人们所受的羞辱，记念我怎样将一切强盛民的羞辱存在我怀里；”即在我内心深处耐心忍受了。</w:t>
      </w:r>
    </w:p>
    <w:p w14:paraId="0BFACF13">
      <w:pPr>
        <w:numPr>
          <w:ilvl w:val="0"/>
          <w:numId w:val="0"/>
        </w:numPr>
        <w:ind w:leftChars="0"/>
        <w:rPr>
          <w:rFonts w:hint="eastAsia"/>
        </w:rPr>
      </w:pPr>
    </w:p>
    <w:p w14:paraId="180A8608">
      <w:pPr>
        <w:numPr>
          <w:ilvl w:val="0"/>
          <w:numId w:val="0"/>
        </w:numPr>
        <w:ind w:leftChars="0"/>
        <w:rPr>
          <w:rFonts w:hint="eastAsia"/>
        </w:rPr>
      </w:pPr>
      <w:r>
        <w:rPr>
          <w:rFonts w:hint="eastAsia"/>
        </w:rPr>
        <w:t>"That Thine enemies have reproached, O Lord, wherewith they have reproached the change of Thy Christ," not thinking it a change, but a consumption.</w:t>
      </w:r>
    </w:p>
    <w:p w14:paraId="6558A81D">
      <w:pPr>
        <w:numPr>
          <w:ilvl w:val="0"/>
          <w:numId w:val="0"/>
        </w:numPr>
        <w:ind w:leftChars="0"/>
        <w:rPr>
          <w:rFonts w:hint="eastAsia"/>
        </w:rPr>
      </w:pPr>
    </w:p>
    <w:p w14:paraId="2943CE56">
      <w:pPr>
        <w:numPr>
          <w:ilvl w:val="0"/>
          <w:numId w:val="0"/>
        </w:numPr>
        <w:ind w:leftChars="0"/>
        <w:rPr>
          <w:rFonts w:hint="eastAsia"/>
        </w:rPr>
      </w:pPr>
      <w:r>
        <w:rPr>
          <w:rFonts w:hint="eastAsia"/>
        </w:rPr>
        <w:t>“耶和华啊，你的仇敌用这羞辱羞辱了你的仆人，羞辱了你受膏者的改变，”不认为这是一种改变，而是一种消耗。</w:t>
      </w:r>
    </w:p>
    <w:p w14:paraId="5597DACE">
      <w:pPr>
        <w:numPr>
          <w:ilvl w:val="0"/>
          <w:numId w:val="0"/>
        </w:numPr>
        <w:ind w:leftChars="0"/>
        <w:rPr>
          <w:rFonts w:hint="eastAsia"/>
        </w:rPr>
      </w:pPr>
    </w:p>
    <w:p w14:paraId="4565D7A6">
      <w:pPr>
        <w:numPr>
          <w:ilvl w:val="0"/>
          <w:numId w:val="0"/>
        </w:numPr>
        <w:ind w:leftChars="0"/>
        <w:rPr>
          <w:rFonts w:hint="eastAsia"/>
        </w:rPr>
      </w:pPr>
      <w:r>
        <w:rPr>
          <w:rFonts w:hint="eastAsia"/>
        </w:rPr>
        <w:t>But what does "Remember, Lord," mean, but that Thou wouldst have compassion, and wouldst for my patiently borne humiliation reward me with the excellency which Thou swarest unto David in Thy truth?</w:t>
      </w:r>
    </w:p>
    <w:p w14:paraId="6510FEEF">
      <w:pPr>
        <w:numPr>
          <w:ilvl w:val="0"/>
          <w:numId w:val="0"/>
        </w:numPr>
        <w:ind w:leftChars="0"/>
        <w:rPr>
          <w:rFonts w:hint="eastAsia"/>
        </w:rPr>
      </w:pPr>
    </w:p>
    <w:p w14:paraId="3245E1D7">
      <w:pPr>
        <w:numPr>
          <w:ilvl w:val="0"/>
          <w:numId w:val="0"/>
        </w:numPr>
        <w:ind w:leftChars="0"/>
        <w:rPr>
          <w:rFonts w:hint="eastAsia"/>
        </w:rPr>
      </w:pPr>
      <w:r>
        <w:rPr>
          <w:rFonts w:hint="eastAsia"/>
        </w:rPr>
        <w:t>但“求你记念，主啊”是什么意思呢，若不是求你怜悯，并因我耐心忍受的羞辱，用你凭信实向大卫起誓的卓越来奖赏我？</w:t>
      </w:r>
    </w:p>
    <w:p w14:paraId="0DA86446">
      <w:pPr>
        <w:numPr>
          <w:ilvl w:val="0"/>
          <w:numId w:val="0"/>
        </w:numPr>
        <w:ind w:leftChars="0"/>
        <w:rPr>
          <w:rFonts w:hint="eastAsia"/>
        </w:rPr>
      </w:pPr>
    </w:p>
    <w:p w14:paraId="33E08848">
      <w:pPr>
        <w:numPr>
          <w:ilvl w:val="0"/>
          <w:numId w:val="0"/>
        </w:numPr>
        <w:ind w:leftChars="0"/>
        <w:rPr>
          <w:rFonts w:hint="eastAsia"/>
        </w:rPr>
      </w:pPr>
      <w:r>
        <w:rPr>
          <w:rFonts w:hint="eastAsia"/>
        </w:rPr>
        <w:t>But if we assign these words to the Jews, those servants of God who, on the conquest of the earthly Jerusalem, before Jesus Christ was born after the manner of men, were led into captivity, could say such things, understanding the change of Christ, because indeed through Him was to be surely expected, not an earthly and carnal felicity, such as appeared during the few years of king Solomon, but a heavenly and spiritual felicity;</w:t>
      </w:r>
    </w:p>
    <w:p w14:paraId="602724CA">
      <w:pPr>
        <w:numPr>
          <w:ilvl w:val="0"/>
          <w:numId w:val="0"/>
        </w:numPr>
        <w:ind w:leftChars="0"/>
        <w:rPr>
          <w:rFonts w:hint="eastAsia"/>
        </w:rPr>
      </w:pPr>
    </w:p>
    <w:p w14:paraId="111F0A65">
      <w:pPr>
        <w:numPr>
          <w:ilvl w:val="0"/>
          <w:numId w:val="0"/>
        </w:numPr>
        <w:ind w:leftChars="0"/>
        <w:rPr>
          <w:rFonts w:hint="eastAsia"/>
        </w:rPr>
      </w:pPr>
      <w:r>
        <w:rPr>
          <w:rFonts w:hint="eastAsia"/>
        </w:rPr>
        <w:t>但如果我们把这些话归给犹太人，那些在地上耶路撒冷被征服时（在耶稣基督按人的方式出生之前）被掳去的上帝仆人，可以说这些话，理解基督的改变，因为确实藉着祂必定期望的不是地上和肉体的幸福（如所罗门王少数几年出现的那样），而是天上和属灵的幸福；</w:t>
      </w:r>
    </w:p>
    <w:p w14:paraId="1235AEBF">
      <w:pPr>
        <w:numPr>
          <w:ilvl w:val="0"/>
          <w:numId w:val="0"/>
        </w:numPr>
        <w:ind w:leftChars="0"/>
        <w:rPr>
          <w:rFonts w:hint="eastAsia"/>
        </w:rPr>
      </w:pPr>
    </w:p>
    <w:p w14:paraId="030F3AAC">
      <w:pPr>
        <w:numPr>
          <w:ilvl w:val="0"/>
          <w:numId w:val="0"/>
        </w:numPr>
        <w:ind w:leftChars="0"/>
        <w:rPr>
          <w:rFonts w:hint="eastAsia"/>
        </w:rPr>
      </w:pPr>
      <w:r>
        <w:rPr>
          <w:rFonts w:hint="eastAsia"/>
        </w:rPr>
        <w:t>and when the nations, then ignorant of this through unbelief, exulted over and insulted the people of God for being captives, what else was this than ignorantly to reproach with the change of Christ those who understand the change of Christ?</w:t>
      </w:r>
    </w:p>
    <w:p w14:paraId="4403AA89">
      <w:pPr>
        <w:numPr>
          <w:ilvl w:val="0"/>
          <w:numId w:val="0"/>
        </w:numPr>
        <w:ind w:leftChars="0"/>
        <w:rPr>
          <w:rFonts w:hint="eastAsia"/>
        </w:rPr>
      </w:pPr>
    </w:p>
    <w:p w14:paraId="185235D5">
      <w:pPr>
        <w:numPr>
          <w:ilvl w:val="0"/>
          <w:numId w:val="0"/>
        </w:numPr>
        <w:ind w:leftChars="0"/>
        <w:rPr>
          <w:rFonts w:hint="eastAsia"/>
        </w:rPr>
      </w:pPr>
      <w:r>
        <w:rPr>
          <w:rFonts w:hint="eastAsia"/>
        </w:rPr>
        <w:t>当那些因不信而对此无知的民族，因上帝子民被掳而对他们幸灾乐祸并侮辱时，这除了是无知地用基督的改变羞辱那些理解基督改变的人，还能是什么呢？</w:t>
      </w:r>
    </w:p>
    <w:p w14:paraId="5B5BB87E">
      <w:pPr>
        <w:numPr>
          <w:ilvl w:val="0"/>
          <w:numId w:val="0"/>
        </w:numPr>
        <w:ind w:leftChars="0"/>
        <w:rPr>
          <w:rFonts w:hint="eastAsia"/>
        </w:rPr>
      </w:pPr>
    </w:p>
    <w:p w14:paraId="203B3C61">
      <w:pPr>
        <w:numPr>
          <w:ilvl w:val="0"/>
          <w:numId w:val="0"/>
        </w:numPr>
        <w:ind w:leftChars="0"/>
        <w:rPr>
          <w:rFonts w:hint="eastAsia"/>
        </w:rPr>
      </w:pPr>
      <w:r>
        <w:rPr>
          <w:rFonts w:hint="eastAsia"/>
        </w:rPr>
        <w:t>And therefore what follows when this psalm is concluded, "Let the blessing of the Lord be for evermore, amen, amen," is suitable enough for the whole people of God belonging to the heavenly Jerusalem, whether for those things that lay hid in the Old Testament before the New was revealed, or for those that, being now revealed in the New Testament, are manifestly discerned to belong to Christ.</w:t>
      </w:r>
    </w:p>
    <w:p w14:paraId="254D8C30">
      <w:pPr>
        <w:numPr>
          <w:ilvl w:val="0"/>
          <w:numId w:val="0"/>
        </w:numPr>
        <w:ind w:leftChars="0"/>
        <w:rPr>
          <w:rFonts w:hint="eastAsia"/>
        </w:rPr>
      </w:pPr>
    </w:p>
    <w:p w14:paraId="76253673">
      <w:pPr>
        <w:numPr>
          <w:ilvl w:val="0"/>
          <w:numId w:val="0"/>
        </w:numPr>
        <w:ind w:leftChars="0"/>
        <w:rPr>
          <w:rFonts w:hint="eastAsia"/>
        </w:rPr>
      </w:pPr>
      <w:r>
        <w:rPr>
          <w:rFonts w:hint="eastAsia"/>
        </w:rPr>
        <w:t>因此，这篇诗篇结束时所说的，“耶和华是应当称颂的，直到永远。阿们！阿们！”对于属于天上耶路撒冷的整个上帝子民来说是足够合适的，无论是对那些在新约被启示之前隐藏在旧约中的事，还是对那些现在在新约中被启示并被明显辨别为属于基督的事。</w:t>
      </w:r>
    </w:p>
    <w:p w14:paraId="3D362B1E">
      <w:pPr>
        <w:numPr>
          <w:ilvl w:val="0"/>
          <w:numId w:val="0"/>
        </w:numPr>
        <w:ind w:leftChars="0"/>
        <w:rPr>
          <w:rFonts w:hint="eastAsia"/>
        </w:rPr>
      </w:pPr>
    </w:p>
    <w:p w14:paraId="05D7FB98">
      <w:pPr>
        <w:numPr>
          <w:ilvl w:val="0"/>
          <w:numId w:val="0"/>
        </w:numPr>
        <w:ind w:leftChars="0"/>
        <w:rPr>
          <w:rFonts w:hint="eastAsia"/>
        </w:rPr>
      </w:pPr>
      <w:r>
        <w:rPr>
          <w:rFonts w:hint="eastAsia"/>
        </w:rPr>
        <w:t>For the blessing of the Lord in the seed of David does not belong to any particular time, such as appeared in the days of Solomon, but is for evermore to be hoped for, in which most certain hope it is said, "Amen, amen;" for this repetition of the word is the confirmation of that hope.</w:t>
      </w:r>
    </w:p>
    <w:p w14:paraId="1AE1D088">
      <w:pPr>
        <w:numPr>
          <w:ilvl w:val="0"/>
          <w:numId w:val="0"/>
        </w:numPr>
        <w:ind w:leftChars="0"/>
        <w:rPr>
          <w:rFonts w:hint="eastAsia"/>
        </w:rPr>
      </w:pPr>
    </w:p>
    <w:p w14:paraId="106061C1">
      <w:pPr>
        <w:numPr>
          <w:ilvl w:val="0"/>
          <w:numId w:val="0"/>
        </w:numPr>
        <w:ind w:leftChars="0"/>
        <w:rPr>
          <w:rFonts w:hint="eastAsia"/>
        </w:rPr>
      </w:pPr>
      <w:r>
        <w:rPr>
          <w:rFonts w:hint="eastAsia"/>
        </w:rPr>
        <w:t>因为主在大卫后裔中的祝福不属于任何特定时间（如所罗门日子里出现的那样），而是永远可盼望的，在这种最确定的盼望中说，“阿们！阿们！”因为这个词的重复是对那盼望的确认。</w:t>
      </w:r>
    </w:p>
    <w:p w14:paraId="4A080FF7">
      <w:pPr>
        <w:numPr>
          <w:ilvl w:val="0"/>
          <w:numId w:val="0"/>
        </w:numPr>
        <w:ind w:leftChars="0"/>
        <w:rPr>
          <w:rFonts w:hint="eastAsia"/>
        </w:rPr>
      </w:pPr>
    </w:p>
    <w:p w14:paraId="596A9628">
      <w:pPr>
        <w:numPr>
          <w:ilvl w:val="0"/>
          <w:numId w:val="0"/>
        </w:numPr>
        <w:ind w:leftChars="0"/>
        <w:rPr>
          <w:rFonts w:hint="eastAsia"/>
        </w:rPr>
      </w:pPr>
      <w:r>
        <w:rPr>
          <w:rFonts w:hint="eastAsia"/>
        </w:rPr>
        <w:t>Therefore David understanding this, says in the second Book of Kings, in the passage from which we digressed to this psalm, "Thou hast spoken also for Thy servant's house for a great while to come."</w:t>
      </w:r>
    </w:p>
    <w:p w14:paraId="0A8B885F">
      <w:pPr>
        <w:numPr>
          <w:ilvl w:val="0"/>
          <w:numId w:val="0"/>
        </w:numPr>
        <w:ind w:leftChars="0"/>
        <w:rPr>
          <w:rFonts w:hint="eastAsia"/>
        </w:rPr>
      </w:pPr>
    </w:p>
    <w:p w14:paraId="2F8E9470">
      <w:pPr>
        <w:numPr>
          <w:ilvl w:val="0"/>
          <w:numId w:val="0"/>
        </w:numPr>
        <w:ind w:leftChars="0"/>
        <w:rPr>
          <w:rFonts w:hint="eastAsia"/>
        </w:rPr>
      </w:pPr>
      <w:r>
        <w:rPr>
          <w:rFonts w:hint="eastAsia"/>
        </w:rPr>
        <w:t>因此大卫理解这一点，在列王记下（应为撒母耳记下）中说（我们从那段经文岔开讲这篇诗篇），“主耶和华啊，这在你眼中还看为小，又应许你仆人的家至于久远。”</w:t>
      </w:r>
    </w:p>
    <w:p w14:paraId="6B3EB1A7">
      <w:pPr>
        <w:numPr>
          <w:ilvl w:val="0"/>
          <w:numId w:val="0"/>
        </w:numPr>
        <w:ind w:leftChars="0"/>
        <w:rPr>
          <w:rFonts w:hint="eastAsia"/>
        </w:rPr>
      </w:pPr>
    </w:p>
    <w:p w14:paraId="2D4156F8">
      <w:pPr>
        <w:numPr>
          <w:ilvl w:val="0"/>
          <w:numId w:val="0"/>
        </w:numPr>
        <w:ind w:leftChars="0"/>
        <w:rPr>
          <w:rFonts w:hint="eastAsia"/>
        </w:rPr>
      </w:pPr>
      <w:r>
        <w:rPr>
          <w:rFonts w:hint="eastAsia"/>
        </w:rPr>
        <w:t>Therefore also a little after he says, "Now begin, and bless the house of Thy servant for evermore," etc., because the son was then about to be born from whom his posterity should be continued to Christ, through whom his house should be eternal, and should also be the house of God.</w:t>
      </w:r>
    </w:p>
    <w:p w14:paraId="1BD4AF9E">
      <w:pPr>
        <w:numPr>
          <w:ilvl w:val="0"/>
          <w:numId w:val="0"/>
        </w:numPr>
        <w:ind w:leftChars="0"/>
        <w:rPr>
          <w:rFonts w:hint="eastAsia"/>
        </w:rPr>
      </w:pPr>
    </w:p>
    <w:p w14:paraId="466937F4">
      <w:pPr>
        <w:numPr>
          <w:ilvl w:val="0"/>
          <w:numId w:val="0"/>
        </w:numPr>
        <w:ind w:leftChars="0"/>
        <w:rPr>
          <w:rFonts w:hint="eastAsia"/>
        </w:rPr>
      </w:pPr>
      <w:r>
        <w:rPr>
          <w:rFonts w:hint="eastAsia"/>
        </w:rPr>
        <w:t>因此不久后他又说，“现在求你赐福与仆人的家，可以永存在你面前，”等等，因为那时将要生一个儿子，从他后代将延续到基督，藉着基督他的家将是永恒的，也将是上帝的家。</w:t>
      </w:r>
    </w:p>
    <w:p w14:paraId="5974ECE4">
      <w:pPr>
        <w:numPr>
          <w:ilvl w:val="0"/>
          <w:numId w:val="0"/>
        </w:numPr>
        <w:ind w:leftChars="0"/>
        <w:rPr>
          <w:rFonts w:hint="eastAsia"/>
        </w:rPr>
      </w:pPr>
    </w:p>
    <w:p w14:paraId="364A6BD4">
      <w:pPr>
        <w:numPr>
          <w:ilvl w:val="0"/>
          <w:numId w:val="0"/>
        </w:numPr>
        <w:ind w:leftChars="0"/>
        <w:rPr>
          <w:rFonts w:hint="eastAsia"/>
        </w:rPr>
      </w:pPr>
      <w:r>
        <w:rPr>
          <w:rFonts w:hint="eastAsia"/>
        </w:rPr>
        <w:t>For it is called the house of David on account of David's race; but the selfsame is called the house of God on account of the temple of God, made of men, not of stones, where shall dwell for evermore the people with and in their God, and God with and in His people, so that God may fill His people, and the people be filled with their God, while God shall be all in all, Himself their reward in peace who is their strength in war.</w:t>
      </w:r>
    </w:p>
    <w:p w14:paraId="215CB7B8">
      <w:pPr>
        <w:numPr>
          <w:ilvl w:val="0"/>
          <w:numId w:val="0"/>
        </w:numPr>
        <w:ind w:leftChars="0"/>
        <w:rPr>
          <w:rFonts w:hint="eastAsia"/>
        </w:rPr>
      </w:pPr>
    </w:p>
    <w:p w14:paraId="3FA17FE9">
      <w:pPr>
        <w:numPr>
          <w:ilvl w:val="0"/>
          <w:numId w:val="0"/>
        </w:numPr>
        <w:ind w:leftChars="0"/>
        <w:rPr>
          <w:rFonts w:hint="eastAsia"/>
        </w:rPr>
      </w:pPr>
      <w:r>
        <w:rPr>
          <w:rFonts w:hint="eastAsia"/>
        </w:rPr>
        <w:t>因为它因大卫的种族被称为大卫的家；但这同一个因上帝的殿（由人而非石头建成）被称为上帝的家，那里百姓将永远与他们的神同在并住在祂里面，神与祂的百姓同在并住在他们里面，以便神充满祂的百姓，百姓被他们的神充满，神在万物之上为万物之主，祂自己在和平中是他们的奖赏，在战争中是他们的力量。</w:t>
      </w:r>
    </w:p>
    <w:p w14:paraId="1A263D87">
      <w:pPr>
        <w:numPr>
          <w:ilvl w:val="0"/>
          <w:numId w:val="0"/>
        </w:numPr>
        <w:ind w:leftChars="0"/>
        <w:rPr>
          <w:rFonts w:hint="eastAsia"/>
        </w:rPr>
      </w:pPr>
    </w:p>
    <w:p w14:paraId="23301494">
      <w:pPr>
        <w:numPr>
          <w:ilvl w:val="0"/>
          <w:numId w:val="0"/>
        </w:numPr>
        <w:ind w:leftChars="0"/>
        <w:rPr>
          <w:rFonts w:hint="eastAsia"/>
        </w:rPr>
      </w:pPr>
      <w:r>
        <w:rPr>
          <w:rFonts w:hint="eastAsia"/>
        </w:rPr>
        <w:t>Therefore, when it is said in the words of Nathan, "And the Lord will tell thee what an house thou shalt build for Him," it is afterwards said in the words of David, "For Thou, Lord Almighty, God of Israel, hast opened the ear of Thy servant, saying, I will build thee an house."</w:t>
      </w:r>
    </w:p>
    <w:p w14:paraId="4CBC4386">
      <w:pPr>
        <w:numPr>
          <w:ilvl w:val="0"/>
          <w:numId w:val="0"/>
        </w:numPr>
        <w:ind w:leftChars="0"/>
        <w:rPr>
          <w:rFonts w:hint="eastAsia"/>
        </w:rPr>
      </w:pPr>
    </w:p>
    <w:p w14:paraId="73D72B9F">
      <w:pPr>
        <w:numPr>
          <w:ilvl w:val="0"/>
          <w:numId w:val="0"/>
        </w:numPr>
        <w:ind w:leftChars="0"/>
        <w:rPr>
          <w:rFonts w:hint="eastAsia"/>
        </w:rPr>
      </w:pPr>
      <w:r>
        <w:rPr>
          <w:rFonts w:hint="eastAsia"/>
        </w:rPr>
        <w:t>因此，当拿单的话说，“耶和华必告诉你，你要为祂建立家室”时，后来大卫的话说，“万军之耶和华以色列的神啊，因你启示你的仆人说：我必为你建立家室。”</w:t>
      </w:r>
    </w:p>
    <w:p w14:paraId="2EF8B657">
      <w:pPr>
        <w:numPr>
          <w:ilvl w:val="0"/>
          <w:numId w:val="0"/>
        </w:numPr>
        <w:ind w:leftChars="0"/>
        <w:rPr>
          <w:rFonts w:hint="eastAsia"/>
        </w:rPr>
      </w:pPr>
    </w:p>
    <w:p w14:paraId="30827BEB">
      <w:pPr>
        <w:numPr>
          <w:ilvl w:val="0"/>
          <w:numId w:val="0"/>
        </w:numPr>
        <w:ind w:leftChars="0"/>
        <w:rPr>
          <w:rFonts w:hint="eastAsia"/>
        </w:rPr>
      </w:pPr>
      <w:r>
        <w:rPr>
          <w:rFonts w:hint="eastAsia"/>
        </w:rPr>
        <w:t>For this house is built both by us through living well, and by God through helping us to live well; for "except the Lord build the house, they labor in vain that build it."</w:t>
      </w:r>
    </w:p>
    <w:p w14:paraId="2C751B3F">
      <w:pPr>
        <w:numPr>
          <w:ilvl w:val="0"/>
          <w:numId w:val="0"/>
        </w:numPr>
        <w:ind w:leftChars="0"/>
        <w:rPr>
          <w:rFonts w:hint="eastAsia"/>
        </w:rPr>
      </w:pPr>
    </w:p>
    <w:p w14:paraId="20211D86">
      <w:pPr>
        <w:numPr>
          <w:ilvl w:val="0"/>
          <w:numId w:val="0"/>
        </w:numPr>
        <w:ind w:leftChars="0"/>
        <w:rPr>
          <w:rFonts w:hint="eastAsia"/>
        </w:rPr>
      </w:pPr>
      <w:r>
        <w:rPr>
          <w:rFonts w:hint="eastAsia"/>
        </w:rPr>
        <w:t>因为这家既由我们通过生活良好来建造，也由上帝通过帮助我们生活良好来建造；因为“若不是耶和华建造房屋，建造的人就枉然劳力。”</w:t>
      </w:r>
    </w:p>
    <w:p w14:paraId="71C819F7">
      <w:pPr>
        <w:numPr>
          <w:ilvl w:val="0"/>
          <w:numId w:val="0"/>
        </w:numPr>
        <w:ind w:leftChars="0"/>
        <w:rPr>
          <w:rFonts w:hint="eastAsia"/>
        </w:rPr>
      </w:pPr>
    </w:p>
    <w:p w14:paraId="0B0AB561">
      <w:pPr>
        <w:numPr>
          <w:ilvl w:val="0"/>
          <w:numId w:val="0"/>
        </w:numPr>
        <w:ind w:leftChars="0"/>
        <w:rPr>
          <w:rFonts w:hint="eastAsia"/>
        </w:rPr>
      </w:pPr>
      <w:r>
        <w:rPr>
          <w:rFonts w:hint="eastAsia"/>
        </w:rPr>
        <w:t>And when the final dedication of this house shall take place, then what God here says by Nathan shall be fulfilled, "And I will appoint a place for my people Israel, and will plant him, and he shall dwell apart, and shall be troubled no more; and the son of iniquity shall not humble him any more, as from the beginning, from the days when I appointed judges over my people Israel."</w:t>
      </w:r>
    </w:p>
    <w:p w14:paraId="0EE130C0">
      <w:pPr>
        <w:numPr>
          <w:ilvl w:val="0"/>
          <w:numId w:val="0"/>
        </w:numPr>
        <w:ind w:leftChars="0"/>
        <w:rPr>
          <w:rFonts w:hint="eastAsia"/>
        </w:rPr>
      </w:pPr>
    </w:p>
    <w:p w14:paraId="6A3FD93F">
      <w:pPr>
        <w:numPr>
          <w:ilvl w:val="0"/>
          <w:numId w:val="0"/>
        </w:numPr>
        <w:ind w:leftChars="0"/>
        <w:rPr>
          <w:rFonts w:hint="eastAsia"/>
        </w:rPr>
      </w:pPr>
      <w:r>
        <w:rPr>
          <w:rFonts w:hint="eastAsia"/>
        </w:rPr>
        <w:t>当这家的最后奉献发生时，上帝在此藉拿单所说的将应验，“我必为我民以色列选定一个地方，栽培他们，使他们住自己的地方，不再迁移；凶恶之子也不像从前扰害他们，并不像我命士师治理我民以色列的时候一样。”</w:t>
      </w:r>
    </w:p>
    <w:p w14:paraId="577A0C78">
      <w:pPr>
        <w:numPr>
          <w:ilvl w:val="0"/>
          <w:numId w:val="0"/>
        </w:numPr>
        <w:ind w:leftChars="0"/>
        <w:rPr>
          <w:rFonts w:hint="eastAsia"/>
        </w:rPr>
      </w:pPr>
    </w:p>
    <w:p w14:paraId="01B81960">
      <w:pPr>
        <w:numPr>
          <w:ilvl w:val="0"/>
          <w:numId w:val="0"/>
        </w:numPr>
        <w:ind w:leftChars="0"/>
        <w:rPr>
          <w:rFonts w:hint="eastAsia"/>
        </w:rPr>
      </w:pPr>
      <w:r>
        <w:rPr>
          <w:rFonts w:hint="eastAsia"/>
        </w:rPr>
        <w:t>CHAP. 13.—WHETHER THE TRUTH OF THIS PROMISED PEACE CAN BE ASCRIBED TO THOSE TIMES PASSED AWAY UNDER SOLOMON</w:t>
      </w:r>
    </w:p>
    <w:p w14:paraId="7C0B72F7">
      <w:pPr>
        <w:numPr>
          <w:ilvl w:val="0"/>
          <w:numId w:val="0"/>
        </w:numPr>
        <w:ind w:leftChars="0"/>
        <w:rPr>
          <w:rFonts w:hint="eastAsia"/>
        </w:rPr>
      </w:pPr>
    </w:p>
    <w:p w14:paraId="51405399">
      <w:pPr>
        <w:numPr>
          <w:ilvl w:val="0"/>
          <w:numId w:val="0"/>
        </w:numPr>
        <w:ind w:leftChars="0"/>
        <w:rPr>
          <w:rFonts w:hint="eastAsia"/>
        </w:rPr>
      </w:pPr>
      <w:r>
        <w:rPr>
          <w:rFonts w:hint="eastAsia"/>
        </w:rPr>
        <w:t>第十三章——这应许之和平的真实性是否可归于所罗门统治下已逝去的时代</w:t>
      </w:r>
    </w:p>
    <w:p w14:paraId="76B14C02">
      <w:pPr>
        <w:numPr>
          <w:ilvl w:val="0"/>
          <w:numId w:val="0"/>
        </w:numPr>
        <w:ind w:leftChars="0"/>
        <w:rPr>
          <w:rFonts w:hint="eastAsia"/>
        </w:rPr>
      </w:pPr>
    </w:p>
    <w:p w14:paraId="0F99FE8D">
      <w:pPr>
        <w:numPr>
          <w:ilvl w:val="0"/>
          <w:numId w:val="0"/>
        </w:numPr>
        <w:ind w:leftChars="0"/>
        <w:rPr>
          <w:rFonts w:hint="eastAsia"/>
        </w:rPr>
      </w:pPr>
      <w:r>
        <w:rPr>
          <w:rFonts w:hint="eastAsia"/>
        </w:rPr>
        <w:t>1. Whoever hopes for this so great good in this world, and in this earth, his wisdom is but folly.</w:t>
      </w:r>
    </w:p>
    <w:p w14:paraId="0F06B8F7">
      <w:pPr>
        <w:numPr>
          <w:ilvl w:val="0"/>
          <w:numId w:val="0"/>
        </w:numPr>
        <w:ind w:leftChars="0"/>
        <w:rPr>
          <w:rFonts w:hint="eastAsia"/>
        </w:rPr>
      </w:pPr>
    </w:p>
    <w:p w14:paraId="61143F97">
      <w:pPr>
        <w:numPr>
          <w:ilvl w:val="0"/>
          <w:numId w:val="0"/>
        </w:numPr>
        <w:ind w:leftChars="0"/>
        <w:rPr>
          <w:rFonts w:hint="eastAsia"/>
        </w:rPr>
      </w:pPr>
      <w:r>
        <w:rPr>
          <w:rFonts w:hint="eastAsia"/>
        </w:rPr>
        <w:t>1. 凡在这个世界、这地上盼望这如此之大善的人，他的智慧只是愚拙。</w:t>
      </w:r>
    </w:p>
    <w:p w14:paraId="42951E93">
      <w:pPr>
        <w:numPr>
          <w:ilvl w:val="0"/>
          <w:numId w:val="0"/>
        </w:numPr>
        <w:ind w:leftChars="0"/>
        <w:rPr>
          <w:rFonts w:hint="eastAsia"/>
        </w:rPr>
      </w:pPr>
    </w:p>
    <w:p w14:paraId="2602BA10">
      <w:pPr>
        <w:numPr>
          <w:ilvl w:val="0"/>
          <w:numId w:val="0"/>
        </w:numPr>
        <w:ind w:leftChars="0"/>
        <w:rPr>
          <w:rFonts w:hint="eastAsia"/>
        </w:rPr>
      </w:pPr>
      <w:r>
        <w:rPr>
          <w:rFonts w:hint="eastAsia"/>
        </w:rPr>
        <w:t>Can any one think it was fulfilled in the peace of Solomon's reign?</w:t>
      </w:r>
    </w:p>
    <w:p w14:paraId="49B26971">
      <w:pPr>
        <w:numPr>
          <w:ilvl w:val="0"/>
          <w:numId w:val="0"/>
        </w:numPr>
        <w:ind w:leftChars="0"/>
        <w:rPr>
          <w:rFonts w:hint="eastAsia"/>
        </w:rPr>
      </w:pPr>
    </w:p>
    <w:p w14:paraId="383F95DC">
      <w:pPr>
        <w:numPr>
          <w:ilvl w:val="0"/>
          <w:numId w:val="0"/>
        </w:numPr>
        <w:ind w:leftChars="0"/>
        <w:rPr>
          <w:rFonts w:hint="eastAsia"/>
        </w:rPr>
      </w:pPr>
      <w:r>
        <w:rPr>
          <w:rFonts w:hint="eastAsia"/>
        </w:rPr>
        <w:t>有人能认为这在所罗门统治的和平中应验了吗？</w:t>
      </w:r>
    </w:p>
    <w:p w14:paraId="6D107ED1">
      <w:pPr>
        <w:numPr>
          <w:ilvl w:val="0"/>
          <w:numId w:val="0"/>
        </w:numPr>
        <w:ind w:leftChars="0"/>
        <w:rPr>
          <w:rFonts w:hint="eastAsia"/>
        </w:rPr>
      </w:pPr>
    </w:p>
    <w:p w14:paraId="0FB043F6">
      <w:pPr>
        <w:numPr>
          <w:ilvl w:val="0"/>
          <w:numId w:val="0"/>
        </w:numPr>
        <w:ind w:leftChars="0"/>
        <w:rPr>
          <w:rFonts w:hint="eastAsia"/>
        </w:rPr>
      </w:pPr>
      <w:r>
        <w:rPr>
          <w:rFonts w:hint="eastAsia"/>
        </w:rPr>
        <w:t>Scripture certainly commends that peace with excellent praise as a shadow of that which is to come.</w:t>
      </w:r>
    </w:p>
    <w:p w14:paraId="474EF7B3">
      <w:pPr>
        <w:numPr>
          <w:ilvl w:val="0"/>
          <w:numId w:val="0"/>
        </w:numPr>
        <w:ind w:leftChars="0"/>
        <w:rPr>
          <w:rFonts w:hint="eastAsia"/>
        </w:rPr>
      </w:pPr>
    </w:p>
    <w:p w14:paraId="2516846B">
      <w:pPr>
        <w:numPr>
          <w:ilvl w:val="0"/>
          <w:numId w:val="0"/>
        </w:numPr>
        <w:ind w:leftChars="0"/>
        <w:rPr>
          <w:rFonts w:hint="eastAsia"/>
        </w:rPr>
      </w:pPr>
      <w:r>
        <w:rPr>
          <w:rFonts w:hint="eastAsia"/>
        </w:rPr>
        <w:t>经文确实以极好的赞美称赞那和平，作为未来之事的影子。</w:t>
      </w:r>
    </w:p>
    <w:p w14:paraId="1055EE6D">
      <w:pPr>
        <w:numPr>
          <w:ilvl w:val="0"/>
          <w:numId w:val="0"/>
        </w:numPr>
        <w:ind w:leftChars="0"/>
        <w:rPr>
          <w:rFonts w:hint="eastAsia"/>
        </w:rPr>
      </w:pPr>
    </w:p>
    <w:p w14:paraId="5E763EF7">
      <w:pPr>
        <w:numPr>
          <w:ilvl w:val="0"/>
          <w:numId w:val="0"/>
        </w:numPr>
        <w:ind w:leftChars="0"/>
        <w:rPr>
          <w:rFonts w:hint="eastAsia"/>
        </w:rPr>
      </w:pPr>
      <w:r>
        <w:rPr>
          <w:rFonts w:hint="eastAsia"/>
        </w:rPr>
        <w:t>But this opinion is to be vigilantly opposed, since after it is said, "And the son of iniquity shall not humble him any more," it is immediately added, "as from the beginning, from the days in which I appointed judges over my people Israel."</w:t>
      </w:r>
    </w:p>
    <w:p w14:paraId="06B32FD6">
      <w:pPr>
        <w:numPr>
          <w:ilvl w:val="0"/>
          <w:numId w:val="0"/>
        </w:numPr>
        <w:ind w:leftChars="0"/>
        <w:rPr>
          <w:rFonts w:hint="eastAsia"/>
        </w:rPr>
      </w:pPr>
    </w:p>
    <w:p w14:paraId="07F19209">
      <w:pPr>
        <w:numPr>
          <w:ilvl w:val="0"/>
          <w:numId w:val="0"/>
        </w:numPr>
        <w:ind w:leftChars="0"/>
        <w:rPr>
          <w:rFonts w:hint="eastAsia"/>
        </w:rPr>
      </w:pPr>
      <w:r>
        <w:rPr>
          <w:rFonts w:hint="eastAsia"/>
        </w:rPr>
        <w:t>但这观点必须警惕反对，因为在说“凶恶之子也不像从前扰害他们”之后，紧接着加上，“并不像我命士师治理我民以色列的时候一样。”</w:t>
      </w:r>
    </w:p>
    <w:p w14:paraId="5A5E4EE8">
      <w:pPr>
        <w:numPr>
          <w:ilvl w:val="0"/>
          <w:numId w:val="0"/>
        </w:numPr>
        <w:ind w:leftChars="0"/>
        <w:rPr>
          <w:rFonts w:hint="eastAsia"/>
        </w:rPr>
      </w:pPr>
    </w:p>
    <w:p w14:paraId="77A99C8F">
      <w:pPr>
        <w:numPr>
          <w:ilvl w:val="0"/>
          <w:numId w:val="0"/>
        </w:numPr>
        <w:ind w:leftChars="0"/>
        <w:rPr>
          <w:rFonts w:hint="eastAsia"/>
        </w:rPr>
      </w:pPr>
      <w:r>
        <w:rPr>
          <w:rFonts w:hint="eastAsia"/>
        </w:rPr>
        <w:t>For the judges were appointed over that people from the time when they received the land of promise, before kings had begun to be there.</w:t>
      </w:r>
    </w:p>
    <w:p w14:paraId="0E082547">
      <w:pPr>
        <w:numPr>
          <w:ilvl w:val="0"/>
          <w:numId w:val="0"/>
        </w:numPr>
        <w:ind w:leftChars="0"/>
        <w:rPr>
          <w:rFonts w:hint="eastAsia"/>
        </w:rPr>
      </w:pPr>
    </w:p>
    <w:p w14:paraId="5CDFE986">
      <w:pPr>
        <w:numPr>
          <w:ilvl w:val="0"/>
          <w:numId w:val="0"/>
        </w:numPr>
        <w:ind w:leftChars="0"/>
        <w:rPr>
          <w:rFonts w:hint="eastAsia"/>
        </w:rPr>
      </w:pPr>
      <w:r>
        <w:rPr>
          <w:rFonts w:hint="eastAsia"/>
        </w:rPr>
        <w:t>因为士师是从那个民族领受应许之地起被任命治理他们的，在那之前那里还没有国王。</w:t>
      </w:r>
    </w:p>
    <w:p w14:paraId="1B4F1EE1">
      <w:pPr>
        <w:numPr>
          <w:ilvl w:val="0"/>
          <w:numId w:val="0"/>
        </w:numPr>
        <w:ind w:leftChars="0"/>
        <w:rPr>
          <w:rFonts w:hint="eastAsia"/>
        </w:rPr>
      </w:pPr>
    </w:p>
    <w:p w14:paraId="64ABB22C">
      <w:pPr>
        <w:numPr>
          <w:ilvl w:val="0"/>
          <w:numId w:val="0"/>
        </w:numPr>
        <w:ind w:leftChars="0"/>
        <w:rPr>
          <w:rFonts w:hint="eastAsia"/>
        </w:rPr>
      </w:pPr>
      <w:r>
        <w:rPr>
          <w:rFonts w:hint="eastAsia"/>
        </w:rPr>
        <w:t>And certainly the son of iniquity, that is, the foreign enemy, humbled him through periods of time in which we read that peace alternated with wars; and in that period longer times of peace are found than Solomon had, who reigned forty years.</w:t>
      </w:r>
    </w:p>
    <w:p w14:paraId="74342935">
      <w:pPr>
        <w:numPr>
          <w:ilvl w:val="0"/>
          <w:numId w:val="0"/>
        </w:numPr>
        <w:ind w:leftChars="0"/>
        <w:rPr>
          <w:rFonts w:hint="eastAsia"/>
        </w:rPr>
      </w:pPr>
    </w:p>
    <w:p w14:paraId="32F70D58">
      <w:pPr>
        <w:numPr>
          <w:ilvl w:val="0"/>
          <w:numId w:val="0"/>
        </w:numPr>
        <w:ind w:leftChars="0"/>
        <w:rPr>
          <w:rFonts w:hint="eastAsia"/>
        </w:rPr>
      </w:pPr>
      <w:r>
        <w:rPr>
          <w:rFonts w:hint="eastAsia"/>
        </w:rPr>
        <w:t>当然凶恶之子，即外国敌人，在和平与战争交替的时期中羞辱了他；在那段时期中发现有比所罗门（他统治了四十年）更长的和平时期。</w:t>
      </w:r>
    </w:p>
    <w:p w14:paraId="642AF092">
      <w:pPr>
        <w:numPr>
          <w:ilvl w:val="0"/>
          <w:numId w:val="0"/>
        </w:numPr>
        <w:ind w:leftChars="0"/>
        <w:rPr>
          <w:rFonts w:hint="eastAsia"/>
        </w:rPr>
      </w:pPr>
    </w:p>
    <w:p w14:paraId="1DA14E55">
      <w:pPr>
        <w:numPr>
          <w:ilvl w:val="0"/>
          <w:numId w:val="0"/>
        </w:numPr>
        <w:ind w:leftChars="0"/>
        <w:rPr>
          <w:rFonts w:hint="eastAsia"/>
        </w:rPr>
      </w:pPr>
      <w:r>
        <w:rPr>
          <w:rFonts w:hint="eastAsia"/>
        </w:rPr>
        <w:t>For under that judge who is called Ehud there were eighty years of peace.</w:t>
      </w:r>
    </w:p>
    <w:p w14:paraId="211627C8">
      <w:pPr>
        <w:numPr>
          <w:ilvl w:val="0"/>
          <w:numId w:val="0"/>
        </w:numPr>
        <w:ind w:leftChars="0"/>
        <w:rPr>
          <w:rFonts w:hint="eastAsia"/>
        </w:rPr>
      </w:pPr>
    </w:p>
    <w:p w14:paraId="08C3EC04">
      <w:pPr>
        <w:numPr>
          <w:ilvl w:val="0"/>
          <w:numId w:val="0"/>
        </w:numPr>
        <w:ind w:leftChars="0"/>
        <w:rPr>
          <w:rFonts w:hint="eastAsia"/>
        </w:rPr>
      </w:pPr>
      <w:r>
        <w:rPr>
          <w:rFonts w:hint="eastAsia"/>
        </w:rPr>
        <w:t>因为在那个叫以笏的士师统治下，有八十年的和平。</w:t>
      </w:r>
    </w:p>
    <w:p w14:paraId="21251421">
      <w:pPr>
        <w:numPr>
          <w:ilvl w:val="0"/>
          <w:numId w:val="0"/>
        </w:numPr>
        <w:ind w:leftChars="0"/>
        <w:rPr>
          <w:rFonts w:hint="eastAsia"/>
        </w:rPr>
      </w:pPr>
    </w:p>
    <w:p w14:paraId="34A1E6EE">
      <w:pPr>
        <w:numPr>
          <w:ilvl w:val="0"/>
          <w:numId w:val="0"/>
        </w:numPr>
        <w:ind w:leftChars="0"/>
        <w:rPr>
          <w:rFonts w:hint="eastAsia"/>
        </w:rPr>
      </w:pPr>
      <w:r>
        <w:rPr>
          <w:rFonts w:hint="eastAsia"/>
        </w:rPr>
        <w:t>Be it far from us, therefore, that we should believe the times of Solomon are predicted in this promise, much less indeed those of any other king whatever.</w:t>
      </w:r>
    </w:p>
    <w:p w14:paraId="176768BB">
      <w:pPr>
        <w:numPr>
          <w:ilvl w:val="0"/>
          <w:numId w:val="0"/>
        </w:numPr>
        <w:ind w:leftChars="0"/>
        <w:rPr>
          <w:rFonts w:hint="eastAsia"/>
        </w:rPr>
      </w:pPr>
    </w:p>
    <w:p w14:paraId="4813210A">
      <w:pPr>
        <w:numPr>
          <w:ilvl w:val="0"/>
          <w:numId w:val="0"/>
        </w:numPr>
        <w:ind w:leftChars="0"/>
        <w:rPr>
          <w:rFonts w:hint="eastAsia"/>
        </w:rPr>
      </w:pPr>
      <w:r>
        <w:rPr>
          <w:rFonts w:hint="eastAsia"/>
        </w:rPr>
        <w:t>因此，我们要远避相信这个应许预言的是所罗门的时代，更不用说其他任何国王的时代了。</w:t>
      </w:r>
    </w:p>
    <w:p w14:paraId="65BEFED9">
      <w:pPr>
        <w:numPr>
          <w:ilvl w:val="0"/>
          <w:numId w:val="0"/>
        </w:numPr>
        <w:ind w:leftChars="0"/>
        <w:rPr>
          <w:rFonts w:hint="eastAsia"/>
        </w:rPr>
      </w:pPr>
    </w:p>
    <w:p w14:paraId="09E0B525">
      <w:pPr>
        <w:numPr>
          <w:ilvl w:val="0"/>
          <w:numId w:val="0"/>
        </w:numPr>
        <w:ind w:leftChars="0"/>
        <w:rPr>
          <w:rFonts w:hint="eastAsia"/>
        </w:rPr>
      </w:pPr>
      <w:r>
        <w:rPr>
          <w:rFonts w:hint="eastAsia"/>
        </w:rPr>
        <w:t>For none other of them reigned in such great peace as he; nor did that nation ever at all hold that kingdom so as to have no anxiety lest it should be subdued by enemies: for in the very great mutability of human affairs such great security is never given to any people, that it should not dread invasions hostile to this life.</w:t>
      </w:r>
    </w:p>
    <w:p w14:paraId="5C4EA837">
      <w:pPr>
        <w:numPr>
          <w:ilvl w:val="0"/>
          <w:numId w:val="0"/>
        </w:numPr>
        <w:ind w:leftChars="0"/>
        <w:rPr>
          <w:rFonts w:hint="eastAsia"/>
        </w:rPr>
      </w:pPr>
    </w:p>
    <w:p w14:paraId="210A4F81">
      <w:pPr>
        <w:numPr>
          <w:ilvl w:val="0"/>
          <w:numId w:val="0"/>
        </w:numPr>
        <w:ind w:leftChars="0"/>
        <w:rPr>
          <w:rFonts w:hint="eastAsia"/>
        </w:rPr>
      </w:pPr>
      <w:r>
        <w:rPr>
          <w:rFonts w:hint="eastAsia"/>
        </w:rPr>
        <w:t>因为他们中没有别人像他那样在如此大的和平中统治；那个民族也从未如此拥有那个王国以致毫不焦虑被敌人征服：因为在人类事务极大的可变性中，从未给任何民族如此大的安全感，以致它不惧怕敌视此生的入侵。</w:t>
      </w:r>
    </w:p>
    <w:p w14:paraId="3EB60E5C">
      <w:pPr>
        <w:numPr>
          <w:ilvl w:val="0"/>
          <w:numId w:val="0"/>
        </w:numPr>
        <w:ind w:leftChars="0"/>
        <w:rPr>
          <w:rFonts w:hint="eastAsia"/>
        </w:rPr>
      </w:pPr>
    </w:p>
    <w:p w14:paraId="74664923">
      <w:pPr>
        <w:numPr>
          <w:ilvl w:val="0"/>
          <w:numId w:val="0"/>
        </w:numPr>
        <w:ind w:leftChars="0"/>
        <w:rPr>
          <w:rFonts w:hint="eastAsia"/>
        </w:rPr>
      </w:pPr>
      <w:r>
        <w:rPr>
          <w:rFonts w:hint="eastAsia"/>
        </w:rPr>
        <w:t>Therefore the place of this promised peaceful and secure habitation is eternal, and of right belongs eternally to Jerusalem the free mother, where the genuine people of Israel shall be: for this name is interpreted "Seeing God;" in the desire of which reward a pious life is to be led through faith in this miserable pilgrimage.</w:t>
      </w:r>
    </w:p>
    <w:p w14:paraId="59AA2074">
      <w:pPr>
        <w:numPr>
          <w:ilvl w:val="0"/>
          <w:numId w:val="0"/>
        </w:numPr>
        <w:ind w:leftChars="0"/>
        <w:rPr>
          <w:rFonts w:hint="eastAsia"/>
        </w:rPr>
      </w:pPr>
    </w:p>
    <w:p w14:paraId="2EB5E235">
      <w:pPr>
        <w:numPr>
          <w:ilvl w:val="0"/>
          <w:numId w:val="0"/>
        </w:numPr>
        <w:ind w:leftChars="0"/>
        <w:rPr>
          <w:rFonts w:hint="eastAsia"/>
        </w:rPr>
      </w:pPr>
      <w:r>
        <w:rPr>
          <w:rFonts w:hint="eastAsia"/>
        </w:rPr>
        <w:t>因此，这个应许的和平安全居住地是永恒的，理当永远属于自由的母亲耶路撒冷，那里将有真正的以色列民：因为这个名字解释为“看见神”；在渴望这个奖赏中，我们要在这悲惨的朝圣中凭信心过虔诚的生活。</w:t>
      </w:r>
    </w:p>
    <w:p w14:paraId="69C42D09">
      <w:pPr>
        <w:numPr>
          <w:ilvl w:val="0"/>
          <w:numId w:val="0"/>
        </w:numPr>
        <w:ind w:leftChars="0"/>
        <w:rPr>
          <w:rFonts w:hint="eastAsia"/>
        </w:rPr>
      </w:pPr>
    </w:p>
    <w:p w14:paraId="3FF72C08">
      <w:pPr>
        <w:numPr>
          <w:ilvl w:val="0"/>
          <w:numId w:val="0"/>
        </w:numPr>
        <w:ind w:leftChars="0"/>
        <w:rPr>
          <w:rFonts w:hint="eastAsia"/>
        </w:rPr>
      </w:pPr>
      <w:r>
        <w:rPr>
          <w:rFonts w:hint="eastAsia"/>
        </w:rPr>
        <w:t>CHAP. 14.—OF DAVID'S CONCERN IN THE WRITING OF THE PSALMS</w:t>
      </w:r>
    </w:p>
    <w:p w14:paraId="21C9AAF4">
      <w:pPr>
        <w:numPr>
          <w:ilvl w:val="0"/>
          <w:numId w:val="0"/>
        </w:numPr>
        <w:ind w:leftChars="0"/>
        <w:rPr>
          <w:rFonts w:hint="eastAsia"/>
        </w:rPr>
      </w:pPr>
    </w:p>
    <w:p w14:paraId="410F7FD5">
      <w:pPr>
        <w:numPr>
          <w:ilvl w:val="0"/>
          <w:numId w:val="0"/>
        </w:numPr>
        <w:ind w:leftChars="0"/>
        <w:rPr>
          <w:rFonts w:hint="eastAsia"/>
        </w:rPr>
      </w:pPr>
      <w:r>
        <w:rPr>
          <w:rFonts w:hint="eastAsia"/>
        </w:rPr>
        <w:t>第十四章——论大卫在诗篇写作中的关系</w:t>
      </w:r>
    </w:p>
    <w:p w14:paraId="34FD7C26">
      <w:pPr>
        <w:numPr>
          <w:ilvl w:val="0"/>
          <w:numId w:val="0"/>
        </w:numPr>
        <w:ind w:leftChars="0"/>
        <w:rPr>
          <w:rFonts w:hint="eastAsia"/>
        </w:rPr>
      </w:pPr>
    </w:p>
    <w:p w14:paraId="740CC83C">
      <w:pPr>
        <w:numPr>
          <w:ilvl w:val="0"/>
          <w:numId w:val="0"/>
        </w:numPr>
        <w:ind w:leftChars="0"/>
        <w:rPr>
          <w:rFonts w:hint="eastAsia"/>
        </w:rPr>
      </w:pPr>
      <w:r>
        <w:rPr>
          <w:rFonts w:hint="eastAsia"/>
        </w:rPr>
        <w:t>1. In the progress of the city of God through the ages, therefore, David first reigned in the earthly Jerusalem as a shadow of that which was to come.</w:t>
      </w:r>
    </w:p>
    <w:p w14:paraId="4A2A740D">
      <w:pPr>
        <w:numPr>
          <w:ilvl w:val="0"/>
          <w:numId w:val="0"/>
        </w:numPr>
        <w:ind w:leftChars="0"/>
        <w:rPr>
          <w:rFonts w:hint="eastAsia"/>
        </w:rPr>
      </w:pPr>
    </w:p>
    <w:p w14:paraId="3A2327CB">
      <w:pPr>
        <w:numPr>
          <w:ilvl w:val="0"/>
          <w:numId w:val="0"/>
        </w:numPr>
        <w:ind w:leftChars="0"/>
        <w:rPr>
          <w:rFonts w:hint="eastAsia"/>
        </w:rPr>
      </w:pPr>
      <w:r>
        <w:rPr>
          <w:rFonts w:hint="eastAsia"/>
        </w:rPr>
        <w:t>1. 因此，在上帝之城穿越时代的进程中，大卫首先在地上的耶路撒冷作王，作为未来之事的影子。</w:t>
      </w:r>
    </w:p>
    <w:p w14:paraId="279C615E">
      <w:pPr>
        <w:numPr>
          <w:ilvl w:val="0"/>
          <w:numId w:val="0"/>
        </w:numPr>
        <w:ind w:leftChars="0"/>
        <w:rPr>
          <w:rFonts w:hint="eastAsia"/>
        </w:rPr>
      </w:pPr>
    </w:p>
    <w:p w14:paraId="2BD3D421">
      <w:pPr>
        <w:numPr>
          <w:ilvl w:val="0"/>
          <w:numId w:val="0"/>
        </w:numPr>
        <w:ind w:leftChars="0"/>
        <w:rPr>
          <w:rFonts w:hint="eastAsia"/>
        </w:rPr>
      </w:pPr>
      <w:r>
        <w:rPr>
          <w:rFonts w:hint="eastAsia"/>
        </w:rPr>
        <w:t>Now David was a man skilled in songs, who dearly loved musical harmony, not with a vulgar delight, but with a believing disposition, and by it served his God, who is the true God, by the mystical representation of a great thing.</w:t>
      </w:r>
    </w:p>
    <w:p w14:paraId="761230ED">
      <w:pPr>
        <w:numPr>
          <w:ilvl w:val="0"/>
          <w:numId w:val="0"/>
        </w:numPr>
        <w:ind w:leftChars="0"/>
        <w:rPr>
          <w:rFonts w:hint="eastAsia"/>
        </w:rPr>
      </w:pPr>
    </w:p>
    <w:p w14:paraId="0E1269C8">
      <w:pPr>
        <w:numPr>
          <w:ilvl w:val="0"/>
          <w:numId w:val="0"/>
        </w:numPr>
        <w:ind w:leftChars="0"/>
        <w:rPr>
          <w:rFonts w:hint="eastAsia"/>
        </w:rPr>
      </w:pPr>
      <w:r>
        <w:rPr>
          <w:rFonts w:hint="eastAsia"/>
        </w:rPr>
        <w:t>大卫是一个擅长歌曲的人，他深爱音乐和谐，不是带着俗气的喜悦，而是带着信仰的性情，并藉此通过一件大事的神秘表现侍奉他的神，即真神。</w:t>
      </w:r>
    </w:p>
    <w:p w14:paraId="55E190F0">
      <w:pPr>
        <w:numPr>
          <w:ilvl w:val="0"/>
          <w:numId w:val="0"/>
        </w:numPr>
        <w:ind w:leftChars="0"/>
        <w:rPr>
          <w:rFonts w:hint="eastAsia"/>
        </w:rPr>
      </w:pPr>
    </w:p>
    <w:p w14:paraId="1F822099">
      <w:pPr>
        <w:numPr>
          <w:ilvl w:val="0"/>
          <w:numId w:val="0"/>
        </w:numPr>
        <w:ind w:leftChars="0"/>
        <w:rPr>
          <w:rFonts w:hint="eastAsia"/>
        </w:rPr>
      </w:pPr>
      <w:r>
        <w:rPr>
          <w:rFonts w:hint="eastAsia"/>
        </w:rPr>
        <w:t>For the rational and well-ordered concord of diverse sounds in harmonious variety suggests the compact unity of the well-ordered city.</w:t>
      </w:r>
    </w:p>
    <w:p w14:paraId="478B9680">
      <w:pPr>
        <w:numPr>
          <w:ilvl w:val="0"/>
          <w:numId w:val="0"/>
        </w:numPr>
        <w:ind w:leftChars="0"/>
        <w:rPr>
          <w:rFonts w:hint="eastAsia"/>
        </w:rPr>
      </w:pPr>
    </w:p>
    <w:p w14:paraId="3081363D">
      <w:pPr>
        <w:numPr>
          <w:ilvl w:val="0"/>
          <w:numId w:val="0"/>
        </w:numPr>
        <w:ind w:leftChars="0"/>
        <w:rPr>
          <w:rFonts w:hint="eastAsia"/>
        </w:rPr>
      </w:pPr>
      <w:r>
        <w:rPr>
          <w:rFonts w:hint="eastAsia"/>
        </w:rPr>
        <w:t>因为不同声音在和谐变化中的理性和有序协和，暗示了井然有序之城的紧密合一。</w:t>
      </w:r>
    </w:p>
    <w:p w14:paraId="6E201C47">
      <w:pPr>
        <w:numPr>
          <w:ilvl w:val="0"/>
          <w:numId w:val="0"/>
        </w:numPr>
        <w:ind w:leftChars="0"/>
        <w:rPr>
          <w:rFonts w:hint="eastAsia"/>
        </w:rPr>
      </w:pPr>
    </w:p>
    <w:p w14:paraId="20E22839">
      <w:pPr>
        <w:numPr>
          <w:ilvl w:val="0"/>
          <w:numId w:val="0"/>
        </w:numPr>
        <w:ind w:leftChars="0"/>
        <w:rPr>
          <w:rFonts w:hint="eastAsia"/>
        </w:rPr>
      </w:pPr>
      <w:r>
        <w:rPr>
          <w:rFonts w:hint="eastAsia"/>
        </w:rPr>
        <w:t>Then almost all his prophecy is in psalms, of which a hundred and fifty are contained in what we call the Book of Psalms, of which some will have it those only were made by David which are inscribed with his name.</w:t>
      </w:r>
    </w:p>
    <w:p w14:paraId="23996621">
      <w:pPr>
        <w:numPr>
          <w:ilvl w:val="0"/>
          <w:numId w:val="0"/>
        </w:numPr>
        <w:ind w:leftChars="0"/>
        <w:rPr>
          <w:rFonts w:hint="eastAsia"/>
        </w:rPr>
      </w:pPr>
    </w:p>
    <w:p w14:paraId="454A4F67">
      <w:pPr>
        <w:numPr>
          <w:ilvl w:val="0"/>
          <w:numId w:val="0"/>
        </w:numPr>
        <w:ind w:leftChars="0"/>
        <w:rPr>
          <w:rFonts w:hint="eastAsia"/>
        </w:rPr>
      </w:pPr>
      <w:r>
        <w:rPr>
          <w:rFonts w:hint="eastAsia"/>
        </w:rPr>
        <w:t>然后几乎他所有的预言都在诗篇中，我们称之为《诗篇》的书包含了一百五十篇，有些人认为只有那些刻有他名字的才是大卫作的。</w:t>
      </w:r>
    </w:p>
    <w:p w14:paraId="0114EB16">
      <w:pPr>
        <w:numPr>
          <w:ilvl w:val="0"/>
          <w:numId w:val="0"/>
        </w:numPr>
        <w:ind w:leftChars="0"/>
        <w:rPr>
          <w:rFonts w:hint="eastAsia"/>
        </w:rPr>
      </w:pPr>
    </w:p>
    <w:p w14:paraId="6628AB24">
      <w:pPr>
        <w:numPr>
          <w:ilvl w:val="0"/>
          <w:numId w:val="0"/>
        </w:numPr>
        <w:ind w:leftChars="0"/>
        <w:rPr>
          <w:rFonts w:hint="eastAsia"/>
        </w:rPr>
      </w:pPr>
      <w:r>
        <w:rPr>
          <w:rFonts w:hint="eastAsia"/>
        </w:rPr>
        <w:t>But there are also some who think none of them were made by him except those which are marked "Of David;" but those which have in the title "For David" have been made by others who assumed his person.</w:t>
      </w:r>
    </w:p>
    <w:p w14:paraId="4316F928">
      <w:pPr>
        <w:numPr>
          <w:ilvl w:val="0"/>
          <w:numId w:val="0"/>
        </w:numPr>
        <w:ind w:leftChars="0"/>
        <w:rPr>
          <w:rFonts w:hint="eastAsia"/>
        </w:rPr>
      </w:pPr>
    </w:p>
    <w:p w14:paraId="0E87CF76">
      <w:pPr>
        <w:numPr>
          <w:ilvl w:val="0"/>
          <w:numId w:val="0"/>
        </w:numPr>
        <w:ind w:leftChars="0"/>
        <w:rPr>
          <w:rFonts w:hint="eastAsia"/>
        </w:rPr>
      </w:pPr>
      <w:r>
        <w:rPr>
          <w:rFonts w:hint="eastAsia"/>
        </w:rPr>
        <w:t>但也有些人认为除了那些标记为“大卫的（Of David）”之外，没有一篇是他作的；那些标题为“为大卫（For David）”的是由其他人假借他的名义作的。</w:t>
      </w:r>
    </w:p>
    <w:p w14:paraId="18A94297">
      <w:pPr>
        <w:numPr>
          <w:ilvl w:val="0"/>
          <w:numId w:val="0"/>
        </w:numPr>
        <w:ind w:leftChars="0"/>
        <w:rPr>
          <w:rFonts w:hint="eastAsia"/>
        </w:rPr>
      </w:pPr>
    </w:p>
    <w:p w14:paraId="3F94440D">
      <w:pPr>
        <w:numPr>
          <w:ilvl w:val="0"/>
          <w:numId w:val="0"/>
        </w:numPr>
        <w:ind w:leftChars="0"/>
        <w:rPr>
          <w:rFonts w:hint="eastAsia"/>
        </w:rPr>
      </w:pPr>
      <w:r>
        <w:rPr>
          <w:rFonts w:hint="eastAsia"/>
        </w:rPr>
        <w:t>Which opinion is refuted by the voice of the Saviour Himself in the Gospel, when He says that David himself by the Spirit said Christ was his Lord; for the 110th Psalm begins thus, "The Lord said unto my Lord, Sit Thou at my right hand, until I make Thine enemies Thy footstool."</w:t>
      </w:r>
    </w:p>
    <w:p w14:paraId="49A8F4EB">
      <w:pPr>
        <w:numPr>
          <w:ilvl w:val="0"/>
          <w:numId w:val="0"/>
        </w:numPr>
        <w:ind w:leftChars="0"/>
        <w:rPr>
          <w:rFonts w:hint="eastAsia"/>
        </w:rPr>
      </w:pPr>
    </w:p>
    <w:p w14:paraId="69C0BF58">
      <w:pPr>
        <w:numPr>
          <w:ilvl w:val="0"/>
          <w:numId w:val="0"/>
        </w:numPr>
        <w:ind w:leftChars="0"/>
        <w:rPr>
          <w:rFonts w:hint="eastAsia"/>
        </w:rPr>
      </w:pPr>
      <w:r>
        <w:rPr>
          <w:rFonts w:hint="eastAsia"/>
        </w:rPr>
        <w:t>这一观点被救主自己在福音书中的声音驳斥了，当祂说大卫自己被圣灵感动说基督是他的主时；因为第110篇诗篇这样开始，“耶和华对我主说：你坐在我的右边，等我使你仇敌作你的脚凳。”</w:t>
      </w:r>
    </w:p>
    <w:p w14:paraId="1793AED5">
      <w:pPr>
        <w:numPr>
          <w:ilvl w:val="0"/>
          <w:numId w:val="0"/>
        </w:numPr>
        <w:ind w:leftChars="0"/>
        <w:rPr>
          <w:rFonts w:hint="eastAsia"/>
        </w:rPr>
      </w:pPr>
    </w:p>
    <w:p w14:paraId="21F39DC2">
      <w:pPr>
        <w:numPr>
          <w:ilvl w:val="0"/>
          <w:numId w:val="0"/>
        </w:numPr>
        <w:ind w:leftChars="0"/>
        <w:rPr>
          <w:rFonts w:hint="eastAsia"/>
        </w:rPr>
      </w:pPr>
      <w:r>
        <w:rPr>
          <w:rFonts w:hint="eastAsia"/>
        </w:rPr>
        <w:t>And truly that very psalm, like many more, has in the title, not "of David," but "for David."</w:t>
      </w:r>
    </w:p>
    <w:p w14:paraId="19DB3BA6">
      <w:pPr>
        <w:numPr>
          <w:ilvl w:val="0"/>
          <w:numId w:val="0"/>
        </w:numPr>
        <w:ind w:leftChars="0"/>
        <w:rPr>
          <w:rFonts w:hint="eastAsia"/>
        </w:rPr>
      </w:pPr>
    </w:p>
    <w:p w14:paraId="03991CF6">
      <w:pPr>
        <w:numPr>
          <w:ilvl w:val="0"/>
          <w:numId w:val="0"/>
        </w:numPr>
        <w:ind w:leftChars="0"/>
        <w:rPr>
          <w:rFonts w:hint="eastAsia"/>
        </w:rPr>
      </w:pPr>
      <w:r>
        <w:rPr>
          <w:rFonts w:hint="eastAsia"/>
        </w:rPr>
        <w:t>确实那篇诗篇，像许多其他篇一样，标题不是“大卫的”，而是“为大卫”。</w:t>
      </w:r>
    </w:p>
    <w:p w14:paraId="0A2F53F5">
      <w:pPr>
        <w:numPr>
          <w:ilvl w:val="0"/>
          <w:numId w:val="0"/>
        </w:numPr>
        <w:ind w:leftChars="0"/>
        <w:rPr>
          <w:rFonts w:hint="eastAsia"/>
        </w:rPr>
      </w:pPr>
    </w:p>
    <w:p w14:paraId="228F6D1F">
      <w:pPr>
        <w:numPr>
          <w:ilvl w:val="0"/>
          <w:numId w:val="0"/>
        </w:numPr>
        <w:ind w:leftChars="0"/>
        <w:rPr>
          <w:rFonts w:hint="eastAsia"/>
        </w:rPr>
      </w:pPr>
      <w:r>
        <w:rPr>
          <w:rFonts w:hint="eastAsia"/>
        </w:rPr>
        <w:t>But those seem to me to hold the more credible opinion, who ascribe to him the authorship of all these hundred and fifty psalms, and think that he prefixed to some of them the names even of other men, who prefigured something pertinent to the matter, but chose to have no man's name in the titles of the rest, just as God inspired him in the management of this variety, which, although dark, is not meaningless.</w:t>
      </w:r>
    </w:p>
    <w:p w14:paraId="7D5E03B8">
      <w:pPr>
        <w:numPr>
          <w:ilvl w:val="0"/>
          <w:numId w:val="0"/>
        </w:numPr>
        <w:ind w:leftChars="0"/>
        <w:rPr>
          <w:rFonts w:hint="eastAsia"/>
        </w:rPr>
      </w:pPr>
    </w:p>
    <w:p w14:paraId="0D078E68">
      <w:pPr>
        <w:numPr>
          <w:ilvl w:val="0"/>
          <w:numId w:val="0"/>
        </w:numPr>
        <w:ind w:leftChars="0"/>
        <w:rPr>
          <w:rFonts w:hint="eastAsia"/>
        </w:rPr>
      </w:pPr>
      <w:r>
        <w:rPr>
          <w:rFonts w:hint="eastAsia"/>
        </w:rPr>
        <w:t>但在我看来，那些将这一百五十篇诗篇的作者权归给他的人持有更可信的观点，他们认为他在其中一些篇章前加上了其他人的名字，这些人预表了与主题相关的事物，但在其余篇章的标题中选择不放任何人的名字，正如上帝在处理这种变化时启发了他，虽然晦涩，却非无意义。</w:t>
      </w:r>
    </w:p>
    <w:p w14:paraId="01D082AA">
      <w:pPr>
        <w:numPr>
          <w:ilvl w:val="0"/>
          <w:numId w:val="0"/>
        </w:numPr>
        <w:ind w:leftChars="0"/>
        <w:rPr>
          <w:rFonts w:hint="eastAsia"/>
        </w:rPr>
      </w:pPr>
    </w:p>
    <w:p w14:paraId="5F822423">
      <w:pPr>
        <w:numPr>
          <w:ilvl w:val="0"/>
          <w:numId w:val="0"/>
        </w:numPr>
        <w:ind w:leftChars="0"/>
        <w:rPr>
          <w:rFonts w:hint="eastAsia"/>
        </w:rPr>
      </w:pPr>
      <w:r>
        <w:rPr>
          <w:rFonts w:hint="eastAsia"/>
        </w:rPr>
        <w:t>Neither ought it to move one not to believe this that the names of some prophets who lived long after the times of king David are read in the inscriptions of certain psalms in that book, and that the things said there seem to be spoken as it were by them.</w:t>
      </w:r>
    </w:p>
    <w:p w14:paraId="3FB8644B">
      <w:pPr>
        <w:numPr>
          <w:ilvl w:val="0"/>
          <w:numId w:val="0"/>
        </w:numPr>
        <w:ind w:leftChars="0"/>
        <w:rPr>
          <w:rFonts w:hint="eastAsia"/>
        </w:rPr>
      </w:pPr>
    </w:p>
    <w:p w14:paraId="6AD4B21F">
      <w:pPr>
        <w:numPr>
          <w:ilvl w:val="0"/>
          <w:numId w:val="0"/>
        </w:numPr>
        <w:ind w:leftChars="0"/>
        <w:rPr>
          <w:rFonts w:hint="eastAsia"/>
        </w:rPr>
      </w:pPr>
      <w:r>
        <w:rPr>
          <w:rFonts w:hint="eastAsia"/>
        </w:rPr>
        <w:t>这也不应动摇人不相信这一点：在大卫王时代很久以后生活的一些先知的名字在那本书某些诗篇的题词中被读到，而且那里所说的事似乎就像是由他们说的一样。</w:t>
      </w:r>
    </w:p>
    <w:p w14:paraId="466DCB59">
      <w:pPr>
        <w:numPr>
          <w:ilvl w:val="0"/>
          <w:numId w:val="0"/>
        </w:numPr>
        <w:ind w:leftChars="0"/>
        <w:rPr>
          <w:rFonts w:hint="eastAsia"/>
        </w:rPr>
      </w:pPr>
    </w:p>
    <w:p w14:paraId="1A30B520">
      <w:pPr>
        <w:numPr>
          <w:ilvl w:val="0"/>
          <w:numId w:val="0"/>
        </w:numPr>
        <w:ind w:leftChars="0"/>
        <w:rPr>
          <w:rFonts w:hint="eastAsia"/>
        </w:rPr>
      </w:pPr>
      <w:r>
        <w:rPr>
          <w:rFonts w:hint="eastAsia"/>
        </w:rPr>
        <w:t>Nor was the prophetic Spirit unable to reveal to king David, when he prophesied, even these names of future prophets, so that he might prophetically sing something which should suit their persons;</w:t>
      </w:r>
    </w:p>
    <w:p w14:paraId="67D497F4">
      <w:pPr>
        <w:numPr>
          <w:ilvl w:val="0"/>
          <w:numId w:val="0"/>
        </w:numPr>
        <w:ind w:leftChars="0"/>
        <w:rPr>
          <w:rFonts w:hint="eastAsia"/>
        </w:rPr>
      </w:pPr>
    </w:p>
    <w:p w14:paraId="69D6B8F5">
      <w:pPr>
        <w:numPr>
          <w:ilvl w:val="0"/>
          <w:numId w:val="0"/>
        </w:numPr>
        <w:ind w:leftChars="0"/>
        <w:rPr>
          <w:rFonts w:hint="eastAsia"/>
        </w:rPr>
      </w:pPr>
      <w:r>
        <w:rPr>
          <w:rFonts w:hint="eastAsia"/>
        </w:rPr>
        <w:t>当大卫王预言时，先知的灵并非不能向他启示这些未来先知的名字，以便他可以预言性地唱出适合他们身份的内容；</w:t>
      </w:r>
    </w:p>
    <w:p w14:paraId="2C9229BC">
      <w:pPr>
        <w:numPr>
          <w:ilvl w:val="0"/>
          <w:numId w:val="0"/>
        </w:numPr>
        <w:ind w:leftChars="0"/>
        <w:rPr>
          <w:rFonts w:hint="eastAsia"/>
        </w:rPr>
      </w:pPr>
    </w:p>
    <w:p w14:paraId="78F9F7E7">
      <w:pPr>
        <w:numPr>
          <w:ilvl w:val="0"/>
          <w:numId w:val="0"/>
        </w:numPr>
        <w:ind w:leftChars="0"/>
        <w:rPr>
          <w:rFonts w:hint="eastAsia"/>
        </w:rPr>
      </w:pPr>
      <w:r>
        <w:rPr>
          <w:rFonts w:hint="eastAsia"/>
        </w:rPr>
        <w:t>just as it was revealed to a certain prophet that king Josiah should arise and reign after more than three hundred years, who predicted his future deeds also along with his name.</w:t>
      </w:r>
    </w:p>
    <w:p w14:paraId="450AD4DB">
      <w:pPr>
        <w:numPr>
          <w:ilvl w:val="0"/>
          <w:numId w:val="0"/>
        </w:numPr>
        <w:ind w:leftChars="0"/>
        <w:rPr>
          <w:rFonts w:hint="eastAsia"/>
        </w:rPr>
      </w:pPr>
    </w:p>
    <w:p w14:paraId="0982256D">
      <w:pPr>
        <w:numPr>
          <w:ilvl w:val="0"/>
          <w:numId w:val="0"/>
        </w:numPr>
        <w:ind w:leftChars="0"/>
        <w:rPr>
          <w:rFonts w:hint="eastAsia"/>
        </w:rPr>
      </w:pPr>
      <w:r>
        <w:rPr>
          <w:rFonts w:hint="eastAsia"/>
        </w:rPr>
        <w:t>正如向某位先知启示了约西亚王将在三百多年后兴起作王，这位先知连同他的名字一起预言了他未来的事迹。</w:t>
      </w:r>
    </w:p>
    <w:p w14:paraId="527E1325">
      <w:pPr>
        <w:numPr>
          <w:ilvl w:val="0"/>
          <w:numId w:val="0"/>
        </w:numPr>
        <w:ind w:leftChars="0"/>
        <w:rPr>
          <w:rFonts w:hint="eastAsia"/>
        </w:rPr>
      </w:pPr>
    </w:p>
    <w:p w14:paraId="043B3DC0">
      <w:pPr>
        <w:numPr>
          <w:ilvl w:val="0"/>
          <w:numId w:val="0"/>
        </w:numPr>
        <w:ind w:leftChars="0"/>
        <w:rPr>
          <w:rFonts w:hint="eastAsia"/>
        </w:rPr>
      </w:pPr>
      <w:r>
        <w:rPr>
          <w:rFonts w:hint="eastAsia"/>
        </w:rPr>
        <w:t>CHAP. 15.—WHETHER ALL THE THINGS PROPHESIED IN THE PSALMS CONCERNING CHRIST AND HIS CHURCH SHOULD BE TAKEN UP IN THE TEXT OF THIS WORK</w:t>
      </w:r>
    </w:p>
    <w:p w14:paraId="5549E192">
      <w:pPr>
        <w:numPr>
          <w:ilvl w:val="0"/>
          <w:numId w:val="0"/>
        </w:numPr>
        <w:ind w:leftChars="0"/>
        <w:rPr>
          <w:rFonts w:hint="eastAsia"/>
        </w:rPr>
      </w:pPr>
    </w:p>
    <w:p w14:paraId="34B2D3B2">
      <w:pPr>
        <w:numPr>
          <w:ilvl w:val="0"/>
          <w:numId w:val="0"/>
        </w:numPr>
        <w:ind w:leftChars="0"/>
        <w:rPr>
          <w:rFonts w:hint="eastAsia"/>
        </w:rPr>
      </w:pPr>
      <w:r>
        <w:rPr>
          <w:rFonts w:hint="eastAsia"/>
        </w:rPr>
        <w:t>第十五章——关于基督和祂教会在诗篇中所预言的一切，是否应在本著作的正文中提及</w:t>
      </w:r>
    </w:p>
    <w:p w14:paraId="63620FD8">
      <w:pPr>
        <w:numPr>
          <w:ilvl w:val="0"/>
          <w:numId w:val="0"/>
        </w:numPr>
        <w:ind w:leftChars="0"/>
        <w:rPr>
          <w:rFonts w:hint="eastAsia"/>
        </w:rPr>
      </w:pPr>
    </w:p>
    <w:p w14:paraId="1547E7D8">
      <w:pPr>
        <w:numPr>
          <w:ilvl w:val="0"/>
          <w:numId w:val="0"/>
        </w:numPr>
        <w:ind w:leftChars="0"/>
        <w:rPr>
          <w:rFonts w:hint="eastAsia"/>
        </w:rPr>
      </w:pPr>
      <w:r>
        <w:rPr>
          <w:rFonts w:hint="eastAsia"/>
        </w:rPr>
        <w:t>1. And now I see it may be expected of me that I shall open up in this part of this book what David may have prophesied in the Psalms concerning the Lord Jesus Christ or His Church.</w:t>
      </w:r>
    </w:p>
    <w:p w14:paraId="34A0A9CC">
      <w:pPr>
        <w:numPr>
          <w:ilvl w:val="0"/>
          <w:numId w:val="0"/>
        </w:numPr>
        <w:ind w:leftChars="0"/>
        <w:rPr>
          <w:rFonts w:hint="eastAsia"/>
        </w:rPr>
      </w:pPr>
    </w:p>
    <w:p w14:paraId="1389A342">
      <w:pPr>
        <w:numPr>
          <w:ilvl w:val="0"/>
          <w:numId w:val="0"/>
        </w:numPr>
        <w:ind w:leftChars="0"/>
        <w:rPr>
          <w:rFonts w:hint="eastAsia"/>
        </w:rPr>
      </w:pPr>
      <w:r>
        <w:rPr>
          <w:rFonts w:hint="eastAsia"/>
        </w:rPr>
        <w:t>1. 现在我看可能有人期望我在本书的这一部分展开大卫在诗篇中关于主耶稣基督或祂教会所预言的内容。</w:t>
      </w:r>
    </w:p>
    <w:p w14:paraId="2460423A">
      <w:pPr>
        <w:numPr>
          <w:ilvl w:val="0"/>
          <w:numId w:val="0"/>
        </w:numPr>
        <w:ind w:leftChars="0"/>
        <w:rPr>
          <w:rFonts w:hint="eastAsia"/>
        </w:rPr>
      </w:pPr>
    </w:p>
    <w:p w14:paraId="51C80550">
      <w:pPr>
        <w:numPr>
          <w:ilvl w:val="0"/>
          <w:numId w:val="0"/>
        </w:numPr>
        <w:ind w:leftChars="0"/>
        <w:rPr>
          <w:rFonts w:hint="eastAsia"/>
        </w:rPr>
      </w:pPr>
      <w:r>
        <w:rPr>
          <w:rFonts w:hint="eastAsia"/>
        </w:rPr>
        <w:t>But although I have already done so in one instance, I am prevented from doing as that expectation seems to demand, rather by the abundance than the scarcity of matter.</w:t>
      </w:r>
    </w:p>
    <w:p w14:paraId="1EA1C194">
      <w:pPr>
        <w:numPr>
          <w:ilvl w:val="0"/>
          <w:numId w:val="0"/>
        </w:numPr>
        <w:ind w:leftChars="0"/>
        <w:rPr>
          <w:rFonts w:hint="eastAsia"/>
        </w:rPr>
      </w:pPr>
    </w:p>
    <w:p w14:paraId="20A1CA57">
      <w:pPr>
        <w:numPr>
          <w:ilvl w:val="0"/>
          <w:numId w:val="0"/>
        </w:numPr>
        <w:ind w:leftChars="0"/>
        <w:rPr>
          <w:rFonts w:hint="eastAsia"/>
        </w:rPr>
      </w:pPr>
      <w:r>
        <w:rPr>
          <w:rFonts w:hint="eastAsia"/>
        </w:rPr>
        <w:t>虽然我已经在一个例子中这样做了，但我受阻无法按那期望似乎要求的去做，原因在于材料的丰富而非稀缺。</w:t>
      </w:r>
    </w:p>
    <w:p w14:paraId="63B420AE">
      <w:pPr>
        <w:numPr>
          <w:ilvl w:val="0"/>
          <w:numId w:val="0"/>
        </w:numPr>
        <w:ind w:leftChars="0"/>
        <w:rPr>
          <w:rFonts w:hint="eastAsia"/>
        </w:rPr>
      </w:pPr>
    </w:p>
    <w:p w14:paraId="2CC02257">
      <w:pPr>
        <w:numPr>
          <w:ilvl w:val="0"/>
          <w:numId w:val="0"/>
        </w:numPr>
        <w:ind w:leftChars="0"/>
        <w:rPr>
          <w:rFonts w:hint="eastAsia"/>
        </w:rPr>
      </w:pPr>
      <w:r>
        <w:rPr>
          <w:rFonts w:hint="eastAsia"/>
        </w:rPr>
        <w:t>For the necessity of shunning prolixity forbids my setting down all things; yet I fear lest if I select some I shall appear to many, who know these things, to have passed by the more necessary.</w:t>
      </w:r>
    </w:p>
    <w:p w14:paraId="4940FA99">
      <w:pPr>
        <w:numPr>
          <w:ilvl w:val="0"/>
          <w:numId w:val="0"/>
        </w:numPr>
        <w:ind w:leftChars="0"/>
        <w:rPr>
          <w:rFonts w:hint="eastAsia"/>
        </w:rPr>
      </w:pPr>
    </w:p>
    <w:p w14:paraId="1164FB09">
      <w:pPr>
        <w:numPr>
          <w:ilvl w:val="0"/>
          <w:numId w:val="0"/>
        </w:numPr>
        <w:ind w:leftChars="0"/>
        <w:rPr>
          <w:rFonts w:hint="eastAsia"/>
        </w:rPr>
      </w:pPr>
      <w:r>
        <w:rPr>
          <w:rFonts w:hint="eastAsia"/>
        </w:rPr>
        <w:t>因为避免冗长的必要性禁止我写下所有事情；但我担心如果我选择一些，在许多知道这些事的人看来，我会显得忽略了更必要的。</w:t>
      </w:r>
    </w:p>
    <w:p w14:paraId="11406BED">
      <w:pPr>
        <w:numPr>
          <w:ilvl w:val="0"/>
          <w:numId w:val="0"/>
        </w:numPr>
        <w:ind w:leftChars="0"/>
        <w:rPr>
          <w:rFonts w:hint="eastAsia"/>
        </w:rPr>
      </w:pPr>
    </w:p>
    <w:p w14:paraId="20E718A2">
      <w:pPr>
        <w:numPr>
          <w:ilvl w:val="0"/>
          <w:numId w:val="0"/>
        </w:numPr>
        <w:ind w:leftChars="0"/>
        <w:rPr>
          <w:rFonts w:hint="eastAsia"/>
        </w:rPr>
      </w:pPr>
      <w:r>
        <w:rPr>
          <w:rFonts w:hint="eastAsia"/>
        </w:rPr>
        <w:t>Besides, the proof that is adduced ought to be supported by the context of the whole psalm, so that at least there may be nothing against it if everything does not support it;</w:t>
      </w:r>
    </w:p>
    <w:p w14:paraId="2050B1AE">
      <w:pPr>
        <w:numPr>
          <w:ilvl w:val="0"/>
          <w:numId w:val="0"/>
        </w:numPr>
        <w:ind w:leftChars="0"/>
        <w:rPr>
          <w:rFonts w:hint="eastAsia"/>
        </w:rPr>
      </w:pPr>
    </w:p>
    <w:p w14:paraId="2C0E8576">
      <w:pPr>
        <w:numPr>
          <w:ilvl w:val="0"/>
          <w:numId w:val="0"/>
        </w:numPr>
        <w:ind w:leftChars="0"/>
        <w:rPr>
          <w:rFonts w:hint="eastAsia"/>
        </w:rPr>
      </w:pPr>
      <w:r>
        <w:rPr>
          <w:rFonts w:hint="eastAsia"/>
        </w:rPr>
        <w:t>此外，引用的证据应当得到整篇诗篇上下文的支持，以便如果没有一切都支持它，至少没有任何东西反对它；</w:t>
      </w:r>
    </w:p>
    <w:p w14:paraId="481C20CA">
      <w:pPr>
        <w:numPr>
          <w:ilvl w:val="0"/>
          <w:numId w:val="0"/>
        </w:numPr>
        <w:ind w:leftChars="0"/>
        <w:rPr>
          <w:rFonts w:hint="eastAsia"/>
        </w:rPr>
      </w:pPr>
    </w:p>
    <w:p w14:paraId="041BCA3D">
      <w:pPr>
        <w:numPr>
          <w:ilvl w:val="0"/>
          <w:numId w:val="0"/>
        </w:numPr>
        <w:ind w:leftChars="0"/>
        <w:rPr>
          <w:rFonts w:hint="eastAsia"/>
        </w:rPr>
      </w:pPr>
      <w:r>
        <w:rPr>
          <w:rFonts w:hint="eastAsia"/>
        </w:rPr>
        <w:t>lest we should seem, after the fashion of the centos, to gather for the thing we wish, as it were, verses out of a grand poem, what shall be found to have been written not about it, but about some other and widely different thing.</w:t>
      </w:r>
    </w:p>
    <w:p w14:paraId="459F917A">
      <w:pPr>
        <w:numPr>
          <w:ilvl w:val="0"/>
          <w:numId w:val="0"/>
        </w:numPr>
        <w:ind w:leftChars="0"/>
        <w:rPr>
          <w:rFonts w:hint="eastAsia"/>
        </w:rPr>
      </w:pPr>
    </w:p>
    <w:p w14:paraId="2400F8E3">
      <w:pPr>
        <w:numPr>
          <w:ilvl w:val="0"/>
          <w:numId w:val="0"/>
        </w:numPr>
        <w:ind w:leftChars="0"/>
        <w:rPr>
          <w:rFonts w:hint="eastAsia"/>
        </w:rPr>
      </w:pPr>
      <w:r>
        <w:rPr>
          <w:rFonts w:hint="eastAsia"/>
        </w:rPr>
        <w:t>免得我们显得像集句诗（centos）那样，为了我们希望的事，仿佛从一首宏大诗篇中收集诗句，而这些诗句被发现不是关于它写的，而是关于其他截然不同的事。</w:t>
      </w:r>
    </w:p>
    <w:p w14:paraId="04D9318A">
      <w:pPr>
        <w:numPr>
          <w:ilvl w:val="0"/>
          <w:numId w:val="0"/>
        </w:numPr>
        <w:ind w:leftChars="0"/>
        <w:rPr>
          <w:rFonts w:hint="eastAsia"/>
        </w:rPr>
      </w:pPr>
    </w:p>
    <w:p w14:paraId="2CEED4A1">
      <w:pPr>
        <w:numPr>
          <w:ilvl w:val="0"/>
          <w:numId w:val="0"/>
        </w:numPr>
        <w:ind w:leftChars="0"/>
        <w:rPr>
          <w:rFonts w:hint="eastAsia"/>
        </w:rPr>
      </w:pPr>
      <w:r>
        <w:rPr>
          <w:rFonts w:hint="eastAsia"/>
        </w:rPr>
        <w:t>But ere this could be pointed out in each psalm, the whole of it must be expounded; and how great a work that would be, the volumes of others, as well as our own, in which we have done it, show well enough.</w:t>
      </w:r>
    </w:p>
    <w:p w14:paraId="33D9AA05">
      <w:pPr>
        <w:numPr>
          <w:ilvl w:val="0"/>
          <w:numId w:val="0"/>
        </w:numPr>
        <w:ind w:leftChars="0"/>
        <w:rPr>
          <w:rFonts w:hint="eastAsia"/>
        </w:rPr>
      </w:pPr>
    </w:p>
    <w:p w14:paraId="762D2022">
      <w:pPr>
        <w:numPr>
          <w:ilvl w:val="0"/>
          <w:numId w:val="0"/>
        </w:numPr>
        <w:ind w:leftChars="0"/>
        <w:rPr>
          <w:rFonts w:hint="eastAsia"/>
        </w:rPr>
      </w:pPr>
      <w:r>
        <w:rPr>
          <w:rFonts w:hint="eastAsia"/>
        </w:rPr>
        <w:t>但在每篇诗篇中指出这一点之前，必须解释整篇；那将是多么浩大的工程，别人的卷册，以及我们在其中做过的我们自己的卷册，已经充分表明了。</w:t>
      </w:r>
    </w:p>
    <w:p w14:paraId="4076E2FC">
      <w:pPr>
        <w:numPr>
          <w:ilvl w:val="0"/>
          <w:numId w:val="0"/>
        </w:numPr>
        <w:ind w:leftChars="0"/>
        <w:rPr>
          <w:rFonts w:hint="eastAsia"/>
        </w:rPr>
      </w:pPr>
    </w:p>
    <w:p w14:paraId="0A9A226F">
      <w:pPr>
        <w:numPr>
          <w:ilvl w:val="0"/>
          <w:numId w:val="0"/>
        </w:numPr>
        <w:ind w:leftChars="0"/>
        <w:rPr>
          <w:rFonts w:hint="eastAsia"/>
        </w:rPr>
      </w:pPr>
      <w:r>
        <w:rPr>
          <w:rFonts w:hint="eastAsia"/>
        </w:rPr>
        <w:t>Let him then who will, or can, read these volumes, and he will find out how many and great things David, at once king and prophet, has prophesied concerning Christ and His Church, to wit, concerning the King and the city which He has built.</w:t>
      </w:r>
    </w:p>
    <w:p w14:paraId="7BAEE2F4">
      <w:pPr>
        <w:numPr>
          <w:ilvl w:val="0"/>
          <w:numId w:val="0"/>
        </w:numPr>
        <w:ind w:leftChars="0"/>
        <w:rPr>
          <w:rFonts w:hint="eastAsia"/>
        </w:rPr>
      </w:pPr>
    </w:p>
    <w:p w14:paraId="19A357CE">
      <w:pPr>
        <w:numPr>
          <w:ilvl w:val="0"/>
          <w:numId w:val="0"/>
        </w:numPr>
        <w:ind w:leftChars="0"/>
        <w:rPr>
          <w:rFonts w:hint="eastAsia"/>
        </w:rPr>
      </w:pPr>
      <w:r>
        <w:rPr>
          <w:rFonts w:hint="eastAsia"/>
        </w:rPr>
        <w:t>那么，让愿意或能够的人去读这些卷册吧，他将发现大卫，既是王又是先知，关于基督和祂的教会，即关于王和祂所建立的城，预言了多少和多大的事。</w:t>
      </w:r>
    </w:p>
    <w:p w14:paraId="002600F2">
      <w:pPr>
        <w:numPr>
          <w:ilvl w:val="0"/>
          <w:numId w:val="0"/>
        </w:numPr>
        <w:ind w:leftChars="0"/>
        <w:rPr>
          <w:rFonts w:hint="eastAsia"/>
        </w:rPr>
      </w:pPr>
    </w:p>
    <w:p w14:paraId="5F0DC891">
      <w:pPr>
        <w:numPr>
          <w:ilvl w:val="0"/>
          <w:numId w:val="0"/>
        </w:numPr>
        <w:ind w:leftChars="0"/>
        <w:rPr>
          <w:rFonts w:hint="eastAsia"/>
        </w:rPr>
      </w:pPr>
      <w:r>
        <w:rPr>
          <w:rFonts w:hint="eastAsia"/>
        </w:rPr>
        <w:t>CHAP. 16.—OF THE THINGS PERTAINING TO CHRIST AND THE CHURCH, SAID EITHER OPENLY OR TROPICALLY IN THE 45TH PSALM</w:t>
      </w:r>
    </w:p>
    <w:p w14:paraId="33544D42">
      <w:pPr>
        <w:numPr>
          <w:ilvl w:val="0"/>
          <w:numId w:val="0"/>
        </w:numPr>
        <w:ind w:leftChars="0"/>
        <w:rPr>
          <w:rFonts w:hint="eastAsia"/>
        </w:rPr>
      </w:pPr>
    </w:p>
    <w:p w14:paraId="1A781275">
      <w:pPr>
        <w:numPr>
          <w:ilvl w:val="0"/>
          <w:numId w:val="0"/>
        </w:numPr>
        <w:ind w:leftChars="0"/>
        <w:rPr>
          <w:rFonts w:hint="eastAsia"/>
        </w:rPr>
      </w:pPr>
      <w:r>
        <w:rPr>
          <w:rFonts w:hint="eastAsia"/>
        </w:rPr>
        <w:t>第十六章——论属于基督和教会的事，在第45篇诗篇中或公开或比喻地说的</w:t>
      </w:r>
    </w:p>
    <w:p w14:paraId="79CFE6B8">
      <w:pPr>
        <w:numPr>
          <w:ilvl w:val="0"/>
          <w:numId w:val="0"/>
        </w:numPr>
        <w:ind w:leftChars="0"/>
        <w:rPr>
          <w:rFonts w:hint="eastAsia"/>
        </w:rPr>
      </w:pPr>
    </w:p>
    <w:p w14:paraId="278553DD">
      <w:pPr>
        <w:numPr>
          <w:ilvl w:val="0"/>
          <w:numId w:val="0"/>
        </w:numPr>
        <w:ind w:leftChars="0"/>
        <w:rPr>
          <w:rFonts w:hint="eastAsia"/>
        </w:rPr>
      </w:pPr>
      <w:r>
        <w:rPr>
          <w:rFonts w:hint="eastAsia"/>
        </w:rPr>
        <w:t>1. For whatever direct and manifest prophetic utterances there may be about anything, it is necessary that those which are tropical should be mingled with them; which, chiefly on account of those of slower understanding, thrust upon the more learned the laborious task of clearing up and expounding them.</w:t>
      </w:r>
    </w:p>
    <w:p w14:paraId="7BCE3216">
      <w:pPr>
        <w:numPr>
          <w:ilvl w:val="0"/>
          <w:numId w:val="0"/>
        </w:numPr>
        <w:ind w:leftChars="0"/>
        <w:rPr>
          <w:rFonts w:hint="eastAsia"/>
        </w:rPr>
      </w:pPr>
    </w:p>
    <w:p w14:paraId="359A28FA">
      <w:pPr>
        <w:numPr>
          <w:ilvl w:val="0"/>
          <w:numId w:val="0"/>
        </w:numPr>
        <w:ind w:leftChars="0"/>
        <w:rPr>
          <w:rFonts w:hint="eastAsia"/>
        </w:rPr>
      </w:pPr>
      <w:r>
        <w:rPr>
          <w:rFonts w:hint="eastAsia"/>
        </w:rPr>
        <w:t>1. 无论关于任何事有多少直接和明显的预言话语，必须有比喻性的话语混合其中；这主要是因为那些理解力较慢的人，把清理和解释它们的艰巨任务推给了更有学问的人。</w:t>
      </w:r>
    </w:p>
    <w:p w14:paraId="20659F03">
      <w:pPr>
        <w:numPr>
          <w:ilvl w:val="0"/>
          <w:numId w:val="0"/>
        </w:numPr>
        <w:ind w:leftChars="0"/>
        <w:rPr>
          <w:rFonts w:hint="eastAsia"/>
        </w:rPr>
      </w:pPr>
    </w:p>
    <w:p w14:paraId="64279FBD">
      <w:pPr>
        <w:numPr>
          <w:ilvl w:val="0"/>
          <w:numId w:val="0"/>
        </w:numPr>
        <w:ind w:leftChars="0"/>
        <w:rPr>
          <w:rFonts w:hint="eastAsia"/>
        </w:rPr>
      </w:pPr>
      <w:r>
        <w:rPr>
          <w:rFonts w:hint="eastAsia"/>
        </w:rPr>
        <w:t>Some of them, indeed, on the very first blush, as soon as they are spoken, exhibit Christ and the Church, although some things in them that are less intelligible remain to be expounded at leisure.</w:t>
      </w:r>
    </w:p>
    <w:p w14:paraId="50D8899A">
      <w:pPr>
        <w:numPr>
          <w:ilvl w:val="0"/>
          <w:numId w:val="0"/>
        </w:numPr>
        <w:ind w:leftChars="0"/>
        <w:rPr>
          <w:rFonts w:hint="eastAsia"/>
        </w:rPr>
      </w:pPr>
    </w:p>
    <w:p w14:paraId="6169B41D">
      <w:pPr>
        <w:numPr>
          <w:ilvl w:val="0"/>
          <w:numId w:val="0"/>
        </w:numPr>
        <w:ind w:leftChars="0"/>
        <w:rPr>
          <w:rFonts w:hint="eastAsia"/>
        </w:rPr>
      </w:pPr>
      <w:r>
        <w:rPr>
          <w:rFonts w:hint="eastAsia"/>
        </w:rPr>
        <w:t>它们中的一些确实乍一看，一说出来，就展示了基督和教会，尽管其中一些较难理解的事仍需从容解释。</w:t>
      </w:r>
    </w:p>
    <w:p w14:paraId="0847427A">
      <w:pPr>
        <w:numPr>
          <w:ilvl w:val="0"/>
          <w:numId w:val="0"/>
        </w:numPr>
        <w:ind w:leftChars="0"/>
        <w:rPr>
          <w:rFonts w:hint="eastAsia"/>
        </w:rPr>
      </w:pPr>
    </w:p>
    <w:p w14:paraId="582874C6">
      <w:pPr>
        <w:numPr>
          <w:ilvl w:val="0"/>
          <w:numId w:val="0"/>
        </w:numPr>
        <w:ind w:leftChars="0"/>
        <w:rPr>
          <w:rFonts w:hint="eastAsia"/>
        </w:rPr>
      </w:pPr>
      <w:r>
        <w:rPr>
          <w:rFonts w:hint="eastAsia"/>
        </w:rPr>
        <w:t>We have an example of this in that same Book of Psalms:</w:t>
      </w:r>
    </w:p>
    <w:p w14:paraId="5DB605FA">
      <w:pPr>
        <w:numPr>
          <w:ilvl w:val="0"/>
          <w:numId w:val="0"/>
        </w:numPr>
        <w:ind w:leftChars="0"/>
        <w:rPr>
          <w:rFonts w:hint="eastAsia"/>
        </w:rPr>
      </w:pPr>
    </w:p>
    <w:p w14:paraId="5755E04C">
      <w:pPr>
        <w:numPr>
          <w:ilvl w:val="0"/>
          <w:numId w:val="0"/>
        </w:numPr>
        <w:ind w:leftChars="0"/>
        <w:rPr>
          <w:rFonts w:hint="eastAsia"/>
        </w:rPr>
      </w:pPr>
      <w:r>
        <w:rPr>
          <w:rFonts w:hint="eastAsia"/>
        </w:rPr>
        <w:t>在同一本《诗篇》中我们有一个这样的例子：</w:t>
      </w:r>
    </w:p>
    <w:p w14:paraId="4F98F0B8">
      <w:pPr>
        <w:numPr>
          <w:ilvl w:val="0"/>
          <w:numId w:val="0"/>
        </w:numPr>
        <w:ind w:leftChars="0"/>
        <w:rPr>
          <w:rFonts w:hint="eastAsia"/>
        </w:rPr>
      </w:pPr>
    </w:p>
    <w:p w14:paraId="249F96E9">
      <w:pPr>
        <w:numPr>
          <w:ilvl w:val="0"/>
          <w:numId w:val="0"/>
        </w:numPr>
        <w:ind w:leftChars="0"/>
        <w:rPr>
          <w:rFonts w:hint="eastAsia"/>
        </w:rPr>
      </w:pPr>
      <w:r>
        <w:rPr>
          <w:rFonts w:hint="eastAsia"/>
        </w:rPr>
        <w:t>"My heart bubbled up a good matter: I utter my words to the king.</w:t>
      </w:r>
    </w:p>
    <w:p w14:paraId="14976471">
      <w:pPr>
        <w:numPr>
          <w:ilvl w:val="0"/>
          <w:numId w:val="0"/>
        </w:numPr>
        <w:ind w:leftChars="0"/>
        <w:rPr>
          <w:rFonts w:hint="eastAsia"/>
        </w:rPr>
      </w:pPr>
    </w:p>
    <w:p w14:paraId="2D68F829">
      <w:pPr>
        <w:numPr>
          <w:ilvl w:val="0"/>
          <w:numId w:val="0"/>
        </w:numPr>
        <w:ind w:leftChars="0"/>
        <w:rPr>
          <w:rFonts w:hint="eastAsia"/>
        </w:rPr>
      </w:pPr>
      <w:r>
        <w:rPr>
          <w:rFonts w:hint="eastAsia"/>
        </w:rPr>
        <w:t>“我心里涌出美辞；我论到我为王做的事。</w:t>
      </w:r>
    </w:p>
    <w:p w14:paraId="057A6591">
      <w:pPr>
        <w:numPr>
          <w:ilvl w:val="0"/>
          <w:numId w:val="0"/>
        </w:numPr>
        <w:ind w:leftChars="0"/>
        <w:rPr>
          <w:rFonts w:hint="eastAsia"/>
        </w:rPr>
      </w:pPr>
    </w:p>
    <w:p w14:paraId="6FE8DD59">
      <w:pPr>
        <w:numPr>
          <w:ilvl w:val="0"/>
          <w:numId w:val="0"/>
        </w:numPr>
        <w:ind w:leftChars="0"/>
        <w:rPr>
          <w:rFonts w:hint="eastAsia"/>
        </w:rPr>
      </w:pPr>
      <w:r>
        <w:rPr>
          <w:rFonts w:hint="eastAsia"/>
        </w:rPr>
        <w:t>My tongue is the pen of a scribe, writing swiftly.</w:t>
      </w:r>
    </w:p>
    <w:p w14:paraId="66BD7854">
      <w:pPr>
        <w:numPr>
          <w:ilvl w:val="0"/>
          <w:numId w:val="0"/>
        </w:numPr>
        <w:ind w:leftChars="0"/>
        <w:rPr>
          <w:rFonts w:hint="eastAsia"/>
        </w:rPr>
      </w:pPr>
    </w:p>
    <w:p w14:paraId="5A60F876">
      <w:pPr>
        <w:numPr>
          <w:ilvl w:val="0"/>
          <w:numId w:val="0"/>
        </w:numPr>
        <w:ind w:leftChars="0"/>
        <w:rPr>
          <w:rFonts w:hint="eastAsia"/>
        </w:rPr>
      </w:pPr>
      <w:r>
        <w:rPr>
          <w:rFonts w:hint="eastAsia"/>
        </w:rPr>
        <w:t>我的舌头是快手笔。</w:t>
      </w:r>
    </w:p>
    <w:p w14:paraId="5C06252C">
      <w:pPr>
        <w:numPr>
          <w:ilvl w:val="0"/>
          <w:numId w:val="0"/>
        </w:numPr>
        <w:ind w:leftChars="0"/>
        <w:rPr>
          <w:rFonts w:hint="eastAsia"/>
        </w:rPr>
      </w:pPr>
    </w:p>
    <w:p w14:paraId="70D4AEE8">
      <w:pPr>
        <w:numPr>
          <w:ilvl w:val="0"/>
          <w:numId w:val="0"/>
        </w:numPr>
        <w:ind w:leftChars="0"/>
        <w:rPr>
          <w:rFonts w:hint="eastAsia"/>
        </w:rPr>
      </w:pPr>
      <w:r>
        <w:rPr>
          <w:rFonts w:hint="eastAsia"/>
        </w:rPr>
        <w:t>Thy form is beautiful beyond the sons of men; grace is poured out in Thy lips: therefore God hath blessed Thee for evermore.</w:t>
      </w:r>
    </w:p>
    <w:p w14:paraId="228F8B03">
      <w:pPr>
        <w:numPr>
          <w:ilvl w:val="0"/>
          <w:numId w:val="0"/>
        </w:numPr>
        <w:ind w:leftChars="0"/>
        <w:rPr>
          <w:rFonts w:hint="eastAsia"/>
        </w:rPr>
      </w:pPr>
    </w:p>
    <w:p w14:paraId="19AAB9CD">
      <w:pPr>
        <w:numPr>
          <w:ilvl w:val="0"/>
          <w:numId w:val="0"/>
        </w:numPr>
        <w:ind w:leftChars="0"/>
        <w:rPr>
          <w:rFonts w:hint="eastAsia"/>
        </w:rPr>
      </w:pPr>
      <w:r>
        <w:rPr>
          <w:rFonts w:hint="eastAsia"/>
        </w:rPr>
        <w:t>你比世人更美；在你嘴里满有恩惠；所以神赐福给你，直到永远。</w:t>
      </w:r>
    </w:p>
    <w:p w14:paraId="2E2313AC">
      <w:pPr>
        <w:numPr>
          <w:ilvl w:val="0"/>
          <w:numId w:val="0"/>
        </w:numPr>
        <w:ind w:leftChars="0"/>
        <w:rPr>
          <w:rFonts w:hint="eastAsia"/>
        </w:rPr>
      </w:pPr>
    </w:p>
    <w:p w14:paraId="7588CD1C">
      <w:pPr>
        <w:numPr>
          <w:ilvl w:val="0"/>
          <w:numId w:val="0"/>
        </w:numPr>
        <w:ind w:leftChars="0"/>
        <w:rPr>
          <w:rFonts w:hint="eastAsia"/>
        </w:rPr>
      </w:pPr>
      <w:r>
        <w:rPr>
          <w:rFonts w:hint="eastAsia"/>
        </w:rPr>
        <w:t>Gird Thy sword about Thy thigh, O Most Mighty. With Thy goodliness and Thy beauty go forward, proceed prosperously, and reign, because of Thy truth, and meekness, and righteousness; and Thy right hand shall lead Thee forth wonderfully.</w:t>
      </w:r>
    </w:p>
    <w:p w14:paraId="6FA265B2">
      <w:pPr>
        <w:numPr>
          <w:ilvl w:val="0"/>
          <w:numId w:val="0"/>
        </w:numPr>
        <w:ind w:leftChars="0"/>
        <w:rPr>
          <w:rFonts w:hint="eastAsia"/>
        </w:rPr>
      </w:pPr>
    </w:p>
    <w:p w14:paraId="2F61C377">
      <w:pPr>
        <w:numPr>
          <w:ilvl w:val="0"/>
          <w:numId w:val="0"/>
        </w:numPr>
        <w:ind w:leftChars="0"/>
        <w:rPr>
          <w:rFonts w:hint="eastAsia"/>
        </w:rPr>
      </w:pPr>
      <w:r>
        <w:rPr>
          <w:rFonts w:hint="eastAsia"/>
        </w:rPr>
        <w:t>大能者啊，愿你腰间佩刀，大有荣耀和威严！为真理、谦卑、公义赫然坐车前往，无不得胜；你的右手必显明可畏的事。</w:t>
      </w:r>
    </w:p>
    <w:p w14:paraId="44B45DEB">
      <w:pPr>
        <w:numPr>
          <w:ilvl w:val="0"/>
          <w:numId w:val="0"/>
        </w:numPr>
        <w:ind w:leftChars="0"/>
        <w:rPr>
          <w:rFonts w:hint="eastAsia"/>
        </w:rPr>
      </w:pPr>
    </w:p>
    <w:p w14:paraId="401FD79C">
      <w:pPr>
        <w:numPr>
          <w:ilvl w:val="0"/>
          <w:numId w:val="0"/>
        </w:numPr>
        <w:ind w:leftChars="0"/>
        <w:rPr>
          <w:rFonts w:hint="eastAsia"/>
        </w:rPr>
      </w:pPr>
      <w:r>
        <w:rPr>
          <w:rFonts w:hint="eastAsia"/>
        </w:rPr>
        <w:t>Thy sharp arrows are most powerful: in the heart of the king's enemies. The people shall fall under Time.</w:t>
      </w:r>
    </w:p>
    <w:p w14:paraId="1C40B5C0">
      <w:pPr>
        <w:numPr>
          <w:ilvl w:val="0"/>
          <w:numId w:val="0"/>
        </w:numPr>
        <w:ind w:leftChars="0"/>
        <w:rPr>
          <w:rFonts w:hint="eastAsia"/>
        </w:rPr>
      </w:pPr>
    </w:p>
    <w:p w14:paraId="642AF14C">
      <w:pPr>
        <w:numPr>
          <w:ilvl w:val="0"/>
          <w:numId w:val="0"/>
        </w:numPr>
        <w:ind w:leftChars="0"/>
        <w:rPr>
          <w:rFonts w:hint="eastAsia"/>
        </w:rPr>
      </w:pPr>
      <w:r>
        <w:rPr>
          <w:rFonts w:hint="eastAsia"/>
        </w:rPr>
        <w:t>你的箭锋利，射中王敌之心；万民仆倒在你以下。</w:t>
      </w:r>
    </w:p>
    <w:p w14:paraId="62A8F327">
      <w:pPr>
        <w:numPr>
          <w:ilvl w:val="0"/>
          <w:numId w:val="0"/>
        </w:numPr>
        <w:ind w:leftChars="0"/>
        <w:rPr>
          <w:rFonts w:hint="eastAsia"/>
        </w:rPr>
      </w:pPr>
    </w:p>
    <w:p w14:paraId="71245619">
      <w:pPr>
        <w:numPr>
          <w:ilvl w:val="0"/>
          <w:numId w:val="0"/>
        </w:numPr>
        <w:ind w:leftChars="0"/>
        <w:rPr>
          <w:rFonts w:hint="eastAsia"/>
        </w:rPr>
      </w:pPr>
      <w:r>
        <w:rPr>
          <w:rFonts w:hint="eastAsia"/>
        </w:rPr>
        <w:t>Thy throne, O God, is for ever and ever: a rod of direction is the rod of Thy kingdom.</w:t>
      </w:r>
    </w:p>
    <w:p w14:paraId="70B3E5D0">
      <w:pPr>
        <w:numPr>
          <w:ilvl w:val="0"/>
          <w:numId w:val="0"/>
        </w:numPr>
        <w:ind w:leftChars="0"/>
        <w:rPr>
          <w:rFonts w:hint="eastAsia"/>
        </w:rPr>
      </w:pPr>
    </w:p>
    <w:p w14:paraId="71A581E9">
      <w:pPr>
        <w:numPr>
          <w:ilvl w:val="0"/>
          <w:numId w:val="0"/>
        </w:numPr>
        <w:ind w:leftChars="0"/>
        <w:rPr>
          <w:rFonts w:hint="eastAsia"/>
        </w:rPr>
      </w:pPr>
      <w:r>
        <w:rPr>
          <w:rFonts w:hint="eastAsia"/>
        </w:rPr>
        <w:t>神啊，你的宝座是永永远远的；你的国权是正直的。</w:t>
      </w:r>
    </w:p>
    <w:p w14:paraId="1B7E273E">
      <w:pPr>
        <w:numPr>
          <w:ilvl w:val="0"/>
          <w:numId w:val="0"/>
        </w:numPr>
        <w:ind w:leftChars="0"/>
        <w:rPr>
          <w:rFonts w:hint="eastAsia"/>
        </w:rPr>
      </w:pPr>
    </w:p>
    <w:p w14:paraId="77C72F6A">
      <w:pPr>
        <w:numPr>
          <w:ilvl w:val="0"/>
          <w:numId w:val="0"/>
        </w:numPr>
        <w:ind w:leftChars="0"/>
        <w:rPr>
          <w:rFonts w:hint="eastAsia"/>
        </w:rPr>
      </w:pPr>
      <w:r>
        <w:rPr>
          <w:rFonts w:hint="eastAsia"/>
        </w:rPr>
        <w:t>Thou hast loved righteousness, and hast hated iniquity: therefore God, Thy God, hath anointed Thee with the oil of exultation above Thy fellows.</w:t>
      </w:r>
    </w:p>
    <w:p w14:paraId="553E2C4B">
      <w:pPr>
        <w:numPr>
          <w:ilvl w:val="0"/>
          <w:numId w:val="0"/>
        </w:numPr>
        <w:ind w:leftChars="0"/>
        <w:rPr>
          <w:rFonts w:hint="eastAsia"/>
        </w:rPr>
      </w:pPr>
    </w:p>
    <w:p w14:paraId="7C1673F2">
      <w:pPr>
        <w:numPr>
          <w:ilvl w:val="0"/>
          <w:numId w:val="0"/>
        </w:numPr>
        <w:ind w:leftChars="0"/>
        <w:rPr>
          <w:rFonts w:hint="eastAsia"/>
        </w:rPr>
      </w:pPr>
      <w:r>
        <w:rPr>
          <w:rFonts w:hint="eastAsia"/>
        </w:rPr>
        <w:t>你喜爱公义，恨恶罪恶；所以神，就是你的神，用喜乐油膏你，胜过膏你的同伴。</w:t>
      </w:r>
    </w:p>
    <w:p w14:paraId="1BB92A1A">
      <w:pPr>
        <w:numPr>
          <w:ilvl w:val="0"/>
          <w:numId w:val="0"/>
        </w:numPr>
        <w:ind w:leftChars="0"/>
        <w:rPr>
          <w:rFonts w:hint="eastAsia"/>
        </w:rPr>
      </w:pPr>
    </w:p>
    <w:p w14:paraId="1D9360A5">
      <w:pPr>
        <w:numPr>
          <w:ilvl w:val="0"/>
          <w:numId w:val="0"/>
        </w:numPr>
        <w:ind w:leftChars="0"/>
        <w:rPr>
          <w:rFonts w:hint="eastAsia"/>
        </w:rPr>
      </w:pPr>
      <w:r>
        <w:rPr>
          <w:rFonts w:hint="eastAsia"/>
        </w:rPr>
        <w:t>Myrrh and drops, and cassia from Thy vestments, from the houses of ivory: out of which the daughters of kings have delighted Thee in Thine honor."</w:t>
      </w:r>
    </w:p>
    <w:p w14:paraId="00FFD1C9">
      <w:pPr>
        <w:numPr>
          <w:ilvl w:val="0"/>
          <w:numId w:val="0"/>
        </w:numPr>
        <w:ind w:leftChars="0"/>
        <w:rPr>
          <w:rFonts w:hint="eastAsia"/>
        </w:rPr>
      </w:pPr>
    </w:p>
    <w:p w14:paraId="00D3D570">
      <w:pPr>
        <w:numPr>
          <w:ilvl w:val="0"/>
          <w:numId w:val="0"/>
        </w:numPr>
        <w:ind w:leftChars="0"/>
        <w:rPr>
          <w:rFonts w:hint="eastAsia"/>
        </w:rPr>
      </w:pPr>
      <w:r>
        <w:rPr>
          <w:rFonts w:hint="eastAsia"/>
        </w:rPr>
        <w:t>你的衣服都有没药、沉香、肉桂的香气，象牙宫中有丝弦乐器的声音使你欢喜。有君王的女儿在你尊贵妇女之中。”</w:t>
      </w:r>
    </w:p>
    <w:p w14:paraId="0A9435C6">
      <w:pPr>
        <w:numPr>
          <w:ilvl w:val="0"/>
          <w:numId w:val="0"/>
        </w:numPr>
        <w:ind w:leftChars="0"/>
        <w:rPr>
          <w:rFonts w:hint="eastAsia"/>
        </w:rPr>
      </w:pPr>
    </w:p>
    <w:p w14:paraId="27EA3FBB">
      <w:pPr>
        <w:numPr>
          <w:ilvl w:val="0"/>
          <w:numId w:val="0"/>
        </w:numPr>
        <w:ind w:leftChars="0"/>
        <w:rPr>
          <w:rFonts w:hint="eastAsia"/>
        </w:rPr>
      </w:pPr>
      <w:r>
        <w:rPr>
          <w:rFonts w:hint="eastAsia"/>
        </w:rPr>
        <w:t>Who is there, no matter how slow, but must here recognize Christ whom we preach, and in whom we believe, if he hears that He is God, whose throne is for ever and ever, and that He is anointed by God, as God indeed anoints, not with a visible, but with a spiritual and intelligible chrism?</w:t>
      </w:r>
    </w:p>
    <w:p w14:paraId="0A61AC8E">
      <w:pPr>
        <w:numPr>
          <w:ilvl w:val="0"/>
          <w:numId w:val="0"/>
        </w:numPr>
        <w:ind w:leftChars="0"/>
        <w:rPr>
          <w:rFonts w:hint="eastAsia"/>
        </w:rPr>
      </w:pPr>
    </w:p>
    <w:p w14:paraId="733A3C8A">
      <w:pPr>
        <w:numPr>
          <w:ilvl w:val="0"/>
          <w:numId w:val="0"/>
        </w:numPr>
        <w:ind w:leftChars="0"/>
        <w:rPr>
          <w:rFonts w:hint="eastAsia"/>
        </w:rPr>
      </w:pPr>
      <w:r>
        <w:rPr>
          <w:rFonts w:hint="eastAsia"/>
        </w:rPr>
        <w:t>无论多么迟钝的人，如果听到祂是神，祂的宝座是永永远远的，并且祂被上帝膏抹（正如上帝确实膏抹，不是用可见的，而是用属灵和可理知的膏油），谁能不在这里认出我们所传讲、我们所信的基督呢？</w:t>
      </w:r>
    </w:p>
    <w:p w14:paraId="6384067A">
      <w:pPr>
        <w:numPr>
          <w:ilvl w:val="0"/>
          <w:numId w:val="0"/>
        </w:numPr>
        <w:ind w:leftChars="0"/>
        <w:rPr>
          <w:rFonts w:hint="eastAsia"/>
        </w:rPr>
      </w:pPr>
    </w:p>
    <w:p w14:paraId="0E39C594">
      <w:pPr>
        <w:numPr>
          <w:ilvl w:val="0"/>
          <w:numId w:val="0"/>
        </w:numPr>
        <w:ind w:leftChars="0"/>
        <w:rPr>
          <w:rFonts w:hint="eastAsia"/>
        </w:rPr>
      </w:pPr>
      <w:r>
        <w:rPr>
          <w:rFonts w:hint="eastAsia"/>
        </w:rPr>
        <w:t>For who is so untaught in this religion, or so deaf to its far and wide spread fame, as not to know that Christ is named from this chrism, that is, from this anointing?</w:t>
      </w:r>
    </w:p>
    <w:p w14:paraId="6E9965CB">
      <w:pPr>
        <w:numPr>
          <w:ilvl w:val="0"/>
          <w:numId w:val="0"/>
        </w:numPr>
        <w:ind w:leftChars="0"/>
        <w:rPr>
          <w:rFonts w:hint="eastAsia"/>
        </w:rPr>
      </w:pPr>
    </w:p>
    <w:p w14:paraId="094DE51F">
      <w:pPr>
        <w:numPr>
          <w:ilvl w:val="0"/>
          <w:numId w:val="0"/>
        </w:numPr>
        <w:ind w:leftChars="0"/>
        <w:rPr>
          <w:rFonts w:hint="eastAsia"/>
        </w:rPr>
      </w:pPr>
      <w:r>
        <w:rPr>
          <w:rFonts w:hint="eastAsia"/>
        </w:rPr>
        <w:t>因为谁在这个宗教上如此未受教导，或对它远播的名声如此充耳不闻，以致不知道基督是因这膏油，即因这受膏而得名的呢？</w:t>
      </w:r>
    </w:p>
    <w:p w14:paraId="7893171A">
      <w:pPr>
        <w:numPr>
          <w:ilvl w:val="0"/>
          <w:numId w:val="0"/>
        </w:numPr>
        <w:ind w:leftChars="0"/>
        <w:rPr>
          <w:rFonts w:hint="eastAsia"/>
        </w:rPr>
      </w:pPr>
    </w:p>
    <w:p w14:paraId="1A53E8C9">
      <w:pPr>
        <w:numPr>
          <w:ilvl w:val="0"/>
          <w:numId w:val="0"/>
        </w:numPr>
        <w:ind w:leftChars="0"/>
        <w:rPr>
          <w:rFonts w:hint="eastAsia"/>
        </w:rPr>
      </w:pPr>
      <w:r>
        <w:rPr>
          <w:rFonts w:hint="eastAsia"/>
        </w:rPr>
        <w:t>But when it is acknowledged that this King is Christ, let each one who is already subject to Him who reigns because of truth, meekness, and righteousness, inquire at his leisure into these other things that are here said tropically:</w:t>
      </w:r>
    </w:p>
    <w:p w14:paraId="43780DD8">
      <w:pPr>
        <w:numPr>
          <w:ilvl w:val="0"/>
          <w:numId w:val="0"/>
        </w:numPr>
        <w:ind w:leftChars="0"/>
        <w:rPr>
          <w:rFonts w:hint="eastAsia"/>
        </w:rPr>
      </w:pPr>
    </w:p>
    <w:p w14:paraId="29F79587">
      <w:pPr>
        <w:numPr>
          <w:ilvl w:val="0"/>
          <w:numId w:val="0"/>
        </w:numPr>
        <w:ind w:leftChars="0"/>
        <w:rPr>
          <w:rFonts w:hint="eastAsia"/>
        </w:rPr>
      </w:pPr>
      <w:r>
        <w:rPr>
          <w:rFonts w:hint="eastAsia"/>
        </w:rPr>
        <w:t>但当承认这位王是基督时，让每一个已经顺服那位因真理、谦卑和公义而作王的祂的人，从容探究这里比喻地说的其他事情：</w:t>
      </w:r>
    </w:p>
    <w:p w14:paraId="6250DC58">
      <w:pPr>
        <w:numPr>
          <w:ilvl w:val="0"/>
          <w:numId w:val="0"/>
        </w:numPr>
        <w:ind w:leftChars="0"/>
        <w:rPr>
          <w:rFonts w:hint="eastAsia"/>
        </w:rPr>
      </w:pPr>
    </w:p>
    <w:p w14:paraId="73FD1559">
      <w:pPr>
        <w:numPr>
          <w:ilvl w:val="0"/>
          <w:numId w:val="0"/>
        </w:numPr>
        <w:ind w:leftChars="0"/>
        <w:rPr>
          <w:rFonts w:hint="eastAsia"/>
        </w:rPr>
      </w:pPr>
      <w:r>
        <w:rPr>
          <w:rFonts w:hint="eastAsia"/>
        </w:rPr>
        <w:t>how His form is beautiful beyond the sons of men, with a certain beauty that is the more to be loved and admired the less it is corporeal;</w:t>
      </w:r>
    </w:p>
    <w:p w14:paraId="6B9E110B">
      <w:pPr>
        <w:numPr>
          <w:ilvl w:val="0"/>
          <w:numId w:val="0"/>
        </w:numPr>
        <w:ind w:leftChars="0"/>
        <w:rPr>
          <w:rFonts w:hint="eastAsia"/>
        </w:rPr>
      </w:pPr>
    </w:p>
    <w:p w14:paraId="363D9CFF">
      <w:pPr>
        <w:numPr>
          <w:ilvl w:val="0"/>
          <w:numId w:val="0"/>
        </w:numPr>
        <w:ind w:leftChars="0"/>
        <w:rPr>
          <w:rFonts w:hint="eastAsia"/>
        </w:rPr>
      </w:pPr>
      <w:r>
        <w:rPr>
          <w:rFonts w:hint="eastAsia"/>
        </w:rPr>
        <w:t>祂的形式如何比世人更美，带有一种越少属肉体就越值得爱和钦佩的美；</w:t>
      </w:r>
    </w:p>
    <w:p w14:paraId="53BB98DB">
      <w:pPr>
        <w:numPr>
          <w:ilvl w:val="0"/>
          <w:numId w:val="0"/>
        </w:numPr>
        <w:ind w:leftChars="0"/>
        <w:rPr>
          <w:rFonts w:hint="eastAsia"/>
        </w:rPr>
      </w:pPr>
    </w:p>
    <w:p w14:paraId="0CB5FC20">
      <w:pPr>
        <w:numPr>
          <w:ilvl w:val="0"/>
          <w:numId w:val="0"/>
        </w:numPr>
        <w:ind w:leftChars="0"/>
        <w:rPr>
          <w:rFonts w:hint="eastAsia"/>
        </w:rPr>
      </w:pPr>
      <w:r>
        <w:rPr>
          <w:rFonts w:hint="eastAsia"/>
        </w:rPr>
        <w:t>and what His sword, arrows, and other things of that kind may be, which are set down, not properly, but tropically.</w:t>
      </w:r>
    </w:p>
    <w:p w14:paraId="66D73445">
      <w:pPr>
        <w:numPr>
          <w:ilvl w:val="0"/>
          <w:numId w:val="0"/>
        </w:numPr>
        <w:ind w:leftChars="0"/>
        <w:rPr>
          <w:rFonts w:hint="eastAsia"/>
        </w:rPr>
      </w:pPr>
    </w:p>
    <w:p w14:paraId="58A50508">
      <w:pPr>
        <w:numPr>
          <w:ilvl w:val="0"/>
          <w:numId w:val="0"/>
        </w:numPr>
        <w:ind w:leftChars="0"/>
        <w:rPr>
          <w:rFonts w:hint="eastAsia"/>
        </w:rPr>
      </w:pPr>
      <w:r>
        <w:rPr>
          <w:rFonts w:hint="eastAsia"/>
        </w:rPr>
        <w:t>祂的剑、箭以及其他那类东西可能是什么，这些不是按字面，而是按比喻写下的。</w:t>
      </w:r>
    </w:p>
    <w:p w14:paraId="0C554A36">
      <w:pPr>
        <w:numPr>
          <w:ilvl w:val="0"/>
          <w:numId w:val="0"/>
        </w:numPr>
        <w:ind w:leftChars="0"/>
        <w:rPr>
          <w:rFonts w:hint="eastAsia"/>
        </w:rPr>
      </w:pPr>
    </w:p>
    <w:p w14:paraId="003C5687">
      <w:pPr>
        <w:numPr>
          <w:ilvl w:val="0"/>
          <w:numId w:val="0"/>
        </w:numPr>
        <w:ind w:leftChars="0"/>
        <w:rPr>
          <w:rFonts w:hint="eastAsia"/>
        </w:rPr>
      </w:pPr>
      <w:r>
        <w:rPr>
          <w:rFonts w:hint="eastAsia"/>
        </w:rPr>
        <w:t>2. Then let him look upon His Church, joined to her so great Husband in spiritual marriage and divine love, of which it is said in these words which follow,</w:t>
      </w:r>
    </w:p>
    <w:p w14:paraId="23ECC337">
      <w:pPr>
        <w:numPr>
          <w:ilvl w:val="0"/>
          <w:numId w:val="0"/>
        </w:numPr>
        <w:ind w:leftChars="0"/>
        <w:rPr>
          <w:rFonts w:hint="eastAsia"/>
        </w:rPr>
      </w:pPr>
    </w:p>
    <w:p w14:paraId="3B9CAFA8">
      <w:pPr>
        <w:numPr>
          <w:ilvl w:val="0"/>
          <w:numId w:val="0"/>
        </w:numPr>
        <w:ind w:leftChars="0"/>
        <w:rPr>
          <w:rFonts w:hint="eastAsia"/>
        </w:rPr>
      </w:pPr>
      <w:r>
        <w:rPr>
          <w:rFonts w:hint="eastAsia"/>
        </w:rPr>
        <w:t>2. 然后让他看看祂的教会，在属灵婚姻和神圣之爱中与她如此伟大的丈夫结合，关于她在接下来的话中说，</w:t>
      </w:r>
    </w:p>
    <w:p w14:paraId="245E6D9A">
      <w:pPr>
        <w:numPr>
          <w:ilvl w:val="0"/>
          <w:numId w:val="0"/>
        </w:numPr>
        <w:ind w:leftChars="0"/>
        <w:rPr>
          <w:rFonts w:hint="eastAsia"/>
        </w:rPr>
      </w:pPr>
    </w:p>
    <w:p w14:paraId="0A768692">
      <w:pPr>
        <w:numPr>
          <w:ilvl w:val="0"/>
          <w:numId w:val="0"/>
        </w:numPr>
        <w:ind w:leftChars="0"/>
        <w:rPr>
          <w:rFonts w:hint="eastAsia"/>
        </w:rPr>
      </w:pPr>
      <w:r>
        <w:rPr>
          <w:rFonts w:hint="eastAsia"/>
        </w:rPr>
        <w:t>"The queen stood upon Thy right hand in gold-embroidered vestments, girded about with variety.</w:t>
      </w:r>
    </w:p>
    <w:p w14:paraId="7CACD129">
      <w:pPr>
        <w:numPr>
          <w:ilvl w:val="0"/>
          <w:numId w:val="0"/>
        </w:numPr>
        <w:ind w:leftChars="0"/>
        <w:rPr>
          <w:rFonts w:hint="eastAsia"/>
        </w:rPr>
      </w:pPr>
    </w:p>
    <w:p w14:paraId="14D2BAD4">
      <w:pPr>
        <w:numPr>
          <w:ilvl w:val="0"/>
          <w:numId w:val="0"/>
        </w:numPr>
        <w:ind w:leftChars="0"/>
        <w:rPr>
          <w:rFonts w:hint="eastAsia"/>
        </w:rPr>
      </w:pPr>
      <w:r>
        <w:rPr>
          <w:rFonts w:hint="eastAsia"/>
        </w:rPr>
        <w:t>“王后站在你的右边，穿着金线绣的衣服，束腰多彩。</w:t>
      </w:r>
    </w:p>
    <w:p w14:paraId="6D133DD9">
      <w:pPr>
        <w:numPr>
          <w:ilvl w:val="0"/>
          <w:numId w:val="0"/>
        </w:numPr>
        <w:ind w:leftChars="0"/>
        <w:rPr>
          <w:rFonts w:hint="eastAsia"/>
        </w:rPr>
      </w:pPr>
    </w:p>
    <w:p w14:paraId="72FDEDF4">
      <w:pPr>
        <w:numPr>
          <w:ilvl w:val="0"/>
          <w:numId w:val="0"/>
        </w:numPr>
        <w:ind w:leftChars="0"/>
        <w:rPr>
          <w:rFonts w:hint="eastAsia"/>
        </w:rPr>
      </w:pPr>
      <w:r>
        <w:rPr>
          <w:rFonts w:hint="eastAsia"/>
        </w:rPr>
        <w:t>Hearken, O daughter, and look, and incline thine ear; forget also thy people, and thy father's house.</w:t>
      </w:r>
    </w:p>
    <w:p w14:paraId="230A6D7C">
      <w:pPr>
        <w:numPr>
          <w:ilvl w:val="0"/>
          <w:numId w:val="0"/>
        </w:numPr>
        <w:ind w:leftChars="0"/>
        <w:rPr>
          <w:rFonts w:hint="eastAsia"/>
        </w:rPr>
      </w:pPr>
    </w:p>
    <w:p w14:paraId="7ACA57C2">
      <w:pPr>
        <w:numPr>
          <w:ilvl w:val="0"/>
          <w:numId w:val="0"/>
        </w:numPr>
        <w:ind w:leftChars="0"/>
        <w:rPr>
          <w:rFonts w:hint="eastAsia"/>
        </w:rPr>
      </w:pPr>
      <w:r>
        <w:rPr>
          <w:rFonts w:hint="eastAsia"/>
        </w:rPr>
        <w:t>女子啊，你要听，要想，要侧耳而听！不要记念你的民和你的父家。</w:t>
      </w:r>
    </w:p>
    <w:p w14:paraId="2B010D24">
      <w:pPr>
        <w:numPr>
          <w:ilvl w:val="0"/>
          <w:numId w:val="0"/>
        </w:numPr>
        <w:ind w:leftChars="0"/>
        <w:rPr>
          <w:rFonts w:hint="eastAsia"/>
        </w:rPr>
      </w:pPr>
    </w:p>
    <w:p w14:paraId="7563486F">
      <w:pPr>
        <w:numPr>
          <w:ilvl w:val="0"/>
          <w:numId w:val="0"/>
        </w:numPr>
        <w:ind w:leftChars="0"/>
        <w:rPr>
          <w:rFonts w:hint="eastAsia"/>
        </w:rPr>
      </w:pPr>
      <w:r>
        <w:rPr>
          <w:rFonts w:hint="eastAsia"/>
        </w:rPr>
        <w:t>Because the King hath greatly desired thy beauty; for He is the Lord thy God.</w:t>
      </w:r>
    </w:p>
    <w:p w14:paraId="20E97CB9">
      <w:pPr>
        <w:numPr>
          <w:ilvl w:val="0"/>
          <w:numId w:val="0"/>
        </w:numPr>
        <w:ind w:leftChars="0"/>
        <w:rPr>
          <w:rFonts w:hint="eastAsia"/>
        </w:rPr>
      </w:pPr>
    </w:p>
    <w:p w14:paraId="16D06040">
      <w:pPr>
        <w:numPr>
          <w:ilvl w:val="0"/>
          <w:numId w:val="0"/>
        </w:numPr>
        <w:ind w:leftChars="0"/>
        <w:rPr>
          <w:rFonts w:hint="eastAsia"/>
        </w:rPr>
      </w:pPr>
      <w:r>
        <w:rPr>
          <w:rFonts w:hint="eastAsia"/>
        </w:rPr>
        <w:t>王就羡慕你的美貌；因为祂是主你的神。</w:t>
      </w:r>
    </w:p>
    <w:p w14:paraId="2231E0F4">
      <w:pPr>
        <w:numPr>
          <w:ilvl w:val="0"/>
          <w:numId w:val="0"/>
        </w:numPr>
        <w:ind w:leftChars="0"/>
        <w:rPr>
          <w:rFonts w:hint="eastAsia"/>
        </w:rPr>
      </w:pPr>
    </w:p>
    <w:p w14:paraId="35C539AC">
      <w:pPr>
        <w:numPr>
          <w:ilvl w:val="0"/>
          <w:numId w:val="0"/>
        </w:numPr>
        <w:ind w:leftChars="0"/>
        <w:rPr>
          <w:rFonts w:hint="eastAsia"/>
        </w:rPr>
      </w:pPr>
      <w:r>
        <w:rPr>
          <w:rFonts w:hint="eastAsia"/>
        </w:rPr>
        <w:t>And the daughters of Tyre shall worship Him with gifts; the rich among the people shall entreat Thy face.</w:t>
      </w:r>
    </w:p>
    <w:p w14:paraId="51923ACE">
      <w:pPr>
        <w:numPr>
          <w:ilvl w:val="0"/>
          <w:numId w:val="0"/>
        </w:numPr>
        <w:ind w:leftChars="0"/>
        <w:rPr>
          <w:rFonts w:hint="eastAsia"/>
        </w:rPr>
      </w:pPr>
    </w:p>
    <w:p w14:paraId="218C12D2">
      <w:pPr>
        <w:numPr>
          <w:ilvl w:val="0"/>
          <w:numId w:val="0"/>
        </w:numPr>
        <w:ind w:leftChars="0"/>
        <w:rPr>
          <w:rFonts w:hint="eastAsia"/>
        </w:rPr>
      </w:pPr>
      <w:r>
        <w:rPr>
          <w:rFonts w:hint="eastAsia"/>
        </w:rPr>
        <w:t>推罗的女子必来供献礼物；民中的富足人必向你求恩。</w:t>
      </w:r>
    </w:p>
    <w:p w14:paraId="0C4C3F36">
      <w:pPr>
        <w:numPr>
          <w:ilvl w:val="0"/>
          <w:numId w:val="0"/>
        </w:numPr>
        <w:ind w:leftChars="0"/>
        <w:rPr>
          <w:rFonts w:hint="eastAsia"/>
        </w:rPr>
      </w:pPr>
    </w:p>
    <w:p w14:paraId="236C07A0">
      <w:pPr>
        <w:numPr>
          <w:ilvl w:val="0"/>
          <w:numId w:val="0"/>
        </w:numPr>
        <w:ind w:leftChars="0"/>
        <w:rPr>
          <w:rFonts w:hint="eastAsia"/>
        </w:rPr>
      </w:pPr>
      <w:r>
        <w:rPr>
          <w:rFonts w:hint="eastAsia"/>
        </w:rPr>
        <w:t>The daughter of the King has all her glory within, in golden fringes, girded about with variety.</w:t>
      </w:r>
    </w:p>
    <w:p w14:paraId="536DCD84">
      <w:pPr>
        <w:numPr>
          <w:ilvl w:val="0"/>
          <w:numId w:val="0"/>
        </w:numPr>
        <w:ind w:leftChars="0"/>
        <w:rPr>
          <w:rFonts w:hint="eastAsia"/>
        </w:rPr>
      </w:pPr>
    </w:p>
    <w:p w14:paraId="7CFC3078">
      <w:pPr>
        <w:numPr>
          <w:ilvl w:val="0"/>
          <w:numId w:val="0"/>
        </w:numPr>
        <w:ind w:leftChars="0"/>
        <w:rPr>
          <w:rFonts w:hint="eastAsia"/>
        </w:rPr>
      </w:pPr>
      <w:r>
        <w:rPr>
          <w:rFonts w:hint="eastAsia"/>
        </w:rPr>
        <w:t>王女在宫里极其荣华；衣服是用金线绣的。</w:t>
      </w:r>
    </w:p>
    <w:p w14:paraId="2A2FB212">
      <w:pPr>
        <w:numPr>
          <w:ilvl w:val="0"/>
          <w:numId w:val="0"/>
        </w:numPr>
        <w:ind w:leftChars="0"/>
        <w:rPr>
          <w:rFonts w:hint="eastAsia"/>
        </w:rPr>
      </w:pPr>
    </w:p>
    <w:p w14:paraId="67822C78">
      <w:pPr>
        <w:numPr>
          <w:ilvl w:val="0"/>
          <w:numId w:val="0"/>
        </w:numPr>
        <w:ind w:leftChars="0"/>
        <w:rPr>
          <w:rFonts w:hint="eastAsia"/>
        </w:rPr>
      </w:pPr>
      <w:r>
        <w:rPr>
          <w:rFonts w:hint="eastAsia"/>
        </w:rPr>
        <w:t>The virgins shall be brought after her to the King: her neighbors shall be brought to Thee.</w:t>
      </w:r>
    </w:p>
    <w:p w14:paraId="4871BA7F">
      <w:pPr>
        <w:numPr>
          <w:ilvl w:val="0"/>
          <w:numId w:val="0"/>
        </w:numPr>
        <w:ind w:leftChars="0"/>
        <w:rPr>
          <w:rFonts w:hint="eastAsia"/>
        </w:rPr>
      </w:pPr>
    </w:p>
    <w:p w14:paraId="6ABB4667">
      <w:pPr>
        <w:numPr>
          <w:ilvl w:val="0"/>
          <w:numId w:val="0"/>
        </w:numPr>
        <w:ind w:leftChars="0"/>
        <w:rPr>
          <w:rFonts w:hint="eastAsia"/>
        </w:rPr>
      </w:pPr>
      <w:r>
        <w:rPr>
          <w:rFonts w:hint="eastAsia"/>
        </w:rPr>
        <w:t>她要刺绣的衣服被引去见王；随从她的陪伴童女也要被带到你面前。</w:t>
      </w:r>
    </w:p>
    <w:p w14:paraId="049D15B7">
      <w:pPr>
        <w:numPr>
          <w:ilvl w:val="0"/>
          <w:numId w:val="0"/>
        </w:numPr>
        <w:ind w:leftChars="0"/>
        <w:rPr>
          <w:rFonts w:hint="eastAsia"/>
        </w:rPr>
      </w:pPr>
    </w:p>
    <w:p w14:paraId="2D8F92E8">
      <w:pPr>
        <w:numPr>
          <w:ilvl w:val="0"/>
          <w:numId w:val="0"/>
        </w:numPr>
        <w:ind w:leftChars="0"/>
        <w:rPr>
          <w:rFonts w:hint="eastAsia"/>
        </w:rPr>
      </w:pPr>
      <w:r>
        <w:rPr>
          <w:rFonts w:hint="eastAsia"/>
        </w:rPr>
        <w:t>They shall be brought with gladness and exultation: they shall be led into the temple of the King.</w:t>
      </w:r>
    </w:p>
    <w:p w14:paraId="10153188">
      <w:pPr>
        <w:numPr>
          <w:ilvl w:val="0"/>
          <w:numId w:val="0"/>
        </w:numPr>
        <w:ind w:leftChars="0"/>
        <w:rPr>
          <w:rFonts w:hint="eastAsia"/>
        </w:rPr>
      </w:pPr>
    </w:p>
    <w:p w14:paraId="54BA89C4">
      <w:pPr>
        <w:numPr>
          <w:ilvl w:val="0"/>
          <w:numId w:val="0"/>
        </w:numPr>
        <w:ind w:leftChars="0"/>
        <w:rPr>
          <w:rFonts w:hint="eastAsia"/>
        </w:rPr>
      </w:pPr>
      <w:r>
        <w:rPr>
          <w:rFonts w:hint="eastAsia"/>
        </w:rPr>
        <w:t>她们要欢喜快乐被引导；她们要进入王宫。</w:t>
      </w:r>
    </w:p>
    <w:p w14:paraId="37A7A73B">
      <w:pPr>
        <w:numPr>
          <w:ilvl w:val="0"/>
          <w:numId w:val="0"/>
        </w:numPr>
        <w:ind w:leftChars="0"/>
        <w:rPr>
          <w:rFonts w:hint="eastAsia"/>
        </w:rPr>
      </w:pPr>
    </w:p>
    <w:p w14:paraId="10A83260">
      <w:pPr>
        <w:numPr>
          <w:ilvl w:val="0"/>
          <w:numId w:val="0"/>
        </w:numPr>
        <w:ind w:leftChars="0"/>
        <w:rPr>
          <w:rFonts w:hint="eastAsia"/>
        </w:rPr>
      </w:pPr>
      <w:r>
        <w:rPr>
          <w:rFonts w:hint="eastAsia"/>
        </w:rPr>
        <w:t>Instead of thy fathers, sons shall be born to thee: thou shalt establish them as princes over all the earth.</w:t>
      </w:r>
    </w:p>
    <w:p w14:paraId="50C22301">
      <w:pPr>
        <w:numPr>
          <w:ilvl w:val="0"/>
          <w:numId w:val="0"/>
        </w:numPr>
        <w:ind w:leftChars="0"/>
        <w:rPr>
          <w:rFonts w:hint="eastAsia"/>
        </w:rPr>
      </w:pPr>
    </w:p>
    <w:p w14:paraId="2C667489">
      <w:pPr>
        <w:numPr>
          <w:ilvl w:val="0"/>
          <w:numId w:val="0"/>
        </w:numPr>
        <w:ind w:leftChars="0"/>
        <w:rPr>
          <w:rFonts w:hint="eastAsia"/>
        </w:rPr>
      </w:pPr>
      <w:r>
        <w:rPr>
          <w:rFonts w:hint="eastAsia"/>
        </w:rPr>
        <w:t>你的子孙要接续你的列祖；你要立他们在全地作王。</w:t>
      </w:r>
    </w:p>
    <w:p w14:paraId="77E39C8D">
      <w:pPr>
        <w:numPr>
          <w:ilvl w:val="0"/>
          <w:numId w:val="0"/>
        </w:numPr>
        <w:ind w:leftChars="0"/>
        <w:rPr>
          <w:rFonts w:hint="eastAsia"/>
        </w:rPr>
      </w:pPr>
    </w:p>
    <w:p w14:paraId="1EEF3952">
      <w:pPr>
        <w:numPr>
          <w:ilvl w:val="0"/>
          <w:numId w:val="0"/>
        </w:numPr>
        <w:ind w:leftChars="0"/>
        <w:rPr>
          <w:rFonts w:hint="eastAsia"/>
        </w:rPr>
      </w:pPr>
      <w:r>
        <w:rPr>
          <w:rFonts w:hint="eastAsia"/>
        </w:rPr>
        <w:t>They shall be mindful of thy name in every generation and descent.</w:t>
      </w:r>
    </w:p>
    <w:p w14:paraId="2D21E27B">
      <w:pPr>
        <w:numPr>
          <w:ilvl w:val="0"/>
          <w:numId w:val="0"/>
        </w:numPr>
        <w:ind w:leftChars="0"/>
        <w:rPr>
          <w:rFonts w:hint="eastAsia"/>
        </w:rPr>
      </w:pPr>
    </w:p>
    <w:p w14:paraId="1E4E3218">
      <w:pPr>
        <w:numPr>
          <w:ilvl w:val="0"/>
          <w:numId w:val="0"/>
        </w:numPr>
        <w:ind w:leftChars="0"/>
        <w:rPr>
          <w:rFonts w:hint="eastAsia"/>
        </w:rPr>
      </w:pPr>
      <w:r>
        <w:rPr>
          <w:rFonts w:hint="eastAsia"/>
        </w:rPr>
        <w:t>我必叫你的名被万代记念。</w:t>
      </w:r>
    </w:p>
    <w:p w14:paraId="180D592E">
      <w:pPr>
        <w:numPr>
          <w:ilvl w:val="0"/>
          <w:numId w:val="0"/>
        </w:numPr>
        <w:ind w:leftChars="0"/>
        <w:rPr>
          <w:rFonts w:hint="eastAsia"/>
        </w:rPr>
      </w:pPr>
    </w:p>
    <w:p w14:paraId="3CCDBE0B">
      <w:pPr>
        <w:numPr>
          <w:ilvl w:val="0"/>
          <w:numId w:val="0"/>
        </w:numPr>
        <w:ind w:leftChars="0"/>
        <w:rPr>
          <w:rFonts w:hint="eastAsia"/>
        </w:rPr>
      </w:pPr>
      <w:r>
        <w:rPr>
          <w:rFonts w:hint="eastAsia"/>
        </w:rPr>
        <w:t>Therefore shall the people acknowledge thee for evermore, even for ever and ever."</w:t>
      </w:r>
    </w:p>
    <w:p w14:paraId="272DDDC7">
      <w:pPr>
        <w:numPr>
          <w:ilvl w:val="0"/>
          <w:numId w:val="0"/>
        </w:numPr>
        <w:ind w:leftChars="0"/>
        <w:rPr>
          <w:rFonts w:hint="eastAsia"/>
        </w:rPr>
      </w:pPr>
    </w:p>
    <w:p w14:paraId="34FCF001">
      <w:pPr>
        <w:numPr>
          <w:ilvl w:val="0"/>
          <w:numId w:val="0"/>
        </w:numPr>
        <w:ind w:leftChars="0"/>
        <w:rPr>
          <w:rFonts w:hint="eastAsia"/>
        </w:rPr>
      </w:pPr>
      <w:r>
        <w:rPr>
          <w:rFonts w:hint="eastAsia"/>
        </w:rPr>
        <w:t>所以万民要永永远远称谢你。”</w:t>
      </w:r>
    </w:p>
    <w:p w14:paraId="08D02837">
      <w:pPr>
        <w:numPr>
          <w:ilvl w:val="0"/>
          <w:numId w:val="0"/>
        </w:numPr>
        <w:ind w:leftChars="0"/>
        <w:rPr>
          <w:rFonts w:hint="eastAsia"/>
        </w:rPr>
      </w:pPr>
    </w:p>
    <w:p w14:paraId="42F9D2E0">
      <w:pPr>
        <w:numPr>
          <w:ilvl w:val="0"/>
          <w:numId w:val="0"/>
        </w:numPr>
        <w:ind w:leftChars="0"/>
        <w:rPr>
          <w:rFonts w:hint="eastAsia"/>
        </w:rPr>
      </w:pPr>
      <w:r>
        <w:rPr>
          <w:rFonts w:hint="eastAsia"/>
        </w:rPr>
        <w:t>I do not think any one is so stupid as to believe that some poor woman is here praised and described, as the spouse, to wit, of Him to whom it is said, "Thy throne, O God, is for ever and ever: a rod of direction is the rod of Thy kingdom.</w:t>
      </w:r>
    </w:p>
    <w:p w14:paraId="2C3BC60C">
      <w:pPr>
        <w:numPr>
          <w:ilvl w:val="0"/>
          <w:numId w:val="0"/>
        </w:numPr>
        <w:ind w:leftChars="0"/>
        <w:rPr>
          <w:rFonts w:hint="eastAsia"/>
        </w:rPr>
      </w:pPr>
    </w:p>
    <w:p w14:paraId="648B7617">
      <w:pPr>
        <w:numPr>
          <w:ilvl w:val="0"/>
          <w:numId w:val="0"/>
        </w:numPr>
        <w:ind w:leftChars="0"/>
        <w:rPr>
          <w:rFonts w:hint="eastAsia"/>
        </w:rPr>
      </w:pPr>
      <w:r>
        <w:rPr>
          <w:rFonts w:hint="eastAsia"/>
        </w:rPr>
        <w:t>我不认为有谁会如此愚蠢，以致相信这里赞美和描述的是某个可怜的女人，作为祂的配偶，就是对祂说，“神啊，你的宝座是永永远远的；你的国权是正直的。</w:t>
      </w:r>
    </w:p>
    <w:p w14:paraId="19EB5F89">
      <w:pPr>
        <w:numPr>
          <w:ilvl w:val="0"/>
          <w:numId w:val="0"/>
        </w:numPr>
        <w:ind w:leftChars="0"/>
        <w:rPr>
          <w:rFonts w:hint="eastAsia"/>
        </w:rPr>
      </w:pPr>
    </w:p>
    <w:p w14:paraId="3EC4E964">
      <w:pPr>
        <w:numPr>
          <w:ilvl w:val="0"/>
          <w:numId w:val="0"/>
        </w:numPr>
        <w:ind w:leftChars="0"/>
        <w:rPr>
          <w:rFonts w:hint="eastAsia"/>
        </w:rPr>
      </w:pPr>
      <w:r>
        <w:rPr>
          <w:rFonts w:hint="eastAsia"/>
        </w:rPr>
        <w:t>Thou hast loved righteousness and hated iniquity: therefore God, Thy God, hath anointed Thee with the oil of exultation above Thy fellows;"</w:t>
      </w:r>
    </w:p>
    <w:p w14:paraId="2F84685F">
      <w:pPr>
        <w:numPr>
          <w:ilvl w:val="0"/>
          <w:numId w:val="0"/>
        </w:numPr>
        <w:ind w:leftChars="0"/>
        <w:rPr>
          <w:rFonts w:hint="eastAsia"/>
        </w:rPr>
      </w:pPr>
    </w:p>
    <w:p w14:paraId="2ACAA035">
      <w:pPr>
        <w:numPr>
          <w:ilvl w:val="0"/>
          <w:numId w:val="0"/>
        </w:numPr>
        <w:ind w:leftChars="0"/>
        <w:rPr>
          <w:rFonts w:hint="eastAsia"/>
        </w:rPr>
      </w:pPr>
      <w:r>
        <w:rPr>
          <w:rFonts w:hint="eastAsia"/>
        </w:rPr>
        <w:t>你喜爱公义，恨恶罪恶；所以神，就是你的神，用喜乐油膏你，胜过膏你的同伴；”</w:t>
      </w:r>
    </w:p>
    <w:p w14:paraId="1CDE9990">
      <w:pPr>
        <w:numPr>
          <w:ilvl w:val="0"/>
          <w:numId w:val="0"/>
        </w:numPr>
        <w:ind w:leftChars="0"/>
        <w:rPr>
          <w:rFonts w:hint="eastAsia"/>
        </w:rPr>
      </w:pPr>
    </w:p>
    <w:p w14:paraId="07E2C8A3">
      <w:pPr>
        <w:numPr>
          <w:ilvl w:val="0"/>
          <w:numId w:val="0"/>
        </w:numPr>
        <w:ind w:leftChars="0"/>
        <w:rPr>
          <w:rFonts w:hint="eastAsia"/>
        </w:rPr>
      </w:pPr>
      <w:r>
        <w:rPr>
          <w:rFonts w:hint="eastAsia"/>
        </w:rPr>
        <w:t>that is, plainly, Christ above Christians.</w:t>
      </w:r>
    </w:p>
    <w:p w14:paraId="27A79A06">
      <w:pPr>
        <w:numPr>
          <w:ilvl w:val="0"/>
          <w:numId w:val="0"/>
        </w:numPr>
        <w:ind w:leftChars="0"/>
        <w:rPr>
          <w:rFonts w:hint="eastAsia"/>
        </w:rPr>
      </w:pPr>
    </w:p>
    <w:p w14:paraId="2516E298">
      <w:pPr>
        <w:numPr>
          <w:ilvl w:val="0"/>
          <w:numId w:val="0"/>
        </w:numPr>
        <w:ind w:leftChars="0"/>
        <w:rPr>
          <w:rFonts w:hint="eastAsia"/>
        </w:rPr>
      </w:pPr>
      <w:r>
        <w:rPr>
          <w:rFonts w:hint="eastAsia"/>
        </w:rPr>
        <w:t>也就是说，显然是基督胜过基督徒。</w:t>
      </w:r>
    </w:p>
    <w:p w14:paraId="028D11C4">
      <w:pPr>
        <w:numPr>
          <w:ilvl w:val="0"/>
          <w:numId w:val="0"/>
        </w:numPr>
        <w:ind w:leftChars="0"/>
        <w:rPr>
          <w:rFonts w:hint="eastAsia"/>
        </w:rPr>
      </w:pPr>
    </w:p>
    <w:p w14:paraId="26E9C4FD">
      <w:pPr>
        <w:numPr>
          <w:ilvl w:val="0"/>
          <w:numId w:val="0"/>
        </w:numPr>
        <w:ind w:leftChars="0"/>
        <w:rPr>
          <w:rFonts w:hint="eastAsia"/>
        </w:rPr>
      </w:pPr>
      <w:r>
        <w:rPr>
          <w:rFonts w:hint="eastAsia"/>
        </w:rPr>
        <w:t>For these are His fellows, out of the unity and concord of whom in all nations that queen is formed, as it is said of her in another psalm, "The city of the great King."</w:t>
      </w:r>
    </w:p>
    <w:p w14:paraId="07FD1E70">
      <w:pPr>
        <w:numPr>
          <w:ilvl w:val="0"/>
          <w:numId w:val="0"/>
        </w:numPr>
        <w:ind w:leftChars="0"/>
        <w:rPr>
          <w:rFonts w:hint="eastAsia"/>
        </w:rPr>
      </w:pPr>
    </w:p>
    <w:p w14:paraId="58C1A156">
      <w:pPr>
        <w:numPr>
          <w:ilvl w:val="0"/>
          <w:numId w:val="0"/>
        </w:numPr>
        <w:ind w:leftChars="0"/>
        <w:rPr>
          <w:rFonts w:hint="eastAsia"/>
        </w:rPr>
      </w:pPr>
      <w:r>
        <w:rPr>
          <w:rFonts w:hint="eastAsia"/>
        </w:rPr>
        <w:t>因为这些是祂的同伴，出于他们在万国中的合一与和谐，那位王后被形成，正如在另一篇诗篇中关于她所说的，“大君王的城。”</w:t>
      </w:r>
    </w:p>
    <w:p w14:paraId="2292C49E">
      <w:pPr>
        <w:numPr>
          <w:ilvl w:val="0"/>
          <w:numId w:val="0"/>
        </w:numPr>
        <w:ind w:leftChars="0"/>
        <w:rPr>
          <w:rFonts w:hint="eastAsia"/>
        </w:rPr>
      </w:pPr>
    </w:p>
    <w:p w14:paraId="1DED87D6">
      <w:pPr>
        <w:numPr>
          <w:ilvl w:val="0"/>
          <w:numId w:val="0"/>
        </w:numPr>
        <w:ind w:leftChars="0"/>
        <w:rPr>
          <w:rFonts w:hint="eastAsia"/>
        </w:rPr>
      </w:pPr>
      <w:r>
        <w:rPr>
          <w:rFonts w:hint="eastAsia"/>
        </w:rPr>
        <w:t>The same is Sion spiritually, which name in Latin is interpreted speculatio (discovery); for she descries the great good of the world to come, because her attention is directed thither.</w:t>
      </w:r>
    </w:p>
    <w:p w14:paraId="6B8B568E">
      <w:pPr>
        <w:numPr>
          <w:ilvl w:val="0"/>
          <w:numId w:val="0"/>
        </w:numPr>
        <w:ind w:leftChars="0"/>
        <w:rPr>
          <w:rFonts w:hint="eastAsia"/>
        </w:rPr>
      </w:pPr>
    </w:p>
    <w:p w14:paraId="799A3628">
      <w:pPr>
        <w:numPr>
          <w:ilvl w:val="0"/>
          <w:numId w:val="0"/>
        </w:numPr>
        <w:ind w:leftChars="0"/>
        <w:rPr>
          <w:rFonts w:hint="eastAsia"/>
        </w:rPr>
      </w:pPr>
      <w:r>
        <w:rPr>
          <w:rFonts w:hint="eastAsia"/>
        </w:rPr>
        <w:t>这在灵意上就是锡安，在拉丁语中这名字解释为“发现（speculatio）”；因为她发现了来世的大善，因为她的注意力指向那里。</w:t>
      </w:r>
    </w:p>
    <w:p w14:paraId="044770AD">
      <w:pPr>
        <w:numPr>
          <w:ilvl w:val="0"/>
          <w:numId w:val="0"/>
        </w:numPr>
        <w:ind w:leftChars="0"/>
        <w:rPr>
          <w:rFonts w:hint="eastAsia"/>
        </w:rPr>
      </w:pPr>
    </w:p>
    <w:p w14:paraId="2FCE78C9">
      <w:pPr>
        <w:numPr>
          <w:ilvl w:val="0"/>
          <w:numId w:val="0"/>
        </w:numPr>
        <w:ind w:leftChars="0"/>
        <w:rPr>
          <w:rFonts w:hint="eastAsia"/>
        </w:rPr>
      </w:pPr>
      <w:r>
        <w:rPr>
          <w:rFonts w:hint="eastAsia"/>
        </w:rPr>
        <w:t>In the same way she is also Jerusalem spiritually, of which we have already said many things.</w:t>
      </w:r>
    </w:p>
    <w:p w14:paraId="6D6EC5FA">
      <w:pPr>
        <w:numPr>
          <w:ilvl w:val="0"/>
          <w:numId w:val="0"/>
        </w:numPr>
        <w:ind w:leftChars="0"/>
        <w:rPr>
          <w:rFonts w:hint="eastAsia"/>
        </w:rPr>
      </w:pPr>
    </w:p>
    <w:p w14:paraId="39BF9A80">
      <w:pPr>
        <w:numPr>
          <w:ilvl w:val="0"/>
          <w:numId w:val="0"/>
        </w:numPr>
        <w:ind w:leftChars="0"/>
        <w:rPr>
          <w:rFonts w:hint="eastAsia"/>
        </w:rPr>
      </w:pPr>
      <w:r>
        <w:rPr>
          <w:rFonts w:hint="eastAsia"/>
        </w:rPr>
        <w:t>同样她也是灵意上的耶路撒冷，关于她我们已经说过很多。</w:t>
      </w:r>
    </w:p>
    <w:p w14:paraId="64D92AC0">
      <w:pPr>
        <w:numPr>
          <w:ilvl w:val="0"/>
          <w:numId w:val="0"/>
        </w:numPr>
        <w:ind w:leftChars="0"/>
        <w:rPr>
          <w:rFonts w:hint="eastAsia"/>
        </w:rPr>
      </w:pPr>
    </w:p>
    <w:p w14:paraId="0AFEC5B1">
      <w:pPr>
        <w:numPr>
          <w:ilvl w:val="0"/>
          <w:numId w:val="0"/>
        </w:numPr>
        <w:ind w:leftChars="0"/>
        <w:rPr>
          <w:rFonts w:hint="eastAsia"/>
        </w:rPr>
      </w:pPr>
      <w:r>
        <w:rPr>
          <w:rFonts w:hint="eastAsia"/>
        </w:rPr>
        <w:t>Her enemy is the city of the devil, Babylon, which is interpreted "confusion."</w:t>
      </w:r>
    </w:p>
    <w:p w14:paraId="3B4B0615">
      <w:pPr>
        <w:numPr>
          <w:ilvl w:val="0"/>
          <w:numId w:val="0"/>
        </w:numPr>
        <w:ind w:leftChars="0"/>
        <w:rPr>
          <w:rFonts w:hint="eastAsia"/>
        </w:rPr>
      </w:pPr>
    </w:p>
    <w:p w14:paraId="0CE13731">
      <w:pPr>
        <w:numPr>
          <w:ilvl w:val="0"/>
          <w:numId w:val="0"/>
        </w:numPr>
        <w:ind w:leftChars="0"/>
        <w:rPr>
          <w:rFonts w:hint="eastAsia"/>
        </w:rPr>
      </w:pPr>
      <w:r>
        <w:rPr>
          <w:rFonts w:hint="eastAsia"/>
        </w:rPr>
        <w:t>她的敌人是魔鬼的城，巴比伦，意为“混乱”。</w:t>
      </w:r>
    </w:p>
    <w:p w14:paraId="020C672D">
      <w:pPr>
        <w:numPr>
          <w:ilvl w:val="0"/>
          <w:numId w:val="0"/>
        </w:numPr>
        <w:ind w:leftChars="0"/>
        <w:rPr>
          <w:rFonts w:hint="eastAsia"/>
        </w:rPr>
      </w:pPr>
    </w:p>
    <w:p w14:paraId="6FF4B7C6">
      <w:pPr>
        <w:numPr>
          <w:ilvl w:val="0"/>
          <w:numId w:val="0"/>
        </w:numPr>
        <w:ind w:leftChars="0"/>
        <w:rPr>
          <w:rFonts w:hint="eastAsia"/>
        </w:rPr>
      </w:pPr>
      <w:r>
        <w:rPr>
          <w:rFonts w:hint="eastAsia"/>
        </w:rPr>
        <w:t>Yet out of this Babylon this queen is in all nations set free by regeneration, and passes from the worst to the best King,—that is, from the devil to Christ.</w:t>
      </w:r>
    </w:p>
    <w:p w14:paraId="569EBDC1">
      <w:pPr>
        <w:numPr>
          <w:ilvl w:val="0"/>
          <w:numId w:val="0"/>
        </w:numPr>
        <w:ind w:leftChars="0"/>
        <w:rPr>
          <w:rFonts w:hint="eastAsia"/>
        </w:rPr>
      </w:pPr>
    </w:p>
    <w:p w14:paraId="45BC697E">
      <w:pPr>
        <w:numPr>
          <w:ilvl w:val="0"/>
          <w:numId w:val="0"/>
        </w:numPr>
        <w:ind w:leftChars="0"/>
        <w:rPr>
          <w:rFonts w:hint="eastAsia"/>
        </w:rPr>
      </w:pPr>
      <w:r>
        <w:rPr>
          <w:rFonts w:hint="eastAsia"/>
        </w:rPr>
        <w:t>然而从这巴比伦中，这位王后在万国中藉重生得释放，并从最坏的王转归最好的王——即从魔鬼转归基督。</w:t>
      </w:r>
    </w:p>
    <w:p w14:paraId="25E7D014">
      <w:pPr>
        <w:numPr>
          <w:ilvl w:val="0"/>
          <w:numId w:val="0"/>
        </w:numPr>
        <w:ind w:leftChars="0"/>
        <w:rPr>
          <w:rFonts w:hint="eastAsia"/>
        </w:rPr>
      </w:pPr>
    </w:p>
    <w:p w14:paraId="23631F3B">
      <w:pPr>
        <w:numPr>
          <w:ilvl w:val="0"/>
          <w:numId w:val="0"/>
        </w:numPr>
        <w:ind w:leftChars="0"/>
        <w:rPr>
          <w:rFonts w:hint="eastAsia"/>
        </w:rPr>
      </w:pPr>
      <w:r>
        <w:rPr>
          <w:rFonts w:hint="eastAsia"/>
        </w:rPr>
        <w:t>Wherefore it is said to her, "Forget thy people and thy father's house."</w:t>
      </w:r>
    </w:p>
    <w:p w14:paraId="30E46B2A">
      <w:pPr>
        <w:numPr>
          <w:ilvl w:val="0"/>
          <w:numId w:val="0"/>
        </w:numPr>
        <w:ind w:leftChars="0"/>
        <w:rPr>
          <w:rFonts w:hint="eastAsia"/>
        </w:rPr>
      </w:pPr>
    </w:p>
    <w:p w14:paraId="026BD670">
      <w:pPr>
        <w:numPr>
          <w:ilvl w:val="0"/>
          <w:numId w:val="0"/>
        </w:numPr>
        <w:ind w:leftChars="0"/>
        <w:rPr>
          <w:rFonts w:hint="eastAsia"/>
        </w:rPr>
      </w:pPr>
      <w:r>
        <w:rPr>
          <w:rFonts w:hint="eastAsia"/>
        </w:rPr>
        <w:t>因此对她说，“不要记念你的民和你的父家。”</w:t>
      </w:r>
    </w:p>
    <w:p w14:paraId="0CD8F051">
      <w:pPr>
        <w:numPr>
          <w:ilvl w:val="0"/>
          <w:numId w:val="0"/>
        </w:numPr>
        <w:ind w:leftChars="0"/>
        <w:rPr>
          <w:rFonts w:hint="eastAsia"/>
        </w:rPr>
      </w:pPr>
    </w:p>
    <w:p w14:paraId="118B6CFF">
      <w:pPr>
        <w:numPr>
          <w:ilvl w:val="0"/>
          <w:numId w:val="0"/>
        </w:numPr>
        <w:ind w:leftChars="0"/>
        <w:rPr>
          <w:rFonts w:hint="eastAsia"/>
        </w:rPr>
      </w:pPr>
      <w:r>
        <w:rPr>
          <w:rFonts w:hint="eastAsia"/>
        </w:rPr>
        <w:t>Of this impious city those also are a portion who are Israelites only in the flesh and not by faith, enemies also of this great King Himself, and of His queen.</w:t>
      </w:r>
    </w:p>
    <w:p w14:paraId="0FBCCCDA">
      <w:pPr>
        <w:numPr>
          <w:ilvl w:val="0"/>
          <w:numId w:val="0"/>
        </w:numPr>
        <w:ind w:leftChars="0"/>
        <w:rPr>
          <w:rFonts w:hint="eastAsia"/>
        </w:rPr>
      </w:pPr>
    </w:p>
    <w:p w14:paraId="6949201D">
      <w:pPr>
        <w:numPr>
          <w:ilvl w:val="0"/>
          <w:numId w:val="0"/>
        </w:numPr>
        <w:ind w:leftChars="0"/>
        <w:rPr>
          <w:rFonts w:hint="eastAsia"/>
        </w:rPr>
      </w:pPr>
      <w:r>
        <w:rPr>
          <w:rFonts w:hint="eastAsia"/>
        </w:rPr>
        <w:t>在这不虔诚的城中，那些仅在肉体上而非因信是以色列人的人也是一部分，他们也是这位大君王自己及其王后的敌人。</w:t>
      </w:r>
    </w:p>
    <w:p w14:paraId="7C5258F1">
      <w:pPr>
        <w:numPr>
          <w:ilvl w:val="0"/>
          <w:numId w:val="0"/>
        </w:numPr>
        <w:ind w:leftChars="0"/>
        <w:rPr>
          <w:rFonts w:hint="eastAsia"/>
        </w:rPr>
      </w:pPr>
    </w:p>
    <w:p w14:paraId="30CF8585">
      <w:pPr>
        <w:numPr>
          <w:ilvl w:val="0"/>
          <w:numId w:val="0"/>
        </w:numPr>
        <w:ind w:leftChars="0"/>
        <w:rPr>
          <w:rFonts w:hint="eastAsia"/>
        </w:rPr>
      </w:pPr>
      <w:r>
        <w:rPr>
          <w:rFonts w:hint="eastAsia"/>
        </w:rPr>
        <w:t>For Christ, having come to them, and been slain by them, has the more become the King of others, whom He did not see in the flesh.</w:t>
      </w:r>
    </w:p>
    <w:p w14:paraId="284240E2">
      <w:pPr>
        <w:numPr>
          <w:ilvl w:val="0"/>
          <w:numId w:val="0"/>
        </w:numPr>
        <w:ind w:leftChars="0"/>
        <w:rPr>
          <w:rFonts w:hint="eastAsia"/>
        </w:rPr>
      </w:pPr>
    </w:p>
    <w:p w14:paraId="22981B52">
      <w:pPr>
        <w:numPr>
          <w:ilvl w:val="0"/>
          <w:numId w:val="0"/>
        </w:numPr>
        <w:ind w:leftChars="0"/>
        <w:rPr>
          <w:rFonts w:hint="eastAsia"/>
        </w:rPr>
      </w:pPr>
      <w:r>
        <w:rPr>
          <w:rFonts w:hint="eastAsia"/>
        </w:rPr>
        <w:t>因为基督来到他们中间，并被他们杀害，反而更多地成为了其他人的王，那些祂在肉身中未曾见过的人。</w:t>
      </w:r>
    </w:p>
    <w:p w14:paraId="50E60AD8">
      <w:pPr>
        <w:numPr>
          <w:ilvl w:val="0"/>
          <w:numId w:val="0"/>
        </w:numPr>
        <w:ind w:leftChars="0"/>
        <w:rPr>
          <w:rFonts w:hint="eastAsia"/>
        </w:rPr>
      </w:pPr>
    </w:p>
    <w:p w14:paraId="71B277E8">
      <w:pPr>
        <w:numPr>
          <w:ilvl w:val="0"/>
          <w:numId w:val="0"/>
        </w:numPr>
        <w:ind w:leftChars="0"/>
        <w:rPr>
          <w:rFonts w:hint="eastAsia"/>
        </w:rPr>
      </w:pPr>
      <w:r>
        <w:rPr>
          <w:rFonts w:hint="eastAsia"/>
        </w:rPr>
        <w:t>Whence our King Himself says through the prophecy of a certain psalm, "Thou wilt deliver me from the contradictions of the people; Thou wilt make me head of the nations. A people whom I have not known hath served me: in the hearing of the ear it hath obeyed me."</w:t>
      </w:r>
    </w:p>
    <w:p w14:paraId="1BE871A1">
      <w:pPr>
        <w:numPr>
          <w:ilvl w:val="0"/>
          <w:numId w:val="0"/>
        </w:numPr>
        <w:ind w:leftChars="0"/>
        <w:rPr>
          <w:rFonts w:hint="eastAsia"/>
        </w:rPr>
      </w:pPr>
    </w:p>
    <w:p w14:paraId="69B2E57D">
      <w:pPr>
        <w:numPr>
          <w:ilvl w:val="0"/>
          <w:numId w:val="0"/>
        </w:numPr>
        <w:ind w:leftChars="0"/>
        <w:rPr>
          <w:rFonts w:hint="eastAsia"/>
        </w:rPr>
      </w:pPr>
      <w:r>
        <w:rPr>
          <w:rFonts w:hint="eastAsia"/>
        </w:rPr>
        <w:t>因此我们的王自己藉着某篇诗篇的预言说，“你救我脱离百姓的争竞；立我作列国的元首。我素不认识的民必事奉我：他们一听见我的名声就必顺从我。”</w:t>
      </w:r>
    </w:p>
    <w:p w14:paraId="0EEF71E4">
      <w:pPr>
        <w:numPr>
          <w:ilvl w:val="0"/>
          <w:numId w:val="0"/>
        </w:numPr>
        <w:ind w:leftChars="0"/>
        <w:rPr>
          <w:rFonts w:hint="eastAsia"/>
        </w:rPr>
      </w:pPr>
    </w:p>
    <w:p w14:paraId="43A42535">
      <w:pPr>
        <w:numPr>
          <w:ilvl w:val="0"/>
          <w:numId w:val="0"/>
        </w:numPr>
        <w:ind w:leftChars="0"/>
        <w:rPr>
          <w:rFonts w:hint="eastAsia"/>
        </w:rPr>
      </w:pPr>
      <w:r>
        <w:rPr>
          <w:rFonts w:hint="eastAsia"/>
        </w:rPr>
        <w:t>Therefore this people of the nations, which Christ did not know in His bodily presence, yet has believed in that Christ as announced to it; so that it might be said of it with good reason, "In the hearing of the ear it hath obeyed me," for "faith is by hearing."</w:t>
      </w:r>
    </w:p>
    <w:p w14:paraId="01280483">
      <w:pPr>
        <w:numPr>
          <w:ilvl w:val="0"/>
          <w:numId w:val="0"/>
        </w:numPr>
        <w:ind w:leftChars="0"/>
        <w:rPr>
          <w:rFonts w:hint="eastAsia"/>
        </w:rPr>
      </w:pPr>
    </w:p>
    <w:p w14:paraId="389BAC73">
      <w:pPr>
        <w:numPr>
          <w:ilvl w:val="0"/>
          <w:numId w:val="0"/>
        </w:numPr>
        <w:ind w:leftChars="0"/>
        <w:rPr>
          <w:rFonts w:hint="eastAsia"/>
        </w:rPr>
      </w:pPr>
      <w:r>
        <w:rPr>
          <w:rFonts w:hint="eastAsia"/>
        </w:rPr>
        <w:t>因此这个外邦人的百姓，基督在身体临在中并不认识，却信了那被宣告给它的基督；以致可以说它有充分理由，“他们一听见我的名声就必顺从我，”因为“信道是从听道来的。”</w:t>
      </w:r>
    </w:p>
    <w:p w14:paraId="049592BE">
      <w:pPr>
        <w:numPr>
          <w:ilvl w:val="0"/>
          <w:numId w:val="0"/>
        </w:numPr>
        <w:ind w:leftChars="0"/>
        <w:rPr>
          <w:rFonts w:hint="eastAsia"/>
        </w:rPr>
      </w:pPr>
    </w:p>
    <w:p w14:paraId="084D23C8">
      <w:pPr>
        <w:numPr>
          <w:ilvl w:val="0"/>
          <w:numId w:val="0"/>
        </w:numPr>
        <w:ind w:leftChars="0"/>
        <w:rPr>
          <w:rFonts w:hint="eastAsia"/>
        </w:rPr>
      </w:pPr>
      <w:r>
        <w:rPr>
          <w:rFonts w:hint="eastAsia"/>
        </w:rPr>
        <w:t>This people, I say, added to those who are the true Israelites both by the flesh and by faith, is the city of God, which has brought forth Christ Himself according to the flesh, since He was in these Israelites only.</w:t>
      </w:r>
    </w:p>
    <w:p w14:paraId="14433B9B">
      <w:pPr>
        <w:numPr>
          <w:ilvl w:val="0"/>
          <w:numId w:val="0"/>
        </w:numPr>
        <w:ind w:leftChars="0"/>
        <w:rPr>
          <w:rFonts w:hint="eastAsia"/>
        </w:rPr>
      </w:pPr>
    </w:p>
    <w:p w14:paraId="17674EF2">
      <w:pPr>
        <w:numPr>
          <w:ilvl w:val="0"/>
          <w:numId w:val="0"/>
        </w:numPr>
        <w:ind w:leftChars="0"/>
        <w:rPr>
          <w:rFonts w:hint="eastAsia"/>
        </w:rPr>
      </w:pPr>
      <w:r>
        <w:rPr>
          <w:rFonts w:hint="eastAsia"/>
        </w:rPr>
        <w:t>我说，这百姓，加上那些既按肉体又按信心是真以色列人的人，就是上帝之城，它按肉体生出了基督自己，因为祂只在这些以色列人中间。</w:t>
      </w:r>
    </w:p>
    <w:p w14:paraId="56EAF95F">
      <w:pPr>
        <w:numPr>
          <w:ilvl w:val="0"/>
          <w:numId w:val="0"/>
        </w:numPr>
        <w:ind w:leftChars="0"/>
        <w:rPr>
          <w:rFonts w:hint="eastAsia"/>
        </w:rPr>
      </w:pPr>
    </w:p>
    <w:p w14:paraId="65D19053">
      <w:pPr>
        <w:numPr>
          <w:ilvl w:val="0"/>
          <w:numId w:val="0"/>
        </w:numPr>
        <w:ind w:leftChars="0"/>
        <w:rPr>
          <w:rFonts w:hint="eastAsia"/>
        </w:rPr>
      </w:pPr>
      <w:r>
        <w:rPr>
          <w:rFonts w:hint="eastAsia"/>
        </w:rPr>
        <w:t>For thence came the Virgin Mary, in whom Christ assumed flesh that He might be man.</w:t>
      </w:r>
    </w:p>
    <w:p w14:paraId="3DF3994D">
      <w:pPr>
        <w:numPr>
          <w:ilvl w:val="0"/>
          <w:numId w:val="0"/>
        </w:numPr>
        <w:ind w:leftChars="0"/>
        <w:rPr>
          <w:rFonts w:hint="eastAsia"/>
        </w:rPr>
      </w:pPr>
    </w:p>
    <w:p w14:paraId="2FC85429">
      <w:pPr>
        <w:numPr>
          <w:ilvl w:val="0"/>
          <w:numId w:val="0"/>
        </w:numPr>
        <w:ind w:leftChars="0"/>
        <w:rPr>
          <w:rFonts w:hint="eastAsia"/>
        </w:rPr>
      </w:pPr>
      <w:r>
        <w:rPr>
          <w:rFonts w:hint="eastAsia"/>
        </w:rPr>
        <w:t>因为童贞女马利亚来自那里，基督在她里面取了肉身，以便祂可以成为人。</w:t>
      </w:r>
    </w:p>
    <w:p w14:paraId="6A9BCC48">
      <w:pPr>
        <w:numPr>
          <w:ilvl w:val="0"/>
          <w:numId w:val="0"/>
        </w:numPr>
        <w:ind w:leftChars="0"/>
        <w:rPr>
          <w:rFonts w:hint="eastAsia"/>
        </w:rPr>
      </w:pPr>
    </w:p>
    <w:p w14:paraId="7B2653DC">
      <w:pPr>
        <w:numPr>
          <w:ilvl w:val="0"/>
          <w:numId w:val="0"/>
        </w:numPr>
        <w:ind w:leftChars="0"/>
        <w:rPr>
          <w:rFonts w:hint="eastAsia"/>
        </w:rPr>
      </w:pPr>
      <w:r>
        <w:rPr>
          <w:rFonts w:hint="eastAsia"/>
        </w:rPr>
        <w:t>Of which city another psalm says, "Mother Sion, shall a man say, and the man is made in her, and the Highest Himself hath founded her."</w:t>
      </w:r>
    </w:p>
    <w:p w14:paraId="083753B0">
      <w:pPr>
        <w:numPr>
          <w:ilvl w:val="0"/>
          <w:numId w:val="0"/>
        </w:numPr>
        <w:ind w:leftChars="0"/>
        <w:rPr>
          <w:rFonts w:hint="eastAsia"/>
        </w:rPr>
      </w:pPr>
    </w:p>
    <w:p w14:paraId="3D7FC9F9">
      <w:pPr>
        <w:numPr>
          <w:ilvl w:val="0"/>
          <w:numId w:val="0"/>
        </w:numPr>
        <w:ind w:leftChars="0"/>
        <w:rPr>
          <w:rFonts w:hint="eastAsia"/>
        </w:rPr>
      </w:pPr>
      <w:r>
        <w:rPr>
          <w:rFonts w:hint="eastAsia"/>
        </w:rPr>
        <w:t>关于这座城，另一篇诗篇说，“论到锡安，必说：这一个、那一个都生在其中，而且至高者必亲自建立这城。”</w:t>
      </w:r>
    </w:p>
    <w:p w14:paraId="7A9E5092">
      <w:pPr>
        <w:numPr>
          <w:ilvl w:val="0"/>
          <w:numId w:val="0"/>
        </w:numPr>
        <w:ind w:leftChars="0"/>
        <w:rPr>
          <w:rFonts w:hint="eastAsia"/>
        </w:rPr>
      </w:pPr>
    </w:p>
    <w:p w14:paraId="3F54ACC7">
      <w:pPr>
        <w:numPr>
          <w:ilvl w:val="0"/>
          <w:numId w:val="0"/>
        </w:numPr>
        <w:ind w:leftChars="0"/>
        <w:rPr>
          <w:rFonts w:hint="eastAsia"/>
        </w:rPr>
      </w:pPr>
      <w:r>
        <w:rPr>
          <w:rFonts w:hint="eastAsia"/>
        </w:rPr>
        <w:t>Who is this Highest, save God? And thus Christ, who is God, before He became man through Mary in that city, Himself rounded it by the patriarchs and prophets.</w:t>
      </w:r>
    </w:p>
    <w:p w14:paraId="4288C32B">
      <w:pPr>
        <w:numPr>
          <w:ilvl w:val="0"/>
          <w:numId w:val="0"/>
        </w:numPr>
        <w:ind w:leftChars="0"/>
        <w:rPr>
          <w:rFonts w:hint="eastAsia"/>
        </w:rPr>
      </w:pPr>
    </w:p>
    <w:p w14:paraId="0E679607">
      <w:pPr>
        <w:numPr>
          <w:ilvl w:val="0"/>
          <w:numId w:val="0"/>
        </w:numPr>
        <w:ind w:leftChars="0"/>
        <w:rPr>
          <w:rFonts w:hint="eastAsia"/>
        </w:rPr>
      </w:pPr>
      <w:r>
        <w:rPr>
          <w:rFonts w:hint="eastAsia"/>
        </w:rPr>
        <w:t>这位至高者是谁，若不是上帝？因此基督（祂是上帝），在通过马利亚在那城里成为人之前，自己藉着族长和先知建立了它。</w:t>
      </w:r>
    </w:p>
    <w:p w14:paraId="24D663AF">
      <w:pPr>
        <w:numPr>
          <w:ilvl w:val="0"/>
          <w:numId w:val="0"/>
        </w:numPr>
        <w:ind w:leftChars="0"/>
        <w:rPr>
          <w:rFonts w:hint="eastAsia"/>
        </w:rPr>
      </w:pPr>
    </w:p>
    <w:p w14:paraId="3AC45D1A">
      <w:pPr>
        <w:numPr>
          <w:ilvl w:val="0"/>
          <w:numId w:val="0"/>
        </w:numPr>
        <w:ind w:leftChars="0"/>
        <w:rPr>
          <w:rFonts w:hint="eastAsia"/>
        </w:rPr>
      </w:pPr>
      <w:r>
        <w:rPr>
          <w:rFonts w:hint="eastAsia"/>
        </w:rPr>
        <w:t>As therefore was said by prophecy so long before to this queen, the city of God, what we already can see fulfilled, "Instead of thy fathers, sons are born to thee; thou shall make them princes over all the earth;"</w:t>
      </w:r>
    </w:p>
    <w:p w14:paraId="7EFC691F">
      <w:pPr>
        <w:numPr>
          <w:ilvl w:val="0"/>
          <w:numId w:val="0"/>
        </w:numPr>
        <w:ind w:leftChars="0"/>
        <w:rPr>
          <w:rFonts w:hint="eastAsia"/>
        </w:rPr>
      </w:pPr>
    </w:p>
    <w:p w14:paraId="15CDD507">
      <w:pPr>
        <w:numPr>
          <w:ilvl w:val="0"/>
          <w:numId w:val="0"/>
        </w:numPr>
        <w:ind w:leftChars="0"/>
        <w:rPr>
          <w:rFonts w:hint="eastAsia"/>
        </w:rPr>
      </w:pPr>
      <w:r>
        <w:rPr>
          <w:rFonts w:hint="eastAsia"/>
        </w:rPr>
        <w:t>因此，正如很久以前通过预言对这位王后（上帝之城）所说的，我们现在已经能看到应验了，“你的子孙要接续你的列祖；你要立他们在全地作王；”</w:t>
      </w:r>
    </w:p>
    <w:p w14:paraId="2618BCFE">
      <w:pPr>
        <w:numPr>
          <w:ilvl w:val="0"/>
          <w:numId w:val="0"/>
        </w:numPr>
        <w:ind w:leftChars="0"/>
        <w:rPr>
          <w:rFonts w:hint="eastAsia"/>
        </w:rPr>
      </w:pPr>
    </w:p>
    <w:p w14:paraId="12763314">
      <w:pPr>
        <w:numPr>
          <w:ilvl w:val="0"/>
          <w:numId w:val="0"/>
        </w:numPr>
        <w:ind w:leftChars="0"/>
        <w:rPr>
          <w:rFonts w:hint="eastAsia"/>
        </w:rPr>
      </w:pPr>
      <w:r>
        <w:rPr>
          <w:rFonts w:hint="eastAsia"/>
        </w:rPr>
        <w:t>so out of her sons truly are set up even her fathers [princes] through all the earth, when the people, coming together to her, confess to her with the confession of eternal praise for ever and ever.</w:t>
      </w:r>
    </w:p>
    <w:p w14:paraId="460F803E">
      <w:pPr>
        <w:numPr>
          <w:ilvl w:val="0"/>
          <w:numId w:val="0"/>
        </w:numPr>
        <w:ind w:leftChars="0"/>
        <w:rPr>
          <w:rFonts w:hint="eastAsia"/>
        </w:rPr>
      </w:pPr>
    </w:p>
    <w:p w14:paraId="064C923A">
      <w:pPr>
        <w:numPr>
          <w:ilvl w:val="0"/>
          <w:numId w:val="0"/>
        </w:numPr>
        <w:ind w:leftChars="0"/>
        <w:rPr>
          <w:rFonts w:hint="eastAsia"/>
        </w:rPr>
      </w:pPr>
      <w:r>
        <w:rPr>
          <w:rFonts w:hint="eastAsia"/>
        </w:rPr>
        <w:t>所以从她的子孙中确实在全地设立了甚至是她的父亲[王子]，当百姓聚集归向她，以永恒赞美的告白永远承认她时。</w:t>
      </w:r>
    </w:p>
    <w:p w14:paraId="4FCA1BC4">
      <w:pPr>
        <w:numPr>
          <w:ilvl w:val="0"/>
          <w:numId w:val="0"/>
        </w:numPr>
        <w:ind w:leftChars="0"/>
        <w:rPr>
          <w:rFonts w:hint="eastAsia"/>
        </w:rPr>
      </w:pPr>
    </w:p>
    <w:p w14:paraId="45C30F1A">
      <w:pPr>
        <w:numPr>
          <w:ilvl w:val="0"/>
          <w:numId w:val="0"/>
        </w:numPr>
        <w:ind w:leftChars="0"/>
        <w:rPr>
          <w:rFonts w:hint="eastAsia"/>
        </w:rPr>
      </w:pPr>
      <w:r>
        <w:rPr>
          <w:rFonts w:hint="eastAsia"/>
        </w:rPr>
        <w:t>Beyond doubt, whatever interpretation is put on what is here expressed somewhat darkly in figurative language, ought to be in agreement with these most manifest things.</w:t>
      </w:r>
    </w:p>
    <w:p w14:paraId="1DEB4EEF">
      <w:pPr>
        <w:numPr>
          <w:ilvl w:val="0"/>
          <w:numId w:val="0"/>
        </w:numPr>
        <w:ind w:leftChars="0"/>
        <w:rPr>
          <w:rFonts w:hint="eastAsia"/>
        </w:rPr>
      </w:pPr>
    </w:p>
    <w:p w14:paraId="6CBDB605">
      <w:pPr>
        <w:numPr>
          <w:ilvl w:val="0"/>
          <w:numId w:val="0"/>
        </w:numPr>
        <w:ind w:leftChars="0"/>
        <w:rPr>
          <w:rFonts w:hint="eastAsia"/>
        </w:rPr>
      </w:pPr>
      <w:r>
        <w:rPr>
          <w:rFonts w:hint="eastAsia"/>
        </w:rPr>
        <w:t>毫无疑问，无论对这里用比喻语言表达得有些晦涩的内容作何解释，都应当与这些最明显的事情一致。</w:t>
      </w:r>
    </w:p>
    <w:p w14:paraId="0F9D65F9">
      <w:pPr>
        <w:numPr>
          <w:ilvl w:val="0"/>
          <w:numId w:val="0"/>
        </w:numPr>
        <w:ind w:leftChars="0"/>
        <w:rPr>
          <w:rFonts w:hint="eastAsia"/>
        </w:rPr>
      </w:pPr>
    </w:p>
    <w:p w14:paraId="5C2AB3B1">
      <w:pPr>
        <w:numPr>
          <w:ilvl w:val="0"/>
          <w:numId w:val="0"/>
        </w:numPr>
        <w:ind w:leftChars="0"/>
        <w:rPr>
          <w:rFonts w:hint="eastAsia"/>
        </w:rPr>
      </w:pPr>
      <w:r>
        <w:rPr>
          <w:rFonts w:hint="eastAsia"/>
        </w:rPr>
        <w:t>CHAP. 17.—OF THOSE THINGS IN THE 110TH PSALM WHICH RELATE TO THE PRIESTHOOD OF CHRIST, AND IN THE 22D TO HIS PASSION</w:t>
      </w:r>
    </w:p>
    <w:p w14:paraId="24F1E312">
      <w:pPr>
        <w:numPr>
          <w:ilvl w:val="0"/>
          <w:numId w:val="0"/>
        </w:numPr>
        <w:ind w:leftChars="0"/>
        <w:rPr>
          <w:rFonts w:hint="eastAsia"/>
        </w:rPr>
      </w:pPr>
    </w:p>
    <w:p w14:paraId="1A255404">
      <w:pPr>
        <w:numPr>
          <w:ilvl w:val="0"/>
          <w:numId w:val="0"/>
        </w:numPr>
        <w:ind w:leftChars="0"/>
        <w:rPr>
          <w:rFonts w:hint="eastAsia"/>
        </w:rPr>
      </w:pPr>
      <w:r>
        <w:rPr>
          <w:rFonts w:hint="eastAsia"/>
        </w:rPr>
        <w:t>第十七章——论第110篇诗篇中关于基督祭司职分的事，以及第22篇中关于祂受难的事</w:t>
      </w:r>
    </w:p>
    <w:p w14:paraId="5A42ADF5">
      <w:pPr>
        <w:numPr>
          <w:ilvl w:val="0"/>
          <w:numId w:val="0"/>
        </w:numPr>
        <w:ind w:leftChars="0"/>
        <w:rPr>
          <w:rFonts w:hint="eastAsia"/>
        </w:rPr>
      </w:pPr>
    </w:p>
    <w:p w14:paraId="196AE8A3">
      <w:pPr>
        <w:numPr>
          <w:ilvl w:val="0"/>
          <w:numId w:val="0"/>
        </w:numPr>
        <w:ind w:leftChars="0"/>
        <w:rPr>
          <w:rFonts w:hint="eastAsia"/>
        </w:rPr>
      </w:pPr>
      <w:r>
        <w:rPr>
          <w:rFonts w:hint="eastAsia"/>
        </w:rPr>
        <w:t>1. Just as in that psalm also where Christ is most openly proclaimed as Priest, even as He is here as King, "The Lord said unto my Lord, Sit Thou at my right hand, until I make Thine enemies Thy footstool."</w:t>
      </w:r>
    </w:p>
    <w:p w14:paraId="0BB87B34">
      <w:pPr>
        <w:numPr>
          <w:ilvl w:val="0"/>
          <w:numId w:val="0"/>
        </w:numPr>
        <w:ind w:leftChars="0"/>
        <w:rPr>
          <w:rFonts w:hint="eastAsia"/>
        </w:rPr>
      </w:pPr>
    </w:p>
    <w:p w14:paraId="0B0435D5">
      <w:pPr>
        <w:numPr>
          <w:ilvl w:val="0"/>
          <w:numId w:val="0"/>
        </w:numPr>
        <w:ind w:leftChars="0"/>
        <w:rPr>
          <w:rFonts w:hint="eastAsia"/>
        </w:rPr>
      </w:pPr>
      <w:r>
        <w:rPr>
          <w:rFonts w:hint="eastAsia"/>
        </w:rPr>
        <w:t>1. 正如在那篇最公开宣告基督为祭司的诗篇中（正如祂在这里为王），“耶和华对我主说：你坐在我的右边，等我使你仇敌作你的脚凳。”</w:t>
      </w:r>
    </w:p>
    <w:p w14:paraId="00FCB83E">
      <w:pPr>
        <w:numPr>
          <w:ilvl w:val="0"/>
          <w:numId w:val="0"/>
        </w:numPr>
        <w:ind w:leftChars="0"/>
        <w:rPr>
          <w:rFonts w:hint="eastAsia"/>
        </w:rPr>
      </w:pPr>
    </w:p>
    <w:p w14:paraId="5652E82C">
      <w:pPr>
        <w:numPr>
          <w:ilvl w:val="0"/>
          <w:numId w:val="0"/>
        </w:numPr>
        <w:ind w:leftChars="0"/>
        <w:rPr>
          <w:rFonts w:hint="eastAsia"/>
        </w:rPr>
      </w:pPr>
      <w:r>
        <w:rPr>
          <w:rFonts w:hint="eastAsia"/>
        </w:rPr>
        <w:t>That Christ sits on the right hand of God the Father is believed, not seen; that His enemies also are put under His feet doth not yet appear; it is being done, [therefore] it will appear at last: yea, this is now believed, afterward it shall be seen.</w:t>
      </w:r>
    </w:p>
    <w:p w14:paraId="15017C9E">
      <w:pPr>
        <w:numPr>
          <w:ilvl w:val="0"/>
          <w:numId w:val="0"/>
        </w:numPr>
        <w:ind w:leftChars="0"/>
        <w:rPr>
          <w:rFonts w:hint="eastAsia"/>
        </w:rPr>
      </w:pPr>
    </w:p>
    <w:p w14:paraId="56CEF939">
      <w:pPr>
        <w:numPr>
          <w:ilvl w:val="0"/>
          <w:numId w:val="0"/>
        </w:numPr>
        <w:ind w:leftChars="0"/>
        <w:rPr>
          <w:rFonts w:hint="eastAsia"/>
        </w:rPr>
      </w:pPr>
      <w:r>
        <w:rPr>
          <w:rFonts w:hint="eastAsia"/>
        </w:rPr>
        <w:t>基督坐在父神右边是信的，不是见的；祂的仇敌被放在祂脚下尚未显现；这正在成就，[因此]最后将显现：是的，这现在被信，以后将被见。</w:t>
      </w:r>
    </w:p>
    <w:p w14:paraId="2ECA8C01">
      <w:pPr>
        <w:numPr>
          <w:ilvl w:val="0"/>
          <w:numId w:val="0"/>
        </w:numPr>
        <w:ind w:leftChars="0"/>
        <w:rPr>
          <w:rFonts w:hint="eastAsia"/>
        </w:rPr>
      </w:pPr>
    </w:p>
    <w:p w14:paraId="297E78DA">
      <w:pPr>
        <w:numPr>
          <w:ilvl w:val="0"/>
          <w:numId w:val="0"/>
        </w:numPr>
        <w:ind w:leftChars="0"/>
        <w:rPr>
          <w:rFonts w:hint="eastAsia"/>
        </w:rPr>
      </w:pPr>
      <w:r>
        <w:rPr>
          <w:rFonts w:hint="eastAsia"/>
        </w:rPr>
        <w:t>But what follows, "The Lord will send forth the rod of Thy strength out of Sion, and rule Thou in the midst of Thine enemies," is so clear, that to deny it would imply not merely unbelief and mistake, but downright impudence.</w:t>
      </w:r>
    </w:p>
    <w:p w14:paraId="393C2C42">
      <w:pPr>
        <w:numPr>
          <w:ilvl w:val="0"/>
          <w:numId w:val="0"/>
        </w:numPr>
        <w:ind w:leftChars="0"/>
        <w:rPr>
          <w:rFonts w:hint="eastAsia"/>
        </w:rPr>
      </w:pPr>
    </w:p>
    <w:p w14:paraId="1A691162">
      <w:pPr>
        <w:numPr>
          <w:ilvl w:val="0"/>
          <w:numId w:val="0"/>
        </w:numPr>
        <w:ind w:leftChars="0"/>
        <w:rPr>
          <w:rFonts w:hint="eastAsia"/>
        </w:rPr>
      </w:pPr>
      <w:r>
        <w:rPr>
          <w:rFonts w:hint="eastAsia"/>
        </w:rPr>
        <w:t>但接下来的，“耶和华必从锡安伸出你能力的杖来；你要在你仇敌中掌权，”是如此清楚，以致否认它不仅意味着不信和错误，而且是彻头彻尾的无耻。</w:t>
      </w:r>
    </w:p>
    <w:p w14:paraId="751048AF">
      <w:pPr>
        <w:numPr>
          <w:ilvl w:val="0"/>
          <w:numId w:val="0"/>
        </w:numPr>
        <w:ind w:leftChars="0"/>
        <w:rPr>
          <w:rFonts w:hint="eastAsia"/>
        </w:rPr>
      </w:pPr>
    </w:p>
    <w:p w14:paraId="47A5F0EE">
      <w:pPr>
        <w:numPr>
          <w:ilvl w:val="0"/>
          <w:numId w:val="0"/>
        </w:numPr>
        <w:ind w:leftChars="0"/>
        <w:rPr>
          <w:rFonts w:hint="eastAsia"/>
        </w:rPr>
      </w:pPr>
      <w:r>
        <w:rPr>
          <w:rFonts w:hint="eastAsia"/>
        </w:rPr>
        <w:t>And even enemies must certainly confess that out of Sion has been sent the law of Christ which we call the gospel, and acknowledge as the rod of His strength.</w:t>
      </w:r>
    </w:p>
    <w:p w14:paraId="193FB94B">
      <w:pPr>
        <w:numPr>
          <w:ilvl w:val="0"/>
          <w:numId w:val="0"/>
        </w:numPr>
        <w:ind w:leftChars="0"/>
        <w:rPr>
          <w:rFonts w:hint="eastAsia"/>
        </w:rPr>
      </w:pPr>
    </w:p>
    <w:p w14:paraId="32148DB1">
      <w:pPr>
        <w:numPr>
          <w:ilvl w:val="0"/>
          <w:numId w:val="0"/>
        </w:numPr>
        <w:ind w:leftChars="0"/>
        <w:rPr>
          <w:rFonts w:hint="eastAsia"/>
        </w:rPr>
      </w:pPr>
      <w:r>
        <w:rPr>
          <w:rFonts w:hint="eastAsia"/>
        </w:rPr>
        <w:t>甚至敌人也必须承认，基督的律法（我们称之为福音，并承认为祂能力的杖）已从锡安发出。</w:t>
      </w:r>
    </w:p>
    <w:p w14:paraId="36D06700">
      <w:pPr>
        <w:numPr>
          <w:ilvl w:val="0"/>
          <w:numId w:val="0"/>
        </w:numPr>
        <w:ind w:leftChars="0"/>
        <w:rPr>
          <w:rFonts w:hint="eastAsia"/>
        </w:rPr>
      </w:pPr>
    </w:p>
    <w:p w14:paraId="29A523A5">
      <w:pPr>
        <w:numPr>
          <w:ilvl w:val="0"/>
          <w:numId w:val="0"/>
        </w:numPr>
        <w:ind w:leftChars="0"/>
        <w:rPr>
          <w:rFonts w:hint="eastAsia"/>
        </w:rPr>
      </w:pPr>
      <w:r>
        <w:rPr>
          <w:rFonts w:hint="eastAsia"/>
        </w:rPr>
        <w:t>But that He rules in the midst of His enemies, these same enemies among whom He rules themselves bear witness, gnashing their teeth and consuming away, and having power to do nothing against Him.</w:t>
      </w:r>
    </w:p>
    <w:p w14:paraId="378AE29E">
      <w:pPr>
        <w:numPr>
          <w:ilvl w:val="0"/>
          <w:numId w:val="0"/>
        </w:numPr>
        <w:ind w:leftChars="0"/>
        <w:rPr>
          <w:rFonts w:hint="eastAsia"/>
        </w:rPr>
      </w:pPr>
    </w:p>
    <w:p w14:paraId="6C61A702">
      <w:pPr>
        <w:numPr>
          <w:ilvl w:val="0"/>
          <w:numId w:val="0"/>
        </w:numPr>
        <w:ind w:leftChars="0"/>
        <w:rPr>
          <w:rFonts w:hint="eastAsia"/>
        </w:rPr>
      </w:pPr>
      <w:r>
        <w:rPr>
          <w:rFonts w:hint="eastAsia"/>
        </w:rPr>
        <w:t>但祂在仇敌中掌权，这些祂在其中掌权的仇敌自己作证，他们咬牙切齿并消亡，却无力对祂做任何事。</w:t>
      </w:r>
    </w:p>
    <w:p w14:paraId="4B3809E6">
      <w:pPr>
        <w:numPr>
          <w:ilvl w:val="0"/>
          <w:numId w:val="0"/>
        </w:numPr>
        <w:ind w:leftChars="0"/>
        <w:rPr>
          <w:rFonts w:hint="eastAsia"/>
        </w:rPr>
      </w:pPr>
    </w:p>
    <w:p w14:paraId="00C2CB2D">
      <w:pPr>
        <w:numPr>
          <w:ilvl w:val="0"/>
          <w:numId w:val="0"/>
        </w:numPr>
        <w:ind w:leftChars="0"/>
        <w:rPr>
          <w:rFonts w:hint="eastAsia"/>
        </w:rPr>
      </w:pPr>
      <w:r>
        <w:rPr>
          <w:rFonts w:hint="eastAsia"/>
        </w:rPr>
        <w:t>Then what he says a little after, "The Lord hath sworn and will not repent," by which words He intimates that what He adds is immutable, "Thou art a priest for ever after the order of Melchizedek,"</w:t>
      </w:r>
    </w:p>
    <w:p w14:paraId="68E2C1AA">
      <w:pPr>
        <w:numPr>
          <w:ilvl w:val="0"/>
          <w:numId w:val="0"/>
        </w:numPr>
        <w:ind w:leftChars="0"/>
        <w:rPr>
          <w:rFonts w:hint="eastAsia"/>
        </w:rPr>
      </w:pPr>
    </w:p>
    <w:p w14:paraId="3BBA5C57">
      <w:pPr>
        <w:numPr>
          <w:ilvl w:val="0"/>
          <w:numId w:val="0"/>
        </w:numPr>
        <w:ind w:leftChars="0"/>
        <w:rPr>
          <w:rFonts w:hint="eastAsia"/>
        </w:rPr>
      </w:pPr>
      <w:r>
        <w:rPr>
          <w:rFonts w:hint="eastAsia"/>
        </w:rPr>
        <w:t>然后他稍后说的，“耶和华起了誓，决不后悔，”藉这些话祂暗示祂补充的是不可变的，“你是照着麦基洗德的等次永远为祭司，”</w:t>
      </w:r>
    </w:p>
    <w:p w14:paraId="6D375AD8">
      <w:pPr>
        <w:numPr>
          <w:ilvl w:val="0"/>
          <w:numId w:val="0"/>
        </w:numPr>
        <w:ind w:leftChars="0"/>
        <w:rPr>
          <w:rFonts w:hint="eastAsia"/>
        </w:rPr>
      </w:pPr>
    </w:p>
    <w:p w14:paraId="0080EF9F">
      <w:pPr>
        <w:numPr>
          <w:ilvl w:val="0"/>
          <w:numId w:val="0"/>
        </w:numPr>
        <w:ind w:leftChars="0"/>
        <w:rPr>
          <w:rFonts w:hint="eastAsia"/>
        </w:rPr>
      </w:pPr>
      <w:r>
        <w:rPr>
          <w:rFonts w:hint="eastAsia"/>
        </w:rPr>
        <w:t>who is permitted to doubt of whom these things are said, seeing that now there is nowhere a priesthood and sacrifice after the order of Aaron, and everywhere men offer under Christ as the Priest, which Melchizedek showed when he blessed Abraham?</w:t>
      </w:r>
    </w:p>
    <w:p w14:paraId="245571A8">
      <w:pPr>
        <w:numPr>
          <w:ilvl w:val="0"/>
          <w:numId w:val="0"/>
        </w:numPr>
        <w:ind w:leftChars="0"/>
        <w:rPr>
          <w:rFonts w:hint="eastAsia"/>
        </w:rPr>
      </w:pPr>
    </w:p>
    <w:p w14:paraId="051828F6">
      <w:pPr>
        <w:numPr>
          <w:ilvl w:val="0"/>
          <w:numId w:val="0"/>
        </w:numPr>
        <w:ind w:leftChars="0"/>
        <w:rPr>
          <w:rFonts w:hint="eastAsia"/>
        </w:rPr>
      </w:pPr>
      <w:r>
        <w:rPr>
          <w:rFonts w:hint="eastAsia"/>
        </w:rPr>
        <w:t>谁被允许怀疑这些事是指谁说的呢，既然现在到处都没有照着亚伦等次的祭司制度和祭祀，而在基督作为祭司下人们到处献祭，这正是麦基洗德在祝福亚伯拉罕时所表明的？</w:t>
      </w:r>
    </w:p>
    <w:p w14:paraId="52834523">
      <w:pPr>
        <w:numPr>
          <w:ilvl w:val="0"/>
          <w:numId w:val="0"/>
        </w:numPr>
        <w:ind w:leftChars="0"/>
        <w:rPr>
          <w:rFonts w:hint="eastAsia"/>
        </w:rPr>
      </w:pPr>
    </w:p>
    <w:p w14:paraId="18602FCB">
      <w:pPr>
        <w:numPr>
          <w:ilvl w:val="0"/>
          <w:numId w:val="0"/>
        </w:numPr>
        <w:ind w:leftChars="0"/>
        <w:rPr>
          <w:rFonts w:hint="eastAsia"/>
        </w:rPr>
      </w:pPr>
      <w:r>
        <w:rPr>
          <w:rFonts w:hint="eastAsia"/>
        </w:rPr>
        <w:t>Therefore to these manifest things are to be referred, when rightly understood, those things in the same psalm that are set down a little more obscurely, and we have already made known in our popular sermons how these things are to be rightly understood.</w:t>
      </w:r>
    </w:p>
    <w:p w14:paraId="4ED385B7">
      <w:pPr>
        <w:numPr>
          <w:ilvl w:val="0"/>
          <w:numId w:val="0"/>
        </w:numPr>
        <w:ind w:leftChars="0"/>
        <w:rPr>
          <w:rFonts w:hint="eastAsia"/>
        </w:rPr>
      </w:pPr>
    </w:p>
    <w:p w14:paraId="211BA2C4">
      <w:pPr>
        <w:numPr>
          <w:ilvl w:val="0"/>
          <w:numId w:val="0"/>
        </w:numPr>
        <w:ind w:leftChars="0"/>
        <w:rPr>
          <w:rFonts w:hint="eastAsia"/>
        </w:rPr>
      </w:pPr>
      <w:r>
        <w:rPr>
          <w:rFonts w:hint="eastAsia"/>
        </w:rPr>
        <w:t>因此，当正确理解时，这同一篇诗篇中写得稍微晦涩的事应归于这些明显的事，我们已经在通俗讲道中表明了这些事应如何正确理解。</w:t>
      </w:r>
    </w:p>
    <w:p w14:paraId="2A35A763">
      <w:pPr>
        <w:numPr>
          <w:ilvl w:val="0"/>
          <w:numId w:val="0"/>
        </w:numPr>
        <w:ind w:leftChars="0"/>
        <w:rPr>
          <w:rFonts w:hint="eastAsia"/>
        </w:rPr>
      </w:pPr>
    </w:p>
    <w:p w14:paraId="49A4A4DE">
      <w:pPr>
        <w:numPr>
          <w:ilvl w:val="0"/>
          <w:numId w:val="0"/>
        </w:numPr>
        <w:ind w:leftChars="0"/>
        <w:rPr>
          <w:rFonts w:hint="eastAsia"/>
        </w:rPr>
      </w:pPr>
      <w:r>
        <w:rPr>
          <w:rFonts w:hint="eastAsia"/>
        </w:rPr>
        <w:t>So also in that where Christ utters through prophecy the humiliation of His passion, saying, "They pierced my hands and feet; they counted all my bones. Yea, they looked and stared at me."</w:t>
      </w:r>
    </w:p>
    <w:p w14:paraId="164FCAAB">
      <w:pPr>
        <w:numPr>
          <w:ilvl w:val="0"/>
          <w:numId w:val="0"/>
        </w:numPr>
        <w:ind w:leftChars="0"/>
        <w:rPr>
          <w:rFonts w:hint="eastAsia"/>
        </w:rPr>
      </w:pPr>
    </w:p>
    <w:p w14:paraId="56A82C66">
      <w:pPr>
        <w:numPr>
          <w:ilvl w:val="0"/>
          <w:numId w:val="0"/>
        </w:numPr>
        <w:ind w:leftChars="0"/>
        <w:rPr>
          <w:rFonts w:hint="eastAsia"/>
        </w:rPr>
      </w:pPr>
      <w:r>
        <w:rPr>
          <w:rFonts w:hint="eastAsia"/>
        </w:rPr>
        <w:t>在那篇基督通过预言说出祂受难屈辱的诗篇中也是如此，说，“他们扎了我的手，我的脚。我的骨头，我都能数过。他们瞪着眼看我。”</w:t>
      </w:r>
    </w:p>
    <w:p w14:paraId="129AF2AF">
      <w:pPr>
        <w:numPr>
          <w:ilvl w:val="0"/>
          <w:numId w:val="0"/>
        </w:numPr>
        <w:ind w:leftChars="0"/>
        <w:rPr>
          <w:rFonts w:hint="eastAsia"/>
        </w:rPr>
      </w:pPr>
    </w:p>
    <w:p w14:paraId="607460EC">
      <w:pPr>
        <w:numPr>
          <w:ilvl w:val="0"/>
          <w:numId w:val="0"/>
        </w:numPr>
        <w:ind w:leftChars="0"/>
        <w:rPr>
          <w:rFonts w:hint="eastAsia"/>
        </w:rPr>
      </w:pPr>
      <w:r>
        <w:rPr>
          <w:rFonts w:hint="eastAsia"/>
        </w:rPr>
        <w:t>By which words he certainly meant His body stretched out on the cross, with the hands and feet pierced and perforated by the striking through of the nails, and that He had in that way made Himself a spectacle to those who looked and stared.</w:t>
      </w:r>
    </w:p>
    <w:p w14:paraId="01FA02A4">
      <w:pPr>
        <w:numPr>
          <w:ilvl w:val="0"/>
          <w:numId w:val="0"/>
        </w:numPr>
        <w:ind w:leftChars="0"/>
        <w:rPr>
          <w:rFonts w:hint="eastAsia"/>
        </w:rPr>
      </w:pPr>
    </w:p>
    <w:p w14:paraId="7DA32F1C">
      <w:pPr>
        <w:numPr>
          <w:ilvl w:val="0"/>
          <w:numId w:val="0"/>
        </w:numPr>
        <w:ind w:leftChars="0"/>
        <w:rPr>
          <w:rFonts w:hint="eastAsia"/>
        </w:rPr>
      </w:pPr>
      <w:r>
        <w:rPr>
          <w:rFonts w:hint="eastAsia"/>
        </w:rPr>
        <w:t>藉这些话他肯定是指祂的身体伸展在十字架上，手脚被钉子穿透，祂以那种方式使自己成为那些观看和注视者的一台戏。</w:t>
      </w:r>
    </w:p>
    <w:p w14:paraId="3048B32F">
      <w:pPr>
        <w:numPr>
          <w:ilvl w:val="0"/>
          <w:numId w:val="0"/>
        </w:numPr>
        <w:ind w:leftChars="0"/>
        <w:rPr>
          <w:rFonts w:hint="eastAsia"/>
        </w:rPr>
      </w:pPr>
    </w:p>
    <w:p w14:paraId="60FDFBF6">
      <w:pPr>
        <w:numPr>
          <w:ilvl w:val="0"/>
          <w:numId w:val="0"/>
        </w:numPr>
        <w:ind w:leftChars="0"/>
        <w:rPr>
          <w:rFonts w:hint="eastAsia"/>
        </w:rPr>
      </w:pPr>
      <w:r>
        <w:rPr>
          <w:rFonts w:hint="eastAsia"/>
        </w:rPr>
        <w:t>And he adds, "They parted my garments among them, and over nay vesture they cast lots."</w:t>
      </w:r>
    </w:p>
    <w:p w14:paraId="2EC71488">
      <w:pPr>
        <w:numPr>
          <w:ilvl w:val="0"/>
          <w:numId w:val="0"/>
        </w:numPr>
        <w:ind w:leftChars="0"/>
        <w:rPr>
          <w:rFonts w:hint="eastAsia"/>
        </w:rPr>
      </w:pPr>
    </w:p>
    <w:p w14:paraId="6D48DAC0">
      <w:pPr>
        <w:numPr>
          <w:ilvl w:val="0"/>
          <w:numId w:val="0"/>
        </w:numPr>
        <w:ind w:leftChars="0"/>
        <w:rPr>
          <w:rFonts w:hint="eastAsia"/>
        </w:rPr>
      </w:pPr>
      <w:r>
        <w:rPr>
          <w:rFonts w:hint="eastAsia"/>
        </w:rPr>
        <w:t>他加上，“他们分我的外衣，为我的里衣拈阄。”</w:t>
      </w:r>
    </w:p>
    <w:p w14:paraId="6A29E19F">
      <w:pPr>
        <w:numPr>
          <w:ilvl w:val="0"/>
          <w:numId w:val="0"/>
        </w:numPr>
        <w:ind w:leftChars="0"/>
        <w:rPr>
          <w:rFonts w:hint="eastAsia"/>
        </w:rPr>
      </w:pPr>
    </w:p>
    <w:p w14:paraId="4C2E1A68">
      <w:pPr>
        <w:numPr>
          <w:ilvl w:val="0"/>
          <w:numId w:val="0"/>
        </w:numPr>
        <w:ind w:leftChars="0"/>
        <w:rPr>
          <w:rFonts w:hint="eastAsia"/>
        </w:rPr>
      </w:pPr>
      <w:r>
        <w:rPr>
          <w:rFonts w:hint="eastAsia"/>
        </w:rPr>
        <w:t>How this prophecy has been fulfilled the Gospel history narrates.</w:t>
      </w:r>
    </w:p>
    <w:p w14:paraId="734FC580">
      <w:pPr>
        <w:numPr>
          <w:ilvl w:val="0"/>
          <w:numId w:val="0"/>
        </w:numPr>
        <w:ind w:leftChars="0"/>
        <w:rPr>
          <w:rFonts w:hint="eastAsia"/>
        </w:rPr>
      </w:pPr>
    </w:p>
    <w:p w14:paraId="6930F002">
      <w:pPr>
        <w:numPr>
          <w:ilvl w:val="0"/>
          <w:numId w:val="0"/>
        </w:numPr>
        <w:ind w:leftChars="0"/>
        <w:rPr>
          <w:rFonts w:hint="eastAsia"/>
        </w:rPr>
      </w:pPr>
      <w:r>
        <w:rPr>
          <w:rFonts w:hint="eastAsia"/>
        </w:rPr>
        <w:t>这预言是如何应验的，福音历史叙述了。</w:t>
      </w:r>
    </w:p>
    <w:p w14:paraId="0FE7C7EF">
      <w:pPr>
        <w:numPr>
          <w:ilvl w:val="0"/>
          <w:numId w:val="0"/>
        </w:numPr>
        <w:ind w:leftChars="0"/>
        <w:rPr>
          <w:rFonts w:hint="eastAsia"/>
        </w:rPr>
      </w:pPr>
    </w:p>
    <w:p w14:paraId="27E8F5C6">
      <w:pPr>
        <w:numPr>
          <w:ilvl w:val="0"/>
          <w:numId w:val="0"/>
        </w:numPr>
        <w:ind w:leftChars="0"/>
        <w:rPr>
          <w:rFonts w:hint="eastAsia"/>
        </w:rPr>
      </w:pPr>
      <w:r>
        <w:rPr>
          <w:rFonts w:hint="eastAsia"/>
        </w:rPr>
        <w:t>Then, indeed, the other things also which are said there less openly are rightly understood when they agree with those which shine with so great clearness;</w:t>
      </w:r>
    </w:p>
    <w:p w14:paraId="7F582C74">
      <w:pPr>
        <w:numPr>
          <w:ilvl w:val="0"/>
          <w:numId w:val="0"/>
        </w:numPr>
        <w:ind w:leftChars="0"/>
        <w:rPr>
          <w:rFonts w:hint="eastAsia"/>
        </w:rPr>
      </w:pPr>
    </w:p>
    <w:p w14:paraId="6EBD910E">
      <w:pPr>
        <w:numPr>
          <w:ilvl w:val="0"/>
          <w:numId w:val="0"/>
        </w:numPr>
        <w:ind w:leftChars="0"/>
        <w:rPr>
          <w:rFonts w:hint="eastAsia"/>
        </w:rPr>
      </w:pPr>
      <w:r>
        <w:rPr>
          <w:rFonts w:hint="eastAsia"/>
        </w:rPr>
        <w:t>确实，当那里说得不太公开的其他事情与那些闪耀着如此巨大清晰度的事情一致时，它们就被正确理解了；</w:t>
      </w:r>
    </w:p>
    <w:p w14:paraId="61BB02DE">
      <w:pPr>
        <w:numPr>
          <w:ilvl w:val="0"/>
          <w:numId w:val="0"/>
        </w:numPr>
        <w:ind w:leftChars="0"/>
        <w:rPr>
          <w:rFonts w:hint="eastAsia"/>
        </w:rPr>
      </w:pPr>
    </w:p>
    <w:p w14:paraId="0109E3AE">
      <w:pPr>
        <w:numPr>
          <w:ilvl w:val="0"/>
          <w:numId w:val="0"/>
        </w:numPr>
        <w:ind w:leftChars="0"/>
        <w:rPr>
          <w:rFonts w:hint="eastAsia"/>
        </w:rPr>
      </w:pPr>
      <w:r>
        <w:rPr>
          <w:rFonts w:hint="eastAsia"/>
        </w:rPr>
        <w:t>especially because those things also which we do not believe as past, but survey as present, are beheld by the whole world, being now exhibited just as they are read of in this very psalm as predicted so long before.</w:t>
      </w:r>
    </w:p>
    <w:p w14:paraId="636AFA62">
      <w:pPr>
        <w:numPr>
          <w:ilvl w:val="0"/>
          <w:numId w:val="0"/>
        </w:numPr>
        <w:ind w:leftChars="0"/>
        <w:rPr>
          <w:rFonts w:hint="eastAsia"/>
        </w:rPr>
      </w:pPr>
    </w:p>
    <w:p w14:paraId="70511C30">
      <w:pPr>
        <w:numPr>
          <w:ilvl w:val="0"/>
          <w:numId w:val="0"/>
        </w:numPr>
        <w:ind w:leftChars="0"/>
        <w:rPr>
          <w:rFonts w:hint="eastAsia"/>
        </w:rPr>
      </w:pPr>
      <w:r>
        <w:rPr>
          <w:rFonts w:hint="eastAsia"/>
        </w:rPr>
        <w:t>特别是那些我们不作为过去相信，而是作为现在审视的事情，也被全世界看到，现在正像这篇诗篇很久以前预言的那样展示出来。</w:t>
      </w:r>
    </w:p>
    <w:p w14:paraId="055EC95B">
      <w:pPr>
        <w:numPr>
          <w:ilvl w:val="0"/>
          <w:numId w:val="0"/>
        </w:numPr>
        <w:ind w:leftChars="0"/>
        <w:rPr>
          <w:rFonts w:hint="eastAsia"/>
        </w:rPr>
      </w:pPr>
    </w:p>
    <w:p w14:paraId="7DE5722E">
      <w:pPr>
        <w:numPr>
          <w:ilvl w:val="0"/>
          <w:numId w:val="0"/>
        </w:numPr>
        <w:ind w:leftChars="0"/>
        <w:rPr>
          <w:rFonts w:hint="eastAsia"/>
        </w:rPr>
      </w:pPr>
      <w:r>
        <w:rPr>
          <w:rFonts w:hint="eastAsia"/>
        </w:rPr>
        <w:t>For it is there said a little after, "All the ends of the earth shall remember, and turn unto the Lord, and all the kindreds of the nations shall worship before Him; for the kingdom is the Lord's, and He shall rule the nations."</w:t>
      </w:r>
    </w:p>
    <w:p w14:paraId="7C3BCF25">
      <w:pPr>
        <w:numPr>
          <w:ilvl w:val="0"/>
          <w:numId w:val="0"/>
        </w:numPr>
        <w:ind w:leftChars="0"/>
        <w:rPr>
          <w:rFonts w:hint="eastAsia"/>
        </w:rPr>
      </w:pPr>
    </w:p>
    <w:p w14:paraId="04ACBDE7">
      <w:pPr>
        <w:numPr>
          <w:ilvl w:val="0"/>
          <w:numId w:val="0"/>
        </w:numPr>
        <w:ind w:leftChars="0"/>
        <w:rPr>
          <w:rFonts w:hint="eastAsia"/>
        </w:rPr>
      </w:pPr>
      <w:r>
        <w:rPr>
          <w:rFonts w:hint="eastAsia"/>
        </w:rPr>
        <w:t>因为那里稍后说，“地的四极都要想念耶和华，并且归顺祂；列国的万族都要在你面前敬拜。因为国权是耶和华的；祂是管理万国的。”</w:t>
      </w:r>
    </w:p>
    <w:p w14:paraId="5D598698">
      <w:pPr>
        <w:numPr>
          <w:ilvl w:val="0"/>
          <w:numId w:val="0"/>
        </w:numPr>
        <w:ind w:leftChars="0"/>
        <w:rPr>
          <w:rFonts w:hint="eastAsia"/>
        </w:rPr>
      </w:pPr>
    </w:p>
    <w:p w14:paraId="5A755EED">
      <w:pPr>
        <w:numPr>
          <w:ilvl w:val="0"/>
          <w:numId w:val="0"/>
        </w:numPr>
        <w:ind w:leftChars="0"/>
        <w:rPr>
          <w:rFonts w:hint="eastAsia"/>
        </w:rPr>
      </w:pPr>
      <w:r>
        <w:rPr>
          <w:rFonts w:hint="eastAsia"/>
        </w:rPr>
        <w:t>CHAP. 18.—OF THE 3D, 41ST, 15TH, AND 68TH PSALMS, IN WHICH THE DEATH AND RESURRECTION OF THE LORD ARE PROPHESIED</w:t>
      </w:r>
    </w:p>
    <w:p w14:paraId="432B4ED4">
      <w:pPr>
        <w:numPr>
          <w:ilvl w:val="0"/>
          <w:numId w:val="0"/>
        </w:numPr>
        <w:ind w:leftChars="0"/>
        <w:rPr>
          <w:rFonts w:hint="eastAsia"/>
        </w:rPr>
      </w:pPr>
    </w:p>
    <w:p w14:paraId="3A7F1BCC">
      <w:pPr>
        <w:numPr>
          <w:ilvl w:val="0"/>
          <w:numId w:val="0"/>
        </w:numPr>
        <w:ind w:leftChars="0"/>
        <w:rPr>
          <w:rFonts w:hint="eastAsia"/>
        </w:rPr>
      </w:pPr>
      <w:r>
        <w:rPr>
          <w:rFonts w:hint="eastAsia"/>
        </w:rPr>
        <w:t>第十八章——论第3、41、15和68篇诗篇，其中预言了主的死和复活</w:t>
      </w:r>
    </w:p>
    <w:p w14:paraId="1BBA77BC">
      <w:pPr>
        <w:numPr>
          <w:ilvl w:val="0"/>
          <w:numId w:val="0"/>
        </w:numPr>
        <w:ind w:leftChars="0"/>
        <w:rPr>
          <w:rFonts w:hint="eastAsia"/>
        </w:rPr>
      </w:pPr>
    </w:p>
    <w:p w14:paraId="39299C6D">
      <w:pPr>
        <w:numPr>
          <w:ilvl w:val="0"/>
          <w:numId w:val="0"/>
        </w:numPr>
        <w:ind w:leftChars="0"/>
        <w:rPr>
          <w:rFonts w:hint="eastAsia"/>
        </w:rPr>
      </w:pPr>
      <w:r>
        <w:rPr>
          <w:rFonts w:hint="eastAsia"/>
        </w:rPr>
        <w:t>1. About His resurrection also the oracles of the Psalms are by no means silent.</w:t>
      </w:r>
    </w:p>
    <w:p w14:paraId="67A5919A">
      <w:pPr>
        <w:numPr>
          <w:ilvl w:val="0"/>
          <w:numId w:val="0"/>
        </w:numPr>
        <w:ind w:leftChars="0"/>
        <w:rPr>
          <w:rFonts w:hint="eastAsia"/>
        </w:rPr>
      </w:pPr>
    </w:p>
    <w:p w14:paraId="29834A81">
      <w:pPr>
        <w:numPr>
          <w:ilvl w:val="0"/>
          <w:numId w:val="0"/>
        </w:numPr>
        <w:ind w:leftChars="0"/>
        <w:rPr>
          <w:rFonts w:hint="eastAsia"/>
        </w:rPr>
      </w:pPr>
      <w:r>
        <w:rPr>
          <w:rFonts w:hint="eastAsia"/>
        </w:rPr>
        <w:t>1. 关于祂的复活，诗篇的神谕也绝非沉默。</w:t>
      </w:r>
    </w:p>
    <w:p w14:paraId="57A34704">
      <w:pPr>
        <w:numPr>
          <w:ilvl w:val="0"/>
          <w:numId w:val="0"/>
        </w:numPr>
        <w:ind w:leftChars="0"/>
        <w:rPr>
          <w:rFonts w:hint="eastAsia"/>
        </w:rPr>
      </w:pPr>
    </w:p>
    <w:p w14:paraId="76D19B98">
      <w:pPr>
        <w:numPr>
          <w:ilvl w:val="0"/>
          <w:numId w:val="0"/>
        </w:numPr>
        <w:ind w:leftChars="0"/>
        <w:rPr>
          <w:rFonts w:hint="eastAsia"/>
        </w:rPr>
      </w:pPr>
      <w:r>
        <w:rPr>
          <w:rFonts w:hint="eastAsia"/>
        </w:rPr>
        <w:t>For what else is it that is sung in His person in the 3d Psalm, "I laid me down and took a sleep, [and] I awaked, for the Lord shall sustain me?"</w:t>
      </w:r>
    </w:p>
    <w:p w14:paraId="1616A33A">
      <w:pPr>
        <w:numPr>
          <w:ilvl w:val="0"/>
          <w:numId w:val="0"/>
        </w:numPr>
        <w:ind w:leftChars="0"/>
        <w:rPr>
          <w:rFonts w:hint="eastAsia"/>
        </w:rPr>
      </w:pPr>
    </w:p>
    <w:p w14:paraId="2FB349EA">
      <w:pPr>
        <w:numPr>
          <w:ilvl w:val="0"/>
          <w:numId w:val="0"/>
        </w:numPr>
        <w:ind w:leftChars="0"/>
        <w:rPr>
          <w:rFonts w:hint="eastAsia"/>
        </w:rPr>
      </w:pPr>
      <w:r>
        <w:rPr>
          <w:rFonts w:hint="eastAsia"/>
        </w:rPr>
        <w:t>因为在第3篇诗篇中以祂的名义唱的，“我躺下睡觉，我醒着，耶和华都保佑我，”还能是什么呢？</w:t>
      </w:r>
    </w:p>
    <w:p w14:paraId="10E71F23">
      <w:pPr>
        <w:numPr>
          <w:ilvl w:val="0"/>
          <w:numId w:val="0"/>
        </w:numPr>
        <w:ind w:leftChars="0"/>
        <w:rPr>
          <w:rFonts w:hint="eastAsia"/>
        </w:rPr>
      </w:pPr>
    </w:p>
    <w:p w14:paraId="0B69AE3D">
      <w:pPr>
        <w:numPr>
          <w:ilvl w:val="0"/>
          <w:numId w:val="0"/>
        </w:numPr>
        <w:ind w:leftChars="0"/>
        <w:rPr>
          <w:rFonts w:hint="eastAsia"/>
        </w:rPr>
      </w:pPr>
      <w:r>
        <w:rPr>
          <w:rFonts w:hint="eastAsia"/>
        </w:rPr>
        <w:t>Is there perchance any one so stupid as to believe that the prophet chose to point it out to us as something great that He had slept and risen up, unless that sleep had been death, and that awaking the resurrection, which behoved to be thus prophesied concerning Christ?</w:t>
      </w:r>
    </w:p>
    <w:p w14:paraId="7A37DE3A">
      <w:pPr>
        <w:numPr>
          <w:ilvl w:val="0"/>
          <w:numId w:val="0"/>
        </w:numPr>
        <w:ind w:leftChars="0"/>
        <w:rPr>
          <w:rFonts w:hint="eastAsia"/>
        </w:rPr>
      </w:pPr>
    </w:p>
    <w:p w14:paraId="309C44B6">
      <w:pPr>
        <w:numPr>
          <w:ilvl w:val="0"/>
          <w:numId w:val="0"/>
        </w:numPr>
        <w:ind w:leftChars="0"/>
        <w:rPr>
          <w:rFonts w:hint="eastAsia"/>
        </w:rPr>
      </w:pPr>
      <w:r>
        <w:rPr>
          <w:rFonts w:hint="eastAsia"/>
        </w:rPr>
        <w:t>难道有人如此愚蠢，以致相信先知选择向我们指出祂睡觉并起来是一件大事，除非那睡觉是死亡，那醒来是复活，这关于基督必须被如此预言？</w:t>
      </w:r>
    </w:p>
    <w:p w14:paraId="7D887F7A">
      <w:pPr>
        <w:numPr>
          <w:ilvl w:val="0"/>
          <w:numId w:val="0"/>
        </w:numPr>
        <w:ind w:leftChars="0"/>
        <w:rPr>
          <w:rFonts w:hint="eastAsia"/>
        </w:rPr>
      </w:pPr>
    </w:p>
    <w:p w14:paraId="08C278EB">
      <w:pPr>
        <w:numPr>
          <w:ilvl w:val="0"/>
          <w:numId w:val="0"/>
        </w:numPr>
        <w:ind w:leftChars="0"/>
        <w:rPr>
          <w:rFonts w:hint="eastAsia"/>
        </w:rPr>
      </w:pPr>
      <w:r>
        <w:rPr>
          <w:rFonts w:hint="eastAsia"/>
        </w:rPr>
        <w:t>For in the 41st Psalm also it is shown much more clearly, where in the person of the Mediator, in the usual way, things are narrated as if past which were prophesied as yet to come, since these things which were yet to come were in the predestination and foreknowledge of God as if they were done, because they were certain.</w:t>
      </w:r>
    </w:p>
    <w:p w14:paraId="3618F367">
      <w:pPr>
        <w:numPr>
          <w:ilvl w:val="0"/>
          <w:numId w:val="0"/>
        </w:numPr>
        <w:ind w:leftChars="0"/>
        <w:rPr>
          <w:rFonts w:hint="eastAsia"/>
        </w:rPr>
      </w:pPr>
    </w:p>
    <w:p w14:paraId="68467E24">
      <w:pPr>
        <w:numPr>
          <w:ilvl w:val="0"/>
          <w:numId w:val="0"/>
        </w:numPr>
        <w:ind w:leftChars="0"/>
        <w:rPr>
          <w:rFonts w:hint="eastAsia"/>
        </w:rPr>
      </w:pPr>
      <w:r>
        <w:rPr>
          <w:rFonts w:hint="eastAsia"/>
        </w:rPr>
        <w:t>因为在第41篇诗篇中也显示得更清楚，在那里以中保的名义，按通常方式，将预言为将来要发生的事叙述得好像已经过去，既然这些将来要发生的事在上帝的预定和预知中就像已经完成一样，因为它们是确定的。</w:t>
      </w:r>
    </w:p>
    <w:p w14:paraId="4A5C2E72">
      <w:pPr>
        <w:numPr>
          <w:ilvl w:val="0"/>
          <w:numId w:val="0"/>
        </w:numPr>
        <w:ind w:leftChars="0"/>
        <w:rPr>
          <w:rFonts w:hint="eastAsia"/>
        </w:rPr>
      </w:pPr>
    </w:p>
    <w:p w14:paraId="6C735541">
      <w:pPr>
        <w:numPr>
          <w:ilvl w:val="0"/>
          <w:numId w:val="0"/>
        </w:numPr>
        <w:ind w:leftChars="0"/>
        <w:rPr>
          <w:rFonts w:hint="eastAsia"/>
        </w:rPr>
      </w:pPr>
      <w:r>
        <w:rPr>
          <w:rFonts w:hint="eastAsia"/>
        </w:rPr>
        <w:t>He says, "Mine enemies speak evil of me; When shall he die, and his name perish?</w:t>
      </w:r>
    </w:p>
    <w:p w14:paraId="7C55EAE7">
      <w:pPr>
        <w:numPr>
          <w:ilvl w:val="0"/>
          <w:numId w:val="0"/>
        </w:numPr>
        <w:ind w:leftChars="0"/>
        <w:rPr>
          <w:rFonts w:hint="eastAsia"/>
        </w:rPr>
      </w:pPr>
    </w:p>
    <w:p w14:paraId="55F28AE6">
      <w:pPr>
        <w:numPr>
          <w:ilvl w:val="0"/>
          <w:numId w:val="0"/>
        </w:numPr>
        <w:ind w:leftChars="0"/>
        <w:rPr>
          <w:rFonts w:hint="eastAsia"/>
        </w:rPr>
      </w:pPr>
      <w:r>
        <w:rPr>
          <w:rFonts w:hint="eastAsia"/>
        </w:rPr>
        <w:t>他说，“我的仇敌用恶言议论我说：他几时死，他的名才灭亡呢？</w:t>
      </w:r>
    </w:p>
    <w:p w14:paraId="07DA33BE">
      <w:pPr>
        <w:numPr>
          <w:ilvl w:val="0"/>
          <w:numId w:val="0"/>
        </w:numPr>
        <w:ind w:leftChars="0"/>
        <w:rPr>
          <w:rFonts w:hint="eastAsia"/>
        </w:rPr>
      </w:pPr>
    </w:p>
    <w:p w14:paraId="309E2E6F">
      <w:pPr>
        <w:numPr>
          <w:ilvl w:val="0"/>
          <w:numId w:val="0"/>
        </w:numPr>
        <w:ind w:leftChars="0"/>
        <w:rPr>
          <w:rFonts w:hint="eastAsia"/>
        </w:rPr>
      </w:pPr>
      <w:r>
        <w:rPr>
          <w:rFonts w:hint="eastAsia"/>
        </w:rPr>
        <w:t>And if he came in to see me, his heart spake vain things: he gathered iniquity to himself. He went out of doors, and uttered it all at once.</w:t>
      </w:r>
    </w:p>
    <w:p w14:paraId="13599FBA">
      <w:pPr>
        <w:numPr>
          <w:ilvl w:val="0"/>
          <w:numId w:val="0"/>
        </w:numPr>
        <w:ind w:leftChars="0"/>
        <w:rPr>
          <w:rFonts w:hint="eastAsia"/>
        </w:rPr>
      </w:pPr>
    </w:p>
    <w:p w14:paraId="78AD3B50">
      <w:pPr>
        <w:numPr>
          <w:ilvl w:val="0"/>
          <w:numId w:val="0"/>
        </w:numPr>
        <w:ind w:leftChars="0"/>
        <w:rPr>
          <w:rFonts w:hint="eastAsia"/>
        </w:rPr>
      </w:pPr>
      <w:r>
        <w:rPr>
          <w:rFonts w:hint="eastAsia"/>
        </w:rPr>
        <w:t>他若来看我，便说假话；他心存奸恶，走到外边才说出来。</w:t>
      </w:r>
    </w:p>
    <w:p w14:paraId="3F0EEB88">
      <w:pPr>
        <w:numPr>
          <w:ilvl w:val="0"/>
          <w:numId w:val="0"/>
        </w:numPr>
        <w:ind w:leftChars="0"/>
        <w:rPr>
          <w:rFonts w:hint="eastAsia"/>
        </w:rPr>
      </w:pPr>
    </w:p>
    <w:p w14:paraId="1B0323C0">
      <w:pPr>
        <w:numPr>
          <w:ilvl w:val="0"/>
          <w:numId w:val="0"/>
        </w:numPr>
        <w:ind w:leftChars="0"/>
        <w:rPr>
          <w:rFonts w:hint="eastAsia"/>
        </w:rPr>
      </w:pPr>
      <w:r>
        <w:rPr>
          <w:rFonts w:hint="eastAsia"/>
        </w:rPr>
        <w:t>Against me all mine enemies whisper together: against me do they devise evil. They have planned an unjust thing against me.</w:t>
      </w:r>
    </w:p>
    <w:p w14:paraId="3EEDD293">
      <w:pPr>
        <w:numPr>
          <w:ilvl w:val="0"/>
          <w:numId w:val="0"/>
        </w:numPr>
        <w:ind w:leftChars="0"/>
        <w:rPr>
          <w:rFonts w:hint="eastAsia"/>
        </w:rPr>
      </w:pPr>
    </w:p>
    <w:p w14:paraId="08B1BA50">
      <w:pPr>
        <w:numPr>
          <w:ilvl w:val="0"/>
          <w:numId w:val="0"/>
        </w:numPr>
        <w:ind w:leftChars="0"/>
        <w:rPr>
          <w:rFonts w:hint="eastAsia"/>
        </w:rPr>
      </w:pPr>
      <w:r>
        <w:rPr>
          <w:rFonts w:hint="eastAsia"/>
        </w:rPr>
        <w:t>一切恨我的，都交头接耳地议论我；他们设计要害我。说：有怪病（不义的事）贴在他身上；</w:t>
      </w:r>
    </w:p>
    <w:p w14:paraId="0334457E">
      <w:pPr>
        <w:numPr>
          <w:ilvl w:val="0"/>
          <w:numId w:val="0"/>
        </w:numPr>
        <w:ind w:leftChars="0"/>
        <w:rPr>
          <w:rFonts w:hint="eastAsia"/>
        </w:rPr>
      </w:pPr>
    </w:p>
    <w:p w14:paraId="0FF38D2F">
      <w:pPr>
        <w:numPr>
          <w:ilvl w:val="0"/>
          <w:numId w:val="0"/>
        </w:numPr>
        <w:ind w:leftChars="0"/>
        <w:rPr>
          <w:rFonts w:hint="eastAsia"/>
        </w:rPr>
      </w:pPr>
      <w:r>
        <w:rPr>
          <w:rFonts w:hint="eastAsia"/>
        </w:rPr>
        <w:t>Shall not he that sleeps also rise again?"</w:t>
      </w:r>
    </w:p>
    <w:p w14:paraId="56DE41B1">
      <w:pPr>
        <w:numPr>
          <w:ilvl w:val="0"/>
          <w:numId w:val="0"/>
        </w:numPr>
        <w:ind w:leftChars="0"/>
        <w:rPr>
          <w:rFonts w:hint="eastAsia"/>
        </w:rPr>
      </w:pPr>
    </w:p>
    <w:p w14:paraId="29A3DE5A">
      <w:pPr>
        <w:numPr>
          <w:ilvl w:val="0"/>
          <w:numId w:val="0"/>
        </w:numPr>
        <w:ind w:leftChars="0"/>
        <w:rPr>
          <w:rFonts w:hint="eastAsia"/>
        </w:rPr>
      </w:pPr>
      <w:r>
        <w:rPr>
          <w:rFonts w:hint="eastAsia"/>
        </w:rPr>
        <w:t>他躺着，必不能再起来（睡了的不再起来吗）？”</w:t>
      </w:r>
    </w:p>
    <w:p w14:paraId="7B56F8DC">
      <w:pPr>
        <w:numPr>
          <w:ilvl w:val="0"/>
          <w:numId w:val="0"/>
        </w:numPr>
        <w:ind w:leftChars="0"/>
        <w:rPr>
          <w:rFonts w:hint="eastAsia"/>
        </w:rPr>
      </w:pPr>
    </w:p>
    <w:p w14:paraId="68319741">
      <w:pPr>
        <w:numPr>
          <w:ilvl w:val="0"/>
          <w:numId w:val="0"/>
        </w:numPr>
        <w:ind w:leftChars="0"/>
        <w:rPr>
          <w:rFonts w:hint="eastAsia"/>
        </w:rPr>
      </w:pPr>
      <w:r>
        <w:rPr>
          <w:rFonts w:hint="eastAsia"/>
        </w:rPr>
        <w:t>These words are certainly so set down here that he may be understood to say nothing else than if he said, Shall not He that died recover life again?</w:t>
      </w:r>
    </w:p>
    <w:p w14:paraId="10433A6F">
      <w:pPr>
        <w:numPr>
          <w:ilvl w:val="0"/>
          <w:numId w:val="0"/>
        </w:numPr>
        <w:ind w:leftChars="0"/>
        <w:rPr>
          <w:rFonts w:hint="eastAsia"/>
        </w:rPr>
      </w:pPr>
    </w:p>
    <w:p w14:paraId="5D3ADD86">
      <w:pPr>
        <w:numPr>
          <w:ilvl w:val="0"/>
          <w:numId w:val="0"/>
        </w:numPr>
        <w:ind w:leftChars="0"/>
        <w:rPr>
          <w:rFonts w:hint="eastAsia"/>
        </w:rPr>
      </w:pPr>
      <w:r>
        <w:rPr>
          <w:rFonts w:hint="eastAsia"/>
        </w:rPr>
        <w:t>这些话确实这样写在这里，以便可以理解为他说的无非是，难道那位死去的不能再恢复生命吗？</w:t>
      </w:r>
    </w:p>
    <w:p w14:paraId="1E08639B">
      <w:pPr>
        <w:numPr>
          <w:ilvl w:val="0"/>
          <w:numId w:val="0"/>
        </w:numPr>
        <w:ind w:leftChars="0"/>
        <w:rPr>
          <w:rFonts w:hint="eastAsia"/>
        </w:rPr>
      </w:pPr>
    </w:p>
    <w:p w14:paraId="561CF20D">
      <w:pPr>
        <w:numPr>
          <w:ilvl w:val="0"/>
          <w:numId w:val="0"/>
        </w:numPr>
        <w:ind w:leftChars="0"/>
        <w:rPr>
          <w:rFonts w:hint="eastAsia"/>
        </w:rPr>
      </w:pPr>
      <w:r>
        <w:rPr>
          <w:rFonts w:hint="eastAsia"/>
        </w:rPr>
        <w:t>The previous words clearly show that His enemies have meditated and planned His death, and that this was executed by him who came in to see, and went out to betray.</w:t>
      </w:r>
    </w:p>
    <w:p w14:paraId="4F2B77AD">
      <w:pPr>
        <w:numPr>
          <w:ilvl w:val="0"/>
          <w:numId w:val="0"/>
        </w:numPr>
        <w:ind w:leftChars="0"/>
        <w:rPr>
          <w:rFonts w:hint="eastAsia"/>
        </w:rPr>
      </w:pPr>
    </w:p>
    <w:p w14:paraId="35C501A0">
      <w:pPr>
        <w:numPr>
          <w:ilvl w:val="0"/>
          <w:numId w:val="0"/>
        </w:numPr>
        <w:ind w:leftChars="0"/>
        <w:rPr>
          <w:rFonts w:hint="eastAsia"/>
        </w:rPr>
      </w:pPr>
      <w:r>
        <w:rPr>
          <w:rFonts w:hint="eastAsia"/>
        </w:rPr>
        <w:t>前面的话清楚表明，祂的敌人谋划并策划了祂的死，并且这是由那个进来看看、出去背叛的人执行的。</w:t>
      </w:r>
    </w:p>
    <w:p w14:paraId="1F4B4822">
      <w:pPr>
        <w:numPr>
          <w:ilvl w:val="0"/>
          <w:numId w:val="0"/>
        </w:numPr>
        <w:ind w:leftChars="0"/>
        <w:rPr>
          <w:rFonts w:hint="eastAsia"/>
        </w:rPr>
      </w:pPr>
    </w:p>
    <w:p w14:paraId="40357238">
      <w:pPr>
        <w:numPr>
          <w:ilvl w:val="0"/>
          <w:numId w:val="0"/>
        </w:numPr>
        <w:ind w:leftChars="0"/>
        <w:rPr>
          <w:rFonts w:hint="eastAsia"/>
        </w:rPr>
      </w:pPr>
      <w:r>
        <w:rPr>
          <w:rFonts w:hint="eastAsia"/>
        </w:rPr>
        <w:t>But to whom does not Judas here occur, who, from being His disciple, became His betrayer?</w:t>
      </w:r>
    </w:p>
    <w:p w14:paraId="4D428281">
      <w:pPr>
        <w:numPr>
          <w:ilvl w:val="0"/>
          <w:numId w:val="0"/>
        </w:numPr>
        <w:ind w:leftChars="0"/>
        <w:rPr>
          <w:rFonts w:hint="eastAsia"/>
        </w:rPr>
      </w:pPr>
    </w:p>
    <w:p w14:paraId="453159BC">
      <w:pPr>
        <w:numPr>
          <w:ilvl w:val="0"/>
          <w:numId w:val="0"/>
        </w:numPr>
        <w:ind w:leftChars="0"/>
        <w:rPr>
          <w:rFonts w:hint="eastAsia"/>
        </w:rPr>
      </w:pPr>
      <w:r>
        <w:rPr>
          <w:rFonts w:hint="eastAsia"/>
        </w:rPr>
        <w:t>但谁不在这里想到犹大呢，他从祂的门徒变成了祂的背叛者？</w:t>
      </w:r>
    </w:p>
    <w:p w14:paraId="335E96AF">
      <w:pPr>
        <w:numPr>
          <w:ilvl w:val="0"/>
          <w:numId w:val="0"/>
        </w:numPr>
        <w:ind w:leftChars="0"/>
        <w:rPr>
          <w:rFonts w:hint="eastAsia"/>
        </w:rPr>
      </w:pPr>
    </w:p>
    <w:p w14:paraId="4269D783">
      <w:pPr>
        <w:numPr>
          <w:ilvl w:val="0"/>
          <w:numId w:val="0"/>
        </w:numPr>
        <w:ind w:leftChars="0"/>
        <w:rPr>
          <w:rFonts w:hint="eastAsia"/>
        </w:rPr>
      </w:pPr>
      <w:r>
        <w:rPr>
          <w:rFonts w:hint="eastAsia"/>
        </w:rPr>
        <w:t>Therefore because they were about to do what they had plotted,—that is, were about to kill Him,—he, to show them that with useless malice they were about to kill Him who should rise again, so adds this verse, as if he, said, What vain thing are you doing?</w:t>
      </w:r>
    </w:p>
    <w:p w14:paraId="09EFD579">
      <w:pPr>
        <w:numPr>
          <w:ilvl w:val="0"/>
          <w:numId w:val="0"/>
        </w:numPr>
        <w:ind w:leftChars="0"/>
        <w:rPr>
          <w:rFonts w:hint="eastAsia"/>
        </w:rPr>
      </w:pPr>
    </w:p>
    <w:p w14:paraId="0A1FA48B">
      <w:pPr>
        <w:numPr>
          <w:ilvl w:val="0"/>
          <w:numId w:val="0"/>
        </w:numPr>
        <w:ind w:leftChars="0"/>
        <w:rPr>
          <w:rFonts w:hint="eastAsia"/>
        </w:rPr>
      </w:pPr>
      <w:r>
        <w:rPr>
          <w:rFonts w:hint="eastAsia"/>
        </w:rPr>
        <w:t>因此，因为他们将要做他们所策划的——即要杀祂——为了向他们表明他们正怀着无用的恶意要杀那位将要复活的，他就加上这节经文，好像在说，你们在做什么虚妄的事？</w:t>
      </w:r>
    </w:p>
    <w:p w14:paraId="02C9BE48">
      <w:pPr>
        <w:numPr>
          <w:ilvl w:val="0"/>
          <w:numId w:val="0"/>
        </w:numPr>
        <w:ind w:leftChars="0"/>
        <w:rPr>
          <w:rFonts w:hint="eastAsia"/>
        </w:rPr>
      </w:pPr>
    </w:p>
    <w:p w14:paraId="26E9F5CE">
      <w:pPr>
        <w:numPr>
          <w:ilvl w:val="0"/>
          <w:numId w:val="0"/>
        </w:numPr>
        <w:ind w:leftChars="0"/>
        <w:rPr>
          <w:rFonts w:hint="eastAsia"/>
        </w:rPr>
      </w:pPr>
      <w:r>
        <w:rPr>
          <w:rFonts w:hint="eastAsia"/>
        </w:rPr>
        <w:t>What will be your crime will be my sleep. "Shall not He that sleeps also rise again?"</w:t>
      </w:r>
    </w:p>
    <w:p w14:paraId="4088AFA2">
      <w:pPr>
        <w:numPr>
          <w:ilvl w:val="0"/>
          <w:numId w:val="0"/>
        </w:numPr>
        <w:ind w:leftChars="0"/>
        <w:rPr>
          <w:rFonts w:hint="eastAsia"/>
        </w:rPr>
      </w:pPr>
    </w:p>
    <w:p w14:paraId="1F88D69C">
      <w:pPr>
        <w:numPr>
          <w:ilvl w:val="0"/>
          <w:numId w:val="0"/>
        </w:numPr>
        <w:ind w:leftChars="0"/>
        <w:rPr>
          <w:rFonts w:hint="eastAsia"/>
        </w:rPr>
      </w:pPr>
      <w:r>
        <w:rPr>
          <w:rFonts w:hint="eastAsia"/>
        </w:rPr>
        <w:t>你们的罪行将是我的睡眠。“睡了的不再起来吗？”</w:t>
      </w:r>
    </w:p>
    <w:p w14:paraId="052112B4">
      <w:pPr>
        <w:numPr>
          <w:ilvl w:val="0"/>
          <w:numId w:val="0"/>
        </w:numPr>
        <w:ind w:leftChars="0"/>
        <w:rPr>
          <w:rFonts w:hint="eastAsia"/>
        </w:rPr>
      </w:pPr>
    </w:p>
    <w:p w14:paraId="4C7887EA">
      <w:pPr>
        <w:numPr>
          <w:ilvl w:val="0"/>
          <w:numId w:val="0"/>
        </w:numPr>
        <w:ind w:leftChars="0"/>
        <w:rPr>
          <w:rFonts w:hint="eastAsia"/>
        </w:rPr>
      </w:pPr>
      <w:r>
        <w:rPr>
          <w:rFonts w:hint="eastAsia"/>
        </w:rPr>
        <w:t>And yet he indicates in the following verses that they should not commit so great an impiety with impunity, saying, "Yea, the man of my peace in whom I trusted, who ate my bread, hath enlarged the heel over me;" that is, hath trampled me under foot.</w:t>
      </w:r>
    </w:p>
    <w:p w14:paraId="73845633">
      <w:pPr>
        <w:numPr>
          <w:ilvl w:val="0"/>
          <w:numId w:val="0"/>
        </w:numPr>
        <w:ind w:leftChars="0"/>
        <w:rPr>
          <w:rFonts w:hint="eastAsia"/>
        </w:rPr>
      </w:pPr>
    </w:p>
    <w:p w14:paraId="37359626">
      <w:pPr>
        <w:numPr>
          <w:ilvl w:val="0"/>
          <w:numId w:val="0"/>
        </w:numPr>
        <w:ind w:leftChars="0"/>
        <w:rPr>
          <w:rFonts w:hint="eastAsia"/>
        </w:rPr>
      </w:pPr>
      <w:r>
        <w:rPr>
          <w:rFonts w:hint="eastAsia"/>
        </w:rPr>
        <w:t>然而他在接下来的诗句中指出，他们犯下如此大的不敬虔不应不受惩罚，说，“连我知己的朋友，我所倚靠、吃过我饭的，也用脚踢我（大起脚跟踢我）；”即践踏我在脚下。</w:t>
      </w:r>
    </w:p>
    <w:p w14:paraId="419347CC">
      <w:pPr>
        <w:numPr>
          <w:ilvl w:val="0"/>
          <w:numId w:val="0"/>
        </w:numPr>
        <w:ind w:leftChars="0"/>
        <w:rPr>
          <w:rFonts w:hint="eastAsia"/>
        </w:rPr>
      </w:pPr>
    </w:p>
    <w:p w14:paraId="6A55D94D">
      <w:pPr>
        <w:numPr>
          <w:ilvl w:val="0"/>
          <w:numId w:val="0"/>
        </w:numPr>
        <w:ind w:leftChars="0"/>
        <w:rPr>
          <w:rFonts w:hint="eastAsia"/>
        </w:rPr>
      </w:pPr>
      <w:r>
        <w:rPr>
          <w:rFonts w:hint="eastAsia"/>
        </w:rPr>
        <w:t>"But Thou," he saith, "O Lord, he merciful unto me, and raise me up, that I may requite them."</w:t>
      </w:r>
    </w:p>
    <w:p w14:paraId="4F2FB83B">
      <w:pPr>
        <w:numPr>
          <w:ilvl w:val="0"/>
          <w:numId w:val="0"/>
        </w:numPr>
        <w:ind w:leftChars="0"/>
        <w:rPr>
          <w:rFonts w:hint="eastAsia"/>
        </w:rPr>
      </w:pPr>
    </w:p>
    <w:p w14:paraId="083AEE47">
      <w:pPr>
        <w:numPr>
          <w:ilvl w:val="0"/>
          <w:numId w:val="0"/>
        </w:numPr>
        <w:ind w:leftChars="0"/>
        <w:rPr>
          <w:rFonts w:hint="eastAsia"/>
        </w:rPr>
      </w:pPr>
      <w:r>
        <w:rPr>
          <w:rFonts w:hint="eastAsia"/>
        </w:rPr>
        <w:t>“耶和华啊，”他说，“求你怜恤我，使我起来，好报复他们！”</w:t>
      </w:r>
    </w:p>
    <w:p w14:paraId="58615FDB">
      <w:pPr>
        <w:numPr>
          <w:ilvl w:val="0"/>
          <w:numId w:val="0"/>
        </w:numPr>
        <w:ind w:leftChars="0"/>
        <w:rPr>
          <w:rFonts w:hint="eastAsia"/>
        </w:rPr>
      </w:pPr>
    </w:p>
    <w:p w14:paraId="3C309A79">
      <w:pPr>
        <w:numPr>
          <w:ilvl w:val="0"/>
          <w:numId w:val="0"/>
        </w:numPr>
        <w:ind w:leftChars="0"/>
        <w:rPr>
          <w:rFonts w:hint="eastAsia"/>
        </w:rPr>
      </w:pPr>
      <w:r>
        <w:rPr>
          <w:rFonts w:hint="eastAsia"/>
        </w:rPr>
        <w:t>Who can now deny this who sees the Jews, after the passion and resurrection of Christ, utterly rooted up from their abodes by warlike slaughter and destruction?</w:t>
      </w:r>
    </w:p>
    <w:p w14:paraId="3945E0A3">
      <w:pPr>
        <w:numPr>
          <w:ilvl w:val="0"/>
          <w:numId w:val="0"/>
        </w:numPr>
        <w:ind w:leftChars="0"/>
        <w:rPr>
          <w:rFonts w:hint="eastAsia"/>
        </w:rPr>
      </w:pPr>
    </w:p>
    <w:p w14:paraId="644B1EE0">
      <w:pPr>
        <w:numPr>
          <w:ilvl w:val="0"/>
          <w:numId w:val="0"/>
        </w:numPr>
        <w:ind w:leftChars="0"/>
        <w:rPr>
          <w:rFonts w:hint="eastAsia"/>
        </w:rPr>
      </w:pPr>
      <w:r>
        <w:rPr>
          <w:rFonts w:hint="eastAsia"/>
        </w:rPr>
        <w:t>现在谁看到犹太人在基督受难复活后，因战争屠杀和毁灭被从他们的住所彻底连根拔起，还能否认这一点呢？</w:t>
      </w:r>
    </w:p>
    <w:p w14:paraId="22FACE96">
      <w:pPr>
        <w:numPr>
          <w:ilvl w:val="0"/>
          <w:numId w:val="0"/>
        </w:numPr>
        <w:ind w:leftChars="0"/>
        <w:rPr>
          <w:rFonts w:hint="eastAsia"/>
        </w:rPr>
      </w:pPr>
    </w:p>
    <w:p w14:paraId="6F8E86D8">
      <w:pPr>
        <w:numPr>
          <w:ilvl w:val="0"/>
          <w:numId w:val="0"/>
        </w:numPr>
        <w:ind w:leftChars="0"/>
        <w:rPr>
          <w:rFonts w:hint="eastAsia"/>
        </w:rPr>
      </w:pPr>
      <w:r>
        <w:rPr>
          <w:rFonts w:hint="eastAsia"/>
        </w:rPr>
        <w:t>For, being slain by them, He has risen again, and has requited them meanwhile by temporary discipline, save that for those who are not corrected He keeps it in store for the time when He shall judge the quick and the dead.</w:t>
      </w:r>
    </w:p>
    <w:p w14:paraId="67FE3601">
      <w:pPr>
        <w:numPr>
          <w:ilvl w:val="0"/>
          <w:numId w:val="0"/>
        </w:numPr>
        <w:ind w:leftChars="0"/>
        <w:rPr>
          <w:rFonts w:hint="eastAsia"/>
        </w:rPr>
      </w:pPr>
    </w:p>
    <w:p w14:paraId="2312A9A1">
      <w:pPr>
        <w:numPr>
          <w:ilvl w:val="0"/>
          <w:numId w:val="0"/>
        </w:numPr>
        <w:ind w:leftChars="0"/>
        <w:rPr>
          <w:rFonts w:hint="eastAsia"/>
        </w:rPr>
      </w:pPr>
      <w:r>
        <w:rPr>
          <w:rFonts w:hint="eastAsia"/>
        </w:rPr>
        <w:t>因为祂被他们所杀，已经复活，并暂且用暂时的管教报复了他们，除了对那些未被纠正的人，祂将其保留到祂审判活人死人的时候。</w:t>
      </w:r>
    </w:p>
    <w:p w14:paraId="0D2E3EAF">
      <w:pPr>
        <w:numPr>
          <w:ilvl w:val="0"/>
          <w:numId w:val="0"/>
        </w:numPr>
        <w:ind w:leftChars="0"/>
        <w:rPr>
          <w:rFonts w:hint="eastAsia"/>
        </w:rPr>
      </w:pPr>
    </w:p>
    <w:p w14:paraId="28607141">
      <w:pPr>
        <w:numPr>
          <w:ilvl w:val="0"/>
          <w:numId w:val="0"/>
        </w:numPr>
        <w:ind w:leftChars="0"/>
        <w:rPr>
          <w:rFonts w:hint="eastAsia"/>
        </w:rPr>
      </w:pPr>
      <w:r>
        <w:rPr>
          <w:rFonts w:hint="eastAsia"/>
        </w:rPr>
        <w:t>For the Lord Jesus Himself, in pointing out that very man to the apostles as His betrayer, quoted this very verse of this psalm, and said it was fulfilled in Himself: "He that ate my bread enlarged the heel over me."</w:t>
      </w:r>
    </w:p>
    <w:p w14:paraId="65D5D525">
      <w:pPr>
        <w:numPr>
          <w:ilvl w:val="0"/>
          <w:numId w:val="0"/>
        </w:numPr>
        <w:ind w:leftChars="0"/>
        <w:rPr>
          <w:rFonts w:hint="eastAsia"/>
        </w:rPr>
      </w:pPr>
    </w:p>
    <w:p w14:paraId="321759D8">
      <w:pPr>
        <w:numPr>
          <w:ilvl w:val="0"/>
          <w:numId w:val="0"/>
        </w:numPr>
        <w:ind w:leftChars="0"/>
        <w:rPr>
          <w:rFonts w:hint="eastAsia"/>
        </w:rPr>
      </w:pPr>
      <w:r>
        <w:rPr>
          <w:rFonts w:hint="eastAsia"/>
        </w:rPr>
        <w:t>因为主耶稣自己在向门徒指出那人是祂的背叛者时，引用了这篇诗篇的这节经文，并说这在祂身上应验了：“吃我饭的人用脚踢我。”</w:t>
      </w:r>
    </w:p>
    <w:p w14:paraId="21D34AEF">
      <w:pPr>
        <w:numPr>
          <w:ilvl w:val="0"/>
          <w:numId w:val="0"/>
        </w:numPr>
        <w:ind w:leftChars="0"/>
        <w:rPr>
          <w:rFonts w:hint="eastAsia"/>
        </w:rPr>
      </w:pPr>
    </w:p>
    <w:p w14:paraId="5FFB5A40">
      <w:pPr>
        <w:numPr>
          <w:ilvl w:val="0"/>
          <w:numId w:val="0"/>
        </w:numPr>
        <w:ind w:leftChars="0"/>
        <w:rPr>
          <w:rFonts w:hint="eastAsia"/>
        </w:rPr>
      </w:pPr>
      <w:r>
        <w:rPr>
          <w:rFonts w:hint="eastAsia"/>
        </w:rPr>
        <w:t>But what he says, "In whom I trusted," does not suit the head but the body.</w:t>
      </w:r>
    </w:p>
    <w:p w14:paraId="49CD40D5">
      <w:pPr>
        <w:numPr>
          <w:ilvl w:val="0"/>
          <w:numId w:val="0"/>
        </w:numPr>
        <w:ind w:leftChars="0"/>
        <w:rPr>
          <w:rFonts w:hint="eastAsia"/>
        </w:rPr>
      </w:pPr>
    </w:p>
    <w:p w14:paraId="4D125824">
      <w:pPr>
        <w:numPr>
          <w:ilvl w:val="0"/>
          <w:numId w:val="0"/>
        </w:numPr>
        <w:ind w:leftChars="0"/>
        <w:rPr>
          <w:rFonts w:hint="eastAsia"/>
        </w:rPr>
      </w:pPr>
      <w:r>
        <w:rPr>
          <w:rFonts w:hint="eastAsia"/>
        </w:rPr>
        <w:t>但他说的“我所倚靠的”，不适合头，只适合身体。</w:t>
      </w:r>
    </w:p>
    <w:p w14:paraId="621B6A21">
      <w:pPr>
        <w:numPr>
          <w:ilvl w:val="0"/>
          <w:numId w:val="0"/>
        </w:numPr>
        <w:ind w:leftChars="0"/>
        <w:rPr>
          <w:rFonts w:hint="eastAsia"/>
        </w:rPr>
      </w:pPr>
    </w:p>
    <w:p w14:paraId="3FF4ACB3">
      <w:pPr>
        <w:numPr>
          <w:ilvl w:val="0"/>
          <w:numId w:val="0"/>
        </w:numPr>
        <w:ind w:leftChars="0"/>
        <w:rPr>
          <w:rFonts w:hint="eastAsia"/>
        </w:rPr>
      </w:pPr>
      <w:r>
        <w:rPr>
          <w:rFonts w:hint="eastAsia"/>
        </w:rPr>
        <w:t>For the Saviour Himself was not ignorant of him concerning whom He had already said before, "One of you is a devil."</w:t>
      </w:r>
    </w:p>
    <w:p w14:paraId="6A830619">
      <w:pPr>
        <w:numPr>
          <w:ilvl w:val="0"/>
          <w:numId w:val="0"/>
        </w:numPr>
        <w:ind w:leftChars="0"/>
        <w:rPr>
          <w:rFonts w:hint="eastAsia"/>
        </w:rPr>
      </w:pPr>
    </w:p>
    <w:p w14:paraId="68821463">
      <w:pPr>
        <w:numPr>
          <w:ilvl w:val="0"/>
          <w:numId w:val="0"/>
        </w:numPr>
        <w:ind w:leftChars="0"/>
        <w:rPr>
          <w:rFonts w:hint="eastAsia"/>
        </w:rPr>
      </w:pPr>
      <w:r>
        <w:rPr>
          <w:rFonts w:hint="eastAsia"/>
        </w:rPr>
        <w:t>因为救主自己并非不知道他，关于他，祂之前已经说过，“你们中间有一个是魔鬼。”</w:t>
      </w:r>
    </w:p>
    <w:p w14:paraId="5F13E759">
      <w:pPr>
        <w:numPr>
          <w:ilvl w:val="0"/>
          <w:numId w:val="0"/>
        </w:numPr>
        <w:ind w:leftChars="0"/>
        <w:rPr>
          <w:rFonts w:hint="eastAsia"/>
        </w:rPr>
      </w:pPr>
    </w:p>
    <w:p w14:paraId="2FF66225">
      <w:pPr>
        <w:numPr>
          <w:ilvl w:val="0"/>
          <w:numId w:val="0"/>
        </w:numPr>
        <w:ind w:leftChars="0"/>
        <w:rPr>
          <w:rFonts w:hint="eastAsia"/>
        </w:rPr>
      </w:pPr>
      <w:r>
        <w:rPr>
          <w:rFonts w:hint="eastAsia"/>
        </w:rPr>
        <w:t>But He is wont to assume the person of His members, and to ascribe to Himself what should be said of them, because the head and the body is one Christ;</w:t>
      </w:r>
    </w:p>
    <w:p w14:paraId="22B8EF67">
      <w:pPr>
        <w:numPr>
          <w:ilvl w:val="0"/>
          <w:numId w:val="0"/>
        </w:numPr>
        <w:ind w:leftChars="0"/>
        <w:rPr>
          <w:rFonts w:hint="eastAsia"/>
        </w:rPr>
      </w:pPr>
    </w:p>
    <w:p w14:paraId="5AA63247">
      <w:pPr>
        <w:numPr>
          <w:ilvl w:val="0"/>
          <w:numId w:val="0"/>
        </w:numPr>
        <w:ind w:leftChars="0"/>
        <w:rPr>
          <w:rFonts w:hint="eastAsia"/>
        </w:rPr>
      </w:pPr>
      <w:r>
        <w:rPr>
          <w:rFonts w:hint="eastAsia"/>
        </w:rPr>
        <w:t>但祂习惯采用祂肢体的身份，并将应归于他们的话归于自己，因为头和身体是一个基督；</w:t>
      </w:r>
    </w:p>
    <w:p w14:paraId="67A4C4CE">
      <w:pPr>
        <w:numPr>
          <w:ilvl w:val="0"/>
          <w:numId w:val="0"/>
        </w:numPr>
        <w:ind w:leftChars="0"/>
        <w:rPr>
          <w:rFonts w:hint="eastAsia"/>
        </w:rPr>
      </w:pPr>
    </w:p>
    <w:p w14:paraId="5D6A64EF">
      <w:pPr>
        <w:numPr>
          <w:ilvl w:val="0"/>
          <w:numId w:val="0"/>
        </w:numPr>
        <w:ind w:leftChars="0"/>
        <w:rPr>
          <w:rFonts w:hint="eastAsia"/>
        </w:rPr>
      </w:pPr>
      <w:r>
        <w:rPr>
          <w:rFonts w:hint="eastAsia"/>
        </w:rPr>
        <w:t>whence that saying in the Gospel, "I was an hungered, and ye gave me to eat."</w:t>
      </w:r>
    </w:p>
    <w:p w14:paraId="08D6500C">
      <w:pPr>
        <w:numPr>
          <w:ilvl w:val="0"/>
          <w:numId w:val="0"/>
        </w:numPr>
        <w:ind w:leftChars="0"/>
        <w:rPr>
          <w:rFonts w:hint="eastAsia"/>
        </w:rPr>
      </w:pPr>
    </w:p>
    <w:p w14:paraId="024EAA99">
      <w:pPr>
        <w:numPr>
          <w:ilvl w:val="0"/>
          <w:numId w:val="0"/>
        </w:numPr>
        <w:ind w:leftChars="0"/>
        <w:rPr>
          <w:rFonts w:hint="eastAsia"/>
        </w:rPr>
      </w:pPr>
      <w:r>
        <w:rPr>
          <w:rFonts w:hint="eastAsia"/>
        </w:rPr>
        <w:t>因此福音书中有那句话，“我饿了，你们给我吃。”</w:t>
      </w:r>
    </w:p>
    <w:p w14:paraId="045F5FB9">
      <w:pPr>
        <w:numPr>
          <w:ilvl w:val="0"/>
          <w:numId w:val="0"/>
        </w:numPr>
        <w:ind w:leftChars="0"/>
        <w:rPr>
          <w:rFonts w:hint="eastAsia"/>
        </w:rPr>
      </w:pPr>
    </w:p>
    <w:p w14:paraId="6CE15236">
      <w:pPr>
        <w:numPr>
          <w:ilvl w:val="0"/>
          <w:numId w:val="0"/>
        </w:numPr>
        <w:ind w:leftChars="0"/>
        <w:rPr>
          <w:rFonts w:hint="eastAsia"/>
        </w:rPr>
      </w:pPr>
      <w:r>
        <w:rPr>
          <w:rFonts w:hint="eastAsia"/>
        </w:rPr>
        <w:t>Expounding which, He says, "Since ye did it to one of the least of mine, ye did it to me."</w:t>
      </w:r>
    </w:p>
    <w:p w14:paraId="281426DE">
      <w:pPr>
        <w:numPr>
          <w:ilvl w:val="0"/>
          <w:numId w:val="0"/>
        </w:numPr>
        <w:ind w:leftChars="0"/>
        <w:rPr>
          <w:rFonts w:hint="eastAsia"/>
        </w:rPr>
      </w:pPr>
    </w:p>
    <w:p w14:paraId="2F81DC3C">
      <w:pPr>
        <w:numPr>
          <w:ilvl w:val="0"/>
          <w:numId w:val="0"/>
        </w:numPr>
        <w:ind w:leftChars="0"/>
        <w:rPr>
          <w:rFonts w:hint="eastAsia"/>
        </w:rPr>
      </w:pPr>
      <w:r>
        <w:rPr>
          <w:rFonts w:hint="eastAsia"/>
        </w:rPr>
        <w:t>在解释这话时，祂说，“这些事你们既做在我这弟兄中一个最小的身上，就是做在我身上了。”</w:t>
      </w:r>
    </w:p>
    <w:p w14:paraId="0A4298D8">
      <w:pPr>
        <w:numPr>
          <w:ilvl w:val="0"/>
          <w:numId w:val="0"/>
        </w:numPr>
        <w:ind w:leftChars="0"/>
        <w:rPr>
          <w:rFonts w:hint="eastAsia"/>
        </w:rPr>
      </w:pPr>
    </w:p>
    <w:p w14:paraId="45695760">
      <w:pPr>
        <w:numPr>
          <w:ilvl w:val="0"/>
          <w:numId w:val="0"/>
        </w:numPr>
        <w:ind w:leftChars="0"/>
        <w:rPr>
          <w:rFonts w:hint="eastAsia"/>
        </w:rPr>
      </w:pPr>
      <w:r>
        <w:rPr>
          <w:rFonts w:hint="eastAsia"/>
        </w:rPr>
        <w:t>Therefore He said that He had trusted, because his disciples then had trusted concerning Judas; for he was numbered with the apostles.</w:t>
      </w:r>
    </w:p>
    <w:p w14:paraId="29E8397A">
      <w:pPr>
        <w:numPr>
          <w:ilvl w:val="0"/>
          <w:numId w:val="0"/>
        </w:numPr>
        <w:ind w:leftChars="0"/>
        <w:rPr>
          <w:rFonts w:hint="eastAsia"/>
        </w:rPr>
      </w:pPr>
    </w:p>
    <w:p w14:paraId="2710C102">
      <w:pPr>
        <w:numPr>
          <w:ilvl w:val="0"/>
          <w:numId w:val="0"/>
        </w:numPr>
        <w:ind w:leftChars="0"/>
        <w:rPr>
          <w:rFonts w:hint="eastAsia"/>
        </w:rPr>
      </w:pPr>
      <w:r>
        <w:rPr>
          <w:rFonts w:hint="eastAsia"/>
        </w:rPr>
        <w:t>因此祂说祂曾倚靠，因为那时他的门徒曾信任犹大；因为他被列在使徒中。</w:t>
      </w:r>
    </w:p>
    <w:p w14:paraId="1E961D5E">
      <w:pPr>
        <w:numPr>
          <w:ilvl w:val="0"/>
          <w:numId w:val="0"/>
        </w:numPr>
        <w:ind w:leftChars="0"/>
        <w:rPr>
          <w:rFonts w:hint="eastAsia"/>
        </w:rPr>
      </w:pPr>
    </w:p>
    <w:p w14:paraId="1F7C2E90">
      <w:pPr>
        <w:numPr>
          <w:ilvl w:val="0"/>
          <w:numId w:val="0"/>
        </w:numPr>
        <w:ind w:leftChars="0"/>
        <w:rPr>
          <w:rFonts w:hint="eastAsia"/>
        </w:rPr>
      </w:pPr>
      <w:r>
        <w:rPr>
          <w:rFonts w:hint="eastAsia"/>
        </w:rPr>
        <w:t>2. But the Jews do not expect that the Christ whom they expect will die; therefore they do not think ours to be Him whom the law and the prophets announced, but feign to themselves I know not whom of their own, exempt from the suffering of death.</w:t>
      </w:r>
    </w:p>
    <w:p w14:paraId="3870D8E0">
      <w:pPr>
        <w:numPr>
          <w:ilvl w:val="0"/>
          <w:numId w:val="0"/>
        </w:numPr>
        <w:ind w:leftChars="0"/>
        <w:rPr>
          <w:rFonts w:hint="eastAsia"/>
        </w:rPr>
      </w:pPr>
    </w:p>
    <w:p w14:paraId="30EFFAC2">
      <w:pPr>
        <w:numPr>
          <w:ilvl w:val="0"/>
          <w:numId w:val="0"/>
        </w:numPr>
        <w:ind w:leftChars="0"/>
        <w:rPr>
          <w:rFonts w:hint="eastAsia"/>
        </w:rPr>
      </w:pPr>
      <w:r>
        <w:rPr>
          <w:rFonts w:hint="eastAsia"/>
        </w:rPr>
        <w:t>2. 但犹太人不期望他们所期望的基督会死；因此他们不认为我们的基督是律法和先知所宣告的那位，而是为自己虚构了我不知道是谁的自己人，免于死亡的痛苦。</w:t>
      </w:r>
    </w:p>
    <w:p w14:paraId="3980962B">
      <w:pPr>
        <w:numPr>
          <w:ilvl w:val="0"/>
          <w:numId w:val="0"/>
        </w:numPr>
        <w:ind w:leftChars="0"/>
        <w:rPr>
          <w:rFonts w:hint="eastAsia"/>
        </w:rPr>
      </w:pPr>
    </w:p>
    <w:p w14:paraId="7B66E935">
      <w:pPr>
        <w:numPr>
          <w:ilvl w:val="0"/>
          <w:numId w:val="0"/>
        </w:numPr>
        <w:ind w:leftChars="0"/>
        <w:rPr>
          <w:rFonts w:hint="eastAsia"/>
        </w:rPr>
      </w:pPr>
      <w:r>
        <w:rPr>
          <w:rFonts w:hint="eastAsia"/>
        </w:rPr>
        <w:t>Therefore, with wonderful emptiness and blindness, they contend that the words we have set down signify, not death and resurrection, but sleep and awaking again.</w:t>
      </w:r>
    </w:p>
    <w:p w14:paraId="5DF23DD4">
      <w:pPr>
        <w:numPr>
          <w:ilvl w:val="0"/>
          <w:numId w:val="0"/>
        </w:numPr>
        <w:ind w:leftChars="0"/>
        <w:rPr>
          <w:rFonts w:hint="eastAsia"/>
        </w:rPr>
      </w:pPr>
    </w:p>
    <w:p w14:paraId="57AF2A5F">
      <w:pPr>
        <w:numPr>
          <w:ilvl w:val="0"/>
          <w:numId w:val="0"/>
        </w:numPr>
        <w:ind w:leftChars="0"/>
        <w:rPr>
          <w:rFonts w:hint="eastAsia"/>
        </w:rPr>
      </w:pPr>
      <w:r>
        <w:rPr>
          <w:rFonts w:hint="eastAsia"/>
        </w:rPr>
        <w:t>因此，带着奇特的空虚和盲目，他们争辩说我们写下的那些话不是指死和复活，而是指睡眠和醒来。</w:t>
      </w:r>
    </w:p>
    <w:p w14:paraId="28AC30AD">
      <w:pPr>
        <w:numPr>
          <w:ilvl w:val="0"/>
          <w:numId w:val="0"/>
        </w:numPr>
        <w:ind w:leftChars="0"/>
        <w:rPr>
          <w:rFonts w:hint="eastAsia"/>
        </w:rPr>
      </w:pPr>
    </w:p>
    <w:p w14:paraId="5FDACB98">
      <w:pPr>
        <w:numPr>
          <w:ilvl w:val="0"/>
          <w:numId w:val="0"/>
        </w:numPr>
        <w:ind w:leftChars="0"/>
        <w:rPr>
          <w:rFonts w:hint="eastAsia"/>
        </w:rPr>
      </w:pPr>
      <w:r>
        <w:rPr>
          <w:rFonts w:hint="eastAsia"/>
        </w:rPr>
        <w:t>But the 16th Psalm also cries to them, "Therefore my heart is jocund, and my tongue hath exulted; moreover, my flesh also shall rest in hope: for Thou wilt not leave my soul in hell; neither wilt Thou give Thine Holy One to see corruption."</w:t>
      </w:r>
    </w:p>
    <w:p w14:paraId="47A76986">
      <w:pPr>
        <w:numPr>
          <w:ilvl w:val="0"/>
          <w:numId w:val="0"/>
        </w:numPr>
        <w:ind w:leftChars="0"/>
        <w:rPr>
          <w:rFonts w:hint="eastAsia"/>
        </w:rPr>
      </w:pPr>
    </w:p>
    <w:p w14:paraId="4B9A4F63">
      <w:pPr>
        <w:numPr>
          <w:ilvl w:val="0"/>
          <w:numId w:val="0"/>
        </w:numPr>
        <w:ind w:leftChars="0"/>
        <w:rPr>
          <w:rFonts w:hint="eastAsia"/>
        </w:rPr>
      </w:pPr>
      <w:r>
        <w:rPr>
          <w:rFonts w:hint="eastAsia"/>
        </w:rPr>
        <w:t>但第16篇诗篇也向他们呼喊，“因此，我的心欢喜，我的灵（tongue/glory）快乐；我的肉身也要安然居住。因为你必不将我的灵魂撇在阴间，也不叫你的圣者见朽坏。”</w:t>
      </w:r>
    </w:p>
    <w:p w14:paraId="311AC6F3">
      <w:pPr>
        <w:numPr>
          <w:ilvl w:val="0"/>
          <w:numId w:val="0"/>
        </w:numPr>
        <w:ind w:leftChars="0"/>
        <w:rPr>
          <w:rFonts w:hint="eastAsia"/>
        </w:rPr>
      </w:pPr>
    </w:p>
    <w:p w14:paraId="4D10CC2E">
      <w:pPr>
        <w:numPr>
          <w:ilvl w:val="0"/>
          <w:numId w:val="0"/>
        </w:numPr>
        <w:ind w:leftChars="0"/>
        <w:rPr>
          <w:rFonts w:hint="eastAsia"/>
        </w:rPr>
      </w:pPr>
      <w:r>
        <w:rPr>
          <w:rFonts w:hint="eastAsia"/>
        </w:rPr>
        <w:t>Who but He that rose again the third day could say his flesh had rested in this hope; that His soul, not being left in hell, but speedily returning to it, should revive it, that it should not be corrupted as corpses are wont to be, which they can in no wise say of David the prophet and king?</w:t>
      </w:r>
    </w:p>
    <w:p w14:paraId="56F1AE67">
      <w:pPr>
        <w:numPr>
          <w:ilvl w:val="0"/>
          <w:numId w:val="0"/>
        </w:numPr>
        <w:ind w:leftChars="0"/>
        <w:rPr>
          <w:rFonts w:hint="eastAsia"/>
        </w:rPr>
      </w:pPr>
    </w:p>
    <w:p w14:paraId="2707CCB2">
      <w:pPr>
        <w:numPr>
          <w:ilvl w:val="0"/>
          <w:numId w:val="0"/>
        </w:numPr>
        <w:ind w:leftChars="0"/>
        <w:rPr>
          <w:rFonts w:hint="eastAsia"/>
        </w:rPr>
      </w:pPr>
      <w:r>
        <w:rPr>
          <w:rFonts w:hint="eastAsia"/>
        </w:rPr>
        <w:t>除了那第三天复活的祂，谁能说他的肉身在这种希望中安息；说祂的灵魂不被撇在阴间，而是迅速回到肉身，使之复活，不致像尸体通常那样朽坏（这他们绝不能说是指先知和国王大卫）？</w:t>
      </w:r>
    </w:p>
    <w:p w14:paraId="26861EEB">
      <w:pPr>
        <w:numPr>
          <w:ilvl w:val="0"/>
          <w:numId w:val="0"/>
        </w:numPr>
        <w:ind w:leftChars="0"/>
        <w:rPr>
          <w:rFonts w:hint="eastAsia"/>
        </w:rPr>
      </w:pPr>
    </w:p>
    <w:p w14:paraId="13A5C222">
      <w:pPr>
        <w:numPr>
          <w:ilvl w:val="0"/>
          <w:numId w:val="0"/>
        </w:numPr>
        <w:ind w:leftChars="0"/>
        <w:rPr>
          <w:rFonts w:hint="eastAsia"/>
        </w:rPr>
      </w:pPr>
      <w:r>
        <w:rPr>
          <w:rFonts w:hint="eastAsia"/>
        </w:rPr>
        <w:t>The 68th Psalm also cries out, "Our God is the God of Salvation: even of the Lord the exit was by death."</w:t>
      </w:r>
    </w:p>
    <w:p w14:paraId="04212374">
      <w:pPr>
        <w:numPr>
          <w:ilvl w:val="0"/>
          <w:numId w:val="0"/>
        </w:numPr>
        <w:ind w:leftChars="0"/>
        <w:rPr>
          <w:rFonts w:hint="eastAsia"/>
        </w:rPr>
      </w:pPr>
    </w:p>
    <w:p w14:paraId="722D44A3">
      <w:pPr>
        <w:numPr>
          <w:ilvl w:val="0"/>
          <w:numId w:val="0"/>
        </w:numPr>
        <w:ind w:leftChars="0"/>
        <w:rPr>
          <w:rFonts w:hint="eastAsia"/>
        </w:rPr>
      </w:pPr>
      <w:r>
        <w:rPr>
          <w:rFonts w:hint="eastAsia"/>
        </w:rPr>
        <w:t>第68篇诗篇也呼喊，“神是为我们施行诸般救恩的神；人能脱离死亡（exit was by death）是在乎主耶和华。”</w:t>
      </w:r>
    </w:p>
    <w:p w14:paraId="29EF12FC">
      <w:pPr>
        <w:numPr>
          <w:ilvl w:val="0"/>
          <w:numId w:val="0"/>
        </w:numPr>
        <w:ind w:leftChars="0"/>
        <w:rPr>
          <w:rFonts w:hint="eastAsia"/>
        </w:rPr>
      </w:pPr>
    </w:p>
    <w:p w14:paraId="2AE48F8D">
      <w:pPr>
        <w:numPr>
          <w:ilvl w:val="0"/>
          <w:numId w:val="0"/>
        </w:numPr>
        <w:ind w:leftChars="0"/>
        <w:rPr>
          <w:rFonts w:hint="eastAsia"/>
        </w:rPr>
      </w:pPr>
      <w:r>
        <w:rPr>
          <w:rFonts w:hint="eastAsia"/>
        </w:rPr>
        <w:t>What could be more openly said? For the God of salvation is the Lord Jesus, which is interpreted Saviour, or Healing One.</w:t>
      </w:r>
    </w:p>
    <w:p w14:paraId="30D8649E">
      <w:pPr>
        <w:numPr>
          <w:ilvl w:val="0"/>
          <w:numId w:val="0"/>
        </w:numPr>
        <w:ind w:leftChars="0"/>
        <w:rPr>
          <w:rFonts w:hint="eastAsia"/>
        </w:rPr>
      </w:pPr>
    </w:p>
    <w:p w14:paraId="21FB7512">
      <w:pPr>
        <w:numPr>
          <w:ilvl w:val="0"/>
          <w:numId w:val="0"/>
        </w:numPr>
        <w:ind w:leftChars="0"/>
        <w:rPr>
          <w:rFonts w:hint="eastAsia"/>
        </w:rPr>
      </w:pPr>
      <w:r>
        <w:rPr>
          <w:rFonts w:hint="eastAsia"/>
        </w:rPr>
        <w:t>还能说什么更公开的呢？因为救恩的上帝就是主耶稣，这名字解释为救主，或医治者。</w:t>
      </w:r>
    </w:p>
    <w:p w14:paraId="7BE7829F">
      <w:pPr>
        <w:numPr>
          <w:ilvl w:val="0"/>
          <w:numId w:val="0"/>
        </w:numPr>
        <w:ind w:leftChars="0"/>
        <w:rPr>
          <w:rFonts w:hint="eastAsia"/>
        </w:rPr>
      </w:pPr>
    </w:p>
    <w:p w14:paraId="62B317E5">
      <w:pPr>
        <w:numPr>
          <w:ilvl w:val="0"/>
          <w:numId w:val="0"/>
        </w:numPr>
        <w:ind w:leftChars="0"/>
        <w:rPr>
          <w:rFonts w:hint="eastAsia"/>
        </w:rPr>
      </w:pPr>
      <w:r>
        <w:rPr>
          <w:rFonts w:hint="eastAsia"/>
        </w:rPr>
        <w:t>For this reason this name was given, when it was said before He was born of the virgin: "Thou shalt bring forth a Son, and shalt call His name Jesus; for He shall save His people from their sins."</w:t>
      </w:r>
    </w:p>
    <w:p w14:paraId="319263F6">
      <w:pPr>
        <w:numPr>
          <w:ilvl w:val="0"/>
          <w:numId w:val="0"/>
        </w:numPr>
        <w:ind w:leftChars="0"/>
        <w:rPr>
          <w:rFonts w:hint="eastAsia"/>
        </w:rPr>
      </w:pPr>
    </w:p>
    <w:p w14:paraId="68378582">
      <w:pPr>
        <w:numPr>
          <w:ilvl w:val="0"/>
          <w:numId w:val="0"/>
        </w:numPr>
        <w:ind w:leftChars="0"/>
        <w:rPr>
          <w:rFonts w:hint="eastAsia"/>
        </w:rPr>
      </w:pPr>
      <w:r>
        <w:rPr>
          <w:rFonts w:hint="eastAsia"/>
        </w:rPr>
        <w:t>因为这个原因这名字被赐下，在祂由童贞女所生之前说：“你要生一个儿子，要给祂起名叫耶稣，因祂要将自己的百姓从罪恶里救出来。”</w:t>
      </w:r>
    </w:p>
    <w:p w14:paraId="33EC4247">
      <w:pPr>
        <w:numPr>
          <w:ilvl w:val="0"/>
          <w:numId w:val="0"/>
        </w:numPr>
        <w:ind w:leftChars="0"/>
        <w:rPr>
          <w:rFonts w:hint="eastAsia"/>
        </w:rPr>
      </w:pPr>
    </w:p>
    <w:p w14:paraId="70805AD1">
      <w:pPr>
        <w:numPr>
          <w:ilvl w:val="0"/>
          <w:numId w:val="0"/>
        </w:numPr>
        <w:ind w:leftChars="0"/>
        <w:rPr>
          <w:rFonts w:hint="eastAsia"/>
        </w:rPr>
      </w:pPr>
      <w:r>
        <w:rPr>
          <w:rFonts w:hint="eastAsia"/>
        </w:rPr>
        <w:t>Because His blood was shed for the remission of their sins, it behoved Him to have no other exit from this life than death.</w:t>
      </w:r>
    </w:p>
    <w:p w14:paraId="15D252E1">
      <w:pPr>
        <w:numPr>
          <w:ilvl w:val="0"/>
          <w:numId w:val="0"/>
        </w:numPr>
        <w:ind w:leftChars="0"/>
        <w:rPr>
          <w:rFonts w:hint="eastAsia"/>
        </w:rPr>
      </w:pPr>
    </w:p>
    <w:p w14:paraId="29724E8F">
      <w:pPr>
        <w:numPr>
          <w:ilvl w:val="0"/>
          <w:numId w:val="0"/>
        </w:numPr>
        <w:ind w:leftChars="0"/>
        <w:rPr>
          <w:rFonts w:hint="eastAsia"/>
        </w:rPr>
      </w:pPr>
      <w:r>
        <w:rPr>
          <w:rFonts w:hint="eastAsia"/>
        </w:rPr>
        <w:t>因为祂的血是为赦免他们的罪而流的，祂必须除了死之外没有别的离开今生的方式。</w:t>
      </w:r>
    </w:p>
    <w:p w14:paraId="22C8553D">
      <w:pPr>
        <w:numPr>
          <w:ilvl w:val="0"/>
          <w:numId w:val="0"/>
        </w:numPr>
        <w:ind w:leftChars="0"/>
        <w:rPr>
          <w:rFonts w:hint="eastAsia"/>
        </w:rPr>
      </w:pPr>
    </w:p>
    <w:p w14:paraId="11603739">
      <w:pPr>
        <w:numPr>
          <w:ilvl w:val="0"/>
          <w:numId w:val="0"/>
        </w:numPr>
        <w:ind w:leftChars="0"/>
        <w:rPr>
          <w:rFonts w:hint="eastAsia"/>
        </w:rPr>
      </w:pPr>
      <w:r>
        <w:rPr>
          <w:rFonts w:hint="eastAsia"/>
        </w:rPr>
        <w:t>Therefore, when it had been said, "Our God is the God of salvation," immediately it was added, "Even of the Lord the exit was by death," in order to show that we were to be saved by His dying.</w:t>
      </w:r>
    </w:p>
    <w:p w14:paraId="53E2F2CA">
      <w:pPr>
        <w:numPr>
          <w:ilvl w:val="0"/>
          <w:numId w:val="0"/>
        </w:numPr>
        <w:ind w:leftChars="0"/>
        <w:rPr>
          <w:rFonts w:hint="eastAsia"/>
        </w:rPr>
      </w:pPr>
    </w:p>
    <w:p w14:paraId="5ADD2F09">
      <w:pPr>
        <w:numPr>
          <w:ilvl w:val="0"/>
          <w:numId w:val="0"/>
        </w:numPr>
        <w:ind w:leftChars="0"/>
        <w:rPr>
          <w:rFonts w:hint="eastAsia"/>
        </w:rPr>
      </w:pPr>
      <w:r>
        <w:rPr>
          <w:rFonts w:hint="eastAsia"/>
        </w:rPr>
        <w:t>因此，当说了“神是为我们施行诸般救恩的神”之后，紧接着加上，“人能脱离死亡（exit was by death）是在乎主，”为了表明我们将藉着祂的死得救。</w:t>
      </w:r>
    </w:p>
    <w:p w14:paraId="22D54531">
      <w:pPr>
        <w:numPr>
          <w:ilvl w:val="0"/>
          <w:numId w:val="0"/>
        </w:numPr>
        <w:ind w:leftChars="0"/>
        <w:rPr>
          <w:rFonts w:hint="eastAsia"/>
        </w:rPr>
      </w:pPr>
    </w:p>
    <w:p w14:paraId="3D02FE23">
      <w:pPr>
        <w:numPr>
          <w:ilvl w:val="0"/>
          <w:numId w:val="0"/>
        </w:numPr>
        <w:ind w:leftChars="0"/>
        <w:rPr>
          <w:rFonts w:hint="eastAsia"/>
        </w:rPr>
      </w:pPr>
      <w:r>
        <w:rPr>
          <w:rFonts w:hint="eastAsia"/>
        </w:rPr>
        <w:t>But that saying is marvellous, "Even of the Lord," as if it was said, Such is that life of mortals, that not even the Lord Himself could go out of it otherwise save through death.</w:t>
      </w:r>
    </w:p>
    <w:p w14:paraId="3B7AAC3B">
      <w:pPr>
        <w:numPr>
          <w:ilvl w:val="0"/>
          <w:numId w:val="0"/>
        </w:numPr>
        <w:ind w:leftChars="0"/>
        <w:rPr>
          <w:rFonts w:hint="eastAsia"/>
        </w:rPr>
      </w:pPr>
    </w:p>
    <w:p w14:paraId="527DF08B">
      <w:pPr>
        <w:numPr>
          <w:ilvl w:val="0"/>
          <w:numId w:val="0"/>
        </w:numPr>
        <w:ind w:leftChars="0"/>
        <w:rPr>
          <w:rFonts w:hint="eastAsia"/>
        </w:rPr>
      </w:pPr>
      <w:r>
        <w:rPr>
          <w:rFonts w:hint="eastAsia"/>
        </w:rPr>
        <w:t>但那句话是奇妙的，“是在乎主（Even of the Lord），”好像在说，凡人的生命就是如此，甚至连主自己也不能以其他方式离开它，除非通过死亡。</w:t>
      </w:r>
    </w:p>
    <w:p w14:paraId="389800A7">
      <w:pPr>
        <w:numPr>
          <w:ilvl w:val="0"/>
          <w:numId w:val="0"/>
        </w:numPr>
        <w:ind w:leftChars="0"/>
        <w:rPr>
          <w:rFonts w:hint="eastAsia"/>
        </w:rPr>
      </w:pPr>
    </w:p>
    <w:p w14:paraId="71C4EFD6">
      <w:pPr>
        <w:numPr>
          <w:ilvl w:val="0"/>
          <w:numId w:val="0"/>
        </w:numPr>
        <w:ind w:leftChars="0"/>
        <w:rPr>
          <w:rFonts w:hint="eastAsia"/>
        </w:rPr>
      </w:pPr>
    </w:p>
    <w:p w14:paraId="156A7EC0">
      <w:pPr>
        <w:pStyle w:val="2"/>
        <w:bidi w:val="0"/>
        <w:rPr>
          <w:rFonts w:hint="eastAsia"/>
        </w:rPr>
      </w:pPr>
      <w:r>
        <w:rPr>
          <w:rFonts w:hint="eastAsia"/>
        </w:rPr>
        <w:t>BOOK XVIII</w:t>
      </w:r>
    </w:p>
    <w:p w14:paraId="4B663AA9">
      <w:pPr>
        <w:pStyle w:val="2"/>
        <w:bidi w:val="0"/>
        <w:rPr>
          <w:rFonts w:hint="eastAsia"/>
        </w:rPr>
      </w:pPr>
      <w:r>
        <w:rPr>
          <w:rFonts w:hint="eastAsia"/>
        </w:rPr>
        <w:t>第十八卷</w:t>
      </w:r>
    </w:p>
    <w:p w14:paraId="2D65706D">
      <w:pPr>
        <w:pStyle w:val="3"/>
        <w:bidi w:val="0"/>
        <w:rPr>
          <w:rFonts w:hint="eastAsia"/>
        </w:rPr>
      </w:pPr>
      <w:r>
        <w:rPr>
          <w:rFonts w:hint="eastAsia"/>
        </w:rPr>
        <w:t>ARGUMENT</w:t>
      </w:r>
    </w:p>
    <w:p w14:paraId="21F47F7A">
      <w:pPr>
        <w:pStyle w:val="3"/>
        <w:bidi w:val="0"/>
        <w:rPr>
          <w:rFonts w:hint="eastAsia"/>
        </w:rPr>
      </w:pPr>
      <w:r>
        <w:rPr>
          <w:rFonts w:hint="eastAsia"/>
        </w:rPr>
        <w:t>论题</w:t>
      </w:r>
    </w:p>
    <w:p w14:paraId="5DC42CDE">
      <w:pPr>
        <w:ind w:left="-5"/>
        <w:rPr>
          <w:rFonts w:hint="eastAsia"/>
        </w:rPr>
      </w:pPr>
    </w:p>
    <w:p w14:paraId="7210AC6B">
      <w:pPr>
        <w:ind w:left="-5"/>
        <w:rPr>
          <w:rFonts w:hint="eastAsia"/>
        </w:rPr>
      </w:pPr>
      <w:r>
        <w:rPr>
          <w:rFonts w:hint="eastAsia"/>
        </w:rPr>
        <w:t>AUGUSTIN TRACES THE PARALLEL COURSES OF THE EARTHLY AND HEAVENLY CITIES FROM THE TIME OF ABRAHAM TO THE END OF THE WORLD; AND ALLUDES TO THE ORACLES REGARDING CHRIST, BOTH THOSE UTTERED BY THE SIBYLS, AND THOSE OF THE SACRED PROPHETS WHO WROTE AFTER THE FOUNDATION OF ROME, HOSEA, AMOS, ISAIAH, MICAH, AND THEIR SUCCESSORS.</w:t>
      </w:r>
    </w:p>
    <w:p w14:paraId="7B2610DC">
      <w:pPr>
        <w:ind w:left="-5"/>
        <w:rPr>
          <w:rFonts w:hint="eastAsia"/>
        </w:rPr>
      </w:pPr>
    </w:p>
    <w:p w14:paraId="2200F8AC">
      <w:pPr>
        <w:ind w:left="-5"/>
        <w:rPr>
          <w:rFonts w:hint="eastAsia"/>
        </w:rPr>
      </w:pPr>
      <w:r>
        <w:rPr>
          <w:rFonts w:hint="eastAsia"/>
        </w:rPr>
        <w:t>奥古斯丁追溯了两座城（地上的和天上的）从亚伯拉罕时代直到世界末了的平行历程；并提及了关于基督的神谕，包括西比尔（女预言家）所说的，以及罗马建立后写作的神圣先知（何西阿、阿摩司、以赛亚、弥迦及其继任者）所说的。</w:t>
      </w:r>
    </w:p>
    <w:p w14:paraId="5137D874">
      <w:pPr>
        <w:ind w:left="-5"/>
        <w:rPr>
          <w:rFonts w:hint="eastAsia"/>
        </w:rPr>
      </w:pPr>
    </w:p>
    <w:p w14:paraId="6EB0C7CE">
      <w:pPr>
        <w:ind w:left="-5"/>
        <w:rPr>
          <w:rFonts w:hint="eastAsia"/>
        </w:rPr>
      </w:pPr>
      <w:r>
        <w:rPr>
          <w:rFonts w:hint="eastAsia"/>
        </w:rPr>
        <w:t>CHAP. 1.—OF THOSE THINGS DOWN TO THE TIMES OF THE SAVIOUR WHICH HAVE BEEN DISCUSSED IN THE SEVENTEEN BOOKS</w:t>
      </w:r>
    </w:p>
    <w:p w14:paraId="1AEAF976">
      <w:pPr>
        <w:ind w:left="-5"/>
        <w:rPr>
          <w:rFonts w:hint="eastAsia"/>
        </w:rPr>
      </w:pPr>
    </w:p>
    <w:p w14:paraId="7F7248C8">
      <w:pPr>
        <w:ind w:left="-5"/>
        <w:rPr>
          <w:rFonts w:hint="eastAsia"/>
        </w:rPr>
      </w:pPr>
      <w:r>
        <w:rPr>
          <w:rFonts w:hint="eastAsia"/>
        </w:rPr>
        <w:t>第一章——论到救主时代为止，在这十七卷书中所讨论的事情</w:t>
      </w:r>
    </w:p>
    <w:p w14:paraId="05669F71">
      <w:pPr>
        <w:ind w:left="-5"/>
        <w:rPr>
          <w:rFonts w:hint="eastAsia"/>
        </w:rPr>
      </w:pPr>
    </w:p>
    <w:p w14:paraId="36629130">
      <w:pPr>
        <w:ind w:left="-5"/>
        <w:rPr>
          <w:rFonts w:hint="eastAsia"/>
        </w:rPr>
      </w:pPr>
      <w:r>
        <w:rPr>
          <w:rFonts w:hint="eastAsia"/>
        </w:rPr>
        <w:t>1. I PROMISED to write of the rise, progress, and appointed end of the two cities, one of which is God's, the other this world's, in which, so far as mankind is concerned, the former is now a stranger.</w:t>
      </w:r>
    </w:p>
    <w:p w14:paraId="0D900186">
      <w:pPr>
        <w:ind w:left="-5"/>
        <w:rPr>
          <w:rFonts w:hint="eastAsia"/>
        </w:rPr>
      </w:pPr>
    </w:p>
    <w:p w14:paraId="668380EF">
      <w:pPr>
        <w:ind w:left="-5"/>
        <w:rPr>
          <w:rFonts w:hint="eastAsia"/>
        </w:rPr>
      </w:pPr>
      <w:r>
        <w:rPr>
          <w:rFonts w:hint="eastAsia"/>
        </w:rPr>
        <w:t>1. 我承诺过要写两座城的兴起、进展和指定终局，其中一座是上帝的，另一座是这世界的，就人类而言，前者在其中现在是寄居的。</w:t>
      </w:r>
    </w:p>
    <w:p w14:paraId="5B391CDB">
      <w:pPr>
        <w:ind w:left="-5"/>
        <w:rPr>
          <w:rFonts w:hint="eastAsia"/>
        </w:rPr>
      </w:pPr>
    </w:p>
    <w:p w14:paraId="017E4DC6">
      <w:pPr>
        <w:ind w:left="-5"/>
        <w:rPr>
          <w:rFonts w:hint="eastAsia"/>
        </w:rPr>
      </w:pPr>
      <w:r>
        <w:rPr>
          <w:rFonts w:hint="eastAsia"/>
        </w:rPr>
        <w:t>But first of all I undertook, so far as His grace should enable me, to refute the enemies of the city of God, who prefer their gods to Christ its founder, and fiercely hate Christians with the most deadly malice.</w:t>
      </w:r>
    </w:p>
    <w:p w14:paraId="57F91D05">
      <w:pPr>
        <w:ind w:left="-5"/>
        <w:rPr>
          <w:rFonts w:hint="eastAsia"/>
        </w:rPr>
      </w:pPr>
    </w:p>
    <w:p w14:paraId="1EDEE27B">
      <w:pPr>
        <w:ind w:left="-5"/>
        <w:rPr>
          <w:rFonts w:hint="eastAsia"/>
        </w:rPr>
      </w:pPr>
      <w:r>
        <w:rPr>
          <w:rFonts w:hint="eastAsia"/>
        </w:rPr>
        <w:t>但首先我承担了（只要祂的恩典使我能够）驳斥上帝之城敌人的任务，他们偏爱自己的神胜过其建立者基督，并以最致命的恶意猛烈憎恨基督徒。</w:t>
      </w:r>
    </w:p>
    <w:p w14:paraId="01991EF5">
      <w:pPr>
        <w:ind w:left="-5"/>
        <w:rPr>
          <w:rFonts w:hint="eastAsia"/>
        </w:rPr>
      </w:pPr>
    </w:p>
    <w:p w14:paraId="1E3ECA83">
      <w:pPr>
        <w:ind w:left="-5"/>
        <w:rPr>
          <w:rFonts w:hint="eastAsia"/>
        </w:rPr>
      </w:pPr>
      <w:r>
        <w:rPr>
          <w:rFonts w:hint="eastAsia"/>
        </w:rPr>
        <w:t>And this I have done in the first ten books.</w:t>
      </w:r>
    </w:p>
    <w:p w14:paraId="42534354">
      <w:pPr>
        <w:ind w:left="-5"/>
        <w:rPr>
          <w:rFonts w:hint="eastAsia"/>
        </w:rPr>
      </w:pPr>
    </w:p>
    <w:p w14:paraId="4B99B1AB">
      <w:pPr>
        <w:ind w:left="-5"/>
        <w:rPr>
          <w:rFonts w:hint="eastAsia"/>
        </w:rPr>
      </w:pPr>
      <w:r>
        <w:rPr>
          <w:rFonts w:hint="eastAsia"/>
        </w:rPr>
        <w:t>这一点我在前十卷书中已经做到了。</w:t>
      </w:r>
    </w:p>
    <w:p w14:paraId="7EDA5A0C">
      <w:pPr>
        <w:ind w:left="-5"/>
        <w:rPr>
          <w:rFonts w:hint="eastAsia"/>
        </w:rPr>
      </w:pPr>
    </w:p>
    <w:p w14:paraId="18A61AAA">
      <w:pPr>
        <w:ind w:left="-5"/>
        <w:rPr>
          <w:rFonts w:hint="eastAsia"/>
        </w:rPr>
      </w:pPr>
      <w:r>
        <w:rPr>
          <w:rFonts w:hint="eastAsia"/>
        </w:rPr>
        <w:t>Then, as regards my threefold promise which I have just mentioned, I have treated distinctly, in the four books which follow the tenth, of the rise of both cities.</w:t>
      </w:r>
    </w:p>
    <w:p w14:paraId="546E40B2">
      <w:pPr>
        <w:ind w:left="-5"/>
        <w:rPr>
          <w:rFonts w:hint="eastAsia"/>
        </w:rPr>
      </w:pPr>
    </w:p>
    <w:p w14:paraId="079205C7">
      <w:pPr>
        <w:ind w:left="-5"/>
        <w:rPr>
          <w:rFonts w:hint="eastAsia"/>
        </w:rPr>
      </w:pPr>
      <w:r>
        <w:rPr>
          <w:rFonts w:hint="eastAsia"/>
        </w:rPr>
        <w:t>然后，关于我刚才提到的三重承诺，我在第十卷后的四卷书中分别论述了两座城的兴起。</w:t>
      </w:r>
    </w:p>
    <w:p w14:paraId="417E4336">
      <w:pPr>
        <w:ind w:left="-5"/>
        <w:rPr>
          <w:rFonts w:hint="eastAsia"/>
        </w:rPr>
      </w:pPr>
    </w:p>
    <w:p w14:paraId="2C1B30E1">
      <w:pPr>
        <w:ind w:left="-5"/>
        <w:rPr>
          <w:rFonts w:hint="eastAsia"/>
        </w:rPr>
      </w:pPr>
      <w:r>
        <w:rPr>
          <w:rFonts w:hint="eastAsia"/>
        </w:rPr>
        <w:t>After that, I have proceeded from the first man down to the flood in one book, which is the fifteenth of this work; and from that again down to Abraham our work has followed both in chronological order.</w:t>
      </w:r>
    </w:p>
    <w:p w14:paraId="61FFBBBF">
      <w:pPr>
        <w:ind w:left="-5"/>
        <w:rPr>
          <w:rFonts w:hint="eastAsia"/>
        </w:rPr>
      </w:pPr>
    </w:p>
    <w:p w14:paraId="7656228F">
      <w:pPr>
        <w:ind w:left="-5"/>
        <w:rPr>
          <w:rFonts w:hint="eastAsia"/>
        </w:rPr>
      </w:pPr>
      <w:r>
        <w:rPr>
          <w:rFonts w:hint="eastAsia"/>
        </w:rPr>
        <w:t>在那之后，我在一卷书（即本著作的第十五卷）中从第一个人讲到了洪水；又从那里讲到亚伯拉罕，我们的工作都遵循了时间顺序。</w:t>
      </w:r>
    </w:p>
    <w:p w14:paraId="70976D6C">
      <w:pPr>
        <w:ind w:left="-5"/>
        <w:rPr>
          <w:rFonts w:hint="eastAsia"/>
        </w:rPr>
      </w:pPr>
    </w:p>
    <w:p w14:paraId="62426A7E">
      <w:pPr>
        <w:ind w:left="-5"/>
        <w:rPr>
          <w:rFonts w:hint="eastAsia"/>
        </w:rPr>
      </w:pPr>
      <w:r>
        <w:rPr>
          <w:rFonts w:hint="eastAsia"/>
        </w:rPr>
        <w:t>From the patriarch Abraham down to the time of the Israelite kings, at which we close our sixteenth book, and thence down to the advent of Christ Himself in the flesh, to which period the seventeenth book reaches. the city of God appears from my way of writing to have run its course alone;</w:t>
      </w:r>
    </w:p>
    <w:p w14:paraId="2D3D5DFA">
      <w:pPr>
        <w:ind w:left="-5"/>
        <w:rPr>
          <w:rFonts w:hint="eastAsia"/>
        </w:rPr>
      </w:pPr>
    </w:p>
    <w:p w14:paraId="08877497">
      <w:pPr>
        <w:ind w:left="-5"/>
        <w:rPr>
          <w:rFonts w:hint="eastAsia"/>
        </w:rPr>
      </w:pPr>
      <w:r>
        <w:rPr>
          <w:rFonts w:hint="eastAsia"/>
        </w:rPr>
        <w:t>从族长亚伯拉罕直到以色列列王时代（我们在第十六卷结束于此），再从那里直到基督肉身降临（第十七卷到达此一时期），从我的写作方式来看，上帝之城似乎是独自运行其历程；</w:t>
      </w:r>
    </w:p>
    <w:p w14:paraId="20CB871D">
      <w:pPr>
        <w:ind w:left="-5"/>
        <w:rPr>
          <w:rFonts w:hint="eastAsia"/>
        </w:rPr>
      </w:pPr>
    </w:p>
    <w:p w14:paraId="37F12118">
      <w:pPr>
        <w:ind w:left="-5"/>
        <w:rPr>
          <w:rFonts w:hint="eastAsia"/>
        </w:rPr>
      </w:pPr>
      <w:r>
        <w:rPr>
          <w:rFonts w:hint="eastAsia"/>
        </w:rPr>
        <w:t>whereas it did not run its course alone in this age, for both cities, in their course amid mankind, certainly experienced chequered times together just as from the beginning.</w:t>
      </w:r>
    </w:p>
    <w:p w14:paraId="2EF65099">
      <w:pPr>
        <w:ind w:left="-5"/>
        <w:rPr>
          <w:rFonts w:hint="eastAsia"/>
        </w:rPr>
      </w:pPr>
    </w:p>
    <w:p w14:paraId="182B3753">
      <w:pPr>
        <w:ind w:left="-5"/>
        <w:rPr>
          <w:rFonts w:hint="eastAsia"/>
        </w:rPr>
      </w:pPr>
      <w:r>
        <w:rPr>
          <w:rFonts w:hint="eastAsia"/>
        </w:rPr>
        <w:t>然而在这个时代它并没有独自运行，因为两座城在人类中间的历程中，肯定像从一开始一样共同经历了波折的时光。</w:t>
      </w:r>
    </w:p>
    <w:p w14:paraId="1D48297F">
      <w:pPr>
        <w:ind w:left="-5"/>
        <w:rPr>
          <w:rFonts w:hint="eastAsia"/>
        </w:rPr>
      </w:pPr>
    </w:p>
    <w:p w14:paraId="0738CA2A">
      <w:pPr>
        <w:ind w:left="-5"/>
        <w:rPr>
          <w:rFonts w:hint="eastAsia"/>
        </w:rPr>
      </w:pPr>
      <w:r>
        <w:rPr>
          <w:rFonts w:hint="eastAsia"/>
        </w:rPr>
        <w:t>But I did this in order that, first of all, from the time when the promises of God began to be more clear, down to the virgin birth of Him in whom those things promised from the first were to be fulfilled, the course of that city which is God's might be made more distinctly apparent, without interpolation of foreign matter from the history of the other city,</w:t>
      </w:r>
    </w:p>
    <w:p w14:paraId="7FA59C37">
      <w:pPr>
        <w:ind w:left="-5"/>
        <w:rPr>
          <w:rFonts w:hint="eastAsia"/>
        </w:rPr>
      </w:pPr>
    </w:p>
    <w:p w14:paraId="0C4215DE">
      <w:pPr>
        <w:ind w:left="-5"/>
        <w:rPr>
          <w:rFonts w:hint="eastAsia"/>
        </w:rPr>
      </w:pPr>
      <w:r>
        <w:rPr>
          <w:rFonts w:hint="eastAsia"/>
        </w:rPr>
        <w:t>但我这样做是为了，首先，从上帝的应许开始变得更清楚的时候起，直到那位要在其中应验最初所应许之事者的童贞降生，那个属上帝之城的历程可以变得更加清晰明显，而不插入来自另一座城历史的异质内容，</w:t>
      </w:r>
    </w:p>
    <w:p w14:paraId="55BD8DB6">
      <w:pPr>
        <w:ind w:left="-5"/>
        <w:rPr>
          <w:rFonts w:hint="eastAsia"/>
        </w:rPr>
      </w:pPr>
    </w:p>
    <w:p w14:paraId="2A128F44">
      <w:pPr>
        <w:ind w:left="-5"/>
        <w:rPr>
          <w:rFonts w:hint="eastAsia"/>
        </w:rPr>
      </w:pPr>
      <w:r>
        <w:rPr>
          <w:rFonts w:hint="eastAsia"/>
        </w:rPr>
        <w:t>although down to the revelation of the new covenant it ran its course, not in light, but in shadow.</w:t>
      </w:r>
    </w:p>
    <w:p w14:paraId="0DCC1700">
      <w:pPr>
        <w:ind w:left="-5"/>
        <w:rPr>
          <w:rFonts w:hint="eastAsia"/>
        </w:rPr>
      </w:pPr>
    </w:p>
    <w:p w14:paraId="56EA32C6">
      <w:pPr>
        <w:ind w:left="-5"/>
        <w:rPr>
          <w:rFonts w:hint="eastAsia"/>
        </w:rPr>
      </w:pPr>
      <w:r>
        <w:rPr>
          <w:rFonts w:hint="eastAsia"/>
        </w:rPr>
        <w:t>尽管直到新约的启示之前，它是运行在影子里，而不是在光中。</w:t>
      </w:r>
    </w:p>
    <w:p w14:paraId="1B0FDBCF">
      <w:pPr>
        <w:ind w:left="-5"/>
        <w:rPr>
          <w:rFonts w:hint="eastAsia"/>
        </w:rPr>
      </w:pPr>
    </w:p>
    <w:p w14:paraId="0A555928">
      <w:pPr>
        <w:ind w:left="-5"/>
        <w:rPr>
          <w:rFonts w:hint="eastAsia"/>
        </w:rPr>
      </w:pPr>
      <w:r>
        <w:rPr>
          <w:rFonts w:hint="eastAsia"/>
        </w:rPr>
        <w:t>Now, therefore, I think fit to do what I passed by, and show, so far as seems necessary, how that other city ran its course from the times of Abraham, so that attentive readers may compare the two.</w:t>
      </w:r>
    </w:p>
    <w:p w14:paraId="65A862FC">
      <w:pPr>
        <w:ind w:left="-5"/>
        <w:rPr>
          <w:rFonts w:hint="eastAsia"/>
        </w:rPr>
      </w:pPr>
    </w:p>
    <w:p w14:paraId="6B146D7B">
      <w:pPr>
        <w:ind w:left="-5"/>
        <w:rPr>
          <w:rFonts w:hint="eastAsia"/>
        </w:rPr>
      </w:pPr>
      <w:r>
        <w:rPr>
          <w:rFonts w:hint="eastAsia"/>
        </w:rPr>
        <w:t>因此，现在我认为适合做我曾略过的事，并在看来必要的范围内，展示另一座城从亚伯拉罕时代起是如何运行其历程的，以便细心的读者可以比较这两者。</w:t>
      </w:r>
    </w:p>
    <w:p w14:paraId="1B66721A">
      <w:pPr>
        <w:ind w:left="-5"/>
        <w:rPr>
          <w:rFonts w:hint="eastAsia"/>
        </w:rPr>
      </w:pPr>
    </w:p>
    <w:p w14:paraId="779DADAE">
      <w:pPr>
        <w:ind w:left="-5"/>
        <w:rPr>
          <w:rFonts w:hint="eastAsia"/>
        </w:rPr>
      </w:pPr>
      <w:r>
        <w:rPr>
          <w:rFonts w:hint="eastAsia"/>
        </w:rPr>
        <w:t>CHAP. 2.—OF THE KINGS AND TIMES OF THE EARTHLY CITY WHICH WERE SYNCHRONOUS WITH THE TIMES OF THE SAINTS, RECKONING FROM THE RISE OF ABRAHAM</w:t>
      </w:r>
    </w:p>
    <w:p w14:paraId="08A3484D">
      <w:pPr>
        <w:ind w:left="-5"/>
        <w:rPr>
          <w:rFonts w:hint="eastAsia"/>
        </w:rPr>
      </w:pPr>
    </w:p>
    <w:p w14:paraId="0984BB74">
      <w:pPr>
        <w:ind w:left="-5"/>
        <w:rPr>
          <w:rFonts w:hint="eastAsia"/>
        </w:rPr>
      </w:pPr>
      <w:r>
        <w:rPr>
          <w:rFonts w:hint="eastAsia"/>
        </w:rPr>
        <w:t>第二章——论地上之城的君王和时代，从亚伯拉罕兴起算起，与圣徒的时代同步</w:t>
      </w:r>
    </w:p>
    <w:p w14:paraId="3D724DFE">
      <w:pPr>
        <w:ind w:left="-5"/>
        <w:rPr>
          <w:rFonts w:hint="eastAsia"/>
        </w:rPr>
      </w:pPr>
    </w:p>
    <w:p w14:paraId="7E06C42E">
      <w:pPr>
        <w:ind w:left="-5"/>
        <w:rPr>
          <w:rFonts w:hint="eastAsia"/>
        </w:rPr>
      </w:pPr>
      <w:r>
        <w:rPr>
          <w:rFonts w:hint="eastAsia"/>
        </w:rPr>
        <w:t>1. The society of mortals spread abroad through the earth everywhere, and in the most diverse places, although bound together by a certain fellowship of our common nature, is yet for the most part divided against itself, and the strongest oppress the others, because all follow after their own interests and lusts, while what is longed for either suffices for none, or not for all, because it is not the very thing.</w:t>
      </w:r>
    </w:p>
    <w:p w14:paraId="10870878">
      <w:pPr>
        <w:ind w:left="-5"/>
        <w:rPr>
          <w:rFonts w:hint="eastAsia"/>
        </w:rPr>
      </w:pPr>
    </w:p>
    <w:p w14:paraId="2AAAACD5">
      <w:pPr>
        <w:ind w:left="-5"/>
        <w:rPr>
          <w:rFonts w:hint="eastAsia"/>
        </w:rPr>
      </w:pPr>
      <w:r>
        <w:rPr>
          <w:rFonts w:hint="eastAsia"/>
        </w:rPr>
        <w:t>1. 散布在全地各处、甚至最不同地方的凡人社会，虽然通过我们共同本性的某种团契结合在一起，却在很大程度上自相纷争，强者压迫弱者，因为所有人都追求自己的利益和私欲，而所渴望的东西要么不足以满足任何人，要么不足以满足所有人，因为它不是那个真正的东西。</w:t>
      </w:r>
    </w:p>
    <w:p w14:paraId="1513BF2F">
      <w:pPr>
        <w:ind w:left="-5"/>
        <w:rPr>
          <w:rFonts w:hint="eastAsia"/>
        </w:rPr>
      </w:pPr>
    </w:p>
    <w:p w14:paraId="673E5B48">
      <w:pPr>
        <w:ind w:left="-5"/>
        <w:rPr>
          <w:rFonts w:hint="eastAsia"/>
        </w:rPr>
      </w:pPr>
      <w:r>
        <w:rPr>
          <w:rFonts w:hint="eastAsia"/>
        </w:rPr>
        <w:t>For the vanquished succumb to the victorious, preferring any sort of peace and safety to freedom itself; so that they who chose to die rather than be slaves have been greatly wondered at.</w:t>
      </w:r>
    </w:p>
    <w:p w14:paraId="3EF851BD">
      <w:pPr>
        <w:ind w:left="-5"/>
        <w:rPr>
          <w:rFonts w:hint="eastAsia"/>
        </w:rPr>
      </w:pPr>
    </w:p>
    <w:p w14:paraId="0051CC08">
      <w:pPr>
        <w:ind w:left="-5"/>
        <w:rPr>
          <w:rFonts w:hint="eastAsia"/>
        </w:rPr>
      </w:pPr>
      <w:r>
        <w:rPr>
          <w:rFonts w:hint="eastAsia"/>
        </w:rPr>
        <w:t>因为被征服者屈服于胜利者，宁愿要任何形式的和平与安全也不要自由本身；以致那些宁死不愿为奴的人受到了极大的惊叹。</w:t>
      </w:r>
    </w:p>
    <w:p w14:paraId="0512D341">
      <w:pPr>
        <w:ind w:left="-5"/>
        <w:rPr>
          <w:rFonts w:hint="eastAsia"/>
        </w:rPr>
      </w:pPr>
    </w:p>
    <w:p w14:paraId="7C6E0CBE">
      <w:pPr>
        <w:ind w:left="-5"/>
        <w:rPr>
          <w:rFonts w:hint="eastAsia"/>
        </w:rPr>
      </w:pPr>
      <w:r>
        <w:rPr>
          <w:rFonts w:hint="eastAsia"/>
        </w:rPr>
        <w:t>For in almost all nations the very voice of nature somehow proclaims, that those who happen to be conquered should choose rather to be subject to their conquerors than to be killed by all kinds of warlike destruction.</w:t>
      </w:r>
    </w:p>
    <w:p w14:paraId="4687BD75">
      <w:pPr>
        <w:ind w:left="-5"/>
        <w:rPr>
          <w:rFonts w:hint="eastAsia"/>
        </w:rPr>
      </w:pPr>
    </w:p>
    <w:p w14:paraId="26CC7788">
      <w:pPr>
        <w:ind w:left="-5"/>
        <w:rPr>
          <w:rFonts w:hint="eastAsia"/>
        </w:rPr>
      </w:pPr>
      <w:r>
        <w:rPr>
          <w:rFonts w:hint="eastAsia"/>
        </w:rPr>
        <w:t>因为在几乎所有民族中，自然的声音似乎都在宣告，那些碰巧被征服的人应该选择顺服征服者，而不是被各种战争毁灭所杀。</w:t>
      </w:r>
    </w:p>
    <w:p w14:paraId="08987E37">
      <w:pPr>
        <w:ind w:left="-5"/>
        <w:rPr>
          <w:rFonts w:hint="eastAsia"/>
        </w:rPr>
      </w:pPr>
    </w:p>
    <w:p w14:paraId="32731BA8">
      <w:pPr>
        <w:ind w:left="-5"/>
        <w:rPr>
          <w:rFonts w:hint="eastAsia"/>
        </w:rPr>
      </w:pPr>
      <w:r>
        <w:rPr>
          <w:rFonts w:hint="eastAsia"/>
        </w:rPr>
        <w:t>This does not take place without the providence of God, in whose power it lies that any one either subdues or is subdued in war; that some are endowed with kingdoms, others made subject to kings.</w:t>
      </w:r>
    </w:p>
    <w:p w14:paraId="5BBC5E77">
      <w:pPr>
        <w:ind w:left="-5"/>
        <w:rPr>
          <w:rFonts w:hint="eastAsia"/>
        </w:rPr>
      </w:pPr>
    </w:p>
    <w:p w14:paraId="2B5F10D7">
      <w:pPr>
        <w:ind w:left="-5"/>
        <w:rPr>
          <w:rFonts w:hint="eastAsia"/>
        </w:rPr>
      </w:pPr>
      <w:r>
        <w:rPr>
          <w:rFonts w:hint="eastAsia"/>
        </w:rPr>
        <w:t>这并非没有上帝的护理而发生，在祂的权能中，任何人要么征服要么在战争中被征服；一些人被赋予王国，另一些人被置于国王之下。</w:t>
      </w:r>
    </w:p>
    <w:p w14:paraId="2E3C7F51">
      <w:pPr>
        <w:ind w:left="-5"/>
        <w:rPr>
          <w:rFonts w:hint="eastAsia"/>
        </w:rPr>
      </w:pPr>
    </w:p>
    <w:p w14:paraId="1E7EA52E">
      <w:pPr>
        <w:ind w:left="-5"/>
        <w:rPr>
          <w:rFonts w:hint="eastAsia"/>
        </w:rPr>
      </w:pPr>
      <w:r>
        <w:rPr>
          <w:rFonts w:hint="eastAsia"/>
        </w:rPr>
        <w:t>Now, among the very many kingdoms of the earth into which, by earthly interest or lust, society is divided (which we call by the general name of the city of this world), we see that two, settled and kept distinct from each other both in time and place, have grown far more famous than the rest, first that of the Assyrians, then that of the Romans.</w:t>
      </w:r>
    </w:p>
    <w:p w14:paraId="5724460F">
      <w:pPr>
        <w:ind w:left="-5"/>
        <w:rPr>
          <w:rFonts w:hint="eastAsia"/>
        </w:rPr>
      </w:pPr>
    </w:p>
    <w:p w14:paraId="730AB3A7">
      <w:pPr>
        <w:ind w:left="-5"/>
        <w:rPr>
          <w:rFonts w:hint="eastAsia"/>
        </w:rPr>
      </w:pPr>
      <w:r>
        <w:rPr>
          <w:rFonts w:hint="eastAsia"/>
        </w:rPr>
        <w:t>现在，在因地上的利益或私欲而分裂成的许许多多地上王国中（我们通称其为这个世界的城），我们看到有两个，在时间和地点上都安定并保持彼此独特，变得比其余的更著名，首先是亚述人的，然后是罗马人的。</w:t>
      </w:r>
    </w:p>
    <w:p w14:paraId="45049875">
      <w:pPr>
        <w:ind w:left="-5"/>
        <w:rPr>
          <w:rFonts w:hint="eastAsia"/>
        </w:rPr>
      </w:pPr>
    </w:p>
    <w:p w14:paraId="279595C3">
      <w:pPr>
        <w:ind w:left="-5"/>
        <w:rPr>
          <w:rFonts w:hint="eastAsia"/>
        </w:rPr>
      </w:pPr>
      <w:r>
        <w:rPr>
          <w:rFonts w:hint="eastAsia"/>
        </w:rPr>
        <w:t>First came the one, then the other. The former arose in the east, and, immediately on its close, the latter in the west.</w:t>
      </w:r>
    </w:p>
    <w:p w14:paraId="12275D59">
      <w:pPr>
        <w:ind w:left="-5"/>
        <w:rPr>
          <w:rFonts w:hint="eastAsia"/>
        </w:rPr>
      </w:pPr>
    </w:p>
    <w:p w14:paraId="2F1161FE">
      <w:pPr>
        <w:ind w:left="-5"/>
        <w:rPr>
          <w:rFonts w:hint="eastAsia"/>
        </w:rPr>
      </w:pPr>
      <w:r>
        <w:rPr>
          <w:rFonts w:hint="eastAsia"/>
        </w:rPr>
        <w:t>先是一个，后是另一个。前者兴起于东方，紧接着其结束，后者兴起于西方。</w:t>
      </w:r>
    </w:p>
    <w:p w14:paraId="4135949D">
      <w:pPr>
        <w:ind w:left="-5"/>
        <w:rPr>
          <w:rFonts w:hint="eastAsia"/>
        </w:rPr>
      </w:pPr>
    </w:p>
    <w:p w14:paraId="50A088C4">
      <w:pPr>
        <w:ind w:left="-5"/>
        <w:rPr>
          <w:rFonts w:hint="eastAsia"/>
        </w:rPr>
      </w:pPr>
      <w:r>
        <w:rPr>
          <w:rFonts w:hint="eastAsia"/>
        </w:rPr>
        <w:t>I may speak of other kingdoms and other kings as appendages of these.</w:t>
      </w:r>
    </w:p>
    <w:p w14:paraId="17C2F2B2">
      <w:pPr>
        <w:ind w:left="-5"/>
        <w:rPr>
          <w:rFonts w:hint="eastAsia"/>
        </w:rPr>
      </w:pPr>
    </w:p>
    <w:p w14:paraId="64377EB2">
      <w:pPr>
        <w:ind w:left="-5"/>
        <w:rPr>
          <w:rFonts w:hint="eastAsia"/>
        </w:rPr>
      </w:pPr>
      <w:r>
        <w:rPr>
          <w:rFonts w:hint="eastAsia"/>
        </w:rPr>
        <w:t>我可以将其他王国和其他国王说成是这些的附属品。</w:t>
      </w:r>
    </w:p>
    <w:p w14:paraId="06996F31">
      <w:pPr>
        <w:ind w:left="-5"/>
        <w:rPr>
          <w:rFonts w:hint="eastAsia"/>
        </w:rPr>
      </w:pPr>
    </w:p>
    <w:p w14:paraId="590C4882">
      <w:pPr>
        <w:ind w:left="-5"/>
        <w:rPr>
          <w:rFonts w:hint="eastAsia"/>
        </w:rPr>
      </w:pPr>
      <w:r>
        <w:rPr>
          <w:rFonts w:hint="eastAsia"/>
        </w:rPr>
        <w:t>2. Ninus, then, who succeeded his father Belus, the first king of Assyria, was already the second king of that kingdom when Abraham was born in the land of the Chaldees.</w:t>
      </w:r>
    </w:p>
    <w:p w14:paraId="43A59C9E">
      <w:pPr>
        <w:ind w:left="-5"/>
        <w:rPr>
          <w:rFonts w:hint="eastAsia"/>
        </w:rPr>
      </w:pPr>
    </w:p>
    <w:p w14:paraId="402643FA">
      <w:pPr>
        <w:ind w:left="-5"/>
        <w:rPr>
          <w:rFonts w:hint="eastAsia"/>
        </w:rPr>
      </w:pPr>
      <w:r>
        <w:rPr>
          <w:rFonts w:hint="eastAsia"/>
        </w:rPr>
        <w:t>2. 那么，尼努斯（Ninus），继承了他父亲贝鲁斯（亚述的第一位国王），当亚伯拉罕在迦勒底地出生时，已经是那个王国的第二位国王了。</w:t>
      </w:r>
    </w:p>
    <w:p w14:paraId="42F2DF32">
      <w:pPr>
        <w:ind w:left="-5"/>
        <w:rPr>
          <w:rFonts w:hint="eastAsia"/>
        </w:rPr>
      </w:pPr>
    </w:p>
    <w:p w14:paraId="62A7386C">
      <w:pPr>
        <w:ind w:left="-5"/>
        <w:rPr>
          <w:rFonts w:hint="eastAsia"/>
        </w:rPr>
      </w:pPr>
      <w:r>
        <w:rPr>
          <w:rFonts w:hint="eastAsia"/>
        </w:rPr>
        <w:t>There was also at that time a very small kingdom of Sicyon, with which, as from an ancient date, that most universally learned man Marcus Varro begins, in writing of the Roman race.</w:t>
      </w:r>
    </w:p>
    <w:p w14:paraId="7F713CCC">
      <w:pPr>
        <w:ind w:left="-5"/>
        <w:rPr>
          <w:rFonts w:hint="eastAsia"/>
        </w:rPr>
      </w:pPr>
    </w:p>
    <w:p w14:paraId="5C3BB074">
      <w:pPr>
        <w:ind w:left="-5"/>
        <w:rPr>
          <w:rFonts w:hint="eastAsia"/>
        </w:rPr>
      </w:pPr>
      <w:r>
        <w:rPr>
          <w:rFonts w:hint="eastAsia"/>
        </w:rPr>
        <w:t>那时还有一个非常小的西锡安（Sicyon）王国，那位极其博学的人马库斯·瓦罗在写罗马种族时，以此作为一个古老的日期开始。</w:t>
      </w:r>
    </w:p>
    <w:p w14:paraId="0677C8F8">
      <w:pPr>
        <w:ind w:left="-5"/>
        <w:rPr>
          <w:rFonts w:hint="eastAsia"/>
        </w:rPr>
      </w:pPr>
    </w:p>
    <w:p w14:paraId="56399277">
      <w:pPr>
        <w:ind w:left="-5"/>
        <w:rPr>
          <w:rFonts w:hint="eastAsia"/>
        </w:rPr>
      </w:pPr>
      <w:r>
        <w:rPr>
          <w:rFonts w:hint="eastAsia"/>
        </w:rPr>
        <w:t>For from these kings of Sicyon he passes to the Athenians, from them to the Latins, and from these to the Romans.</w:t>
      </w:r>
    </w:p>
    <w:p w14:paraId="19A93287">
      <w:pPr>
        <w:ind w:left="-5"/>
        <w:rPr>
          <w:rFonts w:hint="eastAsia"/>
        </w:rPr>
      </w:pPr>
    </w:p>
    <w:p w14:paraId="0004BC9B">
      <w:pPr>
        <w:ind w:left="-5"/>
        <w:rPr>
          <w:rFonts w:hint="eastAsia"/>
        </w:rPr>
      </w:pPr>
      <w:r>
        <w:rPr>
          <w:rFonts w:hint="eastAsia"/>
        </w:rPr>
        <w:t>因为他从这些西锡安国王转到雅典人，从他们转到拉丁人，再从这些转到罗马人。</w:t>
      </w:r>
    </w:p>
    <w:p w14:paraId="7DEF1150">
      <w:pPr>
        <w:ind w:left="-5"/>
        <w:rPr>
          <w:rFonts w:hint="eastAsia"/>
        </w:rPr>
      </w:pPr>
    </w:p>
    <w:p w14:paraId="1371D42A">
      <w:pPr>
        <w:ind w:left="-5"/>
        <w:rPr>
          <w:rFonts w:hint="eastAsia"/>
        </w:rPr>
      </w:pPr>
      <w:r>
        <w:rPr>
          <w:rFonts w:hint="eastAsia"/>
        </w:rPr>
        <w:t>Yet very little is related about these kingdoms, before the foundation of Rome, in comparison with that of Assyria.</w:t>
      </w:r>
    </w:p>
    <w:p w14:paraId="0ED4B8B8">
      <w:pPr>
        <w:ind w:left="-5"/>
        <w:rPr>
          <w:rFonts w:hint="eastAsia"/>
        </w:rPr>
      </w:pPr>
    </w:p>
    <w:p w14:paraId="264472A3">
      <w:pPr>
        <w:ind w:left="-5"/>
        <w:rPr>
          <w:rFonts w:hint="eastAsia"/>
        </w:rPr>
      </w:pPr>
      <w:r>
        <w:rPr>
          <w:rFonts w:hint="eastAsia"/>
        </w:rPr>
        <w:t>然而在罗马建立之前，关于这些王国的记载与亚述相比非常少。</w:t>
      </w:r>
    </w:p>
    <w:p w14:paraId="60899CFC">
      <w:pPr>
        <w:ind w:left="-5"/>
        <w:rPr>
          <w:rFonts w:hint="eastAsia"/>
        </w:rPr>
      </w:pPr>
    </w:p>
    <w:p w14:paraId="16A5A2A0">
      <w:pPr>
        <w:ind w:left="-5"/>
        <w:rPr>
          <w:rFonts w:hint="eastAsia"/>
        </w:rPr>
      </w:pPr>
      <w:r>
        <w:rPr>
          <w:rFonts w:hint="eastAsia"/>
        </w:rPr>
        <w:t>For although even Sallust, the Roman historian, admits that the Athenians were very famous in Greece, yet he thinks they were greater in fame than in fact.</w:t>
      </w:r>
    </w:p>
    <w:p w14:paraId="6E4124C7">
      <w:pPr>
        <w:ind w:left="-5"/>
        <w:rPr>
          <w:rFonts w:hint="eastAsia"/>
        </w:rPr>
      </w:pPr>
    </w:p>
    <w:p w14:paraId="7A9EFA55">
      <w:pPr>
        <w:ind w:left="-5"/>
        <w:rPr>
          <w:rFonts w:hint="eastAsia"/>
        </w:rPr>
      </w:pPr>
      <w:r>
        <w:rPr>
          <w:rFonts w:hint="eastAsia"/>
        </w:rPr>
        <w:t>因为虽然甚至罗马历史学家萨卢斯特也承认雅典人在希腊非常著名，但他认为他们的名声大于事实。</w:t>
      </w:r>
    </w:p>
    <w:p w14:paraId="740D2010">
      <w:pPr>
        <w:ind w:left="-5"/>
        <w:rPr>
          <w:rFonts w:hint="eastAsia"/>
        </w:rPr>
      </w:pPr>
    </w:p>
    <w:p w14:paraId="545CAE63">
      <w:pPr>
        <w:ind w:left="-5"/>
        <w:rPr>
          <w:rFonts w:hint="eastAsia"/>
        </w:rPr>
      </w:pPr>
      <w:r>
        <w:rPr>
          <w:rFonts w:hint="eastAsia"/>
        </w:rPr>
        <w:t>For in speaking of them he says, "The deeds of the Athenians, as I think, were very great and magnificent, but yet somewhat less than reported by fame.</w:t>
      </w:r>
    </w:p>
    <w:p w14:paraId="1774B830">
      <w:pPr>
        <w:ind w:left="-5"/>
        <w:rPr>
          <w:rFonts w:hint="eastAsia"/>
        </w:rPr>
      </w:pPr>
    </w:p>
    <w:p w14:paraId="50F4329E">
      <w:pPr>
        <w:ind w:left="-5"/>
        <w:rPr>
          <w:rFonts w:hint="eastAsia"/>
        </w:rPr>
      </w:pPr>
      <w:r>
        <w:rPr>
          <w:rFonts w:hint="eastAsia"/>
        </w:rPr>
        <w:t>因为他在谈到他们时说，“我认为雅典人的事迹非常伟大和宏伟，但仍略逊于传闻。</w:t>
      </w:r>
    </w:p>
    <w:p w14:paraId="753F8618">
      <w:pPr>
        <w:ind w:left="-5"/>
        <w:rPr>
          <w:rFonts w:hint="eastAsia"/>
        </w:rPr>
      </w:pPr>
    </w:p>
    <w:p w14:paraId="0E416EDE">
      <w:pPr>
        <w:ind w:left="-5"/>
        <w:rPr>
          <w:rFonts w:hint="eastAsia"/>
        </w:rPr>
      </w:pPr>
      <w:r>
        <w:rPr>
          <w:rFonts w:hint="eastAsia"/>
        </w:rPr>
        <w:t>But because writers of great genius arose among them, the deeds of the Athenians were celebrated throughout the world as very great.</w:t>
      </w:r>
    </w:p>
    <w:p w14:paraId="58D1CB4D">
      <w:pPr>
        <w:ind w:left="-5"/>
        <w:rPr>
          <w:rFonts w:hint="eastAsia"/>
        </w:rPr>
      </w:pPr>
    </w:p>
    <w:p w14:paraId="0D5A2C74">
      <w:pPr>
        <w:ind w:left="-5"/>
        <w:rPr>
          <w:rFonts w:hint="eastAsia"/>
        </w:rPr>
      </w:pPr>
      <w:r>
        <w:rPr>
          <w:rFonts w:hint="eastAsia"/>
        </w:rPr>
        <w:t>但因为在他们中间兴起了天才作家，雅典人的事迹在全世界被颂扬为非常伟大。</w:t>
      </w:r>
    </w:p>
    <w:p w14:paraId="36415243">
      <w:pPr>
        <w:ind w:left="-5"/>
        <w:rPr>
          <w:rFonts w:hint="eastAsia"/>
        </w:rPr>
      </w:pPr>
    </w:p>
    <w:p w14:paraId="748AAA8C">
      <w:pPr>
        <w:ind w:left="-5"/>
        <w:rPr>
          <w:rFonts w:hint="eastAsia"/>
        </w:rPr>
      </w:pPr>
      <w:r>
        <w:rPr>
          <w:rFonts w:hint="eastAsia"/>
        </w:rPr>
        <w:t>Thus the virtue of those who did them was held to be as great as men of transcendent genius could represent it to be by the power of laudatory words."</w:t>
      </w:r>
    </w:p>
    <w:p w14:paraId="038D89F2">
      <w:pPr>
        <w:ind w:left="-5"/>
        <w:rPr>
          <w:rFonts w:hint="eastAsia"/>
        </w:rPr>
      </w:pPr>
    </w:p>
    <w:p w14:paraId="28E5B890">
      <w:pPr>
        <w:ind w:left="-5"/>
        <w:rPr>
          <w:rFonts w:hint="eastAsia"/>
        </w:rPr>
      </w:pPr>
      <w:r>
        <w:rPr>
          <w:rFonts w:hint="eastAsia"/>
        </w:rPr>
        <w:t>因此，那些做事之人的美德被认为就像那些拥有卓越天才的人能用赞美言辞的力量所描绘的那样伟大。”</w:t>
      </w:r>
    </w:p>
    <w:p w14:paraId="3F20233A">
      <w:pPr>
        <w:ind w:left="-5"/>
        <w:rPr>
          <w:rFonts w:hint="eastAsia"/>
        </w:rPr>
      </w:pPr>
    </w:p>
    <w:p w14:paraId="44BB3379">
      <w:pPr>
        <w:ind w:left="-5"/>
        <w:rPr>
          <w:rFonts w:hint="eastAsia"/>
        </w:rPr>
      </w:pPr>
      <w:r>
        <w:rPr>
          <w:rFonts w:hint="eastAsia"/>
        </w:rPr>
        <w:t>This city also derived no small glory from literature and philosophy, the study of which chiefly flourished there.</w:t>
      </w:r>
    </w:p>
    <w:p w14:paraId="00EA107E">
      <w:pPr>
        <w:ind w:left="-5"/>
        <w:rPr>
          <w:rFonts w:hint="eastAsia"/>
        </w:rPr>
      </w:pPr>
    </w:p>
    <w:p w14:paraId="3BF24BD1">
      <w:pPr>
        <w:ind w:left="-5"/>
        <w:rPr>
          <w:rFonts w:hint="eastAsia"/>
        </w:rPr>
      </w:pPr>
      <w:r>
        <w:rPr>
          <w:rFonts w:hint="eastAsia"/>
        </w:rPr>
        <w:t>这座城也从文学和哲学中获得了不小的荣耀，这些研究主要在那里繁荣。</w:t>
      </w:r>
    </w:p>
    <w:p w14:paraId="30DF1451">
      <w:pPr>
        <w:ind w:left="-5"/>
        <w:rPr>
          <w:rFonts w:hint="eastAsia"/>
        </w:rPr>
      </w:pPr>
    </w:p>
    <w:p w14:paraId="479EF7A4">
      <w:pPr>
        <w:ind w:left="-5"/>
        <w:rPr>
          <w:rFonts w:hint="eastAsia"/>
        </w:rPr>
      </w:pPr>
      <w:r>
        <w:rPr>
          <w:rFonts w:hint="eastAsia"/>
        </w:rPr>
        <w:t>But as regards empire, none in the earliest times was greater than the Assyrian, or so widely extended.</w:t>
      </w:r>
    </w:p>
    <w:p w14:paraId="45A27495">
      <w:pPr>
        <w:ind w:left="-5"/>
        <w:rPr>
          <w:rFonts w:hint="eastAsia"/>
        </w:rPr>
      </w:pPr>
    </w:p>
    <w:p w14:paraId="149D53E6">
      <w:pPr>
        <w:ind w:left="-5"/>
        <w:rPr>
          <w:rFonts w:hint="eastAsia"/>
        </w:rPr>
      </w:pPr>
      <w:r>
        <w:rPr>
          <w:rFonts w:hint="eastAsia"/>
        </w:rPr>
        <w:t>但就帝国而言，在最早时期没有比亚述更大或扩展得更广的。</w:t>
      </w:r>
    </w:p>
    <w:p w14:paraId="7933F98A">
      <w:pPr>
        <w:ind w:left="-5"/>
        <w:rPr>
          <w:rFonts w:hint="eastAsia"/>
        </w:rPr>
      </w:pPr>
    </w:p>
    <w:p w14:paraId="191436AA">
      <w:pPr>
        <w:ind w:left="-5"/>
        <w:rPr>
          <w:rFonts w:hint="eastAsia"/>
        </w:rPr>
      </w:pPr>
      <w:r>
        <w:rPr>
          <w:rFonts w:hint="eastAsia"/>
        </w:rPr>
        <w:t>For when Ninus the son of Belus was king, he is reported to have subdued the whole of Asia, even to the boundaries of Libya, which as to number is called the third part, but as to size is found to be the half of the whole world.</w:t>
      </w:r>
    </w:p>
    <w:p w14:paraId="3099BB68">
      <w:pPr>
        <w:ind w:left="-5"/>
        <w:rPr>
          <w:rFonts w:hint="eastAsia"/>
        </w:rPr>
      </w:pPr>
    </w:p>
    <w:p w14:paraId="6C59BD42">
      <w:pPr>
        <w:ind w:left="-5"/>
        <w:rPr>
          <w:rFonts w:hint="eastAsia"/>
        </w:rPr>
      </w:pPr>
      <w:r>
        <w:rPr>
          <w:rFonts w:hint="eastAsia"/>
        </w:rPr>
        <w:t>因为当贝鲁斯的儿子尼努斯为王时，据报道他征服了整个亚洲，甚至到利比亚的边界，就数量而言利比亚被称为第三部分，但就大小而言被发现是整个世界的一半。</w:t>
      </w:r>
    </w:p>
    <w:p w14:paraId="72C672C2">
      <w:pPr>
        <w:ind w:left="-5"/>
        <w:rPr>
          <w:rFonts w:hint="eastAsia"/>
        </w:rPr>
      </w:pPr>
    </w:p>
    <w:p w14:paraId="20E42F99">
      <w:pPr>
        <w:ind w:left="-5"/>
        <w:rPr>
          <w:rFonts w:hint="eastAsia"/>
        </w:rPr>
      </w:pPr>
      <w:r>
        <w:rPr>
          <w:rFonts w:hint="eastAsia"/>
        </w:rPr>
        <w:t>The Indians in the eastern regions were the only people over whom he did not reign; but after his death Semiramis his wife made war on them.</w:t>
      </w:r>
    </w:p>
    <w:p w14:paraId="1EC7EBC0">
      <w:pPr>
        <w:ind w:left="-5"/>
        <w:rPr>
          <w:rFonts w:hint="eastAsia"/>
        </w:rPr>
      </w:pPr>
    </w:p>
    <w:p w14:paraId="7FBA6C0A">
      <w:pPr>
        <w:ind w:left="-5"/>
        <w:rPr>
          <w:rFonts w:hint="eastAsia"/>
        </w:rPr>
      </w:pPr>
      <w:r>
        <w:rPr>
          <w:rFonts w:hint="eastAsia"/>
        </w:rPr>
        <w:t>东部地区的印度人是他唯一没有统治的人民；但他死后，他的妻子塞米拉米斯（Semiramis）向他们发动了战争。</w:t>
      </w:r>
    </w:p>
    <w:p w14:paraId="5C853C0E">
      <w:pPr>
        <w:ind w:left="-5"/>
        <w:rPr>
          <w:rFonts w:hint="eastAsia"/>
        </w:rPr>
      </w:pPr>
    </w:p>
    <w:p w14:paraId="135B67B1">
      <w:pPr>
        <w:ind w:left="-5"/>
        <w:rPr>
          <w:rFonts w:hint="eastAsia"/>
        </w:rPr>
      </w:pPr>
      <w:r>
        <w:rPr>
          <w:rFonts w:hint="eastAsia"/>
        </w:rPr>
        <w:t>Thus it came to pass that all the people and kings in those countries were subject to the kingdom and authority of the Assyrians, and did whatever they were commanded.</w:t>
      </w:r>
    </w:p>
    <w:p w14:paraId="38D2EDF3">
      <w:pPr>
        <w:ind w:left="-5"/>
        <w:rPr>
          <w:rFonts w:hint="eastAsia"/>
        </w:rPr>
      </w:pPr>
    </w:p>
    <w:p w14:paraId="6352477C">
      <w:pPr>
        <w:ind w:left="-5"/>
        <w:rPr>
          <w:rFonts w:hint="eastAsia"/>
        </w:rPr>
      </w:pPr>
      <w:r>
        <w:rPr>
          <w:rFonts w:hint="eastAsia"/>
        </w:rPr>
        <w:t>于是发生了这样的事：那些国家的所有人民和国王都受制于亚述人的王国和权威，并执行他们所命令的一切。</w:t>
      </w:r>
    </w:p>
    <w:p w14:paraId="5B672295">
      <w:pPr>
        <w:ind w:left="-5"/>
        <w:rPr>
          <w:rFonts w:hint="eastAsia"/>
        </w:rPr>
      </w:pPr>
    </w:p>
    <w:p w14:paraId="4EC95645">
      <w:pPr>
        <w:ind w:left="-5"/>
        <w:rPr>
          <w:rFonts w:hint="eastAsia"/>
        </w:rPr>
      </w:pPr>
      <w:r>
        <w:rPr>
          <w:rFonts w:hint="eastAsia"/>
        </w:rPr>
        <w:t>Now Abraham was born in that kingdom among the Chaldees, in the time of Ninus.</w:t>
      </w:r>
    </w:p>
    <w:p w14:paraId="3781DA9A">
      <w:pPr>
        <w:ind w:left="-5"/>
        <w:rPr>
          <w:rFonts w:hint="eastAsia"/>
        </w:rPr>
      </w:pPr>
    </w:p>
    <w:p w14:paraId="532C6ECD">
      <w:pPr>
        <w:ind w:left="-5"/>
        <w:rPr>
          <w:rFonts w:hint="eastAsia"/>
        </w:rPr>
      </w:pPr>
      <w:r>
        <w:rPr>
          <w:rFonts w:hint="eastAsia"/>
        </w:rPr>
        <w:t>亚伯拉罕正是在尼努斯时代，出生在那个王国迦勒底人中间。</w:t>
      </w:r>
    </w:p>
    <w:p w14:paraId="4893BA72">
      <w:pPr>
        <w:ind w:left="-5"/>
        <w:rPr>
          <w:rFonts w:hint="eastAsia"/>
        </w:rPr>
      </w:pPr>
    </w:p>
    <w:p w14:paraId="43AB9A17">
      <w:pPr>
        <w:ind w:left="-5"/>
        <w:rPr>
          <w:rFonts w:hint="eastAsia"/>
        </w:rPr>
      </w:pPr>
      <w:r>
        <w:rPr>
          <w:rFonts w:hint="eastAsia"/>
        </w:rPr>
        <w:t>But since Grecian affairs are much better known to us than Assyrian, and those who have diligently investigated the antiquity of the Roman nation's origin have followed the order of time through the Greeks to the Latins, and from them to the Romans, who themselves are Latins, we ought on this account, where it is needful, to mention the Assyrian kings, that it may appear how Babylon, like a first Rome, ran its course along with the city of God, which is a stranger in this world.</w:t>
      </w:r>
    </w:p>
    <w:p w14:paraId="722FD438">
      <w:pPr>
        <w:ind w:left="-5"/>
        <w:rPr>
          <w:rFonts w:hint="eastAsia"/>
        </w:rPr>
      </w:pPr>
    </w:p>
    <w:p w14:paraId="5D0CDCEC">
      <w:pPr>
        <w:ind w:left="-5"/>
        <w:rPr>
          <w:rFonts w:hint="eastAsia"/>
        </w:rPr>
      </w:pPr>
      <w:r>
        <w:rPr>
          <w:rFonts w:hint="eastAsia"/>
        </w:rPr>
        <w:t>但既然希腊事务比亚述事务更为我们所知，而且那些勤奋调查罗马民族起源古老性的人已经通过希腊人到拉丁人，再从他们到罗马人（他们自己也是拉丁人）遵循了时间顺序，因此我们在必要时应当提及亚述国王，以便显明巴比伦（像第一个罗马）是如何与在这个世界上寄居的上帝之城一同运行其历程的。</w:t>
      </w:r>
    </w:p>
    <w:p w14:paraId="034929D4">
      <w:pPr>
        <w:ind w:left="-5"/>
        <w:rPr>
          <w:rFonts w:hint="eastAsia"/>
        </w:rPr>
      </w:pPr>
    </w:p>
    <w:p w14:paraId="5646D2A9">
      <w:pPr>
        <w:ind w:left="-5"/>
        <w:rPr>
          <w:rFonts w:hint="eastAsia"/>
        </w:rPr>
      </w:pPr>
      <w:r>
        <w:rPr>
          <w:rFonts w:hint="eastAsia"/>
        </w:rPr>
        <w:t>But the things proper for insertion in this work in comparing the two cities, that is, the earthly and heavenly, ought to be taken mostly from the Greek and Latin kingdoms, where Rome herself is like a second Babylon.</w:t>
      </w:r>
    </w:p>
    <w:p w14:paraId="2151395D">
      <w:pPr>
        <w:ind w:left="-5"/>
        <w:rPr>
          <w:rFonts w:hint="eastAsia"/>
        </w:rPr>
      </w:pPr>
    </w:p>
    <w:p w14:paraId="6C7A01CA">
      <w:pPr>
        <w:ind w:left="-5"/>
        <w:rPr>
          <w:rFonts w:hint="eastAsia"/>
        </w:rPr>
      </w:pPr>
      <w:r>
        <w:rPr>
          <w:rFonts w:hint="eastAsia"/>
        </w:rPr>
        <w:t>但在比较这两座城（即地上的和天上的）时适合插入本著作的事物，主要应取自希腊和拉丁王国，那里罗马本身就像第二个巴比伦。</w:t>
      </w:r>
    </w:p>
    <w:p w14:paraId="74EB5C8D">
      <w:pPr>
        <w:ind w:left="-5"/>
        <w:rPr>
          <w:rFonts w:hint="eastAsia"/>
        </w:rPr>
      </w:pPr>
    </w:p>
    <w:p w14:paraId="5A18C009">
      <w:pPr>
        <w:ind w:left="-5"/>
        <w:rPr>
          <w:rFonts w:hint="eastAsia"/>
        </w:rPr>
      </w:pPr>
      <w:r>
        <w:rPr>
          <w:rFonts w:hint="eastAsia"/>
        </w:rPr>
        <w:t>3. At Abraham's birth, then, the second kings of Assyria and Sicyon respectively were Ninus and Europs, the first having been Belus and Ægialeus.</w:t>
      </w:r>
    </w:p>
    <w:p w14:paraId="688D4166">
      <w:pPr>
        <w:ind w:left="-5"/>
        <w:rPr>
          <w:rFonts w:hint="eastAsia"/>
        </w:rPr>
      </w:pPr>
    </w:p>
    <w:p w14:paraId="2C514D9C">
      <w:pPr>
        <w:ind w:left="-5"/>
        <w:rPr>
          <w:rFonts w:hint="eastAsia"/>
        </w:rPr>
      </w:pPr>
      <w:r>
        <w:rPr>
          <w:rFonts w:hint="eastAsia"/>
        </w:rPr>
        <w:t>3. 那么，在亚伯拉罕出生时，亚述和西锡安的第二任国王分别是尼努斯和欧若普斯（Europs），第一任曾是贝鲁斯和埃吉阿里乌斯（Ægialeus）。</w:t>
      </w:r>
    </w:p>
    <w:p w14:paraId="072AF016">
      <w:pPr>
        <w:ind w:left="-5"/>
        <w:rPr>
          <w:rFonts w:hint="eastAsia"/>
        </w:rPr>
      </w:pPr>
    </w:p>
    <w:p w14:paraId="3B8774E9">
      <w:pPr>
        <w:ind w:left="-5"/>
        <w:rPr>
          <w:rFonts w:hint="eastAsia"/>
        </w:rPr>
      </w:pPr>
      <w:r>
        <w:rPr>
          <w:rFonts w:hint="eastAsia"/>
        </w:rPr>
        <w:t>But when God promised Abraham, on his departure from Babylonia, that he should become a great nation, and that in his seed all nations of the earth should be blessed, the Assyrians had their seventh king, the Sicyons their fifth;</w:t>
      </w:r>
    </w:p>
    <w:p w14:paraId="749F782E">
      <w:pPr>
        <w:ind w:left="-5"/>
        <w:rPr>
          <w:rFonts w:hint="eastAsia"/>
        </w:rPr>
      </w:pPr>
    </w:p>
    <w:p w14:paraId="44D2E5D0">
      <w:pPr>
        <w:ind w:left="-5"/>
        <w:rPr>
          <w:rFonts w:hint="eastAsia"/>
        </w:rPr>
      </w:pPr>
      <w:r>
        <w:rPr>
          <w:rFonts w:hint="eastAsia"/>
        </w:rPr>
        <w:t>但当上帝应许亚伯拉罕（在他离开巴比伦尼亚时）他将成为一个大国，并且地上的万国都将在他的后裔中得福时，亚述人有了他们的第七任国王，西锡安人有了第五任；</w:t>
      </w:r>
    </w:p>
    <w:p w14:paraId="41DDC18C">
      <w:pPr>
        <w:ind w:left="-5"/>
        <w:rPr>
          <w:rFonts w:hint="eastAsia"/>
        </w:rPr>
      </w:pPr>
    </w:p>
    <w:p w14:paraId="01674E35">
      <w:pPr>
        <w:ind w:left="-5"/>
        <w:rPr>
          <w:rFonts w:hint="eastAsia"/>
        </w:rPr>
      </w:pPr>
      <w:r>
        <w:rPr>
          <w:rFonts w:hint="eastAsia"/>
        </w:rPr>
        <w:t>for the son of Ninus reigned among them after his mother Semiramis, who is said to have been put to death by him for attempting to defile him by incestuously lying with him.</w:t>
      </w:r>
    </w:p>
    <w:p w14:paraId="23C50D31">
      <w:pPr>
        <w:ind w:left="-5"/>
        <w:rPr>
          <w:rFonts w:hint="eastAsia"/>
        </w:rPr>
      </w:pPr>
    </w:p>
    <w:p w14:paraId="5DBDF1C5">
      <w:pPr>
        <w:ind w:left="-5"/>
        <w:rPr>
          <w:rFonts w:hint="eastAsia"/>
        </w:rPr>
      </w:pPr>
      <w:r>
        <w:rPr>
          <w:rFonts w:hint="eastAsia"/>
        </w:rPr>
        <w:t>因为尼努斯的儿子在他的母亲塞米拉米斯之后在他们中间作王，据说塞米拉米斯因试图通过乱伦与他同寝玷污他而被他处死。</w:t>
      </w:r>
    </w:p>
    <w:p w14:paraId="4BBD81EA">
      <w:pPr>
        <w:ind w:left="-5"/>
        <w:rPr>
          <w:rFonts w:hint="eastAsia"/>
        </w:rPr>
      </w:pPr>
    </w:p>
    <w:p w14:paraId="4F246F81">
      <w:pPr>
        <w:ind w:left="-5"/>
        <w:rPr>
          <w:rFonts w:hint="eastAsia"/>
        </w:rPr>
      </w:pPr>
      <w:r>
        <w:rPr>
          <w:rFonts w:hint="eastAsia"/>
        </w:rPr>
        <w:t>Some think that she founded Babylon, and indeed she may have founded it anew.</w:t>
      </w:r>
    </w:p>
    <w:p w14:paraId="3B3AE652">
      <w:pPr>
        <w:ind w:left="-5"/>
        <w:rPr>
          <w:rFonts w:hint="eastAsia"/>
        </w:rPr>
      </w:pPr>
    </w:p>
    <w:p w14:paraId="5CAB8E70">
      <w:pPr>
        <w:ind w:left="-5"/>
        <w:rPr>
          <w:rFonts w:hint="eastAsia"/>
        </w:rPr>
      </w:pPr>
      <w:r>
        <w:rPr>
          <w:rFonts w:hint="eastAsia"/>
        </w:rPr>
        <w:t>有些人认为她建立了巴比伦，确实她可能重新建立了它。</w:t>
      </w:r>
    </w:p>
    <w:p w14:paraId="7E2BE898">
      <w:pPr>
        <w:ind w:left="-5"/>
        <w:rPr>
          <w:rFonts w:hint="eastAsia"/>
        </w:rPr>
      </w:pPr>
    </w:p>
    <w:p w14:paraId="456DF500">
      <w:pPr>
        <w:ind w:left="-5"/>
        <w:rPr>
          <w:rFonts w:hint="eastAsia"/>
        </w:rPr>
      </w:pPr>
      <w:r>
        <w:rPr>
          <w:rFonts w:hint="eastAsia"/>
        </w:rPr>
        <w:t>But we have told, in the sixteenth book, when or by whom it was founded.</w:t>
      </w:r>
    </w:p>
    <w:p w14:paraId="469023E1">
      <w:pPr>
        <w:ind w:left="-5"/>
        <w:rPr>
          <w:rFonts w:hint="eastAsia"/>
        </w:rPr>
      </w:pPr>
    </w:p>
    <w:p w14:paraId="33BFA98F">
      <w:pPr>
        <w:ind w:left="-5"/>
        <w:rPr>
          <w:rFonts w:hint="eastAsia"/>
        </w:rPr>
      </w:pPr>
      <w:r>
        <w:rPr>
          <w:rFonts w:hint="eastAsia"/>
        </w:rPr>
        <w:t>但在第十六卷中我们已经讲过它是何时或由谁建立的。</w:t>
      </w:r>
    </w:p>
    <w:p w14:paraId="11956C8A">
      <w:pPr>
        <w:ind w:left="-5"/>
        <w:rPr>
          <w:rFonts w:hint="eastAsia"/>
        </w:rPr>
      </w:pPr>
    </w:p>
    <w:p w14:paraId="051F7C35">
      <w:pPr>
        <w:ind w:left="-5"/>
        <w:rPr>
          <w:rFonts w:hint="eastAsia"/>
        </w:rPr>
      </w:pPr>
      <w:r>
        <w:rPr>
          <w:rFonts w:hint="eastAsia"/>
        </w:rPr>
        <w:t>Now the son of Ninus and Semiramis, who succeeded his mother in the kingdom, is also called Ninus by some, but by others Ninias, a patronymic word.</w:t>
      </w:r>
    </w:p>
    <w:p w14:paraId="5652D9D8">
      <w:pPr>
        <w:ind w:left="-5"/>
        <w:rPr>
          <w:rFonts w:hint="eastAsia"/>
        </w:rPr>
      </w:pPr>
    </w:p>
    <w:p w14:paraId="338D5D08">
      <w:pPr>
        <w:ind w:left="-5"/>
        <w:rPr>
          <w:rFonts w:hint="eastAsia"/>
        </w:rPr>
      </w:pPr>
      <w:r>
        <w:rPr>
          <w:rFonts w:hint="eastAsia"/>
        </w:rPr>
        <w:t>现在，尼努斯和塞米拉米斯的儿子，他在王国中继任了他的母亲，被一些人也称为尼努斯，但被另一些人称为尼尼亚斯（Ninias），一个源于父名的词。</w:t>
      </w:r>
    </w:p>
    <w:p w14:paraId="02DC0D52">
      <w:pPr>
        <w:ind w:left="-5"/>
        <w:rPr>
          <w:rFonts w:hint="eastAsia"/>
        </w:rPr>
      </w:pPr>
    </w:p>
    <w:p w14:paraId="7C42CB1A">
      <w:pPr>
        <w:ind w:left="-5"/>
        <w:rPr>
          <w:rFonts w:hint="eastAsia"/>
        </w:rPr>
      </w:pPr>
      <w:r>
        <w:rPr>
          <w:rFonts w:hint="eastAsia"/>
        </w:rPr>
        <w:t>Telexion then held the kingdom of the Sicyons.</w:t>
      </w:r>
    </w:p>
    <w:p w14:paraId="712E923F">
      <w:pPr>
        <w:ind w:left="-5"/>
        <w:rPr>
          <w:rFonts w:hint="eastAsia"/>
        </w:rPr>
      </w:pPr>
    </w:p>
    <w:p w14:paraId="3594D9DE">
      <w:pPr>
        <w:ind w:left="-5"/>
        <w:rPr>
          <w:rFonts w:hint="eastAsia"/>
        </w:rPr>
      </w:pPr>
      <w:r>
        <w:rPr>
          <w:rFonts w:hint="eastAsia"/>
        </w:rPr>
        <w:t>那时泰勒克西翁（Telexion）掌管着西锡安王国。</w:t>
      </w:r>
    </w:p>
    <w:p w14:paraId="5E3C1EB8">
      <w:pPr>
        <w:ind w:left="-5"/>
        <w:rPr>
          <w:rFonts w:hint="eastAsia"/>
        </w:rPr>
      </w:pPr>
    </w:p>
    <w:p w14:paraId="38E813FE">
      <w:pPr>
        <w:ind w:left="-5"/>
        <w:rPr>
          <w:rFonts w:hint="eastAsia"/>
        </w:rPr>
      </w:pPr>
      <w:r>
        <w:rPr>
          <w:rFonts w:hint="eastAsia"/>
        </w:rPr>
        <w:t>In his reign times were quiet and joyful to such a degree, that after his death they worshipped him as a god by offering sacrifices and by celebrating games, which are said to have been first instituted on this occasion.</w:t>
      </w:r>
    </w:p>
    <w:p w14:paraId="27DD62C0">
      <w:pPr>
        <w:ind w:left="-5"/>
        <w:rPr>
          <w:rFonts w:hint="eastAsia"/>
        </w:rPr>
      </w:pPr>
    </w:p>
    <w:p w14:paraId="4D3E2A43">
      <w:pPr>
        <w:ind w:left="-5"/>
        <w:rPr>
          <w:rFonts w:hint="eastAsia"/>
        </w:rPr>
      </w:pPr>
      <w:r>
        <w:rPr>
          <w:rFonts w:hint="eastAsia"/>
        </w:rPr>
        <w:t>在他的统治期间，时代如此平静和快乐，以至于他死后他们通过献祭和庆祝竞技（据说这是首次在此场合设立的）将他作为神来敬拜。</w:t>
      </w:r>
    </w:p>
    <w:p w14:paraId="3F845A4E">
      <w:pPr>
        <w:ind w:left="-5"/>
        <w:rPr>
          <w:rFonts w:hint="eastAsia"/>
        </w:rPr>
      </w:pPr>
    </w:p>
    <w:p w14:paraId="7C3738A9">
      <w:pPr>
        <w:ind w:left="-5"/>
        <w:rPr>
          <w:rFonts w:hint="eastAsia"/>
        </w:rPr>
      </w:pPr>
      <w:r>
        <w:rPr>
          <w:rFonts w:hint="eastAsia"/>
        </w:rPr>
        <w:t>CHAP. 3.—WHAT KINGS REIGNED IN ASSYRIA AND SICYON WHEN, ACCORDING TO THE PROMISE, ISAAC WAS BORN TO ABRAHAM IN HIS HUNDREDTH YEAR, AND WHEN THE TWINS ESAU AND JACOB WERE BORN OF REBECCA TO ISAAC IN HIS SIXTIETH YEAR</w:t>
      </w:r>
    </w:p>
    <w:p w14:paraId="466FE796">
      <w:pPr>
        <w:ind w:left="-5"/>
        <w:rPr>
          <w:rFonts w:hint="eastAsia"/>
        </w:rPr>
      </w:pPr>
    </w:p>
    <w:p w14:paraId="326BAD09">
      <w:pPr>
        <w:ind w:left="-5"/>
        <w:rPr>
          <w:rFonts w:hint="eastAsia"/>
        </w:rPr>
      </w:pPr>
      <w:r>
        <w:rPr>
          <w:rFonts w:hint="eastAsia"/>
        </w:rPr>
        <w:t>第三章——当以撒按应许在亚伯拉罕一百岁时出生，以及双胞胎以扫和雅各由利百加生给六十岁的以撒时，谁在亚述和西锡安作王</w:t>
      </w:r>
    </w:p>
    <w:p w14:paraId="70360B50">
      <w:pPr>
        <w:ind w:left="-5"/>
        <w:rPr>
          <w:rFonts w:hint="eastAsia"/>
        </w:rPr>
      </w:pPr>
    </w:p>
    <w:p w14:paraId="0E47A608">
      <w:pPr>
        <w:ind w:left="-5"/>
        <w:rPr>
          <w:rFonts w:hint="eastAsia"/>
        </w:rPr>
      </w:pPr>
      <w:r>
        <w:rPr>
          <w:rFonts w:hint="eastAsia"/>
        </w:rPr>
        <w:t>1. In his times also, by the promise of God, Isaac, the son of Abraham, was born to his father when he was a hundred years old, of Sarah his wife, who, being barren and old, had already lost hope of issue.</w:t>
      </w:r>
    </w:p>
    <w:p w14:paraId="024004C8">
      <w:pPr>
        <w:ind w:left="-5"/>
        <w:rPr>
          <w:rFonts w:hint="eastAsia"/>
        </w:rPr>
      </w:pPr>
    </w:p>
    <w:p w14:paraId="43FBCFC9">
      <w:pPr>
        <w:ind w:left="-5"/>
        <w:rPr>
          <w:rFonts w:hint="eastAsia"/>
        </w:rPr>
      </w:pPr>
      <w:r>
        <w:rPr>
          <w:rFonts w:hint="eastAsia"/>
        </w:rPr>
        <w:t>1. 也在他的时代，按上帝的应许，亚伯拉罕的儿子以撒在他父亲一百岁时由妻子撒拉所生，撒拉既不孕又年老，已经失去了生育的希望。</w:t>
      </w:r>
    </w:p>
    <w:p w14:paraId="1D6054B1">
      <w:pPr>
        <w:ind w:left="-5"/>
        <w:rPr>
          <w:rFonts w:hint="eastAsia"/>
        </w:rPr>
      </w:pPr>
    </w:p>
    <w:p w14:paraId="306BF641">
      <w:pPr>
        <w:ind w:left="-5"/>
        <w:rPr>
          <w:rFonts w:hint="eastAsia"/>
        </w:rPr>
      </w:pPr>
      <w:r>
        <w:rPr>
          <w:rFonts w:hint="eastAsia"/>
        </w:rPr>
        <w:t>Aralius was then the fifth king of the Assyrians.</w:t>
      </w:r>
    </w:p>
    <w:p w14:paraId="72EE2FE0">
      <w:pPr>
        <w:ind w:left="-5"/>
        <w:rPr>
          <w:rFonts w:hint="eastAsia"/>
        </w:rPr>
      </w:pPr>
    </w:p>
    <w:p w14:paraId="5F75497C">
      <w:pPr>
        <w:ind w:left="-5"/>
        <w:rPr>
          <w:rFonts w:hint="eastAsia"/>
        </w:rPr>
      </w:pPr>
      <w:r>
        <w:rPr>
          <w:rFonts w:hint="eastAsia"/>
        </w:rPr>
        <w:t>阿拉利乌斯（Aralius）那时是亚述的第五任国王。</w:t>
      </w:r>
    </w:p>
    <w:p w14:paraId="49F132DB">
      <w:pPr>
        <w:ind w:left="-5"/>
        <w:rPr>
          <w:rFonts w:hint="eastAsia"/>
        </w:rPr>
      </w:pPr>
    </w:p>
    <w:p w14:paraId="2883671F">
      <w:pPr>
        <w:ind w:left="-5"/>
        <w:rPr>
          <w:rFonts w:hint="eastAsia"/>
        </w:rPr>
      </w:pPr>
      <w:r>
        <w:rPr>
          <w:rFonts w:hint="eastAsia"/>
        </w:rPr>
        <w:t>To Isaac himself, in his sixtieth year, were born twin-sons, Esau and Jacob, whom Rebecca his wife bore to him, their grandfather Abraham, who died on completing a hundred and seventy years, being still alive, and reckoning his hundred and sixtieth year.</w:t>
      </w:r>
    </w:p>
    <w:p w14:paraId="63FA225E">
      <w:pPr>
        <w:ind w:left="-5"/>
        <w:rPr>
          <w:rFonts w:hint="eastAsia"/>
        </w:rPr>
      </w:pPr>
    </w:p>
    <w:p w14:paraId="3EA63236">
      <w:pPr>
        <w:ind w:left="-5"/>
        <w:rPr>
          <w:rFonts w:hint="eastAsia"/>
        </w:rPr>
      </w:pPr>
      <w:r>
        <w:rPr>
          <w:rFonts w:hint="eastAsia"/>
        </w:rPr>
        <w:t>以撒自己六十岁时，他的妻子利百加给他生了双胞胎儿子以扫和雅各，他们的祖父亚伯拉罕（他活到一百七十岁去世）当时还活着，正是一百六十岁。</w:t>
      </w:r>
    </w:p>
    <w:p w14:paraId="7EC8720D">
      <w:pPr>
        <w:ind w:left="-5"/>
        <w:rPr>
          <w:rFonts w:hint="eastAsia"/>
        </w:rPr>
      </w:pPr>
    </w:p>
    <w:p w14:paraId="140BD844">
      <w:pPr>
        <w:ind w:left="-5"/>
        <w:rPr>
          <w:rFonts w:hint="eastAsia"/>
        </w:rPr>
      </w:pPr>
      <w:r>
        <w:rPr>
          <w:rFonts w:hint="eastAsia"/>
        </w:rPr>
        <w:t>At that time there reigned as the seventh kings,—among the Assyrians, that more ancient Xerxes, who was also called Balæus; and among the Sicyons, Thuriachus, or, as some write his name, Thurimachus.</w:t>
      </w:r>
    </w:p>
    <w:p w14:paraId="0CE3DE03">
      <w:pPr>
        <w:ind w:left="-5"/>
        <w:rPr>
          <w:rFonts w:hint="eastAsia"/>
        </w:rPr>
      </w:pPr>
    </w:p>
    <w:p w14:paraId="46608D5E">
      <w:pPr>
        <w:ind w:left="-5"/>
        <w:rPr>
          <w:rFonts w:hint="eastAsia"/>
        </w:rPr>
      </w:pPr>
      <w:r>
        <w:rPr>
          <w:rFonts w:hint="eastAsia"/>
        </w:rPr>
        <w:t>那时作为第七任国王统治的有——在亚述人中，那个更古老的薛西斯（Xerxes），也被称为巴莱乌斯（Balæus）；在西锡安人中，图里阿库斯（Thuriachus），或如有些人写的，图里马库斯（Thurimachus）。</w:t>
      </w:r>
    </w:p>
    <w:p w14:paraId="6F1A627B">
      <w:pPr>
        <w:ind w:left="-5"/>
        <w:rPr>
          <w:rFonts w:hint="eastAsia"/>
        </w:rPr>
      </w:pPr>
    </w:p>
    <w:p w14:paraId="30210AAA">
      <w:pPr>
        <w:ind w:left="-5"/>
        <w:rPr>
          <w:rFonts w:hint="eastAsia"/>
        </w:rPr>
      </w:pPr>
      <w:r>
        <w:rPr>
          <w:rFonts w:hint="eastAsia"/>
        </w:rPr>
        <w:t>The kingdom of Argos, in which Inachus reigned first, arose in the time of Abraham's grandchildren.</w:t>
      </w:r>
    </w:p>
    <w:p w14:paraId="5D9ECADB">
      <w:pPr>
        <w:ind w:left="-5"/>
        <w:rPr>
          <w:rFonts w:hint="eastAsia"/>
        </w:rPr>
      </w:pPr>
    </w:p>
    <w:p w14:paraId="7817F302">
      <w:pPr>
        <w:ind w:left="-5"/>
        <w:rPr>
          <w:rFonts w:hint="eastAsia"/>
        </w:rPr>
      </w:pPr>
      <w:r>
        <w:rPr>
          <w:rFonts w:hint="eastAsia"/>
        </w:rPr>
        <w:t>阿尔戈斯（Argos）王国，伊纳库斯（Inachus）首先在其中作王，兴起于亚伯拉罕孙子的时代。</w:t>
      </w:r>
    </w:p>
    <w:p w14:paraId="46ADF5DA">
      <w:pPr>
        <w:ind w:left="-5"/>
        <w:rPr>
          <w:rFonts w:hint="eastAsia"/>
        </w:rPr>
      </w:pPr>
    </w:p>
    <w:p w14:paraId="22EFA426">
      <w:pPr>
        <w:ind w:left="-5"/>
        <w:rPr>
          <w:rFonts w:hint="eastAsia"/>
        </w:rPr>
      </w:pPr>
      <w:r>
        <w:rPr>
          <w:rFonts w:hint="eastAsia"/>
        </w:rPr>
        <w:t>And I must not omit what Varro relates, that the Sicyons were also wont to sacrifice at the tomb of their seventh king Thuriachus.</w:t>
      </w:r>
    </w:p>
    <w:p w14:paraId="30DC5379">
      <w:pPr>
        <w:ind w:left="-5"/>
        <w:rPr>
          <w:rFonts w:hint="eastAsia"/>
        </w:rPr>
      </w:pPr>
    </w:p>
    <w:p w14:paraId="0EAE9B9D">
      <w:pPr>
        <w:ind w:left="-5"/>
        <w:rPr>
          <w:rFonts w:hint="eastAsia"/>
        </w:rPr>
      </w:pPr>
      <w:r>
        <w:rPr>
          <w:rFonts w:hint="eastAsia"/>
        </w:rPr>
        <w:t>我绝不能略去瓦罗所叙述的，即西锡安人也习惯在他们第七任国王图里阿库斯的墓前献祭。</w:t>
      </w:r>
    </w:p>
    <w:p w14:paraId="69C7C147">
      <w:pPr>
        <w:ind w:left="-5"/>
        <w:rPr>
          <w:rFonts w:hint="eastAsia"/>
        </w:rPr>
      </w:pPr>
    </w:p>
    <w:p w14:paraId="6460E646">
      <w:pPr>
        <w:ind w:left="-5"/>
        <w:rPr>
          <w:rFonts w:hint="eastAsia"/>
        </w:rPr>
      </w:pPr>
      <w:r>
        <w:rPr>
          <w:rFonts w:hint="eastAsia"/>
        </w:rPr>
        <w:t>In the reign of Armamitres in Assyria and Leucippus in Sicyon as the eighth kings, and of Inachus as the first in Argos, God spoke to Isaac, and promised the same two things to him as to his father,—namely, the land of Canaan to his seed, and the blessing of all nations in his seed.</w:t>
      </w:r>
    </w:p>
    <w:p w14:paraId="4657C741">
      <w:pPr>
        <w:ind w:left="-5"/>
        <w:rPr>
          <w:rFonts w:hint="eastAsia"/>
        </w:rPr>
      </w:pPr>
    </w:p>
    <w:p w14:paraId="3EAFA32F">
      <w:pPr>
        <w:ind w:left="-5"/>
        <w:rPr>
          <w:rFonts w:hint="eastAsia"/>
        </w:rPr>
      </w:pPr>
      <w:r>
        <w:rPr>
          <w:rFonts w:hint="eastAsia"/>
        </w:rPr>
        <w:t>在亚述的阿尔马米特雷斯（Armamitres）和西锡安的留基普斯（Leucippus）作为第八任国王，以及阿尔戈斯的伊纳库斯作为第一任国王统治期间，上帝对以撒说话，并应许给他和他父亲同样的两件事——即迦南地给他的后裔，以及万国因他的后裔得福。</w:t>
      </w:r>
    </w:p>
    <w:p w14:paraId="274BF322">
      <w:pPr>
        <w:ind w:left="-5"/>
        <w:rPr>
          <w:rFonts w:hint="eastAsia"/>
        </w:rPr>
      </w:pPr>
    </w:p>
    <w:p w14:paraId="1CE92D01">
      <w:pPr>
        <w:ind w:left="-5"/>
        <w:rPr>
          <w:rFonts w:hint="eastAsia"/>
        </w:rPr>
      </w:pPr>
      <w:r>
        <w:rPr>
          <w:rFonts w:hint="eastAsia"/>
        </w:rPr>
        <w:t>These same things were promised to his son, Abraham's grandson, who was at first called Jacob, afterwards Israel, when Belocus was the ninth king of Assyria, and Phoroneus, the son of Inachus, reigned as the second king of Argos, Leucippus still continuing king of Sicyon.</w:t>
      </w:r>
    </w:p>
    <w:p w14:paraId="10FF4346">
      <w:pPr>
        <w:ind w:left="-5"/>
        <w:rPr>
          <w:rFonts w:hint="eastAsia"/>
        </w:rPr>
      </w:pPr>
    </w:p>
    <w:p w14:paraId="2DA60057">
      <w:pPr>
        <w:ind w:left="-5"/>
        <w:rPr>
          <w:rFonts w:hint="eastAsia"/>
        </w:rPr>
      </w:pPr>
      <w:r>
        <w:rPr>
          <w:rFonts w:hint="eastAsia"/>
        </w:rPr>
        <w:t>这些同样的事也应许给了他的儿子，亚伯拉罕的孙子，他起初叫雅各，后来叫以色列，当时贝洛库斯（Belocus）是亚述的第九任国王，伊纳库斯的儿子福罗纽斯（Phoroneus）作为阿尔戈斯的第二任国王统治，留基普斯仍继续作西锡安的王。</w:t>
      </w:r>
    </w:p>
    <w:p w14:paraId="14B7290E">
      <w:pPr>
        <w:ind w:left="-5"/>
        <w:rPr>
          <w:rFonts w:hint="eastAsia"/>
        </w:rPr>
      </w:pPr>
    </w:p>
    <w:p w14:paraId="2E27DE4C">
      <w:pPr>
        <w:ind w:left="-5"/>
        <w:rPr>
          <w:rFonts w:hint="eastAsia"/>
        </w:rPr>
      </w:pPr>
      <w:r>
        <w:rPr>
          <w:rFonts w:hint="eastAsia"/>
        </w:rPr>
        <w:t>In those times, under the Argive king Phoroneus, Greece was made more famous by the institution of certain laws and judges.</w:t>
      </w:r>
    </w:p>
    <w:p w14:paraId="09865E55">
      <w:pPr>
        <w:ind w:left="-5"/>
        <w:rPr>
          <w:rFonts w:hint="eastAsia"/>
        </w:rPr>
      </w:pPr>
    </w:p>
    <w:p w14:paraId="159848B2">
      <w:pPr>
        <w:ind w:left="-5"/>
        <w:rPr>
          <w:rFonts w:hint="eastAsia"/>
        </w:rPr>
      </w:pPr>
      <w:r>
        <w:rPr>
          <w:rFonts w:hint="eastAsia"/>
        </w:rPr>
        <w:t>在那些时代，在阿尔戈斯王福罗纽斯统治下，希腊因设立某些法律和法官而变得更加著名。</w:t>
      </w:r>
    </w:p>
    <w:p w14:paraId="35BC93FD">
      <w:pPr>
        <w:ind w:left="-5"/>
        <w:rPr>
          <w:rFonts w:hint="eastAsia"/>
        </w:rPr>
      </w:pPr>
    </w:p>
    <w:p w14:paraId="07CF09E2">
      <w:pPr>
        <w:ind w:left="-5"/>
        <w:rPr>
          <w:rFonts w:hint="eastAsia"/>
        </w:rPr>
      </w:pPr>
      <w:r>
        <w:rPr>
          <w:rFonts w:hint="eastAsia"/>
        </w:rPr>
        <w:t>On the death of Phoroneus, his younger brother Phegous built a temple at his tomb, in which he was worshipped as God, and oxen were sacrificed to him.</w:t>
      </w:r>
    </w:p>
    <w:p w14:paraId="56EAEE60">
      <w:pPr>
        <w:ind w:left="-5"/>
        <w:rPr>
          <w:rFonts w:hint="eastAsia"/>
        </w:rPr>
      </w:pPr>
    </w:p>
    <w:p w14:paraId="6691CA80">
      <w:pPr>
        <w:ind w:left="-5"/>
        <w:rPr>
          <w:rFonts w:hint="eastAsia"/>
        </w:rPr>
      </w:pPr>
      <w:r>
        <w:rPr>
          <w:rFonts w:hint="eastAsia"/>
        </w:rPr>
        <w:t>福罗纽斯死后，他的弟弟菲古斯（Phegous）在他的墓旁建了一座庙，在那里他被作为神来敬拜，并且有牛献给他为祭。</w:t>
      </w:r>
    </w:p>
    <w:p w14:paraId="2059BEDC">
      <w:pPr>
        <w:ind w:left="-5"/>
        <w:rPr>
          <w:rFonts w:hint="eastAsia"/>
        </w:rPr>
      </w:pPr>
    </w:p>
    <w:p w14:paraId="7E1713F8">
      <w:pPr>
        <w:ind w:left="-5"/>
        <w:rPr>
          <w:rFonts w:hint="eastAsia"/>
        </w:rPr>
      </w:pPr>
      <w:r>
        <w:rPr>
          <w:rFonts w:hint="eastAsia"/>
        </w:rPr>
        <w:t>I believe they thought him worthy of so great honor, because in his part of the kingdom (for their father had divided his territories between them, in which they reigned during his life) he had founded chapels for the worship of the gods, and had taught them to measure time by months and years, and to that extent to keep count and reckoning of events.</w:t>
      </w:r>
    </w:p>
    <w:p w14:paraId="6A4FEA76">
      <w:pPr>
        <w:ind w:left="-5"/>
        <w:rPr>
          <w:rFonts w:hint="eastAsia"/>
        </w:rPr>
      </w:pPr>
    </w:p>
    <w:p w14:paraId="607D1400">
      <w:pPr>
        <w:ind w:left="-5"/>
        <w:rPr>
          <w:rFonts w:hint="eastAsia"/>
        </w:rPr>
      </w:pPr>
      <w:r>
        <w:rPr>
          <w:rFonts w:hint="eastAsia"/>
        </w:rPr>
        <w:t>我相信他们认为他配得如此大的荣誉，是因为在他那部分王国里（因为他们的父亲在生前将领土分给了他们，他们在其中统治），他建立了供奉众神的小教堂，并教导他们按月和年测量时间，并在那个范围内计算和记录事件。</w:t>
      </w:r>
    </w:p>
    <w:p w14:paraId="4F28F722">
      <w:pPr>
        <w:ind w:left="-5"/>
        <w:rPr>
          <w:rFonts w:hint="eastAsia"/>
        </w:rPr>
      </w:pPr>
    </w:p>
    <w:p w14:paraId="40D66C1C">
      <w:pPr>
        <w:ind w:left="-5"/>
        <w:rPr>
          <w:rFonts w:hint="eastAsia"/>
        </w:rPr>
      </w:pPr>
      <w:r>
        <w:rPr>
          <w:rFonts w:hint="eastAsia"/>
        </w:rPr>
        <w:t>Men still uncultivated, admiring him for these novelties, either fancied he was, or resolved that he should be made, a god after his death.</w:t>
      </w:r>
    </w:p>
    <w:p w14:paraId="708C7A8B">
      <w:pPr>
        <w:ind w:left="-5"/>
        <w:rPr>
          <w:rFonts w:hint="eastAsia"/>
        </w:rPr>
      </w:pPr>
    </w:p>
    <w:p w14:paraId="4A07300A">
      <w:pPr>
        <w:ind w:left="-5"/>
        <w:rPr>
          <w:rFonts w:hint="eastAsia"/>
        </w:rPr>
      </w:pPr>
      <w:r>
        <w:rPr>
          <w:rFonts w:hint="eastAsia"/>
        </w:rPr>
        <w:t>仍未开化的人们，因这些新奇事物而钦佩他，要么想象他是神，要么决定在他死后应将他封为神。</w:t>
      </w:r>
    </w:p>
    <w:p w14:paraId="69E68DDA">
      <w:pPr>
        <w:ind w:left="-5"/>
        <w:rPr>
          <w:rFonts w:hint="eastAsia"/>
        </w:rPr>
      </w:pPr>
    </w:p>
    <w:p w14:paraId="4EE0137F">
      <w:pPr>
        <w:ind w:left="-5"/>
        <w:rPr>
          <w:rFonts w:hint="eastAsia"/>
        </w:rPr>
      </w:pPr>
      <w:r>
        <w:rPr>
          <w:rFonts w:hint="eastAsia"/>
        </w:rPr>
        <w:t>Io also is said to have been the daughter of Inachus, who was afterwards called Isis, when she was worshipped in Egypt as a great goddess;</w:t>
      </w:r>
    </w:p>
    <w:p w14:paraId="1BF0762B">
      <w:pPr>
        <w:ind w:left="-5"/>
        <w:rPr>
          <w:rFonts w:hint="eastAsia"/>
        </w:rPr>
      </w:pPr>
    </w:p>
    <w:p w14:paraId="79B68C3E">
      <w:pPr>
        <w:ind w:left="-5"/>
        <w:rPr>
          <w:rFonts w:hint="eastAsia"/>
        </w:rPr>
      </w:pPr>
      <w:r>
        <w:rPr>
          <w:rFonts w:hint="eastAsia"/>
        </w:rPr>
        <w:t>据说伊俄（Io）也是伊纳库斯的女儿，后来被称为伊西斯（Isis），当她在埃及被作为大女神敬拜时；</w:t>
      </w:r>
    </w:p>
    <w:p w14:paraId="620931F8">
      <w:pPr>
        <w:ind w:left="-5"/>
        <w:rPr>
          <w:rFonts w:hint="eastAsia"/>
        </w:rPr>
      </w:pPr>
    </w:p>
    <w:p w14:paraId="4865A7D9">
      <w:pPr>
        <w:ind w:left="-5"/>
        <w:rPr>
          <w:rFonts w:hint="eastAsia"/>
        </w:rPr>
      </w:pPr>
      <w:r>
        <w:rPr>
          <w:rFonts w:hint="eastAsia"/>
        </w:rPr>
        <w:t>although others write that she came as a queen out of Ethiopia, and because she ruled extensively and justly, and instituted for her subjects letters and many useful things, such divine honor was given her there after she died, that if any one said she had been human, he was charged with a capital crime.</w:t>
      </w:r>
    </w:p>
    <w:p w14:paraId="0143C086">
      <w:pPr>
        <w:ind w:left="-5"/>
        <w:rPr>
          <w:rFonts w:hint="eastAsia"/>
        </w:rPr>
      </w:pPr>
    </w:p>
    <w:p w14:paraId="35CFC1E9">
      <w:pPr>
        <w:ind w:left="-5"/>
        <w:rPr>
          <w:rFonts w:hint="eastAsia"/>
        </w:rPr>
      </w:pPr>
      <w:r>
        <w:rPr>
          <w:rFonts w:hint="eastAsia"/>
        </w:rPr>
        <w:t>虽然其他人写道她作为一位女王来自埃塞俄比亚，并且因为她统治广泛且公正，并为她的臣民设立了文字和许多有用的东西，她死后在那里被赋予如此神圣的荣誉，以致如果有人说她曾是人，就会被指控死罪。</w:t>
      </w:r>
    </w:p>
    <w:p w14:paraId="3FC6B52D">
      <w:pPr>
        <w:ind w:left="-5"/>
        <w:rPr>
          <w:rFonts w:hint="eastAsia"/>
        </w:rPr>
      </w:pPr>
    </w:p>
    <w:p w14:paraId="4E248983">
      <w:pPr>
        <w:ind w:left="-5"/>
        <w:rPr>
          <w:rFonts w:hint="eastAsia"/>
        </w:rPr>
      </w:pPr>
      <w:r>
        <w:rPr>
          <w:rFonts w:hint="eastAsia"/>
        </w:rPr>
        <w:t>CHAP. 4.—OF THE TIMES OF JACOB AND HIS SON JOSEPH</w:t>
      </w:r>
    </w:p>
    <w:p w14:paraId="4A55B493">
      <w:pPr>
        <w:ind w:left="-5"/>
        <w:rPr>
          <w:rFonts w:hint="eastAsia"/>
        </w:rPr>
      </w:pPr>
    </w:p>
    <w:p w14:paraId="417F2DA9">
      <w:pPr>
        <w:ind w:left="-5"/>
        <w:rPr>
          <w:rFonts w:hint="eastAsia"/>
        </w:rPr>
      </w:pPr>
      <w:r>
        <w:rPr>
          <w:rFonts w:hint="eastAsia"/>
        </w:rPr>
        <w:t>第四章——论雅各和他儿子约瑟的时代</w:t>
      </w:r>
    </w:p>
    <w:p w14:paraId="29959A6B">
      <w:pPr>
        <w:ind w:left="-5"/>
        <w:rPr>
          <w:rFonts w:hint="eastAsia"/>
        </w:rPr>
      </w:pPr>
    </w:p>
    <w:p w14:paraId="46A99057">
      <w:pPr>
        <w:ind w:left="-5"/>
        <w:rPr>
          <w:rFonts w:hint="eastAsia"/>
        </w:rPr>
      </w:pPr>
      <w:r>
        <w:rPr>
          <w:rFonts w:hint="eastAsia"/>
        </w:rPr>
        <w:t>1. In the reign of Balæus, the ninth king of Assyria, and Mesappus, the eighth of Sicyon, who is said by some to have been also called Cephisos (if indeed the same man had both names, and those who put the other name in their writings have not rather confounded him with another man), while Apis was third king of Argos, Isaac died, a hundred and eighty years old, and left his twin-sons a hundred and twenty years old.</w:t>
      </w:r>
    </w:p>
    <w:p w14:paraId="568F7A30">
      <w:pPr>
        <w:ind w:left="-5"/>
        <w:rPr>
          <w:rFonts w:hint="eastAsia"/>
        </w:rPr>
      </w:pPr>
    </w:p>
    <w:p w14:paraId="23D5547F">
      <w:pPr>
        <w:ind w:left="-5"/>
        <w:rPr>
          <w:rFonts w:hint="eastAsia"/>
        </w:rPr>
      </w:pPr>
      <w:r>
        <w:rPr>
          <w:rFonts w:hint="eastAsia"/>
        </w:rPr>
        <w:t>1. 在亚述第九任国王巴莱乌斯（Balæus）和西锡安第八任国王梅萨普斯（Mesappus，有些人说他也叫Cephisos，如果这人确实有两个名字，且那些在著作中使用另一个名字的人没有把他与另一个人混淆的话）统治期间，当阿皮斯（Apis）是阿尔戈斯第三任国王时，以撒在一百八十岁时去世，留下了他一百二十岁的双胞胎儿子。</w:t>
      </w:r>
    </w:p>
    <w:p w14:paraId="2853711A">
      <w:pPr>
        <w:ind w:left="-5"/>
        <w:rPr>
          <w:rFonts w:hint="eastAsia"/>
        </w:rPr>
      </w:pPr>
    </w:p>
    <w:p w14:paraId="009BA178">
      <w:pPr>
        <w:ind w:left="-5"/>
        <w:rPr>
          <w:rFonts w:hint="eastAsia"/>
        </w:rPr>
      </w:pPr>
      <w:r>
        <w:rPr>
          <w:rFonts w:hint="eastAsia"/>
        </w:rPr>
        <w:t>Jacob, the younger of these, belonged to the city of God about which we write (the elder being wholly rejected), and had twelve sons, one of whom, called Joseph, was sold by his brothers to merchants going down to Egypt, while his grandfather Isaac was still alive.</w:t>
      </w:r>
    </w:p>
    <w:p w14:paraId="29418FC1">
      <w:pPr>
        <w:ind w:left="-5"/>
        <w:rPr>
          <w:rFonts w:hint="eastAsia"/>
        </w:rPr>
      </w:pPr>
    </w:p>
    <w:p w14:paraId="299F92B2">
      <w:pPr>
        <w:ind w:left="-5"/>
        <w:rPr>
          <w:rFonts w:hint="eastAsia"/>
        </w:rPr>
      </w:pPr>
      <w:r>
        <w:rPr>
          <w:rFonts w:hint="eastAsia"/>
        </w:rPr>
        <w:t>雅各，这两人中较年轻的，属于我们所写的上帝之城（年长的被完全弃绝），他有十二个儿子，其中一个叫约瑟的，被他的兄弟卖给了去埃及的商人，当时他的祖父以撒还活着。</w:t>
      </w:r>
    </w:p>
    <w:p w14:paraId="2CD9A8F9">
      <w:pPr>
        <w:ind w:left="-5"/>
        <w:rPr>
          <w:rFonts w:hint="eastAsia"/>
        </w:rPr>
      </w:pPr>
    </w:p>
    <w:p w14:paraId="49C0076B">
      <w:pPr>
        <w:ind w:left="-5"/>
        <w:rPr>
          <w:rFonts w:hint="eastAsia"/>
        </w:rPr>
      </w:pPr>
      <w:r>
        <w:rPr>
          <w:rFonts w:hint="eastAsia"/>
        </w:rPr>
        <w:t>But when he was thirty years of age, Joseph stood before Pharaoh, being exalted out of the humiliation he endured, because, in divinely interpreting the king's dreams, he foretold that there would be seven years of plenty, the very rich abundance of which would be consumed by seven other years of famine that should follow.</w:t>
      </w:r>
    </w:p>
    <w:p w14:paraId="212DF711">
      <w:pPr>
        <w:ind w:left="-5"/>
        <w:rPr>
          <w:rFonts w:hint="eastAsia"/>
        </w:rPr>
      </w:pPr>
    </w:p>
    <w:p w14:paraId="12F97BDF">
      <w:pPr>
        <w:ind w:left="-5"/>
        <w:rPr>
          <w:rFonts w:hint="eastAsia"/>
        </w:rPr>
      </w:pPr>
      <w:r>
        <w:rPr>
          <w:rFonts w:hint="eastAsia"/>
        </w:rPr>
        <w:t>但当约瑟三十岁时，他站在法老面前，从他所忍受的屈辱中被高举，因为他在神圣地解释国王的梦时，预言将有七个丰年，其极其丰富的盈余将被随后的七个荒年所消耗。</w:t>
      </w:r>
    </w:p>
    <w:p w14:paraId="1CADB62C">
      <w:pPr>
        <w:ind w:left="-5"/>
        <w:rPr>
          <w:rFonts w:hint="eastAsia"/>
        </w:rPr>
      </w:pPr>
    </w:p>
    <w:p w14:paraId="413B9A18">
      <w:pPr>
        <w:ind w:left="-5"/>
        <w:rPr>
          <w:rFonts w:hint="eastAsia"/>
        </w:rPr>
      </w:pPr>
      <w:r>
        <w:rPr>
          <w:rFonts w:hint="eastAsia"/>
        </w:rPr>
        <w:t>On this account the king made him ruler over Egypt, liberating him from prison, into which he had been thrown for keeping his chastity intact;</w:t>
      </w:r>
    </w:p>
    <w:p w14:paraId="5C353F13">
      <w:pPr>
        <w:ind w:left="-5"/>
        <w:rPr>
          <w:rFonts w:hint="eastAsia"/>
        </w:rPr>
      </w:pPr>
    </w:p>
    <w:p w14:paraId="507B5AB9">
      <w:pPr>
        <w:ind w:left="-5"/>
        <w:rPr>
          <w:rFonts w:hint="eastAsia"/>
        </w:rPr>
      </w:pPr>
      <w:r>
        <w:rPr>
          <w:rFonts w:hint="eastAsia"/>
        </w:rPr>
        <w:t>因此国王立他治理埃及，将他从监狱中释放，他因保持贞洁而被投入狱中；</w:t>
      </w:r>
    </w:p>
    <w:p w14:paraId="1E74C615">
      <w:pPr>
        <w:ind w:left="-5"/>
        <w:rPr>
          <w:rFonts w:hint="eastAsia"/>
        </w:rPr>
      </w:pPr>
    </w:p>
    <w:p w14:paraId="3116C043">
      <w:pPr>
        <w:ind w:left="-5"/>
        <w:rPr>
          <w:rFonts w:hint="eastAsia"/>
        </w:rPr>
      </w:pPr>
      <w:r>
        <w:rPr>
          <w:rFonts w:hint="eastAsia"/>
        </w:rPr>
        <w:t>for he bravely preserved it from his mistress, who wickedly loved him, and told lies to his weakly credulous master, and did not consent to commit adultery with her, but fled from her, leaving his garment in her hands when she laid hold of him.</w:t>
      </w:r>
    </w:p>
    <w:p w14:paraId="3030BBBA">
      <w:pPr>
        <w:ind w:left="-5"/>
        <w:rPr>
          <w:rFonts w:hint="eastAsia"/>
        </w:rPr>
      </w:pPr>
    </w:p>
    <w:p w14:paraId="1D1EF601">
      <w:pPr>
        <w:ind w:left="-5"/>
        <w:rPr>
          <w:rFonts w:hint="eastAsia"/>
        </w:rPr>
      </w:pPr>
      <w:r>
        <w:rPr>
          <w:rFonts w:hint="eastAsia"/>
        </w:rPr>
        <w:t>因为他勇敢地从邪恶爱他的主母手中保守了贞洁，她对软弱轻信的主人撒谎，但他没有同意与她通奸，而是从她身边逃跑，当她抓住他时把衣服留在了她手中。</w:t>
      </w:r>
    </w:p>
    <w:p w14:paraId="4DC45368">
      <w:pPr>
        <w:ind w:left="-5"/>
        <w:rPr>
          <w:rFonts w:hint="eastAsia"/>
        </w:rPr>
      </w:pPr>
    </w:p>
    <w:p w14:paraId="1237C33E">
      <w:pPr>
        <w:ind w:left="-5"/>
        <w:rPr>
          <w:rFonts w:hint="eastAsia"/>
        </w:rPr>
      </w:pPr>
      <w:r>
        <w:rPr>
          <w:rFonts w:hint="eastAsia"/>
        </w:rPr>
        <w:t>In the second of the seven years of famine Jacob came down into Egypt to his son with all he had, being a hundred and thirty years old, as he himself said in answer to the king's question.</w:t>
      </w:r>
    </w:p>
    <w:p w14:paraId="2BDEE535">
      <w:pPr>
        <w:ind w:left="-5"/>
        <w:rPr>
          <w:rFonts w:hint="eastAsia"/>
        </w:rPr>
      </w:pPr>
    </w:p>
    <w:p w14:paraId="1C4BAE0F">
      <w:pPr>
        <w:ind w:left="-5"/>
        <w:rPr>
          <w:rFonts w:hint="eastAsia"/>
        </w:rPr>
      </w:pPr>
      <w:r>
        <w:rPr>
          <w:rFonts w:hint="eastAsia"/>
        </w:rPr>
        <w:t>在七个荒年的第二年，雅各带着他所有的一切下到埃及投奔他的儿子，当时他一百三十岁，正如他自己在回答国王问题时所说的那样。</w:t>
      </w:r>
    </w:p>
    <w:p w14:paraId="25C6905B">
      <w:pPr>
        <w:ind w:left="-5"/>
        <w:rPr>
          <w:rFonts w:hint="eastAsia"/>
        </w:rPr>
      </w:pPr>
    </w:p>
    <w:p w14:paraId="1902E0BD">
      <w:pPr>
        <w:ind w:left="-5"/>
        <w:rPr>
          <w:rFonts w:hint="eastAsia"/>
        </w:rPr>
      </w:pPr>
      <w:r>
        <w:rPr>
          <w:rFonts w:hint="eastAsia"/>
        </w:rPr>
        <w:t>Joseph was then thirty-nine, if we add seven years of plenty and two of famine to the thirty he reckoned when honored by the king.</w:t>
      </w:r>
    </w:p>
    <w:p w14:paraId="27FCC651">
      <w:pPr>
        <w:ind w:left="-5"/>
        <w:rPr>
          <w:rFonts w:hint="eastAsia"/>
        </w:rPr>
      </w:pPr>
    </w:p>
    <w:p w14:paraId="4158EFE1">
      <w:pPr>
        <w:ind w:left="-5"/>
        <w:rPr>
          <w:rFonts w:hint="eastAsia"/>
        </w:rPr>
      </w:pPr>
      <w:r>
        <w:rPr>
          <w:rFonts w:hint="eastAsia"/>
        </w:rPr>
        <w:t>如果我们在他受国王尊荣时的三十岁上加上七个丰年和两个荒年，约瑟那时是三十九岁。</w:t>
      </w:r>
    </w:p>
    <w:p w14:paraId="1DAEAD10">
      <w:pPr>
        <w:ind w:left="-5"/>
        <w:rPr>
          <w:rFonts w:hint="eastAsia"/>
        </w:rPr>
      </w:pPr>
    </w:p>
    <w:p w14:paraId="6D635006">
      <w:pPr>
        <w:ind w:left="-5"/>
        <w:rPr>
          <w:rFonts w:hint="eastAsia"/>
        </w:rPr>
      </w:pPr>
      <w:r>
        <w:rPr>
          <w:rFonts w:hint="eastAsia"/>
        </w:rPr>
        <w:t>CHAP. 5.—OF APIS KING OF ARGOS, WHOM THE EGYPTIANS CALLED SERAPIS, AND WORSHIPPED WITH DIVINE HONORS</w:t>
      </w:r>
    </w:p>
    <w:p w14:paraId="176B278D">
      <w:pPr>
        <w:ind w:left="-5"/>
        <w:rPr>
          <w:rFonts w:hint="eastAsia"/>
        </w:rPr>
      </w:pPr>
    </w:p>
    <w:p w14:paraId="275745C6">
      <w:pPr>
        <w:ind w:left="-5"/>
        <w:rPr>
          <w:rFonts w:hint="eastAsia"/>
        </w:rPr>
      </w:pPr>
      <w:r>
        <w:rPr>
          <w:rFonts w:hint="eastAsia"/>
        </w:rPr>
        <w:t>第五章——论阿尔戈斯王阿皮斯，埃及人称他为塞拉皮斯（Serapis），并以神圣荣誉敬拜他</w:t>
      </w:r>
    </w:p>
    <w:p w14:paraId="3103ED78">
      <w:pPr>
        <w:ind w:left="-5"/>
        <w:rPr>
          <w:rFonts w:hint="eastAsia"/>
        </w:rPr>
      </w:pPr>
    </w:p>
    <w:p w14:paraId="3AA2AB92">
      <w:pPr>
        <w:ind w:left="-5"/>
        <w:rPr>
          <w:rFonts w:hint="eastAsia"/>
        </w:rPr>
      </w:pPr>
      <w:r>
        <w:rPr>
          <w:rFonts w:hint="eastAsia"/>
        </w:rPr>
        <w:t>1. In these times Apis king of Argos crossed over into Egypt in ships, and, on dying there, was made Serapis, the chief god of all the Egyptians.</w:t>
      </w:r>
    </w:p>
    <w:p w14:paraId="7BCA79C4">
      <w:pPr>
        <w:ind w:left="-5"/>
        <w:rPr>
          <w:rFonts w:hint="eastAsia"/>
        </w:rPr>
      </w:pPr>
    </w:p>
    <w:p w14:paraId="61B49E62">
      <w:pPr>
        <w:ind w:left="-5"/>
        <w:rPr>
          <w:rFonts w:hint="eastAsia"/>
        </w:rPr>
      </w:pPr>
      <w:r>
        <w:rPr>
          <w:rFonts w:hint="eastAsia"/>
        </w:rPr>
        <w:t>1. 在这些时代，阿尔戈斯王阿皮斯乘船渡海到了埃及，并在那里死后，被封为塞拉皮斯，所有埃及人的主神。</w:t>
      </w:r>
    </w:p>
    <w:p w14:paraId="777B6609">
      <w:pPr>
        <w:ind w:left="-5"/>
        <w:rPr>
          <w:rFonts w:hint="eastAsia"/>
        </w:rPr>
      </w:pPr>
    </w:p>
    <w:p w14:paraId="250142F4">
      <w:pPr>
        <w:ind w:left="-5"/>
        <w:rPr>
          <w:rFonts w:hint="eastAsia"/>
        </w:rPr>
      </w:pPr>
      <w:r>
        <w:rPr>
          <w:rFonts w:hint="eastAsia"/>
        </w:rPr>
        <w:t>Now Varro gives this very ready reason why, after his death, he was called, not Apis, but Serapis.</w:t>
      </w:r>
    </w:p>
    <w:p w14:paraId="74893864">
      <w:pPr>
        <w:ind w:left="-5"/>
        <w:rPr>
          <w:rFonts w:hint="eastAsia"/>
        </w:rPr>
      </w:pPr>
    </w:p>
    <w:p w14:paraId="2D2B0B27">
      <w:pPr>
        <w:ind w:left="-5"/>
        <w:rPr>
          <w:rFonts w:hint="eastAsia"/>
        </w:rPr>
      </w:pPr>
      <w:r>
        <w:rPr>
          <w:rFonts w:hint="eastAsia"/>
        </w:rPr>
        <w:t>瓦罗给出了一个非常现成的理由，解释为什么他死后不叫阿皮斯，而叫塞拉皮斯。</w:t>
      </w:r>
    </w:p>
    <w:p w14:paraId="57B1867E">
      <w:pPr>
        <w:ind w:left="-5"/>
        <w:rPr>
          <w:rFonts w:hint="eastAsia"/>
        </w:rPr>
      </w:pPr>
    </w:p>
    <w:p w14:paraId="3E1CA0C5">
      <w:pPr>
        <w:ind w:left="-5"/>
        <w:rPr>
          <w:rFonts w:hint="eastAsia"/>
        </w:rPr>
      </w:pPr>
      <w:r>
        <w:rPr>
          <w:rFonts w:hint="eastAsia"/>
        </w:rPr>
        <w:t>The ark in which he was placed when dead, which every one now calls a sarcophagus, was then called in Greek σορὸς, and they began to worship him when buried in it before his temple was built;</w:t>
      </w:r>
    </w:p>
    <w:p w14:paraId="751AF2AA">
      <w:pPr>
        <w:ind w:left="-5"/>
        <w:rPr>
          <w:rFonts w:hint="eastAsia"/>
        </w:rPr>
      </w:pPr>
    </w:p>
    <w:p w14:paraId="0CEC70B8">
      <w:pPr>
        <w:ind w:left="-5"/>
        <w:rPr>
          <w:rFonts w:hint="eastAsia"/>
        </w:rPr>
      </w:pPr>
      <w:r>
        <w:rPr>
          <w:rFonts w:hint="eastAsia"/>
        </w:rPr>
        <w:t>他死后被安放的那个柜子（现在每个人都称之为石棺），在希腊语中当时被称为 σορὸς（soros，棺材），在他的庙宇建成之前，当他被埋在里面时，他们就开始敬拜他；</w:t>
      </w:r>
    </w:p>
    <w:p w14:paraId="40E2C9AD">
      <w:pPr>
        <w:ind w:left="-5"/>
        <w:rPr>
          <w:rFonts w:hint="eastAsia"/>
        </w:rPr>
      </w:pPr>
    </w:p>
    <w:p w14:paraId="278D1E83">
      <w:pPr>
        <w:ind w:left="-5"/>
        <w:rPr>
          <w:rFonts w:hint="eastAsia"/>
        </w:rPr>
      </w:pPr>
      <w:r>
        <w:rPr>
          <w:rFonts w:hint="eastAsia"/>
        </w:rPr>
        <w:t>and from Soros and Apis he was called first [Sorosapis, or] Sorapis, and then Serapis, by changing a letter, as easily happens.</w:t>
      </w:r>
    </w:p>
    <w:p w14:paraId="507BF920">
      <w:pPr>
        <w:ind w:left="-5"/>
        <w:rPr>
          <w:rFonts w:hint="eastAsia"/>
        </w:rPr>
      </w:pPr>
    </w:p>
    <w:p w14:paraId="7A7CEA96">
      <w:pPr>
        <w:ind w:left="-5"/>
        <w:rPr>
          <w:rFonts w:hint="eastAsia"/>
        </w:rPr>
      </w:pPr>
      <w:r>
        <w:rPr>
          <w:rFonts w:hint="eastAsia"/>
        </w:rPr>
        <w:t>从 Soros 和 Apis 结合，他首先被称为 [Sorosapis，或] Sorapis，然后通过改变一个字母（这很容易发生），被称为 Serapis。</w:t>
      </w:r>
    </w:p>
    <w:p w14:paraId="75A545DE">
      <w:pPr>
        <w:ind w:left="-5"/>
        <w:rPr>
          <w:rFonts w:hint="eastAsia"/>
        </w:rPr>
      </w:pPr>
    </w:p>
    <w:p w14:paraId="2A03FB12">
      <w:pPr>
        <w:ind w:left="-5"/>
        <w:rPr>
          <w:rFonts w:hint="eastAsia"/>
        </w:rPr>
      </w:pPr>
      <w:r>
        <w:rPr>
          <w:rFonts w:hint="eastAsia"/>
        </w:rPr>
        <w:t>It was decreed regarding him also, that whoever should say he had been a man should be capitally punished.</w:t>
      </w:r>
    </w:p>
    <w:p w14:paraId="18CA3224">
      <w:pPr>
        <w:ind w:left="-5"/>
        <w:rPr>
          <w:rFonts w:hint="eastAsia"/>
        </w:rPr>
      </w:pPr>
    </w:p>
    <w:p w14:paraId="709CE1BC">
      <w:pPr>
        <w:ind w:left="-5"/>
        <w:rPr>
          <w:rFonts w:hint="eastAsia"/>
        </w:rPr>
      </w:pPr>
      <w:r>
        <w:rPr>
          <w:rFonts w:hint="eastAsia"/>
        </w:rPr>
        <w:t>关于他也颁布了法令，凡说他曾是人的都要被处以极刑。</w:t>
      </w:r>
    </w:p>
    <w:p w14:paraId="6FFE4366">
      <w:pPr>
        <w:ind w:left="-5"/>
        <w:rPr>
          <w:rFonts w:hint="eastAsia"/>
        </w:rPr>
      </w:pPr>
    </w:p>
    <w:p w14:paraId="0AF7B109">
      <w:pPr>
        <w:ind w:left="-5"/>
        <w:rPr>
          <w:rFonts w:hint="eastAsia"/>
        </w:rPr>
      </w:pPr>
      <w:r>
        <w:rPr>
          <w:rFonts w:hint="eastAsia"/>
        </w:rPr>
        <w:t>And since in every temple where Isis and Serapis were worshipped there was also an image which, with finger pressed on the lips, seemed to warn men to keep silence, Varro thinks this signifies that it should be kept secret that they had been human.</w:t>
      </w:r>
    </w:p>
    <w:p w14:paraId="00B517A4">
      <w:pPr>
        <w:ind w:left="-5"/>
        <w:rPr>
          <w:rFonts w:hint="eastAsia"/>
        </w:rPr>
      </w:pPr>
    </w:p>
    <w:p w14:paraId="2FE8945E">
      <w:pPr>
        <w:ind w:left="-5"/>
        <w:rPr>
          <w:rFonts w:hint="eastAsia"/>
        </w:rPr>
      </w:pPr>
      <w:r>
        <w:rPr>
          <w:rFonts w:hint="eastAsia"/>
        </w:rPr>
        <w:t>既然在每个敬拜伊西斯和塞拉皮斯的庙宇里都有一个像，手指按在嘴唇上，似乎在警告人们保持沉默，瓦罗认为这象征着应该保守秘密，即他们曾是人类。</w:t>
      </w:r>
    </w:p>
    <w:p w14:paraId="5BD91B31">
      <w:pPr>
        <w:ind w:left="-5"/>
        <w:rPr>
          <w:rFonts w:hint="eastAsia"/>
        </w:rPr>
      </w:pPr>
    </w:p>
    <w:p w14:paraId="4283B9D6">
      <w:pPr>
        <w:ind w:left="-5"/>
        <w:rPr>
          <w:rFonts w:hint="eastAsia"/>
        </w:rPr>
      </w:pPr>
      <w:r>
        <w:rPr>
          <w:rFonts w:hint="eastAsia"/>
        </w:rPr>
        <w:t>But that bull which, with wonderful folly, deluded Egypt nourished with abundant delicacies in honor of him, was not called Serapis, but Apis, because they worshipped him alive without a sarcophagus.</w:t>
      </w:r>
    </w:p>
    <w:p w14:paraId="4AE65B98">
      <w:pPr>
        <w:ind w:left="-5"/>
        <w:rPr>
          <w:rFonts w:hint="eastAsia"/>
        </w:rPr>
      </w:pPr>
    </w:p>
    <w:p w14:paraId="1D7A70BA">
      <w:pPr>
        <w:ind w:left="-5"/>
        <w:rPr>
          <w:rFonts w:hint="eastAsia"/>
        </w:rPr>
      </w:pPr>
      <w:r>
        <w:rPr>
          <w:rFonts w:hint="eastAsia"/>
        </w:rPr>
        <w:t>但那头公牛（被蒙蔽的埃及带着奇特的愚蠢，为尊荣他而用丰富的美味喂养它）不叫塞拉皮斯，而叫阿皮斯，因为他们敬拜活着的它，没有石棺。</w:t>
      </w:r>
    </w:p>
    <w:p w14:paraId="6E62EDD0">
      <w:pPr>
        <w:ind w:left="-5"/>
        <w:rPr>
          <w:rFonts w:hint="eastAsia"/>
        </w:rPr>
      </w:pPr>
    </w:p>
    <w:p w14:paraId="5CD70AD7">
      <w:pPr>
        <w:ind w:left="-5"/>
        <w:rPr>
          <w:rFonts w:hint="eastAsia"/>
        </w:rPr>
      </w:pPr>
      <w:r>
        <w:rPr>
          <w:rFonts w:hint="eastAsia"/>
        </w:rPr>
        <w:t>On the death of that bull, when they sought and found a calf of the same color,—that is, similarly marked with certain white spots,—they believed it was something miraculous, and divinely provided for them.</w:t>
      </w:r>
    </w:p>
    <w:p w14:paraId="04C86F23">
      <w:pPr>
        <w:ind w:left="-5"/>
        <w:rPr>
          <w:rFonts w:hint="eastAsia"/>
        </w:rPr>
      </w:pPr>
    </w:p>
    <w:p w14:paraId="7FAC0F39">
      <w:pPr>
        <w:ind w:left="-5"/>
        <w:rPr>
          <w:rFonts w:hint="eastAsia"/>
        </w:rPr>
      </w:pPr>
      <w:r>
        <w:rPr>
          <w:rFonts w:hint="eastAsia"/>
        </w:rPr>
        <w:t>当那头公牛死后，当他们寻找并发现一只同样颜色的小牛——即同样带有某些白色斑点标记——时，他们相信这是某种奇迹，是神为他们预备的。</w:t>
      </w:r>
    </w:p>
    <w:p w14:paraId="49B9C8F2">
      <w:pPr>
        <w:ind w:left="-5"/>
        <w:rPr>
          <w:rFonts w:hint="eastAsia"/>
        </w:rPr>
      </w:pPr>
    </w:p>
    <w:p w14:paraId="2C645DFE">
      <w:pPr>
        <w:ind w:left="-5"/>
        <w:rPr>
          <w:rFonts w:hint="eastAsia"/>
        </w:rPr>
      </w:pPr>
      <w:r>
        <w:rPr>
          <w:rFonts w:hint="eastAsia"/>
        </w:rPr>
        <w:t>Yet it was no great thing for the demons, in order to deceive them, to show to a cow when she was conceiving and pregnant the image of such a bull, which she alone could see, and by it attract the breeding passion of the mother, so that it might appear in a bodily shape in her young, just as Jacob so managed with the spotted rods that the sheep and goats were born spotted.</w:t>
      </w:r>
    </w:p>
    <w:p w14:paraId="368EA345">
      <w:pPr>
        <w:ind w:left="-5"/>
        <w:rPr>
          <w:rFonts w:hint="eastAsia"/>
        </w:rPr>
      </w:pPr>
    </w:p>
    <w:p w14:paraId="66730C01">
      <w:pPr>
        <w:ind w:left="-5"/>
        <w:rPr>
          <w:rFonts w:hint="eastAsia"/>
        </w:rPr>
      </w:pPr>
      <w:r>
        <w:rPr>
          <w:rFonts w:hint="eastAsia"/>
        </w:rPr>
        <w:t>然而，对于魔鬼来说，为了欺骗他们，在一头母牛受孕怀孕时向她展示这样一头公牛的形象（只有她能看见），并通过它吸引母亲的生殖激情，以便它可以在她的幼崽身上以有形的方式出现，这并非什么难事，正如雅各用有斑点的枝条设法使绵羊和山羊生出有斑点的后代一样。</w:t>
      </w:r>
    </w:p>
    <w:p w14:paraId="02018B99">
      <w:pPr>
        <w:ind w:left="-5"/>
        <w:rPr>
          <w:rFonts w:hint="eastAsia"/>
        </w:rPr>
      </w:pPr>
    </w:p>
    <w:p w14:paraId="0ED674B3">
      <w:pPr>
        <w:ind w:left="-5"/>
        <w:rPr>
          <w:rFonts w:hint="eastAsia"/>
        </w:rPr>
      </w:pPr>
      <w:r>
        <w:rPr>
          <w:rFonts w:hint="eastAsia"/>
        </w:rPr>
        <w:t>For what men can do with real colors and substances, the demons can very easily do by showing unreal forms to breeding animals.</w:t>
      </w:r>
    </w:p>
    <w:p w14:paraId="75CCCC0B">
      <w:pPr>
        <w:ind w:left="-5"/>
        <w:rPr>
          <w:rFonts w:hint="eastAsia"/>
        </w:rPr>
      </w:pPr>
    </w:p>
    <w:p w14:paraId="28E7178D">
      <w:pPr>
        <w:ind w:left="-5"/>
        <w:rPr>
          <w:rFonts w:hint="eastAsia"/>
        </w:rPr>
      </w:pPr>
      <w:r>
        <w:rPr>
          <w:rFonts w:hint="eastAsia"/>
        </w:rPr>
        <w:t>因为人用真实的颜色和物质能做到的事，魔鬼通过向繁殖动物展示虚幻的形式很容易做到。</w:t>
      </w:r>
    </w:p>
    <w:p w14:paraId="3ACF35CD">
      <w:pPr>
        <w:ind w:left="-5"/>
        <w:rPr>
          <w:rFonts w:hint="eastAsia"/>
        </w:rPr>
      </w:pPr>
    </w:p>
    <w:p w14:paraId="01520998">
      <w:pPr>
        <w:ind w:left="-5"/>
        <w:rPr>
          <w:rFonts w:hint="eastAsia"/>
        </w:rPr>
      </w:pPr>
      <w:r>
        <w:rPr>
          <w:rFonts w:hint="eastAsia"/>
        </w:rPr>
        <w:t>CHAP. 6.—WHO WERE KINGS OF ARGOS, AND OF ASSYRIA, WHEN JACOB DIED IN EGYPT</w:t>
      </w:r>
    </w:p>
    <w:p w14:paraId="6B17EE0D">
      <w:pPr>
        <w:ind w:left="-5"/>
        <w:rPr>
          <w:rFonts w:hint="eastAsia"/>
        </w:rPr>
      </w:pPr>
    </w:p>
    <w:p w14:paraId="1E9524AC">
      <w:pPr>
        <w:ind w:left="-5"/>
        <w:rPr>
          <w:rFonts w:hint="eastAsia"/>
        </w:rPr>
      </w:pPr>
      <w:r>
        <w:rPr>
          <w:rFonts w:hint="eastAsia"/>
        </w:rPr>
        <w:t>第六章——当雅各死在埃及时，谁是阿尔戈斯和亚述的王</w:t>
      </w:r>
    </w:p>
    <w:p w14:paraId="7EB03727">
      <w:pPr>
        <w:ind w:left="-5"/>
        <w:rPr>
          <w:rFonts w:hint="eastAsia"/>
        </w:rPr>
      </w:pPr>
    </w:p>
    <w:p w14:paraId="21A20F98">
      <w:pPr>
        <w:ind w:left="-5"/>
        <w:rPr>
          <w:rFonts w:hint="eastAsia"/>
        </w:rPr>
      </w:pPr>
      <w:r>
        <w:rPr>
          <w:rFonts w:hint="eastAsia"/>
        </w:rPr>
        <w:t>1. Apis, then, who died in Egypt, was not the king of Egypt, but of Argos.</w:t>
      </w:r>
    </w:p>
    <w:p w14:paraId="4B70CC39">
      <w:pPr>
        <w:ind w:left="-5"/>
        <w:rPr>
          <w:rFonts w:hint="eastAsia"/>
        </w:rPr>
      </w:pPr>
    </w:p>
    <w:p w14:paraId="52EBDCCA">
      <w:pPr>
        <w:ind w:left="-5"/>
        <w:rPr>
          <w:rFonts w:hint="eastAsia"/>
        </w:rPr>
      </w:pPr>
      <w:r>
        <w:rPr>
          <w:rFonts w:hint="eastAsia"/>
        </w:rPr>
        <w:t>1. 那么，死在埃及的阿皮斯不是埃及王，而是阿尔戈斯王。</w:t>
      </w:r>
    </w:p>
    <w:p w14:paraId="0015B3C8">
      <w:pPr>
        <w:ind w:left="-5"/>
        <w:rPr>
          <w:rFonts w:hint="eastAsia"/>
        </w:rPr>
      </w:pPr>
    </w:p>
    <w:p w14:paraId="08AF0816">
      <w:pPr>
        <w:ind w:left="-5"/>
        <w:rPr>
          <w:rFonts w:hint="eastAsia"/>
        </w:rPr>
      </w:pPr>
      <w:r>
        <w:rPr>
          <w:rFonts w:hint="eastAsia"/>
        </w:rPr>
        <w:t>He was succeeded by his son Argus, from whose name the land was called Argos and the people Argives, for under the earlier kings neither the place nor the nation as yet had this name.</w:t>
      </w:r>
    </w:p>
    <w:p w14:paraId="52B1B883">
      <w:pPr>
        <w:ind w:left="-5"/>
        <w:rPr>
          <w:rFonts w:hint="eastAsia"/>
        </w:rPr>
      </w:pPr>
    </w:p>
    <w:p w14:paraId="4247CA4B">
      <w:pPr>
        <w:ind w:left="-5"/>
        <w:rPr>
          <w:rFonts w:hint="eastAsia"/>
        </w:rPr>
      </w:pPr>
      <w:r>
        <w:rPr>
          <w:rFonts w:hint="eastAsia"/>
        </w:rPr>
        <w:t>他的儿子阿古斯（Argus）继任了他，因他的名字那地被称为阿尔戈斯，人民被称为阿吉维人（Argives），因为在早期的国王统治下，这个地方和这个民族还没有这个名字。</w:t>
      </w:r>
    </w:p>
    <w:p w14:paraId="71DA2DDF">
      <w:pPr>
        <w:ind w:left="-5"/>
        <w:rPr>
          <w:rFonts w:hint="eastAsia"/>
        </w:rPr>
      </w:pPr>
    </w:p>
    <w:p w14:paraId="701EFE8B">
      <w:pPr>
        <w:ind w:left="-5"/>
        <w:rPr>
          <w:rFonts w:hint="eastAsia"/>
        </w:rPr>
      </w:pPr>
      <w:r>
        <w:rPr>
          <w:rFonts w:hint="eastAsia"/>
        </w:rPr>
        <w:t>While he then reigned over Argos, and Eratus over Sicyon, and Balæus still remained king of Assyria, Jacob died in Egypt a hundred and fortyseven years old, after he had, when dying, blessed his sons and his grandsons by Joseph, and prophesied most plainly of Christ, saying in the blessing of Judah,</w:t>
      </w:r>
    </w:p>
    <w:p w14:paraId="6CAB775D">
      <w:pPr>
        <w:ind w:left="-5"/>
        <w:rPr>
          <w:rFonts w:hint="eastAsia"/>
        </w:rPr>
      </w:pPr>
    </w:p>
    <w:p w14:paraId="1BD16188">
      <w:pPr>
        <w:ind w:left="-5"/>
        <w:rPr>
          <w:rFonts w:hint="eastAsia"/>
        </w:rPr>
      </w:pPr>
      <w:r>
        <w:rPr>
          <w:rFonts w:hint="eastAsia"/>
        </w:rPr>
        <w:t>当他在阿尔戈斯统治，埃拉图斯（Eratus）在西锡安统治，巴莱乌斯仍是亚述王时，雅各在埃及去世，享年一百四十七岁，此前他在临终时祝福了他的儿子们和约瑟的儿子们，并最清楚地预言了基督，在犹大的祝福中说，</w:t>
      </w:r>
    </w:p>
    <w:p w14:paraId="6EE62854">
      <w:pPr>
        <w:ind w:left="-5"/>
        <w:rPr>
          <w:rFonts w:hint="eastAsia"/>
        </w:rPr>
      </w:pPr>
    </w:p>
    <w:p w14:paraId="2AC002D4">
      <w:pPr>
        <w:ind w:left="-5"/>
        <w:rPr>
          <w:rFonts w:hint="eastAsia"/>
        </w:rPr>
      </w:pPr>
      <w:r>
        <w:rPr>
          <w:rFonts w:hint="eastAsia"/>
        </w:rPr>
        <w:t>"A prince shall not fail out of Judah, nor a leader from his thighs, until those things come which are laid up for him; and He is the expectation of the nations."</w:t>
      </w:r>
    </w:p>
    <w:p w14:paraId="1723F1C3">
      <w:pPr>
        <w:ind w:left="-5"/>
        <w:rPr>
          <w:rFonts w:hint="eastAsia"/>
        </w:rPr>
      </w:pPr>
    </w:p>
    <w:p w14:paraId="25E09E35">
      <w:pPr>
        <w:ind w:left="-5"/>
        <w:rPr>
          <w:rFonts w:hint="eastAsia"/>
        </w:rPr>
      </w:pPr>
      <w:r>
        <w:rPr>
          <w:rFonts w:hint="eastAsia"/>
        </w:rPr>
        <w:t>“圭必不离犹大，杖必不离他两脚之间，直等细罗（那为他存留的事）来到，万民都必归顺。”</w:t>
      </w:r>
    </w:p>
    <w:p w14:paraId="61015090">
      <w:pPr>
        <w:ind w:left="-5"/>
        <w:rPr>
          <w:rFonts w:hint="eastAsia"/>
        </w:rPr>
      </w:pPr>
    </w:p>
    <w:p w14:paraId="7D24EE93">
      <w:pPr>
        <w:ind w:left="-5"/>
        <w:rPr>
          <w:rFonts w:hint="eastAsia"/>
        </w:rPr>
      </w:pPr>
      <w:r>
        <w:rPr>
          <w:rFonts w:hint="eastAsia"/>
        </w:rPr>
        <w:t>In the reign of Argus, Greece began to use fruits, and to have crops of corn in cultivated fields, the seed having been brought from other countries.</w:t>
      </w:r>
    </w:p>
    <w:p w14:paraId="4969556B">
      <w:pPr>
        <w:ind w:left="-5"/>
        <w:rPr>
          <w:rFonts w:hint="eastAsia"/>
        </w:rPr>
      </w:pPr>
    </w:p>
    <w:p w14:paraId="7247A493">
      <w:pPr>
        <w:ind w:left="-5"/>
        <w:rPr>
          <w:rFonts w:hint="eastAsia"/>
        </w:rPr>
      </w:pPr>
      <w:r>
        <w:rPr>
          <w:rFonts w:hint="eastAsia"/>
        </w:rPr>
        <w:t>在阿古斯统治期间，希腊开始使用水果，并在耕种的田地里种植谷物，种子是从其他国家带来的。</w:t>
      </w:r>
    </w:p>
    <w:p w14:paraId="5D8E5796">
      <w:pPr>
        <w:ind w:left="-5"/>
        <w:rPr>
          <w:rFonts w:hint="eastAsia"/>
        </w:rPr>
      </w:pPr>
    </w:p>
    <w:p w14:paraId="685CAEE2">
      <w:pPr>
        <w:ind w:left="-5"/>
        <w:rPr>
          <w:rFonts w:hint="eastAsia"/>
        </w:rPr>
      </w:pPr>
      <w:r>
        <w:rPr>
          <w:rFonts w:hint="eastAsia"/>
        </w:rPr>
        <w:t>Argus also began to be accounted a god after his death, and was honored with a temple and sacrifices.</w:t>
      </w:r>
    </w:p>
    <w:p w14:paraId="7FA3A685">
      <w:pPr>
        <w:ind w:left="-5"/>
        <w:rPr>
          <w:rFonts w:hint="eastAsia"/>
        </w:rPr>
      </w:pPr>
    </w:p>
    <w:p w14:paraId="04928ADE">
      <w:pPr>
        <w:ind w:left="-5"/>
        <w:rPr>
          <w:rFonts w:hint="eastAsia"/>
        </w:rPr>
      </w:pPr>
      <w:r>
        <w:rPr>
          <w:rFonts w:hint="eastAsia"/>
        </w:rPr>
        <w:t>阿古斯死后也开始被算作神，并被尊荣以庙宇和祭祀。</w:t>
      </w:r>
    </w:p>
    <w:p w14:paraId="100D3AD5">
      <w:pPr>
        <w:ind w:left="-5"/>
        <w:rPr>
          <w:rFonts w:hint="eastAsia"/>
        </w:rPr>
      </w:pPr>
    </w:p>
    <w:p w14:paraId="2F98DA8E">
      <w:pPr>
        <w:ind w:left="-5"/>
        <w:rPr>
          <w:rFonts w:hint="eastAsia"/>
        </w:rPr>
      </w:pPr>
      <w:r>
        <w:rPr>
          <w:rFonts w:hint="eastAsia"/>
        </w:rPr>
        <w:t>This honor was conferred in his reign, before being given to him, on a private individual for being the first to yoke oxen in the plough.</w:t>
      </w:r>
    </w:p>
    <w:p w14:paraId="0A773AA3">
      <w:pPr>
        <w:ind w:left="-5"/>
        <w:rPr>
          <w:rFonts w:hint="eastAsia"/>
        </w:rPr>
      </w:pPr>
    </w:p>
    <w:p w14:paraId="2FCAFE3C">
      <w:pPr>
        <w:ind w:left="-5"/>
        <w:rPr>
          <w:rFonts w:hint="eastAsia"/>
        </w:rPr>
      </w:pPr>
      <w:r>
        <w:rPr>
          <w:rFonts w:hint="eastAsia"/>
        </w:rPr>
        <w:t>这种荣誉在他的统治期间，在给他之前，曾授予一个私人，因为他是第一个用牛耕地的人。</w:t>
      </w:r>
    </w:p>
    <w:p w14:paraId="166C6BF6">
      <w:pPr>
        <w:ind w:left="-5"/>
        <w:rPr>
          <w:rFonts w:hint="eastAsia"/>
        </w:rPr>
      </w:pPr>
    </w:p>
    <w:p w14:paraId="517C086F">
      <w:pPr>
        <w:ind w:left="-5"/>
        <w:rPr>
          <w:rFonts w:hint="eastAsia"/>
        </w:rPr>
      </w:pPr>
      <w:r>
        <w:rPr>
          <w:rFonts w:hint="eastAsia"/>
        </w:rPr>
        <w:t>This was one Homogyrus, who was struck by lightning.</w:t>
      </w:r>
    </w:p>
    <w:p w14:paraId="686AE4F0">
      <w:pPr>
        <w:ind w:left="-5"/>
        <w:rPr>
          <w:rFonts w:hint="eastAsia"/>
        </w:rPr>
      </w:pPr>
    </w:p>
    <w:p w14:paraId="417B7E3F">
      <w:pPr>
        <w:ind w:left="-5"/>
        <w:rPr>
          <w:rFonts w:hint="eastAsia"/>
        </w:rPr>
      </w:pPr>
      <w:r>
        <w:rPr>
          <w:rFonts w:hint="eastAsia"/>
        </w:rPr>
        <w:t>这就是一个叫荷莫吉鲁斯（Homogyrus）的人，他被雷击中了。</w:t>
      </w:r>
    </w:p>
    <w:p w14:paraId="70AB218B">
      <w:pPr>
        <w:ind w:left="-5"/>
        <w:rPr>
          <w:rFonts w:hint="eastAsia"/>
        </w:rPr>
      </w:pPr>
    </w:p>
    <w:p w14:paraId="7C593672">
      <w:pPr>
        <w:ind w:left="-5"/>
        <w:rPr>
          <w:rFonts w:hint="eastAsia"/>
        </w:rPr>
      </w:pPr>
      <w:r>
        <w:rPr>
          <w:rFonts w:hint="eastAsia"/>
        </w:rPr>
        <w:t>CHAP. 7.—WHO WERE KINGS WHEN JOSEPH DIED IN EGYPT</w:t>
      </w:r>
    </w:p>
    <w:p w14:paraId="172625F6">
      <w:pPr>
        <w:ind w:left="-5"/>
        <w:rPr>
          <w:rFonts w:hint="eastAsia"/>
        </w:rPr>
      </w:pPr>
    </w:p>
    <w:p w14:paraId="3F073134">
      <w:pPr>
        <w:ind w:left="-5"/>
        <w:rPr>
          <w:rFonts w:hint="eastAsia"/>
        </w:rPr>
      </w:pPr>
      <w:r>
        <w:rPr>
          <w:rFonts w:hint="eastAsia"/>
        </w:rPr>
        <w:t>第七章——当约瑟死在埃及时，谁是国王</w:t>
      </w:r>
    </w:p>
    <w:p w14:paraId="3F6E918D">
      <w:pPr>
        <w:ind w:left="-5"/>
        <w:rPr>
          <w:rFonts w:hint="eastAsia"/>
        </w:rPr>
      </w:pPr>
    </w:p>
    <w:p w14:paraId="0E0FDFBD">
      <w:pPr>
        <w:ind w:left="-5"/>
        <w:rPr>
          <w:rFonts w:hint="eastAsia"/>
        </w:rPr>
      </w:pPr>
      <w:r>
        <w:rPr>
          <w:rFonts w:hint="eastAsia"/>
        </w:rPr>
        <w:t>1. In the reign of Mamitus, the twelfth king of Assyria, and Plemnæus, the eleventh of Sicyon, while Argus still reigned over the Argives, Joseph died in Egypt a hundred and ten years old.</w:t>
      </w:r>
    </w:p>
    <w:p w14:paraId="7718DB03">
      <w:pPr>
        <w:ind w:left="-5"/>
        <w:rPr>
          <w:rFonts w:hint="eastAsia"/>
        </w:rPr>
      </w:pPr>
    </w:p>
    <w:p w14:paraId="11B4BC7A">
      <w:pPr>
        <w:ind w:left="-5"/>
        <w:rPr>
          <w:rFonts w:hint="eastAsia"/>
        </w:rPr>
      </w:pPr>
      <w:r>
        <w:rPr>
          <w:rFonts w:hint="eastAsia"/>
        </w:rPr>
        <w:t>1. 在亚述第十二任国王马米图斯（Mamitus）和西锡安第十一任国王普勒姆奈乌斯（Plemnæus）统治期间，当阿古斯仍在统治阿吉维人时，约瑟在埃及去世，享年一百一十岁。</w:t>
      </w:r>
    </w:p>
    <w:p w14:paraId="6BEEEFD1">
      <w:pPr>
        <w:ind w:left="-5"/>
        <w:rPr>
          <w:rFonts w:hint="eastAsia"/>
        </w:rPr>
      </w:pPr>
    </w:p>
    <w:p w14:paraId="4E1B22CF">
      <w:pPr>
        <w:ind w:left="-5"/>
        <w:rPr>
          <w:rFonts w:hint="eastAsia"/>
        </w:rPr>
      </w:pPr>
      <w:r>
        <w:rPr>
          <w:rFonts w:hint="eastAsia"/>
        </w:rPr>
        <w:t>After his death, the people of God, increasing wonderfully, remained in Egypt a hundred and forty-five years, in tranquillity at first, until those who knew Joseph were dead.</w:t>
      </w:r>
    </w:p>
    <w:p w14:paraId="5B96E759">
      <w:pPr>
        <w:ind w:left="-5"/>
        <w:rPr>
          <w:rFonts w:hint="eastAsia"/>
        </w:rPr>
      </w:pPr>
    </w:p>
    <w:p w14:paraId="10F67CE2">
      <w:pPr>
        <w:ind w:left="-5"/>
        <w:rPr>
          <w:rFonts w:hint="eastAsia"/>
        </w:rPr>
      </w:pPr>
      <w:r>
        <w:rPr>
          <w:rFonts w:hint="eastAsia"/>
        </w:rPr>
        <w:t>他死后，上帝的子民奇妙地增加，在埃及停留了一百四十五年，起初是安宁的，直到认识约瑟的人都死了。</w:t>
      </w:r>
    </w:p>
    <w:p w14:paraId="21B5DDCA">
      <w:pPr>
        <w:ind w:left="-5"/>
        <w:rPr>
          <w:rFonts w:hint="eastAsia"/>
        </w:rPr>
      </w:pPr>
    </w:p>
    <w:p w14:paraId="717D9BF2">
      <w:pPr>
        <w:ind w:left="-5"/>
        <w:rPr>
          <w:rFonts w:hint="eastAsia"/>
        </w:rPr>
      </w:pPr>
      <w:r>
        <w:rPr>
          <w:rFonts w:hint="eastAsia"/>
        </w:rPr>
        <w:t>Afterward, through envy of their increase, and the suspicion that they would at length gain their freedom, they were oppressed with persecutions and the labors of intolerable servitude, amid which, however, they still grew, being multiplied with God-given fertility.</w:t>
      </w:r>
    </w:p>
    <w:p w14:paraId="3BB3DDA6">
      <w:pPr>
        <w:ind w:left="-5"/>
        <w:rPr>
          <w:rFonts w:hint="eastAsia"/>
        </w:rPr>
      </w:pPr>
    </w:p>
    <w:p w14:paraId="5D62B37A">
      <w:pPr>
        <w:ind w:left="-5"/>
        <w:rPr>
          <w:rFonts w:hint="eastAsia"/>
        </w:rPr>
      </w:pPr>
      <w:r>
        <w:rPr>
          <w:rFonts w:hint="eastAsia"/>
        </w:rPr>
        <w:t>后来，由于嫉妒他们的增加，并怀疑他们最终会获得自由，他们受到迫害和难以忍受的奴役劳动的压迫，然而在其中他们仍然成长，因上帝赐予的生育力而倍增。</w:t>
      </w:r>
    </w:p>
    <w:p w14:paraId="0E5CCA0E">
      <w:pPr>
        <w:ind w:left="-5"/>
        <w:rPr>
          <w:rFonts w:hint="eastAsia"/>
        </w:rPr>
      </w:pPr>
    </w:p>
    <w:p w14:paraId="19476FF5">
      <w:pPr>
        <w:ind w:left="-5"/>
        <w:rPr>
          <w:rFonts w:hint="eastAsia"/>
        </w:rPr>
      </w:pPr>
      <w:r>
        <w:rPr>
          <w:rFonts w:hint="eastAsia"/>
        </w:rPr>
        <w:t>During this period the same kingdoms continued in Assyria and Greece.</w:t>
      </w:r>
    </w:p>
    <w:p w14:paraId="2F57DFCD">
      <w:pPr>
        <w:ind w:left="-5"/>
        <w:rPr>
          <w:rFonts w:hint="eastAsia"/>
        </w:rPr>
      </w:pPr>
    </w:p>
    <w:p w14:paraId="51BCC856">
      <w:pPr>
        <w:ind w:left="-5"/>
        <w:rPr>
          <w:rFonts w:hint="eastAsia"/>
        </w:rPr>
      </w:pPr>
      <w:r>
        <w:rPr>
          <w:rFonts w:hint="eastAsia"/>
        </w:rPr>
        <w:t>在此期间，同样的王国在亚述和希腊继续存在。</w:t>
      </w:r>
    </w:p>
    <w:p w14:paraId="0A2C3313">
      <w:pPr>
        <w:ind w:left="-5"/>
        <w:rPr>
          <w:rFonts w:hint="eastAsia"/>
        </w:rPr>
      </w:pPr>
    </w:p>
    <w:p w14:paraId="6CE52FB6">
      <w:pPr>
        <w:ind w:left="-5"/>
        <w:rPr>
          <w:rFonts w:hint="eastAsia"/>
        </w:rPr>
      </w:pPr>
      <w:r>
        <w:rPr>
          <w:rFonts w:hint="eastAsia"/>
        </w:rPr>
        <w:t>CHAP. 8.—WHO WERE KINGS WHEN MOSES WAS BORN, AND WHAT GODS BEGAN TO BE WORSHIPPED THEN</w:t>
      </w:r>
    </w:p>
    <w:p w14:paraId="1AC8563E">
      <w:pPr>
        <w:ind w:left="-5"/>
        <w:rPr>
          <w:rFonts w:hint="eastAsia"/>
        </w:rPr>
      </w:pPr>
    </w:p>
    <w:p w14:paraId="22A90B26">
      <w:pPr>
        <w:ind w:left="-5"/>
        <w:rPr>
          <w:rFonts w:hint="eastAsia"/>
        </w:rPr>
      </w:pPr>
      <w:r>
        <w:rPr>
          <w:rFonts w:hint="eastAsia"/>
        </w:rPr>
        <w:t>第八章——当摩西出生时谁是国王，那时开始敬拜什么神</w:t>
      </w:r>
    </w:p>
    <w:p w14:paraId="60F7CC50">
      <w:pPr>
        <w:ind w:left="-5"/>
        <w:rPr>
          <w:rFonts w:hint="eastAsia"/>
        </w:rPr>
      </w:pPr>
    </w:p>
    <w:p w14:paraId="035A3071">
      <w:pPr>
        <w:ind w:left="-5"/>
        <w:rPr>
          <w:rFonts w:hint="eastAsia"/>
        </w:rPr>
      </w:pPr>
      <w:r>
        <w:rPr>
          <w:rFonts w:hint="eastAsia"/>
        </w:rPr>
        <w:t>1. When Saphrus reigned as the fourteenth king of Assyria, and Orthopolis as the twelfth of Sicyon, and Criasus as the fifth of Argos, Moses was born in Eygpt, by whom the people of God were liberated from the Egyptian slavery, in which they behoved to be thus tried that they might desire the help of their Creator.</w:t>
      </w:r>
    </w:p>
    <w:p w14:paraId="027400EE">
      <w:pPr>
        <w:ind w:left="-5"/>
        <w:rPr>
          <w:rFonts w:hint="eastAsia"/>
        </w:rPr>
      </w:pPr>
    </w:p>
    <w:p w14:paraId="6A28C2CE">
      <w:pPr>
        <w:ind w:left="-5"/>
        <w:rPr>
          <w:rFonts w:hint="eastAsia"/>
        </w:rPr>
      </w:pPr>
      <w:r>
        <w:rPr>
          <w:rFonts w:hint="eastAsia"/>
        </w:rPr>
        <w:t>1. 当萨普鲁斯（Saphrus）作为亚述第十四任国王，奥尔索波利斯（Orthopolis）作为西锡安第十二任国王，克里亚苏斯（Criasus）作为阿尔戈斯第五任国王统治时，摩西在埃及出生，上帝的子民藉着他从埃及奴役中被解放出来，在奴役中他们理应受到这样的考验，以便他们渴望造物主的帮助。</w:t>
      </w:r>
    </w:p>
    <w:p w14:paraId="5645E51A">
      <w:pPr>
        <w:ind w:left="-5"/>
        <w:rPr>
          <w:rFonts w:hint="eastAsia"/>
        </w:rPr>
      </w:pPr>
    </w:p>
    <w:p w14:paraId="35A9130D">
      <w:pPr>
        <w:ind w:left="-5"/>
        <w:rPr>
          <w:rFonts w:hint="eastAsia"/>
        </w:rPr>
      </w:pPr>
      <w:r>
        <w:rPr>
          <w:rFonts w:hint="eastAsia"/>
        </w:rPr>
        <w:t>Some have thought that Prometheus lived during the reign of the kings now named.</w:t>
      </w:r>
    </w:p>
    <w:p w14:paraId="61E3FD73">
      <w:pPr>
        <w:ind w:left="-5"/>
        <w:rPr>
          <w:rFonts w:hint="eastAsia"/>
        </w:rPr>
      </w:pPr>
    </w:p>
    <w:p w14:paraId="3FFB6EF6">
      <w:pPr>
        <w:ind w:left="-5"/>
        <w:rPr>
          <w:rFonts w:hint="eastAsia"/>
        </w:rPr>
      </w:pPr>
      <w:r>
        <w:rPr>
          <w:rFonts w:hint="eastAsia"/>
        </w:rPr>
        <w:t>有些人认为普罗米修斯生活在现在提到的这些国王统治期间。</w:t>
      </w:r>
    </w:p>
    <w:p w14:paraId="0CEFF1E6">
      <w:pPr>
        <w:ind w:left="-5"/>
        <w:rPr>
          <w:rFonts w:hint="eastAsia"/>
        </w:rPr>
      </w:pPr>
    </w:p>
    <w:p w14:paraId="3064A473">
      <w:pPr>
        <w:ind w:left="-5"/>
        <w:rPr>
          <w:rFonts w:hint="eastAsia"/>
        </w:rPr>
      </w:pPr>
      <w:r>
        <w:rPr>
          <w:rFonts w:hint="eastAsia"/>
        </w:rPr>
        <w:t>He is reported to have formed men out of clay, because he was esteemed the best teacher of wisdom; yet it does not appear what wise men there were in his days.</w:t>
      </w:r>
    </w:p>
    <w:p w14:paraId="1CDEE784">
      <w:pPr>
        <w:ind w:left="-5"/>
        <w:rPr>
          <w:rFonts w:hint="eastAsia"/>
        </w:rPr>
      </w:pPr>
    </w:p>
    <w:p w14:paraId="1A1A25A9">
      <w:pPr>
        <w:ind w:left="-5"/>
        <w:rPr>
          <w:rFonts w:hint="eastAsia"/>
        </w:rPr>
      </w:pPr>
      <w:r>
        <w:rPr>
          <w:rFonts w:hint="eastAsia"/>
        </w:rPr>
        <w:t>据说他用泥土造人，因为他被认为是最好的智慧教师；但在他的日子里有什么智慧人并不清楚。</w:t>
      </w:r>
    </w:p>
    <w:p w14:paraId="5314BD38">
      <w:pPr>
        <w:ind w:left="-5"/>
        <w:rPr>
          <w:rFonts w:hint="eastAsia"/>
        </w:rPr>
      </w:pPr>
    </w:p>
    <w:p w14:paraId="648DD964">
      <w:pPr>
        <w:ind w:left="-5"/>
        <w:rPr>
          <w:rFonts w:hint="eastAsia"/>
        </w:rPr>
      </w:pPr>
      <w:r>
        <w:rPr>
          <w:rFonts w:hint="eastAsia"/>
        </w:rPr>
        <w:t>His brother Atlas is said to have been a great astrologer; and this gave occasion for the fable that he held up the sky, although the vulgar opinion about his holding up the sky appears rather to have been suggested by a high mountain named after him.</w:t>
      </w:r>
    </w:p>
    <w:p w14:paraId="10235A2D">
      <w:pPr>
        <w:ind w:left="-5"/>
        <w:rPr>
          <w:rFonts w:hint="eastAsia"/>
        </w:rPr>
      </w:pPr>
    </w:p>
    <w:p w14:paraId="195BEE05">
      <w:pPr>
        <w:ind w:left="-5"/>
        <w:rPr>
          <w:rFonts w:hint="eastAsia"/>
        </w:rPr>
      </w:pPr>
      <w:r>
        <w:rPr>
          <w:rFonts w:hint="eastAsia"/>
        </w:rPr>
        <w:t>据说他的兄弟阿特拉斯是一位伟大的占星家；这引发了他托住天空的寓言，虽然关于他托住天空的通俗观点似乎更是由一座以他命名的高山所引起的。</w:t>
      </w:r>
    </w:p>
    <w:p w14:paraId="5F12A0B8">
      <w:pPr>
        <w:ind w:left="-5"/>
        <w:rPr>
          <w:rFonts w:hint="eastAsia"/>
        </w:rPr>
      </w:pPr>
    </w:p>
    <w:p w14:paraId="73A7216C">
      <w:pPr>
        <w:ind w:left="-5"/>
        <w:rPr>
          <w:rFonts w:hint="eastAsia"/>
        </w:rPr>
      </w:pPr>
      <w:r>
        <w:rPr>
          <w:rFonts w:hint="eastAsia"/>
        </w:rPr>
        <w:t>Indeed, from those times many other fabulous things began to be invented in Greece; yet, down to Cecrops king of Athens, in whose reign that city received its name, and in whose reign God brought His people out of Egypt by Moses, only a few dead heroes are reported to have been deified according to the vain superstition of the Greeks.</w:t>
      </w:r>
    </w:p>
    <w:p w14:paraId="23A39A83">
      <w:pPr>
        <w:ind w:left="-5"/>
        <w:rPr>
          <w:rFonts w:hint="eastAsia"/>
        </w:rPr>
      </w:pPr>
    </w:p>
    <w:p w14:paraId="4DBC622B">
      <w:pPr>
        <w:ind w:left="-5"/>
        <w:rPr>
          <w:rFonts w:hint="eastAsia"/>
        </w:rPr>
      </w:pPr>
      <w:r>
        <w:rPr>
          <w:rFonts w:hint="eastAsia"/>
        </w:rPr>
        <w:t>确实，从那时起，许多其他虚构的事物开始在希腊被发明；然而，直到雅典王克克罗普斯（Cecrops）（在他统治期间该城得名，也在他统治期间上帝藉着摩西将祂的百姓带出埃及），只有少数死去的英雄据报道被根据希腊人虚妄的迷信神化了。</w:t>
      </w:r>
    </w:p>
    <w:p w14:paraId="2B4BDC81">
      <w:pPr>
        <w:ind w:left="-5"/>
        <w:rPr>
          <w:rFonts w:hint="eastAsia"/>
        </w:rPr>
      </w:pPr>
    </w:p>
    <w:p w14:paraId="24553D43">
      <w:pPr>
        <w:ind w:left="-5"/>
        <w:rPr>
          <w:rFonts w:hint="eastAsia"/>
        </w:rPr>
      </w:pPr>
      <w:r>
        <w:rPr>
          <w:rFonts w:hint="eastAsia"/>
        </w:rPr>
        <w:t>Among these were Melantomice, the wife of king Criasus, and Phorbas their son, who succeeded his father as sixth king of the Argives, and Iasus, son of Triopas, their seventh king, and their ninth king, Sthenelas, or Stheneleus, or Sthenelus,—for his name is given differently by different authors.</w:t>
      </w:r>
    </w:p>
    <w:p w14:paraId="04C5111E">
      <w:pPr>
        <w:ind w:left="-5"/>
        <w:rPr>
          <w:rFonts w:hint="eastAsia"/>
        </w:rPr>
      </w:pPr>
    </w:p>
    <w:p w14:paraId="70CAD3AE">
      <w:pPr>
        <w:ind w:left="-5"/>
        <w:rPr>
          <w:rFonts w:hint="eastAsia"/>
        </w:rPr>
      </w:pPr>
      <w:r>
        <w:rPr>
          <w:rFonts w:hint="eastAsia"/>
        </w:rPr>
        <w:t>其中包括克里亚苏斯王的妻子梅兰托米切（Melantomice），和他们的儿子福尔巴斯（Phorbas），他继任父亲成为阿吉维人的第六任国王，以及特里奥帕斯（Triopas）的儿子伊阿苏斯（Iasus），他们的第七任国王，还有他们的第九任国王斯忒涅拉斯（Sthenelas），或斯忒涅琉斯（Stheneleus），或斯忒涅卢斯（Sthenelus）——因为不同作者给出的名字不同。</w:t>
      </w:r>
    </w:p>
    <w:p w14:paraId="70C121C3">
      <w:pPr>
        <w:ind w:left="-5"/>
        <w:rPr>
          <w:rFonts w:hint="eastAsia"/>
        </w:rPr>
      </w:pPr>
    </w:p>
    <w:p w14:paraId="1D446043">
      <w:pPr>
        <w:ind w:left="-5"/>
        <w:rPr>
          <w:rFonts w:hint="eastAsia"/>
        </w:rPr>
      </w:pPr>
      <w:r>
        <w:rPr>
          <w:rFonts w:hint="eastAsia"/>
        </w:rPr>
        <w:t>In those times also, Mercury, the grandson of Atlas by his daughter Maia, is said to have lived, according to the common report in books.</w:t>
      </w:r>
    </w:p>
    <w:p w14:paraId="23D4809C">
      <w:pPr>
        <w:ind w:left="-5"/>
        <w:rPr>
          <w:rFonts w:hint="eastAsia"/>
        </w:rPr>
      </w:pPr>
    </w:p>
    <w:p w14:paraId="37FCD7E1">
      <w:pPr>
        <w:ind w:left="-5"/>
        <w:rPr>
          <w:rFonts w:hint="eastAsia"/>
        </w:rPr>
      </w:pPr>
      <w:r>
        <w:rPr>
          <w:rFonts w:hint="eastAsia"/>
        </w:rPr>
        <w:t>据说在那些时代，墨丘利，阿特拉斯通过他女儿迈亚（Maia）生的孙子，也生活过，根据书中的普遍报道。</w:t>
      </w:r>
    </w:p>
    <w:p w14:paraId="36CEECFC">
      <w:pPr>
        <w:ind w:left="-5"/>
        <w:rPr>
          <w:rFonts w:hint="eastAsia"/>
        </w:rPr>
      </w:pPr>
    </w:p>
    <w:p w14:paraId="1687850E">
      <w:pPr>
        <w:ind w:left="-5"/>
        <w:rPr>
          <w:rFonts w:hint="eastAsia"/>
        </w:rPr>
      </w:pPr>
      <w:r>
        <w:rPr>
          <w:rFonts w:hint="eastAsia"/>
        </w:rPr>
        <w:t>He was famous for his skill in many arts, and taught them to men, for which they resolved to make him, and even believed that he deserved to be, a god after death.</w:t>
      </w:r>
    </w:p>
    <w:p w14:paraId="725563F6">
      <w:pPr>
        <w:ind w:left="-5"/>
        <w:rPr>
          <w:rFonts w:hint="eastAsia"/>
        </w:rPr>
      </w:pPr>
    </w:p>
    <w:p w14:paraId="4D7EE5CC">
      <w:pPr>
        <w:ind w:left="-5"/>
        <w:rPr>
          <w:rFonts w:hint="eastAsia"/>
        </w:rPr>
      </w:pPr>
      <w:r>
        <w:rPr>
          <w:rFonts w:hint="eastAsia"/>
        </w:rPr>
        <w:t>他因在许多技艺上的技能而闻名，并将它们教给人，为此他们决定使他成为神，甚至相信他死后配得成为神。</w:t>
      </w:r>
    </w:p>
    <w:p w14:paraId="559D638D">
      <w:pPr>
        <w:ind w:left="-5"/>
        <w:rPr>
          <w:rFonts w:hint="eastAsia"/>
        </w:rPr>
      </w:pPr>
    </w:p>
    <w:p w14:paraId="753BD01D">
      <w:pPr>
        <w:ind w:left="-5"/>
        <w:rPr>
          <w:rFonts w:hint="eastAsia"/>
        </w:rPr>
      </w:pPr>
      <w:r>
        <w:rPr>
          <w:rFonts w:hint="eastAsia"/>
        </w:rPr>
        <w:t>Hercules is said to have been later, yet belonging to the same period; although some, whom I think mistaken, assign him an earlier date than Mercury.</w:t>
      </w:r>
    </w:p>
    <w:p w14:paraId="72A86304">
      <w:pPr>
        <w:ind w:left="-5"/>
        <w:rPr>
          <w:rFonts w:hint="eastAsia"/>
        </w:rPr>
      </w:pPr>
    </w:p>
    <w:p w14:paraId="000DE9B2">
      <w:pPr>
        <w:ind w:left="-5"/>
        <w:rPr>
          <w:rFonts w:hint="eastAsia"/>
        </w:rPr>
      </w:pPr>
      <w:r>
        <w:rPr>
          <w:rFonts w:hint="eastAsia"/>
        </w:rPr>
        <w:t>据说赫拉克勒斯较晚，但属于同一时期；虽然有些人（我认为他们错了）将他的日期定得比墨丘利早。</w:t>
      </w:r>
    </w:p>
    <w:p w14:paraId="0C4BB33C">
      <w:pPr>
        <w:ind w:left="-5"/>
        <w:rPr>
          <w:rFonts w:hint="eastAsia"/>
        </w:rPr>
      </w:pPr>
    </w:p>
    <w:p w14:paraId="6D02B531">
      <w:pPr>
        <w:ind w:left="-5"/>
        <w:rPr>
          <w:rFonts w:hint="eastAsia"/>
        </w:rPr>
      </w:pPr>
      <w:r>
        <w:rPr>
          <w:rFonts w:hint="eastAsia"/>
        </w:rPr>
        <w:t>But at whatever time they were born, it is agreed among grave historians, who have committed these ancient things to writing, that both were men, and that they merited divine honors from mortals because they conferred on them many benefits to make this life more pleasant to them.</w:t>
      </w:r>
    </w:p>
    <w:p w14:paraId="402B1237">
      <w:pPr>
        <w:ind w:left="-5"/>
        <w:rPr>
          <w:rFonts w:hint="eastAsia"/>
        </w:rPr>
      </w:pPr>
    </w:p>
    <w:p w14:paraId="43C86F25">
      <w:pPr>
        <w:ind w:left="-5"/>
        <w:rPr>
          <w:rFonts w:hint="eastAsia"/>
        </w:rPr>
      </w:pPr>
      <w:r>
        <w:rPr>
          <w:rFonts w:hint="eastAsia"/>
        </w:rPr>
        <w:t>但无论他们何时出生，那些将这些古事记录下来的严肃历史学家都一致认为，两人都是人，并且他们从凡人那里赢得神圣荣誉是因为他们赋予了凡人许多恩惠，使今生对他们来说更愉快。</w:t>
      </w:r>
    </w:p>
    <w:p w14:paraId="73E82014">
      <w:pPr>
        <w:ind w:left="-5"/>
        <w:rPr>
          <w:rFonts w:hint="eastAsia"/>
        </w:rPr>
      </w:pPr>
    </w:p>
    <w:p w14:paraId="3CBBE3E4">
      <w:pPr>
        <w:ind w:left="-5"/>
        <w:rPr>
          <w:rFonts w:hint="eastAsia"/>
        </w:rPr>
      </w:pPr>
      <w:r>
        <w:rPr>
          <w:rFonts w:hint="eastAsia"/>
        </w:rPr>
        <w:t>Minerva was far more ancient than these; for she is reported to have appeared in virgin age in the times of Ogyges at the lake called Triton, from which she is also styled Tritonia, the inventress truly of many works, and the more readily believed to be a goddess because her origin was so little known.</w:t>
      </w:r>
    </w:p>
    <w:p w14:paraId="144052C4">
      <w:pPr>
        <w:ind w:left="-5"/>
        <w:rPr>
          <w:rFonts w:hint="eastAsia"/>
        </w:rPr>
      </w:pPr>
    </w:p>
    <w:p w14:paraId="6DC40391">
      <w:pPr>
        <w:ind w:left="-5"/>
        <w:rPr>
          <w:rFonts w:hint="eastAsia"/>
        </w:rPr>
      </w:pPr>
      <w:r>
        <w:rPr>
          <w:rFonts w:hint="eastAsia"/>
        </w:rPr>
        <w:t>密涅瓦比这些人古老得多；因为据报道她在奥吉吉斯（Ogyges）时代以处女的年龄出现在称为特里同（Triton）的湖边，因此她也被称为特里托尼亚（Tritonia），确实是许多工作的发明者，并且因为她的起源鲜为人知，更容易被相信是女神。</w:t>
      </w:r>
    </w:p>
    <w:p w14:paraId="4AC4C01E">
      <w:pPr>
        <w:ind w:left="-5"/>
        <w:rPr>
          <w:rFonts w:hint="eastAsia"/>
        </w:rPr>
      </w:pPr>
    </w:p>
    <w:p w14:paraId="26623647">
      <w:pPr>
        <w:ind w:left="-5"/>
        <w:rPr>
          <w:rFonts w:hint="eastAsia"/>
        </w:rPr>
      </w:pPr>
      <w:r>
        <w:rPr>
          <w:rFonts w:hint="eastAsia"/>
        </w:rPr>
        <w:t>For what is sung about her having sprung from the head of Jupiter belongs to the region of poetry and fable, and not to that of history and real fact.</w:t>
      </w:r>
    </w:p>
    <w:p w14:paraId="0C9855CC">
      <w:pPr>
        <w:ind w:left="-5"/>
        <w:rPr>
          <w:rFonts w:hint="eastAsia"/>
        </w:rPr>
      </w:pPr>
    </w:p>
    <w:p w14:paraId="3E336886">
      <w:pPr>
        <w:ind w:left="-5"/>
        <w:rPr>
          <w:rFonts w:hint="eastAsia"/>
        </w:rPr>
      </w:pPr>
      <w:r>
        <w:rPr>
          <w:rFonts w:hint="eastAsia"/>
        </w:rPr>
        <w:t>因为关于她从朱庇特头中生出的歌颂属于诗歌和寓言的领域，而不属于历史和真实事实的领域。</w:t>
      </w:r>
    </w:p>
    <w:p w14:paraId="38B999FF">
      <w:pPr>
        <w:ind w:left="-5"/>
        <w:rPr>
          <w:rFonts w:hint="eastAsia"/>
        </w:rPr>
      </w:pPr>
    </w:p>
    <w:p w14:paraId="5B899714">
      <w:pPr>
        <w:ind w:left="-5"/>
        <w:rPr>
          <w:rFonts w:hint="eastAsia"/>
        </w:rPr>
      </w:pPr>
      <w:r>
        <w:rPr>
          <w:rFonts w:hint="eastAsia"/>
        </w:rPr>
        <w:t>And historical writers are not agreed when Ogyges flourished, in whose time also a great flood occurred,—not that greatest one from which no man escaped except those who could get into the ark, for neither Greek nor Latin history knew of it, yet a greater flood than that which happened afterward in Deucalion's time.</w:t>
      </w:r>
    </w:p>
    <w:p w14:paraId="568851C6">
      <w:pPr>
        <w:ind w:left="-5"/>
        <w:rPr>
          <w:rFonts w:hint="eastAsia"/>
        </w:rPr>
      </w:pPr>
    </w:p>
    <w:p w14:paraId="26D8F959">
      <w:pPr>
        <w:ind w:left="-5"/>
        <w:rPr>
          <w:rFonts w:hint="eastAsia"/>
        </w:rPr>
      </w:pPr>
      <w:r>
        <w:rPr>
          <w:rFonts w:hint="eastAsia"/>
        </w:rPr>
        <w:t>历史作家在奥吉吉斯何时兴盛上并未达成一致，在他时代也发生了一次大洪水——不是那次只有能进方舟的人才逃脱的最大洪水，因为希腊和拉丁历史都不知道那次，但比后来德乌卡利翁（Deucalion）时代发生的那次洪水更大。</w:t>
      </w:r>
    </w:p>
    <w:p w14:paraId="5B46ACEF">
      <w:pPr>
        <w:ind w:left="-5"/>
        <w:rPr>
          <w:rFonts w:hint="eastAsia"/>
        </w:rPr>
      </w:pPr>
    </w:p>
    <w:p w14:paraId="1C79A505">
      <w:pPr>
        <w:ind w:left="-5"/>
        <w:rPr>
          <w:rFonts w:hint="eastAsia"/>
        </w:rPr>
      </w:pPr>
      <w:r>
        <w:rPr>
          <w:rFonts w:hint="eastAsia"/>
        </w:rPr>
        <w:t>For Varro begins the book I have already mentioned at this date, and does not propose to himself, as the starting-point from which he may arrive at Roman affairs, anything more ancient than the flood of Ogyges, that is, which happened in the time of Ogyges.</w:t>
      </w:r>
    </w:p>
    <w:p w14:paraId="5D17755A">
      <w:pPr>
        <w:ind w:left="-5"/>
        <w:rPr>
          <w:rFonts w:hint="eastAsia"/>
        </w:rPr>
      </w:pPr>
    </w:p>
    <w:p w14:paraId="2B289A38">
      <w:pPr>
        <w:ind w:left="-5"/>
        <w:rPr>
          <w:rFonts w:hint="eastAsia"/>
        </w:rPr>
      </w:pPr>
      <w:r>
        <w:rPr>
          <w:rFonts w:hint="eastAsia"/>
        </w:rPr>
        <w:t>因为瓦罗以这个日期开始我已经提到的那本书，并且不打算以比奥吉吉斯洪水（即发生在奥吉吉斯时代的）更古老的事情作为他可能达到罗马事务的起点。</w:t>
      </w:r>
    </w:p>
    <w:p w14:paraId="6539EF23">
      <w:pPr>
        <w:ind w:left="-5"/>
        <w:rPr>
          <w:rFonts w:hint="eastAsia"/>
        </w:rPr>
      </w:pPr>
    </w:p>
    <w:p w14:paraId="6B6484C4">
      <w:pPr>
        <w:ind w:left="-5"/>
        <w:rPr>
          <w:rFonts w:hint="eastAsia"/>
        </w:rPr>
      </w:pPr>
      <w:r>
        <w:rPr>
          <w:rFonts w:hint="eastAsia"/>
        </w:rPr>
        <w:t>Now our writers of chronicles—first Eusebius, and afterwards Jerome, who entirely follow some earlier historians in this opinion— relate that the flood of Ogyges happened more than three hundred years after, during the reign of Phoroneus, the second king of Argos.</w:t>
      </w:r>
    </w:p>
    <w:p w14:paraId="29530D4A">
      <w:pPr>
        <w:ind w:left="-5"/>
        <w:rPr>
          <w:rFonts w:hint="eastAsia"/>
        </w:rPr>
      </w:pPr>
    </w:p>
    <w:p w14:paraId="76DA4E0A">
      <w:pPr>
        <w:ind w:left="-5"/>
        <w:rPr>
          <w:rFonts w:hint="eastAsia"/>
        </w:rPr>
      </w:pPr>
      <w:r>
        <w:rPr>
          <w:rFonts w:hint="eastAsia"/>
        </w:rPr>
        <w:t>现在我们的编年史作家——首先是优西比乌，后来是耶柔米，他们在这观点上完全跟随一些早期的历史学家——叙述奥吉吉斯洪水发生在三百多年后，在阿尔戈斯第二任国王福罗纽斯统治期间。</w:t>
      </w:r>
    </w:p>
    <w:p w14:paraId="3C4D75FD">
      <w:pPr>
        <w:ind w:left="-5"/>
        <w:rPr>
          <w:rFonts w:hint="eastAsia"/>
        </w:rPr>
      </w:pPr>
    </w:p>
    <w:p w14:paraId="15137BDB">
      <w:pPr>
        <w:ind w:left="-5"/>
        <w:rPr>
          <w:rFonts w:hint="eastAsia"/>
        </w:rPr>
      </w:pPr>
      <w:r>
        <w:rPr>
          <w:rFonts w:hint="eastAsia"/>
        </w:rPr>
        <w:t>But whenever he may have lived, Minerva was already worshipped as a goddess when Cecrops reigned in Athens, in whose reign the city itself is reported to have been rebuilt or founded.</w:t>
      </w:r>
    </w:p>
    <w:p w14:paraId="216B8EE2">
      <w:pPr>
        <w:ind w:left="-5"/>
        <w:rPr>
          <w:rFonts w:hint="eastAsia"/>
        </w:rPr>
      </w:pPr>
    </w:p>
    <w:p w14:paraId="08DE7188">
      <w:pPr>
        <w:ind w:left="-5"/>
        <w:rPr>
          <w:rFonts w:hint="eastAsia"/>
        </w:rPr>
      </w:pPr>
      <w:r>
        <w:rPr>
          <w:rFonts w:hint="eastAsia"/>
        </w:rPr>
        <w:t>但无论他何时生活，当克克罗普斯在雅典统治时，密涅瓦已经被作为女神敬拜了，据报道在他统治期间，该城本身被重建或建立。</w:t>
      </w:r>
    </w:p>
    <w:p w14:paraId="6867BBA7">
      <w:pPr>
        <w:ind w:left="-5"/>
        <w:rPr>
          <w:rFonts w:hint="eastAsia"/>
        </w:rPr>
      </w:pPr>
    </w:p>
    <w:p w14:paraId="1454A01B">
      <w:pPr>
        <w:ind w:left="-5"/>
        <w:rPr>
          <w:rFonts w:hint="eastAsia"/>
        </w:rPr>
      </w:pPr>
      <w:r>
        <w:rPr>
          <w:rFonts w:hint="eastAsia"/>
        </w:rPr>
        <w:t>CHAP. 9.—WHEN THE CITY OF ATHENS WAS FOUNDED, AND WHAT REASON VARRO ASSIGNS FOR ITS NAME</w:t>
      </w:r>
    </w:p>
    <w:p w14:paraId="11CCBCD6">
      <w:pPr>
        <w:ind w:left="-5"/>
        <w:rPr>
          <w:rFonts w:hint="eastAsia"/>
        </w:rPr>
      </w:pPr>
    </w:p>
    <w:p w14:paraId="79C1E511">
      <w:pPr>
        <w:ind w:left="-5"/>
        <w:rPr>
          <w:rFonts w:hint="eastAsia"/>
        </w:rPr>
      </w:pPr>
      <w:r>
        <w:rPr>
          <w:rFonts w:hint="eastAsia"/>
        </w:rPr>
        <w:t>第九章——雅典城是何时建立的，以及瓦罗为其名字指定了什么理由</w:t>
      </w:r>
    </w:p>
    <w:p w14:paraId="408E3459">
      <w:pPr>
        <w:ind w:left="-5"/>
        <w:rPr>
          <w:rFonts w:hint="eastAsia"/>
        </w:rPr>
      </w:pPr>
    </w:p>
    <w:p w14:paraId="0D6A7990">
      <w:pPr>
        <w:ind w:left="-5"/>
        <w:rPr>
          <w:rFonts w:hint="eastAsia"/>
        </w:rPr>
      </w:pPr>
      <w:r>
        <w:rPr>
          <w:rFonts w:hint="eastAsia"/>
        </w:rPr>
        <w:t>1. Athens certainly derived its name from Minerva, who in Greek is called ʼΑθηνη, and Varro points out the following reason why it was so called.</w:t>
      </w:r>
    </w:p>
    <w:p w14:paraId="14F701F6">
      <w:pPr>
        <w:ind w:left="-5"/>
        <w:rPr>
          <w:rFonts w:hint="eastAsia"/>
        </w:rPr>
      </w:pPr>
    </w:p>
    <w:p w14:paraId="11E23636">
      <w:pPr>
        <w:ind w:left="-5"/>
        <w:rPr>
          <w:rFonts w:hint="eastAsia"/>
        </w:rPr>
      </w:pPr>
      <w:r>
        <w:rPr>
          <w:rFonts w:hint="eastAsia"/>
        </w:rPr>
        <w:t>1. 雅典无疑从密涅瓦得名，她在希腊语中被称为 ʼΑθηνη（雅典娜），瓦罗指出了它为何这样称呼的以下理由。</w:t>
      </w:r>
    </w:p>
    <w:p w14:paraId="63518197">
      <w:pPr>
        <w:ind w:left="-5"/>
        <w:rPr>
          <w:rFonts w:hint="eastAsia"/>
        </w:rPr>
      </w:pPr>
    </w:p>
    <w:p w14:paraId="714D8A97">
      <w:pPr>
        <w:ind w:left="-5"/>
        <w:rPr>
          <w:rFonts w:hint="eastAsia"/>
        </w:rPr>
      </w:pPr>
      <w:r>
        <w:rPr>
          <w:rFonts w:hint="eastAsia"/>
        </w:rPr>
        <w:t>When an olive-tree suddenly appeared there, and water burst forth in another place, these prodigies moved the king to send to the Delphic Apollo to inquire what they meant and what he should do.</w:t>
      </w:r>
    </w:p>
    <w:p w14:paraId="7C0935E5">
      <w:pPr>
        <w:ind w:left="-5"/>
        <w:rPr>
          <w:rFonts w:hint="eastAsia"/>
        </w:rPr>
      </w:pPr>
    </w:p>
    <w:p w14:paraId="13E2C835">
      <w:pPr>
        <w:ind w:left="-5"/>
        <w:rPr>
          <w:rFonts w:hint="eastAsia"/>
        </w:rPr>
      </w:pPr>
      <w:r>
        <w:rPr>
          <w:rFonts w:hint="eastAsia"/>
        </w:rPr>
        <w:t>当那里突然出现一棵橄榄树，而在另一个地方涌出水时，这些奇迹促使国王派人去德尔斐的阿波罗那里询问这些意味着什么以及他该做什么。</w:t>
      </w:r>
    </w:p>
    <w:p w14:paraId="1CCA651D">
      <w:pPr>
        <w:ind w:left="-5"/>
        <w:rPr>
          <w:rFonts w:hint="eastAsia"/>
        </w:rPr>
      </w:pPr>
    </w:p>
    <w:p w14:paraId="10347FBD">
      <w:pPr>
        <w:ind w:left="-5"/>
        <w:rPr>
          <w:rFonts w:hint="eastAsia"/>
        </w:rPr>
      </w:pPr>
      <w:r>
        <w:rPr>
          <w:rFonts w:hint="eastAsia"/>
        </w:rPr>
        <w:t>He answered that the olive signified Minerva, the water Neptune, and that the citizens had it in their power to name their city as they chose, after either of these two gods whose signs these were.</w:t>
      </w:r>
    </w:p>
    <w:p w14:paraId="6E66869C">
      <w:pPr>
        <w:ind w:left="-5"/>
        <w:rPr>
          <w:rFonts w:hint="eastAsia"/>
        </w:rPr>
      </w:pPr>
    </w:p>
    <w:p w14:paraId="7FEBE91D">
      <w:pPr>
        <w:ind w:left="-5"/>
        <w:rPr>
          <w:rFonts w:hint="eastAsia"/>
        </w:rPr>
      </w:pPr>
      <w:r>
        <w:rPr>
          <w:rFonts w:hint="eastAsia"/>
        </w:rPr>
        <w:t>他回答说橄榄象征密涅瓦，水象征尼普顿，公民有权随自己的意愿以这两个神（这些是他们的迹象）中的任何一个来命名他们的城市。</w:t>
      </w:r>
    </w:p>
    <w:p w14:paraId="0B61BBE2">
      <w:pPr>
        <w:ind w:left="-5"/>
        <w:rPr>
          <w:rFonts w:hint="eastAsia"/>
        </w:rPr>
      </w:pPr>
    </w:p>
    <w:p w14:paraId="032ACCFC">
      <w:pPr>
        <w:ind w:left="-5"/>
        <w:rPr>
          <w:rFonts w:hint="eastAsia"/>
        </w:rPr>
      </w:pPr>
      <w:r>
        <w:rPr>
          <w:rFonts w:hint="eastAsia"/>
        </w:rPr>
        <w:t>On receiving this oracle, Cecrops convoked all the citizens of either sex to give their vote, for it was then the custom in those parts for the women also to take part in public deliberations.</w:t>
      </w:r>
    </w:p>
    <w:p w14:paraId="1B4D3459">
      <w:pPr>
        <w:ind w:left="-5"/>
        <w:rPr>
          <w:rFonts w:hint="eastAsia"/>
        </w:rPr>
      </w:pPr>
    </w:p>
    <w:p w14:paraId="3388C45D">
      <w:pPr>
        <w:ind w:left="-5"/>
        <w:rPr>
          <w:rFonts w:hint="eastAsia"/>
        </w:rPr>
      </w:pPr>
      <w:r>
        <w:rPr>
          <w:rFonts w:hint="eastAsia"/>
        </w:rPr>
        <w:t>收到这神谕后，克克罗普斯召集了所有性别公民来投票，因为那时在该地区妇女也习惯参与公共商议。</w:t>
      </w:r>
    </w:p>
    <w:p w14:paraId="137C204C">
      <w:pPr>
        <w:ind w:left="-5"/>
        <w:rPr>
          <w:rFonts w:hint="eastAsia"/>
        </w:rPr>
      </w:pPr>
    </w:p>
    <w:p w14:paraId="7CB34950">
      <w:pPr>
        <w:ind w:left="-5"/>
        <w:rPr>
          <w:rFonts w:hint="eastAsia"/>
        </w:rPr>
      </w:pPr>
      <w:r>
        <w:rPr>
          <w:rFonts w:hint="eastAsia"/>
        </w:rPr>
        <w:t>When the multitude was consulted, the men gave their votes for Neptune, the women for Minerva; and as the women had a majority of one, Minerva conquered.</w:t>
      </w:r>
    </w:p>
    <w:p w14:paraId="753E33BB">
      <w:pPr>
        <w:ind w:left="-5"/>
        <w:rPr>
          <w:rFonts w:hint="eastAsia"/>
        </w:rPr>
      </w:pPr>
    </w:p>
    <w:p w14:paraId="7F343996">
      <w:pPr>
        <w:ind w:left="-5"/>
        <w:rPr>
          <w:rFonts w:hint="eastAsia"/>
        </w:rPr>
      </w:pPr>
      <w:r>
        <w:rPr>
          <w:rFonts w:hint="eastAsia"/>
        </w:rPr>
        <w:t>当咨询大众时，男人们投给了尼普顿，女人们投给了密涅瓦；由于女人多出一票，密涅瓦获胜。</w:t>
      </w:r>
    </w:p>
    <w:p w14:paraId="789650A4">
      <w:pPr>
        <w:ind w:left="-5"/>
        <w:rPr>
          <w:rFonts w:hint="eastAsia"/>
        </w:rPr>
      </w:pPr>
    </w:p>
    <w:p w14:paraId="091AE6DC">
      <w:pPr>
        <w:ind w:left="-5"/>
        <w:rPr>
          <w:rFonts w:hint="eastAsia"/>
        </w:rPr>
      </w:pPr>
      <w:r>
        <w:rPr>
          <w:rFonts w:hint="eastAsia"/>
        </w:rPr>
        <w:t>Then Neptune, being enraged, laid waste the lands of the Athenians, by casting up the waves of the sea; for the demons have no difficulty in scattering any waters more widely.</w:t>
      </w:r>
    </w:p>
    <w:p w14:paraId="20C575C9">
      <w:pPr>
        <w:ind w:left="-5"/>
        <w:rPr>
          <w:rFonts w:hint="eastAsia"/>
        </w:rPr>
      </w:pPr>
    </w:p>
    <w:p w14:paraId="73843A69">
      <w:pPr>
        <w:ind w:left="-5"/>
        <w:rPr>
          <w:rFonts w:hint="eastAsia"/>
        </w:rPr>
      </w:pPr>
      <w:r>
        <w:rPr>
          <w:rFonts w:hint="eastAsia"/>
        </w:rPr>
        <w:t>然后尼普顿被激怒，通过掀起海浪荒废了雅典人的土地；因为对于魔鬼来说，更广泛地散布任何水域并没有困难。</w:t>
      </w:r>
    </w:p>
    <w:p w14:paraId="74567635">
      <w:pPr>
        <w:ind w:left="-5"/>
        <w:rPr>
          <w:rFonts w:hint="eastAsia"/>
        </w:rPr>
      </w:pPr>
    </w:p>
    <w:p w14:paraId="06C8639A">
      <w:pPr>
        <w:ind w:left="-5"/>
        <w:rPr>
          <w:rFonts w:hint="eastAsia"/>
        </w:rPr>
      </w:pPr>
      <w:r>
        <w:rPr>
          <w:rFonts w:hint="eastAsia"/>
        </w:rPr>
        <w:t>The same authority said, that to appease his wrath the women should be visited by the Athenians with the three-fold punishment—that they should no longer have any vote; that none of their children should be named after their mothers; and that no one should call them Athenians.</w:t>
      </w:r>
    </w:p>
    <w:p w14:paraId="7BB910BA">
      <w:pPr>
        <w:ind w:left="-5"/>
        <w:rPr>
          <w:rFonts w:hint="eastAsia"/>
        </w:rPr>
      </w:pPr>
    </w:p>
    <w:p w14:paraId="117C181F">
      <w:pPr>
        <w:ind w:left="-5"/>
        <w:rPr>
          <w:rFonts w:hint="eastAsia"/>
        </w:rPr>
      </w:pPr>
      <w:r>
        <w:rPr>
          <w:rFonts w:hint="eastAsia"/>
        </w:rPr>
        <w:t>同一权威说，为了平息他的愤怒，雅典人应对妇女施以三重惩罚——她们不再有投票权；她们的孩子没有一个以母亲的名字命名；没有人应称她们为雅典人。</w:t>
      </w:r>
    </w:p>
    <w:p w14:paraId="768BF032">
      <w:pPr>
        <w:ind w:left="-5"/>
        <w:rPr>
          <w:rFonts w:hint="eastAsia"/>
        </w:rPr>
      </w:pPr>
    </w:p>
    <w:p w14:paraId="7AF26D70">
      <w:pPr>
        <w:ind w:left="-5"/>
        <w:rPr>
          <w:rFonts w:hint="eastAsia"/>
        </w:rPr>
      </w:pPr>
      <w:r>
        <w:rPr>
          <w:rFonts w:hint="eastAsia"/>
        </w:rPr>
        <w:t>Thus that city, the mother and nurse of liberal doctrines, and of so many and so great philosophers, than whom Greece had noticing more famous and noble, by the mockery of demons about the strife of their gods, a male and female, and from the victory of the female one through the women, received the name of Athens;</w:t>
      </w:r>
    </w:p>
    <w:p w14:paraId="609D251D">
      <w:pPr>
        <w:ind w:left="-5"/>
        <w:rPr>
          <w:rFonts w:hint="eastAsia"/>
        </w:rPr>
      </w:pPr>
    </w:p>
    <w:p w14:paraId="0FD53979">
      <w:pPr>
        <w:ind w:left="-5"/>
        <w:rPr>
          <w:rFonts w:hint="eastAsia"/>
        </w:rPr>
      </w:pPr>
      <w:r>
        <w:rPr>
          <w:rFonts w:hint="eastAsia"/>
        </w:rPr>
        <w:t>因此那座城，自由学说以及众多伟大哲学家的母亲和保姆（希腊没有比他们更著名和高贵的了），因魔鬼关于其神祗（一男一女）争斗的嘲弄，并因女性神通过妇女的胜利，获得了雅典这个名字；</w:t>
      </w:r>
    </w:p>
    <w:p w14:paraId="1712B176">
      <w:pPr>
        <w:ind w:left="-5"/>
        <w:rPr>
          <w:rFonts w:hint="eastAsia"/>
        </w:rPr>
      </w:pPr>
    </w:p>
    <w:p w14:paraId="4B79248B">
      <w:pPr>
        <w:ind w:left="-5"/>
        <w:rPr>
          <w:rFonts w:hint="eastAsia"/>
        </w:rPr>
      </w:pPr>
      <w:r>
        <w:rPr>
          <w:rFonts w:hint="eastAsia"/>
        </w:rPr>
        <w:t>and, on being damaged by the vanquished god, was compelled to punish the very victory of the victress, fearing the waters of Neptune more than the arms of Minerva.</w:t>
      </w:r>
    </w:p>
    <w:p w14:paraId="5BED6262">
      <w:pPr>
        <w:ind w:left="-5"/>
        <w:rPr>
          <w:rFonts w:hint="eastAsia"/>
        </w:rPr>
      </w:pPr>
    </w:p>
    <w:p w14:paraId="7BF011D2">
      <w:pPr>
        <w:ind w:left="-5"/>
        <w:rPr>
          <w:rFonts w:hint="eastAsia"/>
        </w:rPr>
      </w:pPr>
      <w:r>
        <w:rPr>
          <w:rFonts w:hint="eastAsia"/>
        </w:rPr>
        <w:t>并且在被战败的神损害后，被迫惩罚胜利女神本身的胜利，害怕尼普顿的水甚于密涅瓦的武器。</w:t>
      </w:r>
    </w:p>
    <w:p w14:paraId="4F2297E4">
      <w:pPr>
        <w:ind w:left="-5"/>
        <w:rPr>
          <w:rFonts w:hint="eastAsia"/>
        </w:rPr>
      </w:pPr>
    </w:p>
    <w:p w14:paraId="7C504CEC">
      <w:pPr>
        <w:ind w:left="-5"/>
        <w:rPr>
          <w:rFonts w:hint="eastAsia"/>
        </w:rPr>
      </w:pPr>
      <w:r>
        <w:rPr>
          <w:rFonts w:hint="eastAsia"/>
        </w:rPr>
        <w:t>For in the women who were thus punished, Minerva, who had conquered, was conquered too, and could not even help her voters so far that, although the right of voting was henceforth lost, and the mothers could not give their names to the children, they might at least be allowed to be called Athenians, and to merit the name of that goddess whom they had made victorious over a male god by giving her their votes.</w:t>
      </w:r>
    </w:p>
    <w:p w14:paraId="2E81098B">
      <w:pPr>
        <w:ind w:left="-5"/>
        <w:rPr>
          <w:rFonts w:hint="eastAsia"/>
        </w:rPr>
      </w:pPr>
    </w:p>
    <w:p w14:paraId="53C3D16A">
      <w:pPr>
        <w:ind w:left="-5"/>
        <w:rPr>
          <w:rFonts w:hint="eastAsia"/>
        </w:rPr>
      </w:pPr>
      <w:r>
        <w:rPr>
          <w:rFonts w:hint="eastAsia"/>
        </w:rPr>
        <w:t>因为在那些被如此惩罚的妇女中，获胜的密涅瓦也被战胜了，甚至不能帮助她的选民到这种程度：虽然从此失去了投票权，母亲不能把名字给孩子，但她们至少可以被允许称为雅典人，并配得那位女神的名字，她们通过投票使她战胜了一位男神。</w:t>
      </w:r>
    </w:p>
    <w:p w14:paraId="4EBF2ECF">
      <w:pPr>
        <w:ind w:left="-5"/>
        <w:rPr>
          <w:rFonts w:hint="eastAsia"/>
        </w:rPr>
      </w:pPr>
    </w:p>
    <w:p w14:paraId="30639BEC">
      <w:pPr>
        <w:ind w:left="-5"/>
        <w:rPr>
          <w:rFonts w:hint="eastAsia"/>
        </w:rPr>
      </w:pPr>
      <w:r>
        <w:rPr>
          <w:rFonts w:hint="eastAsia"/>
        </w:rPr>
        <w:t>What and how much could be said about this, if we had not to hasten to other things in our discourse, is obvious.</w:t>
      </w:r>
    </w:p>
    <w:p w14:paraId="1DDF1860">
      <w:pPr>
        <w:ind w:left="-5"/>
        <w:rPr>
          <w:rFonts w:hint="eastAsia"/>
        </w:rPr>
      </w:pPr>
    </w:p>
    <w:p w14:paraId="13478360">
      <w:pPr>
        <w:ind w:left="-5"/>
        <w:rPr>
          <w:rFonts w:hint="eastAsia"/>
        </w:rPr>
      </w:pPr>
      <w:r>
        <w:rPr>
          <w:rFonts w:hint="eastAsia"/>
        </w:rPr>
        <w:t>如果我们在论述中不必急于谈论其他事情，关于这一点可以说什么以及说多少，是显而易见的。</w:t>
      </w:r>
    </w:p>
    <w:p w14:paraId="6521090F">
      <w:pPr>
        <w:ind w:left="-5"/>
        <w:rPr>
          <w:rFonts w:hint="eastAsia"/>
        </w:rPr>
      </w:pPr>
    </w:p>
    <w:p w14:paraId="4EC1FCE4">
      <w:pPr>
        <w:ind w:left="-5"/>
        <w:rPr>
          <w:rFonts w:hint="eastAsia"/>
        </w:rPr>
      </w:pPr>
      <w:r>
        <w:rPr>
          <w:rFonts w:hint="eastAsia"/>
        </w:rPr>
        <w:t>CHAP. 10.—WHAT VARRO REPORTS ABOUT THE TERM AREOPAGUS, AND ABOUT DEUCALION'S FLOOD</w:t>
      </w:r>
    </w:p>
    <w:p w14:paraId="53D9A5CC">
      <w:pPr>
        <w:ind w:left="-5"/>
        <w:rPr>
          <w:rFonts w:hint="eastAsia"/>
        </w:rPr>
      </w:pPr>
    </w:p>
    <w:p w14:paraId="31EE5B53">
      <w:pPr>
        <w:ind w:left="-5"/>
        <w:rPr>
          <w:rFonts w:hint="eastAsia"/>
        </w:rPr>
      </w:pPr>
      <w:r>
        <w:rPr>
          <w:rFonts w:hint="eastAsia"/>
        </w:rPr>
        <w:t>第十章——瓦罗关于“阿瑞奥帕古斯”这个词以及关于德乌卡利翁洪水的报道</w:t>
      </w:r>
    </w:p>
    <w:p w14:paraId="53A5FCE3">
      <w:pPr>
        <w:ind w:left="-5"/>
        <w:rPr>
          <w:rFonts w:hint="eastAsia"/>
        </w:rPr>
      </w:pPr>
    </w:p>
    <w:p w14:paraId="65DE444A">
      <w:pPr>
        <w:ind w:left="-5"/>
        <w:rPr>
          <w:rFonts w:hint="eastAsia"/>
        </w:rPr>
      </w:pPr>
      <w:r>
        <w:rPr>
          <w:rFonts w:hint="eastAsia"/>
        </w:rPr>
        <w:t>1. Marcus Varro, however, is not willing to credit lying fables against the gods, lest he should find something dishonoring to their majesty;</w:t>
      </w:r>
    </w:p>
    <w:p w14:paraId="7FCB4E69">
      <w:pPr>
        <w:ind w:left="-5"/>
        <w:rPr>
          <w:rFonts w:hint="eastAsia"/>
        </w:rPr>
      </w:pPr>
    </w:p>
    <w:p w14:paraId="2221C316">
      <w:pPr>
        <w:ind w:left="-5"/>
        <w:rPr>
          <w:rFonts w:hint="eastAsia"/>
        </w:rPr>
      </w:pPr>
      <w:r>
        <w:rPr>
          <w:rFonts w:hint="eastAsia"/>
        </w:rPr>
        <w:t>1. 然而，马库斯·瓦罗不愿相信针对众神的虚假寓言，免得他发现有损他们威严的事；</w:t>
      </w:r>
    </w:p>
    <w:p w14:paraId="2664E7A9">
      <w:pPr>
        <w:ind w:left="-5"/>
        <w:rPr>
          <w:rFonts w:hint="eastAsia"/>
        </w:rPr>
      </w:pPr>
    </w:p>
    <w:p w14:paraId="45ED2683">
      <w:pPr>
        <w:ind w:left="-5"/>
        <w:rPr>
          <w:rFonts w:hint="eastAsia"/>
        </w:rPr>
      </w:pPr>
      <w:r>
        <w:rPr>
          <w:rFonts w:hint="eastAsia"/>
        </w:rPr>
        <w:t>and therefore he will not admit that the Areopagus, the place where the Apostle Paul disputed with the Athenians, got this name because Mars, who in Greek is called ́̓Αρης, when he was charged with the crime of homicide, and was judged by twelve gods in that field, was acquitted by the sentence of six;</w:t>
      </w:r>
    </w:p>
    <w:p w14:paraId="19A3F654">
      <w:pPr>
        <w:ind w:left="-5"/>
        <w:rPr>
          <w:rFonts w:hint="eastAsia"/>
        </w:rPr>
      </w:pPr>
    </w:p>
    <w:p w14:paraId="50E9D09E">
      <w:pPr>
        <w:ind w:left="-5"/>
        <w:rPr>
          <w:rFonts w:hint="eastAsia"/>
        </w:rPr>
      </w:pPr>
      <w:r>
        <w:rPr>
          <w:rFonts w:hint="eastAsia"/>
        </w:rPr>
        <w:t>因此他不承认阿瑞奥帕古斯（Areopagus，战神山，使徒保罗与雅典人辩论的地方）得名是因为玛尔斯（希腊语叫 ́̓Αρης，阿瑞斯），当他被指控杀人罪并在那块地里受十二位神审判时，被六位的判决宣告无罪；</w:t>
      </w:r>
    </w:p>
    <w:p w14:paraId="7D3C0A3A">
      <w:pPr>
        <w:ind w:left="-5"/>
        <w:rPr>
          <w:rFonts w:hint="eastAsia"/>
        </w:rPr>
      </w:pPr>
    </w:p>
    <w:p w14:paraId="05EB866B">
      <w:pPr>
        <w:ind w:left="-5"/>
        <w:rPr>
          <w:rFonts w:hint="eastAsia"/>
        </w:rPr>
      </w:pPr>
      <w:r>
        <w:rPr>
          <w:rFonts w:hint="eastAsia"/>
        </w:rPr>
        <w:t>because it was the custom, when the votes were equal, to acquit rather than condemn.</w:t>
      </w:r>
    </w:p>
    <w:p w14:paraId="580EC545">
      <w:pPr>
        <w:ind w:left="-5"/>
        <w:rPr>
          <w:rFonts w:hint="eastAsia"/>
        </w:rPr>
      </w:pPr>
    </w:p>
    <w:p w14:paraId="6A04F8BD">
      <w:pPr>
        <w:ind w:left="-5"/>
        <w:rPr>
          <w:rFonts w:hint="eastAsia"/>
        </w:rPr>
      </w:pPr>
      <w:r>
        <w:rPr>
          <w:rFonts w:hint="eastAsia"/>
        </w:rPr>
        <w:t>因为习惯是，当票数相等时，宣判无罪而不是定罪。</w:t>
      </w:r>
    </w:p>
    <w:p w14:paraId="7A762B07">
      <w:pPr>
        <w:ind w:left="-5"/>
        <w:rPr>
          <w:rFonts w:hint="eastAsia"/>
        </w:rPr>
      </w:pPr>
    </w:p>
    <w:p w14:paraId="62503A80">
      <w:pPr>
        <w:ind w:left="-5"/>
        <w:rPr>
          <w:rFonts w:hint="eastAsia"/>
        </w:rPr>
      </w:pPr>
      <w:r>
        <w:rPr>
          <w:rFonts w:hint="eastAsia"/>
        </w:rPr>
        <w:t>Against this opinion, which is much most widely published, he tries, from the notices of obscure books, to support another reason for this name, lest the Athenians should be thought to have called it Areopagus from the words "Mars" and "field," as if it were the field of Mars, to the dishonor of the gods, forsooth, from whom he thinks lawsuits and judgments far removed.</w:t>
      </w:r>
    </w:p>
    <w:p w14:paraId="76A016C9">
      <w:pPr>
        <w:ind w:left="-5"/>
        <w:rPr>
          <w:rFonts w:hint="eastAsia"/>
        </w:rPr>
      </w:pPr>
    </w:p>
    <w:p w14:paraId="52472E82">
      <w:pPr>
        <w:ind w:left="-5"/>
        <w:rPr>
          <w:rFonts w:hint="eastAsia"/>
        </w:rPr>
      </w:pPr>
      <w:r>
        <w:rPr>
          <w:rFonts w:hint="eastAsia"/>
        </w:rPr>
        <w:t>针对这个流传最广的观点，他试图从晦涩书籍的记载中支持这个名字的另一个理由，免得人们认为雅典人因“玛尔斯”和“田野”这两个词称它为阿瑞奥帕古斯，好像它是玛尔斯的田野，这对众神来说无疑是耻辱，他认为诉讼和审判远离众神。</w:t>
      </w:r>
    </w:p>
    <w:p w14:paraId="6B09346B">
      <w:pPr>
        <w:ind w:left="-5"/>
        <w:rPr>
          <w:rFonts w:hint="eastAsia"/>
        </w:rPr>
      </w:pPr>
    </w:p>
    <w:p w14:paraId="3BD183CE">
      <w:pPr>
        <w:ind w:left="-5"/>
        <w:rPr>
          <w:rFonts w:hint="eastAsia"/>
        </w:rPr>
      </w:pPr>
      <w:r>
        <w:rPr>
          <w:rFonts w:hint="eastAsia"/>
        </w:rPr>
        <w:t>And he asserts that this which is said about Mars is not less false than what is said about the three goddesses, to wit, Juno, Minerva, and Venus, whose contest for the palm of beauty, before Paris as judge, in order to obtain the golden apple, is not only related, but is celebrated in songs and dances amid the applause of the theatres, in plays meant to please the gods who take pleasure in these crimes of their own, whether real or fabled.</w:t>
      </w:r>
    </w:p>
    <w:p w14:paraId="2A9C2144">
      <w:pPr>
        <w:ind w:left="-5"/>
        <w:rPr>
          <w:rFonts w:hint="eastAsia"/>
        </w:rPr>
      </w:pPr>
    </w:p>
    <w:p w14:paraId="337BF67A">
      <w:pPr>
        <w:ind w:left="-5"/>
        <w:rPr>
          <w:rFonts w:hint="eastAsia"/>
        </w:rPr>
      </w:pPr>
      <w:r>
        <w:rPr>
          <w:rFonts w:hint="eastAsia"/>
        </w:rPr>
        <w:t>他断言关于玛尔斯所说的并不比关于三位女神（即朱诺、密涅瓦和维纳斯）所说的更假，她们为了获得金苹果，在帕里斯作为裁判面前争夺美丽的桂冠，这不仅被叙述，而且在剧院的掌声中通过歌舞庆祝，在旨在取悦众神的戏剧中，众神以他们自己的这些罪行为乐，不管是真实的还是寓言的。</w:t>
      </w:r>
    </w:p>
    <w:p w14:paraId="6DAB5ADB">
      <w:pPr>
        <w:ind w:left="-5"/>
        <w:rPr>
          <w:rFonts w:hint="eastAsia"/>
        </w:rPr>
      </w:pPr>
    </w:p>
    <w:p w14:paraId="0E82CCC5">
      <w:pPr>
        <w:ind w:left="-5"/>
        <w:rPr>
          <w:rFonts w:hint="eastAsia"/>
        </w:rPr>
      </w:pPr>
      <w:r>
        <w:rPr>
          <w:rFonts w:hint="eastAsia"/>
        </w:rPr>
        <w:t>Varro does not believe these things, because they are incompatible with the nature of the gods and of morality;</w:t>
      </w:r>
    </w:p>
    <w:p w14:paraId="715341F0">
      <w:pPr>
        <w:ind w:left="-5"/>
        <w:rPr>
          <w:rFonts w:hint="eastAsia"/>
        </w:rPr>
      </w:pPr>
    </w:p>
    <w:p w14:paraId="56CA3A3D">
      <w:pPr>
        <w:ind w:left="-5"/>
        <w:rPr>
          <w:rFonts w:hint="eastAsia"/>
        </w:rPr>
      </w:pPr>
      <w:r>
        <w:rPr>
          <w:rFonts w:hint="eastAsia"/>
        </w:rPr>
        <w:t>瓦罗不相信这些事，因为它们与神和道德的本性不相容；</w:t>
      </w:r>
    </w:p>
    <w:p w14:paraId="261C3E1B">
      <w:pPr>
        <w:ind w:left="-5"/>
        <w:rPr>
          <w:rFonts w:hint="eastAsia"/>
        </w:rPr>
      </w:pPr>
    </w:p>
    <w:p w14:paraId="231D99B8">
      <w:pPr>
        <w:ind w:left="-5"/>
        <w:rPr>
          <w:rFonts w:hint="eastAsia"/>
        </w:rPr>
      </w:pPr>
      <w:r>
        <w:rPr>
          <w:rFonts w:hint="eastAsia"/>
        </w:rPr>
        <w:t>and yet, in giving not a fabulous but a historic reason for the name of Athens, he inserts in his books the strife between Neptune and Minerva as to whose name should be given to that city, which was so great that, when they contended by the display of prodigies, even Apollo dared not judge between them when consulted;</w:t>
      </w:r>
    </w:p>
    <w:p w14:paraId="6998E0AF">
      <w:pPr>
        <w:ind w:left="-5"/>
        <w:rPr>
          <w:rFonts w:hint="eastAsia"/>
        </w:rPr>
      </w:pPr>
    </w:p>
    <w:p w14:paraId="71B7A29F">
      <w:pPr>
        <w:ind w:left="-5"/>
        <w:rPr>
          <w:rFonts w:hint="eastAsia"/>
        </w:rPr>
      </w:pPr>
      <w:r>
        <w:rPr>
          <w:rFonts w:hint="eastAsia"/>
        </w:rPr>
        <w:t>然而，他在为雅典的名字给出一个非寓言而是历史的理由时，在他的书中插入了尼普顿和密涅瓦之间关于谁的名字应给那座城的争斗，这争斗如此之大，以致当他们通过展示奇迹来竞争时，甚至阿波罗在被咨询时也不敢在他们之间裁决；</w:t>
      </w:r>
    </w:p>
    <w:p w14:paraId="0C17848F">
      <w:pPr>
        <w:ind w:left="-5"/>
        <w:rPr>
          <w:rFonts w:hint="eastAsia"/>
        </w:rPr>
      </w:pPr>
    </w:p>
    <w:p w14:paraId="7D327F8A">
      <w:pPr>
        <w:ind w:left="-5"/>
        <w:rPr>
          <w:rFonts w:hint="eastAsia"/>
        </w:rPr>
      </w:pPr>
      <w:r>
        <w:rPr>
          <w:rFonts w:hint="eastAsia"/>
        </w:rPr>
        <w:t>but, in order to end the strife of the gods, just as Jupiter sent the three goddesses we have named to Paris, so he sent them to men, when Minerva won by the vote, and yet was defeated by the punishment of her own voters, for she was unable to confer the title of Athenians on the women who were her friends, although she could impose it on the men who were her opponents.</w:t>
      </w:r>
    </w:p>
    <w:p w14:paraId="4347ACA7">
      <w:pPr>
        <w:ind w:left="-5"/>
        <w:rPr>
          <w:rFonts w:hint="eastAsia"/>
        </w:rPr>
      </w:pPr>
    </w:p>
    <w:p w14:paraId="7B651CC9">
      <w:pPr>
        <w:ind w:left="-5"/>
        <w:rPr>
          <w:rFonts w:hint="eastAsia"/>
        </w:rPr>
      </w:pPr>
      <w:r>
        <w:rPr>
          <w:rFonts w:hint="eastAsia"/>
        </w:rPr>
        <w:t>但是，为了结束众神的争斗，正如朱庇特将我们提到的三位女神送到帕里斯那里，他也将他们送到人那里，当时密涅瓦通过投票获胜，却因她自己选民受惩罚而失败，因为她无法将雅典人的称号赋予作为她朋友的妇女，尽管她可以将其强加给作为她对手的男人。</w:t>
      </w:r>
    </w:p>
    <w:p w14:paraId="7889B996">
      <w:pPr>
        <w:ind w:left="-5"/>
        <w:rPr>
          <w:rFonts w:hint="eastAsia"/>
        </w:rPr>
      </w:pPr>
    </w:p>
    <w:p w14:paraId="430E99AB">
      <w:pPr>
        <w:ind w:left="-5"/>
        <w:rPr>
          <w:rFonts w:hint="eastAsia"/>
        </w:rPr>
      </w:pPr>
      <w:r>
        <w:rPr>
          <w:rFonts w:hint="eastAsia"/>
        </w:rPr>
        <w:t>In these times, when Cranaos reigned at Athens as the successor of Cecrops, as Varro writes, but, according to our Eusebius and Jerome, while Cecrops himself still remained, the flood occurred which is called Deucalion's, because it occurred chiefly in those parts of the earth in which he reigned.</w:t>
      </w:r>
    </w:p>
    <w:p w14:paraId="08B99877">
      <w:pPr>
        <w:ind w:left="-5"/>
        <w:rPr>
          <w:rFonts w:hint="eastAsia"/>
        </w:rPr>
      </w:pPr>
    </w:p>
    <w:p w14:paraId="743B27F7">
      <w:pPr>
        <w:ind w:left="-5"/>
        <w:rPr>
          <w:rFonts w:hint="eastAsia"/>
        </w:rPr>
      </w:pPr>
      <w:r>
        <w:rPr>
          <w:rFonts w:hint="eastAsia"/>
        </w:rPr>
        <w:t>在这些时代，当克拉纳奥斯（Cranaos）作为克克罗普斯的继任者在雅典统治时（如瓦罗所写），但根据我们的优西比乌和耶柔米，当克克罗普斯本人还在位时，发生了被称为德乌卡利翁洪水的洪水，因为它主要发生在他统治的那些地区。</w:t>
      </w:r>
    </w:p>
    <w:p w14:paraId="1E6ADC9B">
      <w:pPr>
        <w:ind w:left="-5"/>
        <w:rPr>
          <w:rFonts w:hint="eastAsia"/>
        </w:rPr>
      </w:pPr>
    </w:p>
    <w:p w14:paraId="1982334E">
      <w:pPr>
        <w:ind w:left="-5"/>
        <w:rPr>
          <w:rFonts w:hint="eastAsia"/>
        </w:rPr>
      </w:pPr>
      <w:r>
        <w:rPr>
          <w:rFonts w:hint="eastAsia"/>
        </w:rPr>
        <w:t>But this flood did not at all reach Egypt or its vicinity.</w:t>
      </w:r>
    </w:p>
    <w:p w14:paraId="4F0C4E07">
      <w:pPr>
        <w:ind w:left="-5"/>
        <w:rPr>
          <w:rFonts w:hint="eastAsia"/>
        </w:rPr>
      </w:pPr>
    </w:p>
    <w:p w14:paraId="1CABC6DB">
      <w:pPr>
        <w:ind w:left="-5"/>
        <w:rPr>
          <w:rFonts w:hint="eastAsia"/>
        </w:rPr>
      </w:pPr>
      <w:r>
        <w:rPr>
          <w:rFonts w:hint="eastAsia"/>
        </w:rPr>
        <w:t>但这洪水根本没有到达埃及或其附近。</w:t>
      </w:r>
    </w:p>
    <w:p w14:paraId="244DB01E">
      <w:pPr>
        <w:ind w:left="-5"/>
        <w:rPr>
          <w:rFonts w:hint="eastAsia"/>
        </w:rPr>
      </w:pPr>
    </w:p>
    <w:p w14:paraId="609492C5">
      <w:pPr>
        <w:ind w:left="-5"/>
        <w:rPr>
          <w:rFonts w:hint="eastAsia"/>
        </w:rPr>
      </w:pPr>
      <w:r>
        <w:rPr>
          <w:rFonts w:hint="eastAsia"/>
        </w:rPr>
        <w:t>CHAP. 11.—WHEN MOSES LED THE PEOPLE OUT OF EGYPT; AND WHO WERE KINGS WHEN HIS SUCCESSOR JOSHUA THE SON OF NUN DIED</w:t>
      </w:r>
    </w:p>
    <w:p w14:paraId="379A9CFF">
      <w:pPr>
        <w:ind w:left="-5"/>
        <w:rPr>
          <w:rFonts w:hint="eastAsia"/>
        </w:rPr>
      </w:pPr>
    </w:p>
    <w:p w14:paraId="2ACF51AB">
      <w:pPr>
        <w:ind w:left="-5"/>
        <w:rPr>
          <w:rFonts w:hint="eastAsia"/>
        </w:rPr>
      </w:pPr>
      <w:r>
        <w:rPr>
          <w:rFonts w:hint="eastAsia"/>
        </w:rPr>
        <w:t>第十一章——摩西何时带领百姓出埃及；当他的继任者嫩的儿子约书亚死时谁是国王</w:t>
      </w:r>
    </w:p>
    <w:p w14:paraId="4F7D1DD3">
      <w:pPr>
        <w:ind w:left="-5"/>
        <w:rPr>
          <w:rFonts w:hint="eastAsia"/>
        </w:rPr>
      </w:pPr>
    </w:p>
    <w:p w14:paraId="525E2394">
      <w:pPr>
        <w:ind w:left="-5"/>
        <w:rPr>
          <w:rFonts w:hint="eastAsia"/>
        </w:rPr>
      </w:pPr>
      <w:r>
        <w:rPr>
          <w:rFonts w:hint="eastAsia"/>
        </w:rPr>
        <w:t>1. Moses led the people out of Egypt in the last time of Cecrops king of Athens, when Ascatades reigned in Assyria, Marathus in Sicyon, Triopas in Argos;</w:t>
      </w:r>
    </w:p>
    <w:p w14:paraId="6C19AE2E">
      <w:pPr>
        <w:ind w:left="-5"/>
        <w:rPr>
          <w:rFonts w:hint="eastAsia"/>
        </w:rPr>
      </w:pPr>
    </w:p>
    <w:p w14:paraId="51B89C16">
      <w:pPr>
        <w:ind w:left="-5"/>
        <w:rPr>
          <w:rFonts w:hint="eastAsia"/>
        </w:rPr>
      </w:pPr>
      <w:r>
        <w:rPr>
          <w:rFonts w:hint="eastAsia"/>
        </w:rPr>
        <w:t>1. 摩西在雅典王克克罗普斯的末期带领百姓出埃及，当时阿斯卡塔德斯（Ascatades）在亚述统治，马拉图斯（Marathus）在西锡安，特里奥帕斯（Triopas）在阿尔戈斯；</w:t>
      </w:r>
    </w:p>
    <w:p w14:paraId="576F7226">
      <w:pPr>
        <w:ind w:left="-5"/>
        <w:rPr>
          <w:rFonts w:hint="eastAsia"/>
        </w:rPr>
      </w:pPr>
    </w:p>
    <w:p w14:paraId="6A159185">
      <w:pPr>
        <w:ind w:left="-5"/>
        <w:rPr>
          <w:rFonts w:hint="eastAsia"/>
        </w:rPr>
      </w:pPr>
      <w:r>
        <w:rPr>
          <w:rFonts w:hint="eastAsia"/>
        </w:rPr>
        <w:t>and having led forth the people, he gave them at Mount Sinai the law he received from God, which is called the Old Testament, because it has earthly promises, and because, through Jesus Christ, there was to be a New Testament, in which the kingdom of heaven should be promised.</w:t>
      </w:r>
    </w:p>
    <w:p w14:paraId="7E309C02">
      <w:pPr>
        <w:ind w:left="-5"/>
        <w:rPr>
          <w:rFonts w:hint="eastAsia"/>
        </w:rPr>
      </w:pPr>
    </w:p>
    <w:p w14:paraId="669CD053">
      <w:pPr>
        <w:ind w:left="-5"/>
        <w:rPr>
          <w:rFonts w:hint="eastAsia"/>
        </w:rPr>
      </w:pPr>
      <w:r>
        <w:rPr>
          <w:rFonts w:hint="eastAsia"/>
        </w:rPr>
        <w:t>他在领出百姓后，在西奈山给了他们他从上帝领受的律法，这被称为旧约，因为它有地上的应许，并且因为通过耶稣基督，将会有新约，其中应许天国。</w:t>
      </w:r>
    </w:p>
    <w:p w14:paraId="4BCAA5EF">
      <w:pPr>
        <w:ind w:left="-5"/>
        <w:rPr>
          <w:rFonts w:hint="eastAsia"/>
        </w:rPr>
      </w:pPr>
    </w:p>
    <w:p w14:paraId="640F95F8">
      <w:pPr>
        <w:ind w:left="-5"/>
        <w:rPr>
          <w:rFonts w:hint="eastAsia"/>
        </w:rPr>
      </w:pPr>
      <w:r>
        <w:rPr>
          <w:rFonts w:hint="eastAsia"/>
        </w:rPr>
        <w:t>For the same order behoved to be observed in this as is observed in each man who prospers in God, according to the saying of the apostle, "That is not first which is spiritual, but that which is natural," since, as he says, and that truly, "The first man of the earth, is earthly; the second man, from heaven, is heavenly."</w:t>
      </w:r>
    </w:p>
    <w:p w14:paraId="39BAA8EF">
      <w:pPr>
        <w:ind w:left="-5"/>
        <w:rPr>
          <w:rFonts w:hint="eastAsia"/>
        </w:rPr>
      </w:pPr>
    </w:p>
    <w:p w14:paraId="2B4BE293">
      <w:pPr>
        <w:ind w:left="-5"/>
        <w:rPr>
          <w:rFonts w:hint="eastAsia"/>
        </w:rPr>
      </w:pPr>
      <w:r>
        <w:rPr>
          <w:rFonts w:hint="eastAsia"/>
        </w:rPr>
        <w:t>因为这应当遵守同样的顺序，正如在每个在上帝里兴盛的人身上所观察到的，根据使徒的话，“属灵的不在先，属血气的在先，”既然正如他说（这是真实的），“头一个人是出于地，乃是属土；第二个人是出于天，乃是属天。”</w:t>
      </w:r>
    </w:p>
    <w:p w14:paraId="55B8A91C">
      <w:pPr>
        <w:ind w:left="-5"/>
        <w:rPr>
          <w:rFonts w:hint="eastAsia"/>
        </w:rPr>
      </w:pPr>
    </w:p>
    <w:p w14:paraId="69D6D389">
      <w:pPr>
        <w:ind w:left="-5"/>
        <w:rPr>
          <w:rFonts w:hint="eastAsia"/>
        </w:rPr>
      </w:pPr>
      <w:r>
        <w:rPr>
          <w:rFonts w:hint="eastAsia"/>
        </w:rPr>
        <w:t>Now Moses ruled the people for forty years in the wilderness, and died a hundred and twenty years old, after he had prophesied of Christ by the types of carnal observances in the tabernacle, priesthood, and sacrifices, and many other mystic ordinances.</w:t>
      </w:r>
    </w:p>
    <w:p w14:paraId="4328BA9E">
      <w:pPr>
        <w:ind w:left="-5"/>
        <w:rPr>
          <w:rFonts w:hint="eastAsia"/>
        </w:rPr>
      </w:pPr>
    </w:p>
    <w:p w14:paraId="0D213625">
      <w:pPr>
        <w:ind w:left="-5"/>
        <w:rPr>
          <w:rFonts w:hint="eastAsia"/>
        </w:rPr>
      </w:pPr>
      <w:r>
        <w:rPr>
          <w:rFonts w:hint="eastAsia"/>
        </w:rPr>
        <w:t>摩西在旷野统治百姓四十年，死时一百二十岁，此前他藉着帐幕、祭司制度和祭祀中的肉体遵守的预表，以及许多其他神秘条例，预言了基督。</w:t>
      </w:r>
    </w:p>
    <w:p w14:paraId="60802F8C">
      <w:pPr>
        <w:ind w:left="-5"/>
        <w:rPr>
          <w:rFonts w:hint="eastAsia"/>
        </w:rPr>
      </w:pPr>
    </w:p>
    <w:p w14:paraId="326DF508">
      <w:pPr>
        <w:ind w:left="-5"/>
        <w:rPr>
          <w:rFonts w:hint="eastAsia"/>
        </w:rPr>
      </w:pPr>
      <w:r>
        <w:rPr>
          <w:rFonts w:hint="eastAsia"/>
        </w:rPr>
        <w:t>Joshua the son of Nun succeeded Moses, and settled in the land of promise the people he had brought in, having by divine authority conquered the people by whom it was formerly possessed.</w:t>
      </w:r>
    </w:p>
    <w:p w14:paraId="3BF5B7D9">
      <w:pPr>
        <w:ind w:left="-5"/>
        <w:rPr>
          <w:rFonts w:hint="eastAsia"/>
        </w:rPr>
      </w:pPr>
    </w:p>
    <w:p w14:paraId="7B9A04DF">
      <w:pPr>
        <w:ind w:left="-5"/>
        <w:rPr>
          <w:rFonts w:hint="eastAsia"/>
        </w:rPr>
      </w:pPr>
      <w:r>
        <w:rPr>
          <w:rFonts w:hint="eastAsia"/>
        </w:rPr>
        <w:t>嫩的儿子约书亚继任摩西，将他带进来的百姓安置在应许之地，藉着神圣权威征服了以前拥有它的人民。</w:t>
      </w:r>
    </w:p>
    <w:p w14:paraId="02A2D72F">
      <w:pPr>
        <w:ind w:left="-5"/>
        <w:rPr>
          <w:rFonts w:hint="eastAsia"/>
        </w:rPr>
      </w:pPr>
    </w:p>
    <w:p w14:paraId="32E2590A">
      <w:pPr>
        <w:ind w:left="-5"/>
        <w:rPr>
          <w:rFonts w:hint="eastAsia"/>
        </w:rPr>
      </w:pPr>
      <w:r>
        <w:rPr>
          <w:rFonts w:hint="eastAsia"/>
        </w:rPr>
        <w:t>He also died, after ruling the people twenty-seven years after the death of Moses, when Amyntas reigned in Assyria as the eighteenth king, Coracos as the sixteenth in Sicyon, Danaos as the tenth in Argos, Ericthonius as the fourth in Athens.</w:t>
      </w:r>
    </w:p>
    <w:p w14:paraId="7706DD14">
      <w:pPr>
        <w:ind w:left="-5"/>
        <w:rPr>
          <w:rFonts w:hint="eastAsia"/>
        </w:rPr>
      </w:pPr>
    </w:p>
    <w:p w14:paraId="0BE2FCA0">
      <w:pPr>
        <w:ind w:left="-5"/>
        <w:rPr>
          <w:rFonts w:hint="eastAsia"/>
        </w:rPr>
      </w:pPr>
      <w:r>
        <w:rPr>
          <w:rFonts w:hint="eastAsia"/>
        </w:rPr>
        <w:t>他在摩西死后统治百姓二十七年也死了，当时阿明塔斯（Amyntas）作为第十八任国王在亚述统治，科拉科斯（Coracos）作为第十六任在西锡安，达那俄斯（Danaos）作为第十任在阿尔戈斯，埃里克托尼乌斯（Ericthonius）作为第四任在雅典。</w:t>
      </w:r>
    </w:p>
    <w:p w14:paraId="461AF601">
      <w:pPr>
        <w:ind w:left="-5"/>
        <w:rPr>
          <w:rFonts w:hint="eastAsia"/>
        </w:rPr>
      </w:pPr>
    </w:p>
    <w:p w14:paraId="79EC1303">
      <w:pPr>
        <w:ind w:left="-5"/>
        <w:rPr>
          <w:rFonts w:hint="eastAsia"/>
        </w:rPr>
      </w:pPr>
      <w:r>
        <w:rPr>
          <w:rFonts w:hint="eastAsia"/>
        </w:rPr>
        <w:t>CHAP. 12.—OF THE RITUALS OF FALSE GODS INSTITUTED BY THE KINGS OF GREECE IN THE PERIOD FROM ISRAEL'S EXODUS FROM EGYPT DOWN TO THE DEATH OF JOSHUA THE SON OF NUN</w:t>
      </w:r>
    </w:p>
    <w:p w14:paraId="5B144B7E">
      <w:pPr>
        <w:ind w:left="-5"/>
        <w:rPr>
          <w:rFonts w:hint="eastAsia"/>
        </w:rPr>
      </w:pPr>
    </w:p>
    <w:p w14:paraId="2D7D8B5D">
      <w:pPr>
        <w:ind w:left="-5"/>
        <w:rPr>
          <w:rFonts w:hint="eastAsia"/>
        </w:rPr>
      </w:pPr>
      <w:r>
        <w:rPr>
          <w:rFonts w:hint="eastAsia"/>
        </w:rPr>
        <w:t>第十二章——论希腊国王在从以色列出埃及到嫩的儿子约书亚死亡期间设立的假神仪式</w:t>
      </w:r>
    </w:p>
    <w:p w14:paraId="1C0B533E">
      <w:pPr>
        <w:ind w:left="-5"/>
        <w:rPr>
          <w:rFonts w:hint="eastAsia"/>
        </w:rPr>
      </w:pPr>
    </w:p>
    <w:p w14:paraId="7F02B938">
      <w:pPr>
        <w:ind w:left="-5"/>
        <w:rPr>
          <w:rFonts w:hint="eastAsia"/>
        </w:rPr>
      </w:pPr>
      <w:r>
        <w:rPr>
          <w:rFonts w:hint="eastAsia"/>
        </w:rPr>
        <w:t>1. During this period, that is, from Israel's exodus from Egypt down to the death of Joshua the son of Nun, through whom that people received the land of promise, rituals were instituted to the false gods by the kings of Greece, which, by stated celebration, recalled the memory of the flood, and of men's deliverance from it, and of that troublous life they then led in migrating to and fro between the heights and the plains.</w:t>
      </w:r>
    </w:p>
    <w:p w14:paraId="3B42D619">
      <w:pPr>
        <w:ind w:left="-5"/>
        <w:rPr>
          <w:rFonts w:hint="eastAsia"/>
        </w:rPr>
      </w:pPr>
    </w:p>
    <w:p w14:paraId="7D369ED6">
      <w:pPr>
        <w:ind w:left="-5"/>
        <w:rPr>
          <w:rFonts w:hint="eastAsia"/>
        </w:rPr>
      </w:pPr>
      <w:r>
        <w:rPr>
          <w:rFonts w:hint="eastAsia"/>
        </w:rPr>
        <w:t>1. 在此期间，即从以色列出埃及到嫩的儿子约书亚（通过他那百姓领受了应许之地）死亡，希腊国王为假神设立了仪式，通过定期庆祝，唤起对洪水、人从中得救以及他们当时在高地和平原之间来回迁徙的艰难生活的记忆。</w:t>
      </w:r>
    </w:p>
    <w:p w14:paraId="7827CAC2">
      <w:pPr>
        <w:ind w:left="-5"/>
        <w:rPr>
          <w:rFonts w:hint="eastAsia"/>
        </w:rPr>
      </w:pPr>
    </w:p>
    <w:p w14:paraId="311355EC">
      <w:pPr>
        <w:ind w:left="-5"/>
        <w:rPr>
          <w:rFonts w:hint="eastAsia"/>
        </w:rPr>
      </w:pPr>
      <w:r>
        <w:rPr>
          <w:rFonts w:hint="eastAsia"/>
        </w:rPr>
        <w:t>For even the Luperci, when they ascend and descend the sacred path, are said to represent the men who sought the mountain summits because of the inundation of water, and returned to the lowlands on its subsidence.</w:t>
      </w:r>
    </w:p>
    <w:p w14:paraId="75C6F1E1">
      <w:pPr>
        <w:ind w:left="-5"/>
        <w:rPr>
          <w:rFonts w:hint="eastAsia"/>
        </w:rPr>
      </w:pPr>
    </w:p>
    <w:p w14:paraId="6EE70D04">
      <w:pPr>
        <w:ind w:left="-5"/>
        <w:rPr>
          <w:rFonts w:hint="eastAsia"/>
        </w:rPr>
      </w:pPr>
      <w:r>
        <w:rPr>
          <w:rFonts w:hint="eastAsia"/>
        </w:rPr>
        <w:t>因为甚至牧神节祭司（Luperci），当他们上下神圣路径时，据说也代表那些因洪水淹没而寻求山顶并在水退后回到低地的人。</w:t>
      </w:r>
    </w:p>
    <w:p w14:paraId="2220ECAD">
      <w:pPr>
        <w:ind w:left="-5"/>
        <w:rPr>
          <w:rFonts w:hint="eastAsia"/>
        </w:rPr>
      </w:pPr>
    </w:p>
    <w:p w14:paraId="0720A7C8">
      <w:pPr>
        <w:ind w:left="-5"/>
        <w:rPr>
          <w:rFonts w:hint="eastAsia"/>
        </w:rPr>
      </w:pPr>
      <w:r>
        <w:rPr>
          <w:rFonts w:hint="eastAsia"/>
        </w:rPr>
        <w:t>In those times, Dionysus, who was also called Father Liber, and was esteemed a god after death, is said to have shown the vine to his host in Attica.</w:t>
      </w:r>
    </w:p>
    <w:p w14:paraId="23B80D8F">
      <w:pPr>
        <w:ind w:left="-5"/>
        <w:rPr>
          <w:rFonts w:hint="eastAsia"/>
        </w:rPr>
      </w:pPr>
    </w:p>
    <w:p w14:paraId="5B7CC3EA">
      <w:pPr>
        <w:ind w:left="-5"/>
        <w:rPr>
          <w:rFonts w:hint="eastAsia"/>
        </w:rPr>
      </w:pPr>
      <w:r>
        <w:rPr>
          <w:rFonts w:hint="eastAsia"/>
        </w:rPr>
        <w:t>在那些时代，狄俄尼索斯（Dionysus），也被称为父神利贝尔（Father Liber），死后被尊为神，据说在阿提卡向他的主人展示了葡萄树。</w:t>
      </w:r>
    </w:p>
    <w:p w14:paraId="3D8A70F1">
      <w:pPr>
        <w:ind w:left="-5"/>
        <w:rPr>
          <w:rFonts w:hint="eastAsia"/>
        </w:rPr>
      </w:pPr>
    </w:p>
    <w:p w14:paraId="04973F46">
      <w:pPr>
        <w:ind w:left="-5"/>
        <w:rPr>
          <w:rFonts w:hint="eastAsia"/>
        </w:rPr>
      </w:pPr>
      <w:r>
        <w:rPr>
          <w:rFonts w:hint="eastAsia"/>
        </w:rPr>
        <w:t>Then the musical games were instituted for tile Delphic Apollo, to appease his anger, through which they thought the regions of Greece were afflicted with barrenness, because they had not defended his temple which Danaos burnt when he invaded those lands; for they were warned by his oracle to institute these games.</w:t>
      </w:r>
    </w:p>
    <w:p w14:paraId="41543D0E">
      <w:pPr>
        <w:ind w:left="-5"/>
        <w:rPr>
          <w:rFonts w:hint="eastAsia"/>
        </w:rPr>
      </w:pPr>
    </w:p>
    <w:p w14:paraId="3F9696C7">
      <w:pPr>
        <w:ind w:left="-5"/>
        <w:rPr>
          <w:rFonts w:hint="eastAsia"/>
        </w:rPr>
      </w:pPr>
      <w:r>
        <w:rPr>
          <w:rFonts w:hint="eastAsia"/>
        </w:rPr>
        <w:t>然后为德尔斐的阿波罗设立了音乐竞技，以平息他的愤怒，他们认为通过这愤怒希腊地区遭受了荒芜，因为他们没有保卫他的庙宇（达那俄斯入侵那些土地时烧毁了它）；因为他们被他的神谕警告要设立这些竞技。</w:t>
      </w:r>
    </w:p>
    <w:p w14:paraId="6C629A1E">
      <w:pPr>
        <w:ind w:left="-5"/>
        <w:rPr>
          <w:rFonts w:hint="eastAsia"/>
        </w:rPr>
      </w:pPr>
    </w:p>
    <w:p w14:paraId="663BC4D2">
      <w:pPr>
        <w:ind w:left="-5"/>
        <w:rPr>
          <w:rFonts w:hint="eastAsia"/>
        </w:rPr>
      </w:pPr>
      <w:r>
        <w:rPr>
          <w:rFonts w:hint="eastAsia"/>
        </w:rPr>
        <w:t>But king Ericthonius first instituted games to him in Attica, and not to him only, but also to Minerva, in which games the olive was given as the prize to the victors, because they relate that Minerva was the discoverer of that fruit, as Liber was of the grape.</w:t>
      </w:r>
    </w:p>
    <w:p w14:paraId="03E5E12C">
      <w:pPr>
        <w:ind w:left="-5"/>
        <w:rPr>
          <w:rFonts w:hint="eastAsia"/>
        </w:rPr>
      </w:pPr>
    </w:p>
    <w:p w14:paraId="687479B4">
      <w:pPr>
        <w:ind w:left="-5"/>
        <w:rPr>
          <w:rFonts w:hint="eastAsia"/>
        </w:rPr>
      </w:pPr>
      <w:r>
        <w:rPr>
          <w:rFonts w:hint="eastAsia"/>
        </w:rPr>
        <w:t>但埃里克托尼乌斯王首先在阿提卡为他设立了竞技，不仅为他，也为密涅瓦，在这些竞技中橄榄被作为奖品给胜利者，因为他们叙述密涅瓦是那种果实的发现者，正如利贝尔是葡萄的发现者。</w:t>
      </w:r>
    </w:p>
    <w:p w14:paraId="52FDF7F3">
      <w:pPr>
        <w:ind w:left="-5"/>
        <w:rPr>
          <w:rFonts w:hint="eastAsia"/>
        </w:rPr>
      </w:pPr>
    </w:p>
    <w:p w14:paraId="4045DC15">
      <w:pPr>
        <w:ind w:left="-5"/>
        <w:rPr>
          <w:rFonts w:hint="eastAsia"/>
        </w:rPr>
      </w:pPr>
      <w:r>
        <w:rPr>
          <w:rFonts w:hint="eastAsia"/>
        </w:rPr>
        <w:t>In those years Europa is alleged to have been carried off by Xanthus king of Crete (to whom we find some give another name), and to have borne him Rhadamanthus, Sarpedon, and Minos, who are more commonly reported to have been the sons of Jupiter by the same woman.</w:t>
      </w:r>
    </w:p>
    <w:p w14:paraId="485E9C1B">
      <w:pPr>
        <w:ind w:left="-5"/>
        <w:rPr>
          <w:rFonts w:hint="eastAsia"/>
        </w:rPr>
      </w:pPr>
    </w:p>
    <w:p w14:paraId="1E116B29">
      <w:pPr>
        <w:ind w:left="-5"/>
        <w:rPr>
          <w:rFonts w:hint="eastAsia"/>
        </w:rPr>
      </w:pPr>
      <w:r>
        <w:rPr>
          <w:rFonts w:hint="eastAsia"/>
        </w:rPr>
        <w:t>在那些年里，据说欧罗巴被克里特王克桑托斯（Xanthus，我们发现有些人给他另一个名字）带走，并给他生了拉达曼迪斯（Rhadamanthus）、萨尔佩冬（Sarpedon）和米诺斯（Minos），而更普遍的报道是他们是朱庇特通过同一个女人生的儿子。</w:t>
      </w:r>
    </w:p>
    <w:p w14:paraId="6D8C10F7">
      <w:pPr>
        <w:ind w:left="-5"/>
        <w:rPr>
          <w:rFonts w:hint="eastAsia"/>
        </w:rPr>
      </w:pPr>
    </w:p>
    <w:p w14:paraId="7815545F">
      <w:pPr>
        <w:ind w:left="-5"/>
        <w:rPr>
          <w:rFonts w:hint="eastAsia"/>
        </w:rPr>
      </w:pPr>
      <w:r>
        <w:rPr>
          <w:rFonts w:hint="eastAsia"/>
        </w:rPr>
        <w:t>Now those who worship such gods regard what we have said about Xanthus king of Crete as true history; but this about Jupiter, which the poets sing, the theatres applaud, and the people celebrate, as empty fable got up as a reason for games to appease the deities, even with the false ascription of crimes to them.</w:t>
      </w:r>
    </w:p>
    <w:p w14:paraId="7BDD1813">
      <w:pPr>
        <w:ind w:left="-5"/>
        <w:rPr>
          <w:rFonts w:hint="eastAsia"/>
        </w:rPr>
      </w:pPr>
    </w:p>
    <w:p w14:paraId="47A47991">
      <w:pPr>
        <w:ind w:left="-5"/>
        <w:rPr>
          <w:rFonts w:hint="eastAsia"/>
        </w:rPr>
      </w:pPr>
      <w:r>
        <w:rPr>
          <w:rFonts w:hint="eastAsia"/>
        </w:rPr>
        <w:t>现在那些敬拜这种神的人将我们关于克里特王克桑托斯所说的视为真实历史；但将关于朱庇特的这些（诗人歌颂、剧院喝彩、百姓庆祝的）视为空洞的寓言，作为安抚神祗的竞技理由而被编造，甚至虚假地将罪行归于他们。</w:t>
      </w:r>
    </w:p>
    <w:p w14:paraId="56499E45">
      <w:pPr>
        <w:ind w:left="-5"/>
        <w:rPr>
          <w:rFonts w:hint="eastAsia"/>
        </w:rPr>
      </w:pPr>
    </w:p>
    <w:p w14:paraId="5E965591">
      <w:pPr>
        <w:ind w:left="-5"/>
        <w:rPr>
          <w:rFonts w:hint="eastAsia"/>
        </w:rPr>
      </w:pPr>
      <w:r>
        <w:rPr>
          <w:rFonts w:hint="eastAsia"/>
        </w:rPr>
        <w:t>In those times Hercules was held in honor in Tyre, but that was not the same one as he whom we spoke of above.</w:t>
      </w:r>
    </w:p>
    <w:p w14:paraId="3D1C215D">
      <w:pPr>
        <w:ind w:left="-5"/>
        <w:rPr>
          <w:rFonts w:hint="eastAsia"/>
        </w:rPr>
      </w:pPr>
    </w:p>
    <w:p w14:paraId="09673310">
      <w:pPr>
        <w:ind w:left="-5"/>
        <w:rPr>
          <w:rFonts w:hint="eastAsia"/>
        </w:rPr>
      </w:pPr>
      <w:r>
        <w:rPr>
          <w:rFonts w:hint="eastAsia"/>
        </w:rPr>
        <w:t>在那些时代，赫拉克勒斯在推罗受尊崇，但这与我们上面提到的那个不同。</w:t>
      </w:r>
    </w:p>
    <w:p w14:paraId="546234C8">
      <w:pPr>
        <w:ind w:left="-5"/>
        <w:rPr>
          <w:rFonts w:hint="eastAsia"/>
        </w:rPr>
      </w:pPr>
    </w:p>
    <w:p w14:paraId="3A08A20D">
      <w:pPr>
        <w:ind w:left="-5"/>
        <w:rPr>
          <w:rFonts w:hint="eastAsia"/>
        </w:rPr>
      </w:pPr>
      <w:r>
        <w:rPr>
          <w:rFonts w:hint="eastAsia"/>
        </w:rPr>
        <w:t>In the more secret history there are said to have been several who were called Father Liber and Hercules.</w:t>
      </w:r>
    </w:p>
    <w:p w14:paraId="3A8DD679">
      <w:pPr>
        <w:ind w:left="-5"/>
        <w:rPr>
          <w:rFonts w:hint="eastAsia"/>
        </w:rPr>
      </w:pPr>
    </w:p>
    <w:p w14:paraId="367835A5">
      <w:pPr>
        <w:ind w:left="-5"/>
        <w:rPr>
          <w:rFonts w:hint="eastAsia"/>
        </w:rPr>
      </w:pPr>
      <w:r>
        <w:rPr>
          <w:rFonts w:hint="eastAsia"/>
        </w:rPr>
        <w:t>在更隐秘的历史中，据说有几个人被称为父神利贝尔和赫拉克勒斯。</w:t>
      </w:r>
    </w:p>
    <w:p w14:paraId="7D9C0920">
      <w:pPr>
        <w:ind w:left="-5"/>
        <w:rPr>
          <w:rFonts w:hint="eastAsia"/>
        </w:rPr>
      </w:pPr>
    </w:p>
    <w:p w14:paraId="3374B8E2">
      <w:pPr>
        <w:ind w:left="-5"/>
        <w:rPr>
          <w:rFonts w:hint="eastAsia"/>
        </w:rPr>
      </w:pPr>
      <w:r>
        <w:rPr>
          <w:rFonts w:hint="eastAsia"/>
        </w:rPr>
        <w:t>This Hercules, whose great deeds are reckoned as twelve (not including the slaughter of Antæus the African, because that affair pertains to another Hercules), is declared in their books to have burned himself on Mount Œta, because he was not able, by that strength with which he had subdued monsters, to endure the disease under which he languished.</w:t>
      </w:r>
    </w:p>
    <w:p w14:paraId="4A7E6976">
      <w:pPr>
        <w:ind w:left="-5"/>
        <w:rPr>
          <w:rFonts w:hint="eastAsia"/>
        </w:rPr>
      </w:pPr>
    </w:p>
    <w:p w14:paraId="0E81F6DD">
      <w:pPr>
        <w:ind w:left="-5"/>
        <w:rPr>
          <w:rFonts w:hint="eastAsia"/>
        </w:rPr>
      </w:pPr>
      <w:r>
        <w:rPr>
          <w:rFonts w:hint="eastAsia"/>
        </w:rPr>
        <w:t>这个赫拉克勒斯，他的伟大事迹被算作十二件（不包括杀死非洲人安泰俄斯，因为那件事属于另一个赫拉克勒斯），在他们的书中被宣称在奥塔山上烧死了自己，因为他不能用那曾征服怪物的力量去忍受他所受折磨的疾病。</w:t>
      </w:r>
    </w:p>
    <w:p w14:paraId="011480F0">
      <w:pPr>
        <w:ind w:left="-5"/>
        <w:rPr>
          <w:rFonts w:hint="eastAsia"/>
        </w:rPr>
      </w:pPr>
    </w:p>
    <w:p w14:paraId="55008F03">
      <w:pPr>
        <w:ind w:left="-5"/>
        <w:rPr>
          <w:rFonts w:hint="eastAsia"/>
        </w:rPr>
      </w:pPr>
      <w:r>
        <w:rPr>
          <w:rFonts w:hint="eastAsia"/>
        </w:rPr>
        <w:t>At that time the king, or rather tyrant Busiris, who is alleged to have been the son of Neptune by Libya the daughter of Epaphus, is said to have offered up his guests in sacrifice to the gods.</w:t>
      </w:r>
    </w:p>
    <w:p w14:paraId="50A51C58">
      <w:pPr>
        <w:ind w:left="-5"/>
        <w:rPr>
          <w:rFonts w:hint="eastAsia"/>
        </w:rPr>
      </w:pPr>
    </w:p>
    <w:p w14:paraId="286DF016">
      <w:pPr>
        <w:ind w:left="-5"/>
        <w:rPr>
          <w:rFonts w:hint="eastAsia"/>
        </w:rPr>
      </w:pPr>
      <w:r>
        <w:rPr>
          <w:rFonts w:hint="eastAsia"/>
        </w:rPr>
        <w:t>那时国王，或者不如说是暴君布西里斯（Busiris），据说是尼普顿通过埃帕福斯（Epaphus）的女儿利比亚所生的儿子，据说将他的客人献祭给神。</w:t>
      </w:r>
    </w:p>
    <w:p w14:paraId="0CE49CBD">
      <w:pPr>
        <w:ind w:left="-5"/>
        <w:rPr>
          <w:rFonts w:hint="eastAsia"/>
        </w:rPr>
      </w:pPr>
    </w:p>
    <w:p w14:paraId="401A7457">
      <w:pPr>
        <w:ind w:left="-5"/>
        <w:rPr>
          <w:rFonts w:hint="eastAsia"/>
        </w:rPr>
      </w:pPr>
      <w:r>
        <w:rPr>
          <w:rFonts w:hint="eastAsia"/>
        </w:rPr>
        <w:t>Now it must not be believed that Neptune committed this adultery, lest the gods should be criminated; yet such things must be ascribed to them by the poets and in the theatres, that they may be pleased with them.</w:t>
      </w:r>
    </w:p>
    <w:p w14:paraId="7801415B">
      <w:pPr>
        <w:ind w:left="-5"/>
        <w:rPr>
          <w:rFonts w:hint="eastAsia"/>
        </w:rPr>
      </w:pPr>
    </w:p>
    <w:p w14:paraId="5888693A">
      <w:pPr>
        <w:ind w:left="-5"/>
        <w:rPr>
          <w:rFonts w:hint="eastAsia"/>
        </w:rPr>
      </w:pPr>
      <w:r>
        <w:rPr>
          <w:rFonts w:hint="eastAsia"/>
        </w:rPr>
        <w:t>现在不能相信尼普顿犯了这通奸罪，免得众神被指控；然而这类事情必须由诗人和在剧院中归于他们，以便他们可能因此高兴。</w:t>
      </w:r>
    </w:p>
    <w:p w14:paraId="75066AC2">
      <w:pPr>
        <w:ind w:left="-5"/>
        <w:rPr>
          <w:rFonts w:hint="eastAsia"/>
        </w:rPr>
      </w:pPr>
    </w:p>
    <w:p w14:paraId="4A6609C1">
      <w:pPr>
        <w:ind w:left="-5"/>
        <w:rPr>
          <w:rFonts w:hint="eastAsia"/>
        </w:rPr>
      </w:pPr>
      <w:r>
        <w:rPr>
          <w:rFonts w:hint="eastAsia"/>
        </w:rPr>
        <w:t>Vulcan and Minerva are said to have been the parents of Ericthonius king of Athens, in whose last years Joshua the son of Nun is found to have died.</w:t>
      </w:r>
    </w:p>
    <w:p w14:paraId="3515BD53">
      <w:pPr>
        <w:ind w:left="-5"/>
        <w:rPr>
          <w:rFonts w:hint="eastAsia"/>
        </w:rPr>
      </w:pPr>
    </w:p>
    <w:p w14:paraId="6651E9E6">
      <w:pPr>
        <w:ind w:left="-5"/>
        <w:rPr>
          <w:rFonts w:hint="eastAsia"/>
        </w:rPr>
      </w:pPr>
      <w:r>
        <w:rPr>
          <w:rFonts w:hint="eastAsia"/>
        </w:rPr>
        <w:t>据说伏尔甘和密涅瓦是雅典王埃里克托尼乌斯的父母，在他最后几年里，嫩的儿子约书亚被发现去世了。</w:t>
      </w:r>
    </w:p>
    <w:p w14:paraId="5C397860">
      <w:pPr>
        <w:ind w:left="-5"/>
        <w:rPr>
          <w:rFonts w:hint="eastAsia"/>
        </w:rPr>
      </w:pPr>
    </w:p>
    <w:p w14:paraId="57966E29">
      <w:pPr>
        <w:ind w:left="-5"/>
        <w:rPr>
          <w:rFonts w:hint="eastAsia"/>
        </w:rPr>
      </w:pPr>
      <w:r>
        <w:rPr>
          <w:rFonts w:hint="eastAsia"/>
        </w:rPr>
        <w:t>But since they will have it that Minerva is a virgin, they say that Vulcan, being disturbed in the struggle between them, poured out his seed into the earth, and on that account the man born of it received that name; for in the Greek language ἔρις is "strife," and χθὼ ν "earth," of which two words Ericthonius is a compound.</w:t>
      </w:r>
    </w:p>
    <w:p w14:paraId="4A895004">
      <w:pPr>
        <w:ind w:left="-5"/>
        <w:rPr>
          <w:rFonts w:hint="eastAsia"/>
        </w:rPr>
      </w:pPr>
    </w:p>
    <w:p w14:paraId="0C76664B">
      <w:pPr>
        <w:ind w:left="-5"/>
        <w:rPr>
          <w:rFonts w:hint="eastAsia"/>
        </w:rPr>
      </w:pPr>
      <w:r>
        <w:rPr>
          <w:rFonts w:hint="eastAsia"/>
        </w:rPr>
        <w:t>但既然他们坚持密涅瓦是处女，他们说伏尔甘在他们之间的争斗中被打扰，将种子倒在地上，因此从中生出的人得了那个名字；因为在希腊语中 ἔρις（eris）是“争斗”，χθὼ ν（chthon）是“地”，埃里克托尼乌斯（Ericthonius）就是这两个词的复合。</w:t>
      </w:r>
    </w:p>
    <w:p w14:paraId="04B61EF7">
      <w:pPr>
        <w:ind w:left="-5"/>
        <w:rPr>
          <w:rFonts w:hint="eastAsia"/>
        </w:rPr>
      </w:pPr>
    </w:p>
    <w:p w14:paraId="71A43CB5">
      <w:pPr>
        <w:ind w:left="-5"/>
        <w:rPr>
          <w:rFonts w:hint="eastAsia"/>
        </w:rPr>
      </w:pPr>
      <w:r>
        <w:rPr>
          <w:rFonts w:hint="eastAsia"/>
        </w:rPr>
        <w:t>Yet it must be admitted that the more learned disprove and disown such things concerning their gods, and declare that this fabulous belief originated in the fact that in the temple at Athens, which Vulcan and Minerva had in common, a boy who had been exposed was found wrapped up in the coils of a dragon, which signified that he would become great, and, as his parents were unknown, he was called the son of Vulcan and Minerva, because they had the temple in common.</w:t>
      </w:r>
    </w:p>
    <w:p w14:paraId="5F29669E">
      <w:pPr>
        <w:ind w:left="-5"/>
        <w:rPr>
          <w:rFonts w:hint="eastAsia"/>
        </w:rPr>
      </w:pPr>
    </w:p>
    <w:p w14:paraId="28BDDF7B">
      <w:pPr>
        <w:ind w:left="-5"/>
        <w:rPr>
          <w:rFonts w:hint="eastAsia"/>
        </w:rPr>
      </w:pPr>
      <w:r>
        <w:rPr>
          <w:rFonts w:hint="eastAsia"/>
        </w:rPr>
        <w:t>然而必须承认，更有学问的人反驳并否认关于他们神祗的这类事情，并宣称这种神话信仰源于这一事实：在雅典伏尔甘和密涅瓦共有的庙宇里，发现了一个被遗弃的男孩裹在龙的盘绕中，这象征他将变得伟大，并且由于他的父母不详，他被称为伏尔甘和密涅瓦的儿子，因为他们共有那座庙宇。</w:t>
      </w:r>
    </w:p>
    <w:p w14:paraId="4FBCA061">
      <w:pPr>
        <w:ind w:left="-5"/>
        <w:rPr>
          <w:rFonts w:hint="eastAsia"/>
        </w:rPr>
      </w:pPr>
    </w:p>
    <w:p w14:paraId="6CF17B81">
      <w:pPr>
        <w:ind w:left="-5"/>
        <w:rPr>
          <w:rFonts w:hint="eastAsia"/>
        </w:rPr>
      </w:pPr>
      <w:r>
        <w:rPr>
          <w:rFonts w:hint="eastAsia"/>
        </w:rPr>
        <w:t>Yet that fable accounts for the origin of his name better than this history.</w:t>
      </w:r>
    </w:p>
    <w:p w14:paraId="74ADEF3E">
      <w:pPr>
        <w:ind w:left="-5"/>
        <w:rPr>
          <w:rFonts w:hint="eastAsia"/>
        </w:rPr>
      </w:pPr>
    </w:p>
    <w:p w14:paraId="382FACD0">
      <w:pPr>
        <w:ind w:left="-5"/>
        <w:rPr>
          <w:rFonts w:hint="eastAsia"/>
        </w:rPr>
      </w:pPr>
      <w:r>
        <w:rPr>
          <w:rFonts w:hint="eastAsia"/>
        </w:rPr>
        <w:t>然而那个寓言比这个历史更好地解释了他名字的起源。</w:t>
      </w:r>
    </w:p>
    <w:p w14:paraId="1B1019F4">
      <w:pPr>
        <w:ind w:left="-5"/>
        <w:rPr>
          <w:rFonts w:hint="eastAsia"/>
        </w:rPr>
      </w:pPr>
    </w:p>
    <w:p w14:paraId="60C2E716">
      <w:pPr>
        <w:ind w:left="-5"/>
        <w:rPr>
          <w:rFonts w:hint="eastAsia"/>
        </w:rPr>
      </w:pPr>
      <w:r>
        <w:rPr>
          <w:rFonts w:hint="eastAsia"/>
        </w:rPr>
        <w:t>But what does it matter to us? Let the one in books that speak the truth edify religious men, and the other in lying fables delight impure demons.</w:t>
      </w:r>
    </w:p>
    <w:p w14:paraId="041E55A5">
      <w:pPr>
        <w:ind w:left="-5"/>
        <w:rPr>
          <w:rFonts w:hint="eastAsia"/>
        </w:rPr>
      </w:pPr>
    </w:p>
    <w:p w14:paraId="58A16CFD">
      <w:pPr>
        <w:ind w:left="-5"/>
        <w:rPr>
          <w:rFonts w:hint="eastAsia"/>
        </w:rPr>
      </w:pPr>
      <w:r>
        <w:rPr>
          <w:rFonts w:hint="eastAsia"/>
        </w:rPr>
        <w:t>但这与我们有什么关系呢？让书中讲真话的造就虔诚人，让虚假寓言中的取悦不洁魔鬼。</w:t>
      </w:r>
    </w:p>
    <w:p w14:paraId="284219A8">
      <w:pPr>
        <w:ind w:left="-5"/>
        <w:rPr>
          <w:rFonts w:hint="eastAsia"/>
        </w:rPr>
      </w:pPr>
    </w:p>
    <w:p w14:paraId="7ACF18AA">
      <w:pPr>
        <w:ind w:left="-5"/>
        <w:rPr>
          <w:rFonts w:hint="eastAsia"/>
        </w:rPr>
      </w:pPr>
      <w:r>
        <w:rPr>
          <w:rFonts w:hint="eastAsia"/>
        </w:rPr>
        <w:t>Yet these religious men worship them as gods.</w:t>
      </w:r>
    </w:p>
    <w:p w14:paraId="3B9C2030">
      <w:pPr>
        <w:ind w:left="-5"/>
        <w:rPr>
          <w:rFonts w:hint="eastAsia"/>
        </w:rPr>
      </w:pPr>
    </w:p>
    <w:p w14:paraId="465BA7B8">
      <w:pPr>
        <w:ind w:left="-5"/>
        <w:rPr>
          <w:rFonts w:hint="eastAsia"/>
        </w:rPr>
      </w:pPr>
      <w:r>
        <w:rPr>
          <w:rFonts w:hint="eastAsia"/>
        </w:rPr>
        <w:t>然而这些虔诚人将他们当作神来敬拜。</w:t>
      </w:r>
    </w:p>
    <w:p w14:paraId="5C29EFC0">
      <w:pPr>
        <w:ind w:left="-5"/>
        <w:rPr>
          <w:rFonts w:hint="eastAsia"/>
        </w:rPr>
      </w:pPr>
    </w:p>
    <w:p w14:paraId="7C82A3BA">
      <w:pPr>
        <w:ind w:left="-5"/>
        <w:rPr>
          <w:rFonts w:hint="eastAsia"/>
        </w:rPr>
      </w:pPr>
      <w:r>
        <w:rPr>
          <w:rFonts w:hint="eastAsia"/>
        </w:rPr>
        <w:t>Still, while they deny these things concerning them they cannot clear them of all crime, because at their demand they exhibit plays in which the very things they wisely deny are basely done, and the gods are appeased by these false and base things.</w:t>
      </w:r>
    </w:p>
    <w:p w14:paraId="2451F533">
      <w:pPr>
        <w:ind w:left="-5"/>
        <w:rPr>
          <w:rFonts w:hint="eastAsia"/>
        </w:rPr>
      </w:pPr>
    </w:p>
    <w:p w14:paraId="275C06E6">
      <w:pPr>
        <w:ind w:left="-5"/>
        <w:rPr>
          <w:rFonts w:hint="eastAsia"/>
        </w:rPr>
      </w:pPr>
      <w:r>
        <w:rPr>
          <w:rFonts w:hint="eastAsia"/>
        </w:rPr>
        <w:t>尽管如此，当他们否认关于他们的这些事时，他们不能洗清他们所有的罪行，因为在他们的要求下，他们展示了戏剧，其中他们明智否认的那些事被卑鄙地做了，并且众神被这些虚假和卑鄙的事所安抚。</w:t>
      </w:r>
    </w:p>
    <w:p w14:paraId="5118B336">
      <w:pPr>
        <w:ind w:left="-5"/>
        <w:rPr>
          <w:rFonts w:hint="eastAsia"/>
        </w:rPr>
      </w:pPr>
    </w:p>
    <w:p w14:paraId="0C427B66">
      <w:pPr>
        <w:ind w:left="-5"/>
        <w:rPr>
          <w:rFonts w:hint="eastAsia"/>
        </w:rPr>
      </w:pPr>
      <w:r>
        <w:rPr>
          <w:rFonts w:hint="eastAsia"/>
        </w:rPr>
        <w:t>Now, even although the play celebrates an unreal crime of the gods, yet to delight in the ascription of an unreal crime is a real one.</w:t>
      </w:r>
    </w:p>
    <w:p w14:paraId="3CB46D7B">
      <w:pPr>
        <w:ind w:left="-5"/>
        <w:rPr>
          <w:rFonts w:hint="eastAsia"/>
        </w:rPr>
      </w:pPr>
    </w:p>
    <w:p w14:paraId="32B3AADB">
      <w:pPr>
        <w:ind w:left="-5"/>
        <w:rPr>
          <w:rFonts w:hint="eastAsia"/>
        </w:rPr>
      </w:pPr>
      <w:r>
        <w:rPr>
          <w:rFonts w:hint="eastAsia"/>
        </w:rPr>
        <w:t>现在，即使戏剧庆祝的是众神虚构的罪行，然而以虚构罪行的归属为乐是一个真实的罪行。</w:t>
      </w:r>
    </w:p>
    <w:p w14:paraId="695E894D">
      <w:pPr>
        <w:ind w:left="-5"/>
        <w:rPr>
          <w:rFonts w:hint="eastAsia"/>
        </w:rPr>
      </w:pPr>
    </w:p>
    <w:p w14:paraId="04080C12">
      <w:pPr>
        <w:ind w:left="-5"/>
        <w:rPr>
          <w:rFonts w:hint="eastAsia"/>
        </w:rPr>
      </w:pPr>
      <w:r>
        <w:rPr>
          <w:rFonts w:hint="eastAsia"/>
        </w:rPr>
        <w:t>CHAP. 13.—WHAT FABLES WERE INVENTED AT THE TIME WHEN JUDGES BEGAN TO RULE THE HEBREWS</w:t>
      </w:r>
    </w:p>
    <w:p w14:paraId="677087CF">
      <w:pPr>
        <w:ind w:left="-5"/>
        <w:rPr>
          <w:rFonts w:hint="eastAsia"/>
        </w:rPr>
      </w:pPr>
    </w:p>
    <w:p w14:paraId="4D97C61E">
      <w:pPr>
        <w:ind w:left="-5"/>
        <w:rPr>
          <w:rFonts w:hint="eastAsia"/>
        </w:rPr>
      </w:pPr>
      <w:r>
        <w:rPr>
          <w:rFonts w:hint="eastAsia"/>
        </w:rPr>
        <w:t>第十三章——当士师开始统治希伯来人时发明了什么寓言</w:t>
      </w:r>
    </w:p>
    <w:p w14:paraId="67F4FD46">
      <w:pPr>
        <w:ind w:left="-5"/>
        <w:rPr>
          <w:rFonts w:hint="eastAsia"/>
        </w:rPr>
      </w:pPr>
    </w:p>
    <w:p w14:paraId="03CCD698">
      <w:pPr>
        <w:ind w:left="-5"/>
        <w:rPr>
          <w:rFonts w:hint="eastAsia"/>
        </w:rPr>
      </w:pPr>
      <w:r>
        <w:rPr>
          <w:rFonts w:hint="eastAsia"/>
        </w:rPr>
        <w:t>1. After the death of Joshua the son of Nun, the people of God had judges, in whose times they were alternately humbled by afflictions on account of their sins, and consoled by prosperity through the compassion of God.</w:t>
      </w:r>
    </w:p>
    <w:p w14:paraId="7F2DF37A">
      <w:pPr>
        <w:ind w:left="-5"/>
        <w:rPr>
          <w:rFonts w:hint="eastAsia"/>
        </w:rPr>
      </w:pPr>
    </w:p>
    <w:p w14:paraId="5F62B73D">
      <w:pPr>
        <w:ind w:left="-5"/>
        <w:rPr>
          <w:rFonts w:hint="eastAsia"/>
        </w:rPr>
      </w:pPr>
      <w:r>
        <w:rPr>
          <w:rFonts w:hint="eastAsia"/>
        </w:rPr>
        <w:t>1. 嫩的儿子约书亚死后，上帝的子民有了士师，在他们时代，他们因罪交替地被苦难降卑，并因上帝的怜悯被繁荣安慰。</w:t>
      </w:r>
    </w:p>
    <w:p w14:paraId="656A10E8">
      <w:pPr>
        <w:ind w:left="-5"/>
        <w:rPr>
          <w:rFonts w:hint="eastAsia"/>
        </w:rPr>
      </w:pPr>
    </w:p>
    <w:p w14:paraId="6E3B63AC">
      <w:pPr>
        <w:ind w:left="-5"/>
        <w:rPr>
          <w:rFonts w:hint="eastAsia"/>
        </w:rPr>
      </w:pPr>
      <w:r>
        <w:rPr>
          <w:rFonts w:hint="eastAsia"/>
        </w:rPr>
        <w:t>In those times were invented the fables about Triptolemus, who, at the command of Ceres, borne by winged snakes, bestowed corn on the needy lands in flying over them; about that beast the Minotaur, which was shut up in the Labyrinth, from which men who entered its inextricable mazes could find no exit; about the Centaurs, whose form was a compound of horse and man; about Cerberus, the three-headed dog of hell; about Phryxus and his sister Hellas, who fled, borne by a winged ram; about the Gorgon, whose hair was composed of serpents, and who turned those who looked on her into stone; about Bellerophon, who was carried by a winged horse called Pegasus; about Amphion, who charmed and attracted the stones by the sweetness of his harp; about the artificer Dædalus and his son Icarus, who flew on wings they had fitted on; about Œdipus, who compelled a certain four-footed monster with a human face, called a sphynx, to destroy herself by casting herself headlong, having solved the riddle she was wont to propose as insoluble; about Antæus, who was the son of the earth, for which reason, on falling on the earth, he was wont to rise up stronger, whom Hercules slew; and perhaps there are others which I have forgotten.</w:t>
      </w:r>
    </w:p>
    <w:p w14:paraId="1441A80A">
      <w:pPr>
        <w:ind w:left="-5"/>
        <w:rPr>
          <w:rFonts w:hint="eastAsia"/>
        </w:rPr>
      </w:pPr>
    </w:p>
    <w:p w14:paraId="663C71E7">
      <w:pPr>
        <w:ind w:left="-5"/>
        <w:rPr>
          <w:rFonts w:hint="eastAsia"/>
        </w:rPr>
      </w:pPr>
      <w:r>
        <w:rPr>
          <w:rFonts w:hint="eastAsia"/>
        </w:rPr>
        <w:t>在那些时代发明了关于特里普托勒摩斯（Triptolemus）的寓言，他在谷神星的命令下，由有翼的蛇载着，飞过贫瘠的土地赐予谷物；关于那只关在迷宫里的野兽米诺陶洛斯（Minotaur），进入其无法解开迷宫的人找不到出口；关于半人马（Centaurs），其形式是马和人的复合体；关于地狱三头犬刻耳柏洛斯（Cerberus）；关于弗里克索斯（Phryxus）和他的妹妹赫勒（Hellas），他们由一只长翅膀的公羊载着逃跑；关于戈尔贡（Gorgon），她的头发由蛇组成，将看她的人变成石头；关于柏勒罗丰（Bellerophon），他被一匹叫佩加索斯（Pegasus）的有翼马载着；关于安菲翁（Amphion），他用竖琴的甜美迷住并吸引石头；关于工匠代达罗斯（Dædalus）和他的儿子伊卡洛斯（Icarus），他们靠自己装上的翅膀飞行；关于俄狄浦斯（Œdipus），他强迫一个叫斯芬克斯（Sphynx）的长着人脸的四足怪物投身自杀，因为他解开了她惯常提出作为无解的谜语；关于安泰俄斯（Antæus），他是大地的儿子，因此跌倒在地时通常会变得更强，赫拉克勒斯杀了他；也许还有其他我忘记的。</w:t>
      </w:r>
    </w:p>
    <w:p w14:paraId="7AFF6CB9">
      <w:pPr>
        <w:ind w:left="-5"/>
        <w:rPr>
          <w:rFonts w:hint="eastAsia"/>
        </w:rPr>
      </w:pPr>
    </w:p>
    <w:p w14:paraId="12E4CA6C">
      <w:pPr>
        <w:ind w:left="-5"/>
        <w:rPr>
          <w:rFonts w:hint="eastAsia"/>
        </w:rPr>
      </w:pPr>
      <w:r>
        <w:rPr>
          <w:rFonts w:hint="eastAsia"/>
        </w:rPr>
        <w:t>These fables, easily found in histories containing a true account of events, bring us down to the Trojan war, at which Marcus Varro has closed his second book about the race of the Roman people; and they are so skillfully invented by men as to involve no scandal to the gods.</w:t>
      </w:r>
    </w:p>
    <w:p w14:paraId="141B8C3E">
      <w:pPr>
        <w:ind w:left="-5"/>
        <w:rPr>
          <w:rFonts w:hint="eastAsia"/>
        </w:rPr>
      </w:pPr>
    </w:p>
    <w:p w14:paraId="3E80B4DD">
      <w:pPr>
        <w:ind w:left="-5"/>
        <w:rPr>
          <w:rFonts w:hint="eastAsia"/>
        </w:rPr>
      </w:pPr>
      <w:r>
        <w:rPr>
          <w:rFonts w:hint="eastAsia"/>
        </w:rPr>
        <w:t>这些寓言（在包含真实事件叙述的历史中很容易找到）把我们带到了特洛伊战争，马库斯·瓦罗在此结束了他关于罗马民族种族的第二卷书；它们是由人如此巧妙地发明的，以致不涉及对神的丑闻。</w:t>
      </w:r>
    </w:p>
    <w:p w14:paraId="7B9155AD">
      <w:pPr>
        <w:ind w:left="-5"/>
        <w:rPr>
          <w:rFonts w:hint="eastAsia"/>
        </w:rPr>
      </w:pPr>
    </w:p>
    <w:p w14:paraId="54AEBB8C">
      <w:pPr>
        <w:ind w:left="-5"/>
        <w:rPr>
          <w:rFonts w:hint="eastAsia"/>
        </w:rPr>
      </w:pPr>
      <w:r>
        <w:rPr>
          <w:rFonts w:hint="eastAsia"/>
        </w:rPr>
        <w:t>But whoever have pretended as to Jupiter's rape of Ganymede, a very beautiful boy, that king Tantalus committed the crime, and the fable ascribed it to Jupiter; or as to his impregnating Danäe as a golden shower, that it means that the woman's virtue was corrupted by gold:</w:t>
      </w:r>
    </w:p>
    <w:p w14:paraId="0B201D54">
      <w:pPr>
        <w:ind w:left="-5"/>
        <w:rPr>
          <w:rFonts w:hint="eastAsia"/>
        </w:rPr>
      </w:pPr>
    </w:p>
    <w:p w14:paraId="7CA7DC69">
      <w:pPr>
        <w:ind w:left="-5"/>
        <w:rPr>
          <w:rFonts w:hint="eastAsia"/>
        </w:rPr>
      </w:pPr>
      <w:r>
        <w:rPr>
          <w:rFonts w:hint="eastAsia"/>
        </w:rPr>
        <w:t>但无论谁假装说关于朱庇特强奸伽倪墨得斯（一个非常美丽的男孩）是坦塔罗斯王（Tantalus）犯下的罪行，而寓言将其归于朱庇特；或者关于他化作金雨使达娜厄（Danäe）受孕，意味着女人的美德被金子腐蚀：</w:t>
      </w:r>
    </w:p>
    <w:p w14:paraId="534985FC">
      <w:pPr>
        <w:ind w:left="-5"/>
        <w:rPr>
          <w:rFonts w:hint="eastAsia"/>
        </w:rPr>
      </w:pPr>
    </w:p>
    <w:p w14:paraId="76FD8209">
      <w:pPr>
        <w:ind w:left="-5"/>
        <w:rPr>
          <w:rFonts w:hint="eastAsia"/>
        </w:rPr>
      </w:pPr>
      <w:r>
        <w:rPr>
          <w:rFonts w:hint="eastAsia"/>
        </w:rPr>
        <w:t>whether these things were really done or only fabled in those days, or were really done by others and falsely ascribed to Jupiter, it is impossible to tell how much wickedness must have been taken for granted in men's hearts that they should be thought able to listen to such lies with patience.</w:t>
      </w:r>
    </w:p>
    <w:p w14:paraId="44150198">
      <w:pPr>
        <w:ind w:left="-5"/>
        <w:rPr>
          <w:rFonts w:hint="eastAsia"/>
        </w:rPr>
      </w:pPr>
    </w:p>
    <w:p w14:paraId="169EEC35">
      <w:pPr>
        <w:ind w:left="-5"/>
        <w:rPr>
          <w:rFonts w:hint="eastAsia"/>
        </w:rPr>
      </w:pPr>
      <w:r>
        <w:rPr>
          <w:rFonts w:hint="eastAsia"/>
        </w:rPr>
        <w:t>无论这些事情在那些日子里是真的做了还是只是虚构的，或者是别人真的做了却虚假地归于朱庇特，都无法说明在人心中必须理所当然地接受多少邪恶，以致他们被认为能够耐心地听这些谎言。</w:t>
      </w:r>
    </w:p>
    <w:p w14:paraId="2A3D4525">
      <w:pPr>
        <w:ind w:left="-5"/>
        <w:rPr>
          <w:rFonts w:hint="eastAsia"/>
        </w:rPr>
      </w:pPr>
    </w:p>
    <w:p w14:paraId="5CD81840">
      <w:pPr>
        <w:ind w:left="-5"/>
        <w:rPr>
          <w:rFonts w:hint="eastAsia"/>
        </w:rPr>
      </w:pPr>
      <w:r>
        <w:rPr>
          <w:rFonts w:hint="eastAsia"/>
        </w:rPr>
        <w:t>And yet they willingly accepted them, when, indeed, the more devotedly they worshipped Jupiter, they ought the more severely to have punished those who durst say such things of him.</w:t>
      </w:r>
    </w:p>
    <w:p w14:paraId="50325550">
      <w:pPr>
        <w:ind w:left="-5"/>
        <w:rPr>
          <w:rFonts w:hint="eastAsia"/>
        </w:rPr>
      </w:pPr>
    </w:p>
    <w:p w14:paraId="6E02E2F1">
      <w:pPr>
        <w:ind w:left="-5"/>
        <w:rPr>
          <w:rFonts w:hint="eastAsia"/>
        </w:rPr>
      </w:pPr>
      <w:r>
        <w:rPr>
          <w:rFonts w:hint="eastAsia"/>
        </w:rPr>
        <w:t>然而他们愿意接受它们，事实上，他们越是虔诚地敬拜朱庇特，就越应该严厉惩罚那些敢于这样说他的人。</w:t>
      </w:r>
    </w:p>
    <w:p w14:paraId="59C994A9">
      <w:pPr>
        <w:ind w:left="-5"/>
        <w:rPr>
          <w:rFonts w:hint="eastAsia"/>
        </w:rPr>
      </w:pPr>
    </w:p>
    <w:p w14:paraId="5765FCB4">
      <w:pPr>
        <w:ind w:left="-5"/>
        <w:rPr>
          <w:rFonts w:hint="eastAsia"/>
        </w:rPr>
      </w:pPr>
      <w:r>
        <w:rPr>
          <w:rFonts w:hint="eastAsia"/>
        </w:rPr>
        <w:t>But they not only were not angry at those who invented these things, but were afraid that the gods would be angry at them if they did not act such fictions even in the theatres.</w:t>
      </w:r>
    </w:p>
    <w:p w14:paraId="451E155A">
      <w:pPr>
        <w:ind w:left="-5"/>
        <w:rPr>
          <w:rFonts w:hint="eastAsia"/>
        </w:rPr>
      </w:pPr>
    </w:p>
    <w:p w14:paraId="7D746FC8">
      <w:pPr>
        <w:ind w:left="-5"/>
        <w:rPr>
          <w:rFonts w:hint="eastAsia"/>
        </w:rPr>
      </w:pPr>
      <w:r>
        <w:rPr>
          <w:rFonts w:hint="eastAsia"/>
        </w:rPr>
        <w:t>但他们不仅不对那些发明这些东西的人发怒，反而害怕如果他们不在剧院里表演这些虚构，众神会对他们发怒。</w:t>
      </w:r>
    </w:p>
    <w:p w14:paraId="59041473">
      <w:pPr>
        <w:ind w:left="-5"/>
        <w:rPr>
          <w:rFonts w:hint="eastAsia"/>
        </w:rPr>
      </w:pPr>
    </w:p>
    <w:p w14:paraId="68D68CEC">
      <w:pPr>
        <w:ind w:left="-5"/>
        <w:rPr>
          <w:rFonts w:hint="eastAsia"/>
        </w:rPr>
      </w:pPr>
      <w:r>
        <w:rPr>
          <w:rFonts w:hint="eastAsia"/>
        </w:rPr>
        <w:t>In those times Latona bore Apollo, not him of whose oracle we have spoken above as so often consulted, but him who is said, along with Hercules, to have fed the flocks of king Admetus; yet he was so believed to be a god, that very many, indeed almost all, have believed him to be the selfsame Apollo.</w:t>
      </w:r>
    </w:p>
    <w:p w14:paraId="12DCDC47">
      <w:pPr>
        <w:ind w:left="-5"/>
        <w:rPr>
          <w:rFonts w:hint="eastAsia"/>
        </w:rPr>
      </w:pPr>
    </w:p>
    <w:p w14:paraId="179F4D3A">
      <w:pPr>
        <w:ind w:left="-5"/>
        <w:rPr>
          <w:rFonts w:hint="eastAsia"/>
        </w:rPr>
      </w:pPr>
      <w:r>
        <w:rPr>
          <w:rFonts w:hint="eastAsia"/>
        </w:rPr>
        <w:t>在那些时代，拉托娜（Latona）生了阿波罗，不是我们上面说过的那个神谕经常被咨询的阿波罗，而是据说与赫拉克勒斯一起喂养阿德墨托斯王（Admetus）羊群的那个；然而他被如此相信是神，以致许多人，确实几乎所有人，都相信他就是那个阿波罗。</w:t>
      </w:r>
    </w:p>
    <w:p w14:paraId="0E67957A">
      <w:pPr>
        <w:ind w:left="-5"/>
        <w:rPr>
          <w:rFonts w:hint="eastAsia"/>
        </w:rPr>
      </w:pPr>
    </w:p>
    <w:p w14:paraId="1B49A448">
      <w:pPr>
        <w:ind w:left="-5"/>
        <w:rPr>
          <w:rFonts w:hint="eastAsia"/>
        </w:rPr>
      </w:pPr>
      <w:r>
        <w:rPr>
          <w:rFonts w:hint="eastAsia"/>
        </w:rPr>
        <w:t>Then also Father Liber made war in India, and led in his army many women called Bacchæ, who were notable not so much for valor as for fury.</w:t>
      </w:r>
    </w:p>
    <w:p w14:paraId="165004BF">
      <w:pPr>
        <w:ind w:left="-5"/>
        <w:rPr>
          <w:rFonts w:hint="eastAsia"/>
        </w:rPr>
      </w:pPr>
    </w:p>
    <w:p w14:paraId="0CC4CE98">
      <w:pPr>
        <w:ind w:left="-5"/>
        <w:rPr>
          <w:rFonts w:hint="eastAsia"/>
        </w:rPr>
      </w:pPr>
      <w:r>
        <w:rPr>
          <w:rFonts w:hint="eastAsia"/>
        </w:rPr>
        <w:t>那时父神利贝尔也在印度发动战争，并在他的军队中带领许多被称为巴克科斯女（Bacchæ）的妇女，她们与其说因英勇不如说因狂怒而著称。</w:t>
      </w:r>
    </w:p>
    <w:p w14:paraId="5F617AED">
      <w:pPr>
        <w:ind w:left="-5"/>
        <w:rPr>
          <w:rFonts w:hint="eastAsia"/>
        </w:rPr>
      </w:pPr>
    </w:p>
    <w:p w14:paraId="53D7D39B">
      <w:pPr>
        <w:ind w:left="-5"/>
        <w:rPr>
          <w:rFonts w:hint="eastAsia"/>
        </w:rPr>
      </w:pPr>
      <w:r>
        <w:rPr>
          <w:rFonts w:hint="eastAsia"/>
        </w:rPr>
        <w:t>Some, indeed, write that this Liber was both conquered and bound; and some that he was slain in Persia, even telling where he was buried;</w:t>
      </w:r>
    </w:p>
    <w:p w14:paraId="7BF86F10">
      <w:pPr>
        <w:ind w:left="-5"/>
        <w:rPr>
          <w:rFonts w:hint="eastAsia"/>
        </w:rPr>
      </w:pPr>
    </w:p>
    <w:p w14:paraId="590868FB">
      <w:pPr>
        <w:ind w:left="-5"/>
        <w:rPr>
          <w:rFonts w:hint="eastAsia"/>
        </w:rPr>
      </w:pPr>
      <w:r>
        <w:rPr>
          <w:rFonts w:hint="eastAsia"/>
        </w:rPr>
        <w:t>确实有些人写道这个利贝尔既被征服也被捆绑；有些人写道他在波斯被杀，甚至讲了他被埋葬的地方；</w:t>
      </w:r>
    </w:p>
    <w:p w14:paraId="7F3AB12A">
      <w:pPr>
        <w:ind w:left="-5"/>
        <w:rPr>
          <w:rFonts w:hint="eastAsia"/>
        </w:rPr>
      </w:pPr>
    </w:p>
    <w:p w14:paraId="033B55EC">
      <w:pPr>
        <w:ind w:left="-5"/>
        <w:rPr>
          <w:rFonts w:hint="eastAsia"/>
        </w:rPr>
      </w:pPr>
      <w:r>
        <w:rPr>
          <w:rFonts w:hint="eastAsia"/>
        </w:rPr>
        <w:t>and yet in his name, as that of a god, the unclean demons have instituted the sacred, or rather the sacrilegious, Bacchanalia, of the outrageous vileness of which the senate, after many years, became so much ashamed as to prohibit them in the city of Rome.</w:t>
      </w:r>
    </w:p>
    <w:p w14:paraId="761E97C3">
      <w:pPr>
        <w:ind w:left="-5"/>
        <w:rPr>
          <w:rFonts w:hint="eastAsia"/>
        </w:rPr>
      </w:pPr>
    </w:p>
    <w:p w14:paraId="61F49B2A">
      <w:pPr>
        <w:ind w:left="-5"/>
        <w:rPr>
          <w:rFonts w:hint="eastAsia"/>
        </w:rPr>
      </w:pPr>
      <w:r>
        <w:rPr>
          <w:rFonts w:hint="eastAsia"/>
        </w:rPr>
        <w:t>然而在他的名义下，作为一个神，不洁的魔鬼设立了神圣的，或者不如说亵渎的酒神节（Bacchanalia），其令人发指的卑鄙使元老院多年后感到如此羞耻，以致在罗马城禁止了它们。</w:t>
      </w:r>
    </w:p>
    <w:p w14:paraId="3CA36866">
      <w:pPr>
        <w:ind w:left="-5"/>
        <w:rPr>
          <w:rFonts w:hint="eastAsia"/>
        </w:rPr>
      </w:pPr>
    </w:p>
    <w:p w14:paraId="4906D14D">
      <w:pPr>
        <w:ind w:left="-5"/>
        <w:rPr>
          <w:rFonts w:hint="eastAsia"/>
        </w:rPr>
      </w:pPr>
      <w:r>
        <w:rPr>
          <w:rFonts w:hint="eastAsia"/>
        </w:rPr>
        <w:t>Men believed that in those times Perseus and his wife Andromeda were raised into heaven after their death, so that they were not ashamed or afraid to mark out their images by constellations, and call them by their names.</w:t>
      </w:r>
    </w:p>
    <w:p w14:paraId="470217AF">
      <w:pPr>
        <w:ind w:left="-5"/>
        <w:rPr>
          <w:rFonts w:hint="eastAsia"/>
        </w:rPr>
      </w:pPr>
    </w:p>
    <w:p w14:paraId="6AD88224">
      <w:pPr>
        <w:ind w:left="-5"/>
        <w:rPr>
          <w:rFonts w:hint="eastAsia"/>
        </w:rPr>
      </w:pPr>
      <w:r>
        <w:rPr>
          <w:rFonts w:hint="eastAsia"/>
        </w:rPr>
        <w:t>人们相信在那些时代珀尔修斯（Perseus）和他的妻子安德洛墨达（Andromeda）死后被提升到天上，以致他们不以为耻也不害怕用星座标出他们的形象，并用他们的名字称呼它们。</w:t>
      </w:r>
    </w:p>
    <w:p w14:paraId="0D83400A">
      <w:pPr>
        <w:ind w:left="-5"/>
        <w:rPr>
          <w:rFonts w:hint="eastAsia"/>
        </w:rPr>
      </w:pPr>
    </w:p>
    <w:p w14:paraId="57638859">
      <w:pPr>
        <w:ind w:left="-5"/>
        <w:rPr>
          <w:rFonts w:hint="eastAsia"/>
        </w:rPr>
      </w:pPr>
      <w:r>
        <w:rPr>
          <w:rFonts w:hint="eastAsia"/>
        </w:rPr>
        <w:t>CHAP. 29.—WHAT THINGS ARE PREDICTED BY ISAIAH CONCERNING CHRIST AND THE CHURCH</w:t>
      </w:r>
    </w:p>
    <w:p w14:paraId="0B5BADA2">
      <w:pPr>
        <w:ind w:left="-5"/>
        <w:rPr>
          <w:rFonts w:hint="eastAsia"/>
        </w:rPr>
      </w:pPr>
    </w:p>
    <w:p w14:paraId="7885ED85">
      <w:pPr>
        <w:ind w:left="-5"/>
        <w:rPr>
          <w:rFonts w:hint="eastAsia"/>
        </w:rPr>
      </w:pPr>
      <w:r>
        <w:rPr>
          <w:rFonts w:hint="eastAsia"/>
        </w:rPr>
        <w:t>第二十九章——论以赛亚关于基督和教会所预言的事</w:t>
      </w:r>
    </w:p>
    <w:p w14:paraId="09DCB1FD">
      <w:pPr>
        <w:ind w:left="-5"/>
        <w:rPr>
          <w:rFonts w:hint="eastAsia"/>
        </w:rPr>
      </w:pPr>
    </w:p>
    <w:p w14:paraId="2EA072D0">
      <w:pPr>
        <w:ind w:left="-5"/>
        <w:rPr>
          <w:rFonts w:hint="eastAsia"/>
        </w:rPr>
      </w:pPr>
      <w:r>
        <w:rPr>
          <w:rFonts w:hint="eastAsia"/>
        </w:rPr>
        <w:t>1. The prophecy of Isaiah is not in the book of the twelve prophets, who are called the minor from the brevity of their writings, as compared with those who are called the greater prophets because they published larger volumes.</w:t>
      </w:r>
    </w:p>
    <w:p w14:paraId="7A1E3A20">
      <w:pPr>
        <w:ind w:left="-5"/>
        <w:rPr>
          <w:rFonts w:hint="eastAsia"/>
        </w:rPr>
      </w:pPr>
    </w:p>
    <w:p w14:paraId="5EBEFA2E">
      <w:pPr>
        <w:ind w:left="-5"/>
        <w:rPr>
          <w:rFonts w:hint="eastAsia"/>
        </w:rPr>
      </w:pPr>
      <w:r>
        <w:rPr>
          <w:rFonts w:hint="eastAsia"/>
        </w:rPr>
        <w:t>1. 以赛亚的预言不在那十二先知书中，这些先知因其著作简短被称为小先知，而那些发表了更大卷册的被称为大先知。</w:t>
      </w:r>
    </w:p>
    <w:p w14:paraId="19BF3625">
      <w:pPr>
        <w:ind w:left="-5"/>
        <w:rPr>
          <w:rFonts w:hint="eastAsia"/>
        </w:rPr>
      </w:pPr>
    </w:p>
    <w:p w14:paraId="02EB543E">
      <w:pPr>
        <w:ind w:left="-5"/>
        <w:rPr>
          <w:rFonts w:hint="eastAsia"/>
        </w:rPr>
      </w:pPr>
      <w:r>
        <w:rPr>
          <w:rFonts w:hint="eastAsia"/>
        </w:rPr>
        <w:t>Isaiah belongs to the latter, yet I connect him with the two above named, because he prophesied at the same time.</w:t>
      </w:r>
    </w:p>
    <w:p w14:paraId="6F0AB245">
      <w:pPr>
        <w:ind w:left="-5"/>
        <w:rPr>
          <w:rFonts w:hint="eastAsia"/>
        </w:rPr>
      </w:pPr>
    </w:p>
    <w:p w14:paraId="760E8125">
      <w:pPr>
        <w:ind w:left="-5"/>
        <w:rPr>
          <w:rFonts w:hint="eastAsia"/>
        </w:rPr>
      </w:pPr>
      <w:r>
        <w:rPr>
          <w:rFonts w:hint="eastAsia"/>
        </w:rPr>
        <w:t>以赛亚属于后者，但我将他与上面提到的两位联系在一起，因为他在同一时期预言。</w:t>
      </w:r>
    </w:p>
    <w:p w14:paraId="4E94D1C0">
      <w:pPr>
        <w:ind w:left="-5"/>
        <w:rPr>
          <w:rFonts w:hint="eastAsia"/>
        </w:rPr>
      </w:pPr>
    </w:p>
    <w:p w14:paraId="47E8128E">
      <w:pPr>
        <w:ind w:left="-5"/>
        <w:rPr>
          <w:rFonts w:hint="eastAsia"/>
        </w:rPr>
      </w:pPr>
      <w:r>
        <w:rPr>
          <w:rFonts w:hint="eastAsia"/>
        </w:rPr>
        <w:t>Isaiah, then, together with his rebukes of wickedness, precepts of righteousness, and predictions of evil, also prophesied much more than the rest about Christ and the Church, that is, about the King and that city which he founded; so that some say he should be called an evangelist rather than a prophet.</w:t>
      </w:r>
    </w:p>
    <w:p w14:paraId="4199898E">
      <w:pPr>
        <w:ind w:left="-5"/>
        <w:rPr>
          <w:rFonts w:hint="eastAsia"/>
        </w:rPr>
      </w:pPr>
    </w:p>
    <w:p w14:paraId="47E72C69">
      <w:pPr>
        <w:ind w:left="-5"/>
        <w:rPr>
          <w:rFonts w:hint="eastAsia"/>
        </w:rPr>
      </w:pPr>
      <w:r>
        <w:rPr>
          <w:rFonts w:hint="eastAsia"/>
        </w:rPr>
        <w:t>那么，以赛亚，连同他对邪恶的责备、对义的教导和对灾祸的预言，关于基督和教会，即关于那位君王和祂所建立的城，预言得比其他人都多；以致有些人说与其称他为先知，不如称他为福音传道者。</w:t>
      </w:r>
    </w:p>
    <w:p w14:paraId="0A787FB8">
      <w:pPr>
        <w:ind w:left="-5"/>
        <w:rPr>
          <w:rFonts w:hint="eastAsia"/>
        </w:rPr>
      </w:pPr>
    </w:p>
    <w:p w14:paraId="47B501D6">
      <w:pPr>
        <w:ind w:left="-5"/>
        <w:rPr>
          <w:rFonts w:hint="eastAsia"/>
        </w:rPr>
      </w:pPr>
      <w:r>
        <w:rPr>
          <w:rFonts w:hint="eastAsia"/>
        </w:rPr>
        <w:t>But, in order to finish this work, I quote only one out of many in this place.</w:t>
      </w:r>
    </w:p>
    <w:p w14:paraId="5695C34A">
      <w:pPr>
        <w:ind w:left="-5"/>
        <w:rPr>
          <w:rFonts w:hint="eastAsia"/>
        </w:rPr>
      </w:pPr>
    </w:p>
    <w:p w14:paraId="57F1D8A3">
      <w:pPr>
        <w:ind w:left="-5"/>
        <w:rPr>
          <w:rFonts w:hint="eastAsia"/>
        </w:rPr>
      </w:pPr>
      <w:r>
        <w:rPr>
          <w:rFonts w:hint="eastAsia"/>
        </w:rPr>
        <w:t>但为了完成这部著作，我在此仅从众多预言中引用一个。</w:t>
      </w:r>
    </w:p>
    <w:p w14:paraId="043B79BF">
      <w:pPr>
        <w:ind w:left="-5"/>
        <w:rPr>
          <w:rFonts w:hint="eastAsia"/>
        </w:rPr>
      </w:pPr>
    </w:p>
    <w:p w14:paraId="2C35EB41">
      <w:pPr>
        <w:ind w:left="-5"/>
        <w:rPr>
          <w:rFonts w:hint="eastAsia"/>
        </w:rPr>
      </w:pPr>
      <w:r>
        <w:rPr>
          <w:rFonts w:hint="eastAsia"/>
        </w:rPr>
        <w:t>Speaking in the person of the Father, he says, "Behold, my servant shall understand, and shall be exalted and glorified very much. As many shall be astonished at Thee." This is about Christ.</w:t>
      </w:r>
    </w:p>
    <w:p w14:paraId="274E9EE3">
      <w:pPr>
        <w:ind w:left="-5"/>
        <w:rPr>
          <w:rFonts w:hint="eastAsia"/>
        </w:rPr>
      </w:pPr>
    </w:p>
    <w:p w14:paraId="51250F9E">
      <w:pPr>
        <w:ind w:left="-5"/>
        <w:rPr>
          <w:rFonts w:hint="eastAsia"/>
        </w:rPr>
      </w:pPr>
      <w:r>
        <w:rPr>
          <w:rFonts w:hint="eastAsia"/>
        </w:rPr>
        <w:t>他以父的身份说话，说：“看哪，我的仆人必行事通达（understand/deal prudently），必被高举上升，且成为至高。许多人因你惊奇。”这是关于基督的。</w:t>
      </w:r>
    </w:p>
    <w:p w14:paraId="030AA77D">
      <w:pPr>
        <w:ind w:left="-5"/>
        <w:rPr>
          <w:rFonts w:hint="eastAsia"/>
        </w:rPr>
      </w:pPr>
    </w:p>
    <w:p w14:paraId="020D3575">
      <w:pPr>
        <w:ind w:left="-5"/>
        <w:rPr>
          <w:rFonts w:hint="eastAsia"/>
        </w:rPr>
      </w:pPr>
      <w:r>
        <w:rPr>
          <w:rFonts w:hint="eastAsia"/>
        </w:rPr>
        <w:t>2. But let us now hear what follows about the Church.</w:t>
      </w:r>
    </w:p>
    <w:p w14:paraId="58257FA8">
      <w:pPr>
        <w:ind w:left="-5"/>
        <w:rPr>
          <w:rFonts w:hint="eastAsia"/>
        </w:rPr>
      </w:pPr>
    </w:p>
    <w:p w14:paraId="101AA9FC">
      <w:pPr>
        <w:ind w:left="-5"/>
        <w:rPr>
          <w:rFonts w:hint="eastAsia"/>
        </w:rPr>
      </w:pPr>
      <w:r>
        <w:rPr>
          <w:rFonts w:hint="eastAsia"/>
        </w:rPr>
        <w:t>2. 但现在让我们听听接下来关于教会的预言。</w:t>
      </w:r>
    </w:p>
    <w:p w14:paraId="6642EC00">
      <w:pPr>
        <w:ind w:left="-5"/>
        <w:rPr>
          <w:rFonts w:hint="eastAsia"/>
        </w:rPr>
      </w:pPr>
    </w:p>
    <w:p w14:paraId="33E2BBA8">
      <w:pPr>
        <w:ind w:left="-5"/>
        <w:rPr>
          <w:rFonts w:hint="eastAsia"/>
        </w:rPr>
      </w:pPr>
      <w:r>
        <w:rPr>
          <w:rFonts w:hint="eastAsia"/>
        </w:rPr>
        <w:t>He says, "Rejoice, O barren, thou that barest not; break forth and cry, thou that didst not travail with child: for many more are the children of the desolate than of her that has an husband."</w:t>
      </w:r>
    </w:p>
    <w:p w14:paraId="6A54431B">
      <w:pPr>
        <w:ind w:left="-5"/>
        <w:rPr>
          <w:rFonts w:hint="eastAsia"/>
        </w:rPr>
      </w:pPr>
    </w:p>
    <w:p w14:paraId="278F6108">
      <w:pPr>
        <w:ind w:left="-5"/>
        <w:rPr>
          <w:rFonts w:hint="eastAsia"/>
        </w:rPr>
      </w:pPr>
      <w:r>
        <w:rPr>
          <w:rFonts w:hint="eastAsia"/>
        </w:rPr>
        <w:t>他说，“你这不怀孕、不生养的要歌唱；你这未曾经过产难的要发声歌唱，扬声欢呼；因为没有丈夫的，比有丈夫的儿女更多。”</w:t>
      </w:r>
    </w:p>
    <w:p w14:paraId="0686A062">
      <w:pPr>
        <w:ind w:left="-5"/>
        <w:rPr>
          <w:rFonts w:hint="eastAsia"/>
        </w:rPr>
      </w:pPr>
    </w:p>
    <w:p w14:paraId="317A5B83">
      <w:pPr>
        <w:ind w:left="-5"/>
        <w:rPr>
          <w:rFonts w:hint="eastAsia"/>
        </w:rPr>
      </w:pPr>
      <w:r>
        <w:rPr>
          <w:rFonts w:hint="eastAsia"/>
        </w:rPr>
        <w:t>But these must suffice; and some things in them ought to be expounded; yet I think those parts sufficient which are so plain that even enemies must be compelled against their will to understand them.</w:t>
      </w:r>
    </w:p>
    <w:p w14:paraId="4FBCB5FF">
      <w:pPr>
        <w:ind w:left="-5"/>
        <w:rPr>
          <w:rFonts w:hint="eastAsia"/>
        </w:rPr>
      </w:pPr>
    </w:p>
    <w:p w14:paraId="1D283276">
      <w:pPr>
        <w:ind w:left="-5"/>
        <w:rPr>
          <w:rFonts w:hint="eastAsia"/>
        </w:rPr>
      </w:pPr>
      <w:r>
        <w:rPr>
          <w:rFonts w:hint="eastAsia"/>
        </w:rPr>
        <w:t>但这些必须足够了；其中有些事情应该被解释；但我认为那些非常清楚的部分就足够了，甚至敌人在违背意愿的情况下也被迫理解它们。</w:t>
      </w:r>
    </w:p>
    <w:p w14:paraId="386F9445">
      <w:pPr>
        <w:ind w:left="-5"/>
        <w:rPr>
          <w:rFonts w:hint="eastAsia"/>
        </w:rPr>
      </w:pPr>
    </w:p>
    <w:p w14:paraId="162A3341">
      <w:pPr>
        <w:ind w:left="-5"/>
        <w:rPr>
          <w:rFonts w:hint="eastAsia"/>
        </w:rPr>
      </w:pPr>
      <w:r>
        <w:rPr>
          <w:rFonts w:hint="eastAsia"/>
        </w:rPr>
        <w:t>CHAP. 30.—WHAT MICAH, JONAH, AND JOEL PROPHESIED IN ACCORDANCE WITH THE NEW TESTAMENT</w:t>
      </w:r>
    </w:p>
    <w:p w14:paraId="1AB5C60C">
      <w:pPr>
        <w:ind w:left="-5"/>
        <w:rPr>
          <w:rFonts w:hint="eastAsia"/>
        </w:rPr>
      </w:pPr>
    </w:p>
    <w:p w14:paraId="126B8501">
      <w:pPr>
        <w:ind w:left="-5"/>
        <w:rPr>
          <w:rFonts w:hint="eastAsia"/>
        </w:rPr>
      </w:pPr>
      <w:r>
        <w:rPr>
          <w:rFonts w:hint="eastAsia"/>
        </w:rPr>
        <w:t>第三十章——论弥迦、约拿和约珥按着新约所预言的事</w:t>
      </w:r>
    </w:p>
    <w:p w14:paraId="2621AB8D">
      <w:pPr>
        <w:ind w:left="-5"/>
        <w:rPr>
          <w:rFonts w:hint="eastAsia"/>
        </w:rPr>
      </w:pPr>
    </w:p>
    <w:p w14:paraId="12BE6C83">
      <w:pPr>
        <w:ind w:left="-5"/>
        <w:rPr>
          <w:rFonts w:hint="eastAsia"/>
        </w:rPr>
      </w:pPr>
      <w:r>
        <w:rPr>
          <w:rFonts w:hint="eastAsia"/>
        </w:rPr>
        <w:t>1. The prophet Micah, representing Christ under the figure of a great mountain, speaks thus: "It shall come to pass in the last days, that the manifested mountain of the Lord shall be prepared on the tops of the mountains, and it shall be exalted above the hills; and people shall hasten unto it.</w:t>
      </w:r>
    </w:p>
    <w:p w14:paraId="76D0BFCA">
      <w:pPr>
        <w:ind w:left="-5"/>
        <w:rPr>
          <w:rFonts w:hint="eastAsia"/>
        </w:rPr>
      </w:pPr>
    </w:p>
    <w:p w14:paraId="1BC56950">
      <w:pPr>
        <w:ind w:left="-5"/>
        <w:rPr>
          <w:rFonts w:hint="eastAsia"/>
        </w:rPr>
      </w:pPr>
      <w:r>
        <w:rPr>
          <w:rFonts w:hint="eastAsia"/>
        </w:rPr>
        <w:t>1. 先知弥迦，用一座大山的形象代表基督，这样说：“末后的日子，耶和华殿的山必显明，坚立于诸山之顶，高举于万岭之上；万民都要流归这山。</w:t>
      </w:r>
    </w:p>
    <w:p w14:paraId="266943C3">
      <w:pPr>
        <w:ind w:left="-5"/>
        <w:rPr>
          <w:rFonts w:hint="eastAsia"/>
        </w:rPr>
      </w:pPr>
    </w:p>
    <w:p w14:paraId="4E55EAD8">
      <w:pPr>
        <w:ind w:left="-5"/>
        <w:rPr>
          <w:rFonts w:hint="eastAsia"/>
        </w:rPr>
      </w:pPr>
      <w:r>
        <w:rPr>
          <w:rFonts w:hint="eastAsia"/>
        </w:rPr>
        <w:t>Many nations shall go, and shall say, Come, let us go up into the mountain of the Lord, and into the house of the God of Jacob; and He will show us His way, and we will go in His paths:</w:t>
      </w:r>
    </w:p>
    <w:p w14:paraId="5E90CA93">
      <w:pPr>
        <w:ind w:left="-5"/>
        <w:rPr>
          <w:rFonts w:hint="eastAsia"/>
        </w:rPr>
      </w:pPr>
    </w:p>
    <w:p w14:paraId="206C18DB">
      <w:pPr>
        <w:ind w:left="-5"/>
        <w:rPr>
          <w:rFonts w:hint="eastAsia"/>
        </w:rPr>
      </w:pPr>
      <w:r>
        <w:rPr>
          <w:rFonts w:hint="eastAsia"/>
        </w:rPr>
        <w:t>必有许多国土前往，说：来吧，我们登耶和华的山，奔雅各神的殿。主必将祂的道教训我们；我们也要行祂的路。</w:t>
      </w:r>
    </w:p>
    <w:p w14:paraId="02A3D1E3">
      <w:pPr>
        <w:ind w:left="-5"/>
        <w:rPr>
          <w:rFonts w:hint="eastAsia"/>
        </w:rPr>
      </w:pPr>
    </w:p>
    <w:p w14:paraId="42008EEB">
      <w:pPr>
        <w:ind w:left="-5"/>
        <w:rPr>
          <w:rFonts w:hint="eastAsia"/>
        </w:rPr>
      </w:pPr>
      <w:r>
        <w:rPr>
          <w:rFonts w:hint="eastAsia"/>
        </w:rPr>
        <w:t>for out of Zion shall proceed the law, and the word of the Lord out of Jerusalem.</w:t>
      </w:r>
    </w:p>
    <w:p w14:paraId="1843A46A">
      <w:pPr>
        <w:ind w:left="-5"/>
        <w:rPr>
          <w:rFonts w:hint="eastAsia"/>
        </w:rPr>
      </w:pPr>
    </w:p>
    <w:p w14:paraId="743B5C84">
      <w:pPr>
        <w:ind w:left="-5"/>
        <w:rPr>
          <w:rFonts w:hint="eastAsia"/>
        </w:rPr>
      </w:pPr>
      <w:r>
        <w:rPr>
          <w:rFonts w:hint="eastAsia"/>
        </w:rPr>
        <w:t>因为训诲必出于锡安；耶和华的言语必出于耶路撒冷。</w:t>
      </w:r>
    </w:p>
    <w:p w14:paraId="523EE203">
      <w:pPr>
        <w:ind w:left="-5"/>
        <w:rPr>
          <w:rFonts w:hint="eastAsia"/>
        </w:rPr>
      </w:pPr>
    </w:p>
    <w:p w14:paraId="517AE386">
      <w:pPr>
        <w:ind w:left="-5"/>
        <w:rPr>
          <w:rFonts w:hint="eastAsia"/>
        </w:rPr>
      </w:pPr>
      <w:r>
        <w:rPr>
          <w:rFonts w:hint="eastAsia"/>
        </w:rPr>
        <w:t>And He shall judge among many people, and rebuke strong nations afar off."</w:t>
      </w:r>
    </w:p>
    <w:p w14:paraId="57545AEB">
      <w:pPr>
        <w:ind w:left="-5"/>
        <w:rPr>
          <w:rFonts w:hint="eastAsia"/>
        </w:rPr>
      </w:pPr>
    </w:p>
    <w:p w14:paraId="2D21C4A9">
      <w:pPr>
        <w:ind w:left="-5"/>
        <w:rPr>
          <w:rFonts w:hint="eastAsia"/>
        </w:rPr>
      </w:pPr>
      <w:r>
        <w:rPr>
          <w:rFonts w:hint="eastAsia"/>
        </w:rPr>
        <w:t>祂必在多国的民中施行审判，为远方强盛的国断定是非。”</w:t>
      </w:r>
    </w:p>
    <w:p w14:paraId="0CAD7E2C">
      <w:pPr>
        <w:ind w:left="-5"/>
        <w:rPr>
          <w:rFonts w:hint="eastAsia"/>
        </w:rPr>
      </w:pPr>
    </w:p>
    <w:p w14:paraId="4C4FEDD0">
      <w:pPr>
        <w:ind w:left="-5"/>
        <w:rPr>
          <w:rFonts w:hint="eastAsia"/>
        </w:rPr>
      </w:pPr>
      <w:r>
        <w:rPr>
          <w:rFonts w:hint="eastAsia"/>
        </w:rPr>
        <w:t>This prophet predicts the very place in which Christ was born, saying, "And thou, Bethlehem, of the house of Ephratah, art the least that can be reckoned among the thousands of Judah;</w:t>
      </w:r>
    </w:p>
    <w:p w14:paraId="502B4DE7">
      <w:pPr>
        <w:ind w:left="-5"/>
        <w:rPr>
          <w:rFonts w:hint="eastAsia"/>
        </w:rPr>
      </w:pPr>
    </w:p>
    <w:p w14:paraId="76DC6609">
      <w:pPr>
        <w:ind w:left="-5"/>
        <w:rPr>
          <w:rFonts w:hint="eastAsia"/>
        </w:rPr>
      </w:pPr>
      <w:r>
        <w:rPr>
          <w:rFonts w:hint="eastAsia"/>
        </w:rPr>
        <w:t>这位先知预言了基督出生的确切地点，说，“伯利恒、以法他啊，你在犹大诸城（thousands）中为小；</w:t>
      </w:r>
    </w:p>
    <w:p w14:paraId="3CF905D7">
      <w:pPr>
        <w:ind w:left="-5"/>
        <w:rPr>
          <w:rFonts w:hint="eastAsia"/>
        </w:rPr>
      </w:pPr>
    </w:p>
    <w:p w14:paraId="7FAE0F41">
      <w:pPr>
        <w:ind w:left="-5"/>
        <w:rPr>
          <w:rFonts w:hint="eastAsia"/>
        </w:rPr>
      </w:pPr>
      <w:r>
        <w:rPr>
          <w:rFonts w:hint="eastAsia"/>
        </w:rPr>
        <w:t>out of thee shall come forth unto me a leader, to be the prince in Israel; and His going forth is from the beginning, even from the days of eternity.</w:t>
      </w:r>
    </w:p>
    <w:p w14:paraId="2F6C001A">
      <w:pPr>
        <w:ind w:left="-5"/>
        <w:rPr>
          <w:rFonts w:hint="eastAsia"/>
        </w:rPr>
      </w:pPr>
    </w:p>
    <w:p w14:paraId="154C6FFA">
      <w:pPr>
        <w:ind w:left="-5"/>
        <w:rPr>
          <w:rFonts w:hint="eastAsia"/>
        </w:rPr>
      </w:pPr>
      <w:r>
        <w:rPr>
          <w:rFonts w:hint="eastAsia"/>
        </w:rPr>
        <w:t>将来必有一位从你那里出来，在以色列中为我作掌权的；祂的根源从亘古，从太初就有。</w:t>
      </w:r>
    </w:p>
    <w:p w14:paraId="4C3F0EB6">
      <w:pPr>
        <w:ind w:left="-5"/>
        <w:rPr>
          <w:rFonts w:hint="eastAsia"/>
        </w:rPr>
      </w:pPr>
    </w:p>
    <w:p w14:paraId="7B0C9C95">
      <w:pPr>
        <w:ind w:left="-5"/>
        <w:rPr>
          <w:rFonts w:hint="eastAsia"/>
        </w:rPr>
      </w:pPr>
      <w:r>
        <w:rPr>
          <w:rFonts w:hint="eastAsia"/>
        </w:rPr>
        <w:t>Therefore will He give them [up] even until the time when she that travaileth shall bring forth; and the remnant of His brethren shall be converted to the sons of Israel.</w:t>
      </w:r>
    </w:p>
    <w:p w14:paraId="4BDF2667">
      <w:pPr>
        <w:ind w:left="-5"/>
        <w:rPr>
          <w:rFonts w:hint="eastAsia"/>
        </w:rPr>
      </w:pPr>
    </w:p>
    <w:p w14:paraId="341AFD33">
      <w:pPr>
        <w:ind w:left="-5"/>
        <w:rPr>
          <w:rFonts w:hint="eastAsia"/>
        </w:rPr>
      </w:pPr>
      <w:r>
        <w:rPr>
          <w:rFonts w:hint="eastAsia"/>
        </w:rPr>
        <w:t>耶和华必将以色列人交付敌人，直等那生产的妇人生下子来；那时掌权者其余的弟兄必归到以色列人那里。</w:t>
      </w:r>
    </w:p>
    <w:p w14:paraId="13FFA4D6">
      <w:pPr>
        <w:ind w:left="-5"/>
        <w:rPr>
          <w:rFonts w:hint="eastAsia"/>
        </w:rPr>
      </w:pPr>
    </w:p>
    <w:p w14:paraId="1D8F21E0">
      <w:pPr>
        <w:ind w:left="-5"/>
        <w:rPr>
          <w:rFonts w:hint="eastAsia"/>
        </w:rPr>
      </w:pPr>
      <w:r>
        <w:rPr>
          <w:rFonts w:hint="eastAsia"/>
        </w:rPr>
        <w:t>And He shall stand, and see, and feed His flock in the strength of the Lord, and in the dignity of the name of the Lord His God: for now shall He be magnified even to the utmost of the earth."</w:t>
      </w:r>
    </w:p>
    <w:p w14:paraId="068C89FE">
      <w:pPr>
        <w:ind w:left="-5"/>
        <w:rPr>
          <w:rFonts w:hint="eastAsia"/>
        </w:rPr>
      </w:pPr>
    </w:p>
    <w:p w14:paraId="66288F1B">
      <w:pPr>
        <w:ind w:left="-5"/>
        <w:rPr>
          <w:rFonts w:hint="eastAsia"/>
        </w:rPr>
      </w:pPr>
      <w:r>
        <w:rPr>
          <w:rFonts w:hint="eastAsia"/>
        </w:rPr>
        <w:t>祂必起来，倚靠耶和华的大能，并耶和华祂神之名的威严，牧养祂的羊群：因为现在祂必日见尊大，直到地极。”</w:t>
      </w:r>
    </w:p>
    <w:p w14:paraId="505ADB95">
      <w:pPr>
        <w:ind w:left="-5"/>
        <w:rPr>
          <w:rFonts w:hint="eastAsia"/>
        </w:rPr>
      </w:pPr>
    </w:p>
    <w:p w14:paraId="64EC17F4">
      <w:pPr>
        <w:ind w:left="-5"/>
        <w:rPr>
          <w:rFonts w:hint="eastAsia"/>
        </w:rPr>
      </w:pPr>
      <w:r>
        <w:rPr>
          <w:rFonts w:hint="eastAsia"/>
        </w:rPr>
        <w:t>2. The prophet Jonah, not so much by speech as by his own painful experience, prophesied Christ's death and resurrection much more clearly than if he had proclaimed them with his voice.</w:t>
      </w:r>
    </w:p>
    <w:p w14:paraId="451CCD7C">
      <w:pPr>
        <w:ind w:left="-5"/>
        <w:rPr>
          <w:rFonts w:hint="eastAsia"/>
        </w:rPr>
      </w:pPr>
    </w:p>
    <w:p w14:paraId="02477E01">
      <w:pPr>
        <w:ind w:left="-5"/>
        <w:rPr>
          <w:rFonts w:hint="eastAsia"/>
        </w:rPr>
      </w:pPr>
      <w:r>
        <w:rPr>
          <w:rFonts w:hint="eastAsia"/>
        </w:rPr>
        <w:t>2. 先知约拿，与其说是通过言语不如说是通过他自己的痛苦经历，比他若用声音宣告更清楚地预言了基督的死和复活。</w:t>
      </w:r>
    </w:p>
    <w:p w14:paraId="242675B8">
      <w:pPr>
        <w:ind w:left="-5"/>
        <w:rPr>
          <w:rFonts w:hint="eastAsia"/>
        </w:rPr>
      </w:pPr>
    </w:p>
    <w:p w14:paraId="59421452">
      <w:pPr>
        <w:ind w:left="-5"/>
        <w:rPr>
          <w:rFonts w:hint="eastAsia"/>
        </w:rPr>
      </w:pPr>
      <w:r>
        <w:rPr>
          <w:rFonts w:hint="eastAsia"/>
        </w:rPr>
        <w:t>For why was he taken into the whale's belly and restored on the third day, but that he might be a sign that Christ should return from the depths of hell on the third day?</w:t>
      </w:r>
    </w:p>
    <w:p w14:paraId="449B64A7">
      <w:pPr>
        <w:ind w:left="-5"/>
        <w:rPr>
          <w:rFonts w:hint="eastAsia"/>
        </w:rPr>
      </w:pPr>
    </w:p>
    <w:p w14:paraId="37538DF1">
      <w:pPr>
        <w:ind w:left="-5"/>
        <w:rPr>
          <w:rFonts w:hint="eastAsia"/>
        </w:rPr>
      </w:pPr>
      <w:r>
        <w:rPr>
          <w:rFonts w:hint="eastAsia"/>
        </w:rPr>
        <w:t>因为他为何被吞入鲸鱼腹中并在第三天被还原，若不是为了让他成为基督将在第三天从地狱深处返回的记号？</w:t>
      </w:r>
    </w:p>
    <w:p w14:paraId="0466D06B">
      <w:pPr>
        <w:ind w:left="-5"/>
        <w:rPr>
          <w:rFonts w:hint="eastAsia"/>
        </w:rPr>
      </w:pPr>
    </w:p>
    <w:p w14:paraId="66128F17">
      <w:pPr>
        <w:ind w:left="-5"/>
        <w:rPr>
          <w:rFonts w:hint="eastAsia"/>
        </w:rPr>
      </w:pPr>
      <w:r>
        <w:rPr>
          <w:rFonts w:hint="eastAsia"/>
        </w:rPr>
        <w:t>3. I should be obliged to use many words in explaining all that Joel prophesies in order to make clear those that pertain to Christ and the Church.</w:t>
      </w:r>
    </w:p>
    <w:p w14:paraId="479E4075">
      <w:pPr>
        <w:ind w:left="-5"/>
        <w:rPr>
          <w:rFonts w:hint="eastAsia"/>
        </w:rPr>
      </w:pPr>
    </w:p>
    <w:p w14:paraId="331FF65B">
      <w:pPr>
        <w:ind w:left="-5"/>
        <w:rPr>
          <w:rFonts w:hint="eastAsia"/>
        </w:rPr>
      </w:pPr>
      <w:r>
        <w:rPr>
          <w:rFonts w:hint="eastAsia"/>
        </w:rPr>
        <w:t>3. 为了清楚说明那些关于基督和教会的预言，我必须用许多话来解释约珥所预言的一切。</w:t>
      </w:r>
    </w:p>
    <w:p w14:paraId="0D9F501E">
      <w:pPr>
        <w:ind w:left="-5"/>
        <w:rPr>
          <w:rFonts w:hint="eastAsia"/>
        </w:rPr>
      </w:pPr>
    </w:p>
    <w:p w14:paraId="12837563">
      <w:pPr>
        <w:ind w:left="-5"/>
        <w:rPr>
          <w:rFonts w:hint="eastAsia"/>
        </w:rPr>
      </w:pPr>
      <w:r>
        <w:rPr>
          <w:rFonts w:hint="eastAsia"/>
        </w:rPr>
        <w:t>But there is one passage I must not pass by, which the apostles also quoted when the Holy Spirit came down from above on the assembled believers according to Christ's promise.</w:t>
      </w:r>
    </w:p>
    <w:p w14:paraId="55FE0CE4">
      <w:pPr>
        <w:ind w:left="-5"/>
        <w:rPr>
          <w:rFonts w:hint="eastAsia"/>
        </w:rPr>
      </w:pPr>
    </w:p>
    <w:p w14:paraId="409058D2">
      <w:pPr>
        <w:ind w:left="-5"/>
        <w:rPr>
          <w:rFonts w:hint="eastAsia"/>
        </w:rPr>
      </w:pPr>
      <w:r>
        <w:rPr>
          <w:rFonts w:hint="eastAsia"/>
        </w:rPr>
        <w:t>但我不能略过一段，这是当圣灵照基督的应许从上头降临在聚集的信徒身上时，使徒们也引用的。</w:t>
      </w:r>
    </w:p>
    <w:p w14:paraId="51D965D2">
      <w:pPr>
        <w:ind w:left="-5"/>
        <w:rPr>
          <w:rFonts w:hint="eastAsia"/>
        </w:rPr>
      </w:pPr>
    </w:p>
    <w:p w14:paraId="3C6ECD71">
      <w:pPr>
        <w:ind w:left="-5"/>
        <w:rPr>
          <w:rFonts w:hint="eastAsia"/>
        </w:rPr>
      </w:pPr>
      <w:r>
        <w:rPr>
          <w:rFonts w:hint="eastAsia"/>
        </w:rPr>
        <w:t>He says, "And it shall come to pass after these things, that I will pour out my Spirit upon all flesh; and your sons and your daughters shall prophesy, and your old men shall dream, and your young men shall see visions: and even on my servants and mine handmaids in those days will I pour out my Spirit."</w:t>
      </w:r>
    </w:p>
    <w:p w14:paraId="06E8EC90">
      <w:pPr>
        <w:ind w:left="-5"/>
        <w:rPr>
          <w:rFonts w:hint="eastAsia"/>
        </w:rPr>
      </w:pPr>
    </w:p>
    <w:p w14:paraId="297073AC">
      <w:pPr>
        <w:ind w:left="-5"/>
        <w:rPr>
          <w:rFonts w:hint="eastAsia"/>
        </w:rPr>
      </w:pPr>
      <w:r>
        <w:rPr>
          <w:rFonts w:hint="eastAsia"/>
        </w:rPr>
        <w:t>他说，“以后，我要将我的灵浇灌凡有血气的。你们的儿女要说预言；你们的老年人要做异梦，少年人要见异象。在那些日子，我要将我的灵浇灌我的仆人和使女。”</w:t>
      </w:r>
    </w:p>
    <w:p w14:paraId="5B114A00">
      <w:pPr>
        <w:ind w:left="-5"/>
        <w:rPr>
          <w:rFonts w:hint="eastAsia"/>
        </w:rPr>
      </w:pPr>
    </w:p>
    <w:p w14:paraId="7BFE0EE8">
      <w:pPr>
        <w:ind w:left="-5"/>
        <w:rPr>
          <w:rFonts w:hint="eastAsia"/>
        </w:rPr>
      </w:pPr>
      <w:r>
        <w:rPr>
          <w:rFonts w:hint="eastAsia"/>
        </w:rPr>
        <w:t>CHAP. 31.—OF THE PREDICTIONS CONCERNING THE SALVATION OF THE WORLD IN CHRIST, IN OBADIAH, NAHUM, AND HABAKKUK</w:t>
      </w:r>
    </w:p>
    <w:p w14:paraId="4B43EFBE">
      <w:pPr>
        <w:ind w:left="-5"/>
        <w:rPr>
          <w:rFonts w:hint="eastAsia"/>
        </w:rPr>
      </w:pPr>
    </w:p>
    <w:p w14:paraId="10421A45">
      <w:pPr>
        <w:ind w:left="-5"/>
        <w:rPr>
          <w:rFonts w:hint="eastAsia"/>
        </w:rPr>
      </w:pPr>
      <w:r>
        <w:rPr>
          <w:rFonts w:hint="eastAsia"/>
        </w:rPr>
        <w:t>第三十一章——论俄巴底亚、那鸿和哈巴谷书中关于世界在基督里得救的预言</w:t>
      </w:r>
    </w:p>
    <w:p w14:paraId="2AB235F6">
      <w:pPr>
        <w:ind w:left="-5"/>
        <w:rPr>
          <w:rFonts w:hint="eastAsia"/>
        </w:rPr>
      </w:pPr>
    </w:p>
    <w:p w14:paraId="523D5524">
      <w:pPr>
        <w:ind w:left="-5"/>
        <w:rPr>
          <w:rFonts w:hint="eastAsia"/>
        </w:rPr>
      </w:pPr>
      <w:r>
        <w:rPr>
          <w:rFonts w:hint="eastAsia"/>
        </w:rPr>
        <w:t>1. The date of three of the minor prophets, Obadiah, Nahum, and Habakkuk, is neither mentioned by themselves nor given in the chronicles of Eusebius and Jerome.</w:t>
      </w:r>
    </w:p>
    <w:p w14:paraId="28176EE4">
      <w:pPr>
        <w:ind w:left="-5"/>
        <w:rPr>
          <w:rFonts w:hint="eastAsia"/>
        </w:rPr>
      </w:pPr>
    </w:p>
    <w:p w14:paraId="612DC2F7">
      <w:pPr>
        <w:ind w:left="-5"/>
        <w:rPr>
          <w:rFonts w:hint="eastAsia"/>
        </w:rPr>
      </w:pPr>
      <w:r>
        <w:rPr>
          <w:rFonts w:hint="eastAsia"/>
        </w:rPr>
        <w:t>1. 三位小先知，俄巴底亚、那鸿和哈巴谷的日期，既未由他们自己提及，也未在优西比乌和耶柔米的编年史中给出。</w:t>
      </w:r>
    </w:p>
    <w:p w14:paraId="53A5F5FB">
      <w:pPr>
        <w:ind w:left="-5"/>
        <w:rPr>
          <w:rFonts w:hint="eastAsia"/>
        </w:rPr>
      </w:pPr>
    </w:p>
    <w:p w14:paraId="31C24BA2">
      <w:pPr>
        <w:ind w:left="-5"/>
        <w:rPr>
          <w:rFonts w:hint="eastAsia"/>
        </w:rPr>
      </w:pPr>
      <w:r>
        <w:rPr>
          <w:rFonts w:hint="eastAsia"/>
        </w:rPr>
        <w:t>For although they put Obadiah with Micah, yet when Micah prophesied does not appear from that part of their writings in which the dates are noted.</w:t>
      </w:r>
    </w:p>
    <w:p w14:paraId="4A6ACBB8">
      <w:pPr>
        <w:ind w:left="-5"/>
        <w:rPr>
          <w:rFonts w:hint="eastAsia"/>
        </w:rPr>
      </w:pPr>
    </w:p>
    <w:p w14:paraId="19E9AE2C">
      <w:pPr>
        <w:ind w:left="-5"/>
        <w:rPr>
          <w:rFonts w:hint="eastAsia"/>
        </w:rPr>
      </w:pPr>
      <w:r>
        <w:rPr>
          <w:rFonts w:hint="eastAsia"/>
        </w:rPr>
        <w:t>因为虽然他们把俄巴底亚和弥迦放在一起，但在他们注明日期的地方并未显明弥迦何时预言。</w:t>
      </w:r>
    </w:p>
    <w:p w14:paraId="4BD0A187">
      <w:pPr>
        <w:ind w:left="-5"/>
        <w:rPr>
          <w:rFonts w:hint="eastAsia"/>
        </w:rPr>
      </w:pPr>
    </w:p>
    <w:p w14:paraId="6F430FF8">
      <w:pPr>
        <w:ind w:left="-5"/>
        <w:rPr>
          <w:rFonts w:hint="eastAsia"/>
        </w:rPr>
      </w:pPr>
      <w:r>
        <w:rPr>
          <w:rFonts w:hint="eastAsia"/>
        </w:rPr>
        <w:t>And this, I think, has happened through their error in negligently copying the works of others.</w:t>
      </w:r>
    </w:p>
    <w:p w14:paraId="42F01407">
      <w:pPr>
        <w:ind w:left="-5"/>
        <w:rPr>
          <w:rFonts w:hint="eastAsia"/>
        </w:rPr>
      </w:pPr>
    </w:p>
    <w:p w14:paraId="63AC7747">
      <w:pPr>
        <w:ind w:left="-5"/>
        <w:rPr>
          <w:rFonts w:hint="eastAsia"/>
        </w:rPr>
      </w:pPr>
      <w:r>
        <w:rPr>
          <w:rFonts w:hint="eastAsia"/>
        </w:rPr>
        <w:t>我想这是由于他们粗心抄写他人著作所致的错误。</w:t>
      </w:r>
    </w:p>
    <w:p w14:paraId="259EA41F">
      <w:pPr>
        <w:ind w:left="-5"/>
        <w:rPr>
          <w:rFonts w:hint="eastAsia"/>
        </w:rPr>
      </w:pPr>
    </w:p>
    <w:p w14:paraId="3181FF3C">
      <w:pPr>
        <w:ind w:left="-5"/>
        <w:rPr>
          <w:rFonts w:hint="eastAsia"/>
        </w:rPr>
      </w:pPr>
      <w:r>
        <w:rPr>
          <w:rFonts w:hint="eastAsia"/>
        </w:rPr>
        <w:t>But we could not find the two others now mentioned in the copies of the chronicles which we have; yet because they are contained in the canon, we ought not to pass them by.</w:t>
      </w:r>
    </w:p>
    <w:p w14:paraId="51AE6A6D">
      <w:pPr>
        <w:ind w:left="-5"/>
        <w:rPr>
          <w:rFonts w:hint="eastAsia"/>
        </w:rPr>
      </w:pPr>
    </w:p>
    <w:p w14:paraId="793A41DE">
      <w:pPr>
        <w:ind w:left="-5"/>
        <w:rPr>
          <w:rFonts w:hint="eastAsia"/>
        </w:rPr>
      </w:pPr>
      <w:r>
        <w:rPr>
          <w:rFonts w:hint="eastAsia"/>
        </w:rPr>
        <w:t>但在我们拥有的编年史抄本中，我们找不到现在提到的另外两位；然而因为他们包含在正典中，我们不应略过他们。</w:t>
      </w:r>
    </w:p>
    <w:p w14:paraId="28AA5749">
      <w:pPr>
        <w:ind w:left="-5"/>
        <w:rPr>
          <w:rFonts w:hint="eastAsia"/>
        </w:rPr>
      </w:pPr>
    </w:p>
    <w:p w14:paraId="1CA1DED1">
      <w:pPr>
        <w:ind w:left="-5"/>
        <w:rPr>
          <w:rFonts w:hint="eastAsia"/>
        </w:rPr>
      </w:pPr>
      <w:r>
        <w:rPr>
          <w:rFonts w:hint="eastAsia"/>
        </w:rPr>
        <w:t>Obadiah, so far as his writings are concerned, the briefest of all the prophets, speaks against Idumea, that is, the nation of Esau, that reprobate elder of the twin sons of Isaac and grandsons of Abraham.</w:t>
      </w:r>
    </w:p>
    <w:p w14:paraId="60033F34">
      <w:pPr>
        <w:ind w:left="-5"/>
        <w:rPr>
          <w:rFonts w:hint="eastAsia"/>
        </w:rPr>
      </w:pPr>
    </w:p>
    <w:p w14:paraId="625ECFE2">
      <w:pPr>
        <w:ind w:left="-5"/>
        <w:rPr>
          <w:rFonts w:hint="eastAsia"/>
        </w:rPr>
      </w:pPr>
      <w:r>
        <w:rPr>
          <w:rFonts w:hint="eastAsia"/>
        </w:rPr>
        <w:t>俄巴底亚，就其著作而言，是所有先知中最简短的，他反对以东，即以扫的民族，那个被弃绝的以撒双胞胎长子和亚伯拉罕的孙子。</w:t>
      </w:r>
    </w:p>
    <w:p w14:paraId="0BE2D954">
      <w:pPr>
        <w:ind w:left="-5"/>
        <w:rPr>
          <w:rFonts w:hint="eastAsia"/>
        </w:rPr>
      </w:pPr>
    </w:p>
    <w:p w14:paraId="7B4A25D3">
      <w:pPr>
        <w:ind w:left="-5"/>
        <w:rPr>
          <w:rFonts w:hint="eastAsia"/>
        </w:rPr>
      </w:pPr>
      <w:r>
        <w:rPr>
          <w:rFonts w:hint="eastAsia"/>
        </w:rPr>
        <w:t>Now if, by that form of speech in which a part is put for the whole, we take Idumea as put for the nations, we may understand of Christ what he says among other things,</w:t>
      </w:r>
    </w:p>
    <w:p w14:paraId="71A0BBDB">
      <w:pPr>
        <w:ind w:left="-5"/>
        <w:rPr>
          <w:rFonts w:hint="eastAsia"/>
        </w:rPr>
      </w:pPr>
    </w:p>
    <w:p w14:paraId="0978FE12">
      <w:pPr>
        <w:ind w:left="-5"/>
        <w:rPr>
          <w:rFonts w:hint="eastAsia"/>
        </w:rPr>
      </w:pPr>
      <w:r>
        <w:rPr>
          <w:rFonts w:hint="eastAsia"/>
        </w:rPr>
        <w:t>现在，如果我们通过那种以部分代整体的言语形式，将以东理解为代表万国，我们就可以把他在其他事情中所说的话理解为关于基督，</w:t>
      </w:r>
    </w:p>
    <w:p w14:paraId="1A67EF09">
      <w:pPr>
        <w:ind w:left="-5"/>
        <w:rPr>
          <w:rFonts w:hint="eastAsia"/>
        </w:rPr>
      </w:pPr>
    </w:p>
    <w:p w14:paraId="7D066EBF">
      <w:pPr>
        <w:ind w:left="-5"/>
        <w:rPr>
          <w:rFonts w:hint="eastAsia"/>
        </w:rPr>
      </w:pPr>
      <w:r>
        <w:rPr>
          <w:rFonts w:hint="eastAsia"/>
        </w:rPr>
        <w:t>"But upon Mount Sion shall be safety, and there shall be a Holy One."</w:t>
      </w:r>
    </w:p>
    <w:p w14:paraId="7F441C6D">
      <w:pPr>
        <w:ind w:left="-5"/>
        <w:rPr>
          <w:rFonts w:hint="eastAsia"/>
        </w:rPr>
      </w:pPr>
    </w:p>
    <w:p w14:paraId="4DB18B56">
      <w:pPr>
        <w:ind w:left="-5"/>
        <w:rPr>
          <w:rFonts w:hint="eastAsia"/>
        </w:rPr>
      </w:pPr>
      <w:r>
        <w:rPr>
          <w:rFonts w:hint="eastAsia"/>
        </w:rPr>
        <w:t>“在锡安山必有逃脱的人（安全），那山也必成圣（必有一位圣者）。”</w:t>
      </w:r>
    </w:p>
    <w:p w14:paraId="5FBCD431">
      <w:pPr>
        <w:ind w:left="-5"/>
        <w:rPr>
          <w:rFonts w:hint="eastAsia"/>
        </w:rPr>
      </w:pPr>
    </w:p>
    <w:p w14:paraId="32C34D52">
      <w:pPr>
        <w:ind w:left="-5"/>
        <w:rPr>
          <w:rFonts w:hint="eastAsia"/>
        </w:rPr>
      </w:pPr>
      <w:r>
        <w:rPr>
          <w:rFonts w:hint="eastAsia"/>
        </w:rPr>
        <w:t>And a little after, at the end of the same prophecy, he says, "And those who are saved again shall come up out of Mount Sion, that they may defend Mount Esau, and it shall be a kingdom to the Lord."</w:t>
      </w:r>
    </w:p>
    <w:p w14:paraId="330CD4A8">
      <w:pPr>
        <w:ind w:left="-5"/>
        <w:rPr>
          <w:rFonts w:hint="eastAsia"/>
        </w:rPr>
      </w:pPr>
    </w:p>
    <w:p w14:paraId="0F114F23">
      <w:pPr>
        <w:ind w:left="-5"/>
        <w:rPr>
          <w:rFonts w:hint="eastAsia"/>
        </w:rPr>
      </w:pPr>
      <w:r>
        <w:rPr>
          <w:rFonts w:hint="eastAsia"/>
        </w:rPr>
        <w:t>稍后，在同一预言的末尾，他说，“必有拯救者上到锡安山，审判（保卫）以扫山；国度就归耶和华了。”</w:t>
      </w:r>
    </w:p>
    <w:p w14:paraId="1D6B7AEA">
      <w:pPr>
        <w:ind w:left="-5"/>
        <w:rPr>
          <w:rFonts w:hint="eastAsia"/>
        </w:rPr>
      </w:pPr>
    </w:p>
    <w:p w14:paraId="58B9E3D7">
      <w:pPr>
        <w:ind w:left="-5"/>
        <w:rPr>
          <w:rFonts w:hint="eastAsia"/>
        </w:rPr>
      </w:pPr>
      <w:r>
        <w:rPr>
          <w:rFonts w:hint="eastAsia"/>
        </w:rPr>
        <w:t>It is quite evident this was fulfilled when those saved again out of Mount Sion—that is, the believers in Christ from Judea, of whom the apostles are chiefly to be acknowledged—went up to defend Mount Esau.</w:t>
      </w:r>
    </w:p>
    <w:p w14:paraId="1413DA0E">
      <w:pPr>
        <w:ind w:left="-5"/>
        <w:rPr>
          <w:rFonts w:hint="eastAsia"/>
        </w:rPr>
      </w:pPr>
    </w:p>
    <w:p w14:paraId="30862ED3">
      <w:pPr>
        <w:ind w:left="-5"/>
        <w:rPr>
          <w:rFonts w:hint="eastAsia"/>
        </w:rPr>
      </w:pPr>
      <w:r>
        <w:rPr>
          <w:rFonts w:hint="eastAsia"/>
        </w:rPr>
        <w:t>很明显这应验了，当那些从锡安山再次得救的人——即犹大信基督的人，其中使徒主要是被承认的——上去保卫以扫山。</w:t>
      </w:r>
    </w:p>
    <w:p w14:paraId="03CC581B">
      <w:pPr>
        <w:ind w:left="-5"/>
        <w:rPr>
          <w:rFonts w:hint="eastAsia"/>
        </w:rPr>
      </w:pPr>
    </w:p>
    <w:p w14:paraId="227FA31F">
      <w:pPr>
        <w:ind w:left="-5"/>
        <w:rPr>
          <w:rFonts w:hint="eastAsia"/>
        </w:rPr>
      </w:pPr>
      <w:r>
        <w:rPr>
          <w:rFonts w:hint="eastAsia"/>
        </w:rPr>
        <w:t>How could they defend it except by making safe, through the preaching of the gospel, those who believed that they might be "delivered from the power of darkness and translated into the kingdom of God?"</w:t>
      </w:r>
    </w:p>
    <w:p w14:paraId="0F6A8429">
      <w:pPr>
        <w:ind w:left="-5"/>
        <w:rPr>
          <w:rFonts w:hint="eastAsia"/>
        </w:rPr>
      </w:pPr>
    </w:p>
    <w:p w14:paraId="514E3A61">
      <w:pPr>
        <w:ind w:left="-5"/>
        <w:rPr>
          <w:rFonts w:hint="eastAsia"/>
        </w:rPr>
      </w:pPr>
      <w:r>
        <w:rPr>
          <w:rFonts w:hint="eastAsia"/>
        </w:rPr>
        <w:t>他们如何能保卫它呢，若非通过传福音使那些相信的人安全，使他们可以“脱离黑暗的权势，迁到神爱子的国里？”</w:t>
      </w:r>
    </w:p>
    <w:p w14:paraId="32013732">
      <w:pPr>
        <w:ind w:left="-5"/>
        <w:rPr>
          <w:rFonts w:hint="eastAsia"/>
        </w:rPr>
      </w:pPr>
    </w:p>
    <w:p w14:paraId="6A69FBFB">
      <w:pPr>
        <w:ind w:left="-5"/>
        <w:rPr>
          <w:rFonts w:hint="eastAsia"/>
        </w:rPr>
      </w:pPr>
      <w:r>
        <w:rPr>
          <w:rFonts w:hint="eastAsia"/>
        </w:rPr>
        <w:t>This he expressed as an inference, adding, "And it shall be to the Lord a kingdom."</w:t>
      </w:r>
    </w:p>
    <w:p w14:paraId="7B640886">
      <w:pPr>
        <w:ind w:left="-5"/>
        <w:rPr>
          <w:rFonts w:hint="eastAsia"/>
        </w:rPr>
      </w:pPr>
    </w:p>
    <w:p w14:paraId="69AB8E7B">
      <w:pPr>
        <w:ind w:left="-5"/>
        <w:rPr>
          <w:rFonts w:hint="eastAsia"/>
        </w:rPr>
      </w:pPr>
      <w:r>
        <w:rPr>
          <w:rFonts w:hint="eastAsia"/>
        </w:rPr>
        <w:t>他将其表达为一个推论，加上，“国度就归耶和华了。”</w:t>
      </w:r>
    </w:p>
    <w:p w14:paraId="10E2B1DE">
      <w:pPr>
        <w:ind w:left="-5"/>
        <w:rPr>
          <w:rFonts w:hint="eastAsia"/>
        </w:rPr>
      </w:pPr>
    </w:p>
    <w:p w14:paraId="049BFB6F">
      <w:pPr>
        <w:ind w:left="-5"/>
        <w:rPr>
          <w:rFonts w:hint="eastAsia"/>
        </w:rPr>
      </w:pPr>
      <w:r>
        <w:rPr>
          <w:rFonts w:hint="eastAsia"/>
        </w:rPr>
        <w:t>For Mount Sion signifies Judea, where it is predicted there shall be safety, and a Holy One, that is, Christ Jesus.</w:t>
      </w:r>
    </w:p>
    <w:p w14:paraId="4893A893">
      <w:pPr>
        <w:ind w:left="-5"/>
        <w:rPr>
          <w:rFonts w:hint="eastAsia"/>
        </w:rPr>
      </w:pPr>
    </w:p>
    <w:p w14:paraId="4CF4235A">
      <w:pPr>
        <w:ind w:left="-5"/>
        <w:rPr>
          <w:rFonts w:hint="eastAsia"/>
        </w:rPr>
      </w:pPr>
      <w:r>
        <w:rPr>
          <w:rFonts w:hint="eastAsia"/>
        </w:rPr>
        <w:t>因为锡安山象征犹大，那里预言将有安全，和一位圣者，即基督耶稣。</w:t>
      </w:r>
    </w:p>
    <w:p w14:paraId="57366E49">
      <w:pPr>
        <w:ind w:left="-5"/>
        <w:rPr>
          <w:rFonts w:hint="eastAsia"/>
        </w:rPr>
      </w:pPr>
    </w:p>
    <w:p w14:paraId="623A5EBA">
      <w:pPr>
        <w:ind w:left="-5"/>
        <w:rPr>
          <w:rFonts w:hint="eastAsia"/>
        </w:rPr>
      </w:pPr>
      <w:r>
        <w:rPr>
          <w:rFonts w:hint="eastAsia"/>
        </w:rPr>
        <w:t>But Mount Esau is Idumea, which signifies the Church of the Gentiles, which, as I have expounded, those saved again out of Sion have defended that it should be a kingdom to the Lord.</w:t>
      </w:r>
    </w:p>
    <w:p w14:paraId="061D6A14">
      <w:pPr>
        <w:ind w:left="-5"/>
        <w:rPr>
          <w:rFonts w:hint="eastAsia"/>
        </w:rPr>
      </w:pPr>
    </w:p>
    <w:p w14:paraId="6F1D7BD9">
      <w:pPr>
        <w:ind w:left="-5"/>
        <w:rPr>
          <w:rFonts w:hint="eastAsia"/>
        </w:rPr>
      </w:pPr>
      <w:r>
        <w:rPr>
          <w:rFonts w:hint="eastAsia"/>
        </w:rPr>
        <w:t>但以扫山是以东，象征外邦人的教会，正如我所解释的，那些从锡安再次得救的人保卫了它，使之成为归于耶和华的国度。</w:t>
      </w:r>
    </w:p>
    <w:p w14:paraId="6473CAAE">
      <w:pPr>
        <w:ind w:left="-5"/>
        <w:rPr>
          <w:rFonts w:hint="eastAsia"/>
        </w:rPr>
      </w:pPr>
    </w:p>
    <w:p w14:paraId="516510CE">
      <w:pPr>
        <w:ind w:left="-5"/>
        <w:rPr>
          <w:rFonts w:hint="eastAsia"/>
        </w:rPr>
      </w:pPr>
      <w:r>
        <w:rPr>
          <w:rFonts w:hint="eastAsia"/>
        </w:rPr>
        <w:t>This was obscure before it took place; but what believer does not find it out now that it is done?</w:t>
      </w:r>
    </w:p>
    <w:p w14:paraId="3C8647E2">
      <w:pPr>
        <w:ind w:left="-5"/>
        <w:rPr>
          <w:rFonts w:hint="eastAsia"/>
        </w:rPr>
      </w:pPr>
    </w:p>
    <w:p w14:paraId="6DB65130">
      <w:pPr>
        <w:ind w:left="-5"/>
        <w:rPr>
          <w:rFonts w:hint="eastAsia"/>
        </w:rPr>
      </w:pPr>
      <w:r>
        <w:rPr>
          <w:rFonts w:hint="eastAsia"/>
        </w:rPr>
        <w:t>这在发生前是晦涩的；但既然成就了，哪个信徒看不出来呢？</w:t>
      </w:r>
    </w:p>
    <w:p w14:paraId="3E576DF0">
      <w:pPr>
        <w:ind w:left="-5"/>
        <w:rPr>
          <w:rFonts w:hint="eastAsia"/>
        </w:rPr>
      </w:pPr>
    </w:p>
    <w:p w14:paraId="27D657C1">
      <w:pPr>
        <w:ind w:left="-5"/>
        <w:rPr>
          <w:rFonts w:hint="eastAsia"/>
        </w:rPr>
      </w:pPr>
      <w:r>
        <w:rPr>
          <w:rFonts w:hint="eastAsia"/>
        </w:rPr>
        <w:t>2. As for the prophet Nahum, through him God says, "I will exterminate the graven and the molten things: I will make thy burial.</w:t>
      </w:r>
    </w:p>
    <w:p w14:paraId="0B1A2707">
      <w:pPr>
        <w:ind w:left="-5"/>
        <w:rPr>
          <w:rFonts w:hint="eastAsia"/>
        </w:rPr>
      </w:pPr>
    </w:p>
    <w:p w14:paraId="20C3FC66">
      <w:pPr>
        <w:ind w:left="-5"/>
        <w:rPr>
          <w:rFonts w:hint="eastAsia"/>
        </w:rPr>
      </w:pPr>
      <w:r>
        <w:rPr>
          <w:rFonts w:hint="eastAsia"/>
        </w:rPr>
        <w:t>2. 至于先知那鸿，上帝藉他说，“我必除灭你雕刻的偶像和铸造的偶像；我必使你的坟墓。”</w:t>
      </w:r>
    </w:p>
    <w:p w14:paraId="3F1861BD">
      <w:pPr>
        <w:ind w:left="-5"/>
        <w:rPr>
          <w:rFonts w:hint="eastAsia"/>
        </w:rPr>
      </w:pPr>
    </w:p>
    <w:p w14:paraId="6212A5F9">
      <w:pPr>
        <w:ind w:left="-5"/>
        <w:rPr>
          <w:rFonts w:hint="eastAsia"/>
        </w:rPr>
      </w:pPr>
      <w:r>
        <w:rPr>
          <w:rFonts w:hint="eastAsia"/>
        </w:rPr>
        <w:t>For lo, the feet of Him that bringeth good tidings and announceth peace are swift upon the mountains!</w:t>
      </w:r>
    </w:p>
    <w:p w14:paraId="6D95DA1C">
      <w:pPr>
        <w:ind w:left="-5"/>
        <w:rPr>
          <w:rFonts w:hint="eastAsia"/>
        </w:rPr>
      </w:pPr>
    </w:p>
    <w:p w14:paraId="5E3302EC">
      <w:pPr>
        <w:ind w:left="-5"/>
        <w:rPr>
          <w:rFonts w:hint="eastAsia"/>
        </w:rPr>
      </w:pPr>
      <w:r>
        <w:rPr>
          <w:rFonts w:hint="eastAsia"/>
        </w:rPr>
        <w:t>看哪，有报好信传平安之人的脚登山，何等佳美！</w:t>
      </w:r>
    </w:p>
    <w:p w14:paraId="4121D653">
      <w:pPr>
        <w:ind w:left="-5"/>
        <w:rPr>
          <w:rFonts w:hint="eastAsia"/>
        </w:rPr>
      </w:pPr>
    </w:p>
    <w:p w14:paraId="03B85597">
      <w:pPr>
        <w:ind w:left="-5"/>
        <w:rPr>
          <w:rFonts w:hint="eastAsia"/>
        </w:rPr>
      </w:pPr>
      <w:r>
        <w:rPr>
          <w:rFonts w:hint="eastAsia"/>
        </w:rPr>
        <w:t>O Judah, celebrate thy festival days, and perform thy vows; for now they shall not go on any more so as to become antiquated. It is completed, it is consumed, it is taken away.</w:t>
      </w:r>
    </w:p>
    <w:p w14:paraId="341FAC6B">
      <w:pPr>
        <w:ind w:left="-5"/>
        <w:rPr>
          <w:rFonts w:hint="eastAsia"/>
        </w:rPr>
      </w:pPr>
    </w:p>
    <w:p w14:paraId="6DF55AFC">
      <w:pPr>
        <w:ind w:left="-5"/>
        <w:rPr>
          <w:rFonts w:hint="eastAsia"/>
        </w:rPr>
      </w:pPr>
      <w:r>
        <w:rPr>
          <w:rFonts w:hint="eastAsia"/>
        </w:rPr>
        <w:t>犹大啊，你要守你的节期，还你所许的愿吧！因为那恶人不再经过你的地方，他已灭绝净尽了（不再变为陈旧。它完成了，耗尽了，被拿走了）。</w:t>
      </w:r>
    </w:p>
    <w:p w14:paraId="5C212610">
      <w:pPr>
        <w:ind w:left="-5"/>
        <w:rPr>
          <w:rFonts w:hint="eastAsia"/>
        </w:rPr>
      </w:pPr>
    </w:p>
    <w:p w14:paraId="3E2DA70E">
      <w:pPr>
        <w:ind w:left="-5"/>
        <w:rPr>
          <w:rFonts w:hint="eastAsia"/>
        </w:rPr>
      </w:pPr>
      <w:r>
        <w:rPr>
          <w:rFonts w:hint="eastAsia"/>
        </w:rPr>
        <w:t>He ascendeth who breathes in thy face, delivering thee out of tribulation."</w:t>
      </w:r>
    </w:p>
    <w:p w14:paraId="68856950">
      <w:pPr>
        <w:ind w:left="-5"/>
        <w:rPr>
          <w:rFonts w:hint="eastAsia"/>
        </w:rPr>
      </w:pPr>
    </w:p>
    <w:p w14:paraId="38A33C3A">
      <w:pPr>
        <w:ind w:left="-5"/>
        <w:rPr>
          <w:rFonts w:hint="eastAsia"/>
        </w:rPr>
      </w:pPr>
      <w:r>
        <w:rPr>
          <w:rFonts w:hint="eastAsia"/>
        </w:rPr>
        <w:t>那打碎邦国（向你脸上吹气）的上来，把你从患难中救出来。”</w:t>
      </w:r>
    </w:p>
    <w:p w14:paraId="2F66A500">
      <w:pPr>
        <w:ind w:left="-5"/>
        <w:rPr>
          <w:rFonts w:hint="eastAsia"/>
        </w:rPr>
      </w:pPr>
    </w:p>
    <w:p w14:paraId="1D3D0DB8">
      <w:pPr>
        <w:ind w:left="-5"/>
        <w:rPr>
          <w:rFonts w:hint="eastAsia"/>
        </w:rPr>
      </w:pPr>
      <w:r>
        <w:rPr>
          <w:rFonts w:hint="eastAsia"/>
        </w:rPr>
        <w:t>Let him that remembers the gospel call to mind who hath ascended from hell and breathed the Holy Spirit in the face of Judah, that is, of the Jewish disciples; for they belong to the New Testament, whose festival days are so spiritually renewed that they cannot become antiquated.</w:t>
      </w:r>
    </w:p>
    <w:p w14:paraId="5A446EB6">
      <w:pPr>
        <w:ind w:left="-5"/>
        <w:rPr>
          <w:rFonts w:hint="eastAsia"/>
        </w:rPr>
      </w:pPr>
    </w:p>
    <w:p w14:paraId="59E77D3D">
      <w:pPr>
        <w:ind w:left="-5"/>
        <w:rPr>
          <w:rFonts w:hint="eastAsia"/>
        </w:rPr>
      </w:pPr>
      <w:r>
        <w:rPr>
          <w:rFonts w:hint="eastAsia"/>
        </w:rPr>
        <w:t>让记得福音的人回想是谁从地狱升上来，并向犹大（即犹太门徒）的脸上吹了圣灵；因为他们属于新约，其节期如此属灵地更新，以致不能变旧。</w:t>
      </w:r>
    </w:p>
    <w:p w14:paraId="53E3FB4E">
      <w:pPr>
        <w:ind w:left="-5"/>
        <w:rPr>
          <w:rFonts w:hint="eastAsia"/>
        </w:rPr>
      </w:pPr>
    </w:p>
    <w:p w14:paraId="5E312313">
      <w:pPr>
        <w:ind w:left="-5"/>
        <w:rPr>
          <w:rFonts w:hint="eastAsia"/>
        </w:rPr>
      </w:pPr>
      <w:r>
        <w:rPr>
          <w:rFonts w:hint="eastAsia"/>
        </w:rPr>
        <w:t>Moreover, we already see the graven and molten things, that is, the idols of the false gods, exterminated through the gospel, and given up to oblivion as of the grave, and we know that this prophecy is fulfilled in this very thing.</w:t>
      </w:r>
    </w:p>
    <w:p w14:paraId="7B58B4B5">
      <w:pPr>
        <w:ind w:left="-5"/>
        <w:rPr>
          <w:rFonts w:hint="eastAsia"/>
        </w:rPr>
      </w:pPr>
    </w:p>
    <w:p w14:paraId="5BE080D9">
      <w:pPr>
        <w:ind w:left="-5"/>
        <w:rPr>
          <w:rFonts w:hint="eastAsia"/>
        </w:rPr>
      </w:pPr>
      <w:r>
        <w:rPr>
          <w:rFonts w:hint="eastAsia"/>
        </w:rPr>
        <w:t>此外，我们已经看到雕刻和铸造的偶像，即假神的像，藉着福音被除灭，并像坟墓一样被遗忘，我们知道这预言正是在这事上应验了。</w:t>
      </w:r>
    </w:p>
    <w:p w14:paraId="5ED21061">
      <w:pPr>
        <w:ind w:left="-5"/>
        <w:rPr>
          <w:rFonts w:hint="eastAsia"/>
        </w:rPr>
      </w:pPr>
    </w:p>
    <w:p w14:paraId="3DD1085C">
      <w:pPr>
        <w:ind w:left="-5"/>
        <w:rPr>
          <w:rFonts w:hint="eastAsia"/>
        </w:rPr>
      </w:pPr>
      <w:r>
        <w:rPr>
          <w:rFonts w:hint="eastAsia"/>
        </w:rPr>
        <w:t>3. Of what else than the advent of Christ, who was to come, is Habakkuk understood to say, "And the Lord answered me, and said, Write the vision openly on a tablet of boxwood, that he that readeth these things may understand.</w:t>
      </w:r>
    </w:p>
    <w:p w14:paraId="0FF7F181">
      <w:pPr>
        <w:ind w:left="-5"/>
        <w:rPr>
          <w:rFonts w:hint="eastAsia"/>
        </w:rPr>
      </w:pPr>
    </w:p>
    <w:p w14:paraId="1B33A67D">
      <w:pPr>
        <w:ind w:left="-5"/>
        <w:rPr>
          <w:rFonts w:hint="eastAsia"/>
        </w:rPr>
      </w:pPr>
      <w:r>
        <w:rPr>
          <w:rFonts w:hint="eastAsia"/>
        </w:rPr>
        <w:t>3. 哈巴谷所说的除了指将要来的基督降临还能理解为什么呢：“耶和华回答我说：将这默示明明地写在版上（黄杨木板上），使读的人容易读（明白）。</w:t>
      </w:r>
    </w:p>
    <w:p w14:paraId="31C6B68B">
      <w:pPr>
        <w:ind w:left="-5"/>
        <w:rPr>
          <w:rFonts w:hint="eastAsia"/>
        </w:rPr>
      </w:pPr>
    </w:p>
    <w:p w14:paraId="5267EF01">
      <w:pPr>
        <w:ind w:left="-5"/>
        <w:rPr>
          <w:rFonts w:hint="eastAsia"/>
        </w:rPr>
      </w:pPr>
      <w:r>
        <w:rPr>
          <w:rFonts w:hint="eastAsia"/>
        </w:rPr>
        <w:t>For the vision is yet for a time appointed, and it will arise in the end, and will not become void: if it tarry, wait for it; because it will surely come, and will not be delayed?"</w:t>
      </w:r>
    </w:p>
    <w:p w14:paraId="118AA8D1">
      <w:pPr>
        <w:ind w:left="-5"/>
        <w:rPr>
          <w:rFonts w:hint="eastAsia"/>
        </w:rPr>
      </w:pPr>
    </w:p>
    <w:p w14:paraId="6BE27B3C">
      <w:pPr>
        <w:ind w:left="-5"/>
        <w:rPr>
          <w:rFonts w:hint="eastAsia"/>
        </w:rPr>
      </w:pPr>
      <w:r>
        <w:rPr>
          <w:rFonts w:hint="eastAsia"/>
        </w:rPr>
        <w:t>因为这默示有一定的日期，快要应验，并不虚谎。虽然迟延，还要等候；因为必然临到，不再迟延。”</w:t>
      </w:r>
    </w:p>
    <w:p w14:paraId="54D62628">
      <w:pPr>
        <w:ind w:left="-5"/>
        <w:rPr>
          <w:rFonts w:hint="eastAsia"/>
        </w:rPr>
      </w:pPr>
    </w:p>
    <w:p w14:paraId="049DEB08">
      <w:pPr>
        <w:ind w:left="-5"/>
        <w:rPr>
          <w:rFonts w:hint="eastAsia"/>
        </w:rPr>
      </w:pPr>
      <w:r>
        <w:rPr>
          <w:rFonts w:hint="eastAsia"/>
        </w:rPr>
        <w:t>CHAP. 32.—OF THE PROPHECY THAT IS CONTAINED IN THE PRAYER AND SONG OF HABAKKUK</w:t>
      </w:r>
    </w:p>
    <w:p w14:paraId="40DB5D89">
      <w:pPr>
        <w:ind w:left="-5"/>
        <w:rPr>
          <w:rFonts w:hint="eastAsia"/>
        </w:rPr>
      </w:pPr>
    </w:p>
    <w:p w14:paraId="7B76C928">
      <w:pPr>
        <w:ind w:left="-5"/>
        <w:rPr>
          <w:rFonts w:hint="eastAsia"/>
        </w:rPr>
      </w:pPr>
      <w:r>
        <w:rPr>
          <w:rFonts w:hint="eastAsia"/>
        </w:rPr>
        <w:t>第三十二章——论哈巴谷的祈祷和歌中所包含的预言</w:t>
      </w:r>
    </w:p>
    <w:p w14:paraId="5959A383">
      <w:pPr>
        <w:ind w:left="-5"/>
        <w:rPr>
          <w:rFonts w:hint="eastAsia"/>
        </w:rPr>
      </w:pPr>
    </w:p>
    <w:p w14:paraId="41828520">
      <w:pPr>
        <w:ind w:left="-5"/>
        <w:rPr>
          <w:rFonts w:hint="eastAsia"/>
        </w:rPr>
      </w:pPr>
      <w:r>
        <w:rPr>
          <w:rFonts w:hint="eastAsia"/>
        </w:rPr>
        <w:t>1. In his prayer, with a song, to whom but the Lord Christ does he say, "O Lord, I have heard Thy hearing, and was afraid: O Lord, I have considered Thy works, and was greatly afraid?"</w:t>
      </w:r>
    </w:p>
    <w:p w14:paraId="69334248">
      <w:pPr>
        <w:ind w:left="-5"/>
        <w:rPr>
          <w:rFonts w:hint="eastAsia"/>
        </w:rPr>
      </w:pPr>
    </w:p>
    <w:p w14:paraId="21D7D788">
      <w:pPr>
        <w:ind w:left="-5"/>
        <w:rPr>
          <w:rFonts w:hint="eastAsia"/>
        </w:rPr>
      </w:pPr>
      <w:r>
        <w:rPr>
          <w:rFonts w:hint="eastAsia"/>
        </w:rPr>
        <w:t>1. 在他带有歌的祈祷中，除了对主基督，他对谁说，“耶和华啊，我听见你的名声就惧怕。耶和华啊，我思想你的作为，就大大惧怕？”</w:t>
      </w:r>
    </w:p>
    <w:p w14:paraId="63A1AD54">
      <w:pPr>
        <w:ind w:left="-5"/>
        <w:rPr>
          <w:rFonts w:hint="eastAsia"/>
        </w:rPr>
      </w:pPr>
    </w:p>
    <w:p w14:paraId="35D2339F">
      <w:pPr>
        <w:ind w:left="-5"/>
        <w:rPr>
          <w:rFonts w:hint="eastAsia"/>
        </w:rPr>
      </w:pPr>
      <w:r>
        <w:rPr>
          <w:rFonts w:hint="eastAsia"/>
        </w:rPr>
        <w:t>What is this but the inexpressible admiration of the foreknown, new, and sudden salvation of men?</w:t>
      </w:r>
    </w:p>
    <w:p w14:paraId="3BD5506E">
      <w:pPr>
        <w:ind w:left="-5"/>
        <w:rPr>
          <w:rFonts w:hint="eastAsia"/>
        </w:rPr>
      </w:pPr>
    </w:p>
    <w:p w14:paraId="17F6833A">
      <w:pPr>
        <w:ind w:left="-5"/>
        <w:rPr>
          <w:rFonts w:hint="eastAsia"/>
        </w:rPr>
      </w:pPr>
      <w:r>
        <w:rPr>
          <w:rFonts w:hint="eastAsia"/>
        </w:rPr>
        <w:t>这若不是对预知的、新的、突然的人类救恩的不可言喻的赞叹，还能是什么呢？</w:t>
      </w:r>
    </w:p>
    <w:p w14:paraId="4425C9E6">
      <w:pPr>
        <w:ind w:left="-5"/>
        <w:rPr>
          <w:rFonts w:hint="eastAsia"/>
        </w:rPr>
      </w:pPr>
    </w:p>
    <w:p w14:paraId="7A5FB063">
      <w:pPr>
        <w:ind w:left="-5"/>
        <w:rPr>
          <w:rFonts w:hint="eastAsia"/>
        </w:rPr>
      </w:pPr>
      <w:r>
        <w:rPr>
          <w:rFonts w:hint="eastAsia"/>
        </w:rPr>
        <w:t>"In the midst of two living creatures thou shalt be recognized."</w:t>
      </w:r>
    </w:p>
    <w:p w14:paraId="23EBA535">
      <w:pPr>
        <w:ind w:left="-5"/>
        <w:rPr>
          <w:rFonts w:hint="eastAsia"/>
        </w:rPr>
      </w:pPr>
    </w:p>
    <w:p w14:paraId="3904C96B">
      <w:pPr>
        <w:ind w:left="-5"/>
        <w:rPr>
          <w:rFonts w:hint="eastAsia"/>
        </w:rPr>
      </w:pPr>
      <w:r>
        <w:rPr>
          <w:rFonts w:hint="eastAsia"/>
        </w:rPr>
        <w:t>“在两个活物中间你必被认出。”</w:t>
      </w:r>
    </w:p>
    <w:p w14:paraId="3A8DFA53">
      <w:pPr>
        <w:ind w:left="-5"/>
        <w:rPr>
          <w:rFonts w:hint="eastAsia"/>
        </w:rPr>
      </w:pPr>
    </w:p>
    <w:p w14:paraId="7015B292">
      <w:pPr>
        <w:ind w:left="-5"/>
        <w:rPr>
          <w:rFonts w:hint="eastAsia"/>
        </w:rPr>
      </w:pPr>
      <w:r>
        <w:rPr>
          <w:rFonts w:hint="eastAsia"/>
        </w:rPr>
        <w:t>What is this but either between the two testaments, or between the two thieves, or between Moses and Elias talking with Him on the mount?</w:t>
      </w:r>
    </w:p>
    <w:p w14:paraId="6E348208">
      <w:pPr>
        <w:ind w:left="-5"/>
        <w:rPr>
          <w:rFonts w:hint="eastAsia"/>
        </w:rPr>
      </w:pPr>
    </w:p>
    <w:p w14:paraId="7347A249">
      <w:pPr>
        <w:ind w:left="-5"/>
        <w:rPr>
          <w:rFonts w:hint="eastAsia"/>
        </w:rPr>
      </w:pPr>
      <w:r>
        <w:rPr>
          <w:rFonts w:hint="eastAsia"/>
        </w:rPr>
        <w:t>这若不是指在两个约之间，或在两个强盗之间，或在摩西和以利亚在山上与祂谈话之间，还能是什么呢？</w:t>
      </w:r>
    </w:p>
    <w:p w14:paraId="5B967690">
      <w:pPr>
        <w:ind w:left="-5"/>
        <w:rPr>
          <w:rFonts w:hint="eastAsia"/>
        </w:rPr>
      </w:pPr>
    </w:p>
    <w:p w14:paraId="192DC3F0">
      <w:pPr>
        <w:ind w:left="-5"/>
        <w:rPr>
          <w:rFonts w:hint="eastAsia"/>
        </w:rPr>
      </w:pPr>
      <w:r>
        <w:rPr>
          <w:rFonts w:hint="eastAsia"/>
        </w:rPr>
        <w:t>"While the years draw nigh, Thou wilt be recognized; at the coming of the time Thou wilt be shown," does not even need exposition.</w:t>
      </w:r>
    </w:p>
    <w:p w14:paraId="591F4B65">
      <w:pPr>
        <w:ind w:left="-5"/>
        <w:rPr>
          <w:rFonts w:hint="eastAsia"/>
        </w:rPr>
      </w:pPr>
    </w:p>
    <w:p w14:paraId="7C0F331F">
      <w:pPr>
        <w:ind w:left="-5"/>
        <w:rPr>
          <w:rFonts w:hint="eastAsia"/>
        </w:rPr>
      </w:pPr>
      <w:r>
        <w:rPr>
          <w:rFonts w:hint="eastAsia"/>
        </w:rPr>
        <w:t>“当岁月临近，你必被认出；在时候到来时，你必被显明，”这甚至不需要解释。</w:t>
      </w:r>
    </w:p>
    <w:p w14:paraId="4C440E6F">
      <w:pPr>
        <w:ind w:left="-5"/>
        <w:rPr>
          <w:rFonts w:hint="eastAsia"/>
        </w:rPr>
      </w:pPr>
    </w:p>
    <w:p w14:paraId="5DB2AB50">
      <w:pPr>
        <w:ind w:left="-5"/>
        <w:rPr>
          <w:rFonts w:hint="eastAsia"/>
        </w:rPr>
      </w:pPr>
      <w:r>
        <w:rPr>
          <w:rFonts w:hint="eastAsia"/>
        </w:rPr>
        <w:t>"While my soul shall be troubled at Him, in wrath Thou wilt be mindful of mercy."</w:t>
      </w:r>
    </w:p>
    <w:p w14:paraId="731F20D7">
      <w:pPr>
        <w:ind w:left="-5"/>
        <w:rPr>
          <w:rFonts w:hint="eastAsia"/>
        </w:rPr>
      </w:pPr>
    </w:p>
    <w:p w14:paraId="6B06FC22">
      <w:pPr>
        <w:ind w:left="-5"/>
        <w:rPr>
          <w:rFonts w:hint="eastAsia"/>
        </w:rPr>
      </w:pPr>
      <w:r>
        <w:rPr>
          <w:rFonts w:hint="eastAsia"/>
        </w:rPr>
        <w:t>“当我的灵魂因祂受困扰时，在发怒的时候你以怜悯为念。”</w:t>
      </w:r>
    </w:p>
    <w:p w14:paraId="3EA46DB4">
      <w:pPr>
        <w:ind w:left="-5"/>
        <w:rPr>
          <w:rFonts w:hint="eastAsia"/>
        </w:rPr>
      </w:pPr>
    </w:p>
    <w:p w14:paraId="14ACA2CF">
      <w:pPr>
        <w:ind w:left="-5"/>
        <w:rPr>
          <w:rFonts w:hint="eastAsia"/>
        </w:rPr>
      </w:pPr>
      <w:r>
        <w:rPr>
          <w:rFonts w:hint="eastAsia"/>
        </w:rPr>
        <w:t>What is this but that He puts Himself for the Jews, of whose nation He was, who were troubled with great anger and crucified Christ, when He, mindful of mercy, said, "Father, forgive them, for they know not what they do?"</w:t>
      </w:r>
    </w:p>
    <w:p w14:paraId="1DB833E0">
      <w:pPr>
        <w:ind w:left="-5"/>
        <w:rPr>
          <w:rFonts w:hint="eastAsia"/>
        </w:rPr>
      </w:pPr>
    </w:p>
    <w:p w14:paraId="50CE3D14">
      <w:pPr>
        <w:ind w:left="-5"/>
        <w:rPr>
          <w:rFonts w:hint="eastAsia"/>
        </w:rPr>
      </w:pPr>
      <w:r>
        <w:rPr>
          <w:rFonts w:hint="eastAsia"/>
        </w:rPr>
        <w:t>这若不是指祂为犹太人（祂属于这个民族）摆上自己，他们因大怒而困扰并钉死基督，而祂以怜悯为念，说，“父啊，赦免他们，因为他们所做的，他们不晓得，”还能是什么呢？</w:t>
      </w:r>
    </w:p>
    <w:p w14:paraId="276029C3">
      <w:pPr>
        <w:ind w:left="-5"/>
        <w:rPr>
          <w:rFonts w:hint="eastAsia"/>
        </w:rPr>
      </w:pPr>
    </w:p>
    <w:p w14:paraId="43B2C3CE">
      <w:pPr>
        <w:ind w:left="-5"/>
        <w:rPr>
          <w:rFonts w:hint="eastAsia"/>
        </w:rPr>
      </w:pPr>
      <w:r>
        <w:rPr>
          <w:rFonts w:hint="eastAsia"/>
        </w:rPr>
        <w:t>"God shall come from Teman, and the Holy One from the shady and close mountain."</w:t>
      </w:r>
    </w:p>
    <w:p w14:paraId="331C5DA6">
      <w:pPr>
        <w:ind w:left="-5"/>
        <w:rPr>
          <w:rFonts w:hint="eastAsia"/>
        </w:rPr>
      </w:pPr>
    </w:p>
    <w:p w14:paraId="22125F56">
      <w:pPr>
        <w:ind w:left="-5"/>
        <w:rPr>
          <w:rFonts w:hint="eastAsia"/>
        </w:rPr>
      </w:pPr>
      <w:r>
        <w:rPr>
          <w:rFonts w:hint="eastAsia"/>
        </w:rPr>
        <w:t>“神从提幔而来，圣者从幽暗密林的山而来。”</w:t>
      </w:r>
    </w:p>
    <w:p w14:paraId="54BB94EA">
      <w:pPr>
        <w:ind w:left="-5"/>
        <w:rPr>
          <w:rFonts w:hint="eastAsia"/>
        </w:rPr>
      </w:pPr>
    </w:p>
    <w:p w14:paraId="2A32AE72">
      <w:pPr>
        <w:ind w:left="-5"/>
        <w:rPr>
          <w:rFonts w:hint="eastAsia"/>
        </w:rPr>
      </w:pPr>
      <w:r>
        <w:rPr>
          <w:rFonts w:hint="eastAsia"/>
        </w:rPr>
        <w:t>What is said here, "He shall come from Teman," some interpret "from the south," or "from the southwest," by which is signified the noonday, that is, the fervor of charity and the splendor of truth.</w:t>
      </w:r>
    </w:p>
    <w:p w14:paraId="58CAA9CE">
      <w:pPr>
        <w:ind w:left="-5"/>
        <w:rPr>
          <w:rFonts w:hint="eastAsia"/>
        </w:rPr>
      </w:pPr>
    </w:p>
    <w:p w14:paraId="389695FA">
      <w:pPr>
        <w:ind w:left="-5"/>
        <w:rPr>
          <w:rFonts w:hint="eastAsia"/>
        </w:rPr>
      </w:pPr>
      <w:r>
        <w:rPr>
          <w:rFonts w:hint="eastAsia"/>
        </w:rPr>
        <w:t>这里所说的，“祂从提幔而来，”有些人解释为“从南方”或“从西南方”，这象征正午，即仁爱的热忱和真理的光辉。</w:t>
      </w:r>
    </w:p>
    <w:p w14:paraId="228EB4E6">
      <w:pPr>
        <w:ind w:left="-5"/>
        <w:rPr>
          <w:rFonts w:hint="eastAsia"/>
        </w:rPr>
      </w:pPr>
    </w:p>
    <w:p w14:paraId="288FC6FE">
      <w:pPr>
        <w:ind w:left="-5"/>
        <w:rPr>
          <w:rFonts w:hint="eastAsia"/>
        </w:rPr>
      </w:pPr>
      <w:r>
        <w:rPr>
          <w:rFonts w:hint="eastAsia"/>
        </w:rPr>
        <w:t>"The shady and close mountain" might be understood in many ways, yet I prefer to take it as meaning the depth of the divine Scriptures, in which Christ is prophesied: for in the Scriptures there are many things shady and close which exercise the mind of the reader; and Christ comes thence when he who has understanding finds Him there.</w:t>
      </w:r>
    </w:p>
    <w:p w14:paraId="3C5A9B9B">
      <w:pPr>
        <w:ind w:left="-5"/>
        <w:rPr>
          <w:rFonts w:hint="eastAsia"/>
        </w:rPr>
      </w:pPr>
    </w:p>
    <w:p w14:paraId="01372CFC">
      <w:pPr>
        <w:ind w:left="-5"/>
        <w:rPr>
          <w:rFonts w:hint="eastAsia"/>
        </w:rPr>
      </w:pPr>
      <w:r>
        <w:rPr>
          <w:rFonts w:hint="eastAsia"/>
        </w:rPr>
        <w:t>“幽暗密林的山”可以有多种理解，但我更倾向于理解为神圣经文的深度，基督在其中被预言：因为经文中有许多幽暗隐秘的事物锻炼读者的心智；当有悟性的人在那里找到祂时，基督就从那里出来。</w:t>
      </w:r>
    </w:p>
    <w:p w14:paraId="555FF13F">
      <w:pPr>
        <w:ind w:left="-5"/>
        <w:rPr>
          <w:rFonts w:hint="eastAsia"/>
        </w:rPr>
      </w:pPr>
    </w:p>
    <w:p w14:paraId="3812BD5A">
      <w:pPr>
        <w:ind w:left="-5"/>
        <w:rPr>
          <w:rFonts w:hint="eastAsia"/>
        </w:rPr>
      </w:pPr>
      <w:r>
        <w:rPr>
          <w:rFonts w:hint="eastAsia"/>
        </w:rPr>
        <w:t>"His power covereth up the heavens, and the earth is full of His praise."</w:t>
      </w:r>
    </w:p>
    <w:p w14:paraId="063B05F3">
      <w:pPr>
        <w:ind w:left="-5"/>
        <w:rPr>
          <w:rFonts w:hint="eastAsia"/>
        </w:rPr>
      </w:pPr>
    </w:p>
    <w:p w14:paraId="64BAEB32">
      <w:pPr>
        <w:ind w:left="-5"/>
        <w:rPr>
          <w:rFonts w:hint="eastAsia"/>
        </w:rPr>
      </w:pPr>
      <w:r>
        <w:rPr>
          <w:rFonts w:hint="eastAsia"/>
        </w:rPr>
        <w:t>“祂的荣光（能力）遮蔽诸天，颂赞充满大地。”</w:t>
      </w:r>
    </w:p>
    <w:p w14:paraId="1256B6A2">
      <w:pPr>
        <w:ind w:left="-5"/>
        <w:rPr>
          <w:rFonts w:hint="eastAsia"/>
        </w:rPr>
      </w:pPr>
    </w:p>
    <w:p w14:paraId="4B3924CF">
      <w:pPr>
        <w:ind w:left="-5"/>
        <w:rPr>
          <w:rFonts w:hint="eastAsia"/>
        </w:rPr>
      </w:pPr>
      <w:r>
        <w:rPr>
          <w:rFonts w:hint="eastAsia"/>
        </w:rPr>
        <w:t>What is this but what is also said in the psalm, "Be Thou exalted, O God, above the heavens; and Thy glory above all the earth?"</w:t>
      </w:r>
    </w:p>
    <w:p w14:paraId="3D1A18D5">
      <w:pPr>
        <w:ind w:left="-5"/>
        <w:rPr>
          <w:rFonts w:hint="eastAsia"/>
        </w:rPr>
      </w:pPr>
    </w:p>
    <w:p w14:paraId="564D93E8">
      <w:pPr>
        <w:ind w:left="-5"/>
        <w:rPr>
          <w:rFonts w:hint="eastAsia"/>
        </w:rPr>
      </w:pPr>
      <w:r>
        <w:rPr>
          <w:rFonts w:hint="eastAsia"/>
        </w:rPr>
        <w:t>这若不是诗篇中也说的，“神啊，愿你崇高过于诸天！愿你的荣耀高过全地！”还能是什么呢？</w:t>
      </w:r>
    </w:p>
    <w:p w14:paraId="026F9BB5">
      <w:pPr>
        <w:ind w:left="-5"/>
        <w:rPr>
          <w:rFonts w:hint="eastAsia"/>
        </w:rPr>
      </w:pPr>
    </w:p>
    <w:p w14:paraId="11EA6160">
      <w:pPr>
        <w:ind w:left="-5"/>
        <w:rPr>
          <w:rFonts w:hint="eastAsia"/>
        </w:rPr>
      </w:pPr>
      <w:r>
        <w:rPr>
          <w:rFonts w:hint="eastAsia"/>
        </w:rPr>
        <w:t>"His splendor shall be as the light." What is it but that the fame of Him shall illuminate believers?</w:t>
      </w:r>
    </w:p>
    <w:p w14:paraId="7047947D">
      <w:pPr>
        <w:ind w:left="-5"/>
        <w:rPr>
          <w:rFonts w:hint="eastAsia"/>
        </w:rPr>
      </w:pPr>
    </w:p>
    <w:p w14:paraId="3832151D">
      <w:pPr>
        <w:ind w:left="-5"/>
        <w:rPr>
          <w:rFonts w:hint="eastAsia"/>
        </w:rPr>
      </w:pPr>
      <w:r>
        <w:rPr>
          <w:rFonts w:hint="eastAsia"/>
        </w:rPr>
        <w:t>“祂的辉煌必如光。”这若不是指祂的名声将照亮信徒，还能是什么呢？</w:t>
      </w:r>
    </w:p>
    <w:p w14:paraId="56BCF5C6">
      <w:pPr>
        <w:ind w:left="-5"/>
        <w:rPr>
          <w:rFonts w:hint="eastAsia"/>
        </w:rPr>
      </w:pPr>
    </w:p>
    <w:p w14:paraId="0C35A4EA">
      <w:pPr>
        <w:ind w:left="-5"/>
        <w:rPr>
          <w:rFonts w:hint="eastAsia"/>
        </w:rPr>
      </w:pPr>
      <w:r>
        <w:rPr>
          <w:rFonts w:hint="eastAsia"/>
        </w:rPr>
        <w:t>"Horns are in His hands." What is this but the trophy of the cross?</w:t>
      </w:r>
    </w:p>
    <w:p w14:paraId="33228CAE">
      <w:pPr>
        <w:ind w:left="-5"/>
        <w:rPr>
          <w:rFonts w:hint="eastAsia"/>
        </w:rPr>
      </w:pPr>
    </w:p>
    <w:p w14:paraId="66776863">
      <w:pPr>
        <w:ind w:left="-5"/>
        <w:rPr>
          <w:rFonts w:hint="eastAsia"/>
        </w:rPr>
      </w:pPr>
      <w:r>
        <w:rPr>
          <w:rFonts w:hint="eastAsia"/>
        </w:rPr>
        <w:t>“祂手里有角（光线）。”这若不是十字架的战利品，还能是什么呢？</w:t>
      </w:r>
    </w:p>
    <w:p w14:paraId="47ACCDEA">
      <w:pPr>
        <w:ind w:left="-5"/>
        <w:rPr>
          <w:rFonts w:hint="eastAsia"/>
        </w:rPr>
      </w:pPr>
    </w:p>
    <w:p w14:paraId="09850835">
      <w:pPr>
        <w:ind w:left="-5"/>
        <w:rPr>
          <w:rFonts w:hint="eastAsia"/>
        </w:rPr>
      </w:pPr>
      <w:r>
        <w:rPr>
          <w:rFonts w:hint="eastAsia"/>
        </w:rPr>
        <w:t>"And He hath placed the firm charity of His strength" needs no exposition.</w:t>
      </w:r>
    </w:p>
    <w:p w14:paraId="2DD0024C">
      <w:pPr>
        <w:ind w:left="-5"/>
        <w:rPr>
          <w:rFonts w:hint="eastAsia"/>
        </w:rPr>
      </w:pPr>
    </w:p>
    <w:p w14:paraId="5EA07FFB">
      <w:pPr>
        <w:ind w:left="-5"/>
        <w:rPr>
          <w:rFonts w:hint="eastAsia"/>
        </w:rPr>
      </w:pPr>
      <w:r>
        <w:rPr>
          <w:rFonts w:hint="eastAsia"/>
        </w:rPr>
        <w:t>“在那里隐藏了祂的能力（坚固的爱）”无需解释。</w:t>
      </w:r>
    </w:p>
    <w:p w14:paraId="433FE4FC">
      <w:pPr>
        <w:ind w:left="-5"/>
        <w:rPr>
          <w:rFonts w:hint="eastAsia"/>
        </w:rPr>
      </w:pPr>
    </w:p>
    <w:p w14:paraId="13F88767">
      <w:pPr>
        <w:ind w:left="-5"/>
        <w:rPr>
          <w:rFonts w:hint="eastAsia"/>
        </w:rPr>
      </w:pPr>
      <w:r>
        <w:rPr>
          <w:rFonts w:hint="eastAsia"/>
        </w:rPr>
        <w:t>"Before His face shall go the word, and it shall go forth into the field after His feet."</w:t>
      </w:r>
    </w:p>
    <w:p w14:paraId="680C4508">
      <w:pPr>
        <w:ind w:left="-5"/>
        <w:rPr>
          <w:rFonts w:hint="eastAsia"/>
        </w:rPr>
      </w:pPr>
    </w:p>
    <w:p w14:paraId="3F9AF38E">
      <w:pPr>
        <w:ind w:left="-5"/>
        <w:rPr>
          <w:rFonts w:hint="eastAsia"/>
        </w:rPr>
      </w:pPr>
      <w:r>
        <w:rPr>
          <w:rFonts w:hint="eastAsia"/>
        </w:rPr>
        <w:t>“在他面前有言语（瘟疫）流行，在他脚下有必出的事（热症）。”（注：原文此处与和合本差异大，依拉丁意译为“道将在祂面前行，并随祂脚踪往田野去”）</w:t>
      </w:r>
    </w:p>
    <w:p w14:paraId="4A0E98FE">
      <w:pPr>
        <w:ind w:left="-5"/>
        <w:rPr>
          <w:rFonts w:hint="eastAsia"/>
        </w:rPr>
      </w:pPr>
    </w:p>
    <w:p w14:paraId="21B0C8B0">
      <w:pPr>
        <w:ind w:left="-5"/>
        <w:rPr>
          <w:rFonts w:hint="eastAsia"/>
        </w:rPr>
      </w:pPr>
      <w:r>
        <w:rPr>
          <w:rFonts w:hint="eastAsia"/>
        </w:rPr>
        <w:t>What is this but that He should both be announced before His coming hither and after His return hence?</w:t>
      </w:r>
    </w:p>
    <w:p w14:paraId="44BB50D4">
      <w:pPr>
        <w:ind w:left="-5"/>
        <w:rPr>
          <w:rFonts w:hint="eastAsia"/>
        </w:rPr>
      </w:pPr>
    </w:p>
    <w:p w14:paraId="4B0E3382">
      <w:pPr>
        <w:ind w:left="-5"/>
        <w:rPr>
          <w:rFonts w:hint="eastAsia"/>
        </w:rPr>
      </w:pPr>
      <w:r>
        <w:rPr>
          <w:rFonts w:hint="eastAsia"/>
        </w:rPr>
        <w:t>这若不是指在祂来这里之前和从这里回去之后祂都应被宣告，还能是什么呢？</w:t>
      </w:r>
    </w:p>
    <w:p w14:paraId="58DCF793">
      <w:pPr>
        <w:ind w:left="-5"/>
        <w:rPr>
          <w:rFonts w:hint="eastAsia"/>
        </w:rPr>
      </w:pPr>
    </w:p>
    <w:p w14:paraId="5AA527DA">
      <w:pPr>
        <w:ind w:left="-5"/>
        <w:rPr>
          <w:rFonts w:hint="eastAsia"/>
        </w:rPr>
      </w:pPr>
      <w:r>
        <w:rPr>
          <w:rFonts w:hint="eastAsia"/>
        </w:rPr>
        <w:t>"He stood, and the earth was moved."</w:t>
      </w:r>
    </w:p>
    <w:p w14:paraId="51E247D1">
      <w:pPr>
        <w:ind w:left="-5"/>
        <w:rPr>
          <w:rFonts w:hint="eastAsia"/>
        </w:rPr>
      </w:pPr>
    </w:p>
    <w:p w14:paraId="3B9C1B59">
      <w:pPr>
        <w:ind w:left="-5"/>
        <w:rPr>
          <w:rFonts w:hint="eastAsia"/>
        </w:rPr>
      </w:pPr>
      <w:r>
        <w:rPr>
          <w:rFonts w:hint="eastAsia"/>
        </w:rPr>
        <w:t>“祂站立，量了大地（地就震动）。”</w:t>
      </w:r>
    </w:p>
    <w:p w14:paraId="77ABC4B1">
      <w:pPr>
        <w:ind w:left="-5"/>
        <w:rPr>
          <w:rFonts w:hint="eastAsia"/>
        </w:rPr>
      </w:pPr>
    </w:p>
    <w:p w14:paraId="1879A820">
      <w:pPr>
        <w:ind w:left="-5"/>
        <w:rPr>
          <w:rFonts w:hint="eastAsia"/>
        </w:rPr>
      </w:pPr>
      <w:r>
        <w:rPr>
          <w:rFonts w:hint="eastAsia"/>
        </w:rPr>
        <w:t>What is this but that "He stood" for succor, "and the earth was moved" to believe?</w:t>
      </w:r>
    </w:p>
    <w:p w14:paraId="61DE14FD">
      <w:pPr>
        <w:ind w:left="-5"/>
        <w:rPr>
          <w:rFonts w:hint="eastAsia"/>
        </w:rPr>
      </w:pPr>
    </w:p>
    <w:p w14:paraId="35E6A450">
      <w:pPr>
        <w:ind w:left="-5"/>
        <w:rPr>
          <w:rFonts w:hint="eastAsia"/>
        </w:rPr>
      </w:pPr>
      <w:r>
        <w:rPr>
          <w:rFonts w:hint="eastAsia"/>
        </w:rPr>
        <w:t>这若不是指“祂站立”是为了帮助，“地被震动”是为了相信，还能是什么呢？</w:t>
      </w:r>
    </w:p>
    <w:p w14:paraId="50375801">
      <w:pPr>
        <w:ind w:left="-5"/>
        <w:rPr>
          <w:rFonts w:hint="eastAsia"/>
        </w:rPr>
      </w:pPr>
    </w:p>
    <w:p w14:paraId="290C291E">
      <w:pPr>
        <w:ind w:left="-5"/>
        <w:rPr>
          <w:rFonts w:hint="eastAsia"/>
        </w:rPr>
      </w:pPr>
      <w:r>
        <w:rPr>
          <w:rFonts w:hint="eastAsia"/>
        </w:rPr>
        <w:t>"He regarded, and the nations melted;" that is, He had compassion, and made the people penitent.</w:t>
      </w:r>
    </w:p>
    <w:p w14:paraId="1A68D11E">
      <w:pPr>
        <w:ind w:left="-5"/>
        <w:rPr>
          <w:rFonts w:hint="eastAsia"/>
        </w:rPr>
      </w:pPr>
    </w:p>
    <w:p w14:paraId="6F725A23">
      <w:pPr>
        <w:ind w:left="-5"/>
        <w:rPr>
          <w:rFonts w:hint="eastAsia"/>
        </w:rPr>
      </w:pPr>
      <w:r>
        <w:rPr>
          <w:rFonts w:hint="eastAsia"/>
        </w:rPr>
        <w:t>“祂观看，赶散万民（万国融化）；”即，祂怜悯，使百姓悔改。</w:t>
      </w:r>
    </w:p>
    <w:p w14:paraId="1234E46E">
      <w:pPr>
        <w:ind w:left="-5"/>
        <w:rPr>
          <w:rFonts w:hint="eastAsia"/>
        </w:rPr>
      </w:pPr>
    </w:p>
    <w:p w14:paraId="27352C27">
      <w:pPr>
        <w:ind w:left="-5"/>
        <w:rPr>
          <w:rFonts w:hint="eastAsia"/>
        </w:rPr>
      </w:pPr>
      <w:r>
        <w:rPr>
          <w:rFonts w:hint="eastAsia"/>
        </w:rPr>
        <w:t>"The mountains are broken with violence;" that is, through the power of those who work miracles the pride of the haughty is broken</w:t>
      </w:r>
    </w:p>
    <w:p w14:paraId="7932CA8A">
      <w:pPr>
        <w:ind w:left="-5"/>
        <w:rPr>
          <w:rFonts w:hint="eastAsia"/>
        </w:rPr>
      </w:pPr>
    </w:p>
    <w:p w14:paraId="3737BE21">
      <w:pPr>
        <w:ind w:left="-5"/>
        <w:rPr>
          <w:rFonts w:hint="eastAsia"/>
        </w:rPr>
      </w:pPr>
      <w:r>
        <w:rPr>
          <w:rFonts w:hint="eastAsia"/>
        </w:rPr>
        <w:t>“大山被强力崩裂；”即藉着行神迹者的能力，傲慢者的骄傲被打破。</w:t>
      </w:r>
    </w:p>
    <w:p w14:paraId="0B073218">
      <w:pPr>
        <w:ind w:left="-5"/>
        <w:rPr>
          <w:rFonts w:hint="eastAsia"/>
        </w:rPr>
      </w:pPr>
    </w:p>
    <w:p w14:paraId="3C72230E">
      <w:pPr>
        <w:ind w:left="-5"/>
        <w:rPr>
          <w:rFonts w:hint="eastAsia"/>
        </w:rPr>
      </w:pPr>
      <w:r>
        <w:rPr>
          <w:rFonts w:hint="eastAsia"/>
        </w:rPr>
        <w:t>"The everlasting hills flowed down;" that is, they are humbled in time that they may be lifted up for eternity.</w:t>
      </w:r>
    </w:p>
    <w:p w14:paraId="5F4A2A3D">
      <w:pPr>
        <w:ind w:left="-5"/>
        <w:rPr>
          <w:rFonts w:hint="eastAsia"/>
        </w:rPr>
      </w:pPr>
    </w:p>
    <w:p w14:paraId="0397578E">
      <w:pPr>
        <w:ind w:left="-5"/>
        <w:rPr>
          <w:rFonts w:hint="eastAsia"/>
        </w:rPr>
      </w:pPr>
      <w:r>
        <w:rPr>
          <w:rFonts w:hint="eastAsia"/>
        </w:rPr>
        <w:t>“永久的小山塌陷；”即他们在时间中降卑，以便在永恒中被高举。</w:t>
      </w:r>
    </w:p>
    <w:p w14:paraId="6242FC1A">
      <w:pPr>
        <w:ind w:left="-5"/>
        <w:rPr>
          <w:rFonts w:hint="eastAsia"/>
        </w:rPr>
      </w:pPr>
    </w:p>
    <w:p w14:paraId="2FC36A33">
      <w:pPr>
        <w:ind w:left="-5"/>
        <w:rPr>
          <w:rFonts w:hint="eastAsia"/>
        </w:rPr>
      </w:pPr>
      <w:r>
        <w:rPr>
          <w:rFonts w:hint="eastAsia"/>
        </w:rPr>
        <w:t>"I saw His goings [made] eternal for his labors;" that is, I beheld His labor of love not left without the reward of eternity.</w:t>
      </w:r>
    </w:p>
    <w:p w14:paraId="47B4A136">
      <w:pPr>
        <w:ind w:left="-5"/>
        <w:rPr>
          <w:rFonts w:hint="eastAsia"/>
        </w:rPr>
      </w:pPr>
    </w:p>
    <w:p w14:paraId="23D39F03">
      <w:pPr>
        <w:ind w:left="-5"/>
        <w:rPr>
          <w:rFonts w:hint="eastAsia"/>
        </w:rPr>
      </w:pPr>
      <w:r>
        <w:rPr>
          <w:rFonts w:hint="eastAsia"/>
        </w:rPr>
        <w:t>“我见祂的作为（脚踪）因祂的劳苦成为永恒；”即我看到祂爱的劳苦并非没有永恒的奖赏。</w:t>
      </w:r>
    </w:p>
    <w:p w14:paraId="51BA59F6">
      <w:pPr>
        <w:ind w:left="-5"/>
        <w:rPr>
          <w:rFonts w:hint="eastAsia"/>
        </w:rPr>
      </w:pPr>
    </w:p>
    <w:p w14:paraId="7B5056FF">
      <w:pPr>
        <w:ind w:left="-5"/>
        <w:rPr>
          <w:rFonts w:hint="eastAsia"/>
        </w:rPr>
      </w:pPr>
      <w:r>
        <w:rPr>
          <w:rFonts w:hint="eastAsia"/>
        </w:rPr>
        <w:t>"The tents of Ethiopia shall be greatly afraid, and the tents of the land of Midian;" that is, even those nations which are not under the Roman authority, being suddenly terrified by the news of Thy wonderful works, shall become a Christian people.</w:t>
      </w:r>
    </w:p>
    <w:p w14:paraId="0483B0D7">
      <w:pPr>
        <w:ind w:left="-5"/>
        <w:rPr>
          <w:rFonts w:hint="eastAsia"/>
        </w:rPr>
      </w:pPr>
    </w:p>
    <w:p w14:paraId="06425E13">
      <w:pPr>
        <w:ind w:left="-5"/>
        <w:rPr>
          <w:rFonts w:hint="eastAsia"/>
        </w:rPr>
      </w:pPr>
      <w:r>
        <w:rPr>
          <w:rFonts w:hint="eastAsia"/>
        </w:rPr>
        <w:t>“古实（埃塞俄比亚）的帐棚必大大惧怕，米甸地的幔子也必颤抖；”即甚至那些不在罗马统治下的民族，因你奇妙作为的消息突然受惊，将成为基督徒百姓。</w:t>
      </w:r>
    </w:p>
    <w:p w14:paraId="5ACF7D69">
      <w:pPr>
        <w:ind w:left="-5"/>
        <w:rPr>
          <w:rFonts w:hint="eastAsia"/>
        </w:rPr>
      </w:pPr>
    </w:p>
    <w:p w14:paraId="6C2C625C">
      <w:pPr>
        <w:ind w:left="-5"/>
        <w:rPr>
          <w:rFonts w:hint="eastAsia"/>
        </w:rPr>
      </w:pPr>
      <w:r>
        <w:rPr>
          <w:rFonts w:hint="eastAsia"/>
        </w:rPr>
        <w:t>"Wert Thou angry at the rivers, O Lord? or was Thy fury against the rivers? or was Thy rage against the sea?</w:t>
      </w:r>
    </w:p>
    <w:p w14:paraId="558D8040">
      <w:pPr>
        <w:ind w:left="-5"/>
        <w:rPr>
          <w:rFonts w:hint="eastAsia"/>
        </w:rPr>
      </w:pPr>
    </w:p>
    <w:p w14:paraId="668D756E">
      <w:pPr>
        <w:ind w:left="-5"/>
        <w:rPr>
          <w:rFonts w:hint="eastAsia"/>
        </w:rPr>
      </w:pPr>
      <w:r>
        <w:rPr>
          <w:rFonts w:hint="eastAsia"/>
        </w:rPr>
        <w:t>“耶和华啊，你岂是向江河发怒，向江河发怒，向沧海发怒吗？</w:t>
      </w:r>
    </w:p>
    <w:p w14:paraId="63137468">
      <w:pPr>
        <w:ind w:left="-5"/>
        <w:rPr>
          <w:rFonts w:hint="eastAsia"/>
        </w:rPr>
      </w:pPr>
    </w:p>
    <w:p w14:paraId="6FD0EDC6">
      <w:pPr>
        <w:ind w:left="-5"/>
        <w:rPr>
          <w:rFonts w:hint="eastAsia"/>
        </w:rPr>
      </w:pPr>
      <w:r>
        <w:rPr>
          <w:rFonts w:hint="eastAsia"/>
        </w:rPr>
        <w:t>This is said because He does not now come to condemn the world, but that the world through Him might be saved.</w:t>
      </w:r>
    </w:p>
    <w:p w14:paraId="3D49FC29">
      <w:pPr>
        <w:ind w:left="-5"/>
        <w:rPr>
          <w:rFonts w:hint="eastAsia"/>
        </w:rPr>
      </w:pPr>
    </w:p>
    <w:p w14:paraId="19E28247">
      <w:pPr>
        <w:ind w:left="-5"/>
        <w:rPr>
          <w:rFonts w:hint="eastAsia"/>
        </w:rPr>
      </w:pPr>
      <w:r>
        <w:rPr>
          <w:rFonts w:hint="eastAsia"/>
        </w:rPr>
        <w:t>这是说的，因为祂现在不是来定世人的罪，而是要叫世人因祂得救。</w:t>
      </w:r>
    </w:p>
    <w:p w14:paraId="0C02979D">
      <w:pPr>
        <w:ind w:left="-5"/>
        <w:rPr>
          <w:rFonts w:hint="eastAsia"/>
        </w:rPr>
      </w:pPr>
    </w:p>
    <w:p w14:paraId="2571BA7E">
      <w:pPr>
        <w:ind w:left="-5"/>
        <w:rPr>
          <w:rFonts w:hint="eastAsia"/>
        </w:rPr>
      </w:pPr>
      <w:r>
        <w:rPr>
          <w:rFonts w:hint="eastAsia"/>
        </w:rPr>
        <w:t>"For Thou shall mount upon Thy horses, and Thy riding shall be salvation;" that is, Thine evangelists shall carry Thee, for they are guided by Thee, and Thy gospel is salvation to them that believe in Thee.</w:t>
      </w:r>
    </w:p>
    <w:p w14:paraId="7712C6AA">
      <w:pPr>
        <w:ind w:left="-5"/>
        <w:rPr>
          <w:rFonts w:hint="eastAsia"/>
        </w:rPr>
      </w:pPr>
    </w:p>
    <w:p w14:paraId="5D411A36">
      <w:pPr>
        <w:ind w:left="-5"/>
        <w:rPr>
          <w:rFonts w:hint="eastAsia"/>
        </w:rPr>
      </w:pPr>
      <w:r>
        <w:rPr>
          <w:rFonts w:hint="eastAsia"/>
        </w:rPr>
        <w:t>“因为你乘在马上，你的骑乘就是救恩；”即你的福音传道者将背负你，因为他们由你引导，你的福音对信你的人就是救恩。</w:t>
      </w:r>
    </w:p>
    <w:p w14:paraId="2AA7F6DF">
      <w:pPr>
        <w:ind w:left="-5"/>
        <w:rPr>
          <w:rFonts w:hint="eastAsia"/>
        </w:rPr>
      </w:pPr>
    </w:p>
    <w:p w14:paraId="60672273">
      <w:pPr>
        <w:ind w:left="-5"/>
        <w:rPr>
          <w:rFonts w:hint="eastAsia"/>
        </w:rPr>
      </w:pPr>
      <w:r>
        <w:rPr>
          <w:rFonts w:hint="eastAsia"/>
        </w:rPr>
        <w:t>"Bending, Thou wilt bend Thy bow against the sceptres, saith the Lord;" that is, Thou wilt threaten even the kings of the earth with Thy judgment.</w:t>
      </w:r>
    </w:p>
    <w:p w14:paraId="2365ECC1">
      <w:pPr>
        <w:ind w:left="-5"/>
        <w:rPr>
          <w:rFonts w:hint="eastAsia"/>
        </w:rPr>
      </w:pPr>
    </w:p>
    <w:p w14:paraId="6E8C8546">
      <w:pPr>
        <w:ind w:left="-5"/>
        <w:rPr>
          <w:rFonts w:hint="eastAsia"/>
        </w:rPr>
      </w:pPr>
      <w:r>
        <w:rPr>
          <w:rFonts w:hint="eastAsia"/>
        </w:rPr>
        <w:t>“弓上上弦，对抗权杖，这是主说的；”即你甚至要用你的审判威胁地上的君王。</w:t>
      </w:r>
    </w:p>
    <w:p w14:paraId="36376464">
      <w:pPr>
        <w:ind w:left="-5"/>
        <w:rPr>
          <w:rFonts w:hint="eastAsia"/>
        </w:rPr>
      </w:pPr>
    </w:p>
    <w:p w14:paraId="69CAF8CD">
      <w:pPr>
        <w:ind w:left="-5"/>
        <w:rPr>
          <w:rFonts w:hint="eastAsia"/>
        </w:rPr>
      </w:pPr>
      <w:r>
        <w:rPr>
          <w:rFonts w:hint="eastAsia"/>
        </w:rPr>
        <w:t>"The earth shall be cleft with rivers;" that is, by the sermons of those who preach Thee flowing in upon them, men's hearts shall be opened to make confession, to whom it is said, "Rend your hearts and not your garments."</w:t>
      </w:r>
    </w:p>
    <w:p w14:paraId="29B7AC0A">
      <w:pPr>
        <w:ind w:left="-5"/>
        <w:rPr>
          <w:rFonts w:hint="eastAsia"/>
        </w:rPr>
      </w:pPr>
    </w:p>
    <w:p w14:paraId="3FE5611A">
      <w:pPr>
        <w:ind w:left="-5"/>
        <w:rPr>
          <w:rFonts w:hint="eastAsia"/>
        </w:rPr>
      </w:pPr>
      <w:r>
        <w:rPr>
          <w:rFonts w:hint="eastAsia"/>
        </w:rPr>
        <w:t>“地将被河流裂开；”即通过传讲你的人的讲道涌入他们，人的心将被打开以作忏悔，对他们说，“你们要撕裂心肠，不撕裂衣服。”</w:t>
      </w:r>
    </w:p>
    <w:p w14:paraId="14001F87">
      <w:pPr>
        <w:ind w:left="-5"/>
        <w:rPr>
          <w:rFonts w:hint="eastAsia"/>
        </w:rPr>
      </w:pPr>
    </w:p>
    <w:p w14:paraId="25BD917B">
      <w:pPr>
        <w:ind w:left="-5"/>
        <w:rPr>
          <w:rFonts w:hint="eastAsia"/>
        </w:rPr>
      </w:pPr>
      <w:r>
        <w:rPr>
          <w:rFonts w:hint="eastAsia"/>
        </w:rPr>
        <w:t>What does "The people shall see Thee and grieve" mean, but that in mourning they shall be blessed?</w:t>
      </w:r>
    </w:p>
    <w:p w14:paraId="4D7DFF8E">
      <w:pPr>
        <w:ind w:left="-5"/>
        <w:rPr>
          <w:rFonts w:hint="eastAsia"/>
        </w:rPr>
      </w:pPr>
    </w:p>
    <w:p w14:paraId="73A124F7">
      <w:pPr>
        <w:ind w:left="-5"/>
        <w:rPr>
          <w:rFonts w:hint="eastAsia"/>
        </w:rPr>
      </w:pPr>
      <w:r>
        <w:rPr>
          <w:rFonts w:hint="eastAsia"/>
        </w:rPr>
        <w:t>“万民看见你并悲伤”是什么意思，若不是指在哀恸中他们将有福？</w:t>
      </w:r>
    </w:p>
    <w:p w14:paraId="244475EA">
      <w:pPr>
        <w:ind w:left="-5"/>
        <w:rPr>
          <w:rFonts w:hint="eastAsia"/>
        </w:rPr>
      </w:pPr>
    </w:p>
    <w:p w14:paraId="666FB0C3">
      <w:pPr>
        <w:ind w:left="-5"/>
        <w:rPr>
          <w:rFonts w:hint="eastAsia"/>
        </w:rPr>
      </w:pPr>
      <w:r>
        <w:rPr>
          <w:rFonts w:hint="eastAsia"/>
        </w:rPr>
        <w:t>What is "Scattering the waters in marching," but that by walking in those who everywhere proclaim Thee, Thou wilt scatter hither and thither the streams of Thy doctrine?</w:t>
      </w:r>
    </w:p>
    <w:p w14:paraId="24C0F2AA">
      <w:pPr>
        <w:ind w:left="-5"/>
        <w:rPr>
          <w:rFonts w:hint="eastAsia"/>
        </w:rPr>
      </w:pPr>
    </w:p>
    <w:p w14:paraId="329FE99E">
      <w:pPr>
        <w:ind w:left="-5"/>
        <w:rPr>
          <w:rFonts w:hint="eastAsia"/>
        </w:rPr>
      </w:pPr>
      <w:r>
        <w:rPr>
          <w:rFonts w:hint="eastAsia"/>
        </w:rPr>
        <w:t>“行进中驱散众水”是什么，若不是指通过在那些到处宣扬你的人里面行走，你将把你的教义之流散布各处？</w:t>
      </w:r>
    </w:p>
    <w:p w14:paraId="692A5E16">
      <w:pPr>
        <w:ind w:left="-5"/>
        <w:rPr>
          <w:rFonts w:hint="eastAsia"/>
        </w:rPr>
      </w:pPr>
    </w:p>
    <w:p w14:paraId="6C4CA3D7">
      <w:pPr>
        <w:ind w:left="-5"/>
        <w:rPr>
          <w:rFonts w:hint="eastAsia"/>
        </w:rPr>
      </w:pPr>
      <w:r>
        <w:rPr>
          <w:rFonts w:hint="eastAsia"/>
        </w:rPr>
        <w:t>What is "The abyss uttered its voice?" Is it not that the depth of the human heart expressed what it perceived?</w:t>
      </w:r>
    </w:p>
    <w:p w14:paraId="34E90757">
      <w:pPr>
        <w:ind w:left="-5"/>
        <w:rPr>
          <w:rFonts w:hint="eastAsia"/>
        </w:rPr>
      </w:pPr>
    </w:p>
    <w:p w14:paraId="23A034D2">
      <w:pPr>
        <w:ind w:left="-5"/>
        <w:rPr>
          <w:rFonts w:hint="eastAsia"/>
        </w:rPr>
      </w:pPr>
      <w:r>
        <w:rPr>
          <w:rFonts w:hint="eastAsia"/>
        </w:rPr>
        <w:t>“深渊发声”是什么？这若不是指人心深处表达了它所感知的？</w:t>
      </w:r>
    </w:p>
    <w:p w14:paraId="72EB2AF5">
      <w:pPr>
        <w:ind w:left="-5"/>
        <w:rPr>
          <w:rFonts w:hint="eastAsia"/>
        </w:rPr>
      </w:pPr>
    </w:p>
    <w:p w14:paraId="096D256A">
      <w:pPr>
        <w:ind w:left="-5"/>
        <w:rPr>
          <w:rFonts w:hint="eastAsia"/>
        </w:rPr>
      </w:pPr>
      <w:r>
        <w:rPr>
          <w:rFonts w:hint="eastAsia"/>
        </w:rPr>
        <w:t>The words, "The depth of its phantasy," are an explanation of the previous verse, for the depth is the abyss; and "Uttered its voice" is to be understood before them, that is, as we have said, it expressed what it perceived.</w:t>
      </w:r>
    </w:p>
    <w:p w14:paraId="2D2537D4">
      <w:pPr>
        <w:ind w:left="-5"/>
        <w:rPr>
          <w:rFonts w:hint="eastAsia"/>
        </w:rPr>
      </w:pPr>
    </w:p>
    <w:p w14:paraId="4AF0BA58">
      <w:pPr>
        <w:ind w:left="-5"/>
        <w:rPr>
          <w:rFonts w:hint="eastAsia"/>
        </w:rPr>
      </w:pPr>
      <w:r>
        <w:rPr>
          <w:rFonts w:hint="eastAsia"/>
        </w:rPr>
        <w:t>“其幻象（phantasy）的深度”是对前一节的解释，因为深度就是深渊；“发声”应理解在它们之前，即如我们所说，它表达了它所感知的。</w:t>
      </w:r>
    </w:p>
    <w:p w14:paraId="0741FE15">
      <w:pPr>
        <w:ind w:left="-5"/>
        <w:rPr>
          <w:rFonts w:hint="eastAsia"/>
        </w:rPr>
      </w:pPr>
    </w:p>
    <w:p w14:paraId="0FA1347A">
      <w:pPr>
        <w:ind w:left="-5"/>
        <w:rPr>
          <w:rFonts w:hint="eastAsia"/>
        </w:rPr>
      </w:pPr>
      <w:r>
        <w:rPr>
          <w:rFonts w:hint="eastAsia"/>
        </w:rPr>
        <w:t>Now the phantasy is the vision, which it did not hold or conceal, but poured forth in confession.</w:t>
      </w:r>
    </w:p>
    <w:p w14:paraId="6E2E052A">
      <w:pPr>
        <w:ind w:left="-5"/>
        <w:rPr>
          <w:rFonts w:hint="eastAsia"/>
        </w:rPr>
      </w:pPr>
    </w:p>
    <w:p w14:paraId="5480BE8F">
      <w:pPr>
        <w:ind w:left="-5"/>
        <w:rPr>
          <w:rFonts w:hint="eastAsia"/>
        </w:rPr>
      </w:pPr>
      <w:r>
        <w:rPr>
          <w:rFonts w:hint="eastAsia"/>
        </w:rPr>
        <w:t>现在幻象就是异象，它没有保留或隐藏，而是在忏悔中倾倒出来。</w:t>
      </w:r>
    </w:p>
    <w:p w14:paraId="0BB2C4B4">
      <w:pPr>
        <w:ind w:left="-5"/>
        <w:rPr>
          <w:rFonts w:hint="eastAsia"/>
        </w:rPr>
      </w:pPr>
    </w:p>
    <w:p w14:paraId="0F752B38">
      <w:pPr>
        <w:ind w:left="-5"/>
        <w:rPr>
          <w:rFonts w:hint="eastAsia"/>
        </w:rPr>
      </w:pPr>
      <w:r>
        <w:rPr>
          <w:rFonts w:hint="eastAsia"/>
        </w:rPr>
        <w:t>"The sun was raised up, and the moon stood still in her course;" that is, Christ ascended into heaven, and the Church was established under her King.</w:t>
      </w:r>
    </w:p>
    <w:p w14:paraId="1D0940AE">
      <w:pPr>
        <w:ind w:left="-5"/>
        <w:rPr>
          <w:rFonts w:hint="eastAsia"/>
        </w:rPr>
      </w:pPr>
    </w:p>
    <w:p w14:paraId="6F3A4CF0">
      <w:pPr>
        <w:ind w:left="-5"/>
        <w:rPr>
          <w:rFonts w:hint="eastAsia"/>
        </w:rPr>
      </w:pPr>
      <w:r>
        <w:rPr>
          <w:rFonts w:hint="eastAsia"/>
        </w:rPr>
        <w:t>“太阳升起，月亮停在它的轨道上；”即基督升入天堂，教会建立在她的王之下。</w:t>
      </w:r>
    </w:p>
    <w:p w14:paraId="37CB08DD">
      <w:pPr>
        <w:ind w:left="-5"/>
        <w:rPr>
          <w:rFonts w:hint="eastAsia"/>
        </w:rPr>
      </w:pPr>
    </w:p>
    <w:p w14:paraId="0D85CF61">
      <w:pPr>
        <w:ind w:left="-5"/>
        <w:rPr>
          <w:rFonts w:hint="eastAsia"/>
        </w:rPr>
      </w:pPr>
      <w:r>
        <w:rPr>
          <w:rFonts w:hint="eastAsia"/>
        </w:rPr>
        <w:t>"Thy darts shall go in the light;" that is, Thy words shall not be sent in secret, but openly.</w:t>
      </w:r>
    </w:p>
    <w:p w14:paraId="633518FC">
      <w:pPr>
        <w:ind w:left="-5"/>
        <w:rPr>
          <w:rFonts w:hint="eastAsia"/>
        </w:rPr>
      </w:pPr>
    </w:p>
    <w:p w14:paraId="09D41A58">
      <w:pPr>
        <w:ind w:left="-5"/>
        <w:rPr>
          <w:rFonts w:hint="eastAsia"/>
        </w:rPr>
      </w:pPr>
      <w:r>
        <w:rPr>
          <w:rFonts w:hint="eastAsia"/>
        </w:rPr>
        <w:t>“你的箭射在光中；”即你的话语不秘密发送，而是公开。</w:t>
      </w:r>
    </w:p>
    <w:p w14:paraId="5C6D86BD">
      <w:pPr>
        <w:ind w:left="-5"/>
        <w:rPr>
          <w:rFonts w:hint="eastAsia"/>
        </w:rPr>
      </w:pPr>
    </w:p>
    <w:p w14:paraId="241550C5">
      <w:pPr>
        <w:ind w:left="-5"/>
        <w:rPr>
          <w:rFonts w:hint="eastAsia"/>
        </w:rPr>
      </w:pPr>
      <w:r>
        <w:rPr>
          <w:rFonts w:hint="eastAsia"/>
        </w:rPr>
        <w:t>For He had said to His own disciples, "What I tell you in darkness, that speak ye in the light."</w:t>
      </w:r>
    </w:p>
    <w:p w14:paraId="6C903871">
      <w:pPr>
        <w:ind w:left="-5"/>
        <w:rPr>
          <w:rFonts w:hint="eastAsia"/>
        </w:rPr>
      </w:pPr>
    </w:p>
    <w:p w14:paraId="21C4485C">
      <w:pPr>
        <w:ind w:left="-5"/>
        <w:rPr>
          <w:rFonts w:hint="eastAsia"/>
        </w:rPr>
      </w:pPr>
      <w:r>
        <w:rPr>
          <w:rFonts w:hint="eastAsia"/>
        </w:rPr>
        <w:t>因为祂曾对自己的门徒说，“我在暗中告诉你们的，你们要在明处说出来。”</w:t>
      </w:r>
    </w:p>
    <w:p w14:paraId="7957C7EF">
      <w:pPr>
        <w:ind w:left="-5"/>
        <w:rPr>
          <w:rFonts w:hint="eastAsia"/>
        </w:rPr>
      </w:pPr>
    </w:p>
    <w:p w14:paraId="3E1B4AB7">
      <w:pPr>
        <w:ind w:left="-5"/>
        <w:rPr>
          <w:rFonts w:hint="eastAsia"/>
        </w:rPr>
      </w:pPr>
      <w:r>
        <w:rPr>
          <w:rFonts w:hint="eastAsia"/>
        </w:rPr>
        <w:t>"By threatening thou shalt diminish the earth;" that is, by that threatening Thou shalt humble men.</w:t>
      </w:r>
    </w:p>
    <w:p w14:paraId="306FC357">
      <w:pPr>
        <w:ind w:left="-5"/>
        <w:rPr>
          <w:rFonts w:hint="eastAsia"/>
        </w:rPr>
      </w:pPr>
    </w:p>
    <w:p w14:paraId="50170DC6">
      <w:pPr>
        <w:ind w:left="-5"/>
        <w:rPr>
          <w:rFonts w:hint="eastAsia"/>
        </w:rPr>
      </w:pPr>
      <w:r>
        <w:rPr>
          <w:rFonts w:hint="eastAsia"/>
        </w:rPr>
        <w:t>“你发怒使地减少；”即通过那威胁你将使人谦卑。</w:t>
      </w:r>
    </w:p>
    <w:p w14:paraId="6795A676">
      <w:pPr>
        <w:ind w:left="-5"/>
        <w:rPr>
          <w:rFonts w:hint="eastAsia"/>
        </w:rPr>
      </w:pPr>
    </w:p>
    <w:p w14:paraId="6BC8E47C">
      <w:pPr>
        <w:ind w:left="-5"/>
        <w:rPr>
          <w:rFonts w:hint="eastAsia"/>
        </w:rPr>
      </w:pPr>
      <w:r>
        <w:rPr>
          <w:rFonts w:hint="eastAsia"/>
        </w:rPr>
        <w:t>"And in fury Thou shalt cast down the nations;" for in punishing those who exalt themselves Thou dashest them one against another.</w:t>
      </w:r>
    </w:p>
    <w:p w14:paraId="59014D84">
      <w:pPr>
        <w:ind w:left="-5"/>
        <w:rPr>
          <w:rFonts w:hint="eastAsia"/>
        </w:rPr>
      </w:pPr>
    </w:p>
    <w:p w14:paraId="7BD4C53F">
      <w:pPr>
        <w:ind w:left="-5"/>
        <w:rPr>
          <w:rFonts w:hint="eastAsia"/>
        </w:rPr>
      </w:pPr>
      <w:r>
        <w:rPr>
          <w:rFonts w:hint="eastAsia"/>
        </w:rPr>
        <w:t>“你发怒便打落列国；”因为在惩罚那些自高的人时，你使他们互相撞击。</w:t>
      </w:r>
    </w:p>
    <w:p w14:paraId="32B09EE5">
      <w:pPr>
        <w:ind w:left="-5"/>
        <w:rPr>
          <w:rFonts w:hint="eastAsia"/>
        </w:rPr>
      </w:pPr>
    </w:p>
    <w:p w14:paraId="0265883B">
      <w:pPr>
        <w:ind w:left="-5"/>
        <w:rPr>
          <w:rFonts w:hint="eastAsia"/>
        </w:rPr>
      </w:pPr>
      <w:r>
        <w:rPr>
          <w:rFonts w:hint="eastAsia"/>
        </w:rPr>
        <w:t>"Thou wentest forth for the salvation of Thy people, that Thou mightest save Thy Christ; Thou hast sent death on the heads of the wicked."</w:t>
      </w:r>
    </w:p>
    <w:p w14:paraId="6D1D38D7">
      <w:pPr>
        <w:ind w:left="-5"/>
        <w:rPr>
          <w:rFonts w:hint="eastAsia"/>
        </w:rPr>
      </w:pPr>
    </w:p>
    <w:p w14:paraId="581FBB68">
      <w:pPr>
        <w:ind w:left="-5"/>
        <w:rPr>
          <w:rFonts w:hint="eastAsia"/>
        </w:rPr>
      </w:pPr>
      <w:r>
        <w:rPr>
          <w:rFonts w:hint="eastAsia"/>
        </w:rPr>
        <w:t>“你出来要拯救你的百姓，拯救你的受膏者（Christ）；你打破恶人的头。”</w:t>
      </w:r>
    </w:p>
    <w:p w14:paraId="2708A156">
      <w:pPr>
        <w:ind w:left="-5"/>
        <w:rPr>
          <w:rFonts w:hint="eastAsia"/>
        </w:rPr>
      </w:pPr>
    </w:p>
    <w:p w14:paraId="26CE02AF">
      <w:pPr>
        <w:ind w:left="-5"/>
        <w:rPr>
          <w:rFonts w:hint="eastAsia"/>
        </w:rPr>
      </w:pPr>
      <w:r>
        <w:rPr>
          <w:rFonts w:hint="eastAsia"/>
        </w:rPr>
        <w:t>None of these words require exposition.</w:t>
      </w:r>
    </w:p>
    <w:p w14:paraId="7FBEC46A">
      <w:pPr>
        <w:ind w:left="-5"/>
        <w:rPr>
          <w:rFonts w:hint="eastAsia"/>
        </w:rPr>
      </w:pPr>
    </w:p>
    <w:p w14:paraId="2A290B83">
      <w:pPr>
        <w:ind w:left="-5"/>
        <w:rPr>
          <w:rFonts w:hint="eastAsia"/>
        </w:rPr>
      </w:pPr>
      <w:r>
        <w:rPr>
          <w:rFonts w:hint="eastAsia"/>
        </w:rPr>
        <w:t>这些话都不需要解释。</w:t>
      </w:r>
    </w:p>
    <w:p w14:paraId="6F636FCE">
      <w:pPr>
        <w:ind w:left="-5"/>
        <w:rPr>
          <w:rFonts w:hint="eastAsia"/>
        </w:rPr>
      </w:pPr>
    </w:p>
    <w:p w14:paraId="07CDFAB4">
      <w:pPr>
        <w:ind w:left="-5"/>
        <w:rPr>
          <w:rFonts w:hint="eastAsia"/>
        </w:rPr>
      </w:pPr>
      <w:r>
        <w:rPr>
          <w:rFonts w:hint="eastAsia"/>
        </w:rPr>
        <w:t>"Thou hast lifted up the bonds, even to the neck."</w:t>
      </w:r>
    </w:p>
    <w:p w14:paraId="74BA0BA7">
      <w:pPr>
        <w:ind w:left="-5"/>
        <w:rPr>
          <w:rFonts w:hint="eastAsia"/>
        </w:rPr>
      </w:pPr>
    </w:p>
    <w:p w14:paraId="4F3B7825">
      <w:pPr>
        <w:ind w:left="-5"/>
        <w:rPr>
          <w:rFonts w:hint="eastAsia"/>
        </w:rPr>
      </w:pPr>
      <w:r>
        <w:rPr>
          <w:rFonts w:hint="eastAsia"/>
        </w:rPr>
        <w:t>“你举起锁链，直到颈项。”</w:t>
      </w:r>
    </w:p>
    <w:p w14:paraId="2C4A3883">
      <w:pPr>
        <w:ind w:left="-5"/>
        <w:rPr>
          <w:rFonts w:hint="eastAsia"/>
        </w:rPr>
      </w:pPr>
    </w:p>
    <w:p w14:paraId="77DC028F">
      <w:pPr>
        <w:ind w:left="-5"/>
        <w:rPr>
          <w:rFonts w:hint="eastAsia"/>
        </w:rPr>
      </w:pPr>
      <w:r>
        <w:rPr>
          <w:rFonts w:hint="eastAsia"/>
        </w:rPr>
        <w:t>This may be understood even of the good bonds of wisdom, that the feet may be put into its fetters, and the neck into its collar.</w:t>
      </w:r>
    </w:p>
    <w:p w14:paraId="22CA3A2E">
      <w:pPr>
        <w:ind w:left="-5"/>
        <w:rPr>
          <w:rFonts w:hint="eastAsia"/>
        </w:rPr>
      </w:pPr>
    </w:p>
    <w:p w14:paraId="070823BF">
      <w:pPr>
        <w:ind w:left="-5"/>
        <w:rPr>
          <w:rFonts w:hint="eastAsia"/>
        </w:rPr>
      </w:pPr>
      <w:r>
        <w:rPr>
          <w:rFonts w:hint="eastAsia"/>
        </w:rPr>
        <w:t>这甚至可以理解为智慧的好锁链，脚可以放入其镣铐，颈项放入其项圈。</w:t>
      </w:r>
    </w:p>
    <w:p w14:paraId="5C4D981E">
      <w:pPr>
        <w:ind w:left="-5"/>
        <w:rPr>
          <w:rFonts w:hint="eastAsia"/>
        </w:rPr>
      </w:pPr>
    </w:p>
    <w:p w14:paraId="4D123BCA">
      <w:pPr>
        <w:ind w:left="-5"/>
        <w:rPr>
          <w:rFonts w:hint="eastAsia"/>
        </w:rPr>
      </w:pPr>
      <w:r>
        <w:rPr>
          <w:rFonts w:hint="eastAsia"/>
        </w:rPr>
        <w:t>"Thou hast struck off in amazement of mind the bonds" must be understood for, He lifts up the good and strikes off the bad, about which it is said to Him, "Thou hast broken asunder my bonds," and that "in amazement of mind," that is, wonderfully.</w:t>
      </w:r>
    </w:p>
    <w:p w14:paraId="1FB9A5C4">
      <w:pPr>
        <w:ind w:left="-5"/>
        <w:rPr>
          <w:rFonts w:hint="eastAsia"/>
        </w:rPr>
      </w:pPr>
    </w:p>
    <w:p w14:paraId="101235AA">
      <w:pPr>
        <w:ind w:left="-5"/>
        <w:rPr>
          <w:rFonts w:hint="eastAsia"/>
        </w:rPr>
      </w:pPr>
      <w:r>
        <w:rPr>
          <w:rFonts w:hint="eastAsia"/>
        </w:rPr>
        <w:t>“你在心智的惊奇中打断锁链”必须理解为，祂举起好的，打断坏的，关于这对他有话说，“你已经解开我的绑索，”并且是在“心智的惊奇中”，即奇妙地。</w:t>
      </w:r>
    </w:p>
    <w:p w14:paraId="43C19471">
      <w:pPr>
        <w:ind w:left="-5"/>
        <w:rPr>
          <w:rFonts w:hint="eastAsia"/>
        </w:rPr>
      </w:pPr>
    </w:p>
    <w:p w14:paraId="28C1FAA7">
      <w:pPr>
        <w:ind w:left="-5"/>
        <w:rPr>
          <w:rFonts w:hint="eastAsia"/>
        </w:rPr>
      </w:pPr>
      <w:r>
        <w:rPr>
          <w:rFonts w:hint="eastAsia"/>
        </w:rPr>
        <w:t>"The heads of the mighty shall be moved in it;" to wit, in that wonder.</w:t>
      </w:r>
    </w:p>
    <w:p w14:paraId="3853427E">
      <w:pPr>
        <w:ind w:left="-5"/>
        <w:rPr>
          <w:rFonts w:hint="eastAsia"/>
        </w:rPr>
      </w:pPr>
    </w:p>
    <w:p w14:paraId="5E3D483A">
      <w:pPr>
        <w:ind w:left="-5"/>
        <w:rPr>
          <w:rFonts w:hint="eastAsia"/>
        </w:rPr>
      </w:pPr>
      <w:r>
        <w:rPr>
          <w:rFonts w:hint="eastAsia"/>
        </w:rPr>
        <w:t>“勇士的头必因此震动；”即在那奇妙中。</w:t>
      </w:r>
    </w:p>
    <w:p w14:paraId="2BDC83BA">
      <w:pPr>
        <w:ind w:left="-5"/>
        <w:rPr>
          <w:rFonts w:hint="eastAsia"/>
        </w:rPr>
      </w:pPr>
    </w:p>
    <w:p w14:paraId="6489D6C3">
      <w:pPr>
        <w:ind w:left="-5"/>
        <w:rPr>
          <w:rFonts w:hint="eastAsia"/>
        </w:rPr>
      </w:pPr>
      <w:r>
        <w:rPr>
          <w:rFonts w:hint="eastAsia"/>
        </w:rPr>
        <w:t>"They shall open their teeth like a poor man eating secretly."</w:t>
      </w:r>
    </w:p>
    <w:p w14:paraId="3F5D2BA0">
      <w:pPr>
        <w:ind w:left="-5"/>
        <w:rPr>
          <w:rFonts w:hint="eastAsia"/>
        </w:rPr>
      </w:pPr>
    </w:p>
    <w:p w14:paraId="0C6E7178">
      <w:pPr>
        <w:ind w:left="-5"/>
        <w:rPr>
          <w:rFonts w:hint="eastAsia"/>
        </w:rPr>
      </w:pPr>
      <w:r>
        <w:rPr>
          <w:rFonts w:hint="eastAsia"/>
        </w:rPr>
        <w:t>“他们张开牙齿，像穷人暗中吞吃。”</w:t>
      </w:r>
    </w:p>
    <w:p w14:paraId="6DE9E02E">
      <w:pPr>
        <w:ind w:left="-5"/>
        <w:rPr>
          <w:rFonts w:hint="eastAsia"/>
        </w:rPr>
      </w:pPr>
    </w:p>
    <w:p w14:paraId="23B09655">
      <w:pPr>
        <w:ind w:left="-5"/>
        <w:rPr>
          <w:rFonts w:hint="eastAsia"/>
        </w:rPr>
      </w:pPr>
      <w:r>
        <w:rPr>
          <w:rFonts w:hint="eastAsia"/>
        </w:rPr>
        <w:t>For some of the mighty among the Jews shall come to the Lord, admiring His works and words, and shall greedily eat the bread of His doctrine in secret for fear of the Jews, just as the Gospel has shown they did.</w:t>
      </w:r>
    </w:p>
    <w:p w14:paraId="062C2A32">
      <w:pPr>
        <w:ind w:left="-5"/>
        <w:rPr>
          <w:rFonts w:hint="eastAsia"/>
        </w:rPr>
      </w:pPr>
    </w:p>
    <w:p w14:paraId="228EB4DF">
      <w:pPr>
        <w:ind w:left="-5"/>
        <w:rPr>
          <w:rFonts w:hint="eastAsia"/>
        </w:rPr>
      </w:pPr>
      <w:r>
        <w:rPr>
          <w:rFonts w:hint="eastAsia"/>
        </w:rPr>
        <w:t>因为犹太人中的一些勇士将来到主面前，钦佩祂的工作和话语，并因惧怕犹太人而暗中贪婪地吃祂教义的饼，正如福音书所表明他们所做的。</w:t>
      </w:r>
    </w:p>
    <w:p w14:paraId="0F98B2A7">
      <w:pPr>
        <w:ind w:left="-5"/>
        <w:rPr>
          <w:rFonts w:hint="eastAsia"/>
        </w:rPr>
      </w:pPr>
    </w:p>
    <w:p w14:paraId="6EDE01C3">
      <w:pPr>
        <w:ind w:left="-5"/>
        <w:rPr>
          <w:rFonts w:hint="eastAsia"/>
        </w:rPr>
      </w:pPr>
      <w:r>
        <w:rPr>
          <w:rFonts w:hint="eastAsia"/>
        </w:rPr>
        <w:t>"And Thou hast sent into the sea Thy horses, troubling many waters," which are nothing else than many people; for unless all were troubled, some would not be converted with fear, others pursued with fury.</w:t>
      </w:r>
    </w:p>
    <w:p w14:paraId="5CCC016B">
      <w:pPr>
        <w:ind w:left="-5"/>
        <w:rPr>
          <w:rFonts w:hint="eastAsia"/>
        </w:rPr>
      </w:pPr>
    </w:p>
    <w:p w14:paraId="56FC315B">
      <w:pPr>
        <w:ind w:left="-5"/>
        <w:rPr>
          <w:rFonts w:hint="eastAsia"/>
        </w:rPr>
      </w:pPr>
      <w:r>
        <w:rPr>
          <w:rFonts w:hint="eastAsia"/>
        </w:rPr>
        <w:t>“你乘马践踏海，激动许多大水，”这无非是许多百姓；因为除非所有人都被搅动，否则一些人不会因恐惧而归信，另一些人不会因愤怒而逼迫。</w:t>
      </w:r>
    </w:p>
    <w:p w14:paraId="56D1805E">
      <w:pPr>
        <w:ind w:left="-5"/>
        <w:rPr>
          <w:rFonts w:hint="eastAsia"/>
        </w:rPr>
      </w:pPr>
    </w:p>
    <w:p w14:paraId="03C1390A">
      <w:pPr>
        <w:ind w:left="-5"/>
        <w:rPr>
          <w:rFonts w:hint="eastAsia"/>
        </w:rPr>
      </w:pPr>
      <w:r>
        <w:rPr>
          <w:rFonts w:hint="eastAsia"/>
        </w:rPr>
        <w:t>"I gave heed, and my belly trembled at the voice of the prayer of my lips; and trembling entered into my bones, and my habit of body was troubled under me."</w:t>
      </w:r>
    </w:p>
    <w:p w14:paraId="14C0B820">
      <w:pPr>
        <w:ind w:left="-5"/>
        <w:rPr>
          <w:rFonts w:hint="eastAsia"/>
        </w:rPr>
      </w:pPr>
    </w:p>
    <w:p w14:paraId="13D6D546">
      <w:pPr>
        <w:ind w:left="-5"/>
        <w:rPr>
          <w:rFonts w:hint="eastAsia"/>
        </w:rPr>
      </w:pPr>
      <w:r>
        <w:rPr>
          <w:rFonts w:hint="eastAsia"/>
        </w:rPr>
        <w:t>“我听见，我的肚腹因我嘴唇祈祷的声音而战兢；骨头朽烂，身体在我里面战兢。”</w:t>
      </w:r>
    </w:p>
    <w:p w14:paraId="1DB14FFA">
      <w:pPr>
        <w:ind w:left="-5"/>
        <w:rPr>
          <w:rFonts w:hint="eastAsia"/>
        </w:rPr>
      </w:pPr>
    </w:p>
    <w:p w14:paraId="42E03D3B">
      <w:pPr>
        <w:ind w:left="-5"/>
        <w:rPr>
          <w:rFonts w:hint="eastAsia"/>
        </w:rPr>
      </w:pPr>
      <w:r>
        <w:rPr>
          <w:rFonts w:hint="eastAsia"/>
        </w:rPr>
        <w:t>He gave heed to those things which he said, and was himself terrified at his own prayer, which he had poured forth prophetically, and in which he discerned things to come.</w:t>
      </w:r>
    </w:p>
    <w:p w14:paraId="44D8A069">
      <w:pPr>
        <w:ind w:left="-5"/>
        <w:rPr>
          <w:rFonts w:hint="eastAsia"/>
        </w:rPr>
      </w:pPr>
    </w:p>
    <w:p w14:paraId="384FABC5">
      <w:pPr>
        <w:ind w:left="-5"/>
        <w:rPr>
          <w:rFonts w:hint="eastAsia"/>
        </w:rPr>
      </w:pPr>
      <w:r>
        <w:rPr>
          <w:rFonts w:hint="eastAsia"/>
        </w:rPr>
        <w:t>他注意他说过的那些事，并因他自己预言性倾吐的祈祷而惊恐，在其中他辨别了未来的事。</w:t>
      </w:r>
    </w:p>
    <w:p w14:paraId="66F50F74">
      <w:pPr>
        <w:ind w:left="-5"/>
        <w:rPr>
          <w:rFonts w:hint="eastAsia"/>
        </w:rPr>
      </w:pPr>
    </w:p>
    <w:p w14:paraId="562979DC">
      <w:pPr>
        <w:ind w:left="-5"/>
        <w:rPr>
          <w:rFonts w:hint="eastAsia"/>
        </w:rPr>
      </w:pPr>
      <w:r>
        <w:rPr>
          <w:rFonts w:hint="eastAsia"/>
        </w:rPr>
        <w:t>For when many people are troubled, he saw the threatening tribulation of the Church, and at once acknowledged himself a member of it, and said, "I shall rest in the day of tribulation," as being one of those Who are rejoicing in hope, patient in tribulation.</w:t>
      </w:r>
    </w:p>
    <w:p w14:paraId="247AF73C">
      <w:pPr>
        <w:ind w:left="-5"/>
        <w:rPr>
          <w:rFonts w:hint="eastAsia"/>
        </w:rPr>
      </w:pPr>
    </w:p>
    <w:p w14:paraId="1CA5C471">
      <w:pPr>
        <w:ind w:left="-5"/>
        <w:rPr>
          <w:rFonts w:hint="eastAsia"/>
        </w:rPr>
      </w:pPr>
      <w:r>
        <w:rPr>
          <w:rFonts w:hint="eastAsia"/>
        </w:rPr>
        <w:t>因为当许多百姓被搅动时，他看到了教会面临的患难，并立即承认自己是其中一员，说，“我只可安静等候患难之日，”作为一个在指望中喜乐，在患难中忍耐的人。</w:t>
      </w:r>
    </w:p>
    <w:p w14:paraId="57409401">
      <w:pPr>
        <w:ind w:left="-5"/>
        <w:rPr>
          <w:rFonts w:hint="eastAsia"/>
        </w:rPr>
      </w:pPr>
    </w:p>
    <w:p w14:paraId="461921CB">
      <w:pPr>
        <w:ind w:left="-5"/>
        <w:rPr>
          <w:rFonts w:hint="eastAsia"/>
        </w:rPr>
      </w:pPr>
      <w:r>
        <w:rPr>
          <w:rFonts w:hint="eastAsia"/>
        </w:rPr>
        <w:t>"That I may ascend," he says, "among the people of my pilgrimage," departing quite from the wicked people of his carnal kinship, who are not pilgrims in this earth, and do not seek the country above.</w:t>
      </w:r>
    </w:p>
    <w:p w14:paraId="12C6A762">
      <w:pPr>
        <w:ind w:left="-5"/>
        <w:rPr>
          <w:rFonts w:hint="eastAsia"/>
        </w:rPr>
      </w:pPr>
    </w:p>
    <w:p w14:paraId="22332137">
      <w:pPr>
        <w:ind w:left="-5"/>
        <w:rPr>
          <w:rFonts w:hint="eastAsia"/>
        </w:rPr>
      </w:pPr>
      <w:r>
        <w:rPr>
          <w:rFonts w:hint="eastAsia"/>
        </w:rPr>
        <w:t>他说，“使我可以上到我寄居的百姓中，”完全离开他肉体亲属的邪恶百姓，他们在这地上不是寄居者，也不寻求上面的家乡。</w:t>
      </w:r>
    </w:p>
    <w:p w14:paraId="02012407">
      <w:pPr>
        <w:ind w:left="-5"/>
        <w:rPr>
          <w:rFonts w:hint="eastAsia"/>
        </w:rPr>
      </w:pPr>
    </w:p>
    <w:p w14:paraId="42B727BE">
      <w:pPr>
        <w:ind w:left="-5"/>
        <w:rPr>
          <w:rFonts w:hint="eastAsia"/>
        </w:rPr>
      </w:pPr>
      <w:r>
        <w:rPr>
          <w:rFonts w:hint="eastAsia"/>
        </w:rPr>
        <w:t>"Although the fig-tree," he says, "shall not blossom, neither shall fruit be in the vines; the labor of the olive shall lie, and the fields shall yield no meat; the sheep shall be cut off from the meat, and there shall be no oxen in the stalls."</w:t>
      </w:r>
    </w:p>
    <w:p w14:paraId="1B476C35">
      <w:pPr>
        <w:ind w:left="-5"/>
        <w:rPr>
          <w:rFonts w:hint="eastAsia"/>
        </w:rPr>
      </w:pPr>
    </w:p>
    <w:p w14:paraId="31EEC8FC">
      <w:pPr>
        <w:ind w:left="-5"/>
        <w:rPr>
          <w:rFonts w:hint="eastAsia"/>
        </w:rPr>
      </w:pPr>
      <w:r>
        <w:rPr>
          <w:rFonts w:hint="eastAsia"/>
        </w:rPr>
        <w:t>他说，“虽然无花果树不发旺，葡萄树不结果，橄榄树也不效力，田地不出粮食，圈中绝了羊，棚内也没有牛。”</w:t>
      </w:r>
    </w:p>
    <w:p w14:paraId="2FCB4FAE">
      <w:pPr>
        <w:ind w:left="-5"/>
        <w:rPr>
          <w:rFonts w:hint="eastAsia"/>
        </w:rPr>
      </w:pPr>
    </w:p>
    <w:p w14:paraId="284078CC">
      <w:pPr>
        <w:ind w:left="-5"/>
        <w:rPr>
          <w:rFonts w:hint="eastAsia"/>
        </w:rPr>
      </w:pPr>
      <w:r>
        <w:rPr>
          <w:rFonts w:hint="eastAsia"/>
        </w:rPr>
        <w:t>He sees that nation which was to slay Christ about to lose the abundance of spiritual supplies, which, in prophetic fashion, he has set forth by the figure of earthly plenty.</w:t>
      </w:r>
    </w:p>
    <w:p w14:paraId="69E93B7B">
      <w:pPr>
        <w:ind w:left="-5"/>
        <w:rPr>
          <w:rFonts w:hint="eastAsia"/>
        </w:rPr>
      </w:pPr>
    </w:p>
    <w:p w14:paraId="5743A4CF">
      <w:pPr>
        <w:ind w:left="-5"/>
        <w:rPr>
          <w:rFonts w:hint="eastAsia"/>
        </w:rPr>
      </w:pPr>
      <w:r>
        <w:rPr>
          <w:rFonts w:hint="eastAsia"/>
        </w:rPr>
        <w:t>他看到那个将要杀害基督的民族即将失去属灵供应的丰富，这他以先知的方式用地上的丰富来比喻。</w:t>
      </w:r>
    </w:p>
    <w:p w14:paraId="5D724406">
      <w:pPr>
        <w:ind w:left="-5"/>
        <w:rPr>
          <w:rFonts w:hint="eastAsia"/>
        </w:rPr>
      </w:pPr>
    </w:p>
    <w:p w14:paraId="5F27C164">
      <w:pPr>
        <w:ind w:left="-5"/>
        <w:rPr>
          <w:rFonts w:hint="eastAsia"/>
        </w:rPr>
      </w:pPr>
      <w:r>
        <w:rPr>
          <w:rFonts w:hint="eastAsia"/>
        </w:rPr>
        <w:t>And because that nation was to suffer such wrath of God, because, being ignorant of the righteousness of God, it wished to establish its own, he immediately says,</w:t>
      </w:r>
    </w:p>
    <w:p w14:paraId="5DDD9117">
      <w:pPr>
        <w:ind w:left="-5"/>
        <w:rPr>
          <w:rFonts w:hint="eastAsia"/>
        </w:rPr>
      </w:pPr>
    </w:p>
    <w:p w14:paraId="047C23C0">
      <w:pPr>
        <w:ind w:left="-5"/>
        <w:rPr>
          <w:rFonts w:hint="eastAsia"/>
        </w:rPr>
      </w:pPr>
      <w:r>
        <w:rPr>
          <w:rFonts w:hint="eastAsia"/>
        </w:rPr>
        <w:t>因为那个民族将要遭受上帝这样的愤怒，因为不知道神的义，想要立自己的义，他紧接着说，</w:t>
      </w:r>
    </w:p>
    <w:p w14:paraId="359F708F">
      <w:pPr>
        <w:ind w:left="-5"/>
        <w:rPr>
          <w:rFonts w:hint="eastAsia"/>
        </w:rPr>
      </w:pPr>
    </w:p>
    <w:p w14:paraId="7A9700EC">
      <w:pPr>
        <w:ind w:left="-5"/>
        <w:rPr>
          <w:rFonts w:hint="eastAsia"/>
        </w:rPr>
      </w:pPr>
      <w:r>
        <w:rPr>
          <w:rFonts w:hint="eastAsia"/>
        </w:rPr>
        <w:t>"Yet will I rejoice in the Lord; I will joy in God my salvation.</w:t>
      </w:r>
    </w:p>
    <w:p w14:paraId="4D101361">
      <w:pPr>
        <w:ind w:left="-5"/>
        <w:rPr>
          <w:rFonts w:hint="eastAsia"/>
        </w:rPr>
      </w:pPr>
    </w:p>
    <w:p w14:paraId="6EA07377">
      <w:pPr>
        <w:ind w:left="-5"/>
        <w:rPr>
          <w:rFonts w:hint="eastAsia"/>
        </w:rPr>
      </w:pPr>
      <w:r>
        <w:rPr>
          <w:rFonts w:hint="eastAsia"/>
        </w:rPr>
        <w:t>“然而，我要因耶和华欢欣，因救我的神喜乐。</w:t>
      </w:r>
    </w:p>
    <w:p w14:paraId="0DD5B946">
      <w:pPr>
        <w:ind w:left="-5"/>
        <w:rPr>
          <w:rFonts w:hint="eastAsia"/>
        </w:rPr>
      </w:pPr>
    </w:p>
    <w:p w14:paraId="259D8321">
      <w:pPr>
        <w:ind w:left="-5"/>
        <w:rPr>
          <w:rFonts w:hint="eastAsia"/>
        </w:rPr>
      </w:pPr>
      <w:r>
        <w:rPr>
          <w:rFonts w:hint="eastAsia"/>
        </w:rPr>
        <w:t>The Lord God is my strength, and He will set my feet in completion; He will place me above the heights, that I may conquer in His song,"</w:t>
      </w:r>
    </w:p>
    <w:p w14:paraId="167389DB">
      <w:pPr>
        <w:ind w:left="-5"/>
        <w:rPr>
          <w:rFonts w:hint="eastAsia"/>
        </w:rPr>
      </w:pPr>
    </w:p>
    <w:p w14:paraId="75759432">
      <w:pPr>
        <w:ind w:left="-5"/>
        <w:rPr>
          <w:rFonts w:hint="eastAsia"/>
        </w:rPr>
      </w:pPr>
      <w:r>
        <w:rPr>
          <w:rFonts w:hint="eastAsia"/>
        </w:rPr>
        <w:t>主耶和华是我的力量；祂使我的脚快如母鹿的蹄（在完成中），又使我稳行在高处，使我在祂的歌中得胜，”</w:t>
      </w:r>
    </w:p>
    <w:p w14:paraId="45B9FBCE">
      <w:pPr>
        <w:ind w:left="-5"/>
        <w:rPr>
          <w:rFonts w:hint="eastAsia"/>
        </w:rPr>
      </w:pPr>
    </w:p>
    <w:p w14:paraId="2D285F09">
      <w:pPr>
        <w:ind w:left="-5"/>
        <w:rPr>
          <w:rFonts w:hint="eastAsia"/>
        </w:rPr>
      </w:pPr>
      <w:r>
        <w:rPr>
          <w:rFonts w:hint="eastAsia"/>
        </w:rPr>
        <w:t>to wit, in that song of which something similar is said in the psalm, "He set my feet upon a rock, and directed my goings, and put in my mouth a new song, a hymn to our God."</w:t>
      </w:r>
    </w:p>
    <w:p w14:paraId="64EF23E7">
      <w:pPr>
        <w:ind w:left="-5"/>
        <w:rPr>
          <w:rFonts w:hint="eastAsia"/>
        </w:rPr>
      </w:pPr>
    </w:p>
    <w:p w14:paraId="1B633153">
      <w:pPr>
        <w:ind w:left="-5"/>
        <w:rPr>
          <w:rFonts w:hint="eastAsia"/>
        </w:rPr>
      </w:pPr>
      <w:r>
        <w:rPr>
          <w:rFonts w:hint="eastAsia"/>
        </w:rPr>
        <w:t>即在那首歌中，诗篇中也有类似的话，“祂从祸坑里、从淤泥中，把我拉上来，使我的脚立在磐石上，使我脚步稳当。祂使我口唱新歌，就是赞美我们神的话。”</w:t>
      </w:r>
    </w:p>
    <w:p w14:paraId="2EEEEE11">
      <w:pPr>
        <w:ind w:left="-5"/>
        <w:rPr>
          <w:rFonts w:hint="eastAsia"/>
        </w:rPr>
      </w:pPr>
    </w:p>
    <w:p w14:paraId="41F644F1">
      <w:pPr>
        <w:ind w:left="-5"/>
        <w:rPr>
          <w:rFonts w:hint="eastAsia"/>
        </w:rPr>
      </w:pPr>
      <w:r>
        <w:rPr>
          <w:rFonts w:hint="eastAsia"/>
        </w:rPr>
        <w:t>He therefore conquers in the song of the Lord, who takes pleasure in His praise, not in his own; that "He that glorieth, let him glory in the Lord."</w:t>
      </w:r>
    </w:p>
    <w:p w14:paraId="25DB6471">
      <w:pPr>
        <w:ind w:left="-5"/>
        <w:rPr>
          <w:rFonts w:hint="eastAsia"/>
        </w:rPr>
      </w:pPr>
    </w:p>
    <w:p w14:paraId="7342FCA0">
      <w:pPr>
        <w:ind w:left="-5"/>
        <w:rPr>
          <w:rFonts w:hint="eastAsia"/>
        </w:rPr>
      </w:pPr>
      <w:r>
        <w:rPr>
          <w:rFonts w:hint="eastAsia"/>
        </w:rPr>
        <w:t>因此他在主的歌中得胜，他以主的赞美为乐，不以自己的为乐；以便“夸口的，当指着主夸口。”</w:t>
      </w:r>
    </w:p>
    <w:p w14:paraId="77A351FA">
      <w:pPr>
        <w:ind w:left="-5"/>
        <w:rPr>
          <w:rFonts w:hint="eastAsia"/>
        </w:rPr>
      </w:pPr>
    </w:p>
    <w:p w14:paraId="5334F257">
      <w:pPr>
        <w:ind w:left="-5"/>
        <w:rPr>
          <w:rFonts w:hint="eastAsia"/>
        </w:rPr>
      </w:pPr>
      <w:r>
        <w:rPr>
          <w:rFonts w:hint="eastAsia"/>
        </w:rPr>
        <w:t>But some copies have, "I will joy in God my Jesus," which seems to me better than the version of those who, wishing to put it in Latin, have not set down that very name which for us it is dearer and sweeter to name.</w:t>
      </w:r>
    </w:p>
    <w:p w14:paraId="0B20D5E9">
      <w:pPr>
        <w:ind w:left="-5"/>
        <w:rPr>
          <w:rFonts w:hint="eastAsia"/>
        </w:rPr>
      </w:pPr>
    </w:p>
    <w:p w14:paraId="66867A0E">
      <w:pPr>
        <w:ind w:left="-5"/>
        <w:rPr>
          <w:rFonts w:hint="eastAsia"/>
        </w:rPr>
      </w:pPr>
      <w:r>
        <w:rPr>
          <w:rFonts w:hint="eastAsia"/>
        </w:rPr>
        <w:t>但有些抄本有，“我要因上帝我的耶稣喜乐，”这在我看来比那些希望用拉丁语表达却未写下那个对我们来说称呼起来更珍贵更甜蜜之名字的版本更好。</w:t>
      </w:r>
    </w:p>
    <w:p w14:paraId="56840D93">
      <w:pPr>
        <w:ind w:left="-5"/>
        <w:rPr>
          <w:rFonts w:hint="eastAsia"/>
        </w:rPr>
      </w:pPr>
    </w:p>
    <w:p w14:paraId="4B45BDA5">
      <w:pPr>
        <w:ind w:left="-5"/>
        <w:rPr>
          <w:rFonts w:hint="eastAsia"/>
        </w:rPr>
      </w:pPr>
    </w:p>
    <w:p w14:paraId="0426AD48">
      <w:pPr>
        <w:ind w:left="-5"/>
        <w:rPr>
          <w:rFonts w:hint="eastAsia"/>
        </w:rPr>
      </w:pPr>
      <w:r>
        <w:rPr>
          <w:rFonts w:hint="eastAsia"/>
        </w:rPr>
        <w:t>CHAP. 33.—WHAT JEREMIAH AND ZEPHANIAH HAVE, BY THE PROPHETIC SPIRIT, SPOKEN BEFORE CONCERNING CHRIST AND THE CALLING OF THE NATIONS</w:t>
      </w:r>
    </w:p>
    <w:p w14:paraId="18F2CE3D">
      <w:pPr>
        <w:ind w:left="-5"/>
        <w:rPr>
          <w:rFonts w:hint="eastAsia"/>
        </w:rPr>
      </w:pPr>
    </w:p>
    <w:p w14:paraId="0069E2CD">
      <w:pPr>
        <w:ind w:left="-5"/>
        <w:rPr>
          <w:rFonts w:hint="eastAsia"/>
        </w:rPr>
      </w:pPr>
      <w:r>
        <w:rPr>
          <w:rFonts w:hint="eastAsia"/>
        </w:rPr>
        <w:t>第三十三章——耶利米和西番雅藉着先知的灵，在基督和万国被召之前说了什么</w:t>
      </w:r>
    </w:p>
    <w:p w14:paraId="18166486">
      <w:pPr>
        <w:ind w:left="-5"/>
        <w:rPr>
          <w:rFonts w:hint="eastAsia"/>
        </w:rPr>
      </w:pPr>
    </w:p>
    <w:p w14:paraId="629477F0">
      <w:pPr>
        <w:ind w:left="-5"/>
        <w:rPr>
          <w:rFonts w:hint="eastAsia"/>
        </w:rPr>
      </w:pPr>
      <w:r>
        <w:rPr>
          <w:rFonts w:hint="eastAsia"/>
        </w:rPr>
        <w:t>1. Jeremiah, like Isaiah, is one of the greater prophets, not of the minor, like the others from whose writings I have just given extracts.</w:t>
      </w:r>
    </w:p>
    <w:p w14:paraId="5F6130D4">
      <w:pPr>
        <w:ind w:left="-5"/>
        <w:rPr>
          <w:rFonts w:hint="eastAsia"/>
        </w:rPr>
      </w:pPr>
    </w:p>
    <w:p w14:paraId="71626747">
      <w:pPr>
        <w:ind w:left="-5"/>
        <w:rPr>
          <w:rFonts w:hint="eastAsia"/>
        </w:rPr>
      </w:pPr>
      <w:r>
        <w:rPr>
          <w:rFonts w:hint="eastAsia"/>
        </w:rPr>
        <w:t>1. 耶利米，像以赛亚一样，是大先知之一，不像其他人（我刚才从他们的著作中引用了）那样是小先知。</w:t>
      </w:r>
    </w:p>
    <w:p w14:paraId="512B613A">
      <w:pPr>
        <w:ind w:left="-5"/>
        <w:rPr>
          <w:rFonts w:hint="eastAsia"/>
        </w:rPr>
      </w:pPr>
    </w:p>
    <w:p w14:paraId="6680CBB0">
      <w:pPr>
        <w:ind w:left="-5"/>
        <w:rPr>
          <w:rFonts w:hint="eastAsia"/>
        </w:rPr>
      </w:pPr>
      <w:r>
        <w:rPr>
          <w:rFonts w:hint="eastAsia"/>
        </w:rPr>
        <w:t>He prophesied when Josiah reigned in Jerusalem, and Ancus Martius at Rome, when the captivity of the Jews was already at hand;</w:t>
      </w:r>
    </w:p>
    <w:p w14:paraId="55396B06">
      <w:pPr>
        <w:ind w:left="-5"/>
        <w:rPr>
          <w:rFonts w:hint="eastAsia"/>
        </w:rPr>
      </w:pPr>
    </w:p>
    <w:p w14:paraId="357255A0">
      <w:pPr>
        <w:ind w:left="-5"/>
        <w:rPr>
          <w:rFonts w:hint="eastAsia"/>
        </w:rPr>
      </w:pPr>
      <w:r>
        <w:rPr>
          <w:rFonts w:hint="eastAsia"/>
        </w:rPr>
        <w:t>他在约西亚于耶路撒冷统治、安库斯·马蒂乌斯于罗马统治时预言，当时犹太人的被掳已经临近；</w:t>
      </w:r>
    </w:p>
    <w:p w14:paraId="726AF9DB">
      <w:pPr>
        <w:ind w:left="-5"/>
        <w:rPr>
          <w:rFonts w:hint="eastAsia"/>
        </w:rPr>
      </w:pPr>
    </w:p>
    <w:p w14:paraId="42F9835A">
      <w:pPr>
        <w:ind w:left="-5"/>
        <w:rPr>
          <w:rFonts w:hint="eastAsia"/>
        </w:rPr>
      </w:pPr>
      <w:r>
        <w:rPr>
          <w:rFonts w:hint="eastAsia"/>
        </w:rPr>
        <w:t>and he continued to prophesy down to the fifth month of the captivity, as we find from his writings.</w:t>
      </w:r>
    </w:p>
    <w:p w14:paraId="262E1CA6">
      <w:pPr>
        <w:ind w:left="-5"/>
        <w:rPr>
          <w:rFonts w:hint="eastAsia"/>
        </w:rPr>
      </w:pPr>
    </w:p>
    <w:p w14:paraId="6A3CD26B">
      <w:pPr>
        <w:ind w:left="-5"/>
        <w:rPr>
          <w:rFonts w:hint="eastAsia"/>
        </w:rPr>
      </w:pPr>
      <w:r>
        <w:rPr>
          <w:rFonts w:hint="eastAsia"/>
        </w:rPr>
        <w:t>他继续预言直到被掳的第五个月，正如我们在他的著作中所见。</w:t>
      </w:r>
    </w:p>
    <w:p w14:paraId="452F1D41">
      <w:pPr>
        <w:ind w:left="-5"/>
        <w:rPr>
          <w:rFonts w:hint="eastAsia"/>
        </w:rPr>
      </w:pPr>
    </w:p>
    <w:p w14:paraId="203EEA1A">
      <w:pPr>
        <w:ind w:left="-5"/>
        <w:rPr>
          <w:rFonts w:hint="eastAsia"/>
        </w:rPr>
      </w:pPr>
      <w:r>
        <w:rPr>
          <w:rFonts w:hint="eastAsia"/>
        </w:rPr>
        <w:t>Zephaniah, one of the minor prophets, is put along with him, because he himself says that he prophesied in the days of Josiah; but he does not say till when.</w:t>
      </w:r>
    </w:p>
    <w:p w14:paraId="2142271A">
      <w:pPr>
        <w:ind w:left="-5"/>
        <w:rPr>
          <w:rFonts w:hint="eastAsia"/>
        </w:rPr>
      </w:pPr>
    </w:p>
    <w:p w14:paraId="2223B9DD">
      <w:pPr>
        <w:ind w:left="-5"/>
        <w:rPr>
          <w:rFonts w:hint="eastAsia"/>
        </w:rPr>
      </w:pPr>
      <w:r>
        <w:rPr>
          <w:rFonts w:hint="eastAsia"/>
        </w:rPr>
        <w:t>西番雅，小先知之一，被与他放在一起，因为他自己说他在约西亚的日子预言；但他没有说到什么时候。</w:t>
      </w:r>
    </w:p>
    <w:p w14:paraId="61C33DA1">
      <w:pPr>
        <w:ind w:left="-5"/>
        <w:rPr>
          <w:rFonts w:hint="eastAsia"/>
        </w:rPr>
      </w:pPr>
    </w:p>
    <w:p w14:paraId="4D4E49CF">
      <w:pPr>
        <w:ind w:left="-5"/>
        <w:rPr>
          <w:rFonts w:hint="eastAsia"/>
        </w:rPr>
      </w:pPr>
      <w:r>
        <w:rPr>
          <w:rFonts w:hint="eastAsia"/>
        </w:rPr>
        <w:t>Jeremiah thus prophesied not only in the times of Ancus Martius, but also in those of Tarquinius Priscus, whom the Romans had for their fifth king.</w:t>
      </w:r>
    </w:p>
    <w:p w14:paraId="17B681B2">
      <w:pPr>
        <w:ind w:left="-5"/>
        <w:rPr>
          <w:rFonts w:hint="eastAsia"/>
        </w:rPr>
      </w:pPr>
    </w:p>
    <w:p w14:paraId="029870AB">
      <w:pPr>
        <w:ind w:left="-5"/>
        <w:rPr>
          <w:rFonts w:hint="eastAsia"/>
        </w:rPr>
      </w:pPr>
      <w:r>
        <w:rPr>
          <w:rFonts w:hint="eastAsia"/>
        </w:rPr>
        <w:t>因此，耶利米不仅在安库斯·马蒂乌斯的时代预言，而且也在塔奎尼乌斯·普利斯库斯（罗马的第五任国王）的时代预言。</w:t>
      </w:r>
    </w:p>
    <w:p w14:paraId="473613D5">
      <w:pPr>
        <w:ind w:left="-5"/>
        <w:rPr>
          <w:rFonts w:hint="eastAsia"/>
        </w:rPr>
      </w:pPr>
    </w:p>
    <w:p w14:paraId="5321DF05">
      <w:pPr>
        <w:ind w:left="-5"/>
        <w:rPr>
          <w:rFonts w:hint="eastAsia"/>
        </w:rPr>
      </w:pPr>
      <w:r>
        <w:rPr>
          <w:rFonts w:hint="eastAsia"/>
        </w:rPr>
        <w:t>For he had already begun to reign when that captivity took place.</w:t>
      </w:r>
    </w:p>
    <w:p w14:paraId="7AC979B7">
      <w:pPr>
        <w:ind w:left="-5"/>
        <w:rPr>
          <w:rFonts w:hint="eastAsia"/>
        </w:rPr>
      </w:pPr>
    </w:p>
    <w:p w14:paraId="7CD3B1E4">
      <w:pPr>
        <w:ind w:left="-5"/>
        <w:rPr>
          <w:rFonts w:hint="eastAsia"/>
        </w:rPr>
      </w:pPr>
      <w:r>
        <w:rPr>
          <w:rFonts w:hint="eastAsia"/>
        </w:rPr>
        <w:t>因为当那次被掳发生时，他已经开始统治了。</w:t>
      </w:r>
    </w:p>
    <w:p w14:paraId="1FC554A5">
      <w:pPr>
        <w:ind w:left="-5"/>
        <w:rPr>
          <w:rFonts w:hint="eastAsia"/>
        </w:rPr>
      </w:pPr>
    </w:p>
    <w:p w14:paraId="3F740D9E">
      <w:pPr>
        <w:ind w:left="-5"/>
        <w:rPr>
          <w:rFonts w:hint="eastAsia"/>
        </w:rPr>
      </w:pPr>
      <w:r>
        <w:rPr>
          <w:rFonts w:hint="eastAsia"/>
        </w:rPr>
        <w:t>Jeremiah, in prophesying of Christ, says, "The breath of our mouth, the Lord Christ, was taken in our sins," thus briefly showing both that Christ is our Lord and that He suffered for us.</w:t>
      </w:r>
    </w:p>
    <w:p w14:paraId="2BF5FD06">
      <w:pPr>
        <w:ind w:left="-5"/>
        <w:rPr>
          <w:rFonts w:hint="eastAsia"/>
        </w:rPr>
      </w:pPr>
    </w:p>
    <w:p w14:paraId="16B6666E">
      <w:pPr>
        <w:ind w:left="-5"/>
        <w:rPr>
          <w:rFonts w:hint="eastAsia"/>
        </w:rPr>
      </w:pPr>
      <w:r>
        <w:rPr>
          <w:rFonts w:hint="eastAsia"/>
        </w:rPr>
        <w:t>耶利米在预言基督时说，“我们鼻中的气，耶和华的受膏者（主基督），在我们的罪孽中（在他们的坑中）被捉住，”以此简要地表明基督是我们的主，并且祂为我们受苦。</w:t>
      </w:r>
    </w:p>
    <w:p w14:paraId="22EDD546">
      <w:pPr>
        <w:ind w:left="-5"/>
        <w:rPr>
          <w:rFonts w:hint="eastAsia"/>
        </w:rPr>
      </w:pPr>
    </w:p>
    <w:p w14:paraId="2553127C">
      <w:pPr>
        <w:ind w:left="-5"/>
        <w:rPr>
          <w:rFonts w:hint="eastAsia"/>
        </w:rPr>
      </w:pPr>
      <w:r>
        <w:rPr>
          <w:rFonts w:hint="eastAsia"/>
        </w:rPr>
        <w:t>Also in another place he says, "This is my God, and there shall none other be accounted of in comparison of Him; who hath found out all the way of prudence, and hath given it to Jacob His servant, and to Israel His beloved: afterwards He was seen on the earth, and conversed with men."</w:t>
      </w:r>
    </w:p>
    <w:p w14:paraId="5798A211">
      <w:pPr>
        <w:ind w:left="-5"/>
        <w:rPr>
          <w:rFonts w:hint="eastAsia"/>
        </w:rPr>
      </w:pPr>
    </w:p>
    <w:p w14:paraId="0673908E">
      <w:pPr>
        <w:ind w:left="-5"/>
        <w:rPr>
          <w:rFonts w:hint="eastAsia"/>
        </w:rPr>
      </w:pPr>
      <w:r>
        <w:rPr>
          <w:rFonts w:hint="eastAsia"/>
        </w:rPr>
        <w:t>在另一处他也说，“这是我的神，没有别的可以与祂相比；祂查出一切智慧的道路，赐给祂的仆人雅各，和祂所喜爱的以色列：后来祂在地上显现，与人往来。”</w:t>
      </w:r>
    </w:p>
    <w:p w14:paraId="4819E50C">
      <w:pPr>
        <w:ind w:left="-5"/>
        <w:rPr>
          <w:rFonts w:hint="eastAsia"/>
        </w:rPr>
      </w:pPr>
    </w:p>
    <w:p w14:paraId="561949E4">
      <w:pPr>
        <w:ind w:left="-5"/>
        <w:rPr>
          <w:rFonts w:hint="eastAsia"/>
        </w:rPr>
      </w:pPr>
      <w:r>
        <w:rPr>
          <w:rFonts w:hint="eastAsia"/>
        </w:rPr>
        <w:t>Some attribute this testimony not to Jeremiah, but to his secretary, who was called Baruch; but it is more commonly ascribed to Jeremiah.</w:t>
      </w:r>
    </w:p>
    <w:p w14:paraId="70CE0109">
      <w:pPr>
        <w:ind w:left="-5"/>
        <w:rPr>
          <w:rFonts w:hint="eastAsia"/>
        </w:rPr>
      </w:pPr>
    </w:p>
    <w:p w14:paraId="558EACBF">
      <w:pPr>
        <w:ind w:left="-5"/>
        <w:rPr>
          <w:rFonts w:hint="eastAsia"/>
        </w:rPr>
      </w:pPr>
      <w:r>
        <w:rPr>
          <w:rFonts w:hint="eastAsia"/>
        </w:rPr>
        <w:t>有些人不把这见证归于耶利米，而是归于他的书记员巴录；但这更常被归于耶利米。</w:t>
      </w:r>
    </w:p>
    <w:p w14:paraId="3F85B208">
      <w:pPr>
        <w:ind w:left="-5"/>
        <w:rPr>
          <w:rFonts w:hint="eastAsia"/>
        </w:rPr>
      </w:pPr>
    </w:p>
    <w:p w14:paraId="03FEA8A5">
      <w:pPr>
        <w:ind w:left="-5"/>
        <w:rPr>
          <w:rFonts w:hint="eastAsia"/>
        </w:rPr>
      </w:pPr>
      <w:r>
        <w:rPr>
          <w:rFonts w:hint="eastAsia"/>
        </w:rPr>
        <w:t>Again the same prophet says concerning Him, "Behold the days come, saith the Lord, that I will raise up unto David a righteous shoot, and a King shall reign and shall be wise, and shall do judgment and justice in the earth.</w:t>
      </w:r>
    </w:p>
    <w:p w14:paraId="67F8F357">
      <w:pPr>
        <w:ind w:left="-5"/>
        <w:rPr>
          <w:rFonts w:hint="eastAsia"/>
        </w:rPr>
      </w:pPr>
    </w:p>
    <w:p w14:paraId="20AD85D1">
      <w:pPr>
        <w:ind w:left="-5"/>
        <w:rPr>
          <w:rFonts w:hint="eastAsia"/>
        </w:rPr>
      </w:pPr>
      <w:r>
        <w:rPr>
          <w:rFonts w:hint="eastAsia"/>
        </w:rPr>
        <w:t>同一位先知又关于祂说，“耶和华说：日子将到，我要给大卫兴起一个公义的苗裔；祂必掌王权，行事有智慧，在地上施行公平和公义。</w:t>
      </w:r>
    </w:p>
    <w:p w14:paraId="161128E5">
      <w:pPr>
        <w:ind w:left="-5"/>
        <w:rPr>
          <w:rFonts w:hint="eastAsia"/>
        </w:rPr>
      </w:pPr>
    </w:p>
    <w:p w14:paraId="1B14818D">
      <w:pPr>
        <w:ind w:left="-5"/>
        <w:rPr>
          <w:rFonts w:hint="eastAsia"/>
        </w:rPr>
      </w:pPr>
      <w:r>
        <w:rPr>
          <w:rFonts w:hint="eastAsia"/>
        </w:rPr>
        <w:t>In those days Judah shall be saved, and Israel shall dwell confidently: and this is the name which they shall call Him, Our righteous Lord."</w:t>
      </w:r>
    </w:p>
    <w:p w14:paraId="1825E996">
      <w:pPr>
        <w:ind w:left="-5"/>
        <w:rPr>
          <w:rFonts w:hint="eastAsia"/>
        </w:rPr>
      </w:pPr>
    </w:p>
    <w:p w14:paraId="6E196C15">
      <w:pPr>
        <w:ind w:left="-5"/>
        <w:rPr>
          <w:rFonts w:hint="eastAsia"/>
        </w:rPr>
      </w:pPr>
      <w:r>
        <w:rPr>
          <w:rFonts w:hint="eastAsia"/>
        </w:rPr>
        <w:t>在祂的日子，犹大必得救，以色列也安然居住。祂的名必称为：耶和华我们的义。”</w:t>
      </w:r>
    </w:p>
    <w:p w14:paraId="272FE9A2">
      <w:pPr>
        <w:ind w:left="-5"/>
        <w:rPr>
          <w:rFonts w:hint="eastAsia"/>
        </w:rPr>
      </w:pPr>
    </w:p>
    <w:p w14:paraId="6FCAE261">
      <w:pPr>
        <w:ind w:left="-5"/>
        <w:rPr>
          <w:rFonts w:hint="eastAsia"/>
        </w:rPr>
      </w:pPr>
      <w:r>
        <w:rPr>
          <w:rFonts w:hint="eastAsia"/>
        </w:rPr>
        <w:t>And of the calling of the nations which was to come to pass, and which we now see fulfilled, he thus spoke: "O Lord my God, and my refuge in the day of evils, to Thee shall the nations come from the utmost end of the earth, saying, Truly our fathers have worshipped lying images, wherein there is no profit."</w:t>
      </w:r>
    </w:p>
    <w:p w14:paraId="3E4DABA4">
      <w:pPr>
        <w:ind w:left="-5"/>
        <w:rPr>
          <w:rFonts w:hint="eastAsia"/>
        </w:rPr>
      </w:pPr>
    </w:p>
    <w:p w14:paraId="0B5B6E6B">
      <w:pPr>
        <w:ind w:left="-5"/>
        <w:rPr>
          <w:rFonts w:hint="eastAsia"/>
        </w:rPr>
      </w:pPr>
      <w:r>
        <w:rPr>
          <w:rFonts w:hint="eastAsia"/>
        </w:rPr>
        <w:t>关于那将要发生且我们现在看到已应验的万国被召，他这样说：“耶和华啊，你是我的力量，是我的保障；在苦难之日是我的避难所。列国人必从地极来到你这里，说：我们列祖所承受的，不过是虚假，是虚空无益之物。”</w:t>
      </w:r>
    </w:p>
    <w:p w14:paraId="114D6B2F">
      <w:pPr>
        <w:ind w:left="-5"/>
        <w:rPr>
          <w:rFonts w:hint="eastAsia"/>
        </w:rPr>
      </w:pPr>
    </w:p>
    <w:p w14:paraId="01D9E58F">
      <w:pPr>
        <w:ind w:left="-5"/>
        <w:rPr>
          <w:rFonts w:hint="eastAsia"/>
        </w:rPr>
      </w:pPr>
      <w:r>
        <w:rPr>
          <w:rFonts w:hint="eastAsia"/>
        </w:rPr>
        <w:t>But that the Jews, by whom He behoved even to be slain, were not going to acknowledge Him, this prophet thus intimates: "Heavy is the heart through all; and He is a man, and who shall know Him?"</w:t>
      </w:r>
    </w:p>
    <w:p w14:paraId="4196551E">
      <w:pPr>
        <w:ind w:left="-5"/>
        <w:rPr>
          <w:rFonts w:hint="eastAsia"/>
        </w:rPr>
      </w:pPr>
    </w:p>
    <w:p w14:paraId="74748822">
      <w:pPr>
        <w:ind w:left="-5"/>
        <w:rPr>
          <w:rFonts w:hint="eastAsia"/>
        </w:rPr>
      </w:pPr>
      <w:r>
        <w:rPr>
          <w:rFonts w:hint="eastAsia"/>
        </w:rPr>
        <w:t>但犹太人（祂甚至必须被他们所杀）不会承认祂，这位先知这样暗示：“人心比万物都诡诈（沉重）；祂是人，谁能识透祂呢？”</w:t>
      </w:r>
    </w:p>
    <w:p w14:paraId="2DF46AF5">
      <w:pPr>
        <w:ind w:left="-5"/>
        <w:rPr>
          <w:rFonts w:hint="eastAsia"/>
        </w:rPr>
      </w:pPr>
    </w:p>
    <w:p w14:paraId="24520ABF">
      <w:pPr>
        <w:ind w:left="-5"/>
        <w:rPr>
          <w:rFonts w:hint="eastAsia"/>
        </w:rPr>
      </w:pPr>
      <w:r>
        <w:rPr>
          <w:rFonts w:hint="eastAsia"/>
        </w:rPr>
        <w:t>That passage also is his which I have quoted in the seventeenth book concerning the new testament, of which Christ is the Mediator.</w:t>
      </w:r>
    </w:p>
    <w:p w14:paraId="5B5A7814">
      <w:pPr>
        <w:ind w:left="-5"/>
        <w:rPr>
          <w:rFonts w:hint="eastAsia"/>
        </w:rPr>
      </w:pPr>
    </w:p>
    <w:p w14:paraId="30A83D8E">
      <w:pPr>
        <w:ind w:left="-5"/>
        <w:rPr>
          <w:rFonts w:hint="eastAsia"/>
        </w:rPr>
      </w:pPr>
      <w:r>
        <w:rPr>
          <w:rFonts w:hint="eastAsia"/>
        </w:rPr>
        <w:t>那段我在第十七卷中引用的关于新约（基督是其中保）的经文也是他的。</w:t>
      </w:r>
    </w:p>
    <w:p w14:paraId="44DC7F46">
      <w:pPr>
        <w:ind w:left="-5"/>
        <w:rPr>
          <w:rFonts w:hint="eastAsia"/>
        </w:rPr>
      </w:pPr>
    </w:p>
    <w:p w14:paraId="734C4632">
      <w:pPr>
        <w:ind w:left="-5"/>
        <w:rPr>
          <w:rFonts w:hint="eastAsia"/>
        </w:rPr>
      </w:pPr>
      <w:r>
        <w:rPr>
          <w:rFonts w:hint="eastAsia"/>
        </w:rPr>
        <w:t>For Jeremiah himself says, "Behold, the days come, saith the Lord, that I will complete over the house of Jacob a new testament," and the rest, which may be read there.</w:t>
      </w:r>
    </w:p>
    <w:p w14:paraId="5ACF49A3">
      <w:pPr>
        <w:ind w:left="-5"/>
        <w:rPr>
          <w:rFonts w:hint="eastAsia"/>
        </w:rPr>
      </w:pPr>
    </w:p>
    <w:p w14:paraId="754A01CF">
      <w:pPr>
        <w:ind w:left="-5"/>
        <w:rPr>
          <w:rFonts w:hint="eastAsia"/>
        </w:rPr>
      </w:pPr>
      <w:r>
        <w:rPr>
          <w:rFonts w:hint="eastAsia"/>
        </w:rPr>
        <w:t>因为耶利米自己说，“耶和华说：日子将到，我要与以色列家和犹大家另立新约，”其余的可以在那里读到。</w:t>
      </w:r>
    </w:p>
    <w:p w14:paraId="51DE1863">
      <w:pPr>
        <w:ind w:left="-5"/>
        <w:rPr>
          <w:rFonts w:hint="eastAsia"/>
        </w:rPr>
      </w:pPr>
    </w:p>
    <w:p w14:paraId="27461EB6">
      <w:pPr>
        <w:ind w:left="-5"/>
        <w:rPr>
          <w:rFonts w:hint="eastAsia"/>
        </w:rPr>
      </w:pPr>
      <w:r>
        <w:rPr>
          <w:rFonts w:hint="eastAsia"/>
        </w:rPr>
        <w:t>2. For the present I shall put down those predictions about Christ by the prophet Zephaniah, who prophesied with Jeremiah.</w:t>
      </w:r>
    </w:p>
    <w:p w14:paraId="3F62D1A8">
      <w:pPr>
        <w:ind w:left="-5"/>
        <w:rPr>
          <w:rFonts w:hint="eastAsia"/>
        </w:rPr>
      </w:pPr>
    </w:p>
    <w:p w14:paraId="7EEEB625">
      <w:pPr>
        <w:ind w:left="-5"/>
        <w:rPr>
          <w:rFonts w:hint="eastAsia"/>
        </w:rPr>
      </w:pPr>
      <w:r>
        <w:rPr>
          <w:rFonts w:hint="eastAsia"/>
        </w:rPr>
        <w:t>2. 目前我将写下先知西番雅关于基督的那些预言，他与耶利米一起预言。</w:t>
      </w:r>
    </w:p>
    <w:p w14:paraId="41E01472">
      <w:pPr>
        <w:ind w:left="-5"/>
        <w:rPr>
          <w:rFonts w:hint="eastAsia"/>
        </w:rPr>
      </w:pPr>
    </w:p>
    <w:p w14:paraId="54C8F866">
      <w:pPr>
        <w:ind w:left="-5"/>
        <w:rPr>
          <w:rFonts w:hint="eastAsia"/>
        </w:rPr>
      </w:pPr>
      <w:r>
        <w:rPr>
          <w:rFonts w:hint="eastAsia"/>
        </w:rPr>
        <w:t>"Wait ye upon me, saith the Lord, in the day of my resurrection, in the future; because it is my determination to assemble the nations, and gather together the kingdoms."</w:t>
      </w:r>
    </w:p>
    <w:p w14:paraId="4B311EB2">
      <w:pPr>
        <w:ind w:left="-5"/>
        <w:rPr>
          <w:rFonts w:hint="eastAsia"/>
        </w:rPr>
      </w:pPr>
    </w:p>
    <w:p w14:paraId="33CC902A">
      <w:pPr>
        <w:ind w:left="-5"/>
        <w:rPr>
          <w:rFonts w:hint="eastAsia"/>
        </w:rPr>
      </w:pPr>
      <w:r>
        <w:rPr>
          <w:rFonts w:hint="eastAsia"/>
        </w:rPr>
        <w:t>“耶和华说：你们要等候我，直到我在未来复活的日子；因为我已定意招聚列国，聚集列邦。”</w:t>
      </w:r>
    </w:p>
    <w:p w14:paraId="6D111F17">
      <w:pPr>
        <w:ind w:left="-5"/>
        <w:rPr>
          <w:rFonts w:hint="eastAsia"/>
        </w:rPr>
      </w:pPr>
    </w:p>
    <w:p w14:paraId="0F88FFDD">
      <w:pPr>
        <w:ind w:left="-5"/>
        <w:rPr>
          <w:rFonts w:hint="eastAsia"/>
        </w:rPr>
      </w:pPr>
      <w:r>
        <w:rPr>
          <w:rFonts w:hint="eastAsia"/>
        </w:rPr>
        <w:t>And again he says, "The Lord will be terrible upon them, and will exterminate all the gods of the earth; and they shall worship Him every man from his place, even all the isles of the nations."</w:t>
      </w:r>
    </w:p>
    <w:p w14:paraId="298FAB76">
      <w:pPr>
        <w:ind w:left="-5"/>
        <w:rPr>
          <w:rFonts w:hint="eastAsia"/>
        </w:rPr>
      </w:pPr>
    </w:p>
    <w:p w14:paraId="4D3D7BC6">
      <w:pPr>
        <w:ind w:left="-5"/>
        <w:rPr>
          <w:rFonts w:hint="eastAsia"/>
        </w:rPr>
      </w:pPr>
      <w:r>
        <w:rPr>
          <w:rFonts w:hint="eastAsia"/>
        </w:rPr>
        <w:t>他又说，“耶和华必向他们显可畏之威，因祂必叫世上的诸神衰微（除灭）；列国海岛的居民，各在自己的地方敬拜祂。”</w:t>
      </w:r>
    </w:p>
    <w:p w14:paraId="4C616E3C">
      <w:pPr>
        <w:ind w:left="-5"/>
        <w:rPr>
          <w:rFonts w:hint="eastAsia"/>
        </w:rPr>
      </w:pPr>
    </w:p>
    <w:p w14:paraId="0A44CBDB">
      <w:pPr>
        <w:ind w:left="-5"/>
        <w:rPr>
          <w:rFonts w:hint="eastAsia"/>
        </w:rPr>
      </w:pPr>
      <w:r>
        <w:rPr>
          <w:rFonts w:hint="eastAsia"/>
        </w:rPr>
        <w:t>And a little after he says, "Then will I turn to the people a tongue, and to His offspring, that they may call upon the name of the Lord, and serve Him under one yoke.</w:t>
      </w:r>
    </w:p>
    <w:p w14:paraId="18DAE045">
      <w:pPr>
        <w:ind w:left="-5"/>
        <w:rPr>
          <w:rFonts w:hint="eastAsia"/>
        </w:rPr>
      </w:pPr>
    </w:p>
    <w:p w14:paraId="2E17E39B">
      <w:pPr>
        <w:ind w:left="-5"/>
        <w:rPr>
          <w:rFonts w:hint="eastAsia"/>
        </w:rPr>
      </w:pPr>
      <w:r>
        <w:rPr>
          <w:rFonts w:hint="eastAsia"/>
        </w:rPr>
        <w:t>稍后他说，“那时，我必使万民用清洁的言语，好求告耶和华的名，同心合意地事奉祂。</w:t>
      </w:r>
    </w:p>
    <w:p w14:paraId="732717B6">
      <w:pPr>
        <w:ind w:left="-5"/>
        <w:rPr>
          <w:rFonts w:hint="eastAsia"/>
        </w:rPr>
      </w:pPr>
    </w:p>
    <w:p w14:paraId="08F2E554">
      <w:pPr>
        <w:ind w:left="-5"/>
        <w:rPr>
          <w:rFonts w:hint="eastAsia"/>
        </w:rPr>
      </w:pPr>
      <w:r>
        <w:rPr>
          <w:rFonts w:hint="eastAsia"/>
        </w:rPr>
        <w:t>From the borders of the rivers of Ethiopia shall they bring sacrifices unto me.</w:t>
      </w:r>
    </w:p>
    <w:p w14:paraId="534C648D">
      <w:pPr>
        <w:ind w:left="-5"/>
        <w:rPr>
          <w:rFonts w:hint="eastAsia"/>
        </w:rPr>
      </w:pPr>
    </w:p>
    <w:p w14:paraId="44F29ECA">
      <w:pPr>
        <w:ind w:left="-5"/>
        <w:rPr>
          <w:rFonts w:hint="eastAsia"/>
        </w:rPr>
      </w:pPr>
      <w:r>
        <w:rPr>
          <w:rFonts w:hint="eastAsia"/>
        </w:rPr>
        <w:t>祈祷我的，就是我分散的民，必从古实河外来，给我献供物。</w:t>
      </w:r>
    </w:p>
    <w:p w14:paraId="47688EF9">
      <w:pPr>
        <w:ind w:left="-5"/>
        <w:rPr>
          <w:rFonts w:hint="eastAsia"/>
        </w:rPr>
      </w:pPr>
    </w:p>
    <w:p w14:paraId="708CBF30">
      <w:pPr>
        <w:ind w:left="-5"/>
        <w:rPr>
          <w:rFonts w:hint="eastAsia"/>
        </w:rPr>
      </w:pPr>
      <w:r>
        <w:rPr>
          <w:rFonts w:hint="eastAsia"/>
        </w:rPr>
        <w:t>In that day thou shall not be confounded for all thy curious inventions, which thou hast done impiously against me: for then I will take away from thee the naughtiness of thy trespass; and thou shalt no more magnify thy self above thy holy mountain.</w:t>
      </w:r>
    </w:p>
    <w:p w14:paraId="369F2D99">
      <w:pPr>
        <w:ind w:left="-5"/>
        <w:rPr>
          <w:rFonts w:hint="eastAsia"/>
        </w:rPr>
      </w:pPr>
    </w:p>
    <w:p w14:paraId="1CB5D0E9">
      <w:pPr>
        <w:ind w:left="-5"/>
        <w:rPr>
          <w:rFonts w:hint="eastAsia"/>
        </w:rPr>
      </w:pPr>
      <w:r>
        <w:rPr>
          <w:rFonts w:hint="eastAsia"/>
        </w:rPr>
        <w:t>当那日，你必不因你一切得罪我的事（好奇的发明）自觉羞愧；因为那时我必从你中间除掉你矜夸高傲之辈（过犯的顽劣），你也不再于我的圣山狂傲。</w:t>
      </w:r>
    </w:p>
    <w:p w14:paraId="21C23DDE">
      <w:pPr>
        <w:ind w:left="-5"/>
        <w:rPr>
          <w:rFonts w:hint="eastAsia"/>
        </w:rPr>
      </w:pPr>
    </w:p>
    <w:p w14:paraId="52799712">
      <w:pPr>
        <w:ind w:left="-5"/>
        <w:rPr>
          <w:rFonts w:hint="eastAsia"/>
        </w:rPr>
      </w:pPr>
      <w:r>
        <w:rPr>
          <w:rFonts w:hint="eastAsia"/>
        </w:rPr>
        <w:t>And I will leave in thee a meek and humble people, and they who shall be left of Israel shall fear the name of the Lord."</w:t>
      </w:r>
    </w:p>
    <w:p w14:paraId="3524A70F">
      <w:pPr>
        <w:ind w:left="-5"/>
        <w:rPr>
          <w:rFonts w:hint="eastAsia"/>
        </w:rPr>
      </w:pPr>
    </w:p>
    <w:p w14:paraId="49CCB094">
      <w:pPr>
        <w:ind w:left="-5"/>
        <w:rPr>
          <w:rFonts w:hint="eastAsia"/>
        </w:rPr>
      </w:pPr>
      <w:r>
        <w:rPr>
          <w:rFonts w:hint="eastAsia"/>
        </w:rPr>
        <w:t>我却要在你中间留下困苦贫寒（温柔谦卑）的民；以色列所剩下的人必投靠（敬畏）耶和华的名。”</w:t>
      </w:r>
    </w:p>
    <w:p w14:paraId="500DD2F2">
      <w:pPr>
        <w:ind w:left="-5"/>
        <w:rPr>
          <w:rFonts w:hint="eastAsia"/>
        </w:rPr>
      </w:pPr>
    </w:p>
    <w:p w14:paraId="030397AB">
      <w:pPr>
        <w:ind w:left="-5"/>
        <w:rPr>
          <w:rFonts w:hint="eastAsia"/>
        </w:rPr>
      </w:pPr>
      <w:r>
        <w:rPr>
          <w:rFonts w:hint="eastAsia"/>
        </w:rPr>
        <w:t>These are the remnant of whom the apostle quotes that which is elsewhere prophesied: "Though the number of the children of Israel be as the sand of the sea, a remnant shall be saved."</w:t>
      </w:r>
    </w:p>
    <w:p w14:paraId="39CE1F64">
      <w:pPr>
        <w:ind w:left="-5"/>
        <w:rPr>
          <w:rFonts w:hint="eastAsia"/>
        </w:rPr>
      </w:pPr>
    </w:p>
    <w:p w14:paraId="37D5045C">
      <w:pPr>
        <w:ind w:left="-5"/>
        <w:rPr>
          <w:rFonts w:hint="eastAsia"/>
        </w:rPr>
      </w:pPr>
      <w:r>
        <w:rPr>
          <w:rFonts w:hint="eastAsia"/>
        </w:rPr>
        <w:t>这就是使徒所引用的那些余民，在别处预言说：“以色列人虽多如海沙，得救的不过是剩下的余数。”</w:t>
      </w:r>
    </w:p>
    <w:p w14:paraId="599E241F">
      <w:pPr>
        <w:ind w:left="-5"/>
        <w:rPr>
          <w:rFonts w:hint="eastAsia"/>
        </w:rPr>
      </w:pPr>
    </w:p>
    <w:p w14:paraId="227F0DB2">
      <w:pPr>
        <w:ind w:left="-5"/>
        <w:rPr>
          <w:rFonts w:hint="eastAsia"/>
        </w:rPr>
      </w:pPr>
      <w:r>
        <w:rPr>
          <w:rFonts w:hint="eastAsia"/>
        </w:rPr>
        <w:t>These are the remnant of that nation who have believed in Christ.</w:t>
      </w:r>
    </w:p>
    <w:p w14:paraId="2FE4823A">
      <w:pPr>
        <w:ind w:left="-5"/>
        <w:rPr>
          <w:rFonts w:hint="eastAsia"/>
        </w:rPr>
      </w:pPr>
    </w:p>
    <w:p w14:paraId="6460DFD7">
      <w:pPr>
        <w:ind w:left="-5"/>
        <w:rPr>
          <w:rFonts w:hint="eastAsia"/>
        </w:rPr>
      </w:pPr>
      <w:r>
        <w:rPr>
          <w:rFonts w:hint="eastAsia"/>
        </w:rPr>
        <w:t>这就是那个民族中信了基督的余民。</w:t>
      </w:r>
    </w:p>
    <w:p w14:paraId="429E70C2">
      <w:pPr>
        <w:ind w:left="-5"/>
        <w:rPr>
          <w:rFonts w:hint="eastAsia"/>
        </w:rPr>
      </w:pPr>
    </w:p>
    <w:p w14:paraId="4A770B8A">
      <w:pPr>
        <w:ind w:left="-5"/>
        <w:rPr>
          <w:rFonts w:hint="eastAsia"/>
        </w:rPr>
      </w:pPr>
      <w:r>
        <w:rPr>
          <w:rFonts w:hint="eastAsia"/>
        </w:rPr>
        <w:t>CHAP. 34.—OF THE PROPHECY OF DANIEL AND EZEKIEL, OTHER TWO OF THE GREATER PROPHETS</w:t>
      </w:r>
    </w:p>
    <w:p w14:paraId="1348AB46">
      <w:pPr>
        <w:ind w:left="-5"/>
        <w:rPr>
          <w:rFonts w:hint="eastAsia"/>
        </w:rPr>
      </w:pPr>
    </w:p>
    <w:p w14:paraId="69CBC4B9">
      <w:pPr>
        <w:ind w:left="-5"/>
        <w:rPr>
          <w:rFonts w:hint="eastAsia"/>
        </w:rPr>
      </w:pPr>
      <w:r>
        <w:rPr>
          <w:rFonts w:hint="eastAsia"/>
        </w:rPr>
        <w:t>第三十四章——论但以理和以西结的预言，另外两位大先知</w:t>
      </w:r>
    </w:p>
    <w:p w14:paraId="4021A017">
      <w:pPr>
        <w:ind w:left="-5"/>
        <w:rPr>
          <w:rFonts w:hint="eastAsia"/>
        </w:rPr>
      </w:pPr>
    </w:p>
    <w:p w14:paraId="250BAE3C">
      <w:pPr>
        <w:ind w:left="-5"/>
        <w:rPr>
          <w:rFonts w:hint="eastAsia"/>
        </w:rPr>
      </w:pPr>
      <w:r>
        <w:rPr>
          <w:rFonts w:hint="eastAsia"/>
        </w:rPr>
        <w:t>1. Daniel and Ezekiel, other two of the greater prophets, also first prophesied in the very captivity of Babylon.</w:t>
      </w:r>
    </w:p>
    <w:p w14:paraId="61A2687A">
      <w:pPr>
        <w:ind w:left="-5"/>
        <w:rPr>
          <w:rFonts w:hint="eastAsia"/>
        </w:rPr>
      </w:pPr>
    </w:p>
    <w:p w14:paraId="36E51047">
      <w:pPr>
        <w:ind w:left="-5"/>
        <w:rPr>
          <w:rFonts w:hint="eastAsia"/>
        </w:rPr>
      </w:pPr>
      <w:r>
        <w:rPr>
          <w:rFonts w:hint="eastAsia"/>
        </w:rPr>
        <w:t>1. 但以理和以西结，另外两位大先知，也首先在巴比伦被掳期间预言。</w:t>
      </w:r>
    </w:p>
    <w:p w14:paraId="0E8DFF14">
      <w:pPr>
        <w:ind w:left="-5"/>
        <w:rPr>
          <w:rFonts w:hint="eastAsia"/>
        </w:rPr>
      </w:pPr>
    </w:p>
    <w:p w14:paraId="5DDD2259">
      <w:pPr>
        <w:ind w:left="-5"/>
        <w:rPr>
          <w:rFonts w:hint="eastAsia"/>
        </w:rPr>
      </w:pPr>
      <w:r>
        <w:rPr>
          <w:rFonts w:hint="eastAsia"/>
        </w:rPr>
        <w:t>Daniel even defined the time when Christ was to come and suffer by the exact date.</w:t>
      </w:r>
    </w:p>
    <w:p w14:paraId="4B2D77ED">
      <w:pPr>
        <w:ind w:left="-5"/>
        <w:rPr>
          <w:rFonts w:hint="eastAsia"/>
        </w:rPr>
      </w:pPr>
    </w:p>
    <w:p w14:paraId="58323E31">
      <w:pPr>
        <w:ind w:left="-5"/>
        <w:rPr>
          <w:rFonts w:hint="eastAsia"/>
        </w:rPr>
      </w:pPr>
      <w:r>
        <w:rPr>
          <w:rFonts w:hint="eastAsia"/>
        </w:rPr>
        <w:t>但以理甚至用确切的日期定义了基督将要来临并受苦的时间。</w:t>
      </w:r>
    </w:p>
    <w:p w14:paraId="4BEF6DBD">
      <w:pPr>
        <w:ind w:left="-5"/>
        <w:rPr>
          <w:rFonts w:hint="eastAsia"/>
        </w:rPr>
      </w:pPr>
    </w:p>
    <w:p w14:paraId="61C44885">
      <w:pPr>
        <w:ind w:left="-5"/>
        <w:rPr>
          <w:rFonts w:hint="eastAsia"/>
        </w:rPr>
      </w:pPr>
      <w:r>
        <w:rPr>
          <w:rFonts w:hint="eastAsia"/>
        </w:rPr>
        <w:t>It would take too long to show this by computation, and it has been done often by others before us.</w:t>
      </w:r>
    </w:p>
    <w:p w14:paraId="7353EBF1">
      <w:pPr>
        <w:ind w:left="-5"/>
        <w:rPr>
          <w:rFonts w:hint="eastAsia"/>
        </w:rPr>
      </w:pPr>
    </w:p>
    <w:p w14:paraId="1B852979">
      <w:pPr>
        <w:ind w:left="-5"/>
        <w:rPr>
          <w:rFonts w:hint="eastAsia"/>
        </w:rPr>
      </w:pPr>
      <w:r>
        <w:rPr>
          <w:rFonts w:hint="eastAsia"/>
        </w:rPr>
        <w:t>通过计算来展示这一点太费时间，而且在我们之前的其他人经常这样做。</w:t>
      </w:r>
    </w:p>
    <w:p w14:paraId="6CB37F33">
      <w:pPr>
        <w:ind w:left="-5"/>
        <w:rPr>
          <w:rFonts w:hint="eastAsia"/>
        </w:rPr>
      </w:pPr>
    </w:p>
    <w:p w14:paraId="5874A450">
      <w:pPr>
        <w:ind w:left="-5"/>
        <w:rPr>
          <w:rFonts w:hint="eastAsia"/>
        </w:rPr>
      </w:pPr>
      <w:r>
        <w:rPr>
          <w:rFonts w:hint="eastAsia"/>
        </w:rPr>
        <w:t>But of His power and glory he has thus spoken: "I saw in a night vision, and, behold, one like the Son of man was coming with the clouds of heaven, and He came even to the Ancient of days, and He was brought into His presence.</w:t>
      </w:r>
    </w:p>
    <w:p w14:paraId="48383573">
      <w:pPr>
        <w:ind w:left="-5"/>
        <w:rPr>
          <w:rFonts w:hint="eastAsia"/>
        </w:rPr>
      </w:pPr>
    </w:p>
    <w:p w14:paraId="73A3E988">
      <w:pPr>
        <w:ind w:left="-5"/>
        <w:rPr>
          <w:rFonts w:hint="eastAsia"/>
        </w:rPr>
      </w:pPr>
      <w:r>
        <w:rPr>
          <w:rFonts w:hint="eastAsia"/>
        </w:rPr>
        <w:t>但关于祂的能力和荣耀，他这样说：“我在夜间的异象中观看，见有一位像人子的，驾着天云而来，被领到亘古常在者面前。</w:t>
      </w:r>
    </w:p>
    <w:p w14:paraId="5C6F2753">
      <w:pPr>
        <w:ind w:left="-5"/>
        <w:rPr>
          <w:rFonts w:hint="eastAsia"/>
        </w:rPr>
      </w:pPr>
    </w:p>
    <w:p w14:paraId="70FC2439">
      <w:pPr>
        <w:ind w:left="-5"/>
        <w:rPr>
          <w:rFonts w:hint="eastAsia"/>
        </w:rPr>
      </w:pPr>
      <w:r>
        <w:rPr>
          <w:rFonts w:hint="eastAsia"/>
        </w:rPr>
        <w:t>And to Him there was given dominion, and honor, and a kingdom: and all people, tribes, and tongues shall serve Him.</w:t>
      </w:r>
    </w:p>
    <w:p w14:paraId="1C815316">
      <w:pPr>
        <w:ind w:left="-5"/>
        <w:rPr>
          <w:rFonts w:hint="eastAsia"/>
        </w:rPr>
      </w:pPr>
    </w:p>
    <w:p w14:paraId="5E82045D">
      <w:pPr>
        <w:ind w:left="-5"/>
        <w:rPr>
          <w:rFonts w:hint="eastAsia"/>
        </w:rPr>
      </w:pPr>
      <w:r>
        <w:rPr>
          <w:rFonts w:hint="eastAsia"/>
        </w:rPr>
        <w:t>得了权柄、荣耀、国度，使各方、各国、各族的人都事奉祂。</w:t>
      </w:r>
    </w:p>
    <w:p w14:paraId="12133811">
      <w:pPr>
        <w:ind w:left="-5"/>
        <w:rPr>
          <w:rFonts w:hint="eastAsia"/>
        </w:rPr>
      </w:pPr>
    </w:p>
    <w:p w14:paraId="2790BCBC">
      <w:pPr>
        <w:ind w:left="-5"/>
        <w:rPr>
          <w:rFonts w:hint="eastAsia"/>
        </w:rPr>
      </w:pPr>
      <w:r>
        <w:rPr>
          <w:rFonts w:hint="eastAsia"/>
        </w:rPr>
        <w:t>His power is an everlasting power, which shall not pass away, and His kingdom shall not be destroyed."</w:t>
      </w:r>
    </w:p>
    <w:p w14:paraId="461C316C">
      <w:pPr>
        <w:ind w:left="-5"/>
        <w:rPr>
          <w:rFonts w:hint="eastAsia"/>
        </w:rPr>
      </w:pPr>
    </w:p>
    <w:p w14:paraId="340B3F8A">
      <w:pPr>
        <w:ind w:left="-5"/>
        <w:rPr>
          <w:rFonts w:hint="eastAsia"/>
        </w:rPr>
      </w:pPr>
      <w:r>
        <w:rPr>
          <w:rFonts w:hint="eastAsia"/>
        </w:rPr>
        <w:t>祂的权柄是永远的，不能废去；祂的国必不败坏。”</w:t>
      </w:r>
    </w:p>
    <w:p w14:paraId="3AF6D151">
      <w:pPr>
        <w:ind w:left="-5"/>
        <w:rPr>
          <w:rFonts w:hint="eastAsia"/>
        </w:rPr>
      </w:pPr>
    </w:p>
    <w:p w14:paraId="42C3A9B4">
      <w:pPr>
        <w:ind w:left="-5"/>
        <w:rPr>
          <w:rFonts w:hint="eastAsia"/>
        </w:rPr>
      </w:pPr>
      <w:r>
        <w:rPr>
          <w:rFonts w:hint="eastAsia"/>
        </w:rPr>
        <w:t>2. Ezekiel also, speaking prophetically in the person of God the Father, thus foretells Christ, speaking of Him in the prophetic manner as David, because He assumed flesh of the seed of David, and on account of that form of a servant in which He was made man, He who is the Son of God is also called the servant of God.</w:t>
      </w:r>
    </w:p>
    <w:p w14:paraId="3DA9D1A6">
      <w:pPr>
        <w:ind w:left="-5"/>
        <w:rPr>
          <w:rFonts w:hint="eastAsia"/>
        </w:rPr>
      </w:pPr>
    </w:p>
    <w:p w14:paraId="31127537">
      <w:pPr>
        <w:ind w:left="-5"/>
        <w:rPr>
          <w:rFonts w:hint="eastAsia"/>
        </w:rPr>
      </w:pPr>
      <w:r>
        <w:rPr>
          <w:rFonts w:hint="eastAsia"/>
        </w:rPr>
        <w:t>2. 以西结也以上帝父的身份预言性地说话，这样预言基督，以先知的方式称祂为大卫，因为祂取了大卫后裔的肉身，并且因那使祂成为人的奴仆形象，那位是上帝儿子的也被称为上帝的仆人。</w:t>
      </w:r>
    </w:p>
    <w:p w14:paraId="5B3F2D88">
      <w:pPr>
        <w:ind w:left="-5"/>
        <w:rPr>
          <w:rFonts w:hint="eastAsia"/>
        </w:rPr>
      </w:pPr>
    </w:p>
    <w:p w14:paraId="0AA087E1">
      <w:pPr>
        <w:ind w:left="-5"/>
        <w:rPr>
          <w:rFonts w:hint="eastAsia"/>
        </w:rPr>
      </w:pPr>
      <w:r>
        <w:rPr>
          <w:rFonts w:hint="eastAsia"/>
        </w:rPr>
        <w:t>He says, "And I will set up over my sheep one Shepherd, who will feed them, even my servant David; and He shall feed them, and He shall be their shepherd.</w:t>
      </w:r>
    </w:p>
    <w:p w14:paraId="079D46CE">
      <w:pPr>
        <w:ind w:left="-5"/>
        <w:rPr>
          <w:rFonts w:hint="eastAsia"/>
        </w:rPr>
      </w:pPr>
    </w:p>
    <w:p w14:paraId="2B86822F">
      <w:pPr>
        <w:ind w:left="-5"/>
        <w:rPr>
          <w:rFonts w:hint="eastAsia"/>
        </w:rPr>
      </w:pPr>
      <w:r>
        <w:rPr>
          <w:rFonts w:hint="eastAsia"/>
        </w:rPr>
        <w:t>他说，“我必立一牧人照管他们，牧养他们，就是我的仆人大卫。他必牧养他们，作他们的牧人。</w:t>
      </w:r>
    </w:p>
    <w:p w14:paraId="5175BE2C">
      <w:pPr>
        <w:ind w:left="-5"/>
        <w:rPr>
          <w:rFonts w:hint="eastAsia"/>
        </w:rPr>
      </w:pPr>
    </w:p>
    <w:p w14:paraId="0B67F17A">
      <w:pPr>
        <w:ind w:left="-5"/>
        <w:rPr>
          <w:rFonts w:hint="eastAsia"/>
        </w:rPr>
      </w:pPr>
      <w:r>
        <w:rPr>
          <w:rFonts w:hint="eastAsia"/>
        </w:rPr>
        <w:t>And I the Lord will be their God, and my servant David a prince in the midst of them. I the Lord have spoken."</w:t>
      </w:r>
    </w:p>
    <w:p w14:paraId="0293F6E3">
      <w:pPr>
        <w:ind w:left="-5"/>
        <w:rPr>
          <w:rFonts w:hint="eastAsia"/>
        </w:rPr>
      </w:pPr>
    </w:p>
    <w:p w14:paraId="55E97CDD">
      <w:pPr>
        <w:ind w:left="-5"/>
        <w:rPr>
          <w:rFonts w:hint="eastAsia"/>
        </w:rPr>
      </w:pPr>
      <w:r>
        <w:rPr>
          <w:rFonts w:hint="eastAsia"/>
        </w:rPr>
        <w:t>我耶和华必作他们的神，我的仆人大卫必在他们中间作王。这是耶和华说的。”</w:t>
      </w:r>
    </w:p>
    <w:p w14:paraId="50865327">
      <w:pPr>
        <w:ind w:left="-5"/>
        <w:rPr>
          <w:rFonts w:hint="eastAsia"/>
        </w:rPr>
      </w:pPr>
    </w:p>
    <w:p w14:paraId="58F22CFB">
      <w:pPr>
        <w:ind w:left="-5"/>
        <w:rPr>
          <w:rFonts w:hint="eastAsia"/>
        </w:rPr>
      </w:pPr>
      <w:r>
        <w:rPr>
          <w:rFonts w:hint="eastAsia"/>
        </w:rPr>
        <w:t>And in another place he says, "And one King shall be over them all: and they shall no more be two nations, neither shall they be divided any more into two kingdoms:</w:t>
      </w:r>
    </w:p>
    <w:p w14:paraId="4956105C">
      <w:pPr>
        <w:ind w:left="-5"/>
        <w:rPr>
          <w:rFonts w:hint="eastAsia"/>
        </w:rPr>
      </w:pPr>
    </w:p>
    <w:p w14:paraId="7C1B3656">
      <w:pPr>
        <w:ind w:left="-5"/>
        <w:rPr>
          <w:rFonts w:hint="eastAsia"/>
        </w:rPr>
      </w:pPr>
      <w:r>
        <w:rPr>
          <w:rFonts w:hint="eastAsia"/>
        </w:rPr>
        <w:t>在另一处他说，“我要作他们众人的王（原文作一王作他们众人的王）；他们不再为二国，决不再分为二国；</w:t>
      </w:r>
    </w:p>
    <w:p w14:paraId="5DA34399">
      <w:pPr>
        <w:ind w:left="-5"/>
        <w:rPr>
          <w:rFonts w:hint="eastAsia"/>
        </w:rPr>
      </w:pPr>
    </w:p>
    <w:p w14:paraId="67BBFDBA">
      <w:pPr>
        <w:ind w:left="-5"/>
        <w:rPr>
          <w:rFonts w:hint="eastAsia"/>
        </w:rPr>
      </w:pPr>
      <w:r>
        <w:rPr>
          <w:rFonts w:hint="eastAsia"/>
        </w:rPr>
        <w:t>neither shall they defile themselves any more with their idols, and their abominations, and all their iniquities.</w:t>
      </w:r>
    </w:p>
    <w:p w14:paraId="5E9FE29A">
      <w:pPr>
        <w:ind w:left="-5"/>
        <w:rPr>
          <w:rFonts w:hint="eastAsia"/>
        </w:rPr>
      </w:pPr>
    </w:p>
    <w:p w14:paraId="616405E4">
      <w:pPr>
        <w:ind w:left="-5"/>
        <w:rPr>
          <w:rFonts w:hint="eastAsia"/>
        </w:rPr>
      </w:pPr>
      <w:r>
        <w:rPr>
          <w:rFonts w:hint="eastAsia"/>
        </w:rPr>
        <w:t>也不再因偶像和可憎的物，并一切的罪过玷污自己。</w:t>
      </w:r>
    </w:p>
    <w:p w14:paraId="0B8A3363">
      <w:pPr>
        <w:ind w:left="-5"/>
        <w:rPr>
          <w:rFonts w:hint="eastAsia"/>
        </w:rPr>
      </w:pPr>
    </w:p>
    <w:p w14:paraId="211189DF">
      <w:pPr>
        <w:ind w:left="-5"/>
        <w:rPr>
          <w:rFonts w:hint="eastAsia"/>
        </w:rPr>
      </w:pPr>
      <w:r>
        <w:rPr>
          <w:rFonts w:hint="eastAsia"/>
        </w:rPr>
        <w:t>And I will save them out of all their dwelling-places wherein they have sinned, and will cleanse them; and they shall be my people, and I will be their God.</w:t>
      </w:r>
    </w:p>
    <w:p w14:paraId="0C477A0A">
      <w:pPr>
        <w:ind w:left="-5"/>
        <w:rPr>
          <w:rFonts w:hint="eastAsia"/>
        </w:rPr>
      </w:pPr>
    </w:p>
    <w:p w14:paraId="6CD4F75D">
      <w:pPr>
        <w:ind w:left="-5"/>
        <w:rPr>
          <w:rFonts w:hint="eastAsia"/>
        </w:rPr>
      </w:pPr>
      <w:r>
        <w:rPr>
          <w:rFonts w:hint="eastAsia"/>
        </w:rPr>
        <w:t>我必从他们所犯的一切过犯中救赎他们（原文作我必从他们犯罪所住的一切住处救他们），要洁净他们；他们要作我的子民，我要作他们的神。</w:t>
      </w:r>
    </w:p>
    <w:p w14:paraId="68CF2F83">
      <w:pPr>
        <w:ind w:left="-5"/>
        <w:rPr>
          <w:rFonts w:hint="eastAsia"/>
        </w:rPr>
      </w:pPr>
    </w:p>
    <w:p w14:paraId="7DDC1313">
      <w:pPr>
        <w:ind w:left="-5"/>
        <w:rPr>
          <w:rFonts w:hint="eastAsia"/>
        </w:rPr>
      </w:pPr>
      <w:r>
        <w:rPr>
          <w:rFonts w:hint="eastAsia"/>
        </w:rPr>
        <w:t>And my servant David shall be king over them, and there shall be one Shepherd for them all."</w:t>
      </w:r>
    </w:p>
    <w:p w14:paraId="5A317579">
      <w:pPr>
        <w:ind w:left="-5"/>
        <w:rPr>
          <w:rFonts w:hint="eastAsia"/>
        </w:rPr>
      </w:pPr>
    </w:p>
    <w:p w14:paraId="3CA91B43">
      <w:pPr>
        <w:ind w:left="-5"/>
        <w:rPr>
          <w:rFonts w:hint="eastAsia"/>
        </w:rPr>
      </w:pPr>
      <w:r>
        <w:rPr>
          <w:rFonts w:hint="eastAsia"/>
        </w:rPr>
        <w:t>我的仆人大卫必作他们的王；众民必归一个牧人。”</w:t>
      </w:r>
    </w:p>
    <w:p w14:paraId="6EF9F89F">
      <w:pPr>
        <w:ind w:left="-5"/>
        <w:rPr>
          <w:rFonts w:hint="eastAsia"/>
        </w:rPr>
      </w:pPr>
    </w:p>
    <w:p w14:paraId="537B3277">
      <w:pPr>
        <w:ind w:left="-5"/>
        <w:rPr>
          <w:rFonts w:hint="eastAsia"/>
        </w:rPr>
      </w:pPr>
      <w:r>
        <w:rPr>
          <w:rFonts w:hint="eastAsia"/>
        </w:rPr>
        <w:t>CHAP. 35.—OF THE PROPHECY OF THE THREE PROPHETS, HAGGAI, ZECHARIAH, AND MALACHI</w:t>
      </w:r>
    </w:p>
    <w:p w14:paraId="142C2CD2">
      <w:pPr>
        <w:ind w:left="-5"/>
        <w:rPr>
          <w:rFonts w:hint="eastAsia"/>
        </w:rPr>
      </w:pPr>
    </w:p>
    <w:p w14:paraId="4E73B6DB">
      <w:pPr>
        <w:ind w:left="-5"/>
        <w:rPr>
          <w:rFonts w:hint="eastAsia"/>
        </w:rPr>
      </w:pPr>
      <w:r>
        <w:rPr>
          <w:rFonts w:hint="eastAsia"/>
        </w:rPr>
        <w:t>第三十五章——论哈该、撒迦利亚和玛拉基这三位先知的预言</w:t>
      </w:r>
    </w:p>
    <w:p w14:paraId="11DC72DB">
      <w:pPr>
        <w:ind w:left="-5"/>
        <w:rPr>
          <w:rFonts w:hint="eastAsia"/>
        </w:rPr>
      </w:pPr>
    </w:p>
    <w:p w14:paraId="0CF77503">
      <w:pPr>
        <w:ind w:left="-5"/>
        <w:rPr>
          <w:rFonts w:hint="eastAsia"/>
        </w:rPr>
      </w:pPr>
      <w:r>
        <w:rPr>
          <w:rFonts w:hint="eastAsia"/>
        </w:rPr>
        <w:t>1. There remain three minor prophets, Haggai, Zechariah, and Malachi, who prophesied at the close of the captivity.</w:t>
      </w:r>
    </w:p>
    <w:p w14:paraId="5BA62D41">
      <w:pPr>
        <w:ind w:left="-5"/>
        <w:rPr>
          <w:rFonts w:hint="eastAsia"/>
        </w:rPr>
      </w:pPr>
    </w:p>
    <w:p w14:paraId="7A1BD944">
      <w:pPr>
        <w:ind w:left="-5"/>
        <w:rPr>
          <w:rFonts w:hint="eastAsia"/>
        </w:rPr>
      </w:pPr>
      <w:r>
        <w:rPr>
          <w:rFonts w:hint="eastAsia"/>
        </w:rPr>
        <w:t>1. 剩下三位小先知，哈该、撒迦利亚和玛拉基，他们在被掳结束时预言。</w:t>
      </w:r>
    </w:p>
    <w:p w14:paraId="5D7CC429">
      <w:pPr>
        <w:ind w:left="-5"/>
        <w:rPr>
          <w:rFonts w:hint="eastAsia"/>
        </w:rPr>
      </w:pPr>
    </w:p>
    <w:p w14:paraId="3782FF0F">
      <w:pPr>
        <w:ind w:left="-5"/>
        <w:rPr>
          <w:rFonts w:hint="eastAsia"/>
        </w:rPr>
      </w:pPr>
      <w:r>
        <w:rPr>
          <w:rFonts w:hint="eastAsia"/>
        </w:rPr>
        <w:t>Of these Haggai more openly prophesies of Christ and the Church thus briefly: "Thus saith the Lord of hosts, Yet one little while, and I will shake the heaven, and the earth, and the sea, and the dry land; and I will move all nations, and the desired of all nations shall come."</w:t>
      </w:r>
    </w:p>
    <w:p w14:paraId="4B25313C">
      <w:pPr>
        <w:ind w:left="-5"/>
        <w:rPr>
          <w:rFonts w:hint="eastAsia"/>
        </w:rPr>
      </w:pPr>
    </w:p>
    <w:p w14:paraId="7F992041">
      <w:pPr>
        <w:ind w:left="-5"/>
        <w:rPr>
          <w:rFonts w:hint="eastAsia"/>
        </w:rPr>
      </w:pPr>
      <w:r>
        <w:rPr>
          <w:rFonts w:hint="eastAsia"/>
        </w:rPr>
        <w:t>其中哈该这样简短而公开地预言基督和教会：“万军之耶和华如此说：过不多时，我必再一次震动天地、沧海，与旱地。我必震动万国；万国所羡慕的必来到。”</w:t>
      </w:r>
    </w:p>
    <w:p w14:paraId="4D34C4E3">
      <w:pPr>
        <w:ind w:left="-5"/>
        <w:rPr>
          <w:rFonts w:hint="eastAsia"/>
        </w:rPr>
      </w:pPr>
    </w:p>
    <w:p w14:paraId="7C221722">
      <w:pPr>
        <w:ind w:left="-5"/>
        <w:rPr>
          <w:rFonts w:hint="eastAsia"/>
        </w:rPr>
      </w:pPr>
      <w:r>
        <w:rPr>
          <w:rFonts w:hint="eastAsia"/>
        </w:rPr>
        <w:t>The fulfillment of this prophecy is in part already seen, and in part hoped for in the end.</w:t>
      </w:r>
    </w:p>
    <w:p w14:paraId="11EFE5A2">
      <w:pPr>
        <w:ind w:left="-5"/>
        <w:rPr>
          <w:rFonts w:hint="eastAsia"/>
        </w:rPr>
      </w:pPr>
    </w:p>
    <w:p w14:paraId="24C9A26D">
      <w:pPr>
        <w:ind w:left="-5"/>
        <w:rPr>
          <w:rFonts w:hint="eastAsia"/>
        </w:rPr>
      </w:pPr>
      <w:r>
        <w:rPr>
          <w:rFonts w:hint="eastAsia"/>
        </w:rPr>
        <w:t>这个预言的应验部分已经看到，部分盼望在末后。</w:t>
      </w:r>
    </w:p>
    <w:p w14:paraId="1EACE54D">
      <w:pPr>
        <w:ind w:left="-5"/>
        <w:rPr>
          <w:rFonts w:hint="eastAsia"/>
        </w:rPr>
      </w:pPr>
    </w:p>
    <w:p w14:paraId="3DF30E93">
      <w:pPr>
        <w:ind w:left="-5"/>
        <w:rPr>
          <w:rFonts w:hint="eastAsia"/>
        </w:rPr>
      </w:pPr>
      <w:r>
        <w:rPr>
          <w:rFonts w:hint="eastAsia"/>
        </w:rPr>
        <w:t>For He moved the heaven by the testimony of the angels and the stars, when Christ became incarnate.</w:t>
      </w:r>
    </w:p>
    <w:p w14:paraId="487C8C89">
      <w:pPr>
        <w:ind w:left="-5"/>
        <w:rPr>
          <w:rFonts w:hint="eastAsia"/>
        </w:rPr>
      </w:pPr>
    </w:p>
    <w:p w14:paraId="727F04C7">
      <w:pPr>
        <w:ind w:left="-5"/>
        <w:rPr>
          <w:rFonts w:hint="eastAsia"/>
        </w:rPr>
      </w:pPr>
      <w:r>
        <w:rPr>
          <w:rFonts w:hint="eastAsia"/>
        </w:rPr>
        <w:t>因为当基督道成肉身时，祂藉天使和星辰的见证震动了天。</w:t>
      </w:r>
    </w:p>
    <w:p w14:paraId="3B42FA68">
      <w:pPr>
        <w:ind w:left="-5"/>
        <w:rPr>
          <w:rFonts w:hint="eastAsia"/>
        </w:rPr>
      </w:pPr>
    </w:p>
    <w:p w14:paraId="56750C9E">
      <w:pPr>
        <w:ind w:left="-5"/>
        <w:rPr>
          <w:rFonts w:hint="eastAsia"/>
        </w:rPr>
      </w:pPr>
      <w:r>
        <w:rPr>
          <w:rFonts w:hint="eastAsia"/>
        </w:rPr>
        <w:t>He moved the earth by the great miracle of His birth of the virgin.</w:t>
      </w:r>
    </w:p>
    <w:p w14:paraId="7EBEAA9B">
      <w:pPr>
        <w:ind w:left="-5"/>
        <w:rPr>
          <w:rFonts w:hint="eastAsia"/>
        </w:rPr>
      </w:pPr>
    </w:p>
    <w:p w14:paraId="4C509FA5">
      <w:pPr>
        <w:ind w:left="-5"/>
        <w:rPr>
          <w:rFonts w:hint="eastAsia"/>
        </w:rPr>
      </w:pPr>
      <w:r>
        <w:rPr>
          <w:rFonts w:hint="eastAsia"/>
        </w:rPr>
        <w:t>祂藉着童贞女生子的神迹震动了地。</w:t>
      </w:r>
    </w:p>
    <w:p w14:paraId="5D41BE10">
      <w:pPr>
        <w:ind w:left="-5"/>
        <w:rPr>
          <w:rFonts w:hint="eastAsia"/>
        </w:rPr>
      </w:pPr>
    </w:p>
    <w:p w14:paraId="4D5BC141">
      <w:pPr>
        <w:ind w:left="-5"/>
        <w:rPr>
          <w:rFonts w:hint="eastAsia"/>
        </w:rPr>
      </w:pPr>
      <w:r>
        <w:rPr>
          <w:rFonts w:hint="eastAsia"/>
        </w:rPr>
        <w:t>He moved the sea and the dry land, when Christ was proclaimed both in the isles and in the whole world.</w:t>
      </w:r>
    </w:p>
    <w:p w14:paraId="4FBF3147">
      <w:pPr>
        <w:ind w:left="-5"/>
        <w:rPr>
          <w:rFonts w:hint="eastAsia"/>
        </w:rPr>
      </w:pPr>
    </w:p>
    <w:p w14:paraId="5DAB1209">
      <w:pPr>
        <w:ind w:left="-5"/>
        <w:rPr>
          <w:rFonts w:hint="eastAsia"/>
        </w:rPr>
      </w:pPr>
      <w:r>
        <w:rPr>
          <w:rFonts w:hint="eastAsia"/>
        </w:rPr>
        <w:t>当基督在岛屿和全世界被宣告时，祂震动了海和旱地。</w:t>
      </w:r>
    </w:p>
    <w:p w14:paraId="51BC76E4">
      <w:pPr>
        <w:ind w:left="-5"/>
        <w:rPr>
          <w:rFonts w:hint="eastAsia"/>
        </w:rPr>
      </w:pPr>
    </w:p>
    <w:p w14:paraId="3D636A9E">
      <w:pPr>
        <w:ind w:left="-5"/>
        <w:rPr>
          <w:rFonts w:hint="eastAsia"/>
        </w:rPr>
      </w:pPr>
      <w:r>
        <w:rPr>
          <w:rFonts w:hint="eastAsia"/>
        </w:rPr>
        <w:t>So we see all nations moved to the faith; and the fulfillment of what follows, "And the desired of all nations shall come," is looked for at His last coming.</w:t>
      </w:r>
    </w:p>
    <w:p w14:paraId="2D27FE3A">
      <w:pPr>
        <w:ind w:left="-5"/>
        <w:rPr>
          <w:rFonts w:hint="eastAsia"/>
        </w:rPr>
      </w:pPr>
    </w:p>
    <w:p w14:paraId="2BBF1EAF">
      <w:pPr>
        <w:ind w:left="-5"/>
        <w:rPr>
          <w:rFonts w:hint="eastAsia"/>
        </w:rPr>
      </w:pPr>
      <w:r>
        <w:rPr>
          <w:rFonts w:hint="eastAsia"/>
        </w:rPr>
        <w:t>所以我们看到万国被感动归信；而接下来那句“万国所羡慕的必来到”的应验，是在祂最后降临时所期待的。</w:t>
      </w:r>
    </w:p>
    <w:p w14:paraId="0AA2B24B">
      <w:pPr>
        <w:ind w:left="-5"/>
        <w:rPr>
          <w:rFonts w:hint="eastAsia"/>
        </w:rPr>
      </w:pPr>
    </w:p>
    <w:p w14:paraId="7044F3B2">
      <w:pPr>
        <w:ind w:left="-5"/>
        <w:rPr>
          <w:rFonts w:hint="eastAsia"/>
        </w:rPr>
      </w:pPr>
      <w:r>
        <w:rPr>
          <w:rFonts w:hint="eastAsia"/>
        </w:rPr>
        <w:t>For ere men can desire and and wait for Him, they must believe and love Him.</w:t>
      </w:r>
    </w:p>
    <w:p w14:paraId="5C0D072E">
      <w:pPr>
        <w:ind w:left="-5"/>
        <w:rPr>
          <w:rFonts w:hint="eastAsia"/>
        </w:rPr>
      </w:pPr>
    </w:p>
    <w:p w14:paraId="68853D12">
      <w:pPr>
        <w:ind w:left="-5"/>
        <w:rPr>
          <w:rFonts w:hint="eastAsia"/>
        </w:rPr>
      </w:pPr>
      <w:r>
        <w:rPr>
          <w:rFonts w:hint="eastAsia"/>
        </w:rPr>
        <w:t>因为在人能渴望并等候祂之前，他们必须信祂并爱祂。</w:t>
      </w:r>
    </w:p>
    <w:p w14:paraId="2B04CADD">
      <w:pPr>
        <w:ind w:left="-5"/>
        <w:rPr>
          <w:rFonts w:hint="eastAsia"/>
        </w:rPr>
      </w:pPr>
    </w:p>
    <w:p w14:paraId="420C5CD2">
      <w:pPr>
        <w:ind w:left="-5"/>
        <w:rPr>
          <w:rFonts w:hint="eastAsia"/>
        </w:rPr>
      </w:pPr>
      <w:r>
        <w:rPr>
          <w:rFonts w:hint="eastAsia"/>
        </w:rPr>
        <w:t>2. Zechariah says of Christ and the Church, "Rejoice greatly, O daughter of Sion; shout joyfully, O daughter of Jerusalem; behold, thy King shall come unto thee, just and the Saviour; Himself poor, and mounting an ass, and a colt the foal of an ass: and His dominion shall be from Sea to sea, and from the river even to the ends of the earth."</w:t>
      </w:r>
    </w:p>
    <w:p w14:paraId="6805E5E0">
      <w:pPr>
        <w:ind w:left="-5"/>
        <w:rPr>
          <w:rFonts w:hint="eastAsia"/>
        </w:rPr>
      </w:pPr>
    </w:p>
    <w:p w14:paraId="097B4B9A">
      <w:pPr>
        <w:ind w:left="-5"/>
        <w:rPr>
          <w:rFonts w:hint="eastAsia"/>
        </w:rPr>
      </w:pPr>
      <w:r>
        <w:rPr>
          <w:rFonts w:hint="eastAsia"/>
        </w:rPr>
        <w:t>2. 撒迦利亚论到基督和教会说，“锡安的民哪，应当大大喜乐；耶路撒冷的民哪，应当欢呼。看哪，你的王来到你这里！他是公义的，并且施行拯救，谦谦和和地骑着驴，就是骑着驴的驹子。祂的权柄必从这海管到那海，从大河管到地极。”</w:t>
      </w:r>
    </w:p>
    <w:p w14:paraId="73D3D864">
      <w:pPr>
        <w:ind w:left="-5"/>
        <w:rPr>
          <w:rFonts w:hint="eastAsia"/>
        </w:rPr>
      </w:pPr>
    </w:p>
    <w:p w14:paraId="695CDEED">
      <w:pPr>
        <w:ind w:left="-5"/>
        <w:rPr>
          <w:rFonts w:hint="eastAsia"/>
        </w:rPr>
      </w:pPr>
      <w:r>
        <w:rPr>
          <w:rFonts w:hint="eastAsia"/>
        </w:rPr>
        <w:t>How this was done, when the Lord Christ on His journey used a beast of burden of this kind, we read in the Gospel, where, also, as much of this prophecy is quoted as appears sufficient for the context.</w:t>
      </w:r>
    </w:p>
    <w:p w14:paraId="6162FED2">
      <w:pPr>
        <w:ind w:left="-5"/>
        <w:rPr>
          <w:rFonts w:hint="eastAsia"/>
        </w:rPr>
      </w:pPr>
    </w:p>
    <w:p w14:paraId="5749BE2F">
      <w:pPr>
        <w:ind w:left="-5"/>
        <w:rPr>
          <w:rFonts w:hint="eastAsia"/>
        </w:rPr>
      </w:pPr>
      <w:r>
        <w:rPr>
          <w:rFonts w:hint="eastAsia"/>
        </w:rPr>
        <w:t>这是如何成就的，当主基督在旅程中使用这种驮兽时，我们在福音书中读到了，那里也引用了这预言中足够上下文所需的部分。</w:t>
      </w:r>
    </w:p>
    <w:p w14:paraId="4AB1F91B">
      <w:pPr>
        <w:ind w:left="-5"/>
        <w:rPr>
          <w:rFonts w:hint="eastAsia"/>
        </w:rPr>
      </w:pPr>
    </w:p>
    <w:p w14:paraId="028CBFD8">
      <w:pPr>
        <w:ind w:left="-5"/>
        <w:rPr>
          <w:rFonts w:hint="eastAsia"/>
        </w:rPr>
      </w:pPr>
      <w:r>
        <w:rPr>
          <w:rFonts w:hint="eastAsia"/>
        </w:rPr>
        <w:t>In another place, speaking in the Spirit of prophecy to Christ Himself of the remission of sins through His blood, he says, "Thou also, by the blood of Thy testament, hast sent forth Thy prisoners from the lake wherein is no water."</w:t>
      </w:r>
    </w:p>
    <w:p w14:paraId="4292B2A6">
      <w:pPr>
        <w:ind w:left="-5"/>
        <w:rPr>
          <w:rFonts w:hint="eastAsia"/>
        </w:rPr>
      </w:pPr>
    </w:p>
    <w:p w14:paraId="44C10F78">
      <w:pPr>
        <w:ind w:left="-5"/>
        <w:rPr>
          <w:rFonts w:hint="eastAsia"/>
        </w:rPr>
      </w:pPr>
      <w:r>
        <w:rPr>
          <w:rFonts w:hint="eastAsia"/>
        </w:rPr>
        <w:t>在另一处，在预言的灵里对基督自己说到藉祂的血赦罪，他说，“你也是如此，因为你立约的血，我释放你被囚的人出离无水之坑。”</w:t>
      </w:r>
    </w:p>
    <w:p w14:paraId="4F448572">
      <w:pPr>
        <w:ind w:left="-5"/>
        <w:rPr>
          <w:rFonts w:hint="eastAsia"/>
        </w:rPr>
      </w:pPr>
    </w:p>
    <w:p w14:paraId="65F5B16F">
      <w:pPr>
        <w:ind w:left="-5"/>
        <w:rPr>
          <w:rFonts w:hint="eastAsia"/>
        </w:rPr>
      </w:pPr>
      <w:r>
        <w:rPr>
          <w:rFonts w:hint="eastAsia"/>
        </w:rPr>
        <w:t>Different opinions may be held, consistently with right belief, as to what he meant by this lake.</w:t>
      </w:r>
    </w:p>
    <w:p w14:paraId="11B3D853">
      <w:pPr>
        <w:ind w:left="-5"/>
        <w:rPr>
          <w:rFonts w:hint="eastAsia"/>
        </w:rPr>
      </w:pPr>
    </w:p>
    <w:p w14:paraId="1C6B886C">
      <w:pPr>
        <w:ind w:left="-5"/>
        <w:rPr>
          <w:rFonts w:hint="eastAsia"/>
        </w:rPr>
      </w:pPr>
      <w:r>
        <w:rPr>
          <w:rFonts w:hint="eastAsia"/>
        </w:rPr>
        <w:t>关于他所指的这个坑是什么，可以持有符合正确信仰的不同观点。</w:t>
      </w:r>
    </w:p>
    <w:p w14:paraId="2582BB36">
      <w:pPr>
        <w:ind w:left="-5"/>
        <w:rPr>
          <w:rFonts w:hint="eastAsia"/>
        </w:rPr>
      </w:pPr>
    </w:p>
    <w:p w14:paraId="331AD89A">
      <w:pPr>
        <w:ind w:left="-5"/>
        <w:rPr>
          <w:rFonts w:hint="eastAsia"/>
        </w:rPr>
      </w:pPr>
      <w:r>
        <w:rPr>
          <w:rFonts w:hint="eastAsia"/>
        </w:rPr>
        <w:t>Yet it seems to me that no meaning suits better than that of the depth of human misery, which is, as it were, dry and barren, where there are no streams of righteousness, but only the mire of iniquity.</w:t>
      </w:r>
    </w:p>
    <w:p w14:paraId="6E17A489">
      <w:pPr>
        <w:ind w:left="-5"/>
        <w:rPr>
          <w:rFonts w:hint="eastAsia"/>
        </w:rPr>
      </w:pPr>
    </w:p>
    <w:p w14:paraId="4ABC4C1B">
      <w:pPr>
        <w:ind w:left="-5"/>
        <w:rPr>
          <w:rFonts w:hint="eastAsia"/>
        </w:rPr>
      </w:pPr>
      <w:r>
        <w:rPr>
          <w:rFonts w:hint="eastAsia"/>
        </w:rPr>
        <w:t>但在我看来，没有比这更合适的意义了，即人类悲惨的深渊，那里仿佛是干旱贫瘠的，没有义的溪流，只有罪孽的淤泥。</w:t>
      </w:r>
    </w:p>
    <w:p w14:paraId="1C89084E">
      <w:pPr>
        <w:ind w:left="-5"/>
        <w:rPr>
          <w:rFonts w:hint="eastAsia"/>
        </w:rPr>
      </w:pPr>
    </w:p>
    <w:p w14:paraId="2615010D">
      <w:pPr>
        <w:ind w:left="-5"/>
        <w:rPr>
          <w:rFonts w:hint="eastAsia"/>
        </w:rPr>
      </w:pPr>
      <w:r>
        <w:rPr>
          <w:rFonts w:hint="eastAsia"/>
        </w:rPr>
        <w:t>For it is said of it in the Psalms, "And He led me forth out of the lake of misery, and from the miry clay."</w:t>
      </w:r>
    </w:p>
    <w:p w14:paraId="29BAFBE8">
      <w:pPr>
        <w:ind w:left="-5"/>
        <w:rPr>
          <w:rFonts w:hint="eastAsia"/>
        </w:rPr>
      </w:pPr>
    </w:p>
    <w:p w14:paraId="0B6236F2">
      <w:pPr>
        <w:ind w:left="-5"/>
        <w:rPr>
          <w:rFonts w:hint="eastAsia"/>
        </w:rPr>
      </w:pPr>
      <w:r>
        <w:rPr>
          <w:rFonts w:hint="eastAsia"/>
        </w:rPr>
        <w:t>因为在诗篇中说到它，“祂从祸坑里，从淤泥中，把我拉上来。”</w:t>
      </w:r>
    </w:p>
    <w:p w14:paraId="270FF698">
      <w:pPr>
        <w:ind w:left="-5"/>
        <w:rPr>
          <w:rFonts w:hint="eastAsia"/>
        </w:rPr>
      </w:pPr>
    </w:p>
    <w:p w14:paraId="43855494">
      <w:pPr>
        <w:ind w:left="-5"/>
        <w:rPr>
          <w:rFonts w:hint="eastAsia"/>
        </w:rPr>
      </w:pPr>
      <w:r>
        <w:rPr>
          <w:rFonts w:hint="eastAsia"/>
        </w:rPr>
        <w:t>3. Malachi, foretelling the Church which we now behold propagated through Christ, says most openly to the Jews, in the person of God, "I have no pleasure in you, and I will not accept a gift at your hand.</w:t>
      </w:r>
    </w:p>
    <w:p w14:paraId="7D6D5C3A">
      <w:pPr>
        <w:ind w:left="-5"/>
        <w:rPr>
          <w:rFonts w:hint="eastAsia"/>
        </w:rPr>
      </w:pPr>
    </w:p>
    <w:p w14:paraId="4E6DF3CB">
      <w:pPr>
        <w:ind w:left="-5"/>
        <w:rPr>
          <w:rFonts w:hint="eastAsia"/>
        </w:rPr>
      </w:pPr>
      <w:r>
        <w:rPr>
          <w:rFonts w:hint="eastAsia"/>
        </w:rPr>
        <w:t>3. 玛拉基，预言我们现在看到藉着基督繁衍的教会，以上帝的身份最公开地对犹太人说，“我不喜悦你们，也不从你们手中收纳供物。</w:t>
      </w:r>
    </w:p>
    <w:p w14:paraId="5BFD32B9">
      <w:pPr>
        <w:ind w:left="-5"/>
        <w:rPr>
          <w:rFonts w:hint="eastAsia"/>
        </w:rPr>
      </w:pPr>
    </w:p>
    <w:p w14:paraId="63261517">
      <w:pPr>
        <w:ind w:left="-5"/>
        <w:rPr>
          <w:rFonts w:hint="eastAsia"/>
        </w:rPr>
      </w:pPr>
      <w:r>
        <w:rPr>
          <w:rFonts w:hint="eastAsia"/>
        </w:rPr>
        <w:t>For from the rising even to the going down of the sun, my name is great among the nations; and in every place sacrifice shall be made, and a pure oblation shall be offered unto my name: for my name shall be great among the nations, saith the Lord."</w:t>
      </w:r>
    </w:p>
    <w:p w14:paraId="40149054">
      <w:pPr>
        <w:ind w:left="-5"/>
        <w:rPr>
          <w:rFonts w:hint="eastAsia"/>
        </w:rPr>
      </w:pPr>
    </w:p>
    <w:p w14:paraId="367B5DEA">
      <w:pPr>
        <w:ind w:left="-5"/>
        <w:rPr>
          <w:rFonts w:hint="eastAsia"/>
        </w:rPr>
      </w:pPr>
      <w:r>
        <w:rPr>
          <w:rFonts w:hint="eastAsia"/>
        </w:rPr>
        <w:t>因为从日出之地到日落之处，我的名在外邦中必尊为大。在各处，必奉我的名烧香，献洁净的供物。因为我的名在外邦中必尊为大。这是万军之耶和华说的。”</w:t>
      </w:r>
    </w:p>
    <w:p w14:paraId="0C271142">
      <w:pPr>
        <w:ind w:left="-5"/>
        <w:rPr>
          <w:rFonts w:hint="eastAsia"/>
        </w:rPr>
      </w:pPr>
    </w:p>
    <w:p w14:paraId="41BB1B11">
      <w:pPr>
        <w:ind w:left="-5"/>
        <w:rPr>
          <w:rFonts w:hint="eastAsia"/>
        </w:rPr>
      </w:pPr>
      <w:r>
        <w:rPr>
          <w:rFonts w:hint="eastAsia"/>
        </w:rPr>
        <w:t>Since we can already see this sacrifice offered to God in every place, from the rising of the sun to his going down, through Christ's priesthood after the order of Melchisedec, while the Jews, to whom it was said, "I have no pleasure in you, neither will I accept a gift at your hand," cannot deny that their sacrifice has ceased, why do they still look for another Christ, when they read this in the prophecy, and see it fulfilled, which could not be fulfilled except through Him?</w:t>
      </w:r>
    </w:p>
    <w:p w14:paraId="350ACCD8">
      <w:pPr>
        <w:ind w:left="-5"/>
        <w:rPr>
          <w:rFonts w:hint="eastAsia"/>
        </w:rPr>
      </w:pPr>
    </w:p>
    <w:p w14:paraId="1E2BC4AC">
      <w:pPr>
        <w:ind w:left="-5"/>
        <w:rPr>
          <w:rFonts w:hint="eastAsia"/>
        </w:rPr>
      </w:pPr>
      <w:r>
        <w:rPr>
          <w:rFonts w:hint="eastAsia"/>
        </w:rPr>
        <w:t>既然我们已经能看到这种祭祀在各处献给上帝，从日出到日落，藉着基督照麦基洗德等次的祭司职分，而犹太人（对他们说，“我不喜悦你们，也不从你们手中收纳供物”）不能否认他们的祭祀已经停止，当他们在预言中读到这，并看到它应验（这若不藉着祂就不能应验），为何他们仍盼望另一位基督呢？</w:t>
      </w:r>
    </w:p>
    <w:p w14:paraId="00E510F4">
      <w:pPr>
        <w:ind w:left="-5"/>
        <w:rPr>
          <w:rFonts w:hint="eastAsia"/>
        </w:rPr>
      </w:pPr>
    </w:p>
    <w:p w14:paraId="579505E8">
      <w:pPr>
        <w:ind w:left="-5"/>
        <w:rPr>
          <w:rFonts w:hint="eastAsia"/>
        </w:rPr>
      </w:pPr>
      <w:r>
        <w:rPr>
          <w:rFonts w:hint="eastAsia"/>
        </w:rPr>
        <w:t>And a little after he says of Him, in the person of God, "My covenant was with Him of life and peace: and I gave to Him that He might fear me with fear, and be afraid before my name.</w:t>
      </w:r>
    </w:p>
    <w:p w14:paraId="3F626695">
      <w:pPr>
        <w:ind w:left="-5"/>
        <w:rPr>
          <w:rFonts w:hint="eastAsia"/>
        </w:rPr>
      </w:pPr>
    </w:p>
    <w:p w14:paraId="56A65A2A">
      <w:pPr>
        <w:ind w:left="-5"/>
        <w:rPr>
          <w:rFonts w:hint="eastAsia"/>
        </w:rPr>
      </w:pPr>
      <w:r>
        <w:rPr>
          <w:rFonts w:hint="eastAsia"/>
        </w:rPr>
        <w:t>稍后他以神的身份说到祂，“我曾与他立生命和平安的约。我将这两样赐给他，使他存敬畏的心，他就敬畏我，惧怕我的名。</w:t>
      </w:r>
    </w:p>
    <w:p w14:paraId="3F3330D1">
      <w:pPr>
        <w:ind w:left="-5"/>
        <w:rPr>
          <w:rFonts w:hint="eastAsia"/>
        </w:rPr>
      </w:pPr>
    </w:p>
    <w:p w14:paraId="41403080">
      <w:pPr>
        <w:ind w:left="-5"/>
        <w:rPr>
          <w:rFonts w:hint="eastAsia"/>
        </w:rPr>
      </w:pPr>
      <w:r>
        <w:rPr>
          <w:rFonts w:hint="eastAsia"/>
        </w:rPr>
        <w:t>The law of truth was in His mouth: directing in peace He hath walked with me, and hath turned many away from iniquity.</w:t>
      </w:r>
    </w:p>
    <w:p w14:paraId="0AAD590C">
      <w:pPr>
        <w:ind w:left="-5"/>
        <w:rPr>
          <w:rFonts w:hint="eastAsia"/>
        </w:rPr>
      </w:pPr>
    </w:p>
    <w:p w14:paraId="52D65C4D">
      <w:pPr>
        <w:ind w:left="-5"/>
        <w:rPr>
          <w:rFonts w:hint="eastAsia"/>
        </w:rPr>
      </w:pPr>
      <w:r>
        <w:rPr>
          <w:rFonts w:hint="eastAsia"/>
        </w:rPr>
        <w:t>真实的律法在他口中，他嘴里没有不义。他以平安和正直与我同行，使多人回头离开罪孽。</w:t>
      </w:r>
    </w:p>
    <w:p w14:paraId="03D26C2A">
      <w:pPr>
        <w:ind w:left="-5"/>
        <w:rPr>
          <w:rFonts w:hint="eastAsia"/>
        </w:rPr>
      </w:pPr>
    </w:p>
    <w:p w14:paraId="7C802864">
      <w:pPr>
        <w:ind w:left="-5"/>
        <w:rPr>
          <w:rFonts w:hint="eastAsia"/>
        </w:rPr>
      </w:pPr>
      <w:r>
        <w:rPr>
          <w:rFonts w:hint="eastAsia"/>
        </w:rPr>
        <w:t>For the Priest's lips shall keep knowledge, and they shall seek the law at His mouth: for He is the Angel of the Lord Almighty."</w:t>
      </w:r>
    </w:p>
    <w:p w14:paraId="07E4C6F6">
      <w:pPr>
        <w:ind w:left="-5"/>
        <w:rPr>
          <w:rFonts w:hint="eastAsia"/>
        </w:rPr>
      </w:pPr>
    </w:p>
    <w:p w14:paraId="7D526A0C">
      <w:pPr>
        <w:ind w:left="-5"/>
        <w:rPr>
          <w:rFonts w:hint="eastAsia"/>
        </w:rPr>
      </w:pPr>
      <w:r>
        <w:rPr>
          <w:rFonts w:hint="eastAsia"/>
        </w:rPr>
        <w:t>祭司的嘴里当存知识，人也当由他口中寻求律法，因为他是万军之耶和华的使者。”</w:t>
      </w:r>
    </w:p>
    <w:p w14:paraId="40E59EA2">
      <w:pPr>
        <w:ind w:left="-5"/>
        <w:rPr>
          <w:rFonts w:hint="eastAsia"/>
        </w:rPr>
      </w:pPr>
    </w:p>
    <w:p w14:paraId="27D44790">
      <w:pPr>
        <w:ind w:left="-5"/>
        <w:rPr>
          <w:rFonts w:hint="eastAsia"/>
        </w:rPr>
      </w:pPr>
      <w:r>
        <w:rPr>
          <w:rFonts w:hint="eastAsia"/>
        </w:rPr>
        <w:t>Nor is it to be wondered at that Christ Jesus is called the Angel of the Almighty God.</w:t>
      </w:r>
    </w:p>
    <w:p w14:paraId="5E3C20DF">
      <w:pPr>
        <w:ind w:left="-5"/>
        <w:rPr>
          <w:rFonts w:hint="eastAsia"/>
        </w:rPr>
      </w:pPr>
    </w:p>
    <w:p w14:paraId="7965ACDE">
      <w:pPr>
        <w:ind w:left="-5"/>
        <w:rPr>
          <w:rFonts w:hint="eastAsia"/>
        </w:rPr>
      </w:pPr>
      <w:r>
        <w:rPr>
          <w:rFonts w:hint="eastAsia"/>
        </w:rPr>
        <w:t>基督耶稣被称为全能上帝的使者也不足为奇。</w:t>
      </w:r>
    </w:p>
    <w:p w14:paraId="506DA7B3">
      <w:pPr>
        <w:ind w:left="-5"/>
        <w:rPr>
          <w:rFonts w:hint="eastAsia"/>
        </w:rPr>
      </w:pPr>
    </w:p>
    <w:p w14:paraId="00800324">
      <w:pPr>
        <w:ind w:left="-5"/>
        <w:rPr>
          <w:rFonts w:hint="eastAsia"/>
        </w:rPr>
      </w:pPr>
      <w:r>
        <w:rPr>
          <w:rFonts w:hint="eastAsia"/>
        </w:rPr>
        <w:t>For just as He is called a servant on account of the form of a servant in which He came to men, so He is called an angel on account of the evangel which He proclaimed to men.</w:t>
      </w:r>
    </w:p>
    <w:p w14:paraId="6C720FB3">
      <w:pPr>
        <w:ind w:left="-5"/>
        <w:rPr>
          <w:rFonts w:hint="eastAsia"/>
        </w:rPr>
      </w:pPr>
    </w:p>
    <w:p w14:paraId="2DF312BD">
      <w:pPr>
        <w:ind w:left="-5"/>
        <w:rPr>
          <w:rFonts w:hint="eastAsia"/>
        </w:rPr>
      </w:pPr>
      <w:r>
        <w:rPr>
          <w:rFonts w:hint="eastAsia"/>
        </w:rPr>
        <w:t>因为正如祂因以奴仆的形象来到人中间被称为仆人，照样祂因向人宣告福音（evangel）被称为天使（angel）。</w:t>
      </w:r>
    </w:p>
    <w:p w14:paraId="51D4AC29">
      <w:pPr>
        <w:ind w:left="-5"/>
        <w:rPr>
          <w:rFonts w:hint="eastAsia"/>
        </w:rPr>
      </w:pPr>
    </w:p>
    <w:p w14:paraId="5115B882">
      <w:pPr>
        <w:ind w:left="-5"/>
        <w:rPr>
          <w:rFonts w:hint="eastAsia"/>
        </w:rPr>
      </w:pPr>
      <w:r>
        <w:rPr>
          <w:rFonts w:hint="eastAsia"/>
        </w:rPr>
        <w:t>For if we interpret these Greek words, evangel is "good news," and angel is "messenger."</w:t>
      </w:r>
    </w:p>
    <w:p w14:paraId="771E3AD4">
      <w:pPr>
        <w:ind w:left="-5"/>
        <w:rPr>
          <w:rFonts w:hint="eastAsia"/>
        </w:rPr>
      </w:pPr>
    </w:p>
    <w:p w14:paraId="77C3DBE5">
      <w:pPr>
        <w:ind w:left="-5"/>
        <w:rPr>
          <w:rFonts w:hint="eastAsia"/>
        </w:rPr>
      </w:pPr>
      <w:r>
        <w:rPr>
          <w:rFonts w:hint="eastAsia"/>
        </w:rPr>
        <w:t>因为如果我们解释这些希腊词，evangel 是“好消息”，angel 是“信使”。</w:t>
      </w:r>
    </w:p>
    <w:p w14:paraId="33C6AE5A">
      <w:pPr>
        <w:ind w:left="-5"/>
        <w:rPr>
          <w:rFonts w:hint="eastAsia"/>
        </w:rPr>
      </w:pPr>
    </w:p>
    <w:p w14:paraId="21AB4B79">
      <w:pPr>
        <w:ind w:left="-5"/>
        <w:rPr>
          <w:rFonts w:hint="eastAsia"/>
        </w:rPr>
      </w:pPr>
      <w:r>
        <w:rPr>
          <w:rFonts w:hint="eastAsia"/>
        </w:rPr>
        <w:t>Again he says of Him, "Behold I will send mine angel, and He will look out the way before my face: and the Lord, whom ye seek, shall suddenly come into His temple, even the Angel of the testament, whom ye desire.</w:t>
      </w:r>
    </w:p>
    <w:p w14:paraId="52AA3290">
      <w:pPr>
        <w:ind w:left="-5"/>
        <w:rPr>
          <w:rFonts w:hint="eastAsia"/>
        </w:rPr>
      </w:pPr>
    </w:p>
    <w:p w14:paraId="079E3A4A">
      <w:pPr>
        <w:ind w:left="-5"/>
        <w:rPr>
          <w:rFonts w:hint="eastAsia"/>
        </w:rPr>
      </w:pPr>
      <w:r>
        <w:rPr>
          <w:rFonts w:hint="eastAsia"/>
        </w:rPr>
        <w:t>他又说到祂，“万军之耶和华说：我要差遣我的使者在我前面预备道路。你们所寻求的主必忽然进入祂的殿；立约的使者，就是你们所仰慕的，快要来到。</w:t>
      </w:r>
    </w:p>
    <w:p w14:paraId="1A9E66F7">
      <w:pPr>
        <w:ind w:left="-5"/>
        <w:rPr>
          <w:rFonts w:hint="eastAsia"/>
        </w:rPr>
      </w:pPr>
    </w:p>
    <w:p w14:paraId="730FCD0C">
      <w:pPr>
        <w:ind w:left="-5"/>
        <w:rPr>
          <w:rFonts w:hint="eastAsia"/>
        </w:rPr>
      </w:pPr>
      <w:r>
        <w:rPr>
          <w:rFonts w:hint="eastAsia"/>
        </w:rPr>
        <w:t>Behold, He cometh, saith the Lord Almighty, and who shall abide the day of His entry, or who shall stand at His appearing?"</w:t>
      </w:r>
    </w:p>
    <w:p w14:paraId="328E28F7">
      <w:pPr>
        <w:ind w:left="-5"/>
        <w:rPr>
          <w:rFonts w:hint="eastAsia"/>
        </w:rPr>
      </w:pPr>
    </w:p>
    <w:p w14:paraId="6469CF96">
      <w:pPr>
        <w:ind w:left="-5"/>
        <w:rPr>
          <w:rFonts w:hint="eastAsia"/>
        </w:rPr>
      </w:pPr>
      <w:r>
        <w:rPr>
          <w:rFonts w:hint="eastAsia"/>
        </w:rPr>
        <w:t>看哪，祂来了！这是万军之耶和华说的。祂来的日子，谁能当得起呢？祂显现的时候，谁能立得住呢？”</w:t>
      </w:r>
    </w:p>
    <w:p w14:paraId="7C79E476">
      <w:pPr>
        <w:ind w:left="-5"/>
        <w:rPr>
          <w:rFonts w:hint="eastAsia"/>
        </w:rPr>
      </w:pPr>
    </w:p>
    <w:p w14:paraId="6F22D5CF">
      <w:pPr>
        <w:ind w:left="-5"/>
        <w:rPr>
          <w:rFonts w:hint="eastAsia"/>
        </w:rPr>
      </w:pPr>
      <w:r>
        <w:rPr>
          <w:rFonts w:hint="eastAsia"/>
        </w:rPr>
        <w:t>In this place he has foretold both the first and second advent of Christ: the first, to wit, of which he says, "And He shall come suddenly into His temple;" that is, into His flesh, of which He said in the Gospel, "Destroy this temple, and in three days I will raise it up again."</w:t>
      </w:r>
    </w:p>
    <w:p w14:paraId="1B8FD237">
      <w:pPr>
        <w:ind w:left="-5"/>
        <w:rPr>
          <w:rFonts w:hint="eastAsia"/>
        </w:rPr>
      </w:pPr>
    </w:p>
    <w:p w14:paraId="2CA09F4D">
      <w:pPr>
        <w:ind w:left="-5"/>
        <w:rPr>
          <w:rFonts w:hint="eastAsia"/>
        </w:rPr>
      </w:pPr>
      <w:r>
        <w:rPr>
          <w:rFonts w:hint="eastAsia"/>
        </w:rPr>
        <w:t>在这里他预言了基督的第一次和第二次降临：第一次，即他说，“祂必忽然进入祂的殿；”即进入祂的肉身，关于这肉身祂在福音书中说，“你们拆毁这殿，我三日内要再建立起来。”</w:t>
      </w:r>
    </w:p>
    <w:p w14:paraId="061F268E">
      <w:pPr>
        <w:ind w:left="-5"/>
        <w:rPr>
          <w:rFonts w:hint="eastAsia"/>
        </w:rPr>
      </w:pPr>
    </w:p>
    <w:p w14:paraId="31B9D16B">
      <w:pPr>
        <w:ind w:left="-5"/>
        <w:rPr>
          <w:rFonts w:hint="eastAsia"/>
        </w:rPr>
      </w:pPr>
      <w:r>
        <w:rPr>
          <w:rFonts w:hint="eastAsia"/>
        </w:rPr>
        <w:t>And of the second advent he says, "Behold, He cometh, saith the Lord Almighty, and who shall abide the day of His entry, or who shall stand at His appearing?"</w:t>
      </w:r>
    </w:p>
    <w:p w14:paraId="1EE6B00C">
      <w:pPr>
        <w:ind w:left="-5"/>
        <w:rPr>
          <w:rFonts w:hint="eastAsia"/>
        </w:rPr>
      </w:pPr>
    </w:p>
    <w:p w14:paraId="12B428DF">
      <w:pPr>
        <w:ind w:left="-5"/>
        <w:rPr>
          <w:rFonts w:hint="eastAsia"/>
        </w:rPr>
      </w:pPr>
      <w:r>
        <w:rPr>
          <w:rFonts w:hint="eastAsia"/>
        </w:rPr>
        <w:t>关于第二次降临他说，“看哪，祂来了！这是万军之耶和华说的。祂来的日子（entry），谁能当得起呢？祂显现的时候，谁能立得住呢？”</w:t>
      </w:r>
    </w:p>
    <w:p w14:paraId="1D73B13D">
      <w:pPr>
        <w:ind w:left="-5"/>
        <w:rPr>
          <w:rFonts w:hint="eastAsia"/>
        </w:rPr>
      </w:pPr>
    </w:p>
    <w:p w14:paraId="4CA9AB0C">
      <w:pPr>
        <w:ind w:left="-5"/>
        <w:rPr>
          <w:rFonts w:hint="eastAsia"/>
        </w:rPr>
      </w:pPr>
      <w:r>
        <w:rPr>
          <w:rFonts w:hint="eastAsia"/>
        </w:rPr>
        <w:t>But what he says, "The Lord whom ye seek, and the Angel of the testament whom ye desire," just means that even the Jews, according to the Scriptures which they read, shall seek and desire Christ.</w:t>
      </w:r>
    </w:p>
    <w:p w14:paraId="22C19FAE">
      <w:pPr>
        <w:ind w:left="-5"/>
        <w:rPr>
          <w:rFonts w:hint="eastAsia"/>
        </w:rPr>
      </w:pPr>
    </w:p>
    <w:p w14:paraId="77E157EE">
      <w:pPr>
        <w:ind w:left="-5"/>
        <w:rPr>
          <w:rFonts w:hint="eastAsia"/>
        </w:rPr>
      </w:pPr>
      <w:r>
        <w:rPr>
          <w:rFonts w:hint="eastAsia"/>
        </w:rPr>
        <w:t>但他所说的，“你们所寻求的主，你们所仰慕的立约使者，”意思正是即使犹太人，根据他们所读的经文，也将寻求和仰慕基督。</w:t>
      </w:r>
    </w:p>
    <w:p w14:paraId="204F4763">
      <w:pPr>
        <w:ind w:left="-5"/>
        <w:rPr>
          <w:rFonts w:hint="eastAsia"/>
        </w:rPr>
      </w:pPr>
    </w:p>
    <w:p w14:paraId="495AA0D2">
      <w:pPr>
        <w:ind w:left="-5"/>
        <w:rPr>
          <w:rFonts w:hint="eastAsia"/>
        </w:rPr>
      </w:pPr>
      <w:r>
        <w:rPr>
          <w:rFonts w:hint="eastAsia"/>
        </w:rPr>
        <w:t>But many of them did not acknowledge that He whom they sought and desired had come, being blinded in their hearts, which were preoccupied with their own merits.</w:t>
      </w:r>
    </w:p>
    <w:p w14:paraId="452A4C38">
      <w:pPr>
        <w:ind w:left="-5"/>
        <w:rPr>
          <w:rFonts w:hint="eastAsia"/>
        </w:rPr>
      </w:pPr>
    </w:p>
    <w:p w14:paraId="6CCA24DC">
      <w:pPr>
        <w:ind w:left="-5"/>
        <w:rPr>
          <w:rFonts w:hint="eastAsia"/>
        </w:rPr>
      </w:pPr>
      <w:r>
        <w:rPr>
          <w:rFonts w:hint="eastAsia"/>
        </w:rPr>
        <w:t>但他们中许多人不承认他们所寻求和仰慕的那位已经来了，因为他们的心眼瞎了，专注于自己的功德。</w:t>
      </w:r>
    </w:p>
    <w:p w14:paraId="1DACA1CF">
      <w:pPr>
        <w:ind w:left="-5"/>
        <w:rPr>
          <w:rFonts w:hint="eastAsia"/>
        </w:rPr>
      </w:pPr>
    </w:p>
    <w:p w14:paraId="42A12F2D">
      <w:pPr>
        <w:ind w:left="-5"/>
        <w:rPr>
          <w:rFonts w:hint="eastAsia"/>
        </w:rPr>
      </w:pPr>
      <w:r>
        <w:rPr>
          <w:rFonts w:hint="eastAsia"/>
        </w:rPr>
        <w:t>Now what he here calls the testament, either above, where he says, "My testament had been with Him," or here, where he has called Him the Angel of the testament, we ought, beyond a doubt, to take to be the new testament, in which the things promised are eternal, and not the old, in which they are only temporal.</w:t>
      </w:r>
    </w:p>
    <w:p w14:paraId="564D513D">
      <w:pPr>
        <w:ind w:left="-5"/>
        <w:rPr>
          <w:rFonts w:hint="eastAsia"/>
        </w:rPr>
      </w:pPr>
    </w:p>
    <w:p w14:paraId="47BA9524">
      <w:pPr>
        <w:ind w:left="-5"/>
        <w:rPr>
          <w:rFonts w:hint="eastAsia"/>
        </w:rPr>
      </w:pPr>
      <w:r>
        <w:rPr>
          <w:rFonts w:hint="eastAsia"/>
        </w:rPr>
        <w:t>现在他在这里所称的约，无论是在上面他说“我曾与他立约”的地方，还是在这里他称祂为立约的使者，我们毫无疑问应当理解为新约，其中应许的事物是永恒的，而不是旧约，其中只有暂时的。</w:t>
      </w:r>
    </w:p>
    <w:p w14:paraId="0DA71796">
      <w:pPr>
        <w:ind w:left="-5"/>
        <w:rPr>
          <w:rFonts w:hint="eastAsia"/>
        </w:rPr>
      </w:pPr>
    </w:p>
    <w:p w14:paraId="20017469">
      <w:pPr>
        <w:ind w:left="-5"/>
        <w:rPr>
          <w:rFonts w:hint="eastAsia"/>
        </w:rPr>
      </w:pPr>
      <w:r>
        <w:rPr>
          <w:rFonts w:hint="eastAsia"/>
        </w:rPr>
        <w:t>Yet many who are weak are troubled when they see the wicked abound in such temporal things, because they value them greatly, and serve the true God to be rewarded with them.</w:t>
      </w:r>
    </w:p>
    <w:p w14:paraId="023470B0">
      <w:pPr>
        <w:ind w:left="-5"/>
        <w:rPr>
          <w:rFonts w:hint="eastAsia"/>
        </w:rPr>
      </w:pPr>
    </w:p>
    <w:p w14:paraId="20274A49">
      <w:pPr>
        <w:ind w:left="-5"/>
        <w:rPr>
          <w:rFonts w:hint="eastAsia"/>
        </w:rPr>
      </w:pPr>
      <w:r>
        <w:rPr>
          <w:rFonts w:hint="eastAsia"/>
        </w:rPr>
        <w:t>然而许多软弱的人看到恶人在这些暂时事物上丰富时感到困扰，因为他们极其看重这些，并且为了得到这些奖赏而侍奉真神。</w:t>
      </w:r>
    </w:p>
    <w:p w14:paraId="575B299C">
      <w:pPr>
        <w:ind w:left="-5"/>
        <w:rPr>
          <w:rFonts w:hint="eastAsia"/>
        </w:rPr>
      </w:pPr>
    </w:p>
    <w:p w14:paraId="5462E36B">
      <w:pPr>
        <w:ind w:left="-5"/>
        <w:rPr>
          <w:rFonts w:hint="eastAsia"/>
        </w:rPr>
      </w:pPr>
      <w:r>
        <w:rPr>
          <w:rFonts w:hint="eastAsia"/>
        </w:rPr>
        <w:t>On this account, to distinguish the eternal blessedness of the new testament, which shall be given only to the good, from the earthly felicity of the old, which for the most part is given to the bad as well, the same prophet says,</w:t>
      </w:r>
    </w:p>
    <w:p w14:paraId="0EC7E7D3">
      <w:pPr>
        <w:ind w:left="-5"/>
        <w:rPr>
          <w:rFonts w:hint="eastAsia"/>
        </w:rPr>
      </w:pPr>
    </w:p>
    <w:p w14:paraId="065A6F0E">
      <w:pPr>
        <w:ind w:left="-5"/>
        <w:rPr>
          <w:rFonts w:hint="eastAsia"/>
        </w:rPr>
      </w:pPr>
      <w:r>
        <w:rPr>
          <w:rFonts w:hint="eastAsia"/>
        </w:rPr>
        <w:t>因此，为了区分新约的永恒福分（只赐给好人）和旧约的地上幸福（大部分也赐给坏人），同一位先知说，</w:t>
      </w:r>
    </w:p>
    <w:p w14:paraId="327E741A">
      <w:pPr>
        <w:ind w:left="-5"/>
        <w:rPr>
          <w:rFonts w:hint="eastAsia"/>
        </w:rPr>
      </w:pPr>
    </w:p>
    <w:p w14:paraId="09742814">
      <w:pPr>
        <w:ind w:left="-5"/>
        <w:rPr>
          <w:rFonts w:hint="eastAsia"/>
        </w:rPr>
      </w:pPr>
      <w:r>
        <w:rPr>
          <w:rFonts w:hint="eastAsia"/>
        </w:rPr>
        <w:t>"Ye have made your words burdensome to me: yet ye have said, In what have we spoken ill of Thee?</w:t>
      </w:r>
    </w:p>
    <w:p w14:paraId="17C0BF89">
      <w:pPr>
        <w:ind w:left="-5"/>
        <w:rPr>
          <w:rFonts w:hint="eastAsia"/>
        </w:rPr>
      </w:pPr>
    </w:p>
    <w:p w14:paraId="4B40ED66">
      <w:pPr>
        <w:ind w:left="-5"/>
        <w:rPr>
          <w:rFonts w:hint="eastAsia"/>
        </w:rPr>
      </w:pPr>
      <w:r>
        <w:rPr>
          <w:rFonts w:hint="eastAsia"/>
        </w:rPr>
        <w:t>“耶和华说：你们用话顶撞我，你们还说：我们用什么话顶撞了你呢？</w:t>
      </w:r>
    </w:p>
    <w:p w14:paraId="277AB7E6">
      <w:pPr>
        <w:ind w:left="-5"/>
        <w:rPr>
          <w:rFonts w:hint="eastAsia"/>
        </w:rPr>
      </w:pPr>
    </w:p>
    <w:p w14:paraId="670ED4E7">
      <w:pPr>
        <w:ind w:left="-5"/>
        <w:rPr>
          <w:rFonts w:hint="eastAsia"/>
        </w:rPr>
      </w:pPr>
      <w:r>
        <w:rPr>
          <w:rFonts w:hint="eastAsia"/>
        </w:rPr>
        <w:t>Ye have said, Foolish is every one who serves God; and what profit is it that we have kept His observances, and that we have walked as suppliants before the face of the Lord Almighty?</w:t>
      </w:r>
    </w:p>
    <w:p w14:paraId="42B2AE91">
      <w:pPr>
        <w:ind w:left="-5"/>
        <w:rPr>
          <w:rFonts w:hint="eastAsia"/>
        </w:rPr>
      </w:pPr>
    </w:p>
    <w:p w14:paraId="78A7A28D">
      <w:pPr>
        <w:ind w:left="-5"/>
        <w:rPr>
          <w:rFonts w:hint="eastAsia"/>
        </w:rPr>
      </w:pPr>
      <w:r>
        <w:rPr>
          <w:rFonts w:hint="eastAsia"/>
        </w:rPr>
        <w:t>你们说：事奉神是徒然的，遵守神所吩咐的，在万军之耶和华面前苦苦斋戒，有什么益处呢？</w:t>
      </w:r>
    </w:p>
    <w:p w14:paraId="104C451B">
      <w:pPr>
        <w:ind w:left="-5"/>
        <w:rPr>
          <w:rFonts w:hint="eastAsia"/>
        </w:rPr>
      </w:pPr>
    </w:p>
    <w:p w14:paraId="14ACC8FA">
      <w:pPr>
        <w:ind w:left="-5"/>
        <w:rPr>
          <w:rFonts w:hint="eastAsia"/>
        </w:rPr>
      </w:pPr>
      <w:r>
        <w:rPr>
          <w:rFonts w:hint="eastAsia"/>
        </w:rPr>
        <w:t>And now we call the aliens blessed; yea, all that do wicked things are built up again; yea, they are opposed to God and are saved.</w:t>
      </w:r>
    </w:p>
    <w:p w14:paraId="4634EF96">
      <w:pPr>
        <w:ind w:left="-5"/>
        <w:rPr>
          <w:rFonts w:hint="eastAsia"/>
        </w:rPr>
      </w:pPr>
    </w:p>
    <w:p w14:paraId="0BF028D0">
      <w:pPr>
        <w:ind w:left="-5"/>
        <w:rPr>
          <w:rFonts w:hint="eastAsia"/>
        </w:rPr>
      </w:pPr>
      <w:r>
        <w:rPr>
          <w:rFonts w:hint="eastAsia"/>
        </w:rPr>
        <w:t>如今我们称狂傲的人为有福，并且行恶的人得建立；他们虽然试探神，却得脱离。</w:t>
      </w:r>
    </w:p>
    <w:p w14:paraId="05210DF0">
      <w:pPr>
        <w:ind w:left="-5"/>
        <w:rPr>
          <w:rFonts w:hint="eastAsia"/>
        </w:rPr>
      </w:pPr>
    </w:p>
    <w:p w14:paraId="26FF28A4">
      <w:pPr>
        <w:ind w:left="-5"/>
        <w:rPr>
          <w:rFonts w:hint="eastAsia"/>
        </w:rPr>
      </w:pPr>
      <w:r>
        <w:rPr>
          <w:rFonts w:hint="eastAsia"/>
        </w:rPr>
        <w:t>They that feared the Lord uttered these reproaches every one to his neighbor: and the Lord hearkened and heard; and He wrote a book of remembrance before Him, for them that fear the Lord and that revere His name."</w:t>
      </w:r>
    </w:p>
    <w:p w14:paraId="11AF3F98">
      <w:pPr>
        <w:ind w:left="-5"/>
        <w:rPr>
          <w:rFonts w:hint="eastAsia"/>
        </w:rPr>
      </w:pPr>
    </w:p>
    <w:p w14:paraId="76216AD6">
      <w:pPr>
        <w:ind w:left="-5"/>
        <w:rPr>
          <w:rFonts w:hint="eastAsia"/>
        </w:rPr>
      </w:pPr>
      <w:r>
        <w:rPr>
          <w:rFonts w:hint="eastAsia"/>
        </w:rPr>
        <w:t>那时，敬畏耶和华的彼此谈论（reproaches，责备/谈论），耶和华侧耳而听，且有纪念册在他面前，记录那敬畏耶和华、思念祂名的人。”</w:t>
      </w:r>
    </w:p>
    <w:p w14:paraId="1AC822B1">
      <w:pPr>
        <w:ind w:left="-5"/>
        <w:rPr>
          <w:rFonts w:hint="eastAsia"/>
        </w:rPr>
      </w:pPr>
    </w:p>
    <w:p w14:paraId="66B3F369">
      <w:pPr>
        <w:ind w:left="-5"/>
        <w:rPr>
          <w:rFonts w:hint="eastAsia"/>
        </w:rPr>
      </w:pPr>
      <w:r>
        <w:rPr>
          <w:rFonts w:hint="eastAsia"/>
        </w:rPr>
        <w:t>By that book is meant the New Testament.</w:t>
      </w:r>
    </w:p>
    <w:p w14:paraId="7563CC31">
      <w:pPr>
        <w:ind w:left="-5"/>
        <w:rPr>
          <w:rFonts w:hint="eastAsia"/>
        </w:rPr>
      </w:pPr>
    </w:p>
    <w:p w14:paraId="3E4B1F12">
      <w:pPr>
        <w:ind w:left="-5"/>
        <w:rPr>
          <w:rFonts w:hint="eastAsia"/>
        </w:rPr>
      </w:pPr>
      <w:r>
        <w:rPr>
          <w:rFonts w:hint="eastAsia"/>
        </w:rPr>
        <w:t>那本书指的是新约。</w:t>
      </w:r>
    </w:p>
    <w:p w14:paraId="1837CB5A">
      <w:pPr>
        <w:ind w:left="-5"/>
        <w:rPr>
          <w:rFonts w:hint="eastAsia"/>
        </w:rPr>
      </w:pPr>
    </w:p>
    <w:p w14:paraId="0F6D936D">
      <w:pPr>
        <w:ind w:left="-5"/>
        <w:rPr>
          <w:rFonts w:hint="eastAsia"/>
        </w:rPr>
      </w:pPr>
      <w:r>
        <w:rPr>
          <w:rFonts w:hint="eastAsia"/>
        </w:rPr>
        <w:t>Finally, let us hear what follows: "And they shall be an acquisition for me, saith the Lord Almighty, in the day which I make; and I will choose them as a man chooseth his son that serveth him.</w:t>
      </w:r>
    </w:p>
    <w:p w14:paraId="7A7DB0EC">
      <w:pPr>
        <w:ind w:left="-5"/>
        <w:rPr>
          <w:rFonts w:hint="eastAsia"/>
        </w:rPr>
      </w:pPr>
    </w:p>
    <w:p w14:paraId="33720CD0">
      <w:pPr>
        <w:ind w:left="-5"/>
        <w:rPr>
          <w:rFonts w:hint="eastAsia"/>
        </w:rPr>
      </w:pPr>
      <w:r>
        <w:rPr>
          <w:rFonts w:hint="eastAsia"/>
        </w:rPr>
        <w:t>最后，让我们听接下来的话：“万军之耶和华说：在我所定的日子，他们必属我，特特归我。我必怜恤他们，如同人怜恤服事自己的儿子。</w:t>
      </w:r>
    </w:p>
    <w:p w14:paraId="2A7C50C0">
      <w:pPr>
        <w:ind w:left="-5"/>
        <w:rPr>
          <w:rFonts w:hint="eastAsia"/>
        </w:rPr>
      </w:pPr>
    </w:p>
    <w:p w14:paraId="036B0898">
      <w:pPr>
        <w:ind w:left="-5"/>
        <w:rPr>
          <w:rFonts w:hint="eastAsia"/>
        </w:rPr>
      </w:pPr>
      <w:r>
        <w:rPr>
          <w:rFonts w:hint="eastAsia"/>
        </w:rPr>
        <w:t>And ye shall return, and shall discern between the just and the unjust, and between him that serveth God and him that serveth Him not.</w:t>
      </w:r>
    </w:p>
    <w:p w14:paraId="563BD670">
      <w:pPr>
        <w:ind w:left="-5"/>
        <w:rPr>
          <w:rFonts w:hint="eastAsia"/>
        </w:rPr>
      </w:pPr>
    </w:p>
    <w:p w14:paraId="33A2FFC9">
      <w:pPr>
        <w:ind w:left="-5"/>
        <w:rPr>
          <w:rFonts w:hint="eastAsia"/>
        </w:rPr>
      </w:pPr>
      <w:r>
        <w:rPr>
          <w:rFonts w:hint="eastAsia"/>
        </w:rPr>
        <w:t>那时你们必归回，将善人和恶人，事奉神的和不事奉神的，分别出来。</w:t>
      </w:r>
    </w:p>
    <w:p w14:paraId="1DC6D1CB">
      <w:pPr>
        <w:ind w:left="-5"/>
        <w:rPr>
          <w:rFonts w:hint="eastAsia"/>
        </w:rPr>
      </w:pPr>
    </w:p>
    <w:p w14:paraId="408F6216">
      <w:pPr>
        <w:ind w:left="-5"/>
        <w:rPr>
          <w:rFonts w:hint="eastAsia"/>
        </w:rPr>
      </w:pPr>
      <w:r>
        <w:rPr>
          <w:rFonts w:hint="eastAsia"/>
        </w:rPr>
        <w:t>For, behold, the day cometh burning as an oven, and it shall burn them up; and all the aliens and all that do wickedly shall be stubble: and the day that shall come will set them on fire, saith the Lord Almighty, and shall leave neither root nor branch.</w:t>
      </w:r>
    </w:p>
    <w:p w14:paraId="2C6242A1">
      <w:pPr>
        <w:ind w:left="-5"/>
        <w:rPr>
          <w:rFonts w:hint="eastAsia"/>
        </w:rPr>
      </w:pPr>
    </w:p>
    <w:p w14:paraId="3E397093">
      <w:pPr>
        <w:ind w:left="-5"/>
        <w:rPr>
          <w:rFonts w:hint="eastAsia"/>
        </w:rPr>
      </w:pPr>
      <w:r>
        <w:rPr>
          <w:rFonts w:hint="eastAsia"/>
        </w:rPr>
        <w:t>万军之耶和华说：那日临近，势如烧着的火炉，凡狂傲的和行恶的必如碎秸，在那日必被烧尽，根本枝条一无存留。</w:t>
      </w:r>
    </w:p>
    <w:p w14:paraId="030B0D39">
      <w:pPr>
        <w:ind w:left="-5"/>
        <w:rPr>
          <w:rFonts w:hint="eastAsia"/>
        </w:rPr>
      </w:pPr>
    </w:p>
    <w:p w14:paraId="0EC5CA63">
      <w:pPr>
        <w:ind w:left="-5"/>
        <w:rPr>
          <w:rFonts w:hint="eastAsia"/>
        </w:rPr>
      </w:pPr>
      <w:r>
        <w:rPr>
          <w:rFonts w:hint="eastAsia"/>
        </w:rPr>
        <w:t>And unto you that fear my name shall the Sun of Righteousness arise, and health shall be in His wings; and ye shall go forth, and exult as calves let loose from bonds.</w:t>
      </w:r>
    </w:p>
    <w:p w14:paraId="32391153">
      <w:pPr>
        <w:ind w:left="-5"/>
        <w:rPr>
          <w:rFonts w:hint="eastAsia"/>
        </w:rPr>
      </w:pPr>
    </w:p>
    <w:p w14:paraId="0368CC09">
      <w:pPr>
        <w:ind w:left="-5"/>
        <w:rPr>
          <w:rFonts w:hint="eastAsia"/>
        </w:rPr>
      </w:pPr>
      <w:r>
        <w:rPr>
          <w:rFonts w:hint="eastAsia"/>
        </w:rPr>
        <w:t>但向你们敬畏我名的人必有公义的日头出现，其光线（原文作翅膀）有医治之能。你们必出来跳跃如圈里的肥犊。</w:t>
      </w:r>
    </w:p>
    <w:p w14:paraId="59C4A7B7">
      <w:pPr>
        <w:ind w:left="-5"/>
        <w:rPr>
          <w:rFonts w:hint="eastAsia"/>
        </w:rPr>
      </w:pPr>
    </w:p>
    <w:p w14:paraId="58B46AC5">
      <w:pPr>
        <w:ind w:left="-5"/>
        <w:rPr>
          <w:rFonts w:hint="eastAsia"/>
        </w:rPr>
      </w:pPr>
      <w:r>
        <w:rPr>
          <w:rFonts w:hint="eastAsia"/>
        </w:rPr>
        <w:t>And ye shall tread down the wicked, and they shall be ashes under your feet, in the day in which I shall do [this], saith the Lord Almighty."</w:t>
      </w:r>
    </w:p>
    <w:p w14:paraId="5073D657">
      <w:pPr>
        <w:ind w:left="-5"/>
        <w:rPr>
          <w:rFonts w:hint="eastAsia"/>
        </w:rPr>
      </w:pPr>
    </w:p>
    <w:p w14:paraId="19661507">
      <w:pPr>
        <w:ind w:left="-5"/>
        <w:rPr>
          <w:rFonts w:hint="eastAsia"/>
        </w:rPr>
      </w:pPr>
      <w:r>
        <w:rPr>
          <w:rFonts w:hint="eastAsia"/>
        </w:rPr>
        <w:t>你们必践踏恶人；在我所定的日子，他们必如灰尘在你们脚掌之下。这是万军之耶和华说的。”</w:t>
      </w:r>
    </w:p>
    <w:p w14:paraId="589184EA">
      <w:pPr>
        <w:ind w:left="-5"/>
        <w:rPr>
          <w:rFonts w:hint="eastAsia"/>
        </w:rPr>
      </w:pPr>
    </w:p>
    <w:p w14:paraId="566B54E2">
      <w:pPr>
        <w:ind w:left="-5"/>
        <w:rPr>
          <w:rFonts w:hint="eastAsia"/>
        </w:rPr>
      </w:pPr>
      <w:r>
        <w:rPr>
          <w:rFonts w:hint="eastAsia"/>
        </w:rPr>
        <w:t>This day is the day of judgment, of which, if God will, we shall speak more fully in its own place.</w:t>
      </w:r>
    </w:p>
    <w:p w14:paraId="333D4B01">
      <w:pPr>
        <w:ind w:left="-5"/>
        <w:rPr>
          <w:rFonts w:hint="eastAsia"/>
        </w:rPr>
      </w:pPr>
    </w:p>
    <w:p w14:paraId="65EC3983">
      <w:pPr>
        <w:ind w:left="-5"/>
        <w:rPr>
          <w:rFonts w:hint="eastAsia"/>
        </w:rPr>
      </w:pPr>
      <w:r>
        <w:rPr>
          <w:rFonts w:hint="eastAsia"/>
        </w:rPr>
        <w:t>这日子是审判日，如果上帝愿意，我们将在适当的地方更充分地谈论。</w:t>
      </w:r>
    </w:p>
    <w:p w14:paraId="68F5CE43">
      <w:pPr>
        <w:ind w:left="-5"/>
        <w:rPr>
          <w:rFonts w:hint="eastAsia"/>
        </w:rPr>
      </w:pPr>
    </w:p>
    <w:p w14:paraId="092E2CF3">
      <w:pPr>
        <w:ind w:left="-5"/>
        <w:rPr>
          <w:rFonts w:hint="eastAsia"/>
        </w:rPr>
      </w:pPr>
      <w:r>
        <w:rPr>
          <w:rFonts w:hint="eastAsia"/>
        </w:rPr>
        <w:t>CHAP. 36.—ABOUT ESDRAS AND THE BOOKS OF THE MACCABEES</w:t>
      </w:r>
    </w:p>
    <w:p w14:paraId="6EF8E0EE">
      <w:pPr>
        <w:ind w:left="-5"/>
        <w:rPr>
          <w:rFonts w:hint="eastAsia"/>
        </w:rPr>
      </w:pPr>
    </w:p>
    <w:p w14:paraId="3A0E64FA">
      <w:pPr>
        <w:ind w:left="-5"/>
        <w:rPr>
          <w:rFonts w:hint="eastAsia"/>
        </w:rPr>
      </w:pPr>
      <w:r>
        <w:rPr>
          <w:rFonts w:hint="eastAsia"/>
        </w:rPr>
        <w:t>第三十六章——关于以斯拉和马加比书</w:t>
      </w:r>
    </w:p>
    <w:p w14:paraId="52A9E3DF">
      <w:pPr>
        <w:ind w:left="-5"/>
        <w:rPr>
          <w:rFonts w:hint="eastAsia"/>
        </w:rPr>
      </w:pPr>
    </w:p>
    <w:p w14:paraId="4DFDE291">
      <w:pPr>
        <w:ind w:left="-5"/>
        <w:rPr>
          <w:rFonts w:hint="eastAsia"/>
        </w:rPr>
      </w:pPr>
      <w:r>
        <w:rPr>
          <w:rFonts w:hint="eastAsia"/>
        </w:rPr>
        <w:t>1. After these three prophets, Haggai, Zechariah, and Malachi, during the same period of the liberation of the people from the Babylonian servitude Esdras also wrote, who is historical rather than prophetical, as is also the book called Esther, which is found to relate, for the praise of God, events not far from those times;</w:t>
      </w:r>
    </w:p>
    <w:p w14:paraId="2820D67A">
      <w:pPr>
        <w:ind w:left="-5"/>
        <w:rPr>
          <w:rFonts w:hint="eastAsia"/>
        </w:rPr>
      </w:pPr>
    </w:p>
    <w:p w14:paraId="6A1BFC1C">
      <w:pPr>
        <w:ind w:left="-5"/>
        <w:rPr>
          <w:rFonts w:hint="eastAsia"/>
        </w:rPr>
      </w:pPr>
      <w:r>
        <w:rPr>
          <w:rFonts w:hint="eastAsia"/>
        </w:rPr>
        <w:t>1. 在这三位先知（哈该、撒迦利亚和玛拉基）之后，在百姓从巴比伦奴役中解放出来的同一时期，以斯拉也写作了，他更多是历史性的而非预言性的，正如那本称为《以斯帖》的书一样，它被发现为了赞美上帝而叙述了离那些时代不远的事件；</w:t>
      </w:r>
    </w:p>
    <w:p w14:paraId="3AC3C6CC">
      <w:pPr>
        <w:ind w:left="-5"/>
        <w:rPr>
          <w:rFonts w:hint="eastAsia"/>
        </w:rPr>
      </w:pPr>
    </w:p>
    <w:p w14:paraId="0963D105">
      <w:pPr>
        <w:ind w:left="-5"/>
        <w:rPr>
          <w:rFonts w:hint="eastAsia"/>
        </w:rPr>
      </w:pPr>
      <w:r>
        <w:rPr>
          <w:rFonts w:hint="eastAsia"/>
        </w:rPr>
        <w:t>unless, perhaps, Esdras is to be understood as prophesying of Christ in that passage where, on a question having arisen among certain young men as to what is the strongest thing, when one had said kings, another wine, the third women, who for the most part rule kings, yet that same third youth demonstrated that the truth is victorious over all.</w:t>
      </w:r>
    </w:p>
    <w:p w14:paraId="4DDEE989">
      <w:pPr>
        <w:ind w:left="-5"/>
        <w:rPr>
          <w:rFonts w:hint="eastAsia"/>
        </w:rPr>
      </w:pPr>
    </w:p>
    <w:p w14:paraId="7BFBFB41">
      <w:pPr>
        <w:ind w:left="-5"/>
        <w:rPr>
          <w:rFonts w:hint="eastAsia"/>
        </w:rPr>
      </w:pPr>
      <w:r>
        <w:rPr>
          <w:rFonts w:hint="eastAsia"/>
        </w:rPr>
        <w:t>除非，也许以斯拉应被理解为在那段经文中预言基督，那里某些年轻人之间产生了一个问题，即什么是最强的，当一个说是国王，另一个说是酒，第三个说是女人（她们在很大程度上统治国王）时，那第三个青年却证明真理胜过一切。</w:t>
      </w:r>
    </w:p>
    <w:p w14:paraId="22047F34">
      <w:pPr>
        <w:ind w:left="-5"/>
        <w:rPr>
          <w:rFonts w:hint="eastAsia"/>
        </w:rPr>
      </w:pPr>
    </w:p>
    <w:p w14:paraId="75462876">
      <w:pPr>
        <w:ind w:left="-5"/>
        <w:rPr>
          <w:rFonts w:hint="eastAsia"/>
        </w:rPr>
      </w:pPr>
      <w:r>
        <w:rPr>
          <w:rFonts w:hint="eastAsia"/>
        </w:rPr>
        <w:t>For by consulting the Gospel we learn that Christ is the Truth.</w:t>
      </w:r>
    </w:p>
    <w:p w14:paraId="52E4B1CA">
      <w:pPr>
        <w:ind w:left="-5"/>
        <w:rPr>
          <w:rFonts w:hint="eastAsia"/>
        </w:rPr>
      </w:pPr>
    </w:p>
    <w:p w14:paraId="755D8919">
      <w:pPr>
        <w:ind w:left="-5"/>
        <w:rPr>
          <w:rFonts w:hint="eastAsia"/>
        </w:rPr>
      </w:pPr>
      <w:r>
        <w:rPr>
          <w:rFonts w:hint="eastAsia"/>
        </w:rPr>
        <w:t>因为通过查考福音书，我们得知基督就是真理。</w:t>
      </w:r>
    </w:p>
    <w:p w14:paraId="29A1502D">
      <w:pPr>
        <w:ind w:left="-5"/>
        <w:rPr>
          <w:rFonts w:hint="eastAsia"/>
        </w:rPr>
      </w:pPr>
    </w:p>
    <w:p w14:paraId="5FEC4A64">
      <w:pPr>
        <w:ind w:left="-5"/>
        <w:rPr>
          <w:rFonts w:hint="eastAsia"/>
        </w:rPr>
      </w:pPr>
      <w:r>
        <w:rPr>
          <w:rFonts w:hint="eastAsia"/>
        </w:rPr>
        <w:t>From this time, when the temple was rebuilt, down to the time of Aristobulus, the Jews had not kings but princes; and the reckoning of their dates is found, not in the Holy Scriptures which are called canonical, but in others, among which are also the books of the Maccabees.</w:t>
      </w:r>
    </w:p>
    <w:p w14:paraId="6BDD5273">
      <w:pPr>
        <w:ind w:left="-5"/>
        <w:rPr>
          <w:rFonts w:hint="eastAsia"/>
        </w:rPr>
      </w:pPr>
    </w:p>
    <w:p w14:paraId="3BA8B9DB">
      <w:pPr>
        <w:ind w:left="-5"/>
        <w:rPr>
          <w:rFonts w:hint="eastAsia"/>
        </w:rPr>
      </w:pPr>
      <w:r>
        <w:rPr>
          <w:rFonts w:hint="eastAsia"/>
        </w:rPr>
        <w:t>从那时起，当圣殿重建，直到阿里斯托布鲁斯（Aristobulus）时代，犹太人没有国王只有首领；他们日期的计算不是在被称为正典的神圣经文中找到，而是在其他书中，其中也包括马加比书。</w:t>
      </w:r>
    </w:p>
    <w:p w14:paraId="5DA3D5D8">
      <w:pPr>
        <w:ind w:left="-5"/>
        <w:rPr>
          <w:rFonts w:hint="eastAsia"/>
        </w:rPr>
      </w:pPr>
    </w:p>
    <w:p w14:paraId="4DDDA917">
      <w:pPr>
        <w:ind w:left="-5"/>
        <w:rPr>
          <w:rFonts w:hint="eastAsia"/>
        </w:rPr>
      </w:pPr>
      <w:r>
        <w:rPr>
          <w:rFonts w:hint="eastAsia"/>
        </w:rPr>
        <w:t>These are held as canonical, not by the Jews, but by the Church, on account of the extreme and wonderful sufferings of certain martyrs, who, before Christ had come in the flesh, contended for the law of God even unto death, and endured most grievous and horrible evils.</w:t>
      </w:r>
    </w:p>
    <w:p w14:paraId="7FA1ED67">
      <w:pPr>
        <w:ind w:left="-5"/>
        <w:rPr>
          <w:rFonts w:hint="eastAsia"/>
        </w:rPr>
      </w:pPr>
    </w:p>
    <w:p w14:paraId="11CACABA">
      <w:pPr>
        <w:ind w:left="-5"/>
        <w:rPr>
          <w:rFonts w:hint="eastAsia"/>
        </w:rPr>
      </w:pPr>
      <w:r>
        <w:rPr>
          <w:rFonts w:hint="eastAsia"/>
        </w:rPr>
        <w:t>这些书不被犹太人视为正典，但被教会视为正典，因为某些殉道者经历了极端和奇妙的苦难，他们在基督肉身降临之前，为上帝的律法争战直至死亡，并忍受了最痛苦和可怕的灾祸。</w:t>
      </w:r>
    </w:p>
    <w:p w14:paraId="23269FE9">
      <w:pPr>
        <w:ind w:left="-5"/>
        <w:rPr>
          <w:rFonts w:hint="eastAsia"/>
        </w:rPr>
      </w:pPr>
    </w:p>
    <w:p w14:paraId="66D38E89">
      <w:pPr>
        <w:ind w:left="-5"/>
        <w:rPr>
          <w:rFonts w:hint="eastAsia"/>
        </w:rPr>
      </w:pPr>
      <w:r>
        <w:rPr>
          <w:rFonts w:hint="eastAsia"/>
        </w:rPr>
        <w:t>CHAP. 37.—THAT PROPHETIC RECORDS ARE FOUND WHICH ARE MORE ANCIENT THAN ANY FOUNTAIN OF THE GENTILE PHILOSOPHY</w:t>
      </w:r>
    </w:p>
    <w:p w14:paraId="5C767340">
      <w:pPr>
        <w:ind w:left="-5"/>
        <w:rPr>
          <w:rFonts w:hint="eastAsia"/>
        </w:rPr>
      </w:pPr>
    </w:p>
    <w:p w14:paraId="2D3B2C03">
      <w:pPr>
        <w:ind w:left="-5"/>
        <w:rPr>
          <w:rFonts w:hint="eastAsia"/>
        </w:rPr>
      </w:pPr>
      <w:r>
        <w:rPr>
          <w:rFonts w:hint="eastAsia"/>
        </w:rPr>
        <w:t>第三十七章——发现有比任何外邦哲学源头更古老的先知记录</w:t>
      </w:r>
    </w:p>
    <w:p w14:paraId="09A770D7">
      <w:pPr>
        <w:ind w:left="-5"/>
        <w:rPr>
          <w:rFonts w:hint="eastAsia"/>
        </w:rPr>
      </w:pPr>
    </w:p>
    <w:p w14:paraId="60D15EFF">
      <w:pPr>
        <w:ind w:left="-5"/>
        <w:rPr>
          <w:rFonts w:hint="eastAsia"/>
        </w:rPr>
      </w:pPr>
      <w:r>
        <w:rPr>
          <w:rFonts w:hint="eastAsia"/>
        </w:rPr>
        <w:t>1. In the time of our prophets, then, whose writings had already come to the knowledge of almost all nations. the philosophers of the nations had not yet arisen,—at least, not those who were called by that name, which originated with Pythagoras the Samian, who was becoming famous at the time when the Jewish captivity ended.</w:t>
      </w:r>
    </w:p>
    <w:p w14:paraId="748AEB2A">
      <w:pPr>
        <w:ind w:left="-5"/>
        <w:rPr>
          <w:rFonts w:hint="eastAsia"/>
        </w:rPr>
      </w:pPr>
    </w:p>
    <w:p w14:paraId="1CE6512C">
      <w:pPr>
        <w:ind w:left="-5"/>
        <w:rPr>
          <w:rFonts w:hint="eastAsia"/>
        </w:rPr>
      </w:pPr>
      <w:r>
        <w:rPr>
          <w:rFonts w:hint="eastAsia"/>
        </w:rPr>
        <w:t>1. 那么，在我们的先知时代，他们的著作已经被几乎所有民族所知，外邦的哲学家还没有兴起——至少那些被称为这个名字的没有，这个名字源于萨摩斯的毕达哥拉斯，他在犹太人被掳结束时开始出名。</w:t>
      </w:r>
    </w:p>
    <w:p w14:paraId="6FCA48AE">
      <w:pPr>
        <w:ind w:left="-5"/>
        <w:rPr>
          <w:rFonts w:hint="eastAsia"/>
        </w:rPr>
      </w:pPr>
    </w:p>
    <w:p w14:paraId="46180FEB">
      <w:pPr>
        <w:ind w:left="-5"/>
        <w:rPr>
          <w:rFonts w:hint="eastAsia"/>
        </w:rPr>
      </w:pPr>
      <w:r>
        <w:rPr>
          <w:rFonts w:hint="eastAsia"/>
        </w:rPr>
        <w:t>Much more, then, are the other philosophers found to be later than the prophets.</w:t>
      </w:r>
    </w:p>
    <w:p w14:paraId="7FBF3A7E">
      <w:pPr>
        <w:ind w:left="-5"/>
        <w:rPr>
          <w:rFonts w:hint="eastAsia"/>
        </w:rPr>
      </w:pPr>
    </w:p>
    <w:p w14:paraId="3C49BD7C">
      <w:pPr>
        <w:ind w:left="-5"/>
        <w:rPr>
          <w:rFonts w:hint="eastAsia"/>
        </w:rPr>
      </w:pPr>
      <w:r>
        <w:rPr>
          <w:rFonts w:hint="eastAsia"/>
        </w:rPr>
        <w:t>那么，其他的哲学家更被发现是晚于先知的。</w:t>
      </w:r>
    </w:p>
    <w:p w14:paraId="337A52B3">
      <w:pPr>
        <w:ind w:left="-5"/>
        <w:rPr>
          <w:rFonts w:hint="eastAsia"/>
        </w:rPr>
      </w:pPr>
    </w:p>
    <w:p w14:paraId="487E6CCE">
      <w:pPr>
        <w:ind w:left="-5"/>
        <w:rPr>
          <w:rFonts w:hint="eastAsia"/>
        </w:rPr>
      </w:pPr>
      <w:r>
        <w:rPr>
          <w:rFonts w:hint="eastAsia"/>
        </w:rPr>
        <w:t>For even Socrates the Athenian, the master of all who were then most famous, holding the pre-eminence in that department that is called the moral or active, is found after Esdras in the chronicles.</w:t>
      </w:r>
    </w:p>
    <w:p w14:paraId="112AF569">
      <w:pPr>
        <w:ind w:left="-5"/>
        <w:rPr>
          <w:rFonts w:hint="eastAsia"/>
        </w:rPr>
      </w:pPr>
    </w:p>
    <w:p w14:paraId="037B0C81">
      <w:pPr>
        <w:ind w:left="-5"/>
        <w:rPr>
          <w:rFonts w:hint="eastAsia"/>
        </w:rPr>
      </w:pPr>
      <w:r>
        <w:rPr>
          <w:rFonts w:hint="eastAsia"/>
        </w:rPr>
        <w:t>因为甚至雅典人苏格拉底，当时所有最著名之人的老师，在被称为道德或行动的那个部门中占据首位，在编年史中也被发现在以斯拉之后。</w:t>
      </w:r>
    </w:p>
    <w:p w14:paraId="68B73C5E">
      <w:pPr>
        <w:ind w:left="-5"/>
        <w:rPr>
          <w:rFonts w:hint="eastAsia"/>
        </w:rPr>
      </w:pPr>
    </w:p>
    <w:p w14:paraId="4A53EDF2">
      <w:pPr>
        <w:ind w:left="-5"/>
        <w:rPr>
          <w:rFonts w:hint="eastAsia"/>
        </w:rPr>
      </w:pPr>
      <w:r>
        <w:rPr>
          <w:rFonts w:hint="eastAsia"/>
        </w:rPr>
        <w:t>Plato also was born not much later, who far out went the other disciples of Socrates.</w:t>
      </w:r>
    </w:p>
    <w:p w14:paraId="64BA1CA4">
      <w:pPr>
        <w:ind w:left="-5"/>
        <w:rPr>
          <w:rFonts w:hint="eastAsia"/>
        </w:rPr>
      </w:pPr>
    </w:p>
    <w:p w14:paraId="75F5ACDE">
      <w:pPr>
        <w:ind w:left="-5"/>
        <w:rPr>
          <w:rFonts w:hint="eastAsia"/>
        </w:rPr>
      </w:pPr>
      <w:r>
        <w:rPr>
          <w:rFonts w:hint="eastAsia"/>
        </w:rPr>
        <w:t>柏拉图也出生不久后，他远超过苏格拉底的其他弟子。</w:t>
      </w:r>
    </w:p>
    <w:p w14:paraId="2D7D0A72">
      <w:pPr>
        <w:ind w:left="-5"/>
        <w:rPr>
          <w:rFonts w:hint="eastAsia"/>
        </w:rPr>
      </w:pPr>
    </w:p>
    <w:p w14:paraId="0F0AB3B2">
      <w:pPr>
        <w:ind w:left="-5"/>
        <w:rPr>
          <w:rFonts w:hint="eastAsia"/>
        </w:rPr>
      </w:pPr>
      <w:r>
        <w:rPr>
          <w:rFonts w:hint="eastAsia"/>
        </w:rPr>
        <w:t>If, besides these, we take their predecessors, who had not yet been styled philosophers, to wit, the seven sages, and then the physicists, who succeeded Thales, and imitated his studious search into the nature of things, namely, Anaximander, Anaximenes, and Anaxagoras, and some others, before Pythagoras first professed himself a philosopher, even these did not precede the whole of our prophets in antiquity of time,</w:t>
      </w:r>
    </w:p>
    <w:p w14:paraId="11DD51DD">
      <w:pPr>
        <w:ind w:left="-5"/>
        <w:rPr>
          <w:rFonts w:hint="eastAsia"/>
        </w:rPr>
      </w:pPr>
    </w:p>
    <w:p w14:paraId="292833A9">
      <w:pPr>
        <w:ind w:left="-5"/>
        <w:rPr>
          <w:rFonts w:hint="eastAsia"/>
        </w:rPr>
      </w:pPr>
      <w:r>
        <w:rPr>
          <w:rFonts w:hint="eastAsia"/>
        </w:rPr>
        <w:t>如果除了这些，我们加上他们的前辈（当时尚未被称为哲学家，即七贤），然后是物理学家（他们继任泰勒斯，并模仿他对事物本性的勤奋探索，即阿那克西曼德、阿那克西米尼和阿那克萨哥拉，以及其他一些人，在毕达哥拉斯首先自称为哲学家之前），即使这些人也没有在时间的古老性上先于我们所有的先知，</w:t>
      </w:r>
    </w:p>
    <w:p w14:paraId="77BDF579">
      <w:pPr>
        <w:ind w:left="-5"/>
        <w:rPr>
          <w:rFonts w:hint="eastAsia"/>
        </w:rPr>
      </w:pPr>
    </w:p>
    <w:p w14:paraId="2CCBE4C8">
      <w:pPr>
        <w:ind w:left="-5"/>
        <w:rPr>
          <w:rFonts w:hint="eastAsia"/>
        </w:rPr>
      </w:pPr>
      <w:r>
        <w:rPr>
          <w:rFonts w:hint="eastAsia"/>
        </w:rPr>
        <w:t>since Thales, whom the others succeeded, is said to have flourished in the reign of Romulus, when the stream of prophecy burst forth from the fountains of Israel in those writings which spread over the whole world.</w:t>
      </w:r>
    </w:p>
    <w:p w14:paraId="33E2E4E8">
      <w:pPr>
        <w:ind w:left="-5"/>
        <w:rPr>
          <w:rFonts w:hint="eastAsia"/>
        </w:rPr>
      </w:pPr>
    </w:p>
    <w:p w14:paraId="135266EF">
      <w:pPr>
        <w:ind w:left="-5"/>
        <w:rPr>
          <w:rFonts w:hint="eastAsia"/>
        </w:rPr>
      </w:pPr>
      <w:r>
        <w:rPr>
          <w:rFonts w:hint="eastAsia"/>
        </w:rPr>
        <w:t>既然泰勒斯（其他人继任他）据说是在罗穆卢斯统治时期兴盛的，那时预言的河流从以色列的源头在那些传遍全世界的著作中涌流出来。</w:t>
      </w:r>
    </w:p>
    <w:p w14:paraId="541B7F37">
      <w:pPr>
        <w:ind w:left="-5"/>
        <w:rPr>
          <w:rFonts w:hint="eastAsia"/>
        </w:rPr>
      </w:pPr>
    </w:p>
    <w:p w14:paraId="2389C8B4">
      <w:pPr>
        <w:ind w:left="-5"/>
        <w:rPr>
          <w:rFonts w:hint="eastAsia"/>
        </w:rPr>
      </w:pPr>
      <w:r>
        <w:rPr>
          <w:rFonts w:hint="eastAsia"/>
        </w:rPr>
        <w:t>So that only those theological poets, Orpheus, Linus, and Musæus, and, it may be, some others among the Greeks, are found earlier in date than the Hebrew prophets whose writings we hold as authoritative.</w:t>
      </w:r>
    </w:p>
    <w:p w14:paraId="1AA898FF">
      <w:pPr>
        <w:ind w:left="-5"/>
        <w:rPr>
          <w:rFonts w:hint="eastAsia"/>
        </w:rPr>
      </w:pPr>
    </w:p>
    <w:p w14:paraId="303FF568">
      <w:pPr>
        <w:ind w:left="-5"/>
        <w:rPr>
          <w:rFonts w:hint="eastAsia"/>
        </w:rPr>
      </w:pPr>
      <w:r>
        <w:rPr>
          <w:rFonts w:hint="eastAsia"/>
        </w:rPr>
        <w:t>以致只有那些神学诗人，俄耳甫斯、利努斯和穆萨乌斯，或许还有希腊人中的其他一些人，在日期上早于那些其著作我们视为权威的希伯来先知。</w:t>
      </w:r>
    </w:p>
    <w:p w14:paraId="41C58F91">
      <w:pPr>
        <w:ind w:left="-5"/>
        <w:rPr>
          <w:rFonts w:hint="eastAsia"/>
        </w:rPr>
      </w:pPr>
    </w:p>
    <w:p w14:paraId="51793E61">
      <w:pPr>
        <w:ind w:left="-5"/>
        <w:rPr>
          <w:rFonts w:hint="eastAsia"/>
        </w:rPr>
      </w:pPr>
      <w:r>
        <w:rPr>
          <w:rFonts w:hint="eastAsia"/>
        </w:rPr>
        <w:t>But not even these preceded in time our true divine, Moses, who authentically preached the one true God, and whose writings are first in the authoritative canon;</w:t>
      </w:r>
    </w:p>
    <w:p w14:paraId="008439DD">
      <w:pPr>
        <w:ind w:left="-5"/>
        <w:rPr>
          <w:rFonts w:hint="eastAsia"/>
        </w:rPr>
      </w:pPr>
    </w:p>
    <w:p w14:paraId="4B6E1923">
      <w:pPr>
        <w:ind w:left="-5"/>
        <w:rPr>
          <w:rFonts w:hint="eastAsia"/>
        </w:rPr>
      </w:pPr>
      <w:r>
        <w:rPr>
          <w:rFonts w:hint="eastAsia"/>
        </w:rPr>
        <w:t>但即使这些人也没有在时间上先于我们真正的神学家摩西，他真实地传讲了独一真神，其著作在权威正典中居首；</w:t>
      </w:r>
    </w:p>
    <w:p w14:paraId="46B98E39">
      <w:pPr>
        <w:ind w:left="-5"/>
        <w:rPr>
          <w:rFonts w:hint="eastAsia"/>
        </w:rPr>
      </w:pPr>
    </w:p>
    <w:p w14:paraId="7D26F8CA">
      <w:pPr>
        <w:ind w:left="-5"/>
        <w:rPr>
          <w:rFonts w:hint="eastAsia"/>
        </w:rPr>
      </w:pPr>
      <w:r>
        <w:rPr>
          <w:rFonts w:hint="eastAsia"/>
        </w:rPr>
        <w:t>and therefore the Greeks, in whose tongue the literature of this age chiefly appears, have no ground for boasting of their wisdom, in which our religion, wherein is true wisdom, is not evidently more ancient at least, if not superior.</w:t>
      </w:r>
    </w:p>
    <w:p w14:paraId="3D0F866E">
      <w:pPr>
        <w:ind w:left="-5"/>
        <w:rPr>
          <w:rFonts w:hint="eastAsia"/>
        </w:rPr>
      </w:pPr>
    </w:p>
    <w:p w14:paraId="2CB13EF2">
      <w:pPr>
        <w:ind w:left="-5"/>
        <w:rPr>
          <w:rFonts w:hint="eastAsia"/>
        </w:rPr>
      </w:pPr>
      <w:r>
        <w:rPr>
          <w:rFonts w:hint="eastAsia"/>
        </w:rPr>
        <w:t>因此希腊人（这个时代的文献主要出现在他们的语言中）没有理由夸耀他们的智慧，既然我们的宗教（其中有真智慧）即便不优越，至少也明显更古老。</w:t>
      </w:r>
    </w:p>
    <w:p w14:paraId="7A4EB032">
      <w:pPr>
        <w:ind w:left="-5"/>
        <w:rPr>
          <w:rFonts w:hint="eastAsia"/>
        </w:rPr>
      </w:pPr>
    </w:p>
    <w:p w14:paraId="07935055">
      <w:pPr>
        <w:ind w:left="-5"/>
        <w:rPr>
          <w:rFonts w:hint="eastAsia"/>
        </w:rPr>
      </w:pPr>
      <w:r>
        <w:rPr>
          <w:rFonts w:hint="eastAsia"/>
        </w:rPr>
        <w:t>Yet it must be confessed that before Moses there had already been, not indeed among the Greeks, but among barbarous nations, as in Egypt, some doctrine which might be called their wisdom, else it would not have been written in the holy books that Moses was learned in all the wisdom of the Egyptians, as he was, when, being born there, and adopted and nursed by Pharaoh's daughter, he was also liberally educated.</w:t>
      </w:r>
    </w:p>
    <w:p w14:paraId="11DF2381">
      <w:pPr>
        <w:ind w:left="-5"/>
        <w:rPr>
          <w:rFonts w:hint="eastAsia"/>
        </w:rPr>
      </w:pPr>
    </w:p>
    <w:p w14:paraId="21347E96">
      <w:pPr>
        <w:ind w:left="-5"/>
        <w:rPr>
          <w:rFonts w:hint="eastAsia"/>
        </w:rPr>
      </w:pPr>
      <w:r>
        <w:rPr>
          <w:rFonts w:hint="eastAsia"/>
        </w:rPr>
        <w:t>然而必须承认，在摩西之前，确实不在希腊人中，而在野蛮民族中，如埃及，已经有了某种可以被称为他们智慧的教义，否则圣书上就不会写摩西学了埃及人一切的智慧，正如他所是的那样，当他在那里出生，被法老的女儿收养和抚育，他也受到了博雅教育。</w:t>
      </w:r>
    </w:p>
    <w:p w14:paraId="6B8C9269">
      <w:pPr>
        <w:ind w:left="-5"/>
        <w:rPr>
          <w:rFonts w:hint="eastAsia"/>
        </w:rPr>
      </w:pPr>
    </w:p>
    <w:p w14:paraId="0B5E955A">
      <w:pPr>
        <w:ind w:left="-5"/>
        <w:rPr>
          <w:rFonts w:hint="eastAsia"/>
        </w:rPr>
      </w:pPr>
      <w:r>
        <w:rPr>
          <w:rFonts w:hint="eastAsia"/>
        </w:rPr>
        <w:t>Yet not even the wisdom of the Egyptians could be antecedent in time to the wisdom of our prophets, because even Abraham was a prophet.</w:t>
      </w:r>
    </w:p>
    <w:p w14:paraId="3B5721A1">
      <w:pPr>
        <w:ind w:left="-5"/>
        <w:rPr>
          <w:rFonts w:hint="eastAsia"/>
        </w:rPr>
      </w:pPr>
    </w:p>
    <w:p w14:paraId="5F34CBB6">
      <w:pPr>
        <w:ind w:left="-5"/>
        <w:rPr>
          <w:rFonts w:hint="eastAsia"/>
        </w:rPr>
      </w:pPr>
      <w:r>
        <w:rPr>
          <w:rFonts w:hint="eastAsia"/>
        </w:rPr>
        <w:t>然而即使埃及人的智慧在时间上也不可能先于我们先知的智慧，因为甚至亚伯拉罕也是先知。</w:t>
      </w:r>
    </w:p>
    <w:p w14:paraId="6BE4D30C">
      <w:pPr>
        <w:ind w:left="-5"/>
        <w:rPr>
          <w:rFonts w:hint="eastAsia"/>
        </w:rPr>
      </w:pPr>
    </w:p>
    <w:p w14:paraId="27317473">
      <w:pPr>
        <w:ind w:left="-5"/>
        <w:rPr>
          <w:rFonts w:hint="eastAsia"/>
        </w:rPr>
      </w:pPr>
      <w:r>
        <w:rPr>
          <w:rFonts w:hint="eastAsia"/>
        </w:rPr>
        <w:t>And what wisdom could there be in Egypt before Isis had given them letters, whom they thought fit to worship as a goddess after her death?</w:t>
      </w:r>
    </w:p>
    <w:p w14:paraId="37170DD9">
      <w:pPr>
        <w:ind w:left="-5"/>
        <w:rPr>
          <w:rFonts w:hint="eastAsia"/>
        </w:rPr>
      </w:pPr>
    </w:p>
    <w:p w14:paraId="7050302E">
      <w:pPr>
        <w:ind w:left="-5"/>
        <w:rPr>
          <w:rFonts w:hint="eastAsia"/>
        </w:rPr>
      </w:pPr>
      <w:r>
        <w:rPr>
          <w:rFonts w:hint="eastAsia"/>
        </w:rPr>
        <w:t>在伊西斯给他们文字之前，埃及能有什么智慧呢？他们认为在她死后将她作为女神来敬拜是合适的。</w:t>
      </w:r>
    </w:p>
    <w:p w14:paraId="4D8E62FC">
      <w:pPr>
        <w:ind w:left="-5"/>
        <w:rPr>
          <w:rFonts w:hint="eastAsia"/>
        </w:rPr>
      </w:pPr>
    </w:p>
    <w:p w14:paraId="0C13C707">
      <w:pPr>
        <w:ind w:left="-5"/>
        <w:rPr>
          <w:rFonts w:hint="eastAsia"/>
        </w:rPr>
      </w:pPr>
      <w:r>
        <w:rPr>
          <w:rFonts w:hint="eastAsia"/>
        </w:rPr>
        <w:t>Now Isis is declared to have been the daughter of Inachus, who first began to reign in Argos when the grandsons of Abraham are known to have been already born.</w:t>
      </w:r>
    </w:p>
    <w:p w14:paraId="1825CB42">
      <w:pPr>
        <w:ind w:left="-5"/>
        <w:rPr>
          <w:rFonts w:hint="eastAsia"/>
        </w:rPr>
      </w:pPr>
    </w:p>
    <w:p w14:paraId="24E02D92">
      <w:pPr>
        <w:ind w:left="-5"/>
        <w:rPr>
          <w:rFonts w:hint="eastAsia"/>
        </w:rPr>
      </w:pPr>
      <w:r>
        <w:rPr>
          <w:rFonts w:hint="eastAsia"/>
        </w:rPr>
        <w:t>现在据宣布伊西斯是伊纳库斯的女儿，当亚伯拉罕的孙子们已知已经出生时，伊纳库斯才开始在阿尔戈斯统治。</w:t>
      </w:r>
    </w:p>
    <w:p w14:paraId="6F6B9196">
      <w:pPr>
        <w:ind w:left="-5"/>
        <w:rPr>
          <w:rFonts w:hint="eastAsia"/>
        </w:rPr>
      </w:pPr>
    </w:p>
    <w:p w14:paraId="0F05F33F">
      <w:pPr>
        <w:ind w:left="-5"/>
        <w:rPr>
          <w:rFonts w:hint="eastAsia"/>
        </w:rPr>
      </w:pPr>
      <w:r>
        <w:rPr>
          <w:rFonts w:hint="eastAsia"/>
        </w:rPr>
        <w:t>CHAP. 38.—THAT THE ECCLESIASTICAL CANON HAS NOT ADMITTED CERTAIN WRITINGS ON ACCOUNT OF THEIR TOO GREAT ANTIQUITY, LEST THROUGH THEM FALSE THINGS SHOULD BE INSERTED INSTEAD OF TRUE</w:t>
      </w:r>
    </w:p>
    <w:p w14:paraId="521F97F9">
      <w:pPr>
        <w:ind w:left="-5"/>
        <w:rPr>
          <w:rFonts w:hint="eastAsia"/>
        </w:rPr>
      </w:pPr>
    </w:p>
    <w:p w14:paraId="1021BD36">
      <w:pPr>
        <w:ind w:left="-5"/>
        <w:rPr>
          <w:rFonts w:hint="eastAsia"/>
        </w:rPr>
      </w:pPr>
      <w:r>
        <w:rPr>
          <w:rFonts w:hint="eastAsia"/>
        </w:rPr>
        <w:t>第三十八章——论教会正典因某些著作过于古老而未接纳它们，免得藉此虚假之事代替真实之事被插入</w:t>
      </w:r>
    </w:p>
    <w:p w14:paraId="590431C7">
      <w:pPr>
        <w:ind w:left="-5"/>
        <w:rPr>
          <w:rFonts w:hint="eastAsia"/>
        </w:rPr>
      </w:pPr>
    </w:p>
    <w:p w14:paraId="3C6D2327">
      <w:pPr>
        <w:ind w:left="-5"/>
        <w:rPr>
          <w:rFonts w:hint="eastAsia"/>
        </w:rPr>
      </w:pPr>
      <w:r>
        <w:rPr>
          <w:rFonts w:hint="eastAsia"/>
        </w:rPr>
        <w:t>1. If I may recall far more ancient times, our patriarch Noah was certainly even before that great deluge, and I might not undeservedly call him a prophet, forasmuch as the ark he made, in which he escaped with his family, was itself a prophecy of our times.</w:t>
      </w:r>
    </w:p>
    <w:p w14:paraId="0A465753">
      <w:pPr>
        <w:ind w:left="-5"/>
        <w:rPr>
          <w:rFonts w:hint="eastAsia"/>
        </w:rPr>
      </w:pPr>
    </w:p>
    <w:p w14:paraId="38A2612A">
      <w:pPr>
        <w:ind w:left="-5"/>
        <w:rPr>
          <w:rFonts w:hint="eastAsia"/>
        </w:rPr>
      </w:pPr>
      <w:r>
        <w:rPr>
          <w:rFonts w:hint="eastAsia"/>
        </w:rPr>
        <w:t>1. 如果我可以回溯更古老的时代，我们的族长挪亚肯定甚至在那次大洪水之前，我也许并非不配称他为先知，因为他制造的方舟（他在其中与家人逃脱）本身就是对我们时代的预言。</w:t>
      </w:r>
    </w:p>
    <w:p w14:paraId="13C6A6B2">
      <w:pPr>
        <w:ind w:left="-5"/>
        <w:rPr>
          <w:rFonts w:hint="eastAsia"/>
        </w:rPr>
      </w:pPr>
    </w:p>
    <w:p w14:paraId="6E9FA1A2">
      <w:pPr>
        <w:ind w:left="-5"/>
        <w:rPr>
          <w:rFonts w:hint="eastAsia"/>
        </w:rPr>
      </w:pPr>
      <w:r>
        <w:rPr>
          <w:rFonts w:hint="eastAsia"/>
        </w:rPr>
        <w:t>What of Enoch, the seventh from Adam?</w:t>
      </w:r>
    </w:p>
    <w:p w14:paraId="66014A26">
      <w:pPr>
        <w:ind w:left="-5"/>
        <w:rPr>
          <w:rFonts w:hint="eastAsia"/>
        </w:rPr>
      </w:pPr>
    </w:p>
    <w:p w14:paraId="4A259C36">
      <w:pPr>
        <w:ind w:left="-5"/>
        <w:rPr>
          <w:rFonts w:hint="eastAsia"/>
        </w:rPr>
      </w:pPr>
      <w:r>
        <w:rPr>
          <w:rFonts w:hint="eastAsia"/>
        </w:rPr>
        <w:t>那亚当的七世孙以诺呢？</w:t>
      </w:r>
    </w:p>
    <w:p w14:paraId="22CFCED9">
      <w:pPr>
        <w:ind w:left="-5"/>
        <w:rPr>
          <w:rFonts w:hint="eastAsia"/>
        </w:rPr>
      </w:pPr>
    </w:p>
    <w:p w14:paraId="53E5DAA3">
      <w:pPr>
        <w:ind w:left="-5"/>
        <w:rPr>
          <w:rFonts w:hint="eastAsia"/>
        </w:rPr>
      </w:pPr>
      <w:r>
        <w:rPr>
          <w:rFonts w:hint="eastAsia"/>
        </w:rPr>
        <w:t>Does not the canonical epistle of the Apostle Jude declare that he prophesied?</w:t>
      </w:r>
    </w:p>
    <w:p w14:paraId="51DC9A1D">
      <w:pPr>
        <w:ind w:left="-5"/>
        <w:rPr>
          <w:rFonts w:hint="eastAsia"/>
        </w:rPr>
      </w:pPr>
    </w:p>
    <w:p w14:paraId="59A3C2D3">
      <w:pPr>
        <w:ind w:left="-5"/>
        <w:rPr>
          <w:rFonts w:hint="eastAsia"/>
        </w:rPr>
      </w:pPr>
      <w:r>
        <w:rPr>
          <w:rFonts w:hint="eastAsia"/>
        </w:rPr>
        <w:t>使徒犹大的正典书信岂不宣告他也预言了吗？</w:t>
      </w:r>
    </w:p>
    <w:p w14:paraId="483BD53D">
      <w:pPr>
        <w:ind w:left="-5"/>
        <w:rPr>
          <w:rFonts w:hint="eastAsia"/>
        </w:rPr>
      </w:pPr>
    </w:p>
    <w:p w14:paraId="7CD736CF">
      <w:pPr>
        <w:ind w:left="-5"/>
        <w:rPr>
          <w:rFonts w:hint="eastAsia"/>
        </w:rPr>
      </w:pPr>
      <w:r>
        <w:rPr>
          <w:rFonts w:hint="eastAsia"/>
        </w:rPr>
        <w:t>But the writings of these men could not be held as authoritative either among the Jews or us, on account of their too great antiquity, which made it seem needful to regard them with suspicion, lest false things should be set forth instead of true.</w:t>
      </w:r>
    </w:p>
    <w:p w14:paraId="596BF9EF">
      <w:pPr>
        <w:ind w:left="-5"/>
        <w:rPr>
          <w:rFonts w:hint="eastAsia"/>
        </w:rPr>
      </w:pPr>
    </w:p>
    <w:p w14:paraId="638ADF02">
      <w:pPr>
        <w:ind w:left="-5"/>
        <w:rPr>
          <w:rFonts w:hint="eastAsia"/>
        </w:rPr>
      </w:pPr>
      <w:r>
        <w:rPr>
          <w:rFonts w:hint="eastAsia"/>
        </w:rPr>
        <w:t>但这些人的著作无论在犹太人还是在我们中间都不能被视为权威，因为它们太古老了，这使得有必要对它们持怀疑态度，免得陈述虚假之事代替真实之事。</w:t>
      </w:r>
    </w:p>
    <w:p w14:paraId="1F4BD9CA">
      <w:pPr>
        <w:ind w:left="-5"/>
        <w:rPr>
          <w:rFonts w:hint="eastAsia"/>
        </w:rPr>
      </w:pPr>
    </w:p>
    <w:p w14:paraId="52F72EC2">
      <w:pPr>
        <w:ind w:left="-5"/>
        <w:rPr>
          <w:rFonts w:hint="eastAsia"/>
        </w:rPr>
      </w:pPr>
      <w:r>
        <w:rPr>
          <w:rFonts w:hint="eastAsia"/>
        </w:rPr>
        <w:t>For some writings which are said be theirs are quoted by those who, according to their own humor, loosely believe what they please.</w:t>
      </w:r>
    </w:p>
    <w:p w14:paraId="1119B67E">
      <w:pPr>
        <w:ind w:left="-5"/>
        <w:rPr>
          <w:rFonts w:hint="eastAsia"/>
        </w:rPr>
      </w:pPr>
    </w:p>
    <w:p w14:paraId="1101985F">
      <w:pPr>
        <w:ind w:left="-5"/>
        <w:rPr>
          <w:rFonts w:hint="eastAsia"/>
        </w:rPr>
      </w:pPr>
      <w:r>
        <w:rPr>
          <w:rFonts w:hint="eastAsia"/>
        </w:rPr>
        <w:t>因为一些据说是他们的著作被那些随自己性情随意相信自己所喜欢的人引用。</w:t>
      </w:r>
    </w:p>
    <w:p w14:paraId="78072C51">
      <w:pPr>
        <w:ind w:left="-5"/>
        <w:rPr>
          <w:rFonts w:hint="eastAsia"/>
        </w:rPr>
      </w:pPr>
    </w:p>
    <w:p w14:paraId="74AA491B">
      <w:pPr>
        <w:ind w:left="-5"/>
        <w:rPr>
          <w:rFonts w:hint="eastAsia"/>
        </w:rPr>
      </w:pPr>
      <w:r>
        <w:rPr>
          <w:rFonts w:hint="eastAsia"/>
        </w:rPr>
        <w:t>But the purity of the canon has not admitted these writings, not because the authority of these men who pleased God is rejected, but because they are not believed to be theirs.</w:t>
      </w:r>
    </w:p>
    <w:p w14:paraId="3EA9D242">
      <w:pPr>
        <w:ind w:left="-5"/>
        <w:rPr>
          <w:rFonts w:hint="eastAsia"/>
        </w:rPr>
      </w:pPr>
    </w:p>
    <w:p w14:paraId="3FF81F8E">
      <w:pPr>
        <w:ind w:left="-5"/>
        <w:rPr>
          <w:rFonts w:hint="eastAsia"/>
        </w:rPr>
      </w:pPr>
      <w:r>
        <w:rPr>
          <w:rFonts w:hint="eastAsia"/>
        </w:rPr>
        <w:t>但正典的纯洁性没有接纳这些著作，不是因为这些取悦上帝之人的权威被拒绝，而是因为不相信这些是他们的。</w:t>
      </w:r>
    </w:p>
    <w:p w14:paraId="4940A5DF">
      <w:pPr>
        <w:ind w:left="-5"/>
        <w:rPr>
          <w:rFonts w:hint="eastAsia"/>
        </w:rPr>
      </w:pPr>
    </w:p>
    <w:p w14:paraId="4B2C76AB">
      <w:pPr>
        <w:ind w:left="-5"/>
        <w:rPr>
          <w:rFonts w:hint="eastAsia"/>
        </w:rPr>
      </w:pPr>
      <w:r>
        <w:rPr>
          <w:rFonts w:hint="eastAsia"/>
        </w:rPr>
        <w:t>Nor ought it to appear strange if writings for which so great antiquity is claimed are held in suspicion, seeing that in the very history of the kings of Judah and Israel containing their acts, which we believe to belong to the canonical Scripture, very many things are mentioned which are not explained there, but are said to be found in other books which the prophets wrote, the very names of these prophets being sometimes given, and yet they are not found in the canon which the people of God received.</w:t>
      </w:r>
    </w:p>
    <w:p w14:paraId="0B98786A">
      <w:pPr>
        <w:ind w:left="-5"/>
        <w:rPr>
          <w:rFonts w:hint="eastAsia"/>
        </w:rPr>
      </w:pPr>
    </w:p>
    <w:p w14:paraId="33230E81">
      <w:pPr>
        <w:ind w:left="-5"/>
        <w:rPr>
          <w:rFonts w:hint="eastAsia"/>
        </w:rPr>
      </w:pPr>
      <w:r>
        <w:rPr>
          <w:rFonts w:hint="eastAsia"/>
        </w:rPr>
        <w:t>如果那些声称如此古老的著作受到怀疑，这也不应显得奇怪，因为即使在包含犹大和以色列诸王事迹的历史中（我们相信这属于正典经文），也提到许多那里没有解释的事，但据说可以在先知写的其他书中找到，有时甚至给出了这些先知的名字，然而它们并没有在上帝百姓所接受的正典中找到。</w:t>
      </w:r>
    </w:p>
    <w:p w14:paraId="41F62A64">
      <w:pPr>
        <w:ind w:left="-5"/>
        <w:rPr>
          <w:rFonts w:hint="eastAsia"/>
        </w:rPr>
      </w:pPr>
    </w:p>
    <w:p w14:paraId="3CBBC1E1">
      <w:pPr>
        <w:ind w:left="-5"/>
        <w:rPr>
          <w:rFonts w:hint="eastAsia"/>
        </w:rPr>
      </w:pPr>
      <w:r>
        <w:rPr>
          <w:rFonts w:hint="eastAsia"/>
        </w:rPr>
        <w:t>Now I confess the reason of this is hidden from me; only I think that even those men, to whom certainly the Holy Spirit revealed those things which ought to be held as of religious authority, might write some things as men by historical diligence, and others as prophets by divine inspiration;</w:t>
      </w:r>
    </w:p>
    <w:p w14:paraId="5A368A4C">
      <w:pPr>
        <w:ind w:left="-5"/>
        <w:rPr>
          <w:rFonts w:hint="eastAsia"/>
        </w:rPr>
      </w:pPr>
    </w:p>
    <w:p w14:paraId="7396304F">
      <w:pPr>
        <w:ind w:left="-5"/>
        <w:rPr>
          <w:rFonts w:hint="eastAsia"/>
        </w:rPr>
      </w:pPr>
      <w:r>
        <w:rPr>
          <w:rFonts w:hint="eastAsia"/>
        </w:rPr>
        <w:t>现在我承认这其中的原因对我隐藏了；我只认为甚至那些人（圣灵肯定向他们启示了那些应被视为宗教权威的事），可能作为人通过历史勤奋写一些事，而作为先知通过神圣灵感写另一些事；</w:t>
      </w:r>
    </w:p>
    <w:p w14:paraId="1B7D5EFE">
      <w:pPr>
        <w:ind w:left="-5"/>
        <w:rPr>
          <w:rFonts w:hint="eastAsia"/>
        </w:rPr>
      </w:pPr>
    </w:p>
    <w:p w14:paraId="396807FA">
      <w:pPr>
        <w:ind w:left="-5"/>
        <w:rPr>
          <w:rFonts w:hint="eastAsia"/>
        </w:rPr>
      </w:pPr>
      <w:r>
        <w:rPr>
          <w:rFonts w:hint="eastAsia"/>
        </w:rPr>
        <w:t>and these things were so distinct, that it was judged that the former should be ascribed to themselves, but the latter to God speaking through them: and so the one pertained to the abundance of knowledge, the other to the authority of religion.</w:t>
      </w:r>
    </w:p>
    <w:p w14:paraId="13FF485D">
      <w:pPr>
        <w:ind w:left="-5"/>
        <w:rPr>
          <w:rFonts w:hint="eastAsia"/>
        </w:rPr>
      </w:pPr>
    </w:p>
    <w:p w14:paraId="51002B6A">
      <w:pPr>
        <w:ind w:left="-5"/>
        <w:rPr>
          <w:rFonts w:hint="eastAsia"/>
        </w:rPr>
      </w:pPr>
      <w:r>
        <w:rPr>
          <w:rFonts w:hint="eastAsia"/>
        </w:rPr>
        <w:t>这些事是如此不同，以致判断前者应归于他们自己，后者归于通过他们说话的上帝：因此一个属于知识的丰富，另一个属于宗教的权威。</w:t>
      </w:r>
    </w:p>
    <w:p w14:paraId="5AA7C5F8">
      <w:pPr>
        <w:ind w:left="-5"/>
        <w:rPr>
          <w:rFonts w:hint="eastAsia"/>
        </w:rPr>
      </w:pPr>
    </w:p>
    <w:p w14:paraId="43984AEF">
      <w:pPr>
        <w:ind w:left="-5"/>
        <w:rPr>
          <w:rFonts w:hint="eastAsia"/>
        </w:rPr>
      </w:pPr>
      <w:r>
        <w:rPr>
          <w:rFonts w:hint="eastAsia"/>
        </w:rPr>
        <w:t>In that authority the canon is guarded.</w:t>
      </w:r>
    </w:p>
    <w:p w14:paraId="0DAD7581">
      <w:pPr>
        <w:ind w:left="-5"/>
        <w:rPr>
          <w:rFonts w:hint="eastAsia"/>
        </w:rPr>
      </w:pPr>
    </w:p>
    <w:p w14:paraId="50623D8A">
      <w:pPr>
        <w:ind w:left="-5"/>
        <w:rPr>
          <w:rFonts w:hint="eastAsia"/>
        </w:rPr>
      </w:pPr>
      <w:r>
        <w:rPr>
          <w:rFonts w:hint="eastAsia"/>
        </w:rPr>
        <w:t>正典在那权威中受到保护。</w:t>
      </w:r>
    </w:p>
    <w:p w14:paraId="3D64C163">
      <w:pPr>
        <w:ind w:left="-5"/>
        <w:rPr>
          <w:rFonts w:hint="eastAsia"/>
        </w:rPr>
      </w:pPr>
    </w:p>
    <w:p w14:paraId="75481CC0">
      <w:pPr>
        <w:ind w:left="-5"/>
        <w:rPr>
          <w:rFonts w:hint="eastAsia"/>
        </w:rPr>
      </w:pPr>
      <w:r>
        <w:rPr>
          <w:rFonts w:hint="eastAsia"/>
        </w:rPr>
        <w:t>So that, if any writings outside of it are now brought forward under the name of the ancient prophets, they cannot serve even as an aid to knowledge, because it is uncertain whether they are genuine;</w:t>
      </w:r>
    </w:p>
    <w:p w14:paraId="57048198">
      <w:pPr>
        <w:ind w:left="-5"/>
        <w:rPr>
          <w:rFonts w:hint="eastAsia"/>
        </w:rPr>
      </w:pPr>
    </w:p>
    <w:p w14:paraId="742A1E13">
      <w:pPr>
        <w:ind w:left="-5"/>
        <w:rPr>
          <w:rFonts w:hint="eastAsia"/>
        </w:rPr>
      </w:pPr>
      <w:r>
        <w:rPr>
          <w:rFonts w:hint="eastAsia"/>
        </w:rPr>
        <w:t>因此，如果现在有任何正典之外的著作以古先知的名义被提出，它们甚至不能作为知识的辅助，因为不确定它们是否真实；</w:t>
      </w:r>
    </w:p>
    <w:p w14:paraId="61BA326B">
      <w:pPr>
        <w:ind w:left="-5"/>
        <w:rPr>
          <w:rFonts w:hint="eastAsia"/>
        </w:rPr>
      </w:pPr>
    </w:p>
    <w:p w14:paraId="675FF0A6">
      <w:pPr>
        <w:ind w:left="-5"/>
        <w:rPr>
          <w:rFonts w:hint="eastAsia"/>
        </w:rPr>
      </w:pPr>
      <w:r>
        <w:rPr>
          <w:rFonts w:hint="eastAsia"/>
        </w:rPr>
        <w:t>and on this account they are not trusted, especially those of them in which some things are found that are even contrary to the truth of the canonical books, so that it is quite apparent they do not belong to them.</w:t>
      </w:r>
    </w:p>
    <w:p w14:paraId="332752CC">
      <w:pPr>
        <w:ind w:left="-5"/>
        <w:rPr>
          <w:rFonts w:hint="eastAsia"/>
        </w:rPr>
      </w:pPr>
    </w:p>
    <w:p w14:paraId="063A4373">
      <w:pPr>
        <w:ind w:left="-5"/>
        <w:rPr>
          <w:rFonts w:hint="eastAsia"/>
        </w:rPr>
      </w:pPr>
      <w:r>
        <w:rPr>
          <w:rFonts w:hint="eastAsia"/>
        </w:rPr>
        <w:t>因此它们不被信任，特别是其中那些发现有些事甚至与正典书的真理相悖的，这使得很明显它们不属于它们。</w:t>
      </w:r>
    </w:p>
    <w:p w14:paraId="23B7C8C2">
      <w:pPr>
        <w:ind w:left="-5"/>
        <w:rPr>
          <w:rFonts w:hint="eastAsia"/>
        </w:rPr>
      </w:pPr>
    </w:p>
    <w:p w14:paraId="1CB6BCE0">
      <w:pPr>
        <w:ind w:left="-5"/>
        <w:rPr>
          <w:rFonts w:hint="eastAsia"/>
        </w:rPr>
      </w:pPr>
      <w:r>
        <w:rPr>
          <w:rFonts w:hint="eastAsia"/>
        </w:rPr>
        <w:t>CHAP. 39.—ABOUT THE HEBREW WRITTEN CHARACTERS WHICH THAT LANGUAGE ALWAYS POSSESSED</w:t>
      </w:r>
    </w:p>
    <w:p w14:paraId="00AB4D97">
      <w:pPr>
        <w:ind w:left="-5"/>
        <w:rPr>
          <w:rFonts w:hint="eastAsia"/>
        </w:rPr>
      </w:pPr>
    </w:p>
    <w:p w14:paraId="33F56148">
      <w:pPr>
        <w:ind w:left="-5"/>
        <w:rPr>
          <w:rFonts w:hint="eastAsia"/>
        </w:rPr>
      </w:pPr>
      <w:r>
        <w:rPr>
          <w:rFonts w:hint="eastAsia"/>
        </w:rPr>
        <w:t>第三十九章——论希伯来书写字符，该语言一直拥有它们</w:t>
      </w:r>
    </w:p>
    <w:p w14:paraId="4A27237C">
      <w:pPr>
        <w:ind w:left="-5"/>
        <w:rPr>
          <w:rFonts w:hint="eastAsia"/>
        </w:rPr>
      </w:pPr>
    </w:p>
    <w:p w14:paraId="56BCD095">
      <w:pPr>
        <w:ind w:left="-5"/>
        <w:rPr>
          <w:rFonts w:hint="eastAsia"/>
        </w:rPr>
      </w:pPr>
      <w:r>
        <w:rPr>
          <w:rFonts w:hint="eastAsia"/>
        </w:rPr>
        <w:t>1. Now we must not believe that Heber, from whose name the word Hebrew is derived, preserved and transmitted the Hebrew language to Abraham only as a spoken language, and that the Hebrew letters began with the giving of the law through Moses; but rather that this language, along with its letters, was preserved by that succession of fathers.</w:t>
      </w:r>
    </w:p>
    <w:p w14:paraId="7F7C7072">
      <w:pPr>
        <w:ind w:left="-5"/>
        <w:rPr>
          <w:rFonts w:hint="eastAsia"/>
        </w:rPr>
      </w:pPr>
    </w:p>
    <w:p w14:paraId="54FAC33F">
      <w:pPr>
        <w:ind w:left="-5"/>
        <w:rPr>
          <w:rFonts w:hint="eastAsia"/>
        </w:rPr>
      </w:pPr>
      <w:r>
        <w:rPr>
          <w:rFonts w:hint="eastAsia"/>
        </w:rPr>
        <w:t>1. 现在我们绝不可相信希伯（希伯来这个词源于他的名字）仅仅作为口头语言将希伯来语保存并传给亚伯拉罕，且希伯来字母始于通过摩西颁布律法；而应相信这种语言连同其字母是由那一系列先祖保存下来的。</w:t>
      </w:r>
    </w:p>
    <w:p w14:paraId="1ECCE6B4">
      <w:pPr>
        <w:ind w:left="-5"/>
        <w:rPr>
          <w:rFonts w:hint="eastAsia"/>
        </w:rPr>
      </w:pPr>
    </w:p>
    <w:p w14:paraId="46E18CB5">
      <w:pPr>
        <w:ind w:left="-5"/>
        <w:rPr>
          <w:rFonts w:hint="eastAsia"/>
        </w:rPr>
      </w:pPr>
      <w:r>
        <w:rPr>
          <w:rFonts w:hint="eastAsia"/>
        </w:rPr>
        <w:t>Moses, indeed, appointed some among the people of God to teach letters, before they could know any letters of the divine law.</w:t>
      </w:r>
    </w:p>
    <w:p w14:paraId="17D86C68">
      <w:pPr>
        <w:ind w:left="-5"/>
        <w:rPr>
          <w:rFonts w:hint="eastAsia"/>
        </w:rPr>
      </w:pPr>
    </w:p>
    <w:p w14:paraId="513C9C9F">
      <w:pPr>
        <w:ind w:left="-5"/>
        <w:rPr>
          <w:rFonts w:hint="eastAsia"/>
        </w:rPr>
      </w:pPr>
      <w:r>
        <w:rPr>
          <w:rFonts w:hint="eastAsia"/>
        </w:rPr>
        <w:t>摩西确实在上帝百姓中指定了一些人教导文字，在他们能知道任何神圣律法的文字之前。</w:t>
      </w:r>
    </w:p>
    <w:p w14:paraId="5744CCC3">
      <w:pPr>
        <w:ind w:left="-5"/>
        <w:rPr>
          <w:rFonts w:hint="eastAsia"/>
        </w:rPr>
      </w:pPr>
    </w:p>
    <w:p w14:paraId="6480D499">
      <w:pPr>
        <w:ind w:left="-5"/>
        <w:rPr>
          <w:rFonts w:hint="eastAsia"/>
        </w:rPr>
      </w:pPr>
      <w:r>
        <w:rPr>
          <w:rFonts w:hint="eastAsia"/>
        </w:rPr>
        <w:t>The Scripture calls these men ΥραμματεισαΥωΥεῖς, who may be called in Latin inductores or introductores of letters, because they, as it were, introduce them into the hearts of the learners, or rather lead those whom they teach into them.</w:t>
      </w:r>
    </w:p>
    <w:p w14:paraId="6345F353">
      <w:pPr>
        <w:ind w:left="-5"/>
        <w:rPr>
          <w:rFonts w:hint="eastAsia"/>
        </w:rPr>
      </w:pPr>
    </w:p>
    <w:p w14:paraId="0288C4DE">
      <w:pPr>
        <w:ind w:left="-5"/>
        <w:rPr>
          <w:rFonts w:hint="eastAsia"/>
        </w:rPr>
      </w:pPr>
      <w:r>
        <w:rPr>
          <w:rFonts w:hint="eastAsia"/>
        </w:rPr>
        <w:t>经文称这些人 ΥραμματεισαΥωΥεῖς（grammato-eisagogeis），这在拉丁语中可称为字母的引导者或介绍者，因为他们仿佛将字母引入学习者的心中，或者不如说引导那些他们教导的人进入其中。</w:t>
      </w:r>
    </w:p>
    <w:p w14:paraId="4AF4800D">
      <w:pPr>
        <w:ind w:left="-5"/>
        <w:rPr>
          <w:rFonts w:hint="eastAsia"/>
        </w:rPr>
      </w:pPr>
    </w:p>
    <w:p w14:paraId="3C9EF59E">
      <w:pPr>
        <w:ind w:left="-5"/>
        <w:rPr>
          <w:rFonts w:hint="eastAsia"/>
        </w:rPr>
      </w:pPr>
      <w:r>
        <w:rPr>
          <w:rFonts w:hint="eastAsia"/>
        </w:rPr>
        <w:t>Therefore no nation could vaunt itself over our patriarchs and prophets by any wicked vanity for the antiquity of its wisdom;</w:t>
      </w:r>
    </w:p>
    <w:p w14:paraId="458ECD14">
      <w:pPr>
        <w:ind w:left="-5"/>
        <w:rPr>
          <w:rFonts w:hint="eastAsia"/>
        </w:rPr>
      </w:pPr>
    </w:p>
    <w:p w14:paraId="42F1BB29">
      <w:pPr>
        <w:ind w:left="-5"/>
        <w:rPr>
          <w:rFonts w:hint="eastAsia"/>
        </w:rPr>
      </w:pPr>
      <w:r>
        <w:rPr>
          <w:rFonts w:hint="eastAsia"/>
        </w:rPr>
        <w:t>因此没有任何民族能因其智慧的古老而以任何邪恶的虚荣在我们的族长和先知之上自夸；</w:t>
      </w:r>
    </w:p>
    <w:p w14:paraId="147440A5">
      <w:pPr>
        <w:ind w:left="-5"/>
        <w:rPr>
          <w:rFonts w:hint="eastAsia"/>
        </w:rPr>
      </w:pPr>
    </w:p>
    <w:p w14:paraId="54677DA6">
      <w:pPr>
        <w:ind w:left="-5"/>
        <w:rPr>
          <w:rFonts w:hint="eastAsia"/>
        </w:rPr>
      </w:pPr>
      <w:r>
        <w:rPr>
          <w:rFonts w:hint="eastAsia"/>
        </w:rPr>
        <w:t>since not even Egypt, which is wont falsely and vainly to glory in the antiquity of her doctrines, is found to have preceded in time the wisdom of our patriarchs in her own wisdom, such as it is.</w:t>
      </w:r>
    </w:p>
    <w:p w14:paraId="367E3BE8">
      <w:pPr>
        <w:ind w:left="-5"/>
        <w:rPr>
          <w:rFonts w:hint="eastAsia"/>
        </w:rPr>
      </w:pPr>
    </w:p>
    <w:p w14:paraId="28395C9D">
      <w:pPr>
        <w:ind w:left="-5"/>
        <w:rPr>
          <w:rFonts w:hint="eastAsia"/>
        </w:rPr>
      </w:pPr>
      <w:r>
        <w:rPr>
          <w:rFonts w:hint="eastAsia"/>
        </w:rPr>
        <w:t>既然甚至埃及（她习惯虚假和徒然地夸耀她教义的古老）也没有发现在时间上以她自己的智慧（虽然它是那样的）先于我们族长的智慧。</w:t>
      </w:r>
    </w:p>
    <w:p w14:paraId="158E9334">
      <w:pPr>
        <w:ind w:left="-5"/>
        <w:rPr>
          <w:rFonts w:hint="eastAsia"/>
        </w:rPr>
      </w:pPr>
    </w:p>
    <w:p w14:paraId="2834B068">
      <w:pPr>
        <w:ind w:left="-5"/>
        <w:rPr>
          <w:rFonts w:hint="eastAsia"/>
        </w:rPr>
      </w:pPr>
      <w:r>
        <w:rPr>
          <w:rFonts w:hint="eastAsia"/>
        </w:rPr>
        <w:t>Neither will any one dare to say that they were most skillful in wonderful sciences before they knew letters, that is, before Isis came and taught them there.</w:t>
      </w:r>
    </w:p>
    <w:p w14:paraId="75B24A3A">
      <w:pPr>
        <w:ind w:left="-5"/>
        <w:rPr>
          <w:rFonts w:hint="eastAsia"/>
        </w:rPr>
      </w:pPr>
    </w:p>
    <w:p w14:paraId="3602A224">
      <w:pPr>
        <w:ind w:left="-5"/>
        <w:rPr>
          <w:rFonts w:hint="eastAsia"/>
        </w:rPr>
      </w:pPr>
      <w:r>
        <w:rPr>
          <w:rFonts w:hint="eastAsia"/>
        </w:rPr>
        <w:t>也没有人敢说他们在知道文字之前，即在伊西斯来那里教导他们之前，就在奇妙科学上最熟练。</w:t>
      </w:r>
    </w:p>
    <w:p w14:paraId="63CD162F">
      <w:pPr>
        <w:ind w:left="-5"/>
        <w:rPr>
          <w:rFonts w:hint="eastAsia"/>
        </w:rPr>
      </w:pPr>
    </w:p>
    <w:p w14:paraId="313E8B08">
      <w:pPr>
        <w:ind w:left="-5"/>
        <w:rPr>
          <w:rFonts w:hint="eastAsia"/>
        </w:rPr>
      </w:pPr>
      <w:r>
        <w:rPr>
          <w:rFonts w:hint="eastAsia"/>
        </w:rPr>
        <w:t>Besides, what, for the most part, was that memorable doctrine of theirs which was called wisdom but astronomy, and it may be some other sciences of that kind, which usually have more power to exercise men's wit than to enlighten their minds with true wisdom?</w:t>
      </w:r>
    </w:p>
    <w:p w14:paraId="62A59E05">
      <w:pPr>
        <w:ind w:left="-5"/>
        <w:rPr>
          <w:rFonts w:hint="eastAsia"/>
        </w:rPr>
      </w:pPr>
    </w:p>
    <w:p w14:paraId="12A04508">
      <w:pPr>
        <w:ind w:left="-5"/>
        <w:rPr>
          <w:rFonts w:hint="eastAsia"/>
        </w:rPr>
      </w:pPr>
      <w:r>
        <w:rPr>
          <w:rFonts w:hint="eastAsia"/>
        </w:rPr>
        <w:t>此外，他们那值得纪念的被称为智慧的教义在很大程度上除了天文学还能是什么呢，或许还有那类的一些其他科学，它们通常更有能力锻炼人的智慧，而不是用真智慧启迪他们的心智？</w:t>
      </w:r>
    </w:p>
    <w:p w14:paraId="20B5C656">
      <w:pPr>
        <w:ind w:left="-5"/>
        <w:rPr>
          <w:rFonts w:hint="eastAsia"/>
        </w:rPr>
      </w:pPr>
    </w:p>
    <w:p w14:paraId="706D34E7">
      <w:pPr>
        <w:ind w:left="-5"/>
        <w:rPr>
          <w:rFonts w:hint="eastAsia"/>
        </w:rPr>
      </w:pPr>
      <w:r>
        <w:rPr>
          <w:rFonts w:hint="eastAsia"/>
        </w:rPr>
        <w:t>As regards philosophy, which professes to teach men something which shall make them happy, studies of that kind flourished in those lands about the times of Mercury, whom they called Trismegistus, long before the sages and philosophers of Greece, but yet after Abraham, Isaac, Jacob, and Joseph, and even after Moses himself.</w:t>
      </w:r>
    </w:p>
    <w:p w14:paraId="1B6F5F22">
      <w:pPr>
        <w:ind w:left="-5"/>
        <w:rPr>
          <w:rFonts w:hint="eastAsia"/>
        </w:rPr>
      </w:pPr>
    </w:p>
    <w:p w14:paraId="364D2585">
      <w:pPr>
        <w:ind w:left="-5"/>
        <w:rPr>
          <w:rFonts w:hint="eastAsia"/>
        </w:rPr>
      </w:pPr>
      <w:r>
        <w:rPr>
          <w:rFonts w:hint="eastAsia"/>
        </w:rPr>
        <w:t>至于哲学，它宣称教导人某种能使他们幸福的东西，那类研究在那些土地上大约在墨丘利（他们称之为特里斯墨吉斯忒斯）的时代兴盛，远在希腊的贤哲和哲学家之前，但仍晚于亚伯拉罕、以撒、雅各和约瑟，甚至晚于摩西本人。</w:t>
      </w:r>
    </w:p>
    <w:p w14:paraId="0681DBE5">
      <w:pPr>
        <w:ind w:left="-5"/>
        <w:rPr>
          <w:rFonts w:hint="eastAsia"/>
        </w:rPr>
      </w:pPr>
    </w:p>
    <w:p w14:paraId="55D0811C">
      <w:pPr>
        <w:ind w:left="-5"/>
        <w:rPr>
          <w:rFonts w:hint="eastAsia"/>
        </w:rPr>
      </w:pPr>
      <w:r>
        <w:rPr>
          <w:rFonts w:hint="eastAsia"/>
        </w:rPr>
        <w:t>At that time, indeed, when Moses was born, Atlas is found to have lived, that great astronomer, the brother of Prometheus, and maternal grandson of the eider Mercury, of whom that Mercury Trismegistus was the grandson.</w:t>
      </w:r>
    </w:p>
    <w:p w14:paraId="67FFF341">
      <w:pPr>
        <w:ind w:left="-5"/>
        <w:rPr>
          <w:rFonts w:hint="eastAsia"/>
        </w:rPr>
      </w:pPr>
    </w:p>
    <w:p w14:paraId="1FBF159B">
      <w:pPr>
        <w:ind w:left="-5"/>
        <w:rPr>
          <w:rFonts w:hint="eastAsia"/>
        </w:rPr>
      </w:pPr>
      <w:r>
        <w:rPr>
          <w:rFonts w:hint="eastAsia"/>
        </w:rPr>
        <w:t>确实，当摩西出生时，发现阿特拉斯还活着，那位伟大的天文学家，普罗米修斯的兄弟，老墨丘利的外孙，而那位墨丘利·特里斯墨吉斯忒斯是他的孙子。</w:t>
      </w:r>
    </w:p>
    <w:p w14:paraId="1A91D0B4">
      <w:pPr>
        <w:ind w:left="-5"/>
        <w:rPr>
          <w:rFonts w:hint="eastAsia"/>
        </w:rPr>
      </w:pPr>
    </w:p>
    <w:p w14:paraId="1C617C89">
      <w:pPr>
        <w:ind w:left="-5"/>
        <w:rPr>
          <w:rFonts w:hint="eastAsia"/>
        </w:rPr>
      </w:pPr>
      <w:r>
        <w:rPr>
          <w:rFonts w:hint="eastAsia"/>
        </w:rPr>
        <w:t>CHAP. 40.—ABOUT THE MOST MENDACIOUS VANITY OF THE EGYPTIANS, IN WHICH THEY ASCRIBE TO THEIR SCIENCE AN ANTIQUITY OF A HUNDRED THOUSAND YEARS</w:t>
      </w:r>
    </w:p>
    <w:p w14:paraId="7E3FB3CC">
      <w:pPr>
        <w:ind w:left="-5"/>
        <w:rPr>
          <w:rFonts w:hint="eastAsia"/>
        </w:rPr>
      </w:pPr>
    </w:p>
    <w:p w14:paraId="4612B865">
      <w:pPr>
        <w:ind w:left="-5"/>
        <w:rPr>
          <w:rFonts w:hint="eastAsia"/>
        </w:rPr>
      </w:pPr>
      <w:r>
        <w:rPr>
          <w:rFonts w:hint="eastAsia"/>
        </w:rPr>
        <w:t>第四十章——论埃及人最虚假的虚荣，其中他们归给自己的科学十万年的古老</w:t>
      </w:r>
    </w:p>
    <w:p w14:paraId="4DCDD308">
      <w:pPr>
        <w:ind w:left="-5"/>
        <w:rPr>
          <w:rFonts w:hint="eastAsia"/>
        </w:rPr>
      </w:pPr>
    </w:p>
    <w:p w14:paraId="426C5BAA">
      <w:pPr>
        <w:ind w:left="-5"/>
        <w:rPr>
          <w:rFonts w:hint="eastAsia"/>
        </w:rPr>
      </w:pPr>
      <w:r>
        <w:rPr>
          <w:rFonts w:hint="eastAsia"/>
        </w:rPr>
        <w:t>1. In vain, then, do some babble with most empty presumption, saying that Egypt has understood the reckoning of the stars for more than a hundred thousand years.</w:t>
      </w:r>
    </w:p>
    <w:p w14:paraId="2352AA47">
      <w:pPr>
        <w:ind w:left="-5"/>
        <w:rPr>
          <w:rFonts w:hint="eastAsia"/>
        </w:rPr>
      </w:pPr>
    </w:p>
    <w:p w14:paraId="0045D12B">
      <w:pPr>
        <w:ind w:left="-5"/>
        <w:rPr>
          <w:rFonts w:hint="eastAsia"/>
        </w:rPr>
      </w:pPr>
      <w:r>
        <w:rPr>
          <w:rFonts w:hint="eastAsia"/>
        </w:rPr>
        <w:t>1. 那么，有些人带着最空洞的傲慢胡言乱语，说埃及已经理解星辰的计算超过十万年了，这是徒然的。</w:t>
      </w:r>
    </w:p>
    <w:p w14:paraId="04E3FCEA">
      <w:pPr>
        <w:ind w:left="-5"/>
        <w:rPr>
          <w:rFonts w:hint="eastAsia"/>
        </w:rPr>
      </w:pPr>
    </w:p>
    <w:p w14:paraId="7737423C">
      <w:pPr>
        <w:ind w:left="-5"/>
        <w:rPr>
          <w:rFonts w:hint="eastAsia"/>
        </w:rPr>
      </w:pPr>
      <w:r>
        <w:rPr>
          <w:rFonts w:hint="eastAsia"/>
        </w:rPr>
        <w:t>For in what books have they collected that number who learned letters from Isis their mistress, not much more than two thousand years ago?</w:t>
      </w:r>
    </w:p>
    <w:p w14:paraId="62AB7B42">
      <w:pPr>
        <w:ind w:left="-5"/>
        <w:rPr>
          <w:rFonts w:hint="eastAsia"/>
        </w:rPr>
      </w:pPr>
    </w:p>
    <w:p w14:paraId="41E2DE03">
      <w:pPr>
        <w:ind w:left="-5"/>
        <w:rPr>
          <w:rFonts w:hint="eastAsia"/>
        </w:rPr>
      </w:pPr>
      <w:r>
        <w:rPr>
          <w:rFonts w:hint="eastAsia"/>
        </w:rPr>
        <w:t>因为那些从他们的女主人伊西斯那里学到文字不过两千多年的人，是在什么书里收集那个数字的呢？</w:t>
      </w:r>
    </w:p>
    <w:p w14:paraId="59284DB7">
      <w:pPr>
        <w:ind w:left="-5"/>
        <w:rPr>
          <w:rFonts w:hint="eastAsia"/>
        </w:rPr>
      </w:pPr>
    </w:p>
    <w:p w14:paraId="20CD172D">
      <w:pPr>
        <w:ind w:left="-5"/>
        <w:rPr>
          <w:rFonts w:hint="eastAsia"/>
        </w:rPr>
      </w:pPr>
      <w:r>
        <w:rPr>
          <w:rFonts w:hint="eastAsia"/>
        </w:rPr>
        <w:t>Varro, who has declared this, is no small authority in history, and it does not disagree with the truth of the divine books.</w:t>
      </w:r>
    </w:p>
    <w:p w14:paraId="10C153AF">
      <w:pPr>
        <w:ind w:left="-5"/>
        <w:rPr>
          <w:rFonts w:hint="eastAsia"/>
        </w:rPr>
      </w:pPr>
    </w:p>
    <w:p w14:paraId="4FD430A0">
      <w:pPr>
        <w:ind w:left="-5"/>
        <w:rPr>
          <w:rFonts w:hint="eastAsia"/>
        </w:rPr>
      </w:pPr>
      <w:r>
        <w:rPr>
          <w:rFonts w:hint="eastAsia"/>
        </w:rPr>
        <w:t>瓦罗，他宣告了这一点，在历史上是不小的权威，这也不与神圣书籍的真理相悖。</w:t>
      </w:r>
    </w:p>
    <w:p w14:paraId="798F86AE">
      <w:pPr>
        <w:ind w:left="-5"/>
        <w:rPr>
          <w:rFonts w:hint="eastAsia"/>
        </w:rPr>
      </w:pPr>
    </w:p>
    <w:p w14:paraId="09C42D70">
      <w:pPr>
        <w:ind w:left="-5"/>
        <w:rPr>
          <w:rFonts w:hint="eastAsia"/>
        </w:rPr>
      </w:pPr>
      <w:r>
        <w:rPr>
          <w:rFonts w:hint="eastAsia"/>
        </w:rPr>
        <w:t>For as it is not yet six thousand years since the first man, who is called Adam, are not those to be ridiculed rather than refuted who try to persuade us of anything regarding a space of time so different from, and contrary to, the ascertained truth?</w:t>
      </w:r>
    </w:p>
    <w:p w14:paraId="3C575612">
      <w:pPr>
        <w:ind w:left="-5"/>
        <w:rPr>
          <w:rFonts w:hint="eastAsia"/>
        </w:rPr>
      </w:pPr>
    </w:p>
    <w:p w14:paraId="22CD6C34">
      <w:pPr>
        <w:ind w:left="-5"/>
        <w:rPr>
          <w:rFonts w:hint="eastAsia"/>
        </w:rPr>
      </w:pPr>
      <w:r>
        <w:rPr>
          <w:rFonts w:hint="eastAsia"/>
        </w:rPr>
        <w:t>因为既然从第一个人（名叫亚当）到现在还不到六千年，那些试图说服我们相信任何关于一个与已证实真理如此不同且相反的时间段的人，岂不更应被嘲笑而不是被反驳吗？</w:t>
      </w:r>
    </w:p>
    <w:p w14:paraId="67C79695">
      <w:pPr>
        <w:ind w:left="-5"/>
        <w:rPr>
          <w:rFonts w:hint="eastAsia"/>
        </w:rPr>
      </w:pPr>
    </w:p>
    <w:p w14:paraId="09AF05DB">
      <w:pPr>
        <w:ind w:left="-5"/>
        <w:rPr>
          <w:rFonts w:hint="eastAsia"/>
        </w:rPr>
      </w:pPr>
      <w:r>
        <w:rPr>
          <w:rFonts w:hint="eastAsia"/>
        </w:rPr>
        <w:t>For what historian of the past should we credit more than him who has also predicted things to come which we now see fulfilled?</w:t>
      </w:r>
    </w:p>
    <w:p w14:paraId="2AB740C2">
      <w:pPr>
        <w:ind w:left="-5"/>
        <w:rPr>
          <w:rFonts w:hint="eastAsia"/>
        </w:rPr>
      </w:pPr>
    </w:p>
    <w:p w14:paraId="072DADEC">
      <w:pPr>
        <w:ind w:left="-5"/>
        <w:rPr>
          <w:rFonts w:hint="eastAsia"/>
        </w:rPr>
      </w:pPr>
      <w:r>
        <w:rPr>
          <w:rFonts w:hint="eastAsia"/>
        </w:rPr>
        <w:t>因为我们应该更相信哪位过去的历史学家，胜过那位也预言了将来之事且我们现在看到已应验的祂呢？</w:t>
      </w:r>
    </w:p>
    <w:p w14:paraId="5480A9A2">
      <w:pPr>
        <w:ind w:left="-5"/>
        <w:rPr>
          <w:rFonts w:hint="eastAsia"/>
        </w:rPr>
      </w:pPr>
    </w:p>
    <w:p w14:paraId="70E688E8">
      <w:pPr>
        <w:ind w:left="-5"/>
        <w:rPr>
          <w:rFonts w:hint="eastAsia"/>
        </w:rPr>
      </w:pPr>
      <w:r>
        <w:rPr>
          <w:rFonts w:hint="eastAsia"/>
        </w:rPr>
        <w:t>And the very disagreement of the historians among themselves furnishes a good reason why we ought rather to believe him who does not contradict the divine history which we hold.</w:t>
      </w:r>
    </w:p>
    <w:p w14:paraId="3E5A430C">
      <w:pPr>
        <w:ind w:left="-5"/>
        <w:rPr>
          <w:rFonts w:hint="eastAsia"/>
        </w:rPr>
      </w:pPr>
    </w:p>
    <w:p w14:paraId="5E03817A">
      <w:pPr>
        <w:ind w:left="-5"/>
        <w:rPr>
          <w:rFonts w:hint="eastAsia"/>
        </w:rPr>
      </w:pPr>
      <w:r>
        <w:rPr>
          <w:rFonts w:hint="eastAsia"/>
        </w:rPr>
        <w:t>而且历史学家之间的分歧本身就提供了一个很好的理由，为什么我们更应该相信那位不反驳我们所持有的神圣历史的人。</w:t>
      </w:r>
    </w:p>
    <w:p w14:paraId="5D9F2930">
      <w:pPr>
        <w:ind w:left="-5"/>
        <w:rPr>
          <w:rFonts w:hint="eastAsia"/>
        </w:rPr>
      </w:pPr>
    </w:p>
    <w:p w14:paraId="74EC7B12">
      <w:pPr>
        <w:ind w:left="-5"/>
        <w:rPr>
          <w:rFonts w:hint="eastAsia"/>
        </w:rPr>
      </w:pPr>
      <w:r>
        <w:rPr>
          <w:rFonts w:hint="eastAsia"/>
        </w:rPr>
        <w:t>But, on the other hand, the citizens of the impious city, scattered everywhere through the earth, when they read the most learned writers, none of whom seems to be of contemptible authority, and find them disagreeing among themselves about affairs most remote from the memory of our age, cannot find out whom they ought to trust.</w:t>
      </w:r>
    </w:p>
    <w:p w14:paraId="2B99209A">
      <w:pPr>
        <w:ind w:left="-5"/>
        <w:rPr>
          <w:rFonts w:hint="eastAsia"/>
        </w:rPr>
      </w:pPr>
    </w:p>
    <w:p w14:paraId="34B25B0D">
      <w:pPr>
        <w:ind w:left="-5"/>
        <w:rPr>
          <w:rFonts w:hint="eastAsia"/>
        </w:rPr>
      </w:pPr>
      <w:r>
        <w:rPr>
          <w:rFonts w:hint="eastAsia"/>
        </w:rPr>
        <w:t>但另一方面，那不虔诚之城的公民，散布在全地各处，当他们阅读最博学的作家（其中没有一个似乎权威可鄙），并发现他们在关于离我们时代记忆最遥远的事务上彼此分歧时，找不出他们应该信任谁。</w:t>
      </w:r>
    </w:p>
    <w:p w14:paraId="4D20EE73">
      <w:pPr>
        <w:ind w:left="-5"/>
        <w:rPr>
          <w:rFonts w:hint="eastAsia"/>
        </w:rPr>
      </w:pPr>
    </w:p>
    <w:p w14:paraId="6DA13B4C">
      <w:pPr>
        <w:ind w:left="-5"/>
        <w:rPr>
          <w:rFonts w:hint="eastAsia"/>
        </w:rPr>
      </w:pPr>
      <w:r>
        <w:rPr>
          <w:rFonts w:hint="eastAsia"/>
        </w:rPr>
        <w:t>But we, being sustained by divine authority in the history of our religion, have no doubt that whatever is opposed to it is most false, whatever may be the case regarding other things in secular books, which, whether true or false, yield nothing of moment to our living rightly and happily.</w:t>
      </w:r>
    </w:p>
    <w:p w14:paraId="4E68277C">
      <w:pPr>
        <w:ind w:left="-5"/>
        <w:rPr>
          <w:rFonts w:hint="eastAsia"/>
        </w:rPr>
      </w:pPr>
    </w:p>
    <w:p w14:paraId="31B1E9EC">
      <w:pPr>
        <w:ind w:left="-5"/>
        <w:rPr>
          <w:rFonts w:hint="eastAsia"/>
        </w:rPr>
      </w:pPr>
      <w:r>
        <w:rPr>
          <w:rFonts w:hint="eastAsia"/>
        </w:rPr>
        <w:t>但我们，在我们宗教的历史中由神圣权威所支撑，毫无疑问凡与它对立的都是最虚假的，无论世俗书籍中关于其他事情的情况如何，这些事情无论真假，对于我们正直幸福地生活都没有产生任何重要影响。</w:t>
      </w:r>
    </w:p>
    <w:p w14:paraId="50B1E4B0">
      <w:pPr>
        <w:ind w:left="-5"/>
        <w:rPr>
          <w:rFonts w:hint="eastAsia"/>
        </w:rPr>
      </w:pPr>
    </w:p>
    <w:p w14:paraId="76EB04B2">
      <w:pPr>
        <w:ind w:left="-5"/>
        <w:rPr>
          <w:rFonts w:hint="eastAsia"/>
        </w:rPr>
      </w:pPr>
      <w:r>
        <w:rPr>
          <w:rFonts w:hint="eastAsia"/>
        </w:rPr>
        <w:t>CHAP. 41.—ABOUT THE DISCORD OF PHILOSOPHIC OPINION, AND THE CONCORD OF THE SCRIPTURES THAT ARE HELD AS CANONICAL BY THE CHURCH</w:t>
      </w:r>
    </w:p>
    <w:p w14:paraId="202CEF4E">
      <w:pPr>
        <w:ind w:left="-5"/>
        <w:rPr>
          <w:rFonts w:hint="eastAsia"/>
        </w:rPr>
      </w:pPr>
    </w:p>
    <w:p w14:paraId="7018ABF0">
      <w:pPr>
        <w:ind w:left="-5"/>
        <w:rPr>
          <w:rFonts w:hint="eastAsia"/>
        </w:rPr>
      </w:pPr>
      <w:r>
        <w:rPr>
          <w:rFonts w:hint="eastAsia"/>
        </w:rPr>
        <w:t>第四十一章——论哲学观点的不和，及教会视为正典之经文的和谐</w:t>
      </w:r>
    </w:p>
    <w:p w14:paraId="088EF72F">
      <w:pPr>
        <w:ind w:left="-5"/>
        <w:rPr>
          <w:rFonts w:hint="eastAsia"/>
        </w:rPr>
      </w:pPr>
    </w:p>
    <w:p w14:paraId="7FE9B38C">
      <w:pPr>
        <w:ind w:left="-5"/>
        <w:rPr>
          <w:rFonts w:hint="eastAsia"/>
        </w:rPr>
      </w:pPr>
      <w:r>
        <w:rPr>
          <w:rFonts w:hint="eastAsia"/>
        </w:rPr>
        <w:t>1. But let us omit further examination of history, and return to the philosophers from whom we digressed to these things.</w:t>
      </w:r>
    </w:p>
    <w:p w14:paraId="732514CC">
      <w:pPr>
        <w:ind w:left="-5"/>
        <w:rPr>
          <w:rFonts w:hint="eastAsia"/>
        </w:rPr>
      </w:pPr>
    </w:p>
    <w:p w14:paraId="55DCD37D">
      <w:pPr>
        <w:ind w:left="-5"/>
        <w:rPr>
          <w:rFonts w:hint="eastAsia"/>
        </w:rPr>
      </w:pPr>
      <w:r>
        <w:rPr>
          <w:rFonts w:hint="eastAsia"/>
        </w:rPr>
        <w:t>1. 但让我们略去对历史的进一步考察，回到我们从中岔开讲这些事的哲学家那里。</w:t>
      </w:r>
    </w:p>
    <w:p w14:paraId="79EA64E0">
      <w:pPr>
        <w:ind w:left="-5"/>
        <w:rPr>
          <w:rFonts w:hint="eastAsia"/>
        </w:rPr>
      </w:pPr>
    </w:p>
    <w:p w14:paraId="010182B1">
      <w:pPr>
        <w:ind w:left="-5"/>
        <w:rPr>
          <w:rFonts w:hint="eastAsia"/>
        </w:rPr>
      </w:pPr>
      <w:r>
        <w:rPr>
          <w:rFonts w:hint="eastAsia"/>
        </w:rPr>
        <w:t>They seem to have labored in their studies for no other end than to find out how to live in a way proper for laying hold of blessedness.</w:t>
      </w:r>
    </w:p>
    <w:p w14:paraId="263514F2">
      <w:pPr>
        <w:ind w:left="-5"/>
        <w:rPr>
          <w:rFonts w:hint="eastAsia"/>
        </w:rPr>
      </w:pPr>
    </w:p>
    <w:p w14:paraId="05BC66EC">
      <w:pPr>
        <w:ind w:left="-5"/>
        <w:rPr>
          <w:rFonts w:hint="eastAsia"/>
        </w:rPr>
      </w:pPr>
      <w:r>
        <w:rPr>
          <w:rFonts w:hint="eastAsia"/>
        </w:rPr>
        <w:t>他们似乎在研究中劳苦没有别的目的，只是为了找出如何以一种适合抓住福分的方式生活。</w:t>
      </w:r>
    </w:p>
    <w:p w14:paraId="2C21ECF9">
      <w:pPr>
        <w:ind w:left="-5"/>
        <w:rPr>
          <w:rFonts w:hint="eastAsia"/>
        </w:rPr>
      </w:pPr>
    </w:p>
    <w:p w14:paraId="361039B6">
      <w:pPr>
        <w:ind w:left="-5"/>
        <w:rPr>
          <w:rFonts w:hint="eastAsia"/>
        </w:rPr>
      </w:pPr>
      <w:r>
        <w:rPr>
          <w:rFonts w:hint="eastAsia"/>
        </w:rPr>
        <w:t>Why, then, have the disciples dissented from their masters, and the fellow-disciples from one another, except because as men they have sought after these things by human sense and human reasonings?</w:t>
      </w:r>
    </w:p>
    <w:p w14:paraId="3CFC8D88">
      <w:pPr>
        <w:ind w:left="-5"/>
        <w:rPr>
          <w:rFonts w:hint="eastAsia"/>
        </w:rPr>
      </w:pPr>
    </w:p>
    <w:p w14:paraId="632DB225">
      <w:pPr>
        <w:ind w:left="-5"/>
        <w:rPr>
          <w:rFonts w:hint="eastAsia"/>
        </w:rPr>
      </w:pPr>
      <w:r>
        <w:rPr>
          <w:rFonts w:hint="eastAsia"/>
        </w:rPr>
        <w:t>那么，为何弟子与他们的老师有分歧，同门之间也彼此分歧呢，若非因为作为人，他们是通过人类感官和人类推理来寻求这些事情？</w:t>
      </w:r>
    </w:p>
    <w:p w14:paraId="713CAB1A">
      <w:pPr>
        <w:ind w:left="-5"/>
        <w:rPr>
          <w:rFonts w:hint="eastAsia"/>
        </w:rPr>
      </w:pPr>
    </w:p>
    <w:p w14:paraId="6AD8B13E">
      <w:pPr>
        <w:ind w:left="-5"/>
        <w:rPr>
          <w:rFonts w:hint="eastAsia"/>
        </w:rPr>
      </w:pPr>
      <w:r>
        <w:rPr>
          <w:rFonts w:hint="eastAsia"/>
        </w:rPr>
        <w:t>Now, although there might be among them a desire of glory, so that each wished to be thought wiser and more acute than another, and in no way addicted to the judgment of others, but the inventor of his own dogma and opinion,</w:t>
      </w:r>
    </w:p>
    <w:p w14:paraId="79929F8F">
      <w:pPr>
        <w:ind w:left="-5"/>
        <w:rPr>
          <w:rFonts w:hint="eastAsia"/>
        </w:rPr>
      </w:pPr>
    </w:p>
    <w:p w14:paraId="44A3A289">
      <w:pPr>
        <w:ind w:left="-5"/>
        <w:rPr>
          <w:rFonts w:hint="eastAsia"/>
        </w:rPr>
      </w:pPr>
      <w:r>
        <w:rPr>
          <w:rFonts w:hint="eastAsia"/>
        </w:rPr>
        <w:t>现在，尽管他们中间可能有一种对荣耀的渴望，以致每个人都希望被认为比别人更智慧更敏锐，且绝不沉迷于他人的判断，而是自己教条和观点的发明者，</w:t>
      </w:r>
    </w:p>
    <w:p w14:paraId="0E7F1925">
      <w:pPr>
        <w:ind w:left="-5"/>
        <w:rPr>
          <w:rFonts w:hint="eastAsia"/>
        </w:rPr>
      </w:pPr>
    </w:p>
    <w:p w14:paraId="1923B193">
      <w:pPr>
        <w:ind w:left="-5"/>
        <w:rPr>
          <w:rFonts w:hint="eastAsia"/>
        </w:rPr>
      </w:pPr>
      <w:r>
        <w:rPr>
          <w:rFonts w:hint="eastAsia"/>
        </w:rPr>
        <w:t>yet I may grant that there were some, or even very many of them, whose love of truth severed them from their teachers or fellow-disciples, that they might strive for what they thought was the truth, whether it was so or not.</w:t>
      </w:r>
    </w:p>
    <w:p w14:paraId="13A03788">
      <w:pPr>
        <w:ind w:left="-5"/>
        <w:rPr>
          <w:rFonts w:hint="eastAsia"/>
        </w:rPr>
      </w:pPr>
    </w:p>
    <w:p w14:paraId="1E0B76C2">
      <w:pPr>
        <w:ind w:left="-5"/>
        <w:rPr>
          <w:rFonts w:hint="eastAsia"/>
        </w:rPr>
      </w:pPr>
      <w:r>
        <w:rPr>
          <w:rFonts w:hint="eastAsia"/>
        </w:rPr>
        <w:t>但我可以承认，他们中有一些，甚至非常多的人，是对真理的爱使他们与老师或同门分离，以便他们可以为他们认为是真理的东西而奋斗，无论它是否如此。</w:t>
      </w:r>
    </w:p>
    <w:p w14:paraId="63362A7E">
      <w:pPr>
        <w:ind w:left="-5"/>
        <w:rPr>
          <w:rFonts w:hint="eastAsia"/>
        </w:rPr>
      </w:pPr>
    </w:p>
    <w:p w14:paraId="2DC8F13B">
      <w:pPr>
        <w:ind w:left="-5"/>
        <w:rPr>
          <w:rFonts w:hint="eastAsia"/>
        </w:rPr>
      </w:pPr>
      <w:r>
        <w:rPr>
          <w:rFonts w:hint="eastAsia"/>
        </w:rPr>
        <w:t>But what can human misery do, or how or where can it reach forth, so as to attain blessedness, if divine authority does not lead it?</w:t>
      </w:r>
    </w:p>
    <w:p w14:paraId="1C138673">
      <w:pPr>
        <w:ind w:left="-5"/>
        <w:rPr>
          <w:rFonts w:hint="eastAsia"/>
        </w:rPr>
      </w:pPr>
    </w:p>
    <w:p w14:paraId="52F49AE5">
      <w:pPr>
        <w:ind w:left="-5"/>
        <w:rPr>
          <w:rFonts w:hint="eastAsia"/>
        </w:rPr>
      </w:pPr>
      <w:r>
        <w:rPr>
          <w:rFonts w:hint="eastAsia"/>
        </w:rPr>
        <w:t>但是，如果神圣权威不引导它，人类的悲惨能做什么，或者它如何或在哪里能伸出手来，以致达到福分呢？</w:t>
      </w:r>
    </w:p>
    <w:p w14:paraId="0E5B322A">
      <w:pPr>
        <w:ind w:left="-5"/>
        <w:rPr>
          <w:rFonts w:hint="eastAsia"/>
        </w:rPr>
      </w:pPr>
    </w:p>
    <w:p w14:paraId="172B4C0F">
      <w:pPr>
        <w:ind w:left="-5"/>
        <w:rPr>
          <w:rFonts w:hint="eastAsia"/>
        </w:rPr>
      </w:pPr>
      <w:r>
        <w:rPr>
          <w:rFonts w:hint="eastAsia"/>
        </w:rPr>
        <w:t>Finally, let our authors, among whom the canon of the sacred books is fixed and bounded, be far from disagreeing in any respect.</w:t>
      </w:r>
    </w:p>
    <w:p w14:paraId="50926A26">
      <w:pPr>
        <w:ind w:left="-5"/>
        <w:rPr>
          <w:rFonts w:hint="eastAsia"/>
        </w:rPr>
      </w:pPr>
    </w:p>
    <w:p w14:paraId="2A9A7040">
      <w:pPr>
        <w:ind w:left="-5"/>
        <w:rPr>
          <w:rFonts w:hint="eastAsia"/>
        </w:rPr>
      </w:pPr>
      <w:r>
        <w:rPr>
          <w:rFonts w:hint="eastAsia"/>
        </w:rPr>
        <w:t>最后，让我们的作者（神圣书籍的正典在他们中间被固定和界定）在任何方面都远非不一致。</w:t>
      </w:r>
    </w:p>
    <w:p w14:paraId="29B9E752">
      <w:pPr>
        <w:ind w:left="-5"/>
        <w:rPr>
          <w:rFonts w:hint="eastAsia"/>
        </w:rPr>
      </w:pPr>
    </w:p>
    <w:p w14:paraId="632FF087">
      <w:pPr>
        <w:ind w:left="-5"/>
        <w:rPr>
          <w:rFonts w:hint="eastAsia"/>
        </w:rPr>
      </w:pPr>
      <w:r>
        <w:rPr>
          <w:rFonts w:hint="eastAsia"/>
        </w:rPr>
        <w:t>It is not without good reason, then, that not merely a few people prating in the schools and gymnasia in captious disputations, but so many and great people, both learned and unlearned, in countries and cities, have believed that God spoke to them or by them, i.e. the canonical writers, when they wrote these books.</w:t>
      </w:r>
    </w:p>
    <w:p w14:paraId="75A26C08">
      <w:pPr>
        <w:ind w:left="-5"/>
        <w:rPr>
          <w:rFonts w:hint="eastAsia"/>
        </w:rPr>
      </w:pPr>
    </w:p>
    <w:p w14:paraId="7FB99F1A">
      <w:pPr>
        <w:ind w:left="-5"/>
        <w:rPr>
          <w:rFonts w:hint="eastAsia"/>
        </w:rPr>
      </w:pPr>
      <w:r>
        <w:rPr>
          <w:rFonts w:hint="eastAsia"/>
        </w:rPr>
        <w:t>那么，并非无缘无故，不仅仅是在学校和体育馆里进行挑剔辩论的少数人，而是如此多且伟大的人，无论是有学问还是没学问的，在国家和城市里，都相信当那些正典作者写这些书时，上帝对他们说话或通过他们说话。</w:t>
      </w:r>
    </w:p>
    <w:p w14:paraId="090B525F">
      <w:pPr>
        <w:ind w:left="-5"/>
        <w:rPr>
          <w:rFonts w:hint="eastAsia"/>
        </w:rPr>
      </w:pPr>
    </w:p>
    <w:p w14:paraId="6187A556">
      <w:pPr>
        <w:ind w:left="-5"/>
        <w:rPr>
          <w:rFonts w:hint="eastAsia"/>
        </w:rPr>
      </w:pPr>
      <w:r>
        <w:rPr>
          <w:rFonts w:hint="eastAsia"/>
        </w:rPr>
        <w:t>There ought, indeed, to be but few of them, lest on account of their multitude what ought to be religiously esteemed should grow cheap; and yet not so few that their agreement should not be wonderful.</w:t>
      </w:r>
    </w:p>
    <w:p w14:paraId="44EC6BC1">
      <w:pPr>
        <w:ind w:left="-5"/>
        <w:rPr>
          <w:rFonts w:hint="eastAsia"/>
        </w:rPr>
      </w:pPr>
    </w:p>
    <w:p w14:paraId="5520ADD8">
      <w:pPr>
        <w:ind w:left="-5"/>
        <w:rPr>
          <w:rFonts w:hint="eastAsia"/>
        </w:rPr>
      </w:pPr>
      <w:r>
        <w:rPr>
          <w:rFonts w:hint="eastAsia"/>
        </w:rPr>
        <w:t>确实，他们应该只有少数，免得因数量众多，那些应被宗教尊崇的东西变得廉价；然而又不能太少，以致他们的一致不显得奇妙。</w:t>
      </w:r>
    </w:p>
    <w:p w14:paraId="32D017BE">
      <w:pPr>
        <w:ind w:left="-5"/>
        <w:rPr>
          <w:rFonts w:hint="eastAsia"/>
        </w:rPr>
      </w:pPr>
    </w:p>
    <w:p w14:paraId="2925B2DA">
      <w:pPr>
        <w:ind w:left="-5"/>
        <w:rPr>
          <w:rFonts w:hint="eastAsia"/>
        </w:rPr>
      </w:pPr>
      <w:r>
        <w:rPr>
          <w:rFonts w:hint="eastAsia"/>
        </w:rPr>
        <w:t>For among the multitude of philosophers, who in their works have left behind them the monuments of their dogmas, no one will easily find any who agree in all their opinions.</w:t>
      </w:r>
    </w:p>
    <w:p w14:paraId="0F03AF3E">
      <w:pPr>
        <w:ind w:left="-5"/>
        <w:rPr>
          <w:rFonts w:hint="eastAsia"/>
        </w:rPr>
      </w:pPr>
    </w:p>
    <w:p w14:paraId="18EF455B">
      <w:pPr>
        <w:ind w:left="-5"/>
        <w:rPr>
          <w:rFonts w:hint="eastAsia"/>
        </w:rPr>
      </w:pPr>
      <w:r>
        <w:rPr>
          <w:rFonts w:hint="eastAsia"/>
        </w:rPr>
        <w:t>因为在众多哲学家中（他们在著作中留下了他们教条的纪念碑），没有人能轻易找到任何在所有观点上都一致的人。</w:t>
      </w:r>
    </w:p>
    <w:p w14:paraId="5E41F057">
      <w:pPr>
        <w:ind w:left="-5"/>
        <w:rPr>
          <w:rFonts w:hint="eastAsia"/>
        </w:rPr>
      </w:pPr>
    </w:p>
    <w:p w14:paraId="1FFA2BE1">
      <w:pPr>
        <w:ind w:left="-5"/>
        <w:rPr>
          <w:rFonts w:hint="eastAsia"/>
        </w:rPr>
      </w:pPr>
      <w:r>
        <w:rPr>
          <w:rFonts w:hint="eastAsia"/>
        </w:rPr>
        <w:t>But to show this is too long a task for this work.</w:t>
      </w:r>
    </w:p>
    <w:p w14:paraId="56CC050D">
      <w:pPr>
        <w:ind w:left="-5"/>
        <w:rPr>
          <w:rFonts w:hint="eastAsia"/>
        </w:rPr>
      </w:pPr>
    </w:p>
    <w:p w14:paraId="6F2B0A5E">
      <w:pPr>
        <w:ind w:left="-5"/>
        <w:rPr>
          <w:rFonts w:hint="eastAsia"/>
        </w:rPr>
      </w:pPr>
      <w:r>
        <w:rPr>
          <w:rFonts w:hint="eastAsia"/>
        </w:rPr>
        <w:t>但要展示这一点，对于这部著作来说任务太长了。</w:t>
      </w:r>
    </w:p>
    <w:p w14:paraId="45F9BA6E">
      <w:pPr>
        <w:ind w:left="-5"/>
        <w:rPr>
          <w:rFonts w:hint="eastAsia"/>
        </w:rPr>
      </w:pPr>
    </w:p>
    <w:p w14:paraId="06700AB5">
      <w:pPr>
        <w:ind w:left="-5"/>
        <w:rPr>
          <w:rFonts w:hint="eastAsia"/>
        </w:rPr>
      </w:pPr>
      <w:r>
        <w:rPr>
          <w:rFonts w:hint="eastAsia"/>
        </w:rPr>
        <w:t>2. But what author of any sect is so approved in this demonworshipping city, that the rest who have differed from or opposed him in opinion have been disapproved?</w:t>
      </w:r>
    </w:p>
    <w:p w14:paraId="70E1C71B">
      <w:pPr>
        <w:ind w:left="-5"/>
        <w:rPr>
          <w:rFonts w:hint="eastAsia"/>
        </w:rPr>
      </w:pPr>
    </w:p>
    <w:p w14:paraId="6F17AEB6">
      <w:pPr>
        <w:ind w:left="-5"/>
        <w:rPr>
          <w:rFonts w:hint="eastAsia"/>
        </w:rPr>
      </w:pPr>
      <w:r>
        <w:rPr>
          <w:rFonts w:hint="eastAsia"/>
        </w:rPr>
        <w:t>2. 但是，在这个敬拜魔鬼的城市里，有哪个派别的作者是如此被认可，以致其余那些在观点上与他不同或反对他的人被不认可了呢？</w:t>
      </w:r>
    </w:p>
    <w:p w14:paraId="450067CD">
      <w:pPr>
        <w:ind w:left="-5"/>
        <w:rPr>
          <w:rFonts w:hint="eastAsia"/>
        </w:rPr>
      </w:pPr>
    </w:p>
    <w:p w14:paraId="33092E3C">
      <w:pPr>
        <w:ind w:left="-5"/>
        <w:rPr>
          <w:rFonts w:hint="eastAsia"/>
        </w:rPr>
      </w:pPr>
      <w:r>
        <w:rPr>
          <w:rFonts w:hint="eastAsia"/>
        </w:rPr>
        <w:t>The Epicureans asserted that human affairs were not under the providence of the gods; and the Stoics, holding the opposite opinion, agreed that they were ruled and defended by favorable and tutelary gods.</w:t>
      </w:r>
    </w:p>
    <w:p w14:paraId="2C55600A">
      <w:pPr>
        <w:ind w:left="-5"/>
        <w:rPr>
          <w:rFonts w:hint="eastAsia"/>
        </w:rPr>
      </w:pPr>
    </w:p>
    <w:p w14:paraId="36D89439">
      <w:pPr>
        <w:ind w:left="-5"/>
        <w:rPr>
          <w:rFonts w:hint="eastAsia"/>
        </w:rPr>
      </w:pPr>
      <w:r>
        <w:rPr>
          <w:rFonts w:hint="eastAsia"/>
        </w:rPr>
        <w:t>伊壁鸠鲁学派断言人类事务不在众神的护理之下；而持有相反观点的斯多葛学派同意它们由有利和保护的神统治和保卫。</w:t>
      </w:r>
    </w:p>
    <w:p w14:paraId="5E8E20F4">
      <w:pPr>
        <w:ind w:left="-5"/>
        <w:rPr>
          <w:rFonts w:hint="eastAsia"/>
        </w:rPr>
      </w:pPr>
    </w:p>
    <w:p w14:paraId="51ADEA3F">
      <w:pPr>
        <w:ind w:left="-5"/>
        <w:rPr>
          <w:rFonts w:hint="eastAsia"/>
        </w:rPr>
      </w:pPr>
      <w:r>
        <w:rPr>
          <w:rFonts w:hint="eastAsia"/>
        </w:rPr>
        <w:t>Yet were not both sects famous among the Athenians?</w:t>
      </w:r>
    </w:p>
    <w:p w14:paraId="2DDB3AAC">
      <w:pPr>
        <w:ind w:left="-5"/>
        <w:rPr>
          <w:rFonts w:hint="eastAsia"/>
        </w:rPr>
      </w:pPr>
    </w:p>
    <w:p w14:paraId="043876FD">
      <w:pPr>
        <w:ind w:left="-5"/>
        <w:rPr>
          <w:rFonts w:hint="eastAsia"/>
        </w:rPr>
      </w:pPr>
      <w:r>
        <w:rPr>
          <w:rFonts w:hint="eastAsia"/>
        </w:rPr>
        <w:t>然而这两个派别在雅典人不都著名吗？</w:t>
      </w:r>
    </w:p>
    <w:p w14:paraId="6901FA4B">
      <w:pPr>
        <w:ind w:left="-5"/>
        <w:rPr>
          <w:rFonts w:hint="eastAsia"/>
        </w:rPr>
      </w:pPr>
    </w:p>
    <w:p w14:paraId="538C1F28">
      <w:pPr>
        <w:ind w:left="-5"/>
        <w:rPr>
          <w:rFonts w:hint="eastAsia"/>
        </w:rPr>
      </w:pPr>
      <w:r>
        <w:rPr>
          <w:rFonts w:hint="eastAsia"/>
        </w:rPr>
        <w:t>I wonder, then, why Anaxagoras was accused of a crime for saying that the sun was a burning stone, and denying that it was a god at all; while in the same city Epicurus flourished gloriously and lived securely, although he not only did not believe that the sun or any star was a god, but contended that neither Jupiter nor any of the gods dwelt in the world at all, so that the prayers and supplications of men might reach them!</w:t>
      </w:r>
    </w:p>
    <w:p w14:paraId="27B499C2">
      <w:pPr>
        <w:ind w:left="-5"/>
        <w:rPr>
          <w:rFonts w:hint="eastAsia"/>
        </w:rPr>
      </w:pPr>
    </w:p>
    <w:p w14:paraId="2A99EC18">
      <w:pPr>
        <w:ind w:left="-5"/>
        <w:rPr>
          <w:rFonts w:hint="eastAsia"/>
        </w:rPr>
      </w:pPr>
      <w:r>
        <w:rPr>
          <w:rFonts w:hint="eastAsia"/>
        </w:rPr>
        <w:t>那么我很奇怪，为什么阿那克萨哥拉因说太阳是一块燃烧的石头并否认它是神而被指控犯罪；而在同一座城市，伊壁鸠鲁却辉煌地兴盛并安全地生活，尽管他不仅不相信太阳或任何星星是神，而且争辩说朱庇特或任何神根本不住在这个世界里，以致人的祈祷和恳求能到达他们那里！</w:t>
      </w:r>
    </w:p>
    <w:p w14:paraId="487E5C13">
      <w:pPr>
        <w:ind w:left="-5"/>
        <w:rPr>
          <w:rFonts w:hint="eastAsia"/>
        </w:rPr>
      </w:pPr>
    </w:p>
    <w:p w14:paraId="0A50E979">
      <w:pPr>
        <w:ind w:left="-5"/>
        <w:rPr>
          <w:rFonts w:hint="eastAsia"/>
        </w:rPr>
      </w:pPr>
      <w:r>
        <w:rPr>
          <w:rFonts w:hint="eastAsia"/>
        </w:rPr>
        <w:t>Were not both Aristippus and Antisthenes there, two noble philosophers and both Socratic?</w:t>
      </w:r>
    </w:p>
    <w:p w14:paraId="274A9CA1">
      <w:pPr>
        <w:ind w:left="-5"/>
        <w:rPr>
          <w:rFonts w:hint="eastAsia"/>
        </w:rPr>
      </w:pPr>
    </w:p>
    <w:p w14:paraId="5E924C16">
      <w:pPr>
        <w:ind w:left="-5"/>
        <w:rPr>
          <w:rFonts w:hint="eastAsia"/>
        </w:rPr>
      </w:pPr>
      <w:r>
        <w:rPr>
          <w:rFonts w:hint="eastAsia"/>
        </w:rPr>
        <w:t>难道阿里斯提普斯和安提斯泰尼不都在那里吗，两位高贵的哲学家且都是苏格拉底学派的？</w:t>
      </w:r>
    </w:p>
    <w:p w14:paraId="7425CAC8">
      <w:pPr>
        <w:ind w:left="-5"/>
        <w:rPr>
          <w:rFonts w:hint="eastAsia"/>
        </w:rPr>
      </w:pPr>
    </w:p>
    <w:p w14:paraId="10FBCD6A">
      <w:pPr>
        <w:ind w:left="-5"/>
        <w:rPr>
          <w:rFonts w:hint="eastAsia"/>
        </w:rPr>
      </w:pPr>
      <w:r>
        <w:rPr>
          <w:rFonts w:hint="eastAsia"/>
        </w:rPr>
        <w:t>yet they placed the chief end of life within bounds so diverse and contradictory, that the first made the delight of the body the chief good, while the other asserted that man was made happy mainly by the virtue of the mind.</w:t>
      </w:r>
    </w:p>
    <w:p w14:paraId="6A4D8BB4">
      <w:pPr>
        <w:ind w:left="-5"/>
        <w:rPr>
          <w:rFonts w:hint="eastAsia"/>
        </w:rPr>
      </w:pPr>
    </w:p>
    <w:p w14:paraId="488E05E6">
      <w:pPr>
        <w:ind w:left="-5"/>
        <w:rPr>
          <w:rFonts w:hint="eastAsia"/>
        </w:rPr>
      </w:pPr>
      <w:r>
        <w:rPr>
          <w:rFonts w:hint="eastAsia"/>
        </w:rPr>
        <w:t>然而他们将生活的主要目的置于如此不同和矛盾的界限内，以致前者使身体的快乐成为至善，而后者断言人主要是靠心智的美德变得幸福。</w:t>
      </w:r>
    </w:p>
    <w:p w14:paraId="43289825">
      <w:pPr>
        <w:ind w:left="-5"/>
        <w:rPr>
          <w:rFonts w:hint="eastAsia"/>
        </w:rPr>
      </w:pPr>
    </w:p>
    <w:p w14:paraId="33DCC8DC">
      <w:pPr>
        <w:ind w:left="-5"/>
        <w:rPr>
          <w:rFonts w:hint="eastAsia"/>
        </w:rPr>
      </w:pPr>
      <w:r>
        <w:rPr>
          <w:rFonts w:hint="eastAsia"/>
        </w:rPr>
        <w:t>The one also said that the wise man should flee from the republic; the other, that he should administer its affairs.</w:t>
      </w:r>
    </w:p>
    <w:p w14:paraId="34EAB376">
      <w:pPr>
        <w:ind w:left="-5"/>
        <w:rPr>
          <w:rFonts w:hint="eastAsia"/>
        </w:rPr>
      </w:pPr>
    </w:p>
    <w:p w14:paraId="1DD8033E">
      <w:pPr>
        <w:ind w:left="-5"/>
        <w:rPr>
          <w:rFonts w:hint="eastAsia"/>
        </w:rPr>
      </w:pPr>
      <w:r>
        <w:rPr>
          <w:rFonts w:hint="eastAsia"/>
        </w:rPr>
        <w:t>一个也说智者应逃离共和国；另一个说他应管理其事务。</w:t>
      </w:r>
    </w:p>
    <w:p w14:paraId="65BC9D1B">
      <w:pPr>
        <w:ind w:left="-5"/>
        <w:rPr>
          <w:rFonts w:hint="eastAsia"/>
        </w:rPr>
      </w:pPr>
    </w:p>
    <w:p w14:paraId="6CF2560B">
      <w:pPr>
        <w:ind w:left="-5"/>
        <w:rPr>
          <w:rFonts w:hint="eastAsia"/>
        </w:rPr>
      </w:pPr>
      <w:r>
        <w:rPr>
          <w:rFonts w:hint="eastAsia"/>
        </w:rPr>
        <w:t>Yet did not each gather disciples to follow his own sect?</w:t>
      </w:r>
    </w:p>
    <w:p w14:paraId="43F04F11">
      <w:pPr>
        <w:ind w:left="-5"/>
        <w:rPr>
          <w:rFonts w:hint="eastAsia"/>
        </w:rPr>
      </w:pPr>
    </w:p>
    <w:p w14:paraId="1179F94D">
      <w:pPr>
        <w:ind w:left="-5"/>
        <w:rPr>
          <w:rFonts w:hint="eastAsia"/>
        </w:rPr>
      </w:pPr>
      <w:r>
        <w:rPr>
          <w:rFonts w:hint="eastAsia"/>
        </w:rPr>
        <w:t>然而他们每个人不都聚集了弟子跟随自己的派别吗？</w:t>
      </w:r>
    </w:p>
    <w:p w14:paraId="6F21E543">
      <w:pPr>
        <w:ind w:left="-5"/>
        <w:rPr>
          <w:rFonts w:hint="eastAsia"/>
        </w:rPr>
      </w:pPr>
    </w:p>
    <w:p w14:paraId="5D1BD063">
      <w:pPr>
        <w:ind w:left="-5"/>
        <w:rPr>
          <w:rFonts w:hint="eastAsia"/>
        </w:rPr>
      </w:pPr>
      <w:r>
        <w:rPr>
          <w:rFonts w:hint="eastAsia"/>
        </w:rPr>
        <w:t>Indeed, in the conspicuous and well-known porch, in gymnasia, in gardens, in places public and private, they openly strove in bands each for his own opinion, some asserting there was one world, others innumerable worlds;</w:t>
      </w:r>
    </w:p>
    <w:p w14:paraId="2CAA03BF">
      <w:pPr>
        <w:ind w:left="-5"/>
        <w:rPr>
          <w:rFonts w:hint="eastAsia"/>
        </w:rPr>
      </w:pPr>
    </w:p>
    <w:p w14:paraId="2A3BAB61">
      <w:pPr>
        <w:ind w:left="-5"/>
        <w:rPr>
          <w:rFonts w:hint="eastAsia"/>
        </w:rPr>
      </w:pPr>
      <w:r>
        <w:rPr>
          <w:rFonts w:hint="eastAsia"/>
        </w:rPr>
        <w:t>确实，在显眼和著名的门廊里，在体育馆里，在花园里，在公共和私人场所，他们成群结队地公开为自己的观点争斗，有些人断言有一个世界，另一些人断言有无数个世界；</w:t>
      </w:r>
    </w:p>
    <w:p w14:paraId="0FD71C66">
      <w:pPr>
        <w:ind w:left="-5"/>
        <w:rPr>
          <w:rFonts w:hint="eastAsia"/>
        </w:rPr>
      </w:pPr>
    </w:p>
    <w:p w14:paraId="71166100">
      <w:pPr>
        <w:ind w:left="-5"/>
        <w:rPr>
          <w:rFonts w:hint="eastAsia"/>
        </w:rPr>
      </w:pPr>
      <w:r>
        <w:rPr>
          <w:rFonts w:hint="eastAsia"/>
        </w:rPr>
        <w:t>some that this world had a beginning, others that it had not; some that it would perish, others that it would exist always;</w:t>
      </w:r>
    </w:p>
    <w:p w14:paraId="18625920">
      <w:pPr>
        <w:ind w:left="-5"/>
        <w:rPr>
          <w:rFonts w:hint="eastAsia"/>
        </w:rPr>
      </w:pPr>
    </w:p>
    <w:p w14:paraId="0DD612A0">
      <w:pPr>
        <w:ind w:left="-5"/>
        <w:rPr>
          <w:rFonts w:hint="eastAsia"/>
        </w:rPr>
      </w:pPr>
      <w:r>
        <w:rPr>
          <w:rFonts w:hint="eastAsia"/>
        </w:rPr>
        <w:t>有些人说这世界有开始，另一些人说没有；有些人说它会灭亡，另一些人说它将永远存在；</w:t>
      </w:r>
    </w:p>
    <w:p w14:paraId="0DC3615B">
      <w:pPr>
        <w:ind w:left="-5"/>
        <w:rPr>
          <w:rFonts w:hint="eastAsia"/>
        </w:rPr>
      </w:pPr>
    </w:p>
    <w:p w14:paraId="4331217B">
      <w:pPr>
        <w:ind w:left="-5"/>
        <w:rPr>
          <w:rFonts w:hint="eastAsia"/>
        </w:rPr>
      </w:pPr>
      <w:r>
        <w:rPr>
          <w:rFonts w:hint="eastAsia"/>
        </w:rPr>
        <w:t>some that it was governed by the divine mind, others by chance and accident; some that souls are immortal, others that they are mortal,—and of those who asserted their immortality, some said they transmigrated through beasts, others that it was by no means so;</w:t>
      </w:r>
    </w:p>
    <w:p w14:paraId="20AD82B4">
      <w:pPr>
        <w:ind w:left="-5"/>
        <w:rPr>
          <w:rFonts w:hint="eastAsia"/>
        </w:rPr>
      </w:pPr>
    </w:p>
    <w:p w14:paraId="73658E07">
      <w:pPr>
        <w:ind w:left="-5"/>
        <w:rPr>
          <w:rFonts w:hint="eastAsia"/>
        </w:rPr>
      </w:pPr>
      <w:r>
        <w:rPr>
          <w:rFonts w:hint="eastAsia"/>
        </w:rPr>
        <w:t>有些人说它由神圣心智治理，另一些人说由机会和意外治理；有些人说灵魂是不朽的，另一些人说是必死的，——在那些断言不朽的人中，有些人说它们通过野兽转世，另一些人说绝非如此；</w:t>
      </w:r>
    </w:p>
    <w:p w14:paraId="145ECB55">
      <w:pPr>
        <w:ind w:left="-5"/>
        <w:rPr>
          <w:rFonts w:hint="eastAsia"/>
        </w:rPr>
      </w:pPr>
    </w:p>
    <w:p w14:paraId="5A77D25B">
      <w:pPr>
        <w:ind w:left="-5"/>
        <w:rPr>
          <w:rFonts w:hint="eastAsia"/>
        </w:rPr>
      </w:pPr>
      <w:r>
        <w:rPr>
          <w:rFonts w:hint="eastAsia"/>
        </w:rPr>
        <w:t>while of those who asserted their mortality, some said they perished immediately after the body, others that they survived either a little while or a longer time, but not always;</w:t>
      </w:r>
    </w:p>
    <w:p w14:paraId="40B4E8B6">
      <w:pPr>
        <w:ind w:left="-5"/>
        <w:rPr>
          <w:rFonts w:hint="eastAsia"/>
        </w:rPr>
      </w:pPr>
    </w:p>
    <w:p w14:paraId="1CA454DF">
      <w:pPr>
        <w:ind w:left="-5"/>
        <w:rPr>
          <w:rFonts w:hint="eastAsia"/>
        </w:rPr>
      </w:pPr>
      <w:r>
        <w:rPr>
          <w:rFonts w:hint="eastAsia"/>
        </w:rPr>
        <w:t>而在那些断言其必死的人中，有些人说它们在身体之后立即灭亡，另一些人说它们存活一小会儿或更长时间，但不永远；</w:t>
      </w:r>
    </w:p>
    <w:p w14:paraId="4D56870B">
      <w:pPr>
        <w:ind w:left="-5"/>
        <w:rPr>
          <w:rFonts w:hint="eastAsia"/>
        </w:rPr>
      </w:pPr>
    </w:p>
    <w:p w14:paraId="4407E5DF">
      <w:pPr>
        <w:ind w:left="-5"/>
        <w:rPr>
          <w:rFonts w:hint="eastAsia"/>
        </w:rPr>
      </w:pPr>
      <w:r>
        <w:rPr>
          <w:rFonts w:hint="eastAsia"/>
        </w:rPr>
        <w:t>some fixing supreme good in the body, some in the mind, some in both; others adding to the mind and body external good things; some thinking that the bodily senses ought to be trusted always, some not always, others never.</w:t>
      </w:r>
    </w:p>
    <w:p w14:paraId="4E594589">
      <w:pPr>
        <w:ind w:left="-5"/>
        <w:rPr>
          <w:rFonts w:hint="eastAsia"/>
        </w:rPr>
      </w:pPr>
    </w:p>
    <w:p w14:paraId="7F9B4AD9">
      <w:pPr>
        <w:ind w:left="-5"/>
        <w:rPr>
          <w:rFonts w:hint="eastAsia"/>
        </w:rPr>
      </w:pPr>
      <w:r>
        <w:rPr>
          <w:rFonts w:hint="eastAsia"/>
        </w:rPr>
        <w:t>有些人将至善定在身体里，有些人定在心智里，有些人定在两者里；另一些人将外部善物加给心智和身体；有些人认为身体感官应总是被信任，有些人认为不总是，另一些人认为从不。</w:t>
      </w:r>
    </w:p>
    <w:p w14:paraId="40826E47">
      <w:pPr>
        <w:ind w:left="-5"/>
        <w:rPr>
          <w:rFonts w:hint="eastAsia"/>
        </w:rPr>
      </w:pPr>
    </w:p>
    <w:p w14:paraId="189FD926">
      <w:pPr>
        <w:ind w:left="-5"/>
        <w:rPr>
          <w:rFonts w:hint="eastAsia"/>
        </w:rPr>
      </w:pPr>
      <w:r>
        <w:rPr>
          <w:rFonts w:hint="eastAsia"/>
        </w:rPr>
        <w:t>Now what people, senate, power, or public dignity of the impious city has ever taken care to judge between all these and oilier well-nigh innumerable dissensions of the philosophers, approving and accepting some, and disapproving and rejecting others?</w:t>
      </w:r>
    </w:p>
    <w:p w14:paraId="63C5D04C">
      <w:pPr>
        <w:ind w:left="-5"/>
        <w:rPr>
          <w:rFonts w:hint="eastAsia"/>
        </w:rPr>
      </w:pPr>
    </w:p>
    <w:p w14:paraId="2EC61CBC">
      <w:pPr>
        <w:ind w:left="-5"/>
        <w:rPr>
          <w:rFonts w:hint="eastAsia"/>
        </w:rPr>
      </w:pPr>
      <w:r>
        <w:rPr>
          <w:rFonts w:hint="eastAsia"/>
        </w:rPr>
        <w:t>现在，不虔诚之城的什么人民、元老院、权力或公共尊严曾经关心在所有这些及其他几乎无数的哲学家分歧之间进行判断，认可和接受一些，而不认可和拒绝另一些呢？</w:t>
      </w:r>
    </w:p>
    <w:p w14:paraId="4CE77335">
      <w:pPr>
        <w:ind w:left="-5"/>
        <w:rPr>
          <w:rFonts w:hint="eastAsia"/>
        </w:rPr>
      </w:pPr>
    </w:p>
    <w:p w14:paraId="53935604">
      <w:pPr>
        <w:ind w:left="-5"/>
        <w:rPr>
          <w:rFonts w:hint="eastAsia"/>
        </w:rPr>
      </w:pPr>
      <w:r>
        <w:rPr>
          <w:rFonts w:hint="eastAsia"/>
        </w:rPr>
        <w:t>Has it not held in its bosom at random, without any judgment, and confusedly, so many controversies of men at variance, not about fields, houses, or anything of a pecuniary nature, but about those things which make life either miserable or happy?</w:t>
      </w:r>
    </w:p>
    <w:p w14:paraId="575D9590">
      <w:pPr>
        <w:ind w:left="-5"/>
        <w:rPr>
          <w:rFonts w:hint="eastAsia"/>
        </w:rPr>
      </w:pPr>
    </w:p>
    <w:p w14:paraId="786B3527">
      <w:pPr>
        <w:ind w:left="-5"/>
        <w:rPr>
          <w:rFonts w:hint="eastAsia"/>
        </w:rPr>
      </w:pPr>
      <w:r>
        <w:rPr>
          <w:rFonts w:hint="eastAsia"/>
        </w:rPr>
        <w:t>它难道不是随意、毫无判断且混乱地在其怀中容纳了这么多意见不一之人的争论吗，不是关于田地、房屋或任何金钱性质的东西，而是关于那些使生活要么悲惨要么幸福的东西？</w:t>
      </w:r>
    </w:p>
    <w:p w14:paraId="34EF519B">
      <w:pPr>
        <w:ind w:left="-5"/>
        <w:rPr>
          <w:rFonts w:hint="eastAsia"/>
        </w:rPr>
      </w:pPr>
    </w:p>
    <w:p w14:paraId="6EF40A0A">
      <w:pPr>
        <w:ind w:left="-5"/>
        <w:rPr>
          <w:rFonts w:hint="eastAsia"/>
        </w:rPr>
      </w:pPr>
      <w:r>
        <w:rPr>
          <w:rFonts w:hint="eastAsia"/>
        </w:rPr>
        <w:t>Even if some true things were said in it, yet falsehoods were uttered with the same licence; so that such a city has not amiss received the title of the mystic Babylon.</w:t>
      </w:r>
    </w:p>
    <w:p w14:paraId="3BE83CE7">
      <w:pPr>
        <w:ind w:left="-5"/>
        <w:rPr>
          <w:rFonts w:hint="eastAsia"/>
        </w:rPr>
      </w:pPr>
    </w:p>
    <w:p w14:paraId="53DC00FB">
      <w:pPr>
        <w:ind w:left="-5"/>
        <w:rPr>
          <w:rFonts w:hint="eastAsia"/>
        </w:rPr>
      </w:pPr>
      <w:r>
        <w:rPr>
          <w:rFonts w:hint="eastAsia"/>
        </w:rPr>
        <w:t>即使其中说了一些真话，但谎言也以同样的许可被说出；所以这样的城并未错误地获得神秘巴比伦的称号。</w:t>
      </w:r>
    </w:p>
    <w:p w14:paraId="565AF10B">
      <w:pPr>
        <w:ind w:left="-5"/>
        <w:rPr>
          <w:rFonts w:hint="eastAsia"/>
        </w:rPr>
      </w:pPr>
    </w:p>
    <w:p w14:paraId="0472D4E0">
      <w:pPr>
        <w:ind w:left="-5"/>
        <w:rPr>
          <w:rFonts w:hint="eastAsia"/>
        </w:rPr>
      </w:pPr>
      <w:r>
        <w:rPr>
          <w:rFonts w:hint="eastAsia"/>
        </w:rPr>
        <w:t>For Babylon means confusion, as we remember we have already explained.</w:t>
      </w:r>
    </w:p>
    <w:p w14:paraId="2FBA2C1E">
      <w:pPr>
        <w:ind w:left="-5"/>
        <w:rPr>
          <w:rFonts w:hint="eastAsia"/>
        </w:rPr>
      </w:pPr>
    </w:p>
    <w:p w14:paraId="660B1765">
      <w:pPr>
        <w:ind w:left="-5"/>
        <w:rPr>
          <w:rFonts w:hint="eastAsia"/>
        </w:rPr>
      </w:pPr>
      <w:r>
        <w:rPr>
          <w:rFonts w:hint="eastAsia"/>
        </w:rPr>
        <w:t>因为巴比伦意为混乱，正如我们记得我们已经解释过的。</w:t>
      </w:r>
    </w:p>
    <w:p w14:paraId="1E5CDD25">
      <w:pPr>
        <w:ind w:left="-5"/>
        <w:rPr>
          <w:rFonts w:hint="eastAsia"/>
        </w:rPr>
      </w:pPr>
    </w:p>
    <w:p w14:paraId="0C61BFC0">
      <w:pPr>
        <w:ind w:left="-5"/>
        <w:rPr>
          <w:rFonts w:hint="eastAsia"/>
        </w:rPr>
      </w:pPr>
      <w:r>
        <w:rPr>
          <w:rFonts w:hint="eastAsia"/>
        </w:rPr>
        <w:t>Nor does it matter to the devil, its king, how they wrangle among themselves in contradictory errors, since all alike deservedly belong to him on account of their great and varied impiety.</w:t>
      </w:r>
    </w:p>
    <w:p w14:paraId="2C83B0F8">
      <w:pPr>
        <w:ind w:left="-5"/>
        <w:rPr>
          <w:rFonts w:hint="eastAsia"/>
        </w:rPr>
      </w:pPr>
    </w:p>
    <w:p w14:paraId="1DFC67F9">
      <w:pPr>
        <w:ind w:left="-5"/>
        <w:rPr>
          <w:rFonts w:hint="eastAsia"/>
        </w:rPr>
      </w:pPr>
      <w:r>
        <w:rPr>
          <w:rFonts w:hint="eastAsia"/>
        </w:rPr>
        <w:t>无论他们在矛盾的错误中如何争吵，对魔鬼（它的王）来说都无关紧要，因为所有人都因其巨大和多样的不虔诚而理应属于他。</w:t>
      </w:r>
    </w:p>
    <w:p w14:paraId="7BA5CF4E">
      <w:pPr>
        <w:ind w:left="-5"/>
        <w:rPr>
          <w:rFonts w:hint="eastAsia"/>
        </w:rPr>
      </w:pPr>
    </w:p>
    <w:p w14:paraId="0AE09AE2">
      <w:pPr>
        <w:ind w:left="-5"/>
        <w:rPr>
          <w:rFonts w:hint="eastAsia"/>
        </w:rPr>
      </w:pPr>
      <w:r>
        <w:rPr>
          <w:rFonts w:hint="eastAsia"/>
        </w:rPr>
        <w:t>3. But that nation, that people, that city, that republic, these Israelites, to whom the oracles of God were entrusted, by no means confounded with similar licence false prophets with the true prophets;</w:t>
      </w:r>
    </w:p>
    <w:p w14:paraId="402E1E95">
      <w:pPr>
        <w:ind w:left="-5"/>
        <w:rPr>
          <w:rFonts w:hint="eastAsia"/>
        </w:rPr>
      </w:pPr>
    </w:p>
    <w:p w14:paraId="267081D2">
      <w:pPr>
        <w:ind w:left="-5"/>
        <w:rPr>
          <w:rFonts w:hint="eastAsia"/>
        </w:rPr>
      </w:pPr>
      <w:r>
        <w:rPr>
          <w:rFonts w:hint="eastAsia"/>
        </w:rPr>
        <w:t>3. 但那个民族，那个百姓，那座城，那个共和国，这些以色列人（上帝的神谕托付给了他们），决不像那样许可地将假先知与真先知混淆；</w:t>
      </w:r>
    </w:p>
    <w:p w14:paraId="7E88BDC2">
      <w:pPr>
        <w:ind w:left="-5"/>
        <w:rPr>
          <w:rFonts w:hint="eastAsia"/>
        </w:rPr>
      </w:pPr>
    </w:p>
    <w:p w14:paraId="47A0543D">
      <w:pPr>
        <w:ind w:left="-5"/>
        <w:rPr>
          <w:rFonts w:hint="eastAsia"/>
        </w:rPr>
      </w:pPr>
      <w:r>
        <w:rPr>
          <w:rFonts w:hint="eastAsia"/>
        </w:rPr>
        <w:t>but, agreeing together, and differing in nothing, acknowledged and upheld the authentic authors of their sacred books.</w:t>
      </w:r>
    </w:p>
    <w:p w14:paraId="0FF57574">
      <w:pPr>
        <w:ind w:left="-5"/>
        <w:rPr>
          <w:rFonts w:hint="eastAsia"/>
        </w:rPr>
      </w:pPr>
    </w:p>
    <w:p w14:paraId="307D2A0C">
      <w:pPr>
        <w:ind w:left="-5"/>
        <w:rPr>
          <w:rFonts w:hint="eastAsia"/>
        </w:rPr>
      </w:pPr>
      <w:r>
        <w:rPr>
          <w:rFonts w:hint="eastAsia"/>
        </w:rPr>
        <w:t>而是彼此一致，毫无分歧，承认并拥护他们神圣书籍的真实作者。</w:t>
      </w:r>
    </w:p>
    <w:p w14:paraId="302C844E">
      <w:pPr>
        <w:ind w:left="-5"/>
        <w:rPr>
          <w:rFonts w:hint="eastAsia"/>
        </w:rPr>
      </w:pPr>
    </w:p>
    <w:p w14:paraId="780EB0FA">
      <w:pPr>
        <w:ind w:left="-5"/>
        <w:rPr>
          <w:rFonts w:hint="eastAsia"/>
        </w:rPr>
      </w:pPr>
      <w:r>
        <w:rPr>
          <w:rFonts w:hint="eastAsia"/>
        </w:rPr>
        <w:t>These were their philosophers, these were their sages, divines, prophets, and teachers of probity and piety.</w:t>
      </w:r>
    </w:p>
    <w:p w14:paraId="409578F5">
      <w:pPr>
        <w:ind w:left="-5"/>
        <w:rPr>
          <w:rFonts w:hint="eastAsia"/>
        </w:rPr>
      </w:pPr>
    </w:p>
    <w:p w14:paraId="2A66C10E">
      <w:pPr>
        <w:ind w:left="-5"/>
        <w:rPr>
          <w:rFonts w:hint="eastAsia"/>
        </w:rPr>
      </w:pPr>
      <w:r>
        <w:rPr>
          <w:rFonts w:hint="eastAsia"/>
        </w:rPr>
        <w:t>这些是他们的哲学家，这些是他们的贤哲、神学家、先知以及正直和虔诚的教师。</w:t>
      </w:r>
    </w:p>
    <w:p w14:paraId="0E6C410C">
      <w:pPr>
        <w:ind w:left="-5"/>
        <w:rPr>
          <w:rFonts w:hint="eastAsia"/>
        </w:rPr>
      </w:pPr>
    </w:p>
    <w:p w14:paraId="3FE8B8BA">
      <w:pPr>
        <w:ind w:left="-5"/>
        <w:rPr>
          <w:rFonts w:hint="eastAsia"/>
        </w:rPr>
      </w:pPr>
      <w:r>
        <w:rPr>
          <w:rFonts w:hint="eastAsia"/>
        </w:rPr>
        <w:t>Whoever was wise and lived according to them was wise and lived not according to men, but according to God who hath spoken by them.</w:t>
      </w:r>
    </w:p>
    <w:p w14:paraId="493022B9">
      <w:pPr>
        <w:ind w:left="-5"/>
        <w:rPr>
          <w:rFonts w:hint="eastAsia"/>
        </w:rPr>
      </w:pPr>
    </w:p>
    <w:p w14:paraId="60FE40DD">
      <w:pPr>
        <w:ind w:left="-5"/>
        <w:rPr>
          <w:rFonts w:hint="eastAsia"/>
        </w:rPr>
      </w:pPr>
      <w:r>
        <w:rPr>
          <w:rFonts w:hint="eastAsia"/>
        </w:rPr>
        <w:t>凡随从他们有智慧和生活的人，不是随从人，而是随从藉着他们说话的上帝有智慧和生活。</w:t>
      </w:r>
    </w:p>
    <w:p w14:paraId="162CAC9B">
      <w:pPr>
        <w:ind w:left="-5"/>
        <w:rPr>
          <w:rFonts w:hint="eastAsia"/>
        </w:rPr>
      </w:pPr>
    </w:p>
    <w:p w14:paraId="32D1C16D">
      <w:pPr>
        <w:ind w:left="-5"/>
        <w:rPr>
          <w:rFonts w:hint="eastAsia"/>
        </w:rPr>
      </w:pPr>
      <w:r>
        <w:rPr>
          <w:rFonts w:hint="eastAsia"/>
        </w:rPr>
        <w:t>If sacrilege is forbidden there, God hath forbidden it. If it is said, "Honor thy father and thy mother," God hath commanded it.</w:t>
      </w:r>
    </w:p>
    <w:p w14:paraId="5C626AD5">
      <w:pPr>
        <w:ind w:left="-5"/>
        <w:rPr>
          <w:rFonts w:hint="eastAsia"/>
        </w:rPr>
      </w:pPr>
    </w:p>
    <w:p w14:paraId="25A494A5">
      <w:pPr>
        <w:ind w:left="-5"/>
        <w:rPr>
          <w:rFonts w:hint="eastAsia"/>
        </w:rPr>
      </w:pPr>
      <w:r>
        <w:rPr>
          <w:rFonts w:hint="eastAsia"/>
        </w:rPr>
        <w:t>如果那里禁止亵渎，是上帝禁止了它。如果说，“当孝敬父母，”是上帝命令了它。</w:t>
      </w:r>
    </w:p>
    <w:p w14:paraId="32748D92">
      <w:pPr>
        <w:ind w:left="-5"/>
        <w:rPr>
          <w:rFonts w:hint="eastAsia"/>
        </w:rPr>
      </w:pPr>
    </w:p>
    <w:p w14:paraId="792C959A">
      <w:pPr>
        <w:ind w:left="-5"/>
        <w:rPr>
          <w:rFonts w:hint="eastAsia"/>
        </w:rPr>
      </w:pPr>
      <w:r>
        <w:rPr>
          <w:rFonts w:hint="eastAsia"/>
        </w:rPr>
        <w:t>If it is said, "Thou shalt not commit adultery, Thou shalt not kill, Thou shalt not steal," and other similar commandments, not human lips but the divine oracles have enounced them.</w:t>
      </w:r>
    </w:p>
    <w:p w14:paraId="3B03FD9E">
      <w:pPr>
        <w:ind w:left="-5"/>
        <w:rPr>
          <w:rFonts w:hint="eastAsia"/>
        </w:rPr>
      </w:pPr>
    </w:p>
    <w:p w14:paraId="0BFF96B3">
      <w:pPr>
        <w:ind w:left="-5"/>
        <w:rPr>
          <w:rFonts w:hint="eastAsia"/>
        </w:rPr>
      </w:pPr>
      <w:r>
        <w:rPr>
          <w:rFonts w:hint="eastAsia"/>
        </w:rPr>
        <w:t>如果说，“不可奸淫，不可杀人，不可偷盗，”以及其他类似的诫命，不是人的嘴唇而是神圣神谕宣告了它们。</w:t>
      </w:r>
    </w:p>
    <w:p w14:paraId="2F0339FF">
      <w:pPr>
        <w:ind w:left="-5"/>
        <w:rPr>
          <w:rFonts w:hint="eastAsia"/>
        </w:rPr>
      </w:pPr>
    </w:p>
    <w:p w14:paraId="3BC9E6BE">
      <w:pPr>
        <w:ind w:left="-5"/>
        <w:rPr>
          <w:rFonts w:hint="eastAsia"/>
        </w:rPr>
      </w:pPr>
      <w:r>
        <w:rPr>
          <w:rFonts w:hint="eastAsia"/>
        </w:rPr>
        <w:t>Whatever truth certain philosophers, amid their false opinions, were able to see, and strove by laborious discussions to persuade men of,—such as that God had made this world, and Himself most providently governs it, or of the nobility of the virtues, of the love of country, of fidelity in friendship, of good works and everything pertaining to virtuous manners,</w:t>
      </w:r>
    </w:p>
    <w:p w14:paraId="6551684F">
      <w:pPr>
        <w:ind w:left="-5"/>
        <w:rPr>
          <w:rFonts w:hint="eastAsia"/>
        </w:rPr>
      </w:pPr>
    </w:p>
    <w:p w14:paraId="4F2C0E04">
      <w:pPr>
        <w:ind w:left="-5"/>
        <w:rPr>
          <w:rFonts w:hint="eastAsia"/>
        </w:rPr>
      </w:pPr>
      <w:r>
        <w:rPr>
          <w:rFonts w:hint="eastAsia"/>
        </w:rPr>
        <w:t>某些哲学家在他们的虚假观点中能够看到的任何真理，并努力通过费力的讨论说服人们的——例如上帝创造了这个世界，并亲自最周全地治理它，或者美德的高贵，爱国，友谊中的忠诚，善工以及一切属于德行风范的事，</w:t>
      </w:r>
    </w:p>
    <w:p w14:paraId="2A978901">
      <w:pPr>
        <w:ind w:left="-5"/>
        <w:rPr>
          <w:rFonts w:hint="eastAsia"/>
        </w:rPr>
      </w:pPr>
    </w:p>
    <w:p w14:paraId="19D77162">
      <w:pPr>
        <w:ind w:left="-5"/>
        <w:rPr>
          <w:rFonts w:hint="eastAsia"/>
        </w:rPr>
      </w:pPr>
      <w:r>
        <w:rPr>
          <w:rFonts w:hint="eastAsia"/>
        </w:rPr>
        <w:t>although they knew not to what end and what rule all these things were to be referred,—all these, by words prophetic, that is, divine, although spoken by men, were commended to the people in that city, and not inculcated by contention in arguments, so that he who should know them might be afraid of contemning, not the wit of men, but the oracle of God.</w:t>
      </w:r>
    </w:p>
    <w:p w14:paraId="1780158A">
      <w:pPr>
        <w:ind w:left="-5"/>
        <w:rPr>
          <w:rFonts w:hint="eastAsia"/>
        </w:rPr>
      </w:pPr>
    </w:p>
    <w:p w14:paraId="255621E9">
      <w:pPr>
        <w:ind w:left="-5"/>
        <w:rPr>
          <w:rFonts w:hint="eastAsia"/>
        </w:rPr>
      </w:pPr>
      <w:r>
        <w:rPr>
          <w:rFonts w:hint="eastAsia"/>
        </w:rPr>
        <w:t>尽管他们不知道所有这些事情应归于什么目的和什么规则——所有这些，藉着预言性的话语，即神圣的话语，虽然是由人说的，在那座城里被推荐给百姓，而不是通过争论中的辩驳灌输的，以便知道它们的人可能害怕蔑视的不是人的智慧，而是上帝的神谕。</w:t>
      </w:r>
    </w:p>
    <w:p w14:paraId="1C336B47">
      <w:pPr>
        <w:ind w:left="-5"/>
        <w:rPr>
          <w:rFonts w:hint="eastAsia"/>
        </w:rPr>
      </w:pPr>
    </w:p>
    <w:p w14:paraId="201839C0">
      <w:pPr>
        <w:ind w:left="-5"/>
        <w:rPr>
          <w:rFonts w:hint="eastAsia"/>
        </w:rPr>
      </w:pPr>
      <w:r>
        <w:rPr>
          <w:rFonts w:hint="eastAsia"/>
        </w:rPr>
        <w:t>CHAP. 42.—BY WHAT DISPENSATION OF GOD'S PROVIDENCE THE SACRED SCRIPTURES OF THE OLD TESTAMENT WERE TRANSLATED OUT OF HEBREW INTO GREEK, THAT THEY MIGHT BE MADE KNOWN TO ALL THE NATIONS</w:t>
      </w:r>
    </w:p>
    <w:p w14:paraId="0F3DE0D3">
      <w:pPr>
        <w:ind w:left="-5"/>
        <w:rPr>
          <w:rFonts w:hint="eastAsia"/>
        </w:rPr>
      </w:pPr>
    </w:p>
    <w:p w14:paraId="76914F02">
      <w:pPr>
        <w:ind w:left="-5"/>
        <w:rPr>
          <w:rFonts w:hint="eastAsia"/>
        </w:rPr>
      </w:pPr>
      <w:r>
        <w:rPr>
          <w:rFonts w:hint="eastAsia"/>
        </w:rPr>
        <w:t>第四十二章——藉着上帝护理的何种安排，旧约的神圣经文从希伯来语翻译成希腊语，以便它们能被万国所知</w:t>
      </w:r>
    </w:p>
    <w:p w14:paraId="21BA15EB">
      <w:pPr>
        <w:ind w:left="-5"/>
        <w:rPr>
          <w:rFonts w:hint="eastAsia"/>
        </w:rPr>
      </w:pPr>
    </w:p>
    <w:p w14:paraId="2A46B3CF">
      <w:pPr>
        <w:ind w:left="-5"/>
        <w:rPr>
          <w:rFonts w:hint="eastAsia"/>
        </w:rPr>
      </w:pPr>
      <w:r>
        <w:rPr>
          <w:rFonts w:hint="eastAsia"/>
        </w:rPr>
        <w:t>1. One of the Ptolemies, kings of Egypt, desired to know and have these sacred books.</w:t>
      </w:r>
    </w:p>
    <w:p w14:paraId="24FA05C4">
      <w:pPr>
        <w:ind w:left="-5"/>
        <w:rPr>
          <w:rFonts w:hint="eastAsia"/>
        </w:rPr>
      </w:pPr>
    </w:p>
    <w:p w14:paraId="048F4F93">
      <w:pPr>
        <w:ind w:left="-5"/>
        <w:rPr>
          <w:rFonts w:hint="eastAsia"/>
        </w:rPr>
      </w:pPr>
      <w:r>
        <w:rPr>
          <w:rFonts w:hint="eastAsia"/>
        </w:rPr>
        <w:t>1. 埃及王托勒密中的一位渴望了解并拥有这些神圣书籍。</w:t>
      </w:r>
    </w:p>
    <w:p w14:paraId="0C77D5E3">
      <w:pPr>
        <w:ind w:left="-5"/>
        <w:rPr>
          <w:rFonts w:hint="eastAsia"/>
        </w:rPr>
      </w:pPr>
    </w:p>
    <w:p w14:paraId="6E3B52AA">
      <w:pPr>
        <w:ind w:left="-5"/>
        <w:rPr>
          <w:rFonts w:hint="eastAsia"/>
        </w:rPr>
      </w:pPr>
      <w:r>
        <w:rPr>
          <w:rFonts w:hint="eastAsia"/>
        </w:rPr>
        <w:t>For after Alexander of Macedon, who is also styled the Great, had by his most wonderful, but by no means enduring power, subdued the whole of Asia, yea, almost the whole world, partly by force of arms, partly by terror,</w:t>
      </w:r>
    </w:p>
    <w:p w14:paraId="016944FE">
      <w:pPr>
        <w:ind w:left="-5"/>
        <w:rPr>
          <w:rFonts w:hint="eastAsia"/>
        </w:rPr>
      </w:pPr>
    </w:p>
    <w:p w14:paraId="159DBB8D">
      <w:pPr>
        <w:ind w:left="-5"/>
        <w:rPr>
          <w:rFonts w:hint="eastAsia"/>
        </w:rPr>
      </w:pPr>
      <w:r>
        <w:rPr>
          <w:rFonts w:hint="eastAsia"/>
        </w:rPr>
        <w:t>因为在马其顿的亚历山大（也被称为大帝）以他最奇妙但决不持久的权力，部分通过武力，部分通过恐怖，征服了整个亚洲，甚至几乎整个世界，</w:t>
      </w:r>
    </w:p>
    <w:p w14:paraId="0B02F5C2">
      <w:pPr>
        <w:ind w:left="-5"/>
        <w:rPr>
          <w:rFonts w:hint="eastAsia"/>
        </w:rPr>
      </w:pPr>
    </w:p>
    <w:p w14:paraId="579395DC">
      <w:pPr>
        <w:ind w:left="-5"/>
        <w:rPr>
          <w:rFonts w:hint="eastAsia"/>
        </w:rPr>
      </w:pPr>
      <w:r>
        <w:rPr>
          <w:rFonts w:hint="eastAsia"/>
        </w:rPr>
        <w:t>and, among other kingdoms of the East, had entered and obtained Judea also on his death his generals did not peaceably divide that most ample kingdom among them for a possession, but rather dissipated it, wasting all things by wars.</w:t>
      </w:r>
    </w:p>
    <w:p w14:paraId="03BB6203">
      <w:pPr>
        <w:ind w:left="-5"/>
        <w:rPr>
          <w:rFonts w:hint="eastAsia"/>
        </w:rPr>
      </w:pPr>
    </w:p>
    <w:p w14:paraId="13D070D5">
      <w:pPr>
        <w:ind w:left="-5"/>
        <w:rPr>
          <w:rFonts w:hint="eastAsia"/>
        </w:rPr>
      </w:pPr>
      <w:r>
        <w:rPr>
          <w:rFonts w:hint="eastAsia"/>
        </w:rPr>
        <w:t>并且在东方的其他王国中，也进入并获得了犹大之后，在他死后，他的将军们并没有和平地瓜分那个最广阔的王国作为产业，而是消散了它，通过战争浪费了一切。</w:t>
      </w:r>
    </w:p>
    <w:p w14:paraId="2FBFF890">
      <w:pPr>
        <w:ind w:left="-5"/>
        <w:rPr>
          <w:rFonts w:hint="eastAsia"/>
        </w:rPr>
      </w:pPr>
    </w:p>
    <w:p w14:paraId="616532CC">
      <w:pPr>
        <w:ind w:left="-5"/>
        <w:rPr>
          <w:rFonts w:hint="eastAsia"/>
        </w:rPr>
      </w:pPr>
      <w:r>
        <w:rPr>
          <w:rFonts w:hint="eastAsia"/>
        </w:rPr>
        <w:t>Then Egypt began to have the Ptolemies as her kings.</w:t>
      </w:r>
    </w:p>
    <w:p w14:paraId="225A8DB0">
      <w:pPr>
        <w:ind w:left="-5"/>
        <w:rPr>
          <w:rFonts w:hint="eastAsia"/>
        </w:rPr>
      </w:pPr>
    </w:p>
    <w:p w14:paraId="1263B7EB">
      <w:pPr>
        <w:ind w:left="-5"/>
        <w:rPr>
          <w:rFonts w:hint="eastAsia"/>
        </w:rPr>
      </w:pPr>
      <w:r>
        <w:rPr>
          <w:rFonts w:hint="eastAsia"/>
        </w:rPr>
        <w:t>那时埃及开始有托勒密家族作她的国王。</w:t>
      </w:r>
    </w:p>
    <w:p w14:paraId="21AD31A3">
      <w:pPr>
        <w:ind w:left="-5"/>
        <w:rPr>
          <w:rFonts w:hint="eastAsia"/>
        </w:rPr>
      </w:pPr>
    </w:p>
    <w:p w14:paraId="26AC9089">
      <w:pPr>
        <w:ind w:left="-5"/>
        <w:rPr>
          <w:rFonts w:hint="eastAsia"/>
        </w:rPr>
      </w:pPr>
      <w:r>
        <w:rPr>
          <w:rFonts w:hint="eastAsia"/>
        </w:rPr>
        <w:t>The first of them, the son of Lagus, carried many captive out of Judea into Egypt.</w:t>
      </w:r>
    </w:p>
    <w:p w14:paraId="31996062">
      <w:pPr>
        <w:ind w:left="-5"/>
        <w:rPr>
          <w:rFonts w:hint="eastAsia"/>
        </w:rPr>
      </w:pPr>
    </w:p>
    <w:p w14:paraId="5BDC319D">
      <w:pPr>
        <w:ind w:left="-5"/>
        <w:rPr>
          <w:rFonts w:hint="eastAsia"/>
        </w:rPr>
      </w:pPr>
      <w:r>
        <w:rPr>
          <w:rFonts w:hint="eastAsia"/>
        </w:rPr>
        <w:t>他们中的第一位，拉古斯的儿子，将许多人从犹大掳到埃及。</w:t>
      </w:r>
    </w:p>
    <w:p w14:paraId="5192ACF7">
      <w:pPr>
        <w:ind w:left="-5"/>
        <w:rPr>
          <w:rFonts w:hint="eastAsia"/>
        </w:rPr>
      </w:pPr>
    </w:p>
    <w:p w14:paraId="75D12B9C">
      <w:pPr>
        <w:ind w:left="-5"/>
        <w:rPr>
          <w:rFonts w:hint="eastAsia"/>
        </w:rPr>
      </w:pPr>
      <w:r>
        <w:rPr>
          <w:rFonts w:hint="eastAsia"/>
        </w:rPr>
        <w:t>But another Ptolemy, called Philadelphus, who succeeded him, permitted all whom he had brought under the yoke to return free;</w:t>
      </w:r>
    </w:p>
    <w:p w14:paraId="69E3AD83">
      <w:pPr>
        <w:ind w:left="-5"/>
        <w:rPr>
          <w:rFonts w:hint="eastAsia"/>
        </w:rPr>
      </w:pPr>
    </w:p>
    <w:p w14:paraId="1F4A3714">
      <w:pPr>
        <w:ind w:left="-5"/>
        <w:rPr>
          <w:rFonts w:hint="eastAsia"/>
        </w:rPr>
      </w:pPr>
      <w:r>
        <w:rPr>
          <w:rFonts w:hint="eastAsia"/>
        </w:rPr>
        <w:t>但另一位托勒密，称为非拉铁非，继任了他，允许所有他置于轭下的人自由返回；</w:t>
      </w:r>
    </w:p>
    <w:p w14:paraId="76EFE6CE">
      <w:pPr>
        <w:ind w:left="-5"/>
        <w:rPr>
          <w:rFonts w:hint="eastAsia"/>
        </w:rPr>
      </w:pPr>
    </w:p>
    <w:p w14:paraId="0FC6179C">
      <w:pPr>
        <w:ind w:left="-5"/>
        <w:rPr>
          <w:rFonts w:hint="eastAsia"/>
        </w:rPr>
      </w:pPr>
      <w:r>
        <w:rPr>
          <w:rFonts w:hint="eastAsia"/>
        </w:rPr>
        <w:t>and, more than that, sent kingly gifts to the temple of God, and begged Eleazar, who was the high priest, to give him the Scriptures, which he had heard by report were truly divine, and therefore greatly desired to have in that most noble library he had made.</w:t>
      </w:r>
    </w:p>
    <w:p w14:paraId="56DC114D">
      <w:pPr>
        <w:ind w:left="-5"/>
        <w:rPr>
          <w:rFonts w:hint="eastAsia"/>
        </w:rPr>
      </w:pPr>
    </w:p>
    <w:p w14:paraId="6319227D">
      <w:pPr>
        <w:ind w:left="-5"/>
        <w:rPr>
          <w:rFonts w:hint="eastAsia"/>
        </w:rPr>
      </w:pPr>
      <w:r>
        <w:rPr>
          <w:rFonts w:hint="eastAsia"/>
        </w:rPr>
        <w:t>不仅如此，他还送了王室礼物给上帝的殿，并请求大祭司以利亚撒给他经文，他听说那是真正神圣的，因此极想在他建立的那座最高贵的图书馆里拥有。</w:t>
      </w:r>
    </w:p>
    <w:p w14:paraId="301AA362">
      <w:pPr>
        <w:ind w:left="-5"/>
        <w:rPr>
          <w:rFonts w:hint="eastAsia"/>
        </w:rPr>
      </w:pPr>
    </w:p>
    <w:p w14:paraId="3357DC1A">
      <w:pPr>
        <w:ind w:left="-5"/>
        <w:rPr>
          <w:rFonts w:hint="eastAsia"/>
        </w:rPr>
      </w:pPr>
      <w:r>
        <w:rPr>
          <w:rFonts w:hint="eastAsia"/>
        </w:rPr>
        <w:t>When the high priest had sent them to him in Hebrew, he afterwards demanded interpreters of him, and there were given him seventy-two, out of each of the twelve tribes six men, most learned in both languages, to wit, the Hebrew and Greek and their translation is now by custom called the Septuagint.</w:t>
      </w:r>
    </w:p>
    <w:p w14:paraId="46AECC88">
      <w:pPr>
        <w:ind w:left="-5"/>
        <w:rPr>
          <w:rFonts w:hint="eastAsia"/>
        </w:rPr>
      </w:pPr>
    </w:p>
    <w:p w14:paraId="2391E960">
      <w:pPr>
        <w:ind w:left="-5"/>
        <w:rPr>
          <w:rFonts w:hint="eastAsia"/>
        </w:rPr>
      </w:pPr>
      <w:r>
        <w:rPr>
          <w:rFonts w:hint="eastAsia"/>
        </w:rPr>
        <w:t>当大祭司将希伯来文的经文送给他后，他又向他要求翻译者，于是给了他七十二人，从十二个支派中每支派六人，精通两种语言，即希伯来语和希腊语，他们的译本现在习惯称为七十士译本。</w:t>
      </w:r>
    </w:p>
    <w:p w14:paraId="54CD42D9">
      <w:pPr>
        <w:ind w:left="-5"/>
        <w:rPr>
          <w:rFonts w:hint="eastAsia"/>
        </w:rPr>
      </w:pPr>
    </w:p>
    <w:p w14:paraId="08CBEA68">
      <w:pPr>
        <w:ind w:left="-5"/>
        <w:rPr>
          <w:rFonts w:hint="eastAsia"/>
        </w:rPr>
      </w:pPr>
      <w:r>
        <w:rPr>
          <w:rFonts w:hint="eastAsia"/>
        </w:rPr>
        <w:t>It is reported, indeed, that there was an agreement in their words so wonderful, stupendous, and plainly divine, that when they had sat at this work, each one apart (for so it pleased Ptolemy to test their fidelity), they differed from each other in no word which had the same meaning and force, or, in the order of the words;</w:t>
      </w:r>
    </w:p>
    <w:p w14:paraId="113DC434">
      <w:pPr>
        <w:ind w:left="-5"/>
        <w:rPr>
          <w:rFonts w:hint="eastAsia"/>
        </w:rPr>
      </w:pPr>
    </w:p>
    <w:p w14:paraId="341C9E8D">
      <w:pPr>
        <w:ind w:left="-5"/>
        <w:rPr>
          <w:rFonts w:hint="eastAsia"/>
        </w:rPr>
      </w:pPr>
      <w:r>
        <w:rPr>
          <w:rFonts w:hint="eastAsia"/>
        </w:rPr>
        <w:t>确实据报道，他们的话语有一致性，如此奇妙、惊人和明显神圣，以致当他们各自分开坐着进行这项工作时（因为托勒密乐意这样测试他们的忠诚），他们在任何具有相同意义和力量的词上，或者在词序上，彼此都没有差异；</w:t>
      </w:r>
    </w:p>
    <w:p w14:paraId="3A0E462D">
      <w:pPr>
        <w:ind w:left="-5"/>
        <w:rPr>
          <w:rFonts w:hint="eastAsia"/>
        </w:rPr>
      </w:pPr>
    </w:p>
    <w:p w14:paraId="5CF8B54D">
      <w:pPr>
        <w:ind w:left="-5"/>
        <w:rPr>
          <w:rFonts w:hint="eastAsia"/>
        </w:rPr>
      </w:pPr>
      <w:r>
        <w:rPr>
          <w:rFonts w:hint="eastAsia"/>
        </w:rPr>
        <w:t>but, as if the translators had been one, so what all had translated was one, because in very deed the one Spirit had been in them all.</w:t>
      </w:r>
    </w:p>
    <w:p w14:paraId="72B8BC46">
      <w:pPr>
        <w:ind w:left="-5"/>
        <w:rPr>
          <w:rFonts w:hint="eastAsia"/>
        </w:rPr>
      </w:pPr>
    </w:p>
    <w:p w14:paraId="5DDF2C99">
      <w:pPr>
        <w:ind w:left="-5"/>
        <w:rPr>
          <w:rFonts w:hint="eastAsia"/>
        </w:rPr>
      </w:pPr>
      <w:r>
        <w:rPr>
          <w:rFonts w:hint="eastAsia"/>
        </w:rPr>
        <w:t>而是好像翻译者是一个人一样，所有翻译出来的都是一样的，因为确实同一位灵在他们所有人里面。</w:t>
      </w:r>
    </w:p>
    <w:p w14:paraId="07E74839">
      <w:pPr>
        <w:ind w:left="-5"/>
        <w:rPr>
          <w:rFonts w:hint="eastAsia"/>
        </w:rPr>
      </w:pPr>
    </w:p>
    <w:p w14:paraId="0455A837">
      <w:pPr>
        <w:ind w:left="-5"/>
        <w:rPr>
          <w:rFonts w:hint="eastAsia"/>
        </w:rPr>
      </w:pPr>
      <w:r>
        <w:rPr>
          <w:rFonts w:hint="eastAsia"/>
        </w:rPr>
        <w:t>And they received so wonderful a gift of God, in order that the authority of these Scriptures might be commended not as human but divine, as indeed it was, for the benefit of the nations who should at some time believe, as we now see them doing.</w:t>
      </w:r>
    </w:p>
    <w:p w14:paraId="35EBD455">
      <w:pPr>
        <w:ind w:left="-5"/>
        <w:rPr>
          <w:rFonts w:hint="eastAsia"/>
        </w:rPr>
      </w:pPr>
    </w:p>
    <w:p w14:paraId="7809C1E6">
      <w:pPr>
        <w:ind w:left="-5"/>
        <w:rPr>
          <w:rFonts w:hint="eastAsia"/>
        </w:rPr>
      </w:pPr>
      <w:r>
        <w:rPr>
          <w:rFonts w:hint="eastAsia"/>
        </w:rPr>
        <w:t>他们领受了如此奇妙的上帝恩赐，是为了使这些经文的权威被推荐为不是人的而是神的（事实上也是如此），为了那些将来某时要信的万国的益处，正如我们现在看到他们正在做的那样。</w:t>
      </w:r>
    </w:p>
    <w:p w14:paraId="4D41426A">
      <w:pPr>
        <w:ind w:left="-5"/>
        <w:rPr>
          <w:rFonts w:hint="eastAsia"/>
        </w:rPr>
      </w:pPr>
    </w:p>
    <w:p w14:paraId="1FF58A9C">
      <w:pPr>
        <w:ind w:left="-5"/>
        <w:rPr>
          <w:rFonts w:hint="eastAsia"/>
        </w:rPr>
      </w:pPr>
      <w:r>
        <w:rPr>
          <w:rFonts w:hint="eastAsia"/>
        </w:rPr>
        <w:t>CHAP. 43.—OF THE AUTHORITY OF THE SEPTUAGINT TRANSLATION, WHICH, SAVING THE HONOR OF THE HEBREW ORIGINAL, IS TO BE PREFERRED TO ALL TRANSLATIONS</w:t>
      </w:r>
    </w:p>
    <w:p w14:paraId="166CBC24">
      <w:pPr>
        <w:ind w:left="-5"/>
        <w:rPr>
          <w:rFonts w:hint="eastAsia"/>
        </w:rPr>
      </w:pPr>
    </w:p>
    <w:p w14:paraId="6088C4D4">
      <w:pPr>
        <w:ind w:left="-5"/>
        <w:rPr>
          <w:rFonts w:hint="eastAsia"/>
        </w:rPr>
      </w:pPr>
      <w:r>
        <w:rPr>
          <w:rFonts w:hint="eastAsia"/>
        </w:rPr>
        <w:t>第四十三章——论七十士译本的权威，在保留希伯来原文荣誉的前提下，它应优于所有译本</w:t>
      </w:r>
    </w:p>
    <w:p w14:paraId="2C908CAE">
      <w:pPr>
        <w:ind w:left="-5"/>
        <w:rPr>
          <w:rFonts w:hint="eastAsia"/>
        </w:rPr>
      </w:pPr>
    </w:p>
    <w:p w14:paraId="7893BCC4">
      <w:pPr>
        <w:ind w:left="-5"/>
        <w:rPr>
          <w:rFonts w:hint="eastAsia"/>
        </w:rPr>
      </w:pPr>
      <w:r>
        <w:rPr>
          <w:rFonts w:hint="eastAsia"/>
        </w:rPr>
        <w:t>1. For while there were other interpreters who translated these sacred oracles out of the Hebrew tongue into Greek, as Aquila, Symmachus, and Theodotion, and also that translation which, as the name of the author is unknown, is quoted as the fifth edition,</w:t>
      </w:r>
    </w:p>
    <w:p w14:paraId="2424394F">
      <w:pPr>
        <w:ind w:left="-5"/>
        <w:rPr>
          <w:rFonts w:hint="eastAsia"/>
        </w:rPr>
      </w:pPr>
    </w:p>
    <w:p w14:paraId="13EB5DAE">
      <w:pPr>
        <w:ind w:left="-5"/>
        <w:rPr>
          <w:rFonts w:hint="eastAsia"/>
        </w:rPr>
      </w:pPr>
      <w:r>
        <w:rPr>
          <w:rFonts w:hint="eastAsia"/>
        </w:rPr>
        <w:t>1. 因为虽有其他解释者将这些神圣神谕从希伯来语翻译成希腊语，如阿奎拉、辛马库斯和狄奥多蒂安，还有那个因作者名不详而被称为第五版的译本，</w:t>
      </w:r>
    </w:p>
    <w:p w14:paraId="7D41B6A7">
      <w:pPr>
        <w:ind w:left="-5"/>
        <w:rPr>
          <w:rFonts w:hint="eastAsia"/>
        </w:rPr>
      </w:pPr>
    </w:p>
    <w:p w14:paraId="6B3EB327">
      <w:pPr>
        <w:ind w:left="-5"/>
        <w:rPr>
          <w:rFonts w:hint="eastAsia"/>
        </w:rPr>
      </w:pPr>
      <w:r>
        <w:rPr>
          <w:rFonts w:hint="eastAsia"/>
        </w:rPr>
        <w:t>yet the Church has received this Septuagint translation just as if it were the only one; and it has been used by the Greek Christian people, most of whom are not aware that there is any other.</w:t>
      </w:r>
    </w:p>
    <w:p w14:paraId="2E57C7D2">
      <w:pPr>
        <w:ind w:left="-5"/>
        <w:rPr>
          <w:rFonts w:hint="eastAsia"/>
        </w:rPr>
      </w:pPr>
    </w:p>
    <w:p w14:paraId="4EA7E4F4">
      <w:pPr>
        <w:ind w:left="-5"/>
        <w:rPr>
          <w:rFonts w:hint="eastAsia"/>
        </w:rPr>
      </w:pPr>
      <w:r>
        <w:rPr>
          <w:rFonts w:hint="eastAsia"/>
        </w:rPr>
        <w:t>然而教会接受了这个七十士译本，就好像它是唯一的一个；并且它已被希腊基督徒百姓使用，他们大多数人不知道还有其他的。</w:t>
      </w:r>
    </w:p>
    <w:p w14:paraId="00C65CDA">
      <w:pPr>
        <w:ind w:left="-5"/>
        <w:rPr>
          <w:rFonts w:hint="eastAsia"/>
        </w:rPr>
      </w:pPr>
    </w:p>
    <w:p w14:paraId="0A4E9498">
      <w:pPr>
        <w:ind w:left="-5"/>
        <w:rPr>
          <w:rFonts w:hint="eastAsia"/>
        </w:rPr>
      </w:pPr>
      <w:r>
        <w:rPr>
          <w:rFonts w:hint="eastAsia"/>
        </w:rPr>
        <w:t>From this translation there has also been made a translation in the Latin tongue, which the Latin churches use.</w:t>
      </w:r>
    </w:p>
    <w:p w14:paraId="3F72EB46">
      <w:pPr>
        <w:ind w:left="-5"/>
        <w:rPr>
          <w:rFonts w:hint="eastAsia"/>
        </w:rPr>
      </w:pPr>
    </w:p>
    <w:p w14:paraId="092787E4">
      <w:pPr>
        <w:ind w:left="-5"/>
        <w:rPr>
          <w:rFonts w:hint="eastAsia"/>
        </w:rPr>
      </w:pPr>
      <w:r>
        <w:rPr>
          <w:rFonts w:hint="eastAsia"/>
        </w:rPr>
        <w:t>从这个译本也制作了一个拉丁语译本，拉丁教会使用它。</w:t>
      </w:r>
    </w:p>
    <w:p w14:paraId="6C890E2B">
      <w:pPr>
        <w:ind w:left="-5"/>
        <w:rPr>
          <w:rFonts w:hint="eastAsia"/>
        </w:rPr>
      </w:pPr>
    </w:p>
    <w:p w14:paraId="0DAC3CC0">
      <w:pPr>
        <w:ind w:left="-5"/>
        <w:rPr>
          <w:rFonts w:hint="eastAsia"/>
        </w:rPr>
      </w:pPr>
      <w:r>
        <w:rPr>
          <w:rFonts w:hint="eastAsia"/>
        </w:rPr>
        <w:t>Our times, however, have enjoyed the advantage of the presbyter Jerome, a man most learned, and skilled in all three languages, who translated these same Scriptures into the Latin speech, not from the Greek, but from the Hebrew.</w:t>
      </w:r>
    </w:p>
    <w:p w14:paraId="7D5C83BE">
      <w:pPr>
        <w:ind w:left="-5"/>
        <w:rPr>
          <w:rFonts w:hint="eastAsia"/>
        </w:rPr>
      </w:pPr>
    </w:p>
    <w:p w14:paraId="143103D0">
      <w:pPr>
        <w:ind w:left="-5"/>
        <w:rPr>
          <w:rFonts w:hint="eastAsia"/>
        </w:rPr>
      </w:pPr>
      <w:r>
        <w:rPr>
          <w:rFonts w:hint="eastAsia"/>
        </w:rPr>
        <w:t>然而我们的时代享受了长老耶柔米的优势，他是一个极其博学且精通所有三种语言的人，他将这些同样的经文翻译成拉丁语，不是从希腊语，而是从希伯来语。</w:t>
      </w:r>
    </w:p>
    <w:p w14:paraId="18041B93">
      <w:pPr>
        <w:ind w:left="-5"/>
        <w:rPr>
          <w:rFonts w:hint="eastAsia"/>
        </w:rPr>
      </w:pPr>
    </w:p>
    <w:p w14:paraId="14E2856E">
      <w:pPr>
        <w:ind w:left="-5"/>
        <w:rPr>
          <w:rFonts w:hint="eastAsia"/>
        </w:rPr>
      </w:pPr>
      <w:r>
        <w:rPr>
          <w:rFonts w:hint="eastAsia"/>
        </w:rPr>
        <w:t>But although the Jews acknowledge this very learned labor of his to be faithful, while they contend that the Septuagint translators have erred in many places, still the churches of Christ judge that no one should be preferred to the authority of so many men, chosen for this very great work by Eleazar, who was then high priest;</w:t>
      </w:r>
    </w:p>
    <w:p w14:paraId="2911A7FC">
      <w:pPr>
        <w:ind w:left="-5"/>
        <w:rPr>
          <w:rFonts w:hint="eastAsia"/>
        </w:rPr>
      </w:pPr>
    </w:p>
    <w:p w14:paraId="53758793">
      <w:pPr>
        <w:ind w:left="-5"/>
        <w:rPr>
          <w:rFonts w:hint="eastAsia"/>
        </w:rPr>
      </w:pPr>
      <w:r>
        <w:rPr>
          <w:rFonts w:hint="eastAsia"/>
        </w:rPr>
        <w:t>但是虽然犹太人承认他这非常博学的劳动是忠实的，同时争辩说七十士翻译者在许多地方犯了错，然而基督的教会判断没有人应优于那么多人的权威，这些人是由当时的大祭司以利亚撒为这项非常伟大的工作挑选的；</w:t>
      </w:r>
    </w:p>
    <w:p w14:paraId="0E423C3E">
      <w:pPr>
        <w:ind w:left="-5"/>
        <w:rPr>
          <w:rFonts w:hint="eastAsia"/>
        </w:rPr>
      </w:pPr>
    </w:p>
    <w:p w14:paraId="6A024C4C">
      <w:pPr>
        <w:ind w:left="-5"/>
        <w:rPr>
          <w:rFonts w:hint="eastAsia"/>
        </w:rPr>
      </w:pPr>
      <w:r>
        <w:rPr>
          <w:rFonts w:hint="eastAsia"/>
        </w:rPr>
        <w:t>for even if there had not appeared in them one spirit, without doubt divine, and the seventy learned men had, after the manner of men, compared together the words of their translation, that what pleased them all might stand, no single translator ought to be preferred to them;</w:t>
      </w:r>
    </w:p>
    <w:p w14:paraId="29BD4E13">
      <w:pPr>
        <w:ind w:left="-5"/>
        <w:rPr>
          <w:rFonts w:hint="eastAsia"/>
        </w:rPr>
      </w:pPr>
    </w:p>
    <w:p w14:paraId="3299F439">
      <w:pPr>
        <w:ind w:left="-5"/>
        <w:rPr>
          <w:rFonts w:hint="eastAsia"/>
        </w:rPr>
      </w:pPr>
      <w:r>
        <w:rPr>
          <w:rFonts w:hint="eastAsia"/>
        </w:rPr>
        <w:t>因为即使在他们里面没有显出同一位灵（无疑是神圣的），即使这七十位学者是按人的方式互相比较他们翻译的词语，以便大家都满意的可以确立，也没有任何单个翻译者应优于他们；</w:t>
      </w:r>
    </w:p>
    <w:p w14:paraId="414BD732">
      <w:pPr>
        <w:ind w:left="-5"/>
        <w:rPr>
          <w:rFonts w:hint="eastAsia"/>
        </w:rPr>
      </w:pPr>
    </w:p>
    <w:p w14:paraId="37D93B11">
      <w:pPr>
        <w:ind w:left="-5"/>
        <w:rPr>
          <w:rFonts w:hint="eastAsia"/>
        </w:rPr>
      </w:pPr>
      <w:r>
        <w:rPr>
          <w:rFonts w:hint="eastAsia"/>
        </w:rPr>
        <w:t>but since so great a sign of divinity has appeared in them, certainly, if any other translator, of their Scriptures from the Hebrew into any other tongue is faithful, in that case he agrees with these seventy translators, and if he is not found to agree with them, then we ought to believe that the prophetic gift is with them.</w:t>
      </w:r>
    </w:p>
    <w:p w14:paraId="348D7947">
      <w:pPr>
        <w:ind w:left="-5"/>
        <w:rPr>
          <w:rFonts w:hint="eastAsia"/>
        </w:rPr>
      </w:pPr>
    </w:p>
    <w:p w14:paraId="2C6F1837">
      <w:pPr>
        <w:ind w:left="-5"/>
        <w:rPr>
          <w:rFonts w:hint="eastAsia"/>
        </w:rPr>
      </w:pPr>
      <w:r>
        <w:rPr>
          <w:rFonts w:hint="eastAsia"/>
        </w:rPr>
        <w:t>但既然在他们里面显出了如此巨大的神性迹象，当然，如果有任何其他将他们的经文从希伯来语翻译成任何其他语言的翻译者是忠实的，在这种情况下他与这七十位翻译者一致，如果发现他不与他们一致，那么我们应当相信先知的恩赐在他们那里。</w:t>
      </w:r>
    </w:p>
    <w:p w14:paraId="1686B964">
      <w:pPr>
        <w:ind w:left="-5"/>
        <w:rPr>
          <w:rFonts w:hint="eastAsia"/>
        </w:rPr>
      </w:pPr>
    </w:p>
    <w:p w14:paraId="7540AA39">
      <w:pPr>
        <w:ind w:left="-5"/>
        <w:rPr>
          <w:rFonts w:hint="eastAsia"/>
        </w:rPr>
      </w:pPr>
      <w:r>
        <w:rPr>
          <w:rFonts w:hint="eastAsia"/>
        </w:rPr>
        <w:t>For the same Spirit who was in the prophets when they spoke these things was also in the seventy men when they translated them, so that assuredly they could also say something else, just as if the prophet himself had said both, because it would be the same Spirit who said both;</w:t>
      </w:r>
    </w:p>
    <w:p w14:paraId="74C95D2F">
      <w:pPr>
        <w:ind w:left="-5"/>
        <w:rPr>
          <w:rFonts w:hint="eastAsia"/>
        </w:rPr>
      </w:pPr>
    </w:p>
    <w:p w14:paraId="47CD77CC">
      <w:pPr>
        <w:ind w:left="-5"/>
        <w:rPr>
          <w:rFonts w:hint="eastAsia"/>
        </w:rPr>
      </w:pPr>
      <w:r>
        <w:rPr>
          <w:rFonts w:hint="eastAsia"/>
        </w:rPr>
        <w:t>因为那在先知说这些事时在他们里面的同一位灵，也在七十人翻译它们时在他们里面，以致他们确实也可以说别的话，就像先知自己说了两者一样，因为那是同一位灵说了两者；</w:t>
      </w:r>
    </w:p>
    <w:p w14:paraId="388FB026">
      <w:pPr>
        <w:ind w:left="-5"/>
        <w:rPr>
          <w:rFonts w:hint="eastAsia"/>
        </w:rPr>
      </w:pPr>
    </w:p>
    <w:p w14:paraId="3B2F51F5">
      <w:pPr>
        <w:ind w:left="-5"/>
        <w:rPr>
          <w:rFonts w:hint="eastAsia"/>
        </w:rPr>
      </w:pPr>
      <w:r>
        <w:rPr>
          <w:rFonts w:hint="eastAsia"/>
        </w:rPr>
        <w:t>and could say the same thing differently, so that, although the words were not the same, yet the same meaning should shine forth to those of good understanding; and could omit or add something, so that even by this it might be shown that there was in that work not human bondage, which the translator owed to the words, but rather divine power, which filled and ruled the mind of the translator.</w:t>
      </w:r>
    </w:p>
    <w:p w14:paraId="026EF66B">
      <w:pPr>
        <w:ind w:left="-5"/>
        <w:rPr>
          <w:rFonts w:hint="eastAsia"/>
        </w:rPr>
      </w:pPr>
    </w:p>
    <w:p w14:paraId="2659A9D5">
      <w:pPr>
        <w:ind w:left="-5"/>
        <w:rPr>
          <w:rFonts w:hint="eastAsia"/>
        </w:rPr>
      </w:pPr>
      <w:r>
        <w:rPr>
          <w:rFonts w:hint="eastAsia"/>
        </w:rPr>
        <w:t>并且可以用不同方式说同一件事，以致虽然词语不同，但同样的意义对那些有良好理解力的人显明；并且可以省略或添加某些东西，以便甚至藉此可以表明在那工作中没有翻译者欠词语的人类束缚，而是充满并统治翻译者心智的神圣能力。</w:t>
      </w:r>
    </w:p>
    <w:p w14:paraId="0E58FC99">
      <w:pPr>
        <w:ind w:left="-5"/>
        <w:rPr>
          <w:rFonts w:hint="eastAsia"/>
        </w:rPr>
      </w:pPr>
    </w:p>
    <w:p w14:paraId="1D7E225A">
      <w:pPr>
        <w:ind w:left="-5"/>
        <w:rPr>
          <w:rFonts w:hint="eastAsia"/>
        </w:rPr>
      </w:pPr>
      <w:r>
        <w:rPr>
          <w:rFonts w:hint="eastAsia"/>
        </w:rPr>
        <w:t>Some, however, have thought that the Greek copies of the Septuagint version should be emended from the Hebrew copies; yet they did not dare to take away what the Hebrew lacked and the Septuagint had, but only added what was found in the Hebrew copies and was lacking in the Septuagint, and noted them by placing at the beginning of the verses certain marks in the form of stars which they call asterisks.</w:t>
      </w:r>
    </w:p>
    <w:p w14:paraId="361A9335">
      <w:pPr>
        <w:ind w:left="-5"/>
        <w:rPr>
          <w:rFonts w:hint="eastAsia"/>
        </w:rPr>
      </w:pPr>
    </w:p>
    <w:p w14:paraId="4E2DBFD0">
      <w:pPr>
        <w:ind w:left="-5"/>
        <w:rPr>
          <w:rFonts w:hint="eastAsia"/>
        </w:rPr>
      </w:pPr>
      <w:r>
        <w:rPr>
          <w:rFonts w:hint="eastAsia"/>
        </w:rPr>
        <w:t>然而有些人认为七十士译本的希腊抄本应该根据希伯来抄本进行修正；但他们不敢拿走希伯来本缺乏而七十士本有的，只添加了在希伯来抄本中发现而在七十士本中缺乏的，并通过在诗节开头放置某些星形标记（他们称之为星号）来注明它们。</w:t>
      </w:r>
    </w:p>
    <w:p w14:paraId="0767AB20">
      <w:pPr>
        <w:ind w:left="-5"/>
        <w:rPr>
          <w:rFonts w:hint="eastAsia"/>
        </w:rPr>
      </w:pPr>
    </w:p>
    <w:p w14:paraId="7DAC828F">
      <w:pPr>
        <w:ind w:left="-5"/>
        <w:rPr>
          <w:rFonts w:hint="eastAsia"/>
        </w:rPr>
      </w:pPr>
      <w:r>
        <w:rPr>
          <w:rFonts w:hint="eastAsia"/>
        </w:rPr>
        <w:t>And those things which the Hebrew copies have not, but the Septuagint have, they have in like manner marked at the beginning of the verses by horizontal spit-shaped marks like those by which we denote ounces; and many copies having these marks are circulated even in Latin.</w:t>
      </w:r>
    </w:p>
    <w:p w14:paraId="4A2F5B01">
      <w:pPr>
        <w:ind w:left="-5"/>
        <w:rPr>
          <w:rFonts w:hint="eastAsia"/>
        </w:rPr>
      </w:pPr>
    </w:p>
    <w:p w14:paraId="5ED462D6">
      <w:pPr>
        <w:ind w:left="-5"/>
        <w:rPr>
          <w:rFonts w:hint="eastAsia"/>
        </w:rPr>
      </w:pPr>
      <w:r>
        <w:rPr>
          <w:rFonts w:hint="eastAsia"/>
        </w:rPr>
        <w:t>而那些希伯来抄本没有但七十士本有的东西，他们同样在诗节开头用水平的像烤肉叉形状的标记（像我们用来表示盎司的那样）标记；许多带有这些标记的抄本甚至在拉丁语中流传。</w:t>
      </w:r>
    </w:p>
    <w:p w14:paraId="15C1EC9D">
      <w:pPr>
        <w:ind w:left="-5"/>
        <w:rPr>
          <w:rFonts w:hint="eastAsia"/>
        </w:rPr>
      </w:pPr>
    </w:p>
    <w:p w14:paraId="630FDD6D">
      <w:pPr>
        <w:ind w:left="-5"/>
        <w:rPr>
          <w:rFonts w:hint="eastAsia"/>
        </w:rPr>
      </w:pPr>
      <w:r>
        <w:rPr>
          <w:rFonts w:hint="eastAsia"/>
        </w:rPr>
        <w:t>But we cannot, without inspecting both kinds of copies, find out those things which are neither omitted nor added, but expressed differently, whether they yield another meaning not in itself unsuitable, or can be shown to explain the same meaning in another way.</w:t>
      </w:r>
    </w:p>
    <w:p w14:paraId="4C946ABA">
      <w:pPr>
        <w:ind w:left="-5"/>
        <w:rPr>
          <w:rFonts w:hint="eastAsia"/>
        </w:rPr>
      </w:pPr>
    </w:p>
    <w:p w14:paraId="4891453A">
      <w:pPr>
        <w:ind w:left="-5"/>
        <w:rPr>
          <w:rFonts w:hint="eastAsia"/>
        </w:rPr>
      </w:pPr>
      <w:r>
        <w:rPr>
          <w:rFonts w:hint="eastAsia"/>
        </w:rPr>
        <w:t>但是，如果不检查这两种抄本，我们无法找出那些既未省略也未添加、但表达不同的东西，无论它们是否产生本身并不合适的一层意思，还是可以被证明以另一种方式解释了同一层意思。</w:t>
      </w:r>
    </w:p>
    <w:p w14:paraId="28B9B2C0">
      <w:pPr>
        <w:ind w:left="-5"/>
        <w:rPr>
          <w:rFonts w:hint="eastAsia"/>
        </w:rPr>
      </w:pPr>
    </w:p>
    <w:p w14:paraId="2E6A61D0">
      <w:pPr>
        <w:ind w:left="-5"/>
        <w:rPr>
          <w:rFonts w:hint="eastAsia"/>
        </w:rPr>
      </w:pPr>
      <w:r>
        <w:rPr>
          <w:rFonts w:hint="eastAsia"/>
        </w:rPr>
        <w:t>If, then, as it behoves us, we behold nothing else in these Scriptures than what the Spirit of God has spoken through men, if anything is in the Hebrew copies and is not in the version of the Seventy, the Spirit of God did not choose to say it through them, but only through the prophets.</w:t>
      </w:r>
    </w:p>
    <w:p w14:paraId="13D81515">
      <w:pPr>
        <w:ind w:left="-5"/>
        <w:rPr>
          <w:rFonts w:hint="eastAsia"/>
        </w:rPr>
      </w:pPr>
    </w:p>
    <w:p w14:paraId="08D67C36">
      <w:pPr>
        <w:ind w:left="-5"/>
        <w:rPr>
          <w:rFonts w:hint="eastAsia"/>
        </w:rPr>
      </w:pPr>
      <w:r>
        <w:rPr>
          <w:rFonts w:hint="eastAsia"/>
        </w:rPr>
        <w:t>那么，如果照我们所当做的，我们在这些经文中看到的无非是上帝的灵藉着人所说的，如果在希伯来抄本中有而在七十士译本中没有的任何东西，上帝的灵没有选择藉着他们说，而只藉着先知说。</w:t>
      </w:r>
    </w:p>
    <w:p w14:paraId="641AEED0">
      <w:pPr>
        <w:ind w:left="-5"/>
        <w:rPr>
          <w:rFonts w:hint="eastAsia"/>
        </w:rPr>
      </w:pPr>
    </w:p>
    <w:p w14:paraId="6AC092E0">
      <w:pPr>
        <w:ind w:left="-5"/>
        <w:rPr>
          <w:rFonts w:hint="eastAsia"/>
        </w:rPr>
      </w:pPr>
      <w:r>
        <w:rPr>
          <w:rFonts w:hint="eastAsia"/>
        </w:rPr>
        <w:t>But whatever is in the Septuagint and not in the Hebrew copies, the same Spirit chose rather to say through the latter, thus showing that both were prophets.</w:t>
      </w:r>
    </w:p>
    <w:p w14:paraId="109EE58D">
      <w:pPr>
        <w:ind w:left="-5"/>
        <w:rPr>
          <w:rFonts w:hint="eastAsia"/>
        </w:rPr>
      </w:pPr>
    </w:p>
    <w:p w14:paraId="3E4845FA">
      <w:pPr>
        <w:ind w:left="-5"/>
        <w:rPr>
          <w:rFonts w:hint="eastAsia"/>
        </w:rPr>
      </w:pPr>
      <w:r>
        <w:rPr>
          <w:rFonts w:hint="eastAsia"/>
        </w:rPr>
        <w:t>但凡是在七十士译本中有而在希伯来抄本中没有的，同一位灵更愿意藉着后者说，以此表明两者都是先知。</w:t>
      </w:r>
    </w:p>
    <w:p w14:paraId="75DA89B8">
      <w:pPr>
        <w:ind w:left="-5"/>
        <w:rPr>
          <w:rFonts w:hint="eastAsia"/>
        </w:rPr>
      </w:pPr>
    </w:p>
    <w:p w14:paraId="18BF6A07">
      <w:pPr>
        <w:ind w:left="-5"/>
        <w:rPr>
          <w:rFonts w:hint="eastAsia"/>
        </w:rPr>
      </w:pPr>
      <w:r>
        <w:rPr>
          <w:rFonts w:hint="eastAsia"/>
        </w:rPr>
        <w:t>For in that manner He spoke as He chose, some things through Isaiah, some through Jeremiah, some through several prophets, or else the same thing through this prophet and through that.</w:t>
      </w:r>
    </w:p>
    <w:p w14:paraId="5AF3B675">
      <w:pPr>
        <w:ind w:left="-5"/>
        <w:rPr>
          <w:rFonts w:hint="eastAsia"/>
        </w:rPr>
      </w:pPr>
    </w:p>
    <w:p w14:paraId="25BE3803">
      <w:pPr>
        <w:ind w:left="-5"/>
        <w:rPr>
          <w:rFonts w:hint="eastAsia"/>
        </w:rPr>
      </w:pPr>
      <w:r>
        <w:rPr>
          <w:rFonts w:hint="eastAsia"/>
        </w:rPr>
        <w:t>因为祂以那种方式随己意说话，有些事藉着以赛亚，有些藉着耶利米，有些藉着几个先知，或者是藉着这先知和那先知说同一件事。</w:t>
      </w:r>
    </w:p>
    <w:p w14:paraId="2380EC72">
      <w:pPr>
        <w:ind w:left="-5"/>
        <w:rPr>
          <w:rFonts w:hint="eastAsia"/>
        </w:rPr>
      </w:pPr>
    </w:p>
    <w:p w14:paraId="608AFD98">
      <w:pPr>
        <w:ind w:left="-5"/>
        <w:rPr>
          <w:rFonts w:hint="eastAsia"/>
        </w:rPr>
      </w:pPr>
      <w:r>
        <w:rPr>
          <w:rFonts w:hint="eastAsia"/>
        </w:rPr>
        <w:t>Further, whatever is found in both editions, that one and the same Spirit willed to say through both, but so as that the former preceded in prophesying, and the latter followed in prophetically interpreting them;</w:t>
      </w:r>
    </w:p>
    <w:p w14:paraId="3EF497DD">
      <w:pPr>
        <w:ind w:left="-5"/>
        <w:rPr>
          <w:rFonts w:hint="eastAsia"/>
        </w:rPr>
      </w:pPr>
    </w:p>
    <w:p w14:paraId="6F2846D5">
      <w:pPr>
        <w:ind w:left="-5"/>
        <w:rPr>
          <w:rFonts w:hint="eastAsia"/>
        </w:rPr>
      </w:pPr>
      <w:r>
        <w:rPr>
          <w:rFonts w:hint="eastAsia"/>
        </w:rPr>
        <w:t>此外，凡在两个版本中都找到的，那是同一位灵意愿藉着两者说的，但以前者在预言中领先，后者在预言性解释中跟随；</w:t>
      </w:r>
    </w:p>
    <w:p w14:paraId="7626BBE5">
      <w:pPr>
        <w:ind w:left="-5"/>
        <w:rPr>
          <w:rFonts w:hint="eastAsia"/>
        </w:rPr>
      </w:pPr>
    </w:p>
    <w:p w14:paraId="79BBF3BC">
      <w:pPr>
        <w:ind w:left="-5"/>
        <w:rPr>
          <w:rFonts w:hint="eastAsia"/>
        </w:rPr>
      </w:pPr>
      <w:r>
        <w:rPr>
          <w:rFonts w:hint="eastAsia"/>
        </w:rPr>
        <w:t>because, as the one Spirit of peace was in the former when they spoke true and concordant words, so the selfsame one Spirit hath appeared in the latter, when, without mutual conference they yet interpreted all things as if with one mouth.</w:t>
      </w:r>
    </w:p>
    <w:p w14:paraId="4536F1CD">
      <w:pPr>
        <w:ind w:left="-5"/>
        <w:rPr>
          <w:rFonts w:hint="eastAsia"/>
        </w:rPr>
      </w:pPr>
    </w:p>
    <w:p w14:paraId="047BDD05">
      <w:pPr>
        <w:ind w:left="-5"/>
        <w:rPr>
          <w:rFonts w:hint="eastAsia"/>
        </w:rPr>
      </w:pPr>
      <w:r>
        <w:rPr>
          <w:rFonts w:hint="eastAsia"/>
        </w:rPr>
        <w:t>因为，正如和平的同一位灵在前者说出真实和谐的话语时在他们里面，照样这同一位灵在后者身上显现，当他们在没有互相商议的情况下，却仿佛异口同声地解释了万事。</w:t>
      </w:r>
    </w:p>
    <w:p w14:paraId="08D0725B">
      <w:pPr>
        <w:ind w:left="-5"/>
        <w:rPr>
          <w:rFonts w:hint="eastAsia"/>
        </w:rPr>
      </w:pPr>
    </w:p>
    <w:p w14:paraId="21F7C05C">
      <w:pPr>
        <w:ind w:left="-5"/>
        <w:rPr>
          <w:rFonts w:hint="eastAsia"/>
        </w:rPr>
      </w:pPr>
      <w:r>
        <w:rPr>
          <w:rFonts w:hint="eastAsia"/>
        </w:rPr>
        <w:t>CHAP. 44.—HOW THE THREAT OF THE DESTRUCTION OF THE NINEVITES IS TO BE UNDERSTOOD, WHICH IN THE HEBREW EXTENDS TO FORTY DAYS, WHILE IN THE SEPTUAGINT IT IS CONTRACTED TO THREE</w:t>
      </w:r>
    </w:p>
    <w:p w14:paraId="1B9F43CE">
      <w:pPr>
        <w:ind w:left="-5"/>
        <w:rPr>
          <w:rFonts w:hint="eastAsia"/>
        </w:rPr>
      </w:pPr>
    </w:p>
    <w:p w14:paraId="6F991B61">
      <w:pPr>
        <w:ind w:left="-5"/>
        <w:rPr>
          <w:rFonts w:hint="eastAsia"/>
        </w:rPr>
      </w:pPr>
      <w:r>
        <w:rPr>
          <w:rFonts w:hint="eastAsia"/>
        </w:rPr>
        <w:t>第四十四章——如何理解对尼尼微人毁灭的威胁，这在希伯来语中延长到四十天，而在七十士译本中缩减为三天</w:t>
      </w:r>
    </w:p>
    <w:p w14:paraId="45DC1ED6">
      <w:pPr>
        <w:ind w:left="-5"/>
        <w:rPr>
          <w:rFonts w:hint="eastAsia"/>
        </w:rPr>
      </w:pPr>
    </w:p>
    <w:p w14:paraId="2E364AB7">
      <w:pPr>
        <w:ind w:left="-5"/>
        <w:rPr>
          <w:rFonts w:hint="eastAsia"/>
        </w:rPr>
      </w:pPr>
      <w:r>
        <w:rPr>
          <w:rFonts w:hint="eastAsia"/>
        </w:rPr>
        <w:t>1. But some one may say, "How shall I know whether the prophet Jonah said to the Ninevites, 'Yet three days and Nineveh shall be overthrown,' or forty days?"</w:t>
      </w:r>
    </w:p>
    <w:p w14:paraId="7C3A67E5">
      <w:pPr>
        <w:ind w:left="-5"/>
        <w:rPr>
          <w:rFonts w:hint="eastAsia"/>
        </w:rPr>
      </w:pPr>
    </w:p>
    <w:p w14:paraId="294543DF">
      <w:pPr>
        <w:ind w:left="-5"/>
        <w:rPr>
          <w:rFonts w:hint="eastAsia"/>
        </w:rPr>
      </w:pPr>
      <w:r>
        <w:rPr>
          <w:rFonts w:hint="eastAsia"/>
        </w:rPr>
        <w:t>1. 但有人可能会说，“我怎么知道先知约拿对尼尼微人说是‘再过三天尼尼微必倾覆’，还是四十天？”</w:t>
      </w:r>
    </w:p>
    <w:p w14:paraId="1F5085E8">
      <w:pPr>
        <w:ind w:left="-5"/>
        <w:rPr>
          <w:rFonts w:hint="eastAsia"/>
        </w:rPr>
      </w:pPr>
    </w:p>
    <w:p w14:paraId="01B8773D">
      <w:pPr>
        <w:ind w:left="-5"/>
        <w:rPr>
          <w:rFonts w:hint="eastAsia"/>
        </w:rPr>
      </w:pPr>
      <w:r>
        <w:rPr>
          <w:rFonts w:hint="eastAsia"/>
        </w:rPr>
        <w:t>For who does not see that the prophet could not say both, when he was sent to terrify the city by the threat of imminent ruin?</w:t>
      </w:r>
    </w:p>
    <w:p w14:paraId="0DA4E095">
      <w:pPr>
        <w:ind w:left="-5"/>
        <w:rPr>
          <w:rFonts w:hint="eastAsia"/>
        </w:rPr>
      </w:pPr>
    </w:p>
    <w:p w14:paraId="6A93E891">
      <w:pPr>
        <w:ind w:left="-5"/>
        <w:rPr>
          <w:rFonts w:hint="eastAsia"/>
        </w:rPr>
      </w:pPr>
      <w:r>
        <w:rPr>
          <w:rFonts w:hint="eastAsia"/>
        </w:rPr>
        <w:t>因为谁看不出先知不可能两者都说，当他被派去用迫在眉睫的毁灭威胁来恐吓那座城时？</w:t>
      </w:r>
    </w:p>
    <w:p w14:paraId="29526609">
      <w:pPr>
        <w:ind w:left="-5"/>
        <w:rPr>
          <w:rFonts w:hint="eastAsia"/>
        </w:rPr>
      </w:pPr>
    </w:p>
    <w:p w14:paraId="355C2BB0">
      <w:pPr>
        <w:ind w:left="-5"/>
        <w:rPr>
          <w:rFonts w:hint="eastAsia"/>
        </w:rPr>
      </w:pPr>
      <w:r>
        <w:rPr>
          <w:rFonts w:hint="eastAsia"/>
        </w:rPr>
        <w:t>For if its destruction was to take place on the third day, it certainly could not be on the fortieth; but if on the fortieth, then certainly not on the third.</w:t>
      </w:r>
    </w:p>
    <w:p w14:paraId="11E1A399">
      <w:pPr>
        <w:ind w:left="-5"/>
        <w:rPr>
          <w:rFonts w:hint="eastAsia"/>
        </w:rPr>
      </w:pPr>
    </w:p>
    <w:p w14:paraId="45514D03">
      <w:pPr>
        <w:ind w:left="-5"/>
        <w:rPr>
          <w:rFonts w:hint="eastAsia"/>
        </w:rPr>
      </w:pPr>
      <w:r>
        <w:rPr>
          <w:rFonts w:hint="eastAsia"/>
        </w:rPr>
        <w:t>因为如果它的毁灭要在第三天发生，当然不可能在第四十天；但如果在第四十天，那肯定不在第三天。</w:t>
      </w:r>
    </w:p>
    <w:p w14:paraId="5BAC0B00">
      <w:pPr>
        <w:ind w:left="-5"/>
        <w:rPr>
          <w:rFonts w:hint="eastAsia"/>
        </w:rPr>
      </w:pPr>
    </w:p>
    <w:p w14:paraId="2A0403F9">
      <w:pPr>
        <w:ind w:left="-5"/>
        <w:rPr>
          <w:rFonts w:hint="eastAsia"/>
        </w:rPr>
      </w:pPr>
      <w:r>
        <w:rPr>
          <w:rFonts w:hint="eastAsia"/>
        </w:rPr>
        <w:t>If, then, I am asked which of these Jonah may have said, I rather think what is read in the Hebrew, "Yet forty days and Nineveh shall be overthrown."</w:t>
      </w:r>
    </w:p>
    <w:p w14:paraId="0F104640">
      <w:pPr>
        <w:ind w:left="-5"/>
        <w:rPr>
          <w:rFonts w:hint="eastAsia"/>
        </w:rPr>
      </w:pPr>
    </w:p>
    <w:p w14:paraId="5C4EDD39">
      <w:pPr>
        <w:ind w:left="-5"/>
        <w:rPr>
          <w:rFonts w:hint="eastAsia"/>
        </w:rPr>
      </w:pPr>
      <w:r>
        <w:rPr>
          <w:rFonts w:hint="eastAsia"/>
        </w:rPr>
        <w:t>那么，如果问我约拿可能说了哪一个，我更倾向于希伯来语中所读到的，“再过四十天尼尼微必倾覆。”</w:t>
      </w:r>
    </w:p>
    <w:p w14:paraId="4BBDDFBB">
      <w:pPr>
        <w:ind w:left="-5"/>
        <w:rPr>
          <w:rFonts w:hint="eastAsia"/>
        </w:rPr>
      </w:pPr>
    </w:p>
    <w:p w14:paraId="17587B84">
      <w:pPr>
        <w:ind w:left="-5"/>
        <w:rPr>
          <w:rFonts w:hint="eastAsia"/>
        </w:rPr>
      </w:pPr>
      <w:r>
        <w:rPr>
          <w:rFonts w:hint="eastAsia"/>
        </w:rPr>
        <w:t>Yet the Seventy, interpreting long afterward, could say what was different and yet pertinent to the matter, and agree in the self-same meaning, although under a different signification.</w:t>
      </w:r>
    </w:p>
    <w:p w14:paraId="2D9B9BFC">
      <w:pPr>
        <w:ind w:left="-5"/>
        <w:rPr>
          <w:rFonts w:hint="eastAsia"/>
        </w:rPr>
      </w:pPr>
    </w:p>
    <w:p w14:paraId="25661ACF">
      <w:pPr>
        <w:ind w:left="-5"/>
        <w:rPr>
          <w:rFonts w:hint="eastAsia"/>
        </w:rPr>
      </w:pPr>
      <w:r>
        <w:rPr>
          <w:rFonts w:hint="eastAsia"/>
        </w:rPr>
        <w:t>然而七十士，在很久以后解释，可以说些不同但与此事相关的话，并在同一意义上一致，尽管是在不同的表述下。</w:t>
      </w:r>
    </w:p>
    <w:p w14:paraId="4B52F723">
      <w:pPr>
        <w:ind w:left="-5"/>
        <w:rPr>
          <w:rFonts w:hint="eastAsia"/>
        </w:rPr>
      </w:pPr>
    </w:p>
    <w:p w14:paraId="237DFE31">
      <w:pPr>
        <w:ind w:left="-5"/>
        <w:rPr>
          <w:rFonts w:hint="eastAsia"/>
        </w:rPr>
      </w:pPr>
      <w:r>
        <w:rPr>
          <w:rFonts w:hint="eastAsia"/>
        </w:rPr>
        <w:t>And this may admonish the reader not to despise the authority of either, but to raise himself above the history, and search for those things which the history itself was written to set forth.</w:t>
      </w:r>
    </w:p>
    <w:p w14:paraId="619E1895">
      <w:pPr>
        <w:ind w:left="-5"/>
        <w:rPr>
          <w:rFonts w:hint="eastAsia"/>
        </w:rPr>
      </w:pPr>
    </w:p>
    <w:p w14:paraId="0692D52C">
      <w:pPr>
        <w:ind w:left="-5"/>
        <w:rPr>
          <w:rFonts w:hint="eastAsia"/>
        </w:rPr>
      </w:pPr>
      <w:r>
        <w:rPr>
          <w:rFonts w:hint="eastAsia"/>
        </w:rPr>
        <w:t>这可以告诫读者不要轻视任何一方的权威，而是要将自己提升到历史之上，寻找历史本身写来要阐明的事物。</w:t>
      </w:r>
    </w:p>
    <w:p w14:paraId="1D793D44">
      <w:pPr>
        <w:ind w:left="-5"/>
        <w:rPr>
          <w:rFonts w:hint="eastAsia"/>
        </w:rPr>
      </w:pPr>
    </w:p>
    <w:p w14:paraId="76632DD6">
      <w:pPr>
        <w:ind w:left="-5"/>
        <w:rPr>
          <w:rFonts w:hint="eastAsia"/>
        </w:rPr>
      </w:pPr>
      <w:r>
        <w:rPr>
          <w:rFonts w:hint="eastAsia"/>
        </w:rPr>
        <w:t>These things, indeed, took place in the city of Nineveh, but they also signified something else too great to apply to that city; just as, when it happened that the prophet himself was three days in the whale's belly, it signified besides, that He who is Lord of all the prophets should be three days in the depths of hell.</w:t>
      </w:r>
    </w:p>
    <w:p w14:paraId="4FAE1CF6">
      <w:pPr>
        <w:ind w:left="-5"/>
        <w:rPr>
          <w:rFonts w:hint="eastAsia"/>
        </w:rPr>
      </w:pPr>
    </w:p>
    <w:p w14:paraId="672C27BD">
      <w:pPr>
        <w:ind w:left="-5"/>
        <w:rPr>
          <w:rFonts w:hint="eastAsia"/>
        </w:rPr>
      </w:pPr>
      <w:r>
        <w:rPr>
          <w:rFonts w:hint="eastAsia"/>
        </w:rPr>
        <w:t>这些事确实发生在尼尼微城，但它们也象征了别的太大的事，以致不能应用于那座城；正如当先知自己在鲸鱼腹中三天的事发生时，除此之外它还象征了那作为众先知之主的祂将在地狱深处三天。</w:t>
      </w:r>
    </w:p>
    <w:p w14:paraId="5C4D1677">
      <w:pPr>
        <w:ind w:left="-5"/>
        <w:rPr>
          <w:rFonts w:hint="eastAsia"/>
        </w:rPr>
      </w:pPr>
    </w:p>
    <w:p w14:paraId="1BDB6C67">
      <w:pPr>
        <w:ind w:left="-5"/>
        <w:rPr>
          <w:rFonts w:hint="eastAsia"/>
        </w:rPr>
      </w:pPr>
      <w:r>
        <w:rPr>
          <w:rFonts w:hint="eastAsia"/>
        </w:rPr>
        <w:t>Wherefore, if that city is rightly held as prophetically representing the Church of the Gentiles, to wit, as brought down by penitence, so as no longer to be what it had been, since this was done by Christ in the Church of the Gentiles, which Nineveh represented, Christ Himself was signified both by the forty and by the three days:</w:t>
      </w:r>
    </w:p>
    <w:p w14:paraId="4B26FA6E">
      <w:pPr>
        <w:ind w:left="-5"/>
        <w:rPr>
          <w:rFonts w:hint="eastAsia"/>
        </w:rPr>
      </w:pPr>
    </w:p>
    <w:p w14:paraId="5AF69D98">
      <w:pPr>
        <w:ind w:left="-5"/>
        <w:rPr>
          <w:rFonts w:hint="eastAsia"/>
        </w:rPr>
      </w:pPr>
      <w:r>
        <w:rPr>
          <w:rFonts w:hint="eastAsia"/>
        </w:rPr>
        <w:t>因此，如果那座城被正确地视为预言性地代表外邦人的教会，即因悔改而被降卑，以致不再是原来的样子，既然这是由基督在外邦人的教会（尼尼微代表它）中所做的，那么基督自己既由四十天也由三天所象征：</w:t>
      </w:r>
    </w:p>
    <w:p w14:paraId="6FC0BA72">
      <w:pPr>
        <w:ind w:left="-5"/>
        <w:rPr>
          <w:rFonts w:hint="eastAsia"/>
        </w:rPr>
      </w:pPr>
    </w:p>
    <w:p w14:paraId="2D527E66">
      <w:pPr>
        <w:ind w:left="-5"/>
        <w:rPr>
          <w:rFonts w:hint="eastAsia"/>
        </w:rPr>
      </w:pPr>
      <w:r>
        <w:rPr>
          <w:rFonts w:hint="eastAsia"/>
        </w:rPr>
        <w:t>by the forty, because He spent that number of days with His disciples after the resurrection, and then ascended into heaven, but by the three days, because He rose on the third day.</w:t>
      </w:r>
    </w:p>
    <w:p w14:paraId="2A4E965E">
      <w:pPr>
        <w:ind w:left="-5"/>
        <w:rPr>
          <w:rFonts w:hint="eastAsia"/>
        </w:rPr>
      </w:pPr>
    </w:p>
    <w:p w14:paraId="5FE8A309">
      <w:pPr>
        <w:ind w:left="-5"/>
        <w:rPr>
          <w:rFonts w:hint="eastAsia"/>
        </w:rPr>
      </w:pPr>
      <w:r>
        <w:rPr>
          <w:rFonts w:hint="eastAsia"/>
        </w:rPr>
        <w:t>由四十天，因为祂在复活后与门徒度过了那个天数，然后升天，但由三天，因为祂在第三天复活。</w:t>
      </w:r>
    </w:p>
    <w:p w14:paraId="3DA06294">
      <w:pPr>
        <w:ind w:left="-5"/>
        <w:rPr>
          <w:rFonts w:hint="eastAsia"/>
        </w:rPr>
      </w:pPr>
    </w:p>
    <w:p w14:paraId="7CFCD3DA">
      <w:pPr>
        <w:ind w:left="-5"/>
        <w:rPr>
          <w:rFonts w:hint="eastAsia"/>
        </w:rPr>
      </w:pPr>
      <w:r>
        <w:rPr>
          <w:rFonts w:hint="eastAsia"/>
        </w:rPr>
        <w:t>So that, if the reader desires nothing else than to adhere to the history of events, he may be aroused from his sleep by the Septuagint interpreters, as well as the prophets, to search into the depth of the prophecy, as if they had said, In the forty days seek Him in whom thou mayest also find the three days,—the one thou wilt find in His ascension, the other in His resurrection.</w:t>
      </w:r>
    </w:p>
    <w:p w14:paraId="59FBACAB">
      <w:pPr>
        <w:ind w:left="-5"/>
        <w:rPr>
          <w:rFonts w:hint="eastAsia"/>
        </w:rPr>
      </w:pPr>
    </w:p>
    <w:p w14:paraId="24101FBE">
      <w:pPr>
        <w:ind w:left="-5"/>
        <w:rPr>
          <w:rFonts w:hint="eastAsia"/>
        </w:rPr>
      </w:pPr>
      <w:r>
        <w:rPr>
          <w:rFonts w:hint="eastAsia"/>
        </w:rPr>
        <w:t>以致，如果读者只想坚持事件的历史，他可能会被七十士译者以及先知从睡眠中唤醒，去探索预言的深度，仿佛他们说，在四十天中寻找那位你也可以在其中找到三天的那一位——一个你将在祂的升天中找到，另一个在祂的复活中。</w:t>
      </w:r>
    </w:p>
    <w:p w14:paraId="22641127">
      <w:pPr>
        <w:ind w:left="-5"/>
        <w:rPr>
          <w:rFonts w:hint="eastAsia"/>
        </w:rPr>
      </w:pPr>
    </w:p>
    <w:p w14:paraId="00A3AF2F">
      <w:pPr>
        <w:ind w:left="-5"/>
        <w:rPr>
          <w:rFonts w:hint="eastAsia"/>
        </w:rPr>
      </w:pPr>
      <w:r>
        <w:rPr>
          <w:rFonts w:hint="eastAsia"/>
        </w:rPr>
        <w:t>Because that which could be most suitably signified by both numbers, of which one is used by Jonah the prophet, the other by the prophecy of the Septuagint version, the one and self-same Spirit hath spoken.</w:t>
      </w:r>
    </w:p>
    <w:p w14:paraId="23B333BE">
      <w:pPr>
        <w:ind w:left="-5"/>
        <w:rPr>
          <w:rFonts w:hint="eastAsia"/>
        </w:rPr>
      </w:pPr>
    </w:p>
    <w:p w14:paraId="53B22CCF">
      <w:pPr>
        <w:ind w:left="-5"/>
        <w:rPr>
          <w:rFonts w:hint="eastAsia"/>
        </w:rPr>
      </w:pPr>
      <w:r>
        <w:rPr>
          <w:rFonts w:hint="eastAsia"/>
        </w:rPr>
        <w:t>因为那个最适合由这两个数字（其中一个由先知约拿使用，另一个由七十士译本的预言使用）象征的事物，是同一位灵说的。</w:t>
      </w:r>
    </w:p>
    <w:p w14:paraId="0B5471A1">
      <w:pPr>
        <w:ind w:left="-5"/>
        <w:rPr>
          <w:rFonts w:hint="eastAsia"/>
        </w:rPr>
      </w:pPr>
    </w:p>
    <w:p w14:paraId="07A977EC">
      <w:pPr>
        <w:ind w:left="-5"/>
        <w:rPr>
          <w:rFonts w:hint="eastAsia"/>
        </w:rPr>
      </w:pPr>
      <w:r>
        <w:rPr>
          <w:rFonts w:hint="eastAsia"/>
        </w:rPr>
        <w:t>I dread prolixity, so that I must not demonstrate this by many instances in which the seventy interpreters may be thought to differ from the Hebrew, and yet, when well understood, are found to agree.</w:t>
      </w:r>
    </w:p>
    <w:p w14:paraId="143D2280">
      <w:pPr>
        <w:ind w:left="-5"/>
        <w:rPr>
          <w:rFonts w:hint="eastAsia"/>
        </w:rPr>
      </w:pPr>
    </w:p>
    <w:p w14:paraId="5B6A8589">
      <w:pPr>
        <w:ind w:left="-5"/>
        <w:rPr>
          <w:rFonts w:hint="eastAsia"/>
        </w:rPr>
      </w:pPr>
      <w:r>
        <w:rPr>
          <w:rFonts w:hint="eastAsia"/>
        </w:rPr>
        <w:t>我害怕冗长，所以我不能通过许多例子来证明这一点，在这些例子中七十士译者可能被认为与希伯来文不同，然而当被很好理解时，被发现是一致的。</w:t>
      </w:r>
    </w:p>
    <w:p w14:paraId="1BCFE766">
      <w:pPr>
        <w:ind w:left="-5"/>
        <w:rPr>
          <w:rFonts w:hint="eastAsia"/>
        </w:rPr>
      </w:pPr>
    </w:p>
    <w:p w14:paraId="36276E7C">
      <w:pPr>
        <w:ind w:left="-5"/>
        <w:rPr>
          <w:rFonts w:hint="eastAsia"/>
        </w:rPr>
      </w:pPr>
      <w:r>
        <w:rPr>
          <w:rFonts w:hint="eastAsia"/>
        </w:rPr>
        <w:t>For which reason I also, according to my capacity, following the footsteps of the apostles, who themselves have quoted prophetic testimonies from both, that is, from the Hebrew and the Septuagint, have thought that both should be used as authoritative, since both are one, and divine.</w:t>
      </w:r>
    </w:p>
    <w:p w14:paraId="108C2D06">
      <w:pPr>
        <w:ind w:left="-5"/>
        <w:rPr>
          <w:rFonts w:hint="eastAsia"/>
        </w:rPr>
      </w:pPr>
    </w:p>
    <w:p w14:paraId="30DEA7CB">
      <w:pPr>
        <w:ind w:left="-5"/>
        <w:rPr>
          <w:rFonts w:hint="eastAsia"/>
        </w:rPr>
      </w:pPr>
      <w:r>
        <w:rPr>
          <w:rFonts w:hint="eastAsia"/>
        </w:rPr>
        <w:t>因此我也按我的能力，跟随使徒的脚踪（他们自己从两者，即从希伯来文和七十士译本中引用了先知见证），认为两者都应被用作权威，因为两者都是一，且是神圣的。</w:t>
      </w:r>
    </w:p>
    <w:p w14:paraId="092767CB">
      <w:pPr>
        <w:ind w:left="-5"/>
        <w:rPr>
          <w:rFonts w:hint="eastAsia"/>
        </w:rPr>
      </w:pPr>
    </w:p>
    <w:p w14:paraId="77530DC0">
      <w:pPr>
        <w:ind w:left="-5"/>
        <w:rPr>
          <w:rFonts w:hint="eastAsia"/>
        </w:rPr>
      </w:pPr>
      <w:r>
        <w:rPr>
          <w:rFonts w:hint="eastAsia"/>
        </w:rPr>
        <w:t>But let us now follow out as we can what remains.</w:t>
      </w:r>
    </w:p>
    <w:p w14:paraId="3064FFC0">
      <w:pPr>
        <w:ind w:left="-5"/>
        <w:rPr>
          <w:rFonts w:hint="eastAsia"/>
        </w:rPr>
      </w:pPr>
    </w:p>
    <w:p w14:paraId="08773761">
      <w:pPr>
        <w:ind w:left="-5"/>
        <w:rPr>
          <w:rFonts w:hint="eastAsia"/>
        </w:rPr>
      </w:pPr>
      <w:r>
        <w:rPr>
          <w:rFonts w:hint="eastAsia"/>
        </w:rPr>
        <w:t>但现在让我们尽可能继续剩下的部分。</w:t>
      </w:r>
    </w:p>
    <w:p w14:paraId="21C5071C">
      <w:pPr>
        <w:ind w:left="-5"/>
        <w:rPr>
          <w:rFonts w:hint="eastAsia"/>
        </w:rPr>
      </w:pPr>
    </w:p>
    <w:p w14:paraId="26F1E657">
      <w:pPr>
        <w:ind w:left="-5"/>
        <w:rPr>
          <w:rFonts w:hint="eastAsia"/>
        </w:rPr>
      </w:pPr>
      <w:r>
        <w:rPr>
          <w:rFonts w:hint="eastAsia"/>
        </w:rPr>
        <w:t>CHAP. 45.—THAT THE JEWS CEASED TO HAVE PROPHETS AFTER THE REBUILDING OF THE TEMPLE, AND FROM THAT TIME UNTIL THE BIRTH OF CHRIST WERE AFFLICTED WITH CONTINUAL ADVERSITY, TO PROVE THAT THE BUILDING OF ANOTHER TEMPLE HAD BEEN PROMISED BY PROPHETIC VOICES</w:t>
      </w:r>
    </w:p>
    <w:p w14:paraId="037D92D1">
      <w:pPr>
        <w:ind w:left="-5"/>
        <w:rPr>
          <w:rFonts w:hint="eastAsia"/>
        </w:rPr>
      </w:pPr>
    </w:p>
    <w:p w14:paraId="088E9F18">
      <w:pPr>
        <w:ind w:left="-5"/>
        <w:rPr>
          <w:rFonts w:hint="eastAsia"/>
        </w:rPr>
      </w:pPr>
      <w:r>
        <w:rPr>
          <w:rFonts w:hint="eastAsia"/>
        </w:rPr>
        <w:t>第四十五章——论犹太人在重建圣殿后不再有先知，且从那时直到基督降生都受持续逆境的折磨，以证明另一座圣殿的建造已被先知的声音所应许</w:t>
      </w:r>
    </w:p>
    <w:p w14:paraId="72C79F49">
      <w:pPr>
        <w:ind w:left="-5"/>
        <w:rPr>
          <w:rFonts w:hint="eastAsia"/>
        </w:rPr>
      </w:pPr>
    </w:p>
    <w:p w14:paraId="5B252A41">
      <w:pPr>
        <w:ind w:left="-5"/>
        <w:rPr>
          <w:rFonts w:hint="eastAsia"/>
        </w:rPr>
      </w:pPr>
      <w:r>
        <w:rPr>
          <w:rFonts w:hint="eastAsia"/>
        </w:rPr>
        <w:t>1. The Jewish nation no doubt became worse after it ceased to have prophets, just at the very time when, on the rebuilding of the temple after the captivity in Babylon, it hoped to become better.</w:t>
      </w:r>
    </w:p>
    <w:p w14:paraId="74714223">
      <w:pPr>
        <w:ind w:left="-5"/>
        <w:rPr>
          <w:rFonts w:hint="eastAsia"/>
        </w:rPr>
      </w:pPr>
    </w:p>
    <w:p w14:paraId="189583B3">
      <w:pPr>
        <w:ind w:left="-5"/>
        <w:rPr>
          <w:rFonts w:hint="eastAsia"/>
        </w:rPr>
      </w:pPr>
      <w:r>
        <w:rPr>
          <w:rFonts w:hint="eastAsia"/>
        </w:rPr>
        <w:t>1. 犹太民族在不再有先知后无疑变得更糟了，正是在巴比伦被掳后重建圣殿、它希望变得更好的那个时候。</w:t>
      </w:r>
    </w:p>
    <w:p w14:paraId="5FB84F01">
      <w:pPr>
        <w:ind w:left="-5"/>
        <w:rPr>
          <w:rFonts w:hint="eastAsia"/>
        </w:rPr>
      </w:pPr>
    </w:p>
    <w:p w14:paraId="72BE7858">
      <w:pPr>
        <w:ind w:left="-5"/>
        <w:rPr>
          <w:rFonts w:hint="eastAsia"/>
        </w:rPr>
      </w:pPr>
      <w:r>
        <w:rPr>
          <w:rFonts w:hint="eastAsia"/>
        </w:rPr>
        <w:t>For so, indeed, did that carnal people understand what was foretold by Haggai the prophet, saying, "The glory of this latter house shall be greater than that of the former."</w:t>
      </w:r>
    </w:p>
    <w:p w14:paraId="790CC23B">
      <w:pPr>
        <w:ind w:left="-5"/>
        <w:rPr>
          <w:rFonts w:hint="eastAsia"/>
        </w:rPr>
      </w:pPr>
    </w:p>
    <w:p w14:paraId="72CCF4D1">
      <w:pPr>
        <w:ind w:left="-5"/>
        <w:rPr>
          <w:rFonts w:hint="eastAsia"/>
        </w:rPr>
      </w:pPr>
      <w:r>
        <w:rPr>
          <w:rFonts w:hint="eastAsia"/>
        </w:rPr>
        <w:t>因为那个属肉体的百姓确实是这样理解先知哈该预言的，“这殿后来的荣耀必大过先前的荣耀。”</w:t>
      </w:r>
    </w:p>
    <w:p w14:paraId="0ED4B72E">
      <w:pPr>
        <w:ind w:left="-5"/>
        <w:rPr>
          <w:rFonts w:hint="eastAsia"/>
        </w:rPr>
      </w:pPr>
    </w:p>
    <w:p w14:paraId="0C360FBD">
      <w:pPr>
        <w:ind w:left="-5"/>
        <w:rPr>
          <w:rFonts w:hint="eastAsia"/>
        </w:rPr>
      </w:pPr>
      <w:r>
        <w:rPr>
          <w:rFonts w:hint="eastAsia"/>
        </w:rPr>
        <w:t>Now, that this is said of the new testament, he showed a little above, where he says, evidently promising Christ, "And I will move all nations, and the desired One shall come to all nations."</w:t>
      </w:r>
    </w:p>
    <w:p w14:paraId="07E3EEE6">
      <w:pPr>
        <w:ind w:left="-5"/>
        <w:rPr>
          <w:rFonts w:hint="eastAsia"/>
        </w:rPr>
      </w:pPr>
    </w:p>
    <w:p w14:paraId="245676BD">
      <w:pPr>
        <w:ind w:left="-5"/>
        <w:rPr>
          <w:rFonts w:hint="eastAsia"/>
        </w:rPr>
      </w:pPr>
      <w:r>
        <w:rPr>
          <w:rFonts w:hint="eastAsia"/>
        </w:rPr>
        <w:t>现在，这指新约，他在上面一点表明了，那里他说（显然是应许基督），“我必震动万国；万国所羡慕的必来到。”</w:t>
      </w:r>
    </w:p>
    <w:p w14:paraId="25C44672">
      <w:pPr>
        <w:ind w:left="-5"/>
        <w:rPr>
          <w:rFonts w:hint="eastAsia"/>
        </w:rPr>
      </w:pPr>
    </w:p>
    <w:p w14:paraId="282EB4BD">
      <w:pPr>
        <w:ind w:left="-5"/>
        <w:rPr>
          <w:rFonts w:hint="eastAsia"/>
        </w:rPr>
      </w:pPr>
      <w:r>
        <w:rPr>
          <w:rFonts w:hint="eastAsia"/>
        </w:rPr>
        <w:t>In this passage the Septuagint translators giving another sense more suitable to the body than the Head, that is, to the Church than to Christ, have said by prophetic authority, "The things shall come that are chosen of the Lord from all nations," that is, men, of whom Jesus saith in the Gospel, "Many are called, but few are chosen."</w:t>
      </w:r>
    </w:p>
    <w:p w14:paraId="64A73EAC">
      <w:pPr>
        <w:ind w:left="-5"/>
        <w:rPr>
          <w:rFonts w:hint="eastAsia"/>
        </w:rPr>
      </w:pPr>
    </w:p>
    <w:p w14:paraId="54AF7B45">
      <w:pPr>
        <w:ind w:left="-5"/>
        <w:rPr>
          <w:rFonts w:hint="eastAsia"/>
        </w:rPr>
      </w:pPr>
      <w:r>
        <w:rPr>
          <w:rFonts w:hint="eastAsia"/>
        </w:rPr>
        <w:t>在这一段中，七十士翻译者给出了另一种更适合身体而非头（即更适合教会而非基督）的意义，凭先知权威说，“从万国中主所拣选的事物必来到，”即人，关于他们耶稣在福音书中说，“被召的人多，选上的人少。”</w:t>
      </w:r>
    </w:p>
    <w:p w14:paraId="73B49DF6">
      <w:pPr>
        <w:ind w:left="-5"/>
        <w:rPr>
          <w:rFonts w:hint="eastAsia"/>
        </w:rPr>
      </w:pPr>
    </w:p>
    <w:p w14:paraId="4FD14008">
      <w:pPr>
        <w:ind w:left="-5"/>
        <w:rPr>
          <w:rFonts w:hint="eastAsia"/>
        </w:rPr>
      </w:pPr>
      <w:r>
        <w:rPr>
          <w:rFonts w:hint="eastAsia"/>
        </w:rPr>
        <w:t>For by such chosen ones of the nations there is built, through the new testament, with living stones, a house of God far more glorious than that temple was which was constructed by king Solomon, and rebuilt after the captivity.</w:t>
      </w:r>
    </w:p>
    <w:p w14:paraId="0D892751">
      <w:pPr>
        <w:ind w:left="-5"/>
        <w:rPr>
          <w:rFonts w:hint="eastAsia"/>
        </w:rPr>
      </w:pPr>
    </w:p>
    <w:p w14:paraId="099A657A">
      <w:pPr>
        <w:ind w:left="-5"/>
        <w:rPr>
          <w:rFonts w:hint="eastAsia"/>
        </w:rPr>
      </w:pPr>
      <w:r>
        <w:rPr>
          <w:rFonts w:hint="eastAsia"/>
        </w:rPr>
        <w:t>因为通过这样的万国选民，藉着新约，用活石建造了一座上帝的殿，远比所罗门王建造、被掳后重建的那座殿更荣耀。</w:t>
      </w:r>
    </w:p>
    <w:p w14:paraId="642EC42C">
      <w:pPr>
        <w:ind w:left="-5"/>
        <w:rPr>
          <w:rFonts w:hint="eastAsia"/>
        </w:rPr>
      </w:pPr>
    </w:p>
    <w:p w14:paraId="74FD6DB3">
      <w:pPr>
        <w:ind w:left="-5"/>
        <w:rPr>
          <w:rFonts w:hint="eastAsia"/>
        </w:rPr>
      </w:pPr>
      <w:r>
        <w:rPr>
          <w:rFonts w:hint="eastAsia"/>
        </w:rPr>
        <w:t>For this reason, then, that nation had no prophets from that time, but was afflicted with many plagues by kings of alien race, and by the Romans themselves, lest they should fancy that this prophecy of Haggai was fulfilled by that rebuilding of the temple.</w:t>
      </w:r>
    </w:p>
    <w:p w14:paraId="648D4707">
      <w:pPr>
        <w:ind w:left="-5"/>
        <w:rPr>
          <w:rFonts w:hint="eastAsia"/>
        </w:rPr>
      </w:pPr>
    </w:p>
    <w:p w14:paraId="7A436962">
      <w:pPr>
        <w:ind w:left="-5"/>
        <w:rPr>
          <w:rFonts w:hint="eastAsia"/>
        </w:rPr>
      </w:pPr>
      <w:r>
        <w:rPr>
          <w:rFonts w:hint="eastAsia"/>
        </w:rPr>
        <w:t>因此，从那时起那个民族就没有先知，而是受到外族国王和罗马人自己的许多灾难折磨，免得他们幻想哈该的这个预言通过那次圣殿重建应验了。</w:t>
      </w:r>
    </w:p>
    <w:p w14:paraId="79CBA1C6">
      <w:pPr>
        <w:ind w:left="-5"/>
        <w:rPr>
          <w:rFonts w:hint="eastAsia"/>
        </w:rPr>
      </w:pPr>
    </w:p>
    <w:p w14:paraId="3EE59776">
      <w:pPr>
        <w:ind w:left="-5"/>
        <w:rPr>
          <w:rFonts w:hint="eastAsia"/>
        </w:rPr>
      </w:pPr>
      <w:r>
        <w:rPr>
          <w:rFonts w:hint="eastAsia"/>
        </w:rPr>
        <w:t>2. For not long after, on the arrival of Alexander, it was subdued, when, although there was no pillaging, because they dared not resist him, and thus, being very easily subdued, received him peaceably, yet the glory of that house was not so great as it was when under the free power of their own kings.</w:t>
      </w:r>
    </w:p>
    <w:p w14:paraId="0DDBA6F4">
      <w:pPr>
        <w:ind w:left="-5"/>
        <w:rPr>
          <w:rFonts w:hint="eastAsia"/>
        </w:rPr>
      </w:pPr>
    </w:p>
    <w:p w14:paraId="7EF09686">
      <w:pPr>
        <w:ind w:left="-5"/>
        <w:rPr>
          <w:rFonts w:hint="eastAsia"/>
        </w:rPr>
      </w:pPr>
      <w:r>
        <w:rPr>
          <w:rFonts w:hint="eastAsia"/>
        </w:rPr>
        <w:t>2. 因为不久之后，亚历山大到来时，它被征服了，虽然没有掠夺，因为他们不敢抵抗他，因此很容易被征服，和平地接纳了他，然而那殿的荣耀并不像在他们自己国王自由权力下时那么大。</w:t>
      </w:r>
    </w:p>
    <w:p w14:paraId="0FF80FB5">
      <w:pPr>
        <w:ind w:left="-5"/>
        <w:rPr>
          <w:rFonts w:hint="eastAsia"/>
        </w:rPr>
      </w:pPr>
    </w:p>
    <w:p w14:paraId="08FC1162">
      <w:pPr>
        <w:ind w:left="-5"/>
        <w:rPr>
          <w:rFonts w:hint="eastAsia"/>
        </w:rPr>
      </w:pPr>
      <w:r>
        <w:rPr>
          <w:rFonts w:hint="eastAsia"/>
        </w:rPr>
        <w:t>Alexander, indeed, offered up sacrifices in the temple of God, not as a convert to His worship in true piety, but thinking, with impious folly, that He was to be worshipped along with false gods.</w:t>
      </w:r>
    </w:p>
    <w:p w14:paraId="40C0C5AA">
      <w:pPr>
        <w:ind w:left="-5"/>
        <w:rPr>
          <w:rFonts w:hint="eastAsia"/>
        </w:rPr>
      </w:pPr>
    </w:p>
    <w:p w14:paraId="646354AC">
      <w:pPr>
        <w:ind w:left="-5"/>
        <w:rPr>
          <w:rFonts w:hint="eastAsia"/>
        </w:rPr>
      </w:pPr>
      <w:r>
        <w:rPr>
          <w:rFonts w:hint="eastAsia"/>
        </w:rPr>
        <w:t>亚历山大确实在上帝殿中献祭，不是作为以真正虔诚归信祂敬拜的人，而是带着不虔诚的愚蠢，认为祂应与假神一起受敬拜。</w:t>
      </w:r>
    </w:p>
    <w:p w14:paraId="009E29C4">
      <w:pPr>
        <w:ind w:left="-5"/>
        <w:rPr>
          <w:rFonts w:hint="eastAsia"/>
        </w:rPr>
      </w:pPr>
    </w:p>
    <w:p w14:paraId="4DDD1245">
      <w:pPr>
        <w:ind w:left="-5"/>
        <w:rPr>
          <w:rFonts w:hint="eastAsia"/>
        </w:rPr>
      </w:pPr>
      <w:r>
        <w:rPr>
          <w:rFonts w:hint="eastAsia"/>
        </w:rPr>
        <w:t>Then Ptolemy son of Lagus, whom I have already mentioned, after Alexander's death carried them captive into Egypt.</w:t>
      </w:r>
    </w:p>
    <w:p w14:paraId="6795054F">
      <w:pPr>
        <w:ind w:left="-5"/>
        <w:rPr>
          <w:rFonts w:hint="eastAsia"/>
        </w:rPr>
      </w:pPr>
    </w:p>
    <w:p w14:paraId="037BFC44">
      <w:pPr>
        <w:ind w:left="-5"/>
        <w:rPr>
          <w:rFonts w:hint="eastAsia"/>
        </w:rPr>
      </w:pPr>
      <w:r>
        <w:rPr>
          <w:rFonts w:hint="eastAsia"/>
        </w:rPr>
        <w:t>然后拉古斯的儿子托勒密（我已经提到过他），在亚历山大死后将他们掳到埃及。</w:t>
      </w:r>
    </w:p>
    <w:p w14:paraId="07AF9C6C">
      <w:pPr>
        <w:ind w:left="-5"/>
        <w:rPr>
          <w:rFonts w:hint="eastAsia"/>
        </w:rPr>
      </w:pPr>
    </w:p>
    <w:p w14:paraId="0B77935A">
      <w:pPr>
        <w:ind w:left="-5"/>
        <w:rPr>
          <w:rFonts w:hint="eastAsia"/>
        </w:rPr>
      </w:pPr>
      <w:r>
        <w:rPr>
          <w:rFonts w:hint="eastAsia"/>
        </w:rPr>
        <w:t>His successor, Ptolemy Philadelphus, most benevolently dismissed them; and by him it was brought about, as I have narrated a little before, that we should have the Septuagint version of the Scriptures.</w:t>
      </w:r>
    </w:p>
    <w:p w14:paraId="6EF98183">
      <w:pPr>
        <w:ind w:left="-5"/>
        <w:rPr>
          <w:rFonts w:hint="eastAsia"/>
        </w:rPr>
      </w:pPr>
    </w:p>
    <w:p w14:paraId="0792D890">
      <w:pPr>
        <w:ind w:left="-5"/>
        <w:rPr>
          <w:rFonts w:hint="eastAsia"/>
        </w:rPr>
      </w:pPr>
      <w:r>
        <w:rPr>
          <w:rFonts w:hint="eastAsia"/>
        </w:rPr>
        <w:t>他的继任者托勒密·非拉铁非非常仁慈地释放了他们；正如我前面略微叙述的，藉着他我们有了七十士译本的经文。</w:t>
      </w:r>
    </w:p>
    <w:p w14:paraId="5E559B04">
      <w:pPr>
        <w:ind w:left="-5"/>
        <w:rPr>
          <w:rFonts w:hint="eastAsia"/>
        </w:rPr>
      </w:pPr>
    </w:p>
    <w:p w14:paraId="74CD98EF">
      <w:pPr>
        <w:ind w:left="-5"/>
        <w:rPr>
          <w:rFonts w:hint="eastAsia"/>
        </w:rPr>
      </w:pPr>
      <w:r>
        <w:rPr>
          <w:rFonts w:hint="eastAsia"/>
        </w:rPr>
        <w:t>Then they were crushed by the wars which are explained in the books of the Maccabees.</w:t>
      </w:r>
    </w:p>
    <w:p w14:paraId="7BB5F788">
      <w:pPr>
        <w:ind w:left="-5"/>
        <w:rPr>
          <w:rFonts w:hint="eastAsia"/>
        </w:rPr>
      </w:pPr>
    </w:p>
    <w:p w14:paraId="037C094F">
      <w:pPr>
        <w:ind w:left="-5"/>
        <w:rPr>
          <w:rFonts w:hint="eastAsia"/>
        </w:rPr>
      </w:pPr>
      <w:r>
        <w:rPr>
          <w:rFonts w:hint="eastAsia"/>
        </w:rPr>
        <w:t>然后他们被马加比书中解释的战争压垮。</w:t>
      </w:r>
    </w:p>
    <w:p w14:paraId="70016AFF">
      <w:pPr>
        <w:ind w:left="-5"/>
        <w:rPr>
          <w:rFonts w:hint="eastAsia"/>
        </w:rPr>
      </w:pPr>
    </w:p>
    <w:p w14:paraId="27684C03">
      <w:pPr>
        <w:ind w:left="-5"/>
        <w:rPr>
          <w:rFonts w:hint="eastAsia"/>
        </w:rPr>
      </w:pPr>
      <w:r>
        <w:rPr>
          <w:rFonts w:hint="eastAsia"/>
        </w:rPr>
        <w:t>Afterward they were taken captive by Ptolemy king of Alexandria, who was called Epiphanes.</w:t>
      </w:r>
    </w:p>
    <w:p w14:paraId="055DA633">
      <w:pPr>
        <w:ind w:left="-5"/>
        <w:rPr>
          <w:rFonts w:hint="eastAsia"/>
        </w:rPr>
      </w:pPr>
    </w:p>
    <w:p w14:paraId="5EFBFC0B">
      <w:pPr>
        <w:ind w:left="-5"/>
        <w:rPr>
          <w:rFonts w:hint="eastAsia"/>
        </w:rPr>
      </w:pPr>
      <w:r>
        <w:rPr>
          <w:rFonts w:hint="eastAsia"/>
        </w:rPr>
        <w:t>后来他们被亚历山大王托勒密（被称为埃皮法尼斯）俘虏。</w:t>
      </w:r>
    </w:p>
    <w:p w14:paraId="6851C4B0">
      <w:pPr>
        <w:ind w:left="-5"/>
        <w:rPr>
          <w:rFonts w:hint="eastAsia"/>
        </w:rPr>
      </w:pPr>
    </w:p>
    <w:p w14:paraId="76FB69BB">
      <w:pPr>
        <w:ind w:left="-5"/>
        <w:rPr>
          <w:rFonts w:hint="eastAsia"/>
        </w:rPr>
      </w:pPr>
      <w:r>
        <w:rPr>
          <w:rFonts w:hint="eastAsia"/>
        </w:rPr>
        <w:t>Then Antiochus king of Syria compelled them by many and most grievous evils to worship idols, and filled the temple itself with the sacrilegious superstitions of the Gentiles.</w:t>
      </w:r>
    </w:p>
    <w:p w14:paraId="139C9756">
      <w:pPr>
        <w:ind w:left="-5"/>
        <w:rPr>
          <w:rFonts w:hint="eastAsia"/>
        </w:rPr>
      </w:pPr>
    </w:p>
    <w:p w14:paraId="78238952">
      <w:pPr>
        <w:ind w:left="-5"/>
        <w:rPr>
          <w:rFonts w:hint="eastAsia"/>
        </w:rPr>
      </w:pPr>
      <w:r>
        <w:rPr>
          <w:rFonts w:hint="eastAsia"/>
        </w:rPr>
        <w:t>然后叙利亚王安条克通过许多最痛苦的恶事强迫他们敬拜偶像，并用外邦人亵渎的迷信充满了圣殿本身。</w:t>
      </w:r>
    </w:p>
    <w:p w14:paraId="71DCD6CE">
      <w:pPr>
        <w:ind w:left="-5"/>
        <w:rPr>
          <w:rFonts w:hint="eastAsia"/>
        </w:rPr>
      </w:pPr>
    </w:p>
    <w:p w14:paraId="392CB8EA">
      <w:pPr>
        <w:ind w:left="-5"/>
        <w:rPr>
          <w:rFonts w:hint="eastAsia"/>
        </w:rPr>
      </w:pPr>
      <w:r>
        <w:rPr>
          <w:rFonts w:hint="eastAsia"/>
        </w:rPr>
        <w:t>Yet their most vigorous leader Judas, who is also called Maccabæus, after beating the generals of Antiochus, cleansed it from all that defilement of idolatry.</w:t>
      </w:r>
    </w:p>
    <w:p w14:paraId="75A19B79">
      <w:pPr>
        <w:ind w:left="-5"/>
        <w:rPr>
          <w:rFonts w:hint="eastAsia"/>
        </w:rPr>
      </w:pPr>
    </w:p>
    <w:p w14:paraId="39007E3E">
      <w:pPr>
        <w:ind w:left="-5"/>
        <w:rPr>
          <w:rFonts w:hint="eastAsia"/>
        </w:rPr>
      </w:pPr>
      <w:r>
        <w:rPr>
          <w:rFonts w:hint="eastAsia"/>
        </w:rPr>
        <w:t>然而他们最有活力的领袖犹大（也被称为马加比），在击败安条克的将军们之后，从所有那偶像崇拜的污秽中洁净了它。</w:t>
      </w:r>
    </w:p>
    <w:p w14:paraId="53C2171F">
      <w:pPr>
        <w:ind w:left="-5"/>
        <w:rPr>
          <w:rFonts w:hint="eastAsia"/>
        </w:rPr>
      </w:pPr>
    </w:p>
    <w:p w14:paraId="48400C6F">
      <w:pPr>
        <w:ind w:left="-5"/>
        <w:rPr>
          <w:rFonts w:hint="eastAsia"/>
        </w:rPr>
      </w:pPr>
      <w:r>
        <w:rPr>
          <w:rFonts w:hint="eastAsia"/>
        </w:rPr>
        <w:t>3. But not long after, one Alcimus, although an alien from the sacerdotal tribe, was, through ambition, made pontiff, which was an impious thing.</w:t>
      </w:r>
    </w:p>
    <w:p w14:paraId="2E334358">
      <w:pPr>
        <w:ind w:left="-5"/>
        <w:rPr>
          <w:rFonts w:hint="eastAsia"/>
        </w:rPr>
      </w:pPr>
    </w:p>
    <w:p w14:paraId="538C6D0F">
      <w:pPr>
        <w:ind w:left="-5"/>
        <w:rPr>
          <w:rFonts w:hint="eastAsia"/>
        </w:rPr>
      </w:pPr>
      <w:r>
        <w:rPr>
          <w:rFonts w:hint="eastAsia"/>
        </w:rPr>
        <w:t>3. 但不久之后，一个叫阿尔基姆斯（Alcimus）的人，虽然不是祭司支派的，却因野心被立为大祭司，这是一件不虔诚的事。</w:t>
      </w:r>
    </w:p>
    <w:p w14:paraId="354981E3">
      <w:pPr>
        <w:ind w:left="-5"/>
        <w:rPr>
          <w:rFonts w:hint="eastAsia"/>
        </w:rPr>
      </w:pPr>
    </w:p>
    <w:p w14:paraId="52F6C7EC">
      <w:pPr>
        <w:ind w:left="-5"/>
        <w:rPr>
          <w:rFonts w:hint="eastAsia"/>
        </w:rPr>
      </w:pPr>
      <w:r>
        <w:rPr>
          <w:rFonts w:hint="eastAsia"/>
        </w:rPr>
        <w:t>After almost fifty years, during which they never had peace, although they prospered in some affairs, Aristobulus first assumed the diadem among them, and was made both king and pontiff.</w:t>
      </w:r>
    </w:p>
    <w:p w14:paraId="3C9012BA">
      <w:pPr>
        <w:ind w:left="-5"/>
        <w:rPr>
          <w:rFonts w:hint="eastAsia"/>
        </w:rPr>
      </w:pPr>
    </w:p>
    <w:p w14:paraId="3EE817A0">
      <w:pPr>
        <w:ind w:left="-5"/>
        <w:rPr>
          <w:rFonts w:hint="eastAsia"/>
        </w:rPr>
      </w:pPr>
      <w:r>
        <w:rPr>
          <w:rFonts w:hint="eastAsia"/>
        </w:rPr>
        <w:t>大约五十年后，在此期间他们从未有过和平，尽管他们在某些事务上兴盛，阿里斯托布鲁斯首先在他们中间戴上王冠，既作王又作大祭司。</w:t>
      </w:r>
    </w:p>
    <w:p w14:paraId="09859A14">
      <w:pPr>
        <w:ind w:left="-5"/>
        <w:rPr>
          <w:rFonts w:hint="eastAsia"/>
        </w:rPr>
      </w:pPr>
    </w:p>
    <w:p w14:paraId="2CD9A2F6">
      <w:pPr>
        <w:ind w:left="-5"/>
        <w:rPr>
          <w:rFonts w:hint="eastAsia"/>
        </w:rPr>
      </w:pPr>
      <w:r>
        <w:rPr>
          <w:rFonts w:hint="eastAsia"/>
        </w:rPr>
        <w:t>Before that, indeed, from the time of their return from the Babylonish captivity and the rebuilding of the temple, they had not kings, but generals or principes.</w:t>
      </w:r>
    </w:p>
    <w:p w14:paraId="723870C6">
      <w:pPr>
        <w:ind w:left="-5"/>
        <w:rPr>
          <w:rFonts w:hint="eastAsia"/>
        </w:rPr>
      </w:pPr>
    </w:p>
    <w:p w14:paraId="27E0112A">
      <w:pPr>
        <w:ind w:left="-5"/>
        <w:rPr>
          <w:rFonts w:hint="eastAsia"/>
        </w:rPr>
      </w:pPr>
      <w:r>
        <w:rPr>
          <w:rFonts w:hint="eastAsia"/>
        </w:rPr>
        <w:t>在此之前，确实，从他们从巴比伦被掳归回和圣殿重建的时候起，他们没有国王，只有将军或领袖。</w:t>
      </w:r>
    </w:p>
    <w:p w14:paraId="5AC9606A">
      <w:pPr>
        <w:ind w:left="-5"/>
        <w:rPr>
          <w:rFonts w:hint="eastAsia"/>
        </w:rPr>
      </w:pPr>
    </w:p>
    <w:p w14:paraId="64F7BB07">
      <w:pPr>
        <w:ind w:left="-5"/>
        <w:rPr>
          <w:rFonts w:hint="eastAsia"/>
        </w:rPr>
      </w:pPr>
      <w:r>
        <w:rPr>
          <w:rFonts w:hint="eastAsia"/>
        </w:rPr>
        <w:t>Although a king himself may be called a prince, from his principality in governing, and a leader, because he leads the army, but it does not follow that all who are princes and leaders may also be called kings, as that Aristobulus was.</w:t>
      </w:r>
    </w:p>
    <w:p w14:paraId="2DB2DEB1">
      <w:pPr>
        <w:ind w:left="-5"/>
        <w:rPr>
          <w:rFonts w:hint="eastAsia"/>
        </w:rPr>
      </w:pPr>
    </w:p>
    <w:p w14:paraId="1C8B5979">
      <w:pPr>
        <w:ind w:left="-5"/>
        <w:rPr>
          <w:rFonts w:hint="eastAsia"/>
        </w:rPr>
      </w:pPr>
      <w:r>
        <w:rPr>
          <w:rFonts w:hint="eastAsia"/>
        </w:rPr>
        <w:t>虽然国王自己也可以被称为王子（因其治理的君权）和领袖（因他带领军队），但这并不意味着所有是王子和领袖的人也可以被称为国王，正如那个阿里斯托布鲁斯是的那样。</w:t>
      </w:r>
    </w:p>
    <w:p w14:paraId="7FCCF84A">
      <w:pPr>
        <w:ind w:left="-5"/>
        <w:rPr>
          <w:rFonts w:hint="eastAsia"/>
        </w:rPr>
      </w:pPr>
    </w:p>
    <w:p w14:paraId="0B32D48D">
      <w:pPr>
        <w:ind w:left="-5"/>
        <w:rPr>
          <w:rFonts w:hint="eastAsia"/>
        </w:rPr>
      </w:pPr>
      <w:r>
        <w:rPr>
          <w:rFonts w:hint="eastAsia"/>
        </w:rPr>
        <w:t>He was succeeded by Alexander, also both king and pontiff, who is reported to have reigned over them cruelly.</w:t>
      </w:r>
    </w:p>
    <w:p w14:paraId="0A8B0C1A">
      <w:pPr>
        <w:ind w:left="-5"/>
        <w:rPr>
          <w:rFonts w:hint="eastAsia"/>
        </w:rPr>
      </w:pPr>
    </w:p>
    <w:p w14:paraId="38D4AEC3">
      <w:pPr>
        <w:ind w:left="-5"/>
        <w:rPr>
          <w:rFonts w:hint="eastAsia"/>
        </w:rPr>
      </w:pPr>
      <w:r>
        <w:rPr>
          <w:rFonts w:hint="eastAsia"/>
        </w:rPr>
        <w:t>亚历山大继任了他，也是既作王又作大祭司，据报道他残酷地统治他们。</w:t>
      </w:r>
    </w:p>
    <w:p w14:paraId="5EDC77A9">
      <w:pPr>
        <w:ind w:left="-5"/>
        <w:rPr>
          <w:rFonts w:hint="eastAsia"/>
        </w:rPr>
      </w:pPr>
    </w:p>
    <w:p w14:paraId="26270BDB">
      <w:pPr>
        <w:ind w:left="-5"/>
        <w:rPr>
          <w:rFonts w:hint="eastAsia"/>
        </w:rPr>
      </w:pPr>
      <w:r>
        <w:rPr>
          <w:rFonts w:hint="eastAsia"/>
        </w:rPr>
        <w:t>After him his wife Alexandra was queen of the Jews, and from her time downwards more grievous evils pursued them; for this Alexandra's sons, Aristobulus and Hyrcanus, when contending with each other for the kingdom, called in the Roman forces against the nation of Israel.</w:t>
      </w:r>
    </w:p>
    <w:p w14:paraId="3713629F">
      <w:pPr>
        <w:ind w:left="-5"/>
        <w:rPr>
          <w:rFonts w:hint="eastAsia"/>
        </w:rPr>
      </w:pPr>
    </w:p>
    <w:p w14:paraId="5ADB155F">
      <w:pPr>
        <w:ind w:left="-5"/>
        <w:rPr>
          <w:rFonts w:hint="eastAsia"/>
        </w:rPr>
      </w:pPr>
      <w:r>
        <w:rPr>
          <w:rFonts w:hint="eastAsia"/>
        </w:rPr>
        <w:t>在他之后，他的妻子亚历山德拉是犹太人的女王，从她的时代起，更严重的恶事追随着他们；因为这个亚历山德拉的儿子们，阿里斯托布鲁斯和许尔堪，在争夺王位时，召来了罗马军队反对以色列民族。</w:t>
      </w:r>
    </w:p>
    <w:p w14:paraId="20129323">
      <w:pPr>
        <w:ind w:left="-5"/>
        <w:rPr>
          <w:rFonts w:hint="eastAsia"/>
        </w:rPr>
      </w:pPr>
    </w:p>
    <w:p w14:paraId="5939EBE8">
      <w:pPr>
        <w:ind w:left="-5"/>
        <w:rPr>
          <w:rFonts w:hint="eastAsia"/>
        </w:rPr>
      </w:pPr>
      <w:r>
        <w:rPr>
          <w:rFonts w:hint="eastAsia"/>
        </w:rPr>
        <w:t>For Hyrcanus asked assistance from them against his brother.</w:t>
      </w:r>
    </w:p>
    <w:p w14:paraId="7E60E4F2">
      <w:pPr>
        <w:ind w:left="-5"/>
        <w:rPr>
          <w:rFonts w:hint="eastAsia"/>
        </w:rPr>
      </w:pPr>
    </w:p>
    <w:p w14:paraId="564A3B6F">
      <w:pPr>
        <w:ind w:left="-5"/>
        <w:rPr>
          <w:rFonts w:hint="eastAsia"/>
        </w:rPr>
      </w:pPr>
      <w:r>
        <w:rPr>
          <w:rFonts w:hint="eastAsia"/>
        </w:rPr>
        <w:t>因为许尔堪请求他们帮助反对他的兄弟。</w:t>
      </w:r>
    </w:p>
    <w:p w14:paraId="0A9C0674">
      <w:pPr>
        <w:ind w:left="-5"/>
        <w:rPr>
          <w:rFonts w:hint="eastAsia"/>
        </w:rPr>
      </w:pPr>
    </w:p>
    <w:p w14:paraId="1F3E11AD">
      <w:pPr>
        <w:ind w:left="-5"/>
        <w:rPr>
          <w:rFonts w:hint="eastAsia"/>
        </w:rPr>
      </w:pPr>
      <w:r>
        <w:rPr>
          <w:rFonts w:hint="eastAsia"/>
        </w:rPr>
        <w:t>At that time Rome had already subdued Africa and Greece, and ruled extensively in other parts of the world also, and yet, as if unable to bear her own weight, had, in a manner, broken herself by her own size.</w:t>
      </w:r>
    </w:p>
    <w:p w14:paraId="0C2F7E26">
      <w:pPr>
        <w:ind w:left="-5"/>
        <w:rPr>
          <w:rFonts w:hint="eastAsia"/>
        </w:rPr>
      </w:pPr>
    </w:p>
    <w:p w14:paraId="178D02A8">
      <w:pPr>
        <w:ind w:left="-5"/>
        <w:rPr>
          <w:rFonts w:hint="eastAsia"/>
        </w:rPr>
      </w:pPr>
      <w:r>
        <w:rPr>
          <w:rFonts w:hint="eastAsia"/>
        </w:rPr>
        <w:t>那时罗马已经征服了非洲和希腊，并在世界其他地方也广泛统治，然而，仿佛无法承受自己的重量，在某种程度上因自己的体量而破裂。</w:t>
      </w:r>
    </w:p>
    <w:p w14:paraId="20B419A9">
      <w:pPr>
        <w:ind w:left="-5"/>
        <w:rPr>
          <w:rFonts w:hint="eastAsia"/>
        </w:rPr>
      </w:pPr>
    </w:p>
    <w:p w14:paraId="4857A939">
      <w:pPr>
        <w:ind w:left="-5"/>
        <w:rPr>
          <w:rFonts w:hint="eastAsia"/>
        </w:rPr>
      </w:pPr>
      <w:r>
        <w:rPr>
          <w:rFonts w:hint="eastAsia"/>
        </w:rPr>
        <w:t>For indeed she had come to grave domestic seditions, and from that to social wars, and by and by to civil wars, and had enfeebled and worn herself out so much, that the changed state of the republic, in which she should be governed by kings, was now imminent.</w:t>
      </w:r>
    </w:p>
    <w:p w14:paraId="7C0B0529">
      <w:pPr>
        <w:ind w:left="-5"/>
        <w:rPr>
          <w:rFonts w:hint="eastAsia"/>
        </w:rPr>
      </w:pPr>
    </w:p>
    <w:p w14:paraId="559FC762">
      <w:pPr>
        <w:ind w:left="-5"/>
        <w:rPr>
          <w:rFonts w:hint="eastAsia"/>
        </w:rPr>
      </w:pPr>
      <w:r>
        <w:rPr>
          <w:rFonts w:hint="eastAsia"/>
        </w:rPr>
        <w:t>因为她确实陷入了严重的国内骚乱，从那里发展到社会战争，不久又是内战，并如此削弱和耗尽了自己，以致共和国的改变状态（在其中她应由国王统治）现在迫在眉睫。</w:t>
      </w:r>
    </w:p>
    <w:p w14:paraId="6A2A06C4">
      <w:pPr>
        <w:ind w:left="-5"/>
        <w:rPr>
          <w:rFonts w:hint="eastAsia"/>
        </w:rPr>
      </w:pPr>
    </w:p>
    <w:p w14:paraId="6F557A65">
      <w:pPr>
        <w:ind w:left="-5"/>
        <w:rPr>
          <w:rFonts w:hint="eastAsia"/>
        </w:rPr>
      </w:pPr>
      <w:r>
        <w:rPr>
          <w:rFonts w:hint="eastAsia"/>
        </w:rPr>
        <w:t>Pompey then, a most illustrious prince of the Roman people, having entered Judea with an army, took the city, threw open the temple, not with the devotion of a suppliant, but with the authority of a conqueror, and went, not reverently, but profanely, into the holy of holies, where it was lawful for none but the pontiff to enter.</w:t>
      </w:r>
    </w:p>
    <w:p w14:paraId="62EC73DC">
      <w:pPr>
        <w:ind w:left="-5"/>
        <w:rPr>
          <w:rFonts w:hint="eastAsia"/>
        </w:rPr>
      </w:pPr>
    </w:p>
    <w:p w14:paraId="534E46BC">
      <w:pPr>
        <w:ind w:left="-5"/>
        <w:rPr>
          <w:rFonts w:hint="eastAsia"/>
        </w:rPr>
      </w:pPr>
      <w:r>
        <w:rPr>
          <w:rFonts w:hint="eastAsia"/>
        </w:rPr>
        <w:t>于是庞培，罗马人民最杰出的王子，带着军队进入犹大，攻占了城市，打开了圣殿，不是带着恳求者的虔诚，而是带着征服者的权威，并且不敬畏地、而是亵渎地进入了至圣所，那里除了大祭司外谁都不许进。</w:t>
      </w:r>
    </w:p>
    <w:p w14:paraId="310D9420">
      <w:pPr>
        <w:ind w:left="-5"/>
        <w:rPr>
          <w:rFonts w:hint="eastAsia"/>
        </w:rPr>
      </w:pPr>
    </w:p>
    <w:p w14:paraId="7F833D40">
      <w:pPr>
        <w:ind w:left="-5"/>
        <w:rPr>
          <w:rFonts w:hint="eastAsia"/>
        </w:rPr>
      </w:pPr>
      <w:r>
        <w:rPr>
          <w:rFonts w:hint="eastAsia"/>
        </w:rPr>
        <w:t>Having established Hyrcanus in the pontificate, and set Antipater over the subjugated nation as guardian or procurator, as they were then called, he led Aristobulus with him bound.</w:t>
      </w:r>
    </w:p>
    <w:p w14:paraId="28EAD5DD">
      <w:pPr>
        <w:ind w:left="-5"/>
        <w:rPr>
          <w:rFonts w:hint="eastAsia"/>
        </w:rPr>
      </w:pPr>
    </w:p>
    <w:p w14:paraId="698D9A47">
      <w:pPr>
        <w:ind w:left="-5"/>
        <w:rPr>
          <w:rFonts w:hint="eastAsia"/>
        </w:rPr>
      </w:pPr>
      <w:r>
        <w:rPr>
          <w:rFonts w:hint="eastAsia"/>
        </w:rPr>
        <w:t>他在确立了许尔堪的大祭司职位，并立安提帕特作为监护人或检察官（当时这样称呼）管理被征服的民族后，带着被捆绑的阿里斯托布鲁斯走了。</w:t>
      </w:r>
    </w:p>
    <w:p w14:paraId="7FC48666">
      <w:pPr>
        <w:ind w:left="-5"/>
        <w:rPr>
          <w:rFonts w:hint="eastAsia"/>
        </w:rPr>
      </w:pPr>
    </w:p>
    <w:p w14:paraId="1698C64D">
      <w:pPr>
        <w:ind w:left="-5"/>
        <w:rPr>
          <w:rFonts w:hint="eastAsia"/>
        </w:rPr>
      </w:pPr>
      <w:r>
        <w:rPr>
          <w:rFonts w:hint="eastAsia"/>
        </w:rPr>
        <w:t>From that time the Jews also began to be Roman tributaries.</w:t>
      </w:r>
    </w:p>
    <w:p w14:paraId="54FCA44D">
      <w:pPr>
        <w:ind w:left="-5"/>
        <w:rPr>
          <w:rFonts w:hint="eastAsia"/>
        </w:rPr>
      </w:pPr>
    </w:p>
    <w:p w14:paraId="238E93F5">
      <w:pPr>
        <w:ind w:left="-5"/>
        <w:rPr>
          <w:rFonts w:hint="eastAsia"/>
        </w:rPr>
      </w:pPr>
      <w:r>
        <w:rPr>
          <w:rFonts w:hint="eastAsia"/>
        </w:rPr>
        <w:t>从那时起犹太人也开始成为罗马的进贡者。</w:t>
      </w:r>
    </w:p>
    <w:p w14:paraId="4B76E501">
      <w:pPr>
        <w:ind w:left="-5"/>
        <w:rPr>
          <w:rFonts w:hint="eastAsia"/>
        </w:rPr>
      </w:pPr>
    </w:p>
    <w:p w14:paraId="31C2B9B0">
      <w:pPr>
        <w:ind w:left="-5"/>
        <w:rPr>
          <w:rFonts w:hint="eastAsia"/>
        </w:rPr>
      </w:pPr>
      <w:r>
        <w:rPr>
          <w:rFonts w:hint="eastAsia"/>
        </w:rPr>
        <w:t>Afterward Cassius plundered the very temple.</w:t>
      </w:r>
    </w:p>
    <w:p w14:paraId="0C95B9D7">
      <w:pPr>
        <w:ind w:left="-5"/>
        <w:rPr>
          <w:rFonts w:hint="eastAsia"/>
        </w:rPr>
      </w:pPr>
    </w:p>
    <w:p w14:paraId="764FDF24">
      <w:pPr>
        <w:ind w:left="-5"/>
        <w:rPr>
          <w:rFonts w:hint="eastAsia"/>
        </w:rPr>
      </w:pPr>
      <w:r>
        <w:rPr>
          <w:rFonts w:hint="eastAsia"/>
        </w:rPr>
        <w:t>后来卡修斯掠夺了那圣殿。</w:t>
      </w:r>
    </w:p>
    <w:p w14:paraId="1D2245D8">
      <w:pPr>
        <w:ind w:left="-5"/>
        <w:rPr>
          <w:rFonts w:hint="eastAsia"/>
        </w:rPr>
      </w:pPr>
    </w:p>
    <w:p w14:paraId="43724E7F">
      <w:pPr>
        <w:ind w:left="-5"/>
        <w:rPr>
          <w:rFonts w:hint="eastAsia"/>
        </w:rPr>
      </w:pPr>
      <w:r>
        <w:rPr>
          <w:rFonts w:hint="eastAsia"/>
        </w:rPr>
        <w:t>Then after a few years it was their desert to have Herod, a king of foreign birth, in whose reign Christ was born.</w:t>
      </w:r>
    </w:p>
    <w:p w14:paraId="4B634C43">
      <w:pPr>
        <w:ind w:left="-5"/>
        <w:rPr>
          <w:rFonts w:hint="eastAsia"/>
        </w:rPr>
      </w:pPr>
    </w:p>
    <w:p w14:paraId="3B67168D">
      <w:pPr>
        <w:ind w:left="-5"/>
        <w:rPr>
          <w:rFonts w:hint="eastAsia"/>
        </w:rPr>
      </w:pPr>
      <w:r>
        <w:rPr>
          <w:rFonts w:hint="eastAsia"/>
        </w:rPr>
        <w:t>然后几年后，他们理应有了希律，一个外国出生的王，在他统治期间基督出生了。</w:t>
      </w:r>
    </w:p>
    <w:p w14:paraId="4EB9F3E9">
      <w:pPr>
        <w:ind w:left="-5"/>
        <w:rPr>
          <w:rFonts w:hint="eastAsia"/>
        </w:rPr>
      </w:pPr>
    </w:p>
    <w:p w14:paraId="32067C0E">
      <w:pPr>
        <w:ind w:left="-5"/>
        <w:rPr>
          <w:rFonts w:hint="eastAsia"/>
        </w:rPr>
      </w:pPr>
      <w:r>
        <w:rPr>
          <w:rFonts w:hint="eastAsia"/>
        </w:rPr>
        <w:t>For the time had now come signified by the prophetic Spirit through the mouth of the patriarch Jacob, when he says, "There shall not be lacking a prince out of Judah, nor a teacher from his loins, until He shall come for whom it is reserved; and He is the expectation of the nations."</w:t>
      </w:r>
    </w:p>
    <w:p w14:paraId="5985B50D">
      <w:pPr>
        <w:ind w:left="-5"/>
        <w:rPr>
          <w:rFonts w:hint="eastAsia"/>
        </w:rPr>
      </w:pPr>
    </w:p>
    <w:p w14:paraId="0BABA991">
      <w:pPr>
        <w:ind w:left="-5"/>
        <w:rPr>
          <w:rFonts w:hint="eastAsia"/>
        </w:rPr>
      </w:pPr>
      <w:r>
        <w:rPr>
          <w:rFonts w:hint="eastAsia"/>
        </w:rPr>
        <w:t>因为现在时候到了，这是先知的灵藉族长雅各的口所表明的，当他说，“圭必不离犹大，杖必不离他两脚之间，直等细罗（那为他存留的事）来到，万民都必归顺（祂是万国的期望）。”</w:t>
      </w:r>
    </w:p>
    <w:p w14:paraId="2E8D70D7">
      <w:pPr>
        <w:ind w:left="-5"/>
        <w:rPr>
          <w:rFonts w:hint="eastAsia"/>
        </w:rPr>
      </w:pPr>
    </w:p>
    <w:p w14:paraId="4C747950">
      <w:pPr>
        <w:ind w:left="-5"/>
        <w:rPr>
          <w:rFonts w:hint="eastAsia"/>
        </w:rPr>
      </w:pPr>
      <w:r>
        <w:rPr>
          <w:rFonts w:hint="eastAsia"/>
        </w:rPr>
        <w:t>There lacked not therefore a Jewish prince of the Jews until that Herod, who was the first king of a foreign race received by them.</w:t>
      </w:r>
    </w:p>
    <w:p w14:paraId="12A6F6F3">
      <w:pPr>
        <w:ind w:left="-5"/>
        <w:rPr>
          <w:rFonts w:hint="eastAsia"/>
        </w:rPr>
      </w:pPr>
    </w:p>
    <w:p w14:paraId="6C8C468A">
      <w:pPr>
        <w:ind w:left="-5"/>
        <w:rPr>
          <w:rFonts w:hint="eastAsia"/>
        </w:rPr>
      </w:pPr>
      <w:r>
        <w:rPr>
          <w:rFonts w:hint="eastAsia"/>
        </w:rPr>
        <w:t>因此犹太人中不缺犹太王子，直到那个希律，他是被他们接受的第一个外族国王。</w:t>
      </w:r>
    </w:p>
    <w:p w14:paraId="0CF0DE1C">
      <w:pPr>
        <w:ind w:left="-5"/>
        <w:rPr>
          <w:rFonts w:hint="eastAsia"/>
        </w:rPr>
      </w:pPr>
    </w:p>
    <w:p w14:paraId="3998F4F1">
      <w:pPr>
        <w:ind w:left="-5"/>
        <w:rPr>
          <w:rFonts w:hint="eastAsia"/>
        </w:rPr>
      </w:pPr>
      <w:r>
        <w:rPr>
          <w:rFonts w:hint="eastAsia"/>
        </w:rPr>
        <w:t>Therefore it was now the time when He should come for whom that was reserved which is promised in the New Testament, that He should be the expectation of the nations.</w:t>
      </w:r>
    </w:p>
    <w:p w14:paraId="728813F5">
      <w:pPr>
        <w:ind w:left="-5"/>
        <w:rPr>
          <w:rFonts w:hint="eastAsia"/>
        </w:rPr>
      </w:pPr>
    </w:p>
    <w:p w14:paraId="449D85ED">
      <w:pPr>
        <w:ind w:left="-5"/>
        <w:rPr>
          <w:rFonts w:hint="eastAsia"/>
        </w:rPr>
      </w:pPr>
      <w:r>
        <w:rPr>
          <w:rFonts w:hint="eastAsia"/>
        </w:rPr>
        <w:t>因此现在是祂该来的时候了，那在新约中应许的事是为祂存留的，即祂应成为万国的期望。</w:t>
      </w:r>
    </w:p>
    <w:p w14:paraId="6B9CB59B">
      <w:pPr>
        <w:ind w:left="-5"/>
        <w:rPr>
          <w:rFonts w:hint="eastAsia"/>
        </w:rPr>
      </w:pPr>
    </w:p>
    <w:p w14:paraId="68D45AB8">
      <w:pPr>
        <w:ind w:left="-5"/>
        <w:rPr>
          <w:rFonts w:hint="eastAsia"/>
        </w:rPr>
      </w:pPr>
      <w:r>
        <w:rPr>
          <w:rFonts w:hint="eastAsia"/>
        </w:rPr>
        <w:t>But it was not possible that the nations should expect He would come, as we see they did, to do judgment in the splendor of power, unless they should first believe in Him when He came to suffer judgment in the humility of patience.</w:t>
      </w:r>
    </w:p>
    <w:p w14:paraId="19ABA23B">
      <w:pPr>
        <w:ind w:left="-5"/>
        <w:rPr>
          <w:rFonts w:hint="eastAsia"/>
        </w:rPr>
      </w:pPr>
    </w:p>
    <w:p w14:paraId="2C665F9C">
      <w:pPr>
        <w:ind w:left="-5"/>
        <w:rPr>
          <w:rFonts w:hint="eastAsia"/>
        </w:rPr>
      </w:pPr>
      <w:r>
        <w:rPr>
          <w:rFonts w:hint="eastAsia"/>
        </w:rPr>
        <w:t>但万国不可能期望祂会来（正如我们看到他们所做的）在权力的光辉中施行审判，除非他们先信靠祂，当祂在忍耐的谦卑中来受审判时。</w:t>
      </w:r>
    </w:p>
    <w:p w14:paraId="25536E2F">
      <w:pPr>
        <w:ind w:left="-5"/>
        <w:rPr>
          <w:rFonts w:hint="eastAsia"/>
        </w:rPr>
      </w:pPr>
    </w:p>
    <w:p w14:paraId="055100B1">
      <w:pPr>
        <w:ind w:left="-5"/>
        <w:rPr>
          <w:rFonts w:hint="eastAsia"/>
        </w:rPr>
      </w:pPr>
      <w:r>
        <w:rPr>
          <w:rFonts w:hint="eastAsia"/>
        </w:rPr>
        <w:t>CHAP. 46.—OF THE BIRTH OF OUR SAVIOUR, WHEREBY THE WORD WAS MADE FLESH; AND OF THE DISPERSION OF THE JEWS AMONG ALL NATIONS, AS HAD BEEN PROPHESIED</w:t>
      </w:r>
    </w:p>
    <w:p w14:paraId="26A2D3AE">
      <w:pPr>
        <w:ind w:left="-5"/>
        <w:rPr>
          <w:rFonts w:hint="eastAsia"/>
        </w:rPr>
      </w:pPr>
    </w:p>
    <w:p w14:paraId="15B1B448">
      <w:pPr>
        <w:ind w:left="-5"/>
        <w:rPr>
          <w:rFonts w:hint="eastAsia"/>
        </w:rPr>
      </w:pPr>
      <w:r>
        <w:rPr>
          <w:rFonts w:hint="eastAsia"/>
        </w:rPr>
        <w:t>第四十六章——论我们救主的降生，藉此道成了肉身；以及犹太人在万国中的分散，正如所预言的</w:t>
      </w:r>
    </w:p>
    <w:p w14:paraId="048DDE4D">
      <w:pPr>
        <w:ind w:left="-5"/>
        <w:rPr>
          <w:rFonts w:hint="eastAsia"/>
        </w:rPr>
      </w:pPr>
    </w:p>
    <w:p w14:paraId="44583524">
      <w:pPr>
        <w:ind w:left="-5"/>
        <w:rPr>
          <w:rFonts w:hint="eastAsia"/>
        </w:rPr>
      </w:pPr>
      <w:r>
        <w:rPr>
          <w:rFonts w:hint="eastAsia"/>
        </w:rPr>
        <w:t>1. While Herod, therefore, reigned in Judea, and Cæsar Augustus was emperor at Rome, the state of the republic being already changed, and the world being set at peace by him, Christ was born in Bethlehem of Judah, man manifest out of a human virgin, God hidden out of God the Father.</w:t>
      </w:r>
    </w:p>
    <w:p w14:paraId="173260C7">
      <w:pPr>
        <w:ind w:left="-5"/>
        <w:rPr>
          <w:rFonts w:hint="eastAsia"/>
        </w:rPr>
      </w:pPr>
    </w:p>
    <w:p w14:paraId="1228F42A">
      <w:pPr>
        <w:ind w:left="-5"/>
        <w:rPr>
          <w:rFonts w:hint="eastAsia"/>
        </w:rPr>
      </w:pPr>
      <w:r>
        <w:rPr>
          <w:rFonts w:hint="eastAsia"/>
        </w:rPr>
        <w:t>1. 因此，当希律在犹大作王，凯撒奥古斯都在罗马作皇帝，共和国的状态已经改变，世界被他安置在和平中时，基督在犹大的伯利恒出生，显明的人出自人类童贞女，隐藏的神出自父神。</w:t>
      </w:r>
    </w:p>
    <w:p w14:paraId="1ADECB0D">
      <w:pPr>
        <w:ind w:left="-5"/>
        <w:rPr>
          <w:rFonts w:hint="eastAsia"/>
        </w:rPr>
      </w:pPr>
    </w:p>
    <w:p w14:paraId="2A914046">
      <w:pPr>
        <w:ind w:left="-5"/>
        <w:rPr>
          <w:rFonts w:hint="eastAsia"/>
        </w:rPr>
      </w:pPr>
      <w:r>
        <w:rPr>
          <w:rFonts w:hint="eastAsia"/>
        </w:rPr>
        <w:t>For so had the prophet foretold: "Behold, a virgin shall conceive in the womb, and bring forth a Son, and they shall call His name Immanuel, which, being interpreted, is, God with us."</w:t>
      </w:r>
    </w:p>
    <w:p w14:paraId="18F6A4D7">
      <w:pPr>
        <w:ind w:left="-5"/>
        <w:rPr>
          <w:rFonts w:hint="eastAsia"/>
        </w:rPr>
      </w:pPr>
    </w:p>
    <w:p w14:paraId="7ECDA86C">
      <w:pPr>
        <w:ind w:left="-5"/>
        <w:rPr>
          <w:rFonts w:hint="eastAsia"/>
        </w:rPr>
      </w:pPr>
      <w:r>
        <w:rPr>
          <w:rFonts w:hint="eastAsia"/>
        </w:rPr>
        <w:t>因为先知曾这样预言：“看哪，必有童女怀孕生子，人要称他的名为以马内利。（以马内利翻出来就是神与我们同在。）”</w:t>
      </w:r>
    </w:p>
    <w:p w14:paraId="37982ADA">
      <w:pPr>
        <w:ind w:left="-5"/>
        <w:rPr>
          <w:rFonts w:hint="eastAsia"/>
        </w:rPr>
      </w:pPr>
    </w:p>
    <w:p w14:paraId="6844AAA7">
      <w:pPr>
        <w:ind w:left="-5"/>
        <w:rPr>
          <w:rFonts w:hint="eastAsia"/>
        </w:rPr>
      </w:pPr>
      <w:r>
        <w:rPr>
          <w:rFonts w:hint="eastAsia"/>
        </w:rPr>
        <w:t>He did many miracles that He might commend God in Himself, some of which, even as many as seemed sufficient to proclaim Him, are contained in the evangelic Scripture.</w:t>
      </w:r>
    </w:p>
    <w:p w14:paraId="6F1DE822">
      <w:pPr>
        <w:ind w:left="-5"/>
        <w:rPr>
          <w:rFonts w:hint="eastAsia"/>
        </w:rPr>
      </w:pPr>
    </w:p>
    <w:p w14:paraId="4227E345">
      <w:pPr>
        <w:ind w:left="-5"/>
        <w:rPr>
          <w:rFonts w:hint="eastAsia"/>
        </w:rPr>
      </w:pPr>
      <w:r>
        <w:rPr>
          <w:rFonts w:hint="eastAsia"/>
        </w:rPr>
        <w:t>祂行了许多神迹，以便在祂自己里面推荐上帝，其中一些（甚至多到足以宣告祂的）包含在福音经文中。</w:t>
      </w:r>
    </w:p>
    <w:p w14:paraId="13BF5AEB">
      <w:pPr>
        <w:ind w:left="-5"/>
        <w:rPr>
          <w:rFonts w:hint="eastAsia"/>
        </w:rPr>
      </w:pPr>
    </w:p>
    <w:p w14:paraId="03CF3F09">
      <w:pPr>
        <w:ind w:left="-5"/>
        <w:rPr>
          <w:rFonts w:hint="eastAsia"/>
        </w:rPr>
      </w:pPr>
      <w:r>
        <w:rPr>
          <w:rFonts w:hint="eastAsia"/>
        </w:rPr>
        <w:t>The first of these is, that He was so wonderfully born, and the last, that with His body raised up again from the dead He ascended into heaven.</w:t>
      </w:r>
    </w:p>
    <w:p w14:paraId="54E80E3B">
      <w:pPr>
        <w:ind w:left="-5"/>
        <w:rPr>
          <w:rFonts w:hint="eastAsia"/>
        </w:rPr>
      </w:pPr>
    </w:p>
    <w:p w14:paraId="318FB646">
      <w:pPr>
        <w:ind w:left="-5"/>
        <w:rPr>
          <w:rFonts w:hint="eastAsia"/>
        </w:rPr>
      </w:pPr>
      <w:r>
        <w:rPr>
          <w:rFonts w:hint="eastAsia"/>
        </w:rPr>
        <w:t>其中第一个是，祂如此奇妙地出生，最后一个是，祂带着从死里复活的身体升入天堂。</w:t>
      </w:r>
    </w:p>
    <w:p w14:paraId="64421B0B">
      <w:pPr>
        <w:ind w:left="-5"/>
        <w:rPr>
          <w:rFonts w:hint="eastAsia"/>
        </w:rPr>
      </w:pPr>
    </w:p>
    <w:p w14:paraId="14696593">
      <w:pPr>
        <w:ind w:left="-5"/>
        <w:rPr>
          <w:rFonts w:hint="eastAsia"/>
        </w:rPr>
      </w:pPr>
      <w:r>
        <w:rPr>
          <w:rFonts w:hint="eastAsia"/>
        </w:rPr>
        <w:t>But the Jews who slew Him, and would not believe in Him, because it behoved Him to die and rise again, were yet more miserably wasted by the Romans, and utterly rooted out from their kingdom, where aliens had already ruled over them, and were dispersed through the lands (so that indeed there is no place where they are not), and are thus by their own Scriptures a testimony to us that we have not forged the prophecies about Christ.</w:t>
      </w:r>
    </w:p>
    <w:p w14:paraId="77A0EA67">
      <w:pPr>
        <w:ind w:left="-5"/>
        <w:rPr>
          <w:rFonts w:hint="eastAsia"/>
        </w:rPr>
      </w:pPr>
    </w:p>
    <w:p w14:paraId="228C064B">
      <w:pPr>
        <w:ind w:left="-5"/>
        <w:rPr>
          <w:rFonts w:hint="eastAsia"/>
        </w:rPr>
      </w:pPr>
      <w:r>
        <w:rPr>
          <w:rFonts w:hint="eastAsia"/>
        </w:rPr>
        <w:t>但那些杀害祂并不愿信祂（因为祂必须死而复活）的犹太人，被罗马人更悲惨地摧毁，并被从他们的王国（外族人已经统治了他们）彻底连根拔起，分散在各地（以致确实没有他们不在的地方），因此藉着他们自己的经文向我们作证，我们没有伪造关于基督的预言。</w:t>
      </w:r>
    </w:p>
    <w:p w14:paraId="4A04BAC5">
      <w:pPr>
        <w:ind w:left="-5"/>
        <w:rPr>
          <w:rFonts w:hint="eastAsia"/>
        </w:rPr>
      </w:pPr>
    </w:p>
    <w:p w14:paraId="0869EABC">
      <w:pPr>
        <w:ind w:left="-5"/>
        <w:rPr>
          <w:rFonts w:hint="eastAsia"/>
        </w:rPr>
      </w:pPr>
      <w:r>
        <w:rPr>
          <w:rFonts w:hint="eastAsia"/>
        </w:rPr>
        <w:t>And very many of them, considering this, even before His passion, but chiefly after His resurrection, believed on Him, of whom it was predicted, "Though the number of the children of Israel be as the sand of the sea, the remnant shall be saved."</w:t>
      </w:r>
    </w:p>
    <w:p w14:paraId="3C2F6729">
      <w:pPr>
        <w:ind w:left="-5"/>
        <w:rPr>
          <w:rFonts w:hint="eastAsia"/>
        </w:rPr>
      </w:pPr>
    </w:p>
    <w:p w14:paraId="54BE93D1">
      <w:pPr>
        <w:ind w:left="-5"/>
        <w:rPr>
          <w:rFonts w:hint="eastAsia"/>
        </w:rPr>
      </w:pPr>
      <w:r>
        <w:rPr>
          <w:rFonts w:hint="eastAsia"/>
        </w:rPr>
        <w:t>他们中有很多人，考虑到这一点，甚至在祂受难之前，但主要是在祂复活之后，信了祂，关于这有预言说，“以色列人虽多如海沙，得救的不过是剩下的余数。”</w:t>
      </w:r>
    </w:p>
    <w:p w14:paraId="33DDBFE8">
      <w:pPr>
        <w:ind w:left="-5"/>
        <w:rPr>
          <w:rFonts w:hint="eastAsia"/>
        </w:rPr>
      </w:pPr>
    </w:p>
    <w:p w14:paraId="061D622B">
      <w:pPr>
        <w:ind w:left="-5"/>
        <w:rPr>
          <w:rFonts w:hint="eastAsia"/>
        </w:rPr>
      </w:pPr>
      <w:r>
        <w:rPr>
          <w:rFonts w:hint="eastAsia"/>
        </w:rPr>
        <w:t>But the rest are blinded, of whom it was predicted, "Let their table be made before them a trap, and a retribution, and a stumbling-block. Let their eyes be darkened lest they see, and bow down their back alway."</w:t>
      </w:r>
    </w:p>
    <w:p w14:paraId="3173466D">
      <w:pPr>
        <w:ind w:left="-5"/>
        <w:rPr>
          <w:rFonts w:hint="eastAsia"/>
        </w:rPr>
      </w:pPr>
    </w:p>
    <w:p w14:paraId="67D505AD">
      <w:pPr>
        <w:ind w:left="-5"/>
        <w:rPr>
          <w:rFonts w:hint="eastAsia"/>
        </w:rPr>
      </w:pPr>
      <w:r>
        <w:rPr>
          <w:rFonts w:hint="eastAsia"/>
        </w:rPr>
        <w:t>但其余的人瞎了眼，关于他们有预言说，“愿他们的筵席在他们面前变为网罗，并作报应和机槛（绊脚石）。愿他们的眼睛昏朦，不得看见；愿你使他们的腰常常战抖（背弯曲）。”</w:t>
      </w:r>
    </w:p>
    <w:p w14:paraId="3A733AF3">
      <w:pPr>
        <w:ind w:left="-5"/>
        <w:rPr>
          <w:rFonts w:hint="eastAsia"/>
        </w:rPr>
      </w:pPr>
    </w:p>
    <w:p w14:paraId="09ADA164">
      <w:pPr>
        <w:ind w:left="-5"/>
        <w:rPr>
          <w:rFonts w:hint="eastAsia"/>
        </w:rPr>
      </w:pPr>
      <w:r>
        <w:rPr>
          <w:rFonts w:hint="eastAsia"/>
        </w:rPr>
        <w:t>Therefore, when they do not believe our Scriptures, their own, which they blindly read, are fulfilled in them, lest perchance any one should say that the Christians have forged these prophecies about Christ which are quoted under the name of the sibyl, or of others, if such there be, who do not belong to the Jewish people.</w:t>
      </w:r>
    </w:p>
    <w:p w14:paraId="654108CB">
      <w:pPr>
        <w:ind w:left="-5"/>
        <w:rPr>
          <w:rFonts w:hint="eastAsia"/>
        </w:rPr>
      </w:pPr>
    </w:p>
    <w:p w14:paraId="71C7B54D">
      <w:pPr>
        <w:ind w:left="-5"/>
        <w:rPr>
          <w:rFonts w:hint="eastAsia"/>
        </w:rPr>
      </w:pPr>
      <w:r>
        <w:rPr>
          <w:rFonts w:hint="eastAsia"/>
        </w:rPr>
        <w:t>因此，当他们不信我们的经文时，他们自己盲目阅读的经文在他们身上应验了，免得或许有人说，基督徒伪造了这些关于基督的预言，这些预言是在西比尔或其他不属于犹太民族之人的名义下引用的。</w:t>
      </w:r>
    </w:p>
    <w:p w14:paraId="5EE352B1">
      <w:pPr>
        <w:ind w:left="-5"/>
        <w:rPr>
          <w:rFonts w:hint="eastAsia"/>
        </w:rPr>
      </w:pPr>
    </w:p>
    <w:p w14:paraId="78EF02FC">
      <w:pPr>
        <w:ind w:left="-5"/>
        <w:rPr>
          <w:rFonts w:hint="eastAsia"/>
        </w:rPr>
      </w:pPr>
      <w:r>
        <w:rPr>
          <w:rFonts w:hint="eastAsia"/>
        </w:rPr>
        <w:t>For us, indeed, those suffice which are quoted from the books of our enemies, to whom we make our acknowledgment, on account of this testimony which, in spite of themselves, they contribute by their possession of these books, while they themselves are dispersed among all nations, wherever the Church of Christ is spread abroad.</w:t>
      </w:r>
    </w:p>
    <w:p w14:paraId="5E87ED7F">
      <w:pPr>
        <w:ind w:left="-5"/>
        <w:rPr>
          <w:rFonts w:hint="eastAsia"/>
        </w:rPr>
      </w:pPr>
    </w:p>
    <w:p w14:paraId="054C1C66">
      <w:pPr>
        <w:ind w:left="-5"/>
        <w:rPr>
          <w:rFonts w:hint="eastAsia"/>
        </w:rPr>
      </w:pPr>
      <w:r>
        <w:rPr>
          <w:rFonts w:hint="eastAsia"/>
        </w:rPr>
        <w:t>对我们来说，确实那些从我们敌人书中引用的就足够了，我们对他们表示感谢，因为尽管他们不情愿，但通过拥有这些书，当他们自己分散在万国中（无论基督的教会在哪里传播）时，他们提供了这个见证。</w:t>
      </w:r>
    </w:p>
    <w:p w14:paraId="367EF202">
      <w:pPr>
        <w:ind w:left="-5"/>
        <w:rPr>
          <w:rFonts w:hint="eastAsia"/>
        </w:rPr>
      </w:pPr>
    </w:p>
    <w:p w14:paraId="55C2BB3A">
      <w:pPr>
        <w:ind w:left="-5"/>
        <w:rPr>
          <w:rFonts w:hint="eastAsia"/>
        </w:rPr>
      </w:pPr>
      <w:r>
        <w:rPr>
          <w:rFonts w:hint="eastAsia"/>
        </w:rPr>
        <w:t>For a prophecy about this thing was sent before in the Psalms, which they also read, where it is written, "My God, His mercy shall prevent me. My God hath shown me concerning mine enemies, that Thou shalt not slay them, lest they should at last forget Thy law: disperse them in Thy might."</w:t>
      </w:r>
    </w:p>
    <w:p w14:paraId="4BF9B29C">
      <w:pPr>
        <w:ind w:left="-5"/>
        <w:rPr>
          <w:rFonts w:hint="eastAsia"/>
        </w:rPr>
      </w:pPr>
    </w:p>
    <w:p w14:paraId="29FD08E2">
      <w:pPr>
        <w:ind w:left="-5"/>
        <w:rPr>
          <w:rFonts w:hint="eastAsia"/>
        </w:rPr>
      </w:pPr>
      <w:r>
        <w:rPr>
          <w:rFonts w:hint="eastAsia"/>
        </w:rPr>
        <w:t>因为关于这事的预言早已在诗篇中发出，他们也读这诗篇，那里写着，“我的神要以慈爱迎接我；神要叫我看见我仇敌遭报。不要杀他们，恐怕我的民忘记你的律法（at last forget）；求你用你的能力使他们四散。”</w:t>
      </w:r>
    </w:p>
    <w:p w14:paraId="2FEF9446">
      <w:pPr>
        <w:ind w:left="-5"/>
        <w:rPr>
          <w:rFonts w:hint="eastAsia"/>
        </w:rPr>
      </w:pPr>
    </w:p>
    <w:p w14:paraId="3B6090F3">
      <w:pPr>
        <w:ind w:left="-5"/>
        <w:rPr>
          <w:rFonts w:hint="eastAsia"/>
        </w:rPr>
      </w:pPr>
      <w:r>
        <w:rPr>
          <w:rFonts w:hint="eastAsia"/>
        </w:rPr>
        <w:t>Therefore God has shown the Church in her enemies the Jews the grace of His compassion, since, as saith the apostle, "their offence is the salvation of the Gentiles."</w:t>
      </w:r>
    </w:p>
    <w:p w14:paraId="6B32BE3B">
      <w:pPr>
        <w:ind w:left="-5"/>
        <w:rPr>
          <w:rFonts w:hint="eastAsia"/>
        </w:rPr>
      </w:pPr>
    </w:p>
    <w:p w14:paraId="1A465D5A">
      <w:pPr>
        <w:ind w:left="-5"/>
        <w:rPr>
          <w:rFonts w:hint="eastAsia"/>
        </w:rPr>
      </w:pPr>
      <w:r>
        <w:rPr>
          <w:rFonts w:hint="eastAsia"/>
        </w:rPr>
        <w:t>因此上帝在她敌人犹太人身上向教会显明了祂怜悯的恩典，因为正如使徒所说，“因他们的过失，救恩便临到外邦人。”</w:t>
      </w:r>
    </w:p>
    <w:p w14:paraId="5E12DCE5">
      <w:pPr>
        <w:ind w:left="-5"/>
        <w:rPr>
          <w:rFonts w:hint="eastAsia"/>
        </w:rPr>
      </w:pPr>
    </w:p>
    <w:p w14:paraId="1DC1BD8A">
      <w:pPr>
        <w:ind w:left="-5"/>
        <w:rPr>
          <w:rFonts w:hint="eastAsia"/>
        </w:rPr>
      </w:pPr>
      <w:r>
        <w:rPr>
          <w:rFonts w:hint="eastAsia"/>
        </w:rPr>
        <w:t>And therefore He has not slain them, that is, He has not let the knowledge that they are Jews be lost in them, although they have been conquered by the Romans, lest they should forget the law of God, and their testimony should be of no avail in this matter of which we treat.</w:t>
      </w:r>
    </w:p>
    <w:p w14:paraId="6A40C189">
      <w:pPr>
        <w:ind w:left="-5"/>
        <w:rPr>
          <w:rFonts w:hint="eastAsia"/>
        </w:rPr>
      </w:pPr>
    </w:p>
    <w:p w14:paraId="077A3069">
      <w:pPr>
        <w:ind w:left="-5"/>
        <w:rPr>
          <w:rFonts w:hint="eastAsia"/>
        </w:rPr>
      </w:pPr>
      <w:r>
        <w:rPr>
          <w:rFonts w:hint="eastAsia"/>
        </w:rPr>
        <w:t>因此祂没有杀他们，即祂没有让“他们是犹太人”这一知识在他们中间消失，虽然他们已被罗马人征服，免得他们忘记上帝的律法，且他们在我们所论述的这件事上的见证失效。</w:t>
      </w:r>
    </w:p>
    <w:p w14:paraId="65C592B1">
      <w:pPr>
        <w:ind w:left="-5"/>
        <w:rPr>
          <w:rFonts w:hint="eastAsia"/>
        </w:rPr>
      </w:pPr>
    </w:p>
    <w:p w14:paraId="11A95E12">
      <w:pPr>
        <w:ind w:left="-5"/>
        <w:rPr>
          <w:rFonts w:hint="eastAsia"/>
        </w:rPr>
      </w:pPr>
      <w:r>
        <w:rPr>
          <w:rFonts w:hint="eastAsia"/>
        </w:rPr>
        <w:t>But it was not enough that he should say, "Slay them not, lest they should at last forget Thy law," unless he had also added, "Disperse them;" because if they had only been in their own land with that testimony of the Scriptures, and not every where, certainly the Church which is everywhere could not have had them as witnesses among all nations to the prophecies which were sent before concerning Christ.</w:t>
      </w:r>
    </w:p>
    <w:p w14:paraId="1A559CAB">
      <w:pPr>
        <w:ind w:left="-5"/>
        <w:rPr>
          <w:rFonts w:hint="eastAsia"/>
        </w:rPr>
      </w:pPr>
    </w:p>
    <w:p w14:paraId="533954B5">
      <w:pPr>
        <w:ind w:left="-5"/>
        <w:rPr>
          <w:rFonts w:hint="eastAsia"/>
        </w:rPr>
      </w:pPr>
      <w:r>
        <w:rPr>
          <w:rFonts w:hint="eastAsia"/>
        </w:rPr>
        <w:t>但他若只说，“不要杀他们，恐怕他们忘记你的律法，”而不加上“使他们四散，”是不够的；因为如果他们只在自己的土地上拥有经文的见证，而不是在各处，那么那无处不在的教会当然不可能在万国中拥有他们作为关于基督预先发出之预言的见证人。</w:t>
      </w:r>
    </w:p>
    <w:p w14:paraId="25ECC0F7">
      <w:pPr>
        <w:ind w:left="-5"/>
        <w:rPr>
          <w:rFonts w:hint="eastAsia"/>
        </w:rPr>
      </w:pPr>
    </w:p>
    <w:p w14:paraId="25280EF1">
      <w:pPr>
        <w:ind w:left="-5"/>
        <w:rPr>
          <w:rFonts w:hint="eastAsia"/>
        </w:rPr>
      </w:pPr>
    </w:p>
    <w:p w14:paraId="706A4A2A">
      <w:pPr>
        <w:ind w:left="-5"/>
        <w:rPr>
          <w:rFonts w:hint="eastAsia"/>
        </w:rPr>
      </w:pPr>
    </w:p>
    <w:p w14:paraId="070994D7">
      <w:pPr>
        <w:ind w:left="-5"/>
        <w:rPr>
          <w:rFonts w:hint="eastAsia"/>
        </w:rPr>
      </w:pPr>
    </w:p>
    <w:p w14:paraId="784BAF72">
      <w:pPr>
        <w:numPr>
          <w:ilvl w:val="0"/>
          <w:numId w:val="0"/>
        </w:numPr>
        <w:ind w:leftChars="0"/>
        <w:rPr>
          <w:rFonts w:hint="eastAsia"/>
        </w:rPr>
      </w:pPr>
      <w:r>
        <w:rPr>
          <w:rFonts w:hint="eastAsia"/>
        </w:rPr>
        <w:t>CHAP. 47.—WHETHER BEFORE CHRISTIAN TIMES THERE WERE ANY OUTSIDE OF THE ISRAELITE RACE WHO BELONGED TO THE FELLOWSHIP OF THE HEAVENLY CITY</w:t>
      </w:r>
    </w:p>
    <w:p w14:paraId="6EAD4855">
      <w:pPr>
        <w:numPr>
          <w:ilvl w:val="0"/>
          <w:numId w:val="0"/>
        </w:numPr>
        <w:ind w:leftChars="0"/>
        <w:rPr>
          <w:rFonts w:hint="eastAsia"/>
        </w:rPr>
      </w:pPr>
    </w:p>
    <w:p w14:paraId="64E9AE68">
      <w:pPr>
        <w:numPr>
          <w:ilvl w:val="0"/>
          <w:numId w:val="0"/>
        </w:numPr>
        <w:ind w:leftChars="0"/>
        <w:rPr>
          <w:rFonts w:hint="eastAsia"/>
        </w:rPr>
      </w:pPr>
      <w:r>
        <w:rPr>
          <w:rFonts w:hint="eastAsia"/>
        </w:rPr>
        <w:t>第四十七章——在基督教时代之前，是否有任何以色列种族之外的人属于天上之城的团契</w:t>
      </w:r>
    </w:p>
    <w:p w14:paraId="4B84D761">
      <w:pPr>
        <w:numPr>
          <w:ilvl w:val="0"/>
          <w:numId w:val="0"/>
        </w:numPr>
        <w:ind w:leftChars="0"/>
        <w:rPr>
          <w:rFonts w:hint="eastAsia"/>
        </w:rPr>
      </w:pPr>
    </w:p>
    <w:p w14:paraId="7FB4CF5D">
      <w:pPr>
        <w:numPr>
          <w:ilvl w:val="0"/>
          <w:numId w:val="0"/>
        </w:numPr>
        <w:ind w:leftChars="0"/>
        <w:rPr>
          <w:rFonts w:hint="eastAsia"/>
        </w:rPr>
      </w:pPr>
      <w:r>
        <w:rPr>
          <w:rFonts w:hint="eastAsia"/>
        </w:rPr>
        <w:t>1. Wherefore if we read of any foreigner—that is, one neither born of Israel nor received by that people into the canon of the sacred books —having prophesied something about Christ, if it has come or shall come to our knowledge, we can refer to it over and above;</w:t>
      </w:r>
    </w:p>
    <w:p w14:paraId="74A652E1">
      <w:pPr>
        <w:numPr>
          <w:ilvl w:val="0"/>
          <w:numId w:val="0"/>
        </w:numPr>
        <w:ind w:leftChars="0"/>
        <w:rPr>
          <w:rFonts w:hint="eastAsia"/>
        </w:rPr>
      </w:pPr>
    </w:p>
    <w:p w14:paraId="2060C44A">
      <w:pPr>
        <w:numPr>
          <w:ilvl w:val="0"/>
          <w:numId w:val="0"/>
        </w:numPr>
        <w:ind w:leftChars="0"/>
        <w:rPr>
          <w:rFonts w:hint="eastAsia"/>
        </w:rPr>
      </w:pPr>
      <w:r>
        <w:rPr>
          <w:rFonts w:hint="eastAsia"/>
        </w:rPr>
        <w:t>1. 因此，如果我们读到任何外邦人——即既非生在以色列，也未被那百姓接纳进入神圣经文正典的人——曾预言了关于基督的事，如果这已经或将要被我们所知，我们可以在此基础上参考它；</w:t>
      </w:r>
    </w:p>
    <w:p w14:paraId="1D54E7DD">
      <w:pPr>
        <w:numPr>
          <w:ilvl w:val="0"/>
          <w:numId w:val="0"/>
        </w:numPr>
        <w:ind w:leftChars="0"/>
        <w:rPr>
          <w:rFonts w:hint="eastAsia"/>
        </w:rPr>
      </w:pPr>
    </w:p>
    <w:p w14:paraId="55594C45">
      <w:pPr>
        <w:numPr>
          <w:ilvl w:val="0"/>
          <w:numId w:val="0"/>
        </w:numPr>
        <w:ind w:leftChars="0"/>
        <w:rPr>
          <w:rFonts w:hint="eastAsia"/>
        </w:rPr>
      </w:pPr>
      <w:r>
        <w:rPr>
          <w:rFonts w:hint="eastAsia"/>
        </w:rPr>
        <w:t>not that this is necessary, even if wanting, but because it is not incongruous to believe that even in other nations there may have been men to whom this mystery was revealed, and who were also impelled to proclaim it, whether they were partakers of the same grace or had no experience of it, but were taught by bad angels, who, as we know, even confessed the present Christ, whom the Jews did not acknowledge.</w:t>
      </w:r>
    </w:p>
    <w:p w14:paraId="2F992A51">
      <w:pPr>
        <w:numPr>
          <w:ilvl w:val="0"/>
          <w:numId w:val="0"/>
        </w:numPr>
        <w:ind w:leftChars="0"/>
        <w:rPr>
          <w:rFonts w:hint="eastAsia"/>
        </w:rPr>
      </w:pPr>
    </w:p>
    <w:p w14:paraId="5144AD0B">
      <w:pPr>
        <w:numPr>
          <w:ilvl w:val="0"/>
          <w:numId w:val="0"/>
        </w:numPr>
        <w:ind w:leftChars="0"/>
        <w:rPr>
          <w:rFonts w:hint="eastAsia"/>
        </w:rPr>
      </w:pPr>
      <w:r>
        <w:rPr>
          <w:rFonts w:hint="eastAsia"/>
        </w:rPr>
        <w:t>不是说这有必要，即使缺乏也不要紧，而是因为相信即使在其他民族中也可能有这样的人并非不合理：这奥秘向他们启示了，并且他们也被迫去宣告它，无论他们是这恩典的分享者，还是没有经历过它，而是被坏天使教导（我们知道，坏天使甚至承认在场的基督，而犹太人却不承认祂）。</w:t>
      </w:r>
    </w:p>
    <w:p w14:paraId="27D10891">
      <w:pPr>
        <w:numPr>
          <w:ilvl w:val="0"/>
          <w:numId w:val="0"/>
        </w:numPr>
        <w:ind w:leftChars="0"/>
        <w:rPr>
          <w:rFonts w:hint="eastAsia"/>
        </w:rPr>
      </w:pPr>
    </w:p>
    <w:p w14:paraId="08CE0075">
      <w:pPr>
        <w:numPr>
          <w:ilvl w:val="0"/>
          <w:numId w:val="0"/>
        </w:numPr>
        <w:ind w:leftChars="0"/>
        <w:rPr>
          <w:rFonts w:hint="eastAsia"/>
        </w:rPr>
      </w:pPr>
      <w:r>
        <w:rPr>
          <w:rFonts w:hint="eastAsia"/>
        </w:rPr>
        <w:t>Nor do I think the Jews themselves dare contend that no one has belonged to God except the Israelites, since the increase of Israel began on the rejection of his elder brother.</w:t>
      </w:r>
    </w:p>
    <w:p w14:paraId="0D7ABE28">
      <w:pPr>
        <w:numPr>
          <w:ilvl w:val="0"/>
          <w:numId w:val="0"/>
        </w:numPr>
        <w:ind w:leftChars="0"/>
        <w:rPr>
          <w:rFonts w:hint="eastAsia"/>
        </w:rPr>
      </w:pPr>
    </w:p>
    <w:p w14:paraId="428E8C43">
      <w:pPr>
        <w:numPr>
          <w:ilvl w:val="0"/>
          <w:numId w:val="0"/>
        </w:numPr>
        <w:ind w:leftChars="0"/>
        <w:rPr>
          <w:rFonts w:hint="eastAsia"/>
        </w:rPr>
      </w:pPr>
      <w:r>
        <w:rPr>
          <w:rFonts w:hint="eastAsia"/>
        </w:rPr>
        <w:t>我也不认为犹太人自己敢争辩说除了以色列人没有谁属于上帝，既然以色列的增加始于他的兄长被弃绝。</w:t>
      </w:r>
    </w:p>
    <w:p w14:paraId="59FDE8AA">
      <w:pPr>
        <w:numPr>
          <w:ilvl w:val="0"/>
          <w:numId w:val="0"/>
        </w:numPr>
        <w:ind w:leftChars="0"/>
        <w:rPr>
          <w:rFonts w:hint="eastAsia"/>
        </w:rPr>
      </w:pPr>
    </w:p>
    <w:p w14:paraId="1728BBF3">
      <w:pPr>
        <w:numPr>
          <w:ilvl w:val="0"/>
          <w:numId w:val="0"/>
        </w:numPr>
        <w:ind w:leftChars="0"/>
        <w:rPr>
          <w:rFonts w:hint="eastAsia"/>
        </w:rPr>
      </w:pPr>
      <w:r>
        <w:rPr>
          <w:rFonts w:hint="eastAsia"/>
        </w:rPr>
        <w:t>For in very deed there was no other people who were specially called the people of God; but they cannot deny that there have been certain men even of other nations who belonged, not by earthly but heavenly fellowship, to the true Israelites, the citizens of the country that is above.</w:t>
      </w:r>
    </w:p>
    <w:p w14:paraId="3B36184A">
      <w:pPr>
        <w:numPr>
          <w:ilvl w:val="0"/>
          <w:numId w:val="0"/>
        </w:numPr>
        <w:ind w:leftChars="0"/>
        <w:rPr>
          <w:rFonts w:hint="eastAsia"/>
        </w:rPr>
      </w:pPr>
    </w:p>
    <w:p w14:paraId="6B10F200">
      <w:pPr>
        <w:numPr>
          <w:ilvl w:val="0"/>
          <w:numId w:val="0"/>
        </w:numPr>
        <w:ind w:leftChars="0"/>
        <w:rPr>
          <w:rFonts w:hint="eastAsia"/>
        </w:rPr>
      </w:pPr>
      <w:r>
        <w:rPr>
          <w:rFonts w:hint="eastAsia"/>
        </w:rPr>
        <w:t>因为确实没有其他民族被特别称为上帝的子民；但他们不能否认甚至在其他民族中也有某些人属于真正的以色列人（上面的国家公民），不是藉着地上的而是天上的团契。</w:t>
      </w:r>
    </w:p>
    <w:p w14:paraId="42DCEDE6">
      <w:pPr>
        <w:numPr>
          <w:ilvl w:val="0"/>
          <w:numId w:val="0"/>
        </w:numPr>
        <w:ind w:leftChars="0"/>
        <w:rPr>
          <w:rFonts w:hint="eastAsia"/>
        </w:rPr>
      </w:pPr>
    </w:p>
    <w:p w14:paraId="37A6A69E">
      <w:pPr>
        <w:numPr>
          <w:ilvl w:val="0"/>
          <w:numId w:val="0"/>
        </w:numPr>
        <w:ind w:leftChars="0"/>
        <w:rPr>
          <w:rFonts w:hint="eastAsia"/>
        </w:rPr>
      </w:pPr>
      <w:r>
        <w:rPr>
          <w:rFonts w:hint="eastAsia"/>
        </w:rPr>
        <w:t>Because, if they deny this, they can be most easily confuted by the case of the holy and wonderful man Job, who was neither a native nor a proselyte, that is, a stranger joining the people of Israel, but, being bred of the Idumean race, arose there and died there too, and who is so praised by the divine oracle, that no man of his times is put on a level with him as regards justice and piety.</w:t>
      </w:r>
    </w:p>
    <w:p w14:paraId="40800B3D">
      <w:pPr>
        <w:numPr>
          <w:ilvl w:val="0"/>
          <w:numId w:val="0"/>
        </w:numPr>
        <w:ind w:leftChars="0"/>
        <w:rPr>
          <w:rFonts w:hint="eastAsia"/>
        </w:rPr>
      </w:pPr>
    </w:p>
    <w:p w14:paraId="71C71680">
      <w:pPr>
        <w:numPr>
          <w:ilvl w:val="0"/>
          <w:numId w:val="0"/>
        </w:numPr>
        <w:ind w:leftChars="0"/>
        <w:rPr>
          <w:rFonts w:hint="eastAsia"/>
        </w:rPr>
      </w:pPr>
      <w:r>
        <w:rPr>
          <w:rFonts w:hint="eastAsia"/>
        </w:rPr>
        <w:t>因为，如果他们否认这一点，他们最容易被那个神圣奇妙的人约伯的例子所驳倒，他既不是本地人也不是归信者（即加入以色列百姓的外邦人），而是生于以东族，在那里兴起也在那里死去，他被神圣神谕如此称赞，以致在他那个时代没有人在公义和虔诚方面能与他相比。</w:t>
      </w:r>
    </w:p>
    <w:p w14:paraId="0F00F42B">
      <w:pPr>
        <w:numPr>
          <w:ilvl w:val="0"/>
          <w:numId w:val="0"/>
        </w:numPr>
        <w:ind w:leftChars="0"/>
        <w:rPr>
          <w:rFonts w:hint="eastAsia"/>
        </w:rPr>
      </w:pPr>
    </w:p>
    <w:p w14:paraId="02ACBD42">
      <w:pPr>
        <w:numPr>
          <w:ilvl w:val="0"/>
          <w:numId w:val="0"/>
        </w:numPr>
        <w:ind w:leftChars="0"/>
        <w:rPr>
          <w:rFonts w:hint="eastAsia"/>
        </w:rPr>
      </w:pPr>
      <w:r>
        <w:rPr>
          <w:rFonts w:hint="eastAsia"/>
        </w:rPr>
        <w:t>And although we do not find his date in the chronicles, yet from his book, which for its merit the Israelites have received as of canonical authority, we gather that he was in the third generation after Israel.</w:t>
      </w:r>
    </w:p>
    <w:p w14:paraId="07FB63D5">
      <w:pPr>
        <w:numPr>
          <w:ilvl w:val="0"/>
          <w:numId w:val="0"/>
        </w:numPr>
        <w:ind w:leftChars="0"/>
        <w:rPr>
          <w:rFonts w:hint="eastAsia"/>
        </w:rPr>
      </w:pPr>
    </w:p>
    <w:p w14:paraId="6DD4C439">
      <w:pPr>
        <w:numPr>
          <w:ilvl w:val="0"/>
          <w:numId w:val="0"/>
        </w:numPr>
        <w:ind w:leftChars="0"/>
        <w:rPr>
          <w:rFonts w:hint="eastAsia"/>
        </w:rPr>
      </w:pPr>
      <w:r>
        <w:rPr>
          <w:rFonts w:hint="eastAsia"/>
        </w:rPr>
        <w:t>虽然我们在编年史中找不到他的日期，但从他的书（以色列人因其价值接受它为正典权威）中，我们推断他是在以色列之后的第三代。</w:t>
      </w:r>
    </w:p>
    <w:p w14:paraId="6EF11631">
      <w:pPr>
        <w:numPr>
          <w:ilvl w:val="0"/>
          <w:numId w:val="0"/>
        </w:numPr>
        <w:ind w:leftChars="0"/>
        <w:rPr>
          <w:rFonts w:hint="eastAsia"/>
        </w:rPr>
      </w:pPr>
    </w:p>
    <w:p w14:paraId="14736786">
      <w:pPr>
        <w:numPr>
          <w:ilvl w:val="0"/>
          <w:numId w:val="0"/>
        </w:numPr>
        <w:ind w:leftChars="0"/>
        <w:rPr>
          <w:rFonts w:hint="eastAsia"/>
        </w:rPr>
      </w:pPr>
      <w:r>
        <w:rPr>
          <w:rFonts w:hint="eastAsia"/>
        </w:rPr>
        <w:t>And I doubt not it was divinely provided, that from this one case we might know that among other nations also there might be men pertaining to the spiritual Jerusalem who have lived according to God and have pleased Him.</w:t>
      </w:r>
    </w:p>
    <w:p w14:paraId="3CF69303">
      <w:pPr>
        <w:numPr>
          <w:ilvl w:val="0"/>
          <w:numId w:val="0"/>
        </w:numPr>
        <w:ind w:leftChars="0"/>
        <w:rPr>
          <w:rFonts w:hint="eastAsia"/>
        </w:rPr>
      </w:pPr>
    </w:p>
    <w:p w14:paraId="7BA90399">
      <w:pPr>
        <w:numPr>
          <w:ilvl w:val="0"/>
          <w:numId w:val="0"/>
        </w:numPr>
        <w:ind w:leftChars="0"/>
        <w:rPr>
          <w:rFonts w:hint="eastAsia"/>
        </w:rPr>
      </w:pPr>
      <w:r>
        <w:rPr>
          <w:rFonts w:hint="eastAsia"/>
        </w:rPr>
        <w:t>我毫不怀疑这是神圣安排的，以便我们可以从这一个例子中知道，在其他民族中也可能有属于属灵耶路撒冷的人，他们随从上帝生活并取悦了祂。</w:t>
      </w:r>
    </w:p>
    <w:p w14:paraId="4A5EDB10">
      <w:pPr>
        <w:numPr>
          <w:ilvl w:val="0"/>
          <w:numId w:val="0"/>
        </w:numPr>
        <w:ind w:leftChars="0"/>
        <w:rPr>
          <w:rFonts w:hint="eastAsia"/>
        </w:rPr>
      </w:pPr>
    </w:p>
    <w:p w14:paraId="193EDB63">
      <w:pPr>
        <w:numPr>
          <w:ilvl w:val="0"/>
          <w:numId w:val="0"/>
        </w:numPr>
        <w:ind w:leftChars="0"/>
        <w:rPr>
          <w:rFonts w:hint="eastAsia"/>
        </w:rPr>
      </w:pPr>
      <w:r>
        <w:rPr>
          <w:rFonts w:hint="eastAsia"/>
        </w:rPr>
        <w:t>And it is not to be supposed that this was granted to any one, unless the one Mediator between God and men, the Man Christ Jesus, was divinely revealed to him;</w:t>
      </w:r>
    </w:p>
    <w:p w14:paraId="51B33292">
      <w:pPr>
        <w:numPr>
          <w:ilvl w:val="0"/>
          <w:numId w:val="0"/>
        </w:numPr>
        <w:ind w:leftChars="0"/>
        <w:rPr>
          <w:rFonts w:hint="eastAsia"/>
        </w:rPr>
      </w:pPr>
    </w:p>
    <w:p w14:paraId="7D87F465">
      <w:pPr>
        <w:numPr>
          <w:ilvl w:val="0"/>
          <w:numId w:val="0"/>
        </w:numPr>
        <w:ind w:leftChars="0"/>
        <w:rPr>
          <w:rFonts w:hint="eastAsia"/>
        </w:rPr>
      </w:pPr>
      <w:r>
        <w:rPr>
          <w:rFonts w:hint="eastAsia"/>
        </w:rPr>
        <w:t>不应认为这被赐予任何人，除非神与人之间的那位中保，人基督耶稣，被神圣启示给他；</w:t>
      </w:r>
    </w:p>
    <w:p w14:paraId="3E79818D">
      <w:pPr>
        <w:numPr>
          <w:ilvl w:val="0"/>
          <w:numId w:val="0"/>
        </w:numPr>
        <w:ind w:leftChars="0"/>
        <w:rPr>
          <w:rFonts w:hint="eastAsia"/>
        </w:rPr>
      </w:pPr>
    </w:p>
    <w:p w14:paraId="42A71CD6">
      <w:pPr>
        <w:numPr>
          <w:ilvl w:val="0"/>
          <w:numId w:val="0"/>
        </w:numPr>
        <w:ind w:leftChars="0"/>
        <w:rPr>
          <w:rFonts w:hint="eastAsia"/>
        </w:rPr>
      </w:pPr>
      <w:r>
        <w:rPr>
          <w:rFonts w:hint="eastAsia"/>
        </w:rPr>
        <w:t>who was pre-announced to the saints of old as yet to come in the flesh, even as He is announced to us as having come, that the self-same faith through Him may lead all to God who are predestinated to be the city of God, the house of God, and the temple of God.</w:t>
      </w:r>
    </w:p>
    <w:p w14:paraId="3EF51019">
      <w:pPr>
        <w:numPr>
          <w:ilvl w:val="0"/>
          <w:numId w:val="0"/>
        </w:numPr>
        <w:ind w:leftChars="0"/>
        <w:rPr>
          <w:rFonts w:hint="eastAsia"/>
        </w:rPr>
      </w:pPr>
    </w:p>
    <w:p w14:paraId="475AD65C">
      <w:pPr>
        <w:numPr>
          <w:ilvl w:val="0"/>
          <w:numId w:val="0"/>
        </w:numPr>
        <w:ind w:leftChars="0"/>
        <w:rPr>
          <w:rFonts w:hint="eastAsia"/>
        </w:rPr>
      </w:pPr>
      <w:r>
        <w:rPr>
          <w:rFonts w:hint="eastAsia"/>
        </w:rPr>
        <w:t>祂向古代圣徒预告为将在肉身中来临，正如祂向我们宣告为已经来临，以便藉着祂同样的信可以引导所有被预定为上帝之城、上帝之家、上帝之殿的人归向上帝。</w:t>
      </w:r>
    </w:p>
    <w:p w14:paraId="5F3C893A">
      <w:pPr>
        <w:numPr>
          <w:ilvl w:val="0"/>
          <w:numId w:val="0"/>
        </w:numPr>
        <w:ind w:leftChars="0"/>
        <w:rPr>
          <w:rFonts w:hint="eastAsia"/>
        </w:rPr>
      </w:pPr>
    </w:p>
    <w:p w14:paraId="235E48BB">
      <w:pPr>
        <w:numPr>
          <w:ilvl w:val="0"/>
          <w:numId w:val="0"/>
        </w:numPr>
        <w:ind w:leftChars="0"/>
        <w:rPr>
          <w:rFonts w:hint="eastAsia"/>
        </w:rPr>
      </w:pPr>
      <w:r>
        <w:rPr>
          <w:rFonts w:hint="eastAsia"/>
        </w:rPr>
        <w:t>But whatever prophecies concerning the grace of God through Christ Jesus are quoted, they may be thought to have been forged by the Christians.</w:t>
      </w:r>
    </w:p>
    <w:p w14:paraId="6CBAC567">
      <w:pPr>
        <w:numPr>
          <w:ilvl w:val="0"/>
          <w:numId w:val="0"/>
        </w:numPr>
        <w:ind w:leftChars="0"/>
        <w:rPr>
          <w:rFonts w:hint="eastAsia"/>
        </w:rPr>
      </w:pPr>
    </w:p>
    <w:p w14:paraId="79D19DF2">
      <w:pPr>
        <w:numPr>
          <w:ilvl w:val="0"/>
          <w:numId w:val="0"/>
        </w:numPr>
        <w:ind w:leftChars="0"/>
        <w:rPr>
          <w:rFonts w:hint="eastAsia"/>
        </w:rPr>
      </w:pPr>
      <w:r>
        <w:rPr>
          <w:rFonts w:hint="eastAsia"/>
        </w:rPr>
        <w:t>但无论引用什么关于藉着基督耶稣上帝恩典的预言，它们都可能被认为是基督徒伪造的。</w:t>
      </w:r>
    </w:p>
    <w:p w14:paraId="70494BC8">
      <w:pPr>
        <w:numPr>
          <w:ilvl w:val="0"/>
          <w:numId w:val="0"/>
        </w:numPr>
        <w:ind w:leftChars="0"/>
        <w:rPr>
          <w:rFonts w:hint="eastAsia"/>
        </w:rPr>
      </w:pPr>
    </w:p>
    <w:p w14:paraId="29C7F411">
      <w:pPr>
        <w:numPr>
          <w:ilvl w:val="0"/>
          <w:numId w:val="0"/>
        </w:numPr>
        <w:ind w:leftChars="0"/>
        <w:rPr>
          <w:rFonts w:hint="eastAsia"/>
        </w:rPr>
      </w:pPr>
      <w:r>
        <w:rPr>
          <w:rFonts w:hint="eastAsia"/>
        </w:rPr>
        <w:t>So that there is nothing of more weight for confuting all sorts of aliens, if they contend about this matter, and for supporting our friends, if they are truly wise, than to quote those divine predictions about Christ which are written in the books of the Jews, who have been torn from their native abode and dispersed over the whole world in order to bear this testimony, so that the Church of Christ has everywhere increased.</w:t>
      </w:r>
    </w:p>
    <w:p w14:paraId="2CE3D5BF">
      <w:pPr>
        <w:numPr>
          <w:ilvl w:val="0"/>
          <w:numId w:val="0"/>
        </w:numPr>
        <w:ind w:leftChars="0"/>
        <w:rPr>
          <w:rFonts w:hint="eastAsia"/>
        </w:rPr>
      </w:pPr>
    </w:p>
    <w:p w14:paraId="61F5DE2D">
      <w:pPr>
        <w:numPr>
          <w:ilvl w:val="0"/>
          <w:numId w:val="0"/>
        </w:numPr>
        <w:ind w:leftChars="0"/>
        <w:rPr>
          <w:rFonts w:hint="eastAsia"/>
        </w:rPr>
      </w:pPr>
      <w:r>
        <w:rPr>
          <w:rFonts w:hint="eastAsia"/>
        </w:rPr>
        <w:t>因此，如果各种外邦人对此争辩，没有什么比引用写在犹太人书中的关于基督的神圣预言更有力来反驳他们，并支持我们的朋友（如果他们真有智慧），犹太人正是为了作这见证而被从本地撕裂并分散到全世界，以致基督的教会在各地增长。</w:t>
      </w:r>
    </w:p>
    <w:p w14:paraId="595347CF">
      <w:pPr>
        <w:numPr>
          <w:ilvl w:val="0"/>
          <w:numId w:val="0"/>
        </w:numPr>
        <w:ind w:leftChars="0"/>
        <w:rPr>
          <w:rFonts w:hint="eastAsia"/>
        </w:rPr>
      </w:pPr>
    </w:p>
    <w:p w14:paraId="56BCB02D">
      <w:pPr>
        <w:numPr>
          <w:ilvl w:val="0"/>
          <w:numId w:val="0"/>
        </w:numPr>
        <w:ind w:leftChars="0"/>
        <w:rPr>
          <w:rFonts w:hint="eastAsia"/>
        </w:rPr>
      </w:pPr>
      <w:r>
        <w:rPr>
          <w:rFonts w:hint="eastAsia"/>
        </w:rPr>
        <w:t>CHAP. 48.—THAT HAGGAI'S PROPHECY, IN WHICH HE SAID THAT THE GLORY OF THE HOUSE OF GOD WOULD BE GREATER THAN THAT OF THE FIRST HAD BEEN, WAS REALLY FULFILLED, NOT IN THE REBUILDING OF THE TEMPLE, BUT IN THE CHURCH OF CHRIST</w:t>
      </w:r>
    </w:p>
    <w:p w14:paraId="03AAA483">
      <w:pPr>
        <w:numPr>
          <w:ilvl w:val="0"/>
          <w:numId w:val="0"/>
        </w:numPr>
        <w:ind w:leftChars="0"/>
        <w:rPr>
          <w:rFonts w:hint="eastAsia"/>
        </w:rPr>
      </w:pPr>
    </w:p>
    <w:p w14:paraId="3FE45CFC">
      <w:pPr>
        <w:numPr>
          <w:ilvl w:val="0"/>
          <w:numId w:val="0"/>
        </w:numPr>
        <w:ind w:leftChars="0"/>
        <w:rPr>
          <w:rFonts w:hint="eastAsia"/>
        </w:rPr>
      </w:pPr>
      <w:r>
        <w:rPr>
          <w:rFonts w:hint="eastAsia"/>
        </w:rPr>
        <w:t>第四十八章——论哈该的预言（他在其中说上帝殿的荣耀将大过先前的荣耀），实际上不是在圣殿重建中应验，而是在基督的教会中应验</w:t>
      </w:r>
    </w:p>
    <w:p w14:paraId="0464A7A2">
      <w:pPr>
        <w:numPr>
          <w:ilvl w:val="0"/>
          <w:numId w:val="0"/>
        </w:numPr>
        <w:ind w:leftChars="0"/>
        <w:rPr>
          <w:rFonts w:hint="eastAsia"/>
        </w:rPr>
      </w:pPr>
    </w:p>
    <w:p w14:paraId="683A8BDE">
      <w:pPr>
        <w:numPr>
          <w:ilvl w:val="0"/>
          <w:numId w:val="0"/>
        </w:numPr>
        <w:ind w:leftChars="0"/>
        <w:rPr>
          <w:rFonts w:hint="eastAsia"/>
        </w:rPr>
      </w:pPr>
      <w:r>
        <w:rPr>
          <w:rFonts w:hint="eastAsia"/>
        </w:rPr>
        <w:t>1. This house of God is more glorious than that first one which was constructed of wood and stone, metals and other precious things.</w:t>
      </w:r>
    </w:p>
    <w:p w14:paraId="22112F79">
      <w:pPr>
        <w:numPr>
          <w:ilvl w:val="0"/>
          <w:numId w:val="0"/>
        </w:numPr>
        <w:ind w:leftChars="0"/>
        <w:rPr>
          <w:rFonts w:hint="eastAsia"/>
        </w:rPr>
      </w:pPr>
    </w:p>
    <w:p w14:paraId="05234562">
      <w:pPr>
        <w:numPr>
          <w:ilvl w:val="0"/>
          <w:numId w:val="0"/>
        </w:numPr>
        <w:ind w:leftChars="0"/>
        <w:rPr>
          <w:rFonts w:hint="eastAsia"/>
        </w:rPr>
      </w:pPr>
      <w:r>
        <w:rPr>
          <w:rFonts w:hint="eastAsia"/>
        </w:rPr>
        <w:t>1. 这上帝的殿比那第一座用木头、石头、金属和其他珍贵东西建造的更荣耀。</w:t>
      </w:r>
    </w:p>
    <w:p w14:paraId="0DE1473F">
      <w:pPr>
        <w:numPr>
          <w:ilvl w:val="0"/>
          <w:numId w:val="0"/>
        </w:numPr>
        <w:ind w:leftChars="0"/>
        <w:rPr>
          <w:rFonts w:hint="eastAsia"/>
        </w:rPr>
      </w:pPr>
    </w:p>
    <w:p w14:paraId="62011B97">
      <w:pPr>
        <w:numPr>
          <w:ilvl w:val="0"/>
          <w:numId w:val="0"/>
        </w:numPr>
        <w:ind w:leftChars="0"/>
        <w:rPr>
          <w:rFonts w:hint="eastAsia"/>
        </w:rPr>
      </w:pPr>
      <w:r>
        <w:rPr>
          <w:rFonts w:hint="eastAsia"/>
        </w:rPr>
        <w:t>Therefore the prophecy of Haggai was not fulfilled in the rebuilding of that temple.</w:t>
      </w:r>
    </w:p>
    <w:p w14:paraId="3900209A">
      <w:pPr>
        <w:numPr>
          <w:ilvl w:val="0"/>
          <w:numId w:val="0"/>
        </w:numPr>
        <w:ind w:leftChars="0"/>
        <w:rPr>
          <w:rFonts w:hint="eastAsia"/>
        </w:rPr>
      </w:pPr>
    </w:p>
    <w:p w14:paraId="6A0C93A5">
      <w:pPr>
        <w:numPr>
          <w:ilvl w:val="0"/>
          <w:numId w:val="0"/>
        </w:numPr>
        <w:ind w:leftChars="0"/>
        <w:rPr>
          <w:rFonts w:hint="eastAsia"/>
        </w:rPr>
      </w:pPr>
      <w:r>
        <w:rPr>
          <w:rFonts w:hint="eastAsia"/>
        </w:rPr>
        <w:t>因此哈该的预言并没有在那座殿的重建中应验。</w:t>
      </w:r>
    </w:p>
    <w:p w14:paraId="27A26964">
      <w:pPr>
        <w:numPr>
          <w:ilvl w:val="0"/>
          <w:numId w:val="0"/>
        </w:numPr>
        <w:ind w:leftChars="0"/>
        <w:rPr>
          <w:rFonts w:hint="eastAsia"/>
        </w:rPr>
      </w:pPr>
    </w:p>
    <w:p w14:paraId="557CC188">
      <w:pPr>
        <w:numPr>
          <w:ilvl w:val="0"/>
          <w:numId w:val="0"/>
        </w:numPr>
        <w:ind w:leftChars="0"/>
        <w:rPr>
          <w:rFonts w:hint="eastAsia"/>
        </w:rPr>
      </w:pPr>
      <w:r>
        <w:rPr>
          <w:rFonts w:hint="eastAsia"/>
        </w:rPr>
        <w:t>For it can never be shown to have had so much glory after it was rebuilt as it had in the time of Solomon;</w:t>
      </w:r>
    </w:p>
    <w:p w14:paraId="657C750C">
      <w:pPr>
        <w:numPr>
          <w:ilvl w:val="0"/>
          <w:numId w:val="0"/>
        </w:numPr>
        <w:ind w:leftChars="0"/>
        <w:rPr>
          <w:rFonts w:hint="eastAsia"/>
        </w:rPr>
      </w:pPr>
    </w:p>
    <w:p w14:paraId="447230C5">
      <w:pPr>
        <w:numPr>
          <w:ilvl w:val="0"/>
          <w:numId w:val="0"/>
        </w:numPr>
        <w:ind w:leftChars="0"/>
        <w:rPr>
          <w:rFonts w:hint="eastAsia"/>
        </w:rPr>
      </w:pPr>
      <w:r>
        <w:rPr>
          <w:rFonts w:hint="eastAsia"/>
        </w:rPr>
        <w:t>因为绝不可能证明它在重建后拥有像在所罗门时代那样多的荣耀；</w:t>
      </w:r>
    </w:p>
    <w:p w14:paraId="1A457943">
      <w:pPr>
        <w:numPr>
          <w:ilvl w:val="0"/>
          <w:numId w:val="0"/>
        </w:numPr>
        <w:ind w:leftChars="0"/>
        <w:rPr>
          <w:rFonts w:hint="eastAsia"/>
        </w:rPr>
      </w:pPr>
    </w:p>
    <w:p w14:paraId="71DB8107">
      <w:pPr>
        <w:numPr>
          <w:ilvl w:val="0"/>
          <w:numId w:val="0"/>
        </w:numPr>
        <w:ind w:leftChars="0"/>
        <w:rPr>
          <w:rFonts w:hint="eastAsia"/>
        </w:rPr>
      </w:pPr>
      <w:r>
        <w:rPr>
          <w:rFonts w:hint="eastAsia"/>
        </w:rPr>
        <w:t>yea, rather, the glory of that house is shown to have been diminished, first by the ceasing of prophecy, and then by the nation itself suffering so great calamities, even to the final destruction made by the Romans, as the things above-mentioned prove.</w:t>
      </w:r>
    </w:p>
    <w:p w14:paraId="5B765F70">
      <w:pPr>
        <w:numPr>
          <w:ilvl w:val="0"/>
          <w:numId w:val="0"/>
        </w:numPr>
        <w:ind w:leftChars="0"/>
        <w:rPr>
          <w:rFonts w:hint="eastAsia"/>
        </w:rPr>
      </w:pPr>
    </w:p>
    <w:p w14:paraId="6F6744FF">
      <w:pPr>
        <w:numPr>
          <w:ilvl w:val="0"/>
          <w:numId w:val="0"/>
        </w:numPr>
        <w:ind w:leftChars="0"/>
        <w:rPr>
          <w:rFonts w:hint="eastAsia"/>
        </w:rPr>
      </w:pPr>
      <w:r>
        <w:rPr>
          <w:rFonts w:hint="eastAsia"/>
        </w:rPr>
        <w:t>是的，毋宁说，那殿的荣耀被表明减少了，首先是因为预言的停止，然后是因为那个民族本身遭受如此巨大的灾难，直到被罗马人最终毁灭，正如上面提到的事情所证明的。</w:t>
      </w:r>
    </w:p>
    <w:p w14:paraId="160C634F">
      <w:pPr>
        <w:numPr>
          <w:ilvl w:val="0"/>
          <w:numId w:val="0"/>
        </w:numPr>
        <w:ind w:leftChars="0"/>
        <w:rPr>
          <w:rFonts w:hint="eastAsia"/>
        </w:rPr>
      </w:pPr>
    </w:p>
    <w:p w14:paraId="21E089D8">
      <w:pPr>
        <w:numPr>
          <w:ilvl w:val="0"/>
          <w:numId w:val="0"/>
        </w:numPr>
        <w:ind w:leftChars="0"/>
        <w:rPr>
          <w:rFonts w:hint="eastAsia"/>
        </w:rPr>
      </w:pPr>
      <w:r>
        <w:rPr>
          <w:rFonts w:hint="eastAsia"/>
        </w:rPr>
        <w:t>But this house which pertains to the new testament is just as much more glorious as the living stones, even believing, renewed men, of which it is constructed are better.</w:t>
      </w:r>
    </w:p>
    <w:p w14:paraId="1F752EF1">
      <w:pPr>
        <w:numPr>
          <w:ilvl w:val="0"/>
          <w:numId w:val="0"/>
        </w:numPr>
        <w:ind w:leftChars="0"/>
        <w:rPr>
          <w:rFonts w:hint="eastAsia"/>
        </w:rPr>
      </w:pPr>
    </w:p>
    <w:p w14:paraId="0DECCFE0">
      <w:pPr>
        <w:numPr>
          <w:ilvl w:val="0"/>
          <w:numId w:val="0"/>
        </w:numPr>
        <w:ind w:leftChars="0"/>
        <w:rPr>
          <w:rFonts w:hint="eastAsia"/>
        </w:rPr>
      </w:pPr>
      <w:r>
        <w:rPr>
          <w:rFonts w:hint="eastAsia"/>
        </w:rPr>
        <w:t>但这座属于新约的殿，正如它是用活石（即信的、被更新的人）建造的，就更加荣耀，因为这些更好。</w:t>
      </w:r>
    </w:p>
    <w:p w14:paraId="50B17C18">
      <w:pPr>
        <w:numPr>
          <w:ilvl w:val="0"/>
          <w:numId w:val="0"/>
        </w:numPr>
        <w:ind w:leftChars="0"/>
        <w:rPr>
          <w:rFonts w:hint="eastAsia"/>
        </w:rPr>
      </w:pPr>
    </w:p>
    <w:p w14:paraId="4194BFD6">
      <w:pPr>
        <w:numPr>
          <w:ilvl w:val="0"/>
          <w:numId w:val="0"/>
        </w:numPr>
        <w:ind w:leftChars="0"/>
        <w:rPr>
          <w:rFonts w:hint="eastAsia"/>
        </w:rPr>
      </w:pPr>
      <w:r>
        <w:rPr>
          <w:rFonts w:hint="eastAsia"/>
        </w:rPr>
        <w:t>But it was typified by the rebuilding of that temple for this reason, because the very renovation of that edifice typifies in the prophetic oracle another testament which is called the new.</w:t>
      </w:r>
    </w:p>
    <w:p w14:paraId="1EAF27C0">
      <w:pPr>
        <w:numPr>
          <w:ilvl w:val="0"/>
          <w:numId w:val="0"/>
        </w:numPr>
        <w:ind w:leftChars="0"/>
        <w:rPr>
          <w:rFonts w:hint="eastAsia"/>
        </w:rPr>
      </w:pPr>
    </w:p>
    <w:p w14:paraId="48EFB70F">
      <w:pPr>
        <w:numPr>
          <w:ilvl w:val="0"/>
          <w:numId w:val="0"/>
        </w:numPr>
        <w:ind w:leftChars="0"/>
        <w:rPr>
          <w:rFonts w:hint="eastAsia"/>
        </w:rPr>
      </w:pPr>
      <w:r>
        <w:rPr>
          <w:rFonts w:hint="eastAsia"/>
        </w:rPr>
        <w:t>但它之所以由那座殿的重建所预表，是因为那座建筑本身的翻新在先知神谕中预表了另一个被称为新的约。</w:t>
      </w:r>
    </w:p>
    <w:p w14:paraId="41F3E40C">
      <w:pPr>
        <w:numPr>
          <w:ilvl w:val="0"/>
          <w:numId w:val="0"/>
        </w:numPr>
        <w:ind w:leftChars="0"/>
        <w:rPr>
          <w:rFonts w:hint="eastAsia"/>
        </w:rPr>
      </w:pPr>
    </w:p>
    <w:p w14:paraId="252D4C54">
      <w:pPr>
        <w:numPr>
          <w:ilvl w:val="0"/>
          <w:numId w:val="0"/>
        </w:numPr>
        <w:ind w:leftChars="0"/>
        <w:rPr>
          <w:rFonts w:hint="eastAsia"/>
        </w:rPr>
      </w:pPr>
      <w:r>
        <w:rPr>
          <w:rFonts w:hint="eastAsia"/>
        </w:rPr>
        <w:t>When, therefore, God said by the prophet just named, "And I will give peace in this place," He is to be understood who is typified by that typical place;</w:t>
      </w:r>
    </w:p>
    <w:p w14:paraId="4FEA93FE">
      <w:pPr>
        <w:numPr>
          <w:ilvl w:val="0"/>
          <w:numId w:val="0"/>
        </w:numPr>
        <w:ind w:leftChars="0"/>
        <w:rPr>
          <w:rFonts w:hint="eastAsia"/>
        </w:rPr>
      </w:pPr>
    </w:p>
    <w:p w14:paraId="362E401D">
      <w:pPr>
        <w:numPr>
          <w:ilvl w:val="0"/>
          <w:numId w:val="0"/>
        </w:numPr>
        <w:ind w:leftChars="0"/>
        <w:rPr>
          <w:rFonts w:hint="eastAsia"/>
        </w:rPr>
      </w:pPr>
      <w:r>
        <w:rPr>
          <w:rFonts w:hint="eastAsia"/>
        </w:rPr>
        <w:t>因此，当上帝藉刚才提到的先知说，“在这地方我必赐平安”时，应理解为指那位由那个典型地点所预表的祂；</w:t>
      </w:r>
    </w:p>
    <w:p w14:paraId="0332F436">
      <w:pPr>
        <w:numPr>
          <w:ilvl w:val="0"/>
          <w:numId w:val="0"/>
        </w:numPr>
        <w:ind w:leftChars="0"/>
        <w:rPr>
          <w:rFonts w:hint="eastAsia"/>
        </w:rPr>
      </w:pPr>
    </w:p>
    <w:p w14:paraId="0D61B120">
      <w:pPr>
        <w:numPr>
          <w:ilvl w:val="0"/>
          <w:numId w:val="0"/>
        </w:numPr>
        <w:ind w:leftChars="0"/>
        <w:rPr>
          <w:rFonts w:hint="eastAsia"/>
        </w:rPr>
      </w:pPr>
      <w:r>
        <w:rPr>
          <w:rFonts w:hint="eastAsia"/>
        </w:rPr>
        <w:t>for since by that rebuilt place is typified the Church which was to be built by Christ, nothing else can be accepted as the meaning of the saying, "I will give peace in this place," except I will give peace in the place which that place signifies.</w:t>
      </w:r>
    </w:p>
    <w:p w14:paraId="62D389C3">
      <w:pPr>
        <w:numPr>
          <w:ilvl w:val="0"/>
          <w:numId w:val="0"/>
        </w:numPr>
        <w:ind w:leftChars="0"/>
        <w:rPr>
          <w:rFonts w:hint="eastAsia"/>
        </w:rPr>
      </w:pPr>
    </w:p>
    <w:p w14:paraId="5D4E28F7">
      <w:pPr>
        <w:numPr>
          <w:ilvl w:val="0"/>
          <w:numId w:val="0"/>
        </w:numPr>
        <w:ind w:leftChars="0"/>
        <w:rPr>
          <w:rFonts w:hint="eastAsia"/>
        </w:rPr>
      </w:pPr>
      <w:r>
        <w:rPr>
          <w:rFonts w:hint="eastAsia"/>
        </w:rPr>
        <w:t>因为既然那重建的地方预表了将由基督建造的教会，那么“在这地方我必赐平安”这句活的意思只能被接受为：我必在那地方所象征的地方赐平安。</w:t>
      </w:r>
    </w:p>
    <w:p w14:paraId="3C949AB8">
      <w:pPr>
        <w:numPr>
          <w:ilvl w:val="0"/>
          <w:numId w:val="0"/>
        </w:numPr>
        <w:ind w:leftChars="0"/>
        <w:rPr>
          <w:rFonts w:hint="eastAsia"/>
        </w:rPr>
      </w:pPr>
    </w:p>
    <w:p w14:paraId="47038B95">
      <w:pPr>
        <w:numPr>
          <w:ilvl w:val="0"/>
          <w:numId w:val="0"/>
        </w:numPr>
        <w:ind w:leftChars="0"/>
        <w:rPr>
          <w:rFonts w:hint="eastAsia"/>
        </w:rPr>
      </w:pPr>
      <w:r>
        <w:rPr>
          <w:rFonts w:hint="eastAsia"/>
        </w:rPr>
        <w:t>For all typical things seem in some way to personate those whom they typify, as it is said by the apostle, "That Rock was Christ."</w:t>
      </w:r>
    </w:p>
    <w:p w14:paraId="100AD7F4">
      <w:pPr>
        <w:numPr>
          <w:ilvl w:val="0"/>
          <w:numId w:val="0"/>
        </w:numPr>
        <w:ind w:leftChars="0"/>
        <w:rPr>
          <w:rFonts w:hint="eastAsia"/>
        </w:rPr>
      </w:pPr>
    </w:p>
    <w:p w14:paraId="791741F5">
      <w:pPr>
        <w:numPr>
          <w:ilvl w:val="0"/>
          <w:numId w:val="0"/>
        </w:numPr>
        <w:ind w:leftChars="0"/>
        <w:rPr>
          <w:rFonts w:hint="eastAsia"/>
        </w:rPr>
      </w:pPr>
      <w:r>
        <w:rPr>
          <w:rFonts w:hint="eastAsia"/>
        </w:rPr>
        <w:t>因为所有典型的事物似乎都在以某种方式扮演它们所预表的对象，正如使徒所说，“那磐石就是基督。”</w:t>
      </w:r>
    </w:p>
    <w:p w14:paraId="66018112">
      <w:pPr>
        <w:numPr>
          <w:ilvl w:val="0"/>
          <w:numId w:val="0"/>
        </w:numPr>
        <w:ind w:leftChars="0"/>
        <w:rPr>
          <w:rFonts w:hint="eastAsia"/>
        </w:rPr>
      </w:pPr>
    </w:p>
    <w:p w14:paraId="0C6755C5">
      <w:pPr>
        <w:numPr>
          <w:ilvl w:val="0"/>
          <w:numId w:val="0"/>
        </w:numPr>
        <w:ind w:leftChars="0"/>
        <w:rPr>
          <w:rFonts w:hint="eastAsia"/>
        </w:rPr>
      </w:pPr>
      <w:r>
        <w:rPr>
          <w:rFonts w:hint="eastAsia"/>
        </w:rPr>
        <w:t>Therefore the glory of this new testament house is greater than the glory of the old testament house; and it will show itself as greater when it shall be dedicated.</w:t>
      </w:r>
    </w:p>
    <w:p w14:paraId="34992BE0">
      <w:pPr>
        <w:numPr>
          <w:ilvl w:val="0"/>
          <w:numId w:val="0"/>
        </w:numPr>
        <w:ind w:leftChars="0"/>
        <w:rPr>
          <w:rFonts w:hint="eastAsia"/>
        </w:rPr>
      </w:pPr>
    </w:p>
    <w:p w14:paraId="1FDC9677">
      <w:pPr>
        <w:numPr>
          <w:ilvl w:val="0"/>
          <w:numId w:val="0"/>
        </w:numPr>
        <w:ind w:leftChars="0"/>
        <w:rPr>
          <w:rFonts w:hint="eastAsia"/>
        </w:rPr>
      </w:pPr>
      <w:r>
        <w:rPr>
          <w:rFonts w:hint="eastAsia"/>
        </w:rPr>
        <w:t>因此这新约之殿的荣耀大过旧约之殿的荣耀；当它被奉献时，将显出更大的荣耀。</w:t>
      </w:r>
    </w:p>
    <w:p w14:paraId="2D7189C6">
      <w:pPr>
        <w:numPr>
          <w:ilvl w:val="0"/>
          <w:numId w:val="0"/>
        </w:numPr>
        <w:ind w:leftChars="0"/>
        <w:rPr>
          <w:rFonts w:hint="eastAsia"/>
        </w:rPr>
      </w:pPr>
    </w:p>
    <w:p w14:paraId="51A481EA">
      <w:pPr>
        <w:numPr>
          <w:ilvl w:val="0"/>
          <w:numId w:val="0"/>
        </w:numPr>
        <w:ind w:leftChars="0"/>
        <w:rPr>
          <w:rFonts w:hint="eastAsia"/>
        </w:rPr>
      </w:pPr>
      <w:r>
        <w:rPr>
          <w:rFonts w:hint="eastAsia"/>
        </w:rPr>
        <w:t>For then "shall come the desired of all nations," as we read in the Hebrew.</w:t>
      </w:r>
    </w:p>
    <w:p w14:paraId="1DECDF74">
      <w:pPr>
        <w:numPr>
          <w:ilvl w:val="0"/>
          <w:numId w:val="0"/>
        </w:numPr>
        <w:ind w:leftChars="0"/>
        <w:rPr>
          <w:rFonts w:hint="eastAsia"/>
        </w:rPr>
      </w:pPr>
    </w:p>
    <w:p w14:paraId="6F1EC4C1">
      <w:pPr>
        <w:numPr>
          <w:ilvl w:val="0"/>
          <w:numId w:val="0"/>
        </w:numPr>
        <w:ind w:leftChars="0"/>
        <w:rPr>
          <w:rFonts w:hint="eastAsia"/>
        </w:rPr>
      </w:pPr>
      <w:r>
        <w:rPr>
          <w:rFonts w:hint="eastAsia"/>
        </w:rPr>
        <w:t>因为那时“万国所羡慕的必来到，”正如我们在希伯来文中读到的。</w:t>
      </w:r>
    </w:p>
    <w:p w14:paraId="355E83D2">
      <w:pPr>
        <w:numPr>
          <w:ilvl w:val="0"/>
          <w:numId w:val="0"/>
        </w:numPr>
        <w:ind w:leftChars="0"/>
        <w:rPr>
          <w:rFonts w:hint="eastAsia"/>
        </w:rPr>
      </w:pPr>
    </w:p>
    <w:p w14:paraId="3291250E">
      <w:pPr>
        <w:numPr>
          <w:ilvl w:val="0"/>
          <w:numId w:val="0"/>
        </w:numPr>
        <w:ind w:leftChars="0"/>
        <w:rPr>
          <w:rFonts w:hint="eastAsia"/>
        </w:rPr>
      </w:pPr>
      <w:r>
        <w:rPr>
          <w:rFonts w:hint="eastAsia"/>
        </w:rPr>
        <w:t>For before His advent He had not yet been desired by all nations.</w:t>
      </w:r>
    </w:p>
    <w:p w14:paraId="78336C89">
      <w:pPr>
        <w:numPr>
          <w:ilvl w:val="0"/>
          <w:numId w:val="0"/>
        </w:numPr>
        <w:ind w:leftChars="0"/>
        <w:rPr>
          <w:rFonts w:hint="eastAsia"/>
        </w:rPr>
      </w:pPr>
    </w:p>
    <w:p w14:paraId="02245F3A">
      <w:pPr>
        <w:numPr>
          <w:ilvl w:val="0"/>
          <w:numId w:val="0"/>
        </w:numPr>
        <w:ind w:leftChars="0"/>
        <w:rPr>
          <w:rFonts w:hint="eastAsia"/>
        </w:rPr>
      </w:pPr>
      <w:r>
        <w:rPr>
          <w:rFonts w:hint="eastAsia"/>
        </w:rPr>
        <w:t>因为在祂降临之前，祂尚未被万国羡慕。</w:t>
      </w:r>
    </w:p>
    <w:p w14:paraId="1041C431">
      <w:pPr>
        <w:numPr>
          <w:ilvl w:val="0"/>
          <w:numId w:val="0"/>
        </w:numPr>
        <w:ind w:leftChars="0"/>
        <w:rPr>
          <w:rFonts w:hint="eastAsia"/>
        </w:rPr>
      </w:pPr>
    </w:p>
    <w:p w14:paraId="1E8A91F0">
      <w:pPr>
        <w:numPr>
          <w:ilvl w:val="0"/>
          <w:numId w:val="0"/>
        </w:numPr>
        <w:ind w:leftChars="0"/>
        <w:rPr>
          <w:rFonts w:hint="eastAsia"/>
        </w:rPr>
      </w:pPr>
      <w:r>
        <w:rPr>
          <w:rFonts w:hint="eastAsia"/>
        </w:rPr>
        <w:t>For they knew not Him whom they ought to desire, in whom they had not believed.</w:t>
      </w:r>
    </w:p>
    <w:p w14:paraId="59649006">
      <w:pPr>
        <w:numPr>
          <w:ilvl w:val="0"/>
          <w:numId w:val="0"/>
        </w:numPr>
        <w:ind w:leftChars="0"/>
        <w:rPr>
          <w:rFonts w:hint="eastAsia"/>
        </w:rPr>
      </w:pPr>
    </w:p>
    <w:p w14:paraId="4C0B3CFC">
      <w:pPr>
        <w:numPr>
          <w:ilvl w:val="0"/>
          <w:numId w:val="0"/>
        </w:numPr>
        <w:ind w:leftChars="0"/>
        <w:rPr>
          <w:rFonts w:hint="eastAsia"/>
        </w:rPr>
      </w:pPr>
      <w:r>
        <w:rPr>
          <w:rFonts w:hint="eastAsia"/>
        </w:rPr>
        <w:t>因为他们不认识那位他们应当羡慕的，也不信祂。</w:t>
      </w:r>
    </w:p>
    <w:p w14:paraId="6AB02E4C">
      <w:pPr>
        <w:numPr>
          <w:ilvl w:val="0"/>
          <w:numId w:val="0"/>
        </w:numPr>
        <w:ind w:leftChars="0"/>
        <w:rPr>
          <w:rFonts w:hint="eastAsia"/>
        </w:rPr>
      </w:pPr>
    </w:p>
    <w:p w14:paraId="0FE2D613">
      <w:pPr>
        <w:numPr>
          <w:ilvl w:val="0"/>
          <w:numId w:val="0"/>
        </w:numPr>
        <w:ind w:leftChars="0"/>
        <w:rPr>
          <w:rFonts w:hint="eastAsia"/>
        </w:rPr>
      </w:pPr>
      <w:r>
        <w:rPr>
          <w:rFonts w:hint="eastAsia"/>
        </w:rPr>
        <w:t>Then, also, according to the Septuagint interpretation (for it also is a prophetic meaning), "shall come those who are elected of the Lord out of all nations."</w:t>
      </w:r>
    </w:p>
    <w:p w14:paraId="7FD1EECC">
      <w:pPr>
        <w:numPr>
          <w:ilvl w:val="0"/>
          <w:numId w:val="0"/>
        </w:numPr>
        <w:ind w:leftChars="0"/>
        <w:rPr>
          <w:rFonts w:hint="eastAsia"/>
        </w:rPr>
      </w:pPr>
    </w:p>
    <w:p w14:paraId="3F4DE74E">
      <w:pPr>
        <w:numPr>
          <w:ilvl w:val="0"/>
          <w:numId w:val="0"/>
        </w:numPr>
        <w:ind w:leftChars="0"/>
        <w:rPr>
          <w:rFonts w:hint="eastAsia"/>
        </w:rPr>
      </w:pPr>
      <w:r>
        <w:rPr>
          <w:rFonts w:hint="eastAsia"/>
        </w:rPr>
        <w:t>那时，根据七十士译本的解释（因为这也是先知性的意思），“主从万国中拣选的人必来到。”</w:t>
      </w:r>
    </w:p>
    <w:p w14:paraId="55BD6410">
      <w:pPr>
        <w:numPr>
          <w:ilvl w:val="0"/>
          <w:numId w:val="0"/>
        </w:numPr>
        <w:ind w:leftChars="0"/>
        <w:rPr>
          <w:rFonts w:hint="eastAsia"/>
        </w:rPr>
      </w:pPr>
    </w:p>
    <w:p w14:paraId="3490F040">
      <w:pPr>
        <w:numPr>
          <w:ilvl w:val="0"/>
          <w:numId w:val="0"/>
        </w:numPr>
        <w:ind w:leftChars="0"/>
        <w:rPr>
          <w:rFonts w:hint="eastAsia"/>
        </w:rPr>
      </w:pPr>
      <w:r>
        <w:rPr>
          <w:rFonts w:hint="eastAsia"/>
        </w:rPr>
        <w:t>For then indeed there shall come only those who are elected, whereof the apostle saith, "According as He hath chosen us in Him before the foundation of the world."</w:t>
      </w:r>
    </w:p>
    <w:p w14:paraId="4861FC5F">
      <w:pPr>
        <w:numPr>
          <w:ilvl w:val="0"/>
          <w:numId w:val="0"/>
        </w:numPr>
        <w:ind w:leftChars="0"/>
        <w:rPr>
          <w:rFonts w:hint="eastAsia"/>
        </w:rPr>
      </w:pPr>
    </w:p>
    <w:p w14:paraId="75D98F58">
      <w:pPr>
        <w:numPr>
          <w:ilvl w:val="0"/>
          <w:numId w:val="0"/>
        </w:numPr>
        <w:ind w:leftChars="0"/>
        <w:rPr>
          <w:rFonts w:hint="eastAsia"/>
        </w:rPr>
      </w:pPr>
      <w:r>
        <w:rPr>
          <w:rFonts w:hint="eastAsia"/>
        </w:rPr>
        <w:t>因为那时确实只有那些被拣选的要来，关于点使徒说，“就如神从创立世界以前，在基督里拣选了我们。”</w:t>
      </w:r>
    </w:p>
    <w:p w14:paraId="2A85018C">
      <w:pPr>
        <w:numPr>
          <w:ilvl w:val="0"/>
          <w:numId w:val="0"/>
        </w:numPr>
        <w:ind w:leftChars="0"/>
        <w:rPr>
          <w:rFonts w:hint="eastAsia"/>
        </w:rPr>
      </w:pPr>
    </w:p>
    <w:p w14:paraId="07D83F10">
      <w:pPr>
        <w:numPr>
          <w:ilvl w:val="0"/>
          <w:numId w:val="0"/>
        </w:numPr>
        <w:ind w:leftChars="0"/>
        <w:rPr>
          <w:rFonts w:hint="eastAsia"/>
        </w:rPr>
      </w:pPr>
      <w:r>
        <w:rPr>
          <w:rFonts w:hint="eastAsia"/>
        </w:rPr>
        <w:t>For the Master Builder who said, "Many are called, but few are chosen," did not say this of those who, on being called, came in such a way as to be cast out from the feast, but would point out the house built up of the elect, which henceforth shall dread no ruin.</w:t>
      </w:r>
    </w:p>
    <w:p w14:paraId="2C3E885E">
      <w:pPr>
        <w:numPr>
          <w:ilvl w:val="0"/>
          <w:numId w:val="0"/>
        </w:numPr>
        <w:ind w:leftChars="0"/>
        <w:rPr>
          <w:rFonts w:hint="eastAsia"/>
        </w:rPr>
      </w:pPr>
    </w:p>
    <w:p w14:paraId="44ACC9DB">
      <w:pPr>
        <w:numPr>
          <w:ilvl w:val="0"/>
          <w:numId w:val="0"/>
        </w:numPr>
        <w:ind w:leftChars="0"/>
        <w:rPr>
          <w:rFonts w:hint="eastAsia"/>
        </w:rPr>
      </w:pPr>
      <w:r>
        <w:rPr>
          <w:rFonts w:hint="eastAsia"/>
        </w:rPr>
        <w:t>因为那位说“被召的人多，选上的人少”的建筑大师，并不是指那些虽被召来却要被赶出筵席的人说的，而是要指出由选民建成的房屋，从此不再惧怕任何毁灭。</w:t>
      </w:r>
    </w:p>
    <w:p w14:paraId="0FFD0C83">
      <w:pPr>
        <w:numPr>
          <w:ilvl w:val="0"/>
          <w:numId w:val="0"/>
        </w:numPr>
        <w:ind w:leftChars="0"/>
        <w:rPr>
          <w:rFonts w:hint="eastAsia"/>
        </w:rPr>
      </w:pPr>
    </w:p>
    <w:p w14:paraId="7964E1BE">
      <w:pPr>
        <w:numPr>
          <w:ilvl w:val="0"/>
          <w:numId w:val="0"/>
        </w:numPr>
        <w:ind w:leftChars="0"/>
        <w:rPr>
          <w:rFonts w:hint="eastAsia"/>
        </w:rPr>
      </w:pPr>
      <w:r>
        <w:rPr>
          <w:rFonts w:hint="eastAsia"/>
        </w:rPr>
        <w:t>Yet because the churches are also full of those who shall be separated by the winnowing as in the threshing-floor, the glory of this house is not so apparent now as it shall be when every one who is there shall be there always.</w:t>
      </w:r>
    </w:p>
    <w:p w14:paraId="6E643AE5">
      <w:pPr>
        <w:numPr>
          <w:ilvl w:val="0"/>
          <w:numId w:val="0"/>
        </w:numPr>
        <w:ind w:leftChars="0"/>
        <w:rPr>
          <w:rFonts w:hint="eastAsia"/>
        </w:rPr>
      </w:pPr>
    </w:p>
    <w:p w14:paraId="732CA2E6">
      <w:pPr>
        <w:numPr>
          <w:ilvl w:val="0"/>
          <w:numId w:val="0"/>
        </w:numPr>
        <w:ind w:leftChars="0"/>
        <w:rPr>
          <w:rFonts w:hint="eastAsia"/>
        </w:rPr>
      </w:pPr>
      <w:r>
        <w:rPr>
          <w:rFonts w:hint="eastAsia"/>
        </w:rPr>
        <w:t>然而，因为教会也充满了那些将要在禾场上被扬净分开的人，所以这殿的荣耀现在并不那么明显，将来当每一个在那里的人都将永远在那里时，就会显明了。</w:t>
      </w:r>
    </w:p>
    <w:p w14:paraId="7E6A7EF3">
      <w:pPr>
        <w:numPr>
          <w:ilvl w:val="0"/>
          <w:numId w:val="0"/>
        </w:numPr>
        <w:ind w:leftChars="0"/>
        <w:rPr>
          <w:rFonts w:hint="eastAsia"/>
        </w:rPr>
      </w:pPr>
    </w:p>
    <w:p w14:paraId="46112997">
      <w:pPr>
        <w:numPr>
          <w:ilvl w:val="0"/>
          <w:numId w:val="0"/>
        </w:numPr>
        <w:ind w:leftChars="0"/>
        <w:rPr>
          <w:rFonts w:hint="eastAsia"/>
        </w:rPr>
      </w:pPr>
      <w:r>
        <w:rPr>
          <w:rFonts w:hint="eastAsia"/>
        </w:rPr>
        <w:t>CHAP. 49.—OF THE INDISCRIMINATE INCREASE OF THE CHURCH, WHEREIN MANY REPROBATE ARE IN THIS WORLD MIXED WITH THE ELECT</w:t>
      </w:r>
    </w:p>
    <w:p w14:paraId="217EDAAE">
      <w:pPr>
        <w:numPr>
          <w:ilvl w:val="0"/>
          <w:numId w:val="0"/>
        </w:numPr>
        <w:ind w:leftChars="0"/>
        <w:rPr>
          <w:rFonts w:hint="eastAsia"/>
        </w:rPr>
      </w:pPr>
    </w:p>
    <w:p w14:paraId="1B89E28F">
      <w:pPr>
        <w:numPr>
          <w:ilvl w:val="0"/>
          <w:numId w:val="0"/>
        </w:numPr>
        <w:ind w:leftChars="0"/>
        <w:rPr>
          <w:rFonts w:hint="eastAsia"/>
        </w:rPr>
      </w:pPr>
      <w:r>
        <w:rPr>
          <w:rFonts w:hint="eastAsia"/>
        </w:rPr>
        <w:t>第四十九章——论教会不加区分的增长，在其中许多被弃绝者在这个世界上与选民混合</w:t>
      </w:r>
    </w:p>
    <w:p w14:paraId="5BC9BB94">
      <w:pPr>
        <w:numPr>
          <w:ilvl w:val="0"/>
          <w:numId w:val="0"/>
        </w:numPr>
        <w:ind w:leftChars="0"/>
        <w:rPr>
          <w:rFonts w:hint="eastAsia"/>
        </w:rPr>
      </w:pPr>
    </w:p>
    <w:p w14:paraId="18EABD8A">
      <w:pPr>
        <w:numPr>
          <w:ilvl w:val="0"/>
          <w:numId w:val="0"/>
        </w:numPr>
        <w:ind w:leftChars="0"/>
        <w:rPr>
          <w:rFonts w:hint="eastAsia"/>
        </w:rPr>
      </w:pPr>
      <w:r>
        <w:rPr>
          <w:rFonts w:hint="eastAsia"/>
        </w:rPr>
        <w:t>1. In this wicked world, in these evil days, when the Church measures her future loftiness by her present humility, and is exercised by goading fears, tormenting sorrows, disquieting labors, and dangerous temptations, when she soberly rejoices, rejoicing only in hope, there are many reprobate mingled with the good, and both are gathered together by the gospel as in a drag net;</w:t>
      </w:r>
    </w:p>
    <w:p w14:paraId="050A6801">
      <w:pPr>
        <w:numPr>
          <w:ilvl w:val="0"/>
          <w:numId w:val="0"/>
        </w:numPr>
        <w:ind w:leftChars="0"/>
        <w:rPr>
          <w:rFonts w:hint="eastAsia"/>
        </w:rPr>
      </w:pPr>
    </w:p>
    <w:p w14:paraId="7680797A">
      <w:pPr>
        <w:numPr>
          <w:ilvl w:val="0"/>
          <w:numId w:val="0"/>
        </w:numPr>
        <w:ind w:leftChars="0"/>
        <w:rPr>
          <w:rFonts w:hint="eastAsia"/>
        </w:rPr>
      </w:pPr>
      <w:r>
        <w:rPr>
          <w:rFonts w:hint="eastAsia"/>
        </w:rPr>
        <w:t>1. 在这个邪恶的世界，在这些邪恶的日子里，当教会以现在的谦卑衡量未来的崇高，并在刺痛的恐惧、折磨的悲伤、不安的劳苦和危险的试探中受锻炼时，当她清醒地喜乐，仅在盼望中喜乐时，有许多被弃绝者与好人混合在一起，两者都被福音像网一样聚集在一起；</w:t>
      </w:r>
    </w:p>
    <w:p w14:paraId="04E2C817">
      <w:pPr>
        <w:numPr>
          <w:ilvl w:val="0"/>
          <w:numId w:val="0"/>
        </w:numPr>
        <w:ind w:leftChars="0"/>
        <w:rPr>
          <w:rFonts w:hint="eastAsia"/>
        </w:rPr>
      </w:pPr>
    </w:p>
    <w:p w14:paraId="5CAE57AB">
      <w:pPr>
        <w:numPr>
          <w:ilvl w:val="0"/>
          <w:numId w:val="0"/>
        </w:numPr>
        <w:ind w:leftChars="0"/>
        <w:rPr>
          <w:rFonts w:hint="eastAsia"/>
        </w:rPr>
      </w:pPr>
      <w:r>
        <w:rPr>
          <w:rFonts w:hint="eastAsia"/>
        </w:rPr>
        <w:t>and in this world, as in a sea, both swim enclosed without distinction in the net, until it is brought ashore, when the wicked must be separated from the good, that in the good, as in His temple, God may be all in all.</w:t>
      </w:r>
    </w:p>
    <w:p w14:paraId="5C388071">
      <w:pPr>
        <w:numPr>
          <w:ilvl w:val="0"/>
          <w:numId w:val="0"/>
        </w:numPr>
        <w:ind w:leftChars="0"/>
        <w:rPr>
          <w:rFonts w:hint="eastAsia"/>
        </w:rPr>
      </w:pPr>
    </w:p>
    <w:p w14:paraId="6183EAAA">
      <w:pPr>
        <w:numPr>
          <w:ilvl w:val="0"/>
          <w:numId w:val="0"/>
        </w:numPr>
        <w:ind w:leftChars="0"/>
        <w:rPr>
          <w:rFonts w:hint="eastAsia"/>
        </w:rPr>
      </w:pPr>
      <w:r>
        <w:rPr>
          <w:rFonts w:hint="eastAsia"/>
        </w:rPr>
        <w:t>在这个世界上，正如在海里，两者都在网中不加区分地游泳，直到被拉上岸，那时恶人必须与好人分开，以便在好人中（正如在祂的殿中），神可以在万物之上为万物之主。</w:t>
      </w:r>
    </w:p>
    <w:p w14:paraId="71402A74">
      <w:pPr>
        <w:numPr>
          <w:ilvl w:val="0"/>
          <w:numId w:val="0"/>
        </w:numPr>
        <w:ind w:leftChars="0"/>
        <w:rPr>
          <w:rFonts w:hint="eastAsia"/>
        </w:rPr>
      </w:pPr>
    </w:p>
    <w:p w14:paraId="15219BC8">
      <w:pPr>
        <w:numPr>
          <w:ilvl w:val="0"/>
          <w:numId w:val="0"/>
        </w:numPr>
        <w:ind w:leftChars="0"/>
        <w:rPr>
          <w:rFonts w:hint="eastAsia"/>
        </w:rPr>
      </w:pPr>
      <w:r>
        <w:rPr>
          <w:rFonts w:hint="eastAsia"/>
        </w:rPr>
        <w:t>We acknowledge, indeed, that His word is now fulfilled who spake in the psalm, and said, "I have announced and spoken; they are multiplied above number."</w:t>
      </w:r>
    </w:p>
    <w:p w14:paraId="32843A14">
      <w:pPr>
        <w:numPr>
          <w:ilvl w:val="0"/>
          <w:numId w:val="0"/>
        </w:numPr>
        <w:ind w:leftChars="0"/>
        <w:rPr>
          <w:rFonts w:hint="eastAsia"/>
        </w:rPr>
      </w:pPr>
    </w:p>
    <w:p w14:paraId="1CFE2132">
      <w:pPr>
        <w:numPr>
          <w:ilvl w:val="0"/>
          <w:numId w:val="0"/>
        </w:numPr>
        <w:ind w:leftChars="0"/>
        <w:rPr>
          <w:rFonts w:hint="eastAsia"/>
        </w:rPr>
      </w:pPr>
      <w:r>
        <w:rPr>
          <w:rFonts w:hint="eastAsia"/>
        </w:rPr>
        <w:t>我们确实承认，那位在诗篇中说话者的言语现在应验了，祂说，“我若提说（宣告），其数过多（超过数目），不可胜数。”</w:t>
      </w:r>
    </w:p>
    <w:p w14:paraId="599A538E">
      <w:pPr>
        <w:numPr>
          <w:ilvl w:val="0"/>
          <w:numId w:val="0"/>
        </w:numPr>
        <w:ind w:leftChars="0"/>
        <w:rPr>
          <w:rFonts w:hint="eastAsia"/>
        </w:rPr>
      </w:pPr>
    </w:p>
    <w:p w14:paraId="673E5224">
      <w:pPr>
        <w:numPr>
          <w:ilvl w:val="0"/>
          <w:numId w:val="0"/>
        </w:numPr>
        <w:ind w:leftChars="0"/>
        <w:rPr>
          <w:rFonts w:hint="eastAsia"/>
        </w:rPr>
      </w:pPr>
      <w:r>
        <w:rPr>
          <w:rFonts w:hint="eastAsia"/>
        </w:rPr>
        <w:t>This takes place now, since He has spoken, first by the mouth of his forerunner John, and afterward by His own mouth, saying, "Repent: for the kingdom of heaven is at hand."</w:t>
      </w:r>
    </w:p>
    <w:p w14:paraId="3D6E98A5">
      <w:pPr>
        <w:numPr>
          <w:ilvl w:val="0"/>
          <w:numId w:val="0"/>
        </w:numPr>
        <w:ind w:leftChars="0"/>
        <w:rPr>
          <w:rFonts w:hint="eastAsia"/>
        </w:rPr>
      </w:pPr>
    </w:p>
    <w:p w14:paraId="0B27386A">
      <w:pPr>
        <w:numPr>
          <w:ilvl w:val="0"/>
          <w:numId w:val="0"/>
        </w:numPr>
        <w:ind w:leftChars="0"/>
        <w:rPr>
          <w:rFonts w:hint="eastAsia"/>
        </w:rPr>
      </w:pPr>
      <w:r>
        <w:rPr>
          <w:rFonts w:hint="eastAsia"/>
        </w:rPr>
        <w:t>这现在发生了，自从祂藉着先驱约翰的口，后来藉着祂自己的口说话，说，“天国近了，你们应当悔改。”</w:t>
      </w:r>
    </w:p>
    <w:p w14:paraId="14704502">
      <w:pPr>
        <w:numPr>
          <w:ilvl w:val="0"/>
          <w:numId w:val="0"/>
        </w:numPr>
        <w:ind w:leftChars="0"/>
        <w:rPr>
          <w:rFonts w:hint="eastAsia"/>
        </w:rPr>
      </w:pPr>
    </w:p>
    <w:p w14:paraId="57207A84">
      <w:pPr>
        <w:numPr>
          <w:ilvl w:val="0"/>
          <w:numId w:val="0"/>
        </w:numPr>
        <w:ind w:leftChars="0"/>
        <w:rPr>
          <w:rFonts w:hint="eastAsia"/>
        </w:rPr>
      </w:pPr>
      <w:r>
        <w:rPr>
          <w:rFonts w:hint="eastAsia"/>
        </w:rPr>
        <w:t>He chose disciples, whom He also called apostles, of lowly birth, unhonored, and illiterate, so that whatever great thing they might be or do, He might be and do it in them.</w:t>
      </w:r>
    </w:p>
    <w:p w14:paraId="3EBE5A6A">
      <w:pPr>
        <w:numPr>
          <w:ilvl w:val="0"/>
          <w:numId w:val="0"/>
        </w:numPr>
        <w:ind w:leftChars="0"/>
        <w:rPr>
          <w:rFonts w:hint="eastAsia"/>
        </w:rPr>
      </w:pPr>
    </w:p>
    <w:p w14:paraId="649EBE53">
      <w:pPr>
        <w:numPr>
          <w:ilvl w:val="0"/>
          <w:numId w:val="0"/>
        </w:numPr>
        <w:ind w:leftChars="0"/>
        <w:rPr>
          <w:rFonts w:hint="eastAsia"/>
        </w:rPr>
      </w:pPr>
      <w:r>
        <w:rPr>
          <w:rFonts w:hint="eastAsia"/>
        </w:rPr>
        <w:t>祂拣选了门徒，祂也称他们为使徒，出身卑微，不受尊荣，没有学问，以便无论他们可能成为或做什么大事，都是祂在他们里面成为和做的。</w:t>
      </w:r>
    </w:p>
    <w:p w14:paraId="0D356292">
      <w:pPr>
        <w:numPr>
          <w:ilvl w:val="0"/>
          <w:numId w:val="0"/>
        </w:numPr>
        <w:ind w:leftChars="0"/>
        <w:rPr>
          <w:rFonts w:hint="eastAsia"/>
        </w:rPr>
      </w:pPr>
    </w:p>
    <w:p w14:paraId="4682EA41">
      <w:pPr>
        <w:numPr>
          <w:ilvl w:val="0"/>
          <w:numId w:val="0"/>
        </w:numPr>
        <w:ind w:leftChars="0"/>
        <w:rPr>
          <w:rFonts w:hint="eastAsia"/>
        </w:rPr>
      </w:pPr>
      <w:r>
        <w:rPr>
          <w:rFonts w:hint="eastAsia"/>
        </w:rPr>
        <w:t>He had one among them whose wickedness He could use well in order to accomplish His appointed passion, and furnish His Church an example of bearing with the wicked.</w:t>
      </w:r>
    </w:p>
    <w:p w14:paraId="0F7C791E">
      <w:pPr>
        <w:numPr>
          <w:ilvl w:val="0"/>
          <w:numId w:val="0"/>
        </w:numPr>
        <w:ind w:leftChars="0"/>
        <w:rPr>
          <w:rFonts w:hint="eastAsia"/>
        </w:rPr>
      </w:pPr>
    </w:p>
    <w:p w14:paraId="07F6E279">
      <w:pPr>
        <w:numPr>
          <w:ilvl w:val="0"/>
          <w:numId w:val="0"/>
        </w:numPr>
        <w:ind w:leftChars="0"/>
        <w:rPr>
          <w:rFonts w:hint="eastAsia"/>
        </w:rPr>
      </w:pPr>
      <w:r>
        <w:rPr>
          <w:rFonts w:hint="eastAsia"/>
        </w:rPr>
        <w:t>在他们中间祂有一个人，祂可以善用这个人的邪恶来完成祂预定的受难，并为祂的教会提供一个容忍恶人的榜样。</w:t>
      </w:r>
    </w:p>
    <w:p w14:paraId="22334A74">
      <w:pPr>
        <w:numPr>
          <w:ilvl w:val="0"/>
          <w:numId w:val="0"/>
        </w:numPr>
        <w:ind w:leftChars="0"/>
        <w:rPr>
          <w:rFonts w:hint="eastAsia"/>
        </w:rPr>
      </w:pPr>
    </w:p>
    <w:p w14:paraId="69F79A10">
      <w:pPr>
        <w:numPr>
          <w:ilvl w:val="0"/>
          <w:numId w:val="0"/>
        </w:numPr>
        <w:ind w:leftChars="0"/>
        <w:rPr>
          <w:rFonts w:hint="eastAsia"/>
        </w:rPr>
      </w:pPr>
      <w:r>
        <w:rPr>
          <w:rFonts w:hint="eastAsia"/>
        </w:rPr>
        <w:t>Having sown the holy gospel as much as that behoved to be done by His bodily presence, He suffered, died, and rose again, showing by His passion what we ought to suffer for the truth, and by His resurrection what we ought to hope for in adversity; saving always the mystery of the sacrament, by which His blood was shed for the remission of sins.</w:t>
      </w:r>
    </w:p>
    <w:p w14:paraId="521E529A">
      <w:pPr>
        <w:numPr>
          <w:ilvl w:val="0"/>
          <w:numId w:val="0"/>
        </w:numPr>
        <w:ind w:leftChars="0"/>
        <w:rPr>
          <w:rFonts w:hint="eastAsia"/>
        </w:rPr>
      </w:pPr>
    </w:p>
    <w:p w14:paraId="7AFA8091">
      <w:pPr>
        <w:numPr>
          <w:ilvl w:val="0"/>
          <w:numId w:val="0"/>
        </w:numPr>
        <w:ind w:leftChars="0"/>
        <w:rPr>
          <w:rFonts w:hint="eastAsia"/>
        </w:rPr>
      </w:pPr>
      <w:r>
        <w:rPr>
          <w:rFonts w:hint="eastAsia"/>
        </w:rPr>
        <w:t>在尽可能多地通过祂身体的临在播种了神圣福音之后，祂受苦、死亡并复活，藉着祂的受难表明我们应当为真理受什么苦，藉着祂的复活表明我们在逆境中应当盼望什么；始终保留圣礼的奥秘，藉此祂的血为赦免罪而流。</w:t>
      </w:r>
    </w:p>
    <w:p w14:paraId="182B2EEC">
      <w:pPr>
        <w:numPr>
          <w:ilvl w:val="0"/>
          <w:numId w:val="0"/>
        </w:numPr>
        <w:ind w:leftChars="0"/>
        <w:rPr>
          <w:rFonts w:hint="eastAsia"/>
        </w:rPr>
      </w:pPr>
    </w:p>
    <w:p w14:paraId="1E9564F8">
      <w:pPr>
        <w:numPr>
          <w:ilvl w:val="0"/>
          <w:numId w:val="0"/>
        </w:numPr>
        <w:ind w:leftChars="0"/>
        <w:rPr>
          <w:rFonts w:hint="eastAsia"/>
        </w:rPr>
      </w:pPr>
      <w:r>
        <w:rPr>
          <w:rFonts w:hint="eastAsia"/>
        </w:rPr>
        <w:t>He held converse on the earth forty days with His disciples, and in their sight ascended into heaven, and after ten days sent the promised Holy Spirit.</w:t>
      </w:r>
    </w:p>
    <w:p w14:paraId="0EB6BE95">
      <w:pPr>
        <w:numPr>
          <w:ilvl w:val="0"/>
          <w:numId w:val="0"/>
        </w:numPr>
        <w:ind w:leftChars="0"/>
        <w:rPr>
          <w:rFonts w:hint="eastAsia"/>
        </w:rPr>
      </w:pPr>
    </w:p>
    <w:p w14:paraId="474AD405">
      <w:pPr>
        <w:numPr>
          <w:ilvl w:val="0"/>
          <w:numId w:val="0"/>
        </w:numPr>
        <w:ind w:leftChars="0"/>
        <w:rPr>
          <w:rFonts w:hint="eastAsia"/>
        </w:rPr>
      </w:pPr>
      <w:r>
        <w:rPr>
          <w:rFonts w:hint="eastAsia"/>
        </w:rPr>
        <w:t>祂在地上与门徒交谈了四十天，并在他们眼前升入天堂，十天后差遣了应许的圣灵。</w:t>
      </w:r>
    </w:p>
    <w:p w14:paraId="3D259D1A">
      <w:pPr>
        <w:numPr>
          <w:ilvl w:val="0"/>
          <w:numId w:val="0"/>
        </w:numPr>
        <w:ind w:leftChars="0"/>
        <w:rPr>
          <w:rFonts w:hint="eastAsia"/>
        </w:rPr>
      </w:pPr>
    </w:p>
    <w:p w14:paraId="404CD4C6">
      <w:pPr>
        <w:numPr>
          <w:ilvl w:val="0"/>
          <w:numId w:val="0"/>
        </w:numPr>
        <w:ind w:leftChars="0"/>
        <w:rPr>
          <w:rFonts w:hint="eastAsia"/>
        </w:rPr>
      </w:pPr>
      <w:r>
        <w:rPr>
          <w:rFonts w:hint="eastAsia"/>
        </w:rPr>
        <w:t>It was given as the chief and most necessary sign of His coming on those who had believed, that every one of them spoke in the tongues of all nations; thus signifying that the unity of the catholic Church would embrace all nations, and would in like manner speak in all tongues.</w:t>
      </w:r>
    </w:p>
    <w:p w14:paraId="1F8A5C03">
      <w:pPr>
        <w:numPr>
          <w:ilvl w:val="0"/>
          <w:numId w:val="0"/>
        </w:numPr>
        <w:ind w:leftChars="0"/>
        <w:rPr>
          <w:rFonts w:hint="eastAsia"/>
        </w:rPr>
      </w:pPr>
    </w:p>
    <w:p w14:paraId="6DDC7CE7">
      <w:pPr>
        <w:numPr>
          <w:ilvl w:val="0"/>
          <w:numId w:val="0"/>
        </w:numPr>
        <w:ind w:leftChars="0"/>
        <w:rPr>
          <w:rFonts w:hint="eastAsia"/>
        </w:rPr>
      </w:pPr>
      <w:r>
        <w:rPr>
          <w:rFonts w:hint="eastAsia"/>
        </w:rPr>
        <w:t>作为祂临到那些已信之人身上的主要和最必要的迹象，他们每个人都说着万国的方言；以此象征大公教会的合一将包含万国，并将同样说万国的方言。</w:t>
      </w:r>
    </w:p>
    <w:p w14:paraId="2E0ABF97">
      <w:pPr>
        <w:numPr>
          <w:ilvl w:val="0"/>
          <w:numId w:val="0"/>
        </w:numPr>
        <w:ind w:leftChars="0"/>
        <w:rPr>
          <w:rFonts w:hint="eastAsia"/>
        </w:rPr>
      </w:pPr>
    </w:p>
    <w:p w14:paraId="6DB2AA35">
      <w:pPr>
        <w:numPr>
          <w:ilvl w:val="0"/>
          <w:numId w:val="0"/>
        </w:numPr>
        <w:ind w:leftChars="0"/>
        <w:rPr>
          <w:rFonts w:hint="eastAsia"/>
        </w:rPr>
      </w:pPr>
      <w:r>
        <w:rPr>
          <w:rFonts w:hint="eastAsia"/>
        </w:rPr>
        <w:t>CHAP. 50.—OF THE PREACHING OF THE GOSPEL, WHICH IS MADE MORE FAMOUS AND POWERFUL BY THE SUFFERINGS OF ITS PREACHERS</w:t>
      </w:r>
    </w:p>
    <w:p w14:paraId="3985DC00">
      <w:pPr>
        <w:numPr>
          <w:ilvl w:val="0"/>
          <w:numId w:val="0"/>
        </w:numPr>
        <w:ind w:leftChars="0"/>
        <w:rPr>
          <w:rFonts w:hint="eastAsia"/>
        </w:rPr>
      </w:pPr>
    </w:p>
    <w:p w14:paraId="0ED59715">
      <w:pPr>
        <w:numPr>
          <w:ilvl w:val="0"/>
          <w:numId w:val="0"/>
        </w:numPr>
        <w:ind w:leftChars="0"/>
        <w:rPr>
          <w:rFonts w:hint="eastAsia"/>
        </w:rPr>
      </w:pPr>
      <w:r>
        <w:rPr>
          <w:rFonts w:hint="eastAsia"/>
        </w:rPr>
        <w:t>第五十章——论福音的传讲，它因传道者的受苦而变得更加著名和有力</w:t>
      </w:r>
    </w:p>
    <w:p w14:paraId="6AD21229">
      <w:pPr>
        <w:numPr>
          <w:ilvl w:val="0"/>
          <w:numId w:val="0"/>
        </w:numPr>
        <w:ind w:leftChars="0"/>
        <w:rPr>
          <w:rFonts w:hint="eastAsia"/>
        </w:rPr>
      </w:pPr>
    </w:p>
    <w:p w14:paraId="1545001D">
      <w:pPr>
        <w:numPr>
          <w:ilvl w:val="0"/>
          <w:numId w:val="0"/>
        </w:numPr>
        <w:ind w:leftChars="0"/>
        <w:rPr>
          <w:rFonts w:hint="eastAsia"/>
        </w:rPr>
      </w:pPr>
      <w:r>
        <w:rPr>
          <w:rFonts w:hint="eastAsia"/>
        </w:rPr>
        <w:t>1. Then was fulfilled that prophecy, "Out of Sion shall go forth the law, and the word of the Lord out of Jerusalem;" and the prediction of the Lord Christ Himself, when, after the resurrection, "He opened the understanding" of His amazed disciples "that they might understand the Scriptures, and said unto them, that thus it is written, and thus it behoved Christ to suffer, and to rise from the dead the third day, and that repentance and remission of sins should be preached in His name among all nations, beginning at Jerusalem."</w:t>
      </w:r>
    </w:p>
    <w:p w14:paraId="23E7C925">
      <w:pPr>
        <w:numPr>
          <w:ilvl w:val="0"/>
          <w:numId w:val="0"/>
        </w:numPr>
        <w:ind w:leftChars="0"/>
        <w:rPr>
          <w:rFonts w:hint="eastAsia"/>
        </w:rPr>
      </w:pPr>
    </w:p>
    <w:p w14:paraId="1D756C05">
      <w:pPr>
        <w:numPr>
          <w:ilvl w:val="0"/>
          <w:numId w:val="0"/>
        </w:numPr>
        <w:ind w:leftChars="0"/>
        <w:rPr>
          <w:rFonts w:hint="eastAsia"/>
        </w:rPr>
      </w:pPr>
      <w:r>
        <w:rPr>
          <w:rFonts w:hint="eastAsia"/>
        </w:rPr>
        <w:t>1. 那时应验了那预言，“训诲必出于锡安，耶和华的言语必出于耶路撒冷；”以及主基督自己的预言，当复活后，“祂开”祂惊奇门徒“的心窍，使他们能明白圣经，又对他们说：照经上所写的，基督必受害，第三日从死里复活，并且人要奉祂的名传悔改、赦罪的道，从耶路撒冷起直传到万邦。”</w:t>
      </w:r>
    </w:p>
    <w:p w14:paraId="17CB12D9">
      <w:pPr>
        <w:numPr>
          <w:ilvl w:val="0"/>
          <w:numId w:val="0"/>
        </w:numPr>
        <w:ind w:leftChars="0"/>
        <w:rPr>
          <w:rFonts w:hint="eastAsia"/>
        </w:rPr>
      </w:pPr>
    </w:p>
    <w:p w14:paraId="66AFFDA8">
      <w:pPr>
        <w:numPr>
          <w:ilvl w:val="0"/>
          <w:numId w:val="0"/>
        </w:numPr>
        <w:ind w:leftChars="0"/>
        <w:rPr>
          <w:rFonts w:hint="eastAsia"/>
        </w:rPr>
      </w:pPr>
      <w:r>
        <w:rPr>
          <w:rFonts w:hint="eastAsia"/>
        </w:rPr>
        <w:t>And again, when, in reply to their questioning about the day of His last coming, He said, "It is not for you to know the times or the seasons which the Father hath put in His own power; but ye shall receive the power of the Holy Ghost coming upon you, and ye shall be witnesses unto me both in Jerusalem, and in all Judea, and Samaria, and even unto the ends of the earth."</w:t>
      </w:r>
    </w:p>
    <w:p w14:paraId="3AAF8593">
      <w:pPr>
        <w:numPr>
          <w:ilvl w:val="0"/>
          <w:numId w:val="0"/>
        </w:numPr>
        <w:ind w:leftChars="0"/>
        <w:rPr>
          <w:rFonts w:hint="eastAsia"/>
        </w:rPr>
      </w:pPr>
    </w:p>
    <w:p w14:paraId="193A0586">
      <w:pPr>
        <w:numPr>
          <w:ilvl w:val="0"/>
          <w:numId w:val="0"/>
        </w:numPr>
        <w:ind w:leftChars="0"/>
        <w:rPr>
          <w:rFonts w:hint="eastAsia"/>
        </w:rPr>
      </w:pPr>
      <w:r>
        <w:rPr>
          <w:rFonts w:hint="eastAsia"/>
        </w:rPr>
        <w:t>再一次，当回答他们关于祂最后降临日子的提问时，祂说，“父凭着自己的权柄所定的时候、日期，不是你们可以知道的。但圣灵降临在你们身上，你们就必得着能力，并要在耶路撒冷、犹太全地，和撒马利亚，直到地极，作我的见证。”</w:t>
      </w:r>
    </w:p>
    <w:p w14:paraId="1B8A8E7F">
      <w:pPr>
        <w:numPr>
          <w:ilvl w:val="0"/>
          <w:numId w:val="0"/>
        </w:numPr>
        <w:ind w:leftChars="0"/>
        <w:rPr>
          <w:rFonts w:hint="eastAsia"/>
        </w:rPr>
      </w:pPr>
    </w:p>
    <w:p w14:paraId="605223EB">
      <w:pPr>
        <w:numPr>
          <w:ilvl w:val="0"/>
          <w:numId w:val="0"/>
        </w:numPr>
        <w:ind w:leftChars="0"/>
        <w:rPr>
          <w:rFonts w:hint="eastAsia"/>
        </w:rPr>
      </w:pPr>
      <w:r>
        <w:rPr>
          <w:rFonts w:hint="eastAsia"/>
        </w:rPr>
        <w:t>First of all, the Church spread herself abroad from Jerusalem; and when very many in Judea and Samaria had believed, she also went into other nations by those who announced the gospel, whom, as lights, He Himself had both prepared by His word and kindled by His Holy Spirit.</w:t>
      </w:r>
    </w:p>
    <w:p w14:paraId="2DB97F9E">
      <w:pPr>
        <w:numPr>
          <w:ilvl w:val="0"/>
          <w:numId w:val="0"/>
        </w:numPr>
        <w:ind w:leftChars="0"/>
        <w:rPr>
          <w:rFonts w:hint="eastAsia"/>
        </w:rPr>
      </w:pPr>
    </w:p>
    <w:p w14:paraId="4B58BDCE">
      <w:pPr>
        <w:numPr>
          <w:ilvl w:val="0"/>
          <w:numId w:val="0"/>
        </w:numPr>
        <w:ind w:leftChars="0"/>
        <w:rPr>
          <w:rFonts w:hint="eastAsia"/>
        </w:rPr>
      </w:pPr>
      <w:r>
        <w:rPr>
          <w:rFonts w:hint="eastAsia"/>
        </w:rPr>
        <w:t>首先，教会从耶路撒冷向外扩展；当犹太和撒马利亚有许多人信了之后，她也通过那些宣讲福音的人进入了其他国家，这些人作为光，由祂自己藉着祂的话语预备，并由祂的圣灵点燃。</w:t>
      </w:r>
    </w:p>
    <w:p w14:paraId="7EC93947">
      <w:pPr>
        <w:numPr>
          <w:ilvl w:val="0"/>
          <w:numId w:val="0"/>
        </w:numPr>
        <w:ind w:leftChars="0"/>
        <w:rPr>
          <w:rFonts w:hint="eastAsia"/>
        </w:rPr>
      </w:pPr>
    </w:p>
    <w:p w14:paraId="6134DEFF">
      <w:pPr>
        <w:numPr>
          <w:ilvl w:val="0"/>
          <w:numId w:val="0"/>
        </w:numPr>
        <w:ind w:leftChars="0"/>
        <w:rPr>
          <w:rFonts w:hint="eastAsia"/>
        </w:rPr>
      </w:pPr>
      <w:r>
        <w:rPr>
          <w:rFonts w:hint="eastAsia"/>
        </w:rPr>
        <w:t>For He had said to them, "Fear ye not them which kill the body, but are not able to kill the soul."</w:t>
      </w:r>
    </w:p>
    <w:p w14:paraId="4ABAB8FC">
      <w:pPr>
        <w:numPr>
          <w:ilvl w:val="0"/>
          <w:numId w:val="0"/>
        </w:numPr>
        <w:ind w:leftChars="0"/>
        <w:rPr>
          <w:rFonts w:hint="eastAsia"/>
        </w:rPr>
      </w:pPr>
    </w:p>
    <w:p w14:paraId="551681F8">
      <w:pPr>
        <w:numPr>
          <w:ilvl w:val="0"/>
          <w:numId w:val="0"/>
        </w:numPr>
        <w:ind w:leftChars="0"/>
        <w:rPr>
          <w:rFonts w:hint="eastAsia"/>
        </w:rPr>
      </w:pPr>
      <w:r>
        <w:rPr>
          <w:rFonts w:hint="eastAsia"/>
        </w:rPr>
        <w:t>因为祂曾对他们说，“那杀身体，不能杀灵魂的，不要怕他们。”</w:t>
      </w:r>
    </w:p>
    <w:p w14:paraId="14CAF9EC">
      <w:pPr>
        <w:numPr>
          <w:ilvl w:val="0"/>
          <w:numId w:val="0"/>
        </w:numPr>
        <w:ind w:leftChars="0"/>
        <w:rPr>
          <w:rFonts w:hint="eastAsia"/>
        </w:rPr>
      </w:pPr>
    </w:p>
    <w:p w14:paraId="675A1EA4">
      <w:pPr>
        <w:numPr>
          <w:ilvl w:val="0"/>
          <w:numId w:val="0"/>
        </w:numPr>
        <w:ind w:leftChars="0"/>
        <w:rPr>
          <w:rFonts w:hint="eastAsia"/>
        </w:rPr>
      </w:pPr>
      <w:r>
        <w:rPr>
          <w:rFonts w:hint="eastAsia"/>
        </w:rPr>
        <w:t>And that they might not be frozen with fear, they burned with the fire of charity.</w:t>
      </w:r>
    </w:p>
    <w:p w14:paraId="7A490CF4">
      <w:pPr>
        <w:numPr>
          <w:ilvl w:val="0"/>
          <w:numId w:val="0"/>
        </w:numPr>
        <w:ind w:leftChars="0"/>
        <w:rPr>
          <w:rFonts w:hint="eastAsia"/>
        </w:rPr>
      </w:pPr>
    </w:p>
    <w:p w14:paraId="395EC988">
      <w:pPr>
        <w:numPr>
          <w:ilvl w:val="0"/>
          <w:numId w:val="0"/>
        </w:numPr>
        <w:ind w:leftChars="0"/>
        <w:rPr>
          <w:rFonts w:hint="eastAsia"/>
        </w:rPr>
      </w:pPr>
      <w:r>
        <w:rPr>
          <w:rFonts w:hint="eastAsia"/>
        </w:rPr>
        <w:t>为了不让他们被恐惧冻结，他们燃烧着仁爱的火。</w:t>
      </w:r>
    </w:p>
    <w:p w14:paraId="1B1BFC8F">
      <w:pPr>
        <w:numPr>
          <w:ilvl w:val="0"/>
          <w:numId w:val="0"/>
        </w:numPr>
        <w:ind w:leftChars="0"/>
        <w:rPr>
          <w:rFonts w:hint="eastAsia"/>
        </w:rPr>
      </w:pPr>
    </w:p>
    <w:p w14:paraId="2BA7A1D9">
      <w:pPr>
        <w:numPr>
          <w:ilvl w:val="0"/>
          <w:numId w:val="0"/>
        </w:numPr>
        <w:ind w:leftChars="0"/>
        <w:rPr>
          <w:rFonts w:hint="eastAsia"/>
        </w:rPr>
      </w:pPr>
      <w:r>
        <w:rPr>
          <w:rFonts w:hint="eastAsia"/>
        </w:rPr>
        <w:t>Finally, the gospel of Christ was preached in the whole world, not only by those who had seen and heard Him both before His passion and after His resurrection, but also after their death by their successors, amid the horrible persecutions, diverse torments and deaths of the martyrs,</w:t>
      </w:r>
    </w:p>
    <w:p w14:paraId="71F8199E">
      <w:pPr>
        <w:numPr>
          <w:ilvl w:val="0"/>
          <w:numId w:val="0"/>
        </w:numPr>
        <w:ind w:leftChars="0"/>
        <w:rPr>
          <w:rFonts w:hint="eastAsia"/>
        </w:rPr>
      </w:pPr>
    </w:p>
    <w:p w14:paraId="7B770DD8">
      <w:pPr>
        <w:numPr>
          <w:ilvl w:val="0"/>
          <w:numId w:val="0"/>
        </w:numPr>
        <w:ind w:leftChars="0"/>
        <w:rPr>
          <w:rFonts w:hint="eastAsia"/>
        </w:rPr>
      </w:pPr>
      <w:r>
        <w:rPr>
          <w:rFonts w:hint="eastAsia"/>
        </w:rPr>
        <w:t>最后，基督的福音在全世界被传讲，不仅由那些在祂受难前和复活后见过并听过祂的人，而且在他们死后由他们的继承人，在可怕的迫害、各种折磨和殉道者的死亡中传讲，</w:t>
      </w:r>
    </w:p>
    <w:p w14:paraId="228D14CD">
      <w:pPr>
        <w:numPr>
          <w:ilvl w:val="0"/>
          <w:numId w:val="0"/>
        </w:numPr>
        <w:ind w:leftChars="0"/>
        <w:rPr>
          <w:rFonts w:hint="eastAsia"/>
        </w:rPr>
      </w:pPr>
    </w:p>
    <w:p w14:paraId="04E664E5">
      <w:pPr>
        <w:numPr>
          <w:ilvl w:val="0"/>
          <w:numId w:val="0"/>
        </w:numPr>
        <w:ind w:leftChars="0"/>
        <w:rPr>
          <w:rFonts w:hint="eastAsia"/>
        </w:rPr>
      </w:pPr>
      <w:r>
        <w:rPr>
          <w:rFonts w:hint="eastAsia"/>
        </w:rPr>
        <w:t>God also bearing them witness, both with signs and wonders, and divers miracles and gifts of the Holy Ghost, that the people of the nations, believing in Him who was crucified for their redemption, might venerate with Christian love the blood of the martyrs which they had poured forth with devilish fury,</w:t>
      </w:r>
    </w:p>
    <w:p w14:paraId="11ED87A2">
      <w:pPr>
        <w:numPr>
          <w:ilvl w:val="0"/>
          <w:numId w:val="0"/>
        </w:numPr>
        <w:ind w:leftChars="0"/>
        <w:rPr>
          <w:rFonts w:hint="eastAsia"/>
        </w:rPr>
      </w:pPr>
    </w:p>
    <w:p w14:paraId="39B9A148">
      <w:pPr>
        <w:numPr>
          <w:ilvl w:val="0"/>
          <w:numId w:val="0"/>
        </w:numPr>
        <w:ind w:leftChars="0"/>
        <w:rPr>
          <w:rFonts w:hint="eastAsia"/>
        </w:rPr>
      </w:pPr>
      <w:r>
        <w:rPr>
          <w:rFonts w:hint="eastAsia"/>
        </w:rPr>
        <w:t>上帝也用神迹、奇事和百般的异能，并圣灵的恩赐，同他们作见证，以便万国的人民，因信那为救赎他们被钉十字架的祂，可以用基督徒的爱尊崇殉道者的血（这些血是他们以前带着魔鬼般的狂怒所流的），</w:t>
      </w:r>
    </w:p>
    <w:p w14:paraId="774615AA">
      <w:pPr>
        <w:numPr>
          <w:ilvl w:val="0"/>
          <w:numId w:val="0"/>
        </w:numPr>
        <w:ind w:leftChars="0"/>
        <w:rPr>
          <w:rFonts w:hint="eastAsia"/>
        </w:rPr>
      </w:pPr>
    </w:p>
    <w:p w14:paraId="5AB6C24F">
      <w:pPr>
        <w:numPr>
          <w:ilvl w:val="0"/>
          <w:numId w:val="0"/>
        </w:numPr>
        <w:ind w:leftChars="0"/>
        <w:rPr>
          <w:rFonts w:hint="eastAsia"/>
        </w:rPr>
      </w:pPr>
      <w:r>
        <w:rPr>
          <w:rFonts w:hint="eastAsia"/>
        </w:rPr>
        <w:t>and the very kings by whose laws the Church had been laid waste might become profitably subject to that name they had cruelly striven to take away from the earth, and might begin to persecute the false gods for whose sake the worshippers of the true God had formerly been persecuted.</w:t>
      </w:r>
    </w:p>
    <w:p w14:paraId="11D01204">
      <w:pPr>
        <w:numPr>
          <w:ilvl w:val="0"/>
          <w:numId w:val="0"/>
        </w:numPr>
        <w:ind w:leftChars="0"/>
        <w:rPr>
          <w:rFonts w:hint="eastAsia"/>
        </w:rPr>
      </w:pPr>
    </w:p>
    <w:p w14:paraId="2E8D8DDD">
      <w:pPr>
        <w:numPr>
          <w:ilvl w:val="0"/>
          <w:numId w:val="0"/>
        </w:numPr>
        <w:ind w:leftChars="0"/>
        <w:rPr>
          <w:rFonts w:hint="eastAsia"/>
        </w:rPr>
      </w:pPr>
      <w:r>
        <w:rPr>
          <w:rFonts w:hint="eastAsia"/>
        </w:rPr>
        <w:t>并且那些曾制定法律摧毁教会的国王们，可能会有益地顺服那个他们曾残酷试图从地上除灭的名，并可能开始迫害那些假神，为了假神的缘故，真神的敬拜者以前曾受迫害。</w:t>
      </w:r>
    </w:p>
    <w:p w14:paraId="52D63468">
      <w:pPr>
        <w:numPr>
          <w:ilvl w:val="0"/>
          <w:numId w:val="0"/>
        </w:numPr>
        <w:ind w:leftChars="0"/>
        <w:rPr>
          <w:rFonts w:hint="eastAsia"/>
        </w:rPr>
      </w:pPr>
    </w:p>
    <w:p w14:paraId="2E6DA593">
      <w:pPr>
        <w:numPr>
          <w:ilvl w:val="0"/>
          <w:numId w:val="0"/>
        </w:numPr>
        <w:ind w:leftChars="0"/>
        <w:rPr>
          <w:rFonts w:hint="eastAsia"/>
        </w:rPr>
      </w:pPr>
      <w:r>
        <w:rPr>
          <w:rFonts w:hint="eastAsia"/>
        </w:rPr>
        <w:t>CHAP. 51.—THAT THE CATHOLIC FAITH MAY BE CONFIRMED EVEN BY THE DISSENSIONS OF THE HERETICS</w:t>
      </w:r>
    </w:p>
    <w:p w14:paraId="6EB2BC36">
      <w:pPr>
        <w:numPr>
          <w:ilvl w:val="0"/>
          <w:numId w:val="0"/>
        </w:numPr>
        <w:ind w:leftChars="0"/>
        <w:rPr>
          <w:rFonts w:hint="eastAsia"/>
        </w:rPr>
      </w:pPr>
    </w:p>
    <w:p w14:paraId="5E4503A0">
      <w:pPr>
        <w:numPr>
          <w:ilvl w:val="0"/>
          <w:numId w:val="0"/>
        </w:numPr>
        <w:ind w:leftChars="0"/>
        <w:rPr>
          <w:rFonts w:hint="eastAsia"/>
        </w:rPr>
      </w:pPr>
      <w:r>
        <w:rPr>
          <w:rFonts w:hint="eastAsia"/>
        </w:rPr>
        <w:t>第五十一章——大公信仰甚至可以通过异端的分歧得到确认</w:t>
      </w:r>
    </w:p>
    <w:p w14:paraId="5819264A">
      <w:pPr>
        <w:numPr>
          <w:ilvl w:val="0"/>
          <w:numId w:val="0"/>
        </w:numPr>
        <w:ind w:leftChars="0"/>
        <w:rPr>
          <w:rFonts w:hint="eastAsia"/>
        </w:rPr>
      </w:pPr>
    </w:p>
    <w:p w14:paraId="1A01465F">
      <w:pPr>
        <w:numPr>
          <w:ilvl w:val="0"/>
          <w:numId w:val="0"/>
        </w:numPr>
        <w:ind w:leftChars="0"/>
        <w:rPr>
          <w:rFonts w:hint="eastAsia"/>
        </w:rPr>
      </w:pPr>
      <w:r>
        <w:rPr>
          <w:rFonts w:hint="eastAsia"/>
        </w:rPr>
        <w:t>1. But the devil, seeing the temples of the demons deserted, and the human race running to the name of the liberating Mediator, has moved the heretics under the Christian name to resist the Christian doctrine, as if they could be kept in the city of God indifferently without any correction, just as the city of confusion indifferently held the philosophers who were of diverse and adverse opinions.</w:t>
      </w:r>
    </w:p>
    <w:p w14:paraId="66C29FFB">
      <w:pPr>
        <w:numPr>
          <w:ilvl w:val="0"/>
          <w:numId w:val="0"/>
        </w:numPr>
        <w:ind w:leftChars="0"/>
        <w:rPr>
          <w:rFonts w:hint="eastAsia"/>
        </w:rPr>
      </w:pPr>
    </w:p>
    <w:p w14:paraId="1410036D">
      <w:pPr>
        <w:numPr>
          <w:ilvl w:val="0"/>
          <w:numId w:val="0"/>
        </w:numPr>
        <w:ind w:leftChars="0"/>
        <w:rPr>
          <w:rFonts w:hint="eastAsia"/>
        </w:rPr>
      </w:pPr>
      <w:r>
        <w:rPr>
          <w:rFonts w:hint="eastAsia"/>
        </w:rPr>
        <w:t>1. 但魔鬼看到魔鬼的庙宇荒凉，人类奔向那释放人的中保之名，就在基督徒的名义下煽动异端来抵抗基督教义，仿佛他们可以在上帝之城中不加区分地被保留而无需任何纠正，就像混乱之城不加区分地容纳了持有各种相反观点的哲学家一样。</w:t>
      </w:r>
    </w:p>
    <w:p w14:paraId="27C243DF">
      <w:pPr>
        <w:numPr>
          <w:ilvl w:val="0"/>
          <w:numId w:val="0"/>
        </w:numPr>
        <w:ind w:leftChars="0"/>
        <w:rPr>
          <w:rFonts w:hint="eastAsia"/>
        </w:rPr>
      </w:pPr>
    </w:p>
    <w:p w14:paraId="25B31016">
      <w:pPr>
        <w:numPr>
          <w:ilvl w:val="0"/>
          <w:numId w:val="0"/>
        </w:numPr>
        <w:ind w:leftChars="0"/>
        <w:rPr>
          <w:rFonts w:hint="eastAsia"/>
        </w:rPr>
      </w:pPr>
      <w:r>
        <w:rPr>
          <w:rFonts w:hint="eastAsia"/>
        </w:rPr>
        <w:t>Those, therefore, in the Church of Christ who savor anything morbid and depraved, and, on being corrected that they may savor what is wholesome and right, contumaciously resist, and will not amend their pestiferous and deadly dogmas, but persist in defending them, become heretics, and, going without, are to be reckoned as enemies who serve for her discipline.</w:t>
      </w:r>
    </w:p>
    <w:p w14:paraId="352C54B9">
      <w:pPr>
        <w:numPr>
          <w:ilvl w:val="0"/>
          <w:numId w:val="0"/>
        </w:numPr>
        <w:ind w:leftChars="0"/>
        <w:rPr>
          <w:rFonts w:hint="eastAsia"/>
        </w:rPr>
      </w:pPr>
    </w:p>
    <w:p w14:paraId="4F5341D8">
      <w:pPr>
        <w:numPr>
          <w:ilvl w:val="0"/>
          <w:numId w:val="0"/>
        </w:numPr>
        <w:ind w:leftChars="0"/>
        <w:rPr>
          <w:rFonts w:hint="eastAsia"/>
        </w:rPr>
      </w:pPr>
      <w:r>
        <w:rPr>
          <w:rFonts w:hint="eastAsia"/>
        </w:rPr>
        <w:t>因此，在基督教会中，那些体贴病态和堕落之事的人，当为了让他们体贴有益和正确之事而被纠正时，顽固抵抗，不愿修正他们有害和致命的教条，反而坚持捍卫它们，这就成了异端，并且走到外面，应被算作敌人，服务于她的管教。</w:t>
      </w:r>
    </w:p>
    <w:p w14:paraId="141DE15A">
      <w:pPr>
        <w:numPr>
          <w:ilvl w:val="0"/>
          <w:numId w:val="0"/>
        </w:numPr>
        <w:ind w:leftChars="0"/>
        <w:rPr>
          <w:rFonts w:hint="eastAsia"/>
        </w:rPr>
      </w:pPr>
    </w:p>
    <w:p w14:paraId="25F3E26F">
      <w:pPr>
        <w:numPr>
          <w:ilvl w:val="0"/>
          <w:numId w:val="0"/>
        </w:numPr>
        <w:ind w:leftChars="0"/>
        <w:rPr>
          <w:rFonts w:hint="eastAsia"/>
        </w:rPr>
      </w:pPr>
      <w:r>
        <w:rPr>
          <w:rFonts w:hint="eastAsia"/>
        </w:rPr>
        <w:t>For even thus they profit by their wickedness those true catholic members of Christ, since God makes a good use even of the wicked, and all things work together for good to them that love Him.</w:t>
      </w:r>
    </w:p>
    <w:p w14:paraId="31E50780">
      <w:pPr>
        <w:numPr>
          <w:ilvl w:val="0"/>
          <w:numId w:val="0"/>
        </w:numPr>
        <w:ind w:leftChars="0"/>
        <w:rPr>
          <w:rFonts w:hint="eastAsia"/>
        </w:rPr>
      </w:pPr>
    </w:p>
    <w:p w14:paraId="44FB3E3A">
      <w:pPr>
        <w:numPr>
          <w:ilvl w:val="0"/>
          <w:numId w:val="0"/>
        </w:numPr>
        <w:ind w:leftChars="0"/>
        <w:rPr>
          <w:rFonts w:hint="eastAsia"/>
        </w:rPr>
      </w:pPr>
      <w:r>
        <w:rPr>
          <w:rFonts w:hint="eastAsia"/>
        </w:rPr>
        <w:t>因为即使这样，他们也藉着他们的邪恶造福了基督真正的公教肢体，因为上帝甚至善用恶人，万事都互相效力，叫爱祂的人得益处。</w:t>
      </w:r>
    </w:p>
    <w:p w14:paraId="5AEE703B">
      <w:pPr>
        <w:numPr>
          <w:ilvl w:val="0"/>
          <w:numId w:val="0"/>
        </w:numPr>
        <w:ind w:leftChars="0"/>
        <w:rPr>
          <w:rFonts w:hint="eastAsia"/>
        </w:rPr>
      </w:pPr>
    </w:p>
    <w:p w14:paraId="33036156">
      <w:pPr>
        <w:numPr>
          <w:ilvl w:val="0"/>
          <w:numId w:val="0"/>
        </w:numPr>
        <w:ind w:leftChars="0"/>
        <w:rPr>
          <w:rFonts w:hint="eastAsia"/>
        </w:rPr>
      </w:pPr>
      <w:r>
        <w:rPr>
          <w:rFonts w:hint="eastAsia"/>
        </w:rPr>
        <w:t>For all the enemies of the Church, whatever error blinds or malice depraves them, exercise her patience if they receive the power to afflict her corporally; and if they only oppose her by wicked thought, they exercise her wisdom: but at the same time, if these enemies are loved, they exercise her benevolence, or even her beneficence, whether she deals with them by persuasive doctrine or by terrible discipline.</w:t>
      </w:r>
    </w:p>
    <w:p w14:paraId="1EAEA101">
      <w:pPr>
        <w:numPr>
          <w:ilvl w:val="0"/>
          <w:numId w:val="0"/>
        </w:numPr>
        <w:ind w:leftChars="0"/>
        <w:rPr>
          <w:rFonts w:hint="eastAsia"/>
        </w:rPr>
      </w:pPr>
    </w:p>
    <w:p w14:paraId="01AB8C14">
      <w:pPr>
        <w:numPr>
          <w:ilvl w:val="0"/>
          <w:numId w:val="0"/>
        </w:numPr>
        <w:ind w:leftChars="0"/>
        <w:rPr>
          <w:rFonts w:hint="eastAsia"/>
        </w:rPr>
      </w:pPr>
      <w:r>
        <w:rPr>
          <w:rFonts w:hint="eastAsia"/>
        </w:rPr>
        <w:t>因为教会的所有敌人，无论什么错误蒙蔽了他们或恶意败坏了他们，如果他们获得能力在肉体上折磨她，就锻炼了她的耐心；如果他们仅以邪恶思想反对她，就锻炼了她的智慧；但同时，如果这些敌人被爱，就锻炼了她的仁慈，甚至她的善行，无论她是通通过劝说的教义还是通过可怕的管教来对待他们。</w:t>
      </w:r>
    </w:p>
    <w:p w14:paraId="5E5AB57D">
      <w:pPr>
        <w:numPr>
          <w:ilvl w:val="0"/>
          <w:numId w:val="0"/>
        </w:numPr>
        <w:ind w:leftChars="0"/>
        <w:rPr>
          <w:rFonts w:hint="eastAsia"/>
        </w:rPr>
      </w:pPr>
    </w:p>
    <w:p w14:paraId="31CE1EA6">
      <w:pPr>
        <w:numPr>
          <w:ilvl w:val="0"/>
          <w:numId w:val="0"/>
        </w:numPr>
        <w:ind w:leftChars="0"/>
        <w:rPr>
          <w:rFonts w:hint="eastAsia"/>
        </w:rPr>
      </w:pPr>
      <w:r>
        <w:rPr>
          <w:rFonts w:hint="eastAsia"/>
        </w:rPr>
        <w:t>And thus the devil, the prince of the impious city, when he stirs up his own vessels against the city of God that sojourns in this world, is permitted to do her no harm.</w:t>
      </w:r>
    </w:p>
    <w:p w14:paraId="08474D2F">
      <w:pPr>
        <w:numPr>
          <w:ilvl w:val="0"/>
          <w:numId w:val="0"/>
        </w:numPr>
        <w:ind w:leftChars="0"/>
        <w:rPr>
          <w:rFonts w:hint="eastAsia"/>
        </w:rPr>
      </w:pPr>
    </w:p>
    <w:p w14:paraId="357E26C9">
      <w:pPr>
        <w:numPr>
          <w:ilvl w:val="0"/>
          <w:numId w:val="0"/>
        </w:numPr>
        <w:ind w:leftChars="0"/>
        <w:rPr>
          <w:rFonts w:hint="eastAsia"/>
        </w:rPr>
      </w:pPr>
      <w:r>
        <w:rPr>
          <w:rFonts w:hint="eastAsia"/>
        </w:rPr>
        <w:t>因此，不虔诚之城的首领魔鬼，当他煽动自己的器皿反对在这个世界上寄居的上帝之城时，被允许不对她造成伤害。</w:t>
      </w:r>
    </w:p>
    <w:p w14:paraId="748AFEF1">
      <w:pPr>
        <w:numPr>
          <w:ilvl w:val="0"/>
          <w:numId w:val="0"/>
        </w:numPr>
        <w:ind w:leftChars="0"/>
        <w:rPr>
          <w:rFonts w:hint="eastAsia"/>
        </w:rPr>
      </w:pPr>
    </w:p>
    <w:p w14:paraId="49E9903A">
      <w:pPr>
        <w:numPr>
          <w:ilvl w:val="0"/>
          <w:numId w:val="0"/>
        </w:numPr>
        <w:ind w:leftChars="0"/>
        <w:rPr>
          <w:rFonts w:hint="eastAsia"/>
        </w:rPr>
      </w:pPr>
      <w:r>
        <w:rPr>
          <w:rFonts w:hint="eastAsia"/>
        </w:rPr>
        <w:t>For without doubt the divine providence procures for her both consolation through prosperity, that she may not be broken by adversity, and trial through adversity, that she may not be corrupted by prosperity; and thus each is tempered by the other, as we recognize in the Psalms that voice which arises from no other cause, "According to the multitude of my griefs in my heart, Thy consolations have delighted my soul."</w:t>
      </w:r>
    </w:p>
    <w:p w14:paraId="2D5E77C7">
      <w:pPr>
        <w:numPr>
          <w:ilvl w:val="0"/>
          <w:numId w:val="0"/>
        </w:numPr>
        <w:ind w:leftChars="0"/>
        <w:rPr>
          <w:rFonts w:hint="eastAsia"/>
        </w:rPr>
      </w:pPr>
    </w:p>
    <w:p w14:paraId="6FA3F9FB">
      <w:pPr>
        <w:numPr>
          <w:ilvl w:val="0"/>
          <w:numId w:val="0"/>
        </w:numPr>
        <w:ind w:leftChars="0"/>
        <w:rPr>
          <w:rFonts w:hint="eastAsia"/>
        </w:rPr>
      </w:pPr>
      <w:r>
        <w:rPr>
          <w:rFonts w:hint="eastAsia"/>
        </w:rPr>
        <w:t>因为毫无疑问，神圣护理为她安排了既通过繁荣带来的安慰，以免她被逆境压垮，也通过逆境带来的试炼，以免她被繁荣腐蚀；因此彼此调和，正如我们在诗篇中认出那声音（这声音源于别无他因），“我心里多忧多疑，你安慰我，就使我欢乐。”</w:t>
      </w:r>
    </w:p>
    <w:p w14:paraId="27E4D4B0">
      <w:pPr>
        <w:numPr>
          <w:ilvl w:val="0"/>
          <w:numId w:val="0"/>
        </w:numPr>
        <w:ind w:leftChars="0"/>
        <w:rPr>
          <w:rFonts w:hint="eastAsia"/>
        </w:rPr>
      </w:pPr>
    </w:p>
    <w:p w14:paraId="0887DC08">
      <w:pPr>
        <w:numPr>
          <w:ilvl w:val="0"/>
          <w:numId w:val="0"/>
        </w:numPr>
        <w:ind w:leftChars="0"/>
        <w:rPr>
          <w:rFonts w:hint="eastAsia"/>
        </w:rPr>
      </w:pPr>
      <w:r>
        <w:rPr>
          <w:rFonts w:hint="eastAsia"/>
        </w:rPr>
        <w:t>Hence also is that saying of the apostle, "Rejoicing in hope, patient in tribulation."</w:t>
      </w:r>
    </w:p>
    <w:p w14:paraId="789E521A">
      <w:pPr>
        <w:numPr>
          <w:ilvl w:val="0"/>
          <w:numId w:val="0"/>
        </w:numPr>
        <w:ind w:leftChars="0"/>
        <w:rPr>
          <w:rFonts w:hint="eastAsia"/>
        </w:rPr>
      </w:pPr>
    </w:p>
    <w:p w14:paraId="1105C784">
      <w:pPr>
        <w:numPr>
          <w:ilvl w:val="0"/>
          <w:numId w:val="0"/>
        </w:numPr>
        <w:ind w:leftChars="0"/>
        <w:rPr>
          <w:rFonts w:hint="eastAsia"/>
        </w:rPr>
      </w:pPr>
      <w:r>
        <w:rPr>
          <w:rFonts w:hint="eastAsia"/>
        </w:rPr>
        <w:t>因此也有使徒的那句话，“在指望中要喜乐，在患难中要忍耐。”</w:t>
      </w:r>
    </w:p>
    <w:p w14:paraId="5960DD7E">
      <w:pPr>
        <w:numPr>
          <w:ilvl w:val="0"/>
          <w:numId w:val="0"/>
        </w:numPr>
        <w:ind w:leftChars="0"/>
        <w:rPr>
          <w:rFonts w:hint="eastAsia"/>
        </w:rPr>
      </w:pPr>
    </w:p>
    <w:p w14:paraId="0323482C">
      <w:pPr>
        <w:numPr>
          <w:ilvl w:val="0"/>
          <w:numId w:val="0"/>
        </w:numPr>
        <w:ind w:leftChars="0"/>
        <w:rPr>
          <w:rFonts w:hint="eastAsia"/>
        </w:rPr>
      </w:pPr>
      <w:r>
        <w:rPr>
          <w:rFonts w:hint="eastAsia"/>
        </w:rPr>
        <w:t>2. For it is not to be thought that what the same teacher says can at any time fail, "Whoever will live piously in Christ shall suffer persecution."</w:t>
      </w:r>
    </w:p>
    <w:p w14:paraId="66E6A10D">
      <w:pPr>
        <w:numPr>
          <w:ilvl w:val="0"/>
          <w:numId w:val="0"/>
        </w:numPr>
        <w:ind w:leftChars="0"/>
        <w:rPr>
          <w:rFonts w:hint="eastAsia"/>
        </w:rPr>
      </w:pPr>
    </w:p>
    <w:p w14:paraId="53C0A8B7">
      <w:pPr>
        <w:numPr>
          <w:ilvl w:val="0"/>
          <w:numId w:val="0"/>
        </w:numPr>
        <w:ind w:leftChars="0"/>
        <w:rPr>
          <w:rFonts w:hint="eastAsia"/>
        </w:rPr>
      </w:pPr>
      <w:r>
        <w:rPr>
          <w:rFonts w:hint="eastAsia"/>
        </w:rPr>
        <w:t>2. 因为不应认为同一位教师所说的这话在任何时候会落空，“凡立志在基督里敬虔度日的也都要受逼迫。”</w:t>
      </w:r>
    </w:p>
    <w:p w14:paraId="42A71D76">
      <w:pPr>
        <w:numPr>
          <w:ilvl w:val="0"/>
          <w:numId w:val="0"/>
        </w:numPr>
        <w:ind w:leftChars="0"/>
        <w:rPr>
          <w:rFonts w:hint="eastAsia"/>
        </w:rPr>
      </w:pPr>
    </w:p>
    <w:p w14:paraId="67A1BB7F">
      <w:pPr>
        <w:numPr>
          <w:ilvl w:val="0"/>
          <w:numId w:val="0"/>
        </w:numPr>
        <w:ind w:leftChars="0"/>
        <w:rPr>
          <w:rFonts w:hint="eastAsia"/>
        </w:rPr>
      </w:pPr>
      <w:r>
        <w:rPr>
          <w:rFonts w:hint="eastAsia"/>
        </w:rPr>
        <w:t>Because even when those who are without do not rage, and thus there seems to be, and really is, tranquillity, which brings very much consolation, especially to the weak, yet there are not wanting, yea, there are many within who by their abandoned manners torment the hearts of those who live piously, since by them the Christian and catholic name is blasphemed;</w:t>
      </w:r>
    </w:p>
    <w:p w14:paraId="2781C8AB">
      <w:pPr>
        <w:numPr>
          <w:ilvl w:val="0"/>
          <w:numId w:val="0"/>
        </w:numPr>
        <w:ind w:leftChars="0"/>
        <w:rPr>
          <w:rFonts w:hint="eastAsia"/>
        </w:rPr>
      </w:pPr>
    </w:p>
    <w:p w14:paraId="54018208">
      <w:pPr>
        <w:numPr>
          <w:ilvl w:val="0"/>
          <w:numId w:val="0"/>
        </w:numPr>
        <w:ind w:leftChars="0"/>
        <w:rPr>
          <w:rFonts w:hint="eastAsia"/>
        </w:rPr>
      </w:pPr>
      <w:r>
        <w:rPr>
          <w:rFonts w:hint="eastAsia"/>
        </w:rPr>
        <w:t>因为即使当外人没有发怒，因此似乎有（且确实有）安宁，这给特别是软弱的人带来很多安慰，然而并不缺乏，是的，在内部有许多人通过他们放荡的行为折磨那些敬虔度日之人的心，因为藉着他们，基督徒和大公教会的名被亵渎；</w:t>
      </w:r>
    </w:p>
    <w:p w14:paraId="7FFF3BF1">
      <w:pPr>
        <w:numPr>
          <w:ilvl w:val="0"/>
          <w:numId w:val="0"/>
        </w:numPr>
        <w:ind w:leftChars="0"/>
        <w:rPr>
          <w:rFonts w:hint="eastAsia"/>
        </w:rPr>
      </w:pPr>
    </w:p>
    <w:p w14:paraId="4C029525">
      <w:pPr>
        <w:numPr>
          <w:ilvl w:val="0"/>
          <w:numId w:val="0"/>
        </w:numPr>
        <w:ind w:leftChars="0"/>
        <w:rPr>
          <w:rFonts w:hint="eastAsia"/>
        </w:rPr>
      </w:pPr>
      <w:r>
        <w:rPr>
          <w:rFonts w:hint="eastAsia"/>
        </w:rPr>
        <w:t>and the dearer that name is to those who will live piously in Christ, the more do they grieve that through the wicked, who have a place within, it comes to be less loved than pious minds desire.</w:t>
      </w:r>
    </w:p>
    <w:p w14:paraId="58A6AE20">
      <w:pPr>
        <w:numPr>
          <w:ilvl w:val="0"/>
          <w:numId w:val="0"/>
        </w:numPr>
        <w:ind w:leftChars="0"/>
        <w:rPr>
          <w:rFonts w:hint="eastAsia"/>
        </w:rPr>
      </w:pPr>
    </w:p>
    <w:p w14:paraId="0BA34F21">
      <w:pPr>
        <w:numPr>
          <w:ilvl w:val="0"/>
          <w:numId w:val="0"/>
        </w:numPr>
        <w:ind w:leftChars="0"/>
        <w:rPr>
          <w:rFonts w:hint="eastAsia"/>
        </w:rPr>
      </w:pPr>
      <w:r>
        <w:rPr>
          <w:rFonts w:hint="eastAsia"/>
        </w:rPr>
        <w:t>那名对那些立志在基督里敬虔度日的人越珍贵，他们就越悲伤，因为通过那些在内部有一席之地的恶人，那名变得不像敬虔心灵所渴望的那样被爱。</w:t>
      </w:r>
    </w:p>
    <w:p w14:paraId="1152491D">
      <w:pPr>
        <w:numPr>
          <w:ilvl w:val="0"/>
          <w:numId w:val="0"/>
        </w:numPr>
        <w:ind w:leftChars="0"/>
        <w:rPr>
          <w:rFonts w:hint="eastAsia"/>
        </w:rPr>
      </w:pPr>
    </w:p>
    <w:p w14:paraId="1B6188E1">
      <w:pPr>
        <w:numPr>
          <w:ilvl w:val="0"/>
          <w:numId w:val="0"/>
        </w:numPr>
        <w:ind w:leftChars="0"/>
        <w:rPr>
          <w:rFonts w:hint="eastAsia"/>
        </w:rPr>
      </w:pPr>
      <w:r>
        <w:rPr>
          <w:rFonts w:hint="eastAsia"/>
        </w:rPr>
        <w:t>The heretics themselves also, since they are thought to have the Christian name and sacraments, Scriptures, and profession, cause great grief in the hearts of the pious, both because many who wish to be Christians are compelled by their dissensions to hesitate, and many evil-speakers also find in them matter for blaspheming the Christian name, because they too are at any rate called Christians.</w:t>
      </w:r>
    </w:p>
    <w:p w14:paraId="5228CC8C">
      <w:pPr>
        <w:numPr>
          <w:ilvl w:val="0"/>
          <w:numId w:val="0"/>
        </w:numPr>
        <w:ind w:leftChars="0"/>
        <w:rPr>
          <w:rFonts w:hint="eastAsia"/>
        </w:rPr>
      </w:pPr>
    </w:p>
    <w:p w14:paraId="2A0B5442">
      <w:pPr>
        <w:numPr>
          <w:ilvl w:val="0"/>
          <w:numId w:val="0"/>
        </w:numPr>
        <w:ind w:leftChars="0"/>
        <w:rPr>
          <w:rFonts w:hint="eastAsia"/>
        </w:rPr>
      </w:pPr>
      <w:r>
        <w:rPr>
          <w:rFonts w:hint="eastAsia"/>
        </w:rPr>
        <w:t>异端分子自己，因为被认为拥有基督徒的名号、圣礼、经文和信仰告白，也在敬虔人心中引起巨大悲伤，既因为许多想成为基督徒的人因他们的分歧而被迫犹豫，也因为许多诽谤者在他们身上找到了亵渎基督徒名号的把柄，因为他们无论如何也被称为基督徒。</w:t>
      </w:r>
    </w:p>
    <w:p w14:paraId="2EEDBADF">
      <w:pPr>
        <w:numPr>
          <w:ilvl w:val="0"/>
          <w:numId w:val="0"/>
        </w:numPr>
        <w:ind w:leftChars="0"/>
        <w:rPr>
          <w:rFonts w:hint="eastAsia"/>
        </w:rPr>
      </w:pPr>
    </w:p>
    <w:p w14:paraId="0981A7E6">
      <w:pPr>
        <w:numPr>
          <w:ilvl w:val="0"/>
          <w:numId w:val="0"/>
        </w:numPr>
        <w:ind w:leftChars="0"/>
        <w:rPr>
          <w:rFonts w:hint="eastAsia"/>
        </w:rPr>
      </w:pPr>
      <w:r>
        <w:rPr>
          <w:rFonts w:hint="eastAsia"/>
        </w:rPr>
        <w:t>By these and similar depraved manners and errors of men, those who will live piously in Christ suffer persecution, even when no one molests or vexes their body; for they suffer this persecution, not in their bodies, but in their hearts.</w:t>
      </w:r>
    </w:p>
    <w:p w14:paraId="5F7DFBBC">
      <w:pPr>
        <w:numPr>
          <w:ilvl w:val="0"/>
          <w:numId w:val="0"/>
        </w:numPr>
        <w:ind w:leftChars="0"/>
        <w:rPr>
          <w:rFonts w:hint="eastAsia"/>
        </w:rPr>
      </w:pPr>
    </w:p>
    <w:p w14:paraId="29884FD0">
      <w:pPr>
        <w:numPr>
          <w:ilvl w:val="0"/>
          <w:numId w:val="0"/>
        </w:numPr>
        <w:ind w:leftChars="0"/>
        <w:rPr>
          <w:rFonts w:hint="eastAsia"/>
        </w:rPr>
      </w:pPr>
      <w:r>
        <w:rPr>
          <w:rFonts w:hint="eastAsia"/>
        </w:rPr>
        <w:t>藉着这些及类似的堕落行为和人的错误，那些立志在基督里敬虔度日的人遭受迫害，即使没人在身体上骚扰或折磨他们；因为他们遭受这种迫害，不是在身体上，而是在心里。</w:t>
      </w:r>
    </w:p>
    <w:p w14:paraId="27D7AC2A">
      <w:pPr>
        <w:numPr>
          <w:ilvl w:val="0"/>
          <w:numId w:val="0"/>
        </w:numPr>
        <w:ind w:leftChars="0"/>
        <w:rPr>
          <w:rFonts w:hint="eastAsia"/>
        </w:rPr>
      </w:pPr>
    </w:p>
    <w:p w14:paraId="1C5F90AF">
      <w:pPr>
        <w:numPr>
          <w:ilvl w:val="0"/>
          <w:numId w:val="0"/>
        </w:numPr>
        <w:ind w:leftChars="0"/>
        <w:rPr>
          <w:rFonts w:hint="eastAsia"/>
        </w:rPr>
      </w:pPr>
      <w:r>
        <w:rPr>
          <w:rFonts w:hint="eastAsia"/>
        </w:rPr>
        <w:t>Whence is that word, "According to the multitude of my griefs in my heart;" for he does not say, in my body.</w:t>
      </w:r>
    </w:p>
    <w:p w14:paraId="4E8E7F20">
      <w:pPr>
        <w:numPr>
          <w:ilvl w:val="0"/>
          <w:numId w:val="0"/>
        </w:numPr>
        <w:ind w:leftChars="0"/>
        <w:rPr>
          <w:rFonts w:hint="eastAsia"/>
        </w:rPr>
      </w:pPr>
    </w:p>
    <w:p w14:paraId="19A35F6A">
      <w:pPr>
        <w:numPr>
          <w:ilvl w:val="0"/>
          <w:numId w:val="0"/>
        </w:numPr>
        <w:ind w:leftChars="0"/>
        <w:rPr>
          <w:rFonts w:hint="eastAsia"/>
        </w:rPr>
      </w:pPr>
      <w:r>
        <w:rPr>
          <w:rFonts w:hint="eastAsia"/>
        </w:rPr>
        <w:t>这就是那句话的由来，“我心里多忧多疑；”因为他没说，我身体里。</w:t>
      </w:r>
    </w:p>
    <w:p w14:paraId="43BC6214">
      <w:pPr>
        <w:numPr>
          <w:ilvl w:val="0"/>
          <w:numId w:val="0"/>
        </w:numPr>
        <w:ind w:leftChars="0"/>
        <w:rPr>
          <w:rFonts w:hint="eastAsia"/>
        </w:rPr>
      </w:pPr>
    </w:p>
    <w:p w14:paraId="29B89F19">
      <w:pPr>
        <w:numPr>
          <w:ilvl w:val="0"/>
          <w:numId w:val="0"/>
        </w:numPr>
        <w:ind w:leftChars="0"/>
        <w:rPr>
          <w:rFonts w:hint="eastAsia"/>
        </w:rPr>
      </w:pPr>
      <w:r>
        <w:rPr>
          <w:rFonts w:hint="eastAsia"/>
        </w:rPr>
        <w:t>Yet, on the other hand, none of them can perish, because the immutable divine promises are thought of.</w:t>
      </w:r>
    </w:p>
    <w:p w14:paraId="482759A4">
      <w:pPr>
        <w:numPr>
          <w:ilvl w:val="0"/>
          <w:numId w:val="0"/>
        </w:numPr>
        <w:ind w:leftChars="0"/>
        <w:rPr>
          <w:rFonts w:hint="eastAsia"/>
        </w:rPr>
      </w:pPr>
    </w:p>
    <w:p w14:paraId="7258C3F2">
      <w:pPr>
        <w:numPr>
          <w:ilvl w:val="0"/>
          <w:numId w:val="0"/>
        </w:numPr>
        <w:ind w:leftChars="0"/>
        <w:rPr>
          <w:rFonts w:hint="eastAsia"/>
        </w:rPr>
      </w:pPr>
      <w:r>
        <w:rPr>
          <w:rFonts w:hint="eastAsia"/>
        </w:rPr>
        <w:t>然而，另一方面，他们中没有一个会灭亡，因为想到了不可变的神圣应许。</w:t>
      </w:r>
    </w:p>
    <w:p w14:paraId="685AB26F">
      <w:pPr>
        <w:numPr>
          <w:ilvl w:val="0"/>
          <w:numId w:val="0"/>
        </w:numPr>
        <w:ind w:leftChars="0"/>
        <w:rPr>
          <w:rFonts w:hint="eastAsia"/>
        </w:rPr>
      </w:pPr>
    </w:p>
    <w:p w14:paraId="7914F3B2">
      <w:pPr>
        <w:numPr>
          <w:ilvl w:val="0"/>
          <w:numId w:val="0"/>
        </w:numPr>
        <w:ind w:leftChars="0"/>
        <w:rPr>
          <w:rFonts w:hint="eastAsia"/>
        </w:rPr>
      </w:pPr>
      <w:r>
        <w:rPr>
          <w:rFonts w:hint="eastAsia"/>
        </w:rPr>
        <w:t>And because the apostle says, "The Lord knoweth them that are His; for whom He did foreknow, He also predestinated [to be] conformed to the image of His Son," none of them can perish; therefore it follows in that psalm, "Thy consolations have delighted my soul."</w:t>
      </w:r>
    </w:p>
    <w:p w14:paraId="16DF0626">
      <w:pPr>
        <w:numPr>
          <w:ilvl w:val="0"/>
          <w:numId w:val="0"/>
        </w:numPr>
        <w:ind w:leftChars="0"/>
        <w:rPr>
          <w:rFonts w:hint="eastAsia"/>
        </w:rPr>
      </w:pPr>
    </w:p>
    <w:p w14:paraId="4EDC1CDC">
      <w:pPr>
        <w:numPr>
          <w:ilvl w:val="0"/>
          <w:numId w:val="0"/>
        </w:numPr>
        <w:ind w:leftChars="0"/>
        <w:rPr>
          <w:rFonts w:hint="eastAsia"/>
        </w:rPr>
      </w:pPr>
      <w:r>
        <w:rPr>
          <w:rFonts w:hint="eastAsia"/>
        </w:rPr>
        <w:t>并且因为使徒说，“主认识谁是祂的人；因为祂预先所知道的人，就预定效法祂儿子的模样，”他们中没有一个会灭亡；因此在那篇诗篇中接着说，“你安慰我，就使我欢乐。”</w:t>
      </w:r>
    </w:p>
    <w:p w14:paraId="0567A6DF">
      <w:pPr>
        <w:numPr>
          <w:ilvl w:val="0"/>
          <w:numId w:val="0"/>
        </w:numPr>
        <w:ind w:leftChars="0"/>
        <w:rPr>
          <w:rFonts w:hint="eastAsia"/>
        </w:rPr>
      </w:pPr>
    </w:p>
    <w:p w14:paraId="6BFA665F">
      <w:pPr>
        <w:numPr>
          <w:ilvl w:val="0"/>
          <w:numId w:val="0"/>
        </w:numPr>
        <w:ind w:leftChars="0"/>
        <w:rPr>
          <w:rFonts w:hint="eastAsia"/>
        </w:rPr>
      </w:pPr>
      <w:r>
        <w:rPr>
          <w:rFonts w:hint="eastAsia"/>
        </w:rPr>
        <w:t>But that grief which arises in the hearts of the pious, who are persecuted by the manners of bad or false Christians, is profitable to the sufferers, because it proceeds from the charity in which they do not wish them either to perish or to hinder the salvation of others.</w:t>
      </w:r>
    </w:p>
    <w:p w14:paraId="06D2774D">
      <w:pPr>
        <w:numPr>
          <w:ilvl w:val="0"/>
          <w:numId w:val="0"/>
        </w:numPr>
        <w:ind w:leftChars="0"/>
        <w:rPr>
          <w:rFonts w:hint="eastAsia"/>
        </w:rPr>
      </w:pPr>
    </w:p>
    <w:p w14:paraId="114A6EFD">
      <w:pPr>
        <w:numPr>
          <w:ilvl w:val="0"/>
          <w:numId w:val="0"/>
        </w:numPr>
        <w:ind w:leftChars="0"/>
        <w:rPr>
          <w:rFonts w:hint="eastAsia"/>
        </w:rPr>
      </w:pPr>
      <w:r>
        <w:rPr>
          <w:rFonts w:hint="eastAsia"/>
        </w:rPr>
        <w:t>但那种在敬虔人心中产生的悲伤（他们被坏或假基督徒的行为所迫害），对受苦者是有益的，因为它源于仁爱，在这爱中他们不希望那些人灭亡，也不希望他们阻碍别人的得救。</w:t>
      </w:r>
    </w:p>
    <w:p w14:paraId="77FC87ED">
      <w:pPr>
        <w:numPr>
          <w:ilvl w:val="0"/>
          <w:numId w:val="0"/>
        </w:numPr>
        <w:ind w:leftChars="0"/>
        <w:rPr>
          <w:rFonts w:hint="eastAsia"/>
        </w:rPr>
      </w:pPr>
    </w:p>
    <w:p w14:paraId="04BB1611">
      <w:pPr>
        <w:numPr>
          <w:ilvl w:val="0"/>
          <w:numId w:val="0"/>
        </w:numPr>
        <w:ind w:leftChars="0"/>
        <w:rPr>
          <w:rFonts w:hint="eastAsia"/>
        </w:rPr>
      </w:pPr>
      <w:r>
        <w:rPr>
          <w:rFonts w:hint="eastAsia"/>
        </w:rPr>
        <w:t>Finally, great consolations grow out of their chastisement, which imbue the souls of the pious with a fecundity as great as the pains with which they were troubled concerning their own perdition.</w:t>
      </w:r>
    </w:p>
    <w:p w14:paraId="1E49851F">
      <w:pPr>
        <w:numPr>
          <w:ilvl w:val="0"/>
          <w:numId w:val="0"/>
        </w:numPr>
        <w:ind w:leftChars="0"/>
        <w:rPr>
          <w:rFonts w:hint="eastAsia"/>
        </w:rPr>
      </w:pPr>
    </w:p>
    <w:p w14:paraId="27C59DDE">
      <w:pPr>
        <w:numPr>
          <w:ilvl w:val="0"/>
          <w:numId w:val="0"/>
        </w:numPr>
        <w:ind w:leftChars="0"/>
        <w:rPr>
          <w:rFonts w:hint="eastAsia"/>
        </w:rPr>
      </w:pPr>
      <w:r>
        <w:rPr>
          <w:rFonts w:hint="eastAsia"/>
        </w:rPr>
        <w:t>最后，从他们的管教中生长出巨大的安慰，这些安慰使敬虔人的灵魂充满了多产，正如他们为自己的灭亡所困扰的痛苦一样大。</w:t>
      </w:r>
    </w:p>
    <w:p w14:paraId="0C264C94">
      <w:pPr>
        <w:numPr>
          <w:ilvl w:val="0"/>
          <w:numId w:val="0"/>
        </w:numPr>
        <w:ind w:leftChars="0"/>
        <w:rPr>
          <w:rFonts w:hint="eastAsia"/>
        </w:rPr>
      </w:pPr>
    </w:p>
    <w:p w14:paraId="524365C7">
      <w:pPr>
        <w:numPr>
          <w:ilvl w:val="0"/>
          <w:numId w:val="0"/>
        </w:numPr>
        <w:ind w:leftChars="0"/>
        <w:rPr>
          <w:rFonts w:hint="eastAsia"/>
        </w:rPr>
      </w:pPr>
      <w:r>
        <w:rPr>
          <w:rFonts w:hint="eastAsia"/>
        </w:rPr>
        <w:t>Thus in this world, in these evil days, not only from the time of the bodily presence of Christ and His apostles, but even from that of Abel, whom first his wicked brother slew because he was righteous, and thenceforth even to the end of this world, the Church has gone forward on pilgrimage amid the persecutions of the world and the consolations of God.</w:t>
      </w:r>
    </w:p>
    <w:p w14:paraId="68520A2C">
      <w:pPr>
        <w:numPr>
          <w:ilvl w:val="0"/>
          <w:numId w:val="0"/>
        </w:numPr>
        <w:ind w:leftChars="0"/>
        <w:rPr>
          <w:rFonts w:hint="eastAsia"/>
        </w:rPr>
      </w:pPr>
    </w:p>
    <w:p w14:paraId="75BC2C3D">
      <w:pPr>
        <w:numPr>
          <w:ilvl w:val="0"/>
          <w:numId w:val="0"/>
        </w:numPr>
        <w:ind w:leftChars="0"/>
        <w:rPr>
          <w:rFonts w:hint="eastAsia"/>
        </w:rPr>
      </w:pPr>
      <w:r>
        <w:rPr>
          <w:rFonts w:hint="eastAsia"/>
        </w:rPr>
        <w:t>因此在这个世界上，在这些邪恶的日子里，不仅从基督及其使徒身体临在的时候起，甚至从亚伯（他首先因义被邪恶兄弟所杀）的时候起，从那时直到这个世界的末了，教会一直在世界的迫害和上帝的安慰中前行朝圣。</w:t>
      </w:r>
    </w:p>
    <w:p w14:paraId="3E74CB22">
      <w:pPr>
        <w:numPr>
          <w:ilvl w:val="0"/>
          <w:numId w:val="0"/>
        </w:numPr>
        <w:ind w:leftChars="0"/>
        <w:rPr>
          <w:rFonts w:hint="eastAsia"/>
        </w:rPr>
      </w:pPr>
    </w:p>
    <w:p w14:paraId="7D307118">
      <w:pPr>
        <w:numPr>
          <w:ilvl w:val="0"/>
          <w:numId w:val="0"/>
        </w:numPr>
        <w:ind w:leftChars="0"/>
        <w:rPr>
          <w:rFonts w:hint="eastAsia"/>
        </w:rPr>
      </w:pPr>
      <w:r>
        <w:rPr>
          <w:rFonts w:hint="eastAsia"/>
        </w:rPr>
        <w:t>CHAP. 52.—WHETHER WE SHOULD BELIEVE WHAT SOME THINK, THAT, AS THE TEN PERSECUTIONS WHICH ARE PAST HAVE BEEN FULFILLED, THERE REMAINS NO OTHER BEYOND THE ELEVENTH, WHICH MUST HAPPEN IN THE VERY TIME OF ANTICHRIST</w:t>
      </w:r>
    </w:p>
    <w:p w14:paraId="511B8F9F">
      <w:pPr>
        <w:numPr>
          <w:ilvl w:val="0"/>
          <w:numId w:val="0"/>
        </w:numPr>
        <w:ind w:leftChars="0"/>
        <w:rPr>
          <w:rFonts w:hint="eastAsia"/>
        </w:rPr>
      </w:pPr>
    </w:p>
    <w:p w14:paraId="5F375587">
      <w:pPr>
        <w:numPr>
          <w:ilvl w:val="0"/>
          <w:numId w:val="0"/>
        </w:numPr>
        <w:ind w:leftChars="0"/>
        <w:rPr>
          <w:rFonts w:hint="eastAsia"/>
        </w:rPr>
      </w:pPr>
      <w:r>
        <w:rPr>
          <w:rFonts w:hint="eastAsia"/>
        </w:rPr>
        <w:t>第五十二章——我们是否应该相信有些人所认为的，即既然过去的十次迫害已经应验，除了第十一次（这必须发生在反基督的时候）之外，不再有其他的迫害</w:t>
      </w:r>
    </w:p>
    <w:p w14:paraId="26BFE7FE">
      <w:pPr>
        <w:numPr>
          <w:ilvl w:val="0"/>
          <w:numId w:val="0"/>
        </w:numPr>
        <w:ind w:leftChars="0"/>
        <w:rPr>
          <w:rFonts w:hint="eastAsia"/>
        </w:rPr>
      </w:pPr>
    </w:p>
    <w:p w14:paraId="2AC9A3CD">
      <w:pPr>
        <w:numPr>
          <w:ilvl w:val="0"/>
          <w:numId w:val="0"/>
        </w:numPr>
        <w:ind w:leftChars="0"/>
        <w:rPr>
          <w:rFonts w:hint="eastAsia"/>
        </w:rPr>
      </w:pPr>
      <w:r>
        <w:rPr>
          <w:rFonts w:hint="eastAsia"/>
        </w:rPr>
        <w:t>1. I do not think, indeed, that what some have thought or may think is rashly said or believed, that until the time of Antichrist the Church of Christ is not to suffer any persecutions besides those she has already suffered,—that is, ten,—and that the eleventh and last shall be inflicted by Antichrist.</w:t>
      </w:r>
    </w:p>
    <w:p w14:paraId="68EEEA24">
      <w:pPr>
        <w:numPr>
          <w:ilvl w:val="0"/>
          <w:numId w:val="0"/>
        </w:numPr>
        <w:ind w:leftChars="0"/>
        <w:rPr>
          <w:rFonts w:hint="eastAsia"/>
        </w:rPr>
      </w:pPr>
    </w:p>
    <w:p w14:paraId="05BCD5E6">
      <w:pPr>
        <w:numPr>
          <w:ilvl w:val="0"/>
          <w:numId w:val="0"/>
        </w:numPr>
        <w:ind w:leftChars="0"/>
        <w:rPr>
          <w:rFonts w:hint="eastAsia"/>
        </w:rPr>
      </w:pPr>
      <w:r>
        <w:rPr>
          <w:rFonts w:hint="eastAsia"/>
        </w:rPr>
        <w:t>1. 我确实不认为有些人所想或可能想的是鲁莽地说或信的，即直到反基督的时候，基督的教会不会遭受除了她已经遭受的那些迫害（即十次）之外的任何迫害，第十一次也就是最后一次将由反基督施加。</w:t>
      </w:r>
    </w:p>
    <w:p w14:paraId="7ABFD8AC">
      <w:pPr>
        <w:numPr>
          <w:ilvl w:val="0"/>
          <w:numId w:val="0"/>
        </w:numPr>
        <w:ind w:leftChars="0"/>
        <w:rPr>
          <w:rFonts w:hint="eastAsia"/>
        </w:rPr>
      </w:pPr>
    </w:p>
    <w:p w14:paraId="49F443F5">
      <w:pPr>
        <w:numPr>
          <w:ilvl w:val="0"/>
          <w:numId w:val="0"/>
        </w:numPr>
        <w:ind w:leftChars="0"/>
        <w:rPr>
          <w:rFonts w:hint="eastAsia"/>
        </w:rPr>
      </w:pPr>
      <w:r>
        <w:rPr>
          <w:rFonts w:hint="eastAsia"/>
        </w:rPr>
        <w:t>They reckon as the first that made by Nero, the second by Domitian, the third by Trajan, the fourth by Antoninus, the fifth by Severus, the sixth by Maximin, the seventh by Decius, the eighth by Valerian, the ninth by Aurelian the tenth by Diocletian and Maximian.</w:t>
      </w:r>
    </w:p>
    <w:p w14:paraId="7E2F9F9C">
      <w:pPr>
        <w:numPr>
          <w:ilvl w:val="0"/>
          <w:numId w:val="0"/>
        </w:numPr>
        <w:ind w:leftChars="0"/>
        <w:rPr>
          <w:rFonts w:hint="eastAsia"/>
        </w:rPr>
      </w:pPr>
    </w:p>
    <w:p w14:paraId="1A4A9AF9">
      <w:pPr>
        <w:numPr>
          <w:ilvl w:val="0"/>
          <w:numId w:val="0"/>
        </w:numPr>
        <w:ind w:leftChars="0"/>
        <w:rPr>
          <w:rFonts w:hint="eastAsia"/>
        </w:rPr>
      </w:pPr>
      <w:r>
        <w:rPr>
          <w:rFonts w:hint="eastAsia"/>
        </w:rPr>
        <w:t>他们算第一次是由尼禄发起的，第二次由多米提安，第三次由图拉真，第四次由安东尼，第五次由塞维鲁，第六次由马克西米，第七次由德修斯，第八次由瓦勒良，第九次由奥勒良，第十次由戴克里先和马克西米安。</w:t>
      </w:r>
    </w:p>
    <w:p w14:paraId="6431DF61">
      <w:pPr>
        <w:numPr>
          <w:ilvl w:val="0"/>
          <w:numId w:val="0"/>
        </w:numPr>
        <w:ind w:leftChars="0"/>
        <w:rPr>
          <w:rFonts w:hint="eastAsia"/>
        </w:rPr>
      </w:pPr>
    </w:p>
    <w:p w14:paraId="726D51D3">
      <w:pPr>
        <w:numPr>
          <w:ilvl w:val="0"/>
          <w:numId w:val="0"/>
        </w:numPr>
        <w:ind w:leftChars="0"/>
        <w:rPr>
          <w:rFonts w:hint="eastAsia"/>
        </w:rPr>
      </w:pPr>
      <w:r>
        <w:rPr>
          <w:rFonts w:hint="eastAsia"/>
        </w:rPr>
        <w:t>For as there were ten plagues in Egypt before the people of God could begin to go out, they think this is to be referred to as showing that the last persecution by Antichrist must be like the eleventh plague, in which the Egyptians, while following the Hebrews with hostility, perished in the Red Sea when the people of God passed through on dry land.</w:t>
      </w:r>
    </w:p>
    <w:p w14:paraId="5261DAFD">
      <w:pPr>
        <w:numPr>
          <w:ilvl w:val="0"/>
          <w:numId w:val="0"/>
        </w:numPr>
        <w:ind w:leftChars="0"/>
        <w:rPr>
          <w:rFonts w:hint="eastAsia"/>
        </w:rPr>
      </w:pPr>
    </w:p>
    <w:p w14:paraId="67D71CFA">
      <w:pPr>
        <w:numPr>
          <w:ilvl w:val="0"/>
          <w:numId w:val="0"/>
        </w:numPr>
        <w:ind w:leftChars="0"/>
        <w:rPr>
          <w:rFonts w:hint="eastAsia"/>
        </w:rPr>
      </w:pPr>
      <w:r>
        <w:rPr>
          <w:rFonts w:hint="eastAsia"/>
        </w:rPr>
        <w:t>因为正如在上帝百姓开始出去之前埃及有十灾，他们认为这应被视为表明反基督的最后一次迫害必须像第十一灾，在那灾中埃及人怀着敌意追赶希伯来人，当上帝百姓在干地上通过红海时，埃及人在红海中灭亡了。</w:t>
      </w:r>
    </w:p>
    <w:p w14:paraId="17F57440">
      <w:pPr>
        <w:numPr>
          <w:ilvl w:val="0"/>
          <w:numId w:val="0"/>
        </w:numPr>
        <w:ind w:leftChars="0"/>
        <w:rPr>
          <w:rFonts w:hint="eastAsia"/>
        </w:rPr>
      </w:pPr>
    </w:p>
    <w:p w14:paraId="68D99388">
      <w:pPr>
        <w:numPr>
          <w:ilvl w:val="0"/>
          <w:numId w:val="0"/>
        </w:numPr>
        <w:ind w:leftChars="0"/>
        <w:rPr>
          <w:rFonts w:hint="eastAsia"/>
        </w:rPr>
      </w:pPr>
      <w:r>
        <w:rPr>
          <w:rFonts w:hint="eastAsia"/>
        </w:rPr>
        <w:t>Yet I do not think persecutions were prophetically signified by what was done in Egypt, however nicely and ingeniously those who think so may seem to have compared the two in detail, not by the prophetic Spirit, but by the conjecture of the human mind, which sometimes hits the truth, and sometimes is deceived.</w:t>
      </w:r>
    </w:p>
    <w:p w14:paraId="47DE59E9">
      <w:pPr>
        <w:numPr>
          <w:ilvl w:val="0"/>
          <w:numId w:val="0"/>
        </w:numPr>
        <w:ind w:leftChars="0"/>
        <w:rPr>
          <w:rFonts w:hint="eastAsia"/>
        </w:rPr>
      </w:pPr>
    </w:p>
    <w:p w14:paraId="780C228F">
      <w:pPr>
        <w:numPr>
          <w:ilvl w:val="0"/>
          <w:numId w:val="0"/>
        </w:numPr>
        <w:ind w:leftChars="0"/>
        <w:rPr>
          <w:rFonts w:hint="eastAsia"/>
        </w:rPr>
      </w:pPr>
      <w:r>
        <w:rPr>
          <w:rFonts w:hint="eastAsia"/>
        </w:rPr>
        <w:t>然而我不认为迫害是由在埃及所做的事预言性地象征的，无论那些这样认为的人似乎多么精细和巧妙地比较了细节，这不是藉着先知的灵，而是藉着人心的推测，这推测有时猜中真理，有时被欺骗。</w:t>
      </w:r>
    </w:p>
    <w:p w14:paraId="377729D9">
      <w:pPr>
        <w:numPr>
          <w:ilvl w:val="0"/>
          <w:numId w:val="0"/>
        </w:numPr>
        <w:ind w:leftChars="0"/>
        <w:rPr>
          <w:rFonts w:hint="eastAsia"/>
        </w:rPr>
      </w:pPr>
    </w:p>
    <w:p w14:paraId="5706217F">
      <w:pPr>
        <w:numPr>
          <w:ilvl w:val="0"/>
          <w:numId w:val="0"/>
        </w:numPr>
        <w:ind w:leftChars="0"/>
        <w:rPr>
          <w:rFonts w:hint="eastAsia"/>
        </w:rPr>
      </w:pPr>
      <w:r>
        <w:rPr>
          <w:rFonts w:hint="eastAsia"/>
        </w:rPr>
        <w:t>2. But what can those who think this say of the persecution in which the Lord Himself was crucified? In which number will they put it?</w:t>
      </w:r>
    </w:p>
    <w:p w14:paraId="4EDE7E8C">
      <w:pPr>
        <w:numPr>
          <w:ilvl w:val="0"/>
          <w:numId w:val="0"/>
        </w:numPr>
        <w:ind w:leftChars="0"/>
        <w:rPr>
          <w:rFonts w:hint="eastAsia"/>
        </w:rPr>
      </w:pPr>
    </w:p>
    <w:p w14:paraId="53C74D6F">
      <w:pPr>
        <w:numPr>
          <w:ilvl w:val="0"/>
          <w:numId w:val="0"/>
        </w:numPr>
        <w:ind w:leftChars="0"/>
        <w:rPr>
          <w:rFonts w:hint="eastAsia"/>
        </w:rPr>
      </w:pPr>
      <w:r>
        <w:rPr>
          <w:rFonts w:hint="eastAsia"/>
        </w:rPr>
        <w:t>2. 但那些这样想的人对主自己被钉十字架的那次迫害能说什么呢？他们会把它放在哪个数目里？</w:t>
      </w:r>
    </w:p>
    <w:p w14:paraId="214E47E1">
      <w:pPr>
        <w:numPr>
          <w:ilvl w:val="0"/>
          <w:numId w:val="0"/>
        </w:numPr>
        <w:ind w:leftChars="0"/>
        <w:rPr>
          <w:rFonts w:hint="eastAsia"/>
        </w:rPr>
      </w:pPr>
    </w:p>
    <w:p w14:paraId="781D9673">
      <w:pPr>
        <w:numPr>
          <w:ilvl w:val="0"/>
          <w:numId w:val="0"/>
        </w:numPr>
        <w:ind w:leftChars="0"/>
        <w:rPr>
          <w:rFonts w:hint="eastAsia"/>
        </w:rPr>
      </w:pPr>
      <w:r>
        <w:rPr>
          <w:rFonts w:hint="eastAsia"/>
        </w:rPr>
        <w:t>And if they think the reckoning is to be made exclusive of this one, as if those must be counted which pertain to the body, and not that in which the Head Himself was set upon and slain, what can they make of that one which, after Christ ascended into heaven, took place in Jerusalem, when the blessed Stephen was stoned;</w:t>
      </w:r>
    </w:p>
    <w:p w14:paraId="7BEFB9C5">
      <w:pPr>
        <w:numPr>
          <w:ilvl w:val="0"/>
          <w:numId w:val="0"/>
        </w:numPr>
        <w:ind w:leftChars="0"/>
        <w:rPr>
          <w:rFonts w:hint="eastAsia"/>
        </w:rPr>
      </w:pPr>
    </w:p>
    <w:p w14:paraId="0DE451F7">
      <w:pPr>
        <w:numPr>
          <w:ilvl w:val="0"/>
          <w:numId w:val="0"/>
        </w:numPr>
        <w:ind w:leftChars="0"/>
        <w:rPr>
          <w:rFonts w:hint="eastAsia"/>
        </w:rPr>
      </w:pPr>
      <w:r>
        <w:rPr>
          <w:rFonts w:hint="eastAsia"/>
        </w:rPr>
        <w:t>如果他们认为计算时应排除这一次，好像必须计算属于身体的，而不是头自己被攻击和杀害的那次，那么他们对那次在基督升天后发生在耶路撒冷的迫害能怎么解释呢？那时有福的司提反被石头打死；</w:t>
      </w:r>
    </w:p>
    <w:p w14:paraId="70CE1613">
      <w:pPr>
        <w:numPr>
          <w:ilvl w:val="0"/>
          <w:numId w:val="0"/>
        </w:numPr>
        <w:ind w:leftChars="0"/>
        <w:rPr>
          <w:rFonts w:hint="eastAsia"/>
        </w:rPr>
      </w:pPr>
    </w:p>
    <w:p w14:paraId="46DAB021">
      <w:pPr>
        <w:numPr>
          <w:ilvl w:val="0"/>
          <w:numId w:val="0"/>
        </w:numPr>
        <w:ind w:leftChars="0"/>
        <w:rPr>
          <w:rFonts w:hint="eastAsia"/>
        </w:rPr>
      </w:pPr>
      <w:r>
        <w:rPr>
          <w:rFonts w:hint="eastAsia"/>
        </w:rPr>
        <w:t>when James the brother of John was slaughtered with the sword; when the Apostle Peter was imprisoned to be killed, and was set free by the angel; when the brethren were driven away and scattered from Jerusalem; when Saul, who afterward became the Apostle Paul, wasted the Church;</w:t>
      </w:r>
    </w:p>
    <w:p w14:paraId="7DA73CE5">
      <w:pPr>
        <w:numPr>
          <w:ilvl w:val="0"/>
          <w:numId w:val="0"/>
        </w:numPr>
        <w:ind w:leftChars="0"/>
        <w:rPr>
          <w:rFonts w:hint="eastAsia"/>
        </w:rPr>
      </w:pPr>
    </w:p>
    <w:p w14:paraId="704FE88A">
      <w:pPr>
        <w:numPr>
          <w:ilvl w:val="0"/>
          <w:numId w:val="0"/>
        </w:numPr>
        <w:ind w:leftChars="0"/>
        <w:rPr>
          <w:rFonts w:hint="eastAsia"/>
        </w:rPr>
      </w:pPr>
      <w:r>
        <w:rPr>
          <w:rFonts w:hint="eastAsia"/>
        </w:rPr>
        <w:t>雅各（约翰的兄弟）被刀杀；使徒彼得被监禁待杀，却被天使释放；弟兄们被赶出并分散离开耶路撒冷；扫罗（后来成为使徒保罗）残害教会；</w:t>
      </w:r>
    </w:p>
    <w:p w14:paraId="5DCB41BB">
      <w:pPr>
        <w:numPr>
          <w:ilvl w:val="0"/>
          <w:numId w:val="0"/>
        </w:numPr>
        <w:ind w:leftChars="0"/>
        <w:rPr>
          <w:rFonts w:hint="eastAsia"/>
        </w:rPr>
      </w:pPr>
    </w:p>
    <w:p w14:paraId="3623E1CA">
      <w:pPr>
        <w:numPr>
          <w:ilvl w:val="0"/>
          <w:numId w:val="0"/>
        </w:numPr>
        <w:ind w:leftChars="0"/>
        <w:rPr>
          <w:rFonts w:hint="eastAsia"/>
        </w:rPr>
      </w:pPr>
      <w:r>
        <w:rPr>
          <w:rFonts w:hint="eastAsia"/>
        </w:rPr>
        <w:t>and when he himself, publishing the glad tidings of the faith he had persecuted, suffered such things as he had inflicted, either from the Jews or from other nations, where he most fervently preached Christ everywhere?</w:t>
      </w:r>
    </w:p>
    <w:p w14:paraId="3A57847F">
      <w:pPr>
        <w:numPr>
          <w:ilvl w:val="0"/>
          <w:numId w:val="0"/>
        </w:numPr>
        <w:ind w:leftChars="0"/>
        <w:rPr>
          <w:rFonts w:hint="eastAsia"/>
        </w:rPr>
      </w:pPr>
    </w:p>
    <w:p w14:paraId="4D6C3C8C">
      <w:pPr>
        <w:numPr>
          <w:ilvl w:val="0"/>
          <w:numId w:val="0"/>
        </w:numPr>
        <w:ind w:leftChars="0"/>
        <w:rPr>
          <w:rFonts w:hint="eastAsia"/>
        </w:rPr>
      </w:pPr>
      <w:r>
        <w:rPr>
          <w:rFonts w:hint="eastAsia"/>
        </w:rPr>
        <w:t>当他自己传扬他曾迫害的信仰的好消息时，无论是在犹太人那里还是在其他国家（他在那里到处最热切地传讲基督），遭受了他曾施加的那些事？</w:t>
      </w:r>
    </w:p>
    <w:p w14:paraId="0087F351">
      <w:pPr>
        <w:numPr>
          <w:ilvl w:val="0"/>
          <w:numId w:val="0"/>
        </w:numPr>
        <w:ind w:leftChars="0"/>
        <w:rPr>
          <w:rFonts w:hint="eastAsia"/>
        </w:rPr>
      </w:pPr>
    </w:p>
    <w:p w14:paraId="2342E3EC">
      <w:pPr>
        <w:numPr>
          <w:ilvl w:val="0"/>
          <w:numId w:val="0"/>
        </w:numPr>
        <w:ind w:leftChars="0"/>
        <w:rPr>
          <w:rFonts w:hint="eastAsia"/>
        </w:rPr>
      </w:pPr>
      <w:r>
        <w:rPr>
          <w:rFonts w:hint="eastAsia"/>
        </w:rPr>
        <w:t>Why, then, do they think fit to start with Nero, when the Church in her growth had reached the times of Nero amid the most cruel persecutions about which it would be too long to say anything?</w:t>
      </w:r>
    </w:p>
    <w:p w14:paraId="44D6A32D">
      <w:pPr>
        <w:numPr>
          <w:ilvl w:val="0"/>
          <w:numId w:val="0"/>
        </w:numPr>
        <w:ind w:leftChars="0"/>
        <w:rPr>
          <w:rFonts w:hint="eastAsia"/>
        </w:rPr>
      </w:pPr>
    </w:p>
    <w:p w14:paraId="5B2D2EA1">
      <w:pPr>
        <w:numPr>
          <w:ilvl w:val="0"/>
          <w:numId w:val="0"/>
        </w:numPr>
        <w:ind w:leftChars="0"/>
        <w:rPr>
          <w:rFonts w:hint="eastAsia"/>
        </w:rPr>
      </w:pPr>
      <w:r>
        <w:rPr>
          <w:rFonts w:hint="eastAsia"/>
        </w:rPr>
        <w:t>那么，他们为何认为从尼禄开始是合适的，既然教会在其成长中是在关于这点的最残酷迫害中达到尼禄时代的，关于这些迫害说起来话长？</w:t>
      </w:r>
    </w:p>
    <w:p w14:paraId="6F2BCFBD">
      <w:pPr>
        <w:numPr>
          <w:ilvl w:val="0"/>
          <w:numId w:val="0"/>
        </w:numPr>
        <w:ind w:leftChars="0"/>
        <w:rPr>
          <w:rFonts w:hint="eastAsia"/>
        </w:rPr>
      </w:pPr>
    </w:p>
    <w:p w14:paraId="70CE2A4A">
      <w:pPr>
        <w:numPr>
          <w:ilvl w:val="0"/>
          <w:numId w:val="0"/>
        </w:numPr>
        <w:ind w:leftChars="0"/>
        <w:rPr>
          <w:rFonts w:hint="eastAsia"/>
        </w:rPr>
      </w:pPr>
      <w:r>
        <w:rPr>
          <w:rFonts w:hint="eastAsia"/>
        </w:rPr>
        <w:t>But if they think that only the persecutions made by kings ought to be reckoned, it was king Herod who also made a most grievous one after the ascension of the Lord.</w:t>
      </w:r>
    </w:p>
    <w:p w14:paraId="79D8CD0D">
      <w:pPr>
        <w:numPr>
          <w:ilvl w:val="0"/>
          <w:numId w:val="0"/>
        </w:numPr>
        <w:ind w:leftChars="0"/>
        <w:rPr>
          <w:rFonts w:hint="eastAsia"/>
        </w:rPr>
      </w:pPr>
    </w:p>
    <w:p w14:paraId="3591D4E9">
      <w:pPr>
        <w:numPr>
          <w:ilvl w:val="0"/>
          <w:numId w:val="0"/>
        </w:numPr>
        <w:ind w:leftChars="0"/>
        <w:rPr>
          <w:rFonts w:hint="eastAsia"/>
        </w:rPr>
      </w:pPr>
      <w:r>
        <w:rPr>
          <w:rFonts w:hint="eastAsia"/>
        </w:rPr>
        <w:t>但如果他们认为只应计算由国王发起的迫害，那么希律王也在主升天后发起了一次极其严重的迫害。</w:t>
      </w:r>
    </w:p>
    <w:p w14:paraId="5AF4635C">
      <w:pPr>
        <w:numPr>
          <w:ilvl w:val="0"/>
          <w:numId w:val="0"/>
        </w:numPr>
        <w:ind w:leftChars="0"/>
        <w:rPr>
          <w:rFonts w:hint="eastAsia"/>
        </w:rPr>
      </w:pPr>
    </w:p>
    <w:p w14:paraId="2B06BCFC">
      <w:pPr>
        <w:numPr>
          <w:ilvl w:val="0"/>
          <w:numId w:val="0"/>
        </w:numPr>
        <w:ind w:leftChars="0"/>
        <w:rPr>
          <w:rFonts w:hint="eastAsia"/>
        </w:rPr>
      </w:pPr>
      <w:r>
        <w:rPr>
          <w:rFonts w:hint="eastAsia"/>
        </w:rPr>
        <w:t>And what account do they give of Julian, whom they do not number in the ten?</w:t>
      </w:r>
    </w:p>
    <w:p w14:paraId="4873348D">
      <w:pPr>
        <w:numPr>
          <w:ilvl w:val="0"/>
          <w:numId w:val="0"/>
        </w:numPr>
        <w:ind w:leftChars="0"/>
        <w:rPr>
          <w:rFonts w:hint="eastAsia"/>
        </w:rPr>
      </w:pPr>
    </w:p>
    <w:p w14:paraId="36CC11A6">
      <w:pPr>
        <w:numPr>
          <w:ilvl w:val="0"/>
          <w:numId w:val="0"/>
        </w:numPr>
        <w:ind w:leftChars="0"/>
        <w:rPr>
          <w:rFonts w:hint="eastAsia"/>
        </w:rPr>
      </w:pPr>
      <w:r>
        <w:rPr>
          <w:rFonts w:hint="eastAsia"/>
        </w:rPr>
        <w:t>他们对朱利安怎么解释呢，他们没把他算在十次之内？</w:t>
      </w:r>
    </w:p>
    <w:p w14:paraId="0BD800F5">
      <w:pPr>
        <w:numPr>
          <w:ilvl w:val="0"/>
          <w:numId w:val="0"/>
        </w:numPr>
        <w:ind w:leftChars="0"/>
        <w:rPr>
          <w:rFonts w:hint="eastAsia"/>
        </w:rPr>
      </w:pPr>
    </w:p>
    <w:p w14:paraId="7D6D94FE">
      <w:pPr>
        <w:numPr>
          <w:ilvl w:val="0"/>
          <w:numId w:val="0"/>
        </w:numPr>
        <w:ind w:leftChars="0"/>
        <w:rPr>
          <w:rFonts w:hint="eastAsia"/>
        </w:rPr>
      </w:pPr>
      <w:r>
        <w:rPr>
          <w:rFonts w:hint="eastAsia"/>
        </w:rPr>
        <w:t>Did not he persecute the Church, who forbade the Christians to teach or learn liberal letters?</w:t>
      </w:r>
    </w:p>
    <w:p w14:paraId="1D2B3939">
      <w:pPr>
        <w:numPr>
          <w:ilvl w:val="0"/>
          <w:numId w:val="0"/>
        </w:numPr>
        <w:ind w:leftChars="0"/>
        <w:rPr>
          <w:rFonts w:hint="eastAsia"/>
        </w:rPr>
      </w:pPr>
    </w:p>
    <w:p w14:paraId="3167D823">
      <w:pPr>
        <w:numPr>
          <w:ilvl w:val="0"/>
          <w:numId w:val="0"/>
        </w:numPr>
        <w:ind w:leftChars="0"/>
        <w:rPr>
          <w:rFonts w:hint="eastAsia"/>
        </w:rPr>
      </w:pPr>
      <w:r>
        <w:rPr>
          <w:rFonts w:hint="eastAsia"/>
        </w:rPr>
        <w:t>他不正是那个禁止基督徒教导或学习博雅文学而迫害教会的人吗？</w:t>
      </w:r>
    </w:p>
    <w:p w14:paraId="445907B6">
      <w:pPr>
        <w:numPr>
          <w:ilvl w:val="0"/>
          <w:numId w:val="0"/>
        </w:numPr>
        <w:ind w:leftChars="0"/>
        <w:rPr>
          <w:rFonts w:hint="eastAsia"/>
        </w:rPr>
      </w:pPr>
    </w:p>
    <w:p w14:paraId="7765F689">
      <w:pPr>
        <w:numPr>
          <w:ilvl w:val="0"/>
          <w:numId w:val="0"/>
        </w:numPr>
        <w:ind w:leftChars="0"/>
        <w:rPr>
          <w:rFonts w:hint="eastAsia"/>
        </w:rPr>
      </w:pPr>
      <w:r>
        <w:rPr>
          <w:rFonts w:hint="eastAsia"/>
        </w:rPr>
        <w:t>Under him the elder Valentinian, who was the third emperor after him, stood forth as a confessor of the Christian faith, and was dismissed from his command in the army.</w:t>
      </w:r>
    </w:p>
    <w:p w14:paraId="174D5CBA">
      <w:pPr>
        <w:numPr>
          <w:ilvl w:val="0"/>
          <w:numId w:val="0"/>
        </w:numPr>
        <w:ind w:leftChars="0"/>
        <w:rPr>
          <w:rFonts w:hint="eastAsia"/>
        </w:rPr>
      </w:pPr>
    </w:p>
    <w:p w14:paraId="6E7D78E3">
      <w:pPr>
        <w:numPr>
          <w:ilvl w:val="0"/>
          <w:numId w:val="0"/>
        </w:numPr>
        <w:ind w:leftChars="0"/>
        <w:rPr>
          <w:rFonts w:hint="eastAsia"/>
        </w:rPr>
      </w:pPr>
      <w:r>
        <w:rPr>
          <w:rFonts w:hint="eastAsia"/>
        </w:rPr>
        <w:t>在他统治下，老瓦伦提尼安（他是他之后的第三任皇帝）作为基督教信仰的宣信者站了出来，并被解除了军队指挥权。</w:t>
      </w:r>
    </w:p>
    <w:p w14:paraId="3249CEC2">
      <w:pPr>
        <w:numPr>
          <w:ilvl w:val="0"/>
          <w:numId w:val="0"/>
        </w:numPr>
        <w:ind w:leftChars="0"/>
        <w:rPr>
          <w:rFonts w:hint="eastAsia"/>
        </w:rPr>
      </w:pPr>
    </w:p>
    <w:p w14:paraId="0127B9AE">
      <w:pPr>
        <w:numPr>
          <w:ilvl w:val="0"/>
          <w:numId w:val="0"/>
        </w:numPr>
        <w:ind w:leftChars="0"/>
        <w:rPr>
          <w:rFonts w:hint="eastAsia"/>
        </w:rPr>
      </w:pPr>
      <w:r>
        <w:rPr>
          <w:rFonts w:hint="eastAsia"/>
        </w:rPr>
        <w:t>I shall say nothing of what he did at Antioch, except to mention his being struck with wonder at the freedom and cheerfulness of one most faithful and steadfast young man, who, when many were seized to be tortured, was tortured during a whole day, and sang under the instrument of torture, until the emperor feared lest he should succumb under the continued cruelties and put him to shame at last, which made him dread and fear that he would be yet more dishonorably put to the blush by the rest.</w:t>
      </w:r>
    </w:p>
    <w:p w14:paraId="564F8E1C">
      <w:pPr>
        <w:numPr>
          <w:ilvl w:val="0"/>
          <w:numId w:val="0"/>
        </w:numPr>
        <w:ind w:leftChars="0"/>
        <w:rPr>
          <w:rFonts w:hint="eastAsia"/>
        </w:rPr>
      </w:pPr>
    </w:p>
    <w:p w14:paraId="1502F645">
      <w:pPr>
        <w:numPr>
          <w:ilvl w:val="0"/>
          <w:numId w:val="0"/>
        </w:numPr>
        <w:ind w:leftChars="0"/>
        <w:rPr>
          <w:rFonts w:hint="eastAsia"/>
        </w:rPr>
      </w:pPr>
      <w:r>
        <w:rPr>
          <w:rFonts w:hint="eastAsia"/>
        </w:rPr>
        <w:t>我不想说他在安提阿做了什么，只提他被一位最忠实坚定青年的自由和快乐所震惊，当许多人被抓去受刑时，这青年被折磨了一整天，并在刑具下歌唱，直到皇帝害怕自己会在持续的残忍下屈服并最终蒙羞，这使他恐惧并害怕自己会被其余的人更不光彩地羞辱。</w:t>
      </w:r>
    </w:p>
    <w:p w14:paraId="31864ED3">
      <w:pPr>
        <w:numPr>
          <w:ilvl w:val="0"/>
          <w:numId w:val="0"/>
        </w:numPr>
        <w:ind w:leftChars="0"/>
        <w:rPr>
          <w:rFonts w:hint="eastAsia"/>
        </w:rPr>
      </w:pPr>
    </w:p>
    <w:p w14:paraId="7B483CDE">
      <w:pPr>
        <w:numPr>
          <w:ilvl w:val="0"/>
          <w:numId w:val="0"/>
        </w:numPr>
        <w:ind w:leftChars="0"/>
        <w:rPr>
          <w:rFonts w:hint="eastAsia"/>
        </w:rPr>
      </w:pPr>
      <w:r>
        <w:rPr>
          <w:rFonts w:hint="eastAsia"/>
        </w:rPr>
        <w:t>Lastly, within our own recollection, did not Valens the Arian, brother of the foresaid Valentinian, waste the catholic Church by great persecution throughout the East?</w:t>
      </w:r>
    </w:p>
    <w:p w14:paraId="74B3CBDA">
      <w:pPr>
        <w:numPr>
          <w:ilvl w:val="0"/>
          <w:numId w:val="0"/>
        </w:numPr>
        <w:ind w:leftChars="0"/>
        <w:rPr>
          <w:rFonts w:hint="eastAsia"/>
        </w:rPr>
      </w:pPr>
    </w:p>
    <w:p w14:paraId="55C38E49">
      <w:pPr>
        <w:numPr>
          <w:ilvl w:val="0"/>
          <w:numId w:val="0"/>
        </w:numPr>
        <w:ind w:leftChars="0"/>
        <w:rPr>
          <w:rFonts w:hint="eastAsia"/>
        </w:rPr>
      </w:pPr>
      <w:r>
        <w:rPr>
          <w:rFonts w:hint="eastAsia"/>
        </w:rPr>
        <w:t>最后，在我们自己的记忆中，阿里乌派的瓦伦斯（前述瓦伦提尼安的兄弟）难道没有通过大迫害在整个东方残害大公教会吗？</w:t>
      </w:r>
    </w:p>
    <w:p w14:paraId="621999D5">
      <w:pPr>
        <w:numPr>
          <w:ilvl w:val="0"/>
          <w:numId w:val="0"/>
        </w:numPr>
        <w:ind w:leftChars="0"/>
        <w:rPr>
          <w:rFonts w:hint="eastAsia"/>
        </w:rPr>
      </w:pPr>
    </w:p>
    <w:p w14:paraId="671FF6F3">
      <w:pPr>
        <w:numPr>
          <w:ilvl w:val="0"/>
          <w:numId w:val="0"/>
        </w:numPr>
        <w:ind w:leftChars="0"/>
        <w:rPr>
          <w:rFonts w:hint="eastAsia"/>
        </w:rPr>
      </w:pPr>
      <w:r>
        <w:rPr>
          <w:rFonts w:hint="eastAsia"/>
        </w:rPr>
        <w:t>But how unreasonable it is not to consider that the Church, which bears fruit and grows through the whole world, may suffer persecution from kings in some nations even when she does not suffer it in others!</w:t>
      </w:r>
    </w:p>
    <w:p w14:paraId="7F5CE34B">
      <w:pPr>
        <w:numPr>
          <w:ilvl w:val="0"/>
          <w:numId w:val="0"/>
        </w:numPr>
        <w:ind w:leftChars="0"/>
        <w:rPr>
          <w:rFonts w:hint="eastAsia"/>
        </w:rPr>
      </w:pPr>
    </w:p>
    <w:p w14:paraId="11F61A98">
      <w:pPr>
        <w:numPr>
          <w:ilvl w:val="0"/>
          <w:numId w:val="0"/>
        </w:numPr>
        <w:ind w:leftChars="0"/>
        <w:rPr>
          <w:rFonts w:hint="eastAsia"/>
        </w:rPr>
      </w:pPr>
      <w:r>
        <w:rPr>
          <w:rFonts w:hint="eastAsia"/>
        </w:rPr>
        <w:t>但是，如果不考虑那个在全世界结果和增长的教会，可能在某些国家遭受国王的迫害，即使在其他国家没有遭受，这是多么不合理啊！</w:t>
      </w:r>
    </w:p>
    <w:p w14:paraId="3698CCDD">
      <w:pPr>
        <w:numPr>
          <w:ilvl w:val="0"/>
          <w:numId w:val="0"/>
        </w:numPr>
        <w:ind w:leftChars="0"/>
        <w:rPr>
          <w:rFonts w:hint="eastAsia"/>
        </w:rPr>
      </w:pPr>
    </w:p>
    <w:p w14:paraId="62427162">
      <w:pPr>
        <w:numPr>
          <w:ilvl w:val="0"/>
          <w:numId w:val="0"/>
        </w:numPr>
        <w:ind w:leftChars="0"/>
        <w:rPr>
          <w:rFonts w:hint="eastAsia"/>
        </w:rPr>
      </w:pPr>
      <w:r>
        <w:rPr>
          <w:rFonts w:hint="eastAsia"/>
        </w:rPr>
        <w:t>Perhaps, however, it was not to be reckoned a persecution when the king of the Goths, in Gothia itself, persecuted the Christians with wonderful cruelty, when there were none but catholics there, of whom very many were crowned with martyrdom, as we have heard from certain brethren who had been there at that time as boys, and unhesitatingly called to mind that they had seen these things?</w:t>
      </w:r>
    </w:p>
    <w:p w14:paraId="11D8E078">
      <w:pPr>
        <w:numPr>
          <w:ilvl w:val="0"/>
          <w:numId w:val="0"/>
        </w:numPr>
        <w:ind w:leftChars="0"/>
        <w:rPr>
          <w:rFonts w:hint="eastAsia"/>
        </w:rPr>
      </w:pPr>
    </w:p>
    <w:p w14:paraId="25AC5819">
      <w:pPr>
        <w:numPr>
          <w:ilvl w:val="0"/>
          <w:numId w:val="0"/>
        </w:numPr>
        <w:ind w:leftChars="0"/>
        <w:rPr>
          <w:rFonts w:hint="eastAsia"/>
        </w:rPr>
      </w:pPr>
      <w:r>
        <w:rPr>
          <w:rFonts w:hint="eastAsia"/>
        </w:rPr>
        <w:t>然而，也许当哥特王在哥特本土以奇特的残忍迫害基督徒时，这不算作迫害，当时那里只有大公教徒，其中许多人被冠以殉道的冠冕，正如我们从某些弟兄那里听到的，他们那时作为男孩在那里，并毫不犹豫地回忆起他们曾见过这些事？</w:t>
      </w:r>
    </w:p>
    <w:p w14:paraId="0C7A023C">
      <w:pPr>
        <w:numPr>
          <w:ilvl w:val="0"/>
          <w:numId w:val="0"/>
        </w:numPr>
        <w:ind w:leftChars="0"/>
        <w:rPr>
          <w:rFonts w:hint="eastAsia"/>
        </w:rPr>
      </w:pPr>
    </w:p>
    <w:p w14:paraId="63946902">
      <w:pPr>
        <w:numPr>
          <w:ilvl w:val="0"/>
          <w:numId w:val="0"/>
        </w:numPr>
        <w:ind w:leftChars="0"/>
        <w:rPr>
          <w:rFonts w:hint="eastAsia"/>
        </w:rPr>
      </w:pPr>
      <w:r>
        <w:rPr>
          <w:rFonts w:hint="eastAsia"/>
        </w:rPr>
        <w:t>And what took place in Persia of late? Was not persecution so hot against the Christians (if even yet it is allayed) that some of the fugitives from it came even to Roman towns?</w:t>
      </w:r>
    </w:p>
    <w:p w14:paraId="03A3524C">
      <w:pPr>
        <w:numPr>
          <w:ilvl w:val="0"/>
          <w:numId w:val="0"/>
        </w:numPr>
        <w:ind w:leftChars="0"/>
        <w:rPr>
          <w:rFonts w:hint="eastAsia"/>
        </w:rPr>
      </w:pPr>
    </w:p>
    <w:p w14:paraId="66674A10">
      <w:pPr>
        <w:numPr>
          <w:ilvl w:val="0"/>
          <w:numId w:val="0"/>
        </w:numPr>
        <w:ind w:leftChars="0"/>
        <w:rPr>
          <w:rFonts w:hint="eastAsia"/>
        </w:rPr>
      </w:pPr>
      <w:r>
        <w:rPr>
          <w:rFonts w:hint="eastAsia"/>
        </w:rPr>
        <w:t>最近在波斯发生了什么？对基督徒的迫害不是如此激烈（如果甚至现在已经平息的话），以致一些逃亡者甚至来到了罗马城镇吗？</w:t>
      </w:r>
    </w:p>
    <w:p w14:paraId="00FB988F">
      <w:pPr>
        <w:numPr>
          <w:ilvl w:val="0"/>
          <w:numId w:val="0"/>
        </w:numPr>
        <w:ind w:leftChars="0"/>
        <w:rPr>
          <w:rFonts w:hint="eastAsia"/>
        </w:rPr>
      </w:pPr>
    </w:p>
    <w:p w14:paraId="1CC001C7">
      <w:pPr>
        <w:numPr>
          <w:ilvl w:val="0"/>
          <w:numId w:val="0"/>
        </w:numPr>
        <w:ind w:leftChars="0"/>
        <w:rPr>
          <w:rFonts w:hint="eastAsia"/>
        </w:rPr>
      </w:pPr>
      <w:r>
        <w:rPr>
          <w:rFonts w:hint="eastAsia"/>
        </w:rPr>
        <w:t>When I think of these and the like things, it does not seem to me that the number of persecutions with which the Church is to be tried can be definitely stated.</w:t>
      </w:r>
    </w:p>
    <w:p w14:paraId="3AD3190F">
      <w:pPr>
        <w:numPr>
          <w:ilvl w:val="0"/>
          <w:numId w:val="0"/>
        </w:numPr>
        <w:ind w:leftChars="0"/>
        <w:rPr>
          <w:rFonts w:hint="eastAsia"/>
        </w:rPr>
      </w:pPr>
    </w:p>
    <w:p w14:paraId="7D76B055">
      <w:pPr>
        <w:numPr>
          <w:ilvl w:val="0"/>
          <w:numId w:val="0"/>
        </w:numPr>
        <w:ind w:leftChars="0"/>
        <w:rPr>
          <w:rFonts w:hint="eastAsia"/>
        </w:rPr>
      </w:pPr>
      <w:r>
        <w:rPr>
          <w:rFonts w:hint="eastAsia"/>
        </w:rPr>
        <w:t>当我想到这些及类似的事情时，在我看来，教会要经受考验的迫害次数是不能确定的。</w:t>
      </w:r>
    </w:p>
    <w:p w14:paraId="3A0BE6DC">
      <w:pPr>
        <w:numPr>
          <w:ilvl w:val="0"/>
          <w:numId w:val="0"/>
        </w:numPr>
        <w:ind w:leftChars="0"/>
        <w:rPr>
          <w:rFonts w:hint="eastAsia"/>
        </w:rPr>
      </w:pPr>
    </w:p>
    <w:p w14:paraId="751E251F">
      <w:pPr>
        <w:numPr>
          <w:ilvl w:val="0"/>
          <w:numId w:val="0"/>
        </w:numPr>
        <w:ind w:leftChars="0"/>
        <w:rPr>
          <w:rFonts w:hint="eastAsia"/>
        </w:rPr>
      </w:pPr>
      <w:r>
        <w:rPr>
          <w:rFonts w:hint="eastAsia"/>
        </w:rPr>
        <w:t>But, on the other hand, it is no less rash to affirm that there will be some persecutions by kings besides that last one, about which no Christian is in doubt.</w:t>
      </w:r>
    </w:p>
    <w:p w14:paraId="5BD52F23">
      <w:pPr>
        <w:numPr>
          <w:ilvl w:val="0"/>
          <w:numId w:val="0"/>
        </w:numPr>
        <w:ind w:leftChars="0"/>
        <w:rPr>
          <w:rFonts w:hint="eastAsia"/>
        </w:rPr>
      </w:pPr>
    </w:p>
    <w:p w14:paraId="027C6118">
      <w:pPr>
        <w:numPr>
          <w:ilvl w:val="0"/>
          <w:numId w:val="0"/>
        </w:numPr>
        <w:ind w:leftChars="0"/>
        <w:rPr>
          <w:rFonts w:hint="eastAsia"/>
        </w:rPr>
      </w:pPr>
      <w:r>
        <w:rPr>
          <w:rFonts w:hint="eastAsia"/>
        </w:rPr>
        <w:t>但另一方面，断言除了那最后一次（关于它没有基督徒怀疑）之外，还会有国王发起的某些迫害，这同样是鲁莽的。</w:t>
      </w:r>
    </w:p>
    <w:p w14:paraId="1E32FC16">
      <w:pPr>
        <w:numPr>
          <w:ilvl w:val="0"/>
          <w:numId w:val="0"/>
        </w:numPr>
        <w:ind w:leftChars="0"/>
        <w:rPr>
          <w:rFonts w:hint="eastAsia"/>
        </w:rPr>
      </w:pPr>
    </w:p>
    <w:p w14:paraId="411DE0E7">
      <w:pPr>
        <w:numPr>
          <w:ilvl w:val="0"/>
          <w:numId w:val="0"/>
        </w:numPr>
        <w:ind w:leftChars="0"/>
        <w:rPr>
          <w:rFonts w:hint="eastAsia"/>
        </w:rPr>
      </w:pPr>
      <w:r>
        <w:rPr>
          <w:rFonts w:hint="eastAsia"/>
        </w:rPr>
        <w:t>Therefore we leave this undecided, supporting or refuting neither side of this question, but only restraining men from the audacious presumption of affirming either of them.</w:t>
      </w:r>
    </w:p>
    <w:p w14:paraId="2AF30424">
      <w:pPr>
        <w:numPr>
          <w:ilvl w:val="0"/>
          <w:numId w:val="0"/>
        </w:numPr>
        <w:ind w:leftChars="0"/>
        <w:rPr>
          <w:rFonts w:hint="eastAsia"/>
        </w:rPr>
      </w:pPr>
    </w:p>
    <w:p w14:paraId="2FD24043">
      <w:pPr>
        <w:numPr>
          <w:ilvl w:val="0"/>
          <w:numId w:val="0"/>
        </w:numPr>
        <w:ind w:leftChars="0"/>
        <w:rPr>
          <w:rFonts w:hint="eastAsia"/>
        </w:rPr>
      </w:pPr>
      <w:r>
        <w:rPr>
          <w:rFonts w:hint="eastAsia"/>
        </w:rPr>
        <w:t>因此我们将此悬而未决，既不支持也不反驳这个问题的任何一方，只约束人们不要大胆妄断其中任何一种。</w:t>
      </w:r>
    </w:p>
    <w:p w14:paraId="08AA7D3B">
      <w:pPr>
        <w:numPr>
          <w:ilvl w:val="0"/>
          <w:numId w:val="0"/>
        </w:numPr>
        <w:ind w:leftChars="0"/>
        <w:rPr>
          <w:rFonts w:hint="eastAsia"/>
        </w:rPr>
      </w:pPr>
    </w:p>
    <w:p w14:paraId="4E685BFC">
      <w:pPr>
        <w:numPr>
          <w:ilvl w:val="0"/>
          <w:numId w:val="0"/>
        </w:numPr>
        <w:ind w:leftChars="0"/>
        <w:rPr>
          <w:rFonts w:hint="eastAsia"/>
        </w:rPr>
      </w:pPr>
      <w:r>
        <w:rPr>
          <w:rFonts w:hint="eastAsia"/>
        </w:rPr>
        <w:t>CHAP. 53.—OF THE HIDDEN TIME OF THE FINAL PERSECUTION</w:t>
      </w:r>
    </w:p>
    <w:p w14:paraId="3D1579CE">
      <w:pPr>
        <w:numPr>
          <w:ilvl w:val="0"/>
          <w:numId w:val="0"/>
        </w:numPr>
        <w:ind w:leftChars="0"/>
        <w:rPr>
          <w:rFonts w:hint="eastAsia"/>
        </w:rPr>
      </w:pPr>
    </w:p>
    <w:p w14:paraId="6E7C3A15">
      <w:pPr>
        <w:numPr>
          <w:ilvl w:val="0"/>
          <w:numId w:val="0"/>
        </w:numPr>
        <w:ind w:leftChars="0"/>
        <w:rPr>
          <w:rFonts w:hint="eastAsia"/>
        </w:rPr>
      </w:pPr>
      <w:r>
        <w:rPr>
          <w:rFonts w:hint="eastAsia"/>
        </w:rPr>
        <w:t>第五十三章——论最后迫害的隐藏时间</w:t>
      </w:r>
    </w:p>
    <w:p w14:paraId="1761A83F">
      <w:pPr>
        <w:numPr>
          <w:ilvl w:val="0"/>
          <w:numId w:val="0"/>
        </w:numPr>
        <w:ind w:leftChars="0"/>
        <w:rPr>
          <w:rFonts w:hint="eastAsia"/>
        </w:rPr>
      </w:pPr>
    </w:p>
    <w:p w14:paraId="2EC479F0">
      <w:pPr>
        <w:numPr>
          <w:ilvl w:val="0"/>
          <w:numId w:val="0"/>
        </w:numPr>
        <w:ind w:leftChars="0"/>
        <w:rPr>
          <w:rFonts w:hint="eastAsia"/>
        </w:rPr>
      </w:pPr>
      <w:r>
        <w:rPr>
          <w:rFonts w:hint="eastAsia"/>
        </w:rPr>
        <w:t>1. Truly Jesus Himself shall extinguish by His presence that last persecution which is to be made by Antichrist.</w:t>
      </w:r>
    </w:p>
    <w:p w14:paraId="7E13F663">
      <w:pPr>
        <w:numPr>
          <w:ilvl w:val="0"/>
          <w:numId w:val="0"/>
        </w:numPr>
        <w:ind w:leftChars="0"/>
        <w:rPr>
          <w:rFonts w:hint="eastAsia"/>
        </w:rPr>
      </w:pPr>
    </w:p>
    <w:p w14:paraId="42B713C8">
      <w:pPr>
        <w:numPr>
          <w:ilvl w:val="0"/>
          <w:numId w:val="0"/>
        </w:numPr>
        <w:ind w:leftChars="0"/>
        <w:rPr>
          <w:rFonts w:hint="eastAsia"/>
        </w:rPr>
      </w:pPr>
      <w:r>
        <w:rPr>
          <w:rFonts w:hint="eastAsia"/>
        </w:rPr>
        <w:t>1. 耶稣自己确实将藉着祂的降临消灭那由反基督发起的最后迫害。</w:t>
      </w:r>
    </w:p>
    <w:p w14:paraId="360C2D1B">
      <w:pPr>
        <w:numPr>
          <w:ilvl w:val="0"/>
          <w:numId w:val="0"/>
        </w:numPr>
        <w:ind w:leftChars="0"/>
        <w:rPr>
          <w:rFonts w:hint="eastAsia"/>
        </w:rPr>
      </w:pPr>
    </w:p>
    <w:p w14:paraId="3E8284F8">
      <w:pPr>
        <w:numPr>
          <w:ilvl w:val="0"/>
          <w:numId w:val="0"/>
        </w:numPr>
        <w:ind w:leftChars="0"/>
        <w:rPr>
          <w:rFonts w:hint="eastAsia"/>
        </w:rPr>
      </w:pPr>
      <w:r>
        <w:rPr>
          <w:rFonts w:hint="eastAsia"/>
        </w:rPr>
        <w:t>For so it is written, that "He shall slay him with the breath of His mouth, and empty him with the brightness of His presence."</w:t>
      </w:r>
    </w:p>
    <w:p w14:paraId="33A06CAA">
      <w:pPr>
        <w:numPr>
          <w:ilvl w:val="0"/>
          <w:numId w:val="0"/>
        </w:numPr>
        <w:ind w:leftChars="0"/>
        <w:rPr>
          <w:rFonts w:hint="eastAsia"/>
        </w:rPr>
      </w:pPr>
    </w:p>
    <w:p w14:paraId="64232F62">
      <w:pPr>
        <w:numPr>
          <w:ilvl w:val="0"/>
          <w:numId w:val="0"/>
        </w:numPr>
        <w:ind w:leftChars="0"/>
        <w:rPr>
          <w:rFonts w:hint="eastAsia"/>
        </w:rPr>
      </w:pPr>
      <w:r>
        <w:rPr>
          <w:rFonts w:hint="eastAsia"/>
        </w:rPr>
        <w:t>因为经上这样写着，“主要用口中的气灭绝他，用降临的荣光废掉他。”</w:t>
      </w:r>
    </w:p>
    <w:p w14:paraId="1B6FECEF">
      <w:pPr>
        <w:numPr>
          <w:ilvl w:val="0"/>
          <w:numId w:val="0"/>
        </w:numPr>
        <w:ind w:leftChars="0"/>
        <w:rPr>
          <w:rFonts w:hint="eastAsia"/>
        </w:rPr>
      </w:pPr>
    </w:p>
    <w:p w14:paraId="3AC54F13">
      <w:pPr>
        <w:numPr>
          <w:ilvl w:val="0"/>
          <w:numId w:val="0"/>
        </w:numPr>
        <w:ind w:leftChars="0"/>
        <w:rPr>
          <w:rFonts w:hint="eastAsia"/>
        </w:rPr>
      </w:pPr>
      <w:r>
        <w:rPr>
          <w:rFonts w:hint="eastAsia"/>
        </w:rPr>
        <w:t>It is customary to ask, When shall that be? But this is quite unreasonable.</w:t>
      </w:r>
    </w:p>
    <w:p w14:paraId="41D49AAE">
      <w:pPr>
        <w:numPr>
          <w:ilvl w:val="0"/>
          <w:numId w:val="0"/>
        </w:numPr>
        <w:ind w:leftChars="0"/>
        <w:rPr>
          <w:rFonts w:hint="eastAsia"/>
        </w:rPr>
      </w:pPr>
    </w:p>
    <w:p w14:paraId="2D233072">
      <w:pPr>
        <w:numPr>
          <w:ilvl w:val="0"/>
          <w:numId w:val="0"/>
        </w:numPr>
        <w:ind w:leftChars="0"/>
        <w:rPr>
          <w:rFonts w:hint="eastAsia"/>
        </w:rPr>
      </w:pPr>
      <w:r>
        <w:rPr>
          <w:rFonts w:hint="eastAsia"/>
        </w:rPr>
        <w:t>通常会问，那将是何时？但这完全是不合理的。</w:t>
      </w:r>
    </w:p>
    <w:p w14:paraId="4B02138D">
      <w:pPr>
        <w:numPr>
          <w:ilvl w:val="0"/>
          <w:numId w:val="0"/>
        </w:numPr>
        <w:ind w:leftChars="0"/>
        <w:rPr>
          <w:rFonts w:hint="eastAsia"/>
        </w:rPr>
      </w:pPr>
    </w:p>
    <w:p w14:paraId="27017659">
      <w:pPr>
        <w:numPr>
          <w:ilvl w:val="0"/>
          <w:numId w:val="0"/>
        </w:numPr>
        <w:ind w:leftChars="0"/>
        <w:rPr>
          <w:rFonts w:hint="eastAsia"/>
        </w:rPr>
      </w:pPr>
      <w:r>
        <w:rPr>
          <w:rFonts w:hint="eastAsia"/>
        </w:rPr>
        <w:t>For had it been profitable for us to know this, by whom could it better have been told than by God Himself, the Master, when the disciples questioned Him?</w:t>
      </w:r>
    </w:p>
    <w:p w14:paraId="5FEFC792">
      <w:pPr>
        <w:numPr>
          <w:ilvl w:val="0"/>
          <w:numId w:val="0"/>
        </w:numPr>
        <w:ind w:leftChars="0"/>
        <w:rPr>
          <w:rFonts w:hint="eastAsia"/>
        </w:rPr>
      </w:pPr>
    </w:p>
    <w:p w14:paraId="16D2F0D2">
      <w:pPr>
        <w:numPr>
          <w:ilvl w:val="0"/>
          <w:numId w:val="0"/>
        </w:numPr>
        <w:ind w:leftChars="0"/>
        <w:rPr>
          <w:rFonts w:hint="eastAsia"/>
        </w:rPr>
      </w:pPr>
      <w:r>
        <w:rPr>
          <w:rFonts w:hint="eastAsia"/>
        </w:rPr>
        <w:t>因为如果我们知道这事有益，还有谁比上帝自己（那位夫子）更适合告诉我们呢，当门徒问祂时？</w:t>
      </w:r>
    </w:p>
    <w:p w14:paraId="5A82766F">
      <w:pPr>
        <w:numPr>
          <w:ilvl w:val="0"/>
          <w:numId w:val="0"/>
        </w:numPr>
        <w:ind w:leftChars="0"/>
        <w:rPr>
          <w:rFonts w:hint="eastAsia"/>
        </w:rPr>
      </w:pPr>
    </w:p>
    <w:p w14:paraId="63AB58CB">
      <w:pPr>
        <w:numPr>
          <w:ilvl w:val="0"/>
          <w:numId w:val="0"/>
        </w:numPr>
        <w:ind w:leftChars="0"/>
        <w:rPr>
          <w:rFonts w:hint="eastAsia"/>
        </w:rPr>
      </w:pPr>
      <w:r>
        <w:rPr>
          <w:rFonts w:hint="eastAsia"/>
        </w:rPr>
        <w:t>For they were not silent when with Him, but inquired of Him, saying, "Lord, wilt Thou at this time present the kingdom to Israel, or when?"</w:t>
      </w:r>
    </w:p>
    <w:p w14:paraId="77810545">
      <w:pPr>
        <w:numPr>
          <w:ilvl w:val="0"/>
          <w:numId w:val="0"/>
        </w:numPr>
        <w:ind w:leftChars="0"/>
        <w:rPr>
          <w:rFonts w:hint="eastAsia"/>
        </w:rPr>
      </w:pPr>
    </w:p>
    <w:p w14:paraId="7D6F4E44">
      <w:pPr>
        <w:numPr>
          <w:ilvl w:val="0"/>
          <w:numId w:val="0"/>
        </w:numPr>
        <w:ind w:leftChars="0"/>
        <w:rPr>
          <w:rFonts w:hint="eastAsia"/>
        </w:rPr>
      </w:pPr>
      <w:r>
        <w:rPr>
          <w:rFonts w:hint="eastAsia"/>
        </w:rPr>
        <w:t>因为当他们与祂在一起时并没有沉默，而是问祂说，“主啊，你复兴以色列国就在这时候吗（或者什么时候）？”</w:t>
      </w:r>
    </w:p>
    <w:p w14:paraId="7BFF4A9A">
      <w:pPr>
        <w:numPr>
          <w:ilvl w:val="0"/>
          <w:numId w:val="0"/>
        </w:numPr>
        <w:ind w:leftChars="0"/>
        <w:rPr>
          <w:rFonts w:hint="eastAsia"/>
        </w:rPr>
      </w:pPr>
    </w:p>
    <w:p w14:paraId="3CE05A2B">
      <w:pPr>
        <w:numPr>
          <w:ilvl w:val="0"/>
          <w:numId w:val="0"/>
        </w:numPr>
        <w:ind w:leftChars="0"/>
        <w:rPr>
          <w:rFonts w:hint="eastAsia"/>
        </w:rPr>
      </w:pPr>
      <w:r>
        <w:rPr>
          <w:rFonts w:hint="eastAsia"/>
        </w:rPr>
        <w:t>But He said, "It is not for you to know the times, which the Father hath put in His own power."</w:t>
      </w:r>
    </w:p>
    <w:p w14:paraId="5FB96E54">
      <w:pPr>
        <w:numPr>
          <w:ilvl w:val="0"/>
          <w:numId w:val="0"/>
        </w:numPr>
        <w:ind w:leftChars="0"/>
        <w:rPr>
          <w:rFonts w:hint="eastAsia"/>
        </w:rPr>
      </w:pPr>
    </w:p>
    <w:p w14:paraId="2C4B6C8B">
      <w:pPr>
        <w:numPr>
          <w:ilvl w:val="0"/>
          <w:numId w:val="0"/>
        </w:numPr>
        <w:ind w:leftChars="0"/>
        <w:rPr>
          <w:rFonts w:hint="eastAsia"/>
        </w:rPr>
      </w:pPr>
      <w:r>
        <w:rPr>
          <w:rFonts w:hint="eastAsia"/>
        </w:rPr>
        <w:t>但祂说，“父凭着自己的权柄所定的时候、日期，不是你们可以知道的。”</w:t>
      </w:r>
    </w:p>
    <w:p w14:paraId="00F347C6">
      <w:pPr>
        <w:numPr>
          <w:ilvl w:val="0"/>
          <w:numId w:val="0"/>
        </w:numPr>
        <w:ind w:leftChars="0"/>
        <w:rPr>
          <w:rFonts w:hint="eastAsia"/>
        </w:rPr>
      </w:pPr>
    </w:p>
    <w:p w14:paraId="5D0A569A">
      <w:pPr>
        <w:numPr>
          <w:ilvl w:val="0"/>
          <w:numId w:val="0"/>
        </w:numPr>
        <w:ind w:leftChars="0"/>
        <w:rPr>
          <w:rFonts w:hint="eastAsia"/>
        </w:rPr>
      </w:pPr>
      <w:r>
        <w:rPr>
          <w:rFonts w:hint="eastAsia"/>
        </w:rPr>
        <w:t>When they got that answer, they had not at all questioned Him about the hour, or day, or year, but about the time.</w:t>
      </w:r>
    </w:p>
    <w:p w14:paraId="02773BE9">
      <w:pPr>
        <w:numPr>
          <w:ilvl w:val="0"/>
          <w:numId w:val="0"/>
        </w:numPr>
        <w:ind w:leftChars="0"/>
        <w:rPr>
          <w:rFonts w:hint="eastAsia"/>
        </w:rPr>
      </w:pPr>
    </w:p>
    <w:p w14:paraId="3D5F7903">
      <w:pPr>
        <w:numPr>
          <w:ilvl w:val="0"/>
          <w:numId w:val="0"/>
        </w:numPr>
        <w:ind w:leftChars="0"/>
        <w:rPr>
          <w:rFonts w:hint="eastAsia"/>
        </w:rPr>
      </w:pPr>
      <w:r>
        <w:rPr>
          <w:rFonts w:hint="eastAsia"/>
        </w:rPr>
        <w:t>当他们得到那个回答时，他们根本没有问祂关于小时、日或年，而是关于时期。</w:t>
      </w:r>
    </w:p>
    <w:p w14:paraId="14959665">
      <w:pPr>
        <w:numPr>
          <w:ilvl w:val="0"/>
          <w:numId w:val="0"/>
        </w:numPr>
        <w:ind w:leftChars="0"/>
        <w:rPr>
          <w:rFonts w:hint="eastAsia"/>
        </w:rPr>
      </w:pPr>
    </w:p>
    <w:p w14:paraId="307889E8">
      <w:pPr>
        <w:numPr>
          <w:ilvl w:val="0"/>
          <w:numId w:val="0"/>
        </w:numPr>
        <w:ind w:leftChars="0"/>
        <w:rPr>
          <w:rFonts w:hint="eastAsia"/>
        </w:rPr>
      </w:pPr>
      <w:r>
        <w:rPr>
          <w:rFonts w:hint="eastAsia"/>
        </w:rPr>
        <w:t>In vain, then, do we attempt to compute definitely the years that may remain to this world, when we may hear from the mouth of the Truth that it is not for us to know this.</w:t>
      </w:r>
    </w:p>
    <w:p w14:paraId="49545FD0">
      <w:pPr>
        <w:numPr>
          <w:ilvl w:val="0"/>
          <w:numId w:val="0"/>
        </w:numPr>
        <w:ind w:leftChars="0"/>
        <w:rPr>
          <w:rFonts w:hint="eastAsia"/>
        </w:rPr>
      </w:pPr>
    </w:p>
    <w:p w14:paraId="1495049C">
      <w:pPr>
        <w:numPr>
          <w:ilvl w:val="0"/>
          <w:numId w:val="0"/>
        </w:numPr>
        <w:ind w:leftChars="0"/>
        <w:rPr>
          <w:rFonts w:hint="eastAsia"/>
        </w:rPr>
      </w:pPr>
      <w:r>
        <w:rPr>
          <w:rFonts w:hint="eastAsia"/>
        </w:rPr>
        <w:t>那么，当我们听到真理之口说这不是我们可以知道的时，我们试图确定计算这世界可能剩下的年数是徒劳的。</w:t>
      </w:r>
    </w:p>
    <w:p w14:paraId="403C06E9">
      <w:pPr>
        <w:numPr>
          <w:ilvl w:val="0"/>
          <w:numId w:val="0"/>
        </w:numPr>
        <w:ind w:leftChars="0"/>
        <w:rPr>
          <w:rFonts w:hint="eastAsia"/>
        </w:rPr>
      </w:pPr>
    </w:p>
    <w:p w14:paraId="44F55AE5">
      <w:pPr>
        <w:numPr>
          <w:ilvl w:val="0"/>
          <w:numId w:val="0"/>
        </w:numPr>
        <w:ind w:leftChars="0"/>
        <w:rPr>
          <w:rFonts w:hint="eastAsia"/>
        </w:rPr>
      </w:pPr>
      <w:r>
        <w:rPr>
          <w:rFonts w:hint="eastAsia"/>
        </w:rPr>
        <w:t>Yet some have said that four hundred, some five hundred, others a thousand years, may be completed from the ascension of the Lord up to His final coming.</w:t>
      </w:r>
    </w:p>
    <w:p w14:paraId="79C81E95">
      <w:pPr>
        <w:numPr>
          <w:ilvl w:val="0"/>
          <w:numId w:val="0"/>
        </w:numPr>
        <w:ind w:leftChars="0"/>
        <w:rPr>
          <w:rFonts w:hint="eastAsia"/>
        </w:rPr>
      </w:pPr>
    </w:p>
    <w:p w14:paraId="6B6BAC28">
      <w:pPr>
        <w:numPr>
          <w:ilvl w:val="0"/>
          <w:numId w:val="0"/>
        </w:numPr>
        <w:ind w:leftChars="0"/>
        <w:rPr>
          <w:rFonts w:hint="eastAsia"/>
        </w:rPr>
      </w:pPr>
      <w:r>
        <w:rPr>
          <w:rFonts w:hint="eastAsia"/>
        </w:rPr>
        <w:t>然而有些人说，从主升天到祂最后降临可能要满四百年，有些人说五百年，另有些人说一千年。</w:t>
      </w:r>
    </w:p>
    <w:p w14:paraId="23D738FE">
      <w:pPr>
        <w:numPr>
          <w:ilvl w:val="0"/>
          <w:numId w:val="0"/>
        </w:numPr>
        <w:ind w:leftChars="0"/>
        <w:rPr>
          <w:rFonts w:hint="eastAsia"/>
        </w:rPr>
      </w:pPr>
    </w:p>
    <w:p w14:paraId="02B39BEB">
      <w:pPr>
        <w:numPr>
          <w:ilvl w:val="0"/>
          <w:numId w:val="0"/>
        </w:numPr>
        <w:ind w:leftChars="0"/>
        <w:rPr>
          <w:rFonts w:hint="eastAsia"/>
        </w:rPr>
      </w:pPr>
      <w:r>
        <w:rPr>
          <w:rFonts w:hint="eastAsia"/>
        </w:rPr>
        <w:t>But to point out how each of them supports his own opinion would take too long, and is not necessary; for indeed they use human conjectures, and bring forward nothing certain from the authority of the canonical Scriptures.</w:t>
      </w:r>
    </w:p>
    <w:p w14:paraId="5D37DE9E">
      <w:pPr>
        <w:numPr>
          <w:ilvl w:val="0"/>
          <w:numId w:val="0"/>
        </w:numPr>
        <w:ind w:leftChars="0"/>
        <w:rPr>
          <w:rFonts w:hint="eastAsia"/>
        </w:rPr>
      </w:pPr>
    </w:p>
    <w:p w14:paraId="7DF97564">
      <w:pPr>
        <w:numPr>
          <w:ilvl w:val="0"/>
          <w:numId w:val="0"/>
        </w:numPr>
        <w:ind w:leftChars="0"/>
        <w:rPr>
          <w:rFonts w:hint="eastAsia"/>
        </w:rPr>
      </w:pPr>
      <w:r>
        <w:rPr>
          <w:rFonts w:hint="eastAsia"/>
        </w:rPr>
        <w:t>但要指出他们每个人如何支持自己的观点太费时间，也不必要；因为他们确实使用的是人类推测，并未从正典经文的权威中提出任何确定的东西。</w:t>
      </w:r>
    </w:p>
    <w:p w14:paraId="6A9476B5">
      <w:pPr>
        <w:numPr>
          <w:ilvl w:val="0"/>
          <w:numId w:val="0"/>
        </w:numPr>
        <w:ind w:leftChars="0"/>
        <w:rPr>
          <w:rFonts w:hint="eastAsia"/>
        </w:rPr>
      </w:pPr>
    </w:p>
    <w:p w14:paraId="2C11649B">
      <w:pPr>
        <w:numPr>
          <w:ilvl w:val="0"/>
          <w:numId w:val="0"/>
        </w:numPr>
        <w:ind w:leftChars="0"/>
        <w:rPr>
          <w:rFonts w:hint="eastAsia"/>
        </w:rPr>
      </w:pPr>
      <w:r>
        <w:rPr>
          <w:rFonts w:hint="eastAsia"/>
        </w:rPr>
        <w:t>But on this subject He puts aside the figures of the calculators, and orders silence, who says, "It is not for you to know the times, which the Father hath put in His own power."</w:t>
      </w:r>
    </w:p>
    <w:p w14:paraId="024AD210">
      <w:pPr>
        <w:numPr>
          <w:ilvl w:val="0"/>
          <w:numId w:val="0"/>
        </w:numPr>
        <w:ind w:leftChars="0"/>
        <w:rPr>
          <w:rFonts w:hint="eastAsia"/>
        </w:rPr>
      </w:pPr>
    </w:p>
    <w:p w14:paraId="3CEA8792">
      <w:pPr>
        <w:numPr>
          <w:ilvl w:val="0"/>
          <w:numId w:val="0"/>
        </w:numPr>
        <w:ind w:leftChars="0"/>
        <w:rPr>
          <w:rFonts w:hint="eastAsia"/>
        </w:rPr>
      </w:pPr>
      <w:r>
        <w:rPr>
          <w:rFonts w:hint="eastAsia"/>
        </w:rPr>
        <w:t>但关于这个主题，那位说“父凭着自己的权柄所定的时候、日期，不是你们可以知道的”的祂，推开了计算者的数字，并命令沉默。</w:t>
      </w:r>
    </w:p>
    <w:p w14:paraId="72AFE0C8">
      <w:pPr>
        <w:numPr>
          <w:ilvl w:val="0"/>
          <w:numId w:val="0"/>
        </w:numPr>
        <w:ind w:leftChars="0"/>
        <w:rPr>
          <w:rFonts w:hint="eastAsia"/>
        </w:rPr>
      </w:pPr>
    </w:p>
    <w:p w14:paraId="2797E788">
      <w:pPr>
        <w:numPr>
          <w:ilvl w:val="0"/>
          <w:numId w:val="0"/>
        </w:numPr>
        <w:ind w:leftChars="0"/>
        <w:rPr>
          <w:rFonts w:hint="eastAsia"/>
        </w:rPr>
      </w:pPr>
      <w:r>
        <w:rPr>
          <w:rFonts w:hint="eastAsia"/>
        </w:rPr>
        <w:t>2. But because this sentence is in the Gospel, it is no wonder that the worshippers of the many and false gods have been none the less restrained from feigning that by the responses of the demons, whom they worship as gods, it has been fixed how long the Christian religion is to last.</w:t>
      </w:r>
    </w:p>
    <w:p w14:paraId="56B0E890">
      <w:pPr>
        <w:numPr>
          <w:ilvl w:val="0"/>
          <w:numId w:val="0"/>
        </w:numPr>
        <w:ind w:leftChars="0"/>
        <w:rPr>
          <w:rFonts w:hint="eastAsia"/>
        </w:rPr>
      </w:pPr>
    </w:p>
    <w:p w14:paraId="4D61D958">
      <w:pPr>
        <w:numPr>
          <w:ilvl w:val="0"/>
          <w:numId w:val="0"/>
        </w:numPr>
        <w:ind w:leftChars="0"/>
        <w:rPr>
          <w:rFonts w:hint="eastAsia"/>
        </w:rPr>
      </w:pPr>
      <w:r>
        <w:rPr>
          <w:rFonts w:hint="eastAsia"/>
        </w:rPr>
        <w:t>2. 但因为这句话在福音书中，所以那些敬拜众多假神的人并没有因此被约束而不去捏造说，藉着魔鬼（他们作为神来敬拜）的回应，基督教要持续多久已经被确定了，这不足为奇。</w:t>
      </w:r>
    </w:p>
    <w:p w14:paraId="6456EDC8">
      <w:pPr>
        <w:numPr>
          <w:ilvl w:val="0"/>
          <w:numId w:val="0"/>
        </w:numPr>
        <w:ind w:leftChars="0"/>
        <w:rPr>
          <w:rFonts w:hint="eastAsia"/>
        </w:rPr>
      </w:pPr>
    </w:p>
    <w:p w14:paraId="73F293DB">
      <w:pPr>
        <w:numPr>
          <w:ilvl w:val="0"/>
          <w:numId w:val="0"/>
        </w:numPr>
        <w:ind w:leftChars="0"/>
        <w:rPr>
          <w:rFonts w:hint="eastAsia"/>
        </w:rPr>
      </w:pPr>
      <w:r>
        <w:rPr>
          <w:rFonts w:hint="eastAsia"/>
        </w:rPr>
        <w:t>For when they saw that it could not be consumed by so many and great persecutions, but rather drew from them wonderful enlargements, they invented I know not what Greek verses, as if poured forth by a divine oracle to some one consulting it,</w:t>
      </w:r>
    </w:p>
    <w:p w14:paraId="7A82F5FB">
      <w:pPr>
        <w:numPr>
          <w:ilvl w:val="0"/>
          <w:numId w:val="0"/>
        </w:numPr>
        <w:ind w:leftChars="0"/>
        <w:rPr>
          <w:rFonts w:hint="eastAsia"/>
        </w:rPr>
      </w:pPr>
    </w:p>
    <w:p w14:paraId="58CD4598">
      <w:pPr>
        <w:numPr>
          <w:ilvl w:val="0"/>
          <w:numId w:val="0"/>
        </w:numPr>
        <w:ind w:leftChars="0"/>
        <w:rPr>
          <w:rFonts w:hint="eastAsia"/>
        </w:rPr>
      </w:pPr>
      <w:r>
        <w:rPr>
          <w:rFonts w:hint="eastAsia"/>
        </w:rPr>
        <w:t>因为当他们看到它不能被如此多和巨大的迫害所消耗，反而从中汲取了奇妙的扩张，他们就编造了我不知道什么样的希腊诗句，仿佛是由神谕向某个咨询者倾吐出来的，</w:t>
      </w:r>
    </w:p>
    <w:p w14:paraId="0A29FD16">
      <w:pPr>
        <w:numPr>
          <w:ilvl w:val="0"/>
          <w:numId w:val="0"/>
        </w:numPr>
        <w:ind w:leftChars="0"/>
        <w:rPr>
          <w:rFonts w:hint="eastAsia"/>
        </w:rPr>
      </w:pPr>
    </w:p>
    <w:p w14:paraId="085D2850">
      <w:pPr>
        <w:numPr>
          <w:ilvl w:val="0"/>
          <w:numId w:val="0"/>
        </w:numPr>
        <w:ind w:leftChars="0"/>
        <w:rPr>
          <w:rFonts w:hint="eastAsia"/>
        </w:rPr>
      </w:pPr>
      <w:r>
        <w:rPr>
          <w:rFonts w:hint="eastAsia"/>
        </w:rPr>
        <w:t>in which, indeed, they make Christ innocent of this, as it were, sacrilegious crime, but add that Peter by enchantments brought it about that the name of Christ should be worshipped for three hundred and sixty-five years, and, after the completion of that number of years, should at once take end.</w:t>
      </w:r>
    </w:p>
    <w:p w14:paraId="3764801E">
      <w:pPr>
        <w:numPr>
          <w:ilvl w:val="0"/>
          <w:numId w:val="0"/>
        </w:numPr>
        <w:ind w:leftChars="0"/>
        <w:rPr>
          <w:rFonts w:hint="eastAsia"/>
        </w:rPr>
      </w:pPr>
    </w:p>
    <w:p w14:paraId="6A83060A">
      <w:pPr>
        <w:numPr>
          <w:ilvl w:val="0"/>
          <w:numId w:val="0"/>
        </w:numPr>
        <w:ind w:leftChars="0"/>
        <w:rPr>
          <w:rFonts w:hint="eastAsia"/>
        </w:rPr>
      </w:pPr>
      <w:r>
        <w:rPr>
          <w:rFonts w:hint="eastAsia"/>
        </w:rPr>
        <w:t>在其中，确实，他们使基督在某种程度上无辜于这所谓的亵渎罪行，但补充说彼得通过法术使基督的名被敬拜三百六十五年，而在那个年数完成后，将立即结束。</w:t>
      </w:r>
    </w:p>
    <w:p w14:paraId="5FEA3898">
      <w:pPr>
        <w:numPr>
          <w:ilvl w:val="0"/>
          <w:numId w:val="0"/>
        </w:numPr>
        <w:ind w:leftChars="0"/>
        <w:rPr>
          <w:rFonts w:hint="eastAsia"/>
        </w:rPr>
      </w:pPr>
    </w:p>
    <w:p w14:paraId="08F5F153">
      <w:pPr>
        <w:numPr>
          <w:ilvl w:val="0"/>
          <w:numId w:val="0"/>
        </w:numPr>
        <w:ind w:leftChars="0"/>
        <w:rPr>
          <w:rFonts w:hint="eastAsia"/>
        </w:rPr>
      </w:pPr>
      <w:r>
        <w:rPr>
          <w:rFonts w:hint="eastAsia"/>
        </w:rPr>
        <w:t>Oh the hearts of learned men! Oh, learned wits, meet to believe such things about Christ as you are not willing to believe in Christ, that His disciple Peter did not learn magic arts from Him, yet that, although He was innocent, His disciple was an enchanter, and chose that His name rather than his own should be worshipped through his magic arts, his great labors and perils, and at last even the shedding of his blood!</w:t>
      </w:r>
    </w:p>
    <w:p w14:paraId="3D48F7A3">
      <w:pPr>
        <w:numPr>
          <w:ilvl w:val="0"/>
          <w:numId w:val="0"/>
        </w:numPr>
        <w:ind w:leftChars="0"/>
        <w:rPr>
          <w:rFonts w:hint="eastAsia"/>
        </w:rPr>
      </w:pPr>
    </w:p>
    <w:p w14:paraId="396A08BE">
      <w:pPr>
        <w:numPr>
          <w:ilvl w:val="0"/>
          <w:numId w:val="0"/>
        </w:numPr>
        <w:ind w:leftChars="0"/>
        <w:rPr>
          <w:rFonts w:hint="eastAsia"/>
        </w:rPr>
      </w:pPr>
      <w:r>
        <w:rPr>
          <w:rFonts w:hint="eastAsia"/>
        </w:rPr>
        <w:t>噢，博学之人的心啊！噢，博学的智慧，配得相信关于基督的这些事（正如你们不愿信基督那样），即祂的门徒彼得没有从祂那里学到魔法技艺，然而虽然祂是无辜的，祂的门徒却是个术士，并选择通过他的魔法技艺、巨大的劳苦和危险，甚至最后的流血，使祂的名而不是他自己的名被敬拜！</w:t>
      </w:r>
    </w:p>
    <w:p w14:paraId="1CED5DB0">
      <w:pPr>
        <w:numPr>
          <w:ilvl w:val="0"/>
          <w:numId w:val="0"/>
        </w:numPr>
        <w:ind w:leftChars="0"/>
        <w:rPr>
          <w:rFonts w:hint="eastAsia"/>
        </w:rPr>
      </w:pPr>
    </w:p>
    <w:p w14:paraId="68A7C3A3">
      <w:pPr>
        <w:numPr>
          <w:ilvl w:val="0"/>
          <w:numId w:val="0"/>
        </w:numPr>
        <w:ind w:leftChars="0"/>
        <w:rPr>
          <w:rFonts w:hint="eastAsia"/>
        </w:rPr>
      </w:pPr>
      <w:r>
        <w:rPr>
          <w:rFonts w:hint="eastAsia"/>
        </w:rPr>
        <w:t>If Peter the enchanter made the world so love Christ, what did Christ the innocent do to make Peter so love Him?</w:t>
      </w:r>
    </w:p>
    <w:p w14:paraId="5D70C7A8">
      <w:pPr>
        <w:numPr>
          <w:ilvl w:val="0"/>
          <w:numId w:val="0"/>
        </w:numPr>
        <w:ind w:leftChars="0"/>
        <w:rPr>
          <w:rFonts w:hint="eastAsia"/>
        </w:rPr>
      </w:pPr>
    </w:p>
    <w:p w14:paraId="4C2713CB">
      <w:pPr>
        <w:numPr>
          <w:ilvl w:val="0"/>
          <w:numId w:val="0"/>
        </w:numPr>
        <w:ind w:leftChars="0"/>
        <w:rPr>
          <w:rFonts w:hint="eastAsia"/>
        </w:rPr>
      </w:pPr>
      <w:r>
        <w:rPr>
          <w:rFonts w:hint="eastAsia"/>
        </w:rPr>
        <w:t>如果术士彼得使世界如此爱基督，那么无辜的基督做了什么使彼得如此爱祂呢？</w:t>
      </w:r>
    </w:p>
    <w:p w14:paraId="368DC442">
      <w:pPr>
        <w:numPr>
          <w:ilvl w:val="0"/>
          <w:numId w:val="0"/>
        </w:numPr>
        <w:ind w:leftChars="0"/>
        <w:rPr>
          <w:rFonts w:hint="eastAsia"/>
        </w:rPr>
      </w:pPr>
    </w:p>
    <w:p w14:paraId="66DEE37B">
      <w:pPr>
        <w:numPr>
          <w:ilvl w:val="0"/>
          <w:numId w:val="0"/>
        </w:numPr>
        <w:ind w:leftChars="0"/>
        <w:rPr>
          <w:rFonts w:hint="eastAsia"/>
        </w:rPr>
      </w:pPr>
      <w:r>
        <w:rPr>
          <w:rFonts w:hint="eastAsia"/>
        </w:rPr>
        <w:t>Let them answer themselves then, and, if they can, let them understand that the world, for the sake of eternal life, was made to love Christ by that same supernal grace which made Peter also love Christ for the sake of the eternal life to be received from Him, and that even to the extent of suffering temporal death for Him.</w:t>
      </w:r>
    </w:p>
    <w:p w14:paraId="2F87F783">
      <w:pPr>
        <w:numPr>
          <w:ilvl w:val="0"/>
          <w:numId w:val="0"/>
        </w:numPr>
        <w:ind w:leftChars="0"/>
        <w:rPr>
          <w:rFonts w:hint="eastAsia"/>
        </w:rPr>
      </w:pPr>
    </w:p>
    <w:p w14:paraId="4211FEEB">
      <w:pPr>
        <w:numPr>
          <w:ilvl w:val="0"/>
          <w:numId w:val="0"/>
        </w:numPr>
        <w:ind w:leftChars="0"/>
        <w:rPr>
          <w:rFonts w:hint="eastAsia"/>
        </w:rPr>
      </w:pPr>
      <w:r>
        <w:rPr>
          <w:rFonts w:hint="eastAsia"/>
        </w:rPr>
        <w:t>那么让他们自己回答吧，如果他们能，让他们明白，世界为了永生的缘故被造得爱基督，是藉着那同样的超然恩典，这恩典也使彼得为了从祂那里领受永生而爱基督，甚至爱到为祂遭受暂时死亡的程度。</w:t>
      </w:r>
    </w:p>
    <w:p w14:paraId="79AA6099">
      <w:pPr>
        <w:numPr>
          <w:ilvl w:val="0"/>
          <w:numId w:val="0"/>
        </w:numPr>
        <w:ind w:leftChars="0"/>
        <w:rPr>
          <w:rFonts w:hint="eastAsia"/>
        </w:rPr>
      </w:pPr>
    </w:p>
    <w:p w14:paraId="427DD38D">
      <w:pPr>
        <w:numPr>
          <w:ilvl w:val="0"/>
          <w:numId w:val="0"/>
        </w:numPr>
        <w:ind w:leftChars="0"/>
        <w:rPr>
          <w:rFonts w:hint="eastAsia"/>
        </w:rPr>
      </w:pPr>
      <w:r>
        <w:rPr>
          <w:rFonts w:hint="eastAsia"/>
        </w:rPr>
        <w:t>And then, what kind of gods are these who are able to predict such things, yet are not able to avert them, succumbing in such a way to a single enchanter and wicked magician (who, as they say, having slain a yearling boy and torn him to pieces, buried him with nefarious rites), that they permitted the sect hostile to themselves to gain strength for so great a time, and to surmount the horrid cruelties of so many great persecutions, not by resisting but by suffering, and to procure the overthrow of their own images, temples, rituals, and oracles?</w:t>
      </w:r>
    </w:p>
    <w:p w14:paraId="7FB15B44">
      <w:pPr>
        <w:numPr>
          <w:ilvl w:val="0"/>
          <w:numId w:val="0"/>
        </w:numPr>
        <w:ind w:leftChars="0"/>
        <w:rPr>
          <w:rFonts w:hint="eastAsia"/>
        </w:rPr>
      </w:pPr>
    </w:p>
    <w:p w14:paraId="66FEB3E5">
      <w:pPr>
        <w:numPr>
          <w:ilvl w:val="0"/>
          <w:numId w:val="0"/>
        </w:numPr>
        <w:ind w:leftChars="0"/>
        <w:rPr>
          <w:rFonts w:hint="eastAsia"/>
        </w:rPr>
      </w:pPr>
      <w:r>
        <w:rPr>
          <w:rFonts w:hint="eastAsia"/>
        </w:rPr>
        <w:t>然后，这是什么样的神啊，他们能预言这些事，却不能阻止它们，以致如此屈服于一个单一的术士和邪恶魔法师（据他们说，他杀了一个一岁的男孩并把他撕碎，用邪恶仪式埋葬了他），允许敌视他们的派别在如此长的时间内获得力量，并通过受苦而非抵抗来克服如此多大迫害的可怕残酷，并导致他们自己的图像、庙宇、仪式和神谕的倾覆？</w:t>
      </w:r>
    </w:p>
    <w:p w14:paraId="10BF0A06">
      <w:pPr>
        <w:numPr>
          <w:ilvl w:val="0"/>
          <w:numId w:val="0"/>
        </w:numPr>
        <w:ind w:leftChars="0"/>
        <w:rPr>
          <w:rFonts w:hint="eastAsia"/>
        </w:rPr>
      </w:pPr>
    </w:p>
    <w:p w14:paraId="1B222A47">
      <w:pPr>
        <w:numPr>
          <w:ilvl w:val="0"/>
          <w:numId w:val="0"/>
        </w:numPr>
        <w:ind w:leftChars="0"/>
        <w:rPr>
          <w:rFonts w:hint="eastAsia"/>
        </w:rPr>
      </w:pPr>
      <w:r>
        <w:rPr>
          <w:rFonts w:hint="eastAsia"/>
        </w:rPr>
        <w:t>Finally, what god was it—not ours, certainly, but one of their own—who was either enticed or compelled by so great wickedness to perform these things?</w:t>
      </w:r>
    </w:p>
    <w:p w14:paraId="2B8419EF">
      <w:pPr>
        <w:numPr>
          <w:ilvl w:val="0"/>
          <w:numId w:val="0"/>
        </w:numPr>
        <w:ind w:leftChars="0"/>
        <w:rPr>
          <w:rFonts w:hint="eastAsia"/>
        </w:rPr>
      </w:pPr>
    </w:p>
    <w:p w14:paraId="2CE5295D">
      <w:pPr>
        <w:numPr>
          <w:ilvl w:val="0"/>
          <w:numId w:val="0"/>
        </w:numPr>
        <w:ind w:leftChars="0"/>
        <w:rPr>
          <w:rFonts w:hint="eastAsia"/>
        </w:rPr>
      </w:pPr>
      <w:r>
        <w:rPr>
          <w:rFonts w:hint="eastAsia"/>
        </w:rPr>
        <w:t>最后，那是什么神——当然不是我们的，而是他们自己的一个——被如此大的邪恶引诱或强迫去做这些事呢？</w:t>
      </w:r>
    </w:p>
    <w:p w14:paraId="2C26E47A">
      <w:pPr>
        <w:numPr>
          <w:ilvl w:val="0"/>
          <w:numId w:val="0"/>
        </w:numPr>
        <w:ind w:leftChars="0"/>
        <w:rPr>
          <w:rFonts w:hint="eastAsia"/>
        </w:rPr>
      </w:pPr>
    </w:p>
    <w:p w14:paraId="228DEEA7">
      <w:pPr>
        <w:numPr>
          <w:ilvl w:val="0"/>
          <w:numId w:val="0"/>
        </w:numPr>
        <w:ind w:leftChars="0"/>
        <w:rPr>
          <w:rFonts w:hint="eastAsia"/>
        </w:rPr>
      </w:pPr>
      <w:r>
        <w:rPr>
          <w:rFonts w:hint="eastAsia"/>
        </w:rPr>
        <w:t>For those verses say that Peter bound, not any demon, but a god to do these things. Such a god have they who have not Christ.</w:t>
      </w:r>
    </w:p>
    <w:p w14:paraId="597F8094">
      <w:pPr>
        <w:numPr>
          <w:ilvl w:val="0"/>
          <w:numId w:val="0"/>
        </w:numPr>
        <w:ind w:leftChars="0"/>
        <w:rPr>
          <w:rFonts w:hint="eastAsia"/>
        </w:rPr>
      </w:pPr>
    </w:p>
    <w:p w14:paraId="6BBF49CC">
      <w:pPr>
        <w:numPr>
          <w:ilvl w:val="0"/>
          <w:numId w:val="0"/>
        </w:numPr>
        <w:ind w:leftChars="0"/>
        <w:rPr>
          <w:rFonts w:hint="eastAsia"/>
        </w:rPr>
      </w:pPr>
      <w:r>
        <w:rPr>
          <w:rFonts w:hint="eastAsia"/>
        </w:rPr>
        <w:t>因为那些诗句说彼得束缚的不是任何魔鬼，而是一个神去做这些事。那些没有基督的人就有这样的神。</w:t>
      </w:r>
    </w:p>
    <w:p w14:paraId="1B41FE03">
      <w:pPr>
        <w:numPr>
          <w:ilvl w:val="0"/>
          <w:numId w:val="0"/>
        </w:numPr>
        <w:ind w:leftChars="0"/>
        <w:rPr>
          <w:rFonts w:hint="eastAsia"/>
        </w:rPr>
      </w:pPr>
    </w:p>
    <w:p w14:paraId="2A23EE66">
      <w:pPr>
        <w:numPr>
          <w:ilvl w:val="0"/>
          <w:numId w:val="0"/>
        </w:numPr>
        <w:ind w:leftChars="0"/>
        <w:rPr>
          <w:rFonts w:hint="eastAsia"/>
        </w:rPr>
      </w:pPr>
      <w:r>
        <w:rPr>
          <w:rFonts w:hint="eastAsia"/>
        </w:rPr>
        <w:t>CHAP. 54.—OF THE VERY FOOLISH LIE OF THE PAGANS, IN FEIGNING THAT THE CHRISTIAN RELIGION WAS NOT TO LAST BEYOND THREE HUNDRED AND SIXTY-FIVE YEARS</w:t>
      </w:r>
    </w:p>
    <w:p w14:paraId="4FECDA29">
      <w:pPr>
        <w:numPr>
          <w:ilvl w:val="0"/>
          <w:numId w:val="0"/>
        </w:numPr>
        <w:ind w:leftChars="0"/>
        <w:rPr>
          <w:rFonts w:hint="eastAsia"/>
        </w:rPr>
      </w:pPr>
    </w:p>
    <w:p w14:paraId="0AE5299B">
      <w:pPr>
        <w:numPr>
          <w:ilvl w:val="0"/>
          <w:numId w:val="0"/>
        </w:numPr>
        <w:ind w:leftChars="0"/>
        <w:rPr>
          <w:rFonts w:hint="eastAsia"/>
        </w:rPr>
      </w:pPr>
      <w:r>
        <w:rPr>
          <w:rFonts w:hint="eastAsia"/>
        </w:rPr>
        <w:t>第五十四章——论异教徒非常愚蠢的谎言，捏造基督教持续不过三百六十五年</w:t>
      </w:r>
    </w:p>
    <w:p w14:paraId="6505E37A">
      <w:pPr>
        <w:numPr>
          <w:ilvl w:val="0"/>
          <w:numId w:val="0"/>
        </w:numPr>
        <w:ind w:leftChars="0"/>
        <w:rPr>
          <w:rFonts w:hint="eastAsia"/>
        </w:rPr>
      </w:pPr>
    </w:p>
    <w:p w14:paraId="3D78DD68">
      <w:pPr>
        <w:numPr>
          <w:ilvl w:val="0"/>
          <w:numId w:val="0"/>
        </w:numPr>
        <w:ind w:leftChars="0"/>
        <w:rPr>
          <w:rFonts w:hint="eastAsia"/>
        </w:rPr>
      </w:pPr>
      <w:r>
        <w:rPr>
          <w:rFonts w:hint="eastAsia"/>
        </w:rPr>
        <w:t>1. I might collect these and many similar arguments, if that year had not already passed by which lying divination has promised, and deceived vanity has believed.</w:t>
      </w:r>
    </w:p>
    <w:p w14:paraId="76CDC574">
      <w:pPr>
        <w:numPr>
          <w:ilvl w:val="0"/>
          <w:numId w:val="0"/>
        </w:numPr>
        <w:ind w:leftChars="0"/>
        <w:rPr>
          <w:rFonts w:hint="eastAsia"/>
        </w:rPr>
      </w:pPr>
    </w:p>
    <w:p w14:paraId="2CD3B8C7">
      <w:pPr>
        <w:numPr>
          <w:ilvl w:val="0"/>
          <w:numId w:val="0"/>
        </w:numPr>
        <w:ind w:leftChars="0"/>
        <w:rPr>
          <w:rFonts w:hint="eastAsia"/>
        </w:rPr>
      </w:pPr>
      <w:r>
        <w:rPr>
          <w:rFonts w:hint="eastAsia"/>
        </w:rPr>
        <w:t>1. 如果那一年（即谎言占卜所应许、受骗虚荣所相信的那一年）还没有过去，我可能会收集这些及许多类似的论据。</w:t>
      </w:r>
    </w:p>
    <w:p w14:paraId="00CF74AC">
      <w:pPr>
        <w:numPr>
          <w:ilvl w:val="0"/>
          <w:numId w:val="0"/>
        </w:numPr>
        <w:ind w:leftChars="0"/>
        <w:rPr>
          <w:rFonts w:hint="eastAsia"/>
        </w:rPr>
      </w:pPr>
    </w:p>
    <w:p w14:paraId="0C20FDCA">
      <w:pPr>
        <w:numPr>
          <w:ilvl w:val="0"/>
          <w:numId w:val="0"/>
        </w:numPr>
        <w:ind w:leftChars="0"/>
        <w:rPr>
          <w:rFonts w:hint="eastAsia"/>
        </w:rPr>
      </w:pPr>
      <w:r>
        <w:rPr>
          <w:rFonts w:hint="eastAsia"/>
        </w:rPr>
        <w:t>But as a few years ago three hundred and sixty-five years were completed since the time when the worship of the name of Christ was established by His presence in the flesh, and by the apostles, what other proof need we seek to refute that falsehood?</w:t>
      </w:r>
    </w:p>
    <w:p w14:paraId="2258F624">
      <w:pPr>
        <w:numPr>
          <w:ilvl w:val="0"/>
          <w:numId w:val="0"/>
        </w:numPr>
        <w:ind w:leftChars="0"/>
        <w:rPr>
          <w:rFonts w:hint="eastAsia"/>
        </w:rPr>
      </w:pPr>
    </w:p>
    <w:p w14:paraId="1FA5CA60">
      <w:pPr>
        <w:numPr>
          <w:ilvl w:val="0"/>
          <w:numId w:val="0"/>
        </w:numPr>
        <w:ind w:leftChars="0"/>
        <w:rPr>
          <w:rFonts w:hint="eastAsia"/>
        </w:rPr>
      </w:pPr>
      <w:r>
        <w:rPr>
          <w:rFonts w:hint="eastAsia"/>
        </w:rPr>
        <w:t>但既然几年前，从基督肉身临在及使徒建立基督之名敬拜的时候起，三百六十五年已经满了，我们还需要寻求什么其他证据来驳斥那谎言呢？</w:t>
      </w:r>
    </w:p>
    <w:p w14:paraId="253EFEA9">
      <w:pPr>
        <w:numPr>
          <w:ilvl w:val="0"/>
          <w:numId w:val="0"/>
        </w:numPr>
        <w:ind w:leftChars="0"/>
        <w:rPr>
          <w:rFonts w:hint="eastAsia"/>
        </w:rPr>
      </w:pPr>
    </w:p>
    <w:p w14:paraId="6DA2B101">
      <w:pPr>
        <w:numPr>
          <w:ilvl w:val="0"/>
          <w:numId w:val="0"/>
        </w:numPr>
        <w:ind w:leftChars="0"/>
        <w:rPr>
          <w:rFonts w:hint="eastAsia"/>
        </w:rPr>
      </w:pPr>
      <w:r>
        <w:rPr>
          <w:rFonts w:hint="eastAsia"/>
        </w:rPr>
        <w:t>For, not to place the beginning of this period at the nativity of Christ, because as an infant and boy He had no disciples, yet, when He began to have them, beyond doubt the Christian doctrine and religion then became known through His bodily presence, that is, after He was baptized in the river Jordan by the ministry of John.</w:t>
      </w:r>
    </w:p>
    <w:p w14:paraId="0EB2EDDA">
      <w:pPr>
        <w:numPr>
          <w:ilvl w:val="0"/>
          <w:numId w:val="0"/>
        </w:numPr>
        <w:ind w:leftChars="0"/>
        <w:rPr>
          <w:rFonts w:hint="eastAsia"/>
        </w:rPr>
      </w:pPr>
    </w:p>
    <w:p w14:paraId="26FB2F5F">
      <w:pPr>
        <w:numPr>
          <w:ilvl w:val="0"/>
          <w:numId w:val="0"/>
        </w:numPr>
        <w:ind w:leftChars="0"/>
        <w:rPr>
          <w:rFonts w:hint="eastAsia"/>
        </w:rPr>
      </w:pPr>
      <w:r>
        <w:rPr>
          <w:rFonts w:hint="eastAsia"/>
        </w:rPr>
        <w:t>因为，不把这时期的开始定在基督降生时，因为作为婴孩和男孩祂没有门徒，但当祂开始有门徒时，毫无疑问基督教义和宗教那时通过祂身体的临在变得为人所知，即在祂由约翰在约旦河施洗之后。</w:t>
      </w:r>
    </w:p>
    <w:p w14:paraId="33120927">
      <w:pPr>
        <w:numPr>
          <w:ilvl w:val="0"/>
          <w:numId w:val="0"/>
        </w:numPr>
        <w:ind w:leftChars="0"/>
        <w:rPr>
          <w:rFonts w:hint="eastAsia"/>
        </w:rPr>
      </w:pPr>
    </w:p>
    <w:p w14:paraId="2B2A7C1A">
      <w:pPr>
        <w:numPr>
          <w:ilvl w:val="0"/>
          <w:numId w:val="0"/>
        </w:numPr>
        <w:ind w:leftChars="0"/>
        <w:rPr>
          <w:rFonts w:hint="eastAsia"/>
        </w:rPr>
      </w:pPr>
      <w:r>
        <w:rPr>
          <w:rFonts w:hint="eastAsia"/>
        </w:rPr>
        <w:t>For on this account that prophecy went before concerning Him: "He shall reign from sea even to sea, and from the river even to the ends of the earth."</w:t>
      </w:r>
    </w:p>
    <w:p w14:paraId="669AE3C0">
      <w:pPr>
        <w:numPr>
          <w:ilvl w:val="0"/>
          <w:numId w:val="0"/>
        </w:numPr>
        <w:ind w:leftChars="0"/>
        <w:rPr>
          <w:rFonts w:hint="eastAsia"/>
        </w:rPr>
      </w:pPr>
    </w:p>
    <w:p w14:paraId="03FC5566">
      <w:pPr>
        <w:numPr>
          <w:ilvl w:val="0"/>
          <w:numId w:val="0"/>
        </w:numPr>
        <w:ind w:leftChars="0"/>
        <w:rPr>
          <w:rFonts w:hint="eastAsia"/>
        </w:rPr>
      </w:pPr>
      <w:r>
        <w:rPr>
          <w:rFonts w:hint="eastAsia"/>
        </w:rPr>
        <w:t>因为这缘故，关于祂有预言在先：“他要执掌权柄，从这海直到那海，从大河直到地极。”</w:t>
      </w:r>
    </w:p>
    <w:p w14:paraId="262BD0FB">
      <w:pPr>
        <w:numPr>
          <w:ilvl w:val="0"/>
          <w:numId w:val="0"/>
        </w:numPr>
        <w:ind w:leftChars="0"/>
        <w:rPr>
          <w:rFonts w:hint="eastAsia"/>
        </w:rPr>
      </w:pPr>
    </w:p>
    <w:p w14:paraId="07ED1EF1">
      <w:pPr>
        <w:numPr>
          <w:ilvl w:val="0"/>
          <w:numId w:val="0"/>
        </w:numPr>
        <w:ind w:leftChars="0"/>
        <w:rPr>
          <w:rFonts w:hint="eastAsia"/>
        </w:rPr>
      </w:pPr>
      <w:r>
        <w:rPr>
          <w:rFonts w:hint="eastAsia"/>
        </w:rPr>
        <w:t>But since, before He suffered and rose from the dead, the faith had not yet been defined to all, but was defined in the resurrection of Christ (for so the Apostle Paul speaks to the Athenians, saying, "But now He announces to men that all everywhere should repent, because He hath appointed a day in which to judge the world in equity, by the Man in whom He hath defined the faith to all men, raising Him from the dead"2),</w:t>
      </w:r>
    </w:p>
    <w:p w14:paraId="3DC9BD34">
      <w:pPr>
        <w:numPr>
          <w:ilvl w:val="0"/>
          <w:numId w:val="0"/>
        </w:numPr>
        <w:ind w:leftChars="0"/>
        <w:rPr>
          <w:rFonts w:hint="eastAsia"/>
        </w:rPr>
      </w:pPr>
    </w:p>
    <w:p w14:paraId="308EB94E">
      <w:pPr>
        <w:numPr>
          <w:ilvl w:val="0"/>
          <w:numId w:val="0"/>
        </w:numPr>
        <w:ind w:leftChars="0"/>
        <w:rPr>
          <w:rFonts w:hint="eastAsia"/>
        </w:rPr>
      </w:pPr>
      <w:r>
        <w:rPr>
          <w:rFonts w:hint="eastAsia"/>
        </w:rPr>
        <w:t>但既然在祂受难和从死里复活之前，信仰尚未向所有人定义，而是在基督复活中定义的（因为使徒保罗对雅典人这样说，“但如今祂吩咐各处的人都要悔改。因为祂已经定了日子，要藉着祂所设立的人按公义审判天下，叫祂从死里复活，给万人作可信的凭据[defined the faith]”），</w:t>
      </w:r>
    </w:p>
    <w:p w14:paraId="51885CDD">
      <w:pPr>
        <w:numPr>
          <w:ilvl w:val="0"/>
          <w:numId w:val="0"/>
        </w:numPr>
        <w:ind w:leftChars="0"/>
        <w:rPr>
          <w:rFonts w:hint="eastAsia"/>
        </w:rPr>
      </w:pPr>
    </w:p>
    <w:p w14:paraId="064A203F">
      <w:pPr>
        <w:numPr>
          <w:ilvl w:val="0"/>
          <w:numId w:val="0"/>
        </w:numPr>
        <w:ind w:leftChars="0"/>
        <w:rPr>
          <w:rFonts w:hint="eastAsia"/>
        </w:rPr>
      </w:pPr>
      <w:r>
        <w:rPr>
          <w:rFonts w:hint="eastAsia"/>
        </w:rPr>
        <w:t>it is better that, in settling this question, we should start from that point, especially because the Holy Spirit was then given, just as He behoved to be given after the resurrection of Christ in that city from which the second law, that is, the new testament, ought to begin.</w:t>
      </w:r>
    </w:p>
    <w:p w14:paraId="21E14904">
      <w:pPr>
        <w:numPr>
          <w:ilvl w:val="0"/>
          <w:numId w:val="0"/>
        </w:numPr>
        <w:ind w:leftChars="0"/>
        <w:rPr>
          <w:rFonts w:hint="eastAsia"/>
        </w:rPr>
      </w:pPr>
    </w:p>
    <w:p w14:paraId="4130F7E0">
      <w:pPr>
        <w:numPr>
          <w:ilvl w:val="0"/>
          <w:numId w:val="0"/>
        </w:numPr>
        <w:ind w:leftChars="0"/>
        <w:rPr>
          <w:rFonts w:hint="eastAsia"/>
        </w:rPr>
      </w:pPr>
      <w:r>
        <w:rPr>
          <w:rFonts w:hint="eastAsia"/>
        </w:rPr>
        <w:t>在解决这个问题时，最好从那一点开始，特别是那时期赐下了圣灵，正如在基督复活后祂必须在那座城赐下，第二律法（即新约）应当从那里开始。</w:t>
      </w:r>
    </w:p>
    <w:p w14:paraId="7A6F8A82">
      <w:pPr>
        <w:numPr>
          <w:ilvl w:val="0"/>
          <w:numId w:val="0"/>
        </w:numPr>
        <w:ind w:leftChars="0"/>
        <w:rPr>
          <w:rFonts w:hint="eastAsia"/>
        </w:rPr>
      </w:pPr>
    </w:p>
    <w:p w14:paraId="3BA3DBED">
      <w:pPr>
        <w:numPr>
          <w:ilvl w:val="0"/>
          <w:numId w:val="0"/>
        </w:numPr>
        <w:ind w:leftChars="0"/>
        <w:rPr>
          <w:rFonts w:hint="eastAsia"/>
        </w:rPr>
      </w:pPr>
      <w:r>
        <w:rPr>
          <w:rFonts w:hint="eastAsia"/>
        </w:rPr>
        <w:t>For the first, which is called the old testament was given from Mount Sinai through Moses.</w:t>
      </w:r>
    </w:p>
    <w:p w14:paraId="39CF9DCA">
      <w:pPr>
        <w:numPr>
          <w:ilvl w:val="0"/>
          <w:numId w:val="0"/>
        </w:numPr>
        <w:ind w:leftChars="0"/>
        <w:rPr>
          <w:rFonts w:hint="eastAsia"/>
        </w:rPr>
      </w:pPr>
    </w:p>
    <w:p w14:paraId="530D7175">
      <w:pPr>
        <w:numPr>
          <w:ilvl w:val="0"/>
          <w:numId w:val="0"/>
        </w:numPr>
        <w:ind w:leftChars="0"/>
        <w:rPr>
          <w:rFonts w:hint="eastAsia"/>
        </w:rPr>
      </w:pPr>
      <w:r>
        <w:rPr>
          <w:rFonts w:hint="eastAsia"/>
        </w:rPr>
        <w:t>因为第一律法，被称为旧约，是从西奈山通过摩西赐下的。</w:t>
      </w:r>
    </w:p>
    <w:p w14:paraId="6055A9F9">
      <w:pPr>
        <w:numPr>
          <w:ilvl w:val="0"/>
          <w:numId w:val="0"/>
        </w:numPr>
        <w:ind w:leftChars="0"/>
        <w:rPr>
          <w:rFonts w:hint="eastAsia"/>
        </w:rPr>
      </w:pPr>
    </w:p>
    <w:p w14:paraId="706FEB79">
      <w:pPr>
        <w:numPr>
          <w:ilvl w:val="0"/>
          <w:numId w:val="0"/>
        </w:numPr>
        <w:ind w:leftChars="0"/>
        <w:rPr>
          <w:rFonts w:hint="eastAsia"/>
        </w:rPr>
      </w:pPr>
      <w:r>
        <w:rPr>
          <w:rFonts w:hint="eastAsia"/>
        </w:rPr>
        <w:t>But concerning this which was to be given by Christ it was predicted, "Out of Sion shall go forth the law and the word of the Lord out of Jerusalem;" whence He Himself said that repentance in His name behoved to be preached among all nations, but yet beginning at Jerusalem.</w:t>
      </w:r>
    </w:p>
    <w:p w14:paraId="0C772B9E">
      <w:pPr>
        <w:numPr>
          <w:ilvl w:val="0"/>
          <w:numId w:val="0"/>
        </w:numPr>
        <w:ind w:leftChars="0"/>
        <w:rPr>
          <w:rFonts w:hint="eastAsia"/>
        </w:rPr>
      </w:pPr>
    </w:p>
    <w:p w14:paraId="730B13F9">
      <w:pPr>
        <w:numPr>
          <w:ilvl w:val="0"/>
          <w:numId w:val="0"/>
        </w:numPr>
        <w:ind w:leftChars="0"/>
        <w:rPr>
          <w:rFonts w:hint="eastAsia"/>
        </w:rPr>
      </w:pPr>
      <w:r>
        <w:rPr>
          <w:rFonts w:hint="eastAsia"/>
        </w:rPr>
        <w:t>但关于这个要由基督赐下的，有预言说，“训诲必出于锡安，耶和华的言语必出于耶路撒冷；”因此祂自己说，悔改应当奉祂的名在万国中传讲，但从耶路撒冷开始。</w:t>
      </w:r>
    </w:p>
    <w:p w14:paraId="28D8091A">
      <w:pPr>
        <w:numPr>
          <w:ilvl w:val="0"/>
          <w:numId w:val="0"/>
        </w:numPr>
        <w:ind w:leftChars="0"/>
        <w:rPr>
          <w:rFonts w:hint="eastAsia"/>
        </w:rPr>
      </w:pPr>
    </w:p>
    <w:p w14:paraId="280863D0">
      <w:pPr>
        <w:numPr>
          <w:ilvl w:val="0"/>
          <w:numId w:val="0"/>
        </w:numPr>
        <w:ind w:leftChars="0"/>
        <w:rPr>
          <w:rFonts w:hint="eastAsia"/>
        </w:rPr>
      </w:pPr>
      <w:r>
        <w:rPr>
          <w:rFonts w:hint="eastAsia"/>
        </w:rPr>
        <w:t>There, therefore, the worship of this name took its rise, that Jesus should be believed in, who died and rose again.</w:t>
      </w:r>
    </w:p>
    <w:p w14:paraId="30677398">
      <w:pPr>
        <w:numPr>
          <w:ilvl w:val="0"/>
          <w:numId w:val="0"/>
        </w:numPr>
        <w:ind w:leftChars="0"/>
        <w:rPr>
          <w:rFonts w:hint="eastAsia"/>
        </w:rPr>
      </w:pPr>
    </w:p>
    <w:p w14:paraId="6C3EE4D9">
      <w:pPr>
        <w:numPr>
          <w:ilvl w:val="0"/>
          <w:numId w:val="0"/>
        </w:numPr>
        <w:ind w:leftChars="0"/>
        <w:rPr>
          <w:rFonts w:hint="eastAsia"/>
        </w:rPr>
      </w:pPr>
      <w:r>
        <w:rPr>
          <w:rFonts w:hint="eastAsia"/>
        </w:rPr>
        <w:t>因此，这个名字的敬拜在那里兴起，即耶稣（死而复活的那位）应当被信。</w:t>
      </w:r>
    </w:p>
    <w:p w14:paraId="504F2642">
      <w:pPr>
        <w:numPr>
          <w:ilvl w:val="0"/>
          <w:numId w:val="0"/>
        </w:numPr>
        <w:ind w:leftChars="0"/>
        <w:rPr>
          <w:rFonts w:hint="eastAsia"/>
        </w:rPr>
      </w:pPr>
    </w:p>
    <w:p w14:paraId="1CA4E251">
      <w:pPr>
        <w:numPr>
          <w:ilvl w:val="0"/>
          <w:numId w:val="0"/>
        </w:numPr>
        <w:ind w:leftChars="0"/>
        <w:rPr>
          <w:rFonts w:hint="eastAsia"/>
        </w:rPr>
      </w:pPr>
      <w:r>
        <w:rPr>
          <w:rFonts w:hint="eastAsia"/>
        </w:rPr>
        <w:t>There this faith blazed up with such noble beginnings, that several thousand men, being converted to the name of Christ with wonderful alacrity, sold their goods for distribution among the needy, thus, by a holy resolution and most ardent charity, coming to voluntary poverty, and prepared themselves, amid the Jews who raged and thirsted for their blood, to contend for the truth even to death, not with armed power, but with more powerful patience.</w:t>
      </w:r>
    </w:p>
    <w:p w14:paraId="0A805746">
      <w:pPr>
        <w:numPr>
          <w:ilvl w:val="0"/>
          <w:numId w:val="0"/>
        </w:numPr>
        <w:ind w:leftChars="0"/>
        <w:rPr>
          <w:rFonts w:hint="eastAsia"/>
        </w:rPr>
      </w:pPr>
    </w:p>
    <w:p w14:paraId="6BA66E6D">
      <w:pPr>
        <w:numPr>
          <w:ilvl w:val="0"/>
          <w:numId w:val="0"/>
        </w:numPr>
        <w:ind w:leftChars="0"/>
        <w:rPr>
          <w:rFonts w:hint="eastAsia"/>
        </w:rPr>
      </w:pPr>
      <w:r>
        <w:rPr>
          <w:rFonts w:hint="eastAsia"/>
        </w:rPr>
        <w:t>在那里，这种信仰以如此高贵的开端燃烧起来，以致几千人以奇妙的敏捷归向基督的名，变卖他们的财物分给穷人，从而通过神圣的决心和最热切的仁爱，达到自愿贫穷，并在愤怒和渴望他们血的犹太人中间，准备好为真理争战直至死亡，不是用武装力量，而是用更强大的忍耐。</w:t>
      </w:r>
    </w:p>
    <w:p w14:paraId="6368E761">
      <w:pPr>
        <w:numPr>
          <w:ilvl w:val="0"/>
          <w:numId w:val="0"/>
        </w:numPr>
        <w:ind w:leftChars="0"/>
        <w:rPr>
          <w:rFonts w:hint="eastAsia"/>
        </w:rPr>
      </w:pPr>
    </w:p>
    <w:p w14:paraId="710D3E42">
      <w:pPr>
        <w:numPr>
          <w:ilvl w:val="0"/>
          <w:numId w:val="0"/>
        </w:numPr>
        <w:ind w:leftChars="0"/>
        <w:rPr>
          <w:rFonts w:hint="eastAsia"/>
        </w:rPr>
      </w:pPr>
      <w:r>
        <w:rPr>
          <w:rFonts w:hint="eastAsia"/>
        </w:rPr>
        <w:t>If this was accomplished by no magic arts, why do they hesitate to believe that the other could be done throughout the whole world by the same divine power by which this was done?</w:t>
      </w:r>
    </w:p>
    <w:p w14:paraId="584C670E">
      <w:pPr>
        <w:numPr>
          <w:ilvl w:val="0"/>
          <w:numId w:val="0"/>
        </w:numPr>
        <w:ind w:leftChars="0"/>
        <w:rPr>
          <w:rFonts w:hint="eastAsia"/>
        </w:rPr>
      </w:pPr>
    </w:p>
    <w:p w14:paraId="4BA0684E">
      <w:pPr>
        <w:numPr>
          <w:ilvl w:val="0"/>
          <w:numId w:val="0"/>
        </w:numPr>
        <w:ind w:leftChars="0"/>
        <w:rPr>
          <w:rFonts w:hint="eastAsia"/>
        </w:rPr>
      </w:pPr>
      <w:r>
        <w:rPr>
          <w:rFonts w:hint="eastAsia"/>
        </w:rPr>
        <w:t>如果这不是靠魔法技艺完成的，他们为何犹豫不信这在全世界也可以藉着同样的上帝大能（藉此这事成就了）完成呢？</w:t>
      </w:r>
    </w:p>
    <w:p w14:paraId="7E71687D">
      <w:pPr>
        <w:numPr>
          <w:ilvl w:val="0"/>
          <w:numId w:val="0"/>
        </w:numPr>
        <w:ind w:leftChars="0"/>
        <w:rPr>
          <w:rFonts w:hint="eastAsia"/>
        </w:rPr>
      </w:pPr>
    </w:p>
    <w:p w14:paraId="6F8309AC">
      <w:pPr>
        <w:numPr>
          <w:ilvl w:val="0"/>
          <w:numId w:val="0"/>
        </w:numPr>
        <w:ind w:leftChars="0"/>
        <w:rPr>
          <w:rFonts w:hint="eastAsia"/>
        </w:rPr>
      </w:pPr>
      <w:r>
        <w:rPr>
          <w:rFonts w:hint="eastAsia"/>
        </w:rPr>
        <w:t>But supposing Peter wrought that enchantment so that so great a multitude of men at Jerusalem was thus kindled to worship the name of Christ, who had either seized and fastened Him to the cross, or reviled Him when fastened there, we must still inquire when the three hundred and sixty-five years must be completed, counting from that year.</w:t>
      </w:r>
    </w:p>
    <w:p w14:paraId="23E5A005">
      <w:pPr>
        <w:numPr>
          <w:ilvl w:val="0"/>
          <w:numId w:val="0"/>
        </w:numPr>
        <w:ind w:leftChars="0"/>
        <w:rPr>
          <w:rFonts w:hint="eastAsia"/>
        </w:rPr>
      </w:pPr>
    </w:p>
    <w:p w14:paraId="28AE0A1C">
      <w:pPr>
        <w:numPr>
          <w:ilvl w:val="0"/>
          <w:numId w:val="0"/>
        </w:numPr>
        <w:ind w:leftChars="0"/>
        <w:rPr>
          <w:rFonts w:hint="eastAsia"/>
        </w:rPr>
      </w:pPr>
      <w:r>
        <w:rPr>
          <w:rFonts w:hint="eastAsia"/>
        </w:rPr>
        <w:t>但假设彼得施了那个法术，使耶路撒冷如此众多的人（他们曾抓捕并将祂钉在十字架上，或当祂被钉在那里时辱骂祂）因此被点燃去敬拜基督的名，我们仍需询问从那一年算起，三百六十五年何时必须完成。</w:t>
      </w:r>
    </w:p>
    <w:p w14:paraId="1741F8BA">
      <w:pPr>
        <w:numPr>
          <w:ilvl w:val="0"/>
          <w:numId w:val="0"/>
        </w:numPr>
        <w:ind w:leftChars="0"/>
        <w:rPr>
          <w:rFonts w:hint="eastAsia"/>
        </w:rPr>
      </w:pPr>
    </w:p>
    <w:p w14:paraId="3AE5EDA5">
      <w:pPr>
        <w:numPr>
          <w:ilvl w:val="0"/>
          <w:numId w:val="0"/>
        </w:numPr>
        <w:ind w:leftChars="0"/>
        <w:rPr>
          <w:rFonts w:hint="eastAsia"/>
        </w:rPr>
      </w:pPr>
      <w:r>
        <w:rPr>
          <w:rFonts w:hint="eastAsia"/>
        </w:rPr>
        <w:t>Now Christ died when the Gemini were consuls, on the eighth day before the kalends of April.</w:t>
      </w:r>
    </w:p>
    <w:p w14:paraId="2BA61DA4">
      <w:pPr>
        <w:numPr>
          <w:ilvl w:val="0"/>
          <w:numId w:val="0"/>
        </w:numPr>
        <w:ind w:leftChars="0"/>
        <w:rPr>
          <w:rFonts w:hint="eastAsia"/>
        </w:rPr>
      </w:pPr>
    </w:p>
    <w:p w14:paraId="0226DB04">
      <w:pPr>
        <w:numPr>
          <w:ilvl w:val="0"/>
          <w:numId w:val="0"/>
        </w:numPr>
        <w:ind w:leftChars="0"/>
        <w:rPr>
          <w:rFonts w:hint="eastAsia"/>
        </w:rPr>
      </w:pPr>
      <w:r>
        <w:rPr>
          <w:rFonts w:hint="eastAsia"/>
        </w:rPr>
        <w:t>基督死于双子座（Gemini）执政官时期，四月一日前八天。</w:t>
      </w:r>
    </w:p>
    <w:p w14:paraId="519034D8">
      <w:pPr>
        <w:numPr>
          <w:ilvl w:val="0"/>
          <w:numId w:val="0"/>
        </w:numPr>
        <w:ind w:leftChars="0"/>
        <w:rPr>
          <w:rFonts w:hint="eastAsia"/>
        </w:rPr>
      </w:pPr>
    </w:p>
    <w:p w14:paraId="5090099C">
      <w:pPr>
        <w:numPr>
          <w:ilvl w:val="0"/>
          <w:numId w:val="0"/>
        </w:numPr>
        <w:ind w:leftChars="0"/>
        <w:rPr>
          <w:rFonts w:hint="eastAsia"/>
        </w:rPr>
      </w:pPr>
      <w:r>
        <w:rPr>
          <w:rFonts w:hint="eastAsia"/>
        </w:rPr>
        <w:t>He rose the third day, as the apostles have proved by the evidence of their own senses.</w:t>
      </w:r>
    </w:p>
    <w:p w14:paraId="1CAAB247">
      <w:pPr>
        <w:numPr>
          <w:ilvl w:val="0"/>
          <w:numId w:val="0"/>
        </w:numPr>
        <w:ind w:leftChars="0"/>
        <w:rPr>
          <w:rFonts w:hint="eastAsia"/>
        </w:rPr>
      </w:pPr>
    </w:p>
    <w:p w14:paraId="0FC32C59">
      <w:pPr>
        <w:numPr>
          <w:ilvl w:val="0"/>
          <w:numId w:val="0"/>
        </w:numPr>
        <w:ind w:leftChars="0"/>
        <w:rPr>
          <w:rFonts w:hint="eastAsia"/>
        </w:rPr>
      </w:pPr>
      <w:r>
        <w:rPr>
          <w:rFonts w:hint="eastAsia"/>
        </w:rPr>
        <w:t>祂第三天复活，正如使徒通过他们自己感官的证据所证明的。</w:t>
      </w:r>
    </w:p>
    <w:p w14:paraId="09C87732">
      <w:pPr>
        <w:numPr>
          <w:ilvl w:val="0"/>
          <w:numId w:val="0"/>
        </w:numPr>
        <w:ind w:leftChars="0"/>
        <w:rPr>
          <w:rFonts w:hint="eastAsia"/>
        </w:rPr>
      </w:pPr>
    </w:p>
    <w:p w14:paraId="5C7CE357">
      <w:pPr>
        <w:numPr>
          <w:ilvl w:val="0"/>
          <w:numId w:val="0"/>
        </w:numPr>
        <w:ind w:leftChars="0"/>
        <w:rPr>
          <w:rFonts w:hint="eastAsia"/>
        </w:rPr>
      </w:pPr>
      <w:r>
        <w:rPr>
          <w:rFonts w:hint="eastAsia"/>
        </w:rPr>
        <w:t>Then forty days after, He ascended into heaven.</w:t>
      </w:r>
    </w:p>
    <w:p w14:paraId="27DB0DBF">
      <w:pPr>
        <w:numPr>
          <w:ilvl w:val="0"/>
          <w:numId w:val="0"/>
        </w:numPr>
        <w:ind w:leftChars="0"/>
        <w:rPr>
          <w:rFonts w:hint="eastAsia"/>
        </w:rPr>
      </w:pPr>
    </w:p>
    <w:p w14:paraId="3D0FA2D3">
      <w:pPr>
        <w:numPr>
          <w:ilvl w:val="0"/>
          <w:numId w:val="0"/>
        </w:numPr>
        <w:ind w:leftChars="0"/>
        <w:rPr>
          <w:rFonts w:hint="eastAsia"/>
        </w:rPr>
      </w:pPr>
      <w:r>
        <w:rPr>
          <w:rFonts w:hint="eastAsia"/>
        </w:rPr>
        <w:t>然后在四十天后，祂升入天堂。</w:t>
      </w:r>
    </w:p>
    <w:p w14:paraId="2EB84DA4">
      <w:pPr>
        <w:numPr>
          <w:ilvl w:val="0"/>
          <w:numId w:val="0"/>
        </w:numPr>
        <w:ind w:leftChars="0"/>
        <w:rPr>
          <w:rFonts w:hint="eastAsia"/>
        </w:rPr>
      </w:pPr>
    </w:p>
    <w:p w14:paraId="78D90B15">
      <w:pPr>
        <w:numPr>
          <w:ilvl w:val="0"/>
          <w:numId w:val="0"/>
        </w:numPr>
        <w:ind w:leftChars="0"/>
        <w:rPr>
          <w:rFonts w:hint="eastAsia"/>
        </w:rPr>
      </w:pPr>
      <w:r>
        <w:rPr>
          <w:rFonts w:hint="eastAsia"/>
        </w:rPr>
        <w:t>Ten days after, that is, on the fiftieth after his resurrection, He sent the Holy Spirit; then three thousand men believed when the apostles preached Him.</w:t>
      </w:r>
    </w:p>
    <w:p w14:paraId="46DD0EC5">
      <w:pPr>
        <w:numPr>
          <w:ilvl w:val="0"/>
          <w:numId w:val="0"/>
        </w:numPr>
        <w:ind w:leftChars="0"/>
        <w:rPr>
          <w:rFonts w:hint="eastAsia"/>
        </w:rPr>
      </w:pPr>
    </w:p>
    <w:p w14:paraId="02F98158">
      <w:pPr>
        <w:numPr>
          <w:ilvl w:val="0"/>
          <w:numId w:val="0"/>
        </w:numPr>
        <w:ind w:leftChars="0"/>
        <w:rPr>
          <w:rFonts w:hint="eastAsia"/>
        </w:rPr>
      </w:pPr>
      <w:r>
        <w:rPr>
          <w:rFonts w:hint="eastAsia"/>
        </w:rPr>
        <w:t>十天后，即在祂复活后第五十天，祂差遣了圣灵；那时使徒传讲祂时有三千人信了。</w:t>
      </w:r>
    </w:p>
    <w:p w14:paraId="6A4BD5AE">
      <w:pPr>
        <w:numPr>
          <w:ilvl w:val="0"/>
          <w:numId w:val="0"/>
        </w:numPr>
        <w:ind w:leftChars="0"/>
        <w:rPr>
          <w:rFonts w:hint="eastAsia"/>
        </w:rPr>
      </w:pPr>
    </w:p>
    <w:p w14:paraId="0A50B909">
      <w:pPr>
        <w:numPr>
          <w:ilvl w:val="0"/>
          <w:numId w:val="0"/>
        </w:numPr>
        <w:ind w:leftChars="0"/>
        <w:rPr>
          <w:rFonts w:hint="eastAsia"/>
        </w:rPr>
      </w:pPr>
      <w:r>
        <w:rPr>
          <w:rFonts w:hint="eastAsia"/>
        </w:rPr>
        <w:t>Then, therefore, arose the worship of that name, as we believe, and according to the real truth, by the efficacy of the Holy Spirit, but, as impious vanity has feigned or thought, by the magic arts of Peter.</w:t>
      </w:r>
    </w:p>
    <w:p w14:paraId="74159D20">
      <w:pPr>
        <w:numPr>
          <w:ilvl w:val="0"/>
          <w:numId w:val="0"/>
        </w:numPr>
        <w:ind w:leftChars="0"/>
        <w:rPr>
          <w:rFonts w:hint="eastAsia"/>
        </w:rPr>
      </w:pPr>
    </w:p>
    <w:p w14:paraId="482ADB6B">
      <w:pPr>
        <w:numPr>
          <w:ilvl w:val="0"/>
          <w:numId w:val="0"/>
        </w:numPr>
        <w:ind w:leftChars="0"/>
        <w:rPr>
          <w:rFonts w:hint="eastAsia"/>
        </w:rPr>
      </w:pPr>
      <w:r>
        <w:rPr>
          <w:rFonts w:hint="eastAsia"/>
        </w:rPr>
        <w:t>因此，那时那个名字的敬拜兴起了，正如我们所信，并根据真实真理，是藉着圣灵的功效，但正如不虔诚的虚荣所捏造或认为的，是藉着彼得的魔法技艺。</w:t>
      </w:r>
    </w:p>
    <w:p w14:paraId="5EAC83FF">
      <w:pPr>
        <w:numPr>
          <w:ilvl w:val="0"/>
          <w:numId w:val="0"/>
        </w:numPr>
        <w:ind w:leftChars="0"/>
        <w:rPr>
          <w:rFonts w:hint="eastAsia"/>
        </w:rPr>
      </w:pPr>
    </w:p>
    <w:p w14:paraId="793986BA">
      <w:pPr>
        <w:numPr>
          <w:ilvl w:val="0"/>
          <w:numId w:val="0"/>
        </w:numPr>
        <w:ind w:leftChars="0"/>
        <w:rPr>
          <w:rFonts w:hint="eastAsia"/>
        </w:rPr>
      </w:pPr>
      <w:r>
        <w:rPr>
          <w:rFonts w:hint="eastAsia"/>
        </w:rPr>
        <w:t>A little afterward, too, on a wonderful sign being wrought, when at Peter's own word a certain beggar, so lame from his mother's womb that he was carried by others and laid down at the gate of the temple, where he begged alms, was made whole in the name of Jesus Christ, and leaped up, five thousand men believed, and thenceforth the Church grew by sundry accessions of believers.</w:t>
      </w:r>
    </w:p>
    <w:p w14:paraId="425EE4BE">
      <w:pPr>
        <w:numPr>
          <w:ilvl w:val="0"/>
          <w:numId w:val="0"/>
        </w:numPr>
        <w:ind w:leftChars="0"/>
        <w:rPr>
          <w:rFonts w:hint="eastAsia"/>
        </w:rPr>
      </w:pPr>
    </w:p>
    <w:p w14:paraId="73721CC8">
      <w:pPr>
        <w:numPr>
          <w:ilvl w:val="0"/>
          <w:numId w:val="0"/>
        </w:numPr>
        <w:ind w:leftChars="0"/>
        <w:rPr>
          <w:rFonts w:hint="eastAsia"/>
        </w:rPr>
      </w:pPr>
      <w:r>
        <w:rPr>
          <w:rFonts w:hint="eastAsia"/>
        </w:rPr>
        <w:t>不久之后，当行了一个奇妙的神迹，彼得一句话，一个从母腹里就瘸腿的乞丐（他被人抬来放在殿门口求施舍）奉耶稣基督的名痊愈并跳起来时，五千人信了，从此教会藉着各样信徒的加入而增长。</w:t>
      </w:r>
    </w:p>
    <w:p w14:paraId="532ED90E">
      <w:pPr>
        <w:numPr>
          <w:ilvl w:val="0"/>
          <w:numId w:val="0"/>
        </w:numPr>
        <w:ind w:leftChars="0"/>
        <w:rPr>
          <w:rFonts w:hint="eastAsia"/>
        </w:rPr>
      </w:pPr>
    </w:p>
    <w:p w14:paraId="471CF535">
      <w:pPr>
        <w:numPr>
          <w:ilvl w:val="0"/>
          <w:numId w:val="0"/>
        </w:numPr>
        <w:ind w:leftChars="0"/>
        <w:rPr>
          <w:rFonts w:hint="eastAsia"/>
        </w:rPr>
      </w:pPr>
      <w:r>
        <w:rPr>
          <w:rFonts w:hint="eastAsia"/>
        </w:rPr>
        <w:t>Thus we gather the very day with which that year began, namely, that on which the Holy Spirit was sent, that is, during the ides of May.</w:t>
      </w:r>
    </w:p>
    <w:p w14:paraId="5F67FB13">
      <w:pPr>
        <w:numPr>
          <w:ilvl w:val="0"/>
          <w:numId w:val="0"/>
        </w:numPr>
        <w:ind w:leftChars="0"/>
        <w:rPr>
          <w:rFonts w:hint="eastAsia"/>
        </w:rPr>
      </w:pPr>
    </w:p>
    <w:p w14:paraId="709724E2">
      <w:pPr>
        <w:numPr>
          <w:ilvl w:val="0"/>
          <w:numId w:val="0"/>
        </w:numPr>
        <w:ind w:leftChars="0"/>
        <w:rPr>
          <w:rFonts w:hint="eastAsia"/>
        </w:rPr>
      </w:pPr>
      <w:r>
        <w:rPr>
          <w:rFonts w:hint="eastAsia"/>
        </w:rPr>
        <w:t>因此我们推算出那一年开始的确切日子，即圣灵被差遣的那一天，也就是五月十五日期间。</w:t>
      </w:r>
    </w:p>
    <w:p w14:paraId="1FBAC0BE">
      <w:pPr>
        <w:numPr>
          <w:ilvl w:val="0"/>
          <w:numId w:val="0"/>
        </w:numPr>
        <w:ind w:leftChars="0"/>
        <w:rPr>
          <w:rFonts w:hint="eastAsia"/>
        </w:rPr>
      </w:pPr>
    </w:p>
    <w:p w14:paraId="604E00F5">
      <w:pPr>
        <w:numPr>
          <w:ilvl w:val="0"/>
          <w:numId w:val="0"/>
        </w:numPr>
        <w:ind w:leftChars="0"/>
        <w:rPr>
          <w:rFonts w:hint="eastAsia"/>
        </w:rPr>
      </w:pPr>
      <w:r>
        <w:rPr>
          <w:rFonts w:hint="eastAsia"/>
        </w:rPr>
        <w:t>And, on counting the consuls, the three hundred and sixty-five years are found completed on the same ides in the consulate of Honorius and Eutychianus.</w:t>
      </w:r>
    </w:p>
    <w:p w14:paraId="6BCA3DF2">
      <w:pPr>
        <w:numPr>
          <w:ilvl w:val="0"/>
          <w:numId w:val="0"/>
        </w:numPr>
        <w:ind w:leftChars="0"/>
        <w:rPr>
          <w:rFonts w:hint="eastAsia"/>
        </w:rPr>
      </w:pPr>
    </w:p>
    <w:p w14:paraId="29848D13">
      <w:pPr>
        <w:numPr>
          <w:ilvl w:val="0"/>
          <w:numId w:val="0"/>
        </w:numPr>
        <w:ind w:leftChars="0"/>
        <w:rPr>
          <w:rFonts w:hint="eastAsia"/>
        </w:rPr>
      </w:pPr>
      <w:r>
        <w:rPr>
          <w:rFonts w:hint="eastAsia"/>
        </w:rPr>
        <w:t>计算执政官，发现三百六十五年在霍诺留和欧提基安努斯执政期间的同一个十五日完成了。</w:t>
      </w:r>
    </w:p>
    <w:p w14:paraId="4B9FBD38">
      <w:pPr>
        <w:numPr>
          <w:ilvl w:val="0"/>
          <w:numId w:val="0"/>
        </w:numPr>
        <w:ind w:leftChars="0"/>
        <w:rPr>
          <w:rFonts w:hint="eastAsia"/>
        </w:rPr>
      </w:pPr>
    </w:p>
    <w:p w14:paraId="4B8638BD">
      <w:pPr>
        <w:numPr>
          <w:ilvl w:val="0"/>
          <w:numId w:val="0"/>
        </w:numPr>
        <w:ind w:leftChars="0"/>
        <w:rPr>
          <w:rFonts w:hint="eastAsia"/>
        </w:rPr>
      </w:pPr>
      <w:r>
        <w:rPr>
          <w:rFonts w:hint="eastAsia"/>
        </w:rPr>
        <w:t>Now, in the following year, in the consulate of Mallius Theodorus, when, according to that oracle of the demons or figment of men, there ought already to have been no Christian religion, it was not necessary to inquire, what perchance was done in other parts of the earth.</w:t>
      </w:r>
    </w:p>
    <w:p w14:paraId="3A558649">
      <w:pPr>
        <w:numPr>
          <w:ilvl w:val="0"/>
          <w:numId w:val="0"/>
        </w:numPr>
        <w:ind w:leftChars="0"/>
        <w:rPr>
          <w:rFonts w:hint="eastAsia"/>
        </w:rPr>
      </w:pPr>
    </w:p>
    <w:p w14:paraId="0A6290C3">
      <w:pPr>
        <w:numPr>
          <w:ilvl w:val="0"/>
          <w:numId w:val="0"/>
        </w:numPr>
        <w:ind w:leftChars="0"/>
        <w:rPr>
          <w:rFonts w:hint="eastAsia"/>
        </w:rPr>
      </w:pPr>
      <w:r>
        <w:rPr>
          <w:rFonts w:hint="eastAsia"/>
        </w:rPr>
        <w:t>在接下来的一年，马里乌斯·奥多鲁斯执政期间，当根据那个魔鬼的神谕或人的虚构，基督教本应已经不存在时，没有必要询问在地球其他地方可能发生了什么。</w:t>
      </w:r>
    </w:p>
    <w:p w14:paraId="153E219E">
      <w:pPr>
        <w:numPr>
          <w:ilvl w:val="0"/>
          <w:numId w:val="0"/>
        </w:numPr>
        <w:ind w:leftChars="0"/>
        <w:rPr>
          <w:rFonts w:hint="eastAsia"/>
        </w:rPr>
      </w:pPr>
    </w:p>
    <w:p w14:paraId="2AAA1B25">
      <w:pPr>
        <w:numPr>
          <w:ilvl w:val="0"/>
          <w:numId w:val="0"/>
        </w:numPr>
        <w:ind w:leftChars="0"/>
        <w:rPr>
          <w:rFonts w:hint="eastAsia"/>
        </w:rPr>
      </w:pPr>
      <w:r>
        <w:rPr>
          <w:rFonts w:hint="eastAsia"/>
        </w:rPr>
        <w:t>But, as we know, in the most noted and eminent city, Carthage, in Africa, Gaudentius and Jovius, officers of the Emperor Honorius, on the fourteenth day before the kalends of April, overthrew the temples and broke the images of the false gods.</w:t>
      </w:r>
    </w:p>
    <w:p w14:paraId="6CD48339">
      <w:pPr>
        <w:numPr>
          <w:ilvl w:val="0"/>
          <w:numId w:val="0"/>
        </w:numPr>
        <w:ind w:leftChars="0"/>
        <w:rPr>
          <w:rFonts w:hint="eastAsia"/>
        </w:rPr>
      </w:pPr>
    </w:p>
    <w:p w14:paraId="276636DB">
      <w:pPr>
        <w:numPr>
          <w:ilvl w:val="0"/>
          <w:numId w:val="0"/>
        </w:numPr>
        <w:ind w:leftChars="0"/>
        <w:rPr>
          <w:rFonts w:hint="eastAsia"/>
        </w:rPr>
      </w:pPr>
      <w:r>
        <w:rPr>
          <w:rFonts w:hint="eastAsia"/>
        </w:rPr>
        <w:t>但正如我们所知，在非洲最著名和卓越的城市迦太基，霍诺留皇帝的官员高登提乌斯和约维乌斯，在四月一日前十四天，推翻了庙宇并打碎了假神的像。</w:t>
      </w:r>
    </w:p>
    <w:p w14:paraId="03908226">
      <w:pPr>
        <w:numPr>
          <w:ilvl w:val="0"/>
          <w:numId w:val="0"/>
        </w:numPr>
        <w:ind w:leftChars="0"/>
        <w:rPr>
          <w:rFonts w:hint="eastAsia"/>
        </w:rPr>
      </w:pPr>
    </w:p>
    <w:p w14:paraId="18C50F6E">
      <w:pPr>
        <w:numPr>
          <w:ilvl w:val="0"/>
          <w:numId w:val="0"/>
        </w:numPr>
        <w:ind w:leftChars="0"/>
        <w:rPr>
          <w:rFonts w:hint="eastAsia"/>
        </w:rPr>
      </w:pPr>
      <w:r>
        <w:rPr>
          <w:rFonts w:hint="eastAsia"/>
        </w:rPr>
        <w:t>And from that time to the present, during almost thirty years, who does not see how much the worship of the name of Christ has increased, especially after many of those became Christians who had been kept back from the faith by thinking that divination true, but saw when that same number of years was completed that it was empty and ridiculous?</w:t>
      </w:r>
    </w:p>
    <w:p w14:paraId="788ADB60">
      <w:pPr>
        <w:numPr>
          <w:ilvl w:val="0"/>
          <w:numId w:val="0"/>
        </w:numPr>
        <w:ind w:leftChars="0"/>
        <w:rPr>
          <w:rFonts w:hint="eastAsia"/>
        </w:rPr>
      </w:pPr>
    </w:p>
    <w:p w14:paraId="74715876">
      <w:pPr>
        <w:numPr>
          <w:ilvl w:val="0"/>
          <w:numId w:val="0"/>
        </w:numPr>
        <w:ind w:leftChars="0"/>
        <w:rPr>
          <w:rFonts w:hint="eastAsia"/>
        </w:rPr>
      </w:pPr>
      <w:r>
        <w:rPr>
          <w:rFonts w:hint="eastAsia"/>
        </w:rPr>
        <w:t>从那时到现在，将近三十年间，谁没看到基督之名的敬拜增加了多少，特别是在许多原本因认为那占卜是真实的而未信的人，在看到那个年数完成后发现那是空洞和可笑的，从而成为基督徒之后？</w:t>
      </w:r>
    </w:p>
    <w:p w14:paraId="76D1C1ED">
      <w:pPr>
        <w:numPr>
          <w:ilvl w:val="0"/>
          <w:numId w:val="0"/>
        </w:numPr>
        <w:ind w:leftChars="0"/>
        <w:rPr>
          <w:rFonts w:hint="eastAsia"/>
        </w:rPr>
      </w:pPr>
    </w:p>
    <w:p w14:paraId="1D15B97C">
      <w:pPr>
        <w:numPr>
          <w:ilvl w:val="0"/>
          <w:numId w:val="0"/>
        </w:numPr>
        <w:ind w:leftChars="0"/>
        <w:rPr>
          <w:rFonts w:hint="eastAsia"/>
        </w:rPr>
      </w:pPr>
      <w:r>
        <w:rPr>
          <w:rFonts w:hint="eastAsia"/>
        </w:rPr>
        <w:t>We, therefore, who are called and are Christians, do not believe in Peter, but in Him whom Peter believed,—being edified by Peter's sermons about Christ, not poisoned by his incantations; and not deceived by his enchantments, but aided by his good deeds.</w:t>
      </w:r>
    </w:p>
    <w:p w14:paraId="6928044A">
      <w:pPr>
        <w:numPr>
          <w:ilvl w:val="0"/>
          <w:numId w:val="0"/>
        </w:numPr>
        <w:ind w:leftChars="0"/>
        <w:rPr>
          <w:rFonts w:hint="eastAsia"/>
        </w:rPr>
      </w:pPr>
    </w:p>
    <w:p w14:paraId="0936DF68">
      <w:pPr>
        <w:numPr>
          <w:ilvl w:val="0"/>
          <w:numId w:val="0"/>
        </w:numPr>
        <w:ind w:leftChars="0"/>
        <w:rPr>
          <w:rFonts w:hint="eastAsia"/>
        </w:rPr>
      </w:pPr>
      <w:r>
        <w:rPr>
          <w:rFonts w:hint="eastAsia"/>
        </w:rPr>
        <w:t>因此，我们这些被称为且实际上是基督徒的人，不信彼得，而信彼得所信的那位——被彼得关于基督的讲道造就，不被他的咒语毒害；不被他的法术欺骗，而被他的善行帮助。</w:t>
      </w:r>
    </w:p>
    <w:p w14:paraId="61B23056">
      <w:pPr>
        <w:numPr>
          <w:ilvl w:val="0"/>
          <w:numId w:val="0"/>
        </w:numPr>
        <w:ind w:leftChars="0"/>
        <w:rPr>
          <w:rFonts w:hint="eastAsia"/>
        </w:rPr>
      </w:pPr>
    </w:p>
    <w:p w14:paraId="071E95BC">
      <w:pPr>
        <w:numPr>
          <w:ilvl w:val="0"/>
          <w:numId w:val="0"/>
        </w:numPr>
        <w:ind w:leftChars="0"/>
        <w:rPr>
          <w:rFonts w:hint="eastAsia"/>
        </w:rPr>
      </w:pPr>
      <w:r>
        <w:rPr>
          <w:rFonts w:hint="eastAsia"/>
        </w:rPr>
        <w:t>Christ Himself, who was Peter's Master in the doctrine which leads to eternal life, is our Master too.</w:t>
      </w:r>
    </w:p>
    <w:p w14:paraId="5EA2B98C">
      <w:pPr>
        <w:numPr>
          <w:ilvl w:val="0"/>
          <w:numId w:val="0"/>
        </w:numPr>
        <w:ind w:leftChars="0"/>
        <w:rPr>
          <w:rFonts w:hint="eastAsia"/>
        </w:rPr>
      </w:pPr>
    </w:p>
    <w:p w14:paraId="20E9446F">
      <w:pPr>
        <w:numPr>
          <w:ilvl w:val="0"/>
          <w:numId w:val="0"/>
        </w:numPr>
        <w:ind w:leftChars="0"/>
        <w:rPr>
          <w:rFonts w:hint="eastAsia"/>
        </w:rPr>
      </w:pPr>
      <w:r>
        <w:rPr>
          <w:rFonts w:hint="eastAsia"/>
        </w:rPr>
        <w:t>基督自己，彼得在通往永生教义上的主，也是我们的主。</w:t>
      </w:r>
    </w:p>
    <w:p w14:paraId="56FA8ECD">
      <w:pPr>
        <w:numPr>
          <w:ilvl w:val="0"/>
          <w:numId w:val="0"/>
        </w:numPr>
        <w:ind w:leftChars="0"/>
        <w:rPr>
          <w:rFonts w:hint="eastAsia"/>
        </w:rPr>
      </w:pPr>
    </w:p>
    <w:p w14:paraId="72F01C39">
      <w:pPr>
        <w:numPr>
          <w:ilvl w:val="0"/>
          <w:numId w:val="0"/>
        </w:numPr>
        <w:ind w:leftChars="0"/>
        <w:rPr>
          <w:rFonts w:hint="eastAsia"/>
        </w:rPr>
      </w:pPr>
      <w:r>
        <w:rPr>
          <w:rFonts w:hint="eastAsia"/>
        </w:rPr>
        <w:t>2. But let us now at last finish this book, after thus far treating of, and showing as far as seemed sufficient, what is the mortal course of the two cities, the heavenly and the earthly, which are mingled together from the beginning down to the end.</w:t>
      </w:r>
    </w:p>
    <w:p w14:paraId="322C339B">
      <w:pPr>
        <w:numPr>
          <w:ilvl w:val="0"/>
          <w:numId w:val="0"/>
        </w:numPr>
        <w:ind w:leftChars="0"/>
        <w:rPr>
          <w:rFonts w:hint="eastAsia"/>
        </w:rPr>
      </w:pPr>
    </w:p>
    <w:p w14:paraId="6FE4F525">
      <w:pPr>
        <w:numPr>
          <w:ilvl w:val="0"/>
          <w:numId w:val="0"/>
        </w:numPr>
        <w:ind w:leftChars="0"/>
        <w:rPr>
          <w:rFonts w:hint="eastAsia"/>
        </w:rPr>
      </w:pPr>
      <w:r>
        <w:rPr>
          <w:rFonts w:hint="eastAsia"/>
        </w:rPr>
        <w:t>2. 但现在让我们终于结束这卷书，在到目前为止论述并尽似乎足够地展示了两座城（天上的和地上的）的必死历程之后，它们从开始直到结束都混合在一起。</w:t>
      </w:r>
    </w:p>
    <w:p w14:paraId="237BB02B">
      <w:pPr>
        <w:numPr>
          <w:ilvl w:val="0"/>
          <w:numId w:val="0"/>
        </w:numPr>
        <w:ind w:leftChars="0"/>
        <w:rPr>
          <w:rFonts w:hint="eastAsia"/>
        </w:rPr>
      </w:pPr>
    </w:p>
    <w:p w14:paraId="530A8B79">
      <w:pPr>
        <w:numPr>
          <w:ilvl w:val="0"/>
          <w:numId w:val="0"/>
        </w:numPr>
        <w:ind w:leftChars="0"/>
        <w:rPr>
          <w:rFonts w:hint="eastAsia"/>
        </w:rPr>
      </w:pPr>
      <w:r>
        <w:rPr>
          <w:rFonts w:hint="eastAsia"/>
        </w:rPr>
        <w:t>Of these, the earthly one has made to herself of whom she would, either from any other quarter, or even from among men, false gods whom she might serve by sacrifice;</w:t>
      </w:r>
    </w:p>
    <w:p w14:paraId="44619610">
      <w:pPr>
        <w:numPr>
          <w:ilvl w:val="0"/>
          <w:numId w:val="0"/>
        </w:numPr>
        <w:ind w:leftChars="0"/>
        <w:rPr>
          <w:rFonts w:hint="eastAsia"/>
        </w:rPr>
      </w:pPr>
    </w:p>
    <w:p w14:paraId="17C2F146">
      <w:pPr>
        <w:numPr>
          <w:ilvl w:val="0"/>
          <w:numId w:val="0"/>
        </w:numPr>
        <w:ind w:leftChars="0"/>
        <w:rPr>
          <w:rFonts w:hint="eastAsia"/>
        </w:rPr>
      </w:pPr>
      <w:r>
        <w:rPr>
          <w:rFonts w:hint="eastAsia"/>
        </w:rPr>
        <w:t>其中，地上的城为自己随己意制造了假神（无论是从任何其他地方，甚至是人间），她可以通过献祭来侍奉它们；</w:t>
      </w:r>
    </w:p>
    <w:p w14:paraId="327693ED">
      <w:pPr>
        <w:numPr>
          <w:ilvl w:val="0"/>
          <w:numId w:val="0"/>
        </w:numPr>
        <w:ind w:leftChars="0"/>
        <w:rPr>
          <w:rFonts w:hint="eastAsia"/>
        </w:rPr>
      </w:pPr>
    </w:p>
    <w:p w14:paraId="0433C4A4">
      <w:pPr>
        <w:numPr>
          <w:ilvl w:val="0"/>
          <w:numId w:val="0"/>
        </w:numPr>
        <w:ind w:leftChars="0"/>
        <w:rPr>
          <w:rFonts w:hint="eastAsia"/>
        </w:rPr>
      </w:pPr>
      <w:r>
        <w:rPr>
          <w:rFonts w:hint="eastAsia"/>
        </w:rPr>
        <w:t>but she which is heavenly and is a pilgrim on the earth does not make false gods, but is herself made by the true God of whom she herself must be the true sacrifice.</w:t>
      </w:r>
    </w:p>
    <w:p w14:paraId="5C9DC156">
      <w:pPr>
        <w:numPr>
          <w:ilvl w:val="0"/>
          <w:numId w:val="0"/>
        </w:numPr>
        <w:ind w:leftChars="0"/>
        <w:rPr>
          <w:rFonts w:hint="eastAsia"/>
        </w:rPr>
      </w:pPr>
    </w:p>
    <w:p w14:paraId="236F53A3">
      <w:pPr>
        <w:numPr>
          <w:ilvl w:val="0"/>
          <w:numId w:val="0"/>
        </w:numPr>
        <w:ind w:leftChars="0"/>
        <w:rPr>
          <w:rFonts w:hint="eastAsia"/>
        </w:rPr>
      </w:pPr>
      <w:r>
        <w:rPr>
          <w:rFonts w:hint="eastAsia"/>
        </w:rPr>
        <w:t>但那属于天上且在地上寄居的城不制造假神，而是她自己由真神所造，她自己必须是这位真神的真正祭品。</w:t>
      </w:r>
    </w:p>
    <w:p w14:paraId="31728D2D">
      <w:pPr>
        <w:numPr>
          <w:ilvl w:val="0"/>
          <w:numId w:val="0"/>
        </w:numPr>
        <w:ind w:leftChars="0"/>
        <w:rPr>
          <w:rFonts w:hint="eastAsia"/>
        </w:rPr>
      </w:pPr>
    </w:p>
    <w:p w14:paraId="6EEC4E0C">
      <w:pPr>
        <w:numPr>
          <w:ilvl w:val="0"/>
          <w:numId w:val="0"/>
        </w:numPr>
        <w:ind w:leftChars="0"/>
        <w:rPr>
          <w:rFonts w:hint="eastAsia"/>
        </w:rPr>
      </w:pPr>
      <w:r>
        <w:rPr>
          <w:rFonts w:hint="eastAsia"/>
        </w:rPr>
        <w:t>Yet both alike either enjoy temporal good things, or are afflicted with temporal evils, but with diverse faith, diverse hope, and diverse love, until they must be separated by the last judgment, and each must receive her own end, of which there is no end.</w:t>
      </w:r>
    </w:p>
    <w:p w14:paraId="1DB86A23">
      <w:pPr>
        <w:numPr>
          <w:ilvl w:val="0"/>
          <w:numId w:val="0"/>
        </w:numPr>
        <w:ind w:leftChars="0"/>
        <w:rPr>
          <w:rFonts w:hint="eastAsia"/>
        </w:rPr>
      </w:pPr>
    </w:p>
    <w:p w14:paraId="449B75BA">
      <w:pPr>
        <w:numPr>
          <w:ilvl w:val="0"/>
          <w:numId w:val="0"/>
        </w:numPr>
        <w:ind w:leftChars="0"/>
        <w:rPr>
          <w:rFonts w:hint="eastAsia"/>
        </w:rPr>
      </w:pPr>
      <w:r>
        <w:rPr>
          <w:rFonts w:hint="eastAsia"/>
        </w:rPr>
        <w:t>然而两者同样要么享受暂时的善物，要么受暂时恶事的折磨，但带着不同的信、不同的望和不同的爱，直到通过最后审判必须分开，且各自必须接受她自己的结局，这结局是没有尽头的。</w:t>
      </w:r>
    </w:p>
    <w:p w14:paraId="18D86F0D">
      <w:pPr>
        <w:numPr>
          <w:ilvl w:val="0"/>
          <w:numId w:val="0"/>
        </w:numPr>
        <w:ind w:leftChars="0"/>
        <w:rPr>
          <w:rFonts w:hint="eastAsia"/>
        </w:rPr>
      </w:pPr>
    </w:p>
    <w:p w14:paraId="0259BD01">
      <w:pPr>
        <w:numPr>
          <w:ilvl w:val="0"/>
          <w:numId w:val="0"/>
        </w:numPr>
        <w:ind w:leftChars="0"/>
        <w:rPr>
          <w:rFonts w:hint="eastAsia"/>
        </w:rPr>
      </w:pPr>
      <w:r>
        <w:rPr>
          <w:rFonts w:hint="eastAsia"/>
        </w:rPr>
        <w:t>About these ends of both we must next treat.</w:t>
      </w:r>
    </w:p>
    <w:p w14:paraId="25CFA8A3">
      <w:pPr>
        <w:numPr>
          <w:ilvl w:val="0"/>
          <w:numId w:val="0"/>
        </w:numPr>
        <w:ind w:leftChars="0"/>
        <w:rPr>
          <w:rFonts w:hint="eastAsia"/>
        </w:rPr>
      </w:pPr>
    </w:p>
    <w:p w14:paraId="74BF5AAF">
      <w:pPr>
        <w:numPr>
          <w:ilvl w:val="0"/>
          <w:numId w:val="0"/>
        </w:numPr>
        <w:ind w:leftChars="0"/>
        <w:rPr>
          <w:rFonts w:hint="eastAsia"/>
        </w:rPr>
      </w:pPr>
      <w:r>
        <w:rPr>
          <w:rFonts w:hint="eastAsia"/>
        </w:rPr>
        <w:t>关于两者的这些结局，我们接下来必须论述。</w:t>
      </w:r>
    </w:p>
    <w:p w14:paraId="2A56193E">
      <w:pPr>
        <w:numPr>
          <w:ilvl w:val="0"/>
          <w:numId w:val="0"/>
        </w:numPr>
        <w:ind w:leftChars="0"/>
        <w:rPr>
          <w:rFonts w:hint="eastAsia"/>
        </w:rPr>
      </w:pPr>
    </w:p>
    <w:p w14:paraId="4B0711D9">
      <w:pPr>
        <w:pStyle w:val="2"/>
        <w:bidi w:val="0"/>
        <w:rPr>
          <w:rFonts w:hint="eastAsia"/>
        </w:rPr>
      </w:pPr>
      <w:r>
        <w:rPr>
          <w:rFonts w:hint="eastAsia"/>
        </w:rPr>
        <w:t>BOOK XIX</w:t>
      </w:r>
    </w:p>
    <w:p w14:paraId="0F3C1FB4">
      <w:pPr>
        <w:pStyle w:val="2"/>
        <w:bidi w:val="0"/>
        <w:rPr>
          <w:rFonts w:hint="eastAsia"/>
        </w:rPr>
      </w:pPr>
      <w:r>
        <w:rPr>
          <w:rFonts w:hint="eastAsia"/>
        </w:rPr>
        <w:t>第十九卷</w:t>
      </w:r>
    </w:p>
    <w:p w14:paraId="7058825D">
      <w:pPr>
        <w:numPr>
          <w:ilvl w:val="0"/>
          <w:numId w:val="0"/>
        </w:numPr>
        <w:ind w:leftChars="0"/>
        <w:rPr>
          <w:rFonts w:hint="eastAsia"/>
        </w:rPr>
      </w:pPr>
    </w:p>
    <w:p w14:paraId="3C99BB33">
      <w:pPr>
        <w:pStyle w:val="3"/>
        <w:bidi w:val="0"/>
        <w:rPr>
          <w:rFonts w:hint="eastAsia"/>
        </w:rPr>
      </w:pPr>
      <w:r>
        <w:rPr>
          <w:rFonts w:hint="eastAsia"/>
        </w:rPr>
        <w:t>ARGUMENT</w:t>
      </w:r>
    </w:p>
    <w:p w14:paraId="6E7444D9">
      <w:pPr>
        <w:pStyle w:val="3"/>
        <w:bidi w:val="0"/>
        <w:rPr>
          <w:rFonts w:hint="eastAsia"/>
        </w:rPr>
      </w:pPr>
      <w:r>
        <w:rPr>
          <w:rFonts w:hint="eastAsia"/>
        </w:rPr>
        <w:t>论题</w:t>
      </w:r>
    </w:p>
    <w:p w14:paraId="26DB0326">
      <w:pPr>
        <w:numPr>
          <w:ilvl w:val="0"/>
          <w:numId w:val="0"/>
        </w:numPr>
        <w:ind w:leftChars="0"/>
        <w:rPr>
          <w:rFonts w:hint="eastAsia"/>
        </w:rPr>
      </w:pPr>
    </w:p>
    <w:p w14:paraId="5462C66A">
      <w:pPr>
        <w:numPr>
          <w:ilvl w:val="0"/>
          <w:numId w:val="0"/>
        </w:numPr>
        <w:ind w:leftChars="0"/>
        <w:rPr>
          <w:rFonts w:hint="eastAsia"/>
        </w:rPr>
      </w:pPr>
      <w:r>
        <w:rPr>
          <w:rFonts w:hint="eastAsia"/>
        </w:rPr>
        <w:t>IN THIS BOOK THE END OF THE TWO CITIES, THE EARTHLY AND THE HEAVENLY, IS DISCUSSED. AUGUSTIN REVIEWS THE OPINIONS OF THE PHILOSOPHERS REGARDING THE SUPREME GOOD, AND THEIR VAIN EFFORTS TO MAKE FOR THEMSELVES A HAPPINESS IN THIS LIFE; AND, WHILE HE REFUTES THESE, HE TAKES OCCASION TO SHOW WHAT THE PEACE AND HAPPINESS BELONGING TO THE HEAVENLY CITY, OR THE PEOPLE OF CHRIST, ARE BOTH NOW AND HEREAFTER.</w:t>
      </w:r>
    </w:p>
    <w:p w14:paraId="24133C1B">
      <w:pPr>
        <w:numPr>
          <w:ilvl w:val="0"/>
          <w:numId w:val="0"/>
        </w:numPr>
        <w:ind w:leftChars="0"/>
        <w:rPr>
          <w:rFonts w:hint="eastAsia"/>
        </w:rPr>
      </w:pPr>
    </w:p>
    <w:p w14:paraId="29466711">
      <w:pPr>
        <w:numPr>
          <w:ilvl w:val="0"/>
          <w:numId w:val="0"/>
        </w:numPr>
        <w:ind w:leftChars="0"/>
        <w:rPr>
          <w:rFonts w:hint="eastAsia"/>
        </w:rPr>
      </w:pPr>
      <w:r>
        <w:rPr>
          <w:rFonts w:hint="eastAsia"/>
        </w:rPr>
        <w:t>在本卷中，讨论了两座城（地上的和天上的）的结局。奥古斯丁回顾了哲学家关于至善的观点，以及他们在今生为自己制造幸福的徒劳努力；在驳斥这些的同时，他借机展示了属于天上之城或基督子民的和平与幸福，无论是在现在还是将来。</w:t>
      </w:r>
    </w:p>
    <w:p w14:paraId="18625555">
      <w:pPr>
        <w:numPr>
          <w:ilvl w:val="0"/>
          <w:numId w:val="0"/>
        </w:numPr>
        <w:ind w:leftChars="0"/>
        <w:rPr>
          <w:rFonts w:hint="eastAsia"/>
        </w:rPr>
      </w:pPr>
    </w:p>
    <w:p w14:paraId="109658E2">
      <w:pPr>
        <w:numPr>
          <w:ilvl w:val="0"/>
          <w:numId w:val="0"/>
        </w:numPr>
        <w:ind w:leftChars="0"/>
        <w:rPr>
          <w:rFonts w:hint="eastAsia"/>
        </w:rPr>
      </w:pPr>
      <w:r>
        <w:rPr>
          <w:rFonts w:hint="eastAsia"/>
        </w:rPr>
        <w:t>CHAP. 1.—THAT VARRO HAS MADE OUT THAT TWO HUNDRED AND EIGHTY-EIGHT DIFFERENT SECTS OF PHILOSOPHY MIGHT BE FORMED BY THE VARIOUS OPINIONS REGARDING THE SUPREME GOOD</w:t>
      </w:r>
    </w:p>
    <w:p w14:paraId="46B219D2">
      <w:pPr>
        <w:numPr>
          <w:ilvl w:val="0"/>
          <w:numId w:val="0"/>
        </w:numPr>
        <w:ind w:leftChars="0"/>
        <w:rPr>
          <w:rFonts w:hint="eastAsia"/>
        </w:rPr>
      </w:pPr>
    </w:p>
    <w:p w14:paraId="0A53FF73">
      <w:pPr>
        <w:numPr>
          <w:ilvl w:val="0"/>
          <w:numId w:val="0"/>
        </w:numPr>
        <w:ind w:leftChars="0"/>
        <w:rPr>
          <w:rFonts w:hint="eastAsia"/>
        </w:rPr>
      </w:pPr>
      <w:r>
        <w:rPr>
          <w:rFonts w:hint="eastAsia"/>
        </w:rPr>
        <w:t>第一章——瓦罗已经证明，根据关于至善的各种观点，可以形成两百八十八个不同的哲学派别</w:t>
      </w:r>
    </w:p>
    <w:p w14:paraId="191D03F7">
      <w:pPr>
        <w:numPr>
          <w:ilvl w:val="0"/>
          <w:numId w:val="0"/>
        </w:numPr>
        <w:ind w:leftChars="0"/>
        <w:rPr>
          <w:rFonts w:hint="eastAsia"/>
        </w:rPr>
      </w:pPr>
    </w:p>
    <w:p w14:paraId="528FF3E4">
      <w:pPr>
        <w:numPr>
          <w:ilvl w:val="0"/>
          <w:numId w:val="0"/>
        </w:numPr>
        <w:ind w:leftChars="0"/>
        <w:rPr>
          <w:rFonts w:hint="eastAsia"/>
        </w:rPr>
      </w:pPr>
      <w:r>
        <w:rPr>
          <w:rFonts w:hint="eastAsia"/>
        </w:rPr>
        <w:t>1. AS I see that I have still to discuss the fit destinies of the two cities, the earthly and the heavenly, I must first explain, so far as the limits of this work allow me, the reasonings by which men have attempted to make for themselves a happiness in this unhappy life,</w:t>
      </w:r>
    </w:p>
    <w:p w14:paraId="28D9C672">
      <w:pPr>
        <w:numPr>
          <w:ilvl w:val="0"/>
          <w:numId w:val="0"/>
        </w:numPr>
        <w:ind w:leftChars="0"/>
        <w:rPr>
          <w:rFonts w:hint="eastAsia"/>
        </w:rPr>
      </w:pPr>
    </w:p>
    <w:p w14:paraId="3ACF2EB4">
      <w:pPr>
        <w:numPr>
          <w:ilvl w:val="0"/>
          <w:numId w:val="0"/>
        </w:numPr>
        <w:ind w:leftChars="0"/>
        <w:rPr>
          <w:rFonts w:hint="eastAsia"/>
        </w:rPr>
      </w:pPr>
      <w:r>
        <w:rPr>
          <w:rFonts w:hint="eastAsia"/>
        </w:rPr>
        <w:t>1. 既然我看到我还要讨论两座城（地上的和天上的）的合适命运，我必须首先解释（在本著作限制允许的范围内）人们藉以试图在这不幸福的生活中为自己制造幸福的推理，</w:t>
      </w:r>
    </w:p>
    <w:p w14:paraId="10CC3CDC">
      <w:pPr>
        <w:numPr>
          <w:ilvl w:val="0"/>
          <w:numId w:val="0"/>
        </w:numPr>
        <w:ind w:leftChars="0"/>
        <w:rPr>
          <w:rFonts w:hint="eastAsia"/>
        </w:rPr>
      </w:pPr>
    </w:p>
    <w:p w14:paraId="12541E6E">
      <w:pPr>
        <w:numPr>
          <w:ilvl w:val="0"/>
          <w:numId w:val="0"/>
        </w:numPr>
        <w:ind w:leftChars="0"/>
        <w:rPr>
          <w:rFonts w:hint="eastAsia"/>
        </w:rPr>
      </w:pPr>
      <w:r>
        <w:rPr>
          <w:rFonts w:hint="eastAsia"/>
        </w:rPr>
        <w:t>in order that it may be evident, not only from divine authority, but also from such reasons as can be adduced to unbelievers, how the empty dreams of the philosophers differ from the hope which God gives to us, and from the substantial fulfillment of it which He will give us as our blessedness.</w:t>
      </w:r>
    </w:p>
    <w:p w14:paraId="31BA22FD">
      <w:pPr>
        <w:numPr>
          <w:ilvl w:val="0"/>
          <w:numId w:val="0"/>
        </w:numPr>
        <w:ind w:leftChars="0"/>
        <w:rPr>
          <w:rFonts w:hint="eastAsia"/>
        </w:rPr>
      </w:pPr>
    </w:p>
    <w:p w14:paraId="71AD4494">
      <w:pPr>
        <w:numPr>
          <w:ilvl w:val="0"/>
          <w:numId w:val="0"/>
        </w:numPr>
        <w:ind w:leftChars="0"/>
        <w:rPr>
          <w:rFonts w:hint="eastAsia"/>
        </w:rPr>
      </w:pPr>
      <w:r>
        <w:rPr>
          <w:rFonts w:hint="eastAsia"/>
        </w:rPr>
        <w:t>以便不仅从神圣权威，而且从可以向不信者引证的理由中，显明哲学家的空梦与上帝给我们的希望以及祂将给我们的实质性应验（作为我们的福分）有何不同。</w:t>
      </w:r>
    </w:p>
    <w:p w14:paraId="45891D1C">
      <w:pPr>
        <w:numPr>
          <w:ilvl w:val="0"/>
          <w:numId w:val="0"/>
        </w:numPr>
        <w:ind w:leftChars="0"/>
        <w:rPr>
          <w:rFonts w:hint="eastAsia"/>
        </w:rPr>
      </w:pPr>
    </w:p>
    <w:p w14:paraId="4DAF3B67">
      <w:pPr>
        <w:numPr>
          <w:ilvl w:val="0"/>
          <w:numId w:val="0"/>
        </w:numPr>
        <w:ind w:leftChars="0"/>
        <w:rPr>
          <w:rFonts w:hint="eastAsia"/>
        </w:rPr>
      </w:pPr>
      <w:r>
        <w:rPr>
          <w:rFonts w:hint="eastAsia"/>
        </w:rPr>
        <w:t>Philosophers have expressed a great variety of diverse opinions regarding the ends of goods and of evils, and this question they have eagerly canvassed, that they might, if possible, discover what makes a man happy.</w:t>
      </w:r>
    </w:p>
    <w:p w14:paraId="5EE74D12">
      <w:pPr>
        <w:numPr>
          <w:ilvl w:val="0"/>
          <w:numId w:val="0"/>
        </w:numPr>
        <w:ind w:leftChars="0"/>
        <w:rPr>
          <w:rFonts w:hint="eastAsia"/>
        </w:rPr>
      </w:pPr>
    </w:p>
    <w:p w14:paraId="190587A3">
      <w:pPr>
        <w:numPr>
          <w:ilvl w:val="0"/>
          <w:numId w:val="0"/>
        </w:numPr>
        <w:ind w:leftChars="0"/>
        <w:rPr>
          <w:rFonts w:hint="eastAsia"/>
        </w:rPr>
      </w:pPr>
      <w:r>
        <w:rPr>
          <w:rFonts w:hint="eastAsia"/>
        </w:rPr>
        <w:t>哲学家关于善与恶的终极表达了各种各样不同的观点，他们热切地讨论这个问题，以便如果可能的话，发现是什么使人幸福。</w:t>
      </w:r>
    </w:p>
    <w:p w14:paraId="1600D070">
      <w:pPr>
        <w:numPr>
          <w:ilvl w:val="0"/>
          <w:numId w:val="0"/>
        </w:numPr>
        <w:ind w:leftChars="0"/>
        <w:rPr>
          <w:rFonts w:hint="eastAsia"/>
        </w:rPr>
      </w:pPr>
    </w:p>
    <w:p w14:paraId="67A1DD59">
      <w:pPr>
        <w:numPr>
          <w:ilvl w:val="0"/>
          <w:numId w:val="0"/>
        </w:numPr>
        <w:ind w:leftChars="0"/>
        <w:rPr>
          <w:rFonts w:hint="eastAsia"/>
        </w:rPr>
      </w:pPr>
      <w:r>
        <w:rPr>
          <w:rFonts w:hint="eastAsia"/>
        </w:rPr>
        <w:t>For the end of our good is that for the sake of which other things are to be desired, while it is to be desired for its own sake; and the end of evil is that on account of which other things are to be shunned, while it is avoided on its own account.</w:t>
      </w:r>
    </w:p>
    <w:p w14:paraId="4F6816CD">
      <w:pPr>
        <w:numPr>
          <w:ilvl w:val="0"/>
          <w:numId w:val="0"/>
        </w:numPr>
        <w:ind w:leftChars="0"/>
        <w:rPr>
          <w:rFonts w:hint="eastAsia"/>
        </w:rPr>
      </w:pPr>
    </w:p>
    <w:p w14:paraId="1DED2C1E">
      <w:pPr>
        <w:numPr>
          <w:ilvl w:val="0"/>
          <w:numId w:val="0"/>
        </w:numPr>
        <w:ind w:leftChars="0"/>
        <w:rPr>
          <w:rFonts w:hint="eastAsia"/>
        </w:rPr>
      </w:pPr>
      <w:r>
        <w:rPr>
          <w:rFonts w:hint="eastAsia"/>
        </w:rPr>
        <w:t>因为我们善的终极是那个为了它别的才值得被渴望，而它本身为了自己的缘故值得被渴望的东西；恶的终极是那个因它别的才要被避开，而它本身为了自己的缘故要被避免的东西。</w:t>
      </w:r>
    </w:p>
    <w:p w14:paraId="6232D24A">
      <w:pPr>
        <w:numPr>
          <w:ilvl w:val="0"/>
          <w:numId w:val="0"/>
        </w:numPr>
        <w:ind w:leftChars="0"/>
        <w:rPr>
          <w:rFonts w:hint="eastAsia"/>
        </w:rPr>
      </w:pPr>
    </w:p>
    <w:p w14:paraId="7CF5F63B">
      <w:pPr>
        <w:numPr>
          <w:ilvl w:val="0"/>
          <w:numId w:val="0"/>
        </w:numPr>
        <w:ind w:leftChars="0"/>
        <w:rPr>
          <w:rFonts w:hint="eastAsia"/>
        </w:rPr>
      </w:pPr>
      <w:r>
        <w:rPr>
          <w:rFonts w:hint="eastAsia"/>
        </w:rPr>
        <w:t>Thus, by the end of good, we at present mean, not that by which good is destroyed, so that it no longer exists, but that by which it is finished, so that it becomes complete; and by the end of evil we mean, not that which abolishes it, but that which completes its development.</w:t>
      </w:r>
    </w:p>
    <w:p w14:paraId="10341893">
      <w:pPr>
        <w:numPr>
          <w:ilvl w:val="0"/>
          <w:numId w:val="0"/>
        </w:numPr>
        <w:ind w:leftChars="0"/>
        <w:rPr>
          <w:rFonts w:hint="eastAsia"/>
        </w:rPr>
      </w:pPr>
    </w:p>
    <w:p w14:paraId="49E8AE84">
      <w:pPr>
        <w:numPr>
          <w:ilvl w:val="0"/>
          <w:numId w:val="0"/>
        </w:numPr>
        <w:ind w:leftChars="0"/>
        <w:rPr>
          <w:rFonts w:hint="eastAsia"/>
        </w:rPr>
      </w:pPr>
      <w:r>
        <w:rPr>
          <w:rFonts w:hint="eastAsia"/>
        </w:rPr>
        <w:t>因此，所谓善的终极，我们目前指的不是那个毁灭善使其不再存在的东西，而是那个完成它使其变得完全的东西；所谓恶的终极，我们指的不是那个废除它的东西，而是那个完成其发展的东西。</w:t>
      </w:r>
    </w:p>
    <w:p w14:paraId="4A22057F">
      <w:pPr>
        <w:numPr>
          <w:ilvl w:val="0"/>
          <w:numId w:val="0"/>
        </w:numPr>
        <w:ind w:leftChars="0"/>
        <w:rPr>
          <w:rFonts w:hint="eastAsia"/>
        </w:rPr>
      </w:pPr>
    </w:p>
    <w:p w14:paraId="770FDEEB">
      <w:pPr>
        <w:numPr>
          <w:ilvl w:val="0"/>
          <w:numId w:val="0"/>
        </w:numPr>
        <w:ind w:leftChars="0"/>
        <w:rPr>
          <w:rFonts w:hint="eastAsia"/>
        </w:rPr>
      </w:pPr>
      <w:r>
        <w:rPr>
          <w:rFonts w:hint="eastAsia"/>
        </w:rPr>
        <w:t>These two ends, therefore, are the supreme good and the supreme evil; and, as I have said, those who have in this vain life professed the study of wisdom have been at great pains to discover these ends, and to obtain the supreme good and avoid the supreme evil in this life.</w:t>
      </w:r>
    </w:p>
    <w:p w14:paraId="1CC03D4E">
      <w:pPr>
        <w:numPr>
          <w:ilvl w:val="0"/>
          <w:numId w:val="0"/>
        </w:numPr>
        <w:ind w:leftChars="0"/>
        <w:rPr>
          <w:rFonts w:hint="eastAsia"/>
        </w:rPr>
      </w:pPr>
    </w:p>
    <w:p w14:paraId="78F7A930">
      <w:pPr>
        <w:numPr>
          <w:ilvl w:val="0"/>
          <w:numId w:val="0"/>
        </w:numPr>
        <w:ind w:leftChars="0"/>
        <w:rPr>
          <w:rFonts w:hint="eastAsia"/>
        </w:rPr>
      </w:pPr>
      <w:r>
        <w:rPr>
          <w:rFonts w:hint="eastAsia"/>
        </w:rPr>
        <w:t>因此这两个终极就是至善和至恶；正如我所说，那些在这虚妄生命中宣称研究智慧的人，费尽心力去发现这些终极，并在今生获得至善和避开至恶。</w:t>
      </w:r>
    </w:p>
    <w:p w14:paraId="6B786A1A">
      <w:pPr>
        <w:numPr>
          <w:ilvl w:val="0"/>
          <w:numId w:val="0"/>
        </w:numPr>
        <w:ind w:leftChars="0"/>
        <w:rPr>
          <w:rFonts w:hint="eastAsia"/>
        </w:rPr>
      </w:pPr>
    </w:p>
    <w:p w14:paraId="703B23B3">
      <w:pPr>
        <w:numPr>
          <w:ilvl w:val="0"/>
          <w:numId w:val="0"/>
        </w:numPr>
        <w:ind w:leftChars="0"/>
        <w:rPr>
          <w:rFonts w:hint="eastAsia"/>
        </w:rPr>
      </w:pPr>
      <w:r>
        <w:rPr>
          <w:rFonts w:hint="eastAsia"/>
        </w:rPr>
        <w:t>And although they erred in a variety of ways, yet natural insight has prevented them from wandering from the truth so far that they have not placed the supreme good and evil, some in the soul, some in the body, and some in both.</w:t>
      </w:r>
    </w:p>
    <w:p w14:paraId="46A14CB2">
      <w:pPr>
        <w:numPr>
          <w:ilvl w:val="0"/>
          <w:numId w:val="0"/>
        </w:numPr>
        <w:ind w:leftChars="0"/>
        <w:rPr>
          <w:rFonts w:hint="eastAsia"/>
        </w:rPr>
      </w:pPr>
    </w:p>
    <w:p w14:paraId="663019C4">
      <w:pPr>
        <w:numPr>
          <w:ilvl w:val="0"/>
          <w:numId w:val="0"/>
        </w:numPr>
        <w:ind w:leftChars="0"/>
        <w:rPr>
          <w:rFonts w:hint="eastAsia"/>
        </w:rPr>
      </w:pPr>
      <w:r>
        <w:rPr>
          <w:rFonts w:hint="eastAsia"/>
        </w:rPr>
        <w:t>尽管他们以各种方式犯错，然而自然洞察力阻止了他们偏离真理太远，以致他们没有将至善和至恶置于灵魂中，或身体中，或两者中。</w:t>
      </w:r>
    </w:p>
    <w:p w14:paraId="1AE0A9CB">
      <w:pPr>
        <w:numPr>
          <w:ilvl w:val="0"/>
          <w:numId w:val="0"/>
        </w:numPr>
        <w:ind w:leftChars="0"/>
        <w:rPr>
          <w:rFonts w:hint="eastAsia"/>
        </w:rPr>
      </w:pPr>
    </w:p>
    <w:p w14:paraId="089AB6EE">
      <w:pPr>
        <w:numPr>
          <w:ilvl w:val="0"/>
          <w:numId w:val="0"/>
        </w:numPr>
        <w:ind w:leftChars="0"/>
        <w:rPr>
          <w:rFonts w:hint="eastAsia"/>
        </w:rPr>
      </w:pPr>
      <w:r>
        <w:rPr>
          <w:rFonts w:hint="eastAsia"/>
        </w:rPr>
        <w:t>From this tripartite distribution of the sects of philosophy, Marcus Varro, in his book De Philosophia, has drawn so large a variety of opinions, that, by a subtle and minute analysis of distinctions, he numbers without difficulty as many as 288 sects,— not that these have actually existed, but sects which are possible.</w:t>
      </w:r>
    </w:p>
    <w:p w14:paraId="08D8974B">
      <w:pPr>
        <w:numPr>
          <w:ilvl w:val="0"/>
          <w:numId w:val="0"/>
        </w:numPr>
        <w:ind w:leftChars="0"/>
        <w:rPr>
          <w:rFonts w:hint="eastAsia"/>
        </w:rPr>
      </w:pPr>
    </w:p>
    <w:p w14:paraId="7EC36BA7">
      <w:pPr>
        <w:numPr>
          <w:ilvl w:val="0"/>
          <w:numId w:val="0"/>
        </w:numPr>
        <w:ind w:leftChars="0"/>
        <w:rPr>
          <w:rFonts w:hint="eastAsia"/>
        </w:rPr>
      </w:pPr>
      <w:r>
        <w:rPr>
          <w:rFonts w:hint="eastAsia"/>
        </w:rPr>
        <w:t>从哲学派别的这种三分法中，马库斯·瓦罗在他的《论哲学》一书中引出了如此多样的观点，通过微妙和细致的区别分析，他毫无困难地列出了多达288个派别——不是说这些实际上都存在过，而是说这些派别是可能的。</w:t>
      </w:r>
    </w:p>
    <w:p w14:paraId="45514C3C">
      <w:pPr>
        <w:numPr>
          <w:ilvl w:val="0"/>
          <w:numId w:val="0"/>
        </w:numPr>
        <w:ind w:leftChars="0"/>
        <w:rPr>
          <w:rFonts w:hint="eastAsia"/>
        </w:rPr>
      </w:pPr>
    </w:p>
    <w:p w14:paraId="160EF4E7">
      <w:pPr>
        <w:numPr>
          <w:ilvl w:val="0"/>
          <w:numId w:val="0"/>
        </w:numPr>
        <w:ind w:leftChars="0"/>
        <w:rPr>
          <w:rFonts w:hint="eastAsia"/>
        </w:rPr>
      </w:pPr>
      <w:r>
        <w:rPr>
          <w:rFonts w:hint="eastAsia"/>
        </w:rPr>
        <w:t>2. To illustrate briefly what he means, I must begin with his own introductory statement in the above-mentioned book, that there are four things which men desire, as it were by nature without a master, without the help of any instruction, without industry or the art of living which is called virtue, and which is certainly learned:</w:t>
      </w:r>
    </w:p>
    <w:p w14:paraId="0F558FB2">
      <w:pPr>
        <w:numPr>
          <w:ilvl w:val="0"/>
          <w:numId w:val="0"/>
        </w:numPr>
        <w:ind w:leftChars="0"/>
        <w:rPr>
          <w:rFonts w:hint="eastAsia"/>
        </w:rPr>
      </w:pPr>
    </w:p>
    <w:p w14:paraId="3A32E9B7">
      <w:pPr>
        <w:numPr>
          <w:ilvl w:val="0"/>
          <w:numId w:val="0"/>
        </w:numPr>
        <w:ind w:leftChars="0"/>
        <w:rPr>
          <w:rFonts w:hint="eastAsia"/>
        </w:rPr>
      </w:pPr>
      <w:r>
        <w:rPr>
          <w:rFonts w:hint="eastAsia"/>
        </w:rPr>
        <w:t>2. 为了简要说明他的意思，我必须从他在上述书中的介绍性陈述开始，即有四样东西是人自然渴望的，无需老师，无需任何教导的帮助，无需勤奋或生活的艺术（这被称为美德，当然是学来的）：</w:t>
      </w:r>
    </w:p>
    <w:p w14:paraId="5E297D60">
      <w:pPr>
        <w:numPr>
          <w:ilvl w:val="0"/>
          <w:numId w:val="0"/>
        </w:numPr>
        <w:ind w:leftChars="0"/>
        <w:rPr>
          <w:rFonts w:hint="eastAsia"/>
        </w:rPr>
      </w:pPr>
    </w:p>
    <w:p w14:paraId="728A3428">
      <w:pPr>
        <w:numPr>
          <w:ilvl w:val="0"/>
          <w:numId w:val="0"/>
        </w:numPr>
        <w:ind w:leftChars="0"/>
        <w:rPr>
          <w:rFonts w:hint="eastAsia"/>
        </w:rPr>
      </w:pPr>
      <w:r>
        <w:rPr>
          <w:rFonts w:hint="eastAsia"/>
        </w:rPr>
        <w:t>either pleasure, which is an agreeable stirring of the bodily sense; or repose, which excludes every bodily inconvenience; or both these, which Epicurus calls by the one name, pleasure;</w:t>
      </w:r>
    </w:p>
    <w:p w14:paraId="3557CE1B">
      <w:pPr>
        <w:numPr>
          <w:ilvl w:val="0"/>
          <w:numId w:val="0"/>
        </w:numPr>
        <w:ind w:leftChars="0"/>
        <w:rPr>
          <w:rFonts w:hint="eastAsia"/>
        </w:rPr>
      </w:pPr>
    </w:p>
    <w:p w14:paraId="20B72565">
      <w:pPr>
        <w:numPr>
          <w:ilvl w:val="0"/>
          <w:numId w:val="0"/>
        </w:numPr>
        <w:ind w:leftChars="0"/>
        <w:rPr>
          <w:rFonts w:hint="eastAsia"/>
        </w:rPr>
      </w:pPr>
      <w:r>
        <w:rPr>
          <w:rFonts w:hint="eastAsia"/>
        </w:rPr>
        <w:t>要么是快乐，即身体感官的愉悦搅动；要么是安息，即排除一切身体不便；要么是这两者，伊壁鸠鲁用一个名字“快乐”称呼它们；</w:t>
      </w:r>
    </w:p>
    <w:p w14:paraId="7DED45BF">
      <w:pPr>
        <w:numPr>
          <w:ilvl w:val="0"/>
          <w:numId w:val="0"/>
        </w:numPr>
        <w:ind w:leftChars="0"/>
        <w:rPr>
          <w:rFonts w:hint="eastAsia"/>
        </w:rPr>
      </w:pPr>
    </w:p>
    <w:p w14:paraId="50D5FBD3">
      <w:pPr>
        <w:numPr>
          <w:ilvl w:val="0"/>
          <w:numId w:val="0"/>
        </w:numPr>
        <w:ind w:leftChars="0"/>
        <w:rPr>
          <w:rFonts w:hint="eastAsia"/>
        </w:rPr>
      </w:pPr>
      <w:r>
        <w:rPr>
          <w:rFonts w:hint="eastAsia"/>
        </w:rPr>
        <w:t>or the primary objects of nature, which comprehend the things already named and other things, either bodily, such as health, and safety, and integrity of the members, or spiritual, such as the greater and less mental gifts that are found in men.</w:t>
      </w:r>
    </w:p>
    <w:p w14:paraId="1A4F2A71">
      <w:pPr>
        <w:numPr>
          <w:ilvl w:val="0"/>
          <w:numId w:val="0"/>
        </w:numPr>
        <w:ind w:leftChars="0"/>
        <w:rPr>
          <w:rFonts w:hint="eastAsia"/>
        </w:rPr>
      </w:pPr>
    </w:p>
    <w:p w14:paraId="51DED4E1">
      <w:pPr>
        <w:numPr>
          <w:ilvl w:val="0"/>
          <w:numId w:val="0"/>
        </w:numPr>
        <w:ind w:leftChars="0"/>
        <w:rPr>
          <w:rFonts w:hint="eastAsia"/>
        </w:rPr>
      </w:pPr>
      <w:r>
        <w:rPr>
          <w:rFonts w:hint="eastAsia"/>
        </w:rPr>
        <w:t>要么是自然的原始对象，包括已经命名的东西和其他东西，或者是身体的，如健康、安全和肢体的完整，或者是精神的，如在人身上发现的大小心理天赋。</w:t>
      </w:r>
    </w:p>
    <w:p w14:paraId="7B3767F8">
      <w:pPr>
        <w:numPr>
          <w:ilvl w:val="0"/>
          <w:numId w:val="0"/>
        </w:numPr>
        <w:ind w:leftChars="0"/>
        <w:rPr>
          <w:rFonts w:hint="eastAsia"/>
        </w:rPr>
      </w:pPr>
    </w:p>
    <w:p w14:paraId="15BF883F">
      <w:pPr>
        <w:numPr>
          <w:ilvl w:val="0"/>
          <w:numId w:val="0"/>
        </w:numPr>
        <w:ind w:leftChars="0"/>
        <w:rPr>
          <w:rFonts w:hint="eastAsia"/>
        </w:rPr>
      </w:pPr>
      <w:r>
        <w:rPr>
          <w:rFonts w:hint="eastAsia"/>
        </w:rPr>
        <w:t>Now these four things—pleasure, repose, the two combined, and the primary objects of nature—exist in us in such sort that we must either desire virtue on their account, or them for the sake of virtue, or both for their own sake; and consequently there arise from this distinction twelve sects, for each is by this consideration tripled.</w:t>
      </w:r>
    </w:p>
    <w:p w14:paraId="46566A3C">
      <w:pPr>
        <w:numPr>
          <w:ilvl w:val="0"/>
          <w:numId w:val="0"/>
        </w:numPr>
        <w:ind w:leftChars="0"/>
        <w:rPr>
          <w:rFonts w:hint="eastAsia"/>
        </w:rPr>
      </w:pPr>
    </w:p>
    <w:p w14:paraId="0D03CA51">
      <w:pPr>
        <w:numPr>
          <w:ilvl w:val="0"/>
          <w:numId w:val="0"/>
        </w:numPr>
        <w:ind w:leftChars="0"/>
        <w:rPr>
          <w:rFonts w:hint="eastAsia"/>
        </w:rPr>
      </w:pPr>
      <w:r>
        <w:rPr>
          <w:rFonts w:hint="eastAsia"/>
        </w:rPr>
        <w:t>现在这四样东西——快乐、安息、两者结合、自然的原始对象——存在于我们里面是这样的：我们要么因它们而渴望美德，要么为了美德的缘故渴望它们，要么为了它们各自的缘故渴望两者；因此从这种区别中产生了十二个派别，因为每一个都被这种考虑增至三倍。</w:t>
      </w:r>
    </w:p>
    <w:p w14:paraId="42D51A10">
      <w:pPr>
        <w:numPr>
          <w:ilvl w:val="0"/>
          <w:numId w:val="0"/>
        </w:numPr>
        <w:ind w:leftChars="0"/>
        <w:rPr>
          <w:rFonts w:hint="eastAsia"/>
        </w:rPr>
      </w:pPr>
    </w:p>
    <w:p w14:paraId="0377C27B">
      <w:pPr>
        <w:numPr>
          <w:ilvl w:val="0"/>
          <w:numId w:val="0"/>
        </w:numPr>
        <w:ind w:leftChars="0"/>
        <w:rPr>
          <w:rFonts w:hint="eastAsia"/>
        </w:rPr>
      </w:pPr>
      <w:r>
        <w:rPr>
          <w:rFonts w:hint="eastAsia"/>
        </w:rPr>
        <w:t>I will illustrate this in one instance, and, having done so, it will not be difficult to understand the others.</w:t>
      </w:r>
    </w:p>
    <w:p w14:paraId="6E7A6A6B">
      <w:pPr>
        <w:numPr>
          <w:ilvl w:val="0"/>
          <w:numId w:val="0"/>
        </w:numPr>
        <w:ind w:leftChars="0"/>
        <w:rPr>
          <w:rFonts w:hint="eastAsia"/>
        </w:rPr>
      </w:pPr>
    </w:p>
    <w:p w14:paraId="1D6913A9">
      <w:pPr>
        <w:numPr>
          <w:ilvl w:val="0"/>
          <w:numId w:val="0"/>
        </w:numPr>
        <w:ind w:leftChars="0"/>
        <w:rPr>
          <w:rFonts w:hint="eastAsia"/>
        </w:rPr>
      </w:pPr>
      <w:r>
        <w:rPr>
          <w:rFonts w:hint="eastAsia"/>
        </w:rPr>
        <w:t>我将举一个例子说明这一点，这样做之后，理解其他的就不难了。</w:t>
      </w:r>
    </w:p>
    <w:p w14:paraId="64240173">
      <w:pPr>
        <w:numPr>
          <w:ilvl w:val="0"/>
          <w:numId w:val="0"/>
        </w:numPr>
        <w:ind w:leftChars="0"/>
        <w:rPr>
          <w:rFonts w:hint="eastAsia"/>
        </w:rPr>
      </w:pPr>
    </w:p>
    <w:p w14:paraId="4EA34974">
      <w:pPr>
        <w:numPr>
          <w:ilvl w:val="0"/>
          <w:numId w:val="0"/>
        </w:numPr>
        <w:ind w:leftChars="0"/>
        <w:rPr>
          <w:rFonts w:hint="eastAsia"/>
        </w:rPr>
      </w:pPr>
      <w:r>
        <w:rPr>
          <w:rFonts w:hint="eastAsia"/>
        </w:rPr>
        <w:t>According, then, as bodily pleasure is subjected, preferred, or united to Virtue, there are three sects.</w:t>
      </w:r>
    </w:p>
    <w:p w14:paraId="712C928E">
      <w:pPr>
        <w:numPr>
          <w:ilvl w:val="0"/>
          <w:numId w:val="0"/>
        </w:numPr>
        <w:ind w:leftChars="0"/>
        <w:rPr>
          <w:rFonts w:hint="eastAsia"/>
        </w:rPr>
      </w:pPr>
    </w:p>
    <w:p w14:paraId="3A0342AE">
      <w:pPr>
        <w:numPr>
          <w:ilvl w:val="0"/>
          <w:numId w:val="0"/>
        </w:numPr>
        <w:ind w:leftChars="0"/>
        <w:rPr>
          <w:rFonts w:hint="eastAsia"/>
        </w:rPr>
      </w:pPr>
      <w:r>
        <w:rPr>
          <w:rFonts w:hint="eastAsia"/>
        </w:rPr>
        <w:t>那么，根据身体快乐是服从于、优于还是联合于美德，有三个派别。</w:t>
      </w:r>
    </w:p>
    <w:p w14:paraId="24B2AC7F">
      <w:pPr>
        <w:numPr>
          <w:ilvl w:val="0"/>
          <w:numId w:val="0"/>
        </w:numPr>
        <w:ind w:leftChars="0"/>
        <w:rPr>
          <w:rFonts w:hint="eastAsia"/>
        </w:rPr>
      </w:pPr>
    </w:p>
    <w:p w14:paraId="7D570EB1">
      <w:pPr>
        <w:numPr>
          <w:ilvl w:val="0"/>
          <w:numId w:val="0"/>
        </w:numPr>
        <w:ind w:leftChars="0"/>
        <w:rPr>
          <w:rFonts w:hint="eastAsia"/>
        </w:rPr>
      </w:pPr>
      <w:r>
        <w:rPr>
          <w:rFonts w:hint="eastAsia"/>
        </w:rPr>
        <w:t>It is subjected to virtue when it is chosen as subservient to virtue.</w:t>
      </w:r>
    </w:p>
    <w:p w14:paraId="59700C5A">
      <w:pPr>
        <w:numPr>
          <w:ilvl w:val="0"/>
          <w:numId w:val="0"/>
        </w:numPr>
        <w:ind w:leftChars="0"/>
        <w:rPr>
          <w:rFonts w:hint="eastAsia"/>
        </w:rPr>
      </w:pPr>
    </w:p>
    <w:p w14:paraId="636C67A9">
      <w:pPr>
        <w:numPr>
          <w:ilvl w:val="0"/>
          <w:numId w:val="0"/>
        </w:numPr>
        <w:ind w:leftChars="0"/>
        <w:rPr>
          <w:rFonts w:hint="eastAsia"/>
        </w:rPr>
      </w:pPr>
      <w:r>
        <w:rPr>
          <w:rFonts w:hint="eastAsia"/>
        </w:rPr>
        <w:t>当它被选择作为美德的附属时，它是服从于美德的。</w:t>
      </w:r>
    </w:p>
    <w:p w14:paraId="708FC420">
      <w:pPr>
        <w:numPr>
          <w:ilvl w:val="0"/>
          <w:numId w:val="0"/>
        </w:numPr>
        <w:ind w:leftChars="0"/>
        <w:rPr>
          <w:rFonts w:hint="eastAsia"/>
        </w:rPr>
      </w:pPr>
    </w:p>
    <w:p w14:paraId="5810C6DE">
      <w:pPr>
        <w:numPr>
          <w:ilvl w:val="0"/>
          <w:numId w:val="0"/>
        </w:numPr>
        <w:ind w:leftChars="0"/>
        <w:rPr>
          <w:rFonts w:hint="eastAsia"/>
        </w:rPr>
      </w:pPr>
      <w:r>
        <w:rPr>
          <w:rFonts w:hint="eastAsia"/>
        </w:rPr>
        <w:t>Thus it is a duty of virtue to live for one's country, and for its sake to beget children, neither of which can be done without bodily pleasure.</w:t>
      </w:r>
    </w:p>
    <w:p w14:paraId="41120F4C">
      <w:pPr>
        <w:numPr>
          <w:ilvl w:val="0"/>
          <w:numId w:val="0"/>
        </w:numPr>
        <w:ind w:leftChars="0"/>
        <w:rPr>
          <w:rFonts w:hint="eastAsia"/>
        </w:rPr>
      </w:pPr>
    </w:p>
    <w:p w14:paraId="34D74DA3">
      <w:pPr>
        <w:numPr>
          <w:ilvl w:val="0"/>
          <w:numId w:val="0"/>
        </w:numPr>
        <w:ind w:leftChars="0"/>
        <w:rPr>
          <w:rFonts w:hint="eastAsia"/>
        </w:rPr>
      </w:pPr>
      <w:r>
        <w:rPr>
          <w:rFonts w:hint="eastAsia"/>
        </w:rPr>
        <w:t>因此，为国家而活，并为此生儿育女是美德的责任，这两者都离不开身体快乐。</w:t>
      </w:r>
    </w:p>
    <w:p w14:paraId="7DD93164">
      <w:pPr>
        <w:numPr>
          <w:ilvl w:val="0"/>
          <w:numId w:val="0"/>
        </w:numPr>
        <w:ind w:leftChars="0"/>
        <w:rPr>
          <w:rFonts w:hint="eastAsia"/>
        </w:rPr>
      </w:pPr>
    </w:p>
    <w:p w14:paraId="1BBC3A84">
      <w:pPr>
        <w:numPr>
          <w:ilvl w:val="0"/>
          <w:numId w:val="0"/>
        </w:numPr>
        <w:ind w:leftChars="0"/>
        <w:rPr>
          <w:rFonts w:hint="eastAsia"/>
        </w:rPr>
      </w:pPr>
      <w:r>
        <w:rPr>
          <w:rFonts w:hint="eastAsia"/>
        </w:rPr>
        <w:t>For there is pleasure in eating and drinking, pleasure also in sexual intercourse.</w:t>
      </w:r>
    </w:p>
    <w:p w14:paraId="0B9FB9C8">
      <w:pPr>
        <w:numPr>
          <w:ilvl w:val="0"/>
          <w:numId w:val="0"/>
        </w:numPr>
        <w:ind w:leftChars="0"/>
        <w:rPr>
          <w:rFonts w:hint="eastAsia"/>
        </w:rPr>
      </w:pPr>
    </w:p>
    <w:p w14:paraId="049A0B3A">
      <w:pPr>
        <w:numPr>
          <w:ilvl w:val="0"/>
          <w:numId w:val="0"/>
        </w:numPr>
        <w:ind w:leftChars="0"/>
        <w:rPr>
          <w:rFonts w:hint="eastAsia"/>
        </w:rPr>
      </w:pPr>
      <w:r>
        <w:rPr>
          <w:rFonts w:hint="eastAsia"/>
        </w:rPr>
        <w:t>因为吃喝有快乐，性交也有快乐。</w:t>
      </w:r>
    </w:p>
    <w:p w14:paraId="1766CB39">
      <w:pPr>
        <w:numPr>
          <w:ilvl w:val="0"/>
          <w:numId w:val="0"/>
        </w:numPr>
        <w:ind w:leftChars="0"/>
        <w:rPr>
          <w:rFonts w:hint="eastAsia"/>
        </w:rPr>
      </w:pPr>
    </w:p>
    <w:p w14:paraId="7C1F30C3">
      <w:pPr>
        <w:numPr>
          <w:ilvl w:val="0"/>
          <w:numId w:val="0"/>
        </w:numPr>
        <w:ind w:leftChars="0"/>
        <w:rPr>
          <w:rFonts w:hint="eastAsia"/>
        </w:rPr>
      </w:pPr>
      <w:r>
        <w:rPr>
          <w:rFonts w:hint="eastAsia"/>
        </w:rPr>
        <w:t>But when it is preferred to virtue, it is desired for its own sake, and virtue is chosen only for its sake, and to effect nothing else than the attainment or preservation of bodily pleasure.</w:t>
      </w:r>
    </w:p>
    <w:p w14:paraId="071DA61C">
      <w:pPr>
        <w:numPr>
          <w:ilvl w:val="0"/>
          <w:numId w:val="0"/>
        </w:numPr>
        <w:ind w:leftChars="0"/>
        <w:rPr>
          <w:rFonts w:hint="eastAsia"/>
        </w:rPr>
      </w:pPr>
    </w:p>
    <w:p w14:paraId="18F30EEF">
      <w:pPr>
        <w:numPr>
          <w:ilvl w:val="0"/>
          <w:numId w:val="0"/>
        </w:numPr>
        <w:ind w:leftChars="0"/>
        <w:rPr>
          <w:rFonts w:hint="eastAsia"/>
        </w:rPr>
      </w:pPr>
      <w:r>
        <w:rPr>
          <w:rFonts w:hint="eastAsia"/>
        </w:rPr>
        <w:t>但当它优于美德时，它是为了它自己的缘故被渴望，美德只是为了它的缘故被选择，除了获得或保持身体快乐外不做别的。</w:t>
      </w:r>
    </w:p>
    <w:p w14:paraId="46665E28">
      <w:pPr>
        <w:numPr>
          <w:ilvl w:val="0"/>
          <w:numId w:val="0"/>
        </w:numPr>
        <w:ind w:leftChars="0"/>
        <w:rPr>
          <w:rFonts w:hint="eastAsia"/>
        </w:rPr>
      </w:pPr>
    </w:p>
    <w:p w14:paraId="5E25D38B">
      <w:pPr>
        <w:numPr>
          <w:ilvl w:val="0"/>
          <w:numId w:val="0"/>
        </w:numPr>
        <w:ind w:leftChars="0"/>
        <w:rPr>
          <w:rFonts w:hint="eastAsia"/>
        </w:rPr>
      </w:pPr>
      <w:r>
        <w:rPr>
          <w:rFonts w:hint="eastAsia"/>
        </w:rPr>
        <w:t>And this, indeed, is to make life hideous; for where virtue is the slave of pleasure it no longer deserves the name of virtue.</w:t>
      </w:r>
    </w:p>
    <w:p w14:paraId="698F41B9">
      <w:pPr>
        <w:numPr>
          <w:ilvl w:val="0"/>
          <w:numId w:val="0"/>
        </w:numPr>
        <w:ind w:leftChars="0"/>
        <w:rPr>
          <w:rFonts w:hint="eastAsia"/>
        </w:rPr>
      </w:pPr>
    </w:p>
    <w:p w14:paraId="28105171">
      <w:pPr>
        <w:numPr>
          <w:ilvl w:val="0"/>
          <w:numId w:val="0"/>
        </w:numPr>
        <w:ind w:leftChars="0"/>
        <w:rPr>
          <w:rFonts w:hint="eastAsia"/>
        </w:rPr>
      </w:pPr>
      <w:r>
        <w:rPr>
          <w:rFonts w:hint="eastAsia"/>
        </w:rPr>
        <w:t>这确实使生活变得丑陋；因为当美德是快乐的奴隶时，它就不再配得美德之名。</w:t>
      </w:r>
    </w:p>
    <w:p w14:paraId="7F41A043">
      <w:pPr>
        <w:numPr>
          <w:ilvl w:val="0"/>
          <w:numId w:val="0"/>
        </w:numPr>
        <w:ind w:leftChars="0"/>
        <w:rPr>
          <w:rFonts w:hint="eastAsia"/>
        </w:rPr>
      </w:pPr>
    </w:p>
    <w:p w14:paraId="390AE416">
      <w:pPr>
        <w:numPr>
          <w:ilvl w:val="0"/>
          <w:numId w:val="0"/>
        </w:numPr>
        <w:ind w:leftChars="0"/>
        <w:rPr>
          <w:rFonts w:hint="eastAsia"/>
        </w:rPr>
      </w:pPr>
      <w:r>
        <w:rPr>
          <w:rFonts w:hint="eastAsia"/>
        </w:rPr>
        <w:t>Yet even this disgraceful distortion has found some philosophers to patronize and defend it.</w:t>
      </w:r>
    </w:p>
    <w:p w14:paraId="65A649BB">
      <w:pPr>
        <w:numPr>
          <w:ilvl w:val="0"/>
          <w:numId w:val="0"/>
        </w:numPr>
        <w:ind w:leftChars="0"/>
        <w:rPr>
          <w:rFonts w:hint="eastAsia"/>
        </w:rPr>
      </w:pPr>
    </w:p>
    <w:p w14:paraId="5D42DD6B">
      <w:pPr>
        <w:numPr>
          <w:ilvl w:val="0"/>
          <w:numId w:val="0"/>
        </w:numPr>
        <w:ind w:leftChars="0"/>
        <w:rPr>
          <w:rFonts w:hint="eastAsia"/>
        </w:rPr>
      </w:pPr>
      <w:r>
        <w:rPr>
          <w:rFonts w:hint="eastAsia"/>
        </w:rPr>
        <w:t>然而即使这种可耻的扭曲也找到了一些哲学家来赞助和辩护。</w:t>
      </w:r>
    </w:p>
    <w:p w14:paraId="72FCAFCE">
      <w:pPr>
        <w:numPr>
          <w:ilvl w:val="0"/>
          <w:numId w:val="0"/>
        </w:numPr>
        <w:ind w:leftChars="0"/>
        <w:rPr>
          <w:rFonts w:hint="eastAsia"/>
        </w:rPr>
      </w:pPr>
    </w:p>
    <w:p w14:paraId="67041CC0">
      <w:pPr>
        <w:numPr>
          <w:ilvl w:val="0"/>
          <w:numId w:val="0"/>
        </w:numPr>
        <w:ind w:leftChars="0"/>
        <w:rPr>
          <w:rFonts w:hint="eastAsia"/>
        </w:rPr>
      </w:pPr>
      <w:r>
        <w:rPr>
          <w:rFonts w:hint="eastAsia"/>
        </w:rPr>
        <w:t>Then virtue is united to pleasure when neither is desired for the other's sake, but both for their own.</w:t>
      </w:r>
    </w:p>
    <w:p w14:paraId="38D17D1B">
      <w:pPr>
        <w:numPr>
          <w:ilvl w:val="0"/>
          <w:numId w:val="0"/>
        </w:numPr>
        <w:ind w:leftChars="0"/>
        <w:rPr>
          <w:rFonts w:hint="eastAsia"/>
        </w:rPr>
      </w:pPr>
    </w:p>
    <w:p w14:paraId="0BA958FC">
      <w:pPr>
        <w:numPr>
          <w:ilvl w:val="0"/>
          <w:numId w:val="0"/>
        </w:numPr>
        <w:ind w:leftChars="0"/>
        <w:rPr>
          <w:rFonts w:hint="eastAsia"/>
        </w:rPr>
      </w:pPr>
      <w:r>
        <w:rPr>
          <w:rFonts w:hint="eastAsia"/>
        </w:rPr>
        <w:t>当两者都不是为了对方的缘故被渴望，而是都为了自己的缘故时，美德与快乐联合。</w:t>
      </w:r>
    </w:p>
    <w:p w14:paraId="68BDF40F">
      <w:pPr>
        <w:numPr>
          <w:ilvl w:val="0"/>
          <w:numId w:val="0"/>
        </w:numPr>
        <w:ind w:leftChars="0"/>
        <w:rPr>
          <w:rFonts w:hint="eastAsia"/>
        </w:rPr>
      </w:pPr>
    </w:p>
    <w:p w14:paraId="1395A17D">
      <w:pPr>
        <w:numPr>
          <w:ilvl w:val="0"/>
          <w:numId w:val="0"/>
        </w:numPr>
        <w:ind w:leftChars="0"/>
        <w:rPr>
          <w:rFonts w:hint="eastAsia"/>
        </w:rPr>
      </w:pPr>
      <w:r>
        <w:rPr>
          <w:rFonts w:hint="eastAsia"/>
        </w:rPr>
        <w:t>And therefore, as pleasure, according as it is subjected, preferred, or united to virtue, makes three sects, so also do repose, pleasure and repose combined, and the prime natural blessings, make their three sects each.</w:t>
      </w:r>
    </w:p>
    <w:p w14:paraId="0B1A164A">
      <w:pPr>
        <w:numPr>
          <w:ilvl w:val="0"/>
          <w:numId w:val="0"/>
        </w:numPr>
        <w:ind w:leftChars="0"/>
        <w:rPr>
          <w:rFonts w:hint="eastAsia"/>
        </w:rPr>
      </w:pPr>
    </w:p>
    <w:p w14:paraId="66CE6C96">
      <w:pPr>
        <w:numPr>
          <w:ilvl w:val="0"/>
          <w:numId w:val="0"/>
        </w:numPr>
        <w:ind w:leftChars="0"/>
        <w:rPr>
          <w:rFonts w:hint="eastAsia"/>
        </w:rPr>
      </w:pPr>
      <w:r>
        <w:rPr>
          <w:rFonts w:hint="eastAsia"/>
        </w:rPr>
        <w:t>因此，正如快乐根据它是服从、优于还是联合于美德而构成三个派别，同样安息、快乐与安息结合、以及首要的自然福分，也各构成三个派别。</w:t>
      </w:r>
    </w:p>
    <w:p w14:paraId="4BDAD341">
      <w:pPr>
        <w:numPr>
          <w:ilvl w:val="0"/>
          <w:numId w:val="0"/>
        </w:numPr>
        <w:ind w:leftChars="0"/>
        <w:rPr>
          <w:rFonts w:hint="eastAsia"/>
        </w:rPr>
      </w:pPr>
    </w:p>
    <w:p w14:paraId="3765B252">
      <w:pPr>
        <w:numPr>
          <w:ilvl w:val="0"/>
          <w:numId w:val="0"/>
        </w:numPr>
        <w:ind w:leftChars="0"/>
        <w:rPr>
          <w:rFonts w:hint="eastAsia"/>
        </w:rPr>
      </w:pPr>
      <w:r>
        <w:rPr>
          <w:rFonts w:hint="eastAsia"/>
        </w:rPr>
        <w:t>For as men's opinions vary, and these four things are sometimes subjected, sometimes preferred, and sometimes united to virtue, there are produced twelve sects.</w:t>
      </w:r>
    </w:p>
    <w:p w14:paraId="1C7B31EA">
      <w:pPr>
        <w:numPr>
          <w:ilvl w:val="0"/>
          <w:numId w:val="0"/>
        </w:numPr>
        <w:ind w:leftChars="0"/>
        <w:rPr>
          <w:rFonts w:hint="eastAsia"/>
        </w:rPr>
      </w:pPr>
    </w:p>
    <w:p w14:paraId="52C64DAA">
      <w:pPr>
        <w:numPr>
          <w:ilvl w:val="0"/>
          <w:numId w:val="0"/>
        </w:numPr>
        <w:ind w:leftChars="0"/>
        <w:rPr>
          <w:rFonts w:hint="eastAsia"/>
        </w:rPr>
      </w:pPr>
      <w:r>
        <w:rPr>
          <w:rFonts w:hint="eastAsia"/>
        </w:rPr>
        <w:t>因为随着人们观点的不同，这四样东西有时服从，有时优于，有时联合于美德，就产生了十二个派别。</w:t>
      </w:r>
    </w:p>
    <w:p w14:paraId="223FAF49">
      <w:pPr>
        <w:numPr>
          <w:ilvl w:val="0"/>
          <w:numId w:val="0"/>
        </w:numPr>
        <w:ind w:leftChars="0"/>
        <w:rPr>
          <w:rFonts w:hint="eastAsia"/>
        </w:rPr>
      </w:pPr>
    </w:p>
    <w:p w14:paraId="555162B7">
      <w:pPr>
        <w:numPr>
          <w:ilvl w:val="0"/>
          <w:numId w:val="0"/>
        </w:numPr>
        <w:ind w:leftChars="0"/>
        <w:rPr>
          <w:rFonts w:hint="eastAsia"/>
        </w:rPr>
      </w:pPr>
      <w:r>
        <w:rPr>
          <w:rFonts w:hint="eastAsia"/>
        </w:rPr>
        <w:t>But this number again is doubled by the addition of one difference, viz., the social life; for whoever attaches himself to any of these sects does so either for his own sake alone, or for the sake of a companion, for whom he ought to wish what he desires for himself.</w:t>
      </w:r>
    </w:p>
    <w:p w14:paraId="3CE10CB7">
      <w:pPr>
        <w:numPr>
          <w:ilvl w:val="0"/>
          <w:numId w:val="0"/>
        </w:numPr>
        <w:ind w:leftChars="0"/>
        <w:rPr>
          <w:rFonts w:hint="eastAsia"/>
        </w:rPr>
      </w:pPr>
    </w:p>
    <w:p w14:paraId="3CAEBF42">
      <w:pPr>
        <w:numPr>
          <w:ilvl w:val="0"/>
          <w:numId w:val="0"/>
        </w:numPr>
        <w:ind w:leftChars="0"/>
        <w:rPr>
          <w:rFonts w:hint="eastAsia"/>
        </w:rPr>
      </w:pPr>
      <w:r>
        <w:rPr>
          <w:rFonts w:hint="eastAsia"/>
        </w:rPr>
        <w:t>但这数字又因增加一个区别而加倍，即社会生活；因为凡加入这些派别中的任何一个的人，要么只为他自己，要么为了同伴，他应当为同伴希望他为自己所渴望的。</w:t>
      </w:r>
    </w:p>
    <w:p w14:paraId="37A80719">
      <w:pPr>
        <w:numPr>
          <w:ilvl w:val="0"/>
          <w:numId w:val="0"/>
        </w:numPr>
        <w:ind w:leftChars="0"/>
        <w:rPr>
          <w:rFonts w:hint="eastAsia"/>
        </w:rPr>
      </w:pPr>
    </w:p>
    <w:p w14:paraId="1BE9C27A">
      <w:pPr>
        <w:numPr>
          <w:ilvl w:val="0"/>
          <w:numId w:val="0"/>
        </w:numPr>
        <w:ind w:leftChars="0"/>
        <w:rPr>
          <w:rFonts w:hint="eastAsia"/>
        </w:rPr>
      </w:pPr>
      <w:r>
        <w:rPr>
          <w:rFonts w:hint="eastAsia"/>
        </w:rPr>
        <w:t>And thus there will be twelve of those who think some one of these opinions should be held for their own sakes, and other twelve who decide that they ought to follow this or that philosophy not for their own sakes only, but also for the sake of others whose good they desire as their own.</w:t>
      </w:r>
    </w:p>
    <w:p w14:paraId="28BCF49E">
      <w:pPr>
        <w:numPr>
          <w:ilvl w:val="0"/>
          <w:numId w:val="0"/>
        </w:numPr>
        <w:ind w:leftChars="0"/>
        <w:rPr>
          <w:rFonts w:hint="eastAsia"/>
        </w:rPr>
      </w:pPr>
    </w:p>
    <w:p w14:paraId="667E60B3">
      <w:pPr>
        <w:numPr>
          <w:ilvl w:val="0"/>
          <w:numId w:val="0"/>
        </w:numPr>
        <w:ind w:leftChars="0"/>
        <w:rPr>
          <w:rFonts w:hint="eastAsia"/>
        </w:rPr>
      </w:pPr>
      <w:r>
        <w:rPr>
          <w:rFonts w:hint="eastAsia"/>
        </w:rPr>
        <w:t>因此将有十二个认为应为了自己的缘故持有这些观点中的某一个，另外十二个决定他们应当跟随这或那哲学，不仅为了自己的缘故，也为了他人的缘故，他们渴望他人的好如同自己的好。</w:t>
      </w:r>
    </w:p>
    <w:p w14:paraId="770020A1">
      <w:pPr>
        <w:numPr>
          <w:ilvl w:val="0"/>
          <w:numId w:val="0"/>
        </w:numPr>
        <w:ind w:leftChars="0"/>
        <w:rPr>
          <w:rFonts w:hint="eastAsia"/>
        </w:rPr>
      </w:pPr>
    </w:p>
    <w:p w14:paraId="2B16A72C">
      <w:pPr>
        <w:numPr>
          <w:ilvl w:val="0"/>
          <w:numId w:val="0"/>
        </w:numPr>
        <w:ind w:leftChars="0"/>
        <w:rPr>
          <w:rFonts w:hint="eastAsia"/>
        </w:rPr>
      </w:pPr>
      <w:r>
        <w:rPr>
          <w:rFonts w:hint="eastAsia"/>
        </w:rPr>
        <w:t>These twenty-four sects again are doubled, and become forty-eight by adding a difference taken from the New Academy.</w:t>
      </w:r>
    </w:p>
    <w:p w14:paraId="0D517F7C">
      <w:pPr>
        <w:numPr>
          <w:ilvl w:val="0"/>
          <w:numId w:val="0"/>
        </w:numPr>
        <w:ind w:leftChars="0"/>
        <w:rPr>
          <w:rFonts w:hint="eastAsia"/>
        </w:rPr>
      </w:pPr>
    </w:p>
    <w:p w14:paraId="6A84DC3B">
      <w:pPr>
        <w:numPr>
          <w:ilvl w:val="0"/>
          <w:numId w:val="0"/>
        </w:numPr>
        <w:ind w:leftChars="0"/>
        <w:rPr>
          <w:rFonts w:hint="eastAsia"/>
        </w:rPr>
      </w:pPr>
      <w:r>
        <w:rPr>
          <w:rFonts w:hint="eastAsia"/>
        </w:rPr>
        <w:t>这二十四个派别再次加倍，变成四十八个，这是通过增加取自新学院派的一个区别。</w:t>
      </w:r>
    </w:p>
    <w:p w14:paraId="3FD7443C">
      <w:pPr>
        <w:numPr>
          <w:ilvl w:val="0"/>
          <w:numId w:val="0"/>
        </w:numPr>
        <w:ind w:leftChars="0"/>
        <w:rPr>
          <w:rFonts w:hint="eastAsia"/>
        </w:rPr>
      </w:pPr>
    </w:p>
    <w:p w14:paraId="1EA05637">
      <w:pPr>
        <w:numPr>
          <w:ilvl w:val="0"/>
          <w:numId w:val="0"/>
        </w:numPr>
        <w:ind w:leftChars="0"/>
        <w:rPr>
          <w:rFonts w:hint="eastAsia"/>
        </w:rPr>
      </w:pPr>
      <w:r>
        <w:rPr>
          <w:rFonts w:hint="eastAsia"/>
        </w:rPr>
        <w:t>For each of these four and twenty sects can hold and defend their opinion as certain, as the Stoics defended the position that the supreme good of man consisted solely in virtue;</w:t>
      </w:r>
    </w:p>
    <w:p w14:paraId="1D9FB6BC">
      <w:pPr>
        <w:numPr>
          <w:ilvl w:val="0"/>
          <w:numId w:val="0"/>
        </w:numPr>
        <w:ind w:leftChars="0"/>
        <w:rPr>
          <w:rFonts w:hint="eastAsia"/>
        </w:rPr>
      </w:pPr>
    </w:p>
    <w:p w14:paraId="77971DD7">
      <w:pPr>
        <w:numPr>
          <w:ilvl w:val="0"/>
          <w:numId w:val="0"/>
        </w:numPr>
        <w:ind w:leftChars="0"/>
        <w:rPr>
          <w:rFonts w:hint="eastAsia"/>
        </w:rPr>
      </w:pPr>
      <w:r>
        <w:rPr>
          <w:rFonts w:hint="eastAsia"/>
        </w:rPr>
        <w:t>因为这二十四个派别中的每一个都可以持有并捍卫他们的观点为确定的，正如斯多葛学派捍卫人的至善仅在于美德的立场；</w:t>
      </w:r>
    </w:p>
    <w:p w14:paraId="3114841E">
      <w:pPr>
        <w:numPr>
          <w:ilvl w:val="0"/>
          <w:numId w:val="0"/>
        </w:numPr>
        <w:ind w:leftChars="0"/>
        <w:rPr>
          <w:rFonts w:hint="eastAsia"/>
        </w:rPr>
      </w:pPr>
    </w:p>
    <w:p w14:paraId="4054AAB1">
      <w:pPr>
        <w:numPr>
          <w:ilvl w:val="0"/>
          <w:numId w:val="0"/>
        </w:numPr>
        <w:ind w:leftChars="0"/>
        <w:rPr>
          <w:rFonts w:hint="eastAsia"/>
        </w:rPr>
      </w:pPr>
      <w:r>
        <w:rPr>
          <w:rFonts w:hint="eastAsia"/>
        </w:rPr>
        <w:t>or they can be held as probable, but not certain, as the New Academics did.</w:t>
      </w:r>
    </w:p>
    <w:p w14:paraId="1BC4D6D4">
      <w:pPr>
        <w:numPr>
          <w:ilvl w:val="0"/>
          <w:numId w:val="0"/>
        </w:numPr>
        <w:ind w:leftChars="0"/>
        <w:rPr>
          <w:rFonts w:hint="eastAsia"/>
        </w:rPr>
      </w:pPr>
    </w:p>
    <w:p w14:paraId="15C435F2">
      <w:pPr>
        <w:numPr>
          <w:ilvl w:val="0"/>
          <w:numId w:val="0"/>
        </w:numPr>
        <w:ind w:leftChars="0"/>
        <w:rPr>
          <w:rFonts w:hint="eastAsia"/>
        </w:rPr>
      </w:pPr>
      <w:r>
        <w:rPr>
          <w:rFonts w:hint="eastAsia"/>
        </w:rPr>
        <w:t>或者它们可以被视为可能的，但不确定的，正如新学院派所做的那样。</w:t>
      </w:r>
    </w:p>
    <w:p w14:paraId="6E84E006">
      <w:pPr>
        <w:numPr>
          <w:ilvl w:val="0"/>
          <w:numId w:val="0"/>
        </w:numPr>
        <w:ind w:leftChars="0"/>
        <w:rPr>
          <w:rFonts w:hint="eastAsia"/>
        </w:rPr>
      </w:pPr>
    </w:p>
    <w:p w14:paraId="3EB07358">
      <w:pPr>
        <w:numPr>
          <w:ilvl w:val="0"/>
          <w:numId w:val="0"/>
        </w:numPr>
        <w:ind w:leftChars="0"/>
        <w:rPr>
          <w:rFonts w:hint="eastAsia"/>
        </w:rPr>
      </w:pPr>
      <w:r>
        <w:rPr>
          <w:rFonts w:hint="eastAsia"/>
        </w:rPr>
        <w:t>There are, therefore, twentyfour who hold their philosophy as certainly true, other twenty-four who hold their opinions as probable, but not certain.</w:t>
      </w:r>
    </w:p>
    <w:p w14:paraId="17FD5F49">
      <w:pPr>
        <w:numPr>
          <w:ilvl w:val="0"/>
          <w:numId w:val="0"/>
        </w:numPr>
        <w:ind w:leftChars="0"/>
        <w:rPr>
          <w:rFonts w:hint="eastAsia"/>
        </w:rPr>
      </w:pPr>
    </w:p>
    <w:p w14:paraId="16460496">
      <w:pPr>
        <w:numPr>
          <w:ilvl w:val="0"/>
          <w:numId w:val="0"/>
        </w:numPr>
        <w:ind w:leftChars="0"/>
        <w:rPr>
          <w:rFonts w:hint="eastAsia"/>
        </w:rPr>
      </w:pPr>
      <w:r>
        <w:rPr>
          <w:rFonts w:hint="eastAsia"/>
        </w:rPr>
        <w:t>因此，有二十四个认为他们的哲学肯定为真，另外二十四个认为他们的观点可能，但不确定。</w:t>
      </w:r>
    </w:p>
    <w:p w14:paraId="0E18EE35">
      <w:pPr>
        <w:numPr>
          <w:ilvl w:val="0"/>
          <w:numId w:val="0"/>
        </w:numPr>
        <w:ind w:leftChars="0"/>
        <w:rPr>
          <w:rFonts w:hint="eastAsia"/>
        </w:rPr>
      </w:pPr>
    </w:p>
    <w:p w14:paraId="7E10D637">
      <w:pPr>
        <w:numPr>
          <w:ilvl w:val="0"/>
          <w:numId w:val="0"/>
        </w:numPr>
        <w:ind w:leftChars="0"/>
        <w:rPr>
          <w:rFonts w:hint="eastAsia"/>
        </w:rPr>
      </w:pPr>
      <w:r>
        <w:rPr>
          <w:rFonts w:hint="eastAsia"/>
        </w:rPr>
        <w:t>Again, as each person who attaches himself to any of these sects may adopt the mode of life either of the Cynics or of the other philosophers, this distinction will double the number, and so make ninety-six sects.</w:t>
      </w:r>
    </w:p>
    <w:p w14:paraId="4A63E7E0">
      <w:pPr>
        <w:numPr>
          <w:ilvl w:val="0"/>
          <w:numId w:val="0"/>
        </w:numPr>
        <w:ind w:leftChars="0"/>
        <w:rPr>
          <w:rFonts w:hint="eastAsia"/>
        </w:rPr>
      </w:pPr>
    </w:p>
    <w:p w14:paraId="09BFA984">
      <w:pPr>
        <w:numPr>
          <w:ilvl w:val="0"/>
          <w:numId w:val="0"/>
        </w:numPr>
        <w:ind w:leftChars="0"/>
        <w:rPr>
          <w:rFonts w:hint="eastAsia"/>
        </w:rPr>
      </w:pPr>
      <w:r>
        <w:rPr>
          <w:rFonts w:hint="eastAsia"/>
        </w:rPr>
        <w:t>再者，因为每个加入这些派别的人可能采用犬儒学派或其他哲学家的生活方式，这个区别将使数字加倍，从而产生九十六个派别。</w:t>
      </w:r>
    </w:p>
    <w:p w14:paraId="024960FD">
      <w:pPr>
        <w:numPr>
          <w:ilvl w:val="0"/>
          <w:numId w:val="0"/>
        </w:numPr>
        <w:ind w:leftChars="0"/>
        <w:rPr>
          <w:rFonts w:hint="eastAsia"/>
        </w:rPr>
      </w:pPr>
    </w:p>
    <w:p w14:paraId="212E56B7">
      <w:pPr>
        <w:numPr>
          <w:ilvl w:val="0"/>
          <w:numId w:val="0"/>
        </w:numPr>
        <w:ind w:leftChars="0"/>
        <w:rPr>
          <w:rFonts w:hint="eastAsia"/>
        </w:rPr>
      </w:pPr>
      <w:r>
        <w:rPr>
          <w:rFonts w:hint="eastAsia"/>
        </w:rPr>
        <w:t>Then, lastly, as each of these sects may be adhered to either by men who love a life of ease, as those who have through choice or necessity addicted themselves to study, or by men who love a busy life, as those who, while philosophizing, have been much occupied with state affairs and public business,</w:t>
      </w:r>
    </w:p>
    <w:p w14:paraId="7F720F0A">
      <w:pPr>
        <w:numPr>
          <w:ilvl w:val="0"/>
          <w:numId w:val="0"/>
        </w:numPr>
        <w:ind w:leftChars="0"/>
        <w:rPr>
          <w:rFonts w:hint="eastAsia"/>
        </w:rPr>
      </w:pPr>
    </w:p>
    <w:p w14:paraId="5F451C30">
      <w:pPr>
        <w:numPr>
          <w:ilvl w:val="0"/>
          <w:numId w:val="0"/>
        </w:numPr>
        <w:ind w:leftChars="0"/>
        <w:rPr>
          <w:rFonts w:hint="eastAsia"/>
        </w:rPr>
      </w:pPr>
      <w:r>
        <w:rPr>
          <w:rFonts w:hint="eastAsia"/>
        </w:rPr>
        <w:t>最后，因为这些派别中的每一个可能被那些爱安逸生活的人坚持（如那些通过选择或必要性沉迷于研究的人），或被那些爱忙碌生活的人坚持（如那些在哲学思考的同时忙于国家事务和公共业务的人），</w:t>
      </w:r>
    </w:p>
    <w:p w14:paraId="326B143C">
      <w:pPr>
        <w:numPr>
          <w:ilvl w:val="0"/>
          <w:numId w:val="0"/>
        </w:numPr>
        <w:ind w:leftChars="0"/>
        <w:rPr>
          <w:rFonts w:hint="eastAsia"/>
        </w:rPr>
      </w:pPr>
    </w:p>
    <w:p w14:paraId="5563D467">
      <w:pPr>
        <w:numPr>
          <w:ilvl w:val="0"/>
          <w:numId w:val="0"/>
        </w:numPr>
        <w:ind w:leftChars="0"/>
        <w:rPr>
          <w:rFonts w:hint="eastAsia"/>
        </w:rPr>
      </w:pPr>
      <w:r>
        <w:rPr>
          <w:rFonts w:hint="eastAsia"/>
        </w:rPr>
        <w:t>or by men who choose a mixed life, in imitation of those who have apportioned their time partly to erudite leisure, partly to necessary business: by these differences the number of the sects is tripled, and becomes 288.</w:t>
      </w:r>
    </w:p>
    <w:p w14:paraId="45E59D0B">
      <w:pPr>
        <w:numPr>
          <w:ilvl w:val="0"/>
          <w:numId w:val="0"/>
        </w:numPr>
        <w:ind w:leftChars="0"/>
        <w:rPr>
          <w:rFonts w:hint="eastAsia"/>
        </w:rPr>
      </w:pPr>
    </w:p>
    <w:p w14:paraId="624FD4E7">
      <w:pPr>
        <w:numPr>
          <w:ilvl w:val="0"/>
          <w:numId w:val="0"/>
        </w:numPr>
        <w:ind w:leftChars="0"/>
        <w:rPr>
          <w:rFonts w:hint="eastAsia"/>
        </w:rPr>
      </w:pPr>
      <w:r>
        <w:rPr>
          <w:rFonts w:hint="eastAsia"/>
        </w:rPr>
        <w:t>或被那些选择混合生活的人坚持，模仿那些将时间部分用于博学闲暇、部分用于必要业务的人：通过这些区别，派别的数量增至三倍，变成288。</w:t>
      </w:r>
    </w:p>
    <w:p w14:paraId="7440919B">
      <w:pPr>
        <w:numPr>
          <w:ilvl w:val="0"/>
          <w:numId w:val="0"/>
        </w:numPr>
        <w:ind w:leftChars="0"/>
        <w:rPr>
          <w:rFonts w:hint="eastAsia"/>
        </w:rPr>
      </w:pPr>
    </w:p>
    <w:p w14:paraId="6FC3A917">
      <w:pPr>
        <w:numPr>
          <w:ilvl w:val="0"/>
          <w:numId w:val="0"/>
        </w:numPr>
        <w:ind w:leftChars="0"/>
        <w:rPr>
          <w:rFonts w:hint="eastAsia"/>
        </w:rPr>
      </w:pPr>
      <w:r>
        <w:rPr>
          <w:rFonts w:hint="eastAsia"/>
        </w:rPr>
        <w:t>3. I have thus, as briefly and lucidly as I could, given in my own words the opinions which Varro expresses in his book.</w:t>
      </w:r>
    </w:p>
    <w:p w14:paraId="60AAEB73">
      <w:pPr>
        <w:numPr>
          <w:ilvl w:val="0"/>
          <w:numId w:val="0"/>
        </w:numPr>
        <w:ind w:leftChars="0"/>
        <w:rPr>
          <w:rFonts w:hint="eastAsia"/>
        </w:rPr>
      </w:pPr>
    </w:p>
    <w:p w14:paraId="28383BDF">
      <w:pPr>
        <w:numPr>
          <w:ilvl w:val="0"/>
          <w:numId w:val="0"/>
        </w:numPr>
        <w:ind w:leftChars="0"/>
        <w:rPr>
          <w:rFonts w:hint="eastAsia"/>
        </w:rPr>
      </w:pPr>
      <w:r>
        <w:rPr>
          <w:rFonts w:hint="eastAsia"/>
        </w:rPr>
        <w:t>3. 我就这样，尽可能简短清晰地，用我自己的话给出了瓦罗在他书中表达的观点。</w:t>
      </w:r>
    </w:p>
    <w:p w14:paraId="49BDEB79">
      <w:pPr>
        <w:numPr>
          <w:ilvl w:val="0"/>
          <w:numId w:val="0"/>
        </w:numPr>
        <w:ind w:leftChars="0"/>
        <w:rPr>
          <w:rFonts w:hint="eastAsia"/>
        </w:rPr>
      </w:pPr>
    </w:p>
    <w:p w14:paraId="139DBB9A">
      <w:pPr>
        <w:numPr>
          <w:ilvl w:val="0"/>
          <w:numId w:val="0"/>
        </w:numPr>
        <w:ind w:leftChars="0"/>
        <w:rPr>
          <w:rFonts w:hint="eastAsia"/>
        </w:rPr>
      </w:pPr>
      <w:r>
        <w:rPr>
          <w:rFonts w:hint="eastAsia"/>
        </w:rPr>
        <w:t>But how he refutes all the rest of these sects, and chooses one, the Old Academy, instituted by Plato, and continuing to Polemo, the fourth teacher of that school of philosophy which held that their system was certain;</w:t>
      </w:r>
    </w:p>
    <w:p w14:paraId="336EC722">
      <w:pPr>
        <w:numPr>
          <w:ilvl w:val="0"/>
          <w:numId w:val="0"/>
        </w:numPr>
        <w:ind w:leftChars="0"/>
        <w:rPr>
          <w:rFonts w:hint="eastAsia"/>
        </w:rPr>
      </w:pPr>
    </w:p>
    <w:p w14:paraId="26F99C99">
      <w:pPr>
        <w:numPr>
          <w:ilvl w:val="0"/>
          <w:numId w:val="0"/>
        </w:numPr>
        <w:ind w:leftChars="0"/>
        <w:rPr>
          <w:rFonts w:hint="eastAsia"/>
        </w:rPr>
      </w:pPr>
      <w:r>
        <w:rPr>
          <w:rFonts w:hint="eastAsia"/>
        </w:rPr>
        <w:t>但他如何驳斥其余所有派别，并选择一个，即旧学院派（由柏拉图创立，持续到波莱蒙，该哲学学派的第四位老师，坚持他们的体系是确定的）；</w:t>
      </w:r>
    </w:p>
    <w:p w14:paraId="78BBA768">
      <w:pPr>
        <w:numPr>
          <w:ilvl w:val="0"/>
          <w:numId w:val="0"/>
        </w:numPr>
        <w:ind w:leftChars="0"/>
        <w:rPr>
          <w:rFonts w:hint="eastAsia"/>
        </w:rPr>
      </w:pPr>
    </w:p>
    <w:p w14:paraId="12DB34BF">
      <w:pPr>
        <w:numPr>
          <w:ilvl w:val="0"/>
          <w:numId w:val="0"/>
        </w:numPr>
        <w:ind w:leftChars="0"/>
        <w:rPr>
          <w:rFonts w:hint="eastAsia"/>
        </w:rPr>
      </w:pPr>
      <w:r>
        <w:rPr>
          <w:rFonts w:hint="eastAsia"/>
        </w:rPr>
        <w:t>and how on this ground he distinguishes it from the New Academy, which began with Polemo's successor Arcesilaus, and held that all things are uncertain;</w:t>
      </w:r>
    </w:p>
    <w:p w14:paraId="21C799D6">
      <w:pPr>
        <w:numPr>
          <w:ilvl w:val="0"/>
          <w:numId w:val="0"/>
        </w:numPr>
        <w:ind w:leftChars="0"/>
        <w:rPr>
          <w:rFonts w:hint="eastAsia"/>
        </w:rPr>
      </w:pPr>
    </w:p>
    <w:p w14:paraId="390FA115">
      <w:pPr>
        <w:numPr>
          <w:ilvl w:val="0"/>
          <w:numId w:val="0"/>
        </w:numPr>
        <w:ind w:leftChars="0"/>
        <w:rPr>
          <w:rFonts w:hint="eastAsia"/>
        </w:rPr>
      </w:pPr>
      <w:r>
        <w:rPr>
          <w:rFonts w:hint="eastAsia"/>
        </w:rPr>
        <w:t>以及他如何在此基础上将其与新学院派区分开来（新学院派始于波莱蒙的继任者阿塞西劳斯，坚持万事皆不确定）；</w:t>
      </w:r>
    </w:p>
    <w:p w14:paraId="0A84ECBB">
      <w:pPr>
        <w:numPr>
          <w:ilvl w:val="0"/>
          <w:numId w:val="0"/>
        </w:numPr>
        <w:ind w:leftChars="0"/>
        <w:rPr>
          <w:rFonts w:hint="eastAsia"/>
        </w:rPr>
      </w:pPr>
    </w:p>
    <w:p w14:paraId="2C606B83">
      <w:pPr>
        <w:numPr>
          <w:ilvl w:val="0"/>
          <w:numId w:val="0"/>
        </w:numPr>
        <w:ind w:leftChars="0"/>
        <w:rPr>
          <w:rFonts w:hint="eastAsia"/>
        </w:rPr>
      </w:pPr>
      <w:r>
        <w:rPr>
          <w:rFonts w:hint="eastAsia"/>
        </w:rPr>
        <w:t>and how he seeks to establish that the Old Academy was as free from error as from doubt,—all this, I say, were too long to enter upon in detail, and yet I must not altogether pass it by in silence.</w:t>
      </w:r>
    </w:p>
    <w:p w14:paraId="1383C1CA">
      <w:pPr>
        <w:numPr>
          <w:ilvl w:val="0"/>
          <w:numId w:val="0"/>
        </w:numPr>
        <w:ind w:leftChars="0"/>
        <w:rPr>
          <w:rFonts w:hint="eastAsia"/>
        </w:rPr>
      </w:pPr>
    </w:p>
    <w:p w14:paraId="32D66D7B">
      <w:pPr>
        <w:numPr>
          <w:ilvl w:val="0"/>
          <w:numId w:val="0"/>
        </w:numPr>
        <w:ind w:leftChars="0"/>
        <w:rPr>
          <w:rFonts w:hint="eastAsia"/>
        </w:rPr>
      </w:pPr>
      <w:r>
        <w:rPr>
          <w:rFonts w:hint="eastAsia"/>
        </w:rPr>
        <w:t>以及他如何试图确立旧学院派既无错误也无怀疑——我说，所有这些要详细讨论太长了，但我绝不能完全沉默略过。</w:t>
      </w:r>
    </w:p>
    <w:p w14:paraId="4A9C66FF">
      <w:pPr>
        <w:numPr>
          <w:ilvl w:val="0"/>
          <w:numId w:val="0"/>
        </w:numPr>
        <w:ind w:leftChars="0"/>
        <w:rPr>
          <w:rFonts w:hint="eastAsia"/>
        </w:rPr>
      </w:pPr>
    </w:p>
    <w:p w14:paraId="367E608A">
      <w:pPr>
        <w:numPr>
          <w:ilvl w:val="0"/>
          <w:numId w:val="0"/>
        </w:numPr>
        <w:ind w:leftChars="0"/>
        <w:rPr>
          <w:rFonts w:hint="eastAsia"/>
        </w:rPr>
      </w:pPr>
      <w:r>
        <w:rPr>
          <w:rFonts w:hint="eastAsia"/>
        </w:rPr>
        <w:t>Varro then rejects, as a first step, all those differences which have multiplied the number of sects; and the ground on which he does so is that they are not differences about the supreme good.</w:t>
      </w:r>
    </w:p>
    <w:p w14:paraId="25F40409">
      <w:pPr>
        <w:numPr>
          <w:ilvl w:val="0"/>
          <w:numId w:val="0"/>
        </w:numPr>
        <w:ind w:leftChars="0"/>
        <w:rPr>
          <w:rFonts w:hint="eastAsia"/>
        </w:rPr>
      </w:pPr>
    </w:p>
    <w:p w14:paraId="326A30B9">
      <w:pPr>
        <w:numPr>
          <w:ilvl w:val="0"/>
          <w:numId w:val="0"/>
        </w:numPr>
        <w:ind w:leftChars="0"/>
        <w:rPr>
          <w:rFonts w:hint="eastAsia"/>
        </w:rPr>
      </w:pPr>
      <w:r>
        <w:rPr>
          <w:rFonts w:hint="eastAsia"/>
        </w:rPr>
        <w:t>那么瓦罗首先拒绝了所有那些使派别数量倍增的区别；他这样做的理由是它们不是关于至善的区别。</w:t>
      </w:r>
    </w:p>
    <w:p w14:paraId="1331E569">
      <w:pPr>
        <w:numPr>
          <w:ilvl w:val="0"/>
          <w:numId w:val="0"/>
        </w:numPr>
        <w:ind w:leftChars="0"/>
        <w:rPr>
          <w:rFonts w:hint="eastAsia"/>
        </w:rPr>
      </w:pPr>
    </w:p>
    <w:p w14:paraId="68D225F3">
      <w:pPr>
        <w:numPr>
          <w:ilvl w:val="0"/>
          <w:numId w:val="0"/>
        </w:numPr>
        <w:ind w:leftChars="0"/>
        <w:rPr>
          <w:rFonts w:hint="eastAsia"/>
        </w:rPr>
      </w:pPr>
      <w:r>
        <w:rPr>
          <w:rFonts w:hint="eastAsia"/>
        </w:rPr>
        <w:t>He maintains that in philosophy a sect is created only by its having an opinion of its own different from other schools on the point of the ends-in-chief.</w:t>
      </w:r>
    </w:p>
    <w:p w14:paraId="0563E2FB">
      <w:pPr>
        <w:numPr>
          <w:ilvl w:val="0"/>
          <w:numId w:val="0"/>
        </w:numPr>
        <w:ind w:leftChars="0"/>
        <w:rPr>
          <w:rFonts w:hint="eastAsia"/>
        </w:rPr>
      </w:pPr>
    </w:p>
    <w:p w14:paraId="03C488A6">
      <w:pPr>
        <w:numPr>
          <w:ilvl w:val="0"/>
          <w:numId w:val="0"/>
        </w:numPr>
        <w:ind w:leftChars="0"/>
        <w:rPr>
          <w:rFonts w:hint="eastAsia"/>
        </w:rPr>
      </w:pPr>
      <w:r>
        <w:rPr>
          <w:rFonts w:hint="eastAsia"/>
        </w:rPr>
        <w:t>他坚持认为，在哲学中，一个派别的产生仅在于它在主要终极点上持有与其他学派不同的观点。</w:t>
      </w:r>
    </w:p>
    <w:p w14:paraId="48037DC5">
      <w:pPr>
        <w:numPr>
          <w:ilvl w:val="0"/>
          <w:numId w:val="0"/>
        </w:numPr>
        <w:ind w:leftChars="0"/>
        <w:rPr>
          <w:rFonts w:hint="eastAsia"/>
        </w:rPr>
      </w:pPr>
    </w:p>
    <w:p w14:paraId="65A4CB04">
      <w:pPr>
        <w:numPr>
          <w:ilvl w:val="0"/>
          <w:numId w:val="0"/>
        </w:numPr>
        <w:ind w:leftChars="0"/>
        <w:rPr>
          <w:rFonts w:hint="eastAsia"/>
        </w:rPr>
      </w:pPr>
      <w:r>
        <w:rPr>
          <w:rFonts w:hint="eastAsia"/>
        </w:rPr>
        <w:t>For man has no other reason for philosophizing than that he may be happy; but that which makes him happy is itself the supreme good.</w:t>
      </w:r>
    </w:p>
    <w:p w14:paraId="61350634">
      <w:pPr>
        <w:numPr>
          <w:ilvl w:val="0"/>
          <w:numId w:val="0"/>
        </w:numPr>
        <w:ind w:leftChars="0"/>
        <w:rPr>
          <w:rFonts w:hint="eastAsia"/>
        </w:rPr>
      </w:pPr>
    </w:p>
    <w:p w14:paraId="17D5C5D3">
      <w:pPr>
        <w:numPr>
          <w:ilvl w:val="0"/>
          <w:numId w:val="0"/>
        </w:numPr>
        <w:ind w:leftChars="0"/>
        <w:rPr>
          <w:rFonts w:hint="eastAsia"/>
        </w:rPr>
      </w:pPr>
      <w:r>
        <w:rPr>
          <w:rFonts w:hint="eastAsia"/>
        </w:rPr>
        <w:t>因为人进行哲学思考没有别的理由，只是为了能幸福；但这使他幸福的东西本身就是至善。</w:t>
      </w:r>
    </w:p>
    <w:p w14:paraId="36FFD68F">
      <w:pPr>
        <w:numPr>
          <w:ilvl w:val="0"/>
          <w:numId w:val="0"/>
        </w:numPr>
        <w:ind w:leftChars="0"/>
        <w:rPr>
          <w:rFonts w:hint="eastAsia"/>
        </w:rPr>
      </w:pPr>
    </w:p>
    <w:p w14:paraId="0C986F67">
      <w:pPr>
        <w:numPr>
          <w:ilvl w:val="0"/>
          <w:numId w:val="0"/>
        </w:numPr>
        <w:ind w:leftChars="0"/>
        <w:rPr>
          <w:rFonts w:hint="eastAsia"/>
        </w:rPr>
      </w:pPr>
      <w:r>
        <w:rPr>
          <w:rFonts w:hint="eastAsia"/>
        </w:rPr>
        <w:t>In other words, the supreme good is the reason of philosophizing; and therefore that cannot be called a sect of philosophy which pursues no way of its own towards the supreme good.</w:t>
      </w:r>
    </w:p>
    <w:p w14:paraId="3BDACB48">
      <w:pPr>
        <w:numPr>
          <w:ilvl w:val="0"/>
          <w:numId w:val="0"/>
        </w:numPr>
        <w:ind w:leftChars="0"/>
        <w:rPr>
          <w:rFonts w:hint="eastAsia"/>
        </w:rPr>
      </w:pPr>
    </w:p>
    <w:p w14:paraId="5977B4A3">
      <w:pPr>
        <w:numPr>
          <w:ilvl w:val="0"/>
          <w:numId w:val="0"/>
        </w:numPr>
        <w:ind w:leftChars="0"/>
        <w:rPr>
          <w:rFonts w:hint="eastAsia"/>
        </w:rPr>
      </w:pPr>
      <w:r>
        <w:rPr>
          <w:rFonts w:hint="eastAsia"/>
        </w:rPr>
        <w:t>换句话说，至善是哲学思考的理由；因此，那个没有自己通往至善之路的不能被称为哲学派别。</w:t>
      </w:r>
    </w:p>
    <w:p w14:paraId="5E8F801E">
      <w:pPr>
        <w:numPr>
          <w:ilvl w:val="0"/>
          <w:numId w:val="0"/>
        </w:numPr>
        <w:ind w:leftChars="0"/>
        <w:rPr>
          <w:rFonts w:hint="eastAsia"/>
        </w:rPr>
      </w:pPr>
    </w:p>
    <w:p w14:paraId="7B532BD6">
      <w:pPr>
        <w:numPr>
          <w:ilvl w:val="0"/>
          <w:numId w:val="0"/>
        </w:numPr>
        <w:ind w:leftChars="0"/>
        <w:rPr>
          <w:rFonts w:hint="eastAsia"/>
        </w:rPr>
      </w:pPr>
      <w:r>
        <w:rPr>
          <w:rFonts w:hint="eastAsia"/>
        </w:rPr>
        <w:t>Thus, when it is asked whether a wise man will adopt the social life, and desire and be interested in the supreme good of his friend as in his own, or will, on the contrary, do all that he does merely for his own sake, there is no question here about the supreme good, but only about the propriety of associating or not associating a friend in its participation:</w:t>
      </w:r>
    </w:p>
    <w:p w14:paraId="2C677C0C">
      <w:pPr>
        <w:numPr>
          <w:ilvl w:val="0"/>
          <w:numId w:val="0"/>
        </w:numPr>
        <w:ind w:leftChars="0"/>
        <w:rPr>
          <w:rFonts w:hint="eastAsia"/>
        </w:rPr>
      </w:pPr>
    </w:p>
    <w:p w14:paraId="0E238C2A">
      <w:pPr>
        <w:numPr>
          <w:ilvl w:val="0"/>
          <w:numId w:val="0"/>
        </w:numPr>
        <w:ind w:leftChars="0"/>
        <w:rPr>
          <w:rFonts w:hint="eastAsia"/>
        </w:rPr>
      </w:pPr>
      <w:r>
        <w:rPr>
          <w:rFonts w:hint="eastAsia"/>
        </w:rPr>
        <w:t>因此，当问及智者是否会采纳社会生活，渴望并关注朋友的至善如自己的，还是相反，仅仅为了自己的缘故做一切事时，这里没有关于至善的问题，只有关于是否让朋友参与其中的适当性问题：</w:t>
      </w:r>
    </w:p>
    <w:p w14:paraId="410C0950">
      <w:pPr>
        <w:numPr>
          <w:ilvl w:val="0"/>
          <w:numId w:val="0"/>
        </w:numPr>
        <w:ind w:leftChars="0"/>
        <w:rPr>
          <w:rFonts w:hint="eastAsia"/>
        </w:rPr>
      </w:pPr>
    </w:p>
    <w:p w14:paraId="1CC1D809">
      <w:pPr>
        <w:numPr>
          <w:ilvl w:val="0"/>
          <w:numId w:val="0"/>
        </w:numPr>
        <w:ind w:leftChars="0"/>
        <w:rPr>
          <w:rFonts w:hint="eastAsia"/>
        </w:rPr>
      </w:pPr>
      <w:r>
        <w:rPr>
          <w:rFonts w:hint="eastAsia"/>
        </w:rPr>
        <w:t>whether the wise man will do this not for his own sake, but for the sake of his friend in whose good he delights as in his own.</w:t>
      </w:r>
    </w:p>
    <w:p w14:paraId="4EC20FDB">
      <w:pPr>
        <w:numPr>
          <w:ilvl w:val="0"/>
          <w:numId w:val="0"/>
        </w:numPr>
        <w:ind w:leftChars="0"/>
        <w:rPr>
          <w:rFonts w:hint="eastAsia"/>
        </w:rPr>
      </w:pPr>
    </w:p>
    <w:p w14:paraId="382E477A">
      <w:pPr>
        <w:numPr>
          <w:ilvl w:val="0"/>
          <w:numId w:val="0"/>
        </w:numPr>
        <w:ind w:leftChars="0"/>
        <w:rPr>
          <w:rFonts w:hint="eastAsia"/>
        </w:rPr>
      </w:pPr>
      <w:r>
        <w:rPr>
          <w:rFonts w:hint="eastAsia"/>
        </w:rPr>
        <w:t>智者是否会这样做，不是为了他自己，而是为了他的朋友，他以朋友的好为乐如同以自己的好为乐。</w:t>
      </w:r>
    </w:p>
    <w:p w14:paraId="49C90448">
      <w:pPr>
        <w:numPr>
          <w:ilvl w:val="0"/>
          <w:numId w:val="0"/>
        </w:numPr>
        <w:ind w:leftChars="0"/>
        <w:rPr>
          <w:rFonts w:hint="eastAsia"/>
        </w:rPr>
      </w:pPr>
    </w:p>
    <w:p w14:paraId="016CE9A8">
      <w:pPr>
        <w:numPr>
          <w:ilvl w:val="0"/>
          <w:numId w:val="0"/>
        </w:numPr>
        <w:ind w:leftChars="0"/>
        <w:rPr>
          <w:rFonts w:hint="eastAsia"/>
        </w:rPr>
      </w:pPr>
      <w:r>
        <w:rPr>
          <w:rFonts w:hint="eastAsia"/>
        </w:rPr>
        <w:t>So, too, when it is asked whether all things about which philosophy is concerned are to be considered uncertain, as by the New Academy, or certain, as the other philosophers maintain, the question here is not what end should be pursued, but whether or not we are to believe in the substantial existence of that end;</w:t>
      </w:r>
    </w:p>
    <w:p w14:paraId="7C4149C6">
      <w:pPr>
        <w:numPr>
          <w:ilvl w:val="0"/>
          <w:numId w:val="0"/>
        </w:numPr>
        <w:ind w:leftChars="0"/>
        <w:rPr>
          <w:rFonts w:hint="eastAsia"/>
        </w:rPr>
      </w:pPr>
    </w:p>
    <w:p w14:paraId="0F9B2FAC">
      <w:pPr>
        <w:numPr>
          <w:ilvl w:val="0"/>
          <w:numId w:val="0"/>
        </w:numPr>
        <w:ind w:leftChars="0"/>
        <w:rPr>
          <w:rFonts w:hint="eastAsia"/>
        </w:rPr>
      </w:pPr>
      <w:r>
        <w:rPr>
          <w:rFonts w:hint="eastAsia"/>
        </w:rPr>
        <w:t>同样，当问及哲学所关心的所有事情是否应被视为不确定的（如新学院派），还是确定的（如其他哲学家坚持的），这里的问题不是应追求什么终极，而是我们是否要相信那终极的实质存在；</w:t>
      </w:r>
    </w:p>
    <w:p w14:paraId="06E36109">
      <w:pPr>
        <w:numPr>
          <w:ilvl w:val="0"/>
          <w:numId w:val="0"/>
        </w:numPr>
        <w:ind w:leftChars="0"/>
        <w:rPr>
          <w:rFonts w:hint="eastAsia"/>
        </w:rPr>
      </w:pPr>
    </w:p>
    <w:p w14:paraId="2E3C0314">
      <w:pPr>
        <w:numPr>
          <w:ilvl w:val="0"/>
          <w:numId w:val="0"/>
        </w:numPr>
        <w:ind w:leftChars="0"/>
        <w:rPr>
          <w:rFonts w:hint="eastAsia"/>
        </w:rPr>
      </w:pPr>
      <w:r>
        <w:rPr>
          <w:rFonts w:hint="eastAsia"/>
        </w:rPr>
        <w:t>or, to put it more plainly, whether he who pursues the supreme good must maintain that it is a true good, or only that it appears to him to be true, though possibly it may be delusive,—both pursuing one and the same good.</w:t>
      </w:r>
    </w:p>
    <w:p w14:paraId="03FFF3F2">
      <w:pPr>
        <w:numPr>
          <w:ilvl w:val="0"/>
          <w:numId w:val="0"/>
        </w:numPr>
        <w:ind w:leftChars="0"/>
        <w:rPr>
          <w:rFonts w:hint="eastAsia"/>
        </w:rPr>
      </w:pPr>
    </w:p>
    <w:p w14:paraId="7750C3E6">
      <w:pPr>
        <w:numPr>
          <w:ilvl w:val="0"/>
          <w:numId w:val="0"/>
        </w:numPr>
        <w:ind w:leftChars="0"/>
        <w:rPr>
          <w:rFonts w:hint="eastAsia"/>
        </w:rPr>
      </w:pPr>
      <w:r>
        <w:rPr>
          <w:rFonts w:hint="eastAsia"/>
        </w:rPr>
        <w:t>或者，说得更清楚些，追求至善的人必须坚持它是真善，还是只坚持它对他来说似乎是真的，虽然可能它是虚幻的——两者追求的是同一个善。</w:t>
      </w:r>
    </w:p>
    <w:p w14:paraId="79A03AEE">
      <w:pPr>
        <w:numPr>
          <w:ilvl w:val="0"/>
          <w:numId w:val="0"/>
        </w:numPr>
        <w:ind w:leftChars="0"/>
        <w:rPr>
          <w:rFonts w:hint="eastAsia"/>
        </w:rPr>
      </w:pPr>
    </w:p>
    <w:p w14:paraId="0FBC9C09">
      <w:pPr>
        <w:numPr>
          <w:ilvl w:val="0"/>
          <w:numId w:val="0"/>
        </w:numPr>
        <w:ind w:leftChars="0"/>
        <w:rPr>
          <w:rFonts w:hint="eastAsia"/>
        </w:rPr>
      </w:pPr>
      <w:r>
        <w:rPr>
          <w:rFonts w:hint="eastAsia"/>
        </w:rPr>
        <w:t>The distinction, too, which is founded on the dress and manners of the Cynics, does not touch the question of the chief good, but only the question whether he who pursues that good which seems to himself true should live as do the Cynics.</w:t>
      </w:r>
    </w:p>
    <w:p w14:paraId="421A2782">
      <w:pPr>
        <w:numPr>
          <w:ilvl w:val="0"/>
          <w:numId w:val="0"/>
        </w:numPr>
        <w:ind w:leftChars="0"/>
        <w:rPr>
          <w:rFonts w:hint="eastAsia"/>
        </w:rPr>
      </w:pPr>
    </w:p>
    <w:p w14:paraId="23653F8A">
      <w:pPr>
        <w:numPr>
          <w:ilvl w:val="0"/>
          <w:numId w:val="0"/>
        </w:numPr>
        <w:ind w:leftChars="0"/>
        <w:rPr>
          <w:rFonts w:hint="eastAsia"/>
        </w:rPr>
      </w:pPr>
      <w:r>
        <w:rPr>
          <w:rFonts w:hint="eastAsia"/>
        </w:rPr>
        <w:t>建立在犬儒学派服饰和举止上的区别，也不触及至善的问题，只触及追求那个自认为真实的善的人是否应像犬儒学派那样生活的问题。</w:t>
      </w:r>
    </w:p>
    <w:p w14:paraId="66D07DDC">
      <w:pPr>
        <w:numPr>
          <w:ilvl w:val="0"/>
          <w:numId w:val="0"/>
        </w:numPr>
        <w:ind w:leftChars="0"/>
        <w:rPr>
          <w:rFonts w:hint="eastAsia"/>
        </w:rPr>
      </w:pPr>
    </w:p>
    <w:p w14:paraId="0CC4EAE5">
      <w:pPr>
        <w:numPr>
          <w:ilvl w:val="0"/>
          <w:numId w:val="0"/>
        </w:numPr>
        <w:ind w:leftChars="0"/>
        <w:rPr>
          <w:rFonts w:hint="eastAsia"/>
        </w:rPr>
      </w:pPr>
      <w:r>
        <w:rPr>
          <w:rFonts w:hint="eastAsia"/>
        </w:rPr>
        <w:t>There were, in fact, men who, though they pursued different things as the supreme good, some choosing pleasure, others virtue, yet adopted that mode of life which gave the Cynics their name.</w:t>
      </w:r>
    </w:p>
    <w:p w14:paraId="05BB9C00">
      <w:pPr>
        <w:numPr>
          <w:ilvl w:val="0"/>
          <w:numId w:val="0"/>
        </w:numPr>
        <w:ind w:leftChars="0"/>
        <w:rPr>
          <w:rFonts w:hint="eastAsia"/>
        </w:rPr>
      </w:pPr>
    </w:p>
    <w:p w14:paraId="3BF363FF">
      <w:pPr>
        <w:numPr>
          <w:ilvl w:val="0"/>
          <w:numId w:val="0"/>
        </w:numPr>
        <w:ind w:leftChars="0"/>
        <w:rPr>
          <w:rFonts w:hint="eastAsia"/>
        </w:rPr>
      </w:pPr>
      <w:r>
        <w:rPr>
          <w:rFonts w:hint="eastAsia"/>
        </w:rPr>
        <w:t>事实上，有些人虽然追求不同的东西作为至善（有些选择快乐，有些选择美德），却采用了那种赋予犬儒学派名字的生活方式。</w:t>
      </w:r>
    </w:p>
    <w:p w14:paraId="0BCF6A96">
      <w:pPr>
        <w:numPr>
          <w:ilvl w:val="0"/>
          <w:numId w:val="0"/>
        </w:numPr>
        <w:ind w:leftChars="0"/>
        <w:rPr>
          <w:rFonts w:hint="eastAsia"/>
        </w:rPr>
      </w:pPr>
    </w:p>
    <w:p w14:paraId="0E48378B">
      <w:pPr>
        <w:numPr>
          <w:ilvl w:val="0"/>
          <w:numId w:val="0"/>
        </w:numPr>
        <w:ind w:leftChars="0"/>
        <w:rPr>
          <w:rFonts w:hint="eastAsia"/>
        </w:rPr>
      </w:pPr>
      <w:r>
        <w:rPr>
          <w:rFonts w:hint="eastAsia"/>
        </w:rPr>
        <w:t>Thus, whatever it is which distinguishes the Cynics from other philosophers, this has no bearing on the choice and pursuit of that good which constitutes happiness.</w:t>
      </w:r>
    </w:p>
    <w:p w14:paraId="1E8E2B5E">
      <w:pPr>
        <w:numPr>
          <w:ilvl w:val="0"/>
          <w:numId w:val="0"/>
        </w:numPr>
        <w:ind w:leftChars="0"/>
        <w:rPr>
          <w:rFonts w:hint="eastAsia"/>
        </w:rPr>
      </w:pPr>
    </w:p>
    <w:p w14:paraId="549D6E00">
      <w:pPr>
        <w:numPr>
          <w:ilvl w:val="0"/>
          <w:numId w:val="0"/>
        </w:numPr>
        <w:ind w:leftChars="0"/>
        <w:rPr>
          <w:rFonts w:hint="eastAsia"/>
        </w:rPr>
      </w:pPr>
      <w:r>
        <w:rPr>
          <w:rFonts w:hint="eastAsia"/>
        </w:rPr>
        <w:t>因此，无论是什么将犬儒学派与其他哲学家区分开来，这与构成幸福的那种善的选择和追求无关。</w:t>
      </w:r>
    </w:p>
    <w:p w14:paraId="3C6ED35A">
      <w:pPr>
        <w:numPr>
          <w:ilvl w:val="0"/>
          <w:numId w:val="0"/>
        </w:numPr>
        <w:ind w:leftChars="0"/>
        <w:rPr>
          <w:rFonts w:hint="eastAsia"/>
        </w:rPr>
      </w:pPr>
    </w:p>
    <w:p w14:paraId="175F5940">
      <w:pPr>
        <w:numPr>
          <w:ilvl w:val="0"/>
          <w:numId w:val="0"/>
        </w:numPr>
        <w:ind w:leftChars="0"/>
        <w:rPr>
          <w:rFonts w:hint="eastAsia"/>
        </w:rPr>
      </w:pPr>
      <w:r>
        <w:rPr>
          <w:rFonts w:hint="eastAsia"/>
        </w:rPr>
        <w:t>For if it had any such bearing, then the same habits of life would necessitate the pursuit of the same chief good, and diverse habits would necessitate the pursuit of different ends.</w:t>
      </w:r>
    </w:p>
    <w:p w14:paraId="4C18A30E">
      <w:pPr>
        <w:numPr>
          <w:ilvl w:val="0"/>
          <w:numId w:val="0"/>
        </w:numPr>
        <w:ind w:leftChars="0"/>
        <w:rPr>
          <w:rFonts w:hint="eastAsia"/>
        </w:rPr>
      </w:pPr>
    </w:p>
    <w:p w14:paraId="0E524EE0">
      <w:pPr>
        <w:numPr>
          <w:ilvl w:val="0"/>
          <w:numId w:val="0"/>
        </w:numPr>
        <w:ind w:leftChars="0"/>
        <w:rPr>
          <w:rFonts w:hint="eastAsia"/>
        </w:rPr>
      </w:pPr>
      <w:r>
        <w:rPr>
          <w:rFonts w:hint="eastAsia"/>
        </w:rPr>
        <w:t>因为如果它有这样的关系，那么同样的生活习惯就会必然导致追求同样的至善，而不同的习惯会导致追求不同的至善。</w:t>
      </w:r>
    </w:p>
    <w:p w14:paraId="125F7387">
      <w:pPr>
        <w:numPr>
          <w:ilvl w:val="0"/>
          <w:numId w:val="0"/>
        </w:numPr>
        <w:ind w:leftChars="0"/>
        <w:rPr>
          <w:rFonts w:hint="eastAsia"/>
        </w:rPr>
      </w:pPr>
    </w:p>
    <w:p w14:paraId="16CB03A6">
      <w:pPr>
        <w:numPr>
          <w:ilvl w:val="0"/>
          <w:numId w:val="0"/>
        </w:numPr>
        <w:ind w:leftChars="0"/>
        <w:rPr>
          <w:rFonts w:hint="eastAsia"/>
        </w:rPr>
      </w:pPr>
    </w:p>
    <w:p w14:paraId="0435AE59">
      <w:pPr>
        <w:numPr>
          <w:ilvl w:val="0"/>
          <w:numId w:val="0"/>
        </w:numPr>
        <w:ind w:leftChars="0"/>
        <w:rPr>
          <w:rFonts w:hint="eastAsia"/>
        </w:rPr>
      </w:pPr>
      <w:r>
        <w:rPr>
          <w:rFonts w:hint="eastAsia"/>
        </w:rPr>
        <w:t>3.He, then, who prefers what is right to what is wrong, and what iswell-ordered to what is perverted, sees that the peace of unjust men is not worthy to be called peace in comparison with the peace of the just.</w:t>
      </w:r>
    </w:p>
    <w:p w14:paraId="341F7F8D">
      <w:pPr>
        <w:numPr>
          <w:ilvl w:val="0"/>
          <w:numId w:val="0"/>
        </w:numPr>
        <w:ind w:leftChars="0"/>
        <w:rPr>
          <w:rFonts w:hint="eastAsia"/>
        </w:rPr>
      </w:pPr>
      <w:r>
        <w:rPr>
          <w:rFonts w:hint="eastAsia"/>
        </w:rPr>
        <w:t>那么，那个喜欢正义胜过邪恶、喜欢有序胜过悖谬的人，就会明白，不义之人的平安与义人的平安相比，根本不配被称为平安。</w:t>
      </w:r>
    </w:p>
    <w:p w14:paraId="63E69D17">
      <w:pPr>
        <w:numPr>
          <w:ilvl w:val="0"/>
          <w:numId w:val="0"/>
        </w:numPr>
        <w:ind w:leftChars="0"/>
        <w:rPr>
          <w:rFonts w:hint="eastAsia"/>
        </w:rPr>
      </w:pPr>
    </w:p>
    <w:p w14:paraId="26116AAC">
      <w:pPr>
        <w:numPr>
          <w:ilvl w:val="0"/>
          <w:numId w:val="0"/>
        </w:numPr>
        <w:ind w:leftChars="0"/>
        <w:rPr>
          <w:rFonts w:hint="eastAsia"/>
        </w:rPr>
      </w:pPr>
      <w:r>
        <w:rPr>
          <w:rFonts w:hint="eastAsia"/>
        </w:rPr>
        <w:t>And yet even what is perverted must of necessity be in harmony with, and in dependence on, and in some part of the order of things, for otherwise it would have no existence at all.</w:t>
      </w:r>
    </w:p>
    <w:p w14:paraId="68B2A195">
      <w:pPr>
        <w:numPr>
          <w:ilvl w:val="0"/>
          <w:numId w:val="0"/>
        </w:numPr>
        <w:ind w:leftChars="0"/>
        <w:rPr>
          <w:rFonts w:hint="eastAsia"/>
        </w:rPr>
      </w:pPr>
      <w:r>
        <w:rPr>
          <w:rFonts w:hint="eastAsia"/>
        </w:rPr>
        <w:t>然而，即使是那悖谬的事物，也必然与事物的秩序保持某种和谐，并依附于其中，占据秩序的一部分，否则它就根本无法存在。</w:t>
      </w:r>
    </w:p>
    <w:p w14:paraId="632217BD">
      <w:pPr>
        <w:numPr>
          <w:ilvl w:val="0"/>
          <w:numId w:val="0"/>
        </w:numPr>
        <w:ind w:leftChars="0"/>
        <w:rPr>
          <w:rFonts w:hint="eastAsia"/>
        </w:rPr>
      </w:pPr>
    </w:p>
    <w:p w14:paraId="4427FFAF">
      <w:pPr>
        <w:numPr>
          <w:ilvl w:val="0"/>
          <w:numId w:val="0"/>
        </w:numPr>
        <w:ind w:leftChars="0"/>
        <w:rPr>
          <w:rFonts w:hint="eastAsia"/>
        </w:rPr>
      </w:pPr>
      <w:r>
        <w:rPr>
          <w:rFonts w:hint="eastAsia"/>
        </w:rPr>
        <w:t>Suppose a man hangs with his head downwards, this is certainly a perverted attitude of body and arrangement of its members; for that which nature requires to be above is beneath, and vice versâ.</w:t>
      </w:r>
    </w:p>
    <w:p w14:paraId="24E29252">
      <w:pPr>
        <w:numPr>
          <w:ilvl w:val="0"/>
          <w:numId w:val="0"/>
        </w:numPr>
        <w:ind w:leftChars="0"/>
        <w:rPr>
          <w:rFonts w:hint="eastAsia"/>
        </w:rPr>
      </w:pPr>
      <w:r>
        <w:rPr>
          <w:rFonts w:hint="eastAsia"/>
        </w:rPr>
        <w:t>试想一个人倒挂着，头朝下，这无疑是身体姿态和肢体排列的悖谬；因为本性要求在上的，现在却在下了，反之亦然。</w:t>
      </w:r>
    </w:p>
    <w:p w14:paraId="24192CE4">
      <w:pPr>
        <w:numPr>
          <w:ilvl w:val="0"/>
          <w:numId w:val="0"/>
        </w:numPr>
        <w:ind w:leftChars="0"/>
        <w:rPr>
          <w:rFonts w:hint="eastAsia"/>
        </w:rPr>
      </w:pPr>
    </w:p>
    <w:p w14:paraId="4DD1F784">
      <w:pPr>
        <w:numPr>
          <w:ilvl w:val="0"/>
          <w:numId w:val="0"/>
        </w:numPr>
        <w:ind w:leftChars="0"/>
        <w:rPr>
          <w:rFonts w:hint="eastAsia"/>
        </w:rPr>
      </w:pPr>
      <w:r>
        <w:rPr>
          <w:rFonts w:hint="eastAsia"/>
        </w:rPr>
        <w:t>This perversity disturbs the peace of the body, and is therefore painful.</w:t>
      </w:r>
    </w:p>
    <w:p w14:paraId="6C163AE3">
      <w:pPr>
        <w:numPr>
          <w:ilvl w:val="0"/>
          <w:numId w:val="0"/>
        </w:numPr>
        <w:ind w:leftChars="0"/>
        <w:rPr>
          <w:rFonts w:hint="eastAsia"/>
        </w:rPr>
      </w:pPr>
      <w:r>
        <w:rPr>
          <w:rFonts w:hint="eastAsia"/>
        </w:rPr>
        <w:t>这种悖谬扰乱了身体的平安，因此是痛苦的。</w:t>
      </w:r>
    </w:p>
    <w:p w14:paraId="770B306B">
      <w:pPr>
        <w:numPr>
          <w:ilvl w:val="0"/>
          <w:numId w:val="0"/>
        </w:numPr>
        <w:ind w:leftChars="0"/>
        <w:rPr>
          <w:rFonts w:hint="eastAsia"/>
        </w:rPr>
      </w:pPr>
    </w:p>
    <w:p w14:paraId="54DEAF06">
      <w:pPr>
        <w:numPr>
          <w:ilvl w:val="0"/>
          <w:numId w:val="0"/>
        </w:numPr>
        <w:ind w:leftChars="0"/>
        <w:rPr>
          <w:rFonts w:hint="eastAsia"/>
        </w:rPr>
      </w:pPr>
      <w:r>
        <w:rPr>
          <w:rFonts w:hint="eastAsia"/>
        </w:rPr>
        <w:t>Nevertheless the spirit is at peace with its body, and labors for its preservation, and hence the suffering; but if it is banished from the body by its pains, then, so long as the bodily framework holds together, there is in the remains a kind of peace among the members, and hence the body remains suspended.</w:t>
      </w:r>
    </w:p>
    <w:p w14:paraId="2FF05CEE">
      <w:pPr>
        <w:numPr>
          <w:ilvl w:val="0"/>
          <w:numId w:val="0"/>
        </w:numPr>
        <w:ind w:leftChars="0"/>
        <w:rPr>
          <w:rFonts w:hint="eastAsia"/>
        </w:rPr>
      </w:pPr>
      <w:r>
        <w:rPr>
          <w:rFonts w:hint="eastAsia"/>
        </w:rPr>
        <w:t>然而，灵魂仍与其身体保持平安，并致力于保全它，痛苦正源于此；但如果灵魂因痛苦而被逐出身体，那么，只要身体的架构还连在一起，肢体之间就仍存留着某种平安，身体因此保持悬挂状态。</w:t>
      </w:r>
    </w:p>
    <w:p w14:paraId="649B269D">
      <w:pPr>
        <w:numPr>
          <w:ilvl w:val="0"/>
          <w:numId w:val="0"/>
        </w:numPr>
        <w:ind w:leftChars="0"/>
        <w:rPr>
          <w:rFonts w:hint="eastAsia"/>
        </w:rPr>
      </w:pPr>
    </w:p>
    <w:p w14:paraId="4A813434">
      <w:pPr>
        <w:numPr>
          <w:ilvl w:val="0"/>
          <w:numId w:val="0"/>
        </w:numPr>
        <w:ind w:leftChars="0"/>
        <w:rPr>
          <w:rFonts w:hint="eastAsia"/>
        </w:rPr>
      </w:pPr>
      <w:r>
        <w:rPr>
          <w:rFonts w:hint="eastAsia"/>
        </w:rPr>
        <w:t>And inasmuch as the earthly body tends towards the earth, and rests on the bond by which it is suspended, it tends thus to its natural peace, and the voice of its own weight demands a place for it to rest;</w:t>
      </w:r>
    </w:p>
    <w:p w14:paraId="346F746B">
      <w:pPr>
        <w:numPr>
          <w:ilvl w:val="0"/>
          <w:numId w:val="0"/>
        </w:numPr>
        <w:ind w:leftChars="0"/>
        <w:rPr>
          <w:rFonts w:hint="eastAsia"/>
        </w:rPr>
      </w:pPr>
      <w:r>
        <w:rPr>
          <w:rFonts w:hint="eastAsia"/>
        </w:rPr>
        <w:t>既然属土的身体倾向于地面，并依靠悬挂它的绳索，它就这样趋向其自然的平安，它自身重量的声音要求一个安息之所；</w:t>
      </w:r>
    </w:p>
    <w:p w14:paraId="58FE3977">
      <w:pPr>
        <w:numPr>
          <w:ilvl w:val="0"/>
          <w:numId w:val="0"/>
        </w:numPr>
        <w:ind w:leftChars="0"/>
        <w:rPr>
          <w:rFonts w:hint="eastAsia"/>
        </w:rPr>
      </w:pPr>
    </w:p>
    <w:p w14:paraId="1946970A">
      <w:pPr>
        <w:numPr>
          <w:ilvl w:val="0"/>
          <w:numId w:val="0"/>
        </w:numPr>
        <w:ind w:leftChars="0"/>
        <w:rPr>
          <w:rFonts w:hint="eastAsia"/>
        </w:rPr>
      </w:pPr>
      <w:r>
        <w:rPr>
          <w:rFonts w:hint="eastAsia"/>
        </w:rPr>
        <w:t>and though now lifeless and without feeling, it does not fall from the peace that is natural to its place in creation, whether it already has it, or is tending towards it.</w:t>
      </w:r>
    </w:p>
    <w:p w14:paraId="66EAD8A6">
      <w:pPr>
        <w:numPr>
          <w:ilvl w:val="0"/>
          <w:numId w:val="0"/>
        </w:numPr>
        <w:ind w:leftChars="0"/>
        <w:rPr>
          <w:rFonts w:hint="eastAsia"/>
        </w:rPr>
      </w:pPr>
      <w:r>
        <w:rPr>
          <w:rFonts w:hint="eastAsia"/>
        </w:rPr>
        <w:t>尽管现在它已无生命且无感觉，但它并未脱离由于它在受造界中的位置而本来属于它的那种平安，无论它是已经拥有了它，还是正在趋向它。</w:t>
      </w:r>
    </w:p>
    <w:p w14:paraId="6D508662">
      <w:pPr>
        <w:numPr>
          <w:ilvl w:val="0"/>
          <w:numId w:val="0"/>
        </w:numPr>
        <w:ind w:leftChars="0"/>
        <w:rPr>
          <w:rFonts w:hint="eastAsia"/>
        </w:rPr>
      </w:pPr>
    </w:p>
    <w:p w14:paraId="737DC884">
      <w:pPr>
        <w:numPr>
          <w:ilvl w:val="0"/>
          <w:numId w:val="0"/>
        </w:numPr>
        <w:ind w:leftChars="0"/>
        <w:rPr>
          <w:rFonts w:hint="eastAsia"/>
        </w:rPr>
      </w:pPr>
      <w:r>
        <w:rPr>
          <w:rFonts w:hint="eastAsia"/>
        </w:rPr>
        <w:t>For if you apply embalming preparations to prevent the bodily frame from mouldering and dissolving, a kind of peace still unites part to part, and keeps the whole body in a suitable place on the earth,—in other words, in a place that is at peace with the body.</w:t>
      </w:r>
    </w:p>
    <w:p w14:paraId="6707B66B">
      <w:pPr>
        <w:numPr>
          <w:ilvl w:val="0"/>
          <w:numId w:val="0"/>
        </w:numPr>
        <w:ind w:leftChars="0"/>
        <w:rPr>
          <w:rFonts w:hint="eastAsia"/>
        </w:rPr>
      </w:pPr>
      <w:r>
        <w:rPr>
          <w:rFonts w:hint="eastAsia"/>
        </w:rPr>
        <w:t>因为如果你使用防腐制剂来防止身体架构腐朽和解体，一种平安仍然将各部分连结在一起，并将整个身体保持在地上一个合适的地方——换句话说，保持在一个与身体相安的地方。</w:t>
      </w:r>
    </w:p>
    <w:p w14:paraId="0459C389">
      <w:pPr>
        <w:numPr>
          <w:ilvl w:val="0"/>
          <w:numId w:val="0"/>
        </w:numPr>
        <w:ind w:leftChars="0"/>
        <w:rPr>
          <w:rFonts w:hint="eastAsia"/>
        </w:rPr>
      </w:pPr>
    </w:p>
    <w:p w14:paraId="0239B431">
      <w:pPr>
        <w:numPr>
          <w:ilvl w:val="0"/>
          <w:numId w:val="0"/>
        </w:numPr>
        <w:ind w:leftChars="0"/>
        <w:rPr>
          <w:rFonts w:hint="eastAsia"/>
        </w:rPr>
      </w:pPr>
      <w:r>
        <w:rPr>
          <w:rFonts w:hint="eastAsia"/>
        </w:rPr>
        <w:t>If, on the other hand, the body receive no such care, but be left to the natural course, it is disturbed by exhalations that do not harmonize with one another, and that offend our senses;</w:t>
      </w:r>
    </w:p>
    <w:p w14:paraId="05BDD3DE">
      <w:pPr>
        <w:numPr>
          <w:ilvl w:val="0"/>
          <w:numId w:val="0"/>
        </w:numPr>
        <w:ind w:leftChars="0"/>
        <w:rPr>
          <w:rFonts w:hint="eastAsia"/>
        </w:rPr>
      </w:pPr>
      <w:r>
        <w:rPr>
          <w:rFonts w:hint="eastAsia"/>
        </w:rPr>
        <w:t>另一方面，如果身体没有得到这种照料，而是任由自然过程处置，它就会被彼此不和谐且冒犯我们感官的气体所扰乱；</w:t>
      </w:r>
    </w:p>
    <w:p w14:paraId="7FF893E7">
      <w:pPr>
        <w:numPr>
          <w:ilvl w:val="0"/>
          <w:numId w:val="0"/>
        </w:numPr>
        <w:ind w:leftChars="0"/>
        <w:rPr>
          <w:rFonts w:hint="eastAsia"/>
        </w:rPr>
      </w:pPr>
    </w:p>
    <w:p w14:paraId="04F587E7">
      <w:pPr>
        <w:numPr>
          <w:ilvl w:val="0"/>
          <w:numId w:val="0"/>
        </w:numPr>
        <w:ind w:leftChars="0"/>
        <w:rPr>
          <w:rFonts w:hint="eastAsia"/>
        </w:rPr>
      </w:pPr>
      <w:r>
        <w:rPr>
          <w:rFonts w:hint="eastAsia"/>
        </w:rPr>
        <w:t>for it is this which is perceived in putrefaction until it is assimilated to the elements of the world, and particle by particle enters into peace with them.</w:t>
      </w:r>
    </w:p>
    <w:p w14:paraId="5049726E">
      <w:pPr>
        <w:numPr>
          <w:ilvl w:val="0"/>
          <w:numId w:val="0"/>
        </w:numPr>
        <w:ind w:leftChars="0"/>
        <w:rPr>
          <w:rFonts w:hint="eastAsia"/>
        </w:rPr>
      </w:pPr>
      <w:r>
        <w:rPr>
          <w:rFonts w:hint="eastAsia"/>
        </w:rPr>
        <w:t>因为这就是在腐烂过程中所感知到的，直到它同化于世界的元素，并一点一点地进入与它们的平安之中。</w:t>
      </w:r>
    </w:p>
    <w:p w14:paraId="1E569907">
      <w:pPr>
        <w:numPr>
          <w:ilvl w:val="0"/>
          <w:numId w:val="0"/>
        </w:numPr>
        <w:ind w:leftChars="0"/>
        <w:rPr>
          <w:rFonts w:hint="eastAsia"/>
        </w:rPr>
      </w:pPr>
    </w:p>
    <w:p w14:paraId="5736E2DD">
      <w:pPr>
        <w:numPr>
          <w:ilvl w:val="0"/>
          <w:numId w:val="0"/>
        </w:numPr>
        <w:ind w:leftChars="0"/>
        <w:rPr>
          <w:rFonts w:hint="eastAsia"/>
        </w:rPr>
      </w:pPr>
      <w:r>
        <w:rPr>
          <w:rFonts w:hint="eastAsia"/>
        </w:rPr>
        <w:t>Yet throughout this process the laws of the most high Creator and Governor are strictly observed, for it is by Him the peace of the universe is administered.</w:t>
      </w:r>
    </w:p>
    <w:p w14:paraId="4DE77177">
      <w:pPr>
        <w:numPr>
          <w:ilvl w:val="0"/>
          <w:numId w:val="0"/>
        </w:numPr>
        <w:ind w:leftChars="0"/>
        <w:rPr>
          <w:rFonts w:hint="eastAsia"/>
        </w:rPr>
      </w:pPr>
      <w:r>
        <w:rPr>
          <w:rFonts w:hint="eastAsia"/>
        </w:rPr>
        <w:t>然而，在整个过程中，至高创造主和管治者的律法都被严格遵守，因为宇宙的平安正是由祂管理的。</w:t>
      </w:r>
    </w:p>
    <w:p w14:paraId="353BEF39">
      <w:pPr>
        <w:numPr>
          <w:ilvl w:val="0"/>
          <w:numId w:val="0"/>
        </w:numPr>
        <w:ind w:leftChars="0"/>
        <w:rPr>
          <w:rFonts w:hint="eastAsia"/>
        </w:rPr>
      </w:pPr>
    </w:p>
    <w:p w14:paraId="3173C237">
      <w:pPr>
        <w:numPr>
          <w:ilvl w:val="0"/>
          <w:numId w:val="0"/>
        </w:numPr>
        <w:ind w:leftChars="0"/>
        <w:rPr>
          <w:rFonts w:hint="eastAsia"/>
        </w:rPr>
      </w:pPr>
      <w:r>
        <w:rPr>
          <w:rFonts w:hint="eastAsia"/>
        </w:rPr>
        <w:t>For although minute animals are produced from the carcass of a larger animal, all these little atoms, by the law of the same Creator, serve the animals they belong to in peace.</w:t>
      </w:r>
    </w:p>
    <w:p w14:paraId="5DF4A311">
      <w:pPr>
        <w:numPr>
          <w:ilvl w:val="0"/>
          <w:numId w:val="0"/>
        </w:numPr>
        <w:ind w:leftChars="0"/>
        <w:rPr>
          <w:rFonts w:hint="eastAsia"/>
        </w:rPr>
      </w:pPr>
      <w:r>
        <w:rPr>
          <w:rFonts w:hint="eastAsia"/>
        </w:rPr>
        <w:t>因为虽然微小的动物是从较大动物的尸体中产生的，但根据同一位创造主的律法，所有这些微小的原子都在平安中服务于它们所属的动物。</w:t>
      </w:r>
    </w:p>
    <w:p w14:paraId="4A3033B0">
      <w:pPr>
        <w:numPr>
          <w:ilvl w:val="0"/>
          <w:numId w:val="0"/>
        </w:numPr>
        <w:ind w:leftChars="0"/>
        <w:rPr>
          <w:rFonts w:hint="eastAsia"/>
        </w:rPr>
      </w:pPr>
    </w:p>
    <w:p w14:paraId="26D91C05">
      <w:pPr>
        <w:numPr>
          <w:ilvl w:val="0"/>
          <w:numId w:val="0"/>
        </w:numPr>
        <w:ind w:leftChars="0"/>
        <w:rPr>
          <w:rFonts w:hint="eastAsia"/>
        </w:rPr>
      </w:pPr>
      <w:r>
        <w:rPr>
          <w:rFonts w:hint="eastAsia"/>
        </w:rPr>
        <w:t>And although the flesh of dead animals be eaten by others, no matter where it be carried, nor what it be brought into contact with, nor what it be converted and changed into, it still is ruled by the same laws which pervade all things for the conservation of every mortal race, and which bring things that fit one another into harmony.</w:t>
      </w:r>
    </w:p>
    <w:p w14:paraId="55031DEA">
      <w:pPr>
        <w:numPr>
          <w:ilvl w:val="0"/>
          <w:numId w:val="0"/>
        </w:numPr>
        <w:ind w:leftChars="0"/>
        <w:rPr>
          <w:rFonts w:hint="eastAsia"/>
        </w:rPr>
      </w:pPr>
      <w:r>
        <w:rPr>
          <w:rFonts w:hint="eastAsia"/>
        </w:rPr>
        <w:t>尽管死去的动物的肉被其他动物吃掉，无论它被带到哪里，无论它接触到什么，无论它转化和改变成什么，它仍然受制于充满万有的同一律法，这律法是为了保全每一个必死的族类，并使彼此适合的事物进入和谐。</w:t>
      </w:r>
    </w:p>
    <w:p w14:paraId="6A4854D8">
      <w:pPr>
        <w:numPr>
          <w:ilvl w:val="0"/>
          <w:numId w:val="0"/>
        </w:numPr>
        <w:ind w:leftChars="0"/>
        <w:rPr>
          <w:rFonts w:hint="eastAsia"/>
        </w:rPr>
      </w:pPr>
    </w:p>
    <w:p w14:paraId="1192987A">
      <w:pPr>
        <w:numPr>
          <w:ilvl w:val="0"/>
          <w:numId w:val="0"/>
        </w:numPr>
        <w:ind w:leftChars="0"/>
        <w:rPr>
          <w:rFonts w:hint="eastAsia"/>
        </w:rPr>
      </w:pPr>
      <w:r>
        <w:rPr>
          <w:rFonts w:hint="eastAsia"/>
        </w:rPr>
        <w:t>CHAP. 13.—OF THE UNIVERSAL PEACE WHICH THE LAW OF NATURE PRESERVES THROUGH ALL DISTURBANCES, AND BY WHICH EVERY ONE REACHES HIS DESERT IN A WAY REGULATED BY THE JUST JUDGE</w:t>
      </w:r>
    </w:p>
    <w:p w14:paraId="1FC7B55D">
      <w:pPr>
        <w:numPr>
          <w:ilvl w:val="0"/>
          <w:numId w:val="0"/>
        </w:numPr>
        <w:ind w:leftChars="0"/>
        <w:rPr>
          <w:rFonts w:hint="eastAsia"/>
        </w:rPr>
      </w:pPr>
      <w:r>
        <w:rPr>
          <w:rFonts w:hint="eastAsia"/>
        </w:rPr>
        <w:t>第13章—论自然律在一切动乱中保存的普遍平安，以及每个人藉此以公义审判者所规范的方式得到其应得的报应</w:t>
      </w:r>
    </w:p>
    <w:p w14:paraId="292A2919">
      <w:pPr>
        <w:numPr>
          <w:ilvl w:val="0"/>
          <w:numId w:val="0"/>
        </w:numPr>
        <w:ind w:leftChars="0"/>
        <w:rPr>
          <w:rFonts w:hint="eastAsia"/>
        </w:rPr>
      </w:pPr>
    </w:p>
    <w:p w14:paraId="6F7D72A0">
      <w:pPr>
        <w:numPr>
          <w:ilvl w:val="0"/>
          <w:numId w:val="0"/>
        </w:numPr>
        <w:ind w:leftChars="0"/>
        <w:rPr>
          <w:rFonts w:hint="eastAsia"/>
        </w:rPr>
      </w:pPr>
      <w:r>
        <w:rPr>
          <w:rFonts w:hint="eastAsia"/>
        </w:rPr>
        <w:t>1.The peace of the body then consists in the duly proportioned arrangement of its parts.</w:t>
      </w:r>
    </w:p>
    <w:p w14:paraId="6DBCFE51">
      <w:pPr>
        <w:numPr>
          <w:ilvl w:val="0"/>
          <w:numId w:val="0"/>
        </w:numPr>
        <w:ind w:leftChars="0"/>
        <w:rPr>
          <w:rFonts w:hint="eastAsia"/>
        </w:rPr>
      </w:pPr>
      <w:r>
        <w:rPr>
          <w:rFonts w:hint="eastAsia"/>
        </w:rPr>
        <w:t>1.那么，身体的平安在于其各部分的比例恰当的排列。</w:t>
      </w:r>
    </w:p>
    <w:p w14:paraId="3B04ABB7">
      <w:pPr>
        <w:numPr>
          <w:ilvl w:val="0"/>
          <w:numId w:val="0"/>
        </w:numPr>
        <w:ind w:leftChars="0"/>
        <w:rPr>
          <w:rFonts w:hint="eastAsia"/>
        </w:rPr>
      </w:pPr>
    </w:p>
    <w:p w14:paraId="6F6DB2F6">
      <w:pPr>
        <w:numPr>
          <w:ilvl w:val="0"/>
          <w:numId w:val="0"/>
        </w:numPr>
        <w:ind w:leftChars="0"/>
        <w:rPr>
          <w:rFonts w:hint="eastAsia"/>
        </w:rPr>
      </w:pPr>
      <w:r>
        <w:rPr>
          <w:rFonts w:hint="eastAsia"/>
        </w:rPr>
        <w:t>The peace of the irrational soul is the harmonious repose of the appetites, and that of the rational soul the harmony of knowledge and action.</w:t>
      </w:r>
    </w:p>
    <w:p w14:paraId="4E76B8BA">
      <w:pPr>
        <w:numPr>
          <w:ilvl w:val="0"/>
          <w:numId w:val="0"/>
        </w:numPr>
        <w:ind w:leftChars="0"/>
        <w:rPr>
          <w:rFonts w:hint="eastAsia"/>
        </w:rPr>
      </w:pPr>
      <w:r>
        <w:rPr>
          <w:rFonts w:hint="eastAsia"/>
        </w:rPr>
        <w:t>非理性灵魂的平安在于嗜欲的和谐安息，而理性灵魂的平安在于知识与行动的和谐。</w:t>
      </w:r>
    </w:p>
    <w:p w14:paraId="118C189B">
      <w:pPr>
        <w:numPr>
          <w:ilvl w:val="0"/>
          <w:numId w:val="0"/>
        </w:numPr>
        <w:ind w:leftChars="0"/>
        <w:rPr>
          <w:rFonts w:hint="eastAsia"/>
        </w:rPr>
      </w:pPr>
    </w:p>
    <w:p w14:paraId="4E3642CB">
      <w:pPr>
        <w:numPr>
          <w:ilvl w:val="0"/>
          <w:numId w:val="0"/>
        </w:numPr>
        <w:ind w:leftChars="0"/>
        <w:rPr>
          <w:rFonts w:hint="eastAsia"/>
        </w:rPr>
      </w:pPr>
      <w:r>
        <w:rPr>
          <w:rFonts w:hint="eastAsia"/>
        </w:rPr>
        <w:t>The peace of body and soul is the well-ordered and harmonious life and health of the living creature.</w:t>
      </w:r>
    </w:p>
    <w:p w14:paraId="0B923E08">
      <w:pPr>
        <w:numPr>
          <w:ilvl w:val="0"/>
          <w:numId w:val="0"/>
        </w:numPr>
        <w:ind w:leftChars="0"/>
        <w:rPr>
          <w:rFonts w:hint="eastAsia"/>
        </w:rPr>
      </w:pPr>
      <w:r>
        <w:rPr>
          <w:rFonts w:hint="eastAsia"/>
        </w:rPr>
        <w:t>身体与灵魂的平安在于生物那井然有序且和谐的生命与健康。</w:t>
      </w:r>
    </w:p>
    <w:p w14:paraId="2B9CEC39">
      <w:pPr>
        <w:numPr>
          <w:ilvl w:val="0"/>
          <w:numId w:val="0"/>
        </w:numPr>
        <w:ind w:leftChars="0"/>
        <w:rPr>
          <w:rFonts w:hint="eastAsia"/>
        </w:rPr>
      </w:pPr>
    </w:p>
    <w:p w14:paraId="5CD74AC9">
      <w:pPr>
        <w:numPr>
          <w:ilvl w:val="0"/>
          <w:numId w:val="0"/>
        </w:numPr>
        <w:ind w:leftChars="0"/>
        <w:rPr>
          <w:rFonts w:hint="eastAsia"/>
        </w:rPr>
      </w:pPr>
      <w:r>
        <w:rPr>
          <w:rFonts w:hint="eastAsia"/>
        </w:rPr>
        <w:t>Peace between man and God is the well-ordered obedience of faith to eternal law.</w:t>
      </w:r>
    </w:p>
    <w:p w14:paraId="02602638">
      <w:pPr>
        <w:numPr>
          <w:ilvl w:val="0"/>
          <w:numId w:val="0"/>
        </w:numPr>
        <w:ind w:leftChars="0"/>
        <w:rPr>
          <w:rFonts w:hint="eastAsia"/>
        </w:rPr>
      </w:pPr>
      <w:r>
        <w:rPr>
          <w:rFonts w:hint="eastAsia"/>
        </w:rPr>
        <w:t>人与神之间的平安在于信心对永恒律法井然有序的顺服。</w:t>
      </w:r>
    </w:p>
    <w:p w14:paraId="0008EB24">
      <w:pPr>
        <w:numPr>
          <w:ilvl w:val="0"/>
          <w:numId w:val="0"/>
        </w:numPr>
        <w:ind w:leftChars="0"/>
        <w:rPr>
          <w:rFonts w:hint="eastAsia"/>
        </w:rPr>
      </w:pPr>
    </w:p>
    <w:p w14:paraId="42AF3C0A">
      <w:pPr>
        <w:numPr>
          <w:ilvl w:val="0"/>
          <w:numId w:val="0"/>
        </w:numPr>
        <w:ind w:leftChars="0"/>
        <w:rPr>
          <w:rFonts w:hint="eastAsia"/>
        </w:rPr>
      </w:pPr>
      <w:r>
        <w:rPr>
          <w:rFonts w:hint="eastAsia"/>
        </w:rPr>
        <w:t>Peace between man and man is well-ordered concord.</w:t>
      </w:r>
    </w:p>
    <w:p w14:paraId="793439DF">
      <w:pPr>
        <w:numPr>
          <w:ilvl w:val="0"/>
          <w:numId w:val="0"/>
        </w:numPr>
        <w:ind w:leftChars="0"/>
        <w:rPr>
          <w:rFonts w:hint="eastAsia"/>
        </w:rPr>
      </w:pPr>
      <w:r>
        <w:rPr>
          <w:rFonts w:hint="eastAsia"/>
        </w:rPr>
        <w:t>人与人之间的平安是井然有序的和睦。</w:t>
      </w:r>
    </w:p>
    <w:p w14:paraId="57972BEA">
      <w:pPr>
        <w:numPr>
          <w:ilvl w:val="0"/>
          <w:numId w:val="0"/>
        </w:numPr>
        <w:ind w:leftChars="0"/>
        <w:rPr>
          <w:rFonts w:hint="eastAsia"/>
        </w:rPr>
      </w:pPr>
    </w:p>
    <w:p w14:paraId="1314793D">
      <w:pPr>
        <w:numPr>
          <w:ilvl w:val="0"/>
          <w:numId w:val="0"/>
        </w:numPr>
        <w:ind w:leftChars="0"/>
        <w:rPr>
          <w:rFonts w:hint="eastAsia"/>
        </w:rPr>
      </w:pPr>
      <w:r>
        <w:rPr>
          <w:rFonts w:hint="eastAsia"/>
        </w:rPr>
        <w:t>Domestic peace is the well-ordered concord between those of the family who rule and those who obey.</w:t>
      </w:r>
    </w:p>
    <w:p w14:paraId="2DDDC1B1">
      <w:pPr>
        <w:numPr>
          <w:ilvl w:val="0"/>
          <w:numId w:val="0"/>
        </w:numPr>
        <w:ind w:leftChars="0"/>
        <w:rPr>
          <w:rFonts w:hint="eastAsia"/>
        </w:rPr>
      </w:pPr>
      <w:r>
        <w:rPr>
          <w:rFonts w:hint="eastAsia"/>
        </w:rPr>
        <w:t>家庭的平安是家庭中管理者与服从者之间井然有序的和睦。</w:t>
      </w:r>
    </w:p>
    <w:p w14:paraId="24DC35B8">
      <w:pPr>
        <w:numPr>
          <w:ilvl w:val="0"/>
          <w:numId w:val="0"/>
        </w:numPr>
        <w:ind w:leftChars="0"/>
        <w:rPr>
          <w:rFonts w:hint="eastAsia"/>
        </w:rPr>
      </w:pPr>
    </w:p>
    <w:p w14:paraId="74DA7598">
      <w:pPr>
        <w:numPr>
          <w:ilvl w:val="0"/>
          <w:numId w:val="0"/>
        </w:numPr>
        <w:ind w:leftChars="0"/>
        <w:rPr>
          <w:rFonts w:hint="eastAsia"/>
        </w:rPr>
      </w:pPr>
      <w:r>
        <w:rPr>
          <w:rFonts w:hint="eastAsia"/>
        </w:rPr>
        <w:t>Civil peace is a similar concord among the citizens.</w:t>
      </w:r>
    </w:p>
    <w:p w14:paraId="3BA103FF">
      <w:pPr>
        <w:numPr>
          <w:ilvl w:val="0"/>
          <w:numId w:val="0"/>
        </w:numPr>
        <w:ind w:leftChars="0"/>
        <w:rPr>
          <w:rFonts w:hint="eastAsia"/>
        </w:rPr>
      </w:pPr>
      <w:r>
        <w:rPr>
          <w:rFonts w:hint="eastAsia"/>
        </w:rPr>
        <w:t>公民的平安是公民之间类似的和睦。</w:t>
      </w:r>
    </w:p>
    <w:p w14:paraId="3B6C819E">
      <w:pPr>
        <w:numPr>
          <w:ilvl w:val="0"/>
          <w:numId w:val="0"/>
        </w:numPr>
        <w:ind w:leftChars="0"/>
        <w:rPr>
          <w:rFonts w:hint="eastAsia"/>
        </w:rPr>
      </w:pPr>
    </w:p>
    <w:p w14:paraId="1DB9EC8D">
      <w:pPr>
        <w:numPr>
          <w:ilvl w:val="0"/>
          <w:numId w:val="0"/>
        </w:numPr>
        <w:ind w:leftChars="0"/>
        <w:rPr>
          <w:rFonts w:hint="eastAsia"/>
        </w:rPr>
      </w:pPr>
      <w:r>
        <w:rPr>
          <w:rFonts w:hint="eastAsia"/>
        </w:rPr>
        <w:t>The peace of the celestial city is the perfectly ordered and harmonious enjoyment of God, and of one another in God.</w:t>
      </w:r>
    </w:p>
    <w:p w14:paraId="7BA57EC1">
      <w:pPr>
        <w:numPr>
          <w:ilvl w:val="0"/>
          <w:numId w:val="0"/>
        </w:numPr>
        <w:ind w:leftChars="0"/>
        <w:rPr>
          <w:rFonts w:hint="eastAsia"/>
        </w:rPr>
      </w:pPr>
      <w:r>
        <w:rPr>
          <w:rFonts w:hint="eastAsia"/>
        </w:rPr>
        <w:t>天城的平安是对神的完美有序且和谐的享受，以及我们在神里面的彼此享受。</w:t>
      </w:r>
    </w:p>
    <w:p w14:paraId="77074CF4">
      <w:pPr>
        <w:numPr>
          <w:ilvl w:val="0"/>
          <w:numId w:val="0"/>
        </w:numPr>
        <w:ind w:leftChars="0"/>
        <w:rPr>
          <w:rFonts w:hint="eastAsia"/>
        </w:rPr>
      </w:pPr>
    </w:p>
    <w:p w14:paraId="00CC6435">
      <w:pPr>
        <w:numPr>
          <w:ilvl w:val="0"/>
          <w:numId w:val="0"/>
        </w:numPr>
        <w:ind w:leftChars="0"/>
        <w:rPr>
          <w:rFonts w:hint="eastAsia"/>
        </w:rPr>
      </w:pPr>
      <w:r>
        <w:rPr>
          <w:rFonts w:hint="eastAsia"/>
        </w:rPr>
        <w:t>The peace of all things is the tranquillity of order.</w:t>
      </w:r>
    </w:p>
    <w:p w14:paraId="7359DB0C">
      <w:pPr>
        <w:numPr>
          <w:ilvl w:val="0"/>
          <w:numId w:val="0"/>
        </w:numPr>
        <w:ind w:leftChars="0"/>
        <w:rPr>
          <w:rFonts w:hint="eastAsia"/>
        </w:rPr>
      </w:pPr>
      <w:r>
        <w:rPr>
          <w:rFonts w:hint="eastAsia"/>
        </w:rPr>
        <w:t>万物的平安在于秩序的宁静。</w:t>
      </w:r>
    </w:p>
    <w:p w14:paraId="70D7EFBB">
      <w:pPr>
        <w:numPr>
          <w:ilvl w:val="0"/>
          <w:numId w:val="0"/>
        </w:numPr>
        <w:ind w:leftChars="0"/>
        <w:rPr>
          <w:rFonts w:hint="eastAsia"/>
        </w:rPr>
      </w:pPr>
    </w:p>
    <w:p w14:paraId="661418BA">
      <w:pPr>
        <w:numPr>
          <w:ilvl w:val="0"/>
          <w:numId w:val="0"/>
        </w:numPr>
        <w:ind w:leftChars="0"/>
        <w:rPr>
          <w:rFonts w:hint="eastAsia"/>
        </w:rPr>
      </w:pPr>
      <w:r>
        <w:rPr>
          <w:rFonts w:hint="eastAsia"/>
        </w:rPr>
        <w:t>Order is the distribution which allots things equal and unequal, each to its own place.</w:t>
      </w:r>
    </w:p>
    <w:p w14:paraId="4D95F1C3">
      <w:pPr>
        <w:numPr>
          <w:ilvl w:val="0"/>
          <w:numId w:val="0"/>
        </w:numPr>
        <w:ind w:leftChars="0"/>
        <w:rPr>
          <w:rFonts w:hint="eastAsia"/>
        </w:rPr>
      </w:pPr>
      <w:r>
        <w:rPr>
          <w:rFonts w:hint="eastAsia"/>
        </w:rPr>
        <w:t>秩序就是将平等和不平等的事物分配给它们各自的位置。</w:t>
      </w:r>
    </w:p>
    <w:p w14:paraId="40D6701D">
      <w:pPr>
        <w:numPr>
          <w:ilvl w:val="0"/>
          <w:numId w:val="0"/>
        </w:numPr>
        <w:ind w:leftChars="0"/>
        <w:rPr>
          <w:rFonts w:hint="eastAsia"/>
        </w:rPr>
      </w:pPr>
    </w:p>
    <w:p w14:paraId="0DF2FF94">
      <w:pPr>
        <w:numPr>
          <w:ilvl w:val="0"/>
          <w:numId w:val="0"/>
        </w:numPr>
        <w:ind w:leftChars="0"/>
        <w:rPr>
          <w:rFonts w:hint="eastAsia"/>
        </w:rPr>
      </w:pPr>
      <w:r>
        <w:rPr>
          <w:rFonts w:hint="eastAsia"/>
        </w:rPr>
        <w:t>And hence, though the miserable, in so far as they are such, do certainly not enjoy peace, but are severed from that tranquillity of order in which there is no disturbance, nevertheless, inasmuch as they are deservedly and justly, miserable, they are by their very misery connected with order.</w:t>
      </w:r>
    </w:p>
    <w:p w14:paraId="27543F07">
      <w:pPr>
        <w:numPr>
          <w:ilvl w:val="0"/>
          <w:numId w:val="0"/>
        </w:numPr>
        <w:ind w:leftChars="0"/>
        <w:rPr>
          <w:rFonts w:hint="eastAsia"/>
        </w:rPr>
      </w:pPr>
      <w:r>
        <w:rPr>
          <w:rFonts w:hint="eastAsia"/>
        </w:rPr>
        <w:t>因此，虽然悲惨的人（就其悲惨而言）确实不享受平安，而是与那无动乱的秩序之宁静隔绝，然而，既然他们受苦是应得的且公义的，他们就因其苦难而与秩序相连。</w:t>
      </w:r>
    </w:p>
    <w:p w14:paraId="4E6FBCD9">
      <w:pPr>
        <w:numPr>
          <w:ilvl w:val="0"/>
          <w:numId w:val="0"/>
        </w:numPr>
        <w:ind w:leftChars="0"/>
        <w:rPr>
          <w:rFonts w:hint="eastAsia"/>
        </w:rPr>
      </w:pPr>
    </w:p>
    <w:p w14:paraId="1E2B5B5C">
      <w:pPr>
        <w:numPr>
          <w:ilvl w:val="0"/>
          <w:numId w:val="0"/>
        </w:numPr>
        <w:ind w:leftChars="0"/>
        <w:rPr>
          <w:rFonts w:hint="eastAsia"/>
        </w:rPr>
      </w:pPr>
      <w:r>
        <w:rPr>
          <w:rFonts w:hint="eastAsia"/>
        </w:rPr>
        <w:t>They are not, indeed, conjoined with the blessed, but they are disjoined from them by the law of order.</w:t>
      </w:r>
    </w:p>
    <w:p w14:paraId="55394FBD">
      <w:pPr>
        <w:numPr>
          <w:ilvl w:val="0"/>
          <w:numId w:val="0"/>
        </w:numPr>
        <w:ind w:leftChars="0"/>
        <w:rPr>
          <w:rFonts w:hint="eastAsia"/>
        </w:rPr>
      </w:pPr>
      <w:r>
        <w:rPr>
          <w:rFonts w:hint="eastAsia"/>
        </w:rPr>
        <w:t>确实，他们并未与蒙福者联合，但他们被秩序的律法与蒙福者分开了。</w:t>
      </w:r>
    </w:p>
    <w:p w14:paraId="77CF5D5D">
      <w:pPr>
        <w:numPr>
          <w:ilvl w:val="0"/>
          <w:numId w:val="0"/>
        </w:numPr>
        <w:ind w:leftChars="0"/>
        <w:rPr>
          <w:rFonts w:hint="eastAsia"/>
        </w:rPr>
      </w:pPr>
    </w:p>
    <w:p w14:paraId="320D7871">
      <w:pPr>
        <w:numPr>
          <w:ilvl w:val="0"/>
          <w:numId w:val="0"/>
        </w:numPr>
        <w:ind w:leftChars="0"/>
        <w:rPr>
          <w:rFonts w:hint="eastAsia"/>
        </w:rPr>
      </w:pPr>
      <w:r>
        <w:rPr>
          <w:rFonts w:hint="eastAsia"/>
        </w:rPr>
        <w:t>And though they are disquieted, their circumstances are notwithstanding adjusted to them, and consequently they have some tranquillity of order, and therefore some peace.</w:t>
      </w:r>
    </w:p>
    <w:p w14:paraId="214707D8">
      <w:pPr>
        <w:numPr>
          <w:ilvl w:val="0"/>
          <w:numId w:val="0"/>
        </w:numPr>
        <w:ind w:leftChars="0"/>
        <w:rPr>
          <w:rFonts w:hint="eastAsia"/>
        </w:rPr>
      </w:pPr>
      <w:r>
        <w:rPr>
          <w:rFonts w:hint="eastAsia"/>
        </w:rPr>
        <w:t>虽然他们感到不安，但他们的境遇仍然是为此调整过的，因此他们拥有某种秩序的宁静，从而也有某种平安。</w:t>
      </w:r>
    </w:p>
    <w:p w14:paraId="01D5D667">
      <w:pPr>
        <w:numPr>
          <w:ilvl w:val="0"/>
          <w:numId w:val="0"/>
        </w:numPr>
        <w:ind w:leftChars="0"/>
        <w:rPr>
          <w:rFonts w:hint="eastAsia"/>
        </w:rPr>
      </w:pPr>
    </w:p>
    <w:p w14:paraId="4CD7E39D">
      <w:pPr>
        <w:numPr>
          <w:ilvl w:val="0"/>
          <w:numId w:val="0"/>
        </w:numPr>
        <w:ind w:leftChars="0"/>
        <w:rPr>
          <w:rFonts w:hint="eastAsia"/>
        </w:rPr>
      </w:pPr>
      <w:r>
        <w:rPr>
          <w:rFonts w:hint="eastAsia"/>
        </w:rPr>
        <w:t>But they are wretched because, although not wholly miserable, they are not in that place where any mixture of misery is impossible.</w:t>
      </w:r>
    </w:p>
    <w:p w14:paraId="6F066E2F">
      <w:pPr>
        <w:numPr>
          <w:ilvl w:val="0"/>
          <w:numId w:val="0"/>
        </w:numPr>
        <w:ind w:leftChars="0"/>
        <w:rPr>
          <w:rFonts w:hint="eastAsia"/>
        </w:rPr>
      </w:pPr>
      <w:r>
        <w:rPr>
          <w:rFonts w:hint="eastAsia"/>
        </w:rPr>
        <w:t>但他们是悲惨的，因为尽管并非完全悲惨，他们却不在那不可能有任何悲惨混合的地方。</w:t>
      </w:r>
    </w:p>
    <w:p w14:paraId="13ABD862">
      <w:pPr>
        <w:numPr>
          <w:ilvl w:val="0"/>
          <w:numId w:val="0"/>
        </w:numPr>
        <w:ind w:leftChars="0"/>
        <w:rPr>
          <w:rFonts w:hint="eastAsia"/>
        </w:rPr>
      </w:pPr>
    </w:p>
    <w:p w14:paraId="158C3275">
      <w:pPr>
        <w:numPr>
          <w:ilvl w:val="0"/>
          <w:numId w:val="0"/>
        </w:numPr>
        <w:ind w:leftChars="0"/>
        <w:rPr>
          <w:rFonts w:hint="eastAsia"/>
        </w:rPr>
      </w:pPr>
      <w:r>
        <w:rPr>
          <w:rFonts w:hint="eastAsia"/>
        </w:rPr>
        <w:t>They would, however, be more wretched if they had not that peace which arises from being in harmony with the natural order of things.</w:t>
      </w:r>
    </w:p>
    <w:p w14:paraId="0861475C">
      <w:pPr>
        <w:numPr>
          <w:ilvl w:val="0"/>
          <w:numId w:val="0"/>
        </w:numPr>
        <w:ind w:leftChars="0"/>
        <w:rPr>
          <w:rFonts w:hint="eastAsia"/>
        </w:rPr>
      </w:pPr>
      <w:r>
        <w:rPr>
          <w:rFonts w:hint="eastAsia"/>
        </w:rPr>
        <w:t>然而，如果他们没有那种因与事物的自然秩序和谐而产生的平安，他们会更加悲惨。</w:t>
      </w:r>
    </w:p>
    <w:p w14:paraId="4D0FAE4F">
      <w:pPr>
        <w:numPr>
          <w:ilvl w:val="0"/>
          <w:numId w:val="0"/>
        </w:numPr>
        <w:ind w:leftChars="0"/>
        <w:rPr>
          <w:rFonts w:hint="eastAsia"/>
        </w:rPr>
      </w:pPr>
    </w:p>
    <w:p w14:paraId="6EA0BCE0">
      <w:pPr>
        <w:numPr>
          <w:ilvl w:val="0"/>
          <w:numId w:val="0"/>
        </w:numPr>
        <w:ind w:leftChars="0"/>
        <w:rPr>
          <w:rFonts w:hint="eastAsia"/>
        </w:rPr>
      </w:pPr>
      <w:r>
        <w:rPr>
          <w:rFonts w:hint="eastAsia"/>
        </w:rPr>
        <w:t>When they suffer, their peace is in so far disturbed; but their peace continues in so far as they do not suffer, and in so far as their nature continues to exist.</w:t>
      </w:r>
    </w:p>
    <w:p w14:paraId="3BC3D632">
      <w:pPr>
        <w:numPr>
          <w:ilvl w:val="0"/>
          <w:numId w:val="0"/>
        </w:numPr>
        <w:ind w:leftChars="0"/>
        <w:rPr>
          <w:rFonts w:hint="eastAsia"/>
        </w:rPr>
      </w:pPr>
      <w:r>
        <w:rPr>
          <w:rFonts w:hint="eastAsia"/>
        </w:rPr>
        <w:t>当他们受苦时，他们的平安就在这方面受到扰乱；但只要他们不感到痛苦，并且只要他们的本性继续存在，他们的平安就继续存在。</w:t>
      </w:r>
    </w:p>
    <w:p w14:paraId="51F88587">
      <w:pPr>
        <w:numPr>
          <w:ilvl w:val="0"/>
          <w:numId w:val="0"/>
        </w:numPr>
        <w:ind w:leftChars="0"/>
        <w:rPr>
          <w:rFonts w:hint="eastAsia"/>
        </w:rPr>
      </w:pPr>
    </w:p>
    <w:p w14:paraId="344445C4">
      <w:pPr>
        <w:numPr>
          <w:ilvl w:val="0"/>
          <w:numId w:val="0"/>
        </w:numPr>
        <w:ind w:leftChars="0"/>
        <w:rPr>
          <w:rFonts w:hint="eastAsia"/>
        </w:rPr>
      </w:pPr>
      <w:r>
        <w:rPr>
          <w:rFonts w:hint="eastAsia"/>
        </w:rPr>
        <w:t>As, then, there may be life without pain, while there cannot be pain without some kind of life, so there may be peace without war, but there cannot be war without some kind of peace, because war supposes the existence of some natures to wage it, and these natures cannot exist without peace of one kind or other.</w:t>
      </w:r>
    </w:p>
    <w:p w14:paraId="22E11769">
      <w:pPr>
        <w:numPr>
          <w:ilvl w:val="0"/>
          <w:numId w:val="0"/>
        </w:numPr>
        <w:ind w:leftChars="0"/>
        <w:rPr>
          <w:rFonts w:hint="eastAsia"/>
        </w:rPr>
      </w:pPr>
      <w:r>
        <w:rPr>
          <w:rFonts w:hint="eastAsia"/>
        </w:rPr>
        <w:t>那么，正如可能有无痛苦的生命，却不可能有无某种生命的痛苦，同样可能有无战争的平安，却不可能有无某种平安的战争，因为战争预设了某些发动战争的本性的存在，而这些本性若没有某种或另一种平安就无法存在。</w:t>
      </w:r>
    </w:p>
    <w:p w14:paraId="448386BC">
      <w:pPr>
        <w:numPr>
          <w:ilvl w:val="0"/>
          <w:numId w:val="0"/>
        </w:numPr>
        <w:ind w:leftChars="0"/>
        <w:rPr>
          <w:rFonts w:hint="eastAsia"/>
        </w:rPr>
      </w:pPr>
    </w:p>
    <w:p w14:paraId="3BE15D18">
      <w:pPr>
        <w:numPr>
          <w:ilvl w:val="0"/>
          <w:numId w:val="0"/>
        </w:numPr>
        <w:ind w:leftChars="0"/>
        <w:rPr>
          <w:rFonts w:hint="eastAsia"/>
        </w:rPr>
      </w:pPr>
      <w:r>
        <w:rPr>
          <w:rFonts w:hint="eastAsia"/>
        </w:rPr>
        <w:t>2.And therefore there is a nature in which evil does not or even cannot exist; but there cannot be a nature in which there is no good.</w:t>
      </w:r>
    </w:p>
    <w:p w14:paraId="2D469798">
      <w:pPr>
        <w:numPr>
          <w:ilvl w:val="0"/>
          <w:numId w:val="0"/>
        </w:numPr>
        <w:ind w:leftChars="0"/>
        <w:rPr>
          <w:rFonts w:hint="eastAsia"/>
        </w:rPr>
      </w:pPr>
      <w:r>
        <w:rPr>
          <w:rFonts w:hint="eastAsia"/>
        </w:rPr>
        <w:t>2.因此，存在一种恶不存在甚至无法存在的本性；但不存在一种其中没有善的本性。</w:t>
      </w:r>
    </w:p>
    <w:p w14:paraId="7DE00FC1">
      <w:pPr>
        <w:numPr>
          <w:ilvl w:val="0"/>
          <w:numId w:val="0"/>
        </w:numPr>
        <w:ind w:leftChars="0"/>
        <w:rPr>
          <w:rFonts w:hint="eastAsia"/>
        </w:rPr>
      </w:pPr>
    </w:p>
    <w:p w14:paraId="3CCD6AB4">
      <w:pPr>
        <w:numPr>
          <w:ilvl w:val="0"/>
          <w:numId w:val="0"/>
        </w:numPr>
        <w:ind w:leftChars="0"/>
        <w:rPr>
          <w:rFonts w:hint="eastAsia"/>
        </w:rPr>
      </w:pPr>
      <w:r>
        <w:rPr>
          <w:rFonts w:hint="eastAsia"/>
        </w:rPr>
        <w:t>Hence not even the nature of the devil himself is evil, in so far as it is nature, but it was made evil by being perverted.</w:t>
      </w:r>
    </w:p>
    <w:p w14:paraId="30FBE44D">
      <w:pPr>
        <w:numPr>
          <w:ilvl w:val="0"/>
          <w:numId w:val="0"/>
        </w:numPr>
        <w:ind w:leftChars="0"/>
        <w:rPr>
          <w:rFonts w:hint="eastAsia"/>
        </w:rPr>
      </w:pPr>
      <w:r>
        <w:rPr>
          <w:rFonts w:hint="eastAsia"/>
        </w:rPr>
        <w:t>因此，即使是魔鬼自己的本性，就其为本性而言，也不是恶的，而是因被悖谬化而变成了恶。</w:t>
      </w:r>
    </w:p>
    <w:p w14:paraId="499793CA">
      <w:pPr>
        <w:numPr>
          <w:ilvl w:val="0"/>
          <w:numId w:val="0"/>
        </w:numPr>
        <w:ind w:leftChars="0"/>
        <w:rPr>
          <w:rFonts w:hint="eastAsia"/>
        </w:rPr>
      </w:pPr>
    </w:p>
    <w:p w14:paraId="37968A32">
      <w:pPr>
        <w:numPr>
          <w:ilvl w:val="0"/>
          <w:numId w:val="0"/>
        </w:numPr>
        <w:ind w:leftChars="0"/>
        <w:rPr>
          <w:rFonts w:hint="eastAsia"/>
        </w:rPr>
      </w:pPr>
      <w:r>
        <w:rPr>
          <w:rFonts w:hint="eastAsia"/>
        </w:rPr>
        <w:t>Thus he did not abide in the truth, but could not escape the judgment of the Truth; he did not abide in the tranquillity of order, but did not therefore escape the power of the Ordainer.</w:t>
      </w:r>
    </w:p>
    <w:p w14:paraId="69D8B504">
      <w:pPr>
        <w:numPr>
          <w:ilvl w:val="0"/>
          <w:numId w:val="0"/>
        </w:numPr>
        <w:ind w:leftChars="0"/>
        <w:rPr>
          <w:rFonts w:hint="eastAsia"/>
        </w:rPr>
      </w:pPr>
      <w:r>
        <w:rPr>
          <w:rFonts w:hint="eastAsia"/>
        </w:rPr>
        <w:t>因此，他没有持守真理，却无法逃脱真理的审判；他没有持守秩序的宁静，却因此没能逃脱那定立秩序者的大能。</w:t>
      </w:r>
    </w:p>
    <w:p w14:paraId="0FEB1707">
      <w:pPr>
        <w:numPr>
          <w:ilvl w:val="0"/>
          <w:numId w:val="0"/>
        </w:numPr>
        <w:ind w:leftChars="0"/>
        <w:rPr>
          <w:rFonts w:hint="eastAsia"/>
        </w:rPr>
      </w:pPr>
    </w:p>
    <w:p w14:paraId="4DE638FE">
      <w:pPr>
        <w:numPr>
          <w:ilvl w:val="0"/>
          <w:numId w:val="0"/>
        </w:numPr>
        <w:ind w:leftChars="0"/>
        <w:rPr>
          <w:rFonts w:hint="eastAsia"/>
        </w:rPr>
      </w:pPr>
      <w:r>
        <w:rPr>
          <w:rFonts w:hint="eastAsia"/>
        </w:rPr>
        <w:t>The good imparted by God to his nature did not screen him from the justice of God by which order was preserved in his punishment; neither did God punish the good which He had created, but the evil which the devil had committed.</w:t>
      </w:r>
    </w:p>
    <w:p w14:paraId="33B5F1DA">
      <w:pPr>
        <w:numPr>
          <w:ilvl w:val="0"/>
          <w:numId w:val="0"/>
        </w:numPr>
        <w:ind w:leftChars="0"/>
        <w:rPr>
          <w:rFonts w:hint="eastAsia"/>
        </w:rPr>
      </w:pPr>
      <w:r>
        <w:rPr>
          <w:rFonts w:hint="eastAsia"/>
        </w:rPr>
        <w:t>神赋予他本性的善，并没有使他免受神的公义，籍着这公义，秩序在他的惩罚中得以保存；神也不是惩罚祂所创造的善，而是惩罚魔鬼所犯的恶。</w:t>
      </w:r>
    </w:p>
    <w:p w14:paraId="06AA401A">
      <w:pPr>
        <w:numPr>
          <w:ilvl w:val="0"/>
          <w:numId w:val="0"/>
        </w:numPr>
        <w:ind w:leftChars="0"/>
        <w:rPr>
          <w:rFonts w:hint="eastAsia"/>
        </w:rPr>
      </w:pPr>
    </w:p>
    <w:p w14:paraId="542F22AE">
      <w:pPr>
        <w:numPr>
          <w:ilvl w:val="0"/>
          <w:numId w:val="0"/>
        </w:numPr>
        <w:ind w:leftChars="0"/>
        <w:rPr>
          <w:rFonts w:hint="eastAsia"/>
        </w:rPr>
      </w:pPr>
      <w:r>
        <w:rPr>
          <w:rFonts w:hint="eastAsia"/>
        </w:rPr>
        <w:t>God did not take back all He had imparted to his nature, but something He took and something He left, that there might remain enough to be sensible of the loss of what was taken.</w:t>
      </w:r>
    </w:p>
    <w:p w14:paraId="28BC107C">
      <w:pPr>
        <w:numPr>
          <w:ilvl w:val="0"/>
          <w:numId w:val="0"/>
        </w:numPr>
        <w:ind w:leftChars="0"/>
        <w:rPr>
          <w:rFonts w:hint="eastAsia"/>
        </w:rPr>
      </w:pPr>
      <w:r>
        <w:rPr>
          <w:rFonts w:hint="eastAsia"/>
        </w:rPr>
        <w:t>神并没有收回祂赋予他本性的一切，而是收回了一些，留下了一些，以便能保留足够的感知力来感受失去被收回之物的痛苦。</w:t>
      </w:r>
    </w:p>
    <w:p w14:paraId="4D8D5838">
      <w:pPr>
        <w:numPr>
          <w:ilvl w:val="0"/>
          <w:numId w:val="0"/>
        </w:numPr>
        <w:ind w:leftChars="0"/>
        <w:rPr>
          <w:rFonts w:hint="eastAsia"/>
        </w:rPr>
      </w:pPr>
    </w:p>
    <w:p w14:paraId="52D67FC8">
      <w:pPr>
        <w:numPr>
          <w:ilvl w:val="0"/>
          <w:numId w:val="0"/>
        </w:numPr>
        <w:ind w:leftChars="0"/>
        <w:rPr>
          <w:rFonts w:hint="eastAsia"/>
        </w:rPr>
      </w:pPr>
      <w:r>
        <w:rPr>
          <w:rFonts w:hint="eastAsia"/>
        </w:rPr>
        <w:t>And this very sensibility to pain is evidence of the good which has been taken away and the good which has been left.</w:t>
      </w:r>
    </w:p>
    <w:p w14:paraId="1C118052">
      <w:pPr>
        <w:numPr>
          <w:ilvl w:val="0"/>
          <w:numId w:val="0"/>
        </w:numPr>
        <w:ind w:leftChars="0"/>
        <w:rPr>
          <w:rFonts w:hint="eastAsia"/>
        </w:rPr>
      </w:pPr>
      <w:r>
        <w:rPr>
          <w:rFonts w:hint="eastAsia"/>
        </w:rPr>
        <w:t>这种对痛苦的感知力本身，就证明了那被夺去的善和那被留下的善。</w:t>
      </w:r>
    </w:p>
    <w:p w14:paraId="38D62697">
      <w:pPr>
        <w:numPr>
          <w:ilvl w:val="0"/>
          <w:numId w:val="0"/>
        </w:numPr>
        <w:ind w:leftChars="0"/>
        <w:rPr>
          <w:rFonts w:hint="eastAsia"/>
        </w:rPr>
      </w:pPr>
    </w:p>
    <w:p w14:paraId="6B4E7C68">
      <w:pPr>
        <w:numPr>
          <w:ilvl w:val="0"/>
          <w:numId w:val="0"/>
        </w:numPr>
        <w:ind w:leftChars="0"/>
        <w:rPr>
          <w:rFonts w:hint="eastAsia"/>
        </w:rPr>
      </w:pPr>
      <w:r>
        <w:rPr>
          <w:rFonts w:hint="eastAsia"/>
        </w:rPr>
        <w:t>For, were nothing good left, there could be no pain on account of the good which had been lost.</w:t>
      </w:r>
    </w:p>
    <w:p w14:paraId="4C2C2B48">
      <w:pPr>
        <w:numPr>
          <w:ilvl w:val="0"/>
          <w:numId w:val="0"/>
        </w:numPr>
        <w:ind w:leftChars="0"/>
        <w:rPr>
          <w:rFonts w:hint="eastAsia"/>
        </w:rPr>
      </w:pPr>
      <w:r>
        <w:rPr>
          <w:rFonts w:hint="eastAsia"/>
        </w:rPr>
        <w:t>因为，若没有善留下，就不会因失去了善而产生痛苦。</w:t>
      </w:r>
    </w:p>
    <w:p w14:paraId="6DAB7848">
      <w:pPr>
        <w:numPr>
          <w:ilvl w:val="0"/>
          <w:numId w:val="0"/>
        </w:numPr>
        <w:ind w:leftChars="0"/>
        <w:rPr>
          <w:rFonts w:hint="eastAsia"/>
        </w:rPr>
      </w:pPr>
    </w:p>
    <w:p w14:paraId="39F24DD3">
      <w:pPr>
        <w:numPr>
          <w:ilvl w:val="0"/>
          <w:numId w:val="0"/>
        </w:numPr>
        <w:ind w:leftChars="0"/>
        <w:rPr>
          <w:rFonts w:hint="eastAsia"/>
        </w:rPr>
      </w:pPr>
      <w:r>
        <w:rPr>
          <w:rFonts w:hint="eastAsia"/>
        </w:rPr>
        <w:t>For he who sins is still worse if he rejoices in his loss of righteousness.</w:t>
      </w:r>
    </w:p>
    <w:p w14:paraId="014FA148">
      <w:pPr>
        <w:numPr>
          <w:ilvl w:val="0"/>
          <w:numId w:val="0"/>
        </w:numPr>
        <w:ind w:leftChars="0"/>
        <w:rPr>
          <w:rFonts w:hint="eastAsia"/>
        </w:rPr>
      </w:pPr>
      <w:r>
        <w:rPr>
          <w:rFonts w:hint="eastAsia"/>
        </w:rPr>
        <w:t>因为那犯罪的人，如果以失去义为乐，那就更糟糕了。</w:t>
      </w:r>
    </w:p>
    <w:p w14:paraId="1DF4770D">
      <w:pPr>
        <w:numPr>
          <w:ilvl w:val="0"/>
          <w:numId w:val="0"/>
        </w:numPr>
        <w:ind w:leftChars="0"/>
        <w:rPr>
          <w:rFonts w:hint="eastAsia"/>
        </w:rPr>
      </w:pPr>
    </w:p>
    <w:p w14:paraId="77F274D9">
      <w:pPr>
        <w:numPr>
          <w:ilvl w:val="0"/>
          <w:numId w:val="0"/>
        </w:numPr>
        <w:ind w:leftChars="0"/>
        <w:rPr>
          <w:rFonts w:hint="eastAsia"/>
        </w:rPr>
      </w:pPr>
      <w:r>
        <w:rPr>
          <w:rFonts w:hint="eastAsia"/>
        </w:rPr>
        <w:t>But he who is in pain, if he derives no benefit from it, mourns at least the loss of health.</w:t>
      </w:r>
    </w:p>
    <w:p w14:paraId="053D75C5">
      <w:pPr>
        <w:numPr>
          <w:ilvl w:val="0"/>
          <w:numId w:val="0"/>
        </w:numPr>
        <w:ind w:leftChars="0"/>
        <w:rPr>
          <w:rFonts w:hint="eastAsia"/>
        </w:rPr>
      </w:pPr>
      <w:r>
        <w:rPr>
          <w:rFonts w:hint="eastAsia"/>
        </w:rPr>
        <w:t>但那在痛苦中的人，即使没有从中得益，至少也在为失去健康而哀叹。</w:t>
      </w:r>
    </w:p>
    <w:p w14:paraId="62C1A459">
      <w:pPr>
        <w:numPr>
          <w:ilvl w:val="0"/>
          <w:numId w:val="0"/>
        </w:numPr>
        <w:ind w:leftChars="0"/>
        <w:rPr>
          <w:rFonts w:hint="eastAsia"/>
        </w:rPr>
      </w:pPr>
    </w:p>
    <w:p w14:paraId="0671944B">
      <w:pPr>
        <w:numPr>
          <w:ilvl w:val="0"/>
          <w:numId w:val="0"/>
        </w:numPr>
        <w:ind w:leftChars="0"/>
        <w:rPr>
          <w:rFonts w:hint="eastAsia"/>
        </w:rPr>
      </w:pPr>
      <w:r>
        <w:rPr>
          <w:rFonts w:hint="eastAsia"/>
        </w:rPr>
        <w:t>And as righteousness and health are both good things, and as the loss of any good thing is matter of grief, not of joy,—if, at least, there is no compensation, as spiritual righteousness may compensate for the loss of bodily health,—certainly it is more suitable for a wicked man to grieve in punishment than to rejoice in his fault.</w:t>
      </w:r>
    </w:p>
    <w:p w14:paraId="578A53E1">
      <w:pPr>
        <w:numPr>
          <w:ilvl w:val="0"/>
          <w:numId w:val="0"/>
        </w:numPr>
        <w:ind w:leftChars="0"/>
        <w:rPr>
          <w:rFonts w:hint="eastAsia"/>
        </w:rPr>
      </w:pPr>
      <w:r>
        <w:rPr>
          <w:rFonts w:hint="eastAsia"/>
        </w:rPr>
        <w:t>既然义和健康都是美好的事物，既然失去任何美好的事物都是悲伤而非快乐的缘由——至少如果没有补偿的话（正如属灵的义可以补偿身体健康的丧失）——那么，恶人在惩罚中悲伤确实比以过错为乐更合适。</w:t>
      </w:r>
    </w:p>
    <w:p w14:paraId="185F9AB3">
      <w:pPr>
        <w:numPr>
          <w:ilvl w:val="0"/>
          <w:numId w:val="0"/>
        </w:numPr>
        <w:ind w:leftChars="0"/>
        <w:rPr>
          <w:rFonts w:hint="eastAsia"/>
        </w:rPr>
      </w:pPr>
    </w:p>
    <w:p w14:paraId="0A94B39D">
      <w:pPr>
        <w:numPr>
          <w:ilvl w:val="0"/>
          <w:numId w:val="0"/>
        </w:numPr>
        <w:ind w:leftChars="0"/>
        <w:rPr>
          <w:rFonts w:hint="eastAsia"/>
        </w:rPr>
      </w:pPr>
      <w:r>
        <w:rPr>
          <w:rFonts w:hint="eastAsia"/>
        </w:rPr>
        <w:t>As, then, the joy of a sinner who has abandoned what is good is evidence of a bad will, so his grief for the good he has lost when he is punished is evidence of a good nature.</w:t>
      </w:r>
    </w:p>
    <w:p w14:paraId="13D13F73">
      <w:pPr>
        <w:numPr>
          <w:ilvl w:val="0"/>
          <w:numId w:val="0"/>
        </w:numPr>
        <w:ind w:leftChars="0"/>
        <w:rPr>
          <w:rFonts w:hint="eastAsia"/>
        </w:rPr>
      </w:pPr>
      <w:r>
        <w:rPr>
          <w:rFonts w:hint="eastAsia"/>
        </w:rPr>
        <w:t>那么，正如一个背弃善的罪人的快乐是意志败坏的证据，他在受惩罚时为所失去的善而悲伤也是本性原本美好的证据。</w:t>
      </w:r>
    </w:p>
    <w:p w14:paraId="5E7F7C8A">
      <w:pPr>
        <w:numPr>
          <w:ilvl w:val="0"/>
          <w:numId w:val="0"/>
        </w:numPr>
        <w:ind w:leftChars="0"/>
        <w:rPr>
          <w:rFonts w:hint="eastAsia"/>
        </w:rPr>
      </w:pPr>
    </w:p>
    <w:p w14:paraId="184ABB98">
      <w:pPr>
        <w:numPr>
          <w:ilvl w:val="0"/>
          <w:numId w:val="0"/>
        </w:numPr>
        <w:ind w:leftChars="0"/>
        <w:rPr>
          <w:rFonts w:hint="eastAsia"/>
        </w:rPr>
      </w:pPr>
      <w:r>
        <w:rPr>
          <w:rFonts w:hint="eastAsia"/>
        </w:rPr>
        <w:t>For he who laments the peace his nature has lost is stirred to do so by some relics of peace which make his nature friendly to itself.</w:t>
      </w:r>
    </w:p>
    <w:p w14:paraId="76AB565D">
      <w:pPr>
        <w:numPr>
          <w:ilvl w:val="0"/>
          <w:numId w:val="0"/>
        </w:numPr>
        <w:ind w:leftChars="0"/>
        <w:rPr>
          <w:rFonts w:hint="eastAsia"/>
        </w:rPr>
      </w:pPr>
      <w:r>
        <w:rPr>
          <w:rFonts w:hint="eastAsia"/>
        </w:rPr>
        <w:t>因为那哀叹其本性所失去的平安的人，是被某种平安的遗留所激动的，这使他的本性对自己保持友善。</w:t>
      </w:r>
    </w:p>
    <w:p w14:paraId="5C2C4A75">
      <w:pPr>
        <w:numPr>
          <w:ilvl w:val="0"/>
          <w:numId w:val="0"/>
        </w:numPr>
        <w:ind w:leftChars="0"/>
        <w:rPr>
          <w:rFonts w:hint="eastAsia"/>
        </w:rPr>
      </w:pPr>
    </w:p>
    <w:p w14:paraId="68A5FE7E">
      <w:pPr>
        <w:numPr>
          <w:ilvl w:val="0"/>
          <w:numId w:val="0"/>
        </w:numPr>
        <w:ind w:leftChars="0"/>
        <w:rPr>
          <w:rFonts w:hint="eastAsia"/>
        </w:rPr>
      </w:pPr>
      <w:r>
        <w:rPr>
          <w:rFonts w:hint="eastAsia"/>
        </w:rPr>
        <w:t>And it is very just that in the final punishment the wicked and godless should in anguish bewail the loss of the natural advantages they enjoyed, and should perceive that they were most justly taken from them by that God whose benign liberality they had despised.</w:t>
      </w:r>
    </w:p>
    <w:p w14:paraId="47EEF138">
      <w:pPr>
        <w:numPr>
          <w:ilvl w:val="0"/>
          <w:numId w:val="0"/>
        </w:numPr>
        <w:ind w:leftChars="0"/>
        <w:rPr>
          <w:rFonts w:hint="eastAsia"/>
        </w:rPr>
      </w:pPr>
      <w:r>
        <w:rPr>
          <w:rFonts w:hint="eastAsia"/>
        </w:rPr>
        <w:t>在最终的惩罚中，恶人和不敬虔的人在极度痛苦中哀叹他们所享有的自然利益的丧失，并意识到这些利益被那位他们曾藐视其仁慈慷慨的神极公义地夺去，这是非常公义的。</w:t>
      </w:r>
    </w:p>
    <w:p w14:paraId="65F0FE7A">
      <w:pPr>
        <w:numPr>
          <w:ilvl w:val="0"/>
          <w:numId w:val="0"/>
        </w:numPr>
        <w:ind w:leftChars="0"/>
        <w:rPr>
          <w:rFonts w:hint="eastAsia"/>
        </w:rPr>
      </w:pPr>
    </w:p>
    <w:p w14:paraId="15382B43">
      <w:pPr>
        <w:numPr>
          <w:ilvl w:val="0"/>
          <w:numId w:val="0"/>
        </w:numPr>
        <w:ind w:leftChars="0"/>
        <w:rPr>
          <w:rFonts w:hint="eastAsia"/>
        </w:rPr>
      </w:pPr>
      <w:r>
        <w:rPr>
          <w:rFonts w:hint="eastAsia"/>
        </w:rPr>
        <w:t>God, then, the most wise Creator and most just Ordainer of all natures, who placed the human race upon earth as its greatest ornament, imparted to men some good things adapted to this life, to wit, temporal peace, such as we can enjoy in this life from health and safety and human fellowship, and all things needful for the preservation and recovery of this peace, such as the objects which are accommodated to our outward senses, light, night, the air, and waters suitable for us, and everything the body requires to sustain, shelter, heal, or beautify it:</w:t>
      </w:r>
    </w:p>
    <w:p w14:paraId="585B8764">
      <w:pPr>
        <w:numPr>
          <w:ilvl w:val="0"/>
          <w:numId w:val="0"/>
        </w:numPr>
        <w:ind w:leftChars="0"/>
        <w:rPr>
          <w:rFonts w:hint="eastAsia"/>
        </w:rPr>
      </w:pPr>
      <w:r>
        <w:rPr>
          <w:rFonts w:hint="eastAsia"/>
        </w:rPr>
        <w:t>那么，神，这位万物最智慧的创造主和最公义的秩序定立者，将人类作为地上最大的装饰安置在地上，赋予了人一些适应此生的美好事物，即暂时的平安，如我们在今生可以从健康、安全和人类团契中享受的那样，以及所有为保存和恢复这种平安所需的事物，如适应我们外在感官的对象、光、黑夜、空气和适合我们的水，以及身体维持、遮蔽、医治或美化所需的一切：</w:t>
      </w:r>
    </w:p>
    <w:p w14:paraId="6EA8F671">
      <w:pPr>
        <w:numPr>
          <w:ilvl w:val="0"/>
          <w:numId w:val="0"/>
        </w:numPr>
        <w:ind w:leftChars="0"/>
        <w:rPr>
          <w:rFonts w:hint="eastAsia"/>
        </w:rPr>
      </w:pPr>
    </w:p>
    <w:p w14:paraId="1AA3AC60">
      <w:pPr>
        <w:numPr>
          <w:ilvl w:val="0"/>
          <w:numId w:val="0"/>
        </w:numPr>
        <w:ind w:leftChars="0"/>
        <w:rPr>
          <w:rFonts w:hint="eastAsia"/>
        </w:rPr>
      </w:pPr>
      <w:r>
        <w:rPr>
          <w:rFonts w:hint="eastAsia"/>
        </w:rPr>
        <w:t>and all under this most equitable condition. that every man who made a good use of these advantages suited to the peace of this mortal condition, should receive ampler and better blessings, namely, the peace of immortality, accompanied by glory and honor in an endless life made fit for the enjoyment of God and of one another in God;</w:t>
      </w:r>
    </w:p>
    <w:p w14:paraId="0834599D">
      <w:pPr>
        <w:numPr>
          <w:ilvl w:val="0"/>
          <w:numId w:val="0"/>
        </w:numPr>
        <w:ind w:leftChars="0"/>
        <w:rPr>
          <w:rFonts w:hint="eastAsia"/>
        </w:rPr>
      </w:pPr>
      <w:r>
        <w:rPr>
          <w:rFonts w:hint="eastAsia"/>
        </w:rPr>
        <w:t>这一切都在这个最公平的条件下：每一个善用这些适合这种必死状态之平安的利益的人，都应接受更丰盛、更美好的福分，即不朽的平安，伴随着在无穷生命中的荣耀和尊贵，这生命适合于对神的享受，以及在神里面彼此的享受；</w:t>
      </w:r>
    </w:p>
    <w:p w14:paraId="7D15B8C8">
      <w:pPr>
        <w:numPr>
          <w:ilvl w:val="0"/>
          <w:numId w:val="0"/>
        </w:numPr>
        <w:ind w:leftChars="0"/>
        <w:rPr>
          <w:rFonts w:hint="eastAsia"/>
        </w:rPr>
      </w:pPr>
    </w:p>
    <w:p w14:paraId="54948796">
      <w:pPr>
        <w:numPr>
          <w:ilvl w:val="0"/>
          <w:numId w:val="0"/>
        </w:numPr>
        <w:ind w:leftChars="0"/>
        <w:rPr>
          <w:rFonts w:hint="eastAsia"/>
        </w:rPr>
      </w:pPr>
      <w:r>
        <w:rPr>
          <w:rFonts w:hint="eastAsia"/>
        </w:rPr>
        <w:t>but that he who used the present blessings badly should both lose them and should not receive the others.</w:t>
      </w:r>
    </w:p>
    <w:p w14:paraId="6A7D5383">
      <w:pPr>
        <w:numPr>
          <w:ilvl w:val="0"/>
          <w:numId w:val="0"/>
        </w:numPr>
        <w:ind w:leftChars="0"/>
        <w:rPr>
          <w:rFonts w:hint="eastAsia"/>
        </w:rPr>
      </w:pPr>
      <w:r>
        <w:rPr>
          <w:rFonts w:hint="eastAsia"/>
        </w:rPr>
        <w:t>但那恶用当前福分的人，既要失去这些，也得不到那些。</w:t>
      </w:r>
    </w:p>
    <w:p w14:paraId="3B4C527C">
      <w:pPr>
        <w:numPr>
          <w:ilvl w:val="0"/>
          <w:numId w:val="0"/>
        </w:numPr>
        <w:ind w:leftChars="0"/>
        <w:rPr>
          <w:rFonts w:hint="eastAsia"/>
        </w:rPr>
      </w:pPr>
    </w:p>
    <w:p w14:paraId="18FA8F18">
      <w:pPr>
        <w:numPr>
          <w:ilvl w:val="0"/>
          <w:numId w:val="0"/>
        </w:numPr>
        <w:ind w:leftChars="0"/>
        <w:rPr>
          <w:rFonts w:hint="eastAsia"/>
        </w:rPr>
      </w:pPr>
      <w:r>
        <w:rPr>
          <w:rFonts w:hint="eastAsia"/>
        </w:rPr>
        <w:t>CHAP. 14.—OF THE ORDER AND LAW WHICH OBTAIN IN HEAVEN AND EARTH, WHEREBY IT COMES TO PASS THAT HUMAN SOCIETY IS SERVED BY THOSE WHO RULE IT</w:t>
      </w:r>
    </w:p>
    <w:p w14:paraId="70C39B37">
      <w:pPr>
        <w:numPr>
          <w:ilvl w:val="0"/>
          <w:numId w:val="0"/>
        </w:numPr>
        <w:ind w:leftChars="0"/>
        <w:rPr>
          <w:rFonts w:hint="eastAsia"/>
        </w:rPr>
      </w:pPr>
      <w:r>
        <w:rPr>
          <w:rFonts w:hint="eastAsia"/>
        </w:rPr>
        <w:t>第14章—论天上和地上所通行的秩序和律法，籍此使人类社会服侍那些统治它的人</w:t>
      </w:r>
    </w:p>
    <w:p w14:paraId="2221075A">
      <w:pPr>
        <w:numPr>
          <w:ilvl w:val="0"/>
          <w:numId w:val="0"/>
        </w:numPr>
        <w:ind w:leftChars="0"/>
        <w:rPr>
          <w:rFonts w:hint="eastAsia"/>
        </w:rPr>
      </w:pPr>
    </w:p>
    <w:p w14:paraId="52C22A42">
      <w:pPr>
        <w:numPr>
          <w:ilvl w:val="0"/>
          <w:numId w:val="0"/>
        </w:numPr>
        <w:ind w:leftChars="0"/>
        <w:rPr>
          <w:rFonts w:hint="eastAsia"/>
        </w:rPr>
      </w:pPr>
      <w:r>
        <w:rPr>
          <w:rFonts w:hint="eastAsia"/>
        </w:rPr>
        <w:t>1. The whole use, then, of things temporal has a reference to this result of earthly peace in the earthly community, while in the city of God it is connected with eternal peace.</w:t>
      </w:r>
    </w:p>
    <w:p w14:paraId="6DEC8517">
      <w:pPr>
        <w:numPr>
          <w:ilvl w:val="0"/>
          <w:numId w:val="0"/>
        </w:numPr>
        <w:ind w:leftChars="0"/>
        <w:rPr>
          <w:rFonts w:hint="eastAsia"/>
        </w:rPr>
      </w:pPr>
      <w:r>
        <w:rPr>
          <w:rFonts w:hint="eastAsia"/>
        </w:rPr>
        <w:t>1. 那么，在地上社群中，暂时之物的全部使用都指向地上平安的这一结果，而在上帝之城中，它则与永恒的平安相连。</w:t>
      </w:r>
    </w:p>
    <w:p w14:paraId="597BDF74">
      <w:pPr>
        <w:numPr>
          <w:ilvl w:val="0"/>
          <w:numId w:val="0"/>
        </w:numPr>
        <w:ind w:leftChars="0"/>
        <w:rPr>
          <w:rFonts w:hint="eastAsia"/>
        </w:rPr>
      </w:pPr>
    </w:p>
    <w:p w14:paraId="021C2C52">
      <w:pPr>
        <w:numPr>
          <w:ilvl w:val="0"/>
          <w:numId w:val="0"/>
        </w:numPr>
        <w:ind w:leftChars="0"/>
        <w:rPr>
          <w:rFonts w:hint="eastAsia"/>
        </w:rPr>
      </w:pPr>
      <w:r>
        <w:rPr>
          <w:rFonts w:hint="eastAsia"/>
        </w:rPr>
        <w:t>And therefore, if we were irrational animals, we should desire nothing beyond the proper arrangement of the parts of the body and the satisfaction of the appetites,—nothing, therefore, but bodily comfort and abundance of pleasures, that the peace of the body might contribute to the peace of the soul.</w:t>
      </w:r>
    </w:p>
    <w:p w14:paraId="251FC2C8">
      <w:pPr>
        <w:numPr>
          <w:ilvl w:val="0"/>
          <w:numId w:val="0"/>
        </w:numPr>
        <w:ind w:leftChars="0"/>
        <w:rPr>
          <w:rFonts w:hint="eastAsia"/>
        </w:rPr>
      </w:pPr>
      <w:r>
        <w:rPr>
          <w:rFonts w:hint="eastAsia"/>
        </w:rPr>
        <w:t>因此，如果我们是非理性的动物，除了身体各部分的恰当排列和嗜欲的满足之外，我们就不应渴望任何东西——也就是说，除了身体的舒适和充满乐趣之外别无所求，以便身体的平安能有助于灵魂的平安。</w:t>
      </w:r>
    </w:p>
    <w:p w14:paraId="773D0CB6">
      <w:pPr>
        <w:numPr>
          <w:ilvl w:val="0"/>
          <w:numId w:val="0"/>
        </w:numPr>
        <w:ind w:leftChars="0"/>
        <w:rPr>
          <w:rFonts w:hint="eastAsia"/>
        </w:rPr>
      </w:pPr>
    </w:p>
    <w:p w14:paraId="7880264B">
      <w:pPr>
        <w:numPr>
          <w:ilvl w:val="0"/>
          <w:numId w:val="0"/>
        </w:numPr>
        <w:ind w:leftChars="0"/>
        <w:rPr>
          <w:rFonts w:hint="eastAsia"/>
        </w:rPr>
      </w:pPr>
      <w:r>
        <w:rPr>
          <w:rFonts w:hint="eastAsia"/>
        </w:rPr>
        <w:t>For if bodily peace be awanting, a bar is put to the peace even of the irrational soul, since it cannot obtain the gratification of its appetites.</w:t>
      </w:r>
    </w:p>
    <w:p w14:paraId="6F293743">
      <w:pPr>
        <w:numPr>
          <w:ilvl w:val="0"/>
          <w:numId w:val="0"/>
        </w:numPr>
        <w:ind w:leftChars="0"/>
        <w:rPr>
          <w:rFonts w:hint="eastAsia"/>
        </w:rPr>
      </w:pPr>
      <w:r>
        <w:rPr>
          <w:rFonts w:hint="eastAsia"/>
        </w:rPr>
        <w:t>因为如果缺乏身体的平安，甚至非理性灵魂的平安也会受阻，因为它无法获得其嗜欲的满足。</w:t>
      </w:r>
    </w:p>
    <w:p w14:paraId="0470D3BD">
      <w:pPr>
        <w:numPr>
          <w:ilvl w:val="0"/>
          <w:numId w:val="0"/>
        </w:numPr>
        <w:ind w:leftChars="0"/>
        <w:rPr>
          <w:rFonts w:hint="eastAsia"/>
        </w:rPr>
      </w:pPr>
    </w:p>
    <w:p w14:paraId="25054BB1">
      <w:pPr>
        <w:numPr>
          <w:ilvl w:val="0"/>
          <w:numId w:val="0"/>
        </w:numPr>
        <w:ind w:leftChars="0"/>
        <w:rPr>
          <w:rFonts w:hint="eastAsia"/>
        </w:rPr>
      </w:pPr>
      <w:r>
        <w:rPr>
          <w:rFonts w:hint="eastAsia"/>
        </w:rPr>
        <w:t>And these two together help out the mutual peace of soul and body, the peace of harmonious life and health.</w:t>
      </w:r>
    </w:p>
    <w:p w14:paraId="7ACDD9F1">
      <w:pPr>
        <w:numPr>
          <w:ilvl w:val="0"/>
          <w:numId w:val="0"/>
        </w:numPr>
        <w:ind w:leftChars="0"/>
        <w:rPr>
          <w:rFonts w:hint="eastAsia"/>
        </w:rPr>
      </w:pPr>
      <w:r>
        <w:rPr>
          <w:rFonts w:hint="eastAsia"/>
        </w:rPr>
        <w:t>这两者共同促进了灵魂与身体相互的平安，即和谐生命与健康的平安。</w:t>
      </w:r>
    </w:p>
    <w:p w14:paraId="69AB06BC">
      <w:pPr>
        <w:numPr>
          <w:ilvl w:val="0"/>
          <w:numId w:val="0"/>
        </w:numPr>
        <w:ind w:leftChars="0"/>
        <w:rPr>
          <w:rFonts w:hint="eastAsia"/>
        </w:rPr>
      </w:pPr>
    </w:p>
    <w:p w14:paraId="782A4B97">
      <w:pPr>
        <w:numPr>
          <w:ilvl w:val="0"/>
          <w:numId w:val="0"/>
        </w:numPr>
        <w:ind w:leftChars="0"/>
        <w:rPr>
          <w:rFonts w:hint="eastAsia"/>
        </w:rPr>
      </w:pPr>
      <w:r>
        <w:rPr>
          <w:rFonts w:hint="eastAsia"/>
        </w:rPr>
        <w:t>For as animals, by shunning pain, show that they love bodily peace, and, by pursuing pleasure to gratify their appetites, show that they love peace of soul, so their shrinking from death is a sufficient indication of their intense love of that peace which binds soul and body in close alliance.</w:t>
      </w:r>
    </w:p>
    <w:p w14:paraId="296441E5">
      <w:pPr>
        <w:numPr>
          <w:ilvl w:val="0"/>
          <w:numId w:val="0"/>
        </w:numPr>
        <w:ind w:leftChars="0"/>
        <w:rPr>
          <w:rFonts w:hint="eastAsia"/>
        </w:rPr>
      </w:pPr>
      <w:r>
        <w:rPr>
          <w:rFonts w:hint="eastAsia"/>
        </w:rPr>
        <w:t>因为正如动物通过躲避痛苦表明它们爱身体的平安，并通过追求快乐以满足其嗜欲表明它们爱灵魂的平安，照样，它们对死亡的畏缩充分表明了它们对那将灵魂与身体紧密结合的平安的强烈热爱。</w:t>
      </w:r>
    </w:p>
    <w:p w14:paraId="7E9605C0">
      <w:pPr>
        <w:numPr>
          <w:ilvl w:val="0"/>
          <w:numId w:val="0"/>
        </w:numPr>
        <w:ind w:leftChars="0"/>
        <w:rPr>
          <w:rFonts w:hint="eastAsia"/>
        </w:rPr>
      </w:pPr>
    </w:p>
    <w:p w14:paraId="382195C6">
      <w:pPr>
        <w:numPr>
          <w:ilvl w:val="0"/>
          <w:numId w:val="0"/>
        </w:numPr>
        <w:ind w:leftChars="0"/>
        <w:rPr>
          <w:rFonts w:hint="eastAsia"/>
        </w:rPr>
      </w:pPr>
      <w:r>
        <w:rPr>
          <w:rFonts w:hint="eastAsia"/>
        </w:rPr>
        <w:t>But, as man has a rational soul, he subordinates all this which he has in common with the beasts to the peace of his rational soul, that his intellect may have free play and may regulate his actions, and that he may thus enjoy the well-ordered harmony of knowledge and action which constitutes, as we have said, the peace of the rational soul.</w:t>
      </w:r>
    </w:p>
    <w:p w14:paraId="34AFFED8">
      <w:pPr>
        <w:numPr>
          <w:ilvl w:val="0"/>
          <w:numId w:val="0"/>
        </w:numPr>
        <w:ind w:leftChars="0"/>
        <w:rPr>
          <w:rFonts w:hint="eastAsia"/>
        </w:rPr>
      </w:pPr>
      <w:r>
        <w:rPr>
          <w:rFonts w:hint="eastAsia"/>
        </w:rPr>
        <w:t>但是，由于人拥有理性的灵魂，他将他与兽类共有的这一切都从属于他理性灵魂的平安，以便他的理智可以自由发挥并规范他的行动，从而使他可以享受知识与行动那井然有序的和谐，正如我们所说，这构成了理性灵魂的平安。</w:t>
      </w:r>
    </w:p>
    <w:p w14:paraId="7742F5A1">
      <w:pPr>
        <w:numPr>
          <w:ilvl w:val="0"/>
          <w:numId w:val="0"/>
        </w:numPr>
        <w:ind w:leftChars="0"/>
        <w:rPr>
          <w:rFonts w:hint="eastAsia"/>
        </w:rPr>
      </w:pPr>
    </w:p>
    <w:p w14:paraId="316B827E">
      <w:pPr>
        <w:numPr>
          <w:ilvl w:val="0"/>
          <w:numId w:val="0"/>
        </w:numPr>
        <w:ind w:leftChars="0"/>
        <w:rPr>
          <w:rFonts w:hint="eastAsia"/>
        </w:rPr>
      </w:pPr>
      <w:r>
        <w:rPr>
          <w:rFonts w:hint="eastAsia"/>
        </w:rPr>
        <w:t>And for this purpose he must desire to be neither molested by pain, nor disturbed by desire, nor extinguished by death, that he may arrive at some useful knowledge by which he may regulate his life and manners.</w:t>
      </w:r>
    </w:p>
    <w:p w14:paraId="6D7FD5E0">
      <w:pPr>
        <w:numPr>
          <w:ilvl w:val="0"/>
          <w:numId w:val="0"/>
        </w:numPr>
        <w:ind w:leftChars="0"/>
        <w:rPr>
          <w:rFonts w:hint="eastAsia"/>
        </w:rPr>
      </w:pPr>
      <w:r>
        <w:rPr>
          <w:rFonts w:hint="eastAsia"/>
        </w:rPr>
        <w:t>为此目的，他必须渴望既不受痛苦折磨，也不受欲望扰乱，更不被死亡消灭，以便他能获得某种有用的知识，籍此规范他的生活和行为。</w:t>
      </w:r>
    </w:p>
    <w:p w14:paraId="60FD5A32">
      <w:pPr>
        <w:numPr>
          <w:ilvl w:val="0"/>
          <w:numId w:val="0"/>
        </w:numPr>
        <w:ind w:leftChars="0"/>
        <w:rPr>
          <w:rFonts w:hint="eastAsia"/>
        </w:rPr>
      </w:pPr>
    </w:p>
    <w:p w14:paraId="786304CD">
      <w:pPr>
        <w:numPr>
          <w:ilvl w:val="0"/>
          <w:numId w:val="0"/>
        </w:numPr>
        <w:ind w:leftChars="0"/>
        <w:rPr>
          <w:rFonts w:hint="eastAsia"/>
        </w:rPr>
      </w:pPr>
      <w:r>
        <w:rPr>
          <w:rFonts w:hint="eastAsia"/>
        </w:rPr>
        <w:t>But, owing to the liability of the human mind to fall into mistakes, this very pursuit of knowledge may be a snare to him unless he has a divine Master, whom he may obey without misgiving, and who may at the same time give him such help as to preserve his own freedom.</w:t>
      </w:r>
    </w:p>
    <w:p w14:paraId="31D159E6">
      <w:pPr>
        <w:numPr>
          <w:ilvl w:val="0"/>
          <w:numId w:val="0"/>
        </w:numPr>
        <w:ind w:leftChars="0"/>
        <w:rPr>
          <w:rFonts w:hint="eastAsia"/>
        </w:rPr>
      </w:pPr>
      <w:r>
        <w:rPr>
          <w:rFonts w:hint="eastAsia"/>
        </w:rPr>
        <w:t>但是，由于人心容易陷入错误，这种对知识的追求本身可能会成为他的网罗，除非他有一位神圣的主，是他可以毫无疑虑地顺服的，并且这位主能同时给予他帮助以保持他自己的自由。</w:t>
      </w:r>
    </w:p>
    <w:p w14:paraId="42D3926B">
      <w:pPr>
        <w:numPr>
          <w:ilvl w:val="0"/>
          <w:numId w:val="0"/>
        </w:numPr>
        <w:ind w:leftChars="0"/>
        <w:rPr>
          <w:rFonts w:hint="eastAsia"/>
        </w:rPr>
      </w:pPr>
    </w:p>
    <w:p w14:paraId="0477E171">
      <w:pPr>
        <w:numPr>
          <w:ilvl w:val="0"/>
          <w:numId w:val="0"/>
        </w:numPr>
        <w:ind w:leftChars="0"/>
        <w:rPr>
          <w:rFonts w:hint="eastAsia"/>
        </w:rPr>
      </w:pPr>
      <w:r>
        <w:rPr>
          <w:rFonts w:hint="eastAsia"/>
        </w:rPr>
        <w:t>And because, so long as he is in this mortal body, he is a stranger to God, he walks by faith, not by sight; and he therefore refers all peace, bodily or spiritual or both, to that peace which mortal man has with the immortal God, so that he exhibits the well-ordered obedience of faith to eternal law.</w:t>
      </w:r>
    </w:p>
    <w:p w14:paraId="5F95B11B">
      <w:pPr>
        <w:numPr>
          <w:ilvl w:val="0"/>
          <w:numId w:val="0"/>
        </w:numPr>
        <w:ind w:leftChars="0"/>
        <w:rPr>
          <w:rFonts w:hint="eastAsia"/>
        </w:rPr>
      </w:pPr>
      <w:r>
        <w:rPr>
          <w:rFonts w:hint="eastAsia"/>
        </w:rPr>
        <w:t>并且因为，只要他在这个必死的身体里，他对于神就是客旅，他是凭信心行事，不凭眼见；因此他将所有的平安，无论是身体的、属灵的还是两者的，都归于必死的人与不朽的神所拥有的那种平安，以便他能表现出信心对永恒律法井然有序的顺服。</w:t>
      </w:r>
    </w:p>
    <w:p w14:paraId="20F9BAC6">
      <w:pPr>
        <w:numPr>
          <w:ilvl w:val="0"/>
          <w:numId w:val="0"/>
        </w:numPr>
        <w:ind w:leftChars="0"/>
        <w:rPr>
          <w:rFonts w:hint="eastAsia"/>
        </w:rPr>
      </w:pPr>
    </w:p>
    <w:p w14:paraId="2B1F1E5E">
      <w:pPr>
        <w:numPr>
          <w:ilvl w:val="0"/>
          <w:numId w:val="0"/>
        </w:numPr>
        <w:ind w:leftChars="0"/>
        <w:rPr>
          <w:rFonts w:hint="eastAsia"/>
        </w:rPr>
      </w:pPr>
      <w:r>
        <w:rPr>
          <w:rFonts w:hint="eastAsia"/>
        </w:rPr>
        <w:t>But as this divine Master inculcates two precepts,—the love of God and the love of our neighbor,—and as in these precepts a man finds three things he has to love,—God, himself, and his neighbor,—and that he who loves God loves himself thereby, it follows that he must endeavor to get his neighbor to love God, since he is ordered to love his neighbor as himself.</w:t>
      </w:r>
    </w:p>
    <w:p w14:paraId="5A8C16CF">
      <w:pPr>
        <w:numPr>
          <w:ilvl w:val="0"/>
          <w:numId w:val="0"/>
        </w:numPr>
        <w:ind w:leftChars="0"/>
        <w:rPr>
          <w:rFonts w:hint="eastAsia"/>
        </w:rPr>
      </w:pPr>
      <w:r>
        <w:rPr>
          <w:rFonts w:hint="eastAsia"/>
        </w:rPr>
        <w:t>但是，由于这位神圣的主谆谆教导两条诫命——爱神和爱邻舍——并且因为在这些诫命中，人发现了他必须爱的三样事物——神、他自己和他的邻舍——而且爱神的人因此也就爱自己，所以他必须努力使他的邻舍去爱神，因为他被命令爱邻舍如同自己。</w:t>
      </w:r>
    </w:p>
    <w:p w14:paraId="3B8A0736">
      <w:pPr>
        <w:numPr>
          <w:ilvl w:val="0"/>
          <w:numId w:val="0"/>
        </w:numPr>
        <w:ind w:leftChars="0"/>
        <w:rPr>
          <w:rFonts w:hint="eastAsia"/>
        </w:rPr>
      </w:pPr>
    </w:p>
    <w:p w14:paraId="2DF1581B">
      <w:pPr>
        <w:numPr>
          <w:ilvl w:val="0"/>
          <w:numId w:val="0"/>
        </w:numPr>
        <w:ind w:leftChars="0"/>
        <w:rPr>
          <w:rFonts w:hint="eastAsia"/>
        </w:rPr>
      </w:pPr>
      <w:r>
        <w:rPr>
          <w:rFonts w:hint="eastAsia"/>
        </w:rPr>
        <w:t>He ought to make this endeavor in behalf of his wife, his children, his household, all within his reach, even as he would wish his neighbor to do the same for him if he needed it; and consequently he will be at peace, or in well-ordered concord, with all men, as far as in him lies.</w:t>
      </w:r>
    </w:p>
    <w:p w14:paraId="07479646">
      <w:pPr>
        <w:numPr>
          <w:ilvl w:val="0"/>
          <w:numId w:val="0"/>
        </w:numPr>
        <w:ind w:leftChars="0"/>
        <w:rPr>
          <w:rFonts w:hint="eastAsia"/>
        </w:rPr>
      </w:pPr>
      <w:r>
        <w:rPr>
          <w:rFonts w:hint="eastAsia"/>
        </w:rPr>
        <w:t>他应当为他的妻子、儿女、家人以及所有他能接触到的人做这种努力，正如他也希望如果他需要的话，他的邻舍也能为他做同样的事；因此，他将尽其所能与所有人保持平安，或井然有序的和睦。</w:t>
      </w:r>
    </w:p>
    <w:p w14:paraId="5CCC930D">
      <w:pPr>
        <w:numPr>
          <w:ilvl w:val="0"/>
          <w:numId w:val="0"/>
        </w:numPr>
        <w:ind w:leftChars="0"/>
        <w:rPr>
          <w:rFonts w:hint="eastAsia"/>
        </w:rPr>
      </w:pPr>
    </w:p>
    <w:p w14:paraId="5D98114D">
      <w:pPr>
        <w:numPr>
          <w:ilvl w:val="0"/>
          <w:numId w:val="0"/>
        </w:numPr>
        <w:ind w:leftChars="0"/>
        <w:rPr>
          <w:rFonts w:hint="eastAsia"/>
        </w:rPr>
      </w:pPr>
      <w:r>
        <w:rPr>
          <w:rFonts w:hint="eastAsia"/>
        </w:rPr>
        <w:t>And this is the order of this concord, that a man, in the first place, injure no one, and, in the second, do good to every one he can reach.</w:t>
      </w:r>
    </w:p>
    <w:p w14:paraId="189EA725">
      <w:pPr>
        <w:numPr>
          <w:ilvl w:val="0"/>
          <w:numId w:val="0"/>
        </w:numPr>
        <w:ind w:leftChars="0"/>
        <w:rPr>
          <w:rFonts w:hint="eastAsia"/>
        </w:rPr>
      </w:pPr>
      <w:r>
        <w:rPr>
          <w:rFonts w:hint="eastAsia"/>
        </w:rPr>
        <w:t>这种和睦的秩序是：首先，人不伤害任何人；其次，尽力行善给他能接触到的每一个人。</w:t>
      </w:r>
    </w:p>
    <w:p w14:paraId="3ACD84C6">
      <w:pPr>
        <w:numPr>
          <w:ilvl w:val="0"/>
          <w:numId w:val="0"/>
        </w:numPr>
        <w:ind w:leftChars="0"/>
        <w:rPr>
          <w:rFonts w:hint="eastAsia"/>
        </w:rPr>
      </w:pPr>
    </w:p>
    <w:p w14:paraId="0738C124">
      <w:pPr>
        <w:numPr>
          <w:ilvl w:val="0"/>
          <w:numId w:val="0"/>
        </w:numPr>
        <w:ind w:leftChars="0"/>
        <w:rPr>
          <w:rFonts w:hint="eastAsia"/>
        </w:rPr>
      </w:pPr>
      <w:r>
        <w:rPr>
          <w:rFonts w:hint="eastAsia"/>
        </w:rPr>
        <w:t>Primarily, therefore, his own household are his care, for the law of nature and of society gives him readier access to them and greater opportunity of serving them.</w:t>
      </w:r>
    </w:p>
    <w:p w14:paraId="1422F20A">
      <w:pPr>
        <w:numPr>
          <w:ilvl w:val="0"/>
          <w:numId w:val="0"/>
        </w:numPr>
        <w:ind w:leftChars="0"/>
        <w:rPr>
          <w:rFonts w:hint="eastAsia"/>
        </w:rPr>
      </w:pPr>
      <w:r>
        <w:rPr>
          <w:rFonts w:hint="eastAsia"/>
        </w:rPr>
        <w:t>因此，他主要关心的首先是他自己的家人，因为自然和社会的律法使他更容易接近他们，并给他更多服务他们的机会。</w:t>
      </w:r>
    </w:p>
    <w:p w14:paraId="38B93C83">
      <w:pPr>
        <w:numPr>
          <w:ilvl w:val="0"/>
          <w:numId w:val="0"/>
        </w:numPr>
        <w:ind w:leftChars="0"/>
        <w:rPr>
          <w:rFonts w:hint="eastAsia"/>
        </w:rPr>
      </w:pPr>
    </w:p>
    <w:p w14:paraId="5590B762">
      <w:pPr>
        <w:numPr>
          <w:ilvl w:val="0"/>
          <w:numId w:val="0"/>
        </w:numPr>
        <w:ind w:leftChars="0"/>
        <w:rPr>
          <w:rFonts w:hint="eastAsia"/>
        </w:rPr>
      </w:pPr>
      <w:r>
        <w:rPr>
          <w:rFonts w:hint="eastAsia"/>
        </w:rPr>
        <w:t>And hence the apostle says, "Now, if any provide not for his own, and specially for those of his own house, he hath denied the faith, and is worse than an infidel."</w:t>
      </w:r>
    </w:p>
    <w:p w14:paraId="03099098">
      <w:pPr>
        <w:numPr>
          <w:ilvl w:val="0"/>
          <w:numId w:val="0"/>
        </w:numPr>
        <w:ind w:leftChars="0"/>
        <w:rPr>
          <w:rFonts w:hint="eastAsia"/>
        </w:rPr>
      </w:pPr>
      <w:r>
        <w:rPr>
          <w:rFonts w:hint="eastAsia"/>
        </w:rPr>
        <w:t>因此使徒说：“人若不看顾亲属，就是背了真道，比不信的人还不好，不看顾自己家里的人，更是如此。”</w:t>
      </w:r>
    </w:p>
    <w:p w14:paraId="05076C75">
      <w:pPr>
        <w:numPr>
          <w:ilvl w:val="0"/>
          <w:numId w:val="0"/>
        </w:numPr>
        <w:ind w:leftChars="0"/>
        <w:rPr>
          <w:rFonts w:hint="eastAsia"/>
        </w:rPr>
      </w:pPr>
    </w:p>
    <w:p w14:paraId="2D959D6E">
      <w:pPr>
        <w:numPr>
          <w:ilvl w:val="0"/>
          <w:numId w:val="0"/>
        </w:numPr>
        <w:ind w:leftChars="0"/>
        <w:rPr>
          <w:rFonts w:hint="eastAsia"/>
        </w:rPr>
      </w:pPr>
      <w:r>
        <w:rPr>
          <w:rFonts w:hint="eastAsia"/>
        </w:rPr>
        <w:t>This is the origin of domestic peace, or the well-ordered concord of those in the family who rule and those who obey.</w:t>
      </w:r>
    </w:p>
    <w:p w14:paraId="77FB7737">
      <w:pPr>
        <w:numPr>
          <w:ilvl w:val="0"/>
          <w:numId w:val="0"/>
        </w:numPr>
        <w:ind w:leftChars="0"/>
        <w:rPr>
          <w:rFonts w:hint="eastAsia"/>
        </w:rPr>
      </w:pPr>
      <w:r>
        <w:rPr>
          <w:rFonts w:hint="eastAsia"/>
        </w:rPr>
        <w:t>这就是家庭平安的起源，或者是家庭中管理者与服从者之间井然有序的和睦。</w:t>
      </w:r>
    </w:p>
    <w:p w14:paraId="569BBC1A">
      <w:pPr>
        <w:numPr>
          <w:ilvl w:val="0"/>
          <w:numId w:val="0"/>
        </w:numPr>
        <w:ind w:leftChars="0"/>
        <w:rPr>
          <w:rFonts w:hint="eastAsia"/>
        </w:rPr>
      </w:pPr>
    </w:p>
    <w:p w14:paraId="4DF65630">
      <w:pPr>
        <w:numPr>
          <w:ilvl w:val="0"/>
          <w:numId w:val="0"/>
        </w:numPr>
        <w:ind w:leftChars="0"/>
        <w:rPr>
          <w:rFonts w:hint="eastAsia"/>
        </w:rPr>
      </w:pPr>
      <w:r>
        <w:rPr>
          <w:rFonts w:hint="eastAsia"/>
        </w:rPr>
        <w:t>For they who care for the rest rule,—the husband the wife, the parents the children, the masters the servants; and they who are cared for obey,—the women their husbands, the children their parents, the servants their masters.</w:t>
      </w:r>
    </w:p>
    <w:p w14:paraId="025255A2">
      <w:pPr>
        <w:numPr>
          <w:ilvl w:val="0"/>
          <w:numId w:val="0"/>
        </w:numPr>
        <w:ind w:leftChars="0"/>
        <w:rPr>
          <w:rFonts w:hint="eastAsia"/>
        </w:rPr>
      </w:pPr>
      <w:r>
        <w:rPr>
          <w:rFonts w:hint="eastAsia"/>
        </w:rPr>
        <w:t>因为那些照顾其余人的人进行管理——丈夫管理妻子，父母管理儿女，主人管理仆人；而那些被照顾的人则服从——妻子服从丈夫，儿女服从父母，仆人服从主人。</w:t>
      </w:r>
    </w:p>
    <w:p w14:paraId="43E4A7CF">
      <w:pPr>
        <w:numPr>
          <w:ilvl w:val="0"/>
          <w:numId w:val="0"/>
        </w:numPr>
        <w:ind w:leftChars="0"/>
        <w:rPr>
          <w:rFonts w:hint="eastAsia"/>
        </w:rPr>
      </w:pPr>
    </w:p>
    <w:p w14:paraId="213C1457">
      <w:pPr>
        <w:numPr>
          <w:ilvl w:val="0"/>
          <w:numId w:val="0"/>
        </w:numPr>
        <w:ind w:leftChars="0"/>
        <w:rPr>
          <w:rFonts w:hint="eastAsia"/>
        </w:rPr>
      </w:pPr>
      <w:r>
        <w:rPr>
          <w:rFonts w:hint="eastAsia"/>
        </w:rPr>
        <w:t>But in the family of the just man who lives by faith and is as yet a pilgrim journeying on to the celestial city, even those who rule serve those whom they seem to command; for they rule not from a love of power, but from a sense of the duty they owe to others—not because they are proud of authority, but because they love mercy.</w:t>
      </w:r>
    </w:p>
    <w:p w14:paraId="5F94FC4A">
      <w:pPr>
        <w:numPr>
          <w:ilvl w:val="0"/>
          <w:numId w:val="0"/>
        </w:numPr>
        <w:ind w:leftChars="0"/>
        <w:rPr>
          <w:rFonts w:hint="eastAsia"/>
        </w:rPr>
      </w:pPr>
      <w:r>
        <w:rPr>
          <w:rFonts w:hint="eastAsia"/>
        </w:rPr>
        <w:t>但在那因信得生、且仍在向天城进发的客旅之义人的家庭中，即使是那些管理者也是在服侍那些他们看似在指挥的人；因为他们管理并非出于对权力的爱好，而是出于对他人应尽的责任感——不是因为他们以权威自傲，而是因为他们喜爱怜悯。</w:t>
      </w:r>
    </w:p>
    <w:p w14:paraId="63475BC7">
      <w:pPr>
        <w:numPr>
          <w:ilvl w:val="0"/>
          <w:numId w:val="0"/>
        </w:numPr>
        <w:ind w:leftChars="0"/>
        <w:rPr>
          <w:rFonts w:hint="eastAsia"/>
        </w:rPr>
      </w:pPr>
    </w:p>
    <w:p w14:paraId="68FB442E">
      <w:pPr>
        <w:numPr>
          <w:ilvl w:val="0"/>
          <w:numId w:val="0"/>
        </w:numPr>
        <w:ind w:leftChars="0"/>
        <w:rPr>
          <w:rFonts w:hint="eastAsia"/>
        </w:rPr>
      </w:pPr>
      <w:r>
        <w:rPr>
          <w:rFonts w:hint="eastAsia"/>
        </w:rPr>
        <w:t>CHAP. 15.—OF THE LIBERTY PROPER TO MAN'S NATURE, AND THE SERVITUDE INTRODUCED BY SIN,— A SERVITUDE IN WHICH THE MAN WHOSE WILL IS WICKED IS THE SLAVE OF HIS OWN LUST, THOUGH HE IS FREE SO FAR AS REGARDS OTHER MEN</w:t>
      </w:r>
    </w:p>
    <w:p w14:paraId="335929DE">
      <w:pPr>
        <w:numPr>
          <w:ilvl w:val="0"/>
          <w:numId w:val="0"/>
        </w:numPr>
        <w:ind w:leftChars="0"/>
        <w:rPr>
          <w:rFonts w:hint="eastAsia"/>
        </w:rPr>
      </w:pPr>
      <w:r>
        <w:rPr>
          <w:rFonts w:hint="eastAsia"/>
        </w:rPr>
        <w:t>第15章—论人本性所特有的自由，以及罪所引入的奴役——在这种奴役中，意志邪恶的人是他自己私欲的奴隶，尽管他在对待其他人方面是自由的</w:t>
      </w:r>
    </w:p>
    <w:p w14:paraId="3D68D40F">
      <w:pPr>
        <w:numPr>
          <w:ilvl w:val="0"/>
          <w:numId w:val="0"/>
        </w:numPr>
        <w:ind w:leftChars="0"/>
        <w:rPr>
          <w:rFonts w:hint="eastAsia"/>
        </w:rPr>
      </w:pPr>
    </w:p>
    <w:p w14:paraId="0AE370AA">
      <w:pPr>
        <w:numPr>
          <w:ilvl w:val="0"/>
          <w:numId w:val="0"/>
        </w:numPr>
        <w:ind w:leftChars="0"/>
        <w:rPr>
          <w:rFonts w:hint="eastAsia"/>
        </w:rPr>
      </w:pPr>
      <w:r>
        <w:rPr>
          <w:rFonts w:hint="eastAsia"/>
        </w:rPr>
        <w:t>1. This is prescribed by the order of nature: it is thus that God has created man.</w:t>
      </w:r>
    </w:p>
    <w:p w14:paraId="431441EF">
      <w:pPr>
        <w:numPr>
          <w:ilvl w:val="0"/>
          <w:numId w:val="0"/>
        </w:numPr>
        <w:ind w:leftChars="0"/>
        <w:rPr>
          <w:rFonts w:hint="eastAsia"/>
        </w:rPr>
      </w:pPr>
      <w:r>
        <w:rPr>
          <w:rFonts w:hint="eastAsia"/>
        </w:rPr>
        <w:t>1. 这是自然秩序所规定的：神就是这样创造了人。</w:t>
      </w:r>
    </w:p>
    <w:p w14:paraId="1AA91D25">
      <w:pPr>
        <w:numPr>
          <w:ilvl w:val="0"/>
          <w:numId w:val="0"/>
        </w:numPr>
        <w:ind w:leftChars="0"/>
        <w:rPr>
          <w:rFonts w:hint="eastAsia"/>
        </w:rPr>
      </w:pPr>
    </w:p>
    <w:p w14:paraId="663F50F4">
      <w:pPr>
        <w:numPr>
          <w:ilvl w:val="0"/>
          <w:numId w:val="0"/>
        </w:numPr>
        <w:ind w:leftChars="0"/>
        <w:rPr>
          <w:rFonts w:hint="eastAsia"/>
        </w:rPr>
      </w:pPr>
      <w:r>
        <w:rPr>
          <w:rFonts w:hint="eastAsia"/>
        </w:rPr>
        <w:t>For "let them," He says, "have dominion over the fish of the sea, and over the fowl of the air, and over every creeping thing which creepeth on the earth."</w:t>
      </w:r>
    </w:p>
    <w:p w14:paraId="23512529">
      <w:pPr>
        <w:numPr>
          <w:ilvl w:val="0"/>
          <w:numId w:val="0"/>
        </w:numPr>
        <w:ind w:leftChars="0"/>
        <w:rPr>
          <w:rFonts w:hint="eastAsia"/>
        </w:rPr>
      </w:pPr>
      <w:r>
        <w:rPr>
          <w:rFonts w:hint="eastAsia"/>
        </w:rPr>
        <w:t>因为祂说：“使他们管理海里的鱼、空中的鸟，和地上各样行动的活物。”</w:t>
      </w:r>
    </w:p>
    <w:p w14:paraId="54D4EB7C">
      <w:pPr>
        <w:numPr>
          <w:ilvl w:val="0"/>
          <w:numId w:val="0"/>
        </w:numPr>
        <w:ind w:leftChars="0"/>
        <w:rPr>
          <w:rFonts w:hint="eastAsia"/>
        </w:rPr>
      </w:pPr>
    </w:p>
    <w:p w14:paraId="72C1DE85">
      <w:pPr>
        <w:numPr>
          <w:ilvl w:val="0"/>
          <w:numId w:val="0"/>
        </w:numPr>
        <w:ind w:leftChars="0"/>
        <w:rPr>
          <w:rFonts w:hint="eastAsia"/>
        </w:rPr>
      </w:pPr>
      <w:r>
        <w:rPr>
          <w:rFonts w:hint="eastAsia"/>
        </w:rPr>
        <w:t>He did not intend that His rational creature, who was made in His image, should have dominion over anything but the irrational creation,—not man over man, but man over the beasts.</w:t>
      </w:r>
    </w:p>
    <w:p w14:paraId="17DEB9C0">
      <w:pPr>
        <w:numPr>
          <w:ilvl w:val="0"/>
          <w:numId w:val="0"/>
        </w:numPr>
        <w:ind w:leftChars="0"/>
        <w:rPr>
          <w:rFonts w:hint="eastAsia"/>
        </w:rPr>
      </w:pPr>
      <w:r>
        <w:rPr>
          <w:rFonts w:hint="eastAsia"/>
        </w:rPr>
        <w:t>祂不打算让祂那按自己形象受造的理性受造物管辖除却非理性受造物以外的任何东西——不是人管辖人，而是人管辖兽。</w:t>
      </w:r>
    </w:p>
    <w:p w14:paraId="7C79C724">
      <w:pPr>
        <w:numPr>
          <w:ilvl w:val="0"/>
          <w:numId w:val="0"/>
        </w:numPr>
        <w:ind w:leftChars="0"/>
        <w:rPr>
          <w:rFonts w:hint="eastAsia"/>
        </w:rPr>
      </w:pPr>
    </w:p>
    <w:p w14:paraId="01D2B27C">
      <w:pPr>
        <w:numPr>
          <w:ilvl w:val="0"/>
          <w:numId w:val="0"/>
        </w:numPr>
        <w:ind w:leftChars="0"/>
        <w:rPr>
          <w:rFonts w:hint="eastAsia"/>
        </w:rPr>
      </w:pPr>
      <w:r>
        <w:rPr>
          <w:rFonts w:hint="eastAsia"/>
        </w:rPr>
        <w:t>And hence the righteous men in primitive times were made shepherds of cattle rather than kings of men, God intending thus to teach us what the relative position of the creatures is, and what the desert of sin; for it is with justice, we believe, that the condition of slavery is the result of sin.</w:t>
      </w:r>
    </w:p>
    <w:p w14:paraId="55670CCC">
      <w:pPr>
        <w:numPr>
          <w:ilvl w:val="0"/>
          <w:numId w:val="0"/>
        </w:numPr>
        <w:ind w:leftChars="0"/>
        <w:rPr>
          <w:rFonts w:hint="eastAsia"/>
        </w:rPr>
      </w:pPr>
      <w:r>
        <w:rPr>
          <w:rFonts w:hint="eastAsia"/>
        </w:rPr>
        <w:t>因此，早期时代的义人被立为牲畜的牧人，而不是人的君王，神意在籍此教导我们受造物的相对位置是什么，以及罪的应得报应是什么；因为我们相信，奴役的状态是罪的结果，这是公正的。</w:t>
      </w:r>
    </w:p>
    <w:p w14:paraId="655A2DDB">
      <w:pPr>
        <w:numPr>
          <w:ilvl w:val="0"/>
          <w:numId w:val="0"/>
        </w:numPr>
        <w:ind w:leftChars="0"/>
        <w:rPr>
          <w:rFonts w:hint="eastAsia"/>
        </w:rPr>
      </w:pPr>
    </w:p>
    <w:p w14:paraId="60D2A8E8">
      <w:pPr>
        <w:numPr>
          <w:ilvl w:val="0"/>
          <w:numId w:val="0"/>
        </w:numPr>
        <w:ind w:leftChars="0"/>
        <w:rPr>
          <w:rFonts w:hint="eastAsia"/>
        </w:rPr>
      </w:pPr>
      <w:r>
        <w:rPr>
          <w:rFonts w:hint="eastAsia"/>
        </w:rPr>
        <w:t>And this is why we do not find the word "slave" in any part of Scripture until righteous Noah branded the sin of his son with this name.</w:t>
      </w:r>
    </w:p>
    <w:p w14:paraId="36181C9C">
      <w:pPr>
        <w:numPr>
          <w:ilvl w:val="0"/>
          <w:numId w:val="0"/>
        </w:numPr>
        <w:ind w:leftChars="0"/>
        <w:rPr>
          <w:rFonts w:hint="eastAsia"/>
        </w:rPr>
      </w:pPr>
      <w:r>
        <w:rPr>
          <w:rFonts w:hint="eastAsia"/>
        </w:rPr>
        <w:t>这就是为什么我们在圣经任何地方都找不到“奴隶”这个词，直到义人挪亚用这个名字标记他儿子的罪。</w:t>
      </w:r>
    </w:p>
    <w:p w14:paraId="0C6C71C0">
      <w:pPr>
        <w:numPr>
          <w:ilvl w:val="0"/>
          <w:numId w:val="0"/>
        </w:numPr>
        <w:ind w:leftChars="0"/>
        <w:rPr>
          <w:rFonts w:hint="eastAsia"/>
        </w:rPr>
      </w:pPr>
    </w:p>
    <w:p w14:paraId="3EF31C63">
      <w:pPr>
        <w:numPr>
          <w:ilvl w:val="0"/>
          <w:numId w:val="0"/>
        </w:numPr>
        <w:ind w:leftChars="0"/>
        <w:rPr>
          <w:rFonts w:hint="eastAsia"/>
        </w:rPr>
      </w:pPr>
      <w:r>
        <w:rPr>
          <w:rFonts w:hint="eastAsia"/>
        </w:rPr>
        <w:t>It is a name, therefore, introduced by sin and not by nature.</w:t>
      </w:r>
    </w:p>
    <w:p w14:paraId="64050315">
      <w:pPr>
        <w:numPr>
          <w:ilvl w:val="0"/>
          <w:numId w:val="0"/>
        </w:numPr>
        <w:ind w:leftChars="0"/>
        <w:rPr>
          <w:rFonts w:hint="eastAsia"/>
        </w:rPr>
      </w:pPr>
      <w:r>
        <w:rPr>
          <w:rFonts w:hint="eastAsia"/>
        </w:rPr>
        <w:t>因此，这是一个由罪引入的名字，而非由本性引入。</w:t>
      </w:r>
    </w:p>
    <w:p w14:paraId="570963B1">
      <w:pPr>
        <w:numPr>
          <w:ilvl w:val="0"/>
          <w:numId w:val="0"/>
        </w:numPr>
        <w:ind w:leftChars="0"/>
        <w:rPr>
          <w:rFonts w:hint="eastAsia"/>
        </w:rPr>
      </w:pPr>
    </w:p>
    <w:p w14:paraId="54CADC3B">
      <w:pPr>
        <w:numPr>
          <w:ilvl w:val="0"/>
          <w:numId w:val="0"/>
        </w:numPr>
        <w:ind w:leftChars="0"/>
        <w:rPr>
          <w:rFonts w:hint="eastAsia"/>
        </w:rPr>
      </w:pPr>
      <w:r>
        <w:rPr>
          <w:rFonts w:hint="eastAsia"/>
        </w:rPr>
        <w:t>The origin of the Latin word for slave is supposed to be found in the circumstance that those who by the law of war were liable to be killed were sometimes preserved by their victors, and were hence called servants.2</w:t>
      </w:r>
    </w:p>
    <w:p w14:paraId="390E2854">
      <w:pPr>
        <w:numPr>
          <w:ilvl w:val="0"/>
          <w:numId w:val="0"/>
        </w:numPr>
        <w:ind w:leftChars="0"/>
        <w:rPr>
          <w:rFonts w:hint="eastAsia"/>
        </w:rPr>
      </w:pPr>
      <w:r>
        <w:rPr>
          <w:rFonts w:hint="eastAsia"/>
        </w:rPr>
        <w:t>拉丁语中“奴隶”一词的起源据认为在于这样一种情况：那些根据战争法可能被杀的人，有时被胜利者保全下来，因此被称为奴仆（servants）。2</w:t>
      </w:r>
    </w:p>
    <w:p w14:paraId="49EAF74F">
      <w:pPr>
        <w:numPr>
          <w:ilvl w:val="0"/>
          <w:numId w:val="0"/>
        </w:numPr>
        <w:ind w:leftChars="0"/>
        <w:rPr>
          <w:rFonts w:hint="eastAsia"/>
        </w:rPr>
      </w:pPr>
    </w:p>
    <w:p w14:paraId="7225FBBB">
      <w:pPr>
        <w:numPr>
          <w:ilvl w:val="0"/>
          <w:numId w:val="0"/>
        </w:numPr>
        <w:ind w:leftChars="0"/>
        <w:rPr>
          <w:rFonts w:hint="eastAsia"/>
        </w:rPr>
      </w:pPr>
      <w:r>
        <w:rPr>
          <w:rFonts w:hint="eastAsia"/>
        </w:rPr>
        <w:t>And these circumstances could never have arisen save through sin.</w:t>
      </w:r>
    </w:p>
    <w:p w14:paraId="3970BC6E">
      <w:pPr>
        <w:numPr>
          <w:ilvl w:val="0"/>
          <w:numId w:val="0"/>
        </w:numPr>
        <w:ind w:leftChars="0"/>
        <w:rPr>
          <w:rFonts w:hint="eastAsia"/>
        </w:rPr>
      </w:pPr>
      <w:r>
        <w:rPr>
          <w:rFonts w:hint="eastAsia"/>
        </w:rPr>
        <w:t>而这些情况若非因着罪，是绝不会发生的。</w:t>
      </w:r>
    </w:p>
    <w:p w14:paraId="20347407">
      <w:pPr>
        <w:numPr>
          <w:ilvl w:val="0"/>
          <w:numId w:val="0"/>
        </w:numPr>
        <w:ind w:leftChars="0"/>
        <w:rPr>
          <w:rFonts w:hint="eastAsia"/>
        </w:rPr>
      </w:pPr>
    </w:p>
    <w:p w14:paraId="1BC965E2">
      <w:pPr>
        <w:numPr>
          <w:ilvl w:val="0"/>
          <w:numId w:val="0"/>
        </w:numPr>
        <w:ind w:leftChars="0"/>
        <w:rPr>
          <w:rFonts w:hint="eastAsia"/>
        </w:rPr>
      </w:pPr>
      <w:r>
        <w:rPr>
          <w:rFonts w:hint="eastAsia"/>
        </w:rPr>
        <w:t>For even when we wage a just war, our adversaries must be sinning; and every victory, even though gained by wicked men, is a result of the first judgment of God, who humbles the vanquished either for the sake of removing or of punishing their sins.</w:t>
      </w:r>
    </w:p>
    <w:p w14:paraId="1B755513">
      <w:pPr>
        <w:numPr>
          <w:ilvl w:val="0"/>
          <w:numId w:val="0"/>
        </w:numPr>
        <w:ind w:leftChars="0"/>
        <w:rPr>
          <w:rFonts w:hint="eastAsia"/>
        </w:rPr>
      </w:pPr>
      <w:r>
        <w:rPr>
          <w:rFonts w:hint="eastAsia"/>
        </w:rPr>
        <w:t>因为即使当我们进行正义的战争时，我们的对手也一定是在犯罪；每一次胜利，即使是由恶人获得的，也是神初步审判的结果，祂使被征服者谦卑，或是为了除去或是为了惩罚他们的罪。</w:t>
      </w:r>
    </w:p>
    <w:p w14:paraId="036097ED">
      <w:pPr>
        <w:numPr>
          <w:ilvl w:val="0"/>
          <w:numId w:val="0"/>
        </w:numPr>
        <w:ind w:leftChars="0"/>
        <w:rPr>
          <w:rFonts w:hint="eastAsia"/>
        </w:rPr>
      </w:pPr>
    </w:p>
    <w:p w14:paraId="4A62817C">
      <w:pPr>
        <w:numPr>
          <w:ilvl w:val="0"/>
          <w:numId w:val="0"/>
        </w:numPr>
        <w:ind w:leftChars="0"/>
        <w:rPr>
          <w:rFonts w:hint="eastAsia"/>
        </w:rPr>
      </w:pPr>
      <w:r>
        <w:rPr>
          <w:rFonts w:hint="eastAsia"/>
        </w:rPr>
        <w:t>Witness that man of God, Daniel, who, when he was in captivity, confessed to God his own sins and the sins of his people, and declares with pious grief that these were the cause of the captivity.</w:t>
      </w:r>
    </w:p>
    <w:p w14:paraId="4C781EF4">
      <w:pPr>
        <w:numPr>
          <w:ilvl w:val="0"/>
          <w:numId w:val="0"/>
        </w:numPr>
        <w:ind w:leftChars="0"/>
        <w:rPr>
          <w:rFonts w:hint="eastAsia"/>
        </w:rPr>
      </w:pPr>
      <w:r>
        <w:rPr>
          <w:rFonts w:hint="eastAsia"/>
        </w:rPr>
        <w:t>属神的人但以理就是见证，当他在被掳中时，向神承认他自己的罪和他百姓的罪，并怀着虔诚的忧伤宣称这些是导致被掳的原因。</w:t>
      </w:r>
    </w:p>
    <w:p w14:paraId="26255698">
      <w:pPr>
        <w:numPr>
          <w:ilvl w:val="0"/>
          <w:numId w:val="0"/>
        </w:numPr>
        <w:ind w:leftChars="0"/>
        <w:rPr>
          <w:rFonts w:hint="eastAsia"/>
        </w:rPr>
      </w:pPr>
    </w:p>
    <w:p w14:paraId="77F0212F">
      <w:pPr>
        <w:numPr>
          <w:ilvl w:val="0"/>
          <w:numId w:val="0"/>
        </w:numPr>
        <w:ind w:leftChars="0"/>
        <w:rPr>
          <w:rFonts w:hint="eastAsia"/>
        </w:rPr>
      </w:pPr>
      <w:r>
        <w:rPr>
          <w:rFonts w:hint="eastAsia"/>
        </w:rPr>
        <w:t>The prime cause, then, of slavery is sin, which brings man under the dominion of his fellow,—that which does not happen save by the judgment of God, with whom is no unrighteousness, and who knows how to award fit punishments to every variety of offence.</w:t>
      </w:r>
    </w:p>
    <w:p w14:paraId="6383F179">
      <w:pPr>
        <w:numPr>
          <w:ilvl w:val="0"/>
          <w:numId w:val="0"/>
        </w:numPr>
        <w:ind w:leftChars="0"/>
        <w:rPr>
          <w:rFonts w:hint="eastAsia"/>
        </w:rPr>
      </w:pPr>
      <w:r>
        <w:rPr>
          <w:rFonts w:hint="eastAsia"/>
        </w:rPr>
        <w:t>那么，奴役的首要原因是罪，它将人置于同类的管辖之下——这种事若没有神的审判是不会发生的，神那里没有不义，祂知道如何对各种冒犯施以适当的惩罚。</w:t>
      </w:r>
    </w:p>
    <w:p w14:paraId="10801026">
      <w:pPr>
        <w:numPr>
          <w:ilvl w:val="0"/>
          <w:numId w:val="0"/>
        </w:numPr>
        <w:ind w:leftChars="0"/>
        <w:rPr>
          <w:rFonts w:hint="eastAsia"/>
        </w:rPr>
      </w:pPr>
    </w:p>
    <w:p w14:paraId="531A2175">
      <w:pPr>
        <w:numPr>
          <w:ilvl w:val="0"/>
          <w:numId w:val="0"/>
        </w:numPr>
        <w:ind w:leftChars="0"/>
        <w:rPr>
          <w:rFonts w:hint="eastAsia"/>
        </w:rPr>
      </w:pPr>
      <w:r>
        <w:rPr>
          <w:rFonts w:hint="eastAsia"/>
        </w:rPr>
        <w:t>But our Master in heaven says, "Every one who doeth sin is the servant of sin."4</w:t>
      </w:r>
    </w:p>
    <w:p w14:paraId="03294533">
      <w:pPr>
        <w:numPr>
          <w:ilvl w:val="0"/>
          <w:numId w:val="0"/>
        </w:numPr>
        <w:ind w:leftChars="0"/>
        <w:rPr>
          <w:rFonts w:hint="eastAsia"/>
        </w:rPr>
      </w:pPr>
      <w:r>
        <w:rPr>
          <w:rFonts w:hint="eastAsia"/>
        </w:rPr>
        <w:t>但我们在天上的主说：“所有犯罪的，就是罪的奴仆。”4</w:t>
      </w:r>
    </w:p>
    <w:p w14:paraId="4432A1D0">
      <w:pPr>
        <w:numPr>
          <w:ilvl w:val="0"/>
          <w:numId w:val="0"/>
        </w:numPr>
        <w:ind w:leftChars="0"/>
        <w:rPr>
          <w:rFonts w:hint="eastAsia"/>
        </w:rPr>
      </w:pPr>
    </w:p>
    <w:p w14:paraId="338C070E">
      <w:pPr>
        <w:numPr>
          <w:ilvl w:val="0"/>
          <w:numId w:val="0"/>
        </w:numPr>
        <w:ind w:leftChars="0"/>
        <w:rPr>
          <w:rFonts w:hint="eastAsia"/>
        </w:rPr>
      </w:pPr>
      <w:r>
        <w:rPr>
          <w:rFonts w:hint="eastAsia"/>
        </w:rPr>
        <w:t>And thus there are many wicked masters who have religious men as their slaves, and who are yet themselves in bondage; "for of whom a man is overcome, of the same is he brought in bondage."</w:t>
      </w:r>
    </w:p>
    <w:p w14:paraId="75E54A9C">
      <w:pPr>
        <w:numPr>
          <w:ilvl w:val="0"/>
          <w:numId w:val="0"/>
        </w:numPr>
        <w:ind w:leftChars="0"/>
        <w:rPr>
          <w:rFonts w:hint="eastAsia"/>
        </w:rPr>
      </w:pPr>
      <w:r>
        <w:rPr>
          <w:rFonts w:hint="eastAsia"/>
        </w:rPr>
        <w:t>因此，有许多邪恶的主人拥有敬虔的人作为他们的奴隶，而他们自己却在束缚之中；“因为人被谁制伏，就是谁的奴仆。”</w:t>
      </w:r>
    </w:p>
    <w:p w14:paraId="171603D4">
      <w:pPr>
        <w:numPr>
          <w:ilvl w:val="0"/>
          <w:numId w:val="0"/>
        </w:numPr>
        <w:ind w:leftChars="0"/>
        <w:rPr>
          <w:rFonts w:hint="eastAsia"/>
        </w:rPr>
      </w:pPr>
    </w:p>
    <w:p w14:paraId="1CCAAA9D">
      <w:pPr>
        <w:numPr>
          <w:ilvl w:val="0"/>
          <w:numId w:val="0"/>
        </w:numPr>
        <w:ind w:leftChars="0"/>
        <w:rPr>
          <w:rFonts w:hint="eastAsia"/>
        </w:rPr>
      </w:pPr>
      <w:r>
        <w:rPr>
          <w:rFonts w:hint="eastAsia"/>
        </w:rPr>
        <w:t>And beyond question it is a happier thing to be the slave of a man than of a lust; for even this very lust of ruling, to mention no others, lays waste men's hearts with the most ruthless dominion.</w:t>
      </w:r>
    </w:p>
    <w:p w14:paraId="7D1FE93D">
      <w:pPr>
        <w:numPr>
          <w:ilvl w:val="0"/>
          <w:numId w:val="0"/>
        </w:numPr>
        <w:ind w:leftChars="0"/>
        <w:rPr>
          <w:rFonts w:hint="eastAsia"/>
        </w:rPr>
      </w:pPr>
      <w:r>
        <w:rPr>
          <w:rFonts w:hint="eastAsia"/>
        </w:rPr>
        <w:t>毫无疑问，做人的奴隶比做私欲的奴隶更幸福；因为即使是这种统治欲本身（且不提其他），也以最无情的管辖蹂躏着人的心。</w:t>
      </w:r>
    </w:p>
    <w:p w14:paraId="5D7C3762">
      <w:pPr>
        <w:numPr>
          <w:ilvl w:val="0"/>
          <w:numId w:val="0"/>
        </w:numPr>
        <w:ind w:leftChars="0"/>
        <w:rPr>
          <w:rFonts w:hint="eastAsia"/>
        </w:rPr>
      </w:pPr>
    </w:p>
    <w:p w14:paraId="22B92686">
      <w:pPr>
        <w:numPr>
          <w:ilvl w:val="0"/>
          <w:numId w:val="0"/>
        </w:numPr>
        <w:ind w:leftChars="0"/>
        <w:rPr>
          <w:rFonts w:hint="eastAsia"/>
        </w:rPr>
      </w:pPr>
      <w:r>
        <w:rPr>
          <w:rFonts w:hint="eastAsia"/>
        </w:rPr>
        <w:t>Moreover, when men are subjected to one another in a peaceful order, the lowly position does as much good to the servant as the proud position does harm to the master.</w:t>
      </w:r>
    </w:p>
    <w:p w14:paraId="654DE023">
      <w:pPr>
        <w:numPr>
          <w:ilvl w:val="0"/>
          <w:numId w:val="0"/>
        </w:numPr>
        <w:ind w:leftChars="0"/>
        <w:rPr>
          <w:rFonts w:hint="eastAsia"/>
        </w:rPr>
      </w:pPr>
      <w:r>
        <w:rPr>
          <w:rFonts w:hint="eastAsia"/>
        </w:rPr>
        <w:t>此外，当人们在和平的秩序中彼此服从时，卑微的地位对仆人的益处，正如骄傲的地位对主人的害处一样大。</w:t>
      </w:r>
    </w:p>
    <w:p w14:paraId="5B1B78A3">
      <w:pPr>
        <w:numPr>
          <w:ilvl w:val="0"/>
          <w:numId w:val="0"/>
        </w:numPr>
        <w:ind w:leftChars="0"/>
        <w:rPr>
          <w:rFonts w:hint="eastAsia"/>
        </w:rPr>
      </w:pPr>
    </w:p>
    <w:p w14:paraId="47F6CB44">
      <w:pPr>
        <w:numPr>
          <w:ilvl w:val="0"/>
          <w:numId w:val="0"/>
        </w:numPr>
        <w:ind w:leftChars="0"/>
        <w:rPr>
          <w:rFonts w:hint="eastAsia"/>
        </w:rPr>
      </w:pPr>
      <w:r>
        <w:rPr>
          <w:rFonts w:hint="eastAsia"/>
        </w:rPr>
        <w:t>But by nature, as God first created us, no one is the slave either of man or of sin.</w:t>
      </w:r>
    </w:p>
    <w:p w14:paraId="6D0DBA0C">
      <w:pPr>
        <w:numPr>
          <w:ilvl w:val="0"/>
          <w:numId w:val="0"/>
        </w:numPr>
        <w:ind w:leftChars="0"/>
        <w:rPr>
          <w:rFonts w:hint="eastAsia"/>
        </w:rPr>
      </w:pPr>
      <w:r>
        <w:rPr>
          <w:rFonts w:hint="eastAsia"/>
        </w:rPr>
        <w:t>但按本性来说，正如神起初创造我们那样，没有人是人或罪的奴隶。</w:t>
      </w:r>
    </w:p>
    <w:p w14:paraId="1FE2B86B">
      <w:pPr>
        <w:numPr>
          <w:ilvl w:val="0"/>
          <w:numId w:val="0"/>
        </w:numPr>
        <w:ind w:leftChars="0"/>
        <w:rPr>
          <w:rFonts w:hint="eastAsia"/>
        </w:rPr>
      </w:pPr>
    </w:p>
    <w:p w14:paraId="5699EF50">
      <w:pPr>
        <w:numPr>
          <w:ilvl w:val="0"/>
          <w:numId w:val="0"/>
        </w:numPr>
        <w:ind w:leftChars="0"/>
        <w:rPr>
          <w:rFonts w:hint="eastAsia"/>
        </w:rPr>
      </w:pPr>
      <w:r>
        <w:rPr>
          <w:rFonts w:hint="eastAsia"/>
        </w:rPr>
        <w:t>This servitude is, however, penal, and is appointed by that law which enjoins the preservation of the natural order and forbids its disturbance; for if nothing had been done in violation of that law, there would have been nothing to restrain by penal servitude.</w:t>
      </w:r>
    </w:p>
    <w:p w14:paraId="2AC572A2">
      <w:pPr>
        <w:numPr>
          <w:ilvl w:val="0"/>
          <w:numId w:val="0"/>
        </w:numPr>
        <w:ind w:leftChars="0"/>
        <w:rPr>
          <w:rFonts w:hint="eastAsia"/>
        </w:rPr>
      </w:pPr>
      <w:r>
        <w:rPr>
          <w:rFonts w:hint="eastAsia"/>
        </w:rPr>
        <w:t>然而，这种奴役是刑罚性的，是由那命令保存自然秩序并禁止扰乱它的律法所指定的；因为若没有做出违反那律法的事，就没有什么需要用刑罚性的奴役来约束的了。</w:t>
      </w:r>
    </w:p>
    <w:p w14:paraId="59587627">
      <w:pPr>
        <w:numPr>
          <w:ilvl w:val="0"/>
          <w:numId w:val="0"/>
        </w:numPr>
        <w:ind w:leftChars="0"/>
        <w:rPr>
          <w:rFonts w:hint="eastAsia"/>
        </w:rPr>
      </w:pPr>
    </w:p>
    <w:p w14:paraId="7BF2F25F">
      <w:pPr>
        <w:numPr>
          <w:ilvl w:val="0"/>
          <w:numId w:val="0"/>
        </w:numPr>
        <w:ind w:leftChars="0"/>
        <w:rPr>
          <w:rFonts w:hint="eastAsia"/>
        </w:rPr>
      </w:pPr>
      <w:r>
        <w:rPr>
          <w:rFonts w:hint="eastAsia"/>
        </w:rPr>
        <w:t>And therefore the apostle admonishes slaves to be subject to their masters, and to serve them heartily and with good-will, so that, if they cannot be freed by their masters, they may themselves make their slavery in some sort free, by serving not in crafty fear, but in faithful love, until all unrighteousness pass away, and all principality and every human power be brought to nothing, and God be all in all.</w:t>
      </w:r>
    </w:p>
    <w:p w14:paraId="594294DE">
      <w:pPr>
        <w:numPr>
          <w:ilvl w:val="0"/>
          <w:numId w:val="0"/>
        </w:numPr>
        <w:ind w:leftChars="0"/>
        <w:rPr>
          <w:rFonts w:hint="eastAsia"/>
        </w:rPr>
      </w:pPr>
      <w:r>
        <w:rPr>
          <w:rFonts w:hint="eastAsia"/>
        </w:rPr>
        <w:t>因此，使徒劝诫奴隶要顺服他们的主人，并要全心全意地服侍他们，这样，如果他们不能被主人释放，他们自己可以使他们的奴役在某种程度上成为自由，籍着不是在狡诈的恐惧中，而是在忠诚的爱中服侍，直到一切不义都过去，一切执政的和一切属人的权柄都归于无有，且神成为万物之中的万物。</w:t>
      </w:r>
    </w:p>
    <w:p w14:paraId="02C24A38">
      <w:pPr>
        <w:numPr>
          <w:ilvl w:val="0"/>
          <w:numId w:val="0"/>
        </w:numPr>
        <w:ind w:leftChars="0"/>
        <w:rPr>
          <w:rFonts w:hint="eastAsia"/>
        </w:rPr>
      </w:pPr>
    </w:p>
    <w:p w14:paraId="6C6A9C2D">
      <w:pPr>
        <w:numPr>
          <w:ilvl w:val="0"/>
          <w:numId w:val="0"/>
        </w:numPr>
        <w:ind w:leftChars="0"/>
        <w:rPr>
          <w:rFonts w:hint="eastAsia"/>
        </w:rPr>
      </w:pPr>
      <w:r>
        <w:rPr>
          <w:rFonts w:hint="eastAsia"/>
        </w:rPr>
        <w:t>CHAP. 16.—OF EQUITABLE RULE</w:t>
      </w:r>
    </w:p>
    <w:p w14:paraId="4BCFB1C6">
      <w:pPr>
        <w:numPr>
          <w:ilvl w:val="0"/>
          <w:numId w:val="0"/>
        </w:numPr>
        <w:ind w:leftChars="0"/>
        <w:rPr>
          <w:rFonts w:hint="eastAsia"/>
        </w:rPr>
      </w:pPr>
      <w:r>
        <w:rPr>
          <w:rFonts w:hint="eastAsia"/>
        </w:rPr>
        <w:t>第16章—论公平的统治</w:t>
      </w:r>
    </w:p>
    <w:p w14:paraId="70925782">
      <w:pPr>
        <w:numPr>
          <w:ilvl w:val="0"/>
          <w:numId w:val="0"/>
        </w:numPr>
        <w:ind w:leftChars="0"/>
        <w:rPr>
          <w:rFonts w:hint="eastAsia"/>
        </w:rPr>
      </w:pPr>
    </w:p>
    <w:p w14:paraId="464AF8C8">
      <w:pPr>
        <w:numPr>
          <w:ilvl w:val="0"/>
          <w:numId w:val="0"/>
        </w:numPr>
        <w:ind w:leftChars="0"/>
        <w:rPr>
          <w:rFonts w:hint="eastAsia"/>
        </w:rPr>
      </w:pPr>
      <w:r>
        <w:rPr>
          <w:rFonts w:hint="eastAsia"/>
        </w:rPr>
        <w:t>1. And therefore, although our righteous fathers had slaves, and administered their domestic affairs so as to distinguish between the condition of slaves and the heirship of sons in regard to the blessings of this life, yet in regard to the worship of God, in whom we hope for eternal blessings, they took an equally loving oversight of all the members of their household.</w:t>
      </w:r>
    </w:p>
    <w:p w14:paraId="47CECC7C">
      <w:pPr>
        <w:numPr>
          <w:ilvl w:val="0"/>
          <w:numId w:val="0"/>
        </w:numPr>
        <w:ind w:leftChars="0"/>
        <w:rPr>
          <w:rFonts w:hint="eastAsia"/>
        </w:rPr>
      </w:pPr>
      <w:r>
        <w:rPr>
          <w:rFonts w:hint="eastAsia"/>
        </w:rPr>
        <w:t>1. 因此，虽然我们公义的先祖拥有奴隶，并且在管理家务时，就今生的福分而言，区分了奴隶的地位和儿子的继承权，但在敬拜神（我们在祂里面盼望永恒的福分）方面，他们对自己家中所有成员都给予同等慈爱的看顾。</w:t>
      </w:r>
    </w:p>
    <w:p w14:paraId="4A309FF0">
      <w:pPr>
        <w:numPr>
          <w:ilvl w:val="0"/>
          <w:numId w:val="0"/>
        </w:numPr>
        <w:ind w:leftChars="0"/>
        <w:rPr>
          <w:rFonts w:hint="eastAsia"/>
        </w:rPr>
      </w:pPr>
    </w:p>
    <w:p w14:paraId="76416064">
      <w:pPr>
        <w:numPr>
          <w:ilvl w:val="0"/>
          <w:numId w:val="0"/>
        </w:numPr>
        <w:ind w:leftChars="0"/>
        <w:rPr>
          <w:rFonts w:hint="eastAsia"/>
        </w:rPr>
      </w:pPr>
      <w:r>
        <w:rPr>
          <w:rFonts w:hint="eastAsia"/>
        </w:rPr>
        <w:t>And this is so much in accordance with the natural order, that the head of the household was called paterfamilias; and this name has been so generally accepted, that even those whose rule is unrighteous are glad to apply it to themselves.</w:t>
      </w:r>
    </w:p>
    <w:p w14:paraId="42D45963">
      <w:pPr>
        <w:numPr>
          <w:ilvl w:val="0"/>
          <w:numId w:val="0"/>
        </w:numPr>
        <w:ind w:leftChars="0"/>
        <w:rPr>
          <w:rFonts w:hint="eastAsia"/>
        </w:rPr>
      </w:pPr>
      <w:r>
        <w:rPr>
          <w:rFonts w:hint="eastAsia"/>
        </w:rPr>
        <w:t>这非常符合自然秩序，以至于一家之主被称为“家长”（paterfamilias）；而且这个名称已被如此普遍地接受，以至于即使那些统治不义的人也乐于将它用在自己身上。</w:t>
      </w:r>
    </w:p>
    <w:p w14:paraId="4D6A425B">
      <w:pPr>
        <w:numPr>
          <w:ilvl w:val="0"/>
          <w:numId w:val="0"/>
        </w:numPr>
        <w:ind w:leftChars="0"/>
        <w:rPr>
          <w:rFonts w:hint="eastAsia"/>
        </w:rPr>
      </w:pPr>
    </w:p>
    <w:p w14:paraId="0CF32F76">
      <w:pPr>
        <w:numPr>
          <w:ilvl w:val="0"/>
          <w:numId w:val="0"/>
        </w:numPr>
        <w:ind w:leftChars="0"/>
        <w:rPr>
          <w:rFonts w:hint="eastAsia"/>
        </w:rPr>
      </w:pPr>
      <w:r>
        <w:rPr>
          <w:rFonts w:hint="eastAsia"/>
        </w:rPr>
        <w:t>But those who are true fathers of their households desire and endeavor that all the members of their household, equally with their own children, should worship and win God, and should come to that heavenly home in which the duty of ruling men is no longer necessary, because the duty of caring for their everlasting happiness has also ceased;</w:t>
      </w:r>
    </w:p>
    <w:p w14:paraId="36CDDCAE">
      <w:pPr>
        <w:numPr>
          <w:ilvl w:val="0"/>
          <w:numId w:val="0"/>
        </w:numPr>
        <w:ind w:leftChars="0"/>
        <w:rPr>
          <w:rFonts w:hint="eastAsia"/>
        </w:rPr>
      </w:pPr>
      <w:r>
        <w:rPr>
          <w:rFonts w:hint="eastAsia"/>
        </w:rPr>
        <w:t>但那些真正的家庭之父，渴望并努力使家中所有成员，与他们自己的儿女一样，都应当敬拜并赢得神，并应当来到那个天上家乡，在那里不再需要统治人的责任，因为照顾他们永恒幸福的责任也已终止；</w:t>
      </w:r>
    </w:p>
    <w:p w14:paraId="7C4798C1">
      <w:pPr>
        <w:numPr>
          <w:ilvl w:val="0"/>
          <w:numId w:val="0"/>
        </w:numPr>
        <w:ind w:leftChars="0"/>
        <w:rPr>
          <w:rFonts w:hint="eastAsia"/>
        </w:rPr>
      </w:pPr>
    </w:p>
    <w:p w14:paraId="60A1D990">
      <w:pPr>
        <w:numPr>
          <w:ilvl w:val="0"/>
          <w:numId w:val="0"/>
        </w:numPr>
        <w:ind w:leftChars="0"/>
        <w:rPr>
          <w:rFonts w:hint="eastAsia"/>
        </w:rPr>
      </w:pPr>
      <w:r>
        <w:rPr>
          <w:rFonts w:hint="eastAsia"/>
        </w:rPr>
        <w:t>but, until they reach that home, masters ought to feel their position of authority a greater burden than servants their service.</w:t>
      </w:r>
    </w:p>
    <w:p w14:paraId="29506A1A">
      <w:pPr>
        <w:numPr>
          <w:ilvl w:val="0"/>
          <w:numId w:val="0"/>
        </w:numPr>
        <w:ind w:leftChars="0"/>
        <w:rPr>
          <w:rFonts w:hint="eastAsia"/>
        </w:rPr>
      </w:pPr>
      <w:r>
        <w:rPr>
          <w:rFonts w:hint="eastAsia"/>
        </w:rPr>
        <w:t>但是，在他们到达那个家乡之前，主人应当觉得他们的权威地位比仆人的服侍是更大的重担。</w:t>
      </w:r>
    </w:p>
    <w:p w14:paraId="3FFF315C">
      <w:pPr>
        <w:numPr>
          <w:ilvl w:val="0"/>
          <w:numId w:val="0"/>
        </w:numPr>
        <w:ind w:leftChars="0"/>
        <w:rPr>
          <w:rFonts w:hint="eastAsia"/>
        </w:rPr>
      </w:pPr>
    </w:p>
    <w:p w14:paraId="12C09742">
      <w:pPr>
        <w:numPr>
          <w:ilvl w:val="0"/>
          <w:numId w:val="0"/>
        </w:numPr>
        <w:ind w:leftChars="0"/>
        <w:rPr>
          <w:rFonts w:hint="eastAsia"/>
        </w:rPr>
      </w:pPr>
      <w:r>
        <w:rPr>
          <w:rFonts w:hint="eastAsia"/>
        </w:rPr>
        <w:t>And if any member of the family interrupts the domestic peace by disobedience, he is corrected either by word or blow, or some kind of just and legitimate punishment, such as society permits, that he may himself be the better for it, and be read justed to the family harmony from which he had dislocated himself.</w:t>
      </w:r>
    </w:p>
    <w:p w14:paraId="42BDAE89">
      <w:pPr>
        <w:numPr>
          <w:ilvl w:val="0"/>
          <w:numId w:val="0"/>
        </w:numPr>
        <w:ind w:leftChars="0"/>
        <w:rPr>
          <w:rFonts w:hint="eastAsia"/>
        </w:rPr>
      </w:pPr>
      <w:r>
        <w:rPr>
          <w:rFonts w:hint="eastAsia"/>
        </w:rPr>
        <w:t>如果家庭中有任何成员因不顺从而打断了家庭的平安，就要用言语或责打，或某种社会允许的公正合法的惩罚来管教他，以便他自己能因此变得更好，并被重新调整回他使自己脱节的家庭和谐中。</w:t>
      </w:r>
    </w:p>
    <w:p w14:paraId="70693282">
      <w:pPr>
        <w:numPr>
          <w:ilvl w:val="0"/>
          <w:numId w:val="0"/>
        </w:numPr>
        <w:ind w:leftChars="0"/>
        <w:rPr>
          <w:rFonts w:hint="eastAsia"/>
        </w:rPr>
      </w:pPr>
    </w:p>
    <w:p w14:paraId="42771CBB">
      <w:pPr>
        <w:numPr>
          <w:ilvl w:val="0"/>
          <w:numId w:val="0"/>
        </w:numPr>
        <w:ind w:leftChars="0"/>
        <w:rPr>
          <w:rFonts w:hint="eastAsia"/>
        </w:rPr>
      </w:pPr>
      <w:r>
        <w:rPr>
          <w:rFonts w:hint="eastAsia"/>
        </w:rPr>
        <w:t>For as it is not benevolent to give a man help at the expense of some greater benefit he might receive, so it is not innocent to spare a man at the risk of his falling into graver sin.</w:t>
      </w:r>
    </w:p>
    <w:p w14:paraId="23469FBE">
      <w:pPr>
        <w:numPr>
          <w:ilvl w:val="0"/>
          <w:numId w:val="0"/>
        </w:numPr>
        <w:ind w:leftChars="0"/>
        <w:rPr>
          <w:rFonts w:hint="eastAsia"/>
        </w:rPr>
      </w:pPr>
      <w:r>
        <w:rPr>
          <w:rFonts w:hint="eastAsia"/>
        </w:rPr>
        <w:t>因为，正如以牺牲一个人可能获得的更大利益为代价去帮助他并不是仁慈，照样，冒着让他陷入更重罪恶的风险去宽容一个人也不是无辜。</w:t>
      </w:r>
    </w:p>
    <w:p w14:paraId="195E7D21">
      <w:pPr>
        <w:numPr>
          <w:ilvl w:val="0"/>
          <w:numId w:val="0"/>
        </w:numPr>
        <w:ind w:leftChars="0"/>
        <w:rPr>
          <w:rFonts w:hint="eastAsia"/>
        </w:rPr>
      </w:pPr>
    </w:p>
    <w:p w14:paraId="75791954">
      <w:pPr>
        <w:numPr>
          <w:ilvl w:val="0"/>
          <w:numId w:val="0"/>
        </w:numPr>
        <w:ind w:leftChars="0"/>
        <w:rPr>
          <w:rFonts w:hint="eastAsia"/>
        </w:rPr>
      </w:pPr>
      <w:r>
        <w:rPr>
          <w:rFonts w:hint="eastAsia"/>
        </w:rPr>
        <w:t>To be innocent, we must not only do harm to no man, but also restrain him from sin or punish his sin, so that either the man himself who is punished may profit by his experience, or others be warned by his example.</w:t>
      </w:r>
    </w:p>
    <w:p w14:paraId="6F524CE4">
      <w:pPr>
        <w:numPr>
          <w:ilvl w:val="0"/>
          <w:numId w:val="0"/>
        </w:numPr>
        <w:ind w:leftChars="0"/>
        <w:rPr>
          <w:rFonts w:hint="eastAsia"/>
        </w:rPr>
      </w:pPr>
      <w:r>
        <w:rPr>
          <w:rFonts w:hint="eastAsia"/>
        </w:rPr>
        <w:t>要成为无辜，我们不仅必须不伤害任何人，还必须约束他不犯罪或惩罚他的罪，以便要么受惩罚的人自己能从经历中获益，要么其他人能因他的榜样受到警告。</w:t>
      </w:r>
    </w:p>
    <w:p w14:paraId="09AE8E87">
      <w:pPr>
        <w:numPr>
          <w:ilvl w:val="0"/>
          <w:numId w:val="0"/>
        </w:numPr>
        <w:ind w:leftChars="0"/>
        <w:rPr>
          <w:rFonts w:hint="eastAsia"/>
        </w:rPr>
      </w:pPr>
    </w:p>
    <w:p w14:paraId="3725AF32">
      <w:pPr>
        <w:numPr>
          <w:ilvl w:val="0"/>
          <w:numId w:val="0"/>
        </w:numPr>
        <w:ind w:leftChars="0"/>
        <w:rPr>
          <w:rFonts w:hint="eastAsia"/>
        </w:rPr>
      </w:pPr>
      <w:r>
        <w:rPr>
          <w:rFonts w:hint="eastAsia"/>
        </w:rPr>
        <w:t>Since, then, the house ought to be the beginning or element of the city, and every beginning bears reference to some end of its own kind, and every element to the integrity of the whole of which it is an element, it follows plainly enough that domestic peace has a relation to civic peace,—in other words, that the well-ordered concord of domestic obedience and domestic rule has a relation to the well-ordered concord of civic obedience and civic rule.</w:t>
      </w:r>
    </w:p>
    <w:p w14:paraId="4550AA7A">
      <w:pPr>
        <w:numPr>
          <w:ilvl w:val="0"/>
          <w:numId w:val="0"/>
        </w:numPr>
        <w:ind w:leftChars="0"/>
        <w:rPr>
          <w:rFonts w:hint="eastAsia"/>
        </w:rPr>
      </w:pPr>
      <w:r>
        <w:rPr>
          <w:rFonts w:hint="eastAsia"/>
        </w:rPr>
        <w:t>既然家应当是城的开端或元素，并且每个开端都指向其同类的某种终点，每个元素都指向它是其元素的那个整体的完整性，那么很明显，家庭的平安与公民的平安有关——换句话说，家庭服从与家庭管理的井然有序的和睦，与公民服从和公民管理的井然有序的和睦有关。</w:t>
      </w:r>
    </w:p>
    <w:p w14:paraId="5AA34A60">
      <w:pPr>
        <w:numPr>
          <w:ilvl w:val="0"/>
          <w:numId w:val="0"/>
        </w:numPr>
        <w:ind w:leftChars="0"/>
        <w:rPr>
          <w:rFonts w:hint="eastAsia"/>
        </w:rPr>
      </w:pPr>
    </w:p>
    <w:p w14:paraId="6778FDE4">
      <w:pPr>
        <w:numPr>
          <w:ilvl w:val="0"/>
          <w:numId w:val="0"/>
        </w:numPr>
        <w:ind w:leftChars="0"/>
        <w:rPr>
          <w:rFonts w:hint="eastAsia"/>
        </w:rPr>
      </w:pPr>
      <w:r>
        <w:rPr>
          <w:rFonts w:hint="eastAsia"/>
        </w:rPr>
        <w:t>And therefore it follows, further, that the father of the family ought to frame his domestic rule in accordance with the law of the city, so that the household may be in harmony with the civic order.</w:t>
      </w:r>
    </w:p>
    <w:p w14:paraId="6C54B21B">
      <w:pPr>
        <w:numPr>
          <w:ilvl w:val="0"/>
          <w:numId w:val="0"/>
        </w:numPr>
        <w:ind w:leftChars="0"/>
        <w:rPr>
          <w:rFonts w:hint="eastAsia"/>
        </w:rPr>
      </w:pPr>
      <w:r>
        <w:rPr>
          <w:rFonts w:hint="eastAsia"/>
        </w:rPr>
        <w:t>因此进一步可以得出，家长应当根据城的律法来制定他的家规，以便家庭能与公民秩序和谐一致。</w:t>
      </w:r>
    </w:p>
    <w:p w14:paraId="4CCB8C09">
      <w:pPr>
        <w:numPr>
          <w:ilvl w:val="0"/>
          <w:numId w:val="0"/>
        </w:numPr>
        <w:ind w:leftChars="0"/>
        <w:rPr>
          <w:rFonts w:hint="eastAsia"/>
        </w:rPr>
      </w:pPr>
    </w:p>
    <w:p w14:paraId="2EAAE0BF">
      <w:pPr>
        <w:numPr>
          <w:ilvl w:val="0"/>
          <w:numId w:val="0"/>
        </w:numPr>
        <w:ind w:leftChars="0"/>
        <w:rPr>
          <w:rFonts w:hint="eastAsia"/>
        </w:rPr>
      </w:pPr>
      <w:r>
        <w:rPr>
          <w:rFonts w:hint="eastAsia"/>
        </w:rPr>
        <w:t>CHAP. 17.—WHAT PRODUCES PEACE, AND WHAT DISCORD, BETWEEN THE HEAVENLY AND EARTHLY CITIES</w:t>
      </w:r>
    </w:p>
    <w:p w14:paraId="67D130ED">
      <w:pPr>
        <w:numPr>
          <w:ilvl w:val="0"/>
          <w:numId w:val="0"/>
        </w:numPr>
        <w:ind w:leftChars="0"/>
        <w:rPr>
          <w:rFonts w:hint="eastAsia"/>
        </w:rPr>
      </w:pPr>
      <w:r>
        <w:rPr>
          <w:rFonts w:hint="eastAsia"/>
        </w:rPr>
        <w:t>第17章—什么在天上之城和地上之城之间产生平安，以及什么产生不和</w:t>
      </w:r>
    </w:p>
    <w:p w14:paraId="2B9C3BCB">
      <w:pPr>
        <w:numPr>
          <w:ilvl w:val="0"/>
          <w:numId w:val="0"/>
        </w:numPr>
        <w:ind w:leftChars="0"/>
        <w:rPr>
          <w:rFonts w:hint="eastAsia"/>
        </w:rPr>
      </w:pPr>
    </w:p>
    <w:p w14:paraId="51A97351">
      <w:pPr>
        <w:numPr>
          <w:ilvl w:val="0"/>
          <w:numId w:val="0"/>
        </w:numPr>
        <w:ind w:leftChars="0"/>
        <w:rPr>
          <w:rFonts w:hint="eastAsia"/>
        </w:rPr>
      </w:pPr>
      <w:r>
        <w:rPr>
          <w:rFonts w:hint="eastAsia"/>
        </w:rPr>
        <w:t>1. But the families which do not live by faith seek their peace in the earthly advantages of this life; while the families which live by faith look for those eternal blessings which are promised, and use as pilgrims such advantages of time and of earth as do not fascinate and divert them from God, but rather aid them to endure with greater ease, and to keep down the number of those burdens of the corruptible body which weigh upon the soul.</w:t>
      </w:r>
    </w:p>
    <w:p w14:paraId="68A3C033">
      <w:pPr>
        <w:numPr>
          <w:ilvl w:val="0"/>
          <w:numId w:val="0"/>
        </w:numPr>
        <w:ind w:leftChars="0"/>
        <w:rPr>
          <w:rFonts w:hint="eastAsia"/>
        </w:rPr>
      </w:pPr>
      <w:r>
        <w:rPr>
          <w:rFonts w:hint="eastAsia"/>
        </w:rPr>
        <w:t>1. 但是，那些不凭信心生活的家庭在今生的世俗利益中寻求他们的平安；而凭信心生活的家庭则盼望那些被应许的永恒福分，并作为客旅使用那些暂时的和地上的利益，只要这些利益不迷惑他们并使他们偏离神，反而帮助他们更轻松地忍受，并减少那些压在灵魂上的、属于必朽坏之身体的重担。</w:t>
      </w:r>
    </w:p>
    <w:p w14:paraId="5F180D8B">
      <w:pPr>
        <w:numPr>
          <w:ilvl w:val="0"/>
          <w:numId w:val="0"/>
        </w:numPr>
        <w:ind w:leftChars="0"/>
        <w:rPr>
          <w:rFonts w:hint="eastAsia"/>
        </w:rPr>
      </w:pPr>
    </w:p>
    <w:p w14:paraId="6024362A">
      <w:pPr>
        <w:numPr>
          <w:ilvl w:val="0"/>
          <w:numId w:val="0"/>
        </w:numPr>
        <w:ind w:leftChars="0"/>
        <w:rPr>
          <w:rFonts w:hint="eastAsia"/>
        </w:rPr>
      </w:pPr>
      <w:r>
        <w:rPr>
          <w:rFonts w:hint="eastAsia"/>
        </w:rPr>
        <w:t>Thus the things necessary for this mortal life are used by both kinds of men and families alike, but each has its own peculiar and widely different aim in using them.</w:t>
      </w:r>
    </w:p>
    <w:p w14:paraId="5B4D696F">
      <w:pPr>
        <w:numPr>
          <w:ilvl w:val="0"/>
          <w:numId w:val="0"/>
        </w:numPr>
        <w:ind w:leftChars="0"/>
        <w:rPr>
          <w:rFonts w:hint="eastAsia"/>
        </w:rPr>
      </w:pPr>
      <w:r>
        <w:rPr>
          <w:rFonts w:hint="eastAsia"/>
        </w:rPr>
        <w:t>因此，这种必死生命所需的事物，被这两类人和家庭同样使用，但每个人在使用它们时都有其独特且截然不同的目的。</w:t>
      </w:r>
    </w:p>
    <w:p w14:paraId="5B583FF0">
      <w:pPr>
        <w:numPr>
          <w:ilvl w:val="0"/>
          <w:numId w:val="0"/>
        </w:numPr>
        <w:ind w:leftChars="0"/>
        <w:rPr>
          <w:rFonts w:hint="eastAsia"/>
        </w:rPr>
      </w:pPr>
    </w:p>
    <w:p w14:paraId="6AC129F2">
      <w:pPr>
        <w:numPr>
          <w:ilvl w:val="0"/>
          <w:numId w:val="0"/>
        </w:numPr>
        <w:ind w:leftChars="0"/>
        <w:rPr>
          <w:rFonts w:hint="eastAsia"/>
        </w:rPr>
      </w:pPr>
      <w:r>
        <w:rPr>
          <w:rFonts w:hint="eastAsia"/>
        </w:rPr>
        <w:t>The earthly city, which does not live by faith, seeks an earthly peace, and the end it proposes, in the well-ordered concord of civic obedience and rule, is the combination of men's wills to attain the things which are helpful to this life.</w:t>
      </w:r>
    </w:p>
    <w:p w14:paraId="46048E03">
      <w:pPr>
        <w:numPr>
          <w:ilvl w:val="0"/>
          <w:numId w:val="0"/>
        </w:numPr>
        <w:ind w:leftChars="0"/>
        <w:rPr>
          <w:rFonts w:hint="eastAsia"/>
        </w:rPr>
      </w:pPr>
      <w:r>
        <w:rPr>
          <w:rFonts w:hint="eastAsia"/>
        </w:rPr>
        <w:t>那不凭信心生活的地上之城寻求地上的平安，其在公民服从与管理的井然有序的和睦中所提出的目的，是人意志的结合，以获得对今生有益的事物。</w:t>
      </w:r>
    </w:p>
    <w:p w14:paraId="7AFA9C78">
      <w:pPr>
        <w:numPr>
          <w:ilvl w:val="0"/>
          <w:numId w:val="0"/>
        </w:numPr>
        <w:ind w:leftChars="0"/>
        <w:rPr>
          <w:rFonts w:hint="eastAsia"/>
        </w:rPr>
      </w:pPr>
    </w:p>
    <w:p w14:paraId="65F05665">
      <w:pPr>
        <w:numPr>
          <w:ilvl w:val="0"/>
          <w:numId w:val="0"/>
        </w:numPr>
        <w:ind w:leftChars="0"/>
        <w:rPr>
          <w:rFonts w:hint="eastAsia"/>
        </w:rPr>
      </w:pPr>
      <w:r>
        <w:rPr>
          <w:rFonts w:hint="eastAsia"/>
        </w:rPr>
        <w:t>The heavenly city, or rather the part of it which sojourns on earth and lives by faith, makes use of this peace only because it must, until this mortal condition which necessitates it shall pass away.</w:t>
      </w:r>
    </w:p>
    <w:p w14:paraId="08037403">
      <w:pPr>
        <w:numPr>
          <w:ilvl w:val="0"/>
          <w:numId w:val="0"/>
        </w:numPr>
        <w:ind w:leftChars="0"/>
        <w:rPr>
          <w:rFonts w:hint="eastAsia"/>
        </w:rPr>
      </w:pPr>
      <w:r>
        <w:rPr>
          <w:rFonts w:hint="eastAsia"/>
        </w:rPr>
        <w:t>天上之城，或者说它在地上寄居并凭信心生活的那部分，使用这种平安仅仅是因为它必须如此，直到这种使平安成为必要的必死状态过去。</w:t>
      </w:r>
    </w:p>
    <w:p w14:paraId="7DEB886E">
      <w:pPr>
        <w:numPr>
          <w:ilvl w:val="0"/>
          <w:numId w:val="0"/>
        </w:numPr>
        <w:ind w:leftChars="0"/>
        <w:rPr>
          <w:rFonts w:hint="eastAsia"/>
        </w:rPr>
      </w:pPr>
    </w:p>
    <w:p w14:paraId="672DDD1F">
      <w:pPr>
        <w:numPr>
          <w:ilvl w:val="0"/>
          <w:numId w:val="0"/>
        </w:numPr>
        <w:ind w:leftChars="0"/>
        <w:rPr>
          <w:rFonts w:hint="eastAsia"/>
        </w:rPr>
      </w:pPr>
      <w:r>
        <w:rPr>
          <w:rFonts w:hint="eastAsia"/>
        </w:rPr>
        <w:t>Consequently, so long as it lives like a captive and a stranger in the earthly city, though it has already received the promise of redemption, and the gift of the Spirit as the earnest of it, it makes no scruple to obey the laws of the earthly city, whereby the things necessary for the maintenance of this mortal life are administered; and thus, as this life is common to both cities, so there is a harmony between them in regard to what belongs to it.</w:t>
      </w:r>
    </w:p>
    <w:p w14:paraId="5B559B86">
      <w:pPr>
        <w:numPr>
          <w:ilvl w:val="0"/>
          <w:numId w:val="0"/>
        </w:numPr>
        <w:ind w:leftChars="0"/>
        <w:rPr>
          <w:rFonts w:hint="eastAsia"/>
        </w:rPr>
      </w:pPr>
      <w:r>
        <w:rPr>
          <w:rFonts w:hint="eastAsia"/>
        </w:rPr>
        <w:t>因此，只要它像俘虏和陌生人一样生活在地上之城，虽然它已经领受了救赎的应许，以及圣灵的恩赐作为凭据，它就不毫不犹豫地遵守地上之城的法律，籍此管理维持这必死生命所需的事物；因此，正如这生命对两座城是共有的，照样它们在关于属于这生命的事上也有和谐。</w:t>
      </w:r>
    </w:p>
    <w:p w14:paraId="392A847C">
      <w:pPr>
        <w:numPr>
          <w:ilvl w:val="0"/>
          <w:numId w:val="0"/>
        </w:numPr>
        <w:ind w:leftChars="0"/>
        <w:rPr>
          <w:rFonts w:hint="eastAsia"/>
        </w:rPr>
      </w:pPr>
    </w:p>
    <w:p w14:paraId="32012A42">
      <w:pPr>
        <w:numPr>
          <w:ilvl w:val="0"/>
          <w:numId w:val="0"/>
        </w:numPr>
        <w:ind w:leftChars="0"/>
        <w:rPr>
          <w:rFonts w:hint="eastAsia"/>
        </w:rPr>
      </w:pPr>
      <w:r>
        <w:rPr>
          <w:rFonts w:hint="eastAsia"/>
        </w:rPr>
        <w:t>But, as the earthly city has had some philosophers whose doctrine is condemned by the divine teaching, and who, being deceived either by their own conjectures or by demons, supposed that many gods must be invited to take an interest in human affairs, and assigned to each a separate function and a separate department,—to one the body, to another the soul;</w:t>
      </w:r>
    </w:p>
    <w:p w14:paraId="108707E9">
      <w:pPr>
        <w:numPr>
          <w:ilvl w:val="0"/>
          <w:numId w:val="0"/>
        </w:numPr>
        <w:ind w:leftChars="0"/>
        <w:rPr>
          <w:rFonts w:hint="eastAsia"/>
        </w:rPr>
      </w:pPr>
      <w:r>
        <w:rPr>
          <w:rFonts w:hint="eastAsia"/>
        </w:rPr>
        <w:t>但是，由于地上之城有一些哲学家，他们的教义被神圣的教导所定罪，他们或被自己的猜测或被魔鬼所欺骗，认为必须邀请许多神明来关注人类事务，并给每一位指派了单独的职能和单独的部门——一位管身体，另一位管灵魂；</w:t>
      </w:r>
    </w:p>
    <w:p w14:paraId="272BB39A">
      <w:pPr>
        <w:numPr>
          <w:ilvl w:val="0"/>
          <w:numId w:val="0"/>
        </w:numPr>
        <w:ind w:leftChars="0"/>
        <w:rPr>
          <w:rFonts w:hint="eastAsia"/>
        </w:rPr>
      </w:pPr>
    </w:p>
    <w:p w14:paraId="410AF155">
      <w:pPr>
        <w:numPr>
          <w:ilvl w:val="0"/>
          <w:numId w:val="0"/>
        </w:numPr>
        <w:ind w:leftChars="0"/>
        <w:rPr>
          <w:rFonts w:hint="eastAsia"/>
        </w:rPr>
      </w:pPr>
      <w:r>
        <w:rPr>
          <w:rFonts w:hint="eastAsia"/>
        </w:rPr>
        <w:t>and in the body itself, to one the head, to another the neck, and each of the other members to one of the gods; and in like manner, in the soul, to one god the natural capacity was assigned, to another education, to another anger, to another lust;</w:t>
      </w:r>
    </w:p>
    <w:p w14:paraId="42CDA2EF">
      <w:pPr>
        <w:numPr>
          <w:ilvl w:val="0"/>
          <w:numId w:val="0"/>
        </w:numPr>
        <w:ind w:leftChars="0"/>
        <w:rPr>
          <w:rFonts w:hint="eastAsia"/>
        </w:rPr>
      </w:pPr>
      <w:r>
        <w:rPr>
          <w:rFonts w:hint="eastAsia"/>
        </w:rPr>
        <w:t>而在身体本身，一位管头，另一位管颈，其他肢体各归一位神明；同样地，在灵魂方面，天赋能力归一位神，教育归另一位，愤怒归另一位，情欲归另一位；</w:t>
      </w:r>
    </w:p>
    <w:p w14:paraId="286F0A0E">
      <w:pPr>
        <w:numPr>
          <w:ilvl w:val="0"/>
          <w:numId w:val="0"/>
        </w:numPr>
        <w:ind w:leftChars="0"/>
        <w:rPr>
          <w:rFonts w:hint="eastAsia"/>
        </w:rPr>
      </w:pPr>
    </w:p>
    <w:p w14:paraId="3B89F269">
      <w:pPr>
        <w:numPr>
          <w:ilvl w:val="0"/>
          <w:numId w:val="0"/>
        </w:numPr>
        <w:ind w:leftChars="0"/>
        <w:rPr>
          <w:rFonts w:hint="eastAsia"/>
        </w:rPr>
      </w:pPr>
      <w:r>
        <w:rPr>
          <w:rFonts w:hint="eastAsia"/>
        </w:rPr>
        <w:t>and so the various affairs of life were assigned,—cattle to one, corn to another, wine to another, oil to another, the woods to another, money to another, navigation to another, wars and victories to another, marriages to another, births and fecundity to another, and other things to other gods:</w:t>
      </w:r>
    </w:p>
    <w:p w14:paraId="06096731">
      <w:pPr>
        <w:numPr>
          <w:ilvl w:val="0"/>
          <w:numId w:val="0"/>
        </w:numPr>
        <w:ind w:leftChars="0"/>
        <w:rPr>
          <w:rFonts w:hint="eastAsia"/>
        </w:rPr>
      </w:pPr>
      <w:r>
        <w:rPr>
          <w:rFonts w:hint="eastAsia"/>
        </w:rPr>
        <w:t>于是生活的各种事务也被分配了——牲畜归一位，谷物归另一位，酒归另一位，油归另一位，森林归另一位，钱财归另一位，航海归另一位，战争和胜利归另一位，婚姻归另一位，生育和多产归另一位，其他事物归其他神：</w:t>
      </w:r>
    </w:p>
    <w:p w14:paraId="385B7B6F">
      <w:pPr>
        <w:numPr>
          <w:ilvl w:val="0"/>
          <w:numId w:val="0"/>
        </w:numPr>
        <w:ind w:leftChars="0"/>
        <w:rPr>
          <w:rFonts w:hint="eastAsia"/>
        </w:rPr>
      </w:pPr>
    </w:p>
    <w:p w14:paraId="6A7E7EDA">
      <w:pPr>
        <w:numPr>
          <w:ilvl w:val="0"/>
          <w:numId w:val="0"/>
        </w:numPr>
        <w:ind w:leftChars="0"/>
        <w:rPr>
          <w:rFonts w:hint="eastAsia"/>
        </w:rPr>
      </w:pPr>
      <w:r>
        <w:rPr>
          <w:rFonts w:hint="eastAsia"/>
        </w:rPr>
        <w:t>and as the celestial city, on the other hand, knew that one God only was to be worshipped, and that to Him alone was due that service which the Greeks call λατρεία, and which can be given only to a god, it has come to pass that the two cities could not have common laws of religion, and that the heavenly city has been compelled in this matter to dissent, and to become obnoxious to those who think differently, and to stand the brunt of their anger and hatred and persecutions, except in so far as the minds of their enemies have been alarmed by the multitude of the Christians and quelled by the manifest protection of God accorded to them.</w:t>
      </w:r>
    </w:p>
    <w:p w14:paraId="04D918E3">
      <w:pPr>
        <w:numPr>
          <w:ilvl w:val="0"/>
          <w:numId w:val="0"/>
        </w:numPr>
        <w:ind w:leftChars="0"/>
        <w:rPr>
          <w:rFonts w:hint="eastAsia"/>
        </w:rPr>
      </w:pPr>
      <w:r>
        <w:rPr>
          <w:rFonts w:hint="eastAsia"/>
        </w:rPr>
        <w:t>另一方面，既然天上之城知道只有一位神当受敬拜，并且唯独祂配得希腊人称为latreia（敬拜）的那种侍奉，这种侍奉只能献给神，结果就是这两座城不能有共同的宗教法律，天上之城在这件事上被迫持异议，并令那些想法不同的人讨厌，并承受他们的愤怒、仇恨和迫害的冲击，除非敌人的心思因基督徒的人多势众而惊慌，并因神给予他们明显的保护而被平息。</w:t>
      </w:r>
    </w:p>
    <w:p w14:paraId="7D56B07F">
      <w:pPr>
        <w:numPr>
          <w:ilvl w:val="0"/>
          <w:numId w:val="0"/>
        </w:numPr>
        <w:ind w:leftChars="0"/>
        <w:rPr>
          <w:rFonts w:hint="eastAsia"/>
        </w:rPr>
      </w:pPr>
    </w:p>
    <w:p w14:paraId="24C58418">
      <w:pPr>
        <w:numPr>
          <w:ilvl w:val="0"/>
          <w:numId w:val="0"/>
        </w:numPr>
        <w:ind w:leftChars="0"/>
        <w:rPr>
          <w:rFonts w:hint="eastAsia"/>
        </w:rPr>
      </w:pPr>
      <w:r>
        <w:rPr>
          <w:rFonts w:hint="eastAsia"/>
        </w:rPr>
        <w:t>This heavenly city, then, while it so journs on earth, calls citizens out of all nations, and gathers together a society of pilgrims of all languages, not scrupling about diversities in the manners, laws, and institutions whereby earthly peace is secured and maintained, but recognizing that, however various these are, they all tend to one and the same end of earthly peace.</w:t>
      </w:r>
    </w:p>
    <w:p w14:paraId="2693397F">
      <w:pPr>
        <w:numPr>
          <w:ilvl w:val="0"/>
          <w:numId w:val="0"/>
        </w:numPr>
        <w:ind w:leftChars="0"/>
        <w:rPr>
          <w:rFonts w:hint="eastAsia"/>
        </w:rPr>
      </w:pPr>
      <w:r>
        <w:rPr>
          <w:rFonts w:hint="eastAsia"/>
        </w:rPr>
        <w:t>那么，这座天上之城，当它在地上寄居时，从万国中呼召公民，并聚集了一个由各种语言组成的客旅社会，不介意风俗、法律和制度的差异，地上的平安正是籍此得以确保和维持的，而是认识到，无论这些差异有多大，它们都趋向于地上平安这同一个目的。</w:t>
      </w:r>
    </w:p>
    <w:p w14:paraId="0D57F748">
      <w:pPr>
        <w:numPr>
          <w:ilvl w:val="0"/>
          <w:numId w:val="0"/>
        </w:numPr>
        <w:ind w:leftChars="0"/>
        <w:rPr>
          <w:rFonts w:hint="eastAsia"/>
        </w:rPr>
      </w:pPr>
    </w:p>
    <w:p w14:paraId="7A0D88E5">
      <w:pPr>
        <w:numPr>
          <w:ilvl w:val="0"/>
          <w:numId w:val="0"/>
        </w:numPr>
        <w:ind w:leftChars="0"/>
        <w:rPr>
          <w:rFonts w:hint="eastAsia"/>
        </w:rPr>
      </w:pPr>
      <w:r>
        <w:rPr>
          <w:rFonts w:hint="eastAsia"/>
        </w:rPr>
        <w:t>It therefore is so far from rescinding and abolishing these diversities, that it even preserves and adopts them, so long only as no hindrance to the worship of the one supreme and true God is thus introduced.</w:t>
      </w:r>
    </w:p>
    <w:p w14:paraId="064CAFF2">
      <w:pPr>
        <w:numPr>
          <w:ilvl w:val="0"/>
          <w:numId w:val="0"/>
        </w:numPr>
        <w:ind w:leftChars="0"/>
        <w:rPr>
          <w:rFonts w:hint="eastAsia"/>
        </w:rPr>
      </w:pPr>
      <w:r>
        <w:rPr>
          <w:rFonts w:hint="eastAsia"/>
        </w:rPr>
        <w:t>因此，它远非废除和取消这些差异，甚至保存和采纳它们，只要不因此对敬拜那一位至高真神造成阻碍。</w:t>
      </w:r>
    </w:p>
    <w:p w14:paraId="2CDB0D8E">
      <w:pPr>
        <w:numPr>
          <w:ilvl w:val="0"/>
          <w:numId w:val="0"/>
        </w:numPr>
        <w:ind w:leftChars="0"/>
        <w:rPr>
          <w:rFonts w:hint="eastAsia"/>
        </w:rPr>
      </w:pPr>
    </w:p>
    <w:p w14:paraId="3CA143F7">
      <w:pPr>
        <w:numPr>
          <w:ilvl w:val="0"/>
          <w:numId w:val="0"/>
        </w:numPr>
        <w:ind w:leftChars="0"/>
        <w:rPr>
          <w:rFonts w:hint="eastAsia"/>
        </w:rPr>
      </w:pPr>
      <w:r>
        <w:rPr>
          <w:rFonts w:hint="eastAsia"/>
        </w:rPr>
        <w:t>Even the heavenly city, therefore, while in its state of pilgrimage, avails itself of the peace of earth, and, so far as it can without injuring faith and godliness, desires and maintains a common agreement among men regarding the acquisition of the necessaries of life, and makes this earthly peace bear upon the peace of heaven;</w:t>
      </w:r>
    </w:p>
    <w:p w14:paraId="0E7C506B">
      <w:pPr>
        <w:numPr>
          <w:ilvl w:val="0"/>
          <w:numId w:val="0"/>
        </w:numPr>
        <w:ind w:leftChars="0"/>
        <w:rPr>
          <w:rFonts w:hint="eastAsia"/>
        </w:rPr>
      </w:pPr>
      <w:r>
        <w:rPr>
          <w:rFonts w:hint="eastAsia"/>
        </w:rPr>
        <w:t>因此，即使是天上之城，在它寄居的状态中，也利用地上的平安，并且，只要不损害信心和敬虔，就渴望并维持人们在获取生活必需品方面的共同协议，并使这地上的平安与天上的平安相关联；</w:t>
      </w:r>
    </w:p>
    <w:p w14:paraId="7B8AD41A">
      <w:pPr>
        <w:numPr>
          <w:ilvl w:val="0"/>
          <w:numId w:val="0"/>
        </w:numPr>
        <w:ind w:leftChars="0"/>
        <w:rPr>
          <w:rFonts w:hint="eastAsia"/>
        </w:rPr>
      </w:pPr>
    </w:p>
    <w:p w14:paraId="02294586">
      <w:pPr>
        <w:numPr>
          <w:ilvl w:val="0"/>
          <w:numId w:val="0"/>
        </w:numPr>
        <w:ind w:leftChars="0"/>
        <w:rPr>
          <w:rFonts w:hint="eastAsia"/>
        </w:rPr>
      </w:pPr>
      <w:r>
        <w:rPr>
          <w:rFonts w:hint="eastAsia"/>
        </w:rPr>
        <w:t>for this alone can be truly called and esteemed the peace of the reasonable creatures, consisting as it does in the perfectly ordered and harmonious enjoyment of God and of one another in God.</w:t>
      </w:r>
    </w:p>
    <w:p w14:paraId="0B8AF615">
      <w:pPr>
        <w:numPr>
          <w:ilvl w:val="0"/>
          <w:numId w:val="0"/>
        </w:numPr>
        <w:ind w:leftChars="0"/>
        <w:rPr>
          <w:rFonts w:hint="eastAsia"/>
        </w:rPr>
      </w:pPr>
      <w:r>
        <w:rPr>
          <w:rFonts w:hint="eastAsia"/>
        </w:rPr>
        <w:t>因为唯有这才能被真正称为并视为理性受造物的平安，它在于对神完美有序且和谐的享受，以及在神里面彼此的享受。</w:t>
      </w:r>
    </w:p>
    <w:p w14:paraId="3F2B474D">
      <w:pPr>
        <w:numPr>
          <w:ilvl w:val="0"/>
          <w:numId w:val="0"/>
        </w:numPr>
        <w:ind w:leftChars="0"/>
        <w:rPr>
          <w:rFonts w:hint="eastAsia"/>
        </w:rPr>
      </w:pPr>
    </w:p>
    <w:p w14:paraId="526056BD">
      <w:pPr>
        <w:numPr>
          <w:ilvl w:val="0"/>
          <w:numId w:val="0"/>
        </w:numPr>
        <w:ind w:leftChars="0"/>
        <w:rPr>
          <w:rFonts w:hint="eastAsia"/>
        </w:rPr>
      </w:pPr>
      <w:r>
        <w:rPr>
          <w:rFonts w:hint="eastAsia"/>
        </w:rPr>
        <w:t>When we shall have reached that peace, this mortal life shall give place to one that is eternal, and our body shall be no more this animal body which by its corruption weighs down the soul, but a spiritual body feeling no want, and in all its members subjected to the will.</w:t>
      </w:r>
    </w:p>
    <w:p w14:paraId="35BA9214">
      <w:pPr>
        <w:numPr>
          <w:ilvl w:val="0"/>
          <w:numId w:val="0"/>
        </w:numPr>
        <w:ind w:leftChars="0"/>
        <w:rPr>
          <w:rFonts w:hint="eastAsia"/>
        </w:rPr>
      </w:pPr>
      <w:r>
        <w:rPr>
          <w:rFonts w:hint="eastAsia"/>
        </w:rPr>
        <w:t>当我们达到那平安时，这必死的生命将让位给永恒的生命，我们的身体将不再是这个因腐败而拖累灵魂的血气身体，而是一个毫无匮乏的灵性身体，其所有肢体都顺服于意志。</w:t>
      </w:r>
    </w:p>
    <w:p w14:paraId="5893575F">
      <w:pPr>
        <w:numPr>
          <w:ilvl w:val="0"/>
          <w:numId w:val="0"/>
        </w:numPr>
        <w:ind w:leftChars="0"/>
        <w:rPr>
          <w:rFonts w:hint="eastAsia"/>
        </w:rPr>
      </w:pPr>
    </w:p>
    <w:p w14:paraId="1905F82F">
      <w:pPr>
        <w:numPr>
          <w:ilvl w:val="0"/>
          <w:numId w:val="0"/>
        </w:numPr>
        <w:ind w:leftChars="0"/>
        <w:rPr>
          <w:rFonts w:hint="eastAsia"/>
        </w:rPr>
      </w:pPr>
      <w:r>
        <w:rPr>
          <w:rFonts w:hint="eastAsia"/>
        </w:rPr>
        <w:t>In its pilgrim state the heavenly city possesses this peace by faith; and by this faith it lives righteously when it refers to the attainment of that peace every good action towards God and man; for the life of the city is a social life.</w:t>
      </w:r>
    </w:p>
    <w:p w14:paraId="6C79ADAA">
      <w:pPr>
        <w:numPr>
          <w:ilvl w:val="0"/>
          <w:numId w:val="0"/>
        </w:numPr>
        <w:ind w:leftChars="0"/>
        <w:rPr>
          <w:rFonts w:hint="eastAsia"/>
        </w:rPr>
      </w:pPr>
      <w:r>
        <w:rPr>
          <w:rFonts w:hint="eastAsia"/>
        </w:rPr>
        <w:t>在其客旅状态中，天上之城凭信心拥有这平安；籍着这信心，当它将对神和人的每一个善行都指向那平安的获得时，它就公义地活着；因为城的生活是一种社会生活。</w:t>
      </w:r>
    </w:p>
    <w:p w14:paraId="0A69E524">
      <w:pPr>
        <w:numPr>
          <w:ilvl w:val="0"/>
          <w:numId w:val="0"/>
        </w:numPr>
        <w:ind w:leftChars="0"/>
        <w:rPr>
          <w:rFonts w:hint="eastAsia"/>
        </w:rPr>
      </w:pPr>
    </w:p>
    <w:p w14:paraId="770E15D8">
      <w:pPr>
        <w:numPr>
          <w:ilvl w:val="0"/>
          <w:numId w:val="0"/>
        </w:numPr>
        <w:ind w:leftChars="0"/>
        <w:rPr>
          <w:rFonts w:hint="eastAsia"/>
        </w:rPr>
      </w:pPr>
      <w:r>
        <w:rPr>
          <w:rFonts w:hint="eastAsia"/>
        </w:rPr>
        <w:t>CHAP. 18.—HOW DIFFERENT THE UNCERTAINTY OF THE NEW ACADEMY IS FROM THE CERTAINTY OF THE CHRISTIAN FAITH</w:t>
      </w:r>
    </w:p>
    <w:p w14:paraId="1657CD2F">
      <w:pPr>
        <w:numPr>
          <w:ilvl w:val="0"/>
          <w:numId w:val="0"/>
        </w:numPr>
        <w:ind w:leftChars="0"/>
        <w:rPr>
          <w:rFonts w:hint="eastAsia"/>
        </w:rPr>
      </w:pPr>
      <w:r>
        <w:rPr>
          <w:rFonts w:hint="eastAsia"/>
        </w:rPr>
        <w:t>第18章—新学院派的不确定性与基督教信仰的确定性有何等不同</w:t>
      </w:r>
    </w:p>
    <w:p w14:paraId="05084AAA">
      <w:pPr>
        <w:numPr>
          <w:ilvl w:val="0"/>
          <w:numId w:val="0"/>
        </w:numPr>
        <w:ind w:leftChars="0"/>
        <w:rPr>
          <w:rFonts w:hint="eastAsia"/>
        </w:rPr>
      </w:pPr>
    </w:p>
    <w:p w14:paraId="5686BF70">
      <w:pPr>
        <w:numPr>
          <w:ilvl w:val="0"/>
          <w:numId w:val="0"/>
        </w:numPr>
        <w:ind w:leftChars="0"/>
        <w:rPr>
          <w:rFonts w:hint="eastAsia"/>
        </w:rPr>
      </w:pPr>
      <w:r>
        <w:rPr>
          <w:rFonts w:hint="eastAsia"/>
        </w:rPr>
        <w:t>1. As regards the uncertainty about everything which Varro alleges to be the differentiating characteristic of the New Academy, the city of God thoroughly detests such doubt as madness.</w:t>
      </w:r>
    </w:p>
    <w:p w14:paraId="45EC1555">
      <w:pPr>
        <w:numPr>
          <w:ilvl w:val="0"/>
          <w:numId w:val="0"/>
        </w:numPr>
        <w:ind w:leftChars="0"/>
        <w:rPr>
          <w:rFonts w:hint="eastAsia"/>
        </w:rPr>
      </w:pPr>
      <w:r>
        <w:rPr>
          <w:rFonts w:hint="eastAsia"/>
        </w:rPr>
        <w:t>1. 关于瓦罗声称是新学院派区别特征的那种对一切事物的不确定性，上帝之城彻底憎恶这种怀疑，视之为疯狂。</w:t>
      </w:r>
    </w:p>
    <w:p w14:paraId="12534AB9">
      <w:pPr>
        <w:numPr>
          <w:ilvl w:val="0"/>
          <w:numId w:val="0"/>
        </w:numPr>
        <w:ind w:leftChars="0"/>
        <w:rPr>
          <w:rFonts w:hint="eastAsia"/>
        </w:rPr>
      </w:pPr>
    </w:p>
    <w:p w14:paraId="3DC8F475">
      <w:pPr>
        <w:numPr>
          <w:ilvl w:val="0"/>
          <w:numId w:val="0"/>
        </w:numPr>
        <w:ind w:leftChars="0"/>
        <w:rPr>
          <w:rFonts w:hint="eastAsia"/>
        </w:rPr>
      </w:pPr>
      <w:r>
        <w:rPr>
          <w:rFonts w:hint="eastAsia"/>
        </w:rPr>
        <w:t>Regarding matters which it apprehends by the mind and reason it has most absolute certainty, although its knowledge is limited because of the corruptible body pressing down the mind, for, as the apostle says, "We know in part."</w:t>
      </w:r>
    </w:p>
    <w:p w14:paraId="3D06869F">
      <w:pPr>
        <w:numPr>
          <w:ilvl w:val="0"/>
          <w:numId w:val="0"/>
        </w:numPr>
        <w:ind w:leftChars="0"/>
        <w:rPr>
          <w:rFonts w:hint="eastAsia"/>
        </w:rPr>
      </w:pPr>
      <w:r>
        <w:rPr>
          <w:rFonts w:hint="eastAsia"/>
        </w:rPr>
        <w:t>关于它通过心智和理性所领悟的事项，它拥有最绝对的确定性，尽管它的知识因必朽坏的身体压制心智而有限，因为正如使徒所说：“我们现在的知识也是有限的。”</w:t>
      </w:r>
    </w:p>
    <w:p w14:paraId="4480D265">
      <w:pPr>
        <w:numPr>
          <w:ilvl w:val="0"/>
          <w:numId w:val="0"/>
        </w:numPr>
        <w:ind w:leftChars="0"/>
        <w:rPr>
          <w:rFonts w:hint="eastAsia"/>
        </w:rPr>
      </w:pPr>
    </w:p>
    <w:p w14:paraId="6AACE3F6">
      <w:pPr>
        <w:numPr>
          <w:ilvl w:val="0"/>
          <w:numId w:val="0"/>
        </w:numPr>
        <w:ind w:leftChars="0"/>
        <w:rPr>
          <w:rFonts w:hint="eastAsia"/>
        </w:rPr>
      </w:pPr>
      <w:r>
        <w:rPr>
          <w:rFonts w:hint="eastAsia"/>
        </w:rPr>
        <w:t>It believes also the evidence of the senses which the mind uses by aid of the body; for [if one who trusts his senses is sometimes deceived], he is more wretchedly deceived who fancies he should never trust them.</w:t>
      </w:r>
    </w:p>
    <w:p w14:paraId="092AEAC8">
      <w:pPr>
        <w:numPr>
          <w:ilvl w:val="0"/>
          <w:numId w:val="0"/>
        </w:numPr>
        <w:ind w:leftChars="0"/>
        <w:rPr>
          <w:rFonts w:hint="eastAsia"/>
        </w:rPr>
      </w:pPr>
      <w:r>
        <w:rPr>
          <w:rFonts w:hint="eastAsia"/>
        </w:rPr>
        <w:t>它也相信心智借助身体所使用的感官证据；因为[如果一个信任感官的人有时受骗]，那么那个幻想自己绝不应该信任感官的人受骗就更惨了。</w:t>
      </w:r>
    </w:p>
    <w:p w14:paraId="05F53743">
      <w:pPr>
        <w:numPr>
          <w:ilvl w:val="0"/>
          <w:numId w:val="0"/>
        </w:numPr>
        <w:ind w:leftChars="0"/>
        <w:rPr>
          <w:rFonts w:hint="eastAsia"/>
        </w:rPr>
      </w:pPr>
    </w:p>
    <w:p w14:paraId="548112C4">
      <w:pPr>
        <w:numPr>
          <w:ilvl w:val="0"/>
          <w:numId w:val="0"/>
        </w:numPr>
        <w:ind w:leftChars="0"/>
        <w:rPr>
          <w:rFonts w:hint="eastAsia"/>
        </w:rPr>
      </w:pPr>
      <w:r>
        <w:rPr>
          <w:rFonts w:hint="eastAsia"/>
        </w:rPr>
        <w:t>It believes also the Holy Scriptures, old and new, which we call canonical, and which are the source of the faith by which the just lives2 and by which we walk without doubting whilst we are absent from the Lord.</w:t>
      </w:r>
    </w:p>
    <w:p w14:paraId="27372C96">
      <w:pPr>
        <w:numPr>
          <w:ilvl w:val="0"/>
          <w:numId w:val="0"/>
        </w:numPr>
        <w:ind w:leftChars="0"/>
        <w:rPr>
          <w:rFonts w:hint="eastAsia"/>
        </w:rPr>
      </w:pPr>
      <w:r>
        <w:rPr>
          <w:rFonts w:hint="eastAsia"/>
        </w:rPr>
        <w:t>它也相信新旧圣经，也就是我们要称为正典的，这是信仰的源头，义人必因这信得生2，当我们与主分离时，我们也凭这信毫无疑虑地行事。</w:t>
      </w:r>
    </w:p>
    <w:p w14:paraId="1CC345B7">
      <w:pPr>
        <w:numPr>
          <w:ilvl w:val="0"/>
          <w:numId w:val="0"/>
        </w:numPr>
        <w:ind w:leftChars="0"/>
        <w:rPr>
          <w:rFonts w:hint="eastAsia"/>
        </w:rPr>
      </w:pPr>
    </w:p>
    <w:p w14:paraId="2902429E">
      <w:pPr>
        <w:numPr>
          <w:ilvl w:val="0"/>
          <w:numId w:val="0"/>
        </w:numPr>
        <w:ind w:leftChars="0"/>
        <w:rPr>
          <w:rFonts w:hint="eastAsia"/>
        </w:rPr>
      </w:pPr>
      <w:r>
        <w:rPr>
          <w:rFonts w:hint="eastAsia"/>
        </w:rPr>
        <w:t>So long as this faith remains inviolate and firm, we may without blame entertain doubts regarding some things which we have neither perceived by sense nor by reason, and which have not been revealed to us by the canonical Scriptures, nor come to our knowledge through witnesses whom it is absurd to disbelieve.</w:t>
      </w:r>
    </w:p>
    <w:p w14:paraId="117EE328">
      <w:pPr>
        <w:numPr>
          <w:ilvl w:val="0"/>
          <w:numId w:val="0"/>
        </w:numPr>
        <w:ind w:leftChars="0"/>
        <w:rPr>
          <w:rFonts w:hint="eastAsia"/>
        </w:rPr>
      </w:pPr>
      <w:r>
        <w:rPr>
          <w:rFonts w:hint="eastAsia"/>
        </w:rPr>
        <w:t>只要这信仰保持不受侵犯且坚定，我们就可以无可指责地对某些我们既未通过感官也未通过理性感知的事物存疑，以及那些正典圣经没有向我们启示，也没有通过那些不信之即为荒谬的见证人传达给我们的知识。</w:t>
      </w:r>
    </w:p>
    <w:p w14:paraId="35A839A5">
      <w:pPr>
        <w:numPr>
          <w:ilvl w:val="0"/>
          <w:numId w:val="0"/>
        </w:numPr>
        <w:ind w:leftChars="0"/>
        <w:rPr>
          <w:rFonts w:hint="eastAsia"/>
        </w:rPr>
      </w:pPr>
    </w:p>
    <w:p w14:paraId="78BC0EB4">
      <w:pPr>
        <w:numPr>
          <w:ilvl w:val="0"/>
          <w:numId w:val="0"/>
        </w:numPr>
        <w:ind w:leftChars="0"/>
        <w:rPr>
          <w:rFonts w:hint="eastAsia"/>
        </w:rPr>
      </w:pPr>
      <w:r>
        <w:rPr>
          <w:rFonts w:hint="eastAsia"/>
        </w:rPr>
        <w:t>CHAP. 19.—OF THE DRESS AND HABITS OF THE CHRISTIAN PEOPLE</w:t>
      </w:r>
    </w:p>
    <w:p w14:paraId="6865E5A5">
      <w:pPr>
        <w:numPr>
          <w:ilvl w:val="0"/>
          <w:numId w:val="0"/>
        </w:numPr>
        <w:ind w:leftChars="0"/>
        <w:rPr>
          <w:rFonts w:hint="eastAsia"/>
        </w:rPr>
      </w:pPr>
      <w:r>
        <w:rPr>
          <w:rFonts w:hint="eastAsia"/>
        </w:rPr>
        <w:t>第19章—论基督徒百姓的衣着和习惯</w:t>
      </w:r>
    </w:p>
    <w:p w14:paraId="1D328EEE">
      <w:pPr>
        <w:numPr>
          <w:ilvl w:val="0"/>
          <w:numId w:val="0"/>
        </w:numPr>
        <w:ind w:leftChars="0"/>
        <w:rPr>
          <w:rFonts w:hint="eastAsia"/>
        </w:rPr>
      </w:pPr>
    </w:p>
    <w:p w14:paraId="5536D171">
      <w:pPr>
        <w:numPr>
          <w:ilvl w:val="0"/>
          <w:numId w:val="0"/>
        </w:numPr>
        <w:ind w:leftChars="0"/>
        <w:rPr>
          <w:rFonts w:hint="eastAsia"/>
        </w:rPr>
      </w:pPr>
      <w:r>
        <w:rPr>
          <w:rFonts w:hint="eastAsia"/>
        </w:rPr>
        <w:t>1. It is a matter of no moment in the city of God whether he who adopts the faith that brings men to God adopts it in one dress and manner of life or another, so long only as he lives in conformity with the commandments of God.</w:t>
      </w:r>
    </w:p>
    <w:p w14:paraId="623FC098">
      <w:pPr>
        <w:numPr>
          <w:ilvl w:val="0"/>
          <w:numId w:val="0"/>
        </w:numPr>
        <w:ind w:leftChars="0"/>
        <w:rPr>
          <w:rFonts w:hint="eastAsia"/>
        </w:rPr>
      </w:pPr>
      <w:r>
        <w:rPr>
          <w:rFonts w:hint="eastAsia"/>
        </w:rPr>
        <w:t>1. 在上帝之城，那接受引人归向神之信仰的人，无论是以这种还是那种衣着和生活方式接受它，都无关紧要，只要他遵行神的诫命生活。</w:t>
      </w:r>
    </w:p>
    <w:p w14:paraId="46802812">
      <w:pPr>
        <w:numPr>
          <w:ilvl w:val="0"/>
          <w:numId w:val="0"/>
        </w:numPr>
        <w:ind w:leftChars="0"/>
        <w:rPr>
          <w:rFonts w:hint="eastAsia"/>
        </w:rPr>
      </w:pPr>
    </w:p>
    <w:p w14:paraId="214FE19B">
      <w:pPr>
        <w:numPr>
          <w:ilvl w:val="0"/>
          <w:numId w:val="0"/>
        </w:numPr>
        <w:ind w:leftChars="0"/>
        <w:rPr>
          <w:rFonts w:hint="eastAsia"/>
        </w:rPr>
      </w:pPr>
      <w:r>
        <w:rPr>
          <w:rFonts w:hint="eastAsia"/>
        </w:rPr>
        <w:t>And hence, when philosophers themselves become Christians, they are compelled, indeed, to abandon their erroneous doctrines, but not their dress and mode of living, which are no obstacle to religion.</w:t>
      </w:r>
    </w:p>
    <w:p w14:paraId="3806A721">
      <w:pPr>
        <w:numPr>
          <w:ilvl w:val="0"/>
          <w:numId w:val="0"/>
        </w:numPr>
        <w:ind w:leftChars="0"/>
        <w:rPr>
          <w:rFonts w:hint="eastAsia"/>
        </w:rPr>
      </w:pPr>
      <w:r>
        <w:rPr>
          <w:rFonts w:hint="eastAsia"/>
        </w:rPr>
        <w:t>因此，当哲学家自己成为基督徒时，他们确实被迫放弃他们的错误教义，但不必放弃他们的衣着和生活方式，这对宗教没有阻碍。</w:t>
      </w:r>
    </w:p>
    <w:p w14:paraId="12915968">
      <w:pPr>
        <w:numPr>
          <w:ilvl w:val="0"/>
          <w:numId w:val="0"/>
        </w:numPr>
        <w:ind w:leftChars="0"/>
        <w:rPr>
          <w:rFonts w:hint="eastAsia"/>
        </w:rPr>
      </w:pPr>
    </w:p>
    <w:p w14:paraId="3E351E4C">
      <w:pPr>
        <w:numPr>
          <w:ilvl w:val="0"/>
          <w:numId w:val="0"/>
        </w:numPr>
        <w:ind w:leftChars="0"/>
        <w:rPr>
          <w:rFonts w:hint="eastAsia"/>
        </w:rPr>
      </w:pPr>
      <w:r>
        <w:rPr>
          <w:rFonts w:hint="eastAsia"/>
        </w:rPr>
        <w:t>So that we make no account of that distinction of sects which Varro adduced in connection with the Cynic school, provided always nothing indecent or self-indulgent is retained.</w:t>
      </w:r>
    </w:p>
    <w:p w14:paraId="155C897D">
      <w:pPr>
        <w:numPr>
          <w:ilvl w:val="0"/>
          <w:numId w:val="0"/>
        </w:numPr>
        <w:ind w:leftChars="0"/>
        <w:rPr>
          <w:rFonts w:hint="eastAsia"/>
        </w:rPr>
      </w:pPr>
      <w:r>
        <w:rPr>
          <w:rFonts w:hint="eastAsia"/>
        </w:rPr>
        <w:t>所以我们不重视瓦罗就犬儒学派所引用的那种派别区分，只要不保留任何不雅或放纵的东西。</w:t>
      </w:r>
    </w:p>
    <w:p w14:paraId="226820C6">
      <w:pPr>
        <w:numPr>
          <w:ilvl w:val="0"/>
          <w:numId w:val="0"/>
        </w:numPr>
        <w:ind w:leftChars="0"/>
        <w:rPr>
          <w:rFonts w:hint="eastAsia"/>
        </w:rPr>
      </w:pPr>
    </w:p>
    <w:p w14:paraId="7083C250">
      <w:pPr>
        <w:numPr>
          <w:ilvl w:val="0"/>
          <w:numId w:val="0"/>
        </w:numPr>
        <w:ind w:leftChars="0"/>
        <w:rPr>
          <w:rFonts w:hint="eastAsia"/>
        </w:rPr>
      </w:pPr>
      <w:r>
        <w:rPr>
          <w:rFonts w:hint="eastAsia"/>
        </w:rPr>
        <w:t>As to these three modes of life, the contemplative, the active, and the composite, although, so long as a man's faith is preserved, he may choose any of them without detriment to his eternal interests, yet he must never overlook the claims of truth and duty.</w:t>
      </w:r>
    </w:p>
    <w:p w14:paraId="5AFA7B7A">
      <w:pPr>
        <w:numPr>
          <w:ilvl w:val="0"/>
          <w:numId w:val="0"/>
        </w:numPr>
        <w:ind w:leftChars="0"/>
        <w:rPr>
          <w:rFonts w:hint="eastAsia"/>
        </w:rPr>
      </w:pPr>
      <w:r>
        <w:rPr>
          <w:rFonts w:hint="eastAsia"/>
        </w:rPr>
        <w:t>至于这三种生活方式——默想的、行动的及混合的，虽然只要人的信心得以保存，他就可以选择其中任何一种而不损害他的永恒利益，但他决不能忽视真理和责任的要求。</w:t>
      </w:r>
    </w:p>
    <w:p w14:paraId="7916BE22">
      <w:pPr>
        <w:numPr>
          <w:ilvl w:val="0"/>
          <w:numId w:val="0"/>
        </w:numPr>
        <w:ind w:leftChars="0"/>
        <w:rPr>
          <w:rFonts w:hint="eastAsia"/>
        </w:rPr>
      </w:pPr>
    </w:p>
    <w:p w14:paraId="79AB991B">
      <w:pPr>
        <w:numPr>
          <w:ilvl w:val="0"/>
          <w:numId w:val="0"/>
        </w:numPr>
        <w:ind w:leftChars="0"/>
        <w:rPr>
          <w:rFonts w:hint="eastAsia"/>
        </w:rPr>
      </w:pPr>
      <w:r>
        <w:rPr>
          <w:rFonts w:hint="eastAsia"/>
        </w:rPr>
        <w:t>No man has a right to lead such a life of contemplation as to forget in his own ease the service due to his neighbor; nor has any man a right to be so immersed in active life as to neglect the contemplation of God.</w:t>
      </w:r>
    </w:p>
    <w:p w14:paraId="70F0D3C2">
      <w:pPr>
        <w:numPr>
          <w:ilvl w:val="0"/>
          <w:numId w:val="0"/>
        </w:numPr>
        <w:ind w:leftChars="0"/>
        <w:rPr>
          <w:rFonts w:hint="eastAsia"/>
        </w:rPr>
      </w:pPr>
      <w:r>
        <w:rPr>
          <w:rFonts w:hint="eastAsia"/>
        </w:rPr>
        <w:t>没有人有权过这样一种默想的生活，以至于在自己的安逸中忘记了对他邻舍应尽的服务；也没有人有权如此沉浸于行动的生活，以至于忽略了对神的默想。</w:t>
      </w:r>
    </w:p>
    <w:p w14:paraId="55FF3A9F">
      <w:pPr>
        <w:numPr>
          <w:ilvl w:val="0"/>
          <w:numId w:val="0"/>
        </w:numPr>
        <w:ind w:leftChars="0"/>
        <w:rPr>
          <w:rFonts w:hint="eastAsia"/>
        </w:rPr>
      </w:pPr>
    </w:p>
    <w:p w14:paraId="607A9FB1">
      <w:pPr>
        <w:numPr>
          <w:ilvl w:val="0"/>
          <w:numId w:val="0"/>
        </w:numPr>
        <w:ind w:leftChars="0"/>
        <w:rPr>
          <w:rFonts w:hint="eastAsia"/>
        </w:rPr>
      </w:pPr>
      <w:r>
        <w:rPr>
          <w:rFonts w:hint="eastAsia"/>
        </w:rPr>
        <w:t>The charm of leisure must not be indolent vacancy of mind, but the investigation or discovery of truth, that thus every man may make solid attainments without grudging that others do the same.</w:t>
      </w:r>
    </w:p>
    <w:p w14:paraId="74A8CCA9">
      <w:pPr>
        <w:numPr>
          <w:ilvl w:val="0"/>
          <w:numId w:val="0"/>
        </w:numPr>
        <w:ind w:leftChars="0"/>
        <w:rPr>
          <w:rFonts w:hint="eastAsia"/>
        </w:rPr>
      </w:pPr>
      <w:r>
        <w:rPr>
          <w:rFonts w:hint="eastAsia"/>
        </w:rPr>
        <w:t>闲暇的魅力不应是懒惰的思想空虚，而应是真理的探究或发现，这样每个人都可以取得坚实的成就，而不嫉妒别人也这样做。</w:t>
      </w:r>
    </w:p>
    <w:p w14:paraId="7320B807">
      <w:pPr>
        <w:numPr>
          <w:ilvl w:val="0"/>
          <w:numId w:val="0"/>
        </w:numPr>
        <w:ind w:leftChars="0"/>
        <w:rPr>
          <w:rFonts w:hint="eastAsia"/>
        </w:rPr>
      </w:pPr>
    </w:p>
    <w:p w14:paraId="41F3CE6E">
      <w:pPr>
        <w:numPr>
          <w:ilvl w:val="0"/>
          <w:numId w:val="0"/>
        </w:numPr>
        <w:ind w:leftChars="0"/>
        <w:rPr>
          <w:rFonts w:hint="eastAsia"/>
        </w:rPr>
      </w:pPr>
      <w:r>
        <w:rPr>
          <w:rFonts w:hint="eastAsia"/>
        </w:rPr>
        <w:t>And, in active life, it is not the honors or power of this life we should covet, since all things under the sun are vanity, but we should aim at using our position and influence, if these have been honorably attained, for the welfare of those who are under as, in the way we have already explained.</w:t>
      </w:r>
    </w:p>
    <w:p w14:paraId="5DAA1F0C">
      <w:pPr>
        <w:numPr>
          <w:ilvl w:val="0"/>
          <w:numId w:val="0"/>
        </w:numPr>
        <w:ind w:leftChars="0"/>
        <w:rPr>
          <w:rFonts w:hint="eastAsia"/>
        </w:rPr>
      </w:pPr>
      <w:r>
        <w:rPr>
          <w:rFonts w:hint="eastAsia"/>
        </w:rPr>
        <w:t>而在行动的生活中，我们不应贪图今生的荣誉或权力，因为日光之下的一切都是虚空，但我们应该致力于利用我们的地位和影响力（如果这些是以光荣的方式获得的）来为那些在我们之下的人谋福利，正如我们已经解释过的那样。</w:t>
      </w:r>
    </w:p>
    <w:p w14:paraId="0AC9AFE8">
      <w:pPr>
        <w:numPr>
          <w:ilvl w:val="0"/>
          <w:numId w:val="0"/>
        </w:numPr>
        <w:ind w:leftChars="0"/>
        <w:rPr>
          <w:rFonts w:hint="eastAsia"/>
        </w:rPr>
      </w:pPr>
    </w:p>
    <w:p w14:paraId="119ED196">
      <w:pPr>
        <w:numPr>
          <w:ilvl w:val="0"/>
          <w:numId w:val="0"/>
        </w:numPr>
        <w:ind w:leftChars="0"/>
        <w:rPr>
          <w:rFonts w:hint="eastAsia"/>
        </w:rPr>
      </w:pPr>
      <w:r>
        <w:rPr>
          <w:rFonts w:hint="eastAsia"/>
        </w:rPr>
        <w:t>It is to this the apostle refers when he says, "He that desireth the episcopate desireth a good work."5 He wished to show that the episcopate is the title of a work, not of an honor.</w:t>
      </w:r>
    </w:p>
    <w:p w14:paraId="69B642E2">
      <w:pPr>
        <w:numPr>
          <w:ilvl w:val="0"/>
          <w:numId w:val="0"/>
        </w:numPr>
        <w:ind w:leftChars="0"/>
        <w:rPr>
          <w:rFonts w:hint="eastAsia"/>
        </w:rPr>
      </w:pPr>
      <w:r>
        <w:rPr>
          <w:rFonts w:hint="eastAsia"/>
        </w:rPr>
        <w:t>使徒指的就是这个，他说：“人若想要得监督的职分，就是羡慕善工。”5 他希望表明，监督是一个工作的头衔，而不是一个荣誉的头衔。</w:t>
      </w:r>
    </w:p>
    <w:p w14:paraId="1BCF814D">
      <w:pPr>
        <w:numPr>
          <w:ilvl w:val="0"/>
          <w:numId w:val="0"/>
        </w:numPr>
        <w:ind w:leftChars="0"/>
        <w:rPr>
          <w:rFonts w:hint="eastAsia"/>
        </w:rPr>
      </w:pPr>
    </w:p>
    <w:p w14:paraId="42EAC332">
      <w:pPr>
        <w:numPr>
          <w:ilvl w:val="0"/>
          <w:numId w:val="0"/>
        </w:numPr>
        <w:ind w:leftChars="0"/>
        <w:rPr>
          <w:rFonts w:hint="eastAsia"/>
        </w:rPr>
      </w:pPr>
      <w:r>
        <w:rPr>
          <w:rFonts w:hint="eastAsia"/>
        </w:rPr>
        <w:t>It is a Greek word, and signifies that he who governs superintends or takes care of those whom be governs: for ἐπί means over, and σκοπεῖν, to see; therefore ἐπισκοπεῖν means "to oversee."</w:t>
      </w:r>
    </w:p>
    <w:p w14:paraId="17177804">
      <w:pPr>
        <w:numPr>
          <w:ilvl w:val="0"/>
          <w:numId w:val="0"/>
        </w:numPr>
        <w:ind w:leftChars="0"/>
        <w:rPr>
          <w:rFonts w:hint="eastAsia"/>
        </w:rPr>
      </w:pPr>
      <w:r>
        <w:rPr>
          <w:rFonts w:hint="eastAsia"/>
        </w:rPr>
        <w:t>这是一个希腊词，意味着管理者监管或照顾那些他所管理的人：因为ἐπί意思是“在上面”，σκοπεῖν意思是“看”；因此ἐπισκοπεῖν意思是“监督”。</w:t>
      </w:r>
    </w:p>
    <w:p w14:paraId="1E6547EB">
      <w:pPr>
        <w:numPr>
          <w:ilvl w:val="0"/>
          <w:numId w:val="0"/>
        </w:numPr>
        <w:ind w:leftChars="0"/>
        <w:rPr>
          <w:rFonts w:hint="eastAsia"/>
        </w:rPr>
      </w:pPr>
    </w:p>
    <w:p w14:paraId="56A74BA8">
      <w:pPr>
        <w:numPr>
          <w:ilvl w:val="0"/>
          <w:numId w:val="0"/>
        </w:numPr>
        <w:ind w:leftChars="0"/>
        <w:rPr>
          <w:rFonts w:hint="eastAsia"/>
        </w:rPr>
      </w:pPr>
      <w:r>
        <w:rPr>
          <w:rFonts w:hint="eastAsia"/>
        </w:rPr>
        <w:t>So that he who loves to govern rather than to do good is no bishop.</w:t>
      </w:r>
    </w:p>
    <w:p w14:paraId="6BC1AB47">
      <w:pPr>
        <w:numPr>
          <w:ilvl w:val="0"/>
          <w:numId w:val="0"/>
        </w:numPr>
        <w:ind w:leftChars="0"/>
        <w:rPr>
          <w:rFonts w:hint="eastAsia"/>
        </w:rPr>
      </w:pPr>
      <w:r>
        <w:rPr>
          <w:rFonts w:hint="eastAsia"/>
        </w:rPr>
        <w:t>所以，那爱辖制人而不爱行善的人就不是监督。</w:t>
      </w:r>
    </w:p>
    <w:p w14:paraId="16510823">
      <w:pPr>
        <w:numPr>
          <w:ilvl w:val="0"/>
          <w:numId w:val="0"/>
        </w:numPr>
        <w:ind w:leftChars="0"/>
        <w:rPr>
          <w:rFonts w:hint="eastAsia"/>
        </w:rPr>
      </w:pPr>
    </w:p>
    <w:p w14:paraId="59DF72CB">
      <w:pPr>
        <w:numPr>
          <w:ilvl w:val="0"/>
          <w:numId w:val="0"/>
        </w:numPr>
        <w:ind w:leftChars="0"/>
        <w:rPr>
          <w:rFonts w:hint="eastAsia"/>
        </w:rPr>
      </w:pPr>
      <w:r>
        <w:rPr>
          <w:rFonts w:hint="eastAsia"/>
        </w:rPr>
        <w:t>Accordingly no one is prohibited from the search after truth, for in this leisure may most laudably be spent; but it is unseemly to covet the high position requisite for governing the people, even though that position be held and that government be administered in a seemly manner.</w:t>
      </w:r>
    </w:p>
    <w:p w14:paraId="4EAF8978">
      <w:pPr>
        <w:numPr>
          <w:ilvl w:val="0"/>
          <w:numId w:val="0"/>
        </w:numPr>
        <w:ind w:leftChars="0"/>
        <w:rPr>
          <w:rFonts w:hint="eastAsia"/>
        </w:rPr>
      </w:pPr>
      <w:r>
        <w:rPr>
          <w:rFonts w:hint="eastAsia"/>
        </w:rPr>
        <w:t>因此，没有人被禁止寻求真理，因为闲暇花在这上面是最值得称赞的；但贪图治理百姓所需的高位是不合宜的，即使持有该职位和实施该治理的方式是合宜的。</w:t>
      </w:r>
    </w:p>
    <w:p w14:paraId="6BDED2B1">
      <w:pPr>
        <w:numPr>
          <w:ilvl w:val="0"/>
          <w:numId w:val="0"/>
        </w:numPr>
        <w:ind w:leftChars="0"/>
        <w:rPr>
          <w:rFonts w:hint="eastAsia"/>
        </w:rPr>
      </w:pPr>
    </w:p>
    <w:p w14:paraId="0EFBBAAE">
      <w:pPr>
        <w:numPr>
          <w:ilvl w:val="0"/>
          <w:numId w:val="0"/>
        </w:numPr>
        <w:ind w:leftChars="0"/>
        <w:rPr>
          <w:rFonts w:hint="eastAsia"/>
        </w:rPr>
      </w:pPr>
      <w:r>
        <w:rPr>
          <w:rFonts w:hint="eastAsia"/>
        </w:rPr>
        <w:t>And therefore holy leisure is longed for by the love of truth; but it is the necessity of love to undertake requisite business.</w:t>
      </w:r>
    </w:p>
    <w:p w14:paraId="0BB79E7F">
      <w:pPr>
        <w:numPr>
          <w:ilvl w:val="0"/>
          <w:numId w:val="0"/>
        </w:numPr>
        <w:ind w:leftChars="0"/>
        <w:rPr>
          <w:rFonts w:hint="eastAsia"/>
        </w:rPr>
      </w:pPr>
      <w:r>
        <w:rPr>
          <w:rFonts w:hint="eastAsia"/>
        </w:rPr>
        <w:t>因此，对真理的爱渴望神圣的闲暇；但承担必要的事务是爱的必要性。</w:t>
      </w:r>
    </w:p>
    <w:p w14:paraId="3A21118A">
      <w:pPr>
        <w:numPr>
          <w:ilvl w:val="0"/>
          <w:numId w:val="0"/>
        </w:numPr>
        <w:ind w:leftChars="0"/>
        <w:rPr>
          <w:rFonts w:hint="eastAsia"/>
        </w:rPr>
      </w:pPr>
    </w:p>
    <w:p w14:paraId="20C37812">
      <w:pPr>
        <w:numPr>
          <w:ilvl w:val="0"/>
          <w:numId w:val="0"/>
        </w:numPr>
        <w:ind w:leftChars="0"/>
        <w:rPr>
          <w:rFonts w:hint="eastAsia"/>
        </w:rPr>
      </w:pPr>
      <w:r>
        <w:rPr>
          <w:rFonts w:hint="eastAsia"/>
        </w:rPr>
        <w:t>If no one imposes this burden upon us, we are free to sift and contemplate truth; but if it be laid upon us, we are necessitated for love's sake to undertake it.</w:t>
      </w:r>
    </w:p>
    <w:p w14:paraId="7E81E6B7">
      <w:pPr>
        <w:numPr>
          <w:ilvl w:val="0"/>
          <w:numId w:val="0"/>
        </w:numPr>
        <w:ind w:leftChars="0"/>
        <w:rPr>
          <w:rFonts w:hint="eastAsia"/>
        </w:rPr>
      </w:pPr>
      <w:r>
        <w:rPr>
          <w:rFonts w:hint="eastAsia"/>
        </w:rPr>
        <w:t>如果没有人将这重担加在我们身上，我们可以自由地筛选和默想真理；但如果它加在我们身上，为了爱的缘故，我们必须承担它。</w:t>
      </w:r>
    </w:p>
    <w:p w14:paraId="79E8B69E">
      <w:pPr>
        <w:numPr>
          <w:ilvl w:val="0"/>
          <w:numId w:val="0"/>
        </w:numPr>
        <w:ind w:leftChars="0"/>
        <w:rPr>
          <w:rFonts w:hint="eastAsia"/>
        </w:rPr>
      </w:pPr>
    </w:p>
    <w:p w14:paraId="13072683">
      <w:pPr>
        <w:numPr>
          <w:ilvl w:val="0"/>
          <w:numId w:val="0"/>
        </w:numPr>
        <w:ind w:leftChars="0"/>
        <w:rPr>
          <w:rFonts w:hint="eastAsia"/>
        </w:rPr>
      </w:pPr>
      <w:r>
        <w:rPr>
          <w:rFonts w:hint="eastAsia"/>
        </w:rPr>
        <w:t>And yet not even in this case are we obliged wholly to relinquish the sweets of contemplation; for were these to be withdrawn, the burden might prove more than we could bear.</w:t>
      </w:r>
    </w:p>
    <w:p w14:paraId="707CF5C7">
      <w:pPr>
        <w:numPr>
          <w:ilvl w:val="0"/>
          <w:numId w:val="0"/>
        </w:numPr>
        <w:ind w:leftChars="0"/>
        <w:rPr>
          <w:rFonts w:hint="eastAsia"/>
        </w:rPr>
      </w:pPr>
      <w:r>
        <w:rPr>
          <w:rFonts w:hint="eastAsia"/>
        </w:rPr>
        <w:t>然而即使在这种情况下，我们也不必完全放弃默想的甜蜜；因为如果这些被收回，重担可能证明超过我们要能承受的。</w:t>
      </w:r>
    </w:p>
    <w:p w14:paraId="63A5DE47">
      <w:pPr>
        <w:numPr>
          <w:ilvl w:val="0"/>
          <w:numId w:val="0"/>
        </w:numPr>
        <w:ind w:leftChars="0"/>
        <w:rPr>
          <w:rFonts w:hint="eastAsia"/>
        </w:rPr>
      </w:pPr>
    </w:p>
    <w:p w14:paraId="71C43DC5">
      <w:pPr>
        <w:numPr>
          <w:ilvl w:val="0"/>
          <w:numId w:val="0"/>
        </w:numPr>
        <w:ind w:leftChars="0"/>
        <w:rPr>
          <w:rFonts w:hint="eastAsia"/>
        </w:rPr>
      </w:pPr>
      <w:r>
        <w:rPr>
          <w:rFonts w:hint="eastAsia"/>
        </w:rPr>
        <w:t>CHAP. 20.—THAT THE SAINTS ARE IN THIS LIFE BLESSED IN HOPE</w:t>
      </w:r>
    </w:p>
    <w:p w14:paraId="121402BF">
      <w:pPr>
        <w:numPr>
          <w:ilvl w:val="0"/>
          <w:numId w:val="0"/>
        </w:numPr>
        <w:ind w:leftChars="0"/>
        <w:rPr>
          <w:rFonts w:hint="eastAsia"/>
        </w:rPr>
      </w:pPr>
      <w:r>
        <w:rPr>
          <w:rFonts w:hint="eastAsia"/>
        </w:rPr>
        <w:t>第20章—圣徒在今生是在盼望中蒙福</w:t>
      </w:r>
    </w:p>
    <w:p w14:paraId="1EA22939">
      <w:pPr>
        <w:numPr>
          <w:ilvl w:val="0"/>
          <w:numId w:val="0"/>
        </w:numPr>
        <w:ind w:leftChars="0"/>
        <w:rPr>
          <w:rFonts w:hint="eastAsia"/>
        </w:rPr>
      </w:pPr>
    </w:p>
    <w:p w14:paraId="7D354202">
      <w:pPr>
        <w:numPr>
          <w:ilvl w:val="0"/>
          <w:numId w:val="0"/>
        </w:numPr>
        <w:ind w:leftChars="0"/>
        <w:rPr>
          <w:rFonts w:hint="eastAsia"/>
        </w:rPr>
      </w:pPr>
      <w:r>
        <w:rPr>
          <w:rFonts w:hint="eastAsia"/>
        </w:rPr>
        <w:t>1. Since, then, the supreme good of the city of God is perfect and eternal peace, not such as mortals pass into and out of by birth and death, but the peace of freedom from all evil, in which the immortals ever abide;</w:t>
      </w:r>
    </w:p>
    <w:p w14:paraId="62B26156">
      <w:pPr>
        <w:numPr>
          <w:ilvl w:val="0"/>
          <w:numId w:val="0"/>
        </w:numPr>
        <w:ind w:leftChars="0"/>
        <w:rPr>
          <w:rFonts w:hint="eastAsia"/>
        </w:rPr>
      </w:pPr>
      <w:r>
        <w:rPr>
          <w:rFonts w:hint="eastAsia"/>
        </w:rPr>
        <w:t>1. 那么，既然上帝之城的至善是完美和永恒的平安，不是凡人通过生与死进出的那种，而是脱离一切恶的平安，不朽者永远居住在其中；</w:t>
      </w:r>
    </w:p>
    <w:p w14:paraId="3F12E5B9">
      <w:pPr>
        <w:numPr>
          <w:ilvl w:val="0"/>
          <w:numId w:val="0"/>
        </w:numPr>
        <w:ind w:leftChars="0"/>
        <w:rPr>
          <w:rFonts w:hint="eastAsia"/>
        </w:rPr>
      </w:pPr>
    </w:p>
    <w:p w14:paraId="276FAEF0">
      <w:pPr>
        <w:numPr>
          <w:ilvl w:val="0"/>
          <w:numId w:val="0"/>
        </w:numPr>
        <w:ind w:leftChars="0"/>
        <w:rPr>
          <w:rFonts w:hint="eastAsia"/>
        </w:rPr>
      </w:pPr>
      <w:r>
        <w:rPr>
          <w:rFonts w:hint="eastAsia"/>
        </w:rPr>
        <w:t>who can deny that that future life is most blessed, or that, in comparison with it, this life which now we live is most wretched, be it filled with all blessings of body and soul and external things?</w:t>
      </w:r>
    </w:p>
    <w:p w14:paraId="584675D0">
      <w:pPr>
        <w:numPr>
          <w:ilvl w:val="0"/>
          <w:numId w:val="0"/>
        </w:numPr>
        <w:ind w:leftChars="0"/>
        <w:rPr>
          <w:rFonts w:hint="eastAsia"/>
        </w:rPr>
      </w:pPr>
      <w:r>
        <w:rPr>
          <w:rFonts w:hint="eastAsia"/>
        </w:rPr>
        <w:t>谁能否认那未来的生命是最蒙福的，或者否认，与它相比，我们现在过的这种生活是最悲惨的，即使它充满了身体、灵魂和外在事物的所有福分？</w:t>
      </w:r>
    </w:p>
    <w:p w14:paraId="0B1FC259">
      <w:pPr>
        <w:numPr>
          <w:ilvl w:val="0"/>
          <w:numId w:val="0"/>
        </w:numPr>
        <w:ind w:leftChars="0"/>
        <w:rPr>
          <w:rFonts w:hint="eastAsia"/>
        </w:rPr>
      </w:pPr>
    </w:p>
    <w:p w14:paraId="6A99F877">
      <w:pPr>
        <w:numPr>
          <w:ilvl w:val="0"/>
          <w:numId w:val="0"/>
        </w:numPr>
        <w:ind w:leftChars="0"/>
        <w:rPr>
          <w:rFonts w:hint="eastAsia"/>
        </w:rPr>
      </w:pPr>
      <w:r>
        <w:rPr>
          <w:rFonts w:hint="eastAsia"/>
        </w:rPr>
        <w:t>And yet, if any man uses this life with a reference to that other which he ardently loves and confidently hopes for, he may well be called even now blessed, though not in reality so much as in hope.</w:t>
      </w:r>
    </w:p>
    <w:p w14:paraId="40746F8B">
      <w:pPr>
        <w:numPr>
          <w:ilvl w:val="0"/>
          <w:numId w:val="0"/>
        </w:numPr>
        <w:ind w:leftChars="0"/>
        <w:rPr>
          <w:rFonts w:hint="eastAsia"/>
        </w:rPr>
      </w:pPr>
      <w:r>
        <w:rPr>
          <w:rFonts w:hint="eastAsia"/>
        </w:rPr>
        <w:t>然而，如果有人使用今生是参照他所热切喜爱和自信盼望的那来生，他甚至现在就可以被称为蒙福的，虽然实际上不如在盼望中那样。</w:t>
      </w:r>
    </w:p>
    <w:p w14:paraId="1691CCB0">
      <w:pPr>
        <w:numPr>
          <w:ilvl w:val="0"/>
          <w:numId w:val="0"/>
        </w:numPr>
        <w:ind w:leftChars="0"/>
        <w:rPr>
          <w:rFonts w:hint="eastAsia"/>
        </w:rPr>
      </w:pPr>
    </w:p>
    <w:p w14:paraId="43AF7869">
      <w:pPr>
        <w:numPr>
          <w:ilvl w:val="0"/>
          <w:numId w:val="0"/>
        </w:numPr>
        <w:ind w:leftChars="0"/>
        <w:rPr>
          <w:rFonts w:hint="eastAsia"/>
        </w:rPr>
      </w:pPr>
      <w:r>
        <w:rPr>
          <w:rFonts w:hint="eastAsia"/>
        </w:rPr>
        <w:t>But the actual possession of the happiness of this life, without the hope of what is beyond, is but a false happiness and profound misery.</w:t>
      </w:r>
    </w:p>
    <w:p w14:paraId="720FE83C">
      <w:pPr>
        <w:numPr>
          <w:ilvl w:val="0"/>
          <w:numId w:val="0"/>
        </w:numPr>
        <w:ind w:leftChars="0"/>
        <w:rPr>
          <w:rFonts w:hint="eastAsia"/>
        </w:rPr>
      </w:pPr>
      <w:r>
        <w:rPr>
          <w:rFonts w:hint="eastAsia"/>
        </w:rPr>
        <w:t>但如果没有对彼岸的盼望，仅实际拥有今生的幸福，不过是虚假的幸福和深切的悲惨。</w:t>
      </w:r>
    </w:p>
    <w:p w14:paraId="60F68633">
      <w:pPr>
        <w:numPr>
          <w:ilvl w:val="0"/>
          <w:numId w:val="0"/>
        </w:numPr>
        <w:ind w:leftChars="0"/>
        <w:rPr>
          <w:rFonts w:hint="eastAsia"/>
        </w:rPr>
      </w:pPr>
    </w:p>
    <w:p w14:paraId="79B421DB">
      <w:pPr>
        <w:numPr>
          <w:ilvl w:val="0"/>
          <w:numId w:val="0"/>
        </w:numPr>
        <w:ind w:leftChars="0"/>
        <w:rPr>
          <w:rFonts w:hint="eastAsia"/>
        </w:rPr>
      </w:pPr>
      <w:r>
        <w:rPr>
          <w:rFonts w:hint="eastAsia"/>
        </w:rPr>
        <w:t>For the true blessings of the soul are not now enjoyed; for that is no true wisdom which does not direct all its prudent observations, manly actions, virtuous self-restraint, and just arrangements, to that end in which God shall be all and all in a secure eternity and perfect peace</w:t>
      </w:r>
    </w:p>
    <w:p w14:paraId="5EC56CA5">
      <w:pPr>
        <w:numPr>
          <w:ilvl w:val="0"/>
          <w:numId w:val="0"/>
        </w:numPr>
        <w:ind w:leftChars="0"/>
        <w:rPr>
          <w:rFonts w:hint="eastAsia"/>
        </w:rPr>
      </w:pPr>
      <w:r>
        <w:rPr>
          <w:rFonts w:hint="eastAsia"/>
        </w:rPr>
        <w:t>因为灵魂真正的福分现在并未享受到；因为那不是真正的智慧，如果不将它所有审慎的观察、果敢的行动、贞洁的自制和公正的安排，都指向那个终点，在那里神将在安稳的永恒和完美的平安中成为万物之中的万物。</w:t>
      </w:r>
    </w:p>
    <w:p w14:paraId="207DD2DC">
      <w:pPr>
        <w:numPr>
          <w:ilvl w:val="0"/>
          <w:numId w:val="0"/>
        </w:numPr>
        <w:ind w:leftChars="0"/>
        <w:rPr>
          <w:rFonts w:hint="eastAsia"/>
        </w:rPr>
      </w:pPr>
    </w:p>
    <w:p w14:paraId="67D5DB46">
      <w:pPr>
        <w:numPr>
          <w:ilvl w:val="0"/>
          <w:numId w:val="0"/>
        </w:numPr>
        <w:ind w:leftChars="0"/>
        <w:rPr>
          <w:rFonts w:hint="eastAsia"/>
        </w:rPr>
      </w:pPr>
      <w:r>
        <w:rPr>
          <w:rFonts w:hint="eastAsia"/>
        </w:rPr>
        <w:t>CHAP. 21.—WHETHER THERE EVER WAS A ROMAN REPUBLIC ANSWERING TO THE DEFINITIONS OF SCIPIO IN CICERO'S DIALOGUE</w:t>
      </w:r>
    </w:p>
    <w:p w14:paraId="5AEC4FAF">
      <w:pPr>
        <w:numPr>
          <w:ilvl w:val="0"/>
          <w:numId w:val="0"/>
        </w:numPr>
        <w:ind w:leftChars="0"/>
        <w:rPr>
          <w:rFonts w:hint="eastAsia"/>
        </w:rPr>
      </w:pPr>
      <w:r>
        <w:rPr>
          <w:rFonts w:hint="eastAsia"/>
        </w:rPr>
        <w:t>第21章—是否曾有一个符合西塞罗对话录中西庇阿定义的罗马共和国</w:t>
      </w:r>
    </w:p>
    <w:p w14:paraId="7C42FF74">
      <w:pPr>
        <w:numPr>
          <w:ilvl w:val="0"/>
          <w:numId w:val="0"/>
        </w:numPr>
        <w:ind w:leftChars="0"/>
        <w:rPr>
          <w:rFonts w:hint="eastAsia"/>
        </w:rPr>
      </w:pPr>
    </w:p>
    <w:p w14:paraId="6351F674">
      <w:pPr>
        <w:numPr>
          <w:ilvl w:val="0"/>
          <w:numId w:val="0"/>
        </w:numPr>
        <w:ind w:leftChars="0"/>
        <w:rPr>
          <w:rFonts w:hint="eastAsia"/>
        </w:rPr>
      </w:pPr>
      <w:r>
        <w:rPr>
          <w:rFonts w:hint="eastAsia"/>
        </w:rPr>
        <w:t>1.This, then, is the place where I should fulfill the promise gave inthe second book of this work, and explain, as briefly and clearly as possible, that if we are to accept the definitions laid down by Scipio in Cicero's De Republica, there never was a Roman republic;</w:t>
      </w:r>
    </w:p>
    <w:p w14:paraId="4459B8D9">
      <w:pPr>
        <w:numPr>
          <w:ilvl w:val="0"/>
          <w:numId w:val="0"/>
        </w:numPr>
        <w:ind w:leftChars="0"/>
        <w:rPr>
          <w:rFonts w:hint="eastAsia"/>
        </w:rPr>
      </w:pPr>
      <w:r>
        <w:rPr>
          <w:rFonts w:hint="eastAsia"/>
        </w:rPr>
        <w:t>1.那么，这是我应该履行我在本书第二卷中所作承诺的地方，并尽可能简明地解释，如果我们要接受西庇阿在西塞罗的《论共和国》中定下的定义，就从未有过罗马共和国；</w:t>
      </w:r>
    </w:p>
    <w:p w14:paraId="6248B0E3">
      <w:pPr>
        <w:numPr>
          <w:ilvl w:val="0"/>
          <w:numId w:val="0"/>
        </w:numPr>
        <w:ind w:leftChars="0"/>
        <w:rPr>
          <w:rFonts w:hint="eastAsia"/>
        </w:rPr>
      </w:pPr>
    </w:p>
    <w:p w14:paraId="1C4745E4">
      <w:pPr>
        <w:numPr>
          <w:ilvl w:val="0"/>
          <w:numId w:val="0"/>
        </w:numPr>
        <w:ind w:leftChars="0"/>
        <w:rPr>
          <w:rFonts w:hint="eastAsia"/>
        </w:rPr>
      </w:pPr>
      <w:r>
        <w:rPr>
          <w:rFonts w:hint="eastAsia"/>
        </w:rPr>
        <w:t>for he briefly defines a republic as the weal of the people.</w:t>
      </w:r>
    </w:p>
    <w:p w14:paraId="3D4133C8">
      <w:pPr>
        <w:numPr>
          <w:ilvl w:val="0"/>
          <w:numId w:val="0"/>
        </w:numPr>
        <w:ind w:leftChars="0"/>
        <w:rPr>
          <w:rFonts w:hint="eastAsia"/>
        </w:rPr>
      </w:pPr>
      <w:r>
        <w:rPr>
          <w:rFonts w:hint="eastAsia"/>
        </w:rPr>
        <w:t>因为他简要地将共和国定义为人民的福祉。</w:t>
      </w:r>
    </w:p>
    <w:p w14:paraId="47774F3E">
      <w:pPr>
        <w:numPr>
          <w:ilvl w:val="0"/>
          <w:numId w:val="0"/>
        </w:numPr>
        <w:ind w:leftChars="0"/>
        <w:rPr>
          <w:rFonts w:hint="eastAsia"/>
        </w:rPr>
      </w:pPr>
    </w:p>
    <w:p w14:paraId="2B6260A4">
      <w:pPr>
        <w:numPr>
          <w:ilvl w:val="0"/>
          <w:numId w:val="0"/>
        </w:numPr>
        <w:ind w:leftChars="0"/>
        <w:rPr>
          <w:rFonts w:hint="eastAsia"/>
        </w:rPr>
      </w:pPr>
      <w:r>
        <w:rPr>
          <w:rFonts w:hint="eastAsia"/>
        </w:rPr>
        <w:t>And if this definition be true, there never was a Roman republic, for the people's weal was never attained among the Romans.</w:t>
      </w:r>
    </w:p>
    <w:p w14:paraId="12CBA65E">
      <w:pPr>
        <w:numPr>
          <w:ilvl w:val="0"/>
          <w:numId w:val="0"/>
        </w:numPr>
        <w:ind w:leftChars="0"/>
        <w:rPr>
          <w:rFonts w:hint="eastAsia"/>
        </w:rPr>
      </w:pPr>
      <w:r>
        <w:rPr>
          <w:rFonts w:hint="eastAsia"/>
        </w:rPr>
        <w:t>如果这个定义是真的，就从未有过罗马共和国，因为人民的福祉从未在罗马人中间实现。</w:t>
      </w:r>
    </w:p>
    <w:p w14:paraId="0D442C51">
      <w:pPr>
        <w:numPr>
          <w:ilvl w:val="0"/>
          <w:numId w:val="0"/>
        </w:numPr>
        <w:ind w:leftChars="0"/>
        <w:rPr>
          <w:rFonts w:hint="eastAsia"/>
        </w:rPr>
      </w:pPr>
    </w:p>
    <w:p w14:paraId="68828FAA">
      <w:pPr>
        <w:numPr>
          <w:ilvl w:val="0"/>
          <w:numId w:val="0"/>
        </w:numPr>
        <w:ind w:leftChars="0"/>
        <w:rPr>
          <w:rFonts w:hint="eastAsia"/>
        </w:rPr>
      </w:pPr>
      <w:r>
        <w:rPr>
          <w:rFonts w:hint="eastAsia"/>
        </w:rPr>
        <w:t>For the people, according to his definition, is an assemblage associated by a common acknowledgment of right and by a community of interests.</w:t>
      </w:r>
    </w:p>
    <w:p w14:paraId="52B917C2">
      <w:pPr>
        <w:numPr>
          <w:ilvl w:val="0"/>
          <w:numId w:val="0"/>
        </w:numPr>
        <w:ind w:leftChars="0"/>
        <w:rPr>
          <w:rFonts w:hint="eastAsia"/>
        </w:rPr>
      </w:pPr>
      <w:r>
        <w:rPr>
          <w:rFonts w:hint="eastAsia"/>
        </w:rPr>
        <w:t>因为根据他的定义，人民是由对权利的共同承认和利益的共同体所联合的集合体。</w:t>
      </w:r>
    </w:p>
    <w:p w14:paraId="68E111C1">
      <w:pPr>
        <w:numPr>
          <w:ilvl w:val="0"/>
          <w:numId w:val="0"/>
        </w:numPr>
        <w:ind w:leftChars="0"/>
        <w:rPr>
          <w:rFonts w:hint="eastAsia"/>
        </w:rPr>
      </w:pPr>
    </w:p>
    <w:p w14:paraId="17FF6C23">
      <w:pPr>
        <w:numPr>
          <w:ilvl w:val="0"/>
          <w:numId w:val="0"/>
        </w:numPr>
        <w:ind w:leftChars="0"/>
        <w:rPr>
          <w:rFonts w:hint="eastAsia"/>
        </w:rPr>
      </w:pPr>
      <w:r>
        <w:rPr>
          <w:rFonts w:hint="eastAsia"/>
        </w:rPr>
        <w:t>And what he means by a common acknowledgment of right he explains at large, showing that a republic cannot be administered without justice.</w:t>
      </w:r>
    </w:p>
    <w:p w14:paraId="4A6CC2D0">
      <w:pPr>
        <w:numPr>
          <w:ilvl w:val="0"/>
          <w:numId w:val="0"/>
        </w:numPr>
        <w:ind w:leftChars="0"/>
        <w:rPr>
          <w:rFonts w:hint="eastAsia"/>
        </w:rPr>
      </w:pPr>
      <w:r>
        <w:rPr>
          <w:rFonts w:hint="eastAsia"/>
        </w:rPr>
        <w:t>他对所谓权利的共同承认做了详细解释，表明没有正义就无法管理共和国。</w:t>
      </w:r>
    </w:p>
    <w:p w14:paraId="040A6EE6">
      <w:pPr>
        <w:numPr>
          <w:ilvl w:val="0"/>
          <w:numId w:val="0"/>
        </w:numPr>
        <w:ind w:leftChars="0"/>
        <w:rPr>
          <w:rFonts w:hint="eastAsia"/>
        </w:rPr>
      </w:pPr>
    </w:p>
    <w:p w14:paraId="6068EAC3">
      <w:pPr>
        <w:numPr>
          <w:ilvl w:val="0"/>
          <w:numId w:val="0"/>
        </w:numPr>
        <w:ind w:leftChars="0"/>
        <w:rPr>
          <w:rFonts w:hint="eastAsia"/>
        </w:rPr>
      </w:pPr>
      <w:r>
        <w:rPr>
          <w:rFonts w:hint="eastAsia"/>
        </w:rPr>
        <w:t>Where, therefore, there is no true justice there can be no right.</w:t>
      </w:r>
    </w:p>
    <w:p w14:paraId="254F06FD">
      <w:pPr>
        <w:numPr>
          <w:ilvl w:val="0"/>
          <w:numId w:val="0"/>
        </w:numPr>
        <w:ind w:leftChars="0"/>
        <w:rPr>
          <w:rFonts w:hint="eastAsia"/>
        </w:rPr>
      </w:pPr>
      <w:r>
        <w:rPr>
          <w:rFonts w:hint="eastAsia"/>
        </w:rPr>
        <w:t>因此，哪里没有真正的正义，哪里就不可能有权利。</w:t>
      </w:r>
    </w:p>
    <w:p w14:paraId="6AA2DA10">
      <w:pPr>
        <w:numPr>
          <w:ilvl w:val="0"/>
          <w:numId w:val="0"/>
        </w:numPr>
        <w:ind w:leftChars="0"/>
        <w:rPr>
          <w:rFonts w:hint="eastAsia"/>
        </w:rPr>
      </w:pPr>
    </w:p>
    <w:p w14:paraId="472A1DCA">
      <w:pPr>
        <w:numPr>
          <w:ilvl w:val="0"/>
          <w:numId w:val="0"/>
        </w:numPr>
        <w:ind w:leftChars="0"/>
        <w:rPr>
          <w:rFonts w:hint="eastAsia"/>
        </w:rPr>
      </w:pPr>
      <w:r>
        <w:rPr>
          <w:rFonts w:hint="eastAsia"/>
        </w:rPr>
        <w:t>For that which is done by right is justly done, and what is unjustly done cannot be done by right.</w:t>
      </w:r>
    </w:p>
    <w:p w14:paraId="46A0C741">
      <w:pPr>
        <w:numPr>
          <w:ilvl w:val="0"/>
          <w:numId w:val="0"/>
        </w:numPr>
        <w:ind w:leftChars="0"/>
        <w:rPr>
          <w:rFonts w:hint="eastAsia"/>
        </w:rPr>
      </w:pPr>
      <w:r>
        <w:rPr>
          <w:rFonts w:hint="eastAsia"/>
        </w:rPr>
        <w:t>因为按权利行的就是公义地行的，而不公义地行的就不能是按权利行的。</w:t>
      </w:r>
    </w:p>
    <w:p w14:paraId="7A1BDBB3">
      <w:pPr>
        <w:numPr>
          <w:ilvl w:val="0"/>
          <w:numId w:val="0"/>
        </w:numPr>
        <w:ind w:leftChars="0"/>
        <w:rPr>
          <w:rFonts w:hint="eastAsia"/>
        </w:rPr>
      </w:pPr>
    </w:p>
    <w:p w14:paraId="3B4562C8">
      <w:pPr>
        <w:numPr>
          <w:ilvl w:val="0"/>
          <w:numId w:val="0"/>
        </w:numPr>
        <w:ind w:leftChars="0"/>
        <w:rPr>
          <w:rFonts w:hint="eastAsia"/>
        </w:rPr>
      </w:pPr>
      <w:r>
        <w:rPr>
          <w:rFonts w:hint="eastAsia"/>
        </w:rPr>
        <w:t>For the unjust inventions of men are neither to be considered nor spoken of as rights; for even they themselves say that right is that which flows from the fountain of justice, and deny the definition which is commonly given by those who misconceive the matter, that right is that which is useful to the stronger party.</w:t>
      </w:r>
    </w:p>
    <w:p w14:paraId="741BC8CD">
      <w:pPr>
        <w:numPr>
          <w:ilvl w:val="0"/>
          <w:numId w:val="0"/>
        </w:numPr>
        <w:ind w:leftChars="0"/>
        <w:rPr>
          <w:rFonts w:hint="eastAsia"/>
        </w:rPr>
      </w:pPr>
      <w:r>
        <w:rPr>
          <w:rFonts w:hint="eastAsia"/>
        </w:rPr>
        <w:t>因为人通过不义所发明的东西，既不应被视为也不应被称为权利；因为连他们自己也说，权利是从正义的源头流出的，并否认那些误解此事的人通常给出的定义，即权利是对强者有益的东西。</w:t>
      </w:r>
    </w:p>
    <w:p w14:paraId="324AE89E">
      <w:pPr>
        <w:numPr>
          <w:ilvl w:val="0"/>
          <w:numId w:val="0"/>
        </w:numPr>
        <w:ind w:leftChars="0"/>
        <w:rPr>
          <w:rFonts w:hint="eastAsia"/>
        </w:rPr>
      </w:pPr>
    </w:p>
    <w:p w14:paraId="1DFC6B28">
      <w:pPr>
        <w:numPr>
          <w:ilvl w:val="0"/>
          <w:numId w:val="0"/>
        </w:numPr>
        <w:ind w:leftChars="0"/>
        <w:rPr>
          <w:rFonts w:hint="eastAsia"/>
        </w:rPr>
      </w:pPr>
      <w:r>
        <w:rPr>
          <w:rFonts w:hint="eastAsia"/>
        </w:rPr>
        <w:t>Thus, where there is not true justice there can be no assemblage of men associated by a common acknowledgment of right, and therefore there can be no people, as defined by Scipio or Cicero;</w:t>
      </w:r>
    </w:p>
    <w:p w14:paraId="4CBA232D">
      <w:pPr>
        <w:numPr>
          <w:ilvl w:val="0"/>
          <w:numId w:val="0"/>
        </w:numPr>
        <w:ind w:leftChars="0"/>
        <w:rPr>
          <w:rFonts w:hint="eastAsia"/>
        </w:rPr>
      </w:pPr>
      <w:r>
        <w:rPr>
          <w:rFonts w:hint="eastAsia"/>
        </w:rPr>
        <w:t>因此，哪里没有真正的正义，哪里就不可能有因共同承认权利而联合的人群，因此就不可能有西庇阿或西塞罗所定义的人民；</w:t>
      </w:r>
    </w:p>
    <w:p w14:paraId="5D38F597">
      <w:pPr>
        <w:numPr>
          <w:ilvl w:val="0"/>
          <w:numId w:val="0"/>
        </w:numPr>
        <w:ind w:leftChars="0"/>
        <w:rPr>
          <w:rFonts w:hint="eastAsia"/>
        </w:rPr>
      </w:pPr>
    </w:p>
    <w:p w14:paraId="28C2220D">
      <w:pPr>
        <w:numPr>
          <w:ilvl w:val="0"/>
          <w:numId w:val="0"/>
        </w:numPr>
        <w:ind w:leftChars="0"/>
        <w:rPr>
          <w:rFonts w:hint="eastAsia"/>
        </w:rPr>
      </w:pPr>
      <w:r>
        <w:rPr>
          <w:rFonts w:hint="eastAsia"/>
        </w:rPr>
        <w:t>and if no people, then no weal of the people, but only of some promiscuous multitude unworthy of the name of people.</w:t>
      </w:r>
    </w:p>
    <w:p w14:paraId="3A5C7A62">
      <w:pPr>
        <w:numPr>
          <w:ilvl w:val="0"/>
          <w:numId w:val="0"/>
        </w:numPr>
        <w:ind w:leftChars="0"/>
        <w:rPr>
          <w:rFonts w:hint="eastAsia"/>
        </w:rPr>
      </w:pPr>
      <w:r>
        <w:rPr>
          <w:rFonts w:hint="eastAsia"/>
        </w:rPr>
        <w:t>如果没有人民，就没有人民的福祉，而只有某种不配称为人民之名的混杂群众。</w:t>
      </w:r>
    </w:p>
    <w:p w14:paraId="5F8CB459">
      <w:pPr>
        <w:numPr>
          <w:ilvl w:val="0"/>
          <w:numId w:val="0"/>
        </w:numPr>
        <w:ind w:leftChars="0"/>
        <w:rPr>
          <w:rFonts w:hint="eastAsia"/>
        </w:rPr>
      </w:pPr>
    </w:p>
    <w:p w14:paraId="2E971180">
      <w:pPr>
        <w:numPr>
          <w:ilvl w:val="0"/>
          <w:numId w:val="0"/>
        </w:numPr>
        <w:ind w:leftChars="0"/>
        <w:rPr>
          <w:rFonts w:hint="eastAsia"/>
        </w:rPr>
      </w:pPr>
      <w:r>
        <w:rPr>
          <w:rFonts w:hint="eastAsia"/>
        </w:rPr>
        <w:t>Consequently, if the republic is the weal of the people, and there is no people if it be not associated by a common acknowledgment of right, and if there is no right where there is no justice, then most certainly it follows that there is no republic where there is no justice.</w:t>
      </w:r>
    </w:p>
    <w:p w14:paraId="0DE794BD">
      <w:pPr>
        <w:numPr>
          <w:ilvl w:val="0"/>
          <w:numId w:val="0"/>
        </w:numPr>
        <w:ind w:leftChars="0"/>
        <w:rPr>
          <w:rFonts w:hint="eastAsia"/>
        </w:rPr>
      </w:pPr>
      <w:r>
        <w:rPr>
          <w:rFonts w:hint="eastAsia"/>
        </w:rPr>
        <w:t>因此，如果共和国是人民的福祉，如果没有因共同承认权利而联合就不存在人民，如果在没有正义的地方就没有权利，那么最肯定的是，在没有正义的地方就没有共和国。</w:t>
      </w:r>
    </w:p>
    <w:p w14:paraId="28871EE4">
      <w:pPr>
        <w:numPr>
          <w:ilvl w:val="0"/>
          <w:numId w:val="0"/>
        </w:numPr>
        <w:ind w:leftChars="0"/>
        <w:rPr>
          <w:rFonts w:hint="eastAsia"/>
        </w:rPr>
      </w:pPr>
    </w:p>
    <w:p w14:paraId="7DC2EF7D">
      <w:pPr>
        <w:numPr>
          <w:ilvl w:val="0"/>
          <w:numId w:val="0"/>
        </w:numPr>
        <w:ind w:leftChars="0"/>
        <w:rPr>
          <w:rFonts w:hint="eastAsia"/>
        </w:rPr>
      </w:pPr>
      <w:r>
        <w:rPr>
          <w:rFonts w:hint="eastAsia"/>
        </w:rPr>
        <w:t>Further, justice is that virtue which gives every one his due. Where, then, is the justice of man, when he deserts the true God and yields himself to impure demons?</w:t>
      </w:r>
    </w:p>
    <w:p w14:paraId="591558A6">
      <w:pPr>
        <w:numPr>
          <w:ilvl w:val="0"/>
          <w:numId w:val="0"/>
        </w:numPr>
        <w:ind w:leftChars="0"/>
        <w:rPr>
          <w:rFonts w:hint="eastAsia"/>
        </w:rPr>
      </w:pPr>
      <w:r>
        <w:rPr>
          <w:rFonts w:hint="eastAsia"/>
        </w:rPr>
        <w:t>此外，正义是给予每个人其应得之物的德行。那么，当人背离真神并将自己交给不洁的魔鬼时，人的正义在哪里呢？</w:t>
      </w:r>
    </w:p>
    <w:p w14:paraId="26A6B262">
      <w:pPr>
        <w:numPr>
          <w:ilvl w:val="0"/>
          <w:numId w:val="0"/>
        </w:numPr>
        <w:ind w:leftChars="0"/>
        <w:rPr>
          <w:rFonts w:hint="eastAsia"/>
        </w:rPr>
      </w:pPr>
    </w:p>
    <w:p w14:paraId="57962750">
      <w:pPr>
        <w:numPr>
          <w:ilvl w:val="0"/>
          <w:numId w:val="0"/>
        </w:numPr>
        <w:ind w:leftChars="0"/>
        <w:rPr>
          <w:rFonts w:hint="eastAsia"/>
        </w:rPr>
      </w:pPr>
      <w:r>
        <w:rPr>
          <w:rFonts w:hint="eastAsia"/>
        </w:rPr>
        <w:t>Is this to give every one his due? Or is he who keeps back a piece of ground from the purchaser, and gives it to a man who has no right to it, unjust, while he who keeps back himself from the God who made him, and serves wicked spirits, is just?</w:t>
      </w:r>
    </w:p>
    <w:p w14:paraId="2CD07F13">
      <w:pPr>
        <w:numPr>
          <w:ilvl w:val="0"/>
          <w:numId w:val="0"/>
        </w:numPr>
        <w:ind w:leftChars="0"/>
        <w:rPr>
          <w:rFonts w:hint="eastAsia"/>
        </w:rPr>
      </w:pPr>
      <w:r>
        <w:rPr>
          <w:rFonts w:hint="eastAsia"/>
        </w:rPr>
        <w:t>这就是给予每个人其应得之物吗？或者，那不把一块地给买主，却给了一个对此没有权利的人，是不义的，而那不把自己献给造他的神，却去服侍邪灵的人，反而是义的吗？</w:t>
      </w:r>
    </w:p>
    <w:p w14:paraId="23C1E72B">
      <w:pPr>
        <w:numPr>
          <w:ilvl w:val="0"/>
          <w:numId w:val="0"/>
        </w:numPr>
        <w:ind w:leftChars="0"/>
        <w:rPr>
          <w:rFonts w:hint="eastAsia"/>
        </w:rPr>
      </w:pPr>
    </w:p>
    <w:p w14:paraId="568FDA11">
      <w:pPr>
        <w:numPr>
          <w:ilvl w:val="0"/>
          <w:numId w:val="0"/>
        </w:numPr>
        <w:ind w:leftChars="0"/>
        <w:rPr>
          <w:rFonts w:hint="eastAsia"/>
        </w:rPr>
      </w:pPr>
      <w:r>
        <w:rPr>
          <w:rFonts w:hint="eastAsia"/>
        </w:rPr>
        <w:t>2.This same book, De Republica, advocates the cause of justice against injustice with great force and keenness.</w:t>
      </w:r>
    </w:p>
    <w:p w14:paraId="2010400D">
      <w:pPr>
        <w:numPr>
          <w:ilvl w:val="0"/>
          <w:numId w:val="0"/>
        </w:numPr>
        <w:ind w:leftChars="0"/>
        <w:rPr>
          <w:rFonts w:hint="eastAsia"/>
        </w:rPr>
      </w:pPr>
      <w:r>
        <w:rPr>
          <w:rFonts w:hint="eastAsia"/>
        </w:rPr>
        <w:t>2.这本《论共和国》以巨大的力量和敏锐度，主张正义的事业反对不义。</w:t>
      </w:r>
    </w:p>
    <w:p w14:paraId="1B1D2446">
      <w:pPr>
        <w:numPr>
          <w:ilvl w:val="0"/>
          <w:numId w:val="0"/>
        </w:numPr>
        <w:ind w:leftChars="0"/>
        <w:rPr>
          <w:rFonts w:hint="eastAsia"/>
        </w:rPr>
      </w:pPr>
    </w:p>
    <w:p w14:paraId="1B2808B4">
      <w:pPr>
        <w:numPr>
          <w:ilvl w:val="0"/>
          <w:numId w:val="0"/>
        </w:numPr>
        <w:ind w:leftChars="0"/>
        <w:rPr>
          <w:rFonts w:hint="eastAsia"/>
        </w:rPr>
      </w:pPr>
      <w:r>
        <w:rPr>
          <w:rFonts w:hint="eastAsia"/>
        </w:rPr>
        <w:t>The pleading for injustice against justice was first heard, and it was asserted that without injustice a republic could neither increase nor even subsist, for it was laid down as an absolutely unassailable position that it is unjust for some men to rule and some to serve;</w:t>
      </w:r>
    </w:p>
    <w:p w14:paraId="7C85DB4F">
      <w:pPr>
        <w:numPr>
          <w:ilvl w:val="0"/>
          <w:numId w:val="0"/>
        </w:numPr>
        <w:ind w:leftChars="0"/>
        <w:rPr>
          <w:rFonts w:hint="eastAsia"/>
        </w:rPr>
      </w:pPr>
      <w:r>
        <w:rPr>
          <w:rFonts w:hint="eastAsia"/>
        </w:rPr>
        <w:t>首先听到的是为不义反对正义的辩护，有人断言，没有不义，共和国既不能扩张甚至不能生存，因为这被定为绝对不可动摇的立场：某些人统治而某些人服侍是不义的；</w:t>
      </w:r>
    </w:p>
    <w:p w14:paraId="2296EFC5">
      <w:pPr>
        <w:numPr>
          <w:ilvl w:val="0"/>
          <w:numId w:val="0"/>
        </w:numPr>
        <w:ind w:leftChars="0"/>
        <w:rPr>
          <w:rFonts w:hint="eastAsia"/>
        </w:rPr>
      </w:pPr>
    </w:p>
    <w:p w14:paraId="359693E5">
      <w:pPr>
        <w:numPr>
          <w:ilvl w:val="0"/>
          <w:numId w:val="0"/>
        </w:numPr>
        <w:ind w:leftChars="0"/>
        <w:rPr>
          <w:rFonts w:hint="eastAsia"/>
        </w:rPr>
      </w:pPr>
      <w:r>
        <w:rPr>
          <w:rFonts w:hint="eastAsia"/>
        </w:rPr>
        <w:t>and yet the imperial city to which the republic belongs cannot rule her provinces without having recourse to this injustice.</w:t>
      </w:r>
    </w:p>
    <w:p w14:paraId="0C12C02B">
      <w:pPr>
        <w:numPr>
          <w:ilvl w:val="0"/>
          <w:numId w:val="0"/>
        </w:numPr>
        <w:ind w:leftChars="0"/>
        <w:rPr>
          <w:rFonts w:hint="eastAsia"/>
        </w:rPr>
      </w:pPr>
      <w:r>
        <w:rPr>
          <w:rFonts w:hint="eastAsia"/>
        </w:rPr>
        <w:t>然而共和国所属的帝国城市若不诉诸这种不义，就无法统治她的行省。</w:t>
      </w:r>
    </w:p>
    <w:p w14:paraId="4A192F85">
      <w:pPr>
        <w:numPr>
          <w:ilvl w:val="0"/>
          <w:numId w:val="0"/>
        </w:numPr>
        <w:ind w:leftChars="0"/>
        <w:rPr>
          <w:rFonts w:hint="eastAsia"/>
        </w:rPr>
      </w:pPr>
    </w:p>
    <w:p w14:paraId="1FA7F988">
      <w:pPr>
        <w:numPr>
          <w:ilvl w:val="0"/>
          <w:numId w:val="0"/>
        </w:numPr>
        <w:ind w:leftChars="0"/>
        <w:rPr>
          <w:rFonts w:hint="eastAsia"/>
        </w:rPr>
      </w:pPr>
      <w:r>
        <w:rPr>
          <w:rFonts w:hint="eastAsia"/>
        </w:rPr>
        <w:t>It was replied in behalf of justice, that this ruling of the provinces is just, because servitude may be advantageous to the provincials, and is so when rightly administered, —that is to say, when lawless men are prevented from doing harm.</w:t>
      </w:r>
    </w:p>
    <w:p w14:paraId="19F643FE">
      <w:pPr>
        <w:numPr>
          <w:ilvl w:val="0"/>
          <w:numId w:val="0"/>
        </w:numPr>
        <w:ind w:leftChars="0"/>
        <w:rPr>
          <w:rFonts w:hint="eastAsia"/>
        </w:rPr>
      </w:pPr>
      <w:r>
        <w:rPr>
          <w:rFonts w:hint="eastAsia"/>
        </w:rPr>
        <w:t>代表正义一方回答说，这种对行省的统治是正义的，因为奴役可能对行省居民有利，如果管理得当就是如此，——也就是说，当无法无天的人被阻止行恶时。</w:t>
      </w:r>
    </w:p>
    <w:p w14:paraId="3843F9F4">
      <w:pPr>
        <w:numPr>
          <w:ilvl w:val="0"/>
          <w:numId w:val="0"/>
        </w:numPr>
        <w:ind w:leftChars="0"/>
        <w:rPr>
          <w:rFonts w:hint="eastAsia"/>
        </w:rPr>
      </w:pPr>
    </w:p>
    <w:p w14:paraId="6E1469D4">
      <w:pPr>
        <w:numPr>
          <w:ilvl w:val="0"/>
          <w:numId w:val="0"/>
        </w:numPr>
        <w:ind w:leftChars="0"/>
        <w:rPr>
          <w:rFonts w:hint="eastAsia"/>
        </w:rPr>
      </w:pPr>
      <w:r>
        <w:rPr>
          <w:rFonts w:hint="eastAsia"/>
        </w:rPr>
        <w:t>And further, as they became worse and worse so long as they were free, they will improve by subjection.</w:t>
      </w:r>
    </w:p>
    <w:p w14:paraId="0D4F69C6">
      <w:pPr>
        <w:numPr>
          <w:ilvl w:val="0"/>
          <w:numId w:val="0"/>
        </w:numPr>
        <w:ind w:leftChars="0"/>
        <w:rPr>
          <w:rFonts w:hint="eastAsia"/>
        </w:rPr>
      </w:pPr>
      <w:r>
        <w:rPr>
          <w:rFonts w:hint="eastAsia"/>
        </w:rPr>
        <w:t>此外，既然他们只要自由就会变得越来越坏，他们就会因顺服而改善。</w:t>
      </w:r>
    </w:p>
    <w:p w14:paraId="590A1609">
      <w:pPr>
        <w:numPr>
          <w:ilvl w:val="0"/>
          <w:numId w:val="0"/>
        </w:numPr>
        <w:ind w:leftChars="0"/>
        <w:rPr>
          <w:rFonts w:hint="eastAsia"/>
        </w:rPr>
      </w:pPr>
    </w:p>
    <w:p w14:paraId="403CB9BE">
      <w:pPr>
        <w:numPr>
          <w:ilvl w:val="0"/>
          <w:numId w:val="0"/>
        </w:numPr>
        <w:ind w:leftChars="0"/>
        <w:rPr>
          <w:rFonts w:hint="eastAsia"/>
        </w:rPr>
      </w:pPr>
      <w:r>
        <w:rPr>
          <w:rFonts w:hint="eastAsia"/>
        </w:rPr>
        <w:t>To confirm this reasoning, there is added an eminent example drawn from nature: for "why," it is asked, "does God rule man, the soul the body, the reason the passions and other vicious parts of the soul?"</w:t>
      </w:r>
    </w:p>
    <w:p w14:paraId="739A5DBF">
      <w:pPr>
        <w:numPr>
          <w:ilvl w:val="0"/>
          <w:numId w:val="0"/>
        </w:numPr>
        <w:ind w:leftChars="0"/>
        <w:rPr>
          <w:rFonts w:hint="eastAsia"/>
        </w:rPr>
      </w:pPr>
      <w:r>
        <w:rPr>
          <w:rFonts w:hint="eastAsia"/>
        </w:rPr>
        <w:t>为了证实这一推理，增加了一个取自自然的著名例子：因为有人问：“为什么神统治人，灵魂统治身体，理性统治情欲和灵魂的其他邪恶部分呢？”</w:t>
      </w:r>
    </w:p>
    <w:p w14:paraId="7641A30A">
      <w:pPr>
        <w:numPr>
          <w:ilvl w:val="0"/>
          <w:numId w:val="0"/>
        </w:numPr>
        <w:ind w:leftChars="0"/>
        <w:rPr>
          <w:rFonts w:hint="eastAsia"/>
        </w:rPr>
      </w:pPr>
    </w:p>
    <w:p w14:paraId="0BCB66B6">
      <w:pPr>
        <w:numPr>
          <w:ilvl w:val="0"/>
          <w:numId w:val="0"/>
        </w:numPr>
        <w:ind w:leftChars="0"/>
        <w:rPr>
          <w:rFonts w:hint="eastAsia"/>
        </w:rPr>
      </w:pPr>
      <w:r>
        <w:rPr>
          <w:rFonts w:hint="eastAsia"/>
        </w:rPr>
        <w:t>This example leaves no doubt that, to some, servitude is useful; and, indeed, to serve God is useful to all.</w:t>
      </w:r>
    </w:p>
    <w:p w14:paraId="18F48D36">
      <w:pPr>
        <w:numPr>
          <w:ilvl w:val="0"/>
          <w:numId w:val="0"/>
        </w:numPr>
        <w:ind w:leftChars="0"/>
        <w:rPr>
          <w:rFonts w:hint="eastAsia"/>
        </w:rPr>
      </w:pPr>
      <w:r>
        <w:rPr>
          <w:rFonts w:hint="eastAsia"/>
        </w:rPr>
        <w:t>这个例子毫无疑问地表明，对某些人来说，奴役是有用的；实际上，服侍神对所有人都是有用的。</w:t>
      </w:r>
    </w:p>
    <w:p w14:paraId="069ADC2A">
      <w:pPr>
        <w:numPr>
          <w:ilvl w:val="0"/>
          <w:numId w:val="0"/>
        </w:numPr>
        <w:ind w:leftChars="0"/>
        <w:rPr>
          <w:rFonts w:hint="eastAsia"/>
        </w:rPr>
      </w:pPr>
    </w:p>
    <w:p w14:paraId="680E80E3">
      <w:pPr>
        <w:numPr>
          <w:ilvl w:val="0"/>
          <w:numId w:val="0"/>
        </w:numPr>
        <w:ind w:leftChars="0"/>
        <w:rPr>
          <w:rFonts w:hint="eastAsia"/>
        </w:rPr>
      </w:pPr>
      <w:r>
        <w:rPr>
          <w:rFonts w:hint="eastAsia"/>
        </w:rPr>
        <w:t>And it is when the soul serves God that it exercises a right control over the body; and in the soul itself the reason must be subject to God if it is to govern as it ought the passions and other vices.</w:t>
      </w:r>
    </w:p>
    <w:p w14:paraId="0E744D9A">
      <w:pPr>
        <w:numPr>
          <w:ilvl w:val="0"/>
          <w:numId w:val="0"/>
        </w:numPr>
        <w:ind w:leftChars="0"/>
        <w:rPr>
          <w:rFonts w:hint="eastAsia"/>
        </w:rPr>
      </w:pPr>
      <w:r>
        <w:rPr>
          <w:rFonts w:hint="eastAsia"/>
        </w:rPr>
        <w:t>只有当灵魂服侍神时，它才能对身体行使正确的控制；而在灵魂本身中，理性如果想如应当的那样治理情欲和其他恶习，就必须顺服神。</w:t>
      </w:r>
    </w:p>
    <w:p w14:paraId="4893DDCB">
      <w:pPr>
        <w:numPr>
          <w:ilvl w:val="0"/>
          <w:numId w:val="0"/>
        </w:numPr>
        <w:ind w:leftChars="0"/>
        <w:rPr>
          <w:rFonts w:hint="eastAsia"/>
        </w:rPr>
      </w:pPr>
    </w:p>
    <w:p w14:paraId="2E461198">
      <w:pPr>
        <w:numPr>
          <w:ilvl w:val="0"/>
          <w:numId w:val="0"/>
        </w:numPr>
        <w:ind w:leftChars="0"/>
        <w:rPr>
          <w:rFonts w:hint="eastAsia"/>
        </w:rPr>
      </w:pPr>
      <w:r>
        <w:rPr>
          <w:rFonts w:hint="eastAsia"/>
        </w:rPr>
        <w:t>Hence, when a man does not serve God, what justice can we ascribe to him, since in this case his soul cannot exercise a just control over the body, nor his reason over his vices?</w:t>
      </w:r>
    </w:p>
    <w:p w14:paraId="6EFCC258">
      <w:pPr>
        <w:numPr>
          <w:ilvl w:val="0"/>
          <w:numId w:val="0"/>
        </w:numPr>
        <w:ind w:leftChars="0"/>
        <w:rPr>
          <w:rFonts w:hint="eastAsia"/>
        </w:rPr>
      </w:pPr>
      <w:r>
        <w:rPr>
          <w:rFonts w:hint="eastAsia"/>
        </w:rPr>
        <w:t>因此，当一个人不服侍神时，我们能把什么正义归给他呢，既然在这种情况下，他的灵魂无法对身体行使公正的控制，他的理性也无法对他的恶习行使公正的控制？</w:t>
      </w:r>
    </w:p>
    <w:p w14:paraId="0FCDB729">
      <w:pPr>
        <w:numPr>
          <w:ilvl w:val="0"/>
          <w:numId w:val="0"/>
        </w:numPr>
        <w:ind w:leftChars="0"/>
        <w:rPr>
          <w:rFonts w:hint="eastAsia"/>
        </w:rPr>
      </w:pPr>
    </w:p>
    <w:p w14:paraId="57CFF301">
      <w:pPr>
        <w:numPr>
          <w:ilvl w:val="0"/>
          <w:numId w:val="0"/>
        </w:numPr>
        <w:ind w:leftChars="0"/>
        <w:rPr>
          <w:rFonts w:hint="eastAsia"/>
        </w:rPr>
      </w:pPr>
      <w:r>
        <w:rPr>
          <w:rFonts w:hint="eastAsia"/>
        </w:rPr>
        <w:t>And if there is no justice in such an individual, certainly there can be none in a community composed of such persons.</w:t>
      </w:r>
    </w:p>
    <w:p w14:paraId="096D50FB">
      <w:pPr>
        <w:numPr>
          <w:ilvl w:val="0"/>
          <w:numId w:val="0"/>
        </w:numPr>
        <w:ind w:leftChars="0"/>
        <w:rPr>
          <w:rFonts w:hint="eastAsia"/>
        </w:rPr>
      </w:pPr>
      <w:r>
        <w:rPr>
          <w:rFonts w:hint="eastAsia"/>
        </w:rPr>
        <w:t>如果在这个人里面没有正义，那么在一个由这样的人组成的社群里当然也没有正义。</w:t>
      </w:r>
    </w:p>
    <w:p w14:paraId="3A87A883">
      <w:pPr>
        <w:numPr>
          <w:ilvl w:val="0"/>
          <w:numId w:val="0"/>
        </w:numPr>
        <w:ind w:leftChars="0"/>
        <w:rPr>
          <w:rFonts w:hint="eastAsia"/>
        </w:rPr>
      </w:pPr>
    </w:p>
    <w:p w14:paraId="1B1E5439">
      <w:pPr>
        <w:numPr>
          <w:ilvl w:val="0"/>
          <w:numId w:val="0"/>
        </w:numPr>
        <w:ind w:leftChars="0"/>
        <w:rPr>
          <w:rFonts w:hint="eastAsia"/>
        </w:rPr>
      </w:pPr>
      <w:r>
        <w:rPr>
          <w:rFonts w:hint="eastAsia"/>
        </w:rPr>
        <w:t>Here, therefore, there is not that common acknowledgment of right which makes an assemblage of men a people whose affairs we call a republic.</w:t>
      </w:r>
    </w:p>
    <w:p w14:paraId="60DB31BA">
      <w:pPr>
        <w:numPr>
          <w:ilvl w:val="0"/>
          <w:numId w:val="0"/>
        </w:numPr>
        <w:ind w:leftChars="0"/>
        <w:rPr>
          <w:rFonts w:hint="eastAsia"/>
        </w:rPr>
      </w:pPr>
      <w:r>
        <w:rPr>
          <w:rFonts w:hint="eastAsia"/>
        </w:rPr>
        <w:t>因此，这里不存在使一群人成为人民（我们将人民的事务称为共和国）的那种对权利的共同承认。</w:t>
      </w:r>
    </w:p>
    <w:p w14:paraId="1C2E5456">
      <w:pPr>
        <w:numPr>
          <w:ilvl w:val="0"/>
          <w:numId w:val="0"/>
        </w:numPr>
        <w:ind w:leftChars="0"/>
        <w:rPr>
          <w:rFonts w:hint="eastAsia"/>
        </w:rPr>
      </w:pPr>
    </w:p>
    <w:p w14:paraId="28D518A8">
      <w:pPr>
        <w:numPr>
          <w:ilvl w:val="0"/>
          <w:numId w:val="0"/>
        </w:numPr>
        <w:ind w:leftChars="0"/>
        <w:rPr>
          <w:rFonts w:hint="eastAsia"/>
        </w:rPr>
      </w:pPr>
      <w:r>
        <w:rPr>
          <w:rFonts w:hint="eastAsia"/>
        </w:rPr>
        <w:t>And why need I speak of the advantageousness, the common participation in which, according to the definition, makes a people?</w:t>
      </w:r>
    </w:p>
    <w:p w14:paraId="395562B4">
      <w:pPr>
        <w:numPr>
          <w:ilvl w:val="0"/>
          <w:numId w:val="0"/>
        </w:numPr>
        <w:ind w:leftChars="0"/>
        <w:rPr>
          <w:rFonts w:hint="eastAsia"/>
        </w:rPr>
      </w:pPr>
      <w:r>
        <w:rPr>
          <w:rFonts w:hint="eastAsia"/>
        </w:rPr>
        <w:t>我何必谈论共同参与其中才构成（根据定义）人民的那种利益呢？</w:t>
      </w:r>
    </w:p>
    <w:p w14:paraId="17DB11EF">
      <w:pPr>
        <w:numPr>
          <w:ilvl w:val="0"/>
          <w:numId w:val="0"/>
        </w:numPr>
        <w:ind w:leftChars="0"/>
        <w:rPr>
          <w:rFonts w:hint="eastAsia"/>
        </w:rPr>
      </w:pPr>
    </w:p>
    <w:p w14:paraId="2F835A91">
      <w:pPr>
        <w:numPr>
          <w:ilvl w:val="0"/>
          <w:numId w:val="0"/>
        </w:numPr>
        <w:ind w:leftChars="0"/>
        <w:rPr>
          <w:rFonts w:hint="eastAsia"/>
        </w:rPr>
      </w:pPr>
      <w:r>
        <w:rPr>
          <w:rFonts w:hint="eastAsia"/>
        </w:rPr>
        <w:t>For although, if you choose to regard the matter attentively, you will see that there is nothing advantageous to those who live godlessly, as every one lives who does not serve God but demons, whose wickedness you may measure by their desire to receive the worship of men though they are most impure spirits, yet what I have said of the common acknowledgment of right is enough to demonstrate that, according to the above definition, there can be no people, and therefore no republic, where there is no justice.</w:t>
      </w:r>
    </w:p>
    <w:p w14:paraId="37C982A0">
      <w:pPr>
        <w:numPr>
          <w:ilvl w:val="0"/>
          <w:numId w:val="0"/>
        </w:numPr>
        <w:ind w:leftChars="0"/>
        <w:rPr>
          <w:rFonts w:hint="eastAsia"/>
        </w:rPr>
      </w:pPr>
      <w:r>
        <w:rPr>
          <w:rFonts w:hint="eastAsia"/>
        </w:rPr>
        <w:t>因为虽然，如果你选择专注地看待此事，你会看到对于那些不虔诚生活的人来说没有任何利益，每个不服侍神而服侍魔鬼的人都是这样生活的，你可以通过它们虽是极不洁的灵却渴望接受人的敬拜来衡量它们的邪恶，然而我说过的关于权利的共同承认足以证明，根据上述定义，在没有正义的地方就不可能有人民，因此也不可能有共和国。</w:t>
      </w:r>
    </w:p>
    <w:p w14:paraId="6A5ED729">
      <w:pPr>
        <w:numPr>
          <w:ilvl w:val="0"/>
          <w:numId w:val="0"/>
        </w:numPr>
        <w:ind w:leftChars="0"/>
        <w:rPr>
          <w:rFonts w:hint="eastAsia"/>
        </w:rPr>
      </w:pPr>
    </w:p>
    <w:p w14:paraId="5E5892D0">
      <w:pPr>
        <w:numPr>
          <w:ilvl w:val="0"/>
          <w:numId w:val="0"/>
        </w:numPr>
        <w:ind w:leftChars="0"/>
        <w:rPr>
          <w:rFonts w:hint="eastAsia"/>
        </w:rPr>
      </w:pPr>
      <w:r>
        <w:rPr>
          <w:rFonts w:hint="eastAsia"/>
        </w:rPr>
        <w:t>For if they assert that in their republic the Romans did not serve unclean spirits, but good and holy gods, must we therefore again reply to this evasion, though already we have said enough, and more than enough, to expose it?</w:t>
      </w:r>
    </w:p>
    <w:p w14:paraId="11F4BFC0">
      <w:pPr>
        <w:numPr>
          <w:ilvl w:val="0"/>
          <w:numId w:val="0"/>
        </w:numPr>
        <w:ind w:leftChars="0"/>
        <w:rPr>
          <w:rFonts w:hint="eastAsia"/>
        </w:rPr>
      </w:pPr>
      <w:r>
        <w:rPr>
          <w:rFonts w:hint="eastAsia"/>
        </w:rPr>
        <w:t>因为如果他们断言在他们的共和国里，罗马人并没有服侍不洁的灵，而是服侍良善圣洁的神，我们是否必须再次回答这种托词，尽管我们已经说过足够多，甚至绰绰有余的话来揭露它？</w:t>
      </w:r>
    </w:p>
    <w:p w14:paraId="09CE44D7">
      <w:pPr>
        <w:numPr>
          <w:ilvl w:val="0"/>
          <w:numId w:val="0"/>
        </w:numPr>
        <w:ind w:leftChars="0"/>
        <w:rPr>
          <w:rFonts w:hint="eastAsia"/>
        </w:rPr>
      </w:pPr>
    </w:p>
    <w:p w14:paraId="424EEB60">
      <w:pPr>
        <w:numPr>
          <w:ilvl w:val="0"/>
          <w:numId w:val="0"/>
        </w:numPr>
        <w:ind w:leftChars="0"/>
        <w:rPr>
          <w:rFonts w:hint="eastAsia"/>
        </w:rPr>
      </w:pPr>
      <w:r>
        <w:rPr>
          <w:rFonts w:hint="eastAsia"/>
        </w:rPr>
        <w:t>He must be an uncommonly stupid, or a shamelessly contentious person, who has read through the foregoing books to this point, and can yet question whether the Romans served wicked and impure demons.</w:t>
      </w:r>
    </w:p>
    <w:p w14:paraId="61D85617">
      <w:pPr>
        <w:numPr>
          <w:ilvl w:val="0"/>
          <w:numId w:val="0"/>
        </w:numPr>
        <w:ind w:leftChars="0"/>
        <w:rPr>
          <w:rFonts w:hint="eastAsia"/>
        </w:rPr>
      </w:pPr>
      <w:r>
        <w:rPr>
          <w:rFonts w:hint="eastAsia"/>
        </w:rPr>
        <w:t>读完前面的书卷到此地步的人，如果还要质疑，那他一定是个异常愚蠢，或无耻争辩的人，竟然还能质疑罗马人是否服侍邪恶和不洁的魔鬼。</w:t>
      </w:r>
    </w:p>
    <w:p w14:paraId="58EC888A">
      <w:pPr>
        <w:numPr>
          <w:ilvl w:val="0"/>
          <w:numId w:val="0"/>
        </w:numPr>
        <w:ind w:leftChars="0"/>
        <w:rPr>
          <w:rFonts w:hint="eastAsia"/>
        </w:rPr>
      </w:pPr>
    </w:p>
    <w:p w14:paraId="6C0AF87F">
      <w:pPr>
        <w:numPr>
          <w:ilvl w:val="0"/>
          <w:numId w:val="0"/>
        </w:numPr>
        <w:ind w:leftChars="0"/>
        <w:rPr>
          <w:rFonts w:hint="eastAsia"/>
        </w:rPr>
      </w:pPr>
      <w:r>
        <w:rPr>
          <w:rFonts w:hint="eastAsia"/>
        </w:rPr>
        <w:t>But, not to speak of their character, it is written in the law of the true God, "He that sacrificeth unto any god save unto the Lord only, be shall be utterly destroyed."</w:t>
      </w:r>
    </w:p>
    <w:p w14:paraId="7F20691C">
      <w:pPr>
        <w:numPr>
          <w:ilvl w:val="0"/>
          <w:numId w:val="0"/>
        </w:numPr>
        <w:ind w:leftChars="0"/>
        <w:rPr>
          <w:rFonts w:hint="eastAsia"/>
        </w:rPr>
      </w:pPr>
      <w:r>
        <w:rPr>
          <w:rFonts w:hint="eastAsia"/>
        </w:rPr>
        <w:t>但是，且不谈它们的性格，真神的律法上写着：“祭祀别神，不单单祭祀耶和华的，那人必要灭绝。”</w:t>
      </w:r>
    </w:p>
    <w:p w14:paraId="666B777F">
      <w:pPr>
        <w:numPr>
          <w:ilvl w:val="0"/>
          <w:numId w:val="0"/>
        </w:numPr>
        <w:ind w:leftChars="0"/>
        <w:rPr>
          <w:rFonts w:hint="eastAsia"/>
        </w:rPr>
      </w:pPr>
    </w:p>
    <w:p w14:paraId="0D9AEBC9">
      <w:pPr>
        <w:numPr>
          <w:ilvl w:val="0"/>
          <w:numId w:val="0"/>
        </w:numPr>
        <w:ind w:leftChars="0"/>
        <w:rPr>
          <w:rFonts w:hint="eastAsia"/>
        </w:rPr>
      </w:pPr>
      <w:r>
        <w:rPr>
          <w:rFonts w:hint="eastAsia"/>
        </w:rPr>
        <w:t>He, therefore, who uttered so menacing a commandment decreed that no worship should be given either to good or bad gods.</w:t>
      </w:r>
    </w:p>
    <w:p w14:paraId="542F2843">
      <w:pPr>
        <w:numPr>
          <w:ilvl w:val="0"/>
          <w:numId w:val="0"/>
        </w:numPr>
        <w:ind w:leftChars="0"/>
        <w:rPr>
          <w:rFonts w:hint="eastAsia"/>
        </w:rPr>
      </w:pPr>
      <w:r>
        <w:rPr>
          <w:rFonts w:hint="eastAsia"/>
        </w:rPr>
        <w:t>因此，祂发出如此威严的命令，以此规定不可将敬拜归给任何神，无论是好神还是坏神。</w:t>
      </w:r>
    </w:p>
    <w:p w14:paraId="38A02761">
      <w:pPr>
        <w:numPr>
          <w:ilvl w:val="0"/>
          <w:numId w:val="0"/>
        </w:numPr>
        <w:ind w:leftChars="0"/>
        <w:rPr>
          <w:rFonts w:hint="eastAsia"/>
        </w:rPr>
      </w:pPr>
    </w:p>
    <w:p w14:paraId="71258908">
      <w:pPr>
        <w:numPr>
          <w:ilvl w:val="0"/>
          <w:numId w:val="0"/>
        </w:numPr>
        <w:ind w:leftChars="0"/>
        <w:rPr>
          <w:rFonts w:hint="eastAsia"/>
        </w:rPr>
      </w:pPr>
    </w:p>
    <w:p w14:paraId="7C81479F">
      <w:pPr>
        <w:numPr>
          <w:ilvl w:val="0"/>
          <w:numId w:val="0"/>
        </w:numPr>
        <w:ind w:leftChars="0"/>
        <w:rPr>
          <w:rFonts w:hint="eastAsia"/>
        </w:rPr>
      </w:pPr>
      <w:r>
        <w:rPr>
          <w:rFonts w:hint="eastAsia"/>
        </w:rPr>
        <w:t>CHAP. 22.—WHETHER THE GOD WHOM THE CHRISTIANS SERVE IS THE TRUE GOD TO WHOM ALONE SACRIFICE OUGHT TO BE PAID</w:t>
      </w:r>
    </w:p>
    <w:p w14:paraId="750F5B46">
      <w:pPr>
        <w:numPr>
          <w:ilvl w:val="0"/>
          <w:numId w:val="0"/>
        </w:numPr>
        <w:ind w:leftChars="0"/>
        <w:rPr>
          <w:rFonts w:hint="eastAsia"/>
        </w:rPr>
      </w:pPr>
      <w:r>
        <w:rPr>
          <w:rFonts w:hint="eastAsia"/>
        </w:rPr>
        <w:t>第22章——基督徒所侍奉的神是否就是那唯一当受祭祀的真神</w:t>
      </w:r>
    </w:p>
    <w:p w14:paraId="486FCA18">
      <w:pPr>
        <w:numPr>
          <w:ilvl w:val="0"/>
          <w:numId w:val="0"/>
        </w:numPr>
        <w:ind w:leftChars="0"/>
        <w:rPr>
          <w:rFonts w:hint="eastAsia"/>
        </w:rPr>
      </w:pPr>
    </w:p>
    <w:p w14:paraId="05ECA58A">
      <w:pPr>
        <w:numPr>
          <w:ilvl w:val="0"/>
          <w:numId w:val="0"/>
        </w:numPr>
        <w:ind w:leftChars="0"/>
        <w:rPr>
          <w:rFonts w:hint="eastAsia"/>
        </w:rPr>
      </w:pPr>
      <w:r>
        <w:rPr>
          <w:rFonts w:hint="eastAsia"/>
        </w:rPr>
        <w:t>1. But it may be replied, Who is this God, or what proof is there that He alone is worthy to receive sacrifice from the Romans?</w:t>
      </w:r>
    </w:p>
    <w:p w14:paraId="249EA8C6">
      <w:pPr>
        <w:numPr>
          <w:ilvl w:val="0"/>
          <w:numId w:val="0"/>
        </w:numPr>
        <w:ind w:leftChars="0"/>
        <w:rPr>
          <w:rFonts w:hint="eastAsia"/>
        </w:rPr>
      </w:pPr>
      <w:r>
        <w:rPr>
          <w:rFonts w:hint="eastAsia"/>
        </w:rPr>
        <w:t>1. 但是可能有人回答说，这位神是谁呢？或者有什么证据表明唯独祂配受罗马人的祭祀呢？</w:t>
      </w:r>
    </w:p>
    <w:p w14:paraId="565B7E40">
      <w:pPr>
        <w:numPr>
          <w:ilvl w:val="0"/>
          <w:numId w:val="0"/>
        </w:numPr>
        <w:ind w:leftChars="0"/>
        <w:rPr>
          <w:rFonts w:hint="eastAsia"/>
        </w:rPr>
      </w:pPr>
    </w:p>
    <w:p w14:paraId="0B001BE9">
      <w:pPr>
        <w:numPr>
          <w:ilvl w:val="0"/>
          <w:numId w:val="0"/>
        </w:numPr>
        <w:ind w:leftChars="0"/>
        <w:rPr>
          <w:rFonts w:hint="eastAsia"/>
        </w:rPr>
      </w:pPr>
      <w:r>
        <w:rPr>
          <w:rFonts w:hint="eastAsia"/>
        </w:rPr>
        <w:t>One must be very blind to be still asking who this God is.</w:t>
      </w:r>
    </w:p>
    <w:p w14:paraId="50AE32E9">
      <w:pPr>
        <w:numPr>
          <w:ilvl w:val="0"/>
          <w:numId w:val="0"/>
        </w:numPr>
        <w:ind w:leftChars="0"/>
        <w:rPr>
          <w:rFonts w:hint="eastAsia"/>
        </w:rPr>
      </w:pPr>
      <w:r>
        <w:rPr>
          <w:rFonts w:hint="eastAsia"/>
        </w:rPr>
        <w:t>一个人必须是非常瞎眼的，才会仍然在问这位神是谁。</w:t>
      </w:r>
    </w:p>
    <w:p w14:paraId="557BE89C">
      <w:pPr>
        <w:numPr>
          <w:ilvl w:val="0"/>
          <w:numId w:val="0"/>
        </w:numPr>
        <w:ind w:leftChars="0"/>
        <w:rPr>
          <w:rFonts w:hint="eastAsia"/>
        </w:rPr>
      </w:pPr>
    </w:p>
    <w:p w14:paraId="01A5B018">
      <w:pPr>
        <w:numPr>
          <w:ilvl w:val="0"/>
          <w:numId w:val="0"/>
        </w:numPr>
        <w:ind w:leftChars="0"/>
        <w:rPr>
          <w:rFonts w:hint="eastAsia"/>
        </w:rPr>
      </w:pPr>
      <w:r>
        <w:rPr>
          <w:rFonts w:hint="eastAsia"/>
        </w:rPr>
        <w:t>He is the God whose prophets predicted the things we see accomplished.</w:t>
      </w:r>
    </w:p>
    <w:p w14:paraId="5D8F20BC">
      <w:pPr>
        <w:numPr>
          <w:ilvl w:val="0"/>
          <w:numId w:val="0"/>
        </w:numPr>
        <w:ind w:leftChars="0"/>
        <w:rPr>
          <w:rFonts w:hint="eastAsia"/>
        </w:rPr>
      </w:pPr>
      <w:r>
        <w:rPr>
          <w:rFonts w:hint="eastAsia"/>
        </w:rPr>
        <w:t>祂就是那位神，祂的先知们预言了我们所见已成就的那些事。</w:t>
      </w:r>
    </w:p>
    <w:p w14:paraId="22BC3A7F">
      <w:pPr>
        <w:numPr>
          <w:ilvl w:val="0"/>
          <w:numId w:val="0"/>
        </w:numPr>
        <w:ind w:leftChars="0"/>
        <w:rPr>
          <w:rFonts w:hint="eastAsia"/>
        </w:rPr>
      </w:pPr>
    </w:p>
    <w:p w14:paraId="343C95FE">
      <w:pPr>
        <w:numPr>
          <w:ilvl w:val="0"/>
          <w:numId w:val="0"/>
        </w:numPr>
        <w:ind w:leftChars="0"/>
        <w:rPr>
          <w:rFonts w:hint="eastAsia"/>
        </w:rPr>
      </w:pPr>
      <w:r>
        <w:rPr>
          <w:rFonts w:hint="eastAsia"/>
        </w:rPr>
        <w:t>He is the God from whom Abraham received the assurance, "In thy seed shall all nations be blessed."</w:t>
      </w:r>
    </w:p>
    <w:p w14:paraId="0F22D6CA">
      <w:pPr>
        <w:numPr>
          <w:ilvl w:val="0"/>
          <w:numId w:val="0"/>
        </w:numPr>
        <w:ind w:leftChars="0"/>
        <w:rPr>
          <w:rFonts w:hint="eastAsia"/>
        </w:rPr>
      </w:pPr>
      <w:r>
        <w:rPr>
          <w:rFonts w:hint="eastAsia"/>
        </w:rPr>
        <w:t>祂就是亚伯拉罕从祂那里领受确据的那位神，“万国都必因你的后裔得福。”</w:t>
      </w:r>
    </w:p>
    <w:p w14:paraId="775DC103">
      <w:pPr>
        <w:numPr>
          <w:ilvl w:val="0"/>
          <w:numId w:val="0"/>
        </w:numPr>
        <w:ind w:leftChars="0"/>
        <w:rPr>
          <w:rFonts w:hint="eastAsia"/>
        </w:rPr>
      </w:pPr>
    </w:p>
    <w:p w14:paraId="5AAA4426">
      <w:pPr>
        <w:numPr>
          <w:ilvl w:val="0"/>
          <w:numId w:val="0"/>
        </w:numPr>
        <w:ind w:leftChars="0"/>
        <w:rPr>
          <w:rFonts w:hint="eastAsia"/>
        </w:rPr>
      </w:pPr>
      <w:r>
        <w:rPr>
          <w:rFonts w:hint="eastAsia"/>
        </w:rPr>
        <w:t>That this was fulfilled in Christ, who according to the flesh sprang from that seed, is recognized, whether they will or no, even by those who have continued to be the enemies of this name.</w:t>
      </w:r>
    </w:p>
    <w:p w14:paraId="7CD51B51">
      <w:pPr>
        <w:numPr>
          <w:ilvl w:val="0"/>
          <w:numId w:val="0"/>
        </w:numPr>
        <w:ind w:leftChars="0"/>
        <w:rPr>
          <w:rFonts w:hint="eastAsia"/>
        </w:rPr>
      </w:pPr>
      <w:r>
        <w:rPr>
          <w:rFonts w:hint="eastAsia"/>
        </w:rPr>
        <w:t>这一点已在基督身上应验，按肉体说他是从那后裔而出的，这一点即使是那些继续与这名（基督之名）为敌的人，无论愿不愿意，也都承认了。</w:t>
      </w:r>
    </w:p>
    <w:p w14:paraId="4CF291F9">
      <w:pPr>
        <w:numPr>
          <w:ilvl w:val="0"/>
          <w:numId w:val="0"/>
        </w:numPr>
        <w:ind w:leftChars="0"/>
        <w:rPr>
          <w:rFonts w:hint="eastAsia"/>
        </w:rPr>
      </w:pPr>
    </w:p>
    <w:p w14:paraId="04140635">
      <w:pPr>
        <w:numPr>
          <w:ilvl w:val="0"/>
          <w:numId w:val="0"/>
        </w:numPr>
        <w:ind w:leftChars="0"/>
        <w:rPr>
          <w:rFonts w:hint="eastAsia"/>
        </w:rPr>
      </w:pPr>
      <w:r>
        <w:rPr>
          <w:rFonts w:hint="eastAsia"/>
        </w:rPr>
        <w:t>He is the God whose divine Spirit spake by the men whose predictions I cited in the preceding books, and which are fulfilled in the Church which has extended over all the world.</w:t>
      </w:r>
    </w:p>
    <w:p w14:paraId="5D513D5B">
      <w:pPr>
        <w:numPr>
          <w:ilvl w:val="0"/>
          <w:numId w:val="0"/>
        </w:numPr>
        <w:ind w:leftChars="0"/>
        <w:rPr>
          <w:rFonts w:hint="eastAsia"/>
        </w:rPr>
      </w:pPr>
      <w:r>
        <w:rPr>
          <w:rFonts w:hint="eastAsia"/>
        </w:rPr>
        <w:t>祂就是那位神，祂的神圣之灵藉着那些人说话，我在前面的书卷中引用了他们的预言，这些预言在已扩展到全世界的教会中应验了。</w:t>
      </w:r>
    </w:p>
    <w:p w14:paraId="386647B2">
      <w:pPr>
        <w:numPr>
          <w:ilvl w:val="0"/>
          <w:numId w:val="0"/>
        </w:numPr>
        <w:ind w:leftChars="0"/>
        <w:rPr>
          <w:rFonts w:hint="eastAsia"/>
        </w:rPr>
      </w:pPr>
    </w:p>
    <w:p w14:paraId="04B2A7FE">
      <w:pPr>
        <w:numPr>
          <w:ilvl w:val="0"/>
          <w:numId w:val="0"/>
        </w:numPr>
        <w:ind w:leftChars="0"/>
        <w:rPr>
          <w:rFonts w:hint="eastAsia"/>
        </w:rPr>
      </w:pPr>
      <w:r>
        <w:rPr>
          <w:rFonts w:hint="eastAsia"/>
        </w:rPr>
        <w:t>This is the God whom Varro, the most learned of the Romans, supposed to be Jupiter, though he knows not what he says;</w:t>
      </w:r>
    </w:p>
    <w:p w14:paraId="403360CF">
      <w:pPr>
        <w:numPr>
          <w:ilvl w:val="0"/>
          <w:numId w:val="0"/>
        </w:numPr>
        <w:ind w:leftChars="0"/>
        <w:rPr>
          <w:rFonts w:hint="eastAsia"/>
        </w:rPr>
      </w:pPr>
      <w:r>
        <w:rPr>
          <w:rFonts w:hint="eastAsia"/>
        </w:rPr>
        <w:t>这就是那位瓦罗（罗马最博学的人）认为是朱庇特的神，虽然他不知道自己在说什么；</w:t>
      </w:r>
    </w:p>
    <w:p w14:paraId="57424FCD">
      <w:pPr>
        <w:numPr>
          <w:ilvl w:val="0"/>
          <w:numId w:val="0"/>
        </w:numPr>
        <w:ind w:leftChars="0"/>
        <w:rPr>
          <w:rFonts w:hint="eastAsia"/>
        </w:rPr>
      </w:pPr>
    </w:p>
    <w:p w14:paraId="489D6D43">
      <w:pPr>
        <w:numPr>
          <w:ilvl w:val="0"/>
          <w:numId w:val="0"/>
        </w:numPr>
        <w:ind w:leftChars="0"/>
        <w:rPr>
          <w:rFonts w:hint="eastAsia"/>
        </w:rPr>
      </w:pPr>
      <w:r>
        <w:rPr>
          <w:rFonts w:hint="eastAsia"/>
        </w:rPr>
        <w:t>yet I think it right to note the circumstance that a man of such learning was unable to suppose that this God had no existence or was contemptible, but believed Him to be the same as the supreme God.</w:t>
      </w:r>
    </w:p>
    <w:p w14:paraId="5AA03A8B">
      <w:pPr>
        <w:numPr>
          <w:ilvl w:val="0"/>
          <w:numId w:val="0"/>
        </w:numPr>
        <w:ind w:leftChars="0"/>
        <w:rPr>
          <w:rFonts w:hint="eastAsia"/>
        </w:rPr>
      </w:pPr>
      <w:r>
        <w:rPr>
          <w:rFonts w:hint="eastAsia"/>
        </w:rPr>
        <w:t>然而我认为值得注意的是这样一个情况：一个如此博学的人无法认为这位神不存在或者是可鄙的，而是相信祂就是至高的神。</w:t>
      </w:r>
    </w:p>
    <w:p w14:paraId="54528578">
      <w:pPr>
        <w:numPr>
          <w:ilvl w:val="0"/>
          <w:numId w:val="0"/>
        </w:numPr>
        <w:ind w:leftChars="0"/>
        <w:rPr>
          <w:rFonts w:hint="eastAsia"/>
        </w:rPr>
      </w:pPr>
    </w:p>
    <w:p w14:paraId="0AAA938E">
      <w:pPr>
        <w:numPr>
          <w:ilvl w:val="0"/>
          <w:numId w:val="0"/>
        </w:numPr>
        <w:ind w:leftChars="0"/>
        <w:rPr>
          <w:rFonts w:hint="eastAsia"/>
        </w:rPr>
      </w:pPr>
      <w:r>
        <w:rPr>
          <w:rFonts w:hint="eastAsia"/>
        </w:rPr>
        <w:t>In fine, He is the God whom Porphyry, the most learned of the philosophers, though the bitterest enemy of the Christians, confesses to be a great God, even according to the oracles of those whom he esteems gods.</w:t>
      </w:r>
    </w:p>
    <w:p w14:paraId="72FFB563">
      <w:pPr>
        <w:numPr>
          <w:ilvl w:val="0"/>
          <w:numId w:val="0"/>
        </w:numPr>
        <w:ind w:leftChars="0"/>
        <w:rPr>
          <w:rFonts w:hint="eastAsia"/>
        </w:rPr>
      </w:pPr>
      <w:r>
        <w:rPr>
          <w:rFonts w:hint="eastAsia"/>
        </w:rPr>
        <w:t>总之，祂是那位波菲利（虽是基督徒最苦毒的敌人，却是最博学的哲学家）承认是伟大的神，甚至根据那些被他视为神明者的神谕，他也如此承认。</w:t>
      </w:r>
    </w:p>
    <w:p w14:paraId="3488F7D2">
      <w:pPr>
        <w:numPr>
          <w:ilvl w:val="0"/>
          <w:numId w:val="0"/>
        </w:numPr>
        <w:ind w:leftChars="0"/>
        <w:rPr>
          <w:rFonts w:hint="eastAsia"/>
        </w:rPr>
      </w:pPr>
    </w:p>
    <w:p w14:paraId="78416273">
      <w:pPr>
        <w:numPr>
          <w:ilvl w:val="0"/>
          <w:numId w:val="0"/>
        </w:numPr>
        <w:ind w:leftChars="0"/>
        <w:rPr>
          <w:rFonts w:hint="eastAsia"/>
        </w:rPr>
      </w:pPr>
      <w:r>
        <w:rPr>
          <w:rFonts w:hint="eastAsia"/>
        </w:rPr>
        <w:t>CHAP. 23.—PORPHYRY'S ACCOUNT OF THE RESPONSES GIVEN BY THE ORACLES OF THE GODS CONCERNING CHRIST</w:t>
      </w:r>
    </w:p>
    <w:p w14:paraId="1B4E11CC">
      <w:pPr>
        <w:numPr>
          <w:ilvl w:val="0"/>
          <w:numId w:val="0"/>
        </w:numPr>
        <w:ind w:leftChars="0"/>
        <w:rPr>
          <w:rFonts w:hint="eastAsia"/>
        </w:rPr>
      </w:pPr>
      <w:r>
        <w:rPr>
          <w:rFonts w:hint="eastAsia"/>
        </w:rPr>
        <w:t>第23章——波菲利关于众神神谕就基督所给出的回复的记述</w:t>
      </w:r>
    </w:p>
    <w:p w14:paraId="3298A95C">
      <w:pPr>
        <w:numPr>
          <w:ilvl w:val="0"/>
          <w:numId w:val="0"/>
        </w:numPr>
        <w:ind w:leftChars="0"/>
        <w:rPr>
          <w:rFonts w:hint="eastAsia"/>
        </w:rPr>
      </w:pPr>
    </w:p>
    <w:p w14:paraId="24AA805C">
      <w:pPr>
        <w:numPr>
          <w:ilvl w:val="0"/>
          <w:numId w:val="0"/>
        </w:numPr>
        <w:ind w:leftChars="0"/>
        <w:rPr>
          <w:rFonts w:hint="eastAsia"/>
        </w:rPr>
      </w:pPr>
      <w:r>
        <w:rPr>
          <w:rFonts w:hint="eastAsia"/>
        </w:rPr>
        <w:t>1.For in his book called ἐκ λογίων φιλοσοφίας, in which he collects and comments upon the responses which he pretends were uttered by the gods concerning divine things, he says—I give his own words as they have been translated from the Greek:</w:t>
      </w:r>
    </w:p>
    <w:p w14:paraId="71986595">
      <w:pPr>
        <w:numPr>
          <w:ilvl w:val="0"/>
          <w:numId w:val="0"/>
        </w:numPr>
        <w:ind w:leftChars="0"/>
        <w:rPr>
          <w:rFonts w:hint="eastAsia"/>
        </w:rPr>
      </w:pPr>
      <w:r>
        <w:rPr>
          <w:rFonts w:hint="eastAsia"/>
        </w:rPr>
        <w:t>1. 因为在他那本名为《神谕哲学》（ἐκ λογίων φιλοσοφίας）的书中（他在其中收集并评论了他假称是众神关于神圣事务所发出的回复），他说——我引用从希腊文翻译过来的他自己的话：</w:t>
      </w:r>
    </w:p>
    <w:p w14:paraId="0BEE93B9">
      <w:pPr>
        <w:numPr>
          <w:ilvl w:val="0"/>
          <w:numId w:val="0"/>
        </w:numPr>
        <w:ind w:leftChars="0"/>
        <w:rPr>
          <w:rFonts w:hint="eastAsia"/>
        </w:rPr>
      </w:pPr>
    </w:p>
    <w:p w14:paraId="79475632">
      <w:pPr>
        <w:numPr>
          <w:ilvl w:val="0"/>
          <w:numId w:val="0"/>
        </w:numPr>
        <w:ind w:leftChars="0"/>
        <w:rPr>
          <w:rFonts w:hint="eastAsia"/>
        </w:rPr>
      </w:pPr>
      <w:r>
        <w:rPr>
          <w:rFonts w:hint="eastAsia"/>
        </w:rPr>
        <w:t>"To one who inquired what god he should propitiate in order to recall his wife from Christianity, Apollo replied in the following verses."</w:t>
      </w:r>
    </w:p>
    <w:p w14:paraId="17880893">
      <w:pPr>
        <w:numPr>
          <w:ilvl w:val="0"/>
          <w:numId w:val="0"/>
        </w:numPr>
        <w:ind w:leftChars="0"/>
        <w:rPr>
          <w:rFonts w:hint="eastAsia"/>
        </w:rPr>
      </w:pPr>
      <w:r>
        <w:rPr>
          <w:rFonts w:hint="eastAsia"/>
        </w:rPr>
        <w:t>“对于一个询问应当向哪位神明献祭挽回，以便使他的妻子脱离基督教的人，阿波罗用以下诗句回答。”</w:t>
      </w:r>
    </w:p>
    <w:p w14:paraId="64649764">
      <w:pPr>
        <w:numPr>
          <w:ilvl w:val="0"/>
          <w:numId w:val="0"/>
        </w:numPr>
        <w:ind w:leftChars="0"/>
        <w:rPr>
          <w:rFonts w:hint="eastAsia"/>
        </w:rPr>
      </w:pPr>
    </w:p>
    <w:p w14:paraId="3BD7057C">
      <w:pPr>
        <w:numPr>
          <w:ilvl w:val="0"/>
          <w:numId w:val="0"/>
        </w:numPr>
        <w:ind w:leftChars="0"/>
        <w:rPr>
          <w:rFonts w:hint="eastAsia"/>
        </w:rPr>
      </w:pPr>
      <w:r>
        <w:rPr>
          <w:rFonts w:hint="eastAsia"/>
        </w:rPr>
        <w:t>Then the following words are given as those of Apollo: "You will probably find it easier to write lasting characters on the water, or lightly fly like a bird through the air, than to restore right feeling in your impious wife once she has polluted herself.</w:t>
      </w:r>
    </w:p>
    <w:p w14:paraId="300DA611">
      <w:pPr>
        <w:numPr>
          <w:ilvl w:val="0"/>
          <w:numId w:val="0"/>
        </w:numPr>
        <w:ind w:leftChars="0"/>
        <w:rPr>
          <w:rFonts w:hint="eastAsia"/>
        </w:rPr>
      </w:pPr>
      <w:r>
        <w:rPr>
          <w:rFonts w:hint="eastAsia"/>
        </w:rPr>
        <w:t>接着给出了以下被视为阿波罗的话：“你大概会发现，要在水上写下持久的字迹，或像鸟一样轻盈地飞过空中，比让你那一旦玷污了自己就不敬虔的妻子恢复正确的情感更容易。</w:t>
      </w:r>
    </w:p>
    <w:p w14:paraId="7B8FD4B5">
      <w:pPr>
        <w:numPr>
          <w:ilvl w:val="0"/>
          <w:numId w:val="0"/>
        </w:numPr>
        <w:ind w:leftChars="0"/>
        <w:rPr>
          <w:rFonts w:hint="eastAsia"/>
        </w:rPr>
      </w:pPr>
    </w:p>
    <w:p w14:paraId="7C8466AA">
      <w:pPr>
        <w:numPr>
          <w:ilvl w:val="0"/>
          <w:numId w:val="0"/>
        </w:numPr>
        <w:ind w:leftChars="0"/>
        <w:rPr>
          <w:rFonts w:hint="eastAsia"/>
        </w:rPr>
      </w:pPr>
      <w:r>
        <w:rPr>
          <w:rFonts w:hint="eastAsia"/>
        </w:rPr>
        <w:t>Let her remain as she pleases in her foolish deception, and sing false laments to her dead God, who was condemned by right-minded judges, and perished ignominiously by a violent death."</w:t>
      </w:r>
    </w:p>
    <w:p w14:paraId="2C1D6B89">
      <w:pPr>
        <w:numPr>
          <w:ilvl w:val="0"/>
          <w:numId w:val="0"/>
        </w:numPr>
        <w:ind w:leftChars="0"/>
        <w:rPr>
          <w:rFonts w:hint="eastAsia"/>
        </w:rPr>
      </w:pPr>
      <w:r>
        <w:rPr>
          <w:rFonts w:hint="eastAsia"/>
        </w:rPr>
        <w:t>让她照自己喜欢的留在愚蠢的欺骗中吧，向她那死去的上帝唱虚假的哀歌吧，那上帝被头脑正常的法官定罪，并因暴死而羞耻地灭亡了。”</w:t>
      </w:r>
    </w:p>
    <w:p w14:paraId="3E36CC95">
      <w:pPr>
        <w:numPr>
          <w:ilvl w:val="0"/>
          <w:numId w:val="0"/>
        </w:numPr>
        <w:ind w:leftChars="0"/>
        <w:rPr>
          <w:rFonts w:hint="eastAsia"/>
        </w:rPr>
      </w:pPr>
    </w:p>
    <w:p w14:paraId="006266F4">
      <w:pPr>
        <w:numPr>
          <w:ilvl w:val="0"/>
          <w:numId w:val="0"/>
        </w:numPr>
        <w:ind w:leftChars="0"/>
        <w:rPr>
          <w:rFonts w:hint="eastAsia"/>
        </w:rPr>
      </w:pPr>
      <w:r>
        <w:rPr>
          <w:rFonts w:hint="eastAsia"/>
        </w:rPr>
        <w:t>Then after these verses of Apollo (which we have given in a Latin version that does not preserve the metrical form), he goes on to say:</w:t>
      </w:r>
    </w:p>
    <w:p w14:paraId="58EEDF5E">
      <w:pPr>
        <w:numPr>
          <w:ilvl w:val="0"/>
          <w:numId w:val="0"/>
        </w:numPr>
        <w:ind w:leftChars="0"/>
        <w:rPr>
          <w:rFonts w:hint="eastAsia"/>
        </w:rPr>
      </w:pPr>
      <w:r>
        <w:rPr>
          <w:rFonts w:hint="eastAsia"/>
        </w:rPr>
        <w:t>在阿波罗的这些诗句（我们给出了拉丁文译本，没有保留格律形式）之后，他继续说：</w:t>
      </w:r>
    </w:p>
    <w:p w14:paraId="6AD0B1D3">
      <w:pPr>
        <w:numPr>
          <w:ilvl w:val="0"/>
          <w:numId w:val="0"/>
        </w:numPr>
        <w:ind w:leftChars="0"/>
        <w:rPr>
          <w:rFonts w:hint="eastAsia"/>
        </w:rPr>
      </w:pPr>
    </w:p>
    <w:p w14:paraId="2E936AB8">
      <w:pPr>
        <w:numPr>
          <w:ilvl w:val="0"/>
          <w:numId w:val="0"/>
        </w:numPr>
        <w:ind w:leftChars="0"/>
        <w:rPr>
          <w:rFonts w:hint="eastAsia"/>
        </w:rPr>
      </w:pPr>
      <w:r>
        <w:rPr>
          <w:rFonts w:hint="eastAsia"/>
        </w:rPr>
        <w:t>"In these verses Apollo exposed the incurable corruption of the Christians, saying that the Jews, rather than the Christians, recognized God."</w:t>
      </w:r>
    </w:p>
    <w:p w14:paraId="37F11526">
      <w:pPr>
        <w:numPr>
          <w:ilvl w:val="0"/>
          <w:numId w:val="0"/>
        </w:numPr>
        <w:ind w:leftChars="0"/>
        <w:rPr>
          <w:rFonts w:hint="eastAsia"/>
        </w:rPr>
      </w:pPr>
      <w:r>
        <w:rPr>
          <w:rFonts w:hint="eastAsia"/>
        </w:rPr>
        <w:t>“在这些诗句中，阿波罗揭露了基督徒无可救药的败坏，说犹太人比基督徒更认识神。”</w:t>
      </w:r>
    </w:p>
    <w:p w14:paraId="5DAFEC43">
      <w:pPr>
        <w:numPr>
          <w:ilvl w:val="0"/>
          <w:numId w:val="0"/>
        </w:numPr>
        <w:ind w:leftChars="0"/>
        <w:rPr>
          <w:rFonts w:hint="eastAsia"/>
        </w:rPr>
      </w:pPr>
    </w:p>
    <w:p w14:paraId="6EBBF314">
      <w:pPr>
        <w:numPr>
          <w:ilvl w:val="0"/>
          <w:numId w:val="0"/>
        </w:numPr>
        <w:ind w:leftChars="0"/>
        <w:rPr>
          <w:rFonts w:hint="eastAsia"/>
        </w:rPr>
      </w:pPr>
      <w:r>
        <w:rPr>
          <w:rFonts w:hint="eastAsia"/>
        </w:rPr>
        <w:t>See how he misrepresents Christ, giving the Jews the preference to the Christians in the recognition of God.</w:t>
      </w:r>
    </w:p>
    <w:p w14:paraId="4529B696">
      <w:pPr>
        <w:numPr>
          <w:ilvl w:val="0"/>
          <w:numId w:val="0"/>
        </w:numPr>
        <w:ind w:leftChars="0"/>
        <w:rPr>
          <w:rFonts w:hint="eastAsia"/>
        </w:rPr>
      </w:pPr>
      <w:r>
        <w:rPr>
          <w:rFonts w:hint="eastAsia"/>
        </w:rPr>
        <w:t>看他如何歪曲基督，在认识神的事上给予犹太人优于基督徒的地位。</w:t>
      </w:r>
    </w:p>
    <w:p w14:paraId="7DDA35FF">
      <w:pPr>
        <w:numPr>
          <w:ilvl w:val="0"/>
          <w:numId w:val="0"/>
        </w:numPr>
        <w:ind w:leftChars="0"/>
        <w:rPr>
          <w:rFonts w:hint="eastAsia"/>
        </w:rPr>
      </w:pPr>
    </w:p>
    <w:p w14:paraId="2CB5ADA3">
      <w:pPr>
        <w:numPr>
          <w:ilvl w:val="0"/>
          <w:numId w:val="0"/>
        </w:numPr>
        <w:ind w:leftChars="0"/>
        <w:rPr>
          <w:rFonts w:hint="eastAsia"/>
        </w:rPr>
      </w:pPr>
      <w:r>
        <w:rPr>
          <w:rFonts w:hint="eastAsia"/>
        </w:rPr>
        <w:t>This was his explanation of Apollo's verses, in which he says that Christ was put to death by right-minded or just judges,—in other words, that He deserved to die.</w:t>
      </w:r>
    </w:p>
    <w:p w14:paraId="493EB72B">
      <w:pPr>
        <w:numPr>
          <w:ilvl w:val="0"/>
          <w:numId w:val="0"/>
        </w:numPr>
        <w:ind w:leftChars="0"/>
        <w:rPr>
          <w:rFonts w:hint="eastAsia"/>
        </w:rPr>
      </w:pPr>
      <w:r>
        <w:rPr>
          <w:rFonts w:hint="eastAsia"/>
        </w:rPr>
        <w:t>这就是他对阿波罗诗句的解释，他在其中说基督是被头脑正常或公正的法官处死的——换句话说，祂是该死的。</w:t>
      </w:r>
    </w:p>
    <w:p w14:paraId="44FFFEBC">
      <w:pPr>
        <w:numPr>
          <w:ilvl w:val="0"/>
          <w:numId w:val="0"/>
        </w:numPr>
        <w:ind w:leftChars="0"/>
        <w:rPr>
          <w:rFonts w:hint="eastAsia"/>
        </w:rPr>
      </w:pPr>
    </w:p>
    <w:p w14:paraId="28BD0697">
      <w:pPr>
        <w:numPr>
          <w:ilvl w:val="0"/>
          <w:numId w:val="0"/>
        </w:numPr>
        <w:ind w:leftChars="0"/>
        <w:rPr>
          <w:rFonts w:hint="eastAsia"/>
        </w:rPr>
      </w:pPr>
      <w:r>
        <w:rPr>
          <w:rFonts w:hint="eastAsia"/>
        </w:rPr>
        <w:t>I leave the responsibility of this oracle regarding Christ on the lying interpreter of Apollo, or on this philosopher who believed it or possibly himself invented it;</w:t>
      </w:r>
    </w:p>
    <w:p w14:paraId="51D751E6">
      <w:pPr>
        <w:numPr>
          <w:ilvl w:val="0"/>
          <w:numId w:val="0"/>
        </w:numPr>
        <w:ind w:leftChars="0"/>
        <w:rPr>
          <w:rFonts w:hint="eastAsia"/>
        </w:rPr>
      </w:pPr>
      <w:r>
        <w:rPr>
          <w:rFonts w:hint="eastAsia"/>
        </w:rPr>
        <w:t>我将这个关于基督的神谕的责任留给阿波罗那个撒谎的解释者，或者留给这个相信它或可能是自己编造了它的哲学家；</w:t>
      </w:r>
    </w:p>
    <w:p w14:paraId="2C997DFD">
      <w:pPr>
        <w:numPr>
          <w:ilvl w:val="0"/>
          <w:numId w:val="0"/>
        </w:numPr>
        <w:ind w:leftChars="0"/>
        <w:rPr>
          <w:rFonts w:hint="eastAsia"/>
        </w:rPr>
      </w:pPr>
    </w:p>
    <w:p w14:paraId="1D94B7F2">
      <w:pPr>
        <w:numPr>
          <w:ilvl w:val="0"/>
          <w:numId w:val="0"/>
        </w:numPr>
        <w:ind w:leftChars="0"/>
        <w:rPr>
          <w:rFonts w:hint="eastAsia"/>
        </w:rPr>
      </w:pPr>
      <w:r>
        <w:rPr>
          <w:rFonts w:hint="eastAsia"/>
        </w:rPr>
        <w:t>as to its agreement with Porphyry's opinions or with other oracles, we shall in a little have something to say.</w:t>
      </w:r>
    </w:p>
    <w:p w14:paraId="60235AA5">
      <w:pPr>
        <w:numPr>
          <w:ilvl w:val="0"/>
          <w:numId w:val="0"/>
        </w:numPr>
        <w:ind w:leftChars="0"/>
        <w:rPr>
          <w:rFonts w:hint="eastAsia"/>
        </w:rPr>
      </w:pPr>
      <w:r>
        <w:rPr>
          <w:rFonts w:hint="eastAsia"/>
        </w:rPr>
        <w:t>至于它与波菲利的观点或其他神谕的一致性，我们稍后会有话要说。</w:t>
      </w:r>
    </w:p>
    <w:p w14:paraId="6B6A73A7">
      <w:pPr>
        <w:numPr>
          <w:ilvl w:val="0"/>
          <w:numId w:val="0"/>
        </w:numPr>
        <w:ind w:leftChars="0"/>
        <w:rPr>
          <w:rFonts w:hint="eastAsia"/>
        </w:rPr>
      </w:pPr>
    </w:p>
    <w:p w14:paraId="61AE6DC0">
      <w:pPr>
        <w:numPr>
          <w:ilvl w:val="0"/>
          <w:numId w:val="0"/>
        </w:numPr>
        <w:ind w:leftChars="0"/>
        <w:rPr>
          <w:rFonts w:hint="eastAsia"/>
        </w:rPr>
      </w:pPr>
      <w:r>
        <w:rPr>
          <w:rFonts w:hint="eastAsia"/>
        </w:rPr>
        <w:t>In this passage, however, he says that the Jews, as the interpreters of God, judged justly in pronouncing Christ to be worthy of the most shameful death.</w:t>
      </w:r>
    </w:p>
    <w:p w14:paraId="4D07943E">
      <w:pPr>
        <w:numPr>
          <w:ilvl w:val="0"/>
          <w:numId w:val="0"/>
        </w:numPr>
        <w:ind w:leftChars="0"/>
        <w:rPr>
          <w:rFonts w:hint="eastAsia"/>
        </w:rPr>
      </w:pPr>
      <w:r>
        <w:rPr>
          <w:rFonts w:hint="eastAsia"/>
        </w:rPr>
        <w:t>然而，在这段话中，他说犹太人作为神的解释者，在宣判基督配得最可耻的死亡时，审判是公正的。</w:t>
      </w:r>
    </w:p>
    <w:p w14:paraId="4DD14FB8">
      <w:pPr>
        <w:numPr>
          <w:ilvl w:val="0"/>
          <w:numId w:val="0"/>
        </w:numPr>
        <w:ind w:leftChars="0"/>
        <w:rPr>
          <w:rFonts w:hint="eastAsia"/>
        </w:rPr>
      </w:pPr>
    </w:p>
    <w:p w14:paraId="0F5E9C0F">
      <w:pPr>
        <w:numPr>
          <w:ilvl w:val="0"/>
          <w:numId w:val="0"/>
        </w:numPr>
        <w:ind w:leftChars="0"/>
        <w:rPr>
          <w:rFonts w:hint="eastAsia"/>
        </w:rPr>
      </w:pPr>
      <w:r>
        <w:rPr>
          <w:rFonts w:hint="eastAsia"/>
        </w:rPr>
        <w:t>He should have listened, then, to this God of the Jews to whom he bears this testimony, when that God says, "He that sacrificeth to any other god save to the Lord alone shall be utterly destroyed."</w:t>
      </w:r>
    </w:p>
    <w:p w14:paraId="4A391826">
      <w:pPr>
        <w:numPr>
          <w:ilvl w:val="0"/>
          <w:numId w:val="0"/>
        </w:numPr>
        <w:ind w:leftChars="0"/>
        <w:rPr>
          <w:rFonts w:hint="eastAsia"/>
        </w:rPr>
      </w:pPr>
      <w:r>
        <w:rPr>
          <w:rFonts w:hint="eastAsia"/>
        </w:rPr>
        <w:t>那么，他应当听听这位他为其作证的犹太人的神，当那位神说：“祭祀别神，不单单祭祀耶和华的，那人必要灭绝。”</w:t>
      </w:r>
    </w:p>
    <w:p w14:paraId="3C06C542">
      <w:pPr>
        <w:numPr>
          <w:ilvl w:val="0"/>
          <w:numId w:val="0"/>
        </w:numPr>
        <w:ind w:leftChars="0"/>
        <w:rPr>
          <w:rFonts w:hint="eastAsia"/>
        </w:rPr>
      </w:pPr>
    </w:p>
    <w:p w14:paraId="08623ED9">
      <w:pPr>
        <w:numPr>
          <w:ilvl w:val="0"/>
          <w:numId w:val="0"/>
        </w:numPr>
        <w:ind w:leftChars="0"/>
        <w:rPr>
          <w:rFonts w:hint="eastAsia"/>
        </w:rPr>
      </w:pPr>
      <w:r>
        <w:rPr>
          <w:rFonts w:hint="eastAsia"/>
        </w:rPr>
        <w:t>But let us come to still plainer expressions, and hear how great a God Porphyry thinks the God of the Jews is.</w:t>
      </w:r>
    </w:p>
    <w:p w14:paraId="18B3E1CE">
      <w:pPr>
        <w:numPr>
          <w:ilvl w:val="0"/>
          <w:numId w:val="0"/>
        </w:numPr>
        <w:ind w:leftChars="0"/>
        <w:rPr>
          <w:rFonts w:hint="eastAsia"/>
        </w:rPr>
      </w:pPr>
      <w:r>
        <w:rPr>
          <w:rFonts w:hint="eastAsia"/>
        </w:rPr>
        <w:t>但让我们来看看更直白的表达，听听波菲利认为犹太人的神是多么伟大的神。</w:t>
      </w:r>
    </w:p>
    <w:p w14:paraId="53465FC8">
      <w:pPr>
        <w:numPr>
          <w:ilvl w:val="0"/>
          <w:numId w:val="0"/>
        </w:numPr>
        <w:ind w:leftChars="0"/>
        <w:rPr>
          <w:rFonts w:hint="eastAsia"/>
        </w:rPr>
      </w:pPr>
    </w:p>
    <w:p w14:paraId="6EB433C5">
      <w:pPr>
        <w:numPr>
          <w:ilvl w:val="0"/>
          <w:numId w:val="0"/>
        </w:numPr>
        <w:ind w:leftChars="0"/>
        <w:rPr>
          <w:rFonts w:hint="eastAsia"/>
        </w:rPr>
      </w:pPr>
      <w:r>
        <w:rPr>
          <w:rFonts w:hint="eastAsia"/>
        </w:rPr>
        <w:t>Apollo, he says, when asked whether word, i.e., reason, or law is the better thing, replied in the following verses.</w:t>
      </w:r>
    </w:p>
    <w:p w14:paraId="7C829397">
      <w:pPr>
        <w:numPr>
          <w:ilvl w:val="0"/>
          <w:numId w:val="0"/>
        </w:numPr>
        <w:ind w:leftChars="0"/>
        <w:rPr>
          <w:rFonts w:hint="eastAsia"/>
        </w:rPr>
      </w:pPr>
      <w:r>
        <w:rPr>
          <w:rFonts w:hint="eastAsia"/>
        </w:rPr>
        <w:t>他说，当阿波罗被问及道（即理性）还是律法更好时，用以下诗句回答。</w:t>
      </w:r>
    </w:p>
    <w:p w14:paraId="41E1CFEF">
      <w:pPr>
        <w:numPr>
          <w:ilvl w:val="0"/>
          <w:numId w:val="0"/>
        </w:numPr>
        <w:ind w:leftChars="0"/>
        <w:rPr>
          <w:rFonts w:hint="eastAsia"/>
        </w:rPr>
      </w:pPr>
    </w:p>
    <w:p w14:paraId="563E2DA9">
      <w:pPr>
        <w:numPr>
          <w:ilvl w:val="0"/>
          <w:numId w:val="0"/>
        </w:numPr>
        <w:ind w:leftChars="0"/>
        <w:rPr>
          <w:rFonts w:hint="eastAsia"/>
        </w:rPr>
      </w:pPr>
      <w:r>
        <w:rPr>
          <w:rFonts w:hint="eastAsia"/>
        </w:rPr>
        <w:t>Then he gives the verses of Apollo, from which I select the following as sufficient:</w:t>
      </w:r>
    </w:p>
    <w:p w14:paraId="2F7EEED2">
      <w:pPr>
        <w:numPr>
          <w:ilvl w:val="0"/>
          <w:numId w:val="0"/>
        </w:numPr>
        <w:ind w:leftChars="0"/>
        <w:rPr>
          <w:rFonts w:hint="eastAsia"/>
        </w:rPr>
      </w:pPr>
      <w:r>
        <w:rPr>
          <w:rFonts w:hint="eastAsia"/>
        </w:rPr>
        <w:t>然后他给出了阿波罗的诗句，我从中选出以下足够说明问题的：</w:t>
      </w:r>
    </w:p>
    <w:p w14:paraId="53C3C2E4">
      <w:pPr>
        <w:numPr>
          <w:ilvl w:val="0"/>
          <w:numId w:val="0"/>
        </w:numPr>
        <w:ind w:leftChars="0"/>
        <w:rPr>
          <w:rFonts w:hint="eastAsia"/>
        </w:rPr>
      </w:pPr>
    </w:p>
    <w:p w14:paraId="352CF896">
      <w:pPr>
        <w:numPr>
          <w:ilvl w:val="0"/>
          <w:numId w:val="0"/>
        </w:numPr>
        <w:ind w:leftChars="0"/>
        <w:rPr>
          <w:rFonts w:hint="eastAsia"/>
        </w:rPr>
      </w:pPr>
      <w:r>
        <w:rPr>
          <w:rFonts w:hint="eastAsia"/>
        </w:rPr>
        <w:t>"God, the Generator, and the King prior to all things, before whom heaven and earth, and the sea, and the hidden places of hell tremble, and the deities themselves are afraid, for their law is the Father whom the holy Hebrews honor."</w:t>
      </w:r>
    </w:p>
    <w:p w14:paraId="0F1FF9C2">
      <w:pPr>
        <w:numPr>
          <w:ilvl w:val="0"/>
          <w:numId w:val="0"/>
        </w:numPr>
        <w:ind w:leftChars="0"/>
        <w:rPr>
          <w:rFonts w:hint="eastAsia"/>
        </w:rPr>
      </w:pPr>
      <w:r>
        <w:rPr>
          <w:rFonts w:hint="eastAsia"/>
        </w:rPr>
        <w:t>“神，那生发者，先于万物的君王，天、地、海和地狱的隐秘处在祂面前颤抖，甚至神明们自己也惧怕，因为他们的律法就是圣洁的希伯来人所尊崇的父。”</w:t>
      </w:r>
    </w:p>
    <w:p w14:paraId="783F504D">
      <w:pPr>
        <w:numPr>
          <w:ilvl w:val="0"/>
          <w:numId w:val="0"/>
        </w:numPr>
        <w:ind w:leftChars="0"/>
        <w:rPr>
          <w:rFonts w:hint="eastAsia"/>
        </w:rPr>
      </w:pPr>
    </w:p>
    <w:p w14:paraId="52F8D843">
      <w:pPr>
        <w:numPr>
          <w:ilvl w:val="0"/>
          <w:numId w:val="0"/>
        </w:numPr>
        <w:ind w:leftChars="0"/>
        <w:rPr>
          <w:rFonts w:hint="eastAsia"/>
        </w:rPr>
      </w:pPr>
      <w:r>
        <w:rPr>
          <w:rFonts w:hint="eastAsia"/>
        </w:rPr>
        <w:t>In this oracle of his god Apollo, Porphyry avowed that the God of the Hebrews is so great that the deities themselves are afraid before Him.</w:t>
      </w:r>
    </w:p>
    <w:p w14:paraId="2510B4FC">
      <w:pPr>
        <w:numPr>
          <w:ilvl w:val="0"/>
          <w:numId w:val="0"/>
        </w:numPr>
        <w:ind w:leftChars="0"/>
        <w:rPr>
          <w:rFonts w:hint="eastAsia"/>
        </w:rPr>
      </w:pPr>
      <w:r>
        <w:rPr>
          <w:rFonts w:hint="eastAsia"/>
        </w:rPr>
        <w:t>在他的神阿波罗的这个神谕中，波菲利承认希伯来人的神是如此伟大，以至于神明们自己都在祂面前惧怕。</w:t>
      </w:r>
    </w:p>
    <w:p w14:paraId="57E20FEC">
      <w:pPr>
        <w:numPr>
          <w:ilvl w:val="0"/>
          <w:numId w:val="0"/>
        </w:numPr>
        <w:ind w:leftChars="0"/>
        <w:rPr>
          <w:rFonts w:hint="eastAsia"/>
        </w:rPr>
      </w:pPr>
    </w:p>
    <w:p w14:paraId="42A6A396">
      <w:pPr>
        <w:numPr>
          <w:ilvl w:val="0"/>
          <w:numId w:val="0"/>
        </w:numPr>
        <w:ind w:leftChars="0"/>
        <w:rPr>
          <w:rFonts w:hint="eastAsia"/>
        </w:rPr>
      </w:pPr>
      <w:r>
        <w:rPr>
          <w:rFonts w:hint="eastAsia"/>
        </w:rPr>
        <w:t>I am surprised, therefore, that when God said, He that sacrificeth to other gods shall be utterly destroyed, Porphyry himself was not afraid lest he should be destroyed for sacrificing to other gods.</w:t>
      </w:r>
    </w:p>
    <w:p w14:paraId="7F9DA96E">
      <w:pPr>
        <w:numPr>
          <w:ilvl w:val="0"/>
          <w:numId w:val="0"/>
        </w:numPr>
        <w:ind w:leftChars="0"/>
        <w:rPr>
          <w:rFonts w:hint="eastAsia"/>
        </w:rPr>
      </w:pPr>
      <w:r>
        <w:rPr>
          <w:rFonts w:hint="eastAsia"/>
        </w:rPr>
        <w:t>因此，我很惊讶，当神说“祭祀别神的必要灭绝”时，波菲利自己竟然不害怕因祭祀别神而被灭绝。</w:t>
      </w:r>
    </w:p>
    <w:p w14:paraId="291EAAC3">
      <w:pPr>
        <w:numPr>
          <w:ilvl w:val="0"/>
          <w:numId w:val="0"/>
        </w:numPr>
        <w:ind w:leftChars="0"/>
        <w:rPr>
          <w:rFonts w:hint="eastAsia"/>
        </w:rPr>
      </w:pPr>
    </w:p>
    <w:p w14:paraId="7C7C6C24">
      <w:pPr>
        <w:numPr>
          <w:ilvl w:val="0"/>
          <w:numId w:val="0"/>
        </w:numPr>
        <w:ind w:leftChars="0"/>
        <w:rPr>
          <w:rFonts w:hint="eastAsia"/>
        </w:rPr>
      </w:pPr>
      <w:r>
        <w:rPr>
          <w:rFonts w:hint="eastAsia"/>
        </w:rPr>
        <w:t>2.This philosopher, however, has also some good to say of Christ,oblivious, as it were, of that contumely of his of which we have just been speaking;</w:t>
      </w:r>
    </w:p>
    <w:p w14:paraId="08A20990">
      <w:pPr>
        <w:numPr>
          <w:ilvl w:val="0"/>
          <w:numId w:val="0"/>
        </w:numPr>
        <w:ind w:leftChars="0"/>
        <w:rPr>
          <w:rFonts w:hint="eastAsia"/>
        </w:rPr>
      </w:pPr>
      <w:r>
        <w:rPr>
          <w:rFonts w:hint="eastAsia"/>
        </w:rPr>
        <w:t>2. 然而，这位哲学家也说了一些关于基督的好话，似乎忘记了他刚才我们所说的那种侮辱；</w:t>
      </w:r>
    </w:p>
    <w:p w14:paraId="065F09E5">
      <w:pPr>
        <w:numPr>
          <w:ilvl w:val="0"/>
          <w:numId w:val="0"/>
        </w:numPr>
        <w:ind w:leftChars="0"/>
        <w:rPr>
          <w:rFonts w:hint="eastAsia"/>
        </w:rPr>
      </w:pPr>
    </w:p>
    <w:p w14:paraId="12C824A8">
      <w:pPr>
        <w:numPr>
          <w:ilvl w:val="0"/>
          <w:numId w:val="0"/>
        </w:numPr>
        <w:ind w:leftChars="0"/>
        <w:rPr>
          <w:rFonts w:hint="eastAsia"/>
        </w:rPr>
      </w:pPr>
      <w:r>
        <w:rPr>
          <w:rFonts w:hint="eastAsia"/>
        </w:rPr>
        <w:t>or as if his gods spoke evil of Christ only while asleep, and recognized Him to be good, and gave Him His deserved praise, when they awoke.</w:t>
      </w:r>
    </w:p>
    <w:p w14:paraId="02F1BB2F">
      <w:pPr>
        <w:numPr>
          <w:ilvl w:val="0"/>
          <w:numId w:val="0"/>
        </w:numPr>
        <w:ind w:leftChars="0"/>
        <w:rPr>
          <w:rFonts w:hint="eastAsia"/>
        </w:rPr>
      </w:pPr>
      <w:r>
        <w:rPr>
          <w:rFonts w:hint="eastAsia"/>
        </w:rPr>
        <w:t>或者好像他的神明们只是在睡着时才说基督的坏话，而当他们醒来时，就承认祂是良善的，并给予祂应得的赞美。</w:t>
      </w:r>
    </w:p>
    <w:p w14:paraId="5E5D6D26">
      <w:pPr>
        <w:numPr>
          <w:ilvl w:val="0"/>
          <w:numId w:val="0"/>
        </w:numPr>
        <w:ind w:leftChars="0"/>
        <w:rPr>
          <w:rFonts w:hint="eastAsia"/>
        </w:rPr>
      </w:pPr>
    </w:p>
    <w:p w14:paraId="5CD9DFF6">
      <w:pPr>
        <w:numPr>
          <w:ilvl w:val="0"/>
          <w:numId w:val="0"/>
        </w:numPr>
        <w:ind w:leftChars="0"/>
        <w:rPr>
          <w:rFonts w:hint="eastAsia"/>
        </w:rPr>
      </w:pPr>
      <w:r>
        <w:rPr>
          <w:rFonts w:hint="eastAsia"/>
        </w:rPr>
        <w:t>For, as if he were about to proclaim some marvellous thing passing belief, he says, "What we are going to say will certainly take some by surprise.</w:t>
      </w:r>
    </w:p>
    <w:p w14:paraId="75518B20">
      <w:pPr>
        <w:numPr>
          <w:ilvl w:val="0"/>
          <w:numId w:val="0"/>
        </w:numPr>
        <w:ind w:leftChars="0"/>
        <w:rPr>
          <w:rFonts w:hint="eastAsia"/>
        </w:rPr>
      </w:pPr>
      <w:r>
        <w:rPr>
          <w:rFonts w:hint="eastAsia"/>
        </w:rPr>
        <w:t>因为，就好像他要宣告某种令人难以置信的奇事一样，他说：“我们要说的肯定会让一些人感到惊讶。</w:t>
      </w:r>
    </w:p>
    <w:p w14:paraId="296024DE">
      <w:pPr>
        <w:numPr>
          <w:ilvl w:val="0"/>
          <w:numId w:val="0"/>
        </w:numPr>
        <w:ind w:leftChars="0"/>
        <w:rPr>
          <w:rFonts w:hint="eastAsia"/>
        </w:rPr>
      </w:pPr>
    </w:p>
    <w:p w14:paraId="44977475">
      <w:pPr>
        <w:numPr>
          <w:ilvl w:val="0"/>
          <w:numId w:val="0"/>
        </w:numPr>
        <w:ind w:leftChars="0"/>
        <w:rPr>
          <w:rFonts w:hint="eastAsia"/>
        </w:rPr>
      </w:pPr>
      <w:r>
        <w:rPr>
          <w:rFonts w:hint="eastAsia"/>
        </w:rPr>
        <w:t>For the gods have declared that Christ was very pious, and has become immortal, and that they cherish his memory: that the Christians, however, are polluted, contaminated, and involved in error.</w:t>
      </w:r>
    </w:p>
    <w:p w14:paraId="14D319C6">
      <w:pPr>
        <w:numPr>
          <w:ilvl w:val="0"/>
          <w:numId w:val="0"/>
        </w:numPr>
        <w:ind w:leftChars="0"/>
        <w:rPr>
          <w:rFonts w:hint="eastAsia"/>
        </w:rPr>
      </w:pPr>
      <w:r>
        <w:rPr>
          <w:rFonts w:hint="eastAsia"/>
        </w:rPr>
        <w:t>因为众神已宣告基督是非常虔诚的，并且已经变得不朽，他们珍视他的记忆；然而基督徒却是被玷污的、受污染的，且卷入谬误之中。</w:t>
      </w:r>
    </w:p>
    <w:p w14:paraId="53CE03F4">
      <w:pPr>
        <w:numPr>
          <w:ilvl w:val="0"/>
          <w:numId w:val="0"/>
        </w:numPr>
        <w:ind w:leftChars="0"/>
        <w:rPr>
          <w:rFonts w:hint="eastAsia"/>
        </w:rPr>
      </w:pPr>
    </w:p>
    <w:p w14:paraId="554FACA7">
      <w:pPr>
        <w:numPr>
          <w:ilvl w:val="0"/>
          <w:numId w:val="0"/>
        </w:numPr>
        <w:ind w:leftChars="0"/>
        <w:rPr>
          <w:rFonts w:hint="eastAsia"/>
        </w:rPr>
      </w:pPr>
      <w:r>
        <w:rPr>
          <w:rFonts w:hint="eastAsia"/>
        </w:rPr>
        <w:t>And many other such things," he says, "do the gods say against the Christians."</w:t>
      </w:r>
    </w:p>
    <w:p w14:paraId="31482A4E">
      <w:pPr>
        <w:numPr>
          <w:ilvl w:val="0"/>
          <w:numId w:val="0"/>
        </w:numPr>
        <w:ind w:leftChars="0"/>
        <w:rPr>
          <w:rFonts w:hint="eastAsia"/>
        </w:rPr>
      </w:pPr>
      <w:r>
        <w:rPr>
          <w:rFonts w:hint="eastAsia"/>
        </w:rPr>
        <w:t>他说，众神还说了许多其他这类反对基督徒的话。”</w:t>
      </w:r>
    </w:p>
    <w:p w14:paraId="225BC6E0">
      <w:pPr>
        <w:numPr>
          <w:ilvl w:val="0"/>
          <w:numId w:val="0"/>
        </w:numPr>
        <w:ind w:leftChars="0"/>
        <w:rPr>
          <w:rFonts w:hint="eastAsia"/>
        </w:rPr>
      </w:pPr>
    </w:p>
    <w:p w14:paraId="79BDBEFC">
      <w:pPr>
        <w:numPr>
          <w:ilvl w:val="0"/>
          <w:numId w:val="0"/>
        </w:numPr>
        <w:ind w:leftChars="0"/>
        <w:rPr>
          <w:rFonts w:hint="eastAsia"/>
        </w:rPr>
      </w:pPr>
      <w:r>
        <w:rPr>
          <w:rFonts w:hint="eastAsia"/>
        </w:rPr>
        <w:t>Then he gives specimens of the accusations made, as he says, by the gods against them, and then goes on:</w:t>
      </w:r>
    </w:p>
    <w:p w14:paraId="060F8F58">
      <w:pPr>
        <w:numPr>
          <w:ilvl w:val="0"/>
          <w:numId w:val="0"/>
        </w:numPr>
        <w:ind w:leftChars="0"/>
        <w:rPr>
          <w:rFonts w:hint="eastAsia"/>
        </w:rPr>
      </w:pPr>
      <w:r>
        <w:rPr>
          <w:rFonts w:hint="eastAsia"/>
        </w:rPr>
        <w:t>然后他列举了他所谓的众神对他们的指控样本，接着继续说：</w:t>
      </w:r>
    </w:p>
    <w:p w14:paraId="103AE7E5">
      <w:pPr>
        <w:numPr>
          <w:ilvl w:val="0"/>
          <w:numId w:val="0"/>
        </w:numPr>
        <w:ind w:leftChars="0"/>
        <w:rPr>
          <w:rFonts w:hint="eastAsia"/>
        </w:rPr>
      </w:pPr>
    </w:p>
    <w:p w14:paraId="79FA0E3B">
      <w:pPr>
        <w:numPr>
          <w:ilvl w:val="0"/>
          <w:numId w:val="0"/>
        </w:numPr>
        <w:ind w:leftChars="0"/>
        <w:rPr>
          <w:rFonts w:hint="eastAsia"/>
        </w:rPr>
      </w:pPr>
      <w:r>
        <w:rPr>
          <w:rFonts w:hint="eastAsia"/>
        </w:rPr>
        <w:t>"But to some who asked Hecate whether Christ were a God, she replied, You know the condition of the disembodied immortal soul, and that if it has been severed from wisdom it always errs.</w:t>
      </w:r>
    </w:p>
    <w:p w14:paraId="0C9AAB82">
      <w:pPr>
        <w:numPr>
          <w:ilvl w:val="0"/>
          <w:numId w:val="0"/>
        </w:numPr>
        <w:ind w:leftChars="0"/>
        <w:rPr>
          <w:rFonts w:hint="eastAsia"/>
        </w:rPr>
      </w:pPr>
      <w:r>
        <w:rPr>
          <w:rFonts w:hint="eastAsia"/>
        </w:rPr>
        <w:t>“但对一些询问赫卡忒（Hecate）基督是否是神的人，她回答说，你们知道脱离肉体的不朽灵魂的状况，如果它与智慧隔绝，它总是会犯错。</w:t>
      </w:r>
    </w:p>
    <w:p w14:paraId="2EAAF5E9">
      <w:pPr>
        <w:numPr>
          <w:ilvl w:val="0"/>
          <w:numId w:val="0"/>
        </w:numPr>
        <w:ind w:leftChars="0"/>
        <w:rPr>
          <w:rFonts w:hint="eastAsia"/>
        </w:rPr>
      </w:pPr>
    </w:p>
    <w:p w14:paraId="213EAB6C">
      <w:pPr>
        <w:numPr>
          <w:ilvl w:val="0"/>
          <w:numId w:val="0"/>
        </w:numPr>
        <w:ind w:leftChars="0"/>
        <w:rPr>
          <w:rFonts w:hint="eastAsia"/>
        </w:rPr>
      </w:pPr>
      <w:r>
        <w:rPr>
          <w:rFonts w:hint="eastAsia"/>
        </w:rPr>
        <w:t>The soul you refer to is that of a man foremost in piety: they worship it because they mistake the truth."</w:t>
      </w:r>
    </w:p>
    <w:p w14:paraId="6ADE6054">
      <w:pPr>
        <w:numPr>
          <w:ilvl w:val="0"/>
          <w:numId w:val="0"/>
        </w:numPr>
        <w:ind w:leftChars="0"/>
        <w:rPr>
          <w:rFonts w:hint="eastAsia"/>
        </w:rPr>
      </w:pPr>
      <w:r>
        <w:rPr>
          <w:rFonts w:hint="eastAsia"/>
        </w:rPr>
        <w:t>你们所指的那个灵魂属于一个在虔诚方面极其卓越的人：他们敬拜它是因他们误解了真理。”</w:t>
      </w:r>
    </w:p>
    <w:p w14:paraId="59350C6E">
      <w:pPr>
        <w:numPr>
          <w:ilvl w:val="0"/>
          <w:numId w:val="0"/>
        </w:numPr>
        <w:ind w:leftChars="0"/>
        <w:rPr>
          <w:rFonts w:hint="eastAsia"/>
        </w:rPr>
      </w:pPr>
    </w:p>
    <w:p w14:paraId="046CBB2B">
      <w:pPr>
        <w:numPr>
          <w:ilvl w:val="0"/>
          <w:numId w:val="0"/>
        </w:numPr>
        <w:ind w:leftChars="0"/>
        <w:rPr>
          <w:rFonts w:hint="eastAsia"/>
        </w:rPr>
      </w:pPr>
      <w:r>
        <w:rPr>
          <w:rFonts w:hint="eastAsia"/>
        </w:rPr>
        <w:t>To this socalled oracular response he adds the following words of his own:</w:t>
      </w:r>
    </w:p>
    <w:p w14:paraId="5FA1F3B2">
      <w:pPr>
        <w:numPr>
          <w:ilvl w:val="0"/>
          <w:numId w:val="0"/>
        </w:numPr>
        <w:ind w:leftChars="0"/>
        <w:rPr>
          <w:rFonts w:hint="eastAsia"/>
        </w:rPr>
      </w:pPr>
      <w:r>
        <w:rPr>
          <w:rFonts w:hint="eastAsia"/>
        </w:rPr>
        <w:t>对这个所谓的神谕回复，他加上了他自己的以下话语：</w:t>
      </w:r>
    </w:p>
    <w:p w14:paraId="45BCDFF7">
      <w:pPr>
        <w:numPr>
          <w:ilvl w:val="0"/>
          <w:numId w:val="0"/>
        </w:numPr>
        <w:ind w:leftChars="0"/>
        <w:rPr>
          <w:rFonts w:hint="eastAsia"/>
        </w:rPr>
      </w:pPr>
    </w:p>
    <w:p w14:paraId="1FF3DB75">
      <w:pPr>
        <w:numPr>
          <w:ilvl w:val="0"/>
          <w:numId w:val="0"/>
        </w:numPr>
        <w:ind w:leftChars="0"/>
        <w:rPr>
          <w:rFonts w:hint="eastAsia"/>
        </w:rPr>
      </w:pPr>
      <w:r>
        <w:rPr>
          <w:rFonts w:hint="eastAsia"/>
        </w:rPr>
        <w:t>"Of this very pious man, then, Hecate said that the soul, like the souls of other good men, was after death dowered with immortality, and that the Christians through ignorance worship it.</w:t>
      </w:r>
    </w:p>
    <w:p w14:paraId="466FB231">
      <w:pPr>
        <w:numPr>
          <w:ilvl w:val="0"/>
          <w:numId w:val="0"/>
        </w:numPr>
        <w:ind w:leftChars="0"/>
        <w:rPr>
          <w:rFonts w:hint="eastAsia"/>
        </w:rPr>
      </w:pPr>
      <w:r>
        <w:rPr>
          <w:rFonts w:hint="eastAsia"/>
        </w:rPr>
        <w:t>“那么，关于这个非常虔诚的人，赫卡忒说，他的灵魂像其他好人的灵魂一样，死后被赋予了不朽，而基督徒因无知而敬拜它。</w:t>
      </w:r>
    </w:p>
    <w:p w14:paraId="27A84C29">
      <w:pPr>
        <w:numPr>
          <w:ilvl w:val="0"/>
          <w:numId w:val="0"/>
        </w:numPr>
        <w:ind w:leftChars="0"/>
        <w:rPr>
          <w:rFonts w:hint="eastAsia"/>
        </w:rPr>
      </w:pPr>
    </w:p>
    <w:p w14:paraId="032419A5">
      <w:pPr>
        <w:numPr>
          <w:ilvl w:val="0"/>
          <w:numId w:val="0"/>
        </w:numPr>
        <w:ind w:leftChars="0"/>
        <w:rPr>
          <w:rFonts w:hint="eastAsia"/>
        </w:rPr>
      </w:pPr>
      <w:r>
        <w:rPr>
          <w:rFonts w:hint="eastAsia"/>
        </w:rPr>
        <w:t>And to those who ask why he was condemned to die, the oracle of the goddess replied, The body, indeed, is always exposed to torments, but the souls of the pious abide in heaven.</w:t>
      </w:r>
    </w:p>
    <w:p w14:paraId="740A5AF0">
      <w:pPr>
        <w:numPr>
          <w:ilvl w:val="0"/>
          <w:numId w:val="0"/>
        </w:numPr>
        <w:ind w:leftChars="0"/>
        <w:rPr>
          <w:rFonts w:hint="eastAsia"/>
        </w:rPr>
      </w:pPr>
      <w:r>
        <w:rPr>
          <w:rFonts w:hint="eastAsia"/>
        </w:rPr>
        <w:t>对于那些询问为什么他被判处死刑的人，女神的神谕回答说，身体确实总是暴露在折磨之下，但虔诚人的灵魂居住在天上。</w:t>
      </w:r>
    </w:p>
    <w:p w14:paraId="2258ACFE">
      <w:pPr>
        <w:numPr>
          <w:ilvl w:val="0"/>
          <w:numId w:val="0"/>
        </w:numPr>
        <w:ind w:leftChars="0"/>
        <w:rPr>
          <w:rFonts w:hint="eastAsia"/>
        </w:rPr>
      </w:pPr>
    </w:p>
    <w:p w14:paraId="6E687C21">
      <w:pPr>
        <w:numPr>
          <w:ilvl w:val="0"/>
          <w:numId w:val="0"/>
        </w:numPr>
        <w:ind w:leftChars="0"/>
        <w:rPr>
          <w:rFonts w:hint="eastAsia"/>
        </w:rPr>
      </w:pPr>
      <w:r>
        <w:rPr>
          <w:rFonts w:hint="eastAsia"/>
        </w:rPr>
        <w:t>And the soul you inquire about has been the fatal cause of error to other souls which were not fated to receive the gifts of the gods, and to have the knowledge of immortal Jove.</w:t>
      </w:r>
    </w:p>
    <w:p w14:paraId="57CBD356">
      <w:pPr>
        <w:numPr>
          <w:ilvl w:val="0"/>
          <w:numId w:val="0"/>
        </w:numPr>
        <w:ind w:leftChars="0"/>
        <w:rPr>
          <w:rFonts w:hint="eastAsia"/>
        </w:rPr>
      </w:pPr>
      <w:r>
        <w:rPr>
          <w:rFonts w:hint="eastAsia"/>
        </w:rPr>
        <w:t>你们询问的那个灵魂，已成为其他灵魂犯错的致命原因，那些灵魂注定得不到众神的礼物，也没有对不朽朱庇特的知识。</w:t>
      </w:r>
    </w:p>
    <w:p w14:paraId="484F6A0B">
      <w:pPr>
        <w:numPr>
          <w:ilvl w:val="0"/>
          <w:numId w:val="0"/>
        </w:numPr>
        <w:ind w:leftChars="0"/>
        <w:rPr>
          <w:rFonts w:hint="eastAsia"/>
        </w:rPr>
      </w:pPr>
    </w:p>
    <w:p w14:paraId="61BDF806">
      <w:pPr>
        <w:numPr>
          <w:ilvl w:val="0"/>
          <w:numId w:val="0"/>
        </w:numPr>
        <w:ind w:leftChars="0"/>
        <w:rPr>
          <w:rFonts w:hint="eastAsia"/>
        </w:rPr>
      </w:pPr>
      <w:r>
        <w:rPr>
          <w:rFonts w:hint="eastAsia"/>
        </w:rPr>
        <w:t>Such souls are therefore hated by the gods; for they who were fated not to receive the gifts of the gods, and not to know God, were fated to be involved in error by means of him you speak of.</w:t>
      </w:r>
    </w:p>
    <w:p w14:paraId="2C237979">
      <w:pPr>
        <w:numPr>
          <w:ilvl w:val="0"/>
          <w:numId w:val="0"/>
        </w:numPr>
        <w:ind w:leftChars="0"/>
        <w:rPr>
          <w:rFonts w:hint="eastAsia"/>
        </w:rPr>
      </w:pPr>
      <w:r>
        <w:rPr>
          <w:rFonts w:hint="eastAsia"/>
        </w:rPr>
        <w:t>因此这些灵魂被众神憎恨；因为那些注定得不到众神的礼物，也不认识神的人，注定要藉着你们所说的这个人卷入谬误之中。</w:t>
      </w:r>
    </w:p>
    <w:p w14:paraId="402C2E41">
      <w:pPr>
        <w:numPr>
          <w:ilvl w:val="0"/>
          <w:numId w:val="0"/>
        </w:numPr>
        <w:ind w:leftChars="0"/>
        <w:rPr>
          <w:rFonts w:hint="eastAsia"/>
        </w:rPr>
      </w:pPr>
    </w:p>
    <w:p w14:paraId="15D04E12">
      <w:pPr>
        <w:numPr>
          <w:ilvl w:val="0"/>
          <w:numId w:val="0"/>
        </w:numPr>
        <w:ind w:leftChars="0"/>
        <w:rPr>
          <w:rFonts w:hint="eastAsia"/>
        </w:rPr>
      </w:pPr>
      <w:r>
        <w:rPr>
          <w:rFonts w:hint="eastAsia"/>
        </w:rPr>
        <w:t>He himself, however, was good, and heaven has been opened to him as to other good men. You are not, then, to speak evil of him, but to pity the folly of men: and through him men's danger is imminent."</w:t>
      </w:r>
    </w:p>
    <w:p w14:paraId="6E2BE2C2">
      <w:pPr>
        <w:numPr>
          <w:ilvl w:val="0"/>
          <w:numId w:val="0"/>
        </w:numPr>
        <w:ind w:leftChars="0"/>
        <w:rPr>
          <w:rFonts w:hint="eastAsia"/>
        </w:rPr>
      </w:pPr>
      <w:r>
        <w:rPr>
          <w:rFonts w:hint="eastAsia"/>
        </w:rPr>
        <w:t>然而，他自己是良善的，天堂已经向他敞开，就像向其他好人敞开一样。因此，你们不可说他的坏话，却要怜悯人的愚昧：藉着他，人的危险迫在眉睫。”</w:t>
      </w:r>
    </w:p>
    <w:p w14:paraId="39518FE7">
      <w:pPr>
        <w:numPr>
          <w:ilvl w:val="0"/>
          <w:numId w:val="0"/>
        </w:numPr>
        <w:ind w:leftChars="0"/>
        <w:rPr>
          <w:rFonts w:hint="eastAsia"/>
        </w:rPr>
      </w:pPr>
    </w:p>
    <w:p w14:paraId="1994D68B">
      <w:pPr>
        <w:numPr>
          <w:ilvl w:val="0"/>
          <w:numId w:val="0"/>
        </w:numPr>
        <w:ind w:leftChars="0"/>
        <w:rPr>
          <w:rFonts w:hint="eastAsia"/>
        </w:rPr>
      </w:pPr>
      <w:r>
        <w:rPr>
          <w:rFonts w:hint="eastAsia"/>
        </w:rPr>
        <w:t>3.Who is so foolish as not to see that these oracles were either composed by a clever man with a strong animus against the Christians,</w:t>
      </w:r>
    </w:p>
    <w:p w14:paraId="413180D5">
      <w:pPr>
        <w:numPr>
          <w:ilvl w:val="0"/>
          <w:numId w:val="0"/>
        </w:numPr>
        <w:ind w:leftChars="0"/>
        <w:rPr>
          <w:rFonts w:hint="eastAsia"/>
        </w:rPr>
      </w:pPr>
      <w:r>
        <w:rPr>
          <w:rFonts w:hint="eastAsia"/>
        </w:rPr>
        <w:t>3. 谁会愚蠢到看不出这些神谕要么是由一个对基督徒怀有强烈敌意的聪明人编造的，</w:t>
      </w:r>
    </w:p>
    <w:p w14:paraId="510E9D0D">
      <w:pPr>
        <w:numPr>
          <w:ilvl w:val="0"/>
          <w:numId w:val="0"/>
        </w:numPr>
        <w:ind w:leftChars="0"/>
        <w:rPr>
          <w:rFonts w:hint="eastAsia"/>
        </w:rPr>
      </w:pPr>
    </w:p>
    <w:p w14:paraId="56EA6466">
      <w:pPr>
        <w:numPr>
          <w:ilvl w:val="0"/>
          <w:numId w:val="0"/>
        </w:numPr>
        <w:ind w:leftChars="0"/>
        <w:rPr>
          <w:rFonts w:hint="eastAsia"/>
        </w:rPr>
      </w:pPr>
      <w:r>
        <w:rPr>
          <w:rFonts w:hint="eastAsia"/>
        </w:rPr>
        <w:t>or were uttered as responses by impure demons with a similar design,—that is to say, in order that their praise of Christ may win credence for their vituperation of Christians;</w:t>
      </w:r>
    </w:p>
    <w:p w14:paraId="233D9311">
      <w:pPr>
        <w:numPr>
          <w:ilvl w:val="0"/>
          <w:numId w:val="0"/>
        </w:numPr>
        <w:ind w:leftChars="0"/>
        <w:rPr>
          <w:rFonts w:hint="eastAsia"/>
        </w:rPr>
      </w:pPr>
      <w:r>
        <w:rPr>
          <w:rFonts w:hint="eastAsia"/>
        </w:rPr>
        <w:t>要么是由于不洁的魔鬼怀着类似的设计作为回复发出的——也就是说，为了使他们对基督的赞美能为他们对基督徒的谩骂赢得信任；</w:t>
      </w:r>
    </w:p>
    <w:p w14:paraId="2EC16706">
      <w:pPr>
        <w:numPr>
          <w:ilvl w:val="0"/>
          <w:numId w:val="0"/>
        </w:numPr>
        <w:ind w:leftChars="0"/>
        <w:rPr>
          <w:rFonts w:hint="eastAsia"/>
        </w:rPr>
      </w:pPr>
    </w:p>
    <w:p w14:paraId="7405C6EC">
      <w:pPr>
        <w:numPr>
          <w:ilvl w:val="0"/>
          <w:numId w:val="0"/>
        </w:numPr>
        <w:ind w:leftChars="0"/>
        <w:rPr>
          <w:rFonts w:hint="eastAsia"/>
        </w:rPr>
      </w:pPr>
      <w:r>
        <w:rPr>
          <w:rFonts w:hint="eastAsia"/>
        </w:rPr>
        <w:t>and that thus they may, if possible, close the way of eternal salvation, which is identical with Christianity?</w:t>
      </w:r>
    </w:p>
    <w:p w14:paraId="177FA697">
      <w:pPr>
        <w:numPr>
          <w:ilvl w:val="0"/>
          <w:numId w:val="0"/>
        </w:numPr>
        <w:ind w:leftChars="0"/>
        <w:rPr>
          <w:rFonts w:hint="eastAsia"/>
        </w:rPr>
      </w:pPr>
      <w:r>
        <w:rPr>
          <w:rFonts w:hint="eastAsia"/>
        </w:rPr>
        <w:t>并藉此使他们（如果可能的话）能够封闭永恒救恩的道路，这救恩与基督教是同一回事？</w:t>
      </w:r>
    </w:p>
    <w:p w14:paraId="42DDBDF9">
      <w:pPr>
        <w:numPr>
          <w:ilvl w:val="0"/>
          <w:numId w:val="0"/>
        </w:numPr>
        <w:ind w:leftChars="0"/>
        <w:rPr>
          <w:rFonts w:hint="eastAsia"/>
        </w:rPr>
      </w:pPr>
    </w:p>
    <w:p w14:paraId="184C4A3F">
      <w:pPr>
        <w:numPr>
          <w:ilvl w:val="0"/>
          <w:numId w:val="0"/>
        </w:numPr>
        <w:ind w:leftChars="0"/>
        <w:rPr>
          <w:rFonts w:hint="eastAsia"/>
        </w:rPr>
      </w:pPr>
      <w:r>
        <w:rPr>
          <w:rFonts w:hint="eastAsia"/>
        </w:rPr>
        <w:t>For they believe that they are by no means counter working their own hurtful craft by promoting belief in Christ, so long as their calumniation of Christians is also accepted;</w:t>
      </w:r>
    </w:p>
    <w:p w14:paraId="4E9EE467">
      <w:pPr>
        <w:numPr>
          <w:ilvl w:val="0"/>
          <w:numId w:val="0"/>
        </w:numPr>
        <w:ind w:leftChars="0"/>
        <w:rPr>
          <w:rFonts w:hint="eastAsia"/>
        </w:rPr>
      </w:pPr>
      <w:r>
        <w:rPr>
          <w:rFonts w:hint="eastAsia"/>
        </w:rPr>
        <w:t>因为他们相信，只要他们对基督徒的诽谤也被接受，他们通过促进对基督的信仰就绝不会抵消他们自己有害的诡计；</w:t>
      </w:r>
    </w:p>
    <w:p w14:paraId="351B9A2B">
      <w:pPr>
        <w:numPr>
          <w:ilvl w:val="0"/>
          <w:numId w:val="0"/>
        </w:numPr>
        <w:ind w:leftChars="0"/>
        <w:rPr>
          <w:rFonts w:hint="eastAsia"/>
        </w:rPr>
      </w:pPr>
    </w:p>
    <w:p w14:paraId="74FA1CF8">
      <w:pPr>
        <w:numPr>
          <w:ilvl w:val="0"/>
          <w:numId w:val="0"/>
        </w:numPr>
        <w:ind w:leftChars="0"/>
        <w:rPr>
          <w:rFonts w:hint="eastAsia"/>
        </w:rPr>
      </w:pPr>
      <w:r>
        <w:rPr>
          <w:rFonts w:hint="eastAsia"/>
        </w:rPr>
        <w:t>for they thus secure that even the man who thinks well of Christ declines to become a Christian, and is therefore not delivered from their own rule by the Christ he praises.</w:t>
      </w:r>
    </w:p>
    <w:p w14:paraId="4895C4E0">
      <w:pPr>
        <w:numPr>
          <w:ilvl w:val="0"/>
          <w:numId w:val="0"/>
        </w:numPr>
        <w:ind w:leftChars="0"/>
        <w:rPr>
          <w:rFonts w:hint="eastAsia"/>
        </w:rPr>
      </w:pPr>
      <w:r>
        <w:rPr>
          <w:rFonts w:hint="eastAsia"/>
        </w:rPr>
        <w:t>因为他们因此确保，即使是那个看好基督的人也会拒绝成为基督徒，从而不能被他所赞美的基督从他们的统治下拯救出来。</w:t>
      </w:r>
    </w:p>
    <w:p w14:paraId="45F33E23">
      <w:pPr>
        <w:numPr>
          <w:ilvl w:val="0"/>
          <w:numId w:val="0"/>
        </w:numPr>
        <w:ind w:leftChars="0"/>
        <w:rPr>
          <w:rFonts w:hint="eastAsia"/>
        </w:rPr>
      </w:pPr>
    </w:p>
    <w:p w14:paraId="5FAF1CD3">
      <w:pPr>
        <w:numPr>
          <w:ilvl w:val="0"/>
          <w:numId w:val="0"/>
        </w:numPr>
        <w:ind w:leftChars="0"/>
        <w:rPr>
          <w:rFonts w:hint="eastAsia"/>
        </w:rPr>
      </w:pPr>
      <w:r>
        <w:rPr>
          <w:rFonts w:hint="eastAsia"/>
        </w:rPr>
        <w:t>Besides, their praise of Christ is so contrived that whosoever believes in Him as thus represented will not be a true Christian but a Photinian heretic, recognizing only the humanity, and not also the divinity of Christ, and will thus be precluded from salvation and from deliverance out of the meshes of these devilish lies.</w:t>
      </w:r>
    </w:p>
    <w:p w14:paraId="5EA81233">
      <w:pPr>
        <w:numPr>
          <w:ilvl w:val="0"/>
          <w:numId w:val="0"/>
        </w:numPr>
        <w:ind w:leftChars="0"/>
        <w:rPr>
          <w:rFonts w:hint="eastAsia"/>
        </w:rPr>
      </w:pPr>
      <w:r>
        <w:rPr>
          <w:rFonts w:hint="eastAsia"/>
        </w:rPr>
        <w:t>此外，他们对基督的赞美是如此设计的，以至于凡相信这样被描述的祂的人，将不会是真正的基督徒，而是弗提努（Photinian）异端分子，只承认基督的人性，而不承认基督的神性，并将因此被阻挡在救恩之外，无法从这些魔鬼谎言的网罗中得解脱。</w:t>
      </w:r>
    </w:p>
    <w:p w14:paraId="66339C31">
      <w:pPr>
        <w:numPr>
          <w:ilvl w:val="0"/>
          <w:numId w:val="0"/>
        </w:numPr>
        <w:ind w:leftChars="0"/>
        <w:rPr>
          <w:rFonts w:hint="eastAsia"/>
        </w:rPr>
      </w:pPr>
    </w:p>
    <w:p w14:paraId="14261FD0">
      <w:pPr>
        <w:numPr>
          <w:ilvl w:val="0"/>
          <w:numId w:val="0"/>
        </w:numPr>
        <w:ind w:leftChars="0"/>
        <w:rPr>
          <w:rFonts w:hint="eastAsia"/>
        </w:rPr>
      </w:pPr>
      <w:r>
        <w:rPr>
          <w:rFonts w:hint="eastAsia"/>
        </w:rPr>
        <w:t>For our part, we are no better pleased with Hecate's praises of Christ than with Apollo's calumniation of Him.</w:t>
      </w:r>
    </w:p>
    <w:p w14:paraId="01AD7FFE">
      <w:pPr>
        <w:numPr>
          <w:ilvl w:val="0"/>
          <w:numId w:val="0"/>
        </w:numPr>
        <w:ind w:leftChars="0"/>
        <w:rPr>
          <w:rFonts w:hint="eastAsia"/>
        </w:rPr>
      </w:pPr>
      <w:r>
        <w:rPr>
          <w:rFonts w:hint="eastAsia"/>
        </w:rPr>
        <w:t>就我们而言，我们对赫卡忒对基督的赞美并不比对阿波罗对祂的诽谤更满意。</w:t>
      </w:r>
    </w:p>
    <w:p w14:paraId="53ED39FC">
      <w:pPr>
        <w:numPr>
          <w:ilvl w:val="0"/>
          <w:numId w:val="0"/>
        </w:numPr>
        <w:ind w:leftChars="0"/>
        <w:rPr>
          <w:rFonts w:hint="eastAsia"/>
        </w:rPr>
      </w:pPr>
    </w:p>
    <w:p w14:paraId="30CB72DE">
      <w:pPr>
        <w:numPr>
          <w:ilvl w:val="0"/>
          <w:numId w:val="0"/>
        </w:numPr>
        <w:ind w:leftChars="0"/>
        <w:rPr>
          <w:rFonts w:hint="eastAsia"/>
        </w:rPr>
      </w:pPr>
      <w:r>
        <w:rPr>
          <w:rFonts w:hint="eastAsia"/>
        </w:rPr>
        <w:t>Apollo says that Christ was put to death by right-minded judges, implying that He was unrighteous.</w:t>
      </w:r>
    </w:p>
    <w:p w14:paraId="63D08724">
      <w:pPr>
        <w:numPr>
          <w:ilvl w:val="0"/>
          <w:numId w:val="0"/>
        </w:numPr>
        <w:ind w:leftChars="0"/>
        <w:rPr>
          <w:rFonts w:hint="eastAsia"/>
        </w:rPr>
      </w:pPr>
      <w:r>
        <w:rPr>
          <w:rFonts w:hint="eastAsia"/>
        </w:rPr>
        <w:t>阿波罗说基督是被头脑正常的法官处死的，暗示祂是不义的。</w:t>
      </w:r>
    </w:p>
    <w:p w14:paraId="29F5D13B">
      <w:pPr>
        <w:numPr>
          <w:ilvl w:val="0"/>
          <w:numId w:val="0"/>
        </w:numPr>
        <w:ind w:leftChars="0"/>
        <w:rPr>
          <w:rFonts w:hint="eastAsia"/>
        </w:rPr>
      </w:pPr>
    </w:p>
    <w:p w14:paraId="1032DA88">
      <w:pPr>
        <w:numPr>
          <w:ilvl w:val="0"/>
          <w:numId w:val="0"/>
        </w:numPr>
        <w:ind w:leftChars="0"/>
        <w:rPr>
          <w:rFonts w:hint="eastAsia"/>
        </w:rPr>
      </w:pPr>
      <w:r>
        <w:rPr>
          <w:rFonts w:hint="eastAsia"/>
        </w:rPr>
        <w:t>Hecate says that He was a most pious man, but no more.</w:t>
      </w:r>
    </w:p>
    <w:p w14:paraId="1F07F4D0">
      <w:pPr>
        <w:numPr>
          <w:ilvl w:val="0"/>
          <w:numId w:val="0"/>
        </w:numPr>
        <w:ind w:leftChars="0"/>
        <w:rPr>
          <w:rFonts w:hint="eastAsia"/>
        </w:rPr>
      </w:pPr>
      <w:r>
        <w:rPr>
          <w:rFonts w:hint="eastAsia"/>
        </w:rPr>
        <w:t>赫卡忒说祂是一个极其虔诚的人，但也仅此而已。</w:t>
      </w:r>
    </w:p>
    <w:p w14:paraId="16D22005">
      <w:pPr>
        <w:numPr>
          <w:ilvl w:val="0"/>
          <w:numId w:val="0"/>
        </w:numPr>
        <w:ind w:leftChars="0"/>
        <w:rPr>
          <w:rFonts w:hint="eastAsia"/>
        </w:rPr>
      </w:pPr>
    </w:p>
    <w:p w14:paraId="50F26A70">
      <w:pPr>
        <w:numPr>
          <w:ilvl w:val="0"/>
          <w:numId w:val="0"/>
        </w:numPr>
        <w:ind w:leftChars="0"/>
        <w:rPr>
          <w:rFonts w:hint="eastAsia"/>
        </w:rPr>
      </w:pPr>
      <w:r>
        <w:rPr>
          <w:rFonts w:hint="eastAsia"/>
        </w:rPr>
        <w:t>The intention of both is the same, to prevent men from becoming Christians, because if this be secured, men shall never be rescued from their power.</w:t>
      </w:r>
    </w:p>
    <w:p w14:paraId="372796E1">
      <w:pPr>
        <w:numPr>
          <w:ilvl w:val="0"/>
          <w:numId w:val="0"/>
        </w:numPr>
        <w:ind w:leftChars="0"/>
        <w:rPr>
          <w:rFonts w:hint="eastAsia"/>
        </w:rPr>
      </w:pPr>
      <w:r>
        <w:rPr>
          <w:rFonts w:hint="eastAsia"/>
        </w:rPr>
        <w:t>两者的意图是相同的，就是阻止人成为基督徒，因为如果做到这一点，人就永远不能从他们的权势中获救。</w:t>
      </w:r>
    </w:p>
    <w:p w14:paraId="52312BF4">
      <w:pPr>
        <w:numPr>
          <w:ilvl w:val="0"/>
          <w:numId w:val="0"/>
        </w:numPr>
        <w:ind w:leftChars="0"/>
        <w:rPr>
          <w:rFonts w:hint="eastAsia"/>
        </w:rPr>
      </w:pPr>
    </w:p>
    <w:p w14:paraId="69092AEA">
      <w:pPr>
        <w:numPr>
          <w:ilvl w:val="0"/>
          <w:numId w:val="0"/>
        </w:numPr>
        <w:ind w:leftChars="0"/>
        <w:rPr>
          <w:rFonts w:hint="eastAsia"/>
        </w:rPr>
      </w:pPr>
      <w:r>
        <w:rPr>
          <w:rFonts w:hint="eastAsia"/>
        </w:rPr>
        <w:t>But it is incumbent on our philosopher, or rather on those who believe in these pretended oracles against the Christians, first of all, if they can, to bring Apollo and Hecate to the same mind regarding Christ, so that either both may condemn or both praise Him.</w:t>
      </w:r>
    </w:p>
    <w:p w14:paraId="22FB6153">
      <w:pPr>
        <w:numPr>
          <w:ilvl w:val="0"/>
          <w:numId w:val="0"/>
        </w:numPr>
        <w:ind w:leftChars="0"/>
        <w:rPr>
          <w:rFonts w:hint="eastAsia"/>
        </w:rPr>
      </w:pPr>
      <w:r>
        <w:rPr>
          <w:rFonts w:hint="eastAsia"/>
        </w:rPr>
        <w:t>但是我们的哲学家，或者不如说那些相信这些针对基督徒的虚假神谕的人，有责任首先（如果他们能的话）使阿波罗和赫卡忒在关于基督的事上意见一致，以便要么两者都定罪祂，要么都赞美祂。</w:t>
      </w:r>
    </w:p>
    <w:p w14:paraId="070A706E">
      <w:pPr>
        <w:numPr>
          <w:ilvl w:val="0"/>
          <w:numId w:val="0"/>
        </w:numPr>
        <w:ind w:leftChars="0"/>
        <w:rPr>
          <w:rFonts w:hint="eastAsia"/>
        </w:rPr>
      </w:pPr>
    </w:p>
    <w:p w14:paraId="37B1F6DC">
      <w:pPr>
        <w:numPr>
          <w:ilvl w:val="0"/>
          <w:numId w:val="0"/>
        </w:numPr>
        <w:ind w:leftChars="0"/>
        <w:rPr>
          <w:rFonts w:hint="eastAsia"/>
        </w:rPr>
      </w:pPr>
      <w:r>
        <w:rPr>
          <w:rFonts w:hint="eastAsia"/>
        </w:rPr>
        <w:t>And even if they succeeded in this, we for our part would notwithstanding repudiate the testimony of demons, whether favorable or adverse to Christ.</w:t>
      </w:r>
    </w:p>
    <w:p w14:paraId="4629B53B">
      <w:pPr>
        <w:numPr>
          <w:ilvl w:val="0"/>
          <w:numId w:val="0"/>
        </w:numPr>
        <w:ind w:leftChars="0"/>
        <w:rPr>
          <w:rFonts w:hint="eastAsia"/>
        </w:rPr>
      </w:pPr>
      <w:r>
        <w:rPr>
          <w:rFonts w:hint="eastAsia"/>
        </w:rPr>
        <w:t>即使他们在这事上成功了，就我们而言，我们仍然会拒绝魔鬼的见证，无论是对基督有利还是不利。</w:t>
      </w:r>
    </w:p>
    <w:p w14:paraId="0A717561">
      <w:pPr>
        <w:numPr>
          <w:ilvl w:val="0"/>
          <w:numId w:val="0"/>
        </w:numPr>
        <w:ind w:leftChars="0"/>
        <w:rPr>
          <w:rFonts w:hint="eastAsia"/>
        </w:rPr>
      </w:pPr>
    </w:p>
    <w:p w14:paraId="3192EB4C">
      <w:pPr>
        <w:numPr>
          <w:ilvl w:val="0"/>
          <w:numId w:val="0"/>
        </w:numPr>
        <w:ind w:leftChars="0"/>
        <w:rPr>
          <w:rFonts w:hint="eastAsia"/>
        </w:rPr>
      </w:pPr>
      <w:r>
        <w:rPr>
          <w:rFonts w:hint="eastAsia"/>
        </w:rPr>
        <w:t>But when our adversaries find a god and goddess of their own at variance about Christ the one praising, the other vituperating Him, they can certainly give no credence, if they have any judgment, to mere men who blaspheme the Christians.</w:t>
      </w:r>
    </w:p>
    <w:p w14:paraId="1EE34DF7">
      <w:pPr>
        <w:numPr>
          <w:ilvl w:val="0"/>
          <w:numId w:val="0"/>
        </w:numPr>
        <w:ind w:leftChars="0"/>
        <w:rPr>
          <w:rFonts w:hint="eastAsia"/>
        </w:rPr>
      </w:pPr>
      <w:r>
        <w:rPr>
          <w:rFonts w:hint="eastAsia"/>
        </w:rPr>
        <w:t>但是，当我们的对手发现他们自己的男神和女神在关于基督的事上存在分歧，一个赞美，另一个谩骂祂时，如果他们有任何判断力的话，他们肯定不能信任那些亵渎基督徒的凡人。</w:t>
      </w:r>
    </w:p>
    <w:p w14:paraId="755478ED">
      <w:pPr>
        <w:numPr>
          <w:ilvl w:val="0"/>
          <w:numId w:val="0"/>
        </w:numPr>
        <w:ind w:leftChars="0"/>
        <w:rPr>
          <w:rFonts w:hint="eastAsia"/>
        </w:rPr>
      </w:pPr>
    </w:p>
    <w:p w14:paraId="50AF2673">
      <w:pPr>
        <w:numPr>
          <w:ilvl w:val="0"/>
          <w:numId w:val="0"/>
        </w:numPr>
        <w:ind w:leftChars="0"/>
        <w:rPr>
          <w:rFonts w:hint="eastAsia"/>
        </w:rPr>
      </w:pPr>
      <w:r>
        <w:rPr>
          <w:rFonts w:hint="eastAsia"/>
        </w:rPr>
        <w:t>4.When Porphyry or Hecate praises Christ, and adds that He gave Himself to the Christians as a fatal gift, that they might be involved in error, he exposes, as he thinks, the causes of this error.</w:t>
      </w:r>
    </w:p>
    <w:p w14:paraId="23F05DCF">
      <w:pPr>
        <w:numPr>
          <w:ilvl w:val="0"/>
          <w:numId w:val="0"/>
        </w:numPr>
        <w:ind w:leftChars="0"/>
        <w:rPr>
          <w:rFonts w:hint="eastAsia"/>
        </w:rPr>
      </w:pPr>
      <w:r>
        <w:rPr>
          <w:rFonts w:hint="eastAsia"/>
        </w:rPr>
        <w:t>4. 当波菲利或赫卡忒赞美基督，并补充说祂将自己作为一份致命的礼物给了基督徒，以致他们可能卷入谬误时，他（自认为）揭露了这种谬误的原因。</w:t>
      </w:r>
    </w:p>
    <w:p w14:paraId="2FD7221B">
      <w:pPr>
        <w:numPr>
          <w:ilvl w:val="0"/>
          <w:numId w:val="0"/>
        </w:numPr>
        <w:ind w:leftChars="0"/>
        <w:rPr>
          <w:rFonts w:hint="eastAsia"/>
        </w:rPr>
      </w:pPr>
    </w:p>
    <w:p w14:paraId="2203518D">
      <w:pPr>
        <w:numPr>
          <w:ilvl w:val="0"/>
          <w:numId w:val="0"/>
        </w:numPr>
        <w:ind w:leftChars="0"/>
        <w:rPr>
          <w:rFonts w:hint="eastAsia"/>
        </w:rPr>
      </w:pPr>
      <w:r>
        <w:rPr>
          <w:rFonts w:hint="eastAsia"/>
        </w:rPr>
        <w:t>But before I cite his words to that purpose, I would ask, If Christ did thus give Himself to the Christians to involve them in error, did He do so willingly, or against His will?</w:t>
      </w:r>
    </w:p>
    <w:p w14:paraId="29686B77">
      <w:pPr>
        <w:numPr>
          <w:ilvl w:val="0"/>
          <w:numId w:val="0"/>
        </w:numPr>
        <w:ind w:leftChars="0"/>
        <w:rPr>
          <w:rFonts w:hint="eastAsia"/>
        </w:rPr>
      </w:pPr>
      <w:r>
        <w:rPr>
          <w:rFonts w:hint="eastAsia"/>
        </w:rPr>
        <w:t>但在我引用他为此目的所说的话之前，我要问，如果基督确实这样将自己给了基督徒以使他们卷入谬误，祂是自愿这样做的，还是违背祂的意愿？</w:t>
      </w:r>
    </w:p>
    <w:p w14:paraId="19F02FA5">
      <w:pPr>
        <w:numPr>
          <w:ilvl w:val="0"/>
          <w:numId w:val="0"/>
        </w:numPr>
        <w:ind w:leftChars="0"/>
        <w:rPr>
          <w:rFonts w:hint="eastAsia"/>
        </w:rPr>
      </w:pPr>
    </w:p>
    <w:p w14:paraId="1C132153">
      <w:pPr>
        <w:numPr>
          <w:ilvl w:val="0"/>
          <w:numId w:val="0"/>
        </w:numPr>
        <w:ind w:leftChars="0"/>
        <w:rPr>
          <w:rFonts w:hint="eastAsia"/>
        </w:rPr>
      </w:pPr>
      <w:r>
        <w:rPr>
          <w:rFonts w:hint="eastAsia"/>
        </w:rPr>
        <w:t>If willingly, how is He righteous? If against His will, how is He blessed?</w:t>
      </w:r>
    </w:p>
    <w:p w14:paraId="5CE1298F">
      <w:pPr>
        <w:numPr>
          <w:ilvl w:val="0"/>
          <w:numId w:val="0"/>
        </w:numPr>
        <w:ind w:leftChars="0"/>
        <w:rPr>
          <w:rFonts w:hint="eastAsia"/>
        </w:rPr>
      </w:pPr>
      <w:r>
        <w:rPr>
          <w:rFonts w:hint="eastAsia"/>
        </w:rPr>
        <w:t>如果是自愿的，祂怎能是公义的？如果是违背祂的意愿，祂怎能是蒙福的？</w:t>
      </w:r>
    </w:p>
    <w:p w14:paraId="07691CC4">
      <w:pPr>
        <w:numPr>
          <w:ilvl w:val="0"/>
          <w:numId w:val="0"/>
        </w:numPr>
        <w:ind w:leftChars="0"/>
        <w:rPr>
          <w:rFonts w:hint="eastAsia"/>
        </w:rPr>
      </w:pPr>
    </w:p>
    <w:p w14:paraId="1DD28FAE">
      <w:pPr>
        <w:numPr>
          <w:ilvl w:val="0"/>
          <w:numId w:val="0"/>
        </w:numPr>
        <w:ind w:leftChars="0"/>
        <w:rPr>
          <w:rFonts w:hint="eastAsia"/>
        </w:rPr>
      </w:pPr>
      <w:r>
        <w:rPr>
          <w:rFonts w:hint="eastAsia"/>
        </w:rPr>
        <w:t>However, let us hear the causes of this error.</w:t>
      </w:r>
    </w:p>
    <w:p w14:paraId="489D651F">
      <w:pPr>
        <w:numPr>
          <w:ilvl w:val="0"/>
          <w:numId w:val="0"/>
        </w:numPr>
        <w:ind w:leftChars="0"/>
        <w:rPr>
          <w:rFonts w:hint="eastAsia"/>
        </w:rPr>
      </w:pPr>
      <w:r>
        <w:rPr>
          <w:rFonts w:hint="eastAsia"/>
        </w:rPr>
        <w:t>无论如何，让我们听听这种谬误的原因。</w:t>
      </w:r>
    </w:p>
    <w:p w14:paraId="3B72135F">
      <w:pPr>
        <w:numPr>
          <w:ilvl w:val="0"/>
          <w:numId w:val="0"/>
        </w:numPr>
        <w:ind w:leftChars="0"/>
        <w:rPr>
          <w:rFonts w:hint="eastAsia"/>
        </w:rPr>
      </w:pPr>
    </w:p>
    <w:p w14:paraId="4DB52002">
      <w:pPr>
        <w:numPr>
          <w:ilvl w:val="0"/>
          <w:numId w:val="0"/>
        </w:numPr>
        <w:ind w:leftChars="0"/>
        <w:rPr>
          <w:rFonts w:hint="eastAsia"/>
        </w:rPr>
      </w:pPr>
      <w:r>
        <w:rPr>
          <w:rFonts w:hint="eastAsia"/>
        </w:rPr>
        <w:t>"There are," he says, "in a certain place very small earthly spirits, subject to the power of evil demons.</w:t>
      </w:r>
    </w:p>
    <w:p w14:paraId="639E17F9">
      <w:pPr>
        <w:numPr>
          <w:ilvl w:val="0"/>
          <w:numId w:val="0"/>
        </w:numPr>
        <w:ind w:leftChars="0"/>
        <w:rPr>
          <w:rFonts w:hint="eastAsia"/>
        </w:rPr>
      </w:pPr>
      <w:r>
        <w:rPr>
          <w:rFonts w:hint="eastAsia"/>
        </w:rPr>
        <w:t>他说：“在某个地方，有非常渺小的地上灵体，受制于邪恶魔鬼的权势。</w:t>
      </w:r>
    </w:p>
    <w:p w14:paraId="55775E80">
      <w:pPr>
        <w:numPr>
          <w:ilvl w:val="0"/>
          <w:numId w:val="0"/>
        </w:numPr>
        <w:ind w:leftChars="0"/>
        <w:rPr>
          <w:rFonts w:hint="eastAsia"/>
        </w:rPr>
      </w:pPr>
    </w:p>
    <w:p w14:paraId="2353602D">
      <w:pPr>
        <w:numPr>
          <w:ilvl w:val="0"/>
          <w:numId w:val="0"/>
        </w:numPr>
        <w:ind w:leftChars="0"/>
        <w:rPr>
          <w:rFonts w:hint="eastAsia"/>
        </w:rPr>
      </w:pPr>
      <w:r>
        <w:rPr>
          <w:rFonts w:hint="eastAsia"/>
        </w:rPr>
        <w:t>The wise men of the Hebrews, among whom was this Jesus, as you have heard from the oracles of Apollo cited above, turned religious persons from these very wicked demons and minor spirits, and taught them rather to worship the celestial gods, and especially to adore God the Father.</w:t>
      </w:r>
    </w:p>
    <w:p w14:paraId="42CEC199">
      <w:pPr>
        <w:numPr>
          <w:ilvl w:val="0"/>
          <w:numId w:val="0"/>
        </w:numPr>
        <w:ind w:leftChars="0"/>
        <w:rPr>
          <w:rFonts w:hint="eastAsia"/>
        </w:rPr>
      </w:pPr>
      <w:r>
        <w:rPr>
          <w:rFonts w:hint="eastAsia"/>
        </w:rPr>
        <w:t>希伯来人的智者（这位耶稣也在其中，正如你们从上面引用的阿波罗神谕中所听到的）使虔诚的人转离这些极恶毒的魔鬼和次等灵体，并教导他们转而敬拜天上的众神，特别是崇拜父神。</w:t>
      </w:r>
    </w:p>
    <w:p w14:paraId="097BB0AD">
      <w:pPr>
        <w:numPr>
          <w:ilvl w:val="0"/>
          <w:numId w:val="0"/>
        </w:numPr>
        <w:ind w:leftChars="0"/>
        <w:rPr>
          <w:rFonts w:hint="eastAsia"/>
        </w:rPr>
      </w:pPr>
    </w:p>
    <w:p w14:paraId="23C5326F">
      <w:pPr>
        <w:numPr>
          <w:ilvl w:val="0"/>
          <w:numId w:val="0"/>
        </w:numPr>
        <w:ind w:leftChars="0"/>
        <w:rPr>
          <w:rFonts w:hint="eastAsia"/>
        </w:rPr>
      </w:pPr>
      <w:r>
        <w:rPr>
          <w:rFonts w:hint="eastAsia"/>
        </w:rPr>
        <w:t>This," he said, "the gods enjoin; and we have already shown how they admonish the soul to turn to God, and command it to worship Him.</w:t>
      </w:r>
    </w:p>
    <w:p w14:paraId="3008FCB9">
      <w:pPr>
        <w:numPr>
          <w:ilvl w:val="0"/>
          <w:numId w:val="0"/>
        </w:numPr>
        <w:ind w:leftChars="0"/>
        <w:rPr>
          <w:rFonts w:hint="eastAsia"/>
        </w:rPr>
      </w:pPr>
      <w:r>
        <w:rPr>
          <w:rFonts w:hint="eastAsia"/>
        </w:rPr>
        <w:t>他说，这是众神所命令的；而且我们已经表明他们如何劝告灵魂转向神，并命令它敬拜祂。</w:t>
      </w:r>
    </w:p>
    <w:p w14:paraId="37E5E201">
      <w:pPr>
        <w:numPr>
          <w:ilvl w:val="0"/>
          <w:numId w:val="0"/>
        </w:numPr>
        <w:ind w:leftChars="0"/>
        <w:rPr>
          <w:rFonts w:hint="eastAsia"/>
        </w:rPr>
      </w:pPr>
    </w:p>
    <w:p w14:paraId="0C62A9CF">
      <w:pPr>
        <w:numPr>
          <w:ilvl w:val="0"/>
          <w:numId w:val="0"/>
        </w:numPr>
        <w:ind w:leftChars="0"/>
        <w:rPr>
          <w:rFonts w:hint="eastAsia"/>
        </w:rPr>
      </w:pPr>
      <w:r>
        <w:rPr>
          <w:rFonts w:hint="eastAsia"/>
        </w:rPr>
        <w:t>But the ignorant and the ungodly, who are not destined to receive favors from the gods, nor to know the immortal Jupiter, not listening to the gods and their messages, have turned away from all gods, and have not only refused to hate, but have venerated the prohibited demons.</w:t>
      </w:r>
    </w:p>
    <w:p w14:paraId="28A47AB5">
      <w:pPr>
        <w:numPr>
          <w:ilvl w:val="0"/>
          <w:numId w:val="0"/>
        </w:numPr>
        <w:ind w:leftChars="0"/>
        <w:rPr>
          <w:rFonts w:hint="eastAsia"/>
        </w:rPr>
      </w:pPr>
      <w:r>
        <w:rPr>
          <w:rFonts w:hint="eastAsia"/>
        </w:rPr>
        <w:t>但那些无知和不敬虔的人，注定得不到众神的恩惠，也不认识不朽的朱庇特，不听从众神和他们的信息，背离了所有的神，不仅拒绝憎恨，反而崇敬那些被禁止的魔鬼。</w:t>
      </w:r>
    </w:p>
    <w:p w14:paraId="45DF9E2B">
      <w:pPr>
        <w:numPr>
          <w:ilvl w:val="0"/>
          <w:numId w:val="0"/>
        </w:numPr>
        <w:ind w:leftChars="0"/>
        <w:rPr>
          <w:rFonts w:hint="eastAsia"/>
        </w:rPr>
      </w:pPr>
    </w:p>
    <w:p w14:paraId="4FD87A83">
      <w:pPr>
        <w:numPr>
          <w:ilvl w:val="0"/>
          <w:numId w:val="0"/>
        </w:numPr>
        <w:ind w:leftChars="0"/>
        <w:rPr>
          <w:rFonts w:hint="eastAsia"/>
        </w:rPr>
      </w:pPr>
      <w:r>
        <w:rPr>
          <w:rFonts w:hint="eastAsia"/>
        </w:rPr>
        <w:t>Professing to worship God, they refuse to do those things by which alone God is worshipped.</w:t>
      </w:r>
    </w:p>
    <w:p w14:paraId="0C043ABC">
      <w:pPr>
        <w:numPr>
          <w:ilvl w:val="0"/>
          <w:numId w:val="0"/>
        </w:numPr>
        <w:ind w:leftChars="0"/>
        <w:rPr>
          <w:rFonts w:hint="eastAsia"/>
        </w:rPr>
      </w:pPr>
      <w:r>
        <w:rPr>
          <w:rFonts w:hint="eastAsia"/>
        </w:rPr>
        <w:t>他们自称敬拜神，却拒绝做那些唯独藉此才能敬拜神的事。</w:t>
      </w:r>
    </w:p>
    <w:p w14:paraId="68FF8A0F">
      <w:pPr>
        <w:numPr>
          <w:ilvl w:val="0"/>
          <w:numId w:val="0"/>
        </w:numPr>
        <w:ind w:leftChars="0"/>
        <w:rPr>
          <w:rFonts w:hint="eastAsia"/>
        </w:rPr>
      </w:pPr>
    </w:p>
    <w:p w14:paraId="2FDCF6EC">
      <w:pPr>
        <w:numPr>
          <w:ilvl w:val="0"/>
          <w:numId w:val="0"/>
        </w:numPr>
        <w:ind w:leftChars="0"/>
        <w:rPr>
          <w:rFonts w:hint="eastAsia"/>
        </w:rPr>
      </w:pPr>
      <w:r>
        <w:rPr>
          <w:rFonts w:hint="eastAsia"/>
        </w:rPr>
        <w:t>For God, indeed, being the Father of all, is in need of nothing; but for us it is good to adore Him by means of justice, chastity, and other virtues, and thus to make life itself a prayer to Him, by inquiring into and imitating His nature.</w:t>
      </w:r>
    </w:p>
    <w:p w14:paraId="0683BEC2">
      <w:pPr>
        <w:numPr>
          <w:ilvl w:val="0"/>
          <w:numId w:val="0"/>
        </w:numPr>
        <w:ind w:leftChars="0"/>
        <w:rPr>
          <w:rFonts w:hint="eastAsia"/>
        </w:rPr>
      </w:pPr>
      <w:r>
        <w:rPr>
          <w:rFonts w:hint="eastAsia"/>
        </w:rPr>
        <w:t>因为神作为万有的父，确实一无所缺；但对我们来说，藉着正义、贞洁和其他美德来崇拜祂是好的，并藉着探究和模仿祂的本性，使生命本身成为对祂的祷告。</w:t>
      </w:r>
    </w:p>
    <w:p w14:paraId="2D9E3036">
      <w:pPr>
        <w:numPr>
          <w:ilvl w:val="0"/>
          <w:numId w:val="0"/>
        </w:numPr>
        <w:ind w:leftChars="0"/>
        <w:rPr>
          <w:rFonts w:hint="eastAsia"/>
        </w:rPr>
      </w:pPr>
    </w:p>
    <w:p w14:paraId="3795F00F">
      <w:pPr>
        <w:numPr>
          <w:ilvl w:val="0"/>
          <w:numId w:val="0"/>
        </w:numPr>
        <w:ind w:leftChars="0"/>
        <w:rPr>
          <w:rFonts w:hint="eastAsia"/>
        </w:rPr>
      </w:pPr>
      <w:r>
        <w:rPr>
          <w:rFonts w:hint="eastAsia"/>
        </w:rPr>
        <w:t>For inquiry," says he, "purifies and imitation deifies us, by moving us nearer to Him."</w:t>
      </w:r>
    </w:p>
    <w:p w14:paraId="0EEB07E6">
      <w:pPr>
        <w:numPr>
          <w:ilvl w:val="0"/>
          <w:numId w:val="0"/>
        </w:numPr>
        <w:ind w:leftChars="0"/>
        <w:rPr>
          <w:rFonts w:hint="eastAsia"/>
        </w:rPr>
      </w:pPr>
      <w:r>
        <w:rPr>
          <w:rFonts w:hint="eastAsia"/>
        </w:rPr>
        <w:t>他说，因为探究使我们洁净，模仿使我们神化，使我们更接近祂。”</w:t>
      </w:r>
    </w:p>
    <w:p w14:paraId="6A2F671B">
      <w:pPr>
        <w:numPr>
          <w:ilvl w:val="0"/>
          <w:numId w:val="0"/>
        </w:numPr>
        <w:ind w:leftChars="0"/>
        <w:rPr>
          <w:rFonts w:hint="eastAsia"/>
        </w:rPr>
      </w:pPr>
    </w:p>
    <w:p w14:paraId="43989767">
      <w:pPr>
        <w:numPr>
          <w:ilvl w:val="0"/>
          <w:numId w:val="0"/>
        </w:numPr>
        <w:ind w:leftChars="0"/>
        <w:rPr>
          <w:rFonts w:hint="eastAsia"/>
        </w:rPr>
      </w:pPr>
      <w:r>
        <w:rPr>
          <w:rFonts w:hint="eastAsia"/>
        </w:rPr>
        <w:t>He is right in so far as he proclaims God the Father, and the conduct by which we should worship Him.</w:t>
      </w:r>
    </w:p>
    <w:p w14:paraId="3765F1A5">
      <w:pPr>
        <w:numPr>
          <w:ilvl w:val="0"/>
          <w:numId w:val="0"/>
        </w:numPr>
        <w:ind w:leftChars="0"/>
        <w:rPr>
          <w:rFonts w:hint="eastAsia"/>
        </w:rPr>
      </w:pPr>
      <w:r>
        <w:rPr>
          <w:rFonts w:hint="eastAsia"/>
        </w:rPr>
        <w:t>就他宣扬父神以及我们应当藉以敬拜祂的行为而言，他是对的。</w:t>
      </w:r>
    </w:p>
    <w:p w14:paraId="2E40FA89">
      <w:pPr>
        <w:numPr>
          <w:ilvl w:val="0"/>
          <w:numId w:val="0"/>
        </w:numPr>
        <w:ind w:leftChars="0"/>
        <w:rPr>
          <w:rFonts w:hint="eastAsia"/>
        </w:rPr>
      </w:pPr>
    </w:p>
    <w:p w14:paraId="615D3AB8">
      <w:pPr>
        <w:numPr>
          <w:ilvl w:val="0"/>
          <w:numId w:val="0"/>
        </w:numPr>
        <w:ind w:leftChars="0"/>
        <w:rPr>
          <w:rFonts w:hint="eastAsia"/>
        </w:rPr>
      </w:pPr>
      <w:r>
        <w:rPr>
          <w:rFonts w:hint="eastAsia"/>
        </w:rPr>
        <w:t>Of such precepts the prophetic books of the Hebrews are full, when they praise or blame the life of the saints.</w:t>
      </w:r>
    </w:p>
    <w:p w14:paraId="6C88A68A">
      <w:pPr>
        <w:numPr>
          <w:ilvl w:val="0"/>
          <w:numId w:val="0"/>
        </w:numPr>
        <w:ind w:leftChars="0"/>
        <w:rPr>
          <w:rFonts w:hint="eastAsia"/>
        </w:rPr>
      </w:pPr>
      <w:r>
        <w:rPr>
          <w:rFonts w:hint="eastAsia"/>
        </w:rPr>
        <w:t>当希伯来人的先知书赞美或责备圣徒的生活时，充满了这样的教导。</w:t>
      </w:r>
    </w:p>
    <w:p w14:paraId="6ED958B1">
      <w:pPr>
        <w:numPr>
          <w:ilvl w:val="0"/>
          <w:numId w:val="0"/>
        </w:numPr>
        <w:ind w:leftChars="0"/>
        <w:rPr>
          <w:rFonts w:hint="eastAsia"/>
        </w:rPr>
      </w:pPr>
    </w:p>
    <w:p w14:paraId="16353842">
      <w:pPr>
        <w:numPr>
          <w:ilvl w:val="0"/>
          <w:numId w:val="0"/>
        </w:numPr>
        <w:ind w:leftChars="0"/>
        <w:rPr>
          <w:rFonts w:hint="eastAsia"/>
        </w:rPr>
      </w:pPr>
      <w:r>
        <w:rPr>
          <w:rFonts w:hint="eastAsia"/>
        </w:rPr>
        <w:t>But in speaking of the Christians he is in error, and caluminates them as much as is desired by the demons whom he takes for gods,</w:t>
      </w:r>
    </w:p>
    <w:p w14:paraId="3CB60A48">
      <w:pPr>
        <w:numPr>
          <w:ilvl w:val="0"/>
          <w:numId w:val="0"/>
        </w:numPr>
        <w:ind w:leftChars="0"/>
        <w:rPr>
          <w:rFonts w:hint="eastAsia"/>
        </w:rPr>
      </w:pPr>
      <w:r>
        <w:rPr>
          <w:rFonts w:hint="eastAsia"/>
        </w:rPr>
        <w:t>但在谈到基督徒时，他错了，并且尽可能地诽谤他们，正如那些被他视为神明的魔鬼所希望的那样，</w:t>
      </w:r>
    </w:p>
    <w:p w14:paraId="298FC6C1">
      <w:pPr>
        <w:numPr>
          <w:ilvl w:val="0"/>
          <w:numId w:val="0"/>
        </w:numPr>
        <w:ind w:leftChars="0"/>
        <w:rPr>
          <w:rFonts w:hint="eastAsia"/>
        </w:rPr>
      </w:pPr>
    </w:p>
    <w:p w14:paraId="301FDA5B">
      <w:pPr>
        <w:numPr>
          <w:ilvl w:val="0"/>
          <w:numId w:val="0"/>
        </w:numPr>
        <w:ind w:leftChars="0"/>
        <w:rPr>
          <w:rFonts w:hint="eastAsia"/>
        </w:rPr>
      </w:pPr>
      <w:r>
        <w:rPr>
          <w:rFonts w:hint="eastAsia"/>
        </w:rPr>
        <w:t>as if it were difficult for any man to recollect the disgraceful and shameful actions which used to be done in the theatres and temples to please the gods,</w:t>
      </w:r>
    </w:p>
    <w:p w14:paraId="3AA12DFB">
      <w:pPr>
        <w:numPr>
          <w:ilvl w:val="0"/>
          <w:numId w:val="0"/>
        </w:numPr>
        <w:ind w:leftChars="0"/>
        <w:rPr>
          <w:rFonts w:hint="eastAsia"/>
        </w:rPr>
      </w:pPr>
      <w:r>
        <w:rPr>
          <w:rFonts w:hint="eastAsia"/>
        </w:rPr>
        <w:t>仿佛任何人要想回想起过去在剧场和庙宇中为取悦众神而做的那些可耻和丢脸的行为是很难似的，</w:t>
      </w:r>
    </w:p>
    <w:p w14:paraId="600FA788">
      <w:pPr>
        <w:numPr>
          <w:ilvl w:val="0"/>
          <w:numId w:val="0"/>
        </w:numPr>
        <w:ind w:leftChars="0"/>
        <w:rPr>
          <w:rFonts w:hint="eastAsia"/>
        </w:rPr>
      </w:pPr>
    </w:p>
    <w:p w14:paraId="2CB6CBA1">
      <w:pPr>
        <w:numPr>
          <w:ilvl w:val="0"/>
          <w:numId w:val="0"/>
        </w:numPr>
        <w:ind w:leftChars="0"/>
        <w:rPr>
          <w:rFonts w:hint="eastAsia"/>
        </w:rPr>
      </w:pPr>
      <w:r>
        <w:rPr>
          <w:rFonts w:hint="eastAsia"/>
        </w:rPr>
        <w:t>and to compare with these things what is heard in our churches, and what is offered to the true God, and from this comparison to conclude where character is edified, and where it is ruined.</w:t>
      </w:r>
    </w:p>
    <w:p w14:paraId="5FA07C9B">
      <w:pPr>
        <w:numPr>
          <w:ilvl w:val="0"/>
          <w:numId w:val="0"/>
        </w:numPr>
        <w:ind w:leftChars="0"/>
        <w:rPr>
          <w:rFonts w:hint="eastAsia"/>
        </w:rPr>
      </w:pPr>
      <w:r>
        <w:rPr>
          <w:rFonts w:hint="eastAsia"/>
        </w:rPr>
        <w:t>并将这些事与我们在教会中所听到的，以及献给真神的祭相比较，并从这种比较中得出结论：在哪里品格得到造就，在哪里品格被毁坏。</w:t>
      </w:r>
    </w:p>
    <w:p w14:paraId="478D24A6">
      <w:pPr>
        <w:numPr>
          <w:ilvl w:val="0"/>
          <w:numId w:val="0"/>
        </w:numPr>
        <w:ind w:leftChars="0"/>
        <w:rPr>
          <w:rFonts w:hint="eastAsia"/>
        </w:rPr>
      </w:pPr>
    </w:p>
    <w:p w14:paraId="2EC2D59A">
      <w:pPr>
        <w:numPr>
          <w:ilvl w:val="0"/>
          <w:numId w:val="0"/>
        </w:numPr>
        <w:ind w:leftChars="0"/>
        <w:rPr>
          <w:rFonts w:hint="eastAsia"/>
        </w:rPr>
      </w:pPr>
      <w:r>
        <w:rPr>
          <w:rFonts w:hint="eastAsia"/>
        </w:rPr>
        <w:t>But who but a diabolical spirit has told or suggested to this man so manifest and vain a lie, as that the Christians reverenced rather than hated the demons, whose worship the Hebrews prohibited?</w:t>
      </w:r>
    </w:p>
    <w:p w14:paraId="5885D0C1">
      <w:pPr>
        <w:numPr>
          <w:ilvl w:val="0"/>
          <w:numId w:val="0"/>
        </w:numPr>
        <w:ind w:leftChars="0"/>
        <w:rPr>
          <w:rFonts w:hint="eastAsia"/>
        </w:rPr>
      </w:pPr>
      <w:r>
        <w:rPr>
          <w:rFonts w:hint="eastAsia"/>
        </w:rPr>
        <w:t>除了魔鬼的灵，谁会告诉或暗示这个人如此明显和虚妄的谎言，说基督徒敬畏而非憎恨那些希伯来人禁止敬拜的魔鬼呢？</w:t>
      </w:r>
    </w:p>
    <w:p w14:paraId="6693209F">
      <w:pPr>
        <w:numPr>
          <w:ilvl w:val="0"/>
          <w:numId w:val="0"/>
        </w:numPr>
        <w:ind w:leftChars="0"/>
        <w:rPr>
          <w:rFonts w:hint="eastAsia"/>
        </w:rPr>
      </w:pPr>
    </w:p>
    <w:p w14:paraId="08BC324A">
      <w:pPr>
        <w:numPr>
          <w:ilvl w:val="0"/>
          <w:numId w:val="0"/>
        </w:numPr>
        <w:ind w:leftChars="0"/>
        <w:rPr>
          <w:rFonts w:hint="eastAsia"/>
        </w:rPr>
      </w:pPr>
      <w:r>
        <w:rPr>
          <w:rFonts w:hint="eastAsia"/>
        </w:rPr>
        <w:t>But that God, whom the Hebrew sages worshipped, forbids sacrifice to be offered even to the holy angels of heaven and divine powers, whom we, in this our pilgrimage, venerate and love as our most blessed fellow-citizens.</w:t>
      </w:r>
    </w:p>
    <w:p w14:paraId="54C77455">
      <w:pPr>
        <w:numPr>
          <w:ilvl w:val="0"/>
          <w:numId w:val="0"/>
        </w:numPr>
        <w:ind w:leftChars="0"/>
        <w:rPr>
          <w:rFonts w:hint="eastAsia"/>
        </w:rPr>
      </w:pPr>
      <w:r>
        <w:rPr>
          <w:rFonts w:hint="eastAsia"/>
        </w:rPr>
        <w:t>但希伯来圣贤所敬拜的那位神，禁止向天上的圣天使和神圣权能者献祭，尽管我们在今世的客旅生涯中，尊崇并爱他们为我们最蒙福的同胞。</w:t>
      </w:r>
    </w:p>
    <w:p w14:paraId="5C8991AD">
      <w:pPr>
        <w:numPr>
          <w:ilvl w:val="0"/>
          <w:numId w:val="0"/>
        </w:numPr>
        <w:ind w:leftChars="0"/>
        <w:rPr>
          <w:rFonts w:hint="eastAsia"/>
        </w:rPr>
      </w:pPr>
    </w:p>
    <w:p w14:paraId="69BF6132">
      <w:pPr>
        <w:numPr>
          <w:ilvl w:val="0"/>
          <w:numId w:val="0"/>
        </w:numPr>
        <w:ind w:leftChars="0"/>
        <w:rPr>
          <w:rFonts w:hint="eastAsia"/>
        </w:rPr>
      </w:pPr>
      <w:r>
        <w:rPr>
          <w:rFonts w:hint="eastAsia"/>
        </w:rPr>
        <w:t>For in the law which God gave to His Hebrew people He utters this menace, as in a voice of thunder: "He that sacrificeth unto any god, save unto the Lord only, he shall be utterly destroyed."</w:t>
      </w:r>
    </w:p>
    <w:p w14:paraId="11D683E0">
      <w:pPr>
        <w:numPr>
          <w:ilvl w:val="0"/>
          <w:numId w:val="0"/>
        </w:numPr>
        <w:ind w:leftChars="0"/>
        <w:rPr>
          <w:rFonts w:hint="eastAsia"/>
        </w:rPr>
      </w:pPr>
      <w:r>
        <w:rPr>
          <w:rFonts w:hint="eastAsia"/>
        </w:rPr>
        <w:t>因为在神赐给祂希伯来子民的律法中，祂发出这样的威胁，如同雷鸣般的声音：“祭祀别神，不单单祭祀耶和华的，那人必要灭绝。”</w:t>
      </w:r>
    </w:p>
    <w:p w14:paraId="3C2F5BC6">
      <w:pPr>
        <w:numPr>
          <w:ilvl w:val="0"/>
          <w:numId w:val="0"/>
        </w:numPr>
        <w:ind w:leftChars="0"/>
        <w:rPr>
          <w:rFonts w:hint="eastAsia"/>
        </w:rPr>
      </w:pPr>
    </w:p>
    <w:p w14:paraId="7BA4506F">
      <w:pPr>
        <w:numPr>
          <w:ilvl w:val="0"/>
          <w:numId w:val="0"/>
        </w:numPr>
        <w:ind w:leftChars="0"/>
        <w:rPr>
          <w:rFonts w:hint="eastAsia"/>
        </w:rPr>
      </w:pPr>
      <w:r>
        <w:rPr>
          <w:rFonts w:hint="eastAsia"/>
        </w:rPr>
        <w:t>And that no one might suppose that this prohibition extends only to the very wicked demons and earthly spirits, whom this philosopher calls very small and inferior,—</w:t>
      </w:r>
    </w:p>
    <w:p w14:paraId="149AE92C">
      <w:pPr>
        <w:numPr>
          <w:ilvl w:val="0"/>
          <w:numId w:val="0"/>
        </w:numPr>
        <w:ind w:leftChars="0"/>
        <w:rPr>
          <w:rFonts w:hint="eastAsia"/>
        </w:rPr>
      </w:pPr>
      <w:r>
        <w:rPr>
          <w:rFonts w:hint="eastAsia"/>
        </w:rPr>
        <w:t>为了不让任何人认为这个禁令只延伸到那些极其邪恶的魔鬼和地上的灵体（这位哲学家称之为非常渺小和低等的），——</w:t>
      </w:r>
    </w:p>
    <w:p w14:paraId="0BF07093">
      <w:pPr>
        <w:numPr>
          <w:ilvl w:val="0"/>
          <w:numId w:val="0"/>
        </w:numPr>
        <w:ind w:leftChars="0"/>
        <w:rPr>
          <w:rFonts w:hint="eastAsia"/>
        </w:rPr>
      </w:pPr>
    </w:p>
    <w:p w14:paraId="7E907569">
      <w:pPr>
        <w:numPr>
          <w:ilvl w:val="0"/>
          <w:numId w:val="0"/>
        </w:numPr>
        <w:ind w:leftChars="0"/>
        <w:rPr>
          <w:rFonts w:hint="eastAsia"/>
        </w:rPr>
      </w:pPr>
      <w:r>
        <w:rPr>
          <w:rFonts w:hint="eastAsia"/>
        </w:rPr>
        <w:t>for even these are in the Scripture called gods, not of the Hebrews, but of the nations, as the Septuagint translators have shown in the psalm where it is said, "For all the gods of the nations are demons,"2 —</w:t>
      </w:r>
    </w:p>
    <w:p w14:paraId="4E8FE900">
      <w:pPr>
        <w:numPr>
          <w:ilvl w:val="0"/>
          <w:numId w:val="0"/>
        </w:numPr>
        <w:ind w:leftChars="0"/>
        <w:rPr>
          <w:rFonts w:hint="eastAsia"/>
        </w:rPr>
      </w:pPr>
      <w:r>
        <w:rPr>
          <w:rFonts w:hint="eastAsia"/>
        </w:rPr>
        <w:t>因为即使这些在圣经中也被称为神，不是希伯来人的神，而是列国的神，正如七十士译本的翻译者在诗篇中所表明的，那里说：“因为列国所有的神都是魔鬼，”2 ——</w:t>
      </w:r>
    </w:p>
    <w:p w14:paraId="5A4ACCAF">
      <w:pPr>
        <w:numPr>
          <w:ilvl w:val="0"/>
          <w:numId w:val="0"/>
        </w:numPr>
        <w:ind w:leftChars="0"/>
        <w:rPr>
          <w:rFonts w:hint="eastAsia"/>
        </w:rPr>
      </w:pPr>
    </w:p>
    <w:p w14:paraId="6C52819B">
      <w:pPr>
        <w:numPr>
          <w:ilvl w:val="0"/>
          <w:numId w:val="0"/>
        </w:numPr>
        <w:ind w:leftChars="0"/>
        <w:rPr>
          <w:rFonts w:hint="eastAsia"/>
        </w:rPr>
      </w:pPr>
      <w:r>
        <w:rPr>
          <w:rFonts w:hint="eastAsia"/>
        </w:rPr>
        <w:t>that no one might suppose, I say, that sacrifice to these demons was prohibited, but that sacrifice might be offered to all or some of the celestials, it was immediately added, "save unto the Lord alone."</w:t>
      </w:r>
    </w:p>
    <w:p w14:paraId="2E0FAE78">
      <w:pPr>
        <w:numPr>
          <w:ilvl w:val="0"/>
          <w:numId w:val="0"/>
        </w:numPr>
        <w:ind w:leftChars="0"/>
        <w:rPr>
          <w:rFonts w:hint="eastAsia"/>
        </w:rPr>
      </w:pPr>
      <w:r>
        <w:rPr>
          <w:rFonts w:hint="eastAsia"/>
        </w:rPr>
        <w:t>我说，为了不让任何人认为只禁止祭祀这些魔鬼，却可以向所有或某些天神献祭，紧接着就加上了，“不单单祭祀耶和华”。</w:t>
      </w:r>
    </w:p>
    <w:p w14:paraId="2D1B2300">
      <w:pPr>
        <w:numPr>
          <w:ilvl w:val="0"/>
          <w:numId w:val="0"/>
        </w:numPr>
        <w:ind w:leftChars="0"/>
        <w:rPr>
          <w:rFonts w:hint="eastAsia"/>
        </w:rPr>
      </w:pPr>
    </w:p>
    <w:p w14:paraId="326A542F">
      <w:pPr>
        <w:numPr>
          <w:ilvl w:val="0"/>
          <w:numId w:val="0"/>
        </w:numPr>
        <w:ind w:leftChars="0"/>
        <w:rPr>
          <w:rFonts w:hint="eastAsia"/>
        </w:rPr>
      </w:pPr>
      <w:r>
        <w:rPr>
          <w:rFonts w:hint="eastAsia"/>
        </w:rPr>
        <w:t>5.The God of the Hebrews, then, to whom this renowned philosopher bears this signal testimony, gave to His Hebrew people a law, composed in the Hebrew language, and not obscure and unknown, but published now in every nation,</w:t>
      </w:r>
    </w:p>
    <w:p w14:paraId="4F98907A">
      <w:pPr>
        <w:numPr>
          <w:ilvl w:val="0"/>
          <w:numId w:val="0"/>
        </w:numPr>
        <w:ind w:leftChars="0"/>
        <w:rPr>
          <w:rFonts w:hint="eastAsia"/>
        </w:rPr>
      </w:pPr>
      <w:r>
        <w:rPr>
          <w:rFonts w:hint="eastAsia"/>
        </w:rPr>
        <w:t>5. 那么，希伯来人的神，这位著名的哲学家为祂作了这显著见证的，赐给祂希伯来子民一部律法，用希伯来语写成，并非晦涩不明，而是现在已在万国中公布，</w:t>
      </w:r>
    </w:p>
    <w:p w14:paraId="2B9313ED">
      <w:pPr>
        <w:numPr>
          <w:ilvl w:val="0"/>
          <w:numId w:val="0"/>
        </w:numPr>
        <w:ind w:leftChars="0"/>
        <w:rPr>
          <w:rFonts w:hint="eastAsia"/>
        </w:rPr>
      </w:pPr>
    </w:p>
    <w:p w14:paraId="1E206778">
      <w:pPr>
        <w:numPr>
          <w:ilvl w:val="0"/>
          <w:numId w:val="0"/>
        </w:numPr>
        <w:ind w:leftChars="0"/>
        <w:rPr>
          <w:rFonts w:hint="eastAsia"/>
        </w:rPr>
      </w:pPr>
      <w:r>
        <w:rPr>
          <w:rFonts w:hint="eastAsia"/>
        </w:rPr>
        <w:t>and in this law it is written, "He that sacrificeth unto any god, save unto the Lord alone, he shall be utterly destroyed."</w:t>
      </w:r>
    </w:p>
    <w:p w14:paraId="2644EDEB">
      <w:pPr>
        <w:numPr>
          <w:ilvl w:val="0"/>
          <w:numId w:val="0"/>
        </w:numPr>
        <w:ind w:leftChars="0"/>
        <w:rPr>
          <w:rFonts w:hint="eastAsia"/>
        </w:rPr>
      </w:pPr>
      <w:r>
        <w:rPr>
          <w:rFonts w:hint="eastAsia"/>
        </w:rPr>
        <w:t>在这律法中写着：“祭祀别神，不单单祭祀耶和华的，那人必要灭绝。”</w:t>
      </w:r>
    </w:p>
    <w:p w14:paraId="446E943D">
      <w:pPr>
        <w:numPr>
          <w:ilvl w:val="0"/>
          <w:numId w:val="0"/>
        </w:numPr>
        <w:ind w:leftChars="0"/>
        <w:rPr>
          <w:rFonts w:hint="eastAsia"/>
        </w:rPr>
      </w:pPr>
    </w:p>
    <w:p w14:paraId="7E3A12B7">
      <w:pPr>
        <w:numPr>
          <w:ilvl w:val="0"/>
          <w:numId w:val="0"/>
        </w:numPr>
        <w:ind w:leftChars="0"/>
        <w:rPr>
          <w:rFonts w:hint="eastAsia"/>
        </w:rPr>
      </w:pPr>
      <w:r>
        <w:rPr>
          <w:rFonts w:hint="eastAsia"/>
        </w:rPr>
        <w:t>What need is there to seek further proofs in the law or the prophets of this same thing?</w:t>
      </w:r>
    </w:p>
    <w:p w14:paraId="3DBB812F">
      <w:pPr>
        <w:numPr>
          <w:ilvl w:val="0"/>
          <w:numId w:val="0"/>
        </w:numPr>
        <w:ind w:leftChars="0"/>
        <w:rPr>
          <w:rFonts w:hint="eastAsia"/>
        </w:rPr>
      </w:pPr>
      <w:r>
        <w:rPr>
          <w:rFonts w:hint="eastAsia"/>
        </w:rPr>
        <w:t>何必在律法或先知书中寻找关于这同一件事的更多证据呢？</w:t>
      </w:r>
    </w:p>
    <w:p w14:paraId="544A7C26">
      <w:pPr>
        <w:numPr>
          <w:ilvl w:val="0"/>
          <w:numId w:val="0"/>
        </w:numPr>
        <w:ind w:leftChars="0"/>
        <w:rPr>
          <w:rFonts w:hint="eastAsia"/>
        </w:rPr>
      </w:pPr>
    </w:p>
    <w:p w14:paraId="669043F5">
      <w:pPr>
        <w:numPr>
          <w:ilvl w:val="0"/>
          <w:numId w:val="0"/>
        </w:numPr>
        <w:ind w:leftChars="0"/>
        <w:rPr>
          <w:rFonts w:hint="eastAsia"/>
        </w:rPr>
      </w:pPr>
      <w:r>
        <w:rPr>
          <w:rFonts w:hint="eastAsia"/>
        </w:rPr>
        <w:t>Seek, we need not say, for the passages are neither few nor difficult to find; but what need to collect and apply to my argument the proofs which are thickly sown and obvious, and by which it appears clear as day that sacrifice may be paid to none but the supreme and true God?</w:t>
      </w:r>
    </w:p>
    <w:p w14:paraId="34F3ECC6">
      <w:pPr>
        <w:numPr>
          <w:ilvl w:val="0"/>
          <w:numId w:val="0"/>
        </w:numPr>
        <w:ind w:leftChars="0"/>
        <w:rPr>
          <w:rFonts w:hint="eastAsia"/>
        </w:rPr>
      </w:pPr>
      <w:r>
        <w:rPr>
          <w:rFonts w:hint="eastAsia"/>
        </w:rPr>
        <w:t>我们不需要说去寻找，因为这些段落既不少也不难找到；但是何必收集那些散布密集且显而易见的证据并应用到我的论点上呢？藉着这些证据，事情如白昼般清晰：祭祀只能献给至高真神，不能献给其他任何神。</w:t>
      </w:r>
    </w:p>
    <w:p w14:paraId="4ADB8EC3">
      <w:pPr>
        <w:numPr>
          <w:ilvl w:val="0"/>
          <w:numId w:val="0"/>
        </w:numPr>
        <w:ind w:leftChars="0"/>
        <w:rPr>
          <w:rFonts w:hint="eastAsia"/>
        </w:rPr>
      </w:pPr>
    </w:p>
    <w:p w14:paraId="4B4E5FAC">
      <w:pPr>
        <w:numPr>
          <w:ilvl w:val="0"/>
          <w:numId w:val="0"/>
        </w:numPr>
        <w:ind w:leftChars="0"/>
        <w:rPr>
          <w:rFonts w:hint="eastAsia"/>
        </w:rPr>
      </w:pPr>
      <w:r>
        <w:rPr>
          <w:rFonts w:hint="eastAsia"/>
        </w:rPr>
        <w:t>Here is one brief but decided, even menacing, and certainly true utterance of that God whom the wisest of our adversaries so highly extol.</w:t>
      </w:r>
    </w:p>
    <w:p w14:paraId="2A59C5BE">
      <w:pPr>
        <w:numPr>
          <w:ilvl w:val="0"/>
          <w:numId w:val="0"/>
        </w:numPr>
        <w:ind w:leftChars="0"/>
        <w:rPr>
          <w:rFonts w:hint="eastAsia"/>
        </w:rPr>
      </w:pPr>
      <w:r>
        <w:rPr>
          <w:rFonts w:hint="eastAsia"/>
        </w:rPr>
        <w:t>这里有那神的一句简短但果断、甚至带有威胁性且确凿真实的话语，我们最智慧的对手如此高度赞扬这位神。</w:t>
      </w:r>
    </w:p>
    <w:p w14:paraId="5CC8FFCD">
      <w:pPr>
        <w:numPr>
          <w:ilvl w:val="0"/>
          <w:numId w:val="0"/>
        </w:numPr>
        <w:ind w:leftChars="0"/>
        <w:rPr>
          <w:rFonts w:hint="eastAsia"/>
        </w:rPr>
      </w:pPr>
    </w:p>
    <w:p w14:paraId="4FCD189D">
      <w:pPr>
        <w:numPr>
          <w:ilvl w:val="0"/>
          <w:numId w:val="0"/>
        </w:numPr>
        <w:ind w:leftChars="0"/>
        <w:rPr>
          <w:rFonts w:hint="eastAsia"/>
        </w:rPr>
      </w:pPr>
      <w:r>
        <w:rPr>
          <w:rFonts w:hint="eastAsia"/>
        </w:rPr>
        <w:t>Let this be listened to, feared, fulfilled, that there may be no disobedient soul cut off.</w:t>
      </w:r>
    </w:p>
    <w:p w14:paraId="3E454562">
      <w:pPr>
        <w:numPr>
          <w:ilvl w:val="0"/>
          <w:numId w:val="0"/>
        </w:numPr>
        <w:ind w:leftChars="0"/>
        <w:rPr>
          <w:rFonts w:hint="eastAsia"/>
        </w:rPr>
      </w:pPr>
      <w:r>
        <w:rPr>
          <w:rFonts w:hint="eastAsia"/>
        </w:rPr>
        <w:t>让这话被聆听、被敬畏、被履行，免得有悖逆的灵魂被剪除。</w:t>
      </w:r>
    </w:p>
    <w:p w14:paraId="52A8BD1D">
      <w:pPr>
        <w:numPr>
          <w:ilvl w:val="0"/>
          <w:numId w:val="0"/>
        </w:numPr>
        <w:ind w:leftChars="0"/>
        <w:rPr>
          <w:rFonts w:hint="eastAsia"/>
        </w:rPr>
      </w:pPr>
    </w:p>
    <w:p w14:paraId="5E7D82A7">
      <w:pPr>
        <w:numPr>
          <w:ilvl w:val="0"/>
          <w:numId w:val="0"/>
        </w:numPr>
        <w:ind w:leftChars="0"/>
        <w:rPr>
          <w:rFonts w:hint="eastAsia"/>
        </w:rPr>
      </w:pPr>
      <w:r>
        <w:rPr>
          <w:rFonts w:hint="eastAsia"/>
        </w:rPr>
        <w:t>"He that sacrifices," He says, not because He needs anything, but because it behoves us to be His possession.</w:t>
      </w:r>
    </w:p>
    <w:p w14:paraId="04A02A9D">
      <w:pPr>
        <w:numPr>
          <w:ilvl w:val="0"/>
          <w:numId w:val="0"/>
        </w:numPr>
        <w:ind w:leftChars="0"/>
        <w:rPr>
          <w:rFonts w:hint="eastAsia"/>
        </w:rPr>
      </w:pPr>
      <w:r>
        <w:rPr>
          <w:rFonts w:hint="eastAsia"/>
        </w:rPr>
        <w:t>祂说“那祭祀的”，并不是因为祂需要什么，而是因为我们需要成为祂的产业。</w:t>
      </w:r>
    </w:p>
    <w:p w14:paraId="79FD5305">
      <w:pPr>
        <w:numPr>
          <w:ilvl w:val="0"/>
          <w:numId w:val="0"/>
        </w:numPr>
        <w:ind w:leftChars="0"/>
        <w:rPr>
          <w:rFonts w:hint="eastAsia"/>
        </w:rPr>
      </w:pPr>
    </w:p>
    <w:p w14:paraId="1A15755A">
      <w:pPr>
        <w:numPr>
          <w:ilvl w:val="0"/>
          <w:numId w:val="0"/>
        </w:numPr>
        <w:ind w:leftChars="0"/>
        <w:rPr>
          <w:rFonts w:hint="eastAsia"/>
        </w:rPr>
      </w:pPr>
      <w:r>
        <w:rPr>
          <w:rFonts w:hint="eastAsia"/>
        </w:rPr>
        <w:t>Hence the Psalmist in the Hebrew Scriptures sings, "I have said to the Lord, Thou art my God, for Thou needest not my good."</w:t>
      </w:r>
    </w:p>
    <w:p w14:paraId="2708C96F">
      <w:pPr>
        <w:numPr>
          <w:ilvl w:val="0"/>
          <w:numId w:val="0"/>
        </w:numPr>
        <w:ind w:leftChars="0"/>
        <w:rPr>
          <w:rFonts w:hint="eastAsia"/>
        </w:rPr>
      </w:pPr>
      <w:r>
        <w:rPr>
          <w:rFonts w:hint="eastAsia"/>
        </w:rPr>
        <w:t>因此，希伯来圣经中的诗篇作者唱道：“我对耶和华说：你是我的主；我的好处不在你以外（或作：你不需要我的好处）。”</w:t>
      </w:r>
    </w:p>
    <w:p w14:paraId="2393D728">
      <w:pPr>
        <w:numPr>
          <w:ilvl w:val="0"/>
          <w:numId w:val="0"/>
        </w:numPr>
        <w:ind w:leftChars="0"/>
        <w:rPr>
          <w:rFonts w:hint="eastAsia"/>
        </w:rPr>
      </w:pPr>
    </w:p>
    <w:p w14:paraId="47D4491A">
      <w:pPr>
        <w:numPr>
          <w:ilvl w:val="0"/>
          <w:numId w:val="0"/>
        </w:numPr>
        <w:ind w:leftChars="0"/>
        <w:rPr>
          <w:rFonts w:hint="eastAsia"/>
        </w:rPr>
      </w:pPr>
      <w:r>
        <w:rPr>
          <w:rFonts w:hint="eastAsia"/>
        </w:rPr>
        <w:t>For we ourselves, who are His own city, are His most noble and worthy sacrifice, and it is this mystery we celebrate in our sacrifices, which are well known to the faithful, as we have explained in the preceding books.</w:t>
      </w:r>
    </w:p>
    <w:p w14:paraId="3C8D08B0">
      <w:pPr>
        <w:numPr>
          <w:ilvl w:val="0"/>
          <w:numId w:val="0"/>
        </w:numPr>
        <w:ind w:leftChars="0"/>
        <w:rPr>
          <w:rFonts w:hint="eastAsia"/>
        </w:rPr>
      </w:pPr>
      <w:r>
        <w:rPr>
          <w:rFonts w:hint="eastAsia"/>
        </w:rPr>
        <w:t>因为我们自己，作为祂自己的城，就是祂最高贵、最配得的祭物，我们在我们的祭祀中庆祝的正是这个奥秘，这对于信徒来说是众所周知的，正如我们在前面的书卷中所解释的。</w:t>
      </w:r>
    </w:p>
    <w:p w14:paraId="4F214349">
      <w:pPr>
        <w:numPr>
          <w:ilvl w:val="0"/>
          <w:numId w:val="0"/>
        </w:numPr>
        <w:ind w:leftChars="0"/>
        <w:rPr>
          <w:rFonts w:hint="eastAsia"/>
        </w:rPr>
      </w:pPr>
    </w:p>
    <w:p w14:paraId="45EDF71A">
      <w:pPr>
        <w:numPr>
          <w:ilvl w:val="0"/>
          <w:numId w:val="0"/>
        </w:numPr>
        <w:ind w:leftChars="0"/>
        <w:rPr>
          <w:rFonts w:hint="eastAsia"/>
        </w:rPr>
      </w:pPr>
      <w:r>
        <w:rPr>
          <w:rFonts w:hint="eastAsia"/>
        </w:rPr>
        <w:t>For through the prophets the oracles of God declared that the sacrifices which the Jews offered as a shadow of that which was to be would cease, and that the nations, from the rising to the setting of the sun, would offer one sacrifice.</w:t>
      </w:r>
    </w:p>
    <w:p w14:paraId="39A0B69B">
      <w:pPr>
        <w:numPr>
          <w:ilvl w:val="0"/>
          <w:numId w:val="0"/>
        </w:numPr>
        <w:ind w:leftChars="0"/>
        <w:rPr>
          <w:rFonts w:hint="eastAsia"/>
        </w:rPr>
      </w:pPr>
      <w:r>
        <w:rPr>
          <w:rFonts w:hint="eastAsia"/>
        </w:rPr>
        <w:t>因为神的神谕藉着先知宣告，犹太人作为未来之事的影儿所献的祭将会止息，而万国，从日出之地到日落之处，将要献上一个祭。</w:t>
      </w:r>
    </w:p>
    <w:p w14:paraId="7AC9FF8B">
      <w:pPr>
        <w:numPr>
          <w:ilvl w:val="0"/>
          <w:numId w:val="0"/>
        </w:numPr>
        <w:ind w:leftChars="0"/>
        <w:rPr>
          <w:rFonts w:hint="eastAsia"/>
        </w:rPr>
      </w:pPr>
    </w:p>
    <w:p w14:paraId="17E192B2">
      <w:pPr>
        <w:numPr>
          <w:ilvl w:val="0"/>
          <w:numId w:val="0"/>
        </w:numPr>
        <w:ind w:leftChars="0"/>
        <w:rPr>
          <w:rFonts w:hint="eastAsia"/>
        </w:rPr>
      </w:pPr>
      <w:r>
        <w:rPr>
          <w:rFonts w:hint="eastAsia"/>
        </w:rPr>
        <w:t>From these oracles, which we now see accomplished, we have made such selections as seemed suitable to our purpose in this work.</w:t>
      </w:r>
    </w:p>
    <w:p w14:paraId="60F6F525">
      <w:pPr>
        <w:numPr>
          <w:ilvl w:val="0"/>
          <w:numId w:val="0"/>
        </w:numPr>
        <w:ind w:leftChars="0"/>
        <w:rPr>
          <w:rFonts w:hint="eastAsia"/>
        </w:rPr>
      </w:pPr>
      <w:r>
        <w:rPr>
          <w:rFonts w:hint="eastAsia"/>
        </w:rPr>
        <w:t>从这些我们现在看到已成就的神谕中，我们选出了看似适合我们在本书中目的的部分。</w:t>
      </w:r>
    </w:p>
    <w:p w14:paraId="460A5BA3">
      <w:pPr>
        <w:numPr>
          <w:ilvl w:val="0"/>
          <w:numId w:val="0"/>
        </w:numPr>
        <w:ind w:leftChars="0"/>
        <w:rPr>
          <w:rFonts w:hint="eastAsia"/>
        </w:rPr>
      </w:pPr>
    </w:p>
    <w:p w14:paraId="64219455">
      <w:pPr>
        <w:numPr>
          <w:ilvl w:val="0"/>
          <w:numId w:val="0"/>
        </w:numPr>
        <w:ind w:leftChars="0"/>
        <w:rPr>
          <w:rFonts w:hint="eastAsia"/>
        </w:rPr>
      </w:pPr>
      <w:r>
        <w:rPr>
          <w:rFonts w:hint="eastAsia"/>
        </w:rPr>
        <w:t>And therefore, where there is not this righteousness whereby the one supreme God rules the obedient city according to His grace, so that it sacrifices to none but Him,</w:t>
      </w:r>
    </w:p>
    <w:p w14:paraId="3D92FD31">
      <w:pPr>
        <w:numPr>
          <w:ilvl w:val="0"/>
          <w:numId w:val="0"/>
        </w:numPr>
        <w:ind w:leftChars="0"/>
        <w:rPr>
          <w:rFonts w:hint="eastAsia"/>
        </w:rPr>
      </w:pPr>
      <w:r>
        <w:rPr>
          <w:rFonts w:hint="eastAsia"/>
        </w:rPr>
        <w:t>因此，哪里没有这种义，即独一至高神按祂的恩典统治顺服之城，以致它除祂以外不向任何神献祭，</w:t>
      </w:r>
    </w:p>
    <w:p w14:paraId="2430BA36">
      <w:pPr>
        <w:numPr>
          <w:ilvl w:val="0"/>
          <w:numId w:val="0"/>
        </w:numPr>
        <w:ind w:leftChars="0"/>
        <w:rPr>
          <w:rFonts w:hint="eastAsia"/>
        </w:rPr>
      </w:pPr>
    </w:p>
    <w:p w14:paraId="4828D2F6">
      <w:pPr>
        <w:numPr>
          <w:ilvl w:val="0"/>
          <w:numId w:val="0"/>
        </w:numPr>
        <w:ind w:leftChars="0"/>
        <w:rPr>
          <w:rFonts w:hint="eastAsia"/>
        </w:rPr>
      </w:pPr>
      <w:r>
        <w:rPr>
          <w:rFonts w:hint="eastAsia"/>
        </w:rPr>
        <w:t>and whereby, in all the citizens of this obedient city, the soul consequently rules the body and reason the vices in the rightful order,</w:t>
      </w:r>
    </w:p>
    <w:p w14:paraId="2AC0CD37">
      <w:pPr>
        <w:numPr>
          <w:ilvl w:val="0"/>
          <w:numId w:val="0"/>
        </w:numPr>
        <w:ind w:leftChars="0"/>
        <w:rPr>
          <w:rFonts w:hint="eastAsia"/>
        </w:rPr>
      </w:pPr>
      <w:r>
        <w:rPr>
          <w:rFonts w:hint="eastAsia"/>
        </w:rPr>
        <w:t>并且藉着这种义，在这顺服之城的所有公民中，灵魂因此统治身体，理性按正当的秩序统治恶习，</w:t>
      </w:r>
    </w:p>
    <w:p w14:paraId="39F0CB8D">
      <w:pPr>
        <w:numPr>
          <w:ilvl w:val="0"/>
          <w:numId w:val="0"/>
        </w:numPr>
        <w:ind w:leftChars="0"/>
        <w:rPr>
          <w:rFonts w:hint="eastAsia"/>
        </w:rPr>
      </w:pPr>
    </w:p>
    <w:p w14:paraId="3527E250">
      <w:pPr>
        <w:numPr>
          <w:ilvl w:val="0"/>
          <w:numId w:val="0"/>
        </w:numPr>
        <w:ind w:leftChars="0"/>
        <w:rPr>
          <w:rFonts w:hint="eastAsia"/>
        </w:rPr>
      </w:pPr>
      <w:r>
        <w:rPr>
          <w:rFonts w:hint="eastAsia"/>
        </w:rPr>
        <w:t>so that, as the individual just man, so also the community and people of the just, live by faith, which works by love, that love whereby man loves God as He ought to be loved, and his neighbor as himself,</w:t>
      </w:r>
    </w:p>
    <w:p w14:paraId="245787B4">
      <w:pPr>
        <w:numPr>
          <w:ilvl w:val="0"/>
          <w:numId w:val="0"/>
        </w:numPr>
        <w:ind w:leftChars="0"/>
        <w:rPr>
          <w:rFonts w:hint="eastAsia"/>
        </w:rPr>
      </w:pPr>
      <w:r>
        <w:rPr>
          <w:rFonts w:hint="eastAsia"/>
        </w:rPr>
        <w:t>以致正如单个义人，义人的社群和人民也照样凭信心生活，这信心是生发仁爱的，藉着这爱，人按神当受的爱来爱祂，并爱邻舍如同自己，</w:t>
      </w:r>
    </w:p>
    <w:p w14:paraId="6180BB1F">
      <w:pPr>
        <w:numPr>
          <w:ilvl w:val="0"/>
          <w:numId w:val="0"/>
        </w:numPr>
        <w:ind w:leftChars="0"/>
        <w:rPr>
          <w:rFonts w:hint="eastAsia"/>
        </w:rPr>
      </w:pPr>
    </w:p>
    <w:p w14:paraId="09288F31">
      <w:pPr>
        <w:numPr>
          <w:ilvl w:val="0"/>
          <w:numId w:val="0"/>
        </w:numPr>
        <w:ind w:leftChars="0"/>
        <w:rPr>
          <w:rFonts w:hint="eastAsia"/>
        </w:rPr>
      </w:pPr>
      <w:r>
        <w:rPr>
          <w:rFonts w:hint="eastAsia"/>
        </w:rPr>
        <w:t>—there, I say, there is not an assemblage associated by a common acknowledgment of right, and by a community of interests.</w:t>
      </w:r>
    </w:p>
    <w:p w14:paraId="5C4689EF">
      <w:pPr>
        <w:numPr>
          <w:ilvl w:val="0"/>
          <w:numId w:val="0"/>
        </w:numPr>
        <w:ind w:leftChars="0"/>
        <w:rPr>
          <w:rFonts w:hint="eastAsia"/>
        </w:rPr>
      </w:pPr>
      <w:r>
        <w:rPr>
          <w:rFonts w:hint="eastAsia"/>
        </w:rPr>
        <w:t>——我说，在那里，就不存在一个因共同承认权利和利益共同体而联合的集合体。</w:t>
      </w:r>
    </w:p>
    <w:p w14:paraId="4C8B80BB">
      <w:pPr>
        <w:numPr>
          <w:ilvl w:val="0"/>
          <w:numId w:val="0"/>
        </w:numPr>
        <w:ind w:leftChars="0"/>
        <w:rPr>
          <w:rFonts w:hint="eastAsia"/>
        </w:rPr>
      </w:pPr>
    </w:p>
    <w:p w14:paraId="448EF6C8">
      <w:pPr>
        <w:numPr>
          <w:ilvl w:val="0"/>
          <w:numId w:val="0"/>
        </w:numPr>
        <w:ind w:leftChars="0"/>
        <w:rPr>
          <w:rFonts w:hint="eastAsia"/>
        </w:rPr>
      </w:pPr>
      <w:r>
        <w:rPr>
          <w:rFonts w:hint="eastAsia"/>
        </w:rPr>
        <w:t>But if there is not this, there is not a people, if our definition be true, and therefore there is no republic; for where there is no people there can be no republic.</w:t>
      </w:r>
    </w:p>
    <w:p w14:paraId="7E24B783">
      <w:pPr>
        <w:numPr>
          <w:ilvl w:val="0"/>
          <w:numId w:val="0"/>
        </w:numPr>
        <w:ind w:leftChars="0"/>
        <w:rPr>
          <w:rFonts w:hint="eastAsia"/>
        </w:rPr>
      </w:pPr>
      <w:r>
        <w:rPr>
          <w:rFonts w:hint="eastAsia"/>
        </w:rPr>
        <w:t>但如果没有这个，如果我们的定义是真的，就没有人民，因此也就没有共和国；因为哪里没有人民，哪里就不可能有共和国。</w:t>
      </w:r>
    </w:p>
    <w:p w14:paraId="2B13AB1D">
      <w:pPr>
        <w:numPr>
          <w:ilvl w:val="0"/>
          <w:numId w:val="0"/>
        </w:numPr>
        <w:ind w:leftChars="0"/>
        <w:rPr>
          <w:rFonts w:hint="eastAsia"/>
        </w:rPr>
      </w:pPr>
    </w:p>
    <w:p w14:paraId="75C71EE7">
      <w:pPr>
        <w:numPr>
          <w:ilvl w:val="0"/>
          <w:numId w:val="0"/>
        </w:numPr>
        <w:ind w:leftChars="0"/>
        <w:rPr>
          <w:rFonts w:hint="eastAsia"/>
        </w:rPr>
      </w:pPr>
      <w:r>
        <w:rPr>
          <w:rFonts w:hint="eastAsia"/>
        </w:rPr>
        <w:t>CHAP. 24.—THE DEFINITION WHICH MUST BE GIVEN OF A PEOPLE AND A REPUBLIC, IN ORDER TO VINDICATE THE ASSUMPTION OF THESE TITLES BY THE ROMANS AND BY OTHER KINGDOMS</w:t>
      </w:r>
    </w:p>
    <w:p w14:paraId="24821AD6">
      <w:pPr>
        <w:numPr>
          <w:ilvl w:val="0"/>
          <w:numId w:val="0"/>
        </w:numPr>
        <w:ind w:leftChars="0"/>
        <w:rPr>
          <w:rFonts w:hint="eastAsia"/>
        </w:rPr>
      </w:pPr>
      <w:r>
        <w:rPr>
          <w:rFonts w:hint="eastAsia"/>
        </w:rPr>
        <w:t>第24章——为了证明罗马人和其他王国使用这些头衔是正当的，必须给出的关于人民和共和国的定义</w:t>
      </w:r>
    </w:p>
    <w:p w14:paraId="44041C69">
      <w:pPr>
        <w:numPr>
          <w:ilvl w:val="0"/>
          <w:numId w:val="0"/>
        </w:numPr>
        <w:ind w:leftChars="0"/>
        <w:rPr>
          <w:rFonts w:hint="eastAsia"/>
        </w:rPr>
      </w:pPr>
    </w:p>
    <w:p w14:paraId="5C229E49">
      <w:pPr>
        <w:numPr>
          <w:ilvl w:val="0"/>
          <w:numId w:val="0"/>
        </w:numPr>
        <w:ind w:leftChars="0"/>
        <w:rPr>
          <w:rFonts w:hint="eastAsia"/>
        </w:rPr>
      </w:pPr>
      <w:r>
        <w:rPr>
          <w:rFonts w:hint="eastAsia"/>
        </w:rPr>
        <w:t>1. But if we discard this definition of a people, and, assuming another, say that a people is an assemblage of reasonable beings bound together by a common agreement as to the objects of their love, then, in order to discover the character of any people, we have only to observe what they love.</w:t>
      </w:r>
    </w:p>
    <w:p w14:paraId="684EA85E">
      <w:pPr>
        <w:numPr>
          <w:ilvl w:val="0"/>
          <w:numId w:val="0"/>
        </w:numPr>
        <w:ind w:leftChars="0"/>
        <w:rPr>
          <w:rFonts w:hint="eastAsia"/>
        </w:rPr>
      </w:pPr>
      <w:r>
        <w:rPr>
          <w:rFonts w:hint="eastAsia"/>
        </w:rPr>
        <w:t>1. 但是，如果我们抛弃这个关于人民的定义，采用另一个，说人民是由理性的存在者组成的集合体，因对他们所爱之对象的共同协议而结合在一起，那么，为了发现任何人民的特征，我们只需观察他们爱什么。</w:t>
      </w:r>
    </w:p>
    <w:p w14:paraId="1D5E2F2D">
      <w:pPr>
        <w:numPr>
          <w:ilvl w:val="0"/>
          <w:numId w:val="0"/>
        </w:numPr>
        <w:ind w:leftChars="0"/>
        <w:rPr>
          <w:rFonts w:hint="eastAsia"/>
        </w:rPr>
      </w:pPr>
    </w:p>
    <w:p w14:paraId="7FE56DB5">
      <w:pPr>
        <w:numPr>
          <w:ilvl w:val="0"/>
          <w:numId w:val="0"/>
        </w:numPr>
        <w:ind w:leftChars="0"/>
        <w:rPr>
          <w:rFonts w:hint="eastAsia"/>
        </w:rPr>
      </w:pPr>
      <w:r>
        <w:rPr>
          <w:rFonts w:hint="eastAsia"/>
        </w:rPr>
        <w:t>Yet whatever it loves, if only it is an assemblage of reasonable beings and not of beasts, and is bound together by an agreement as to the objects of love. it is reasonably called a people;</w:t>
      </w:r>
    </w:p>
    <w:p w14:paraId="25654AFE">
      <w:pPr>
        <w:numPr>
          <w:ilvl w:val="0"/>
          <w:numId w:val="0"/>
        </w:numPr>
        <w:ind w:leftChars="0"/>
        <w:rPr>
          <w:rFonts w:hint="eastAsia"/>
        </w:rPr>
      </w:pPr>
      <w:r>
        <w:rPr>
          <w:rFonts w:hint="eastAsia"/>
        </w:rPr>
        <w:t>然而，无论它爱什么，只要它是由理性的存在者而非野兽组成的集合体，并因对所爱之对象的协议而结合在一起，它就可以合理地被称为人民；</w:t>
      </w:r>
    </w:p>
    <w:p w14:paraId="205910E4">
      <w:pPr>
        <w:numPr>
          <w:ilvl w:val="0"/>
          <w:numId w:val="0"/>
        </w:numPr>
        <w:ind w:leftChars="0"/>
        <w:rPr>
          <w:rFonts w:hint="eastAsia"/>
        </w:rPr>
      </w:pPr>
    </w:p>
    <w:p w14:paraId="05A4F244">
      <w:pPr>
        <w:numPr>
          <w:ilvl w:val="0"/>
          <w:numId w:val="0"/>
        </w:numPr>
        <w:ind w:leftChars="0"/>
        <w:rPr>
          <w:rFonts w:hint="eastAsia"/>
        </w:rPr>
      </w:pPr>
      <w:r>
        <w:rPr>
          <w:rFonts w:hint="eastAsia"/>
        </w:rPr>
        <w:t>and it will be a superior people in proportion as it is bound together by higher interests, inferior in proportion as it is bound together by lower.</w:t>
      </w:r>
    </w:p>
    <w:p w14:paraId="0F00476B">
      <w:pPr>
        <w:numPr>
          <w:ilvl w:val="0"/>
          <w:numId w:val="0"/>
        </w:numPr>
        <w:ind w:leftChars="0"/>
        <w:rPr>
          <w:rFonts w:hint="eastAsia"/>
        </w:rPr>
      </w:pPr>
      <w:r>
        <w:rPr>
          <w:rFonts w:hint="eastAsia"/>
        </w:rPr>
        <w:t>而且它越是因更高的利益结合在一起，就越是优等的人民；越是因低级的利益结合在一起，就越是劣等的人民。</w:t>
      </w:r>
    </w:p>
    <w:p w14:paraId="075E9DF4">
      <w:pPr>
        <w:numPr>
          <w:ilvl w:val="0"/>
          <w:numId w:val="0"/>
        </w:numPr>
        <w:ind w:leftChars="0"/>
        <w:rPr>
          <w:rFonts w:hint="eastAsia"/>
        </w:rPr>
      </w:pPr>
    </w:p>
    <w:p w14:paraId="585B71FC">
      <w:pPr>
        <w:numPr>
          <w:ilvl w:val="0"/>
          <w:numId w:val="0"/>
        </w:numPr>
        <w:ind w:leftChars="0"/>
        <w:rPr>
          <w:rFonts w:hint="eastAsia"/>
        </w:rPr>
      </w:pPr>
      <w:r>
        <w:rPr>
          <w:rFonts w:hint="eastAsia"/>
        </w:rPr>
        <w:t>According to this definition of ours, the Roman people is a people, and its weal is without doubt a commonwealth or republic.</w:t>
      </w:r>
    </w:p>
    <w:p w14:paraId="6B974327">
      <w:pPr>
        <w:numPr>
          <w:ilvl w:val="0"/>
          <w:numId w:val="0"/>
        </w:numPr>
        <w:ind w:leftChars="0"/>
        <w:rPr>
          <w:rFonts w:hint="eastAsia"/>
        </w:rPr>
      </w:pPr>
      <w:r>
        <w:rPr>
          <w:rFonts w:hint="eastAsia"/>
        </w:rPr>
        <w:t>根据我们的这个定义，罗马人民是人民，其福祉无疑是联邦或共和国。</w:t>
      </w:r>
    </w:p>
    <w:p w14:paraId="1CB888EE">
      <w:pPr>
        <w:numPr>
          <w:ilvl w:val="0"/>
          <w:numId w:val="0"/>
        </w:numPr>
        <w:ind w:leftChars="0"/>
        <w:rPr>
          <w:rFonts w:hint="eastAsia"/>
        </w:rPr>
      </w:pPr>
    </w:p>
    <w:p w14:paraId="771CA076">
      <w:pPr>
        <w:numPr>
          <w:ilvl w:val="0"/>
          <w:numId w:val="0"/>
        </w:numPr>
        <w:ind w:leftChars="0"/>
        <w:rPr>
          <w:rFonts w:hint="eastAsia"/>
        </w:rPr>
      </w:pPr>
      <w:r>
        <w:rPr>
          <w:rFonts w:hint="eastAsia"/>
        </w:rPr>
        <w:t>But what its tastes were in its early and subsequent days, and how it declined into sanguinary seditions and then to social and civil wars, and so burst asunder or rotted off the bond of concord in which the health of a people consists, history shows, and in the preceding books I have related at large.</w:t>
      </w:r>
    </w:p>
    <w:p w14:paraId="0E4BE5AF">
      <w:pPr>
        <w:numPr>
          <w:ilvl w:val="0"/>
          <w:numId w:val="0"/>
        </w:numPr>
        <w:ind w:leftChars="0"/>
        <w:rPr>
          <w:rFonts w:hint="eastAsia"/>
        </w:rPr>
      </w:pPr>
      <w:r>
        <w:rPr>
          <w:rFonts w:hint="eastAsia"/>
        </w:rPr>
        <w:t>但是，它在早期和后来的日子里趣味如何，以及它是如何堕落为血腥的暴乱，然后是社会和内战，从而破坏或腐烂了构成人民健康的和睦纽带，历史已表明，我在前面的书卷中也已详细叙述。</w:t>
      </w:r>
    </w:p>
    <w:p w14:paraId="3067C316">
      <w:pPr>
        <w:numPr>
          <w:ilvl w:val="0"/>
          <w:numId w:val="0"/>
        </w:numPr>
        <w:ind w:leftChars="0"/>
        <w:rPr>
          <w:rFonts w:hint="eastAsia"/>
        </w:rPr>
      </w:pPr>
    </w:p>
    <w:p w14:paraId="5870671B">
      <w:pPr>
        <w:numPr>
          <w:ilvl w:val="0"/>
          <w:numId w:val="0"/>
        </w:numPr>
        <w:ind w:leftChars="0"/>
        <w:rPr>
          <w:rFonts w:hint="eastAsia"/>
        </w:rPr>
      </w:pPr>
      <w:r>
        <w:rPr>
          <w:rFonts w:hint="eastAsia"/>
        </w:rPr>
        <w:t>And yet I would not on this account say either that it was not a people, or that its administration was not a republic, so long as there remains an assemblage of reasonable beings bound together by a common agreement as to the objects of love.</w:t>
      </w:r>
    </w:p>
    <w:p w14:paraId="4C8BD92E">
      <w:pPr>
        <w:numPr>
          <w:ilvl w:val="0"/>
          <w:numId w:val="0"/>
        </w:numPr>
        <w:ind w:leftChars="0"/>
        <w:rPr>
          <w:rFonts w:hint="eastAsia"/>
        </w:rPr>
      </w:pPr>
      <w:r>
        <w:rPr>
          <w:rFonts w:hint="eastAsia"/>
        </w:rPr>
        <w:t>然而，我不会因此说它不是人民，或它的管理不是共和国，只要还存留着一个由理性的存在者组成的集合体，因对所爱之对象的共同协议而结合在一起。</w:t>
      </w:r>
    </w:p>
    <w:p w14:paraId="21F1791C">
      <w:pPr>
        <w:numPr>
          <w:ilvl w:val="0"/>
          <w:numId w:val="0"/>
        </w:numPr>
        <w:ind w:leftChars="0"/>
        <w:rPr>
          <w:rFonts w:hint="eastAsia"/>
        </w:rPr>
      </w:pPr>
    </w:p>
    <w:p w14:paraId="7656F199">
      <w:pPr>
        <w:numPr>
          <w:ilvl w:val="0"/>
          <w:numId w:val="0"/>
        </w:numPr>
        <w:ind w:leftChars="0"/>
        <w:rPr>
          <w:rFonts w:hint="eastAsia"/>
        </w:rPr>
      </w:pPr>
      <w:r>
        <w:rPr>
          <w:rFonts w:hint="eastAsia"/>
        </w:rPr>
        <w:t>But what I say of this people and of this republic I must be understood to think and say of the Athenians or any Greek state, of the Egyptians, of the early Assyrian Babylon, and of every other nation, great or small, which had a public government.</w:t>
      </w:r>
    </w:p>
    <w:p w14:paraId="10788837">
      <w:pPr>
        <w:numPr>
          <w:ilvl w:val="0"/>
          <w:numId w:val="0"/>
        </w:numPr>
        <w:ind w:leftChars="0"/>
        <w:rPr>
          <w:rFonts w:hint="eastAsia"/>
        </w:rPr>
      </w:pPr>
      <w:r>
        <w:rPr>
          <w:rFonts w:hint="eastAsia"/>
        </w:rPr>
        <w:t>但我关于这个人民和这个共和国所说的，必须被理解为我也同样思考和评论雅典人或任何希腊城邦、埃及人、早期的亚述巴比伦，以及每一个拥有公共政府的大国或小国。</w:t>
      </w:r>
    </w:p>
    <w:p w14:paraId="27E16823">
      <w:pPr>
        <w:numPr>
          <w:ilvl w:val="0"/>
          <w:numId w:val="0"/>
        </w:numPr>
        <w:ind w:leftChars="0"/>
        <w:rPr>
          <w:rFonts w:hint="eastAsia"/>
        </w:rPr>
      </w:pPr>
    </w:p>
    <w:p w14:paraId="48F1BE94">
      <w:pPr>
        <w:numPr>
          <w:ilvl w:val="0"/>
          <w:numId w:val="0"/>
        </w:numPr>
        <w:ind w:leftChars="0"/>
        <w:rPr>
          <w:rFonts w:hint="eastAsia"/>
        </w:rPr>
      </w:pPr>
      <w:r>
        <w:rPr>
          <w:rFonts w:hint="eastAsia"/>
        </w:rPr>
        <w:t>For, in general, the city of the ungodly, which did not obey the command of God that it should offer no sacrifice save to Him alone,</w:t>
      </w:r>
    </w:p>
    <w:p w14:paraId="14993E84">
      <w:pPr>
        <w:numPr>
          <w:ilvl w:val="0"/>
          <w:numId w:val="0"/>
        </w:numPr>
        <w:ind w:leftChars="0"/>
        <w:rPr>
          <w:rFonts w:hint="eastAsia"/>
        </w:rPr>
      </w:pPr>
      <w:r>
        <w:rPr>
          <w:rFonts w:hint="eastAsia"/>
        </w:rPr>
        <w:t>因为，总体而言，不敬虔者的城，不服从神关于除祂以外不可向任何对象献祭的命令，</w:t>
      </w:r>
    </w:p>
    <w:p w14:paraId="5DD07222">
      <w:pPr>
        <w:numPr>
          <w:ilvl w:val="0"/>
          <w:numId w:val="0"/>
        </w:numPr>
        <w:ind w:leftChars="0"/>
        <w:rPr>
          <w:rFonts w:hint="eastAsia"/>
        </w:rPr>
      </w:pPr>
    </w:p>
    <w:p w14:paraId="7678F98E">
      <w:pPr>
        <w:numPr>
          <w:ilvl w:val="0"/>
          <w:numId w:val="0"/>
        </w:numPr>
        <w:ind w:leftChars="0"/>
        <w:rPr>
          <w:rFonts w:hint="eastAsia"/>
        </w:rPr>
      </w:pPr>
      <w:r>
        <w:rPr>
          <w:rFonts w:hint="eastAsia"/>
        </w:rPr>
        <w:t>and which, therefore, could not give to the soul its proper command over the body, nor to the reason its just authority over the vices, is void of true justice.</w:t>
      </w:r>
    </w:p>
    <w:p w14:paraId="4F2C47A5">
      <w:pPr>
        <w:numPr>
          <w:ilvl w:val="0"/>
          <w:numId w:val="0"/>
        </w:numPr>
        <w:ind w:leftChars="0"/>
        <w:rPr>
          <w:rFonts w:hint="eastAsia"/>
        </w:rPr>
      </w:pPr>
      <w:r>
        <w:rPr>
          <w:rFonts w:hint="eastAsia"/>
        </w:rPr>
        <w:t>因此不能赋予灵魂对身体的适当指挥权，也不能赋予理性对恶习的公正权威，它是缺乏真正的正义的。</w:t>
      </w:r>
    </w:p>
    <w:p w14:paraId="77656481">
      <w:pPr>
        <w:numPr>
          <w:ilvl w:val="0"/>
          <w:numId w:val="0"/>
        </w:numPr>
        <w:ind w:leftChars="0"/>
        <w:rPr>
          <w:rFonts w:hint="eastAsia"/>
        </w:rPr>
      </w:pPr>
    </w:p>
    <w:p w14:paraId="6BA0DF88">
      <w:pPr>
        <w:numPr>
          <w:ilvl w:val="0"/>
          <w:numId w:val="0"/>
        </w:numPr>
        <w:ind w:leftChars="0"/>
        <w:rPr>
          <w:rFonts w:hint="eastAsia"/>
        </w:rPr>
      </w:pPr>
      <w:r>
        <w:rPr>
          <w:rFonts w:hint="eastAsia"/>
        </w:rPr>
        <w:t>CHAP. 25.—THAT WHERE THERE IS NO TRUE RELIGION THERE ARE NO TRUE VIRTUES</w:t>
      </w:r>
    </w:p>
    <w:p w14:paraId="4199E63E">
      <w:pPr>
        <w:numPr>
          <w:ilvl w:val="0"/>
          <w:numId w:val="0"/>
        </w:numPr>
        <w:ind w:leftChars="0"/>
        <w:rPr>
          <w:rFonts w:hint="eastAsia"/>
        </w:rPr>
      </w:pPr>
      <w:r>
        <w:rPr>
          <w:rFonts w:hint="eastAsia"/>
        </w:rPr>
        <w:t>第25章——哪里没有真正的宗教，哪里就没有真正的美德</w:t>
      </w:r>
    </w:p>
    <w:p w14:paraId="335C5044">
      <w:pPr>
        <w:numPr>
          <w:ilvl w:val="0"/>
          <w:numId w:val="0"/>
        </w:numPr>
        <w:ind w:leftChars="0"/>
        <w:rPr>
          <w:rFonts w:hint="eastAsia"/>
        </w:rPr>
      </w:pPr>
    </w:p>
    <w:p w14:paraId="727495EA">
      <w:pPr>
        <w:numPr>
          <w:ilvl w:val="0"/>
          <w:numId w:val="0"/>
        </w:numPr>
        <w:ind w:leftChars="0"/>
        <w:rPr>
          <w:rFonts w:hint="eastAsia"/>
        </w:rPr>
      </w:pPr>
      <w:r>
        <w:rPr>
          <w:rFonts w:hint="eastAsia"/>
        </w:rPr>
        <w:t>1. For though the soul may seem to rule the body admirably, and the reason the vices, if the soul and reason do not themselves obey God, as God has commanded them to serve Him, they have no proper authority over the body and the vices.</w:t>
      </w:r>
    </w:p>
    <w:p w14:paraId="0400A0D8">
      <w:pPr>
        <w:numPr>
          <w:ilvl w:val="0"/>
          <w:numId w:val="0"/>
        </w:numPr>
        <w:ind w:leftChars="0"/>
        <w:rPr>
          <w:rFonts w:hint="eastAsia"/>
        </w:rPr>
      </w:pPr>
      <w:r>
        <w:rPr>
          <w:rFonts w:hint="eastAsia"/>
        </w:rPr>
        <w:t>1. 因为虽然灵魂似乎在极好地统治身体，理性似乎在极好地统治恶习，但如果灵魂和理性自己不顺服神（正如神命令它们侍奉祂那样），它们就对身体和恶习没有正当的权威。</w:t>
      </w:r>
    </w:p>
    <w:p w14:paraId="2E3E871C">
      <w:pPr>
        <w:numPr>
          <w:ilvl w:val="0"/>
          <w:numId w:val="0"/>
        </w:numPr>
        <w:ind w:leftChars="0"/>
        <w:rPr>
          <w:rFonts w:hint="eastAsia"/>
        </w:rPr>
      </w:pPr>
    </w:p>
    <w:p w14:paraId="588F7D00">
      <w:pPr>
        <w:numPr>
          <w:ilvl w:val="0"/>
          <w:numId w:val="0"/>
        </w:numPr>
        <w:ind w:leftChars="0"/>
        <w:rPr>
          <w:rFonts w:hint="eastAsia"/>
        </w:rPr>
      </w:pPr>
      <w:r>
        <w:rPr>
          <w:rFonts w:hint="eastAsia"/>
        </w:rPr>
        <w:t>For what kind of mistress of the body and the vices can that mind be which is ignorant of the true God, and which, instead of being subject to His authority, is prostituted to the corrupting influences of the most vicious demons?</w:t>
      </w:r>
    </w:p>
    <w:p w14:paraId="2862B659">
      <w:pPr>
        <w:numPr>
          <w:ilvl w:val="0"/>
          <w:numId w:val="0"/>
        </w:numPr>
        <w:ind w:leftChars="0"/>
        <w:rPr>
          <w:rFonts w:hint="eastAsia"/>
        </w:rPr>
      </w:pPr>
      <w:r>
        <w:rPr>
          <w:rFonts w:hint="eastAsia"/>
        </w:rPr>
        <w:t>因为那不认识真神的心智，如果不服从祂的权威，反而委身于最恶毒魔鬼的败坏影响，它能成为身体和恶习的什么样的女主人呢？</w:t>
      </w:r>
    </w:p>
    <w:p w14:paraId="603C01F3">
      <w:pPr>
        <w:numPr>
          <w:ilvl w:val="0"/>
          <w:numId w:val="0"/>
        </w:numPr>
        <w:ind w:leftChars="0"/>
        <w:rPr>
          <w:rFonts w:hint="eastAsia"/>
        </w:rPr>
      </w:pPr>
    </w:p>
    <w:p w14:paraId="12E6FDC2">
      <w:pPr>
        <w:numPr>
          <w:ilvl w:val="0"/>
          <w:numId w:val="0"/>
        </w:numPr>
        <w:ind w:leftChars="0"/>
        <w:rPr>
          <w:rFonts w:hint="eastAsia"/>
        </w:rPr>
      </w:pPr>
      <w:r>
        <w:rPr>
          <w:rFonts w:hint="eastAsia"/>
        </w:rPr>
        <w:t>It is for this reason that the virtues which it seems to itself to possess, and by which it restrains the body and the vices that it may obtain and keep what it desires, are rather vices than virtues so long as there is no reference to God in the matter.</w:t>
      </w:r>
    </w:p>
    <w:p w14:paraId="58F3D1AF">
      <w:pPr>
        <w:numPr>
          <w:ilvl w:val="0"/>
          <w:numId w:val="0"/>
        </w:numPr>
        <w:ind w:leftChars="0"/>
        <w:rPr>
          <w:rFonts w:hint="eastAsia"/>
        </w:rPr>
      </w:pPr>
      <w:r>
        <w:rPr>
          <w:rFonts w:hint="eastAsia"/>
        </w:rPr>
        <w:t>正因如此，它似乎认为自己拥有的那些美德（藉着这些美德它约束身体和恶习，以便获得和保持它所渴望的），只要在这事上与神无关，就与其说是美德，不如说是恶习。</w:t>
      </w:r>
    </w:p>
    <w:p w14:paraId="714E10E7">
      <w:pPr>
        <w:numPr>
          <w:ilvl w:val="0"/>
          <w:numId w:val="0"/>
        </w:numPr>
        <w:ind w:leftChars="0"/>
        <w:rPr>
          <w:rFonts w:hint="eastAsia"/>
        </w:rPr>
      </w:pPr>
    </w:p>
    <w:p w14:paraId="51B9E81D">
      <w:pPr>
        <w:numPr>
          <w:ilvl w:val="0"/>
          <w:numId w:val="0"/>
        </w:numPr>
        <w:ind w:leftChars="0"/>
        <w:rPr>
          <w:rFonts w:hint="eastAsia"/>
        </w:rPr>
      </w:pPr>
      <w:r>
        <w:rPr>
          <w:rFonts w:hint="eastAsia"/>
        </w:rPr>
        <w:t>For although some suppose that virtues which have a reference only to themselves, and are desired only on their own account, are yet true and genuine virtues, the fact is that even then they are inflated with pride, and are therefore to be reckoned vices rather than virtues.</w:t>
      </w:r>
    </w:p>
    <w:p w14:paraId="5788A338">
      <w:pPr>
        <w:numPr>
          <w:ilvl w:val="0"/>
          <w:numId w:val="0"/>
        </w:numPr>
        <w:ind w:leftChars="0"/>
        <w:rPr>
          <w:rFonts w:hint="eastAsia"/>
        </w:rPr>
      </w:pPr>
      <w:r>
        <w:rPr>
          <w:rFonts w:hint="eastAsia"/>
        </w:rPr>
        <w:t>因为虽然有些人认为，那些只与自身相关、且仅为自身缘故而被渴望的美德仍然是真实和真正的美德，但事实是，即使在那时，它们也因骄傲而膨胀，因此应被算作恶习而非美德。</w:t>
      </w:r>
    </w:p>
    <w:p w14:paraId="7337BB5D">
      <w:pPr>
        <w:numPr>
          <w:ilvl w:val="0"/>
          <w:numId w:val="0"/>
        </w:numPr>
        <w:ind w:leftChars="0"/>
        <w:rPr>
          <w:rFonts w:hint="eastAsia"/>
        </w:rPr>
      </w:pPr>
    </w:p>
    <w:p w14:paraId="2B72976D">
      <w:pPr>
        <w:numPr>
          <w:ilvl w:val="0"/>
          <w:numId w:val="0"/>
        </w:numPr>
        <w:ind w:leftChars="0"/>
        <w:rPr>
          <w:rFonts w:hint="eastAsia"/>
        </w:rPr>
      </w:pPr>
      <w:r>
        <w:rPr>
          <w:rFonts w:hint="eastAsia"/>
        </w:rPr>
        <w:t>For as that which gives life to the flesh is not derived from flesh, but is above it, so that which gives blessed life to man is not derived from man, but is something above him;</w:t>
      </w:r>
    </w:p>
    <w:p w14:paraId="73D814F9">
      <w:pPr>
        <w:numPr>
          <w:ilvl w:val="0"/>
          <w:numId w:val="0"/>
        </w:numPr>
        <w:ind w:leftChars="0"/>
        <w:rPr>
          <w:rFonts w:hint="eastAsia"/>
        </w:rPr>
      </w:pPr>
      <w:r>
        <w:rPr>
          <w:rFonts w:hint="eastAsia"/>
        </w:rPr>
        <w:t>因为正如赋予肉体生命的不是源于肉体，而是在肉体之上，照样赋予人蒙福生命的也不是源于人，而是某种在他之上的东西；</w:t>
      </w:r>
    </w:p>
    <w:p w14:paraId="3EC2C709">
      <w:pPr>
        <w:numPr>
          <w:ilvl w:val="0"/>
          <w:numId w:val="0"/>
        </w:numPr>
        <w:ind w:leftChars="0"/>
        <w:rPr>
          <w:rFonts w:hint="eastAsia"/>
        </w:rPr>
      </w:pPr>
    </w:p>
    <w:p w14:paraId="63FD9F9C">
      <w:pPr>
        <w:numPr>
          <w:ilvl w:val="0"/>
          <w:numId w:val="0"/>
        </w:numPr>
        <w:ind w:leftChars="0"/>
        <w:rPr>
          <w:rFonts w:hint="eastAsia"/>
        </w:rPr>
      </w:pPr>
      <w:r>
        <w:rPr>
          <w:rFonts w:hint="eastAsia"/>
        </w:rPr>
        <w:t>and what I say of man is true of every celestial power and virtue whatsoever.</w:t>
      </w:r>
    </w:p>
    <w:p w14:paraId="62781CE0">
      <w:pPr>
        <w:numPr>
          <w:ilvl w:val="0"/>
          <w:numId w:val="0"/>
        </w:numPr>
        <w:ind w:leftChars="0"/>
        <w:rPr>
          <w:rFonts w:hint="eastAsia"/>
        </w:rPr>
      </w:pPr>
      <w:r>
        <w:rPr>
          <w:rFonts w:hint="eastAsia"/>
        </w:rPr>
        <w:t>我对人所说的，对于任何天上的权能和德行也都是真的。</w:t>
      </w:r>
    </w:p>
    <w:p w14:paraId="1C51FFC2">
      <w:pPr>
        <w:numPr>
          <w:ilvl w:val="0"/>
          <w:numId w:val="0"/>
        </w:numPr>
        <w:ind w:leftChars="0"/>
        <w:rPr>
          <w:rFonts w:hint="eastAsia"/>
        </w:rPr>
      </w:pPr>
    </w:p>
    <w:p w14:paraId="7DFB3378">
      <w:pPr>
        <w:numPr>
          <w:ilvl w:val="0"/>
          <w:numId w:val="0"/>
        </w:numPr>
        <w:ind w:leftChars="0"/>
        <w:rPr>
          <w:rFonts w:hint="eastAsia"/>
        </w:rPr>
      </w:pPr>
      <w:r>
        <w:rPr>
          <w:rFonts w:hint="eastAsia"/>
        </w:rPr>
        <w:t>CHAP. 26.—OF THE PEACE WHICH IS ENJOYED BY THE PEOPLE THAT ARE ALIENATED FROM GOD, AND THE USE MADE OF IT BY THE PEOPLE OF GOD IN THE TIME OF ITS PILGRIMAGE</w:t>
      </w:r>
    </w:p>
    <w:p w14:paraId="7B76720A">
      <w:pPr>
        <w:numPr>
          <w:ilvl w:val="0"/>
          <w:numId w:val="0"/>
        </w:numPr>
        <w:ind w:leftChars="0"/>
        <w:rPr>
          <w:rFonts w:hint="eastAsia"/>
        </w:rPr>
      </w:pPr>
      <w:r>
        <w:rPr>
          <w:rFonts w:hint="eastAsia"/>
        </w:rPr>
        <w:t>第26章——论与神隔绝的百姓所享受的平安，以及神的百姓在客旅时期对它的使用</w:t>
      </w:r>
    </w:p>
    <w:p w14:paraId="61AE7363">
      <w:pPr>
        <w:numPr>
          <w:ilvl w:val="0"/>
          <w:numId w:val="0"/>
        </w:numPr>
        <w:ind w:leftChars="0"/>
        <w:rPr>
          <w:rFonts w:hint="eastAsia"/>
        </w:rPr>
      </w:pPr>
    </w:p>
    <w:p w14:paraId="5E2BAEB1">
      <w:pPr>
        <w:numPr>
          <w:ilvl w:val="0"/>
          <w:numId w:val="0"/>
        </w:numPr>
        <w:ind w:leftChars="0"/>
        <w:rPr>
          <w:rFonts w:hint="eastAsia"/>
        </w:rPr>
      </w:pPr>
      <w:r>
        <w:rPr>
          <w:rFonts w:hint="eastAsia"/>
        </w:rPr>
        <w:t>1. Wherefore, as the life of the flesh is the soul, so the blessed life of man is God, of whom the sacred writings of the Hebrews say, "Blessed is the people whose God is the Lord."</w:t>
      </w:r>
    </w:p>
    <w:p w14:paraId="28FE2261">
      <w:pPr>
        <w:numPr>
          <w:ilvl w:val="0"/>
          <w:numId w:val="0"/>
        </w:numPr>
        <w:ind w:leftChars="0"/>
        <w:rPr>
          <w:rFonts w:hint="eastAsia"/>
        </w:rPr>
      </w:pPr>
      <w:r>
        <w:rPr>
          <w:rFonts w:hint="eastAsia"/>
        </w:rPr>
        <w:t>1. 因此，正如肉体的生命是灵魂，照样人蒙福的生命是神，希伯来人的神圣著作论到祂说：“以耶和华为神的，那民是有福的。”</w:t>
      </w:r>
    </w:p>
    <w:p w14:paraId="7527A82B">
      <w:pPr>
        <w:numPr>
          <w:ilvl w:val="0"/>
          <w:numId w:val="0"/>
        </w:numPr>
        <w:ind w:leftChars="0"/>
        <w:rPr>
          <w:rFonts w:hint="eastAsia"/>
        </w:rPr>
      </w:pPr>
    </w:p>
    <w:p w14:paraId="12779A33">
      <w:pPr>
        <w:numPr>
          <w:ilvl w:val="0"/>
          <w:numId w:val="0"/>
        </w:numPr>
        <w:ind w:leftChars="0"/>
        <w:rPr>
          <w:rFonts w:hint="eastAsia"/>
        </w:rPr>
      </w:pPr>
      <w:r>
        <w:rPr>
          <w:rFonts w:hint="eastAsia"/>
        </w:rPr>
        <w:t>Miserable, therefore, is the people which is alienated from God.</w:t>
      </w:r>
    </w:p>
    <w:p w14:paraId="139575EC">
      <w:pPr>
        <w:numPr>
          <w:ilvl w:val="0"/>
          <w:numId w:val="0"/>
        </w:numPr>
        <w:ind w:leftChars="0"/>
        <w:rPr>
          <w:rFonts w:hint="eastAsia"/>
        </w:rPr>
      </w:pPr>
      <w:r>
        <w:rPr>
          <w:rFonts w:hint="eastAsia"/>
        </w:rPr>
        <w:t>因此，与神隔绝的百姓是悲惨的。</w:t>
      </w:r>
    </w:p>
    <w:p w14:paraId="2D0171F8">
      <w:pPr>
        <w:numPr>
          <w:ilvl w:val="0"/>
          <w:numId w:val="0"/>
        </w:numPr>
        <w:ind w:leftChars="0"/>
        <w:rPr>
          <w:rFonts w:hint="eastAsia"/>
        </w:rPr>
      </w:pPr>
    </w:p>
    <w:p w14:paraId="49C5974C">
      <w:pPr>
        <w:numPr>
          <w:ilvl w:val="0"/>
          <w:numId w:val="0"/>
        </w:numPr>
        <w:ind w:leftChars="0"/>
        <w:rPr>
          <w:rFonts w:hint="eastAsia"/>
        </w:rPr>
      </w:pPr>
      <w:r>
        <w:rPr>
          <w:rFonts w:hint="eastAsia"/>
        </w:rPr>
        <w:t>Yet even this people has a peace of its own which is not to be lightly esteemed, though, indeed, it shall not in the end enjoy it, because it makes no good use of it before the end.</w:t>
      </w:r>
    </w:p>
    <w:p w14:paraId="4B2CCA1A">
      <w:pPr>
        <w:numPr>
          <w:ilvl w:val="0"/>
          <w:numId w:val="0"/>
        </w:numPr>
        <w:ind w:leftChars="0"/>
        <w:rPr>
          <w:rFonts w:hint="eastAsia"/>
        </w:rPr>
      </w:pPr>
      <w:r>
        <w:rPr>
          <w:rFonts w:hint="eastAsia"/>
        </w:rPr>
        <w:t>然而，即使这百姓也有它自己的平安，这是不应被轻视的，虽然实际上它最终将无法享受这平安，因为它在结局之前没有善用它。</w:t>
      </w:r>
    </w:p>
    <w:p w14:paraId="46208380">
      <w:pPr>
        <w:numPr>
          <w:ilvl w:val="0"/>
          <w:numId w:val="0"/>
        </w:numPr>
        <w:ind w:leftChars="0"/>
        <w:rPr>
          <w:rFonts w:hint="eastAsia"/>
        </w:rPr>
      </w:pPr>
    </w:p>
    <w:p w14:paraId="3B06908C">
      <w:pPr>
        <w:numPr>
          <w:ilvl w:val="0"/>
          <w:numId w:val="0"/>
        </w:numPr>
        <w:ind w:leftChars="0"/>
        <w:rPr>
          <w:rFonts w:hint="eastAsia"/>
        </w:rPr>
      </w:pPr>
      <w:r>
        <w:rPr>
          <w:rFonts w:hint="eastAsia"/>
        </w:rPr>
        <w:t>But it is our interest that it enjoy this peace meanwhile in this life; for as long as the two cities are commingled, we also enjoy the peace of Babylon.</w:t>
      </w:r>
    </w:p>
    <w:p w14:paraId="4411A052">
      <w:pPr>
        <w:numPr>
          <w:ilvl w:val="0"/>
          <w:numId w:val="0"/>
        </w:numPr>
        <w:ind w:leftChars="0"/>
        <w:rPr>
          <w:rFonts w:hint="eastAsia"/>
        </w:rPr>
      </w:pPr>
      <w:r>
        <w:rPr>
          <w:rFonts w:hint="eastAsia"/>
        </w:rPr>
        <w:t>但它在今生暂且享受这平安也符合我们的利益；因为只要这两座城混居，我们也享受巴比伦的平安。</w:t>
      </w:r>
    </w:p>
    <w:p w14:paraId="3C77079E">
      <w:pPr>
        <w:numPr>
          <w:ilvl w:val="0"/>
          <w:numId w:val="0"/>
        </w:numPr>
        <w:ind w:leftChars="0"/>
        <w:rPr>
          <w:rFonts w:hint="eastAsia"/>
        </w:rPr>
      </w:pPr>
    </w:p>
    <w:p w14:paraId="7F4BA3C2">
      <w:pPr>
        <w:numPr>
          <w:ilvl w:val="0"/>
          <w:numId w:val="0"/>
        </w:numPr>
        <w:ind w:leftChars="0"/>
        <w:rPr>
          <w:rFonts w:hint="eastAsia"/>
        </w:rPr>
      </w:pPr>
      <w:r>
        <w:rPr>
          <w:rFonts w:hint="eastAsia"/>
        </w:rPr>
        <w:t>For from Babylon the people of God is so freed that it meanwhile sojourns in its company.</w:t>
      </w:r>
    </w:p>
    <w:p w14:paraId="304C3F9D">
      <w:pPr>
        <w:numPr>
          <w:ilvl w:val="0"/>
          <w:numId w:val="0"/>
        </w:numPr>
        <w:ind w:leftChars="0"/>
        <w:rPr>
          <w:rFonts w:hint="eastAsia"/>
        </w:rPr>
      </w:pPr>
      <w:r>
        <w:rPr>
          <w:rFonts w:hint="eastAsia"/>
        </w:rPr>
        <w:t>因为神的百姓从巴比伦得释放，是处于这种状态：它暂且寄居在巴比伦的陪伴中。</w:t>
      </w:r>
    </w:p>
    <w:p w14:paraId="07CEC25B">
      <w:pPr>
        <w:numPr>
          <w:ilvl w:val="0"/>
          <w:numId w:val="0"/>
        </w:numPr>
        <w:ind w:leftChars="0"/>
        <w:rPr>
          <w:rFonts w:hint="eastAsia"/>
        </w:rPr>
      </w:pPr>
    </w:p>
    <w:p w14:paraId="3F471F66">
      <w:pPr>
        <w:numPr>
          <w:ilvl w:val="0"/>
          <w:numId w:val="0"/>
        </w:numPr>
        <w:ind w:leftChars="0"/>
        <w:rPr>
          <w:rFonts w:hint="eastAsia"/>
        </w:rPr>
      </w:pPr>
      <w:r>
        <w:rPr>
          <w:rFonts w:hint="eastAsia"/>
        </w:rPr>
        <w:t>And therefore the apostle also admonished the Church to pray for kings and those in authority, assigning as the reason, "that we may live a quiet and tranquil life in all godliness and love."2</w:t>
      </w:r>
    </w:p>
    <w:p w14:paraId="16AFFFC3">
      <w:pPr>
        <w:numPr>
          <w:ilvl w:val="0"/>
          <w:numId w:val="0"/>
        </w:numPr>
        <w:ind w:leftChars="0"/>
        <w:rPr>
          <w:rFonts w:hint="eastAsia"/>
        </w:rPr>
      </w:pPr>
      <w:r>
        <w:rPr>
          <w:rFonts w:hint="eastAsia"/>
        </w:rPr>
        <w:t>因此使徒也劝诫教会为君王和一切在位的祷告，给出的理由是：“使我们可以敬虔、端正、平安无事地度日。”2</w:t>
      </w:r>
    </w:p>
    <w:p w14:paraId="66770F73">
      <w:pPr>
        <w:numPr>
          <w:ilvl w:val="0"/>
          <w:numId w:val="0"/>
        </w:numPr>
        <w:ind w:leftChars="0"/>
        <w:rPr>
          <w:rFonts w:hint="eastAsia"/>
        </w:rPr>
      </w:pPr>
    </w:p>
    <w:p w14:paraId="04D5F190">
      <w:pPr>
        <w:numPr>
          <w:ilvl w:val="0"/>
          <w:numId w:val="0"/>
        </w:numPr>
        <w:ind w:leftChars="0"/>
        <w:rPr>
          <w:rFonts w:hint="eastAsia"/>
        </w:rPr>
      </w:pPr>
      <w:r>
        <w:rPr>
          <w:rFonts w:hint="eastAsia"/>
        </w:rPr>
        <w:t>And the prophet Jeremiah, when predicting the captivity that was to befall the ancient people of God, and giving them the divine command to go obediently to Babylonia, and thus serve their God, counselled them also to pray for Babylonia, saying, "In the peace thereof shall ye have peace,"—the temporal peace which the good and the wicked together enjoy.</w:t>
      </w:r>
    </w:p>
    <w:p w14:paraId="42F0E39E">
      <w:pPr>
        <w:numPr>
          <w:ilvl w:val="0"/>
          <w:numId w:val="0"/>
        </w:numPr>
        <w:ind w:leftChars="0"/>
        <w:rPr>
          <w:rFonts w:hint="eastAsia"/>
        </w:rPr>
      </w:pPr>
      <w:r>
        <w:rPr>
          <w:rFonts w:hint="eastAsia"/>
        </w:rPr>
        <w:t>先知耶利米在预言那将临到神古时百姓的被掳，并给他们神圣命令去顺服地前往巴比伦，从而侍奉他们的神时，也建议他们为巴比伦祷告，说：“因为那城得平安，你们也随着得平安，”——即善人和恶人共同享受的暂时平安。</w:t>
      </w:r>
    </w:p>
    <w:p w14:paraId="13BFA89C">
      <w:pPr>
        <w:numPr>
          <w:ilvl w:val="0"/>
          <w:numId w:val="0"/>
        </w:numPr>
        <w:ind w:leftChars="0"/>
        <w:rPr>
          <w:rFonts w:hint="eastAsia"/>
        </w:rPr>
      </w:pPr>
    </w:p>
    <w:p w14:paraId="2188893D">
      <w:pPr>
        <w:numPr>
          <w:ilvl w:val="0"/>
          <w:numId w:val="0"/>
        </w:numPr>
        <w:ind w:leftChars="0"/>
        <w:rPr>
          <w:rFonts w:hint="eastAsia"/>
        </w:rPr>
      </w:pPr>
      <w:r>
        <w:rPr>
          <w:rFonts w:hint="eastAsia"/>
        </w:rPr>
        <w:t>CHAP. 27.—THAT THE PEACE OF THOSE WHO SERVE GOD CANNOT IN THIS MORTAL LIFE BE APPREHENDED IN ITS PERFECTION</w:t>
      </w:r>
    </w:p>
    <w:p w14:paraId="42FE81C9">
      <w:pPr>
        <w:numPr>
          <w:ilvl w:val="0"/>
          <w:numId w:val="0"/>
        </w:numPr>
        <w:ind w:leftChars="0"/>
        <w:rPr>
          <w:rFonts w:hint="eastAsia"/>
        </w:rPr>
      </w:pPr>
      <w:r>
        <w:rPr>
          <w:rFonts w:hint="eastAsia"/>
        </w:rPr>
        <w:t>第27章——侍奉神之人的平安在今生无法达到其完美</w:t>
      </w:r>
    </w:p>
    <w:p w14:paraId="507D1002">
      <w:pPr>
        <w:numPr>
          <w:ilvl w:val="0"/>
          <w:numId w:val="0"/>
        </w:numPr>
        <w:ind w:leftChars="0"/>
        <w:rPr>
          <w:rFonts w:hint="eastAsia"/>
        </w:rPr>
      </w:pPr>
    </w:p>
    <w:p w14:paraId="3B216544">
      <w:pPr>
        <w:numPr>
          <w:ilvl w:val="0"/>
          <w:numId w:val="0"/>
        </w:numPr>
        <w:ind w:leftChars="0"/>
        <w:rPr>
          <w:rFonts w:hint="eastAsia"/>
        </w:rPr>
      </w:pPr>
      <w:r>
        <w:rPr>
          <w:rFonts w:hint="eastAsia"/>
        </w:rPr>
        <w:t>1. But the peace which is peculiar to ourselves we enjoy now with God by faith, and shall hereafter enjoy eternally with Him by sight.</w:t>
      </w:r>
    </w:p>
    <w:p w14:paraId="1FF4AD82">
      <w:pPr>
        <w:numPr>
          <w:ilvl w:val="0"/>
          <w:numId w:val="0"/>
        </w:numPr>
        <w:ind w:leftChars="0"/>
        <w:rPr>
          <w:rFonts w:hint="eastAsia"/>
        </w:rPr>
      </w:pPr>
      <w:r>
        <w:rPr>
          <w:rFonts w:hint="eastAsia"/>
        </w:rPr>
        <w:t>1. 但我们现在凭信心与神一同享受那特属于我们的平安，将来要凭眼见与祂一同永远享受。</w:t>
      </w:r>
    </w:p>
    <w:p w14:paraId="5591A263">
      <w:pPr>
        <w:numPr>
          <w:ilvl w:val="0"/>
          <w:numId w:val="0"/>
        </w:numPr>
        <w:ind w:leftChars="0"/>
        <w:rPr>
          <w:rFonts w:hint="eastAsia"/>
        </w:rPr>
      </w:pPr>
    </w:p>
    <w:p w14:paraId="13E23C50">
      <w:pPr>
        <w:numPr>
          <w:ilvl w:val="0"/>
          <w:numId w:val="0"/>
        </w:numPr>
        <w:ind w:leftChars="0"/>
        <w:rPr>
          <w:rFonts w:hint="eastAsia"/>
        </w:rPr>
      </w:pPr>
      <w:r>
        <w:rPr>
          <w:rFonts w:hint="eastAsia"/>
        </w:rPr>
        <w:t>But the peace which we enjoy in this life, whether common to all or peculiar to ourselves, is rather the solace of our misery than the positive enjoyment of felicity.</w:t>
      </w:r>
    </w:p>
    <w:p w14:paraId="1426F482">
      <w:pPr>
        <w:numPr>
          <w:ilvl w:val="0"/>
          <w:numId w:val="0"/>
        </w:numPr>
        <w:ind w:leftChars="0"/>
        <w:rPr>
          <w:rFonts w:hint="eastAsia"/>
        </w:rPr>
      </w:pPr>
      <w:r>
        <w:rPr>
          <w:rFonts w:hint="eastAsia"/>
        </w:rPr>
        <w:t>但我们在今生享受的平安，无论是共有的还是特属于我们的，与其说是对幸福的积极享受，不如说是对我们苦难的慰藉。</w:t>
      </w:r>
    </w:p>
    <w:p w14:paraId="0B42487F">
      <w:pPr>
        <w:numPr>
          <w:ilvl w:val="0"/>
          <w:numId w:val="0"/>
        </w:numPr>
        <w:ind w:leftChars="0"/>
        <w:rPr>
          <w:rFonts w:hint="eastAsia"/>
        </w:rPr>
      </w:pPr>
    </w:p>
    <w:p w14:paraId="392233B4">
      <w:pPr>
        <w:numPr>
          <w:ilvl w:val="0"/>
          <w:numId w:val="0"/>
        </w:numPr>
        <w:ind w:leftChars="0"/>
        <w:rPr>
          <w:rFonts w:hint="eastAsia"/>
        </w:rPr>
      </w:pPr>
      <w:r>
        <w:rPr>
          <w:rFonts w:hint="eastAsia"/>
        </w:rPr>
        <w:t>Our very righteousness, too, though true in so far as it has respect to the true good, is yet in this life of such a kind that it consists rather in the remission of sins than in the perfecting of virtues.</w:t>
      </w:r>
    </w:p>
    <w:p w14:paraId="600C7069">
      <w:pPr>
        <w:numPr>
          <w:ilvl w:val="0"/>
          <w:numId w:val="0"/>
        </w:numPr>
        <w:ind w:leftChars="0"/>
        <w:rPr>
          <w:rFonts w:hint="eastAsia"/>
        </w:rPr>
      </w:pPr>
      <w:r>
        <w:rPr>
          <w:rFonts w:hint="eastAsia"/>
        </w:rPr>
        <w:t>就连我们的义，虽然就其关注真正的善而言是真实的，但在今生却是这样一种性质：它更多在于罪的赦免，而不是美德的完美。</w:t>
      </w:r>
    </w:p>
    <w:p w14:paraId="015747E6">
      <w:pPr>
        <w:numPr>
          <w:ilvl w:val="0"/>
          <w:numId w:val="0"/>
        </w:numPr>
        <w:ind w:leftChars="0"/>
        <w:rPr>
          <w:rFonts w:hint="eastAsia"/>
        </w:rPr>
      </w:pPr>
    </w:p>
    <w:p w14:paraId="6F4FF403">
      <w:pPr>
        <w:numPr>
          <w:ilvl w:val="0"/>
          <w:numId w:val="0"/>
        </w:numPr>
        <w:ind w:leftChars="0"/>
        <w:rPr>
          <w:rFonts w:hint="eastAsia"/>
        </w:rPr>
      </w:pPr>
      <w:r>
        <w:rPr>
          <w:rFonts w:hint="eastAsia"/>
        </w:rPr>
        <w:t>Witness the prayer of the whole city of God in its pilgrim state, for it cries to God by the mouth of all its members, "Forgive us our debts as we forgive our debtors."</w:t>
      </w:r>
    </w:p>
    <w:p w14:paraId="3CB322E7">
      <w:pPr>
        <w:numPr>
          <w:ilvl w:val="0"/>
          <w:numId w:val="0"/>
        </w:numPr>
        <w:ind w:leftChars="0"/>
        <w:rPr>
          <w:rFonts w:hint="eastAsia"/>
        </w:rPr>
      </w:pPr>
      <w:r>
        <w:rPr>
          <w:rFonts w:hint="eastAsia"/>
        </w:rPr>
        <w:t>处于客旅状态的整个上帝之城的祷告就是见证，因为它藉着所有成员的口向神呼求：“免我们的债，如同我们免了人的债。”</w:t>
      </w:r>
    </w:p>
    <w:p w14:paraId="22F1DC9A">
      <w:pPr>
        <w:numPr>
          <w:ilvl w:val="0"/>
          <w:numId w:val="0"/>
        </w:numPr>
        <w:ind w:leftChars="0"/>
        <w:rPr>
          <w:rFonts w:hint="eastAsia"/>
        </w:rPr>
      </w:pPr>
    </w:p>
    <w:p w14:paraId="2D1516AF">
      <w:pPr>
        <w:numPr>
          <w:ilvl w:val="0"/>
          <w:numId w:val="0"/>
        </w:numPr>
        <w:ind w:leftChars="0"/>
        <w:rPr>
          <w:rFonts w:hint="eastAsia"/>
        </w:rPr>
      </w:pPr>
      <w:r>
        <w:rPr>
          <w:rFonts w:hint="eastAsia"/>
        </w:rPr>
        <w:t>And this prayer is efficacious not for those whose faith is "without works and dead,"5 but for those whose faith "worketh by love."</w:t>
      </w:r>
    </w:p>
    <w:p w14:paraId="40D6A85C">
      <w:pPr>
        <w:numPr>
          <w:ilvl w:val="0"/>
          <w:numId w:val="0"/>
        </w:numPr>
        <w:ind w:leftChars="0"/>
        <w:rPr>
          <w:rFonts w:hint="eastAsia"/>
        </w:rPr>
      </w:pPr>
      <w:r>
        <w:rPr>
          <w:rFonts w:hint="eastAsia"/>
        </w:rPr>
        <w:t>这祷告不是对那些信心“没有行为是死的”5人有效，而是对那些信心“生发仁爱”的人有效。</w:t>
      </w:r>
    </w:p>
    <w:p w14:paraId="4C496610">
      <w:pPr>
        <w:numPr>
          <w:ilvl w:val="0"/>
          <w:numId w:val="0"/>
        </w:numPr>
        <w:ind w:leftChars="0"/>
        <w:rPr>
          <w:rFonts w:hint="eastAsia"/>
        </w:rPr>
      </w:pPr>
    </w:p>
    <w:p w14:paraId="78473768">
      <w:pPr>
        <w:numPr>
          <w:ilvl w:val="0"/>
          <w:numId w:val="0"/>
        </w:numPr>
        <w:ind w:leftChars="0"/>
        <w:rPr>
          <w:rFonts w:hint="eastAsia"/>
        </w:rPr>
      </w:pPr>
      <w:r>
        <w:rPr>
          <w:rFonts w:hint="eastAsia"/>
        </w:rPr>
        <w:t>For as reason, though subjected to God, is yet "pressed down by the corruptible body,"7 so long as it is in this mortal condition, it has not perfect authority over vice, and therefore this prayer is needed by the righteous.</w:t>
      </w:r>
    </w:p>
    <w:p w14:paraId="5C35705A">
      <w:pPr>
        <w:numPr>
          <w:ilvl w:val="0"/>
          <w:numId w:val="0"/>
        </w:numPr>
        <w:ind w:leftChars="0"/>
        <w:rPr>
          <w:rFonts w:hint="eastAsia"/>
        </w:rPr>
      </w:pPr>
      <w:r>
        <w:rPr>
          <w:rFonts w:hint="eastAsia"/>
        </w:rPr>
        <w:t>因为理性虽然顺服于神，但只要处于这种必死状态，就仍然“被腐败的身体压制”7，它对恶习没有完美的权威，因此义人需要这祷告。</w:t>
      </w:r>
    </w:p>
    <w:p w14:paraId="3B537C11">
      <w:pPr>
        <w:numPr>
          <w:ilvl w:val="0"/>
          <w:numId w:val="0"/>
        </w:numPr>
        <w:ind w:leftChars="0"/>
        <w:rPr>
          <w:rFonts w:hint="eastAsia"/>
        </w:rPr>
      </w:pPr>
    </w:p>
    <w:p w14:paraId="6B0A4A70">
      <w:pPr>
        <w:numPr>
          <w:ilvl w:val="0"/>
          <w:numId w:val="0"/>
        </w:numPr>
        <w:ind w:leftChars="0"/>
        <w:rPr>
          <w:rFonts w:hint="eastAsia"/>
        </w:rPr>
      </w:pPr>
      <w:r>
        <w:rPr>
          <w:rFonts w:hint="eastAsia"/>
        </w:rPr>
        <w:t>For though it exercises authority, the vices do not submit without a struggle.</w:t>
      </w:r>
    </w:p>
    <w:p w14:paraId="18EAB06A">
      <w:pPr>
        <w:numPr>
          <w:ilvl w:val="0"/>
          <w:numId w:val="0"/>
        </w:numPr>
        <w:ind w:leftChars="0"/>
        <w:rPr>
          <w:rFonts w:hint="eastAsia"/>
        </w:rPr>
      </w:pPr>
      <w:r>
        <w:rPr>
          <w:rFonts w:hint="eastAsia"/>
        </w:rPr>
        <w:t>因为虽然它行使权威，但恶习不会毫无挣扎地屈服。</w:t>
      </w:r>
    </w:p>
    <w:p w14:paraId="0CA5CB16">
      <w:pPr>
        <w:numPr>
          <w:ilvl w:val="0"/>
          <w:numId w:val="0"/>
        </w:numPr>
        <w:ind w:leftChars="0"/>
        <w:rPr>
          <w:rFonts w:hint="eastAsia"/>
        </w:rPr>
      </w:pPr>
    </w:p>
    <w:p w14:paraId="20EE4036">
      <w:pPr>
        <w:numPr>
          <w:ilvl w:val="0"/>
          <w:numId w:val="0"/>
        </w:numPr>
        <w:ind w:leftChars="0"/>
        <w:rPr>
          <w:rFonts w:hint="eastAsia"/>
        </w:rPr>
      </w:pPr>
      <w:r>
        <w:rPr>
          <w:rFonts w:hint="eastAsia"/>
        </w:rPr>
        <w:t>For however well one maintains the conflict, and however thoroughly he has subdued these enemies, there steals in some evil thing, which, if it do not find ready expression in act, slips out by the lips, or insinuates itself into the thought;</w:t>
      </w:r>
    </w:p>
    <w:p w14:paraId="74A2A097">
      <w:pPr>
        <w:numPr>
          <w:ilvl w:val="0"/>
          <w:numId w:val="0"/>
        </w:numPr>
        <w:ind w:leftChars="0"/>
        <w:rPr>
          <w:rFonts w:hint="eastAsia"/>
        </w:rPr>
      </w:pPr>
      <w:r>
        <w:rPr>
          <w:rFonts w:hint="eastAsia"/>
        </w:rPr>
        <w:t>因为无论一个人将这场冲突维持得多么好，无论他将这些敌人制服得多么彻底，总会有某种邪恶的东西潜入，如果它没有轻易在行为中表现出来，就会从嘴唇溜出，或潜入思想中；</w:t>
      </w:r>
    </w:p>
    <w:p w14:paraId="680651ED">
      <w:pPr>
        <w:numPr>
          <w:ilvl w:val="0"/>
          <w:numId w:val="0"/>
        </w:numPr>
        <w:ind w:leftChars="0"/>
        <w:rPr>
          <w:rFonts w:hint="eastAsia"/>
        </w:rPr>
      </w:pPr>
    </w:p>
    <w:p w14:paraId="4C43A13F">
      <w:pPr>
        <w:numPr>
          <w:ilvl w:val="0"/>
          <w:numId w:val="0"/>
        </w:numPr>
        <w:ind w:leftChars="0"/>
        <w:rPr>
          <w:rFonts w:hint="eastAsia"/>
        </w:rPr>
      </w:pPr>
      <w:r>
        <w:rPr>
          <w:rFonts w:hint="eastAsia"/>
        </w:rPr>
        <w:t>and therefore his peace is not full so long as he is at war with his vices.</w:t>
      </w:r>
    </w:p>
    <w:p w14:paraId="6029BB0B">
      <w:pPr>
        <w:numPr>
          <w:ilvl w:val="0"/>
          <w:numId w:val="0"/>
        </w:numPr>
        <w:ind w:leftChars="0"/>
        <w:rPr>
          <w:rFonts w:hint="eastAsia"/>
        </w:rPr>
      </w:pPr>
      <w:r>
        <w:rPr>
          <w:rFonts w:hint="eastAsia"/>
        </w:rPr>
        <w:t>因此，只要他还在与自己的恶习交战，他的平安就不完全。</w:t>
      </w:r>
    </w:p>
    <w:p w14:paraId="63D9FF16">
      <w:pPr>
        <w:numPr>
          <w:ilvl w:val="0"/>
          <w:numId w:val="0"/>
        </w:numPr>
        <w:ind w:leftChars="0"/>
        <w:rPr>
          <w:rFonts w:hint="eastAsia"/>
        </w:rPr>
      </w:pPr>
    </w:p>
    <w:p w14:paraId="56046EDA">
      <w:pPr>
        <w:numPr>
          <w:ilvl w:val="0"/>
          <w:numId w:val="0"/>
        </w:numPr>
        <w:ind w:leftChars="0"/>
        <w:rPr>
          <w:rFonts w:hint="eastAsia"/>
        </w:rPr>
      </w:pPr>
      <w:r>
        <w:rPr>
          <w:rFonts w:hint="eastAsia"/>
        </w:rPr>
        <w:t>For it is a doubtful conflict he wages with those that resist, and his victory over those that are defeated is not secure, but full of anxiety and effort.</w:t>
      </w:r>
    </w:p>
    <w:p w14:paraId="25EA316E">
      <w:pPr>
        <w:numPr>
          <w:ilvl w:val="0"/>
          <w:numId w:val="0"/>
        </w:numPr>
        <w:ind w:leftChars="0"/>
        <w:rPr>
          <w:rFonts w:hint="eastAsia"/>
        </w:rPr>
      </w:pPr>
      <w:r>
        <w:rPr>
          <w:rFonts w:hint="eastAsia"/>
        </w:rPr>
        <w:t>因为他与那些抵抗者进行的冲突充满变数，他对那些被击败者的胜利也不稳固，而是充满了焦虑和努力。</w:t>
      </w:r>
    </w:p>
    <w:p w14:paraId="41E15C81">
      <w:pPr>
        <w:numPr>
          <w:ilvl w:val="0"/>
          <w:numId w:val="0"/>
        </w:numPr>
        <w:ind w:leftChars="0"/>
        <w:rPr>
          <w:rFonts w:hint="eastAsia"/>
        </w:rPr>
      </w:pPr>
    </w:p>
    <w:p w14:paraId="0350BE7A">
      <w:pPr>
        <w:numPr>
          <w:ilvl w:val="0"/>
          <w:numId w:val="0"/>
        </w:numPr>
        <w:ind w:leftChars="0"/>
        <w:rPr>
          <w:rFonts w:hint="eastAsia"/>
        </w:rPr>
      </w:pPr>
      <w:r>
        <w:rPr>
          <w:rFonts w:hint="eastAsia"/>
        </w:rPr>
        <w:t>Amidst these temptations, therefore, of all which it has been summarily said in the divine oracles, "Is not human life upon earth a temptation?" who but a proud man can presume that he so lives that he has no need to say to God, "Forgive us our debts?"</w:t>
      </w:r>
    </w:p>
    <w:p w14:paraId="6DCD4057">
      <w:pPr>
        <w:numPr>
          <w:ilvl w:val="0"/>
          <w:numId w:val="0"/>
        </w:numPr>
        <w:ind w:leftChars="0"/>
        <w:rPr>
          <w:rFonts w:hint="eastAsia"/>
        </w:rPr>
      </w:pPr>
      <w:r>
        <w:rPr>
          <w:rFonts w:hint="eastAsia"/>
        </w:rPr>
        <w:t>因此，在这些试探中（神圣神谕对这一切已概括地说：“人在地上的生活不就是一种试炼吗？”），除了骄傲的人，谁敢自以为生活得不需要对神说“免我们的债”呢？</w:t>
      </w:r>
    </w:p>
    <w:p w14:paraId="3F749592">
      <w:pPr>
        <w:numPr>
          <w:ilvl w:val="0"/>
          <w:numId w:val="0"/>
        </w:numPr>
        <w:ind w:leftChars="0"/>
        <w:rPr>
          <w:rFonts w:hint="eastAsia"/>
        </w:rPr>
      </w:pPr>
    </w:p>
    <w:p w14:paraId="242F2DC0">
      <w:pPr>
        <w:numPr>
          <w:ilvl w:val="0"/>
          <w:numId w:val="0"/>
        </w:numPr>
        <w:ind w:leftChars="0"/>
        <w:rPr>
          <w:rFonts w:hint="eastAsia"/>
        </w:rPr>
      </w:pPr>
      <w:r>
        <w:rPr>
          <w:rFonts w:hint="eastAsia"/>
        </w:rPr>
        <w:t>And such a man is not great, but swollen and puffed up with vanity, and is justly resisted by Him who abundantly gives grace to the humble.</w:t>
      </w:r>
    </w:p>
    <w:p w14:paraId="54826A7F">
      <w:pPr>
        <w:numPr>
          <w:ilvl w:val="0"/>
          <w:numId w:val="0"/>
        </w:numPr>
        <w:ind w:leftChars="0"/>
        <w:rPr>
          <w:rFonts w:hint="eastAsia"/>
        </w:rPr>
      </w:pPr>
      <w:r>
        <w:rPr>
          <w:rFonts w:hint="eastAsia"/>
        </w:rPr>
        <w:t>这样的人不是伟大，而是因虚荣而肿胀自大，并且被那位丰丰富富赐恩给谦卑人的神公正地抵挡。</w:t>
      </w:r>
    </w:p>
    <w:p w14:paraId="46807C2A">
      <w:pPr>
        <w:numPr>
          <w:ilvl w:val="0"/>
          <w:numId w:val="0"/>
        </w:numPr>
        <w:ind w:leftChars="0"/>
        <w:rPr>
          <w:rFonts w:hint="eastAsia"/>
        </w:rPr>
      </w:pPr>
    </w:p>
    <w:p w14:paraId="20F1ABDD">
      <w:pPr>
        <w:numPr>
          <w:ilvl w:val="0"/>
          <w:numId w:val="0"/>
        </w:numPr>
        <w:ind w:leftChars="0"/>
        <w:rPr>
          <w:rFonts w:hint="eastAsia"/>
        </w:rPr>
      </w:pPr>
      <w:r>
        <w:rPr>
          <w:rFonts w:hint="eastAsia"/>
        </w:rPr>
        <w:t>Whence it is said, "God resisteth the proud, but giveth grace to the humble."9</w:t>
      </w:r>
    </w:p>
    <w:p w14:paraId="1E4114E1">
      <w:pPr>
        <w:numPr>
          <w:ilvl w:val="0"/>
          <w:numId w:val="0"/>
        </w:numPr>
        <w:ind w:leftChars="0"/>
        <w:rPr>
          <w:rFonts w:hint="eastAsia"/>
        </w:rPr>
      </w:pPr>
      <w:r>
        <w:rPr>
          <w:rFonts w:hint="eastAsia"/>
        </w:rPr>
        <w:t>因此经上说：“神阻挡骄傲的人，赐恩给谦卑的人。”9</w:t>
      </w:r>
    </w:p>
    <w:p w14:paraId="03DF2310">
      <w:pPr>
        <w:numPr>
          <w:ilvl w:val="0"/>
          <w:numId w:val="0"/>
        </w:numPr>
        <w:ind w:leftChars="0"/>
        <w:rPr>
          <w:rFonts w:hint="eastAsia"/>
        </w:rPr>
      </w:pPr>
    </w:p>
    <w:p w14:paraId="437FE44B">
      <w:pPr>
        <w:numPr>
          <w:ilvl w:val="0"/>
          <w:numId w:val="0"/>
        </w:numPr>
        <w:ind w:leftChars="0"/>
        <w:rPr>
          <w:rFonts w:hint="eastAsia"/>
        </w:rPr>
      </w:pPr>
      <w:r>
        <w:rPr>
          <w:rFonts w:hint="eastAsia"/>
        </w:rPr>
        <w:t>In this, then, consists the righteousness of a man, that he submit himself to God, his body to his soul, and his vices, even when they rebel, to his reason, which either defeats or at least resists them;</w:t>
      </w:r>
    </w:p>
    <w:p w14:paraId="26C7F125">
      <w:pPr>
        <w:numPr>
          <w:ilvl w:val="0"/>
          <w:numId w:val="0"/>
        </w:numPr>
        <w:ind w:leftChars="0"/>
        <w:rPr>
          <w:rFonts w:hint="eastAsia"/>
        </w:rPr>
      </w:pPr>
      <w:r>
        <w:rPr>
          <w:rFonts w:hint="eastAsia"/>
        </w:rPr>
        <w:t>那么，人的义就在于此：他使自己顺服神，使身体顺服灵魂，使恶习（即使在它们反叛时）顺服理性，理性要么击败它们，要么至少抵挡它们；</w:t>
      </w:r>
    </w:p>
    <w:p w14:paraId="42010005">
      <w:pPr>
        <w:numPr>
          <w:ilvl w:val="0"/>
          <w:numId w:val="0"/>
        </w:numPr>
        <w:ind w:leftChars="0"/>
        <w:rPr>
          <w:rFonts w:hint="eastAsia"/>
        </w:rPr>
      </w:pPr>
    </w:p>
    <w:p w14:paraId="47E7FCFD">
      <w:pPr>
        <w:numPr>
          <w:ilvl w:val="0"/>
          <w:numId w:val="0"/>
        </w:numPr>
        <w:ind w:leftChars="0"/>
        <w:rPr>
          <w:rFonts w:hint="eastAsia"/>
        </w:rPr>
      </w:pPr>
      <w:r>
        <w:rPr>
          <w:rFonts w:hint="eastAsia"/>
        </w:rPr>
        <w:t>and also that he beg from God grace to do his duty, and the pardon of his sins, and that he render to God thanks for all the blessings he receives.</w:t>
      </w:r>
    </w:p>
    <w:p w14:paraId="66EED257">
      <w:pPr>
        <w:numPr>
          <w:ilvl w:val="0"/>
          <w:numId w:val="0"/>
        </w:numPr>
        <w:ind w:leftChars="0"/>
        <w:rPr>
          <w:rFonts w:hint="eastAsia"/>
        </w:rPr>
      </w:pPr>
      <w:r>
        <w:rPr>
          <w:rFonts w:hint="eastAsia"/>
        </w:rPr>
        <w:t>并且他向神祈求恩典以尽本分，祈求赦免他的罪，并为他所领受的一切福分向神献上感谢。</w:t>
      </w:r>
    </w:p>
    <w:p w14:paraId="578C6AC2">
      <w:pPr>
        <w:numPr>
          <w:ilvl w:val="0"/>
          <w:numId w:val="0"/>
        </w:numPr>
        <w:ind w:leftChars="0"/>
        <w:rPr>
          <w:rFonts w:hint="eastAsia"/>
        </w:rPr>
      </w:pPr>
    </w:p>
    <w:p w14:paraId="030BB54A">
      <w:pPr>
        <w:numPr>
          <w:ilvl w:val="0"/>
          <w:numId w:val="0"/>
        </w:numPr>
        <w:ind w:leftChars="0"/>
        <w:rPr>
          <w:rFonts w:hint="eastAsia"/>
        </w:rPr>
      </w:pPr>
      <w:r>
        <w:rPr>
          <w:rFonts w:hint="eastAsia"/>
        </w:rPr>
        <w:t>But, in that final peace to which all our righteousness has reference, and for the sake of which it is maintained, as our nature shall enjoy a sound immortality and incorruption, and shall have no more vices, and as we shall experience no resistance either from ourselves or from others,</w:t>
      </w:r>
    </w:p>
    <w:p w14:paraId="0EF66965">
      <w:pPr>
        <w:numPr>
          <w:ilvl w:val="0"/>
          <w:numId w:val="0"/>
        </w:numPr>
        <w:ind w:leftChars="0"/>
        <w:rPr>
          <w:rFonts w:hint="eastAsia"/>
        </w:rPr>
      </w:pPr>
      <w:r>
        <w:rPr>
          <w:rFonts w:hint="eastAsia"/>
        </w:rPr>
        <w:t>但是，在那最终的平安中（我们所有的义都指向它，并且是为了它而维持的），当我们的本性享受到健全的不朽和不坏，且不再有恶习，当我们不再经历来自自己或他人的任何抵挡时，</w:t>
      </w:r>
    </w:p>
    <w:p w14:paraId="46FF24D4">
      <w:pPr>
        <w:numPr>
          <w:ilvl w:val="0"/>
          <w:numId w:val="0"/>
        </w:numPr>
        <w:ind w:leftChars="0"/>
        <w:rPr>
          <w:rFonts w:hint="eastAsia"/>
        </w:rPr>
      </w:pPr>
    </w:p>
    <w:p w14:paraId="15A2D9E2">
      <w:pPr>
        <w:numPr>
          <w:ilvl w:val="0"/>
          <w:numId w:val="0"/>
        </w:numPr>
        <w:ind w:leftChars="0"/>
        <w:rPr>
          <w:rFonts w:hint="eastAsia"/>
        </w:rPr>
      </w:pPr>
      <w:r>
        <w:rPr>
          <w:rFonts w:hint="eastAsia"/>
        </w:rPr>
        <w:t>it will not be necessary that reason should rule vices which no longer exist, but God shall rule the man, and the soul shall rule the body, with a sweetness and facility suitable to the felicity of a life which is done with bondage.</w:t>
      </w:r>
    </w:p>
    <w:p w14:paraId="5648CB0B">
      <w:pPr>
        <w:numPr>
          <w:ilvl w:val="0"/>
          <w:numId w:val="0"/>
        </w:numPr>
        <w:ind w:leftChars="0"/>
        <w:rPr>
          <w:rFonts w:hint="eastAsia"/>
        </w:rPr>
      </w:pPr>
      <w:r>
        <w:rPr>
          <w:rFonts w:hint="eastAsia"/>
        </w:rPr>
        <w:t>理性就不需要统治那些不再存在的恶习了，而是神统治人，灵魂统治身体，带着一种适合于那已脱离束缚之生命的幸福的甜美和顺畅。</w:t>
      </w:r>
    </w:p>
    <w:p w14:paraId="7797719D">
      <w:pPr>
        <w:numPr>
          <w:ilvl w:val="0"/>
          <w:numId w:val="0"/>
        </w:numPr>
        <w:ind w:leftChars="0"/>
        <w:rPr>
          <w:rFonts w:hint="eastAsia"/>
        </w:rPr>
      </w:pPr>
    </w:p>
    <w:p w14:paraId="0316EB7E">
      <w:pPr>
        <w:numPr>
          <w:ilvl w:val="0"/>
          <w:numId w:val="0"/>
        </w:numPr>
        <w:ind w:leftChars="0"/>
        <w:rPr>
          <w:rFonts w:hint="eastAsia"/>
        </w:rPr>
      </w:pPr>
      <w:r>
        <w:rPr>
          <w:rFonts w:hint="eastAsia"/>
        </w:rPr>
        <w:t>And this condition shall there be eternal, and we shall be assured of its eternity; and thus the peace of this blessedness and the blessedness of this peace shall be the supreme good.</w:t>
      </w:r>
    </w:p>
    <w:p w14:paraId="7BEC769F">
      <w:pPr>
        <w:numPr>
          <w:ilvl w:val="0"/>
          <w:numId w:val="0"/>
        </w:numPr>
        <w:ind w:leftChars="0"/>
        <w:rPr>
          <w:rFonts w:hint="eastAsia"/>
        </w:rPr>
      </w:pPr>
      <w:r>
        <w:rPr>
          <w:rFonts w:hint="eastAsia"/>
        </w:rPr>
        <w:t>这种状态在那里将是永恒的，并且我们将确信其永恒性；因此，这种福分的平安和这种平安的福分将是至善。</w:t>
      </w:r>
    </w:p>
    <w:p w14:paraId="6BA4D967">
      <w:pPr>
        <w:numPr>
          <w:ilvl w:val="0"/>
          <w:numId w:val="0"/>
        </w:numPr>
        <w:ind w:leftChars="0"/>
        <w:rPr>
          <w:rFonts w:hint="eastAsia"/>
        </w:rPr>
      </w:pPr>
    </w:p>
    <w:p w14:paraId="37F1436C">
      <w:pPr>
        <w:numPr>
          <w:ilvl w:val="0"/>
          <w:numId w:val="0"/>
        </w:numPr>
        <w:ind w:leftChars="0"/>
        <w:rPr>
          <w:rFonts w:hint="eastAsia"/>
        </w:rPr>
      </w:pPr>
      <w:r>
        <w:rPr>
          <w:rFonts w:hint="eastAsia"/>
        </w:rPr>
        <w:t>CHAP. 28.—THE END OF THE WICKED</w:t>
      </w:r>
    </w:p>
    <w:p w14:paraId="67D9E7E7">
      <w:pPr>
        <w:numPr>
          <w:ilvl w:val="0"/>
          <w:numId w:val="0"/>
        </w:numPr>
        <w:ind w:leftChars="0"/>
        <w:rPr>
          <w:rFonts w:hint="eastAsia"/>
        </w:rPr>
      </w:pPr>
      <w:r>
        <w:rPr>
          <w:rFonts w:hint="eastAsia"/>
        </w:rPr>
        <w:t>第28章——恶人的结局</w:t>
      </w:r>
    </w:p>
    <w:p w14:paraId="761B1DB7">
      <w:pPr>
        <w:numPr>
          <w:ilvl w:val="0"/>
          <w:numId w:val="0"/>
        </w:numPr>
        <w:ind w:leftChars="0"/>
        <w:rPr>
          <w:rFonts w:hint="eastAsia"/>
        </w:rPr>
      </w:pPr>
    </w:p>
    <w:p w14:paraId="0E4E5A52">
      <w:pPr>
        <w:numPr>
          <w:ilvl w:val="0"/>
          <w:numId w:val="0"/>
        </w:numPr>
        <w:ind w:leftChars="0"/>
        <w:rPr>
          <w:rFonts w:hint="eastAsia"/>
        </w:rPr>
      </w:pPr>
      <w:r>
        <w:rPr>
          <w:rFonts w:hint="eastAsia"/>
        </w:rPr>
        <w:t>1. But, on the other hand, they who do not belong to this city of God shall inherit eternal misery, which is also called the second death, because the soul shall then be separated from God its life, and therefore cannot be said to live, and the body shall be subjected to eternal pains.</w:t>
      </w:r>
    </w:p>
    <w:p w14:paraId="3379059C">
      <w:pPr>
        <w:numPr>
          <w:ilvl w:val="0"/>
          <w:numId w:val="0"/>
        </w:numPr>
        <w:ind w:leftChars="0"/>
        <w:rPr>
          <w:rFonts w:hint="eastAsia"/>
        </w:rPr>
      </w:pPr>
      <w:r>
        <w:rPr>
          <w:rFonts w:hint="eastAsia"/>
        </w:rPr>
        <w:t>1. 但另一方面，那些不属于这上帝之城的人将承受永恒的悲惨，这也被称为第二次的死，因为那时灵魂将与它的生命——神隔绝，因此不能说是活着的，而身体将承受永恒的痛苦。</w:t>
      </w:r>
    </w:p>
    <w:p w14:paraId="21D7712E">
      <w:pPr>
        <w:numPr>
          <w:ilvl w:val="0"/>
          <w:numId w:val="0"/>
        </w:numPr>
        <w:ind w:leftChars="0"/>
        <w:rPr>
          <w:rFonts w:hint="eastAsia"/>
        </w:rPr>
      </w:pPr>
    </w:p>
    <w:p w14:paraId="0E77F760">
      <w:pPr>
        <w:numPr>
          <w:ilvl w:val="0"/>
          <w:numId w:val="0"/>
        </w:numPr>
        <w:ind w:leftChars="0"/>
        <w:rPr>
          <w:rFonts w:hint="eastAsia"/>
        </w:rPr>
      </w:pPr>
      <w:r>
        <w:rPr>
          <w:rFonts w:hint="eastAsia"/>
        </w:rPr>
        <w:t>And consequently this second death shall be the more severe, because no death shall terminate it.</w:t>
      </w:r>
    </w:p>
    <w:p w14:paraId="6EF4F7D4">
      <w:pPr>
        <w:numPr>
          <w:ilvl w:val="0"/>
          <w:numId w:val="0"/>
        </w:numPr>
        <w:ind w:leftChars="0"/>
        <w:rPr>
          <w:rFonts w:hint="eastAsia"/>
        </w:rPr>
      </w:pPr>
      <w:r>
        <w:rPr>
          <w:rFonts w:hint="eastAsia"/>
        </w:rPr>
        <w:t>因此这第二次的死将更加严酷，因为没有任何死亡能终结它。</w:t>
      </w:r>
    </w:p>
    <w:p w14:paraId="3EBFA965">
      <w:pPr>
        <w:numPr>
          <w:ilvl w:val="0"/>
          <w:numId w:val="0"/>
        </w:numPr>
        <w:ind w:leftChars="0"/>
        <w:rPr>
          <w:rFonts w:hint="eastAsia"/>
        </w:rPr>
      </w:pPr>
    </w:p>
    <w:p w14:paraId="66C1360C">
      <w:pPr>
        <w:numPr>
          <w:ilvl w:val="0"/>
          <w:numId w:val="0"/>
        </w:numPr>
        <w:ind w:leftChars="0"/>
        <w:rPr>
          <w:rFonts w:hint="eastAsia"/>
        </w:rPr>
      </w:pPr>
      <w:r>
        <w:rPr>
          <w:rFonts w:hint="eastAsia"/>
        </w:rPr>
        <w:t>But war being contrary to peace, as misery to happiness, and life to death, it is not without reason asked what kind of war can be found in the end of the wicked answering to the peace which is declared to be the end of the righteous?</w:t>
      </w:r>
    </w:p>
    <w:p w14:paraId="11D36A91">
      <w:pPr>
        <w:numPr>
          <w:ilvl w:val="0"/>
          <w:numId w:val="0"/>
        </w:numPr>
        <w:ind w:leftChars="0"/>
        <w:rPr>
          <w:rFonts w:hint="eastAsia"/>
        </w:rPr>
      </w:pPr>
      <w:r>
        <w:rPr>
          <w:rFonts w:hint="eastAsia"/>
        </w:rPr>
        <w:t>但是，既然战争与和平对立，正如悲惨与幸福、生与死对立，人们并非无理地问：在恶人的结局中能找到什么样的战争，来对应那被宣告为义人结局的和平呢？</w:t>
      </w:r>
    </w:p>
    <w:p w14:paraId="5AD7636C">
      <w:pPr>
        <w:numPr>
          <w:ilvl w:val="0"/>
          <w:numId w:val="0"/>
        </w:numPr>
        <w:ind w:leftChars="0"/>
        <w:rPr>
          <w:rFonts w:hint="eastAsia"/>
        </w:rPr>
      </w:pPr>
    </w:p>
    <w:p w14:paraId="4F41230A">
      <w:pPr>
        <w:numPr>
          <w:ilvl w:val="0"/>
          <w:numId w:val="0"/>
        </w:numPr>
        <w:ind w:leftChars="0"/>
        <w:rPr>
          <w:rFonts w:hint="eastAsia"/>
        </w:rPr>
      </w:pPr>
      <w:r>
        <w:rPr>
          <w:rFonts w:hint="eastAsia"/>
        </w:rPr>
        <w:t>The person who puts this question has only to observe what it is in war that is hurtful and destructive, and he shall see that it is nothing else than the mutual opposition and conflict of things.</w:t>
      </w:r>
    </w:p>
    <w:p w14:paraId="6AF9AC49">
      <w:pPr>
        <w:numPr>
          <w:ilvl w:val="0"/>
          <w:numId w:val="0"/>
        </w:numPr>
        <w:ind w:leftChars="0"/>
        <w:rPr>
          <w:rFonts w:hint="eastAsia"/>
        </w:rPr>
      </w:pPr>
      <w:r>
        <w:rPr>
          <w:rFonts w:hint="eastAsia"/>
        </w:rPr>
        <w:t>提出这个问题的人只需观察战争中什么是有害和毁灭性的，他就会看到无非是事物之间的相互对立和冲突。</w:t>
      </w:r>
    </w:p>
    <w:p w14:paraId="2DD80A8A">
      <w:pPr>
        <w:numPr>
          <w:ilvl w:val="0"/>
          <w:numId w:val="0"/>
        </w:numPr>
        <w:ind w:leftChars="0"/>
        <w:rPr>
          <w:rFonts w:hint="eastAsia"/>
        </w:rPr>
      </w:pPr>
    </w:p>
    <w:p w14:paraId="06251777">
      <w:pPr>
        <w:numPr>
          <w:ilvl w:val="0"/>
          <w:numId w:val="0"/>
        </w:numPr>
        <w:ind w:leftChars="0"/>
        <w:rPr>
          <w:rFonts w:hint="eastAsia"/>
        </w:rPr>
      </w:pPr>
      <w:r>
        <w:rPr>
          <w:rFonts w:hint="eastAsia"/>
        </w:rPr>
        <w:t>And can he conceive a more grievous and bitter war than that in which the will is so opposed to passion, and passion to the will, that their hostility can never be terminated by the victory of either, and in which the violence of Pain so conflicts with the nature of the body, that neither yields to the other?</w:t>
      </w:r>
    </w:p>
    <w:p w14:paraId="0973AFDB">
      <w:pPr>
        <w:numPr>
          <w:ilvl w:val="0"/>
          <w:numId w:val="0"/>
        </w:numPr>
        <w:ind w:leftChars="0"/>
        <w:rPr>
          <w:rFonts w:hint="eastAsia"/>
        </w:rPr>
      </w:pPr>
      <w:r>
        <w:rPr>
          <w:rFonts w:hint="eastAsia"/>
        </w:rPr>
        <w:t>他能想象出比这更沉重、更痛苦的战争吗？在这种战争中，意志与激情对立，激情与意志对立，以致它们的敌对永远不能因任何一方的胜利而终结；在这种战争中，痛苦的猛烈与身体的本性如此冲突，以致两者都不向对方屈服？</w:t>
      </w:r>
    </w:p>
    <w:p w14:paraId="4D6BE290">
      <w:pPr>
        <w:numPr>
          <w:ilvl w:val="0"/>
          <w:numId w:val="0"/>
        </w:numPr>
        <w:ind w:leftChars="0"/>
        <w:rPr>
          <w:rFonts w:hint="eastAsia"/>
        </w:rPr>
      </w:pPr>
    </w:p>
    <w:p w14:paraId="27811C86">
      <w:pPr>
        <w:numPr>
          <w:ilvl w:val="0"/>
          <w:numId w:val="0"/>
        </w:numPr>
        <w:ind w:leftChars="0"/>
        <w:rPr>
          <w:rFonts w:hint="eastAsia"/>
        </w:rPr>
      </w:pPr>
      <w:r>
        <w:rPr>
          <w:rFonts w:hint="eastAsia"/>
        </w:rPr>
        <w:t>For in this life, when this conflict has arisen, either pain conquers and death expels the feeling of it, or nature conquers and health expels the pain.</w:t>
      </w:r>
    </w:p>
    <w:p w14:paraId="4DD99265">
      <w:pPr>
        <w:numPr>
          <w:ilvl w:val="0"/>
          <w:numId w:val="0"/>
        </w:numPr>
        <w:ind w:leftChars="0"/>
        <w:rPr>
          <w:rFonts w:hint="eastAsia"/>
        </w:rPr>
      </w:pPr>
      <w:r>
        <w:rPr>
          <w:rFonts w:hint="eastAsia"/>
        </w:rPr>
        <w:t>因为在今生，当这种冲突发生时，要么痛苦获胜而死亡驱逐了对它的感觉，要么本性获胜而健康驱逐了痛苦。</w:t>
      </w:r>
    </w:p>
    <w:p w14:paraId="3DD046E5">
      <w:pPr>
        <w:numPr>
          <w:ilvl w:val="0"/>
          <w:numId w:val="0"/>
        </w:numPr>
        <w:ind w:leftChars="0"/>
        <w:rPr>
          <w:rFonts w:hint="eastAsia"/>
        </w:rPr>
      </w:pPr>
    </w:p>
    <w:p w14:paraId="2788CF9B">
      <w:pPr>
        <w:numPr>
          <w:ilvl w:val="0"/>
          <w:numId w:val="0"/>
        </w:numPr>
        <w:ind w:leftChars="0"/>
        <w:rPr>
          <w:rFonts w:hint="eastAsia"/>
        </w:rPr>
      </w:pPr>
      <w:r>
        <w:rPr>
          <w:rFonts w:hint="eastAsia"/>
        </w:rPr>
        <w:t>But in the world to come the pain continues that it may torment, and the nature endures that it may be sensible of it; and neither ceases to exist, lest punishment also should cease.</w:t>
      </w:r>
    </w:p>
    <w:p w14:paraId="32A534E0">
      <w:pPr>
        <w:numPr>
          <w:ilvl w:val="0"/>
          <w:numId w:val="0"/>
        </w:numPr>
        <w:ind w:leftChars="0"/>
        <w:rPr>
          <w:rFonts w:hint="eastAsia"/>
        </w:rPr>
      </w:pPr>
      <w:r>
        <w:rPr>
          <w:rFonts w:hint="eastAsia"/>
        </w:rPr>
        <w:t>但在来世，痛苦持续是为了折磨，本性忍受是为了能感知它；两者都不停止存在，免得惩罚也停止。</w:t>
      </w:r>
    </w:p>
    <w:p w14:paraId="59EF1F20">
      <w:pPr>
        <w:numPr>
          <w:ilvl w:val="0"/>
          <w:numId w:val="0"/>
        </w:numPr>
        <w:ind w:leftChars="0"/>
        <w:rPr>
          <w:rFonts w:hint="eastAsia"/>
        </w:rPr>
      </w:pPr>
    </w:p>
    <w:p w14:paraId="14E6B775">
      <w:pPr>
        <w:numPr>
          <w:ilvl w:val="0"/>
          <w:numId w:val="0"/>
        </w:numPr>
        <w:ind w:leftChars="0"/>
        <w:rPr>
          <w:rFonts w:hint="eastAsia"/>
        </w:rPr>
      </w:pPr>
      <w:r>
        <w:rPr>
          <w:rFonts w:hint="eastAsia"/>
        </w:rPr>
        <w:t>Now, as it is through the last judgment that men pass to these ends, the good to the supreme good, the evil to the supreme evil, I will treat of this judgment in the following book.</w:t>
      </w:r>
    </w:p>
    <w:p w14:paraId="15D04EDA">
      <w:pPr>
        <w:numPr>
          <w:ilvl w:val="0"/>
          <w:numId w:val="0"/>
        </w:numPr>
        <w:ind w:leftChars="0"/>
        <w:rPr>
          <w:rFonts w:hint="eastAsia"/>
        </w:rPr>
      </w:pPr>
      <w:r>
        <w:rPr>
          <w:rFonts w:hint="eastAsia"/>
        </w:rPr>
        <w:t>既然人是经过最后的审判而进入这些结局，善人进入至善，恶人进入至恶，我将在下一卷书中论述这审判。</w:t>
      </w:r>
    </w:p>
    <w:p w14:paraId="6F008B63">
      <w:pPr>
        <w:numPr>
          <w:ilvl w:val="0"/>
          <w:numId w:val="0"/>
        </w:numPr>
        <w:ind w:leftChars="0"/>
        <w:rPr>
          <w:rFonts w:hint="eastAsia"/>
        </w:rPr>
      </w:pPr>
    </w:p>
    <w:p w14:paraId="125C82A4">
      <w:pPr>
        <w:pStyle w:val="2"/>
        <w:bidi w:val="0"/>
        <w:rPr>
          <w:rFonts w:hint="eastAsia"/>
        </w:rPr>
      </w:pPr>
      <w:r>
        <w:rPr>
          <w:rFonts w:hint="eastAsia"/>
        </w:rPr>
        <w:t>BOOK XX</w:t>
      </w:r>
    </w:p>
    <w:p w14:paraId="38B31F95">
      <w:pPr>
        <w:pStyle w:val="2"/>
        <w:bidi w:val="0"/>
        <w:rPr>
          <w:rFonts w:hint="eastAsia"/>
        </w:rPr>
      </w:pPr>
      <w:r>
        <w:rPr>
          <w:rFonts w:hint="eastAsia"/>
        </w:rPr>
        <w:t>第二十卷</w:t>
      </w:r>
    </w:p>
    <w:p w14:paraId="2639C633">
      <w:pPr>
        <w:numPr>
          <w:ilvl w:val="0"/>
          <w:numId w:val="0"/>
        </w:numPr>
        <w:ind w:leftChars="0"/>
        <w:rPr>
          <w:rFonts w:hint="eastAsia"/>
        </w:rPr>
      </w:pPr>
    </w:p>
    <w:p w14:paraId="4FB7CEDD">
      <w:pPr>
        <w:pStyle w:val="3"/>
        <w:bidi w:val="0"/>
        <w:rPr>
          <w:rFonts w:hint="eastAsia"/>
        </w:rPr>
      </w:pPr>
      <w:r>
        <w:rPr>
          <w:rFonts w:hint="eastAsia"/>
        </w:rPr>
        <w:t>ARGUMENT</w:t>
      </w:r>
    </w:p>
    <w:p w14:paraId="1BBEEE62">
      <w:pPr>
        <w:pStyle w:val="3"/>
        <w:bidi w:val="0"/>
        <w:rPr>
          <w:rFonts w:hint="eastAsia"/>
        </w:rPr>
      </w:pPr>
      <w:r>
        <w:rPr>
          <w:rFonts w:hint="eastAsia"/>
        </w:rPr>
        <w:t>论题</w:t>
      </w:r>
    </w:p>
    <w:p w14:paraId="2A71BB4D">
      <w:pPr>
        <w:numPr>
          <w:ilvl w:val="0"/>
          <w:numId w:val="0"/>
        </w:numPr>
        <w:ind w:leftChars="0"/>
        <w:rPr>
          <w:rFonts w:hint="eastAsia"/>
        </w:rPr>
      </w:pPr>
    </w:p>
    <w:p w14:paraId="0432ACE1">
      <w:pPr>
        <w:numPr>
          <w:ilvl w:val="0"/>
          <w:numId w:val="0"/>
        </w:numPr>
        <w:ind w:leftChars="0"/>
        <w:rPr>
          <w:rFonts w:hint="eastAsia"/>
        </w:rPr>
      </w:pPr>
      <w:r>
        <w:rPr>
          <w:rFonts w:hint="eastAsia"/>
        </w:rPr>
        <w:t>CONCERNING THE LAST JUDGMENT, AND THE DECLARATIONS REGARDING IT IN THE OLD AND NEW TESTAMENTS.</w:t>
      </w:r>
    </w:p>
    <w:p w14:paraId="7E29C6C6">
      <w:pPr>
        <w:numPr>
          <w:ilvl w:val="0"/>
          <w:numId w:val="0"/>
        </w:numPr>
        <w:ind w:leftChars="0"/>
        <w:rPr>
          <w:rFonts w:hint="eastAsia"/>
        </w:rPr>
      </w:pPr>
      <w:r>
        <w:rPr>
          <w:rFonts w:hint="eastAsia"/>
        </w:rPr>
        <w:t>关于最后的审判，以及旧约和新约中关于它的宣告。</w:t>
      </w:r>
    </w:p>
    <w:p w14:paraId="7B462150">
      <w:pPr>
        <w:numPr>
          <w:ilvl w:val="0"/>
          <w:numId w:val="0"/>
        </w:numPr>
        <w:ind w:leftChars="0"/>
        <w:rPr>
          <w:rFonts w:hint="eastAsia"/>
        </w:rPr>
      </w:pPr>
    </w:p>
    <w:p w14:paraId="6C038BDD">
      <w:pPr>
        <w:numPr>
          <w:ilvl w:val="0"/>
          <w:numId w:val="0"/>
        </w:numPr>
        <w:ind w:leftChars="0"/>
        <w:rPr>
          <w:rFonts w:hint="eastAsia"/>
        </w:rPr>
      </w:pPr>
      <w:r>
        <w:rPr>
          <w:rFonts w:hint="eastAsia"/>
        </w:rPr>
        <w:t>CHAP. 1.—THAT ALTHOUGH GOD IS ALWAYS JUDGING, IT IS NEVERTHELESS REASONABLE TO CONFINE OUR ATTENTION IN THIS BOOK TO HIS LAST JUDGMENT</w:t>
      </w:r>
    </w:p>
    <w:p w14:paraId="2E81AF82">
      <w:pPr>
        <w:numPr>
          <w:ilvl w:val="0"/>
          <w:numId w:val="0"/>
        </w:numPr>
        <w:ind w:leftChars="0"/>
        <w:rPr>
          <w:rFonts w:hint="eastAsia"/>
        </w:rPr>
      </w:pPr>
      <w:r>
        <w:rPr>
          <w:rFonts w:hint="eastAsia"/>
        </w:rPr>
        <w:t>第1章——虽然神总是在审判，但在本书中将我们的注意力集中在祂最后的审判上仍然是合理的</w:t>
      </w:r>
    </w:p>
    <w:p w14:paraId="69DA7D63">
      <w:pPr>
        <w:numPr>
          <w:ilvl w:val="0"/>
          <w:numId w:val="0"/>
        </w:numPr>
        <w:ind w:leftChars="0"/>
        <w:rPr>
          <w:rFonts w:hint="eastAsia"/>
        </w:rPr>
      </w:pPr>
    </w:p>
    <w:p w14:paraId="0C6A5680">
      <w:pPr>
        <w:numPr>
          <w:ilvl w:val="0"/>
          <w:numId w:val="0"/>
        </w:numPr>
        <w:ind w:leftChars="0"/>
        <w:rPr>
          <w:rFonts w:hint="eastAsia"/>
        </w:rPr>
      </w:pPr>
      <w:r>
        <w:rPr>
          <w:rFonts w:hint="eastAsia"/>
        </w:rPr>
        <w:t>1.INTENDING to speak, in dependence on God's grace, of the day of His final judgment, and to affirm it against the ungodly and incredulous, we must first of all lay, as it were, in the foundation of the edifice the divine declarations.</w:t>
      </w:r>
    </w:p>
    <w:p w14:paraId="505C9407">
      <w:pPr>
        <w:numPr>
          <w:ilvl w:val="0"/>
          <w:numId w:val="0"/>
        </w:numPr>
        <w:ind w:leftChars="0"/>
        <w:rPr>
          <w:rFonts w:hint="eastAsia"/>
        </w:rPr>
      </w:pPr>
      <w:r>
        <w:rPr>
          <w:rFonts w:hint="eastAsia"/>
        </w:rPr>
        <w:t>1. 既然打算依靠神的恩典谈论祂最后审判的日子，并针对不敬虔和不信的人确认此事，我们就必须首先将神圣的宣告仿佛作为这座建筑的根基安放好。</w:t>
      </w:r>
    </w:p>
    <w:p w14:paraId="0EAAF073">
      <w:pPr>
        <w:numPr>
          <w:ilvl w:val="0"/>
          <w:numId w:val="0"/>
        </w:numPr>
        <w:ind w:leftChars="0"/>
        <w:rPr>
          <w:rFonts w:hint="eastAsia"/>
        </w:rPr>
      </w:pPr>
    </w:p>
    <w:p w14:paraId="1EDF6BE2">
      <w:pPr>
        <w:numPr>
          <w:ilvl w:val="0"/>
          <w:numId w:val="0"/>
        </w:numPr>
        <w:ind w:leftChars="0"/>
        <w:rPr>
          <w:rFonts w:hint="eastAsia"/>
        </w:rPr>
      </w:pPr>
      <w:r>
        <w:rPr>
          <w:rFonts w:hint="eastAsia"/>
        </w:rPr>
        <w:t>Those persons who do not believe such declarations do their best to oppose to them false and illusive sophisms of their own, either contending that what is adduced from Scripture has another meaning, or altogether denying that it is an utterance of God's.</w:t>
      </w:r>
    </w:p>
    <w:p w14:paraId="0000F6F2">
      <w:pPr>
        <w:numPr>
          <w:ilvl w:val="0"/>
          <w:numId w:val="0"/>
        </w:numPr>
        <w:ind w:leftChars="0"/>
        <w:rPr>
          <w:rFonts w:hint="eastAsia"/>
        </w:rPr>
      </w:pPr>
      <w:r>
        <w:rPr>
          <w:rFonts w:hint="eastAsia"/>
        </w:rPr>
        <w:t>那些不相信这类宣告的人，竭尽全力用他们自己的虚假和欺骗性的诡辩来反对它们，要么争辩说引自圣经的话有别的含义，要么完全否认那是神的话语。</w:t>
      </w:r>
    </w:p>
    <w:p w14:paraId="278D68AD">
      <w:pPr>
        <w:numPr>
          <w:ilvl w:val="0"/>
          <w:numId w:val="0"/>
        </w:numPr>
        <w:ind w:leftChars="0"/>
        <w:rPr>
          <w:rFonts w:hint="eastAsia"/>
        </w:rPr>
      </w:pPr>
    </w:p>
    <w:p w14:paraId="65AB1C6B">
      <w:pPr>
        <w:numPr>
          <w:ilvl w:val="0"/>
          <w:numId w:val="0"/>
        </w:numPr>
        <w:ind w:leftChars="0"/>
        <w:rPr>
          <w:rFonts w:hint="eastAsia"/>
        </w:rPr>
      </w:pPr>
      <w:r>
        <w:rPr>
          <w:rFonts w:hint="eastAsia"/>
        </w:rPr>
        <w:t>For I suppose no man who understands what is written, and believes it to be communicated by the supreme and true God through holy men, refuses to yield and consent to these declarations,</w:t>
      </w:r>
    </w:p>
    <w:p w14:paraId="6F616DA9">
      <w:pPr>
        <w:numPr>
          <w:ilvl w:val="0"/>
          <w:numId w:val="0"/>
        </w:numPr>
        <w:ind w:leftChars="0"/>
        <w:rPr>
          <w:rFonts w:hint="eastAsia"/>
        </w:rPr>
      </w:pPr>
      <w:r>
        <w:rPr>
          <w:rFonts w:hint="eastAsia"/>
        </w:rPr>
        <w:t>因为我想，没有一个理解所写内容，并相信这是至高真神藉着圣人所传达的人，会拒绝屈服并同意这些宣告，</w:t>
      </w:r>
    </w:p>
    <w:p w14:paraId="32CA836E">
      <w:pPr>
        <w:numPr>
          <w:ilvl w:val="0"/>
          <w:numId w:val="0"/>
        </w:numPr>
        <w:ind w:leftChars="0"/>
        <w:rPr>
          <w:rFonts w:hint="eastAsia"/>
        </w:rPr>
      </w:pPr>
    </w:p>
    <w:p w14:paraId="38DA3B33">
      <w:pPr>
        <w:numPr>
          <w:ilvl w:val="0"/>
          <w:numId w:val="0"/>
        </w:numPr>
        <w:ind w:leftChars="0"/>
        <w:rPr>
          <w:rFonts w:hint="eastAsia"/>
        </w:rPr>
      </w:pPr>
      <w:r>
        <w:rPr>
          <w:rFonts w:hint="eastAsia"/>
        </w:rPr>
        <w:t>whether he orally confesses his consent, or is from some evil influence ashamed or afraid to do so;</w:t>
      </w:r>
    </w:p>
    <w:p w14:paraId="20A22CFF">
      <w:pPr>
        <w:numPr>
          <w:ilvl w:val="0"/>
          <w:numId w:val="0"/>
        </w:numPr>
        <w:ind w:leftChars="0"/>
        <w:rPr>
          <w:rFonts w:hint="eastAsia"/>
        </w:rPr>
      </w:pPr>
      <w:r>
        <w:rPr>
          <w:rFonts w:hint="eastAsia"/>
        </w:rPr>
        <w:t>无论他是口头上承认他的同意，还是因某种恶劣影响而羞于或不敢这样做；</w:t>
      </w:r>
    </w:p>
    <w:p w14:paraId="1B71FCE6">
      <w:pPr>
        <w:numPr>
          <w:ilvl w:val="0"/>
          <w:numId w:val="0"/>
        </w:numPr>
        <w:ind w:leftChars="0"/>
        <w:rPr>
          <w:rFonts w:hint="eastAsia"/>
        </w:rPr>
      </w:pPr>
    </w:p>
    <w:p w14:paraId="78F4DCE9">
      <w:pPr>
        <w:numPr>
          <w:ilvl w:val="0"/>
          <w:numId w:val="0"/>
        </w:numPr>
        <w:ind w:leftChars="0"/>
        <w:rPr>
          <w:rFonts w:hint="eastAsia"/>
        </w:rPr>
      </w:pPr>
      <w:r>
        <w:rPr>
          <w:rFonts w:hint="eastAsia"/>
        </w:rPr>
        <w:t>or even, with an opinionativeness closely resembling madness, makes strenuous efforts to defend what he knows and believes to be false against what he knows and believes to be true.</w:t>
      </w:r>
    </w:p>
    <w:p w14:paraId="18E5B584">
      <w:pPr>
        <w:numPr>
          <w:ilvl w:val="0"/>
          <w:numId w:val="0"/>
        </w:numPr>
        <w:ind w:leftChars="0"/>
        <w:rPr>
          <w:rFonts w:hint="eastAsia"/>
        </w:rPr>
      </w:pPr>
      <w:r>
        <w:rPr>
          <w:rFonts w:hint="eastAsia"/>
        </w:rPr>
        <w:t>甚至带着极其近似疯狂的固执，竭力捍卫他明知并相信是虚假的东西，来反对他明知并相信是真实的东西。</w:t>
      </w:r>
    </w:p>
    <w:p w14:paraId="5F2E5788">
      <w:pPr>
        <w:numPr>
          <w:ilvl w:val="0"/>
          <w:numId w:val="0"/>
        </w:numPr>
        <w:ind w:leftChars="0"/>
        <w:rPr>
          <w:rFonts w:hint="eastAsia"/>
        </w:rPr>
      </w:pPr>
    </w:p>
    <w:p w14:paraId="001FEACD">
      <w:pPr>
        <w:numPr>
          <w:ilvl w:val="0"/>
          <w:numId w:val="0"/>
        </w:numPr>
        <w:ind w:leftChars="0"/>
        <w:rPr>
          <w:rFonts w:hint="eastAsia"/>
        </w:rPr>
      </w:pPr>
      <w:r>
        <w:rPr>
          <w:rFonts w:hint="eastAsia"/>
        </w:rPr>
        <w:t>2.That, therefore, which the whole Church of the true God holds and professes as its creed, that Christ shall come from heaven to judge quick and dead, this we call the last day, or last time, of the divine judgment.</w:t>
      </w:r>
    </w:p>
    <w:p w14:paraId="7FF5AAC2">
      <w:pPr>
        <w:numPr>
          <w:ilvl w:val="0"/>
          <w:numId w:val="0"/>
        </w:numPr>
        <w:ind w:leftChars="0"/>
        <w:rPr>
          <w:rFonts w:hint="eastAsia"/>
        </w:rPr>
      </w:pPr>
      <w:r>
        <w:rPr>
          <w:rFonts w:hint="eastAsia"/>
        </w:rPr>
        <w:t>2. 因此，真神的整个教会所持守并作为信条宣告的，即基督将从天上降临审判活人死人，这我们称为神圣审判的末日或末时。</w:t>
      </w:r>
    </w:p>
    <w:p w14:paraId="520287F6">
      <w:pPr>
        <w:numPr>
          <w:ilvl w:val="0"/>
          <w:numId w:val="0"/>
        </w:numPr>
        <w:ind w:leftChars="0"/>
        <w:rPr>
          <w:rFonts w:hint="eastAsia"/>
        </w:rPr>
      </w:pPr>
    </w:p>
    <w:p w14:paraId="3310064E">
      <w:pPr>
        <w:numPr>
          <w:ilvl w:val="0"/>
          <w:numId w:val="0"/>
        </w:numPr>
        <w:ind w:leftChars="0"/>
        <w:rPr>
          <w:rFonts w:hint="eastAsia"/>
        </w:rPr>
      </w:pPr>
      <w:r>
        <w:rPr>
          <w:rFonts w:hint="eastAsia"/>
        </w:rPr>
        <w:t>For we do not know how many days this judgment may occupy; but no one who reads the Scriptures, however negligently, need be told that in them "day" is customarily used for "time."</w:t>
      </w:r>
    </w:p>
    <w:p w14:paraId="7418EC38">
      <w:pPr>
        <w:numPr>
          <w:ilvl w:val="0"/>
          <w:numId w:val="0"/>
        </w:numPr>
        <w:ind w:leftChars="0"/>
        <w:rPr>
          <w:rFonts w:hint="eastAsia"/>
        </w:rPr>
      </w:pPr>
      <w:r>
        <w:rPr>
          <w:rFonts w:hint="eastAsia"/>
        </w:rPr>
        <w:t>因为我们不知道这审判会占用多少天；但任何阅读圣经的人，哪怕读得再粗心，也不需要别人告诉他，在圣经中“日子”通常被用来表示“时间”。</w:t>
      </w:r>
    </w:p>
    <w:p w14:paraId="463C17A3">
      <w:pPr>
        <w:numPr>
          <w:ilvl w:val="0"/>
          <w:numId w:val="0"/>
        </w:numPr>
        <w:ind w:leftChars="0"/>
        <w:rPr>
          <w:rFonts w:hint="eastAsia"/>
        </w:rPr>
      </w:pPr>
    </w:p>
    <w:p w14:paraId="1EA0A33E">
      <w:pPr>
        <w:numPr>
          <w:ilvl w:val="0"/>
          <w:numId w:val="0"/>
        </w:numPr>
        <w:ind w:leftChars="0"/>
        <w:rPr>
          <w:rFonts w:hint="eastAsia"/>
        </w:rPr>
      </w:pPr>
      <w:r>
        <w:rPr>
          <w:rFonts w:hint="eastAsia"/>
        </w:rPr>
        <w:t>And when we speak of the day of God's judgment, we add the word last or final for this reason, because even now God judges, and has judged from the beginning of human history, banishing from paradise, and excluding from the tree of life, those first men who perpetrated so great a sin.</w:t>
      </w:r>
    </w:p>
    <w:p w14:paraId="6CA0E425">
      <w:pPr>
        <w:numPr>
          <w:ilvl w:val="0"/>
          <w:numId w:val="0"/>
        </w:numPr>
        <w:ind w:leftChars="0"/>
        <w:rPr>
          <w:rFonts w:hint="eastAsia"/>
        </w:rPr>
      </w:pPr>
      <w:r>
        <w:rPr>
          <w:rFonts w:hint="eastAsia"/>
        </w:rPr>
        <w:t>当我们说到神审判的日子时，我们加上“最后的”或“终极的”这个词，原因在于：因为即使现在神也在审判，并且从人类历史的开端就已经审判了，将那些犯下如此大罪的始祖逐出乐园，并将其隔离在生命树之外。</w:t>
      </w:r>
    </w:p>
    <w:p w14:paraId="54718448">
      <w:pPr>
        <w:numPr>
          <w:ilvl w:val="0"/>
          <w:numId w:val="0"/>
        </w:numPr>
        <w:ind w:leftChars="0"/>
        <w:rPr>
          <w:rFonts w:hint="eastAsia"/>
        </w:rPr>
      </w:pPr>
    </w:p>
    <w:p w14:paraId="5182A25E">
      <w:pPr>
        <w:numPr>
          <w:ilvl w:val="0"/>
          <w:numId w:val="0"/>
        </w:numPr>
        <w:ind w:leftChars="0"/>
        <w:rPr>
          <w:rFonts w:hint="eastAsia"/>
        </w:rPr>
      </w:pPr>
      <w:r>
        <w:rPr>
          <w:rFonts w:hint="eastAsia"/>
        </w:rPr>
        <w:t>Yea, He was certainly exercising judgment also when He did not spare the angels who sinned, whose prince, overcome by envy, seduced men after being himself seduced.</w:t>
      </w:r>
    </w:p>
    <w:p w14:paraId="6E5E4D3C">
      <w:pPr>
        <w:numPr>
          <w:ilvl w:val="0"/>
          <w:numId w:val="0"/>
        </w:numPr>
        <w:ind w:leftChars="0"/>
        <w:rPr>
          <w:rFonts w:hint="eastAsia"/>
        </w:rPr>
      </w:pPr>
      <w:r>
        <w:rPr>
          <w:rFonts w:hint="eastAsia"/>
        </w:rPr>
        <w:t>是的，当祂没有宽容犯罪的天使时，祂当然也在施行审判，那些天使的首领因嫉妒而被征服，自己在被诱惑后又去诱惑人。</w:t>
      </w:r>
    </w:p>
    <w:p w14:paraId="4668EF57">
      <w:pPr>
        <w:numPr>
          <w:ilvl w:val="0"/>
          <w:numId w:val="0"/>
        </w:numPr>
        <w:ind w:leftChars="0"/>
        <w:rPr>
          <w:rFonts w:hint="eastAsia"/>
        </w:rPr>
      </w:pPr>
    </w:p>
    <w:p w14:paraId="4353642E">
      <w:pPr>
        <w:numPr>
          <w:ilvl w:val="0"/>
          <w:numId w:val="0"/>
        </w:numPr>
        <w:ind w:leftChars="0"/>
        <w:rPr>
          <w:rFonts w:hint="eastAsia"/>
        </w:rPr>
      </w:pPr>
      <w:r>
        <w:rPr>
          <w:rFonts w:hint="eastAsia"/>
        </w:rPr>
        <w:t>Neither is it without God's profound and just judgment that the life of demons and men, the one in the air, the other on earth, is filled with misery, calamities, and mistakes.</w:t>
      </w:r>
    </w:p>
    <w:p w14:paraId="438E77F6">
      <w:pPr>
        <w:numPr>
          <w:ilvl w:val="0"/>
          <w:numId w:val="0"/>
        </w:numPr>
        <w:ind w:leftChars="0"/>
        <w:rPr>
          <w:rFonts w:hint="eastAsia"/>
        </w:rPr>
      </w:pPr>
      <w:r>
        <w:rPr>
          <w:rFonts w:hint="eastAsia"/>
        </w:rPr>
        <w:t>魔鬼和人的生活，一个在空中，一个在地上，充满了悲惨、灾难和错误，这也并非没有神深奥且公义的审判。</w:t>
      </w:r>
    </w:p>
    <w:p w14:paraId="472194A7">
      <w:pPr>
        <w:numPr>
          <w:ilvl w:val="0"/>
          <w:numId w:val="0"/>
        </w:numPr>
        <w:ind w:leftChars="0"/>
        <w:rPr>
          <w:rFonts w:hint="eastAsia"/>
        </w:rPr>
      </w:pPr>
    </w:p>
    <w:p w14:paraId="2289D062">
      <w:pPr>
        <w:numPr>
          <w:ilvl w:val="0"/>
          <w:numId w:val="0"/>
        </w:numPr>
        <w:ind w:leftChars="0"/>
        <w:rPr>
          <w:rFonts w:hint="eastAsia"/>
        </w:rPr>
      </w:pPr>
      <w:r>
        <w:rPr>
          <w:rFonts w:hint="eastAsia"/>
        </w:rPr>
        <w:t>And even though no one had sinned, it could only have been by the good and right judgment of God that the whole rational creation could have been maintained in eternal blessedness by a persevering adherence to its Lord.</w:t>
      </w:r>
    </w:p>
    <w:p w14:paraId="560CC3F5">
      <w:pPr>
        <w:numPr>
          <w:ilvl w:val="0"/>
          <w:numId w:val="0"/>
        </w:numPr>
        <w:ind w:leftChars="0"/>
        <w:rPr>
          <w:rFonts w:hint="eastAsia"/>
        </w:rPr>
      </w:pPr>
      <w:r>
        <w:rPr>
          <w:rFonts w:hint="eastAsia"/>
        </w:rPr>
        <w:t>即使没有人犯罪，整个理性受造界能够通过恒久依附其主而维持在永恒的福分中，这也只能是出于神良善和正直的审判。</w:t>
      </w:r>
    </w:p>
    <w:p w14:paraId="28CE9F4A">
      <w:pPr>
        <w:numPr>
          <w:ilvl w:val="0"/>
          <w:numId w:val="0"/>
        </w:numPr>
        <w:ind w:leftChars="0"/>
        <w:rPr>
          <w:rFonts w:hint="eastAsia"/>
        </w:rPr>
      </w:pPr>
    </w:p>
    <w:p w14:paraId="7A74BABA">
      <w:pPr>
        <w:numPr>
          <w:ilvl w:val="0"/>
          <w:numId w:val="0"/>
        </w:numPr>
        <w:ind w:leftChars="0"/>
        <w:rPr>
          <w:rFonts w:hint="eastAsia"/>
        </w:rPr>
      </w:pPr>
      <w:r>
        <w:rPr>
          <w:rFonts w:hint="eastAsia"/>
        </w:rPr>
        <w:t>He judges, too, not only in the mass, condemning the race of devils and the race of men to be miserable on account of the original sin of these races, but He also judges the voluntary and personal acts of individuals.</w:t>
      </w:r>
    </w:p>
    <w:p w14:paraId="2B20A841">
      <w:pPr>
        <w:numPr>
          <w:ilvl w:val="0"/>
          <w:numId w:val="0"/>
        </w:numPr>
        <w:ind w:leftChars="0"/>
        <w:rPr>
          <w:rFonts w:hint="eastAsia"/>
        </w:rPr>
      </w:pPr>
      <w:r>
        <w:rPr>
          <w:rFonts w:hint="eastAsia"/>
        </w:rPr>
        <w:t>祂不仅在整体上进行审判，因着魔鬼族类和人类的原始罪恶而判决他们受苦，而且祂也审判个人自愿和私人的行为。</w:t>
      </w:r>
    </w:p>
    <w:p w14:paraId="04C2B237">
      <w:pPr>
        <w:numPr>
          <w:ilvl w:val="0"/>
          <w:numId w:val="0"/>
        </w:numPr>
        <w:ind w:leftChars="0"/>
        <w:rPr>
          <w:rFonts w:hint="eastAsia"/>
        </w:rPr>
      </w:pPr>
    </w:p>
    <w:p w14:paraId="14E53871">
      <w:pPr>
        <w:numPr>
          <w:ilvl w:val="0"/>
          <w:numId w:val="0"/>
        </w:numPr>
        <w:ind w:leftChars="0"/>
        <w:rPr>
          <w:rFonts w:hint="eastAsia"/>
        </w:rPr>
      </w:pPr>
      <w:r>
        <w:rPr>
          <w:rFonts w:hint="eastAsia"/>
        </w:rPr>
        <w:t>For even the devils pray that they may not be tormented, which proves that without injustice they might either be spared or tormented according to their deserts.</w:t>
      </w:r>
    </w:p>
    <w:p w14:paraId="1813163C">
      <w:pPr>
        <w:numPr>
          <w:ilvl w:val="0"/>
          <w:numId w:val="0"/>
        </w:numPr>
        <w:ind w:leftChars="0"/>
        <w:rPr>
          <w:rFonts w:hint="eastAsia"/>
        </w:rPr>
      </w:pPr>
      <w:r>
        <w:rPr>
          <w:rFonts w:hint="eastAsia"/>
        </w:rPr>
        <w:t>因为连魔鬼也祈求不要受折磨，这证明如果不算不义的话，它们可能会根据其应得的被宽容或被折磨。</w:t>
      </w:r>
    </w:p>
    <w:p w14:paraId="16C66958">
      <w:pPr>
        <w:numPr>
          <w:ilvl w:val="0"/>
          <w:numId w:val="0"/>
        </w:numPr>
        <w:ind w:leftChars="0"/>
        <w:rPr>
          <w:rFonts w:hint="eastAsia"/>
        </w:rPr>
      </w:pPr>
    </w:p>
    <w:p w14:paraId="4B7BCA37">
      <w:pPr>
        <w:numPr>
          <w:ilvl w:val="0"/>
          <w:numId w:val="0"/>
        </w:numPr>
        <w:ind w:leftChars="0"/>
        <w:rPr>
          <w:rFonts w:hint="eastAsia"/>
        </w:rPr>
      </w:pPr>
      <w:r>
        <w:rPr>
          <w:rFonts w:hint="eastAsia"/>
        </w:rPr>
        <w:t>And men are punished by God for their sins often visibly, always secretly, either in this life or after death, although no man acts rightly save by the assistance of divine aid;</w:t>
      </w:r>
    </w:p>
    <w:p w14:paraId="5AD942F4">
      <w:pPr>
        <w:numPr>
          <w:ilvl w:val="0"/>
          <w:numId w:val="0"/>
        </w:numPr>
        <w:ind w:leftChars="0"/>
        <w:rPr>
          <w:rFonts w:hint="eastAsia"/>
        </w:rPr>
      </w:pPr>
      <w:r>
        <w:rPr>
          <w:rFonts w:hint="eastAsia"/>
        </w:rPr>
        <w:t>人常常明显地、总是隐秘地因他们的罪被神惩罚，无论是在今生还是死后，尽管若没有神圣援助的帮助，没有人能行得正；</w:t>
      </w:r>
    </w:p>
    <w:p w14:paraId="645C22CA">
      <w:pPr>
        <w:numPr>
          <w:ilvl w:val="0"/>
          <w:numId w:val="0"/>
        </w:numPr>
        <w:ind w:leftChars="0"/>
        <w:rPr>
          <w:rFonts w:hint="eastAsia"/>
        </w:rPr>
      </w:pPr>
    </w:p>
    <w:p w14:paraId="4BBEB41D">
      <w:pPr>
        <w:numPr>
          <w:ilvl w:val="0"/>
          <w:numId w:val="0"/>
        </w:numPr>
        <w:ind w:leftChars="0"/>
        <w:rPr>
          <w:rFonts w:hint="eastAsia"/>
        </w:rPr>
      </w:pPr>
      <w:r>
        <w:rPr>
          <w:rFonts w:hint="eastAsia"/>
        </w:rPr>
        <w:t>and no man or devil acts unrighteously save by the permission of the divine and most just judgment.</w:t>
      </w:r>
    </w:p>
    <w:p w14:paraId="19139D3C">
      <w:pPr>
        <w:numPr>
          <w:ilvl w:val="0"/>
          <w:numId w:val="0"/>
        </w:numPr>
        <w:ind w:leftChars="0"/>
        <w:rPr>
          <w:rFonts w:hint="eastAsia"/>
        </w:rPr>
      </w:pPr>
      <w:r>
        <w:rPr>
          <w:rFonts w:hint="eastAsia"/>
        </w:rPr>
        <w:t>若没有神圣且最公义之审判的许可，没有人或魔鬼能行不义。</w:t>
      </w:r>
    </w:p>
    <w:p w14:paraId="6EBB0C71">
      <w:pPr>
        <w:numPr>
          <w:ilvl w:val="0"/>
          <w:numId w:val="0"/>
        </w:numPr>
        <w:ind w:leftChars="0"/>
        <w:rPr>
          <w:rFonts w:hint="eastAsia"/>
        </w:rPr>
      </w:pPr>
    </w:p>
    <w:p w14:paraId="57EEE648">
      <w:pPr>
        <w:numPr>
          <w:ilvl w:val="0"/>
          <w:numId w:val="0"/>
        </w:numPr>
        <w:ind w:leftChars="0"/>
        <w:rPr>
          <w:rFonts w:hint="eastAsia"/>
        </w:rPr>
      </w:pPr>
      <w:r>
        <w:rPr>
          <w:rFonts w:hint="eastAsia"/>
        </w:rPr>
        <w:t>For, as the apostle says, "There is no unrighteousness with God;"2 and as he elsewhere says, "His judgments are inscrutable, and His ways past finding out"</w:t>
      </w:r>
    </w:p>
    <w:p w14:paraId="28A92213">
      <w:pPr>
        <w:numPr>
          <w:ilvl w:val="0"/>
          <w:numId w:val="0"/>
        </w:numPr>
        <w:ind w:leftChars="0"/>
        <w:rPr>
          <w:rFonts w:hint="eastAsia"/>
        </w:rPr>
      </w:pPr>
      <w:r>
        <w:rPr>
          <w:rFonts w:hint="eastAsia"/>
        </w:rPr>
        <w:t>因为，正如使徒所说：“神有什么不义吗？”2 又正如他在别处所说：“他的判断何其难测！他的踪迹何其难寻！”</w:t>
      </w:r>
    </w:p>
    <w:p w14:paraId="7AFE8CCB">
      <w:pPr>
        <w:numPr>
          <w:ilvl w:val="0"/>
          <w:numId w:val="0"/>
        </w:numPr>
        <w:ind w:leftChars="0"/>
        <w:rPr>
          <w:rFonts w:hint="eastAsia"/>
        </w:rPr>
      </w:pPr>
    </w:p>
    <w:p w14:paraId="5870175D">
      <w:pPr>
        <w:numPr>
          <w:ilvl w:val="0"/>
          <w:numId w:val="0"/>
        </w:numPr>
        <w:ind w:leftChars="0"/>
        <w:rPr>
          <w:rFonts w:hint="eastAsia"/>
        </w:rPr>
      </w:pPr>
      <w:r>
        <w:rPr>
          <w:rFonts w:hint="eastAsia"/>
        </w:rPr>
        <w:t>In this book, then, I shall speak, as God permits, not of those first judgments, nor of these intervening judgments of God, but of the last judgment, when Christ is to come from heaven to judge the quick and the dead.</w:t>
      </w:r>
    </w:p>
    <w:p w14:paraId="105E0626">
      <w:pPr>
        <w:numPr>
          <w:ilvl w:val="0"/>
          <w:numId w:val="0"/>
        </w:numPr>
        <w:ind w:leftChars="0"/>
        <w:rPr>
          <w:rFonts w:hint="eastAsia"/>
        </w:rPr>
      </w:pPr>
      <w:r>
        <w:rPr>
          <w:rFonts w:hint="eastAsia"/>
        </w:rPr>
        <w:t>那么，在本书中，如果神允许，我将不谈那些最初的审判，也不谈神这些中间的审判，而是谈最后的审判，那时基督将从天上降临审判活人死人。</w:t>
      </w:r>
    </w:p>
    <w:p w14:paraId="0B129478">
      <w:pPr>
        <w:numPr>
          <w:ilvl w:val="0"/>
          <w:numId w:val="0"/>
        </w:numPr>
        <w:ind w:leftChars="0"/>
        <w:rPr>
          <w:rFonts w:hint="eastAsia"/>
        </w:rPr>
      </w:pPr>
    </w:p>
    <w:p w14:paraId="6709EBD4">
      <w:pPr>
        <w:numPr>
          <w:ilvl w:val="0"/>
          <w:numId w:val="0"/>
        </w:numPr>
        <w:ind w:leftChars="0"/>
        <w:rPr>
          <w:rFonts w:hint="eastAsia"/>
        </w:rPr>
      </w:pPr>
      <w:r>
        <w:rPr>
          <w:rFonts w:hint="eastAsia"/>
        </w:rPr>
        <w:t>For that day is properly called the day of judgment, because in it there shall be no room left for the ignorant questioning why this wicked person is happy and that righteous man unhappy.</w:t>
      </w:r>
    </w:p>
    <w:p w14:paraId="78C4EBE2">
      <w:pPr>
        <w:numPr>
          <w:ilvl w:val="0"/>
          <w:numId w:val="0"/>
        </w:numPr>
        <w:ind w:leftChars="0"/>
        <w:rPr>
          <w:rFonts w:hint="eastAsia"/>
        </w:rPr>
      </w:pPr>
      <w:r>
        <w:rPr>
          <w:rFonts w:hint="eastAsia"/>
        </w:rPr>
        <w:t>因为那日子被恰当地称为审判日，因为在那日，将不再留有余地给无知的质问：为什么这个恶人快乐而那个义人不幸。</w:t>
      </w:r>
    </w:p>
    <w:p w14:paraId="475E46CD">
      <w:pPr>
        <w:numPr>
          <w:ilvl w:val="0"/>
          <w:numId w:val="0"/>
        </w:numPr>
        <w:ind w:leftChars="0"/>
        <w:rPr>
          <w:rFonts w:hint="eastAsia"/>
        </w:rPr>
      </w:pPr>
    </w:p>
    <w:p w14:paraId="6580F0ED">
      <w:pPr>
        <w:numPr>
          <w:ilvl w:val="0"/>
          <w:numId w:val="0"/>
        </w:numPr>
        <w:ind w:leftChars="0"/>
        <w:rPr>
          <w:rFonts w:hint="eastAsia"/>
        </w:rPr>
      </w:pPr>
      <w:r>
        <w:rPr>
          <w:rFonts w:hint="eastAsia"/>
        </w:rPr>
        <w:t>In that day true and full happiness shall be the lot of none but the good, while deserved and supreme misery shall be the portion of the wicked, and of them only.</w:t>
      </w:r>
    </w:p>
    <w:p w14:paraId="1A71894D">
      <w:pPr>
        <w:numPr>
          <w:ilvl w:val="0"/>
          <w:numId w:val="0"/>
        </w:numPr>
        <w:ind w:leftChars="0"/>
        <w:rPr>
          <w:rFonts w:hint="eastAsia"/>
        </w:rPr>
      </w:pPr>
      <w:r>
        <w:rPr>
          <w:rFonts w:hint="eastAsia"/>
        </w:rPr>
        <w:t>在那日，真实和圆满的幸福将只归于善人，而应得的和极度的悲惨将成为恶人的份，且只归于他们。</w:t>
      </w:r>
    </w:p>
    <w:p w14:paraId="5D3BAA71">
      <w:pPr>
        <w:numPr>
          <w:ilvl w:val="0"/>
          <w:numId w:val="0"/>
        </w:numPr>
        <w:ind w:leftChars="0"/>
        <w:rPr>
          <w:rFonts w:hint="eastAsia"/>
        </w:rPr>
      </w:pPr>
    </w:p>
    <w:p w14:paraId="74C3CED2">
      <w:pPr>
        <w:numPr>
          <w:ilvl w:val="0"/>
          <w:numId w:val="0"/>
        </w:numPr>
        <w:ind w:leftChars="0"/>
        <w:rPr>
          <w:rFonts w:hint="eastAsia"/>
        </w:rPr>
      </w:pPr>
      <w:r>
        <w:rPr>
          <w:rFonts w:hint="eastAsia"/>
        </w:rPr>
        <w:t>CHAP. 2.—THAT IN THE MINGLED WEB OF HUMAN AFFAIRS GOD'S JUDGMENT IS PRESENT, THOUGH IT CANNOT BE DISCERNED</w:t>
      </w:r>
    </w:p>
    <w:p w14:paraId="03B80F33">
      <w:pPr>
        <w:numPr>
          <w:ilvl w:val="0"/>
          <w:numId w:val="0"/>
        </w:numPr>
        <w:ind w:leftChars="0"/>
        <w:rPr>
          <w:rFonts w:hint="eastAsia"/>
        </w:rPr>
      </w:pPr>
      <w:r>
        <w:rPr>
          <w:rFonts w:hint="eastAsia"/>
        </w:rPr>
        <w:t>第2章——在人类事务交织的网罗中，神的审判是存在的，虽然无法被辨识</w:t>
      </w:r>
    </w:p>
    <w:p w14:paraId="741C5CDD">
      <w:pPr>
        <w:numPr>
          <w:ilvl w:val="0"/>
          <w:numId w:val="0"/>
        </w:numPr>
        <w:ind w:leftChars="0"/>
        <w:rPr>
          <w:rFonts w:hint="eastAsia"/>
        </w:rPr>
      </w:pPr>
    </w:p>
    <w:p w14:paraId="6D315E65">
      <w:pPr>
        <w:numPr>
          <w:ilvl w:val="0"/>
          <w:numId w:val="0"/>
        </w:numPr>
        <w:ind w:leftChars="0"/>
        <w:rPr>
          <w:rFonts w:hint="eastAsia"/>
        </w:rPr>
      </w:pPr>
      <w:r>
        <w:rPr>
          <w:rFonts w:hint="eastAsia"/>
        </w:rPr>
        <w:t>1. In this present time we learn to bear with equanimity the ills to which even good men are subject, and to hold cheap the blessings which even the wicked enjoy.</w:t>
      </w:r>
    </w:p>
    <w:p w14:paraId="461D5F10">
      <w:pPr>
        <w:numPr>
          <w:ilvl w:val="0"/>
          <w:numId w:val="0"/>
        </w:numPr>
        <w:ind w:leftChars="0"/>
        <w:rPr>
          <w:rFonts w:hint="eastAsia"/>
        </w:rPr>
      </w:pPr>
      <w:r>
        <w:rPr>
          <w:rFonts w:hint="eastAsia"/>
        </w:rPr>
        <w:t>1. 在现今这个时候，我们学习以平静的心忍受即使是好人也遭受的祸患，并轻看即使是恶人也享受的福分。</w:t>
      </w:r>
    </w:p>
    <w:p w14:paraId="5E2AA872">
      <w:pPr>
        <w:numPr>
          <w:ilvl w:val="0"/>
          <w:numId w:val="0"/>
        </w:numPr>
        <w:ind w:leftChars="0"/>
        <w:rPr>
          <w:rFonts w:hint="eastAsia"/>
        </w:rPr>
      </w:pPr>
    </w:p>
    <w:p w14:paraId="6B15E78A">
      <w:pPr>
        <w:numPr>
          <w:ilvl w:val="0"/>
          <w:numId w:val="0"/>
        </w:numPr>
        <w:ind w:leftChars="0"/>
        <w:rPr>
          <w:rFonts w:hint="eastAsia"/>
        </w:rPr>
      </w:pPr>
      <w:r>
        <w:rPr>
          <w:rFonts w:hint="eastAsia"/>
        </w:rPr>
        <w:t>And consequently, even in those conditions of life in which the justice of God is not apparent, His teaching is salutary.</w:t>
      </w:r>
    </w:p>
    <w:p w14:paraId="7629E259">
      <w:pPr>
        <w:numPr>
          <w:ilvl w:val="0"/>
          <w:numId w:val="0"/>
        </w:numPr>
        <w:ind w:leftChars="0"/>
        <w:rPr>
          <w:rFonts w:hint="eastAsia"/>
        </w:rPr>
      </w:pPr>
      <w:r>
        <w:rPr>
          <w:rFonts w:hint="eastAsia"/>
        </w:rPr>
        <w:t>因此，即使在那些神的公义不显明的生活状况中，祂的教导也是有益的。</w:t>
      </w:r>
    </w:p>
    <w:p w14:paraId="16FFF471">
      <w:pPr>
        <w:numPr>
          <w:ilvl w:val="0"/>
          <w:numId w:val="0"/>
        </w:numPr>
        <w:ind w:leftChars="0"/>
        <w:rPr>
          <w:rFonts w:hint="eastAsia"/>
        </w:rPr>
      </w:pPr>
    </w:p>
    <w:p w14:paraId="24544291">
      <w:pPr>
        <w:numPr>
          <w:ilvl w:val="0"/>
          <w:numId w:val="0"/>
        </w:numPr>
        <w:ind w:leftChars="0"/>
        <w:rPr>
          <w:rFonts w:hint="eastAsia"/>
        </w:rPr>
      </w:pPr>
      <w:r>
        <w:rPr>
          <w:rFonts w:hint="eastAsia"/>
        </w:rPr>
        <w:t>For we do not know by what judgment of God this good man is poor and that bad man rich; why he who, in our opinion, ought to suffer acutely for his abandoned life enjoys himself, while sorrow pursues him whose praiseworthy life leads us to suppose he should be happy;</w:t>
      </w:r>
    </w:p>
    <w:p w14:paraId="261ADDED">
      <w:pPr>
        <w:numPr>
          <w:ilvl w:val="0"/>
          <w:numId w:val="0"/>
        </w:numPr>
        <w:ind w:leftChars="0"/>
        <w:rPr>
          <w:rFonts w:hint="eastAsia"/>
        </w:rPr>
      </w:pPr>
      <w:r>
        <w:rPr>
          <w:rFonts w:hint="eastAsia"/>
        </w:rPr>
        <w:t>因为我们不知道是出于神的什么审判，这个好人贫穷而那个坏人富裕；为什么那个在我们看来因放荡生活应受剧烈痛苦的人却在享乐，而悲伤却追随着那个因值得称赞的生活使我们认为他应该幸福的人；</w:t>
      </w:r>
    </w:p>
    <w:p w14:paraId="6DAE5FDF">
      <w:pPr>
        <w:numPr>
          <w:ilvl w:val="0"/>
          <w:numId w:val="0"/>
        </w:numPr>
        <w:ind w:leftChars="0"/>
        <w:rPr>
          <w:rFonts w:hint="eastAsia"/>
        </w:rPr>
      </w:pPr>
    </w:p>
    <w:p w14:paraId="6AA9A947">
      <w:pPr>
        <w:numPr>
          <w:ilvl w:val="0"/>
          <w:numId w:val="0"/>
        </w:numPr>
        <w:ind w:leftChars="0"/>
        <w:rPr>
          <w:rFonts w:hint="eastAsia"/>
        </w:rPr>
      </w:pPr>
      <w:r>
        <w:rPr>
          <w:rFonts w:hint="eastAsia"/>
        </w:rPr>
        <w:t>why the innocent man is dismissed from the bar not only unavenged, but even condemned, being either wronged by the iniquity of the judge, or overwhelmed by false evidence, while his guilty adversary, on the other hand, is not only discharged with impunity, but even has his claims admitted;</w:t>
      </w:r>
    </w:p>
    <w:p w14:paraId="3CA1881E">
      <w:pPr>
        <w:numPr>
          <w:ilvl w:val="0"/>
          <w:numId w:val="0"/>
        </w:numPr>
        <w:ind w:leftChars="0"/>
        <w:rPr>
          <w:rFonts w:hint="eastAsia"/>
        </w:rPr>
      </w:pPr>
      <w:r>
        <w:rPr>
          <w:rFonts w:hint="eastAsia"/>
        </w:rPr>
        <w:t>为什么无辜的人离开法庭时不仅未得昭雪，甚至被定罪，或是被法官的不义所冤枉，或是被假证据所压倒，而另一方面，他那有罪的对手不仅免受惩罚被释放，甚至其主张也被接纳；</w:t>
      </w:r>
    </w:p>
    <w:p w14:paraId="153EBF92">
      <w:pPr>
        <w:numPr>
          <w:ilvl w:val="0"/>
          <w:numId w:val="0"/>
        </w:numPr>
        <w:ind w:leftChars="0"/>
        <w:rPr>
          <w:rFonts w:hint="eastAsia"/>
        </w:rPr>
      </w:pPr>
    </w:p>
    <w:p w14:paraId="4B86EFBF">
      <w:pPr>
        <w:numPr>
          <w:ilvl w:val="0"/>
          <w:numId w:val="0"/>
        </w:numPr>
        <w:ind w:leftChars="0"/>
        <w:rPr>
          <w:rFonts w:hint="eastAsia"/>
        </w:rPr>
      </w:pPr>
      <w:r>
        <w:rPr>
          <w:rFonts w:hint="eastAsia"/>
        </w:rPr>
        <w:t>why the ungodly enjoys good health, while the godly pines in sickness; why ruffians are of the soundest constitution, while they who could not hurt any one even with a word are from infancy afflicted with complicated disorders;</w:t>
      </w:r>
    </w:p>
    <w:p w14:paraId="1B5024A0">
      <w:pPr>
        <w:numPr>
          <w:ilvl w:val="0"/>
          <w:numId w:val="0"/>
        </w:numPr>
        <w:ind w:leftChars="0"/>
        <w:rPr>
          <w:rFonts w:hint="eastAsia"/>
        </w:rPr>
      </w:pPr>
      <w:r>
        <w:rPr>
          <w:rFonts w:hint="eastAsia"/>
        </w:rPr>
        <w:t>为什么不敬虔的人享受健康，而敬虔的人在病痛中憔悴；为什么暴徒拥有最强健的体魄，而那些甚至不用言语伤害任何人的人从小就受复杂的疾病折磨；</w:t>
      </w:r>
    </w:p>
    <w:p w14:paraId="5E12C82C">
      <w:pPr>
        <w:numPr>
          <w:ilvl w:val="0"/>
          <w:numId w:val="0"/>
        </w:numPr>
        <w:ind w:leftChars="0"/>
        <w:rPr>
          <w:rFonts w:hint="eastAsia"/>
        </w:rPr>
      </w:pPr>
    </w:p>
    <w:p w14:paraId="47489F7E">
      <w:pPr>
        <w:numPr>
          <w:ilvl w:val="0"/>
          <w:numId w:val="0"/>
        </w:numPr>
        <w:ind w:leftChars="0"/>
        <w:rPr>
          <w:rFonts w:hint="eastAsia"/>
        </w:rPr>
      </w:pPr>
      <w:r>
        <w:rPr>
          <w:rFonts w:hint="eastAsia"/>
        </w:rPr>
        <w:t>why he who is useful to society is cut off by premature death, while those who, as it might seem, ought never to have been so much as born have lives of unusual length;</w:t>
      </w:r>
    </w:p>
    <w:p w14:paraId="0879E586">
      <w:pPr>
        <w:numPr>
          <w:ilvl w:val="0"/>
          <w:numId w:val="0"/>
        </w:numPr>
        <w:ind w:leftChars="0"/>
        <w:rPr>
          <w:rFonts w:hint="eastAsia"/>
        </w:rPr>
      </w:pPr>
      <w:r>
        <w:rPr>
          <w:rFonts w:hint="eastAsia"/>
        </w:rPr>
        <w:t>为什么对社会有用的人被早逝夺去生命，而那些似乎根本就不该出生的人却拥有异常长的寿命；</w:t>
      </w:r>
    </w:p>
    <w:p w14:paraId="59732CB8">
      <w:pPr>
        <w:numPr>
          <w:ilvl w:val="0"/>
          <w:numId w:val="0"/>
        </w:numPr>
        <w:ind w:leftChars="0"/>
        <w:rPr>
          <w:rFonts w:hint="eastAsia"/>
        </w:rPr>
      </w:pPr>
    </w:p>
    <w:p w14:paraId="49F9BFBE">
      <w:pPr>
        <w:numPr>
          <w:ilvl w:val="0"/>
          <w:numId w:val="0"/>
        </w:numPr>
        <w:ind w:leftChars="0"/>
        <w:rPr>
          <w:rFonts w:hint="eastAsia"/>
        </w:rPr>
      </w:pPr>
      <w:r>
        <w:rPr>
          <w:rFonts w:hint="eastAsia"/>
        </w:rPr>
        <w:t>why he who is full of crimes is crowned with honors, while the blameless man is buried in the darkness of neglect.</w:t>
      </w:r>
    </w:p>
    <w:p w14:paraId="2E7B7C56">
      <w:pPr>
        <w:numPr>
          <w:ilvl w:val="0"/>
          <w:numId w:val="0"/>
        </w:numPr>
        <w:ind w:leftChars="0"/>
        <w:rPr>
          <w:rFonts w:hint="eastAsia"/>
        </w:rPr>
      </w:pPr>
      <w:r>
        <w:rPr>
          <w:rFonts w:hint="eastAsia"/>
        </w:rPr>
        <w:t>为什么满身罪行的人被冠以荣耀，而无可指责的人却被埋没在被忽视的黑暗中。</w:t>
      </w:r>
    </w:p>
    <w:p w14:paraId="2424D595">
      <w:pPr>
        <w:numPr>
          <w:ilvl w:val="0"/>
          <w:numId w:val="0"/>
        </w:numPr>
        <w:ind w:leftChars="0"/>
        <w:rPr>
          <w:rFonts w:hint="eastAsia"/>
        </w:rPr>
      </w:pPr>
    </w:p>
    <w:p w14:paraId="5A9F89C4">
      <w:pPr>
        <w:numPr>
          <w:ilvl w:val="0"/>
          <w:numId w:val="0"/>
        </w:numPr>
        <w:ind w:leftChars="0"/>
        <w:rPr>
          <w:rFonts w:hint="eastAsia"/>
        </w:rPr>
      </w:pPr>
      <w:r>
        <w:rPr>
          <w:rFonts w:hint="eastAsia"/>
        </w:rPr>
        <w:t>But who can collect or enumerate all the contrasts of this kind?</w:t>
      </w:r>
    </w:p>
    <w:p w14:paraId="41F4C5C3">
      <w:pPr>
        <w:numPr>
          <w:ilvl w:val="0"/>
          <w:numId w:val="0"/>
        </w:numPr>
        <w:ind w:leftChars="0"/>
        <w:rPr>
          <w:rFonts w:hint="eastAsia"/>
        </w:rPr>
      </w:pPr>
      <w:r>
        <w:rPr>
          <w:rFonts w:hint="eastAsia"/>
        </w:rPr>
        <w:t>但谁能收集或列举所有这类的反差呢？</w:t>
      </w:r>
    </w:p>
    <w:p w14:paraId="5FBFB51B">
      <w:pPr>
        <w:numPr>
          <w:ilvl w:val="0"/>
          <w:numId w:val="0"/>
        </w:numPr>
        <w:ind w:leftChars="0"/>
        <w:rPr>
          <w:rFonts w:hint="eastAsia"/>
        </w:rPr>
      </w:pPr>
    </w:p>
    <w:p w14:paraId="1570D563">
      <w:pPr>
        <w:numPr>
          <w:ilvl w:val="0"/>
          <w:numId w:val="0"/>
        </w:numPr>
        <w:ind w:leftChars="0"/>
        <w:rPr>
          <w:rFonts w:hint="eastAsia"/>
        </w:rPr>
      </w:pPr>
      <w:r>
        <w:rPr>
          <w:rFonts w:hint="eastAsia"/>
        </w:rPr>
        <w:t>But if this anomalous state of things were uniform in this life, in which, as the sacred Psalmist says, "Man is like to vanity, his days as a shadow that passeth away,"—so uniform that none but wicked men won the transitory prosperity of earth, while only the good suffered its ills,—this could be referred to the just and even benign judgment of God.</w:t>
      </w:r>
    </w:p>
    <w:p w14:paraId="4EFA1AC1">
      <w:pPr>
        <w:numPr>
          <w:ilvl w:val="0"/>
          <w:numId w:val="0"/>
        </w:numPr>
        <w:ind w:leftChars="0"/>
        <w:rPr>
          <w:rFonts w:hint="eastAsia"/>
        </w:rPr>
      </w:pPr>
      <w:r>
        <w:rPr>
          <w:rFonts w:hint="eastAsia"/>
        </w:rPr>
        <w:t>但是，如果这种反常的事态在今生（正如神圣的诗篇作者所说：“人好像一口气，他的年日如同影儿过去”）是划一的——如此划一以致只有恶人赢得地上暂时的繁荣，而只有善人遭受其祸患——这本可归因于神公义甚至仁慈的审判。</w:t>
      </w:r>
    </w:p>
    <w:p w14:paraId="3C5B55DA">
      <w:pPr>
        <w:numPr>
          <w:ilvl w:val="0"/>
          <w:numId w:val="0"/>
        </w:numPr>
        <w:ind w:leftChars="0"/>
        <w:rPr>
          <w:rFonts w:hint="eastAsia"/>
        </w:rPr>
      </w:pPr>
    </w:p>
    <w:p w14:paraId="20BB73BC">
      <w:pPr>
        <w:numPr>
          <w:ilvl w:val="0"/>
          <w:numId w:val="0"/>
        </w:numPr>
        <w:ind w:leftChars="0"/>
        <w:rPr>
          <w:rFonts w:hint="eastAsia"/>
        </w:rPr>
      </w:pPr>
      <w:r>
        <w:rPr>
          <w:rFonts w:hint="eastAsia"/>
        </w:rPr>
        <w:t>We might suppose that they who were not destined to obtain those everlasting benefits which constitute human blessedness were either deluded by transitory blessings as the just reward of their wickedness, or were, in God's mercy, consoled them,</w:t>
      </w:r>
    </w:p>
    <w:p w14:paraId="65B4E415">
      <w:pPr>
        <w:numPr>
          <w:ilvl w:val="0"/>
          <w:numId w:val="0"/>
        </w:numPr>
        <w:ind w:leftChars="0"/>
        <w:rPr>
          <w:rFonts w:hint="eastAsia"/>
        </w:rPr>
      </w:pPr>
      <w:r>
        <w:rPr>
          <w:rFonts w:hint="eastAsia"/>
        </w:rPr>
        <w:t>我们可能会认为，那些注定得不到构成人类福分的永恒利益的人，要么是被暂时的福分所迷惑，作为他们邪恶的公正报应，要么是神在怜悯中安慰他们，</w:t>
      </w:r>
    </w:p>
    <w:p w14:paraId="7F906E0B">
      <w:pPr>
        <w:numPr>
          <w:ilvl w:val="0"/>
          <w:numId w:val="0"/>
        </w:numPr>
        <w:ind w:leftChars="0"/>
        <w:rPr>
          <w:rFonts w:hint="eastAsia"/>
        </w:rPr>
      </w:pPr>
    </w:p>
    <w:p w14:paraId="5C63E4F5">
      <w:pPr>
        <w:numPr>
          <w:ilvl w:val="0"/>
          <w:numId w:val="0"/>
        </w:numPr>
        <w:ind w:leftChars="0"/>
        <w:rPr>
          <w:rFonts w:hint="eastAsia"/>
        </w:rPr>
      </w:pPr>
      <w:r>
        <w:rPr>
          <w:rFonts w:hint="eastAsia"/>
        </w:rPr>
        <w:t>and that they who were not destined to suffer eternal torments were afflicted with temporal chastisement for their sins, or were stimulated to greater attainment in virtue.</w:t>
      </w:r>
    </w:p>
    <w:p w14:paraId="6CD10D29">
      <w:pPr>
        <w:numPr>
          <w:ilvl w:val="0"/>
          <w:numId w:val="0"/>
        </w:numPr>
        <w:ind w:leftChars="0"/>
        <w:rPr>
          <w:rFonts w:hint="eastAsia"/>
        </w:rPr>
      </w:pPr>
      <w:r>
        <w:rPr>
          <w:rFonts w:hint="eastAsia"/>
        </w:rPr>
        <w:t>而那些注定不受永恒折磨的人，则是因他们的罪受到暂时管教的折磨，或者是被激励去获得更高的美德成就。</w:t>
      </w:r>
    </w:p>
    <w:p w14:paraId="6595E9A6">
      <w:pPr>
        <w:numPr>
          <w:ilvl w:val="0"/>
          <w:numId w:val="0"/>
        </w:numPr>
        <w:ind w:leftChars="0"/>
        <w:rPr>
          <w:rFonts w:hint="eastAsia"/>
        </w:rPr>
      </w:pPr>
    </w:p>
    <w:p w14:paraId="19434C10">
      <w:pPr>
        <w:numPr>
          <w:ilvl w:val="0"/>
          <w:numId w:val="0"/>
        </w:numPr>
        <w:ind w:leftChars="0"/>
        <w:rPr>
          <w:rFonts w:hint="eastAsia"/>
        </w:rPr>
      </w:pPr>
      <w:r>
        <w:rPr>
          <w:rFonts w:hint="eastAsia"/>
        </w:rPr>
        <w:t>But now, as it is, since we not only see good men involved in the ills of life, and bad men enjoying the good of it, which seems unjust, but also that evil often overtakes evil men, and good surprises the good, the rather on this account are God's judgments unsearchable, and His ways past finding out.</w:t>
      </w:r>
    </w:p>
    <w:p w14:paraId="0731317E">
      <w:pPr>
        <w:numPr>
          <w:ilvl w:val="0"/>
          <w:numId w:val="0"/>
        </w:numPr>
        <w:ind w:leftChars="0"/>
        <w:rPr>
          <w:rFonts w:hint="eastAsia"/>
        </w:rPr>
      </w:pPr>
      <w:r>
        <w:rPr>
          <w:rFonts w:hint="eastAsia"/>
        </w:rPr>
        <w:t>但现在，事实是，既然我们不仅看到好人卷入生活的祸患，坏人享受生活的好处（这似乎不公），而且也看到祸患常常临到恶人，好事临到好人，正因如此，神的判断更是难测，祂的踪迹更是难寻。</w:t>
      </w:r>
    </w:p>
    <w:p w14:paraId="2435BB04">
      <w:pPr>
        <w:numPr>
          <w:ilvl w:val="0"/>
          <w:numId w:val="0"/>
        </w:numPr>
        <w:ind w:leftChars="0"/>
        <w:rPr>
          <w:rFonts w:hint="eastAsia"/>
        </w:rPr>
      </w:pPr>
    </w:p>
    <w:p w14:paraId="45114283">
      <w:pPr>
        <w:numPr>
          <w:ilvl w:val="0"/>
          <w:numId w:val="0"/>
        </w:numPr>
        <w:ind w:leftChars="0"/>
        <w:rPr>
          <w:rFonts w:hint="eastAsia"/>
        </w:rPr>
      </w:pPr>
      <w:r>
        <w:rPr>
          <w:rFonts w:hint="eastAsia"/>
        </w:rPr>
        <w:t>Although, therefore, we do not know by what judgment these things are done or permitted to be done by God, with whom is the highest virtue, the highest wisdom, the highest justice, no infirmity, no rashness, no unrighteousness,</w:t>
      </w:r>
    </w:p>
    <w:p w14:paraId="220933EA">
      <w:pPr>
        <w:numPr>
          <w:ilvl w:val="0"/>
          <w:numId w:val="0"/>
        </w:numPr>
        <w:ind w:leftChars="0"/>
        <w:rPr>
          <w:rFonts w:hint="eastAsia"/>
        </w:rPr>
      </w:pPr>
      <w:r>
        <w:rPr>
          <w:rFonts w:hint="eastAsia"/>
        </w:rPr>
        <w:t>因此，虽然我们不知道是出于什么审判，这些事被神做成或允许被做成（在祂有最高的美德、最高的智慧、最高的正义，没有软弱，没有鲁莽，没有不义），</w:t>
      </w:r>
    </w:p>
    <w:p w14:paraId="56B459DF">
      <w:pPr>
        <w:numPr>
          <w:ilvl w:val="0"/>
          <w:numId w:val="0"/>
        </w:numPr>
        <w:ind w:leftChars="0"/>
        <w:rPr>
          <w:rFonts w:hint="eastAsia"/>
        </w:rPr>
      </w:pPr>
    </w:p>
    <w:p w14:paraId="7A67C32B">
      <w:pPr>
        <w:numPr>
          <w:ilvl w:val="0"/>
          <w:numId w:val="0"/>
        </w:numPr>
        <w:ind w:leftChars="0"/>
        <w:rPr>
          <w:rFonts w:hint="eastAsia"/>
        </w:rPr>
      </w:pPr>
      <w:r>
        <w:rPr>
          <w:rFonts w:hint="eastAsia"/>
        </w:rPr>
        <w:t>yet it is salutary for us to learn to hold cheap such things, be they good or evil, as attach indifferently to good men and bad, and to covet those good things which belong only to good men, and flee those evils which belong only to evil men.</w:t>
      </w:r>
    </w:p>
    <w:p w14:paraId="0B19101B">
      <w:pPr>
        <w:numPr>
          <w:ilvl w:val="0"/>
          <w:numId w:val="0"/>
        </w:numPr>
        <w:ind w:leftChars="0"/>
        <w:rPr>
          <w:rFonts w:hint="eastAsia"/>
        </w:rPr>
      </w:pPr>
      <w:r>
        <w:rPr>
          <w:rFonts w:hint="eastAsia"/>
        </w:rPr>
        <w:t>然而，这对我们是有益的：学习轻看这些事物，无论是好是坏，因为它们无差别地临到好人和坏人；并贪求那些只属于好人的好事，逃避那些只属于坏人的恶事。</w:t>
      </w:r>
    </w:p>
    <w:p w14:paraId="0C7EA216">
      <w:pPr>
        <w:numPr>
          <w:ilvl w:val="0"/>
          <w:numId w:val="0"/>
        </w:numPr>
        <w:ind w:leftChars="0"/>
        <w:rPr>
          <w:rFonts w:hint="eastAsia"/>
        </w:rPr>
      </w:pPr>
    </w:p>
    <w:p w14:paraId="101C1061">
      <w:pPr>
        <w:numPr>
          <w:ilvl w:val="0"/>
          <w:numId w:val="0"/>
        </w:numPr>
        <w:ind w:leftChars="0"/>
        <w:rPr>
          <w:rFonts w:hint="eastAsia"/>
        </w:rPr>
      </w:pPr>
      <w:r>
        <w:rPr>
          <w:rFonts w:hint="eastAsia"/>
        </w:rPr>
        <w:t>But when we shall have come to that judgment, the date of which is called peculiarly the day of judgment, and sometimes the day of the Lord, we shall then recognize the justice of all God's judgments,</w:t>
      </w:r>
    </w:p>
    <w:p w14:paraId="193F6EBC">
      <w:pPr>
        <w:numPr>
          <w:ilvl w:val="0"/>
          <w:numId w:val="0"/>
        </w:numPr>
        <w:ind w:leftChars="0"/>
        <w:rPr>
          <w:rFonts w:hint="eastAsia"/>
        </w:rPr>
      </w:pPr>
      <w:r>
        <w:rPr>
          <w:rFonts w:hint="eastAsia"/>
        </w:rPr>
        <w:t>但是，当我们来到那场审判（其日期被特称为审判日，有时称为主日）时，我们将认出神所有审判的正义，</w:t>
      </w:r>
    </w:p>
    <w:p w14:paraId="59E51ADC">
      <w:pPr>
        <w:numPr>
          <w:ilvl w:val="0"/>
          <w:numId w:val="0"/>
        </w:numPr>
        <w:ind w:leftChars="0"/>
        <w:rPr>
          <w:rFonts w:hint="eastAsia"/>
        </w:rPr>
      </w:pPr>
    </w:p>
    <w:p w14:paraId="08CE2A9C">
      <w:pPr>
        <w:numPr>
          <w:ilvl w:val="0"/>
          <w:numId w:val="0"/>
        </w:numPr>
        <w:ind w:leftChars="0"/>
        <w:rPr>
          <w:rFonts w:hint="eastAsia"/>
        </w:rPr>
      </w:pPr>
      <w:r>
        <w:rPr>
          <w:rFonts w:hint="eastAsia"/>
        </w:rPr>
        <w:t>not only of such as shall then be pronounced, but, of all which take effect from the beginning, or may take effect before that time.</w:t>
      </w:r>
    </w:p>
    <w:p w14:paraId="2690172B">
      <w:pPr>
        <w:numPr>
          <w:ilvl w:val="0"/>
          <w:numId w:val="0"/>
        </w:numPr>
        <w:ind w:leftChars="0"/>
        <w:rPr>
          <w:rFonts w:hint="eastAsia"/>
        </w:rPr>
      </w:pPr>
      <w:r>
        <w:rPr>
          <w:rFonts w:hint="eastAsia"/>
        </w:rPr>
        <w:t>不仅是那时将要宣告的审判，还有从起初生效的，或在那时之前可能生效的所有审判。</w:t>
      </w:r>
    </w:p>
    <w:p w14:paraId="553F06F6">
      <w:pPr>
        <w:numPr>
          <w:ilvl w:val="0"/>
          <w:numId w:val="0"/>
        </w:numPr>
        <w:ind w:leftChars="0"/>
        <w:rPr>
          <w:rFonts w:hint="eastAsia"/>
        </w:rPr>
      </w:pPr>
    </w:p>
    <w:p w14:paraId="4FB29A5B">
      <w:pPr>
        <w:numPr>
          <w:ilvl w:val="0"/>
          <w:numId w:val="0"/>
        </w:numPr>
        <w:ind w:leftChars="0"/>
        <w:rPr>
          <w:rFonts w:hint="eastAsia"/>
        </w:rPr>
      </w:pPr>
      <w:r>
        <w:rPr>
          <w:rFonts w:hint="eastAsia"/>
        </w:rPr>
        <w:t>And in that day we shall also recognize with what justice so many, or almost all, the just judgments of God in the present life defy the scrutiny of human sense or insight, though in this matter it is not concealed from pious minds that what is concealed is just.</w:t>
      </w:r>
    </w:p>
    <w:p w14:paraId="4C6B318D">
      <w:pPr>
        <w:numPr>
          <w:ilvl w:val="0"/>
          <w:numId w:val="0"/>
        </w:numPr>
        <w:ind w:leftChars="0"/>
        <w:rPr>
          <w:rFonts w:hint="eastAsia"/>
        </w:rPr>
      </w:pPr>
      <w:r>
        <w:rPr>
          <w:rFonts w:hint="eastAsia"/>
        </w:rPr>
        <w:t>在那日我们也将认出，神在今生众多或几乎所有公正的审判，是以何等的正义违抗了人类感官或洞察力的审查，尽管在这件事上，对于敬虔的心灵来说，那被隐藏的是正义的这一点并未被隐藏。</w:t>
      </w:r>
    </w:p>
    <w:p w14:paraId="6600FF23">
      <w:pPr>
        <w:numPr>
          <w:ilvl w:val="0"/>
          <w:numId w:val="0"/>
        </w:numPr>
        <w:ind w:leftChars="0"/>
        <w:rPr>
          <w:rFonts w:hint="eastAsia"/>
        </w:rPr>
      </w:pPr>
    </w:p>
    <w:p w14:paraId="27108F49">
      <w:pPr>
        <w:numPr>
          <w:ilvl w:val="0"/>
          <w:numId w:val="0"/>
        </w:numPr>
        <w:ind w:leftChars="0"/>
        <w:rPr>
          <w:rFonts w:hint="eastAsia"/>
        </w:rPr>
      </w:pPr>
      <w:r>
        <w:rPr>
          <w:rFonts w:hint="eastAsia"/>
        </w:rPr>
        <w:t>CHAP. 3.—WHAT SOLOMON, IN THE BOOK OF ECCLESIASTES, SAYS REGARDING THE THINGS WHICH HAPPEN ALIKE TO GOOD AND WICKED MEN</w:t>
      </w:r>
    </w:p>
    <w:p w14:paraId="3A9CBC11">
      <w:pPr>
        <w:numPr>
          <w:ilvl w:val="0"/>
          <w:numId w:val="0"/>
        </w:numPr>
        <w:ind w:leftChars="0"/>
        <w:rPr>
          <w:rFonts w:hint="eastAsia"/>
        </w:rPr>
      </w:pPr>
      <w:r>
        <w:rPr>
          <w:rFonts w:hint="eastAsia"/>
        </w:rPr>
        <w:t>第3章——所罗门在《传道书》中关于同样临到善人和恶人的事所说的话</w:t>
      </w:r>
    </w:p>
    <w:p w14:paraId="1D699E88">
      <w:pPr>
        <w:numPr>
          <w:ilvl w:val="0"/>
          <w:numId w:val="0"/>
        </w:numPr>
        <w:ind w:leftChars="0"/>
        <w:rPr>
          <w:rFonts w:hint="eastAsia"/>
        </w:rPr>
      </w:pPr>
    </w:p>
    <w:p w14:paraId="4B0F8B70">
      <w:pPr>
        <w:numPr>
          <w:ilvl w:val="0"/>
          <w:numId w:val="0"/>
        </w:numPr>
        <w:ind w:leftChars="0"/>
        <w:rPr>
          <w:rFonts w:hint="eastAsia"/>
        </w:rPr>
      </w:pPr>
      <w:r>
        <w:rPr>
          <w:rFonts w:hint="eastAsia"/>
        </w:rPr>
        <w:t>1. Solomon, the wisest king of Israel, who reigned in Jerusalem, thus commences the book called Ecclesiastes, which the Jews number among their canonical Scriptures:</w:t>
      </w:r>
    </w:p>
    <w:p w14:paraId="41C05316">
      <w:pPr>
        <w:numPr>
          <w:ilvl w:val="0"/>
          <w:numId w:val="0"/>
        </w:numPr>
        <w:ind w:leftChars="0"/>
        <w:rPr>
          <w:rFonts w:hint="eastAsia"/>
        </w:rPr>
      </w:pPr>
      <w:r>
        <w:rPr>
          <w:rFonts w:hint="eastAsia"/>
        </w:rPr>
        <w:t>1. 以色列最智慧的王所罗门，曾在耶路撒冷作王，这样开始那本名为《传道书》的书，犹太人将其列入他们的正典圣经：</w:t>
      </w:r>
    </w:p>
    <w:p w14:paraId="12B59ACF">
      <w:pPr>
        <w:numPr>
          <w:ilvl w:val="0"/>
          <w:numId w:val="0"/>
        </w:numPr>
        <w:ind w:leftChars="0"/>
        <w:rPr>
          <w:rFonts w:hint="eastAsia"/>
        </w:rPr>
      </w:pPr>
    </w:p>
    <w:p w14:paraId="11506BFA">
      <w:pPr>
        <w:numPr>
          <w:ilvl w:val="0"/>
          <w:numId w:val="0"/>
        </w:numPr>
        <w:ind w:leftChars="0"/>
        <w:rPr>
          <w:rFonts w:hint="eastAsia"/>
        </w:rPr>
      </w:pPr>
      <w:r>
        <w:rPr>
          <w:rFonts w:hint="eastAsia"/>
        </w:rPr>
        <w:t>"Vanity of vanities, said Ecclesiastes, vanity of vanities; all is vanity. What profit hath a man of all his labor which he hath taken under the sun?"</w:t>
      </w:r>
    </w:p>
    <w:p w14:paraId="35DE2F06">
      <w:pPr>
        <w:numPr>
          <w:ilvl w:val="0"/>
          <w:numId w:val="0"/>
        </w:numPr>
        <w:ind w:leftChars="0"/>
        <w:rPr>
          <w:rFonts w:hint="eastAsia"/>
        </w:rPr>
      </w:pPr>
      <w:r>
        <w:rPr>
          <w:rFonts w:hint="eastAsia"/>
        </w:rPr>
        <w:t>“传道者说：虚空的虚空，虚空的虚空，凡事都是虚空。人一切的劳碌，就是他在日光之下的劳碌，有什么益处呢？”</w:t>
      </w:r>
    </w:p>
    <w:p w14:paraId="5341DF09">
      <w:pPr>
        <w:numPr>
          <w:ilvl w:val="0"/>
          <w:numId w:val="0"/>
        </w:numPr>
        <w:ind w:leftChars="0"/>
        <w:rPr>
          <w:rFonts w:hint="eastAsia"/>
        </w:rPr>
      </w:pPr>
    </w:p>
    <w:p w14:paraId="59A5D003">
      <w:pPr>
        <w:numPr>
          <w:ilvl w:val="0"/>
          <w:numId w:val="0"/>
        </w:numPr>
        <w:ind w:leftChars="0"/>
        <w:rPr>
          <w:rFonts w:hint="eastAsia"/>
        </w:rPr>
      </w:pPr>
      <w:r>
        <w:rPr>
          <w:rFonts w:hint="eastAsia"/>
        </w:rPr>
        <w:t>And after going on to enumerate, with this as his text, the calamities and delusions of this life, and the shifting nature of the present time, in which there is nothing substantial, nothing lasting,</w:t>
      </w:r>
    </w:p>
    <w:p w14:paraId="01302B16">
      <w:pPr>
        <w:numPr>
          <w:ilvl w:val="0"/>
          <w:numId w:val="0"/>
        </w:numPr>
        <w:ind w:leftChars="0"/>
        <w:rPr>
          <w:rFonts w:hint="eastAsia"/>
        </w:rPr>
      </w:pPr>
      <w:r>
        <w:rPr>
          <w:rFonts w:hint="eastAsia"/>
        </w:rPr>
        <w:t>在以此为主题继续列举了今生的灾难和错觉，以及现今时期的变幻无常（其中没有什么是实质的，没有什么是持久的）之后，</w:t>
      </w:r>
    </w:p>
    <w:p w14:paraId="59805B97">
      <w:pPr>
        <w:numPr>
          <w:ilvl w:val="0"/>
          <w:numId w:val="0"/>
        </w:numPr>
        <w:ind w:leftChars="0"/>
        <w:rPr>
          <w:rFonts w:hint="eastAsia"/>
        </w:rPr>
      </w:pPr>
    </w:p>
    <w:p w14:paraId="6164F478">
      <w:pPr>
        <w:numPr>
          <w:ilvl w:val="0"/>
          <w:numId w:val="0"/>
        </w:numPr>
        <w:ind w:leftChars="0"/>
        <w:rPr>
          <w:rFonts w:hint="eastAsia"/>
        </w:rPr>
      </w:pPr>
      <w:r>
        <w:rPr>
          <w:rFonts w:hint="eastAsia"/>
        </w:rPr>
        <w:t>he bewails, among the other vanities that are under the sun, this also, that though wisdom excelleth folly as light excelleth darkness,</w:t>
      </w:r>
    </w:p>
    <w:p w14:paraId="0F4B38AD">
      <w:pPr>
        <w:numPr>
          <w:ilvl w:val="0"/>
          <w:numId w:val="0"/>
        </w:numPr>
        <w:ind w:leftChars="0"/>
        <w:rPr>
          <w:rFonts w:hint="eastAsia"/>
        </w:rPr>
      </w:pPr>
      <w:r>
        <w:rPr>
          <w:rFonts w:hint="eastAsia"/>
        </w:rPr>
        <w:t>他哀叹在日光之下的其他虚空之中，还有这一样：虽然智慧胜过愚昧，如同光明胜过黑暗，</w:t>
      </w:r>
    </w:p>
    <w:p w14:paraId="2960BCB4">
      <w:pPr>
        <w:numPr>
          <w:ilvl w:val="0"/>
          <w:numId w:val="0"/>
        </w:numPr>
        <w:ind w:leftChars="0"/>
        <w:rPr>
          <w:rFonts w:hint="eastAsia"/>
        </w:rPr>
      </w:pPr>
    </w:p>
    <w:p w14:paraId="200B5962">
      <w:pPr>
        <w:numPr>
          <w:ilvl w:val="0"/>
          <w:numId w:val="0"/>
        </w:numPr>
        <w:ind w:leftChars="0"/>
        <w:rPr>
          <w:rFonts w:hint="eastAsia"/>
        </w:rPr>
      </w:pPr>
      <w:r>
        <w:rPr>
          <w:rFonts w:hint="eastAsia"/>
        </w:rPr>
        <w:t>and though the eyes of the wise man are in his head, while the fool walketh in darkness, yet one event happeneth to them all, that is to say, in this life under the sun, unquestionably alluding to those evils which we see befall good and bad men alike.</w:t>
      </w:r>
    </w:p>
    <w:p w14:paraId="7E8469C6">
      <w:pPr>
        <w:numPr>
          <w:ilvl w:val="0"/>
          <w:numId w:val="0"/>
        </w:numPr>
        <w:ind w:leftChars="0"/>
        <w:rPr>
          <w:rFonts w:hint="eastAsia"/>
        </w:rPr>
      </w:pPr>
      <w:r>
        <w:rPr>
          <w:rFonts w:hint="eastAsia"/>
        </w:rPr>
        <w:t>虽然智慧人的眼目光明（在头上），而愚昧人在黑暗里行，然而有一件事临到他们众人，也就是说，在日光之下的今生，这无疑是指我们所看到的同样临到善人和恶人的那些祸患。</w:t>
      </w:r>
    </w:p>
    <w:p w14:paraId="489D02CA">
      <w:pPr>
        <w:numPr>
          <w:ilvl w:val="0"/>
          <w:numId w:val="0"/>
        </w:numPr>
        <w:ind w:leftChars="0"/>
        <w:rPr>
          <w:rFonts w:hint="eastAsia"/>
        </w:rPr>
      </w:pPr>
    </w:p>
    <w:p w14:paraId="51ED366E">
      <w:pPr>
        <w:numPr>
          <w:ilvl w:val="0"/>
          <w:numId w:val="0"/>
        </w:numPr>
        <w:ind w:leftChars="0"/>
        <w:rPr>
          <w:rFonts w:hint="eastAsia"/>
        </w:rPr>
      </w:pPr>
      <w:r>
        <w:rPr>
          <w:rFonts w:hint="eastAsia"/>
        </w:rPr>
        <w:t>He says, further, that the good suffer the ills of life as if they were evil doers, and the bad enjoy the good of life as if they were good.</w:t>
      </w:r>
    </w:p>
    <w:p w14:paraId="68C82CE7">
      <w:pPr>
        <w:numPr>
          <w:ilvl w:val="0"/>
          <w:numId w:val="0"/>
        </w:numPr>
        <w:ind w:leftChars="0"/>
        <w:rPr>
          <w:rFonts w:hint="eastAsia"/>
        </w:rPr>
      </w:pPr>
      <w:r>
        <w:rPr>
          <w:rFonts w:hint="eastAsia"/>
        </w:rPr>
        <w:t>他进一步说，义人遭受生活的祸患，好像他们是作恶的一样；恶人享受生活的美好，好像他们是行善的一样。</w:t>
      </w:r>
    </w:p>
    <w:p w14:paraId="3D617A32">
      <w:pPr>
        <w:numPr>
          <w:ilvl w:val="0"/>
          <w:numId w:val="0"/>
        </w:numPr>
        <w:ind w:leftChars="0"/>
        <w:rPr>
          <w:rFonts w:hint="eastAsia"/>
        </w:rPr>
      </w:pPr>
    </w:p>
    <w:p w14:paraId="6105AF92">
      <w:pPr>
        <w:numPr>
          <w:ilvl w:val="0"/>
          <w:numId w:val="0"/>
        </w:numPr>
        <w:ind w:leftChars="0"/>
        <w:rPr>
          <w:rFonts w:hint="eastAsia"/>
        </w:rPr>
      </w:pPr>
      <w:r>
        <w:rPr>
          <w:rFonts w:hint="eastAsia"/>
        </w:rPr>
        <w:t>"There is a vanity which is done upon the earth; that there be just men unto whom it happeneth according to the work of the wicked: again, there be wicked men, to whom it happeneth according to the work of the righteous. I said, that this also is vanity."2</w:t>
      </w:r>
    </w:p>
    <w:p w14:paraId="0005531B">
      <w:pPr>
        <w:numPr>
          <w:ilvl w:val="0"/>
          <w:numId w:val="0"/>
        </w:numPr>
        <w:ind w:leftChars="0"/>
        <w:rPr>
          <w:rFonts w:hint="eastAsia"/>
        </w:rPr>
      </w:pPr>
      <w:r>
        <w:rPr>
          <w:rFonts w:hint="eastAsia"/>
        </w:rPr>
        <w:t>“世上有一件虚空的事，就是义人所遭遇的，反照恶人所行的；又有恶人所遭遇的，反照义人所行的。我说，这也是虚空。”2</w:t>
      </w:r>
    </w:p>
    <w:p w14:paraId="72D212D1">
      <w:pPr>
        <w:numPr>
          <w:ilvl w:val="0"/>
          <w:numId w:val="0"/>
        </w:numPr>
        <w:ind w:leftChars="0"/>
        <w:rPr>
          <w:rFonts w:hint="eastAsia"/>
        </w:rPr>
      </w:pPr>
    </w:p>
    <w:p w14:paraId="01CB92E6">
      <w:pPr>
        <w:numPr>
          <w:ilvl w:val="0"/>
          <w:numId w:val="0"/>
        </w:numPr>
        <w:ind w:leftChars="0"/>
        <w:rPr>
          <w:rFonts w:hint="eastAsia"/>
        </w:rPr>
      </w:pPr>
      <w:r>
        <w:rPr>
          <w:rFonts w:hint="eastAsia"/>
        </w:rPr>
        <w:t>This wisest man devoted this whole book to a full exposure of this vanity, evidently with no other object than that we might long for that life in which there is no vanity under the sun, but verity under Him who made the sun.</w:t>
      </w:r>
    </w:p>
    <w:p w14:paraId="143B432D">
      <w:pPr>
        <w:numPr>
          <w:ilvl w:val="0"/>
          <w:numId w:val="0"/>
        </w:numPr>
        <w:ind w:leftChars="0"/>
        <w:rPr>
          <w:rFonts w:hint="eastAsia"/>
        </w:rPr>
      </w:pPr>
      <w:r>
        <w:rPr>
          <w:rFonts w:hint="eastAsia"/>
        </w:rPr>
        <w:t>这位最智慧的人将整本书致力于充分揭露这种虚空，显然没有别的目的，只为了让我们渴望那一种生命，在那生命中没有日光之下的虚空，只有在造日者之下的真理。</w:t>
      </w:r>
    </w:p>
    <w:p w14:paraId="674D4224">
      <w:pPr>
        <w:numPr>
          <w:ilvl w:val="0"/>
          <w:numId w:val="0"/>
        </w:numPr>
        <w:ind w:leftChars="0"/>
        <w:rPr>
          <w:rFonts w:hint="eastAsia"/>
        </w:rPr>
      </w:pPr>
    </w:p>
    <w:p w14:paraId="36C8CF02">
      <w:pPr>
        <w:numPr>
          <w:ilvl w:val="0"/>
          <w:numId w:val="0"/>
        </w:numPr>
        <w:ind w:leftChars="0"/>
        <w:rPr>
          <w:rFonts w:hint="eastAsia"/>
        </w:rPr>
      </w:pPr>
      <w:r>
        <w:rPr>
          <w:rFonts w:hint="eastAsia"/>
        </w:rPr>
        <w:t>In this vanity, then, was it not by the just and righteous judgment of God that man, made like to vanity, was destined to pass away?</w:t>
      </w:r>
    </w:p>
    <w:p w14:paraId="7EA5636C">
      <w:pPr>
        <w:numPr>
          <w:ilvl w:val="0"/>
          <w:numId w:val="0"/>
        </w:numPr>
        <w:ind w:leftChars="0"/>
        <w:rPr>
          <w:rFonts w:hint="eastAsia"/>
        </w:rPr>
      </w:pPr>
      <w:r>
        <w:rPr>
          <w:rFonts w:hint="eastAsia"/>
        </w:rPr>
        <w:t>那么，在这种虚空中，人变得像虚空一样注定要逝去，难道不是出于神公正和公义的审判吗？</w:t>
      </w:r>
    </w:p>
    <w:p w14:paraId="11FB639B">
      <w:pPr>
        <w:numPr>
          <w:ilvl w:val="0"/>
          <w:numId w:val="0"/>
        </w:numPr>
        <w:ind w:leftChars="0"/>
        <w:rPr>
          <w:rFonts w:hint="eastAsia"/>
        </w:rPr>
      </w:pPr>
    </w:p>
    <w:p w14:paraId="1E4FD46A">
      <w:pPr>
        <w:numPr>
          <w:ilvl w:val="0"/>
          <w:numId w:val="0"/>
        </w:numPr>
        <w:ind w:leftChars="0"/>
        <w:rPr>
          <w:rFonts w:hint="eastAsia"/>
        </w:rPr>
      </w:pPr>
      <w:r>
        <w:rPr>
          <w:rFonts w:hint="eastAsia"/>
        </w:rPr>
        <w:t>But in these days of vanity it makes an important difference whether he resists or yields to the truth, and whether he is destitute of true piety or a partaker of it,</w:t>
      </w:r>
    </w:p>
    <w:p w14:paraId="44EF0A0D">
      <w:pPr>
        <w:numPr>
          <w:ilvl w:val="0"/>
          <w:numId w:val="0"/>
        </w:numPr>
        <w:ind w:leftChars="0"/>
        <w:rPr>
          <w:rFonts w:hint="eastAsia"/>
        </w:rPr>
      </w:pPr>
      <w:r>
        <w:rPr>
          <w:rFonts w:hint="eastAsia"/>
        </w:rPr>
        <w:t>但在这些虚空的日子里，他是抵挡还是顺从真理，他是缺乏真正的敬虔还是有份于它，这有着重要的区别，</w:t>
      </w:r>
    </w:p>
    <w:p w14:paraId="3C5C0F65">
      <w:pPr>
        <w:numPr>
          <w:ilvl w:val="0"/>
          <w:numId w:val="0"/>
        </w:numPr>
        <w:ind w:leftChars="0"/>
        <w:rPr>
          <w:rFonts w:hint="eastAsia"/>
        </w:rPr>
      </w:pPr>
    </w:p>
    <w:p w14:paraId="4C744607">
      <w:pPr>
        <w:numPr>
          <w:ilvl w:val="0"/>
          <w:numId w:val="0"/>
        </w:numPr>
        <w:ind w:leftChars="0"/>
        <w:rPr>
          <w:rFonts w:hint="eastAsia"/>
        </w:rPr>
      </w:pPr>
      <w:r>
        <w:rPr>
          <w:rFonts w:hint="eastAsia"/>
        </w:rPr>
        <w:t>—important not so far as regards the acquirement of the blessings or the evasion of the calamities of this transitory and vain life,</w:t>
      </w:r>
    </w:p>
    <w:p w14:paraId="0D30FE10">
      <w:pPr>
        <w:numPr>
          <w:ilvl w:val="0"/>
          <w:numId w:val="0"/>
        </w:numPr>
        <w:ind w:leftChars="0"/>
        <w:rPr>
          <w:rFonts w:hint="eastAsia"/>
        </w:rPr>
      </w:pPr>
      <w:r>
        <w:rPr>
          <w:rFonts w:hint="eastAsia"/>
        </w:rPr>
        <w:t>——重要性不在于获得这短暂虚空生命的福分或逃避其灾难，</w:t>
      </w:r>
    </w:p>
    <w:p w14:paraId="762D60E8">
      <w:pPr>
        <w:numPr>
          <w:ilvl w:val="0"/>
          <w:numId w:val="0"/>
        </w:numPr>
        <w:ind w:leftChars="0"/>
        <w:rPr>
          <w:rFonts w:hint="eastAsia"/>
        </w:rPr>
      </w:pPr>
    </w:p>
    <w:p w14:paraId="709A47AC">
      <w:pPr>
        <w:numPr>
          <w:ilvl w:val="0"/>
          <w:numId w:val="0"/>
        </w:numPr>
        <w:ind w:leftChars="0"/>
        <w:rPr>
          <w:rFonts w:hint="eastAsia"/>
        </w:rPr>
      </w:pPr>
      <w:r>
        <w:rPr>
          <w:rFonts w:hint="eastAsia"/>
        </w:rPr>
        <w:t>but in connection with the future judgment which shall make over to good men good things, and to bad men bad things, in permanent, inalienable possession.</w:t>
      </w:r>
    </w:p>
    <w:p w14:paraId="2AADB365">
      <w:pPr>
        <w:numPr>
          <w:ilvl w:val="0"/>
          <w:numId w:val="0"/>
        </w:numPr>
        <w:ind w:leftChars="0"/>
        <w:rPr>
          <w:rFonts w:hint="eastAsia"/>
        </w:rPr>
      </w:pPr>
      <w:r>
        <w:rPr>
          <w:rFonts w:hint="eastAsia"/>
        </w:rPr>
        <w:t>而在于与未来的审判有关，那审判将把好东西交给善人，把坏东西交给恶人，作为永久、不可剥夺的产业。</w:t>
      </w:r>
    </w:p>
    <w:p w14:paraId="68AEE368">
      <w:pPr>
        <w:numPr>
          <w:ilvl w:val="0"/>
          <w:numId w:val="0"/>
        </w:numPr>
        <w:ind w:leftChars="0"/>
        <w:rPr>
          <w:rFonts w:hint="eastAsia"/>
        </w:rPr>
      </w:pPr>
    </w:p>
    <w:p w14:paraId="6EF2B44C">
      <w:pPr>
        <w:numPr>
          <w:ilvl w:val="0"/>
          <w:numId w:val="0"/>
        </w:numPr>
        <w:ind w:leftChars="0"/>
        <w:rPr>
          <w:rFonts w:hint="eastAsia"/>
        </w:rPr>
      </w:pPr>
      <w:r>
        <w:rPr>
          <w:rFonts w:hint="eastAsia"/>
        </w:rPr>
        <w:t>In fine, this wise man concludes this book of his by saying, "Fear God, and keep His commandments: for this is every man.</w:t>
      </w:r>
    </w:p>
    <w:p w14:paraId="4F17C5AA">
      <w:pPr>
        <w:numPr>
          <w:ilvl w:val="0"/>
          <w:numId w:val="0"/>
        </w:numPr>
        <w:ind w:leftChars="0"/>
        <w:rPr>
          <w:rFonts w:hint="eastAsia"/>
        </w:rPr>
      </w:pPr>
      <w:r>
        <w:rPr>
          <w:rFonts w:hint="eastAsia"/>
        </w:rPr>
        <w:t>总之，这位智者用这样的话结束他的这本书：“敬畏神，谨守祂的诫命，这是人所当尽的本分（或作：这是全人）。</w:t>
      </w:r>
    </w:p>
    <w:p w14:paraId="29005A20">
      <w:pPr>
        <w:numPr>
          <w:ilvl w:val="0"/>
          <w:numId w:val="0"/>
        </w:numPr>
        <w:ind w:leftChars="0"/>
        <w:rPr>
          <w:rFonts w:hint="eastAsia"/>
        </w:rPr>
      </w:pPr>
    </w:p>
    <w:p w14:paraId="64ACF810">
      <w:pPr>
        <w:numPr>
          <w:ilvl w:val="0"/>
          <w:numId w:val="0"/>
        </w:numPr>
        <w:ind w:leftChars="0"/>
        <w:rPr>
          <w:rFonts w:hint="eastAsia"/>
        </w:rPr>
      </w:pPr>
      <w:r>
        <w:rPr>
          <w:rFonts w:hint="eastAsia"/>
        </w:rPr>
        <w:t>For God shall bring every work into judgment, with every despised person, whether it be good, or whether it be evil."</w:t>
      </w:r>
    </w:p>
    <w:p w14:paraId="16F3D91B">
      <w:pPr>
        <w:numPr>
          <w:ilvl w:val="0"/>
          <w:numId w:val="0"/>
        </w:numPr>
        <w:ind w:leftChars="0"/>
        <w:rPr>
          <w:rFonts w:hint="eastAsia"/>
        </w:rPr>
      </w:pPr>
      <w:r>
        <w:rPr>
          <w:rFonts w:hint="eastAsia"/>
        </w:rPr>
        <w:t>因为人所做的事，连一切隐藏的事（或作：连一切被轻视的人），无论是善是恶，神都必审问。”</w:t>
      </w:r>
    </w:p>
    <w:p w14:paraId="287934A1">
      <w:pPr>
        <w:numPr>
          <w:ilvl w:val="0"/>
          <w:numId w:val="0"/>
        </w:numPr>
        <w:ind w:leftChars="0"/>
        <w:rPr>
          <w:rFonts w:hint="eastAsia"/>
        </w:rPr>
      </w:pPr>
    </w:p>
    <w:p w14:paraId="2493DF28">
      <w:pPr>
        <w:numPr>
          <w:ilvl w:val="0"/>
          <w:numId w:val="0"/>
        </w:numPr>
        <w:ind w:leftChars="0"/>
        <w:rPr>
          <w:rFonts w:hint="eastAsia"/>
        </w:rPr>
      </w:pPr>
      <w:r>
        <w:rPr>
          <w:rFonts w:hint="eastAsia"/>
        </w:rPr>
        <w:t>What truer, terser, more salutary enouncement could be made? "Fear God," he says, "and keep His commandments: for this is every man."</w:t>
      </w:r>
    </w:p>
    <w:p w14:paraId="14EB7D11">
      <w:pPr>
        <w:numPr>
          <w:ilvl w:val="0"/>
          <w:numId w:val="0"/>
        </w:numPr>
        <w:ind w:leftChars="0"/>
        <w:rPr>
          <w:rFonts w:hint="eastAsia"/>
        </w:rPr>
      </w:pPr>
      <w:r>
        <w:rPr>
          <w:rFonts w:hint="eastAsia"/>
        </w:rPr>
        <w:t>还有什么比这更真实、更简洁、更有益的宣告呢？他说：“敬畏神，谨守祂的诫命，因为这是全人。”</w:t>
      </w:r>
    </w:p>
    <w:p w14:paraId="094C3C0B">
      <w:pPr>
        <w:numPr>
          <w:ilvl w:val="0"/>
          <w:numId w:val="0"/>
        </w:numPr>
        <w:ind w:leftChars="0"/>
        <w:rPr>
          <w:rFonts w:hint="eastAsia"/>
        </w:rPr>
      </w:pPr>
    </w:p>
    <w:p w14:paraId="0E352464">
      <w:pPr>
        <w:numPr>
          <w:ilvl w:val="0"/>
          <w:numId w:val="0"/>
        </w:numPr>
        <w:ind w:leftChars="0"/>
        <w:rPr>
          <w:rFonts w:hint="eastAsia"/>
        </w:rPr>
      </w:pPr>
      <w:r>
        <w:rPr>
          <w:rFonts w:hint="eastAsia"/>
        </w:rPr>
        <w:t>For whosoever has real existence, is this, is a keeper of God's commandments; and he who is not this, is nothing.</w:t>
      </w:r>
    </w:p>
    <w:p w14:paraId="22C62487">
      <w:pPr>
        <w:numPr>
          <w:ilvl w:val="0"/>
          <w:numId w:val="0"/>
        </w:numPr>
        <w:ind w:leftChars="0"/>
        <w:rPr>
          <w:rFonts w:hint="eastAsia"/>
        </w:rPr>
      </w:pPr>
      <w:r>
        <w:rPr>
          <w:rFonts w:hint="eastAsia"/>
        </w:rPr>
        <w:t>因为凡是有真实存在的，就是这个，就是神诫命的遵守者；而那不是这个的，就什么也不是。</w:t>
      </w:r>
    </w:p>
    <w:p w14:paraId="080F7BA3">
      <w:pPr>
        <w:numPr>
          <w:ilvl w:val="0"/>
          <w:numId w:val="0"/>
        </w:numPr>
        <w:ind w:leftChars="0"/>
        <w:rPr>
          <w:rFonts w:hint="eastAsia"/>
        </w:rPr>
      </w:pPr>
    </w:p>
    <w:p w14:paraId="7B007D03">
      <w:pPr>
        <w:numPr>
          <w:ilvl w:val="0"/>
          <w:numId w:val="0"/>
        </w:numPr>
        <w:ind w:leftChars="0"/>
        <w:rPr>
          <w:rFonts w:hint="eastAsia"/>
        </w:rPr>
      </w:pPr>
      <w:r>
        <w:rPr>
          <w:rFonts w:hint="eastAsia"/>
        </w:rPr>
        <w:t>For so long as he remains in the likeness of vanity, he is not renewed in the image of the truth.</w:t>
      </w:r>
    </w:p>
    <w:p w14:paraId="03B28C24">
      <w:pPr>
        <w:numPr>
          <w:ilvl w:val="0"/>
          <w:numId w:val="0"/>
        </w:numPr>
        <w:ind w:leftChars="0"/>
        <w:rPr>
          <w:rFonts w:hint="eastAsia"/>
        </w:rPr>
      </w:pPr>
      <w:r>
        <w:rPr>
          <w:rFonts w:hint="eastAsia"/>
        </w:rPr>
        <w:t>因为只要他还停留在虚空的样式中，他就没有在真理的形象中更新。</w:t>
      </w:r>
    </w:p>
    <w:p w14:paraId="067618A3">
      <w:pPr>
        <w:numPr>
          <w:ilvl w:val="0"/>
          <w:numId w:val="0"/>
        </w:numPr>
        <w:ind w:leftChars="0"/>
        <w:rPr>
          <w:rFonts w:hint="eastAsia"/>
        </w:rPr>
      </w:pPr>
    </w:p>
    <w:p w14:paraId="42AB5112">
      <w:pPr>
        <w:numPr>
          <w:ilvl w:val="0"/>
          <w:numId w:val="0"/>
        </w:numPr>
        <w:ind w:leftChars="0"/>
        <w:rPr>
          <w:rFonts w:hint="eastAsia"/>
        </w:rPr>
      </w:pPr>
      <w:r>
        <w:rPr>
          <w:rFonts w:hint="eastAsia"/>
        </w:rPr>
        <w:t>"For God shall bring into judgment every work,"—that is, whatever man does in this life,—"whether it be good or whether it be evil, with every despised person,"—that is, with every man who here seems despicable, and is therefore not considered;</w:t>
      </w:r>
    </w:p>
    <w:p w14:paraId="2B9A3498">
      <w:pPr>
        <w:numPr>
          <w:ilvl w:val="0"/>
          <w:numId w:val="0"/>
        </w:numPr>
        <w:ind w:leftChars="0"/>
        <w:rPr>
          <w:rFonts w:hint="eastAsia"/>
        </w:rPr>
      </w:pPr>
      <w:r>
        <w:rPr>
          <w:rFonts w:hint="eastAsia"/>
        </w:rPr>
        <w:t>“因为神必将每一件工作带入审判，”——即人在今生所做的一切，——“无论是善是恶，连同每一个被轻视的人，”——即连同每一个在这里看似可鄙、因此不被考虑的人；</w:t>
      </w:r>
    </w:p>
    <w:p w14:paraId="7D04E49F">
      <w:pPr>
        <w:numPr>
          <w:ilvl w:val="0"/>
          <w:numId w:val="0"/>
        </w:numPr>
        <w:ind w:leftChars="0"/>
        <w:rPr>
          <w:rFonts w:hint="eastAsia"/>
        </w:rPr>
      </w:pPr>
    </w:p>
    <w:p w14:paraId="0CAFCDE1">
      <w:pPr>
        <w:numPr>
          <w:ilvl w:val="0"/>
          <w:numId w:val="0"/>
        </w:numPr>
        <w:ind w:leftChars="0"/>
        <w:rPr>
          <w:rFonts w:hint="eastAsia"/>
        </w:rPr>
      </w:pPr>
      <w:r>
        <w:rPr>
          <w:rFonts w:hint="eastAsia"/>
        </w:rPr>
        <w:t>for God sees even him and does not despise him nor pass him over in His judgment.</w:t>
      </w:r>
    </w:p>
    <w:p w14:paraId="127F83DB">
      <w:pPr>
        <w:numPr>
          <w:ilvl w:val="0"/>
          <w:numId w:val="0"/>
        </w:numPr>
        <w:ind w:leftChars="0"/>
        <w:rPr>
          <w:rFonts w:hint="eastAsia"/>
        </w:rPr>
      </w:pPr>
      <w:r>
        <w:rPr>
          <w:rFonts w:hint="eastAsia"/>
        </w:rPr>
        <w:t>因为神甚至看见他，并且在祂的审判中不轻视他，也不越过他。</w:t>
      </w:r>
    </w:p>
    <w:p w14:paraId="01FF2A79">
      <w:pPr>
        <w:numPr>
          <w:ilvl w:val="0"/>
          <w:numId w:val="0"/>
        </w:numPr>
        <w:ind w:leftChars="0"/>
        <w:rPr>
          <w:rFonts w:hint="eastAsia"/>
        </w:rPr>
      </w:pPr>
    </w:p>
    <w:p w14:paraId="73B0150A">
      <w:pPr>
        <w:numPr>
          <w:ilvl w:val="0"/>
          <w:numId w:val="0"/>
        </w:numPr>
        <w:ind w:leftChars="0"/>
        <w:rPr>
          <w:rFonts w:hint="eastAsia"/>
        </w:rPr>
      </w:pPr>
      <w:r>
        <w:rPr>
          <w:rFonts w:hint="eastAsia"/>
        </w:rPr>
        <w:t>CHAP. 4.—THAT PROOFS OF THE LAST JUDGMENT WILL BE ADDUCED, FIRST FROM THE NEW TESTAMENT, AND THEN FROM THE OLD</w:t>
      </w:r>
    </w:p>
    <w:p w14:paraId="3587FD1E">
      <w:pPr>
        <w:numPr>
          <w:ilvl w:val="0"/>
          <w:numId w:val="0"/>
        </w:numPr>
        <w:ind w:leftChars="0"/>
        <w:rPr>
          <w:rFonts w:hint="eastAsia"/>
        </w:rPr>
      </w:pPr>
      <w:r>
        <w:rPr>
          <w:rFonts w:hint="eastAsia"/>
        </w:rPr>
        <w:t>第4章——最后审判的证据将首先从新约引出，然后从旧约引出</w:t>
      </w:r>
    </w:p>
    <w:p w14:paraId="483BA6D7">
      <w:pPr>
        <w:numPr>
          <w:ilvl w:val="0"/>
          <w:numId w:val="0"/>
        </w:numPr>
        <w:ind w:leftChars="0"/>
        <w:rPr>
          <w:rFonts w:hint="eastAsia"/>
        </w:rPr>
      </w:pPr>
    </w:p>
    <w:p w14:paraId="5301613C">
      <w:pPr>
        <w:numPr>
          <w:ilvl w:val="0"/>
          <w:numId w:val="0"/>
        </w:numPr>
        <w:ind w:leftChars="0"/>
        <w:rPr>
          <w:rFonts w:hint="eastAsia"/>
        </w:rPr>
      </w:pPr>
      <w:r>
        <w:rPr>
          <w:rFonts w:hint="eastAsia"/>
        </w:rPr>
        <w:t>1. The proofs, then, of this last judgment of God which I propose to adduce shall be drawn first from the New Testament, and then from the Old.</w:t>
      </w:r>
    </w:p>
    <w:p w14:paraId="27E27D58">
      <w:pPr>
        <w:numPr>
          <w:ilvl w:val="0"/>
          <w:numId w:val="0"/>
        </w:numPr>
        <w:ind w:leftChars="0"/>
        <w:rPr>
          <w:rFonts w:hint="eastAsia"/>
        </w:rPr>
      </w:pPr>
      <w:r>
        <w:rPr>
          <w:rFonts w:hint="eastAsia"/>
        </w:rPr>
        <w:t>1. 那么，我打算引用的关于神这最后审判的证据，将首先取自新约，然后取自旧约。</w:t>
      </w:r>
    </w:p>
    <w:p w14:paraId="7EBD70E0">
      <w:pPr>
        <w:numPr>
          <w:ilvl w:val="0"/>
          <w:numId w:val="0"/>
        </w:numPr>
        <w:ind w:leftChars="0"/>
        <w:rPr>
          <w:rFonts w:hint="eastAsia"/>
        </w:rPr>
      </w:pPr>
    </w:p>
    <w:p w14:paraId="6FAF8421">
      <w:pPr>
        <w:numPr>
          <w:ilvl w:val="0"/>
          <w:numId w:val="0"/>
        </w:numPr>
        <w:ind w:leftChars="0"/>
        <w:rPr>
          <w:rFonts w:hint="eastAsia"/>
        </w:rPr>
      </w:pPr>
      <w:r>
        <w:rPr>
          <w:rFonts w:hint="eastAsia"/>
        </w:rPr>
        <w:t>For although the Old Testament is prior in point of time, the New has the precedence in intrinsic value; for the Old acts the part of herald to the New.</w:t>
      </w:r>
    </w:p>
    <w:p w14:paraId="27278D36">
      <w:pPr>
        <w:numPr>
          <w:ilvl w:val="0"/>
          <w:numId w:val="0"/>
        </w:numPr>
        <w:ind w:leftChars="0"/>
        <w:rPr>
          <w:rFonts w:hint="eastAsia"/>
        </w:rPr>
      </w:pPr>
      <w:r>
        <w:rPr>
          <w:rFonts w:hint="eastAsia"/>
        </w:rPr>
        <w:t>因为虽然旧约在时间上在先，但新约在内在价值上居首；因为旧约扮演的是新约先驱的角色。</w:t>
      </w:r>
    </w:p>
    <w:p w14:paraId="0586D476">
      <w:pPr>
        <w:numPr>
          <w:ilvl w:val="0"/>
          <w:numId w:val="0"/>
        </w:numPr>
        <w:ind w:leftChars="0"/>
        <w:rPr>
          <w:rFonts w:hint="eastAsia"/>
        </w:rPr>
      </w:pPr>
    </w:p>
    <w:p w14:paraId="3BB812C7">
      <w:pPr>
        <w:numPr>
          <w:ilvl w:val="0"/>
          <w:numId w:val="0"/>
        </w:numPr>
        <w:ind w:leftChars="0"/>
        <w:rPr>
          <w:rFonts w:hint="eastAsia"/>
        </w:rPr>
      </w:pPr>
      <w:r>
        <w:rPr>
          <w:rFonts w:hint="eastAsia"/>
        </w:rPr>
        <w:t>We shall therefore first cite passages from the New Testament, and confirm them by quotations from the Old Testament.</w:t>
      </w:r>
    </w:p>
    <w:p w14:paraId="1AC1D846">
      <w:pPr>
        <w:numPr>
          <w:ilvl w:val="0"/>
          <w:numId w:val="0"/>
        </w:numPr>
        <w:ind w:leftChars="0"/>
        <w:rPr>
          <w:rFonts w:hint="eastAsia"/>
        </w:rPr>
      </w:pPr>
      <w:r>
        <w:rPr>
          <w:rFonts w:hint="eastAsia"/>
        </w:rPr>
        <w:t>因此我们将首先引用新约的段落，并用旧约的引文来证实它们。</w:t>
      </w:r>
    </w:p>
    <w:p w14:paraId="7165A9E8">
      <w:pPr>
        <w:numPr>
          <w:ilvl w:val="0"/>
          <w:numId w:val="0"/>
        </w:numPr>
        <w:ind w:leftChars="0"/>
        <w:rPr>
          <w:rFonts w:hint="eastAsia"/>
        </w:rPr>
      </w:pPr>
    </w:p>
    <w:p w14:paraId="505110FA">
      <w:pPr>
        <w:numPr>
          <w:ilvl w:val="0"/>
          <w:numId w:val="0"/>
        </w:numPr>
        <w:ind w:leftChars="0"/>
        <w:rPr>
          <w:rFonts w:hint="eastAsia"/>
        </w:rPr>
      </w:pPr>
      <w:r>
        <w:rPr>
          <w:rFonts w:hint="eastAsia"/>
        </w:rPr>
        <w:t>The Old contains the law and the prophets, the New the gospel and the apostolic epistles.</w:t>
      </w:r>
    </w:p>
    <w:p w14:paraId="366D225E">
      <w:pPr>
        <w:numPr>
          <w:ilvl w:val="0"/>
          <w:numId w:val="0"/>
        </w:numPr>
        <w:ind w:leftChars="0"/>
        <w:rPr>
          <w:rFonts w:hint="eastAsia"/>
        </w:rPr>
      </w:pPr>
      <w:r>
        <w:rPr>
          <w:rFonts w:hint="eastAsia"/>
        </w:rPr>
        <w:t>旧约包含律法和先知，新约包含福音和使徒书信。</w:t>
      </w:r>
    </w:p>
    <w:p w14:paraId="5FC0B5D9">
      <w:pPr>
        <w:numPr>
          <w:ilvl w:val="0"/>
          <w:numId w:val="0"/>
        </w:numPr>
        <w:ind w:leftChars="0"/>
        <w:rPr>
          <w:rFonts w:hint="eastAsia"/>
        </w:rPr>
      </w:pPr>
    </w:p>
    <w:p w14:paraId="16E719AD">
      <w:pPr>
        <w:numPr>
          <w:ilvl w:val="0"/>
          <w:numId w:val="0"/>
        </w:numPr>
        <w:ind w:leftChars="0"/>
        <w:rPr>
          <w:rFonts w:hint="eastAsia"/>
        </w:rPr>
      </w:pPr>
      <w:r>
        <w:rPr>
          <w:rFonts w:hint="eastAsia"/>
        </w:rPr>
        <w:t>Now the apostle says "By the law is the knowledge of sin. But now the righteousness of God without the law is manifested, being witnessed by the law and the prophets; now the righteousness of God is by faith of Jesus Christ upon all them that believe."</w:t>
      </w:r>
    </w:p>
    <w:p w14:paraId="2588AB9C">
      <w:pPr>
        <w:numPr>
          <w:ilvl w:val="0"/>
          <w:numId w:val="0"/>
        </w:numPr>
        <w:ind w:leftChars="0"/>
        <w:rPr>
          <w:rFonts w:hint="eastAsia"/>
        </w:rPr>
      </w:pPr>
      <w:r>
        <w:rPr>
          <w:rFonts w:hint="eastAsia"/>
        </w:rPr>
        <w:t>现在使徒说：“因为律法本是叫人知罪。但如今，神的义在律法以外已经显明出来，有律法和先知为证；就是神的义，因信耶稣基督加给一切相信的人。”</w:t>
      </w:r>
    </w:p>
    <w:p w14:paraId="61750397">
      <w:pPr>
        <w:numPr>
          <w:ilvl w:val="0"/>
          <w:numId w:val="0"/>
        </w:numPr>
        <w:ind w:leftChars="0"/>
        <w:rPr>
          <w:rFonts w:hint="eastAsia"/>
        </w:rPr>
      </w:pPr>
    </w:p>
    <w:p w14:paraId="38D9DFFE">
      <w:pPr>
        <w:numPr>
          <w:ilvl w:val="0"/>
          <w:numId w:val="0"/>
        </w:numPr>
        <w:ind w:leftChars="0"/>
        <w:rPr>
          <w:rFonts w:hint="eastAsia"/>
        </w:rPr>
      </w:pPr>
      <w:r>
        <w:rPr>
          <w:rFonts w:hint="eastAsia"/>
        </w:rPr>
        <w:t>This righteousness of God belongs to the New Testament, and evidence for it exists in the old books, that is to say, in the law and the prophets.</w:t>
      </w:r>
    </w:p>
    <w:p w14:paraId="4E91D1B0">
      <w:pPr>
        <w:numPr>
          <w:ilvl w:val="0"/>
          <w:numId w:val="0"/>
        </w:numPr>
        <w:ind w:leftChars="0"/>
        <w:rPr>
          <w:rFonts w:hint="eastAsia"/>
        </w:rPr>
      </w:pPr>
      <w:r>
        <w:rPr>
          <w:rFonts w:hint="eastAsia"/>
        </w:rPr>
        <w:t>这种神的义属于新约，而它的证据存在于旧书中，也就是说，在律法和先知书中。</w:t>
      </w:r>
    </w:p>
    <w:p w14:paraId="6AF33366">
      <w:pPr>
        <w:numPr>
          <w:ilvl w:val="0"/>
          <w:numId w:val="0"/>
        </w:numPr>
        <w:ind w:leftChars="0"/>
        <w:rPr>
          <w:rFonts w:hint="eastAsia"/>
        </w:rPr>
      </w:pPr>
    </w:p>
    <w:p w14:paraId="11C36602">
      <w:pPr>
        <w:numPr>
          <w:ilvl w:val="0"/>
          <w:numId w:val="0"/>
        </w:numPr>
        <w:ind w:leftChars="0"/>
        <w:rPr>
          <w:rFonts w:hint="eastAsia"/>
        </w:rPr>
      </w:pPr>
      <w:r>
        <w:rPr>
          <w:rFonts w:hint="eastAsia"/>
        </w:rPr>
        <w:t>I shall first, then state the case, and then call the witnesses.</w:t>
      </w:r>
    </w:p>
    <w:p w14:paraId="526F9A4B">
      <w:pPr>
        <w:numPr>
          <w:ilvl w:val="0"/>
          <w:numId w:val="0"/>
        </w:numPr>
        <w:ind w:leftChars="0"/>
        <w:rPr>
          <w:rFonts w:hint="eastAsia"/>
        </w:rPr>
      </w:pPr>
      <w:r>
        <w:rPr>
          <w:rFonts w:hint="eastAsia"/>
        </w:rPr>
        <w:t>那么，我将首先陈述案情，然后传唤证人。</w:t>
      </w:r>
    </w:p>
    <w:p w14:paraId="1DFFCD30">
      <w:pPr>
        <w:numPr>
          <w:ilvl w:val="0"/>
          <w:numId w:val="0"/>
        </w:numPr>
        <w:ind w:leftChars="0"/>
        <w:rPr>
          <w:rFonts w:hint="eastAsia"/>
        </w:rPr>
      </w:pPr>
    </w:p>
    <w:p w14:paraId="617A0572">
      <w:pPr>
        <w:numPr>
          <w:ilvl w:val="0"/>
          <w:numId w:val="0"/>
        </w:numPr>
        <w:ind w:leftChars="0"/>
        <w:rPr>
          <w:rFonts w:hint="eastAsia"/>
        </w:rPr>
      </w:pPr>
      <w:r>
        <w:rPr>
          <w:rFonts w:hint="eastAsia"/>
        </w:rPr>
        <w:t>This order Jesus Christ Himself directs us to observe, saying, "The scribe instructed in the kingdom of God is like a good householder, bringing out of his treasure things new and old."5</w:t>
      </w:r>
    </w:p>
    <w:p w14:paraId="4466DB56">
      <w:pPr>
        <w:numPr>
          <w:ilvl w:val="0"/>
          <w:numId w:val="0"/>
        </w:numPr>
        <w:ind w:leftChars="0"/>
        <w:rPr>
          <w:rFonts w:hint="eastAsia"/>
        </w:rPr>
      </w:pPr>
      <w:r>
        <w:rPr>
          <w:rFonts w:hint="eastAsia"/>
        </w:rPr>
        <w:t>耶稣基督亲自指示我们要遵守这个次序，说：“凡文士受教作天国的门徒，就像一个家主从他库里拿出新旧的东西来。”5</w:t>
      </w:r>
    </w:p>
    <w:p w14:paraId="72DD75B7">
      <w:pPr>
        <w:numPr>
          <w:ilvl w:val="0"/>
          <w:numId w:val="0"/>
        </w:numPr>
        <w:ind w:leftChars="0"/>
        <w:rPr>
          <w:rFonts w:hint="eastAsia"/>
        </w:rPr>
      </w:pPr>
    </w:p>
    <w:p w14:paraId="2B64D62C">
      <w:pPr>
        <w:numPr>
          <w:ilvl w:val="0"/>
          <w:numId w:val="0"/>
        </w:numPr>
        <w:ind w:leftChars="0"/>
        <w:rPr>
          <w:rFonts w:hint="eastAsia"/>
        </w:rPr>
      </w:pPr>
      <w:r>
        <w:rPr>
          <w:rFonts w:hint="eastAsia"/>
        </w:rPr>
        <w:t>He did not say "old and new," which He certainly would have said had He not wished to follow the order of merit rather than that of time.</w:t>
      </w:r>
    </w:p>
    <w:p w14:paraId="34972DF3">
      <w:pPr>
        <w:numPr>
          <w:ilvl w:val="0"/>
          <w:numId w:val="0"/>
        </w:numPr>
        <w:ind w:leftChars="0"/>
        <w:rPr>
          <w:rFonts w:hint="eastAsia"/>
        </w:rPr>
      </w:pPr>
      <w:r>
        <w:rPr>
          <w:rFonts w:hint="eastAsia"/>
        </w:rPr>
        <w:t>祂没有说“旧和新”，如果祂不想遵循价值的次序而是时间的次序，祂肯定会那样说的。</w:t>
      </w:r>
    </w:p>
    <w:p w14:paraId="493673BA">
      <w:pPr>
        <w:numPr>
          <w:ilvl w:val="0"/>
          <w:numId w:val="0"/>
        </w:numPr>
        <w:ind w:leftChars="0"/>
        <w:rPr>
          <w:rFonts w:hint="eastAsia"/>
        </w:rPr>
      </w:pPr>
    </w:p>
    <w:p w14:paraId="078093D4">
      <w:pPr>
        <w:numPr>
          <w:ilvl w:val="0"/>
          <w:numId w:val="0"/>
        </w:numPr>
        <w:ind w:leftChars="0"/>
        <w:rPr>
          <w:rFonts w:hint="eastAsia"/>
        </w:rPr>
      </w:pPr>
      <w:r>
        <w:rPr>
          <w:rFonts w:hint="eastAsia"/>
        </w:rPr>
        <w:t>CHAP. 5.—THE PASSAGES IN WHICH THE SAVIOUR DECLARES THAT THERE SHALL BE A DIVINE JUDGMENT IN THE END OF THE WORLD</w:t>
      </w:r>
    </w:p>
    <w:p w14:paraId="1B8ADCE0">
      <w:pPr>
        <w:numPr>
          <w:ilvl w:val="0"/>
          <w:numId w:val="0"/>
        </w:numPr>
        <w:ind w:leftChars="0"/>
        <w:rPr>
          <w:rFonts w:hint="eastAsia"/>
        </w:rPr>
      </w:pPr>
      <w:r>
        <w:rPr>
          <w:rFonts w:hint="eastAsia"/>
        </w:rPr>
        <w:t>第5章——救主宣告世界末了将有神圣审判的经文段落</w:t>
      </w:r>
    </w:p>
    <w:p w14:paraId="3BDA8C9F">
      <w:pPr>
        <w:numPr>
          <w:ilvl w:val="0"/>
          <w:numId w:val="0"/>
        </w:numPr>
        <w:ind w:leftChars="0"/>
        <w:rPr>
          <w:rFonts w:hint="eastAsia"/>
        </w:rPr>
      </w:pPr>
    </w:p>
    <w:p w14:paraId="16D3265E">
      <w:pPr>
        <w:numPr>
          <w:ilvl w:val="0"/>
          <w:numId w:val="0"/>
        </w:numPr>
        <w:ind w:leftChars="0"/>
        <w:rPr>
          <w:rFonts w:hint="eastAsia"/>
        </w:rPr>
      </w:pPr>
      <w:r>
        <w:rPr>
          <w:rFonts w:hint="eastAsia"/>
        </w:rPr>
        <w:t>1.The Saviour Himself, while reproving the cities in which He had done great works, but which had not believed, and while setting them in unfavorable comparison with foreign cities, says,</w:t>
      </w:r>
    </w:p>
    <w:p w14:paraId="70574B64">
      <w:pPr>
        <w:numPr>
          <w:ilvl w:val="0"/>
          <w:numId w:val="0"/>
        </w:numPr>
        <w:ind w:leftChars="0"/>
        <w:rPr>
          <w:rFonts w:hint="eastAsia"/>
        </w:rPr>
      </w:pPr>
      <w:r>
        <w:rPr>
          <w:rFonts w:hint="eastAsia"/>
        </w:rPr>
        <w:t>1.救主亲自责备那些祂曾在其中行了许多异能却不信的城，并将它们与外邦城市作不利的比较时，说：</w:t>
      </w:r>
    </w:p>
    <w:p w14:paraId="1E5C8476">
      <w:pPr>
        <w:numPr>
          <w:ilvl w:val="0"/>
          <w:numId w:val="0"/>
        </w:numPr>
        <w:ind w:leftChars="0"/>
        <w:rPr>
          <w:rFonts w:hint="eastAsia"/>
        </w:rPr>
      </w:pPr>
    </w:p>
    <w:p w14:paraId="46767E00">
      <w:pPr>
        <w:numPr>
          <w:ilvl w:val="0"/>
          <w:numId w:val="0"/>
        </w:numPr>
        <w:ind w:leftChars="0"/>
        <w:rPr>
          <w:rFonts w:hint="eastAsia"/>
        </w:rPr>
      </w:pPr>
      <w:r>
        <w:rPr>
          <w:rFonts w:hint="eastAsia"/>
        </w:rPr>
        <w:t>"But I say unto you, It shall be more tolerable for Tyre and Sidon at the day of judgment than for you."</w:t>
      </w:r>
    </w:p>
    <w:p w14:paraId="6B17939C">
      <w:pPr>
        <w:numPr>
          <w:ilvl w:val="0"/>
          <w:numId w:val="0"/>
        </w:numPr>
        <w:ind w:leftChars="0"/>
        <w:rPr>
          <w:rFonts w:hint="eastAsia"/>
        </w:rPr>
      </w:pPr>
      <w:r>
        <w:rPr>
          <w:rFonts w:hint="eastAsia"/>
        </w:rPr>
        <w:t>“但我告诉你们，当审判的日子，推罗、西顿所受的，比你们还容易受呢。”</w:t>
      </w:r>
    </w:p>
    <w:p w14:paraId="12234FF7">
      <w:pPr>
        <w:numPr>
          <w:ilvl w:val="0"/>
          <w:numId w:val="0"/>
        </w:numPr>
        <w:ind w:leftChars="0"/>
        <w:rPr>
          <w:rFonts w:hint="eastAsia"/>
        </w:rPr>
      </w:pPr>
    </w:p>
    <w:p w14:paraId="14973A33">
      <w:pPr>
        <w:numPr>
          <w:ilvl w:val="0"/>
          <w:numId w:val="0"/>
        </w:numPr>
        <w:ind w:leftChars="0"/>
        <w:rPr>
          <w:rFonts w:hint="eastAsia"/>
        </w:rPr>
      </w:pPr>
      <w:r>
        <w:rPr>
          <w:rFonts w:hint="eastAsia"/>
        </w:rPr>
        <w:t>And a little after He says, "Verily, I say unto you, It shall be more tolerable for the land of Sodom in the day of judgment than for thee."7</w:t>
      </w:r>
    </w:p>
    <w:p w14:paraId="7D62F4B7">
      <w:pPr>
        <w:numPr>
          <w:ilvl w:val="0"/>
          <w:numId w:val="0"/>
        </w:numPr>
        <w:ind w:leftChars="0"/>
        <w:rPr>
          <w:rFonts w:hint="eastAsia"/>
        </w:rPr>
      </w:pPr>
      <w:r>
        <w:rPr>
          <w:rFonts w:hint="eastAsia"/>
        </w:rPr>
        <w:t>稍后祂说：“我实在告诉你们，当审判的日子，索多玛所受的，比你还容易受呢。”7</w:t>
      </w:r>
    </w:p>
    <w:p w14:paraId="545B0620">
      <w:pPr>
        <w:numPr>
          <w:ilvl w:val="0"/>
          <w:numId w:val="0"/>
        </w:numPr>
        <w:ind w:leftChars="0"/>
        <w:rPr>
          <w:rFonts w:hint="eastAsia"/>
        </w:rPr>
      </w:pPr>
    </w:p>
    <w:p w14:paraId="516B636C">
      <w:pPr>
        <w:numPr>
          <w:ilvl w:val="0"/>
          <w:numId w:val="0"/>
        </w:numPr>
        <w:ind w:leftChars="0"/>
        <w:rPr>
          <w:rFonts w:hint="eastAsia"/>
        </w:rPr>
      </w:pPr>
      <w:r>
        <w:rPr>
          <w:rFonts w:hint="eastAsia"/>
        </w:rPr>
        <w:t>Here He most plainly predicts that a day of judgment is to come.</w:t>
      </w:r>
    </w:p>
    <w:p w14:paraId="5ECC70BA">
      <w:pPr>
        <w:numPr>
          <w:ilvl w:val="0"/>
          <w:numId w:val="0"/>
        </w:numPr>
        <w:ind w:leftChars="0"/>
        <w:rPr>
          <w:rFonts w:hint="eastAsia"/>
        </w:rPr>
      </w:pPr>
      <w:r>
        <w:rPr>
          <w:rFonts w:hint="eastAsia"/>
        </w:rPr>
        <w:t>在这里，祂最清楚地预言了一个审判的日子即将到来。</w:t>
      </w:r>
    </w:p>
    <w:p w14:paraId="505D3C71">
      <w:pPr>
        <w:numPr>
          <w:ilvl w:val="0"/>
          <w:numId w:val="0"/>
        </w:numPr>
        <w:ind w:leftChars="0"/>
        <w:rPr>
          <w:rFonts w:hint="eastAsia"/>
        </w:rPr>
      </w:pPr>
    </w:p>
    <w:p w14:paraId="2A596426">
      <w:pPr>
        <w:numPr>
          <w:ilvl w:val="0"/>
          <w:numId w:val="0"/>
        </w:numPr>
        <w:ind w:leftChars="0"/>
        <w:rPr>
          <w:rFonts w:hint="eastAsia"/>
        </w:rPr>
      </w:pPr>
      <w:r>
        <w:rPr>
          <w:rFonts w:hint="eastAsia"/>
        </w:rPr>
        <w:t>And in another place He says, "The men of Nineveh shall rise in judgment with this generation, and shall condemn it: because they repented at the preaching of Jonas; and, behold, a greater than Jonas is here.</w:t>
      </w:r>
    </w:p>
    <w:p w14:paraId="1AB7E991">
      <w:pPr>
        <w:numPr>
          <w:ilvl w:val="0"/>
          <w:numId w:val="0"/>
        </w:numPr>
        <w:ind w:leftChars="0"/>
        <w:rPr>
          <w:rFonts w:hint="eastAsia"/>
        </w:rPr>
      </w:pPr>
      <w:r>
        <w:rPr>
          <w:rFonts w:hint="eastAsia"/>
        </w:rPr>
        <w:t>在另一处祂说：“当审判的时候，尼尼微人要起来定这世代的罪，因为尼尼微人听了约拿所传的就悔改了。看哪，在这里有一人比约拿更大。</w:t>
      </w:r>
    </w:p>
    <w:p w14:paraId="04F914F2">
      <w:pPr>
        <w:numPr>
          <w:ilvl w:val="0"/>
          <w:numId w:val="0"/>
        </w:numPr>
        <w:ind w:leftChars="0"/>
        <w:rPr>
          <w:rFonts w:hint="eastAsia"/>
        </w:rPr>
      </w:pPr>
    </w:p>
    <w:p w14:paraId="71CE92C3">
      <w:pPr>
        <w:numPr>
          <w:ilvl w:val="0"/>
          <w:numId w:val="0"/>
        </w:numPr>
        <w:ind w:leftChars="0"/>
        <w:rPr>
          <w:rFonts w:hint="eastAsia"/>
        </w:rPr>
      </w:pPr>
      <w:r>
        <w:rPr>
          <w:rFonts w:hint="eastAsia"/>
        </w:rPr>
        <w:t>The queen of the south shall rise up in the judgment with this generation, and shall condemn it: for she came from the uttermost parts of the earth to hear the words of Solomon; and behold, a greater than Solomon is here."</w:t>
      </w:r>
    </w:p>
    <w:p w14:paraId="4915EA48">
      <w:pPr>
        <w:numPr>
          <w:ilvl w:val="0"/>
          <w:numId w:val="0"/>
        </w:numPr>
        <w:ind w:leftChars="0"/>
        <w:rPr>
          <w:rFonts w:hint="eastAsia"/>
        </w:rPr>
      </w:pPr>
      <w:r>
        <w:rPr>
          <w:rFonts w:hint="eastAsia"/>
        </w:rPr>
        <w:t>当审判的时候，南方的女王要起来定这世代的罪，因为她从地极而来，要听所罗门的智慧话。看哪，在这里有一人比所罗门更大。”</w:t>
      </w:r>
    </w:p>
    <w:p w14:paraId="116ABAEB">
      <w:pPr>
        <w:numPr>
          <w:ilvl w:val="0"/>
          <w:numId w:val="0"/>
        </w:numPr>
        <w:ind w:leftChars="0"/>
        <w:rPr>
          <w:rFonts w:hint="eastAsia"/>
        </w:rPr>
      </w:pPr>
    </w:p>
    <w:p w14:paraId="62B5BE85">
      <w:pPr>
        <w:numPr>
          <w:ilvl w:val="0"/>
          <w:numId w:val="0"/>
        </w:numPr>
        <w:ind w:leftChars="0"/>
        <w:rPr>
          <w:rFonts w:hint="eastAsia"/>
        </w:rPr>
      </w:pPr>
      <w:r>
        <w:rPr>
          <w:rFonts w:hint="eastAsia"/>
        </w:rPr>
        <w:t>Two things we learn from this passage, that a judgment is to take place, and that it is to take place at the resurrection of the dead.</w:t>
      </w:r>
    </w:p>
    <w:p w14:paraId="733B34F2">
      <w:pPr>
        <w:numPr>
          <w:ilvl w:val="0"/>
          <w:numId w:val="0"/>
        </w:numPr>
        <w:ind w:leftChars="0"/>
        <w:rPr>
          <w:rFonts w:hint="eastAsia"/>
        </w:rPr>
      </w:pPr>
      <w:r>
        <w:rPr>
          <w:rFonts w:hint="eastAsia"/>
        </w:rPr>
        <w:t>我们从这段经文学到两件事：审判将会发生，并且它将在死人复活时发生。</w:t>
      </w:r>
    </w:p>
    <w:p w14:paraId="045FDB9C">
      <w:pPr>
        <w:numPr>
          <w:ilvl w:val="0"/>
          <w:numId w:val="0"/>
        </w:numPr>
        <w:ind w:leftChars="0"/>
        <w:rPr>
          <w:rFonts w:hint="eastAsia"/>
        </w:rPr>
      </w:pPr>
    </w:p>
    <w:p w14:paraId="16B129F5">
      <w:pPr>
        <w:numPr>
          <w:ilvl w:val="0"/>
          <w:numId w:val="0"/>
        </w:numPr>
        <w:ind w:leftChars="0"/>
        <w:rPr>
          <w:rFonts w:hint="eastAsia"/>
        </w:rPr>
      </w:pPr>
      <w:r>
        <w:rPr>
          <w:rFonts w:hint="eastAsia"/>
        </w:rPr>
        <w:t>For when He spoke of the Ninevites and the queen of the south, He certainly spoke of dead persons, and yet He said that they should rise up in the day of judgment.</w:t>
      </w:r>
    </w:p>
    <w:p w14:paraId="71D3A0BC">
      <w:pPr>
        <w:numPr>
          <w:ilvl w:val="0"/>
          <w:numId w:val="0"/>
        </w:numPr>
        <w:ind w:leftChars="0"/>
        <w:rPr>
          <w:rFonts w:hint="eastAsia"/>
        </w:rPr>
      </w:pPr>
      <w:r>
        <w:rPr>
          <w:rFonts w:hint="eastAsia"/>
        </w:rPr>
        <w:t>因为当祂说到尼尼微人和南方女王时，祂当然是在说死人，然而祂说他们将在审判的日子起来。</w:t>
      </w:r>
    </w:p>
    <w:p w14:paraId="6AA86E64">
      <w:pPr>
        <w:numPr>
          <w:ilvl w:val="0"/>
          <w:numId w:val="0"/>
        </w:numPr>
        <w:ind w:leftChars="0"/>
        <w:rPr>
          <w:rFonts w:hint="eastAsia"/>
        </w:rPr>
      </w:pPr>
    </w:p>
    <w:p w14:paraId="385752F7">
      <w:pPr>
        <w:numPr>
          <w:ilvl w:val="0"/>
          <w:numId w:val="0"/>
        </w:numPr>
        <w:ind w:leftChars="0"/>
        <w:rPr>
          <w:rFonts w:hint="eastAsia"/>
        </w:rPr>
      </w:pPr>
      <w:r>
        <w:rPr>
          <w:rFonts w:hint="eastAsia"/>
        </w:rPr>
        <w:t>He did not say, "They shall condemn," as if they themselves were to be the judges, but because, in comparison with them, the others shall be justly condemned.</w:t>
      </w:r>
    </w:p>
    <w:p w14:paraId="2665C2A3">
      <w:pPr>
        <w:numPr>
          <w:ilvl w:val="0"/>
          <w:numId w:val="0"/>
        </w:numPr>
        <w:ind w:leftChars="0"/>
        <w:rPr>
          <w:rFonts w:hint="eastAsia"/>
        </w:rPr>
      </w:pPr>
      <w:r>
        <w:rPr>
          <w:rFonts w:hint="eastAsia"/>
        </w:rPr>
        <w:t>祂说“他们要定罪”，并非指他们自己将成为审判者，而是因为与他们相比，其他人将被公正地定罪。</w:t>
      </w:r>
    </w:p>
    <w:p w14:paraId="30251223">
      <w:pPr>
        <w:numPr>
          <w:ilvl w:val="0"/>
          <w:numId w:val="0"/>
        </w:numPr>
        <w:ind w:leftChars="0"/>
        <w:rPr>
          <w:rFonts w:hint="eastAsia"/>
        </w:rPr>
      </w:pPr>
    </w:p>
    <w:p w14:paraId="3AB14822">
      <w:pPr>
        <w:numPr>
          <w:ilvl w:val="0"/>
          <w:numId w:val="0"/>
        </w:numPr>
        <w:ind w:leftChars="0"/>
        <w:rPr>
          <w:rFonts w:hint="eastAsia"/>
        </w:rPr>
      </w:pPr>
      <w:r>
        <w:rPr>
          <w:rFonts w:hint="eastAsia"/>
        </w:rPr>
        <w:t>2.Again, in another passage, in which He was speaking of the present intermingling and future separation of the good and bad,— the separation which shall be made in the day of judgment,—</w:t>
      </w:r>
    </w:p>
    <w:p w14:paraId="5CF7B088">
      <w:pPr>
        <w:numPr>
          <w:ilvl w:val="0"/>
          <w:numId w:val="0"/>
        </w:numPr>
        <w:ind w:leftChars="0"/>
        <w:rPr>
          <w:rFonts w:hint="eastAsia"/>
        </w:rPr>
      </w:pPr>
      <w:r>
        <w:rPr>
          <w:rFonts w:hint="eastAsia"/>
        </w:rPr>
        <w:t>2.此外，在另一段经文中，祂谈到善人与恶人现在的混杂和未来的分离——即在审判日将要进行的分离——</w:t>
      </w:r>
    </w:p>
    <w:p w14:paraId="4FCE2EEB">
      <w:pPr>
        <w:numPr>
          <w:ilvl w:val="0"/>
          <w:numId w:val="0"/>
        </w:numPr>
        <w:ind w:leftChars="0"/>
        <w:rPr>
          <w:rFonts w:hint="eastAsia"/>
        </w:rPr>
      </w:pPr>
    </w:p>
    <w:p w14:paraId="55E2FF23">
      <w:pPr>
        <w:numPr>
          <w:ilvl w:val="0"/>
          <w:numId w:val="0"/>
        </w:numPr>
        <w:ind w:leftChars="0"/>
        <w:rPr>
          <w:rFonts w:hint="eastAsia"/>
        </w:rPr>
      </w:pPr>
      <w:r>
        <w:rPr>
          <w:rFonts w:hint="eastAsia"/>
        </w:rPr>
        <w:t>He adduced a comparison drawn from the sown wheat and the tares sown among them, and gave this explanation of it to His disciples: "He that soweth the good seed is the Son of man," etc.</w:t>
      </w:r>
    </w:p>
    <w:p w14:paraId="532B60FC">
      <w:pPr>
        <w:numPr>
          <w:ilvl w:val="0"/>
          <w:numId w:val="0"/>
        </w:numPr>
        <w:ind w:leftChars="0"/>
        <w:rPr>
          <w:rFonts w:hint="eastAsia"/>
        </w:rPr>
      </w:pPr>
      <w:r>
        <w:rPr>
          <w:rFonts w:hint="eastAsia"/>
        </w:rPr>
        <w:t>祂引用了一个从撒下的麦子和撒在其中的稗子得出的比喻，并向祂的门徒作了这样的解释：“那撒好种的就是人子，”等等。</w:t>
      </w:r>
    </w:p>
    <w:p w14:paraId="225A8BCC">
      <w:pPr>
        <w:numPr>
          <w:ilvl w:val="0"/>
          <w:numId w:val="0"/>
        </w:numPr>
        <w:ind w:leftChars="0"/>
        <w:rPr>
          <w:rFonts w:hint="eastAsia"/>
        </w:rPr>
      </w:pPr>
    </w:p>
    <w:p w14:paraId="34F98055">
      <w:pPr>
        <w:numPr>
          <w:ilvl w:val="0"/>
          <w:numId w:val="0"/>
        </w:numPr>
        <w:ind w:leftChars="0"/>
        <w:rPr>
          <w:rFonts w:hint="eastAsia"/>
        </w:rPr>
      </w:pPr>
      <w:r>
        <w:rPr>
          <w:rFonts w:hint="eastAsia"/>
        </w:rPr>
        <w:t>Here, indeed, He did not name the judgment or the day of judgment, but indicated it much more clearly by describing the circumstances, and foretold that it should take place in the end of the world.</w:t>
      </w:r>
    </w:p>
    <w:p w14:paraId="54528178">
      <w:pPr>
        <w:numPr>
          <w:ilvl w:val="0"/>
          <w:numId w:val="0"/>
        </w:numPr>
        <w:ind w:leftChars="0"/>
        <w:rPr>
          <w:rFonts w:hint="eastAsia"/>
        </w:rPr>
      </w:pPr>
      <w:r>
        <w:rPr>
          <w:rFonts w:hint="eastAsia"/>
        </w:rPr>
        <w:t>在这里，祂确实没有点名审判或审判日，但通过描述情景更清楚地指明了它，并预言它将在世界的末了发生。</w:t>
      </w:r>
    </w:p>
    <w:p w14:paraId="0EBE46F9">
      <w:pPr>
        <w:numPr>
          <w:ilvl w:val="0"/>
          <w:numId w:val="0"/>
        </w:numPr>
        <w:ind w:leftChars="0"/>
        <w:rPr>
          <w:rFonts w:hint="eastAsia"/>
        </w:rPr>
      </w:pPr>
    </w:p>
    <w:p w14:paraId="4FAE3AFA">
      <w:pPr>
        <w:numPr>
          <w:ilvl w:val="0"/>
          <w:numId w:val="0"/>
        </w:numPr>
        <w:ind w:leftChars="0"/>
        <w:rPr>
          <w:rFonts w:hint="eastAsia"/>
        </w:rPr>
      </w:pPr>
      <w:r>
        <w:rPr>
          <w:rFonts w:hint="eastAsia"/>
        </w:rPr>
        <w:t>3.In like manner He says to His disciples, "Verily I say unto you, That ye which have followed me, in the regeneration, when the Son of man shall sit on the throne of His glory, ye also shall sit upon twelve thrones, judging the twelve tribes of Israel."</w:t>
      </w:r>
    </w:p>
    <w:p w14:paraId="01605E25">
      <w:pPr>
        <w:numPr>
          <w:ilvl w:val="0"/>
          <w:numId w:val="0"/>
        </w:numPr>
        <w:ind w:leftChars="0"/>
        <w:rPr>
          <w:rFonts w:hint="eastAsia"/>
        </w:rPr>
      </w:pPr>
      <w:r>
        <w:rPr>
          <w:rFonts w:hint="eastAsia"/>
        </w:rPr>
        <w:t>3.同样地，祂对门徒说：“我实在告诉你们，你们这跟从我的人，到复兴的时候，人子坐在祂荣耀的宝座上，你们也要坐在十二个宝座上，审判以色列十二个支派。”</w:t>
      </w:r>
    </w:p>
    <w:p w14:paraId="2A749371">
      <w:pPr>
        <w:numPr>
          <w:ilvl w:val="0"/>
          <w:numId w:val="0"/>
        </w:numPr>
        <w:ind w:leftChars="0"/>
        <w:rPr>
          <w:rFonts w:hint="eastAsia"/>
        </w:rPr>
      </w:pPr>
    </w:p>
    <w:p w14:paraId="116CF92D">
      <w:pPr>
        <w:numPr>
          <w:ilvl w:val="0"/>
          <w:numId w:val="0"/>
        </w:numPr>
        <w:ind w:leftChars="0"/>
        <w:rPr>
          <w:rFonts w:hint="eastAsia"/>
        </w:rPr>
      </w:pPr>
      <w:r>
        <w:rPr>
          <w:rFonts w:hint="eastAsia"/>
        </w:rPr>
        <w:t>Here we learn that Jesus shall judge with His disciples.</w:t>
      </w:r>
    </w:p>
    <w:p w14:paraId="523338B6">
      <w:pPr>
        <w:numPr>
          <w:ilvl w:val="0"/>
          <w:numId w:val="0"/>
        </w:numPr>
        <w:ind w:leftChars="0"/>
        <w:rPr>
          <w:rFonts w:hint="eastAsia"/>
        </w:rPr>
      </w:pPr>
      <w:r>
        <w:rPr>
          <w:rFonts w:hint="eastAsia"/>
        </w:rPr>
        <w:t>在这里我们得知耶稣将与祂的门徒一同审判。</w:t>
      </w:r>
    </w:p>
    <w:p w14:paraId="0F249084">
      <w:pPr>
        <w:numPr>
          <w:ilvl w:val="0"/>
          <w:numId w:val="0"/>
        </w:numPr>
        <w:ind w:leftChars="0"/>
        <w:rPr>
          <w:rFonts w:hint="eastAsia"/>
        </w:rPr>
      </w:pPr>
    </w:p>
    <w:p w14:paraId="1A6E9E47">
      <w:pPr>
        <w:numPr>
          <w:ilvl w:val="0"/>
          <w:numId w:val="0"/>
        </w:numPr>
        <w:ind w:leftChars="0"/>
        <w:rPr>
          <w:rFonts w:hint="eastAsia"/>
        </w:rPr>
      </w:pPr>
      <w:r>
        <w:rPr>
          <w:rFonts w:hint="eastAsia"/>
        </w:rPr>
        <w:t>And therefore He said elsewhere to the Jews, "If I by Beelzebub cast out devils, by whom do your sons cast them out? Therefore they shall be your judges."4</w:t>
      </w:r>
    </w:p>
    <w:p w14:paraId="7B979538">
      <w:pPr>
        <w:numPr>
          <w:ilvl w:val="0"/>
          <w:numId w:val="0"/>
        </w:numPr>
        <w:ind w:leftChars="0"/>
        <w:rPr>
          <w:rFonts w:hint="eastAsia"/>
        </w:rPr>
      </w:pPr>
      <w:r>
        <w:rPr>
          <w:rFonts w:hint="eastAsia"/>
        </w:rPr>
        <w:t>因此祂在别处对犹太人说：“我若靠着别西卜赶鬼，你们的子弟赶鬼又靠着谁呢？这样，他们就要作你们的审判官。”4</w:t>
      </w:r>
    </w:p>
    <w:p w14:paraId="1008FBA6">
      <w:pPr>
        <w:numPr>
          <w:ilvl w:val="0"/>
          <w:numId w:val="0"/>
        </w:numPr>
        <w:ind w:leftChars="0"/>
        <w:rPr>
          <w:rFonts w:hint="eastAsia"/>
        </w:rPr>
      </w:pPr>
    </w:p>
    <w:p w14:paraId="0F087433">
      <w:pPr>
        <w:numPr>
          <w:ilvl w:val="0"/>
          <w:numId w:val="0"/>
        </w:numPr>
        <w:ind w:leftChars="0"/>
        <w:rPr>
          <w:rFonts w:hint="eastAsia"/>
        </w:rPr>
      </w:pPr>
      <w:r>
        <w:rPr>
          <w:rFonts w:hint="eastAsia"/>
        </w:rPr>
        <w:t>Neither ought we to suppose that only twelve men shall judge along with Him, though He says that they shall sit upon twelve thrones; for by the number twelve is signified the completeness of the multitude of those who shall judge.</w:t>
      </w:r>
    </w:p>
    <w:p w14:paraId="79412859">
      <w:pPr>
        <w:numPr>
          <w:ilvl w:val="0"/>
          <w:numId w:val="0"/>
        </w:numPr>
        <w:ind w:leftChars="0"/>
        <w:rPr>
          <w:rFonts w:hint="eastAsia"/>
        </w:rPr>
      </w:pPr>
      <w:r>
        <w:rPr>
          <w:rFonts w:hint="eastAsia"/>
        </w:rPr>
        <w:t>我们也不应以为只有十二个人将与祂一同审判，虽然祂说他们将坐在十二个宝座上；因为十二这个数字象征着那些将要审判之人的群体的完整性。</w:t>
      </w:r>
    </w:p>
    <w:p w14:paraId="06DEED45">
      <w:pPr>
        <w:numPr>
          <w:ilvl w:val="0"/>
          <w:numId w:val="0"/>
        </w:numPr>
        <w:ind w:leftChars="0"/>
        <w:rPr>
          <w:rFonts w:hint="eastAsia"/>
        </w:rPr>
      </w:pPr>
    </w:p>
    <w:p w14:paraId="30845ACF">
      <w:pPr>
        <w:numPr>
          <w:ilvl w:val="0"/>
          <w:numId w:val="0"/>
        </w:numPr>
        <w:ind w:leftChars="0"/>
        <w:rPr>
          <w:rFonts w:hint="eastAsia"/>
        </w:rPr>
      </w:pPr>
      <w:r>
        <w:rPr>
          <w:rFonts w:hint="eastAsia"/>
        </w:rPr>
        <w:t>For the two parts of the number seven (which commonly symbolizes totality), that is to say four and three, multiplied into one another, give twelve. For four times three, or three times four, are twelve.</w:t>
      </w:r>
    </w:p>
    <w:p w14:paraId="7E621964">
      <w:pPr>
        <w:numPr>
          <w:ilvl w:val="0"/>
          <w:numId w:val="0"/>
        </w:numPr>
        <w:ind w:leftChars="0"/>
        <w:rPr>
          <w:rFonts w:hint="eastAsia"/>
        </w:rPr>
      </w:pPr>
      <w:r>
        <w:rPr>
          <w:rFonts w:hint="eastAsia"/>
        </w:rPr>
        <w:t>因为数字七（通常象征整体）的两个部分，即四和三，互相相乘，就得出十二。因为四乘三，或三乘四，都是十二。</w:t>
      </w:r>
    </w:p>
    <w:p w14:paraId="2AB49739">
      <w:pPr>
        <w:numPr>
          <w:ilvl w:val="0"/>
          <w:numId w:val="0"/>
        </w:numPr>
        <w:ind w:leftChars="0"/>
        <w:rPr>
          <w:rFonts w:hint="eastAsia"/>
        </w:rPr>
      </w:pPr>
    </w:p>
    <w:p w14:paraId="434455BF">
      <w:pPr>
        <w:numPr>
          <w:ilvl w:val="0"/>
          <w:numId w:val="0"/>
        </w:numPr>
        <w:ind w:leftChars="0"/>
        <w:rPr>
          <w:rFonts w:hint="eastAsia"/>
        </w:rPr>
      </w:pPr>
      <w:r>
        <w:rPr>
          <w:rFonts w:hint="eastAsia"/>
        </w:rPr>
        <w:t>There are other meanings, too, in this number twelve.</w:t>
      </w:r>
    </w:p>
    <w:p w14:paraId="0048FCCB">
      <w:pPr>
        <w:numPr>
          <w:ilvl w:val="0"/>
          <w:numId w:val="0"/>
        </w:numPr>
        <w:ind w:leftChars="0"/>
        <w:rPr>
          <w:rFonts w:hint="eastAsia"/>
        </w:rPr>
      </w:pPr>
      <w:r>
        <w:rPr>
          <w:rFonts w:hint="eastAsia"/>
        </w:rPr>
        <w:t>在这个数字十二中还有其他的含义。</w:t>
      </w:r>
    </w:p>
    <w:p w14:paraId="503098A8">
      <w:pPr>
        <w:numPr>
          <w:ilvl w:val="0"/>
          <w:numId w:val="0"/>
        </w:numPr>
        <w:ind w:leftChars="0"/>
        <w:rPr>
          <w:rFonts w:hint="eastAsia"/>
        </w:rPr>
      </w:pPr>
    </w:p>
    <w:p w14:paraId="24784928">
      <w:pPr>
        <w:numPr>
          <w:ilvl w:val="0"/>
          <w:numId w:val="0"/>
        </w:numPr>
        <w:ind w:leftChars="0"/>
        <w:rPr>
          <w:rFonts w:hint="eastAsia"/>
        </w:rPr>
      </w:pPr>
      <w:r>
        <w:rPr>
          <w:rFonts w:hint="eastAsia"/>
        </w:rPr>
        <w:t>Were not this the right interpretation of the twelve thrones, then since we read that Matthias was ordained an apostle in the room of Judas the traitor, the Apostle Paul, though he labored more than them all, should have no throne of judgment;</w:t>
      </w:r>
    </w:p>
    <w:p w14:paraId="3B771072">
      <w:pPr>
        <w:numPr>
          <w:ilvl w:val="0"/>
          <w:numId w:val="0"/>
        </w:numPr>
        <w:ind w:leftChars="0"/>
        <w:rPr>
          <w:rFonts w:hint="eastAsia"/>
        </w:rPr>
      </w:pPr>
      <w:r>
        <w:rPr>
          <w:rFonts w:hint="eastAsia"/>
        </w:rPr>
        <w:t>如果这不是对十二个宝座的正确解释，那么既然我们读到马提亚被立为使徒代替叛徒犹大，使徒保罗虽然比众使徒格外劳苦，却会没有审判的宝座了；</w:t>
      </w:r>
    </w:p>
    <w:p w14:paraId="2830BB16">
      <w:pPr>
        <w:numPr>
          <w:ilvl w:val="0"/>
          <w:numId w:val="0"/>
        </w:numPr>
        <w:ind w:leftChars="0"/>
        <w:rPr>
          <w:rFonts w:hint="eastAsia"/>
        </w:rPr>
      </w:pPr>
    </w:p>
    <w:p w14:paraId="088E2BCB">
      <w:pPr>
        <w:numPr>
          <w:ilvl w:val="0"/>
          <w:numId w:val="0"/>
        </w:numPr>
        <w:ind w:leftChars="0"/>
        <w:rPr>
          <w:rFonts w:hint="eastAsia"/>
        </w:rPr>
      </w:pPr>
      <w:r>
        <w:rPr>
          <w:rFonts w:hint="eastAsia"/>
        </w:rPr>
        <w:t>but he unmistakeably considers himself to be included in the number of the judges when he says, "Know ye not that we shall judge angels?"6</w:t>
      </w:r>
    </w:p>
    <w:p w14:paraId="62CC7FE5">
      <w:pPr>
        <w:numPr>
          <w:ilvl w:val="0"/>
          <w:numId w:val="0"/>
        </w:numPr>
        <w:ind w:leftChars="0"/>
        <w:rPr>
          <w:rFonts w:hint="eastAsia"/>
        </w:rPr>
      </w:pPr>
      <w:r>
        <w:rPr>
          <w:rFonts w:hint="eastAsia"/>
        </w:rPr>
        <w:t>但当他说“岂不知我们要审判天使吗？”6时，他明白无误地认为自己被包括在审判者的数目中。</w:t>
      </w:r>
    </w:p>
    <w:p w14:paraId="0A3CE63D">
      <w:pPr>
        <w:numPr>
          <w:ilvl w:val="0"/>
          <w:numId w:val="0"/>
        </w:numPr>
        <w:ind w:leftChars="0"/>
        <w:rPr>
          <w:rFonts w:hint="eastAsia"/>
        </w:rPr>
      </w:pPr>
    </w:p>
    <w:p w14:paraId="61936EAE">
      <w:pPr>
        <w:numPr>
          <w:ilvl w:val="0"/>
          <w:numId w:val="0"/>
        </w:numPr>
        <w:ind w:leftChars="0"/>
        <w:rPr>
          <w:rFonts w:hint="eastAsia"/>
        </w:rPr>
      </w:pPr>
      <w:r>
        <w:rPr>
          <w:rFonts w:hint="eastAsia"/>
        </w:rPr>
        <w:t>The same rule is to be observed in applying the number twelve to those who are to be judged.</w:t>
      </w:r>
    </w:p>
    <w:p w14:paraId="6B29C13B">
      <w:pPr>
        <w:numPr>
          <w:ilvl w:val="0"/>
          <w:numId w:val="0"/>
        </w:numPr>
        <w:ind w:leftChars="0"/>
        <w:rPr>
          <w:rFonts w:hint="eastAsia"/>
        </w:rPr>
      </w:pPr>
      <w:r>
        <w:rPr>
          <w:rFonts w:hint="eastAsia"/>
        </w:rPr>
        <w:t>在将数字十二应用于那些受审判的人时，也应遵守同样的规则。</w:t>
      </w:r>
    </w:p>
    <w:p w14:paraId="5F2FA85D">
      <w:pPr>
        <w:numPr>
          <w:ilvl w:val="0"/>
          <w:numId w:val="0"/>
        </w:numPr>
        <w:ind w:leftChars="0"/>
        <w:rPr>
          <w:rFonts w:hint="eastAsia"/>
        </w:rPr>
      </w:pPr>
    </w:p>
    <w:p w14:paraId="086D580B">
      <w:pPr>
        <w:numPr>
          <w:ilvl w:val="0"/>
          <w:numId w:val="0"/>
        </w:numPr>
        <w:ind w:leftChars="0"/>
        <w:rPr>
          <w:rFonts w:hint="eastAsia"/>
        </w:rPr>
      </w:pPr>
      <w:r>
        <w:rPr>
          <w:rFonts w:hint="eastAsia"/>
        </w:rPr>
        <w:t>For though it was said, "judging the twelve tribes of Israel," the tribe of Levi, which is the thirteenth, shall not on this account be exempt from judgment, neither shall judgment be passed only on Israel and not on the other nations.</w:t>
      </w:r>
    </w:p>
    <w:p w14:paraId="76FE908E">
      <w:pPr>
        <w:numPr>
          <w:ilvl w:val="0"/>
          <w:numId w:val="0"/>
        </w:numPr>
        <w:ind w:leftChars="0"/>
        <w:rPr>
          <w:rFonts w:hint="eastAsia"/>
        </w:rPr>
      </w:pPr>
      <w:r>
        <w:rPr>
          <w:rFonts w:hint="eastAsia"/>
        </w:rPr>
        <w:t>因为虽然说“审判以色列十二个支派”，利未支派（即第十三个支派）并不会因此免受审判，审判也不会只临到以色列而不临到其他国家。</w:t>
      </w:r>
    </w:p>
    <w:p w14:paraId="7302A9FE">
      <w:pPr>
        <w:numPr>
          <w:ilvl w:val="0"/>
          <w:numId w:val="0"/>
        </w:numPr>
        <w:ind w:leftChars="0"/>
        <w:rPr>
          <w:rFonts w:hint="eastAsia"/>
        </w:rPr>
      </w:pPr>
    </w:p>
    <w:p w14:paraId="4DCB3AD1">
      <w:pPr>
        <w:numPr>
          <w:ilvl w:val="0"/>
          <w:numId w:val="0"/>
        </w:numPr>
        <w:ind w:leftChars="0"/>
        <w:rPr>
          <w:rFonts w:hint="eastAsia"/>
        </w:rPr>
      </w:pPr>
      <w:r>
        <w:rPr>
          <w:rFonts w:hint="eastAsia"/>
        </w:rPr>
        <w:t>And by the words "in the regeneration," He certainly meant the resurrection of the dead to be understood; for our flesh shall be regenerated by incorruption, as our soul is regenerated by faith.</w:t>
      </w:r>
    </w:p>
    <w:p w14:paraId="5F433B4A">
      <w:pPr>
        <w:numPr>
          <w:ilvl w:val="0"/>
          <w:numId w:val="0"/>
        </w:numPr>
        <w:ind w:leftChars="0"/>
        <w:rPr>
          <w:rFonts w:hint="eastAsia"/>
        </w:rPr>
      </w:pPr>
      <w:r>
        <w:rPr>
          <w:rFonts w:hint="eastAsia"/>
        </w:rPr>
        <w:t>藉着“在复兴的时候”这些话，祂当然意指死人复活；因为我们的肉体将藉着不朽坏而重生，正如我们的灵魂藉着信心重生一样。</w:t>
      </w:r>
    </w:p>
    <w:p w14:paraId="195DD097">
      <w:pPr>
        <w:numPr>
          <w:ilvl w:val="0"/>
          <w:numId w:val="0"/>
        </w:numPr>
        <w:ind w:leftChars="0"/>
        <w:rPr>
          <w:rFonts w:hint="eastAsia"/>
        </w:rPr>
      </w:pPr>
    </w:p>
    <w:p w14:paraId="472C449F">
      <w:pPr>
        <w:numPr>
          <w:ilvl w:val="0"/>
          <w:numId w:val="0"/>
        </w:numPr>
        <w:ind w:leftChars="0"/>
        <w:rPr>
          <w:rFonts w:hint="eastAsia"/>
        </w:rPr>
      </w:pPr>
      <w:r>
        <w:rPr>
          <w:rFonts w:hint="eastAsia"/>
        </w:rPr>
        <w:t>4.Many passages I omit, because, though they seem to refer to the last judgment, yet on a closer examination they are found to be ambiguous, or to allude rather to some other event,—</w:t>
      </w:r>
    </w:p>
    <w:p w14:paraId="207E69EF">
      <w:pPr>
        <w:numPr>
          <w:ilvl w:val="0"/>
          <w:numId w:val="0"/>
        </w:numPr>
        <w:ind w:leftChars="0"/>
        <w:rPr>
          <w:rFonts w:hint="eastAsia"/>
        </w:rPr>
      </w:pPr>
      <w:r>
        <w:rPr>
          <w:rFonts w:hint="eastAsia"/>
        </w:rPr>
        <w:t>4.我省略了许多段落，因为虽然它们似乎是指最后的审判，但仔细考察后发现它们是模棱两可的，或者是暗示其他事件——</w:t>
      </w:r>
    </w:p>
    <w:p w14:paraId="513EC027">
      <w:pPr>
        <w:numPr>
          <w:ilvl w:val="0"/>
          <w:numId w:val="0"/>
        </w:numPr>
        <w:ind w:leftChars="0"/>
        <w:rPr>
          <w:rFonts w:hint="eastAsia"/>
        </w:rPr>
      </w:pPr>
    </w:p>
    <w:p w14:paraId="2BB5F131">
      <w:pPr>
        <w:numPr>
          <w:ilvl w:val="0"/>
          <w:numId w:val="0"/>
        </w:numPr>
        <w:ind w:leftChars="0"/>
        <w:rPr>
          <w:rFonts w:hint="eastAsia"/>
        </w:rPr>
      </w:pPr>
      <w:r>
        <w:rPr>
          <w:rFonts w:hint="eastAsia"/>
        </w:rPr>
        <w:t>whether to that coming of the Saviour which continually occurs in His Church, that is, in His members, in which comes little by little, and piece by piece, since the whole Church is His body,</w:t>
      </w:r>
    </w:p>
    <w:p w14:paraId="3AE6FC39">
      <w:pPr>
        <w:numPr>
          <w:ilvl w:val="0"/>
          <w:numId w:val="0"/>
        </w:numPr>
        <w:ind w:leftChars="0"/>
        <w:rPr>
          <w:rFonts w:hint="eastAsia"/>
        </w:rPr>
      </w:pPr>
      <w:r>
        <w:rPr>
          <w:rFonts w:hint="eastAsia"/>
        </w:rPr>
        <w:t>无论是关于救主的降临（这不断发生在祂的教会中，即在祂的肢体中，是一点一点、一部分一部分地降临，因为整个教会是祂的身体），</w:t>
      </w:r>
    </w:p>
    <w:p w14:paraId="299788CC">
      <w:pPr>
        <w:numPr>
          <w:ilvl w:val="0"/>
          <w:numId w:val="0"/>
        </w:numPr>
        <w:ind w:leftChars="0"/>
        <w:rPr>
          <w:rFonts w:hint="eastAsia"/>
        </w:rPr>
      </w:pPr>
    </w:p>
    <w:p w14:paraId="06513A5A">
      <w:pPr>
        <w:numPr>
          <w:ilvl w:val="0"/>
          <w:numId w:val="0"/>
        </w:numPr>
        <w:ind w:leftChars="0"/>
        <w:rPr>
          <w:rFonts w:hint="eastAsia"/>
        </w:rPr>
      </w:pPr>
      <w:r>
        <w:rPr>
          <w:rFonts w:hint="eastAsia"/>
        </w:rPr>
        <w:t>or to the destruction of the earthly Jerusalem.</w:t>
      </w:r>
    </w:p>
    <w:p w14:paraId="76879DC5">
      <w:pPr>
        <w:numPr>
          <w:ilvl w:val="0"/>
          <w:numId w:val="0"/>
        </w:numPr>
        <w:ind w:leftChars="0"/>
        <w:rPr>
          <w:rFonts w:hint="eastAsia"/>
        </w:rPr>
      </w:pPr>
      <w:r>
        <w:rPr>
          <w:rFonts w:hint="eastAsia"/>
        </w:rPr>
        <w:t>还是关于地上耶路撒冷的毁灭。</w:t>
      </w:r>
    </w:p>
    <w:p w14:paraId="6E01E83F">
      <w:pPr>
        <w:numPr>
          <w:ilvl w:val="0"/>
          <w:numId w:val="0"/>
        </w:numPr>
        <w:ind w:leftChars="0"/>
        <w:rPr>
          <w:rFonts w:hint="eastAsia"/>
        </w:rPr>
      </w:pPr>
    </w:p>
    <w:p w14:paraId="7A4199D6">
      <w:pPr>
        <w:numPr>
          <w:ilvl w:val="0"/>
          <w:numId w:val="0"/>
        </w:numPr>
        <w:ind w:leftChars="0"/>
        <w:rPr>
          <w:rFonts w:hint="eastAsia"/>
        </w:rPr>
      </w:pPr>
      <w:r>
        <w:rPr>
          <w:rFonts w:hint="eastAsia"/>
        </w:rPr>
        <w:t>For when He speaks even of this, He often uses language which is applicable to the end of the world and that last and great day of judgment,</w:t>
      </w:r>
    </w:p>
    <w:p w14:paraId="4FB4DE03">
      <w:pPr>
        <w:numPr>
          <w:ilvl w:val="0"/>
          <w:numId w:val="0"/>
        </w:numPr>
        <w:ind w:leftChars="0"/>
        <w:rPr>
          <w:rFonts w:hint="eastAsia"/>
        </w:rPr>
      </w:pPr>
      <w:r>
        <w:rPr>
          <w:rFonts w:hint="eastAsia"/>
        </w:rPr>
        <w:t>因为甚至当祂谈到这一点时，祂经常使用适用于世界末了和那最后大审判日的语言，</w:t>
      </w:r>
    </w:p>
    <w:p w14:paraId="17D015EB">
      <w:pPr>
        <w:numPr>
          <w:ilvl w:val="0"/>
          <w:numId w:val="0"/>
        </w:numPr>
        <w:ind w:leftChars="0"/>
        <w:rPr>
          <w:rFonts w:hint="eastAsia"/>
        </w:rPr>
      </w:pPr>
    </w:p>
    <w:p w14:paraId="1B6407E2">
      <w:pPr>
        <w:numPr>
          <w:ilvl w:val="0"/>
          <w:numId w:val="0"/>
        </w:numPr>
        <w:ind w:leftChars="0"/>
        <w:rPr>
          <w:rFonts w:hint="eastAsia"/>
        </w:rPr>
      </w:pPr>
      <w:r>
        <w:rPr>
          <w:rFonts w:hint="eastAsia"/>
        </w:rPr>
        <w:t>so that these two events cannot be distinguished unless all the corresponding passages bearing on the subject in the three evangelists, Matthew, Mark, and Luke, are compared with one another,—</w:t>
      </w:r>
    </w:p>
    <w:p w14:paraId="0D7E9231">
      <w:pPr>
        <w:numPr>
          <w:ilvl w:val="0"/>
          <w:numId w:val="0"/>
        </w:numPr>
        <w:ind w:leftChars="0"/>
        <w:rPr>
          <w:rFonts w:hint="eastAsia"/>
        </w:rPr>
      </w:pPr>
      <w:r>
        <w:rPr>
          <w:rFonts w:hint="eastAsia"/>
        </w:rPr>
        <w:t>以致这两件事无法区分，除非将三位福音书作者马太、马可和路加关于这一主题的所有对应段落互相比较——</w:t>
      </w:r>
    </w:p>
    <w:p w14:paraId="518EB5CB">
      <w:pPr>
        <w:numPr>
          <w:ilvl w:val="0"/>
          <w:numId w:val="0"/>
        </w:numPr>
        <w:ind w:leftChars="0"/>
        <w:rPr>
          <w:rFonts w:hint="eastAsia"/>
        </w:rPr>
      </w:pPr>
    </w:p>
    <w:p w14:paraId="04258152">
      <w:pPr>
        <w:numPr>
          <w:ilvl w:val="0"/>
          <w:numId w:val="0"/>
        </w:numPr>
        <w:ind w:leftChars="0"/>
        <w:rPr>
          <w:rFonts w:hint="eastAsia"/>
        </w:rPr>
      </w:pPr>
      <w:r>
        <w:rPr>
          <w:rFonts w:hint="eastAsia"/>
        </w:rPr>
        <w:t>for some things are put more obscurely by one evangelist and more plainly by another,—so that it becomes apparent what things are meant to be referred to one event.</w:t>
      </w:r>
    </w:p>
    <w:p w14:paraId="033181E7">
      <w:pPr>
        <w:numPr>
          <w:ilvl w:val="0"/>
          <w:numId w:val="0"/>
        </w:numPr>
        <w:ind w:leftChars="0"/>
        <w:rPr>
          <w:rFonts w:hint="eastAsia"/>
        </w:rPr>
      </w:pPr>
      <w:r>
        <w:rPr>
          <w:rFonts w:hint="eastAsia"/>
        </w:rPr>
        <w:t>因为有些事一位福音书作者说得较隐晦，另一位说得较清楚——以便显明哪些事是指向同一件事。</w:t>
      </w:r>
    </w:p>
    <w:p w14:paraId="2B2D6213">
      <w:pPr>
        <w:numPr>
          <w:ilvl w:val="0"/>
          <w:numId w:val="0"/>
        </w:numPr>
        <w:ind w:leftChars="0"/>
        <w:rPr>
          <w:rFonts w:hint="eastAsia"/>
        </w:rPr>
      </w:pPr>
    </w:p>
    <w:p w14:paraId="619A7250">
      <w:pPr>
        <w:numPr>
          <w:ilvl w:val="0"/>
          <w:numId w:val="0"/>
        </w:numPr>
        <w:ind w:leftChars="0"/>
        <w:rPr>
          <w:rFonts w:hint="eastAsia"/>
        </w:rPr>
      </w:pPr>
      <w:r>
        <w:rPr>
          <w:rFonts w:hint="eastAsia"/>
        </w:rPr>
        <w:t>It is this which I have been at pains to do in a letter which I wrote to Hesychius of blessed memory, bishop of Salon, and entitled, "Of the End of the World."</w:t>
      </w:r>
    </w:p>
    <w:p w14:paraId="29CB3F70">
      <w:pPr>
        <w:numPr>
          <w:ilvl w:val="0"/>
          <w:numId w:val="0"/>
        </w:numPr>
        <w:ind w:leftChars="0"/>
        <w:rPr>
          <w:rFonts w:hint="eastAsia"/>
        </w:rPr>
      </w:pPr>
      <w:r>
        <w:rPr>
          <w:rFonts w:hint="eastAsia"/>
        </w:rPr>
        <w:t>这正是我在写给那一心受称颂的萨隆主教赫叙基乌（Hesychius）的一封题为《论世界末了》的信中所努力要做的。</w:t>
      </w:r>
    </w:p>
    <w:p w14:paraId="1753EDE2">
      <w:pPr>
        <w:numPr>
          <w:ilvl w:val="0"/>
          <w:numId w:val="0"/>
        </w:numPr>
        <w:ind w:leftChars="0"/>
        <w:rPr>
          <w:rFonts w:hint="eastAsia"/>
        </w:rPr>
      </w:pPr>
    </w:p>
    <w:p w14:paraId="119AA603">
      <w:pPr>
        <w:numPr>
          <w:ilvl w:val="0"/>
          <w:numId w:val="0"/>
        </w:numPr>
        <w:ind w:leftChars="0"/>
        <w:rPr>
          <w:rFonts w:hint="eastAsia"/>
        </w:rPr>
      </w:pPr>
      <w:r>
        <w:rPr>
          <w:rFonts w:hint="eastAsia"/>
        </w:rPr>
        <w:t>5.I shall now cite from the Gospel according to Matthew the passage which speaks of the separation of the good from the wicked by the most efficacious and final judgment of Christ:</w:t>
      </w:r>
    </w:p>
    <w:p w14:paraId="24EBB842">
      <w:pPr>
        <w:numPr>
          <w:ilvl w:val="0"/>
          <w:numId w:val="0"/>
        </w:numPr>
        <w:ind w:leftChars="0"/>
        <w:rPr>
          <w:rFonts w:hint="eastAsia"/>
        </w:rPr>
      </w:pPr>
      <w:r>
        <w:rPr>
          <w:rFonts w:hint="eastAsia"/>
        </w:rPr>
        <w:t>5.我现在要引用马太福音中关于藉着基督最有效和最终的审判将善人与恶人分开的段落：</w:t>
      </w:r>
    </w:p>
    <w:p w14:paraId="7D3111BE">
      <w:pPr>
        <w:numPr>
          <w:ilvl w:val="0"/>
          <w:numId w:val="0"/>
        </w:numPr>
        <w:ind w:leftChars="0"/>
        <w:rPr>
          <w:rFonts w:hint="eastAsia"/>
        </w:rPr>
      </w:pPr>
    </w:p>
    <w:p w14:paraId="4892DBB7">
      <w:pPr>
        <w:numPr>
          <w:ilvl w:val="0"/>
          <w:numId w:val="0"/>
        </w:numPr>
        <w:ind w:leftChars="0"/>
        <w:rPr>
          <w:rFonts w:hint="eastAsia"/>
        </w:rPr>
      </w:pPr>
      <w:r>
        <w:rPr>
          <w:rFonts w:hint="eastAsia"/>
        </w:rPr>
        <w:t>"When the Son of man," he says, "shall come in His glory, … then shall He say also unto them on His left hand, Depart from me, ye cursed, into everlasting fire, prepared for the devil and his angels."</w:t>
      </w:r>
    </w:p>
    <w:p w14:paraId="5899CAE7">
      <w:pPr>
        <w:numPr>
          <w:ilvl w:val="0"/>
          <w:numId w:val="0"/>
        </w:numPr>
        <w:ind w:leftChars="0"/>
        <w:rPr>
          <w:rFonts w:hint="eastAsia"/>
        </w:rPr>
      </w:pPr>
      <w:r>
        <w:rPr>
          <w:rFonts w:hint="eastAsia"/>
        </w:rPr>
        <w:t>他说：“当人子在祂荣耀里降临的时候，……那时，祂又要向那左边的说：你们这被咒诅的人，离开我！进入那为魔鬼和他的使者所预备的永火里去！”</w:t>
      </w:r>
    </w:p>
    <w:p w14:paraId="63BF2536">
      <w:pPr>
        <w:numPr>
          <w:ilvl w:val="0"/>
          <w:numId w:val="0"/>
        </w:numPr>
        <w:ind w:leftChars="0"/>
        <w:rPr>
          <w:rFonts w:hint="eastAsia"/>
        </w:rPr>
      </w:pPr>
    </w:p>
    <w:p w14:paraId="70E63F16">
      <w:pPr>
        <w:numPr>
          <w:ilvl w:val="0"/>
          <w:numId w:val="0"/>
        </w:numPr>
        <w:ind w:leftChars="0"/>
        <w:rPr>
          <w:rFonts w:hint="eastAsia"/>
        </w:rPr>
      </w:pPr>
      <w:r>
        <w:rPr>
          <w:rFonts w:hint="eastAsia"/>
        </w:rPr>
        <w:t>Then He in like manner recounts to the wicked the things they had not done, but which He had said those on the right hand had done.</w:t>
      </w:r>
    </w:p>
    <w:p w14:paraId="1BFA8A19">
      <w:pPr>
        <w:numPr>
          <w:ilvl w:val="0"/>
          <w:numId w:val="0"/>
        </w:numPr>
        <w:ind w:leftChars="0"/>
        <w:rPr>
          <w:rFonts w:hint="eastAsia"/>
        </w:rPr>
      </w:pPr>
      <w:r>
        <w:rPr>
          <w:rFonts w:hint="eastAsia"/>
        </w:rPr>
        <w:t>然后祂以同样的方式向恶人列举他们没有做的事，就是祂曾说那些在右边的人所做的事。</w:t>
      </w:r>
    </w:p>
    <w:p w14:paraId="33AD1D8C">
      <w:pPr>
        <w:numPr>
          <w:ilvl w:val="0"/>
          <w:numId w:val="0"/>
        </w:numPr>
        <w:ind w:leftChars="0"/>
        <w:rPr>
          <w:rFonts w:hint="eastAsia"/>
        </w:rPr>
      </w:pPr>
    </w:p>
    <w:p w14:paraId="47E803AF">
      <w:pPr>
        <w:numPr>
          <w:ilvl w:val="0"/>
          <w:numId w:val="0"/>
        </w:numPr>
        <w:ind w:leftChars="0"/>
        <w:rPr>
          <w:rFonts w:hint="eastAsia"/>
        </w:rPr>
      </w:pPr>
      <w:r>
        <w:rPr>
          <w:rFonts w:hint="eastAsia"/>
        </w:rPr>
        <w:t>And when they ask when they had seen Him in need of these things, He replies that, inasmuch as they had not done it to the least of His brethren, they had not done it unto Him,</w:t>
      </w:r>
    </w:p>
    <w:p w14:paraId="3E407C46">
      <w:pPr>
        <w:numPr>
          <w:ilvl w:val="0"/>
          <w:numId w:val="0"/>
        </w:numPr>
        <w:ind w:leftChars="0"/>
        <w:rPr>
          <w:rFonts w:hint="eastAsia"/>
        </w:rPr>
      </w:pPr>
      <w:r>
        <w:rPr>
          <w:rFonts w:hint="eastAsia"/>
        </w:rPr>
        <w:t>当他们问何时见到祂需要这些东西时，祂回答说，既然他们没有做在祂弟兄中最小的一个身上，就是没有做在祂身上，</w:t>
      </w:r>
    </w:p>
    <w:p w14:paraId="6233E795">
      <w:pPr>
        <w:numPr>
          <w:ilvl w:val="0"/>
          <w:numId w:val="0"/>
        </w:numPr>
        <w:ind w:leftChars="0"/>
        <w:rPr>
          <w:rFonts w:hint="eastAsia"/>
        </w:rPr>
      </w:pPr>
    </w:p>
    <w:p w14:paraId="1BF89DC2">
      <w:pPr>
        <w:numPr>
          <w:ilvl w:val="0"/>
          <w:numId w:val="0"/>
        </w:numPr>
        <w:ind w:leftChars="0"/>
        <w:rPr>
          <w:rFonts w:hint="eastAsia"/>
        </w:rPr>
      </w:pPr>
      <w:r>
        <w:rPr>
          <w:rFonts w:hint="eastAsia"/>
        </w:rPr>
        <w:t>and concludes His address in the words, "And these shall go away into everlasting punishment, but the righteous into life eternal."</w:t>
      </w:r>
    </w:p>
    <w:p w14:paraId="4ABD15C2">
      <w:pPr>
        <w:numPr>
          <w:ilvl w:val="0"/>
          <w:numId w:val="0"/>
        </w:numPr>
        <w:ind w:leftChars="0"/>
        <w:rPr>
          <w:rFonts w:hint="eastAsia"/>
        </w:rPr>
      </w:pPr>
      <w:r>
        <w:rPr>
          <w:rFonts w:hint="eastAsia"/>
        </w:rPr>
        <w:t>并用这些话结束祂的讲话：“这些人要往永刑里去；那些义人要往永生里去。”</w:t>
      </w:r>
    </w:p>
    <w:p w14:paraId="1D7D9C6B">
      <w:pPr>
        <w:numPr>
          <w:ilvl w:val="0"/>
          <w:numId w:val="0"/>
        </w:numPr>
        <w:ind w:leftChars="0"/>
        <w:rPr>
          <w:rFonts w:hint="eastAsia"/>
        </w:rPr>
      </w:pPr>
    </w:p>
    <w:p w14:paraId="400469B6">
      <w:pPr>
        <w:numPr>
          <w:ilvl w:val="0"/>
          <w:numId w:val="0"/>
        </w:numPr>
        <w:ind w:leftChars="0"/>
        <w:rPr>
          <w:rFonts w:hint="eastAsia"/>
        </w:rPr>
      </w:pPr>
      <w:r>
        <w:rPr>
          <w:rFonts w:hint="eastAsia"/>
        </w:rPr>
        <w:t>Moreover, the evangelist John most distinctly states that He had predicted that the judgment should be at the resurrection of the dead.</w:t>
      </w:r>
    </w:p>
    <w:p w14:paraId="35C7802D">
      <w:pPr>
        <w:numPr>
          <w:ilvl w:val="0"/>
          <w:numId w:val="0"/>
        </w:numPr>
        <w:ind w:leftChars="0"/>
        <w:rPr>
          <w:rFonts w:hint="eastAsia"/>
        </w:rPr>
      </w:pPr>
      <w:r>
        <w:rPr>
          <w:rFonts w:hint="eastAsia"/>
        </w:rPr>
        <w:t>此外，福音书作者约翰最清楚地说明祂曾预言审判将在死人复活时进行。</w:t>
      </w:r>
    </w:p>
    <w:p w14:paraId="74FB21E9">
      <w:pPr>
        <w:numPr>
          <w:ilvl w:val="0"/>
          <w:numId w:val="0"/>
        </w:numPr>
        <w:ind w:leftChars="0"/>
        <w:rPr>
          <w:rFonts w:hint="eastAsia"/>
        </w:rPr>
      </w:pPr>
    </w:p>
    <w:p w14:paraId="618B153F">
      <w:pPr>
        <w:numPr>
          <w:ilvl w:val="0"/>
          <w:numId w:val="0"/>
        </w:numPr>
        <w:ind w:leftChars="0"/>
        <w:rPr>
          <w:rFonts w:hint="eastAsia"/>
        </w:rPr>
      </w:pPr>
      <w:r>
        <w:rPr>
          <w:rFonts w:hint="eastAsia"/>
        </w:rPr>
        <w:t>For after saying, "The Father judgeth no man, but hath committed all judgment unto the Son: that all men should honor the Son, even as they honor the Father: he that honoreth not the Son, honoreth not the Father which hath sent Him;"</w:t>
      </w:r>
    </w:p>
    <w:p w14:paraId="69142E52">
      <w:pPr>
        <w:numPr>
          <w:ilvl w:val="0"/>
          <w:numId w:val="0"/>
        </w:numPr>
        <w:ind w:leftChars="0"/>
        <w:rPr>
          <w:rFonts w:hint="eastAsia"/>
        </w:rPr>
      </w:pPr>
      <w:r>
        <w:rPr>
          <w:rFonts w:hint="eastAsia"/>
        </w:rPr>
        <w:t>因为在说了“父不审判什么人，乃将审判的事全交与子，叫人都尊敬子如同尊敬父一样。不尊敬子的，就是不尊敬差子来的父”之后，</w:t>
      </w:r>
    </w:p>
    <w:p w14:paraId="6B968739">
      <w:pPr>
        <w:numPr>
          <w:ilvl w:val="0"/>
          <w:numId w:val="0"/>
        </w:numPr>
        <w:ind w:leftChars="0"/>
        <w:rPr>
          <w:rFonts w:hint="eastAsia"/>
        </w:rPr>
      </w:pPr>
    </w:p>
    <w:p w14:paraId="7A525D47">
      <w:pPr>
        <w:numPr>
          <w:ilvl w:val="0"/>
          <w:numId w:val="0"/>
        </w:numPr>
        <w:ind w:leftChars="0"/>
        <w:rPr>
          <w:rFonts w:hint="eastAsia"/>
        </w:rPr>
      </w:pPr>
      <w:r>
        <w:rPr>
          <w:rFonts w:hint="eastAsia"/>
        </w:rPr>
        <w:t>He immediately adds, "Verily, verily, I say unto you, He that heareth my word and believeth on Him that sent me, hath everlasting life, and shall not come into judgment; but is passed from death to life."</w:t>
      </w:r>
    </w:p>
    <w:p w14:paraId="532AB28E">
      <w:pPr>
        <w:numPr>
          <w:ilvl w:val="0"/>
          <w:numId w:val="0"/>
        </w:numPr>
        <w:ind w:leftChars="0"/>
        <w:rPr>
          <w:rFonts w:hint="eastAsia"/>
        </w:rPr>
      </w:pPr>
      <w:r>
        <w:rPr>
          <w:rFonts w:hint="eastAsia"/>
        </w:rPr>
        <w:t>祂紧接着说：“我实实在在地告诉你们，那听我话、又信差我来者的，就有永生，不至于定罪（或作：不至于受审判），是已经出死入生了。”</w:t>
      </w:r>
    </w:p>
    <w:p w14:paraId="127AC5FA">
      <w:pPr>
        <w:numPr>
          <w:ilvl w:val="0"/>
          <w:numId w:val="0"/>
        </w:numPr>
        <w:ind w:leftChars="0"/>
        <w:rPr>
          <w:rFonts w:hint="eastAsia"/>
        </w:rPr>
      </w:pPr>
    </w:p>
    <w:p w14:paraId="1030765D">
      <w:pPr>
        <w:numPr>
          <w:ilvl w:val="0"/>
          <w:numId w:val="0"/>
        </w:numPr>
        <w:ind w:leftChars="0"/>
        <w:rPr>
          <w:rFonts w:hint="eastAsia"/>
        </w:rPr>
      </w:pPr>
      <w:r>
        <w:rPr>
          <w:rFonts w:hint="eastAsia"/>
        </w:rPr>
        <w:t>Here He said that believers on Him should not come into judgment.</w:t>
      </w:r>
    </w:p>
    <w:p w14:paraId="0F0C26C2">
      <w:pPr>
        <w:numPr>
          <w:ilvl w:val="0"/>
          <w:numId w:val="0"/>
        </w:numPr>
        <w:ind w:leftChars="0"/>
        <w:rPr>
          <w:rFonts w:hint="eastAsia"/>
        </w:rPr>
      </w:pPr>
      <w:r>
        <w:rPr>
          <w:rFonts w:hint="eastAsia"/>
        </w:rPr>
        <w:t>在这里祂说信祂的人不至于受审判。</w:t>
      </w:r>
    </w:p>
    <w:p w14:paraId="6A8A453D">
      <w:pPr>
        <w:numPr>
          <w:ilvl w:val="0"/>
          <w:numId w:val="0"/>
        </w:numPr>
        <w:ind w:leftChars="0"/>
        <w:rPr>
          <w:rFonts w:hint="eastAsia"/>
        </w:rPr>
      </w:pPr>
    </w:p>
    <w:p w14:paraId="612216E4">
      <w:pPr>
        <w:numPr>
          <w:ilvl w:val="0"/>
          <w:numId w:val="0"/>
        </w:numPr>
        <w:ind w:leftChars="0"/>
        <w:rPr>
          <w:rFonts w:hint="eastAsia"/>
        </w:rPr>
      </w:pPr>
      <w:r>
        <w:rPr>
          <w:rFonts w:hint="eastAsia"/>
        </w:rPr>
        <w:t>How, then, shall they be separated from the wicked by judgment, and be set at His right hand, unless judgment be in this passage used for condemnation?</w:t>
      </w:r>
    </w:p>
    <w:p w14:paraId="46CDB9D8">
      <w:pPr>
        <w:numPr>
          <w:ilvl w:val="0"/>
          <w:numId w:val="0"/>
        </w:numPr>
        <w:ind w:leftChars="0"/>
        <w:rPr>
          <w:rFonts w:hint="eastAsia"/>
        </w:rPr>
      </w:pPr>
      <w:r>
        <w:rPr>
          <w:rFonts w:hint="eastAsia"/>
        </w:rPr>
        <w:t>那么，除非这段经文中的“审判”是用作“定罪”的意思，否则他们怎能通过审判与恶人分开并被安置在祂右边呢？</w:t>
      </w:r>
    </w:p>
    <w:p w14:paraId="5924F565">
      <w:pPr>
        <w:numPr>
          <w:ilvl w:val="0"/>
          <w:numId w:val="0"/>
        </w:numPr>
        <w:ind w:leftChars="0"/>
        <w:rPr>
          <w:rFonts w:hint="eastAsia"/>
        </w:rPr>
      </w:pPr>
    </w:p>
    <w:p w14:paraId="142E365C">
      <w:pPr>
        <w:numPr>
          <w:ilvl w:val="0"/>
          <w:numId w:val="0"/>
        </w:numPr>
        <w:ind w:leftChars="0"/>
        <w:rPr>
          <w:rFonts w:hint="eastAsia"/>
        </w:rPr>
      </w:pPr>
      <w:r>
        <w:rPr>
          <w:rFonts w:hint="eastAsia"/>
        </w:rPr>
        <w:t>For into judgment, in this sense, they shall not come who hear His word, and believe on Him that sent Him.</w:t>
      </w:r>
    </w:p>
    <w:p w14:paraId="5C348CEA">
      <w:pPr>
        <w:numPr>
          <w:ilvl w:val="0"/>
          <w:numId w:val="0"/>
        </w:numPr>
        <w:ind w:leftChars="0"/>
        <w:rPr>
          <w:rFonts w:hint="eastAsia"/>
        </w:rPr>
      </w:pPr>
      <w:r>
        <w:rPr>
          <w:rFonts w:hint="eastAsia"/>
        </w:rPr>
        <w:t>因为在这个意义上，那些听祂的话并信差祂来者的人，将不至于受审判。</w:t>
      </w:r>
    </w:p>
    <w:p w14:paraId="0C9A8492">
      <w:pPr>
        <w:numPr>
          <w:ilvl w:val="0"/>
          <w:numId w:val="0"/>
        </w:numPr>
        <w:ind w:leftChars="0"/>
        <w:rPr>
          <w:rFonts w:hint="eastAsia"/>
        </w:rPr>
      </w:pPr>
    </w:p>
    <w:p w14:paraId="2CE1BA04">
      <w:pPr>
        <w:numPr>
          <w:ilvl w:val="0"/>
          <w:numId w:val="0"/>
        </w:numPr>
        <w:ind w:leftChars="0"/>
        <w:rPr>
          <w:rFonts w:hint="eastAsia"/>
        </w:rPr>
      </w:pPr>
      <w:r>
        <w:rPr>
          <w:rFonts w:hint="eastAsia"/>
        </w:rPr>
        <w:t>CHAP. 6.—WHAT IS THE FIRST RESURRECTION, AND WHAT THE SECOND</w:t>
      </w:r>
    </w:p>
    <w:p w14:paraId="07279A58">
      <w:pPr>
        <w:numPr>
          <w:ilvl w:val="0"/>
          <w:numId w:val="0"/>
        </w:numPr>
        <w:ind w:leftChars="0"/>
        <w:rPr>
          <w:rFonts w:hint="eastAsia"/>
        </w:rPr>
      </w:pPr>
      <w:r>
        <w:rPr>
          <w:rFonts w:hint="eastAsia"/>
        </w:rPr>
        <w:t>第6章——什么是第一次复活，什么是第二次</w:t>
      </w:r>
    </w:p>
    <w:p w14:paraId="37712D38">
      <w:pPr>
        <w:numPr>
          <w:ilvl w:val="0"/>
          <w:numId w:val="0"/>
        </w:numPr>
        <w:ind w:leftChars="0"/>
        <w:rPr>
          <w:rFonts w:hint="eastAsia"/>
        </w:rPr>
      </w:pPr>
    </w:p>
    <w:p w14:paraId="37E046B7">
      <w:pPr>
        <w:numPr>
          <w:ilvl w:val="0"/>
          <w:numId w:val="0"/>
        </w:numPr>
        <w:ind w:leftChars="0"/>
        <w:rPr>
          <w:rFonts w:hint="eastAsia"/>
        </w:rPr>
      </w:pPr>
      <w:r>
        <w:rPr>
          <w:rFonts w:hint="eastAsia"/>
        </w:rPr>
        <w:t>1.After that He adds the words, "Verily, verily, I say unto you, The hour is coming, and now is, when the dead shall hear the voice of the Son of God; and they that hear shall live.</w:t>
      </w:r>
    </w:p>
    <w:p w14:paraId="6D7C68F7">
      <w:pPr>
        <w:numPr>
          <w:ilvl w:val="0"/>
          <w:numId w:val="0"/>
        </w:numPr>
        <w:ind w:leftChars="0"/>
        <w:rPr>
          <w:rFonts w:hint="eastAsia"/>
        </w:rPr>
      </w:pPr>
      <w:r>
        <w:rPr>
          <w:rFonts w:hint="eastAsia"/>
        </w:rPr>
        <w:t>1.此后祂加上这些话：“我实实在在地告诉你们，时候将到，现在就是了，死人要听见神儿子的声音，听见的人就要活了。</w:t>
      </w:r>
    </w:p>
    <w:p w14:paraId="55C85E6F">
      <w:pPr>
        <w:numPr>
          <w:ilvl w:val="0"/>
          <w:numId w:val="0"/>
        </w:numPr>
        <w:ind w:leftChars="0"/>
        <w:rPr>
          <w:rFonts w:hint="eastAsia"/>
        </w:rPr>
      </w:pPr>
    </w:p>
    <w:p w14:paraId="5349A086">
      <w:pPr>
        <w:numPr>
          <w:ilvl w:val="0"/>
          <w:numId w:val="0"/>
        </w:numPr>
        <w:ind w:leftChars="0"/>
        <w:rPr>
          <w:rFonts w:hint="eastAsia"/>
        </w:rPr>
      </w:pPr>
      <w:r>
        <w:rPr>
          <w:rFonts w:hint="eastAsia"/>
        </w:rPr>
        <w:t>For as the Father hath life in Himself; so hath He given to the Son to have life in Himself."</w:t>
      </w:r>
    </w:p>
    <w:p w14:paraId="66815FE5">
      <w:pPr>
        <w:numPr>
          <w:ilvl w:val="0"/>
          <w:numId w:val="0"/>
        </w:numPr>
        <w:ind w:leftChars="0"/>
        <w:rPr>
          <w:rFonts w:hint="eastAsia"/>
        </w:rPr>
      </w:pPr>
      <w:r>
        <w:rPr>
          <w:rFonts w:hint="eastAsia"/>
        </w:rPr>
        <w:t>因为父怎样在自己有生命，就赐给他儿子也照样在自己有生命。”</w:t>
      </w:r>
    </w:p>
    <w:p w14:paraId="085B55A3">
      <w:pPr>
        <w:numPr>
          <w:ilvl w:val="0"/>
          <w:numId w:val="0"/>
        </w:numPr>
        <w:ind w:leftChars="0"/>
        <w:rPr>
          <w:rFonts w:hint="eastAsia"/>
        </w:rPr>
      </w:pPr>
    </w:p>
    <w:p w14:paraId="4CE9A623">
      <w:pPr>
        <w:numPr>
          <w:ilvl w:val="0"/>
          <w:numId w:val="0"/>
        </w:numPr>
        <w:ind w:leftChars="0"/>
        <w:rPr>
          <w:rFonts w:hint="eastAsia"/>
        </w:rPr>
      </w:pPr>
      <w:r>
        <w:rPr>
          <w:rFonts w:hint="eastAsia"/>
        </w:rPr>
        <w:t>As yet He does not speak of the second resurrection, that is, the resurrection of the body, which shall be in the end, but of the first, which now is.</w:t>
      </w:r>
    </w:p>
    <w:p w14:paraId="2F6A3B32">
      <w:pPr>
        <w:numPr>
          <w:ilvl w:val="0"/>
          <w:numId w:val="0"/>
        </w:numPr>
        <w:ind w:leftChars="0"/>
        <w:rPr>
          <w:rFonts w:hint="eastAsia"/>
        </w:rPr>
      </w:pPr>
      <w:r>
        <w:rPr>
          <w:rFonts w:hint="eastAsia"/>
        </w:rPr>
        <w:t>到目前为止，祂还不是在说第二次复活，即将在末了发生的身体的复活，而是在说现在发生的第一次复活。</w:t>
      </w:r>
    </w:p>
    <w:p w14:paraId="58204EE1">
      <w:pPr>
        <w:numPr>
          <w:ilvl w:val="0"/>
          <w:numId w:val="0"/>
        </w:numPr>
        <w:ind w:leftChars="0"/>
        <w:rPr>
          <w:rFonts w:hint="eastAsia"/>
        </w:rPr>
      </w:pPr>
    </w:p>
    <w:p w14:paraId="36034967">
      <w:pPr>
        <w:numPr>
          <w:ilvl w:val="0"/>
          <w:numId w:val="0"/>
        </w:numPr>
        <w:ind w:leftChars="0"/>
        <w:rPr>
          <w:rFonts w:hint="eastAsia"/>
        </w:rPr>
      </w:pPr>
      <w:r>
        <w:rPr>
          <w:rFonts w:hint="eastAsia"/>
        </w:rPr>
        <w:t>It is for the sake of making this distinction that He says, "The hour is coming, and now is."</w:t>
      </w:r>
    </w:p>
    <w:p w14:paraId="645E928D">
      <w:pPr>
        <w:numPr>
          <w:ilvl w:val="0"/>
          <w:numId w:val="0"/>
        </w:numPr>
        <w:ind w:leftChars="0"/>
        <w:rPr>
          <w:rFonts w:hint="eastAsia"/>
        </w:rPr>
      </w:pPr>
      <w:r>
        <w:rPr>
          <w:rFonts w:hint="eastAsia"/>
        </w:rPr>
        <w:t>正是为了做出这种区分，祂才说：“时候将到，现在就是了。”</w:t>
      </w:r>
    </w:p>
    <w:p w14:paraId="696B7518">
      <w:pPr>
        <w:numPr>
          <w:ilvl w:val="0"/>
          <w:numId w:val="0"/>
        </w:numPr>
        <w:ind w:leftChars="0"/>
        <w:rPr>
          <w:rFonts w:hint="eastAsia"/>
        </w:rPr>
      </w:pPr>
    </w:p>
    <w:p w14:paraId="26D737F8">
      <w:pPr>
        <w:numPr>
          <w:ilvl w:val="0"/>
          <w:numId w:val="0"/>
        </w:numPr>
        <w:ind w:leftChars="0"/>
        <w:rPr>
          <w:rFonts w:hint="eastAsia"/>
        </w:rPr>
      </w:pPr>
      <w:r>
        <w:rPr>
          <w:rFonts w:hint="eastAsia"/>
        </w:rPr>
        <w:t>Now this resurrection regards not the body, but the soul.</w:t>
      </w:r>
    </w:p>
    <w:p w14:paraId="0A422FFA">
      <w:pPr>
        <w:numPr>
          <w:ilvl w:val="0"/>
          <w:numId w:val="0"/>
        </w:numPr>
        <w:ind w:leftChars="0"/>
        <w:rPr>
          <w:rFonts w:hint="eastAsia"/>
        </w:rPr>
      </w:pPr>
      <w:r>
        <w:rPr>
          <w:rFonts w:hint="eastAsia"/>
        </w:rPr>
        <w:t>这次复活不关乎身体，而是关乎灵魂。</w:t>
      </w:r>
    </w:p>
    <w:p w14:paraId="030CA387">
      <w:pPr>
        <w:numPr>
          <w:ilvl w:val="0"/>
          <w:numId w:val="0"/>
        </w:numPr>
        <w:ind w:leftChars="0"/>
        <w:rPr>
          <w:rFonts w:hint="eastAsia"/>
        </w:rPr>
      </w:pPr>
    </w:p>
    <w:p w14:paraId="01668057">
      <w:pPr>
        <w:numPr>
          <w:ilvl w:val="0"/>
          <w:numId w:val="0"/>
        </w:numPr>
        <w:ind w:leftChars="0"/>
        <w:rPr>
          <w:rFonts w:hint="eastAsia"/>
        </w:rPr>
      </w:pPr>
      <w:r>
        <w:rPr>
          <w:rFonts w:hint="eastAsia"/>
        </w:rPr>
        <w:t>For souls, too, have a death of their own in wickedness and sins, whereby they are the dead of whom the same lips say, "Suffer the dead to bury their dead,"3—</w:t>
      </w:r>
    </w:p>
    <w:p w14:paraId="3A011D55">
      <w:pPr>
        <w:numPr>
          <w:ilvl w:val="0"/>
          <w:numId w:val="0"/>
        </w:numPr>
        <w:ind w:leftChars="0"/>
        <w:rPr>
          <w:rFonts w:hint="eastAsia"/>
        </w:rPr>
      </w:pPr>
      <w:r>
        <w:rPr>
          <w:rFonts w:hint="eastAsia"/>
        </w:rPr>
        <w:t>因为灵魂在邪恶和罪孽中也有它们自己的死亡，藉此它们成为死人，同一张嘴论到他们说：“任凭死人埋葬他们的死人，”3——</w:t>
      </w:r>
    </w:p>
    <w:p w14:paraId="2C3AF942">
      <w:pPr>
        <w:numPr>
          <w:ilvl w:val="0"/>
          <w:numId w:val="0"/>
        </w:numPr>
        <w:ind w:leftChars="0"/>
        <w:rPr>
          <w:rFonts w:hint="eastAsia"/>
        </w:rPr>
      </w:pPr>
    </w:p>
    <w:p w14:paraId="7ACC4C3B">
      <w:pPr>
        <w:numPr>
          <w:ilvl w:val="0"/>
          <w:numId w:val="0"/>
        </w:numPr>
        <w:ind w:leftChars="0"/>
        <w:rPr>
          <w:rFonts w:hint="eastAsia"/>
        </w:rPr>
      </w:pPr>
      <w:r>
        <w:rPr>
          <w:rFonts w:hint="eastAsia"/>
        </w:rPr>
        <w:t>that is, let those who are dead in soul bury them that are dead in body.</w:t>
      </w:r>
    </w:p>
    <w:p w14:paraId="06DDE0A8">
      <w:pPr>
        <w:numPr>
          <w:ilvl w:val="0"/>
          <w:numId w:val="0"/>
        </w:numPr>
        <w:ind w:leftChars="0"/>
        <w:rPr>
          <w:rFonts w:hint="eastAsia"/>
        </w:rPr>
      </w:pPr>
      <w:r>
        <w:rPr>
          <w:rFonts w:hint="eastAsia"/>
        </w:rPr>
        <w:t>也就是说，让那些灵魂已死的人埋葬那些身体已死的人。</w:t>
      </w:r>
    </w:p>
    <w:p w14:paraId="218AD167">
      <w:pPr>
        <w:numPr>
          <w:ilvl w:val="0"/>
          <w:numId w:val="0"/>
        </w:numPr>
        <w:ind w:leftChars="0"/>
        <w:rPr>
          <w:rFonts w:hint="eastAsia"/>
        </w:rPr>
      </w:pPr>
    </w:p>
    <w:p w14:paraId="249CAE8A">
      <w:pPr>
        <w:numPr>
          <w:ilvl w:val="0"/>
          <w:numId w:val="0"/>
        </w:numPr>
        <w:ind w:leftChars="0"/>
        <w:rPr>
          <w:rFonts w:hint="eastAsia"/>
        </w:rPr>
      </w:pPr>
      <w:r>
        <w:rPr>
          <w:rFonts w:hint="eastAsia"/>
        </w:rPr>
        <w:t>It is of these dead, then—the dead in ungodliness and wickedness—that He says, "The hour is coming, and now is, when the dead shall hear the voice of the Son of God; and they that hear shall live."</w:t>
      </w:r>
    </w:p>
    <w:p w14:paraId="43B19F5C">
      <w:pPr>
        <w:numPr>
          <w:ilvl w:val="0"/>
          <w:numId w:val="0"/>
        </w:numPr>
        <w:ind w:leftChars="0"/>
        <w:rPr>
          <w:rFonts w:hint="eastAsia"/>
        </w:rPr>
      </w:pPr>
      <w:r>
        <w:rPr>
          <w:rFonts w:hint="eastAsia"/>
        </w:rPr>
        <w:t>那么，正是论到这些死人——在不敬虔和邪恶中死去的人——祂说：“时候将到，现在就是了，死人要听见神儿子的声音，听见的人就要活了。”</w:t>
      </w:r>
    </w:p>
    <w:p w14:paraId="3DA4858E">
      <w:pPr>
        <w:numPr>
          <w:ilvl w:val="0"/>
          <w:numId w:val="0"/>
        </w:numPr>
        <w:ind w:leftChars="0"/>
        <w:rPr>
          <w:rFonts w:hint="eastAsia"/>
        </w:rPr>
      </w:pPr>
    </w:p>
    <w:p w14:paraId="45A3370F">
      <w:pPr>
        <w:numPr>
          <w:ilvl w:val="0"/>
          <w:numId w:val="0"/>
        </w:numPr>
        <w:ind w:leftChars="0"/>
        <w:rPr>
          <w:rFonts w:hint="eastAsia"/>
        </w:rPr>
      </w:pPr>
      <w:r>
        <w:rPr>
          <w:rFonts w:hint="eastAsia"/>
        </w:rPr>
        <w:t>"They that hear," that is, they who obey, believe, and persevere to the end.</w:t>
      </w:r>
    </w:p>
    <w:p w14:paraId="58A314B6">
      <w:pPr>
        <w:numPr>
          <w:ilvl w:val="0"/>
          <w:numId w:val="0"/>
        </w:numPr>
        <w:ind w:leftChars="0"/>
        <w:rPr>
          <w:rFonts w:hint="eastAsia"/>
        </w:rPr>
      </w:pPr>
      <w:r>
        <w:rPr>
          <w:rFonts w:hint="eastAsia"/>
        </w:rPr>
        <w:t>“听见的人”，即那些顺服、相信并坚持到底的人。</w:t>
      </w:r>
    </w:p>
    <w:p w14:paraId="47E41943">
      <w:pPr>
        <w:numPr>
          <w:ilvl w:val="0"/>
          <w:numId w:val="0"/>
        </w:numPr>
        <w:ind w:leftChars="0"/>
        <w:rPr>
          <w:rFonts w:hint="eastAsia"/>
        </w:rPr>
      </w:pPr>
    </w:p>
    <w:p w14:paraId="37C70DC8">
      <w:pPr>
        <w:numPr>
          <w:ilvl w:val="0"/>
          <w:numId w:val="0"/>
        </w:numPr>
        <w:ind w:leftChars="0"/>
        <w:rPr>
          <w:rFonts w:hint="eastAsia"/>
        </w:rPr>
      </w:pPr>
      <w:r>
        <w:rPr>
          <w:rFonts w:hint="eastAsia"/>
        </w:rPr>
        <w:t>Here no difference is made between the good and the bad.</w:t>
      </w:r>
    </w:p>
    <w:p w14:paraId="019D500C">
      <w:pPr>
        <w:numPr>
          <w:ilvl w:val="0"/>
          <w:numId w:val="0"/>
        </w:numPr>
        <w:ind w:leftChars="0"/>
        <w:rPr>
          <w:rFonts w:hint="eastAsia"/>
        </w:rPr>
      </w:pPr>
      <w:r>
        <w:rPr>
          <w:rFonts w:hint="eastAsia"/>
        </w:rPr>
        <w:t>在这里没有在善人和恶人之间做区分。</w:t>
      </w:r>
    </w:p>
    <w:p w14:paraId="657D6458">
      <w:pPr>
        <w:numPr>
          <w:ilvl w:val="0"/>
          <w:numId w:val="0"/>
        </w:numPr>
        <w:ind w:leftChars="0"/>
        <w:rPr>
          <w:rFonts w:hint="eastAsia"/>
        </w:rPr>
      </w:pPr>
    </w:p>
    <w:p w14:paraId="7EAC94A9">
      <w:pPr>
        <w:numPr>
          <w:ilvl w:val="0"/>
          <w:numId w:val="0"/>
        </w:numPr>
        <w:ind w:leftChars="0"/>
        <w:rPr>
          <w:rFonts w:hint="eastAsia"/>
        </w:rPr>
      </w:pPr>
      <w:r>
        <w:rPr>
          <w:rFonts w:hint="eastAsia"/>
        </w:rPr>
        <w:t>For it is good for all men to hear His voice and live, by passing to the life of godliness from the death of ungodliness.</w:t>
      </w:r>
    </w:p>
    <w:p w14:paraId="5B531C9A">
      <w:pPr>
        <w:numPr>
          <w:ilvl w:val="0"/>
          <w:numId w:val="0"/>
        </w:numPr>
        <w:ind w:leftChars="0"/>
        <w:rPr>
          <w:rFonts w:hint="eastAsia"/>
        </w:rPr>
      </w:pPr>
      <w:r>
        <w:rPr>
          <w:rFonts w:hint="eastAsia"/>
        </w:rPr>
        <w:t>因为对所有人来说，听见祂的声音并活过来，从不敬虔的死亡过渡到敬虔的生命，这都是好的。</w:t>
      </w:r>
    </w:p>
    <w:p w14:paraId="2368FF72">
      <w:pPr>
        <w:numPr>
          <w:ilvl w:val="0"/>
          <w:numId w:val="0"/>
        </w:numPr>
        <w:ind w:leftChars="0"/>
        <w:rPr>
          <w:rFonts w:hint="eastAsia"/>
        </w:rPr>
      </w:pPr>
    </w:p>
    <w:p w14:paraId="0041E849">
      <w:pPr>
        <w:numPr>
          <w:ilvl w:val="0"/>
          <w:numId w:val="0"/>
        </w:numPr>
        <w:ind w:leftChars="0"/>
        <w:rPr>
          <w:rFonts w:hint="eastAsia"/>
        </w:rPr>
      </w:pPr>
      <w:r>
        <w:rPr>
          <w:rFonts w:hint="eastAsia"/>
        </w:rPr>
        <w:t>Of this death the Apostle Paul says, "Therefore all are dead, and He died for all, that they which live should not henceforth live unto themselves, but unto Him which died for them and rose again."</w:t>
      </w:r>
    </w:p>
    <w:p w14:paraId="13E7F6AC">
      <w:pPr>
        <w:numPr>
          <w:ilvl w:val="0"/>
          <w:numId w:val="0"/>
        </w:numPr>
        <w:ind w:leftChars="0"/>
        <w:rPr>
          <w:rFonts w:hint="eastAsia"/>
        </w:rPr>
      </w:pPr>
      <w:r>
        <w:rPr>
          <w:rFonts w:hint="eastAsia"/>
        </w:rPr>
        <w:t>论到这种死亡，使徒保罗说：“因此众人都死了；并且祂替众人死，是叫那些活着的人不再为自己活，乃为替他们死而复活的主活。”</w:t>
      </w:r>
    </w:p>
    <w:p w14:paraId="1C8F7C57">
      <w:pPr>
        <w:numPr>
          <w:ilvl w:val="0"/>
          <w:numId w:val="0"/>
        </w:numPr>
        <w:ind w:leftChars="0"/>
        <w:rPr>
          <w:rFonts w:hint="eastAsia"/>
        </w:rPr>
      </w:pPr>
    </w:p>
    <w:p w14:paraId="451650B9">
      <w:pPr>
        <w:numPr>
          <w:ilvl w:val="0"/>
          <w:numId w:val="0"/>
        </w:numPr>
        <w:ind w:leftChars="0"/>
        <w:rPr>
          <w:rFonts w:hint="eastAsia"/>
        </w:rPr>
      </w:pPr>
      <w:r>
        <w:rPr>
          <w:rFonts w:hint="eastAsia"/>
        </w:rPr>
        <w:t>Thus all, without one exception, were dead in sins, whether original or voluntary sins, sins of ignorance, or sins committed against knowledge;</w:t>
      </w:r>
    </w:p>
    <w:p w14:paraId="460087A3">
      <w:pPr>
        <w:numPr>
          <w:ilvl w:val="0"/>
          <w:numId w:val="0"/>
        </w:numPr>
        <w:ind w:leftChars="0"/>
        <w:rPr>
          <w:rFonts w:hint="eastAsia"/>
        </w:rPr>
      </w:pPr>
      <w:r>
        <w:rPr>
          <w:rFonts w:hint="eastAsia"/>
        </w:rPr>
        <w:t>因此，所有人，无一例外，都死在罪中，无论是原罪还是本罪，是无知的罪还是明知故犯的罪；</w:t>
      </w:r>
    </w:p>
    <w:p w14:paraId="56F8CA8E">
      <w:pPr>
        <w:numPr>
          <w:ilvl w:val="0"/>
          <w:numId w:val="0"/>
        </w:numPr>
        <w:ind w:leftChars="0"/>
        <w:rPr>
          <w:rFonts w:hint="eastAsia"/>
        </w:rPr>
      </w:pPr>
    </w:p>
    <w:p w14:paraId="68E6CA58">
      <w:pPr>
        <w:numPr>
          <w:ilvl w:val="0"/>
          <w:numId w:val="0"/>
        </w:numPr>
        <w:ind w:leftChars="0"/>
        <w:rPr>
          <w:rFonts w:hint="eastAsia"/>
        </w:rPr>
      </w:pPr>
      <w:r>
        <w:rPr>
          <w:rFonts w:hint="eastAsia"/>
        </w:rPr>
        <w:t>and for all the dead there died the one only person who lived, that is, who had no sin whatever,</w:t>
      </w:r>
    </w:p>
    <w:p w14:paraId="29CC9F28">
      <w:pPr>
        <w:numPr>
          <w:ilvl w:val="0"/>
          <w:numId w:val="0"/>
        </w:numPr>
        <w:ind w:leftChars="0"/>
        <w:rPr>
          <w:rFonts w:hint="eastAsia"/>
        </w:rPr>
      </w:pPr>
      <w:r>
        <w:rPr>
          <w:rFonts w:hint="eastAsia"/>
        </w:rPr>
        <w:t>并且为了所有死人，那唯一活着的人（即毫无罪恶的）死了，</w:t>
      </w:r>
    </w:p>
    <w:p w14:paraId="0598FFBC">
      <w:pPr>
        <w:numPr>
          <w:ilvl w:val="0"/>
          <w:numId w:val="0"/>
        </w:numPr>
        <w:ind w:leftChars="0"/>
        <w:rPr>
          <w:rFonts w:hint="eastAsia"/>
        </w:rPr>
      </w:pPr>
    </w:p>
    <w:p w14:paraId="5D77FB66">
      <w:pPr>
        <w:numPr>
          <w:ilvl w:val="0"/>
          <w:numId w:val="0"/>
        </w:numPr>
        <w:ind w:leftChars="0"/>
        <w:rPr>
          <w:rFonts w:hint="eastAsia"/>
        </w:rPr>
      </w:pPr>
      <w:r>
        <w:rPr>
          <w:rFonts w:hint="eastAsia"/>
        </w:rPr>
        <w:t>in order that they who live by the remission of their sins should live, not to themselves, but to Him who died for all, for our sins, and rose again for our justification,</w:t>
      </w:r>
    </w:p>
    <w:p w14:paraId="6E06BDE2">
      <w:pPr>
        <w:numPr>
          <w:ilvl w:val="0"/>
          <w:numId w:val="0"/>
        </w:numPr>
        <w:ind w:leftChars="0"/>
        <w:rPr>
          <w:rFonts w:hint="eastAsia"/>
        </w:rPr>
      </w:pPr>
      <w:r>
        <w:rPr>
          <w:rFonts w:hint="eastAsia"/>
        </w:rPr>
        <w:t>为了叫那些因罪得赦免而活的人，不为自己活，乃为那替众人死（替我们的罪死）并为叫我们称义而复活的主活，</w:t>
      </w:r>
    </w:p>
    <w:p w14:paraId="728887F7">
      <w:pPr>
        <w:numPr>
          <w:ilvl w:val="0"/>
          <w:numId w:val="0"/>
        </w:numPr>
        <w:ind w:leftChars="0"/>
        <w:rPr>
          <w:rFonts w:hint="eastAsia"/>
        </w:rPr>
      </w:pPr>
    </w:p>
    <w:p w14:paraId="3E7561EF">
      <w:pPr>
        <w:numPr>
          <w:ilvl w:val="0"/>
          <w:numId w:val="0"/>
        </w:numPr>
        <w:ind w:leftChars="0"/>
        <w:rPr>
          <w:rFonts w:hint="eastAsia"/>
        </w:rPr>
      </w:pPr>
      <w:r>
        <w:rPr>
          <w:rFonts w:hint="eastAsia"/>
        </w:rPr>
        <w:t>that we, believing in Him who justifies the ungodly, and being justified from ungodliness or quickened from death, may be able to attain to the first resurrection which now is.</w:t>
      </w:r>
    </w:p>
    <w:p w14:paraId="25FAFA1C">
      <w:pPr>
        <w:numPr>
          <w:ilvl w:val="0"/>
          <w:numId w:val="0"/>
        </w:numPr>
        <w:ind w:leftChars="0"/>
        <w:rPr>
          <w:rFonts w:hint="eastAsia"/>
        </w:rPr>
      </w:pPr>
      <w:r>
        <w:rPr>
          <w:rFonts w:hint="eastAsia"/>
        </w:rPr>
        <w:t>使我们信那称罪人为义的神，并从不敬虔中得称为义或从死里复活，就能达到这现在的第一次复活。</w:t>
      </w:r>
    </w:p>
    <w:p w14:paraId="6FA0BD96">
      <w:pPr>
        <w:numPr>
          <w:ilvl w:val="0"/>
          <w:numId w:val="0"/>
        </w:numPr>
        <w:ind w:leftChars="0"/>
        <w:rPr>
          <w:rFonts w:hint="eastAsia"/>
        </w:rPr>
      </w:pPr>
    </w:p>
    <w:p w14:paraId="7B7A04A3">
      <w:pPr>
        <w:numPr>
          <w:ilvl w:val="0"/>
          <w:numId w:val="0"/>
        </w:numPr>
        <w:ind w:leftChars="0"/>
        <w:rPr>
          <w:rFonts w:hint="eastAsia"/>
        </w:rPr>
      </w:pPr>
      <w:r>
        <w:rPr>
          <w:rFonts w:hint="eastAsia"/>
        </w:rPr>
        <w:t>For in this first resurrection none have a part save those who shall be eternally blessed;</w:t>
      </w:r>
    </w:p>
    <w:p w14:paraId="2362FC71">
      <w:pPr>
        <w:numPr>
          <w:ilvl w:val="0"/>
          <w:numId w:val="0"/>
        </w:numPr>
        <w:ind w:leftChars="0"/>
        <w:rPr>
          <w:rFonts w:hint="eastAsia"/>
        </w:rPr>
      </w:pPr>
      <w:r>
        <w:rPr>
          <w:rFonts w:hint="eastAsia"/>
        </w:rPr>
        <w:t>因为在这第一次复活中，除了那些将要永远蒙福的人外，没有人有份；</w:t>
      </w:r>
    </w:p>
    <w:p w14:paraId="58E21C49">
      <w:pPr>
        <w:numPr>
          <w:ilvl w:val="0"/>
          <w:numId w:val="0"/>
        </w:numPr>
        <w:ind w:leftChars="0"/>
        <w:rPr>
          <w:rFonts w:hint="eastAsia"/>
        </w:rPr>
      </w:pPr>
    </w:p>
    <w:p w14:paraId="203F226A">
      <w:pPr>
        <w:numPr>
          <w:ilvl w:val="0"/>
          <w:numId w:val="0"/>
        </w:numPr>
        <w:ind w:leftChars="0"/>
        <w:rPr>
          <w:rFonts w:hint="eastAsia"/>
        </w:rPr>
      </w:pPr>
      <w:r>
        <w:rPr>
          <w:rFonts w:hint="eastAsia"/>
        </w:rPr>
        <w:t>but in the second, of which He goes on to speak, all, as we shall learn, have a part, both the blessed and the wretched.</w:t>
      </w:r>
    </w:p>
    <w:p w14:paraId="027A1960">
      <w:pPr>
        <w:numPr>
          <w:ilvl w:val="0"/>
          <w:numId w:val="0"/>
        </w:numPr>
        <w:ind w:leftChars="0"/>
        <w:rPr>
          <w:rFonts w:hint="eastAsia"/>
        </w:rPr>
      </w:pPr>
      <w:r>
        <w:rPr>
          <w:rFonts w:hint="eastAsia"/>
        </w:rPr>
        <w:t>但在第二次复活中（祂接着要谈到的），正如我们将要得知的，所有人都有份，无论是蒙福的还是悲惨的。</w:t>
      </w:r>
    </w:p>
    <w:p w14:paraId="3D4020C2">
      <w:pPr>
        <w:numPr>
          <w:ilvl w:val="0"/>
          <w:numId w:val="0"/>
        </w:numPr>
        <w:ind w:leftChars="0"/>
        <w:rPr>
          <w:rFonts w:hint="eastAsia"/>
        </w:rPr>
      </w:pPr>
    </w:p>
    <w:p w14:paraId="0A0B7A17">
      <w:pPr>
        <w:numPr>
          <w:ilvl w:val="0"/>
          <w:numId w:val="0"/>
        </w:numPr>
        <w:ind w:leftChars="0"/>
        <w:rPr>
          <w:rFonts w:hint="eastAsia"/>
        </w:rPr>
      </w:pPr>
      <w:r>
        <w:rPr>
          <w:rFonts w:hint="eastAsia"/>
        </w:rPr>
        <w:t>The one is the resurrection of mercy, the other of judgment.</w:t>
      </w:r>
    </w:p>
    <w:p w14:paraId="3D55888F">
      <w:pPr>
        <w:numPr>
          <w:ilvl w:val="0"/>
          <w:numId w:val="0"/>
        </w:numPr>
        <w:ind w:leftChars="0"/>
        <w:rPr>
          <w:rFonts w:hint="eastAsia"/>
        </w:rPr>
      </w:pPr>
      <w:r>
        <w:rPr>
          <w:rFonts w:hint="eastAsia"/>
        </w:rPr>
        <w:t>一个是怜悯的复活，另一个是审判的复活。</w:t>
      </w:r>
    </w:p>
    <w:p w14:paraId="0CE5D090">
      <w:pPr>
        <w:numPr>
          <w:ilvl w:val="0"/>
          <w:numId w:val="0"/>
        </w:numPr>
        <w:ind w:leftChars="0"/>
        <w:rPr>
          <w:rFonts w:hint="eastAsia"/>
        </w:rPr>
      </w:pPr>
    </w:p>
    <w:p w14:paraId="71F0E626">
      <w:pPr>
        <w:numPr>
          <w:ilvl w:val="0"/>
          <w:numId w:val="0"/>
        </w:numPr>
        <w:ind w:leftChars="0"/>
        <w:rPr>
          <w:rFonts w:hint="eastAsia"/>
        </w:rPr>
      </w:pPr>
      <w:r>
        <w:rPr>
          <w:rFonts w:hint="eastAsia"/>
        </w:rPr>
        <w:t>And therefore it is written in the psalm, "I will sing of mercy and of judgment: unto Thee, O Lord, will I sing."5</w:t>
      </w:r>
    </w:p>
    <w:p w14:paraId="06993E0F">
      <w:pPr>
        <w:numPr>
          <w:ilvl w:val="0"/>
          <w:numId w:val="0"/>
        </w:numPr>
        <w:ind w:leftChars="0"/>
        <w:rPr>
          <w:rFonts w:hint="eastAsia"/>
        </w:rPr>
      </w:pPr>
      <w:r>
        <w:rPr>
          <w:rFonts w:hint="eastAsia"/>
        </w:rPr>
        <w:t>因此诗篇中写道：“我要歌唱慈爱和公平（或作：审判）；耶和华啊，我要向你歌颂。”5</w:t>
      </w:r>
    </w:p>
    <w:p w14:paraId="30F99DAA">
      <w:pPr>
        <w:numPr>
          <w:ilvl w:val="0"/>
          <w:numId w:val="0"/>
        </w:numPr>
        <w:ind w:leftChars="0"/>
        <w:rPr>
          <w:rFonts w:hint="eastAsia"/>
        </w:rPr>
      </w:pPr>
    </w:p>
    <w:p w14:paraId="0E2639A6">
      <w:pPr>
        <w:numPr>
          <w:ilvl w:val="0"/>
          <w:numId w:val="0"/>
        </w:numPr>
        <w:ind w:leftChars="0"/>
        <w:rPr>
          <w:rFonts w:hint="eastAsia"/>
        </w:rPr>
      </w:pPr>
      <w:r>
        <w:rPr>
          <w:rFonts w:hint="eastAsia"/>
        </w:rPr>
        <w:t>And of this judgment He went on to say, "And hath given Him authority to execute judgment also, because He is the Son of man."</w:t>
      </w:r>
    </w:p>
    <w:p w14:paraId="3C24F878">
      <w:pPr>
        <w:numPr>
          <w:ilvl w:val="0"/>
          <w:numId w:val="0"/>
        </w:numPr>
        <w:ind w:leftChars="0"/>
        <w:rPr>
          <w:rFonts w:hint="eastAsia"/>
        </w:rPr>
      </w:pPr>
      <w:r>
        <w:rPr>
          <w:rFonts w:hint="eastAsia"/>
        </w:rPr>
        <w:t>论到这审判，祂继续说：“并且因为祂是人子，就赐给祂行审判的权柄。”</w:t>
      </w:r>
    </w:p>
    <w:p w14:paraId="38215FEB">
      <w:pPr>
        <w:numPr>
          <w:ilvl w:val="0"/>
          <w:numId w:val="0"/>
        </w:numPr>
        <w:ind w:leftChars="0"/>
        <w:rPr>
          <w:rFonts w:hint="eastAsia"/>
        </w:rPr>
      </w:pPr>
    </w:p>
    <w:p w14:paraId="18E2DF47">
      <w:pPr>
        <w:numPr>
          <w:ilvl w:val="0"/>
          <w:numId w:val="0"/>
        </w:numPr>
        <w:ind w:leftChars="0"/>
        <w:rPr>
          <w:rFonts w:hint="eastAsia"/>
        </w:rPr>
      </w:pPr>
      <w:r>
        <w:rPr>
          <w:rFonts w:hint="eastAsia"/>
        </w:rPr>
        <w:t>Here He shows that He will come to judge in that flesh in which He had come to be judged.</w:t>
      </w:r>
    </w:p>
    <w:p w14:paraId="5618CA67">
      <w:pPr>
        <w:numPr>
          <w:ilvl w:val="0"/>
          <w:numId w:val="0"/>
        </w:numPr>
        <w:ind w:leftChars="0"/>
        <w:rPr>
          <w:rFonts w:hint="eastAsia"/>
        </w:rPr>
      </w:pPr>
      <w:r>
        <w:rPr>
          <w:rFonts w:hint="eastAsia"/>
        </w:rPr>
        <w:t>在这里祂表明，祂将来要在那肉身中进行审判，祂曾在那肉身中来受审判。</w:t>
      </w:r>
    </w:p>
    <w:p w14:paraId="657AB2AF">
      <w:pPr>
        <w:numPr>
          <w:ilvl w:val="0"/>
          <w:numId w:val="0"/>
        </w:numPr>
        <w:ind w:leftChars="0"/>
        <w:rPr>
          <w:rFonts w:hint="eastAsia"/>
        </w:rPr>
      </w:pPr>
    </w:p>
    <w:p w14:paraId="04BD5C21">
      <w:pPr>
        <w:numPr>
          <w:ilvl w:val="0"/>
          <w:numId w:val="0"/>
        </w:numPr>
        <w:ind w:leftChars="0"/>
        <w:rPr>
          <w:rFonts w:hint="eastAsia"/>
        </w:rPr>
      </w:pPr>
      <w:r>
        <w:rPr>
          <w:rFonts w:hint="eastAsia"/>
        </w:rPr>
        <w:t>For it is to show this He says, "because He is the Son of man."</w:t>
      </w:r>
    </w:p>
    <w:p w14:paraId="1E21610B">
      <w:pPr>
        <w:numPr>
          <w:ilvl w:val="0"/>
          <w:numId w:val="0"/>
        </w:numPr>
        <w:ind w:leftChars="0"/>
        <w:rPr>
          <w:rFonts w:hint="eastAsia"/>
        </w:rPr>
      </w:pPr>
      <w:r>
        <w:rPr>
          <w:rFonts w:hint="eastAsia"/>
        </w:rPr>
        <w:t>因为祂说“因为祂是人子”，正是为了表明这一点。</w:t>
      </w:r>
    </w:p>
    <w:p w14:paraId="74B934A6">
      <w:pPr>
        <w:numPr>
          <w:ilvl w:val="0"/>
          <w:numId w:val="0"/>
        </w:numPr>
        <w:ind w:leftChars="0"/>
        <w:rPr>
          <w:rFonts w:hint="eastAsia"/>
        </w:rPr>
      </w:pPr>
    </w:p>
    <w:p w14:paraId="55B92C52">
      <w:pPr>
        <w:numPr>
          <w:ilvl w:val="0"/>
          <w:numId w:val="0"/>
        </w:numPr>
        <w:ind w:leftChars="0"/>
        <w:rPr>
          <w:rFonts w:hint="eastAsia"/>
        </w:rPr>
      </w:pPr>
      <w:r>
        <w:rPr>
          <w:rFonts w:hint="eastAsia"/>
        </w:rPr>
        <w:t>And then follow the words for our purpose: "Marvel not at this: for the hour is coming, in the which all that are in the graves shall hear His voice, and shall come forth; they that have done good, unto the resurrection of life; and they that have done evil, unto the resurrection of judgment."</w:t>
      </w:r>
    </w:p>
    <w:p w14:paraId="5197C703">
      <w:pPr>
        <w:numPr>
          <w:ilvl w:val="0"/>
          <w:numId w:val="0"/>
        </w:numPr>
        <w:ind w:leftChars="0"/>
        <w:rPr>
          <w:rFonts w:hint="eastAsia"/>
        </w:rPr>
      </w:pPr>
      <w:r>
        <w:rPr>
          <w:rFonts w:hint="eastAsia"/>
        </w:rPr>
        <w:t>接着就是对我们要说明的话：“你们不要把这事看作希奇。时候要到，凡在坟墓里的，都要听见祂的声音，就出来：行善的，复活得生；作恶的，复活定罪（或作：受审判）。”</w:t>
      </w:r>
    </w:p>
    <w:p w14:paraId="2063B6D1">
      <w:pPr>
        <w:numPr>
          <w:ilvl w:val="0"/>
          <w:numId w:val="0"/>
        </w:numPr>
        <w:ind w:leftChars="0"/>
        <w:rPr>
          <w:rFonts w:hint="eastAsia"/>
        </w:rPr>
      </w:pPr>
    </w:p>
    <w:p w14:paraId="6A4895D1">
      <w:pPr>
        <w:numPr>
          <w:ilvl w:val="0"/>
          <w:numId w:val="0"/>
        </w:numPr>
        <w:ind w:leftChars="0"/>
        <w:rPr>
          <w:rFonts w:hint="eastAsia"/>
        </w:rPr>
      </w:pPr>
      <w:r>
        <w:rPr>
          <w:rFonts w:hint="eastAsia"/>
        </w:rPr>
        <w:t>This judgment He uses here in the same sense as a little before, when He says, "He that heareth my word, and believeth on Him that sent me, hath everlasting life, and shall not come into judgment, but is passed from death to life;"</w:t>
      </w:r>
    </w:p>
    <w:p w14:paraId="4EAB9A8C">
      <w:pPr>
        <w:numPr>
          <w:ilvl w:val="0"/>
          <w:numId w:val="0"/>
        </w:numPr>
        <w:ind w:leftChars="0"/>
        <w:rPr>
          <w:rFonts w:hint="eastAsia"/>
        </w:rPr>
      </w:pPr>
      <w:r>
        <w:rPr>
          <w:rFonts w:hint="eastAsia"/>
        </w:rPr>
        <w:t>这里的“审判”，祂用的意义与稍早前一样，当时祂说：“那听我话、又信差我来者的，就有永生，不至于定罪（或作：受审判），是已经出死入生了；”</w:t>
      </w:r>
    </w:p>
    <w:p w14:paraId="6DDB5CBB">
      <w:pPr>
        <w:numPr>
          <w:ilvl w:val="0"/>
          <w:numId w:val="0"/>
        </w:numPr>
        <w:ind w:leftChars="0"/>
        <w:rPr>
          <w:rFonts w:hint="eastAsia"/>
        </w:rPr>
      </w:pPr>
    </w:p>
    <w:p w14:paraId="2C454C3F">
      <w:pPr>
        <w:numPr>
          <w:ilvl w:val="0"/>
          <w:numId w:val="0"/>
        </w:numPr>
        <w:ind w:leftChars="0"/>
        <w:rPr>
          <w:rFonts w:hint="eastAsia"/>
        </w:rPr>
      </w:pPr>
      <w:r>
        <w:rPr>
          <w:rFonts w:hint="eastAsia"/>
        </w:rPr>
        <w:t>i.e., by having a part in the first resurrection, by which a transition from death to life is made in this present time, he shall not come into damnation, which He mentions by the name of judgment, as also in the place where He says, "but they that have done evil unto the resurrection of judgment," i.e., of damnation.</w:t>
      </w:r>
    </w:p>
    <w:p w14:paraId="2A1BA9D8">
      <w:pPr>
        <w:numPr>
          <w:ilvl w:val="0"/>
          <w:numId w:val="0"/>
        </w:numPr>
        <w:ind w:leftChars="0"/>
        <w:rPr>
          <w:rFonts w:hint="eastAsia"/>
        </w:rPr>
      </w:pPr>
      <w:r>
        <w:rPr>
          <w:rFonts w:hint="eastAsia"/>
        </w:rPr>
        <w:t>即，藉着有份于第一次复活（藉此在现今时期完成从死入生的过渡），他不至于进入定罪，祂用“审判”之名提到定罪，正如祂说“作恶的，复活定罪（受审判）”的地方一样，即指定罪。</w:t>
      </w:r>
    </w:p>
    <w:p w14:paraId="37F2F197">
      <w:pPr>
        <w:numPr>
          <w:ilvl w:val="0"/>
          <w:numId w:val="0"/>
        </w:numPr>
        <w:ind w:leftChars="0"/>
        <w:rPr>
          <w:rFonts w:hint="eastAsia"/>
        </w:rPr>
      </w:pPr>
    </w:p>
    <w:p w14:paraId="66A3828B">
      <w:pPr>
        <w:numPr>
          <w:ilvl w:val="0"/>
          <w:numId w:val="0"/>
        </w:numPr>
        <w:ind w:leftChars="0"/>
        <w:rPr>
          <w:rFonts w:hint="eastAsia"/>
        </w:rPr>
      </w:pPr>
      <w:r>
        <w:rPr>
          <w:rFonts w:hint="eastAsia"/>
        </w:rPr>
        <w:t>He, therefore, who would not be damned in the second resurrection, let him rise in the first.</w:t>
      </w:r>
    </w:p>
    <w:p w14:paraId="01D7C91F">
      <w:pPr>
        <w:numPr>
          <w:ilvl w:val="0"/>
          <w:numId w:val="0"/>
        </w:numPr>
        <w:ind w:leftChars="0"/>
        <w:rPr>
          <w:rFonts w:hint="eastAsia"/>
        </w:rPr>
      </w:pPr>
      <w:r>
        <w:rPr>
          <w:rFonts w:hint="eastAsia"/>
        </w:rPr>
        <w:t>因此，谁不愿在第二次复活中被定罪，就让他在这第一次复活中起来。</w:t>
      </w:r>
    </w:p>
    <w:p w14:paraId="2084A962">
      <w:pPr>
        <w:numPr>
          <w:ilvl w:val="0"/>
          <w:numId w:val="0"/>
        </w:numPr>
        <w:ind w:leftChars="0"/>
        <w:rPr>
          <w:rFonts w:hint="eastAsia"/>
        </w:rPr>
      </w:pPr>
    </w:p>
    <w:p w14:paraId="5F135C6C">
      <w:pPr>
        <w:numPr>
          <w:ilvl w:val="0"/>
          <w:numId w:val="0"/>
        </w:numPr>
        <w:ind w:leftChars="0"/>
        <w:rPr>
          <w:rFonts w:hint="eastAsia"/>
        </w:rPr>
      </w:pPr>
      <w:r>
        <w:rPr>
          <w:rFonts w:hint="eastAsia"/>
        </w:rPr>
        <w:t>For "the hour is coming, and now is, when the dead shall hear the voice of the Son of God; and they that hear shall live," i.e., shall not come into damnation, which is called the second death;</w:t>
      </w:r>
    </w:p>
    <w:p w14:paraId="0DE763AD">
      <w:pPr>
        <w:numPr>
          <w:ilvl w:val="0"/>
          <w:numId w:val="0"/>
        </w:numPr>
        <w:ind w:leftChars="0"/>
        <w:rPr>
          <w:rFonts w:hint="eastAsia"/>
        </w:rPr>
      </w:pPr>
      <w:r>
        <w:rPr>
          <w:rFonts w:hint="eastAsia"/>
        </w:rPr>
        <w:t>因为“时候将到，现在就是了，死人要听见神儿子的声音，听见的人就要活了，”即，不至于进入被称为第二次死的定罪；</w:t>
      </w:r>
    </w:p>
    <w:p w14:paraId="202C1BBA">
      <w:pPr>
        <w:numPr>
          <w:ilvl w:val="0"/>
          <w:numId w:val="0"/>
        </w:numPr>
        <w:ind w:leftChars="0"/>
        <w:rPr>
          <w:rFonts w:hint="eastAsia"/>
        </w:rPr>
      </w:pPr>
    </w:p>
    <w:p w14:paraId="59B4C9B7">
      <w:pPr>
        <w:numPr>
          <w:ilvl w:val="0"/>
          <w:numId w:val="0"/>
        </w:numPr>
        <w:ind w:leftChars="0"/>
        <w:rPr>
          <w:rFonts w:hint="eastAsia"/>
        </w:rPr>
      </w:pPr>
      <w:r>
        <w:rPr>
          <w:rFonts w:hint="eastAsia"/>
        </w:rPr>
        <w:t>into which death, after the second or bodily resurrection, they shall be hurled who do not rise in the first or spiritual resurrection.</w:t>
      </w:r>
    </w:p>
    <w:p w14:paraId="75579181">
      <w:pPr>
        <w:numPr>
          <w:ilvl w:val="0"/>
          <w:numId w:val="0"/>
        </w:numPr>
        <w:ind w:leftChars="0"/>
        <w:rPr>
          <w:rFonts w:hint="eastAsia"/>
        </w:rPr>
      </w:pPr>
      <w:r>
        <w:rPr>
          <w:rFonts w:hint="eastAsia"/>
        </w:rPr>
        <w:t>在第二次或身体的复活之后，那些没有在第一次或灵性复活中起来的人将被抛入这种死亡中。</w:t>
      </w:r>
    </w:p>
    <w:p w14:paraId="605B00F1">
      <w:pPr>
        <w:numPr>
          <w:ilvl w:val="0"/>
          <w:numId w:val="0"/>
        </w:numPr>
        <w:ind w:leftChars="0"/>
        <w:rPr>
          <w:rFonts w:hint="eastAsia"/>
        </w:rPr>
      </w:pPr>
    </w:p>
    <w:p w14:paraId="1AE4531F">
      <w:pPr>
        <w:numPr>
          <w:ilvl w:val="0"/>
          <w:numId w:val="0"/>
        </w:numPr>
        <w:ind w:leftChars="0"/>
        <w:rPr>
          <w:rFonts w:hint="eastAsia"/>
        </w:rPr>
      </w:pPr>
      <w:r>
        <w:rPr>
          <w:rFonts w:hint="eastAsia"/>
        </w:rPr>
        <w:t>For "the hour is coming" (but here He does not say, "and now is," because it shall come in the end of the world in the last and greatest judgment of God) "when all that are in the graves shall hear His voice and shall come forth."</w:t>
      </w:r>
    </w:p>
    <w:p w14:paraId="378337E1">
      <w:pPr>
        <w:numPr>
          <w:ilvl w:val="0"/>
          <w:numId w:val="0"/>
        </w:numPr>
        <w:ind w:leftChars="0"/>
        <w:rPr>
          <w:rFonts w:hint="eastAsia"/>
        </w:rPr>
      </w:pPr>
      <w:r>
        <w:rPr>
          <w:rFonts w:hint="eastAsia"/>
        </w:rPr>
        <w:t>因为“时候要到”（但这里祂没有说“现在就是了”，因为它将在世界末了神最后和最大的审判中来到）“凡在坟墓里的，都要听见祂的声音，就出来。”</w:t>
      </w:r>
    </w:p>
    <w:p w14:paraId="0BE75B40">
      <w:pPr>
        <w:numPr>
          <w:ilvl w:val="0"/>
          <w:numId w:val="0"/>
        </w:numPr>
        <w:ind w:leftChars="0"/>
        <w:rPr>
          <w:rFonts w:hint="eastAsia"/>
        </w:rPr>
      </w:pPr>
    </w:p>
    <w:p w14:paraId="31C46E4A">
      <w:pPr>
        <w:numPr>
          <w:ilvl w:val="0"/>
          <w:numId w:val="0"/>
        </w:numPr>
        <w:ind w:leftChars="0"/>
        <w:rPr>
          <w:rFonts w:hint="eastAsia"/>
        </w:rPr>
      </w:pPr>
      <w:r>
        <w:rPr>
          <w:rFonts w:hint="eastAsia"/>
        </w:rPr>
        <w:t>He does not say, as in the first resurrection, "And they that Hear shall live."</w:t>
      </w:r>
    </w:p>
    <w:p w14:paraId="4B21AFDD">
      <w:pPr>
        <w:numPr>
          <w:ilvl w:val="0"/>
          <w:numId w:val="0"/>
        </w:numPr>
        <w:ind w:leftChars="0"/>
        <w:rPr>
          <w:rFonts w:hint="eastAsia"/>
        </w:rPr>
      </w:pPr>
      <w:r>
        <w:rPr>
          <w:rFonts w:hint="eastAsia"/>
        </w:rPr>
        <w:t>祂没有像论到第一次复活那样说“听见的人就要活了”。</w:t>
      </w:r>
    </w:p>
    <w:p w14:paraId="47A49C0C">
      <w:pPr>
        <w:numPr>
          <w:ilvl w:val="0"/>
          <w:numId w:val="0"/>
        </w:numPr>
        <w:ind w:leftChars="0"/>
        <w:rPr>
          <w:rFonts w:hint="eastAsia"/>
        </w:rPr>
      </w:pPr>
    </w:p>
    <w:p w14:paraId="711086DB">
      <w:pPr>
        <w:numPr>
          <w:ilvl w:val="0"/>
          <w:numId w:val="0"/>
        </w:numPr>
        <w:ind w:leftChars="0"/>
        <w:rPr>
          <w:rFonts w:hint="eastAsia"/>
        </w:rPr>
      </w:pPr>
      <w:r>
        <w:rPr>
          <w:rFonts w:hint="eastAsia"/>
        </w:rPr>
        <w:t>For all shall not live, at least with such life as ought alone to be called life because it alone is blessed.</w:t>
      </w:r>
    </w:p>
    <w:p w14:paraId="4DED87BE">
      <w:pPr>
        <w:numPr>
          <w:ilvl w:val="0"/>
          <w:numId w:val="0"/>
        </w:numPr>
        <w:ind w:leftChars="0"/>
        <w:rPr>
          <w:rFonts w:hint="eastAsia"/>
        </w:rPr>
      </w:pPr>
      <w:r>
        <w:rPr>
          <w:rFonts w:hint="eastAsia"/>
        </w:rPr>
        <w:t>因为并非所有人都要活，至少不是那种唯独因其蒙福才应被称为生命的生命。</w:t>
      </w:r>
    </w:p>
    <w:p w14:paraId="3CDC3F69">
      <w:pPr>
        <w:numPr>
          <w:ilvl w:val="0"/>
          <w:numId w:val="0"/>
        </w:numPr>
        <w:ind w:leftChars="0"/>
        <w:rPr>
          <w:rFonts w:hint="eastAsia"/>
        </w:rPr>
      </w:pPr>
    </w:p>
    <w:p w14:paraId="22F9256E">
      <w:pPr>
        <w:numPr>
          <w:ilvl w:val="0"/>
          <w:numId w:val="0"/>
        </w:numPr>
        <w:ind w:leftChars="0"/>
        <w:rPr>
          <w:rFonts w:hint="eastAsia"/>
        </w:rPr>
      </w:pPr>
      <w:r>
        <w:rPr>
          <w:rFonts w:hint="eastAsia"/>
        </w:rPr>
        <w:t>For some kind of life they must have in order to hear, and come forth from the graves in their rising bodies.</w:t>
      </w:r>
    </w:p>
    <w:p w14:paraId="53B56E3E">
      <w:pPr>
        <w:numPr>
          <w:ilvl w:val="0"/>
          <w:numId w:val="0"/>
        </w:numPr>
        <w:ind w:leftChars="0"/>
        <w:rPr>
          <w:rFonts w:hint="eastAsia"/>
        </w:rPr>
      </w:pPr>
      <w:r>
        <w:rPr>
          <w:rFonts w:hint="eastAsia"/>
        </w:rPr>
        <w:t>因为他们必须拥有某种生命，才能听见，并在他们复活的身体中从坟墓里出来。</w:t>
      </w:r>
    </w:p>
    <w:p w14:paraId="3D249CE4">
      <w:pPr>
        <w:numPr>
          <w:ilvl w:val="0"/>
          <w:numId w:val="0"/>
        </w:numPr>
        <w:ind w:leftChars="0"/>
        <w:rPr>
          <w:rFonts w:hint="eastAsia"/>
        </w:rPr>
      </w:pPr>
    </w:p>
    <w:p w14:paraId="2AB1A2E1">
      <w:pPr>
        <w:numPr>
          <w:ilvl w:val="0"/>
          <w:numId w:val="0"/>
        </w:numPr>
        <w:ind w:leftChars="0"/>
        <w:rPr>
          <w:rFonts w:hint="eastAsia"/>
        </w:rPr>
      </w:pPr>
      <w:r>
        <w:rPr>
          <w:rFonts w:hint="eastAsia"/>
        </w:rPr>
        <w:t>And why all shall not live He teaches in the words that follow: "They that have done good, to the resurrection of life,"—these are they who shall live;</w:t>
      </w:r>
    </w:p>
    <w:p w14:paraId="34D839F2">
      <w:pPr>
        <w:numPr>
          <w:ilvl w:val="0"/>
          <w:numId w:val="0"/>
        </w:numPr>
        <w:ind w:leftChars="0"/>
        <w:rPr>
          <w:rFonts w:hint="eastAsia"/>
        </w:rPr>
      </w:pPr>
      <w:r>
        <w:rPr>
          <w:rFonts w:hint="eastAsia"/>
        </w:rPr>
        <w:t>至于为什么不是所有人都要活，祂在随后的话中教导说：“行善的，复活得生，”——这些是将要活的人；</w:t>
      </w:r>
    </w:p>
    <w:p w14:paraId="096388A1">
      <w:pPr>
        <w:numPr>
          <w:ilvl w:val="0"/>
          <w:numId w:val="0"/>
        </w:numPr>
        <w:ind w:leftChars="0"/>
        <w:rPr>
          <w:rFonts w:hint="eastAsia"/>
        </w:rPr>
      </w:pPr>
    </w:p>
    <w:p w14:paraId="78C43ADE">
      <w:pPr>
        <w:numPr>
          <w:ilvl w:val="0"/>
          <w:numId w:val="0"/>
        </w:numPr>
        <w:ind w:leftChars="0"/>
        <w:rPr>
          <w:rFonts w:hint="eastAsia"/>
        </w:rPr>
      </w:pPr>
      <w:r>
        <w:rPr>
          <w:rFonts w:hint="eastAsia"/>
        </w:rPr>
        <w:t>"but they that have done evil, to the resurrection of judgment,"—these are they who shall not live, for they shall die in the second death.</w:t>
      </w:r>
    </w:p>
    <w:p w14:paraId="38CE1606">
      <w:pPr>
        <w:numPr>
          <w:ilvl w:val="0"/>
          <w:numId w:val="0"/>
        </w:numPr>
        <w:ind w:leftChars="0"/>
        <w:rPr>
          <w:rFonts w:hint="eastAsia"/>
        </w:rPr>
      </w:pPr>
      <w:r>
        <w:rPr>
          <w:rFonts w:hint="eastAsia"/>
        </w:rPr>
        <w:t>“作恶的，复活定罪，”——这些是将不活的人，因为他们将死于第二次的死。</w:t>
      </w:r>
    </w:p>
    <w:p w14:paraId="50FE8A3C">
      <w:pPr>
        <w:numPr>
          <w:ilvl w:val="0"/>
          <w:numId w:val="0"/>
        </w:numPr>
        <w:ind w:leftChars="0"/>
        <w:rPr>
          <w:rFonts w:hint="eastAsia"/>
        </w:rPr>
      </w:pPr>
    </w:p>
    <w:p w14:paraId="5A99A1D2">
      <w:pPr>
        <w:numPr>
          <w:ilvl w:val="0"/>
          <w:numId w:val="0"/>
        </w:numPr>
        <w:ind w:leftChars="0"/>
        <w:rPr>
          <w:rFonts w:hint="eastAsia"/>
        </w:rPr>
      </w:pPr>
      <w:r>
        <w:rPr>
          <w:rFonts w:hint="eastAsia"/>
        </w:rPr>
        <w:t>They have done evil because their life has been evil;</w:t>
      </w:r>
    </w:p>
    <w:p w14:paraId="7863EBAB">
      <w:pPr>
        <w:numPr>
          <w:ilvl w:val="0"/>
          <w:numId w:val="0"/>
        </w:numPr>
        <w:ind w:leftChars="0"/>
        <w:rPr>
          <w:rFonts w:hint="eastAsia"/>
        </w:rPr>
      </w:pPr>
      <w:r>
        <w:rPr>
          <w:rFonts w:hint="eastAsia"/>
        </w:rPr>
        <w:t>他们作恶是因为他们的生命是邪恶的；</w:t>
      </w:r>
    </w:p>
    <w:p w14:paraId="11EAD8E2">
      <w:pPr>
        <w:numPr>
          <w:ilvl w:val="0"/>
          <w:numId w:val="0"/>
        </w:numPr>
        <w:ind w:leftChars="0"/>
        <w:rPr>
          <w:rFonts w:hint="eastAsia"/>
        </w:rPr>
      </w:pPr>
    </w:p>
    <w:p w14:paraId="4DCD013A">
      <w:pPr>
        <w:numPr>
          <w:ilvl w:val="0"/>
          <w:numId w:val="0"/>
        </w:numPr>
        <w:ind w:leftChars="0"/>
        <w:rPr>
          <w:rFonts w:hint="eastAsia"/>
        </w:rPr>
      </w:pPr>
      <w:r>
        <w:rPr>
          <w:rFonts w:hint="eastAsia"/>
        </w:rPr>
        <w:t>and their life has been evil because it has not been renewed in the first or spiritual resurrection which now is, or because they have not persevered to the end in their renewed life.</w:t>
      </w:r>
    </w:p>
    <w:p w14:paraId="4AEAF0C3">
      <w:pPr>
        <w:numPr>
          <w:ilvl w:val="0"/>
          <w:numId w:val="0"/>
        </w:numPr>
        <w:ind w:leftChars="0"/>
        <w:rPr>
          <w:rFonts w:hint="eastAsia"/>
        </w:rPr>
      </w:pPr>
      <w:r>
        <w:rPr>
          <w:rFonts w:hint="eastAsia"/>
        </w:rPr>
        <w:t>他们的生命是邪恶的，是因为它没有在现在的第一次或灵性复活中被更新，或者因为他们没有在更新的生命中坚持到底。</w:t>
      </w:r>
    </w:p>
    <w:p w14:paraId="1B6C2264">
      <w:pPr>
        <w:numPr>
          <w:ilvl w:val="0"/>
          <w:numId w:val="0"/>
        </w:numPr>
        <w:ind w:leftChars="0"/>
        <w:rPr>
          <w:rFonts w:hint="eastAsia"/>
        </w:rPr>
      </w:pPr>
    </w:p>
    <w:p w14:paraId="70E0F0D6">
      <w:pPr>
        <w:numPr>
          <w:ilvl w:val="0"/>
          <w:numId w:val="0"/>
        </w:numPr>
        <w:ind w:leftChars="0"/>
        <w:rPr>
          <w:rFonts w:hint="eastAsia"/>
        </w:rPr>
      </w:pPr>
      <w:r>
        <w:rPr>
          <w:rFonts w:hint="eastAsia"/>
        </w:rPr>
        <w:t>As, then, there are two regenerations, of which I have already made mention,—the one according to faith, and which takes place in the present life by means of baptism;</w:t>
      </w:r>
    </w:p>
    <w:p w14:paraId="00367509">
      <w:pPr>
        <w:numPr>
          <w:ilvl w:val="0"/>
          <w:numId w:val="0"/>
        </w:numPr>
        <w:ind w:leftChars="0"/>
        <w:rPr>
          <w:rFonts w:hint="eastAsia"/>
        </w:rPr>
      </w:pPr>
      <w:r>
        <w:rPr>
          <w:rFonts w:hint="eastAsia"/>
        </w:rPr>
        <w:t>那么，既然有两种重生，我在前面已经提到过——一种是按照信心的，在今生藉着洗礼发生；</w:t>
      </w:r>
    </w:p>
    <w:p w14:paraId="28F1D6F1">
      <w:pPr>
        <w:numPr>
          <w:ilvl w:val="0"/>
          <w:numId w:val="0"/>
        </w:numPr>
        <w:ind w:leftChars="0"/>
        <w:rPr>
          <w:rFonts w:hint="eastAsia"/>
        </w:rPr>
      </w:pPr>
    </w:p>
    <w:p w14:paraId="106F9F0B">
      <w:pPr>
        <w:numPr>
          <w:ilvl w:val="0"/>
          <w:numId w:val="0"/>
        </w:numPr>
        <w:ind w:leftChars="0"/>
        <w:rPr>
          <w:rFonts w:hint="eastAsia"/>
        </w:rPr>
      </w:pPr>
      <w:r>
        <w:rPr>
          <w:rFonts w:hint="eastAsia"/>
        </w:rPr>
        <w:t>the other according to the flesh, and which shall be accomplished in its incorruption and immortality by means of the great and final judgment,—</w:t>
      </w:r>
    </w:p>
    <w:p w14:paraId="7DD0959F">
      <w:pPr>
        <w:numPr>
          <w:ilvl w:val="0"/>
          <w:numId w:val="0"/>
        </w:numPr>
        <w:ind w:leftChars="0"/>
        <w:rPr>
          <w:rFonts w:hint="eastAsia"/>
        </w:rPr>
      </w:pPr>
      <w:r>
        <w:rPr>
          <w:rFonts w:hint="eastAsia"/>
        </w:rPr>
        <w:t>另一种是按照肉体的，将藉着伟大和最终的审判，在其不朽坏和不朽中成就——</w:t>
      </w:r>
    </w:p>
    <w:p w14:paraId="3BBA61E5">
      <w:pPr>
        <w:numPr>
          <w:ilvl w:val="0"/>
          <w:numId w:val="0"/>
        </w:numPr>
        <w:ind w:leftChars="0"/>
        <w:rPr>
          <w:rFonts w:hint="eastAsia"/>
        </w:rPr>
      </w:pPr>
    </w:p>
    <w:p w14:paraId="3E7968E9">
      <w:pPr>
        <w:numPr>
          <w:ilvl w:val="0"/>
          <w:numId w:val="0"/>
        </w:numPr>
        <w:ind w:leftChars="0"/>
        <w:rPr>
          <w:rFonts w:hint="eastAsia"/>
        </w:rPr>
      </w:pPr>
      <w:r>
        <w:rPr>
          <w:rFonts w:hint="eastAsia"/>
        </w:rPr>
        <w:t>so are there also two resurrections,—the one the first and spiritual resurrection, which has place in this life, and preserves us from coming into the second death;</w:t>
      </w:r>
    </w:p>
    <w:p w14:paraId="5BF56A45">
      <w:pPr>
        <w:numPr>
          <w:ilvl w:val="0"/>
          <w:numId w:val="0"/>
        </w:numPr>
        <w:ind w:leftChars="0"/>
        <w:rPr>
          <w:rFonts w:hint="eastAsia"/>
        </w:rPr>
      </w:pPr>
      <w:r>
        <w:rPr>
          <w:rFonts w:hint="eastAsia"/>
        </w:rPr>
        <w:t>照样也有两次复活——一次是第一次和灵性的复活，发生在今生，并保护我们不进入第二次的死；</w:t>
      </w:r>
    </w:p>
    <w:p w14:paraId="35D47B8A">
      <w:pPr>
        <w:numPr>
          <w:ilvl w:val="0"/>
          <w:numId w:val="0"/>
        </w:numPr>
        <w:ind w:leftChars="0"/>
        <w:rPr>
          <w:rFonts w:hint="eastAsia"/>
        </w:rPr>
      </w:pPr>
    </w:p>
    <w:p w14:paraId="291667B9">
      <w:pPr>
        <w:numPr>
          <w:ilvl w:val="0"/>
          <w:numId w:val="0"/>
        </w:numPr>
        <w:ind w:leftChars="0"/>
        <w:rPr>
          <w:rFonts w:hint="eastAsia"/>
        </w:rPr>
      </w:pPr>
      <w:r>
        <w:rPr>
          <w:rFonts w:hint="eastAsia"/>
        </w:rPr>
        <w:t>the other the second, which does not occur now, but in the end of the world, and which is of the body, not of the soul, and which by the last judgment shall dismiss some into the second death, others into that life which has no death.</w:t>
      </w:r>
    </w:p>
    <w:p w14:paraId="311AC9B1">
      <w:pPr>
        <w:numPr>
          <w:ilvl w:val="0"/>
          <w:numId w:val="0"/>
        </w:numPr>
        <w:ind w:leftChars="0"/>
        <w:rPr>
          <w:rFonts w:hint="eastAsia"/>
        </w:rPr>
      </w:pPr>
      <w:r>
        <w:rPr>
          <w:rFonts w:hint="eastAsia"/>
        </w:rPr>
        <w:t>另一次是第二次复活，不发生在现在，而是在世界末了，是身体的而非灵魂的，并将藉着最后的审判，把一些人遣入第二次的死，把另一些人遣入那没有死亡的生命。</w:t>
      </w:r>
    </w:p>
    <w:p w14:paraId="0D5CE986">
      <w:pPr>
        <w:numPr>
          <w:ilvl w:val="0"/>
          <w:numId w:val="0"/>
        </w:numPr>
        <w:ind w:leftChars="0"/>
        <w:rPr>
          <w:rFonts w:hint="eastAsia"/>
        </w:rPr>
      </w:pPr>
    </w:p>
    <w:p w14:paraId="79EF3DE1">
      <w:pPr>
        <w:numPr>
          <w:ilvl w:val="0"/>
          <w:numId w:val="0"/>
        </w:numPr>
        <w:ind w:leftChars="0"/>
        <w:rPr>
          <w:rFonts w:hint="eastAsia"/>
        </w:rPr>
      </w:pPr>
    </w:p>
    <w:p w14:paraId="1E2D1BAC">
      <w:pPr>
        <w:numPr>
          <w:ilvl w:val="0"/>
          <w:numId w:val="0"/>
        </w:numPr>
        <w:ind w:leftChars="0"/>
        <w:rPr>
          <w:rFonts w:hint="eastAsia"/>
        </w:rPr>
      </w:pPr>
    </w:p>
    <w:p w14:paraId="62ACF42C">
      <w:pPr>
        <w:ind w:left="-5"/>
        <w:rPr>
          <w:rFonts w:hint="eastAsia"/>
        </w:rPr>
      </w:pPr>
      <w:r>
        <w:rPr>
          <w:rFonts w:hint="eastAsia"/>
        </w:rPr>
        <w:t>CHAP. 7.—WHAT IS WRITTEN IN THE REVELATION OF JOHN REGARDING THE TWO RESURRECTIONS, AND THE THOUSAND YEARS, AND WHAT MAY REASONABLY BE HELD ON THESE POINTS</w:t>
      </w:r>
    </w:p>
    <w:p w14:paraId="03514D15">
      <w:pPr>
        <w:ind w:left="-5"/>
        <w:rPr>
          <w:rFonts w:hint="eastAsia"/>
        </w:rPr>
      </w:pPr>
      <w:r>
        <w:rPr>
          <w:rFonts w:hint="eastAsia"/>
        </w:rPr>
        <w:t>第7章—关于约翰的启示录中所写的两次复活和一千年，以及关于这些点可以合理持守的观点</w:t>
      </w:r>
    </w:p>
    <w:p w14:paraId="2B033A34">
      <w:pPr>
        <w:ind w:left="-5"/>
        <w:rPr>
          <w:rFonts w:hint="eastAsia"/>
        </w:rPr>
      </w:pPr>
    </w:p>
    <w:p w14:paraId="68B749ED">
      <w:pPr>
        <w:ind w:left="-5"/>
        <w:rPr>
          <w:rFonts w:hint="eastAsia"/>
        </w:rPr>
      </w:pPr>
      <w:r>
        <w:rPr>
          <w:rFonts w:hint="eastAsia"/>
        </w:rPr>
        <w:t>1.The evangelist John has spoken of these two resurrections in the book which is called the Apocalypse, but in such a way that some Christians do not understand the first of the two, and so construe the passage into ridiculous fancies.</w:t>
      </w:r>
    </w:p>
    <w:p w14:paraId="0B947842">
      <w:pPr>
        <w:ind w:left="-5"/>
        <w:rPr>
          <w:rFonts w:hint="eastAsia"/>
        </w:rPr>
      </w:pPr>
      <w:r>
        <w:rPr>
          <w:rFonts w:hint="eastAsia"/>
        </w:rPr>
        <w:t>1.福音书作者约翰在那本被称为《启示录》的书中谈到了这两次复活，但他的表达方式使一些基督徒不理解这两次中的第一次，因此将这段经文曲解为荒谬的幻想。</w:t>
      </w:r>
    </w:p>
    <w:p w14:paraId="65FE7054">
      <w:pPr>
        <w:ind w:left="-5"/>
        <w:rPr>
          <w:rFonts w:hint="eastAsia"/>
        </w:rPr>
      </w:pPr>
    </w:p>
    <w:p w14:paraId="6327A0DC">
      <w:pPr>
        <w:ind w:left="-5"/>
        <w:rPr>
          <w:rFonts w:hint="eastAsia"/>
        </w:rPr>
      </w:pPr>
      <w:r>
        <w:rPr>
          <w:rFonts w:hint="eastAsia"/>
        </w:rPr>
        <w:t>For the Apostle John says in the foresaid book, "And I saw an angel come down from heaven.… Blessed and holy is he that hath part in the first resurrection: on such the second death hath no power; but they shall be priests of God and of Christ, and shall reign with Him a thousand years."</w:t>
      </w:r>
    </w:p>
    <w:p w14:paraId="52F9B102">
      <w:pPr>
        <w:ind w:left="-5"/>
        <w:rPr>
          <w:rFonts w:hint="eastAsia"/>
        </w:rPr>
      </w:pPr>
      <w:r>
        <w:rPr>
          <w:rFonts w:hint="eastAsia"/>
        </w:rPr>
        <w:t>因为使徒约翰在上述书中说：“我又看见一位天使从天降下……在头一次复活有分的有福了，圣洁了！第二次的死在他们身上没有权柄。他们必作神和基督的祭司，并要与祂一同作王一千年。”</w:t>
      </w:r>
    </w:p>
    <w:p w14:paraId="5FB19A98">
      <w:pPr>
        <w:ind w:left="-5"/>
        <w:rPr>
          <w:rFonts w:hint="eastAsia"/>
        </w:rPr>
      </w:pPr>
    </w:p>
    <w:p w14:paraId="7D2FD098">
      <w:pPr>
        <w:ind w:left="-5"/>
        <w:rPr>
          <w:rFonts w:hint="eastAsia"/>
        </w:rPr>
      </w:pPr>
      <w:r>
        <w:rPr>
          <w:rFonts w:hint="eastAsia"/>
        </w:rPr>
        <w:t>Those who, on the strength of this passage, have suspected that the first resurrection is future and bodily, have been moved, among other things, specially by the number of a thousand years, as if it were a fit thing that the saints should thus enjoy a kind of Sabbath-rest during that period, a holy leisure after the labors of the six thousand years since man was created, and was on account of his great sin dismissed from the blessedness of paradise into the woes of this mortal life,</w:t>
      </w:r>
    </w:p>
    <w:p w14:paraId="7A37322D">
      <w:pPr>
        <w:ind w:left="-5"/>
        <w:rPr>
          <w:rFonts w:hint="eastAsia"/>
        </w:rPr>
      </w:pPr>
      <w:r>
        <w:rPr>
          <w:rFonts w:hint="eastAsia"/>
        </w:rPr>
        <w:t>那些依据这段经文，猜想第一次复活是未来的和身体性复活的人，除了别的原因外，特别被一千年这个数字所打动，仿佛圣徒在那期间享受某种安息日的安息是合宜的，即一种神圣的闲暇，是在人被造以来六千年的劳苦之后（人因其大罪被从乐园的福分中赶入这必死生命的祸患里）；</w:t>
      </w:r>
    </w:p>
    <w:p w14:paraId="3974D812">
      <w:pPr>
        <w:ind w:left="-5"/>
        <w:rPr>
          <w:rFonts w:hint="eastAsia"/>
        </w:rPr>
      </w:pPr>
    </w:p>
    <w:p w14:paraId="3FE5C504">
      <w:pPr>
        <w:ind w:left="-5"/>
        <w:rPr>
          <w:rFonts w:hint="eastAsia"/>
        </w:rPr>
      </w:pPr>
      <w:r>
        <w:rPr>
          <w:rFonts w:hint="eastAsia"/>
        </w:rPr>
        <w:t>so that thus, as it is written, "One day is with the Lord as a thousand years, and a thousand years as one day,"2 there should follow on the completion of six thousand years, as of six days, a kind of seventhday Sabbath in the succeeding thousand years; and that it is for this purpose the saints rise, viz., to celebrate this Sabbath.</w:t>
      </w:r>
    </w:p>
    <w:p w14:paraId="08003C8C">
      <w:pPr>
        <w:ind w:left="-5"/>
        <w:rPr>
          <w:rFonts w:hint="eastAsia"/>
        </w:rPr>
      </w:pPr>
      <w:r>
        <w:rPr>
          <w:rFonts w:hint="eastAsia"/>
        </w:rPr>
        <w:t>因此，正如经上所记，“主看一日如千年，千年如一日，”2 在六千年（如同六日）完成后，接下来的那一千年应当随之而来一种第七日的安息日；并且圣徒复活正是为了这个目的，即为了庆祝这安息日。</w:t>
      </w:r>
    </w:p>
    <w:p w14:paraId="462CDA5A">
      <w:pPr>
        <w:ind w:left="-5"/>
        <w:rPr>
          <w:rFonts w:hint="eastAsia"/>
        </w:rPr>
      </w:pPr>
    </w:p>
    <w:p w14:paraId="59BE9990">
      <w:pPr>
        <w:ind w:left="-5"/>
        <w:rPr>
          <w:rFonts w:hint="eastAsia"/>
        </w:rPr>
      </w:pPr>
      <w:r>
        <w:rPr>
          <w:rFonts w:hint="eastAsia"/>
        </w:rPr>
        <w:t>And this opinion would not be objectionable, if it were believed that the joys of the saints in that Sabbath shall be spiritual, and consequent on the presence of God; for I myself, too, once held this opinion.</w:t>
      </w:r>
    </w:p>
    <w:p w14:paraId="0C07803F">
      <w:pPr>
        <w:ind w:left="-5"/>
        <w:rPr>
          <w:rFonts w:hint="eastAsia"/>
        </w:rPr>
      </w:pPr>
      <w:r>
        <w:rPr>
          <w:rFonts w:hint="eastAsia"/>
        </w:rPr>
        <w:t>如果人们相信圣徒在那安息日中的喜乐将是属灵的，且是因着神的同在而有的，那么这种观点并不会令人反感；因为我自己也曾经持守过这种观点。</w:t>
      </w:r>
    </w:p>
    <w:p w14:paraId="2B178FE7">
      <w:pPr>
        <w:ind w:left="-5"/>
        <w:rPr>
          <w:rFonts w:hint="eastAsia"/>
        </w:rPr>
      </w:pPr>
    </w:p>
    <w:p w14:paraId="40553849">
      <w:pPr>
        <w:ind w:left="-5"/>
        <w:rPr>
          <w:rFonts w:hint="eastAsia"/>
        </w:rPr>
      </w:pPr>
      <w:r>
        <w:rPr>
          <w:rFonts w:hint="eastAsia"/>
        </w:rPr>
        <w:t>But, as they assert that those who then rise again shall enjoy the leisure of immoderate carnal banquets, furnished with an amount of meat and drink such as not only to shock the feeling of the temperate, but even to surpass the measure of credulity itself, such assertions can be believed only by the carnal.</w:t>
      </w:r>
    </w:p>
    <w:p w14:paraId="39B73ECD">
      <w:pPr>
        <w:ind w:left="-5"/>
        <w:rPr>
          <w:rFonts w:hint="eastAsia"/>
        </w:rPr>
      </w:pPr>
      <w:r>
        <w:rPr>
          <w:rFonts w:hint="eastAsia"/>
        </w:rPr>
        <w:t>但由于他们断言那些那时复活的人将享受无节制的肉体宴乐的闲暇，配备的饮食数量之多，不仅震惊有节制之人的感觉，甚至超过了轻信本身的限度，这种断言只有属肉体的人才会相信。</w:t>
      </w:r>
    </w:p>
    <w:p w14:paraId="3FD701A4">
      <w:pPr>
        <w:ind w:left="-5"/>
        <w:rPr>
          <w:rFonts w:hint="eastAsia"/>
        </w:rPr>
      </w:pPr>
    </w:p>
    <w:p w14:paraId="5FEC1866">
      <w:pPr>
        <w:ind w:left="-5"/>
        <w:rPr>
          <w:rFonts w:hint="eastAsia"/>
        </w:rPr>
      </w:pPr>
      <w:r>
        <w:rPr>
          <w:rFonts w:hint="eastAsia"/>
        </w:rPr>
        <w:t>They who do believe them are called by the spiritual Chiliasts, which we may literally reproduce by the name Millenarians.4</w:t>
      </w:r>
    </w:p>
    <w:p w14:paraId="1AF2362E">
      <w:pPr>
        <w:ind w:left="-5"/>
        <w:rPr>
          <w:rFonts w:hint="eastAsia"/>
        </w:rPr>
      </w:pPr>
      <w:r>
        <w:rPr>
          <w:rFonts w:hint="eastAsia"/>
        </w:rPr>
        <w:t>那些相信这些话的人被属灵的人称为“基利亚派”（Chiliasts），我们可以按字面意思将其译为“千禧年派”（Millenarians）。4</w:t>
      </w:r>
    </w:p>
    <w:p w14:paraId="1DBCA483">
      <w:pPr>
        <w:ind w:left="-5"/>
        <w:rPr>
          <w:rFonts w:hint="eastAsia"/>
        </w:rPr>
      </w:pPr>
    </w:p>
    <w:p w14:paraId="6DBCBB1C">
      <w:pPr>
        <w:ind w:left="-5"/>
        <w:rPr>
          <w:rFonts w:hint="eastAsia"/>
        </w:rPr>
      </w:pPr>
      <w:r>
        <w:rPr>
          <w:rFonts w:hint="eastAsia"/>
        </w:rPr>
        <w:t>It were a tedious process to refute these opinions point by point: we prefer proceeding to show how that passage of Scripture should be understood.</w:t>
      </w:r>
    </w:p>
    <w:p w14:paraId="1E828A20">
      <w:pPr>
        <w:ind w:left="-5"/>
        <w:rPr>
          <w:rFonts w:hint="eastAsia"/>
        </w:rPr>
      </w:pPr>
      <w:r>
        <w:rPr>
          <w:rFonts w:hint="eastAsia"/>
        </w:rPr>
        <w:t>逐点反驳这些观点将是一个冗长的过程：我们宁愿着手表明应当如何理解那段经文。</w:t>
      </w:r>
    </w:p>
    <w:p w14:paraId="7ADB49BD">
      <w:pPr>
        <w:ind w:left="-5"/>
        <w:rPr>
          <w:rFonts w:hint="eastAsia"/>
        </w:rPr>
      </w:pPr>
    </w:p>
    <w:p w14:paraId="6B3CD2A2">
      <w:pPr>
        <w:ind w:left="-5"/>
        <w:rPr>
          <w:rFonts w:hint="eastAsia"/>
        </w:rPr>
      </w:pPr>
      <w:r>
        <w:rPr>
          <w:rFonts w:hint="eastAsia"/>
        </w:rPr>
        <w:t>2.The Lord Jesus Christ Himself says, "No man can enter into a strong man's house, and Spoil his goods, except he first bind the strong man"—meaning by the strong man the devil, because he had power to take captive the human race; and meaning by his goods which he was to take, those who had been held by the devil in divers sins and iniquities, but were to become believers in Himself.</w:t>
      </w:r>
    </w:p>
    <w:p w14:paraId="4804DFF0">
      <w:pPr>
        <w:ind w:left="-5"/>
        <w:rPr>
          <w:rFonts w:hint="eastAsia"/>
        </w:rPr>
      </w:pPr>
      <w:r>
        <w:rPr>
          <w:rFonts w:hint="eastAsia"/>
        </w:rPr>
        <w:t>2.主耶稣基督亲自说：“没有人能进壮士家里，抢夺他的家具；必先捆住那壮士”——这里的壮士意指魔鬼，因为他有能力掳掠人类；他要抢夺的家具意指那些被魔鬼辖制在各种罪恶和不义中，但将要信靠祂自己的人。</w:t>
      </w:r>
    </w:p>
    <w:p w14:paraId="79C0693E">
      <w:pPr>
        <w:ind w:left="-5"/>
        <w:rPr>
          <w:rFonts w:hint="eastAsia"/>
        </w:rPr>
      </w:pPr>
    </w:p>
    <w:p w14:paraId="6E63CA73">
      <w:pPr>
        <w:ind w:left="-5"/>
        <w:rPr>
          <w:rFonts w:hint="eastAsia"/>
        </w:rPr>
      </w:pPr>
      <w:r>
        <w:rPr>
          <w:rFonts w:hint="eastAsia"/>
        </w:rPr>
        <w:t>It was then for the binding of this strong one that the apostle saw in the Apocalypse "an angel coming down from heaven, having the key of the abyss, and a chain in his hand.</w:t>
      </w:r>
    </w:p>
    <w:p w14:paraId="195DA263">
      <w:pPr>
        <w:ind w:left="-5"/>
        <w:rPr>
          <w:rFonts w:hint="eastAsia"/>
        </w:rPr>
      </w:pPr>
      <w:r>
        <w:rPr>
          <w:rFonts w:hint="eastAsia"/>
        </w:rPr>
        <w:t>那么，正是为了捆绑这个壮士，使徒在《启示录》中看见“一位天使从天降下，手里拿着无底坑的钥匙和一条大链子。</w:t>
      </w:r>
    </w:p>
    <w:p w14:paraId="46AC5B27">
      <w:pPr>
        <w:ind w:left="-5"/>
        <w:rPr>
          <w:rFonts w:hint="eastAsia"/>
        </w:rPr>
      </w:pPr>
    </w:p>
    <w:p w14:paraId="21B2B812">
      <w:pPr>
        <w:ind w:left="-5"/>
        <w:rPr>
          <w:rFonts w:hint="eastAsia"/>
        </w:rPr>
      </w:pPr>
      <w:r>
        <w:rPr>
          <w:rFonts w:hint="eastAsia"/>
        </w:rPr>
        <w:t>And he laid hold," he says, "on the dragon, that old serpent, which is called the devil and Satan, and bound him a thousand years,"—that is, bridled and restrained his power so that he could not seduce and gain possession of those who were to be freed.</w:t>
      </w:r>
    </w:p>
    <w:p w14:paraId="73162AF5">
      <w:pPr>
        <w:ind w:left="-5"/>
        <w:rPr>
          <w:rFonts w:hint="eastAsia"/>
        </w:rPr>
      </w:pPr>
      <w:r>
        <w:rPr>
          <w:rFonts w:hint="eastAsia"/>
        </w:rPr>
        <w:t>他说：“他捉住那龙，就是古蛇，又叫魔鬼，也叫撒但，把他捆绑一千年，”——也就是说，勒住并限制了他的能力，使他不能迷惑并占据那些将被释放的人。</w:t>
      </w:r>
    </w:p>
    <w:p w14:paraId="5B9722F5">
      <w:pPr>
        <w:ind w:left="-5"/>
        <w:rPr>
          <w:rFonts w:hint="eastAsia"/>
        </w:rPr>
      </w:pPr>
    </w:p>
    <w:p w14:paraId="6145B10C">
      <w:pPr>
        <w:ind w:left="-5"/>
        <w:rPr>
          <w:rFonts w:hint="eastAsia"/>
        </w:rPr>
      </w:pPr>
      <w:r>
        <w:rPr>
          <w:rFonts w:hint="eastAsia"/>
        </w:rPr>
        <w:t>Now the thousand years may be understood in two ways, so far as occurs to me: either because these things happen in the sixth thousand of years or sixth millennium (the latter part of which is now passing), as if during the sixth day, which is to be followed by a Sabbath which has no evening, the endless rest of the saints,</w:t>
      </w:r>
    </w:p>
    <w:p w14:paraId="5BCA248A">
      <w:pPr>
        <w:ind w:left="-5"/>
        <w:rPr>
          <w:rFonts w:hint="eastAsia"/>
        </w:rPr>
      </w:pPr>
      <w:r>
        <w:rPr>
          <w:rFonts w:hint="eastAsia"/>
        </w:rPr>
        <w:t>据我所想，这一千年可以有两种理解方式：要么因为这些事发生在第六个千年期（其后半部分现正在流逝），如同在第六日期间，随之而来的将是没有晚上的安息日，即圣徒无尽的安息，</w:t>
      </w:r>
    </w:p>
    <w:p w14:paraId="254A8E28">
      <w:pPr>
        <w:ind w:left="-5"/>
        <w:rPr>
          <w:rFonts w:hint="eastAsia"/>
        </w:rPr>
      </w:pPr>
    </w:p>
    <w:p w14:paraId="67F57037">
      <w:pPr>
        <w:ind w:left="-5"/>
        <w:rPr>
          <w:rFonts w:hint="eastAsia"/>
        </w:rPr>
      </w:pPr>
      <w:r>
        <w:rPr>
          <w:rFonts w:hint="eastAsia"/>
        </w:rPr>
        <w:t>so that, speaking of a part under the name of the whole, he calls the last part of the millennium—the part, that is, which had yet to expire before the end of the world—a thousand years;</w:t>
      </w:r>
    </w:p>
    <w:p w14:paraId="36B578DC">
      <w:pPr>
        <w:ind w:left="-5"/>
        <w:rPr>
          <w:rFonts w:hint="eastAsia"/>
        </w:rPr>
      </w:pPr>
      <w:r>
        <w:rPr>
          <w:rFonts w:hint="eastAsia"/>
        </w:rPr>
        <w:t>因此，他用整体的名称来称呼部分，将这千年的最后部分——即在世界末了之前尚需逝去的部分——称为一千年；</w:t>
      </w:r>
    </w:p>
    <w:p w14:paraId="612ACB08">
      <w:pPr>
        <w:ind w:left="-5"/>
        <w:rPr>
          <w:rFonts w:hint="eastAsia"/>
        </w:rPr>
      </w:pPr>
    </w:p>
    <w:p w14:paraId="33018D98">
      <w:pPr>
        <w:ind w:left="-5"/>
        <w:rPr>
          <w:rFonts w:hint="eastAsia"/>
        </w:rPr>
      </w:pPr>
      <w:r>
        <w:rPr>
          <w:rFonts w:hint="eastAsia"/>
        </w:rPr>
        <w:t>or he used the thousand years as an equivalent for the whole duration of this world, employing the number of perfection to mark the fullness of time.</w:t>
      </w:r>
    </w:p>
    <w:p w14:paraId="43E92CB3">
      <w:pPr>
        <w:ind w:left="-5"/>
        <w:rPr>
          <w:rFonts w:hint="eastAsia"/>
        </w:rPr>
      </w:pPr>
      <w:r>
        <w:rPr>
          <w:rFonts w:hint="eastAsia"/>
        </w:rPr>
        <w:t>或者他用这一千年指代这个世界的整个期间，使用这个完美的数字来标记时间的满足。</w:t>
      </w:r>
    </w:p>
    <w:p w14:paraId="61A7D5C4">
      <w:pPr>
        <w:ind w:left="-5"/>
        <w:rPr>
          <w:rFonts w:hint="eastAsia"/>
        </w:rPr>
      </w:pPr>
    </w:p>
    <w:p w14:paraId="16D29B4A">
      <w:pPr>
        <w:ind w:left="-5"/>
        <w:rPr>
          <w:rFonts w:hint="eastAsia"/>
        </w:rPr>
      </w:pPr>
      <w:r>
        <w:rPr>
          <w:rFonts w:hint="eastAsia"/>
        </w:rPr>
        <w:t>For a thousand is the cube of ten. For ten times ten makes a hundred, that is; the square on a plane superficies.</w:t>
      </w:r>
    </w:p>
    <w:p w14:paraId="3991929F">
      <w:pPr>
        <w:ind w:left="-5"/>
        <w:rPr>
          <w:rFonts w:hint="eastAsia"/>
        </w:rPr>
      </w:pPr>
      <w:r>
        <w:rPr>
          <w:rFonts w:hint="eastAsia"/>
        </w:rPr>
        <w:t>因为一千是十的立方。因为十乘十是一百，即平面上的平方。</w:t>
      </w:r>
    </w:p>
    <w:p w14:paraId="44DBB383">
      <w:pPr>
        <w:ind w:left="-5"/>
        <w:rPr>
          <w:rFonts w:hint="eastAsia"/>
        </w:rPr>
      </w:pPr>
    </w:p>
    <w:p w14:paraId="41236809">
      <w:pPr>
        <w:ind w:left="-5"/>
        <w:rPr>
          <w:rFonts w:hint="eastAsia"/>
        </w:rPr>
      </w:pPr>
      <w:r>
        <w:rPr>
          <w:rFonts w:hint="eastAsia"/>
        </w:rPr>
        <w:t>But to give this superficies height, and make it a cube, the hundred is again multiplied by ten, which gives a thousand.</w:t>
      </w:r>
    </w:p>
    <w:p w14:paraId="7BA7AE5F">
      <w:pPr>
        <w:ind w:left="-5"/>
        <w:rPr>
          <w:rFonts w:hint="eastAsia"/>
        </w:rPr>
      </w:pPr>
      <w:r>
        <w:rPr>
          <w:rFonts w:hint="eastAsia"/>
        </w:rPr>
        <w:t>但为了给这个平面高度，使其成为立方体，一百再乘以十，就得出一千。</w:t>
      </w:r>
    </w:p>
    <w:p w14:paraId="536303AB">
      <w:pPr>
        <w:ind w:left="-5"/>
        <w:rPr>
          <w:rFonts w:hint="eastAsia"/>
        </w:rPr>
      </w:pPr>
    </w:p>
    <w:p w14:paraId="2562067F">
      <w:pPr>
        <w:ind w:left="-5"/>
        <w:rPr>
          <w:rFonts w:hint="eastAsia"/>
        </w:rPr>
      </w:pPr>
      <w:r>
        <w:rPr>
          <w:rFonts w:hint="eastAsia"/>
        </w:rPr>
        <w:t>Besides, if a hundred is sometimes used for totality, as when the Lord said by way of promise to him that left all and followed Him "He shall receive in this world an hundredfold;"</w:t>
      </w:r>
    </w:p>
    <w:p w14:paraId="73991D68">
      <w:pPr>
        <w:ind w:left="-5"/>
        <w:rPr>
          <w:rFonts w:hint="eastAsia"/>
        </w:rPr>
      </w:pPr>
      <w:r>
        <w:rPr>
          <w:rFonts w:hint="eastAsia"/>
        </w:rPr>
        <w:t>此外，如果一百有时被用来表示全部，正如主应许那撇下一切跟从祂的人说，“他在今世要得百倍；”</w:t>
      </w:r>
    </w:p>
    <w:p w14:paraId="3F9CF85C">
      <w:pPr>
        <w:ind w:left="-5"/>
        <w:rPr>
          <w:rFonts w:hint="eastAsia"/>
        </w:rPr>
      </w:pPr>
    </w:p>
    <w:p w14:paraId="17486833">
      <w:pPr>
        <w:ind w:left="-5"/>
        <w:rPr>
          <w:rFonts w:hint="eastAsia"/>
        </w:rPr>
      </w:pPr>
      <w:r>
        <w:rPr>
          <w:rFonts w:hint="eastAsia"/>
        </w:rPr>
        <w:t>of which the apostle gives, as it were, an explanation when he says, "As having nothing, yet possessing all things,"2—for even of old it had been said, The whole world is the wealth of a believer,—</w:t>
      </w:r>
    </w:p>
    <w:p w14:paraId="265625FE">
      <w:pPr>
        <w:ind w:left="-5"/>
        <w:rPr>
          <w:rFonts w:hint="eastAsia"/>
        </w:rPr>
      </w:pPr>
      <w:r>
        <w:rPr>
          <w:rFonts w:hint="eastAsia"/>
        </w:rPr>
        <w:t>对此使徒似乎给出了一个解释，他说：“似乎一无所有，却是样样都有，”2——因为甚至古时就有话说，整个世界都是信徒的财富，——</w:t>
      </w:r>
    </w:p>
    <w:p w14:paraId="187561A2">
      <w:pPr>
        <w:ind w:left="-5"/>
        <w:rPr>
          <w:rFonts w:hint="eastAsia"/>
        </w:rPr>
      </w:pPr>
    </w:p>
    <w:p w14:paraId="1123547C">
      <w:pPr>
        <w:ind w:left="-5"/>
        <w:rPr>
          <w:rFonts w:hint="eastAsia"/>
        </w:rPr>
      </w:pPr>
      <w:r>
        <w:rPr>
          <w:rFonts w:hint="eastAsia"/>
        </w:rPr>
        <w:t>with how much greater reason is a thousand put for totality since it is the cube, while the other is only the square?</w:t>
      </w:r>
    </w:p>
    <w:p w14:paraId="46F17256">
      <w:pPr>
        <w:ind w:left="-5"/>
        <w:rPr>
          <w:rFonts w:hint="eastAsia"/>
        </w:rPr>
      </w:pPr>
      <w:r>
        <w:rPr>
          <w:rFonts w:hint="eastAsia"/>
        </w:rPr>
        <w:t>那么既然一千是立方，而另一数只是平方，将一千用来表示全部岂不有更大的理由吗？</w:t>
      </w:r>
    </w:p>
    <w:p w14:paraId="17B76D83">
      <w:pPr>
        <w:ind w:left="-5"/>
        <w:rPr>
          <w:rFonts w:hint="eastAsia"/>
        </w:rPr>
      </w:pPr>
    </w:p>
    <w:p w14:paraId="6918E076">
      <w:pPr>
        <w:ind w:left="-5"/>
        <w:rPr>
          <w:rFonts w:hint="eastAsia"/>
        </w:rPr>
      </w:pPr>
      <w:r>
        <w:rPr>
          <w:rFonts w:hint="eastAsia"/>
        </w:rPr>
        <w:t>And for the same reason we cannot better interpret the words of the psalm, "He hath been mindful of His covenant for ever, the word which He commanded to a thousand generations," than by understanding it to mean "to all generations."</w:t>
      </w:r>
    </w:p>
    <w:p w14:paraId="43E8DFDA">
      <w:pPr>
        <w:ind w:left="-5"/>
        <w:rPr>
          <w:rFonts w:hint="eastAsia"/>
        </w:rPr>
      </w:pPr>
      <w:r>
        <w:rPr>
          <w:rFonts w:hint="eastAsia"/>
        </w:rPr>
        <w:t>并且出于同样的理由，对于诗篇中的话，“祂永远记念祂的约，就是祂所吩咐直到千代的话，”我们除了将其理解为“直到万代”之外，不能有更好的解释。</w:t>
      </w:r>
    </w:p>
    <w:p w14:paraId="2F8F77E9">
      <w:pPr>
        <w:ind w:left="-5"/>
        <w:rPr>
          <w:rFonts w:hint="eastAsia"/>
        </w:rPr>
      </w:pPr>
    </w:p>
    <w:p w14:paraId="07860EB7">
      <w:pPr>
        <w:ind w:left="-5"/>
        <w:rPr>
          <w:rFonts w:hint="eastAsia"/>
        </w:rPr>
      </w:pPr>
      <w:r>
        <w:rPr>
          <w:rFonts w:hint="eastAsia"/>
        </w:rPr>
        <w:t>3."And he cast him into the abyss,"—i.e., cast the devil into the abyss.</w:t>
      </w:r>
    </w:p>
    <w:p w14:paraId="25FC4D20">
      <w:pPr>
        <w:ind w:left="-5"/>
        <w:rPr>
          <w:rFonts w:hint="eastAsia"/>
        </w:rPr>
      </w:pPr>
      <w:r>
        <w:rPr>
          <w:rFonts w:hint="eastAsia"/>
        </w:rPr>
        <w:t>3.“扔在无底坑里，”——即把魔鬼扔在无底坑里。</w:t>
      </w:r>
    </w:p>
    <w:p w14:paraId="558A7FF1">
      <w:pPr>
        <w:ind w:left="-5"/>
        <w:rPr>
          <w:rFonts w:hint="eastAsia"/>
        </w:rPr>
      </w:pPr>
    </w:p>
    <w:p w14:paraId="73BA538D">
      <w:pPr>
        <w:ind w:left="-5"/>
        <w:rPr>
          <w:rFonts w:hint="eastAsia"/>
        </w:rPr>
      </w:pPr>
      <w:r>
        <w:rPr>
          <w:rFonts w:hint="eastAsia"/>
        </w:rPr>
        <w:t>By the abyss is meant the countless multitude of the wicked whose hearts are unfathomably deep in malignity against the Church of God; not that the devil was not there before, but he is said to be cast in thither, because, when prevented from harming believers, he takes more complete possession of the ungodly.</w:t>
      </w:r>
    </w:p>
    <w:p w14:paraId="60296AC6">
      <w:pPr>
        <w:ind w:left="-5"/>
        <w:rPr>
          <w:rFonts w:hint="eastAsia"/>
        </w:rPr>
      </w:pPr>
      <w:r>
        <w:rPr>
          <w:rFonts w:hint="eastAsia"/>
        </w:rPr>
        <w:t>无底坑意指无数的恶人，他们的心对神的教会怀有深不可测的恶毒；并不是说魔鬼以前不在那里，而是说他被扔进那里，是因为当他被阻止伤害信徒时，他更完全地占据了不敬虔的人。</w:t>
      </w:r>
    </w:p>
    <w:p w14:paraId="2AACE9A7">
      <w:pPr>
        <w:ind w:left="-5"/>
        <w:rPr>
          <w:rFonts w:hint="eastAsia"/>
        </w:rPr>
      </w:pPr>
    </w:p>
    <w:p w14:paraId="7FB2B6EA">
      <w:pPr>
        <w:ind w:left="-5"/>
        <w:rPr>
          <w:rFonts w:hint="eastAsia"/>
        </w:rPr>
      </w:pPr>
      <w:r>
        <w:rPr>
          <w:rFonts w:hint="eastAsia"/>
        </w:rPr>
        <w:t>For that man is more abundantly possessed by the devil who is not only alienated from God, but also gratuitously hates those who serve God.</w:t>
      </w:r>
    </w:p>
    <w:p w14:paraId="16EC6FCF">
      <w:pPr>
        <w:ind w:left="-5"/>
        <w:rPr>
          <w:rFonts w:hint="eastAsia"/>
        </w:rPr>
      </w:pPr>
      <w:r>
        <w:rPr>
          <w:rFonts w:hint="eastAsia"/>
        </w:rPr>
        <w:t>因为那不仅与神隔绝，而且无故恨恶侍奉神之人的，是被魔鬼更丰盛地占据了。</w:t>
      </w:r>
    </w:p>
    <w:p w14:paraId="7D23745C">
      <w:pPr>
        <w:ind w:left="-5"/>
        <w:rPr>
          <w:rFonts w:hint="eastAsia"/>
        </w:rPr>
      </w:pPr>
    </w:p>
    <w:p w14:paraId="306C0DB0">
      <w:pPr>
        <w:ind w:left="-5"/>
        <w:rPr>
          <w:rFonts w:hint="eastAsia"/>
        </w:rPr>
      </w:pPr>
      <w:r>
        <w:rPr>
          <w:rFonts w:hint="eastAsia"/>
        </w:rPr>
        <w:t>"And shut him up, and set a seal upon him, that he should deceive the nations no more till the thousand years should be fulfilled."</w:t>
      </w:r>
    </w:p>
    <w:p w14:paraId="5643D4F9">
      <w:pPr>
        <w:ind w:left="-5"/>
        <w:rPr>
          <w:rFonts w:hint="eastAsia"/>
        </w:rPr>
      </w:pPr>
      <w:r>
        <w:rPr>
          <w:rFonts w:hint="eastAsia"/>
        </w:rPr>
        <w:t>“将无底坑关闭，用印封上，使他不得再迷惑列国。等到那一千年完了。”</w:t>
      </w:r>
    </w:p>
    <w:p w14:paraId="43D64910">
      <w:pPr>
        <w:ind w:left="-5"/>
        <w:rPr>
          <w:rFonts w:hint="eastAsia"/>
        </w:rPr>
      </w:pPr>
    </w:p>
    <w:p w14:paraId="45567E46">
      <w:pPr>
        <w:ind w:left="-5"/>
        <w:rPr>
          <w:rFonts w:hint="eastAsia"/>
        </w:rPr>
      </w:pPr>
      <w:r>
        <w:rPr>
          <w:rFonts w:hint="eastAsia"/>
        </w:rPr>
        <w:t>"Shut him up,"—i.e., prohibited him from going out, from doing what was forbidden.</w:t>
      </w:r>
    </w:p>
    <w:p w14:paraId="7F43A067">
      <w:pPr>
        <w:ind w:left="-5"/>
        <w:rPr>
          <w:rFonts w:hint="eastAsia"/>
        </w:rPr>
      </w:pPr>
      <w:r>
        <w:rPr>
          <w:rFonts w:hint="eastAsia"/>
        </w:rPr>
        <w:t>“关闭，”——即禁止他出去，禁止他做被禁的事。</w:t>
      </w:r>
    </w:p>
    <w:p w14:paraId="7A75F8FE">
      <w:pPr>
        <w:ind w:left="-5"/>
        <w:rPr>
          <w:rFonts w:hint="eastAsia"/>
        </w:rPr>
      </w:pPr>
    </w:p>
    <w:p w14:paraId="2898B742">
      <w:pPr>
        <w:ind w:left="-5"/>
        <w:rPr>
          <w:rFonts w:hint="eastAsia"/>
        </w:rPr>
      </w:pPr>
      <w:r>
        <w:rPr>
          <w:rFonts w:hint="eastAsia"/>
        </w:rPr>
        <w:t>And the addition of "set a seal upon him" seems to me to mean that it was designed to keep it a secret who belonged to the devil's party and who did not.</w:t>
      </w:r>
    </w:p>
    <w:p w14:paraId="7A95AA94">
      <w:pPr>
        <w:ind w:left="-5"/>
        <w:rPr>
          <w:rFonts w:hint="eastAsia"/>
        </w:rPr>
      </w:pPr>
      <w:r>
        <w:rPr>
          <w:rFonts w:hint="eastAsia"/>
        </w:rPr>
        <w:t>加上“用印封上”，在我看来意味着旨在将谁属于魔鬼一伙、谁不属于这一秘密隐藏起来。</w:t>
      </w:r>
    </w:p>
    <w:p w14:paraId="21C37336">
      <w:pPr>
        <w:ind w:left="-5"/>
        <w:rPr>
          <w:rFonts w:hint="eastAsia"/>
        </w:rPr>
      </w:pPr>
    </w:p>
    <w:p w14:paraId="5238CDA2">
      <w:pPr>
        <w:ind w:left="-5"/>
        <w:rPr>
          <w:rFonts w:hint="eastAsia"/>
        </w:rPr>
      </w:pPr>
      <w:r>
        <w:rPr>
          <w:rFonts w:hint="eastAsia"/>
        </w:rPr>
        <w:t>For in this world this is a secret, for we cannot tell whether even the man who seems to stand shall fall, or whether he who seems to lie shall rise again.</w:t>
      </w:r>
    </w:p>
    <w:p w14:paraId="483BD82D">
      <w:pPr>
        <w:ind w:left="-5"/>
        <w:rPr>
          <w:rFonts w:hint="eastAsia"/>
        </w:rPr>
      </w:pPr>
      <w:r>
        <w:rPr>
          <w:rFonts w:hint="eastAsia"/>
        </w:rPr>
        <w:t>因为在这个世界上这是个秘密，因为我们无法断定那个看似站立的人是否会跌倒，或者那个看似躺下的人是否会再起来。</w:t>
      </w:r>
    </w:p>
    <w:p w14:paraId="2AD7070C">
      <w:pPr>
        <w:ind w:left="-5"/>
        <w:rPr>
          <w:rFonts w:hint="eastAsia"/>
        </w:rPr>
      </w:pPr>
    </w:p>
    <w:p w14:paraId="142A57E1">
      <w:pPr>
        <w:ind w:left="-5"/>
        <w:rPr>
          <w:rFonts w:hint="eastAsia"/>
        </w:rPr>
      </w:pPr>
      <w:r>
        <w:rPr>
          <w:rFonts w:hint="eastAsia"/>
        </w:rPr>
        <w:t>But by the chain and prison-house of this interdict the devil is prohibited and restrained from seducing those nations which belong to Christ, but which he formerly seduced or held in subjection.</w:t>
      </w:r>
    </w:p>
    <w:p w14:paraId="29388AB9">
      <w:pPr>
        <w:ind w:left="-5"/>
        <w:rPr>
          <w:rFonts w:hint="eastAsia"/>
        </w:rPr>
      </w:pPr>
      <w:r>
        <w:rPr>
          <w:rFonts w:hint="eastAsia"/>
        </w:rPr>
        <w:t>但藉着这禁令的链子和牢房，魔鬼被禁止和限制，不能去迷惑那些属于基督的列国，就是他从前所迷惑或辖制的。</w:t>
      </w:r>
    </w:p>
    <w:p w14:paraId="50FD2205">
      <w:pPr>
        <w:ind w:left="-5"/>
        <w:rPr>
          <w:rFonts w:hint="eastAsia"/>
        </w:rPr>
      </w:pPr>
    </w:p>
    <w:p w14:paraId="5C7125DD">
      <w:pPr>
        <w:ind w:left="-5"/>
        <w:rPr>
          <w:rFonts w:hint="eastAsia"/>
        </w:rPr>
      </w:pPr>
      <w:r>
        <w:rPr>
          <w:rFonts w:hint="eastAsia"/>
        </w:rPr>
        <w:t>For before the foundation of the world God chose to rescue these from the power of darkness, and to translate them into the kingdom of the Son of His love, as the apostle says.</w:t>
      </w:r>
    </w:p>
    <w:p w14:paraId="0C6B912E">
      <w:pPr>
        <w:ind w:left="-5"/>
        <w:rPr>
          <w:rFonts w:hint="eastAsia"/>
        </w:rPr>
      </w:pPr>
      <w:r>
        <w:rPr>
          <w:rFonts w:hint="eastAsia"/>
        </w:rPr>
        <w:t>因为在创世以前，神拣选了把这些人从黑暗的权势中拯救出来，并把他们迁到祂爱子的国里，正如使徒所说的。</w:t>
      </w:r>
    </w:p>
    <w:p w14:paraId="71701E0A">
      <w:pPr>
        <w:ind w:left="-5"/>
        <w:rPr>
          <w:rFonts w:hint="eastAsia"/>
        </w:rPr>
      </w:pPr>
    </w:p>
    <w:p w14:paraId="04728705">
      <w:pPr>
        <w:ind w:left="-5"/>
        <w:rPr>
          <w:rFonts w:hint="eastAsia"/>
        </w:rPr>
      </w:pPr>
      <w:r>
        <w:rPr>
          <w:rFonts w:hint="eastAsia"/>
        </w:rPr>
        <w:t>For what Christian is not aware that he seduces nations even now, and draws them with himself to eternal punishment, but not those predestined to eternal life?</w:t>
      </w:r>
    </w:p>
    <w:p w14:paraId="32E65D58">
      <w:pPr>
        <w:ind w:left="-5"/>
        <w:rPr>
          <w:rFonts w:hint="eastAsia"/>
        </w:rPr>
      </w:pPr>
      <w:r>
        <w:rPr>
          <w:rFonts w:hint="eastAsia"/>
        </w:rPr>
        <w:t>因为有哪个基督徒不知道他（魔鬼）甚至现在还在迷惑列国，并将他们与自己一同拉入永刑，但那些被预定得永生的人除外呢？</w:t>
      </w:r>
    </w:p>
    <w:p w14:paraId="151B50AB">
      <w:pPr>
        <w:ind w:left="-5"/>
        <w:rPr>
          <w:rFonts w:hint="eastAsia"/>
        </w:rPr>
      </w:pPr>
    </w:p>
    <w:p w14:paraId="7F5BCB79">
      <w:pPr>
        <w:ind w:left="-5"/>
        <w:rPr>
          <w:rFonts w:hint="eastAsia"/>
        </w:rPr>
      </w:pPr>
      <w:r>
        <w:rPr>
          <w:rFonts w:hint="eastAsia"/>
        </w:rPr>
        <w:t>And let no one be dismayed by the circumstance that the devil often seduces even those who have been regenerated in Christ, and begun to walk in God's way.</w:t>
      </w:r>
    </w:p>
    <w:p w14:paraId="52B11219">
      <w:pPr>
        <w:ind w:left="-5"/>
        <w:rPr>
          <w:rFonts w:hint="eastAsia"/>
        </w:rPr>
      </w:pPr>
      <w:r>
        <w:rPr>
          <w:rFonts w:hint="eastAsia"/>
        </w:rPr>
        <w:t>也不要让人因魔鬼常常甚至迷惑那些已经在基督里重生并开始行在神道路上的人这一情况而惊慌。</w:t>
      </w:r>
    </w:p>
    <w:p w14:paraId="2AD9DA01">
      <w:pPr>
        <w:ind w:left="-5"/>
        <w:rPr>
          <w:rFonts w:hint="eastAsia"/>
        </w:rPr>
      </w:pPr>
    </w:p>
    <w:p w14:paraId="4DC08E93">
      <w:pPr>
        <w:ind w:left="-5"/>
        <w:rPr>
          <w:rFonts w:hint="eastAsia"/>
        </w:rPr>
      </w:pPr>
      <w:r>
        <w:rPr>
          <w:rFonts w:hint="eastAsia"/>
        </w:rPr>
        <w:t>For "the Lord knoweth them that are His,"5 and of these the devil seduces none to eternal damnation.</w:t>
      </w:r>
    </w:p>
    <w:p w14:paraId="31632F57">
      <w:pPr>
        <w:ind w:left="-5"/>
        <w:rPr>
          <w:rFonts w:hint="eastAsia"/>
        </w:rPr>
      </w:pPr>
      <w:r>
        <w:rPr>
          <w:rFonts w:hint="eastAsia"/>
        </w:rPr>
        <w:t>因为“主认识谁是祂的人，”5 而在这些人中，魔鬼一个也不能迷惑去受永刑。</w:t>
      </w:r>
    </w:p>
    <w:p w14:paraId="577A2CDF">
      <w:pPr>
        <w:ind w:left="-5"/>
        <w:rPr>
          <w:rFonts w:hint="eastAsia"/>
        </w:rPr>
      </w:pPr>
    </w:p>
    <w:p w14:paraId="1DDC8206">
      <w:pPr>
        <w:ind w:left="-5"/>
        <w:rPr>
          <w:rFonts w:hint="eastAsia"/>
        </w:rPr>
      </w:pPr>
      <w:r>
        <w:rPr>
          <w:rFonts w:hint="eastAsia"/>
        </w:rPr>
        <w:t>For it is as God, from whom nothing is hid even of things future, that the Lord knows them; not as a man, who sees a man at the present time (if he can be said to see one whose heart he does not see), but does not see even himself so far as to be able to know what kind of person he is to be.</w:t>
      </w:r>
    </w:p>
    <w:p w14:paraId="2FD55319">
      <w:pPr>
        <w:ind w:left="-5"/>
        <w:rPr>
          <w:rFonts w:hint="eastAsia"/>
        </w:rPr>
      </w:pPr>
      <w:r>
        <w:rPr>
          <w:rFonts w:hint="eastAsia"/>
        </w:rPr>
        <w:t>因为主是作为神认识他们，对祂来说甚至未来的事也没有隐藏的；不像人，人只是在现今时刻看见人（如果他看不见人的心也可以说是看见一个人的话），但甚至连他自己将来会成为什么样的人都看不见，以致无法知道。</w:t>
      </w:r>
    </w:p>
    <w:p w14:paraId="581A3C83">
      <w:pPr>
        <w:ind w:left="-5"/>
        <w:rPr>
          <w:rFonts w:hint="eastAsia"/>
        </w:rPr>
      </w:pPr>
    </w:p>
    <w:p w14:paraId="328A445E">
      <w:pPr>
        <w:ind w:left="-5"/>
        <w:rPr>
          <w:rFonts w:hint="eastAsia"/>
        </w:rPr>
      </w:pPr>
      <w:r>
        <w:rPr>
          <w:rFonts w:hint="eastAsia"/>
        </w:rPr>
        <w:t>The devil, then, is bound and shut up in the abyss that he may not seduce the nations from which the Church is gathered, and which he formerly seduced before the Church existed.</w:t>
      </w:r>
    </w:p>
    <w:p w14:paraId="0FD4B60A">
      <w:pPr>
        <w:ind w:left="-5"/>
        <w:rPr>
          <w:rFonts w:hint="eastAsia"/>
        </w:rPr>
      </w:pPr>
      <w:r>
        <w:rPr>
          <w:rFonts w:hint="eastAsia"/>
        </w:rPr>
        <w:t>那么，魔鬼被捆绑并关在无底坑里，是为了使他不能迷惑那些组成教会的列国，也就是他在教会存在之前曾迷惑过的。</w:t>
      </w:r>
    </w:p>
    <w:p w14:paraId="6774187B">
      <w:pPr>
        <w:ind w:left="-5"/>
        <w:rPr>
          <w:rFonts w:hint="eastAsia"/>
        </w:rPr>
      </w:pPr>
    </w:p>
    <w:p w14:paraId="05DBE984">
      <w:pPr>
        <w:ind w:left="-5"/>
        <w:rPr>
          <w:rFonts w:hint="eastAsia"/>
        </w:rPr>
      </w:pPr>
      <w:r>
        <w:rPr>
          <w:rFonts w:hint="eastAsia"/>
        </w:rPr>
        <w:t>For it is not said "that he should not seduce any man," but "that he should not seduce the nations"—meaning, no doubt, those among which the Church exists—"till the thousand years should be fulfilled,"—i.e., either what remains of the sixth day which consists of a thousand years, or all the years which are to elapse till the end of the world.</w:t>
      </w:r>
    </w:p>
    <w:p w14:paraId="648E3484">
      <w:pPr>
        <w:ind w:left="-5"/>
        <w:rPr>
          <w:rFonts w:hint="eastAsia"/>
        </w:rPr>
      </w:pPr>
      <w:r>
        <w:rPr>
          <w:rFonts w:hint="eastAsia"/>
        </w:rPr>
        <w:t>因为经上不是说“使他不得迷惑任何人”，而是说“使他不得迷惑列国”——毫无疑问是指那些教会在其中存在的列国——“等到那一千年完了，”——即，或者是那由一千年组成的第六日所剩余的时间，或者是直到世界末了所要流逝的所有岁月。</w:t>
      </w:r>
    </w:p>
    <w:p w14:paraId="519DECD8">
      <w:pPr>
        <w:ind w:left="-5"/>
        <w:rPr>
          <w:rFonts w:hint="eastAsia"/>
        </w:rPr>
      </w:pPr>
    </w:p>
    <w:p w14:paraId="2C93D9EE">
      <w:pPr>
        <w:ind w:left="-5"/>
        <w:rPr>
          <w:rFonts w:hint="eastAsia"/>
        </w:rPr>
      </w:pPr>
      <w:r>
        <w:rPr>
          <w:rFonts w:hint="eastAsia"/>
        </w:rPr>
        <w:t>4.The words, "that he should not seduce the nations till the thousand years should be fulfilled," are not to be understood as indicating that afterwards he is to seduce only those nations from which the predestined Church is composed, and from seducing whom he is restrained by that chain and imprisonment;</w:t>
      </w:r>
    </w:p>
    <w:p w14:paraId="3F9FB427">
      <w:pPr>
        <w:ind w:left="-5"/>
        <w:rPr>
          <w:rFonts w:hint="eastAsia"/>
        </w:rPr>
      </w:pPr>
      <w:r>
        <w:rPr>
          <w:rFonts w:hint="eastAsia"/>
        </w:rPr>
        <w:t>4.“使他不得迷惑列国，等到那一千年完了”这句话，不应理解为表明此后他将只迷惑那些组成被预定之教会的列国，也就是他因那链子和监禁而被限制不能迷惑的那些；</w:t>
      </w:r>
    </w:p>
    <w:p w14:paraId="1BEB6214">
      <w:pPr>
        <w:ind w:left="-5"/>
        <w:rPr>
          <w:rFonts w:hint="eastAsia"/>
        </w:rPr>
      </w:pPr>
    </w:p>
    <w:p w14:paraId="67D603CB">
      <w:pPr>
        <w:ind w:left="-5"/>
        <w:rPr>
          <w:rFonts w:hint="eastAsia"/>
        </w:rPr>
      </w:pPr>
      <w:r>
        <w:rPr>
          <w:rFonts w:hint="eastAsia"/>
        </w:rPr>
        <w:t>but they are used in conformity with that usage frequently employed in Scripture and exemplified in the psalm, "So our eyes wait upon the Lord our God, until He have mercy upon us,"—not as if the eyes of His servants Would no longer wait upon the Lord their God when He had mercy upon them.</w:t>
      </w:r>
    </w:p>
    <w:p w14:paraId="4E69198C">
      <w:pPr>
        <w:ind w:left="-5"/>
        <w:rPr>
          <w:rFonts w:hint="eastAsia"/>
        </w:rPr>
      </w:pPr>
      <w:r>
        <w:rPr>
          <w:rFonts w:hint="eastAsia"/>
        </w:rPr>
        <w:t>而是符合圣经中经常使用的用法，如诗篇中的例子：“我们的眼睛仰望耶和华我们的神，直到祂怜悯我们，”——这并不是说当祂怜悯了他们之后，祂仆人的眼睛就不再仰望耶和华他们的神了。</w:t>
      </w:r>
    </w:p>
    <w:p w14:paraId="11F99676">
      <w:pPr>
        <w:ind w:left="-5"/>
        <w:rPr>
          <w:rFonts w:hint="eastAsia"/>
        </w:rPr>
      </w:pPr>
    </w:p>
    <w:p w14:paraId="78204FF9">
      <w:pPr>
        <w:ind w:left="-5"/>
        <w:rPr>
          <w:rFonts w:hint="eastAsia"/>
        </w:rPr>
      </w:pPr>
      <w:r>
        <w:rPr>
          <w:rFonts w:hint="eastAsia"/>
        </w:rPr>
        <w:t>Or the order of the words is unquestionably this, "And he shut him up and set a seal upon him, till the thousand years should be fulfilled;" and the interposed clause, "that he should seduce the nations no more," is not to be understood in the connection in which it stands, but separately, and as if added afterwards,</w:t>
      </w:r>
    </w:p>
    <w:p w14:paraId="4B0F6C48">
      <w:pPr>
        <w:ind w:left="-5"/>
        <w:rPr>
          <w:rFonts w:hint="eastAsia"/>
        </w:rPr>
      </w:pPr>
      <w:r>
        <w:rPr>
          <w:rFonts w:hint="eastAsia"/>
        </w:rPr>
        <w:t>或者词序毫无疑问是这样的：“他关闭并用印封上，直到那一千年完了；”而中间插入的子句“使他不得再迷惑列国”，不应在它所在的连接中理解，而应分开理解，好像是后来加上的，</w:t>
      </w:r>
    </w:p>
    <w:p w14:paraId="1D0302B0">
      <w:pPr>
        <w:ind w:left="-5"/>
        <w:rPr>
          <w:rFonts w:hint="eastAsia"/>
        </w:rPr>
      </w:pPr>
    </w:p>
    <w:p w14:paraId="67D43EA8">
      <w:pPr>
        <w:ind w:left="-5"/>
        <w:rPr>
          <w:rFonts w:hint="eastAsia"/>
        </w:rPr>
      </w:pPr>
      <w:r>
        <w:rPr>
          <w:rFonts w:hint="eastAsia"/>
        </w:rPr>
        <w:t>so that the whole sentence might be read, "And He shut him up and set a seal upon him till the thousand years should be fulfilled, that he should seduce the nations no more,"—i.e., he is shut up till the thousand years be fulfilled, on this account, that he may no more deceive the nations.</w:t>
      </w:r>
    </w:p>
    <w:p w14:paraId="237B136A">
      <w:pPr>
        <w:ind w:left="-5"/>
        <w:rPr>
          <w:rFonts w:hint="eastAsia"/>
        </w:rPr>
      </w:pPr>
      <w:r>
        <w:rPr>
          <w:rFonts w:hint="eastAsia"/>
        </w:rPr>
        <w:t>这样整句话可以读作：“祂关闭并用印封上，直到那一千年完了，为了使他不得再迷惑列国，”——即，他被关闭直到那一千年完了，正是因为这个缘故，使他不得再欺骗列国。</w:t>
      </w:r>
    </w:p>
    <w:p w14:paraId="4A71469A">
      <w:pPr>
        <w:ind w:left="-5"/>
        <w:rPr>
          <w:rFonts w:hint="eastAsia"/>
        </w:rPr>
      </w:pPr>
    </w:p>
    <w:p w14:paraId="4FD5FAA5">
      <w:pPr>
        <w:ind w:left="-5"/>
        <w:rPr>
          <w:rFonts w:hint="eastAsia"/>
        </w:rPr>
      </w:pPr>
      <w:r>
        <w:rPr>
          <w:rFonts w:hint="eastAsia"/>
        </w:rPr>
        <w:t>CHAP. 8.—OF THE BINDING AND LOOSING OF THE DEVIL</w:t>
      </w:r>
    </w:p>
    <w:p w14:paraId="69A45BD7">
      <w:pPr>
        <w:ind w:left="-5"/>
        <w:rPr>
          <w:rFonts w:hint="eastAsia"/>
        </w:rPr>
      </w:pPr>
      <w:r>
        <w:rPr>
          <w:rFonts w:hint="eastAsia"/>
        </w:rPr>
        <w:t>第8章—论魔鬼的捆绑与释放</w:t>
      </w:r>
    </w:p>
    <w:p w14:paraId="4B39C83A">
      <w:pPr>
        <w:ind w:left="-5"/>
        <w:rPr>
          <w:rFonts w:hint="eastAsia"/>
        </w:rPr>
      </w:pPr>
    </w:p>
    <w:p w14:paraId="49547EB2">
      <w:pPr>
        <w:ind w:left="-5"/>
        <w:rPr>
          <w:rFonts w:hint="eastAsia"/>
        </w:rPr>
      </w:pPr>
      <w:r>
        <w:rPr>
          <w:rFonts w:hint="eastAsia"/>
        </w:rPr>
        <w:t>1."After that," says John, "he must be loosed a little season." If the binding and shutting up of the devil means his being made unable to seduce the Church, must his loosing be the recovery of this ability?</w:t>
      </w:r>
    </w:p>
    <w:p w14:paraId="14376746">
      <w:pPr>
        <w:ind w:left="-5"/>
        <w:rPr>
          <w:rFonts w:hint="eastAsia"/>
        </w:rPr>
      </w:pPr>
      <w:r>
        <w:rPr>
          <w:rFonts w:hint="eastAsia"/>
        </w:rPr>
        <w:t>1.“以后，”约翰说，“必须暂时释放他。”如果捆绑和关闭魔鬼意味着使他不能迷惑教会，那么他的释放必定意味着恢复这种能力吗？</w:t>
      </w:r>
    </w:p>
    <w:p w14:paraId="36ECD5E7">
      <w:pPr>
        <w:ind w:left="-5"/>
        <w:rPr>
          <w:rFonts w:hint="eastAsia"/>
        </w:rPr>
      </w:pPr>
    </w:p>
    <w:p w14:paraId="2866DC09">
      <w:pPr>
        <w:ind w:left="-5"/>
        <w:rPr>
          <w:rFonts w:hint="eastAsia"/>
        </w:rPr>
      </w:pPr>
      <w:r>
        <w:rPr>
          <w:rFonts w:hint="eastAsia"/>
        </w:rPr>
        <w:t>By no means. For the Church predestined and elected before the foundation of the world, the Church of which it is said, "The Lord knoweth them that are His," shall never be seduced by him.</w:t>
      </w:r>
    </w:p>
    <w:p w14:paraId="7214719B">
      <w:pPr>
        <w:ind w:left="-5"/>
        <w:rPr>
          <w:rFonts w:hint="eastAsia"/>
        </w:rPr>
      </w:pPr>
      <w:r>
        <w:rPr>
          <w:rFonts w:hint="eastAsia"/>
        </w:rPr>
        <w:t>绝非如此。因为那在创世以前被预定和拣选的教会，即论到它说“主认识谁是祂的人”的教会，将永远不会被他迷惑。</w:t>
      </w:r>
    </w:p>
    <w:p w14:paraId="3DA68A42">
      <w:pPr>
        <w:ind w:left="-5"/>
        <w:rPr>
          <w:rFonts w:hint="eastAsia"/>
        </w:rPr>
      </w:pPr>
    </w:p>
    <w:p w14:paraId="2D848372">
      <w:pPr>
        <w:ind w:left="-5"/>
        <w:rPr>
          <w:rFonts w:hint="eastAsia"/>
        </w:rPr>
      </w:pPr>
      <w:r>
        <w:rPr>
          <w:rFonts w:hint="eastAsia"/>
        </w:rPr>
        <w:t>And yet there shall be a Church in this world even when the devil shall be loosed, as there has been since the beginning, and shall be always, the places of the dying being filled by new believers.</w:t>
      </w:r>
    </w:p>
    <w:p w14:paraId="6F484840">
      <w:pPr>
        <w:ind w:left="-5"/>
        <w:rPr>
          <w:rFonts w:hint="eastAsia"/>
        </w:rPr>
      </w:pPr>
      <w:r>
        <w:rPr>
          <w:rFonts w:hint="eastAsia"/>
        </w:rPr>
        <w:t>然而，即使在魔鬼被释放的时候，这个世界上仍将有教会，正如从起初就有，并将永远有一样，逝去者的位置将由新信徒填补。</w:t>
      </w:r>
    </w:p>
    <w:p w14:paraId="352F8647">
      <w:pPr>
        <w:ind w:left="-5"/>
        <w:rPr>
          <w:rFonts w:hint="eastAsia"/>
        </w:rPr>
      </w:pPr>
    </w:p>
    <w:p w14:paraId="5B4C0B96">
      <w:pPr>
        <w:ind w:left="-5"/>
        <w:rPr>
          <w:rFonts w:hint="eastAsia"/>
        </w:rPr>
      </w:pPr>
      <w:r>
        <w:rPr>
          <w:rFonts w:hint="eastAsia"/>
        </w:rPr>
        <w:t>For a little after John says that the devil, being loosed, shall draw the nations whom he has seduced in the whole world to make war against the Church, and that the number of these enemies shall be as the sand of the sea.</w:t>
      </w:r>
    </w:p>
    <w:p w14:paraId="49D06A57">
      <w:pPr>
        <w:ind w:left="-5"/>
        <w:rPr>
          <w:rFonts w:hint="eastAsia"/>
        </w:rPr>
      </w:pPr>
      <w:r>
        <w:rPr>
          <w:rFonts w:hint="eastAsia"/>
        </w:rPr>
        <w:t>因为稍后约翰说，魔鬼被释放后，将引诱他在全世界所迷惑的列国来与教会争战，这些敌人的数目将多如海沙。</w:t>
      </w:r>
    </w:p>
    <w:p w14:paraId="3AE2BCF4">
      <w:pPr>
        <w:ind w:left="-5"/>
        <w:rPr>
          <w:rFonts w:hint="eastAsia"/>
        </w:rPr>
      </w:pPr>
    </w:p>
    <w:p w14:paraId="075FF41C">
      <w:pPr>
        <w:ind w:left="-5"/>
        <w:rPr>
          <w:rFonts w:hint="eastAsia"/>
        </w:rPr>
      </w:pPr>
      <w:r>
        <w:rPr>
          <w:rFonts w:hint="eastAsia"/>
        </w:rPr>
        <w:t>"And they went up on the breadth of the earth, and compassed the camp of the saints about, and the beloved city: and fire came down from God out of heaven and devoured them.</w:t>
      </w:r>
    </w:p>
    <w:p w14:paraId="38038E45">
      <w:pPr>
        <w:ind w:left="-5"/>
        <w:rPr>
          <w:rFonts w:hint="eastAsia"/>
        </w:rPr>
      </w:pPr>
      <w:r>
        <w:rPr>
          <w:rFonts w:hint="eastAsia"/>
        </w:rPr>
        <w:t>“他们上来遍满了全地，围住圣徒的营与蒙爱的城，就有火从神那里从天降下，烧灭了他们。</w:t>
      </w:r>
    </w:p>
    <w:p w14:paraId="2E519BF3">
      <w:pPr>
        <w:ind w:left="-5"/>
        <w:rPr>
          <w:rFonts w:hint="eastAsia"/>
        </w:rPr>
      </w:pPr>
    </w:p>
    <w:p w14:paraId="3C3D725E">
      <w:pPr>
        <w:ind w:left="-5"/>
        <w:rPr>
          <w:rFonts w:hint="eastAsia"/>
        </w:rPr>
      </w:pPr>
      <w:r>
        <w:rPr>
          <w:rFonts w:hint="eastAsia"/>
        </w:rPr>
        <w:t>And the devil who seduced them was cast into the lake of fire and brimstone, where the beast and the false prophet are, and shall be tormented day and night for ever and ever."</w:t>
      </w:r>
    </w:p>
    <w:p w14:paraId="334E61DC">
      <w:pPr>
        <w:ind w:left="-5"/>
        <w:rPr>
          <w:rFonts w:hint="eastAsia"/>
        </w:rPr>
      </w:pPr>
      <w:r>
        <w:rPr>
          <w:rFonts w:hint="eastAsia"/>
        </w:rPr>
        <w:t>那迷惑他们的魔鬼被扔在硫磺的火湖里，就是兽和假先知所在的地方。他们必昼夜受痛苦，直到永永远远。”</w:t>
      </w:r>
    </w:p>
    <w:p w14:paraId="631ECB47">
      <w:pPr>
        <w:ind w:left="-5"/>
        <w:rPr>
          <w:rFonts w:hint="eastAsia"/>
        </w:rPr>
      </w:pPr>
    </w:p>
    <w:p w14:paraId="6B0CC029">
      <w:pPr>
        <w:ind w:left="-5"/>
        <w:rPr>
          <w:rFonts w:hint="eastAsia"/>
        </w:rPr>
      </w:pPr>
      <w:r>
        <w:rPr>
          <w:rFonts w:hint="eastAsia"/>
        </w:rPr>
        <w:t>This relates to the last judgment, but I have thought fit to mention it now, lest any one might suppose that in that short time during which the devil shall be loose there shall be no Church upon earth, whether because the devil finds no Church, or destroys it by manifold persecutions.</w:t>
      </w:r>
    </w:p>
    <w:p w14:paraId="228137CB">
      <w:pPr>
        <w:ind w:left="-5"/>
        <w:rPr>
          <w:rFonts w:hint="eastAsia"/>
        </w:rPr>
      </w:pPr>
      <w:r>
        <w:rPr>
          <w:rFonts w:hint="eastAsia"/>
        </w:rPr>
        <w:t>这与最后的审判有关，但我认为现在提到它是合适的，免得有人以为在魔鬼被释放的那段短时间内，地上将没有教会，或是因为魔鬼找不到教会，或是因为他通过多重迫害摧毁了教会。</w:t>
      </w:r>
    </w:p>
    <w:p w14:paraId="474C0287">
      <w:pPr>
        <w:ind w:left="-5"/>
        <w:rPr>
          <w:rFonts w:hint="eastAsia"/>
        </w:rPr>
      </w:pPr>
    </w:p>
    <w:p w14:paraId="27D44FB2">
      <w:pPr>
        <w:ind w:left="-5"/>
        <w:rPr>
          <w:rFonts w:hint="eastAsia"/>
        </w:rPr>
      </w:pPr>
      <w:r>
        <w:rPr>
          <w:rFonts w:hint="eastAsia"/>
        </w:rPr>
        <w:t>The devil, then, is not bound during the whole time which this book embraces,—that is, from the first coming of Christ to the end of the world, when He shall come the second time,—not bound in this sense, that during this interval, which goes by the name of a thousand years, he shall not seduce the Church, for not even when loosed shall he seduce it.</w:t>
      </w:r>
    </w:p>
    <w:p w14:paraId="630ADD93">
      <w:pPr>
        <w:ind w:left="-5"/>
        <w:rPr>
          <w:rFonts w:hint="eastAsia"/>
        </w:rPr>
      </w:pPr>
      <w:r>
        <w:rPr>
          <w:rFonts w:hint="eastAsia"/>
        </w:rPr>
        <w:t>那么，魔鬼并不是在这本书所涵盖的整个时间内——即从基督第一次降临到世界末了，当祂第二次降临之时——都被捆绑的；不是在这个意义上被捆绑，即在这个被称为一千年的间隔期间，他不迷惑教会，因为即使在他被释放时，他也不会迷惑教会。</w:t>
      </w:r>
    </w:p>
    <w:p w14:paraId="62DB0A75">
      <w:pPr>
        <w:ind w:left="-5"/>
        <w:rPr>
          <w:rFonts w:hint="eastAsia"/>
        </w:rPr>
      </w:pPr>
    </w:p>
    <w:p w14:paraId="39D652EB">
      <w:pPr>
        <w:ind w:left="-5"/>
        <w:rPr>
          <w:rFonts w:hint="eastAsia"/>
        </w:rPr>
      </w:pPr>
      <w:r>
        <w:rPr>
          <w:rFonts w:hint="eastAsia"/>
        </w:rPr>
        <w:t>For certainly if his being bound means that he is not able or not permitted to seduce the Church, what can the loosing of him mean but his being able or permitted to do so? But God forbid that such should be the case!</w:t>
      </w:r>
    </w:p>
    <w:p w14:paraId="0506D446">
      <w:pPr>
        <w:ind w:left="-5"/>
        <w:rPr>
          <w:rFonts w:hint="eastAsia"/>
        </w:rPr>
      </w:pPr>
      <w:r>
        <w:rPr>
          <w:rFonts w:hint="eastAsia"/>
        </w:rPr>
        <w:t>因为如果他被捆绑意味着他不能或不被允许迷惑教会，那么释放他除了意味着他能够或被允许这样做之外，还能意味着什么呢？但愿神禁止这样的情况发生！</w:t>
      </w:r>
    </w:p>
    <w:p w14:paraId="3149720B">
      <w:pPr>
        <w:ind w:left="-5"/>
        <w:rPr>
          <w:rFonts w:hint="eastAsia"/>
        </w:rPr>
      </w:pPr>
    </w:p>
    <w:p w14:paraId="2D3B0CA4">
      <w:pPr>
        <w:ind w:left="-5"/>
        <w:rPr>
          <w:rFonts w:hint="eastAsia"/>
        </w:rPr>
      </w:pPr>
      <w:r>
        <w:rPr>
          <w:rFonts w:hint="eastAsia"/>
        </w:rPr>
        <w:t>But the binding of the devil is his being prevented from the exercise of his whole power to seduce men, either by violently forcing or fraudulently deceiving them into taking part with him.</w:t>
      </w:r>
    </w:p>
    <w:p w14:paraId="492B2533">
      <w:pPr>
        <w:ind w:left="-5"/>
        <w:rPr>
          <w:rFonts w:hint="eastAsia"/>
        </w:rPr>
      </w:pPr>
      <w:r>
        <w:rPr>
          <w:rFonts w:hint="eastAsia"/>
        </w:rPr>
        <w:t>但是，魔鬼的捆绑是指他被阻止行使他全部的能力去迷惑人，无论是通过暴力强迫还是欺诈诱骗他们加入他的一方。</w:t>
      </w:r>
    </w:p>
    <w:p w14:paraId="136BCF35">
      <w:pPr>
        <w:ind w:left="-5"/>
        <w:rPr>
          <w:rFonts w:hint="eastAsia"/>
        </w:rPr>
      </w:pPr>
    </w:p>
    <w:p w14:paraId="7E265BC8">
      <w:pPr>
        <w:ind w:left="-5"/>
        <w:rPr>
          <w:rFonts w:hint="eastAsia"/>
        </w:rPr>
      </w:pPr>
      <w:r>
        <w:rPr>
          <w:rFonts w:hint="eastAsia"/>
        </w:rPr>
        <w:t>If he were during so long a period permitted to assail the weakness of men, very many persons, such as God would not wish to expose to such temptation, would have their faith overthrown, or would be prevented from believing; and that this might not happen, he is bound.</w:t>
      </w:r>
    </w:p>
    <w:p w14:paraId="2188EDB7">
      <w:pPr>
        <w:ind w:left="-5"/>
        <w:rPr>
          <w:rFonts w:hint="eastAsia"/>
        </w:rPr>
      </w:pPr>
      <w:r>
        <w:rPr>
          <w:rFonts w:hint="eastAsia"/>
        </w:rPr>
        <w:t>如果他在如此长的一段时间内被允许攻击人的软弱，许多人（即神不希望暴露在如此试探中的人）的信心就会被推翻，或者会被阻碍而不能信；为了不让这种事发生，他被捆绑了。</w:t>
      </w:r>
    </w:p>
    <w:p w14:paraId="526A9B79">
      <w:pPr>
        <w:ind w:left="-5"/>
        <w:rPr>
          <w:rFonts w:hint="eastAsia"/>
        </w:rPr>
      </w:pPr>
    </w:p>
    <w:p w14:paraId="28AA7A6F">
      <w:pPr>
        <w:ind w:left="-5"/>
        <w:rPr>
          <w:rFonts w:hint="eastAsia"/>
        </w:rPr>
      </w:pPr>
      <w:r>
        <w:rPr>
          <w:rFonts w:hint="eastAsia"/>
        </w:rPr>
        <w:t>2.But when the short time comes he shall be loosed. For he shall rage with the whole force of himself and his angels for three years and six months; and those with whom he makes war shall have power to withstand all his violence and stratagems.</w:t>
      </w:r>
    </w:p>
    <w:p w14:paraId="767AD528">
      <w:pPr>
        <w:ind w:left="-5"/>
        <w:rPr>
          <w:rFonts w:hint="eastAsia"/>
        </w:rPr>
      </w:pPr>
      <w:r>
        <w:rPr>
          <w:rFonts w:hint="eastAsia"/>
        </w:rPr>
        <w:t>2.但当那短时候来到，他将被释放。因为他将率领他自己和他使者的全部力量横行三年六个月；而那些与他争战的人将有能力抵挡他一切的暴力和诡计。</w:t>
      </w:r>
    </w:p>
    <w:p w14:paraId="4DF05C5D">
      <w:pPr>
        <w:ind w:left="-5"/>
        <w:rPr>
          <w:rFonts w:hint="eastAsia"/>
        </w:rPr>
      </w:pPr>
    </w:p>
    <w:p w14:paraId="5D586A07">
      <w:pPr>
        <w:ind w:left="-5"/>
        <w:rPr>
          <w:rFonts w:hint="eastAsia"/>
        </w:rPr>
      </w:pPr>
      <w:r>
        <w:rPr>
          <w:rFonts w:hint="eastAsia"/>
        </w:rPr>
        <w:t>And if he were never loosed, his malicious power would be less patent, and less proof would be given of the steadfast fortitude of the holy city: it would, in short, be less manifest what good use the Almighty makes of his great evil.</w:t>
      </w:r>
    </w:p>
    <w:p w14:paraId="589D47BB">
      <w:pPr>
        <w:ind w:left="-5"/>
        <w:rPr>
          <w:rFonts w:hint="eastAsia"/>
        </w:rPr>
      </w:pPr>
      <w:r>
        <w:rPr>
          <w:rFonts w:hint="eastAsia"/>
        </w:rPr>
        <w:t>如果他从未被释放，他的恶意权势就不会那么明显，圣城的坚定毅力也就得不到充分的证明：简而言之，全能者如何善用他的大恶也就不那么显明了。</w:t>
      </w:r>
    </w:p>
    <w:p w14:paraId="28C21248">
      <w:pPr>
        <w:ind w:left="-5"/>
        <w:rPr>
          <w:rFonts w:hint="eastAsia"/>
        </w:rPr>
      </w:pPr>
    </w:p>
    <w:p w14:paraId="19CC5B5D">
      <w:pPr>
        <w:ind w:left="-5"/>
        <w:rPr>
          <w:rFonts w:hint="eastAsia"/>
        </w:rPr>
      </w:pPr>
      <w:r>
        <w:rPr>
          <w:rFonts w:hint="eastAsia"/>
        </w:rPr>
        <w:t>For the Almighty does not absolutely seclude the saints from his temptation, but shelters only their inner man, where faith resides, that by outward temptation they may grow in grace.</w:t>
      </w:r>
    </w:p>
    <w:p w14:paraId="7C313CCD">
      <w:pPr>
        <w:ind w:left="-5"/>
        <w:rPr>
          <w:rFonts w:hint="eastAsia"/>
        </w:rPr>
      </w:pPr>
      <w:r>
        <w:rPr>
          <w:rFonts w:hint="eastAsia"/>
        </w:rPr>
        <w:t>因为全能者并不是绝对地将圣徒与他的试探隔绝，而是只遮蔽他们信心所在的内在人，以便籍着外在的试探，他们可以在恩典中长进。</w:t>
      </w:r>
    </w:p>
    <w:p w14:paraId="0F6AD5A5">
      <w:pPr>
        <w:ind w:left="-5"/>
        <w:rPr>
          <w:rFonts w:hint="eastAsia"/>
        </w:rPr>
      </w:pPr>
    </w:p>
    <w:p w14:paraId="1122915E">
      <w:pPr>
        <w:ind w:left="-5"/>
        <w:rPr>
          <w:rFonts w:hint="eastAsia"/>
        </w:rPr>
      </w:pPr>
      <w:r>
        <w:rPr>
          <w:rFonts w:hint="eastAsia"/>
        </w:rPr>
        <w:t>And He binds him that he may not, in the free and eager exercise of his malice, hinder or destroy the faith of those countless weak persons, already believing or yet to believe, from whom the Church must be increased and completed;</w:t>
      </w:r>
    </w:p>
    <w:p w14:paraId="4BA3D423">
      <w:pPr>
        <w:ind w:left="-5"/>
        <w:rPr>
          <w:rFonts w:hint="eastAsia"/>
        </w:rPr>
      </w:pPr>
      <w:r>
        <w:rPr>
          <w:rFonts w:hint="eastAsia"/>
        </w:rPr>
        <w:t>祂捆绑他，是为了使他不能在自由和急切地行使其恶意时，阻碍或摧毁那些无数软弱之人的信心（无论是已经信的还是将要信的），教会必须从这些人中增长并得以完全；</w:t>
      </w:r>
    </w:p>
    <w:p w14:paraId="29DE8164">
      <w:pPr>
        <w:ind w:left="-5"/>
        <w:rPr>
          <w:rFonts w:hint="eastAsia"/>
        </w:rPr>
      </w:pPr>
    </w:p>
    <w:p w14:paraId="07F4173F">
      <w:pPr>
        <w:ind w:left="-5"/>
        <w:rPr>
          <w:rFonts w:hint="eastAsia"/>
        </w:rPr>
      </w:pPr>
      <w:r>
        <w:rPr>
          <w:rFonts w:hint="eastAsia"/>
        </w:rPr>
        <w:t>and he will in the end loose him, that the city of God may see how mighty an adversary it has conquered, to the great glory of its Redeemer, Helper, Deliverer.</w:t>
      </w:r>
    </w:p>
    <w:p w14:paraId="28615E0F">
      <w:pPr>
        <w:ind w:left="-5"/>
        <w:rPr>
          <w:rFonts w:hint="eastAsia"/>
        </w:rPr>
      </w:pPr>
      <w:r>
        <w:rPr>
          <w:rFonts w:hint="eastAsia"/>
        </w:rPr>
        <w:t>并且祂将在末后释放他，好让上帝之城看见它征服了何等强大的对手，从而将极大的荣耀归给它的救赎主、帮助者和拯救者。</w:t>
      </w:r>
    </w:p>
    <w:p w14:paraId="1A2E9625">
      <w:pPr>
        <w:ind w:left="-5"/>
        <w:rPr>
          <w:rFonts w:hint="eastAsia"/>
        </w:rPr>
      </w:pPr>
    </w:p>
    <w:p w14:paraId="60CD3C9C">
      <w:pPr>
        <w:ind w:left="-5"/>
        <w:rPr>
          <w:rFonts w:hint="eastAsia"/>
        </w:rPr>
      </w:pPr>
      <w:r>
        <w:rPr>
          <w:rFonts w:hint="eastAsia"/>
        </w:rPr>
        <w:t>And what are we in comparison with those believers and saints who shall then exist, seeing that they shall be tested by the loosing of an enemy with whom we make war at the greatest peril even when he is bound?</w:t>
      </w:r>
    </w:p>
    <w:p w14:paraId="2B02B4DB">
      <w:pPr>
        <w:ind w:left="-5"/>
        <w:rPr>
          <w:rFonts w:hint="eastAsia"/>
        </w:rPr>
      </w:pPr>
      <w:r>
        <w:rPr>
          <w:rFonts w:hint="eastAsia"/>
        </w:rPr>
        <w:t>与那些那时存在的信徒和圣徒相比，我们算什么呢？既然他们将受那个被释放之敌人的考验，而我们即便是在他被捆绑时与他争战，也面临着极大的危险。</w:t>
      </w:r>
    </w:p>
    <w:p w14:paraId="53F602E4">
      <w:pPr>
        <w:ind w:left="-5"/>
        <w:rPr>
          <w:rFonts w:hint="eastAsia"/>
        </w:rPr>
      </w:pPr>
    </w:p>
    <w:p w14:paraId="0C55B21E">
      <w:pPr>
        <w:ind w:left="-5"/>
        <w:rPr>
          <w:rFonts w:hint="eastAsia"/>
        </w:rPr>
      </w:pPr>
      <w:r>
        <w:rPr>
          <w:rFonts w:hint="eastAsia"/>
        </w:rPr>
        <w:t>Although it is also certain that even in this intervening period there have been and are some soldiers of Christ so wise and strong, that if they were to be alive in this mortal condition at the time of his loosing, they would both most wisely guard against, and most patiently endure, all his snares and assaults.</w:t>
      </w:r>
    </w:p>
    <w:p w14:paraId="2382940C">
      <w:pPr>
        <w:ind w:left="-5"/>
        <w:rPr>
          <w:rFonts w:hint="eastAsia"/>
        </w:rPr>
      </w:pPr>
      <w:r>
        <w:rPr>
          <w:rFonts w:hint="eastAsia"/>
        </w:rPr>
        <w:t>虽然同样确定的是，即使在这个间隔期间，曾经有并且现在也有一些基督的精兵如此智慧和坚强，如果他们在魔鬼被释放时还活在这必死的状态中，他们既能最智慧地防备，又能最耐心地忍受他一切的网罗和攻击。</w:t>
      </w:r>
    </w:p>
    <w:p w14:paraId="6EA3077A">
      <w:pPr>
        <w:ind w:left="-5"/>
        <w:rPr>
          <w:rFonts w:hint="eastAsia"/>
        </w:rPr>
      </w:pPr>
    </w:p>
    <w:p w14:paraId="527C8795">
      <w:pPr>
        <w:ind w:left="-5"/>
        <w:rPr>
          <w:rFonts w:hint="eastAsia"/>
        </w:rPr>
      </w:pPr>
      <w:r>
        <w:rPr>
          <w:rFonts w:hint="eastAsia"/>
        </w:rPr>
        <w:t>3.Now the devil was thus bound not only when the Church began to be more and more widely extended among the nations beyond Judea, but is now and shall be bound till the end of the world, when he is to be loosed.</w:t>
      </w:r>
    </w:p>
    <w:p w14:paraId="60A04B8F">
      <w:pPr>
        <w:ind w:left="-5"/>
        <w:rPr>
          <w:rFonts w:hint="eastAsia"/>
        </w:rPr>
      </w:pPr>
      <w:r>
        <w:rPr>
          <w:rFonts w:hint="eastAsia"/>
        </w:rPr>
        <w:t>3.魔鬼不仅在教会开始在犹太地以外的列国中越来越广泛地扩展时被这样捆绑，而且现在被捆绑，并将一直被捆绑直到世界末了，那时他将被释放。</w:t>
      </w:r>
    </w:p>
    <w:p w14:paraId="31BA7BDC">
      <w:pPr>
        <w:ind w:left="-5"/>
        <w:rPr>
          <w:rFonts w:hint="eastAsia"/>
        </w:rPr>
      </w:pPr>
    </w:p>
    <w:p w14:paraId="3B2B9D4C">
      <w:pPr>
        <w:ind w:left="-5"/>
        <w:rPr>
          <w:rFonts w:hint="eastAsia"/>
        </w:rPr>
      </w:pPr>
      <w:r>
        <w:rPr>
          <w:rFonts w:hint="eastAsia"/>
        </w:rPr>
        <w:t>Because even now men are, and doubtless to the end of the world shall be, converted to the faith from the unbelief in which he held them.</w:t>
      </w:r>
    </w:p>
    <w:p w14:paraId="687A457A">
      <w:pPr>
        <w:ind w:left="-5"/>
        <w:rPr>
          <w:rFonts w:hint="eastAsia"/>
        </w:rPr>
      </w:pPr>
      <w:r>
        <w:rPr>
          <w:rFonts w:hint="eastAsia"/>
        </w:rPr>
        <w:t>因为甚至现在，无疑直到世界末了，人们都正在并将会从魔鬼辖制他们的不信中归向信仰。</w:t>
      </w:r>
    </w:p>
    <w:p w14:paraId="3586F154">
      <w:pPr>
        <w:ind w:left="-5"/>
        <w:rPr>
          <w:rFonts w:hint="eastAsia"/>
        </w:rPr>
      </w:pPr>
    </w:p>
    <w:p w14:paraId="0DC66782">
      <w:pPr>
        <w:ind w:left="-5"/>
        <w:rPr>
          <w:rFonts w:hint="eastAsia"/>
        </w:rPr>
      </w:pPr>
      <w:r>
        <w:rPr>
          <w:rFonts w:hint="eastAsia"/>
        </w:rPr>
        <w:t>And this strong one is bound in each instance in which he is spoiled of one of his goods; and the abyss in which he is shut up is not at an end when those die who were alive when first he was shut up in it,</w:t>
      </w:r>
    </w:p>
    <w:p w14:paraId="4E32DC4E">
      <w:pPr>
        <w:ind w:left="-5"/>
        <w:rPr>
          <w:rFonts w:hint="eastAsia"/>
        </w:rPr>
      </w:pPr>
      <w:r>
        <w:rPr>
          <w:rFonts w:hint="eastAsia"/>
        </w:rPr>
        <w:t>每当他的家具被抢走一件时，这个壮士就被捆绑一次；他被关在其中的无底坑，并不是当那些在他初次被关进去时活着的人死去时就结束了，</w:t>
      </w:r>
    </w:p>
    <w:p w14:paraId="5D16AA79">
      <w:pPr>
        <w:ind w:left="-5"/>
        <w:rPr>
          <w:rFonts w:hint="eastAsia"/>
        </w:rPr>
      </w:pPr>
    </w:p>
    <w:p w14:paraId="330D373B">
      <w:pPr>
        <w:ind w:left="-5"/>
        <w:rPr>
          <w:rFonts w:hint="eastAsia"/>
        </w:rPr>
      </w:pPr>
      <w:r>
        <w:rPr>
          <w:rFonts w:hint="eastAsia"/>
        </w:rPr>
        <w:t>but these have been succeeded, and shall to the end of the world be succeeded, by others born after them with a like hate of the Christians, and in the depth of whose blind hearts he is continually shut up as in an abyss.</w:t>
      </w:r>
    </w:p>
    <w:p w14:paraId="58FAC5E7">
      <w:pPr>
        <w:ind w:left="-5"/>
        <w:rPr>
          <w:rFonts w:hint="eastAsia"/>
        </w:rPr>
      </w:pPr>
      <w:r>
        <w:rPr>
          <w:rFonts w:hint="eastAsia"/>
        </w:rPr>
        <w:t>而是这些人已经被、并在世界末了之前将继续被那些生在他们之后、同样仇恨基督徒的人所接替，在他这些盲目之心的深处，他就像在无底坑中一样被持续关押着。</w:t>
      </w:r>
    </w:p>
    <w:p w14:paraId="04B1FA50">
      <w:pPr>
        <w:ind w:left="-5"/>
        <w:rPr>
          <w:rFonts w:hint="eastAsia"/>
        </w:rPr>
      </w:pPr>
    </w:p>
    <w:p w14:paraId="109CF1DE">
      <w:pPr>
        <w:ind w:left="-5"/>
        <w:rPr>
          <w:rFonts w:hint="eastAsia"/>
        </w:rPr>
      </w:pPr>
      <w:r>
        <w:rPr>
          <w:rFonts w:hint="eastAsia"/>
        </w:rPr>
        <w:t>But it is a question whether, during these three years and six months when he shall be loose, and raging with all his force, any one who has not previously believed shall attach himself to the faith.</w:t>
      </w:r>
    </w:p>
    <w:p w14:paraId="34259B65">
      <w:pPr>
        <w:ind w:left="-5"/>
        <w:rPr>
          <w:rFonts w:hint="eastAsia"/>
        </w:rPr>
      </w:pPr>
      <w:r>
        <w:rPr>
          <w:rFonts w:hint="eastAsia"/>
        </w:rPr>
        <w:t>但这有一个问题：在他被释放并竭力横行的这三年六个月期间，是否会有之前不信的人归向信仰。</w:t>
      </w:r>
    </w:p>
    <w:p w14:paraId="0205AED5">
      <w:pPr>
        <w:ind w:left="-5"/>
        <w:rPr>
          <w:rFonts w:hint="eastAsia"/>
        </w:rPr>
      </w:pPr>
    </w:p>
    <w:p w14:paraId="2636069F">
      <w:pPr>
        <w:ind w:left="-5"/>
        <w:rPr>
          <w:rFonts w:hint="eastAsia"/>
        </w:rPr>
      </w:pPr>
      <w:r>
        <w:rPr>
          <w:rFonts w:hint="eastAsia"/>
        </w:rPr>
        <w:t>For how in that case would the words hold good, "Who entereth into the house of a strong one to spoil his goods, unless first he shall have bound the strong one?"</w:t>
      </w:r>
    </w:p>
    <w:p w14:paraId="298FAB83">
      <w:pPr>
        <w:ind w:left="-5"/>
        <w:rPr>
          <w:rFonts w:hint="eastAsia"/>
        </w:rPr>
      </w:pPr>
      <w:r>
        <w:rPr>
          <w:rFonts w:hint="eastAsia"/>
        </w:rPr>
        <w:t>因为如果是那样的话，这话怎能成立呢：“没有人能进壮士家里，抢夺他的家具；必先捆住那壮士？”</w:t>
      </w:r>
    </w:p>
    <w:p w14:paraId="046B4E5F">
      <w:pPr>
        <w:ind w:left="-5"/>
        <w:rPr>
          <w:rFonts w:hint="eastAsia"/>
        </w:rPr>
      </w:pPr>
    </w:p>
    <w:p w14:paraId="4DA92DBC">
      <w:pPr>
        <w:ind w:left="-5"/>
        <w:rPr>
          <w:rFonts w:hint="eastAsia"/>
        </w:rPr>
      </w:pPr>
      <w:r>
        <w:rPr>
          <w:rFonts w:hint="eastAsia"/>
        </w:rPr>
        <w:t>Consequently this verse seems to compel us to believe that during that time, short as it is, no one will be added to the Christian community, but that the devil will make war with those who have previously become Christians,</w:t>
      </w:r>
    </w:p>
    <w:p w14:paraId="2EC1F085">
      <w:pPr>
        <w:ind w:left="-5"/>
        <w:rPr>
          <w:rFonts w:hint="eastAsia"/>
        </w:rPr>
      </w:pPr>
      <w:r>
        <w:rPr>
          <w:rFonts w:hint="eastAsia"/>
        </w:rPr>
        <w:t>因此，这节经文似乎迫使我们相信，在那段时间里，尽管短暂，将没有人加入基督徒群体，而是魔鬼将与那些先前已成为基督徒的人争战，</w:t>
      </w:r>
    </w:p>
    <w:p w14:paraId="7B575DBC">
      <w:pPr>
        <w:ind w:left="-5"/>
        <w:rPr>
          <w:rFonts w:hint="eastAsia"/>
        </w:rPr>
      </w:pPr>
    </w:p>
    <w:p w14:paraId="60CFA43E">
      <w:pPr>
        <w:ind w:left="-5"/>
        <w:rPr>
          <w:rFonts w:hint="eastAsia"/>
        </w:rPr>
      </w:pPr>
      <w:r>
        <w:rPr>
          <w:rFonts w:hint="eastAsia"/>
        </w:rPr>
        <w:t>and that, though some of these may be conquered and desert to the devil, these do not belong to the predestinated number of the sons of God.</w:t>
      </w:r>
    </w:p>
    <w:p w14:paraId="473BB5DD">
      <w:pPr>
        <w:ind w:left="-5"/>
        <w:rPr>
          <w:rFonts w:hint="eastAsia"/>
        </w:rPr>
      </w:pPr>
      <w:r>
        <w:rPr>
          <w:rFonts w:hint="eastAsia"/>
        </w:rPr>
        <w:t>并且，虽然其中一些人可能会被征服并投奔魔鬼，但这些人并不属于神儿子被预定的数目。</w:t>
      </w:r>
    </w:p>
    <w:p w14:paraId="502FB3C3">
      <w:pPr>
        <w:ind w:left="-5"/>
        <w:rPr>
          <w:rFonts w:hint="eastAsia"/>
        </w:rPr>
      </w:pPr>
    </w:p>
    <w:p w14:paraId="6D3D7887">
      <w:pPr>
        <w:ind w:left="-5"/>
        <w:rPr>
          <w:rFonts w:hint="eastAsia"/>
        </w:rPr>
      </w:pPr>
      <w:r>
        <w:rPr>
          <w:rFonts w:hint="eastAsia"/>
        </w:rPr>
        <w:t>For it is not without reason that John, the same apostle as wrote this Apocalypse, says in his epistle regarding certain persons, "They went out from us, but they were not of us; for if they had been of us, they would no doubt have remained with us."</w:t>
      </w:r>
    </w:p>
    <w:p w14:paraId="3AEADA1C">
      <w:pPr>
        <w:ind w:left="-5"/>
        <w:rPr>
          <w:rFonts w:hint="eastAsia"/>
        </w:rPr>
      </w:pPr>
      <w:r>
        <w:rPr>
          <w:rFonts w:hint="eastAsia"/>
        </w:rPr>
        <w:t>因为写这本《启示录》的同一位使徒约翰，在他的书信中关于某些人说：“他们从我们中间出去，却不是属我们的；若是属我们的，就必仍旧与我们同在，”这并不是没有理由的。</w:t>
      </w:r>
    </w:p>
    <w:p w14:paraId="43B76626">
      <w:pPr>
        <w:ind w:left="-5"/>
        <w:rPr>
          <w:rFonts w:hint="eastAsia"/>
        </w:rPr>
      </w:pPr>
    </w:p>
    <w:p w14:paraId="2B5415B0">
      <w:pPr>
        <w:ind w:left="-5"/>
        <w:rPr>
          <w:rFonts w:hint="eastAsia"/>
        </w:rPr>
      </w:pPr>
      <w:r>
        <w:rPr>
          <w:rFonts w:hint="eastAsia"/>
        </w:rPr>
        <w:t>But what shall become of the little ones? For it is beyond all belief that in these days there shall not be found some Christian children born, but not yet baptized, and that there shall not also be some born during that very period;</w:t>
      </w:r>
    </w:p>
    <w:p w14:paraId="4D6CC95E">
      <w:pPr>
        <w:ind w:left="-5"/>
        <w:rPr>
          <w:rFonts w:hint="eastAsia"/>
        </w:rPr>
      </w:pPr>
      <w:r>
        <w:rPr>
          <w:rFonts w:hint="eastAsia"/>
        </w:rPr>
        <w:t>但是那些小孩子将如何呢？因为绝难相信在那些日子里找不到一些已出生但尚未受洗的基督徒子女，也难相信在那期间不会有一些孩子出生；</w:t>
      </w:r>
    </w:p>
    <w:p w14:paraId="0D8D57FD">
      <w:pPr>
        <w:ind w:left="-5"/>
        <w:rPr>
          <w:rFonts w:hint="eastAsia"/>
        </w:rPr>
      </w:pPr>
    </w:p>
    <w:p w14:paraId="3E8FDF6A">
      <w:pPr>
        <w:ind w:left="-5"/>
        <w:rPr>
          <w:rFonts w:hint="eastAsia"/>
        </w:rPr>
      </w:pPr>
      <w:r>
        <w:rPr>
          <w:rFonts w:hint="eastAsia"/>
        </w:rPr>
        <w:t>and if there be such, we cannot believe that their parents shall not find some way of bringing them to the laver of regeneration.</w:t>
      </w:r>
    </w:p>
    <w:p w14:paraId="04D62004">
      <w:pPr>
        <w:ind w:left="-5"/>
        <w:rPr>
          <w:rFonts w:hint="eastAsia"/>
        </w:rPr>
      </w:pPr>
      <w:r>
        <w:rPr>
          <w:rFonts w:hint="eastAsia"/>
        </w:rPr>
        <w:t>如果有这样的孩子，我们不能相信他们的父母找不到办法把他们带到重生的洗礼前。</w:t>
      </w:r>
    </w:p>
    <w:p w14:paraId="233DE9B2">
      <w:pPr>
        <w:ind w:left="-5"/>
        <w:rPr>
          <w:rFonts w:hint="eastAsia"/>
        </w:rPr>
      </w:pPr>
    </w:p>
    <w:p w14:paraId="1094AF34">
      <w:pPr>
        <w:ind w:left="-5"/>
        <w:rPr>
          <w:rFonts w:hint="eastAsia"/>
        </w:rPr>
      </w:pPr>
      <w:r>
        <w:rPr>
          <w:rFonts w:hint="eastAsia"/>
        </w:rPr>
        <w:t>But if this shall be the case, how shall these goods be snatched from the devil when he is loose, since into his house no man enters to spoil his goods unless he has first bound him?</w:t>
      </w:r>
    </w:p>
    <w:p w14:paraId="341C88C2">
      <w:pPr>
        <w:ind w:left="-5"/>
        <w:rPr>
          <w:rFonts w:hint="eastAsia"/>
        </w:rPr>
      </w:pPr>
      <w:r>
        <w:rPr>
          <w:rFonts w:hint="eastAsia"/>
        </w:rPr>
        <w:t>但如果是这样，当魔鬼被释放时，这些家具如何能从他手中被夺走呢？既然除非先捆住那壮士，否则没有人能进他家里抢夺他的家具。</w:t>
      </w:r>
    </w:p>
    <w:p w14:paraId="236C2137">
      <w:pPr>
        <w:ind w:left="-5"/>
        <w:rPr>
          <w:rFonts w:hint="eastAsia"/>
        </w:rPr>
      </w:pPr>
    </w:p>
    <w:p w14:paraId="7269C37D">
      <w:pPr>
        <w:ind w:left="-5"/>
        <w:rPr>
          <w:rFonts w:hint="eastAsia"/>
        </w:rPr>
      </w:pPr>
      <w:r>
        <w:rPr>
          <w:rFonts w:hint="eastAsia"/>
        </w:rPr>
        <w:t>On the contrary, we are rather to believe that in these days there shall be no lack either of those who fall away from, or of those who attach themselves to the Church;</w:t>
      </w:r>
    </w:p>
    <w:p w14:paraId="0DA95CD9">
      <w:pPr>
        <w:ind w:left="-5"/>
        <w:rPr>
          <w:rFonts w:hint="eastAsia"/>
        </w:rPr>
      </w:pPr>
      <w:r>
        <w:rPr>
          <w:rFonts w:hint="eastAsia"/>
        </w:rPr>
        <w:t>相反，我们宁愿相信，在那些日子里，既不缺乏背离教会的人，也不缺乏加入教会的人；</w:t>
      </w:r>
    </w:p>
    <w:p w14:paraId="10CD1A3D">
      <w:pPr>
        <w:ind w:left="-5"/>
        <w:rPr>
          <w:rFonts w:hint="eastAsia"/>
        </w:rPr>
      </w:pPr>
    </w:p>
    <w:p w14:paraId="4B6148B1">
      <w:pPr>
        <w:ind w:left="-5"/>
        <w:rPr>
          <w:rFonts w:hint="eastAsia"/>
        </w:rPr>
      </w:pPr>
      <w:r>
        <w:rPr>
          <w:rFonts w:hint="eastAsia"/>
        </w:rPr>
        <w:t>but there shall be such resoluteness, both in parents to seek baptism for their little ones, and in those who shall then first believe, that they shall conquer that strong one, even though unbound,</w:t>
      </w:r>
    </w:p>
    <w:p w14:paraId="5573DBB7">
      <w:pPr>
        <w:ind w:left="-5"/>
        <w:rPr>
          <w:rFonts w:hint="eastAsia"/>
        </w:rPr>
      </w:pPr>
      <w:r>
        <w:rPr>
          <w:rFonts w:hint="eastAsia"/>
        </w:rPr>
        <w:t>但在父母为小孩子寻求洗礼，以及在那些那时初次相信的人中间，将有如此的坚决，以致他们将征服那个壮士，即使他未被捆绑，</w:t>
      </w:r>
    </w:p>
    <w:p w14:paraId="2A17C9AA">
      <w:pPr>
        <w:ind w:left="-5"/>
        <w:rPr>
          <w:rFonts w:hint="eastAsia"/>
        </w:rPr>
      </w:pPr>
    </w:p>
    <w:p w14:paraId="7686C91D">
      <w:pPr>
        <w:ind w:left="-5"/>
        <w:rPr>
          <w:rFonts w:hint="eastAsia"/>
        </w:rPr>
      </w:pPr>
      <w:r>
        <w:rPr>
          <w:rFonts w:hint="eastAsia"/>
        </w:rPr>
        <w:t>—that is, shall both vigilantly comprehend, and patiently bear up against him, though employing such wiles and putting forth such force as he never before used; and thus they shall be snatched from him even though unbound.</w:t>
      </w:r>
    </w:p>
    <w:p w14:paraId="1534A7DE">
      <w:pPr>
        <w:ind w:left="-5"/>
        <w:rPr>
          <w:rFonts w:hint="eastAsia"/>
        </w:rPr>
      </w:pPr>
      <w:r>
        <w:rPr>
          <w:rFonts w:hint="eastAsia"/>
        </w:rPr>
        <w:t>——也就是说，他们将既警惕地识破，又耐心地抵挡他，尽管他使用了从未用过的诡计和力量；这样，即使他未被捆绑，他们也将从他手中被夺走。</w:t>
      </w:r>
    </w:p>
    <w:p w14:paraId="5B6F32B7">
      <w:pPr>
        <w:ind w:left="-5"/>
        <w:rPr>
          <w:rFonts w:hint="eastAsia"/>
        </w:rPr>
      </w:pPr>
    </w:p>
    <w:p w14:paraId="7B1D5F78">
      <w:pPr>
        <w:ind w:left="-5"/>
        <w:rPr>
          <w:rFonts w:hint="eastAsia"/>
        </w:rPr>
      </w:pPr>
      <w:r>
        <w:rPr>
          <w:rFonts w:hint="eastAsia"/>
        </w:rPr>
        <w:t>And yet the verse of the Gospel will not be untrue, "Who entereth into the house of the strong one to spoil his goods, unless he shall first have bound the strong one?"</w:t>
      </w:r>
    </w:p>
    <w:p w14:paraId="5D748BF6">
      <w:pPr>
        <w:ind w:left="-5"/>
        <w:rPr>
          <w:rFonts w:hint="eastAsia"/>
        </w:rPr>
      </w:pPr>
      <w:r>
        <w:rPr>
          <w:rFonts w:hint="eastAsia"/>
        </w:rPr>
        <w:t>然而，福音书的那节经文并不会不真实：“没有人能进壮士家里，抢夺他的家具；必先捆住那壮士？”</w:t>
      </w:r>
    </w:p>
    <w:p w14:paraId="63DEFCE0">
      <w:pPr>
        <w:ind w:left="-5"/>
        <w:rPr>
          <w:rFonts w:hint="eastAsia"/>
        </w:rPr>
      </w:pPr>
    </w:p>
    <w:p w14:paraId="2D0F5DDA">
      <w:pPr>
        <w:ind w:left="-5"/>
        <w:rPr>
          <w:rFonts w:hint="eastAsia"/>
        </w:rPr>
      </w:pPr>
      <w:r>
        <w:rPr>
          <w:rFonts w:hint="eastAsia"/>
        </w:rPr>
        <w:t>For in accordance with this true saying that order is observed—the strong one first bound, and then his goods spoiled;</w:t>
      </w:r>
    </w:p>
    <w:p w14:paraId="7EDD52EA">
      <w:pPr>
        <w:ind w:left="-5"/>
        <w:rPr>
          <w:rFonts w:hint="eastAsia"/>
        </w:rPr>
      </w:pPr>
      <w:r>
        <w:rPr>
          <w:rFonts w:hint="eastAsia"/>
        </w:rPr>
        <w:t>因为依照这句真实的话，那个次序被遵守了——先捆住壮士，然后抢夺他的家具；</w:t>
      </w:r>
    </w:p>
    <w:p w14:paraId="127D2CFE">
      <w:pPr>
        <w:ind w:left="-5"/>
        <w:rPr>
          <w:rFonts w:hint="eastAsia"/>
        </w:rPr>
      </w:pPr>
    </w:p>
    <w:p w14:paraId="0688EC42">
      <w:pPr>
        <w:ind w:left="-5"/>
        <w:rPr>
          <w:rFonts w:hint="eastAsia"/>
        </w:rPr>
      </w:pPr>
      <w:r>
        <w:rPr>
          <w:rFonts w:hint="eastAsia"/>
        </w:rPr>
        <w:t>for the Church is so increased by the weak and strong from all nations far and near, that by its most robust faith in things divinely predicted and accomplished, it shall be able to spoil the goods of even the unbound devil.</w:t>
      </w:r>
    </w:p>
    <w:p w14:paraId="61B25F86">
      <w:pPr>
        <w:ind w:left="-5"/>
        <w:rPr>
          <w:rFonts w:hint="eastAsia"/>
        </w:rPr>
      </w:pPr>
      <w:r>
        <w:rPr>
          <w:rFonts w:hint="eastAsia"/>
        </w:rPr>
        <w:t>因为教会藉着来自远近各国软弱和强壮的人如此增长，以致藉着对神所预言并成就之事的最健壮的信心，它将甚至能够抢夺那未被捆绑之魔鬼的家具。</w:t>
      </w:r>
    </w:p>
    <w:p w14:paraId="1F1D698D">
      <w:pPr>
        <w:ind w:left="-5"/>
        <w:rPr>
          <w:rFonts w:hint="eastAsia"/>
        </w:rPr>
      </w:pPr>
    </w:p>
    <w:p w14:paraId="6AADF50C">
      <w:pPr>
        <w:ind w:left="-5"/>
        <w:rPr>
          <w:rFonts w:hint="eastAsia"/>
        </w:rPr>
      </w:pPr>
      <w:r>
        <w:rPr>
          <w:rFonts w:hint="eastAsia"/>
        </w:rPr>
        <w:t>For as we must own that, "when iniquity abounds, the love of many waxes cold,"2 and that those who have not been written in the book of life shall in large numbers yield to the severe and unprecedented persecutions and stratagems of the devil now loosed,</w:t>
      </w:r>
    </w:p>
    <w:p w14:paraId="5130204E">
      <w:pPr>
        <w:ind w:left="-5"/>
        <w:rPr>
          <w:rFonts w:hint="eastAsia"/>
        </w:rPr>
      </w:pPr>
      <w:r>
        <w:rPr>
          <w:rFonts w:hint="eastAsia"/>
        </w:rPr>
        <w:t>因为正如我们必须承认，“因不法的事增多，许多人的爱心才渐渐冷淡了，”2 并且那些没有记在生命册上的人将大量屈服于现在被释放之魔鬼的严酷且空前的迫害和诡计，</w:t>
      </w:r>
    </w:p>
    <w:p w14:paraId="41AB5657">
      <w:pPr>
        <w:ind w:left="-5"/>
        <w:rPr>
          <w:rFonts w:hint="eastAsia"/>
        </w:rPr>
      </w:pPr>
    </w:p>
    <w:p w14:paraId="5157B447">
      <w:pPr>
        <w:ind w:left="-5"/>
        <w:rPr>
          <w:rFonts w:hint="eastAsia"/>
        </w:rPr>
      </w:pPr>
      <w:r>
        <w:rPr>
          <w:rFonts w:hint="eastAsia"/>
        </w:rPr>
        <w:t>so we cannot but think that not only those whom that time shall find sound in the faith, but also some who till then shall be without, shall become firm in the faith they have hitherto rejected and mighty to conquer the devil even though unbound,</w:t>
      </w:r>
    </w:p>
    <w:p w14:paraId="40F674A4">
      <w:pPr>
        <w:ind w:left="-5"/>
        <w:rPr>
          <w:rFonts w:hint="eastAsia"/>
        </w:rPr>
      </w:pPr>
      <w:r>
        <w:rPr>
          <w:rFonts w:hint="eastAsia"/>
        </w:rPr>
        <w:t>照样我们不得不认为，不仅那些在那时被发现信仰纯正的人，而且一些直到那时还在外面的人，也将在他们迄今为止所拒绝的信仰上变得坚定，并有能力征服魔鬼，即使他未被捆绑，</w:t>
      </w:r>
    </w:p>
    <w:p w14:paraId="3F9BF5C5">
      <w:pPr>
        <w:ind w:left="-5"/>
        <w:rPr>
          <w:rFonts w:hint="eastAsia"/>
        </w:rPr>
      </w:pPr>
    </w:p>
    <w:p w14:paraId="694C5674">
      <w:pPr>
        <w:ind w:left="-5"/>
        <w:rPr>
          <w:rFonts w:hint="eastAsia"/>
        </w:rPr>
      </w:pPr>
      <w:r>
        <w:rPr>
          <w:rFonts w:hint="eastAsia"/>
        </w:rPr>
        <w:t>God's grace aiding them to understand the Scriptures, in which, among other things, there is foretold that very end which they themselves see to be arriving.</w:t>
      </w:r>
    </w:p>
    <w:p w14:paraId="39CE646B">
      <w:pPr>
        <w:ind w:left="-5"/>
        <w:rPr>
          <w:rFonts w:hint="eastAsia"/>
        </w:rPr>
      </w:pPr>
      <w:r>
        <w:rPr>
          <w:rFonts w:hint="eastAsia"/>
        </w:rPr>
        <w:t>神的恩典将帮助他们理解圣经，在其中，除其他事物外，预言了他们亲眼看到正在到来的那个结局。</w:t>
      </w:r>
    </w:p>
    <w:p w14:paraId="4FEB99FC">
      <w:pPr>
        <w:ind w:left="-5"/>
        <w:rPr>
          <w:rFonts w:hint="eastAsia"/>
        </w:rPr>
      </w:pPr>
    </w:p>
    <w:p w14:paraId="1BCD16AD">
      <w:pPr>
        <w:ind w:left="-5"/>
        <w:rPr>
          <w:rFonts w:hint="eastAsia"/>
        </w:rPr>
      </w:pPr>
      <w:r>
        <w:rPr>
          <w:rFonts w:hint="eastAsia"/>
        </w:rPr>
        <w:t>And if this shall be so, his binding is to be spoken of as preceding, that there might follow a spoiling of him both bound and loosed;</w:t>
      </w:r>
    </w:p>
    <w:p w14:paraId="5DD6E840">
      <w:pPr>
        <w:ind w:left="-5"/>
        <w:rPr>
          <w:rFonts w:hint="eastAsia"/>
        </w:rPr>
      </w:pPr>
      <w:r>
        <w:rPr>
          <w:rFonts w:hint="eastAsia"/>
        </w:rPr>
        <w:t>如果是这样，他的捆绑应被说成是先行的，以便随之而来的是在他被捆绑和被释放时对他进行的抢夺；</w:t>
      </w:r>
    </w:p>
    <w:p w14:paraId="105B5C95">
      <w:pPr>
        <w:ind w:left="-5"/>
        <w:rPr>
          <w:rFonts w:hint="eastAsia"/>
        </w:rPr>
      </w:pPr>
    </w:p>
    <w:p w14:paraId="0C0C6E51">
      <w:pPr>
        <w:ind w:left="-5"/>
        <w:rPr>
          <w:rFonts w:hint="eastAsia"/>
        </w:rPr>
      </w:pPr>
      <w:r>
        <w:rPr>
          <w:rFonts w:hint="eastAsia"/>
        </w:rPr>
        <w:t>for it is of this it is said, "Who shall enter into the house of the strong one to spoil his goods, unless he shall first have bound the strong one?"</w:t>
      </w:r>
    </w:p>
    <w:p w14:paraId="1F567AB2">
      <w:pPr>
        <w:ind w:left="-5"/>
        <w:rPr>
          <w:rFonts w:hint="eastAsia"/>
        </w:rPr>
      </w:pPr>
      <w:r>
        <w:rPr>
          <w:rFonts w:hint="eastAsia"/>
        </w:rPr>
        <w:t>因为正是指着这事说的：“没有人能进壮士家里，抢夺他的家具；必先捆住那壮士？”</w:t>
      </w:r>
    </w:p>
    <w:p w14:paraId="6CD55924">
      <w:pPr>
        <w:ind w:left="-5"/>
        <w:rPr>
          <w:rFonts w:hint="eastAsia"/>
        </w:rPr>
      </w:pPr>
    </w:p>
    <w:p w14:paraId="68598857">
      <w:pPr>
        <w:ind w:left="-5"/>
        <w:rPr>
          <w:rFonts w:hint="eastAsia"/>
        </w:rPr>
      </w:pPr>
      <w:r>
        <w:rPr>
          <w:rFonts w:hint="eastAsia"/>
        </w:rPr>
        <w:t>CHAP. 9.—WHAT THE REIGN OF THE SAINTS WITH CHRIST FOR A THOUSAND YEARS IS, AND HOW IT DIFFERS FROM THE ETERNAL KINGDOM</w:t>
      </w:r>
    </w:p>
    <w:p w14:paraId="4294B57D">
      <w:pPr>
        <w:ind w:left="-5"/>
        <w:rPr>
          <w:rFonts w:hint="eastAsia"/>
        </w:rPr>
      </w:pPr>
      <w:r>
        <w:rPr>
          <w:rFonts w:hint="eastAsia"/>
        </w:rPr>
        <w:t>第9章—圣徒与基督一同作王一千年是什么，以及它与永恒的国度有何不同</w:t>
      </w:r>
    </w:p>
    <w:p w14:paraId="6BF6437F">
      <w:pPr>
        <w:ind w:left="-5"/>
        <w:rPr>
          <w:rFonts w:hint="eastAsia"/>
        </w:rPr>
      </w:pPr>
    </w:p>
    <w:p w14:paraId="558C4031">
      <w:pPr>
        <w:ind w:left="-5"/>
        <w:rPr>
          <w:rFonts w:hint="eastAsia"/>
        </w:rPr>
      </w:pPr>
      <w:r>
        <w:rPr>
          <w:rFonts w:hint="eastAsia"/>
        </w:rPr>
        <w:t>1.But while the devil is bound, the saints reign with Christ during the same thousand years, understood in the same way, that is, of the time of His first coming.</w:t>
      </w:r>
    </w:p>
    <w:p w14:paraId="7BD609D0">
      <w:pPr>
        <w:ind w:left="-5"/>
        <w:rPr>
          <w:rFonts w:hint="eastAsia"/>
        </w:rPr>
      </w:pPr>
      <w:r>
        <w:rPr>
          <w:rFonts w:hint="eastAsia"/>
        </w:rPr>
        <w:t>1.但在魔鬼被捆绑期间，圣徒与基督在同一千年里一同作王，这应以同样的方式理解，即指祂第一次降临的时间。</w:t>
      </w:r>
    </w:p>
    <w:p w14:paraId="370269B1">
      <w:pPr>
        <w:ind w:left="-5"/>
        <w:rPr>
          <w:rFonts w:hint="eastAsia"/>
        </w:rPr>
      </w:pPr>
    </w:p>
    <w:p w14:paraId="0A7299A9">
      <w:pPr>
        <w:ind w:left="-5"/>
        <w:rPr>
          <w:rFonts w:hint="eastAsia"/>
        </w:rPr>
      </w:pPr>
      <w:r>
        <w:rPr>
          <w:rFonts w:hint="eastAsia"/>
        </w:rPr>
        <w:t>For, leaving out of account that kingdom concerning which He shall say in the end, "Come, ye blessed of my Father, take possession of the kingdom prepared for you,"4</w:t>
      </w:r>
    </w:p>
    <w:p w14:paraId="50224C29">
      <w:pPr>
        <w:ind w:left="-5"/>
        <w:rPr>
          <w:rFonts w:hint="eastAsia"/>
        </w:rPr>
      </w:pPr>
      <w:r>
        <w:rPr>
          <w:rFonts w:hint="eastAsia"/>
        </w:rPr>
        <w:t>因为，暂且不谈祂在末后将论到的那个国度说：“你们这蒙我父赐福的，可来承受那为你们预备的国，”4</w:t>
      </w:r>
    </w:p>
    <w:p w14:paraId="72D808E6">
      <w:pPr>
        <w:ind w:left="-5"/>
        <w:rPr>
          <w:rFonts w:hint="eastAsia"/>
        </w:rPr>
      </w:pPr>
    </w:p>
    <w:p w14:paraId="1E3A7634">
      <w:pPr>
        <w:ind w:left="-5"/>
        <w:rPr>
          <w:rFonts w:hint="eastAsia"/>
        </w:rPr>
      </w:pPr>
      <w:r>
        <w:rPr>
          <w:rFonts w:hint="eastAsia"/>
        </w:rPr>
        <w:t>the Church could not now be called His kingdom or the kingdom of heaven unless His saints were even now reigning with Him, though in another and far different way;</w:t>
      </w:r>
    </w:p>
    <w:p w14:paraId="127BDAA0">
      <w:pPr>
        <w:ind w:left="-5"/>
        <w:rPr>
          <w:rFonts w:hint="eastAsia"/>
        </w:rPr>
      </w:pPr>
      <w:r>
        <w:rPr>
          <w:rFonts w:hint="eastAsia"/>
        </w:rPr>
        <w:t>除非祂的圣徒甚至现在就与祂一同作王（尽管是以另一种截然不同的方式），否则教会现在就不能被称为祂的国或天国；</w:t>
      </w:r>
    </w:p>
    <w:p w14:paraId="13E27CA7">
      <w:pPr>
        <w:ind w:left="-5"/>
        <w:rPr>
          <w:rFonts w:hint="eastAsia"/>
        </w:rPr>
      </w:pPr>
    </w:p>
    <w:p w14:paraId="7B6A7C1F">
      <w:pPr>
        <w:ind w:left="-5"/>
        <w:rPr>
          <w:rFonts w:hint="eastAsia"/>
        </w:rPr>
      </w:pPr>
      <w:r>
        <w:rPr>
          <w:rFonts w:hint="eastAsia"/>
        </w:rPr>
        <w:t>for to His saints He says, "Lo, I am with you always, even to the end of the world."</w:t>
      </w:r>
    </w:p>
    <w:p w14:paraId="7B1E4121">
      <w:pPr>
        <w:ind w:left="-5"/>
        <w:rPr>
          <w:rFonts w:hint="eastAsia"/>
        </w:rPr>
      </w:pPr>
      <w:r>
        <w:rPr>
          <w:rFonts w:hint="eastAsia"/>
        </w:rPr>
        <w:t>因为祂对祂的圣徒说：“看哪，我就常与你们同在，直到世界的末了。”</w:t>
      </w:r>
    </w:p>
    <w:p w14:paraId="1CCED3FE">
      <w:pPr>
        <w:ind w:left="-5"/>
        <w:rPr>
          <w:rFonts w:hint="eastAsia"/>
        </w:rPr>
      </w:pPr>
    </w:p>
    <w:p w14:paraId="37805BE0">
      <w:pPr>
        <w:ind w:left="-5"/>
        <w:rPr>
          <w:rFonts w:hint="eastAsia"/>
        </w:rPr>
      </w:pPr>
      <w:r>
        <w:rPr>
          <w:rFonts w:hint="eastAsia"/>
        </w:rPr>
        <w:t>Certainly it is in this present time that the scribe well instructed in the kingdom of God, and of whom we have already spoken, brings forth from his treasure things new and old.</w:t>
      </w:r>
    </w:p>
    <w:p w14:paraId="243B11A1">
      <w:pPr>
        <w:ind w:left="-5"/>
        <w:rPr>
          <w:rFonts w:hint="eastAsia"/>
        </w:rPr>
      </w:pPr>
      <w:r>
        <w:rPr>
          <w:rFonts w:hint="eastAsia"/>
        </w:rPr>
        <w:t>当然，正是是在现今的时候，那位受过天国教导的文士（我们已经谈到过他），从他的宝库里拿出新旧的东西来。</w:t>
      </w:r>
    </w:p>
    <w:p w14:paraId="1BE072B5">
      <w:pPr>
        <w:ind w:left="-5"/>
        <w:rPr>
          <w:rFonts w:hint="eastAsia"/>
        </w:rPr>
      </w:pPr>
    </w:p>
    <w:p w14:paraId="783DE5E9">
      <w:pPr>
        <w:ind w:left="-5"/>
        <w:rPr>
          <w:rFonts w:hint="eastAsia"/>
        </w:rPr>
      </w:pPr>
      <w:r>
        <w:rPr>
          <w:rFonts w:hint="eastAsia"/>
        </w:rPr>
        <w:t>And from the Church those reapers shall gather out the tares which He suffered to grow with the wheat till the harvest, as He explains in the words "The harvest is the end of the world; and the reapers are the angels.</w:t>
      </w:r>
    </w:p>
    <w:p w14:paraId="003E2C19">
      <w:pPr>
        <w:ind w:left="-5"/>
        <w:rPr>
          <w:rFonts w:hint="eastAsia"/>
        </w:rPr>
      </w:pPr>
      <w:r>
        <w:rPr>
          <w:rFonts w:hint="eastAsia"/>
        </w:rPr>
        <w:t>那些收割的人将从教会中收聚稗子，就是祂容许与麦子一同生长直到收割的，正如祂用这些话解释的：“收割的时候就是世界的末了；收割的人就是天使。</w:t>
      </w:r>
    </w:p>
    <w:p w14:paraId="4C7B7439">
      <w:pPr>
        <w:ind w:left="-5"/>
        <w:rPr>
          <w:rFonts w:hint="eastAsia"/>
        </w:rPr>
      </w:pPr>
    </w:p>
    <w:p w14:paraId="0ECE2787">
      <w:pPr>
        <w:ind w:left="-5"/>
        <w:rPr>
          <w:rFonts w:hint="eastAsia"/>
        </w:rPr>
      </w:pPr>
      <w:r>
        <w:rPr>
          <w:rFonts w:hint="eastAsia"/>
        </w:rPr>
        <w:t>As therefore the tares are gathered together and burned with fire, so shall it be in the end of the world. The Son of man shall send His angels, and they shall gather out of His kingdom all offenses."</w:t>
      </w:r>
    </w:p>
    <w:p w14:paraId="1F1E0A98">
      <w:pPr>
        <w:ind w:left="-5"/>
        <w:rPr>
          <w:rFonts w:hint="eastAsia"/>
        </w:rPr>
      </w:pPr>
      <w:r>
        <w:rPr>
          <w:rFonts w:hint="eastAsia"/>
        </w:rPr>
        <w:t>将稗子薅出来用火焚烧，世界的末了也要如此。人子要差遣祂的使者，把一切叫人跌倒的...从祂国里挑出来。”</w:t>
      </w:r>
    </w:p>
    <w:p w14:paraId="05A1FF8A">
      <w:pPr>
        <w:ind w:left="-5"/>
        <w:rPr>
          <w:rFonts w:hint="eastAsia"/>
        </w:rPr>
      </w:pPr>
    </w:p>
    <w:p w14:paraId="432A1BB0">
      <w:pPr>
        <w:ind w:left="-5"/>
        <w:rPr>
          <w:rFonts w:hint="eastAsia"/>
        </w:rPr>
      </w:pPr>
      <w:r>
        <w:rPr>
          <w:rFonts w:hint="eastAsia"/>
        </w:rPr>
        <w:t>Can He mean out of that kingdom in which are no offenses? Then it must be out of His present kingdom, the Church, that they are gathered.</w:t>
      </w:r>
    </w:p>
    <w:p w14:paraId="26F50B40">
      <w:pPr>
        <w:ind w:left="-5"/>
        <w:rPr>
          <w:rFonts w:hint="eastAsia"/>
        </w:rPr>
      </w:pPr>
      <w:r>
        <w:rPr>
          <w:rFonts w:hint="eastAsia"/>
        </w:rPr>
        <w:t>难道祂是指从那个没有冒犯之事的国度里挑出来吗？那么必定是从祂现在的国度，即教会里，将它们收聚出来。</w:t>
      </w:r>
    </w:p>
    <w:p w14:paraId="1CF6B6C9">
      <w:pPr>
        <w:ind w:left="-5"/>
        <w:rPr>
          <w:rFonts w:hint="eastAsia"/>
        </w:rPr>
      </w:pPr>
    </w:p>
    <w:p w14:paraId="058B0E3A">
      <w:pPr>
        <w:ind w:left="-5"/>
        <w:rPr>
          <w:rFonts w:hint="eastAsia"/>
        </w:rPr>
      </w:pPr>
      <w:r>
        <w:rPr>
          <w:rFonts w:hint="eastAsia"/>
        </w:rPr>
        <w:t>So He says, "He that breaketh one of the least of these commandments, and teacheth men so, shall be called least in the kingdom of heaven: but he that doeth and teacheth thus shall be called great in the kingdom of heaven."2</w:t>
      </w:r>
    </w:p>
    <w:p w14:paraId="4AF029D6">
      <w:pPr>
        <w:ind w:left="-5"/>
        <w:rPr>
          <w:rFonts w:hint="eastAsia"/>
        </w:rPr>
      </w:pPr>
      <w:r>
        <w:rPr>
          <w:rFonts w:hint="eastAsia"/>
        </w:rPr>
        <w:t>所以祂说：“无论何人废掉这诫命中最小的一条，又教训人这样作，他在天国要称为最小的；但无论何人遵行这诫命，又教训人遵行，他在天国要称为大的。”2</w:t>
      </w:r>
    </w:p>
    <w:p w14:paraId="057D1DF3">
      <w:pPr>
        <w:ind w:left="-5"/>
        <w:rPr>
          <w:rFonts w:hint="eastAsia"/>
        </w:rPr>
      </w:pPr>
    </w:p>
    <w:p w14:paraId="12D71363">
      <w:pPr>
        <w:ind w:left="-5"/>
        <w:rPr>
          <w:rFonts w:hint="eastAsia"/>
        </w:rPr>
      </w:pPr>
      <w:r>
        <w:rPr>
          <w:rFonts w:hint="eastAsia"/>
        </w:rPr>
        <w:t>He speaks of both as being in the kingdom of heaven, both the man who does not perform the commandments which He teaches,—for "to break" means not to keep, not to perform,—and the man who does and teaches as He did; but the one He calls least, the other great.</w:t>
      </w:r>
    </w:p>
    <w:p w14:paraId="2FCE894C">
      <w:pPr>
        <w:ind w:left="-5"/>
        <w:rPr>
          <w:rFonts w:hint="eastAsia"/>
        </w:rPr>
      </w:pPr>
      <w:r>
        <w:rPr>
          <w:rFonts w:hint="eastAsia"/>
        </w:rPr>
        <w:t>祂说到两者都在天国里，既包括那不遵行祂所教导之诫命的人（因为“废掉”意味着不遵守、不执行），也包括那像祂一样遵行并教导的人；但祂称前者为最小，后者为大。</w:t>
      </w:r>
    </w:p>
    <w:p w14:paraId="19B33CF8">
      <w:pPr>
        <w:ind w:left="-5"/>
        <w:rPr>
          <w:rFonts w:hint="eastAsia"/>
        </w:rPr>
      </w:pPr>
    </w:p>
    <w:p w14:paraId="639F15C3">
      <w:pPr>
        <w:ind w:left="-5"/>
        <w:rPr>
          <w:rFonts w:hint="eastAsia"/>
        </w:rPr>
      </w:pPr>
      <w:r>
        <w:rPr>
          <w:rFonts w:hint="eastAsia"/>
        </w:rPr>
        <w:t>And He immediately adds, "For I say unto you, that except your righteousness exceed that of the scribes and Pharisees,"—that is, the righteousness of those who break what they teach; for of the scribes and Pharisees He elsewhere says, "For they say and do not;"</w:t>
      </w:r>
    </w:p>
    <w:p w14:paraId="6539596A">
      <w:pPr>
        <w:ind w:left="-5"/>
        <w:rPr>
          <w:rFonts w:hint="eastAsia"/>
        </w:rPr>
      </w:pPr>
      <w:r>
        <w:rPr>
          <w:rFonts w:hint="eastAsia"/>
        </w:rPr>
        <w:t>祂随即补充道：“我告诉你们，你们的义若不胜于文士和法利赛人的义，”——即那些违背自己教导之人的义；因为关于文士和法利赛人，祂在别处说：“因为他们能说不能行；”</w:t>
      </w:r>
    </w:p>
    <w:p w14:paraId="2775D9B6">
      <w:pPr>
        <w:ind w:left="-5"/>
        <w:rPr>
          <w:rFonts w:hint="eastAsia"/>
        </w:rPr>
      </w:pPr>
    </w:p>
    <w:p w14:paraId="6A2BB0F9">
      <w:pPr>
        <w:ind w:left="-5"/>
        <w:rPr>
          <w:rFonts w:hint="eastAsia"/>
        </w:rPr>
      </w:pPr>
      <w:r>
        <w:rPr>
          <w:rFonts w:hint="eastAsia"/>
        </w:rPr>
        <w:t>—unless therefore, your righteousness exceed theirs that is, so that you do not break but rather do what you teach, "ye shall not enter the kingdom of heaven."4</w:t>
      </w:r>
    </w:p>
    <w:p w14:paraId="023C7EDD">
      <w:pPr>
        <w:ind w:left="-5"/>
        <w:rPr>
          <w:rFonts w:hint="eastAsia"/>
        </w:rPr>
      </w:pPr>
      <w:r>
        <w:rPr>
          <w:rFonts w:hint="eastAsia"/>
        </w:rPr>
        <w:t>——因此，除非你们的义胜过他们的义，也就是你们不废掉而是遵行你们所教导的，“断不能进天国。”4</w:t>
      </w:r>
    </w:p>
    <w:p w14:paraId="1EED707B">
      <w:pPr>
        <w:ind w:left="-5"/>
        <w:rPr>
          <w:rFonts w:hint="eastAsia"/>
        </w:rPr>
      </w:pPr>
    </w:p>
    <w:p w14:paraId="112BFEF4">
      <w:pPr>
        <w:ind w:left="-5"/>
        <w:rPr>
          <w:rFonts w:hint="eastAsia"/>
        </w:rPr>
      </w:pPr>
      <w:r>
        <w:rPr>
          <w:rFonts w:hint="eastAsia"/>
        </w:rPr>
        <w:t>We must understand in one sense the kingdom of heaven in which exist together both he who breaks what he teaches and he who does it, the one being least, the other great,</w:t>
      </w:r>
    </w:p>
    <w:p w14:paraId="264A84CF">
      <w:pPr>
        <w:ind w:left="-5"/>
        <w:rPr>
          <w:rFonts w:hint="eastAsia"/>
        </w:rPr>
      </w:pPr>
      <w:r>
        <w:rPr>
          <w:rFonts w:hint="eastAsia"/>
        </w:rPr>
        <w:t>我们必须在一种意义上理解天国，在这个意义上，那违背自己教导的人和那遵行的人共存，一个是最小，一个是大；</w:t>
      </w:r>
    </w:p>
    <w:p w14:paraId="7E4C0FDF">
      <w:pPr>
        <w:ind w:left="-5"/>
        <w:rPr>
          <w:rFonts w:hint="eastAsia"/>
        </w:rPr>
      </w:pPr>
    </w:p>
    <w:p w14:paraId="56B4E62D">
      <w:pPr>
        <w:ind w:left="-5"/>
        <w:rPr>
          <w:rFonts w:hint="eastAsia"/>
        </w:rPr>
      </w:pPr>
      <w:r>
        <w:rPr>
          <w:rFonts w:hint="eastAsia"/>
        </w:rPr>
        <w:t>and in another sense the kingdom of heaven into which only he who does what he teaches shall enter.</w:t>
      </w:r>
    </w:p>
    <w:p w14:paraId="770779A7">
      <w:pPr>
        <w:ind w:left="-5"/>
        <w:rPr>
          <w:rFonts w:hint="eastAsia"/>
        </w:rPr>
      </w:pPr>
      <w:r>
        <w:rPr>
          <w:rFonts w:hint="eastAsia"/>
        </w:rPr>
        <w:t>而在另一种意义上理解天国，只有那遵行自己教导的人才能进入。</w:t>
      </w:r>
    </w:p>
    <w:p w14:paraId="0F0D0AEA">
      <w:pPr>
        <w:ind w:left="-5"/>
        <w:rPr>
          <w:rFonts w:hint="eastAsia"/>
        </w:rPr>
      </w:pPr>
    </w:p>
    <w:p w14:paraId="187DC8D3">
      <w:pPr>
        <w:ind w:left="-5"/>
        <w:rPr>
          <w:rFonts w:hint="eastAsia"/>
        </w:rPr>
      </w:pPr>
      <w:r>
        <w:rPr>
          <w:rFonts w:hint="eastAsia"/>
        </w:rPr>
        <w:t>Consequently, where both classes exist, it is the Church as it now is, but where only the one shall exist, it is the Church as it is destined to be when no wicked person shall be in her.</w:t>
      </w:r>
    </w:p>
    <w:p w14:paraId="68B2B155">
      <w:pPr>
        <w:ind w:left="-5"/>
        <w:rPr>
          <w:rFonts w:hint="eastAsia"/>
        </w:rPr>
      </w:pPr>
      <w:r>
        <w:rPr>
          <w:rFonts w:hint="eastAsia"/>
        </w:rPr>
        <w:t>因此，凡两类人都存在的地方，就是现在的教会；但凡只有一类人存在的地方，就是注定将来的教会，那时其中不再有恶人。</w:t>
      </w:r>
    </w:p>
    <w:p w14:paraId="147C1718">
      <w:pPr>
        <w:ind w:left="-5"/>
        <w:rPr>
          <w:rFonts w:hint="eastAsia"/>
        </w:rPr>
      </w:pPr>
    </w:p>
    <w:p w14:paraId="4B711E45">
      <w:pPr>
        <w:ind w:left="-5"/>
        <w:rPr>
          <w:rFonts w:hint="eastAsia"/>
        </w:rPr>
      </w:pPr>
      <w:r>
        <w:rPr>
          <w:rFonts w:hint="eastAsia"/>
        </w:rPr>
        <w:t>Therefore the Church even now is the kingdom of Christ, and the kingdom of heaven.</w:t>
      </w:r>
    </w:p>
    <w:p w14:paraId="7797C81F">
      <w:pPr>
        <w:ind w:left="-5"/>
        <w:rPr>
          <w:rFonts w:hint="eastAsia"/>
        </w:rPr>
      </w:pPr>
      <w:r>
        <w:rPr>
          <w:rFonts w:hint="eastAsia"/>
        </w:rPr>
        <w:t>所以，教会甚至现在就是基督的国，就是天国。</w:t>
      </w:r>
    </w:p>
    <w:p w14:paraId="04370648">
      <w:pPr>
        <w:ind w:left="-5"/>
        <w:rPr>
          <w:rFonts w:hint="eastAsia"/>
        </w:rPr>
      </w:pPr>
    </w:p>
    <w:p w14:paraId="02663037">
      <w:pPr>
        <w:ind w:left="-5"/>
        <w:rPr>
          <w:rFonts w:hint="eastAsia"/>
        </w:rPr>
      </w:pPr>
      <w:r>
        <w:rPr>
          <w:rFonts w:hint="eastAsia"/>
        </w:rPr>
        <w:t>Accordingly, even now His saints reign with Him, though otherwise than as they shall reign hereafter; and yet, though the tares grow in the Church along with the wheat, they do not reign with Him.</w:t>
      </w:r>
    </w:p>
    <w:p w14:paraId="160A3E62">
      <w:pPr>
        <w:ind w:left="-5"/>
        <w:rPr>
          <w:rFonts w:hint="eastAsia"/>
        </w:rPr>
      </w:pPr>
      <w:r>
        <w:rPr>
          <w:rFonts w:hint="eastAsia"/>
        </w:rPr>
        <w:t>因此，甚至现在祂的圣徒也与祂一同作王，虽然不同于他们将来作王的方式；然而，虽然稗子在教会中与麦子一同生长，它们并不与祂一同作王。</w:t>
      </w:r>
    </w:p>
    <w:p w14:paraId="292D2274">
      <w:pPr>
        <w:ind w:left="-5"/>
        <w:rPr>
          <w:rFonts w:hint="eastAsia"/>
        </w:rPr>
      </w:pPr>
    </w:p>
    <w:p w14:paraId="1B93D52D">
      <w:pPr>
        <w:ind w:left="-5"/>
        <w:rPr>
          <w:rFonts w:hint="eastAsia"/>
        </w:rPr>
      </w:pPr>
      <w:r>
        <w:rPr>
          <w:rFonts w:hint="eastAsia"/>
        </w:rPr>
        <w:t>For they reign with Him who do what the apostle says, "If ye be risen with Christ, mind the things which are above, where Christ sitteth at the right hand of God. Seek those things which are above, not the things which are on the earth."</w:t>
      </w:r>
    </w:p>
    <w:p w14:paraId="36973032">
      <w:pPr>
        <w:ind w:left="-5"/>
        <w:rPr>
          <w:rFonts w:hint="eastAsia"/>
        </w:rPr>
      </w:pPr>
      <w:r>
        <w:rPr>
          <w:rFonts w:hint="eastAsia"/>
        </w:rPr>
        <w:t>因为那些遵行使徒所说之话的人与祂一同作王：“你们若真与基督一同复活，就当求在上面的事；那里有基督坐在神的右边。你们要思念上面的事，不要思念地上的事。”</w:t>
      </w:r>
    </w:p>
    <w:p w14:paraId="17A1E254">
      <w:pPr>
        <w:ind w:left="-5"/>
        <w:rPr>
          <w:rFonts w:hint="eastAsia"/>
        </w:rPr>
      </w:pPr>
    </w:p>
    <w:p w14:paraId="72962C0B">
      <w:pPr>
        <w:ind w:left="-5"/>
        <w:rPr>
          <w:rFonts w:hint="eastAsia"/>
        </w:rPr>
      </w:pPr>
      <w:r>
        <w:rPr>
          <w:rFonts w:hint="eastAsia"/>
        </w:rPr>
        <w:t>Of such persons he also says that their conversation is in heaven.6</w:t>
      </w:r>
    </w:p>
    <w:p w14:paraId="02B439B3">
      <w:pPr>
        <w:ind w:left="-5"/>
        <w:rPr>
          <w:rFonts w:hint="eastAsia"/>
        </w:rPr>
      </w:pPr>
      <w:r>
        <w:rPr>
          <w:rFonts w:hint="eastAsia"/>
        </w:rPr>
        <w:t>关于这样的人，他也说他们是天上的国民。6</w:t>
      </w:r>
    </w:p>
    <w:p w14:paraId="08069A30">
      <w:pPr>
        <w:ind w:left="-5"/>
        <w:rPr>
          <w:rFonts w:hint="eastAsia"/>
        </w:rPr>
      </w:pPr>
    </w:p>
    <w:p w14:paraId="3FB3401C">
      <w:pPr>
        <w:ind w:left="-5"/>
        <w:rPr>
          <w:rFonts w:hint="eastAsia"/>
        </w:rPr>
      </w:pPr>
      <w:r>
        <w:rPr>
          <w:rFonts w:hint="eastAsia"/>
        </w:rPr>
        <w:t>In fine, they reign with Him who are so in His kingdom that they themselves are His kingdom.</w:t>
      </w:r>
    </w:p>
    <w:p w14:paraId="245834B6">
      <w:pPr>
        <w:ind w:left="-5"/>
        <w:rPr>
          <w:rFonts w:hint="eastAsia"/>
        </w:rPr>
      </w:pPr>
      <w:r>
        <w:rPr>
          <w:rFonts w:hint="eastAsia"/>
        </w:rPr>
        <w:t>总之，那些在祂国度里并使自己成为祂国度的人，与祂一同作王。</w:t>
      </w:r>
    </w:p>
    <w:p w14:paraId="2CA93399">
      <w:pPr>
        <w:ind w:left="-5"/>
        <w:rPr>
          <w:rFonts w:hint="eastAsia"/>
        </w:rPr>
      </w:pPr>
    </w:p>
    <w:p w14:paraId="14E39365">
      <w:pPr>
        <w:ind w:left="-5"/>
        <w:rPr>
          <w:rFonts w:hint="eastAsia"/>
        </w:rPr>
      </w:pPr>
      <w:r>
        <w:rPr>
          <w:rFonts w:hint="eastAsia"/>
        </w:rPr>
        <w:t>But in what sense are those the kingdom of Christ who, to say no more, though they are in it until all offenses are gathered out of it at the end of the world, yet seek their own things in it, and not the things that are Christ's?</w:t>
      </w:r>
    </w:p>
    <w:p w14:paraId="2E01E2C8">
      <w:pPr>
        <w:ind w:left="-5"/>
        <w:rPr>
          <w:rFonts w:hint="eastAsia"/>
        </w:rPr>
      </w:pPr>
      <w:r>
        <w:rPr>
          <w:rFonts w:hint="eastAsia"/>
        </w:rPr>
        <w:t>但是，那些（且不说别的）虽然在世界末了所有冒犯之事被从其中挑出来之前还在国度里，却在其中求自己的事，不求基督之事的人，在什么意义上是基督的国度呢？</w:t>
      </w:r>
    </w:p>
    <w:p w14:paraId="61B24F65">
      <w:pPr>
        <w:ind w:left="-5"/>
        <w:rPr>
          <w:rFonts w:hint="eastAsia"/>
        </w:rPr>
      </w:pPr>
    </w:p>
    <w:p w14:paraId="62BD78EC">
      <w:pPr>
        <w:ind w:left="-5"/>
        <w:rPr>
          <w:rFonts w:hint="eastAsia"/>
        </w:rPr>
      </w:pPr>
      <w:r>
        <w:rPr>
          <w:rFonts w:hint="eastAsia"/>
        </w:rPr>
        <w:t>2.It is then of this kingdom militant, in which conflict with the enemy is still maintained, and war carried on with warring lusts, or government laid upon them as they yield, until we come to that most peaceful kingdom in which we shall reign without an enemy,</w:t>
      </w:r>
    </w:p>
    <w:p w14:paraId="6FD4B351">
      <w:pPr>
        <w:ind w:left="-5"/>
        <w:rPr>
          <w:rFonts w:hint="eastAsia"/>
        </w:rPr>
      </w:pPr>
      <w:r>
        <w:rPr>
          <w:rFonts w:hint="eastAsia"/>
        </w:rPr>
        <w:t>2.那么，启示录那段刚引用的话，正是指着这个战斗的国度（其中与敌人的冲突仍在维持，与交战的私欲进行战争，或当它们屈服时对它们实施统治，直到我们来到那个最和平的国度，在那里我们将没有敌人地作王），</w:t>
      </w:r>
    </w:p>
    <w:p w14:paraId="7E415028">
      <w:pPr>
        <w:ind w:left="-5"/>
        <w:rPr>
          <w:rFonts w:hint="eastAsia"/>
        </w:rPr>
      </w:pPr>
    </w:p>
    <w:p w14:paraId="5DEF9585">
      <w:pPr>
        <w:ind w:left="-5"/>
        <w:rPr>
          <w:rFonts w:hint="eastAsia"/>
        </w:rPr>
      </w:pPr>
      <w:r>
        <w:rPr>
          <w:rFonts w:hint="eastAsia"/>
        </w:rPr>
        <w:t>and it is of this first resurrection in the present life, that the Apocalypse speaks in the words just quoted.</w:t>
      </w:r>
    </w:p>
    <w:p w14:paraId="4D47D9AB">
      <w:pPr>
        <w:ind w:left="-5"/>
        <w:rPr>
          <w:rFonts w:hint="eastAsia"/>
        </w:rPr>
      </w:pPr>
      <w:r>
        <w:rPr>
          <w:rFonts w:hint="eastAsia"/>
        </w:rPr>
        <w:t>正是指着今生这第一次复活说的。</w:t>
      </w:r>
    </w:p>
    <w:p w14:paraId="4B579CBD">
      <w:pPr>
        <w:ind w:left="-5"/>
        <w:rPr>
          <w:rFonts w:hint="eastAsia"/>
        </w:rPr>
      </w:pPr>
    </w:p>
    <w:p w14:paraId="4B6D8094">
      <w:pPr>
        <w:ind w:left="-5"/>
        <w:rPr>
          <w:rFonts w:hint="eastAsia"/>
        </w:rPr>
      </w:pPr>
      <w:r>
        <w:rPr>
          <w:rFonts w:hint="eastAsia"/>
        </w:rPr>
        <w:t>For, after saying that the devil is bound a thousand years and is afterwards loosed for a short season, it goes on to give a sketch of what the Church does or of what is done in the Church in those days, in the words, "And I saw seats and them that sat upon them, and judgment was given."</w:t>
      </w:r>
    </w:p>
    <w:p w14:paraId="1C5D3758">
      <w:pPr>
        <w:ind w:left="-5"/>
        <w:rPr>
          <w:rFonts w:hint="eastAsia"/>
        </w:rPr>
      </w:pPr>
      <w:r>
        <w:rPr>
          <w:rFonts w:hint="eastAsia"/>
        </w:rPr>
        <w:t>因为，在说了魔鬼被捆绑一千年，之后被暂时释放之后，它接着用这些话概述了在那些日子里教会所做的或在教会里所发生的事：“我又看见几个宝座，也有坐在上面的，并有审判的权柄赐给他们。”</w:t>
      </w:r>
    </w:p>
    <w:p w14:paraId="50D75730">
      <w:pPr>
        <w:ind w:left="-5"/>
        <w:rPr>
          <w:rFonts w:hint="eastAsia"/>
        </w:rPr>
      </w:pPr>
    </w:p>
    <w:p w14:paraId="30BFCCA6">
      <w:pPr>
        <w:ind w:left="-5"/>
        <w:rPr>
          <w:rFonts w:hint="eastAsia"/>
        </w:rPr>
      </w:pPr>
      <w:r>
        <w:rPr>
          <w:rFonts w:hint="eastAsia"/>
        </w:rPr>
        <w:t>It is not to be supposed that this refers to the last judgment, but to the seats of the rulers and to the rulers themselves by whom the Church is now governed.</w:t>
      </w:r>
    </w:p>
    <w:p w14:paraId="3407B2A6">
      <w:pPr>
        <w:ind w:left="-5"/>
        <w:rPr>
          <w:rFonts w:hint="eastAsia"/>
        </w:rPr>
      </w:pPr>
      <w:r>
        <w:rPr>
          <w:rFonts w:hint="eastAsia"/>
        </w:rPr>
        <w:t>不应认为这是指最后的审判，而是指管理者的座位和管理者本身，教会现在正由他们治理。</w:t>
      </w:r>
    </w:p>
    <w:p w14:paraId="789863F0">
      <w:pPr>
        <w:ind w:left="-5"/>
        <w:rPr>
          <w:rFonts w:hint="eastAsia"/>
        </w:rPr>
      </w:pPr>
    </w:p>
    <w:p w14:paraId="7744E5F7">
      <w:pPr>
        <w:ind w:left="-5"/>
        <w:rPr>
          <w:rFonts w:hint="eastAsia"/>
        </w:rPr>
      </w:pPr>
      <w:r>
        <w:rPr>
          <w:rFonts w:hint="eastAsia"/>
        </w:rPr>
        <w:t>And no better interpretation of judgment being given can be produced than that which we have in the words, "What ye bind on earth shall be bound in heaven; and what ye loose on earth shall be loosed in heaven."</w:t>
      </w:r>
    </w:p>
    <w:p w14:paraId="685EDAE9">
      <w:pPr>
        <w:ind w:left="-5"/>
        <w:rPr>
          <w:rFonts w:hint="eastAsia"/>
        </w:rPr>
      </w:pPr>
      <w:r>
        <w:rPr>
          <w:rFonts w:hint="eastAsia"/>
        </w:rPr>
        <w:t>对于审判权被赐下，没有比我们在这些话中得到的更好的解释了：“凡你们在地上所捆绑的，在天上也要捆绑；凡你们在地上所释放的，在天上也要释放。”</w:t>
      </w:r>
    </w:p>
    <w:p w14:paraId="7460E51D">
      <w:pPr>
        <w:ind w:left="-5"/>
        <w:rPr>
          <w:rFonts w:hint="eastAsia"/>
        </w:rPr>
      </w:pPr>
    </w:p>
    <w:p w14:paraId="0601404B">
      <w:pPr>
        <w:ind w:left="-5"/>
        <w:rPr>
          <w:rFonts w:hint="eastAsia"/>
        </w:rPr>
      </w:pPr>
      <w:r>
        <w:rPr>
          <w:rFonts w:hint="eastAsia"/>
        </w:rPr>
        <w:t>Whence the apostle says, "What have I to do with judging them that are without? do not ye judge them that are within?"9</w:t>
      </w:r>
    </w:p>
    <w:p w14:paraId="2194EF10">
      <w:pPr>
        <w:ind w:left="-5"/>
        <w:rPr>
          <w:rFonts w:hint="eastAsia"/>
        </w:rPr>
      </w:pPr>
      <w:r>
        <w:rPr>
          <w:rFonts w:hint="eastAsia"/>
        </w:rPr>
        <w:t>因此使徒说：“审判教外的人与我何干？教内的人岂不是你们审判的吗？”9</w:t>
      </w:r>
    </w:p>
    <w:p w14:paraId="526E1840">
      <w:pPr>
        <w:ind w:left="-5"/>
        <w:rPr>
          <w:rFonts w:hint="eastAsia"/>
        </w:rPr>
      </w:pPr>
    </w:p>
    <w:p w14:paraId="0E9E018E">
      <w:pPr>
        <w:ind w:left="-5"/>
        <w:rPr>
          <w:rFonts w:hint="eastAsia"/>
        </w:rPr>
      </w:pPr>
      <w:r>
        <w:rPr>
          <w:rFonts w:hint="eastAsia"/>
        </w:rPr>
        <w:t>"And the souls," says John, "of those who were slain for the testimony of Jesus and for the word of God,"—understanding what he afterwards says, "reigned with Christ a thousand years,"—that is, the souls of the martyrs not yet restored to their bodies.</w:t>
      </w:r>
    </w:p>
    <w:p w14:paraId="0853C36C">
      <w:pPr>
        <w:ind w:left="-5"/>
        <w:rPr>
          <w:rFonts w:hint="eastAsia"/>
        </w:rPr>
      </w:pPr>
      <w:r>
        <w:rPr>
          <w:rFonts w:hint="eastAsia"/>
        </w:rPr>
        <w:t>约翰说：“给耶稣作见证，并为神之道被杀之人的灵魂，”——要理解他后来所说的“与基督一同作王一千年，”——即那些尚未恢复身体的殉道者的灵魂。</w:t>
      </w:r>
    </w:p>
    <w:p w14:paraId="04872657">
      <w:pPr>
        <w:ind w:left="-5"/>
        <w:rPr>
          <w:rFonts w:hint="eastAsia"/>
        </w:rPr>
      </w:pPr>
    </w:p>
    <w:p w14:paraId="7BF11392">
      <w:pPr>
        <w:ind w:left="-5"/>
        <w:rPr>
          <w:rFonts w:hint="eastAsia"/>
        </w:rPr>
      </w:pPr>
      <w:r>
        <w:rPr>
          <w:rFonts w:hint="eastAsia"/>
        </w:rPr>
        <w:t>For the souls of the pious dead are not separated from the Church, which even now is the kingdom of Christ;</w:t>
      </w:r>
    </w:p>
    <w:p w14:paraId="424BCBAA">
      <w:pPr>
        <w:ind w:left="-5"/>
        <w:rPr>
          <w:rFonts w:hint="eastAsia"/>
        </w:rPr>
      </w:pPr>
      <w:r>
        <w:rPr>
          <w:rFonts w:hint="eastAsia"/>
        </w:rPr>
        <w:t>因为那些敬虔死者的灵魂并未与教会分离，教会甚至现在就是基督的国；</w:t>
      </w:r>
    </w:p>
    <w:p w14:paraId="5325A024">
      <w:pPr>
        <w:ind w:left="-5"/>
        <w:rPr>
          <w:rFonts w:hint="eastAsia"/>
        </w:rPr>
      </w:pPr>
    </w:p>
    <w:p w14:paraId="7FB94FDE">
      <w:pPr>
        <w:ind w:left="-5"/>
        <w:rPr>
          <w:rFonts w:hint="eastAsia"/>
        </w:rPr>
      </w:pPr>
      <w:r>
        <w:rPr>
          <w:rFonts w:hint="eastAsia"/>
        </w:rPr>
        <w:t>otherwise there would be no remembrance made of them at the altar of God in the partaking of the body of Christ,</w:t>
      </w:r>
    </w:p>
    <w:p w14:paraId="4B7BCD03">
      <w:pPr>
        <w:ind w:left="-5"/>
        <w:rPr>
          <w:rFonts w:hint="eastAsia"/>
        </w:rPr>
      </w:pPr>
      <w:r>
        <w:rPr>
          <w:rFonts w:hint="eastAsia"/>
        </w:rPr>
        <w:t>否则，在领受基督身体时，就不会在神的坛前纪念他们，</w:t>
      </w:r>
    </w:p>
    <w:p w14:paraId="4D7EF0D9">
      <w:pPr>
        <w:ind w:left="-5"/>
        <w:rPr>
          <w:rFonts w:hint="eastAsia"/>
        </w:rPr>
      </w:pPr>
    </w:p>
    <w:p w14:paraId="4A58B9CB">
      <w:pPr>
        <w:ind w:left="-5"/>
        <w:rPr>
          <w:rFonts w:hint="eastAsia"/>
        </w:rPr>
      </w:pPr>
      <w:r>
        <w:rPr>
          <w:rFonts w:hint="eastAsia"/>
        </w:rPr>
        <w:t>nor would it do any good in danger to run to His baptism, that we might not pass from this life without it; nor to reconciliation, if by penitence or a bad conscience any one may be severed from His body.</w:t>
      </w:r>
    </w:p>
    <w:p w14:paraId="664E2E48">
      <w:pPr>
        <w:ind w:left="-5"/>
        <w:rPr>
          <w:rFonts w:hint="eastAsia"/>
        </w:rPr>
      </w:pPr>
      <w:r>
        <w:rPr>
          <w:rFonts w:hint="eastAsia"/>
        </w:rPr>
        <w:t>在危险中投奔祂的洗礼（以免我们在没有它的情况下离世），或是投奔和好（如果任何人因悔改或良心不安而可能与祂的身体隔绝），也就没有任何益处了。</w:t>
      </w:r>
    </w:p>
    <w:p w14:paraId="55E6E6F8">
      <w:pPr>
        <w:ind w:left="-5"/>
        <w:rPr>
          <w:rFonts w:hint="eastAsia"/>
        </w:rPr>
      </w:pPr>
    </w:p>
    <w:p w14:paraId="6B44F22A">
      <w:pPr>
        <w:ind w:left="-5"/>
        <w:rPr>
          <w:rFonts w:hint="eastAsia"/>
        </w:rPr>
      </w:pPr>
      <w:r>
        <w:rPr>
          <w:rFonts w:hint="eastAsia"/>
        </w:rPr>
        <w:t>For why are these things practised, if not because the faithful, even though dead, are His members?</w:t>
      </w:r>
    </w:p>
    <w:p w14:paraId="511DDCF9">
      <w:pPr>
        <w:ind w:left="-5"/>
        <w:rPr>
          <w:rFonts w:hint="eastAsia"/>
        </w:rPr>
      </w:pPr>
      <w:r>
        <w:rPr>
          <w:rFonts w:hint="eastAsia"/>
        </w:rPr>
        <w:t>如果不是因为信徒即使死了也是祂的肢体，为什么要实行这些事呢？</w:t>
      </w:r>
    </w:p>
    <w:p w14:paraId="587FA830">
      <w:pPr>
        <w:ind w:left="-5"/>
        <w:rPr>
          <w:rFonts w:hint="eastAsia"/>
        </w:rPr>
      </w:pPr>
    </w:p>
    <w:p w14:paraId="5F397807">
      <w:pPr>
        <w:ind w:left="-5"/>
        <w:rPr>
          <w:rFonts w:hint="eastAsia"/>
        </w:rPr>
      </w:pPr>
      <w:r>
        <w:rPr>
          <w:rFonts w:hint="eastAsia"/>
        </w:rPr>
        <w:t>Therefore, while these thousand years run on, their souls reign with Him, though not as yet in conjunction with their bodies.</w:t>
      </w:r>
    </w:p>
    <w:p w14:paraId="68C0E391">
      <w:pPr>
        <w:ind w:left="-5"/>
        <w:rPr>
          <w:rFonts w:hint="eastAsia"/>
        </w:rPr>
      </w:pPr>
      <w:r>
        <w:rPr>
          <w:rFonts w:hint="eastAsia"/>
        </w:rPr>
        <w:t>因此，在这进行的一千年里，他们的灵魂与祂一同作王，尽管尚未与他们的身体结合。</w:t>
      </w:r>
    </w:p>
    <w:p w14:paraId="6FDE81AE">
      <w:pPr>
        <w:ind w:left="-5"/>
        <w:rPr>
          <w:rFonts w:hint="eastAsia"/>
        </w:rPr>
      </w:pPr>
    </w:p>
    <w:p w14:paraId="214C4D97">
      <w:pPr>
        <w:ind w:left="-5"/>
        <w:rPr>
          <w:rFonts w:hint="eastAsia"/>
        </w:rPr>
      </w:pPr>
      <w:r>
        <w:rPr>
          <w:rFonts w:hint="eastAsia"/>
        </w:rPr>
        <w:t>And therefore in another part of this same book we read, "Blessed are the dead who die in the Lord from henceforth: and now, saith the Spirit, that they may rest from their labors; for their works do follow them."</w:t>
      </w:r>
    </w:p>
    <w:p w14:paraId="30FB5012">
      <w:pPr>
        <w:ind w:left="-5"/>
        <w:rPr>
          <w:rFonts w:hint="eastAsia"/>
        </w:rPr>
      </w:pPr>
      <w:r>
        <w:rPr>
          <w:rFonts w:hint="eastAsia"/>
        </w:rPr>
        <w:t>因此在这同一本书的另一部分我们读到：“从今以后，在主里面而死的人有福了！圣灵说：是的，他们息了自己的劳苦，作工的果效也随着他们。”</w:t>
      </w:r>
    </w:p>
    <w:p w14:paraId="6ED7AA9F">
      <w:pPr>
        <w:ind w:left="-5"/>
        <w:rPr>
          <w:rFonts w:hint="eastAsia"/>
        </w:rPr>
      </w:pPr>
    </w:p>
    <w:p w14:paraId="717420C4">
      <w:pPr>
        <w:ind w:left="-5"/>
        <w:rPr>
          <w:rFonts w:hint="eastAsia"/>
        </w:rPr>
      </w:pPr>
      <w:r>
        <w:rPr>
          <w:rFonts w:hint="eastAsia"/>
        </w:rPr>
        <w:t>The Church, then, begins its reign with Christ now in the living and in the dead.</w:t>
      </w:r>
    </w:p>
    <w:p w14:paraId="394329F1">
      <w:pPr>
        <w:ind w:left="-5"/>
        <w:rPr>
          <w:rFonts w:hint="eastAsia"/>
        </w:rPr>
      </w:pPr>
      <w:r>
        <w:rPr>
          <w:rFonts w:hint="eastAsia"/>
        </w:rPr>
        <w:t>那么，教会现在就在活人和死人中开始与基督一同作王。</w:t>
      </w:r>
    </w:p>
    <w:p w14:paraId="4F807CB1">
      <w:pPr>
        <w:ind w:left="-5"/>
        <w:rPr>
          <w:rFonts w:hint="eastAsia"/>
        </w:rPr>
      </w:pPr>
    </w:p>
    <w:p w14:paraId="7D02EAFA">
      <w:pPr>
        <w:ind w:left="-5"/>
        <w:rPr>
          <w:rFonts w:hint="eastAsia"/>
        </w:rPr>
      </w:pPr>
      <w:r>
        <w:rPr>
          <w:rFonts w:hint="eastAsia"/>
        </w:rPr>
        <w:t>For, as the apostle says, "Christ died that He might be Lord both of the living and of the dead."2</w:t>
      </w:r>
    </w:p>
    <w:p w14:paraId="5452841A">
      <w:pPr>
        <w:ind w:left="-5"/>
        <w:rPr>
          <w:rFonts w:hint="eastAsia"/>
        </w:rPr>
      </w:pPr>
      <w:r>
        <w:rPr>
          <w:rFonts w:hint="eastAsia"/>
        </w:rPr>
        <w:t>因为正如使徒所说：“基督死了……特要作死人并活人的主。”2</w:t>
      </w:r>
    </w:p>
    <w:p w14:paraId="317559EB">
      <w:pPr>
        <w:ind w:left="-5"/>
        <w:rPr>
          <w:rFonts w:hint="eastAsia"/>
        </w:rPr>
      </w:pPr>
    </w:p>
    <w:p w14:paraId="651C6F92">
      <w:pPr>
        <w:ind w:left="-5"/>
        <w:rPr>
          <w:rFonts w:hint="eastAsia"/>
        </w:rPr>
      </w:pPr>
      <w:r>
        <w:rPr>
          <w:rFonts w:hint="eastAsia"/>
        </w:rPr>
        <w:t>But he mentioned the souls of the martyrs only, because they who have contended even to death for the truth, themselves principally reign after death;</w:t>
      </w:r>
    </w:p>
    <w:p w14:paraId="2310F54B">
      <w:pPr>
        <w:ind w:left="-5"/>
        <w:rPr>
          <w:rFonts w:hint="eastAsia"/>
        </w:rPr>
      </w:pPr>
      <w:r>
        <w:rPr>
          <w:rFonts w:hint="eastAsia"/>
        </w:rPr>
        <w:t>但他只提到殉道者的灵魂，因为那些为真理争战至死的人，他们死后主要在作王；</w:t>
      </w:r>
    </w:p>
    <w:p w14:paraId="35865E64">
      <w:pPr>
        <w:ind w:left="-5"/>
        <w:rPr>
          <w:rFonts w:hint="eastAsia"/>
        </w:rPr>
      </w:pPr>
    </w:p>
    <w:p w14:paraId="2B8875A6">
      <w:pPr>
        <w:ind w:left="-5"/>
        <w:rPr>
          <w:rFonts w:hint="eastAsia"/>
        </w:rPr>
      </w:pPr>
      <w:r>
        <w:rPr>
          <w:rFonts w:hint="eastAsia"/>
        </w:rPr>
        <w:t>but, taking the part for the whole, we understand the words of all others who belong to the Church, which is the kingdom of Christ.</w:t>
      </w:r>
    </w:p>
    <w:p w14:paraId="2AB2EA91">
      <w:pPr>
        <w:ind w:left="-5"/>
        <w:rPr>
          <w:rFonts w:hint="eastAsia"/>
        </w:rPr>
      </w:pPr>
      <w:r>
        <w:rPr>
          <w:rFonts w:hint="eastAsia"/>
        </w:rPr>
        <w:t>但是，以部分代整体，我们将这些话理解为指所有其他属于教会（即基督的国）的人。</w:t>
      </w:r>
    </w:p>
    <w:p w14:paraId="766B7EAA">
      <w:pPr>
        <w:ind w:left="-5"/>
        <w:rPr>
          <w:rFonts w:hint="eastAsia"/>
        </w:rPr>
      </w:pPr>
    </w:p>
    <w:p w14:paraId="71CEF619">
      <w:pPr>
        <w:ind w:left="-5"/>
        <w:rPr>
          <w:rFonts w:hint="eastAsia"/>
        </w:rPr>
      </w:pPr>
      <w:r>
        <w:rPr>
          <w:rFonts w:hint="eastAsia"/>
        </w:rPr>
        <w:t>3.As to the words following, "And if any have not worshipped the beast nor his image, nor have received his inscription on their forehead, or on their hand," we must take them of both the living and the dead.</w:t>
      </w:r>
    </w:p>
    <w:p w14:paraId="16A924BB">
      <w:pPr>
        <w:ind w:left="-5"/>
        <w:rPr>
          <w:rFonts w:hint="eastAsia"/>
        </w:rPr>
      </w:pPr>
      <w:r>
        <w:rPr>
          <w:rFonts w:hint="eastAsia"/>
        </w:rPr>
        <w:t>3.至于随后的话，“没有拜过兽与兽像，也没有在额上和手上受过它印记之人的灵魂，”我们必须认为是指活人和死人。</w:t>
      </w:r>
    </w:p>
    <w:p w14:paraId="46CA77BD">
      <w:pPr>
        <w:ind w:left="-5"/>
        <w:rPr>
          <w:rFonts w:hint="eastAsia"/>
        </w:rPr>
      </w:pPr>
    </w:p>
    <w:p w14:paraId="164CFC60">
      <w:pPr>
        <w:ind w:left="-5"/>
        <w:rPr>
          <w:rFonts w:hint="eastAsia"/>
        </w:rPr>
      </w:pPr>
      <w:r>
        <w:rPr>
          <w:rFonts w:hint="eastAsia"/>
        </w:rPr>
        <w:t>And what this beast is, though it requires a more careful investigation, yet it is not inconsistent with the true faith to understand it of the ungodly city itself, and the community of unbelievers set in opposition to the faithful people and the city of God.</w:t>
      </w:r>
    </w:p>
    <w:p w14:paraId="0A6CA200">
      <w:pPr>
        <w:ind w:left="-5"/>
        <w:rPr>
          <w:rFonts w:hint="eastAsia"/>
        </w:rPr>
      </w:pPr>
      <w:r>
        <w:rPr>
          <w:rFonts w:hint="eastAsia"/>
        </w:rPr>
        <w:t>至于这兽是什么，虽然需要更仔细的调查，但将其理解为那不敬虔的城本身，以及那与信实的百姓和上帝之城对立的不信者群体，这与真信仰并不矛盾。</w:t>
      </w:r>
    </w:p>
    <w:p w14:paraId="58F597BD">
      <w:pPr>
        <w:ind w:left="-5"/>
        <w:rPr>
          <w:rFonts w:hint="eastAsia"/>
        </w:rPr>
      </w:pPr>
    </w:p>
    <w:p w14:paraId="6AAE9B39">
      <w:pPr>
        <w:ind w:left="-5"/>
        <w:rPr>
          <w:rFonts w:hint="eastAsia"/>
        </w:rPr>
      </w:pPr>
      <w:r>
        <w:rPr>
          <w:rFonts w:hint="eastAsia"/>
        </w:rPr>
        <w:t>"His image" seems to me to mean his simulation, to wit, in those men who profess to believe, but live as unbelievers.</w:t>
      </w:r>
    </w:p>
    <w:p w14:paraId="058D1CE8">
      <w:pPr>
        <w:ind w:left="-5"/>
        <w:rPr>
          <w:rFonts w:hint="eastAsia"/>
        </w:rPr>
      </w:pPr>
      <w:r>
        <w:rPr>
          <w:rFonts w:hint="eastAsia"/>
        </w:rPr>
        <w:t>在我看来，“它的像”意味着它的伪装，即在那些自称相信却像不信者一样生活的人身上。</w:t>
      </w:r>
    </w:p>
    <w:p w14:paraId="4ED439B6">
      <w:pPr>
        <w:ind w:left="-5"/>
        <w:rPr>
          <w:rFonts w:hint="eastAsia"/>
        </w:rPr>
      </w:pPr>
    </w:p>
    <w:p w14:paraId="73DB85C3">
      <w:pPr>
        <w:ind w:left="-5"/>
        <w:rPr>
          <w:rFonts w:hint="eastAsia"/>
        </w:rPr>
      </w:pPr>
      <w:r>
        <w:rPr>
          <w:rFonts w:hint="eastAsia"/>
        </w:rPr>
        <w:t>For they pretend to be what they are not, and are called Christians, not from a true likeness but from a deceitful image.</w:t>
      </w:r>
    </w:p>
    <w:p w14:paraId="1AD034CC">
      <w:pPr>
        <w:ind w:left="-5"/>
        <w:rPr>
          <w:rFonts w:hint="eastAsia"/>
        </w:rPr>
      </w:pPr>
      <w:r>
        <w:rPr>
          <w:rFonts w:hint="eastAsia"/>
        </w:rPr>
        <w:t>因为他们假装成他们所不是的样子，被称为基督徒，不是出于真实的样式，而是出于欺骗的形象。</w:t>
      </w:r>
    </w:p>
    <w:p w14:paraId="45DEF2B5">
      <w:pPr>
        <w:ind w:left="-5"/>
        <w:rPr>
          <w:rFonts w:hint="eastAsia"/>
        </w:rPr>
      </w:pPr>
    </w:p>
    <w:p w14:paraId="1A999DE8">
      <w:pPr>
        <w:ind w:left="-5"/>
        <w:rPr>
          <w:rFonts w:hint="eastAsia"/>
        </w:rPr>
      </w:pPr>
      <w:r>
        <w:rPr>
          <w:rFonts w:hint="eastAsia"/>
        </w:rPr>
        <w:t>For to this beast belong not only the avowed enemies of the name of Christ and His most glorious city, but also the tares which are to be gathered out of His kingdom, the Church, in the end of the world.</w:t>
      </w:r>
    </w:p>
    <w:p w14:paraId="295A48A5">
      <w:pPr>
        <w:ind w:left="-5"/>
        <w:rPr>
          <w:rFonts w:hint="eastAsia"/>
        </w:rPr>
      </w:pPr>
      <w:r>
        <w:rPr>
          <w:rFonts w:hint="eastAsia"/>
        </w:rPr>
        <w:t>因为这兽不仅包括那些公开与基督之名和祂最荣耀的城为敌的人，也包括将在世界末了从祂的国度（教会）中被收聚出来的稗子。</w:t>
      </w:r>
    </w:p>
    <w:p w14:paraId="2DDDCFB5">
      <w:pPr>
        <w:ind w:left="-5"/>
        <w:rPr>
          <w:rFonts w:hint="eastAsia"/>
        </w:rPr>
      </w:pPr>
    </w:p>
    <w:p w14:paraId="5AD127F0">
      <w:pPr>
        <w:ind w:left="-5"/>
        <w:rPr>
          <w:rFonts w:hint="eastAsia"/>
        </w:rPr>
      </w:pPr>
      <w:r>
        <w:rPr>
          <w:rFonts w:hint="eastAsia"/>
        </w:rPr>
        <w:t>And who are they who do not worship the beast and his image, if not those who do what the apostle says, "Be not yoked with unbelievers?"</w:t>
      </w:r>
    </w:p>
    <w:p w14:paraId="449E3D7D">
      <w:pPr>
        <w:ind w:left="-5"/>
        <w:rPr>
          <w:rFonts w:hint="eastAsia"/>
        </w:rPr>
      </w:pPr>
      <w:r>
        <w:rPr>
          <w:rFonts w:hint="eastAsia"/>
        </w:rPr>
        <w:t>若不是那些遵行使徒所说“你们和不信的原不相配，不要同负一轭”的人，谁是不拜兽和兽像的人呢？</w:t>
      </w:r>
    </w:p>
    <w:p w14:paraId="7076AC4D">
      <w:pPr>
        <w:ind w:left="-5"/>
        <w:rPr>
          <w:rFonts w:hint="eastAsia"/>
        </w:rPr>
      </w:pPr>
    </w:p>
    <w:p w14:paraId="7488E75D">
      <w:pPr>
        <w:ind w:left="-5"/>
        <w:rPr>
          <w:rFonts w:hint="eastAsia"/>
        </w:rPr>
      </w:pPr>
      <w:r>
        <w:rPr>
          <w:rFonts w:hint="eastAsia"/>
        </w:rPr>
        <w:t>For such do not worship, i.e., do not consent, are not subjected; neither do they receive the inscription, the brand of crime, on their forehead by their profession, on their hand by their practice.</w:t>
      </w:r>
    </w:p>
    <w:p w14:paraId="799F1C2A">
      <w:pPr>
        <w:ind w:left="-5"/>
        <w:rPr>
          <w:rFonts w:hint="eastAsia"/>
        </w:rPr>
      </w:pPr>
      <w:r>
        <w:rPr>
          <w:rFonts w:hint="eastAsia"/>
        </w:rPr>
        <w:t>因为这样的人不拜，即不同意，不屈服；他们也不在额上接受印记（罪行的烙印）——藉着他们的宣称，也不在手上接受——藉着他们的行为。</w:t>
      </w:r>
    </w:p>
    <w:p w14:paraId="456B67CF">
      <w:pPr>
        <w:ind w:left="-5"/>
        <w:rPr>
          <w:rFonts w:hint="eastAsia"/>
        </w:rPr>
      </w:pPr>
    </w:p>
    <w:p w14:paraId="01313B60">
      <w:pPr>
        <w:ind w:left="-5"/>
        <w:rPr>
          <w:rFonts w:hint="eastAsia"/>
        </w:rPr>
      </w:pPr>
      <w:r>
        <w:rPr>
          <w:rFonts w:hint="eastAsia"/>
        </w:rPr>
        <w:t>They, then, who are free from these pollutions, whether they still live in this mortal flesh, or are dead, reign with Christ even now, through this whole interval which is indicated by the thousand years, in a fashion suited to this time.</w:t>
      </w:r>
    </w:p>
    <w:p w14:paraId="0EE558D4">
      <w:pPr>
        <w:ind w:left="-5"/>
        <w:rPr>
          <w:rFonts w:hint="eastAsia"/>
        </w:rPr>
      </w:pPr>
      <w:r>
        <w:rPr>
          <w:rFonts w:hint="eastAsia"/>
        </w:rPr>
        <w:t>那么，那些远离这些污秽的人，无论他们还活在这必死的肉体中，还是已经死了，甚至现在就通过这一千年所指示的整个间隔期，以适合这个时间的方式与基督一同作王。</w:t>
      </w:r>
    </w:p>
    <w:p w14:paraId="37A12080">
      <w:pPr>
        <w:ind w:left="-5"/>
        <w:rPr>
          <w:rFonts w:hint="eastAsia"/>
        </w:rPr>
      </w:pPr>
    </w:p>
    <w:p w14:paraId="3E846030">
      <w:pPr>
        <w:ind w:left="-5"/>
        <w:rPr>
          <w:rFonts w:hint="eastAsia"/>
        </w:rPr>
      </w:pPr>
      <w:r>
        <w:rPr>
          <w:rFonts w:hint="eastAsia"/>
        </w:rPr>
        <w:t>4."The rest of them," he says, "did not live." For now is the hour when the dead shall hear the voice of the Son of God, and they that hear shall live; and the rest of them shall not live.</w:t>
      </w:r>
    </w:p>
    <w:p w14:paraId="54206307">
      <w:pPr>
        <w:ind w:left="-5"/>
        <w:rPr>
          <w:rFonts w:hint="eastAsia"/>
        </w:rPr>
      </w:pPr>
      <w:r>
        <w:rPr>
          <w:rFonts w:hint="eastAsia"/>
        </w:rPr>
        <w:t>4.他说：“其余的死人还没有复活（原文作：没有活）。”因为时候到了，死人要听见神儿子的声音，听见的人就要活了；而其余的人将不活。</w:t>
      </w:r>
    </w:p>
    <w:p w14:paraId="51C9345C">
      <w:pPr>
        <w:ind w:left="-5"/>
        <w:rPr>
          <w:rFonts w:hint="eastAsia"/>
        </w:rPr>
      </w:pPr>
    </w:p>
    <w:p w14:paraId="75906AB9">
      <w:pPr>
        <w:ind w:left="-5"/>
        <w:rPr>
          <w:rFonts w:hint="eastAsia"/>
        </w:rPr>
      </w:pPr>
      <w:r>
        <w:rPr>
          <w:rFonts w:hint="eastAsia"/>
        </w:rPr>
        <w:t>The words added, "until the thousand years are finished," mean that they did not live in the time in which they ought to have lived by passing from death to life.</w:t>
      </w:r>
    </w:p>
    <w:p w14:paraId="16646A19">
      <w:pPr>
        <w:ind w:left="-5"/>
        <w:rPr>
          <w:rFonts w:hint="eastAsia"/>
        </w:rPr>
      </w:pPr>
      <w:r>
        <w:rPr>
          <w:rFonts w:hint="eastAsia"/>
        </w:rPr>
        <w:t>加上“等到那一千年完了”这话，意味着他们在应当通过出死入生而活的时间里没有活。</w:t>
      </w:r>
    </w:p>
    <w:p w14:paraId="3B907B91">
      <w:pPr>
        <w:ind w:left="-5"/>
        <w:rPr>
          <w:rFonts w:hint="eastAsia"/>
        </w:rPr>
      </w:pPr>
    </w:p>
    <w:p w14:paraId="45E0EEE5">
      <w:pPr>
        <w:ind w:left="-5"/>
        <w:rPr>
          <w:rFonts w:hint="eastAsia"/>
        </w:rPr>
      </w:pPr>
      <w:r>
        <w:rPr>
          <w:rFonts w:hint="eastAsia"/>
        </w:rPr>
        <w:t>And therefore, when the day of the bodily resurrection arrives, they shall come out of their graves, not to life, but to judgment, namely, to damnation, which is called the second death.</w:t>
      </w:r>
    </w:p>
    <w:p w14:paraId="6FB872FF">
      <w:pPr>
        <w:ind w:left="-5"/>
        <w:rPr>
          <w:rFonts w:hint="eastAsia"/>
        </w:rPr>
      </w:pPr>
      <w:r>
        <w:rPr>
          <w:rFonts w:hint="eastAsia"/>
        </w:rPr>
        <w:t>因此，当身体复活的日子来到时，他们将从坟墓里出来，不是为了得生，而是为了受审判，即受定罪，这被称为第二次的死。</w:t>
      </w:r>
    </w:p>
    <w:p w14:paraId="0D15B77A">
      <w:pPr>
        <w:ind w:left="-5"/>
        <w:rPr>
          <w:rFonts w:hint="eastAsia"/>
        </w:rPr>
      </w:pPr>
    </w:p>
    <w:p w14:paraId="1192D5BD">
      <w:pPr>
        <w:ind w:left="-5"/>
        <w:rPr>
          <w:rFonts w:hint="eastAsia"/>
        </w:rPr>
      </w:pPr>
      <w:r>
        <w:rPr>
          <w:rFonts w:hint="eastAsia"/>
        </w:rPr>
        <w:t>For whosoever has not lived until the thousand years be finished, i.e., during this whole time in which the first resurrection is going on,—whosoever has not heard the voice of the Son of God, and passed from death to life,—</w:t>
      </w:r>
    </w:p>
    <w:p w14:paraId="616EB785">
      <w:pPr>
        <w:ind w:left="-5"/>
        <w:rPr>
          <w:rFonts w:hint="eastAsia"/>
        </w:rPr>
      </w:pPr>
      <w:r>
        <w:rPr>
          <w:rFonts w:hint="eastAsia"/>
        </w:rPr>
        <w:t>因为凡在这一千年结束之前没有活过的人，即在第一次复活正在进行的整个期间——凡没有听见神儿子的声音并出死入生的人——</w:t>
      </w:r>
    </w:p>
    <w:p w14:paraId="238FBD5A">
      <w:pPr>
        <w:ind w:left="-5"/>
        <w:rPr>
          <w:rFonts w:hint="eastAsia"/>
        </w:rPr>
      </w:pPr>
    </w:p>
    <w:p w14:paraId="770DEE2A">
      <w:pPr>
        <w:ind w:left="-5"/>
        <w:rPr>
          <w:rFonts w:hint="eastAsia"/>
        </w:rPr>
      </w:pPr>
      <w:r>
        <w:rPr>
          <w:rFonts w:hint="eastAsia"/>
        </w:rPr>
        <w:t>that man shall certainly in the second resurrection, the resurrection of the flesh, pass with his flesh into the second death.</w:t>
      </w:r>
    </w:p>
    <w:p w14:paraId="70A2822B">
      <w:pPr>
        <w:ind w:left="-5"/>
        <w:rPr>
          <w:rFonts w:hint="eastAsia"/>
        </w:rPr>
      </w:pPr>
      <w:r>
        <w:rPr>
          <w:rFonts w:hint="eastAsia"/>
        </w:rPr>
        <w:t>那人必定在第二次复活，即肉体的复活中，带着他的肉体进入第二次的死。</w:t>
      </w:r>
    </w:p>
    <w:p w14:paraId="77505D5E">
      <w:pPr>
        <w:ind w:left="-5"/>
        <w:rPr>
          <w:rFonts w:hint="eastAsia"/>
        </w:rPr>
      </w:pPr>
    </w:p>
    <w:p w14:paraId="28D9DF5C">
      <w:pPr>
        <w:ind w:left="-5"/>
        <w:rPr>
          <w:rFonts w:hint="eastAsia"/>
        </w:rPr>
      </w:pPr>
      <w:r>
        <w:rPr>
          <w:rFonts w:hint="eastAsia"/>
        </w:rPr>
        <w:t>For he goes to say "This is the first resurrection. Blessed and holy is he that hath part in the first resurrection," or who experiences it.</w:t>
      </w:r>
    </w:p>
    <w:p w14:paraId="6E53277B">
      <w:pPr>
        <w:ind w:left="-5"/>
        <w:rPr>
          <w:rFonts w:hint="eastAsia"/>
        </w:rPr>
      </w:pPr>
      <w:r>
        <w:rPr>
          <w:rFonts w:hint="eastAsia"/>
        </w:rPr>
        <w:t>因为他接着说：“这是头一次的复活。在头一次复活有分的有福了，圣洁了！”或者说经历它的人。</w:t>
      </w:r>
    </w:p>
    <w:p w14:paraId="660E62F3">
      <w:pPr>
        <w:ind w:left="-5"/>
        <w:rPr>
          <w:rFonts w:hint="eastAsia"/>
        </w:rPr>
      </w:pPr>
    </w:p>
    <w:p w14:paraId="2C9BC19A">
      <w:pPr>
        <w:ind w:left="-5"/>
        <w:rPr>
          <w:rFonts w:hint="eastAsia"/>
        </w:rPr>
      </w:pPr>
      <w:r>
        <w:rPr>
          <w:rFonts w:hint="eastAsia"/>
        </w:rPr>
        <w:t>Now he experiences it who not only revives from the death of sin, but continues in this renewed life.</w:t>
      </w:r>
    </w:p>
    <w:p w14:paraId="4D34EC79">
      <w:pPr>
        <w:ind w:left="-5"/>
        <w:rPr>
          <w:rFonts w:hint="eastAsia"/>
        </w:rPr>
      </w:pPr>
      <w:r>
        <w:rPr>
          <w:rFonts w:hint="eastAsia"/>
        </w:rPr>
        <w:t>唯有那不仅从罪的死亡中复活，而且在这更新的生命中持续下去的人，才经历它。</w:t>
      </w:r>
    </w:p>
    <w:p w14:paraId="582506ED">
      <w:pPr>
        <w:ind w:left="-5"/>
        <w:rPr>
          <w:rFonts w:hint="eastAsia"/>
        </w:rPr>
      </w:pPr>
    </w:p>
    <w:p w14:paraId="3C6FE6D6">
      <w:pPr>
        <w:ind w:left="-5"/>
        <w:rPr>
          <w:rFonts w:hint="eastAsia"/>
        </w:rPr>
      </w:pPr>
      <w:r>
        <w:rPr>
          <w:rFonts w:hint="eastAsia"/>
        </w:rPr>
        <w:t>"In these the second death hath no power." Therefore it has power in the rest, of whom he said above, "The rest of them did not live until the thousand years were finished;"</w:t>
      </w:r>
    </w:p>
    <w:p w14:paraId="1ED3D2BF">
      <w:pPr>
        <w:ind w:left="-5"/>
        <w:rPr>
          <w:rFonts w:hint="eastAsia"/>
        </w:rPr>
      </w:pPr>
      <w:r>
        <w:rPr>
          <w:rFonts w:hint="eastAsia"/>
        </w:rPr>
        <w:t>“第二次的死在他们身上没有权柄。”因此它在其余的人身上有权柄，关于这些人他在上面说：“其余的死人还没有复活，等到那一千年完了；”</w:t>
      </w:r>
    </w:p>
    <w:p w14:paraId="09C866AD">
      <w:pPr>
        <w:ind w:left="-5"/>
        <w:rPr>
          <w:rFonts w:hint="eastAsia"/>
        </w:rPr>
      </w:pPr>
    </w:p>
    <w:p w14:paraId="655E644D">
      <w:pPr>
        <w:ind w:left="-5"/>
        <w:rPr>
          <w:rFonts w:hint="eastAsia"/>
        </w:rPr>
      </w:pPr>
      <w:r>
        <w:rPr>
          <w:rFonts w:hint="eastAsia"/>
        </w:rPr>
        <w:t>for in this whole intervening time called a thousand years, however lustily they lived in the body, they were not quickened to life out of that death in which their wickedness held them,</w:t>
      </w:r>
    </w:p>
    <w:p w14:paraId="57AFD340">
      <w:pPr>
        <w:ind w:left="-5"/>
        <w:rPr>
          <w:rFonts w:hint="eastAsia"/>
        </w:rPr>
      </w:pPr>
      <w:r>
        <w:rPr>
          <w:rFonts w:hint="eastAsia"/>
        </w:rPr>
        <w:t>因为在这个被称为一千年的整个间隔期间，无论他们在身体里活得多么精力充沛，他们都没有从那因邪恶而辖制他们的死亡中被复活得生，</w:t>
      </w:r>
    </w:p>
    <w:p w14:paraId="3DAFA7F1">
      <w:pPr>
        <w:ind w:left="-5"/>
        <w:rPr>
          <w:rFonts w:hint="eastAsia"/>
        </w:rPr>
      </w:pPr>
    </w:p>
    <w:p w14:paraId="75BCD522">
      <w:pPr>
        <w:ind w:left="-5"/>
        <w:rPr>
          <w:rFonts w:hint="eastAsia"/>
        </w:rPr>
      </w:pPr>
      <w:r>
        <w:rPr>
          <w:rFonts w:hint="eastAsia"/>
        </w:rPr>
        <w:t>so that by this revived life they should become partakers of the first resurrection, and so the second death should have no power over them.</w:t>
      </w:r>
    </w:p>
    <w:p w14:paraId="52D62517">
      <w:pPr>
        <w:ind w:left="-5"/>
        <w:rPr>
          <w:rFonts w:hint="eastAsia"/>
        </w:rPr>
      </w:pPr>
      <w:r>
        <w:rPr>
          <w:rFonts w:hint="eastAsia"/>
        </w:rPr>
        <w:t>以致藉着这复活的生命，他们可以成为第一次复活的参与者，从而第二次的死在他们身上没有权柄。</w:t>
      </w:r>
    </w:p>
    <w:p w14:paraId="7AC59D37">
      <w:pPr>
        <w:ind w:left="-5"/>
        <w:rPr>
          <w:rFonts w:hint="eastAsia"/>
        </w:rPr>
      </w:pPr>
    </w:p>
    <w:p w14:paraId="528301B2">
      <w:pPr>
        <w:ind w:left="-5"/>
        <w:rPr>
          <w:rFonts w:hint="eastAsia"/>
        </w:rPr>
      </w:pPr>
      <w:r>
        <w:rPr>
          <w:rFonts w:hint="eastAsia"/>
        </w:rPr>
        <w:t>CHAP. 10.—WHAT IS TO BE REPLIED TO THOSE WHO THINK THAT RESURRECTION PERTAINS ONLY TO BODIES AND NOT TO SOULS</w:t>
      </w:r>
    </w:p>
    <w:p w14:paraId="08427FF7">
      <w:pPr>
        <w:ind w:left="-5"/>
        <w:rPr>
          <w:rFonts w:hint="eastAsia"/>
        </w:rPr>
      </w:pPr>
      <w:r>
        <w:rPr>
          <w:rFonts w:hint="eastAsia"/>
        </w:rPr>
        <w:t>第10章—对那些认为复活只属于身体而不属于灵魂的人该如何回答</w:t>
      </w:r>
    </w:p>
    <w:p w14:paraId="3CF4B33A">
      <w:pPr>
        <w:ind w:left="-5"/>
        <w:rPr>
          <w:rFonts w:hint="eastAsia"/>
        </w:rPr>
      </w:pPr>
    </w:p>
    <w:p w14:paraId="2FA9DF6F">
      <w:pPr>
        <w:ind w:left="-5"/>
        <w:rPr>
          <w:rFonts w:hint="eastAsia"/>
        </w:rPr>
      </w:pPr>
      <w:r>
        <w:rPr>
          <w:rFonts w:hint="eastAsia"/>
        </w:rPr>
        <w:t>1. There are some who suppose that resurrection can be predicated only of the body, and therefore they contend that this first resurrection (of the Apocalypse) is a bodily resurrection.</w:t>
      </w:r>
    </w:p>
    <w:p w14:paraId="44180383">
      <w:pPr>
        <w:ind w:left="-5"/>
        <w:rPr>
          <w:rFonts w:hint="eastAsia"/>
        </w:rPr>
      </w:pPr>
      <w:r>
        <w:rPr>
          <w:rFonts w:hint="eastAsia"/>
        </w:rPr>
        <w:t>1. 有些人认为复活只能归于身体，因此他们争辩说这第一次复活（《启示录》中的）是身体的复活。</w:t>
      </w:r>
    </w:p>
    <w:p w14:paraId="38FFFE18">
      <w:pPr>
        <w:ind w:left="-5"/>
        <w:rPr>
          <w:rFonts w:hint="eastAsia"/>
        </w:rPr>
      </w:pPr>
    </w:p>
    <w:p w14:paraId="306A3212">
      <w:pPr>
        <w:ind w:left="-5"/>
        <w:rPr>
          <w:rFonts w:hint="eastAsia"/>
        </w:rPr>
      </w:pPr>
      <w:r>
        <w:rPr>
          <w:rFonts w:hint="eastAsia"/>
        </w:rPr>
        <w:t>For, say they, "to rise again" can only be said of things that fall. Now, bodies fall in death. There cannot, therefore, be a resurrection of souls, but of bodies.</w:t>
      </w:r>
    </w:p>
    <w:p w14:paraId="35E3E2A9">
      <w:pPr>
        <w:ind w:left="-5"/>
        <w:rPr>
          <w:rFonts w:hint="eastAsia"/>
        </w:rPr>
      </w:pPr>
      <w:r>
        <w:rPr>
          <w:rFonts w:hint="eastAsia"/>
        </w:rPr>
        <w:t>因为他们说，“复活（再次升起）”只能用于跌倒的事物。而在死亡中，身体倒下。因此，不可能是灵魂的复活，只能是身体的。</w:t>
      </w:r>
    </w:p>
    <w:p w14:paraId="178BA245">
      <w:pPr>
        <w:ind w:left="-5"/>
        <w:rPr>
          <w:rFonts w:hint="eastAsia"/>
        </w:rPr>
      </w:pPr>
    </w:p>
    <w:p w14:paraId="2772E76B">
      <w:pPr>
        <w:ind w:left="-5"/>
        <w:rPr>
          <w:rFonts w:hint="eastAsia"/>
        </w:rPr>
      </w:pPr>
      <w:r>
        <w:rPr>
          <w:rFonts w:hint="eastAsia"/>
        </w:rPr>
        <w:t>But what do they say to the apostle who speaks of a resurrection of souls? For certainly it was in the inner and not the outer man that those had risen again to whom he says, "If ye have risen with Christ, mind the things that are above."5</w:t>
      </w:r>
    </w:p>
    <w:p w14:paraId="2B0E3624">
      <w:pPr>
        <w:ind w:left="-5"/>
        <w:rPr>
          <w:rFonts w:hint="eastAsia"/>
        </w:rPr>
      </w:pPr>
      <w:r>
        <w:rPr>
          <w:rFonts w:hint="eastAsia"/>
        </w:rPr>
        <w:t>但他们对谈论灵魂复活的使徒说什么呢？因为他对那些人说“你们若真与基督一同复活，就当求在上面的事，”这当然是指内在人而非外在人的复活。5</w:t>
      </w:r>
    </w:p>
    <w:p w14:paraId="70B4DB14">
      <w:pPr>
        <w:ind w:left="-5"/>
        <w:rPr>
          <w:rFonts w:hint="eastAsia"/>
        </w:rPr>
      </w:pPr>
    </w:p>
    <w:p w14:paraId="69E9758A">
      <w:pPr>
        <w:ind w:left="-5"/>
        <w:rPr>
          <w:rFonts w:hint="eastAsia"/>
        </w:rPr>
      </w:pPr>
      <w:r>
        <w:rPr>
          <w:rFonts w:hint="eastAsia"/>
        </w:rPr>
        <w:t>The same sense he elsewhere conveyed in other words, saying, "That as Christ has risen from the dead by the glory of the Father, so we also may walk in newness of life."</w:t>
      </w:r>
    </w:p>
    <w:p w14:paraId="3DC3021B">
      <w:pPr>
        <w:ind w:left="-5"/>
        <w:rPr>
          <w:rFonts w:hint="eastAsia"/>
        </w:rPr>
      </w:pPr>
      <w:r>
        <w:rPr>
          <w:rFonts w:hint="eastAsia"/>
        </w:rPr>
        <w:t>他在别处用其他话表达了同样的意思，说：“叫我们一举一动有新生的样式，像基督藉着父的荣耀从死里复活一样。”</w:t>
      </w:r>
    </w:p>
    <w:p w14:paraId="301323D5">
      <w:pPr>
        <w:ind w:left="-5"/>
        <w:rPr>
          <w:rFonts w:hint="eastAsia"/>
        </w:rPr>
      </w:pPr>
    </w:p>
    <w:p w14:paraId="072C1350">
      <w:pPr>
        <w:ind w:left="-5"/>
        <w:rPr>
          <w:rFonts w:hint="eastAsia"/>
        </w:rPr>
      </w:pPr>
      <w:r>
        <w:rPr>
          <w:rFonts w:hint="eastAsia"/>
        </w:rPr>
        <w:t>So, too, "Awake thou that sleepest, and arise from the dead, and Christ shall give thee light.7"</w:t>
      </w:r>
    </w:p>
    <w:p w14:paraId="10E67D5C">
      <w:pPr>
        <w:ind w:left="-5"/>
        <w:rPr>
          <w:rFonts w:hint="eastAsia"/>
        </w:rPr>
      </w:pPr>
      <w:r>
        <w:rPr>
          <w:rFonts w:hint="eastAsia"/>
        </w:rPr>
        <w:t>同样，“你这睡着的人当醒过来，从死里复活！基督就要光照你了。”7</w:t>
      </w:r>
    </w:p>
    <w:p w14:paraId="43E10AD1">
      <w:pPr>
        <w:ind w:left="-5"/>
        <w:rPr>
          <w:rFonts w:hint="eastAsia"/>
        </w:rPr>
      </w:pPr>
    </w:p>
    <w:p w14:paraId="08E3D16B">
      <w:pPr>
        <w:ind w:left="-5"/>
        <w:rPr>
          <w:rFonts w:hint="eastAsia"/>
        </w:rPr>
      </w:pPr>
      <w:r>
        <w:rPr>
          <w:rFonts w:hint="eastAsia"/>
        </w:rPr>
        <w:t>As to what they say about nothing being able to rise again but what falls, whence they conclude that resurrection pertains to bodies only, and not to souls, because bodies fall,</w:t>
      </w:r>
    </w:p>
    <w:p w14:paraId="6FB4444E">
      <w:pPr>
        <w:ind w:left="-5"/>
        <w:rPr>
          <w:rFonts w:hint="eastAsia"/>
        </w:rPr>
      </w:pPr>
      <w:r>
        <w:rPr>
          <w:rFonts w:hint="eastAsia"/>
        </w:rPr>
        <w:t>至于他们说除了倒下的东西外没有东西能复活，并由此得出结论说复活只属于身体，不属于灵魂，因为身体倒下，</w:t>
      </w:r>
    </w:p>
    <w:p w14:paraId="3262E759">
      <w:pPr>
        <w:ind w:left="-5"/>
        <w:rPr>
          <w:rFonts w:hint="eastAsia"/>
        </w:rPr>
      </w:pPr>
    </w:p>
    <w:p w14:paraId="659C9409">
      <w:pPr>
        <w:ind w:left="-5"/>
        <w:rPr>
          <w:rFonts w:hint="eastAsia"/>
        </w:rPr>
      </w:pPr>
      <w:r>
        <w:rPr>
          <w:rFonts w:hint="eastAsia"/>
        </w:rPr>
        <w:t>why do they make nothing of the words, "Ye that fear the Lord, wait for His mercy; and go not aside lest ye fall;" and "To his own Master he stands or falls;"2 and "He that thinketh he standeth, let him take heed lest he fall?"</w:t>
      </w:r>
    </w:p>
    <w:p w14:paraId="5DA47798">
      <w:pPr>
        <w:ind w:left="-5"/>
        <w:rPr>
          <w:rFonts w:hint="eastAsia"/>
        </w:rPr>
      </w:pPr>
      <w:r>
        <w:rPr>
          <w:rFonts w:hint="eastAsia"/>
        </w:rPr>
        <w:t>他们为何无视这些话呢：“你们敬畏耶和华的，要等候祂的怜悯；不要偏离，免得你们跌倒；”和“他或站住，或跌倒，自有他的主人在；”2 和“自己以为站得稳的，须要谨慎，免得跌倒”？</w:t>
      </w:r>
    </w:p>
    <w:p w14:paraId="3D26547B">
      <w:pPr>
        <w:ind w:left="-5"/>
        <w:rPr>
          <w:rFonts w:hint="eastAsia"/>
        </w:rPr>
      </w:pPr>
    </w:p>
    <w:p w14:paraId="5D3E6988">
      <w:pPr>
        <w:ind w:left="-5"/>
        <w:rPr>
          <w:rFonts w:hint="eastAsia"/>
        </w:rPr>
      </w:pPr>
      <w:r>
        <w:rPr>
          <w:rFonts w:hint="eastAsia"/>
        </w:rPr>
        <w:t>For I fancy this fall that we are to take heed against is a fall of the soul, not of the body.</w:t>
      </w:r>
    </w:p>
    <w:p w14:paraId="4382F896">
      <w:pPr>
        <w:ind w:left="-5"/>
        <w:rPr>
          <w:rFonts w:hint="eastAsia"/>
        </w:rPr>
      </w:pPr>
      <w:r>
        <w:rPr>
          <w:rFonts w:hint="eastAsia"/>
        </w:rPr>
        <w:t>因为我想我们要谨慎防备的这种跌倒，是灵魂的跌倒，不是身体的。</w:t>
      </w:r>
    </w:p>
    <w:p w14:paraId="175C0E21">
      <w:pPr>
        <w:ind w:left="-5"/>
        <w:rPr>
          <w:rFonts w:hint="eastAsia"/>
        </w:rPr>
      </w:pPr>
    </w:p>
    <w:p w14:paraId="224DD7ED">
      <w:pPr>
        <w:ind w:left="-5"/>
        <w:rPr>
          <w:rFonts w:hint="eastAsia"/>
        </w:rPr>
      </w:pPr>
      <w:r>
        <w:rPr>
          <w:rFonts w:hint="eastAsia"/>
        </w:rPr>
        <w:t>If, then, rising again belongs to things that fall, and souls fall, it must be owned that souls also rise again.</w:t>
      </w:r>
    </w:p>
    <w:p w14:paraId="078A6956">
      <w:pPr>
        <w:ind w:left="-5"/>
        <w:rPr>
          <w:rFonts w:hint="eastAsia"/>
        </w:rPr>
      </w:pPr>
      <w:r>
        <w:rPr>
          <w:rFonts w:hint="eastAsia"/>
        </w:rPr>
        <w:t>那么，如果复活属于倒下的事物，而灵魂会跌倒，就必须承认灵魂也会复活。</w:t>
      </w:r>
    </w:p>
    <w:p w14:paraId="46CFF3E2">
      <w:pPr>
        <w:ind w:left="-5"/>
        <w:rPr>
          <w:rFonts w:hint="eastAsia"/>
        </w:rPr>
      </w:pPr>
    </w:p>
    <w:p w14:paraId="5156A987">
      <w:pPr>
        <w:ind w:left="-5"/>
        <w:rPr>
          <w:rFonts w:hint="eastAsia"/>
        </w:rPr>
      </w:pPr>
      <w:r>
        <w:rPr>
          <w:rFonts w:hint="eastAsia"/>
        </w:rPr>
        <w:t>To the words, "In them the second death hath no power," are added the words, "but they shall be priests of God and Christ, and shall reign with Him a thousand years;"</w:t>
      </w:r>
    </w:p>
    <w:p w14:paraId="101B2F88">
      <w:pPr>
        <w:ind w:left="-5"/>
        <w:rPr>
          <w:rFonts w:hint="eastAsia"/>
        </w:rPr>
      </w:pPr>
      <w:r>
        <w:rPr>
          <w:rFonts w:hint="eastAsia"/>
        </w:rPr>
        <w:t>在“第二次的死在他们身上没有权柄”这些话之后，加上了“他们必作神和基督的祭司，并要与祂一同作王一千年；”</w:t>
      </w:r>
    </w:p>
    <w:p w14:paraId="06AC84CA">
      <w:pPr>
        <w:ind w:left="-5"/>
        <w:rPr>
          <w:rFonts w:hint="eastAsia"/>
        </w:rPr>
      </w:pPr>
    </w:p>
    <w:p w14:paraId="3EFC8848">
      <w:pPr>
        <w:ind w:left="-5"/>
        <w:rPr>
          <w:rFonts w:hint="eastAsia"/>
        </w:rPr>
      </w:pPr>
      <w:r>
        <w:rPr>
          <w:rFonts w:hint="eastAsia"/>
        </w:rPr>
        <w:t>and this refers not to the bishops alone, and presbyters, who are now specially called priests in the Church;</w:t>
      </w:r>
    </w:p>
    <w:p w14:paraId="47498B73">
      <w:pPr>
        <w:ind w:left="-5"/>
        <w:rPr>
          <w:rFonts w:hint="eastAsia"/>
        </w:rPr>
      </w:pPr>
      <w:r>
        <w:rPr>
          <w:rFonts w:hint="eastAsia"/>
        </w:rPr>
        <w:t>这不仅是指主教和长老（他们在教会中现在被特别称为祭司）；</w:t>
      </w:r>
    </w:p>
    <w:p w14:paraId="0775D246">
      <w:pPr>
        <w:ind w:left="-5"/>
        <w:rPr>
          <w:rFonts w:hint="eastAsia"/>
        </w:rPr>
      </w:pPr>
    </w:p>
    <w:p w14:paraId="21407304">
      <w:pPr>
        <w:ind w:left="-5"/>
        <w:rPr>
          <w:rFonts w:hint="eastAsia"/>
        </w:rPr>
      </w:pPr>
      <w:r>
        <w:rPr>
          <w:rFonts w:hint="eastAsia"/>
        </w:rPr>
        <w:t>but as we call all believers Christians on account of the mystical chrism, so we call all priests because they are members of the one Priest.</w:t>
      </w:r>
    </w:p>
    <w:p w14:paraId="2FF5DA52">
      <w:pPr>
        <w:ind w:left="-5"/>
        <w:rPr>
          <w:rFonts w:hint="eastAsia"/>
        </w:rPr>
      </w:pPr>
      <w:r>
        <w:rPr>
          <w:rFonts w:hint="eastAsia"/>
        </w:rPr>
        <w:t>而是正如我们因那神秘的恩膏称所有信徒为基督徒，照样我们称所有人为祭司，因为他们是那一位祭司的肢体。</w:t>
      </w:r>
    </w:p>
    <w:p w14:paraId="75D2692B">
      <w:pPr>
        <w:ind w:left="-5"/>
        <w:rPr>
          <w:rFonts w:hint="eastAsia"/>
        </w:rPr>
      </w:pPr>
    </w:p>
    <w:p w14:paraId="0525B9C2">
      <w:pPr>
        <w:ind w:left="-5"/>
        <w:rPr>
          <w:rFonts w:hint="eastAsia"/>
        </w:rPr>
      </w:pPr>
      <w:r>
        <w:rPr>
          <w:rFonts w:hint="eastAsia"/>
        </w:rPr>
        <w:t>Of them the Apostle Peter says, "A holy people, a royal priesthood."4</w:t>
      </w:r>
    </w:p>
    <w:p w14:paraId="61E8AA63">
      <w:pPr>
        <w:ind w:left="-5"/>
        <w:rPr>
          <w:rFonts w:hint="eastAsia"/>
        </w:rPr>
      </w:pPr>
      <w:r>
        <w:rPr>
          <w:rFonts w:hint="eastAsia"/>
        </w:rPr>
        <w:t>关于他们，使徒彼得说：“圣洁的国度，君尊的祭司。”4</w:t>
      </w:r>
    </w:p>
    <w:p w14:paraId="42DFCF91">
      <w:pPr>
        <w:ind w:left="-5"/>
        <w:rPr>
          <w:rFonts w:hint="eastAsia"/>
        </w:rPr>
      </w:pPr>
    </w:p>
    <w:p w14:paraId="3EA54972">
      <w:pPr>
        <w:ind w:left="-5"/>
        <w:rPr>
          <w:rFonts w:hint="eastAsia"/>
        </w:rPr>
      </w:pPr>
      <w:r>
        <w:rPr>
          <w:rFonts w:hint="eastAsia"/>
        </w:rPr>
        <w:t>Certainly he implied, though in a passing and incidental way, that Christ is God, saying priests of God and Christ, that is, of the Father and the Son, though it was in His servant-form and as Son of man that Christ was made a Priest for ever after the order of Melchisedec.</w:t>
      </w:r>
    </w:p>
    <w:p w14:paraId="0D0CF549">
      <w:pPr>
        <w:ind w:left="-5"/>
        <w:rPr>
          <w:rFonts w:hint="eastAsia"/>
        </w:rPr>
      </w:pPr>
      <w:r>
        <w:rPr>
          <w:rFonts w:hint="eastAsia"/>
        </w:rPr>
        <w:t>当然他暗示了（尽管是以顺带和附带的方式）基督是神，说神和基督的祭司，即父和子的，虽然基督是照着麦基洗德的等次永远为祭司，是在祂的奴仆形象和作为人子的身份中。</w:t>
      </w:r>
    </w:p>
    <w:p w14:paraId="7D926229">
      <w:pPr>
        <w:ind w:left="-5"/>
        <w:rPr>
          <w:rFonts w:hint="eastAsia"/>
        </w:rPr>
      </w:pPr>
    </w:p>
    <w:p w14:paraId="6D6E80BF">
      <w:pPr>
        <w:ind w:left="-5"/>
        <w:rPr>
          <w:rFonts w:hint="eastAsia"/>
        </w:rPr>
      </w:pPr>
      <w:r>
        <w:rPr>
          <w:rFonts w:hint="eastAsia"/>
        </w:rPr>
        <w:t>But this we have already explained more than once.</w:t>
      </w:r>
    </w:p>
    <w:p w14:paraId="6AC2C919">
      <w:pPr>
        <w:ind w:left="-5"/>
        <w:rPr>
          <w:rFonts w:hint="eastAsia"/>
        </w:rPr>
      </w:pPr>
      <w:r>
        <w:rPr>
          <w:rFonts w:hint="eastAsia"/>
        </w:rPr>
        <w:t>但这我们已经解释过不止一次了。</w:t>
      </w:r>
    </w:p>
    <w:p w14:paraId="3DCD4348">
      <w:pPr>
        <w:ind w:left="-5"/>
        <w:rPr>
          <w:rFonts w:hint="eastAsia"/>
        </w:rPr>
      </w:pPr>
    </w:p>
    <w:p w14:paraId="3778460A">
      <w:pPr>
        <w:ind w:left="-5"/>
        <w:rPr>
          <w:rFonts w:hint="eastAsia"/>
        </w:rPr>
      </w:pPr>
      <w:r>
        <w:rPr>
          <w:rFonts w:hint="eastAsia"/>
        </w:rPr>
        <w:t>CHAP. 11.—OF GOG AND MAGOG, WHO ARE TO BE ROUSED BY THE DEVIL TO PERSECUTE THE CHURCH, WHEN HE IS LOOSED IN THE END OF THE WORLD</w:t>
      </w:r>
    </w:p>
    <w:p w14:paraId="677A9C92">
      <w:pPr>
        <w:ind w:left="-5"/>
        <w:rPr>
          <w:rFonts w:hint="eastAsia"/>
        </w:rPr>
      </w:pPr>
      <w:r>
        <w:rPr>
          <w:rFonts w:hint="eastAsia"/>
        </w:rPr>
        <w:t>第11章—论歌革和玛各，当魔鬼在世界末了被释放时，他们将被他激起来迫害教会</w:t>
      </w:r>
    </w:p>
    <w:p w14:paraId="114301C7">
      <w:pPr>
        <w:ind w:left="-5"/>
        <w:rPr>
          <w:rFonts w:hint="eastAsia"/>
        </w:rPr>
      </w:pPr>
    </w:p>
    <w:p w14:paraId="535D1A2D">
      <w:pPr>
        <w:ind w:left="-5"/>
        <w:rPr>
          <w:rFonts w:hint="eastAsia"/>
        </w:rPr>
      </w:pPr>
      <w:r>
        <w:rPr>
          <w:rFonts w:hint="eastAsia"/>
        </w:rPr>
        <w:t>1. "And when the thousand years are finished, Satan shall be loosed from his prison, and shall go out to seduce the nations which are in the four corners of the earth, Gog and Magog, and shall draw them to battle, whose number is as the sand of the sea."</w:t>
      </w:r>
    </w:p>
    <w:p w14:paraId="50939291">
      <w:pPr>
        <w:ind w:left="-5"/>
        <w:rPr>
          <w:rFonts w:hint="eastAsia"/>
        </w:rPr>
      </w:pPr>
      <w:r>
        <w:rPr>
          <w:rFonts w:hint="eastAsia"/>
        </w:rPr>
        <w:t>1. “那一千年完了，撒但必从监牢里被释放，出来要迷惑地上四方的列国，就是歌革和玛各，叫他们聚集争战。他们的人数多如海沙。”</w:t>
      </w:r>
    </w:p>
    <w:p w14:paraId="4C1A84CC">
      <w:pPr>
        <w:ind w:left="-5"/>
        <w:rPr>
          <w:rFonts w:hint="eastAsia"/>
        </w:rPr>
      </w:pPr>
    </w:p>
    <w:p w14:paraId="5C9DB5C4">
      <w:pPr>
        <w:ind w:left="-5"/>
        <w:rPr>
          <w:rFonts w:hint="eastAsia"/>
        </w:rPr>
      </w:pPr>
      <w:r>
        <w:rPr>
          <w:rFonts w:hint="eastAsia"/>
        </w:rPr>
        <w:t>This then, is his purpose in seducing them, to draw them to this battle.</w:t>
      </w:r>
    </w:p>
    <w:p w14:paraId="076822BF">
      <w:pPr>
        <w:ind w:left="-5"/>
        <w:rPr>
          <w:rFonts w:hint="eastAsia"/>
        </w:rPr>
      </w:pPr>
      <w:r>
        <w:rPr>
          <w:rFonts w:hint="eastAsia"/>
        </w:rPr>
        <w:t>那么，这就是他迷惑他们的目的，要引他们进行这场争战。</w:t>
      </w:r>
    </w:p>
    <w:p w14:paraId="061A7967">
      <w:pPr>
        <w:ind w:left="-5"/>
        <w:rPr>
          <w:rFonts w:hint="eastAsia"/>
        </w:rPr>
      </w:pPr>
    </w:p>
    <w:p w14:paraId="3FD224F7">
      <w:pPr>
        <w:ind w:left="-5"/>
        <w:rPr>
          <w:rFonts w:hint="eastAsia"/>
        </w:rPr>
      </w:pPr>
      <w:r>
        <w:rPr>
          <w:rFonts w:hint="eastAsia"/>
        </w:rPr>
        <w:t>For even before this he was wont to use as many and various seductions as he could continue.</w:t>
      </w:r>
    </w:p>
    <w:p w14:paraId="4796E19A">
      <w:pPr>
        <w:ind w:left="-5"/>
        <w:rPr>
          <w:rFonts w:hint="eastAsia"/>
        </w:rPr>
      </w:pPr>
      <w:r>
        <w:rPr>
          <w:rFonts w:hint="eastAsia"/>
        </w:rPr>
        <w:t>因为甚至在此之前，他就习惯于使用尽可能多和各种各样的诱惑。</w:t>
      </w:r>
    </w:p>
    <w:p w14:paraId="6877B531">
      <w:pPr>
        <w:ind w:left="-5"/>
        <w:rPr>
          <w:rFonts w:hint="eastAsia"/>
        </w:rPr>
      </w:pPr>
    </w:p>
    <w:p w14:paraId="23B23176">
      <w:pPr>
        <w:ind w:left="-5"/>
        <w:rPr>
          <w:rFonts w:hint="eastAsia"/>
        </w:rPr>
      </w:pPr>
      <w:r>
        <w:rPr>
          <w:rFonts w:hint="eastAsia"/>
        </w:rPr>
        <w:t>And the words "he shall go out" mean, he shall burst forth from lurking hatred into open persecution.</w:t>
      </w:r>
    </w:p>
    <w:p w14:paraId="2A3C33F2">
      <w:pPr>
        <w:ind w:left="-5"/>
        <w:rPr>
          <w:rFonts w:hint="eastAsia"/>
        </w:rPr>
      </w:pPr>
      <w:r>
        <w:rPr>
          <w:rFonts w:hint="eastAsia"/>
        </w:rPr>
        <w:t>“他要出来”这句话意味着，他将从潜伏的仇恨爆发为公开的迫害。</w:t>
      </w:r>
    </w:p>
    <w:p w14:paraId="418F552D">
      <w:pPr>
        <w:ind w:left="-5"/>
        <w:rPr>
          <w:rFonts w:hint="eastAsia"/>
        </w:rPr>
      </w:pPr>
    </w:p>
    <w:p w14:paraId="713DC1D0">
      <w:pPr>
        <w:ind w:left="-5"/>
        <w:rPr>
          <w:rFonts w:hint="eastAsia"/>
        </w:rPr>
      </w:pPr>
      <w:r>
        <w:rPr>
          <w:rFonts w:hint="eastAsia"/>
        </w:rPr>
        <w:t>For this persecution, occurring while the final judgment is imminent, shall be the last which shall be endured by the holy Church throughout the world, the whole city of Christ being assailed by the whole city of the devil, as each exists on earth.</w:t>
      </w:r>
    </w:p>
    <w:p w14:paraId="054E90D9">
      <w:pPr>
        <w:ind w:left="-5"/>
        <w:rPr>
          <w:rFonts w:hint="eastAsia"/>
        </w:rPr>
      </w:pPr>
      <w:r>
        <w:rPr>
          <w:rFonts w:hint="eastAsia"/>
        </w:rPr>
        <w:t>因为这场发生在最后的审判临近时的迫害，将是普世圣教会所要忍受的最后一次，整个基督之城将被整个魔鬼之城攻击，正如它们各自存在于地上一样。</w:t>
      </w:r>
    </w:p>
    <w:p w14:paraId="31B8CC5D">
      <w:pPr>
        <w:ind w:left="-5"/>
        <w:rPr>
          <w:rFonts w:hint="eastAsia"/>
        </w:rPr>
      </w:pPr>
    </w:p>
    <w:p w14:paraId="4D8F9391">
      <w:pPr>
        <w:ind w:left="-5"/>
        <w:rPr>
          <w:rFonts w:hint="eastAsia"/>
        </w:rPr>
      </w:pPr>
      <w:r>
        <w:rPr>
          <w:rFonts w:hint="eastAsia"/>
        </w:rPr>
        <w:t>For these nations which he names Gog and Magog are not to be understood of some barbarous nations in some part of the world, whether the Getæ and Massagetæ, as some conclude from the initial letters, or some other foreign nations not under the Roman government.</w:t>
      </w:r>
    </w:p>
    <w:p w14:paraId="6A2D6777">
      <w:pPr>
        <w:ind w:left="-5"/>
        <w:rPr>
          <w:rFonts w:hint="eastAsia"/>
        </w:rPr>
      </w:pPr>
      <w:r>
        <w:rPr>
          <w:rFonts w:hint="eastAsia"/>
        </w:rPr>
        <w:t>因为他所命名的歌革和玛各这些国家，不应被理解为世界某处的一些野蛮民族，无论是盖塔人（Getæ）和马萨革泰人（Massagetæ）（正如一些人从首字母推断的那样），还是其他不在罗马统治下的外国民族。</w:t>
      </w:r>
    </w:p>
    <w:p w14:paraId="180DBF9B">
      <w:pPr>
        <w:ind w:left="-5"/>
        <w:rPr>
          <w:rFonts w:hint="eastAsia"/>
        </w:rPr>
      </w:pPr>
    </w:p>
    <w:p w14:paraId="144017B6">
      <w:pPr>
        <w:ind w:left="-5"/>
        <w:rPr>
          <w:rFonts w:hint="eastAsia"/>
        </w:rPr>
      </w:pPr>
      <w:r>
        <w:rPr>
          <w:rFonts w:hint="eastAsia"/>
        </w:rPr>
        <w:t>For John marks that they are spread over the whole earth, when he says, "The nations which are in the four corners of the earth," and he added that these are Gog and Magog.</w:t>
      </w:r>
    </w:p>
    <w:p w14:paraId="3F9A5BE7">
      <w:pPr>
        <w:ind w:left="-5"/>
        <w:rPr>
          <w:rFonts w:hint="eastAsia"/>
        </w:rPr>
      </w:pPr>
      <w:r>
        <w:rPr>
          <w:rFonts w:hint="eastAsia"/>
        </w:rPr>
        <w:t>因为约翰指出他们分布在全地，当时他说：“地上四方的列国，”并且他补充说这些就是歌革和玛各。</w:t>
      </w:r>
    </w:p>
    <w:p w14:paraId="06E82E3D">
      <w:pPr>
        <w:ind w:left="-5"/>
        <w:rPr>
          <w:rFonts w:hint="eastAsia"/>
        </w:rPr>
      </w:pPr>
    </w:p>
    <w:p w14:paraId="63B92BBC">
      <w:pPr>
        <w:ind w:left="-5"/>
        <w:rPr>
          <w:rFonts w:hint="eastAsia"/>
        </w:rPr>
      </w:pPr>
      <w:r>
        <w:rPr>
          <w:rFonts w:hint="eastAsia"/>
        </w:rPr>
        <w:t>The meaning of these names we find to be, Gog, "a roof," Magog, "from a roof,"—a house, as it were, and he who comes out of the house.</w:t>
      </w:r>
    </w:p>
    <w:p w14:paraId="2BECB462">
      <w:pPr>
        <w:ind w:left="-5"/>
        <w:rPr>
          <w:rFonts w:hint="eastAsia"/>
        </w:rPr>
      </w:pPr>
      <w:r>
        <w:rPr>
          <w:rFonts w:hint="eastAsia"/>
        </w:rPr>
        <w:t>我们发现这些名字的意思是：歌革，“屋顶”；玛各，“从屋顶”——好比房子，和那从房子里出来的人。</w:t>
      </w:r>
    </w:p>
    <w:p w14:paraId="7CF0AC27">
      <w:pPr>
        <w:ind w:left="-5"/>
        <w:rPr>
          <w:rFonts w:hint="eastAsia"/>
        </w:rPr>
      </w:pPr>
    </w:p>
    <w:p w14:paraId="41322256">
      <w:pPr>
        <w:ind w:left="-5"/>
        <w:rPr>
          <w:rFonts w:hint="eastAsia"/>
        </w:rPr>
      </w:pPr>
      <w:r>
        <w:rPr>
          <w:rFonts w:hint="eastAsia"/>
        </w:rPr>
        <w:t>They are therefore the nations in which we found that the devil was shut up as in an abyss, and the devil himself coming out from them and going forth, so that they are the roof, he from the roof.</w:t>
      </w:r>
    </w:p>
    <w:p w14:paraId="0742C673">
      <w:pPr>
        <w:ind w:left="-5"/>
        <w:rPr>
          <w:rFonts w:hint="eastAsia"/>
        </w:rPr>
      </w:pPr>
      <w:r>
        <w:rPr>
          <w:rFonts w:hint="eastAsia"/>
        </w:rPr>
        <w:t>因此，他们就是我们在其中发现魔鬼像在无底坑中一样被关押的列国，而魔鬼自己从他们中间出来并前行，所以他们是屋顶，他是从屋顶出来的。</w:t>
      </w:r>
    </w:p>
    <w:p w14:paraId="7FA5FD08">
      <w:pPr>
        <w:ind w:left="-5"/>
        <w:rPr>
          <w:rFonts w:hint="eastAsia"/>
        </w:rPr>
      </w:pPr>
    </w:p>
    <w:p w14:paraId="6A40D77C">
      <w:pPr>
        <w:ind w:left="-5"/>
        <w:rPr>
          <w:rFonts w:hint="eastAsia"/>
        </w:rPr>
      </w:pPr>
      <w:r>
        <w:rPr>
          <w:rFonts w:hint="eastAsia"/>
        </w:rPr>
        <w:t>Or if we refer both words to the nations, not one to them and one to the devil, then they are both the roof, because in them the old enemy is at present shut up, and as it were roofed in; and they shall be from the roof when they break forth from concealed to open hatred.</w:t>
      </w:r>
    </w:p>
    <w:p w14:paraId="569D34FC">
      <w:pPr>
        <w:ind w:left="-5"/>
        <w:rPr>
          <w:rFonts w:hint="eastAsia"/>
        </w:rPr>
      </w:pPr>
      <w:r>
        <w:rPr>
          <w:rFonts w:hint="eastAsia"/>
        </w:rPr>
        <w:t>或者，如果我们把这两个词都指列国，而不是一个指他们，一个指魔鬼，那么他们既是屋顶，因为那古老的敌人目前被关在他们里面，仿佛被盖住；他们也将是从屋顶出来的，当他们从隐藏的仇恨爆发为公开的仇恨时。</w:t>
      </w:r>
    </w:p>
    <w:p w14:paraId="442EAFB5">
      <w:pPr>
        <w:ind w:left="-5"/>
        <w:rPr>
          <w:rFonts w:hint="eastAsia"/>
        </w:rPr>
      </w:pPr>
    </w:p>
    <w:p w14:paraId="343053EF">
      <w:pPr>
        <w:ind w:left="-5"/>
        <w:rPr>
          <w:rFonts w:hint="eastAsia"/>
        </w:rPr>
      </w:pPr>
      <w:r>
        <w:rPr>
          <w:rFonts w:hint="eastAsia"/>
        </w:rPr>
        <w:t>The words, "And they went up on the breadth of the earth, and encompassed the camp of the saints and the beloved city," do not mean that they have come, or shall come, to one place, as if the camp of the saints and the beloved city should be in some one place;</w:t>
      </w:r>
    </w:p>
    <w:p w14:paraId="4F1DC09D">
      <w:pPr>
        <w:ind w:left="-5"/>
        <w:rPr>
          <w:rFonts w:hint="eastAsia"/>
        </w:rPr>
      </w:pPr>
      <w:r>
        <w:rPr>
          <w:rFonts w:hint="eastAsia"/>
        </w:rPr>
        <w:t>“他们上来遍满了全地，围住圣徒的营与蒙爱的城，”这些话并不是说他们已经来到或将来到某一个地方，仿佛圣徒的营和蒙爱的城应该在某一个地方；</w:t>
      </w:r>
    </w:p>
    <w:p w14:paraId="3A41C3DE">
      <w:pPr>
        <w:ind w:left="-5"/>
        <w:rPr>
          <w:rFonts w:hint="eastAsia"/>
        </w:rPr>
      </w:pPr>
    </w:p>
    <w:p w14:paraId="69BC583A">
      <w:pPr>
        <w:ind w:left="-5"/>
        <w:rPr>
          <w:rFonts w:hint="eastAsia"/>
        </w:rPr>
      </w:pPr>
      <w:r>
        <w:rPr>
          <w:rFonts w:hint="eastAsia"/>
        </w:rPr>
        <w:t>for this camp is nothing else than the Church of Christ extending over the whole world.</w:t>
      </w:r>
    </w:p>
    <w:p w14:paraId="4CB9158E">
      <w:pPr>
        <w:ind w:left="-5"/>
        <w:rPr>
          <w:rFonts w:hint="eastAsia"/>
        </w:rPr>
      </w:pPr>
      <w:r>
        <w:rPr>
          <w:rFonts w:hint="eastAsia"/>
        </w:rPr>
        <w:t>因为这个营无非就是遍布全世界的基督教会。</w:t>
      </w:r>
    </w:p>
    <w:p w14:paraId="76293E92">
      <w:pPr>
        <w:ind w:left="-5"/>
        <w:rPr>
          <w:rFonts w:hint="eastAsia"/>
        </w:rPr>
      </w:pPr>
    </w:p>
    <w:p w14:paraId="7F4981E8">
      <w:pPr>
        <w:ind w:left="-5"/>
        <w:rPr>
          <w:rFonts w:hint="eastAsia"/>
        </w:rPr>
      </w:pPr>
      <w:r>
        <w:rPr>
          <w:rFonts w:hint="eastAsia"/>
        </w:rPr>
        <w:t>And consequently wherever the Church shall be,—and it shall be in all nations, as is signified by "the breadth of the earth,"—there also shall be the camp of the saints and the beloved city, and there it shall be encompassed by the savage persecution of all its enemies;</w:t>
      </w:r>
    </w:p>
    <w:p w14:paraId="37F069E3">
      <w:pPr>
        <w:ind w:left="-5"/>
        <w:rPr>
          <w:rFonts w:hint="eastAsia"/>
        </w:rPr>
      </w:pPr>
      <w:r>
        <w:rPr>
          <w:rFonts w:hint="eastAsia"/>
        </w:rPr>
        <w:t>因此，无论教会在哪里——它将在万国中，正如“遍满了全地”所表明的——那里也将有圣徒的营和蒙爱的城，在那里它将被其所有敌人的野蛮迫害所包围；</w:t>
      </w:r>
    </w:p>
    <w:p w14:paraId="56440CA7">
      <w:pPr>
        <w:ind w:left="-5"/>
        <w:rPr>
          <w:rFonts w:hint="eastAsia"/>
        </w:rPr>
      </w:pPr>
    </w:p>
    <w:p w14:paraId="7DEBFFC2">
      <w:pPr>
        <w:ind w:left="-5"/>
        <w:rPr>
          <w:rFonts w:hint="eastAsia"/>
        </w:rPr>
      </w:pPr>
      <w:r>
        <w:rPr>
          <w:rFonts w:hint="eastAsia"/>
        </w:rPr>
        <w:t>for they too shall exist along with it in all nations,—that is, it shall be straitened, and hard pressed, and shut up in the straits of tribulation, but shall not desert its military duty, which is signified by the word "camp."</w:t>
      </w:r>
    </w:p>
    <w:p w14:paraId="6569BE0D">
      <w:pPr>
        <w:ind w:left="-5"/>
        <w:rPr>
          <w:rFonts w:hint="eastAsia"/>
        </w:rPr>
      </w:pPr>
      <w:r>
        <w:rPr>
          <w:rFonts w:hint="eastAsia"/>
        </w:rPr>
        <w:t>因为他们也将与它一同存在于万国中——也就是说，它将被困住、被紧逼，被关在患难的峡谷中，但不会背弃它的军事职责，这由“营”这个词所表明。</w:t>
      </w:r>
    </w:p>
    <w:p w14:paraId="38B645D4">
      <w:pPr>
        <w:ind w:left="-5"/>
        <w:rPr>
          <w:rFonts w:hint="eastAsia"/>
        </w:rPr>
      </w:pPr>
    </w:p>
    <w:p w14:paraId="119A5DDE">
      <w:pPr>
        <w:ind w:left="-5"/>
        <w:rPr>
          <w:rFonts w:hint="eastAsia"/>
        </w:rPr>
      </w:pPr>
      <w:r>
        <w:rPr>
          <w:rFonts w:hint="eastAsia"/>
        </w:rPr>
        <w:t>CHAP. 12.—WHETHER THE FIRE THAT CAME DOWN OUT OF HEAVEN AND DEVOURED THEM REFERS TO THE LAST PUNISHMENT OF THE WICKED</w:t>
      </w:r>
    </w:p>
    <w:p w14:paraId="00C62813">
      <w:pPr>
        <w:ind w:left="-5"/>
        <w:rPr>
          <w:rFonts w:hint="eastAsia"/>
        </w:rPr>
      </w:pPr>
      <w:r>
        <w:rPr>
          <w:rFonts w:hint="eastAsia"/>
        </w:rPr>
        <w:t>第12章—从天降下烧灭他们的火是否指恶人最后的惩罚</w:t>
      </w:r>
    </w:p>
    <w:p w14:paraId="4C804200">
      <w:pPr>
        <w:ind w:left="-5"/>
        <w:rPr>
          <w:rFonts w:hint="eastAsia"/>
        </w:rPr>
      </w:pPr>
    </w:p>
    <w:p w14:paraId="6C9487BE">
      <w:pPr>
        <w:ind w:left="-5"/>
        <w:rPr>
          <w:rFonts w:hint="eastAsia"/>
        </w:rPr>
      </w:pPr>
      <w:r>
        <w:rPr>
          <w:rFonts w:hint="eastAsia"/>
        </w:rPr>
        <w:t>1. The words, "And fire came down out of heaven and devoured them," are not to be understood of the final punishment which shall be inflicted when it is said, "Depart from me, ye cursed, into everlasting fire;"</w:t>
      </w:r>
    </w:p>
    <w:p w14:paraId="77AA1461">
      <w:pPr>
        <w:ind w:left="-5"/>
        <w:rPr>
          <w:rFonts w:hint="eastAsia"/>
        </w:rPr>
      </w:pPr>
      <w:r>
        <w:rPr>
          <w:rFonts w:hint="eastAsia"/>
        </w:rPr>
        <w:t>1. “就有火从神那里从天降下，烧灭了他们”这句话，不应被理解为当说“你们这被咒诅的人，离开我！进入永火里去”时将要施加的最后惩罚；</w:t>
      </w:r>
    </w:p>
    <w:p w14:paraId="10CBA415">
      <w:pPr>
        <w:ind w:left="-5"/>
        <w:rPr>
          <w:rFonts w:hint="eastAsia"/>
        </w:rPr>
      </w:pPr>
    </w:p>
    <w:p w14:paraId="1F14026A">
      <w:pPr>
        <w:ind w:left="-5"/>
        <w:rPr>
          <w:rFonts w:hint="eastAsia"/>
        </w:rPr>
      </w:pPr>
      <w:r>
        <w:rPr>
          <w:rFonts w:hint="eastAsia"/>
        </w:rPr>
        <w:t>for then they shall be cast into the fire, not fire come down out of heaven upon them.</w:t>
      </w:r>
    </w:p>
    <w:p w14:paraId="44B4AC6F">
      <w:pPr>
        <w:ind w:left="-5"/>
        <w:rPr>
          <w:rFonts w:hint="eastAsia"/>
        </w:rPr>
      </w:pPr>
      <w:r>
        <w:rPr>
          <w:rFonts w:hint="eastAsia"/>
        </w:rPr>
        <w:t>因为那时他们将被扔进火里，而不是火从天上降在他们身上。</w:t>
      </w:r>
    </w:p>
    <w:p w14:paraId="4DFAEE95">
      <w:pPr>
        <w:ind w:left="-5"/>
        <w:rPr>
          <w:rFonts w:hint="eastAsia"/>
        </w:rPr>
      </w:pPr>
    </w:p>
    <w:p w14:paraId="115595D5">
      <w:pPr>
        <w:ind w:left="-5"/>
        <w:rPr>
          <w:rFonts w:hint="eastAsia"/>
        </w:rPr>
      </w:pPr>
      <w:r>
        <w:rPr>
          <w:rFonts w:hint="eastAsia"/>
        </w:rPr>
        <w:t>In this place "fire out of heaven" is well understood of the firmness of the saints, wherewith they refuse to yield obedience to those who rage against them.</w:t>
      </w:r>
    </w:p>
    <w:p w14:paraId="3D26D663">
      <w:pPr>
        <w:ind w:left="-5"/>
        <w:rPr>
          <w:rFonts w:hint="eastAsia"/>
        </w:rPr>
      </w:pPr>
      <w:r>
        <w:rPr>
          <w:rFonts w:hint="eastAsia"/>
        </w:rPr>
        <w:t>在这里，“从天降下的火”被很好地理解为圣徒的坚定，以此他们拒绝顺从那些向他们发怒的人。</w:t>
      </w:r>
    </w:p>
    <w:p w14:paraId="7EB208EB">
      <w:pPr>
        <w:ind w:left="-5"/>
        <w:rPr>
          <w:rFonts w:hint="eastAsia"/>
        </w:rPr>
      </w:pPr>
    </w:p>
    <w:p w14:paraId="62E6F19E">
      <w:pPr>
        <w:ind w:left="-5"/>
        <w:rPr>
          <w:rFonts w:hint="eastAsia"/>
        </w:rPr>
      </w:pPr>
      <w:r>
        <w:rPr>
          <w:rFonts w:hint="eastAsia"/>
        </w:rPr>
        <w:t>For the firmament is "heaven," by whose firmness these assailants shall be pained with blazing zeal, for they shall be impotent to draw away the saints to the party of Antichrist.</w:t>
      </w:r>
    </w:p>
    <w:p w14:paraId="3D8F6A33">
      <w:pPr>
        <w:ind w:left="-5"/>
        <w:rPr>
          <w:rFonts w:hint="eastAsia"/>
        </w:rPr>
      </w:pPr>
      <w:r>
        <w:rPr>
          <w:rFonts w:hint="eastAsia"/>
        </w:rPr>
        <w:t>因为苍穹是“天”，藉着它的坚定，这些攻击者将因燃烧的嫉恨而痛苦，因为他们将无力把圣徒拉向敌基督的一方。</w:t>
      </w:r>
    </w:p>
    <w:p w14:paraId="62E44389">
      <w:pPr>
        <w:ind w:left="-5"/>
        <w:rPr>
          <w:rFonts w:hint="eastAsia"/>
        </w:rPr>
      </w:pPr>
    </w:p>
    <w:p w14:paraId="77921468">
      <w:pPr>
        <w:ind w:left="-5"/>
        <w:rPr>
          <w:rFonts w:hint="eastAsia"/>
        </w:rPr>
      </w:pPr>
      <w:r>
        <w:rPr>
          <w:rFonts w:hint="eastAsia"/>
        </w:rPr>
        <w:t>This is the fire which shall devour them, and this is "from God;" for it is by God's grace the saints become unconquerable, and so torment their enemies.</w:t>
      </w:r>
    </w:p>
    <w:p w14:paraId="2DBDBCEC">
      <w:pPr>
        <w:ind w:left="-5"/>
        <w:rPr>
          <w:rFonts w:hint="eastAsia"/>
        </w:rPr>
      </w:pPr>
      <w:r>
        <w:rPr>
          <w:rFonts w:hint="eastAsia"/>
        </w:rPr>
        <w:t>这就是将要烧灭他们的火，这火是“从神那里”来的；因为圣徒是靠着神的恩典变得不可战胜，从而折磨他们的敌人。</w:t>
      </w:r>
    </w:p>
    <w:p w14:paraId="47927A0F">
      <w:pPr>
        <w:ind w:left="-5"/>
        <w:rPr>
          <w:rFonts w:hint="eastAsia"/>
        </w:rPr>
      </w:pPr>
    </w:p>
    <w:p w14:paraId="0FA464FC">
      <w:pPr>
        <w:ind w:left="-5"/>
        <w:rPr>
          <w:rFonts w:hint="eastAsia"/>
        </w:rPr>
      </w:pPr>
      <w:r>
        <w:rPr>
          <w:rFonts w:hint="eastAsia"/>
        </w:rPr>
        <w:t>For as in a good sense it is said, "The zeal of Thine house hath consumed me," so in a bad sense it is said, "Zeal hath possessed the uninstructed people, and now fire shall consume the enemies."2</w:t>
      </w:r>
    </w:p>
    <w:p w14:paraId="1A8B168D">
      <w:pPr>
        <w:ind w:left="-5"/>
        <w:rPr>
          <w:rFonts w:hint="eastAsia"/>
        </w:rPr>
      </w:pPr>
      <w:r>
        <w:rPr>
          <w:rFonts w:hint="eastAsia"/>
        </w:rPr>
        <w:t>因为正如在好的意义上说：“我为你的殿心里焦急，如同火烧，”照样在坏的意义上说：“愿他们看你为百姓发的热心而羞愧，愿火烧灭你的敌人。”2</w:t>
      </w:r>
    </w:p>
    <w:p w14:paraId="6B57339A">
      <w:pPr>
        <w:ind w:left="-5"/>
        <w:rPr>
          <w:rFonts w:hint="eastAsia"/>
        </w:rPr>
      </w:pPr>
    </w:p>
    <w:p w14:paraId="57CA6DDD">
      <w:pPr>
        <w:ind w:left="-5"/>
        <w:rPr>
          <w:rFonts w:hint="eastAsia"/>
        </w:rPr>
      </w:pPr>
      <w:r>
        <w:rPr>
          <w:rFonts w:hint="eastAsia"/>
        </w:rPr>
        <w:t>"And now," that is to say, not the fire of the last judgment.</w:t>
      </w:r>
    </w:p>
    <w:p w14:paraId="0CB7C90E">
      <w:pPr>
        <w:ind w:left="-5"/>
        <w:rPr>
          <w:rFonts w:hint="eastAsia"/>
        </w:rPr>
      </w:pPr>
      <w:r>
        <w:rPr>
          <w:rFonts w:hint="eastAsia"/>
        </w:rPr>
        <w:t>“愿（现在）火...”，也就是说，不是最后审判的火。</w:t>
      </w:r>
    </w:p>
    <w:p w14:paraId="3021C16A">
      <w:pPr>
        <w:ind w:left="-5"/>
        <w:rPr>
          <w:rFonts w:hint="eastAsia"/>
        </w:rPr>
      </w:pPr>
    </w:p>
    <w:p w14:paraId="67B951F9">
      <w:pPr>
        <w:ind w:left="-5"/>
        <w:rPr>
          <w:rFonts w:hint="eastAsia"/>
        </w:rPr>
      </w:pPr>
      <w:r>
        <w:rPr>
          <w:rFonts w:hint="eastAsia"/>
        </w:rPr>
        <w:t>Or if by this fire coming down out of heaven and consuming them, John meant that blow wherewith Christ in His coming is to strike those persecutors of the Church whom He shall then find alive upon earth, when He shall kill Antichrist with the breath of His mouth,</w:t>
      </w:r>
    </w:p>
    <w:p w14:paraId="4CADE9F9">
      <w:pPr>
        <w:ind w:left="-5"/>
        <w:rPr>
          <w:rFonts w:hint="eastAsia"/>
        </w:rPr>
      </w:pPr>
      <w:r>
        <w:rPr>
          <w:rFonts w:hint="eastAsia"/>
        </w:rPr>
        <w:t>或者，如果约翰用这从天降下烧灭他们的火，是指基督在祂降临时用来击打那些教会迫害者（那时祂将发现他们还活在地上）的打击，当祂用祂口中的气杀掉敌基督时，</w:t>
      </w:r>
    </w:p>
    <w:p w14:paraId="3A3CC8AC">
      <w:pPr>
        <w:ind w:left="-5"/>
        <w:rPr>
          <w:rFonts w:hint="eastAsia"/>
        </w:rPr>
      </w:pPr>
    </w:p>
    <w:p w14:paraId="6B3D22A7">
      <w:pPr>
        <w:ind w:left="-5"/>
        <w:rPr>
          <w:rFonts w:hint="eastAsia"/>
        </w:rPr>
      </w:pPr>
      <w:r>
        <w:rPr>
          <w:rFonts w:hint="eastAsia"/>
        </w:rPr>
        <w:t>then even this is not the last judgment of the wicked; but the last judgment is that which they shall suffer when the bodily resurrection has taken place.</w:t>
      </w:r>
    </w:p>
    <w:p w14:paraId="13DA94C5">
      <w:pPr>
        <w:ind w:left="-5"/>
        <w:rPr>
          <w:rFonts w:hint="eastAsia"/>
        </w:rPr>
      </w:pPr>
      <w:r>
        <w:rPr>
          <w:rFonts w:hint="eastAsia"/>
        </w:rPr>
        <w:t>那么即使这也还不是恶人最后的审判；最后的审判是他们在身体复活发生后将要受的。</w:t>
      </w:r>
    </w:p>
    <w:p w14:paraId="272A37E5">
      <w:pPr>
        <w:ind w:left="-5"/>
        <w:rPr>
          <w:rFonts w:hint="eastAsia"/>
        </w:rPr>
      </w:pPr>
    </w:p>
    <w:p w14:paraId="62B7EB99">
      <w:pPr>
        <w:ind w:left="-5"/>
        <w:rPr>
          <w:rFonts w:hint="eastAsia"/>
        </w:rPr>
      </w:pPr>
      <w:r>
        <w:rPr>
          <w:rFonts w:hint="eastAsia"/>
        </w:rPr>
        <w:t>CHAP. 13.—WHETHER THE TIME OF THE PERSECUTION OR ANTICHRIST SHOULD BE RECKONED IN THE THOUSAND YEARS</w:t>
      </w:r>
    </w:p>
    <w:p w14:paraId="5F8A99B6">
      <w:pPr>
        <w:ind w:left="-5"/>
        <w:rPr>
          <w:rFonts w:hint="eastAsia"/>
        </w:rPr>
      </w:pPr>
      <w:r>
        <w:rPr>
          <w:rFonts w:hint="eastAsia"/>
        </w:rPr>
        <w:t>第13章—迫害或敌基督的时间是否应算在那一千年内</w:t>
      </w:r>
    </w:p>
    <w:p w14:paraId="602F0B80">
      <w:pPr>
        <w:ind w:left="-5"/>
        <w:rPr>
          <w:rFonts w:hint="eastAsia"/>
        </w:rPr>
      </w:pPr>
    </w:p>
    <w:p w14:paraId="454AE52D">
      <w:pPr>
        <w:ind w:left="-5"/>
        <w:rPr>
          <w:rFonts w:hint="eastAsia"/>
        </w:rPr>
      </w:pPr>
      <w:r>
        <w:rPr>
          <w:rFonts w:hint="eastAsia"/>
        </w:rPr>
        <w:t>1. This last persecution by Antichrist shall last for three years and six months, as we have already said, and as is affirmed both in the book of Revelation and by Daniel the prophet.</w:t>
      </w:r>
    </w:p>
    <w:p w14:paraId="6EE5D1E0">
      <w:pPr>
        <w:ind w:left="-5"/>
        <w:rPr>
          <w:rFonts w:hint="eastAsia"/>
        </w:rPr>
      </w:pPr>
      <w:r>
        <w:rPr>
          <w:rFonts w:hint="eastAsia"/>
        </w:rPr>
        <w:t>1. 这场由敌基督发起的最后迫害将持续三年六个月，正如我们已经说过的，也正如启示录和先知但以理所确认的。</w:t>
      </w:r>
    </w:p>
    <w:p w14:paraId="195C1F1E">
      <w:pPr>
        <w:ind w:left="-5"/>
        <w:rPr>
          <w:rFonts w:hint="eastAsia"/>
        </w:rPr>
      </w:pPr>
    </w:p>
    <w:p w14:paraId="687AD506">
      <w:pPr>
        <w:ind w:left="-5"/>
        <w:rPr>
          <w:rFonts w:hint="eastAsia"/>
        </w:rPr>
      </w:pPr>
      <w:r>
        <w:rPr>
          <w:rFonts w:hint="eastAsia"/>
        </w:rPr>
        <w:t>Though this time is brief, yet not without reason is it questioned whether it is comprehended in the thousand years in which the devil is bound and the saints reign with Christ, or whether this little season should be added over and above to these years.</w:t>
      </w:r>
    </w:p>
    <w:p w14:paraId="52388822">
      <w:pPr>
        <w:ind w:left="-5"/>
        <w:rPr>
          <w:rFonts w:hint="eastAsia"/>
        </w:rPr>
      </w:pPr>
      <w:r>
        <w:rPr>
          <w:rFonts w:hint="eastAsia"/>
        </w:rPr>
        <w:t>虽然这时间短暂，但人们并非无理地质疑它是否包含在魔鬼被捆绑和圣徒与基督一同作王的一千年里，或者这短时候是否应额外加在这些年数之上。</w:t>
      </w:r>
    </w:p>
    <w:p w14:paraId="012C2D94">
      <w:pPr>
        <w:ind w:left="-5"/>
        <w:rPr>
          <w:rFonts w:hint="eastAsia"/>
        </w:rPr>
      </w:pPr>
    </w:p>
    <w:p w14:paraId="513F0F06">
      <w:pPr>
        <w:ind w:left="-5"/>
        <w:rPr>
          <w:rFonts w:hint="eastAsia"/>
        </w:rPr>
      </w:pPr>
      <w:r>
        <w:rPr>
          <w:rFonts w:hint="eastAsia"/>
        </w:rPr>
        <w:t>For if we say that they are included in the thousand years, then the saints reign with Christ during a more protracted period than the devil is bound.</w:t>
      </w:r>
    </w:p>
    <w:p w14:paraId="75FA8971">
      <w:pPr>
        <w:ind w:left="-5"/>
        <w:rPr>
          <w:rFonts w:hint="eastAsia"/>
        </w:rPr>
      </w:pPr>
      <w:r>
        <w:rPr>
          <w:rFonts w:hint="eastAsia"/>
        </w:rPr>
        <w:t>因为如果我们说它们包含在一千年里，那么圣徒与基督一同作王的时间就比魔鬼被捆绑的时间更长。</w:t>
      </w:r>
    </w:p>
    <w:p w14:paraId="103BC2EA">
      <w:pPr>
        <w:ind w:left="-5"/>
        <w:rPr>
          <w:rFonts w:hint="eastAsia"/>
        </w:rPr>
      </w:pPr>
    </w:p>
    <w:p w14:paraId="0A37CD23">
      <w:pPr>
        <w:ind w:left="-5"/>
        <w:rPr>
          <w:rFonts w:hint="eastAsia"/>
        </w:rPr>
      </w:pPr>
      <w:r>
        <w:rPr>
          <w:rFonts w:hint="eastAsia"/>
        </w:rPr>
        <w:t>For they shall reign with their King and Conqueror mightily even in that crowning persecution when the devil shall now be unbound and shall rage against them with all his might.</w:t>
      </w:r>
    </w:p>
    <w:p w14:paraId="31503A25">
      <w:pPr>
        <w:ind w:left="-5"/>
        <w:rPr>
          <w:rFonts w:hint="eastAsia"/>
        </w:rPr>
      </w:pPr>
      <w:r>
        <w:rPr>
          <w:rFonts w:hint="eastAsia"/>
        </w:rPr>
        <w:t>因为甚至在那顶峰般的迫害中，当魔鬼被释放并全力向他们发怒时，他们仍将与他们的王和征服者一同大能地作王。</w:t>
      </w:r>
    </w:p>
    <w:p w14:paraId="0DA5DE7B">
      <w:pPr>
        <w:ind w:left="-5"/>
        <w:rPr>
          <w:rFonts w:hint="eastAsia"/>
        </w:rPr>
      </w:pPr>
    </w:p>
    <w:p w14:paraId="32EA82E1">
      <w:pPr>
        <w:ind w:left="-5"/>
        <w:rPr>
          <w:rFonts w:hint="eastAsia"/>
        </w:rPr>
      </w:pPr>
      <w:r>
        <w:rPr>
          <w:rFonts w:hint="eastAsia"/>
        </w:rPr>
        <w:t>How then does Scripture define both the binding of the devil and the reign of the saints by the same thousand years, if the binding of the devil ceases three years and six months before this reign of the saints with Christ?</w:t>
      </w:r>
    </w:p>
    <w:p w14:paraId="3C773F98">
      <w:pPr>
        <w:ind w:left="-5"/>
        <w:rPr>
          <w:rFonts w:hint="eastAsia"/>
        </w:rPr>
      </w:pPr>
      <w:r>
        <w:rPr>
          <w:rFonts w:hint="eastAsia"/>
        </w:rPr>
        <w:t>如果魔鬼的捆绑在圣徒与基督一同作王结束前三年六个月就停止了，那么圣经怎能用同一千年定义魔鬼的捆绑和圣徒的作王呢？</w:t>
      </w:r>
    </w:p>
    <w:p w14:paraId="58834813">
      <w:pPr>
        <w:ind w:left="-5"/>
        <w:rPr>
          <w:rFonts w:hint="eastAsia"/>
        </w:rPr>
      </w:pPr>
    </w:p>
    <w:p w14:paraId="575D5825">
      <w:pPr>
        <w:ind w:left="-5"/>
        <w:rPr>
          <w:rFonts w:hint="eastAsia"/>
        </w:rPr>
      </w:pPr>
      <w:r>
        <w:rPr>
          <w:rFonts w:hint="eastAsia"/>
        </w:rPr>
        <w:t>On the other hand, if we say that the brief space of this persecution is not to be reckoned as a part of the thousand years, but rather as an additional period,</w:t>
      </w:r>
    </w:p>
    <w:p w14:paraId="5E02FF67">
      <w:pPr>
        <w:ind w:left="-5"/>
        <w:rPr>
          <w:rFonts w:hint="eastAsia"/>
        </w:rPr>
      </w:pPr>
      <w:r>
        <w:rPr>
          <w:rFonts w:hint="eastAsia"/>
        </w:rPr>
        <w:t>另一方面，如果我们说这段短暂的迫害不应算作一千年的一部分，而是一个额外的时期，</w:t>
      </w:r>
    </w:p>
    <w:p w14:paraId="62FA7FFA">
      <w:pPr>
        <w:ind w:left="-5"/>
        <w:rPr>
          <w:rFonts w:hint="eastAsia"/>
        </w:rPr>
      </w:pPr>
    </w:p>
    <w:p w14:paraId="2A64E4E2">
      <w:pPr>
        <w:ind w:left="-5"/>
        <w:rPr>
          <w:rFonts w:hint="eastAsia"/>
        </w:rPr>
      </w:pPr>
      <w:r>
        <w:rPr>
          <w:rFonts w:hint="eastAsia"/>
        </w:rPr>
        <w:t>we shall indeed be able to interpret the words, "The priests of God and of Christ shall reign with Him a thousand years; and when the thousand years shall be finished, Satan shall be loosed out of his prison;"</w:t>
      </w:r>
    </w:p>
    <w:p w14:paraId="139B82ED">
      <w:pPr>
        <w:ind w:left="-5"/>
        <w:rPr>
          <w:rFonts w:hint="eastAsia"/>
        </w:rPr>
      </w:pPr>
      <w:r>
        <w:rPr>
          <w:rFonts w:hint="eastAsia"/>
        </w:rPr>
        <w:t>我们确实能够解释这些话：“神和基督的祭司将与祂一同作王一千年；那一千年完了，撒但必从监牢里被释放；”</w:t>
      </w:r>
    </w:p>
    <w:p w14:paraId="64B6DF93">
      <w:pPr>
        <w:ind w:left="-5"/>
        <w:rPr>
          <w:rFonts w:hint="eastAsia"/>
        </w:rPr>
      </w:pPr>
    </w:p>
    <w:p w14:paraId="344A42DA">
      <w:pPr>
        <w:ind w:left="-5"/>
        <w:rPr>
          <w:rFonts w:hint="eastAsia"/>
        </w:rPr>
      </w:pPr>
      <w:r>
        <w:rPr>
          <w:rFonts w:hint="eastAsia"/>
        </w:rPr>
        <w:t>for thus they signify that the reign of the saints and the bondage of the devil shall cease simultaneously, so that the time of the persecution we speak of should be contemporaneous neither with the reign of the saints nor with the imprisonment of Satan, but should be reckoned over and above as a superadded portion of time.</w:t>
      </w:r>
    </w:p>
    <w:p w14:paraId="27E28A8A">
      <w:pPr>
        <w:ind w:left="-5"/>
        <w:rPr>
          <w:rFonts w:hint="eastAsia"/>
        </w:rPr>
      </w:pPr>
      <w:r>
        <w:rPr>
          <w:rFonts w:hint="eastAsia"/>
        </w:rPr>
        <w:t>因为这样它们表明圣徒的作王和魔鬼的捆绑将同时停止，以致我们所说的迫害时间既不与圣徒的作王同时，也不与撒但的监禁同时，而应算作额外增加的一段时间。</w:t>
      </w:r>
    </w:p>
    <w:p w14:paraId="26EEBA6F">
      <w:pPr>
        <w:ind w:left="-5"/>
        <w:rPr>
          <w:rFonts w:hint="eastAsia"/>
        </w:rPr>
      </w:pPr>
    </w:p>
    <w:p w14:paraId="6241D0B0">
      <w:pPr>
        <w:ind w:left="-5"/>
        <w:rPr>
          <w:rFonts w:hint="eastAsia"/>
        </w:rPr>
      </w:pPr>
      <w:r>
        <w:rPr>
          <w:rFonts w:hint="eastAsia"/>
        </w:rPr>
        <w:t>But then in this case we are forced to admit that the saints shall not reign with Christ during that persecution.</w:t>
      </w:r>
    </w:p>
    <w:p w14:paraId="2F958892">
      <w:pPr>
        <w:ind w:left="-5"/>
        <w:rPr>
          <w:rFonts w:hint="eastAsia"/>
        </w:rPr>
      </w:pPr>
      <w:r>
        <w:rPr>
          <w:rFonts w:hint="eastAsia"/>
        </w:rPr>
        <w:t>但在这种情况下，我们被迫承认圣徒在那迫害期间将不与基督一同作王。</w:t>
      </w:r>
    </w:p>
    <w:p w14:paraId="66BC30C1">
      <w:pPr>
        <w:ind w:left="-5"/>
        <w:rPr>
          <w:rFonts w:hint="eastAsia"/>
        </w:rPr>
      </w:pPr>
    </w:p>
    <w:p w14:paraId="2FD9F0E0">
      <w:pPr>
        <w:ind w:left="-5"/>
        <w:rPr>
          <w:rFonts w:hint="eastAsia"/>
        </w:rPr>
      </w:pPr>
      <w:r>
        <w:rPr>
          <w:rFonts w:hint="eastAsia"/>
        </w:rPr>
        <w:t>But who can dare to say that His members shall not reign with Him at that very juncture when they shall most of all, and with the greatest fortitude, cleave to Him, and when the glory of resistance and the crown of martyrdom shall be more conspicuous in proportion to the hotness of the battle?</w:t>
      </w:r>
    </w:p>
    <w:p w14:paraId="30987EE1">
      <w:pPr>
        <w:ind w:left="-5"/>
        <w:rPr>
          <w:rFonts w:hint="eastAsia"/>
        </w:rPr>
      </w:pPr>
      <w:r>
        <w:rPr>
          <w:rFonts w:hint="eastAsia"/>
        </w:rPr>
        <w:t>但谁敢说祂的肢体在那个关头（当他们最紧密、最坚毅地紧靠祂，并且抵抗的荣耀和殉道的冠冕随着战斗的激烈而更加显赫时）将不与祂一同作王呢？</w:t>
      </w:r>
    </w:p>
    <w:p w14:paraId="0A825229">
      <w:pPr>
        <w:ind w:left="-5"/>
        <w:rPr>
          <w:rFonts w:hint="eastAsia"/>
        </w:rPr>
      </w:pPr>
    </w:p>
    <w:p w14:paraId="740F3AED">
      <w:pPr>
        <w:ind w:left="-5"/>
        <w:rPr>
          <w:rFonts w:hint="eastAsia"/>
        </w:rPr>
      </w:pPr>
      <w:r>
        <w:rPr>
          <w:rFonts w:hint="eastAsia"/>
        </w:rPr>
        <w:t>Or if it is suggested that they may be said not to reign, because of the tribulations which they shall suffer, it will follow that all the saints who have formerly, during the thousand years, suffered tribulation, shall not be said to have reigned with Christ during the period of their tribulation,</w:t>
      </w:r>
    </w:p>
    <w:p w14:paraId="731CC574">
      <w:pPr>
        <w:ind w:left="-5"/>
        <w:rPr>
          <w:rFonts w:hint="eastAsia"/>
        </w:rPr>
      </w:pPr>
      <w:r>
        <w:rPr>
          <w:rFonts w:hint="eastAsia"/>
        </w:rPr>
        <w:t>或者如果有人建议说，可以说他们不作王，是因为他们将受患难，那么由此推论，所有先前在一千年里受过患难的圣徒，都不能说在他们受患难期间与基督一同作王了，</w:t>
      </w:r>
    </w:p>
    <w:p w14:paraId="785F05D8">
      <w:pPr>
        <w:ind w:left="-5"/>
        <w:rPr>
          <w:rFonts w:hint="eastAsia"/>
        </w:rPr>
      </w:pPr>
    </w:p>
    <w:p w14:paraId="0FB5C3E1">
      <w:pPr>
        <w:ind w:left="-5"/>
        <w:rPr>
          <w:rFonts w:hint="eastAsia"/>
        </w:rPr>
      </w:pPr>
      <w:r>
        <w:rPr>
          <w:rFonts w:hint="eastAsia"/>
        </w:rPr>
        <w:t>and consequently even those whose souls the author of this book says that he saw, and who were slain for the testimony of Jesus and the word of God, did not reign with Christ when they were suffering persecution, and they were not themselves the kingdom of Christ, though Christ was then pre-eminently possessing them.</w:t>
      </w:r>
    </w:p>
    <w:p w14:paraId="1CE84C04">
      <w:pPr>
        <w:ind w:left="-5"/>
        <w:rPr>
          <w:rFonts w:hint="eastAsia"/>
        </w:rPr>
      </w:pPr>
      <w:r>
        <w:rPr>
          <w:rFonts w:hint="eastAsia"/>
        </w:rPr>
        <w:t>因此，甚至本书作者说他看见其灵魂的那些人（那些为耶稣的见证和神之道被杀的人），当他们受迫害时也没有与基督一同作王，他们自己也不是基督的国，尽管基督那时正卓越地拥有他们。</w:t>
      </w:r>
    </w:p>
    <w:p w14:paraId="3CE5BB77">
      <w:pPr>
        <w:ind w:left="-5"/>
        <w:rPr>
          <w:rFonts w:hint="eastAsia"/>
        </w:rPr>
      </w:pPr>
    </w:p>
    <w:p w14:paraId="4FA92B45">
      <w:pPr>
        <w:ind w:left="-5"/>
        <w:rPr>
          <w:rFonts w:hint="eastAsia"/>
        </w:rPr>
      </w:pPr>
      <w:r>
        <w:rPr>
          <w:rFonts w:hint="eastAsia"/>
        </w:rPr>
        <w:t>This is indeed perfectly absurd, and to be scouted.</w:t>
      </w:r>
    </w:p>
    <w:p w14:paraId="4B0E46A7">
      <w:pPr>
        <w:ind w:left="-5"/>
        <w:rPr>
          <w:rFonts w:hint="eastAsia"/>
        </w:rPr>
      </w:pPr>
      <w:r>
        <w:rPr>
          <w:rFonts w:hint="eastAsia"/>
        </w:rPr>
        <w:t>这确实极其荒谬，应被摒弃。</w:t>
      </w:r>
    </w:p>
    <w:p w14:paraId="34EE8696">
      <w:pPr>
        <w:ind w:left="-5"/>
        <w:rPr>
          <w:rFonts w:hint="eastAsia"/>
        </w:rPr>
      </w:pPr>
    </w:p>
    <w:p w14:paraId="5E467C98">
      <w:pPr>
        <w:ind w:left="-5"/>
        <w:rPr>
          <w:rFonts w:hint="eastAsia"/>
        </w:rPr>
      </w:pPr>
      <w:r>
        <w:rPr>
          <w:rFonts w:hint="eastAsia"/>
        </w:rPr>
        <w:t>But assuredly the victorious souls of the glorious martyrs having overcome and finished all griefs and toils, and having laid down their mortal members, have reigned and do reign with Christ till the thousand years are finished, that they may afterwards reign with Him when they have received their immortal bodies.</w:t>
      </w:r>
    </w:p>
    <w:p w14:paraId="54725947">
      <w:pPr>
        <w:ind w:left="-5"/>
        <w:rPr>
          <w:rFonts w:hint="eastAsia"/>
        </w:rPr>
      </w:pPr>
      <w:r>
        <w:rPr>
          <w:rFonts w:hint="eastAsia"/>
        </w:rPr>
        <w:t>但毫无疑问，荣耀殉道者得胜的灵魂，已经克服并结束了所有的悲伤和劳苦，放下了他们必死的肢体，已经并正在与基督一同作王，直到一千年完结，以便当他们领受了不朽的身体后，可以随后与祂一同作王。</w:t>
      </w:r>
    </w:p>
    <w:p w14:paraId="03300FCA">
      <w:pPr>
        <w:ind w:left="-5"/>
        <w:rPr>
          <w:rFonts w:hint="eastAsia"/>
        </w:rPr>
      </w:pPr>
    </w:p>
    <w:p w14:paraId="3979659B">
      <w:pPr>
        <w:ind w:left="-5"/>
        <w:rPr>
          <w:rFonts w:hint="eastAsia"/>
        </w:rPr>
      </w:pPr>
      <w:r>
        <w:rPr>
          <w:rFonts w:hint="eastAsia"/>
        </w:rPr>
        <w:t>And therefore during these three years and a half the souls of those who were slain for His testimony, both those which formerly passed from the body and those which shall pass in that last persecution, shall reign with Him till the mortal world come to an end, and pass into that kingdom in which there shall be no death.</w:t>
      </w:r>
    </w:p>
    <w:p w14:paraId="3B82CF3A">
      <w:pPr>
        <w:ind w:left="-5"/>
        <w:rPr>
          <w:rFonts w:hint="eastAsia"/>
        </w:rPr>
      </w:pPr>
      <w:r>
        <w:rPr>
          <w:rFonts w:hint="eastAsia"/>
        </w:rPr>
        <w:t>因此，在这三年半期间，那些为祂的见证被杀之人的灵魂，无论是先前离开身体的，还是在那最后迫害中离开的，都将与祂一同作王，直到这必死的世界结束，进入那个没有死亡的国度。</w:t>
      </w:r>
    </w:p>
    <w:p w14:paraId="48102DE8">
      <w:pPr>
        <w:ind w:left="-5"/>
        <w:rPr>
          <w:rFonts w:hint="eastAsia"/>
        </w:rPr>
      </w:pPr>
    </w:p>
    <w:p w14:paraId="757CF224">
      <w:pPr>
        <w:ind w:left="-5"/>
        <w:rPr>
          <w:rFonts w:hint="eastAsia"/>
        </w:rPr>
      </w:pPr>
      <w:r>
        <w:rPr>
          <w:rFonts w:hint="eastAsia"/>
        </w:rPr>
        <w:t>And thus the reign of the saints with Christ shall last longer than the bonds and imprisonment of the devil, because they shall reign with their King the Son of God for these three years and a half during which the devil is no longer bound.</w:t>
      </w:r>
    </w:p>
    <w:p w14:paraId="70B01709">
      <w:pPr>
        <w:ind w:left="-5"/>
        <w:rPr>
          <w:rFonts w:hint="eastAsia"/>
        </w:rPr>
      </w:pPr>
      <w:r>
        <w:rPr>
          <w:rFonts w:hint="eastAsia"/>
        </w:rPr>
        <w:t>这样，圣徒与基督一同作王的时间将比魔鬼的捆绑和监禁更长，因为在魔鬼不再被捆绑的这三年半里，他们将与他们的王神子一同作王。</w:t>
      </w:r>
    </w:p>
    <w:p w14:paraId="06FF944F">
      <w:pPr>
        <w:ind w:left="-5"/>
        <w:rPr>
          <w:rFonts w:hint="eastAsia"/>
        </w:rPr>
      </w:pPr>
    </w:p>
    <w:p w14:paraId="4D5E1E65">
      <w:pPr>
        <w:ind w:left="-5"/>
        <w:rPr>
          <w:rFonts w:hint="eastAsia"/>
        </w:rPr>
      </w:pPr>
      <w:r>
        <w:rPr>
          <w:rFonts w:hint="eastAsia"/>
        </w:rPr>
        <w:t>It remains, therefore, that when we read that "the priests of God and of Christ shall reign with Him a thousand years; and when the thousand years are finished, the devil shall be loosed from his imprisonment," that we understand either that the thousand years of the reign of the saints does not terminate, though the imprisonment of the devil does,</w:t>
      </w:r>
    </w:p>
    <w:p w14:paraId="06D5CE03">
      <w:pPr>
        <w:ind w:left="-5"/>
        <w:rPr>
          <w:rFonts w:hint="eastAsia"/>
        </w:rPr>
      </w:pPr>
      <w:r>
        <w:rPr>
          <w:rFonts w:hint="eastAsia"/>
        </w:rPr>
        <w:t>因此，结论是：当我们读到“神和基督的祭司将与祂一同作王一千年；那一千年完了，魔鬼必从监牢里被释放”时，我们应理解为：要么圣徒作王的一千年没有终止，尽管魔鬼的监禁终止了，</w:t>
      </w:r>
    </w:p>
    <w:p w14:paraId="0B6FF1BB">
      <w:pPr>
        <w:ind w:left="-5"/>
        <w:rPr>
          <w:rFonts w:hint="eastAsia"/>
        </w:rPr>
      </w:pPr>
    </w:p>
    <w:p w14:paraId="0BAC58F3">
      <w:pPr>
        <w:ind w:left="-5"/>
        <w:rPr>
          <w:rFonts w:hint="eastAsia"/>
        </w:rPr>
      </w:pPr>
      <w:r>
        <w:rPr>
          <w:rFonts w:hint="eastAsia"/>
        </w:rPr>
        <w:t>—so that both parties have their thousand years, that is, their complete time, yet each with a different actual duration approriate to itself, the kingdom of the saints being longer, the imprisonment of the devil shorter,—</w:t>
      </w:r>
    </w:p>
    <w:p w14:paraId="67F471E7">
      <w:pPr>
        <w:ind w:left="-5"/>
        <w:rPr>
          <w:rFonts w:hint="eastAsia"/>
        </w:rPr>
      </w:pPr>
      <w:r>
        <w:rPr>
          <w:rFonts w:hint="eastAsia"/>
        </w:rPr>
        <w:t>——以致双方都有他们的一千年，即他们的完整时间，但各自有适合自己的不同实际长度，圣徒的国度较长，魔鬼的监禁较短，——</w:t>
      </w:r>
    </w:p>
    <w:p w14:paraId="26C52F4B">
      <w:pPr>
        <w:ind w:left="-5"/>
        <w:rPr>
          <w:rFonts w:hint="eastAsia"/>
        </w:rPr>
      </w:pPr>
    </w:p>
    <w:p w14:paraId="22C4B700">
      <w:pPr>
        <w:ind w:left="-5"/>
        <w:rPr>
          <w:rFonts w:hint="eastAsia"/>
        </w:rPr>
      </w:pPr>
      <w:r>
        <w:rPr>
          <w:rFonts w:hint="eastAsia"/>
        </w:rPr>
        <w:t>or at least that, as three years and six months is a very short time, it is not reckoned as either deducted from the whole time of Satan's imprisonment, or as added to the whole duration of the reign of the saints,</w:t>
      </w:r>
    </w:p>
    <w:p w14:paraId="5AE2628D">
      <w:pPr>
        <w:ind w:left="-5"/>
        <w:rPr>
          <w:rFonts w:hint="eastAsia"/>
        </w:rPr>
      </w:pPr>
      <w:r>
        <w:rPr>
          <w:rFonts w:hint="eastAsia"/>
        </w:rPr>
        <w:t>或者至少，由于三年六个月是非常短的时间，它既不算作从撒但监禁的总时间中扣除，也不算作加在圣徒作王的总时间上，</w:t>
      </w:r>
    </w:p>
    <w:p w14:paraId="7E2CA3C0">
      <w:pPr>
        <w:ind w:left="-5"/>
        <w:rPr>
          <w:rFonts w:hint="eastAsia"/>
        </w:rPr>
      </w:pPr>
    </w:p>
    <w:p w14:paraId="23D83DCD">
      <w:pPr>
        <w:ind w:left="-5"/>
        <w:rPr>
          <w:rFonts w:hint="eastAsia"/>
        </w:rPr>
      </w:pPr>
      <w:r>
        <w:rPr>
          <w:rFonts w:hint="eastAsia"/>
        </w:rPr>
        <w:t>as we have shown above in the sixteenth book regarding the round number of four hundred years, which were specified as four hundred, though actually somewhat more; and similar expressions are often found in the sacred writings, if one will mark them.</w:t>
      </w:r>
    </w:p>
    <w:p w14:paraId="3D96C1E3">
      <w:pPr>
        <w:ind w:left="-5"/>
        <w:rPr>
          <w:rFonts w:hint="eastAsia"/>
        </w:rPr>
      </w:pPr>
      <w:r>
        <w:rPr>
          <w:rFonts w:hint="eastAsia"/>
        </w:rPr>
        <w:t>正如我们在第十六卷中关于四百年这个整数所表明的，虽然具体说是四百年，实际上稍微多一点；如果有人留意，类似的表达在神圣著作中经常发现。</w:t>
      </w:r>
    </w:p>
    <w:p w14:paraId="289DFF04">
      <w:pPr>
        <w:ind w:left="-5"/>
        <w:rPr>
          <w:rFonts w:hint="eastAsia"/>
        </w:rPr>
      </w:pPr>
    </w:p>
    <w:p w14:paraId="6D6C6FF1">
      <w:pPr>
        <w:ind w:left="-5"/>
        <w:rPr>
          <w:rFonts w:hint="eastAsia"/>
        </w:rPr>
      </w:pPr>
      <w:r>
        <w:rPr>
          <w:rFonts w:hint="eastAsia"/>
        </w:rPr>
        <w:t>CHAP. 14.—OF THE DAMNATION OF THE DEVIL AND HIS ADHERENTS; AND A SKETCH OF THE BODILY RESURRECTION OF ALL THE DEAD, AND OF THE FINAL RETRIBUTIVE JUDGMENT</w:t>
      </w:r>
    </w:p>
    <w:p w14:paraId="34648526">
      <w:pPr>
        <w:ind w:left="-5"/>
        <w:rPr>
          <w:rFonts w:hint="eastAsia"/>
        </w:rPr>
      </w:pPr>
      <w:r>
        <w:rPr>
          <w:rFonts w:hint="eastAsia"/>
        </w:rPr>
        <w:t>第14章—论魔鬼及其追随者的定罪；以及所有死者身体复活和最后报应性审判的概述</w:t>
      </w:r>
    </w:p>
    <w:p w14:paraId="62ACCAA1">
      <w:pPr>
        <w:ind w:left="-5"/>
        <w:rPr>
          <w:rFonts w:hint="eastAsia"/>
        </w:rPr>
      </w:pPr>
    </w:p>
    <w:p w14:paraId="7B562A08">
      <w:pPr>
        <w:ind w:left="-5"/>
        <w:rPr>
          <w:rFonts w:hint="eastAsia"/>
        </w:rPr>
      </w:pPr>
      <w:r>
        <w:rPr>
          <w:rFonts w:hint="eastAsia"/>
        </w:rPr>
        <w:t>1. After this mention of the closing persecution, he summarily indicates all that the devil, and the city of which he is the prince, shall suffer in the last judgment.</w:t>
      </w:r>
    </w:p>
    <w:p w14:paraId="4E1D1B43">
      <w:pPr>
        <w:ind w:left="-5"/>
        <w:rPr>
          <w:rFonts w:hint="eastAsia"/>
        </w:rPr>
      </w:pPr>
      <w:r>
        <w:rPr>
          <w:rFonts w:hint="eastAsia"/>
        </w:rPr>
        <w:t>1. 在提到这结束性的迫害之后，他概括地指出了魔鬼以及他是其首领的那座城在最后审判中将要受的一切。</w:t>
      </w:r>
    </w:p>
    <w:p w14:paraId="2181ECD9">
      <w:pPr>
        <w:ind w:left="-5"/>
        <w:rPr>
          <w:rFonts w:hint="eastAsia"/>
        </w:rPr>
      </w:pPr>
    </w:p>
    <w:p w14:paraId="2A4E3D7F">
      <w:pPr>
        <w:ind w:left="-5"/>
        <w:rPr>
          <w:rFonts w:hint="eastAsia"/>
        </w:rPr>
      </w:pPr>
      <w:r>
        <w:rPr>
          <w:rFonts w:hint="eastAsia"/>
        </w:rPr>
        <w:t>For he says, "And the devil who seduced them is cast into the lake of fire and brimstone, in which are the beast and the false prophet, and they shall be tormented day and night for ever and ever."</w:t>
      </w:r>
    </w:p>
    <w:p w14:paraId="68CD073B">
      <w:pPr>
        <w:ind w:left="-5"/>
        <w:rPr>
          <w:rFonts w:hint="eastAsia"/>
        </w:rPr>
      </w:pPr>
      <w:r>
        <w:rPr>
          <w:rFonts w:hint="eastAsia"/>
        </w:rPr>
        <w:t>因为他说：“那迷惑他们的魔鬼被扔在硫磺的火湖里，就是兽和假先知所在的地方。他们必昼夜受痛苦，直到永永远远。”</w:t>
      </w:r>
    </w:p>
    <w:p w14:paraId="046450B5">
      <w:pPr>
        <w:ind w:left="-5"/>
        <w:rPr>
          <w:rFonts w:hint="eastAsia"/>
        </w:rPr>
      </w:pPr>
    </w:p>
    <w:p w14:paraId="17E518A2">
      <w:pPr>
        <w:ind w:left="-5"/>
        <w:rPr>
          <w:rFonts w:hint="eastAsia"/>
        </w:rPr>
      </w:pPr>
      <w:r>
        <w:rPr>
          <w:rFonts w:hint="eastAsia"/>
        </w:rPr>
        <w:t>We have already said that by the beast is well understood the wicked city. His false prophet is either Antichrist or that image or figment of which we have spoken in the same place.</w:t>
      </w:r>
    </w:p>
    <w:p w14:paraId="5597C326">
      <w:pPr>
        <w:ind w:left="-5"/>
        <w:rPr>
          <w:rFonts w:hint="eastAsia"/>
        </w:rPr>
      </w:pPr>
      <w:r>
        <w:rPr>
          <w:rFonts w:hint="eastAsia"/>
        </w:rPr>
        <w:t>我们已经说过，兽被很好地理解为邪恶的城。他的假先知要么是敌基督，要么是我们在同处谈到的那个像或虚构物。</w:t>
      </w:r>
    </w:p>
    <w:p w14:paraId="1181E38C">
      <w:pPr>
        <w:ind w:left="-5"/>
        <w:rPr>
          <w:rFonts w:hint="eastAsia"/>
        </w:rPr>
      </w:pPr>
    </w:p>
    <w:p w14:paraId="70E51BE2">
      <w:pPr>
        <w:ind w:left="-5"/>
        <w:rPr>
          <w:rFonts w:hint="eastAsia"/>
        </w:rPr>
      </w:pPr>
      <w:r>
        <w:rPr>
          <w:rFonts w:hint="eastAsia"/>
        </w:rPr>
        <w:t>After this he gives a brief narrative of the last judgment itself, which shall take place at the second or bodily resurrection of the dead, as it had been revealed to him:</w:t>
      </w:r>
    </w:p>
    <w:p w14:paraId="29898497">
      <w:pPr>
        <w:ind w:left="-5"/>
        <w:rPr>
          <w:rFonts w:hint="eastAsia"/>
        </w:rPr>
      </w:pPr>
      <w:r>
        <w:rPr>
          <w:rFonts w:hint="eastAsia"/>
        </w:rPr>
        <w:t>在此之后，他对最后审判本身作了简短的叙述，这审判将在死者的第二次或身体复活时发生，正如向他启示的那样：</w:t>
      </w:r>
    </w:p>
    <w:p w14:paraId="232FE060">
      <w:pPr>
        <w:ind w:left="-5"/>
        <w:rPr>
          <w:rFonts w:hint="eastAsia"/>
        </w:rPr>
      </w:pPr>
    </w:p>
    <w:p w14:paraId="7DCBE335">
      <w:pPr>
        <w:ind w:left="-5"/>
        <w:rPr>
          <w:rFonts w:hint="eastAsia"/>
        </w:rPr>
      </w:pPr>
      <w:r>
        <w:rPr>
          <w:rFonts w:hint="eastAsia"/>
        </w:rPr>
        <w:t>"I saw a throne great and white, and One sitting on it from whose face the heaven and the earth fled away, and their place was not found."</w:t>
      </w:r>
    </w:p>
    <w:p w14:paraId="6900C0D9">
      <w:pPr>
        <w:ind w:left="-5"/>
        <w:rPr>
          <w:rFonts w:hint="eastAsia"/>
        </w:rPr>
      </w:pPr>
      <w:r>
        <w:rPr>
          <w:rFonts w:hint="eastAsia"/>
        </w:rPr>
        <w:t>“我又看见一个白色的大宝座与坐在上面的；从祂面前天地都逃避，再无可见之处了。”</w:t>
      </w:r>
    </w:p>
    <w:p w14:paraId="584F230D">
      <w:pPr>
        <w:ind w:left="-5"/>
        <w:rPr>
          <w:rFonts w:hint="eastAsia"/>
        </w:rPr>
      </w:pPr>
    </w:p>
    <w:p w14:paraId="37E78756">
      <w:pPr>
        <w:ind w:left="-5"/>
        <w:rPr>
          <w:rFonts w:hint="eastAsia"/>
        </w:rPr>
      </w:pPr>
      <w:r>
        <w:rPr>
          <w:rFonts w:hint="eastAsia"/>
        </w:rPr>
        <w:t>He does not say, "I saw a throne great and white, and One sitting on it, and from His face the heaven and the earth fled away," for it had not happened then, i.e., before the living and the dead were judged;</w:t>
      </w:r>
    </w:p>
    <w:p w14:paraId="4836AC03">
      <w:pPr>
        <w:ind w:left="-5"/>
        <w:rPr>
          <w:rFonts w:hint="eastAsia"/>
        </w:rPr>
      </w:pPr>
      <w:r>
        <w:rPr>
          <w:rFonts w:hint="eastAsia"/>
        </w:rPr>
        <w:t>他没有说，“我看见一个白色的大宝座与坐在上面的，于是从祂面前天地都逃避了，”因为那时这还没有发生，即在活人和死人受审判之前；</w:t>
      </w:r>
    </w:p>
    <w:p w14:paraId="55A2D850">
      <w:pPr>
        <w:ind w:left="-5"/>
        <w:rPr>
          <w:rFonts w:hint="eastAsia"/>
        </w:rPr>
      </w:pPr>
    </w:p>
    <w:p w14:paraId="09BD21E8">
      <w:pPr>
        <w:ind w:left="-5"/>
        <w:rPr>
          <w:rFonts w:hint="eastAsia"/>
        </w:rPr>
      </w:pPr>
      <w:r>
        <w:rPr>
          <w:rFonts w:hint="eastAsia"/>
        </w:rPr>
        <w:t>but he says that he saw Him sitting on the throne from whose face heaven and earth fled away, but afterwards.</w:t>
      </w:r>
    </w:p>
    <w:p w14:paraId="7CA28C79">
      <w:pPr>
        <w:ind w:left="-5"/>
        <w:rPr>
          <w:rFonts w:hint="eastAsia"/>
        </w:rPr>
      </w:pPr>
      <w:r>
        <w:rPr>
          <w:rFonts w:hint="eastAsia"/>
        </w:rPr>
        <w:t>但他说他看见祂坐在那个从其面前天地逃避的宝座上，但那是在后来。</w:t>
      </w:r>
    </w:p>
    <w:p w14:paraId="68A3773D">
      <w:pPr>
        <w:ind w:left="-5"/>
        <w:rPr>
          <w:rFonts w:hint="eastAsia"/>
        </w:rPr>
      </w:pPr>
    </w:p>
    <w:p w14:paraId="5723A0B1">
      <w:pPr>
        <w:ind w:left="-5"/>
        <w:rPr>
          <w:rFonts w:hint="eastAsia"/>
        </w:rPr>
      </w:pPr>
      <w:r>
        <w:rPr>
          <w:rFonts w:hint="eastAsia"/>
        </w:rPr>
        <w:t>For when the judgment is finished, this heaven and earth shall cease to be, and there will be a new heaven and a new earth.</w:t>
      </w:r>
    </w:p>
    <w:p w14:paraId="7D4D707E">
      <w:pPr>
        <w:ind w:left="-5"/>
        <w:rPr>
          <w:rFonts w:hint="eastAsia"/>
        </w:rPr>
      </w:pPr>
      <w:r>
        <w:rPr>
          <w:rFonts w:hint="eastAsia"/>
        </w:rPr>
        <w:t>因为当审判结束时，这天地将不再存在，将会有新天新地。</w:t>
      </w:r>
    </w:p>
    <w:p w14:paraId="700A94D8">
      <w:pPr>
        <w:ind w:left="-5"/>
        <w:rPr>
          <w:rFonts w:hint="eastAsia"/>
        </w:rPr>
      </w:pPr>
    </w:p>
    <w:p w14:paraId="60ED847C">
      <w:pPr>
        <w:ind w:left="-5"/>
        <w:rPr>
          <w:rFonts w:hint="eastAsia"/>
        </w:rPr>
      </w:pPr>
      <w:r>
        <w:rPr>
          <w:rFonts w:hint="eastAsia"/>
        </w:rPr>
        <w:t>For this world shall pass away by transmutation, not by absolute destruction. And therefore the apostle says, "For the figure of this world passeth away. I would have you be without anxiety."</w:t>
      </w:r>
    </w:p>
    <w:p w14:paraId="04665AAA">
      <w:pPr>
        <w:ind w:left="-5"/>
        <w:rPr>
          <w:rFonts w:hint="eastAsia"/>
        </w:rPr>
      </w:pPr>
      <w:r>
        <w:rPr>
          <w:rFonts w:hint="eastAsia"/>
        </w:rPr>
        <w:t>因为这个世界将藉着转变而过去，不是藉着绝对的毁灭。因此使徒说：“因为这世界的样子将要过去了。我愿你们无所挂虑。”</w:t>
      </w:r>
    </w:p>
    <w:p w14:paraId="63B602A7">
      <w:pPr>
        <w:ind w:left="-5"/>
        <w:rPr>
          <w:rFonts w:hint="eastAsia"/>
        </w:rPr>
      </w:pPr>
    </w:p>
    <w:p w14:paraId="4BFF8509">
      <w:pPr>
        <w:ind w:left="-5"/>
        <w:rPr>
          <w:rFonts w:hint="eastAsia"/>
        </w:rPr>
      </w:pPr>
      <w:r>
        <w:rPr>
          <w:rFonts w:hint="eastAsia"/>
        </w:rPr>
        <w:t>The figure, therefore, passes away, not the nature. After John had said that he had seen One sitting on the throne from whose face heaven and earth fled, though not till afterwards, he said,</w:t>
      </w:r>
    </w:p>
    <w:p w14:paraId="44F9692D">
      <w:pPr>
        <w:ind w:left="-5"/>
        <w:rPr>
          <w:rFonts w:hint="eastAsia"/>
        </w:rPr>
      </w:pPr>
      <w:r>
        <w:rPr>
          <w:rFonts w:hint="eastAsia"/>
        </w:rPr>
        <w:t>因此，样子过去了，本性却没有。约翰在说了他看见一位坐在宝座上（从祂面前天地逃避，尽管直到后来才逃避）之后，他说：</w:t>
      </w:r>
    </w:p>
    <w:p w14:paraId="19FEA9AD">
      <w:pPr>
        <w:ind w:left="-5"/>
        <w:rPr>
          <w:rFonts w:hint="eastAsia"/>
        </w:rPr>
      </w:pPr>
    </w:p>
    <w:p w14:paraId="02891A97">
      <w:pPr>
        <w:ind w:left="-5"/>
        <w:rPr>
          <w:rFonts w:hint="eastAsia"/>
        </w:rPr>
      </w:pPr>
      <w:r>
        <w:rPr>
          <w:rFonts w:hint="eastAsia"/>
        </w:rPr>
        <w:t>"And I saw the dead, great and small: and the books were opened; and another book was opened, which is the book of the life of each man: and the dead were judged out of those things which were written in the books, according to their deeds."</w:t>
      </w:r>
    </w:p>
    <w:p w14:paraId="69B5A450">
      <w:pPr>
        <w:ind w:left="-5"/>
        <w:rPr>
          <w:rFonts w:hint="eastAsia"/>
        </w:rPr>
      </w:pPr>
      <w:r>
        <w:rPr>
          <w:rFonts w:hint="eastAsia"/>
        </w:rPr>
        <w:t>“我又看见死了的人，无论大小：案卷展开了，并且另有一卷展开，就是各人的生命册。死了的人都凭着这些案卷所记载的，照他们所行的受审判。”</w:t>
      </w:r>
    </w:p>
    <w:p w14:paraId="3F5E30CF">
      <w:pPr>
        <w:ind w:left="-5"/>
        <w:rPr>
          <w:rFonts w:hint="eastAsia"/>
        </w:rPr>
      </w:pPr>
    </w:p>
    <w:p w14:paraId="65DED95E">
      <w:pPr>
        <w:ind w:left="-5"/>
        <w:rPr>
          <w:rFonts w:hint="eastAsia"/>
        </w:rPr>
      </w:pPr>
      <w:r>
        <w:rPr>
          <w:rFonts w:hint="eastAsia"/>
        </w:rPr>
        <w:t>He said that the books were opened, and a book; but he left us at a loss as to the nature of this book, "which is," he says, "the book of the life of each man."</w:t>
      </w:r>
    </w:p>
    <w:p w14:paraId="2A1AEA51">
      <w:pPr>
        <w:ind w:left="-5"/>
        <w:rPr>
          <w:rFonts w:hint="eastAsia"/>
        </w:rPr>
      </w:pPr>
      <w:r>
        <w:rPr>
          <w:rFonts w:hint="eastAsia"/>
        </w:rPr>
        <w:t>他说案卷展开了，还有一卷；但他让我们对这卷书的性质感到困惑，他说，“就是各人的生命册。”</w:t>
      </w:r>
    </w:p>
    <w:p w14:paraId="22D25348">
      <w:pPr>
        <w:ind w:left="-5"/>
        <w:rPr>
          <w:rFonts w:hint="eastAsia"/>
        </w:rPr>
      </w:pPr>
    </w:p>
    <w:p w14:paraId="25188F14">
      <w:pPr>
        <w:ind w:left="-5"/>
        <w:rPr>
          <w:rFonts w:hint="eastAsia"/>
        </w:rPr>
      </w:pPr>
      <w:r>
        <w:rPr>
          <w:rFonts w:hint="eastAsia"/>
        </w:rPr>
        <w:t>By those books, then, which he first mentioned, we are to understand the sacred books old and new, that out of them it might be shown what commandments God had enjoined;</w:t>
      </w:r>
    </w:p>
    <w:p w14:paraId="6BCF0A28">
      <w:pPr>
        <w:ind w:left="-5"/>
        <w:rPr>
          <w:rFonts w:hint="eastAsia"/>
        </w:rPr>
      </w:pPr>
      <w:r>
        <w:rPr>
          <w:rFonts w:hint="eastAsia"/>
        </w:rPr>
        <w:t>那么，对于他首先提到的那些案卷，我们应理解为新旧神圣书卷，以便从中表明神曾吩咐了什么诫命；</w:t>
      </w:r>
    </w:p>
    <w:p w14:paraId="144433BD">
      <w:pPr>
        <w:ind w:left="-5"/>
        <w:rPr>
          <w:rFonts w:hint="eastAsia"/>
        </w:rPr>
      </w:pPr>
    </w:p>
    <w:p w14:paraId="6D5DEC51">
      <w:pPr>
        <w:ind w:left="-5"/>
        <w:rPr>
          <w:rFonts w:hint="eastAsia"/>
        </w:rPr>
      </w:pPr>
      <w:r>
        <w:rPr>
          <w:rFonts w:hint="eastAsia"/>
        </w:rPr>
        <w:t>and that book of the life of each man is to show what commandments each man has done or omitted to do.</w:t>
      </w:r>
    </w:p>
    <w:p w14:paraId="6DB8B39B">
      <w:pPr>
        <w:ind w:left="-5"/>
        <w:rPr>
          <w:rFonts w:hint="eastAsia"/>
        </w:rPr>
      </w:pPr>
      <w:r>
        <w:rPr>
          <w:rFonts w:hint="eastAsia"/>
        </w:rPr>
        <w:t>而那卷各人的生命册是要表明每个人遵行了或忽略了什么诫命。</w:t>
      </w:r>
    </w:p>
    <w:p w14:paraId="2F828880">
      <w:pPr>
        <w:ind w:left="-5"/>
        <w:rPr>
          <w:rFonts w:hint="eastAsia"/>
        </w:rPr>
      </w:pPr>
    </w:p>
    <w:p w14:paraId="65B1FD10">
      <w:pPr>
        <w:ind w:left="-5"/>
        <w:rPr>
          <w:rFonts w:hint="eastAsia"/>
        </w:rPr>
      </w:pPr>
      <w:r>
        <w:rPr>
          <w:rFonts w:hint="eastAsia"/>
        </w:rPr>
        <w:t>If this book be materially considered, who can reckon its size or length, or the time it would take to read a book in which the whole life of every man is recorded?</w:t>
      </w:r>
    </w:p>
    <w:p w14:paraId="2A765934">
      <w:pPr>
        <w:ind w:left="-5"/>
        <w:rPr>
          <w:rFonts w:hint="eastAsia"/>
        </w:rPr>
      </w:pPr>
      <w:r>
        <w:rPr>
          <w:rFonts w:hint="eastAsia"/>
        </w:rPr>
        <w:t>如果从物质角度考虑这卷书，谁能计算它的大小或长度，或者阅读一卷记录了每个人一生的书需要多少时间呢？</w:t>
      </w:r>
    </w:p>
    <w:p w14:paraId="703ED0F7">
      <w:pPr>
        <w:ind w:left="-5"/>
        <w:rPr>
          <w:rFonts w:hint="eastAsia"/>
        </w:rPr>
      </w:pPr>
    </w:p>
    <w:p w14:paraId="14A0A36B">
      <w:pPr>
        <w:ind w:left="-5"/>
        <w:rPr>
          <w:rFonts w:hint="eastAsia"/>
        </w:rPr>
      </w:pPr>
      <w:r>
        <w:rPr>
          <w:rFonts w:hint="eastAsia"/>
        </w:rPr>
        <w:t>Shall there be present as many angels as men, and shall each man hear his life recited by the angel assigned to him?</w:t>
      </w:r>
    </w:p>
    <w:p w14:paraId="4E380B8B">
      <w:pPr>
        <w:ind w:left="-5"/>
        <w:rPr>
          <w:rFonts w:hint="eastAsia"/>
        </w:rPr>
      </w:pPr>
      <w:r>
        <w:rPr>
          <w:rFonts w:hint="eastAsia"/>
        </w:rPr>
        <w:t>会有和人一样多的天使在场，并且每个人都听指定给他的天使背诵他的一生吗？</w:t>
      </w:r>
    </w:p>
    <w:p w14:paraId="3951F355">
      <w:pPr>
        <w:ind w:left="-5"/>
        <w:rPr>
          <w:rFonts w:hint="eastAsia"/>
        </w:rPr>
      </w:pPr>
    </w:p>
    <w:p w14:paraId="51121F38">
      <w:pPr>
        <w:ind w:left="-5"/>
        <w:rPr>
          <w:rFonts w:hint="eastAsia"/>
        </w:rPr>
      </w:pPr>
      <w:r>
        <w:rPr>
          <w:rFonts w:hint="eastAsia"/>
        </w:rPr>
        <w:t>In that case there will be not one book containing all the lives, but a separate book for every life. But our passage requires us to think of one only. "And another book was opened," it says.</w:t>
      </w:r>
    </w:p>
    <w:p w14:paraId="05D2180F">
      <w:pPr>
        <w:ind w:left="-5"/>
        <w:rPr>
          <w:rFonts w:hint="eastAsia"/>
        </w:rPr>
      </w:pPr>
      <w:r>
        <w:rPr>
          <w:rFonts w:hint="eastAsia"/>
        </w:rPr>
        <w:t>那样的话，将不会有一卷包含所有生命的书，而是每个生命有一卷单独的书。但我们的经文要求我们只想到一卷。它说：“另有一卷展开。”</w:t>
      </w:r>
    </w:p>
    <w:p w14:paraId="197A583B">
      <w:pPr>
        <w:ind w:left="-5"/>
        <w:rPr>
          <w:rFonts w:hint="eastAsia"/>
        </w:rPr>
      </w:pPr>
    </w:p>
    <w:p w14:paraId="2CD87FBE">
      <w:pPr>
        <w:ind w:left="-5"/>
        <w:rPr>
          <w:rFonts w:hint="eastAsia"/>
        </w:rPr>
      </w:pPr>
      <w:r>
        <w:rPr>
          <w:rFonts w:hint="eastAsia"/>
        </w:rPr>
        <w:t>We must therefore understand it of a certain divine power, by which it shall be brought about that every one shall recall to memory all his own works, whether good or evil,</w:t>
      </w:r>
    </w:p>
    <w:p w14:paraId="7D70C3EA">
      <w:pPr>
        <w:ind w:left="-5"/>
        <w:rPr>
          <w:rFonts w:hint="eastAsia"/>
        </w:rPr>
      </w:pPr>
      <w:r>
        <w:rPr>
          <w:rFonts w:hint="eastAsia"/>
        </w:rPr>
        <w:t>因此我们必须将其理解为某种神圣的能力，藉此使每个人都能回想起自己所有的行为，无论是善是恶，</w:t>
      </w:r>
    </w:p>
    <w:p w14:paraId="6DEEEF2C">
      <w:pPr>
        <w:ind w:left="-5"/>
        <w:rPr>
          <w:rFonts w:hint="eastAsia"/>
        </w:rPr>
      </w:pPr>
    </w:p>
    <w:p w14:paraId="1614A50E">
      <w:pPr>
        <w:ind w:left="-5"/>
        <w:rPr>
          <w:rFonts w:hint="eastAsia"/>
        </w:rPr>
      </w:pPr>
      <w:r>
        <w:rPr>
          <w:rFonts w:hint="eastAsia"/>
        </w:rPr>
        <w:t>and shall mentally survey them with a marvellous rapidity, so that this knowledge will either accuse or excuse conscience, and thus all and each shall be simultaneously judged.</w:t>
      </w:r>
    </w:p>
    <w:p w14:paraId="180C9D7F">
      <w:pPr>
        <w:ind w:left="-5"/>
        <w:rPr>
          <w:rFonts w:hint="eastAsia"/>
        </w:rPr>
      </w:pPr>
      <w:r>
        <w:rPr>
          <w:rFonts w:hint="eastAsia"/>
        </w:rPr>
        <w:t>并以惊人的速度在心里审视它们，以便这种知识要么指控要么为良心辩护，从而所有人及每个人都将同时受审判。</w:t>
      </w:r>
    </w:p>
    <w:p w14:paraId="1D2F1342">
      <w:pPr>
        <w:ind w:left="-5"/>
        <w:rPr>
          <w:rFonts w:hint="eastAsia"/>
        </w:rPr>
      </w:pPr>
    </w:p>
    <w:p w14:paraId="645CC3AD">
      <w:pPr>
        <w:ind w:left="-5"/>
        <w:rPr>
          <w:rFonts w:hint="eastAsia"/>
        </w:rPr>
      </w:pPr>
      <w:r>
        <w:rPr>
          <w:rFonts w:hint="eastAsia"/>
        </w:rPr>
        <w:t>And this divine power is called a book, because in it we shall as it were read all that it causes us to remember.</w:t>
      </w:r>
    </w:p>
    <w:p w14:paraId="65392E8D">
      <w:pPr>
        <w:ind w:left="-5"/>
        <w:rPr>
          <w:rFonts w:hint="eastAsia"/>
        </w:rPr>
      </w:pPr>
      <w:r>
        <w:rPr>
          <w:rFonts w:hint="eastAsia"/>
        </w:rPr>
        <w:t>这种神圣的能力被称为一卷书，因为在其中我们将仿佛阅读它使我们记起的一切。</w:t>
      </w:r>
    </w:p>
    <w:p w14:paraId="3FF778F8">
      <w:pPr>
        <w:ind w:left="-5"/>
        <w:rPr>
          <w:rFonts w:hint="eastAsia"/>
        </w:rPr>
      </w:pPr>
    </w:p>
    <w:p w14:paraId="50EBDCDE">
      <w:pPr>
        <w:ind w:left="-5"/>
        <w:rPr>
          <w:rFonts w:hint="eastAsia"/>
        </w:rPr>
      </w:pPr>
      <w:r>
        <w:rPr>
          <w:rFonts w:hint="eastAsia"/>
        </w:rPr>
        <w:t>That he may show who the dead, small and great, are who are to be judged, he recurs to this which he had omitted or rather deferred, and says,</w:t>
      </w:r>
    </w:p>
    <w:p w14:paraId="76D26F6C">
      <w:pPr>
        <w:ind w:left="-5"/>
        <w:rPr>
          <w:rFonts w:hint="eastAsia"/>
        </w:rPr>
      </w:pPr>
      <w:r>
        <w:rPr>
          <w:rFonts w:hint="eastAsia"/>
        </w:rPr>
        <w:t>为了表明那些将受审判的死者（无论大小）是谁，他回到这件他曾省略或不如说推迟的事上，并说：</w:t>
      </w:r>
    </w:p>
    <w:p w14:paraId="3D13112C">
      <w:pPr>
        <w:ind w:left="-5"/>
        <w:rPr>
          <w:rFonts w:hint="eastAsia"/>
        </w:rPr>
      </w:pPr>
    </w:p>
    <w:p w14:paraId="1DD816F7">
      <w:pPr>
        <w:ind w:left="-5"/>
        <w:rPr>
          <w:rFonts w:hint="eastAsia"/>
        </w:rPr>
      </w:pPr>
      <w:r>
        <w:rPr>
          <w:rFonts w:hint="eastAsia"/>
        </w:rPr>
        <w:t>"And the sea presented the dead which were in it; and death and hell gave up the dead which were in them."</w:t>
      </w:r>
    </w:p>
    <w:p w14:paraId="100F93D5">
      <w:pPr>
        <w:ind w:left="-5"/>
        <w:rPr>
          <w:rFonts w:hint="eastAsia"/>
        </w:rPr>
      </w:pPr>
      <w:r>
        <w:rPr>
          <w:rFonts w:hint="eastAsia"/>
        </w:rPr>
        <w:t>“于是海交出其中的死人；死亡和阴间也交出其中的死人。”</w:t>
      </w:r>
    </w:p>
    <w:p w14:paraId="7633304C">
      <w:pPr>
        <w:ind w:left="-5"/>
        <w:rPr>
          <w:rFonts w:hint="eastAsia"/>
        </w:rPr>
      </w:pPr>
    </w:p>
    <w:p w14:paraId="22C028BA">
      <w:pPr>
        <w:ind w:left="-5"/>
        <w:rPr>
          <w:rFonts w:hint="eastAsia"/>
        </w:rPr>
      </w:pPr>
      <w:r>
        <w:rPr>
          <w:rFonts w:hint="eastAsia"/>
        </w:rPr>
        <w:t>This of course took place before the dead were judged, yet it is mentioned after. And so, I say, he returns again to what he had omitted.</w:t>
      </w:r>
    </w:p>
    <w:p w14:paraId="36A3A087">
      <w:pPr>
        <w:ind w:left="-5"/>
        <w:rPr>
          <w:rFonts w:hint="eastAsia"/>
        </w:rPr>
      </w:pPr>
      <w:r>
        <w:rPr>
          <w:rFonts w:hint="eastAsia"/>
        </w:rPr>
        <w:t>这当然发生在死人受审判之前，却在之后被提及。所以我说，他又回到了他曾省略的事上。</w:t>
      </w:r>
    </w:p>
    <w:p w14:paraId="224D5569">
      <w:pPr>
        <w:ind w:left="-5"/>
        <w:rPr>
          <w:rFonts w:hint="eastAsia"/>
        </w:rPr>
      </w:pPr>
    </w:p>
    <w:p w14:paraId="74C6180C">
      <w:pPr>
        <w:ind w:left="-5"/>
        <w:rPr>
          <w:rFonts w:hint="eastAsia"/>
        </w:rPr>
      </w:pPr>
      <w:r>
        <w:rPr>
          <w:rFonts w:hint="eastAsia"/>
        </w:rPr>
        <w:t>But now he preserves the order of events, and for the sake of exhibiting it repeats in its own proper place what he had already said regarding the dead who were judged.</w:t>
      </w:r>
    </w:p>
    <w:p w14:paraId="31833C88">
      <w:pPr>
        <w:ind w:left="-5"/>
        <w:rPr>
          <w:rFonts w:hint="eastAsia"/>
        </w:rPr>
      </w:pPr>
      <w:r>
        <w:rPr>
          <w:rFonts w:hint="eastAsia"/>
        </w:rPr>
        <w:t>但现在他保留了事件的顺序，并为了展示它，在适当的地方重复了他已经说过的关于死人受审判的话。</w:t>
      </w:r>
    </w:p>
    <w:p w14:paraId="53B37681">
      <w:pPr>
        <w:ind w:left="-5"/>
        <w:rPr>
          <w:rFonts w:hint="eastAsia"/>
        </w:rPr>
      </w:pPr>
    </w:p>
    <w:p w14:paraId="6ED389AD">
      <w:pPr>
        <w:ind w:left="-5"/>
        <w:rPr>
          <w:rFonts w:hint="eastAsia"/>
        </w:rPr>
      </w:pPr>
      <w:r>
        <w:rPr>
          <w:rFonts w:hint="eastAsia"/>
        </w:rPr>
        <w:t>For after he had said, "And the sea presented the dead which were in it, and death and hell gave up the dead which were in them," he immediately subjoined what he had already said, "and they were judged every man according to their works."</w:t>
      </w:r>
    </w:p>
    <w:p w14:paraId="4B3EAA21">
      <w:pPr>
        <w:ind w:left="-5"/>
        <w:rPr>
          <w:rFonts w:hint="eastAsia"/>
        </w:rPr>
      </w:pPr>
      <w:r>
        <w:rPr>
          <w:rFonts w:hint="eastAsia"/>
        </w:rPr>
        <w:t>因为在他说了“于是海交出其中的死人；死亡和阴间也交出其中的死人”之后，他随即加上了他已经说过的话：“他们都照各人所行的受审判。”</w:t>
      </w:r>
    </w:p>
    <w:p w14:paraId="111D3123">
      <w:pPr>
        <w:ind w:left="-5"/>
        <w:rPr>
          <w:rFonts w:hint="eastAsia"/>
        </w:rPr>
      </w:pPr>
    </w:p>
    <w:p w14:paraId="05697029">
      <w:pPr>
        <w:ind w:left="-5"/>
        <w:rPr>
          <w:rFonts w:hint="eastAsia"/>
        </w:rPr>
      </w:pPr>
      <w:r>
        <w:rPr>
          <w:rFonts w:hint="eastAsia"/>
        </w:rPr>
        <w:t>For this is just what he had said before, "And the dead were judged according to their works."</w:t>
      </w:r>
    </w:p>
    <w:p w14:paraId="468BC53D">
      <w:pPr>
        <w:ind w:left="-5"/>
        <w:rPr>
          <w:rFonts w:hint="eastAsia"/>
        </w:rPr>
      </w:pPr>
      <w:r>
        <w:rPr>
          <w:rFonts w:hint="eastAsia"/>
        </w:rPr>
        <w:t>因为这正是他之前所说的：“死了的人都……照他们所行的受审判。”</w:t>
      </w:r>
    </w:p>
    <w:p w14:paraId="31F7D4BA">
      <w:pPr>
        <w:ind w:left="-5"/>
        <w:rPr>
          <w:rFonts w:hint="eastAsia"/>
        </w:rPr>
      </w:pPr>
    </w:p>
    <w:p w14:paraId="65B8EEAD">
      <w:pPr>
        <w:ind w:left="-5"/>
        <w:rPr>
          <w:rFonts w:hint="eastAsia"/>
        </w:rPr>
      </w:pPr>
      <w:r>
        <w:rPr>
          <w:rFonts w:hint="eastAsia"/>
        </w:rPr>
        <w:t>CHAP. 15.—WHO THE DEAD ARE WHO ARE GIVEN UP TO JUDGMENT BY THE SEA, AND BY DEATH AND HELL</w:t>
      </w:r>
    </w:p>
    <w:p w14:paraId="055BE0E8">
      <w:pPr>
        <w:ind w:left="-5"/>
        <w:rPr>
          <w:rFonts w:hint="eastAsia"/>
        </w:rPr>
      </w:pPr>
      <w:r>
        <w:rPr>
          <w:rFonts w:hint="eastAsia"/>
        </w:rPr>
        <w:t>第15章—海、死亡和阴间交出受审判的死人是谁</w:t>
      </w:r>
    </w:p>
    <w:p w14:paraId="2FAD167B">
      <w:pPr>
        <w:ind w:left="-5"/>
        <w:rPr>
          <w:rFonts w:hint="eastAsia"/>
        </w:rPr>
      </w:pPr>
    </w:p>
    <w:p w14:paraId="093321CD">
      <w:pPr>
        <w:ind w:left="-5"/>
        <w:rPr>
          <w:rFonts w:hint="eastAsia"/>
        </w:rPr>
      </w:pPr>
      <w:r>
        <w:rPr>
          <w:rFonts w:hint="eastAsia"/>
        </w:rPr>
        <w:t>1. But who are the dead which were in the sea, and which the sea presented? For we cannot suppose that those who die in the sea are not in hell, nor that their bodies are preserved in the sea;</w:t>
      </w:r>
    </w:p>
    <w:p w14:paraId="777D3AD8">
      <w:pPr>
        <w:ind w:left="-5"/>
        <w:rPr>
          <w:rFonts w:hint="eastAsia"/>
        </w:rPr>
      </w:pPr>
      <w:r>
        <w:rPr>
          <w:rFonts w:hint="eastAsia"/>
        </w:rPr>
        <w:t>1. 但是海里的死人，以及海所交出的死人是谁呢？因为我们不能认为那些死在海里的人不在阴间，也不能认为他们的身体被保存在海里；</w:t>
      </w:r>
    </w:p>
    <w:p w14:paraId="021D4D05">
      <w:pPr>
        <w:ind w:left="-5"/>
        <w:rPr>
          <w:rFonts w:hint="eastAsia"/>
        </w:rPr>
      </w:pPr>
    </w:p>
    <w:p w14:paraId="43A2B89F">
      <w:pPr>
        <w:ind w:left="-5"/>
        <w:rPr>
          <w:rFonts w:hint="eastAsia"/>
        </w:rPr>
      </w:pPr>
      <w:r>
        <w:rPr>
          <w:rFonts w:hint="eastAsia"/>
        </w:rPr>
        <w:t>nor yet, which is still more absurd, that the sea retained the good, while hell received the bad. Who could believe this?</w:t>
      </w:r>
    </w:p>
    <w:p w14:paraId="2A2FD1B5">
      <w:pPr>
        <w:ind w:left="-5"/>
        <w:rPr>
          <w:rFonts w:hint="eastAsia"/>
        </w:rPr>
      </w:pPr>
      <w:r>
        <w:rPr>
          <w:rFonts w:hint="eastAsia"/>
        </w:rPr>
        <w:t>更不能认为（这更加荒谬）海保留了好人，而阴间接收了坏人。谁能相信这个呢？</w:t>
      </w:r>
    </w:p>
    <w:p w14:paraId="75DBFA92">
      <w:pPr>
        <w:ind w:left="-5"/>
        <w:rPr>
          <w:rFonts w:hint="eastAsia"/>
        </w:rPr>
      </w:pPr>
    </w:p>
    <w:p w14:paraId="70F0E7F6">
      <w:pPr>
        <w:ind w:left="-5"/>
        <w:rPr>
          <w:rFonts w:hint="eastAsia"/>
        </w:rPr>
      </w:pPr>
      <w:r>
        <w:rPr>
          <w:rFonts w:hint="eastAsia"/>
        </w:rPr>
        <w:t>But some very sensibly suppose that in this place the sea is put for this world.</w:t>
      </w:r>
    </w:p>
    <w:p w14:paraId="1AD23646">
      <w:pPr>
        <w:ind w:left="-5"/>
        <w:rPr>
          <w:rFonts w:hint="eastAsia"/>
        </w:rPr>
      </w:pPr>
      <w:r>
        <w:rPr>
          <w:rFonts w:hint="eastAsia"/>
        </w:rPr>
        <w:t>但有些人非常明智地认为，在这里海是指这个世界。</w:t>
      </w:r>
    </w:p>
    <w:p w14:paraId="2D0D184C">
      <w:pPr>
        <w:ind w:left="-5"/>
        <w:rPr>
          <w:rFonts w:hint="eastAsia"/>
        </w:rPr>
      </w:pPr>
    </w:p>
    <w:p w14:paraId="34894DB1">
      <w:pPr>
        <w:ind w:left="-5"/>
        <w:rPr>
          <w:rFonts w:hint="eastAsia"/>
        </w:rPr>
      </w:pPr>
      <w:r>
        <w:rPr>
          <w:rFonts w:hint="eastAsia"/>
        </w:rPr>
        <w:t>When John then wished to signify that those whom Christ should find still alive in the body were to be judged along with those who should rise again, he called them dead,</w:t>
      </w:r>
    </w:p>
    <w:p w14:paraId="447505F2">
      <w:pPr>
        <w:ind w:left="-5"/>
        <w:rPr>
          <w:rFonts w:hint="eastAsia"/>
        </w:rPr>
      </w:pPr>
      <w:r>
        <w:rPr>
          <w:rFonts w:hint="eastAsia"/>
        </w:rPr>
        <w:t>当约翰希望表明那些基督将发现身体还活着的人要与那些将复活的人一同受审判时，他称他们为死人，</w:t>
      </w:r>
    </w:p>
    <w:p w14:paraId="2FD1859E">
      <w:pPr>
        <w:ind w:left="-5"/>
        <w:rPr>
          <w:rFonts w:hint="eastAsia"/>
        </w:rPr>
      </w:pPr>
    </w:p>
    <w:p w14:paraId="10ED94B2">
      <w:pPr>
        <w:ind w:left="-5"/>
        <w:rPr>
          <w:rFonts w:hint="eastAsia"/>
        </w:rPr>
      </w:pPr>
      <w:r>
        <w:rPr>
          <w:rFonts w:hint="eastAsia"/>
        </w:rPr>
        <w:t>both the good to whom it is said, "For ye are dead, and your life is hid with Christ in God," and the wicked of whom it is said, "Let the dead bury their dead."2</w:t>
      </w:r>
    </w:p>
    <w:p w14:paraId="356C297B">
      <w:pPr>
        <w:ind w:left="-5"/>
        <w:rPr>
          <w:rFonts w:hint="eastAsia"/>
        </w:rPr>
      </w:pPr>
      <w:r>
        <w:rPr>
          <w:rFonts w:hint="eastAsia"/>
        </w:rPr>
        <w:t>既包括那些对他们说“因为你们已经死了，你们的生命与基督一同藏在神里面”的好人，也包括那些论到他们说“任凭死人埋葬他们的死人”的恶人。2</w:t>
      </w:r>
    </w:p>
    <w:p w14:paraId="3E4D627A">
      <w:pPr>
        <w:ind w:left="-5"/>
        <w:rPr>
          <w:rFonts w:hint="eastAsia"/>
        </w:rPr>
      </w:pPr>
    </w:p>
    <w:p w14:paraId="05C89CCE">
      <w:pPr>
        <w:ind w:left="-5"/>
        <w:rPr>
          <w:rFonts w:hint="eastAsia"/>
        </w:rPr>
      </w:pPr>
      <w:r>
        <w:rPr>
          <w:rFonts w:hint="eastAsia"/>
        </w:rPr>
        <w:t>They may also be called dead, because they wear mortal bodies, as the apostle says, "The body indeed is dead because of sin; but the spirit is life because of righteousness;"</w:t>
      </w:r>
    </w:p>
    <w:p w14:paraId="0FB0311A">
      <w:pPr>
        <w:ind w:left="-5"/>
        <w:rPr>
          <w:rFonts w:hint="eastAsia"/>
        </w:rPr>
      </w:pPr>
      <w:r>
        <w:rPr>
          <w:rFonts w:hint="eastAsia"/>
        </w:rPr>
        <w:t>他们也可以被称为死人，因为他们穿着必死的身体，正如使徒所说：“身体因罪而死，心灵却因义而活；”</w:t>
      </w:r>
    </w:p>
    <w:p w14:paraId="0DA258C5">
      <w:pPr>
        <w:ind w:left="-5"/>
        <w:rPr>
          <w:rFonts w:hint="eastAsia"/>
        </w:rPr>
      </w:pPr>
    </w:p>
    <w:p w14:paraId="7C59F0C8">
      <w:pPr>
        <w:ind w:left="-5"/>
        <w:rPr>
          <w:rFonts w:hint="eastAsia"/>
        </w:rPr>
      </w:pPr>
      <w:r>
        <w:rPr>
          <w:rFonts w:hint="eastAsia"/>
        </w:rPr>
        <w:t>proving that in a living man in the body there is both a body which is dead, and a spirit which is life.</w:t>
      </w:r>
    </w:p>
    <w:p w14:paraId="6B5A4EFF">
      <w:pPr>
        <w:ind w:left="-5"/>
        <w:rPr>
          <w:rFonts w:hint="eastAsia"/>
        </w:rPr>
      </w:pPr>
      <w:r>
        <w:rPr>
          <w:rFonts w:hint="eastAsia"/>
        </w:rPr>
        <w:t>这证明在身体里活着的人里面，既有一个死的身体，也有一个活的灵。</w:t>
      </w:r>
    </w:p>
    <w:p w14:paraId="6D601D81">
      <w:pPr>
        <w:ind w:left="-5"/>
        <w:rPr>
          <w:rFonts w:hint="eastAsia"/>
        </w:rPr>
      </w:pPr>
    </w:p>
    <w:p w14:paraId="4121148F">
      <w:pPr>
        <w:ind w:left="-5"/>
        <w:rPr>
          <w:rFonts w:hint="eastAsia"/>
        </w:rPr>
      </w:pPr>
      <w:r>
        <w:rPr>
          <w:rFonts w:hint="eastAsia"/>
        </w:rPr>
        <w:t>Yet he did not say that the body was mortal, but dead, although immediately after he speaks in the more usual way of mortal bodies.</w:t>
      </w:r>
    </w:p>
    <w:p w14:paraId="33E57475">
      <w:pPr>
        <w:ind w:left="-5"/>
        <w:rPr>
          <w:rFonts w:hint="eastAsia"/>
        </w:rPr>
      </w:pPr>
      <w:r>
        <w:rPr>
          <w:rFonts w:hint="eastAsia"/>
        </w:rPr>
        <w:t>然而他没说身体是必死的，而是说是死的，尽管紧接着他以更通常的方式谈到必死的身体。</w:t>
      </w:r>
    </w:p>
    <w:p w14:paraId="5ADA412E">
      <w:pPr>
        <w:ind w:left="-5"/>
        <w:rPr>
          <w:rFonts w:hint="eastAsia"/>
        </w:rPr>
      </w:pPr>
    </w:p>
    <w:p w14:paraId="78BFE5A2">
      <w:pPr>
        <w:ind w:left="-5"/>
        <w:rPr>
          <w:rFonts w:hint="eastAsia"/>
        </w:rPr>
      </w:pPr>
      <w:r>
        <w:rPr>
          <w:rFonts w:hint="eastAsia"/>
        </w:rPr>
        <w:t>These, then, are the dead which were in the sea, and which the sea presented, to wit, the men who were in this world, because they had not yet died, and whom the world presented for judgment.</w:t>
      </w:r>
    </w:p>
    <w:p w14:paraId="06DCE04A">
      <w:pPr>
        <w:ind w:left="-5"/>
        <w:rPr>
          <w:rFonts w:hint="eastAsia"/>
        </w:rPr>
      </w:pPr>
      <w:r>
        <w:rPr>
          <w:rFonts w:hint="eastAsia"/>
        </w:rPr>
        <w:t>那么，这些人就是海里的死人，以及海所交出的，即那些在这个世界上的人，因为他们还没有死，世界交出他们受审判。</w:t>
      </w:r>
    </w:p>
    <w:p w14:paraId="2A2770C2">
      <w:pPr>
        <w:ind w:left="-5"/>
        <w:rPr>
          <w:rFonts w:hint="eastAsia"/>
        </w:rPr>
      </w:pPr>
    </w:p>
    <w:p w14:paraId="761AC0C6">
      <w:pPr>
        <w:ind w:left="-5"/>
        <w:rPr>
          <w:rFonts w:hint="eastAsia"/>
        </w:rPr>
      </w:pPr>
      <w:r>
        <w:rPr>
          <w:rFonts w:hint="eastAsia"/>
        </w:rPr>
        <w:t>"And death and hell," he says, "gave up the dead which were in them."</w:t>
      </w:r>
    </w:p>
    <w:p w14:paraId="24CEC097">
      <w:pPr>
        <w:ind w:left="-5"/>
        <w:rPr>
          <w:rFonts w:hint="eastAsia"/>
        </w:rPr>
      </w:pPr>
      <w:r>
        <w:rPr>
          <w:rFonts w:hint="eastAsia"/>
        </w:rPr>
        <w:t>他说：“死亡和阴间也交出其中的死人。”</w:t>
      </w:r>
    </w:p>
    <w:p w14:paraId="09E3388E">
      <w:pPr>
        <w:ind w:left="-5"/>
        <w:rPr>
          <w:rFonts w:hint="eastAsia"/>
        </w:rPr>
      </w:pPr>
    </w:p>
    <w:p w14:paraId="68F5EEF9">
      <w:pPr>
        <w:ind w:left="-5"/>
        <w:rPr>
          <w:rFonts w:hint="eastAsia"/>
        </w:rPr>
      </w:pPr>
      <w:r>
        <w:rPr>
          <w:rFonts w:hint="eastAsia"/>
        </w:rPr>
        <w:t>The sea presented them because they had merely to be found in the place where they were; but death and hell gave them up or restored them, because they called them back to life, which they had already quitted.</w:t>
      </w:r>
    </w:p>
    <w:p w14:paraId="699D7812">
      <w:pPr>
        <w:ind w:left="-5"/>
        <w:rPr>
          <w:rFonts w:hint="eastAsia"/>
        </w:rPr>
      </w:pPr>
      <w:r>
        <w:rPr>
          <w:rFonts w:hint="eastAsia"/>
        </w:rPr>
        <w:t>海交出他们，是因为他们只需在所在之处被找到；但死亡和阴间交出或归还他们，是因为它们把他们叫回生命，这生命是他们已经离开的。</w:t>
      </w:r>
    </w:p>
    <w:p w14:paraId="35D1C9C9">
      <w:pPr>
        <w:ind w:left="-5"/>
        <w:rPr>
          <w:rFonts w:hint="eastAsia"/>
        </w:rPr>
      </w:pPr>
    </w:p>
    <w:p w14:paraId="2FAAD307">
      <w:pPr>
        <w:ind w:left="-5"/>
        <w:rPr>
          <w:rFonts w:hint="eastAsia"/>
        </w:rPr>
      </w:pPr>
      <w:r>
        <w:rPr>
          <w:rFonts w:hint="eastAsia"/>
        </w:rPr>
        <w:t>And perhaps it was not without reason that neither death nor hell were judged sufficient alone, and both were mentioned,—death to indicate the good, who have suffered only death and not hell; hell to indicate the wicked, who suffer also the punishment of hell.</w:t>
      </w:r>
    </w:p>
    <w:p w14:paraId="6DDEF81F">
      <w:pPr>
        <w:ind w:left="-5"/>
        <w:rPr>
          <w:rFonts w:hint="eastAsia"/>
        </w:rPr>
      </w:pPr>
      <w:r>
        <w:rPr>
          <w:rFonts w:hint="eastAsia"/>
        </w:rPr>
        <w:t>也许并非没有理由，死亡或阴间单独都不被认为足够，两者都被提及了——死亡指代好人，他们只受了死亡而未受阴间之苦；阴间指代恶人，他们也受阴间的惩罚。</w:t>
      </w:r>
    </w:p>
    <w:p w14:paraId="30C043C0">
      <w:pPr>
        <w:ind w:left="-5"/>
        <w:rPr>
          <w:rFonts w:hint="eastAsia"/>
        </w:rPr>
      </w:pPr>
    </w:p>
    <w:p w14:paraId="1FD7D0A8">
      <w:pPr>
        <w:ind w:left="-5"/>
        <w:rPr>
          <w:rFonts w:hint="eastAsia"/>
        </w:rPr>
      </w:pPr>
      <w:r>
        <w:rPr>
          <w:rFonts w:hint="eastAsia"/>
        </w:rPr>
        <w:t>For if it does not seem absurd to believe that the ancient saints who believed in Christ and His then future coming, were kept in places far removed indeed from the torments of the wicked, but yet in hell, until Christ's blood and His descent into these places delivered them,</w:t>
      </w:r>
    </w:p>
    <w:p w14:paraId="4D82CDC2">
      <w:pPr>
        <w:ind w:left="-5"/>
        <w:rPr>
          <w:rFonts w:hint="eastAsia"/>
        </w:rPr>
      </w:pPr>
      <w:r>
        <w:rPr>
          <w:rFonts w:hint="eastAsia"/>
        </w:rPr>
        <w:t>因为如果不觉得荒谬去相信那些信靠基督和祂当时未来之降临的古代圣徒，被保存在确实远离恶人折磨但仍在阴间的地方，直到基督的血和祂降在这些地方拯救了他们，</w:t>
      </w:r>
    </w:p>
    <w:p w14:paraId="50EE57AF">
      <w:pPr>
        <w:ind w:left="-5"/>
        <w:rPr>
          <w:rFonts w:hint="eastAsia"/>
        </w:rPr>
      </w:pPr>
    </w:p>
    <w:p w14:paraId="6117BBE8">
      <w:pPr>
        <w:ind w:left="-5"/>
        <w:rPr>
          <w:rFonts w:hint="eastAsia"/>
        </w:rPr>
      </w:pPr>
      <w:r>
        <w:rPr>
          <w:rFonts w:hint="eastAsia"/>
        </w:rPr>
        <w:t>certainly good Christians, redeemed by that precious price already paid, are quite unacquainted with hell while they wait for their restoration to the body, and the reception of their reward.</w:t>
      </w:r>
    </w:p>
    <w:p w14:paraId="64CCF943">
      <w:pPr>
        <w:ind w:left="-5"/>
        <w:rPr>
          <w:rFonts w:hint="eastAsia"/>
        </w:rPr>
      </w:pPr>
      <w:r>
        <w:rPr>
          <w:rFonts w:hint="eastAsia"/>
        </w:rPr>
        <w:t>那么当然，被那已付的重价所救赎的好基督徒，在等待恢复身体和领受赏赐时，是完全不认识阴间的。</w:t>
      </w:r>
    </w:p>
    <w:p w14:paraId="03FDA5E3">
      <w:pPr>
        <w:ind w:left="-5"/>
        <w:rPr>
          <w:rFonts w:hint="eastAsia"/>
        </w:rPr>
      </w:pPr>
    </w:p>
    <w:p w14:paraId="18256B0C">
      <w:pPr>
        <w:ind w:left="-5"/>
        <w:rPr>
          <w:rFonts w:hint="eastAsia"/>
        </w:rPr>
      </w:pPr>
      <w:r>
        <w:rPr>
          <w:rFonts w:hint="eastAsia"/>
        </w:rPr>
        <w:t>After saying, "They were judged every man according to their works," he briefly added what the judgment was: "Death and hell were cast into the lake of fire;"</w:t>
      </w:r>
    </w:p>
    <w:p w14:paraId="1C22C41F">
      <w:pPr>
        <w:ind w:left="-5"/>
        <w:rPr>
          <w:rFonts w:hint="eastAsia"/>
        </w:rPr>
      </w:pPr>
      <w:r>
        <w:rPr>
          <w:rFonts w:hint="eastAsia"/>
        </w:rPr>
        <w:t>在说了“他们都照各人所行的受审判”之后，他简略地加上了审判的内容：“死亡和阴间被扔在火湖里；”</w:t>
      </w:r>
    </w:p>
    <w:p w14:paraId="031A2465">
      <w:pPr>
        <w:ind w:left="-5"/>
        <w:rPr>
          <w:rFonts w:hint="eastAsia"/>
        </w:rPr>
      </w:pPr>
    </w:p>
    <w:p w14:paraId="1AAF9E90">
      <w:pPr>
        <w:ind w:left="-5"/>
        <w:rPr>
          <w:rFonts w:hint="eastAsia"/>
        </w:rPr>
      </w:pPr>
      <w:r>
        <w:rPr>
          <w:rFonts w:hint="eastAsia"/>
        </w:rPr>
        <w:t>by these names designating the devil and the whole company of his angels, for he is the author of death and the pains of hell.</w:t>
      </w:r>
    </w:p>
    <w:p w14:paraId="22B7226D">
      <w:pPr>
        <w:ind w:left="-5"/>
        <w:rPr>
          <w:rFonts w:hint="eastAsia"/>
        </w:rPr>
      </w:pPr>
      <w:r>
        <w:rPr>
          <w:rFonts w:hint="eastAsia"/>
        </w:rPr>
        <w:t>用这些名字指代魔鬼和他所有天使的同伙，因为他是死亡和阴间痛苦的始作俑者。</w:t>
      </w:r>
    </w:p>
    <w:p w14:paraId="1823E9FB">
      <w:pPr>
        <w:ind w:left="-5"/>
        <w:rPr>
          <w:rFonts w:hint="eastAsia"/>
        </w:rPr>
      </w:pPr>
    </w:p>
    <w:p w14:paraId="425F4F56">
      <w:pPr>
        <w:ind w:left="-5"/>
        <w:rPr>
          <w:rFonts w:hint="eastAsia"/>
        </w:rPr>
      </w:pPr>
      <w:r>
        <w:rPr>
          <w:rFonts w:hint="eastAsia"/>
        </w:rPr>
        <w:t>For this is what he had already, by anticipation, said in clearer language: "The devil who seduced them was cast into a lake of fire and brimstone."</w:t>
      </w:r>
    </w:p>
    <w:p w14:paraId="3F24E214">
      <w:pPr>
        <w:ind w:left="-5"/>
        <w:rPr>
          <w:rFonts w:hint="eastAsia"/>
        </w:rPr>
      </w:pPr>
      <w:r>
        <w:rPr>
          <w:rFonts w:hint="eastAsia"/>
        </w:rPr>
        <w:t>因为这正是他之前预先用更清楚的语言说过的：“那迷惑他们的魔鬼被扔在硫磺的火湖里。”</w:t>
      </w:r>
    </w:p>
    <w:p w14:paraId="36E308E2">
      <w:pPr>
        <w:ind w:left="-5"/>
        <w:rPr>
          <w:rFonts w:hint="eastAsia"/>
        </w:rPr>
      </w:pPr>
    </w:p>
    <w:p w14:paraId="61BA967A">
      <w:pPr>
        <w:ind w:left="-5"/>
        <w:rPr>
          <w:rFonts w:hint="eastAsia"/>
        </w:rPr>
      </w:pPr>
      <w:r>
        <w:rPr>
          <w:rFonts w:hint="eastAsia"/>
        </w:rPr>
        <w:t>The obscure addition he had made in the words, "in which were also the beast and the false prophet," he here explains, "They who were not found written in the book of life were cast into the lake of fire."</w:t>
      </w:r>
    </w:p>
    <w:p w14:paraId="525620E7">
      <w:pPr>
        <w:ind w:left="-5"/>
        <w:rPr>
          <w:rFonts w:hint="eastAsia"/>
        </w:rPr>
      </w:pPr>
      <w:r>
        <w:rPr>
          <w:rFonts w:hint="eastAsia"/>
        </w:rPr>
        <w:t>他在“就是兽和假先知所在的地方”这些话中所作的晦涩补充，在这里解释为：“若有人名字没记在生命册上，他就被扔在火湖里。”</w:t>
      </w:r>
    </w:p>
    <w:p w14:paraId="23D8530F">
      <w:pPr>
        <w:ind w:left="-5"/>
        <w:rPr>
          <w:rFonts w:hint="eastAsia"/>
        </w:rPr>
      </w:pPr>
    </w:p>
    <w:p w14:paraId="45619CB9">
      <w:pPr>
        <w:ind w:left="-5"/>
        <w:rPr>
          <w:rFonts w:hint="eastAsia"/>
        </w:rPr>
      </w:pPr>
      <w:r>
        <w:rPr>
          <w:rFonts w:hint="eastAsia"/>
        </w:rPr>
        <w:t>This book is not for reminding God, as if things might escape Him by forgetfulness, but it symbolizes His predestination of those to whom eternal life shall be given.</w:t>
      </w:r>
    </w:p>
    <w:p w14:paraId="0F0C0940">
      <w:pPr>
        <w:ind w:left="-5"/>
        <w:rPr>
          <w:rFonts w:hint="eastAsia"/>
        </w:rPr>
      </w:pPr>
      <w:r>
        <w:rPr>
          <w:rFonts w:hint="eastAsia"/>
        </w:rPr>
        <w:t>这卷书不是为了提醒神，好像事情会因遗忘而逃过祂，而是象征祂对那些将得永生之人的预定。</w:t>
      </w:r>
    </w:p>
    <w:p w14:paraId="4B8C76CE">
      <w:pPr>
        <w:ind w:left="-5"/>
        <w:rPr>
          <w:rFonts w:hint="eastAsia"/>
        </w:rPr>
      </w:pPr>
    </w:p>
    <w:p w14:paraId="353934DD">
      <w:pPr>
        <w:ind w:left="-5"/>
        <w:rPr>
          <w:rFonts w:hint="eastAsia"/>
        </w:rPr>
      </w:pPr>
      <w:r>
        <w:rPr>
          <w:rFonts w:hint="eastAsia"/>
        </w:rPr>
        <w:t>For it is not that God is ignorant, and reads in the book to inform Himself, but rather His infallible prescience is the book of life in which they are written, that is to say, known beforehand</w:t>
      </w:r>
    </w:p>
    <w:p w14:paraId="7F185BC7">
      <w:pPr>
        <w:ind w:left="-5"/>
        <w:rPr>
          <w:rFonts w:hint="eastAsia"/>
        </w:rPr>
      </w:pPr>
      <w:r>
        <w:rPr>
          <w:rFonts w:hint="eastAsia"/>
        </w:rPr>
        <w:t>因为并不是神无知，读在书中以通知自己，而是祂无误的预知就是生命册，他们被写在其中，也就是说，被预先知道了。</w:t>
      </w:r>
    </w:p>
    <w:p w14:paraId="324674B6">
      <w:pPr>
        <w:ind w:left="-5"/>
        <w:rPr>
          <w:rFonts w:hint="eastAsia"/>
        </w:rPr>
      </w:pPr>
    </w:p>
    <w:p w14:paraId="34C7B2F1">
      <w:pPr>
        <w:ind w:left="-5"/>
        <w:rPr>
          <w:rFonts w:hint="eastAsia"/>
        </w:rPr>
      </w:pPr>
      <w:r>
        <w:rPr>
          <w:rFonts w:hint="eastAsia"/>
        </w:rPr>
        <w:t>CHAP. 16.—OF THE NEW HEAVEN AND THE NEW EARTH</w:t>
      </w:r>
    </w:p>
    <w:p w14:paraId="3504A6C2">
      <w:pPr>
        <w:ind w:left="-5"/>
        <w:rPr>
          <w:rFonts w:hint="eastAsia"/>
        </w:rPr>
      </w:pPr>
      <w:r>
        <w:rPr>
          <w:rFonts w:hint="eastAsia"/>
        </w:rPr>
        <w:t>第16章—论新天新地</w:t>
      </w:r>
    </w:p>
    <w:p w14:paraId="27AAEB06">
      <w:pPr>
        <w:ind w:left="-5"/>
        <w:rPr>
          <w:rFonts w:hint="eastAsia"/>
        </w:rPr>
      </w:pPr>
    </w:p>
    <w:p w14:paraId="03E2AD5E">
      <w:pPr>
        <w:ind w:left="-5"/>
        <w:rPr>
          <w:rFonts w:hint="eastAsia"/>
        </w:rPr>
      </w:pPr>
      <w:r>
        <w:rPr>
          <w:rFonts w:hint="eastAsia"/>
        </w:rPr>
        <w:t>1. Having finished the prophecy of judgment, so far as the wicked are concerned, it remains that he speak also of the good.</w:t>
      </w:r>
    </w:p>
    <w:p w14:paraId="3058936D">
      <w:pPr>
        <w:ind w:left="-5"/>
        <w:rPr>
          <w:rFonts w:hint="eastAsia"/>
        </w:rPr>
      </w:pPr>
      <w:r>
        <w:rPr>
          <w:rFonts w:hint="eastAsia"/>
        </w:rPr>
        <w:t>1. 既然结束了关于审判的预言（就恶人而言），剩下的就是他也谈论关于好人的事。</w:t>
      </w:r>
    </w:p>
    <w:p w14:paraId="69C04273">
      <w:pPr>
        <w:ind w:left="-5"/>
        <w:rPr>
          <w:rFonts w:hint="eastAsia"/>
        </w:rPr>
      </w:pPr>
    </w:p>
    <w:p w14:paraId="29D00C10">
      <w:pPr>
        <w:ind w:left="-5"/>
        <w:rPr>
          <w:rFonts w:hint="eastAsia"/>
        </w:rPr>
      </w:pPr>
      <w:r>
        <w:rPr>
          <w:rFonts w:hint="eastAsia"/>
        </w:rPr>
        <w:t>Having briefly explained the Lord's words, "These will go away into everlasting punishment," it remains that he explain the connected words, "but the righteous into life eternal."</w:t>
      </w:r>
    </w:p>
    <w:p w14:paraId="138E7BB2">
      <w:pPr>
        <w:ind w:left="-5"/>
        <w:rPr>
          <w:rFonts w:hint="eastAsia"/>
        </w:rPr>
      </w:pPr>
      <w:r>
        <w:rPr>
          <w:rFonts w:hint="eastAsia"/>
        </w:rPr>
        <w:t>既然简要解释了主的话“这些人要往永刑里去，”剩下的就是他解释相连的话“那些义人要往永生里去。”</w:t>
      </w:r>
    </w:p>
    <w:p w14:paraId="301EF061">
      <w:pPr>
        <w:ind w:left="-5"/>
        <w:rPr>
          <w:rFonts w:hint="eastAsia"/>
        </w:rPr>
      </w:pPr>
    </w:p>
    <w:p w14:paraId="42BAAF14">
      <w:pPr>
        <w:ind w:left="-5"/>
        <w:rPr>
          <w:rFonts w:hint="eastAsia"/>
        </w:rPr>
      </w:pPr>
      <w:r>
        <w:rPr>
          <w:rFonts w:hint="eastAsia"/>
        </w:rPr>
        <w:t>"And I saw," he says, "a new heaven and a new earth: for the first heaven and the first earth have passed away; and there is no more sea."6</w:t>
      </w:r>
    </w:p>
    <w:p w14:paraId="3231C4D2">
      <w:pPr>
        <w:ind w:left="-5"/>
        <w:rPr>
          <w:rFonts w:hint="eastAsia"/>
        </w:rPr>
      </w:pPr>
      <w:r>
        <w:rPr>
          <w:rFonts w:hint="eastAsia"/>
        </w:rPr>
        <w:t>他说：“我又看见一个新天新地；因为先前的天地已经过去了，海也不再有了。”6</w:t>
      </w:r>
    </w:p>
    <w:p w14:paraId="337BC51B">
      <w:pPr>
        <w:ind w:left="-5"/>
        <w:rPr>
          <w:rFonts w:hint="eastAsia"/>
        </w:rPr>
      </w:pPr>
    </w:p>
    <w:p w14:paraId="0C948C3B">
      <w:pPr>
        <w:ind w:left="-5"/>
        <w:rPr>
          <w:rFonts w:hint="eastAsia"/>
        </w:rPr>
      </w:pPr>
      <w:r>
        <w:rPr>
          <w:rFonts w:hint="eastAsia"/>
        </w:rPr>
        <w:t>This will take place in the order which he has by anticipation declared in the words, "I saw One sitting on the throne, from whose face heaven and earth fled."</w:t>
      </w:r>
    </w:p>
    <w:p w14:paraId="31F3B2F5">
      <w:pPr>
        <w:ind w:left="-5"/>
        <w:rPr>
          <w:rFonts w:hint="eastAsia"/>
        </w:rPr>
      </w:pPr>
      <w:r>
        <w:rPr>
          <w:rFonts w:hint="eastAsia"/>
        </w:rPr>
        <w:t>这将按照他预先用“我看见一位坐在宝座上，从祂面前天地都逃避了”这些话所宣告的顺序发生。</w:t>
      </w:r>
    </w:p>
    <w:p w14:paraId="64C78EBD">
      <w:pPr>
        <w:ind w:left="-5"/>
        <w:rPr>
          <w:rFonts w:hint="eastAsia"/>
        </w:rPr>
      </w:pPr>
    </w:p>
    <w:p w14:paraId="31A8DE99">
      <w:pPr>
        <w:ind w:left="-5"/>
        <w:rPr>
          <w:rFonts w:hint="eastAsia"/>
        </w:rPr>
      </w:pPr>
      <w:r>
        <w:rPr>
          <w:rFonts w:hint="eastAsia"/>
        </w:rPr>
        <w:t>For as soon as those who are not written in the book of life have been judged and cast into eternal fire,—the nature of which fire, or its position in the world or universe, I suppose is known to no man, unless perhaps the divine Spirit reveal it to some one,—</w:t>
      </w:r>
    </w:p>
    <w:p w14:paraId="13CF4FA5">
      <w:pPr>
        <w:ind w:left="-5"/>
        <w:rPr>
          <w:rFonts w:hint="eastAsia"/>
        </w:rPr>
      </w:pPr>
      <w:r>
        <w:rPr>
          <w:rFonts w:hint="eastAsia"/>
        </w:rPr>
        <w:t>因为一旦那些没记在生命册上的人受了审判并被扔进永火里（这火的性质，或其在世界或宇宙中的位置，我想没人知道，除非神圣之灵向某人启示了它），</w:t>
      </w:r>
    </w:p>
    <w:p w14:paraId="37C24842">
      <w:pPr>
        <w:ind w:left="-5"/>
        <w:rPr>
          <w:rFonts w:hint="eastAsia"/>
        </w:rPr>
      </w:pPr>
    </w:p>
    <w:p w14:paraId="06ACDD89">
      <w:pPr>
        <w:ind w:left="-5"/>
        <w:rPr>
          <w:rFonts w:hint="eastAsia"/>
        </w:rPr>
      </w:pPr>
      <w:r>
        <w:rPr>
          <w:rFonts w:hint="eastAsia"/>
        </w:rPr>
        <w:t>then shall the figure of this world pass away in a conflagration of universal fire, as once before the world was flooded with a deluge of universal water.</w:t>
      </w:r>
    </w:p>
    <w:p w14:paraId="0686192B">
      <w:pPr>
        <w:ind w:left="-5"/>
        <w:rPr>
          <w:rFonts w:hint="eastAsia"/>
        </w:rPr>
      </w:pPr>
      <w:r>
        <w:rPr>
          <w:rFonts w:hint="eastAsia"/>
        </w:rPr>
        <w:t>那时这个世界的样貌将在普遍之火的燃烧中过去，正如从前这世界曾被普遍之水的洪水淹没一样。</w:t>
      </w:r>
    </w:p>
    <w:p w14:paraId="3B73D82C">
      <w:pPr>
        <w:ind w:left="-5"/>
        <w:rPr>
          <w:rFonts w:hint="eastAsia"/>
        </w:rPr>
      </w:pPr>
    </w:p>
    <w:p w14:paraId="0178A8D4">
      <w:pPr>
        <w:ind w:left="-5"/>
        <w:rPr>
          <w:rFonts w:hint="eastAsia"/>
        </w:rPr>
      </w:pPr>
      <w:r>
        <w:rPr>
          <w:rFonts w:hint="eastAsia"/>
        </w:rPr>
        <w:t>And by this universal conflagration the qualities of the corruptible elements which suited our corruptible bodies shall utterly perish,</w:t>
      </w:r>
    </w:p>
    <w:p w14:paraId="2D4EED99">
      <w:pPr>
        <w:ind w:left="-5"/>
        <w:rPr>
          <w:rFonts w:hint="eastAsia"/>
        </w:rPr>
      </w:pPr>
      <w:r>
        <w:rPr>
          <w:rFonts w:hint="eastAsia"/>
        </w:rPr>
        <w:t>藉着这普遍的燃烧，那些适合我们必朽坏身体的必朽坏元素的特质将完全灭亡，</w:t>
      </w:r>
    </w:p>
    <w:p w14:paraId="241CD768">
      <w:pPr>
        <w:ind w:left="-5"/>
        <w:rPr>
          <w:rFonts w:hint="eastAsia"/>
        </w:rPr>
      </w:pPr>
    </w:p>
    <w:p w14:paraId="2D4F9256">
      <w:pPr>
        <w:ind w:left="-5"/>
        <w:rPr>
          <w:rFonts w:hint="eastAsia"/>
        </w:rPr>
      </w:pPr>
      <w:r>
        <w:rPr>
          <w:rFonts w:hint="eastAsia"/>
        </w:rPr>
        <w:t>and our substance shall receive such qualities as shall, by a wonderful transmutation, harmonize with our immortal bodies, so that, as the world itself is renewed to some better thing, it is fitly accommodated to men, themselves renewed in their flesh to some better thing.</w:t>
      </w:r>
    </w:p>
    <w:p w14:paraId="1AC0C0F5">
      <w:pPr>
        <w:ind w:left="-5"/>
        <w:rPr>
          <w:rFonts w:hint="eastAsia"/>
        </w:rPr>
      </w:pPr>
      <w:r>
        <w:rPr>
          <w:rFonts w:hint="eastAsia"/>
        </w:rPr>
        <w:t>我们的实体将获得这样的特质，藉着奇妙的转变，与我们不朽的身体和谐一致，以致正如世界本身更新为更美好的事物，它也适切地容纳了在肉体中更新为更美好事物的人。</w:t>
      </w:r>
    </w:p>
    <w:p w14:paraId="6275F211">
      <w:pPr>
        <w:ind w:left="-5"/>
        <w:rPr>
          <w:rFonts w:hint="eastAsia"/>
        </w:rPr>
      </w:pPr>
    </w:p>
    <w:p w14:paraId="0D33A1B5">
      <w:pPr>
        <w:ind w:left="-5"/>
        <w:rPr>
          <w:rFonts w:hint="eastAsia"/>
        </w:rPr>
      </w:pPr>
      <w:r>
        <w:rPr>
          <w:rFonts w:hint="eastAsia"/>
        </w:rPr>
        <w:t>As for the statement, "And there shall be no more sea," I would not lightly say whether it is dried up with that excessive heat, or is itself also turned into some better thing.</w:t>
      </w:r>
    </w:p>
    <w:p w14:paraId="32A53A38">
      <w:pPr>
        <w:ind w:left="-5"/>
        <w:rPr>
          <w:rFonts w:hint="eastAsia"/>
        </w:rPr>
      </w:pPr>
      <w:r>
        <w:rPr>
          <w:rFonts w:hint="eastAsia"/>
        </w:rPr>
        <w:t>至于“海也不再有了”这个说法，我不愿轻率地说它是被那极度的热所干涸，还是它本身也变成了某种更美好的东西。</w:t>
      </w:r>
    </w:p>
    <w:p w14:paraId="3A275FAD">
      <w:pPr>
        <w:ind w:left="-5"/>
        <w:rPr>
          <w:rFonts w:hint="eastAsia"/>
        </w:rPr>
      </w:pPr>
    </w:p>
    <w:p w14:paraId="3F22E0A3">
      <w:pPr>
        <w:ind w:left="-5"/>
        <w:rPr>
          <w:rFonts w:hint="eastAsia"/>
        </w:rPr>
      </w:pPr>
      <w:r>
        <w:rPr>
          <w:rFonts w:hint="eastAsia"/>
        </w:rPr>
        <w:t>For we read that there shall be a new heaven and a new earth, but I do not remember to have anywhere read anything of a new sea, unless what I find in this same book, "As it were a sea of glass like crystal "</w:t>
      </w:r>
    </w:p>
    <w:p w14:paraId="7846A0F2">
      <w:pPr>
        <w:ind w:left="-5"/>
        <w:rPr>
          <w:rFonts w:hint="eastAsia"/>
        </w:rPr>
      </w:pPr>
      <w:r>
        <w:rPr>
          <w:rFonts w:hint="eastAsia"/>
        </w:rPr>
        <w:t>因为我们读到将有新天新地，但我不记得在任何地方读到过关于新海的事，除非我在同一本书中发现的，“好像玻璃海，如同水晶”。</w:t>
      </w:r>
    </w:p>
    <w:p w14:paraId="65A8C9A7">
      <w:pPr>
        <w:ind w:left="-5"/>
        <w:rPr>
          <w:rFonts w:hint="eastAsia"/>
        </w:rPr>
      </w:pPr>
    </w:p>
    <w:p w14:paraId="4AA6DFF1">
      <w:pPr>
        <w:ind w:left="-5"/>
        <w:rPr>
          <w:rFonts w:hint="eastAsia"/>
        </w:rPr>
      </w:pPr>
      <w:r>
        <w:rPr>
          <w:rFonts w:hint="eastAsia"/>
        </w:rPr>
        <w:t>But he was not then speaking of this end of the world, neither does he seem to speak of a literal sea, but "as it were a sea."</w:t>
      </w:r>
    </w:p>
    <w:p w14:paraId="42903B18">
      <w:pPr>
        <w:ind w:left="-5"/>
        <w:rPr>
          <w:rFonts w:hint="eastAsia"/>
        </w:rPr>
      </w:pPr>
      <w:r>
        <w:rPr>
          <w:rFonts w:hint="eastAsia"/>
        </w:rPr>
        <w:t>但他那时并不是在说这世界的末了，他似乎也不是在说字面上的海，而是“好像海”。</w:t>
      </w:r>
    </w:p>
    <w:p w14:paraId="4E141C76">
      <w:pPr>
        <w:ind w:left="-5"/>
        <w:rPr>
          <w:rFonts w:hint="eastAsia"/>
        </w:rPr>
      </w:pPr>
    </w:p>
    <w:p w14:paraId="7B364A74">
      <w:pPr>
        <w:ind w:left="-5"/>
        <w:rPr>
          <w:rFonts w:hint="eastAsia"/>
        </w:rPr>
      </w:pPr>
      <w:r>
        <w:rPr>
          <w:rFonts w:hint="eastAsia"/>
        </w:rPr>
        <w:t>It is possible that, as prophetic diction delights in mingling figurative and real language, and thus in some sort veiling the sense, so the words "And there is no more sea" may be taken in the same sense as the previous phrase, "And the sea presented the dead which were in it."</w:t>
      </w:r>
    </w:p>
    <w:p w14:paraId="5F7FD277">
      <w:pPr>
        <w:ind w:left="-5"/>
        <w:rPr>
          <w:rFonts w:hint="eastAsia"/>
        </w:rPr>
      </w:pPr>
      <w:r>
        <w:rPr>
          <w:rFonts w:hint="eastAsia"/>
        </w:rPr>
        <w:t>有可能，正如先知的措辞喜欢混合比喻和真实的语言，从而在某种程度上遮掩意义，所以“海也不再有了”这些话可以按前面的短语“于是海交出其中的死人”同样的意义来理解。</w:t>
      </w:r>
    </w:p>
    <w:p w14:paraId="342028DB">
      <w:pPr>
        <w:ind w:left="-5"/>
        <w:rPr>
          <w:rFonts w:hint="eastAsia"/>
        </w:rPr>
      </w:pPr>
    </w:p>
    <w:p w14:paraId="0B28D638">
      <w:pPr>
        <w:ind w:left="-5"/>
        <w:rPr>
          <w:rFonts w:hint="eastAsia"/>
        </w:rPr>
      </w:pPr>
      <w:r>
        <w:rPr>
          <w:rFonts w:hint="eastAsia"/>
        </w:rPr>
        <w:t>For then there shall be no more of this world, no more of the surgings and restlessness of human life, and it is this which is symbolized by the sea.</w:t>
      </w:r>
    </w:p>
    <w:p w14:paraId="35503365">
      <w:pPr>
        <w:ind w:left="-5"/>
        <w:rPr>
          <w:rFonts w:hint="eastAsia"/>
        </w:rPr>
      </w:pPr>
      <w:r>
        <w:rPr>
          <w:rFonts w:hint="eastAsia"/>
        </w:rPr>
        <w:t>因为那时将不再有这个世界，不再有人类生活的汹涌和不安，而这正是由海所象征的。</w:t>
      </w:r>
    </w:p>
    <w:p w14:paraId="67F73C64">
      <w:pPr>
        <w:ind w:left="-5"/>
        <w:rPr>
          <w:rFonts w:hint="eastAsia"/>
        </w:rPr>
      </w:pPr>
    </w:p>
    <w:p w14:paraId="43D61861">
      <w:pPr>
        <w:ind w:left="-5"/>
        <w:rPr>
          <w:rFonts w:hint="eastAsia"/>
        </w:rPr>
      </w:pPr>
      <w:r>
        <w:rPr>
          <w:rFonts w:hint="eastAsia"/>
        </w:rPr>
        <w:t>CHAP. 17.—OF THE ENDLESS GLORY OF THE CHURCH</w:t>
      </w:r>
    </w:p>
    <w:p w14:paraId="7200003E">
      <w:pPr>
        <w:ind w:left="-5"/>
        <w:rPr>
          <w:rFonts w:hint="eastAsia"/>
        </w:rPr>
      </w:pPr>
      <w:r>
        <w:rPr>
          <w:rFonts w:hint="eastAsia"/>
        </w:rPr>
        <w:t>第17章—论教会无尽的荣耀</w:t>
      </w:r>
    </w:p>
    <w:p w14:paraId="68950CD4">
      <w:pPr>
        <w:ind w:left="-5"/>
        <w:rPr>
          <w:rFonts w:hint="eastAsia"/>
        </w:rPr>
      </w:pPr>
    </w:p>
    <w:p w14:paraId="598CC731">
      <w:pPr>
        <w:ind w:left="-5"/>
        <w:rPr>
          <w:rFonts w:hint="eastAsia"/>
        </w:rPr>
      </w:pPr>
      <w:r>
        <w:rPr>
          <w:rFonts w:hint="eastAsia"/>
        </w:rPr>
        <w:t>1. "And I saw," he says, "a great city, new Jerusalem, coming down from God out of heaven, prepared as a bride adorned for her husband.</w:t>
      </w:r>
    </w:p>
    <w:p w14:paraId="2085560B">
      <w:pPr>
        <w:ind w:left="-5"/>
        <w:rPr>
          <w:rFonts w:hint="eastAsia"/>
        </w:rPr>
      </w:pPr>
      <w:r>
        <w:rPr>
          <w:rFonts w:hint="eastAsia"/>
        </w:rPr>
        <w:t>1. 他说：“我又看见圣城新耶路撒冷由神那里从天而降，预备好了，就如新妇妆饰整齐，等候丈夫。</w:t>
      </w:r>
    </w:p>
    <w:p w14:paraId="6D4C3DE3">
      <w:pPr>
        <w:ind w:left="-5"/>
        <w:rPr>
          <w:rFonts w:hint="eastAsia"/>
        </w:rPr>
      </w:pPr>
    </w:p>
    <w:p w14:paraId="19A1D0AC">
      <w:pPr>
        <w:ind w:left="-5"/>
        <w:rPr>
          <w:rFonts w:hint="eastAsia"/>
        </w:rPr>
      </w:pPr>
      <w:r>
        <w:rPr>
          <w:rFonts w:hint="eastAsia"/>
        </w:rPr>
        <w:t>And I heard a great voice from the throne, saying, Behold, the tabernacle of God is with men, and He will dwell with them, and they shall be His people, and God Himself shall be with them.</w:t>
      </w:r>
    </w:p>
    <w:p w14:paraId="05E84B92">
      <w:pPr>
        <w:ind w:left="-5"/>
        <w:rPr>
          <w:rFonts w:hint="eastAsia"/>
        </w:rPr>
      </w:pPr>
      <w:r>
        <w:rPr>
          <w:rFonts w:hint="eastAsia"/>
        </w:rPr>
        <w:t>我听见有大声音从宝座出来说：看哪，神的帐幕在人间。祂要与人同住，他们要作祂的子民。神要亲自与他们同在。</w:t>
      </w:r>
    </w:p>
    <w:p w14:paraId="0BFC0E84">
      <w:pPr>
        <w:ind w:left="-5"/>
        <w:rPr>
          <w:rFonts w:hint="eastAsia"/>
        </w:rPr>
      </w:pPr>
    </w:p>
    <w:p w14:paraId="6246EFF8">
      <w:pPr>
        <w:ind w:left="-5"/>
        <w:rPr>
          <w:rFonts w:hint="eastAsia"/>
        </w:rPr>
      </w:pPr>
      <w:r>
        <w:rPr>
          <w:rFonts w:hint="eastAsia"/>
        </w:rPr>
        <w:t>And God shall wipe away all tears from their eyes; and there shall be no more death, neither sorrow, nor crying, but neither shall there be any more pain: because the former things have passed away.</w:t>
      </w:r>
    </w:p>
    <w:p w14:paraId="53497AAA">
      <w:pPr>
        <w:ind w:left="-5"/>
        <w:rPr>
          <w:rFonts w:hint="eastAsia"/>
        </w:rPr>
      </w:pPr>
      <w:r>
        <w:rPr>
          <w:rFonts w:hint="eastAsia"/>
        </w:rPr>
        <w:t>神要擦去他们一切的眼泪；不再有死亡，也不再有悲哀、哭号、疼痛，因为以前的事都过去了。</w:t>
      </w:r>
    </w:p>
    <w:p w14:paraId="0154861B">
      <w:pPr>
        <w:ind w:left="-5"/>
        <w:rPr>
          <w:rFonts w:hint="eastAsia"/>
        </w:rPr>
      </w:pPr>
    </w:p>
    <w:p w14:paraId="17070B26">
      <w:pPr>
        <w:ind w:left="-5"/>
        <w:rPr>
          <w:rFonts w:hint="eastAsia"/>
        </w:rPr>
      </w:pPr>
      <w:r>
        <w:rPr>
          <w:rFonts w:hint="eastAsia"/>
        </w:rPr>
        <w:t>And He that sat upon the throne said, Behold, I make all things new."</w:t>
      </w:r>
    </w:p>
    <w:p w14:paraId="03A0AEC9">
      <w:pPr>
        <w:ind w:left="-5"/>
        <w:rPr>
          <w:rFonts w:hint="eastAsia"/>
        </w:rPr>
      </w:pPr>
      <w:r>
        <w:rPr>
          <w:rFonts w:hint="eastAsia"/>
        </w:rPr>
        <w:t>坐宝座的说：看哪，我将一切都更新了！”</w:t>
      </w:r>
    </w:p>
    <w:p w14:paraId="48FEA5CE">
      <w:pPr>
        <w:ind w:left="-5"/>
        <w:rPr>
          <w:rFonts w:hint="eastAsia"/>
        </w:rPr>
      </w:pPr>
    </w:p>
    <w:p w14:paraId="0271E328">
      <w:pPr>
        <w:ind w:left="-5"/>
        <w:rPr>
          <w:rFonts w:hint="eastAsia"/>
        </w:rPr>
      </w:pPr>
      <w:r>
        <w:rPr>
          <w:rFonts w:hint="eastAsia"/>
        </w:rPr>
        <w:t>This city is said to come down out of heaven, because the grace with which God formed it is of heaven. Wherefore He says to it by Isaiah, "I am the Lord that formed thee."3</w:t>
      </w:r>
    </w:p>
    <w:p w14:paraId="12857481">
      <w:pPr>
        <w:ind w:left="-5"/>
        <w:rPr>
          <w:rFonts w:hint="eastAsia"/>
        </w:rPr>
      </w:pPr>
      <w:r>
        <w:rPr>
          <w:rFonts w:hint="eastAsia"/>
        </w:rPr>
        <w:t>这城被说是从天而降，因为神用来建造它的恩典是属天的。因此祂藉着以赛亚对它说：“我是造你的耶和华。”3</w:t>
      </w:r>
    </w:p>
    <w:p w14:paraId="153CA450">
      <w:pPr>
        <w:ind w:left="-5"/>
        <w:rPr>
          <w:rFonts w:hint="eastAsia"/>
        </w:rPr>
      </w:pPr>
    </w:p>
    <w:p w14:paraId="1D1A4C4B">
      <w:pPr>
        <w:ind w:left="-5"/>
        <w:rPr>
          <w:rFonts w:hint="eastAsia"/>
        </w:rPr>
      </w:pPr>
      <w:r>
        <w:rPr>
          <w:rFonts w:hint="eastAsia"/>
        </w:rPr>
        <w:t>It is indeed descended from heaven from its commencement, since its citizens during the course of this world grow by the grace of God, which cometh down from above through the laver of regeneration in the Holy Ghost sent down from heaven.</w:t>
      </w:r>
    </w:p>
    <w:p w14:paraId="1F2D6F2E">
      <w:pPr>
        <w:ind w:left="-5"/>
        <w:rPr>
          <w:rFonts w:hint="eastAsia"/>
        </w:rPr>
      </w:pPr>
      <w:r>
        <w:rPr>
          <w:rFonts w:hint="eastAsia"/>
        </w:rPr>
        <w:t>它确实从开始就是从天而降的，因为它的公民在这个世界的过程中是靠着神的恩典成长的，这恩典藉着圣灵（从天上差下来的）中的重生洗礼从上头降下来。</w:t>
      </w:r>
    </w:p>
    <w:p w14:paraId="49CDE711">
      <w:pPr>
        <w:ind w:left="-5"/>
        <w:rPr>
          <w:rFonts w:hint="eastAsia"/>
        </w:rPr>
      </w:pPr>
    </w:p>
    <w:p w14:paraId="3E41D874">
      <w:pPr>
        <w:ind w:left="-5"/>
        <w:rPr>
          <w:rFonts w:hint="eastAsia"/>
        </w:rPr>
      </w:pPr>
      <w:r>
        <w:rPr>
          <w:rFonts w:hint="eastAsia"/>
        </w:rPr>
        <w:t>But by God's final judgment, which shall be administered by His Son Jesus Christ, there shall by God's grace be manifested a glory so pervading and so new, that no vestige of what is old shall remain;</w:t>
      </w:r>
    </w:p>
    <w:p w14:paraId="5D7B7F8A">
      <w:pPr>
        <w:ind w:left="-5"/>
        <w:rPr>
          <w:rFonts w:hint="eastAsia"/>
        </w:rPr>
      </w:pPr>
      <w:r>
        <w:rPr>
          <w:rFonts w:hint="eastAsia"/>
        </w:rPr>
        <w:t>但藉着神最后的审判（将由祂的儿子耶稣基督施行），藉着神的恩典将显出一种如此普遍和如此新的荣耀，以致旧事的一点痕迹都不存留；</w:t>
      </w:r>
    </w:p>
    <w:p w14:paraId="5B2B4AE9">
      <w:pPr>
        <w:ind w:left="-5"/>
        <w:rPr>
          <w:rFonts w:hint="eastAsia"/>
        </w:rPr>
      </w:pPr>
    </w:p>
    <w:p w14:paraId="1826AEAE">
      <w:pPr>
        <w:ind w:left="-5"/>
        <w:rPr>
          <w:rFonts w:hint="eastAsia"/>
        </w:rPr>
      </w:pPr>
      <w:r>
        <w:rPr>
          <w:rFonts w:hint="eastAsia"/>
        </w:rPr>
        <w:t>for even our bodies shall pass from their old corruption and mortality to new incorruption and immortality.</w:t>
      </w:r>
    </w:p>
    <w:p w14:paraId="7DD1DA70">
      <w:pPr>
        <w:ind w:left="-5"/>
        <w:rPr>
          <w:rFonts w:hint="eastAsia"/>
        </w:rPr>
      </w:pPr>
      <w:r>
        <w:rPr>
          <w:rFonts w:hint="eastAsia"/>
        </w:rPr>
        <w:t>因为甚至我们的身体也将从旧的朽坏和必死变为新的不朽坏和不朽。</w:t>
      </w:r>
    </w:p>
    <w:p w14:paraId="20A09CE8">
      <w:pPr>
        <w:ind w:left="-5"/>
        <w:rPr>
          <w:rFonts w:hint="eastAsia"/>
        </w:rPr>
      </w:pPr>
    </w:p>
    <w:p w14:paraId="578DB8CD">
      <w:pPr>
        <w:ind w:left="-5"/>
        <w:rPr>
          <w:rFonts w:hint="eastAsia"/>
        </w:rPr>
      </w:pPr>
      <w:r>
        <w:rPr>
          <w:rFonts w:hint="eastAsia"/>
        </w:rPr>
        <w:t>For to refer this promise to the present time, in which the saints are reigning with their King a thousand years, seems to me excessively barefaced, when it is most distinctly said, "God shall wipe away all tears from their eyes; and there shall be no more death, neither sorrow, nor crying, but there shall be no more pain."</w:t>
      </w:r>
    </w:p>
    <w:p w14:paraId="530330EE">
      <w:pPr>
        <w:ind w:left="-5"/>
        <w:rPr>
          <w:rFonts w:hint="eastAsia"/>
        </w:rPr>
      </w:pPr>
      <w:r>
        <w:rPr>
          <w:rFonts w:hint="eastAsia"/>
        </w:rPr>
        <w:t>因为将这个应许指为现今的时候（其中圣徒正与他们的王一同作王一千年），在我看来是极其厚颜无耻的，既然经上最清楚地说：“神要擦去他们一切的眼泪；不再有死亡，也不再有悲哀、哭号，也不再有疼痛。”</w:t>
      </w:r>
    </w:p>
    <w:p w14:paraId="46E5E3A9">
      <w:pPr>
        <w:ind w:left="-5"/>
        <w:rPr>
          <w:rFonts w:hint="eastAsia"/>
        </w:rPr>
      </w:pPr>
    </w:p>
    <w:p w14:paraId="52D15792">
      <w:pPr>
        <w:ind w:left="-5"/>
        <w:rPr>
          <w:rFonts w:hint="eastAsia"/>
        </w:rPr>
      </w:pPr>
      <w:r>
        <w:rPr>
          <w:rFonts w:hint="eastAsia"/>
        </w:rPr>
        <w:t>And who is so absurd, and blinded by contentious opinionativeness, as to be audacious enough to affirm that in the midst of the calamities of this mortal state, God's people, or even one single saint, does live, or has ever lived, or shall ever live, without tears or pain,</w:t>
      </w:r>
    </w:p>
    <w:p w14:paraId="3B2D3664">
      <w:pPr>
        <w:ind w:left="-5"/>
        <w:rPr>
          <w:rFonts w:hint="eastAsia"/>
        </w:rPr>
      </w:pPr>
      <w:r>
        <w:rPr>
          <w:rFonts w:hint="eastAsia"/>
        </w:rPr>
        <w:t>谁会如此荒谬，并被好争辩的固执所蒙蔽，以致敢于断言在这必死状态的灾难中，神的百姓，甚至哪怕一个圣徒，是生活、或曾经生活、或将要生活在没有眼泪或疼痛中呢？</w:t>
      </w:r>
    </w:p>
    <w:p w14:paraId="15D3E0C7">
      <w:pPr>
        <w:ind w:left="-5"/>
        <w:rPr>
          <w:rFonts w:hint="eastAsia"/>
        </w:rPr>
      </w:pPr>
    </w:p>
    <w:p w14:paraId="4AC99DBC">
      <w:pPr>
        <w:ind w:left="-5"/>
        <w:rPr>
          <w:rFonts w:hint="eastAsia"/>
        </w:rPr>
      </w:pPr>
      <w:r>
        <w:rPr>
          <w:rFonts w:hint="eastAsia"/>
        </w:rPr>
        <w:t>—the fact being that the holier a man is, and the fuller of holy desire, so much the more abundant is the tearfulness of his supplication?</w:t>
      </w:r>
    </w:p>
    <w:p w14:paraId="637AF7AE">
      <w:pPr>
        <w:ind w:left="-5"/>
        <w:rPr>
          <w:rFonts w:hint="eastAsia"/>
        </w:rPr>
      </w:pPr>
      <w:r>
        <w:rPr>
          <w:rFonts w:hint="eastAsia"/>
        </w:rPr>
        <w:t>——事实是，一个人越圣洁，越充满神圣的渴望，他祈求时的泪水就越丰富。</w:t>
      </w:r>
    </w:p>
    <w:p w14:paraId="0878CA8E">
      <w:pPr>
        <w:ind w:left="-5"/>
        <w:rPr>
          <w:rFonts w:hint="eastAsia"/>
        </w:rPr>
      </w:pPr>
    </w:p>
    <w:p w14:paraId="56C663E8">
      <w:pPr>
        <w:ind w:left="-5"/>
        <w:rPr>
          <w:rFonts w:hint="eastAsia"/>
        </w:rPr>
      </w:pPr>
      <w:r>
        <w:rPr>
          <w:rFonts w:hint="eastAsia"/>
        </w:rPr>
        <w:t>Are not these the utterances of a citizen of the heavenly Jerusalem: "My tears have been my meat day and night;" and "Every night shall I make my bed to swim; with my tears shall I water my couch;"5 and "My groaning is not hid from Thee;" and "My sorrow was renewed?"7</w:t>
      </w:r>
    </w:p>
    <w:p w14:paraId="281B87DD">
      <w:pPr>
        <w:ind w:left="-5"/>
        <w:rPr>
          <w:rFonts w:hint="eastAsia"/>
        </w:rPr>
      </w:pPr>
      <w:r>
        <w:rPr>
          <w:rFonts w:hint="eastAsia"/>
        </w:rPr>
        <w:t>这些岂不是一位天上耶路撒冷公民的话语吗：“我昼夜以眼泪当饮食；”和“我每夜流泪，把床榻漂起，把褥子湿透；”5 和“我的叹息不向你隐瞒；”和“我的愁苦就发动了”？7</w:t>
      </w:r>
    </w:p>
    <w:p w14:paraId="12D01457">
      <w:pPr>
        <w:ind w:left="-5"/>
        <w:rPr>
          <w:rFonts w:hint="eastAsia"/>
        </w:rPr>
      </w:pPr>
    </w:p>
    <w:p w14:paraId="3F3FEDD0">
      <w:pPr>
        <w:ind w:left="-5"/>
        <w:rPr>
          <w:rFonts w:hint="eastAsia"/>
        </w:rPr>
      </w:pPr>
      <w:r>
        <w:rPr>
          <w:rFonts w:hint="eastAsia"/>
        </w:rPr>
        <w:t>Or are not those God's children who groan, being burdened, not that they wish to be unclothed, but clothed upon, that mortality may be swallowed up of life?</w:t>
      </w:r>
    </w:p>
    <w:p w14:paraId="3CBA8520">
      <w:pPr>
        <w:ind w:left="-5"/>
        <w:rPr>
          <w:rFonts w:hint="eastAsia"/>
        </w:rPr>
      </w:pPr>
      <w:r>
        <w:rPr>
          <w:rFonts w:hint="eastAsia"/>
        </w:rPr>
        <w:t>或者那些叹息、劳苦的人岂不也是神的孩子吗？他们并非愿意脱下这个，乃是愿意穿上那个，好叫这必死的被生命吞灭了。</w:t>
      </w:r>
    </w:p>
    <w:p w14:paraId="5110B1E9">
      <w:pPr>
        <w:ind w:left="-5"/>
        <w:rPr>
          <w:rFonts w:hint="eastAsia"/>
        </w:rPr>
      </w:pPr>
    </w:p>
    <w:p w14:paraId="5E44AE39">
      <w:pPr>
        <w:ind w:left="-5"/>
        <w:rPr>
          <w:rFonts w:hint="eastAsia"/>
        </w:rPr>
      </w:pPr>
      <w:r>
        <w:rPr>
          <w:rFonts w:hint="eastAsia"/>
        </w:rPr>
        <w:t>Do not they even who have the first-fruits of the Spirit groan within themselves, waiting for the adoption, the redemption of their body?9</w:t>
      </w:r>
    </w:p>
    <w:p w14:paraId="4B853B08">
      <w:pPr>
        <w:ind w:left="-5"/>
        <w:rPr>
          <w:rFonts w:hint="eastAsia"/>
        </w:rPr>
      </w:pPr>
      <w:r>
        <w:rPr>
          <w:rFonts w:hint="eastAsia"/>
        </w:rPr>
        <w:t>甚至那些有圣灵初结果子的人，岂不也是心里叹息，等候得着儿子的名分，乃是我们的身体得赎吗？9</w:t>
      </w:r>
    </w:p>
    <w:p w14:paraId="5AEB0C05">
      <w:pPr>
        <w:ind w:left="-5"/>
        <w:rPr>
          <w:rFonts w:hint="eastAsia"/>
        </w:rPr>
      </w:pPr>
    </w:p>
    <w:p w14:paraId="4FC6D752">
      <w:pPr>
        <w:ind w:left="-5"/>
        <w:rPr>
          <w:rFonts w:hint="eastAsia"/>
        </w:rPr>
      </w:pPr>
      <w:r>
        <w:rPr>
          <w:rFonts w:hint="eastAsia"/>
        </w:rPr>
        <w:t>Was not the Apostle Paul himself a citizen of the heavenly Jerusalem, and was he not so all the more when he had heaviness and continual sorrow of heart for his Israelitish brethren?</w:t>
      </w:r>
    </w:p>
    <w:p w14:paraId="5A892890">
      <w:pPr>
        <w:ind w:left="-5"/>
        <w:rPr>
          <w:rFonts w:hint="eastAsia"/>
        </w:rPr>
      </w:pPr>
      <w:r>
        <w:rPr>
          <w:rFonts w:hint="eastAsia"/>
        </w:rPr>
        <w:t>使徒保罗自己岂不是天上耶路撒冷的公民吗？当他为他以色列的弟兄大有忧愁，心里时常伤痛时，他岂不更是如此吗？</w:t>
      </w:r>
    </w:p>
    <w:p w14:paraId="216F9CC3">
      <w:pPr>
        <w:ind w:left="-5"/>
        <w:rPr>
          <w:rFonts w:hint="eastAsia"/>
        </w:rPr>
      </w:pPr>
    </w:p>
    <w:p w14:paraId="3E28C588">
      <w:pPr>
        <w:ind w:left="-5"/>
        <w:rPr>
          <w:rFonts w:hint="eastAsia"/>
        </w:rPr>
      </w:pPr>
      <w:r>
        <w:rPr>
          <w:rFonts w:hint="eastAsia"/>
        </w:rPr>
        <w:t>But when shall there be no more death in that city, except when it shall be said, "O death, where is thy contention?11 O death, where is thy sting? The sting of death is sin."</w:t>
      </w:r>
    </w:p>
    <w:p w14:paraId="78B945E6">
      <w:pPr>
        <w:ind w:left="-5"/>
        <w:rPr>
          <w:rFonts w:hint="eastAsia"/>
        </w:rPr>
      </w:pPr>
      <w:r>
        <w:rPr>
          <w:rFonts w:hint="eastAsia"/>
        </w:rPr>
        <w:t>但是在那城里何时才不再有死亡呢？除非当这话被说出的时候：“死啊！你得胜的权势在哪里？11 死啊！你的毒钩在哪里？死的毒钩就是罪。”</w:t>
      </w:r>
    </w:p>
    <w:p w14:paraId="2CE83BFD">
      <w:pPr>
        <w:ind w:left="-5"/>
        <w:rPr>
          <w:rFonts w:hint="eastAsia"/>
        </w:rPr>
      </w:pPr>
    </w:p>
    <w:p w14:paraId="7A0A839C">
      <w:pPr>
        <w:ind w:left="-5"/>
        <w:rPr>
          <w:rFonts w:hint="eastAsia"/>
        </w:rPr>
      </w:pPr>
      <w:r>
        <w:rPr>
          <w:rFonts w:hint="eastAsia"/>
        </w:rPr>
        <w:t>Obviously there shall be no sin when it can be said, "Where is "—But as for the present it is not some poor weak citizen of this city, but this same Apostle John himself who says, "If we say that we have no sin, we deceive ourselves, and the truth is not in us."13</w:t>
      </w:r>
    </w:p>
    <w:p w14:paraId="5CA9A86B">
      <w:pPr>
        <w:ind w:left="-5"/>
        <w:rPr>
          <w:rFonts w:hint="eastAsia"/>
        </w:rPr>
      </w:pPr>
      <w:r>
        <w:rPr>
          <w:rFonts w:hint="eastAsia"/>
        </w:rPr>
        <w:t>显然，当能说“在哪里”的时候，将不再有罪——但至于现在，不是这城里某个可怜软弱的公民，而是这位使徒约翰自己说：“我们若说自己无罪，便是自欺，真理不在我们心里了。”13</w:t>
      </w:r>
    </w:p>
    <w:p w14:paraId="3A1F6806">
      <w:pPr>
        <w:ind w:left="-5"/>
        <w:rPr>
          <w:rFonts w:hint="eastAsia"/>
        </w:rPr>
      </w:pPr>
    </w:p>
    <w:p w14:paraId="476EC2E6">
      <w:pPr>
        <w:ind w:left="-5"/>
        <w:rPr>
          <w:rFonts w:hint="eastAsia"/>
        </w:rPr>
      </w:pPr>
      <w:r>
        <w:rPr>
          <w:rFonts w:hint="eastAsia"/>
        </w:rPr>
        <w:t>No doubt, though this book is called the Apocalypse, there are in it many obscure passages to exercise the mind of the reader, and there are few passages so plain as to assist us in the interpretation of the others, even though we take pains;</w:t>
      </w:r>
    </w:p>
    <w:p w14:paraId="6D04146D">
      <w:pPr>
        <w:ind w:left="-5"/>
        <w:rPr>
          <w:rFonts w:hint="eastAsia"/>
        </w:rPr>
      </w:pPr>
      <w:r>
        <w:rPr>
          <w:rFonts w:hint="eastAsia"/>
        </w:rPr>
        <w:t>毫无疑问，虽然这本书被称为《启示录》，其中却有许多晦涩的段落来锻炼读者的心智，即使我们费尽心力，也没有几处段落是清楚到可以帮助我们解释其他的；</w:t>
      </w:r>
    </w:p>
    <w:p w14:paraId="5317249B">
      <w:pPr>
        <w:ind w:left="-5"/>
        <w:rPr>
          <w:rFonts w:hint="eastAsia"/>
        </w:rPr>
      </w:pPr>
    </w:p>
    <w:p w14:paraId="0D7236C8">
      <w:pPr>
        <w:ind w:left="-5"/>
        <w:rPr>
          <w:rFonts w:hint="eastAsia"/>
        </w:rPr>
      </w:pPr>
      <w:r>
        <w:rPr>
          <w:rFonts w:hint="eastAsia"/>
        </w:rPr>
        <w:t>and this difficulty is increased by the repetition of the same things, in forms so different, that the things referred to seem to be different, although in fact they are only differently stated.</w:t>
      </w:r>
    </w:p>
    <w:p w14:paraId="6917258F">
      <w:pPr>
        <w:ind w:left="-5"/>
        <w:rPr>
          <w:rFonts w:hint="eastAsia"/>
        </w:rPr>
      </w:pPr>
      <w:r>
        <w:rPr>
          <w:rFonts w:hint="eastAsia"/>
        </w:rPr>
        <w:t>并且这种困难因相同事物的重复而增加，形式如此不同，以致所指的事物似乎是不同的，虽然实际上它们只是陈述不同。</w:t>
      </w:r>
    </w:p>
    <w:p w14:paraId="50DDF50B">
      <w:pPr>
        <w:ind w:left="-5"/>
        <w:rPr>
          <w:rFonts w:hint="eastAsia"/>
        </w:rPr>
      </w:pPr>
    </w:p>
    <w:p w14:paraId="5B32C059">
      <w:pPr>
        <w:ind w:left="-5"/>
        <w:rPr>
          <w:rFonts w:hint="eastAsia"/>
        </w:rPr>
      </w:pPr>
      <w:r>
        <w:rPr>
          <w:rFonts w:hint="eastAsia"/>
        </w:rPr>
        <w:t>But in the words, "God shall wipe away all tears from their eyes; and there shall be no more death, neither sorrow, nor crying, but there shall be no more pain," there is so manifest a reference to the future world and the immortality and eternity of the saints,</w:t>
      </w:r>
    </w:p>
    <w:p w14:paraId="281770EA">
      <w:pPr>
        <w:ind w:left="-5"/>
        <w:rPr>
          <w:rFonts w:hint="eastAsia"/>
        </w:rPr>
      </w:pPr>
      <w:r>
        <w:rPr>
          <w:rFonts w:hint="eastAsia"/>
        </w:rPr>
        <w:t>但在这些话中，“神要擦去他们一切的眼泪；不再有死亡，也不再有悲哀、哭号，也不再有疼痛，”如此明显地指着未来的世界以及圣徒的不朽和永恒，</w:t>
      </w:r>
    </w:p>
    <w:p w14:paraId="320DEE50">
      <w:pPr>
        <w:ind w:left="-5"/>
        <w:rPr>
          <w:rFonts w:hint="eastAsia"/>
        </w:rPr>
      </w:pPr>
    </w:p>
    <w:p w14:paraId="49948AB5">
      <w:pPr>
        <w:ind w:left="-5"/>
        <w:rPr>
          <w:rFonts w:hint="eastAsia"/>
        </w:rPr>
      </w:pPr>
      <w:r>
        <w:rPr>
          <w:rFonts w:hint="eastAsia"/>
        </w:rPr>
        <w:t>—for only then and only there shall such a condition be realized,—that if we think this obscure, we need not expect to find anything plain in any part of Scripture.</w:t>
      </w:r>
    </w:p>
    <w:p w14:paraId="20E0C637">
      <w:pPr>
        <w:ind w:left="-5"/>
        <w:rPr>
          <w:rFonts w:hint="eastAsia"/>
        </w:rPr>
      </w:pPr>
      <w:r>
        <w:rPr>
          <w:rFonts w:hint="eastAsia"/>
        </w:rPr>
        <w:t>——因为只有在那时且只有在那里，这样的状况才会实现——以致如果我们认为这是晦涩的，我们就不必指望在圣经的任何部分找到清楚的东西了。</w:t>
      </w:r>
    </w:p>
    <w:p w14:paraId="437EE720">
      <w:pPr>
        <w:ind w:left="-5"/>
        <w:rPr>
          <w:rFonts w:hint="eastAsia"/>
        </w:rPr>
      </w:pPr>
    </w:p>
    <w:p w14:paraId="111590EF">
      <w:pPr>
        <w:ind w:left="-5"/>
        <w:rPr>
          <w:rFonts w:hint="eastAsia"/>
        </w:rPr>
      </w:pPr>
    </w:p>
    <w:p w14:paraId="78042A78">
      <w:pPr>
        <w:ind w:left="-5"/>
        <w:rPr>
          <w:rFonts w:hint="eastAsia"/>
        </w:rPr>
      </w:pPr>
      <w:r>
        <w:rPr>
          <w:rFonts w:hint="eastAsia"/>
        </w:rPr>
        <w:t>CHAP. 18.—WHAT THE APOSTLE PETER PREDICTED REGARDING THE LAST JUDGMENT</w:t>
      </w:r>
    </w:p>
    <w:p w14:paraId="5C6A8F1F">
      <w:pPr>
        <w:ind w:left="-5"/>
        <w:rPr>
          <w:rFonts w:hint="eastAsia"/>
        </w:rPr>
      </w:pPr>
      <w:r>
        <w:rPr>
          <w:rFonts w:hint="eastAsia"/>
        </w:rPr>
        <w:t>第18章—使徒彼得关于最后审判的预言</w:t>
      </w:r>
    </w:p>
    <w:p w14:paraId="26B576B0">
      <w:pPr>
        <w:ind w:left="-5"/>
        <w:rPr>
          <w:rFonts w:hint="eastAsia"/>
        </w:rPr>
      </w:pPr>
    </w:p>
    <w:p w14:paraId="29AC07A8">
      <w:pPr>
        <w:ind w:left="-5"/>
        <w:rPr>
          <w:rFonts w:hint="eastAsia"/>
        </w:rPr>
      </w:pPr>
      <w:r>
        <w:rPr>
          <w:rFonts w:hint="eastAsia"/>
        </w:rPr>
        <w:t>1. Let us now see what the Apostle Peter predicted concerning this judgment.</w:t>
      </w:r>
    </w:p>
    <w:p w14:paraId="4B71A362">
      <w:pPr>
        <w:ind w:left="-5"/>
        <w:rPr>
          <w:rFonts w:hint="eastAsia"/>
        </w:rPr>
      </w:pPr>
      <w:r>
        <w:rPr>
          <w:rFonts w:hint="eastAsia"/>
        </w:rPr>
        <w:t>1. 现在让我们看看使徒彼得关于这审判预言了什么。</w:t>
      </w:r>
    </w:p>
    <w:p w14:paraId="20162A63">
      <w:pPr>
        <w:ind w:left="-5"/>
        <w:rPr>
          <w:rFonts w:hint="eastAsia"/>
        </w:rPr>
      </w:pPr>
    </w:p>
    <w:p w14:paraId="281988E0">
      <w:pPr>
        <w:ind w:left="-5"/>
        <w:rPr>
          <w:rFonts w:hint="eastAsia"/>
        </w:rPr>
      </w:pPr>
      <w:r>
        <w:rPr>
          <w:rFonts w:hint="eastAsia"/>
        </w:rPr>
        <w:t>"There shall come," he says, "in the last days scoffers.… Nevertheless we, according to His promise, look for new heavens and a new earth, wherein dwelleth righteousness."</w:t>
      </w:r>
    </w:p>
    <w:p w14:paraId="6D37DD0F">
      <w:pPr>
        <w:ind w:left="-5"/>
        <w:rPr>
          <w:rFonts w:hint="eastAsia"/>
        </w:rPr>
      </w:pPr>
      <w:r>
        <w:rPr>
          <w:rFonts w:hint="eastAsia"/>
        </w:rPr>
        <w:t>他说：“末世必有好讥诮的人……但我们照祂的应许，盼望新天新地，有义居在其中。”</w:t>
      </w:r>
    </w:p>
    <w:p w14:paraId="33D37013">
      <w:pPr>
        <w:ind w:left="-5"/>
        <w:rPr>
          <w:rFonts w:hint="eastAsia"/>
        </w:rPr>
      </w:pPr>
    </w:p>
    <w:p w14:paraId="0C085AB7">
      <w:pPr>
        <w:ind w:left="-5"/>
        <w:rPr>
          <w:rFonts w:hint="eastAsia"/>
        </w:rPr>
      </w:pPr>
      <w:r>
        <w:rPr>
          <w:rFonts w:hint="eastAsia"/>
        </w:rPr>
        <w:t>There is nothing said here about the resurrection of the dead, but enough certainly regarding the destruction of this world.</w:t>
      </w:r>
    </w:p>
    <w:p w14:paraId="0A1753CD">
      <w:pPr>
        <w:ind w:left="-5"/>
        <w:rPr>
          <w:rFonts w:hint="eastAsia"/>
        </w:rPr>
      </w:pPr>
      <w:r>
        <w:rPr>
          <w:rFonts w:hint="eastAsia"/>
        </w:rPr>
        <w:t>这里没有提到死人复活，但关于这个世界的毁灭，肯定说得足够多了。</w:t>
      </w:r>
    </w:p>
    <w:p w14:paraId="2966C97F">
      <w:pPr>
        <w:ind w:left="-5"/>
        <w:rPr>
          <w:rFonts w:hint="eastAsia"/>
        </w:rPr>
      </w:pPr>
    </w:p>
    <w:p w14:paraId="4DEE156F">
      <w:pPr>
        <w:ind w:left="-5"/>
        <w:rPr>
          <w:rFonts w:hint="eastAsia"/>
        </w:rPr>
      </w:pPr>
      <w:r>
        <w:rPr>
          <w:rFonts w:hint="eastAsia"/>
        </w:rPr>
        <w:t>And by his reference to the deluge he seems as it were to suggest to us how far we should believe the ruin of the world will extend in the end of the world.</w:t>
      </w:r>
    </w:p>
    <w:p w14:paraId="7189E087">
      <w:pPr>
        <w:ind w:left="-5"/>
        <w:rPr>
          <w:rFonts w:hint="eastAsia"/>
        </w:rPr>
      </w:pPr>
      <w:r>
        <w:rPr>
          <w:rFonts w:hint="eastAsia"/>
        </w:rPr>
        <w:t>藉着提到洪水，他似乎向我们暗示，我们应当相信在世界末了，世界的毁坏将达到何种程度。</w:t>
      </w:r>
    </w:p>
    <w:p w14:paraId="6B68A6E6">
      <w:pPr>
        <w:ind w:left="-5"/>
        <w:rPr>
          <w:rFonts w:hint="eastAsia"/>
        </w:rPr>
      </w:pPr>
    </w:p>
    <w:p w14:paraId="2EF618C8">
      <w:pPr>
        <w:ind w:left="-5"/>
        <w:rPr>
          <w:rFonts w:hint="eastAsia"/>
        </w:rPr>
      </w:pPr>
      <w:r>
        <w:rPr>
          <w:rFonts w:hint="eastAsia"/>
        </w:rPr>
        <w:t>For he says that the world which then was perished, and not only the earth itself, but also the heavens, by which we understand the air, the place and room of which was occupied by the water.</w:t>
      </w:r>
    </w:p>
    <w:p w14:paraId="5EE06B27">
      <w:pPr>
        <w:ind w:left="-5"/>
        <w:rPr>
          <w:rFonts w:hint="eastAsia"/>
        </w:rPr>
      </w:pPr>
      <w:r>
        <w:rPr>
          <w:rFonts w:hint="eastAsia"/>
        </w:rPr>
        <w:t>因为他说当时的世界灭亡了，不仅地球本身，甚至还有诸天——我们理解为空中，其位置和空间当时被水占据了。</w:t>
      </w:r>
    </w:p>
    <w:p w14:paraId="5CB4A35B">
      <w:pPr>
        <w:ind w:left="-5"/>
        <w:rPr>
          <w:rFonts w:hint="eastAsia"/>
        </w:rPr>
      </w:pPr>
    </w:p>
    <w:p w14:paraId="41C302BF">
      <w:pPr>
        <w:ind w:left="-5"/>
        <w:rPr>
          <w:rFonts w:hint="eastAsia"/>
        </w:rPr>
      </w:pPr>
      <w:r>
        <w:rPr>
          <w:rFonts w:hint="eastAsia"/>
        </w:rPr>
        <w:t>Therefore the whole, or almost the whole, of the gusty atmosphere (which he calls heaven, or rather the heavens, meaning the earth's atmosphere, and not the upper air in which sun, moon, and stars are set) was turned into moisture, and in this way perished together with the earth, whose former appearance had been destroyed by the deluge.</w:t>
      </w:r>
    </w:p>
    <w:p w14:paraId="36DBAF5B">
      <w:pPr>
        <w:ind w:left="-5"/>
        <w:rPr>
          <w:rFonts w:hint="eastAsia"/>
        </w:rPr>
      </w:pPr>
      <w:r>
        <w:rPr>
          <w:rFonts w:hint="eastAsia"/>
        </w:rPr>
        <w:t>因此，整个或几乎整个多风的大气层（他称之为天，或者不如说是诸天，意指地球的大气层，而非日月星辰所在的上方天空）都变成了水气，并以这种方式与地球一同灭亡，地球先前的面貌已被洪水毁坏。</w:t>
      </w:r>
    </w:p>
    <w:p w14:paraId="73FE484B">
      <w:pPr>
        <w:ind w:left="-5"/>
        <w:rPr>
          <w:rFonts w:hint="eastAsia"/>
        </w:rPr>
      </w:pPr>
    </w:p>
    <w:p w14:paraId="43A44F31">
      <w:pPr>
        <w:ind w:left="-5"/>
        <w:rPr>
          <w:rFonts w:hint="eastAsia"/>
        </w:rPr>
      </w:pPr>
      <w:r>
        <w:rPr>
          <w:rFonts w:hint="eastAsia"/>
        </w:rPr>
        <w:t>"But the heavens and the earth which are now, by the same word are kept in store, reserved unto fire against the day of judgment and perdition of ungodly men."</w:t>
      </w:r>
    </w:p>
    <w:p w14:paraId="2C651CAA">
      <w:pPr>
        <w:ind w:left="-5"/>
        <w:rPr>
          <w:rFonts w:hint="eastAsia"/>
        </w:rPr>
      </w:pPr>
      <w:r>
        <w:rPr>
          <w:rFonts w:hint="eastAsia"/>
        </w:rPr>
        <w:t>“但现在的天地还是凭着那命存留，直留到不敬虔之人受审判遭沉沦的日子，用火焚烧。”</w:t>
      </w:r>
    </w:p>
    <w:p w14:paraId="43DB7B54">
      <w:pPr>
        <w:ind w:left="-5"/>
        <w:rPr>
          <w:rFonts w:hint="eastAsia"/>
        </w:rPr>
      </w:pPr>
    </w:p>
    <w:p w14:paraId="7BFF98D3">
      <w:pPr>
        <w:ind w:left="-5"/>
        <w:rPr>
          <w:rFonts w:hint="eastAsia"/>
        </w:rPr>
      </w:pPr>
      <w:r>
        <w:rPr>
          <w:rFonts w:hint="eastAsia"/>
        </w:rPr>
        <w:t>Therefore the heavens and the earth, or the world which was preserved from the water to stand in place of that world which perished in the flood, is itself reserved to fire at last in the day of the judgment and perdition of ungodly men.</w:t>
      </w:r>
    </w:p>
    <w:p w14:paraId="43C7C5AD">
      <w:pPr>
        <w:ind w:left="-5"/>
        <w:rPr>
          <w:rFonts w:hint="eastAsia"/>
        </w:rPr>
      </w:pPr>
      <w:r>
        <w:rPr>
          <w:rFonts w:hint="eastAsia"/>
        </w:rPr>
        <w:t>因此，天地，或者说那从水中保存下来以取代那在洪水中灭亡之世界的现今世界，本身正被存留，要在不敬虔之人受审判遭沉沦的日子最后被火焚烧。</w:t>
      </w:r>
    </w:p>
    <w:p w14:paraId="111479A1">
      <w:pPr>
        <w:ind w:left="-5"/>
        <w:rPr>
          <w:rFonts w:hint="eastAsia"/>
        </w:rPr>
      </w:pPr>
    </w:p>
    <w:p w14:paraId="74FEE484">
      <w:pPr>
        <w:ind w:left="-5"/>
        <w:rPr>
          <w:rFonts w:hint="eastAsia"/>
        </w:rPr>
      </w:pPr>
      <w:r>
        <w:rPr>
          <w:rFonts w:hint="eastAsia"/>
        </w:rPr>
        <w:t>He does not hesitate to affirm that in this great change men also shall perish: their nature, however, shall notwithstanding continue, though in eternal punishments.</w:t>
      </w:r>
    </w:p>
    <w:p w14:paraId="1C636BF3">
      <w:pPr>
        <w:ind w:left="-5"/>
        <w:rPr>
          <w:rFonts w:hint="eastAsia"/>
        </w:rPr>
      </w:pPr>
      <w:r>
        <w:rPr>
          <w:rFonts w:hint="eastAsia"/>
        </w:rPr>
        <w:t>他毫不犹豫地断言，在这场巨变中人也将灭亡：然而，尽管是在永恒的惩罚中，他们的本性仍将继续存在。</w:t>
      </w:r>
    </w:p>
    <w:p w14:paraId="34B61A9C">
      <w:pPr>
        <w:ind w:left="-5"/>
        <w:rPr>
          <w:rFonts w:hint="eastAsia"/>
        </w:rPr>
      </w:pPr>
    </w:p>
    <w:p w14:paraId="01E1E5CD">
      <w:pPr>
        <w:ind w:left="-5"/>
        <w:rPr>
          <w:rFonts w:hint="eastAsia"/>
        </w:rPr>
      </w:pPr>
      <w:r>
        <w:rPr>
          <w:rFonts w:hint="eastAsia"/>
        </w:rPr>
        <w:t>Some one will perhaps put the question, If after judgment is pronounced the world itself is to burn, where shall the saints be during the conflagration, and before it is replaced by a new heavens and a new earth, since somewhere they must be, because they have material bodies?</w:t>
      </w:r>
    </w:p>
    <w:p w14:paraId="52E017F4">
      <w:pPr>
        <w:ind w:left="-5"/>
        <w:rPr>
          <w:rFonts w:hint="eastAsia"/>
        </w:rPr>
      </w:pPr>
      <w:r>
        <w:rPr>
          <w:rFonts w:hint="eastAsia"/>
        </w:rPr>
        <w:t>也许有人会问：如果在审判宣告之后世界本身将要燃烧，那么在燃烧期间，在新天新地取代它之前，圣徒将在哪里呢？既然他们拥有物质的身体，他们必须在某个地方。</w:t>
      </w:r>
    </w:p>
    <w:p w14:paraId="1BCE3468">
      <w:pPr>
        <w:ind w:left="-5"/>
        <w:rPr>
          <w:rFonts w:hint="eastAsia"/>
        </w:rPr>
      </w:pPr>
    </w:p>
    <w:p w14:paraId="79C91EA5">
      <w:pPr>
        <w:ind w:left="-5"/>
        <w:rPr>
          <w:rFonts w:hint="eastAsia"/>
        </w:rPr>
      </w:pPr>
      <w:r>
        <w:rPr>
          <w:rFonts w:hint="eastAsia"/>
        </w:rPr>
        <w:t>We may reply that they shall be in the upper regions into which the flame of that conflagration shall not ascend, as neither did the water of the flood; for they shall have such bodies that they shall be wherever they wish.</w:t>
      </w:r>
    </w:p>
    <w:p w14:paraId="2C8FF33C">
      <w:pPr>
        <w:ind w:left="-5"/>
        <w:rPr>
          <w:rFonts w:hint="eastAsia"/>
        </w:rPr>
      </w:pPr>
      <w:r>
        <w:rPr>
          <w:rFonts w:hint="eastAsia"/>
        </w:rPr>
        <w:t>我们可以回答说，他们将在那场大火的火焰无法升到的上方区域，正如洪水的也没有升到那里一样；因为他们将拥有这样的身体，以致他们想在哪里就在哪里。</w:t>
      </w:r>
    </w:p>
    <w:p w14:paraId="1DF8F9BE">
      <w:pPr>
        <w:ind w:left="-5"/>
        <w:rPr>
          <w:rFonts w:hint="eastAsia"/>
        </w:rPr>
      </w:pPr>
    </w:p>
    <w:p w14:paraId="3C2675E5">
      <w:pPr>
        <w:ind w:left="-5"/>
        <w:rPr>
          <w:rFonts w:hint="eastAsia"/>
        </w:rPr>
      </w:pPr>
      <w:r>
        <w:rPr>
          <w:rFonts w:hint="eastAsia"/>
        </w:rPr>
        <w:t>Moreover, when they have become immortal and incorruptible, they shall not greatly dread the blaze of that conflagration, as the corruptible and mortal bodies of the three men were able to live unhurt in the blazing furnace.</w:t>
      </w:r>
    </w:p>
    <w:p w14:paraId="597CDBAB">
      <w:pPr>
        <w:ind w:left="-5"/>
        <w:rPr>
          <w:rFonts w:hint="eastAsia"/>
        </w:rPr>
      </w:pPr>
      <w:r>
        <w:rPr>
          <w:rFonts w:hint="eastAsia"/>
        </w:rPr>
        <w:t>此外，当他们变得不朽和不坏时，他们将不会非常害怕那场大火的烈焰，正如那三个人必朽坏和必死的身体能够在烈火的窑中安然无恙地存活一样。</w:t>
      </w:r>
    </w:p>
    <w:p w14:paraId="3371AF16">
      <w:pPr>
        <w:ind w:left="-5"/>
        <w:rPr>
          <w:rFonts w:hint="eastAsia"/>
        </w:rPr>
      </w:pPr>
    </w:p>
    <w:p w14:paraId="5AC87395">
      <w:pPr>
        <w:ind w:left="-5"/>
        <w:rPr>
          <w:rFonts w:hint="eastAsia"/>
        </w:rPr>
      </w:pPr>
      <w:r>
        <w:rPr>
          <w:rFonts w:hint="eastAsia"/>
        </w:rPr>
        <w:t>CHAP. 19.—WHAT THE APOSTLE PAUL WROTE TO THE THESSALONIANS ABOUT THE MANIFESTATION OF ANTICHRIST WHICH SHALL PRECEDE THE DAY OF THE LORD</w:t>
      </w:r>
    </w:p>
    <w:p w14:paraId="220EB1E2">
      <w:pPr>
        <w:ind w:left="-5"/>
        <w:rPr>
          <w:rFonts w:hint="eastAsia"/>
        </w:rPr>
      </w:pPr>
      <w:r>
        <w:rPr>
          <w:rFonts w:hint="eastAsia"/>
        </w:rPr>
        <w:t>第19章—使徒保罗写给帖撒罗尼迦人关于那将在主日之前显现之敌基督的事</w:t>
      </w:r>
    </w:p>
    <w:p w14:paraId="6FF9CBA7">
      <w:pPr>
        <w:ind w:left="-5"/>
        <w:rPr>
          <w:rFonts w:hint="eastAsia"/>
        </w:rPr>
      </w:pPr>
    </w:p>
    <w:p w14:paraId="123DE453">
      <w:pPr>
        <w:ind w:left="-5"/>
        <w:rPr>
          <w:rFonts w:hint="eastAsia"/>
        </w:rPr>
      </w:pPr>
      <w:r>
        <w:rPr>
          <w:rFonts w:hint="eastAsia"/>
        </w:rPr>
        <w:t>1.I see that I must omit many of the statements of the gospels and epistles about this last judgment, that this volume may not become unduly long;</w:t>
      </w:r>
    </w:p>
    <w:p w14:paraId="7F45BC1F">
      <w:pPr>
        <w:ind w:left="-5"/>
        <w:rPr>
          <w:rFonts w:hint="eastAsia"/>
        </w:rPr>
      </w:pPr>
      <w:r>
        <w:rPr>
          <w:rFonts w:hint="eastAsia"/>
        </w:rPr>
        <w:t>1.我看我必须省略福音书和书信中许多关于最后审判的陈述，免得这一卷书变得过长；</w:t>
      </w:r>
    </w:p>
    <w:p w14:paraId="0DBC6DE9">
      <w:pPr>
        <w:ind w:left="-5"/>
        <w:rPr>
          <w:rFonts w:hint="eastAsia"/>
        </w:rPr>
      </w:pPr>
    </w:p>
    <w:p w14:paraId="6D91F693">
      <w:pPr>
        <w:ind w:left="-5"/>
        <w:rPr>
          <w:rFonts w:hint="eastAsia"/>
        </w:rPr>
      </w:pPr>
      <w:r>
        <w:rPr>
          <w:rFonts w:hint="eastAsia"/>
        </w:rPr>
        <w:t>but I can on no account omit what the Apostle Paul says, in writing to the Thessalonians, "We beseech you, brethren, by the coming of our Lord Jesus Christ," etc.</w:t>
      </w:r>
    </w:p>
    <w:p w14:paraId="3A6B4729">
      <w:pPr>
        <w:ind w:left="-5"/>
        <w:rPr>
          <w:rFonts w:hint="eastAsia"/>
        </w:rPr>
      </w:pPr>
      <w:r>
        <w:rPr>
          <w:rFonts w:hint="eastAsia"/>
        </w:rPr>
        <w:t>但我绝不能省略使徒保罗在写给帖撒罗尼迦人的信中所说的：“弟兄们，论到我们主耶稣基督降临……”等等。</w:t>
      </w:r>
    </w:p>
    <w:p w14:paraId="4340C894">
      <w:pPr>
        <w:ind w:left="-5"/>
        <w:rPr>
          <w:rFonts w:hint="eastAsia"/>
        </w:rPr>
      </w:pPr>
    </w:p>
    <w:p w14:paraId="137F492C">
      <w:pPr>
        <w:ind w:left="-5"/>
        <w:rPr>
          <w:rFonts w:hint="eastAsia"/>
        </w:rPr>
      </w:pPr>
      <w:r>
        <w:rPr>
          <w:rFonts w:hint="eastAsia"/>
        </w:rPr>
        <w:t>2.No one can doubt that he wrote this of Antichrist and of the day of judgment, which he here calls the day of the Lord, nor that he declared that this day should not come unless he first came who is called the apostate—apostate, to wit, from the Lord God.</w:t>
      </w:r>
    </w:p>
    <w:p w14:paraId="5A2FEFE3">
      <w:pPr>
        <w:ind w:left="-5"/>
        <w:rPr>
          <w:rFonts w:hint="eastAsia"/>
        </w:rPr>
      </w:pPr>
      <w:r>
        <w:rPr>
          <w:rFonts w:hint="eastAsia"/>
        </w:rPr>
        <w:t>2.无人能怀疑他是论到敌基督和审判的日子（他在这里称之为主的日子）写下这话，也无人能怀疑他宣告了这日子不会来到，除非那被称为背道者的先来——即背离主神的人。</w:t>
      </w:r>
    </w:p>
    <w:p w14:paraId="7EB28327">
      <w:pPr>
        <w:ind w:left="-5"/>
        <w:rPr>
          <w:rFonts w:hint="eastAsia"/>
        </w:rPr>
      </w:pPr>
    </w:p>
    <w:p w14:paraId="0D549A1E">
      <w:pPr>
        <w:ind w:left="-5"/>
        <w:rPr>
          <w:rFonts w:hint="eastAsia"/>
        </w:rPr>
      </w:pPr>
      <w:r>
        <w:rPr>
          <w:rFonts w:hint="eastAsia"/>
        </w:rPr>
        <w:t>And if this may justly be said of all the ungodly, how much more of him?</w:t>
      </w:r>
    </w:p>
    <w:p w14:paraId="3AFDF38B">
      <w:pPr>
        <w:ind w:left="-5"/>
        <w:rPr>
          <w:rFonts w:hint="eastAsia"/>
        </w:rPr>
      </w:pPr>
      <w:r>
        <w:rPr>
          <w:rFonts w:hint="eastAsia"/>
        </w:rPr>
        <w:t>如果这对所有不敬虔的人来说都可以公正地这样说，那么对他来说岂不更是如此吗？</w:t>
      </w:r>
    </w:p>
    <w:p w14:paraId="7407F7D2">
      <w:pPr>
        <w:ind w:left="-5"/>
        <w:rPr>
          <w:rFonts w:hint="eastAsia"/>
        </w:rPr>
      </w:pPr>
    </w:p>
    <w:p w14:paraId="33BC30C8">
      <w:pPr>
        <w:ind w:left="-5"/>
        <w:rPr>
          <w:rFonts w:hint="eastAsia"/>
        </w:rPr>
      </w:pPr>
      <w:r>
        <w:rPr>
          <w:rFonts w:hint="eastAsia"/>
        </w:rPr>
        <w:t>But it is uncertain in what temple he shall sit, whether in that ruin of the temple which was built by Solomon, or in the Church; for the apostle would not call the temple of any idol or demon the temple of God.</w:t>
      </w:r>
    </w:p>
    <w:p w14:paraId="1408DD1C">
      <w:pPr>
        <w:ind w:left="-5"/>
        <w:rPr>
          <w:rFonts w:hint="eastAsia"/>
        </w:rPr>
      </w:pPr>
      <w:r>
        <w:rPr>
          <w:rFonts w:hint="eastAsia"/>
        </w:rPr>
        <w:t>但他在哪个殿里坐是不确定的，是在所罗门所建圣殿的废墟中，还是在教会里；因为使徒不会称任何偶像或魔鬼的庙宇为神的殿。</w:t>
      </w:r>
    </w:p>
    <w:p w14:paraId="6C81FBCE">
      <w:pPr>
        <w:ind w:left="-5"/>
        <w:rPr>
          <w:rFonts w:hint="eastAsia"/>
        </w:rPr>
      </w:pPr>
    </w:p>
    <w:p w14:paraId="6AE74C80">
      <w:pPr>
        <w:ind w:left="-5"/>
        <w:rPr>
          <w:rFonts w:hint="eastAsia"/>
        </w:rPr>
      </w:pPr>
      <w:r>
        <w:rPr>
          <w:rFonts w:hint="eastAsia"/>
        </w:rPr>
        <w:t>And on this account some think that in this passage Antichrist means not the prince himself alone, but his whole body, that is, the mass of men who adhere to him, along with him their prince;</w:t>
      </w:r>
    </w:p>
    <w:p w14:paraId="24C31A16">
      <w:pPr>
        <w:ind w:left="-5"/>
        <w:rPr>
          <w:rFonts w:hint="eastAsia"/>
        </w:rPr>
      </w:pPr>
      <w:r>
        <w:rPr>
          <w:rFonts w:hint="eastAsia"/>
        </w:rPr>
        <w:t>因此，有些人认为在这段经文中，敌基督不仅仅指那个首领本人，而是指他的整个身体，即依附于他的那群人，连同他们的首领；</w:t>
      </w:r>
    </w:p>
    <w:p w14:paraId="2B033005">
      <w:pPr>
        <w:ind w:left="-5"/>
        <w:rPr>
          <w:rFonts w:hint="eastAsia"/>
        </w:rPr>
      </w:pPr>
    </w:p>
    <w:p w14:paraId="19A06436">
      <w:pPr>
        <w:ind w:left="-5"/>
        <w:rPr>
          <w:rFonts w:hint="eastAsia"/>
        </w:rPr>
      </w:pPr>
      <w:r>
        <w:rPr>
          <w:rFonts w:hint="eastAsia"/>
        </w:rPr>
        <w:t>and they also think that we should render the Greek more exactly were we to read, not "in the temple of God," but "for" or "as the temple of God," as if he himself were the temple of God, the Church.</w:t>
      </w:r>
    </w:p>
    <w:p w14:paraId="2C9E5268">
      <w:pPr>
        <w:ind w:left="-5"/>
        <w:rPr>
          <w:rFonts w:hint="eastAsia"/>
        </w:rPr>
      </w:pPr>
      <w:r>
        <w:rPr>
          <w:rFonts w:hint="eastAsia"/>
        </w:rPr>
        <w:t>他们还认为，如果我们不读作“在神的殿里”，而是读作“作为”或“像神的殿”，好像他自己就是神的殿（即教会），那我们将更准确地翻译希腊文。</w:t>
      </w:r>
    </w:p>
    <w:p w14:paraId="3448D8FB">
      <w:pPr>
        <w:ind w:left="-5"/>
        <w:rPr>
          <w:rFonts w:hint="eastAsia"/>
        </w:rPr>
      </w:pPr>
    </w:p>
    <w:p w14:paraId="3F32A82D">
      <w:pPr>
        <w:ind w:left="-5"/>
        <w:rPr>
          <w:rFonts w:hint="eastAsia"/>
        </w:rPr>
      </w:pPr>
      <w:r>
        <w:rPr>
          <w:rFonts w:hint="eastAsia"/>
        </w:rPr>
        <w:t>Then as for the words, "And now ye know what withholdeth," i.e., ye know what hindrance or cause of delay there is, "that he might be revealed in his own time;" they show that he was unwilling to make an explicit statement, because he said that they knew.</w:t>
      </w:r>
    </w:p>
    <w:p w14:paraId="361720D0">
      <w:pPr>
        <w:ind w:left="-5"/>
        <w:rPr>
          <w:rFonts w:hint="eastAsia"/>
        </w:rPr>
      </w:pPr>
      <w:r>
        <w:rPr>
          <w:rFonts w:hint="eastAsia"/>
        </w:rPr>
        <w:t>至于那些话，“现在你们也知道，那拦阻他的是什么，”即你们知道有什么障碍或延迟的原因，“是叫他到了的时候才可以显露；”这表明他不愿作明确的陈述，因为他说他们知道。</w:t>
      </w:r>
    </w:p>
    <w:p w14:paraId="78CB1C29">
      <w:pPr>
        <w:ind w:left="-5"/>
        <w:rPr>
          <w:rFonts w:hint="eastAsia"/>
        </w:rPr>
      </w:pPr>
    </w:p>
    <w:p w14:paraId="1624AE3E">
      <w:pPr>
        <w:ind w:left="-5"/>
        <w:rPr>
          <w:rFonts w:hint="eastAsia"/>
        </w:rPr>
      </w:pPr>
      <w:r>
        <w:rPr>
          <w:rFonts w:hint="eastAsia"/>
        </w:rPr>
        <w:t>And thus we who have not their knowledge wish and are not able even with pains to understand what the apostle referred to, especially as his meaning is made still more obscure by what he adds.</w:t>
      </w:r>
    </w:p>
    <w:p w14:paraId="76476963">
      <w:pPr>
        <w:ind w:left="-5"/>
        <w:rPr>
          <w:rFonts w:hint="eastAsia"/>
        </w:rPr>
      </w:pPr>
      <w:r>
        <w:rPr>
          <w:rFonts w:hint="eastAsia"/>
        </w:rPr>
        <w:t>因此，我们这些没有他们那种知识的人，即使费力也希望但无法理解使徒指的是什么，特别是他的意思因他所补充的话而变得更加晦涩。</w:t>
      </w:r>
    </w:p>
    <w:p w14:paraId="4338D8D4">
      <w:pPr>
        <w:ind w:left="-5"/>
        <w:rPr>
          <w:rFonts w:hint="eastAsia"/>
        </w:rPr>
      </w:pPr>
    </w:p>
    <w:p w14:paraId="629C1367">
      <w:pPr>
        <w:ind w:left="-5"/>
        <w:rPr>
          <w:rFonts w:hint="eastAsia"/>
        </w:rPr>
      </w:pPr>
      <w:r>
        <w:rPr>
          <w:rFonts w:hint="eastAsia"/>
        </w:rPr>
        <w:t>For what does he mean by "For the mystery of iniquity doth already work: only he who now holdeth, let him hold until he be taken out of the way: and then shall the wicked be revealed?" I frankly confess I do not know what he means.</w:t>
      </w:r>
    </w:p>
    <w:p w14:paraId="180CAF7B">
      <w:pPr>
        <w:ind w:left="-5"/>
        <w:rPr>
          <w:rFonts w:hint="eastAsia"/>
        </w:rPr>
      </w:pPr>
      <w:r>
        <w:rPr>
          <w:rFonts w:hint="eastAsia"/>
        </w:rPr>
        <w:t>因为他说“因为那不法的隐意已经发动，只是现在有一个拦阻的，等到那拦阻的被除去，那时这不法的人必显露出来，”这是什么意思呢？我坦白承认我不知道他的意思。</w:t>
      </w:r>
    </w:p>
    <w:p w14:paraId="4C88F8D4">
      <w:pPr>
        <w:ind w:left="-5"/>
        <w:rPr>
          <w:rFonts w:hint="eastAsia"/>
        </w:rPr>
      </w:pPr>
    </w:p>
    <w:p w14:paraId="11B4950C">
      <w:pPr>
        <w:ind w:left="-5"/>
        <w:rPr>
          <w:rFonts w:hint="eastAsia"/>
        </w:rPr>
      </w:pPr>
      <w:r>
        <w:rPr>
          <w:rFonts w:hint="eastAsia"/>
        </w:rPr>
        <w:t>I will nevertheless mention such conjectures as I have heard or read.</w:t>
      </w:r>
    </w:p>
    <w:p w14:paraId="4349BB5A">
      <w:pPr>
        <w:ind w:left="-5"/>
        <w:rPr>
          <w:rFonts w:hint="eastAsia"/>
        </w:rPr>
      </w:pPr>
      <w:r>
        <w:rPr>
          <w:rFonts w:hint="eastAsia"/>
        </w:rPr>
        <w:t>不过，我还是要提及我听到或读到的猜测。</w:t>
      </w:r>
    </w:p>
    <w:p w14:paraId="394F8678">
      <w:pPr>
        <w:ind w:left="-5"/>
        <w:rPr>
          <w:rFonts w:hint="eastAsia"/>
        </w:rPr>
      </w:pPr>
    </w:p>
    <w:p w14:paraId="5779ECBA">
      <w:pPr>
        <w:ind w:left="-5"/>
        <w:rPr>
          <w:rFonts w:hint="eastAsia"/>
        </w:rPr>
      </w:pPr>
      <w:r>
        <w:rPr>
          <w:rFonts w:hint="eastAsia"/>
        </w:rPr>
        <w:t>3.Some think that the Apostle Paul referred to the Roman empire, and that he was unwilling to use language more explicit, lest he should incur the calumnious charge of wishing ill to the empire which it was hoped would be eternal;</w:t>
      </w:r>
    </w:p>
    <w:p w14:paraId="587DA398">
      <w:pPr>
        <w:ind w:left="-5"/>
        <w:rPr>
          <w:rFonts w:hint="eastAsia"/>
        </w:rPr>
      </w:pPr>
      <w:r>
        <w:rPr>
          <w:rFonts w:hint="eastAsia"/>
        </w:rPr>
        <w:t>3.有些人认为使徒保罗是指罗马帝国，他不愿使用更明确的语言，以免招致恶意指控，说他希望那个被寄予永恒希望的帝国遭殃；</w:t>
      </w:r>
    </w:p>
    <w:p w14:paraId="3F8904C3">
      <w:pPr>
        <w:ind w:left="-5"/>
        <w:rPr>
          <w:rFonts w:hint="eastAsia"/>
        </w:rPr>
      </w:pPr>
    </w:p>
    <w:p w14:paraId="554EC7AB">
      <w:pPr>
        <w:ind w:left="-5"/>
        <w:rPr>
          <w:rFonts w:hint="eastAsia"/>
        </w:rPr>
      </w:pPr>
      <w:r>
        <w:rPr>
          <w:rFonts w:hint="eastAsia"/>
        </w:rPr>
        <w:t>so that in saying, "For the mystery of iniquity doth already work," he alluded to Nero, whose deeds already seemed to be as the deeds of Antichrist.</w:t>
      </w:r>
    </w:p>
    <w:p w14:paraId="03042496">
      <w:pPr>
        <w:ind w:left="-5"/>
        <w:rPr>
          <w:rFonts w:hint="eastAsia"/>
        </w:rPr>
      </w:pPr>
      <w:r>
        <w:rPr>
          <w:rFonts w:hint="eastAsia"/>
        </w:rPr>
        <w:t>以致在说“因为那不法的隐意已经发动”时，他暗示的是尼禄，他的行为似乎已经像敌基督的行为。</w:t>
      </w:r>
    </w:p>
    <w:p w14:paraId="3AC4EEAB">
      <w:pPr>
        <w:ind w:left="-5"/>
        <w:rPr>
          <w:rFonts w:hint="eastAsia"/>
        </w:rPr>
      </w:pPr>
    </w:p>
    <w:p w14:paraId="697127A6">
      <w:pPr>
        <w:ind w:left="-5"/>
        <w:rPr>
          <w:rFonts w:hint="eastAsia"/>
        </w:rPr>
      </w:pPr>
      <w:r>
        <w:rPr>
          <w:rFonts w:hint="eastAsia"/>
        </w:rPr>
        <w:t>And hence some suppose that he shall rise again and be Antichrist.</w:t>
      </w:r>
    </w:p>
    <w:p w14:paraId="2D26A9E8">
      <w:pPr>
        <w:ind w:left="-5"/>
        <w:rPr>
          <w:rFonts w:hint="eastAsia"/>
        </w:rPr>
      </w:pPr>
      <w:r>
        <w:rPr>
          <w:rFonts w:hint="eastAsia"/>
        </w:rPr>
        <w:t>因此有些人猜测他将复活并成为敌基督。</w:t>
      </w:r>
    </w:p>
    <w:p w14:paraId="47A45B79">
      <w:pPr>
        <w:ind w:left="-5"/>
        <w:rPr>
          <w:rFonts w:hint="eastAsia"/>
        </w:rPr>
      </w:pPr>
    </w:p>
    <w:p w14:paraId="5A5500B7">
      <w:pPr>
        <w:ind w:left="-5"/>
        <w:rPr>
          <w:rFonts w:hint="eastAsia"/>
        </w:rPr>
      </w:pPr>
      <w:r>
        <w:rPr>
          <w:rFonts w:hint="eastAsia"/>
        </w:rPr>
        <w:t>Others, again, suppose that he is not even dead, but that he was concealed that he might be supposed to have been killed, and that he now lives in concealment in the vigor of that same age which he had reached when he was believed to have perished, and will live until he is revealed in his own time and restored to his kingdom.</w:t>
      </w:r>
    </w:p>
    <w:p w14:paraId="14291342">
      <w:pPr>
        <w:ind w:left="-5"/>
        <w:rPr>
          <w:rFonts w:hint="eastAsia"/>
        </w:rPr>
      </w:pPr>
      <w:r>
        <w:rPr>
          <w:rFonts w:hint="eastAsia"/>
        </w:rPr>
        <w:t>另一些人则猜测他甚至没有死，而是被隐藏起来，以便让人以为他被杀了，并且他现在正以他在被认为死亡时所达到的那个年龄的精力隐居活着，并将一直活到他在自己的时候显露并恢复他的王国。</w:t>
      </w:r>
    </w:p>
    <w:p w14:paraId="2BFBA3B3">
      <w:pPr>
        <w:ind w:left="-5"/>
        <w:rPr>
          <w:rFonts w:hint="eastAsia"/>
        </w:rPr>
      </w:pPr>
    </w:p>
    <w:p w14:paraId="04D9E57B">
      <w:pPr>
        <w:ind w:left="-5"/>
        <w:rPr>
          <w:rFonts w:hint="eastAsia"/>
        </w:rPr>
      </w:pPr>
      <w:r>
        <w:rPr>
          <w:rFonts w:hint="eastAsia"/>
        </w:rPr>
        <w:t>But I wonder that men can be so audacious in their conjectures.</w:t>
      </w:r>
    </w:p>
    <w:p w14:paraId="7A58FD91">
      <w:pPr>
        <w:ind w:left="-5"/>
        <w:rPr>
          <w:rFonts w:hint="eastAsia"/>
        </w:rPr>
      </w:pPr>
      <w:r>
        <w:rPr>
          <w:rFonts w:hint="eastAsia"/>
        </w:rPr>
        <w:t>但我惊讶于人们在猜测中竟能如此大胆。</w:t>
      </w:r>
    </w:p>
    <w:p w14:paraId="1DD4AE08">
      <w:pPr>
        <w:ind w:left="-5"/>
        <w:rPr>
          <w:rFonts w:hint="eastAsia"/>
        </w:rPr>
      </w:pPr>
    </w:p>
    <w:p w14:paraId="008D86DD">
      <w:pPr>
        <w:ind w:left="-5"/>
        <w:rPr>
          <w:rFonts w:hint="eastAsia"/>
        </w:rPr>
      </w:pPr>
      <w:r>
        <w:rPr>
          <w:rFonts w:hint="eastAsia"/>
        </w:rPr>
        <w:t>However, it is not absurd to believe that these words of the apostle, "Only he who now holdeth, let him hold until he be taken out of the way," refer to the Roman empire, as if it were said, "Only he who now reigneth, let him reign until he be taken out of the way."</w:t>
      </w:r>
    </w:p>
    <w:p w14:paraId="1351BEF5">
      <w:pPr>
        <w:ind w:left="-5"/>
        <w:rPr>
          <w:rFonts w:hint="eastAsia"/>
        </w:rPr>
      </w:pPr>
      <w:r>
        <w:rPr>
          <w:rFonts w:hint="eastAsia"/>
        </w:rPr>
        <w:t>然而，相信使徒这些话“只是现在有一个拦阻的，等到那拦阻的被除去”是指罗马帝国，这并不荒谬，好像在说，“只是现在有一个掌权的，让他掌权直到他被除去。”</w:t>
      </w:r>
    </w:p>
    <w:p w14:paraId="4A95A3BD">
      <w:pPr>
        <w:ind w:left="-5"/>
        <w:rPr>
          <w:rFonts w:hint="eastAsia"/>
        </w:rPr>
      </w:pPr>
    </w:p>
    <w:p w14:paraId="5BF7FC4F">
      <w:pPr>
        <w:ind w:left="-5"/>
        <w:rPr>
          <w:rFonts w:hint="eastAsia"/>
        </w:rPr>
      </w:pPr>
      <w:r>
        <w:rPr>
          <w:rFonts w:hint="eastAsia"/>
        </w:rPr>
        <w:t>"And then shall the wicked be revealed:" no one doubts that this means Antichrist.</w:t>
      </w:r>
    </w:p>
    <w:p w14:paraId="170E79BA">
      <w:pPr>
        <w:ind w:left="-5"/>
        <w:rPr>
          <w:rFonts w:hint="eastAsia"/>
        </w:rPr>
      </w:pPr>
      <w:r>
        <w:rPr>
          <w:rFonts w:hint="eastAsia"/>
        </w:rPr>
        <w:t>“那时这不法的人必显露出来：”无人怀疑这是指敌基督。</w:t>
      </w:r>
    </w:p>
    <w:p w14:paraId="024F931A">
      <w:pPr>
        <w:ind w:left="-5"/>
        <w:rPr>
          <w:rFonts w:hint="eastAsia"/>
        </w:rPr>
      </w:pPr>
    </w:p>
    <w:p w14:paraId="12401DD0">
      <w:pPr>
        <w:ind w:left="-5"/>
        <w:rPr>
          <w:rFonts w:hint="eastAsia"/>
        </w:rPr>
      </w:pPr>
      <w:r>
        <w:rPr>
          <w:rFonts w:hint="eastAsia"/>
        </w:rPr>
        <w:t>But others think that the words, "Ye know what withholdeth," and "The mystery of iniquity worketh," refer only to the wicked and the hypocrites who are in the Church, until they reach a number so great as to furnish Antichrist with a great people,</w:t>
      </w:r>
    </w:p>
    <w:p w14:paraId="1D0314C4">
      <w:pPr>
        <w:ind w:left="-5"/>
        <w:rPr>
          <w:rFonts w:hint="eastAsia"/>
        </w:rPr>
      </w:pPr>
      <w:r>
        <w:rPr>
          <w:rFonts w:hint="eastAsia"/>
        </w:rPr>
        <w:t>但另一些人认为“你们也知道那拦阻他的是什么”和“那不法的隐意已经发动”这些话，仅指教会里的恶人和伪君子，直到他们达到如此巨大的数目，足以为敌基督提供众多的人民，</w:t>
      </w:r>
    </w:p>
    <w:p w14:paraId="2C50E7F2">
      <w:pPr>
        <w:ind w:left="-5"/>
        <w:rPr>
          <w:rFonts w:hint="eastAsia"/>
        </w:rPr>
      </w:pPr>
    </w:p>
    <w:p w14:paraId="66A8122E">
      <w:pPr>
        <w:ind w:left="-5"/>
        <w:rPr>
          <w:rFonts w:hint="eastAsia"/>
        </w:rPr>
      </w:pPr>
      <w:r>
        <w:rPr>
          <w:rFonts w:hint="eastAsia"/>
        </w:rPr>
        <w:t>and that this is the mystery of iniquity, because it seems hidden; also that the apostle is exhorting the faithful tenaciously to hold the faith they hold when he says,</w:t>
      </w:r>
    </w:p>
    <w:p w14:paraId="5A732B53">
      <w:pPr>
        <w:ind w:left="-5"/>
        <w:rPr>
          <w:rFonts w:hint="eastAsia"/>
        </w:rPr>
      </w:pPr>
      <w:r>
        <w:rPr>
          <w:rFonts w:hint="eastAsia"/>
        </w:rPr>
        <w:t>并且这就是不法的隐意，因为它似乎是隐藏的；还认为使徒是在劝勉信徒紧紧持守他们所持守的信仰，当他说：</w:t>
      </w:r>
    </w:p>
    <w:p w14:paraId="3857694F">
      <w:pPr>
        <w:ind w:left="-5"/>
        <w:rPr>
          <w:rFonts w:hint="eastAsia"/>
        </w:rPr>
      </w:pPr>
    </w:p>
    <w:p w14:paraId="447D45FE">
      <w:pPr>
        <w:ind w:left="-5"/>
        <w:rPr>
          <w:rFonts w:hint="eastAsia"/>
        </w:rPr>
      </w:pPr>
      <w:r>
        <w:rPr>
          <w:rFonts w:hint="eastAsia"/>
        </w:rPr>
        <w:t>"Only he who now holdeth, let him hold until he be taken out of the way," that is, until the mystery of iniquity which now is hidden departs from the Church.</w:t>
      </w:r>
    </w:p>
    <w:p w14:paraId="751C7E17">
      <w:pPr>
        <w:ind w:left="-5"/>
        <w:rPr>
          <w:rFonts w:hint="eastAsia"/>
        </w:rPr>
      </w:pPr>
      <w:r>
        <w:rPr>
          <w:rFonts w:hint="eastAsia"/>
        </w:rPr>
        <w:t>“只是现在有一个拦阻（持守）的，让他拦阻（持守）直到他被除去，”即，直到那现在隐藏的不法隐意离开教会。</w:t>
      </w:r>
    </w:p>
    <w:p w14:paraId="30E94FFA">
      <w:pPr>
        <w:ind w:left="-5"/>
        <w:rPr>
          <w:rFonts w:hint="eastAsia"/>
        </w:rPr>
      </w:pPr>
    </w:p>
    <w:p w14:paraId="6486D242">
      <w:pPr>
        <w:ind w:left="-5"/>
        <w:rPr>
          <w:rFonts w:hint="eastAsia"/>
        </w:rPr>
      </w:pPr>
      <w:r>
        <w:rPr>
          <w:rFonts w:hint="eastAsia"/>
        </w:rPr>
        <w:t>For they suppose that it is to this same mystery John alludes when in his epistle he says, "Little children, it is the last time: and as ye have heard that Antichrist shall come, even now are there many antichrists; whereby we know that it is the last time.</w:t>
      </w:r>
    </w:p>
    <w:p w14:paraId="738380CE">
      <w:pPr>
        <w:ind w:left="-5"/>
        <w:rPr>
          <w:rFonts w:hint="eastAsia"/>
        </w:rPr>
      </w:pPr>
      <w:r>
        <w:rPr>
          <w:rFonts w:hint="eastAsia"/>
        </w:rPr>
        <w:t>因为他们认为约翰在他的书信中正是暗示这同一个奥秘，他说：“小子们哪，如今是末时了。你们曾听见说，那敌基督的要来；现在已经有好些敌基督的出来了，从此我们就知道如今是末时了。</w:t>
      </w:r>
    </w:p>
    <w:p w14:paraId="0B04E057">
      <w:pPr>
        <w:ind w:left="-5"/>
        <w:rPr>
          <w:rFonts w:hint="eastAsia"/>
        </w:rPr>
      </w:pPr>
    </w:p>
    <w:p w14:paraId="69BF382C">
      <w:pPr>
        <w:ind w:left="-5"/>
        <w:rPr>
          <w:rFonts w:hint="eastAsia"/>
        </w:rPr>
      </w:pPr>
      <w:r>
        <w:rPr>
          <w:rFonts w:hint="eastAsia"/>
        </w:rPr>
        <w:t>They went out from us, but they were not of us; for if they had been of us, they would no doubt have continued with us."</w:t>
      </w:r>
    </w:p>
    <w:p w14:paraId="5E68F5A3">
      <w:pPr>
        <w:ind w:left="-5"/>
        <w:rPr>
          <w:rFonts w:hint="eastAsia"/>
        </w:rPr>
      </w:pPr>
      <w:r>
        <w:rPr>
          <w:rFonts w:hint="eastAsia"/>
        </w:rPr>
        <w:t>他们从我们中间出去，却不是属我们的；若是属我们的，就必仍旧与我们同在。”</w:t>
      </w:r>
    </w:p>
    <w:p w14:paraId="73BCE067">
      <w:pPr>
        <w:ind w:left="-5"/>
        <w:rPr>
          <w:rFonts w:hint="eastAsia"/>
        </w:rPr>
      </w:pPr>
    </w:p>
    <w:p w14:paraId="42555A79">
      <w:pPr>
        <w:ind w:left="-5"/>
        <w:rPr>
          <w:rFonts w:hint="eastAsia"/>
        </w:rPr>
      </w:pPr>
      <w:r>
        <w:rPr>
          <w:rFonts w:hint="eastAsia"/>
        </w:rPr>
        <w:t>As therefore there went out from the Church many heretics, whom John calls "many antichrists," at that time prior to the end, and which John calls "the last time,"</w:t>
      </w:r>
    </w:p>
    <w:p w14:paraId="196A7D24">
      <w:pPr>
        <w:ind w:left="-5"/>
        <w:rPr>
          <w:rFonts w:hint="eastAsia"/>
        </w:rPr>
      </w:pPr>
      <w:r>
        <w:rPr>
          <w:rFonts w:hint="eastAsia"/>
        </w:rPr>
        <w:t>因此，正如在那个结束之前的时期（约翰称之为“末时”），有许多异端分子从教会出去，约翰称他们为“好些敌基督的”，</w:t>
      </w:r>
    </w:p>
    <w:p w14:paraId="7BB1B54B">
      <w:pPr>
        <w:ind w:left="-5"/>
        <w:rPr>
          <w:rFonts w:hint="eastAsia"/>
        </w:rPr>
      </w:pPr>
    </w:p>
    <w:p w14:paraId="729B4706">
      <w:pPr>
        <w:ind w:left="-5"/>
        <w:rPr>
          <w:rFonts w:hint="eastAsia"/>
        </w:rPr>
      </w:pPr>
      <w:r>
        <w:rPr>
          <w:rFonts w:hint="eastAsia"/>
        </w:rPr>
        <w:t>so in the end they shall go out who do not belong to Christ, but to that last Antichrist, and then he shall be revealed.</w:t>
      </w:r>
    </w:p>
    <w:p w14:paraId="1129A639">
      <w:pPr>
        <w:ind w:left="-5"/>
        <w:rPr>
          <w:rFonts w:hint="eastAsia"/>
        </w:rPr>
      </w:pPr>
      <w:r>
        <w:rPr>
          <w:rFonts w:hint="eastAsia"/>
        </w:rPr>
        <w:t>照样在末了，那些不属基督而属那最后敌基督的人将要出去，那时他必显露出来。</w:t>
      </w:r>
    </w:p>
    <w:p w14:paraId="25D68F49">
      <w:pPr>
        <w:ind w:left="-5"/>
        <w:rPr>
          <w:rFonts w:hint="eastAsia"/>
        </w:rPr>
      </w:pPr>
    </w:p>
    <w:p w14:paraId="22E3A191">
      <w:pPr>
        <w:ind w:left="-5"/>
        <w:rPr>
          <w:rFonts w:hint="eastAsia"/>
        </w:rPr>
      </w:pPr>
      <w:r>
        <w:rPr>
          <w:rFonts w:hint="eastAsia"/>
        </w:rPr>
        <w:t>4.Thus various, then, are the conjectural explanations of the obscure words of the apostle.</w:t>
      </w:r>
    </w:p>
    <w:p w14:paraId="7049FDDD">
      <w:pPr>
        <w:ind w:left="-5"/>
        <w:rPr>
          <w:rFonts w:hint="eastAsia"/>
        </w:rPr>
      </w:pPr>
      <w:r>
        <w:rPr>
          <w:rFonts w:hint="eastAsia"/>
        </w:rPr>
        <w:t>4.这就是对使徒那些晦涩话语的各种推测性解释。</w:t>
      </w:r>
    </w:p>
    <w:p w14:paraId="1C1EF859">
      <w:pPr>
        <w:ind w:left="-5"/>
        <w:rPr>
          <w:rFonts w:hint="eastAsia"/>
        </w:rPr>
      </w:pPr>
    </w:p>
    <w:p w14:paraId="6F0BAEA3">
      <w:pPr>
        <w:ind w:left="-5"/>
        <w:rPr>
          <w:rFonts w:hint="eastAsia"/>
        </w:rPr>
      </w:pPr>
      <w:r>
        <w:rPr>
          <w:rFonts w:hint="eastAsia"/>
        </w:rPr>
        <w:t>That which there is no doubt he said is this, that Christ will not come to judge quick and dead unless Antichrist, His adversary, first come to seduce those who are dead in soul;</w:t>
      </w:r>
    </w:p>
    <w:p w14:paraId="79E229C6">
      <w:pPr>
        <w:ind w:left="-5"/>
        <w:rPr>
          <w:rFonts w:hint="eastAsia"/>
        </w:rPr>
      </w:pPr>
      <w:r>
        <w:rPr>
          <w:rFonts w:hint="eastAsia"/>
        </w:rPr>
        <w:t>毫无疑问他说的是：基督不会来审判活人死人，除非祂的对手敌基督先来迷惑那些灵魂已死的人；</w:t>
      </w:r>
    </w:p>
    <w:p w14:paraId="1C4ED6B2">
      <w:pPr>
        <w:ind w:left="-5"/>
        <w:rPr>
          <w:rFonts w:hint="eastAsia"/>
        </w:rPr>
      </w:pPr>
    </w:p>
    <w:p w14:paraId="7D39E6AA">
      <w:pPr>
        <w:ind w:left="-5"/>
        <w:rPr>
          <w:rFonts w:hint="eastAsia"/>
        </w:rPr>
      </w:pPr>
      <w:r>
        <w:rPr>
          <w:rFonts w:hint="eastAsia"/>
        </w:rPr>
        <w:t>although their seduction is a result of God's secret judgment already passed.</w:t>
      </w:r>
    </w:p>
    <w:p w14:paraId="05CA325F">
      <w:pPr>
        <w:ind w:left="-5"/>
        <w:rPr>
          <w:rFonts w:hint="eastAsia"/>
        </w:rPr>
      </w:pPr>
      <w:r>
        <w:rPr>
          <w:rFonts w:hint="eastAsia"/>
        </w:rPr>
        <w:t>虽然他们的受迷惑是神已经通过的秘密审判的结果。</w:t>
      </w:r>
    </w:p>
    <w:p w14:paraId="11D52DE5">
      <w:pPr>
        <w:ind w:left="-5"/>
        <w:rPr>
          <w:rFonts w:hint="eastAsia"/>
        </w:rPr>
      </w:pPr>
    </w:p>
    <w:p w14:paraId="68798764">
      <w:pPr>
        <w:ind w:left="-5"/>
        <w:rPr>
          <w:rFonts w:hint="eastAsia"/>
        </w:rPr>
      </w:pPr>
      <w:r>
        <w:rPr>
          <w:rFonts w:hint="eastAsia"/>
        </w:rPr>
        <w:t>For, as it is said "his presence shall be after the working of Satan, with all power, and signs, and lying wonders, and with all seduction of unrighteousness in them that perish."</w:t>
      </w:r>
    </w:p>
    <w:p w14:paraId="43D19F68">
      <w:pPr>
        <w:ind w:left="-5"/>
        <w:rPr>
          <w:rFonts w:hint="eastAsia"/>
        </w:rPr>
      </w:pPr>
      <w:r>
        <w:rPr>
          <w:rFonts w:hint="eastAsia"/>
        </w:rPr>
        <w:t>因为，正如经上所说，“这不法的人来，是照撒但的运动，行各样的异能、神迹，和一切虚假的奇事，并且在那沉沦的人身上行各样出于不义的诡诈。”</w:t>
      </w:r>
    </w:p>
    <w:p w14:paraId="0F19F486">
      <w:pPr>
        <w:ind w:left="-5"/>
        <w:rPr>
          <w:rFonts w:hint="eastAsia"/>
        </w:rPr>
      </w:pPr>
    </w:p>
    <w:p w14:paraId="05ECC95A">
      <w:pPr>
        <w:ind w:left="-5"/>
        <w:rPr>
          <w:rFonts w:hint="eastAsia"/>
        </w:rPr>
      </w:pPr>
      <w:r>
        <w:rPr>
          <w:rFonts w:hint="eastAsia"/>
        </w:rPr>
        <w:t>For then shall Satan be loosed, and by means of that Antichrist shall work with all power in a lying though a wonderful manner.</w:t>
      </w:r>
    </w:p>
    <w:p w14:paraId="54DC2D3F">
      <w:pPr>
        <w:ind w:left="-5"/>
        <w:rPr>
          <w:rFonts w:hint="eastAsia"/>
        </w:rPr>
      </w:pPr>
      <w:r>
        <w:rPr>
          <w:rFonts w:hint="eastAsia"/>
        </w:rPr>
        <w:t>那时撒但将被释放，并将藉着那敌基督，以虚假却奇妙的方式全力运作。</w:t>
      </w:r>
    </w:p>
    <w:p w14:paraId="302C11E5">
      <w:pPr>
        <w:ind w:left="-5"/>
        <w:rPr>
          <w:rFonts w:hint="eastAsia"/>
        </w:rPr>
      </w:pPr>
    </w:p>
    <w:p w14:paraId="75F36C78">
      <w:pPr>
        <w:ind w:left="-5"/>
        <w:rPr>
          <w:rFonts w:hint="eastAsia"/>
        </w:rPr>
      </w:pPr>
      <w:r>
        <w:rPr>
          <w:rFonts w:hint="eastAsia"/>
        </w:rPr>
        <w:t>It is commonly questioned whether these works are called "signs and lying wonders" because he is to deceive men's senses by false appearances,</w:t>
      </w:r>
    </w:p>
    <w:p w14:paraId="5A2808EA">
      <w:pPr>
        <w:ind w:left="-5"/>
        <w:rPr>
          <w:rFonts w:hint="eastAsia"/>
        </w:rPr>
      </w:pPr>
      <w:r>
        <w:rPr>
          <w:rFonts w:hint="eastAsia"/>
        </w:rPr>
        <w:t>通常人们会问，这些作为之所以被称为“神迹和虚假的奇事”，是因为他要用假象欺骗人的感官，</w:t>
      </w:r>
    </w:p>
    <w:p w14:paraId="2C4A6E0A">
      <w:pPr>
        <w:ind w:left="-5"/>
        <w:rPr>
          <w:rFonts w:hint="eastAsia"/>
        </w:rPr>
      </w:pPr>
    </w:p>
    <w:p w14:paraId="38966783">
      <w:pPr>
        <w:ind w:left="-5"/>
        <w:rPr>
          <w:rFonts w:hint="eastAsia"/>
        </w:rPr>
      </w:pPr>
      <w:r>
        <w:rPr>
          <w:rFonts w:hint="eastAsia"/>
        </w:rPr>
        <w:t>or because the things he does, though they be true prodigies, shall be a lie to those who shall believe that such things could be done only by God, being ignorant of the devil's power, and especially of such unexampled power as he shall then for the first time put forth.</w:t>
      </w:r>
    </w:p>
    <w:p w14:paraId="4B885F43">
      <w:pPr>
        <w:ind w:left="-5"/>
        <w:rPr>
          <w:rFonts w:hint="eastAsia"/>
        </w:rPr>
      </w:pPr>
      <w:r>
        <w:rPr>
          <w:rFonts w:hint="eastAsia"/>
        </w:rPr>
        <w:t>还是因为他所做的事虽然是真正的奇迹，但对于那些相信只有神才能做这些事的人来说却是个谎言，因为他们不知道魔鬼的能力，特别是他那时将首次施展的那种空前的能力。</w:t>
      </w:r>
    </w:p>
    <w:p w14:paraId="7EE4EA4A">
      <w:pPr>
        <w:ind w:left="-5"/>
        <w:rPr>
          <w:rFonts w:hint="eastAsia"/>
        </w:rPr>
      </w:pPr>
    </w:p>
    <w:p w14:paraId="506314FF">
      <w:pPr>
        <w:ind w:left="-5"/>
        <w:rPr>
          <w:rFonts w:hint="eastAsia"/>
        </w:rPr>
      </w:pPr>
      <w:r>
        <w:rPr>
          <w:rFonts w:hint="eastAsia"/>
        </w:rPr>
        <w:t>For when he fell from heaven as fire, and at a stroke swept away from the holy Job his numerous household and his vast flocks, and then as a whirlwind rushed upon and smote the house and killed his children, these were not deceitful appearances, and yet they were the works of Satan to whom God had given this power.</w:t>
      </w:r>
    </w:p>
    <w:p w14:paraId="2461FFEC">
      <w:pPr>
        <w:ind w:left="-5"/>
        <w:rPr>
          <w:rFonts w:hint="eastAsia"/>
        </w:rPr>
      </w:pPr>
      <w:r>
        <w:rPr>
          <w:rFonts w:hint="eastAsia"/>
        </w:rPr>
        <w:t>因为当他像火一样从天降下，一下子扫除了圣徒约伯众多的家眷和庞大的羊群，然后像旋风一样猛击房子并杀死了他的儿女，这些都不是欺骗性的假象，然而它们是神赐给权力的撒但的作为。</w:t>
      </w:r>
    </w:p>
    <w:p w14:paraId="2582172F">
      <w:pPr>
        <w:ind w:left="-5"/>
        <w:rPr>
          <w:rFonts w:hint="eastAsia"/>
        </w:rPr>
      </w:pPr>
    </w:p>
    <w:p w14:paraId="19A645DA">
      <w:pPr>
        <w:ind w:left="-5"/>
        <w:rPr>
          <w:rFonts w:hint="eastAsia"/>
        </w:rPr>
      </w:pPr>
      <w:r>
        <w:rPr>
          <w:rFonts w:hint="eastAsia"/>
        </w:rPr>
        <w:t>Why they are called signs and lying wonders, we shall then be more likely to know when the time itself arrives.</w:t>
      </w:r>
    </w:p>
    <w:p w14:paraId="16485411">
      <w:pPr>
        <w:ind w:left="-5"/>
        <w:rPr>
          <w:rFonts w:hint="eastAsia"/>
        </w:rPr>
      </w:pPr>
      <w:r>
        <w:rPr>
          <w:rFonts w:hint="eastAsia"/>
        </w:rPr>
        <w:t>为什么它们被称为神迹和虚假的奇事，等到那时间到来时我们可能会更清楚。</w:t>
      </w:r>
    </w:p>
    <w:p w14:paraId="1870B3B3">
      <w:pPr>
        <w:ind w:left="-5"/>
        <w:rPr>
          <w:rFonts w:hint="eastAsia"/>
        </w:rPr>
      </w:pPr>
    </w:p>
    <w:p w14:paraId="4C0FD06A">
      <w:pPr>
        <w:ind w:left="-5"/>
        <w:rPr>
          <w:rFonts w:hint="eastAsia"/>
        </w:rPr>
      </w:pPr>
      <w:r>
        <w:rPr>
          <w:rFonts w:hint="eastAsia"/>
        </w:rPr>
        <w:t>But whatever be the reason of the name, they shall be such signs and wonders as shall seduce those who shall deserve to be seduced, "because they received not the love of the truth that they might be saved."</w:t>
      </w:r>
    </w:p>
    <w:p w14:paraId="5FF1912A">
      <w:pPr>
        <w:ind w:left="-5"/>
        <w:rPr>
          <w:rFonts w:hint="eastAsia"/>
        </w:rPr>
      </w:pPr>
      <w:r>
        <w:rPr>
          <w:rFonts w:hint="eastAsia"/>
        </w:rPr>
        <w:t>但无论这名称的原因是什么，它们将是那样的神迹奇事，足以迷惑那些应得被迷惑的人，“因他们不领受爱真理的心，使他们得救。”</w:t>
      </w:r>
    </w:p>
    <w:p w14:paraId="5962C8DF">
      <w:pPr>
        <w:ind w:left="-5"/>
        <w:rPr>
          <w:rFonts w:hint="eastAsia"/>
        </w:rPr>
      </w:pPr>
    </w:p>
    <w:p w14:paraId="3E87DE57">
      <w:pPr>
        <w:ind w:left="-5"/>
        <w:rPr>
          <w:rFonts w:hint="eastAsia"/>
        </w:rPr>
      </w:pPr>
      <w:r>
        <w:rPr>
          <w:rFonts w:hint="eastAsia"/>
        </w:rPr>
        <w:t>Neither did the apostle scruple to go on to say, "For this cause God shall send upon them the working of error that they should believe a lie."</w:t>
      </w:r>
    </w:p>
    <w:p w14:paraId="09BEB21F">
      <w:pPr>
        <w:ind w:left="-5"/>
        <w:rPr>
          <w:rFonts w:hint="eastAsia"/>
        </w:rPr>
      </w:pPr>
      <w:r>
        <w:rPr>
          <w:rFonts w:hint="eastAsia"/>
        </w:rPr>
        <w:t>使徒也不迟疑地接着说：“故此，神就给他们一个生发错误的心，叫他们信从虚谎。”</w:t>
      </w:r>
    </w:p>
    <w:p w14:paraId="1530DCBE">
      <w:pPr>
        <w:ind w:left="-5"/>
        <w:rPr>
          <w:rFonts w:hint="eastAsia"/>
        </w:rPr>
      </w:pPr>
    </w:p>
    <w:p w14:paraId="1DB0BBCD">
      <w:pPr>
        <w:ind w:left="-5"/>
        <w:rPr>
          <w:rFonts w:hint="eastAsia"/>
        </w:rPr>
      </w:pPr>
      <w:r>
        <w:rPr>
          <w:rFonts w:hint="eastAsia"/>
        </w:rPr>
        <w:t>For God shall send, because God shall permit the devil to do these things, the permission being by His own just judgment, though the doing of them is in pursuance of the devil's unrighteous and malignant purpose,</w:t>
      </w:r>
    </w:p>
    <w:p w14:paraId="5D50E59F">
      <w:pPr>
        <w:ind w:left="-5"/>
        <w:rPr>
          <w:rFonts w:hint="eastAsia"/>
        </w:rPr>
      </w:pPr>
      <w:r>
        <w:rPr>
          <w:rFonts w:hint="eastAsia"/>
        </w:rPr>
        <w:t>神之所以发送，是因为神允许魔鬼做这些事，这许可是出于祂自己公义的审判，虽然做这事是出于魔鬼不义和恶毒的目的，</w:t>
      </w:r>
    </w:p>
    <w:p w14:paraId="530A8F8A">
      <w:pPr>
        <w:ind w:left="-5"/>
        <w:rPr>
          <w:rFonts w:hint="eastAsia"/>
        </w:rPr>
      </w:pPr>
    </w:p>
    <w:p w14:paraId="1CF24A29">
      <w:pPr>
        <w:ind w:left="-5"/>
        <w:rPr>
          <w:rFonts w:hint="eastAsia"/>
        </w:rPr>
      </w:pPr>
      <w:r>
        <w:rPr>
          <w:rFonts w:hint="eastAsia"/>
        </w:rPr>
        <w:t>"that they all might be judged who believed not the truth, but had pleasure in unrighteousness."</w:t>
      </w:r>
    </w:p>
    <w:p w14:paraId="61BB64B0">
      <w:pPr>
        <w:ind w:left="-5"/>
        <w:rPr>
          <w:rFonts w:hint="eastAsia"/>
        </w:rPr>
      </w:pPr>
      <w:r>
        <w:rPr>
          <w:rFonts w:hint="eastAsia"/>
        </w:rPr>
        <w:t>“使一切不信真理、倒喜爱不义的人都被定罪。”</w:t>
      </w:r>
    </w:p>
    <w:p w14:paraId="5124FE5C">
      <w:pPr>
        <w:ind w:left="-5"/>
        <w:rPr>
          <w:rFonts w:hint="eastAsia"/>
        </w:rPr>
      </w:pPr>
    </w:p>
    <w:p w14:paraId="326F8CDC">
      <w:pPr>
        <w:ind w:left="-5"/>
        <w:rPr>
          <w:rFonts w:hint="eastAsia"/>
        </w:rPr>
      </w:pPr>
      <w:r>
        <w:rPr>
          <w:rFonts w:hint="eastAsia"/>
        </w:rPr>
        <w:t>Therefore, being judged, they shall be seduced, and, being seduced, they shall be judged.</w:t>
      </w:r>
    </w:p>
    <w:p w14:paraId="7CDF8D1E">
      <w:pPr>
        <w:ind w:left="-5"/>
        <w:rPr>
          <w:rFonts w:hint="eastAsia"/>
        </w:rPr>
      </w:pPr>
      <w:r>
        <w:rPr>
          <w:rFonts w:hint="eastAsia"/>
        </w:rPr>
        <w:t>因此，受审判，他们将被迷惑；被迷惑，他们将受审判。</w:t>
      </w:r>
    </w:p>
    <w:p w14:paraId="39074E78">
      <w:pPr>
        <w:ind w:left="-5"/>
        <w:rPr>
          <w:rFonts w:hint="eastAsia"/>
        </w:rPr>
      </w:pPr>
    </w:p>
    <w:p w14:paraId="281DDF20">
      <w:pPr>
        <w:ind w:left="-5"/>
        <w:rPr>
          <w:rFonts w:hint="eastAsia"/>
        </w:rPr>
      </w:pPr>
      <w:r>
        <w:rPr>
          <w:rFonts w:hint="eastAsia"/>
        </w:rPr>
        <w:t>But, being judged, they shall be seduced by those secretly just and justly secret judgments of God, with which He has never ceased to judge since the first sin of the rational creatures;</w:t>
      </w:r>
    </w:p>
    <w:p w14:paraId="29137920">
      <w:pPr>
        <w:ind w:left="-5"/>
        <w:rPr>
          <w:rFonts w:hint="eastAsia"/>
        </w:rPr>
      </w:pPr>
      <w:r>
        <w:rPr>
          <w:rFonts w:hint="eastAsia"/>
        </w:rPr>
        <w:t>但是，受审判，他们将被神那些隐秘地公义且公义地隐秘的审判所迷惑，自理性受造物的第一次犯罪以来，祂从未停止用这些审判来审判；</w:t>
      </w:r>
    </w:p>
    <w:p w14:paraId="5318F64C">
      <w:pPr>
        <w:ind w:left="-5"/>
        <w:rPr>
          <w:rFonts w:hint="eastAsia"/>
        </w:rPr>
      </w:pPr>
    </w:p>
    <w:p w14:paraId="6526D88D">
      <w:pPr>
        <w:ind w:left="-5"/>
        <w:rPr>
          <w:rFonts w:hint="eastAsia"/>
        </w:rPr>
      </w:pPr>
      <w:r>
        <w:rPr>
          <w:rFonts w:hint="eastAsia"/>
        </w:rPr>
        <w:t>and, being seduced, they shall be judged in that last and manifest judgment administered by Jesus Christ, who was Himself most unjustly judged and shall most justly judge.</w:t>
      </w:r>
    </w:p>
    <w:p w14:paraId="34718895">
      <w:pPr>
        <w:ind w:left="-5"/>
        <w:rPr>
          <w:rFonts w:hint="eastAsia"/>
        </w:rPr>
      </w:pPr>
      <w:r>
        <w:rPr>
          <w:rFonts w:hint="eastAsia"/>
        </w:rPr>
        <w:t>并且，被迷惑，他们将在那由耶稣基督施行的最后和显明的审判中受审判，祂自己曾极不公正地受审判，并将极公正地进行审判。</w:t>
      </w:r>
    </w:p>
    <w:p w14:paraId="6309312C">
      <w:pPr>
        <w:ind w:left="-5"/>
        <w:rPr>
          <w:rFonts w:hint="eastAsia"/>
        </w:rPr>
      </w:pPr>
    </w:p>
    <w:p w14:paraId="69A9B950">
      <w:pPr>
        <w:ind w:left="-5"/>
        <w:rPr>
          <w:rFonts w:hint="eastAsia"/>
        </w:rPr>
      </w:pPr>
      <w:r>
        <w:rPr>
          <w:rFonts w:hint="eastAsia"/>
        </w:rPr>
        <w:t>CHAP. 20.—WHAT THE SAME APOSTLE TAUGHT IN THE FIRST EPISTLE TO THE THESSALONIANS REGARDING THE RESURRECTION OF THE DEAD</w:t>
      </w:r>
    </w:p>
    <w:p w14:paraId="49B73841">
      <w:pPr>
        <w:ind w:left="-5"/>
        <w:rPr>
          <w:rFonts w:hint="eastAsia"/>
        </w:rPr>
      </w:pPr>
      <w:r>
        <w:rPr>
          <w:rFonts w:hint="eastAsia"/>
        </w:rPr>
        <w:t>第20章—同一位使徒在《帖撒罗尼迦前书》中关于死人复活的教导</w:t>
      </w:r>
    </w:p>
    <w:p w14:paraId="5400D3B2">
      <w:pPr>
        <w:ind w:left="-5"/>
        <w:rPr>
          <w:rFonts w:hint="eastAsia"/>
        </w:rPr>
      </w:pPr>
    </w:p>
    <w:p w14:paraId="110CBD96">
      <w:pPr>
        <w:ind w:left="-5"/>
        <w:rPr>
          <w:rFonts w:hint="eastAsia"/>
        </w:rPr>
      </w:pPr>
      <w:r>
        <w:rPr>
          <w:rFonts w:hint="eastAsia"/>
        </w:rPr>
        <w:t>1.But the apostle has said nothing here regarding, the resurrection of the dead; but in his first Epistle to the Thessalonians he says, "We would not have you to be ignorant brethren, concerning them which are asleep," etc.</w:t>
      </w:r>
    </w:p>
    <w:p w14:paraId="2D97C089">
      <w:pPr>
        <w:ind w:left="-5"/>
        <w:rPr>
          <w:rFonts w:hint="eastAsia"/>
        </w:rPr>
      </w:pPr>
      <w:r>
        <w:rPr>
          <w:rFonts w:hint="eastAsia"/>
        </w:rPr>
        <w:t>1.但这使徒在这里没有说到死人复活的事；但在他的《帖撒罗尼迦前书》中他说：“论到睡了的人，我们不愿意弟兄们不知道……”等等。</w:t>
      </w:r>
    </w:p>
    <w:p w14:paraId="5781F3DA">
      <w:pPr>
        <w:ind w:left="-5"/>
        <w:rPr>
          <w:rFonts w:hint="eastAsia"/>
        </w:rPr>
      </w:pPr>
    </w:p>
    <w:p w14:paraId="6C29BD36">
      <w:pPr>
        <w:ind w:left="-5"/>
        <w:rPr>
          <w:rFonts w:hint="eastAsia"/>
        </w:rPr>
      </w:pPr>
      <w:r>
        <w:rPr>
          <w:rFonts w:hint="eastAsia"/>
        </w:rPr>
        <w:t>These words of the apostle most distinctly proclaim the future resurrection of the dead, when the Lord Christ shall come to judge the quick and the dead.</w:t>
      </w:r>
    </w:p>
    <w:p w14:paraId="6D3F7AF1">
      <w:pPr>
        <w:ind w:left="-5"/>
        <w:rPr>
          <w:rFonts w:hint="eastAsia"/>
        </w:rPr>
      </w:pPr>
      <w:r>
        <w:rPr>
          <w:rFonts w:hint="eastAsia"/>
        </w:rPr>
        <w:t>使徒的这些话最清楚地宣告了未来的死人复活，那时主基督将来审判活人死人。</w:t>
      </w:r>
    </w:p>
    <w:p w14:paraId="083D8097">
      <w:pPr>
        <w:ind w:left="-5"/>
        <w:rPr>
          <w:rFonts w:hint="eastAsia"/>
        </w:rPr>
      </w:pPr>
    </w:p>
    <w:p w14:paraId="1F37004B">
      <w:pPr>
        <w:ind w:left="-5"/>
        <w:rPr>
          <w:rFonts w:hint="eastAsia"/>
        </w:rPr>
      </w:pPr>
      <w:r>
        <w:rPr>
          <w:rFonts w:hint="eastAsia"/>
        </w:rPr>
        <w:t>2.But it is commonly asked whether those whom our Lord shall find alive upon earth, personated in this passage by the apostle and those who were alive with him, shall never die at all,</w:t>
      </w:r>
    </w:p>
    <w:p w14:paraId="155DDDFF">
      <w:pPr>
        <w:ind w:left="-5"/>
        <w:rPr>
          <w:rFonts w:hint="eastAsia"/>
        </w:rPr>
      </w:pPr>
      <w:r>
        <w:rPr>
          <w:rFonts w:hint="eastAsia"/>
        </w:rPr>
        <w:t>2.但人们通常会问，那些我主将在地上发现还活着的人（在这段经文中由使徒和那些与他一同活着的人所代表），是否根本不会死，</w:t>
      </w:r>
    </w:p>
    <w:p w14:paraId="0300134C">
      <w:pPr>
        <w:ind w:left="-5"/>
        <w:rPr>
          <w:rFonts w:hint="eastAsia"/>
        </w:rPr>
      </w:pPr>
    </w:p>
    <w:p w14:paraId="2DF92CCC">
      <w:pPr>
        <w:ind w:left="-5"/>
        <w:rPr>
          <w:rFonts w:hint="eastAsia"/>
        </w:rPr>
      </w:pPr>
      <w:r>
        <w:rPr>
          <w:rFonts w:hint="eastAsia"/>
        </w:rPr>
        <w:t>or shall pass with incomprehensible swiftness through death to immortality in the very moment during which they shall be caught up along with those who rise again to meet the Lord in the air?</w:t>
      </w:r>
    </w:p>
    <w:p w14:paraId="6FA7410F">
      <w:pPr>
        <w:ind w:left="-5"/>
        <w:rPr>
          <w:rFonts w:hint="eastAsia"/>
        </w:rPr>
      </w:pPr>
      <w:r>
        <w:rPr>
          <w:rFonts w:hint="eastAsia"/>
        </w:rPr>
        <w:t>还是会在他们被提与复活之人一同在空中与主相遇的那一瞬间，以不可思议的速度经过死亡进入不朽？</w:t>
      </w:r>
    </w:p>
    <w:p w14:paraId="6A9D816C">
      <w:pPr>
        <w:ind w:left="-5"/>
        <w:rPr>
          <w:rFonts w:hint="eastAsia"/>
        </w:rPr>
      </w:pPr>
    </w:p>
    <w:p w14:paraId="1E3A1604">
      <w:pPr>
        <w:ind w:left="-5"/>
        <w:rPr>
          <w:rFonts w:hint="eastAsia"/>
        </w:rPr>
      </w:pPr>
      <w:r>
        <w:rPr>
          <w:rFonts w:hint="eastAsia"/>
        </w:rPr>
        <w:t>For we cannot say that it is impossible that they should both die and revive again while they are carried aloft through the air.</w:t>
      </w:r>
    </w:p>
    <w:p w14:paraId="06DCC891">
      <w:pPr>
        <w:ind w:left="-5"/>
        <w:rPr>
          <w:rFonts w:hint="eastAsia"/>
        </w:rPr>
      </w:pPr>
      <w:r>
        <w:rPr>
          <w:rFonts w:hint="eastAsia"/>
        </w:rPr>
        <w:t>因为我们不能说，他们在被带往空中的过程中既死又活是不可能的。</w:t>
      </w:r>
    </w:p>
    <w:p w14:paraId="05C6A247">
      <w:pPr>
        <w:ind w:left="-5"/>
        <w:rPr>
          <w:rFonts w:hint="eastAsia"/>
        </w:rPr>
      </w:pPr>
    </w:p>
    <w:p w14:paraId="23AD1F0A">
      <w:pPr>
        <w:ind w:left="-5"/>
        <w:rPr>
          <w:rFonts w:hint="eastAsia"/>
        </w:rPr>
      </w:pPr>
      <w:r>
        <w:rPr>
          <w:rFonts w:hint="eastAsia"/>
        </w:rPr>
        <w:t>For the words, "And so shall we ever be with the Lord," are not to be understood as if he meant that we shall always remain in the air with the Lord;</w:t>
      </w:r>
    </w:p>
    <w:p w14:paraId="175C1188">
      <w:pPr>
        <w:ind w:left="-5"/>
        <w:rPr>
          <w:rFonts w:hint="eastAsia"/>
        </w:rPr>
      </w:pPr>
      <w:r>
        <w:rPr>
          <w:rFonts w:hint="eastAsia"/>
        </w:rPr>
        <w:t>因为“这样，我们就要和主永远同在”这句话，不应被理解为意味着我们将永远在空中与主同在；</w:t>
      </w:r>
    </w:p>
    <w:p w14:paraId="35493207">
      <w:pPr>
        <w:ind w:left="-5"/>
        <w:rPr>
          <w:rFonts w:hint="eastAsia"/>
        </w:rPr>
      </w:pPr>
    </w:p>
    <w:p w14:paraId="7BF44933">
      <w:pPr>
        <w:ind w:left="-5"/>
        <w:rPr>
          <w:rFonts w:hint="eastAsia"/>
        </w:rPr>
      </w:pPr>
      <w:r>
        <w:rPr>
          <w:rFonts w:hint="eastAsia"/>
        </w:rPr>
        <w:t>for He Himself shall not remain there, but shall only pass through it as He comes.</w:t>
      </w:r>
    </w:p>
    <w:p w14:paraId="2758CCFF">
      <w:pPr>
        <w:ind w:left="-5"/>
        <w:rPr>
          <w:rFonts w:hint="eastAsia"/>
        </w:rPr>
      </w:pPr>
      <w:r>
        <w:rPr>
          <w:rFonts w:hint="eastAsia"/>
        </w:rPr>
        <w:t>因为祂自己不会留在那里，而只是在降临时经过那里。</w:t>
      </w:r>
    </w:p>
    <w:p w14:paraId="6E0D7BD9">
      <w:pPr>
        <w:ind w:left="-5"/>
        <w:rPr>
          <w:rFonts w:hint="eastAsia"/>
        </w:rPr>
      </w:pPr>
    </w:p>
    <w:p w14:paraId="059839CB">
      <w:pPr>
        <w:ind w:left="-5"/>
        <w:rPr>
          <w:rFonts w:hint="eastAsia"/>
        </w:rPr>
      </w:pPr>
      <w:r>
        <w:rPr>
          <w:rFonts w:hint="eastAsia"/>
        </w:rPr>
        <w:t>For we shall go to meet Him as He comes, not where He remains; but "so shall we be with the Lord," that is, we shall be with Him possessed of immortal bodies wherever we shall be with Him.</w:t>
      </w:r>
    </w:p>
    <w:p w14:paraId="2776890A">
      <w:pPr>
        <w:ind w:left="-5"/>
        <w:rPr>
          <w:rFonts w:hint="eastAsia"/>
        </w:rPr>
      </w:pPr>
      <w:r>
        <w:rPr>
          <w:rFonts w:hint="eastAsia"/>
        </w:rPr>
        <w:t>因为我们将去迎接祂的降临，而不是去祂停留的地方；但“这样，我们就要和主永远同在”，也就是说，无论我们在哪里与祂同在，我们都将拥有不朽的身体与祂同在。</w:t>
      </w:r>
    </w:p>
    <w:p w14:paraId="41666BEC">
      <w:pPr>
        <w:ind w:left="-5"/>
        <w:rPr>
          <w:rFonts w:hint="eastAsia"/>
        </w:rPr>
      </w:pPr>
    </w:p>
    <w:p w14:paraId="3BC79F5C">
      <w:pPr>
        <w:ind w:left="-5"/>
        <w:rPr>
          <w:rFonts w:hint="eastAsia"/>
        </w:rPr>
      </w:pPr>
      <w:r>
        <w:rPr>
          <w:rFonts w:hint="eastAsia"/>
        </w:rPr>
        <w:t>We seem compelled to take the words in this sense, and to suppose that those whom the Lord shall find alive upon earth shall in that brief space both suffer death and receive immortality:</w:t>
      </w:r>
    </w:p>
    <w:p w14:paraId="00917C54">
      <w:pPr>
        <w:ind w:left="-5"/>
        <w:rPr>
          <w:rFonts w:hint="eastAsia"/>
        </w:rPr>
      </w:pPr>
      <w:r>
        <w:rPr>
          <w:rFonts w:hint="eastAsia"/>
        </w:rPr>
        <w:t>我们似乎被迫在这个意义上理解这些话，并假设那些主将在地上发现还活着的人，将在那短暂的时间里既经历死亡又领受不朽：</w:t>
      </w:r>
    </w:p>
    <w:p w14:paraId="113244FF">
      <w:pPr>
        <w:ind w:left="-5"/>
        <w:rPr>
          <w:rFonts w:hint="eastAsia"/>
        </w:rPr>
      </w:pPr>
    </w:p>
    <w:p w14:paraId="19859031">
      <w:pPr>
        <w:ind w:left="-5"/>
        <w:rPr>
          <w:rFonts w:hint="eastAsia"/>
        </w:rPr>
      </w:pPr>
      <w:r>
        <w:rPr>
          <w:rFonts w:hint="eastAsia"/>
        </w:rPr>
        <w:t>for this same apostle says, "In Christ shall all be made alive;" while, speaking of the same resurrection of the body, he elsewhere says, "That which thou sowest is not quickened, except it die."3</w:t>
      </w:r>
    </w:p>
    <w:p w14:paraId="750436CC">
      <w:pPr>
        <w:ind w:left="-5"/>
        <w:rPr>
          <w:rFonts w:hint="eastAsia"/>
        </w:rPr>
      </w:pPr>
      <w:r>
        <w:rPr>
          <w:rFonts w:hint="eastAsia"/>
        </w:rPr>
        <w:t>因为同一位使徒说：“在基督里众人也都要复活；”而他在别处谈到同样的身体复活时说：“你所种的若不死就不能生。”3</w:t>
      </w:r>
    </w:p>
    <w:p w14:paraId="4E0F7055">
      <w:pPr>
        <w:ind w:left="-5"/>
        <w:rPr>
          <w:rFonts w:hint="eastAsia"/>
        </w:rPr>
      </w:pPr>
    </w:p>
    <w:p w14:paraId="270A1FBA">
      <w:pPr>
        <w:ind w:left="-5"/>
        <w:rPr>
          <w:rFonts w:hint="eastAsia"/>
        </w:rPr>
      </w:pPr>
      <w:r>
        <w:rPr>
          <w:rFonts w:hint="eastAsia"/>
        </w:rPr>
        <w:t>How, then, shall those whom Christ shall find alive upon earth be made alive to immortality in Him if they die not, since on this very account it is said, "That which thou sowest is not quickened, except it die?"</w:t>
      </w:r>
    </w:p>
    <w:p w14:paraId="713E0B5D">
      <w:pPr>
        <w:ind w:left="-5"/>
        <w:rPr>
          <w:rFonts w:hint="eastAsia"/>
        </w:rPr>
      </w:pPr>
      <w:r>
        <w:rPr>
          <w:rFonts w:hint="eastAsia"/>
        </w:rPr>
        <w:t>那么，既然正是因为这个缘故说“你所种的若不死就不能生”，那些基督将在地上发现还活着的人，如果不死，如何在祂里面复活成为不朽呢？</w:t>
      </w:r>
    </w:p>
    <w:p w14:paraId="720A3776">
      <w:pPr>
        <w:ind w:left="-5"/>
        <w:rPr>
          <w:rFonts w:hint="eastAsia"/>
        </w:rPr>
      </w:pPr>
    </w:p>
    <w:p w14:paraId="435FE94C">
      <w:pPr>
        <w:ind w:left="-5"/>
        <w:rPr>
          <w:rFonts w:hint="eastAsia"/>
        </w:rPr>
      </w:pPr>
      <w:r>
        <w:rPr>
          <w:rFonts w:hint="eastAsia"/>
        </w:rPr>
        <w:t>Or if we cannot properly speak of human bodies as sown, unless in so far as by dying they do in some sort return to the earth, as also the sentence pronounced by God against the sinning father of the human race runs, "Earth thou art, and unto earth shalt thou return,"</w:t>
      </w:r>
    </w:p>
    <w:p w14:paraId="066D82B5">
      <w:pPr>
        <w:ind w:left="-5"/>
        <w:rPr>
          <w:rFonts w:hint="eastAsia"/>
        </w:rPr>
      </w:pPr>
      <w:r>
        <w:rPr>
          <w:rFonts w:hint="eastAsia"/>
        </w:rPr>
        <w:t>或者，如果我们不能恰当地说人的身体是被种下的，除非就其死后某种程度上归回尘土而言（正如神对犯罪的人类始祖所宣判的：“你本是尘土，仍要归于尘土”），</w:t>
      </w:r>
    </w:p>
    <w:p w14:paraId="59B7116E">
      <w:pPr>
        <w:ind w:left="-5"/>
        <w:rPr>
          <w:rFonts w:hint="eastAsia"/>
        </w:rPr>
      </w:pPr>
    </w:p>
    <w:p w14:paraId="11A6B58F">
      <w:pPr>
        <w:ind w:left="-5"/>
        <w:rPr>
          <w:rFonts w:hint="eastAsia"/>
        </w:rPr>
      </w:pPr>
      <w:r>
        <w:rPr>
          <w:rFonts w:hint="eastAsia"/>
        </w:rPr>
        <w:t>we must acknowledge that those whom Christ at His coming shall find still in the body are not included in these words of the apostle nor in those of Genesis;</w:t>
      </w:r>
    </w:p>
    <w:p w14:paraId="5A464C85">
      <w:pPr>
        <w:ind w:left="-5"/>
        <w:rPr>
          <w:rFonts w:hint="eastAsia"/>
        </w:rPr>
      </w:pPr>
      <w:r>
        <w:rPr>
          <w:rFonts w:hint="eastAsia"/>
        </w:rPr>
        <w:t>我们就必须承认，那些基督降临时发现在身体里的人，不包括在使徒的这些话中，也不包括在创世记的那些话中；</w:t>
      </w:r>
    </w:p>
    <w:p w14:paraId="34E3E309">
      <w:pPr>
        <w:ind w:left="-5"/>
        <w:rPr>
          <w:rFonts w:hint="eastAsia"/>
        </w:rPr>
      </w:pPr>
    </w:p>
    <w:p w14:paraId="6FD27D44">
      <w:pPr>
        <w:ind w:left="-5"/>
        <w:rPr>
          <w:rFonts w:hint="eastAsia"/>
        </w:rPr>
      </w:pPr>
      <w:r>
        <w:rPr>
          <w:rFonts w:hint="eastAsia"/>
        </w:rPr>
        <w:t>for, being caught up into the clouds, they are certainly not sown, neither going nor returning to the earth, whether they experience no death at all or die for a moment in the air.</w:t>
      </w:r>
    </w:p>
    <w:p w14:paraId="6B7AE639">
      <w:pPr>
        <w:ind w:left="-5"/>
        <w:rPr>
          <w:rFonts w:hint="eastAsia"/>
        </w:rPr>
      </w:pPr>
      <w:r>
        <w:rPr>
          <w:rFonts w:hint="eastAsia"/>
        </w:rPr>
        <w:t>因为他们被提到云里，肯定不是被种下，既不去也不归回尘土，无论他们是根本不经历死亡，还是在空中死了一瞬间。</w:t>
      </w:r>
    </w:p>
    <w:p w14:paraId="17DEC245">
      <w:pPr>
        <w:ind w:left="-5"/>
        <w:rPr>
          <w:rFonts w:hint="eastAsia"/>
        </w:rPr>
      </w:pPr>
    </w:p>
    <w:p w14:paraId="1194BA70">
      <w:pPr>
        <w:ind w:left="-5"/>
        <w:rPr>
          <w:rFonts w:hint="eastAsia"/>
        </w:rPr>
      </w:pPr>
      <w:r>
        <w:rPr>
          <w:rFonts w:hint="eastAsia"/>
        </w:rPr>
        <w:t>3.But, on the other hand, there meets us the saying of the same apostle when he was speaking to the Corinthians about the resurrection of the body, "We shall all rise," or, as other MSS. read, "We shall all sleep."</w:t>
      </w:r>
    </w:p>
    <w:p w14:paraId="49075C1C">
      <w:pPr>
        <w:ind w:left="-5"/>
        <w:rPr>
          <w:rFonts w:hint="eastAsia"/>
        </w:rPr>
      </w:pPr>
      <w:r>
        <w:rPr>
          <w:rFonts w:hint="eastAsia"/>
        </w:rPr>
        <w:t>3.但另一方面，同一位使徒在对哥林多教会谈论身体复活时说的话迎接了我们：“我们都要复活（改变），”或者如其他抄本所读：“我们都要睡觉。”</w:t>
      </w:r>
    </w:p>
    <w:p w14:paraId="067EC83B">
      <w:pPr>
        <w:ind w:left="-5"/>
        <w:rPr>
          <w:rFonts w:hint="eastAsia"/>
        </w:rPr>
      </w:pPr>
    </w:p>
    <w:p w14:paraId="5C6CFDF8">
      <w:pPr>
        <w:ind w:left="-5"/>
        <w:rPr>
          <w:rFonts w:hint="eastAsia"/>
        </w:rPr>
      </w:pPr>
      <w:r>
        <w:rPr>
          <w:rFonts w:hint="eastAsia"/>
        </w:rPr>
        <w:t>Since, then, there can be no resurrection unless death has preceded, and since we can in this passage understand by sleep nothing else than death, how shall all either sleep or rise again if so many persons whom Christ shall find in the body shall neither sleep nor rise again?</w:t>
      </w:r>
    </w:p>
    <w:p w14:paraId="6FDE8394">
      <w:pPr>
        <w:ind w:left="-5"/>
        <w:rPr>
          <w:rFonts w:hint="eastAsia"/>
        </w:rPr>
      </w:pPr>
      <w:r>
        <w:rPr>
          <w:rFonts w:hint="eastAsia"/>
        </w:rPr>
        <w:t>那么，既然除非死亡先行就不可能有复活，既然在这段经文中我们除了死亡之外不能把睡眠理解为别的，如果那么多基督将在身体里发现的人既不睡也不复活，那么所有人怎么会都要睡或都要复活呢？</w:t>
      </w:r>
    </w:p>
    <w:p w14:paraId="21C51903">
      <w:pPr>
        <w:ind w:left="-5"/>
        <w:rPr>
          <w:rFonts w:hint="eastAsia"/>
        </w:rPr>
      </w:pPr>
    </w:p>
    <w:p w14:paraId="410536CB">
      <w:pPr>
        <w:ind w:left="-5"/>
        <w:rPr>
          <w:rFonts w:hint="eastAsia"/>
        </w:rPr>
      </w:pPr>
      <w:r>
        <w:rPr>
          <w:rFonts w:hint="eastAsia"/>
        </w:rPr>
        <w:t>If, then, we believe that the saints who shall be found alive at Christ's coming, and shall be caught up to meet Him, shall in that same ascent pass from mortal to immortal bodies,</w:t>
      </w:r>
    </w:p>
    <w:p w14:paraId="54AB1C21">
      <w:pPr>
        <w:ind w:left="-5"/>
        <w:rPr>
          <w:rFonts w:hint="eastAsia"/>
        </w:rPr>
      </w:pPr>
      <w:r>
        <w:rPr>
          <w:rFonts w:hint="eastAsia"/>
        </w:rPr>
        <w:t>如果那样，我们就相信那些在基督降临时被发现还活着的圣徒，将被提去迎接祂，并在那同一个上升过程中从必死的身体变为不朽的身体，</w:t>
      </w:r>
    </w:p>
    <w:p w14:paraId="51E0789C">
      <w:pPr>
        <w:ind w:left="-5"/>
        <w:rPr>
          <w:rFonts w:hint="eastAsia"/>
        </w:rPr>
      </w:pPr>
    </w:p>
    <w:p w14:paraId="3C77F14E">
      <w:pPr>
        <w:ind w:left="-5"/>
        <w:rPr>
          <w:rFonts w:hint="eastAsia"/>
        </w:rPr>
      </w:pPr>
      <w:r>
        <w:rPr>
          <w:rFonts w:hint="eastAsia"/>
        </w:rPr>
        <w:t>we shall find no difficulty in the words of the apostle, either when he says, "That which thou sowest is not quickened, except it die," or when he says, "We Shall all rise," or "all sleep,"</w:t>
      </w:r>
    </w:p>
    <w:p w14:paraId="637446FD">
      <w:pPr>
        <w:ind w:left="-5"/>
        <w:rPr>
          <w:rFonts w:hint="eastAsia"/>
        </w:rPr>
      </w:pPr>
      <w:r>
        <w:rPr>
          <w:rFonts w:hint="eastAsia"/>
        </w:rPr>
        <w:t>我们就不会觉得使徒的话有困难，无论是他说“你所种的若不死就不能生”，还是他说“我们都要复活”或“都要睡觉”，</w:t>
      </w:r>
    </w:p>
    <w:p w14:paraId="03CB1730">
      <w:pPr>
        <w:ind w:left="-5"/>
        <w:rPr>
          <w:rFonts w:hint="eastAsia"/>
        </w:rPr>
      </w:pPr>
    </w:p>
    <w:p w14:paraId="22434D31">
      <w:pPr>
        <w:ind w:left="-5"/>
        <w:rPr>
          <w:rFonts w:hint="eastAsia"/>
        </w:rPr>
      </w:pPr>
      <w:r>
        <w:rPr>
          <w:rFonts w:hint="eastAsia"/>
        </w:rPr>
        <w:t>for not even the saints shall be quickened to immortality unless they first die, however briefly; and consequently they shall not be exempt from resurrection which is preceded by sleep, however brief.</w:t>
      </w:r>
    </w:p>
    <w:p w14:paraId="25EF4CC2">
      <w:pPr>
        <w:ind w:left="-5"/>
        <w:rPr>
          <w:rFonts w:hint="eastAsia"/>
        </w:rPr>
      </w:pPr>
      <w:r>
        <w:rPr>
          <w:rFonts w:hint="eastAsia"/>
        </w:rPr>
        <w:t>因为即使是圣徒，除非先死（无论多么短暂），也不会复活成为不朽；因此他们将不免除那以睡眠为先导的复活（无论那睡眠多么短暂）。</w:t>
      </w:r>
    </w:p>
    <w:p w14:paraId="713C6567">
      <w:pPr>
        <w:ind w:left="-5"/>
        <w:rPr>
          <w:rFonts w:hint="eastAsia"/>
        </w:rPr>
      </w:pPr>
    </w:p>
    <w:p w14:paraId="1995E2E5">
      <w:pPr>
        <w:ind w:left="-5"/>
        <w:rPr>
          <w:rFonts w:hint="eastAsia"/>
        </w:rPr>
      </w:pPr>
      <w:r>
        <w:rPr>
          <w:rFonts w:hint="eastAsia"/>
        </w:rPr>
        <w:t>And why should it seem to us incredible that that multitude of bodies should be, as it were, sown in the air, and should in the air forthwith revive immortal and incorruptible,</w:t>
      </w:r>
    </w:p>
    <w:p w14:paraId="149C70E4">
      <w:pPr>
        <w:ind w:left="-5"/>
        <w:rPr>
          <w:rFonts w:hint="eastAsia"/>
        </w:rPr>
      </w:pPr>
      <w:r>
        <w:rPr>
          <w:rFonts w:hint="eastAsia"/>
        </w:rPr>
        <w:t>为什么我们会觉得这不可信呢？即那众多的身体好像被种在空中，并随即在空中复活成为不朽和不坏，</w:t>
      </w:r>
    </w:p>
    <w:p w14:paraId="0C9FE325">
      <w:pPr>
        <w:ind w:left="-5"/>
        <w:rPr>
          <w:rFonts w:hint="eastAsia"/>
        </w:rPr>
      </w:pPr>
    </w:p>
    <w:p w14:paraId="7DC30163">
      <w:pPr>
        <w:ind w:left="-5"/>
        <w:rPr>
          <w:rFonts w:hint="eastAsia"/>
        </w:rPr>
      </w:pPr>
      <w:r>
        <w:rPr>
          <w:rFonts w:hint="eastAsia"/>
        </w:rPr>
        <w:t>when we believe, on the testimony of the same apostle, that the resurrection shall take place in the twinkling of an eye, and that the dust of bodies long dead shall return with incomprehensible facility and swiftness to those members that are now to live endlessly?</w:t>
      </w:r>
    </w:p>
    <w:p w14:paraId="15F33C0E">
      <w:pPr>
        <w:ind w:left="-5"/>
        <w:rPr>
          <w:rFonts w:hint="eastAsia"/>
        </w:rPr>
      </w:pPr>
      <w:r>
        <w:rPr>
          <w:rFonts w:hint="eastAsia"/>
        </w:rPr>
        <w:t>当我们根据同一位使徒的见证相信，复活将在眨眼之间发生，并且那些早已死去的身体的尘土将以不可思议的容易和速度归回到那些现在要永远活着的肢体中时？</w:t>
      </w:r>
    </w:p>
    <w:p w14:paraId="13994204">
      <w:pPr>
        <w:ind w:left="-5"/>
        <w:rPr>
          <w:rFonts w:hint="eastAsia"/>
        </w:rPr>
      </w:pPr>
    </w:p>
    <w:p w14:paraId="694FFA76">
      <w:pPr>
        <w:ind w:left="-5"/>
        <w:rPr>
          <w:rFonts w:hint="eastAsia"/>
        </w:rPr>
      </w:pPr>
      <w:r>
        <w:rPr>
          <w:rFonts w:hint="eastAsia"/>
        </w:rPr>
        <w:t>Neither do we suppose that in the case of these saints the sentence, "Earth thou art, and unto earth shalt thou return," is null, though their bodies do not, on dying, fall to earth, but both die and rise again at once while caught up into the air.</w:t>
      </w:r>
    </w:p>
    <w:p w14:paraId="00525BCC">
      <w:pPr>
        <w:ind w:left="-5"/>
        <w:rPr>
          <w:rFonts w:hint="eastAsia"/>
        </w:rPr>
      </w:pPr>
      <w:r>
        <w:rPr>
          <w:rFonts w:hint="eastAsia"/>
        </w:rPr>
        <w:t>我们也不认为对于这些圣徒来说，“你本是尘土，仍要归于尘土”这判决是无效的，虽然他们的身体在死时没有倒在地上，而是在被提到空中时同时死去并复活。</w:t>
      </w:r>
    </w:p>
    <w:p w14:paraId="7D240704">
      <w:pPr>
        <w:ind w:left="-5"/>
        <w:rPr>
          <w:rFonts w:hint="eastAsia"/>
        </w:rPr>
      </w:pPr>
    </w:p>
    <w:p w14:paraId="16EB7BAB">
      <w:pPr>
        <w:ind w:left="-5"/>
        <w:rPr>
          <w:rFonts w:hint="eastAsia"/>
        </w:rPr>
      </w:pPr>
      <w:r>
        <w:rPr>
          <w:rFonts w:hint="eastAsia"/>
        </w:rPr>
        <w:t>For "Thou shalt return to earth" means, Thou shalt at death return to that which thou wert before life began.</w:t>
      </w:r>
    </w:p>
    <w:p w14:paraId="5FD33723">
      <w:pPr>
        <w:ind w:left="-5"/>
        <w:rPr>
          <w:rFonts w:hint="eastAsia"/>
        </w:rPr>
      </w:pPr>
      <w:r>
        <w:rPr>
          <w:rFonts w:hint="eastAsia"/>
        </w:rPr>
        <w:t>因为“你要归于尘土”意味着，你在死时要归回你生命开始之前的状态。</w:t>
      </w:r>
    </w:p>
    <w:p w14:paraId="4333D3C6">
      <w:pPr>
        <w:ind w:left="-5"/>
        <w:rPr>
          <w:rFonts w:hint="eastAsia"/>
        </w:rPr>
      </w:pPr>
    </w:p>
    <w:p w14:paraId="5F5AC435">
      <w:pPr>
        <w:ind w:left="-5"/>
        <w:rPr>
          <w:rFonts w:hint="eastAsia"/>
        </w:rPr>
      </w:pPr>
      <w:r>
        <w:rPr>
          <w:rFonts w:hint="eastAsia"/>
        </w:rPr>
        <w:t>Thou shalt, when examinate, be that which thou wert before thou wast animate.</w:t>
      </w:r>
    </w:p>
    <w:p w14:paraId="36FBFC39">
      <w:pPr>
        <w:ind w:left="-5"/>
        <w:rPr>
          <w:rFonts w:hint="eastAsia"/>
        </w:rPr>
      </w:pPr>
      <w:r>
        <w:rPr>
          <w:rFonts w:hint="eastAsia"/>
        </w:rPr>
        <w:t>当你失去生命时，你要成为你在拥有生命之前的样子。</w:t>
      </w:r>
    </w:p>
    <w:p w14:paraId="5FFA60B1">
      <w:pPr>
        <w:ind w:left="-5"/>
        <w:rPr>
          <w:rFonts w:hint="eastAsia"/>
        </w:rPr>
      </w:pPr>
    </w:p>
    <w:p w14:paraId="5ADF9ED7">
      <w:pPr>
        <w:ind w:left="-5"/>
        <w:rPr>
          <w:rFonts w:hint="eastAsia"/>
        </w:rPr>
      </w:pPr>
      <w:r>
        <w:rPr>
          <w:rFonts w:hint="eastAsia"/>
        </w:rPr>
        <w:t>For it was into a face of earth that God breathed the breath of life when man was made a living soul; as if it were said, Thou art earth with a soul, which thou wast not; thou shalt be earth without a soul, as thou wast.</w:t>
      </w:r>
    </w:p>
    <w:p w14:paraId="11488877">
      <w:pPr>
        <w:ind w:left="-5"/>
        <w:rPr>
          <w:rFonts w:hint="eastAsia"/>
        </w:rPr>
      </w:pPr>
      <w:r>
        <w:rPr>
          <w:rFonts w:hint="eastAsia"/>
        </w:rPr>
        <w:t>因为当人被造成有灵的活人时，神是将生气吹进尘土的面孔；好像在说，你是带着灵魂的尘土（这是你以前不是的）；你要成为没有灵魂的尘土（正如你以前那样）。</w:t>
      </w:r>
    </w:p>
    <w:p w14:paraId="4C1D1159">
      <w:pPr>
        <w:ind w:left="-5"/>
        <w:rPr>
          <w:rFonts w:hint="eastAsia"/>
        </w:rPr>
      </w:pPr>
    </w:p>
    <w:p w14:paraId="27E65B25">
      <w:pPr>
        <w:ind w:left="-5"/>
        <w:rPr>
          <w:rFonts w:hint="eastAsia"/>
        </w:rPr>
      </w:pPr>
      <w:r>
        <w:rPr>
          <w:rFonts w:hint="eastAsia"/>
        </w:rPr>
        <w:t>And this is what all bodies of the dead are before they rot; and what the bodies of those saints shall be if they die, no matter where they die, as soon as they shall give up that life which they are immediately to receive back again.</w:t>
      </w:r>
    </w:p>
    <w:p w14:paraId="71F9B831">
      <w:pPr>
        <w:ind w:left="-5"/>
        <w:rPr>
          <w:rFonts w:hint="eastAsia"/>
        </w:rPr>
      </w:pPr>
      <w:r>
        <w:rPr>
          <w:rFonts w:hint="eastAsia"/>
        </w:rPr>
        <w:t>这也是所有死者身体在腐烂之前的状态；如果那些圣徒死的话（无论在哪里死），一旦他们放弃那即将立刻收回的生命，他们的身体也将是这样。</w:t>
      </w:r>
    </w:p>
    <w:p w14:paraId="394CD5C2">
      <w:pPr>
        <w:ind w:left="-5"/>
        <w:rPr>
          <w:rFonts w:hint="eastAsia"/>
        </w:rPr>
      </w:pPr>
    </w:p>
    <w:p w14:paraId="0883FB00">
      <w:pPr>
        <w:ind w:left="-5"/>
        <w:rPr>
          <w:rFonts w:hint="eastAsia"/>
        </w:rPr>
      </w:pPr>
      <w:r>
        <w:rPr>
          <w:rFonts w:hint="eastAsia"/>
        </w:rPr>
        <w:t>In this way, then, they return or go to earth, inasmuch as from being living men they shall be earth, as that which becomes cinder is said to go to cinder; that which decays, to go to decay; and so of six hundred other things.</w:t>
      </w:r>
    </w:p>
    <w:p w14:paraId="08830E23">
      <w:pPr>
        <w:ind w:left="-5"/>
        <w:rPr>
          <w:rFonts w:hint="eastAsia"/>
        </w:rPr>
      </w:pPr>
      <w:r>
        <w:rPr>
          <w:rFonts w:hint="eastAsia"/>
        </w:rPr>
        <w:t>这样，他们归回或去到尘土，因为从活人变为尘土，正如变成灰烬的东西被称为化为灰烬；腐烂的东西被称为归于腐朽；其他无数事物也是如此。</w:t>
      </w:r>
    </w:p>
    <w:p w14:paraId="4F4D875F">
      <w:pPr>
        <w:ind w:left="-5"/>
        <w:rPr>
          <w:rFonts w:hint="eastAsia"/>
        </w:rPr>
      </w:pPr>
    </w:p>
    <w:p w14:paraId="40E83E77">
      <w:pPr>
        <w:ind w:left="-5"/>
        <w:rPr>
          <w:rFonts w:hint="eastAsia"/>
        </w:rPr>
      </w:pPr>
      <w:r>
        <w:rPr>
          <w:rFonts w:hint="eastAsia"/>
        </w:rPr>
        <w:t>But the manner in which this shall take place we can now only feebly conjecture, and shall understand it only when it comes to pass.</w:t>
      </w:r>
    </w:p>
    <w:p w14:paraId="0563559E">
      <w:pPr>
        <w:ind w:left="-5"/>
        <w:rPr>
          <w:rFonts w:hint="eastAsia"/>
        </w:rPr>
      </w:pPr>
      <w:r>
        <w:rPr>
          <w:rFonts w:hint="eastAsia"/>
        </w:rPr>
        <w:t>但这事将如何发生的方式，我们现在只能微弱地猜测，只有当它发生时我们才会明白。</w:t>
      </w:r>
    </w:p>
    <w:p w14:paraId="72054F2D">
      <w:pPr>
        <w:ind w:left="-5"/>
        <w:rPr>
          <w:rFonts w:hint="eastAsia"/>
        </w:rPr>
      </w:pPr>
    </w:p>
    <w:p w14:paraId="01EA7B98">
      <w:pPr>
        <w:ind w:left="-5"/>
        <w:rPr>
          <w:rFonts w:hint="eastAsia"/>
        </w:rPr>
      </w:pPr>
      <w:r>
        <w:rPr>
          <w:rFonts w:hint="eastAsia"/>
        </w:rPr>
        <w:t>For that there shall be a bodily resurrection of the dead when Christ comes to judge quick and dead, we must believe if we would be Christians.</w:t>
      </w:r>
    </w:p>
    <w:p w14:paraId="1107EF76">
      <w:pPr>
        <w:ind w:left="-5"/>
        <w:rPr>
          <w:rFonts w:hint="eastAsia"/>
        </w:rPr>
      </w:pPr>
      <w:r>
        <w:rPr>
          <w:rFonts w:hint="eastAsia"/>
        </w:rPr>
        <w:t>因为当基督来审判活人死人时将有死人身体的复活，这是我们如果想做基督徒就必须相信的。</w:t>
      </w:r>
    </w:p>
    <w:p w14:paraId="1A2EA00B">
      <w:pPr>
        <w:ind w:left="-5"/>
        <w:rPr>
          <w:rFonts w:hint="eastAsia"/>
        </w:rPr>
      </w:pPr>
    </w:p>
    <w:p w14:paraId="081FC33D">
      <w:pPr>
        <w:ind w:left="-5"/>
        <w:rPr>
          <w:rFonts w:hint="eastAsia"/>
        </w:rPr>
      </w:pPr>
      <w:r>
        <w:rPr>
          <w:rFonts w:hint="eastAsia"/>
        </w:rPr>
        <w:t>But if we are unable perfectly to comprehend the manner in which it shall take place, our faith is not on this account vain.</w:t>
      </w:r>
    </w:p>
    <w:p w14:paraId="2B06A74A">
      <w:pPr>
        <w:ind w:left="-5"/>
        <w:rPr>
          <w:rFonts w:hint="eastAsia"/>
        </w:rPr>
      </w:pPr>
      <w:r>
        <w:rPr>
          <w:rFonts w:hint="eastAsia"/>
        </w:rPr>
        <w:t>但如果我们不能完全理解它发生的方式，我们的信仰并不因此而空虚。</w:t>
      </w:r>
    </w:p>
    <w:p w14:paraId="7C72FA28">
      <w:pPr>
        <w:ind w:left="-5"/>
        <w:rPr>
          <w:rFonts w:hint="eastAsia"/>
        </w:rPr>
      </w:pPr>
    </w:p>
    <w:p w14:paraId="7030778F">
      <w:pPr>
        <w:ind w:left="-5"/>
        <w:rPr>
          <w:rFonts w:hint="eastAsia"/>
        </w:rPr>
      </w:pPr>
      <w:r>
        <w:rPr>
          <w:rFonts w:hint="eastAsia"/>
        </w:rPr>
        <w:t>Now, however, we ought, as we formerly promised, to show, as far as seems necessary, what the ancient prophetic books predicted concerning this final judgment of God;</w:t>
      </w:r>
    </w:p>
    <w:p w14:paraId="1EDFCD5D">
      <w:pPr>
        <w:ind w:left="-5"/>
        <w:rPr>
          <w:rFonts w:hint="eastAsia"/>
        </w:rPr>
      </w:pPr>
      <w:r>
        <w:rPr>
          <w:rFonts w:hint="eastAsia"/>
        </w:rPr>
        <w:t>然而现在，正如我们要先承诺的，我们应当在看似必要的范围内表明，古代先知书关于神这最后的审判预言了什么；</w:t>
      </w:r>
    </w:p>
    <w:p w14:paraId="3635A39D">
      <w:pPr>
        <w:ind w:left="-5"/>
        <w:rPr>
          <w:rFonts w:hint="eastAsia"/>
        </w:rPr>
      </w:pPr>
    </w:p>
    <w:p w14:paraId="2248806E">
      <w:pPr>
        <w:ind w:left="-5"/>
        <w:rPr>
          <w:rFonts w:hint="eastAsia"/>
        </w:rPr>
      </w:pPr>
      <w:r>
        <w:rPr>
          <w:rFonts w:hint="eastAsia"/>
        </w:rPr>
        <w:t>and I fancy no great time need be spent in discussing and explaining these predictions, if the reader has been careful to avail himself of the help we have already furnished.</w:t>
      </w:r>
    </w:p>
    <w:p w14:paraId="0203167A">
      <w:pPr>
        <w:ind w:left="-5"/>
        <w:rPr>
          <w:rFonts w:hint="eastAsia"/>
        </w:rPr>
      </w:pPr>
      <w:r>
        <w:rPr>
          <w:rFonts w:hint="eastAsia"/>
        </w:rPr>
        <w:t>我想如果读者仔细利用了我们已经提供的帮助，就不需要花太多时间讨论和解释这些预言。</w:t>
      </w:r>
    </w:p>
    <w:p w14:paraId="28898426">
      <w:pPr>
        <w:ind w:left="-5"/>
        <w:rPr>
          <w:rFonts w:hint="eastAsia"/>
        </w:rPr>
      </w:pPr>
    </w:p>
    <w:p w14:paraId="2E4E0081">
      <w:pPr>
        <w:ind w:left="-5"/>
        <w:rPr>
          <w:rFonts w:hint="eastAsia"/>
        </w:rPr>
      </w:pPr>
      <w:r>
        <w:rPr>
          <w:rFonts w:hint="eastAsia"/>
        </w:rPr>
        <w:t>CHAP. 21.—UTTERANCES OF THE PROPHET ISAIAH REGARDING THE RESURRECTION OF THE DEAD AND THE RETRIBUTIVE JUDGMENT</w:t>
      </w:r>
    </w:p>
    <w:p w14:paraId="00B531A0">
      <w:pPr>
        <w:ind w:left="-5"/>
        <w:rPr>
          <w:rFonts w:hint="eastAsia"/>
        </w:rPr>
      </w:pPr>
      <w:r>
        <w:rPr>
          <w:rFonts w:hint="eastAsia"/>
        </w:rPr>
        <w:t>第21章—先知以赛亚关于死人复活和报应性审判的言论</w:t>
      </w:r>
    </w:p>
    <w:p w14:paraId="556C5E7E">
      <w:pPr>
        <w:ind w:left="-5"/>
        <w:rPr>
          <w:rFonts w:hint="eastAsia"/>
        </w:rPr>
      </w:pPr>
    </w:p>
    <w:p w14:paraId="16D696AA">
      <w:pPr>
        <w:ind w:left="-5"/>
        <w:rPr>
          <w:rFonts w:hint="eastAsia"/>
        </w:rPr>
      </w:pPr>
      <w:r>
        <w:rPr>
          <w:rFonts w:hint="eastAsia"/>
        </w:rPr>
        <w:t>1.The prophet Isaiah says, "The dead shall rise again, and all who were in the graves shall rise again; and all who are in the earth shall rejoice: for the dew which is from Thee is their health, and the earth of the wicked shall fall."</w:t>
      </w:r>
    </w:p>
    <w:p w14:paraId="2A103D61">
      <w:pPr>
        <w:ind w:left="-5"/>
        <w:rPr>
          <w:rFonts w:hint="eastAsia"/>
        </w:rPr>
      </w:pPr>
      <w:r>
        <w:rPr>
          <w:rFonts w:hint="eastAsia"/>
        </w:rPr>
        <w:t>1.先知以赛亚说：“死人要复活，尸首要兴起。睡在尘埃的必醒起歌唱！因为你的甘露是（他们的）医治，地也要交出死人（原文作：恶人的地要倾倒）。”</w:t>
      </w:r>
    </w:p>
    <w:p w14:paraId="108409D7">
      <w:pPr>
        <w:ind w:left="-5"/>
        <w:rPr>
          <w:rFonts w:hint="eastAsia"/>
        </w:rPr>
      </w:pPr>
    </w:p>
    <w:p w14:paraId="403BEE29">
      <w:pPr>
        <w:ind w:left="-5"/>
        <w:rPr>
          <w:rFonts w:hint="eastAsia"/>
        </w:rPr>
      </w:pPr>
      <w:r>
        <w:rPr>
          <w:rFonts w:hint="eastAsia"/>
        </w:rPr>
        <w:t>All the former part of this passage relates to the resurrection of the blessed; but the words, "the earth of the wicked shall fall," is rightly understood as meaning that the bodies of the wicked shall fall into the ruin of damnation.</w:t>
      </w:r>
    </w:p>
    <w:p w14:paraId="243F2043">
      <w:pPr>
        <w:ind w:left="-5"/>
        <w:rPr>
          <w:rFonts w:hint="eastAsia"/>
        </w:rPr>
      </w:pPr>
      <w:r>
        <w:rPr>
          <w:rFonts w:hint="eastAsia"/>
        </w:rPr>
        <w:t>这段经文的前半部分都与蒙福者的复活有关；但“恶人的地要倾倒”这话被正确理解为恶人的身体将落入定罪的毁灭中。</w:t>
      </w:r>
    </w:p>
    <w:p w14:paraId="0509EF22">
      <w:pPr>
        <w:ind w:left="-5"/>
        <w:rPr>
          <w:rFonts w:hint="eastAsia"/>
        </w:rPr>
      </w:pPr>
    </w:p>
    <w:p w14:paraId="389901D1">
      <w:pPr>
        <w:ind w:left="-5"/>
        <w:rPr>
          <w:rFonts w:hint="eastAsia"/>
        </w:rPr>
      </w:pPr>
      <w:r>
        <w:rPr>
          <w:rFonts w:hint="eastAsia"/>
        </w:rPr>
        <w:t>And if we would more exactly and carefully scrutinize the words which refer to the resurrection of the good, we may refer to the first resurrection the words, "the dead shall rise again," and to the second the following words, "and all who were in the graves shall rise again."</w:t>
      </w:r>
    </w:p>
    <w:p w14:paraId="2667AF6E">
      <w:pPr>
        <w:ind w:left="-5"/>
        <w:rPr>
          <w:rFonts w:hint="eastAsia"/>
        </w:rPr>
      </w:pPr>
      <w:r>
        <w:rPr>
          <w:rFonts w:hint="eastAsia"/>
        </w:rPr>
        <w:t>如果我们更准确和仔细地审查指好人复活的话，我们可以将“死人要复活”归于第一次复活，将接下来“尸首（在坟墓里的）要兴起”归于第二次复活。</w:t>
      </w:r>
    </w:p>
    <w:p w14:paraId="62B57A0C">
      <w:pPr>
        <w:ind w:left="-5"/>
        <w:rPr>
          <w:rFonts w:hint="eastAsia"/>
        </w:rPr>
      </w:pPr>
    </w:p>
    <w:p w14:paraId="0A3B6061">
      <w:pPr>
        <w:ind w:left="-5"/>
        <w:rPr>
          <w:rFonts w:hint="eastAsia"/>
        </w:rPr>
      </w:pPr>
      <w:r>
        <w:rPr>
          <w:rFonts w:hint="eastAsia"/>
        </w:rPr>
        <w:t>And if we ask what relates to those saints whom the Lord at His coming shall find alive upon earth, the following clause may suitably be referred to them; "All who are in the earth shall rejoice: for the dew which is from Thee is their health."</w:t>
      </w:r>
    </w:p>
    <w:p w14:paraId="4D6844C1">
      <w:pPr>
        <w:ind w:left="-5"/>
        <w:rPr>
          <w:rFonts w:hint="eastAsia"/>
        </w:rPr>
      </w:pPr>
      <w:r>
        <w:rPr>
          <w:rFonts w:hint="eastAsia"/>
        </w:rPr>
        <w:t>如果我们问什么与那些主降临时在地上发现还活着的圣徒有关，接下来的子句可以适当地归于他们：“睡在尘埃的必醒起歌唱！因为你的甘露是他们的医治。”</w:t>
      </w:r>
    </w:p>
    <w:p w14:paraId="02F02410">
      <w:pPr>
        <w:ind w:left="-5"/>
        <w:rPr>
          <w:rFonts w:hint="eastAsia"/>
        </w:rPr>
      </w:pPr>
    </w:p>
    <w:p w14:paraId="1D28F859">
      <w:pPr>
        <w:ind w:left="-5"/>
        <w:rPr>
          <w:rFonts w:hint="eastAsia"/>
        </w:rPr>
      </w:pPr>
      <w:r>
        <w:rPr>
          <w:rFonts w:hint="eastAsia"/>
        </w:rPr>
        <w:t>By "health" in this place it is best to understand immortality. For that is the most perfect health which is not repaired by nourishment as by a daily remedy.</w:t>
      </w:r>
    </w:p>
    <w:p w14:paraId="0894F4F6">
      <w:pPr>
        <w:ind w:left="-5"/>
        <w:rPr>
          <w:rFonts w:hint="eastAsia"/>
        </w:rPr>
      </w:pPr>
      <w:r>
        <w:rPr>
          <w:rFonts w:hint="eastAsia"/>
        </w:rPr>
        <w:t>在此处，“医治（健康）”最好理解为不朽。因为那是不靠营养作为日常补救来修复的最完美的健康。</w:t>
      </w:r>
    </w:p>
    <w:p w14:paraId="05C45353">
      <w:pPr>
        <w:ind w:left="-5"/>
        <w:rPr>
          <w:rFonts w:hint="eastAsia"/>
        </w:rPr>
      </w:pPr>
    </w:p>
    <w:p w14:paraId="3FFF8138">
      <w:pPr>
        <w:ind w:left="-5"/>
        <w:rPr>
          <w:rFonts w:hint="eastAsia"/>
        </w:rPr>
      </w:pPr>
      <w:r>
        <w:rPr>
          <w:rFonts w:hint="eastAsia"/>
        </w:rPr>
        <w:t>In like manner the same prophet, affording hope to the good and terrifying the wicked regarding the day of judgment, says,</w:t>
      </w:r>
    </w:p>
    <w:p w14:paraId="197E4170">
      <w:pPr>
        <w:ind w:left="-5"/>
        <w:rPr>
          <w:rFonts w:hint="eastAsia"/>
        </w:rPr>
      </w:pPr>
      <w:r>
        <w:rPr>
          <w:rFonts w:hint="eastAsia"/>
        </w:rPr>
        <w:t>同样，同一位先知，在关于审判日给予好人希望并恐吓恶人时，说：</w:t>
      </w:r>
    </w:p>
    <w:p w14:paraId="17F4F446">
      <w:pPr>
        <w:ind w:left="-5"/>
        <w:rPr>
          <w:rFonts w:hint="eastAsia"/>
        </w:rPr>
      </w:pPr>
    </w:p>
    <w:p w14:paraId="0BE150BC">
      <w:pPr>
        <w:ind w:left="-5"/>
        <w:rPr>
          <w:rFonts w:hint="eastAsia"/>
        </w:rPr>
      </w:pPr>
      <w:r>
        <w:rPr>
          <w:rFonts w:hint="eastAsia"/>
        </w:rPr>
        <w:t>"Thus saith the Lord, Behold, I will flow down upon them as a river of peace, and upon the glory of the Gentiles as a rushing torrent; their sons shall be carried on the shoulders, and shall be comforted on the knees.</w:t>
      </w:r>
    </w:p>
    <w:p w14:paraId="6E53C642">
      <w:pPr>
        <w:ind w:left="-5"/>
        <w:rPr>
          <w:rFonts w:hint="eastAsia"/>
        </w:rPr>
      </w:pPr>
      <w:r>
        <w:rPr>
          <w:rFonts w:hint="eastAsia"/>
        </w:rPr>
        <w:t>“耶和华如此说：我要使平安延及她，好像江河；使列国的荣耀延及她，如同涨溢的河。你们要从中得奶（原文作：你们的儿子必被抱在），在肋旁（原文作：肩上）被抱住，在膝上蒙抚慰。</w:t>
      </w:r>
    </w:p>
    <w:p w14:paraId="4410ADBF">
      <w:pPr>
        <w:ind w:left="-5"/>
        <w:rPr>
          <w:rFonts w:hint="eastAsia"/>
        </w:rPr>
      </w:pPr>
    </w:p>
    <w:p w14:paraId="5ABBC96E">
      <w:pPr>
        <w:ind w:left="-5"/>
        <w:rPr>
          <w:rFonts w:hint="eastAsia"/>
        </w:rPr>
      </w:pPr>
      <w:r>
        <w:rPr>
          <w:rFonts w:hint="eastAsia"/>
        </w:rPr>
        <w:t>As one whom his mother comforteth, so shall I comfort you; and ye shall be comforted in Jerusalem. And ye shall see, and your heart shall rejoice, and your bones shall rise up like a herb; and the hand of the Lord shall be known by His worshippers, and He shall threaten the contumacious.</w:t>
      </w:r>
    </w:p>
    <w:p w14:paraId="30CEED84">
      <w:pPr>
        <w:ind w:left="-5"/>
        <w:rPr>
          <w:rFonts w:hint="eastAsia"/>
        </w:rPr>
      </w:pPr>
      <w:r>
        <w:rPr>
          <w:rFonts w:hint="eastAsia"/>
        </w:rPr>
        <w:t>母亲怎样安慰儿子，我就照样安慰你们；你们也必在耶路撒冷得安慰。你们看见，就心中快乐；你们的骨头必得滋润像嫩草一样；而且耶和华的手向他仆人知名，他必向仇敌发恼恨。</w:t>
      </w:r>
    </w:p>
    <w:p w14:paraId="3931AC13">
      <w:pPr>
        <w:ind w:left="-5"/>
        <w:rPr>
          <w:rFonts w:hint="eastAsia"/>
        </w:rPr>
      </w:pPr>
    </w:p>
    <w:p w14:paraId="7FEAEA65">
      <w:pPr>
        <w:ind w:left="-5"/>
        <w:rPr>
          <w:rFonts w:hint="eastAsia"/>
        </w:rPr>
      </w:pPr>
      <w:r>
        <w:rPr>
          <w:rFonts w:hint="eastAsia"/>
        </w:rPr>
        <w:t>For, behold, the Lord shall come as a fire, and as a whirlwind His chariots, to execute vengeance with indignation, and wasting with a flame of fire. For with fire of the Lord shall all the earth be judged, and all flesh with His sword: many shall be wounded by the Lord."2</w:t>
      </w:r>
    </w:p>
    <w:p w14:paraId="27A4A123">
      <w:pPr>
        <w:ind w:left="-5"/>
        <w:rPr>
          <w:rFonts w:hint="eastAsia"/>
        </w:rPr>
      </w:pPr>
      <w:r>
        <w:rPr>
          <w:rFonts w:hint="eastAsia"/>
        </w:rPr>
        <w:t>看哪，耶和华必在火中降临；他的车辇像旋风，以烈怒施行报应，以火焰施行责罚；因为耶和华在一切有血气的人身上，必以火与刀施行审判；被耶和华所杀的必多。”2</w:t>
      </w:r>
    </w:p>
    <w:p w14:paraId="497BC480">
      <w:pPr>
        <w:ind w:left="-5"/>
        <w:rPr>
          <w:rFonts w:hint="eastAsia"/>
        </w:rPr>
      </w:pPr>
    </w:p>
    <w:p w14:paraId="27A7FC40">
      <w:pPr>
        <w:ind w:left="-5"/>
        <w:rPr>
          <w:rFonts w:hint="eastAsia"/>
        </w:rPr>
      </w:pPr>
      <w:r>
        <w:rPr>
          <w:rFonts w:hint="eastAsia"/>
        </w:rPr>
        <w:t>In His promise to the good he says that He will flow down as a river of peace, that is to say, in the greatest possible abundance of peace.</w:t>
      </w:r>
    </w:p>
    <w:p w14:paraId="2193A5C0">
      <w:pPr>
        <w:ind w:left="-5"/>
        <w:rPr>
          <w:rFonts w:hint="eastAsia"/>
        </w:rPr>
      </w:pPr>
      <w:r>
        <w:rPr>
          <w:rFonts w:hint="eastAsia"/>
        </w:rPr>
        <w:t>在祂对好人的应许中，祂说祂将如平安的江河倾注，也就是说，在最大可能的平安丰盛中。</w:t>
      </w:r>
    </w:p>
    <w:p w14:paraId="1D252450">
      <w:pPr>
        <w:ind w:left="-5"/>
        <w:rPr>
          <w:rFonts w:hint="eastAsia"/>
        </w:rPr>
      </w:pPr>
    </w:p>
    <w:p w14:paraId="4059572C">
      <w:pPr>
        <w:ind w:left="-5"/>
        <w:rPr>
          <w:rFonts w:hint="eastAsia"/>
        </w:rPr>
      </w:pPr>
      <w:r>
        <w:rPr>
          <w:rFonts w:hint="eastAsia"/>
        </w:rPr>
        <w:t>With this peace we shall in the end be refreshed; but of this we have spoken abundantly in the preceding book.</w:t>
      </w:r>
    </w:p>
    <w:p w14:paraId="5BEC484E">
      <w:pPr>
        <w:ind w:left="-5"/>
        <w:rPr>
          <w:rFonts w:hint="eastAsia"/>
        </w:rPr>
      </w:pPr>
      <w:r>
        <w:rPr>
          <w:rFonts w:hint="eastAsia"/>
        </w:rPr>
        <w:t>我们将最终被这平安所更新；但这我们在前一卷书中已经充分谈论过了。</w:t>
      </w:r>
    </w:p>
    <w:p w14:paraId="517956AC">
      <w:pPr>
        <w:ind w:left="-5"/>
        <w:rPr>
          <w:rFonts w:hint="eastAsia"/>
        </w:rPr>
      </w:pPr>
    </w:p>
    <w:p w14:paraId="08720DBD">
      <w:pPr>
        <w:ind w:left="-5"/>
        <w:rPr>
          <w:rFonts w:hint="eastAsia"/>
        </w:rPr>
      </w:pPr>
      <w:r>
        <w:rPr>
          <w:rFonts w:hint="eastAsia"/>
        </w:rPr>
        <w:t>It is this river in which he says He shall flow down upon those to whom He promises so great happiness, that we may understand that in the region of that felicity, which is in heaven, all things are satisfied from this river.</w:t>
      </w:r>
    </w:p>
    <w:p w14:paraId="2D10E6EC">
      <w:pPr>
        <w:ind w:left="-5"/>
        <w:rPr>
          <w:rFonts w:hint="eastAsia"/>
        </w:rPr>
      </w:pPr>
      <w:r>
        <w:rPr>
          <w:rFonts w:hint="eastAsia"/>
        </w:rPr>
        <w:t>正是这条河，祂说祂将倾注在那些祂应许给如此大幸福的人身上，以便我们明白在那幸福的区域（即在天上），万物都从这条河得满足。</w:t>
      </w:r>
    </w:p>
    <w:p w14:paraId="54B0BB4A">
      <w:pPr>
        <w:ind w:left="-5"/>
        <w:rPr>
          <w:rFonts w:hint="eastAsia"/>
        </w:rPr>
      </w:pPr>
    </w:p>
    <w:p w14:paraId="03202BCE">
      <w:pPr>
        <w:ind w:left="-5"/>
        <w:rPr>
          <w:rFonts w:hint="eastAsia"/>
        </w:rPr>
      </w:pPr>
      <w:r>
        <w:rPr>
          <w:rFonts w:hint="eastAsia"/>
        </w:rPr>
        <w:t>But because there shall thence flow, even upon earthly bodies, the peace of incorruption and immortality, therefore he says that He shall flow down as this river, that He may as it were pour Himself from things above to things beneath, and make men the equals of the angels.</w:t>
      </w:r>
    </w:p>
    <w:p w14:paraId="4CDE52CE">
      <w:pPr>
        <w:ind w:left="-5"/>
        <w:rPr>
          <w:rFonts w:hint="eastAsia"/>
        </w:rPr>
      </w:pPr>
      <w:r>
        <w:rPr>
          <w:rFonts w:hint="eastAsia"/>
        </w:rPr>
        <w:t>但因为从那里将甚至流到地上的身体上不朽坏和不朽的平安，所以祂说祂将如这条江河倾注，以便祂仿佛将自己从上面的事倾注到下面的事，并使人与天使同等。</w:t>
      </w:r>
    </w:p>
    <w:p w14:paraId="5A584D55">
      <w:pPr>
        <w:ind w:left="-5"/>
        <w:rPr>
          <w:rFonts w:hint="eastAsia"/>
        </w:rPr>
      </w:pPr>
    </w:p>
    <w:p w14:paraId="5BF1FADA">
      <w:pPr>
        <w:ind w:left="-5"/>
        <w:rPr>
          <w:rFonts w:hint="eastAsia"/>
        </w:rPr>
      </w:pPr>
      <w:r>
        <w:rPr>
          <w:rFonts w:hint="eastAsia"/>
        </w:rPr>
        <w:t>By "Jerusalem," too, we should understand not that which serves with her children, but that which, according to the apostle, is our free mother, eternal in the heavens.</w:t>
      </w:r>
    </w:p>
    <w:p w14:paraId="3DB10826">
      <w:pPr>
        <w:ind w:left="-5"/>
        <w:rPr>
          <w:rFonts w:hint="eastAsia"/>
        </w:rPr>
      </w:pPr>
      <w:r>
        <w:rPr>
          <w:rFonts w:hint="eastAsia"/>
        </w:rPr>
        <w:t>我们也应理解“耶路撒冷”不是指那与儿女一同为奴的，而是指那按照使徒所说，是我们在天上永恒的自由之母。</w:t>
      </w:r>
    </w:p>
    <w:p w14:paraId="5B857D47">
      <w:pPr>
        <w:ind w:left="-5"/>
        <w:rPr>
          <w:rFonts w:hint="eastAsia"/>
        </w:rPr>
      </w:pPr>
    </w:p>
    <w:p w14:paraId="6F47AD33">
      <w:pPr>
        <w:ind w:left="-5"/>
        <w:rPr>
          <w:rFonts w:hint="eastAsia"/>
        </w:rPr>
      </w:pPr>
      <w:r>
        <w:rPr>
          <w:rFonts w:hint="eastAsia"/>
        </w:rPr>
        <w:t>In her we shall be comforted as we pass toilworn from earth's cares and calamities, and be taken up as her children on her knees and shoulders.</w:t>
      </w:r>
    </w:p>
    <w:p w14:paraId="022E7093">
      <w:pPr>
        <w:ind w:left="-5"/>
        <w:rPr>
          <w:rFonts w:hint="eastAsia"/>
        </w:rPr>
      </w:pPr>
      <w:r>
        <w:rPr>
          <w:rFonts w:hint="eastAsia"/>
        </w:rPr>
        <w:t>在她里面，当我们疲惫地从地上的忧虑和灾难中经过时，我们将得到安慰，并像她的孩子一样被抱在膝上和肩上。</w:t>
      </w:r>
    </w:p>
    <w:p w14:paraId="781F641E">
      <w:pPr>
        <w:ind w:left="-5"/>
        <w:rPr>
          <w:rFonts w:hint="eastAsia"/>
        </w:rPr>
      </w:pPr>
    </w:p>
    <w:p w14:paraId="235A4606">
      <w:pPr>
        <w:ind w:left="-5"/>
        <w:rPr>
          <w:rFonts w:hint="eastAsia"/>
        </w:rPr>
      </w:pPr>
      <w:r>
        <w:rPr>
          <w:rFonts w:hint="eastAsia"/>
        </w:rPr>
        <w:t>Inexperienced and new to such blandishments, we shall be received into unwonted bliss. There we shall see, and our heart shall rejoice.</w:t>
      </w:r>
    </w:p>
    <w:p w14:paraId="52424777">
      <w:pPr>
        <w:ind w:left="-5"/>
        <w:rPr>
          <w:rFonts w:hint="eastAsia"/>
        </w:rPr>
      </w:pPr>
      <w:r>
        <w:rPr>
          <w:rFonts w:hint="eastAsia"/>
        </w:rPr>
        <w:t>对于这样的爱抚缺乏经验且感到新奇，我们将被接纳进入异常的福乐。在那里我们将看见，我们的心将喜乐。</w:t>
      </w:r>
    </w:p>
    <w:p w14:paraId="421236B0">
      <w:pPr>
        <w:ind w:left="-5"/>
        <w:rPr>
          <w:rFonts w:hint="eastAsia"/>
        </w:rPr>
      </w:pPr>
    </w:p>
    <w:p w14:paraId="2C372D3A">
      <w:pPr>
        <w:ind w:left="-5"/>
        <w:rPr>
          <w:rFonts w:hint="eastAsia"/>
        </w:rPr>
      </w:pPr>
      <w:r>
        <w:rPr>
          <w:rFonts w:hint="eastAsia"/>
        </w:rPr>
        <w:t>He does not say what we shall see; but what but God, that the promise in the Gospel may be fulfilled in us, "Blessed are the pure in heart, for they shall see God?"4</w:t>
      </w:r>
    </w:p>
    <w:p w14:paraId="559134DB">
      <w:pPr>
        <w:ind w:left="-5"/>
        <w:rPr>
          <w:rFonts w:hint="eastAsia"/>
        </w:rPr>
      </w:pPr>
      <w:r>
        <w:rPr>
          <w:rFonts w:hint="eastAsia"/>
        </w:rPr>
        <w:t>他没有说我们将看见什么；但除了神还能是什么呢？以使福音中的应许在我们身上应验：“清心的人有福了，因为他们必得见神”？4</w:t>
      </w:r>
    </w:p>
    <w:p w14:paraId="117039C6">
      <w:pPr>
        <w:ind w:left="-5"/>
        <w:rPr>
          <w:rFonts w:hint="eastAsia"/>
        </w:rPr>
      </w:pPr>
    </w:p>
    <w:p w14:paraId="3C1A8D8D">
      <w:pPr>
        <w:ind w:left="-5"/>
        <w:rPr>
          <w:rFonts w:hint="eastAsia"/>
        </w:rPr>
      </w:pPr>
      <w:r>
        <w:rPr>
          <w:rFonts w:hint="eastAsia"/>
        </w:rPr>
        <w:t>What shall we see but all those things which now we see not, but believe in, and of which the idea we form, according to our feeble capacity, is incomparably less than the reality?</w:t>
      </w:r>
    </w:p>
    <w:p w14:paraId="483FE4CD">
      <w:pPr>
        <w:ind w:left="-5"/>
        <w:rPr>
          <w:rFonts w:hint="eastAsia"/>
        </w:rPr>
      </w:pPr>
      <w:r>
        <w:rPr>
          <w:rFonts w:hint="eastAsia"/>
        </w:rPr>
        <w:t>除了所有那些我们现在看不见但相信的事物（根据我们微弱的能力，我们对它们的构想远不及现实）之外，我们将看见什么呢？</w:t>
      </w:r>
    </w:p>
    <w:p w14:paraId="69929219">
      <w:pPr>
        <w:ind w:left="-5"/>
        <w:rPr>
          <w:rFonts w:hint="eastAsia"/>
        </w:rPr>
      </w:pPr>
    </w:p>
    <w:p w14:paraId="36FC486F">
      <w:pPr>
        <w:ind w:left="-5"/>
        <w:rPr>
          <w:rFonts w:hint="eastAsia"/>
        </w:rPr>
      </w:pPr>
      <w:r>
        <w:rPr>
          <w:rFonts w:hint="eastAsia"/>
        </w:rPr>
        <w:t>"And ye shall see," he says, "and your heart shall rejoice." Here ye believe, there ye shall see.</w:t>
      </w:r>
    </w:p>
    <w:p w14:paraId="1EC90E91">
      <w:pPr>
        <w:ind w:left="-5"/>
        <w:rPr>
          <w:rFonts w:hint="eastAsia"/>
        </w:rPr>
      </w:pPr>
      <w:r>
        <w:rPr>
          <w:rFonts w:hint="eastAsia"/>
        </w:rPr>
        <w:t>他说：“你们看见，就心中快乐。”在这里你们相信，在那里你们将看见。</w:t>
      </w:r>
    </w:p>
    <w:p w14:paraId="15FEB922">
      <w:pPr>
        <w:ind w:left="-5"/>
        <w:rPr>
          <w:rFonts w:hint="eastAsia"/>
        </w:rPr>
      </w:pPr>
    </w:p>
    <w:p w14:paraId="71D0922C">
      <w:pPr>
        <w:ind w:left="-5"/>
        <w:rPr>
          <w:rFonts w:hint="eastAsia"/>
        </w:rPr>
      </w:pPr>
      <w:r>
        <w:rPr>
          <w:rFonts w:hint="eastAsia"/>
        </w:rPr>
        <w:t>2.But because he said, "Your heart shall rejoice," lest we should suppose that the blessings of that Jerusalem are only spiritual, he adds, "And your bones shall rise up like a herb," alluding to the resurrection of the body, and as it were supplying an omission he had made.</w:t>
      </w:r>
    </w:p>
    <w:p w14:paraId="0CA22EF9">
      <w:pPr>
        <w:ind w:left="-5"/>
        <w:rPr>
          <w:rFonts w:hint="eastAsia"/>
        </w:rPr>
      </w:pPr>
      <w:r>
        <w:rPr>
          <w:rFonts w:hint="eastAsia"/>
        </w:rPr>
        <w:t>2.但因为他说“你们的心将喜乐”，免得我们认为那耶路撒冷的福分只是属灵的，他加上了“你们的骨头必得滋润（兴起）像嫩草一样”，暗示身体的复活，仿佛补充了他曾遗漏的。</w:t>
      </w:r>
    </w:p>
    <w:p w14:paraId="7A410355">
      <w:pPr>
        <w:ind w:left="-5"/>
        <w:rPr>
          <w:rFonts w:hint="eastAsia"/>
        </w:rPr>
      </w:pPr>
    </w:p>
    <w:p w14:paraId="4A3CD052">
      <w:pPr>
        <w:ind w:left="-5"/>
        <w:rPr>
          <w:rFonts w:hint="eastAsia"/>
        </w:rPr>
      </w:pPr>
      <w:r>
        <w:rPr>
          <w:rFonts w:hint="eastAsia"/>
        </w:rPr>
        <w:t>For it will not take place when we have seen; but we shall see when it has taken place.</w:t>
      </w:r>
    </w:p>
    <w:p w14:paraId="780D7173">
      <w:pPr>
        <w:ind w:left="-5"/>
        <w:rPr>
          <w:rFonts w:hint="eastAsia"/>
        </w:rPr>
      </w:pPr>
      <w:r>
        <w:rPr>
          <w:rFonts w:hint="eastAsia"/>
        </w:rPr>
        <w:t>因为这不会在我们看见之后发生；而是当它发生后我们将看见。</w:t>
      </w:r>
    </w:p>
    <w:p w14:paraId="37B6679C">
      <w:pPr>
        <w:ind w:left="-5"/>
        <w:rPr>
          <w:rFonts w:hint="eastAsia"/>
        </w:rPr>
      </w:pPr>
    </w:p>
    <w:p w14:paraId="35CFE83E">
      <w:pPr>
        <w:ind w:left="-5"/>
        <w:rPr>
          <w:rFonts w:hint="eastAsia"/>
        </w:rPr>
      </w:pPr>
      <w:r>
        <w:rPr>
          <w:rFonts w:hint="eastAsia"/>
        </w:rPr>
        <w:t>For he had already spoken of the new heavens and the new earth, speaking repeatedly, and under many figures, of the things promised to the saints,</w:t>
      </w:r>
    </w:p>
    <w:p w14:paraId="55E52708">
      <w:pPr>
        <w:ind w:left="-5"/>
        <w:rPr>
          <w:rFonts w:hint="eastAsia"/>
        </w:rPr>
      </w:pPr>
      <w:r>
        <w:rPr>
          <w:rFonts w:hint="eastAsia"/>
        </w:rPr>
        <w:t>因为他已经谈到了新天新地，反复并在许多比喻下谈到应许给圣徒的事，</w:t>
      </w:r>
    </w:p>
    <w:p w14:paraId="7FD8DA6B">
      <w:pPr>
        <w:ind w:left="-5"/>
        <w:rPr>
          <w:rFonts w:hint="eastAsia"/>
        </w:rPr>
      </w:pPr>
    </w:p>
    <w:p w14:paraId="5436B364">
      <w:pPr>
        <w:ind w:left="-5"/>
        <w:rPr>
          <w:rFonts w:hint="eastAsia"/>
        </w:rPr>
      </w:pPr>
      <w:r>
        <w:rPr>
          <w:rFonts w:hint="eastAsia"/>
        </w:rPr>
        <w:t>and saying, "There shall be new heavens, and a new earth: and the former shall not be remembered nor come into mind; but they shall find in it gladness and exultation.</w:t>
      </w:r>
    </w:p>
    <w:p w14:paraId="33FE0E24">
      <w:pPr>
        <w:ind w:left="-5"/>
        <w:rPr>
          <w:rFonts w:hint="eastAsia"/>
        </w:rPr>
      </w:pPr>
      <w:r>
        <w:rPr>
          <w:rFonts w:hint="eastAsia"/>
        </w:rPr>
        <w:t>说：“我造新天新地；从前的事不再被记念，也不再追想。你们当因我所造的永远欢喜快乐；</w:t>
      </w:r>
    </w:p>
    <w:p w14:paraId="254A8127">
      <w:pPr>
        <w:ind w:left="-5"/>
        <w:rPr>
          <w:rFonts w:hint="eastAsia"/>
        </w:rPr>
      </w:pPr>
    </w:p>
    <w:p w14:paraId="3465BB1E">
      <w:pPr>
        <w:ind w:left="-5"/>
        <w:rPr>
          <w:rFonts w:hint="eastAsia"/>
        </w:rPr>
      </w:pPr>
      <w:r>
        <w:rPr>
          <w:rFonts w:hint="eastAsia"/>
        </w:rPr>
        <w:t>Behold, I will make Jerusalem an exultation, and my people a joy. And I will exult in Jerusalem, and joy in my people; and the voice of weeping shall be no more heard in her;"</w:t>
      </w:r>
    </w:p>
    <w:p w14:paraId="6D2A2E01">
      <w:pPr>
        <w:ind w:left="-5"/>
        <w:rPr>
          <w:rFonts w:hint="eastAsia"/>
        </w:rPr>
      </w:pPr>
      <w:r>
        <w:rPr>
          <w:rFonts w:hint="eastAsia"/>
        </w:rPr>
        <w:t>因我造耶路撒冷为人所喜，造其中的居民为人所乐。我必因耶路撒冷欢喜，因我的百姓快乐；其中必不再听见哭泣的声音；”</w:t>
      </w:r>
    </w:p>
    <w:p w14:paraId="1B3CA5AE">
      <w:pPr>
        <w:ind w:left="-5"/>
        <w:rPr>
          <w:rFonts w:hint="eastAsia"/>
        </w:rPr>
      </w:pPr>
    </w:p>
    <w:p w14:paraId="2257B775">
      <w:pPr>
        <w:ind w:left="-5"/>
        <w:rPr>
          <w:rFonts w:hint="eastAsia"/>
        </w:rPr>
      </w:pPr>
      <w:r>
        <w:rPr>
          <w:rFonts w:hint="eastAsia"/>
        </w:rPr>
        <w:t>and other promises, which some endeavor to refer to carnal enjoyment during the thousand years.</w:t>
      </w:r>
    </w:p>
    <w:p w14:paraId="201BF532">
      <w:pPr>
        <w:ind w:left="-5"/>
        <w:rPr>
          <w:rFonts w:hint="eastAsia"/>
        </w:rPr>
      </w:pPr>
      <w:r>
        <w:rPr>
          <w:rFonts w:hint="eastAsia"/>
        </w:rPr>
        <w:t>以及其他应许，有些人试图将这些指为一千年期间的肉体享受。</w:t>
      </w:r>
    </w:p>
    <w:p w14:paraId="5AFC3BBB">
      <w:pPr>
        <w:ind w:left="-5"/>
        <w:rPr>
          <w:rFonts w:hint="eastAsia"/>
        </w:rPr>
      </w:pPr>
    </w:p>
    <w:p w14:paraId="195142DD">
      <w:pPr>
        <w:ind w:left="-5"/>
        <w:rPr>
          <w:rFonts w:hint="eastAsia"/>
        </w:rPr>
      </w:pPr>
      <w:r>
        <w:rPr>
          <w:rFonts w:hint="eastAsia"/>
        </w:rPr>
        <w:t>For, in the manner of prophecy, figurative and literal expressions are mingled, so that a serious mind may, by useful and salutary effort, reach the spiritual sense;</w:t>
      </w:r>
    </w:p>
    <w:p w14:paraId="25789CED">
      <w:pPr>
        <w:ind w:left="-5"/>
        <w:rPr>
          <w:rFonts w:hint="eastAsia"/>
        </w:rPr>
      </w:pPr>
      <w:r>
        <w:rPr>
          <w:rFonts w:hint="eastAsia"/>
        </w:rPr>
        <w:t>因为，按照预言的方式，比喻和字面的表达混合在一起，以便严肃的心灵可以通过有益和有益的努力达到属灵的意义；</w:t>
      </w:r>
    </w:p>
    <w:p w14:paraId="2210077E">
      <w:pPr>
        <w:ind w:left="-5"/>
        <w:rPr>
          <w:rFonts w:hint="eastAsia"/>
        </w:rPr>
      </w:pPr>
    </w:p>
    <w:p w14:paraId="7A5AFF22">
      <w:pPr>
        <w:ind w:left="-5"/>
        <w:rPr>
          <w:rFonts w:hint="eastAsia"/>
        </w:rPr>
      </w:pPr>
      <w:r>
        <w:rPr>
          <w:rFonts w:hint="eastAsia"/>
        </w:rPr>
        <w:t>but carnal sluggishness, or the slowness of an uneducated and undisciplined mind, rests in the superficial letter, and thinks there is nothing beneath to be looked for.</w:t>
      </w:r>
    </w:p>
    <w:p w14:paraId="534FCB3E">
      <w:pPr>
        <w:ind w:left="-5"/>
        <w:rPr>
          <w:rFonts w:hint="eastAsia"/>
        </w:rPr>
      </w:pPr>
      <w:r>
        <w:rPr>
          <w:rFonts w:hint="eastAsia"/>
        </w:rPr>
        <w:t>但肉体的懒惰，或未受教育和未受训练之头脑的迟钝，停留在表面的字句上，认为下面没有什么可寻找的。</w:t>
      </w:r>
    </w:p>
    <w:p w14:paraId="7198D876">
      <w:pPr>
        <w:ind w:left="-5"/>
        <w:rPr>
          <w:rFonts w:hint="eastAsia"/>
        </w:rPr>
      </w:pPr>
    </w:p>
    <w:p w14:paraId="6A08CADF">
      <w:pPr>
        <w:ind w:left="-5"/>
        <w:rPr>
          <w:rFonts w:hint="eastAsia"/>
        </w:rPr>
      </w:pPr>
      <w:r>
        <w:rPr>
          <w:rFonts w:hint="eastAsia"/>
        </w:rPr>
        <w:t>But let this be enough regarding the style of those prophetic expressions just quoted. And now, to return to their interpretation.</w:t>
      </w:r>
    </w:p>
    <w:p w14:paraId="5DD60F87">
      <w:pPr>
        <w:ind w:left="-5"/>
        <w:rPr>
          <w:rFonts w:hint="eastAsia"/>
        </w:rPr>
      </w:pPr>
      <w:r>
        <w:rPr>
          <w:rFonts w:hint="eastAsia"/>
        </w:rPr>
        <w:t>关于刚才引用的那些预言表达的风格，这就足够了。现在，回到它们的解释。</w:t>
      </w:r>
    </w:p>
    <w:p w14:paraId="55F0F910">
      <w:pPr>
        <w:ind w:left="-5"/>
        <w:rPr>
          <w:rFonts w:hint="eastAsia"/>
        </w:rPr>
      </w:pPr>
    </w:p>
    <w:p w14:paraId="3A7B983C">
      <w:pPr>
        <w:ind w:left="-5"/>
        <w:rPr>
          <w:rFonts w:hint="eastAsia"/>
        </w:rPr>
      </w:pPr>
      <w:r>
        <w:rPr>
          <w:rFonts w:hint="eastAsia"/>
        </w:rPr>
        <w:t>When he had said, "And your bones shall rise up like a herb," in order to show that it was the resurrection of the good, though a bodily resurrection, to which he alluded, he added, "And the hand of the Lord shall be known by His worshippers."</w:t>
      </w:r>
    </w:p>
    <w:p w14:paraId="2B08D785">
      <w:pPr>
        <w:ind w:left="-5"/>
        <w:rPr>
          <w:rFonts w:hint="eastAsia"/>
        </w:rPr>
      </w:pPr>
      <w:r>
        <w:rPr>
          <w:rFonts w:hint="eastAsia"/>
        </w:rPr>
        <w:t>当他说“你们的骨头必得滋润像嫩草一样”时，为了表明他所指的虽是身体复活，却是好人的复活，他加上了“耶和华的手向他仆人知名”。</w:t>
      </w:r>
    </w:p>
    <w:p w14:paraId="4CC20B0D">
      <w:pPr>
        <w:ind w:left="-5"/>
        <w:rPr>
          <w:rFonts w:hint="eastAsia"/>
        </w:rPr>
      </w:pPr>
    </w:p>
    <w:p w14:paraId="2F7568E2">
      <w:pPr>
        <w:ind w:left="-5"/>
        <w:rPr>
          <w:rFonts w:hint="eastAsia"/>
        </w:rPr>
      </w:pPr>
      <w:r>
        <w:rPr>
          <w:rFonts w:hint="eastAsia"/>
        </w:rPr>
        <w:t>What is this but the hand of Him who distinguishes those who worship from those who despise Him?</w:t>
      </w:r>
    </w:p>
    <w:p w14:paraId="70F625B7">
      <w:pPr>
        <w:ind w:left="-5"/>
        <w:rPr>
          <w:rFonts w:hint="eastAsia"/>
        </w:rPr>
      </w:pPr>
      <w:r>
        <w:rPr>
          <w:rFonts w:hint="eastAsia"/>
        </w:rPr>
        <w:t>这若不是那位区分敬拜祂的人和藐视祂的人之手，又是什么呢？</w:t>
      </w:r>
    </w:p>
    <w:p w14:paraId="4556CAF4">
      <w:pPr>
        <w:ind w:left="-5"/>
        <w:rPr>
          <w:rFonts w:hint="eastAsia"/>
        </w:rPr>
      </w:pPr>
    </w:p>
    <w:p w14:paraId="1CDAF2FE">
      <w:pPr>
        <w:ind w:left="-5"/>
        <w:rPr>
          <w:rFonts w:hint="eastAsia"/>
        </w:rPr>
      </w:pPr>
      <w:r>
        <w:rPr>
          <w:rFonts w:hint="eastAsia"/>
        </w:rPr>
        <w:t>Regarding these the context immediately adds, "And He shall threaten the contumacious," or, as another translator has it, "the unbelieving."</w:t>
      </w:r>
    </w:p>
    <w:p w14:paraId="7D0BF147">
      <w:pPr>
        <w:ind w:left="-5"/>
        <w:rPr>
          <w:rFonts w:hint="eastAsia"/>
        </w:rPr>
      </w:pPr>
      <w:r>
        <w:rPr>
          <w:rFonts w:hint="eastAsia"/>
        </w:rPr>
        <w:t>关于这些人，上下文随即加上“他必向仇敌（顽梗者）发恼恨”，或者如另一位译者所说，“不信者”。</w:t>
      </w:r>
    </w:p>
    <w:p w14:paraId="3D475A8B">
      <w:pPr>
        <w:ind w:left="-5"/>
        <w:rPr>
          <w:rFonts w:hint="eastAsia"/>
        </w:rPr>
      </w:pPr>
    </w:p>
    <w:p w14:paraId="7AAF1AD7">
      <w:pPr>
        <w:ind w:left="-5"/>
        <w:rPr>
          <w:rFonts w:hint="eastAsia"/>
        </w:rPr>
      </w:pPr>
      <w:r>
        <w:rPr>
          <w:rFonts w:hint="eastAsia"/>
        </w:rPr>
        <w:t>He shall not actually threaten then, but the threats which are now uttered shall then be fulfilled in effect.</w:t>
      </w:r>
    </w:p>
    <w:p w14:paraId="48A63D31">
      <w:pPr>
        <w:ind w:left="-5"/>
        <w:rPr>
          <w:rFonts w:hint="eastAsia"/>
        </w:rPr>
      </w:pPr>
      <w:r>
        <w:rPr>
          <w:rFonts w:hint="eastAsia"/>
        </w:rPr>
        <w:t>祂那时不会实际上威胁，但现在发出的威胁那时将实际上应验。</w:t>
      </w:r>
    </w:p>
    <w:p w14:paraId="54BA343B">
      <w:pPr>
        <w:ind w:left="-5"/>
        <w:rPr>
          <w:rFonts w:hint="eastAsia"/>
        </w:rPr>
      </w:pPr>
    </w:p>
    <w:p w14:paraId="0BBB7F2E">
      <w:pPr>
        <w:ind w:left="-5"/>
        <w:rPr>
          <w:rFonts w:hint="eastAsia"/>
        </w:rPr>
      </w:pPr>
      <w:r>
        <w:rPr>
          <w:rFonts w:hint="eastAsia"/>
        </w:rPr>
        <w:t>"For behold," he says, "the Lord shall come as a fire, and as a whirlwind His chariots, to execute vengeance with indignation, and wasting with a flame of fire. For with fire of the Lord shall all the earth be judged, and all flesh with His sword: many shall be wounded by the Lord."</w:t>
      </w:r>
    </w:p>
    <w:p w14:paraId="1C77F5C5">
      <w:pPr>
        <w:ind w:left="-5"/>
        <w:rPr>
          <w:rFonts w:hint="eastAsia"/>
        </w:rPr>
      </w:pPr>
      <w:r>
        <w:rPr>
          <w:rFonts w:hint="eastAsia"/>
        </w:rPr>
        <w:t>他说：“看哪，耶和华必在火中降临；他的车辇像旋风，以烈怒施行报应，以火焰施行责罚；因为耶和华在一切有血气的人身上，必以火与刀施行审判；被耶和华所杀（受伤）的必多。”</w:t>
      </w:r>
    </w:p>
    <w:p w14:paraId="1C5291D5">
      <w:pPr>
        <w:ind w:left="-5"/>
        <w:rPr>
          <w:rFonts w:hint="eastAsia"/>
        </w:rPr>
      </w:pPr>
    </w:p>
    <w:p w14:paraId="62564A8F">
      <w:pPr>
        <w:ind w:left="-5"/>
        <w:rPr>
          <w:rFonts w:hint="eastAsia"/>
        </w:rPr>
      </w:pPr>
      <w:r>
        <w:rPr>
          <w:rFonts w:hint="eastAsia"/>
        </w:rPr>
        <w:t>By fire, whirlwind, sword, he means the judicial punishment of God. For he says that the Lord Himself shall come as a fire, to those, that is to say, to whom His coming shall be penal.</w:t>
      </w:r>
    </w:p>
    <w:p w14:paraId="4EADE100">
      <w:pPr>
        <w:ind w:left="-5"/>
        <w:rPr>
          <w:rFonts w:hint="eastAsia"/>
        </w:rPr>
      </w:pPr>
      <w:r>
        <w:rPr>
          <w:rFonts w:hint="eastAsia"/>
        </w:rPr>
        <w:t>通过火、旋风、刀剑，他是指神的司法惩罚。因为他说主自己将如火降临，也就是说，对那些祂的降临将是刑罚的人。</w:t>
      </w:r>
    </w:p>
    <w:p w14:paraId="16DE46D7">
      <w:pPr>
        <w:ind w:left="-5"/>
        <w:rPr>
          <w:rFonts w:hint="eastAsia"/>
        </w:rPr>
      </w:pPr>
    </w:p>
    <w:p w14:paraId="2C0D687F">
      <w:pPr>
        <w:ind w:left="-5"/>
        <w:rPr>
          <w:rFonts w:hint="eastAsia"/>
        </w:rPr>
      </w:pPr>
      <w:r>
        <w:rPr>
          <w:rFonts w:hint="eastAsia"/>
        </w:rPr>
        <w:t>By His chariots (for the word is plural) we suitably understand the ministration of angels.</w:t>
      </w:r>
    </w:p>
    <w:p w14:paraId="1D56A69F">
      <w:pPr>
        <w:ind w:left="-5"/>
        <w:rPr>
          <w:rFonts w:hint="eastAsia"/>
        </w:rPr>
      </w:pPr>
      <w:r>
        <w:rPr>
          <w:rFonts w:hint="eastAsia"/>
        </w:rPr>
        <w:t>藉着祂的车辇（因为这个词是复数），我们适当地理解为天使的服侍。</w:t>
      </w:r>
    </w:p>
    <w:p w14:paraId="5F196FA3">
      <w:pPr>
        <w:ind w:left="-5"/>
        <w:rPr>
          <w:rFonts w:hint="eastAsia"/>
        </w:rPr>
      </w:pPr>
    </w:p>
    <w:p w14:paraId="07EFEDE2">
      <w:pPr>
        <w:ind w:left="-5"/>
        <w:rPr>
          <w:rFonts w:hint="eastAsia"/>
        </w:rPr>
      </w:pPr>
      <w:r>
        <w:rPr>
          <w:rFonts w:hint="eastAsia"/>
        </w:rPr>
        <w:t>And when he says that all flesh and all the earth shall be judged with His fire and sword, we do not understand the spiritual and holy to be included, but the earthly and carnal, of whom it is said that they "mind earthly things," and "to be carnally minded is death,"3</w:t>
      </w:r>
    </w:p>
    <w:p w14:paraId="370151B8">
      <w:pPr>
        <w:ind w:left="-5"/>
        <w:rPr>
          <w:rFonts w:hint="eastAsia"/>
        </w:rPr>
      </w:pPr>
      <w:r>
        <w:rPr>
          <w:rFonts w:hint="eastAsia"/>
        </w:rPr>
        <w:t>当他说一切有血气的和全地都将受祂的火与刀审判时，我们不认为包括属灵和圣洁的人，而是属地和属肉体的人，论到他们说他们“专以地上的事为念”，并且“体贴肉体的，就是死”，3</w:t>
      </w:r>
    </w:p>
    <w:p w14:paraId="63545791">
      <w:pPr>
        <w:ind w:left="-5"/>
        <w:rPr>
          <w:rFonts w:hint="eastAsia"/>
        </w:rPr>
      </w:pPr>
    </w:p>
    <w:p w14:paraId="21635AE1">
      <w:pPr>
        <w:ind w:left="-5"/>
        <w:rPr>
          <w:rFonts w:hint="eastAsia"/>
        </w:rPr>
      </w:pPr>
      <w:r>
        <w:rPr>
          <w:rFonts w:hint="eastAsia"/>
        </w:rPr>
        <w:t>and whom the Lord calls simply flesh when He says, "My Spirit shall not always remain in these men, for they are flesh."</w:t>
      </w:r>
    </w:p>
    <w:p w14:paraId="3A2F2733">
      <w:pPr>
        <w:ind w:left="-5"/>
        <w:rPr>
          <w:rFonts w:hint="eastAsia"/>
        </w:rPr>
      </w:pPr>
      <w:r>
        <w:rPr>
          <w:rFonts w:hint="eastAsia"/>
        </w:rPr>
        <w:t>主称他们仅为肉体，当祂说：“我的灵就不永远住在他里面，因为他不过是肉体。”</w:t>
      </w:r>
    </w:p>
    <w:p w14:paraId="794302E4">
      <w:pPr>
        <w:ind w:left="-5"/>
        <w:rPr>
          <w:rFonts w:hint="eastAsia"/>
        </w:rPr>
      </w:pPr>
    </w:p>
    <w:p w14:paraId="1AE68323">
      <w:pPr>
        <w:ind w:left="-5"/>
        <w:rPr>
          <w:rFonts w:hint="eastAsia"/>
        </w:rPr>
      </w:pPr>
      <w:r>
        <w:rPr>
          <w:rFonts w:hint="eastAsia"/>
        </w:rPr>
        <w:t>As to the words, "Many shall be wounded by the Lord," this wounding shall produce the second death.</w:t>
      </w:r>
    </w:p>
    <w:p w14:paraId="7247E125">
      <w:pPr>
        <w:ind w:left="-5"/>
        <w:rPr>
          <w:rFonts w:hint="eastAsia"/>
        </w:rPr>
      </w:pPr>
      <w:r>
        <w:rPr>
          <w:rFonts w:hint="eastAsia"/>
        </w:rPr>
        <w:t>至于“被耶和华所杀（受伤）的必多”这话，这种受伤将产生第二次的死。</w:t>
      </w:r>
    </w:p>
    <w:p w14:paraId="4B2494EA">
      <w:pPr>
        <w:ind w:left="-5"/>
        <w:rPr>
          <w:rFonts w:hint="eastAsia"/>
        </w:rPr>
      </w:pPr>
    </w:p>
    <w:p w14:paraId="035D5703">
      <w:pPr>
        <w:ind w:left="-5"/>
        <w:rPr>
          <w:rFonts w:hint="eastAsia"/>
        </w:rPr>
      </w:pPr>
      <w:r>
        <w:rPr>
          <w:rFonts w:hint="eastAsia"/>
        </w:rPr>
        <w:t>It is possible, indeed, to understand fire, sword, and wound in a good sense. For the Lord said that He wished to send fire on the earth.</w:t>
      </w:r>
    </w:p>
    <w:p w14:paraId="3ED48B94">
      <w:pPr>
        <w:ind w:left="-5"/>
        <w:rPr>
          <w:rFonts w:hint="eastAsia"/>
        </w:rPr>
      </w:pPr>
      <w:r>
        <w:rPr>
          <w:rFonts w:hint="eastAsia"/>
        </w:rPr>
        <w:t>确实，可以从好的意义上理解火、刀剑和伤口。因为主说祂愿意把火丢在地上。</w:t>
      </w:r>
    </w:p>
    <w:p w14:paraId="2E2FE218">
      <w:pPr>
        <w:ind w:left="-5"/>
        <w:rPr>
          <w:rFonts w:hint="eastAsia"/>
        </w:rPr>
      </w:pPr>
    </w:p>
    <w:p w14:paraId="316CA1E5">
      <w:pPr>
        <w:ind w:left="-5"/>
        <w:rPr>
          <w:rFonts w:hint="eastAsia"/>
        </w:rPr>
      </w:pPr>
      <w:r>
        <w:rPr>
          <w:rFonts w:hint="eastAsia"/>
        </w:rPr>
        <w:t>And the cloven tongues appeared to them as fire when the Holy Spirit came.6</w:t>
      </w:r>
    </w:p>
    <w:p w14:paraId="4FCADA80">
      <w:pPr>
        <w:ind w:left="-5"/>
        <w:rPr>
          <w:rFonts w:hint="eastAsia"/>
        </w:rPr>
      </w:pPr>
      <w:r>
        <w:rPr>
          <w:rFonts w:hint="eastAsia"/>
        </w:rPr>
        <w:t>当圣灵降临时，分开的舌头如火焰显现给他们。6</w:t>
      </w:r>
    </w:p>
    <w:p w14:paraId="24F34DEE">
      <w:pPr>
        <w:ind w:left="-5"/>
        <w:rPr>
          <w:rFonts w:hint="eastAsia"/>
        </w:rPr>
      </w:pPr>
    </w:p>
    <w:p w14:paraId="70351D17">
      <w:pPr>
        <w:ind w:left="-5"/>
        <w:rPr>
          <w:rFonts w:hint="eastAsia"/>
        </w:rPr>
      </w:pPr>
      <w:r>
        <w:rPr>
          <w:rFonts w:hint="eastAsia"/>
        </w:rPr>
        <w:t>And our Lord says, "I am not come to send peace on earth, but a sword."</w:t>
      </w:r>
    </w:p>
    <w:p w14:paraId="576B5164">
      <w:pPr>
        <w:ind w:left="-5"/>
        <w:rPr>
          <w:rFonts w:hint="eastAsia"/>
        </w:rPr>
      </w:pPr>
      <w:r>
        <w:rPr>
          <w:rFonts w:hint="eastAsia"/>
        </w:rPr>
        <w:t>我们的主说：“我来并不是叫地上太平，乃是叫地上动刀兵。”</w:t>
      </w:r>
    </w:p>
    <w:p w14:paraId="7B688E90">
      <w:pPr>
        <w:ind w:left="-5"/>
        <w:rPr>
          <w:rFonts w:hint="eastAsia"/>
        </w:rPr>
      </w:pPr>
    </w:p>
    <w:p w14:paraId="67DAEB28">
      <w:pPr>
        <w:ind w:left="-5"/>
        <w:rPr>
          <w:rFonts w:hint="eastAsia"/>
        </w:rPr>
      </w:pPr>
      <w:r>
        <w:rPr>
          <w:rFonts w:hint="eastAsia"/>
        </w:rPr>
        <w:t>And Scripture says that the word of God is a doubly sharp sword,8 on account of the two edges, the two Testaments.</w:t>
      </w:r>
    </w:p>
    <w:p w14:paraId="5A35B22A">
      <w:pPr>
        <w:ind w:left="-5"/>
        <w:rPr>
          <w:rFonts w:hint="eastAsia"/>
        </w:rPr>
      </w:pPr>
      <w:r>
        <w:rPr>
          <w:rFonts w:hint="eastAsia"/>
        </w:rPr>
        <w:t>圣经说神的话是两刃的利剑，8 因为有两刃，即两个约。</w:t>
      </w:r>
    </w:p>
    <w:p w14:paraId="587CCB39">
      <w:pPr>
        <w:ind w:left="-5"/>
        <w:rPr>
          <w:rFonts w:hint="eastAsia"/>
        </w:rPr>
      </w:pPr>
    </w:p>
    <w:p w14:paraId="370B72D5">
      <w:pPr>
        <w:ind w:left="-5"/>
        <w:rPr>
          <w:rFonts w:hint="eastAsia"/>
        </w:rPr>
      </w:pPr>
      <w:r>
        <w:rPr>
          <w:rFonts w:hint="eastAsia"/>
        </w:rPr>
        <w:t>And in the Song of Songs the holy Church says that she is wounded with love,—pierced, as it were, with the arrow of love.</w:t>
      </w:r>
    </w:p>
    <w:p w14:paraId="32D9FE04">
      <w:pPr>
        <w:ind w:left="-5"/>
        <w:rPr>
          <w:rFonts w:hint="eastAsia"/>
        </w:rPr>
      </w:pPr>
      <w:r>
        <w:rPr>
          <w:rFonts w:hint="eastAsia"/>
        </w:rPr>
        <w:t>在雅歌中，圣教会说她因爱受伤，——仿佛被爱的箭穿透。</w:t>
      </w:r>
    </w:p>
    <w:p w14:paraId="03A74910">
      <w:pPr>
        <w:ind w:left="-5"/>
        <w:rPr>
          <w:rFonts w:hint="eastAsia"/>
        </w:rPr>
      </w:pPr>
    </w:p>
    <w:p w14:paraId="49EE548A">
      <w:pPr>
        <w:ind w:left="-5"/>
        <w:rPr>
          <w:rFonts w:hint="eastAsia"/>
        </w:rPr>
      </w:pPr>
      <w:r>
        <w:rPr>
          <w:rFonts w:hint="eastAsia"/>
        </w:rPr>
        <w:t>But here, where we read or hear that the Lord shall come to execute vengeance, it is obvious in what sense we are to understand these expressions.</w:t>
      </w:r>
    </w:p>
    <w:p w14:paraId="325222DB">
      <w:pPr>
        <w:ind w:left="-5"/>
        <w:rPr>
          <w:rFonts w:hint="eastAsia"/>
        </w:rPr>
      </w:pPr>
      <w:r>
        <w:rPr>
          <w:rFonts w:hint="eastAsia"/>
        </w:rPr>
        <w:t>但在这里，当我们读到或听到主将来施行报应时，显而易见我们应在什么意义上理解这些表达。</w:t>
      </w:r>
    </w:p>
    <w:p w14:paraId="2B3FDA0F">
      <w:pPr>
        <w:ind w:left="-5"/>
        <w:rPr>
          <w:rFonts w:hint="eastAsia"/>
        </w:rPr>
      </w:pPr>
    </w:p>
    <w:p w14:paraId="44BCE712">
      <w:pPr>
        <w:ind w:left="-5"/>
        <w:rPr>
          <w:rFonts w:hint="eastAsia"/>
        </w:rPr>
      </w:pPr>
      <w:r>
        <w:rPr>
          <w:rFonts w:hint="eastAsia"/>
        </w:rPr>
        <w:t>3.After briefly mentioning those who shall be consumed in this judgment, speaking of the wicked and sinners under the figure of the meats forbidden by the old law, from which they had not abstained,</w:t>
      </w:r>
    </w:p>
    <w:p w14:paraId="4DB2A457">
      <w:pPr>
        <w:ind w:left="-5"/>
        <w:rPr>
          <w:rFonts w:hint="eastAsia"/>
        </w:rPr>
      </w:pPr>
      <w:r>
        <w:rPr>
          <w:rFonts w:hint="eastAsia"/>
        </w:rPr>
        <w:t>3.在简要提到那些将在这场审判中被烧灭的人（用旧律法禁止的食物的比喻来指代恶人和罪人，因他们没有禁戒这些）之后，</w:t>
      </w:r>
    </w:p>
    <w:p w14:paraId="593003BD">
      <w:pPr>
        <w:ind w:left="-5"/>
        <w:rPr>
          <w:rFonts w:hint="eastAsia"/>
        </w:rPr>
      </w:pPr>
    </w:p>
    <w:p w14:paraId="7496512F">
      <w:pPr>
        <w:ind w:left="-5"/>
        <w:rPr>
          <w:rFonts w:hint="eastAsia"/>
        </w:rPr>
      </w:pPr>
      <w:r>
        <w:rPr>
          <w:rFonts w:hint="eastAsia"/>
        </w:rPr>
        <w:t>he summarily recounts the grace of the new testament, from the first coming of the Saviour to the last judgment, of which we now speak; and herewith he concludes his prophecy.</w:t>
      </w:r>
    </w:p>
    <w:p w14:paraId="4B33E984">
      <w:pPr>
        <w:ind w:left="-5"/>
        <w:rPr>
          <w:rFonts w:hint="eastAsia"/>
        </w:rPr>
      </w:pPr>
      <w:r>
        <w:rPr>
          <w:rFonts w:hint="eastAsia"/>
        </w:rPr>
        <w:t>他概括地叙述了新约的恩典，从救主第一次降临到我们现在所说的最后审判；并以此结束他的预言。</w:t>
      </w:r>
    </w:p>
    <w:p w14:paraId="3002B853">
      <w:pPr>
        <w:ind w:left="-5"/>
        <w:rPr>
          <w:rFonts w:hint="eastAsia"/>
        </w:rPr>
      </w:pPr>
    </w:p>
    <w:p w14:paraId="71B162E2">
      <w:pPr>
        <w:ind w:left="-5"/>
        <w:rPr>
          <w:rFonts w:hint="eastAsia"/>
        </w:rPr>
      </w:pPr>
      <w:r>
        <w:rPr>
          <w:rFonts w:hint="eastAsia"/>
        </w:rPr>
        <w:t>For he relates that the Lord declares that He is coming to gather all nations, that they may come and witness His glory.</w:t>
      </w:r>
    </w:p>
    <w:p w14:paraId="50755267">
      <w:pPr>
        <w:ind w:left="-5"/>
        <w:rPr>
          <w:rFonts w:hint="eastAsia"/>
        </w:rPr>
      </w:pPr>
      <w:r>
        <w:rPr>
          <w:rFonts w:hint="eastAsia"/>
        </w:rPr>
        <w:t>因为他叙述主宣告祂要来聚集万国，使他们来观看祂的荣耀。</w:t>
      </w:r>
    </w:p>
    <w:p w14:paraId="78DA2472">
      <w:pPr>
        <w:ind w:left="-5"/>
        <w:rPr>
          <w:rFonts w:hint="eastAsia"/>
        </w:rPr>
      </w:pPr>
    </w:p>
    <w:p w14:paraId="5910A9CF">
      <w:pPr>
        <w:ind w:left="-5"/>
        <w:rPr>
          <w:rFonts w:hint="eastAsia"/>
        </w:rPr>
      </w:pPr>
      <w:r>
        <w:rPr>
          <w:rFonts w:hint="eastAsia"/>
        </w:rPr>
        <w:t>For, as the apostle says, "All have sinned and are in want of the glory of God."11</w:t>
      </w:r>
    </w:p>
    <w:p w14:paraId="7F8F0DB0">
      <w:pPr>
        <w:ind w:left="-5"/>
        <w:rPr>
          <w:rFonts w:hint="eastAsia"/>
        </w:rPr>
      </w:pPr>
      <w:r>
        <w:rPr>
          <w:rFonts w:hint="eastAsia"/>
        </w:rPr>
        <w:t>因为，正如使徒所说：“世人都犯了罪，亏缺了神的荣耀。”11</w:t>
      </w:r>
    </w:p>
    <w:p w14:paraId="34B876A9">
      <w:pPr>
        <w:ind w:left="-5"/>
        <w:rPr>
          <w:rFonts w:hint="eastAsia"/>
        </w:rPr>
      </w:pPr>
    </w:p>
    <w:p w14:paraId="118CC63A">
      <w:pPr>
        <w:ind w:left="-5"/>
        <w:rPr>
          <w:rFonts w:hint="eastAsia"/>
        </w:rPr>
      </w:pPr>
      <w:r>
        <w:rPr>
          <w:rFonts w:hint="eastAsia"/>
        </w:rPr>
        <w:t>And he says that He will do wonders among them, at which they shall marvel and believe in Him;</w:t>
      </w:r>
    </w:p>
    <w:p w14:paraId="0F746569">
      <w:pPr>
        <w:ind w:left="-5"/>
        <w:rPr>
          <w:rFonts w:hint="eastAsia"/>
        </w:rPr>
      </w:pPr>
      <w:r>
        <w:rPr>
          <w:rFonts w:hint="eastAsia"/>
        </w:rPr>
        <w:t>他说祂将在他们中间行奇事，使他们惊讶并信祂；</w:t>
      </w:r>
    </w:p>
    <w:p w14:paraId="2A87A221">
      <w:pPr>
        <w:ind w:left="-5"/>
        <w:rPr>
          <w:rFonts w:hint="eastAsia"/>
        </w:rPr>
      </w:pPr>
    </w:p>
    <w:p w14:paraId="50B6902F">
      <w:pPr>
        <w:ind w:left="-5"/>
        <w:rPr>
          <w:rFonts w:hint="eastAsia"/>
        </w:rPr>
      </w:pPr>
      <w:r>
        <w:rPr>
          <w:rFonts w:hint="eastAsia"/>
        </w:rPr>
        <w:t>and that from them He will send forth those that are saved into various nations, and distant islands which have not heard His name nor seen His glory,</w:t>
      </w:r>
    </w:p>
    <w:p w14:paraId="3ADDC0F9">
      <w:pPr>
        <w:ind w:left="-5"/>
        <w:rPr>
          <w:rFonts w:hint="eastAsia"/>
        </w:rPr>
      </w:pPr>
      <w:r>
        <w:rPr>
          <w:rFonts w:hint="eastAsia"/>
        </w:rPr>
        <w:t>并且祂将差遣那些得救的人往各国去，到那些未曾听见祂名声、未曾看见祂荣耀的遥远海岛，</w:t>
      </w:r>
    </w:p>
    <w:p w14:paraId="7498276D">
      <w:pPr>
        <w:ind w:left="-5"/>
        <w:rPr>
          <w:rFonts w:hint="eastAsia"/>
        </w:rPr>
      </w:pPr>
    </w:p>
    <w:p w14:paraId="386BBD10">
      <w:pPr>
        <w:ind w:left="-5"/>
        <w:rPr>
          <w:rFonts w:hint="eastAsia"/>
        </w:rPr>
      </w:pPr>
      <w:r>
        <w:rPr>
          <w:rFonts w:hint="eastAsia"/>
        </w:rPr>
        <w:t>and that they shall declare His glory among the nations, and shall bring the brethren of those to whom the prophet was speaking, i.e., shall bring to the faith under God the Father the brethren of the elect Israelites;</w:t>
      </w:r>
    </w:p>
    <w:p w14:paraId="3FD86A00">
      <w:pPr>
        <w:ind w:left="-5"/>
        <w:rPr>
          <w:rFonts w:hint="eastAsia"/>
        </w:rPr>
      </w:pPr>
      <w:r>
        <w:rPr>
          <w:rFonts w:hint="eastAsia"/>
        </w:rPr>
        <w:t>他们要在列国中宣扬祂的荣耀，并将那些先知正在对他们说话之人的弟兄带来，即将在父神之下将选民以色列人的弟兄带入信仰；</w:t>
      </w:r>
    </w:p>
    <w:p w14:paraId="02816239">
      <w:pPr>
        <w:ind w:left="-5"/>
        <w:rPr>
          <w:rFonts w:hint="eastAsia"/>
        </w:rPr>
      </w:pPr>
    </w:p>
    <w:p w14:paraId="4EB1CA18">
      <w:pPr>
        <w:ind w:left="-5"/>
        <w:rPr>
          <w:rFonts w:hint="eastAsia"/>
        </w:rPr>
      </w:pPr>
      <w:r>
        <w:rPr>
          <w:rFonts w:hint="eastAsia"/>
        </w:rPr>
        <w:t>and that they shall bring from all nations an offering to the Lord on beasts of burden and waggons (which are understood to mean the aids furnished by God in the shape of angelic or human ministry), to the holy city Jerusalem, which at present is scattered over the earth, in the faithful saints.</w:t>
      </w:r>
    </w:p>
    <w:p w14:paraId="0CC50B47">
      <w:pPr>
        <w:ind w:left="-5"/>
        <w:rPr>
          <w:rFonts w:hint="eastAsia"/>
        </w:rPr>
      </w:pPr>
      <w:r>
        <w:rPr>
          <w:rFonts w:hint="eastAsia"/>
        </w:rPr>
        <w:t>他们将从列国中把供物献给耶和华，用牲畜和车辆（这被理解为神以天使或人类服侍的形式提供的帮助），带到圣城耶路撒冷，这城目前散布在全地，在忠信的圣徒中。</w:t>
      </w:r>
    </w:p>
    <w:p w14:paraId="74EA5E9D">
      <w:pPr>
        <w:ind w:left="-5"/>
        <w:rPr>
          <w:rFonts w:hint="eastAsia"/>
        </w:rPr>
      </w:pPr>
    </w:p>
    <w:p w14:paraId="250E79FE">
      <w:pPr>
        <w:ind w:left="-5"/>
        <w:rPr>
          <w:rFonts w:hint="eastAsia"/>
        </w:rPr>
      </w:pPr>
      <w:r>
        <w:rPr>
          <w:rFonts w:hint="eastAsia"/>
        </w:rPr>
        <w:t>For where divine aid is given, men believe, and where they believe, they come.</w:t>
      </w:r>
    </w:p>
    <w:p w14:paraId="7C18B5D3">
      <w:pPr>
        <w:ind w:left="-5"/>
        <w:rPr>
          <w:rFonts w:hint="eastAsia"/>
        </w:rPr>
      </w:pPr>
      <w:r>
        <w:rPr>
          <w:rFonts w:hint="eastAsia"/>
        </w:rPr>
        <w:t>因为凡有神圣帮助的地方，人就信；凡信的地方，人就来。</w:t>
      </w:r>
    </w:p>
    <w:p w14:paraId="7AFD6C5F">
      <w:pPr>
        <w:ind w:left="-5"/>
        <w:rPr>
          <w:rFonts w:hint="eastAsia"/>
        </w:rPr>
      </w:pPr>
    </w:p>
    <w:p w14:paraId="4F8DB968">
      <w:pPr>
        <w:ind w:left="-5"/>
        <w:rPr>
          <w:rFonts w:hint="eastAsia"/>
        </w:rPr>
      </w:pPr>
      <w:r>
        <w:rPr>
          <w:rFonts w:hint="eastAsia"/>
        </w:rPr>
        <w:t>And the Lord compared them, in a figure, to the children of Israel offering sacrifice to Him in His house with psalms, which is already everywhere done by the Church;</w:t>
      </w:r>
    </w:p>
    <w:p w14:paraId="089B44C1">
      <w:pPr>
        <w:ind w:left="-5"/>
        <w:rPr>
          <w:rFonts w:hint="eastAsia"/>
        </w:rPr>
      </w:pPr>
      <w:r>
        <w:rPr>
          <w:rFonts w:hint="eastAsia"/>
        </w:rPr>
        <w:t>主用比喻将他们比作以色列人用诗歌在祂的殿中向祂献祭，这已是教会在各地所行的；</w:t>
      </w:r>
    </w:p>
    <w:p w14:paraId="0BB4FD78">
      <w:pPr>
        <w:ind w:left="-5"/>
        <w:rPr>
          <w:rFonts w:hint="eastAsia"/>
        </w:rPr>
      </w:pPr>
    </w:p>
    <w:p w14:paraId="5B569EFD">
      <w:pPr>
        <w:ind w:left="-5"/>
        <w:rPr>
          <w:rFonts w:hint="eastAsia"/>
        </w:rPr>
      </w:pPr>
      <w:r>
        <w:rPr>
          <w:rFonts w:hint="eastAsia"/>
        </w:rPr>
        <w:t>and He promised that from among them He would choose for Himself priests and Levites, which also we see already accomplished.</w:t>
      </w:r>
    </w:p>
    <w:p w14:paraId="74423EF0">
      <w:pPr>
        <w:ind w:left="-5"/>
        <w:rPr>
          <w:rFonts w:hint="eastAsia"/>
        </w:rPr>
      </w:pPr>
      <w:r>
        <w:rPr>
          <w:rFonts w:hint="eastAsia"/>
        </w:rPr>
        <w:t>祂应许要从他们中间为自己拣选祭司和利未人，这我们也看到已经成就了。</w:t>
      </w:r>
    </w:p>
    <w:p w14:paraId="19A0315B">
      <w:pPr>
        <w:ind w:left="-5"/>
        <w:rPr>
          <w:rFonts w:hint="eastAsia"/>
        </w:rPr>
      </w:pPr>
    </w:p>
    <w:p w14:paraId="4335C139">
      <w:pPr>
        <w:ind w:left="-5"/>
        <w:rPr>
          <w:rFonts w:hint="eastAsia"/>
        </w:rPr>
      </w:pPr>
      <w:r>
        <w:rPr>
          <w:rFonts w:hint="eastAsia"/>
        </w:rPr>
        <w:t>For we see that priests and Levites are now chosen, not from a certain family and blood, as was originally the rule in the priesthood according to the order of Aaron, but as befits the new testament, under which Christ is the High Priest after the order of Melchisedec, in consideration of the merit which is bestowed upon each man by divine grace.</w:t>
      </w:r>
    </w:p>
    <w:p w14:paraId="2C34F905">
      <w:pPr>
        <w:ind w:left="-5"/>
        <w:rPr>
          <w:rFonts w:hint="eastAsia"/>
        </w:rPr>
      </w:pPr>
      <w:r>
        <w:rPr>
          <w:rFonts w:hint="eastAsia"/>
        </w:rPr>
        <w:t>因为我们看到祭司和利未人现在被拣选，不是出自某个家族和血统（如最初照亚伦等次祭司职分的规矩），而是如适合新约那样（在此约下基督是照麦基洗德等次的大祭司），考虑到神圣恩典赋予各人的功德。</w:t>
      </w:r>
    </w:p>
    <w:p w14:paraId="5390D8C0">
      <w:pPr>
        <w:ind w:left="-5"/>
        <w:rPr>
          <w:rFonts w:hint="eastAsia"/>
        </w:rPr>
      </w:pPr>
    </w:p>
    <w:p w14:paraId="412C82C2">
      <w:pPr>
        <w:ind w:left="-5"/>
        <w:rPr>
          <w:rFonts w:hint="eastAsia"/>
        </w:rPr>
      </w:pPr>
      <w:r>
        <w:rPr>
          <w:rFonts w:hint="eastAsia"/>
        </w:rPr>
        <w:t>And these priests are not to be judged by their mere title, which is often borne by unworthy men, but by that holiness which is not common to good men and bad.</w:t>
      </w:r>
    </w:p>
    <w:p w14:paraId="6BB12381">
      <w:pPr>
        <w:ind w:left="-5"/>
        <w:rPr>
          <w:rFonts w:hint="eastAsia"/>
        </w:rPr>
      </w:pPr>
      <w:r>
        <w:rPr>
          <w:rFonts w:hint="eastAsia"/>
        </w:rPr>
        <w:t>这些祭司不应仅凭头衔来判断（这头衔常被不配的人拥有），而应凭那种非好坏人共有的圣洁来判断。</w:t>
      </w:r>
    </w:p>
    <w:p w14:paraId="47826B59">
      <w:pPr>
        <w:ind w:left="-5"/>
        <w:rPr>
          <w:rFonts w:hint="eastAsia"/>
        </w:rPr>
      </w:pPr>
    </w:p>
    <w:p w14:paraId="50574EF6">
      <w:pPr>
        <w:ind w:left="-5"/>
        <w:rPr>
          <w:rFonts w:hint="eastAsia"/>
        </w:rPr>
      </w:pPr>
      <w:r>
        <w:rPr>
          <w:rFonts w:hint="eastAsia"/>
        </w:rPr>
        <w:t>4.After having thus spoken of this mercy of God which is now experienced by the Church, and is very evident and familiar to us,</w:t>
      </w:r>
    </w:p>
    <w:p w14:paraId="1C8FE6B5">
      <w:pPr>
        <w:ind w:left="-5"/>
        <w:rPr>
          <w:rFonts w:hint="eastAsia"/>
        </w:rPr>
      </w:pPr>
      <w:r>
        <w:rPr>
          <w:rFonts w:hint="eastAsia"/>
        </w:rPr>
        <w:t>4.在这样谈论了这现在被教会经历、且对我们非常明显和熟悉的上帝怜悯之后，</w:t>
      </w:r>
    </w:p>
    <w:p w14:paraId="445A4B03">
      <w:pPr>
        <w:ind w:left="-5"/>
        <w:rPr>
          <w:rFonts w:hint="eastAsia"/>
        </w:rPr>
      </w:pPr>
    </w:p>
    <w:p w14:paraId="60911BE9">
      <w:pPr>
        <w:ind w:left="-5"/>
        <w:rPr>
          <w:rFonts w:hint="eastAsia"/>
        </w:rPr>
      </w:pPr>
      <w:r>
        <w:rPr>
          <w:rFonts w:hint="eastAsia"/>
        </w:rPr>
        <w:t>he foretells also the ends to which men shall come when the last judgment has separated the good and the bad, saying by the prophet, or the prophet himself speaking for God,</w:t>
      </w:r>
    </w:p>
    <w:p w14:paraId="31EC6146">
      <w:pPr>
        <w:ind w:left="-5"/>
        <w:rPr>
          <w:rFonts w:hint="eastAsia"/>
        </w:rPr>
      </w:pPr>
      <w:r>
        <w:rPr>
          <w:rFonts w:hint="eastAsia"/>
        </w:rPr>
        <w:t>他也预言了当最后审判将善恶分开时人将面临的结局，藉着先知说，或先知本人代表神说：</w:t>
      </w:r>
    </w:p>
    <w:p w14:paraId="0441A01F">
      <w:pPr>
        <w:ind w:left="-5"/>
        <w:rPr>
          <w:rFonts w:hint="eastAsia"/>
        </w:rPr>
      </w:pPr>
    </w:p>
    <w:p w14:paraId="163233CA">
      <w:pPr>
        <w:ind w:left="-5"/>
        <w:rPr>
          <w:rFonts w:hint="eastAsia"/>
        </w:rPr>
      </w:pPr>
      <w:r>
        <w:rPr>
          <w:rFonts w:hint="eastAsia"/>
        </w:rPr>
        <w:t>"For as the new heavens and the new earth shall remain before me, said the Lord, so shall your seed and your name remain, and there shall be to them month after month, and Sabbath after Sabbath.</w:t>
      </w:r>
    </w:p>
    <w:p w14:paraId="7DD981CA">
      <w:pPr>
        <w:ind w:left="-5"/>
        <w:rPr>
          <w:rFonts w:hint="eastAsia"/>
        </w:rPr>
      </w:pPr>
      <w:r>
        <w:rPr>
          <w:rFonts w:hint="eastAsia"/>
        </w:rPr>
        <w:t>“耶和华说：我所要造的新天新地，怎样在我面前长存；你们的后裔和你们的名字也必照样长存。每逢月朔、安息日，</w:t>
      </w:r>
    </w:p>
    <w:p w14:paraId="5ADC7888">
      <w:pPr>
        <w:ind w:left="-5"/>
        <w:rPr>
          <w:rFonts w:hint="eastAsia"/>
        </w:rPr>
      </w:pPr>
    </w:p>
    <w:p w14:paraId="26135D97">
      <w:pPr>
        <w:ind w:left="-5"/>
        <w:rPr>
          <w:rFonts w:hint="eastAsia"/>
        </w:rPr>
      </w:pPr>
      <w:r>
        <w:rPr>
          <w:rFonts w:hint="eastAsia"/>
        </w:rPr>
        <w:t>All flesh shall come to worship before me in Jerusalem, said the Lord.</w:t>
      </w:r>
    </w:p>
    <w:p w14:paraId="08ED6ED7">
      <w:pPr>
        <w:ind w:left="-5"/>
        <w:rPr>
          <w:rFonts w:hint="eastAsia"/>
        </w:rPr>
      </w:pPr>
      <w:r>
        <w:rPr>
          <w:rFonts w:hint="eastAsia"/>
        </w:rPr>
        <w:t>凡有血气的必在耶路撒冷来在我面前下拜。这是耶和华说的。</w:t>
      </w:r>
    </w:p>
    <w:p w14:paraId="2058C459">
      <w:pPr>
        <w:ind w:left="-5"/>
        <w:rPr>
          <w:rFonts w:hint="eastAsia"/>
        </w:rPr>
      </w:pPr>
    </w:p>
    <w:p w14:paraId="12112080">
      <w:pPr>
        <w:ind w:left="-5"/>
        <w:rPr>
          <w:rFonts w:hint="eastAsia"/>
        </w:rPr>
      </w:pPr>
      <w:r>
        <w:rPr>
          <w:rFonts w:hint="eastAsia"/>
        </w:rPr>
        <w:t>And they shall go out, and shall see the members of the men who have sinned against me: their worm shall not die, neither shall their fire be quenched; and they shall be for a spectacle to all flesh."</w:t>
      </w:r>
    </w:p>
    <w:p w14:paraId="2AFBB807">
      <w:pPr>
        <w:ind w:left="-5"/>
        <w:rPr>
          <w:rFonts w:hint="eastAsia"/>
        </w:rPr>
      </w:pPr>
      <w:r>
        <w:rPr>
          <w:rFonts w:hint="eastAsia"/>
        </w:rPr>
        <w:t>他们必出去观看那些违背我之人的尸首（原文作：肢体）；因为他们的虫是不死的；他们的火是不灭的；凡有血气的都必憎恶他们。”</w:t>
      </w:r>
    </w:p>
    <w:p w14:paraId="50E2F668">
      <w:pPr>
        <w:ind w:left="-5"/>
        <w:rPr>
          <w:rFonts w:hint="eastAsia"/>
        </w:rPr>
      </w:pPr>
    </w:p>
    <w:p w14:paraId="635A7764">
      <w:pPr>
        <w:ind w:left="-5"/>
        <w:rPr>
          <w:rFonts w:hint="eastAsia"/>
        </w:rPr>
      </w:pPr>
      <w:r>
        <w:rPr>
          <w:rFonts w:hint="eastAsia"/>
        </w:rPr>
        <w:t>At this point the prophet closed his book, as at this point the world shall come to an end.</w:t>
      </w:r>
    </w:p>
    <w:p w14:paraId="3AD79FBA">
      <w:pPr>
        <w:ind w:left="-5"/>
        <w:rPr>
          <w:rFonts w:hint="eastAsia"/>
        </w:rPr>
      </w:pPr>
      <w:r>
        <w:rPr>
          <w:rFonts w:hint="eastAsia"/>
        </w:rPr>
        <w:t>在此点先知结束了他的书，正如在此点世界将结束。</w:t>
      </w:r>
    </w:p>
    <w:p w14:paraId="44D81DCC">
      <w:pPr>
        <w:ind w:left="-5"/>
        <w:rPr>
          <w:rFonts w:hint="eastAsia"/>
        </w:rPr>
      </w:pPr>
    </w:p>
    <w:p w14:paraId="0986B265">
      <w:pPr>
        <w:ind w:left="-5"/>
        <w:rPr>
          <w:rFonts w:hint="eastAsia"/>
        </w:rPr>
      </w:pPr>
      <w:r>
        <w:rPr>
          <w:rFonts w:hint="eastAsia"/>
        </w:rPr>
        <w:t>Some, indeed, have translated "carcases"2 instead of "members of the men," meaning by carcases the manifest punishment of the body, although carcase is commonly used only of dead flesh, while the bodies here spoken of shall be animated, else they could not be sensible of any pain;</w:t>
      </w:r>
    </w:p>
    <w:p w14:paraId="1F832E78">
      <w:pPr>
        <w:ind w:left="-5"/>
        <w:rPr>
          <w:rFonts w:hint="eastAsia"/>
        </w:rPr>
      </w:pPr>
      <w:r>
        <w:rPr>
          <w:rFonts w:hint="eastAsia"/>
        </w:rPr>
        <w:t>确实，有些人翻译为“尸首”2 而非“人的肢体”，用尸首意指身体明显的惩罚，虽然尸首通常只用于死肉，而这里所说的身体将是有生命的，否则它们不能感知任何痛苦；</w:t>
      </w:r>
    </w:p>
    <w:p w14:paraId="59315605">
      <w:pPr>
        <w:ind w:left="-5"/>
        <w:rPr>
          <w:rFonts w:hint="eastAsia"/>
        </w:rPr>
      </w:pPr>
    </w:p>
    <w:p w14:paraId="484490F0">
      <w:pPr>
        <w:ind w:left="-5"/>
        <w:rPr>
          <w:rFonts w:hint="eastAsia"/>
        </w:rPr>
      </w:pPr>
      <w:r>
        <w:rPr>
          <w:rFonts w:hint="eastAsia"/>
        </w:rPr>
        <w:t>but perhaps they may, without absurdity, be called carcases, as being the bodies of those who are to fall into the second death.</w:t>
      </w:r>
    </w:p>
    <w:p w14:paraId="37BFB705">
      <w:pPr>
        <w:ind w:left="-5"/>
        <w:rPr>
          <w:rFonts w:hint="eastAsia"/>
        </w:rPr>
      </w:pPr>
      <w:r>
        <w:rPr>
          <w:rFonts w:hint="eastAsia"/>
        </w:rPr>
        <w:t>但也它们许可以不荒谬地被称为尸首，因为它们是那些将落入第二次死之人的身体。</w:t>
      </w:r>
    </w:p>
    <w:p w14:paraId="7BB9735F">
      <w:pPr>
        <w:ind w:left="-5"/>
        <w:rPr>
          <w:rFonts w:hint="eastAsia"/>
        </w:rPr>
      </w:pPr>
    </w:p>
    <w:p w14:paraId="6D1EAA39">
      <w:pPr>
        <w:ind w:left="-5"/>
        <w:rPr>
          <w:rFonts w:hint="eastAsia"/>
        </w:rPr>
      </w:pPr>
      <w:r>
        <w:rPr>
          <w:rFonts w:hint="eastAsia"/>
        </w:rPr>
        <w:t>And for the same reason it is said, as I have already quoted, by this same prophet, "The earth of the wicked shall fall."</w:t>
      </w:r>
    </w:p>
    <w:p w14:paraId="3A317BDC">
      <w:pPr>
        <w:ind w:left="-5"/>
        <w:rPr>
          <w:rFonts w:hint="eastAsia"/>
        </w:rPr>
      </w:pPr>
      <w:r>
        <w:rPr>
          <w:rFonts w:hint="eastAsia"/>
        </w:rPr>
        <w:t>出于同样的原因，正如我已经引用的，这同一位先知说：“恶人的地要倾倒。”</w:t>
      </w:r>
    </w:p>
    <w:p w14:paraId="468906E7">
      <w:pPr>
        <w:ind w:left="-5"/>
        <w:rPr>
          <w:rFonts w:hint="eastAsia"/>
        </w:rPr>
      </w:pPr>
    </w:p>
    <w:p w14:paraId="15A5B1F6">
      <w:pPr>
        <w:ind w:left="-5"/>
        <w:rPr>
          <w:rFonts w:hint="eastAsia"/>
        </w:rPr>
      </w:pPr>
      <w:r>
        <w:rPr>
          <w:rFonts w:hint="eastAsia"/>
        </w:rPr>
        <w:t>It is obvious that those translators who use a different word for men do not mean to include only males, for no one will say that the women who sinned shall not appear in that judgment;</w:t>
      </w:r>
    </w:p>
    <w:p w14:paraId="77DF3D70">
      <w:pPr>
        <w:ind w:left="-5"/>
        <w:rPr>
          <w:rFonts w:hint="eastAsia"/>
        </w:rPr>
      </w:pPr>
      <w:r>
        <w:rPr>
          <w:rFonts w:hint="eastAsia"/>
        </w:rPr>
        <w:t>显然，那些使用不同词汇指代“人”的翻译者并非只意指男性，因为没人会说犯罪的妇女将不会出现在那审判中；</w:t>
      </w:r>
    </w:p>
    <w:p w14:paraId="260B87C1">
      <w:pPr>
        <w:ind w:left="-5"/>
        <w:rPr>
          <w:rFonts w:hint="eastAsia"/>
        </w:rPr>
      </w:pPr>
    </w:p>
    <w:p w14:paraId="1262CC82">
      <w:pPr>
        <w:ind w:left="-5"/>
        <w:rPr>
          <w:rFonts w:hint="eastAsia"/>
        </w:rPr>
      </w:pPr>
      <w:r>
        <w:rPr>
          <w:rFonts w:hint="eastAsia"/>
        </w:rPr>
        <w:t>but the male sex, being the more worthy, and that from which the woman was derived, is intended to include both sexes.</w:t>
      </w:r>
    </w:p>
    <w:p w14:paraId="41507679">
      <w:pPr>
        <w:ind w:left="-5"/>
        <w:rPr>
          <w:rFonts w:hint="eastAsia"/>
        </w:rPr>
      </w:pPr>
      <w:r>
        <w:rPr>
          <w:rFonts w:hint="eastAsia"/>
        </w:rPr>
        <w:t>但男性，作为更尊贵的，且女人从中而出，被意指包括两性。</w:t>
      </w:r>
    </w:p>
    <w:p w14:paraId="0E798A50">
      <w:pPr>
        <w:ind w:left="-5"/>
        <w:rPr>
          <w:rFonts w:hint="eastAsia"/>
        </w:rPr>
      </w:pPr>
    </w:p>
    <w:p w14:paraId="0AE36E5B">
      <w:pPr>
        <w:ind w:left="-5"/>
        <w:rPr>
          <w:rFonts w:hint="eastAsia"/>
        </w:rPr>
      </w:pPr>
      <w:r>
        <w:rPr>
          <w:rFonts w:hint="eastAsia"/>
        </w:rPr>
        <w:t>But that which is especially pertinent to our subject is this, that since the words "All flesh shall come," apply to the good, for the people of God shall be composed of every race of men,</w:t>
      </w:r>
    </w:p>
    <w:p w14:paraId="220CFB83">
      <w:pPr>
        <w:ind w:left="-5"/>
        <w:rPr>
          <w:rFonts w:hint="eastAsia"/>
        </w:rPr>
      </w:pPr>
      <w:r>
        <w:rPr>
          <w:rFonts w:hint="eastAsia"/>
        </w:rPr>
        <w:t>但与我们要旨特别相关的是：既然“凡有血气的必来”这话适用于好人，因为神的百姓将由各族人组成，</w:t>
      </w:r>
    </w:p>
    <w:p w14:paraId="189870B8">
      <w:pPr>
        <w:ind w:left="-5"/>
        <w:rPr>
          <w:rFonts w:hint="eastAsia"/>
        </w:rPr>
      </w:pPr>
    </w:p>
    <w:p w14:paraId="6E871967">
      <w:pPr>
        <w:ind w:left="-5"/>
        <w:rPr>
          <w:rFonts w:hint="eastAsia"/>
        </w:rPr>
      </w:pPr>
      <w:r>
        <w:rPr>
          <w:rFonts w:hint="eastAsia"/>
        </w:rPr>
        <w:t>—for all men shall not be present, since the greater part shall be in punishment,—but, as I was saying, since flesh is used of the good, and members or carcases of the bad,</w:t>
      </w:r>
    </w:p>
    <w:p w14:paraId="6D351127">
      <w:pPr>
        <w:ind w:left="-5"/>
        <w:rPr>
          <w:rFonts w:hint="eastAsia"/>
        </w:rPr>
      </w:pPr>
      <w:r>
        <w:rPr>
          <w:rFonts w:hint="eastAsia"/>
        </w:rPr>
        <w:t>——因为并非所有人都将在场，既然大部分人将在惩罚中，——但，如我所说，既然“血气”用于好人，“肢体”或“尸首”用于坏人，</w:t>
      </w:r>
    </w:p>
    <w:p w14:paraId="5511239F">
      <w:pPr>
        <w:ind w:left="-5"/>
        <w:rPr>
          <w:rFonts w:hint="eastAsia"/>
        </w:rPr>
      </w:pPr>
    </w:p>
    <w:p w14:paraId="7C522C1E">
      <w:pPr>
        <w:ind w:left="-5"/>
        <w:rPr>
          <w:rFonts w:hint="eastAsia"/>
        </w:rPr>
      </w:pPr>
      <w:r>
        <w:rPr>
          <w:rFonts w:hint="eastAsia"/>
        </w:rPr>
        <w:t>certainly it is thus put beyond a doubt that that judgment in which the good and the bad shall be allotted to their destinies shall take place after the resurrection of the body, our faith in which is thoroughly established by the use of these words.</w:t>
      </w:r>
    </w:p>
    <w:p w14:paraId="1A4AC3B7">
      <w:pPr>
        <w:ind w:left="-5"/>
        <w:rPr>
          <w:rFonts w:hint="eastAsia"/>
        </w:rPr>
      </w:pPr>
      <w:r>
        <w:rPr>
          <w:rFonts w:hint="eastAsia"/>
        </w:rPr>
        <w:t>这就无疑表明，那场善恶被分配命运的审判将在身体复活之后发生，我们对身体复活的信仰通过这些词的使用被彻底确立。</w:t>
      </w:r>
    </w:p>
    <w:p w14:paraId="036BF605">
      <w:pPr>
        <w:ind w:left="-5"/>
        <w:rPr>
          <w:rFonts w:hint="eastAsia"/>
        </w:rPr>
      </w:pPr>
    </w:p>
    <w:p w14:paraId="189F5F9A">
      <w:pPr>
        <w:ind w:left="-5"/>
        <w:rPr>
          <w:rFonts w:hint="eastAsia"/>
        </w:rPr>
      </w:pPr>
      <w:r>
        <w:rPr>
          <w:rFonts w:hint="eastAsia"/>
        </w:rPr>
        <w:t>CHAP. 22.—WHAT IS MEANT BY THE GOOD GOING OUT TO SEE THE PUNISHMENT OF THE WICKED</w:t>
      </w:r>
    </w:p>
    <w:p w14:paraId="6D3D92DD">
      <w:pPr>
        <w:ind w:left="-5"/>
        <w:rPr>
          <w:rFonts w:hint="eastAsia"/>
        </w:rPr>
      </w:pPr>
      <w:r>
        <w:rPr>
          <w:rFonts w:hint="eastAsia"/>
        </w:rPr>
        <w:t>第22章—好人出去观看恶人的惩罚是什么意思</w:t>
      </w:r>
    </w:p>
    <w:p w14:paraId="56CF6831">
      <w:pPr>
        <w:ind w:left="-5"/>
        <w:rPr>
          <w:rFonts w:hint="eastAsia"/>
        </w:rPr>
      </w:pPr>
    </w:p>
    <w:p w14:paraId="7D938A9A">
      <w:pPr>
        <w:ind w:left="-5"/>
        <w:rPr>
          <w:rFonts w:hint="eastAsia"/>
        </w:rPr>
      </w:pPr>
      <w:r>
        <w:rPr>
          <w:rFonts w:hint="eastAsia"/>
        </w:rPr>
        <w:t>1. But in what way shall the good go out to see the punishment of the wicked?</w:t>
      </w:r>
    </w:p>
    <w:p w14:paraId="1B8713E3">
      <w:pPr>
        <w:ind w:left="-5"/>
        <w:rPr>
          <w:rFonts w:hint="eastAsia"/>
        </w:rPr>
      </w:pPr>
      <w:r>
        <w:rPr>
          <w:rFonts w:hint="eastAsia"/>
        </w:rPr>
        <w:t>1. 但好人将以何种方式出去观看恶人的惩罚呢？</w:t>
      </w:r>
    </w:p>
    <w:p w14:paraId="18DC9678">
      <w:pPr>
        <w:ind w:left="-5"/>
        <w:rPr>
          <w:rFonts w:hint="eastAsia"/>
        </w:rPr>
      </w:pPr>
    </w:p>
    <w:p w14:paraId="5B50955B">
      <w:pPr>
        <w:ind w:left="-5"/>
        <w:rPr>
          <w:rFonts w:hint="eastAsia"/>
        </w:rPr>
      </w:pPr>
      <w:r>
        <w:rPr>
          <w:rFonts w:hint="eastAsia"/>
        </w:rPr>
        <w:t>Are they to leave their happy abodes by a bodily movement, and proceed to the places of punishment, so as to witness the torments of the wicked in their bodily presence?</w:t>
      </w:r>
    </w:p>
    <w:p w14:paraId="397E4C8A">
      <w:pPr>
        <w:ind w:left="-5"/>
        <w:rPr>
          <w:rFonts w:hint="eastAsia"/>
        </w:rPr>
      </w:pPr>
      <w:r>
        <w:rPr>
          <w:rFonts w:hint="eastAsia"/>
        </w:rPr>
        <w:t>他们是要通过身体移动离开他们快乐的住所，前往惩罚之地，以便亲身目睹恶人的折磨吗？</w:t>
      </w:r>
    </w:p>
    <w:p w14:paraId="30DEA8E3">
      <w:pPr>
        <w:ind w:left="-5"/>
        <w:rPr>
          <w:rFonts w:hint="eastAsia"/>
        </w:rPr>
      </w:pPr>
    </w:p>
    <w:p w14:paraId="6E1AEF08">
      <w:pPr>
        <w:ind w:left="-5"/>
        <w:rPr>
          <w:rFonts w:hint="eastAsia"/>
        </w:rPr>
      </w:pPr>
      <w:r>
        <w:rPr>
          <w:rFonts w:hint="eastAsia"/>
        </w:rPr>
        <w:t>Certainly not; but they shall go out by knowledge.</w:t>
      </w:r>
    </w:p>
    <w:p w14:paraId="33FE5EF3">
      <w:pPr>
        <w:ind w:left="-5"/>
        <w:rPr>
          <w:rFonts w:hint="eastAsia"/>
        </w:rPr>
      </w:pPr>
      <w:r>
        <w:rPr>
          <w:rFonts w:hint="eastAsia"/>
        </w:rPr>
        <w:t>当然不是；而是他们将通过知识出去。</w:t>
      </w:r>
    </w:p>
    <w:p w14:paraId="2FDA9B6B">
      <w:pPr>
        <w:ind w:left="-5"/>
        <w:rPr>
          <w:rFonts w:hint="eastAsia"/>
        </w:rPr>
      </w:pPr>
    </w:p>
    <w:p w14:paraId="05CFBB3C">
      <w:pPr>
        <w:ind w:left="-5"/>
        <w:rPr>
          <w:rFonts w:hint="eastAsia"/>
        </w:rPr>
      </w:pPr>
      <w:r>
        <w:rPr>
          <w:rFonts w:hint="eastAsia"/>
        </w:rPr>
        <w:t>For this expression, go out, signifies that those who shall be punished shall be without.</w:t>
      </w:r>
    </w:p>
    <w:p w14:paraId="355AE2AF">
      <w:pPr>
        <w:ind w:left="-5"/>
        <w:rPr>
          <w:rFonts w:hint="eastAsia"/>
        </w:rPr>
      </w:pPr>
      <w:r>
        <w:rPr>
          <w:rFonts w:hint="eastAsia"/>
        </w:rPr>
        <w:t>因为“出去”这个表达，意味着那些将受惩罚的人将在外面。</w:t>
      </w:r>
    </w:p>
    <w:p w14:paraId="6899FB48">
      <w:pPr>
        <w:ind w:left="-5"/>
        <w:rPr>
          <w:rFonts w:hint="eastAsia"/>
        </w:rPr>
      </w:pPr>
    </w:p>
    <w:p w14:paraId="28E4DE4C">
      <w:pPr>
        <w:ind w:left="-5"/>
        <w:rPr>
          <w:rFonts w:hint="eastAsia"/>
        </w:rPr>
      </w:pPr>
      <w:r>
        <w:rPr>
          <w:rFonts w:hint="eastAsia"/>
        </w:rPr>
        <w:t>And thus the Lord also calls these places "the outer darkness," to which is opposed that entrance concerning which it is said to the good servant, "Enter into the joy of thy Lord,"</w:t>
      </w:r>
    </w:p>
    <w:p w14:paraId="680CC058">
      <w:pPr>
        <w:ind w:left="-5"/>
        <w:rPr>
          <w:rFonts w:hint="eastAsia"/>
        </w:rPr>
      </w:pPr>
      <w:r>
        <w:rPr>
          <w:rFonts w:hint="eastAsia"/>
        </w:rPr>
        <w:t>因此主也称这些地方为“外面的黑暗”，与之相对的是对好仆人所说的那个入口：“进来享受你主人的快乐，”</w:t>
      </w:r>
    </w:p>
    <w:p w14:paraId="0BD28862">
      <w:pPr>
        <w:ind w:left="-5"/>
        <w:rPr>
          <w:rFonts w:hint="eastAsia"/>
        </w:rPr>
      </w:pPr>
    </w:p>
    <w:p w14:paraId="2CD8B720">
      <w:pPr>
        <w:ind w:left="-5"/>
        <w:rPr>
          <w:rFonts w:hint="eastAsia"/>
        </w:rPr>
      </w:pPr>
      <w:r>
        <w:rPr>
          <w:rFonts w:hint="eastAsia"/>
        </w:rPr>
        <w:t>that it may not be supposed that the wicked can enter thither and be known, but rather that the good by their knowledge go out to them, because the good are to know that which is without.</w:t>
      </w:r>
    </w:p>
    <w:p w14:paraId="6B9DC5FD">
      <w:pPr>
        <w:ind w:left="-5"/>
        <w:rPr>
          <w:rFonts w:hint="eastAsia"/>
        </w:rPr>
      </w:pPr>
      <w:r>
        <w:rPr>
          <w:rFonts w:hint="eastAsia"/>
        </w:rPr>
        <w:t>以免人们以为恶人可以进入那里并被知晓，不如说是好人通过知识出去到他们那里，因为好人将会知道在外面的事。</w:t>
      </w:r>
    </w:p>
    <w:p w14:paraId="4474380A">
      <w:pPr>
        <w:ind w:left="-5"/>
        <w:rPr>
          <w:rFonts w:hint="eastAsia"/>
        </w:rPr>
      </w:pPr>
    </w:p>
    <w:p w14:paraId="7F0E26E8">
      <w:pPr>
        <w:ind w:left="-5"/>
        <w:rPr>
          <w:rFonts w:hint="eastAsia"/>
        </w:rPr>
      </w:pPr>
      <w:r>
        <w:rPr>
          <w:rFonts w:hint="eastAsia"/>
        </w:rPr>
        <w:t>For those who shall be in torment shall not know what is going on within in the joy of the Lord; but they who shall enter into that joy shall know what is going on outside in the outer darkness.</w:t>
      </w:r>
    </w:p>
    <w:p w14:paraId="452EBC34">
      <w:pPr>
        <w:ind w:left="-5"/>
        <w:rPr>
          <w:rFonts w:hint="eastAsia"/>
        </w:rPr>
      </w:pPr>
      <w:r>
        <w:rPr>
          <w:rFonts w:hint="eastAsia"/>
        </w:rPr>
        <w:t>因为那些在折磨中的人将不知道在主的快乐里面发生的事；但那些进入那快乐的人将知道在外面黑暗中发生的事。</w:t>
      </w:r>
    </w:p>
    <w:p w14:paraId="18AE4ACE">
      <w:pPr>
        <w:ind w:left="-5"/>
        <w:rPr>
          <w:rFonts w:hint="eastAsia"/>
        </w:rPr>
      </w:pPr>
    </w:p>
    <w:p w14:paraId="46F3CC8E">
      <w:pPr>
        <w:ind w:left="-5"/>
        <w:rPr>
          <w:rFonts w:hint="eastAsia"/>
        </w:rPr>
      </w:pPr>
      <w:r>
        <w:rPr>
          <w:rFonts w:hint="eastAsia"/>
        </w:rPr>
        <w:t>Therefore it is said, "They shall go out," because they shall know what is done by those who are without.</w:t>
      </w:r>
    </w:p>
    <w:p w14:paraId="74F7E05B">
      <w:pPr>
        <w:ind w:left="-5"/>
        <w:rPr>
          <w:rFonts w:hint="eastAsia"/>
        </w:rPr>
      </w:pPr>
      <w:r>
        <w:rPr>
          <w:rFonts w:hint="eastAsia"/>
        </w:rPr>
        <w:t>所以说“他们将出去”，因为他们将知道外面那些人所做的事。</w:t>
      </w:r>
    </w:p>
    <w:p w14:paraId="1807AD01">
      <w:pPr>
        <w:ind w:left="-5"/>
        <w:rPr>
          <w:rFonts w:hint="eastAsia"/>
        </w:rPr>
      </w:pPr>
    </w:p>
    <w:p w14:paraId="197F2973">
      <w:pPr>
        <w:ind w:left="-5"/>
        <w:rPr>
          <w:rFonts w:hint="eastAsia"/>
        </w:rPr>
      </w:pPr>
      <w:r>
        <w:rPr>
          <w:rFonts w:hint="eastAsia"/>
        </w:rPr>
        <w:t>For if the prophets were able to know things that had not yet happened, by means of that indwelling of God in their minds, limited though it was, shall not the immortal saints know things that have already happened, when God shall be all in all?5</w:t>
      </w:r>
    </w:p>
    <w:p w14:paraId="6A505118">
      <w:pPr>
        <w:ind w:left="-5"/>
        <w:rPr>
          <w:rFonts w:hint="eastAsia"/>
        </w:rPr>
      </w:pPr>
      <w:r>
        <w:rPr>
          <w:rFonts w:hint="eastAsia"/>
        </w:rPr>
        <w:t>因为如果先知能够藉着神在他们心中的内住（尽管是有限的）知道尚未发生的事，那么当神成为万物之中的万物时，不朽的圣徒岂不更知道已经发生的事吗？5</w:t>
      </w:r>
    </w:p>
    <w:p w14:paraId="665D8080">
      <w:pPr>
        <w:ind w:left="-5"/>
        <w:rPr>
          <w:rFonts w:hint="eastAsia"/>
        </w:rPr>
      </w:pPr>
    </w:p>
    <w:p w14:paraId="597A1679">
      <w:pPr>
        <w:ind w:left="-5"/>
        <w:rPr>
          <w:rFonts w:hint="eastAsia"/>
        </w:rPr>
      </w:pPr>
      <w:r>
        <w:rPr>
          <w:rFonts w:hint="eastAsia"/>
        </w:rPr>
        <w:t>The seed, then, and the name of the saints shall remain in that blessedness,—the seed, to wit, of which John says, "And his seed remaineth in him;" and the name, of which it was said through Isaiah himself, "I will give them an everlasting name."7</w:t>
      </w:r>
    </w:p>
    <w:p w14:paraId="1BB47E89">
      <w:pPr>
        <w:ind w:left="-5"/>
        <w:rPr>
          <w:rFonts w:hint="eastAsia"/>
        </w:rPr>
      </w:pPr>
      <w:r>
        <w:rPr>
          <w:rFonts w:hint="eastAsia"/>
        </w:rPr>
        <w:t>那么，圣徒的后裔和名字将存留在那个福分中——即约翰所说的“神的道（原文作：种）存在他心里”的后裔；以及藉着以赛亚所说的“我必赐他们一个永远的名”的名字。7</w:t>
      </w:r>
    </w:p>
    <w:p w14:paraId="5CDE8FDD">
      <w:pPr>
        <w:ind w:left="-5"/>
        <w:rPr>
          <w:rFonts w:hint="eastAsia"/>
        </w:rPr>
      </w:pPr>
    </w:p>
    <w:p w14:paraId="3A0B343E">
      <w:pPr>
        <w:ind w:left="-5"/>
        <w:rPr>
          <w:rFonts w:hint="eastAsia"/>
        </w:rPr>
      </w:pPr>
      <w:r>
        <w:rPr>
          <w:rFonts w:hint="eastAsia"/>
        </w:rPr>
        <w:t>"And there shall be to them month after month, and Sabbath after Sabbath," as if it were said, Moon after moon, and rest upon rest, both of which they shall themselves be when they shall pass from the old shadows of time into the new lights of eternity.</w:t>
      </w:r>
    </w:p>
    <w:p w14:paraId="516E5C92">
      <w:pPr>
        <w:ind w:left="-5"/>
        <w:rPr>
          <w:rFonts w:hint="eastAsia"/>
        </w:rPr>
      </w:pPr>
      <w:r>
        <w:rPr>
          <w:rFonts w:hint="eastAsia"/>
        </w:rPr>
        <w:t>“每逢月朔、安息日，”仿佛是说，月复一月，安息加安息，当他们从时间的旧影进入永恒的新光时，他们自己将成为这两者。</w:t>
      </w:r>
    </w:p>
    <w:p w14:paraId="69B0A603">
      <w:pPr>
        <w:ind w:left="-5"/>
        <w:rPr>
          <w:rFonts w:hint="eastAsia"/>
        </w:rPr>
      </w:pPr>
    </w:p>
    <w:p w14:paraId="068F1924">
      <w:pPr>
        <w:ind w:left="-5"/>
        <w:rPr>
          <w:rFonts w:hint="eastAsia"/>
        </w:rPr>
      </w:pPr>
      <w:r>
        <w:rPr>
          <w:rFonts w:hint="eastAsia"/>
        </w:rPr>
        <w:t>The worm that dieth not, and the fire that is not quenched, which constitute the punishment of the wicked, are differently interpreted by different people.</w:t>
      </w:r>
    </w:p>
    <w:p w14:paraId="20B8DCDF">
      <w:pPr>
        <w:ind w:left="-5"/>
        <w:rPr>
          <w:rFonts w:hint="eastAsia"/>
        </w:rPr>
      </w:pPr>
      <w:r>
        <w:rPr>
          <w:rFonts w:hint="eastAsia"/>
        </w:rPr>
        <w:t>那不死的虫和不灭的火（构成了恶人的惩罚），被不同的人作不同的解释。</w:t>
      </w:r>
    </w:p>
    <w:p w14:paraId="3C27648C">
      <w:pPr>
        <w:ind w:left="-5"/>
        <w:rPr>
          <w:rFonts w:hint="eastAsia"/>
        </w:rPr>
      </w:pPr>
    </w:p>
    <w:p w14:paraId="3EA7CA4D">
      <w:pPr>
        <w:ind w:left="-5"/>
        <w:rPr>
          <w:rFonts w:hint="eastAsia"/>
        </w:rPr>
      </w:pPr>
      <w:r>
        <w:rPr>
          <w:rFonts w:hint="eastAsia"/>
        </w:rPr>
        <w:t>For some refer both to the body, others refer both to the soul; while others again refer the fire literally to the body, and the worm figuratively to the soul, which seems the more credible idea.</w:t>
      </w:r>
    </w:p>
    <w:p w14:paraId="39F335E3">
      <w:pPr>
        <w:ind w:left="-5"/>
        <w:rPr>
          <w:rFonts w:hint="eastAsia"/>
        </w:rPr>
      </w:pPr>
      <w:r>
        <w:rPr>
          <w:rFonts w:hint="eastAsia"/>
        </w:rPr>
        <w:t>因为有些人将两者都归于身体，另一些人将两者都归于灵魂；还有一些人将火字面上归于身体，将虫比喻性地归于灵魂，这似乎是更可信的观点。</w:t>
      </w:r>
    </w:p>
    <w:p w14:paraId="6B6A7D5C">
      <w:pPr>
        <w:ind w:left="-5"/>
        <w:rPr>
          <w:rFonts w:hint="eastAsia"/>
        </w:rPr>
      </w:pPr>
    </w:p>
    <w:p w14:paraId="6EDF1FD5">
      <w:pPr>
        <w:ind w:left="-5"/>
        <w:rPr>
          <w:rFonts w:hint="eastAsia"/>
        </w:rPr>
      </w:pPr>
      <w:r>
        <w:rPr>
          <w:rFonts w:hint="eastAsia"/>
        </w:rPr>
        <w:t>But the present is not the time to discuss this difference, for we have undertaken to occupy this book with the last judgment, in which the good and the bad are separated: their rewards and punishments we shall more carefully discuss elsewhere.</w:t>
      </w:r>
    </w:p>
    <w:p w14:paraId="24D1CDAA">
      <w:pPr>
        <w:ind w:left="-5"/>
        <w:rPr>
          <w:rFonts w:hint="eastAsia"/>
        </w:rPr>
      </w:pPr>
      <w:r>
        <w:rPr>
          <w:rFonts w:hint="eastAsia"/>
        </w:rPr>
        <w:t>但现在不是讨论这种差异的时候，因为我们已承担在本书中讨论最后的审判（其中善恶被分开）：我们将要在别处更仔细地讨论他们的赏罚。</w:t>
      </w:r>
    </w:p>
    <w:p w14:paraId="778F16B0">
      <w:pPr>
        <w:ind w:left="-5"/>
        <w:rPr>
          <w:rFonts w:hint="eastAsia"/>
        </w:rPr>
      </w:pPr>
    </w:p>
    <w:p w14:paraId="0E3EEC0D">
      <w:pPr>
        <w:ind w:left="-5"/>
        <w:rPr>
          <w:rFonts w:hint="eastAsia"/>
        </w:rPr>
      </w:pPr>
      <w:r>
        <w:rPr>
          <w:rFonts w:hint="eastAsia"/>
        </w:rPr>
        <w:t>CHAP. 23.—WHAT DANIEL PREDICTED REGARDING THE PERSECUTION OF ANTICHRIST, THE JUDGMENT OF GOD, AND THE KINGDOM OF THE SAINTS</w:t>
      </w:r>
    </w:p>
    <w:p w14:paraId="01003499">
      <w:pPr>
        <w:ind w:left="-5"/>
        <w:rPr>
          <w:rFonts w:hint="eastAsia"/>
        </w:rPr>
      </w:pPr>
      <w:r>
        <w:rPr>
          <w:rFonts w:hint="eastAsia"/>
        </w:rPr>
        <w:t>第23章—但以理关于敌基督的迫害、神的审判和圣徒国度的预言</w:t>
      </w:r>
    </w:p>
    <w:p w14:paraId="14DEDB6F">
      <w:pPr>
        <w:ind w:left="-5"/>
        <w:rPr>
          <w:rFonts w:hint="eastAsia"/>
        </w:rPr>
      </w:pPr>
    </w:p>
    <w:p w14:paraId="61066244">
      <w:pPr>
        <w:ind w:left="-5"/>
        <w:rPr>
          <w:rFonts w:hint="eastAsia"/>
        </w:rPr>
      </w:pPr>
      <w:r>
        <w:rPr>
          <w:rFonts w:hint="eastAsia"/>
        </w:rPr>
        <w:t>1.Daniel prophesies of the last judgment in such a way as to indicate that Antichrist shall first come, and to carry on his description to the eternal reign of the saints.</w:t>
      </w:r>
    </w:p>
    <w:p w14:paraId="7DDEC1A7">
      <w:pPr>
        <w:ind w:left="-5"/>
        <w:rPr>
          <w:rFonts w:hint="eastAsia"/>
        </w:rPr>
      </w:pPr>
      <w:r>
        <w:rPr>
          <w:rFonts w:hint="eastAsia"/>
        </w:rPr>
        <w:t>1.但以理预言最后的审判，指明敌基督将先来，并将他的描述延续到圣徒的永恒统治。</w:t>
      </w:r>
    </w:p>
    <w:p w14:paraId="3D944D28">
      <w:pPr>
        <w:ind w:left="-5"/>
        <w:rPr>
          <w:rFonts w:hint="eastAsia"/>
        </w:rPr>
      </w:pPr>
    </w:p>
    <w:p w14:paraId="1BBE87E3">
      <w:pPr>
        <w:ind w:left="-5"/>
        <w:rPr>
          <w:rFonts w:hint="eastAsia"/>
        </w:rPr>
      </w:pPr>
      <w:r>
        <w:rPr>
          <w:rFonts w:hint="eastAsia"/>
        </w:rPr>
        <w:t>For when in prophetic vision he had seen four beasts, signifying four kingdoms, and the fourth conquered by a certain king, who is recognized as Antichrist, and after this the eternal kingdom of the Son of man, that is to say, of Christ,</w:t>
      </w:r>
    </w:p>
    <w:p w14:paraId="4E038DAB">
      <w:pPr>
        <w:ind w:left="-5"/>
        <w:rPr>
          <w:rFonts w:hint="eastAsia"/>
        </w:rPr>
      </w:pPr>
      <w:r>
        <w:rPr>
          <w:rFonts w:hint="eastAsia"/>
        </w:rPr>
        <w:t>因为当他在先知异象中看见四个兽，象征四个王国，第四个被某个王（被认为是敌基督）征服，此后是人子（即基督）的永恒国度时，</w:t>
      </w:r>
    </w:p>
    <w:p w14:paraId="779079D4">
      <w:pPr>
        <w:ind w:left="-5"/>
        <w:rPr>
          <w:rFonts w:hint="eastAsia"/>
        </w:rPr>
      </w:pPr>
    </w:p>
    <w:p w14:paraId="40D423EA">
      <w:pPr>
        <w:ind w:left="-5"/>
        <w:rPr>
          <w:rFonts w:hint="eastAsia"/>
        </w:rPr>
      </w:pPr>
      <w:r>
        <w:rPr>
          <w:rFonts w:hint="eastAsia"/>
        </w:rPr>
        <w:t>he says, "My spirit was terrified, I Daniel in the midst of my body, and the visions of my head troubled me," etc.</w:t>
      </w:r>
    </w:p>
    <w:p w14:paraId="38EFB8CF">
      <w:pPr>
        <w:ind w:left="-5"/>
        <w:rPr>
          <w:rFonts w:hint="eastAsia"/>
        </w:rPr>
      </w:pPr>
      <w:r>
        <w:rPr>
          <w:rFonts w:hint="eastAsia"/>
        </w:rPr>
        <w:t>他说：“我的灵在我里面愁烦，我头上的异象使我惊惶，”等等。</w:t>
      </w:r>
    </w:p>
    <w:p w14:paraId="2F0A4B5B">
      <w:pPr>
        <w:ind w:left="-5"/>
        <w:rPr>
          <w:rFonts w:hint="eastAsia"/>
        </w:rPr>
      </w:pPr>
    </w:p>
    <w:p w14:paraId="47BD4A25">
      <w:pPr>
        <w:ind w:left="-5"/>
        <w:rPr>
          <w:rFonts w:hint="eastAsia"/>
        </w:rPr>
      </w:pPr>
      <w:r>
        <w:rPr>
          <w:rFonts w:hint="eastAsia"/>
        </w:rPr>
        <w:t>Some have interpreted these four kingdoms as signifying those of the Assyrians, Persians, Macedonians, and Romans.</w:t>
      </w:r>
    </w:p>
    <w:p w14:paraId="68613543">
      <w:pPr>
        <w:ind w:left="-5"/>
        <w:rPr>
          <w:rFonts w:hint="eastAsia"/>
        </w:rPr>
      </w:pPr>
      <w:r>
        <w:rPr>
          <w:rFonts w:hint="eastAsia"/>
        </w:rPr>
        <w:t>有些人将这四个王国解释为亚述、波斯、马其顿和罗马。</w:t>
      </w:r>
    </w:p>
    <w:p w14:paraId="303B08C2">
      <w:pPr>
        <w:ind w:left="-5"/>
        <w:rPr>
          <w:rFonts w:hint="eastAsia"/>
        </w:rPr>
      </w:pPr>
    </w:p>
    <w:p w14:paraId="5F9E343C">
      <w:pPr>
        <w:ind w:left="-5"/>
        <w:rPr>
          <w:rFonts w:hint="eastAsia"/>
        </w:rPr>
      </w:pPr>
      <w:r>
        <w:rPr>
          <w:rFonts w:hint="eastAsia"/>
        </w:rPr>
        <w:t>They who desire to understand the fitness of this interpretation may read Jerome's book on Daniel, which is written with a sufficiency of care and erudition.</w:t>
      </w:r>
    </w:p>
    <w:p w14:paraId="71FBE5A1">
      <w:pPr>
        <w:ind w:left="-5"/>
        <w:rPr>
          <w:rFonts w:hint="eastAsia"/>
        </w:rPr>
      </w:pPr>
      <w:r>
        <w:rPr>
          <w:rFonts w:hint="eastAsia"/>
        </w:rPr>
        <w:t>那些想要了解这种解释是否恰当的人，可以阅读耶柔米关于但以理的书，那书写得足够用心且博学。</w:t>
      </w:r>
    </w:p>
    <w:p w14:paraId="225E0253">
      <w:pPr>
        <w:ind w:left="-5"/>
        <w:rPr>
          <w:rFonts w:hint="eastAsia"/>
        </w:rPr>
      </w:pPr>
    </w:p>
    <w:p w14:paraId="4D180827">
      <w:pPr>
        <w:ind w:left="-5"/>
        <w:rPr>
          <w:rFonts w:hint="eastAsia"/>
        </w:rPr>
      </w:pPr>
      <w:r>
        <w:rPr>
          <w:rFonts w:hint="eastAsia"/>
        </w:rPr>
        <w:t>But he who reads this passage, even half asleep, cannot fail to see that the kingdom of Antichrist shall fiercely, though for a short time, assail the Church before the last judgment of God shall introduce the eternal reign of the saints.</w:t>
      </w:r>
    </w:p>
    <w:p w14:paraId="70151303">
      <w:pPr>
        <w:ind w:left="-5"/>
        <w:rPr>
          <w:rFonts w:hint="eastAsia"/>
        </w:rPr>
      </w:pPr>
      <w:r>
        <w:rPr>
          <w:rFonts w:hint="eastAsia"/>
        </w:rPr>
        <w:t>但任何读这段经文的人，即使半睡半醒，也不可能看不出敌基督的国将在神的最后审判引入圣徒永恒统治之前，猛烈（虽是短时）攻击教会。</w:t>
      </w:r>
    </w:p>
    <w:p w14:paraId="011157CD">
      <w:pPr>
        <w:ind w:left="-5"/>
        <w:rPr>
          <w:rFonts w:hint="eastAsia"/>
        </w:rPr>
      </w:pPr>
    </w:p>
    <w:p w14:paraId="3F367DB6">
      <w:pPr>
        <w:ind w:left="-5"/>
        <w:rPr>
          <w:rFonts w:hint="eastAsia"/>
        </w:rPr>
      </w:pPr>
      <w:r>
        <w:rPr>
          <w:rFonts w:hint="eastAsia"/>
        </w:rPr>
        <w:t>For it is patent from the context that the time, times, and half a time, means a year, and two years, and half a year, that is to say, three years and a half.</w:t>
      </w:r>
    </w:p>
    <w:p w14:paraId="645E2435">
      <w:pPr>
        <w:ind w:left="-5"/>
        <w:rPr>
          <w:rFonts w:hint="eastAsia"/>
        </w:rPr>
      </w:pPr>
      <w:r>
        <w:rPr>
          <w:rFonts w:hint="eastAsia"/>
        </w:rPr>
        <w:t>因为从上下文显而易见，一载、二载、半载，意味着一年、两年和半年，也就是三年半。</w:t>
      </w:r>
    </w:p>
    <w:p w14:paraId="5492DFBD">
      <w:pPr>
        <w:ind w:left="-5"/>
        <w:rPr>
          <w:rFonts w:hint="eastAsia"/>
        </w:rPr>
      </w:pPr>
    </w:p>
    <w:p w14:paraId="7BCC652A">
      <w:pPr>
        <w:ind w:left="-5"/>
        <w:rPr>
          <w:rFonts w:hint="eastAsia"/>
        </w:rPr>
      </w:pPr>
      <w:r>
        <w:rPr>
          <w:rFonts w:hint="eastAsia"/>
        </w:rPr>
        <w:t>Sometimes in Scripture the same thing is indicated by months.</w:t>
      </w:r>
    </w:p>
    <w:p w14:paraId="38FC4AEC">
      <w:pPr>
        <w:ind w:left="-5"/>
        <w:rPr>
          <w:rFonts w:hint="eastAsia"/>
        </w:rPr>
      </w:pPr>
      <w:r>
        <w:rPr>
          <w:rFonts w:hint="eastAsia"/>
        </w:rPr>
        <w:t>有时在圣经中，同样的事是用月数表示的。</w:t>
      </w:r>
    </w:p>
    <w:p w14:paraId="73DFC5BA">
      <w:pPr>
        <w:ind w:left="-5"/>
        <w:rPr>
          <w:rFonts w:hint="eastAsia"/>
        </w:rPr>
      </w:pPr>
    </w:p>
    <w:p w14:paraId="0CCD8F56">
      <w:pPr>
        <w:ind w:left="-5"/>
        <w:rPr>
          <w:rFonts w:hint="eastAsia"/>
        </w:rPr>
      </w:pPr>
      <w:r>
        <w:rPr>
          <w:rFonts w:hint="eastAsia"/>
        </w:rPr>
        <w:t>For though the word times seems to be used here in the Latin indefinitely, that is only because the Latins have no dual, as the Greeks have, and as the Hebrews also are said to have. Times, therefore, is used for two times.</w:t>
      </w:r>
    </w:p>
    <w:p w14:paraId="503176DA">
      <w:pPr>
        <w:ind w:left="-5"/>
        <w:rPr>
          <w:rFonts w:hint="eastAsia"/>
        </w:rPr>
      </w:pPr>
      <w:r>
        <w:rPr>
          <w:rFonts w:hint="eastAsia"/>
        </w:rPr>
        <w:t>因为虽然“times”（载/期）这个词在拉丁文中似乎是用作不定指，但这只是因为拉丁人没有希腊人所有的双数，据说希伯来人也有。因此，“times”用于指两个时期。</w:t>
      </w:r>
    </w:p>
    <w:p w14:paraId="0C7226F9">
      <w:pPr>
        <w:ind w:left="-5"/>
        <w:rPr>
          <w:rFonts w:hint="eastAsia"/>
        </w:rPr>
      </w:pPr>
    </w:p>
    <w:p w14:paraId="7F720961">
      <w:pPr>
        <w:ind w:left="-5"/>
        <w:rPr>
          <w:rFonts w:hint="eastAsia"/>
        </w:rPr>
      </w:pPr>
      <w:r>
        <w:rPr>
          <w:rFonts w:hint="eastAsia"/>
        </w:rPr>
        <w:t>As for the ten kings, whom, as it seems, Antichrist is to find in the person of ten individuals when he comes, I own I am afraid we may be deceived in this, and that he may come unexpectedly while there are not ten kings living in the Roman world.</w:t>
      </w:r>
    </w:p>
    <w:p w14:paraId="74378920">
      <w:pPr>
        <w:ind w:left="-5"/>
        <w:rPr>
          <w:rFonts w:hint="eastAsia"/>
        </w:rPr>
      </w:pPr>
      <w:r>
        <w:rPr>
          <w:rFonts w:hint="eastAsia"/>
        </w:rPr>
        <w:t>至于那十个王，似乎敌基督来的时候要在十个人身上找到他们，我承认我担心我们在这件事上可能会受骗，他可能会在罗马世界没有十个王活着的时候意外到来。</w:t>
      </w:r>
    </w:p>
    <w:p w14:paraId="640FB9E1">
      <w:pPr>
        <w:ind w:left="-5"/>
        <w:rPr>
          <w:rFonts w:hint="eastAsia"/>
        </w:rPr>
      </w:pPr>
    </w:p>
    <w:p w14:paraId="53C08EAE">
      <w:pPr>
        <w:ind w:left="-5"/>
        <w:rPr>
          <w:rFonts w:hint="eastAsia"/>
        </w:rPr>
      </w:pPr>
      <w:r>
        <w:rPr>
          <w:rFonts w:hint="eastAsia"/>
        </w:rPr>
        <w:t>For what if this number ten signifies the whole number of kings who are to precede his coming, as totality is frequently symbolized by a thousand, or a hundred, or seven, or other numbers, which it is not necessary to recount?</w:t>
      </w:r>
    </w:p>
    <w:p w14:paraId="330CDBB4">
      <w:pPr>
        <w:ind w:left="-5"/>
        <w:rPr>
          <w:rFonts w:hint="eastAsia"/>
        </w:rPr>
      </w:pPr>
      <w:r>
        <w:rPr>
          <w:rFonts w:hint="eastAsia"/>
        </w:rPr>
        <w:t>因为如果这个数字十象征着在他到来之前的所有国王的总数呢？正如总数经常用一千、一百、七或其他不需要列举的数字来象征一样。</w:t>
      </w:r>
    </w:p>
    <w:p w14:paraId="04FFC4F7">
      <w:pPr>
        <w:ind w:left="-5"/>
        <w:rPr>
          <w:rFonts w:hint="eastAsia"/>
        </w:rPr>
      </w:pPr>
    </w:p>
    <w:p w14:paraId="6D61D507">
      <w:pPr>
        <w:ind w:left="-5"/>
        <w:rPr>
          <w:rFonts w:hint="eastAsia"/>
        </w:rPr>
      </w:pPr>
      <w:r>
        <w:rPr>
          <w:rFonts w:hint="eastAsia"/>
        </w:rPr>
        <w:t>2.In another place the same Daniel says, "And there shall be a time of trouble, such as was not since there was born a nation upon earth until that time: and in that time all Thy people which shall be found written in the book shall be delivered.</w:t>
      </w:r>
    </w:p>
    <w:p w14:paraId="29CD55B8">
      <w:pPr>
        <w:ind w:left="-5"/>
        <w:rPr>
          <w:rFonts w:hint="eastAsia"/>
        </w:rPr>
      </w:pPr>
      <w:r>
        <w:rPr>
          <w:rFonts w:hint="eastAsia"/>
        </w:rPr>
        <w:t>2.在另一处，同一位但以理说：“并且有大艰难，从有国以来直到此时，没有这样的。你本国的民中，凡名录在册上的，必得拯救。</w:t>
      </w:r>
    </w:p>
    <w:p w14:paraId="0482D27F">
      <w:pPr>
        <w:ind w:left="-5"/>
        <w:rPr>
          <w:rFonts w:hint="eastAsia"/>
        </w:rPr>
      </w:pPr>
    </w:p>
    <w:p w14:paraId="7B872FA4">
      <w:pPr>
        <w:ind w:left="-5"/>
        <w:rPr>
          <w:rFonts w:hint="eastAsia"/>
        </w:rPr>
      </w:pPr>
      <w:r>
        <w:rPr>
          <w:rFonts w:hint="eastAsia"/>
        </w:rPr>
        <w:t>And many of them that sleep in the mound of earth shall arise, some to everlasting life, and some to shame and everlasting confusion.</w:t>
      </w:r>
    </w:p>
    <w:p w14:paraId="08A89534">
      <w:pPr>
        <w:ind w:left="-5"/>
        <w:rPr>
          <w:rFonts w:hint="eastAsia"/>
        </w:rPr>
      </w:pPr>
      <w:r>
        <w:rPr>
          <w:rFonts w:hint="eastAsia"/>
        </w:rPr>
        <w:t>睡在尘埃中的，必有多人复醒。其中有得永生的，有受羞辱永远被憎恶的。</w:t>
      </w:r>
    </w:p>
    <w:p w14:paraId="302CDF29">
      <w:pPr>
        <w:ind w:left="-5"/>
        <w:rPr>
          <w:rFonts w:hint="eastAsia"/>
        </w:rPr>
      </w:pPr>
    </w:p>
    <w:p w14:paraId="2FE2D707">
      <w:pPr>
        <w:ind w:left="-5"/>
        <w:rPr>
          <w:rFonts w:hint="eastAsia"/>
        </w:rPr>
      </w:pPr>
      <w:r>
        <w:rPr>
          <w:rFonts w:hint="eastAsia"/>
        </w:rPr>
        <w:t>And they that be wise shall shine as the brightness of the firmament; and many of the just as the stars for ever."</w:t>
      </w:r>
    </w:p>
    <w:p w14:paraId="6E197071">
      <w:pPr>
        <w:ind w:left="-5"/>
        <w:rPr>
          <w:rFonts w:hint="eastAsia"/>
        </w:rPr>
      </w:pPr>
      <w:r>
        <w:rPr>
          <w:rFonts w:hint="eastAsia"/>
        </w:rPr>
        <w:t>智慧人必发光，如同天上的光；那使多人归义的，必发光如星，直到永永远远。”</w:t>
      </w:r>
    </w:p>
    <w:p w14:paraId="7534416A">
      <w:pPr>
        <w:ind w:left="-5"/>
        <w:rPr>
          <w:rFonts w:hint="eastAsia"/>
        </w:rPr>
      </w:pPr>
    </w:p>
    <w:p w14:paraId="1794979A">
      <w:pPr>
        <w:ind w:left="-5"/>
        <w:rPr>
          <w:rFonts w:hint="eastAsia"/>
        </w:rPr>
      </w:pPr>
      <w:r>
        <w:rPr>
          <w:rFonts w:hint="eastAsia"/>
        </w:rPr>
        <w:t>This passage is very similar to the one we have quoted from the Gospel,3 at least so far as regards the resurrection of dead bodies.</w:t>
      </w:r>
    </w:p>
    <w:p w14:paraId="71ABB9E2">
      <w:pPr>
        <w:ind w:left="-5"/>
        <w:rPr>
          <w:rFonts w:hint="eastAsia"/>
        </w:rPr>
      </w:pPr>
      <w:r>
        <w:rPr>
          <w:rFonts w:hint="eastAsia"/>
        </w:rPr>
        <w:t>这段经文与我们从福音书中引用的那段非常相似，3 至少在死人身体复活方面是如此。</w:t>
      </w:r>
    </w:p>
    <w:p w14:paraId="6333C176">
      <w:pPr>
        <w:ind w:left="-5"/>
        <w:rPr>
          <w:rFonts w:hint="eastAsia"/>
        </w:rPr>
      </w:pPr>
    </w:p>
    <w:p w14:paraId="48B7D6F4">
      <w:pPr>
        <w:ind w:left="-5"/>
        <w:rPr>
          <w:rFonts w:hint="eastAsia"/>
        </w:rPr>
      </w:pPr>
      <w:r>
        <w:rPr>
          <w:rFonts w:hint="eastAsia"/>
        </w:rPr>
        <w:t>For those who are there said to be "in the graves" are here spoken of as "sleeping in the mound of earth," or, as others translate, "in the dust of earth."</w:t>
      </w:r>
    </w:p>
    <w:p w14:paraId="57589F8C">
      <w:pPr>
        <w:ind w:left="-5"/>
        <w:rPr>
          <w:rFonts w:hint="eastAsia"/>
        </w:rPr>
      </w:pPr>
      <w:r>
        <w:rPr>
          <w:rFonts w:hint="eastAsia"/>
        </w:rPr>
        <w:t>因为那里说“在坟墓里”的人，这里被称为“睡在尘土堆中”，或如其他人翻译的，“在尘埃中”。</w:t>
      </w:r>
    </w:p>
    <w:p w14:paraId="4E09A291">
      <w:pPr>
        <w:ind w:left="-5"/>
        <w:rPr>
          <w:rFonts w:hint="eastAsia"/>
        </w:rPr>
      </w:pPr>
    </w:p>
    <w:p w14:paraId="6003B22A">
      <w:pPr>
        <w:ind w:left="-5"/>
        <w:rPr>
          <w:rFonts w:hint="eastAsia"/>
        </w:rPr>
      </w:pPr>
      <w:r>
        <w:rPr>
          <w:rFonts w:hint="eastAsia"/>
        </w:rPr>
        <w:t>There it is said, "They shall come forth;" so here, "They shall arise."</w:t>
      </w:r>
    </w:p>
    <w:p w14:paraId="7CB72F02">
      <w:pPr>
        <w:ind w:left="-5"/>
        <w:rPr>
          <w:rFonts w:hint="eastAsia"/>
        </w:rPr>
      </w:pPr>
      <w:r>
        <w:rPr>
          <w:rFonts w:hint="eastAsia"/>
        </w:rPr>
        <w:t>那里说“就出来；”这里说“必复醒（兴起）”。</w:t>
      </w:r>
    </w:p>
    <w:p w14:paraId="1446902C">
      <w:pPr>
        <w:ind w:left="-5"/>
        <w:rPr>
          <w:rFonts w:hint="eastAsia"/>
        </w:rPr>
      </w:pPr>
    </w:p>
    <w:p w14:paraId="611495A3">
      <w:pPr>
        <w:ind w:left="-5"/>
        <w:rPr>
          <w:rFonts w:hint="eastAsia"/>
        </w:rPr>
      </w:pPr>
      <w:r>
        <w:rPr>
          <w:rFonts w:hint="eastAsia"/>
        </w:rPr>
        <w:t>There, "They that have done good, to the resurrection of life; and they that have done evil, to the resurrection of judgment;" here, "Some to everlasting life, and some to shame and everlasting confusion."</w:t>
      </w:r>
    </w:p>
    <w:p w14:paraId="6DBC99A6">
      <w:pPr>
        <w:ind w:left="-5"/>
        <w:rPr>
          <w:rFonts w:hint="eastAsia"/>
        </w:rPr>
      </w:pPr>
      <w:r>
        <w:rPr>
          <w:rFonts w:hint="eastAsia"/>
        </w:rPr>
        <w:t>那里说“行善的，复活得生；作恶的，复活定罪；”这里说“其中有得永生的，有受羞辱永远被憎恶的”。</w:t>
      </w:r>
    </w:p>
    <w:p w14:paraId="12445312">
      <w:pPr>
        <w:ind w:left="-5"/>
        <w:rPr>
          <w:rFonts w:hint="eastAsia"/>
        </w:rPr>
      </w:pPr>
    </w:p>
    <w:p w14:paraId="4E0E66FF">
      <w:pPr>
        <w:ind w:left="-5"/>
        <w:rPr>
          <w:rFonts w:hint="eastAsia"/>
        </w:rPr>
      </w:pPr>
      <w:r>
        <w:rPr>
          <w:rFonts w:hint="eastAsia"/>
        </w:rPr>
        <w:t>Neither is it to be supposed a difference, though in place of the expression in the Gospel, "All who are in their graves," the prophet does not say "all," but "many of them that sleep in the mound of earth."</w:t>
      </w:r>
    </w:p>
    <w:p w14:paraId="73EAD40F">
      <w:pPr>
        <w:ind w:left="-5"/>
        <w:rPr>
          <w:rFonts w:hint="eastAsia"/>
        </w:rPr>
      </w:pPr>
      <w:r>
        <w:rPr>
          <w:rFonts w:hint="eastAsia"/>
        </w:rPr>
        <w:t>也不应认为这是差别，虽然代替福音书中的表达“凡在坟墓里的”，先知没有说“凡（所有）”，而是说“睡在尘埃中的，必有多人”。</w:t>
      </w:r>
    </w:p>
    <w:p w14:paraId="52CC3976">
      <w:pPr>
        <w:ind w:left="-5"/>
        <w:rPr>
          <w:rFonts w:hint="eastAsia"/>
        </w:rPr>
      </w:pPr>
    </w:p>
    <w:p w14:paraId="2548B554">
      <w:pPr>
        <w:ind w:left="-5"/>
        <w:rPr>
          <w:rFonts w:hint="eastAsia"/>
        </w:rPr>
      </w:pPr>
      <w:r>
        <w:rPr>
          <w:rFonts w:hint="eastAsia"/>
        </w:rPr>
        <w:t>For many is sometimes used in Scripture for all.</w:t>
      </w:r>
    </w:p>
    <w:p w14:paraId="17FD5DE8">
      <w:pPr>
        <w:ind w:left="-5"/>
        <w:rPr>
          <w:rFonts w:hint="eastAsia"/>
        </w:rPr>
      </w:pPr>
      <w:r>
        <w:rPr>
          <w:rFonts w:hint="eastAsia"/>
        </w:rPr>
        <w:t>因为“多”在圣经中有时用于指代“所有”。</w:t>
      </w:r>
    </w:p>
    <w:p w14:paraId="03D0F889">
      <w:pPr>
        <w:ind w:left="-5"/>
        <w:rPr>
          <w:rFonts w:hint="eastAsia"/>
        </w:rPr>
      </w:pPr>
    </w:p>
    <w:p w14:paraId="1B54B311">
      <w:pPr>
        <w:ind w:left="-5"/>
        <w:rPr>
          <w:rFonts w:hint="eastAsia"/>
        </w:rPr>
      </w:pPr>
      <w:r>
        <w:rPr>
          <w:rFonts w:hint="eastAsia"/>
        </w:rPr>
        <w:t>Thus it was said to Abraham, "I have set thee as the father of many nations," though in another place it was said to him, "In thy seed shall all nations be blessed."</w:t>
      </w:r>
    </w:p>
    <w:p w14:paraId="35D76223">
      <w:pPr>
        <w:ind w:left="-5"/>
        <w:rPr>
          <w:rFonts w:hint="eastAsia"/>
        </w:rPr>
      </w:pPr>
      <w:r>
        <w:rPr>
          <w:rFonts w:hint="eastAsia"/>
        </w:rPr>
        <w:t>因此对亚伯拉罕说：“我已立你作多国的父，”虽然在别处对他说：“万国都必因你的后裔得福。”</w:t>
      </w:r>
    </w:p>
    <w:p w14:paraId="3FF890D1">
      <w:pPr>
        <w:ind w:left="-5"/>
        <w:rPr>
          <w:rFonts w:hint="eastAsia"/>
        </w:rPr>
      </w:pPr>
    </w:p>
    <w:p w14:paraId="392B9707">
      <w:pPr>
        <w:ind w:left="-5"/>
        <w:rPr>
          <w:rFonts w:hint="eastAsia"/>
        </w:rPr>
      </w:pPr>
      <w:r>
        <w:rPr>
          <w:rFonts w:hint="eastAsia"/>
        </w:rPr>
        <w:t>Of such a resurrection it is said a little afterwards to the prophet himself, "And come thou and rest: for there is yet a day till the completion of the consummation; and thou shall rest, and rise in thy lot in the end of the days."5</w:t>
      </w:r>
    </w:p>
    <w:p w14:paraId="79F18FE4">
      <w:pPr>
        <w:ind w:left="-5"/>
        <w:rPr>
          <w:rFonts w:hint="eastAsia"/>
        </w:rPr>
      </w:pPr>
      <w:r>
        <w:rPr>
          <w:rFonts w:hint="eastAsia"/>
        </w:rPr>
        <w:t>关于这样的复活，稍后对先知本人说：“你且去等候结局，因为你必安歇。到了末期，你必起来，享受你的福分。”5</w:t>
      </w:r>
    </w:p>
    <w:p w14:paraId="4AD790C7">
      <w:pPr>
        <w:ind w:left="-5"/>
        <w:rPr>
          <w:rFonts w:hint="eastAsia"/>
        </w:rPr>
      </w:pPr>
    </w:p>
    <w:p w14:paraId="36CBBA44">
      <w:pPr>
        <w:ind w:left="-5"/>
        <w:rPr>
          <w:rFonts w:hint="eastAsia"/>
        </w:rPr>
      </w:pPr>
      <w:r>
        <w:rPr>
          <w:rFonts w:hint="eastAsia"/>
        </w:rPr>
        <w:t>CHAP. 24.—PASSAGES FROM THE PSALMS OF DAVID WHICH PREDICT THE END OF THE WORLD AND THE LAST JUDGMENT</w:t>
      </w:r>
    </w:p>
    <w:p w14:paraId="2DF60407">
      <w:pPr>
        <w:ind w:left="-5"/>
        <w:rPr>
          <w:rFonts w:hint="eastAsia"/>
        </w:rPr>
      </w:pPr>
      <w:r>
        <w:rPr>
          <w:rFonts w:hint="eastAsia"/>
        </w:rPr>
        <w:t>第24章—大卫诗篇中预言世界末了和最后审判的段落</w:t>
      </w:r>
    </w:p>
    <w:p w14:paraId="5040E4C6">
      <w:pPr>
        <w:ind w:left="-5"/>
        <w:rPr>
          <w:rFonts w:hint="eastAsia"/>
        </w:rPr>
      </w:pPr>
    </w:p>
    <w:p w14:paraId="5054B887">
      <w:pPr>
        <w:ind w:left="-5"/>
        <w:rPr>
          <w:rFonts w:hint="eastAsia"/>
        </w:rPr>
      </w:pPr>
      <w:r>
        <w:rPr>
          <w:rFonts w:hint="eastAsia"/>
        </w:rPr>
        <w:t>1. There are many allusions to the last judgment in the Psalms, but for the most part only casual and slight.</w:t>
      </w:r>
    </w:p>
    <w:p w14:paraId="5310135A">
      <w:pPr>
        <w:ind w:left="-5"/>
        <w:rPr>
          <w:rFonts w:hint="eastAsia"/>
        </w:rPr>
      </w:pPr>
      <w:r>
        <w:rPr>
          <w:rFonts w:hint="eastAsia"/>
        </w:rPr>
        <w:t>1. 诗篇中有许多关于最后审判的暗示，但大部分只是偶然和轻微的。</w:t>
      </w:r>
    </w:p>
    <w:p w14:paraId="68F12137">
      <w:pPr>
        <w:ind w:left="-5"/>
        <w:rPr>
          <w:rFonts w:hint="eastAsia"/>
        </w:rPr>
      </w:pPr>
    </w:p>
    <w:p w14:paraId="2080654C">
      <w:pPr>
        <w:ind w:left="-5"/>
        <w:rPr>
          <w:rFonts w:hint="eastAsia"/>
        </w:rPr>
      </w:pPr>
      <w:r>
        <w:rPr>
          <w:rFonts w:hint="eastAsia"/>
        </w:rPr>
        <w:t>I cannot, however, omit to mention what is said there in express terms of the end of this world: "In the beginning hast Thou laid the foundations of the earth, O Lord; and the heavens are the work of Thy hands.</w:t>
      </w:r>
    </w:p>
    <w:p w14:paraId="2B18BFA1">
      <w:pPr>
        <w:ind w:left="-5"/>
        <w:rPr>
          <w:rFonts w:hint="eastAsia"/>
        </w:rPr>
      </w:pPr>
      <w:r>
        <w:rPr>
          <w:rFonts w:hint="eastAsia"/>
        </w:rPr>
        <w:t>然而，我不能不提那里用明确术语谈论世界末了的话：“主啊，你起初立了地的根基；天也是你手所造的。</w:t>
      </w:r>
    </w:p>
    <w:p w14:paraId="7A241D6B">
      <w:pPr>
        <w:ind w:left="-5"/>
        <w:rPr>
          <w:rFonts w:hint="eastAsia"/>
        </w:rPr>
      </w:pPr>
    </w:p>
    <w:p w14:paraId="2E978ABF">
      <w:pPr>
        <w:ind w:left="-5"/>
        <w:rPr>
          <w:rFonts w:hint="eastAsia"/>
        </w:rPr>
      </w:pPr>
      <w:r>
        <w:rPr>
          <w:rFonts w:hint="eastAsia"/>
        </w:rPr>
        <w:t>They shall perish, but Thou shall endure; yea, all of them shall wax old like a garment; and as a vesture Thou shall change them, and they shall be changed: but Thou art the same, and Thy years shall not fail."</w:t>
      </w:r>
    </w:p>
    <w:p w14:paraId="0E0F9A83">
      <w:pPr>
        <w:ind w:left="-5"/>
        <w:rPr>
          <w:rFonts w:hint="eastAsia"/>
        </w:rPr>
      </w:pPr>
      <w:r>
        <w:rPr>
          <w:rFonts w:hint="eastAsia"/>
        </w:rPr>
        <w:t>天地都要灭没，你却要长存；天地都要如外衣渐渐旧了。你要将天地如里衣更换，天地就都改变了。惟有你永不改变；你的年数没有穷尽。”</w:t>
      </w:r>
    </w:p>
    <w:p w14:paraId="406B576F">
      <w:pPr>
        <w:ind w:left="-5"/>
        <w:rPr>
          <w:rFonts w:hint="eastAsia"/>
        </w:rPr>
      </w:pPr>
    </w:p>
    <w:p w14:paraId="553333AF">
      <w:pPr>
        <w:ind w:left="-5"/>
        <w:rPr>
          <w:rFonts w:hint="eastAsia"/>
        </w:rPr>
      </w:pPr>
      <w:r>
        <w:rPr>
          <w:rFonts w:hint="eastAsia"/>
        </w:rPr>
        <w:t>Why is it that Porphyry, while he lauds the piety of the Hebrews in worshipping a God great and true, and terrible to the gods themselves, follows the oracles of these gods in accusing the Christians of extreme folly because they say that this world shall perish?</w:t>
      </w:r>
    </w:p>
    <w:p w14:paraId="12013E4A">
      <w:pPr>
        <w:ind w:left="-5"/>
        <w:rPr>
          <w:rFonts w:hint="eastAsia"/>
        </w:rPr>
      </w:pPr>
      <w:r>
        <w:rPr>
          <w:rFonts w:hint="eastAsia"/>
        </w:rPr>
        <w:t>为什么波菲利一边称赞希伯来人敬拜一位伟大真实、甚至令众神都恐惧的神的虔诚，一边又跟随这些神谕指责基督徒极其愚蠢，因为他们说这个世界将要灭亡？</w:t>
      </w:r>
    </w:p>
    <w:p w14:paraId="4A7E29E4">
      <w:pPr>
        <w:ind w:left="-5"/>
        <w:rPr>
          <w:rFonts w:hint="eastAsia"/>
        </w:rPr>
      </w:pPr>
    </w:p>
    <w:p w14:paraId="07C9E084">
      <w:pPr>
        <w:ind w:left="-5"/>
        <w:rPr>
          <w:rFonts w:hint="eastAsia"/>
        </w:rPr>
      </w:pPr>
      <w:r>
        <w:rPr>
          <w:rFonts w:hint="eastAsia"/>
        </w:rPr>
        <w:t>For here we find it said in the sacred books of the Hebrews, to that God whom this great philosopher acknowledges to be terrible even to the gods themselves, "The heavens are the work of Thy hands; they shall perish."</w:t>
      </w:r>
    </w:p>
    <w:p w14:paraId="28766604">
      <w:pPr>
        <w:ind w:left="-5"/>
        <w:rPr>
          <w:rFonts w:hint="eastAsia"/>
        </w:rPr>
      </w:pPr>
      <w:r>
        <w:rPr>
          <w:rFonts w:hint="eastAsia"/>
        </w:rPr>
        <w:t>因为我们在这里发现，在希伯来人的神圣书籍中，对那位这位大哲学家承认为连众神都恐惧的神说：“天是你手所造的；它们将灭没。”</w:t>
      </w:r>
    </w:p>
    <w:p w14:paraId="302A3855">
      <w:pPr>
        <w:ind w:left="-5"/>
        <w:rPr>
          <w:rFonts w:hint="eastAsia"/>
        </w:rPr>
      </w:pPr>
    </w:p>
    <w:p w14:paraId="6C13826B">
      <w:pPr>
        <w:ind w:left="-5"/>
        <w:rPr>
          <w:rFonts w:hint="eastAsia"/>
        </w:rPr>
      </w:pPr>
      <w:r>
        <w:rPr>
          <w:rFonts w:hint="eastAsia"/>
        </w:rPr>
        <w:t>When the heavens, the higher and more secure part of the world, perish, shall the world itself be preserved?</w:t>
      </w:r>
    </w:p>
    <w:p w14:paraId="6860A54B">
      <w:pPr>
        <w:ind w:left="-5"/>
        <w:rPr>
          <w:rFonts w:hint="eastAsia"/>
        </w:rPr>
      </w:pPr>
      <w:r>
        <w:rPr>
          <w:rFonts w:hint="eastAsia"/>
        </w:rPr>
        <w:t>当世界的更高和更稳固部分——诸天——灭亡时，世界本身还能被保存吗？</w:t>
      </w:r>
    </w:p>
    <w:p w14:paraId="13B3203F">
      <w:pPr>
        <w:ind w:left="-5"/>
        <w:rPr>
          <w:rFonts w:hint="eastAsia"/>
        </w:rPr>
      </w:pPr>
    </w:p>
    <w:p w14:paraId="7362B4EE">
      <w:pPr>
        <w:ind w:left="-5"/>
        <w:rPr>
          <w:rFonts w:hint="eastAsia"/>
        </w:rPr>
      </w:pPr>
      <w:r>
        <w:rPr>
          <w:rFonts w:hint="eastAsia"/>
        </w:rPr>
        <w:t>If this idea is not relished by Jupiter, whose oracle is quoted by this philosopher as an unquestionable authority in rebuke of the credulity of the Christians, why does he not similarly rebuke the wisdom of the Hebrews as folly, seeing that the prediction is found in their most holy books?</w:t>
      </w:r>
    </w:p>
    <w:p w14:paraId="5A0288BF">
      <w:pPr>
        <w:ind w:left="-5"/>
        <w:rPr>
          <w:rFonts w:hint="eastAsia"/>
        </w:rPr>
      </w:pPr>
      <w:r>
        <w:rPr>
          <w:rFonts w:hint="eastAsia"/>
        </w:rPr>
        <w:t>如果这个观念不被朱庇特所喜欢（这位哲学家引用他的神谕作为不容置疑的权威来指责基督徒的轻信），为什么他不同样指责希伯来人的智慧为愚蠢呢？既然这预言是在他们最神圣的书籍中发现的。</w:t>
      </w:r>
    </w:p>
    <w:p w14:paraId="3910FE45">
      <w:pPr>
        <w:ind w:left="-5"/>
        <w:rPr>
          <w:rFonts w:hint="eastAsia"/>
        </w:rPr>
      </w:pPr>
    </w:p>
    <w:p w14:paraId="056219BD">
      <w:pPr>
        <w:ind w:left="-5"/>
        <w:rPr>
          <w:rFonts w:hint="eastAsia"/>
        </w:rPr>
      </w:pPr>
      <w:r>
        <w:rPr>
          <w:rFonts w:hint="eastAsia"/>
        </w:rPr>
        <w:t>But if this Hebrew wisdom, with which Porphyry is so captivated that he extols it through the utterances of his own gods, proclaims that the heavens are to perish, how is he so infatuated as to detest the faith of the Christians partly, if not chiefly, on this account, that they believe the world is to perish?</w:t>
      </w:r>
    </w:p>
    <w:p w14:paraId="32A922C4">
      <w:pPr>
        <w:ind w:left="-5"/>
        <w:rPr>
          <w:rFonts w:hint="eastAsia"/>
        </w:rPr>
      </w:pPr>
      <w:r>
        <w:rPr>
          <w:rFonts w:hint="eastAsia"/>
        </w:rPr>
        <w:t>但如果这希伯来智慧（波菲利如此着迷，以致通过他自己神明的话语来赞美它）宣告诸天将要灭亡，他是如何糊涂到即使不是主要也部分是因为基督徒相信世界将要灭亡而憎恶他们的信仰呢？</w:t>
      </w:r>
    </w:p>
    <w:p w14:paraId="11781929">
      <w:pPr>
        <w:ind w:left="-5"/>
        <w:rPr>
          <w:rFonts w:hint="eastAsia"/>
        </w:rPr>
      </w:pPr>
    </w:p>
    <w:p w14:paraId="4145270D">
      <w:pPr>
        <w:ind w:left="-5"/>
        <w:rPr>
          <w:rFonts w:hint="eastAsia"/>
        </w:rPr>
      </w:pPr>
      <w:r>
        <w:rPr>
          <w:rFonts w:hint="eastAsia"/>
        </w:rPr>
        <w:t>—though how the heavens are to perish if the world does not is not easy to see.</w:t>
      </w:r>
    </w:p>
    <w:p w14:paraId="3AC0C5BB">
      <w:pPr>
        <w:ind w:left="-5"/>
        <w:rPr>
          <w:rFonts w:hint="eastAsia"/>
        </w:rPr>
      </w:pPr>
      <w:r>
        <w:rPr>
          <w:rFonts w:hint="eastAsia"/>
        </w:rPr>
        <w:t>——虽然如果世界不灭亡，诸天如何灭亡是不容易看出来的。</w:t>
      </w:r>
    </w:p>
    <w:p w14:paraId="3E99862B">
      <w:pPr>
        <w:ind w:left="-5"/>
        <w:rPr>
          <w:rFonts w:hint="eastAsia"/>
        </w:rPr>
      </w:pPr>
    </w:p>
    <w:p w14:paraId="0A87679B">
      <w:pPr>
        <w:ind w:left="-5"/>
        <w:rPr>
          <w:rFonts w:hint="eastAsia"/>
        </w:rPr>
      </w:pPr>
      <w:r>
        <w:rPr>
          <w:rFonts w:hint="eastAsia"/>
        </w:rPr>
        <w:t>And, indeed, in the sacred writings which are peculiar to ourselves, and not common to the Hebrews and us,—I mean the evangelic and apostolic books,—the following expressions are used:</w:t>
      </w:r>
    </w:p>
    <w:p w14:paraId="7DEFA50A">
      <w:pPr>
        <w:ind w:left="-5"/>
        <w:rPr>
          <w:rFonts w:hint="eastAsia"/>
        </w:rPr>
      </w:pPr>
      <w:r>
        <w:rPr>
          <w:rFonts w:hint="eastAsia"/>
        </w:rPr>
        <w:t>事实上，在我们特有的神圣著作（即希伯来人和我们不共有的，我指福音书和使徒书信）中，使用了以下表达：</w:t>
      </w:r>
    </w:p>
    <w:p w14:paraId="6FDBFF7D">
      <w:pPr>
        <w:ind w:left="-5"/>
        <w:rPr>
          <w:rFonts w:hint="eastAsia"/>
        </w:rPr>
      </w:pPr>
    </w:p>
    <w:p w14:paraId="583969D2">
      <w:pPr>
        <w:ind w:left="-5"/>
        <w:rPr>
          <w:rFonts w:hint="eastAsia"/>
        </w:rPr>
      </w:pPr>
      <w:r>
        <w:rPr>
          <w:rFonts w:hint="eastAsia"/>
        </w:rPr>
        <w:t>"The figure of this world passeth away;"2 "The world passeth away;" "Heaven and earth shall pass away,"4—expressions which are, I fancy, somewhat milder than "They shall perish."</w:t>
      </w:r>
    </w:p>
    <w:p w14:paraId="07191BA9">
      <w:pPr>
        <w:ind w:left="-5"/>
        <w:rPr>
          <w:rFonts w:hint="eastAsia"/>
        </w:rPr>
      </w:pPr>
      <w:r>
        <w:rPr>
          <w:rFonts w:hint="eastAsia"/>
        </w:rPr>
        <w:t>“这世界的样子将要过去了；”2 “这世界……要过去；” “天地要废去，”4——我想这些表达比“它们要灭没”要温和一些。</w:t>
      </w:r>
    </w:p>
    <w:p w14:paraId="667721F3">
      <w:pPr>
        <w:ind w:left="-5"/>
        <w:rPr>
          <w:rFonts w:hint="eastAsia"/>
        </w:rPr>
      </w:pPr>
    </w:p>
    <w:p w14:paraId="5095472A">
      <w:pPr>
        <w:ind w:left="-5"/>
        <w:rPr>
          <w:rFonts w:hint="eastAsia"/>
        </w:rPr>
      </w:pPr>
      <w:r>
        <w:rPr>
          <w:rFonts w:hint="eastAsia"/>
        </w:rPr>
        <w:t>In the Epistle of the Apostle Peter, too, where the world which then was is said to have perished, being overflowed with water,</w:t>
      </w:r>
    </w:p>
    <w:p w14:paraId="4A50DB47">
      <w:pPr>
        <w:ind w:left="-5"/>
        <w:rPr>
          <w:rFonts w:hint="eastAsia"/>
        </w:rPr>
      </w:pPr>
      <w:r>
        <w:rPr>
          <w:rFonts w:hint="eastAsia"/>
        </w:rPr>
        <w:t>在使徒彼得的书信中也是如此，那里说当时的世界被水淹没而灭亡了，</w:t>
      </w:r>
    </w:p>
    <w:p w14:paraId="71F38526">
      <w:pPr>
        <w:ind w:left="-5"/>
        <w:rPr>
          <w:rFonts w:hint="eastAsia"/>
        </w:rPr>
      </w:pPr>
    </w:p>
    <w:p w14:paraId="7C323755">
      <w:pPr>
        <w:ind w:left="-5"/>
        <w:rPr>
          <w:rFonts w:hint="eastAsia"/>
        </w:rPr>
      </w:pPr>
      <w:r>
        <w:rPr>
          <w:rFonts w:hint="eastAsia"/>
        </w:rPr>
        <w:t>it is sufficiently obvious what part of the world is signified by the whole, and in what sense the word perished is to be taken, and what heavens were kept in store, reserved unto fire against the day of judgment and perdition of ungodly men.</w:t>
      </w:r>
    </w:p>
    <w:p w14:paraId="0DDE6D19">
      <w:pPr>
        <w:ind w:left="-5"/>
        <w:rPr>
          <w:rFonts w:hint="eastAsia"/>
        </w:rPr>
      </w:pPr>
      <w:r>
        <w:rPr>
          <w:rFonts w:hint="eastAsia"/>
        </w:rPr>
        <w:t>很明显，整体指代的是世界的哪一部分，“灭亡”一词应在什么意义上理解，以及哪些天是被存留，直留到不敬虔之人受审判遭沉沦的日子，用火焚烧。</w:t>
      </w:r>
    </w:p>
    <w:p w14:paraId="20AFB5D6">
      <w:pPr>
        <w:ind w:left="-5"/>
        <w:rPr>
          <w:rFonts w:hint="eastAsia"/>
        </w:rPr>
      </w:pPr>
    </w:p>
    <w:p w14:paraId="32393E2E">
      <w:pPr>
        <w:ind w:left="-5"/>
        <w:rPr>
          <w:rFonts w:hint="eastAsia"/>
        </w:rPr>
      </w:pPr>
      <w:r>
        <w:rPr>
          <w:rFonts w:hint="eastAsia"/>
        </w:rPr>
        <w:t>And when he says a little afterwards, "The day of the Lord will come as a thief; in the which the heavens shall pass away with a great rush, and the elements shall melt with burning heat, and the earth and the works which are in it shall be burned up</w:t>
      </w:r>
    </w:p>
    <w:p w14:paraId="1E272FDA">
      <w:pPr>
        <w:ind w:left="-5"/>
        <w:rPr>
          <w:rFonts w:hint="eastAsia"/>
        </w:rPr>
      </w:pPr>
      <w:r>
        <w:rPr>
          <w:rFonts w:hint="eastAsia"/>
        </w:rPr>
        <w:t>当他稍后说：“主的日子要像贼来到一样。那日，天必大有响声废去，有形质的都要被烈火销化，地和其上的物都要烧尽了，”</w:t>
      </w:r>
    </w:p>
    <w:p w14:paraId="69FD5E33">
      <w:pPr>
        <w:ind w:left="-5"/>
        <w:rPr>
          <w:rFonts w:hint="eastAsia"/>
        </w:rPr>
      </w:pPr>
    </w:p>
    <w:p w14:paraId="468B1805">
      <w:pPr>
        <w:ind w:left="-5"/>
        <w:rPr>
          <w:rFonts w:hint="eastAsia"/>
        </w:rPr>
      </w:pPr>
      <w:r>
        <w:rPr>
          <w:rFonts w:hint="eastAsia"/>
        </w:rPr>
        <w:t>and then adds, "Seeing, then, that all these things shall be dissolved, what manner of persons ought ye to be?"6</w:t>
      </w:r>
    </w:p>
    <w:p w14:paraId="42D98649">
      <w:pPr>
        <w:ind w:left="-5"/>
        <w:rPr>
          <w:rFonts w:hint="eastAsia"/>
        </w:rPr>
      </w:pPr>
      <w:r>
        <w:rPr>
          <w:rFonts w:hint="eastAsia"/>
        </w:rPr>
        <w:t>然后加上，“这一切既然都要如此销化，你们为人该当怎样圣洁？”6</w:t>
      </w:r>
    </w:p>
    <w:p w14:paraId="533DCCF3">
      <w:pPr>
        <w:ind w:left="-5"/>
        <w:rPr>
          <w:rFonts w:hint="eastAsia"/>
        </w:rPr>
      </w:pPr>
    </w:p>
    <w:p w14:paraId="68D254BF">
      <w:pPr>
        <w:ind w:left="-5"/>
        <w:rPr>
          <w:rFonts w:hint="eastAsia"/>
        </w:rPr>
      </w:pPr>
      <w:r>
        <w:rPr>
          <w:rFonts w:hint="eastAsia"/>
        </w:rPr>
        <w:t>—these heavens which are to perish may be understood to be the same which he said were kept in store reserved for fire;</w:t>
      </w:r>
    </w:p>
    <w:p w14:paraId="46A0D82D">
      <w:pPr>
        <w:ind w:left="-5"/>
        <w:rPr>
          <w:rFonts w:hint="eastAsia"/>
        </w:rPr>
      </w:pPr>
      <w:r>
        <w:rPr>
          <w:rFonts w:hint="eastAsia"/>
        </w:rPr>
        <w:t>——这些将要灭亡的天可以理解为就是他说被存留预备给火的那些；</w:t>
      </w:r>
    </w:p>
    <w:p w14:paraId="60F0D6E5">
      <w:pPr>
        <w:ind w:left="-5"/>
        <w:rPr>
          <w:rFonts w:hint="eastAsia"/>
        </w:rPr>
      </w:pPr>
    </w:p>
    <w:p w14:paraId="3D963363">
      <w:pPr>
        <w:ind w:left="-5"/>
        <w:rPr>
          <w:rFonts w:hint="eastAsia"/>
        </w:rPr>
      </w:pPr>
      <w:r>
        <w:rPr>
          <w:rFonts w:hint="eastAsia"/>
        </w:rPr>
        <w:t>and the elements which are to be burned are those which are full of storm and disturbance in this lowest part of the world in which he said that these heavens were kept in store;</w:t>
      </w:r>
    </w:p>
    <w:p w14:paraId="6AB2A5E5">
      <w:pPr>
        <w:ind w:left="-5"/>
        <w:rPr>
          <w:rFonts w:hint="eastAsia"/>
        </w:rPr>
      </w:pPr>
      <w:r>
        <w:rPr>
          <w:rFonts w:hint="eastAsia"/>
        </w:rPr>
        <w:t>将要被焚烧的元素是那些充满风暴和动乱的、位于世界最低部分的元素，在其中他说这些天被存留；</w:t>
      </w:r>
    </w:p>
    <w:p w14:paraId="3C6A5969">
      <w:pPr>
        <w:ind w:left="-5"/>
        <w:rPr>
          <w:rFonts w:hint="eastAsia"/>
        </w:rPr>
      </w:pPr>
    </w:p>
    <w:p w14:paraId="2D5DE472">
      <w:pPr>
        <w:ind w:left="-5"/>
        <w:rPr>
          <w:rFonts w:hint="eastAsia"/>
        </w:rPr>
      </w:pPr>
      <w:r>
        <w:rPr>
          <w:rFonts w:hint="eastAsia"/>
        </w:rPr>
        <w:t>for the higher heavens in whose firmament are set the stars are safe, and remain in their integrity.</w:t>
      </w:r>
    </w:p>
    <w:p w14:paraId="5F873146">
      <w:pPr>
        <w:ind w:left="-5"/>
        <w:rPr>
          <w:rFonts w:hint="eastAsia"/>
        </w:rPr>
      </w:pPr>
      <w:r>
        <w:rPr>
          <w:rFonts w:hint="eastAsia"/>
        </w:rPr>
        <w:t>因为星辰所在的更高诸天是安全的，并保持其完整。</w:t>
      </w:r>
    </w:p>
    <w:p w14:paraId="1CB237FA">
      <w:pPr>
        <w:ind w:left="-5"/>
        <w:rPr>
          <w:rFonts w:hint="eastAsia"/>
        </w:rPr>
      </w:pPr>
    </w:p>
    <w:p w14:paraId="68EE3F4C">
      <w:pPr>
        <w:ind w:left="-5"/>
        <w:rPr>
          <w:rFonts w:hint="eastAsia"/>
        </w:rPr>
      </w:pPr>
      <w:r>
        <w:rPr>
          <w:rFonts w:hint="eastAsia"/>
        </w:rPr>
        <w:t>For even the expression of Scripture, that "the stars shall fall from heaven," not to mention that a different interpretation is much preferable, rather shows that the heavens themselves shall remain, if the stars are to fall from them.</w:t>
      </w:r>
    </w:p>
    <w:p w14:paraId="1501AF95">
      <w:pPr>
        <w:ind w:left="-5"/>
        <w:rPr>
          <w:rFonts w:hint="eastAsia"/>
        </w:rPr>
      </w:pPr>
      <w:r>
        <w:rPr>
          <w:rFonts w:hint="eastAsia"/>
        </w:rPr>
        <w:t>因为即使圣经说“众星要从天上坠落”（且不说另一种解释更为可取），也反而表明诸天本身将存留，如果星辰要从其中坠落的话。</w:t>
      </w:r>
    </w:p>
    <w:p w14:paraId="379B5D6F">
      <w:pPr>
        <w:ind w:left="-5"/>
        <w:rPr>
          <w:rFonts w:hint="eastAsia"/>
        </w:rPr>
      </w:pPr>
    </w:p>
    <w:p w14:paraId="3AA1ACCA">
      <w:pPr>
        <w:ind w:left="-5"/>
        <w:rPr>
          <w:rFonts w:hint="eastAsia"/>
        </w:rPr>
      </w:pPr>
      <w:r>
        <w:rPr>
          <w:rFonts w:hint="eastAsia"/>
        </w:rPr>
        <w:t>This expression, then, is either figurative, as is more credible, or this phenomenon will take place in this lowest heaven, like that mentioned by Virgil,—</w:t>
      </w:r>
    </w:p>
    <w:p w14:paraId="5803C2C8">
      <w:pPr>
        <w:ind w:left="-5"/>
        <w:rPr>
          <w:rFonts w:hint="eastAsia"/>
        </w:rPr>
      </w:pPr>
      <w:r>
        <w:rPr>
          <w:rFonts w:hint="eastAsia"/>
        </w:rPr>
        <w:t>那么，这个表达要么是比喻性的（这更可信），要么这现象将发生在这个最低的天，如维吉尔所提到的——</w:t>
      </w:r>
    </w:p>
    <w:p w14:paraId="363C5706">
      <w:pPr>
        <w:ind w:left="-5"/>
        <w:rPr>
          <w:rFonts w:hint="eastAsia"/>
        </w:rPr>
      </w:pPr>
    </w:p>
    <w:p w14:paraId="307CE7F2">
      <w:pPr>
        <w:ind w:left="-5"/>
        <w:rPr>
          <w:rFonts w:hint="eastAsia"/>
        </w:rPr>
      </w:pPr>
      <w:r>
        <w:rPr>
          <w:rFonts w:hint="eastAsia"/>
        </w:rPr>
        <w:t>"A meteor with a train of light</w:t>
      </w:r>
    </w:p>
    <w:p w14:paraId="2DBBFE58">
      <w:pPr>
        <w:ind w:left="-5"/>
        <w:rPr>
          <w:rFonts w:hint="eastAsia"/>
        </w:rPr>
      </w:pPr>
      <w:r>
        <w:rPr>
          <w:rFonts w:hint="eastAsia"/>
        </w:rPr>
        <w:t>Athwart the sky gleamed dazzling bright,</w:t>
      </w:r>
    </w:p>
    <w:p w14:paraId="255C8289">
      <w:pPr>
        <w:ind w:left="-5"/>
        <w:rPr>
          <w:rFonts w:hint="eastAsia"/>
        </w:rPr>
      </w:pPr>
      <w:r>
        <w:rPr>
          <w:rFonts w:hint="eastAsia"/>
        </w:rPr>
        <w:t>Then in Idæan woods was lost."</w:t>
      </w:r>
    </w:p>
    <w:p w14:paraId="0A5CA7A3">
      <w:pPr>
        <w:ind w:left="-5"/>
        <w:rPr>
          <w:rFonts w:hint="eastAsia"/>
        </w:rPr>
      </w:pPr>
      <w:r>
        <w:rPr>
          <w:rFonts w:hint="eastAsia"/>
        </w:rPr>
        <w:t>“流星拖着光尾，</w:t>
      </w:r>
    </w:p>
    <w:p w14:paraId="41C53F29">
      <w:pPr>
        <w:ind w:left="-5"/>
        <w:rPr>
          <w:rFonts w:hint="eastAsia"/>
        </w:rPr>
      </w:pPr>
      <w:r>
        <w:rPr>
          <w:rFonts w:hint="eastAsia"/>
        </w:rPr>
        <w:t>耀眼地划过天空，</w:t>
      </w:r>
    </w:p>
    <w:p w14:paraId="0116CAA2">
      <w:pPr>
        <w:ind w:left="-5"/>
        <w:rPr>
          <w:rFonts w:hint="eastAsia"/>
        </w:rPr>
      </w:pPr>
      <w:r>
        <w:rPr>
          <w:rFonts w:hint="eastAsia"/>
        </w:rPr>
        <w:t>随后消失在伊达山的树林中。”</w:t>
      </w:r>
    </w:p>
    <w:p w14:paraId="5FBCF74B">
      <w:pPr>
        <w:ind w:left="-5"/>
        <w:rPr>
          <w:rFonts w:hint="eastAsia"/>
        </w:rPr>
      </w:pPr>
    </w:p>
    <w:p w14:paraId="21AD8C6B">
      <w:pPr>
        <w:ind w:left="-5"/>
        <w:rPr>
          <w:rFonts w:hint="eastAsia"/>
        </w:rPr>
      </w:pPr>
      <w:r>
        <w:rPr>
          <w:rFonts w:hint="eastAsia"/>
        </w:rPr>
        <w:t>But the passage I have quoted from the psalm seems to except none of the heavens from the destiny of destruction;</w:t>
      </w:r>
    </w:p>
    <w:p w14:paraId="542A5523">
      <w:pPr>
        <w:ind w:left="-5"/>
        <w:rPr>
          <w:rFonts w:hint="eastAsia"/>
        </w:rPr>
      </w:pPr>
      <w:r>
        <w:rPr>
          <w:rFonts w:hint="eastAsia"/>
        </w:rPr>
        <w:t>但我从诗篇引用的那段经文似乎没有将任何天排除在毁灭的命运之外；</w:t>
      </w:r>
    </w:p>
    <w:p w14:paraId="1614C71F">
      <w:pPr>
        <w:ind w:left="-5"/>
        <w:rPr>
          <w:rFonts w:hint="eastAsia"/>
        </w:rPr>
      </w:pPr>
    </w:p>
    <w:p w14:paraId="4F41FDC6">
      <w:pPr>
        <w:ind w:left="-5"/>
        <w:rPr>
          <w:rFonts w:hint="eastAsia"/>
        </w:rPr>
      </w:pPr>
      <w:r>
        <w:rPr>
          <w:rFonts w:hint="eastAsia"/>
        </w:rPr>
        <w:t>for he says, "The heavens are the works of Thy hands: they shall perish;" so that, as none of them are excepted from the category of God's works, none of them are excepted from destruction.</w:t>
      </w:r>
    </w:p>
    <w:p w14:paraId="03901FA6">
      <w:pPr>
        <w:ind w:left="-5"/>
        <w:rPr>
          <w:rFonts w:hint="eastAsia"/>
        </w:rPr>
      </w:pPr>
      <w:r>
        <w:rPr>
          <w:rFonts w:hint="eastAsia"/>
        </w:rPr>
        <w:t>因为他说：“天是你手所造的；它们将灭没；”所以，正如没有任何天被排除在神作品的类别之外，也没有任何天被排除在毁灭之外。</w:t>
      </w:r>
    </w:p>
    <w:p w14:paraId="32DF2424">
      <w:pPr>
        <w:ind w:left="-5"/>
        <w:rPr>
          <w:rFonts w:hint="eastAsia"/>
        </w:rPr>
      </w:pPr>
    </w:p>
    <w:p w14:paraId="6B3F9DF1">
      <w:pPr>
        <w:ind w:left="-5"/>
        <w:rPr>
          <w:rFonts w:hint="eastAsia"/>
        </w:rPr>
      </w:pPr>
      <w:r>
        <w:rPr>
          <w:rFonts w:hint="eastAsia"/>
        </w:rPr>
        <w:t>For our opponents will not condescend to defend the Hebrew piety, which has won the approbation of their gods, by the words of the Apostle Peter, whom they vehemently detest;</w:t>
      </w:r>
    </w:p>
    <w:p w14:paraId="0398A24B">
      <w:pPr>
        <w:ind w:left="-5"/>
        <w:rPr>
          <w:rFonts w:hint="eastAsia"/>
        </w:rPr>
      </w:pPr>
      <w:r>
        <w:rPr>
          <w:rFonts w:hint="eastAsia"/>
        </w:rPr>
        <w:t>因为我们的对手不屑于用使徒彼得（他们极度憎恶他）的话来为赢得他们神明认可的希伯来虔诚辩护；</w:t>
      </w:r>
    </w:p>
    <w:p w14:paraId="7588B3F8">
      <w:pPr>
        <w:ind w:left="-5"/>
        <w:rPr>
          <w:rFonts w:hint="eastAsia"/>
        </w:rPr>
      </w:pPr>
    </w:p>
    <w:p w14:paraId="2CB33819">
      <w:pPr>
        <w:ind w:left="-5"/>
        <w:rPr>
          <w:rFonts w:hint="eastAsia"/>
        </w:rPr>
      </w:pPr>
      <w:r>
        <w:rPr>
          <w:rFonts w:hint="eastAsia"/>
        </w:rPr>
        <w:t>nor will they argue that, as the apostle in his epistle understands a part when he speaks of the whole world perishing in the flood, though only the lowest part of it, and the corresponding heavens were destroyed,</w:t>
      </w:r>
    </w:p>
    <w:p w14:paraId="3705A76D">
      <w:pPr>
        <w:ind w:left="-5"/>
        <w:rPr>
          <w:rFonts w:hint="eastAsia"/>
        </w:rPr>
      </w:pPr>
      <w:r>
        <w:rPr>
          <w:rFonts w:hint="eastAsia"/>
        </w:rPr>
        <w:t>他们也不会争辩说，正如使徒在他的信中说到全世界在洪水中灭亡时理解为一部分（尽管只有最低部分及其对应的诸天被毁），</w:t>
      </w:r>
    </w:p>
    <w:p w14:paraId="10ED6CA8">
      <w:pPr>
        <w:ind w:left="-5"/>
        <w:rPr>
          <w:rFonts w:hint="eastAsia"/>
        </w:rPr>
      </w:pPr>
    </w:p>
    <w:p w14:paraId="752E8495">
      <w:pPr>
        <w:ind w:left="-5"/>
        <w:rPr>
          <w:rFonts w:hint="eastAsia"/>
        </w:rPr>
      </w:pPr>
      <w:r>
        <w:rPr>
          <w:rFonts w:hint="eastAsia"/>
        </w:rPr>
        <w:t>so in the psalm the whole is used for a part, and it is said "They shall perish," though only the lowest heavens are to perish.</w:t>
      </w:r>
    </w:p>
    <w:p w14:paraId="30B54CAC">
      <w:pPr>
        <w:ind w:left="-5"/>
        <w:rPr>
          <w:rFonts w:hint="eastAsia"/>
        </w:rPr>
      </w:pPr>
      <w:r>
        <w:rPr>
          <w:rFonts w:hint="eastAsia"/>
        </w:rPr>
        <w:t>照样在诗篇中整体用于指代部分，虽然说“它们将灭没”，实际上只有最低的诸天将灭没。</w:t>
      </w:r>
    </w:p>
    <w:p w14:paraId="46723D24">
      <w:pPr>
        <w:ind w:left="-5"/>
        <w:rPr>
          <w:rFonts w:hint="eastAsia"/>
        </w:rPr>
      </w:pPr>
    </w:p>
    <w:p w14:paraId="7B770E0F">
      <w:pPr>
        <w:ind w:left="-5"/>
        <w:rPr>
          <w:rFonts w:hint="eastAsia"/>
        </w:rPr>
      </w:pPr>
      <w:r>
        <w:rPr>
          <w:rFonts w:hint="eastAsia"/>
        </w:rPr>
        <w:t>But since, as I said, they will not condescend to reason thus, lest they should seem to approve of Peter's meaning, or ascribe as much importance to the final conflagration as we ascribe to the deluge,</w:t>
      </w:r>
    </w:p>
    <w:p w14:paraId="7C50E373">
      <w:pPr>
        <w:ind w:left="-5"/>
        <w:rPr>
          <w:rFonts w:hint="eastAsia"/>
        </w:rPr>
      </w:pPr>
      <w:r>
        <w:rPr>
          <w:rFonts w:hint="eastAsia"/>
        </w:rPr>
        <w:t>但既然（如我所说）他们不屑于这样推理，以免似乎赞同彼得的意思，或认为最后的燃烧与我们认为的洪水一样重要，</w:t>
      </w:r>
    </w:p>
    <w:p w14:paraId="0B5BDA87">
      <w:pPr>
        <w:ind w:left="-5"/>
        <w:rPr>
          <w:rFonts w:hint="eastAsia"/>
        </w:rPr>
      </w:pPr>
    </w:p>
    <w:p w14:paraId="22DEC63F">
      <w:pPr>
        <w:ind w:left="-5"/>
        <w:rPr>
          <w:rFonts w:hint="eastAsia"/>
        </w:rPr>
      </w:pPr>
      <w:r>
        <w:rPr>
          <w:rFonts w:hint="eastAsia"/>
        </w:rPr>
        <w:t>whereas they contend that no waters or flames could destroy the whole human race, it only remains to them to maintain that their gods lauded the wisdom of the Hebrews because they had not read this psalm.</w:t>
      </w:r>
    </w:p>
    <w:p w14:paraId="1F2AF9D3">
      <w:pPr>
        <w:ind w:left="-5"/>
        <w:rPr>
          <w:rFonts w:hint="eastAsia"/>
        </w:rPr>
      </w:pPr>
      <w:r>
        <w:rPr>
          <w:rFonts w:hint="eastAsia"/>
        </w:rPr>
        <w:t>而他们争辩说没有水或火能毁灭整个人类，他们只剩下一种主张：他们的神赞美希伯来人的智慧是因为他们没读过这篇诗篇。</w:t>
      </w:r>
    </w:p>
    <w:p w14:paraId="6B1192A0">
      <w:pPr>
        <w:ind w:left="-5"/>
        <w:rPr>
          <w:rFonts w:hint="eastAsia"/>
        </w:rPr>
      </w:pPr>
    </w:p>
    <w:p w14:paraId="3D355AF7">
      <w:pPr>
        <w:ind w:left="-5"/>
        <w:rPr>
          <w:rFonts w:hint="eastAsia"/>
        </w:rPr>
      </w:pPr>
      <w:r>
        <w:rPr>
          <w:rFonts w:hint="eastAsia"/>
        </w:rPr>
        <w:t>2. It is the last judgment of God which is referred to also in the 50th Psalm in the words, "God shall come manifestly, our God, and shall not keep silence: fire shall devour before Him, and it shall be very tempestuous round about Him.</w:t>
      </w:r>
    </w:p>
    <w:p w14:paraId="5AA62F7E">
      <w:pPr>
        <w:ind w:left="-5"/>
        <w:rPr>
          <w:rFonts w:hint="eastAsia"/>
        </w:rPr>
      </w:pPr>
      <w:r>
        <w:rPr>
          <w:rFonts w:hint="eastAsia"/>
        </w:rPr>
        <w:t>2. 第50篇诗篇的话也是指神的最后审判：“神要公然降临，我们的神，决不闭口。有火在祂面前吞灭，在祂四围大有暴风。</w:t>
      </w:r>
    </w:p>
    <w:p w14:paraId="7BAECB55">
      <w:pPr>
        <w:ind w:left="-5"/>
        <w:rPr>
          <w:rFonts w:hint="eastAsia"/>
        </w:rPr>
      </w:pPr>
    </w:p>
    <w:p w14:paraId="61FBD595">
      <w:pPr>
        <w:ind w:left="-5"/>
        <w:rPr>
          <w:rFonts w:hint="eastAsia"/>
        </w:rPr>
      </w:pPr>
      <w:r>
        <w:rPr>
          <w:rFonts w:hint="eastAsia"/>
        </w:rPr>
        <w:t>He shall call the heaven above, and the earth, to judge His people. Gather His saints together to Him; they who make a covenant with Him over sacrifices."</w:t>
      </w:r>
    </w:p>
    <w:p w14:paraId="7C38CD62">
      <w:pPr>
        <w:ind w:left="-5"/>
        <w:rPr>
          <w:rFonts w:hint="eastAsia"/>
        </w:rPr>
      </w:pPr>
      <w:r>
        <w:rPr>
          <w:rFonts w:hint="eastAsia"/>
        </w:rPr>
        <w:t>祂召唤上天，又召唤地，为要审判祂的民。招聚我的圣民到我这里来，就是那些用祭物与我立约的人。”</w:t>
      </w:r>
    </w:p>
    <w:p w14:paraId="0FC977CF">
      <w:pPr>
        <w:ind w:left="-5"/>
        <w:rPr>
          <w:rFonts w:hint="eastAsia"/>
        </w:rPr>
      </w:pPr>
    </w:p>
    <w:p w14:paraId="781B18B4">
      <w:pPr>
        <w:ind w:left="-5"/>
        <w:rPr>
          <w:rFonts w:hint="eastAsia"/>
        </w:rPr>
      </w:pPr>
      <w:r>
        <w:rPr>
          <w:rFonts w:hint="eastAsia"/>
        </w:rPr>
        <w:t>This we understand of our Lord Jesus Christ, whom we look for from heaven to judge the quick and the dead.</w:t>
      </w:r>
    </w:p>
    <w:p w14:paraId="58FE4F33">
      <w:pPr>
        <w:ind w:left="-5"/>
        <w:rPr>
          <w:rFonts w:hint="eastAsia"/>
        </w:rPr>
      </w:pPr>
      <w:r>
        <w:rPr>
          <w:rFonts w:hint="eastAsia"/>
        </w:rPr>
        <w:t>我们将此理解为指我们的主耶稣基督，我们盼望祂从天降临审判活人死人。</w:t>
      </w:r>
    </w:p>
    <w:p w14:paraId="527F16A5">
      <w:pPr>
        <w:ind w:left="-5"/>
        <w:rPr>
          <w:rFonts w:hint="eastAsia"/>
        </w:rPr>
      </w:pPr>
    </w:p>
    <w:p w14:paraId="401AA14F">
      <w:pPr>
        <w:ind w:left="-5"/>
        <w:rPr>
          <w:rFonts w:hint="eastAsia"/>
        </w:rPr>
      </w:pPr>
      <w:r>
        <w:rPr>
          <w:rFonts w:hint="eastAsia"/>
        </w:rPr>
        <w:t>For He shall come manifestly to judge justly the just and the unjust, who before came hiddenly to be unjustly judged by the unjust.</w:t>
      </w:r>
    </w:p>
    <w:p w14:paraId="62148470">
      <w:pPr>
        <w:ind w:left="-5"/>
        <w:rPr>
          <w:rFonts w:hint="eastAsia"/>
        </w:rPr>
      </w:pPr>
      <w:r>
        <w:rPr>
          <w:rFonts w:hint="eastAsia"/>
        </w:rPr>
        <w:t>因为祂将来要公然降临，公正地审判义人和不义的人，而祂以前曾隐秘地来，被不义的人不公正地审判。</w:t>
      </w:r>
    </w:p>
    <w:p w14:paraId="261B2A39">
      <w:pPr>
        <w:ind w:left="-5"/>
        <w:rPr>
          <w:rFonts w:hint="eastAsia"/>
        </w:rPr>
      </w:pPr>
    </w:p>
    <w:p w14:paraId="27DAC102">
      <w:pPr>
        <w:ind w:left="-5"/>
        <w:rPr>
          <w:rFonts w:hint="eastAsia"/>
        </w:rPr>
      </w:pPr>
      <w:r>
        <w:rPr>
          <w:rFonts w:hint="eastAsia"/>
        </w:rPr>
        <w:t>He, I say, shall come manifestly, and shall not keep silence, that is, shall make Himself known by His voice of judgment, who before, when he came hiddenly, was silent before His judge when He was led as a sheep to the slaughter, and, as a lamb before the shearer, opened not His mouth,</w:t>
      </w:r>
    </w:p>
    <w:p w14:paraId="7347733A">
      <w:pPr>
        <w:ind w:left="-5"/>
        <w:rPr>
          <w:rFonts w:hint="eastAsia"/>
        </w:rPr>
      </w:pPr>
      <w:r>
        <w:rPr>
          <w:rFonts w:hint="eastAsia"/>
        </w:rPr>
        <w:t>我说，祂将来要公然降临，决不闭口，即通过祂审判的声音使自己被认识；祂以前隐秘来时，在审判祂的人面前沉默，像羊被牵到宰杀之地，又像羊羔在剪毛的人手下无声，不开口，</w:t>
      </w:r>
    </w:p>
    <w:p w14:paraId="4ECCB192">
      <w:pPr>
        <w:ind w:left="-5"/>
        <w:rPr>
          <w:rFonts w:hint="eastAsia"/>
        </w:rPr>
      </w:pPr>
    </w:p>
    <w:p w14:paraId="4E513275">
      <w:pPr>
        <w:ind w:left="-5"/>
        <w:rPr>
          <w:rFonts w:hint="eastAsia"/>
        </w:rPr>
      </w:pPr>
      <w:r>
        <w:rPr>
          <w:rFonts w:hint="eastAsia"/>
        </w:rPr>
        <w:t>as we read that it was prophesied of Him by Isaiah,2 and as we see it fulfilled in the Gospel.</w:t>
      </w:r>
    </w:p>
    <w:p w14:paraId="31E044FE">
      <w:pPr>
        <w:ind w:left="-5"/>
        <w:rPr>
          <w:rFonts w:hint="eastAsia"/>
        </w:rPr>
      </w:pPr>
      <w:r>
        <w:rPr>
          <w:rFonts w:hint="eastAsia"/>
        </w:rPr>
        <w:t>正如我们读到以赛亚对祂的预言，2 也正如我们在福音书中看到其应验。</w:t>
      </w:r>
    </w:p>
    <w:p w14:paraId="4D0699F7">
      <w:pPr>
        <w:ind w:left="-5"/>
        <w:rPr>
          <w:rFonts w:hint="eastAsia"/>
        </w:rPr>
      </w:pPr>
    </w:p>
    <w:p w14:paraId="6C8E28B4">
      <w:pPr>
        <w:ind w:left="-5"/>
        <w:rPr>
          <w:rFonts w:hint="eastAsia"/>
        </w:rPr>
      </w:pPr>
      <w:r>
        <w:rPr>
          <w:rFonts w:hint="eastAsia"/>
        </w:rPr>
        <w:t>As for the fire and tempest, we have already said how these are to be interpreted when we were explaining a similar passage in Isaiah.</w:t>
      </w:r>
    </w:p>
    <w:p w14:paraId="07AC0CD1">
      <w:pPr>
        <w:ind w:left="-5"/>
        <w:rPr>
          <w:rFonts w:hint="eastAsia"/>
        </w:rPr>
      </w:pPr>
      <w:r>
        <w:rPr>
          <w:rFonts w:hint="eastAsia"/>
        </w:rPr>
        <w:t>至于火和暴风，我们在解释以赛亚书中类似段落时已经说过如何解释。</w:t>
      </w:r>
    </w:p>
    <w:p w14:paraId="7967598E">
      <w:pPr>
        <w:ind w:left="-5"/>
        <w:rPr>
          <w:rFonts w:hint="eastAsia"/>
        </w:rPr>
      </w:pPr>
    </w:p>
    <w:p w14:paraId="06358795">
      <w:pPr>
        <w:ind w:left="-5"/>
        <w:rPr>
          <w:rFonts w:hint="eastAsia"/>
        </w:rPr>
      </w:pPr>
      <w:r>
        <w:rPr>
          <w:rFonts w:hint="eastAsia"/>
        </w:rPr>
        <w:t>As to the expression, "He shall call the heaven above," as the saints and the righteous are rightly called heaven, no doubt this means what the apostle says, "We shall be caught up together with them in the clouds, to meet the Lord in the air."</w:t>
      </w:r>
    </w:p>
    <w:p w14:paraId="59089367">
      <w:pPr>
        <w:ind w:left="-5"/>
        <w:rPr>
          <w:rFonts w:hint="eastAsia"/>
        </w:rPr>
      </w:pPr>
      <w:r>
        <w:rPr>
          <w:rFonts w:hint="eastAsia"/>
        </w:rPr>
        <w:t>至于“祂召唤上天”这个表达，既然圣徒和义人被正确地称为天，这无疑意味着使徒所说的：“我们将和他们一同被提到云里，在空中与主相遇。”</w:t>
      </w:r>
    </w:p>
    <w:p w14:paraId="57757836">
      <w:pPr>
        <w:ind w:left="-5"/>
        <w:rPr>
          <w:rFonts w:hint="eastAsia"/>
        </w:rPr>
      </w:pPr>
    </w:p>
    <w:p w14:paraId="270836B6">
      <w:pPr>
        <w:ind w:left="-5"/>
        <w:rPr>
          <w:rFonts w:hint="eastAsia"/>
        </w:rPr>
      </w:pPr>
      <w:r>
        <w:rPr>
          <w:rFonts w:hint="eastAsia"/>
        </w:rPr>
        <w:t>For if we take the bare literal sense, how is it possible to call the heaven above, as if the heaven could be anywhere else than above?</w:t>
      </w:r>
    </w:p>
    <w:p w14:paraId="3464B87D">
      <w:pPr>
        <w:ind w:left="-5"/>
        <w:rPr>
          <w:rFonts w:hint="eastAsia"/>
        </w:rPr>
      </w:pPr>
      <w:r>
        <w:rPr>
          <w:rFonts w:hint="eastAsia"/>
        </w:rPr>
        <w:t>因为如果我们只取字面意思，怎么可能说召唤天在上面，好像天除了在上面还能在别处似的？</w:t>
      </w:r>
    </w:p>
    <w:p w14:paraId="32F85B74">
      <w:pPr>
        <w:ind w:left="-5"/>
        <w:rPr>
          <w:rFonts w:hint="eastAsia"/>
        </w:rPr>
      </w:pPr>
    </w:p>
    <w:p w14:paraId="0576B79B">
      <w:pPr>
        <w:ind w:left="-5"/>
        <w:rPr>
          <w:rFonts w:hint="eastAsia"/>
        </w:rPr>
      </w:pPr>
      <w:r>
        <w:rPr>
          <w:rFonts w:hint="eastAsia"/>
        </w:rPr>
        <w:t>And the following expression, "And the earth to judge His people," if we supply only the words, "He shall call," that is to say, "He shall call the earth also," and do not supply "above,"</w:t>
      </w:r>
    </w:p>
    <w:p w14:paraId="394ECE5D">
      <w:pPr>
        <w:ind w:left="-5"/>
        <w:rPr>
          <w:rFonts w:hint="eastAsia"/>
        </w:rPr>
      </w:pPr>
      <w:r>
        <w:rPr>
          <w:rFonts w:hint="eastAsia"/>
        </w:rPr>
        <w:t>接下来的表达，“又召唤地，为要审判祂的民，”如果我们只补充“祂将召唤”，即“祂也将召唤地”，而不补充“在上面”，</w:t>
      </w:r>
    </w:p>
    <w:p w14:paraId="6D750443">
      <w:pPr>
        <w:ind w:left="-5"/>
        <w:rPr>
          <w:rFonts w:hint="eastAsia"/>
        </w:rPr>
      </w:pPr>
    </w:p>
    <w:p w14:paraId="3F63F9B5">
      <w:pPr>
        <w:ind w:left="-5"/>
        <w:rPr>
          <w:rFonts w:hint="eastAsia"/>
        </w:rPr>
      </w:pPr>
      <w:r>
        <w:rPr>
          <w:rFonts w:hint="eastAsia"/>
        </w:rPr>
        <w:t>seems to give us a meaning in accordance with sound doctrine, the heaven symbolizing those who will judge along with Christ, and the earth those who shall be judged;</w:t>
      </w:r>
    </w:p>
    <w:p w14:paraId="5E64688D">
      <w:pPr>
        <w:ind w:left="-5"/>
        <w:rPr>
          <w:rFonts w:hint="eastAsia"/>
        </w:rPr>
      </w:pPr>
      <w:r>
        <w:rPr>
          <w:rFonts w:hint="eastAsia"/>
        </w:rPr>
        <w:t>似乎给了我们一个符合纯正教义的意思，天象征那些将与基督一同审判的人，地象征那些将受审判的人；</w:t>
      </w:r>
    </w:p>
    <w:p w14:paraId="57896E63">
      <w:pPr>
        <w:ind w:left="-5"/>
        <w:rPr>
          <w:rFonts w:hint="eastAsia"/>
        </w:rPr>
      </w:pPr>
    </w:p>
    <w:p w14:paraId="576B756F">
      <w:pPr>
        <w:ind w:left="-5"/>
        <w:rPr>
          <w:rFonts w:hint="eastAsia"/>
        </w:rPr>
      </w:pPr>
      <w:r>
        <w:rPr>
          <w:rFonts w:hint="eastAsia"/>
        </w:rPr>
        <w:t>and thus the words, "He shall call the heaven above," would not mean, "He shall catch up into the air," but "He shall lift up to seats of judgment."</w:t>
      </w:r>
    </w:p>
    <w:p w14:paraId="65A6EFD7">
      <w:pPr>
        <w:ind w:left="-5"/>
        <w:rPr>
          <w:rFonts w:hint="eastAsia"/>
        </w:rPr>
      </w:pPr>
      <w:r>
        <w:rPr>
          <w:rFonts w:hint="eastAsia"/>
        </w:rPr>
        <w:t>因此“祂召唤上天”不是指“祂将提到空中”，而是“祂将提升到审判的宝座”。</w:t>
      </w:r>
    </w:p>
    <w:p w14:paraId="5DE36C25">
      <w:pPr>
        <w:ind w:left="-5"/>
        <w:rPr>
          <w:rFonts w:hint="eastAsia"/>
        </w:rPr>
      </w:pPr>
    </w:p>
    <w:p w14:paraId="0ED8524C">
      <w:pPr>
        <w:ind w:left="-5"/>
        <w:rPr>
          <w:rFonts w:hint="eastAsia"/>
        </w:rPr>
      </w:pPr>
      <w:r>
        <w:rPr>
          <w:rFonts w:hint="eastAsia"/>
        </w:rPr>
        <w:t>Possibly, too, "He shall call the heaven," may mean, He shall call the angels in the high and lofty places, that He may descend with them to do judgment;</w:t>
      </w:r>
    </w:p>
    <w:p w14:paraId="346949C7">
      <w:pPr>
        <w:ind w:left="-5"/>
        <w:rPr>
          <w:rFonts w:hint="eastAsia"/>
        </w:rPr>
      </w:pPr>
      <w:r>
        <w:rPr>
          <w:rFonts w:hint="eastAsia"/>
        </w:rPr>
        <w:t>也许，“祂召唤天”意味着祂召唤高处的众天使，以便祂与他们一同降临施行审判；</w:t>
      </w:r>
    </w:p>
    <w:p w14:paraId="3DD3AB92">
      <w:pPr>
        <w:ind w:left="-5"/>
        <w:rPr>
          <w:rFonts w:hint="eastAsia"/>
        </w:rPr>
      </w:pPr>
    </w:p>
    <w:p w14:paraId="1ADE7B64">
      <w:pPr>
        <w:ind w:left="-5"/>
        <w:rPr>
          <w:rFonts w:hint="eastAsia"/>
        </w:rPr>
      </w:pPr>
      <w:r>
        <w:rPr>
          <w:rFonts w:hint="eastAsia"/>
        </w:rPr>
        <w:t>and "He shall call the earth also" would then mean, He shall call the men on the earth to judgment.</w:t>
      </w:r>
    </w:p>
    <w:p w14:paraId="5E0180F5">
      <w:pPr>
        <w:ind w:left="-5"/>
        <w:rPr>
          <w:rFonts w:hint="eastAsia"/>
        </w:rPr>
      </w:pPr>
      <w:r>
        <w:rPr>
          <w:rFonts w:hint="eastAsia"/>
        </w:rPr>
        <w:t>而“祂也将召唤地”则意味着祂将召唤地上的人来受审判。</w:t>
      </w:r>
    </w:p>
    <w:p w14:paraId="3A91996E">
      <w:pPr>
        <w:ind w:left="-5"/>
        <w:rPr>
          <w:rFonts w:hint="eastAsia"/>
        </w:rPr>
      </w:pPr>
    </w:p>
    <w:p w14:paraId="2C9AB6B9">
      <w:pPr>
        <w:ind w:left="-5"/>
        <w:rPr>
          <w:rFonts w:hint="eastAsia"/>
        </w:rPr>
      </w:pPr>
      <w:r>
        <w:rPr>
          <w:rFonts w:hint="eastAsia"/>
        </w:rPr>
        <w:t>But if with the words "and the earth" we understand not only "He shall call," but also "above," so as to make the full sense be, He shall call the heaven above, and He shall call the earth above,</w:t>
      </w:r>
    </w:p>
    <w:p w14:paraId="41CB2464">
      <w:pPr>
        <w:ind w:left="-5"/>
        <w:rPr>
          <w:rFonts w:hint="eastAsia"/>
        </w:rPr>
      </w:pPr>
      <w:r>
        <w:rPr>
          <w:rFonts w:hint="eastAsia"/>
        </w:rPr>
        <w:t>但如果我们在“又召唤地”中不仅理解为“祂将召唤”，还理解为“到上面”，使完整意思是，祂召唤天上到上面，祂召唤地下到上面，</w:t>
      </w:r>
    </w:p>
    <w:p w14:paraId="1C40CF25">
      <w:pPr>
        <w:ind w:left="-5"/>
        <w:rPr>
          <w:rFonts w:hint="eastAsia"/>
        </w:rPr>
      </w:pPr>
    </w:p>
    <w:p w14:paraId="5020E3C8">
      <w:pPr>
        <w:ind w:left="-5"/>
        <w:rPr>
          <w:rFonts w:hint="eastAsia"/>
        </w:rPr>
      </w:pPr>
      <w:r>
        <w:rPr>
          <w:rFonts w:hint="eastAsia"/>
        </w:rPr>
        <w:t>then I think it is best understood of the men who shall be caught up to meet Christ in the air, and that they are called the heaven with reference to their souls, and the earth with reference to their bodies.</w:t>
      </w:r>
    </w:p>
    <w:p w14:paraId="4505A98E">
      <w:pPr>
        <w:ind w:left="-5"/>
        <w:rPr>
          <w:rFonts w:hint="eastAsia"/>
        </w:rPr>
      </w:pPr>
      <w:r>
        <w:rPr>
          <w:rFonts w:hint="eastAsia"/>
        </w:rPr>
        <w:t>那么我认为这最好理解为那些将被提在空中与基督相遇的人，他们因灵魂被称为天，因身体被称为地。</w:t>
      </w:r>
    </w:p>
    <w:p w14:paraId="2537B1BE">
      <w:pPr>
        <w:ind w:left="-5"/>
        <w:rPr>
          <w:rFonts w:hint="eastAsia"/>
        </w:rPr>
      </w:pPr>
    </w:p>
    <w:p w14:paraId="2178A582">
      <w:pPr>
        <w:ind w:left="-5"/>
        <w:rPr>
          <w:rFonts w:hint="eastAsia"/>
        </w:rPr>
      </w:pPr>
      <w:r>
        <w:rPr>
          <w:rFonts w:hint="eastAsia"/>
        </w:rPr>
        <w:t>Then what is "to judge His people," but to separate by judgment the good from the bad, as the sheep from the goats?</w:t>
      </w:r>
    </w:p>
    <w:p w14:paraId="4699D15E">
      <w:pPr>
        <w:ind w:left="-5"/>
        <w:rPr>
          <w:rFonts w:hint="eastAsia"/>
        </w:rPr>
      </w:pPr>
      <w:r>
        <w:rPr>
          <w:rFonts w:hint="eastAsia"/>
        </w:rPr>
        <w:t>那么“审判祂的民”是什么意思呢？岂不是通过审判将善恶分开，如绵羊与山羊分开吗？</w:t>
      </w:r>
    </w:p>
    <w:p w14:paraId="1B7D7776">
      <w:pPr>
        <w:ind w:left="-5"/>
        <w:rPr>
          <w:rFonts w:hint="eastAsia"/>
        </w:rPr>
      </w:pPr>
    </w:p>
    <w:p w14:paraId="1A1BC1DE">
      <w:pPr>
        <w:ind w:left="-5"/>
        <w:rPr>
          <w:rFonts w:hint="eastAsia"/>
        </w:rPr>
      </w:pPr>
      <w:r>
        <w:rPr>
          <w:rFonts w:hint="eastAsia"/>
        </w:rPr>
        <w:t>Then he turns to address the angels: "Gather His saints together unto Him." For certainly a matter so important must be accomplished by the ministry of angels.</w:t>
      </w:r>
    </w:p>
    <w:p w14:paraId="76EC37A0">
      <w:pPr>
        <w:ind w:left="-5"/>
        <w:rPr>
          <w:rFonts w:hint="eastAsia"/>
        </w:rPr>
      </w:pPr>
      <w:r>
        <w:rPr>
          <w:rFonts w:hint="eastAsia"/>
        </w:rPr>
        <w:t>然后祂转向天使说：“招聚我的圣民到我这里来。”因为如此重要的事肯定要由天使的服侍来完成。</w:t>
      </w:r>
    </w:p>
    <w:p w14:paraId="1879B67E">
      <w:pPr>
        <w:ind w:left="-5"/>
        <w:rPr>
          <w:rFonts w:hint="eastAsia"/>
        </w:rPr>
      </w:pPr>
    </w:p>
    <w:p w14:paraId="41C8B733">
      <w:pPr>
        <w:ind w:left="-5"/>
        <w:rPr>
          <w:rFonts w:hint="eastAsia"/>
        </w:rPr>
      </w:pPr>
      <w:r>
        <w:rPr>
          <w:rFonts w:hint="eastAsia"/>
        </w:rPr>
        <w:t>And if we ask who the saints are who are gathered unto Him by the angels, we are told, "They who make a covenant with Him over sacrifices."</w:t>
      </w:r>
    </w:p>
    <w:p w14:paraId="06E0FAAD">
      <w:pPr>
        <w:ind w:left="-5"/>
        <w:rPr>
          <w:rFonts w:hint="eastAsia"/>
        </w:rPr>
      </w:pPr>
      <w:r>
        <w:rPr>
          <w:rFonts w:hint="eastAsia"/>
        </w:rPr>
        <w:t>如果我们问被天使招聚到祂那里的圣民是谁，我们被告知：“就是那些用祭物与我立约的人。”</w:t>
      </w:r>
    </w:p>
    <w:p w14:paraId="4C3B7D61">
      <w:pPr>
        <w:ind w:left="-5"/>
        <w:rPr>
          <w:rFonts w:hint="eastAsia"/>
        </w:rPr>
      </w:pPr>
    </w:p>
    <w:p w14:paraId="74BFFBB1">
      <w:pPr>
        <w:ind w:left="-5"/>
        <w:rPr>
          <w:rFonts w:hint="eastAsia"/>
        </w:rPr>
      </w:pPr>
      <w:r>
        <w:rPr>
          <w:rFonts w:hint="eastAsia"/>
        </w:rPr>
        <w:t>This is the whole life of the saints, to make a covenant with God over sacrifices.</w:t>
      </w:r>
    </w:p>
    <w:p w14:paraId="0C0DB29B">
      <w:pPr>
        <w:ind w:left="-5"/>
        <w:rPr>
          <w:rFonts w:hint="eastAsia"/>
        </w:rPr>
      </w:pPr>
      <w:r>
        <w:rPr>
          <w:rFonts w:hint="eastAsia"/>
        </w:rPr>
        <w:t>这就是圣徒的整个生活，用祭物与神立约。</w:t>
      </w:r>
    </w:p>
    <w:p w14:paraId="78623306">
      <w:pPr>
        <w:ind w:left="-5"/>
        <w:rPr>
          <w:rFonts w:hint="eastAsia"/>
        </w:rPr>
      </w:pPr>
    </w:p>
    <w:p w14:paraId="4CCC9977">
      <w:pPr>
        <w:ind w:left="-5"/>
        <w:rPr>
          <w:rFonts w:hint="eastAsia"/>
        </w:rPr>
      </w:pPr>
      <w:r>
        <w:rPr>
          <w:rFonts w:hint="eastAsia"/>
        </w:rPr>
        <w:t>For "over sacrifices" either refers to works of mercy, which are preferable to sacrifices in the judgment of God, who says, "I desire mercy more than sacrifices,"</w:t>
      </w:r>
    </w:p>
    <w:p w14:paraId="3A1A3BD8">
      <w:pPr>
        <w:ind w:left="-5"/>
        <w:rPr>
          <w:rFonts w:hint="eastAsia"/>
        </w:rPr>
      </w:pPr>
      <w:r>
        <w:rPr>
          <w:rFonts w:hint="eastAsia"/>
        </w:rPr>
        <w:t>因为“用祭物”要么指怜悯的行为，在神的判断中这比祭物更好，祂说：“我喜爱怜恤，不喜爱祭祀，”</w:t>
      </w:r>
    </w:p>
    <w:p w14:paraId="08742DD4">
      <w:pPr>
        <w:ind w:left="-5"/>
        <w:rPr>
          <w:rFonts w:hint="eastAsia"/>
        </w:rPr>
      </w:pPr>
    </w:p>
    <w:p w14:paraId="25212FC9">
      <w:pPr>
        <w:ind w:left="-5"/>
        <w:rPr>
          <w:rFonts w:hint="eastAsia"/>
        </w:rPr>
      </w:pPr>
      <w:r>
        <w:rPr>
          <w:rFonts w:hint="eastAsia"/>
        </w:rPr>
        <w:t>or if "over sacrifices" means in sacrifices, then these very works of mercy are the sacrifices with which God is pleased, as I remember to have stated in the tenth book of this work;7</w:t>
      </w:r>
    </w:p>
    <w:p w14:paraId="1B23BE44">
      <w:pPr>
        <w:ind w:left="-5"/>
        <w:rPr>
          <w:rFonts w:hint="eastAsia"/>
        </w:rPr>
      </w:pPr>
      <w:r>
        <w:rPr>
          <w:rFonts w:hint="eastAsia"/>
        </w:rPr>
        <w:t>或者如果“用祭物”意味着在祭祀中，那么这些怜悯的行为正是神所喜悦的祭物，正如我记得在本书第十卷中所述；7</w:t>
      </w:r>
    </w:p>
    <w:p w14:paraId="10464DBB">
      <w:pPr>
        <w:ind w:left="-5"/>
        <w:rPr>
          <w:rFonts w:hint="eastAsia"/>
        </w:rPr>
      </w:pPr>
    </w:p>
    <w:p w14:paraId="26111995">
      <w:pPr>
        <w:ind w:left="-5"/>
        <w:rPr>
          <w:rFonts w:hint="eastAsia"/>
        </w:rPr>
      </w:pPr>
      <w:r>
        <w:rPr>
          <w:rFonts w:hint="eastAsia"/>
        </w:rPr>
        <w:t>and in these works the saints make a covenant with God, because they do them for the sake of the promises which are contained in His new testament or covenant.</w:t>
      </w:r>
    </w:p>
    <w:p w14:paraId="491D4789">
      <w:pPr>
        <w:ind w:left="-5"/>
        <w:rPr>
          <w:rFonts w:hint="eastAsia"/>
        </w:rPr>
      </w:pPr>
      <w:r>
        <w:rPr>
          <w:rFonts w:hint="eastAsia"/>
        </w:rPr>
        <w:t>在这些行为中，圣徒与神立约，因为他们做这些事是为了祂新约中所包含的应许。</w:t>
      </w:r>
    </w:p>
    <w:p w14:paraId="40E11D7E">
      <w:pPr>
        <w:ind w:left="-5"/>
        <w:rPr>
          <w:rFonts w:hint="eastAsia"/>
        </w:rPr>
      </w:pPr>
    </w:p>
    <w:p w14:paraId="42A8AA23">
      <w:pPr>
        <w:ind w:left="-5"/>
        <w:rPr>
          <w:rFonts w:hint="eastAsia"/>
        </w:rPr>
      </w:pPr>
      <w:r>
        <w:rPr>
          <w:rFonts w:hint="eastAsia"/>
        </w:rPr>
        <w:t>And hence, when His saints have been gathered to Him and set at His right hand in the last judgment, Christ shall say,</w:t>
      </w:r>
    </w:p>
    <w:p w14:paraId="485D1459">
      <w:pPr>
        <w:ind w:left="-5"/>
        <w:rPr>
          <w:rFonts w:hint="eastAsia"/>
        </w:rPr>
      </w:pPr>
      <w:r>
        <w:rPr>
          <w:rFonts w:hint="eastAsia"/>
        </w:rPr>
        <w:t>因此，当祂的圣徒被招聚到祂那里并在最后审判中被安置在祂右边时，基督将说：</w:t>
      </w:r>
    </w:p>
    <w:p w14:paraId="4E25DF2F">
      <w:pPr>
        <w:ind w:left="-5"/>
        <w:rPr>
          <w:rFonts w:hint="eastAsia"/>
        </w:rPr>
      </w:pPr>
    </w:p>
    <w:p w14:paraId="7AF9FA83">
      <w:pPr>
        <w:ind w:left="-5"/>
        <w:rPr>
          <w:rFonts w:hint="eastAsia"/>
        </w:rPr>
      </w:pPr>
      <w:r>
        <w:rPr>
          <w:rFonts w:hint="eastAsia"/>
        </w:rPr>
        <w:t>"Come, ye blessed of my Father, take possession of the kingdom prepared for you from the foundation of the world. For I was hungry, and ye gave me to eat," and so on,</w:t>
      </w:r>
    </w:p>
    <w:p w14:paraId="3B473065">
      <w:pPr>
        <w:ind w:left="-5"/>
        <w:rPr>
          <w:rFonts w:hint="eastAsia"/>
        </w:rPr>
      </w:pPr>
      <w:r>
        <w:rPr>
          <w:rFonts w:hint="eastAsia"/>
        </w:rPr>
        <w:t>“你们这蒙我父赐福的，可来承受那创世以来为你们预备的国；因为我饿了，你们给我吃，”等等，</w:t>
      </w:r>
    </w:p>
    <w:p w14:paraId="793CFB0C">
      <w:pPr>
        <w:ind w:left="-5"/>
        <w:rPr>
          <w:rFonts w:hint="eastAsia"/>
        </w:rPr>
      </w:pPr>
    </w:p>
    <w:p w14:paraId="389DD2A4">
      <w:pPr>
        <w:ind w:left="-5"/>
        <w:rPr>
          <w:rFonts w:hint="eastAsia"/>
        </w:rPr>
      </w:pPr>
      <w:r>
        <w:rPr>
          <w:rFonts w:hint="eastAsia"/>
        </w:rPr>
        <w:t>mentioning the good works of the good, and their eternal rewards assigned by the last sentence of the Judge.</w:t>
      </w:r>
    </w:p>
    <w:p w14:paraId="23B0992F">
      <w:pPr>
        <w:ind w:left="-5"/>
        <w:rPr>
          <w:rFonts w:hint="eastAsia"/>
        </w:rPr>
      </w:pPr>
      <w:r>
        <w:rPr>
          <w:rFonts w:hint="eastAsia"/>
        </w:rPr>
        <w:t>提到善人的善行，以及审判者最后判决所分配给他们的永恒赏赐。</w:t>
      </w:r>
    </w:p>
    <w:p w14:paraId="0F9AC4E3">
      <w:pPr>
        <w:ind w:left="-5"/>
        <w:rPr>
          <w:rFonts w:hint="eastAsia"/>
        </w:rPr>
      </w:pPr>
    </w:p>
    <w:p w14:paraId="7682D258">
      <w:pPr>
        <w:ind w:left="-5"/>
        <w:rPr>
          <w:rFonts w:hint="eastAsia"/>
        </w:rPr>
      </w:pPr>
      <w:r>
        <w:rPr>
          <w:rFonts w:hint="eastAsia"/>
        </w:rPr>
        <w:t>CHAP. 25.—OF MALACHI'S PROPHECY, IN WHICH HE SPEAKS OF THE LAST JUDGMENT, AND OF A CLEANSING WHICH SOME ARE TO UNDERGO BY PURIFYING PUNISHMENTS</w:t>
      </w:r>
    </w:p>
    <w:p w14:paraId="3B4C3687">
      <w:pPr>
        <w:ind w:left="-5"/>
        <w:rPr>
          <w:rFonts w:hint="eastAsia"/>
        </w:rPr>
      </w:pPr>
      <w:r>
        <w:rPr>
          <w:rFonts w:hint="eastAsia"/>
        </w:rPr>
        <w:t>第25章—玛拉基的预言，其中谈到最后审判，以及一些人要经历的洁净惩罚</w:t>
      </w:r>
    </w:p>
    <w:p w14:paraId="2E08D3B8">
      <w:pPr>
        <w:ind w:left="-5"/>
        <w:rPr>
          <w:rFonts w:hint="eastAsia"/>
        </w:rPr>
      </w:pPr>
    </w:p>
    <w:p w14:paraId="35363049">
      <w:pPr>
        <w:ind w:left="-5"/>
        <w:rPr>
          <w:rFonts w:hint="eastAsia"/>
        </w:rPr>
      </w:pPr>
      <w:r>
        <w:rPr>
          <w:rFonts w:hint="eastAsia"/>
        </w:rPr>
        <w:t>1. The prophet Malachi or Malachias, who is also called Angel, and is by some (for Jerome tells us that this is the opinion of the Hebrews) identified with Ezra the priest,10 others of whose writings have been received into the canon, predicts the last judgment, saying,</w:t>
      </w:r>
    </w:p>
    <w:p w14:paraId="4E98D98F">
      <w:pPr>
        <w:ind w:left="-5"/>
        <w:rPr>
          <w:rFonts w:hint="eastAsia"/>
        </w:rPr>
      </w:pPr>
      <w:r>
        <w:rPr>
          <w:rFonts w:hint="eastAsia"/>
        </w:rPr>
        <w:t>1. 先知玛拉基（Malachi或Malachias），也被称为使者，被一些人（因为耶柔米告诉我们这是希伯来人的观点）认为是祭司以斯拉10（他的其他著作已被收入正典），预言了最后的审判，说：</w:t>
      </w:r>
    </w:p>
    <w:p w14:paraId="30B37288">
      <w:pPr>
        <w:ind w:left="-5"/>
        <w:rPr>
          <w:rFonts w:hint="eastAsia"/>
        </w:rPr>
      </w:pPr>
    </w:p>
    <w:p w14:paraId="2927C0C9">
      <w:pPr>
        <w:ind w:left="-5"/>
        <w:rPr>
          <w:rFonts w:hint="eastAsia"/>
        </w:rPr>
      </w:pPr>
      <w:r>
        <w:rPr>
          <w:rFonts w:hint="eastAsia"/>
        </w:rPr>
        <w:t>"Behold, He cometh, saith the Lord Almighty; and who shall abide the day of His entrance?… for I am the Lord your God, and I change not."</w:t>
      </w:r>
    </w:p>
    <w:p w14:paraId="3D91B214">
      <w:pPr>
        <w:ind w:left="-5"/>
        <w:rPr>
          <w:rFonts w:hint="eastAsia"/>
        </w:rPr>
      </w:pPr>
      <w:r>
        <w:rPr>
          <w:rFonts w:hint="eastAsia"/>
        </w:rPr>
        <w:t>“万军之耶和华说：看哪，祂来了……祂来的日子，谁能当得起呢？……因我是耶和华你们的神，我不改变。”</w:t>
      </w:r>
    </w:p>
    <w:p w14:paraId="0E8E0A6A">
      <w:pPr>
        <w:ind w:left="-5"/>
        <w:rPr>
          <w:rFonts w:hint="eastAsia"/>
        </w:rPr>
      </w:pPr>
    </w:p>
    <w:p w14:paraId="28C07C52">
      <w:pPr>
        <w:ind w:left="-5"/>
        <w:rPr>
          <w:rFonts w:hint="eastAsia"/>
        </w:rPr>
      </w:pPr>
      <w:r>
        <w:rPr>
          <w:rFonts w:hint="eastAsia"/>
        </w:rPr>
        <w:t>From these words it more evidently appears that some shall in the last judgment suffer some kind of purgatorial punishments; for what else can be understood by the word,</w:t>
      </w:r>
    </w:p>
    <w:p w14:paraId="02FA675E">
      <w:pPr>
        <w:ind w:left="-5"/>
        <w:rPr>
          <w:rFonts w:hint="eastAsia"/>
        </w:rPr>
      </w:pPr>
      <w:r>
        <w:rPr>
          <w:rFonts w:hint="eastAsia"/>
        </w:rPr>
        <w:t>从这些话更明显看出，有些人在最后审判中将受某种炼净的惩罚；因为还能如何理解这话呢：</w:t>
      </w:r>
    </w:p>
    <w:p w14:paraId="5C8AAF57">
      <w:pPr>
        <w:ind w:left="-5"/>
        <w:rPr>
          <w:rFonts w:hint="eastAsia"/>
        </w:rPr>
      </w:pPr>
    </w:p>
    <w:p w14:paraId="09F05FA9">
      <w:pPr>
        <w:ind w:left="-5"/>
        <w:rPr>
          <w:rFonts w:hint="eastAsia"/>
        </w:rPr>
      </w:pPr>
      <w:r>
        <w:rPr>
          <w:rFonts w:hint="eastAsia"/>
        </w:rPr>
        <w:t>"Who shall abide the day of His entrance, or who shall be able to look upon Him? for He enters as a moulder's fire, and as the herb of fullers:</w:t>
      </w:r>
    </w:p>
    <w:p w14:paraId="767F74A6">
      <w:pPr>
        <w:ind w:left="-5"/>
        <w:rPr>
          <w:rFonts w:hint="eastAsia"/>
        </w:rPr>
      </w:pPr>
      <w:r>
        <w:rPr>
          <w:rFonts w:hint="eastAsia"/>
        </w:rPr>
        <w:t>“祂来的日子，谁能当得起呢？谁能立得住呢？因为祂如炼金之人的火，如漂布之人的碱。</w:t>
      </w:r>
    </w:p>
    <w:p w14:paraId="2F5B7004">
      <w:pPr>
        <w:ind w:left="-5"/>
        <w:rPr>
          <w:rFonts w:hint="eastAsia"/>
        </w:rPr>
      </w:pPr>
    </w:p>
    <w:p w14:paraId="4EB0093D">
      <w:pPr>
        <w:ind w:left="-5"/>
        <w:rPr>
          <w:rFonts w:hint="eastAsia"/>
        </w:rPr>
      </w:pPr>
      <w:r>
        <w:rPr>
          <w:rFonts w:hint="eastAsia"/>
        </w:rPr>
        <w:t>and He shall sit fusing and purifying as if over gold and silver: and He shall purify the sons of Levi, and pour them out like gold and silver?"</w:t>
      </w:r>
    </w:p>
    <w:p w14:paraId="418E5DDE">
      <w:pPr>
        <w:ind w:left="-5"/>
        <w:rPr>
          <w:rFonts w:hint="eastAsia"/>
        </w:rPr>
      </w:pPr>
      <w:r>
        <w:rPr>
          <w:rFonts w:hint="eastAsia"/>
        </w:rPr>
        <w:t>祂必坐下如炼净银子的，必洁净利未人，熬炼他们像金银一样？”</w:t>
      </w:r>
    </w:p>
    <w:p w14:paraId="09270EFA">
      <w:pPr>
        <w:ind w:left="-5"/>
        <w:rPr>
          <w:rFonts w:hint="eastAsia"/>
        </w:rPr>
      </w:pPr>
    </w:p>
    <w:p w14:paraId="4F388301">
      <w:pPr>
        <w:ind w:left="-5"/>
        <w:rPr>
          <w:rFonts w:hint="eastAsia"/>
        </w:rPr>
      </w:pPr>
      <w:r>
        <w:rPr>
          <w:rFonts w:hint="eastAsia"/>
        </w:rPr>
        <w:t>Similarly Isaiah says, "The Lord shall wash the filthiness of the sons and daughters of Zion, and shall cleanse away the blood from their midst, by the spirit of judgment and by the spirit of burning."</w:t>
      </w:r>
    </w:p>
    <w:p w14:paraId="7D9D237E">
      <w:pPr>
        <w:ind w:left="-5"/>
        <w:rPr>
          <w:rFonts w:hint="eastAsia"/>
        </w:rPr>
      </w:pPr>
      <w:r>
        <w:rPr>
          <w:rFonts w:hint="eastAsia"/>
        </w:rPr>
        <w:t>同样以赛亚说：“主以公义的灵和焚烧的灵，将锡安公义（原文作：女子）的污秽洗去，又将耶路撒冷中杀人的血除净。”</w:t>
      </w:r>
    </w:p>
    <w:p w14:paraId="65E60EFE">
      <w:pPr>
        <w:ind w:left="-5"/>
        <w:rPr>
          <w:rFonts w:hint="eastAsia"/>
        </w:rPr>
      </w:pPr>
    </w:p>
    <w:p w14:paraId="28195DE1">
      <w:pPr>
        <w:ind w:left="-5"/>
        <w:rPr>
          <w:rFonts w:hint="eastAsia"/>
        </w:rPr>
      </w:pPr>
      <w:r>
        <w:rPr>
          <w:rFonts w:hint="eastAsia"/>
        </w:rPr>
        <w:t>Unless perhaps we should say that they are cleansed from filthiness and in a manner clarified, when the wicked are separated from them by penal judgment,</w:t>
      </w:r>
    </w:p>
    <w:p w14:paraId="6874E367">
      <w:pPr>
        <w:ind w:left="-5"/>
        <w:rPr>
          <w:rFonts w:hint="eastAsia"/>
        </w:rPr>
      </w:pPr>
      <w:r>
        <w:rPr>
          <w:rFonts w:hint="eastAsia"/>
        </w:rPr>
        <w:t>除非我们说他们从污秽中被洁净并在某种程度上被澄清，是当恶人通过刑罚审判与他们分开时，</w:t>
      </w:r>
    </w:p>
    <w:p w14:paraId="5302CB74">
      <w:pPr>
        <w:ind w:left="-5"/>
        <w:rPr>
          <w:rFonts w:hint="eastAsia"/>
        </w:rPr>
      </w:pPr>
    </w:p>
    <w:p w14:paraId="058B733E">
      <w:pPr>
        <w:ind w:left="-5"/>
        <w:rPr>
          <w:rFonts w:hint="eastAsia"/>
        </w:rPr>
      </w:pPr>
      <w:r>
        <w:rPr>
          <w:rFonts w:hint="eastAsia"/>
        </w:rPr>
        <w:t>so that the elimination and damnation of the one party is the purgation of the others, because they shall henceforth live free from the contamination of such men.</w:t>
      </w:r>
    </w:p>
    <w:p w14:paraId="35BF8460">
      <w:pPr>
        <w:ind w:left="-5"/>
        <w:rPr>
          <w:rFonts w:hint="eastAsia"/>
        </w:rPr>
      </w:pPr>
      <w:r>
        <w:rPr>
          <w:rFonts w:hint="eastAsia"/>
        </w:rPr>
        <w:t>以致一方的消除和定罪就是另一方的洁净，因为他们此后将生活在不受这种人污染的环境中。</w:t>
      </w:r>
    </w:p>
    <w:p w14:paraId="2A617E24">
      <w:pPr>
        <w:ind w:left="-5"/>
        <w:rPr>
          <w:rFonts w:hint="eastAsia"/>
        </w:rPr>
      </w:pPr>
    </w:p>
    <w:p w14:paraId="2F736C9A">
      <w:pPr>
        <w:ind w:left="-5"/>
        <w:rPr>
          <w:rFonts w:hint="eastAsia"/>
        </w:rPr>
      </w:pPr>
      <w:r>
        <w:rPr>
          <w:rFonts w:hint="eastAsia"/>
        </w:rPr>
        <w:t>But when he says, "And he shall purify the sons of Levi, and pour them out like gold and silver, and they shall offer to the Lord sacrifices in righteousness; and the sacrifices of Judah and Jerusalem shall be pleasing to the Lord,"</w:t>
      </w:r>
    </w:p>
    <w:p w14:paraId="5027377E">
      <w:pPr>
        <w:ind w:left="-5"/>
        <w:rPr>
          <w:rFonts w:hint="eastAsia"/>
        </w:rPr>
      </w:pPr>
      <w:r>
        <w:rPr>
          <w:rFonts w:hint="eastAsia"/>
        </w:rPr>
        <w:t>但当他说：“祂必洁净利未人，熬炼他们像金银一样；他们就凭公义献供物给耶和华。那时，犹大和耶路撒冷所献的供物必蒙耶和华悦纳，”</w:t>
      </w:r>
    </w:p>
    <w:p w14:paraId="15B627A4">
      <w:pPr>
        <w:ind w:left="-5"/>
        <w:rPr>
          <w:rFonts w:hint="eastAsia"/>
        </w:rPr>
      </w:pPr>
    </w:p>
    <w:p w14:paraId="4093C8E3">
      <w:pPr>
        <w:ind w:left="-5"/>
        <w:rPr>
          <w:rFonts w:hint="eastAsia"/>
        </w:rPr>
      </w:pPr>
      <w:r>
        <w:rPr>
          <w:rFonts w:hint="eastAsia"/>
        </w:rPr>
        <w:t>he declares that those who shall be purified shall then please the Lord with sacrifices of righteousness, and consequently they themselves shall be purified from their own unrighteousness which made them displeasing to God.</w:t>
      </w:r>
    </w:p>
    <w:p w14:paraId="0F96DE88">
      <w:pPr>
        <w:ind w:left="-5"/>
        <w:rPr>
          <w:rFonts w:hint="eastAsia"/>
        </w:rPr>
      </w:pPr>
      <w:r>
        <w:rPr>
          <w:rFonts w:hint="eastAsia"/>
        </w:rPr>
        <w:t>他宣告那些被洁净的人那时将以公义的祭物取悦主，因此他们自己将从那使他们不讨神喜悦的自身不义中被洁净。</w:t>
      </w:r>
    </w:p>
    <w:p w14:paraId="56E21D57">
      <w:pPr>
        <w:ind w:left="-5"/>
        <w:rPr>
          <w:rFonts w:hint="eastAsia"/>
        </w:rPr>
      </w:pPr>
    </w:p>
    <w:p w14:paraId="79408DC9">
      <w:pPr>
        <w:ind w:left="-5"/>
        <w:rPr>
          <w:rFonts w:hint="eastAsia"/>
        </w:rPr>
      </w:pPr>
      <w:r>
        <w:rPr>
          <w:rFonts w:hint="eastAsia"/>
        </w:rPr>
        <w:t>Now they themselves, when they have been purified, shall be sacrifices of complete and perfect righteousness; for what more acceptable offering can such persons make to God than themselves?</w:t>
      </w:r>
    </w:p>
    <w:p w14:paraId="1C0B5D1F">
      <w:pPr>
        <w:ind w:left="-5"/>
        <w:rPr>
          <w:rFonts w:hint="eastAsia"/>
        </w:rPr>
      </w:pPr>
      <w:r>
        <w:rPr>
          <w:rFonts w:hint="eastAsia"/>
        </w:rPr>
        <w:t>现在，他们自己被洁净后，将成为完全和完美公义的祭物；因为这种人还能向神献上什么比他们自己更可悦纳的供物呢？</w:t>
      </w:r>
    </w:p>
    <w:p w14:paraId="0C6E38F6">
      <w:pPr>
        <w:ind w:left="-5"/>
        <w:rPr>
          <w:rFonts w:hint="eastAsia"/>
        </w:rPr>
      </w:pPr>
    </w:p>
    <w:p w14:paraId="67ACF451">
      <w:pPr>
        <w:ind w:left="-5"/>
        <w:rPr>
          <w:rFonts w:hint="eastAsia"/>
        </w:rPr>
      </w:pPr>
      <w:r>
        <w:rPr>
          <w:rFonts w:hint="eastAsia"/>
        </w:rPr>
        <w:t>But this question of purgatorial punishments we must defer to another time, to give it a more adequate treatment.</w:t>
      </w:r>
    </w:p>
    <w:p w14:paraId="2A98E235">
      <w:pPr>
        <w:ind w:left="-5"/>
        <w:rPr>
          <w:rFonts w:hint="eastAsia"/>
        </w:rPr>
      </w:pPr>
      <w:r>
        <w:rPr>
          <w:rFonts w:hint="eastAsia"/>
        </w:rPr>
        <w:t>但这关于炼净惩罚的问题，我们必须推迟到另一个时间，以便给予更充分的处理。</w:t>
      </w:r>
    </w:p>
    <w:p w14:paraId="045CF39F">
      <w:pPr>
        <w:ind w:left="-5"/>
        <w:rPr>
          <w:rFonts w:hint="eastAsia"/>
        </w:rPr>
      </w:pPr>
    </w:p>
    <w:p w14:paraId="2EB4BDA2">
      <w:pPr>
        <w:ind w:left="-5"/>
        <w:rPr>
          <w:rFonts w:hint="eastAsia"/>
        </w:rPr>
      </w:pPr>
      <w:r>
        <w:rPr>
          <w:rFonts w:hint="eastAsia"/>
        </w:rPr>
        <w:t>By the sons of Levi and Judah and Jerusalem we ought to understand the Church herself, gathered not from the Hebrews only, but from other nations as well;</w:t>
      </w:r>
    </w:p>
    <w:p w14:paraId="4E054C6D">
      <w:pPr>
        <w:ind w:left="-5"/>
        <w:rPr>
          <w:rFonts w:hint="eastAsia"/>
        </w:rPr>
      </w:pPr>
      <w:r>
        <w:rPr>
          <w:rFonts w:hint="eastAsia"/>
        </w:rPr>
        <w:t>对于利未人、犹大和耶路撒冷的儿子，我们应当理解为教会本身，不仅从希伯来人中，也从其他民族中聚集而来；</w:t>
      </w:r>
    </w:p>
    <w:p w14:paraId="37C4BF0D">
      <w:pPr>
        <w:ind w:left="-5"/>
        <w:rPr>
          <w:rFonts w:hint="eastAsia"/>
        </w:rPr>
      </w:pPr>
    </w:p>
    <w:p w14:paraId="3DF3B931">
      <w:pPr>
        <w:ind w:left="-5"/>
        <w:rPr>
          <w:rFonts w:hint="eastAsia"/>
        </w:rPr>
      </w:pPr>
      <w:r>
        <w:rPr>
          <w:rFonts w:hint="eastAsia"/>
        </w:rPr>
        <w:t>nor such a Church as she now is, when "if we say that we have no sin, we deceive ourselves, and the truth is not in us,"2</w:t>
      </w:r>
    </w:p>
    <w:p w14:paraId="1AD651BF">
      <w:pPr>
        <w:ind w:left="-5"/>
        <w:rPr>
          <w:rFonts w:hint="eastAsia"/>
        </w:rPr>
      </w:pPr>
      <w:r>
        <w:rPr>
          <w:rFonts w:hint="eastAsia"/>
        </w:rPr>
        <w:t>不是像她现在的样子，当“我们若说自己无罪，便是自欺，真理不在我们心里了，”2</w:t>
      </w:r>
    </w:p>
    <w:p w14:paraId="7FB6A5AE">
      <w:pPr>
        <w:ind w:left="-5"/>
        <w:rPr>
          <w:rFonts w:hint="eastAsia"/>
        </w:rPr>
      </w:pPr>
    </w:p>
    <w:p w14:paraId="7196B38C">
      <w:pPr>
        <w:ind w:left="-5"/>
        <w:rPr>
          <w:rFonts w:hint="eastAsia"/>
        </w:rPr>
      </w:pPr>
      <w:r>
        <w:rPr>
          <w:rFonts w:hint="eastAsia"/>
        </w:rPr>
        <w:t>but as she shall then be, purged by the last judgment as a threshing-floor by a winnowing wind, and those of her members who need it being cleansed by fire, so that there remains absolutely not one who offers sacrifice for his sins.</w:t>
      </w:r>
    </w:p>
    <w:p w14:paraId="7D0A8F63">
      <w:pPr>
        <w:ind w:left="-5"/>
        <w:rPr>
          <w:rFonts w:hint="eastAsia"/>
        </w:rPr>
      </w:pPr>
      <w:r>
        <w:rPr>
          <w:rFonts w:hint="eastAsia"/>
        </w:rPr>
        <w:t>而是像她那时将要成为的样子，被最后的审判像打谷场被扬场的风一样洁净，她那些需要洁净的成员被火洁净，以致绝对没有一个为自己的罪献祭的人存留。</w:t>
      </w:r>
    </w:p>
    <w:p w14:paraId="679FAADE">
      <w:pPr>
        <w:ind w:left="-5"/>
        <w:rPr>
          <w:rFonts w:hint="eastAsia"/>
        </w:rPr>
      </w:pPr>
    </w:p>
    <w:p w14:paraId="63C789E8">
      <w:pPr>
        <w:ind w:left="-5"/>
        <w:rPr>
          <w:rFonts w:hint="eastAsia"/>
        </w:rPr>
      </w:pPr>
      <w:r>
        <w:rPr>
          <w:rFonts w:hint="eastAsia"/>
        </w:rPr>
        <w:t>For all who make such offerings are assuredly in their sins, for the remission of which they make offerings, that having made to God an acceptable offering, they may then be absolved.</w:t>
      </w:r>
    </w:p>
    <w:p w14:paraId="362777DD">
      <w:pPr>
        <w:ind w:left="-5"/>
        <w:rPr>
          <w:rFonts w:hint="eastAsia"/>
        </w:rPr>
      </w:pPr>
      <w:r>
        <w:rPr>
          <w:rFonts w:hint="eastAsia"/>
        </w:rPr>
        <w:t>因为凡献这种祭的人肯定是在罪中，为了赦免这罪他们才献祭，以便向神献上可悦纳的供物后，他们可以被赦免。</w:t>
      </w:r>
    </w:p>
    <w:p w14:paraId="6CFE1A94">
      <w:pPr>
        <w:ind w:left="-5"/>
        <w:rPr>
          <w:rFonts w:hint="eastAsia"/>
        </w:rPr>
      </w:pPr>
    </w:p>
    <w:p w14:paraId="12E768FC">
      <w:pPr>
        <w:ind w:left="-5"/>
        <w:rPr>
          <w:rFonts w:hint="eastAsia"/>
        </w:rPr>
      </w:pPr>
    </w:p>
    <w:p w14:paraId="4D6051F2">
      <w:pPr>
        <w:ind w:left="-5"/>
        <w:rPr>
          <w:rFonts w:hint="eastAsia"/>
        </w:rPr>
      </w:pPr>
    </w:p>
    <w:p w14:paraId="5022BE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26.—OF THE SACRIFICES OFFERED TO GOD BY THE SAINTS, WHICH ARE TO BE PLEASING TO HIM, AS IN THE PRIMITIVE DAYS AND FORMER YEARS</w:t>
      </w:r>
    </w:p>
    <w:p w14:paraId="171B32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第26章—论圣徒献给神、并将被祂悦纳的祭物，正如在古时和往年一样</w:t>
      </w:r>
    </w:p>
    <w:p w14:paraId="7F2520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780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1.And it was with the design of showing that His city shall not then follow this custom, that God said that the sons of Levi should offer sacrifices in righteousness,—not therefore in sin, and consequently not for sin.</w:t>
      </w:r>
    </w:p>
    <w:p w14:paraId="221778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1.神说利未的子孙要凭公义献祭——因此不在罪中，也因此不是为了罪——正是为了表明祂的城那时将不遵循这种习俗。</w:t>
      </w:r>
    </w:p>
    <w:p w14:paraId="28D9C5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E67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we see how vainly the Jews promise themselves a return of the old times of sacrificing according to the law of the old testament, grounding on the words which follow,</w:t>
      </w:r>
    </w:p>
    <w:p w14:paraId="462A21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因此我们看到，犹太人依据接下来的话语，承诺自己将恢复按照旧约律法献祭的旧时代，是多么徒然：</w:t>
      </w:r>
    </w:p>
    <w:p w14:paraId="206491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BDA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sacrifice of Judah and Jerusalem shall be pleasing to the Lord, as in the primitive days, and as in former years."</w:t>
      </w:r>
    </w:p>
    <w:p w14:paraId="74EA49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“那时，犹大和耶路撒冷所献的供物必蒙耶和华悦纳，仿佛古时之日，往年之岁。”</w:t>
      </w:r>
    </w:p>
    <w:p w14:paraId="09F187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705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the times of the law they offered sacrifices not in righteousness but in sins, offering especially and primarily for sins,</w:t>
      </w:r>
    </w:p>
    <w:p w14:paraId="68CA08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因为在律法时代，他们不是在义中而是在罪中献祭，特别和首要是为罪献祭，</w:t>
      </w:r>
    </w:p>
    <w:p w14:paraId="62AA51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76A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so that even the priest himself, whom we must suppose to have been their most righteous man, was accustomed to offer, according to God's commandments, first for his own sins, and then for the sins of the people.</w:t>
      </w:r>
    </w:p>
    <w:p w14:paraId="216609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甚至连祭司自己（我们必须假设他是他们中最义的人），也习惯按照神的诫命，先为自己的罪献祭，然后为百姓的罪献祭。</w:t>
      </w:r>
    </w:p>
    <w:p w14:paraId="7183C2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389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must explain how we are to understand the words, "as in the primitive days, and as in former years;" for perhaps he alludes to the time in which our first parents were in paradise.</w:t>
      </w:r>
    </w:p>
    <w:p w14:paraId="7D847E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因此我们必须解释如何理解“仿佛古时之日，往年之岁”这些话；因为也许他是指我们的始祖在乐园里的时候。</w:t>
      </w:r>
    </w:p>
    <w:p w14:paraId="28A70F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6E4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indeed, intact and pure from all stain and blemish of sin, they offered themselves to God as the purest sacrifices.</w:t>
      </w:r>
    </w:p>
    <w:p w14:paraId="2BC673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那时，他们确实完好无损，没有丝毫罪的玷污和瑕疵，将自己作为最纯洁的祭物献给神。</w:t>
      </w:r>
    </w:p>
    <w:p w14:paraId="03ACE9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870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they were banished thence on account of their transgression, and human nature was condemned in them, with the exception of the one Mediator and those who have been baptized, and are as yet infants,</w:t>
      </w:r>
    </w:p>
    <w:p w14:paraId="1EE56B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但自从他们因过犯被逐出乐园，人性在他们里面被定罪，除了那一位中保以及那些受了洗且仍是婴儿的人之外，</w:t>
      </w:r>
    </w:p>
    <w:p w14:paraId="33062B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679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none clean from stain, not even the babe whose life has been but for a day upon the earth."</w:t>
      </w:r>
    </w:p>
    <w:p w14:paraId="234E7E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“没有一个是洁净无污的，即使是在地上只活了一天的婴孩。”</w:t>
      </w:r>
    </w:p>
    <w:p w14:paraId="6D458D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32E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be replied that those who offer in faith may be said to offer in righteousness, because the righteous lives by faith,4</w:t>
      </w:r>
    </w:p>
    <w:p w14:paraId="013561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但如果有人回答说，那些凭信心献祭的人可以说是在义中献祭，因为义人因信得生，4</w:t>
      </w:r>
    </w:p>
    <w:p w14:paraId="7E54B9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7A3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deceives himself, however, if he says that he has no sin, and therefore he does not say so, because he lives by faith,—</w:t>
      </w:r>
    </w:p>
    <w:p w14:paraId="17DFAE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——然而，如果他说自己无罪，他就是自欺，因此他不说自己无罪，因为他是因信得生，——</w:t>
      </w:r>
    </w:p>
    <w:p w14:paraId="40F658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F9BD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any man say this time of faith can be placed on an equal footing with that consummation when they who offer sacrifices in righteousness shall be purified by the fire of the last judgment?</w:t>
      </w:r>
    </w:p>
    <w:p w14:paraId="383D7B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还会有人说这个信心的时期可以与那个终局相提并论吗？在那个终局，那些凭公义献祭的人将被最后审判的火炼净？</w:t>
      </w:r>
    </w:p>
    <w:p w14:paraId="7DCAC7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6AB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consequently, since it must be believed that after such a cleansing the righteous shall retain no sin, assuredly that time, so far as regards its freedom from sin, can be compared to no other period,</w:t>
      </w:r>
    </w:p>
    <w:p w14:paraId="20A075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因此，既然必须相信在这样的洁净之后义人将不保留任何罪，那么毫无疑问，那个时期（就其无罪而言）不能与任何其他时期相比，</w:t>
      </w:r>
    </w:p>
    <w:p w14:paraId="535C75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E05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unless to that during which our first parents lived in paradise in the most innocent happiness before their transgression.</w:t>
      </w:r>
    </w:p>
    <w:p w14:paraId="59ED89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除非是与我们的始祖在过犯之前于乐园中生活在最纯真的幸福中的那个时期相比。</w:t>
      </w:r>
    </w:p>
    <w:p w14:paraId="6923DD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A517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this period, then, which is properly understood when it is said, "as in the primitive days, and as in former years."</w:t>
      </w:r>
    </w:p>
    <w:p w14:paraId="057F13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那么，当说“仿佛古时之日，往年之岁”时，被恰当理解的正是这个时期。</w:t>
      </w:r>
    </w:p>
    <w:p w14:paraId="2AAE5A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B9B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Isaiah, too, after the new heavens and the new earth have been promised, among other elements in the blessedness of the saints which are there depicted by allegories and figures,</w:t>
      </w:r>
    </w:p>
    <w:p w14:paraId="44CED4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因为在以赛亚书中，在应许了新天新地之后，在用寓言和比喻描绘的圣徒福分的其他元素中，</w:t>
      </w:r>
    </w:p>
    <w:p w14:paraId="4ACB2B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FEF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giving an adequate explanation of which I am prevented by a desire to avoid prolixity, it is said, "According to the days of the tree of life shall be the days of my people."</w:t>
      </w:r>
    </w:p>
    <w:p w14:paraId="5B9C86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（由于为了避免冗长，我无法对此进行充分解释），那里说：“我民的日子必像生命树的日子。”</w:t>
      </w:r>
    </w:p>
    <w:p w14:paraId="5A47F5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013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that has looked at Scripture does not know where God planted the tree of life, from whose fruit He excluded our first parents when their own iniquity ejected them from paradise, and round which a terrible and fiery fence was set?</w:t>
      </w:r>
    </w:p>
    <w:p w14:paraId="45EC5A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凡看过圣经的人，谁不知道神把生命树种在哪里？当我们的始祖因自己的不义被逐出乐园时，神将他们排除在生命树的果子之外，并在其周围设置了可怕的火墙。</w:t>
      </w:r>
    </w:p>
    <w:p w14:paraId="42DD85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D876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if any one contends that those days of the tree of life mentioned by the prophet Isaiah are the present times of the Church of Christ, and that Christ Himself is prophetically called the Tree of Life, because He is Wisdom, and of wisdom Solomon says, "It is a tree of life to all who embrace it;"</w:t>
      </w:r>
    </w:p>
    <w:p w14:paraId="3ADFBC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2.但如果有人争辩说，先知以赛亚提到的生命树的日子是基督教会的现今时期，并且基督自己被预言性地称为生命树，因为祂是智慧，关于智慧所罗门说：“她与持守她的作生命树；”</w:t>
      </w:r>
    </w:p>
    <w:p w14:paraId="6CAB51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EAB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they maintain that our first parents did not pass years in paradise, but were driven from it so soon that none of their children were begotten there, and that therefore that time cannot be alluded to in words which run, "as in the primitive days, and as in former years,"</w:t>
      </w:r>
    </w:p>
    <w:p w14:paraId="017942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如果他们坚持说我们的始祖在乐园里没有度过多年，而是很快被驱逐，以致没有任何孩子在那儿受孕，因此那段时间不能被用“仿佛古时之日，往年之岁”这样的话来暗示，</w:t>
      </w:r>
    </w:p>
    <w:p w14:paraId="5DACA6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B90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forbear entering on this question, lest by discussing everything I become prolix, and leave the whole subject in uncertainty.</w:t>
      </w:r>
    </w:p>
    <w:p w14:paraId="3B5ACE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我就不深入讨论这个问题，免得通过讨论一切而变得冗长，并使整个主题处于不确定之中。</w:t>
      </w:r>
    </w:p>
    <w:p w14:paraId="11C9DE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78B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 see another meaning, which should keep us from believing that a restoration of the primitive days and former years of the legal sacrifices could have been promised to us by the prophet as a great boon.</w:t>
      </w:r>
    </w:p>
    <w:p w14:paraId="339A0F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因为我看到了另一层意思，这应该阻止我们相信先知会把律法献祭的古时之日和往年之岁的恢复作为极大的恩惠应许给我们。</w:t>
      </w:r>
    </w:p>
    <w:p w14:paraId="65F129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296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animals selected as victims under the old law were required to be immaculate, and free from all blemish whatever, and symbolized holy men free from all sin, the only instance of which character was found in Christ.</w:t>
      </w:r>
    </w:p>
    <w:p w14:paraId="010160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因为在旧律法下被选为祭牲的动物必须是无瑕疵的，没有任何斑点，象征着无罪的圣人，这种品格的唯一个例只在基督里找到。</w:t>
      </w:r>
    </w:p>
    <w:p w14:paraId="22C0FE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B82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therefore, after the judgment those who are worthy of such purification shall be purified even by fire, and shall be rendered thoroughly sinless, and shall offer themselves to God in righteousness, and be indeed victims immaculate and free from all blemish whatever,</w:t>
      </w:r>
    </w:p>
    <w:p w14:paraId="6DE69C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因此，既然在审判之后，那些配得这种洁净的人将甚至被火炼净，并变得完全无罪，并在义中将自己献给神，真正成为无瑕疵、无斑点的祭物，</w:t>
      </w:r>
    </w:p>
    <w:p w14:paraId="176B12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16D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then certainly be, "as in the primitive days, and as in former years," when the purest victims were offered, the shadow of this future reality.</w:t>
      </w:r>
    </w:p>
    <w:p w14:paraId="321109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那时他们肯定将“仿佛古时之日，往年之岁”，那是献上最纯洁祭牲的时候，是这未来实体的影儿。</w:t>
      </w:r>
    </w:p>
    <w:p w14:paraId="3090E6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CDD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shall then be in the body and soul of the saints the purity which was symbolized in the bodies of these victims.</w:t>
      </w:r>
    </w:p>
    <w:p w14:paraId="5746A3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因为那时圣徒的身体和灵魂将拥有那些祭牲身体所象征的纯洁。</w:t>
      </w:r>
    </w:p>
    <w:p w14:paraId="39CA64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56F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3.Then, with reference to those who are worthy not of cleansing but of damnation, He says, "And I will draw near to you to judgment, and I will be a swift witness against evildoers and against adulterers;"</w:t>
      </w:r>
    </w:p>
    <w:p w14:paraId="1558EF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3.接着，关于那些不配得洁净而配得定罪的人，祂说：“我必临近你们，施行审判。我必速速作见证，警戒行邪术的、犯奸淫的；”</w:t>
      </w:r>
    </w:p>
    <w:p w14:paraId="5CD1D3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633D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after enumerating other damnable crimes, He adds, "For I am the Lord your God, and I am not changed."</w:t>
      </w:r>
    </w:p>
    <w:p w14:paraId="7B2C6C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在列举了其他该受诅咒的罪行后，祂补充说：“因我是耶和华你们的神，我不改变。”</w:t>
      </w:r>
    </w:p>
    <w:p w14:paraId="44FFB3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38EA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if He said, Though your fault has changed you for the worse, and my grace has changed you for the better, I am not changed.</w:t>
      </w:r>
    </w:p>
    <w:p w14:paraId="14C581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这好像是说，虽然你们的过错使你们变得更糟，我的恩典使你们变得更好，但我并不改变。</w:t>
      </w:r>
    </w:p>
    <w:p w14:paraId="0E0D2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2986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says that He Himself will be a witness, because in His judgment He needs no witnesses;</w:t>
      </w:r>
    </w:p>
    <w:p w14:paraId="2C0003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他说祂自己要作见证，因为在祂的审判中祂不需要证人；</w:t>
      </w:r>
    </w:p>
    <w:p w14:paraId="6532F4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82B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He will be "swift," either because He is to come suddenly, and the judgment which seemed to lag shall be very swift by His unexpected arrival,</w:t>
      </w:r>
    </w:p>
    <w:p w14:paraId="459FE5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并且祂将是“速速的（迅速的）”，或者是因为祂将突然来到，那看似迟延的审判因祂意外的到达将非常迅速，</w:t>
      </w:r>
    </w:p>
    <w:p w14:paraId="26DB95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C8E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because He will convince the consciences of men directly and without any prolix harangue.</w:t>
      </w:r>
    </w:p>
    <w:p w14:paraId="56690E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或者是因为祂将直接且无需冗长演说地使人的良心信服。</w:t>
      </w:r>
    </w:p>
    <w:p w14:paraId="1B67B4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97D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it is written, "in the thoughts of the wicked His examination shall be conducted."</w:t>
      </w:r>
    </w:p>
    <w:p w14:paraId="38096E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“因为，”正如经上所记，“在恶人的思想中，祂的查验将进行。”</w:t>
      </w:r>
    </w:p>
    <w:p w14:paraId="6D34B3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F92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apostle says, "The thoughts accusing or else excusing, in the day in which God shall judge the hidden things of men, according to my gospel in Jesus Christ."4</w:t>
      </w:r>
    </w:p>
    <w:p w14:paraId="454DED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使徒也说：“他们的思念互相较量，或以为是，或以为非。这是在神藉耶稣基督审判人隐秘事的日子，照着我的福音所言。”4</w:t>
      </w:r>
    </w:p>
    <w:p w14:paraId="0D4515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96E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then, shall the Lord be a swift witness, when He shall suddenly bring back into the memory that which shall convince and punish the conscience.</w:t>
      </w:r>
    </w:p>
    <w:p w14:paraId="18F928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这样，当主突然使那能定罪并惩罚良心的事回到记忆中时，祂将成为速速的见证。</w:t>
      </w:r>
    </w:p>
    <w:p w14:paraId="38F4B9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706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27.—OF THE SEPARATION OF THE GOOD AND THE BAD, WHICH PROCLAIM THE DISCRIMINATING INFLUENCE OF THE LAST JUDGMENT</w:t>
      </w:r>
    </w:p>
    <w:p w14:paraId="35D695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第27章—论善恶的分离，这宣告了最后审判的辨别性影响</w:t>
      </w:r>
    </w:p>
    <w:p w14:paraId="2E71DA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C41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passage also which I formerly quoted for another purpose from this prophet refers to the last judgment, in which he says, "They shall be mine, saith the Lord Almighty, in the day in which I make up my gains," etc.</w:t>
      </w:r>
    </w:p>
    <w:p w14:paraId="3F3B98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我以前为了另一个目的从这位先知引用的那段经文也指最后的审判，其中他说：“万军之耶和华说：在我所定的日子，他们必属我，特特归我（原文作：我要预备我的产业），”等等。</w:t>
      </w:r>
    </w:p>
    <w:p w14:paraId="0741A2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BD3E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this diversity between the rewards and punishments which distinguish the righteous from the wicked shall appear under that Sun of righteousness in the brightness of life eternal,</w:t>
      </w:r>
    </w:p>
    <w:p w14:paraId="7E096B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当区别义人与恶人的赏罚之别在那公义日头之下、在永生的光辉中显现时，</w:t>
      </w:r>
    </w:p>
    <w:p w14:paraId="1C3873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E4C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diversity which is not discerned under this sun which shines on the vanity of this life,—there shall then be such a judgment as has never before been.</w:t>
      </w:r>
    </w:p>
    <w:p w14:paraId="6CAA2F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——这种差别在照耀今生虚空的这日头之下是无法辨识的——那时将会有前所未有的审判。</w:t>
      </w:r>
    </w:p>
    <w:p w14:paraId="18E10C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3F3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28.—THAT THE LAW OF MOSES MUST BE SPIRITUALLY UNDERSTOOD TO PRECLUDE THE DAMNABLE MURMURS OF A CARNAL INTERPRETATION</w:t>
      </w:r>
    </w:p>
    <w:p w14:paraId="5C45ED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第28章—摩西律法必须被属灵地理解，以排除肉体解释所带来的可诅咒的怨言</w:t>
      </w:r>
    </w:p>
    <w:p w14:paraId="470ECA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133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In the succeeding words, "Remember the law of Moses my servant, which I commanded to him in Horeb for all Israel," the prophet opportunely mentions precepts and statutes,</w:t>
      </w:r>
    </w:p>
    <w:p w14:paraId="438843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在接下来的话中，“你们当记念我仆人摩西的律法，就是我在何烈山为以色列众人所吩咐他的，”先知适时地提到了律例和典章，</w:t>
      </w:r>
    </w:p>
    <w:p w14:paraId="5EA22D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15E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declaring the important distinction hereafter to be made between those who observe and those who despise the law.</w:t>
      </w:r>
    </w:p>
    <w:p w14:paraId="6206BD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是在宣告了今后要在遵守律法者和藐视律法者之间作出的重要区分之后。</w:t>
      </w:r>
    </w:p>
    <w:p w14:paraId="0E4E9F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5A1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intends also that they learn to interpret the law spiritually, and find Christ in it, by whose judgment that separation between the good and the bad is to be made.</w:t>
      </w:r>
    </w:p>
    <w:p w14:paraId="71A090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他也意在让他们学习属灵地解释律法，并在其中找到基督，藉着祂的审判，善恶之间的分离将要完成。</w:t>
      </w:r>
    </w:p>
    <w:p w14:paraId="176BDB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645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not without reason that the Lord Himself says to the Jews, "Had ye believed Moses, ye would have believed me; for he wrote of me."7</w:t>
      </w:r>
    </w:p>
    <w:p w14:paraId="117D7F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因为主自己对犹太人说：“你们如果信摩西，也必信我，因为他书上有指着我写的话，”7 这并不是没有理由的。</w:t>
      </w:r>
    </w:p>
    <w:p w14:paraId="2C7BA1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C64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receiving the law carnally without perceiving that its earthly promises were figures of things spiritual, they fell into such murmurings as audaciously to say,</w:t>
      </w:r>
    </w:p>
    <w:p w14:paraId="3495E9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因为他们肉体地接受律法，没有察觉到其地上的应许是属灵事物的预表，便陷入这样的怨言，竟大胆地说：</w:t>
      </w:r>
    </w:p>
    <w:p w14:paraId="2B6EC4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DCE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vain to serve God; and what profit is it that we have kept His ordinance, and that we have walked suppliantly before the face of the Lord Almighty? And now we call aliens happy; yea, they that work wickedness are set up."</w:t>
      </w:r>
    </w:p>
    <w:p w14:paraId="776037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“侍奉神是徒然的；遵守神所吩咐的，在万军之耶和华面前苦苦斋戒，有什么益处呢？如今我们称狂傲的人为有福，并且行恶的人得建立。”</w:t>
      </w:r>
    </w:p>
    <w:p w14:paraId="571EF7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3835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these words of theirs which in a manner compelled the prophet to announce the last judgment, in which the wicked shall not even in appearance be happy, but shall manifestly be most miserable;</w:t>
      </w:r>
    </w:p>
    <w:p w14:paraId="797393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正是他们的这些话在某种程度上迫使先知宣告最后的审判，在那审判中，恶人甚至在表面上也不会快乐，而是显明极其悲惨；</w:t>
      </w:r>
    </w:p>
    <w:p w14:paraId="72698E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077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which the good shall be oppressed with not even a transitory wretchedness, but shall enjoy unsullied and eternal felicity.</w:t>
      </w:r>
    </w:p>
    <w:p w14:paraId="3398DA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在那审判中，善人甚至不会受暂时的苦难压迫，而是享受无瑕且永恒的幸福。</w:t>
      </w:r>
    </w:p>
    <w:p w14:paraId="0E2CF3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B15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had previously cited some similar expressions of those who said, "Every one that doeth evil is good in the sight of the Lord, and such are pleasing to Him."2</w:t>
      </w:r>
    </w:p>
    <w:p w14:paraId="05EC90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因为他之前引用过那些人类似的表达：“凡行恶的，耶和华眼看为善，并且祂喜悦他们。”2</w:t>
      </w:r>
    </w:p>
    <w:p w14:paraId="1D58BC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A809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I say, by understanding the law of Moses carnally that they had come to murmur thus against God.</w:t>
      </w:r>
    </w:p>
    <w:p w14:paraId="726BBC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我说，正是因为肉体地理解摩西律法，他们才对神发出这样的怨言。</w:t>
      </w:r>
    </w:p>
    <w:p w14:paraId="6D5675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CBC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too, the writer of the 73d Psalm says that his feet were almost gone, his steps had well-nigh slipped, because he was envious of sinners while he considered their prosperity, so that he said among other things,</w:t>
      </w:r>
    </w:p>
    <w:p w14:paraId="76D8C2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因此，第73篇诗篇的作者也说，他的脚几乎失闪，他的脚险些滑跌，因为他见恶人享平安就心怀不平，以致他在别的话中说，</w:t>
      </w:r>
    </w:p>
    <w:p w14:paraId="75DEB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489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doth God know, and is there knowledge in the Most High? and again, Have I sanctified my heart in vain, and washed my hands in innocency?</w:t>
      </w:r>
    </w:p>
    <w:p w14:paraId="670537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“神怎能晓得？至高者岂有知识呢？”又说，“我实在徒然洁净了我的心，徒然洗手表明无辜。”</w:t>
      </w:r>
    </w:p>
    <w:p w14:paraId="21DAFA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80D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goes on to say that his efforts to solve this most difficult problem, which arises when the good seem to be wretched and the wicked happy, were in vain until he went into the sanctuary of God, and understood the last things.4</w:t>
      </w:r>
    </w:p>
    <w:p w14:paraId="1316E6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他接着说，他试图解决这个极难的问题（当善人似乎悲惨而恶人快乐时产生的问题）是徒劳的，直到他进了神的圣所，明白了他们的结局。4</w:t>
      </w:r>
    </w:p>
    <w:p w14:paraId="6E5395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033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the last judgment things shall not be so; but in the manifest felicity of the righteous and manifest misery of the wicked quite another state of things shall appear.</w:t>
      </w:r>
    </w:p>
    <w:p w14:paraId="316371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因为在最后审判中情况将不再如此；而在义人显明的幸福和恶人显明的悲惨中，将出现完全不同的状态。</w:t>
      </w:r>
    </w:p>
    <w:p w14:paraId="51AD75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098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29.—OF THE COMING OF ELIAS BEFORE THE JUDGMENT, THAT THE JEWS MAY BE CONVERTED TO CHRIST BY HIS PREACHING AND EXPLANATION OF SCRIPTURE</w:t>
      </w:r>
    </w:p>
    <w:p w14:paraId="036172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第29章—论审判前以利亚的到来，使犹太人藉他的讲道和圣经解释归向基督</w:t>
      </w:r>
    </w:p>
    <w:p w14:paraId="0B3AD3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A736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After admonishing them to give heed to the law of Moses, as he foresaw that for a long time to come they would not understand it spiritually and rightly, he went on to say,</w:t>
      </w:r>
    </w:p>
    <w:p w14:paraId="6E5C07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在劝诫他们留心摩西律法之后（因他预见到在未来很长一段时间里他们不会属灵地和正确地理解它），他接着说：</w:t>
      </w:r>
    </w:p>
    <w:p w14:paraId="5C10D0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750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behold, I will send to you Elias the Tishbite before the great and signal day of the Lord come: and he shall turn the heart of the father to the son, and the heart of a man to his next of kin, lest I come and utterly smite the earth."</w:t>
      </w:r>
    </w:p>
    <w:p w14:paraId="303C74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“看哪，耶和华大而可畏之日未到以前，我必差遣先知以利亚（提斯比人）到你们那里去。他必使父亲的心转向儿女，儿女的心转向父亲，免得我来咒诅遍地。”</w:t>
      </w:r>
    </w:p>
    <w:p w14:paraId="2F447A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FE9B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familiar theme in the conversation and heart of the faithful, that in the last days before the judgment the Jews shall believe in the true Christ, that is, our Christ, by means of this great and admirable prophet Elias who shall expound the law to them.</w:t>
      </w:r>
    </w:p>
    <w:p w14:paraId="3CCD65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在信徒的谈话和心中，这是一个熟悉的主题：在审判前的末后的日子里，犹太人将藉着这位伟大且令人钦佩的先知以利亚（他将向他们解释律法）相信真正的基督，即我们的基督。</w:t>
      </w:r>
    </w:p>
    <w:p w14:paraId="4A35BF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416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not without reason do we hope that before the coming of our Judge and Saviour Elias shall come, because we have good reason to believe that he is now alive;</w:t>
      </w:r>
    </w:p>
    <w:p w14:paraId="5DD97E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因为我们希望在我们的审判者和救主降临之前以利亚会来，并非没有理由，因为我们有充分理由相信他现在还活着；</w:t>
      </w:r>
    </w:p>
    <w:p w14:paraId="7DEB63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EE2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Scripture most distinctly informs us,6 he was taken up from this life in a chariot of fire.</w:t>
      </w:r>
    </w:p>
    <w:p w14:paraId="63A2FD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因为，正如圣经最清楚地告诉我们的，6 他是在火马车中从今生被接升天的。</w:t>
      </w:r>
    </w:p>
    <w:p w14:paraId="3F8F1E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852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he is come, he shall give a spiritual explanation of the law which the Jews at present understand carnally,</w:t>
      </w:r>
    </w:p>
    <w:p w14:paraId="17A1A4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因此，当他来时，他将对犹太人目前肉体地理解的律法给予属灵的解释，</w:t>
      </w:r>
    </w:p>
    <w:p w14:paraId="3FA077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845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shall thus "turn the heart of the father to the son," that is, the heart of fathers to their children; for the Septuagint translators have frequently put the singular for the plural number.</w:t>
      </w:r>
    </w:p>
    <w:p w14:paraId="1D0ABC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从而“使父亲的心转向儿女”，即父亲们的心转向他们的孩子们；因为七十士译本的翻译者经常用单数代替复数。</w:t>
      </w:r>
    </w:p>
    <w:p w14:paraId="7881F4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AB3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meaning is, that the sons, that is, the Jews, shall understand the law as the fathers, that is, the prophets, and among them Moses himself, understood it.</w:t>
      </w:r>
    </w:p>
    <w:p w14:paraId="1D9038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意思是，儿女们（即犹太人）将像父亲们（即先知们，其中包括摩西本人）理解律法那样理解它。</w:t>
      </w:r>
    </w:p>
    <w:p w14:paraId="25B3F1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479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heart of the fathers shall be turned to their children when the children understand the law as their fathers did; and the heart of the children shall be turned to their fathers when they have the same sentiments as the fathers.</w:t>
      </w:r>
    </w:p>
    <w:p w14:paraId="1AC17C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因为当儿女像他们的父亲那样理解律法时，父亲的心就转向他们的儿女；当儿女拥有与父亲相同的情感时，儿女的心就转向他们的父亲。</w:t>
      </w:r>
    </w:p>
    <w:p w14:paraId="273EF5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284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Septuagint used the expression, "and the heart of a man to his next of kin," because fathers and children are eminently neighbors to one another.</w:t>
      </w:r>
    </w:p>
    <w:p w14:paraId="7DE435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七十士译本使用了“人的心转向他的近亲”这个表达，因为父亲和孩子彼此是显著的邻舍。</w:t>
      </w:r>
    </w:p>
    <w:p w14:paraId="7F544E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41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and a preferable sense can be found in the words of the Septuagint translators, who have translated Scripture with an eye to prophecy, the sense, viz., that Elias shall turn the heart of God the Father to the Son,</w:t>
      </w:r>
    </w:p>
    <w:p w14:paraId="0079BB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在七十士译本翻译者的话中可以找到另一种且更好的意义（他们翻译圣经时着眼于预言），即以利亚将使父神的心转向子，</w:t>
      </w:r>
    </w:p>
    <w:p w14:paraId="6386C0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B14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certainly as if he should bring about this love of the Father for the Son, but meaning that he should make it known, and that the Jews also, who had previously hated, should then love the Son who is our Christ.</w:t>
      </w:r>
    </w:p>
    <w:p w14:paraId="16F300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当然不是说他要促成父对子的爱，而是意味着他要使这爱为人所知，并且那些先前仇恨的犹太人那时也将爱子（即我们的基督）。</w:t>
      </w:r>
    </w:p>
    <w:p w14:paraId="67A8E5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701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far as regards the Jews, God has His heart turned away from our Christ, this being their conception about God and Christ.</w:t>
      </w:r>
    </w:p>
    <w:p w14:paraId="1D2025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因为就犹太人而言，神的心是背离我们的基督的，这是他们关于神和基督的观念。</w:t>
      </w:r>
    </w:p>
    <w:p w14:paraId="32B5D9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440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their case the heart of God shall be turned to the Son when they themselves shall turn in heart, and learn the love of the Father towards the Son.</w:t>
      </w:r>
    </w:p>
    <w:p w14:paraId="28D377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但在他们的情况中，当他们自己在心里回转，并学习父对子的爱时，神的心将转向子。</w:t>
      </w:r>
    </w:p>
    <w:p w14:paraId="0E1D55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2FE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following, "and the heart of a man to his next of kin,"—that is, Elias shall also turn the heart of a man to his next of kin,—how can we understand this better than as the heart of a man to the man Christ?</w:t>
      </w:r>
    </w:p>
    <w:p w14:paraId="45BD3D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接下来的话，“人的心转向他的近亲，”——即以利亚也将使人的心转向他的近亲，——除了理解为人的心转向那人基督之外，我们还能如何更好地理解这句呢？</w:t>
      </w:r>
    </w:p>
    <w:p w14:paraId="5605A6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33C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in the form of God He is our God, yet, taking the form of a servant, He condescended to become also our next of kin.</w:t>
      </w:r>
    </w:p>
    <w:p w14:paraId="664FD1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因为虽然在神的形象中祂是我们的神，但在取了奴仆的形象后，祂降卑成为我们的近亲。</w:t>
      </w:r>
    </w:p>
    <w:p w14:paraId="5A90C6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F0A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this, then, which Elias will do, "lest," he says, "I come and smite the earth utterly."</w:t>
      </w:r>
    </w:p>
    <w:p w14:paraId="731FF7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那么，这就是以利亚要做的事，“免得，”他说，“我来咒诅遍地。”</w:t>
      </w:r>
    </w:p>
    <w:p w14:paraId="736F82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9A4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who mind earthly things are the earth. Such are the carnal Jews until this day; and hence these murmurs of theirs against God, "The wicked are pleasing to Him," and "It is a vain thing to serve God."</w:t>
      </w:r>
    </w:p>
    <w:p w14:paraId="2257E4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因为那些专以地上的事为念的人就是地。直到今日，肉体的犹太人就是如此；因此他们对神有这些怨言：“恶人也蒙祂喜悦，”和“侍奉神是徒然的。”</w:t>
      </w:r>
    </w:p>
    <w:p w14:paraId="70852A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61B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30.—THAT IN THE BOOKS OF THE OLD TESTAMENT, WHERE IT IS SAID THAT GOD SHALL JUDGE THE WORLD, THE PERSON OF CHRIST IS NOT EXPLICITLY INDICATED, BUT IT PLAINLY APPEARS FROM SOME PASSAGES IN WHICH THE LORD GOD SPEAKS THAT CHRIST IS MEANT</w:t>
      </w:r>
    </w:p>
    <w:p w14:paraId="40C9C1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第30章—在旧约书中，当说到神将审判世界时，并未明确指出基督的位格，但从主神说话的某些段落中清楚显明指的是基督</w:t>
      </w:r>
    </w:p>
    <w:p w14:paraId="40C5EC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4C6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are many other passages of Scripture bearing on the last judgment of God,—so many, indeed, that to cite them all would swell this book to an unpardonable size.</w:t>
      </w:r>
    </w:p>
    <w:p w14:paraId="322D65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1.圣经中还有许多其他段落涉及神最后的审判——确实太多了，以致如果全部引用会使本书膨胀到不可原谅的篇幅。</w:t>
      </w:r>
    </w:p>
    <w:p w14:paraId="0FAFB2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05A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Suffice it to have proved that both Old and New Testament enounce the judgment.</w:t>
      </w:r>
    </w:p>
    <w:p w14:paraId="7A3CBC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证明新旧约都宣告了审判就足够了。</w:t>
      </w:r>
    </w:p>
    <w:p w14:paraId="358D33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0D3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Old it is not so definitely declared as in the New that the judgment shall be administered by Christ, that is, that Christ shall descend from heaven as the Judge;</w:t>
      </w:r>
    </w:p>
    <w:p w14:paraId="65903D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但在旧约中，并不像在新约中那样明确宣告审判将由基督施行，即基督将作为审判者从天降临；</w:t>
      </w:r>
    </w:p>
    <w:p w14:paraId="3EEC4F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5EF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it is therein stated by the Lord God or His prophet that the Lord God shall come, we do not necessarily understand this of Christ.</w:t>
      </w:r>
    </w:p>
    <w:p w14:paraId="63249A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因为当其中由主神或祂的先知陈述主神将来临时，我们并不必然理解这是指基督。</w:t>
      </w:r>
    </w:p>
    <w:p w14:paraId="4ACA22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4F2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both the Father, and the Son, and the Holy Ghost are the Lord God. We must not, however, leave this without proof.</w:t>
      </w:r>
    </w:p>
    <w:p w14:paraId="0219D9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因为父、子和圣灵都是主神。然而，我们不能不加证明地搁置这点。</w:t>
      </w:r>
    </w:p>
    <w:p w14:paraId="1DC04A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67A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must first show how Jesus Christ speaks in the prophetical books under the title of the Lord God, while yet there can be no doubt that it is Jesus Christ who speaks;</w:t>
      </w:r>
    </w:p>
    <w:p w14:paraId="44AA09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因此我们必须首先表明耶稣基督如何在先知书中以主神的头衔说话，而毫无疑问那是耶稣基督在说话；</w:t>
      </w:r>
    </w:p>
    <w:p w14:paraId="4E4862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795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in other passages where this is not at once apparent, and where nevertheless it is said that the Lord God will come to that last judgment, we may understand that Jesus Christ is meant.</w:t>
      </w:r>
    </w:p>
    <w:p w14:paraId="2627CD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以便在其他并不立刻显明这一点，但仍说主神将来到那最后审判的段落中，我们可以理解指的是耶稣基督。</w:t>
      </w:r>
    </w:p>
    <w:p w14:paraId="0D9014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829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passage in the prophet Isaiah which illustrates what I mean. For God says by the prophet,</w:t>
      </w:r>
    </w:p>
    <w:p w14:paraId="7D4EB4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先知以赛亚书中有一段经文说明了我的意思。因为神藉先知说：</w:t>
      </w:r>
    </w:p>
    <w:p w14:paraId="07B0ED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75A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"Hear me, Jacob and Israel, whom I call. I am the first, and I am for ever: and my hand has founded the earth, and my right hand has established the heaven.</w:t>
      </w:r>
    </w:p>
    <w:p w14:paraId="497959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“雅各，我所召的以色列啊，当听我言：我是耶和华，我是首先的，我是永远的（原文作：我是末后的）。我手立了地的根基，我右手铺张诸天。</w:t>
      </w:r>
    </w:p>
    <w:p w14:paraId="1142C2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E46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call them, and they shall stand together, and be gathered, and hear. Who has declared to them these things? In love of thee I have done thy pleasure upon Babylon, that I might take away the seed of the Chaldeans.</w:t>
      </w:r>
    </w:p>
    <w:p w14:paraId="602BE0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我一招呼便都立住。你们都当聚集而听，他们（偶像）内中谁指示这些事呢？因爱你的缘故，我在巴比伦行了你的喜悦，好除掉迦勒底人的后裔。</w:t>
      </w:r>
    </w:p>
    <w:p w14:paraId="536CB9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C53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spoken, and I have called: I have brought him, and have made his way prosperous. Come ye near unto me, and hear this. I have not spoken in secret from the beginning; when they were made, there was I. And now the Lord God and His Spirit hath sent me."</w:t>
      </w:r>
    </w:p>
    <w:p w14:paraId="0B1298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我，惟有我说了，我也召了他；我领他来，他的道路就必亨通。你们要就近我来听这话：我从起头并未在隐密处说话；自从有这事，我就在那里。现在，主耶和华差遣我和祂的灵来。”</w:t>
      </w:r>
    </w:p>
    <w:p w14:paraId="6960CC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428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Himself who was speaking as the Lord God; and yet we should not have understood that it was Jesus Christ had He not added, "And now the Lord God and His Spirit hath sent me."</w:t>
      </w:r>
    </w:p>
    <w:p w14:paraId="1413F3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正是祂自己作为主神在说话；然而若不是祂加上“现在，主耶和华差遣我和祂的灵来”，我们就不会明白那是耶稣基督。</w:t>
      </w:r>
    </w:p>
    <w:p w14:paraId="4A4031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ED2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said this with reference to the form of a servant, speaking of a future event as if it were past, as in the same prophet we read, "He was led as a sheep to the slaughter,"2 not "He shall be led;" but the past tense is used to express the future.</w:t>
      </w:r>
    </w:p>
    <w:p w14:paraId="06AEC7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因为祂这是指着奴仆的形象说的，将未来的事当作过去的事来说，正如我们在同一位先知书里读到：“祂像羊被牵到宰杀之地，”2 而不是“祂将被牵”；用过去时态表达未来。</w:t>
      </w:r>
    </w:p>
    <w:p w14:paraId="0FD0F9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1A2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prophecy constantly speaks in this way.</w:t>
      </w:r>
    </w:p>
    <w:p w14:paraId="537BF7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预言经常这样说话。</w:t>
      </w:r>
    </w:p>
    <w:p w14:paraId="42B080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86A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is also another passage in Zechariah which plainly declares that the Almighty sent the Almighty; and of what persons can this be understood but of God the Father and God the Son?</w:t>
      </w:r>
    </w:p>
    <w:p w14:paraId="2A1E98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2.撒迦利亚书中还有另一段经文，清楚宣告全能者差遣了全能者；这除了指父神和子神还能指谁呢？</w:t>
      </w:r>
    </w:p>
    <w:p w14:paraId="05F9C4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7B3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written, "Thus saith the Lord Almighty, After the glory hath He sent me unto the nations which spoiled you; for he that toucheth you toucheth the apple of His eye.</w:t>
      </w:r>
    </w:p>
    <w:p w14:paraId="712A9F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因为经上记着：“万军之耶和华说，在显出荣耀之后，祂差遣我到掳掠你们的列国去；因为摸你们的，就是摸祂眼中的瞳人。</w:t>
      </w:r>
    </w:p>
    <w:p w14:paraId="293653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DA0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Behold, I will bring mine hand upon them, and they shall be a spoil to their servants: and ye shall know that the Lord Almighty hath sent me."</w:t>
      </w:r>
    </w:p>
    <w:p w14:paraId="57BFF6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看哪，我（必）挥手攻击他们，他们就必作服侍他们之人的掳物；你们便知道万军之耶和华差遣了我。”</w:t>
      </w:r>
    </w:p>
    <w:p w14:paraId="5D58D1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14F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Observe, the Lord Almighty saith that the Lord Almighty sent Him. Who can presume to understand these words of any other than Christ, who is speaking to the lost sheep of the house of Israel?</w:t>
      </w:r>
    </w:p>
    <w:p w14:paraId="0F3343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注意，万军之耶和华说万军之耶和华差遣了祂。谁敢将这些话理解为基督以外的任何人呢？祂正在对以色列家迷失的羊说话。</w:t>
      </w:r>
    </w:p>
    <w:p w14:paraId="252E63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30D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says in the Gospel, "I am not sent save to the lost sheep of the house of Israel,"4 which He here compared to the pupil of God's eye, to signify the profoundest love.</w:t>
      </w:r>
    </w:p>
    <w:p w14:paraId="48AA43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因为祂在福音书中说：“我奉差遣不过是到以色列家迷失的羊那里去，”4 在这里祂将他们比作神眼中的瞳人，以表明最深切的爱。</w:t>
      </w:r>
    </w:p>
    <w:p w14:paraId="382DA3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D1D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this class of sheep the apostles themselves belonged.</w:t>
      </w:r>
    </w:p>
    <w:p w14:paraId="7CC001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使徒们自己也属于这类羊。</w:t>
      </w:r>
    </w:p>
    <w:p w14:paraId="6A62D1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86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after the glory, to wit, of His resurrection,—for before it happened the evangelist said that "Jesus was not yet glorified,"—He was sent unto the nations in the persons of His apostles;</w:t>
      </w:r>
    </w:p>
    <w:p w14:paraId="099E8A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但在荣耀（即祂复活的荣耀）之后——因为在这发生之前，福音书作者说“耶稣尚未得着荣耀”——祂在祂使徒的身上被差遣到列国；</w:t>
      </w:r>
    </w:p>
    <w:p w14:paraId="694997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F04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 saying of the psalm was fulfilled, "Thou wilt deliver me from the contradictions of the people; Thou wilt set me as the head of the nations,"6</w:t>
      </w:r>
    </w:p>
    <w:p w14:paraId="37A598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这样诗篇的话就应验了：“你救我脱离百姓的争竞，立我作列国的头，”6</w:t>
      </w:r>
    </w:p>
    <w:p w14:paraId="49CB78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0C8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those who had spoiled the Israelites, and whom the Israelites had served when they were subdued by them, were not themselves to be spoiled in the same fashion, but were in their own persons to become the spoil of the Israelites.</w:t>
      </w:r>
    </w:p>
    <w:p w14:paraId="06E4BF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以致那些曾掳掠以色列人，并在以色列人被征服时服侍过的人，自己并不以同样的方式被掳掠，而是在他们自己身上成为以色列人的掳物。</w:t>
      </w:r>
    </w:p>
    <w:p w14:paraId="5174AE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696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had been promised to the apostles when the Lord said, "I will make you fishers of men." And to one of them He says, "From henceforth thou shalt catch men."8</w:t>
      </w:r>
    </w:p>
    <w:p w14:paraId="2E879B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因为这是主对使徒应许过的，当时主说：“我要叫你们得人如得鱼一样。”并对其中一位说：“从今以后，你要得人了。”8</w:t>
      </w:r>
    </w:p>
    <w:p w14:paraId="659747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0D1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then to become a spoil, but in a good sense, as those who are snatched from that strong one when he is bound by a stronger.</w:t>
      </w:r>
    </w:p>
    <w:p w14:paraId="1A43E2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那时他们要成为掳物，但是从好的意义上说，就像那些当壮士被更强者捆绑时从他手中被夺走的人一样。</w:t>
      </w:r>
    </w:p>
    <w:p w14:paraId="49CD7F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502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3.In like manner the Lord, speaking by the same prophet, says, "And it shall come to pass in that day, that I will seek to destroy all the nations that come against Jerusalem.</w:t>
      </w:r>
    </w:p>
    <w:p w14:paraId="564B87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3.同样，主藉同一位先知说：“那日，我必灭绝来攻击耶路撒冷万国的人。</w:t>
      </w:r>
    </w:p>
    <w:p w14:paraId="1E060F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86B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will pour upon the house of David, and upon the inhabitants of Jerusalem, the spirit of grace and mercy;</w:t>
      </w:r>
    </w:p>
    <w:p w14:paraId="5304C8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我必将那施恩叫人恳求的灵，浇灌大卫家和耶路撒冷的居民；</w:t>
      </w:r>
    </w:p>
    <w:p w14:paraId="786859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A52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shall look upon me because they have insulted me, and they shall mourn for Him as for one very dear, and shall be in bitterness as for an only-begotten."</w:t>
      </w:r>
    </w:p>
    <w:p w14:paraId="59FA3A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他们必仰望我，（就是）他们所扎的；必为我悲哀，如丧独生子，又为我愁苦，如丧长子。”</w:t>
      </w:r>
    </w:p>
    <w:p w14:paraId="4EEC48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7DB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whom but to God does it belong to destroy all the nations that are hostile to the holy city Jerusalem, which "come against it," that is, are opposed to it, or, as some translate, "come upon it," as if putting it down under them;</w:t>
      </w:r>
    </w:p>
    <w:p w14:paraId="745737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除了神，谁能灭绝所有敌视圣城耶路撒冷的国家（即“来攻击它”或如一些人翻译的“临到它”，仿佛将其压服）呢？</w:t>
      </w:r>
    </w:p>
    <w:p w14:paraId="0C1662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8EC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to pour out upon the house of David and the inhabitants of Jerusalem the spirit of grace and mercy?</w:t>
      </w:r>
    </w:p>
    <w:p w14:paraId="170381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或者将恩典和怜悯的灵浇灌在大卫家和耶路撒冷居民身上？</w:t>
      </w:r>
    </w:p>
    <w:p w14:paraId="35C91E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B1F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belongs doubtless to God, and it is to God the prophet ascribes the words;</w:t>
      </w:r>
    </w:p>
    <w:p w14:paraId="4EA0BC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这无疑属于神，先知也是将这些话归于神的；</w:t>
      </w:r>
    </w:p>
    <w:p w14:paraId="7ABAA2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622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Christ shows that He is the God who does these so great and divine things, when He goes on to say,</w:t>
      </w:r>
    </w:p>
    <w:p w14:paraId="54D8A4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然而基督表明祂就是做这些伟大神圣之事的上帝，当祂接着说：</w:t>
      </w:r>
    </w:p>
    <w:p w14:paraId="12E549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424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shall look upon me because they have insulted me, and they shall mourn for Him as if for one very dear (or beloved), and shall be in bitterness for Him as for an only-begotten."</w:t>
      </w:r>
    </w:p>
    <w:p w14:paraId="3BD0EA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“他们必仰望我，（就是）他们所侮辱（扎）的；必为祂悲哀，如丧至亲（或爱子），又为祂愁苦，如丧独生子。”</w:t>
      </w:r>
    </w:p>
    <w:p w14:paraId="65CA0C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786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that day the Jews—those of them, at least, who shall receive the spirit of grace and mercy—when they see Him coming in His majesty, and recognize that it is He whom they, in the person of their parents, insulted when He came before in His humiliation,</w:t>
      </w:r>
    </w:p>
    <w:p w14:paraId="7519C8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因为在那日，犹太人——至少其中那些领受恩典和怜悯之灵的人——当他们看到祂在威严中降临，并认出这就是他们在父母身上曾侮辱过的那位（当祂以前在卑微中来时），</w:t>
      </w:r>
    </w:p>
    <w:p w14:paraId="69F215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484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repent of insulting Him in His passion: and their parents themselves, who were the perpetrators of this huge impiety, shall see Him when they rise;</w:t>
      </w:r>
    </w:p>
    <w:p w14:paraId="3D4830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将为在祂受难时侮辱祂而悔改：而他们的父母本人，作为这巨大不敬虔的实施者，复活时也将看见祂；</w:t>
      </w:r>
    </w:p>
    <w:p w14:paraId="043B45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1F6F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will be only for their punishment, and not for their correction.</w:t>
      </w:r>
    </w:p>
    <w:p w14:paraId="1C108F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但这将只是为了他们的惩罚，而不是为了他们的改正。</w:t>
      </w:r>
    </w:p>
    <w:p w14:paraId="4A31BA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707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of them we are to understand the words, "And I will pour upon the house of David, and upon the inhabitants of Jerusalem, the spirit of grace and mercy, and they shall look upon me because they have insulted me;"</w:t>
      </w:r>
    </w:p>
    <w:p w14:paraId="25E02C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我们不应将“我必将那施恩叫人恳求的灵，浇灌大卫家和耶路撒冷的居民……他们必仰望我，（就是）他们所侮辱的”这些话理解为指他们；</w:t>
      </w:r>
    </w:p>
    <w:p w14:paraId="36EBF1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54D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are to understand the words of their descendants, who shall at that time believe through Elias.</w:t>
      </w:r>
    </w:p>
    <w:p w14:paraId="63578A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而应理解为指他们的后代，那些在那时将藉以利亚而信的人。</w:t>
      </w:r>
    </w:p>
    <w:p w14:paraId="104398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3C8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we say to the Jews, You killed Christ, although it was their parents who did so, so these persons shall grieve that they in some sort did what their progenitors did.</w:t>
      </w:r>
    </w:p>
    <w:p w14:paraId="6FE773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但正如我们对犹太人说“你们杀了基督”（虽然是他们的父母做的），照样这些人将因为他们在某种程度上做了祖先所做的事而悲伤。</w:t>
      </w:r>
    </w:p>
    <w:p w14:paraId="2104FC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1DC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therefore, those that receive the spirit of mercy and grace, and believe, shall not be condemned with their impious parents, yet they shall mourn as if they themselves had done what their parents did.</w:t>
      </w:r>
    </w:p>
    <w:p w14:paraId="028BF7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因此，虽然那些领受怜悯和恩典之灵并相信的人，不会与他们不敬虔的父母一同被定罪，但他们将悲哀，仿佛他们自己做了父母所做的事。</w:t>
      </w:r>
    </w:p>
    <w:p w14:paraId="00342E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B97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grief shall arise not so much from guilt as from pious affection.</w:t>
      </w:r>
    </w:p>
    <w:p w14:paraId="4815F2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他们的悲伤与其说是出于罪疚，不如说是出于虔诚的情感。</w:t>
      </w:r>
    </w:p>
    <w:p w14:paraId="6E07BA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19C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the words which the Septuagint have translated, "They shall look upon me because they insulted me," stand in the Hebrew, "They shall look upon me whom they pierced."</w:t>
      </w:r>
    </w:p>
    <w:p w14:paraId="17622C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当然，七十士译本翻译为“他们必仰望我，因为他们侮辱了我”的话，在希伯来文中是“他们必仰望我，（就是）他们所扎的。”</w:t>
      </w:r>
    </w:p>
    <w:p w14:paraId="024FCA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E0E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this word the crucifixion of Christ is certainly more plainly indicated.</w:t>
      </w:r>
    </w:p>
    <w:p w14:paraId="3F003F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通过这个词，基督的钉十字架无疑被更清楚地指明。</w:t>
      </w:r>
    </w:p>
    <w:p w14:paraId="581930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BFA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Septuagint translators preferred to allude to the insult which was involved in His whole passion.</w:t>
      </w:r>
    </w:p>
    <w:p w14:paraId="10CD79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但七十士译本的翻译者更喜欢暗示祂整个受难过程中所包含的侮辱。</w:t>
      </w:r>
    </w:p>
    <w:p w14:paraId="620044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574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point of fact they insulted Him both when He was arrested and when He was bound, when He was judged, when He was mocked by the robe they put on Him and the homage they did on bended knee,</w:t>
      </w:r>
    </w:p>
    <w:p w14:paraId="7318FC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因为事实上，当祂被捕、被捆绑、受审判时，当祂被穿上袍子戏弄并被屈膝跪拜时，他们都侮辱了祂；</w:t>
      </w:r>
    </w:p>
    <w:p w14:paraId="2ED854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AC2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was crowned with thorns and struck with a rod on the head, when He bore His cross, and when at last He hung upon the tree.</w:t>
      </w:r>
    </w:p>
    <w:p w14:paraId="636A88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当祂被戴上荆棘冠冕并被芦苇打头时，当祂背负十字架时，以及最后当祂挂在木头上时，他们都侮辱了祂。</w:t>
      </w:r>
    </w:p>
    <w:p w14:paraId="06CE6B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0CE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recognize more fully the Lord's passion when we do not confine ourselves to one interpretation, but combine both, and read both "insulted" and "pierced."</w:t>
      </w:r>
    </w:p>
    <w:p w14:paraId="5A5256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因此，当我们不局限于一种解释，而是结合两者，既读“侮辱”也读“扎”时，我们更充分地认识主的受难。</w:t>
      </w:r>
    </w:p>
    <w:p w14:paraId="50C7C0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371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4.When, therefore, we read in the prophetical books that God is to come to do judgment at the last, from the mere mention of the judgment, and although there is nothing else to determine the meaning, we must gather that Christ is meant;</w:t>
      </w:r>
    </w:p>
    <w:p w14:paraId="4B9676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4.因此，当我们在先知书中读到神要在末后降临施行审判时，仅从审判的提及（即使没有其他东西来确定其意义），我们也必须推断这是指基督；</w:t>
      </w:r>
    </w:p>
    <w:p w14:paraId="7A0AA8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BE6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the Father will judge, He will judge by the coming of the Son.</w:t>
      </w:r>
    </w:p>
    <w:p w14:paraId="0E09EE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因为虽然父要审判，祂要藉子的降临来审判。</w:t>
      </w:r>
    </w:p>
    <w:p w14:paraId="693766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3F6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Himself, by His own manifested presence, "judges no man, but has committed all judgment to the Son;" for as the Son was judged as a man, He shall also judge in human form.</w:t>
      </w:r>
    </w:p>
    <w:p w14:paraId="207998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因为祂自己，藉其显现的同在，“不审判什么人，乃将审判的事全交与子；”因为子既作为人受审判，祂也要以人的形象审判。</w:t>
      </w:r>
    </w:p>
    <w:p w14:paraId="755CD5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2C0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none but He of whom God speaks by Isaiah under the name of Jacob and Israel, of whose seed Christ took a body, as it is written,</w:t>
      </w:r>
    </w:p>
    <w:p w14:paraId="7F1290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因为神藉以赛亚以雅各和以色列之名所说的正是祂，基督从他们的后裔取了身体，如经上所记：</w:t>
      </w:r>
    </w:p>
    <w:p w14:paraId="5DFB6E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3A6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"Jacob is my servant, I will uphold Him; Israel is mine elect, my Spirit has assumed Him: I have put my Spirit upon Him; He shall bring forth judgment to the Gentiles.</w:t>
      </w:r>
    </w:p>
    <w:p w14:paraId="493598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“看哪，我的仆人雅各，我所扶持的；以色列，我所拣选、心里所喜悦的（原文作：我的灵接纳了他）：我已将我的灵赐给祂；祂必将公理传给外邦。</w:t>
      </w:r>
    </w:p>
    <w:p w14:paraId="1DE120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1C60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shall not cry, nor cease, neither shall His voice be heard without. A bruised reed shall He not break, and the smoking flax shall He not quench: but in truth shall He bring forth judgment.</w:t>
      </w:r>
    </w:p>
    <w:p w14:paraId="1C39EE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祂不喧嚷，不扬声，也不使街上听见祂的声音。压伤的芦苇，祂不折断；将残的灯火，祂不吹灭。祂凭真实将公理传开。</w:t>
      </w:r>
    </w:p>
    <w:p w14:paraId="69C95C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A31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shall shine and shall not be broken, until He sets judgment in the earth: and the nations shall hope in His name."3</w:t>
      </w:r>
    </w:p>
    <w:p w14:paraId="38A7BF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祂必发光，不灰心，直到祂在地上设立公理；海岛都等候祂的训诲（或作：名）。”3</w:t>
      </w:r>
    </w:p>
    <w:p w14:paraId="147CD2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C61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Hebrew has not "Jacob" and "Israel;" but the Septuagint translators, wishing to show the significance of the expression "my servant," and that it refers to the form of a servant in which the Most High humbled Himself,</w:t>
      </w:r>
    </w:p>
    <w:p w14:paraId="0ED1D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希伯来文没有“雅各”和“以色列”；但七十士译本的翻译者，为了表明“我的仆人”这一表达的意义，并表明它是指至高者降卑自己的奴仆形象，</w:t>
      </w:r>
    </w:p>
    <w:p w14:paraId="624F15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44A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inserted the name of that man from whose stock He took the form of a servant.</w:t>
      </w:r>
    </w:p>
    <w:p w14:paraId="7B1737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插入了那人的名字，祂从那人的后裔中取了奴仆的形象。</w:t>
      </w:r>
    </w:p>
    <w:p w14:paraId="605220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6A9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Spirit was given to Him, and was manifested, as the evangelist testifies, in the form of a dove.</w:t>
      </w:r>
    </w:p>
    <w:p w14:paraId="615966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圣灵赐给祂，并以鸽子的形状显现，正如福音书作者所见证的。</w:t>
      </w:r>
    </w:p>
    <w:p w14:paraId="12DDC2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580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brought forth judgment to the Gentiles, because He predicted what was hidden from them. In His meekness He did not cry, nor did He cease to proclaim the truth.</w:t>
      </w:r>
    </w:p>
    <w:p w14:paraId="62B532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祂将公理传给外邦，因为祂预言了向他们隐藏的事。在祂的温柔中，祂不喧嚷，也不停止宣扬真理。</w:t>
      </w:r>
    </w:p>
    <w:p w14:paraId="1ED05E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9059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His voice was not heard, nor is it heard, without, because He is not obeyed by those who are outside of His body.</w:t>
      </w:r>
    </w:p>
    <w:p w14:paraId="54885A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但祂的声音在外面听不到，也不被听到，因为那些在祂身体之外的人不顺服祂。</w:t>
      </w:r>
    </w:p>
    <w:p w14:paraId="560475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8A5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Jews themselves, who persecuted Him, He did not break, though as a bruised reed they had lost their integrity, and as smoking flax their light was quenched;</w:t>
      </w:r>
    </w:p>
    <w:p w14:paraId="7F60B1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犹太人自己逼迫了祂，祂也没有折断，虽然像压伤的芦苇他们失去了完整性，像将残的灯火他们的光熄灭了；</w:t>
      </w:r>
    </w:p>
    <w:p w14:paraId="2BB53C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AA5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spared them, having come to be judged and not yet to judge.</w:t>
      </w:r>
    </w:p>
    <w:p w14:paraId="6D717F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因为祂宽容了他们，祂来是为了受审判，而不是尚未审判。</w:t>
      </w:r>
    </w:p>
    <w:p w14:paraId="595276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920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brought forth judgment in truth, declaring that they should be punished did they persist in their wickedness.</w:t>
      </w:r>
    </w:p>
    <w:p w14:paraId="68A8E8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祂凭真实将公理传开，宣告如果他们坚持邪恶，就要受惩罚。</w:t>
      </w:r>
    </w:p>
    <w:p w14:paraId="02F32B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50A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face shone on the Mount,5 His fame in the world. He is not broken nor overcome, because neither in Himself nor in His Church has persecution prevailed to annihilate Him.</w:t>
      </w:r>
    </w:p>
    <w:p w14:paraId="1ECE61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祂的面在山上发光，5 祂的名声在世上发光。祂不灰心也不被克服，因为无论在祂自己身上还是在祂的教会中，迫害都未能消灭祂。</w:t>
      </w:r>
    </w:p>
    <w:p w14:paraId="391A19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94C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that has not, and shall not, be brought about which His enemies said or say, "When shall He die, and His name perish?"</w:t>
      </w:r>
    </w:p>
    <w:p w14:paraId="3BC751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因此，祂的敌人所说或正在说的“祂几时死，祂的名才灭亡呢？”这事没有也不会发生，</w:t>
      </w:r>
    </w:p>
    <w:p w14:paraId="5C83FF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CB7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"until He set judgment in the earth." Behold, the hidden thing which we were seeking is discovered. For this is the last judgment, which He will set in the earth when He comes from heaven.</w:t>
      </w:r>
    </w:p>
    <w:p w14:paraId="00293C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“直到祂在地上设立公理。”看哪，我们寻找的隐秘事被发现了。因为这就是最后的审判，当祂从天降临时将在地上设立。</w:t>
      </w:r>
    </w:p>
    <w:p w14:paraId="4BB3FF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769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in Him, too, we already see the concluding expression of the prophecy fulfilled: "In His name shall the nations hope."</w:t>
      </w:r>
    </w:p>
    <w:p w14:paraId="06B1DE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我们在祂里面也已经看到预言的结束语应验了：“外邦人必仰望祂的名。”</w:t>
      </w:r>
    </w:p>
    <w:p w14:paraId="577746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8A3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this fulfillment, which no one can deny, men are encouraged to believe in that which is most impudently denied.</w:t>
      </w:r>
    </w:p>
    <w:p w14:paraId="7C259D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藉着这无人能否认的应验，人们被鼓励去相信那被最无耻否认的事。</w:t>
      </w:r>
    </w:p>
    <w:p w14:paraId="7326E6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950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could have hoped for that which even those who do not yet believe in Christ now see fulfilled among us, and which is so undeniable that they can but gnash their teeth and pine away?</w:t>
      </w:r>
    </w:p>
    <w:p w14:paraId="01219A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因为谁能希望那甚至连尚未信基督的人现在也在我们中间看到应验的事呢？这事如此无可否认，以致他们只能咬牙消瘦。</w:t>
      </w:r>
    </w:p>
    <w:p w14:paraId="44C971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EA2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I say, could have hoped that the nations would hope in the name of Christ, when He was arrested, bound, scourged, mocked, crucified, when even the disciples themselves had lost the hope which they had begun to have in Him?</w:t>
      </w:r>
    </w:p>
    <w:p w14:paraId="5C9745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我说，当基督被捕、被捆绑、受鞭打、被戏弄、被钉十字架时，当甚至门徒自己都失去了他们刚开始对祂抱有的希望时，谁能希望万国会仰望基督的名呢？</w:t>
      </w:r>
    </w:p>
    <w:p w14:paraId="50A400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1B9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hope which was then entertained scarcely by the one thief on the cross, is now cherished by nations everywhere on the earth, who are marked with the sign of the cross on which He died that they may not die eternally.</w:t>
      </w:r>
    </w:p>
    <w:p w14:paraId="21B948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那时十字架上那个强盗几乎才抱有的希望，现在被地上各处的万国所珍视，他们被打上了祂受死的十字架记号，以免永远死亡。</w:t>
      </w:r>
    </w:p>
    <w:p w14:paraId="050A1E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C146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the last judgment, then, shall be administered by Jesus Christ in the manner predicted in the sacred writings is denied or doubted by no one,</w:t>
      </w:r>
    </w:p>
    <w:p w14:paraId="24BA18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5.那么，除了那些因某种不可思议的敌意或盲目而拒绝相信这些著作的人（尽管其真理性已向全世界证明）之外，无人否认或怀疑最后的审判将由耶稣基督按照神圣著作预言的方式施行。</w:t>
      </w:r>
    </w:p>
    <w:p w14:paraId="5D1744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72F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unless by those who, through some incredible animosity or blindness, decline to believe these writings, though already their truth is demonstrated to all the world.</w:t>
      </w:r>
    </w:p>
    <w:p w14:paraId="27F594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除非是那些由于某种令人难以置信的敌意或盲目，拒绝相信这些著作的人，尽管其真理性已向全世界证明。</w:t>
      </w:r>
    </w:p>
    <w:p w14:paraId="292513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BD3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at or in connection with that judgment the following events shall come to pass, as we have learned: Elias the Tishbite shall come; the Jews shall believe; Antichrist shall persecute; Christ shall judge;</w:t>
      </w:r>
    </w:p>
    <w:p w14:paraId="0BD5E6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而在那审判时或与之相关，正如我们所获悉的，将发生以下事件：提斯比人以利亚将来到；犹太人将相信；敌基督将迫害；基督将审判；</w:t>
      </w:r>
    </w:p>
    <w:p w14:paraId="73BE2B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9A5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dead shall rise; the good and the wicked shall be separated; the world shall be burned and renewed.</w:t>
      </w:r>
    </w:p>
    <w:p w14:paraId="339D5E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死人将复活；善恶将分离；世界将被焚烧并更新。</w:t>
      </w:r>
    </w:p>
    <w:p w14:paraId="0A093D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94D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things, we believe, shall come to pass; but how, or in what order, human understanding cannot perfectly teach us, but only the experience of the events themselves.</w:t>
      </w:r>
    </w:p>
    <w:p w14:paraId="0E96DD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我们相信所有这些事都将发生；但如何发生或以何种顺序发生，人类的理解不能完美地教导我们，只有事件本身的经历才能。</w:t>
      </w:r>
    </w:p>
    <w:p w14:paraId="426545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0C7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opinion, however, is, that they will happen in the order in which I have related them.</w:t>
      </w:r>
    </w:p>
    <w:p w14:paraId="3A887B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然而我的看法是，它们将按照我叙述的顺序发生。</w:t>
      </w:r>
    </w:p>
    <w:p w14:paraId="17727A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8D7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6.Two books yet remain to be written by me, in order to complete, by God's help, what I promised.</w:t>
      </w:r>
    </w:p>
    <w:p w14:paraId="35E922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6.我还需要写两卷书，以便在神的帮助下完成我的承诺。</w:t>
      </w:r>
    </w:p>
    <w:p w14:paraId="2BD0CE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DE08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of these will explain the punishment of the wicked, the other the happiness of the righteous;</w:t>
      </w:r>
    </w:p>
    <w:p w14:paraId="46432A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其中一卷将解释恶人的惩罚，另一卷解释义人的幸福；</w:t>
      </w:r>
    </w:p>
    <w:p w14:paraId="0984D9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553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them I shall be at special pains to refute, by God's grace, the arguments by which some unhappy creatures seem to themselves to undermine the divine promises and threatenings,</w:t>
      </w:r>
    </w:p>
    <w:p w14:paraId="44FF12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在其中我将依靠神的恩典，特别努力反驳那些论据，藉此一些不幸的人自以为削弱了神圣的应许和威胁，</w:t>
      </w:r>
    </w:p>
    <w:p w14:paraId="30B59B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E18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ridicule as empty words statements which are the most salutary nutriment of faith.</w:t>
      </w:r>
    </w:p>
    <w:p w14:paraId="3EDD4D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并将那些作为信仰最有益营养的陈述嘲笑为空话。</w:t>
      </w:r>
    </w:p>
    <w:p w14:paraId="3219F7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9E8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who are instructed in divine things hold the truth and omnipotence of God to be the strongest arguments in favor of those things which, however incredible they seem to men, are yet contained in the Scriptures, whose truth has already in many ways been proved;</w:t>
      </w:r>
    </w:p>
    <w:p w14:paraId="18B7DA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但那些受过神圣事物教导的人，视神的真理和全能为支持那些事物的最有力论据，这些事物虽然在人看来难以置信，却包含在圣经中，其真理性已在许多方面得到证明；</w:t>
      </w:r>
    </w:p>
    <w:p w14:paraId="56EC4B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2C6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are sure that God can in no wise lie, and that He can do what is impossible to the unbelieving.</w:t>
      </w:r>
    </w:p>
    <w:p w14:paraId="131429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因为他们确信神决不说谎，并且祂能做那些不信者认为不可能的事。</w:t>
      </w:r>
    </w:p>
    <w:p w14:paraId="24884F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2FB07">
      <w:pPr>
        <w:pStyle w:val="2"/>
        <w:bidi w:val="0"/>
        <w:rPr>
          <w:rFonts w:hint="eastAsia"/>
          <w:lang w:val="en-US" w:eastAsia="zh-CN"/>
        </w:rPr>
      </w:pPr>
      <w:r>
        <w:rPr>
          <w:rFonts w:hint="eastAsia"/>
          <w:lang w:val="en-US" w:eastAsia="zh-CN"/>
        </w:rPr>
        <w:t>BOOK XXI</w:t>
      </w:r>
    </w:p>
    <w:p w14:paraId="7D35230E">
      <w:pPr>
        <w:pStyle w:val="2"/>
        <w:bidi w:val="0"/>
        <w:rPr>
          <w:rFonts w:hint="eastAsia"/>
          <w:lang w:val="en-US" w:eastAsia="zh-CN"/>
        </w:rPr>
      </w:pPr>
      <w:r>
        <w:rPr>
          <w:rFonts w:hint="eastAsia"/>
          <w:lang w:val="en-US" w:eastAsia="zh-CN"/>
        </w:rPr>
        <w:t>第二十一卷</w:t>
      </w:r>
    </w:p>
    <w:p w14:paraId="5B6316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5C5350">
      <w:pPr>
        <w:pStyle w:val="3"/>
        <w:bidi w:val="0"/>
        <w:rPr>
          <w:rFonts w:hint="eastAsia"/>
          <w:lang w:val="en-US" w:eastAsia="zh-CN"/>
        </w:rPr>
      </w:pPr>
      <w:r>
        <w:rPr>
          <w:rFonts w:hint="eastAsia"/>
          <w:lang w:val="en-US" w:eastAsia="zh-CN"/>
        </w:rPr>
        <w:t>ARGUMENT</w:t>
      </w:r>
    </w:p>
    <w:p w14:paraId="31997D77">
      <w:pPr>
        <w:pStyle w:val="3"/>
        <w:bidi w:val="0"/>
        <w:rPr>
          <w:rFonts w:hint="eastAsia"/>
          <w:lang w:val="en-US" w:eastAsia="zh-CN"/>
        </w:rPr>
      </w:pPr>
      <w:r>
        <w:rPr>
          <w:rFonts w:hint="eastAsia"/>
          <w:lang w:val="en-US" w:eastAsia="zh-CN"/>
        </w:rPr>
        <w:t>论题</w:t>
      </w:r>
    </w:p>
    <w:p w14:paraId="21BE23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0E3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THE END RESERVED FOR THE CITY OF THE DEVIL, NAMELY, THE ETERNAL PUNISHMENT OF THE DAMNED; AND OF THE ARGUMENTS WHICH UNBELIEF BRINGS AGAINST IT.</w:t>
      </w:r>
    </w:p>
    <w:p w14:paraId="49F641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关于魔鬼之城所保留的结局，即受诅咒者的永恒惩罚；以及不信者对此提出的论据。</w:t>
      </w:r>
    </w:p>
    <w:p w14:paraId="0F6D29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C36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1.—OF THE ORDER OF THE DISCUSSION, WHICH REQUIRES THAT WE FIRST SPEAK OF THE ETERNAL PUNISHMENT OF THE LOST IN COMPANY WITH THE DEVIL, AND THEN OF THE ETERNAL HAPPINESS OF THE SAINTS</w:t>
      </w:r>
    </w:p>
    <w:p w14:paraId="49393A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第1章—论讨论的顺序，要求我们首先谈论失丧者与魔鬼同受的永恒惩罚，然后再谈圣徒的永恒幸福</w:t>
      </w:r>
    </w:p>
    <w:p w14:paraId="3030E9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495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 PROPOSE, with such ability as God may grant me, to discuss in this book more thoroughly the nature of the punishment which shall be assigned to the devil and all his retainers,</w:t>
      </w:r>
    </w:p>
    <w:p w14:paraId="633ADE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我打算尽神所赐的能力，在本书中更彻底地讨论将分配给魔鬼及其所有随从的惩罚性质，</w:t>
      </w:r>
    </w:p>
    <w:p w14:paraId="68D8A7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290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two cities, the one of God, the other of the devil, shall have reached their proper ends through Jesus Christ our Lord, the Judge of quick and dead.</w:t>
      </w:r>
    </w:p>
    <w:p w14:paraId="547B1D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当这两座城（一座属神，一座属魔鬼）通过我们的主耶稣基督（活人死人的审判者）达到各自的结局时。</w:t>
      </w:r>
    </w:p>
    <w:p w14:paraId="6B3CA5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DF6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have adopted this order, and preferred to speak, first of the punishment of the devils, and afterwards of the blessedness of the saints, because the body partakes of either destiny;</w:t>
      </w:r>
    </w:p>
    <w:p w14:paraId="4F61D4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我采用了这个顺序，更愿意先谈魔鬼的惩罚，后谈圣徒的福分，因为身体参与这两种命运中的任何一种；</w:t>
      </w:r>
    </w:p>
    <w:p w14:paraId="05769F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62D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seems to be more incredible that bodies endure in everlasting torments than that they continue to exist without any pain in everlasting felicity.</w:t>
      </w:r>
    </w:p>
    <w:p w14:paraId="6CBB5B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而且身体在永恒折磨中忍受，似乎比它们在永恒幸福中毫无痛苦地继续存在更令人难以置信。</w:t>
      </w:r>
    </w:p>
    <w:p w14:paraId="6DE8BE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3D8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when I shall have demonstrated that that punishment ought not to be incredible, this will materially aid me in proving that which is much more credible, viz., the immortality of the bodies of the saints which are delivered from all pain.</w:t>
      </w:r>
    </w:p>
    <w:p w14:paraId="48B432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因此，当我证明了那种惩罚不应是不可信的时，这将极大地帮助我证明那更可信的事，即从一切痛苦中解脱出来的圣徒身体的不朽。</w:t>
      </w:r>
    </w:p>
    <w:p w14:paraId="3B0363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1DE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is this order out of harmony with the divine writings, in which sometimes, indeed, the blessedness of the good is placed first, as in the words,</w:t>
      </w:r>
    </w:p>
    <w:p w14:paraId="7BC6D1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这个顺序也并不与神圣著作不协调，其中确实有时将善人的福分放在首位，如经文所说：</w:t>
      </w:r>
    </w:p>
    <w:p w14:paraId="5DCB56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721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that have done good, unto the resurrection of life; and they that have done evil, unto the resurrection of judgment;"</w:t>
      </w:r>
    </w:p>
    <w:p w14:paraId="7954D7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“行善的，复活得生；作恶的，复活定罪；”</w:t>
      </w:r>
    </w:p>
    <w:p w14:paraId="506C55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6FB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sometimes also last, as, "The Son of man shall send forth His angels, and they shall gather out of His kingdom all things which offend, and shall cast them into a furnace of fire: there shall be wailing and gnashing of teeth,</w:t>
      </w:r>
    </w:p>
    <w:p w14:paraId="0705F2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但有时也放在最后，如：“人子要差遣祂的使者，把一切叫人跌倒的……从祂国里挑出来，丢在火炉里；在那里必要哀哭切齿了。</w:t>
      </w:r>
    </w:p>
    <w:p w14:paraId="3F097D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EF0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shall the righteous shine forth as the sun in the kingdom of His Father;"2</w:t>
      </w:r>
    </w:p>
    <w:p w14:paraId="0C2506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那时，义人在他们父的国里，要发出光来，像太阳一样；”2</w:t>
      </w:r>
    </w:p>
    <w:p w14:paraId="495F4F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2C7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"These shall go away into eternal punishment, but the righteous into life eternal."</w:t>
      </w:r>
    </w:p>
    <w:p w14:paraId="052B0E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以及“这些人要往永刑里去，那些义人要往永生里去。”</w:t>
      </w:r>
    </w:p>
    <w:p w14:paraId="730B2E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A17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we have not room to cite instances, any one who examines the prophets will find that they adopt now the one arrangement and now the other. My own reason for following the latter order I have given.</w:t>
      </w:r>
    </w:p>
    <w:p w14:paraId="59C0D8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虽然我们要没有篇幅引用例子，但任何查考先知书的人都会发现，他们有时采用这种安排，有时采用那种。我遵循后一种顺序的理由已经给出了。</w:t>
      </w:r>
    </w:p>
    <w:p w14:paraId="220B12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FAED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2.—WHETHER IT IS POSSIBLE FOR BODIES TO LAST FOR EVER IN BURNING FIRE</w:t>
      </w:r>
    </w:p>
    <w:p w14:paraId="562B07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第2章—身体在烈火中永远存留是否可能</w:t>
      </w:r>
    </w:p>
    <w:p w14:paraId="56A598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1D7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What, then, can I adduce to convince those who refuse to believe that human bodies, animated and living, can not only survive death, but also last in the torments of everlasting fires?</w:t>
      </w:r>
    </w:p>
    <w:p w14:paraId="24BEF7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那么，我能举出什么来使那些拒绝相信有灵且活的人体不仅能从死亡中存活，还能在永火的折磨中持续存在的人信服呢？</w:t>
      </w:r>
    </w:p>
    <w:p w14:paraId="1CDB19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95D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not allow us to refer this simply to the power of the Almighty, but demand that we persuade them by some example.</w:t>
      </w:r>
    </w:p>
    <w:p w14:paraId="003A9C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他们不允许我们简单地将此归于全能者的能力，而是要求我们用某种例子来说服他们。</w:t>
      </w:r>
    </w:p>
    <w:p w14:paraId="5E21A8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7A4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we reply to them, that there are animals which certainly are corruptible, because they are mortal, and which yet live in the midst of flames;</w:t>
      </w:r>
    </w:p>
    <w:p w14:paraId="2E095C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那么，如果我们回答他们说，有一些动物无疑是可朽坏的（因为它们是必死的），却生活在火焰之中；</w:t>
      </w:r>
    </w:p>
    <w:p w14:paraId="46DFA2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0CA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likewise, that in springs of water so hot that no one can put his hand in it with impunity a species of worm is found, which not only lives there, but cannot live elsewhere;</w:t>
      </w:r>
    </w:p>
    <w:p w14:paraId="7DC87E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同样，在热得没人能把手放进去而不受伤害的泉水中，发现了一种蠕虫，不仅生活在那里，而且无法在别处生活；</w:t>
      </w:r>
    </w:p>
    <w:p w14:paraId="7C6D92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F6D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either refuse to believe these facts unless we can show them, or, if we are in circumstances to prove them by ocular demonstration or by adequate testimony,</w:t>
      </w:r>
    </w:p>
    <w:p w14:paraId="5B3713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他们要么拒绝相信这些事实，除非我们能展示给他们看；要么，如果我们在能够通过视觉演示或充分证据证明这些事实的情况下，</w:t>
      </w:r>
    </w:p>
    <w:p w14:paraId="2851C1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DCDB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contend, with the same scepticism, that these facts are not examples of what we seek to prove, inasmuch as these animals do not live for ever,</w:t>
      </w:r>
    </w:p>
    <w:p w14:paraId="37486C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他们带着同样的怀疑争辩说，这些事实并不是我们所求证之事的例子，因为这些动物并不能永远活着，</w:t>
      </w:r>
    </w:p>
    <w:p w14:paraId="51E16E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889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besides, they live in that blaze of heat without pain, the element of fire being congenial to their nature, and causing it to thrive and not to suffer,</w:t>
      </w:r>
    </w:p>
    <w:p w14:paraId="1996AE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此外，它们在那烈热中生活而无痛苦，火元素与它们的本性相合，使其茁壮成长而非受苦，</w:t>
      </w:r>
    </w:p>
    <w:p w14:paraId="41A78E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6F6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if it were not more incredible that it should thrive than that it should suffer in such circumstances.</w:t>
      </w:r>
    </w:p>
    <w:p w14:paraId="34DA11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——好像在这种情况下茁壮成长不比受苦更令人难以置信似的。</w:t>
      </w:r>
    </w:p>
    <w:p w14:paraId="106B12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348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strange that anything should suffer in fire and yet live, but stranger that it should live in fire and not suffer.</w:t>
      </w:r>
    </w:p>
    <w:p w14:paraId="1E8BCA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任何东西在火中受苦却还活着是奇怪的，但在火中活着却不受苦更奇怪。</w:t>
      </w:r>
    </w:p>
    <w:p w14:paraId="6D38C5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C85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the latter be believed, why not also the former?</w:t>
      </w:r>
    </w:p>
    <w:p w14:paraId="72F842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那么，如果后者被相信，为什么前者不也被相信呢？</w:t>
      </w:r>
    </w:p>
    <w:p w14:paraId="4D6C10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F5E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3.—WHETHER BODILY SUFFERING NECESSARILY TERMINATES IN THE DESTRUCTION OF THE FLESH</w:t>
      </w:r>
    </w:p>
    <w:p w14:paraId="667FE5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第3章—身体的受苦是否必然导致肉体的毁灭</w:t>
      </w:r>
    </w:p>
    <w:p w14:paraId="301AA1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A52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1.But, say they, there is no body which can suffer and cannot also die. How do we know this?</w:t>
      </w:r>
    </w:p>
    <w:p w14:paraId="03B842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1.但是，他们说，没有任何身体能受苦而不会死。我们怎么知道这一点的？</w:t>
      </w:r>
    </w:p>
    <w:p w14:paraId="4821DF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B4B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can say with certainty that the devils do not suffer in their bodies, when they own that they are grievously tormented?</w:t>
      </w:r>
    </w:p>
    <w:p w14:paraId="58431C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因为谁能确定地说魔鬼在身体上不受苦呢，当它们承认自己受到严重折磨时？</w:t>
      </w:r>
    </w:p>
    <w:p w14:paraId="7832AB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257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it is replied that there is no earthly body—that is to say, no solid and perceptible body, or, in one word, no flesh—which can suffer and cannot die, is not this to tell us only what men have gathered from experience and their bodily senses?</w:t>
      </w:r>
    </w:p>
    <w:p w14:paraId="38AA90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如果回答说没有属地的身体——即没有固体和可感知的身体，简言之，没有肉体——能受苦而不会死，这岂不是只告诉我们人们从经验和身体感官收集到的东西吗？</w:t>
      </w:r>
    </w:p>
    <w:p w14:paraId="2FE50D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0FBA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indeed have no acquaintance with any flesh but that which is mortal; and this is their whole argument, that what they have had no experience of they judge quite impossible.</w:t>
      </w:r>
    </w:p>
    <w:p w14:paraId="058F55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因为他们确实只认识必死的肉体；这就是他们的全部论据：凡是他们没有经验过的，他们就判断为完全不可能。</w:t>
      </w:r>
    </w:p>
    <w:p w14:paraId="664347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99D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cannot call it reasoning to make pain a presumption of death, while, in fact, it is rather a sign of life.</w:t>
      </w:r>
    </w:p>
    <w:p w14:paraId="1F9164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因为把痛苦当作死亡的预兆不能称为推理，事实上，它更是生命的迹象。</w:t>
      </w:r>
    </w:p>
    <w:p w14:paraId="3CBC3C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F74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it be a question whether that which suffers can continue to live for ever, yet it is certain that everything which suffers pain does live, and that pain can exist only in a living subject.</w:t>
      </w:r>
    </w:p>
    <w:p w14:paraId="7809D5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因为虽然那受苦者能否永远活着是个问题，但确定的事是，凡受痛苦的都在活着，并且痛苦只能存在于有生命的主体中。</w:t>
      </w:r>
    </w:p>
    <w:p w14:paraId="313830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D15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necessary, therefore, that he who is pained be living, not necessary that pain kill him; for every pain does not kill even those mortal bodies of ours which are destined to die.</w:t>
      </w:r>
    </w:p>
    <w:p w14:paraId="67E0F0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因此，受痛苦者必须是活着的，但不必然痛苦会杀了他；因为即使是我们这些注定要死的必死身体，也不是每种痛苦都会杀死它们。</w:t>
      </w:r>
    </w:p>
    <w:p w14:paraId="4D7CB0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14A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any pain kills them is caused by the circumstance that the soul is so connected with the body that it succumbs to great pain and withdraws;</w:t>
      </w:r>
    </w:p>
    <w:p w14:paraId="435402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任何痛苦能杀死它们，是因为灵魂与身体的连接方式使得它屈服于巨大的痛苦而撤离；</w:t>
      </w:r>
    </w:p>
    <w:p w14:paraId="3B043E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4EB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structure of our members and vital parts is so infirm that it cannot bear up against that violence which causes great or extreme agony.</w:t>
      </w:r>
    </w:p>
    <w:p w14:paraId="7B8F85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因为我们肢体和重要器官的结构如此脆弱，无法承受那导致巨大或极度痛苦的暴力。</w:t>
      </w:r>
    </w:p>
    <w:p w14:paraId="68D495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1A8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life to come this connection of soul and body is of such a kind, that as it is dissolved by no lapse of time, so neither is it burst asunder by any pain.</w:t>
      </w:r>
    </w:p>
    <w:p w14:paraId="792213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但在来世，灵魂与身体的连接是这样的：正如它不随时间流逝而解体，照样也不因任何痛苦而断裂。</w:t>
      </w:r>
    </w:p>
    <w:p w14:paraId="4DE226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2164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although it be true that in this world there is no flesh which can suffer pain and yet cannot die, yet in the world to come there shall be flesh such as now there is not, as there will also be death such as now there is not.</w:t>
      </w:r>
    </w:p>
    <w:p w14:paraId="67D6D4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所以，虽然在今世确实没有能受痛苦却不死的肉体，但在来世将有现在所没有的肉体，正如也将有现在所没有的死亡。</w:t>
      </w:r>
    </w:p>
    <w:p w14:paraId="589CFC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CA9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death will not be abolished, but will be eternal, since the soul will neither be able to enjoy God and live, nor to die and escape the pains of the body.</w:t>
      </w:r>
    </w:p>
    <w:p w14:paraId="01666C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因为死亡不会被废除，而是将成为永恒，既然灵魂既不能享受神而活着，也不能死而逃避身体的痛苦。</w:t>
      </w:r>
    </w:p>
    <w:p w14:paraId="4FE0D5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F2D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death drives the soul from the body against her will: the second death holds the soul in the body against her will.</w:t>
      </w:r>
    </w:p>
    <w:p w14:paraId="4BAFF4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第一次的死违背灵魂的意愿将其赶出身体；第二次的死违背灵魂的意愿将其留在身体里。</w:t>
      </w:r>
    </w:p>
    <w:p w14:paraId="46A29C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86D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two have this in common, that the soul suffers against her will what her own body inflicts.</w:t>
      </w:r>
    </w:p>
    <w:p w14:paraId="0F440A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两者的共同点是，灵魂违背意愿地承受自己身体所施加的痛苦。</w:t>
      </w:r>
    </w:p>
    <w:p w14:paraId="1ADD2D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8B8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2.Our opponents, too, make much of this, that in this world there is no flesh which can suffer pain and cannot die; while they make nothing of the fact that there is something which is greater than the body.</w:t>
      </w:r>
    </w:p>
    <w:p w14:paraId="77F0DF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2.我们的对手也过分强调这一点：在今世没有能受苦而不死的肉体；却对有比身体更大的东西存在这一事实视而不见。</w:t>
      </w:r>
    </w:p>
    <w:p w14:paraId="56B00E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4B6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spirit, whose presence animates and rules the body, can both suffer pain and cannot die. Here then is something which, though it can feel pain, is immortal.</w:t>
      </w:r>
    </w:p>
    <w:p w14:paraId="27800D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因为那赋予身体生命并统治身体的灵，既能受痛苦又不会死。那么这里就有某种虽然能感觉痛苦却是不朽的东西。</w:t>
      </w:r>
    </w:p>
    <w:p w14:paraId="1321F5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053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capacity, which we now see in the spirit of all, shall be hereafter in the bodies of the damned.</w:t>
      </w:r>
    </w:p>
    <w:p w14:paraId="050B56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我们在所有人的灵里看到的这种能力，将来也要在受诅咒者的身体里。</w:t>
      </w:r>
    </w:p>
    <w:p w14:paraId="4B897A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7AE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if we attend to the matter a little more closely, we see that what is called bodily pain is rather to be referred to the soul.</w:t>
      </w:r>
    </w:p>
    <w:p w14:paraId="5F2126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此外，如果我们更仔细地关注这事，我们会看到所谓身体的痛苦更应归于灵魂。</w:t>
      </w:r>
    </w:p>
    <w:p w14:paraId="06C6B6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3C6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the soul not the body, which is pained, even when the pain originates with the body,—the soul feeling pain at the point where the body is hurt.</w:t>
      </w:r>
    </w:p>
    <w:p w14:paraId="52AFFB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因为受痛苦的是灵魂而不是身体，即使痛苦源于身体——灵魂在身体受伤之处感觉痛苦。</w:t>
      </w:r>
    </w:p>
    <w:p w14:paraId="180B59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7E0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then we speak of bodies feeling and living, though the feeling and life of the body are from the soul, so also we speak of bodies being pained, though no pain can be suffered by the body apart from the soul.</w:t>
      </w:r>
    </w:p>
    <w:p w14:paraId="126F65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正如我们说身体有感觉和活着，虽身体的感觉和生命来自灵魂，照样我们也说身体受痛苦，虽身体离开灵魂就不能受任何痛苦。</w:t>
      </w:r>
    </w:p>
    <w:p w14:paraId="44EDB4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83B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then, is pained with the body in that part where something occurs to hurt it; and it is pained alone, though it be in the body, when some invisible cause distresses it, while the body is safe and sound.</w:t>
      </w:r>
    </w:p>
    <w:p w14:paraId="694607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那么，当某事发生伤害身体时，灵魂在那个部位与身体一同受痛苦；当某种不可见的原因使它苦恼时，虽然它在身体里，且身体安然无恙，它却独自受痛苦。</w:t>
      </w:r>
    </w:p>
    <w:p w14:paraId="4D1912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9A9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when not associated with the body it is pained; for certainly that rich man was suffering in hell when he cried, "I am tormented in this flame."</w:t>
      </w:r>
    </w:p>
    <w:p w14:paraId="038CAA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即使不与身体相连，它也受痛苦；因为那个财主在阴间喊叫“我在这火焰里极其痛苦”时，肯定是在受苦。</w:t>
      </w:r>
    </w:p>
    <w:p w14:paraId="5B7CCF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67D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for the body, it suffers no pain when it is soulless; and even when animate it can suffer only by the soul's suffering.</w:t>
      </w:r>
    </w:p>
    <w:p w14:paraId="66F0F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至于身体，当它没有灵魂时不受任何痛苦；即使有生命时，它也只能通过灵魂的受苦而受苦。</w:t>
      </w:r>
    </w:p>
    <w:p w14:paraId="069E35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121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therefore, we might draw a just presumption from the existence of pain to that of death, and conclude that where pain can be felt death can occur, death would rather be the property of the soul, for to it pain more peculiarly belongs.</w:t>
      </w:r>
    </w:p>
    <w:p w14:paraId="3F6314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因此，如果我们能从痛苦的存在公正地推断出死亡的存在，并得出结论说凡能感到痛苦的地方就能发生死亡，那么死亡更应是灵魂的属性，因为痛苦更特属于它。</w:t>
      </w:r>
    </w:p>
    <w:p w14:paraId="72C6D4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842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seeing that that which suffers most cannot die, what ground is there for supposing that those bodies, because destined to suffer, are therefore, destined to die?</w:t>
      </w:r>
    </w:p>
    <w:p w14:paraId="247B06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但是，既然那受苦最多的不能死，有什么理由认为那些身体因注定要受苦，所以注定要死呢？</w:t>
      </w:r>
    </w:p>
    <w:p w14:paraId="2B88D1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CA6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Platonists indeed maintained that these earthly bodies and dying members gave rise to the fears, desires, griefs, and joys of the soul. "Hence," says Virgil (i.e., from these earthly bodies and dying members),</w:t>
      </w:r>
    </w:p>
    <w:p w14:paraId="28426A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柏拉图主义者确实主张这些属地的身体和垂死的肢体引起了灵魂的恐惧、欲望、悲伤和快乐。“因此，”维吉尔说（即由于这些属地的身体和垂死的肢体），</w:t>
      </w:r>
    </w:p>
    <w:p w14:paraId="53F4C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875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wild desires and grovelling fears,</w:t>
      </w:r>
    </w:p>
    <w:p w14:paraId="707023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human laughter, human tears."</w:t>
      </w:r>
    </w:p>
    <w:p w14:paraId="59D39F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“因此产生了狂野的欲望和卑微的恐惧，</w:t>
      </w:r>
    </w:p>
    <w:p w14:paraId="24E46A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以及人类的欢笑，人类的泪水。”</w:t>
      </w:r>
    </w:p>
    <w:p w14:paraId="3776CE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033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fourteenth book of this work we have proved that, according to the Platonists' own theory, souls, even when purged from all pollution of the body, are yet possessed by a monstrous desire to return again into their bodies.</w:t>
      </w:r>
    </w:p>
    <w:p w14:paraId="69C315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但在本书第十四卷中我们已证明，根据柏拉图主义者自己的理论，灵魂即使在清除了身体的一切污染后，仍被一种怪异的欲望所占据，想要再次回到身体里。</w:t>
      </w:r>
    </w:p>
    <w:p w14:paraId="792F26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33F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where desire can exist, certainly pain also can exist; for desire frustrated, either by missing what it aims at or losing what it had attained, is turned into pain.</w:t>
      </w:r>
    </w:p>
    <w:p w14:paraId="20C6A5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但凡欲望能存在的地方，痛苦肯定也能存在；因为受挫的欲望（无论是未达到目标还是失去了已获得的）都会转化为痛苦。</w:t>
      </w:r>
    </w:p>
    <w:p w14:paraId="457905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297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if the soul, which is either the only or the chief sufferer, has yet a kind of immortality of its own, it is inconsequent to say that because the bodies of the damned shall suffer pain, therefore they shall die.</w:t>
      </w:r>
    </w:p>
    <w:p w14:paraId="007A50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因此，如果作为唯一或主要受苦者的灵魂仍拥有某种自己的不朽，那么说受诅咒者的身体因受苦所以会死是不合逻辑的。</w:t>
      </w:r>
    </w:p>
    <w:p w14:paraId="44EAFE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8CF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fine, if the body causes the soul to suffer, why can the body not cause death as well as suffering, unless because it does not follow that what causes pain causes death as well?</w:t>
      </w:r>
    </w:p>
    <w:p w14:paraId="543C62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总之，如果身体导致灵魂受苦，为什么身体不能同时也导致死亡呢？除非是因为导致痛苦并不必然导致死亡。</w:t>
      </w:r>
    </w:p>
    <w:p w14:paraId="167A82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BE32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then is it incredible that these fires can cause pain but not death to those bodies we speak of, just as the bodies themselves cause pain, but not therefore death, to the souls?</w:t>
      </w:r>
    </w:p>
    <w:p w14:paraId="43666C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那么，为什么这些火对我们所说的身体能导致痛苦却不导致死亡是不可信的呢？就像身体本身导致灵魂痛苦，却不因此导致死亡一样。</w:t>
      </w:r>
    </w:p>
    <w:p w14:paraId="424AF3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5AC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Pain is therefore no necessary presumption of death.</w:t>
      </w:r>
    </w:p>
    <w:p w14:paraId="3352FA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因此，痛苦并不是死亡的必然预兆。</w:t>
      </w:r>
    </w:p>
    <w:p w14:paraId="6995A1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6E5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4.—EXAMPLES FROM NATURE PROVING THAT BODIES MAY REMAIN UNCONSUMED AND ALIVE IN FIRE</w:t>
      </w:r>
    </w:p>
    <w:p w14:paraId="5C8AB8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第4章—自然界的例子证明身体可以在火中保持不被烧毁并存活</w:t>
      </w:r>
    </w:p>
    <w:p w14:paraId="6E07E2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A59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1.If, therefore, the salamander lives in fire, as naturalists have recorded, and if certain famous mountains of Sicily have been continually on fire from the remotest antiquity until now, and yet remain entire,</w:t>
      </w:r>
    </w:p>
    <w:p w14:paraId="23E277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1.如果，像自然学家记载的那样，蝾螈生活在火中，如果西西里某些著名的山脉从最古老的时代直到现在一直燃烧，却保持完整，</w:t>
      </w:r>
    </w:p>
    <w:p w14:paraId="0BBE42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060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sufficiently convincing examples that everything which burns is not consumed.</w:t>
      </w:r>
    </w:p>
    <w:p w14:paraId="5F73B3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这些就是足够令人信服的例子，证明并非所有燃烧的东西都会被烧毁。</w:t>
      </w:r>
    </w:p>
    <w:p w14:paraId="6EC042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A82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soul too, is a proof that not everything which can suffer pain can also die, why then do they yet demand that we produce real examples to prove that it is not incredible that the bodies of men condemned to everlasting punishment may retain their soul in the fire,</w:t>
      </w:r>
    </w:p>
    <w:p w14:paraId="61C843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既然灵魂也是一个证据，证明并非所有能受苦的东西都会死，为什么他们还要我们举出真实的例子来证明：被判处永刑的人的身体可能在火中保留灵魂，</w:t>
      </w:r>
    </w:p>
    <w:p w14:paraId="3D0704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33A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burn without being consumed, and may suffer without perishing?</w:t>
      </w:r>
    </w:p>
    <w:p w14:paraId="658BE1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可能燃烧而不被烧毁，可能受苦而不灭亡，这是不可信的吗？</w:t>
      </w:r>
    </w:p>
    <w:p w14:paraId="2DD3D1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99B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suitable properties will be communicated to the substance of the flesh by Him who has endowed the things we see with so marvellous and diverse properties, that their very multitude prevents our wonder.</w:t>
      </w:r>
    </w:p>
    <w:p w14:paraId="734DAA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因为那位赋予我们所见之物如此奇妙和多样属性（其数量之多甚至阻止了我们的惊奇）的神，将把适当的属性赋予肉体的实质。</w:t>
      </w:r>
    </w:p>
    <w:p w14:paraId="782218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74E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but God the Creator of all things has given to the flesh of the peacock its antiseptic property?</w:t>
      </w:r>
    </w:p>
    <w:p w14:paraId="2A358B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除了万物的创造者神，谁给了孔雀肉这种防腐的属性呢？</w:t>
      </w:r>
    </w:p>
    <w:p w14:paraId="6AFF55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E48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property, when I first heard of it, seemed to me incredible; but it happened at Carthage that a bird of this kind was cooked and served up to me, and, taking a suitable slice of flesh from its breast, I ordered it to be kept,</w:t>
      </w:r>
    </w:p>
    <w:p w14:paraId="4EA278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当我第一次听说这个属性时，觉得不可信；但在迦太基碰巧有这样一只鸟煮好端给我，我从它的胸部切下一块合适的肉，吩咐把它保存起来，</w:t>
      </w:r>
    </w:p>
    <w:p w14:paraId="33A963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D00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it had been kept as many days as make any other flesh stinking, it was produced and set before me, and emitted no offensive smell.</w:t>
      </w:r>
    </w:p>
    <w:p w14:paraId="498179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当它被保存了足够让任何其他肉发臭的天数后，拿出来放在我面前，并没有发出难闻的气味。</w:t>
      </w:r>
    </w:p>
    <w:p w14:paraId="7A90EB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46B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after it had been laid by for thirty days and more, it was still in the same state; and a year after, the same still, except that it was a little more shrivelled, and drier.</w:t>
      </w:r>
    </w:p>
    <w:p w14:paraId="2CF7FA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在放置了三十多天后，它仍处于同样状态；一年后还是那样，只是稍微干缩和干燥了一点。</w:t>
      </w:r>
    </w:p>
    <w:p w14:paraId="795C9C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267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gave to chaff such power to freeze that it preserves snow buried under it, and such power to warm that it ripens green fruit?</w:t>
      </w:r>
    </w:p>
    <w:p w14:paraId="292493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谁给了糠皮这样的冷冻能力，能保存埋在下面的雪，又给它这样的保暖能力，能催熟青果呢？</w:t>
      </w:r>
    </w:p>
    <w:p w14:paraId="30D139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2D3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who can explain the strange properties of fire itself, which blackens everything it burns, though itself bright; and which, though of the most beautiful colors, discolors almost all it touches and feeds upon, and turns blazing fuel into grimy cinders?</w:t>
      </w:r>
    </w:p>
    <w:p w14:paraId="771DCE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2.但谁能解释火本身的奇怪属性呢？它虽然明亮，却把它燃烧的一切变黑；虽然颜色最美，却使几乎所有它接触和吞噬的东西变色，把燃烧的燃料变成污秽的煤渣？</w:t>
      </w:r>
    </w:p>
    <w:p w14:paraId="46451F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D49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Still this is not laid down as an absolutely uniform law; for, on the contrary, stones baked in glowing fire themselves also glow, and though the fire be rather of a red hue, and they white, yet white is congruous with light, and black with darkness.</w:t>
      </w:r>
    </w:p>
    <w:p w14:paraId="3B29C4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但这并未定为绝对统一的规律；相反，在烈火中烘烤的石头本身也会发光，虽然火偏红，石头偏白，但白色与光相称，黑色与黑暗相称。</w:t>
      </w:r>
    </w:p>
    <w:p w14:paraId="390983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A9A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though the fire burns the wood in calcining the stones, these contrary effects do not result from the contrariety of the materials.</w:t>
      </w:r>
    </w:p>
    <w:p w14:paraId="1B45BE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因此，虽然火在煅烧石头时烧毁了木头，这些相反的效果并非源于材料的相反。</w:t>
      </w:r>
    </w:p>
    <w:p w14:paraId="4459B3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DD5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wood and stone differ, they are not contraries, like black and white, the one of which colors is produced in the stones, while the other is produced in the wood by the same action of fire,</w:t>
      </w:r>
    </w:p>
    <w:p w14:paraId="099656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因为虽然木头和石头不同，它们并不像黑与白那样相反，其中一种颜色在石头中产生，另一种颜色在木头中产生，都是由火的同一作用引起的，</w:t>
      </w:r>
    </w:p>
    <w:p w14:paraId="71AA75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EBF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imparts its own brightness to the former, while it begrimes the latter, and which could have no effect on the one were it not fed by the other.</w:t>
      </w:r>
    </w:p>
    <w:p w14:paraId="687AB7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火把自己的光亮赋予前者，却把后者弄脏，如果没有后者的喂养，火对前者可能就没有作用。</w:t>
      </w:r>
    </w:p>
    <w:p w14:paraId="12E875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1ED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what wonderful properties do we find in charcoal, which is so brittle that a light tap breaks it and a slight pressure pulverizes it, and yet is so strong that no moisture rots it, nor any time causes it to decay.</w:t>
      </w:r>
    </w:p>
    <w:p w14:paraId="64CA46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我们在木炭中发现了多么奇妙的属性啊，它如此脆，轻敲即断，轻压即碎，却又如此强，没有任何湿气能腐烂它，没有任何时间能使它朽坏。</w:t>
      </w:r>
    </w:p>
    <w:p w14:paraId="3984CA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13C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enduring is it, that it is customary in laying down landmarks to put charcoal underneath them, so that if, after the longest interval, any one raises an action, and pleads that there is no boundary stone, he may be convicted by the charcoal below.</w:t>
      </w:r>
    </w:p>
    <w:p w14:paraId="0E3203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它是如此持久，以至于在设置地标时习惯在下面放木炭，以便如果在最长的时间间隔后，有人提起诉讼，辩称没有界石，他可以通过下面的木炭被定罪。</w:t>
      </w:r>
    </w:p>
    <w:p w14:paraId="25516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012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has enabled it to last so long without rotting, though buried in the damp earth in which [its original] wood rots, except this same fire which consumes all things?</w:t>
      </w:r>
    </w:p>
    <w:p w14:paraId="635010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那么，是什么使它能埋在（原本木头会腐烂的）潮湿泥土中这么久而不腐烂呢？不正是这同一能烧毁万物的火吗？</w:t>
      </w:r>
    </w:p>
    <w:p w14:paraId="21D423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E0D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3.Again, let us consider the wonders of time; for besides growing white in fire, which makes other things black, and of which I have already said enough, it has also a mysterious property of conceiving fire within it.</w:t>
      </w:r>
    </w:p>
    <w:p w14:paraId="6BB494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3.再让我们考虑石灰的奇迹；因为除了在火中变白（火使其他东西变黑，对此我已经说得够多了）之外，它还有一种在内部孕育火的神秘属性。</w:t>
      </w:r>
    </w:p>
    <w:p w14:paraId="78A38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C40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Itself cold to the touch, it yet has a hidden store of fire, which is not at once apparent to our senses, but which experience teaches us, lies as it were slumbering within it even while unseen.</w:t>
      </w:r>
    </w:p>
    <w:p w14:paraId="40646D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它摸起来是冷的，却藏着火，这不是我们的感官立刻能察觉的，但经验告诉我们，即使看不见，火也仿佛在其中沉睡。</w:t>
      </w:r>
    </w:p>
    <w:p w14:paraId="5B02A0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CC1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for this reason called "quick lime," as if the fire were the invisible soul quickening the visible substance or body.</w:t>
      </w:r>
    </w:p>
    <w:p w14:paraId="6C3F9C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正因如此它被称为“生石灰”（quick lime，字面意为“活石灰”），好像火是那使可见物质或身体复活的不可见灵魂。</w:t>
      </w:r>
    </w:p>
    <w:p w14:paraId="39F201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159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marvellous thing is, that this fire is kindled when it is extinguished. For to disengage the hidden fire the lime is moistened or drenched with water, and then, though it be cold before, it becomes hot by that very application which cools what is hot.</w:t>
      </w:r>
    </w:p>
    <w:p w14:paraId="47B896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但奇妙的是，这火是在被熄灭时被点燃的。为了释放隐藏的火，石灰被水浸湿或浇透，然后，虽然之前是冷的，它却因那通常冷却热物的应用而变热。</w:t>
      </w:r>
    </w:p>
    <w:p w14:paraId="661401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EB4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the fire were departing from the lime and breathing its last, it no longer lies hid, but appears; and then the lime lying in the coldness of death cannot be requickened, and what we before called "quick," we now call "slaked."</w:t>
      </w:r>
    </w:p>
    <w:p w14:paraId="5503CB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好像火正从石灰中离去并呼出最后一口气，它不再隐藏，而是显现出来；然后躺在死亡寒冷中的石灰无法再被复活，我们以前称之为“生（活）”的，现在称之为“熟（死/熄灭）”的。</w:t>
      </w:r>
    </w:p>
    <w:p w14:paraId="3B2E8C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584A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be stranger than this? Yet there is a greater marvel still. For if you treat the lime, not with water, but with oil, which is as fuel to fire, no amount of oil will heat it.</w:t>
      </w:r>
    </w:p>
    <w:p w14:paraId="66FB34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还有什么比这更奇怪的吗？然而还有一个更大的奇迹。如果你不用水，而是用油（这是火的燃料）来处理石灰，无论多少油都不会使它变热。</w:t>
      </w:r>
    </w:p>
    <w:p w14:paraId="673637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728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this marvel had been told us of some Indian mineral which we had no opportunity of experimenting upon, we should either have forthwith pronounced it a falsehood, or certainly should have been greatly astonished.</w:t>
      </w:r>
    </w:p>
    <w:p w14:paraId="292865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如果这个奇迹是告诉我们关于某种我们没有机会实验的印度矿物，我们要么会立即断定那是谎言，要么肯定会大为惊讶。</w:t>
      </w:r>
    </w:p>
    <w:p w14:paraId="6C7DC9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082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things that daily present themselves to our own observation we despise, not because they are really less marvellous, but because they are common;</w:t>
      </w:r>
    </w:p>
    <w:p w14:paraId="4E5277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但对于那些每天呈现在我们观察中的事物，我们轻视它们，不是因为它们真的不那么奇妙，而是因为它们常见；</w:t>
      </w:r>
    </w:p>
    <w:p w14:paraId="75586D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504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even some products of India itself, remote as it is from ourselves, cease to excite our admiration as soon as we can admire them at our leisure.</w:t>
      </w:r>
    </w:p>
    <w:p w14:paraId="4376C6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以致即使是印度本身的一些产品，尽管离我们很远，一旦我们可以从容欣赏，就不再引起我们的赞叹了。</w:t>
      </w:r>
    </w:p>
    <w:p w14:paraId="6B5488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2183B">
      <w:pPr>
        <w:numPr>
          <w:ilvl w:val="0"/>
          <w:numId w:val="0"/>
        </w:numPr>
        <w:ind w:leftChars="0"/>
        <w:rPr>
          <w:rFonts w:hint="eastAsia"/>
        </w:rPr>
      </w:pPr>
      <w:r>
        <w:rPr>
          <w:rFonts w:hint="eastAsia"/>
        </w:rPr>
        <w:t>4.The diamond is a stone possessed by many among ourselves, especially by jewellers and lapidaries, and the stone is so hard that it can be wrought neither by iron nor fire, nor, they say, by anything at all except goat's blood.</w:t>
      </w:r>
    </w:p>
    <w:p w14:paraId="3515AB87">
      <w:pPr>
        <w:numPr>
          <w:ilvl w:val="0"/>
          <w:numId w:val="0"/>
        </w:numPr>
        <w:ind w:leftChars="0"/>
        <w:rPr>
          <w:rFonts w:hint="eastAsia"/>
        </w:rPr>
      </w:pPr>
      <w:r>
        <w:rPr>
          <w:rFonts w:hint="eastAsia"/>
        </w:rPr>
        <w:t>4.金刚石是我们中间许多人拥有的一种石头，特别是珠宝商和宝石匠；这种石头坚硬无比，以至于铁和火都无法锻造它，据他们说，除了山羊血之外，任何东西都对它无可奈何。</w:t>
      </w:r>
    </w:p>
    <w:p w14:paraId="6DED6EE3">
      <w:pPr>
        <w:numPr>
          <w:ilvl w:val="0"/>
          <w:numId w:val="0"/>
        </w:numPr>
        <w:ind w:leftChars="0"/>
        <w:rPr>
          <w:rFonts w:hint="eastAsia"/>
        </w:rPr>
      </w:pPr>
    </w:p>
    <w:p w14:paraId="7637B5B4">
      <w:pPr>
        <w:numPr>
          <w:ilvl w:val="0"/>
          <w:numId w:val="0"/>
        </w:numPr>
        <w:ind w:leftChars="0"/>
        <w:rPr>
          <w:rFonts w:hint="eastAsia"/>
        </w:rPr>
      </w:pPr>
      <w:r>
        <w:rPr>
          <w:rFonts w:hint="eastAsia"/>
        </w:rPr>
        <w:t>But do you suppose it is as much admired by those who own it and are familiar with its properties as by those to whom it is shown for the first time?</w:t>
      </w:r>
    </w:p>
    <w:p w14:paraId="6888FB2A">
      <w:pPr>
        <w:numPr>
          <w:ilvl w:val="0"/>
          <w:numId w:val="0"/>
        </w:numPr>
        <w:ind w:leftChars="0"/>
        <w:rPr>
          <w:rFonts w:hint="eastAsia"/>
        </w:rPr>
      </w:pPr>
      <w:r>
        <w:rPr>
          <w:rFonts w:hint="eastAsia"/>
        </w:rPr>
        <w:t>但是你认为，那些拥有它并熟悉其特性的人对它的赞叹，会像那些第一次见到它的人一样吗？</w:t>
      </w:r>
    </w:p>
    <w:p w14:paraId="78CF6264">
      <w:pPr>
        <w:numPr>
          <w:ilvl w:val="0"/>
          <w:numId w:val="0"/>
        </w:numPr>
        <w:ind w:leftChars="0"/>
        <w:rPr>
          <w:rFonts w:hint="eastAsia"/>
        </w:rPr>
      </w:pPr>
    </w:p>
    <w:p w14:paraId="2D17E141">
      <w:pPr>
        <w:numPr>
          <w:ilvl w:val="0"/>
          <w:numId w:val="0"/>
        </w:numPr>
        <w:ind w:leftChars="0"/>
        <w:rPr>
          <w:rFonts w:hint="eastAsia"/>
        </w:rPr>
      </w:pPr>
      <w:r>
        <w:rPr>
          <w:rFonts w:hint="eastAsia"/>
        </w:rPr>
        <w:t>Persons who have not seen it perhaps do not believe what is said of it, or if they do, they wonder as at a thing beyond their experience; and if they happen to see it, still they marvel because they are unused to it, but gradually familiar experience [of it] dulls their admiration.</w:t>
      </w:r>
    </w:p>
    <w:p w14:paraId="782567FE">
      <w:pPr>
        <w:numPr>
          <w:ilvl w:val="0"/>
          <w:numId w:val="0"/>
        </w:numPr>
        <w:ind w:leftChars="0"/>
        <w:rPr>
          <w:rFonts w:hint="eastAsia"/>
        </w:rPr>
      </w:pPr>
      <w:r>
        <w:rPr>
          <w:rFonts w:hint="eastAsia"/>
        </w:rPr>
        <w:t>没见过它的人也许不相信关于它的传言，或者即使他们相信，也会把它当作超出经验的事物而感到惊奇；如果他们碰巧看见了它，仍然会因为不习惯而感到惊异，但逐渐熟悉的经验会淡化他们的赞叹。</w:t>
      </w:r>
    </w:p>
    <w:p w14:paraId="30763BFE">
      <w:pPr>
        <w:numPr>
          <w:ilvl w:val="0"/>
          <w:numId w:val="0"/>
        </w:numPr>
        <w:ind w:leftChars="0"/>
        <w:rPr>
          <w:rFonts w:hint="eastAsia"/>
        </w:rPr>
      </w:pPr>
    </w:p>
    <w:p w14:paraId="50A5409B">
      <w:pPr>
        <w:numPr>
          <w:ilvl w:val="0"/>
          <w:numId w:val="0"/>
        </w:numPr>
        <w:ind w:leftChars="0"/>
        <w:rPr>
          <w:rFonts w:hint="eastAsia"/>
        </w:rPr>
      </w:pPr>
      <w:r>
        <w:rPr>
          <w:rFonts w:hint="eastAsia"/>
        </w:rPr>
        <w:t>We know that the loadstone has a wonderful power of attracting iron.</w:t>
      </w:r>
    </w:p>
    <w:p w14:paraId="27CED401">
      <w:pPr>
        <w:numPr>
          <w:ilvl w:val="0"/>
          <w:numId w:val="0"/>
        </w:numPr>
        <w:ind w:leftChars="0"/>
        <w:rPr>
          <w:rFonts w:hint="eastAsia"/>
        </w:rPr>
      </w:pPr>
      <w:r>
        <w:rPr>
          <w:rFonts w:hint="eastAsia"/>
        </w:rPr>
        <w:t>我们知道磁石有一种吸引铁的奇妙能力。</w:t>
      </w:r>
    </w:p>
    <w:p w14:paraId="5A05B514">
      <w:pPr>
        <w:numPr>
          <w:ilvl w:val="0"/>
          <w:numId w:val="0"/>
        </w:numPr>
        <w:ind w:leftChars="0"/>
        <w:rPr>
          <w:rFonts w:hint="eastAsia"/>
        </w:rPr>
      </w:pPr>
    </w:p>
    <w:p w14:paraId="448FC5DD">
      <w:pPr>
        <w:numPr>
          <w:ilvl w:val="0"/>
          <w:numId w:val="0"/>
        </w:numPr>
        <w:ind w:leftChars="0"/>
        <w:rPr>
          <w:rFonts w:hint="eastAsia"/>
        </w:rPr>
      </w:pPr>
      <w:r>
        <w:rPr>
          <w:rFonts w:hint="eastAsia"/>
        </w:rPr>
        <w:t>When I first saw it I was thunderstruck, for I saw an iron ring attracted and suspended by the stone; and then, as if it had communicated its own property to the iron it attracted, and had made it a substance like itself, this ring was put near another, and lifted it up; and as the first ring clung to the magnet, so did the second ring to the first.</w:t>
      </w:r>
    </w:p>
    <w:p w14:paraId="32A8148B">
      <w:pPr>
        <w:numPr>
          <w:ilvl w:val="0"/>
          <w:numId w:val="0"/>
        </w:numPr>
        <w:ind w:leftChars="0"/>
        <w:rPr>
          <w:rFonts w:hint="eastAsia"/>
        </w:rPr>
      </w:pPr>
      <w:r>
        <w:rPr>
          <w:rFonts w:hint="eastAsia"/>
        </w:rPr>
        <w:t>当我第一次看到它时，我大为震惊，因为我看到一个铁环被石头吸引并悬挂着；然后，仿佛它把自己吸引的特性传给了那块铁，使铁变成了像它一样的物质，这个铁环靠近另一个铁环，并把它提了起来；就像第一个铁环紧贴磁石一样，第二个铁环也紧贴第一个。</w:t>
      </w:r>
    </w:p>
    <w:p w14:paraId="1CFC2DF2">
      <w:pPr>
        <w:numPr>
          <w:ilvl w:val="0"/>
          <w:numId w:val="0"/>
        </w:numPr>
        <w:ind w:leftChars="0"/>
        <w:rPr>
          <w:rFonts w:hint="eastAsia"/>
        </w:rPr>
      </w:pPr>
    </w:p>
    <w:p w14:paraId="4DC3EB95">
      <w:pPr>
        <w:numPr>
          <w:ilvl w:val="0"/>
          <w:numId w:val="0"/>
        </w:numPr>
        <w:ind w:leftChars="0"/>
        <w:rPr>
          <w:rFonts w:hint="eastAsia"/>
        </w:rPr>
      </w:pPr>
      <w:r>
        <w:rPr>
          <w:rFonts w:hint="eastAsia"/>
        </w:rPr>
        <w:t>A third and a fourth were similarly added, so that there hung from the stone a kind of chain of rings, with their hoops connected, not interlinking, but attached together by their outer surface.</w:t>
      </w:r>
    </w:p>
    <w:p w14:paraId="48BB4251">
      <w:pPr>
        <w:numPr>
          <w:ilvl w:val="0"/>
          <w:numId w:val="0"/>
        </w:numPr>
        <w:ind w:leftChars="0"/>
        <w:rPr>
          <w:rFonts w:hint="eastAsia"/>
        </w:rPr>
      </w:pPr>
      <w:r>
        <w:rPr>
          <w:rFonts w:hint="eastAsia"/>
        </w:rPr>
        <w:t>第三个和第四个也同样被加上去，以至于从石头上垂下一串铁环链，它们的环圈相连，不是互相套着，而是通过外表面吸附在一起。</w:t>
      </w:r>
    </w:p>
    <w:p w14:paraId="62451EF0">
      <w:pPr>
        <w:numPr>
          <w:ilvl w:val="0"/>
          <w:numId w:val="0"/>
        </w:numPr>
        <w:ind w:leftChars="0"/>
        <w:rPr>
          <w:rFonts w:hint="eastAsia"/>
        </w:rPr>
      </w:pPr>
    </w:p>
    <w:p w14:paraId="17746193">
      <w:pPr>
        <w:numPr>
          <w:ilvl w:val="0"/>
          <w:numId w:val="0"/>
        </w:numPr>
        <w:ind w:leftChars="0"/>
        <w:rPr>
          <w:rFonts w:hint="eastAsia"/>
        </w:rPr>
      </w:pPr>
      <w:r>
        <w:rPr>
          <w:rFonts w:hint="eastAsia"/>
        </w:rPr>
        <w:t>Who would not be amazed at this virtue of the stone, subsisting as it does not only in itself, but transmitted through so many suspended rings, and binding them together by invisible links?</w:t>
      </w:r>
    </w:p>
    <w:p w14:paraId="65ABA9FC">
      <w:pPr>
        <w:numPr>
          <w:ilvl w:val="0"/>
          <w:numId w:val="0"/>
        </w:numPr>
        <w:ind w:leftChars="0"/>
        <w:rPr>
          <w:rFonts w:hint="eastAsia"/>
        </w:rPr>
      </w:pPr>
      <w:r>
        <w:rPr>
          <w:rFonts w:hint="eastAsia"/>
        </w:rPr>
        <w:t>谁会不对这石头的这种德性感到惊讶呢？它不仅存在于自身之中，而且通过这么多悬挂的铁环传递，并用看不见的连接将它们结合在一起。</w:t>
      </w:r>
    </w:p>
    <w:p w14:paraId="43FCBAB5">
      <w:pPr>
        <w:numPr>
          <w:ilvl w:val="0"/>
          <w:numId w:val="0"/>
        </w:numPr>
        <w:ind w:leftChars="0"/>
        <w:rPr>
          <w:rFonts w:hint="eastAsia"/>
        </w:rPr>
      </w:pPr>
    </w:p>
    <w:p w14:paraId="549021B6">
      <w:pPr>
        <w:numPr>
          <w:ilvl w:val="0"/>
          <w:numId w:val="0"/>
        </w:numPr>
        <w:ind w:leftChars="0"/>
        <w:rPr>
          <w:rFonts w:hint="eastAsia"/>
        </w:rPr>
      </w:pPr>
      <w:r>
        <w:rPr>
          <w:rFonts w:hint="eastAsia"/>
        </w:rPr>
        <w:t>Yet far more astonishing is what I heard about this stone from my brother in the episcopate, Severus bishop of Milevis.</w:t>
      </w:r>
    </w:p>
    <w:p w14:paraId="6A0D7E96">
      <w:pPr>
        <w:numPr>
          <w:ilvl w:val="0"/>
          <w:numId w:val="0"/>
        </w:numPr>
        <w:ind w:leftChars="0"/>
        <w:rPr>
          <w:rFonts w:hint="eastAsia"/>
        </w:rPr>
      </w:pPr>
      <w:r>
        <w:rPr>
          <w:rFonts w:hint="eastAsia"/>
        </w:rPr>
        <w:t>然而，我从我在主教职分里的弟兄，米利维斯的主教塞维鲁那里听到的关于这块石头的事，更令人惊讶。</w:t>
      </w:r>
    </w:p>
    <w:p w14:paraId="1FC296A3">
      <w:pPr>
        <w:numPr>
          <w:ilvl w:val="0"/>
          <w:numId w:val="0"/>
        </w:numPr>
        <w:ind w:leftChars="0"/>
        <w:rPr>
          <w:rFonts w:hint="eastAsia"/>
        </w:rPr>
      </w:pPr>
    </w:p>
    <w:p w14:paraId="4793BE0B">
      <w:pPr>
        <w:numPr>
          <w:ilvl w:val="0"/>
          <w:numId w:val="0"/>
        </w:numPr>
        <w:ind w:leftChars="0"/>
        <w:rPr>
          <w:rFonts w:hint="eastAsia"/>
        </w:rPr>
      </w:pPr>
      <w:r>
        <w:rPr>
          <w:rFonts w:hint="eastAsia"/>
        </w:rPr>
        <w:t>He told me that Bathanarius, once count of Africa, when the bishop was dining with him, produced a magnet, and held it under a silver plate on which he placed a bit of iron; then as he moved his hand with the magnet underneath the plate, the iron upon the plate moved about accordingly.</w:t>
      </w:r>
    </w:p>
    <w:p w14:paraId="5A5E739E">
      <w:pPr>
        <w:numPr>
          <w:ilvl w:val="0"/>
          <w:numId w:val="0"/>
        </w:numPr>
        <w:ind w:leftChars="0"/>
        <w:rPr>
          <w:rFonts w:hint="eastAsia"/>
        </w:rPr>
      </w:pPr>
      <w:r>
        <w:rPr>
          <w:rFonts w:hint="eastAsia"/>
        </w:rPr>
        <w:t>他告诉我，曾任非洲伯爵的巴萨纳里乌斯，当主教与其共进晚餐时，拿出一块磁石，把它放在一个银盘下面，在银盘上他放了一小块铁；然后当他移动在盘子底下拿着磁石的手时，盘子上面的铁也随之移动。</w:t>
      </w:r>
    </w:p>
    <w:p w14:paraId="6066C563">
      <w:pPr>
        <w:numPr>
          <w:ilvl w:val="0"/>
          <w:numId w:val="0"/>
        </w:numPr>
        <w:ind w:leftChars="0"/>
        <w:rPr>
          <w:rFonts w:hint="eastAsia"/>
        </w:rPr>
      </w:pPr>
    </w:p>
    <w:p w14:paraId="69F63986">
      <w:pPr>
        <w:numPr>
          <w:ilvl w:val="0"/>
          <w:numId w:val="0"/>
        </w:numPr>
        <w:ind w:leftChars="0"/>
        <w:rPr>
          <w:rFonts w:hint="eastAsia"/>
        </w:rPr>
      </w:pPr>
      <w:r>
        <w:rPr>
          <w:rFonts w:hint="eastAsia"/>
        </w:rPr>
        <w:t>The intervening silver was not affected at all, but precisely as the magnet was moved backwards and forwards below it, no matter how quickly, so was the iron attracted above.</w:t>
      </w:r>
    </w:p>
    <w:p w14:paraId="0C1BFD9A">
      <w:pPr>
        <w:numPr>
          <w:ilvl w:val="0"/>
          <w:numId w:val="0"/>
        </w:numPr>
        <w:ind w:leftChars="0"/>
        <w:rPr>
          <w:rFonts w:hint="eastAsia"/>
        </w:rPr>
      </w:pPr>
      <w:r>
        <w:rPr>
          <w:rFonts w:hint="eastAsia"/>
        </w:rPr>
        <w:t>中间隔着的银盘根本没有受到影响，但正如磁石在下面前后移动一样，无论多快，上面的铁也被吸引着移动。</w:t>
      </w:r>
    </w:p>
    <w:p w14:paraId="5D6F2E19">
      <w:pPr>
        <w:numPr>
          <w:ilvl w:val="0"/>
          <w:numId w:val="0"/>
        </w:numPr>
        <w:ind w:leftChars="0"/>
        <w:rPr>
          <w:rFonts w:hint="eastAsia"/>
        </w:rPr>
      </w:pPr>
    </w:p>
    <w:p w14:paraId="4A06CF68">
      <w:pPr>
        <w:numPr>
          <w:ilvl w:val="0"/>
          <w:numId w:val="0"/>
        </w:numPr>
        <w:ind w:leftChars="0"/>
        <w:rPr>
          <w:rFonts w:hint="eastAsia"/>
        </w:rPr>
      </w:pPr>
      <w:r>
        <w:rPr>
          <w:rFonts w:hint="eastAsia"/>
        </w:rPr>
        <w:t>I have related what I myself have witnessed; I have related what I was told by one whom I trust as I trust my own eyes.</w:t>
      </w:r>
    </w:p>
    <w:p w14:paraId="572C96F3">
      <w:pPr>
        <w:numPr>
          <w:ilvl w:val="0"/>
          <w:numId w:val="0"/>
        </w:numPr>
        <w:ind w:leftChars="0"/>
        <w:rPr>
          <w:rFonts w:hint="eastAsia"/>
        </w:rPr>
      </w:pPr>
      <w:r>
        <w:rPr>
          <w:rFonts w:hint="eastAsia"/>
        </w:rPr>
        <w:t>我讲述了我亲眼所见的事；我也讲述了我所信任的人告诉我的事，我信任他就像信任我自己的眼睛一样。</w:t>
      </w:r>
    </w:p>
    <w:p w14:paraId="559227FF">
      <w:pPr>
        <w:numPr>
          <w:ilvl w:val="0"/>
          <w:numId w:val="0"/>
        </w:numPr>
        <w:ind w:leftChars="0"/>
        <w:rPr>
          <w:rFonts w:hint="eastAsia"/>
        </w:rPr>
      </w:pPr>
    </w:p>
    <w:p w14:paraId="5B94FA45">
      <w:pPr>
        <w:numPr>
          <w:ilvl w:val="0"/>
          <w:numId w:val="0"/>
        </w:numPr>
        <w:ind w:leftChars="0"/>
        <w:rPr>
          <w:rFonts w:hint="eastAsia"/>
        </w:rPr>
      </w:pPr>
      <w:r>
        <w:rPr>
          <w:rFonts w:hint="eastAsia"/>
        </w:rPr>
        <w:t>Let me further say what I have read about this magnet. When a diamond is laid near it, it does not lift iron; or if it has already lifted it, as soon as the diamond approaches, it drops it.</w:t>
      </w:r>
    </w:p>
    <w:p w14:paraId="0C54D31B">
      <w:pPr>
        <w:numPr>
          <w:ilvl w:val="0"/>
          <w:numId w:val="0"/>
        </w:numPr>
        <w:ind w:leftChars="0"/>
        <w:rPr>
          <w:rFonts w:hint="eastAsia"/>
        </w:rPr>
      </w:pPr>
      <w:r>
        <w:rPr>
          <w:rFonts w:hint="eastAsia"/>
        </w:rPr>
        <w:t>让我再说说我读到的关于这磁石的事。当金刚石放在它附近时，它就不能吸起铁；或者如果它已经吸起了铁，只要金刚石一靠近，铁就会掉下来。</w:t>
      </w:r>
    </w:p>
    <w:p w14:paraId="58A0A1AF">
      <w:pPr>
        <w:numPr>
          <w:ilvl w:val="0"/>
          <w:numId w:val="0"/>
        </w:numPr>
        <w:ind w:leftChars="0"/>
        <w:rPr>
          <w:rFonts w:hint="eastAsia"/>
        </w:rPr>
      </w:pPr>
    </w:p>
    <w:p w14:paraId="288D9612">
      <w:pPr>
        <w:numPr>
          <w:ilvl w:val="0"/>
          <w:numId w:val="0"/>
        </w:numPr>
        <w:ind w:leftChars="0"/>
        <w:rPr>
          <w:rFonts w:hint="eastAsia"/>
        </w:rPr>
      </w:pPr>
      <w:r>
        <w:rPr>
          <w:rFonts w:hint="eastAsia"/>
        </w:rPr>
        <w:t>These stones come from India. But if we cease to admire them because they are now familiar, how much less must they admire them who procure them very easily and send them to us?</w:t>
      </w:r>
    </w:p>
    <w:p w14:paraId="1E555F73">
      <w:pPr>
        <w:numPr>
          <w:ilvl w:val="0"/>
          <w:numId w:val="0"/>
        </w:numPr>
        <w:ind w:leftChars="0"/>
        <w:rPr>
          <w:rFonts w:hint="eastAsia"/>
        </w:rPr>
      </w:pPr>
      <w:r>
        <w:rPr>
          <w:rFonts w:hint="eastAsia"/>
        </w:rPr>
        <w:t>这些石头产自印度。但是，如果我们因为现在对它们熟悉了而不再赞叹，那么那些很容易获得并将它们送给我们的人，岂不更不赞叹它们吗？</w:t>
      </w:r>
    </w:p>
    <w:p w14:paraId="04064FA9">
      <w:pPr>
        <w:numPr>
          <w:ilvl w:val="0"/>
          <w:numId w:val="0"/>
        </w:numPr>
        <w:ind w:leftChars="0"/>
        <w:rPr>
          <w:rFonts w:hint="eastAsia"/>
        </w:rPr>
      </w:pPr>
    </w:p>
    <w:p w14:paraId="072BD3C6">
      <w:pPr>
        <w:numPr>
          <w:ilvl w:val="0"/>
          <w:numId w:val="0"/>
        </w:numPr>
        <w:ind w:leftChars="0"/>
        <w:rPr>
          <w:rFonts w:hint="eastAsia"/>
        </w:rPr>
      </w:pPr>
      <w:r>
        <w:rPr>
          <w:rFonts w:hint="eastAsia"/>
        </w:rPr>
        <w:t>Perhaps they are held as cheap as we hold lime, which, because it is common, we think nothing of, though it has the strange property of burning when water, which is wont to quench fire, is poured on it, and of remaining cool when mixed with oil, which ordinarily feeds fire.</w:t>
      </w:r>
    </w:p>
    <w:p w14:paraId="3F8DBD9E">
      <w:pPr>
        <w:numPr>
          <w:ilvl w:val="0"/>
          <w:numId w:val="0"/>
        </w:numPr>
        <w:ind w:leftChars="0"/>
        <w:rPr>
          <w:rFonts w:hint="eastAsia"/>
        </w:rPr>
      </w:pPr>
      <w:r>
        <w:rPr>
          <w:rFonts w:hint="eastAsia"/>
        </w:rPr>
        <w:t>也许他们看这些石头就像我们看石灰一样廉价。石灰因为很常见，我们便不以为然，尽管它有一种奇怪的特性：当通常用来灭火的水倒在它上面时，它会燃烧；而当混合通常助燃的油时，它却保持冷却。</w:t>
      </w:r>
    </w:p>
    <w:p w14:paraId="7AA4B5C5">
      <w:pPr>
        <w:numPr>
          <w:ilvl w:val="0"/>
          <w:numId w:val="0"/>
        </w:numPr>
        <w:ind w:leftChars="0"/>
        <w:rPr>
          <w:rFonts w:hint="eastAsia"/>
        </w:rPr>
      </w:pPr>
    </w:p>
    <w:p w14:paraId="7E2299DB">
      <w:pPr>
        <w:numPr>
          <w:ilvl w:val="0"/>
          <w:numId w:val="0"/>
        </w:numPr>
        <w:ind w:leftChars="0"/>
        <w:rPr>
          <w:rFonts w:hint="eastAsia"/>
        </w:rPr>
      </w:pPr>
      <w:r>
        <w:rPr>
          <w:rFonts w:hint="eastAsia"/>
        </w:rPr>
        <w:t>CHAP. 5.—THAT THERE ARE MANY THINGS WHICH REASON CANNOT ACCOUNT FOR, AND WHICH ARE NEVERTHELESS TRUE</w:t>
      </w:r>
    </w:p>
    <w:p w14:paraId="0373D41C">
      <w:pPr>
        <w:numPr>
          <w:ilvl w:val="0"/>
          <w:numId w:val="0"/>
        </w:numPr>
        <w:ind w:leftChars="0"/>
        <w:rPr>
          <w:rFonts w:hint="eastAsia"/>
        </w:rPr>
      </w:pPr>
      <w:r>
        <w:rPr>
          <w:rFonts w:hint="eastAsia"/>
        </w:rPr>
        <w:t>第五章——有许多事情是理性无法解释的，然而却是真实的</w:t>
      </w:r>
    </w:p>
    <w:p w14:paraId="29E95020">
      <w:pPr>
        <w:numPr>
          <w:ilvl w:val="0"/>
          <w:numId w:val="0"/>
        </w:numPr>
        <w:ind w:leftChars="0"/>
        <w:rPr>
          <w:rFonts w:hint="eastAsia"/>
        </w:rPr>
      </w:pPr>
    </w:p>
    <w:p w14:paraId="738EF51A">
      <w:pPr>
        <w:numPr>
          <w:ilvl w:val="0"/>
          <w:numId w:val="0"/>
        </w:numPr>
        <w:ind w:leftChars="0"/>
        <w:rPr>
          <w:rFonts w:hint="eastAsia"/>
        </w:rPr>
      </w:pPr>
      <w:r>
        <w:rPr>
          <w:rFonts w:hint="eastAsia"/>
        </w:rPr>
        <w:t>1.Nevertheless, when we declare the miracles which God has wrought, or will yet work, and which we cannot bring under the very eyes of men, sceptics keep demanding that we shall explain these marvels to reason.</w:t>
      </w:r>
    </w:p>
    <w:p w14:paraId="2AB6DBC5">
      <w:pPr>
        <w:numPr>
          <w:ilvl w:val="0"/>
          <w:numId w:val="0"/>
        </w:numPr>
        <w:ind w:leftChars="0"/>
        <w:rPr>
          <w:rFonts w:hint="eastAsia"/>
        </w:rPr>
      </w:pPr>
      <w:r>
        <w:rPr>
          <w:rFonts w:hint="eastAsia"/>
        </w:rPr>
        <w:t>1.尽管如此，当我们宣告上帝已经行过或将要行的神迹，而这些神迹是我们无法呈现在人的肉眼面前时，怀疑论者就不停地要求我们要按理性解释这些奇事。</w:t>
      </w:r>
    </w:p>
    <w:p w14:paraId="48C77064">
      <w:pPr>
        <w:numPr>
          <w:ilvl w:val="0"/>
          <w:numId w:val="0"/>
        </w:numPr>
        <w:ind w:leftChars="0"/>
        <w:rPr>
          <w:rFonts w:hint="eastAsia"/>
        </w:rPr>
      </w:pPr>
    </w:p>
    <w:p w14:paraId="0E250AE3">
      <w:pPr>
        <w:numPr>
          <w:ilvl w:val="0"/>
          <w:numId w:val="0"/>
        </w:numPr>
        <w:ind w:leftChars="0"/>
        <w:rPr>
          <w:rFonts w:hint="eastAsia"/>
        </w:rPr>
      </w:pPr>
      <w:r>
        <w:rPr>
          <w:rFonts w:hint="eastAsia"/>
        </w:rPr>
        <w:t>And because we cannot do so, inasmuch as they are above human comprehension, they suppose we are speaking falsely.</w:t>
      </w:r>
    </w:p>
    <w:p w14:paraId="441E517C">
      <w:pPr>
        <w:numPr>
          <w:ilvl w:val="0"/>
          <w:numId w:val="0"/>
        </w:numPr>
        <w:ind w:leftChars="0"/>
        <w:rPr>
          <w:rFonts w:hint="eastAsia"/>
        </w:rPr>
      </w:pPr>
      <w:r>
        <w:rPr>
          <w:rFonts w:hint="eastAsia"/>
        </w:rPr>
        <w:t>因为我们做不到这一点，毕竟这些事超出了人类的理解力，他们就认为我们在说谎。</w:t>
      </w:r>
    </w:p>
    <w:p w14:paraId="6D64624F">
      <w:pPr>
        <w:numPr>
          <w:ilvl w:val="0"/>
          <w:numId w:val="0"/>
        </w:numPr>
        <w:ind w:leftChars="0"/>
        <w:rPr>
          <w:rFonts w:hint="eastAsia"/>
        </w:rPr>
      </w:pPr>
    </w:p>
    <w:p w14:paraId="13A1BED5">
      <w:pPr>
        <w:numPr>
          <w:ilvl w:val="0"/>
          <w:numId w:val="0"/>
        </w:numPr>
        <w:ind w:leftChars="0"/>
        <w:rPr>
          <w:rFonts w:hint="eastAsia"/>
        </w:rPr>
      </w:pPr>
      <w:r>
        <w:rPr>
          <w:rFonts w:hint="eastAsia"/>
        </w:rPr>
        <w:t>These persons themselves, therefore, ought to account for all these marvels which we either can or do see.</w:t>
      </w:r>
    </w:p>
    <w:p w14:paraId="0D77DD21">
      <w:pPr>
        <w:numPr>
          <w:ilvl w:val="0"/>
          <w:numId w:val="0"/>
        </w:numPr>
        <w:ind w:leftChars="0"/>
        <w:rPr>
          <w:rFonts w:hint="eastAsia"/>
        </w:rPr>
      </w:pPr>
      <w:r>
        <w:rPr>
          <w:rFonts w:hint="eastAsia"/>
        </w:rPr>
        <w:t>因此，这些以此为由的人，理应解释所有这些我们要么能看见、要么确实看见的奇事。</w:t>
      </w:r>
    </w:p>
    <w:p w14:paraId="175C4469">
      <w:pPr>
        <w:numPr>
          <w:ilvl w:val="0"/>
          <w:numId w:val="0"/>
        </w:numPr>
        <w:ind w:leftChars="0"/>
        <w:rPr>
          <w:rFonts w:hint="eastAsia"/>
        </w:rPr>
      </w:pPr>
    </w:p>
    <w:p w14:paraId="4B8661A6">
      <w:pPr>
        <w:numPr>
          <w:ilvl w:val="0"/>
          <w:numId w:val="0"/>
        </w:numPr>
        <w:ind w:leftChars="0"/>
        <w:rPr>
          <w:rFonts w:hint="eastAsia"/>
        </w:rPr>
      </w:pPr>
      <w:r>
        <w:rPr>
          <w:rFonts w:hint="eastAsia"/>
        </w:rPr>
        <w:t>And if they perceive that this is impossible for man to do, they should acknowledge that it cannot be concluded that a thing has not been or shall not be because it cannot be reconciled to reason, since there are things now in existence of which the same is true.</w:t>
      </w:r>
    </w:p>
    <w:p w14:paraId="32DA9AFE">
      <w:pPr>
        <w:numPr>
          <w:ilvl w:val="0"/>
          <w:numId w:val="0"/>
        </w:numPr>
        <w:ind w:leftChars="0"/>
        <w:rPr>
          <w:rFonts w:hint="eastAsia"/>
        </w:rPr>
      </w:pPr>
      <w:r>
        <w:rPr>
          <w:rFonts w:hint="eastAsia"/>
        </w:rPr>
        <w:t>如果他们发觉这对人来说是不可能的，他们就应该承认，不能因为某事无法与理性调和就断定它未曾发生或不会发生，因为现存的事物中就有这种情形。</w:t>
      </w:r>
    </w:p>
    <w:p w14:paraId="28DF9517">
      <w:pPr>
        <w:numPr>
          <w:ilvl w:val="0"/>
          <w:numId w:val="0"/>
        </w:numPr>
        <w:ind w:leftChars="0"/>
        <w:rPr>
          <w:rFonts w:hint="eastAsia"/>
        </w:rPr>
      </w:pPr>
    </w:p>
    <w:p w14:paraId="18D42DC8">
      <w:pPr>
        <w:numPr>
          <w:ilvl w:val="0"/>
          <w:numId w:val="0"/>
        </w:numPr>
        <w:ind w:leftChars="0"/>
        <w:rPr>
          <w:rFonts w:hint="eastAsia"/>
        </w:rPr>
      </w:pPr>
      <w:r>
        <w:rPr>
          <w:rFonts w:hint="eastAsia"/>
        </w:rPr>
        <w:t>I will not, then, detail the multitude of marvels which are related in books, and which refer not to things that happened once and passed away, but that are permanent in certain places, where, if any one has the desire and opportunity, he may ascertain their truth; but a few only I recount.</w:t>
      </w:r>
    </w:p>
    <w:p w14:paraId="78A985EF">
      <w:pPr>
        <w:numPr>
          <w:ilvl w:val="0"/>
          <w:numId w:val="0"/>
        </w:numPr>
        <w:ind w:leftChars="0"/>
        <w:rPr>
          <w:rFonts w:hint="eastAsia"/>
        </w:rPr>
      </w:pPr>
      <w:r>
        <w:rPr>
          <w:rFonts w:hint="eastAsia"/>
        </w:rPr>
        <w:t>因此，我不会详述书中记载的众多奇事，这些奇事指的不是那些发生一次就消逝的事，而是在某些地方永久存在的，如果任何人有愿望和机会，都可以查证其真实性；但我只列举少数几个。</w:t>
      </w:r>
    </w:p>
    <w:p w14:paraId="6F198ECA">
      <w:pPr>
        <w:numPr>
          <w:ilvl w:val="0"/>
          <w:numId w:val="0"/>
        </w:numPr>
        <w:ind w:leftChars="0"/>
        <w:rPr>
          <w:rFonts w:hint="eastAsia"/>
        </w:rPr>
      </w:pPr>
    </w:p>
    <w:p w14:paraId="7A6BFCF3">
      <w:pPr>
        <w:numPr>
          <w:ilvl w:val="0"/>
          <w:numId w:val="0"/>
        </w:numPr>
        <w:ind w:leftChars="0"/>
        <w:rPr>
          <w:rFonts w:hint="eastAsia"/>
        </w:rPr>
      </w:pPr>
      <w:r>
        <w:rPr>
          <w:rFonts w:hint="eastAsia"/>
        </w:rPr>
        <w:t>The following are some of the marvels men tell us:—The salt of Agrigentum in Sicily, when thrown into the fire, becomes fluid as if it were in water, but in the water it crackles as if it were in the fire.</w:t>
      </w:r>
    </w:p>
    <w:p w14:paraId="4FAC4AB4">
      <w:pPr>
        <w:numPr>
          <w:ilvl w:val="0"/>
          <w:numId w:val="0"/>
        </w:numPr>
        <w:ind w:leftChars="0"/>
        <w:rPr>
          <w:rFonts w:hint="eastAsia"/>
        </w:rPr>
      </w:pPr>
      <w:r>
        <w:rPr>
          <w:rFonts w:hint="eastAsia"/>
        </w:rPr>
        <w:t>以下是人们告诉我们的一些奇事：——西西里岛阿格里真托的盐，当投入火中时，会变成流体，仿佛在水中一样；但在水中时，它却噼啪作响，仿佛在火中一样。</w:t>
      </w:r>
    </w:p>
    <w:p w14:paraId="07C06BF6">
      <w:pPr>
        <w:numPr>
          <w:ilvl w:val="0"/>
          <w:numId w:val="0"/>
        </w:numPr>
        <w:ind w:leftChars="0"/>
        <w:rPr>
          <w:rFonts w:hint="eastAsia"/>
        </w:rPr>
      </w:pPr>
    </w:p>
    <w:p w14:paraId="2864A6AC">
      <w:pPr>
        <w:numPr>
          <w:ilvl w:val="0"/>
          <w:numId w:val="0"/>
        </w:numPr>
        <w:ind w:leftChars="0"/>
        <w:rPr>
          <w:rFonts w:hint="eastAsia"/>
        </w:rPr>
      </w:pPr>
      <w:r>
        <w:rPr>
          <w:rFonts w:hint="eastAsia"/>
        </w:rPr>
        <w:t>The Garamantæ have a fountain so cold by day that no one can drink it, so hot by night no one can touch it.</w:t>
      </w:r>
    </w:p>
    <w:p w14:paraId="014AC7AA">
      <w:pPr>
        <w:numPr>
          <w:ilvl w:val="0"/>
          <w:numId w:val="0"/>
        </w:numPr>
        <w:ind w:leftChars="0"/>
        <w:rPr>
          <w:rFonts w:hint="eastAsia"/>
        </w:rPr>
      </w:pPr>
      <w:r>
        <w:rPr>
          <w:rFonts w:hint="eastAsia"/>
        </w:rPr>
        <w:t>加拉曼特人有一眼泉水，白天冷得没人能喝，晚上热得没人能摸。</w:t>
      </w:r>
    </w:p>
    <w:p w14:paraId="42F6E3DC">
      <w:pPr>
        <w:numPr>
          <w:ilvl w:val="0"/>
          <w:numId w:val="0"/>
        </w:numPr>
        <w:ind w:leftChars="0"/>
        <w:rPr>
          <w:rFonts w:hint="eastAsia"/>
        </w:rPr>
      </w:pPr>
    </w:p>
    <w:p w14:paraId="06CA80F9">
      <w:pPr>
        <w:numPr>
          <w:ilvl w:val="0"/>
          <w:numId w:val="0"/>
        </w:numPr>
        <w:ind w:leftChars="0"/>
        <w:rPr>
          <w:rFonts w:hint="eastAsia"/>
        </w:rPr>
      </w:pPr>
      <w:r>
        <w:rPr>
          <w:rFonts w:hint="eastAsia"/>
        </w:rPr>
        <w:t>In Epirus, too, there is a fountain which, like all others, quenches lighted torches, but, unlike all others, lights quenched torches.</w:t>
      </w:r>
    </w:p>
    <w:p w14:paraId="1DFE74E6">
      <w:pPr>
        <w:numPr>
          <w:ilvl w:val="0"/>
          <w:numId w:val="0"/>
        </w:numPr>
        <w:ind w:leftChars="0"/>
        <w:rPr>
          <w:rFonts w:hint="eastAsia"/>
        </w:rPr>
      </w:pPr>
      <w:r>
        <w:rPr>
          <w:rFonts w:hint="eastAsia"/>
        </w:rPr>
        <w:t>在伊庇鲁斯也有一眼泉水，像所有其他泉水一样，它能熄灭点燃的火把，但与其他泉水不同的是，它能点燃熄灭的火把。</w:t>
      </w:r>
    </w:p>
    <w:p w14:paraId="25F6480C">
      <w:pPr>
        <w:numPr>
          <w:ilvl w:val="0"/>
          <w:numId w:val="0"/>
        </w:numPr>
        <w:ind w:leftChars="0"/>
        <w:rPr>
          <w:rFonts w:hint="eastAsia"/>
        </w:rPr>
      </w:pPr>
    </w:p>
    <w:p w14:paraId="6E2050FA">
      <w:pPr>
        <w:numPr>
          <w:ilvl w:val="0"/>
          <w:numId w:val="0"/>
        </w:numPr>
        <w:ind w:leftChars="0"/>
        <w:rPr>
          <w:rFonts w:hint="eastAsia"/>
        </w:rPr>
      </w:pPr>
      <w:r>
        <w:rPr>
          <w:rFonts w:hint="eastAsia"/>
        </w:rPr>
        <w:t>There is a stone found in Arcadia, and called asbestos, because once lit it cannot be put out.</w:t>
      </w:r>
    </w:p>
    <w:p w14:paraId="5295D056">
      <w:pPr>
        <w:numPr>
          <w:ilvl w:val="0"/>
          <w:numId w:val="0"/>
        </w:numPr>
        <w:ind w:leftChars="0"/>
        <w:rPr>
          <w:rFonts w:hint="eastAsia"/>
        </w:rPr>
      </w:pPr>
      <w:r>
        <w:rPr>
          <w:rFonts w:hint="eastAsia"/>
        </w:rPr>
        <w:t>在阿卡迪亚发现了一种石头，被称为石棉（asbestos，意为不可熄灭），因为一旦点燃就无法熄灭。</w:t>
      </w:r>
    </w:p>
    <w:p w14:paraId="230B61EB">
      <w:pPr>
        <w:numPr>
          <w:ilvl w:val="0"/>
          <w:numId w:val="0"/>
        </w:numPr>
        <w:ind w:leftChars="0"/>
        <w:rPr>
          <w:rFonts w:hint="eastAsia"/>
        </w:rPr>
      </w:pPr>
    </w:p>
    <w:p w14:paraId="2ACFC3E7">
      <w:pPr>
        <w:numPr>
          <w:ilvl w:val="0"/>
          <w:numId w:val="0"/>
        </w:numPr>
        <w:ind w:leftChars="0"/>
        <w:rPr>
          <w:rFonts w:hint="eastAsia"/>
        </w:rPr>
      </w:pPr>
      <w:r>
        <w:rPr>
          <w:rFonts w:hint="eastAsia"/>
        </w:rPr>
        <w:t>The wood of a certain kind of Egyptian fig-tree sinks in water, and does not float like other wood; and, stranger still, when it has been sunk to the bottom for some time, it rises again to the surface, though nature requires that when soaked in water it should be heavier than ever.</w:t>
      </w:r>
    </w:p>
    <w:p w14:paraId="0C5A1B64">
      <w:pPr>
        <w:numPr>
          <w:ilvl w:val="0"/>
          <w:numId w:val="0"/>
        </w:numPr>
        <w:ind w:leftChars="0"/>
        <w:rPr>
          <w:rFonts w:hint="eastAsia"/>
        </w:rPr>
      </w:pPr>
      <w:r>
        <w:rPr>
          <w:rFonts w:hint="eastAsia"/>
        </w:rPr>
        <w:t>某种埃及无花果树的木头在水中会下沉，不像其他木头那样漂浮；更奇怪的是，当它沉入水底一段时间后，它又会浮出水面，尽管按自然规律，浸泡在水中后它应该比以前更重。</w:t>
      </w:r>
    </w:p>
    <w:p w14:paraId="5E300BFF">
      <w:pPr>
        <w:numPr>
          <w:ilvl w:val="0"/>
          <w:numId w:val="0"/>
        </w:numPr>
        <w:ind w:leftChars="0"/>
        <w:rPr>
          <w:rFonts w:hint="eastAsia"/>
        </w:rPr>
      </w:pPr>
    </w:p>
    <w:p w14:paraId="0A2D629D">
      <w:pPr>
        <w:numPr>
          <w:ilvl w:val="0"/>
          <w:numId w:val="0"/>
        </w:numPr>
        <w:ind w:leftChars="0"/>
        <w:rPr>
          <w:rFonts w:hint="eastAsia"/>
        </w:rPr>
      </w:pPr>
      <w:r>
        <w:rPr>
          <w:rFonts w:hint="eastAsia"/>
        </w:rPr>
        <w:t>Then there are the apples of Sodom which grow indeed to an appearance of ripeness, but, when you touch them with hand or tooth, the peal cracks, and they crumble into dust and ashes.</w:t>
      </w:r>
    </w:p>
    <w:p w14:paraId="1A0BF46D">
      <w:pPr>
        <w:numPr>
          <w:ilvl w:val="0"/>
          <w:numId w:val="0"/>
        </w:numPr>
        <w:ind w:leftChars="0"/>
        <w:rPr>
          <w:rFonts w:hint="eastAsia"/>
        </w:rPr>
      </w:pPr>
      <w:r>
        <w:rPr>
          <w:rFonts w:hint="eastAsia"/>
        </w:rPr>
        <w:t>还有所多玛的苹果，它们确实长出了成熟的外观，但是，当你用手或牙齿触碰它们时，果皮就会破裂，它们便崩解成尘土和灰烬。</w:t>
      </w:r>
    </w:p>
    <w:p w14:paraId="7B8CD38E">
      <w:pPr>
        <w:numPr>
          <w:ilvl w:val="0"/>
          <w:numId w:val="0"/>
        </w:numPr>
        <w:ind w:leftChars="0"/>
        <w:rPr>
          <w:rFonts w:hint="eastAsia"/>
        </w:rPr>
      </w:pPr>
    </w:p>
    <w:p w14:paraId="77C1FB8A">
      <w:pPr>
        <w:numPr>
          <w:ilvl w:val="0"/>
          <w:numId w:val="0"/>
        </w:numPr>
        <w:ind w:leftChars="0"/>
        <w:rPr>
          <w:rFonts w:hint="eastAsia"/>
        </w:rPr>
      </w:pPr>
      <w:r>
        <w:rPr>
          <w:rFonts w:hint="eastAsia"/>
        </w:rPr>
        <w:t>The Persian stone pyrites burns the hand when it is tightly held in it and so gets its name from fire.</w:t>
      </w:r>
    </w:p>
    <w:p w14:paraId="536B5E61">
      <w:pPr>
        <w:numPr>
          <w:ilvl w:val="0"/>
          <w:numId w:val="0"/>
        </w:numPr>
        <w:ind w:leftChars="0"/>
        <w:rPr>
          <w:rFonts w:hint="eastAsia"/>
        </w:rPr>
      </w:pPr>
      <w:r>
        <w:rPr>
          <w:rFonts w:hint="eastAsia"/>
        </w:rPr>
        <w:t>波斯的黄铁矿石（pyrites），当紧紧握在手中时会灼伤手，因此得名于火。</w:t>
      </w:r>
    </w:p>
    <w:p w14:paraId="7F2502E9">
      <w:pPr>
        <w:numPr>
          <w:ilvl w:val="0"/>
          <w:numId w:val="0"/>
        </w:numPr>
        <w:ind w:leftChars="0"/>
        <w:rPr>
          <w:rFonts w:hint="eastAsia"/>
        </w:rPr>
      </w:pPr>
    </w:p>
    <w:p w14:paraId="5735792C">
      <w:pPr>
        <w:numPr>
          <w:ilvl w:val="0"/>
          <w:numId w:val="0"/>
        </w:numPr>
        <w:ind w:leftChars="0"/>
        <w:rPr>
          <w:rFonts w:hint="eastAsia"/>
        </w:rPr>
      </w:pPr>
      <w:r>
        <w:rPr>
          <w:rFonts w:hint="eastAsia"/>
        </w:rPr>
        <w:t>In Persia too, there is found another stone called selenite, because its interior brilliancy waxes and wanes with the moon.</w:t>
      </w:r>
    </w:p>
    <w:p w14:paraId="2084410E">
      <w:pPr>
        <w:numPr>
          <w:ilvl w:val="0"/>
          <w:numId w:val="0"/>
        </w:numPr>
        <w:ind w:leftChars="0"/>
        <w:rPr>
          <w:rFonts w:hint="eastAsia"/>
        </w:rPr>
      </w:pPr>
      <w:r>
        <w:rPr>
          <w:rFonts w:hint="eastAsia"/>
        </w:rPr>
        <w:t>同样在波斯，还发现了另一种石头叫月光石（selenite），因为其内部的光辉随月亮的盈亏而增减。</w:t>
      </w:r>
    </w:p>
    <w:p w14:paraId="33E7318B">
      <w:pPr>
        <w:numPr>
          <w:ilvl w:val="0"/>
          <w:numId w:val="0"/>
        </w:numPr>
        <w:ind w:leftChars="0"/>
        <w:rPr>
          <w:rFonts w:hint="eastAsia"/>
        </w:rPr>
      </w:pPr>
    </w:p>
    <w:p w14:paraId="2552BD15">
      <w:pPr>
        <w:numPr>
          <w:ilvl w:val="0"/>
          <w:numId w:val="0"/>
        </w:numPr>
        <w:ind w:leftChars="0"/>
        <w:rPr>
          <w:rFonts w:hint="eastAsia"/>
        </w:rPr>
      </w:pPr>
      <w:r>
        <w:rPr>
          <w:rFonts w:hint="eastAsia"/>
        </w:rPr>
        <w:t>Then in Cappadocia the mares are impregnated by the wind, and their foals live only three years. Tilon, an Indian island, has this advantage over all other lands, that no tree which grows in it ever loses its foliage.</w:t>
      </w:r>
    </w:p>
    <w:p w14:paraId="4521151A">
      <w:pPr>
        <w:numPr>
          <w:ilvl w:val="0"/>
          <w:numId w:val="0"/>
        </w:numPr>
        <w:ind w:leftChars="0"/>
        <w:rPr>
          <w:rFonts w:hint="eastAsia"/>
        </w:rPr>
      </w:pPr>
      <w:r>
        <w:rPr>
          <w:rFonts w:hint="eastAsia"/>
        </w:rPr>
        <w:t>在卡帕多西亚，母马因风受孕，它们的驹子只能活三年。印度的一个岛屿蒂隆（Tilon），拥有优于所有其他土地的优势，生长在那里的树木从不落叶。</w:t>
      </w:r>
    </w:p>
    <w:p w14:paraId="69F98B40">
      <w:pPr>
        <w:numPr>
          <w:ilvl w:val="0"/>
          <w:numId w:val="0"/>
        </w:numPr>
        <w:ind w:leftChars="0"/>
        <w:rPr>
          <w:rFonts w:hint="eastAsia"/>
        </w:rPr>
      </w:pPr>
    </w:p>
    <w:p w14:paraId="4F34C5E3">
      <w:pPr>
        <w:numPr>
          <w:ilvl w:val="0"/>
          <w:numId w:val="0"/>
        </w:numPr>
        <w:ind w:leftChars="0"/>
        <w:rPr>
          <w:rFonts w:hint="eastAsia"/>
        </w:rPr>
      </w:pPr>
      <w:r>
        <w:rPr>
          <w:rFonts w:hint="eastAsia"/>
        </w:rPr>
        <w:t>2.These and numberless other marvels recorded in the history, not of past events, but of permanent localities, I have no time to enlarge upon and diverge from my main object; but let those sceptics who refuse to credit the divine writings give me, if they can, a rational account of them.</w:t>
      </w:r>
    </w:p>
    <w:p w14:paraId="14293AD9">
      <w:pPr>
        <w:numPr>
          <w:ilvl w:val="0"/>
          <w:numId w:val="0"/>
        </w:numPr>
        <w:ind w:leftChars="0"/>
        <w:rPr>
          <w:rFonts w:hint="eastAsia"/>
        </w:rPr>
      </w:pPr>
      <w:r>
        <w:rPr>
          <w:rFonts w:hint="eastAsia"/>
        </w:rPr>
        <w:t>2.这些以及历史上记载的无数其他奇事，并非关于过去的事件，而是关于永久存在的地点，我没有时间详述而偏离我的主要目标；但让那些拒绝相信神圣著作的怀疑论者，如果可以的话，给我一个合理的解释。</w:t>
      </w:r>
    </w:p>
    <w:p w14:paraId="33CC39ED">
      <w:pPr>
        <w:numPr>
          <w:ilvl w:val="0"/>
          <w:numId w:val="0"/>
        </w:numPr>
        <w:ind w:leftChars="0"/>
        <w:rPr>
          <w:rFonts w:hint="eastAsia"/>
        </w:rPr>
      </w:pPr>
    </w:p>
    <w:p w14:paraId="019E76F2">
      <w:pPr>
        <w:numPr>
          <w:ilvl w:val="0"/>
          <w:numId w:val="0"/>
        </w:numPr>
        <w:ind w:leftChars="0"/>
        <w:rPr>
          <w:rFonts w:hint="eastAsia"/>
        </w:rPr>
      </w:pPr>
      <w:r>
        <w:rPr>
          <w:rFonts w:hint="eastAsia"/>
        </w:rPr>
        <w:t>For their only ground of unbelief in the Scriptures is, that they contain incredible things, just such as I have been recounting.</w:t>
      </w:r>
    </w:p>
    <w:p w14:paraId="2C171174">
      <w:pPr>
        <w:numPr>
          <w:ilvl w:val="0"/>
          <w:numId w:val="0"/>
        </w:numPr>
        <w:ind w:leftChars="0"/>
        <w:rPr>
          <w:rFonts w:hint="eastAsia"/>
        </w:rPr>
      </w:pPr>
      <w:r>
        <w:rPr>
          <w:rFonts w:hint="eastAsia"/>
        </w:rPr>
        <w:t>因为他们不信《圣经》的唯一理由是，其中包含了不可思议的事情，正如我刚才所列举的那些。</w:t>
      </w:r>
    </w:p>
    <w:p w14:paraId="377398C6">
      <w:pPr>
        <w:numPr>
          <w:ilvl w:val="0"/>
          <w:numId w:val="0"/>
        </w:numPr>
        <w:ind w:leftChars="0"/>
        <w:rPr>
          <w:rFonts w:hint="eastAsia"/>
        </w:rPr>
      </w:pPr>
    </w:p>
    <w:p w14:paraId="74B75EEB">
      <w:pPr>
        <w:numPr>
          <w:ilvl w:val="0"/>
          <w:numId w:val="0"/>
        </w:numPr>
        <w:ind w:leftChars="0"/>
        <w:rPr>
          <w:rFonts w:hint="eastAsia"/>
        </w:rPr>
      </w:pPr>
      <w:r>
        <w:rPr>
          <w:rFonts w:hint="eastAsia"/>
        </w:rPr>
        <w:t>For, say they, reason cannot admit that flesh burn and remain unconsumed, suffer without dying.</w:t>
      </w:r>
    </w:p>
    <w:p w14:paraId="47EFC3EF">
      <w:pPr>
        <w:numPr>
          <w:ilvl w:val="0"/>
          <w:numId w:val="0"/>
        </w:numPr>
        <w:ind w:leftChars="0"/>
        <w:rPr>
          <w:rFonts w:hint="eastAsia"/>
        </w:rPr>
      </w:pPr>
      <w:r>
        <w:rPr>
          <w:rFonts w:hint="eastAsia"/>
        </w:rPr>
        <w:t>因为他们说，理性不能接受肉体燃烧却不被烧毁，受苦却不死亡。</w:t>
      </w:r>
    </w:p>
    <w:p w14:paraId="7004D632">
      <w:pPr>
        <w:numPr>
          <w:ilvl w:val="0"/>
          <w:numId w:val="0"/>
        </w:numPr>
        <w:ind w:leftChars="0"/>
        <w:rPr>
          <w:rFonts w:hint="eastAsia"/>
        </w:rPr>
      </w:pPr>
    </w:p>
    <w:p w14:paraId="42C4F3FE">
      <w:pPr>
        <w:numPr>
          <w:ilvl w:val="0"/>
          <w:numId w:val="0"/>
        </w:numPr>
        <w:ind w:leftChars="0"/>
        <w:rPr>
          <w:rFonts w:hint="eastAsia"/>
        </w:rPr>
      </w:pPr>
      <w:r>
        <w:rPr>
          <w:rFonts w:hint="eastAsia"/>
        </w:rPr>
        <w:t>Mighty reasoners, indeed, who are competent to give the reason of all the marvels that exist! Let them then give us the reason of the few things we have cited, and which, if they did not know they existed, and were only assured by us they would at some future time occur, they would believe still less than that which they now refuse to credit on our word.</w:t>
      </w:r>
    </w:p>
    <w:p w14:paraId="734300F1">
      <w:pPr>
        <w:numPr>
          <w:ilvl w:val="0"/>
          <w:numId w:val="0"/>
        </w:numPr>
        <w:ind w:leftChars="0"/>
        <w:rPr>
          <w:rFonts w:hint="eastAsia"/>
        </w:rPr>
      </w:pPr>
      <w:r>
        <w:rPr>
          <w:rFonts w:hint="eastAsia"/>
        </w:rPr>
        <w:t>真是强大的推理者啊，竟然有能力给出所有现存奇事的原因！那就让他们告诉我们刚才引用的那几件事的原因吧；如果他们不知道这些事存在，而只是由我们保证它们会在将来某个时候发生，他们会比现在拒绝相信我们的话更加不信。</w:t>
      </w:r>
    </w:p>
    <w:p w14:paraId="0E926DD8">
      <w:pPr>
        <w:numPr>
          <w:ilvl w:val="0"/>
          <w:numId w:val="0"/>
        </w:numPr>
        <w:ind w:leftChars="0"/>
        <w:rPr>
          <w:rFonts w:hint="eastAsia"/>
        </w:rPr>
      </w:pPr>
    </w:p>
    <w:p w14:paraId="6EAF9344">
      <w:pPr>
        <w:numPr>
          <w:ilvl w:val="0"/>
          <w:numId w:val="0"/>
        </w:numPr>
        <w:ind w:leftChars="0"/>
        <w:rPr>
          <w:rFonts w:hint="eastAsia"/>
        </w:rPr>
      </w:pPr>
      <w:r>
        <w:rPr>
          <w:rFonts w:hint="eastAsia"/>
        </w:rPr>
        <w:t>For which of them would believe us if, instead of saying that the living bodies of men hereafter will be such as to endure everlasting pain and fire without ever dying, we were to say that in the world to come there will be salt which becomes liquid in fire as if it were in water, and crackles in water as if it were in fire;</w:t>
      </w:r>
    </w:p>
    <w:p w14:paraId="052A0BB6">
      <w:pPr>
        <w:numPr>
          <w:ilvl w:val="0"/>
          <w:numId w:val="0"/>
        </w:numPr>
        <w:ind w:leftChars="0"/>
        <w:rPr>
          <w:rFonts w:hint="eastAsia"/>
        </w:rPr>
      </w:pPr>
      <w:r>
        <w:rPr>
          <w:rFonts w:hint="eastAsia"/>
        </w:rPr>
        <w:t>因为如果我们不是说以后人的活身体将会承受永远的痛苦和火焰而不死，而是说在未来的世界里会有在火中变成液体如在水中一样、在水中噼啪作响如在火中一样的盐，他们谁会相信我们呢？</w:t>
      </w:r>
    </w:p>
    <w:p w14:paraId="0CD50BEA">
      <w:pPr>
        <w:numPr>
          <w:ilvl w:val="0"/>
          <w:numId w:val="0"/>
        </w:numPr>
        <w:ind w:leftChars="0"/>
        <w:rPr>
          <w:rFonts w:hint="eastAsia"/>
        </w:rPr>
      </w:pPr>
    </w:p>
    <w:p w14:paraId="580AF15C">
      <w:pPr>
        <w:numPr>
          <w:ilvl w:val="0"/>
          <w:numId w:val="0"/>
        </w:numPr>
        <w:ind w:leftChars="0"/>
        <w:rPr>
          <w:rFonts w:hint="eastAsia"/>
        </w:rPr>
      </w:pPr>
      <w:r>
        <w:rPr>
          <w:rFonts w:hint="eastAsia"/>
        </w:rPr>
        <w:t>or that there will be a fountain whose water in the chill air of night is so hot that it cannot be touched, while in the heat of day it is so cold that it cannot be drunk; or that there will be a stone which by its own heat burns the hand when tightly held, or a stone which cannot be extinguished if it has been lit in any part; or any of those wonders I have cited, while omitting numberless others?</w:t>
      </w:r>
    </w:p>
    <w:p w14:paraId="07296DA1">
      <w:pPr>
        <w:numPr>
          <w:ilvl w:val="0"/>
          <w:numId w:val="0"/>
        </w:numPr>
        <w:ind w:leftChars="0"/>
        <w:rPr>
          <w:rFonts w:hint="eastAsia"/>
        </w:rPr>
      </w:pPr>
      <w:r>
        <w:rPr>
          <w:rFonts w:hint="eastAsia"/>
        </w:rPr>
        <w:t>或者说将有一眼泉水，在夜晚寒冷的空气中热得不能触碰，而在白天的酷热中冷得不能饮用；或者说将有一种石头，紧握时会因自身的热量灼伤手，或者一种石头如果在任何部位被点燃就无法熄灭；或者我引用的那些奇事中的任何一件，且不说我还省略了无数其他的？</w:t>
      </w:r>
    </w:p>
    <w:p w14:paraId="554CDBAD">
      <w:pPr>
        <w:numPr>
          <w:ilvl w:val="0"/>
          <w:numId w:val="0"/>
        </w:numPr>
        <w:ind w:leftChars="0"/>
        <w:rPr>
          <w:rFonts w:hint="eastAsia"/>
        </w:rPr>
      </w:pPr>
    </w:p>
    <w:p w14:paraId="35B21B75">
      <w:pPr>
        <w:numPr>
          <w:ilvl w:val="0"/>
          <w:numId w:val="0"/>
        </w:numPr>
        <w:ind w:leftChars="0"/>
        <w:rPr>
          <w:rFonts w:hint="eastAsia"/>
        </w:rPr>
      </w:pPr>
      <w:r>
        <w:rPr>
          <w:rFonts w:hint="eastAsia"/>
        </w:rPr>
        <w:t>If we were to say that these things would be found in the world to come, and our sceptics were to reply, "If you wish us to believe these things, satisfy our reason about each of them," we should confess that we could not, because the frail comprehension of man cannot master these and such-like wonders of God's working;</w:t>
      </w:r>
    </w:p>
    <w:p w14:paraId="0424CF9E">
      <w:pPr>
        <w:numPr>
          <w:ilvl w:val="0"/>
          <w:numId w:val="0"/>
        </w:numPr>
        <w:ind w:leftChars="0"/>
        <w:rPr>
          <w:rFonts w:hint="eastAsia"/>
        </w:rPr>
      </w:pPr>
      <w:r>
        <w:rPr>
          <w:rFonts w:hint="eastAsia"/>
        </w:rPr>
        <w:t>如果我们说这些事情将在未来的世界中被发现，而我们的怀疑论者回答说：“如果你希望我们相信这些事情，就要就每一件事满足我们的理性，”我们将承认我们做不到，因为人类脆弱的理解力无法掌握上帝作为中的这些及类似的奇事；</w:t>
      </w:r>
    </w:p>
    <w:p w14:paraId="2567B3D2">
      <w:pPr>
        <w:numPr>
          <w:ilvl w:val="0"/>
          <w:numId w:val="0"/>
        </w:numPr>
        <w:ind w:leftChars="0"/>
        <w:rPr>
          <w:rFonts w:hint="eastAsia"/>
        </w:rPr>
      </w:pPr>
    </w:p>
    <w:p w14:paraId="7A3B5C39">
      <w:pPr>
        <w:numPr>
          <w:ilvl w:val="0"/>
          <w:numId w:val="0"/>
        </w:numPr>
        <w:ind w:leftChars="0"/>
        <w:rPr>
          <w:rFonts w:hint="eastAsia"/>
        </w:rPr>
      </w:pPr>
      <w:r>
        <w:rPr>
          <w:rFonts w:hint="eastAsia"/>
        </w:rPr>
        <w:t>and that yet our reason was thoroughly convinced that the Almighty does nothing without reason, though the frail mind of man cannot explain the reason; and that while we are in many instances uncertain what He intends, yet that it is always most certain that nothing which He intends is impossible to Him; and that when He declares His mind, we believe Him whom we cannot believe to be either powerless or false.</w:t>
      </w:r>
    </w:p>
    <w:p w14:paraId="73220D6F">
      <w:pPr>
        <w:numPr>
          <w:ilvl w:val="0"/>
          <w:numId w:val="0"/>
        </w:numPr>
        <w:ind w:leftChars="0"/>
        <w:rPr>
          <w:rFonts w:hint="eastAsia"/>
        </w:rPr>
      </w:pPr>
      <w:r>
        <w:rPr>
          <w:rFonts w:hint="eastAsia"/>
        </w:rPr>
        <w:t>然而我们的理性完全确信，全能者所做的任何事都不是没有理由的，尽管人类脆弱的心智无法解释这理由；虽然我们在许多情况下不确定**祂**的意图，但总是最确定的是，凡**祂**想要做的，对**祂**来说没有是不可能的；当**祂**宣告**祂**的心意时，我们相信**祂**，我们不能认为**祂**是无能的或是虚假的。</w:t>
      </w:r>
    </w:p>
    <w:p w14:paraId="153799BD">
      <w:pPr>
        <w:numPr>
          <w:ilvl w:val="0"/>
          <w:numId w:val="0"/>
        </w:numPr>
        <w:ind w:leftChars="0"/>
        <w:rPr>
          <w:rFonts w:hint="eastAsia"/>
        </w:rPr>
      </w:pPr>
    </w:p>
    <w:p w14:paraId="7CFCD09A">
      <w:pPr>
        <w:numPr>
          <w:ilvl w:val="0"/>
          <w:numId w:val="0"/>
        </w:numPr>
        <w:ind w:leftChars="0"/>
        <w:rPr>
          <w:rFonts w:hint="eastAsia"/>
        </w:rPr>
      </w:pPr>
      <w:r>
        <w:rPr>
          <w:rFonts w:hint="eastAsia"/>
        </w:rPr>
        <w:t>Nevertheless these cavillers at faith and exactors of reason, how do they dispose of those things of which a reason cannot be given, and which yet exist, though in apparent contrariety to the nature of things?</w:t>
      </w:r>
    </w:p>
    <w:p w14:paraId="7FE15F65">
      <w:pPr>
        <w:numPr>
          <w:ilvl w:val="0"/>
          <w:numId w:val="0"/>
        </w:numPr>
        <w:ind w:leftChars="0"/>
        <w:rPr>
          <w:rFonts w:hint="eastAsia"/>
        </w:rPr>
      </w:pPr>
      <w:r>
        <w:rPr>
          <w:rFonts w:hint="eastAsia"/>
        </w:rPr>
        <w:t>然而，这些对信仰吹毛求疵、强求理性的人，他们如何处置那些无法给出理由却又存在，且表面上与事物本性相悖的事情呢？</w:t>
      </w:r>
    </w:p>
    <w:p w14:paraId="2AFA1B66">
      <w:pPr>
        <w:numPr>
          <w:ilvl w:val="0"/>
          <w:numId w:val="0"/>
        </w:numPr>
        <w:ind w:leftChars="0"/>
        <w:rPr>
          <w:rFonts w:hint="eastAsia"/>
        </w:rPr>
      </w:pPr>
    </w:p>
    <w:p w14:paraId="1FCF634A">
      <w:pPr>
        <w:numPr>
          <w:ilvl w:val="0"/>
          <w:numId w:val="0"/>
        </w:numPr>
        <w:ind w:leftChars="0"/>
        <w:rPr>
          <w:rFonts w:hint="eastAsia"/>
        </w:rPr>
      </w:pPr>
      <w:r>
        <w:rPr>
          <w:rFonts w:hint="eastAsia"/>
        </w:rPr>
        <w:t>If we had announced that these things were to be, these sceptics would have demanded from us the reason of them, as they do in the case of those things which we are announcing as destined to be.</w:t>
      </w:r>
    </w:p>
    <w:p w14:paraId="5DDC4118">
      <w:pPr>
        <w:numPr>
          <w:ilvl w:val="0"/>
          <w:numId w:val="0"/>
        </w:numPr>
        <w:ind w:leftChars="0"/>
        <w:rPr>
          <w:rFonts w:hint="eastAsia"/>
        </w:rPr>
      </w:pPr>
      <w:r>
        <w:rPr>
          <w:rFonts w:hint="eastAsia"/>
        </w:rPr>
        <w:t>如果我们曾宣告这些事情将会发生，这些怀疑论者就会向我们要这些事的理由，就像他们在我们要宣告注定要发生的事情时所做的那样。</w:t>
      </w:r>
    </w:p>
    <w:p w14:paraId="32C414C4">
      <w:pPr>
        <w:numPr>
          <w:ilvl w:val="0"/>
          <w:numId w:val="0"/>
        </w:numPr>
        <w:ind w:leftChars="0"/>
        <w:rPr>
          <w:rFonts w:hint="eastAsia"/>
        </w:rPr>
      </w:pPr>
    </w:p>
    <w:p w14:paraId="6F2D0E02">
      <w:pPr>
        <w:numPr>
          <w:ilvl w:val="0"/>
          <w:numId w:val="0"/>
        </w:numPr>
        <w:ind w:leftChars="0"/>
        <w:rPr>
          <w:rFonts w:hint="eastAsia"/>
        </w:rPr>
      </w:pPr>
      <w:r>
        <w:rPr>
          <w:rFonts w:hint="eastAsia"/>
        </w:rPr>
        <w:t>And consequently, as these present marvels are not non-existent, though human reason and discourse are lost in such works of God, so those things we speak of are not impossible because inexplicable; for in this particular they are in the same predicament as the marvels of earth.</w:t>
      </w:r>
    </w:p>
    <w:p w14:paraId="7E8A34C1">
      <w:pPr>
        <w:numPr>
          <w:ilvl w:val="0"/>
          <w:numId w:val="0"/>
        </w:numPr>
        <w:ind w:leftChars="0"/>
        <w:rPr>
          <w:rFonts w:hint="eastAsia"/>
        </w:rPr>
      </w:pPr>
      <w:r>
        <w:rPr>
          <w:rFonts w:hint="eastAsia"/>
        </w:rPr>
        <w:t>因此，正如眼前这些奇事并非不存在，尽管人类的理性和言语在上帝的这些作为中迷失了方向，照样，我们所说的那些事也并非因为无法解释就不可能；因为在这一点上，它们与地上的奇事处于同样的境地。</w:t>
      </w:r>
    </w:p>
    <w:p w14:paraId="060FB498">
      <w:pPr>
        <w:numPr>
          <w:ilvl w:val="0"/>
          <w:numId w:val="0"/>
        </w:numPr>
        <w:ind w:leftChars="0"/>
        <w:rPr>
          <w:rFonts w:hint="eastAsia"/>
        </w:rPr>
      </w:pPr>
    </w:p>
    <w:p w14:paraId="4DADC98C">
      <w:pPr>
        <w:numPr>
          <w:ilvl w:val="0"/>
          <w:numId w:val="0"/>
        </w:numPr>
        <w:ind w:leftChars="0"/>
        <w:rPr>
          <w:rFonts w:hint="eastAsia"/>
        </w:rPr>
      </w:pPr>
      <w:r>
        <w:rPr>
          <w:rFonts w:hint="eastAsia"/>
        </w:rPr>
        <w:t>CHAP. 6.—THAT ALL MARVELS ARE NOT OF NATURE'S PRODUCTION, BUT THAT SOME ARE DUE TO HUMAN INGENUITY AND OTHERS TO DIABOLIC CONTRIVANCE</w:t>
      </w:r>
    </w:p>
    <w:p w14:paraId="2A6809DC">
      <w:pPr>
        <w:numPr>
          <w:ilvl w:val="0"/>
          <w:numId w:val="0"/>
        </w:numPr>
        <w:ind w:leftChars="0"/>
        <w:rPr>
          <w:rFonts w:hint="eastAsia"/>
        </w:rPr>
      </w:pPr>
      <w:r>
        <w:rPr>
          <w:rFonts w:hint="eastAsia"/>
        </w:rPr>
        <w:t>第六章——并非所有奇事都是自然产生的，有些是由于人类的聪明，另一些是由于魔鬼的计谋</w:t>
      </w:r>
    </w:p>
    <w:p w14:paraId="10233DEA">
      <w:pPr>
        <w:numPr>
          <w:ilvl w:val="0"/>
          <w:numId w:val="0"/>
        </w:numPr>
        <w:ind w:leftChars="0"/>
        <w:rPr>
          <w:rFonts w:hint="eastAsia"/>
        </w:rPr>
      </w:pPr>
    </w:p>
    <w:p w14:paraId="476FBB7D">
      <w:pPr>
        <w:numPr>
          <w:ilvl w:val="0"/>
          <w:numId w:val="0"/>
        </w:numPr>
        <w:ind w:leftChars="0"/>
        <w:rPr>
          <w:rFonts w:hint="eastAsia"/>
        </w:rPr>
      </w:pPr>
      <w:r>
        <w:rPr>
          <w:rFonts w:hint="eastAsia"/>
        </w:rPr>
        <w:t>1.At this point they will perhaps reply, "These things have no existence; we don't believe one of them; they are travellers' tales and fictitious romances;" and they may add what has the appearance of argument, and say, "If you believe such things as these, believe what is recorded in the same books, that there was or is a temple of Venus in which a candelabrum set in the open air holds a lamp, which burns so strongly that no storm or rain extinguishes it, and which is therefore called, like the stone mentioned above, the asbestos or inextinguishable lamp."</w:t>
      </w:r>
    </w:p>
    <w:p w14:paraId="6A022B32">
      <w:pPr>
        <w:numPr>
          <w:ilvl w:val="0"/>
          <w:numId w:val="0"/>
        </w:numPr>
        <w:ind w:leftChars="0"/>
        <w:rPr>
          <w:rFonts w:hint="eastAsia"/>
        </w:rPr>
      </w:pPr>
      <w:r>
        <w:rPr>
          <w:rFonts w:hint="eastAsia"/>
        </w:rPr>
        <w:t>1.此时他们也许会回答：“这些事情根本不存在；我们一件也不信；它们是旅行者的传说和虚构的传奇；”他们可能会加上貌似合理的论点说：“如果你相信这之类的事，那就相信同一本书里记载的，曾经有或现在有一座维纳斯神庙，其中露天放置的一个烛台托着一盏灯，燃烧得如此强烈，以至于没有任何风暴或雨水能熄灭它，因此像上面提到的石头一样，被称为石棉灯或长明灯。”</w:t>
      </w:r>
    </w:p>
    <w:p w14:paraId="104E21AE">
      <w:pPr>
        <w:numPr>
          <w:ilvl w:val="0"/>
          <w:numId w:val="0"/>
        </w:numPr>
        <w:ind w:leftChars="0"/>
        <w:rPr>
          <w:rFonts w:hint="eastAsia"/>
        </w:rPr>
      </w:pPr>
    </w:p>
    <w:p w14:paraId="0326BF34">
      <w:pPr>
        <w:numPr>
          <w:ilvl w:val="0"/>
          <w:numId w:val="0"/>
        </w:numPr>
        <w:ind w:leftChars="0"/>
        <w:rPr>
          <w:rFonts w:hint="eastAsia"/>
        </w:rPr>
      </w:pPr>
      <w:r>
        <w:rPr>
          <w:rFonts w:hint="eastAsia"/>
        </w:rPr>
        <w:t>They may say this with the intention of putting us into a dilemma: for if we say this is incredible, then we shall impugn the truth of the other recorded marvels; if, on the other hand, we admit that this is credible, we shall avouch the pagan deities.</w:t>
      </w:r>
    </w:p>
    <w:p w14:paraId="3C79B989">
      <w:pPr>
        <w:numPr>
          <w:ilvl w:val="0"/>
          <w:numId w:val="0"/>
        </w:numPr>
        <w:ind w:leftChars="0"/>
        <w:rPr>
          <w:rFonts w:hint="eastAsia"/>
        </w:rPr>
      </w:pPr>
      <w:r>
        <w:rPr>
          <w:rFonts w:hint="eastAsia"/>
        </w:rPr>
        <w:t>他们这样说可能是为了让我们陷入两难境地：因为如果我们说这不可信，那么我们就驳斥了其他记载的奇事的真实性；另一方面，如果我们承认这是可信的，我们就承认了异教的神灵。</w:t>
      </w:r>
    </w:p>
    <w:p w14:paraId="0D5F4C31">
      <w:pPr>
        <w:numPr>
          <w:ilvl w:val="0"/>
          <w:numId w:val="0"/>
        </w:numPr>
        <w:ind w:leftChars="0"/>
        <w:rPr>
          <w:rFonts w:hint="eastAsia"/>
        </w:rPr>
      </w:pPr>
    </w:p>
    <w:p w14:paraId="284CCBD9">
      <w:pPr>
        <w:numPr>
          <w:ilvl w:val="0"/>
          <w:numId w:val="0"/>
        </w:numPr>
        <w:ind w:leftChars="0"/>
        <w:rPr>
          <w:rFonts w:hint="eastAsia"/>
        </w:rPr>
      </w:pPr>
      <w:r>
        <w:rPr>
          <w:rFonts w:hint="eastAsia"/>
        </w:rPr>
        <w:t>But, as I have already said in the eighteenth book of this work, we do not hold it necessary to believe all that profane history contains, since, as Varro says, even historians themselves disagree on so many points, that one would think they intended and were at pains to do so;</w:t>
      </w:r>
    </w:p>
    <w:p w14:paraId="5CFF5A00">
      <w:pPr>
        <w:numPr>
          <w:ilvl w:val="0"/>
          <w:numId w:val="0"/>
        </w:numPr>
        <w:ind w:leftChars="0"/>
        <w:rPr>
          <w:rFonts w:hint="eastAsia"/>
        </w:rPr>
      </w:pPr>
      <w:r>
        <w:rPr>
          <w:rFonts w:hint="eastAsia"/>
        </w:rPr>
        <w:t>但是，正如我在本书第十八卷中已经说过的，我们认为没有必要相信世俗历史所包含的一切，因为正如瓦罗所说，甚至历史学家们自己在很多点上也意见不一，以至于人们会认为他们是故意并费尽心机要这样做；</w:t>
      </w:r>
    </w:p>
    <w:p w14:paraId="682F89FD">
      <w:pPr>
        <w:numPr>
          <w:ilvl w:val="0"/>
          <w:numId w:val="0"/>
        </w:numPr>
        <w:ind w:leftChars="0"/>
        <w:rPr>
          <w:rFonts w:hint="eastAsia"/>
        </w:rPr>
      </w:pPr>
    </w:p>
    <w:p w14:paraId="381DBF79">
      <w:pPr>
        <w:numPr>
          <w:ilvl w:val="0"/>
          <w:numId w:val="0"/>
        </w:numPr>
        <w:ind w:leftChars="0"/>
        <w:rPr>
          <w:rFonts w:hint="eastAsia"/>
        </w:rPr>
      </w:pPr>
      <w:r>
        <w:rPr>
          <w:rFonts w:hint="eastAsia"/>
        </w:rPr>
        <w:t>but we believe, if we are disposed, those things which are not contradicted by these books, which we do not hesitate to say we are bound to believe.</w:t>
      </w:r>
    </w:p>
    <w:p w14:paraId="3CC1E35A">
      <w:pPr>
        <w:numPr>
          <w:ilvl w:val="0"/>
          <w:numId w:val="0"/>
        </w:numPr>
        <w:ind w:leftChars="0"/>
        <w:rPr>
          <w:rFonts w:hint="eastAsia"/>
        </w:rPr>
      </w:pPr>
      <w:r>
        <w:rPr>
          <w:rFonts w:hint="eastAsia"/>
        </w:rPr>
        <w:t>但如果我们愿意，我们会相信那些不被这些（圣经）书卷所反驳的事，我们毫不犹豫地说我们有义务相信这些书卷。</w:t>
      </w:r>
    </w:p>
    <w:p w14:paraId="79078295">
      <w:pPr>
        <w:numPr>
          <w:ilvl w:val="0"/>
          <w:numId w:val="0"/>
        </w:numPr>
        <w:ind w:leftChars="0"/>
        <w:rPr>
          <w:rFonts w:hint="eastAsia"/>
        </w:rPr>
      </w:pPr>
    </w:p>
    <w:p w14:paraId="5874FE3E">
      <w:pPr>
        <w:numPr>
          <w:ilvl w:val="0"/>
          <w:numId w:val="0"/>
        </w:numPr>
        <w:ind w:leftChars="0"/>
        <w:rPr>
          <w:rFonts w:hint="eastAsia"/>
        </w:rPr>
      </w:pPr>
      <w:r>
        <w:rPr>
          <w:rFonts w:hint="eastAsia"/>
        </w:rPr>
        <w:t>But as to those permanent miracles of nature, whereby we wish to persuade the sceptical of the miracles of the world to come, those are quite sufficient for our purpose which we ourselves can observe or of which it is not difficult to find trustworthy witnesses.</w:t>
      </w:r>
    </w:p>
    <w:p w14:paraId="6F9D9012">
      <w:pPr>
        <w:numPr>
          <w:ilvl w:val="0"/>
          <w:numId w:val="0"/>
        </w:numPr>
        <w:ind w:leftChars="0"/>
        <w:rPr>
          <w:rFonts w:hint="eastAsia"/>
        </w:rPr>
      </w:pPr>
      <w:r>
        <w:rPr>
          <w:rFonts w:hint="eastAsia"/>
        </w:rPr>
        <w:t>至于那些自然的永久神迹，既然我们希望借此说服怀疑论者相信未来世界的神迹，那么只要是我们自己可以观察到的，或是这不难找到可靠证人的，对我们的目的来说就足够了。</w:t>
      </w:r>
    </w:p>
    <w:p w14:paraId="2B1705E3">
      <w:pPr>
        <w:numPr>
          <w:ilvl w:val="0"/>
          <w:numId w:val="0"/>
        </w:numPr>
        <w:ind w:leftChars="0"/>
        <w:rPr>
          <w:rFonts w:hint="eastAsia"/>
        </w:rPr>
      </w:pPr>
    </w:p>
    <w:p w14:paraId="7553C64E">
      <w:pPr>
        <w:numPr>
          <w:ilvl w:val="0"/>
          <w:numId w:val="0"/>
        </w:numPr>
        <w:ind w:leftChars="0"/>
        <w:rPr>
          <w:rFonts w:hint="eastAsia"/>
        </w:rPr>
      </w:pPr>
      <w:r>
        <w:rPr>
          <w:rFonts w:hint="eastAsia"/>
        </w:rPr>
        <w:t>Moreover, that temple of Venus, with its inextinguishable lamp, so far from hemming us into a corner, opens an advantageous field to our argument.</w:t>
      </w:r>
    </w:p>
    <w:p w14:paraId="14B09672">
      <w:pPr>
        <w:numPr>
          <w:ilvl w:val="0"/>
          <w:numId w:val="0"/>
        </w:numPr>
        <w:ind w:leftChars="0"/>
        <w:rPr>
          <w:rFonts w:hint="eastAsia"/>
        </w:rPr>
      </w:pPr>
      <w:r>
        <w:rPr>
          <w:rFonts w:hint="eastAsia"/>
        </w:rPr>
        <w:t>此外，那座有长明灯的维纳斯神庙，不仅没有把我们逼入死角，反而为我们的论证开辟了一个有利的领域。</w:t>
      </w:r>
    </w:p>
    <w:p w14:paraId="4D6BF064">
      <w:pPr>
        <w:numPr>
          <w:ilvl w:val="0"/>
          <w:numId w:val="0"/>
        </w:numPr>
        <w:ind w:leftChars="0"/>
        <w:rPr>
          <w:rFonts w:hint="eastAsia"/>
        </w:rPr>
      </w:pPr>
    </w:p>
    <w:p w14:paraId="2BFD43BB">
      <w:pPr>
        <w:numPr>
          <w:ilvl w:val="0"/>
          <w:numId w:val="0"/>
        </w:numPr>
        <w:ind w:leftChars="0"/>
        <w:rPr>
          <w:rFonts w:hint="eastAsia"/>
        </w:rPr>
      </w:pPr>
      <w:r>
        <w:rPr>
          <w:rFonts w:hint="eastAsia"/>
        </w:rPr>
        <w:t>For to this inextinguishable lamp we add a host of marvels wrought by men, or by magic,—that is, by men under the influence of devils, or by the devils directly,—for such marvels we cannot deny without impugning the truth of the sacred Scriptures we believe.</w:t>
      </w:r>
    </w:p>
    <w:p w14:paraId="446DEAC0">
      <w:pPr>
        <w:numPr>
          <w:ilvl w:val="0"/>
          <w:numId w:val="0"/>
        </w:numPr>
        <w:ind w:leftChars="0"/>
        <w:rPr>
          <w:rFonts w:hint="eastAsia"/>
        </w:rPr>
      </w:pPr>
      <w:r>
        <w:rPr>
          <w:rFonts w:hint="eastAsia"/>
        </w:rPr>
        <w:t>因为除了这盏长明灯，我们还要加上许多由人或由法术——即由受魔鬼影响的人，或直接由魔鬼——所行的奇事，因为如果没有驳斥我们所信的神圣《圣经》的真理，我们就不能否认这类奇事。</w:t>
      </w:r>
    </w:p>
    <w:p w14:paraId="41B0E8F4">
      <w:pPr>
        <w:numPr>
          <w:ilvl w:val="0"/>
          <w:numId w:val="0"/>
        </w:numPr>
        <w:ind w:leftChars="0"/>
        <w:rPr>
          <w:rFonts w:hint="eastAsia"/>
        </w:rPr>
      </w:pPr>
    </w:p>
    <w:p w14:paraId="191EB75A">
      <w:pPr>
        <w:numPr>
          <w:ilvl w:val="0"/>
          <w:numId w:val="0"/>
        </w:numPr>
        <w:ind w:leftChars="0"/>
        <w:rPr>
          <w:rFonts w:hint="eastAsia"/>
        </w:rPr>
      </w:pPr>
      <w:r>
        <w:rPr>
          <w:rFonts w:hint="eastAsia"/>
        </w:rPr>
        <w:t>That lamp, therefore, was either by some mechanical and human device fitted with asbestos, or it was arranged by magical art in order that the worshippers might be astonished, or some devil under the name of Venus so signally manifested himself that this prodigy both began and became permanent.</w:t>
      </w:r>
    </w:p>
    <w:p w14:paraId="5F88626D">
      <w:pPr>
        <w:numPr>
          <w:ilvl w:val="0"/>
          <w:numId w:val="0"/>
        </w:numPr>
        <w:ind w:leftChars="0"/>
        <w:rPr>
          <w:rFonts w:hint="eastAsia"/>
        </w:rPr>
      </w:pPr>
      <w:r>
        <w:rPr>
          <w:rFonts w:hint="eastAsia"/>
        </w:rPr>
        <w:t>因此，那盏灯要么是通过某种机械和人为装置安装了石棉，要么是通过法术安排的，目的是让崇拜者感到震惊，或者是某个魔鬼以维纳斯的名义如此显赫地显现自己，以致这个奇迹既开始发生又变得持久。</w:t>
      </w:r>
    </w:p>
    <w:p w14:paraId="4E59A891">
      <w:pPr>
        <w:numPr>
          <w:ilvl w:val="0"/>
          <w:numId w:val="0"/>
        </w:numPr>
        <w:ind w:leftChars="0"/>
        <w:rPr>
          <w:rFonts w:hint="eastAsia"/>
        </w:rPr>
      </w:pPr>
    </w:p>
    <w:p w14:paraId="049EB162">
      <w:pPr>
        <w:numPr>
          <w:ilvl w:val="0"/>
          <w:numId w:val="0"/>
        </w:numPr>
        <w:ind w:leftChars="0"/>
        <w:rPr>
          <w:rFonts w:hint="eastAsia"/>
        </w:rPr>
      </w:pPr>
      <w:r>
        <w:rPr>
          <w:rFonts w:hint="eastAsia"/>
        </w:rPr>
        <w:t>Now devils are attracted to dwell in certain temples by means of the creatures (God's creatures, not theirs), who present to them what suits their various tastes.</w:t>
      </w:r>
    </w:p>
    <w:p w14:paraId="1033B984">
      <w:pPr>
        <w:numPr>
          <w:ilvl w:val="0"/>
          <w:numId w:val="0"/>
        </w:numPr>
        <w:ind w:leftChars="0"/>
        <w:rPr>
          <w:rFonts w:hint="eastAsia"/>
        </w:rPr>
      </w:pPr>
      <w:r>
        <w:rPr>
          <w:rFonts w:hint="eastAsia"/>
        </w:rPr>
        <w:t>魔鬼被吸引居住在某些庙宇中，是借着受造物（上帝的受造物，不是它们的）通过向它们献上适合它们各种口味的东西。</w:t>
      </w:r>
    </w:p>
    <w:p w14:paraId="4C9DA8F8">
      <w:pPr>
        <w:numPr>
          <w:ilvl w:val="0"/>
          <w:numId w:val="0"/>
        </w:numPr>
        <w:ind w:leftChars="0"/>
        <w:rPr>
          <w:rFonts w:hint="eastAsia"/>
        </w:rPr>
      </w:pPr>
    </w:p>
    <w:p w14:paraId="0B6065EC">
      <w:pPr>
        <w:numPr>
          <w:ilvl w:val="0"/>
          <w:numId w:val="0"/>
        </w:numPr>
        <w:ind w:leftChars="0"/>
        <w:rPr>
          <w:rFonts w:hint="eastAsia"/>
        </w:rPr>
      </w:pPr>
      <w:r>
        <w:rPr>
          <w:rFonts w:hint="eastAsia"/>
        </w:rPr>
        <w:t>They are attracted not by food like animals, but, like spirits, by such symbols as suit their taste, various kinds of stones, woods, plants, animals, songs, rites.</w:t>
      </w:r>
    </w:p>
    <w:p w14:paraId="351DB414">
      <w:pPr>
        <w:numPr>
          <w:ilvl w:val="0"/>
          <w:numId w:val="0"/>
        </w:numPr>
        <w:ind w:leftChars="0"/>
        <w:rPr>
          <w:rFonts w:hint="eastAsia"/>
        </w:rPr>
      </w:pPr>
      <w:r>
        <w:rPr>
          <w:rFonts w:hint="eastAsia"/>
        </w:rPr>
        <w:t>它们被吸引不是像动物那样因为食物，而是像灵体那样因为适合它们口味的象征，如各种石头、木头、植物、动物、歌曲、仪式。</w:t>
      </w:r>
    </w:p>
    <w:p w14:paraId="09598DE0">
      <w:pPr>
        <w:numPr>
          <w:ilvl w:val="0"/>
          <w:numId w:val="0"/>
        </w:numPr>
        <w:ind w:leftChars="0"/>
        <w:rPr>
          <w:rFonts w:hint="eastAsia"/>
        </w:rPr>
      </w:pPr>
    </w:p>
    <w:p w14:paraId="212C6A9D">
      <w:pPr>
        <w:numPr>
          <w:ilvl w:val="0"/>
          <w:numId w:val="0"/>
        </w:numPr>
        <w:ind w:leftChars="0"/>
        <w:rPr>
          <w:rFonts w:hint="eastAsia"/>
        </w:rPr>
      </w:pPr>
      <w:r>
        <w:rPr>
          <w:rFonts w:hint="eastAsia"/>
        </w:rPr>
        <w:t>And that men may provide these attractions, the devils first of all cunningly seduce them, either by imbuing their hearts with a secret poison, or by revealing themselves under a friendly guise, and thus make a few of them their disciples, who become the instructors of the multitude.</w:t>
      </w:r>
    </w:p>
    <w:p w14:paraId="59FB433F">
      <w:pPr>
        <w:numPr>
          <w:ilvl w:val="0"/>
          <w:numId w:val="0"/>
        </w:numPr>
        <w:ind w:leftChars="0"/>
        <w:rPr>
          <w:rFonts w:hint="eastAsia"/>
        </w:rPr>
      </w:pPr>
      <w:r>
        <w:rPr>
          <w:rFonts w:hint="eastAsia"/>
        </w:rPr>
        <w:t>为了让人提供这些诱惑物，魔鬼首先狡猾地引诱他们，要么通过给他们的心灌输秘密的毒药，要么以友好的伪装显现自己，从而使其中少数人成为它们的门徒，这些人再成为大众的导师。</w:t>
      </w:r>
    </w:p>
    <w:p w14:paraId="297F5959">
      <w:pPr>
        <w:numPr>
          <w:ilvl w:val="0"/>
          <w:numId w:val="0"/>
        </w:numPr>
        <w:ind w:leftChars="0"/>
        <w:rPr>
          <w:rFonts w:hint="eastAsia"/>
        </w:rPr>
      </w:pPr>
    </w:p>
    <w:p w14:paraId="3D011C02">
      <w:pPr>
        <w:numPr>
          <w:ilvl w:val="0"/>
          <w:numId w:val="0"/>
        </w:numPr>
        <w:ind w:leftChars="0"/>
        <w:rPr>
          <w:rFonts w:hint="eastAsia"/>
        </w:rPr>
      </w:pPr>
      <w:r>
        <w:rPr>
          <w:rFonts w:hint="eastAsia"/>
        </w:rPr>
        <w:t>For unless they first instructed men, it were impossible to know what each of them desires, what they shrink from, by what name they should be invoked or constrained to be present.</w:t>
      </w:r>
    </w:p>
    <w:p w14:paraId="7E0BB30A">
      <w:pPr>
        <w:numPr>
          <w:ilvl w:val="0"/>
          <w:numId w:val="0"/>
        </w:numPr>
        <w:ind w:leftChars="0"/>
        <w:rPr>
          <w:rFonts w:hint="eastAsia"/>
        </w:rPr>
      </w:pPr>
      <w:r>
        <w:rPr>
          <w:rFonts w:hint="eastAsia"/>
        </w:rPr>
        <w:t>因为除非它们先教导人，否则人就不可能知道它们每一个渴望什么，畏惧什么，应该用什么名字祈求或强迫它们出现。</w:t>
      </w:r>
    </w:p>
    <w:p w14:paraId="59CE5A47">
      <w:pPr>
        <w:numPr>
          <w:ilvl w:val="0"/>
          <w:numId w:val="0"/>
        </w:numPr>
        <w:ind w:leftChars="0"/>
        <w:rPr>
          <w:rFonts w:hint="eastAsia"/>
        </w:rPr>
      </w:pPr>
    </w:p>
    <w:p w14:paraId="2E4F7404">
      <w:pPr>
        <w:numPr>
          <w:ilvl w:val="0"/>
          <w:numId w:val="0"/>
        </w:numPr>
        <w:ind w:leftChars="0"/>
        <w:rPr>
          <w:rFonts w:hint="eastAsia"/>
        </w:rPr>
      </w:pPr>
      <w:r>
        <w:rPr>
          <w:rFonts w:hint="eastAsia"/>
        </w:rPr>
        <w:t>Hence the origin of magic and magicians. But, above all, they possess the hearts of men, and are chiefly proud of this possession when they transform themselves into angels of light.</w:t>
      </w:r>
    </w:p>
    <w:p w14:paraId="1F8A6494">
      <w:pPr>
        <w:numPr>
          <w:ilvl w:val="0"/>
          <w:numId w:val="0"/>
        </w:numPr>
        <w:ind w:leftChars="0"/>
        <w:rPr>
          <w:rFonts w:hint="eastAsia"/>
        </w:rPr>
      </w:pPr>
      <w:r>
        <w:rPr>
          <w:rFonts w:hint="eastAsia"/>
        </w:rPr>
        <w:t>这就是法术和术士的起源。但是，最重要的是，它们占据人的心，并且当它们把自己化作光明的使者时，它们为此占有感到特别骄傲。</w:t>
      </w:r>
    </w:p>
    <w:p w14:paraId="5B6378D1">
      <w:pPr>
        <w:numPr>
          <w:ilvl w:val="0"/>
          <w:numId w:val="0"/>
        </w:numPr>
        <w:ind w:leftChars="0"/>
        <w:rPr>
          <w:rFonts w:hint="eastAsia"/>
        </w:rPr>
      </w:pPr>
    </w:p>
    <w:p w14:paraId="3C7B16E1">
      <w:pPr>
        <w:numPr>
          <w:ilvl w:val="0"/>
          <w:numId w:val="0"/>
        </w:numPr>
        <w:ind w:leftChars="0"/>
        <w:rPr>
          <w:rFonts w:hint="eastAsia"/>
        </w:rPr>
      </w:pPr>
      <w:r>
        <w:rPr>
          <w:rFonts w:hint="eastAsia"/>
        </w:rPr>
        <w:t>Very many things that occur, therefore, are their doing; and these deeds of theirs we ought all the more carefully to shun as we acknowledge them to be very surprising.</w:t>
      </w:r>
    </w:p>
    <w:p w14:paraId="7054E265">
      <w:pPr>
        <w:numPr>
          <w:ilvl w:val="0"/>
          <w:numId w:val="0"/>
        </w:numPr>
        <w:ind w:leftChars="0"/>
        <w:rPr>
          <w:rFonts w:hint="eastAsia"/>
        </w:rPr>
      </w:pPr>
      <w:r>
        <w:rPr>
          <w:rFonts w:hint="eastAsia"/>
        </w:rPr>
        <w:t>因此，发生的许多事情都是它们所为；对于它们的这些行为，既然我们承认其非常惊人，我们就应当更加小心地避开。</w:t>
      </w:r>
    </w:p>
    <w:p w14:paraId="7E611520">
      <w:pPr>
        <w:numPr>
          <w:ilvl w:val="0"/>
          <w:numId w:val="0"/>
        </w:numPr>
        <w:ind w:leftChars="0"/>
        <w:rPr>
          <w:rFonts w:hint="eastAsia"/>
        </w:rPr>
      </w:pPr>
    </w:p>
    <w:p w14:paraId="41BDB365">
      <w:pPr>
        <w:numPr>
          <w:ilvl w:val="0"/>
          <w:numId w:val="0"/>
        </w:numPr>
        <w:ind w:leftChars="0"/>
        <w:rPr>
          <w:rFonts w:hint="eastAsia"/>
        </w:rPr>
      </w:pPr>
      <w:r>
        <w:rPr>
          <w:rFonts w:hint="eastAsia"/>
        </w:rPr>
        <w:t>And yet these very deeds forward my present arguments. For if such marvels are wrought by unclean devils, how much mightier are the holy angels! and what can not that God do who made the angels themselves capable of working miracles!</w:t>
      </w:r>
    </w:p>
    <w:p w14:paraId="3FA9F112">
      <w:pPr>
        <w:numPr>
          <w:ilvl w:val="0"/>
          <w:numId w:val="0"/>
        </w:numPr>
        <w:ind w:leftChars="0"/>
        <w:rPr>
          <w:rFonts w:hint="eastAsia"/>
        </w:rPr>
      </w:pPr>
      <w:r>
        <w:rPr>
          <w:rFonts w:hint="eastAsia"/>
        </w:rPr>
        <w:t>然而，正是这些行为推进了我现在的论证。因为如果污秽的魔鬼能行这样的奇事，圣洁的天使该有多么强大！那位使天使本身有能力行神迹的上帝，又有什么做不到的呢！</w:t>
      </w:r>
    </w:p>
    <w:p w14:paraId="1D591882">
      <w:pPr>
        <w:numPr>
          <w:ilvl w:val="0"/>
          <w:numId w:val="0"/>
        </w:numPr>
        <w:ind w:leftChars="0"/>
        <w:rPr>
          <w:rFonts w:hint="eastAsia"/>
        </w:rPr>
      </w:pPr>
    </w:p>
    <w:p w14:paraId="30478413">
      <w:pPr>
        <w:numPr>
          <w:ilvl w:val="0"/>
          <w:numId w:val="0"/>
        </w:numPr>
        <w:ind w:leftChars="0"/>
        <w:rPr>
          <w:rFonts w:hint="eastAsia"/>
        </w:rPr>
      </w:pPr>
      <w:r>
        <w:rPr>
          <w:rFonts w:hint="eastAsia"/>
        </w:rPr>
        <w:t>2.If, then, very many effects can be contrived by human art, of so surprising a kind that the uninitiated think them divine, as when, e.g., in a certain temple two magnets have been adjusted, one in the roof, another in the floor, so that an iron image is suspended in midair between them, one would suppose by the power of the divinity, were he ignorant of the magnets above and beneath;</w:t>
      </w:r>
    </w:p>
    <w:p w14:paraId="741A3BB4">
      <w:pPr>
        <w:numPr>
          <w:ilvl w:val="0"/>
          <w:numId w:val="0"/>
        </w:numPr>
        <w:ind w:leftChars="0"/>
        <w:rPr>
          <w:rFonts w:hint="eastAsia"/>
        </w:rPr>
      </w:pPr>
      <w:r>
        <w:rPr>
          <w:rFonts w:hint="eastAsia"/>
        </w:rPr>
        <w:t>2.那么，如果许多效果可以通过人类的技艺设计出来，其惊人程度足以让外行认为是神迹，例如，在某座庙宇里，调整了两块磁石，一块在屋顶，另一块在地板，使一尊铁像悬浮在它们之间的半空中，如果不了解上下方的磁石，人会以为那是神力所致；</w:t>
      </w:r>
    </w:p>
    <w:p w14:paraId="18874E4E">
      <w:pPr>
        <w:numPr>
          <w:ilvl w:val="0"/>
          <w:numId w:val="0"/>
        </w:numPr>
        <w:ind w:leftChars="0"/>
        <w:rPr>
          <w:rFonts w:hint="eastAsia"/>
        </w:rPr>
      </w:pPr>
    </w:p>
    <w:p w14:paraId="2B1FCFC0">
      <w:pPr>
        <w:numPr>
          <w:ilvl w:val="0"/>
          <w:numId w:val="0"/>
        </w:numPr>
        <w:ind w:leftChars="0"/>
        <w:rPr>
          <w:rFonts w:hint="eastAsia"/>
        </w:rPr>
      </w:pPr>
      <w:r>
        <w:rPr>
          <w:rFonts w:hint="eastAsia"/>
        </w:rPr>
        <w:t>or, as in the case of that lamp of Venus which we already mentioned as being a skillful adaptation of asbestos; if, again, by the help of magicians, whom Scripture calls sorcerers and enchanters, the devils could gain such power that the noble poet Virgil should consider himself justified in describing a very powerful magician in these lines:</w:t>
      </w:r>
    </w:p>
    <w:p w14:paraId="2AB2A02C">
      <w:pPr>
        <w:numPr>
          <w:ilvl w:val="0"/>
          <w:numId w:val="0"/>
        </w:numPr>
        <w:ind w:leftChars="0"/>
        <w:rPr>
          <w:rFonts w:hint="eastAsia"/>
        </w:rPr>
      </w:pPr>
      <w:r>
        <w:rPr>
          <w:rFonts w:hint="eastAsia"/>
        </w:rPr>
        <w:t>或者，就像我们已经提到的那盏维纳斯之灯，是对石棉的巧妙运用；如果，再者，借助于术士（《圣经》称之为行邪术的和念咒的）的帮助，魔鬼能获得如此大的能力，以至于高贵的诗人维吉尔认为自己有理由用这些诗句描述一位非常强大的法师：</w:t>
      </w:r>
    </w:p>
    <w:p w14:paraId="2F57AE7D">
      <w:pPr>
        <w:numPr>
          <w:ilvl w:val="0"/>
          <w:numId w:val="0"/>
        </w:numPr>
        <w:ind w:leftChars="0"/>
        <w:rPr>
          <w:rFonts w:hint="eastAsia"/>
        </w:rPr>
      </w:pPr>
    </w:p>
    <w:p w14:paraId="4DBB7A03">
      <w:pPr>
        <w:numPr>
          <w:ilvl w:val="0"/>
          <w:numId w:val="0"/>
        </w:numPr>
        <w:ind w:leftChars="0"/>
        <w:rPr>
          <w:rFonts w:hint="eastAsia"/>
        </w:rPr>
      </w:pPr>
      <w:r>
        <w:rPr>
          <w:rFonts w:hint="eastAsia"/>
        </w:rPr>
        <w:t>"Her charms can cure what souls she please,</w:t>
      </w:r>
    </w:p>
    <w:p w14:paraId="36A3A540">
      <w:pPr>
        <w:numPr>
          <w:ilvl w:val="0"/>
          <w:numId w:val="0"/>
        </w:numPr>
        <w:ind w:leftChars="0"/>
        <w:rPr>
          <w:rFonts w:hint="eastAsia"/>
        </w:rPr>
      </w:pPr>
      <w:r>
        <w:rPr>
          <w:rFonts w:hint="eastAsia"/>
        </w:rPr>
        <w:t>Rob other hearts of healthful ease,</w:t>
      </w:r>
    </w:p>
    <w:p w14:paraId="1DDD714F">
      <w:pPr>
        <w:numPr>
          <w:ilvl w:val="0"/>
          <w:numId w:val="0"/>
        </w:numPr>
        <w:ind w:leftChars="0"/>
        <w:rPr>
          <w:rFonts w:hint="eastAsia"/>
        </w:rPr>
      </w:pPr>
      <w:r>
        <w:rPr>
          <w:rFonts w:hint="eastAsia"/>
        </w:rPr>
        <w:t>Turn rivers backward to their source, And make the stars forget their course, And call up ghosts from night:</w:t>
      </w:r>
    </w:p>
    <w:p w14:paraId="371227F3">
      <w:pPr>
        <w:numPr>
          <w:ilvl w:val="0"/>
          <w:numId w:val="0"/>
        </w:numPr>
        <w:ind w:leftChars="0"/>
        <w:rPr>
          <w:rFonts w:hint="eastAsia"/>
        </w:rPr>
      </w:pPr>
      <w:r>
        <w:rPr>
          <w:rFonts w:hint="eastAsia"/>
        </w:rPr>
        <w:t>The ground shall bellow 'neath your feet:</w:t>
      </w:r>
    </w:p>
    <w:p w14:paraId="10CFA683">
      <w:pPr>
        <w:numPr>
          <w:ilvl w:val="0"/>
          <w:numId w:val="0"/>
        </w:numPr>
        <w:ind w:leftChars="0"/>
        <w:rPr>
          <w:rFonts w:hint="eastAsia"/>
        </w:rPr>
      </w:pPr>
      <w:r>
        <w:rPr>
          <w:rFonts w:hint="eastAsia"/>
        </w:rPr>
        <w:t>The mountain-ash shall quit its seat,</w:t>
      </w:r>
    </w:p>
    <w:p w14:paraId="217867BD">
      <w:pPr>
        <w:numPr>
          <w:ilvl w:val="0"/>
          <w:numId w:val="0"/>
        </w:numPr>
        <w:ind w:leftChars="0"/>
        <w:rPr>
          <w:rFonts w:hint="eastAsia"/>
        </w:rPr>
      </w:pPr>
      <w:r>
        <w:rPr>
          <w:rFonts w:hint="eastAsia"/>
        </w:rPr>
        <w:t>And travel down the height;"—</w:t>
      </w:r>
    </w:p>
    <w:p w14:paraId="30152416">
      <w:pPr>
        <w:numPr>
          <w:ilvl w:val="0"/>
          <w:numId w:val="0"/>
        </w:numPr>
        <w:ind w:leftChars="0"/>
        <w:rPr>
          <w:rFonts w:hint="eastAsia"/>
        </w:rPr>
      </w:pPr>
      <w:r>
        <w:rPr>
          <w:rFonts w:hint="eastAsia"/>
        </w:rPr>
        <w:t>“她的咒语能治愈她所悦的灵魂，</w:t>
      </w:r>
    </w:p>
    <w:p w14:paraId="1E51700E">
      <w:pPr>
        <w:numPr>
          <w:ilvl w:val="0"/>
          <w:numId w:val="0"/>
        </w:numPr>
        <w:ind w:leftChars="0"/>
        <w:rPr>
          <w:rFonts w:hint="eastAsia"/>
        </w:rPr>
      </w:pPr>
      <w:r>
        <w:rPr>
          <w:rFonts w:hint="eastAsia"/>
        </w:rPr>
        <w:t>夺去别的心灵健康的安宁，</w:t>
      </w:r>
    </w:p>
    <w:p w14:paraId="51B692EB">
      <w:pPr>
        <w:numPr>
          <w:ilvl w:val="0"/>
          <w:numId w:val="0"/>
        </w:numPr>
        <w:ind w:leftChars="0"/>
        <w:rPr>
          <w:rFonts w:hint="eastAsia"/>
        </w:rPr>
      </w:pPr>
      <w:r>
        <w:rPr>
          <w:rFonts w:hint="eastAsia"/>
        </w:rPr>
        <w:t>使河流倒流回源头，</w:t>
      </w:r>
    </w:p>
    <w:p w14:paraId="0BACDA07">
      <w:pPr>
        <w:numPr>
          <w:ilvl w:val="0"/>
          <w:numId w:val="0"/>
        </w:numPr>
        <w:ind w:leftChars="0"/>
        <w:rPr>
          <w:rFonts w:hint="eastAsia"/>
        </w:rPr>
      </w:pPr>
      <w:r>
        <w:rPr>
          <w:rFonts w:hint="eastAsia"/>
        </w:rPr>
        <w:t>使星辰忘记运行的轨迹，</w:t>
      </w:r>
    </w:p>
    <w:p w14:paraId="4BC9029F">
      <w:pPr>
        <w:numPr>
          <w:ilvl w:val="0"/>
          <w:numId w:val="0"/>
        </w:numPr>
        <w:ind w:leftChars="0"/>
        <w:rPr>
          <w:rFonts w:hint="eastAsia"/>
        </w:rPr>
      </w:pPr>
      <w:r>
        <w:rPr>
          <w:rFonts w:hint="eastAsia"/>
        </w:rPr>
        <w:t>从黑夜中召唤鬼魂：</w:t>
      </w:r>
    </w:p>
    <w:p w14:paraId="3EB6E492">
      <w:pPr>
        <w:numPr>
          <w:ilvl w:val="0"/>
          <w:numId w:val="0"/>
        </w:numPr>
        <w:ind w:leftChars="0"/>
        <w:rPr>
          <w:rFonts w:hint="eastAsia"/>
        </w:rPr>
      </w:pPr>
      <w:r>
        <w:rPr>
          <w:rFonts w:hint="eastAsia"/>
        </w:rPr>
        <w:t>大地将在你脚下咆哮：</w:t>
      </w:r>
    </w:p>
    <w:p w14:paraId="5B68D4BE">
      <w:pPr>
        <w:numPr>
          <w:ilvl w:val="0"/>
          <w:numId w:val="0"/>
        </w:numPr>
        <w:ind w:leftChars="0"/>
        <w:rPr>
          <w:rFonts w:hint="eastAsia"/>
        </w:rPr>
      </w:pPr>
      <w:r>
        <w:rPr>
          <w:rFonts w:hint="eastAsia"/>
        </w:rPr>
        <w:t>山上的梣树将离开原位，</w:t>
      </w:r>
    </w:p>
    <w:p w14:paraId="55B6C4E6">
      <w:pPr>
        <w:numPr>
          <w:ilvl w:val="0"/>
          <w:numId w:val="0"/>
        </w:numPr>
        <w:ind w:leftChars="0"/>
        <w:rPr>
          <w:rFonts w:hint="eastAsia"/>
        </w:rPr>
      </w:pPr>
      <w:r>
        <w:rPr>
          <w:rFonts w:hint="eastAsia"/>
        </w:rPr>
        <w:t>从高处行走到山下；”——</w:t>
      </w:r>
    </w:p>
    <w:p w14:paraId="5D9D5960">
      <w:pPr>
        <w:numPr>
          <w:ilvl w:val="0"/>
          <w:numId w:val="0"/>
        </w:numPr>
        <w:ind w:leftChars="0"/>
        <w:rPr>
          <w:rFonts w:hint="eastAsia"/>
        </w:rPr>
      </w:pPr>
    </w:p>
    <w:p w14:paraId="3CAAD800">
      <w:pPr>
        <w:numPr>
          <w:ilvl w:val="0"/>
          <w:numId w:val="0"/>
        </w:numPr>
        <w:ind w:leftChars="0"/>
        <w:rPr>
          <w:rFonts w:hint="eastAsia"/>
        </w:rPr>
      </w:pPr>
      <w:r>
        <w:rPr>
          <w:rFonts w:hint="eastAsia"/>
        </w:rPr>
        <w:t>if this be so, how much more able is God to do those things which to sceptics are incredible, but to His power easy, since it is He who has given to stones and all other things their virtue, and to men their skill to use them in wonderful ways;</w:t>
      </w:r>
    </w:p>
    <w:p w14:paraId="10CE8335">
      <w:pPr>
        <w:numPr>
          <w:ilvl w:val="0"/>
          <w:numId w:val="0"/>
        </w:numPr>
        <w:ind w:leftChars="0"/>
        <w:rPr>
          <w:rFonts w:hint="eastAsia"/>
        </w:rPr>
      </w:pPr>
      <w:r>
        <w:rPr>
          <w:rFonts w:hint="eastAsia"/>
        </w:rPr>
        <w:t>如果是这样，上帝岂不更能够做那些对怀疑论者来说不可思议、但对**祂**的能力来说却轻而易举的事吗？因为正是**祂**赋予了石头和所有其他事物以功效，并赋予了人类以奇妙方式使用它们的技能；</w:t>
      </w:r>
    </w:p>
    <w:p w14:paraId="720A7FF5">
      <w:pPr>
        <w:numPr>
          <w:ilvl w:val="0"/>
          <w:numId w:val="0"/>
        </w:numPr>
        <w:ind w:leftChars="0"/>
        <w:rPr>
          <w:rFonts w:hint="eastAsia"/>
        </w:rPr>
      </w:pPr>
    </w:p>
    <w:p w14:paraId="46DAFC13">
      <w:pPr>
        <w:numPr>
          <w:ilvl w:val="0"/>
          <w:numId w:val="0"/>
        </w:numPr>
        <w:ind w:leftChars="0"/>
        <w:rPr>
          <w:rFonts w:hint="eastAsia"/>
        </w:rPr>
      </w:pPr>
      <w:r>
        <w:rPr>
          <w:rFonts w:hint="eastAsia"/>
        </w:rPr>
        <w:t>He who has given to the angels a nature more mighty than that of all that lives on earth; He whose power surpasses all marvels, and whose wisdom in working, ordaining, and permitting is no less marvellous in its governance of all things than in its creation of all!</w:t>
      </w:r>
    </w:p>
    <w:p w14:paraId="7B019788">
      <w:pPr>
        <w:numPr>
          <w:ilvl w:val="0"/>
          <w:numId w:val="0"/>
        </w:numPr>
        <w:ind w:leftChars="0"/>
        <w:rPr>
          <w:rFonts w:hint="eastAsia"/>
        </w:rPr>
      </w:pPr>
      <w:r>
        <w:rPr>
          <w:rFonts w:hint="eastAsia"/>
        </w:rPr>
        <w:t>正是**祂**赋予了天使比地上一切生物更强大的本性；**祂**的能力超越所有奇事，**祂**在作工、定旨和许可中的智慧，在治理万物方面，正如在创造万物方面一样奇妙！</w:t>
      </w:r>
    </w:p>
    <w:p w14:paraId="7CFB753A">
      <w:pPr>
        <w:numPr>
          <w:ilvl w:val="0"/>
          <w:numId w:val="0"/>
        </w:numPr>
        <w:ind w:leftChars="0"/>
        <w:rPr>
          <w:rFonts w:hint="eastAsia"/>
        </w:rPr>
      </w:pPr>
    </w:p>
    <w:p w14:paraId="46555655">
      <w:pPr>
        <w:numPr>
          <w:ilvl w:val="0"/>
          <w:numId w:val="0"/>
        </w:numPr>
        <w:ind w:leftChars="0"/>
        <w:rPr>
          <w:rFonts w:hint="eastAsia"/>
        </w:rPr>
      </w:pPr>
      <w:r>
        <w:rPr>
          <w:rFonts w:hint="eastAsia"/>
        </w:rPr>
        <w:t>CHAP. 7.—THAT THE ULTIMATE REASON FOR BELIEVING MIRACLES IS THE OMNIPOTENCE OF THE CREATOR</w:t>
      </w:r>
    </w:p>
    <w:p w14:paraId="565E9FED">
      <w:pPr>
        <w:numPr>
          <w:ilvl w:val="0"/>
          <w:numId w:val="0"/>
        </w:numPr>
        <w:ind w:leftChars="0"/>
        <w:rPr>
          <w:rFonts w:hint="eastAsia"/>
        </w:rPr>
      </w:pPr>
      <w:r>
        <w:rPr>
          <w:rFonts w:hint="eastAsia"/>
        </w:rPr>
        <w:t>第七章——相信神迹的终极理由是造物主的全能</w:t>
      </w:r>
    </w:p>
    <w:p w14:paraId="463FAE90">
      <w:pPr>
        <w:numPr>
          <w:ilvl w:val="0"/>
          <w:numId w:val="0"/>
        </w:numPr>
        <w:ind w:leftChars="0"/>
        <w:rPr>
          <w:rFonts w:hint="eastAsia"/>
        </w:rPr>
      </w:pPr>
    </w:p>
    <w:p w14:paraId="7BB908A4">
      <w:pPr>
        <w:numPr>
          <w:ilvl w:val="0"/>
          <w:numId w:val="0"/>
        </w:numPr>
        <w:ind w:leftChars="0"/>
        <w:rPr>
          <w:rFonts w:hint="eastAsia"/>
        </w:rPr>
      </w:pPr>
      <w:r>
        <w:rPr>
          <w:rFonts w:hint="eastAsia"/>
        </w:rPr>
        <w:t>1.Why, then, cannot God effect both that the bodies of the dead shall rise, and that the bodies of the damned shall be tormented in everlasting fire,—God, who made the world full of countless miracles in sky, earth, air and waters, while itself is a miracle unquestionably greater and more admirable than all the marvels it is filled with?</w:t>
      </w:r>
    </w:p>
    <w:p w14:paraId="69256D29">
      <w:pPr>
        <w:numPr>
          <w:ilvl w:val="0"/>
          <w:numId w:val="0"/>
        </w:numPr>
        <w:ind w:leftChars="0"/>
        <w:rPr>
          <w:rFonts w:hint="eastAsia"/>
        </w:rPr>
      </w:pPr>
      <w:r>
        <w:rPr>
          <w:rFonts w:hint="eastAsia"/>
        </w:rPr>
        <w:t>1.那么，上帝为什么不能既使死人的身体复活，又使被定罪者的身体在永火中受折磨呢？——这位上帝使世界在天空、大地、空气和水中充满了无数的神迹，而世界本身就是一个毫无疑问比其中所充满的所有奇事更伟大、更令人赞叹的神迹。</w:t>
      </w:r>
    </w:p>
    <w:p w14:paraId="7A131DE2">
      <w:pPr>
        <w:numPr>
          <w:ilvl w:val="0"/>
          <w:numId w:val="0"/>
        </w:numPr>
        <w:ind w:leftChars="0"/>
        <w:rPr>
          <w:rFonts w:hint="eastAsia"/>
        </w:rPr>
      </w:pPr>
    </w:p>
    <w:p w14:paraId="143EDD2B">
      <w:pPr>
        <w:numPr>
          <w:ilvl w:val="0"/>
          <w:numId w:val="0"/>
        </w:numPr>
        <w:ind w:leftChars="0"/>
        <w:rPr>
          <w:rFonts w:hint="eastAsia"/>
        </w:rPr>
      </w:pPr>
      <w:r>
        <w:rPr>
          <w:rFonts w:hint="eastAsia"/>
        </w:rPr>
        <w:t>But those with whom or against whom we are arguing, who believe both that there is a God who made the world, and that there are gods created by Him who administer the world's laws as His viceregents,— our adversaries, I say, who, so far from denying emphatically, assert that there are powers in the world which effect marvellous results (whether of their own accord, or because they are invoked by some rite or prayer, or in some magical way), when we lay before them the wonderful properties of other things which are neither rational animals nor rational spirits, but such material objects as those we have just cited, are in the habit of replying, This is their natural property, their nature; these are the powers naturally belonging to them.</w:t>
      </w:r>
    </w:p>
    <w:p w14:paraId="71F96117">
      <w:pPr>
        <w:numPr>
          <w:ilvl w:val="0"/>
          <w:numId w:val="0"/>
        </w:numPr>
        <w:ind w:leftChars="0"/>
        <w:rPr>
          <w:rFonts w:hint="eastAsia"/>
        </w:rPr>
      </w:pPr>
      <w:r>
        <w:rPr>
          <w:rFonts w:hint="eastAsia"/>
        </w:rPr>
        <w:t>但是那些我们与之讨论或辩论的人，他们既相信有一位创造世界的上帝，也相信有由**祂**所造的神明作为**祂**的代理人管理世界的法则——我是说我们的对手，他们非但不极力否认，反而断言世上存在着能产生奇妙结果的力量（无论是出于自愿，还是因为通过某种仪式或祈祷被祈求，或是以某种法术方式），当我们向他们展示其他既非理性动物也非理性灵体、而是像我们刚才引用的那些物质对象的奇妙特性时，他们习惯回答说：这是它们的天然属性，它们的本性；这些是天然属于它们的能力。</w:t>
      </w:r>
    </w:p>
    <w:p w14:paraId="7CDF225B">
      <w:pPr>
        <w:numPr>
          <w:ilvl w:val="0"/>
          <w:numId w:val="0"/>
        </w:numPr>
        <w:ind w:leftChars="0"/>
        <w:rPr>
          <w:rFonts w:hint="eastAsia"/>
        </w:rPr>
      </w:pPr>
    </w:p>
    <w:p w14:paraId="0DE9825E">
      <w:pPr>
        <w:numPr>
          <w:ilvl w:val="0"/>
          <w:numId w:val="0"/>
        </w:numPr>
        <w:ind w:leftChars="0"/>
        <w:rPr>
          <w:rFonts w:hint="eastAsia"/>
        </w:rPr>
      </w:pPr>
      <w:r>
        <w:rPr>
          <w:rFonts w:hint="eastAsia"/>
        </w:rPr>
        <w:t>Thus the whole reason why Agrigentine salt dissolves in fire and crackles in water is that this is its nature.</w:t>
      </w:r>
    </w:p>
    <w:p w14:paraId="28C633A5">
      <w:pPr>
        <w:numPr>
          <w:ilvl w:val="0"/>
          <w:numId w:val="0"/>
        </w:numPr>
        <w:ind w:leftChars="0"/>
        <w:rPr>
          <w:rFonts w:hint="eastAsia"/>
        </w:rPr>
      </w:pPr>
      <w:r>
        <w:rPr>
          <w:rFonts w:hint="eastAsia"/>
        </w:rPr>
        <w:t>因此，阿格里真托的盐在火中溶解而在水中噼啪作响的全部理由，就是因为这是它的本性。</w:t>
      </w:r>
    </w:p>
    <w:p w14:paraId="7FF8EC95">
      <w:pPr>
        <w:numPr>
          <w:ilvl w:val="0"/>
          <w:numId w:val="0"/>
        </w:numPr>
        <w:ind w:leftChars="0"/>
        <w:rPr>
          <w:rFonts w:hint="eastAsia"/>
        </w:rPr>
      </w:pPr>
    </w:p>
    <w:p w14:paraId="3A3FB891">
      <w:pPr>
        <w:numPr>
          <w:ilvl w:val="0"/>
          <w:numId w:val="0"/>
        </w:numPr>
        <w:ind w:leftChars="0"/>
        <w:rPr>
          <w:rFonts w:hint="eastAsia"/>
        </w:rPr>
      </w:pPr>
      <w:r>
        <w:rPr>
          <w:rFonts w:hint="eastAsia"/>
        </w:rPr>
        <w:t>Yet this seems rather contrary to nature, which has given not to fire but to water the power of melting salt, and the power of scorching it not to water but to fire.</w:t>
      </w:r>
    </w:p>
    <w:p w14:paraId="0DE01B26">
      <w:pPr>
        <w:numPr>
          <w:ilvl w:val="0"/>
          <w:numId w:val="0"/>
        </w:numPr>
        <w:ind w:leftChars="0"/>
        <w:rPr>
          <w:rFonts w:hint="eastAsia"/>
        </w:rPr>
      </w:pPr>
      <w:r>
        <w:rPr>
          <w:rFonts w:hint="eastAsia"/>
        </w:rPr>
        <w:t>然而这似乎相当违反自然，因为自然赋予了水而不是火溶解盐的能力，赋予了火而不是水烧焦盐的能力。</w:t>
      </w:r>
    </w:p>
    <w:p w14:paraId="0C236099">
      <w:pPr>
        <w:numPr>
          <w:ilvl w:val="0"/>
          <w:numId w:val="0"/>
        </w:numPr>
        <w:ind w:leftChars="0"/>
        <w:rPr>
          <w:rFonts w:hint="eastAsia"/>
        </w:rPr>
      </w:pPr>
    </w:p>
    <w:p w14:paraId="2E98FCD1">
      <w:pPr>
        <w:numPr>
          <w:ilvl w:val="0"/>
          <w:numId w:val="0"/>
        </w:numPr>
        <w:ind w:leftChars="0"/>
        <w:rPr>
          <w:rFonts w:hint="eastAsia"/>
        </w:rPr>
      </w:pPr>
      <w:r>
        <w:rPr>
          <w:rFonts w:hint="eastAsia"/>
        </w:rPr>
        <w:t>But this they say, is the natural property of this salt, to show effects contrary to these.</w:t>
      </w:r>
    </w:p>
    <w:p w14:paraId="4C3D46A3">
      <w:pPr>
        <w:numPr>
          <w:ilvl w:val="0"/>
          <w:numId w:val="0"/>
        </w:numPr>
        <w:ind w:leftChars="0"/>
        <w:rPr>
          <w:rFonts w:hint="eastAsia"/>
        </w:rPr>
      </w:pPr>
      <w:r>
        <w:rPr>
          <w:rFonts w:hint="eastAsia"/>
        </w:rPr>
        <w:t>但他们说，这就是这种盐的天然属性，表现出与那些相反的效果。</w:t>
      </w:r>
    </w:p>
    <w:p w14:paraId="2E9A4818">
      <w:pPr>
        <w:numPr>
          <w:ilvl w:val="0"/>
          <w:numId w:val="0"/>
        </w:numPr>
        <w:ind w:leftChars="0"/>
        <w:rPr>
          <w:rFonts w:hint="eastAsia"/>
        </w:rPr>
      </w:pPr>
    </w:p>
    <w:p w14:paraId="47A91A88">
      <w:pPr>
        <w:numPr>
          <w:ilvl w:val="0"/>
          <w:numId w:val="0"/>
        </w:numPr>
        <w:ind w:leftChars="0"/>
        <w:rPr>
          <w:rFonts w:hint="eastAsia"/>
        </w:rPr>
      </w:pPr>
      <w:r>
        <w:rPr>
          <w:rFonts w:hint="eastAsia"/>
        </w:rPr>
        <w:t>The same reason, therefore, is assigned to account for that Garamantian fountain, of which one and the same runlet is chill by day and boiling by night, so that in either extreme it cannot be touched.</w:t>
      </w:r>
    </w:p>
    <w:p w14:paraId="67120404">
      <w:pPr>
        <w:numPr>
          <w:ilvl w:val="0"/>
          <w:numId w:val="0"/>
        </w:numPr>
        <w:ind w:leftChars="0"/>
        <w:rPr>
          <w:rFonts w:hint="eastAsia"/>
        </w:rPr>
      </w:pPr>
      <w:r>
        <w:rPr>
          <w:rFonts w:hint="eastAsia"/>
        </w:rPr>
        <w:t>因此，同样的理由被用来解释那个加拉曼特泉水，同一股水流白天寒冷，夜晚沸腾，以至于在任何一种极端情况下都无法触碰。</w:t>
      </w:r>
    </w:p>
    <w:p w14:paraId="4CCC5212">
      <w:pPr>
        <w:numPr>
          <w:ilvl w:val="0"/>
          <w:numId w:val="0"/>
        </w:numPr>
        <w:ind w:leftChars="0"/>
        <w:rPr>
          <w:rFonts w:hint="eastAsia"/>
        </w:rPr>
      </w:pPr>
    </w:p>
    <w:p w14:paraId="7764F91D">
      <w:pPr>
        <w:numPr>
          <w:ilvl w:val="0"/>
          <w:numId w:val="0"/>
        </w:numPr>
        <w:ind w:leftChars="0"/>
        <w:rPr>
          <w:rFonts w:hint="eastAsia"/>
        </w:rPr>
      </w:pPr>
      <w:r>
        <w:rPr>
          <w:rFonts w:hint="eastAsia"/>
        </w:rPr>
        <w:t>So also of that other fountain which, though it is cold to the touch, and though it, like other fountains, extinguishes a lighted torch, yet, unlike other fountains, and in a surprising manner, kindles an extinguished torch.</w:t>
      </w:r>
    </w:p>
    <w:p w14:paraId="7F3A467E">
      <w:pPr>
        <w:numPr>
          <w:ilvl w:val="0"/>
          <w:numId w:val="0"/>
        </w:numPr>
        <w:ind w:leftChars="0"/>
        <w:rPr>
          <w:rFonts w:hint="eastAsia"/>
        </w:rPr>
      </w:pPr>
      <w:r>
        <w:rPr>
          <w:rFonts w:hint="eastAsia"/>
        </w:rPr>
        <w:t>那另一眼泉水也是如此，虽然摸起来是冷的，虽然它像其他泉水一样能熄灭点燃的火把，却与其他泉水不同，并以令人惊讶的方式，点燃熄灭的火把。</w:t>
      </w:r>
    </w:p>
    <w:p w14:paraId="6F20E7C9">
      <w:pPr>
        <w:numPr>
          <w:ilvl w:val="0"/>
          <w:numId w:val="0"/>
        </w:numPr>
        <w:ind w:leftChars="0"/>
        <w:rPr>
          <w:rFonts w:hint="eastAsia"/>
        </w:rPr>
      </w:pPr>
    </w:p>
    <w:p w14:paraId="518CFAD0">
      <w:pPr>
        <w:numPr>
          <w:ilvl w:val="0"/>
          <w:numId w:val="0"/>
        </w:numPr>
        <w:ind w:leftChars="0"/>
        <w:rPr>
          <w:rFonts w:hint="eastAsia"/>
        </w:rPr>
      </w:pPr>
      <w:r>
        <w:rPr>
          <w:rFonts w:hint="eastAsia"/>
        </w:rPr>
        <w:t>So of the asbestos stone, which, though it has no heat of its own, yet when kindled by fire applied to it, cannot be extinguished.</w:t>
      </w:r>
    </w:p>
    <w:p w14:paraId="539BB8CD">
      <w:pPr>
        <w:numPr>
          <w:ilvl w:val="0"/>
          <w:numId w:val="0"/>
        </w:numPr>
        <w:ind w:leftChars="0"/>
        <w:rPr>
          <w:rFonts w:hint="eastAsia"/>
        </w:rPr>
      </w:pPr>
      <w:r>
        <w:rPr>
          <w:rFonts w:hint="eastAsia"/>
        </w:rPr>
        <w:t>石棉石也是如此，虽然它本身没有热量，但当被火点燃时，却无法熄灭。</w:t>
      </w:r>
    </w:p>
    <w:p w14:paraId="113001A4">
      <w:pPr>
        <w:numPr>
          <w:ilvl w:val="0"/>
          <w:numId w:val="0"/>
        </w:numPr>
        <w:ind w:leftChars="0"/>
        <w:rPr>
          <w:rFonts w:hint="eastAsia"/>
        </w:rPr>
      </w:pPr>
    </w:p>
    <w:p w14:paraId="55758F52">
      <w:pPr>
        <w:numPr>
          <w:ilvl w:val="0"/>
          <w:numId w:val="0"/>
        </w:numPr>
        <w:ind w:leftChars="0"/>
        <w:rPr>
          <w:rFonts w:hint="eastAsia"/>
        </w:rPr>
      </w:pPr>
      <w:r>
        <w:rPr>
          <w:rFonts w:hint="eastAsia"/>
        </w:rPr>
        <w:t>And so of the rest, which I am weary of reciting, and in which, though there seems to be an extraordinary property contrary to nature, yet no other reason is given for them than this, that this is their nature,—a brief reason truly, and, I own, a satisfactory reply.</w:t>
      </w:r>
    </w:p>
    <w:p w14:paraId="1930902D">
      <w:pPr>
        <w:numPr>
          <w:ilvl w:val="0"/>
          <w:numId w:val="0"/>
        </w:numPr>
        <w:ind w:leftChars="0"/>
        <w:rPr>
          <w:rFonts w:hint="eastAsia"/>
        </w:rPr>
      </w:pPr>
      <w:r>
        <w:rPr>
          <w:rFonts w:hint="eastAsia"/>
        </w:rPr>
        <w:t>其余的也是如此，我也厌倦了背诵，在这些事物中，虽然似乎有一种违反自然的非凡特性，但除了“这是它们的本性”之外，没有给出其他理由——这确实是一个简短的理由，我承认，也是一个令人满意的回答。</w:t>
      </w:r>
    </w:p>
    <w:p w14:paraId="44392AE6">
      <w:pPr>
        <w:numPr>
          <w:ilvl w:val="0"/>
          <w:numId w:val="0"/>
        </w:numPr>
        <w:ind w:leftChars="0"/>
        <w:rPr>
          <w:rFonts w:hint="eastAsia"/>
        </w:rPr>
      </w:pPr>
    </w:p>
    <w:p w14:paraId="5813BE9B">
      <w:pPr>
        <w:numPr>
          <w:ilvl w:val="0"/>
          <w:numId w:val="0"/>
        </w:numPr>
        <w:ind w:leftChars="0"/>
        <w:rPr>
          <w:rFonts w:hint="eastAsia"/>
        </w:rPr>
      </w:pPr>
      <w:r>
        <w:rPr>
          <w:rFonts w:hint="eastAsia"/>
        </w:rPr>
        <w:t>But since God is the author of all natures, how is it that our adversaries, when they refuse to believe what we affirm, on the ground that it is impossible, are unwilling to accept from us a better explanation than their own, viz., that this is the will of Almighty God,—for certainly He is called Almighty only because He is mighty to do all He will,—</w:t>
      </w:r>
    </w:p>
    <w:p w14:paraId="73F63BD5">
      <w:pPr>
        <w:numPr>
          <w:ilvl w:val="0"/>
          <w:numId w:val="0"/>
        </w:numPr>
        <w:ind w:leftChars="0"/>
        <w:rPr>
          <w:rFonts w:hint="eastAsia"/>
        </w:rPr>
      </w:pPr>
      <w:r>
        <w:rPr>
          <w:rFonts w:hint="eastAsia"/>
        </w:rPr>
        <w:t>但是，既然上帝是所有本性的作者，为什么我们的对手以不可能为由拒绝相信我们所肯定的事时，却不愿意接受我们给出的比他们自己的解释更好的解释呢？即这是全能上帝的旨意——因为**祂**当然被称为全能者，只是因为**祂**有能力做**祂**所愿做的一切——</w:t>
      </w:r>
    </w:p>
    <w:p w14:paraId="13FF7C77">
      <w:pPr>
        <w:numPr>
          <w:ilvl w:val="0"/>
          <w:numId w:val="0"/>
        </w:numPr>
        <w:ind w:leftChars="0"/>
        <w:rPr>
          <w:rFonts w:hint="eastAsia"/>
        </w:rPr>
      </w:pPr>
    </w:p>
    <w:p w14:paraId="78D6048F">
      <w:pPr>
        <w:numPr>
          <w:ilvl w:val="0"/>
          <w:numId w:val="0"/>
        </w:numPr>
        <w:ind w:leftChars="0"/>
        <w:rPr>
          <w:rFonts w:hint="eastAsia"/>
        </w:rPr>
      </w:pPr>
      <w:r>
        <w:rPr>
          <w:rFonts w:hint="eastAsia"/>
        </w:rPr>
        <w:t>He who was able to create so many marvels, not only unknown, but very well ascertained, as I have been showing, and which, were they not under our own observation, or reported by recent and credible witnesses, would certainly be pronounced impossible?</w:t>
      </w:r>
    </w:p>
    <w:p w14:paraId="12023F8C">
      <w:pPr>
        <w:numPr>
          <w:ilvl w:val="0"/>
          <w:numId w:val="0"/>
        </w:numPr>
        <w:ind w:leftChars="0"/>
        <w:rPr>
          <w:rFonts w:hint="eastAsia"/>
        </w:rPr>
      </w:pPr>
      <w:r>
        <w:rPr>
          <w:rFonts w:hint="eastAsia"/>
        </w:rPr>
        <w:t>**祂**有能力创造这么多奇事，正如我一直展示的，不仅是未知的，而且是非常确定的，如果这些事不在我们自己的观察之下，或者不是由近期的可靠证人报告，它们肯定会被断言为不可能。</w:t>
      </w:r>
    </w:p>
    <w:p w14:paraId="71D25B03">
      <w:pPr>
        <w:numPr>
          <w:ilvl w:val="0"/>
          <w:numId w:val="0"/>
        </w:numPr>
        <w:ind w:leftChars="0"/>
        <w:rPr>
          <w:rFonts w:hint="eastAsia"/>
        </w:rPr>
      </w:pPr>
    </w:p>
    <w:p w14:paraId="6C29DADB">
      <w:pPr>
        <w:numPr>
          <w:ilvl w:val="0"/>
          <w:numId w:val="0"/>
        </w:numPr>
        <w:ind w:leftChars="0"/>
        <w:rPr>
          <w:rFonts w:hint="eastAsia"/>
        </w:rPr>
      </w:pPr>
      <w:r>
        <w:rPr>
          <w:rFonts w:hint="eastAsia"/>
        </w:rPr>
        <w:t>For as for those marvels which have no other testimony than the writers in whose books we read them, and who wrote without being divinely instructed, and are therefore liable to human error, we cannot justly blame any one who declines to believe them.</w:t>
      </w:r>
    </w:p>
    <w:p w14:paraId="602D9B3B">
      <w:pPr>
        <w:numPr>
          <w:ilvl w:val="0"/>
          <w:numId w:val="0"/>
        </w:numPr>
        <w:ind w:leftChars="0"/>
        <w:rPr>
          <w:rFonts w:hint="eastAsia"/>
        </w:rPr>
      </w:pPr>
      <w:r>
        <w:rPr>
          <w:rFonts w:hint="eastAsia"/>
        </w:rPr>
        <w:t>至于那些除了我们阅读其书籍的作者之外没有其他证据的奇事，这些作者写作时没有受神圣指示，因此容易犯人的错误，我们就不能公正地责备任何拒绝相信它们的人。</w:t>
      </w:r>
    </w:p>
    <w:p w14:paraId="63226DA0">
      <w:pPr>
        <w:numPr>
          <w:ilvl w:val="0"/>
          <w:numId w:val="0"/>
        </w:numPr>
        <w:ind w:leftChars="0"/>
        <w:rPr>
          <w:rFonts w:hint="eastAsia"/>
        </w:rPr>
      </w:pPr>
    </w:p>
    <w:p w14:paraId="2F780D20">
      <w:pPr>
        <w:numPr>
          <w:ilvl w:val="0"/>
          <w:numId w:val="0"/>
        </w:numPr>
        <w:ind w:leftChars="0"/>
        <w:rPr>
          <w:rFonts w:hint="eastAsia"/>
        </w:rPr>
      </w:pPr>
      <w:r>
        <w:rPr>
          <w:rFonts w:hint="eastAsia"/>
        </w:rPr>
        <w:t>2.For my own part, I do not wish all the marvels I have cited to be rashly accepted, for I do not myself believe them implicitly, save those which have either come under my own observation, or which any one can readily verify, such as the lime which is heated by water and cooled by oil;</w:t>
      </w:r>
    </w:p>
    <w:p w14:paraId="43D86FF3">
      <w:pPr>
        <w:numPr>
          <w:ilvl w:val="0"/>
          <w:numId w:val="0"/>
        </w:numPr>
        <w:ind w:leftChars="0"/>
        <w:rPr>
          <w:rFonts w:hint="eastAsia"/>
        </w:rPr>
      </w:pPr>
      <w:r>
        <w:rPr>
          <w:rFonts w:hint="eastAsia"/>
        </w:rPr>
        <w:t>2.就我个人而言，我不希望我引用的所有奇事都被轻率地接受，因为我自己也不完全相信它们，除了那些我要么在自己的观察之下，要么任何人都可以轻易验证的，例如被水加热而被油冷却的石灰；</w:t>
      </w:r>
    </w:p>
    <w:p w14:paraId="13E848EB">
      <w:pPr>
        <w:numPr>
          <w:ilvl w:val="0"/>
          <w:numId w:val="0"/>
        </w:numPr>
        <w:ind w:leftChars="0"/>
        <w:rPr>
          <w:rFonts w:hint="eastAsia"/>
        </w:rPr>
      </w:pPr>
    </w:p>
    <w:p w14:paraId="081D3E12">
      <w:pPr>
        <w:numPr>
          <w:ilvl w:val="0"/>
          <w:numId w:val="0"/>
        </w:numPr>
        <w:ind w:leftChars="0"/>
        <w:rPr>
          <w:rFonts w:hint="eastAsia"/>
        </w:rPr>
      </w:pPr>
      <w:r>
        <w:rPr>
          <w:rFonts w:hint="eastAsia"/>
        </w:rPr>
        <w:t>the magnet which by its mysterious and insensible suction attracts the iron, but has no affect on a straw; the peacock's flesh which triumphs over the corruption from which not the flesh of Plato is exempt;</w:t>
      </w:r>
    </w:p>
    <w:p w14:paraId="5A7D8BF1">
      <w:pPr>
        <w:numPr>
          <w:ilvl w:val="0"/>
          <w:numId w:val="0"/>
        </w:numPr>
        <w:ind w:leftChars="0"/>
        <w:rPr>
          <w:rFonts w:hint="eastAsia"/>
        </w:rPr>
      </w:pPr>
      <w:r>
        <w:rPr>
          <w:rFonts w:hint="eastAsia"/>
        </w:rPr>
        <w:t>磁石以其神秘而不可感知的吸力吸引铁，但对稻草没有影响；孔雀的肉战胜了连柏拉图的肉体都无法豁免的腐烂；</w:t>
      </w:r>
    </w:p>
    <w:p w14:paraId="6B9D8CB1">
      <w:pPr>
        <w:numPr>
          <w:ilvl w:val="0"/>
          <w:numId w:val="0"/>
        </w:numPr>
        <w:ind w:leftChars="0"/>
        <w:rPr>
          <w:rFonts w:hint="eastAsia"/>
        </w:rPr>
      </w:pPr>
    </w:p>
    <w:p w14:paraId="62FB727D">
      <w:pPr>
        <w:numPr>
          <w:ilvl w:val="0"/>
          <w:numId w:val="0"/>
        </w:numPr>
        <w:ind w:leftChars="0"/>
        <w:rPr>
          <w:rFonts w:hint="eastAsia"/>
        </w:rPr>
      </w:pPr>
      <w:r>
        <w:rPr>
          <w:rFonts w:hint="eastAsia"/>
        </w:rPr>
        <w:t>the chaff so chilling that it prevents snow from melting, so heating that it forces apples to ripen;</w:t>
      </w:r>
    </w:p>
    <w:p w14:paraId="646760A4">
      <w:pPr>
        <w:numPr>
          <w:ilvl w:val="0"/>
          <w:numId w:val="0"/>
        </w:numPr>
        <w:ind w:leftChars="0"/>
        <w:rPr>
          <w:rFonts w:hint="eastAsia"/>
        </w:rPr>
      </w:pPr>
      <w:r>
        <w:rPr>
          <w:rFonts w:hint="eastAsia"/>
        </w:rPr>
        <w:t>谷壳如此寒冷以至于阻止雪融化，又如此炎热以至于催熟苹果；</w:t>
      </w:r>
    </w:p>
    <w:p w14:paraId="20967357">
      <w:pPr>
        <w:numPr>
          <w:ilvl w:val="0"/>
          <w:numId w:val="0"/>
        </w:numPr>
        <w:ind w:leftChars="0"/>
        <w:rPr>
          <w:rFonts w:hint="eastAsia"/>
        </w:rPr>
      </w:pPr>
    </w:p>
    <w:p w14:paraId="6197C4D4">
      <w:pPr>
        <w:numPr>
          <w:ilvl w:val="0"/>
          <w:numId w:val="0"/>
        </w:numPr>
        <w:ind w:leftChars="0"/>
        <w:rPr>
          <w:rFonts w:hint="eastAsia"/>
        </w:rPr>
      </w:pPr>
      <w:r>
        <w:rPr>
          <w:rFonts w:hint="eastAsia"/>
        </w:rPr>
        <w:t>the glowing fire, which, in accordance with its glowing appearance, whitens the stones it bakes, while; contrary to its glowing appearance, it begrimes most things it burns (just as dirty stains are made by oil, however pure it be, and as the lines drawn by white silver are black);</w:t>
      </w:r>
    </w:p>
    <w:p w14:paraId="46BCFC49">
      <w:pPr>
        <w:numPr>
          <w:ilvl w:val="0"/>
          <w:numId w:val="0"/>
        </w:numPr>
        <w:ind w:leftChars="0"/>
        <w:rPr>
          <w:rFonts w:hint="eastAsia"/>
        </w:rPr>
      </w:pPr>
      <w:r>
        <w:rPr>
          <w:rFonts w:hint="eastAsia"/>
        </w:rPr>
        <w:t>炽热的火，顺应其发光的外观，使它烘烤的石头变白；然而违反其发光的外观，它弄黑大多数它燃烧的东西（就像油无论多纯都会造成脏污渍，以及白银画出的线条是黑色的）；</w:t>
      </w:r>
    </w:p>
    <w:p w14:paraId="34B5DD93">
      <w:pPr>
        <w:numPr>
          <w:ilvl w:val="0"/>
          <w:numId w:val="0"/>
        </w:numPr>
        <w:ind w:leftChars="0"/>
        <w:rPr>
          <w:rFonts w:hint="eastAsia"/>
        </w:rPr>
      </w:pPr>
    </w:p>
    <w:p w14:paraId="351BFB62">
      <w:pPr>
        <w:numPr>
          <w:ilvl w:val="0"/>
          <w:numId w:val="0"/>
        </w:numPr>
        <w:ind w:leftChars="0"/>
        <w:rPr>
          <w:rFonts w:hint="eastAsia"/>
        </w:rPr>
      </w:pPr>
      <w:r>
        <w:rPr>
          <w:rFonts w:hint="eastAsia"/>
        </w:rPr>
        <w:t>the charcoal, too, which by the action of fire is so completely changed from its original, that a finely marked piece of wood becomes hideous, the tough becomes brittle, the decaying incorruptible.</w:t>
      </w:r>
    </w:p>
    <w:p w14:paraId="1F47FC25">
      <w:pPr>
        <w:numPr>
          <w:ilvl w:val="0"/>
          <w:numId w:val="0"/>
        </w:numPr>
        <w:ind w:leftChars="0"/>
        <w:rPr>
          <w:rFonts w:hint="eastAsia"/>
        </w:rPr>
      </w:pPr>
      <w:r>
        <w:rPr>
          <w:rFonts w:hint="eastAsia"/>
        </w:rPr>
        <w:t>还有木炭，在火的作用下与其原状相比发生如此彻底的变化，以至于一块纹理精美的木头变得丑陋，坚韧变得脆弱，易腐烂的变得不朽。</w:t>
      </w:r>
    </w:p>
    <w:p w14:paraId="7551840D">
      <w:pPr>
        <w:numPr>
          <w:ilvl w:val="0"/>
          <w:numId w:val="0"/>
        </w:numPr>
        <w:ind w:leftChars="0"/>
        <w:rPr>
          <w:rFonts w:hint="eastAsia"/>
        </w:rPr>
      </w:pPr>
    </w:p>
    <w:p w14:paraId="7BE708AA">
      <w:pPr>
        <w:numPr>
          <w:ilvl w:val="0"/>
          <w:numId w:val="0"/>
        </w:numPr>
        <w:ind w:leftChars="0"/>
        <w:rPr>
          <w:rFonts w:hint="eastAsia"/>
        </w:rPr>
      </w:pPr>
      <w:r>
        <w:rPr>
          <w:rFonts w:hint="eastAsia"/>
        </w:rPr>
        <w:t>Some of these things I know in common with many other persons, some of them in common with all men; and there are many others which I have not room to insert in this book.</w:t>
      </w:r>
    </w:p>
    <w:p w14:paraId="751365CE">
      <w:pPr>
        <w:numPr>
          <w:ilvl w:val="0"/>
          <w:numId w:val="0"/>
        </w:numPr>
        <w:ind w:leftChars="0"/>
        <w:rPr>
          <w:rFonts w:hint="eastAsia"/>
        </w:rPr>
      </w:pPr>
      <w:r>
        <w:rPr>
          <w:rFonts w:hint="eastAsia"/>
        </w:rPr>
        <w:t>其中有些事我和许多其他人一样知道，有些事我和所有人一样知道；还有许多其他的事我没有篇幅插入这本书中。</w:t>
      </w:r>
    </w:p>
    <w:p w14:paraId="58D15647">
      <w:pPr>
        <w:numPr>
          <w:ilvl w:val="0"/>
          <w:numId w:val="0"/>
        </w:numPr>
        <w:ind w:leftChars="0"/>
        <w:rPr>
          <w:rFonts w:hint="eastAsia"/>
        </w:rPr>
      </w:pPr>
    </w:p>
    <w:p w14:paraId="70ABC8EF">
      <w:pPr>
        <w:numPr>
          <w:ilvl w:val="0"/>
          <w:numId w:val="0"/>
        </w:numPr>
        <w:ind w:leftChars="0"/>
        <w:rPr>
          <w:rFonts w:hint="eastAsia"/>
        </w:rPr>
      </w:pPr>
      <w:r>
        <w:rPr>
          <w:rFonts w:hint="eastAsia"/>
        </w:rPr>
        <w:t>But of those which I have cited, though I have not myself seen, but only read about them, I have been unable to find trustworthy witnesses from whom I could ascertain whether they are facts, except in the case of that fountain in which burning torches are extinguished and extinguished torches lit, and of the apples of Sodom, which are ripe to appearance, but are filled with dust.</w:t>
      </w:r>
    </w:p>
    <w:p w14:paraId="42613D22">
      <w:pPr>
        <w:numPr>
          <w:ilvl w:val="0"/>
          <w:numId w:val="0"/>
        </w:numPr>
        <w:ind w:leftChars="0"/>
        <w:rPr>
          <w:rFonts w:hint="eastAsia"/>
        </w:rPr>
      </w:pPr>
      <w:r>
        <w:rPr>
          <w:rFonts w:hint="eastAsia"/>
        </w:rPr>
        <w:t>但在我引用的那些事中，虽然我自己没见过，只是读到过，我一直无法找到可靠的证人来确定它们是否是事实，除了那眼熄灭燃烧火把并点燃熄灭火把的泉水，以及外观成熟却充满灰尘的所多玛苹果。</w:t>
      </w:r>
    </w:p>
    <w:p w14:paraId="6F851410">
      <w:pPr>
        <w:numPr>
          <w:ilvl w:val="0"/>
          <w:numId w:val="0"/>
        </w:numPr>
        <w:ind w:leftChars="0"/>
        <w:rPr>
          <w:rFonts w:hint="eastAsia"/>
        </w:rPr>
      </w:pPr>
    </w:p>
    <w:p w14:paraId="69920FB7">
      <w:pPr>
        <w:numPr>
          <w:ilvl w:val="0"/>
          <w:numId w:val="0"/>
        </w:numPr>
        <w:ind w:leftChars="0"/>
        <w:rPr>
          <w:rFonts w:hint="eastAsia"/>
        </w:rPr>
      </w:pPr>
      <w:r>
        <w:rPr>
          <w:rFonts w:hint="eastAsia"/>
        </w:rPr>
        <w:t>And indeed I have not met with any who said they had seen that fountain in Epirus, but with some who knew there was a similar fountain in Gaul not far from Grenoble.</w:t>
      </w:r>
    </w:p>
    <w:p w14:paraId="3970C4B4">
      <w:pPr>
        <w:numPr>
          <w:ilvl w:val="0"/>
          <w:numId w:val="0"/>
        </w:numPr>
        <w:ind w:leftChars="0"/>
        <w:rPr>
          <w:rFonts w:hint="eastAsia"/>
        </w:rPr>
      </w:pPr>
      <w:r>
        <w:rPr>
          <w:rFonts w:hint="eastAsia"/>
        </w:rPr>
        <w:t>确实，我没有遇到任何说见过伊庇鲁斯那眼泉水的人，但遇到过一些知道在离格勒诺布尔不远的高卢有一眼类似泉水的人。</w:t>
      </w:r>
    </w:p>
    <w:p w14:paraId="39E39E5A">
      <w:pPr>
        <w:numPr>
          <w:ilvl w:val="0"/>
          <w:numId w:val="0"/>
        </w:numPr>
        <w:ind w:leftChars="0"/>
        <w:rPr>
          <w:rFonts w:hint="eastAsia"/>
        </w:rPr>
      </w:pPr>
    </w:p>
    <w:p w14:paraId="215405C3">
      <w:pPr>
        <w:numPr>
          <w:ilvl w:val="0"/>
          <w:numId w:val="0"/>
        </w:numPr>
        <w:ind w:leftChars="0"/>
        <w:rPr>
          <w:rFonts w:hint="eastAsia"/>
        </w:rPr>
      </w:pPr>
      <w:r>
        <w:rPr>
          <w:rFonts w:hint="eastAsia"/>
        </w:rPr>
        <w:t>The fruit of the trees of Sodom, however, is not only spoken of in books worthy of credit, but so many persons say that they have seen it that I cannot doubt the fact.</w:t>
      </w:r>
    </w:p>
    <w:p w14:paraId="0F68D210">
      <w:pPr>
        <w:numPr>
          <w:ilvl w:val="0"/>
          <w:numId w:val="0"/>
        </w:numPr>
        <w:ind w:leftChars="0"/>
        <w:rPr>
          <w:rFonts w:hint="eastAsia"/>
        </w:rPr>
      </w:pPr>
      <w:r>
        <w:rPr>
          <w:rFonts w:hint="eastAsia"/>
        </w:rPr>
        <w:t>然而，所多玛树的果实不仅在值得信赖的书中有记载，而且有这么多人说他们见过，使我不能怀疑这一事实。</w:t>
      </w:r>
    </w:p>
    <w:p w14:paraId="75F47B80">
      <w:pPr>
        <w:numPr>
          <w:ilvl w:val="0"/>
          <w:numId w:val="0"/>
        </w:numPr>
        <w:ind w:leftChars="0"/>
        <w:rPr>
          <w:rFonts w:hint="eastAsia"/>
        </w:rPr>
      </w:pPr>
    </w:p>
    <w:p w14:paraId="7881B17A">
      <w:pPr>
        <w:numPr>
          <w:ilvl w:val="0"/>
          <w:numId w:val="0"/>
        </w:numPr>
        <w:ind w:leftChars="0"/>
        <w:rPr>
          <w:rFonts w:hint="eastAsia"/>
        </w:rPr>
      </w:pPr>
      <w:r>
        <w:rPr>
          <w:rFonts w:hint="eastAsia"/>
        </w:rPr>
        <w:t>But the rest of the prodigies I receive without definitely affirming or denying them; and I have cited them because I read them in the authors of our adversaries, and that I might prove how many things many among themselves believe, because they are written in the works of their own literary men, though no rational explanation of them is given,</w:t>
      </w:r>
    </w:p>
    <w:p w14:paraId="2AAE8CC1">
      <w:pPr>
        <w:numPr>
          <w:ilvl w:val="0"/>
          <w:numId w:val="0"/>
        </w:numPr>
        <w:ind w:leftChars="0"/>
        <w:rPr>
          <w:rFonts w:hint="eastAsia"/>
        </w:rPr>
      </w:pPr>
      <w:r>
        <w:rPr>
          <w:rFonts w:hint="eastAsia"/>
        </w:rPr>
        <w:t>至于其余的奇事，我不明确肯定也不否认地接受；我引用它们是因为我在我们对手的作者著作中读到了它们，也是为了证明他们中间许多人相信多少事情，因为这些事情写在他们自己的文人作品中，尽管没有给出合理的解释，</w:t>
      </w:r>
    </w:p>
    <w:p w14:paraId="1C299155">
      <w:pPr>
        <w:numPr>
          <w:ilvl w:val="0"/>
          <w:numId w:val="0"/>
        </w:numPr>
        <w:ind w:leftChars="0"/>
        <w:rPr>
          <w:rFonts w:hint="eastAsia"/>
        </w:rPr>
      </w:pPr>
    </w:p>
    <w:p w14:paraId="179A6700">
      <w:pPr>
        <w:numPr>
          <w:ilvl w:val="0"/>
          <w:numId w:val="0"/>
        </w:numPr>
        <w:ind w:leftChars="0"/>
        <w:rPr>
          <w:rFonts w:hint="eastAsia"/>
        </w:rPr>
      </w:pPr>
      <w:r>
        <w:rPr>
          <w:rFonts w:hint="eastAsia"/>
        </w:rPr>
        <w:t>and yet they scorn to believe us when we assert that Almighty God will do what is beyond their experience and observation; and this they do even though we assign a reason for His work.</w:t>
      </w:r>
    </w:p>
    <w:p w14:paraId="3F51BADE">
      <w:pPr>
        <w:numPr>
          <w:ilvl w:val="0"/>
          <w:numId w:val="0"/>
        </w:numPr>
        <w:ind w:leftChars="0"/>
        <w:rPr>
          <w:rFonts w:hint="eastAsia"/>
        </w:rPr>
      </w:pPr>
      <w:r>
        <w:rPr>
          <w:rFonts w:hint="eastAsia"/>
        </w:rPr>
        <w:t>然而当我们断言全能的上帝将做超出他们经验和观察的事时，他们却不屑相信我们；即使我们为**祂**的作为指出了理由，他们还是这样做。</w:t>
      </w:r>
    </w:p>
    <w:p w14:paraId="773D4392">
      <w:pPr>
        <w:numPr>
          <w:ilvl w:val="0"/>
          <w:numId w:val="0"/>
        </w:numPr>
        <w:ind w:leftChars="0"/>
        <w:rPr>
          <w:rFonts w:hint="eastAsia"/>
        </w:rPr>
      </w:pPr>
    </w:p>
    <w:p w14:paraId="02CBB2F5">
      <w:pPr>
        <w:numPr>
          <w:ilvl w:val="0"/>
          <w:numId w:val="0"/>
        </w:numPr>
        <w:ind w:leftChars="0"/>
        <w:rPr>
          <w:rFonts w:hint="eastAsia"/>
        </w:rPr>
      </w:pPr>
      <w:r>
        <w:rPr>
          <w:rFonts w:hint="eastAsia"/>
        </w:rPr>
        <w:t>For what better and stronger reason for such things can be given than to say that the Almighty is able to bring them to pass, and will bring them to pass, having predicted them in those books in which many other marvels which have already come to pass were predicted?</w:t>
      </w:r>
    </w:p>
    <w:p w14:paraId="7549C2F6">
      <w:pPr>
        <w:numPr>
          <w:ilvl w:val="0"/>
          <w:numId w:val="0"/>
        </w:numPr>
        <w:ind w:leftChars="0"/>
        <w:rPr>
          <w:rFonts w:hint="eastAsia"/>
        </w:rPr>
      </w:pPr>
      <w:r>
        <w:rPr>
          <w:rFonts w:hint="eastAsia"/>
        </w:rPr>
        <w:t>对于这些事，除了说全能者有能力使它们成就，并将使它们成就，正如在那些预言了许多其他已经应验的奇事的书中预言了它们一样，还能给出什么更好、更强的理由呢？</w:t>
      </w:r>
    </w:p>
    <w:p w14:paraId="7A4A9940">
      <w:pPr>
        <w:numPr>
          <w:ilvl w:val="0"/>
          <w:numId w:val="0"/>
        </w:numPr>
        <w:ind w:leftChars="0"/>
        <w:rPr>
          <w:rFonts w:hint="eastAsia"/>
        </w:rPr>
      </w:pPr>
    </w:p>
    <w:p w14:paraId="2B4265DA">
      <w:pPr>
        <w:numPr>
          <w:ilvl w:val="0"/>
          <w:numId w:val="0"/>
        </w:numPr>
        <w:ind w:leftChars="0"/>
        <w:rPr>
          <w:rFonts w:hint="eastAsia"/>
        </w:rPr>
      </w:pPr>
      <w:r>
        <w:rPr>
          <w:rFonts w:hint="eastAsia"/>
        </w:rPr>
        <w:t>Those things which are regarded as impossible will be accomplished according to the word, and by the power of that God who predicted and effected that the incredulous nations should believe incredible wonders.</w:t>
      </w:r>
    </w:p>
    <w:p w14:paraId="5777C44D">
      <w:pPr>
        <w:numPr>
          <w:ilvl w:val="0"/>
          <w:numId w:val="0"/>
        </w:numPr>
        <w:ind w:leftChars="0"/>
        <w:rPr>
          <w:rFonts w:hint="eastAsia"/>
        </w:rPr>
      </w:pPr>
      <w:r>
        <w:rPr>
          <w:rFonts w:hint="eastAsia"/>
        </w:rPr>
        <w:t>那些被视为不可能的事将照着那位上帝的话语和能力成就，就是那位预言并促成不信的万国相信不可思议奇事的上帝。</w:t>
      </w:r>
    </w:p>
    <w:p w14:paraId="7087FA01">
      <w:pPr>
        <w:numPr>
          <w:ilvl w:val="0"/>
          <w:numId w:val="0"/>
        </w:numPr>
        <w:ind w:leftChars="0"/>
        <w:rPr>
          <w:rFonts w:hint="eastAsia"/>
        </w:rPr>
      </w:pPr>
    </w:p>
    <w:p w14:paraId="77122ED6">
      <w:pPr>
        <w:numPr>
          <w:ilvl w:val="0"/>
          <w:numId w:val="0"/>
        </w:numPr>
        <w:ind w:leftChars="0"/>
        <w:rPr>
          <w:rFonts w:hint="eastAsia"/>
        </w:rPr>
      </w:pPr>
      <w:r>
        <w:rPr>
          <w:rFonts w:hint="eastAsia"/>
        </w:rPr>
        <w:t>CHAP. 8.—THAT IT IS NOT CONTRARY TO NATURE THAT, IN AN OBJECT WHOSE NATURE IS KNOWN, THERE SHOULD BE DISCOVERED AN ALTERATION OF THE PROPERTIES WHICH HAVE BEEN KNOWN AS ITS NATURAL PROPERTIES</w:t>
      </w:r>
    </w:p>
    <w:p w14:paraId="4592E07F">
      <w:pPr>
        <w:numPr>
          <w:ilvl w:val="0"/>
          <w:numId w:val="0"/>
        </w:numPr>
        <w:ind w:leftChars="0"/>
        <w:rPr>
          <w:rFonts w:hint="eastAsia"/>
        </w:rPr>
      </w:pPr>
      <w:r>
        <w:rPr>
          <w:rFonts w:hint="eastAsia"/>
        </w:rPr>
        <w:t>第八章——在一个其本性已知的物体中，发现其被视为天然属性的特性发生改变，并不违反自然</w:t>
      </w:r>
    </w:p>
    <w:p w14:paraId="61BDCE3A">
      <w:pPr>
        <w:numPr>
          <w:ilvl w:val="0"/>
          <w:numId w:val="0"/>
        </w:numPr>
        <w:ind w:leftChars="0"/>
        <w:rPr>
          <w:rFonts w:hint="eastAsia"/>
        </w:rPr>
      </w:pPr>
    </w:p>
    <w:p w14:paraId="60B8439B">
      <w:pPr>
        <w:numPr>
          <w:ilvl w:val="0"/>
          <w:numId w:val="0"/>
        </w:numPr>
        <w:ind w:leftChars="0"/>
        <w:rPr>
          <w:rFonts w:hint="eastAsia"/>
        </w:rPr>
      </w:pPr>
      <w:r>
        <w:rPr>
          <w:rFonts w:hint="eastAsia"/>
        </w:rPr>
        <w:t>1.But if they reply that their reason for not believing us when we say that human bodies will always burn and vet never die, is that the nature of human bodies is known to be quite otherwise constituted;</w:t>
      </w:r>
    </w:p>
    <w:p w14:paraId="5C0257F9">
      <w:pPr>
        <w:numPr>
          <w:ilvl w:val="0"/>
          <w:numId w:val="0"/>
        </w:numPr>
        <w:ind w:leftChars="0"/>
        <w:rPr>
          <w:rFonts w:hint="eastAsia"/>
        </w:rPr>
      </w:pPr>
      <w:r>
        <w:rPr>
          <w:rFonts w:hint="eastAsia"/>
        </w:rPr>
        <w:t>1.但是如果他们回答说，当我们说人的身体将永远燃烧却永不死亡时，他们之所以不相信我们，是因为已知的人体本性的构造完全不是这样；</w:t>
      </w:r>
    </w:p>
    <w:p w14:paraId="5761A3AB">
      <w:pPr>
        <w:numPr>
          <w:ilvl w:val="0"/>
          <w:numId w:val="0"/>
        </w:numPr>
        <w:ind w:leftChars="0"/>
        <w:rPr>
          <w:rFonts w:hint="eastAsia"/>
        </w:rPr>
      </w:pPr>
    </w:p>
    <w:p w14:paraId="7F99B581">
      <w:pPr>
        <w:numPr>
          <w:ilvl w:val="0"/>
          <w:numId w:val="0"/>
        </w:numPr>
        <w:ind w:leftChars="0"/>
        <w:rPr>
          <w:rFonts w:hint="eastAsia"/>
        </w:rPr>
      </w:pPr>
      <w:r>
        <w:rPr>
          <w:rFonts w:hint="eastAsia"/>
        </w:rPr>
        <w:t>if they say that for this miracle we cannot give the reason which was valid in the case of those natural miracles, viz., that this is the natural property, the nature of the thing,—for we know that this is not the nature of human flesh,—</w:t>
      </w:r>
    </w:p>
    <w:p w14:paraId="0B506590">
      <w:pPr>
        <w:numPr>
          <w:ilvl w:val="0"/>
          <w:numId w:val="0"/>
        </w:numPr>
        <w:ind w:leftChars="0"/>
        <w:rPr>
          <w:rFonts w:hint="eastAsia"/>
        </w:rPr>
      </w:pPr>
      <w:r>
        <w:rPr>
          <w:rFonts w:hint="eastAsia"/>
        </w:rPr>
        <w:t>如果他们说，对于这个神迹，我们无法给出在那些自然奇迹中有效的理由，即这是天然属性，是事物的本性——因为我们知道这不是人类肉体的本性——</w:t>
      </w:r>
    </w:p>
    <w:p w14:paraId="172CD790">
      <w:pPr>
        <w:numPr>
          <w:ilvl w:val="0"/>
          <w:numId w:val="0"/>
        </w:numPr>
        <w:ind w:leftChars="0"/>
        <w:rPr>
          <w:rFonts w:hint="eastAsia"/>
        </w:rPr>
      </w:pPr>
    </w:p>
    <w:p w14:paraId="3D5D1C42">
      <w:pPr>
        <w:numPr>
          <w:ilvl w:val="0"/>
          <w:numId w:val="0"/>
        </w:numPr>
        <w:ind w:leftChars="0"/>
        <w:rPr>
          <w:rFonts w:hint="eastAsia"/>
        </w:rPr>
      </w:pPr>
      <w:r>
        <w:rPr>
          <w:rFonts w:hint="eastAsia"/>
        </w:rPr>
        <w:t>we find our answer in the sacred writings, that even this human flesh was constituted in one fashion before there was sin,—was constituted, in fact, so that it could not die,—and in another fashion after sin, being made such as we see it in this miserable state of mortality, unable to retain enduring life.</w:t>
      </w:r>
    </w:p>
    <w:p w14:paraId="0F5E19BE">
      <w:pPr>
        <w:numPr>
          <w:ilvl w:val="0"/>
          <w:numId w:val="0"/>
        </w:numPr>
        <w:ind w:leftChars="0"/>
        <w:rPr>
          <w:rFonts w:hint="eastAsia"/>
        </w:rPr>
      </w:pPr>
      <w:r>
        <w:rPr>
          <w:rFonts w:hint="eastAsia"/>
        </w:rPr>
        <w:t>我们在神圣著作中找到了答案，即使是这人类的肉体，在有罪之前是以一种方式构成的——事实上，构成得使其不会死亡——而在有罪之后则是另一种方式，变成了我们在这种悲惨的必死状态中所看到的样子，无法保持持久的生命。</w:t>
      </w:r>
    </w:p>
    <w:p w14:paraId="67FA7A8F">
      <w:pPr>
        <w:numPr>
          <w:ilvl w:val="0"/>
          <w:numId w:val="0"/>
        </w:numPr>
        <w:ind w:leftChars="0"/>
        <w:rPr>
          <w:rFonts w:hint="eastAsia"/>
        </w:rPr>
      </w:pPr>
    </w:p>
    <w:p w14:paraId="44765BE7">
      <w:pPr>
        <w:numPr>
          <w:ilvl w:val="0"/>
          <w:numId w:val="0"/>
        </w:numPr>
        <w:ind w:leftChars="0"/>
        <w:rPr>
          <w:rFonts w:hint="eastAsia"/>
        </w:rPr>
      </w:pPr>
      <w:r>
        <w:rPr>
          <w:rFonts w:hint="eastAsia"/>
        </w:rPr>
        <w:t>And so in the resurrection of the dead shall it be constituted differently from its present well-known condition.</w:t>
      </w:r>
    </w:p>
    <w:p w14:paraId="4D992F95">
      <w:pPr>
        <w:numPr>
          <w:ilvl w:val="0"/>
          <w:numId w:val="0"/>
        </w:numPr>
        <w:ind w:leftChars="0"/>
        <w:rPr>
          <w:rFonts w:hint="eastAsia"/>
        </w:rPr>
      </w:pPr>
      <w:r>
        <w:rPr>
          <w:rFonts w:hint="eastAsia"/>
        </w:rPr>
        <w:t>同样，在死人复活时，它的构成将不同于其目前众所周知的状况。</w:t>
      </w:r>
    </w:p>
    <w:p w14:paraId="05B82EC9">
      <w:pPr>
        <w:numPr>
          <w:ilvl w:val="0"/>
          <w:numId w:val="0"/>
        </w:numPr>
        <w:ind w:leftChars="0"/>
        <w:rPr>
          <w:rFonts w:hint="eastAsia"/>
        </w:rPr>
      </w:pPr>
    </w:p>
    <w:p w14:paraId="7196A892">
      <w:pPr>
        <w:numPr>
          <w:ilvl w:val="0"/>
          <w:numId w:val="0"/>
        </w:numPr>
        <w:ind w:leftChars="0"/>
        <w:rPr>
          <w:rFonts w:hint="eastAsia"/>
        </w:rPr>
      </w:pPr>
      <w:r>
        <w:rPr>
          <w:rFonts w:hint="eastAsia"/>
        </w:rPr>
        <w:t>But as they do not believe these writings of ours, in which we read what nature man had in paradise, and how remote he was from the necessity of death,—and indeed, if they did believe them, we should of course have little trouble in debating with them the future punishment of the damned,—we must produce from the writings of their own most learned authorities some instances to show that it is possible for a thing to become different from what it was formerly known characteristically to be.</w:t>
      </w:r>
    </w:p>
    <w:p w14:paraId="396FBD34">
      <w:pPr>
        <w:numPr>
          <w:ilvl w:val="0"/>
          <w:numId w:val="0"/>
        </w:numPr>
        <w:ind w:leftChars="0"/>
        <w:rPr>
          <w:rFonts w:hint="eastAsia"/>
        </w:rPr>
      </w:pPr>
      <w:r>
        <w:rPr>
          <w:rFonts w:hint="eastAsia"/>
        </w:rPr>
        <w:t>但是，既然他们不相信我们的这些著作——我们在其中读到人在乐园里拥有什么本性，以及他离死亡的必然性有多远——实际上，如果他们真的相信这些，我们在与他们辩论被定罪者未来的惩罚时当然就不会有什么麻烦了——我们必须从他们自己最博学的权威著作中举出一些例子，以表明一个事物变得不同于它以前众所周知的特征是可能的。</w:t>
      </w:r>
    </w:p>
    <w:p w14:paraId="5EEEB76A">
      <w:pPr>
        <w:numPr>
          <w:ilvl w:val="0"/>
          <w:numId w:val="0"/>
        </w:numPr>
        <w:ind w:leftChars="0"/>
        <w:rPr>
          <w:rFonts w:hint="eastAsia"/>
        </w:rPr>
      </w:pPr>
    </w:p>
    <w:p w14:paraId="4136CE8D">
      <w:pPr>
        <w:numPr>
          <w:ilvl w:val="0"/>
          <w:numId w:val="0"/>
        </w:numPr>
        <w:ind w:leftChars="0"/>
        <w:rPr>
          <w:rFonts w:hint="eastAsia"/>
        </w:rPr>
      </w:pPr>
      <w:r>
        <w:rPr>
          <w:rFonts w:hint="eastAsia"/>
        </w:rPr>
        <w:t>2.From the book of Marcus Varro, entitled, Of the Race of the Roman People, I cite word for word the following instance: "There occurred a remarkable celestial portent; for Castor records that, in the brilliant star Venus, called Vesperugo by Plautus, and the lovely Hesperus by Homer, there occurred so strange a prodigy, that it changed its color, size, form, course, which never happened before nor since. Adrastus of Cyzicus, and Dion of Naples, famous mathematicians, said that this occurred in the reign of Ogyges."</w:t>
      </w:r>
    </w:p>
    <w:p w14:paraId="19B244CA">
      <w:pPr>
        <w:numPr>
          <w:ilvl w:val="0"/>
          <w:numId w:val="0"/>
        </w:numPr>
        <w:ind w:leftChars="0"/>
        <w:rPr>
          <w:rFonts w:hint="eastAsia"/>
        </w:rPr>
      </w:pPr>
      <w:r>
        <w:rPr>
          <w:rFonts w:hint="eastAsia"/>
        </w:rPr>
        <w:t>2.我从马库斯·瓦罗题为《罗马人民的种族》的书种，逐字引用以下例子：“发生了一个非凡的天象预兆；因为卡斯托记载，在那颗被普劳图斯称为Vesperugo、被荷马称为可爱的Hesperus的明亮金星上，发生了如此奇怪的奇事，它改变了颜色、大小、形状、运行轨迹，这是前所未有、后无来者的。著名的数学家基齐库斯的阿德拉斯托斯和那不勒斯的迪翁说，这发生在奥吉杰斯统治时期。”</w:t>
      </w:r>
    </w:p>
    <w:p w14:paraId="17F8C2D3">
      <w:pPr>
        <w:numPr>
          <w:ilvl w:val="0"/>
          <w:numId w:val="0"/>
        </w:numPr>
        <w:ind w:leftChars="0"/>
        <w:rPr>
          <w:rFonts w:hint="eastAsia"/>
        </w:rPr>
      </w:pPr>
    </w:p>
    <w:p w14:paraId="26F4CA88">
      <w:pPr>
        <w:numPr>
          <w:ilvl w:val="0"/>
          <w:numId w:val="0"/>
        </w:numPr>
        <w:ind w:leftChars="0"/>
        <w:rPr>
          <w:rFonts w:hint="eastAsia"/>
        </w:rPr>
      </w:pPr>
      <w:r>
        <w:rPr>
          <w:rFonts w:hint="eastAsia"/>
        </w:rPr>
        <w:t>So great an author as Varro would certainly not have called this a portent had it not seemed to be contrary to nature.</w:t>
      </w:r>
    </w:p>
    <w:p w14:paraId="344F06D8">
      <w:pPr>
        <w:numPr>
          <w:ilvl w:val="0"/>
          <w:numId w:val="0"/>
        </w:numPr>
        <w:ind w:leftChars="0"/>
        <w:rPr>
          <w:rFonts w:hint="eastAsia"/>
        </w:rPr>
      </w:pPr>
      <w:r>
        <w:rPr>
          <w:rFonts w:hint="eastAsia"/>
        </w:rPr>
        <w:t>像瓦罗这样伟大的作者，如果这看起来不违反自然，肯定不会称之为预兆。</w:t>
      </w:r>
    </w:p>
    <w:p w14:paraId="5BA9F36A">
      <w:pPr>
        <w:numPr>
          <w:ilvl w:val="0"/>
          <w:numId w:val="0"/>
        </w:numPr>
        <w:ind w:leftChars="0"/>
        <w:rPr>
          <w:rFonts w:hint="eastAsia"/>
        </w:rPr>
      </w:pPr>
    </w:p>
    <w:p w14:paraId="62B6059A">
      <w:pPr>
        <w:numPr>
          <w:ilvl w:val="0"/>
          <w:numId w:val="0"/>
        </w:numPr>
        <w:ind w:leftChars="0"/>
        <w:rPr>
          <w:rFonts w:hint="eastAsia"/>
        </w:rPr>
      </w:pPr>
      <w:r>
        <w:rPr>
          <w:rFonts w:hint="eastAsia"/>
        </w:rPr>
        <w:t>For we say that all portents are contrary to nature; but they are not so. For how is that contrary to nature which happens by the will of God, since the will of so mighty a Creator is certainly the nature of each created thing?</w:t>
      </w:r>
    </w:p>
    <w:p w14:paraId="6523BC85">
      <w:pPr>
        <w:numPr>
          <w:ilvl w:val="0"/>
          <w:numId w:val="0"/>
        </w:numPr>
        <w:ind w:leftChars="0"/>
        <w:rPr>
          <w:rFonts w:hint="eastAsia"/>
        </w:rPr>
      </w:pPr>
      <w:r>
        <w:rPr>
          <w:rFonts w:hint="eastAsia"/>
        </w:rPr>
        <w:t>因为我们说所有预兆都是违反自然的；但实际上并非如此。因为凭着上帝的旨意发生的事怎么会违反自然呢？既然这位如此强大的造物主的旨意当然就是每个受造物的本性。</w:t>
      </w:r>
    </w:p>
    <w:p w14:paraId="1E53089F">
      <w:pPr>
        <w:numPr>
          <w:ilvl w:val="0"/>
          <w:numId w:val="0"/>
        </w:numPr>
        <w:ind w:leftChars="0"/>
        <w:rPr>
          <w:rFonts w:hint="eastAsia"/>
        </w:rPr>
      </w:pPr>
    </w:p>
    <w:p w14:paraId="1F0ECEE3">
      <w:pPr>
        <w:numPr>
          <w:ilvl w:val="0"/>
          <w:numId w:val="0"/>
        </w:numPr>
        <w:ind w:leftChars="0"/>
        <w:rPr>
          <w:rFonts w:hint="eastAsia"/>
        </w:rPr>
      </w:pPr>
      <w:r>
        <w:rPr>
          <w:rFonts w:hint="eastAsia"/>
        </w:rPr>
        <w:t>A portent, therefore, happens not contrary to nature, but contrary to what we know as nature. But who can number the multitude of portents recorded in profane histories?</w:t>
      </w:r>
    </w:p>
    <w:p w14:paraId="17D89BE7">
      <w:pPr>
        <w:numPr>
          <w:ilvl w:val="0"/>
          <w:numId w:val="0"/>
        </w:numPr>
        <w:ind w:leftChars="0"/>
        <w:rPr>
          <w:rFonts w:hint="eastAsia"/>
        </w:rPr>
      </w:pPr>
      <w:r>
        <w:rPr>
          <w:rFonts w:hint="eastAsia"/>
        </w:rPr>
        <w:t>因此，预兆的发生并非违反自然，而是违反我们要么所知的自然。但是谁能数算世俗历史中记载的众多预兆呢？</w:t>
      </w:r>
    </w:p>
    <w:p w14:paraId="5E3B26FA">
      <w:pPr>
        <w:numPr>
          <w:ilvl w:val="0"/>
          <w:numId w:val="0"/>
        </w:numPr>
        <w:ind w:leftChars="0"/>
        <w:rPr>
          <w:rFonts w:hint="eastAsia"/>
        </w:rPr>
      </w:pPr>
    </w:p>
    <w:p w14:paraId="351E7309">
      <w:pPr>
        <w:numPr>
          <w:ilvl w:val="0"/>
          <w:numId w:val="0"/>
        </w:numPr>
        <w:ind w:leftChars="0"/>
        <w:rPr>
          <w:rFonts w:hint="eastAsia"/>
        </w:rPr>
      </w:pPr>
      <w:r>
        <w:rPr>
          <w:rFonts w:hint="eastAsia"/>
        </w:rPr>
        <w:t>Let us then at present fix our attention on this one only which concerns the matter in hand. What is there so arranged by the Author of the nature of heaven and earth as the exactly ordered course of the stars? What is there established by laws so sure and inflexible?</w:t>
      </w:r>
    </w:p>
    <w:p w14:paraId="2A6FEC2B">
      <w:pPr>
        <w:numPr>
          <w:ilvl w:val="0"/>
          <w:numId w:val="0"/>
        </w:numPr>
        <w:ind w:leftChars="0"/>
        <w:rPr>
          <w:rFonts w:hint="eastAsia"/>
        </w:rPr>
      </w:pPr>
      <w:r>
        <w:rPr>
          <w:rFonts w:hint="eastAsia"/>
        </w:rPr>
        <w:t>那就让我们目前只把注意力集中在这一个与手头事项有关的例子上。有什么能像星辰那精确有序的运行那样，是由天地本性的作者所安排的呢？有什么是由如此确定和不可更改的法则所确立的呢？</w:t>
      </w:r>
    </w:p>
    <w:p w14:paraId="0175FFD8">
      <w:pPr>
        <w:numPr>
          <w:ilvl w:val="0"/>
          <w:numId w:val="0"/>
        </w:numPr>
        <w:ind w:leftChars="0"/>
        <w:rPr>
          <w:rFonts w:hint="eastAsia"/>
        </w:rPr>
      </w:pPr>
    </w:p>
    <w:p w14:paraId="247EC2CB">
      <w:pPr>
        <w:numPr>
          <w:ilvl w:val="0"/>
          <w:numId w:val="0"/>
        </w:numPr>
        <w:ind w:leftChars="0"/>
        <w:rPr>
          <w:rFonts w:hint="eastAsia"/>
        </w:rPr>
      </w:pPr>
      <w:r>
        <w:rPr>
          <w:rFonts w:hint="eastAsia"/>
        </w:rPr>
        <w:t>And yet, when it pleased Him who with sovereignty and supreme power regulates all He has created, a star conspicuous among the rest by its size and splendor changed its color, size, form, and, most wonderful of all, the order and law of its course!</w:t>
      </w:r>
    </w:p>
    <w:p w14:paraId="580E711B">
      <w:pPr>
        <w:numPr>
          <w:ilvl w:val="0"/>
          <w:numId w:val="0"/>
        </w:numPr>
        <w:ind w:leftChars="0"/>
        <w:rPr>
          <w:rFonts w:hint="eastAsia"/>
        </w:rPr>
      </w:pPr>
      <w:r>
        <w:rPr>
          <w:rFonts w:hint="eastAsia"/>
        </w:rPr>
        <w:t>然而，当那位以主权和至高能力管理**祂**所造万物的上帝喜悦时，一颗因大小和光辉在群星中显眼的星星，改变了它的颜色、大小、形状，以及最奇妙的是，改变了它运行的秩序和法则！</w:t>
      </w:r>
    </w:p>
    <w:p w14:paraId="0F11B1B0">
      <w:pPr>
        <w:numPr>
          <w:ilvl w:val="0"/>
          <w:numId w:val="0"/>
        </w:numPr>
        <w:ind w:leftChars="0"/>
        <w:rPr>
          <w:rFonts w:hint="eastAsia"/>
        </w:rPr>
      </w:pPr>
    </w:p>
    <w:p w14:paraId="584C0336">
      <w:pPr>
        <w:numPr>
          <w:ilvl w:val="0"/>
          <w:numId w:val="0"/>
        </w:numPr>
        <w:ind w:leftChars="0"/>
        <w:rPr>
          <w:rFonts w:hint="eastAsia"/>
        </w:rPr>
      </w:pPr>
      <w:r>
        <w:rPr>
          <w:rFonts w:hint="eastAsia"/>
        </w:rPr>
        <w:t>Certainly that phenomenon disturbed the canons of the astronomers, if there were any then, by which they tabulate, as by unerring computation, the past and future movements of the stars, so as to take upon them to affirm that this which happened to the morning star (Venus) never happened before nor since.</w:t>
      </w:r>
    </w:p>
    <w:p w14:paraId="406B2B35">
      <w:pPr>
        <w:numPr>
          <w:ilvl w:val="0"/>
          <w:numId w:val="0"/>
        </w:numPr>
        <w:ind w:leftChars="0"/>
        <w:rPr>
          <w:rFonts w:hint="eastAsia"/>
        </w:rPr>
      </w:pPr>
      <w:r>
        <w:rPr>
          <w:rFonts w:hint="eastAsia"/>
        </w:rPr>
        <w:t>这一现象无疑打乱了天文学家的规则（如果当时有的话），他们藉这些规则像通过无误的计算一样列表记录星辰过去和未来的运动，以至于他们敢断言发生在晨星（金星）上的事是空前绝后的。</w:t>
      </w:r>
    </w:p>
    <w:p w14:paraId="5DFF6B6C">
      <w:pPr>
        <w:numPr>
          <w:ilvl w:val="0"/>
          <w:numId w:val="0"/>
        </w:numPr>
        <w:ind w:leftChars="0"/>
        <w:rPr>
          <w:rFonts w:hint="eastAsia"/>
        </w:rPr>
      </w:pPr>
    </w:p>
    <w:p w14:paraId="42450FB6">
      <w:pPr>
        <w:numPr>
          <w:ilvl w:val="0"/>
          <w:numId w:val="0"/>
        </w:numPr>
        <w:ind w:leftChars="0"/>
        <w:rPr>
          <w:rFonts w:hint="eastAsia"/>
        </w:rPr>
      </w:pPr>
      <w:r>
        <w:rPr>
          <w:rFonts w:hint="eastAsia"/>
        </w:rPr>
        <w:t>But we read in the divine books that even the sun itself stood still when a holy man, Joshua the son of Nun, had begged this from God until victory should finish the battle he had begun;</w:t>
      </w:r>
    </w:p>
    <w:p w14:paraId="2542EC45">
      <w:pPr>
        <w:numPr>
          <w:ilvl w:val="0"/>
          <w:numId w:val="0"/>
        </w:numPr>
        <w:ind w:leftChars="0"/>
        <w:rPr>
          <w:rFonts w:hint="eastAsia"/>
        </w:rPr>
      </w:pPr>
      <w:r>
        <w:rPr>
          <w:rFonts w:hint="eastAsia"/>
        </w:rPr>
        <w:t>但我们在神圣书籍中读到，当圣人嫩的儿子约书亚向上帝祈求时，甚至太阳本身也停住了，直到胜利结束了他开始的战斗；</w:t>
      </w:r>
    </w:p>
    <w:p w14:paraId="772E7A14">
      <w:pPr>
        <w:numPr>
          <w:ilvl w:val="0"/>
          <w:numId w:val="0"/>
        </w:numPr>
        <w:ind w:leftChars="0"/>
        <w:rPr>
          <w:rFonts w:hint="eastAsia"/>
        </w:rPr>
      </w:pPr>
    </w:p>
    <w:p w14:paraId="7927AC92">
      <w:pPr>
        <w:numPr>
          <w:ilvl w:val="0"/>
          <w:numId w:val="0"/>
        </w:numPr>
        <w:ind w:leftChars="0"/>
        <w:rPr>
          <w:rFonts w:hint="eastAsia"/>
        </w:rPr>
      </w:pPr>
      <w:r>
        <w:rPr>
          <w:rFonts w:hint="eastAsia"/>
        </w:rPr>
        <w:t>and that it even went back, that the promise of fifteen years added to the life of king Hezekiah might be sealed by this additional prodigy.</w:t>
      </w:r>
    </w:p>
    <w:p w14:paraId="426C21AB">
      <w:pPr>
        <w:numPr>
          <w:ilvl w:val="0"/>
          <w:numId w:val="0"/>
        </w:numPr>
        <w:ind w:leftChars="0"/>
        <w:rPr>
          <w:rFonts w:hint="eastAsia"/>
        </w:rPr>
      </w:pPr>
      <w:r>
        <w:rPr>
          <w:rFonts w:hint="eastAsia"/>
        </w:rPr>
        <w:t>它甚至倒退了，为了让希西家王增寿十五年的应许能通过这额外的奇事得到印证。</w:t>
      </w:r>
    </w:p>
    <w:p w14:paraId="60C56630">
      <w:pPr>
        <w:numPr>
          <w:ilvl w:val="0"/>
          <w:numId w:val="0"/>
        </w:numPr>
        <w:ind w:leftChars="0"/>
        <w:rPr>
          <w:rFonts w:hint="eastAsia"/>
        </w:rPr>
      </w:pPr>
    </w:p>
    <w:p w14:paraId="55BEBDD0">
      <w:pPr>
        <w:numPr>
          <w:ilvl w:val="0"/>
          <w:numId w:val="0"/>
        </w:numPr>
        <w:ind w:leftChars="0"/>
        <w:rPr>
          <w:rFonts w:hint="eastAsia"/>
        </w:rPr>
      </w:pPr>
      <w:r>
        <w:rPr>
          <w:rFonts w:hint="eastAsia"/>
        </w:rPr>
        <w:t>But these miracles, which were vouchsafed to the merits of holy men, even when our adversaries believe them, they attribute to magical arts; so Virgil, in the lines I quoted above, ascribes to magic the power to</w:t>
      </w:r>
    </w:p>
    <w:p w14:paraId="2D7C4447">
      <w:pPr>
        <w:numPr>
          <w:ilvl w:val="0"/>
          <w:numId w:val="0"/>
        </w:numPr>
        <w:ind w:leftChars="0"/>
        <w:rPr>
          <w:rFonts w:hint="eastAsia"/>
        </w:rPr>
      </w:pPr>
      <w:r>
        <w:rPr>
          <w:rFonts w:hint="eastAsia"/>
        </w:rPr>
        <w:t>"Turn rivers backward to their source,</w:t>
      </w:r>
    </w:p>
    <w:p w14:paraId="54A893CE">
      <w:pPr>
        <w:numPr>
          <w:ilvl w:val="0"/>
          <w:numId w:val="0"/>
        </w:numPr>
        <w:ind w:leftChars="0"/>
        <w:rPr>
          <w:rFonts w:hint="eastAsia"/>
        </w:rPr>
      </w:pPr>
      <w:r>
        <w:rPr>
          <w:rFonts w:hint="eastAsia"/>
        </w:rPr>
        <w:t>And make the stars forget their course."</w:t>
      </w:r>
    </w:p>
    <w:p w14:paraId="47C8A913">
      <w:pPr>
        <w:numPr>
          <w:ilvl w:val="0"/>
          <w:numId w:val="0"/>
        </w:numPr>
        <w:ind w:leftChars="0"/>
        <w:rPr>
          <w:rFonts w:hint="eastAsia"/>
        </w:rPr>
      </w:pPr>
      <w:r>
        <w:rPr>
          <w:rFonts w:hint="eastAsia"/>
        </w:rPr>
        <w:t>但是这些赐给圣人功德的神迹，即使我们的对手相信它们，他们也将其归因于法术；正如维吉尔在我上面引用的诗句中，将这种能力归于法术：</w:t>
      </w:r>
    </w:p>
    <w:p w14:paraId="0727D0BC">
      <w:pPr>
        <w:numPr>
          <w:ilvl w:val="0"/>
          <w:numId w:val="0"/>
        </w:numPr>
        <w:ind w:leftChars="0"/>
        <w:rPr>
          <w:rFonts w:hint="eastAsia"/>
        </w:rPr>
      </w:pPr>
      <w:r>
        <w:rPr>
          <w:rFonts w:hint="eastAsia"/>
        </w:rPr>
        <w:t>“使河流倒流回源头，</w:t>
      </w:r>
    </w:p>
    <w:p w14:paraId="6253688B">
      <w:pPr>
        <w:numPr>
          <w:ilvl w:val="0"/>
          <w:numId w:val="0"/>
        </w:numPr>
        <w:ind w:leftChars="0"/>
        <w:rPr>
          <w:rFonts w:hint="eastAsia"/>
        </w:rPr>
      </w:pPr>
      <w:r>
        <w:rPr>
          <w:rFonts w:hint="eastAsia"/>
        </w:rPr>
        <w:t>使星辰忘记运行的轨迹。”</w:t>
      </w:r>
    </w:p>
    <w:p w14:paraId="3CC8FAAF">
      <w:pPr>
        <w:numPr>
          <w:ilvl w:val="0"/>
          <w:numId w:val="0"/>
        </w:numPr>
        <w:ind w:leftChars="0"/>
        <w:rPr>
          <w:rFonts w:hint="eastAsia"/>
        </w:rPr>
      </w:pPr>
    </w:p>
    <w:p w14:paraId="6047F7AB">
      <w:pPr>
        <w:numPr>
          <w:ilvl w:val="0"/>
          <w:numId w:val="0"/>
        </w:numPr>
        <w:ind w:leftChars="0"/>
        <w:rPr>
          <w:rFonts w:hint="eastAsia"/>
        </w:rPr>
      </w:pPr>
      <w:r>
        <w:rPr>
          <w:rFonts w:hint="eastAsia"/>
        </w:rPr>
        <w:t>For in our sacred books we read that this also happened, that a river "turned backward," was stayed above while the lower part flowed on, when the people passed over under the above-mentioned leader, Joshua the son of Nun;</w:t>
      </w:r>
    </w:p>
    <w:p w14:paraId="5CBA9F1D">
      <w:pPr>
        <w:numPr>
          <w:ilvl w:val="0"/>
          <w:numId w:val="0"/>
        </w:numPr>
        <w:ind w:leftChars="0"/>
        <w:rPr>
          <w:rFonts w:hint="eastAsia"/>
        </w:rPr>
      </w:pPr>
      <w:r>
        <w:rPr>
          <w:rFonts w:hint="eastAsia"/>
        </w:rPr>
        <w:t>因为我们在神圣书籍中读到这也发生过，即当百姓在上述领袖嫩的儿子约书亚带领下过河时，一条河“倒流”，上游停住，而下游继续流去；</w:t>
      </w:r>
    </w:p>
    <w:p w14:paraId="57CE9E2F">
      <w:pPr>
        <w:numPr>
          <w:ilvl w:val="0"/>
          <w:numId w:val="0"/>
        </w:numPr>
        <w:ind w:leftChars="0"/>
        <w:rPr>
          <w:rFonts w:hint="eastAsia"/>
        </w:rPr>
      </w:pPr>
    </w:p>
    <w:p w14:paraId="39ADDC02">
      <w:pPr>
        <w:numPr>
          <w:ilvl w:val="0"/>
          <w:numId w:val="0"/>
        </w:numPr>
        <w:ind w:leftChars="0"/>
        <w:rPr>
          <w:rFonts w:hint="eastAsia"/>
        </w:rPr>
      </w:pPr>
      <w:r>
        <w:rPr>
          <w:rFonts w:hint="eastAsia"/>
        </w:rPr>
        <w:t>and also when Elias the prophet crossed; and afterwards, when his disciple Elisha passed through it: and we have just mentioned how, in the case of king Hezekiah, the greatest of the "stars forgot its course."</w:t>
      </w:r>
    </w:p>
    <w:p w14:paraId="7986C794">
      <w:pPr>
        <w:numPr>
          <w:ilvl w:val="0"/>
          <w:numId w:val="0"/>
        </w:numPr>
        <w:ind w:leftChars="0"/>
        <w:rPr>
          <w:rFonts w:hint="eastAsia"/>
        </w:rPr>
      </w:pPr>
      <w:r>
        <w:rPr>
          <w:rFonts w:hint="eastAsia"/>
        </w:rPr>
        <w:t>先知以利亚过河时也是如此；后来，当他的弟子以利沙经过时也是如此：而且我们刚刚提到，在希西家王的情况中，最大的“星辰忘记了运行的轨迹”。</w:t>
      </w:r>
    </w:p>
    <w:p w14:paraId="097965D6">
      <w:pPr>
        <w:numPr>
          <w:ilvl w:val="0"/>
          <w:numId w:val="0"/>
        </w:numPr>
        <w:ind w:leftChars="0"/>
        <w:rPr>
          <w:rFonts w:hint="eastAsia"/>
        </w:rPr>
      </w:pPr>
    </w:p>
    <w:p w14:paraId="2691A114">
      <w:pPr>
        <w:numPr>
          <w:ilvl w:val="0"/>
          <w:numId w:val="0"/>
        </w:numPr>
        <w:ind w:leftChars="0"/>
        <w:rPr>
          <w:rFonts w:hint="eastAsia"/>
        </w:rPr>
      </w:pPr>
      <w:r>
        <w:rPr>
          <w:rFonts w:hint="eastAsia"/>
        </w:rPr>
        <w:t>But what happened to Venus, according to Varro, was not said by him to have happened in answer to any man's prayer.</w:t>
      </w:r>
    </w:p>
    <w:p w14:paraId="15F66B30">
      <w:pPr>
        <w:numPr>
          <w:ilvl w:val="0"/>
          <w:numId w:val="0"/>
        </w:numPr>
        <w:ind w:leftChars="0"/>
        <w:rPr>
          <w:rFonts w:hint="eastAsia"/>
        </w:rPr>
      </w:pPr>
      <w:r>
        <w:rPr>
          <w:rFonts w:hint="eastAsia"/>
        </w:rPr>
        <w:t>但是根据瓦罗的说法，发生在金星上的事，并没有说是为了回应任何人的祈祷而发生的。</w:t>
      </w:r>
    </w:p>
    <w:p w14:paraId="643606E9">
      <w:pPr>
        <w:numPr>
          <w:ilvl w:val="0"/>
          <w:numId w:val="0"/>
        </w:numPr>
        <w:ind w:leftChars="0"/>
        <w:rPr>
          <w:rFonts w:hint="eastAsia"/>
        </w:rPr>
      </w:pPr>
    </w:p>
    <w:p w14:paraId="05FA5B7C">
      <w:pPr>
        <w:numPr>
          <w:ilvl w:val="0"/>
          <w:numId w:val="0"/>
        </w:numPr>
        <w:ind w:leftChars="0"/>
        <w:rPr>
          <w:rFonts w:hint="eastAsia"/>
        </w:rPr>
      </w:pPr>
      <w:r>
        <w:rPr>
          <w:rFonts w:hint="eastAsia"/>
        </w:rPr>
        <w:t>3.Let not the sceptics then benight themselves in this knowledge of the nature of things, as if divine power cannot bring to pass in an object anything else than what their own experience has shown them to be in its nature.</w:t>
      </w:r>
    </w:p>
    <w:p w14:paraId="5905912D">
      <w:pPr>
        <w:numPr>
          <w:ilvl w:val="0"/>
          <w:numId w:val="0"/>
        </w:numPr>
        <w:ind w:leftChars="0"/>
        <w:rPr>
          <w:rFonts w:hint="eastAsia"/>
        </w:rPr>
      </w:pPr>
      <w:r>
        <w:rPr>
          <w:rFonts w:hint="eastAsia"/>
        </w:rPr>
        <w:t>3.那么，不要让怀疑论者在对事物本性的这种知识中使自己陷入黑暗，仿佛神圣的能力不能在一个物体中实现除此之外的事——即他们自己的经验向他们展示的该物体本性中的事。</w:t>
      </w:r>
    </w:p>
    <w:p w14:paraId="23EB2673">
      <w:pPr>
        <w:numPr>
          <w:ilvl w:val="0"/>
          <w:numId w:val="0"/>
        </w:numPr>
        <w:ind w:leftChars="0"/>
        <w:rPr>
          <w:rFonts w:hint="eastAsia"/>
        </w:rPr>
      </w:pPr>
    </w:p>
    <w:p w14:paraId="5E6FD837">
      <w:pPr>
        <w:numPr>
          <w:ilvl w:val="0"/>
          <w:numId w:val="0"/>
        </w:numPr>
        <w:ind w:leftChars="0"/>
        <w:rPr>
          <w:rFonts w:hint="eastAsia"/>
        </w:rPr>
      </w:pPr>
      <w:r>
        <w:rPr>
          <w:rFonts w:hint="eastAsia"/>
        </w:rPr>
        <w:t>Even the very things which are most commonly known as natural would not be less wonderful nor less effectual to excite surprise in all who beheld them, if men were not accustomed to admire nothing but what is rare.</w:t>
      </w:r>
    </w:p>
    <w:p w14:paraId="11906D6E">
      <w:pPr>
        <w:numPr>
          <w:ilvl w:val="0"/>
          <w:numId w:val="0"/>
        </w:numPr>
        <w:ind w:leftChars="0"/>
        <w:rPr>
          <w:rFonts w:hint="eastAsia"/>
        </w:rPr>
      </w:pPr>
      <w:r>
        <w:rPr>
          <w:rFonts w:hint="eastAsia"/>
        </w:rPr>
        <w:t>即使是那些最普遍被称为自然的事物，如果人们不是习惯于只赞叹稀有的东西，这些事物在所有看见它们的人眼中，其奇妙程度和激起惊奇的效果也不会减少。</w:t>
      </w:r>
    </w:p>
    <w:p w14:paraId="4D6DFBF8">
      <w:pPr>
        <w:numPr>
          <w:ilvl w:val="0"/>
          <w:numId w:val="0"/>
        </w:numPr>
        <w:ind w:leftChars="0"/>
        <w:rPr>
          <w:rFonts w:hint="eastAsia"/>
        </w:rPr>
      </w:pPr>
    </w:p>
    <w:p w14:paraId="1888DF2A">
      <w:pPr>
        <w:numPr>
          <w:ilvl w:val="0"/>
          <w:numId w:val="0"/>
        </w:numPr>
        <w:ind w:leftChars="0"/>
        <w:rPr>
          <w:rFonts w:hint="eastAsia"/>
        </w:rPr>
      </w:pPr>
      <w:r>
        <w:rPr>
          <w:rFonts w:hint="eastAsia"/>
        </w:rPr>
        <w:t>For who that thoughtfully observes the countless multitude of men, and their similarity of nature, can fail to remark with surprise and admiration the individuality of each man's appearance, suggesting to us, as it does, that unless men were like one another, they would not be distinguished from the rest of the animals;</w:t>
      </w:r>
    </w:p>
    <w:p w14:paraId="121500F8">
      <w:pPr>
        <w:numPr>
          <w:ilvl w:val="0"/>
          <w:numId w:val="0"/>
        </w:numPr>
        <w:ind w:leftChars="0"/>
        <w:rPr>
          <w:rFonts w:hint="eastAsia"/>
        </w:rPr>
      </w:pPr>
      <w:r>
        <w:rPr>
          <w:rFonts w:hint="eastAsia"/>
        </w:rPr>
        <w:t>因为谁若是深思熟虑地观察无数的人群及其本性的相似，能不带着惊奇和赞叹注意到每个人外貌的独特性呢？这向我们表明，除非人彼此相似，否则他们就不能从其余的动物中区分出来；</w:t>
      </w:r>
    </w:p>
    <w:p w14:paraId="5B7668A2">
      <w:pPr>
        <w:numPr>
          <w:ilvl w:val="0"/>
          <w:numId w:val="0"/>
        </w:numPr>
        <w:ind w:leftChars="0"/>
        <w:rPr>
          <w:rFonts w:hint="eastAsia"/>
        </w:rPr>
      </w:pPr>
    </w:p>
    <w:p w14:paraId="7E886BE2">
      <w:pPr>
        <w:numPr>
          <w:ilvl w:val="0"/>
          <w:numId w:val="0"/>
        </w:numPr>
        <w:ind w:leftChars="0"/>
        <w:rPr>
          <w:rFonts w:hint="eastAsia"/>
        </w:rPr>
      </w:pPr>
      <w:r>
        <w:rPr>
          <w:rFonts w:hint="eastAsia"/>
        </w:rPr>
        <w:t>while unless, on the other hand, they were unlike, they could not be distinguished from one another, so that those whom we declare to be like, we also find to be unlike?</w:t>
      </w:r>
    </w:p>
    <w:p w14:paraId="67EE47C0">
      <w:pPr>
        <w:numPr>
          <w:ilvl w:val="0"/>
          <w:numId w:val="0"/>
        </w:numPr>
        <w:ind w:leftChars="0"/>
        <w:rPr>
          <w:rFonts w:hint="eastAsia"/>
        </w:rPr>
      </w:pPr>
      <w:r>
        <w:rPr>
          <w:rFonts w:hint="eastAsia"/>
        </w:rPr>
        <w:t>另一方面，除非他们彼此不同，否则他们就不能彼此区分，以至于我们宣称相似的人，我们也发现是不同的？</w:t>
      </w:r>
    </w:p>
    <w:p w14:paraId="4D86C427">
      <w:pPr>
        <w:numPr>
          <w:ilvl w:val="0"/>
          <w:numId w:val="0"/>
        </w:numPr>
        <w:ind w:leftChars="0"/>
        <w:rPr>
          <w:rFonts w:hint="eastAsia"/>
        </w:rPr>
      </w:pPr>
    </w:p>
    <w:p w14:paraId="6DCD8F0B">
      <w:pPr>
        <w:numPr>
          <w:ilvl w:val="0"/>
          <w:numId w:val="0"/>
        </w:numPr>
        <w:ind w:leftChars="0"/>
        <w:rPr>
          <w:rFonts w:hint="eastAsia"/>
        </w:rPr>
      </w:pPr>
      <w:r>
        <w:rPr>
          <w:rFonts w:hint="eastAsia"/>
        </w:rPr>
        <w:t>And the unlikeness is the more wonderful consideration of the two; for a common nature seems rather to require similarity.</w:t>
      </w:r>
    </w:p>
    <w:p w14:paraId="44B01246">
      <w:pPr>
        <w:numPr>
          <w:ilvl w:val="0"/>
          <w:numId w:val="0"/>
        </w:numPr>
        <w:ind w:leftChars="0"/>
        <w:rPr>
          <w:rFonts w:hint="eastAsia"/>
        </w:rPr>
      </w:pPr>
      <w:r>
        <w:rPr>
          <w:rFonts w:hint="eastAsia"/>
        </w:rPr>
        <w:t>而这不同之处是两者中更奇妙的考量；因为共同的本性似乎更要求相似性。</w:t>
      </w:r>
    </w:p>
    <w:p w14:paraId="4426E9BC">
      <w:pPr>
        <w:numPr>
          <w:ilvl w:val="0"/>
          <w:numId w:val="0"/>
        </w:numPr>
        <w:ind w:leftChars="0"/>
        <w:rPr>
          <w:rFonts w:hint="eastAsia"/>
        </w:rPr>
      </w:pPr>
    </w:p>
    <w:p w14:paraId="034CDCE6">
      <w:pPr>
        <w:numPr>
          <w:ilvl w:val="0"/>
          <w:numId w:val="0"/>
        </w:numPr>
        <w:ind w:leftChars="0"/>
        <w:rPr>
          <w:rFonts w:hint="eastAsia"/>
        </w:rPr>
      </w:pPr>
      <w:r>
        <w:rPr>
          <w:rFonts w:hint="eastAsia"/>
        </w:rPr>
        <w:t>And yet, because the very rarity of things is that which makes them wonderful, we are filled with much greater wonder when we are introduced to two men so like, that we either always or frequently mistake in endeavoring to distinguish between them.</w:t>
      </w:r>
    </w:p>
    <w:p w14:paraId="704A8EBA">
      <w:pPr>
        <w:numPr>
          <w:ilvl w:val="0"/>
          <w:numId w:val="0"/>
        </w:numPr>
        <w:ind w:leftChars="0"/>
        <w:rPr>
          <w:rFonts w:hint="eastAsia"/>
        </w:rPr>
      </w:pPr>
      <w:r>
        <w:rPr>
          <w:rFonts w:hint="eastAsia"/>
        </w:rPr>
        <w:t>然而，因为正是事物的稀有性使其变得奇妙，所以当我们被介绍给两个如此相似的人，以至于我们在试图区分他们时总是或经常弄错时，我们会充满更大的惊奇。</w:t>
      </w:r>
    </w:p>
    <w:p w14:paraId="75C01644">
      <w:pPr>
        <w:numPr>
          <w:ilvl w:val="0"/>
          <w:numId w:val="0"/>
        </w:numPr>
        <w:ind w:leftChars="0"/>
        <w:rPr>
          <w:rFonts w:hint="eastAsia"/>
        </w:rPr>
      </w:pPr>
    </w:p>
    <w:p w14:paraId="4FBED1D4">
      <w:pPr>
        <w:numPr>
          <w:ilvl w:val="0"/>
          <w:numId w:val="0"/>
        </w:numPr>
        <w:ind w:leftChars="0"/>
        <w:rPr>
          <w:rFonts w:hint="eastAsia"/>
        </w:rPr>
      </w:pPr>
      <w:r>
        <w:rPr>
          <w:rFonts w:hint="eastAsia"/>
        </w:rPr>
        <w:t>4.But possibly, though Varro is a heathen historian, and a very learned one, they may disbelieve that what I have cited from him truly occurred; or they may say the example is invalid, because the star did not for any length of time continue to follow its new course, but returned to its ordinary orbit.</w:t>
      </w:r>
    </w:p>
    <w:p w14:paraId="53830582">
      <w:pPr>
        <w:numPr>
          <w:ilvl w:val="0"/>
          <w:numId w:val="0"/>
        </w:numPr>
        <w:ind w:leftChars="0"/>
        <w:rPr>
          <w:rFonts w:hint="eastAsia"/>
        </w:rPr>
      </w:pPr>
      <w:r>
        <w:rPr>
          <w:rFonts w:hint="eastAsia"/>
        </w:rPr>
        <w:t>4.但是可能，尽管瓦罗是一位异教历史学家，且非常博学，他们可能不相信我引用的他的话真的发生过；或者他们可能会说这个例子无效，因为那颗星并没有在任何长时间内继续沿新轨道运行，而是回到了它的常规轨道。</w:t>
      </w:r>
    </w:p>
    <w:p w14:paraId="72F6C7EE">
      <w:pPr>
        <w:numPr>
          <w:ilvl w:val="0"/>
          <w:numId w:val="0"/>
        </w:numPr>
        <w:ind w:leftChars="0"/>
        <w:rPr>
          <w:rFonts w:hint="eastAsia"/>
        </w:rPr>
      </w:pPr>
    </w:p>
    <w:p w14:paraId="615D708F">
      <w:pPr>
        <w:numPr>
          <w:ilvl w:val="0"/>
          <w:numId w:val="0"/>
        </w:numPr>
        <w:ind w:leftChars="0"/>
        <w:rPr>
          <w:rFonts w:hint="eastAsia"/>
        </w:rPr>
      </w:pPr>
      <w:r>
        <w:rPr>
          <w:rFonts w:hint="eastAsia"/>
        </w:rPr>
        <w:t>There is, then, another phenomenon at present open to their observation, and which, in my opinion, ought to be sufficient to convince them that, though they have observed and ascertained some natural law, they ought not on that account to prescribe to God, as if He could not change and turn it into something very different from what they have observed.</w:t>
      </w:r>
    </w:p>
    <w:p w14:paraId="78DCD9AD">
      <w:pPr>
        <w:numPr>
          <w:ilvl w:val="0"/>
          <w:numId w:val="0"/>
        </w:numPr>
        <w:ind w:leftChars="0"/>
        <w:rPr>
          <w:rFonts w:hint="eastAsia"/>
        </w:rPr>
      </w:pPr>
      <w:r>
        <w:rPr>
          <w:rFonts w:hint="eastAsia"/>
        </w:rPr>
        <w:t>那么，目前有另一个现象可供他们观察，在我看来，这应该足以让他们确信，尽管他们观察并确定了某种自然法则，他们不应因此给上帝定规矩，仿佛**祂**不能改变它并将它变成与他们观察到的截然不同的东西。</w:t>
      </w:r>
    </w:p>
    <w:p w14:paraId="753D25CB">
      <w:pPr>
        <w:numPr>
          <w:ilvl w:val="0"/>
          <w:numId w:val="0"/>
        </w:numPr>
        <w:ind w:leftChars="0"/>
        <w:rPr>
          <w:rFonts w:hint="eastAsia"/>
        </w:rPr>
      </w:pPr>
    </w:p>
    <w:p w14:paraId="0CADEDCD">
      <w:pPr>
        <w:numPr>
          <w:ilvl w:val="0"/>
          <w:numId w:val="0"/>
        </w:numPr>
        <w:ind w:leftChars="0"/>
        <w:rPr>
          <w:rFonts w:hint="eastAsia"/>
        </w:rPr>
      </w:pPr>
      <w:r>
        <w:rPr>
          <w:rFonts w:hint="eastAsia"/>
        </w:rPr>
        <w:t>The land of Sodom was not always as it now is; but once it had the appearance of other lands, and enjoyed equal if not richer fertility; for, in the divine narrative, it was compared to the paradise of God.</w:t>
      </w:r>
    </w:p>
    <w:p w14:paraId="75DC6763">
      <w:pPr>
        <w:numPr>
          <w:ilvl w:val="0"/>
          <w:numId w:val="0"/>
        </w:numPr>
        <w:ind w:leftChars="0"/>
        <w:rPr>
          <w:rFonts w:hint="eastAsia"/>
        </w:rPr>
      </w:pPr>
      <w:r>
        <w:rPr>
          <w:rFonts w:hint="eastAsia"/>
        </w:rPr>
        <w:t>所多玛的土地并非总是像现在这样；它曾经拥有其他土地的外貌，并享有同等甚至更丰富的肥沃；因为在神圣叙述中，它被比作上帝的乐园。</w:t>
      </w:r>
    </w:p>
    <w:p w14:paraId="317ED418">
      <w:pPr>
        <w:numPr>
          <w:ilvl w:val="0"/>
          <w:numId w:val="0"/>
        </w:numPr>
        <w:ind w:leftChars="0"/>
        <w:rPr>
          <w:rFonts w:hint="eastAsia"/>
        </w:rPr>
      </w:pPr>
    </w:p>
    <w:p w14:paraId="0A3954ED">
      <w:pPr>
        <w:numPr>
          <w:ilvl w:val="0"/>
          <w:numId w:val="0"/>
        </w:numPr>
        <w:ind w:leftChars="0"/>
        <w:rPr>
          <w:rFonts w:hint="eastAsia"/>
        </w:rPr>
      </w:pPr>
      <w:r>
        <w:rPr>
          <w:rFonts w:hint="eastAsia"/>
        </w:rPr>
        <w:t>But after it was touched [by fire] from heaven, as even pagan history testifies, and as is now witnessed by those who visit the spot, it became unnaturally and horribly sooty in appearance; and its apples, under a deceitful appearance of ripeness, contain ashes within.</w:t>
      </w:r>
    </w:p>
    <w:p w14:paraId="39A0DC42">
      <w:pPr>
        <w:numPr>
          <w:ilvl w:val="0"/>
          <w:numId w:val="0"/>
        </w:numPr>
        <w:ind w:leftChars="0"/>
        <w:rPr>
          <w:rFonts w:hint="eastAsia"/>
        </w:rPr>
      </w:pPr>
      <w:r>
        <w:rPr>
          <w:rFonts w:hint="eastAsia"/>
        </w:rPr>
        <w:t>但在被来自天上的[火]触及之后，正如连异教历史也作证，且如现在造访该地的人所见证的那样，它的外貌变得反常且可怕地像煤烟一样；它的苹果，在成熟的欺骗性外表下，里面包含着灰烬。</w:t>
      </w:r>
    </w:p>
    <w:p w14:paraId="36BDEDCE">
      <w:pPr>
        <w:numPr>
          <w:ilvl w:val="0"/>
          <w:numId w:val="0"/>
        </w:numPr>
        <w:ind w:leftChars="0"/>
        <w:rPr>
          <w:rFonts w:hint="eastAsia"/>
        </w:rPr>
      </w:pPr>
    </w:p>
    <w:p w14:paraId="4E04485F">
      <w:pPr>
        <w:numPr>
          <w:ilvl w:val="0"/>
          <w:numId w:val="0"/>
        </w:numPr>
        <w:ind w:leftChars="0"/>
        <w:rPr>
          <w:rFonts w:hint="eastAsia"/>
        </w:rPr>
      </w:pPr>
      <w:r>
        <w:rPr>
          <w:rFonts w:hint="eastAsia"/>
        </w:rPr>
        <w:t>Here is a thing which was of one kind, and is of another. You see how its nature was converted by the wonderful transmutation wrought by the Creator of all natures into so very disgusting a diversity,—an alteration which after so long a time took place, and after so long a time still continues.</w:t>
      </w:r>
    </w:p>
    <w:p w14:paraId="62272D15">
      <w:pPr>
        <w:numPr>
          <w:ilvl w:val="0"/>
          <w:numId w:val="0"/>
        </w:numPr>
        <w:ind w:leftChars="0"/>
        <w:rPr>
          <w:rFonts w:hint="eastAsia"/>
        </w:rPr>
      </w:pPr>
      <w:r>
        <w:rPr>
          <w:rFonts w:hint="eastAsia"/>
        </w:rPr>
        <w:t>这里有一件东西，曾经是一样，现在是另一样。你看它的本性是如何被所有本性的造物主所施行的奇妙变形转化为如此令人厌恶的异样——这种改变在那么久之后发生了，并且在那么久之后仍然持续着。</w:t>
      </w:r>
    </w:p>
    <w:p w14:paraId="7F229A10">
      <w:pPr>
        <w:numPr>
          <w:ilvl w:val="0"/>
          <w:numId w:val="0"/>
        </w:numPr>
        <w:ind w:leftChars="0"/>
        <w:rPr>
          <w:rFonts w:hint="eastAsia"/>
        </w:rPr>
      </w:pPr>
    </w:p>
    <w:p w14:paraId="2665CA9A">
      <w:pPr>
        <w:numPr>
          <w:ilvl w:val="0"/>
          <w:numId w:val="0"/>
        </w:numPr>
        <w:ind w:leftChars="0"/>
        <w:rPr>
          <w:rFonts w:hint="eastAsia"/>
        </w:rPr>
      </w:pPr>
      <w:r>
        <w:rPr>
          <w:rFonts w:hint="eastAsia"/>
        </w:rPr>
        <w:t>5. As therefore it was not impossible to God to create such natures as He pleased, so it is not impossible to Him to change these natures of His own creation into whatever He pleases, and thus spread abroad a multitude of those marvels which are called monsters, portents, prodigies, phenomena, and which if I were minded to cite and record, what end would there be to this work?</w:t>
      </w:r>
    </w:p>
    <w:p w14:paraId="723F37CD">
      <w:pPr>
        <w:numPr>
          <w:ilvl w:val="0"/>
          <w:numId w:val="0"/>
        </w:numPr>
        <w:ind w:leftChars="0"/>
        <w:rPr>
          <w:rFonts w:hint="eastAsia"/>
        </w:rPr>
      </w:pPr>
      <w:r>
        <w:rPr>
          <w:rFonts w:hint="eastAsia"/>
        </w:rPr>
        <w:t>5. 因此，正如对上帝来说创造**祂**所喜悦的本性并非不可能，照样，将**祂**自己创造的这些本性改变成**祂**所喜悦的任何样子，对**祂**来说也并非不可能，从而广布那些被称为怪物、预兆、奇事、异象的众多奇迹，如果我有意引用和记录这些，这部著作何时才能结束呢？</w:t>
      </w:r>
    </w:p>
    <w:p w14:paraId="65A76972">
      <w:pPr>
        <w:numPr>
          <w:ilvl w:val="0"/>
          <w:numId w:val="0"/>
        </w:numPr>
        <w:ind w:leftChars="0"/>
        <w:rPr>
          <w:rFonts w:hint="eastAsia"/>
        </w:rPr>
      </w:pPr>
    </w:p>
    <w:p w14:paraId="39DD1AE6">
      <w:pPr>
        <w:numPr>
          <w:ilvl w:val="0"/>
          <w:numId w:val="0"/>
        </w:numPr>
        <w:ind w:leftChars="0"/>
        <w:rPr>
          <w:rFonts w:hint="eastAsia"/>
        </w:rPr>
      </w:pPr>
      <w:r>
        <w:rPr>
          <w:rFonts w:hint="eastAsia"/>
        </w:rPr>
        <w:t>They say that they are called "monsters," because they demonstrate or signify something; "portents," because they portend something; and so forth.</w:t>
      </w:r>
    </w:p>
    <w:p w14:paraId="52FE374F">
      <w:pPr>
        <w:numPr>
          <w:ilvl w:val="0"/>
          <w:numId w:val="0"/>
        </w:numPr>
        <w:ind w:leftChars="0"/>
        <w:rPr>
          <w:rFonts w:hint="eastAsia"/>
        </w:rPr>
      </w:pPr>
      <w:r>
        <w:rPr>
          <w:rFonts w:hint="eastAsia"/>
        </w:rPr>
        <w:t>他们说它们被称为“怪物”（monsters），因为它们展示（demonstrate）或表明某事；“预兆”（portents），因为它们预示（portend）某事；等等。</w:t>
      </w:r>
    </w:p>
    <w:p w14:paraId="6C0E0952">
      <w:pPr>
        <w:numPr>
          <w:ilvl w:val="0"/>
          <w:numId w:val="0"/>
        </w:numPr>
        <w:ind w:leftChars="0"/>
        <w:rPr>
          <w:rFonts w:hint="eastAsia"/>
        </w:rPr>
      </w:pPr>
    </w:p>
    <w:p w14:paraId="50DA7177">
      <w:pPr>
        <w:numPr>
          <w:ilvl w:val="0"/>
          <w:numId w:val="0"/>
        </w:numPr>
        <w:ind w:leftChars="0"/>
        <w:rPr>
          <w:rFonts w:hint="eastAsia"/>
        </w:rPr>
      </w:pPr>
      <w:r>
        <w:rPr>
          <w:rFonts w:hint="eastAsia"/>
        </w:rPr>
        <w:t>But let their diviners see how they are either deceived, or even when they do predict true things, it is because they are inspired by spirits, who are intent upon entangling the minds of men (worthy, indeed, of such a fate) in the meshes of a hurtful curiosity, or how they light now and then upon some truth, because they make so many predictions.</w:t>
      </w:r>
    </w:p>
    <w:p w14:paraId="785349A6">
      <w:pPr>
        <w:numPr>
          <w:ilvl w:val="0"/>
          <w:numId w:val="0"/>
        </w:numPr>
        <w:ind w:leftChars="0"/>
        <w:rPr>
          <w:rFonts w:hint="eastAsia"/>
        </w:rPr>
      </w:pPr>
      <w:r>
        <w:rPr>
          <w:rFonts w:hint="eastAsia"/>
        </w:rPr>
        <w:t>但是让他们的占卜者看看他们是如何被欺骗的，或者即使当他们确实预言了真实的事情时，那是因为他们受了灵体的启示，这些灵体意图将人的思想（确实配得这种命运）缠绕在有害好奇心的网罗中，或者是他们如何偶尔碰巧说中一些真理，因为他们做了太多的预言。</w:t>
      </w:r>
    </w:p>
    <w:p w14:paraId="42023226">
      <w:pPr>
        <w:numPr>
          <w:ilvl w:val="0"/>
          <w:numId w:val="0"/>
        </w:numPr>
        <w:ind w:leftChars="0"/>
        <w:rPr>
          <w:rFonts w:hint="eastAsia"/>
        </w:rPr>
      </w:pPr>
    </w:p>
    <w:p w14:paraId="7BD090D7">
      <w:pPr>
        <w:numPr>
          <w:ilvl w:val="0"/>
          <w:numId w:val="0"/>
        </w:numPr>
        <w:ind w:leftChars="0"/>
        <w:rPr>
          <w:rFonts w:hint="eastAsia"/>
        </w:rPr>
      </w:pPr>
      <w:r>
        <w:rPr>
          <w:rFonts w:hint="eastAsia"/>
        </w:rPr>
        <w:t>Yet, for our part, these things which happen contrary to nature, and are said to be contrary to nature (as the apostle, speaking after the manner of men, says, that to graft the wild olive into the good olive, and to partake of its fatness, is contrary to nature), and are called monsters, phenomena, portents, prodigies, ought to demonstrate, portend, predict that God will bring to pass what He has foretold regarding the bodies of men, no difficulty preventing Him, no law of nature prescribing to Him His limit.</w:t>
      </w:r>
    </w:p>
    <w:p w14:paraId="28AFC4DB">
      <w:pPr>
        <w:numPr>
          <w:ilvl w:val="0"/>
          <w:numId w:val="0"/>
        </w:numPr>
        <w:ind w:leftChars="0"/>
        <w:rPr>
          <w:rFonts w:hint="eastAsia"/>
        </w:rPr>
      </w:pPr>
      <w:r>
        <w:rPr>
          <w:rFonts w:hint="eastAsia"/>
        </w:rPr>
        <w:t>然而，对我们来说，这些违反自然发生、且被称为违反自然的事（正如使徒按人的方式说话，说把野橄榄接在好橄榄上并分享其肥汁是违反自然的），以及这些被称为怪物、异象、预兆、奇事的事，应当展示、预示、预言上帝将成就**祂**关于人的身体所预言的事，没有任何困难阻碍**祂**，没有任何自然法则给**祂**规定界限。</w:t>
      </w:r>
    </w:p>
    <w:p w14:paraId="108F81FC">
      <w:pPr>
        <w:numPr>
          <w:ilvl w:val="0"/>
          <w:numId w:val="0"/>
        </w:numPr>
        <w:ind w:leftChars="0"/>
        <w:rPr>
          <w:rFonts w:hint="eastAsia"/>
        </w:rPr>
      </w:pPr>
    </w:p>
    <w:p w14:paraId="5256E0BE">
      <w:pPr>
        <w:numPr>
          <w:ilvl w:val="0"/>
          <w:numId w:val="0"/>
        </w:numPr>
        <w:ind w:leftChars="0"/>
        <w:rPr>
          <w:rFonts w:hint="eastAsia"/>
        </w:rPr>
      </w:pPr>
      <w:r>
        <w:rPr>
          <w:rFonts w:hint="eastAsia"/>
        </w:rPr>
        <w:t>How He has foretold what He is to do, I think I have sufficiently shown in the preceding book, culling from the sacred Scriptures, both of the New and Old Testaments, not, indeed, all the passages that relate to this, but as many as I judged to suffice for this work.</w:t>
      </w:r>
    </w:p>
    <w:p w14:paraId="4C5E3147">
      <w:pPr>
        <w:numPr>
          <w:ilvl w:val="0"/>
          <w:numId w:val="0"/>
        </w:numPr>
        <w:ind w:leftChars="0"/>
        <w:rPr>
          <w:rFonts w:hint="eastAsia"/>
        </w:rPr>
      </w:pPr>
      <w:r>
        <w:rPr>
          <w:rFonts w:hint="eastAsia"/>
        </w:rPr>
        <w:t>关于**祂**如何预言了**祂**要做的事，我想我在前一卷书中已经充分表明了，我从新旧约的神圣《圣经》中挑选了，确实不是所有与此相关的段落，而是我认为足以用于这部著作的段落。</w:t>
      </w:r>
    </w:p>
    <w:p w14:paraId="35A1DC54">
      <w:pPr>
        <w:numPr>
          <w:ilvl w:val="0"/>
          <w:numId w:val="0"/>
        </w:numPr>
        <w:ind w:leftChars="0"/>
        <w:rPr>
          <w:rFonts w:hint="eastAsia"/>
        </w:rPr>
      </w:pPr>
    </w:p>
    <w:p w14:paraId="61E4E7C3">
      <w:pPr>
        <w:numPr>
          <w:ilvl w:val="0"/>
          <w:numId w:val="0"/>
        </w:numPr>
        <w:ind w:leftChars="0"/>
        <w:rPr>
          <w:rFonts w:hint="eastAsia"/>
        </w:rPr>
      </w:pPr>
      <w:r>
        <w:rPr>
          <w:rFonts w:hint="eastAsia"/>
        </w:rPr>
        <w:t>CHAP. 9.—OF HELL, AND THE NATURE OF ETERNAL PUNISHMENTS</w:t>
      </w:r>
    </w:p>
    <w:p w14:paraId="33EBDDF5">
      <w:pPr>
        <w:numPr>
          <w:ilvl w:val="0"/>
          <w:numId w:val="0"/>
        </w:numPr>
        <w:ind w:leftChars="0"/>
        <w:rPr>
          <w:rFonts w:hint="eastAsia"/>
        </w:rPr>
      </w:pPr>
      <w:r>
        <w:rPr>
          <w:rFonts w:hint="eastAsia"/>
        </w:rPr>
        <w:t>第九章——关于地狱，及永恒惩罚的性质</w:t>
      </w:r>
    </w:p>
    <w:p w14:paraId="73EC5607">
      <w:pPr>
        <w:numPr>
          <w:ilvl w:val="0"/>
          <w:numId w:val="0"/>
        </w:numPr>
        <w:ind w:leftChars="0"/>
        <w:rPr>
          <w:rFonts w:hint="eastAsia"/>
        </w:rPr>
      </w:pPr>
    </w:p>
    <w:p w14:paraId="3CA97FB0">
      <w:pPr>
        <w:numPr>
          <w:ilvl w:val="0"/>
          <w:numId w:val="0"/>
        </w:numPr>
        <w:ind w:leftChars="0"/>
        <w:rPr>
          <w:rFonts w:hint="eastAsia"/>
        </w:rPr>
      </w:pPr>
      <w:r>
        <w:rPr>
          <w:rFonts w:hint="eastAsia"/>
        </w:rPr>
        <w:t>1.So then what God by His prophet has said of the everlasting punishment of the damned shall come to pass—shall without fail come to pass,—"their worm shall not die, neither shall their fire be quenched."</w:t>
      </w:r>
    </w:p>
    <w:p w14:paraId="1C99DD61">
      <w:pPr>
        <w:numPr>
          <w:ilvl w:val="0"/>
          <w:numId w:val="0"/>
        </w:numPr>
        <w:ind w:leftChars="0"/>
        <w:rPr>
          <w:rFonts w:hint="eastAsia"/>
        </w:rPr>
      </w:pPr>
      <w:r>
        <w:rPr>
          <w:rFonts w:hint="eastAsia"/>
        </w:rPr>
        <w:t>1.那么，上帝藉着**祂**的先知所说的关于被定罪者永恒惩罚的话必将成就——必将毫无疑问地成就——“他们的虫是不死的，他们的火是不灭的。”</w:t>
      </w:r>
    </w:p>
    <w:p w14:paraId="2BACB9B6">
      <w:pPr>
        <w:numPr>
          <w:ilvl w:val="0"/>
          <w:numId w:val="0"/>
        </w:numPr>
        <w:ind w:leftChars="0"/>
        <w:rPr>
          <w:rFonts w:hint="eastAsia"/>
        </w:rPr>
      </w:pPr>
    </w:p>
    <w:p w14:paraId="600160B6">
      <w:pPr>
        <w:numPr>
          <w:ilvl w:val="0"/>
          <w:numId w:val="0"/>
        </w:numPr>
        <w:ind w:leftChars="0"/>
        <w:rPr>
          <w:rFonts w:hint="eastAsia"/>
        </w:rPr>
      </w:pPr>
      <w:r>
        <w:rPr>
          <w:rFonts w:hint="eastAsia"/>
        </w:rPr>
        <w:t>In order to impress this upon us most forcibly, the Lord Jesus Himself, when ordering us to cut off our members, meaning thereby those persons whom a man loves as the most useful members of his body, says, "It is better for thee to enter into life maimed, than having two hands to go into hell, into the fire that never shall be quenched; where their worm dieth not, and their fire is not quenched."</w:t>
      </w:r>
    </w:p>
    <w:p w14:paraId="4EDF360A">
      <w:pPr>
        <w:numPr>
          <w:ilvl w:val="0"/>
          <w:numId w:val="0"/>
        </w:numPr>
        <w:ind w:leftChars="0"/>
        <w:rPr>
          <w:rFonts w:hint="eastAsia"/>
        </w:rPr>
      </w:pPr>
      <w:r>
        <w:rPr>
          <w:rFonts w:hint="eastAsia"/>
        </w:rPr>
        <w:t>为了最有力地让我们铭记这一点，主耶稣亲自命令我们砍掉肢体，意指那些人爱之如自己身体最有用的肢体的人，**祂**说：“你缺了肢体进入永生，强如有两只手落到地狱，入那不灭的火里去；在那里，虫是不死的，火是不灭的。”</w:t>
      </w:r>
    </w:p>
    <w:p w14:paraId="0BA07F7D">
      <w:pPr>
        <w:numPr>
          <w:ilvl w:val="0"/>
          <w:numId w:val="0"/>
        </w:numPr>
        <w:ind w:leftChars="0"/>
        <w:rPr>
          <w:rFonts w:hint="eastAsia"/>
        </w:rPr>
      </w:pPr>
    </w:p>
    <w:p w14:paraId="67925C9D">
      <w:pPr>
        <w:numPr>
          <w:ilvl w:val="0"/>
          <w:numId w:val="0"/>
        </w:numPr>
        <w:ind w:leftChars="0"/>
        <w:rPr>
          <w:rFonts w:hint="eastAsia"/>
        </w:rPr>
      </w:pPr>
      <w:r>
        <w:rPr>
          <w:rFonts w:hint="eastAsia"/>
        </w:rPr>
        <w:t>Similarly of the foot: "It is better for thee to enter halt into life, than having two feet to be cast into hell, into the fire that never shall be quenched; where their worm dieth not, and the fire is not quenched."</w:t>
      </w:r>
    </w:p>
    <w:p w14:paraId="54A6866D">
      <w:pPr>
        <w:numPr>
          <w:ilvl w:val="0"/>
          <w:numId w:val="0"/>
        </w:numPr>
        <w:ind w:leftChars="0"/>
        <w:rPr>
          <w:rFonts w:hint="eastAsia"/>
        </w:rPr>
      </w:pPr>
      <w:r>
        <w:rPr>
          <w:rFonts w:hint="eastAsia"/>
        </w:rPr>
        <w:t>关于脚也同样说：“你瘸腿进入永生，强如有两只脚被投在地狱里，入那不灭的火里去；在那里，虫是不死的，火是不灭的。”</w:t>
      </w:r>
    </w:p>
    <w:p w14:paraId="1DA0293D">
      <w:pPr>
        <w:numPr>
          <w:ilvl w:val="0"/>
          <w:numId w:val="0"/>
        </w:numPr>
        <w:ind w:leftChars="0"/>
        <w:rPr>
          <w:rFonts w:hint="eastAsia"/>
        </w:rPr>
      </w:pPr>
    </w:p>
    <w:p w14:paraId="104A8F6B">
      <w:pPr>
        <w:numPr>
          <w:ilvl w:val="0"/>
          <w:numId w:val="0"/>
        </w:numPr>
        <w:ind w:leftChars="0"/>
        <w:rPr>
          <w:rFonts w:hint="eastAsia"/>
        </w:rPr>
      </w:pPr>
      <w:r>
        <w:rPr>
          <w:rFonts w:hint="eastAsia"/>
        </w:rPr>
        <w:t>So, too, of the eye: "It is better for thee to enter into the kingdom of God with one eye, than having two eyes to be cast into hell fire: where their worm dieth not, and the fire is not quenched."</w:t>
      </w:r>
    </w:p>
    <w:p w14:paraId="29CDA253">
      <w:pPr>
        <w:numPr>
          <w:ilvl w:val="0"/>
          <w:numId w:val="0"/>
        </w:numPr>
        <w:ind w:leftChars="0"/>
        <w:rPr>
          <w:rFonts w:hint="eastAsia"/>
        </w:rPr>
      </w:pPr>
      <w:r>
        <w:rPr>
          <w:rFonts w:hint="eastAsia"/>
        </w:rPr>
        <w:t>关于眼也如此说：“你一只眼进入上帝的国，强如有两只眼被投在地狱的火里；在那里，虫是不死的，火是不灭的。”</w:t>
      </w:r>
    </w:p>
    <w:p w14:paraId="347FA594">
      <w:pPr>
        <w:numPr>
          <w:ilvl w:val="0"/>
          <w:numId w:val="0"/>
        </w:numPr>
        <w:ind w:leftChars="0"/>
        <w:rPr>
          <w:rFonts w:hint="eastAsia"/>
        </w:rPr>
      </w:pPr>
    </w:p>
    <w:p w14:paraId="73144703">
      <w:pPr>
        <w:numPr>
          <w:ilvl w:val="0"/>
          <w:numId w:val="0"/>
        </w:numPr>
        <w:ind w:leftChars="0"/>
        <w:rPr>
          <w:rFonts w:hint="eastAsia"/>
        </w:rPr>
      </w:pPr>
      <w:r>
        <w:rPr>
          <w:rFonts w:hint="eastAsia"/>
        </w:rPr>
        <w:t>He did not shrink from using the same words three times over in one passage. And who is not terrified by this repetition, and by the threat of that punishment uttered so vehemently by the lips of the Lord Himself?</w:t>
      </w:r>
    </w:p>
    <w:p w14:paraId="3F49944C">
      <w:pPr>
        <w:numPr>
          <w:ilvl w:val="0"/>
          <w:numId w:val="0"/>
        </w:numPr>
        <w:ind w:leftChars="0"/>
        <w:rPr>
          <w:rFonts w:hint="eastAsia"/>
        </w:rPr>
      </w:pPr>
      <w:r>
        <w:rPr>
          <w:rFonts w:hint="eastAsia"/>
        </w:rPr>
        <w:t>**祂**不避讳在一段话中三次使用同样的词句。谁不被这重复，以及主亲口如此猛烈发出的惩罚威胁所惊吓呢？</w:t>
      </w:r>
    </w:p>
    <w:p w14:paraId="48582BB9">
      <w:pPr>
        <w:numPr>
          <w:ilvl w:val="0"/>
          <w:numId w:val="0"/>
        </w:numPr>
        <w:ind w:leftChars="0"/>
        <w:rPr>
          <w:rFonts w:hint="eastAsia"/>
        </w:rPr>
      </w:pPr>
    </w:p>
    <w:p w14:paraId="56E8A8FE">
      <w:pPr>
        <w:numPr>
          <w:ilvl w:val="0"/>
          <w:numId w:val="0"/>
        </w:numPr>
        <w:ind w:leftChars="0"/>
        <w:rPr>
          <w:rFonts w:hint="eastAsia"/>
        </w:rPr>
      </w:pPr>
      <w:r>
        <w:rPr>
          <w:rFonts w:hint="eastAsia"/>
        </w:rPr>
        <w:t>2.Now they who would refer both the fire and the worm to the spirit, and not to the body, affirm that the wicked, who are separated from the kindgdom of God, shall be burned, as it were, by the anguish of a spirit repenting too late and fruitlessly;</w:t>
      </w:r>
    </w:p>
    <w:p w14:paraId="6B1F8FCA">
      <w:pPr>
        <w:numPr>
          <w:ilvl w:val="0"/>
          <w:numId w:val="0"/>
        </w:numPr>
        <w:ind w:leftChars="0"/>
        <w:rPr>
          <w:rFonts w:hint="eastAsia"/>
        </w:rPr>
      </w:pPr>
      <w:r>
        <w:rPr>
          <w:rFonts w:hint="eastAsia"/>
        </w:rPr>
        <w:t>2.现在，那些想把火和虫都归于灵，而不是身体的人断言，与上帝的国隔绝的恶人，将被仿佛是因悔改太迟且无果而产生的灵的痛苦所焚烧；</w:t>
      </w:r>
    </w:p>
    <w:p w14:paraId="0A73728B">
      <w:pPr>
        <w:numPr>
          <w:ilvl w:val="0"/>
          <w:numId w:val="0"/>
        </w:numPr>
        <w:ind w:leftChars="0"/>
        <w:rPr>
          <w:rFonts w:hint="eastAsia"/>
        </w:rPr>
      </w:pPr>
    </w:p>
    <w:p w14:paraId="4371DBAC">
      <w:pPr>
        <w:numPr>
          <w:ilvl w:val="0"/>
          <w:numId w:val="0"/>
        </w:numPr>
        <w:ind w:leftChars="0"/>
        <w:rPr>
          <w:rFonts w:hint="eastAsia"/>
        </w:rPr>
      </w:pPr>
      <w:r>
        <w:rPr>
          <w:rFonts w:hint="eastAsia"/>
        </w:rPr>
        <w:t>and they contend that fire is therefore not inappropriately used to express this burning torment, as when the apostle exclaims "Who is offended, and I burn not?"</w:t>
      </w:r>
    </w:p>
    <w:p w14:paraId="3330066A">
      <w:pPr>
        <w:numPr>
          <w:ilvl w:val="0"/>
          <w:numId w:val="0"/>
        </w:numPr>
        <w:ind w:leftChars="0"/>
        <w:rPr>
          <w:rFonts w:hint="eastAsia"/>
        </w:rPr>
      </w:pPr>
      <w:r>
        <w:rPr>
          <w:rFonts w:hint="eastAsia"/>
        </w:rPr>
        <w:t>他们争辩说，因此用火来表达这种燃烧的折磨并非不恰当，正如使徒惊呼：“有谁跌倒，我不焦急（burn，意为燃烧/焦急）呢？”</w:t>
      </w:r>
    </w:p>
    <w:p w14:paraId="363092C9">
      <w:pPr>
        <w:numPr>
          <w:ilvl w:val="0"/>
          <w:numId w:val="0"/>
        </w:numPr>
        <w:ind w:leftChars="0"/>
        <w:rPr>
          <w:rFonts w:hint="eastAsia"/>
        </w:rPr>
      </w:pPr>
    </w:p>
    <w:p w14:paraId="070C5594">
      <w:pPr>
        <w:numPr>
          <w:ilvl w:val="0"/>
          <w:numId w:val="0"/>
        </w:numPr>
        <w:ind w:leftChars="0"/>
        <w:rPr>
          <w:rFonts w:hint="eastAsia"/>
        </w:rPr>
      </w:pPr>
      <w:r>
        <w:rPr>
          <w:rFonts w:hint="eastAsia"/>
        </w:rPr>
        <w:t>The worm, too, they think, is to be similarly understood. For it is written, they say, "As the moth consumes the garment, and the worm the wood, so does grief consume the heart of a man."</w:t>
      </w:r>
    </w:p>
    <w:p w14:paraId="06C20F91">
      <w:pPr>
        <w:numPr>
          <w:ilvl w:val="0"/>
          <w:numId w:val="0"/>
        </w:numPr>
        <w:ind w:leftChars="0"/>
        <w:rPr>
          <w:rFonts w:hint="eastAsia"/>
        </w:rPr>
      </w:pPr>
      <w:r>
        <w:rPr>
          <w:rFonts w:hint="eastAsia"/>
        </w:rPr>
        <w:t>他们认为，虫也应作同样的理解。因为他们说，经上记着：“如蛀虫咬衣，如虫蛀木，忧愁也必蛀蚀人心。”</w:t>
      </w:r>
    </w:p>
    <w:p w14:paraId="514EFD36">
      <w:pPr>
        <w:numPr>
          <w:ilvl w:val="0"/>
          <w:numId w:val="0"/>
        </w:numPr>
        <w:ind w:leftChars="0"/>
        <w:rPr>
          <w:rFonts w:hint="eastAsia"/>
        </w:rPr>
      </w:pPr>
    </w:p>
    <w:p w14:paraId="28315CFF">
      <w:pPr>
        <w:numPr>
          <w:ilvl w:val="0"/>
          <w:numId w:val="0"/>
        </w:numPr>
        <w:ind w:leftChars="0"/>
        <w:rPr>
          <w:rFonts w:hint="eastAsia"/>
        </w:rPr>
      </w:pPr>
      <w:r>
        <w:rPr>
          <w:rFonts w:hint="eastAsia"/>
        </w:rPr>
        <w:t>But they who make no doubt that in that future punishment both body and soul shall suffer, affirm that the body shall be burned with fire, while the soul shall be, as it were, gnawed by a worm of anguish.</w:t>
      </w:r>
    </w:p>
    <w:p w14:paraId="77F4D7CA">
      <w:pPr>
        <w:numPr>
          <w:ilvl w:val="0"/>
          <w:numId w:val="0"/>
        </w:numPr>
        <w:ind w:leftChars="0"/>
        <w:rPr>
          <w:rFonts w:hint="eastAsia"/>
        </w:rPr>
      </w:pPr>
      <w:r>
        <w:rPr>
          <w:rFonts w:hint="eastAsia"/>
        </w:rPr>
        <w:t>但那些确信在未来的惩罚中身体和灵魂都要受苦的人断言，身体将被火焚烧，而灵魂将被仿佛是痛苦之虫所啃噬。</w:t>
      </w:r>
    </w:p>
    <w:p w14:paraId="449239E9">
      <w:pPr>
        <w:numPr>
          <w:ilvl w:val="0"/>
          <w:numId w:val="0"/>
        </w:numPr>
        <w:ind w:leftChars="0"/>
        <w:rPr>
          <w:rFonts w:hint="eastAsia"/>
        </w:rPr>
      </w:pPr>
    </w:p>
    <w:p w14:paraId="50CC1153">
      <w:pPr>
        <w:numPr>
          <w:ilvl w:val="0"/>
          <w:numId w:val="0"/>
        </w:numPr>
        <w:ind w:leftChars="0"/>
        <w:rPr>
          <w:rFonts w:hint="eastAsia"/>
        </w:rPr>
      </w:pPr>
      <w:r>
        <w:rPr>
          <w:rFonts w:hint="eastAsia"/>
        </w:rPr>
        <w:t>Though this view is more reasonable,—for it is absurd to suppose that either body or soul will escape pain in the future punishment,—yet, for my own part, I find it easier to understand both as referring to the body than to suppose that neither does;</w:t>
      </w:r>
    </w:p>
    <w:p w14:paraId="6DDBCD96">
      <w:pPr>
        <w:numPr>
          <w:ilvl w:val="0"/>
          <w:numId w:val="0"/>
        </w:numPr>
        <w:ind w:leftChars="0"/>
        <w:rPr>
          <w:rFonts w:hint="eastAsia"/>
        </w:rPr>
      </w:pPr>
      <w:r>
        <w:rPr>
          <w:rFonts w:hint="eastAsia"/>
        </w:rPr>
        <w:t>虽然这种观点更合理——因为假设身体或灵魂会在未来的惩罚中逃脱痛苦是荒谬的——然而，就我个人而言，我发现将两者都理解为指身体，比假设两者都不指身体更容易；</w:t>
      </w:r>
    </w:p>
    <w:p w14:paraId="0259642D">
      <w:pPr>
        <w:numPr>
          <w:ilvl w:val="0"/>
          <w:numId w:val="0"/>
        </w:numPr>
        <w:ind w:leftChars="0"/>
        <w:rPr>
          <w:rFonts w:hint="eastAsia"/>
        </w:rPr>
      </w:pPr>
    </w:p>
    <w:p w14:paraId="00105C0A">
      <w:pPr>
        <w:numPr>
          <w:ilvl w:val="0"/>
          <w:numId w:val="0"/>
        </w:numPr>
        <w:ind w:leftChars="0"/>
        <w:rPr>
          <w:rFonts w:hint="eastAsia"/>
        </w:rPr>
      </w:pPr>
      <w:r>
        <w:rPr>
          <w:rFonts w:hint="eastAsia"/>
        </w:rPr>
        <w:t>and I think that Scripture is silent regarding the spiritual pain of the damned, because, though not expressed, it is necessarily understood that in a body thus tormented the soul also is tortured with a fruitless repentance.</w:t>
      </w:r>
    </w:p>
    <w:p w14:paraId="37ABB311">
      <w:pPr>
        <w:numPr>
          <w:ilvl w:val="0"/>
          <w:numId w:val="0"/>
        </w:numPr>
        <w:ind w:leftChars="0"/>
        <w:rPr>
          <w:rFonts w:hint="eastAsia"/>
        </w:rPr>
      </w:pPr>
      <w:r>
        <w:rPr>
          <w:rFonts w:hint="eastAsia"/>
        </w:rPr>
        <w:t>而且我认为《圣经》之所以对被定罪者的精神痛苦保持沉默，是因为虽然没有明说，但必然可以理解，在一个受如此折磨的身体里，灵魂也会因无果的悔改而受折磨。</w:t>
      </w:r>
    </w:p>
    <w:p w14:paraId="784A5F7E">
      <w:pPr>
        <w:numPr>
          <w:ilvl w:val="0"/>
          <w:numId w:val="0"/>
        </w:numPr>
        <w:ind w:leftChars="0"/>
        <w:rPr>
          <w:rFonts w:hint="eastAsia"/>
        </w:rPr>
      </w:pPr>
    </w:p>
    <w:p w14:paraId="762178A8">
      <w:pPr>
        <w:numPr>
          <w:ilvl w:val="0"/>
          <w:numId w:val="0"/>
        </w:numPr>
        <w:ind w:leftChars="0"/>
        <w:rPr>
          <w:rFonts w:hint="eastAsia"/>
        </w:rPr>
      </w:pPr>
      <w:r>
        <w:rPr>
          <w:rFonts w:hint="eastAsia"/>
        </w:rPr>
        <w:t>For we read in the ancient Scriptures, "The vengeance of the flesh of the ungodly is fire and worms." It might have been more briefly said, "The vengeance of the ungodly."</w:t>
      </w:r>
    </w:p>
    <w:p w14:paraId="5AC88C52">
      <w:pPr>
        <w:numPr>
          <w:ilvl w:val="0"/>
          <w:numId w:val="0"/>
        </w:numPr>
        <w:ind w:leftChars="0"/>
        <w:rPr>
          <w:rFonts w:hint="eastAsia"/>
        </w:rPr>
      </w:pPr>
      <w:r>
        <w:rPr>
          <w:rFonts w:hint="eastAsia"/>
        </w:rPr>
        <w:t>因为我们在古老的《圣经》中读到：“对不敬虔者肉体的报应是火和虫。”本来可以更简略地说：“对不敬虔者的报应。”</w:t>
      </w:r>
    </w:p>
    <w:p w14:paraId="6E73D633">
      <w:pPr>
        <w:numPr>
          <w:ilvl w:val="0"/>
          <w:numId w:val="0"/>
        </w:numPr>
        <w:ind w:leftChars="0"/>
        <w:rPr>
          <w:rFonts w:hint="eastAsia"/>
        </w:rPr>
      </w:pPr>
    </w:p>
    <w:p w14:paraId="3C23D36E">
      <w:pPr>
        <w:numPr>
          <w:ilvl w:val="0"/>
          <w:numId w:val="0"/>
        </w:numPr>
        <w:ind w:leftChars="0"/>
        <w:rPr>
          <w:rFonts w:hint="eastAsia"/>
        </w:rPr>
      </w:pPr>
      <w:r>
        <w:rPr>
          <w:rFonts w:hint="eastAsia"/>
        </w:rPr>
        <w:t>Why, then, was it said, "The flesh of the ungodly," unless because both the fire and the worm are to be the punishment of the flesh?</w:t>
      </w:r>
    </w:p>
    <w:p w14:paraId="4C431BD7">
      <w:pPr>
        <w:numPr>
          <w:ilvl w:val="0"/>
          <w:numId w:val="0"/>
        </w:numPr>
        <w:ind w:leftChars="0"/>
        <w:rPr>
          <w:rFonts w:hint="eastAsia"/>
        </w:rPr>
      </w:pPr>
      <w:r>
        <w:rPr>
          <w:rFonts w:hint="eastAsia"/>
        </w:rPr>
        <w:t>那么，为什么要说“不敬虔者的肉体”，除非是因为火和虫都将是肉体的惩罚？</w:t>
      </w:r>
    </w:p>
    <w:p w14:paraId="1C8D91E3">
      <w:pPr>
        <w:numPr>
          <w:ilvl w:val="0"/>
          <w:numId w:val="0"/>
        </w:numPr>
        <w:ind w:leftChars="0"/>
        <w:rPr>
          <w:rFonts w:hint="eastAsia"/>
        </w:rPr>
      </w:pPr>
    </w:p>
    <w:p w14:paraId="334C95B3">
      <w:pPr>
        <w:numPr>
          <w:ilvl w:val="0"/>
          <w:numId w:val="0"/>
        </w:numPr>
        <w:ind w:leftChars="0"/>
        <w:rPr>
          <w:rFonts w:hint="eastAsia"/>
        </w:rPr>
      </w:pPr>
      <w:r>
        <w:rPr>
          <w:rFonts w:hint="eastAsia"/>
        </w:rPr>
        <w:t>Or if the object of the writer in saying, "The vengeance of the flesh," was to indicate that this shall be the punishment of those who live after the flesh (for this leads to the second death, as the apostle intimated when he said, "For if ye live after the flesh, ye shall die"),</w:t>
      </w:r>
    </w:p>
    <w:p w14:paraId="411DA805">
      <w:pPr>
        <w:numPr>
          <w:ilvl w:val="0"/>
          <w:numId w:val="0"/>
        </w:numPr>
        <w:ind w:leftChars="0"/>
        <w:rPr>
          <w:rFonts w:hint="eastAsia"/>
        </w:rPr>
      </w:pPr>
      <w:r>
        <w:rPr>
          <w:rFonts w:hint="eastAsia"/>
        </w:rPr>
        <w:t>或者，如果作者说“肉体的报应”的目的是表明这将是对那些随从肉体活着之人的惩罚（因为这导致第二次的死，正如使徒暗示时所说：“你们若顺从肉体活着，必要死”），</w:t>
      </w:r>
    </w:p>
    <w:p w14:paraId="020434D1">
      <w:pPr>
        <w:numPr>
          <w:ilvl w:val="0"/>
          <w:numId w:val="0"/>
        </w:numPr>
        <w:ind w:leftChars="0"/>
        <w:rPr>
          <w:rFonts w:hint="eastAsia"/>
        </w:rPr>
      </w:pPr>
    </w:p>
    <w:p w14:paraId="00578C73">
      <w:pPr>
        <w:numPr>
          <w:ilvl w:val="0"/>
          <w:numId w:val="0"/>
        </w:numPr>
        <w:ind w:leftChars="0"/>
        <w:rPr>
          <w:rFonts w:hint="eastAsia"/>
        </w:rPr>
      </w:pPr>
      <w:r>
        <w:rPr>
          <w:rFonts w:hint="eastAsia"/>
        </w:rPr>
        <w:t>let each one make his own choice, either assigning the fire to the body and the worm to the soul,—the one figuratively, the other really,—or assigning both really to the body.</w:t>
      </w:r>
    </w:p>
    <w:p w14:paraId="70BDB4DB">
      <w:pPr>
        <w:numPr>
          <w:ilvl w:val="0"/>
          <w:numId w:val="0"/>
        </w:numPr>
        <w:ind w:leftChars="0"/>
        <w:rPr>
          <w:rFonts w:hint="eastAsia"/>
        </w:rPr>
      </w:pPr>
      <w:r>
        <w:rPr>
          <w:rFonts w:hint="eastAsia"/>
        </w:rPr>
        <w:t>让每个人做出自己的选择，要么将火归于身体，虫归于灵魂——一个是比喻性的，一个是真实的——要么将两者都真实地归于身体。</w:t>
      </w:r>
    </w:p>
    <w:p w14:paraId="3088C100">
      <w:pPr>
        <w:numPr>
          <w:ilvl w:val="0"/>
          <w:numId w:val="0"/>
        </w:numPr>
        <w:ind w:leftChars="0"/>
        <w:rPr>
          <w:rFonts w:hint="eastAsia"/>
        </w:rPr>
      </w:pPr>
    </w:p>
    <w:p w14:paraId="6D8F8BFA">
      <w:pPr>
        <w:numPr>
          <w:ilvl w:val="0"/>
          <w:numId w:val="0"/>
        </w:numPr>
        <w:ind w:leftChars="0"/>
        <w:rPr>
          <w:rFonts w:hint="eastAsia"/>
        </w:rPr>
      </w:pPr>
      <w:r>
        <w:rPr>
          <w:rFonts w:hint="eastAsia"/>
        </w:rPr>
        <w:t>For I have already sufficiently made out that animals can live in the fire, in burning without being consumed, in pain without dying, by a miracle of the most omnipotent Creator, to whom no one can deny that this is possible, if he be not ignorant by whom has been made all that is wonderful in all nature.</w:t>
      </w:r>
    </w:p>
    <w:p w14:paraId="74207B23">
      <w:pPr>
        <w:numPr>
          <w:ilvl w:val="0"/>
          <w:numId w:val="0"/>
        </w:numPr>
        <w:ind w:leftChars="0"/>
        <w:rPr>
          <w:rFonts w:hint="eastAsia"/>
        </w:rPr>
      </w:pPr>
      <w:r>
        <w:rPr>
          <w:rFonts w:hint="eastAsia"/>
        </w:rPr>
        <w:t>因为我已经充分证明，动物可以在火中生存，在燃烧中不被烧毁，在痛苦中不死亡，这是藉着最全能造物主的神迹，如果一个人不是对谁创造了自然界中一切奇妙事物一无所知，他就不能否认这对**祂**来说是可能的。</w:t>
      </w:r>
    </w:p>
    <w:p w14:paraId="73A1B1C5">
      <w:pPr>
        <w:numPr>
          <w:ilvl w:val="0"/>
          <w:numId w:val="0"/>
        </w:numPr>
        <w:ind w:leftChars="0"/>
        <w:rPr>
          <w:rFonts w:hint="eastAsia"/>
        </w:rPr>
      </w:pPr>
    </w:p>
    <w:p w14:paraId="239479DD">
      <w:pPr>
        <w:numPr>
          <w:ilvl w:val="0"/>
          <w:numId w:val="0"/>
        </w:numPr>
        <w:ind w:leftChars="0"/>
        <w:rPr>
          <w:rFonts w:hint="eastAsia"/>
        </w:rPr>
      </w:pPr>
      <w:r>
        <w:rPr>
          <w:rFonts w:hint="eastAsia"/>
        </w:rPr>
        <w:t>For it is God Himself who has wrought all these miracles, great and small, in this world which I have mentioned, and incomparably more which I have omitted, and who has enclosed these marvels in this world, itself the greatest miracle of all.</w:t>
      </w:r>
    </w:p>
    <w:p w14:paraId="61BC5E09">
      <w:pPr>
        <w:numPr>
          <w:ilvl w:val="0"/>
          <w:numId w:val="0"/>
        </w:numPr>
        <w:ind w:leftChars="0"/>
        <w:rPr>
          <w:rFonts w:hint="eastAsia"/>
        </w:rPr>
      </w:pPr>
      <w:r>
        <w:rPr>
          <w:rFonts w:hint="eastAsia"/>
        </w:rPr>
        <w:t>因为正是上帝自己在这个世界上行了所有这些我所提到的大大小小的神迹，以及无数我所省略的神迹，并把这些奇事封存在这个世界中，而世界本身就是最大的神迹。</w:t>
      </w:r>
    </w:p>
    <w:p w14:paraId="2D10720A">
      <w:pPr>
        <w:numPr>
          <w:ilvl w:val="0"/>
          <w:numId w:val="0"/>
        </w:numPr>
        <w:ind w:leftChars="0"/>
        <w:rPr>
          <w:rFonts w:hint="eastAsia"/>
        </w:rPr>
      </w:pPr>
    </w:p>
    <w:p w14:paraId="528ADF41">
      <w:pPr>
        <w:numPr>
          <w:ilvl w:val="0"/>
          <w:numId w:val="0"/>
        </w:numPr>
        <w:ind w:leftChars="0"/>
        <w:rPr>
          <w:rFonts w:hint="eastAsia"/>
        </w:rPr>
      </w:pPr>
      <w:r>
        <w:rPr>
          <w:rFonts w:hint="eastAsia"/>
        </w:rPr>
        <w:t>Let each man, then, choose which he will, whether he thinks that the worm is real and pertains to the body, or that spiritual things are meant by bodily representations, and that it belongs to the soul.</w:t>
      </w:r>
    </w:p>
    <w:p w14:paraId="536856BC">
      <w:pPr>
        <w:numPr>
          <w:ilvl w:val="0"/>
          <w:numId w:val="0"/>
        </w:numPr>
        <w:ind w:leftChars="0"/>
        <w:rPr>
          <w:rFonts w:hint="eastAsia"/>
        </w:rPr>
      </w:pPr>
      <w:r>
        <w:rPr>
          <w:rFonts w:hint="eastAsia"/>
        </w:rPr>
        <w:t>那么，让每个人选择他所愿意的，无论他认为虫是真实的并属于身体，还是认为这是用身体的表象指代属灵的事物，并属于灵魂。</w:t>
      </w:r>
    </w:p>
    <w:p w14:paraId="2990349F">
      <w:pPr>
        <w:numPr>
          <w:ilvl w:val="0"/>
          <w:numId w:val="0"/>
        </w:numPr>
        <w:ind w:leftChars="0"/>
        <w:rPr>
          <w:rFonts w:hint="eastAsia"/>
        </w:rPr>
      </w:pPr>
    </w:p>
    <w:p w14:paraId="427A0921">
      <w:pPr>
        <w:numPr>
          <w:ilvl w:val="0"/>
          <w:numId w:val="0"/>
        </w:numPr>
        <w:ind w:leftChars="0"/>
        <w:rPr>
          <w:rFonts w:hint="eastAsia"/>
        </w:rPr>
      </w:pPr>
      <w:r>
        <w:rPr>
          <w:rFonts w:hint="eastAsia"/>
        </w:rPr>
        <w:t>But which of these is true will be more readily discovered by the facts themselves, when there shall be in the saints such knowledge as shall not require that their own experience teach them the nature of these punishments, but as shall, by its own fullness and perfection, suffice to instruct them in this matter.</w:t>
      </w:r>
    </w:p>
    <w:p w14:paraId="78AEE4D6">
      <w:pPr>
        <w:numPr>
          <w:ilvl w:val="0"/>
          <w:numId w:val="0"/>
        </w:numPr>
        <w:ind w:leftChars="0"/>
        <w:rPr>
          <w:rFonts w:hint="eastAsia"/>
        </w:rPr>
      </w:pPr>
      <w:r>
        <w:rPr>
          <w:rFonts w:hint="eastAsia"/>
        </w:rPr>
        <w:t>但这其中哪个是真实的，将更容易通过事实本身被发现，那时圣徒们将拥有这样的知识，不需要他们自己的经验教导他们这些惩罚的性质，而是凭借其自身的丰满和完美，足以在这件事上教导他们。</w:t>
      </w:r>
    </w:p>
    <w:p w14:paraId="5D17861C">
      <w:pPr>
        <w:numPr>
          <w:ilvl w:val="0"/>
          <w:numId w:val="0"/>
        </w:numPr>
        <w:ind w:leftChars="0"/>
        <w:rPr>
          <w:rFonts w:hint="eastAsia"/>
        </w:rPr>
      </w:pPr>
    </w:p>
    <w:p w14:paraId="2C8930B5">
      <w:pPr>
        <w:numPr>
          <w:ilvl w:val="0"/>
          <w:numId w:val="0"/>
        </w:numPr>
        <w:ind w:leftChars="0"/>
        <w:rPr>
          <w:rFonts w:hint="eastAsia"/>
        </w:rPr>
      </w:pPr>
      <w:r>
        <w:rPr>
          <w:rFonts w:hint="eastAsia"/>
        </w:rPr>
        <w:t>For "now we know in part, until that which is perfect is come;" only, this we believe about those future bodies, that they shall be such as shall certainly be pained by the fire.</w:t>
      </w:r>
    </w:p>
    <w:p w14:paraId="34453FE6">
      <w:pPr>
        <w:numPr>
          <w:ilvl w:val="0"/>
          <w:numId w:val="0"/>
        </w:numPr>
        <w:ind w:leftChars="0"/>
        <w:rPr>
          <w:rFonts w:hint="eastAsia"/>
        </w:rPr>
      </w:pPr>
      <w:r>
        <w:rPr>
          <w:rFonts w:hint="eastAsia"/>
        </w:rPr>
        <w:t>因为“我们现在所知道的有限，等到那完全的来到；”只是，关于那些未来的身体，我们相信这一点：它们将肯定是会被火所痛苦的。</w:t>
      </w:r>
    </w:p>
    <w:p w14:paraId="0C751251">
      <w:pPr>
        <w:numPr>
          <w:ilvl w:val="0"/>
          <w:numId w:val="0"/>
        </w:numPr>
        <w:ind w:leftChars="0"/>
        <w:rPr>
          <w:rFonts w:hint="eastAsia"/>
        </w:rPr>
      </w:pPr>
    </w:p>
    <w:p w14:paraId="6C887389">
      <w:pPr>
        <w:numPr>
          <w:ilvl w:val="0"/>
          <w:numId w:val="0"/>
        </w:numPr>
        <w:ind w:leftChars="0"/>
        <w:rPr>
          <w:rFonts w:hint="eastAsia"/>
        </w:rPr>
      </w:pPr>
      <w:r>
        <w:rPr>
          <w:rFonts w:hint="eastAsia"/>
        </w:rPr>
        <w:t>CHAP. 10.—WHETHER THE FIRE OF HELL, IF IT BE MATERIAL FIRE, CAN BURN THE WICKED SPIRITS, THAT IS TO SAY, DEVILS, WHO ARE IMMATERIAL</w:t>
      </w:r>
    </w:p>
    <w:p w14:paraId="41929E96">
      <w:pPr>
        <w:numPr>
          <w:ilvl w:val="0"/>
          <w:numId w:val="0"/>
        </w:numPr>
        <w:ind w:leftChars="0"/>
        <w:rPr>
          <w:rFonts w:hint="eastAsia"/>
        </w:rPr>
      </w:pPr>
      <w:r>
        <w:rPr>
          <w:rFonts w:hint="eastAsia"/>
        </w:rPr>
        <w:t>第十章——地狱之火若是物质的火，是否能焚烧邪恶的灵，即非物质的魔鬼</w:t>
      </w:r>
    </w:p>
    <w:p w14:paraId="13E336C5">
      <w:pPr>
        <w:numPr>
          <w:ilvl w:val="0"/>
          <w:numId w:val="0"/>
        </w:numPr>
        <w:ind w:leftChars="0"/>
        <w:rPr>
          <w:rFonts w:hint="eastAsia"/>
        </w:rPr>
      </w:pPr>
    </w:p>
    <w:p w14:paraId="587C011B">
      <w:pPr>
        <w:numPr>
          <w:ilvl w:val="0"/>
          <w:numId w:val="0"/>
        </w:numPr>
        <w:ind w:leftChars="0"/>
        <w:rPr>
          <w:rFonts w:hint="eastAsia"/>
        </w:rPr>
      </w:pPr>
      <w:r>
        <w:rPr>
          <w:rFonts w:hint="eastAsia"/>
        </w:rPr>
        <w:t>1.Here arises the question: If the fire is not to be immaterial, analogous to the pain of the soul, but material, burning by contact, so that bodies may be tormented in it, how can evil spirits be punished in it?</w:t>
      </w:r>
    </w:p>
    <w:p w14:paraId="7BA958F3">
      <w:pPr>
        <w:numPr>
          <w:ilvl w:val="0"/>
          <w:numId w:val="0"/>
        </w:numPr>
        <w:ind w:leftChars="0"/>
        <w:rPr>
          <w:rFonts w:hint="eastAsia"/>
        </w:rPr>
      </w:pPr>
      <w:r>
        <w:rPr>
          <w:rFonts w:hint="eastAsia"/>
        </w:rPr>
        <w:t>1.这里产生了一个问题：如果这火不是非物质的、类似于灵魂痛苦的火，而是物质的、通过接触燃烧、以便身体可以在其中受折磨的火，那么邪灵怎么能在其中受惩罚呢？</w:t>
      </w:r>
    </w:p>
    <w:p w14:paraId="5E4F6A46">
      <w:pPr>
        <w:numPr>
          <w:ilvl w:val="0"/>
          <w:numId w:val="0"/>
        </w:numPr>
        <w:ind w:leftChars="0"/>
        <w:rPr>
          <w:rFonts w:hint="eastAsia"/>
        </w:rPr>
      </w:pPr>
    </w:p>
    <w:p w14:paraId="0204AB19">
      <w:pPr>
        <w:numPr>
          <w:ilvl w:val="0"/>
          <w:numId w:val="0"/>
        </w:numPr>
        <w:ind w:leftChars="0"/>
        <w:rPr>
          <w:rFonts w:hint="eastAsia"/>
        </w:rPr>
      </w:pPr>
      <w:r>
        <w:rPr>
          <w:rFonts w:hint="eastAsia"/>
        </w:rPr>
        <w:t>For it is undoubtedly the same fire which is to serve for the punishment of men and of devils, according to the words of Christ: "Depart from me, ye cursed, into everlasting fire, prepared for the devil and his angels;"</w:t>
      </w:r>
    </w:p>
    <w:p w14:paraId="57F23F23">
      <w:pPr>
        <w:numPr>
          <w:ilvl w:val="0"/>
          <w:numId w:val="0"/>
        </w:numPr>
        <w:ind w:leftChars="0"/>
        <w:rPr>
          <w:rFonts w:hint="eastAsia"/>
        </w:rPr>
      </w:pPr>
      <w:r>
        <w:rPr>
          <w:rFonts w:hint="eastAsia"/>
        </w:rPr>
        <w:t>因为根据基督的话，无疑是同一种火将用于惩罚人和魔鬼：“你们这被咒诅的人，离开我！进入那为魔鬼和它的使者所预备的永火里去！”</w:t>
      </w:r>
    </w:p>
    <w:p w14:paraId="1ECE2DA5">
      <w:pPr>
        <w:numPr>
          <w:ilvl w:val="0"/>
          <w:numId w:val="0"/>
        </w:numPr>
        <w:ind w:leftChars="0"/>
        <w:rPr>
          <w:rFonts w:hint="eastAsia"/>
        </w:rPr>
      </w:pPr>
    </w:p>
    <w:p w14:paraId="0AF1B68D">
      <w:pPr>
        <w:numPr>
          <w:ilvl w:val="0"/>
          <w:numId w:val="0"/>
        </w:numPr>
        <w:ind w:leftChars="0"/>
        <w:rPr>
          <w:rFonts w:hint="eastAsia"/>
        </w:rPr>
      </w:pPr>
      <w:r>
        <w:rPr>
          <w:rFonts w:hint="eastAsia"/>
        </w:rPr>
        <w:t>unless, perhaps, as learned men have thought, the devils have a kind of body made of that dense and humid air which we feel strikes us when the wind is blowing.</w:t>
      </w:r>
    </w:p>
    <w:p w14:paraId="74ECCED3">
      <w:pPr>
        <w:numPr>
          <w:ilvl w:val="0"/>
          <w:numId w:val="0"/>
        </w:numPr>
        <w:ind w:leftChars="0"/>
        <w:rPr>
          <w:rFonts w:hint="eastAsia"/>
        </w:rPr>
      </w:pPr>
      <w:r>
        <w:rPr>
          <w:rFonts w:hint="eastAsia"/>
        </w:rPr>
        <w:t>除非，也许正如博学的人所认为的，魔鬼有一种由稠密潮湿的空气构成的身体，就是当风吹时我们感觉打在我们身上的那种空气。</w:t>
      </w:r>
    </w:p>
    <w:p w14:paraId="54DAB718">
      <w:pPr>
        <w:numPr>
          <w:ilvl w:val="0"/>
          <w:numId w:val="0"/>
        </w:numPr>
        <w:ind w:leftChars="0"/>
        <w:rPr>
          <w:rFonts w:hint="eastAsia"/>
        </w:rPr>
      </w:pPr>
    </w:p>
    <w:p w14:paraId="40E8ADC4">
      <w:pPr>
        <w:numPr>
          <w:ilvl w:val="0"/>
          <w:numId w:val="0"/>
        </w:numPr>
        <w:ind w:leftChars="0"/>
        <w:rPr>
          <w:rFonts w:hint="eastAsia"/>
        </w:rPr>
      </w:pPr>
      <w:r>
        <w:rPr>
          <w:rFonts w:hint="eastAsia"/>
        </w:rPr>
        <w:t>And if this kind of substance could not be affected by fire, it could not burn when heated in the baths. For in order to burn, it is first burned, and affects other things as itself is affected.</w:t>
      </w:r>
    </w:p>
    <w:p w14:paraId="11E75237">
      <w:pPr>
        <w:numPr>
          <w:ilvl w:val="0"/>
          <w:numId w:val="0"/>
        </w:numPr>
        <w:ind w:leftChars="0"/>
        <w:rPr>
          <w:rFonts w:hint="eastAsia"/>
        </w:rPr>
      </w:pPr>
      <w:r>
        <w:rPr>
          <w:rFonts w:hint="eastAsia"/>
        </w:rPr>
        <w:t>如果这种物质不能受火的影响，它在浴室里加热时就不会燃烧。因为为了燃烧，它首先被燃烧，并像它自己受影响一样影响其他事物。</w:t>
      </w:r>
    </w:p>
    <w:p w14:paraId="400B2882">
      <w:pPr>
        <w:numPr>
          <w:ilvl w:val="0"/>
          <w:numId w:val="0"/>
        </w:numPr>
        <w:ind w:leftChars="0"/>
        <w:rPr>
          <w:rFonts w:hint="eastAsia"/>
        </w:rPr>
      </w:pPr>
    </w:p>
    <w:p w14:paraId="20808BC8">
      <w:pPr>
        <w:numPr>
          <w:ilvl w:val="0"/>
          <w:numId w:val="0"/>
        </w:numPr>
        <w:ind w:leftChars="0"/>
        <w:rPr>
          <w:rFonts w:hint="eastAsia"/>
        </w:rPr>
      </w:pPr>
      <w:r>
        <w:rPr>
          <w:rFonts w:hint="eastAsia"/>
        </w:rPr>
        <w:t>But if any one maintains that the devils have no bodies, this is not a matter either to be laboriously investigated, or to be debated with keenness.</w:t>
      </w:r>
    </w:p>
    <w:p w14:paraId="4F6D8AE1">
      <w:pPr>
        <w:numPr>
          <w:ilvl w:val="0"/>
          <w:numId w:val="0"/>
        </w:numPr>
        <w:ind w:leftChars="0"/>
        <w:rPr>
          <w:rFonts w:hint="eastAsia"/>
        </w:rPr>
      </w:pPr>
      <w:r>
        <w:rPr>
          <w:rFonts w:hint="eastAsia"/>
        </w:rPr>
        <w:t>但是如果有人坚持认为魔鬼没有身体，这既不是一件需要费力调查的事，也不是一件需要激烈辩论的事。</w:t>
      </w:r>
    </w:p>
    <w:p w14:paraId="3ED8E87C">
      <w:pPr>
        <w:numPr>
          <w:ilvl w:val="0"/>
          <w:numId w:val="0"/>
        </w:numPr>
        <w:ind w:leftChars="0"/>
        <w:rPr>
          <w:rFonts w:hint="eastAsia"/>
        </w:rPr>
      </w:pPr>
    </w:p>
    <w:p w14:paraId="132C566E">
      <w:pPr>
        <w:numPr>
          <w:ilvl w:val="0"/>
          <w:numId w:val="0"/>
        </w:numPr>
        <w:ind w:leftChars="0"/>
        <w:rPr>
          <w:rFonts w:hint="eastAsia"/>
        </w:rPr>
      </w:pPr>
      <w:r>
        <w:rPr>
          <w:rFonts w:hint="eastAsia"/>
        </w:rPr>
        <w:t>For why may we not assert that even immaterial spirits may, in some extraordinary way, yet really be pained by the punishment of material fire, if the spirits of men, which also are certainly immaterial, are both now contained in material members of the body, and in the world to come shall be indissolubly united to their own bodies?</w:t>
      </w:r>
    </w:p>
    <w:p w14:paraId="3ED755FB">
      <w:pPr>
        <w:numPr>
          <w:ilvl w:val="0"/>
          <w:numId w:val="0"/>
        </w:numPr>
        <w:ind w:leftChars="0"/>
        <w:rPr>
          <w:rFonts w:hint="eastAsia"/>
        </w:rPr>
      </w:pPr>
      <w:r>
        <w:rPr>
          <w:rFonts w:hint="eastAsia"/>
        </w:rPr>
        <w:t>因为我们为什么不能断言，即使是非物质的灵也可能以某种非凡的方式，真实地被物质之火的惩罚所痛苦呢？既然人的灵，也肯定是非物质的，现在既包含在身体的物质肢体中，并且在未来的世界里将与他们自己的身体不可解散地联合？</w:t>
      </w:r>
    </w:p>
    <w:p w14:paraId="5CA0BB7D">
      <w:pPr>
        <w:numPr>
          <w:ilvl w:val="0"/>
          <w:numId w:val="0"/>
        </w:numPr>
        <w:ind w:leftChars="0"/>
        <w:rPr>
          <w:rFonts w:hint="eastAsia"/>
        </w:rPr>
      </w:pPr>
    </w:p>
    <w:p w14:paraId="477A6EE6">
      <w:pPr>
        <w:numPr>
          <w:ilvl w:val="0"/>
          <w:numId w:val="0"/>
        </w:numPr>
        <w:ind w:leftChars="0"/>
        <w:rPr>
          <w:rFonts w:hint="eastAsia"/>
        </w:rPr>
      </w:pPr>
      <w:r>
        <w:rPr>
          <w:rFonts w:hint="eastAsia"/>
        </w:rPr>
        <w:t>Therefore, though the devils have no bodies, yet their spirits, that is, the devils themselves, shall be brought into thorough contact with the material fires, to be tormented by them;</w:t>
      </w:r>
    </w:p>
    <w:p w14:paraId="0E928323">
      <w:pPr>
        <w:numPr>
          <w:ilvl w:val="0"/>
          <w:numId w:val="0"/>
        </w:numPr>
        <w:ind w:leftChars="0"/>
        <w:rPr>
          <w:rFonts w:hint="eastAsia"/>
        </w:rPr>
      </w:pPr>
      <w:r>
        <w:rPr>
          <w:rFonts w:hint="eastAsia"/>
        </w:rPr>
        <w:t>因此，虽然魔鬼没有身体，但它们的灵，即魔鬼自己，将被带入与物质之火的彻底接触中，被其折磨；</w:t>
      </w:r>
    </w:p>
    <w:p w14:paraId="0E45F44C">
      <w:pPr>
        <w:numPr>
          <w:ilvl w:val="0"/>
          <w:numId w:val="0"/>
        </w:numPr>
        <w:ind w:leftChars="0"/>
        <w:rPr>
          <w:rFonts w:hint="eastAsia"/>
        </w:rPr>
      </w:pPr>
    </w:p>
    <w:p w14:paraId="56375167">
      <w:pPr>
        <w:numPr>
          <w:ilvl w:val="0"/>
          <w:numId w:val="0"/>
        </w:numPr>
        <w:ind w:leftChars="0"/>
        <w:rPr>
          <w:rFonts w:hint="eastAsia"/>
        </w:rPr>
      </w:pPr>
      <w:r>
        <w:rPr>
          <w:rFonts w:hint="eastAsia"/>
        </w:rPr>
        <w:t>not that the fires themselves with which they are brought into contact shall be animated by their connection with these spirits, and become animals composed of body and spirit, but, as I said, this junction will be effected in a wonderful and ineffable way, so that they shall receive pain from the fires, but give no life to them.</w:t>
      </w:r>
    </w:p>
    <w:p w14:paraId="1486D08A">
      <w:pPr>
        <w:numPr>
          <w:ilvl w:val="0"/>
          <w:numId w:val="0"/>
        </w:numPr>
        <w:ind w:leftChars="0"/>
        <w:rPr>
          <w:rFonts w:hint="eastAsia"/>
        </w:rPr>
      </w:pPr>
      <w:r>
        <w:rPr>
          <w:rFonts w:hint="eastAsia"/>
        </w:rPr>
        <w:t>并不是说它们接触的火本身会因与这些灵的连接而获得生命，并成为由身体和灵组成的动物，而是正如我所说，这种连接将以一种奇妙和不可言喻的方式实现，使它们从火中接受痛苦，却不赋予火生命。</w:t>
      </w:r>
    </w:p>
    <w:p w14:paraId="21836576">
      <w:pPr>
        <w:numPr>
          <w:ilvl w:val="0"/>
          <w:numId w:val="0"/>
        </w:numPr>
        <w:ind w:leftChars="0"/>
        <w:rPr>
          <w:rFonts w:hint="eastAsia"/>
        </w:rPr>
      </w:pPr>
    </w:p>
    <w:p w14:paraId="645CCC64">
      <w:pPr>
        <w:numPr>
          <w:ilvl w:val="0"/>
          <w:numId w:val="0"/>
        </w:numPr>
        <w:ind w:leftChars="0"/>
        <w:rPr>
          <w:rFonts w:hint="eastAsia"/>
        </w:rPr>
      </w:pPr>
      <w:r>
        <w:rPr>
          <w:rFonts w:hint="eastAsia"/>
        </w:rPr>
        <w:t>And, in truth, this other mode of union, by which bodies and spirits are bound together and become animals, is thoroughly marvellous, and beyond the comprehension of man, though this it is which is man.</w:t>
      </w:r>
    </w:p>
    <w:p w14:paraId="60AABE94">
      <w:pPr>
        <w:numPr>
          <w:ilvl w:val="0"/>
          <w:numId w:val="0"/>
        </w:numPr>
        <w:ind w:leftChars="0"/>
        <w:rPr>
          <w:rFonts w:hint="eastAsia"/>
        </w:rPr>
      </w:pPr>
      <w:r>
        <w:rPr>
          <w:rFonts w:hint="eastAsia"/>
        </w:rPr>
        <w:t>事实上，另一种结合模式，即身体和灵结合在一起成为动物，也是完全奇妙的，且超出了人的理解，尽管这就构成了人。</w:t>
      </w:r>
    </w:p>
    <w:p w14:paraId="7063DE7C">
      <w:pPr>
        <w:numPr>
          <w:ilvl w:val="0"/>
          <w:numId w:val="0"/>
        </w:numPr>
        <w:ind w:leftChars="0"/>
        <w:rPr>
          <w:rFonts w:hint="eastAsia"/>
        </w:rPr>
      </w:pPr>
    </w:p>
    <w:p w14:paraId="6DACFFF1">
      <w:pPr>
        <w:numPr>
          <w:ilvl w:val="0"/>
          <w:numId w:val="0"/>
        </w:numPr>
        <w:ind w:leftChars="0"/>
        <w:rPr>
          <w:rFonts w:hint="eastAsia"/>
        </w:rPr>
      </w:pPr>
      <w:r>
        <w:rPr>
          <w:rFonts w:hint="eastAsia"/>
        </w:rPr>
        <w:t>2.I would indeed say that these spirits will burn without any body of their own, as that rich man was burning in hell when he exclaimed, "I am tormented in this flame," were I not aware that it is aptly said in reply, that that flame was of the same nature as the eyes he raised and fixed on Lazarus, as the tongue on which he entreated that a little cooling water might be dropped, or as the finger of Lazarus, with which he asked that this might be done,—all of which took place where souls exist without bodies.</w:t>
      </w:r>
    </w:p>
    <w:p w14:paraId="492CC891">
      <w:pPr>
        <w:numPr>
          <w:ilvl w:val="0"/>
          <w:numId w:val="0"/>
        </w:numPr>
        <w:ind w:leftChars="0"/>
        <w:rPr>
          <w:rFonts w:hint="eastAsia"/>
        </w:rPr>
      </w:pPr>
      <w:r>
        <w:rPr>
          <w:rFonts w:hint="eastAsia"/>
        </w:rPr>
        <w:t>2.我确实想说，这些灵将在没有任何自己身体的情况下燃烧，正如那个财主在地狱里燃烧时惊呼：“我在这火焰里极其痛苦，”如果不是我意识到有人恰当地回答说，那火焰的性质与他举起注视拉撒路的眼睛、他请求滴一点凉水的舌头、或他请求用来做这事的拉撒路的手指是一样的——所有这一切都发生在灵魂没有身体存在的地方。</w:t>
      </w:r>
    </w:p>
    <w:p w14:paraId="4199B82B">
      <w:pPr>
        <w:numPr>
          <w:ilvl w:val="0"/>
          <w:numId w:val="0"/>
        </w:numPr>
        <w:ind w:leftChars="0"/>
        <w:rPr>
          <w:rFonts w:hint="eastAsia"/>
        </w:rPr>
      </w:pPr>
    </w:p>
    <w:p w14:paraId="260185FA">
      <w:pPr>
        <w:numPr>
          <w:ilvl w:val="0"/>
          <w:numId w:val="0"/>
        </w:numPr>
        <w:ind w:leftChars="0"/>
        <w:rPr>
          <w:rFonts w:hint="eastAsia"/>
        </w:rPr>
      </w:pPr>
      <w:r>
        <w:rPr>
          <w:rFonts w:hint="eastAsia"/>
        </w:rPr>
        <w:t>Thus, therefore, both that flame in which he burned and that drop he begged were immaterial, and resembled the visions of sleepers or persons in an ecstasy, to whom immaterial objects appear in a bodily form.</w:t>
      </w:r>
    </w:p>
    <w:p w14:paraId="72A8C829">
      <w:pPr>
        <w:numPr>
          <w:ilvl w:val="0"/>
          <w:numId w:val="0"/>
        </w:numPr>
        <w:ind w:leftChars="0"/>
        <w:rPr>
          <w:rFonts w:hint="eastAsia"/>
        </w:rPr>
      </w:pPr>
      <w:r>
        <w:rPr>
          <w:rFonts w:hint="eastAsia"/>
        </w:rPr>
        <w:t>因此，他燃烧于其中的火焰和他乞求的那滴水都是非物质的，类似于睡眠者或处于神魂超拔状态之人的异象，对他们来说非物质的对象以身体的形式显现。</w:t>
      </w:r>
    </w:p>
    <w:p w14:paraId="65E9803F">
      <w:pPr>
        <w:numPr>
          <w:ilvl w:val="0"/>
          <w:numId w:val="0"/>
        </w:numPr>
        <w:ind w:leftChars="0"/>
        <w:rPr>
          <w:rFonts w:hint="eastAsia"/>
        </w:rPr>
      </w:pPr>
    </w:p>
    <w:p w14:paraId="2A24C501">
      <w:pPr>
        <w:numPr>
          <w:ilvl w:val="0"/>
          <w:numId w:val="0"/>
        </w:numPr>
        <w:ind w:leftChars="0"/>
        <w:rPr>
          <w:rFonts w:hint="eastAsia"/>
        </w:rPr>
      </w:pPr>
      <w:r>
        <w:rPr>
          <w:rFonts w:hint="eastAsia"/>
        </w:rPr>
        <w:t>For the man himself who is in such a state, though it be in spirit only, not in body, yet sees himself so like to his own body that he cannot discern any difference whatever.</w:t>
      </w:r>
    </w:p>
    <w:p w14:paraId="20FE4F3F">
      <w:pPr>
        <w:numPr>
          <w:ilvl w:val="0"/>
          <w:numId w:val="0"/>
        </w:numPr>
        <w:ind w:leftChars="0"/>
        <w:rPr>
          <w:rFonts w:hint="eastAsia"/>
        </w:rPr>
      </w:pPr>
      <w:r>
        <w:rPr>
          <w:rFonts w:hint="eastAsia"/>
        </w:rPr>
        <w:t>因为处于这种状态的人自己，虽然只是在灵里，不在身体里，但他看自己是如此像他自己的身体，以至于他分辨不出任何差别。</w:t>
      </w:r>
    </w:p>
    <w:p w14:paraId="2D40820E">
      <w:pPr>
        <w:numPr>
          <w:ilvl w:val="0"/>
          <w:numId w:val="0"/>
        </w:numPr>
        <w:ind w:leftChars="0"/>
        <w:rPr>
          <w:rFonts w:hint="eastAsia"/>
        </w:rPr>
      </w:pPr>
    </w:p>
    <w:p w14:paraId="7478499B">
      <w:pPr>
        <w:numPr>
          <w:ilvl w:val="0"/>
          <w:numId w:val="0"/>
        </w:numPr>
        <w:ind w:leftChars="0"/>
        <w:rPr>
          <w:rFonts w:hint="eastAsia"/>
        </w:rPr>
      </w:pPr>
      <w:r>
        <w:rPr>
          <w:rFonts w:hint="eastAsia"/>
        </w:rPr>
        <w:t>But that hell, which also is called a lake of fire and brimstone, will be material fire, and will torment the bodies of the damned, whether men or devils,—the solid bodies of the one, aerial bodies of the others;</w:t>
      </w:r>
    </w:p>
    <w:p w14:paraId="359E7E1C">
      <w:pPr>
        <w:numPr>
          <w:ilvl w:val="0"/>
          <w:numId w:val="0"/>
        </w:numPr>
        <w:ind w:leftChars="0"/>
        <w:rPr>
          <w:rFonts w:hint="eastAsia"/>
        </w:rPr>
      </w:pPr>
      <w:r>
        <w:rPr>
          <w:rFonts w:hint="eastAsia"/>
        </w:rPr>
        <w:t>但是那个也被称为火与硫磺之湖的地狱，将是物质的火，并将折磨被定罪者的身体，无论是人还是魔鬼——前者是固体的身体，后者是空气的身体；</w:t>
      </w:r>
    </w:p>
    <w:p w14:paraId="3F9921BF">
      <w:pPr>
        <w:numPr>
          <w:ilvl w:val="0"/>
          <w:numId w:val="0"/>
        </w:numPr>
        <w:ind w:leftChars="0"/>
        <w:rPr>
          <w:rFonts w:hint="eastAsia"/>
        </w:rPr>
      </w:pPr>
    </w:p>
    <w:p w14:paraId="00075A17">
      <w:pPr>
        <w:numPr>
          <w:ilvl w:val="0"/>
          <w:numId w:val="0"/>
        </w:numPr>
        <w:ind w:leftChars="0"/>
        <w:rPr>
          <w:rFonts w:hint="eastAsia"/>
        </w:rPr>
      </w:pPr>
      <w:r>
        <w:rPr>
          <w:rFonts w:hint="eastAsia"/>
        </w:rPr>
        <w:t>or if only men have bodies as well as souls, yet the evil spirits, though without bodies, shall be so connected with the bodily fires as to receive pain without imparting life. One fire certainly shall be the lot of both, for thus the truth has declared.</w:t>
      </w:r>
    </w:p>
    <w:p w14:paraId="2BCA7817">
      <w:pPr>
        <w:numPr>
          <w:ilvl w:val="0"/>
          <w:numId w:val="0"/>
        </w:numPr>
        <w:ind w:leftChars="0"/>
        <w:rPr>
          <w:rFonts w:hint="eastAsia"/>
        </w:rPr>
      </w:pPr>
      <w:r>
        <w:rPr>
          <w:rFonts w:hint="eastAsia"/>
        </w:rPr>
        <w:t>或者如果只有人既有身体又有灵魂，然而邪灵虽然没有身体，也将如此与物质的火相连，以致接受痛苦而不赋予生命。肯定同一种火将是两者的份，因为真理已经如此宣告了。</w:t>
      </w:r>
    </w:p>
    <w:p w14:paraId="49D20083">
      <w:pPr>
        <w:numPr>
          <w:ilvl w:val="0"/>
          <w:numId w:val="0"/>
        </w:numPr>
        <w:ind w:leftChars="0"/>
        <w:rPr>
          <w:rFonts w:hint="eastAsia"/>
        </w:rPr>
      </w:pPr>
    </w:p>
    <w:p w14:paraId="112A6655">
      <w:pPr>
        <w:numPr>
          <w:ilvl w:val="0"/>
          <w:numId w:val="0"/>
        </w:numPr>
        <w:ind w:leftChars="0"/>
        <w:rPr>
          <w:rFonts w:hint="eastAsia"/>
        </w:rPr>
      </w:pPr>
    </w:p>
    <w:p w14:paraId="5AC86845">
      <w:pPr>
        <w:numPr>
          <w:ilvl w:val="0"/>
          <w:numId w:val="0"/>
        </w:numPr>
        <w:ind w:leftChars="0"/>
        <w:rPr>
          <w:rFonts w:hint="eastAsia"/>
          <w:sz w:val="32"/>
          <w:szCs w:val="32"/>
        </w:rPr>
      </w:pPr>
      <w:r>
        <w:rPr>
          <w:rFonts w:hint="eastAsia"/>
          <w:sz w:val="32"/>
          <w:szCs w:val="32"/>
        </w:rPr>
        <w:t>CHAP. 11.—WHETHER IT IS JUST THAT THE PUNISHMENTS OF SINS LAST LONGER THAN THE SINS THEMSELVES LASTED</w:t>
      </w:r>
    </w:p>
    <w:p w14:paraId="018C844C">
      <w:pPr>
        <w:numPr>
          <w:ilvl w:val="0"/>
          <w:numId w:val="0"/>
        </w:numPr>
        <w:ind w:leftChars="0"/>
        <w:rPr>
          <w:rFonts w:hint="eastAsia"/>
          <w:sz w:val="32"/>
          <w:szCs w:val="32"/>
        </w:rPr>
      </w:pPr>
      <w:r>
        <w:rPr>
          <w:rFonts w:hint="eastAsia"/>
          <w:sz w:val="32"/>
          <w:szCs w:val="32"/>
        </w:rPr>
        <w:t>第十一章——罪的惩罚比罪本身持续更久是否公正</w:t>
      </w:r>
    </w:p>
    <w:p w14:paraId="2839DD8F">
      <w:pPr>
        <w:numPr>
          <w:ilvl w:val="0"/>
          <w:numId w:val="0"/>
        </w:numPr>
        <w:ind w:leftChars="0"/>
        <w:rPr>
          <w:rFonts w:hint="eastAsia"/>
          <w:sz w:val="32"/>
          <w:szCs w:val="32"/>
        </w:rPr>
      </w:pPr>
    </w:p>
    <w:p w14:paraId="423C7FE4">
      <w:pPr>
        <w:numPr>
          <w:ilvl w:val="0"/>
          <w:numId w:val="0"/>
        </w:numPr>
        <w:ind w:leftChars="0"/>
        <w:rPr>
          <w:rFonts w:hint="eastAsia"/>
          <w:sz w:val="32"/>
          <w:szCs w:val="32"/>
        </w:rPr>
      </w:pPr>
      <w:r>
        <w:rPr>
          <w:rFonts w:hint="eastAsia"/>
          <w:sz w:val="32"/>
          <w:szCs w:val="32"/>
        </w:rPr>
        <w:t>1. Some, however, of those against whom we are defending the city of God, think it unjust that any man be doomed to an eternal punishment for sins which, no matter how great they were, were perpetrated in a brief space of time; as if any law ever regulated the duration of the punishment by the duration of the offence punished!</w:t>
      </w:r>
    </w:p>
    <w:p w14:paraId="792ABB3E">
      <w:pPr>
        <w:numPr>
          <w:ilvl w:val="0"/>
          <w:numId w:val="0"/>
        </w:numPr>
        <w:ind w:leftChars="0"/>
        <w:rPr>
          <w:rFonts w:hint="eastAsia"/>
          <w:sz w:val="32"/>
          <w:szCs w:val="32"/>
        </w:rPr>
      </w:pPr>
      <w:r>
        <w:rPr>
          <w:rFonts w:hint="eastAsia"/>
          <w:sz w:val="32"/>
          <w:szCs w:val="32"/>
        </w:rPr>
        <w:t>1. 然而，在我们捍卫上帝之城所对抗的人中，有一些人认为，任何一个人因无论多大的罪而被判处永恒的惩罚是不公正的，因为这些罪是在短暂的时间内犯下的；好像从来有法律根据被惩罚的罪行的持续时间来规定惩罚的持续时间一样！</w:t>
      </w:r>
    </w:p>
    <w:p w14:paraId="2B1137F2">
      <w:pPr>
        <w:numPr>
          <w:ilvl w:val="0"/>
          <w:numId w:val="0"/>
        </w:numPr>
        <w:ind w:leftChars="0"/>
        <w:rPr>
          <w:rFonts w:hint="eastAsia"/>
          <w:sz w:val="32"/>
          <w:szCs w:val="32"/>
        </w:rPr>
      </w:pPr>
    </w:p>
    <w:p w14:paraId="3A8421FC">
      <w:pPr>
        <w:numPr>
          <w:ilvl w:val="0"/>
          <w:numId w:val="0"/>
        </w:numPr>
        <w:ind w:leftChars="0"/>
        <w:rPr>
          <w:rFonts w:hint="eastAsia"/>
          <w:sz w:val="32"/>
          <w:szCs w:val="32"/>
        </w:rPr>
      </w:pPr>
      <w:r>
        <w:rPr>
          <w:rFonts w:hint="eastAsia"/>
          <w:sz w:val="32"/>
          <w:szCs w:val="32"/>
        </w:rPr>
        <w:t>Cicero tells us that the laws recognize eight kinds of penalty,— damages, imprisonment, scourging, reparation, disgrace, exile, death, slavery.</w:t>
      </w:r>
    </w:p>
    <w:p w14:paraId="74920726">
      <w:pPr>
        <w:numPr>
          <w:ilvl w:val="0"/>
          <w:numId w:val="0"/>
        </w:numPr>
        <w:ind w:leftChars="0"/>
        <w:rPr>
          <w:rFonts w:hint="eastAsia"/>
          <w:sz w:val="32"/>
          <w:szCs w:val="32"/>
        </w:rPr>
      </w:pPr>
      <w:r>
        <w:rPr>
          <w:rFonts w:hint="eastAsia"/>
          <w:sz w:val="32"/>
          <w:szCs w:val="32"/>
        </w:rPr>
        <w:t>西塞罗告诉我们，法律承认八种惩罚：——罚款、监禁、鞭刑、赔偿、羞辱、流放、死亡、奴役。</w:t>
      </w:r>
    </w:p>
    <w:p w14:paraId="5D657447">
      <w:pPr>
        <w:numPr>
          <w:ilvl w:val="0"/>
          <w:numId w:val="0"/>
        </w:numPr>
        <w:ind w:leftChars="0"/>
        <w:rPr>
          <w:rFonts w:hint="eastAsia"/>
          <w:sz w:val="32"/>
          <w:szCs w:val="32"/>
        </w:rPr>
      </w:pPr>
    </w:p>
    <w:p w14:paraId="20B41375">
      <w:pPr>
        <w:numPr>
          <w:ilvl w:val="0"/>
          <w:numId w:val="0"/>
        </w:numPr>
        <w:ind w:leftChars="0"/>
        <w:rPr>
          <w:rFonts w:hint="eastAsia"/>
          <w:sz w:val="32"/>
          <w:szCs w:val="32"/>
        </w:rPr>
      </w:pPr>
      <w:r>
        <w:rPr>
          <w:rFonts w:hint="eastAsia"/>
          <w:sz w:val="32"/>
          <w:szCs w:val="32"/>
        </w:rPr>
        <w:t>Is there any one of these which may be compressed into a brevity proportioned to the rapid commission of the offence, so that no longer time may be spent in its punishment than in its perpetration, unless, perhaps, reparation?</w:t>
      </w:r>
    </w:p>
    <w:p w14:paraId="2F16EF90">
      <w:pPr>
        <w:numPr>
          <w:ilvl w:val="0"/>
          <w:numId w:val="0"/>
        </w:numPr>
        <w:ind w:leftChars="0"/>
        <w:rPr>
          <w:rFonts w:hint="eastAsia"/>
          <w:sz w:val="32"/>
          <w:szCs w:val="32"/>
        </w:rPr>
      </w:pPr>
      <w:r>
        <w:rPr>
          <w:rFonts w:hint="eastAsia"/>
          <w:sz w:val="32"/>
          <w:szCs w:val="32"/>
        </w:rPr>
        <w:t>这些惩罚中，有哪一种可以被压缩到与迅速犯下的罪行相称的短促时间里，使得受惩罚的时间不比犯罪的时间更长吗？除非，也许是赔偿？</w:t>
      </w:r>
    </w:p>
    <w:p w14:paraId="46A935BD">
      <w:pPr>
        <w:numPr>
          <w:ilvl w:val="0"/>
          <w:numId w:val="0"/>
        </w:numPr>
        <w:ind w:leftChars="0"/>
        <w:rPr>
          <w:rFonts w:hint="eastAsia"/>
          <w:sz w:val="32"/>
          <w:szCs w:val="32"/>
        </w:rPr>
      </w:pPr>
    </w:p>
    <w:p w14:paraId="749D0361">
      <w:pPr>
        <w:numPr>
          <w:ilvl w:val="0"/>
          <w:numId w:val="0"/>
        </w:numPr>
        <w:ind w:leftChars="0"/>
        <w:rPr>
          <w:rFonts w:hint="eastAsia"/>
          <w:sz w:val="32"/>
          <w:szCs w:val="32"/>
        </w:rPr>
      </w:pPr>
      <w:r>
        <w:rPr>
          <w:rFonts w:hint="eastAsia"/>
          <w:sz w:val="32"/>
          <w:szCs w:val="32"/>
        </w:rPr>
        <w:t>For this requires that the offender suffer what he did, as that clause of the law says, "Eye for eye, tooth for tooth."</w:t>
      </w:r>
    </w:p>
    <w:p w14:paraId="58DE4040">
      <w:pPr>
        <w:numPr>
          <w:ilvl w:val="0"/>
          <w:numId w:val="0"/>
        </w:numPr>
        <w:ind w:leftChars="0"/>
        <w:rPr>
          <w:rFonts w:hint="eastAsia"/>
          <w:sz w:val="32"/>
          <w:szCs w:val="32"/>
        </w:rPr>
      </w:pPr>
      <w:r>
        <w:rPr>
          <w:rFonts w:hint="eastAsia"/>
          <w:sz w:val="32"/>
          <w:szCs w:val="32"/>
        </w:rPr>
        <w:t>因为这要求冒犯者承受他所做的，正如法律条款所说：“以眼还眼，以牙还牙。”</w:t>
      </w:r>
    </w:p>
    <w:p w14:paraId="2BC57720">
      <w:pPr>
        <w:numPr>
          <w:ilvl w:val="0"/>
          <w:numId w:val="0"/>
        </w:numPr>
        <w:ind w:leftChars="0"/>
        <w:rPr>
          <w:rFonts w:hint="eastAsia"/>
          <w:sz w:val="32"/>
          <w:szCs w:val="32"/>
        </w:rPr>
      </w:pPr>
    </w:p>
    <w:p w14:paraId="4CE4C309">
      <w:pPr>
        <w:numPr>
          <w:ilvl w:val="0"/>
          <w:numId w:val="0"/>
        </w:numPr>
        <w:ind w:leftChars="0"/>
        <w:rPr>
          <w:rFonts w:hint="eastAsia"/>
          <w:sz w:val="32"/>
          <w:szCs w:val="32"/>
        </w:rPr>
      </w:pPr>
      <w:r>
        <w:rPr>
          <w:rFonts w:hint="eastAsia"/>
          <w:sz w:val="32"/>
          <w:szCs w:val="32"/>
        </w:rPr>
        <w:t>For certainly it is possible for an offender to lose his eye by the severity of legal retaliation in as brief a time as he deprived another of his eye by the cruelty of his own lawlessness.</w:t>
      </w:r>
    </w:p>
    <w:p w14:paraId="5E64910F">
      <w:pPr>
        <w:numPr>
          <w:ilvl w:val="0"/>
          <w:numId w:val="0"/>
        </w:numPr>
        <w:ind w:leftChars="0"/>
        <w:rPr>
          <w:rFonts w:hint="eastAsia"/>
          <w:sz w:val="32"/>
          <w:szCs w:val="32"/>
        </w:rPr>
      </w:pPr>
      <w:r>
        <w:rPr>
          <w:rFonts w:hint="eastAsia"/>
          <w:sz w:val="32"/>
          <w:szCs w:val="32"/>
        </w:rPr>
        <w:t>因为冒犯者确实可能在法律报复的严厉下，在极短的时间内失去一只眼睛，就像他因自己无法无天的残忍而剥夺别人的眼睛一样快。</w:t>
      </w:r>
    </w:p>
    <w:p w14:paraId="1AEE584A">
      <w:pPr>
        <w:numPr>
          <w:ilvl w:val="0"/>
          <w:numId w:val="0"/>
        </w:numPr>
        <w:ind w:leftChars="0"/>
        <w:rPr>
          <w:rFonts w:hint="eastAsia"/>
          <w:sz w:val="32"/>
          <w:szCs w:val="32"/>
        </w:rPr>
      </w:pPr>
    </w:p>
    <w:p w14:paraId="5E09558B">
      <w:pPr>
        <w:numPr>
          <w:ilvl w:val="0"/>
          <w:numId w:val="0"/>
        </w:numPr>
        <w:ind w:leftChars="0"/>
        <w:rPr>
          <w:rFonts w:hint="eastAsia"/>
          <w:sz w:val="32"/>
          <w:szCs w:val="32"/>
        </w:rPr>
      </w:pPr>
      <w:r>
        <w:rPr>
          <w:rFonts w:hint="eastAsia"/>
          <w:sz w:val="32"/>
          <w:szCs w:val="32"/>
        </w:rPr>
        <w:t>But if scourging be a reasonable penalty for kissing another man's wife, is not the fault of an instant visited with long hours of atonement, and the momentary delight punished with lasting pain?</w:t>
      </w:r>
    </w:p>
    <w:p w14:paraId="65939980">
      <w:pPr>
        <w:numPr>
          <w:ilvl w:val="0"/>
          <w:numId w:val="0"/>
        </w:numPr>
        <w:ind w:leftChars="0"/>
        <w:rPr>
          <w:rFonts w:hint="eastAsia"/>
          <w:sz w:val="32"/>
          <w:szCs w:val="32"/>
        </w:rPr>
      </w:pPr>
      <w:r>
        <w:rPr>
          <w:rFonts w:hint="eastAsia"/>
          <w:sz w:val="32"/>
          <w:szCs w:val="32"/>
        </w:rPr>
        <w:t>但是，如果鞭刑是因为亲吻别人的妻子而受的合理惩罚，那么一瞬间的过错岂不是招致了长时间的赎罪，瞬间的快乐岂不是受到了持久痛苦的惩罚吗？</w:t>
      </w:r>
    </w:p>
    <w:p w14:paraId="4AB1D8DE">
      <w:pPr>
        <w:numPr>
          <w:ilvl w:val="0"/>
          <w:numId w:val="0"/>
        </w:numPr>
        <w:ind w:leftChars="0"/>
        <w:rPr>
          <w:rFonts w:hint="eastAsia"/>
          <w:sz w:val="32"/>
          <w:szCs w:val="32"/>
        </w:rPr>
      </w:pPr>
    </w:p>
    <w:p w14:paraId="474778C7">
      <w:pPr>
        <w:numPr>
          <w:ilvl w:val="0"/>
          <w:numId w:val="0"/>
        </w:numPr>
        <w:ind w:leftChars="0"/>
        <w:rPr>
          <w:rFonts w:hint="eastAsia"/>
          <w:sz w:val="32"/>
          <w:szCs w:val="32"/>
        </w:rPr>
      </w:pPr>
      <w:r>
        <w:rPr>
          <w:rFonts w:hint="eastAsia"/>
          <w:sz w:val="32"/>
          <w:szCs w:val="32"/>
        </w:rPr>
        <w:t>What shall we say of imprisonment? Must the criminal be confined only for so long a time as he spent on the offence for which he is committed?</w:t>
      </w:r>
    </w:p>
    <w:p w14:paraId="128E5D6D">
      <w:pPr>
        <w:numPr>
          <w:ilvl w:val="0"/>
          <w:numId w:val="0"/>
        </w:numPr>
        <w:ind w:leftChars="0"/>
        <w:rPr>
          <w:rFonts w:hint="eastAsia"/>
          <w:sz w:val="32"/>
          <w:szCs w:val="32"/>
        </w:rPr>
      </w:pPr>
      <w:r>
        <w:rPr>
          <w:rFonts w:hint="eastAsia"/>
          <w:sz w:val="32"/>
          <w:szCs w:val="32"/>
        </w:rPr>
        <w:t>关于监禁我们该说什么呢？罪犯被囚禁的时间必须仅限于他犯下被控罪行所花的时间吗？</w:t>
      </w:r>
    </w:p>
    <w:p w14:paraId="6C03EFB9">
      <w:pPr>
        <w:numPr>
          <w:ilvl w:val="0"/>
          <w:numId w:val="0"/>
        </w:numPr>
        <w:ind w:leftChars="0"/>
        <w:rPr>
          <w:rFonts w:hint="eastAsia"/>
          <w:sz w:val="32"/>
          <w:szCs w:val="32"/>
        </w:rPr>
      </w:pPr>
    </w:p>
    <w:p w14:paraId="7483F456">
      <w:pPr>
        <w:numPr>
          <w:ilvl w:val="0"/>
          <w:numId w:val="0"/>
        </w:numPr>
        <w:ind w:leftChars="0"/>
        <w:rPr>
          <w:rFonts w:hint="eastAsia"/>
          <w:sz w:val="32"/>
          <w:szCs w:val="32"/>
        </w:rPr>
      </w:pPr>
      <w:r>
        <w:rPr>
          <w:rFonts w:hint="eastAsia"/>
          <w:sz w:val="32"/>
          <w:szCs w:val="32"/>
        </w:rPr>
        <w:t>or is not a penalty of many years' confinement imposed on the slave who has provoked his master with a word, or has struck him a blow that is quickly over?</w:t>
      </w:r>
    </w:p>
    <w:p w14:paraId="3E07C22B">
      <w:pPr>
        <w:numPr>
          <w:ilvl w:val="0"/>
          <w:numId w:val="0"/>
        </w:numPr>
        <w:ind w:leftChars="0"/>
        <w:rPr>
          <w:rFonts w:hint="eastAsia"/>
          <w:sz w:val="32"/>
          <w:szCs w:val="32"/>
        </w:rPr>
      </w:pPr>
      <w:r>
        <w:rPr>
          <w:rFonts w:hint="eastAsia"/>
          <w:sz w:val="32"/>
          <w:szCs w:val="32"/>
        </w:rPr>
        <w:t>或者，对于一个因一句话激怒主人，或打了他一下但这动作很快就结束的奴隶，难道不是被处以多年的监禁惩罚吗？</w:t>
      </w:r>
    </w:p>
    <w:p w14:paraId="69DB700D">
      <w:pPr>
        <w:numPr>
          <w:ilvl w:val="0"/>
          <w:numId w:val="0"/>
        </w:numPr>
        <w:ind w:leftChars="0"/>
        <w:rPr>
          <w:rFonts w:hint="eastAsia"/>
          <w:sz w:val="32"/>
          <w:szCs w:val="32"/>
        </w:rPr>
      </w:pPr>
    </w:p>
    <w:p w14:paraId="2969D8E9">
      <w:pPr>
        <w:numPr>
          <w:ilvl w:val="0"/>
          <w:numId w:val="0"/>
        </w:numPr>
        <w:ind w:leftChars="0"/>
        <w:rPr>
          <w:rFonts w:hint="eastAsia"/>
          <w:sz w:val="32"/>
          <w:szCs w:val="32"/>
        </w:rPr>
      </w:pPr>
      <w:r>
        <w:rPr>
          <w:rFonts w:hint="eastAsia"/>
          <w:sz w:val="32"/>
          <w:szCs w:val="32"/>
        </w:rPr>
        <w:t>And as to damages, disgrace, exile, slavery, which are commonly inflicted so as to admit of no relaxation or pardon, do not these resemble eternal punishments in so far as this short life allows a resemblance?</w:t>
      </w:r>
    </w:p>
    <w:p w14:paraId="7A5D5CC8">
      <w:pPr>
        <w:numPr>
          <w:ilvl w:val="0"/>
          <w:numId w:val="0"/>
        </w:numPr>
        <w:ind w:leftChars="0"/>
        <w:rPr>
          <w:rFonts w:hint="eastAsia"/>
          <w:sz w:val="32"/>
          <w:szCs w:val="32"/>
        </w:rPr>
      </w:pPr>
      <w:r>
        <w:rPr>
          <w:rFonts w:hint="eastAsia"/>
          <w:sz w:val="32"/>
          <w:szCs w:val="32"/>
        </w:rPr>
        <w:t>至于罚款、羞辱、流放、奴役，这些通常被施加且不允许松懈或赦免的惩罚，在今生短暂生命允许相似的范围内，难道它们不类似于永恒的惩罚吗？</w:t>
      </w:r>
    </w:p>
    <w:p w14:paraId="45649DA8">
      <w:pPr>
        <w:numPr>
          <w:ilvl w:val="0"/>
          <w:numId w:val="0"/>
        </w:numPr>
        <w:ind w:leftChars="0"/>
        <w:rPr>
          <w:rFonts w:hint="eastAsia"/>
          <w:sz w:val="32"/>
          <w:szCs w:val="32"/>
        </w:rPr>
      </w:pPr>
    </w:p>
    <w:p w14:paraId="01D21C09">
      <w:pPr>
        <w:numPr>
          <w:ilvl w:val="0"/>
          <w:numId w:val="0"/>
        </w:numPr>
        <w:ind w:leftChars="0"/>
        <w:rPr>
          <w:rFonts w:hint="eastAsia"/>
          <w:sz w:val="32"/>
          <w:szCs w:val="32"/>
        </w:rPr>
      </w:pPr>
      <w:r>
        <w:rPr>
          <w:rFonts w:hint="eastAsia"/>
          <w:sz w:val="32"/>
          <w:szCs w:val="32"/>
        </w:rPr>
        <w:t>For they are not eternal only because the life in which they are endured is not eternal; and yet the crimes which are punished with these most protracted sufferings are perpetrated in a very brief space of time.</w:t>
      </w:r>
    </w:p>
    <w:p w14:paraId="55B8EE01">
      <w:pPr>
        <w:numPr>
          <w:ilvl w:val="0"/>
          <w:numId w:val="0"/>
        </w:numPr>
        <w:ind w:leftChars="0"/>
        <w:rPr>
          <w:rFonts w:hint="eastAsia"/>
          <w:sz w:val="32"/>
          <w:szCs w:val="32"/>
        </w:rPr>
      </w:pPr>
      <w:r>
        <w:rPr>
          <w:rFonts w:hint="eastAsia"/>
          <w:sz w:val="32"/>
          <w:szCs w:val="32"/>
        </w:rPr>
        <w:t>因为它们之所以不是永恒的，仅仅是因为承受它们的生命不是永恒的；然而，用这些极其漫长的痛苦来惩罚的罪行，却是在极短的时间内犯下的。</w:t>
      </w:r>
    </w:p>
    <w:p w14:paraId="6D6C47A5">
      <w:pPr>
        <w:numPr>
          <w:ilvl w:val="0"/>
          <w:numId w:val="0"/>
        </w:numPr>
        <w:ind w:leftChars="0"/>
        <w:rPr>
          <w:rFonts w:hint="eastAsia"/>
          <w:sz w:val="32"/>
          <w:szCs w:val="32"/>
        </w:rPr>
      </w:pPr>
    </w:p>
    <w:p w14:paraId="021D251F">
      <w:pPr>
        <w:numPr>
          <w:ilvl w:val="0"/>
          <w:numId w:val="0"/>
        </w:numPr>
        <w:ind w:leftChars="0"/>
        <w:rPr>
          <w:rFonts w:hint="eastAsia"/>
          <w:sz w:val="32"/>
          <w:szCs w:val="32"/>
        </w:rPr>
      </w:pPr>
      <w:r>
        <w:rPr>
          <w:rFonts w:hint="eastAsia"/>
          <w:sz w:val="32"/>
          <w:szCs w:val="32"/>
        </w:rPr>
        <w:t>Nor is there any one who would suppose that the pains of punishment should occupy as short a time as the offense; or that murder, adultery, sacrilege, or any other crime, should be measured, not by the enormity of the injury or wickedness, but by the length of time spent in its perpetration.</w:t>
      </w:r>
    </w:p>
    <w:p w14:paraId="3601FA4C">
      <w:pPr>
        <w:numPr>
          <w:ilvl w:val="0"/>
          <w:numId w:val="0"/>
        </w:numPr>
        <w:ind w:leftChars="0"/>
        <w:rPr>
          <w:rFonts w:hint="eastAsia"/>
          <w:sz w:val="32"/>
          <w:szCs w:val="32"/>
        </w:rPr>
      </w:pPr>
      <w:r>
        <w:rPr>
          <w:rFonts w:hint="eastAsia"/>
          <w:sz w:val="32"/>
          <w:szCs w:val="32"/>
        </w:rPr>
        <w:t>也没有人会认为惩罚的痛苦所占据的时间应该像犯罪一样短；或者谋杀、通奸、渎神或任何其他罪行，不应按伤害或邪恶的严重程度来衡量，而应按实施它所花的时间长度来衡量。</w:t>
      </w:r>
    </w:p>
    <w:p w14:paraId="645F0293">
      <w:pPr>
        <w:numPr>
          <w:ilvl w:val="0"/>
          <w:numId w:val="0"/>
        </w:numPr>
        <w:ind w:leftChars="0"/>
        <w:rPr>
          <w:rFonts w:hint="eastAsia"/>
          <w:sz w:val="32"/>
          <w:szCs w:val="32"/>
        </w:rPr>
      </w:pPr>
    </w:p>
    <w:p w14:paraId="4751A006">
      <w:pPr>
        <w:numPr>
          <w:ilvl w:val="0"/>
          <w:numId w:val="0"/>
        </w:numPr>
        <w:ind w:leftChars="0"/>
        <w:rPr>
          <w:rFonts w:hint="eastAsia"/>
          <w:sz w:val="32"/>
          <w:szCs w:val="32"/>
        </w:rPr>
      </w:pPr>
      <w:r>
        <w:rPr>
          <w:rFonts w:hint="eastAsia"/>
          <w:sz w:val="32"/>
          <w:szCs w:val="32"/>
        </w:rPr>
        <w:t>Then as to the award of death for any great crime, do the laws reckon the punishment to consist in the brief moment in which death is inflicted, or in this, that the offender is eternally banished from the society of the living?</w:t>
      </w:r>
    </w:p>
    <w:p w14:paraId="755CA0F1">
      <w:pPr>
        <w:numPr>
          <w:ilvl w:val="0"/>
          <w:numId w:val="0"/>
        </w:numPr>
        <w:ind w:leftChars="0"/>
        <w:rPr>
          <w:rFonts w:hint="eastAsia"/>
          <w:sz w:val="32"/>
          <w:szCs w:val="32"/>
        </w:rPr>
      </w:pPr>
      <w:r>
        <w:rPr>
          <w:rFonts w:hint="eastAsia"/>
          <w:sz w:val="32"/>
          <w:szCs w:val="32"/>
        </w:rPr>
        <w:t>那么，关于对任何重罪判处死刑，法律是认为惩罚在于执行死亡的短暂瞬间，还是在于冒犯者被永远逐出活人的社会？</w:t>
      </w:r>
    </w:p>
    <w:p w14:paraId="45510BB1">
      <w:pPr>
        <w:numPr>
          <w:ilvl w:val="0"/>
          <w:numId w:val="0"/>
        </w:numPr>
        <w:ind w:leftChars="0"/>
        <w:rPr>
          <w:rFonts w:hint="eastAsia"/>
          <w:sz w:val="32"/>
          <w:szCs w:val="32"/>
        </w:rPr>
      </w:pPr>
    </w:p>
    <w:p w14:paraId="4E33EF41">
      <w:pPr>
        <w:numPr>
          <w:ilvl w:val="0"/>
          <w:numId w:val="0"/>
        </w:numPr>
        <w:ind w:leftChars="0"/>
        <w:rPr>
          <w:rFonts w:hint="eastAsia"/>
          <w:sz w:val="32"/>
          <w:szCs w:val="32"/>
        </w:rPr>
      </w:pPr>
      <w:r>
        <w:rPr>
          <w:rFonts w:hint="eastAsia"/>
          <w:sz w:val="32"/>
          <w:szCs w:val="32"/>
        </w:rPr>
        <w:t>And just as the punishment of the first death cuts men off from this present mortal city, so does the punishment of the second death cut men off from that future immortal city.</w:t>
      </w:r>
    </w:p>
    <w:p w14:paraId="36EFC555">
      <w:pPr>
        <w:numPr>
          <w:ilvl w:val="0"/>
          <w:numId w:val="0"/>
        </w:numPr>
        <w:ind w:leftChars="0"/>
        <w:rPr>
          <w:rFonts w:hint="eastAsia"/>
          <w:sz w:val="32"/>
          <w:szCs w:val="32"/>
        </w:rPr>
      </w:pPr>
      <w:r>
        <w:rPr>
          <w:rFonts w:hint="eastAsia"/>
          <w:sz w:val="32"/>
          <w:szCs w:val="32"/>
        </w:rPr>
        <w:t>正如第一次死亡的惩罚把人从这现今必死的城中剪除，照样，第二次死亡的惩罚也把人从那未来不朽的城中剪除。</w:t>
      </w:r>
    </w:p>
    <w:p w14:paraId="54333F83">
      <w:pPr>
        <w:numPr>
          <w:ilvl w:val="0"/>
          <w:numId w:val="0"/>
        </w:numPr>
        <w:ind w:leftChars="0"/>
        <w:rPr>
          <w:rFonts w:hint="eastAsia"/>
          <w:sz w:val="32"/>
          <w:szCs w:val="32"/>
        </w:rPr>
      </w:pPr>
    </w:p>
    <w:p w14:paraId="429C4362">
      <w:pPr>
        <w:numPr>
          <w:ilvl w:val="0"/>
          <w:numId w:val="0"/>
        </w:numPr>
        <w:ind w:leftChars="0"/>
        <w:rPr>
          <w:rFonts w:hint="eastAsia"/>
          <w:sz w:val="32"/>
          <w:szCs w:val="32"/>
        </w:rPr>
      </w:pPr>
      <w:r>
        <w:rPr>
          <w:rFonts w:hint="eastAsia"/>
          <w:sz w:val="32"/>
          <w:szCs w:val="32"/>
        </w:rPr>
        <w:t>For as the laws of this present city do not provide for the executed criminal's return to it, so neither is he who is condemned to the second dearth recalled again to life everlasting.</w:t>
      </w:r>
    </w:p>
    <w:p w14:paraId="79969D79">
      <w:pPr>
        <w:numPr>
          <w:ilvl w:val="0"/>
          <w:numId w:val="0"/>
        </w:numPr>
        <w:ind w:leftChars="0"/>
        <w:rPr>
          <w:rFonts w:hint="eastAsia"/>
          <w:sz w:val="32"/>
          <w:szCs w:val="32"/>
        </w:rPr>
      </w:pPr>
      <w:r>
        <w:rPr>
          <w:rFonts w:hint="eastAsia"/>
          <w:sz w:val="32"/>
          <w:szCs w:val="32"/>
        </w:rPr>
        <w:t>因为正如这现今之城的法律不规定被处决的罪犯返回其中，照样，被判处第二次死亡的人也不会被召回永生。</w:t>
      </w:r>
    </w:p>
    <w:p w14:paraId="4AD6DBA6">
      <w:pPr>
        <w:numPr>
          <w:ilvl w:val="0"/>
          <w:numId w:val="0"/>
        </w:numPr>
        <w:ind w:leftChars="0"/>
        <w:rPr>
          <w:rFonts w:hint="eastAsia"/>
          <w:sz w:val="32"/>
          <w:szCs w:val="32"/>
        </w:rPr>
      </w:pPr>
    </w:p>
    <w:p w14:paraId="210987D2">
      <w:pPr>
        <w:numPr>
          <w:ilvl w:val="0"/>
          <w:numId w:val="0"/>
        </w:numPr>
        <w:ind w:leftChars="0"/>
        <w:rPr>
          <w:rFonts w:hint="eastAsia"/>
          <w:sz w:val="32"/>
          <w:szCs w:val="32"/>
        </w:rPr>
      </w:pPr>
      <w:r>
        <w:rPr>
          <w:rFonts w:hint="eastAsia"/>
          <w:sz w:val="32"/>
          <w:szCs w:val="32"/>
        </w:rPr>
        <w:t>But if temporal sin is visited with eternal punishment, how, then, they say, is that true which your Christ says, "With the same measure that ye mete withal it shall be measured to you again?"</w:t>
      </w:r>
    </w:p>
    <w:p w14:paraId="668B52B2">
      <w:pPr>
        <w:numPr>
          <w:ilvl w:val="0"/>
          <w:numId w:val="0"/>
        </w:numPr>
        <w:ind w:leftChars="0"/>
        <w:rPr>
          <w:rFonts w:hint="eastAsia"/>
          <w:sz w:val="32"/>
          <w:szCs w:val="32"/>
        </w:rPr>
      </w:pPr>
      <w:r>
        <w:rPr>
          <w:rFonts w:hint="eastAsia"/>
          <w:sz w:val="32"/>
          <w:szCs w:val="32"/>
        </w:rPr>
        <w:t>但是，如果暂时的罪招致永恒的惩罚，那么，他们说，你们的基督所说的“你们用什么量器量给人，也必用什么量器量给你们”这句话怎么是真的呢？</w:t>
      </w:r>
    </w:p>
    <w:p w14:paraId="06CD32CD">
      <w:pPr>
        <w:numPr>
          <w:ilvl w:val="0"/>
          <w:numId w:val="0"/>
        </w:numPr>
        <w:ind w:leftChars="0"/>
        <w:rPr>
          <w:rFonts w:hint="eastAsia"/>
          <w:sz w:val="32"/>
          <w:szCs w:val="32"/>
        </w:rPr>
      </w:pPr>
    </w:p>
    <w:p w14:paraId="2759D226">
      <w:pPr>
        <w:numPr>
          <w:ilvl w:val="0"/>
          <w:numId w:val="0"/>
        </w:numPr>
        <w:ind w:leftChars="0"/>
        <w:rPr>
          <w:rFonts w:hint="eastAsia"/>
          <w:sz w:val="32"/>
          <w:szCs w:val="32"/>
        </w:rPr>
      </w:pPr>
      <w:r>
        <w:rPr>
          <w:rFonts w:hint="eastAsia"/>
          <w:sz w:val="32"/>
          <w:szCs w:val="32"/>
        </w:rPr>
        <w:t>and they do not observe that "the same measure" refers, not to an equal space of time, but to the retribution of evil or, in other words, to the law by which he, who has done evil suffers evil.</w:t>
      </w:r>
    </w:p>
    <w:p w14:paraId="5CA8DC3D">
      <w:pPr>
        <w:numPr>
          <w:ilvl w:val="0"/>
          <w:numId w:val="0"/>
        </w:numPr>
        <w:ind w:leftChars="0"/>
        <w:rPr>
          <w:rFonts w:hint="eastAsia"/>
          <w:sz w:val="32"/>
          <w:szCs w:val="32"/>
        </w:rPr>
      </w:pPr>
      <w:r>
        <w:rPr>
          <w:rFonts w:hint="eastAsia"/>
          <w:sz w:val="32"/>
          <w:szCs w:val="32"/>
        </w:rPr>
        <w:t>他们没有注意到，“同样的量器”指的不是相等的时间长度，而是指对恶的报应，换句话说，是指行恶者受恶报的法则。</w:t>
      </w:r>
    </w:p>
    <w:p w14:paraId="41BB35F6">
      <w:pPr>
        <w:numPr>
          <w:ilvl w:val="0"/>
          <w:numId w:val="0"/>
        </w:numPr>
        <w:ind w:leftChars="0"/>
        <w:rPr>
          <w:rFonts w:hint="eastAsia"/>
          <w:sz w:val="32"/>
          <w:szCs w:val="32"/>
        </w:rPr>
      </w:pPr>
    </w:p>
    <w:p w14:paraId="0CD2A779">
      <w:pPr>
        <w:numPr>
          <w:ilvl w:val="0"/>
          <w:numId w:val="0"/>
        </w:numPr>
        <w:ind w:leftChars="0"/>
        <w:rPr>
          <w:rFonts w:hint="eastAsia"/>
          <w:sz w:val="32"/>
          <w:szCs w:val="32"/>
        </w:rPr>
      </w:pPr>
      <w:r>
        <w:rPr>
          <w:rFonts w:hint="eastAsia"/>
          <w:sz w:val="32"/>
          <w:szCs w:val="32"/>
        </w:rPr>
        <w:t>Besides, these words could be appropriately understood as referring to the matter of which our Lord was speaking when He used them, viz., judgments and condemnation.</w:t>
      </w:r>
    </w:p>
    <w:p w14:paraId="274D5EB6">
      <w:pPr>
        <w:numPr>
          <w:ilvl w:val="0"/>
          <w:numId w:val="0"/>
        </w:numPr>
        <w:ind w:leftChars="0"/>
        <w:rPr>
          <w:rFonts w:hint="eastAsia"/>
          <w:sz w:val="32"/>
          <w:szCs w:val="32"/>
        </w:rPr>
      </w:pPr>
      <w:r>
        <w:rPr>
          <w:rFonts w:hint="eastAsia"/>
          <w:sz w:val="32"/>
          <w:szCs w:val="32"/>
        </w:rPr>
        <w:t>此外，这些话也可以适当地理解为指我们的主在使用它们时所说的事，即审判和定罪。</w:t>
      </w:r>
    </w:p>
    <w:p w14:paraId="0F4F3ED7">
      <w:pPr>
        <w:numPr>
          <w:ilvl w:val="0"/>
          <w:numId w:val="0"/>
        </w:numPr>
        <w:ind w:leftChars="0"/>
        <w:rPr>
          <w:rFonts w:hint="eastAsia"/>
          <w:sz w:val="32"/>
          <w:szCs w:val="32"/>
        </w:rPr>
      </w:pPr>
    </w:p>
    <w:p w14:paraId="3938AEC7">
      <w:pPr>
        <w:numPr>
          <w:ilvl w:val="0"/>
          <w:numId w:val="0"/>
        </w:numPr>
        <w:ind w:leftChars="0"/>
        <w:rPr>
          <w:rFonts w:hint="eastAsia"/>
          <w:sz w:val="32"/>
          <w:szCs w:val="32"/>
        </w:rPr>
      </w:pPr>
      <w:r>
        <w:rPr>
          <w:rFonts w:hint="eastAsia"/>
          <w:sz w:val="32"/>
          <w:szCs w:val="32"/>
        </w:rPr>
        <w:t>Thus, if he who unjustly judges and condemns is himself justly judged and condemned, he receives "with the same measure" though not the same thing as he gave.</w:t>
      </w:r>
    </w:p>
    <w:p w14:paraId="17BEEAF0">
      <w:pPr>
        <w:numPr>
          <w:ilvl w:val="0"/>
          <w:numId w:val="0"/>
        </w:numPr>
        <w:ind w:leftChars="0"/>
        <w:rPr>
          <w:rFonts w:hint="eastAsia"/>
          <w:sz w:val="32"/>
          <w:szCs w:val="32"/>
        </w:rPr>
      </w:pPr>
      <w:r>
        <w:rPr>
          <w:rFonts w:hint="eastAsia"/>
          <w:sz w:val="32"/>
          <w:szCs w:val="32"/>
        </w:rPr>
        <w:t>因此，如果那个不公正地审判和定罪的人自己受到公正的审判和定罪，他就是接受了“同样的量器”，尽管他接受的不是他所给出的同样东西。</w:t>
      </w:r>
    </w:p>
    <w:p w14:paraId="397241E0">
      <w:pPr>
        <w:numPr>
          <w:ilvl w:val="0"/>
          <w:numId w:val="0"/>
        </w:numPr>
        <w:ind w:leftChars="0"/>
        <w:rPr>
          <w:rFonts w:hint="eastAsia"/>
          <w:sz w:val="32"/>
          <w:szCs w:val="32"/>
        </w:rPr>
      </w:pPr>
    </w:p>
    <w:p w14:paraId="3606C0E6">
      <w:pPr>
        <w:numPr>
          <w:ilvl w:val="0"/>
          <w:numId w:val="0"/>
        </w:numPr>
        <w:ind w:leftChars="0"/>
        <w:rPr>
          <w:rFonts w:hint="eastAsia"/>
          <w:sz w:val="32"/>
          <w:szCs w:val="32"/>
        </w:rPr>
      </w:pPr>
      <w:r>
        <w:rPr>
          <w:rFonts w:hint="eastAsia"/>
          <w:sz w:val="32"/>
          <w:szCs w:val="32"/>
        </w:rPr>
        <w:t>For judgment he gave, and judgment he receives, though the judgment he gave was unjust, the judgment he receives just.</w:t>
      </w:r>
    </w:p>
    <w:p w14:paraId="3E462D40">
      <w:pPr>
        <w:numPr>
          <w:ilvl w:val="0"/>
          <w:numId w:val="0"/>
        </w:numPr>
        <w:ind w:leftChars="0"/>
        <w:rPr>
          <w:rFonts w:hint="eastAsia"/>
          <w:sz w:val="32"/>
          <w:szCs w:val="32"/>
        </w:rPr>
      </w:pPr>
      <w:r>
        <w:rPr>
          <w:rFonts w:hint="eastAsia"/>
          <w:sz w:val="32"/>
          <w:szCs w:val="32"/>
        </w:rPr>
        <w:t>因为他给出了审判，他也接受了审判，虽然他给出的审判是不公正的，但他接受的审判是公正的。</w:t>
      </w:r>
    </w:p>
    <w:p w14:paraId="126DEB66">
      <w:pPr>
        <w:numPr>
          <w:ilvl w:val="0"/>
          <w:numId w:val="0"/>
        </w:numPr>
        <w:ind w:leftChars="0"/>
        <w:rPr>
          <w:rFonts w:hint="eastAsia"/>
          <w:sz w:val="32"/>
          <w:szCs w:val="32"/>
        </w:rPr>
      </w:pPr>
    </w:p>
    <w:p w14:paraId="62DAD9FE">
      <w:pPr>
        <w:numPr>
          <w:ilvl w:val="0"/>
          <w:numId w:val="0"/>
        </w:numPr>
        <w:ind w:leftChars="0"/>
        <w:rPr>
          <w:rFonts w:hint="eastAsia"/>
          <w:sz w:val="32"/>
          <w:szCs w:val="32"/>
        </w:rPr>
      </w:pPr>
      <w:r>
        <w:rPr>
          <w:rFonts w:hint="eastAsia"/>
          <w:sz w:val="32"/>
          <w:szCs w:val="32"/>
        </w:rPr>
        <w:t>CHAP. 12.—OF THE GREATNESS OF THE FIRST TRANSGRESSION, ON ACCOUNT OF WHICH ETERNAL PUNISHMENT IS DUE TO ALL WHO ARE NOT WITHIN THE PALE OF THE SAVIOUR'S GRACE</w:t>
      </w:r>
    </w:p>
    <w:p w14:paraId="03423BFB">
      <w:pPr>
        <w:numPr>
          <w:ilvl w:val="0"/>
          <w:numId w:val="0"/>
        </w:numPr>
        <w:ind w:leftChars="0"/>
        <w:rPr>
          <w:rFonts w:hint="eastAsia"/>
          <w:sz w:val="32"/>
          <w:szCs w:val="32"/>
        </w:rPr>
      </w:pPr>
      <w:r>
        <w:rPr>
          <w:rFonts w:hint="eastAsia"/>
          <w:sz w:val="32"/>
          <w:szCs w:val="32"/>
        </w:rPr>
        <w:t>第十二章——论初次悖逆的巨大，因此永恒的惩罚应归于所有不在救主恩典范围内的人</w:t>
      </w:r>
    </w:p>
    <w:p w14:paraId="433E26D2">
      <w:pPr>
        <w:numPr>
          <w:ilvl w:val="0"/>
          <w:numId w:val="0"/>
        </w:numPr>
        <w:ind w:leftChars="0"/>
        <w:rPr>
          <w:rFonts w:hint="eastAsia"/>
          <w:sz w:val="32"/>
          <w:szCs w:val="32"/>
        </w:rPr>
      </w:pPr>
    </w:p>
    <w:p w14:paraId="20C592B8">
      <w:pPr>
        <w:numPr>
          <w:ilvl w:val="0"/>
          <w:numId w:val="0"/>
        </w:numPr>
        <w:ind w:leftChars="0"/>
        <w:rPr>
          <w:rFonts w:hint="eastAsia"/>
          <w:sz w:val="32"/>
          <w:szCs w:val="32"/>
        </w:rPr>
      </w:pPr>
      <w:r>
        <w:rPr>
          <w:rFonts w:hint="eastAsia"/>
          <w:sz w:val="32"/>
          <w:szCs w:val="32"/>
        </w:rPr>
        <w:t>1. But eternal punishment seems hard and unjust to human perceptions, because in the weakness of our mortal condition there is wanting that highest and purest wisdom by which it can be perceived how great a wickedness was committed in that first transgression.</w:t>
      </w:r>
    </w:p>
    <w:p w14:paraId="4E42CF4D">
      <w:pPr>
        <w:numPr>
          <w:ilvl w:val="0"/>
          <w:numId w:val="0"/>
        </w:numPr>
        <w:ind w:leftChars="0"/>
        <w:rPr>
          <w:rFonts w:hint="eastAsia"/>
          <w:sz w:val="32"/>
          <w:szCs w:val="32"/>
        </w:rPr>
      </w:pPr>
      <w:r>
        <w:rPr>
          <w:rFonts w:hint="eastAsia"/>
          <w:sz w:val="32"/>
          <w:szCs w:val="32"/>
        </w:rPr>
        <w:t>1. 但是永恒的惩罚在人类的感知看来似乎是严酷和不公正的，因为在我们必死状况的软弱中，缺乏那种最高和最纯洁的智慧，藉此智慧可以察觉到在那次初次悖逆中犯下了多么巨大的邪恶。</w:t>
      </w:r>
    </w:p>
    <w:p w14:paraId="76DE4F50">
      <w:pPr>
        <w:numPr>
          <w:ilvl w:val="0"/>
          <w:numId w:val="0"/>
        </w:numPr>
        <w:ind w:leftChars="0"/>
        <w:rPr>
          <w:rFonts w:hint="eastAsia"/>
          <w:sz w:val="32"/>
          <w:szCs w:val="32"/>
        </w:rPr>
      </w:pPr>
    </w:p>
    <w:p w14:paraId="5BCA5EF7">
      <w:pPr>
        <w:numPr>
          <w:ilvl w:val="0"/>
          <w:numId w:val="0"/>
        </w:numPr>
        <w:ind w:leftChars="0"/>
        <w:rPr>
          <w:rFonts w:hint="eastAsia"/>
          <w:sz w:val="32"/>
          <w:szCs w:val="32"/>
        </w:rPr>
      </w:pPr>
      <w:r>
        <w:rPr>
          <w:rFonts w:hint="eastAsia"/>
          <w:sz w:val="32"/>
          <w:szCs w:val="32"/>
        </w:rPr>
        <w:t>The more enjoyment man found in God, the greater was his wickedness in abandoning Him; and he who destroyed in himself a good which might have been eternal, became worthy of eternal evil.</w:t>
      </w:r>
    </w:p>
    <w:p w14:paraId="0F83C678">
      <w:pPr>
        <w:numPr>
          <w:ilvl w:val="0"/>
          <w:numId w:val="0"/>
        </w:numPr>
        <w:ind w:leftChars="0"/>
        <w:rPr>
          <w:rFonts w:hint="eastAsia"/>
          <w:sz w:val="32"/>
          <w:szCs w:val="32"/>
        </w:rPr>
      </w:pPr>
      <w:r>
        <w:rPr>
          <w:rFonts w:hint="eastAsia"/>
          <w:sz w:val="32"/>
          <w:szCs w:val="32"/>
        </w:rPr>
        <w:t>人在上帝里面找到的享受越多，他背弃**祂**的邪恶就越大；他在自己里面毁坏了本可能是永恒的善，就配得永恒的恶。</w:t>
      </w:r>
    </w:p>
    <w:p w14:paraId="03AE979D">
      <w:pPr>
        <w:numPr>
          <w:ilvl w:val="0"/>
          <w:numId w:val="0"/>
        </w:numPr>
        <w:ind w:leftChars="0"/>
        <w:rPr>
          <w:rFonts w:hint="eastAsia"/>
          <w:sz w:val="32"/>
          <w:szCs w:val="32"/>
        </w:rPr>
      </w:pPr>
    </w:p>
    <w:p w14:paraId="3C054C7C">
      <w:pPr>
        <w:numPr>
          <w:ilvl w:val="0"/>
          <w:numId w:val="0"/>
        </w:numPr>
        <w:ind w:leftChars="0"/>
        <w:rPr>
          <w:rFonts w:hint="eastAsia"/>
          <w:sz w:val="32"/>
          <w:szCs w:val="32"/>
        </w:rPr>
      </w:pPr>
      <w:r>
        <w:rPr>
          <w:rFonts w:hint="eastAsia"/>
          <w:sz w:val="32"/>
          <w:szCs w:val="32"/>
        </w:rPr>
        <w:t>Hence the whole mass of the human race is condemned; for he who at first gave entrance to sin has been punished with all his posterity who were in him as in a root, so that no one is exempt from this just and due punishment, unless delivered by mercy and undeserved grace;</w:t>
      </w:r>
    </w:p>
    <w:p w14:paraId="552994CC">
      <w:pPr>
        <w:numPr>
          <w:ilvl w:val="0"/>
          <w:numId w:val="0"/>
        </w:numPr>
        <w:ind w:leftChars="0"/>
        <w:rPr>
          <w:rFonts w:hint="eastAsia"/>
          <w:sz w:val="32"/>
          <w:szCs w:val="32"/>
        </w:rPr>
      </w:pPr>
      <w:r>
        <w:rPr>
          <w:rFonts w:hint="eastAsia"/>
          <w:sz w:val="32"/>
          <w:szCs w:val="32"/>
        </w:rPr>
        <w:t>因此，整个人类群体都被定罪；因为那起初让罪进入的人，已经与所有在他里面如在根源中的后裔一同受了惩罚，以致没有人能免除这公正和应得的惩罚，除非被怜悯和不配得的恩典所拯救；</w:t>
      </w:r>
    </w:p>
    <w:p w14:paraId="69894430">
      <w:pPr>
        <w:numPr>
          <w:ilvl w:val="0"/>
          <w:numId w:val="0"/>
        </w:numPr>
        <w:ind w:leftChars="0"/>
        <w:rPr>
          <w:rFonts w:hint="eastAsia"/>
          <w:sz w:val="32"/>
          <w:szCs w:val="32"/>
        </w:rPr>
      </w:pPr>
    </w:p>
    <w:p w14:paraId="6674CCCA">
      <w:pPr>
        <w:numPr>
          <w:ilvl w:val="0"/>
          <w:numId w:val="0"/>
        </w:numPr>
        <w:ind w:leftChars="0"/>
        <w:rPr>
          <w:rFonts w:hint="eastAsia"/>
          <w:sz w:val="32"/>
          <w:szCs w:val="32"/>
        </w:rPr>
      </w:pPr>
      <w:r>
        <w:rPr>
          <w:rFonts w:hint="eastAsia"/>
          <w:sz w:val="32"/>
          <w:szCs w:val="32"/>
        </w:rPr>
        <w:t>and the human race is so apportioned that in some is displayed the efficacy of merciful grace, in the rest the efficacy of just retribution.</w:t>
      </w:r>
    </w:p>
    <w:p w14:paraId="0A178CF0">
      <w:pPr>
        <w:numPr>
          <w:ilvl w:val="0"/>
          <w:numId w:val="0"/>
        </w:numPr>
        <w:ind w:leftChars="0"/>
        <w:rPr>
          <w:rFonts w:hint="eastAsia"/>
          <w:sz w:val="32"/>
          <w:szCs w:val="32"/>
        </w:rPr>
      </w:pPr>
      <w:r>
        <w:rPr>
          <w:rFonts w:hint="eastAsia"/>
          <w:sz w:val="32"/>
          <w:szCs w:val="32"/>
        </w:rPr>
        <w:t>人类被如此分配，以便在一些人身上显明怜悯恩典的功效，在其余人身上显明公正报应的功效。</w:t>
      </w:r>
    </w:p>
    <w:p w14:paraId="3D28F121">
      <w:pPr>
        <w:numPr>
          <w:ilvl w:val="0"/>
          <w:numId w:val="0"/>
        </w:numPr>
        <w:ind w:leftChars="0"/>
        <w:rPr>
          <w:rFonts w:hint="eastAsia"/>
          <w:sz w:val="32"/>
          <w:szCs w:val="32"/>
        </w:rPr>
      </w:pPr>
    </w:p>
    <w:p w14:paraId="166C6F41">
      <w:pPr>
        <w:numPr>
          <w:ilvl w:val="0"/>
          <w:numId w:val="0"/>
        </w:numPr>
        <w:ind w:leftChars="0"/>
        <w:rPr>
          <w:rFonts w:hint="eastAsia"/>
          <w:sz w:val="32"/>
          <w:szCs w:val="32"/>
        </w:rPr>
      </w:pPr>
      <w:r>
        <w:rPr>
          <w:rFonts w:hint="eastAsia"/>
          <w:sz w:val="32"/>
          <w:szCs w:val="32"/>
        </w:rPr>
        <w:t>For both could not be displayed in all; for if all had remained under the punishment of just condemnation, there would have been seen in no one the mercy of redeeming grace.</w:t>
      </w:r>
    </w:p>
    <w:p w14:paraId="45DB31FA">
      <w:pPr>
        <w:numPr>
          <w:ilvl w:val="0"/>
          <w:numId w:val="0"/>
        </w:numPr>
        <w:ind w:leftChars="0"/>
        <w:rPr>
          <w:rFonts w:hint="eastAsia"/>
          <w:sz w:val="32"/>
          <w:szCs w:val="32"/>
        </w:rPr>
      </w:pPr>
      <w:r>
        <w:rPr>
          <w:rFonts w:hint="eastAsia"/>
          <w:sz w:val="32"/>
          <w:szCs w:val="32"/>
        </w:rPr>
        <w:t>因为两者不能在所有人身上都显明；因为如果所有人都留在公正定罪的惩罚之下，就没有人能看见救赎恩典的怜悯。</w:t>
      </w:r>
    </w:p>
    <w:p w14:paraId="01CF37C4">
      <w:pPr>
        <w:numPr>
          <w:ilvl w:val="0"/>
          <w:numId w:val="0"/>
        </w:numPr>
        <w:ind w:leftChars="0"/>
        <w:rPr>
          <w:rFonts w:hint="eastAsia"/>
          <w:sz w:val="32"/>
          <w:szCs w:val="32"/>
        </w:rPr>
      </w:pPr>
    </w:p>
    <w:p w14:paraId="382B6AFA">
      <w:pPr>
        <w:numPr>
          <w:ilvl w:val="0"/>
          <w:numId w:val="0"/>
        </w:numPr>
        <w:ind w:leftChars="0"/>
        <w:rPr>
          <w:rFonts w:hint="eastAsia"/>
          <w:sz w:val="32"/>
          <w:szCs w:val="32"/>
        </w:rPr>
      </w:pPr>
      <w:r>
        <w:rPr>
          <w:rFonts w:hint="eastAsia"/>
          <w:sz w:val="32"/>
          <w:szCs w:val="32"/>
        </w:rPr>
        <w:t>And, on the other hand, if all had been transferred from darkness to light, the severity of retribution would have been manifested in none.</w:t>
      </w:r>
    </w:p>
    <w:p w14:paraId="37CB80CA">
      <w:pPr>
        <w:numPr>
          <w:ilvl w:val="0"/>
          <w:numId w:val="0"/>
        </w:numPr>
        <w:ind w:leftChars="0"/>
        <w:rPr>
          <w:rFonts w:hint="eastAsia"/>
          <w:sz w:val="32"/>
          <w:szCs w:val="32"/>
        </w:rPr>
      </w:pPr>
      <w:r>
        <w:rPr>
          <w:rFonts w:hint="eastAsia"/>
          <w:sz w:val="32"/>
          <w:szCs w:val="32"/>
        </w:rPr>
        <w:t>另一方面，如果所有人都被从黑暗迁入光明，报应的严厉就不能在任何人身上显明。</w:t>
      </w:r>
    </w:p>
    <w:p w14:paraId="6825C193">
      <w:pPr>
        <w:numPr>
          <w:ilvl w:val="0"/>
          <w:numId w:val="0"/>
        </w:numPr>
        <w:ind w:leftChars="0"/>
        <w:rPr>
          <w:rFonts w:hint="eastAsia"/>
          <w:sz w:val="32"/>
          <w:szCs w:val="32"/>
        </w:rPr>
      </w:pPr>
    </w:p>
    <w:p w14:paraId="78B71EF4">
      <w:pPr>
        <w:numPr>
          <w:ilvl w:val="0"/>
          <w:numId w:val="0"/>
        </w:numPr>
        <w:ind w:leftChars="0"/>
        <w:rPr>
          <w:rFonts w:hint="eastAsia"/>
          <w:sz w:val="32"/>
          <w:szCs w:val="32"/>
        </w:rPr>
      </w:pPr>
      <w:r>
        <w:rPr>
          <w:rFonts w:hint="eastAsia"/>
          <w:sz w:val="32"/>
          <w:szCs w:val="32"/>
        </w:rPr>
        <w:t>But many more are left under punishment than are delivered from it, in order that it may thus be shown what was due to all.</w:t>
      </w:r>
    </w:p>
    <w:p w14:paraId="6D68D817">
      <w:pPr>
        <w:numPr>
          <w:ilvl w:val="0"/>
          <w:numId w:val="0"/>
        </w:numPr>
        <w:ind w:leftChars="0"/>
        <w:rPr>
          <w:rFonts w:hint="eastAsia"/>
          <w:sz w:val="32"/>
          <w:szCs w:val="32"/>
        </w:rPr>
      </w:pPr>
      <w:r>
        <w:rPr>
          <w:rFonts w:hint="eastAsia"/>
          <w:sz w:val="32"/>
          <w:szCs w:val="32"/>
        </w:rPr>
        <w:t>但是，留在惩罚下的人比从中被拯救出来的人要多得多，为了藉此显明什么是所有人应得的。</w:t>
      </w:r>
    </w:p>
    <w:p w14:paraId="1AE4C703">
      <w:pPr>
        <w:numPr>
          <w:ilvl w:val="0"/>
          <w:numId w:val="0"/>
        </w:numPr>
        <w:ind w:leftChars="0"/>
        <w:rPr>
          <w:rFonts w:hint="eastAsia"/>
          <w:sz w:val="32"/>
          <w:szCs w:val="32"/>
        </w:rPr>
      </w:pPr>
    </w:p>
    <w:p w14:paraId="14BEF59A">
      <w:pPr>
        <w:numPr>
          <w:ilvl w:val="0"/>
          <w:numId w:val="0"/>
        </w:numPr>
        <w:ind w:leftChars="0"/>
        <w:rPr>
          <w:rFonts w:hint="eastAsia"/>
          <w:sz w:val="32"/>
          <w:szCs w:val="32"/>
        </w:rPr>
      </w:pPr>
      <w:r>
        <w:rPr>
          <w:rFonts w:hint="eastAsia"/>
          <w:sz w:val="32"/>
          <w:szCs w:val="32"/>
        </w:rPr>
        <w:t>And had it been inflicted on all, no one could justly have found fault with the justice of Him who taketh vengeance; whereas, in the deliverance of so many from that just award, there is cause to render the most cordial thanks to the gratuitous bounty of Him who delivers.</w:t>
      </w:r>
    </w:p>
    <w:p w14:paraId="663F7134">
      <w:pPr>
        <w:numPr>
          <w:ilvl w:val="0"/>
          <w:numId w:val="0"/>
        </w:numPr>
        <w:ind w:leftChars="0"/>
        <w:rPr>
          <w:rFonts w:hint="eastAsia"/>
          <w:sz w:val="32"/>
          <w:szCs w:val="32"/>
        </w:rPr>
      </w:pPr>
      <w:r>
        <w:rPr>
          <w:rFonts w:hint="eastAsia"/>
          <w:sz w:val="32"/>
          <w:szCs w:val="32"/>
        </w:rPr>
        <w:t>如果惩罚施加在所有人身上，没有人能公正地指责那施行报应之**祂**的公义；然而，在这么多人从那公正的裁决中得救的事上，有理由向那位拯救之**祂**的无偿恩赐献上最诚挚的感谢。</w:t>
      </w:r>
    </w:p>
    <w:p w14:paraId="4F5C2E92">
      <w:pPr>
        <w:numPr>
          <w:ilvl w:val="0"/>
          <w:numId w:val="0"/>
        </w:numPr>
        <w:ind w:leftChars="0"/>
        <w:rPr>
          <w:rFonts w:hint="eastAsia"/>
          <w:sz w:val="32"/>
          <w:szCs w:val="32"/>
        </w:rPr>
      </w:pPr>
    </w:p>
    <w:p w14:paraId="3D1DEB60">
      <w:pPr>
        <w:numPr>
          <w:ilvl w:val="0"/>
          <w:numId w:val="0"/>
        </w:numPr>
        <w:ind w:leftChars="0"/>
        <w:rPr>
          <w:rFonts w:hint="eastAsia"/>
          <w:sz w:val="32"/>
          <w:szCs w:val="32"/>
        </w:rPr>
      </w:pPr>
      <w:r>
        <w:rPr>
          <w:rFonts w:hint="eastAsia"/>
          <w:sz w:val="32"/>
          <w:szCs w:val="32"/>
        </w:rPr>
        <w:t>CHAP. 13.—AGAINST THE OPINION OF THOSE WHO THINK THAT THE PUNISHMENTS OF THE WICKED AFTER DEATH ARE PURGATORIAL</w:t>
      </w:r>
    </w:p>
    <w:p w14:paraId="24777C0B">
      <w:pPr>
        <w:numPr>
          <w:ilvl w:val="0"/>
          <w:numId w:val="0"/>
        </w:numPr>
        <w:ind w:leftChars="0"/>
        <w:rPr>
          <w:rFonts w:hint="eastAsia"/>
          <w:sz w:val="32"/>
          <w:szCs w:val="32"/>
        </w:rPr>
      </w:pPr>
      <w:r>
        <w:rPr>
          <w:rFonts w:hint="eastAsia"/>
          <w:sz w:val="32"/>
          <w:szCs w:val="32"/>
        </w:rPr>
        <w:t>第十三章——反对那些认为恶人死后的惩罚是炼净性质之人的观点</w:t>
      </w:r>
    </w:p>
    <w:p w14:paraId="3F731067">
      <w:pPr>
        <w:numPr>
          <w:ilvl w:val="0"/>
          <w:numId w:val="0"/>
        </w:numPr>
        <w:ind w:leftChars="0"/>
        <w:rPr>
          <w:rFonts w:hint="eastAsia"/>
          <w:sz w:val="32"/>
          <w:szCs w:val="32"/>
        </w:rPr>
      </w:pPr>
    </w:p>
    <w:p w14:paraId="06D21911">
      <w:pPr>
        <w:numPr>
          <w:ilvl w:val="0"/>
          <w:numId w:val="0"/>
        </w:numPr>
        <w:ind w:leftChars="0"/>
        <w:rPr>
          <w:rFonts w:hint="eastAsia"/>
          <w:sz w:val="32"/>
          <w:szCs w:val="32"/>
        </w:rPr>
      </w:pPr>
      <w:r>
        <w:rPr>
          <w:rFonts w:hint="eastAsia"/>
          <w:sz w:val="32"/>
          <w:szCs w:val="32"/>
        </w:rPr>
        <w:t>1. The Platonists, indeed, while they maintain that no sins are unpunished, suppose that all punishment is administered for remedial purposes, be it inflicted by human or divine law, in this life or after death; for a man may be scathless here, or, though punished, may yet not amend.</w:t>
      </w:r>
    </w:p>
    <w:p w14:paraId="6CB309B9">
      <w:pPr>
        <w:numPr>
          <w:ilvl w:val="0"/>
          <w:numId w:val="0"/>
        </w:numPr>
        <w:ind w:leftChars="0"/>
        <w:rPr>
          <w:rFonts w:hint="eastAsia"/>
          <w:sz w:val="32"/>
          <w:szCs w:val="32"/>
        </w:rPr>
      </w:pPr>
      <w:r>
        <w:rPr>
          <w:rFonts w:hint="eastAsia"/>
          <w:sz w:val="32"/>
          <w:szCs w:val="32"/>
        </w:rPr>
        <w:t>1. 柏拉图主义者确实主张没有罪是不受惩罚的，但他们认为所有的惩罚都是为了补救的目的而施行的，无论是通过人类法律还是神圣法律，无论是在今生还是死后；因为一个人可能在这里未受惩罚，或者虽然受了惩罚，却仍未改正。</w:t>
      </w:r>
    </w:p>
    <w:p w14:paraId="55FB3D4B">
      <w:pPr>
        <w:numPr>
          <w:ilvl w:val="0"/>
          <w:numId w:val="0"/>
        </w:numPr>
        <w:ind w:leftChars="0"/>
        <w:rPr>
          <w:rFonts w:hint="eastAsia"/>
          <w:sz w:val="32"/>
          <w:szCs w:val="32"/>
        </w:rPr>
      </w:pPr>
    </w:p>
    <w:p w14:paraId="4B5D4DCC">
      <w:pPr>
        <w:numPr>
          <w:ilvl w:val="0"/>
          <w:numId w:val="0"/>
        </w:numPr>
        <w:ind w:leftChars="0"/>
        <w:rPr>
          <w:rFonts w:hint="eastAsia"/>
          <w:sz w:val="32"/>
          <w:szCs w:val="32"/>
        </w:rPr>
      </w:pPr>
      <w:r>
        <w:rPr>
          <w:rFonts w:hint="eastAsia"/>
          <w:sz w:val="32"/>
          <w:szCs w:val="32"/>
        </w:rPr>
        <w:t>Hence that passage of Virgil, where, when he had said of our earthly bodies and mortal members, that our souls derive—</w:t>
      </w:r>
    </w:p>
    <w:p w14:paraId="02DC8B3F">
      <w:pPr>
        <w:numPr>
          <w:ilvl w:val="0"/>
          <w:numId w:val="0"/>
        </w:numPr>
        <w:ind w:leftChars="0"/>
        <w:rPr>
          <w:rFonts w:hint="eastAsia"/>
          <w:sz w:val="32"/>
          <w:szCs w:val="32"/>
        </w:rPr>
      </w:pPr>
      <w:r>
        <w:rPr>
          <w:rFonts w:hint="eastAsia"/>
          <w:sz w:val="32"/>
          <w:szCs w:val="32"/>
        </w:rPr>
        <w:t>"Hence wild desires and grovelling fears,</w:t>
      </w:r>
    </w:p>
    <w:p w14:paraId="340BC03E">
      <w:pPr>
        <w:numPr>
          <w:ilvl w:val="0"/>
          <w:numId w:val="0"/>
        </w:numPr>
        <w:ind w:leftChars="0"/>
        <w:rPr>
          <w:rFonts w:hint="eastAsia"/>
          <w:sz w:val="32"/>
          <w:szCs w:val="32"/>
        </w:rPr>
      </w:pPr>
      <w:r>
        <w:rPr>
          <w:rFonts w:hint="eastAsia"/>
          <w:sz w:val="32"/>
          <w:szCs w:val="32"/>
        </w:rPr>
        <w:t>And human laughter, human tears;</w:t>
      </w:r>
    </w:p>
    <w:p w14:paraId="17DDBC3C">
      <w:pPr>
        <w:numPr>
          <w:ilvl w:val="0"/>
          <w:numId w:val="0"/>
        </w:numPr>
        <w:ind w:leftChars="0"/>
        <w:rPr>
          <w:rFonts w:hint="eastAsia"/>
          <w:sz w:val="32"/>
          <w:szCs w:val="32"/>
        </w:rPr>
      </w:pPr>
      <w:r>
        <w:rPr>
          <w:rFonts w:hint="eastAsia"/>
          <w:sz w:val="32"/>
          <w:szCs w:val="32"/>
        </w:rPr>
        <w:t>Immured in dungeon-seeming night, They look abroad, yet see no light," goes on to say:</w:t>
      </w:r>
    </w:p>
    <w:p w14:paraId="649B6793">
      <w:pPr>
        <w:numPr>
          <w:ilvl w:val="0"/>
          <w:numId w:val="0"/>
        </w:numPr>
        <w:ind w:leftChars="0"/>
        <w:rPr>
          <w:rFonts w:hint="eastAsia"/>
          <w:sz w:val="32"/>
          <w:szCs w:val="32"/>
        </w:rPr>
      </w:pPr>
      <w:r>
        <w:rPr>
          <w:rFonts w:hint="eastAsia"/>
          <w:sz w:val="32"/>
          <w:szCs w:val="32"/>
        </w:rPr>
        <w:t>因此维吉尔的那段话，当他说到我们尘世的身体和必死的肢体，说我们的灵魂衍生出——</w:t>
      </w:r>
    </w:p>
    <w:p w14:paraId="228A6AB1">
      <w:pPr>
        <w:numPr>
          <w:ilvl w:val="0"/>
          <w:numId w:val="0"/>
        </w:numPr>
        <w:ind w:leftChars="0"/>
        <w:rPr>
          <w:rFonts w:hint="eastAsia"/>
          <w:sz w:val="32"/>
          <w:szCs w:val="32"/>
        </w:rPr>
      </w:pPr>
      <w:r>
        <w:rPr>
          <w:rFonts w:hint="eastAsia"/>
          <w:sz w:val="32"/>
          <w:szCs w:val="32"/>
        </w:rPr>
        <w:t>“因此产生狂野的欲望和卑微的恐惧，</w:t>
      </w:r>
    </w:p>
    <w:p w14:paraId="3C880105">
      <w:pPr>
        <w:numPr>
          <w:ilvl w:val="0"/>
          <w:numId w:val="0"/>
        </w:numPr>
        <w:ind w:leftChars="0"/>
        <w:rPr>
          <w:rFonts w:hint="eastAsia"/>
          <w:sz w:val="32"/>
          <w:szCs w:val="32"/>
        </w:rPr>
      </w:pPr>
      <w:r>
        <w:rPr>
          <w:rFonts w:hint="eastAsia"/>
          <w:sz w:val="32"/>
          <w:szCs w:val="32"/>
        </w:rPr>
        <w:t>以及人类的欢笑，人类的泪水；</w:t>
      </w:r>
    </w:p>
    <w:p w14:paraId="63937255">
      <w:pPr>
        <w:numPr>
          <w:ilvl w:val="0"/>
          <w:numId w:val="0"/>
        </w:numPr>
        <w:ind w:leftChars="0"/>
        <w:rPr>
          <w:rFonts w:hint="eastAsia"/>
          <w:sz w:val="32"/>
          <w:szCs w:val="32"/>
        </w:rPr>
      </w:pPr>
      <w:r>
        <w:rPr>
          <w:rFonts w:hint="eastAsia"/>
          <w:sz w:val="32"/>
          <w:szCs w:val="32"/>
        </w:rPr>
        <w:t>被囚禁在看似地牢的黑夜里，</w:t>
      </w:r>
    </w:p>
    <w:p w14:paraId="1B3B57A7">
      <w:pPr>
        <w:numPr>
          <w:ilvl w:val="0"/>
          <w:numId w:val="0"/>
        </w:numPr>
        <w:ind w:leftChars="0"/>
        <w:rPr>
          <w:rFonts w:hint="eastAsia"/>
          <w:sz w:val="32"/>
          <w:szCs w:val="32"/>
        </w:rPr>
      </w:pPr>
      <w:r>
        <w:rPr>
          <w:rFonts w:hint="eastAsia"/>
          <w:sz w:val="32"/>
          <w:szCs w:val="32"/>
        </w:rPr>
        <w:t>他们向外观看，却看不见光，”</w:t>
      </w:r>
    </w:p>
    <w:p w14:paraId="7AAD4D86">
      <w:pPr>
        <w:numPr>
          <w:ilvl w:val="0"/>
          <w:numId w:val="0"/>
        </w:numPr>
        <w:ind w:leftChars="0"/>
        <w:rPr>
          <w:rFonts w:hint="eastAsia"/>
          <w:sz w:val="32"/>
          <w:szCs w:val="32"/>
        </w:rPr>
      </w:pPr>
      <w:r>
        <w:rPr>
          <w:rFonts w:hint="eastAsia"/>
          <w:sz w:val="32"/>
          <w:szCs w:val="32"/>
        </w:rPr>
        <w:t>接着说：</w:t>
      </w:r>
    </w:p>
    <w:p w14:paraId="4D376A28">
      <w:pPr>
        <w:numPr>
          <w:ilvl w:val="0"/>
          <w:numId w:val="0"/>
        </w:numPr>
        <w:ind w:leftChars="0"/>
        <w:rPr>
          <w:rFonts w:hint="eastAsia"/>
          <w:sz w:val="32"/>
          <w:szCs w:val="32"/>
        </w:rPr>
      </w:pPr>
    </w:p>
    <w:p w14:paraId="5D6E2E59">
      <w:pPr>
        <w:numPr>
          <w:ilvl w:val="0"/>
          <w:numId w:val="0"/>
        </w:numPr>
        <w:ind w:leftChars="0"/>
        <w:rPr>
          <w:rFonts w:hint="eastAsia"/>
          <w:sz w:val="32"/>
          <w:szCs w:val="32"/>
        </w:rPr>
      </w:pPr>
      <w:r>
        <w:rPr>
          <w:rFonts w:hint="eastAsia"/>
          <w:sz w:val="32"/>
          <w:szCs w:val="32"/>
        </w:rPr>
        <w:t>"Nay, when at last the life has fled,</w:t>
      </w:r>
    </w:p>
    <w:p w14:paraId="36FDD63F">
      <w:pPr>
        <w:numPr>
          <w:ilvl w:val="0"/>
          <w:numId w:val="0"/>
        </w:numPr>
        <w:ind w:leftChars="0"/>
        <w:rPr>
          <w:rFonts w:hint="eastAsia"/>
          <w:sz w:val="32"/>
          <w:szCs w:val="32"/>
        </w:rPr>
      </w:pPr>
      <w:r>
        <w:rPr>
          <w:rFonts w:hint="eastAsia"/>
          <w:sz w:val="32"/>
          <w:szCs w:val="32"/>
        </w:rPr>
        <w:t>And left the body cold and dead,</w:t>
      </w:r>
    </w:p>
    <w:p w14:paraId="71B9D564">
      <w:pPr>
        <w:numPr>
          <w:ilvl w:val="0"/>
          <w:numId w:val="0"/>
        </w:numPr>
        <w:ind w:leftChars="0"/>
        <w:rPr>
          <w:rFonts w:hint="eastAsia"/>
          <w:sz w:val="32"/>
          <w:szCs w:val="32"/>
        </w:rPr>
      </w:pPr>
      <w:r>
        <w:rPr>
          <w:rFonts w:hint="eastAsia"/>
          <w:sz w:val="32"/>
          <w:szCs w:val="32"/>
        </w:rPr>
        <w:t>Ee'n then there passes not away</w:t>
      </w:r>
    </w:p>
    <w:p w14:paraId="28D9746C">
      <w:pPr>
        <w:numPr>
          <w:ilvl w:val="0"/>
          <w:numId w:val="0"/>
        </w:numPr>
        <w:ind w:leftChars="0"/>
        <w:rPr>
          <w:rFonts w:hint="eastAsia"/>
          <w:sz w:val="32"/>
          <w:szCs w:val="32"/>
        </w:rPr>
      </w:pPr>
      <w:r>
        <w:rPr>
          <w:rFonts w:hint="eastAsia"/>
          <w:sz w:val="32"/>
          <w:szCs w:val="32"/>
        </w:rPr>
        <w:t>The painful heritage of clay;</w:t>
      </w:r>
    </w:p>
    <w:p w14:paraId="09F000CB">
      <w:pPr>
        <w:numPr>
          <w:ilvl w:val="0"/>
          <w:numId w:val="0"/>
        </w:numPr>
        <w:ind w:leftChars="0"/>
        <w:rPr>
          <w:rFonts w:hint="eastAsia"/>
          <w:sz w:val="32"/>
          <w:szCs w:val="32"/>
        </w:rPr>
      </w:pPr>
      <w:r>
        <w:rPr>
          <w:rFonts w:hint="eastAsia"/>
          <w:sz w:val="32"/>
          <w:szCs w:val="32"/>
        </w:rPr>
        <w:t>Full many a long-contracted stain</w:t>
      </w:r>
    </w:p>
    <w:p w14:paraId="0E98B907">
      <w:pPr>
        <w:numPr>
          <w:ilvl w:val="0"/>
          <w:numId w:val="0"/>
        </w:numPr>
        <w:ind w:leftChars="0"/>
        <w:rPr>
          <w:rFonts w:hint="eastAsia"/>
          <w:sz w:val="32"/>
          <w:szCs w:val="32"/>
        </w:rPr>
      </w:pPr>
      <w:r>
        <w:rPr>
          <w:rFonts w:hint="eastAsia"/>
          <w:sz w:val="32"/>
          <w:szCs w:val="32"/>
        </w:rPr>
        <w:t>Perforce must linger deep in grain.</w:t>
      </w:r>
    </w:p>
    <w:p w14:paraId="45CDA341">
      <w:pPr>
        <w:numPr>
          <w:ilvl w:val="0"/>
          <w:numId w:val="0"/>
        </w:numPr>
        <w:ind w:leftChars="0"/>
        <w:rPr>
          <w:rFonts w:hint="eastAsia"/>
          <w:sz w:val="32"/>
          <w:szCs w:val="32"/>
        </w:rPr>
      </w:pPr>
      <w:r>
        <w:rPr>
          <w:rFonts w:hint="eastAsia"/>
          <w:sz w:val="32"/>
          <w:szCs w:val="32"/>
        </w:rPr>
        <w:t>So penal sufferings they endure</w:t>
      </w:r>
    </w:p>
    <w:p w14:paraId="1B0A612E">
      <w:pPr>
        <w:numPr>
          <w:ilvl w:val="0"/>
          <w:numId w:val="0"/>
        </w:numPr>
        <w:ind w:leftChars="0"/>
        <w:rPr>
          <w:rFonts w:hint="eastAsia"/>
          <w:sz w:val="32"/>
          <w:szCs w:val="32"/>
        </w:rPr>
      </w:pPr>
      <w:r>
        <w:rPr>
          <w:rFonts w:hint="eastAsia"/>
          <w:sz w:val="32"/>
          <w:szCs w:val="32"/>
        </w:rPr>
        <w:t>For ancient crime, to make them pure;</w:t>
      </w:r>
    </w:p>
    <w:p w14:paraId="36AD13D3">
      <w:pPr>
        <w:numPr>
          <w:ilvl w:val="0"/>
          <w:numId w:val="0"/>
        </w:numPr>
        <w:ind w:leftChars="0"/>
        <w:rPr>
          <w:rFonts w:hint="eastAsia"/>
          <w:sz w:val="32"/>
          <w:szCs w:val="32"/>
        </w:rPr>
      </w:pPr>
      <w:r>
        <w:rPr>
          <w:rFonts w:hint="eastAsia"/>
          <w:sz w:val="32"/>
          <w:szCs w:val="32"/>
        </w:rPr>
        <w:t>Some hang aloft in open view,</w:t>
      </w:r>
    </w:p>
    <w:p w14:paraId="28DD073D">
      <w:pPr>
        <w:numPr>
          <w:ilvl w:val="0"/>
          <w:numId w:val="0"/>
        </w:numPr>
        <w:ind w:leftChars="0"/>
        <w:rPr>
          <w:rFonts w:hint="eastAsia"/>
          <w:sz w:val="32"/>
          <w:szCs w:val="32"/>
        </w:rPr>
      </w:pPr>
      <w:r>
        <w:rPr>
          <w:rFonts w:hint="eastAsia"/>
          <w:sz w:val="32"/>
          <w:szCs w:val="32"/>
        </w:rPr>
        <w:t>For winds to pierce them through and through,</w:t>
      </w:r>
    </w:p>
    <w:p w14:paraId="2F3821EE">
      <w:pPr>
        <w:numPr>
          <w:ilvl w:val="0"/>
          <w:numId w:val="0"/>
        </w:numPr>
        <w:ind w:leftChars="0"/>
        <w:rPr>
          <w:rFonts w:hint="eastAsia"/>
          <w:sz w:val="32"/>
          <w:szCs w:val="32"/>
        </w:rPr>
      </w:pPr>
      <w:r>
        <w:rPr>
          <w:rFonts w:hint="eastAsia"/>
          <w:sz w:val="32"/>
          <w:szCs w:val="32"/>
        </w:rPr>
        <w:t>While others purge their guilt deep-dyed</w:t>
      </w:r>
    </w:p>
    <w:p w14:paraId="0735B84A">
      <w:pPr>
        <w:numPr>
          <w:ilvl w:val="0"/>
          <w:numId w:val="0"/>
        </w:numPr>
        <w:ind w:leftChars="0"/>
        <w:rPr>
          <w:rFonts w:hint="eastAsia"/>
          <w:sz w:val="32"/>
          <w:szCs w:val="32"/>
        </w:rPr>
      </w:pPr>
      <w:r>
        <w:rPr>
          <w:rFonts w:hint="eastAsia"/>
          <w:sz w:val="32"/>
          <w:szCs w:val="32"/>
        </w:rPr>
        <w:t>In burning fire or whelming tide."</w:t>
      </w:r>
    </w:p>
    <w:p w14:paraId="765147EB">
      <w:pPr>
        <w:numPr>
          <w:ilvl w:val="0"/>
          <w:numId w:val="0"/>
        </w:numPr>
        <w:ind w:leftChars="0"/>
        <w:rPr>
          <w:rFonts w:hint="eastAsia"/>
          <w:sz w:val="32"/>
          <w:szCs w:val="32"/>
        </w:rPr>
      </w:pPr>
      <w:r>
        <w:rPr>
          <w:rFonts w:hint="eastAsia"/>
          <w:sz w:val="32"/>
          <w:szCs w:val="32"/>
        </w:rPr>
        <w:t>“不，当生命最终消逝，</w:t>
      </w:r>
    </w:p>
    <w:p w14:paraId="0A2C1959">
      <w:pPr>
        <w:numPr>
          <w:ilvl w:val="0"/>
          <w:numId w:val="0"/>
        </w:numPr>
        <w:ind w:leftChars="0"/>
        <w:rPr>
          <w:rFonts w:hint="eastAsia"/>
          <w:sz w:val="32"/>
          <w:szCs w:val="32"/>
        </w:rPr>
      </w:pPr>
      <w:r>
        <w:rPr>
          <w:rFonts w:hint="eastAsia"/>
          <w:sz w:val="32"/>
          <w:szCs w:val="32"/>
        </w:rPr>
        <w:t>留下身体冰冷僵死，</w:t>
      </w:r>
    </w:p>
    <w:p w14:paraId="38CFB0A9">
      <w:pPr>
        <w:numPr>
          <w:ilvl w:val="0"/>
          <w:numId w:val="0"/>
        </w:numPr>
        <w:ind w:leftChars="0"/>
        <w:rPr>
          <w:rFonts w:hint="eastAsia"/>
          <w:sz w:val="32"/>
          <w:szCs w:val="32"/>
        </w:rPr>
      </w:pPr>
      <w:r>
        <w:rPr>
          <w:rFonts w:hint="eastAsia"/>
          <w:sz w:val="32"/>
          <w:szCs w:val="32"/>
        </w:rPr>
        <w:t>即使在那时也没有消逝，</w:t>
      </w:r>
    </w:p>
    <w:p w14:paraId="0BF5BB76">
      <w:pPr>
        <w:numPr>
          <w:ilvl w:val="0"/>
          <w:numId w:val="0"/>
        </w:numPr>
        <w:ind w:leftChars="0"/>
        <w:rPr>
          <w:rFonts w:hint="eastAsia"/>
          <w:sz w:val="32"/>
          <w:szCs w:val="32"/>
        </w:rPr>
      </w:pPr>
      <w:r>
        <w:rPr>
          <w:rFonts w:hint="eastAsia"/>
          <w:sz w:val="32"/>
          <w:szCs w:val="32"/>
        </w:rPr>
        <w:t>那泥土的痛苦遗产；</w:t>
      </w:r>
    </w:p>
    <w:p w14:paraId="21F29904">
      <w:pPr>
        <w:numPr>
          <w:ilvl w:val="0"/>
          <w:numId w:val="0"/>
        </w:numPr>
        <w:ind w:leftChars="0"/>
        <w:rPr>
          <w:rFonts w:hint="eastAsia"/>
          <w:sz w:val="32"/>
          <w:szCs w:val="32"/>
        </w:rPr>
      </w:pPr>
      <w:r>
        <w:rPr>
          <w:rFonts w:hint="eastAsia"/>
          <w:sz w:val="32"/>
          <w:szCs w:val="32"/>
        </w:rPr>
        <w:t>许多长久感染的污点，</w:t>
      </w:r>
    </w:p>
    <w:p w14:paraId="6A966D21">
      <w:pPr>
        <w:numPr>
          <w:ilvl w:val="0"/>
          <w:numId w:val="0"/>
        </w:numPr>
        <w:ind w:leftChars="0"/>
        <w:rPr>
          <w:rFonts w:hint="eastAsia"/>
          <w:sz w:val="32"/>
          <w:szCs w:val="32"/>
        </w:rPr>
      </w:pPr>
      <w:r>
        <w:rPr>
          <w:rFonts w:hint="eastAsia"/>
          <w:sz w:val="32"/>
          <w:szCs w:val="32"/>
        </w:rPr>
        <w:t>必然深深存留在纹理中。</w:t>
      </w:r>
    </w:p>
    <w:p w14:paraId="539F224C">
      <w:pPr>
        <w:numPr>
          <w:ilvl w:val="0"/>
          <w:numId w:val="0"/>
        </w:numPr>
        <w:ind w:leftChars="0"/>
        <w:rPr>
          <w:rFonts w:hint="eastAsia"/>
          <w:sz w:val="32"/>
          <w:szCs w:val="32"/>
        </w:rPr>
      </w:pPr>
      <w:r>
        <w:rPr>
          <w:rFonts w:hint="eastAsia"/>
          <w:sz w:val="32"/>
          <w:szCs w:val="32"/>
        </w:rPr>
        <w:t>因此他们为古老的罪行，</w:t>
      </w:r>
    </w:p>
    <w:p w14:paraId="2F6C2870">
      <w:pPr>
        <w:numPr>
          <w:ilvl w:val="0"/>
          <w:numId w:val="0"/>
        </w:numPr>
        <w:ind w:leftChars="0"/>
        <w:rPr>
          <w:rFonts w:hint="eastAsia"/>
          <w:sz w:val="32"/>
          <w:szCs w:val="32"/>
        </w:rPr>
      </w:pPr>
      <w:r>
        <w:rPr>
          <w:rFonts w:hint="eastAsia"/>
          <w:sz w:val="32"/>
          <w:szCs w:val="32"/>
        </w:rPr>
        <w:t>忍受刑罚的痛苦，以使他们纯净；</w:t>
      </w:r>
    </w:p>
    <w:p w14:paraId="1615B408">
      <w:pPr>
        <w:numPr>
          <w:ilvl w:val="0"/>
          <w:numId w:val="0"/>
        </w:numPr>
        <w:ind w:leftChars="0"/>
        <w:rPr>
          <w:rFonts w:hint="eastAsia"/>
          <w:sz w:val="32"/>
          <w:szCs w:val="32"/>
        </w:rPr>
      </w:pPr>
      <w:r>
        <w:rPr>
          <w:rFonts w:hint="eastAsia"/>
          <w:sz w:val="32"/>
          <w:szCs w:val="32"/>
        </w:rPr>
        <w:t>有的被高挂在显眼处，</w:t>
      </w:r>
    </w:p>
    <w:p w14:paraId="62709175">
      <w:pPr>
        <w:numPr>
          <w:ilvl w:val="0"/>
          <w:numId w:val="0"/>
        </w:numPr>
        <w:ind w:leftChars="0"/>
        <w:rPr>
          <w:rFonts w:hint="eastAsia"/>
          <w:sz w:val="32"/>
          <w:szCs w:val="32"/>
        </w:rPr>
      </w:pPr>
      <w:r>
        <w:rPr>
          <w:rFonts w:hint="eastAsia"/>
          <w:sz w:val="32"/>
          <w:szCs w:val="32"/>
        </w:rPr>
        <w:t>任风穿透他们全身，</w:t>
      </w:r>
    </w:p>
    <w:p w14:paraId="2F7CC23C">
      <w:pPr>
        <w:numPr>
          <w:ilvl w:val="0"/>
          <w:numId w:val="0"/>
        </w:numPr>
        <w:ind w:leftChars="0"/>
        <w:rPr>
          <w:rFonts w:hint="eastAsia"/>
          <w:sz w:val="32"/>
          <w:szCs w:val="32"/>
        </w:rPr>
      </w:pPr>
      <w:r>
        <w:rPr>
          <w:rFonts w:hint="eastAsia"/>
          <w:sz w:val="32"/>
          <w:szCs w:val="32"/>
        </w:rPr>
        <w:t>而有的在燃烧的火中或淹没的潮水中，</w:t>
      </w:r>
    </w:p>
    <w:p w14:paraId="67279507">
      <w:pPr>
        <w:numPr>
          <w:ilvl w:val="0"/>
          <w:numId w:val="0"/>
        </w:numPr>
        <w:ind w:leftChars="0"/>
        <w:rPr>
          <w:rFonts w:hint="eastAsia"/>
          <w:sz w:val="32"/>
          <w:szCs w:val="32"/>
        </w:rPr>
      </w:pPr>
      <w:r>
        <w:rPr>
          <w:rFonts w:hint="eastAsia"/>
          <w:sz w:val="32"/>
          <w:szCs w:val="32"/>
        </w:rPr>
        <w:t>洗净他们深染的罪孽。”</w:t>
      </w:r>
    </w:p>
    <w:p w14:paraId="4AE57CD1">
      <w:pPr>
        <w:numPr>
          <w:ilvl w:val="0"/>
          <w:numId w:val="0"/>
        </w:numPr>
        <w:ind w:leftChars="0"/>
        <w:rPr>
          <w:rFonts w:hint="eastAsia"/>
          <w:sz w:val="32"/>
          <w:szCs w:val="32"/>
        </w:rPr>
      </w:pPr>
    </w:p>
    <w:p w14:paraId="7EB3E759">
      <w:pPr>
        <w:numPr>
          <w:ilvl w:val="0"/>
          <w:numId w:val="0"/>
        </w:numPr>
        <w:ind w:leftChars="0"/>
        <w:rPr>
          <w:rFonts w:hint="eastAsia"/>
          <w:sz w:val="32"/>
          <w:szCs w:val="32"/>
        </w:rPr>
      </w:pPr>
      <w:r>
        <w:rPr>
          <w:rFonts w:hint="eastAsia"/>
          <w:sz w:val="32"/>
          <w:szCs w:val="32"/>
        </w:rPr>
        <w:t>They who are of this opinion would have all punishments after death to be purgatorial; and as the elements of air, fire, and water are superior to earth, one or other of these may be the instrument of expiating and purging away the stain contracted by the contagion of earth.</w:t>
      </w:r>
    </w:p>
    <w:p w14:paraId="6F761274">
      <w:pPr>
        <w:numPr>
          <w:ilvl w:val="0"/>
          <w:numId w:val="0"/>
        </w:numPr>
        <w:ind w:leftChars="0"/>
        <w:rPr>
          <w:rFonts w:hint="eastAsia"/>
          <w:sz w:val="32"/>
          <w:szCs w:val="32"/>
        </w:rPr>
      </w:pPr>
      <w:r>
        <w:rPr>
          <w:rFonts w:hint="eastAsia"/>
          <w:sz w:val="32"/>
          <w:szCs w:val="32"/>
        </w:rPr>
        <w:t>持这种观点的人希望死后的所有惩罚都是炼净性质的；由于空气、火和水的元素优于土，其中之一可能是赎罪和清除因土的接触而染上的污点的工具。</w:t>
      </w:r>
    </w:p>
    <w:p w14:paraId="694EDACF">
      <w:pPr>
        <w:numPr>
          <w:ilvl w:val="0"/>
          <w:numId w:val="0"/>
        </w:numPr>
        <w:ind w:leftChars="0"/>
        <w:rPr>
          <w:rFonts w:hint="eastAsia"/>
          <w:sz w:val="32"/>
          <w:szCs w:val="32"/>
        </w:rPr>
      </w:pPr>
    </w:p>
    <w:p w14:paraId="383D1D02">
      <w:pPr>
        <w:numPr>
          <w:ilvl w:val="0"/>
          <w:numId w:val="0"/>
        </w:numPr>
        <w:ind w:leftChars="0"/>
        <w:rPr>
          <w:rFonts w:hint="eastAsia"/>
          <w:sz w:val="32"/>
          <w:szCs w:val="32"/>
        </w:rPr>
      </w:pPr>
      <w:r>
        <w:rPr>
          <w:rFonts w:hint="eastAsia"/>
          <w:sz w:val="32"/>
          <w:szCs w:val="32"/>
        </w:rPr>
        <w:t>So Virgil hints at the air in the words, "Some hang aloft for winds to pierce;" at the water in "whelming tide;" and at fire in the expression "in burning fire."</w:t>
      </w:r>
    </w:p>
    <w:p w14:paraId="77FCEA66">
      <w:pPr>
        <w:numPr>
          <w:ilvl w:val="0"/>
          <w:numId w:val="0"/>
        </w:numPr>
        <w:ind w:leftChars="0"/>
        <w:rPr>
          <w:rFonts w:hint="eastAsia"/>
          <w:sz w:val="32"/>
          <w:szCs w:val="32"/>
        </w:rPr>
      </w:pPr>
      <w:r>
        <w:rPr>
          <w:rFonts w:hint="eastAsia"/>
          <w:sz w:val="32"/>
          <w:szCs w:val="32"/>
        </w:rPr>
        <w:t>所以维吉尔用“有的被高挂任风穿透”这话暗示空气；用“淹没的潮水”暗示水；用“在燃烧的火中”这一表述暗示火。</w:t>
      </w:r>
    </w:p>
    <w:p w14:paraId="09727578">
      <w:pPr>
        <w:numPr>
          <w:ilvl w:val="0"/>
          <w:numId w:val="0"/>
        </w:numPr>
        <w:ind w:leftChars="0"/>
        <w:rPr>
          <w:rFonts w:hint="eastAsia"/>
          <w:sz w:val="32"/>
          <w:szCs w:val="32"/>
        </w:rPr>
      </w:pPr>
    </w:p>
    <w:p w14:paraId="0C09CBFF">
      <w:pPr>
        <w:numPr>
          <w:ilvl w:val="0"/>
          <w:numId w:val="0"/>
        </w:numPr>
        <w:ind w:leftChars="0"/>
        <w:rPr>
          <w:rFonts w:hint="eastAsia"/>
          <w:sz w:val="32"/>
          <w:szCs w:val="32"/>
        </w:rPr>
      </w:pPr>
      <w:r>
        <w:rPr>
          <w:rFonts w:hint="eastAsia"/>
          <w:sz w:val="32"/>
          <w:szCs w:val="32"/>
        </w:rPr>
        <w:t>For our part, we recognize that even in this life some punishments are purgatorial,—not, indeed, to those whose life is none the better, but rather the worse for them, but to those who are constrained by them to amend their life.</w:t>
      </w:r>
    </w:p>
    <w:p w14:paraId="60A5E7D9">
      <w:pPr>
        <w:numPr>
          <w:ilvl w:val="0"/>
          <w:numId w:val="0"/>
        </w:numPr>
        <w:ind w:leftChars="0"/>
        <w:rPr>
          <w:rFonts w:hint="eastAsia"/>
          <w:sz w:val="32"/>
          <w:szCs w:val="32"/>
        </w:rPr>
      </w:pPr>
      <w:r>
        <w:rPr>
          <w:rFonts w:hint="eastAsia"/>
          <w:sz w:val="32"/>
          <w:szCs w:val="32"/>
        </w:rPr>
        <w:t>就我们而言，我们要承认即使在今生，有些惩罚也是炼净性质的，——确实，这并非对那些生活没有因此变好反而变坏的人而言，而是对那些被惩罚约束而改正生活的人而言。</w:t>
      </w:r>
    </w:p>
    <w:p w14:paraId="0623B8B7">
      <w:pPr>
        <w:numPr>
          <w:ilvl w:val="0"/>
          <w:numId w:val="0"/>
        </w:numPr>
        <w:ind w:leftChars="0"/>
        <w:rPr>
          <w:rFonts w:hint="eastAsia"/>
          <w:sz w:val="32"/>
          <w:szCs w:val="32"/>
        </w:rPr>
      </w:pPr>
    </w:p>
    <w:p w14:paraId="3C809063">
      <w:pPr>
        <w:numPr>
          <w:ilvl w:val="0"/>
          <w:numId w:val="0"/>
        </w:numPr>
        <w:ind w:leftChars="0"/>
        <w:rPr>
          <w:rFonts w:hint="eastAsia"/>
          <w:sz w:val="32"/>
          <w:szCs w:val="32"/>
        </w:rPr>
      </w:pPr>
      <w:r>
        <w:rPr>
          <w:rFonts w:hint="eastAsia"/>
          <w:sz w:val="32"/>
          <w:szCs w:val="32"/>
        </w:rPr>
        <w:t>All other punishments, whether temporal or eternal, inflicted as they are on every one by divine providence, are sent either on account of past sins, or of sins presently allowed in the life, or to exercise and reveal a man's graces.</w:t>
      </w:r>
    </w:p>
    <w:p w14:paraId="15508EAE">
      <w:pPr>
        <w:numPr>
          <w:ilvl w:val="0"/>
          <w:numId w:val="0"/>
        </w:numPr>
        <w:ind w:leftChars="0"/>
        <w:rPr>
          <w:rFonts w:hint="eastAsia"/>
          <w:sz w:val="32"/>
          <w:szCs w:val="32"/>
        </w:rPr>
      </w:pPr>
      <w:r>
        <w:rPr>
          <w:rFonts w:hint="eastAsia"/>
          <w:sz w:val="32"/>
          <w:szCs w:val="32"/>
        </w:rPr>
        <w:t>所有其他的惩罚，无论是暂时的还是永恒的，正如它们由上帝的护理施加在每个人身上一样，或者是为了过去的罪，或者是为了生活中目前容许的罪，或者是为了锻炼和显明一个人的恩赐。</w:t>
      </w:r>
    </w:p>
    <w:p w14:paraId="515D6637">
      <w:pPr>
        <w:numPr>
          <w:ilvl w:val="0"/>
          <w:numId w:val="0"/>
        </w:numPr>
        <w:ind w:leftChars="0"/>
        <w:rPr>
          <w:rFonts w:hint="eastAsia"/>
          <w:sz w:val="32"/>
          <w:szCs w:val="32"/>
        </w:rPr>
      </w:pPr>
    </w:p>
    <w:p w14:paraId="3618EE8F">
      <w:pPr>
        <w:numPr>
          <w:ilvl w:val="0"/>
          <w:numId w:val="0"/>
        </w:numPr>
        <w:ind w:leftChars="0"/>
        <w:rPr>
          <w:rFonts w:hint="eastAsia"/>
          <w:sz w:val="32"/>
          <w:szCs w:val="32"/>
        </w:rPr>
      </w:pPr>
      <w:r>
        <w:rPr>
          <w:rFonts w:hint="eastAsia"/>
          <w:sz w:val="32"/>
          <w:szCs w:val="32"/>
        </w:rPr>
        <w:t>They may be inflicted by the instrumentality of bad men and angels as well as of the good.</w:t>
      </w:r>
    </w:p>
    <w:p w14:paraId="205A8431">
      <w:pPr>
        <w:numPr>
          <w:ilvl w:val="0"/>
          <w:numId w:val="0"/>
        </w:numPr>
        <w:ind w:leftChars="0"/>
        <w:rPr>
          <w:rFonts w:hint="eastAsia"/>
          <w:sz w:val="32"/>
          <w:szCs w:val="32"/>
        </w:rPr>
      </w:pPr>
      <w:r>
        <w:rPr>
          <w:rFonts w:hint="eastAsia"/>
          <w:sz w:val="32"/>
          <w:szCs w:val="32"/>
        </w:rPr>
        <w:t>它们可以通过坏人和坏天使，以及好人和好天使作为工具来施加。</w:t>
      </w:r>
    </w:p>
    <w:p w14:paraId="34E6AB99">
      <w:pPr>
        <w:numPr>
          <w:ilvl w:val="0"/>
          <w:numId w:val="0"/>
        </w:numPr>
        <w:ind w:leftChars="0"/>
        <w:rPr>
          <w:rFonts w:hint="eastAsia"/>
          <w:sz w:val="32"/>
          <w:szCs w:val="32"/>
        </w:rPr>
      </w:pPr>
    </w:p>
    <w:p w14:paraId="1537FEE3">
      <w:pPr>
        <w:numPr>
          <w:ilvl w:val="0"/>
          <w:numId w:val="0"/>
        </w:numPr>
        <w:ind w:leftChars="0"/>
        <w:rPr>
          <w:rFonts w:hint="eastAsia"/>
          <w:sz w:val="32"/>
          <w:szCs w:val="32"/>
        </w:rPr>
      </w:pPr>
      <w:r>
        <w:rPr>
          <w:rFonts w:hint="eastAsia"/>
          <w:sz w:val="32"/>
          <w:szCs w:val="32"/>
        </w:rPr>
        <w:t>For even if any one suffers some hurt through another's wickedness or mistake, the man indeed sins whose ignorance or injustice does the harm; but God, who by His just though hidden judgment permits it to be done, sins not.</w:t>
      </w:r>
    </w:p>
    <w:p w14:paraId="23C19B3F">
      <w:pPr>
        <w:numPr>
          <w:ilvl w:val="0"/>
          <w:numId w:val="0"/>
        </w:numPr>
        <w:ind w:leftChars="0"/>
        <w:rPr>
          <w:rFonts w:hint="eastAsia"/>
          <w:sz w:val="32"/>
          <w:szCs w:val="32"/>
        </w:rPr>
      </w:pPr>
      <w:r>
        <w:rPr>
          <w:rFonts w:hint="eastAsia"/>
          <w:sz w:val="32"/>
          <w:szCs w:val="32"/>
        </w:rPr>
        <w:t>因为即使有人因别人的邪恶或错误而遭受某种伤害，那因无知或不公而造成伤害的人确实犯了罪；但是上帝，**祂**凭着**祂**公正虽隐藏的审判允许这事发生，却不犯罪。</w:t>
      </w:r>
    </w:p>
    <w:p w14:paraId="02849FC4">
      <w:pPr>
        <w:numPr>
          <w:ilvl w:val="0"/>
          <w:numId w:val="0"/>
        </w:numPr>
        <w:ind w:leftChars="0"/>
        <w:rPr>
          <w:rFonts w:hint="eastAsia"/>
          <w:sz w:val="32"/>
          <w:szCs w:val="32"/>
        </w:rPr>
      </w:pPr>
    </w:p>
    <w:p w14:paraId="7DBDB375">
      <w:pPr>
        <w:numPr>
          <w:ilvl w:val="0"/>
          <w:numId w:val="0"/>
        </w:numPr>
        <w:ind w:leftChars="0"/>
        <w:rPr>
          <w:rFonts w:hint="eastAsia"/>
          <w:sz w:val="32"/>
          <w:szCs w:val="32"/>
        </w:rPr>
      </w:pPr>
      <w:r>
        <w:rPr>
          <w:rFonts w:hint="eastAsia"/>
          <w:sz w:val="32"/>
          <w:szCs w:val="32"/>
        </w:rPr>
        <w:t>But temporary punishments are suffered by some in this life only, by others after death, by others both now and then; but all of them before that last and strictest judgment.</w:t>
      </w:r>
    </w:p>
    <w:p w14:paraId="3B2657D2">
      <w:pPr>
        <w:numPr>
          <w:ilvl w:val="0"/>
          <w:numId w:val="0"/>
        </w:numPr>
        <w:ind w:leftChars="0"/>
        <w:rPr>
          <w:rFonts w:hint="eastAsia"/>
          <w:sz w:val="32"/>
          <w:szCs w:val="32"/>
        </w:rPr>
      </w:pPr>
      <w:r>
        <w:rPr>
          <w:rFonts w:hint="eastAsia"/>
          <w:sz w:val="32"/>
          <w:szCs w:val="32"/>
        </w:rPr>
        <w:t>但是暂时的惩罚，有的只在今生受，有的在死后受，有的现在和那时都受；但所有这些都在那最后和最严厉的审判之前。</w:t>
      </w:r>
    </w:p>
    <w:p w14:paraId="066141C7">
      <w:pPr>
        <w:numPr>
          <w:ilvl w:val="0"/>
          <w:numId w:val="0"/>
        </w:numPr>
        <w:ind w:leftChars="0"/>
        <w:rPr>
          <w:rFonts w:hint="eastAsia"/>
          <w:sz w:val="32"/>
          <w:szCs w:val="32"/>
        </w:rPr>
      </w:pPr>
    </w:p>
    <w:p w14:paraId="17F43F3A">
      <w:pPr>
        <w:numPr>
          <w:ilvl w:val="0"/>
          <w:numId w:val="0"/>
        </w:numPr>
        <w:ind w:leftChars="0"/>
        <w:rPr>
          <w:rFonts w:hint="eastAsia"/>
          <w:sz w:val="32"/>
          <w:szCs w:val="32"/>
        </w:rPr>
      </w:pPr>
      <w:r>
        <w:rPr>
          <w:rFonts w:hint="eastAsia"/>
          <w:sz w:val="32"/>
          <w:szCs w:val="32"/>
        </w:rPr>
        <w:t>But of those who suffer temporary punishments after death, all are not doomed to those everlasting pains which are to follow that judgment; for to some, as we have already said, what is not remitted in this world is remitted in the next, that is, they are not punished with the eternal punishment of the world to come.</w:t>
      </w:r>
    </w:p>
    <w:p w14:paraId="73779FF5">
      <w:pPr>
        <w:numPr>
          <w:ilvl w:val="0"/>
          <w:numId w:val="0"/>
        </w:numPr>
        <w:ind w:leftChars="0"/>
        <w:rPr>
          <w:rFonts w:hint="eastAsia"/>
          <w:sz w:val="32"/>
          <w:szCs w:val="32"/>
        </w:rPr>
      </w:pPr>
      <w:r>
        <w:rPr>
          <w:rFonts w:hint="eastAsia"/>
          <w:sz w:val="32"/>
          <w:szCs w:val="32"/>
        </w:rPr>
        <w:t>但在那些死后受暂时惩罚的人中，并非所有人都注定要受那随审判而来的永恒痛苦；因为对一些人来说，正如我们已经说过的，在今世未被赦免的，在来世被赦免，也就是说，他们不会受到未来世界的永恒惩罚。</w:t>
      </w:r>
    </w:p>
    <w:p w14:paraId="325B7AF9">
      <w:pPr>
        <w:numPr>
          <w:ilvl w:val="0"/>
          <w:numId w:val="0"/>
        </w:numPr>
        <w:ind w:leftChars="0"/>
        <w:rPr>
          <w:rFonts w:hint="eastAsia"/>
          <w:sz w:val="32"/>
          <w:szCs w:val="32"/>
        </w:rPr>
      </w:pPr>
    </w:p>
    <w:p w14:paraId="3F8B1B66">
      <w:pPr>
        <w:numPr>
          <w:ilvl w:val="0"/>
          <w:numId w:val="0"/>
        </w:numPr>
        <w:ind w:leftChars="0"/>
        <w:rPr>
          <w:rFonts w:hint="eastAsia"/>
          <w:sz w:val="32"/>
          <w:szCs w:val="32"/>
        </w:rPr>
      </w:pPr>
      <w:r>
        <w:rPr>
          <w:rFonts w:hint="eastAsia"/>
          <w:sz w:val="32"/>
          <w:szCs w:val="32"/>
        </w:rPr>
        <w:t>CHAP. 14.—OF THE TEMPORARY PUNISHMENTS OF THIS LIFE TO WHICH THE HUMAN CONDITION IS SUBJECT</w:t>
      </w:r>
    </w:p>
    <w:p w14:paraId="1091156D">
      <w:pPr>
        <w:numPr>
          <w:ilvl w:val="0"/>
          <w:numId w:val="0"/>
        </w:numPr>
        <w:ind w:leftChars="0"/>
        <w:rPr>
          <w:rFonts w:hint="eastAsia"/>
          <w:sz w:val="32"/>
          <w:szCs w:val="32"/>
        </w:rPr>
      </w:pPr>
      <w:r>
        <w:rPr>
          <w:rFonts w:hint="eastAsia"/>
          <w:sz w:val="32"/>
          <w:szCs w:val="32"/>
        </w:rPr>
        <w:t>第十四章——论人类状况所受的今生暂时惩罚</w:t>
      </w:r>
    </w:p>
    <w:p w14:paraId="7EE0F1FD">
      <w:pPr>
        <w:numPr>
          <w:ilvl w:val="0"/>
          <w:numId w:val="0"/>
        </w:numPr>
        <w:ind w:leftChars="0"/>
        <w:rPr>
          <w:rFonts w:hint="eastAsia"/>
          <w:sz w:val="32"/>
          <w:szCs w:val="32"/>
        </w:rPr>
      </w:pPr>
    </w:p>
    <w:p w14:paraId="21B7325F">
      <w:pPr>
        <w:numPr>
          <w:ilvl w:val="0"/>
          <w:numId w:val="0"/>
        </w:numPr>
        <w:ind w:leftChars="0"/>
        <w:rPr>
          <w:rFonts w:hint="eastAsia"/>
          <w:sz w:val="32"/>
          <w:szCs w:val="32"/>
        </w:rPr>
      </w:pPr>
      <w:r>
        <w:rPr>
          <w:rFonts w:hint="eastAsia"/>
          <w:sz w:val="32"/>
          <w:szCs w:val="32"/>
        </w:rPr>
        <w:t>1. Quite exceptional are those who are not punished in this life, but only afterwards.</w:t>
      </w:r>
    </w:p>
    <w:p w14:paraId="6DDEAB80">
      <w:pPr>
        <w:numPr>
          <w:ilvl w:val="0"/>
          <w:numId w:val="0"/>
        </w:numPr>
        <w:ind w:leftChars="0"/>
        <w:rPr>
          <w:rFonts w:hint="eastAsia"/>
          <w:sz w:val="32"/>
          <w:szCs w:val="32"/>
        </w:rPr>
      </w:pPr>
      <w:r>
        <w:rPr>
          <w:rFonts w:hint="eastAsia"/>
          <w:sz w:val="32"/>
          <w:szCs w:val="32"/>
        </w:rPr>
        <w:t>1. 那些在今生不受惩罚，只在死后受罚的人是相当例外的。</w:t>
      </w:r>
    </w:p>
    <w:p w14:paraId="0AE0112A">
      <w:pPr>
        <w:numPr>
          <w:ilvl w:val="0"/>
          <w:numId w:val="0"/>
        </w:numPr>
        <w:ind w:leftChars="0"/>
        <w:rPr>
          <w:rFonts w:hint="eastAsia"/>
          <w:sz w:val="32"/>
          <w:szCs w:val="32"/>
        </w:rPr>
      </w:pPr>
    </w:p>
    <w:p w14:paraId="40C2D1A0">
      <w:pPr>
        <w:numPr>
          <w:ilvl w:val="0"/>
          <w:numId w:val="0"/>
        </w:numPr>
        <w:ind w:leftChars="0"/>
        <w:rPr>
          <w:rFonts w:hint="eastAsia"/>
          <w:sz w:val="32"/>
          <w:szCs w:val="32"/>
        </w:rPr>
      </w:pPr>
      <w:r>
        <w:rPr>
          <w:rFonts w:hint="eastAsia"/>
          <w:sz w:val="32"/>
          <w:szCs w:val="32"/>
        </w:rPr>
        <w:t>Yet that there have been some who have reached the decrepitude of age without experiencing even the slightest sickness, and who have had uninterrupted enjoyment of life, I know both from report and from my own observation.</w:t>
      </w:r>
    </w:p>
    <w:p w14:paraId="46015D85">
      <w:pPr>
        <w:numPr>
          <w:ilvl w:val="0"/>
          <w:numId w:val="0"/>
        </w:numPr>
        <w:ind w:leftChars="0"/>
        <w:rPr>
          <w:rFonts w:hint="eastAsia"/>
          <w:sz w:val="32"/>
          <w:szCs w:val="32"/>
        </w:rPr>
      </w:pPr>
      <w:r>
        <w:rPr>
          <w:rFonts w:hint="eastAsia"/>
          <w:sz w:val="32"/>
          <w:szCs w:val="32"/>
        </w:rPr>
        <w:t>然而，确实有一些人到了衰老之年，甚至没有经历过最轻微的疾病，并且享受了不间断的生活乐趣，这是我从传闻和我自己的观察中都知道的。</w:t>
      </w:r>
    </w:p>
    <w:p w14:paraId="0EAAFC32">
      <w:pPr>
        <w:numPr>
          <w:ilvl w:val="0"/>
          <w:numId w:val="0"/>
        </w:numPr>
        <w:ind w:leftChars="0"/>
        <w:rPr>
          <w:rFonts w:hint="eastAsia"/>
          <w:sz w:val="32"/>
          <w:szCs w:val="32"/>
        </w:rPr>
      </w:pPr>
    </w:p>
    <w:p w14:paraId="1A9CF31D">
      <w:pPr>
        <w:numPr>
          <w:ilvl w:val="0"/>
          <w:numId w:val="0"/>
        </w:numPr>
        <w:ind w:leftChars="0"/>
        <w:rPr>
          <w:rFonts w:hint="eastAsia"/>
          <w:sz w:val="32"/>
          <w:szCs w:val="32"/>
        </w:rPr>
      </w:pPr>
      <w:r>
        <w:rPr>
          <w:rFonts w:hint="eastAsia"/>
          <w:sz w:val="32"/>
          <w:szCs w:val="32"/>
        </w:rPr>
        <w:t>However, the very life we mortals lead is itself all punishment, for it is all temptation, as the Scriptures declare, where it is written, "Is not the life of man upon earth a temptation?"</w:t>
      </w:r>
    </w:p>
    <w:p w14:paraId="4E28751A">
      <w:pPr>
        <w:numPr>
          <w:ilvl w:val="0"/>
          <w:numId w:val="0"/>
        </w:numPr>
        <w:ind w:leftChars="0"/>
        <w:rPr>
          <w:rFonts w:hint="eastAsia"/>
          <w:sz w:val="32"/>
          <w:szCs w:val="32"/>
        </w:rPr>
      </w:pPr>
      <w:r>
        <w:rPr>
          <w:rFonts w:hint="eastAsia"/>
          <w:sz w:val="32"/>
          <w:szCs w:val="32"/>
        </w:rPr>
        <w:t>然而，我们凡人过的这种生活本身就全是惩罚，因为它全是试探，正如《圣经》所宣告的，那里写着：“人在地上的生活不就是试探吗？”</w:t>
      </w:r>
    </w:p>
    <w:p w14:paraId="5AC9115F">
      <w:pPr>
        <w:numPr>
          <w:ilvl w:val="0"/>
          <w:numId w:val="0"/>
        </w:numPr>
        <w:ind w:leftChars="0"/>
        <w:rPr>
          <w:rFonts w:hint="eastAsia"/>
          <w:sz w:val="32"/>
          <w:szCs w:val="32"/>
        </w:rPr>
      </w:pPr>
    </w:p>
    <w:p w14:paraId="488DB1A0">
      <w:pPr>
        <w:numPr>
          <w:ilvl w:val="0"/>
          <w:numId w:val="0"/>
        </w:numPr>
        <w:ind w:leftChars="0"/>
        <w:rPr>
          <w:rFonts w:hint="eastAsia"/>
          <w:sz w:val="32"/>
          <w:szCs w:val="32"/>
        </w:rPr>
      </w:pPr>
      <w:r>
        <w:rPr>
          <w:rFonts w:hint="eastAsia"/>
          <w:sz w:val="32"/>
          <w:szCs w:val="32"/>
        </w:rPr>
        <w:t>For ignorance is itself no slight punishment, or want of culture, which it is with justice thought so necessary to escape, that boys are compelled, under pain of severe punishment, to learn trades or letters;</w:t>
      </w:r>
    </w:p>
    <w:p w14:paraId="688B174F">
      <w:pPr>
        <w:numPr>
          <w:ilvl w:val="0"/>
          <w:numId w:val="0"/>
        </w:numPr>
        <w:ind w:leftChars="0"/>
        <w:rPr>
          <w:rFonts w:hint="eastAsia"/>
          <w:sz w:val="32"/>
          <w:szCs w:val="32"/>
        </w:rPr>
      </w:pPr>
      <w:r>
        <w:rPr>
          <w:rFonts w:hint="eastAsia"/>
          <w:sz w:val="32"/>
          <w:szCs w:val="32"/>
        </w:rPr>
        <w:t>因为无知本身就是不轻的惩罚，或者是缺乏教养，人们公正地认为逃避这种状况是如此必要，以至于男孩们被迫在严厉惩罚的痛苦下学习手艺或文字；</w:t>
      </w:r>
    </w:p>
    <w:p w14:paraId="26136EED">
      <w:pPr>
        <w:numPr>
          <w:ilvl w:val="0"/>
          <w:numId w:val="0"/>
        </w:numPr>
        <w:ind w:leftChars="0"/>
        <w:rPr>
          <w:rFonts w:hint="eastAsia"/>
          <w:sz w:val="32"/>
          <w:szCs w:val="32"/>
        </w:rPr>
      </w:pPr>
    </w:p>
    <w:p w14:paraId="0E1141F4">
      <w:pPr>
        <w:numPr>
          <w:ilvl w:val="0"/>
          <w:numId w:val="0"/>
        </w:numPr>
        <w:ind w:leftChars="0"/>
        <w:rPr>
          <w:rFonts w:hint="eastAsia"/>
          <w:sz w:val="32"/>
          <w:szCs w:val="32"/>
        </w:rPr>
      </w:pPr>
      <w:r>
        <w:rPr>
          <w:rFonts w:hint="eastAsia"/>
          <w:sz w:val="32"/>
          <w:szCs w:val="32"/>
        </w:rPr>
        <w:t>and the learning to which they are driven by punishment is itself so much of a punishment to them, that they sometimes prefer the pain that drives them to the pain to which they are driven by it.</w:t>
      </w:r>
    </w:p>
    <w:p w14:paraId="405E06CE">
      <w:pPr>
        <w:numPr>
          <w:ilvl w:val="0"/>
          <w:numId w:val="0"/>
        </w:numPr>
        <w:ind w:leftChars="0"/>
        <w:rPr>
          <w:rFonts w:hint="eastAsia"/>
          <w:sz w:val="32"/>
          <w:szCs w:val="32"/>
        </w:rPr>
      </w:pPr>
      <w:r>
        <w:rPr>
          <w:rFonts w:hint="eastAsia"/>
          <w:sz w:val="32"/>
          <w:szCs w:val="32"/>
        </w:rPr>
        <w:t>而他们在惩罚的驱使下所进行的学习，对他们来说本身就是一种很大的惩罚，以至于他们有时宁愿忍受驱使他们的痛苦，也不愿忍受被驱使去承受的痛苦。</w:t>
      </w:r>
    </w:p>
    <w:p w14:paraId="23301227">
      <w:pPr>
        <w:numPr>
          <w:ilvl w:val="0"/>
          <w:numId w:val="0"/>
        </w:numPr>
        <w:ind w:leftChars="0"/>
        <w:rPr>
          <w:rFonts w:hint="eastAsia"/>
          <w:sz w:val="32"/>
          <w:szCs w:val="32"/>
        </w:rPr>
      </w:pPr>
    </w:p>
    <w:p w14:paraId="2C77DE5C">
      <w:pPr>
        <w:numPr>
          <w:ilvl w:val="0"/>
          <w:numId w:val="0"/>
        </w:numPr>
        <w:ind w:leftChars="0"/>
        <w:rPr>
          <w:rFonts w:hint="eastAsia"/>
          <w:sz w:val="32"/>
          <w:szCs w:val="32"/>
        </w:rPr>
      </w:pPr>
      <w:r>
        <w:rPr>
          <w:rFonts w:hint="eastAsia"/>
          <w:sz w:val="32"/>
          <w:szCs w:val="32"/>
        </w:rPr>
        <w:t>And who would not shrink from the alternative, and elect to die, if it were proposed to him either to suffer death or to be again an infant?</w:t>
      </w:r>
    </w:p>
    <w:p w14:paraId="5CE859C0">
      <w:pPr>
        <w:numPr>
          <w:ilvl w:val="0"/>
          <w:numId w:val="0"/>
        </w:numPr>
        <w:ind w:leftChars="0"/>
        <w:rPr>
          <w:rFonts w:hint="eastAsia"/>
          <w:sz w:val="32"/>
          <w:szCs w:val="32"/>
        </w:rPr>
      </w:pPr>
      <w:r>
        <w:rPr>
          <w:rFonts w:hint="eastAsia"/>
          <w:sz w:val="32"/>
          <w:szCs w:val="32"/>
        </w:rPr>
        <w:t>如果有人向他提议，要么遭受死亡，要么再次成为婴儿，谁会不因这选择而退缩并选择死亡呢？</w:t>
      </w:r>
    </w:p>
    <w:p w14:paraId="5A8FE393">
      <w:pPr>
        <w:numPr>
          <w:ilvl w:val="0"/>
          <w:numId w:val="0"/>
        </w:numPr>
        <w:ind w:leftChars="0"/>
        <w:rPr>
          <w:rFonts w:hint="eastAsia"/>
          <w:sz w:val="32"/>
          <w:szCs w:val="32"/>
        </w:rPr>
      </w:pPr>
    </w:p>
    <w:p w14:paraId="0D322BDB">
      <w:pPr>
        <w:numPr>
          <w:ilvl w:val="0"/>
          <w:numId w:val="0"/>
        </w:numPr>
        <w:ind w:leftChars="0"/>
        <w:rPr>
          <w:rFonts w:hint="eastAsia"/>
          <w:sz w:val="32"/>
          <w:szCs w:val="32"/>
        </w:rPr>
      </w:pPr>
      <w:r>
        <w:rPr>
          <w:rFonts w:hint="eastAsia"/>
          <w:sz w:val="32"/>
          <w:szCs w:val="32"/>
        </w:rPr>
        <w:t>Our infancy, indeed, introducing us to this life not with laughter but with tears, seems unconsciously to predict the ills we are to encounter.</w:t>
      </w:r>
    </w:p>
    <w:p w14:paraId="5600DC78">
      <w:pPr>
        <w:numPr>
          <w:ilvl w:val="0"/>
          <w:numId w:val="0"/>
        </w:numPr>
        <w:ind w:leftChars="0"/>
        <w:rPr>
          <w:rFonts w:hint="eastAsia"/>
          <w:sz w:val="32"/>
          <w:szCs w:val="32"/>
        </w:rPr>
      </w:pPr>
      <w:r>
        <w:rPr>
          <w:rFonts w:hint="eastAsia"/>
          <w:sz w:val="32"/>
          <w:szCs w:val="32"/>
        </w:rPr>
        <w:t>我们的婴儿期，确实不是带着欢笑而是带着眼泪将我们引入今生，似乎在无意识地预示我们将要遭遇的灾祸。</w:t>
      </w:r>
    </w:p>
    <w:p w14:paraId="7CE226C4">
      <w:pPr>
        <w:numPr>
          <w:ilvl w:val="0"/>
          <w:numId w:val="0"/>
        </w:numPr>
        <w:ind w:leftChars="0"/>
        <w:rPr>
          <w:rFonts w:hint="eastAsia"/>
          <w:sz w:val="32"/>
          <w:szCs w:val="32"/>
        </w:rPr>
      </w:pPr>
    </w:p>
    <w:p w14:paraId="4108292A">
      <w:pPr>
        <w:numPr>
          <w:ilvl w:val="0"/>
          <w:numId w:val="0"/>
        </w:numPr>
        <w:ind w:leftChars="0"/>
        <w:rPr>
          <w:rFonts w:hint="eastAsia"/>
          <w:sz w:val="32"/>
          <w:szCs w:val="32"/>
        </w:rPr>
      </w:pPr>
      <w:r>
        <w:rPr>
          <w:rFonts w:hint="eastAsia"/>
          <w:sz w:val="32"/>
          <w:szCs w:val="32"/>
        </w:rPr>
        <w:t>Zoroaster alone is said to have laughed when he was born, and that unnatural omen portended no good to him.</w:t>
      </w:r>
    </w:p>
    <w:p w14:paraId="5F79BB88">
      <w:pPr>
        <w:numPr>
          <w:ilvl w:val="0"/>
          <w:numId w:val="0"/>
        </w:numPr>
        <w:ind w:leftChars="0"/>
        <w:rPr>
          <w:rFonts w:hint="eastAsia"/>
          <w:sz w:val="32"/>
          <w:szCs w:val="32"/>
        </w:rPr>
      </w:pPr>
      <w:r>
        <w:rPr>
          <w:rFonts w:hint="eastAsia"/>
          <w:sz w:val="32"/>
          <w:szCs w:val="32"/>
        </w:rPr>
        <w:t>据说只有琐罗亚斯德出生时笑了，而那个反常的预兆并没有给他带来好运。</w:t>
      </w:r>
    </w:p>
    <w:p w14:paraId="685FF54E">
      <w:pPr>
        <w:numPr>
          <w:ilvl w:val="0"/>
          <w:numId w:val="0"/>
        </w:numPr>
        <w:ind w:leftChars="0"/>
        <w:rPr>
          <w:rFonts w:hint="eastAsia"/>
          <w:sz w:val="32"/>
          <w:szCs w:val="32"/>
        </w:rPr>
      </w:pPr>
    </w:p>
    <w:p w14:paraId="351DF43C">
      <w:pPr>
        <w:numPr>
          <w:ilvl w:val="0"/>
          <w:numId w:val="0"/>
        </w:numPr>
        <w:ind w:leftChars="0"/>
        <w:rPr>
          <w:rFonts w:hint="eastAsia"/>
          <w:sz w:val="32"/>
          <w:szCs w:val="32"/>
        </w:rPr>
      </w:pPr>
      <w:r>
        <w:rPr>
          <w:rFonts w:hint="eastAsia"/>
          <w:sz w:val="32"/>
          <w:szCs w:val="32"/>
        </w:rPr>
        <w:t>For he is said to have been the inventor of magical arts, though indeed they were unable to secure to him even the poor felicity of this present life against the assaults of his enemies.</w:t>
      </w:r>
    </w:p>
    <w:p w14:paraId="0BEE4569">
      <w:pPr>
        <w:numPr>
          <w:ilvl w:val="0"/>
          <w:numId w:val="0"/>
        </w:numPr>
        <w:ind w:leftChars="0"/>
        <w:rPr>
          <w:rFonts w:hint="eastAsia"/>
          <w:sz w:val="32"/>
          <w:szCs w:val="32"/>
        </w:rPr>
      </w:pPr>
      <w:r>
        <w:rPr>
          <w:rFonts w:hint="eastAsia"/>
          <w:sz w:val="32"/>
          <w:szCs w:val="32"/>
        </w:rPr>
        <w:t>因为据说他是法术的发明者，虽然这些法术确实甚至不能为他确保今生那可怜的幸福以抵御敌人的攻击。</w:t>
      </w:r>
    </w:p>
    <w:p w14:paraId="06E34414">
      <w:pPr>
        <w:numPr>
          <w:ilvl w:val="0"/>
          <w:numId w:val="0"/>
        </w:numPr>
        <w:ind w:leftChars="0"/>
        <w:rPr>
          <w:rFonts w:hint="eastAsia"/>
          <w:sz w:val="32"/>
          <w:szCs w:val="32"/>
        </w:rPr>
      </w:pPr>
    </w:p>
    <w:p w14:paraId="68207D16">
      <w:pPr>
        <w:numPr>
          <w:ilvl w:val="0"/>
          <w:numId w:val="0"/>
        </w:numPr>
        <w:ind w:leftChars="0"/>
        <w:rPr>
          <w:rFonts w:hint="eastAsia"/>
          <w:sz w:val="32"/>
          <w:szCs w:val="32"/>
        </w:rPr>
      </w:pPr>
      <w:r>
        <w:rPr>
          <w:rFonts w:hint="eastAsia"/>
          <w:sz w:val="32"/>
          <w:szCs w:val="32"/>
        </w:rPr>
        <w:t>For, himself king of the Bactrians, he was conquered by Ninus king of the Assyrians.</w:t>
      </w:r>
    </w:p>
    <w:p w14:paraId="463EA607">
      <w:pPr>
        <w:numPr>
          <w:ilvl w:val="0"/>
          <w:numId w:val="0"/>
        </w:numPr>
        <w:ind w:leftChars="0"/>
        <w:rPr>
          <w:rFonts w:hint="eastAsia"/>
          <w:sz w:val="32"/>
          <w:szCs w:val="32"/>
        </w:rPr>
      </w:pPr>
      <w:r>
        <w:rPr>
          <w:rFonts w:hint="eastAsia"/>
          <w:sz w:val="32"/>
          <w:szCs w:val="32"/>
        </w:rPr>
        <w:t>因为他自己是巴克特里亚人的国王，却被亚述王尼努斯征服了。</w:t>
      </w:r>
    </w:p>
    <w:p w14:paraId="0B10E225">
      <w:pPr>
        <w:numPr>
          <w:ilvl w:val="0"/>
          <w:numId w:val="0"/>
        </w:numPr>
        <w:ind w:leftChars="0"/>
        <w:rPr>
          <w:rFonts w:hint="eastAsia"/>
          <w:sz w:val="32"/>
          <w:szCs w:val="32"/>
        </w:rPr>
      </w:pPr>
    </w:p>
    <w:p w14:paraId="595D1ABE">
      <w:pPr>
        <w:numPr>
          <w:ilvl w:val="0"/>
          <w:numId w:val="0"/>
        </w:numPr>
        <w:ind w:leftChars="0"/>
        <w:rPr>
          <w:rFonts w:hint="eastAsia"/>
          <w:sz w:val="32"/>
          <w:szCs w:val="32"/>
        </w:rPr>
      </w:pPr>
      <w:r>
        <w:rPr>
          <w:rFonts w:hint="eastAsia"/>
          <w:sz w:val="32"/>
          <w:szCs w:val="32"/>
        </w:rPr>
        <w:t>In short, the words of Scripture, "An heavy yoke is upon the sons of Adam, from the day that they go out of their mother's womb till the day that they return to the mother of all things,"—these words so infallibly find fulfillment, that even the little ones, who by the layer of regeneration have been freed from the bond of original sin in which alone they were held, yet suffer many ills, and in some instances are even exposed to the assaults of evil spirits.</w:t>
      </w:r>
    </w:p>
    <w:p w14:paraId="4749F5BF">
      <w:pPr>
        <w:numPr>
          <w:ilvl w:val="0"/>
          <w:numId w:val="0"/>
        </w:numPr>
        <w:ind w:leftChars="0"/>
        <w:rPr>
          <w:rFonts w:hint="eastAsia"/>
          <w:sz w:val="32"/>
          <w:szCs w:val="32"/>
        </w:rPr>
      </w:pPr>
      <w:r>
        <w:rPr>
          <w:rFonts w:hint="eastAsia"/>
          <w:sz w:val="32"/>
          <w:szCs w:val="32"/>
        </w:rPr>
        <w:t>总之，《圣经》的话，“重轭加在亚当的子孙身上，从他们出母腹的日子，直到他们归回万物之母的日子，”——这些话如此确凿地得到应验，以至于甚至那些藉着重生的洗礼已经从仅仅辖制他们的原罪束缚中获得自由的小孩子，仍遭受许多灾祸，在某些情况下甚至暴露在邪灵的攻击之下。</w:t>
      </w:r>
    </w:p>
    <w:p w14:paraId="3A74CB13">
      <w:pPr>
        <w:numPr>
          <w:ilvl w:val="0"/>
          <w:numId w:val="0"/>
        </w:numPr>
        <w:ind w:leftChars="0"/>
        <w:rPr>
          <w:rFonts w:hint="eastAsia"/>
          <w:sz w:val="32"/>
          <w:szCs w:val="32"/>
        </w:rPr>
      </w:pPr>
    </w:p>
    <w:p w14:paraId="6E41D6AB">
      <w:pPr>
        <w:numPr>
          <w:ilvl w:val="0"/>
          <w:numId w:val="0"/>
        </w:numPr>
        <w:ind w:leftChars="0"/>
        <w:rPr>
          <w:rFonts w:hint="eastAsia"/>
          <w:sz w:val="32"/>
          <w:szCs w:val="32"/>
        </w:rPr>
      </w:pPr>
      <w:r>
        <w:rPr>
          <w:rFonts w:hint="eastAsia"/>
          <w:sz w:val="32"/>
          <w:szCs w:val="32"/>
        </w:rPr>
        <w:t>But let us not for a moment suppose that this suffering is prejudicial to their future happiness, even though it has so increased as to sever soul from body, and to terminate their life in that early age.</w:t>
      </w:r>
    </w:p>
    <w:p w14:paraId="0FB03D98">
      <w:pPr>
        <w:numPr>
          <w:ilvl w:val="0"/>
          <w:numId w:val="0"/>
        </w:numPr>
        <w:ind w:leftChars="0"/>
        <w:rPr>
          <w:rFonts w:hint="eastAsia"/>
          <w:sz w:val="32"/>
          <w:szCs w:val="32"/>
        </w:rPr>
      </w:pPr>
      <w:r>
        <w:rPr>
          <w:rFonts w:hint="eastAsia"/>
          <w:sz w:val="32"/>
          <w:szCs w:val="32"/>
        </w:rPr>
        <w:t>但我们切不可认为这种痛苦有损于他们未来的幸福，即使痛苦增加到使灵魂与身体分离，并在那幼小的年纪结束他们的生命。</w:t>
      </w:r>
    </w:p>
    <w:p w14:paraId="500A8AF3">
      <w:pPr>
        <w:numPr>
          <w:ilvl w:val="0"/>
          <w:numId w:val="0"/>
        </w:numPr>
        <w:ind w:leftChars="0"/>
        <w:rPr>
          <w:rFonts w:hint="eastAsia"/>
          <w:sz w:val="32"/>
          <w:szCs w:val="32"/>
        </w:rPr>
      </w:pPr>
    </w:p>
    <w:p w14:paraId="30BCC71A">
      <w:pPr>
        <w:numPr>
          <w:ilvl w:val="0"/>
          <w:numId w:val="0"/>
        </w:numPr>
        <w:ind w:leftChars="0"/>
        <w:rPr>
          <w:rFonts w:hint="eastAsia"/>
          <w:sz w:val="32"/>
          <w:szCs w:val="32"/>
        </w:rPr>
      </w:pPr>
      <w:r>
        <w:rPr>
          <w:rFonts w:hint="eastAsia"/>
          <w:sz w:val="32"/>
          <w:szCs w:val="32"/>
        </w:rPr>
        <w:t>CHAP. 15.—THAT EVERYTHING WHICH THE GRACE OF GOD DOES IN THE WAY OF RESCUING US FROM THE INVETERATE EVILS IN WHICH WE ARE SUNK, PERTAINS TO THE FUTURE WORLD, IN WHICH ALL THINGS ARE MADE NEW</w:t>
      </w:r>
    </w:p>
    <w:p w14:paraId="4E219E62">
      <w:pPr>
        <w:numPr>
          <w:ilvl w:val="0"/>
          <w:numId w:val="0"/>
        </w:numPr>
        <w:ind w:leftChars="0"/>
        <w:rPr>
          <w:rFonts w:hint="eastAsia"/>
          <w:sz w:val="32"/>
          <w:szCs w:val="32"/>
        </w:rPr>
      </w:pPr>
      <w:r>
        <w:rPr>
          <w:rFonts w:hint="eastAsia"/>
          <w:sz w:val="32"/>
          <w:szCs w:val="32"/>
        </w:rPr>
        <w:t>第十五章——上帝的恩典在将我们从沉沦其中的根深蒂固的罪恶中拯救出来所做的一切，都属于那万物更新的未来世界</w:t>
      </w:r>
    </w:p>
    <w:p w14:paraId="43566612">
      <w:pPr>
        <w:numPr>
          <w:ilvl w:val="0"/>
          <w:numId w:val="0"/>
        </w:numPr>
        <w:ind w:leftChars="0"/>
        <w:rPr>
          <w:rFonts w:hint="eastAsia"/>
          <w:sz w:val="32"/>
          <w:szCs w:val="32"/>
        </w:rPr>
      </w:pPr>
    </w:p>
    <w:p w14:paraId="7486C323">
      <w:pPr>
        <w:numPr>
          <w:ilvl w:val="0"/>
          <w:numId w:val="0"/>
        </w:numPr>
        <w:ind w:leftChars="0"/>
        <w:rPr>
          <w:rFonts w:hint="eastAsia"/>
          <w:sz w:val="32"/>
          <w:szCs w:val="32"/>
        </w:rPr>
      </w:pPr>
      <w:r>
        <w:rPr>
          <w:rFonts w:hint="eastAsia"/>
          <w:sz w:val="32"/>
          <w:szCs w:val="32"/>
        </w:rPr>
        <w:t>1. Nevertheless, in the "heavy yoke that is laid upon the sons of Adam, from the day that they go out of their mother's womb to the day that they return to the mother of all things," there is found an admirable though painful monitor teaching us to be sober-minded,</w:t>
      </w:r>
    </w:p>
    <w:p w14:paraId="7835C762">
      <w:pPr>
        <w:numPr>
          <w:ilvl w:val="0"/>
          <w:numId w:val="0"/>
        </w:numPr>
        <w:ind w:leftChars="0"/>
        <w:rPr>
          <w:rFonts w:hint="eastAsia"/>
          <w:sz w:val="32"/>
          <w:szCs w:val="32"/>
        </w:rPr>
      </w:pPr>
      <w:r>
        <w:rPr>
          <w:rFonts w:hint="eastAsia"/>
          <w:sz w:val="32"/>
          <w:szCs w:val="32"/>
        </w:rPr>
        <w:t>1. 尽管如此，在“加在亚当子孙身上，从他们出母腹的日子到他们归回万物之母的日子”的“重轭”中，发现了一位令人钦佩虽则痛苦的训蒙者，教导我们要头脑清醒，</w:t>
      </w:r>
    </w:p>
    <w:p w14:paraId="3CFF9841">
      <w:pPr>
        <w:numPr>
          <w:ilvl w:val="0"/>
          <w:numId w:val="0"/>
        </w:numPr>
        <w:ind w:leftChars="0"/>
        <w:rPr>
          <w:rFonts w:hint="eastAsia"/>
          <w:sz w:val="32"/>
          <w:szCs w:val="32"/>
        </w:rPr>
      </w:pPr>
    </w:p>
    <w:p w14:paraId="293AFB4A">
      <w:pPr>
        <w:numPr>
          <w:ilvl w:val="0"/>
          <w:numId w:val="0"/>
        </w:numPr>
        <w:ind w:leftChars="0"/>
        <w:rPr>
          <w:rFonts w:hint="eastAsia"/>
          <w:sz w:val="32"/>
          <w:szCs w:val="32"/>
        </w:rPr>
      </w:pPr>
      <w:r>
        <w:rPr>
          <w:rFonts w:hint="eastAsia"/>
          <w:sz w:val="32"/>
          <w:szCs w:val="32"/>
        </w:rPr>
        <w:t>and convincing us that this life has become penal in consequence of that outrageous wickedness which was perpetrated in Paradise, and that all to which the New Testament invites belongs to that future inheritance which awaits us in the world to come, and is offered for our acceptance, as the earnest that we may, in its own due time, obtain that of which it is the pledge.</w:t>
      </w:r>
    </w:p>
    <w:p w14:paraId="7629B55C">
      <w:pPr>
        <w:numPr>
          <w:ilvl w:val="0"/>
          <w:numId w:val="0"/>
        </w:numPr>
        <w:ind w:leftChars="0"/>
        <w:rPr>
          <w:rFonts w:hint="eastAsia"/>
          <w:sz w:val="32"/>
          <w:szCs w:val="32"/>
        </w:rPr>
      </w:pPr>
      <w:r>
        <w:rPr>
          <w:rFonts w:hint="eastAsia"/>
          <w:sz w:val="32"/>
          <w:szCs w:val="32"/>
        </w:rPr>
        <w:t>并使我们确信，由于在乐园里犯下的那令人发指的邪恶，今生已成为刑罚，并且《新约》所邀请的一切都属于那在来世等待我们的未来基业，并作为凭据提供给我们接受，以便我们可以在其适当的时候，获得那以它为保证的东西。</w:t>
      </w:r>
    </w:p>
    <w:p w14:paraId="066A2ADD">
      <w:pPr>
        <w:numPr>
          <w:ilvl w:val="0"/>
          <w:numId w:val="0"/>
        </w:numPr>
        <w:ind w:leftChars="0"/>
        <w:rPr>
          <w:rFonts w:hint="eastAsia"/>
          <w:sz w:val="32"/>
          <w:szCs w:val="32"/>
        </w:rPr>
      </w:pPr>
    </w:p>
    <w:p w14:paraId="77F0954E">
      <w:pPr>
        <w:numPr>
          <w:ilvl w:val="0"/>
          <w:numId w:val="0"/>
        </w:numPr>
        <w:ind w:leftChars="0"/>
        <w:rPr>
          <w:rFonts w:hint="eastAsia"/>
          <w:sz w:val="32"/>
          <w:szCs w:val="32"/>
        </w:rPr>
      </w:pPr>
      <w:r>
        <w:rPr>
          <w:rFonts w:hint="eastAsia"/>
          <w:sz w:val="32"/>
          <w:szCs w:val="32"/>
        </w:rPr>
        <w:t>Now, therefore, let us walk in hope, and let us by the spirit mortify the deeds of the flesh, and so make progress from day to day.</w:t>
      </w:r>
    </w:p>
    <w:p w14:paraId="4756F9D2">
      <w:pPr>
        <w:numPr>
          <w:ilvl w:val="0"/>
          <w:numId w:val="0"/>
        </w:numPr>
        <w:ind w:leftChars="0"/>
        <w:rPr>
          <w:rFonts w:hint="eastAsia"/>
          <w:sz w:val="32"/>
          <w:szCs w:val="32"/>
        </w:rPr>
      </w:pPr>
      <w:r>
        <w:rPr>
          <w:rFonts w:hint="eastAsia"/>
          <w:sz w:val="32"/>
          <w:szCs w:val="32"/>
        </w:rPr>
        <w:t>因此，现在让我们在盼望中行事，让我们靠着圣灵治死肉体的行为，从而日日长进。</w:t>
      </w:r>
    </w:p>
    <w:p w14:paraId="0DDDE5E0">
      <w:pPr>
        <w:numPr>
          <w:ilvl w:val="0"/>
          <w:numId w:val="0"/>
        </w:numPr>
        <w:ind w:leftChars="0"/>
        <w:rPr>
          <w:rFonts w:hint="eastAsia"/>
          <w:sz w:val="32"/>
          <w:szCs w:val="32"/>
        </w:rPr>
      </w:pPr>
    </w:p>
    <w:p w14:paraId="5151EDEB">
      <w:pPr>
        <w:numPr>
          <w:ilvl w:val="0"/>
          <w:numId w:val="0"/>
        </w:numPr>
        <w:ind w:leftChars="0"/>
        <w:rPr>
          <w:rFonts w:hint="eastAsia"/>
          <w:sz w:val="32"/>
          <w:szCs w:val="32"/>
        </w:rPr>
      </w:pPr>
      <w:r>
        <w:rPr>
          <w:rFonts w:hint="eastAsia"/>
          <w:sz w:val="32"/>
          <w:szCs w:val="32"/>
        </w:rPr>
        <w:t>For "the Lord knoweth them that are His;" and "as many as are led by the Spirit of God, they are sons of God," but by grace, not by nature.</w:t>
      </w:r>
    </w:p>
    <w:p w14:paraId="2E826329">
      <w:pPr>
        <w:numPr>
          <w:ilvl w:val="0"/>
          <w:numId w:val="0"/>
        </w:numPr>
        <w:ind w:leftChars="0"/>
        <w:rPr>
          <w:rFonts w:hint="eastAsia"/>
          <w:sz w:val="32"/>
          <w:szCs w:val="32"/>
        </w:rPr>
      </w:pPr>
      <w:r>
        <w:rPr>
          <w:rFonts w:hint="eastAsia"/>
          <w:sz w:val="32"/>
          <w:szCs w:val="32"/>
        </w:rPr>
        <w:t>因为“主认识谁是**祂**的人；”并且“凡被上帝的灵引导的，都是上帝的儿子，”但这原本是靠着恩典，不是靠着本性。</w:t>
      </w:r>
    </w:p>
    <w:p w14:paraId="46F4E717">
      <w:pPr>
        <w:numPr>
          <w:ilvl w:val="0"/>
          <w:numId w:val="0"/>
        </w:numPr>
        <w:ind w:leftChars="0"/>
        <w:rPr>
          <w:rFonts w:hint="eastAsia"/>
          <w:sz w:val="32"/>
          <w:szCs w:val="32"/>
        </w:rPr>
      </w:pPr>
    </w:p>
    <w:p w14:paraId="6C80EC9D">
      <w:pPr>
        <w:numPr>
          <w:ilvl w:val="0"/>
          <w:numId w:val="0"/>
        </w:numPr>
        <w:ind w:leftChars="0"/>
        <w:rPr>
          <w:rFonts w:hint="eastAsia"/>
          <w:sz w:val="32"/>
          <w:szCs w:val="32"/>
        </w:rPr>
      </w:pPr>
      <w:r>
        <w:rPr>
          <w:rFonts w:hint="eastAsia"/>
          <w:sz w:val="32"/>
          <w:szCs w:val="32"/>
        </w:rPr>
        <w:t>For there is but one Son of God by nature, who in His compassion became Son of man for our sakes, that we, by nature sons of men, might by grace become through Him sons of God.</w:t>
      </w:r>
    </w:p>
    <w:p w14:paraId="17BAAA65">
      <w:pPr>
        <w:numPr>
          <w:ilvl w:val="0"/>
          <w:numId w:val="0"/>
        </w:numPr>
        <w:ind w:leftChars="0"/>
        <w:rPr>
          <w:rFonts w:hint="eastAsia"/>
          <w:sz w:val="32"/>
          <w:szCs w:val="32"/>
        </w:rPr>
      </w:pPr>
      <w:r>
        <w:rPr>
          <w:rFonts w:hint="eastAsia"/>
          <w:sz w:val="32"/>
          <w:szCs w:val="32"/>
        </w:rPr>
        <w:t>因为按本性只有一位上帝的儿子，**祂**在**祂**的怜悯中为我们的缘故成为人子，好叫我们要么按本性是人的儿子，可以靠着恩典通过**祂**成为上帝的儿子。</w:t>
      </w:r>
    </w:p>
    <w:p w14:paraId="1135B770">
      <w:pPr>
        <w:numPr>
          <w:ilvl w:val="0"/>
          <w:numId w:val="0"/>
        </w:numPr>
        <w:ind w:leftChars="0"/>
        <w:rPr>
          <w:rFonts w:hint="eastAsia"/>
          <w:sz w:val="32"/>
          <w:szCs w:val="32"/>
        </w:rPr>
      </w:pPr>
    </w:p>
    <w:p w14:paraId="3A3749FC">
      <w:pPr>
        <w:numPr>
          <w:ilvl w:val="0"/>
          <w:numId w:val="0"/>
        </w:numPr>
        <w:ind w:leftChars="0"/>
        <w:rPr>
          <w:rFonts w:hint="eastAsia"/>
          <w:sz w:val="32"/>
          <w:szCs w:val="32"/>
        </w:rPr>
      </w:pPr>
      <w:r>
        <w:rPr>
          <w:rFonts w:hint="eastAsia"/>
          <w:sz w:val="32"/>
          <w:szCs w:val="32"/>
        </w:rPr>
        <w:t>For He, abiding unchangeable, took upon Him our nature, that thereby He might take us to Himself; and, holding fast His own divinity, He became partaker of our infirmity, that we, being changed into some better thing, might, by participating in His righteousness and immortality, lose our own properties of sin and mortality, and preserve whatever good quality He had implanted in our nature, perfected now by sharing in the goodness of His nature.</w:t>
      </w:r>
    </w:p>
    <w:p w14:paraId="3938C157">
      <w:pPr>
        <w:numPr>
          <w:ilvl w:val="0"/>
          <w:numId w:val="0"/>
        </w:numPr>
        <w:ind w:leftChars="0"/>
        <w:rPr>
          <w:rFonts w:hint="eastAsia"/>
          <w:sz w:val="32"/>
          <w:szCs w:val="32"/>
        </w:rPr>
      </w:pPr>
      <w:r>
        <w:rPr>
          <w:rFonts w:hint="eastAsia"/>
          <w:sz w:val="32"/>
          <w:szCs w:val="32"/>
        </w:rPr>
        <w:t>因为**祂**保持不变，取了我们的本性在**祂**身上，以便藉此**祂**可以将我们带到**祂**自己面前；并且，**祂**坚守**祂**自己的神性，分担了我们的软弱，以便我们变成某种更好的东西，通过分享**祂**的义和不朽，除去我们自己罪和必死的属性，并保留**祂**植入我们本性中的任何优良品质，现在通过分享**祂**本性的良善而得以完全。</w:t>
      </w:r>
    </w:p>
    <w:p w14:paraId="3BFD58B2">
      <w:pPr>
        <w:numPr>
          <w:ilvl w:val="0"/>
          <w:numId w:val="0"/>
        </w:numPr>
        <w:ind w:leftChars="0"/>
        <w:rPr>
          <w:rFonts w:hint="eastAsia"/>
          <w:sz w:val="32"/>
          <w:szCs w:val="32"/>
        </w:rPr>
      </w:pPr>
    </w:p>
    <w:p w14:paraId="03816970">
      <w:pPr>
        <w:numPr>
          <w:ilvl w:val="0"/>
          <w:numId w:val="0"/>
        </w:numPr>
        <w:ind w:leftChars="0"/>
        <w:rPr>
          <w:rFonts w:hint="eastAsia"/>
          <w:sz w:val="32"/>
          <w:szCs w:val="32"/>
        </w:rPr>
      </w:pPr>
      <w:r>
        <w:rPr>
          <w:rFonts w:hint="eastAsia"/>
          <w:sz w:val="32"/>
          <w:szCs w:val="32"/>
        </w:rPr>
        <w:t>For as by the sin of one man we have fallen into a misery so deplorable, so by the righteousness of one Man, who also is God, shall we come to a blessedness inconceivably exalted.</w:t>
      </w:r>
    </w:p>
    <w:p w14:paraId="39AD102E">
      <w:pPr>
        <w:numPr>
          <w:ilvl w:val="0"/>
          <w:numId w:val="0"/>
        </w:numPr>
        <w:ind w:leftChars="0"/>
        <w:rPr>
          <w:rFonts w:hint="eastAsia"/>
          <w:sz w:val="32"/>
          <w:szCs w:val="32"/>
        </w:rPr>
      </w:pPr>
      <w:r>
        <w:rPr>
          <w:rFonts w:hint="eastAsia"/>
          <w:sz w:val="32"/>
          <w:szCs w:val="32"/>
        </w:rPr>
        <w:t>因为正如因一人的罪我们堕入如此可悲的苦难，照样因那也是上帝的一人的义，我们将进入不可思议的崇高福分。</w:t>
      </w:r>
    </w:p>
    <w:p w14:paraId="1B46EB35">
      <w:pPr>
        <w:numPr>
          <w:ilvl w:val="0"/>
          <w:numId w:val="0"/>
        </w:numPr>
        <w:ind w:leftChars="0"/>
        <w:rPr>
          <w:rFonts w:hint="eastAsia"/>
          <w:sz w:val="32"/>
          <w:szCs w:val="32"/>
        </w:rPr>
      </w:pPr>
    </w:p>
    <w:p w14:paraId="29D2F690">
      <w:pPr>
        <w:numPr>
          <w:ilvl w:val="0"/>
          <w:numId w:val="0"/>
        </w:numPr>
        <w:ind w:leftChars="0"/>
        <w:rPr>
          <w:rFonts w:hint="eastAsia"/>
          <w:sz w:val="32"/>
          <w:szCs w:val="32"/>
        </w:rPr>
      </w:pPr>
      <w:r>
        <w:rPr>
          <w:rFonts w:hint="eastAsia"/>
          <w:sz w:val="32"/>
          <w:szCs w:val="32"/>
        </w:rPr>
        <w:t>Nor ought any one to trust that he has passed from the one man to the other until he shall have reached that place where there is no temptation, and have entered into the peace which he seeks in the many and various conflicts of this war, in which "the flesh lusteth against the spirit, and the spirit against the flesh."</w:t>
      </w:r>
    </w:p>
    <w:p w14:paraId="25C17B43">
      <w:pPr>
        <w:numPr>
          <w:ilvl w:val="0"/>
          <w:numId w:val="0"/>
        </w:numPr>
        <w:ind w:leftChars="0"/>
        <w:rPr>
          <w:rFonts w:hint="eastAsia"/>
          <w:sz w:val="32"/>
          <w:szCs w:val="32"/>
        </w:rPr>
      </w:pPr>
      <w:r>
        <w:rPr>
          <w:rFonts w:hint="eastAsia"/>
          <w:sz w:val="32"/>
          <w:szCs w:val="32"/>
        </w:rPr>
        <w:t>任何人都不应确信他已经从那个人转到另一个人，直到他到达那没有试探的地方，并进入他在“肉体与圣灵相争，圣灵与肉体相争”的这场战争的许多和各种冲突中所寻求的平安。</w:t>
      </w:r>
    </w:p>
    <w:p w14:paraId="080E7752">
      <w:pPr>
        <w:numPr>
          <w:ilvl w:val="0"/>
          <w:numId w:val="0"/>
        </w:numPr>
        <w:ind w:leftChars="0"/>
        <w:rPr>
          <w:rFonts w:hint="eastAsia"/>
          <w:sz w:val="32"/>
          <w:szCs w:val="32"/>
        </w:rPr>
      </w:pPr>
    </w:p>
    <w:p w14:paraId="07833CE7">
      <w:pPr>
        <w:numPr>
          <w:ilvl w:val="0"/>
          <w:numId w:val="0"/>
        </w:numPr>
        <w:ind w:leftChars="0"/>
        <w:rPr>
          <w:rFonts w:hint="eastAsia"/>
          <w:sz w:val="32"/>
          <w:szCs w:val="32"/>
        </w:rPr>
      </w:pPr>
      <w:r>
        <w:rPr>
          <w:rFonts w:hint="eastAsia"/>
          <w:sz w:val="32"/>
          <w:szCs w:val="32"/>
        </w:rPr>
        <w:t>Now, such a war as this would have had no existence, if human nature had, in the exercise of free will, continued steadfast in the uprightness in which it was created.</w:t>
      </w:r>
    </w:p>
    <w:p w14:paraId="461FCE90">
      <w:pPr>
        <w:numPr>
          <w:ilvl w:val="0"/>
          <w:numId w:val="0"/>
        </w:numPr>
        <w:ind w:leftChars="0"/>
        <w:rPr>
          <w:rFonts w:hint="eastAsia"/>
          <w:sz w:val="32"/>
          <w:szCs w:val="32"/>
        </w:rPr>
      </w:pPr>
      <w:r>
        <w:rPr>
          <w:rFonts w:hint="eastAsia"/>
          <w:sz w:val="32"/>
          <w:szCs w:val="32"/>
        </w:rPr>
        <w:t>倘若人类本性在运用自由意志时，继续坚定于被造时的正直中，这样的一场战争就不会存在。</w:t>
      </w:r>
    </w:p>
    <w:p w14:paraId="7474B965">
      <w:pPr>
        <w:numPr>
          <w:ilvl w:val="0"/>
          <w:numId w:val="0"/>
        </w:numPr>
        <w:ind w:leftChars="0"/>
        <w:rPr>
          <w:rFonts w:hint="eastAsia"/>
          <w:sz w:val="32"/>
          <w:szCs w:val="32"/>
        </w:rPr>
      </w:pPr>
    </w:p>
    <w:p w14:paraId="50CA86DF">
      <w:pPr>
        <w:numPr>
          <w:ilvl w:val="0"/>
          <w:numId w:val="0"/>
        </w:numPr>
        <w:ind w:leftChars="0"/>
        <w:rPr>
          <w:rFonts w:hint="eastAsia"/>
          <w:sz w:val="32"/>
          <w:szCs w:val="32"/>
        </w:rPr>
      </w:pPr>
      <w:r>
        <w:rPr>
          <w:rFonts w:hint="eastAsia"/>
          <w:sz w:val="32"/>
          <w:szCs w:val="32"/>
        </w:rPr>
        <w:t>But now in its misery it makes war upon itself, because in its blessedness it would not continue at peace with God; and this, though it be a miserable calamity, is better than the earlier stages of this life, which do not recognize that a war is to be maintained.</w:t>
      </w:r>
    </w:p>
    <w:p w14:paraId="0AB5D023">
      <w:pPr>
        <w:numPr>
          <w:ilvl w:val="0"/>
          <w:numId w:val="0"/>
        </w:numPr>
        <w:ind w:leftChars="0"/>
        <w:rPr>
          <w:rFonts w:hint="eastAsia"/>
          <w:sz w:val="32"/>
          <w:szCs w:val="32"/>
        </w:rPr>
      </w:pPr>
      <w:r>
        <w:rPr>
          <w:rFonts w:hint="eastAsia"/>
          <w:sz w:val="32"/>
          <w:szCs w:val="32"/>
        </w:rPr>
        <w:t>但现在它在苦难中与自己交战，因为它在福分中不愿继续与上帝和好；这虽然是一场悲惨的灾难，却比今生早期阶段要好，那些阶段没有意识到要维持一场战争。</w:t>
      </w:r>
    </w:p>
    <w:p w14:paraId="4C82EFD3">
      <w:pPr>
        <w:numPr>
          <w:ilvl w:val="0"/>
          <w:numId w:val="0"/>
        </w:numPr>
        <w:ind w:leftChars="0"/>
        <w:rPr>
          <w:rFonts w:hint="eastAsia"/>
          <w:sz w:val="32"/>
          <w:szCs w:val="32"/>
        </w:rPr>
      </w:pPr>
    </w:p>
    <w:p w14:paraId="533851D5">
      <w:pPr>
        <w:numPr>
          <w:ilvl w:val="0"/>
          <w:numId w:val="0"/>
        </w:numPr>
        <w:ind w:leftChars="0"/>
        <w:rPr>
          <w:rFonts w:hint="eastAsia"/>
          <w:sz w:val="32"/>
          <w:szCs w:val="32"/>
        </w:rPr>
      </w:pPr>
      <w:r>
        <w:rPr>
          <w:rFonts w:hint="eastAsia"/>
          <w:sz w:val="32"/>
          <w:szCs w:val="32"/>
        </w:rPr>
        <w:t>For better is it to contend with vices than without conflict to be subdued by them.</w:t>
      </w:r>
    </w:p>
    <w:p w14:paraId="6251AC30">
      <w:pPr>
        <w:numPr>
          <w:ilvl w:val="0"/>
          <w:numId w:val="0"/>
        </w:numPr>
        <w:ind w:leftChars="0"/>
        <w:rPr>
          <w:rFonts w:hint="eastAsia"/>
          <w:sz w:val="32"/>
          <w:szCs w:val="32"/>
        </w:rPr>
      </w:pPr>
      <w:r>
        <w:rPr>
          <w:rFonts w:hint="eastAsia"/>
          <w:sz w:val="32"/>
          <w:szCs w:val="32"/>
        </w:rPr>
        <w:t>因为与恶习斗争胜过毫无冲突地被它们征服。</w:t>
      </w:r>
    </w:p>
    <w:p w14:paraId="2BD55992">
      <w:pPr>
        <w:numPr>
          <w:ilvl w:val="0"/>
          <w:numId w:val="0"/>
        </w:numPr>
        <w:ind w:leftChars="0"/>
        <w:rPr>
          <w:rFonts w:hint="eastAsia"/>
          <w:sz w:val="32"/>
          <w:szCs w:val="32"/>
        </w:rPr>
      </w:pPr>
    </w:p>
    <w:p w14:paraId="16940992">
      <w:pPr>
        <w:numPr>
          <w:ilvl w:val="0"/>
          <w:numId w:val="0"/>
        </w:numPr>
        <w:ind w:leftChars="0"/>
        <w:rPr>
          <w:rFonts w:hint="eastAsia"/>
          <w:sz w:val="32"/>
          <w:szCs w:val="32"/>
        </w:rPr>
      </w:pPr>
      <w:r>
        <w:rPr>
          <w:rFonts w:hint="eastAsia"/>
          <w:sz w:val="32"/>
          <w:szCs w:val="32"/>
        </w:rPr>
        <w:t>Better, I say, is war with the hope of peace everlasting than captivity without any thought of deliverance.</w:t>
      </w:r>
    </w:p>
    <w:p w14:paraId="4D3ACAF0">
      <w:pPr>
        <w:numPr>
          <w:ilvl w:val="0"/>
          <w:numId w:val="0"/>
        </w:numPr>
        <w:ind w:leftChars="0"/>
        <w:rPr>
          <w:rFonts w:hint="eastAsia"/>
          <w:sz w:val="32"/>
          <w:szCs w:val="32"/>
        </w:rPr>
      </w:pPr>
      <w:r>
        <w:rPr>
          <w:rFonts w:hint="eastAsia"/>
          <w:sz w:val="32"/>
          <w:szCs w:val="32"/>
        </w:rPr>
        <w:t>我说，怀着永恒和平盼望的战争，胜过没有任何解脱思想的被俘。</w:t>
      </w:r>
    </w:p>
    <w:p w14:paraId="31DEB49E">
      <w:pPr>
        <w:numPr>
          <w:ilvl w:val="0"/>
          <w:numId w:val="0"/>
        </w:numPr>
        <w:ind w:leftChars="0"/>
        <w:rPr>
          <w:rFonts w:hint="eastAsia"/>
          <w:sz w:val="32"/>
          <w:szCs w:val="32"/>
        </w:rPr>
      </w:pPr>
    </w:p>
    <w:p w14:paraId="18582C71">
      <w:pPr>
        <w:numPr>
          <w:ilvl w:val="0"/>
          <w:numId w:val="0"/>
        </w:numPr>
        <w:ind w:leftChars="0"/>
        <w:rPr>
          <w:rFonts w:hint="eastAsia"/>
          <w:sz w:val="32"/>
          <w:szCs w:val="32"/>
        </w:rPr>
      </w:pPr>
      <w:r>
        <w:rPr>
          <w:rFonts w:hint="eastAsia"/>
          <w:sz w:val="32"/>
          <w:szCs w:val="32"/>
        </w:rPr>
        <w:t>We long, indeed, for the cessation of this war, and, kindled by the flame of divine love, we burn for entrance on that well-ordered peace in which whatever is inferior is for ever subordinated to what is above it.</w:t>
      </w:r>
    </w:p>
    <w:p w14:paraId="653CB149">
      <w:pPr>
        <w:numPr>
          <w:ilvl w:val="0"/>
          <w:numId w:val="0"/>
        </w:numPr>
        <w:ind w:leftChars="0"/>
        <w:rPr>
          <w:rFonts w:hint="eastAsia"/>
          <w:sz w:val="32"/>
          <w:szCs w:val="32"/>
        </w:rPr>
      </w:pPr>
      <w:r>
        <w:rPr>
          <w:rFonts w:hint="eastAsia"/>
          <w:sz w:val="32"/>
          <w:szCs w:val="32"/>
        </w:rPr>
        <w:t>我们确实渴望这场战争停止，并且被神圣之爱的火焰点燃，我们热切渴望进入那秩序井然的和平，在其中凡是低等的永远顺服于在它之上的。</w:t>
      </w:r>
    </w:p>
    <w:p w14:paraId="2F0E1E6C">
      <w:pPr>
        <w:numPr>
          <w:ilvl w:val="0"/>
          <w:numId w:val="0"/>
        </w:numPr>
        <w:ind w:leftChars="0"/>
        <w:rPr>
          <w:rFonts w:hint="eastAsia"/>
          <w:sz w:val="32"/>
          <w:szCs w:val="32"/>
        </w:rPr>
      </w:pPr>
    </w:p>
    <w:p w14:paraId="49EA3D48">
      <w:pPr>
        <w:numPr>
          <w:ilvl w:val="0"/>
          <w:numId w:val="0"/>
        </w:numPr>
        <w:ind w:leftChars="0"/>
        <w:rPr>
          <w:rFonts w:hint="eastAsia"/>
          <w:sz w:val="32"/>
          <w:szCs w:val="32"/>
        </w:rPr>
      </w:pPr>
      <w:r>
        <w:rPr>
          <w:rFonts w:hint="eastAsia"/>
          <w:sz w:val="32"/>
          <w:szCs w:val="32"/>
        </w:rPr>
        <w:t>But if (which God forbid) there had been no hope of so blessed a consummation, we should still have preferred to endure the hardness of this conflict, rather than, by our non-resistance, to yield ourselves to the dominion of vice.</w:t>
      </w:r>
    </w:p>
    <w:p w14:paraId="1476DA2B">
      <w:pPr>
        <w:numPr>
          <w:ilvl w:val="0"/>
          <w:numId w:val="0"/>
        </w:numPr>
        <w:ind w:leftChars="0"/>
        <w:rPr>
          <w:rFonts w:hint="eastAsia"/>
          <w:sz w:val="32"/>
          <w:szCs w:val="32"/>
        </w:rPr>
      </w:pPr>
      <w:r>
        <w:rPr>
          <w:rFonts w:hint="eastAsia"/>
          <w:sz w:val="32"/>
          <w:szCs w:val="32"/>
        </w:rPr>
        <w:t>但是如果（上帝禁止！）没有这种有福结局的盼望，我们仍然宁愿忍受这场冲突的艰难，也不愿通过不抵抗，将我们自己屈服于恶习的统治。</w:t>
      </w:r>
    </w:p>
    <w:p w14:paraId="33E25806">
      <w:pPr>
        <w:numPr>
          <w:ilvl w:val="0"/>
          <w:numId w:val="0"/>
        </w:numPr>
        <w:ind w:leftChars="0"/>
        <w:rPr>
          <w:rFonts w:hint="eastAsia"/>
          <w:sz w:val="32"/>
          <w:szCs w:val="32"/>
        </w:rPr>
      </w:pPr>
    </w:p>
    <w:p w14:paraId="248ED58D">
      <w:pPr>
        <w:numPr>
          <w:ilvl w:val="0"/>
          <w:numId w:val="0"/>
        </w:numPr>
        <w:ind w:leftChars="0"/>
        <w:rPr>
          <w:rFonts w:hint="eastAsia"/>
          <w:sz w:val="32"/>
          <w:szCs w:val="32"/>
        </w:rPr>
      </w:pPr>
      <w:r>
        <w:rPr>
          <w:rFonts w:hint="eastAsia"/>
          <w:sz w:val="32"/>
          <w:szCs w:val="32"/>
        </w:rPr>
        <w:t>CHAP. 16.—THE LAWS OF GRACE, WHICH EXTEND TO ALL THE EPOCHS OF THE LIFE OF THE REGENERATE</w:t>
      </w:r>
    </w:p>
    <w:p w14:paraId="72DB9196">
      <w:pPr>
        <w:numPr>
          <w:ilvl w:val="0"/>
          <w:numId w:val="0"/>
        </w:numPr>
        <w:ind w:leftChars="0"/>
        <w:rPr>
          <w:rFonts w:hint="eastAsia"/>
          <w:sz w:val="32"/>
          <w:szCs w:val="32"/>
        </w:rPr>
      </w:pPr>
      <w:r>
        <w:rPr>
          <w:rFonts w:hint="eastAsia"/>
          <w:sz w:val="32"/>
          <w:szCs w:val="32"/>
        </w:rPr>
        <w:t>第十六章——恩典的法则，延伸至重生者生命的所有时期</w:t>
      </w:r>
    </w:p>
    <w:p w14:paraId="1425BBD8">
      <w:pPr>
        <w:numPr>
          <w:ilvl w:val="0"/>
          <w:numId w:val="0"/>
        </w:numPr>
        <w:ind w:leftChars="0"/>
        <w:rPr>
          <w:rFonts w:hint="eastAsia"/>
          <w:sz w:val="32"/>
          <w:szCs w:val="32"/>
        </w:rPr>
      </w:pPr>
    </w:p>
    <w:p w14:paraId="1080E516">
      <w:pPr>
        <w:numPr>
          <w:ilvl w:val="0"/>
          <w:numId w:val="0"/>
        </w:numPr>
        <w:ind w:leftChars="0"/>
        <w:rPr>
          <w:rFonts w:hint="eastAsia"/>
          <w:sz w:val="32"/>
          <w:szCs w:val="32"/>
        </w:rPr>
      </w:pPr>
      <w:r>
        <w:rPr>
          <w:rFonts w:hint="eastAsia"/>
          <w:sz w:val="32"/>
          <w:szCs w:val="32"/>
        </w:rPr>
        <w:t>1. But such is God's mercy towards the vessels of mercy which He has prepared for glory, that even the first age of man, that is, infancy, which submits without any resistance to the flesh,</w:t>
      </w:r>
    </w:p>
    <w:p w14:paraId="61EB75A3">
      <w:pPr>
        <w:numPr>
          <w:ilvl w:val="0"/>
          <w:numId w:val="0"/>
        </w:numPr>
        <w:ind w:leftChars="0"/>
        <w:rPr>
          <w:rFonts w:hint="eastAsia"/>
          <w:sz w:val="32"/>
          <w:szCs w:val="32"/>
        </w:rPr>
      </w:pPr>
      <w:r>
        <w:rPr>
          <w:rFonts w:hint="eastAsia"/>
          <w:sz w:val="32"/>
          <w:szCs w:val="32"/>
        </w:rPr>
        <w:t>1. 但上帝对**祂**预备得荣耀的怜悯器皿的怜悯是这样的，甚至人的第一个时期，即婴儿期，虽然毫无抵抗地顺从肉体，</w:t>
      </w:r>
    </w:p>
    <w:p w14:paraId="46AEF754">
      <w:pPr>
        <w:numPr>
          <w:ilvl w:val="0"/>
          <w:numId w:val="0"/>
        </w:numPr>
        <w:ind w:leftChars="0"/>
        <w:rPr>
          <w:rFonts w:hint="eastAsia"/>
          <w:sz w:val="32"/>
          <w:szCs w:val="32"/>
        </w:rPr>
      </w:pPr>
    </w:p>
    <w:p w14:paraId="4883B1D2">
      <w:pPr>
        <w:numPr>
          <w:ilvl w:val="0"/>
          <w:numId w:val="0"/>
        </w:numPr>
        <w:ind w:leftChars="0"/>
        <w:rPr>
          <w:rFonts w:hint="eastAsia"/>
          <w:sz w:val="32"/>
          <w:szCs w:val="32"/>
        </w:rPr>
      </w:pPr>
      <w:r>
        <w:rPr>
          <w:rFonts w:hint="eastAsia"/>
          <w:sz w:val="32"/>
          <w:szCs w:val="32"/>
        </w:rPr>
        <w:t>and the second age, which is called boyhood, and which has not yet understanding enough to undertake this warfare, and therefore yields to almost every vicious pleasure (because though this age has the power of speech, and may therefore seem to have passed infancy, the mind is still too weak to comprehend the commandment),</w:t>
      </w:r>
    </w:p>
    <w:p w14:paraId="1B6FB6CC">
      <w:pPr>
        <w:numPr>
          <w:ilvl w:val="0"/>
          <w:numId w:val="0"/>
        </w:numPr>
        <w:ind w:leftChars="0"/>
        <w:rPr>
          <w:rFonts w:hint="eastAsia"/>
          <w:sz w:val="32"/>
          <w:szCs w:val="32"/>
        </w:rPr>
      </w:pPr>
      <w:r>
        <w:rPr>
          <w:rFonts w:hint="eastAsia"/>
          <w:sz w:val="32"/>
          <w:szCs w:val="32"/>
        </w:rPr>
        <w:t>以及第二个时期，被称为童年期，还没有足够的理解力来承担这场战争，因此屈服于几乎每一种邪恶的快乐（因为尽管这个时期有说话的能力，因此似乎已经过了婴儿期，但心智仍然太弱，无法理解诫命），</w:t>
      </w:r>
    </w:p>
    <w:p w14:paraId="5638E852">
      <w:pPr>
        <w:numPr>
          <w:ilvl w:val="0"/>
          <w:numId w:val="0"/>
        </w:numPr>
        <w:ind w:leftChars="0"/>
        <w:rPr>
          <w:rFonts w:hint="eastAsia"/>
          <w:sz w:val="32"/>
          <w:szCs w:val="32"/>
        </w:rPr>
      </w:pPr>
    </w:p>
    <w:p w14:paraId="38965C65">
      <w:pPr>
        <w:numPr>
          <w:ilvl w:val="0"/>
          <w:numId w:val="0"/>
        </w:numPr>
        <w:ind w:leftChars="0"/>
        <w:rPr>
          <w:rFonts w:hint="eastAsia"/>
          <w:sz w:val="32"/>
          <w:szCs w:val="32"/>
        </w:rPr>
      </w:pPr>
      <w:r>
        <w:rPr>
          <w:rFonts w:hint="eastAsia"/>
          <w:sz w:val="32"/>
          <w:szCs w:val="32"/>
        </w:rPr>
        <w:t>yet if either of these ages has received the sacraments of the Mediator, then, although the present life be immediately brought to an end, the child, having been translated from the power of darkness to the kingdom of Christ, shall not only be saved from eternal punishments, but shall not even suffer purgatorial torments after death.</w:t>
      </w:r>
    </w:p>
    <w:p w14:paraId="4B3B5BD6">
      <w:pPr>
        <w:numPr>
          <w:ilvl w:val="0"/>
          <w:numId w:val="0"/>
        </w:numPr>
        <w:ind w:leftChars="0"/>
        <w:rPr>
          <w:rFonts w:hint="eastAsia"/>
          <w:sz w:val="32"/>
          <w:szCs w:val="32"/>
        </w:rPr>
      </w:pPr>
      <w:r>
        <w:rPr>
          <w:rFonts w:hint="eastAsia"/>
          <w:sz w:val="32"/>
          <w:szCs w:val="32"/>
        </w:rPr>
        <w:t>然而，如果这两个时期中的任何一个领受了中保的圣礼，那么，虽然今生立即结束，这孩子既已从黑暗的权势迁到基督的国度，不仅将免受永恒的惩罚，甚至死后也不会遭受炼净的折磨。</w:t>
      </w:r>
    </w:p>
    <w:p w14:paraId="5B4003CF">
      <w:pPr>
        <w:numPr>
          <w:ilvl w:val="0"/>
          <w:numId w:val="0"/>
        </w:numPr>
        <w:ind w:leftChars="0"/>
        <w:rPr>
          <w:rFonts w:hint="eastAsia"/>
          <w:sz w:val="32"/>
          <w:szCs w:val="32"/>
        </w:rPr>
      </w:pPr>
    </w:p>
    <w:p w14:paraId="79FB8DE4">
      <w:pPr>
        <w:numPr>
          <w:ilvl w:val="0"/>
          <w:numId w:val="0"/>
        </w:numPr>
        <w:ind w:leftChars="0"/>
        <w:rPr>
          <w:rFonts w:hint="eastAsia"/>
          <w:sz w:val="32"/>
          <w:szCs w:val="32"/>
        </w:rPr>
      </w:pPr>
      <w:r>
        <w:rPr>
          <w:rFonts w:hint="eastAsia"/>
          <w:sz w:val="32"/>
          <w:szCs w:val="32"/>
        </w:rPr>
        <w:t>For spritual regeneration of itself suffices to prevent any evil consequences resulting after death from the connection with death which carnal generation forms.</w:t>
      </w:r>
    </w:p>
    <w:p w14:paraId="66999E1C">
      <w:pPr>
        <w:numPr>
          <w:ilvl w:val="0"/>
          <w:numId w:val="0"/>
        </w:numPr>
        <w:ind w:leftChars="0"/>
        <w:rPr>
          <w:rFonts w:hint="eastAsia"/>
          <w:sz w:val="32"/>
          <w:szCs w:val="32"/>
        </w:rPr>
      </w:pPr>
      <w:r>
        <w:rPr>
          <w:rFonts w:hint="eastAsia"/>
          <w:sz w:val="32"/>
          <w:szCs w:val="32"/>
        </w:rPr>
        <w:t>因为属灵的重生本身足以防止因肉身生育所形成的与死亡的联系而在死后产生任何恶果。</w:t>
      </w:r>
    </w:p>
    <w:p w14:paraId="584A2AED">
      <w:pPr>
        <w:numPr>
          <w:ilvl w:val="0"/>
          <w:numId w:val="0"/>
        </w:numPr>
        <w:ind w:leftChars="0"/>
        <w:rPr>
          <w:rFonts w:hint="eastAsia"/>
          <w:sz w:val="32"/>
          <w:szCs w:val="32"/>
        </w:rPr>
      </w:pPr>
    </w:p>
    <w:p w14:paraId="13EBEA4C">
      <w:pPr>
        <w:numPr>
          <w:ilvl w:val="0"/>
          <w:numId w:val="0"/>
        </w:numPr>
        <w:ind w:leftChars="0"/>
        <w:rPr>
          <w:rFonts w:hint="eastAsia"/>
          <w:sz w:val="32"/>
          <w:szCs w:val="32"/>
        </w:rPr>
      </w:pPr>
      <w:r>
        <w:rPr>
          <w:rFonts w:hint="eastAsia"/>
          <w:sz w:val="32"/>
          <w:szCs w:val="32"/>
        </w:rPr>
        <w:t>But when we reach that age which can now comprehend the commandment, and submit to the dominion of law, we must declare war upon vices, and wage this war keenly, lest we be landed in damnable sins.</w:t>
      </w:r>
    </w:p>
    <w:p w14:paraId="36CEFE6B">
      <w:pPr>
        <w:numPr>
          <w:ilvl w:val="0"/>
          <w:numId w:val="0"/>
        </w:numPr>
        <w:ind w:leftChars="0"/>
        <w:rPr>
          <w:rFonts w:hint="eastAsia"/>
          <w:sz w:val="32"/>
          <w:szCs w:val="32"/>
        </w:rPr>
      </w:pPr>
      <w:r>
        <w:rPr>
          <w:rFonts w:hint="eastAsia"/>
          <w:sz w:val="32"/>
          <w:szCs w:val="32"/>
        </w:rPr>
        <w:t>但是当我们到了能够理解诫命并顺服法律统治的年龄时，我们必须向恶习宣战，并激烈地进行这场战争，以免我们陷入可被定罪的罪中。</w:t>
      </w:r>
    </w:p>
    <w:p w14:paraId="1B77FA1B">
      <w:pPr>
        <w:numPr>
          <w:ilvl w:val="0"/>
          <w:numId w:val="0"/>
        </w:numPr>
        <w:ind w:leftChars="0"/>
        <w:rPr>
          <w:rFonts w:hint="eastAsia"/>
          <w:sz w:val="32"/>
          <w:szCs w:val="32"/>
        </w:rPr>
      </w:pPr>
    </w:p>
    <w:p w14:paraId="4760B072">
      <w:pPr>
        <w:numPr>
          <w:ilvl w:val="0"/>
          <w:numId w:val="0"/>
        </w:numPr>
        <w:ind w:leftChars="0"/>
        <w:rPr>
          <w:rFonts w:hint="eastAsia"/>
          <w:sz w:val="32"/>
          <w:szCs w:val="32"/>
        </w:rPr>
      </w:pPr>
      <w:r>
        <w:rPr>
          <w:rFonts w:hint="eastAsia"/>
          <w:sz w:val="32"/>
          <w:szCs w:val="32"/>
        </w:rPr>
        <w:t>And if vices have not gathered strength, by habitual victory they are more easily overcome and subdued; but if they have been used to conquer and rule, it is only with difficulty and labor they are mastered.</w:t>
      </w:r>
    </w:p>
    <w:p w14:paraId="58971C36">
      <w:pPr>
        <w:numPr>
          <w:ilvl w:val="0"/>
          <w:numId w:val="0"/>
        </w:numPr>
        <w:ind w:leftChars="0"/>
        <w:rPr>
          <w:rFonts w:hint="eastAsia"/>
          <w:sz w:val="32"/>
          <w:szCs w:val="32"/>
        </w:rPr>
      </w:pPr>
      <w:r>
        <w:rPr>
          <w:rFonts w:hint="eastAsia"/>
          <w:sz w:val="32"/>
          <w:szCs w:val="32"/>
        </w:rPr>
        <w:t>如果恶习没有积蓄力量，通过习惯性的胜利，它们比较容易被克服和制服；但如果它们习惯了征服和统治，只有通过困难和劳苦才能掌握它们。</w:t>
      </w:r>
    </w:p>
    <w:p w14:paraId="4ADE33AF">
      <w:pPr>
        <w:numPr>
          <w:ilvl w:val="0"/>
          <w:numId w:val="0"/>
        </w:numPr>
        <w:ind w:leftChars="0"/>
        <w:rPr>
          <w:rFonts w:hint="eastAsia"/>
          <w:sz w:val="32"/>
          <w:szCs w:val="32"/>
        </w:rPr>
      </w:pPr>
    </w:p>
    <w:p w14:paraId="1849EE76">
      <w:pPr>
        <w:numPr>
          <w:ilvl w:val="0"/>
          <w:numId w:val="0"/>
        </w:numPr>
        <w:ind w:leftChars="0"/>
        <w:rPr>
          <w:rFonts w:hint="eastAsia"/>
          <w:sz w:val="32"/>
          <w:szCs w:val="32"/>
        </w:rPr>
      </w:pPr>
      <w:r>
        <w:rPr>
          <w:rFonts w:hint="eastAsia"/>
          <w:sz w:val="32"/>
          <w:szCs w:val="32"/>
        </w:rPr>
        <w:t>And indeed this victory cannot be sincerely and truly gained but by delighting in true righteousness, and it is faith in Christ that gives this.</w:t>
      </w:r>
    </w:p>
    <w:p w14:paraId="3ED46E73">
      <w:pPr>
        <w:numPr>
          <w:ilvl w:val="0"/>
          <w:numId w:val="0"/>
        </w:numPr>
        <w:ind w:leftChars="0"/>
        <w:rPr>
          <w:rFonts w:hint="eastAsia"/>
          <w:sz w:val="32"/>
          <w:szCs w:val="32"/>
        </w:rPr>
      </w:pPr>
      <w:r>
        <w:rPr>
          <w:rFonts w:hint="eastAsia"/>
          <w:sz w:val="32"/>
          <w:szCs w:val="32"/>
        </w:rPr>
        <w:t>确实，除非以真正的义为乐，否则无法真诚且真实地获得这场胜利，而正是对基督的信仰赐予了这一点。</w:t>
      </w:r>
    </w:p>
    <w:p w14:paraId="2DF0495E">
      <w:pPr>
        <w:numPr>
          <w:ilvl w:val="0"/>
          <w:numId w:val="0"/>
        </w:numPr>
        <w:ind w:leftChars="0"/>
        <w:rPr>
          <w:rFonts w:hint="eastAsia"/>
          <w:sz w:val="32"/>
          <w:szCs w:val="32"/>
        </w:rPr>
      </w:pPr>
    </w:p>
    <w:p w14:paraId="211160A2">
      <w:pPr>
        <w:numPr>
          <w:ilvl w:val="0"/>
          <w:numId w:val="0"/>
        </w:numPr>
        <w:ind w:leftChars="0"/>
        <w:rPr>
          <w:rFonts w:hint="eastAsia"/>
          <w:sz w:val="32"/>
          <w:szCs w:val="32"/>
        </w:rPr>
      </w:pPr>
      <w:r>
        <w:rPr>
          <w:rFonts w:hint="eastAsia"/>
          <w:sz w:val="32"/>
          <w:szCs w:val="32"/>
        </w:rPr>
        <w:t>For if the law be present with its command, and the Spirit be absent with His help, the presence of the prohibition serves only to increase the desire to sin, and adds the guilt of transgression.</w:t>
      </w:r>
    </w:p>
    <w:p w14:paraId="341FDA11">
      <w:pPr>
        <w:numPr>
          <w:ilvl w:val="0"/>
          <w:numId w:val="0"/>
        </w:numPr>
        <w:ind w:leftChars="0"/>
        <w:rPr>
          <w:rFonts w:hint="eastAsia"/>
          <w:sz w:val="32"/>
          <w:szCs w:val="32"/>
        </w:rPr>
      </w:pPr>
      <w:r>
        <w:rPr>
          <w:rFonts w:hint="eastAsia"/>
          <w:sz w:val="32"/>
          <w:szCs w:val="32"/>
        </w:rPr>
        <w:t>因为如果法律带着它的命令存在，而圣灵不带着**祂**的帮助同在，禁令的存在只会增加犯罪的欲望，并增加违背的罪责。</w:t>
      </w:r>
    </w:p>
    <w:p w14:paraId="48AAF313">
      <w:pPr>
        <w:numPr>
          <w:ilvl w:val="0"/>
          <w:numId w:val="0"/>
        </w:numPr>
        <w:ind w:leftChars="0"/>
        <w:rPr>
          <w:rFonts w:hint="eastAsia"/>
          <w:sz w:val="32"/>
          <w:szCs w:val="32"/>
        </w:rPr>
      </w:pPr>
    </w:p>
    <w:p w14:paraId="6C42B6F0">
      <w:pPr>
        <w:numPr>
          <w:ilvl w:val="0"/>
          <w:numId w:val="0"/>
        </w:numPr>
        <w:ind w:leftChars="0"/>
        <w:rPr>
          <w:rFonts w:hint="eastAsia"/>
          <w:sz w:val="32"/>
          <w:szCs w:val="32"/>
        </w:rPr>
      </w:pPr>
      <w:r>
        <w:rPr>
          <w:rFonts w:hint="eastAsia"/>
          <w:sz w:val="32"/>
          <w:szCs w:val="32"/>
        </w:rPr>
        <w:t>Sometimes, indeed, patent vices are overcome by other and hidden vices, which are reckoned virtues, though pride and a kind of ruinous self-sufficiency are their informing principles.</w:t>
      </w:r>
    </w:p>
    <w:p w14:paraId="22B48A5A">
      <w:pPr>
        <w:numPr>
          <w:ilvl w:val="0"/>
          <w:numId w:val="0"/>
        </w:numPr>
        <w:ind w:leftChars="0"/>
        <w:rPr>
          <w:rFonts w:hint="eastAsia"/>
          <w:sz w:val="32"/>
          <w:szCs w:val="32"/>
        </w:rPr>
      </w:pPr>
      <w:r>
        <w:rPr>
          <w:rFonts w:hint="eastAsia"/>
          <w:sz w:val="32"/>
          <w:szCs w:val="32"/>
        </w:rPr>
        <w:t>有时，显而易见的恶习确实被其他隐藏的恶习所克服，这些隐藏的恶习被认为是美德，尽管骄傲和一种毁灭性的自满是它们的内在原则。</w:t>
      </w:r>
    </w:p>
    <w:p w14:paraId="1DFF44E7">
      <w:pPr>
        <w:numPr>
          <w:ilvl w:val="0"/>
          <w:numId w:val="0"/>
        </w:numPr>
        <w:ind w:leftChars="0"/>
        <w:rPr>
          <w:rFonts w:hint="eastAsia"/>
          <w:sz w:val="32"/>
          <w:szCs w:val="32"/>
        </w:rPr>
      </w:pPr>
    </w:p>
    <w:p w14:paraId="1840519E">
      <w:pPr>
        <w:numPr>
          <w:ilvl w:val="0"/>
          <w:numId w:val="0"/>
        </w:numPr>
        <w:ind w:leftChars="0"/>
        <w:rPr>
          <w:rFonts w:hint="eastAsia"/>
          <w:sz w:val="32"/>
          <w:szCs w:val="32"/>
        </w:rPr>
      </w:pPr>
      <w:r>
        <w:rPr>
          <w:rFonts w:hint="eastAsia"/>
          <w:sz w:val="32"/>
          <w:szCs w:val="32"/>
        </w:rPr>
        <w:t>Accordingly vices are then only to be considered overcome when they are conquered by the love of God, which God Himself alone gives, and which He gives only through the Mediator between God and men, the man Christ Jesus, who became a partaker of our mortality that He might make us partakers of His divinity.</w:t>
      </w:r>
    </w:p>
    <w:p w14:paraId="276D4669">
      <w:pPr>
        <w:numPr>
          <w:ilvl w:val="0"/>
          <w:numId w:val="0"/>
        </w:numPr>
        <w:ind w:leftChars="0"/>
        <w:rPr>
          <w:rFonts w:hint="eastAsia"/>
          <w:sz w:val="32"/>
          <w:szCs w:val="32"/>
        </w:rPr>
      </w:pPr>
      <w:r>
        <w:rPr>
          <w:rFonts w:hint="eastAsia"/>
          <w:sz w:val="32"/>
          <w:szCs w:val="32"/>
        </w:rPr>
        <w:t>因此，只有当恶习被上帝的爱所征服时，才被认为是克服了，这爱只有上帝自己能赐予，并且**祂**只通过神与人之间的中保，即那人基督耶稣赐予，**祂**分担了我们的必死性，以便**祂**能使我们分享**祂**的神性。</w:t>
      </w:r>
    </w:p>
    <w:p w14:paraId="53C98FE8">
      <w:pPr>
        <w:numPr>
          <w:ilvl w:val="0"/>
          <w:numId w:val="0"/>
        </w:numPr>
        <w:ind w:leftChars="0"/>
        <w:rPr>
          <w:rFonts w:hint="eastAsia"/>
          <w:sz w:val="32"/>
          <w:szCs w:val="32"/>
        </w:rPr>
      </w:pPr>
    </w:p>
    <w:p w14:paraId="54579F86">
      <w:pPr>
        <w:numPr>
          <w:ilvl w:val="0"/>
          <w:numId w:val="0"/>
        </w:numPr>
        <w:ind w:leftChars="0"/>
        <w:rPr>
          <w:rFonts w:hint="eastAsia"/>
          <w:sz w:val="32"/>
          <w:szCs w:val="32"/>
        </w:rPr>
      </w:pPr>
      <w:r>
        <w:rPr>
          <w:rFonts w:hint="eastAsia"/>
          <w:sz w:val="32"/>
          <w:szCs w:val="32"/>
        </w:rPr>
        <w:t>But few indeed are they who are so happy as to have passed their youth without committing any damnable sins, either by dissolute or violent conduct, or by following some godless and unlawful opinions, but have subdued by their greatness of soul everything in them which could make them the slaves of carnal pleasures.</w:t>
      </w:r>
    </w:p>
    <w:p w14:paraId="29D876C8">
      <w:pPr>
        <w:numPr>
          <w:ilvl w:val="0"/>
          <w:numId w:val="0"/>
        </w:numPr>
        <w:ind w:leftChars="0"/>
        <w:rPr>
          <w:rFonts w:hint="eastAsia"/>
          <w:sz w:val="32"/>
          <w:szCs w:val="32"/>
        </w:rPr>
      </w:pPr>
      <w:r>
        <w:rPr>
          <w:rFonts w:hint="eastAsia"/>
          <w:sz w:val="32"/>
          <w:szCs w:val="32"/>
        </w:rPr>
        <w:t>但是，确实很少有人如此幸运，度过他们的青年时期而没有犯下任何可被定罪的罪，无论是因为放荡或暴力的行为，还是因为追随某些不敬虔和非法的观点，而是靠着他们灵魂的伟大，制服了他们里面一切可能使他们成为肉体享乐奴隶的东西。</w:t>
      </w:r>
    </w:p>
    <w:p w14:paraId="6944AA88">
      <w:pPr>
        <w:numPr>
          <w:ilvl w:val="0"/>
          <w:numId w:val="0"/>
        </w:numPr>
        <w:ind w:leftChars="0"/>
        <w:rPr>
          <w:rFonts w:hint="eastAsia"/>
          <w:sz w:val="32"/>
          <w:szCs w:val="32"/>
        </w:rPr>
      </w:pPr>
    </w:p>
    <w:p w14:paraId="238D10D4">
      <w:pPr>
        <w:numPr>
          <w:ilvl w:val="0"/>
          <w:numId w:val="0"/>
        </w:numPr>
        <w:ind w:leftChars="0"/>
        <w:rPr>
          <w:rFonts w:hint="eastAsia"/>
          <w:sz w:val="32"/>
          <w:szCs w:val="32"/>
        </w:rPr>
      </w:pPr>
      <w:r>
        <w:rPr>
          <w:rFonts w:hint="eastAsia"/>
          <w:sz w:val="32"/>
          <w:szCs w:val="32"/>
        </w:rPr>
        <w:t>The greater number having first become transgressors of the law that they have received, and having allowed vice to have the ascendency in them, then flee to grace for help, and so, by a penitence more bitter, and a struggle more violent than it would otherwise have been, they subdue the soul to God, and thus give it its lawful authority over the flesh, and become victors.</w:t>
      </w:r>
    </w:p>
    <w:p w14:paraId="3041AC52">
      <w:pPr>
        <w:numPr>
          <w:ilvl w:val="0"/>
          <w:numId w:val="0"/>
        </w:numPr>
        <w:ind w:leftChars="0"/>
        <w:rPr>
          <w:rFonts w:hint="eastAsia"/>
          <w:sz w:val="32"/>
          <w:szCs w:val="32"/>
        </w:rPr>
      </w:pPr>
      <w:r>
        <w:rPr>
          <w:rFonts w:hint="eastAsia"/>
          <w:sz w:val="32"/>
          <w:szCs w:val="32"/>
        </w:rPr>
        <w:t>大多数人先是成为他们所领受律法的违背者，并任凭恶习在他们里面占优势，然后逃向恩典求助，这样，通过一种比原本更苦涩的悔改和更激烈的斗争，他们使灵魂顺服上帝，从而赋予它对肉体的合法权威，并成为胜利者。</w:t>
      </w:r>
    </w:p>
    <w:p w14:paraId="7699F649">
      <w:pPr>
        <w:numPr>
          <w:ilvl w:val="0"/>
          <w:numId w:val="0"/>
        </w:numPr>
        <w:ind w:leftChars="0"/>
        <w:rPr>
          <w:rFonts w:hint="eastAsia"/>
          <w:sz w:val="32"/>
          <w:szCs w:val="32"/>
        </w:rPr>
      </w:pPr>
    </w:p>
    <w:p w14:paraId="1FC9BEC4">
      <w:pPr>
        <w:numPr>
          <w:ilvl w:val="0"/>
          <w:numId w:val="0"/>
        </w:numPr>
        <w:ind w:leftChars="0"/>
        <w:rPr>
          <w:rFonts w:hint="eastAsia"/>
          <w:sz w:val="32"/>
          <w:szCs w:val="32"/>
        </w:rPr>
      </w:pPr>
      <w:r>
        <w:rPr>
          <w:rFonts w:hint="eastAsia"/>
          <w:sz w:val="32"/>
          <w:szCs w:val="32"/>
        </w:rPr>
        <w:t>Whoever, therefore, desires to escape eternal punishment, let him not only be baptized, but also justified in Christ, and so let him in truth pass from the devil to Christ.</w:t>
      </w:r>
    </w:p>
    <w:p w14:paraId="220C6DCF">
      <w:pPr>
        <w:numPr>
          <w:ilvl w:val="0"/>
          <w:numId w:val="0"/>
        </w:numPr>
        <w:ind w:leftChars="0"/>
        <w:rPr>
          <w:rFonts w:hint="eastAsia"/>
          <w:sz w:val="32"/>
          <w:szCs w:val="32"/>
        </w:rPr>
      </w:pPr>
      <w:r>
        <w:rPr>
          <w:rFonts w:hint="eastAsia"/>
          <w:sz w:val="32"/>
          <w:szCs w:val="32"/>
        </w:rPr>
        <w:t>因此，凡渴望逃避永恒惩罚的人，让他不仅受洗，而且在基督里称义，这样让他真诚地从魔鬼那边转到基督这边。</w:t>
      </w:r>
    </w:p>
    <w:p w14:paraId="2782BD4C">
      <w:pPr>
        <w:numPr>
          <w:ilvl w:val="0"/>
          <w:numId w:val="0"/>
        </w:numPr>
        <w:ind w:leftChars="0"/>
        <w:rPr>
          <w:rFonts w:hint="eastAsia"/>
          <w:sz w:val="32"/>
          <w:szCs w:val="32"/>
        </w:rPr>
      </w:pPr>
    </w:p>
    <w:p w14:paraId="5F28D706">
      <w:pPr>
        <w:numPr>
          <w:ilvl w:val="0"/>
          <w:numId w:val="0"/>
        </w:numPr>
        <w:ind w:leftChars="0"/>
        <w:rPr>
          <w:rFonts w:hint="eastAsia"/>
          <w:sz w:val="32"/>
          <w:szCs w:val="32"/>
        </w:rPr>
      </w:pPr>
      <w:r>
        <w:rPr>
          <w:rFonts w:hint="eastAsia"/>
          <w:sz w:val="32"/>
          <w:szCs w:val="32"/>
        </w:rPr>
        <w:t>And let him not fancy that there are any purgatorial pains except before that final and dreadful judgment.</w:t>
      </w:r>
    </w:p>
    <w:p w14:paraId="6CFC4AAC">
      <w:pPr>
        <w:numPr>
          <w:ilvl w:val="0"/>
          <w:numId w:val="0"/>
        </w:numPr>
        <w:ind w:leftChars="0"/>
        <w:rPr>
          <w:rFonts w:hint="eastAsia"/>
          <w:sz w:val="32"/>
          <w:szCs w:val="32"/>
        </w:rPr>
      </w:pPr>
      <w:r>
        <w:rPr>
          <w:rFonts w:hint="eastAsia"/>
          <w:sz w:val="32"/>
          <w:szCs w:val="32"/>
        </w:rPr>
        <w:t>让他不要幻想在那最后和可怕的审判之前以外还有任何炼净的痛苦。</w:t>
      </w:r>
    </w:p>
    <w:p w14:paraId="60BEA633">
      <w:pPr>
        <w:numPr>
          <w:ilvl w:val="0"/>
          <w:numId w:val="0"/>
        </w:numPr>
        <w:ind w:leftChars="0"/>
        <w:rPr>
          <w:rFonts w:hint="eastAsia"/>
          <w:sz w:val="32"/>
          <w:szCs w:val="32"/>
        </w:rPr>
      </w:pPr>
    </w:p>
    <w:p w14:paraId="1722F519">
      <w:pPr>
        <w:numPr>
          <w:ilvl w:val="0"/>
          <w:numId w:val="0"/>
        </w:numPr>
        <w:ind w:leftChars="0"/>
        <w:rPr>
          <w:rFonts w:hint="eastAsia"/>
          <w:sz w:val="32"/>
          <w:szCs w:val="32"/>
        </w:rPr>
      </w:pPr>
      <w:r>
        <w:rPr>
          <w:rFonts w:hint="eastAsia"/>
          <w:sz w:val="32"/>
          <w:szCs w:val="32"/>
        </w:rPr>
        <w:t>We must not, however, deny that even the eternal fire will be proportioned to the deserts of the wicked, so that to some it will be more, and to others less painful, whether this result be accomplished by a variation in the temperature of the fire itself, graduated according to every one's merit, or whether it be that the heat remains the same, but that all do not feel it with equal intensity of torment.</w:t>
      </w:r>
    </w:p>
    <w:p w14:paraId="1F4F2BF1">
      <w:pPr>
        <w:numPr>
          <w:ilvl w:val="0"/>
          <w:numId w:val="0"/>
        </w:numPr>
        <w:ind w:leftChars="0"/>
        <w:rPr>
          <w:rFonts w:hint="eastAsia"/>
          <w:sz w:val="32"/>
          <w:szCs w:val="32"/>
        </w:rPr>
      </w:pPr>
      <w:r>
        <w:rPr>
          <w:rFonts w:hint="eastAsia"/>
          <w:sz w:val="32"/>
          <w:szCs w:val="32"/>
        </w:rPr>
        <w:t>然而，我们不能否认，即使是永恒的火也会与恶人的应得之分相称，以至于对一些人来说痛苦更多，对另一些人来说痛苦更少，无论这结果是通过火本身的温度根据每个人的功过分级变化来实现的，还是热度保持不变，但并非所有人都以同等的折磨强度感受到它。</w:t>
      </w:r>
    </w:p>
    <w:p w14:paraId="423524A7">
      <w:pPr>
        <w:numPr>
          <w:ilvl w:val="0"/>
          <w:numId w:val="0"/>
        </w:numPr>
        <w:ind w:leftChars="0"/>
        <w:rPr>
          <w:rFonts w:hint="eastAsia"/>
          <w:sz w:val="32"/>
          <w:szCs w:val="32"/>
        </w:rPr>
      </w:pPr>
    </w:p>
    <w:p w14:paraId="70A21D83">
      <w:pPr>
        <w:numPr>
          <w:ilvl w:val="0"/>
          <w:numId w:val="0"/>
        </w:numPr>
        <w:ind w:leftChars="0"/>
        <w:rPr>
          <w:rFonts w:hint="eastAsia"/>
          <w:sz w:val="32"/>
          <w:szCs w:val="32"/>
        </w:rPr>
      </w:pPr>
      <w:r>
        <w:rPr>
          <w:rFonts w:hint="eastAsia"/>
          <w:sz w:val="32"/>
          <w:szCs w:val="32"/>
        </w:rPr>
        <w:t>CHAP. 17.—OF THOSE WHO FANCY THAT NO MEN SHALL BE PUNISHED ETERNALLY</w:t>
      </w:r>
    </w:p>
    <w:p w14:paraId="36EE3C94">
      <w:pPr>
        <w:numPr>
          <w:ilvl w:val="0"/>
          <w:numId w:val="0"/>
        </w:numPr>
        <w:ind w:leftChars="0"/>
        <w:rPr>
          <w:rFonts w:hint="eastAsia"/>
          <w:sz w:val="32"/>
          <w:szCs w:val="32"/>
        </w:rPr>
      </w:pPr>
      <w:r>
        <w:rPr>
          <w:rFonts w:hint="eastAsia"/>
          <w:sz w:val="32"/>
          <w:szCs w:val="32"/>
        </w:rPr>
        <w:t>第十七章——论那些幻想没有人会受永恒惩罚的人</w:t>
      </w:r>
    </w:p>
    <w:p w14:paraId="3C3B85BE">
      <w:pPr>
        <w:numPr>
          <w:ilvl w:val="0"/>
          <w:numId w:val="0"/>
        </w:numPr>
        <w:ind w:leftChars="0"/>
        <w:rPr>
          <w:rFonts w:hint="eastAsia"/>
          <w:sz w:val="32"/>
          <w:szCs w:val="32"/>
        </w:rPr>
      </w:pPr>
    </w:p>
    <w:p w14:paraId="48F66914">
      <w:pPr>
        <w:numPr>
          <w:ilvl w:val="0"/>
          <w:numId w:val="0"/>
        </w:numPr>
        <w:ind w:leftChars="0"/>
        <w:rPr>
          <w:rFonts w:hint="eastAsia"/>
          <w:sz w:val="32"/>
          <w:szCs w:val="32"/>
        </w:rPr>
      </w:pPr>
      <w:r>
        <w:rPr>
          <w:rFonts w:hint="eastAsia"/>
          <w:sz w:val="32"/>
          <w:szCs w:val="32"/>
        </w:rPr>
        <w:t>1. I must now, I see, enter the lists of amicable controversy with those tender-hearted Christians who decline to believe that any, or that all of those whom the infallibly just Judge may pronounce worthy of the punishment of hell, shall suffer eternally, and who suppose that they shall be delivered after a fixed term of punishment, longer or shorter according to the amount of each man's sin.</w:t>
      </w:r>
    </w:p>
    <w:p w14:paraId="66F8C81F">
      <w:pPr>
        <w:numPr>
          <w:ilvl w:val="0"/>
          <w:numId w:val="0"/>
        </w:numPr>
        <w:ind w:leftChars="0"/>
        <w:rPr>
          <w:rFonts w:hint="eastAsia"/>
          <w:sz w:val="32"/>
          <w:szCs w:val="32"/>
        </w:rPr>
      </w:pPr>
      <w:r>
        <w:rPr>
          <w:rFonts w:hint="eastAsia"/>
          <w:sz w:val="32"/>
          <w:szCs w:val="32"/>
        </w:rPr>
        <w:t>1. 我看，我现在必须与那些心地温柔的基督徒进入友好辩论的赛场，他们拒绝相信任何或所有被绝对公正的审判者宣判配得地狱惩罚的人会永远受苦，并认为他们在受了固定期限的惩罚后会被释放，期限长短视每个人罪的数量而定。</w:t>
      </w:r>
    </w:p>
    <w:p w14:paraId="739AEAA6">
      <w:pPr>
        <w:numPr>
          <w:ilvl w:val="0"/>
          <w:numId w:val="0"/>
        </w:numPr>
        <w:ind w:leftChars="0"/>
        <w:rPr>
          <w:rFonts w:hint="eastAsia"/>
          <w:sz w:val="32"/>
          <w:szCs w:val="32"/>
        </w:rPr>
      </w:pPr>
    </w:p>
    <w:p w14:paraId="744B8F69">
      <w:pPr>
        <w:numPr>
          <w:ilvl w:val="0"/>
          <w:numId w:val="0"/>
        </w:numPr>
        <w:ind w:leftChars="0"/>
        <w:rPr>
          <w:rFonts w:hint="eastAsia"/>
          <w:sz w:val="32"/>
          <w:szCs w:val="32"/>
        </w:rPr>
      </w:pPr>
      <w:r>
        <w:rPr>
          <w:rFonts w:hint="eastAsia"/>
          <w:sz w:val="32"/>
          <w:szCs w:val="32"/>
        </w:rPr>
        <w:t>In respect of this matter, Origen was even more indulgent; for he believed that even the devil himself and his angels, after suffering those more severe and prolonged pains which their sins deserved, should be delivered from their torments, and associated with the holy angels.</w:t>
      </w:r>
    </w:p>
    <w:p w14:paraId="06B35255">
      <w:pPr>
        <w:numPr>
          <w:ilvl w:val="0"/>
          <w:numId w:val="0"/>
        </w:numPr>
        <w:ind w:leftChars="0"/>
        <w:rPr>
          <w:rFonts w:hint="eastAsia"/>
          <w:sz w:val="32"/>
          <w:szCs w:val="32"/>
        </w:rPr>
      </w:pPr>
      <w:r>
        <w:rPr>
          <w:rFonts w:hint="eastAsia"/>
          <w:sz w:val="32"/>
          <w:szCs w:val="32"/>
        </w:rPr>
        <w:t>在这事上，奥利金甚至更加宽容；因为他相信甚至魔鬼自己和它的使者，在受了他们的罪所应得的那些更严厉和长久的痛苦之后，也应从折磨中被释放，并与圣天使联合。</w:t>
      </w:r>
    </w:p>
    <w:p w14:paraId="0A1834FC">
      <w:pPr>
        <w:numPr>
          <w:ilvl w:val="0"/>
          <w:numId w:val="0"/>
        </w:numPr>
        <w:ind w:leftChars="0"/>
        <w:rPr>
          <w:rFonts w:hint="eastAsia"/>
          <w:sz w:val="32"/>
          <w:szCs w:val="32"/>
        </w:rPr>
      </w:pPr>
    </w:p>
    <w:p w14:paraId="77B2A997">
      <w:pPr>
        <w:numPr>
          <w:ilvl w:val="0"/>
          <w:numId w:val="0"/>
        </w:numPr>
        <w:ind w:leftChars="0"/>
        <w:rPr>
          <w:rFonts w:hint="eastAsia"/>
          <w:sz w:val="32"/>
          <w:szCs w:val="32"/>
        </w:rPr>
      </w:pPr>
      <w:r>
        <w:rPr>
          <w:rFonts w:hint="eastAsia"/>
          <w:sz w:val="32"/>
          <w:szCs w:val="32"/>
        </w:rPr>
        <w:t>But the Church, not without reason, condemned him for this and other errors, especially for his theory of the ceaseless alternation of happiness and misery, and the interminable transitions from the one state to the other at fixed periods of ages;</w:t>
      </w:r>
    </w:p>
    <w:p w14:paraId="32AFCDF7">
      <w:pPr>
        <w:numPr>
          <w:ilvl w:val="0"/>
          <w:numId w:val="0"/>
        </w:numPr>
        <w:ind w:leftChars="0"/>
        <w:rPr>
          <w:rFonts w:hint="eastAsia"/>
          <w:sz w:val="32"/>
          <w:szCs w:val="32"/>
        </w:rPr>
      </w:pPr>
      <w:r>
        <w:rPr>
          <w:rFonts w:hint="eastAsia"/>
          <w:sz w:val="32"/>
          <w:szCs w:val="32"/>
        </w:rPr>
        <w:t>但教会并非无故地为此和其他错误定他的罪，特别是为了他关于幸福与苦难不断交替，以及在固定的时代周期中从一种状态无休止地过渡到另一种状态的理论；</w:t>
      </w:r>
    </w:p>
    <w:p w14:paraId="27E9A582">
      <w:pPr>
        <w:numPr>
          <w:ilvl w:val="0"/>
          <w:numId w:val="0"/>
        </w:numPr>
        <w:ind w:leftChars="0"/>
        <w:rPr>
          <w:rFonts w:hint="eastAsia"/>
          <w:sz w:val="32"/>
          <w:szCs w:val="32"/>
        </w:rPr>
      </w:pPr>
    </w:p>
    <w:p w14:paraId="5536FA10">
      <w:pPr>
        <w:numPr>
          <w:ilvl w:val="0"/>
          <w:numId w:val="0"/>
        </w:numPr>
        <w:ind w:leftChars="0"/>
        <w:rPr>
          <w:rFonts w:hint="eastAsia"/>
          <w:sz w:val="32"/>
          <w:szCs w:val="32"/>
        </w:rPr>
      </w:pPr>
      <w:r>
        <w:rPr>
          <w:rFonts w:hint="eastAsia"/>
          <w:sz w:val="32"/>
          <w:szCs w:val="32"/>
        </w:rPr>
        <w:t>for in this theory he lost even the credit of being merciful, by allotting to the saints real miseries for the expiation of their sins, and false happiness, which brought them no true and secure joy, that is, no fearless assurance of eternal blessedness.</w:t>
      </w:r>
    </w:p>
    <w:p w14:paraId="2EA91FB4">
      <w:pPr>
        <w:numPr>
          <w:ilvl w:val="0"/>
          <w:numId w:val="0"/>
        </w:numPr>
        <w:ind w:leftChars="0"/>
        <w:rPr>
          <w:rFonts w:hint="eastAsia"/>
          <w:sz w:val="32"/>
          <w:szCs w:val="32"/>
        </w:rPr>
      </w:pPr>
      <w:r>
        <w:rPr>
          <w:rFonts w:hint="eastAsia"/>
          <w:sz w:val="32"/>
          <w:szCs w:val="32"/>
        </w:rPr>
        <w:t>因为在这个理论中，他甚至失去了仁慈的声誉，因为他分派给圣徒真正的苦难来赎他们的罪，和虚假的幸福，这带给他们没有真实和稳固的喜乐，即没有无畏的确据确信永恒的福分。</w:t>
      </w:r>
    </w:p>
    <w:p w14:paraId="1F38B272">
      <w:pPr>
        <w:numPr>
          <w:ilvl w:val="0"/>
          <w:numId w:val="0"/>
        </w:numPr>
        <w:ind w:leftChars="0"/>
        <w:rPr>
          <w:rFonts w:hint="eastAsia"/>
          <w:sz w:val="32"/>
          <w:szCs w:val="32"/>
        </w:rPr>
      </w:pPr>
    </w:p>
    <w:p w14:paraId="15CBE7C5">
      <w:pPr>
        <w:numPr>
          <w:ilvl w:val="0"/>
          <w:numId w:val="0"/>
        </w:numPr>
        <w:ind w:leftChars="0"/>
        <w:rPr>
          <w:rFonts w:hint="eastAsia"/>
          <w:sz w:val="32"/>
          <w:szCs w:val="32"/>
        </w:rPr>
      </w:pPr>
      <w:r>
        <w:rPr>
          <w:rFonts w:hint="eastAsia"/>
          <w:sz w:val="32"/>
          <w:szCs w:val="32"/>
        </w:rPr>
        <w:t>Very different, however, is the error we speak of, which is dictated by the tenderness of these Christians who suppose that the sufferings of those who are condemned in the judgment will be temporary, while the blessedness of all who are sooner or later set free will be eternal.</w:t>
      </w:r>
    </w:p>
    <w:p w14:paraId="1CCE225E">
      <w:pPr>
        <w:numPr>
          <w:ilvl w:val="0"/>
          <w:numId w:val="0"/>
        </w:numPr>
        <w:ind w:leftChars="0"/>
        <w:rPr>
          <w:rFonts w:hint="eastAsia"/>
          <w:sz w:val="32"/>
          <w:szCs w:val="32"/>
        </w:rPr>
      </w:pPr>
      <w:r>
        <w:rPr>
          <w:rFonts w:hint="eastAsia"/>
          <w:sz w:val="32"/>
          <w:szCs w:val="32"/>
        </w:rPr>
        <w:t>然而，我们所说的错误却大不相同，这是由这些基督徒的温柔所支配的，他们认为那些在审判中被定罪之人的痛苦将是暂时的，而所有迟早被释放之人的福分将是永恒的。</w:t>
      </w:r>
    </w:p>
    <w:p w14:paraId="1D589BF7">
      <w:pPr>
        <w:numPr>
          <w:ilvl w:val="0"/>
          <w:numId w:val="0"/>
        </w:numPr>
        <w:ind w:leftChars="0"/>
        <w:rPr>
          <w:rFonts w:hint="eastAsia"/>
          <w:sz w:val="32"/>
          <w:szCs w:val="32"/>
        </w:rPr>
      </w:pPr>
    </w:p>
    <w:p w14:paraId="028750DB">
      <w:pPr>
        <w:numPr>
          <w:ilvl w:val="0"/>
          <w:numId w:val="0"/>
        </w:numPr>
        <w:ind w:leftChars="0"/>
        <w:rPr>
          <w:rFonts w:hint="eastAsia"/>
          <w:sz w:val="32"/>
          <w:szCs w:val="32"/>
        </w:rPr>
      </w:pPr>
      <w:r>
        <w:rPr>
          <w:rFonts w:hint="eastAsia"/>
          <w:sz w:val="32"/>
          <w:szCs w:val="32"/>
        </w:rPr>
        <w:t>Which opinion, if it is good and true because it is merciful, will be so much the better and truer in proportion as it becomes more merciful.</w:t>
      </w:r>
    </w:p>
    <w:p w14:paraId="7E52E4BD">
      <w:pPr>
        <w:numPr>
          <w:ilvl w:val="0"/>
          <w:numId w:val="0"/>
        </w:numPr>
        <w:ind w:leftChars="0"/>
        <w:rPr>
          <w:rFonts w:hint="eastAsia"/>
          <w:sz w:val="32"/>
          <w:szCs w:val="32"/>
        </w:rPr>
      </w:pPr>
      <w:r>
        <w:rPr>
          <w:rFonts w:hint="eastAsia"/>
          <w:sz w:val="32"/>
          <w:szCs w:val="32"/>
        </w:rPr>
        <w:t>这种观点，如果因为它仁慈就是好的和真的，那么它越变得仁慈，就越好和越真。</w:t>
      </w:r>
    </w:p>
    <w:p w14:paraId="4710D8DF">
      <w:pPr>
        <w:numPr>
          <w:ilvl w:val="0"/>
          <w:numId w:val="0"/>
        </w:numPr>
        <w:ind w:leftChars="0"/>
        <w:rPr>
          <w:rFonts w:hint="eastAsia"/>
          <w:sz w:val="32"/>
          <w:szCs w:val="32"/>
        </w:rPr>
      </w:pPr>
    </w:p>
    <w:p w14:paraId="62050F3F">
      <w:pPr>
        <w:numPr>
          <w:ilvl w:val="0"/>
          <w:numId w:val="0"/>
        </w:numPr>
        <w:ind w:leftChars="0"/>
        <w:rPr>
          <w:rFonts w:hint="eastAsia"/>
          <w:sz w:val="32"/>
          <w:szCs w:val="32"/>
        </w:rPr>
      </w:pPr>
      <w:r>
        <w:rPr>
          <w:rFonts w:hint="eastAsia"/>
          <w:sz w:val="32"/>
          <w:szCs w:val="32"/>
        </w:rPr>
        <w:t>Let, then, this fountain of mercy be extended, and flow forth even to the lost angels, and let them also be set free, at least after as many and long ages as seem fit!</w:t>
      </w:r>
    </w:p>
    <w:p w14:paraId="24461438">
      <w:pPr>
        <w:numPr>
          <w:ilvl w:val="0"/>
          <w:numId w:val="0"/>
        </w:numPr>
        <w:ind w:leftChars="0"/>
        <w:rPr>
          <w:rFonts w:hint="eastAsia"/>
          <w:sz w:val="32"/>
          <w:szCs w:val="32"/>
        </w:rPr>
      </w:pPr>
      <w:r>
        <w:rPr>
          <w:rFonts w:hint="eastAsia"/>
          <w:sz w:val="32"/>
          <w:szCs w:val="32"/>
        </w:rPr>
        <w:t>那么，让这仁慈的源泉扩展，甚至流向失丧的天使，让他们也被释放，至少在经过看似合适的许多漫长时代之后！</w:t>
      </w:r>
    </w:p>
    <w:p w14:paraId="47D4D87A">
      <w:pPr>
        <w:numPr>
          <w:ilvl w:val="0"/>
          <w:numId w:val="0"/>
        </w:numPr>
        <w:ind w:leftChars="0"/>
        <w:rPr>
          <w:rFonts w:hint="eastAsia"/>
          <w:sz w:val="32"/>
          <w:szCs w:val="32"/>
        </w:rPr>
      </w:pPr>
    </w:p>
    <w:p w14:paraId="54F4B3EB">
      <w:pPr>
        <w:numPr>
          <w:ilvl w:val="0"/>
          <w:numId w:val="0"/>
        </w:numPr>
        <w:ind w:leftChars="0"/>
        <w:rPr>
          <w:rFonts w:hint="eastAsia"/>
          <w:sz w:val="32"/>
          <w:szCs w:val="32"/>
        </w:rPr>
      </w:pPr>
      <w:r>
        <w:rPr>
          <w:rFonts w:hint="eastAsia"/>
          <w:sz w:val="32"/>
          <w:szCs w:val="32"/>
        </w:rPr>
        <w:t>Why does this stream of mercy flow to all the human race, and dry up as soon as it reaches the angelic?</w:t>
      </w:r>
    </w:p>
    <w:p w14:paraId="3B42DAB9">
      <w:pPr>
        <w:numPr>
          <w:ilvl w:val="0"/>
          <w:numId w:val="0"/>
        </w:numPr>
        <w:ind w:leftChars="0"/>
        <w:rPr>
          <w:rFonts w:hint="eastAsia"/>
          <w:sz w:val="32"/>
          <w:szCs w:val="32"/>
        </w:rPr>
      </w:pPr>
      <w:r>
        <w:rPr>
          <w:rFonts w:hint="eastAsia"/>
          <w:sz w:val="32"/>
          <w:szCs w:val="32"/>
        </w:rPr>
        <w:t>为什么这仁慈的溪流流向全人类，却在一到达天使那里就干涸了呢？</w:t>
      </w:r>
    </w:p>
    <w:p w14:paraId="52AF8516">
      <w:pPr>
        <w:numPr>
          <w:ilvl w:val="0"/>
          <w:numId w:val="0"/>
        </w:numPr>
        <w:ind w:leftChars="0"/>
        <w:rPr>
          <w:rFonts w:hint="eastAsia"/>
          <w:sz w:val="32"/>
          <w:szCs w:val="32"/>
        </w:rPr>
      </w:pPr>
    </w:p>
    <w:p w14:paraId="7618AA8F">
      <w:pPr>
        <w:numPr>
          <w:ilvl w:val="0"/>
          <w:numId w:val="0"/>
        </w:numPr>
        <w:ind w:leftChars="0"/>
        <w:rPr>
          <w:rFonts w:hint="eastAsia"/>
          <w:sz w:val="32"/>
          <w:szCs w:val="32"/>
        </w:rPr>
      </w:pPr>
      <w:r>
        <w:rPr>
          <w:rFonts w:hint="eastAsia"/>
          <w:sz w:val="32"/>
          <w:szCs w:val="32"/>
        </w:rPr>
        <w:t>And yet they dare not extend their pity further, and propose the deliverance of the devil himself.</w:t>
      </w:r>
    </w:p>
    <w:p w14:paraId="1960DD61">
      <w:pPr>
        <w:numPr>
          <w:ilvl w:val="0"/>
          <w:numId w:val="0"/>
        </w:numPr>
        <w:ind w:leftChars="0"/>
        <w:rPr>
          <w:rFonts w:hint="eastAsia"/>
          <w:sz w:val="32"/>
          <w:szCs w:val="32"/>
        </w:rPr>
      </w:pPr>
      <w:r>
        <w:rPr>
          <w:rFonts w:hint="eastAsia"/>
          <w:sz w:val="32"/>
          <w:szCs w:val="32"/>
        </w:rPr>
        <w:t>然而他们不敢将怜悯延伸得更远，提议释放魔鬼自己。</w:t>
      </w:r>
    </w:p>
    <w:p w14:paraId="0CEE1054">
      <w:pPr>
        <w:numPr>
          <w:ilvl w:val="0"/>
          <w:numId w:val="0"/>
        </w:numPr>
        <w:ind w:leftChars="0"/>
        <w:rPr>
          <w:rFonts w:hint="eastAsia"/>
          <w:sz w:val="32"/>
          <w:szCs w:val="32"/>
        </w:rPr>
      </w:pPr>
    </w:p>
    <w:p w14:paraId="2F4F85D0">
      <w:pPr>
        <w:numPr>
          <w:ilvl w:val="0"/>
          <w:numId w:val="0"/>
        </w:numPr>
        <w:ind w:leftChars="0"/>
        <w:rPr>
          <w:rFonts w:hint="eastAsia"/>
          <w:sz w:val="32"/>
          <w:szCs w:val="32"/>
        </w:rPr>
      </w:pPr>
      <w:r>
        <w:rPr>
          <w:rFonts w:hint="eastAsia"/>
          <w:sz w:val="32"/>
          <w:szCs w:val="32"/>
        </w:rPr>
        <w:t>Or if any one is bold enough to do so, he does indeed put to shame their charity, but is himself convicted of error that is more unsightly, and a wresting of God's truth that is more perverse, in proportion as his clemency of sentiment seems to be greater.</w:t>
      </w:r>
    </w:p>
    <w:p w14:paraId="54B61296">
      <w:pPr>
        <w:numPr>
          <w:ilvl w:val="0"/>
          <w:numId w:val="0"/>
        </w:numPr>
        <w:ind w:leftChars="0"/>
        <w:rPr>
          <w:rFonts w:hint="eastAsia"/>
          <w:sz w:val="32"/>
          <w:szCs w:val="32"/>
        </w:rPr>
      </w:pPr>
      <w:r>
        <w:rPr>
          <w:rFonts w:hint="eastAsia"/>
          <w:sz w:val="32"/>
          <w:szCs w:val="32"/>
        </w:rPr>
        <w:t>或者如果有人够大胆这样做，他确实使他们的爱心蒙羞，但他自己也被定为犯了更难看的错误，并且随着他的宽大情怀似乎更大，他对上帝真理的歪曲就更反常。</w:t>
      </w:r>
    </w:p>
    <w:p w14:paraId="6BBD0225">
      <w:pPr>
        <w:numPr>
          <w:ilvl w:val="0"/>
          <w:numId w:val="0"/>
        </w:numPr>
        <w:ind w:leftChars="0"/>
        <w:rPr>
          <w:rFonts w:hint="eastAsia"/>
          <w:sz w:val="32"/>
          <w:szCs w:val="32"/>
        </w:rPr>
      </w:pPr>
    </w:p>
    <w:p w14:paraId="32F89394">
      <w:pPr>
        <w:numPr>
          <w:ilvl w:val="0"/>
          <w:numId w:val="0"/>
        </w:numPr>
        <w:ind w:leftChars="0"/>
        <w:rPr>
          <w:rFonts w:hint="eastAsia"/>
          <w:sz w:val="32"/>
          <w:szCs w:val="32"/>
        </w:rPr>
      </w:pPr>
      <w:r>
        <w:rPr>
          <w:rFonts w:hint="eastAsia"/>
          <w:sz w:val="32"/>
          <w:szCs w:val="32"/>
        </w:rPr>
        <w:t>CHAP. 18.—OF THOSE WHO FANCY THAT, ON ACCOUNT OF THE SAINTS' INTERCESSION, NO MAN SHALL BE DAMNED IN THE LAST JUDGMENT</w:t>
      </w:r>
    </w:p>
    <w:p w14:paraId="4E972213">
      <w:pPr>
        <w:numPr>
          <w:ilvl w:val="0"/>
          <w:numId w:val="0"/>
        </w:numPr>
        <w:ind w:leftChars="0"/>
        <w:rPr>
          <w:rFonts w:hint="eastAsia"/>
          <w:sz w:val="32"/>
          <w:szCs w:val="32"/>
        </w:rPr>
      </w:pPr>
      <w:r>
        <w:rPr>
          <w:rFonts w:hint="eastAsia"/>
          <w:sz w:val="32"/>
          <w:szCs w:val="32"/>
        </w:rPr>
        <w:t>第十八章——论那些幻想因圣徒的代求，没有人在最后审判中会被定罪的人</w:t>
      </w:r>
    </w:p>
    <w:p w14:paraId="1204254D">
      <w:pPr>
        <w:numPr>
          <w:ilvl w:val="0"/>
          <w:numId w:val="0"/>
        </w:numPr>
        <w:ind w:leftChars="0"/>
        <w:rPr>
          <w:rFonts w:hint="eastAsia"/>
          <w:sz w:val="32"/>
          <w:szCs w:val="32"/>
        </w:rPr>
      </w:pPr>
    </w:p>
    <w:p w14:paraId="76F5EFB2">
      <w:pPr>
        <w:numPr>
          <w:ilvl w:val="0"/>
          <w:numId w:val="0"/>
        </w:numPr>
        <w:ind w:leftChars="0"/>
        <w:rPr>
          <w:rFonts w:hint="eastAsia"/>
          <w:sz w:val="32"/>
          <w:szCs w:val="32"/>
        </w:rPr>
      </w:pPr>
      <w:r>
        <w:rPr>
          <w:rFonts w:hint="eastAsia"/>
          <w:sz w:val="32"/>
          <w:szCs w:val="32"/>
        </w:rPr>
        <w:t>1.There are others, again, with whose opinions I have become acquainted in conversation, who, though they seem to reverence the holy Scriptures, are yet of reprehensible life, and who accordingly, in their own interest, attribute to God a still greater compassion towards men.</w:t>
      </w:r>
    </w:p>
    <w:p w14:paraId="122E45DE">
      <w:pPr>
        <w:numPr>
          <w:ilvl w:val="0"/>
          <w:numId w:val="0"/>
        </w:numPr>
        <w:ind w:leftChars="0"/>
        <w:rPr>
          <w:rFonts w:hint="eastAsia"/>
          <w:sz w:val="32"/>
          <w:szCs w:val="32"/>
        </w:rPr>
      </w:pPr>
      <w:r>
        <w:rPr>
          <w:rFonts w:hint="eastAsia"/>
          <w:sz w:val="32"/>
          <w:szCs w:val="32"/>
        </w:rPr>
        <w:t>1. 还有其他人，我在交谈中了解了他们的观点，他们虽然似乎尊崇神圣《圣经》，生活却应受指责，因此，为了他们自己的利益，他们归给上帝对人更大的怜悯。</w:t>
      </w:r>
    </w:p>
    <w:p w14:paraId="621FE3A0">
      <w:pPr>
        <w:numPr>
          <w:ilvl w:val="0"/>
          <w:numId w:val="0"/>
        </w:numPr>
        <w:ind w:leftChars="0"/>
        <w:rPr>
          <w:rFonts w:hint="eastAsia"/>
          <w:sz w:val="32"/>
          <w:szCs w:val="32"/>
        </w:rPr>
      </w:pPr>
    </w:p>
    <w:p w14:paraId="6C6DF747">
      <w:pPr>
        <w:numPr>
          <w:ilvl w:val="0"/>
          <w:numId w:val="0"/>
        </w:numPr>
        <w:ind w:leftChars="0"/>
        <w:rPr>
          <w:rFonts w:hint="eastAsia"/>
          <w:sz w:val="32"/>
          <w:szCs w:val="32"/>
        </w:rPr>
      </w:pPr>
      <w:r>
        <w:rPr>
          <w:rFonts w:hint="eastAsia"/>
          <w:sz w:val="32"/>
          <w:szCs w:val="32"/>
        </w:rPr>
        <w:t>For they acknowledge that it is truly predicted in the divine word that the wicked and unbelieving are worthy of punishment, but they assert that, when the judgment comes, mercy will prevail.</w:t>
      </w:r>
    </w:p>
    <w:p w14:paraId="23B03DC7">
      <w:pPr>
        <w:numPr>
          <w:ilvl w:val="0"/>
          <w:numId w:val="0"/>
        </w:numPr>
        <w:ind w:leftChars="0"/>
        <w:rPr>
          <w:rFonts w:hint="eastAsia"/>
          <w:sz w:val="32"/>
          <w:szCs w:val="32"/>
        </w:rPr>
      </w:pPr>
      <w:r>
        <w:rPr>
          <w:rFonts w:hint="eastAsia"/>
          <w:sz w:val="32"/>
          <w:szCs w:val="32"/>
        </w:rPr>
        <w:t>因为他们承认上帝的话语确实预言了恶人和不信者配得惩罚，但他们断言，当审判来临时，怜悯将获胜。</w:t>
      </w:r>
    </w:p>
    <w:p w14:paraId="274C1AF9">
      <w:pPr>
        <w:numPr>
          <w:ilvl w:val="0"/>
          <w:numId w:val="0"/>
        </w:numPr>
        <w:ind w:leftChars="0"/>
        <w:rPr>
          <w:rFonts w:hint="eastAsia"/>
          <w:sz w:val="32"/>
          <w:szCs w:val="32"/>
        </w:rPr>
      </w:pPr>
    </w:p>
    <w:p w14:paraId="76BB5728">
      <w:pPr>
        <w:numPr>
          <w:ilvl w:val="0"/>
          <w:numId w:val="0"/>
        </w:numPr>
        <w:ind w:leftChars="0"/>
        <w:rPr>
          <w:rFonts w:hint="eastAsia"/>
          <w:sz w:val="32"/>
          <w:szCs w:val="32"/>
        </w:rPr>
      </w:pPr>
      <w:r>
        <w:rPr>
          <w:rFonts w:hint="eastAsia"/>
          <w:sz w:val="32"/>
          <w:szCs w:val="32"/>
        </w:rPr>
        <w:t>For, say they, God, having compassion on them, will give them up to the prayers and intercessions of His saints.</w:t>
      </w:r>
    </w:p>
    <w:p w14:paraId="41F8F47A">
      <w:pPr>
        <w:numPr>
          <w:ilvl w:val="0"/>
          <w:numId w:val="0"/>
        </w:numPr>
        <w:ind w:leftChars="0"/>
        <w:rPr>
          <w:rFonts w:hint="eastAsia"/>
          <w:sz w:val="32"/>
          <w:szCs w:val="32"/>
        </w:rPr>
      </w:pPr>
      <w:r>
        <w:rPr>
          <w:rFonts w:hint="eastAsia"/>
          <w:sz w:val="32"/>
          <w:szCs w:val="32"/>
        </w:rPr>
        <w:t>因为他们说，上帝怜悯他们，会将他们交给**祂**圣徒的祈祷和代求。</w:t>
      </w:r>
    </w:p>
    <w:p w14:paraId="1B476E74">
      <w:pPr>
        <w:numPr>
          <w:ilvl w:val="0"/>
          <w:numId w:val="0"/>
        </w:numPr>
        <w:ind w:leftChars="0"/>
        <w:rPr>
          <w:rFonts w:hint="eastAsia"/>
          <w:sz w:val="32"/>
          <w:szCs w:val="32"/>
        </w:rPr>
      </w:pPr>
    </w:p>
    <w:p w14:paraId="7E2AA1A6">
      <w:pPr>
        <w:numPr>
          <w:ilvl w:val="0"/>
          <w:numId w:val="0"/>
        </w:numPr>
        <w:ind w:leftChars="0"/>
        <w:rPr>
          <w:rFonts w:hint="eastAsia"/>
          <w:sz w:val="32"/>
          <w:szCs w:val="32"/>
        </w:rPr>
      </w:pPr>
      <w:r>
        <w:rPr>
          <w:rFonts w:hint="eastAsia"/>
          <w:sz w:val="32"/>
          <w:szCs w:val="32"/>
        </w:rPr>
        <w:t>For if the saints used to pray for them when they suffered from their cruel hatred, how much more will they do so when they see them prostrate and humble suppliants?</w:t>
      </w:r>
    </w:p>
    <w:p w14:paraId="09850940">
      <w:pPr>
        <w:numPr>
          <w:ilvl w:val="0"/>
          <w:numId w:val="0"/>
        </w:numPr>
        <w:ind w:leftChars="0"/>
        <w:rPr>
          <w:rFonts w:hint="eastAsia"/>
          <w:sz w:val="32"/>
          <w:szCs w:val="32"/>
        </w:rPr>
      </w:pPr>
      <w:r>
        <w:rPr>
          <w:rFonts w:hint="eastAsia"/>
          <w:sz w:val="32"/>
          <w:szCs w:val="32"/>
        </w:rPr>
        <w:t>因为如果圣徒在遭受他们残酷仇恨时都曾为他们祈祷，那么当圣徒看到他们俯伏谦卑地恳求时，岂不更要这样做吗？</w:t>
      </w:r>
    </w:p>
    <w:p w14:paraId="3E03CCC5">
      <w:pPr>
        <w:numPr>
          <w:ilvl w:val="0"/>
          <w:numId w:val="0"/>
        </w:numPr>
        <w:ind w:leftChars="0"/>
        <w:rPr>
          <w:rFonts w:hint="eastAsia"/>
          <w:sz w:val="32"/>
          <w:szCs w:val="32"/>
        </w:rPr>
      </w:pPr>
    </w:p>
    <w:p w14:paraId="234CB6B1">
      <w:pPr>
        <w:numPr>
          <w:ilvl w:val="0"/>
          <w:numId w:val="0"/>
        </w:numPr>
        <w:ind w:leftChars="0"/>
        <w:rPr>
          <w:rFonts w:hint="eastAsia"/>
          <w:sz w:val="32"/>
          <w:szCs w:val="32"/>
        </w:rPr>
      </w:pPr>
      <w:r>
        <w:rPr>
          <w:rFonts w:hint="eastAsia"/>
          <w:sz w:val="32"/>
          <w:szCs w:val="32"/>
        </w:rPr>
        <w:t>For we cannot, they say, believe that the saints shall lose their bowels of compassion when they have attained the most perfect and complete holiness; so that they who, when still sinners, prayed for their enemies, should now, when they are freed from sin, withhold from interceding for their suppliants.</w:t>
      </w:r>
    </w:p>
    <w:p w14:paraId="25B39816">
      <w:pPr>
        <w:numPr>
          <w:ilvl w:val="0"/>
          <w:numId w:val="0"/>
        </w:numPr>
        <w:ind w:leftChars="0"/>
        <w:rPr>
          <w:rFonts w:hint="eastAsia"/>
          <w:sz w:val="32"/>
          <w:szCs w:val="32"/>
        </w:rPr>
      </w:pPr>
      <w:r>
        <w:rPr>
          <w:rFonts w:hint="eastAsia"/>
          <w:sz w:val="32"/>
          <w:szCs w:val="32"/>
        </w:rPr>
        <w:t>因为他们说，我们不能相信圣徒在达到最完美和完全的圣洁时会失去怜悯心肠；以至于那些在还是罪人时就为敌人祈祷的人，现在从罪中得释放了，反倒拒绝为恳求者代求。</w:t>
      </w:r>
    </w:p>
    <w:p w14:paraId="7FADD48A">
      <w:pPr>
        <w:numPr>
          <w:ilvl w:val="0"/>
          <w:numId w:val="0"/>
        </w:numPr>
        <w:ind w:leftChars="0"/>
        <w:rPr>
          <w:rFonts w:hint="eastAsia"/>
          <w:sz w:val="32"/>
          <w:szCs w:val="32"/>
        </w:rPr>
      </w:pPr>
    </w:p>
    <w:p w14:paraId="43A038FF">
      <w:pPr>
        <w:numPr>
          <w:ilvl w:val="0"/>
          <w:numId w:val="0"/>
        </w:numPr>
        <w:ind w:leftChars="0"/>
        <w:rPr>
          <w:rFonts w:hint="eastAsia"/>
          <w:sz w:val="32"/>
          <w:szCs w:val="32"/>
        </w:rPr>
      </w:pPr>
      <w:r>
        <w:rPr>
          <w:rFonts w:hint="eastAsia"/>
          <w:sz w:val="32"/>
          <w:szCs w:val="32"/>
        </w:rPr>
        <w:t>Or shall God refuse to listen to so many of His beloved children, when their holiness has purged their prayers of all hindrance to His answering them?</w:t>
      </w:r>
    </w:p>
    <w:p w14:paraId="3DF287DC">
      <w:pPr>
        <w:numPr>
          <w:ilvl w:val="0"/>
          <w:numId w:val="0"/>
        </w:numPr>
        <w:ind w:leftChars="0"/>
        <w:rPr>
          <w:rFonts w:hint="eastAsia"/>
          <w:sz w:val="32"/>
          <w:szCs w:val="32"/>
        </w:rPr>
      </w:pPr>
      <w:r>
        <w:rPr>
          <w:rFonts w:hint="eastAsia"/>
          <w:sz w:val="32"/>
          <w:szCs w:val="32"/>
        </w:rPr>
        <w:t>或者，当上帝的许多爱子的圣洁已经清除了阻碍**祂**回应祷告的一切障碍时，上帝会拒绝听他们的祈祷吗？</w:t>
      </w:r>
    </w:p>
    <w:p w14:paraId="29C43195">
      <w:pPr>
        <w:numPr>
          <w:ilvl w:val="0"/>
          <w:numId w:val="0"/>
        </w:numPr>
        <w:ind w:leftChars="0"/>
        <w:rPr>
          <w:rFonts w:hint="eastAsia"/>
          <w:sz w:val="32"/>
          <w:szCs w:val="32"/>
        </w:rPr>
      </w:pPr>
    </w:p>
    <w:p w14:paraId="7CB1610B">
      <w:pPr>
        <w:numPr>
          <w:ilvl w:val="0"/>
          <w:numId w:val="0"/>
        </w:numPr>
        <w:ind w:leftChars="0"/>
        <w:rPr>
          <w:rFonts w:hint="eastAsia"/>
          <w:sz w:val="32"/>
          <w:szCs w:val="32"/>
        </w:rPr>
      </w:pPr>
      <w:r>
        <w:rPr>
          <w:rFonts w:hint="eastAsia"/>
          <w:sz w:val="32"/>
          <w:szCs w:val="32"/>
        </w:rPr>
        <w:t>And the passage of the psalm which is cited by those who admit that wicked men and infidels shall be punished for a long time, though in the end delivered from all sufferings, is claimed also by the persons we are now speaking of as making much more for them.</w:t>
      </w:r>
    </w:p>
    <w:p w14:paraId="03F9D7AB">
      <w:pPr>
        <w:numPr>
          <w:ilvl w:val="0"/>
          <w:numId w:val="0"/>
        </w:numPr>
        <w:ind w:leftChars="0"/>
        <w:rPr>
          <w:rFonts w:hint="eastAsia"/>
          <w:sz w:val="32"/>
          <w:szCs w:val="32"/>
        </w:rPr>
      </w:pPr>
      <w:r>
        <w:rPr>
          <w:rFonts w:hint="eastAsia"/>
          <w:sz w:val="32"/>
          <w:szCs w:val="32"/>
        </w:rPr>
        <w:t>而那段被那些承认恶人和不信者虽最终从所有痛苦中解脱、但将受长时间惩罚的人所引用的诗篇经文，也被我们现在所说的这些人声称对他们更为有利。</w:t>
      </w:r>
    </w:p>
    <w:p w14:paraId="5D26EE92">
      <w:pPr>
        <w:numPr>
          <w:ilvl w:val="0"/>
          <w:numId w:val="0"/>
        </w:numPr>
        <w:ind w:leftChars="0"/>
        <w:rPr>
          <w:rFonts w:hint="eastAsia"/>
          <w:sz w:val="32"/>
          <w:szCs w:val="32"/>
        </w:rPr>
      </w:pPr>
    </w:p>
    <w:p w14:paraId="4B9C6691">
      <w:pPr>
        <w:numPr>
          <w:ilvl w:val="0"/>
          <w:numId w:val="0"/>
        </w:numPr>
        <w:ind w:leftChars="0"/>
        <w:rPr>
          <w:rFonts w:hint="eastAsia"/>
          <w:sz w:val="32"/>
          <w:szCs w:val="32"/>
        </w:rPr>
      </w:pPr>
      <w:r>
        <w:rPr>
          <w:rFonts w:hint="eastAsia"/>
          <w:sz w:val="32"/>
          <w:szCs w:val="32"/>
        </w:rPr>
        <w:t>The verse runs: "Shall God forget to be gracious? Shall He in anger shut up His tender mercies?"</w:t>
      </w:r>
    </w:p>
    <w:p w14:paraId="164C2FA5">
      <w:pPr>
        <w:numPr>
          <w:ilvl w:val="0"/>
          <w:numId w:val="0"/>
        </w:numPr>
        <w:ind w:leftChars="0"/>
        <w:rPr>
          <w:rFonts w:hint="eastAsia"/>
          <w:sz w:val="32"/>
          <w:szCs w:val="32"/>
        </w:rPr>
      </w:pPr>
      <w:r>
        <w:rPr>
          <w:rFonts w:hint="eastAsia"/>
          <w:sz w:val="32"/>
          <w:szCs w:val="32"/>
        </w:rPr>
        <w:t>这节经文说：“上帝岂忘记施恩？岂在发怒时止住**祂**的慈悲？”</w:t>
      </w:r>
    </w:p>
    <w:p w14:paraId="4EA7A2C1">
      <w:pPr>
        <w:numPr>
          <w:ilvl w:val="0"/>
          <w:numId w:val="0"/>
        </w:numPr>
        <w:ind w:leftChars="0"/>
        <w:rPr>
          <w:rFonts w:hint="eastAsia"/>
          <w:sz w:val="32"/>
          <w:szCs w:val="32"/>
        </w:rPr>
      </w:pPr>
    </w:p>
    <w:p w14:paraId="641BCED1">
      <w:pPr>
        <w:numPr>
          <w:ilvl w:val="0"/>
          <w:numId w:val="0"/>
        </w:numPr>
        <w:ind w:leftChars="0"/>
        <w:rPr>
          <w:rFonts w:hint="eastAsia"/>
          <w:sz w:val="32"/>
          <w:szCs w:val="32"/>
        </w:rPr>
      </w:pPr>
      <w:r>
        <w:rPr>
          <w:rFonts w:hint="eastAsia"/>
          <w:sz w:val="32"/>
          <w:szCs w:val="32"/>
        </w:rPr>
        <w:t>His anger, they say, would condemn all that are unworthy of everlasting happiness to endless punishment.</w:t>
      </w:r>
    </w:p>
    <w:p w14:paraId="5569A18F">
      <w:pPr>
        <w:numPr>
          <w:ilvl w:val="0"/>
          <w:numId w:val="0"/>
        </w:numPr>
        <w:ind w:leftChars="0"/>
        <w:rPr>
          <w:rFonts w:hint="eastAsia"/>
          <w:sz w:val="32"/>
          <w:szCs w:val="32"/>
        </w:rPr>
      </w:pPr>
      <w:r>
        <w:rPr>
          <w:rFonts w:hint="eastAsia"/>
          <w:sz w:val="32"/>
          <w:szCs w:val="32"/>
        </w:rPr>
        <w:t>他们说，**祂**的愤怒会将所有不配得永恒幸福的人定罪受无尽的惩罚。</w:t>
      </w:r>
    </w:p>
    <w:p w14:paraId="32AEF39B">
      <w:pPr>
        <w:numPr>
          <w:ilvl w:val="0"/>
          <w:numId w:val="0"/>
        </w:numPr>
        <w:ind w:leftChars="0"/>
        <w:rPr>
          <w:rFonts w:hint="eastAsia"/>
          <w:sz w:val="32"/>
          <w:szCs w:val="32"/>
        </w:rPr>
      </w:pPr>
    </w:p>
    <w:p w14:paraId="66DD38ED">
      <w:pPr>
        <w:numPr>
          <w:ilvl w:val="0"/>
          <w:numId w:val="0"/>
        </w:numPr>
        <w:ind w:leftChars="0"/>
        <w:rPr>
          <w:rFonts w:hint="eastAsia"/>
          <w:sz w:val="32"/>
          <w:szCs w:val="32"/>
        </w:rPr>
      </w:pPr>
      <w:r>
        <w:rPr>
          <w:rFonts w:hint="eastAsia"/>
          <w:sz w:val="32"/>
          <w:szCs w:val="32"/>
        </w:rPr>
        <w:t>But if He suffer them to be punished for a long time, or even at all, must He not shut up His tender mercies, which the Psalmist implies He will not do?</w:t>
      </w:r>
    </w:p>
    <w:p w14:paraId="042CCDF5">
      <w:pPr>
        <w:numPr>
          <w:ilvl w:val="0"/>
          <w:numId w:val="0"/>
        </w:numPr>
        <w:ind w:leftChars="0"/>
        <w:rPr>
          <w:rFonts w:hint="eastAsia"/>
          <w:sz w:val="32"/>
          <w:szCs w:val="32"/>
        </w:rPr>
      </w:pPr>
      <w:r>
        <w:rPr>
          <w:rFonts w:hint="eastAsia"/>
          <w:sz w:val="32"/>
          <w:szCs w:val="32"/>
        </w:rPr>
        <w:t>但是如果**祂**让他们受长时间的惩罚，甚至受一点罚，**祂**岂不是必须止住**祂**的慈悲吗？而诗人暗示**祂**不会这样做。</w:t>
      </w:r>
    </w:p>
    <w:p w14:paraId="6143B96D">
      <w:pPr>
        <w:numPr>
          <w:ilvl w:val="0"/>
          <w:numId w:val="0"/>
        </w:numPr>
        <w:ind w:leftChars="0"/>
        <w:rPr>
          <w:rFonts w:hint="eastAsia"/>
          <w:sz w:val="32"/>
          <w:szCs w:val="32"/>
        </w:rPr>
      </w:pPr>
    </w:p>
    <w:p w14:paraId="4105BE7A">
      <w:pPr>
        <w:numPr>
          <w:ilvl w:val="0"/>
          <w:numId w:val="0"/>
        </w:numPr>
        <w:ind w:leftChars="0"/>
        <w:rPr>
          <w:rFonts w:hint="eastAsia"/>
          <w:sz w:val="32"/>
          <w:szCs w:val="32"/>
        </w:rPr>
      </w:pPr>
      <w:r>
        <w:rPr>
          <w:rFonts w:hint="eastAsia"/>
          <w:sz w:val="32"/>
          <w:szCs w:val="32"/>
        </w:rPr>
        <w:t>For he does not say, Shall He in anger shut up His tender mercies for a long period? but he implies that He will not shut them up at all.</w:t>
      </w:r>
    </w:p>
    <w:p w14:paraId="3C6AAB20">
      <w:pPr>
        <w:numPr>
          <w:ilvl w:val="0"/>
          <w:numId w:val="0"/>
        </w:numPr>
        <w:ind w:leftChars="0"/>
        <w:rPr>
          <w:rFonts w:hint="eastAsia"/>
          <w:sz w:val="32"/>
          <w:szCs w:val="32"/>
        </w:rPr>
      </w:pPr>
      <w:r>
        <w:rPr>
          <w:rFonts w:hint="eastAsia"/>
          <w:sz w:val="32"/>
          <w:szCs w:val="32"/>
        </w:rPr>
        <w:t>因为他不是说，**祂**岂在发怒时长时间止住**祂**的慈悲？而是暗示**祂**根本不会止住。</w:t>
      </w:r>
    </w:p>
    <w:p w14:paraId="395F7758">
      <w:pPr>
        <w:numPr>
          <w:ilvl w:val="0"/>
          <w:numId w:val="0"/>
        </w:numPr>
        <w:ind w:leftChars="0"/>
        <w:rPr>
          <w:rFonts w:hint="eastAsia"/>
          <w:sz w:val="32"/>
          <w:szCs w:val="32"/>
        </w:rPr>
      </w:pPr>
    </w:p>
    <w:p w14:paraId="56A6A2A8">
      <w:pPr>
        <w:numPr>
          <w:ilvl w:val="0"/>
          <w:numId w:val="0"/>
        </w:numPr>
        <w:ind w:leftChars="0"/>
        <w:rPr>
          <w:rFonts w:hint="eastAsia"/>
          <w:sz w:val="32"/>
          <w:szCs w:val="32"/>
        </w:rPr>
      </w:pPr>
      <w:r>
        <w:rPr>
          <w:rFonts w:hint="eastAsia"/>
          <w:sz w:val="32"/>
          <w:szCs w:val="32"/>
        </w:rPr>
        <w:t>2.And they deny that thus God's threat of judgment is proved to be false even though He condemn no man, any more than we can say that His threat to overthrow Nineveh was false, though the destruction which was absolutely predicted was not accomplished.</w:t>
      </w:r>
    </w:p>
    <w:p w14:paraId="3FBD6AE8">
      <w:pPr>
        <w:numPr>
          <w:ilvl w:val="0"/>
          <w:numId w:val="0"/>
        </w:numPr>
        <w:ind w:leftChars="0"/>
        <w:rPr>
          <w:rFonts w:hint="eastAsia"/>
          <w:sz w:val="32"/>
          <w:szCs w:val="32"/>
        </w:rPr>
      </w:pPr>
      <w:r>
        <w:rPr>
          <w:rFonts w:hint="eastAsia"/>
          <w:sz w:val="32"/>
          <w:szCs w:val="32"/>
        </w:rPr>
        <w:t>2. 他们否认上帝的审判威胁因此被证明是虚假的，即使**祂**没有定任何人的罪；就像我们不能说**祂**倾覆尼尼微的威胁是虚假的一样，尽管那被绝对预言的毁灭并没有实现。</w:t>
      </w:r>
    </w:p>
    <w:p w14:paraId="4FE6637C">
      <w:pPr>
        <w:numPr>
          <w:ilvl w:val="0"/>
          <w:numId w:val="0"/>
        </w:numPr>
        <w:ind w:leftChars="0"/>
        <w:rPr>
          <w:rFonts w:hint="eastAsia"/>
          <w:sz w:val="32"/>
          <w:szCs w:val="32"/>
        </w:rPr>
      </w:pPr>
    </w:p>
    <w:p w14:paraId="420514F1">
      <w:pPr>
        <w:numPr>
          <w:ilvl w:val="0"/>
          <w:numId w:val="0"/>
        </w:numPr>
        <w:ind w:leftChars="0"/>
        <w:rPr>
          <w:rFonts w:hint="eastAsia"/>
          <w:sz w:val="32"/>
          <w:szCs w:val="32"/>
        </w:rPr>
      </w:pPr>
      <w:r>
        <w:rPr>
          <w:rFonts w:hint="eastAsia"/>
          <w:sz w:val="32"/>
          <w:szCs w:val="32"/>
        </w:rPr>
        <w:t>For He did not say, "Nineveh shall be overthrown if they do not repent and amend their ways," but without any such condition He foretold that the city should be overthrown.</w:t>
      </w:r>
    </w:p>
    <w:p w14:paraId="4E2314FB">
      <w:pPr>
        <w:numPr>
          <w:ilvl w:val="0"/>
          <w:numId w:val="0"/>
        </w:numPr>
        <w:ind w:leftChars="0"/>
        <w:rPr>
          <w:rFonts w:hint="eastAsia"/>
          <w:sz w:val="32"/>
          <w:szCs w:val="32"/>
        </w:rPr>
      </w:pPr>
      <w:r>
        <w:rPr>
          <w:rFonts w:hint="eastAsia"/>
          <w:sz w:val="32"/>
          <w:szCs w:val="32"/>
        </w:rPr>
        <w:t>因为**祂**并没有说，“如果他们不悔改改正行为，尼尼微就会被倾覆，”而是没有任何这样的条件，**祂**预言了那城将被倾覆。</w:t>
      </w:r>
    </w:p>
    <w:p w14:paraId="310137FD">
      <w:pPr>
        <w:numPr>
          <w:ilvl w:val="0"/>
          <w:numId w:val="0"/>
        </w:numPr>
        <w:ind w:leftChars="0"/>
        <w:rPr>
          <w:rFonts w:hint="eastAsia"/>
          <w:sz w:val="32"/>
          <w:szCs w:val="32"/>
        </w:rPr>
      </w:pPr>
    </w:p>
    <w:p w14:paraId="7AAA0BC4">
      <w:pPr>
        <w:numPr>
          <w:ilvl w:val="0"/>
          <w:numId w:val="0"/>
        </w:numPr>
        <w:ind w:leftChars="0"/>
        <w:rPr>
          <w:rFonts w:hint="eastAsia"/>
          <w:sz w:val="32"/>
          <w:szCs w:val="32"/>
        </w:rPr>
      </w:pPr>
      <w:r>
        <w:rPr>
          <w:rFonts w:hint="eastAsia"/>
          <w:sz w:val="32"/>
          <w:szCs w:val="32"/>
        </w:rPr>
        <w:t>And this prediction, they maintain, was true because God predicted the punishment which they deserved, although He was not to inflict it.</w:t>
      </w:r>
    </w:p>
    <w:p w14:paraId="24230478">
      <w:pPr>
        <w:numPr>
          <w:ilvl w:val="0"/>
          <w:numId w:val="0"/>
        </w:numPr>
        <w:ind w:leftChars="0"/>
        <w:rPr>
          <w:rFonts w:hint="eastAsia"/>
          <w:sz w:val="32"/>
          <w:szCs w:val="32"/>
        </w:rPr>
      </w:pPr>
      <w:r>
        <w:rPr>
          <w:rFonts w:hint="eastAsia"/>
          <w:sz w:val="32"/>
          <w:szCs w:val="32"/>
        </w:rPr>
        <w:t>他们坚持认为，这个预言是真实的，因为上帝预言了他们应得的惩罚，尽管**祂**并不打算施行它。</w:t>
      </w:r>
    </w:p>
    <w:p w14:paraId="3EB4EC8A">
      <w:pPr>
        <w:numPr>
          <w:ilvl w:val="0"/>
          <w:numId w:val="0"/>
        </w:numPr>
        <w:ind w:leftChars="0"/>
        <w:rPr>
          <w:rFonts w:hint="eastAsia"/>
          <w:sz w:val="32"/>
          <w:szCs w:val="32"/>
        </w:rPr>
      </w:pPr>
    </w:p>
    <w:p w14:paraId="6837CFB7">
      <w:pPr>
        <w:numPr>
          <w:ilvl w:val="0"/>
          <w:numId w:val="0"/>
        </w:numPr>
        <w:ind w:leftChars="0"/>
        <w:rPr>
          <w:rFonts w:hint="eastAsia"/>
          <w:sz w:val="32"/>
          <w:szCs w:val="32"/>
        </w:rPr>
      </w:pPr>
      <w:r>
        <w:rPr>
          <w:rFonts w:hint="eastAsia"/>
          <w:sz w:val="32"/>
          <w:szCs w:val="32"/>
        </w:rPr>
        <w:t>For though He spared them on their repentance, yet He was certainly aware that they would repent, and, notwithstanding, absolutely and definitely predicted that the city should be overthrown.</w:t>
      </w:r>
    </w:p>
    <w:p w14:paraId="29A96D2D">
      <w:pPr>
        <w:numPr>
          <w:ilvl w:val="0"/>
          <w:numId w:val="0"/>
        </w:numPr>
        <w:ind w:leftChars="0"/>
        <w:rPr>
          <w:rFonts w:hint="eastAsia"/>
          <w:sz w:val="32"/>
          <w:szCs w:val="32"/>
        </w:rPr>
      </w:pPr>
      <w:r>
        <w:rPr>
          <w:rFonts w:hint="eastAsia"/>
          <w:sz w:val="32"/>
          <w:szCs w:val="32"/>
        </w:rPr>
        <w:t>因为虽然**祂**因他们的悔改而饶恕了他们，但**祂**肯定知道他们会悔改，尽管如此，**祂**仍绝对而明确地预言那城将被倾覆。</w:t>
      </w:r>
    </w:p>
    <w:p w14:paraId="42F19501">
      <w:pPr>
        <w:numPr>
          <w:ilvl w:val="0"/>
          <w:numId w:val="0"/>
        </w:numPr>
        <w:ind w:leftChars="0"/>
        <w:rPr>
          <w:rFonts w:hint="eastAsia"/>
          <w:sz w:val="32"/>
          <w:szCs w:val="32"/>
        </w:rPr>
      </w:pPr>
    </w:p>
    <w:p w14:paraId="1584AD0E">
      <w:pPr>
        <w:numPr>
          <w:ilvl w:val="0"/>
          <w:numId w:val="0"/>
        </w:numPr>
        <w:ind w:leftChars="0"/>
        <w:rPr>
          <w:rFonts w:hint="eastAsia"/>
          <w:sz w:val="32"/>
          <w:szCs w:val="32"/>
        </w:rPr>
      </w:pPr>
      <w:r>
        <w:rPr>
          <w:rFonts w:hint="eastAsia"/>
          <w:sz w:val="32"/>
          <w:szCs w:val="32"/>
        </w:rPr>
        <w:t>This was true, they say, in the truth of severity, because they were worthy of it; but in respect of the compassion which checked His anger, so that He spared the suppliants from the punishment with which He had threatened the rebellious, it was not true.</w:t>
      </w:r>
    </w:p>
    <w:p w14:paraId="2BA0C579">
      <w:pPr>
        <w:numPr>
          <w:ilvl w:val="0"/>
          <w:numId w:val="0"/>
        </w:numPr>
        <w:ind w:leftChars="0"/>
        <w:rPr>
          <w:rFonts w:hint="eastAsia"/>
          <w:sz w:val="32"/>
          <w:szCs w:val="32"/>
        </w:rPr>
      </w:pPr>
      <w:r>
        <w:rPr>
          <w:rFonts w:hint="eastAsia"/>
          <w:sz w:val="32"/>
          <w:szCs w:val="32"/>
        </w:rPr>
        <w:t>他们说，就严厉的真理而言这是真的，因为他们配得这惩罚；但就那制止**祂**愤怒的怜悯而言，使**祂**饶恕恳求者免受**祂**曾威胁叛逆者的惩罚，这并不是真的（指毁灭并没有发生）。</w:t>
      </w:r>
    </w:p>
    <w:p w14:paraId="5F5A69EB">
      <w:pPr>
        <w:numPr>
          <w:ilvl w:val="0"/>
          <w:numId w:val="0"/>
        </w:numPr>
        <w:ind w:leftChars="0"/>
        <w:rPr>
          <w:rFonts w:hint="eastAsia"/>
          <w:sz w:val="32"/>
          <w:szCs w:val="32"/>
        </w:rPr>
      </w:pPr>
    </w:p>
    <w:p w14:paraId="5501006B">
      <w:pPr>
        <w:numPr>
          <w:ilvl w:val="0"/>
          <w:numId w:val="0"/>
        </w:numPr>
        <w:ind w:leftChars="0"/>
        <w:rPr>
          <w:rFonts w:hint="eastAsia"/>
          <w:sz w:val="32"/>
          <w:szCs w:val="32"/>
        </w:rPr>
      </w:pPr>
      <w:r>
        <w:rPr>
          <w:rFonts w:hint="eastAsia"/>
          <w:sz w:val="32"/>
          <w:szCs w:val="32"/>
        </w:rPr>
        <w:t>If, then, He spared those whom His own holy prophet was provoked at His sparing, how much more shall He spare those more wretched suppliants for whom all His saints shall intercede?</w:t>
      </w:r>
    </w:p>
    <w:p w14:paraId="71D4EED2">
      <w:pPr>
        <w:numPr>
          <w:ilvl w:val="0"/>
          <w:numId w:val="0"/>
        </w:numPr>
        <w:ind w:leftChars="0"/>
        <w:rPr>
          <w:rFonts w:hint="eastAsia"/>
          <w:sz w:val="32"/>
          <w:szCs w:val="32"/>
        </w:rPr>
      </w:pPr>
      <w:r>
        <w:rPr>
          <w:rFonts w:hint="eastAsia"/>
          <w:sz w:val="32"/>
          <w:szCs w:val="32"/>
        </w:rPr>
        <w:t>那么，如果**祂**饶恕了那些**祂**自己的圣先知因**祂**饶恕而生气的人，**祂**岂不更要饶恕那些所有圣徒都为其代求的更可怜的恳求者吗？</w:t>
      </w:r>
    </w:p>
    <w:p w14:paraId="359313A8">
      <w:pPr>
        <w:numPr>
          <w:ilvl w:val="0"/>
          <w:numId w:val="0"/>
        </w:numPr>
        <w:ind w:leftChars="0"/>
        <w:rPr>
          <w:rFonts w:hint="eastAsia"/>
          <w:sz w:val="32"/>
          <w:szCs w:val="32"/>
        </w:rPr>
      </w:pPr>
    </w:p>
    <w:p w14:paraId="74ACF3EC">
      <w:pPr>
        <w:numPr>
          <w:ilvl w:val="0"/>
          <w:numId w:val="0"/>
        </w:numPr>
        <w:ind w:leftChars="0"/>
        <w:rPr>
          <w:rFonts w:hint="eastAsia"/>
          <w:sz w:val="32"/>
          <w:szCs w:val="32"/>
        </w:rPr>
      </w:pPr>
      <w:r>
        <w:rPr>
          <w:rFonts w:hint="eastAsia"/>
          <w:sz w:val="32"/>
          <w:szCs w:val="32"/>
        </w:rPr>
        <w:t>And they suppose that this conjecture of theirs is not hinted at in Scripture, for the sake of stimulating many to reformation of life through fear of very protracted or eternal sufferings, and of stimulating others to pray for those who have not reformed.</w:t>
      </w:r>
    </w:p>
    <w:p w14:paraId="41ACF3BE">
      <w:pPr>
        <w:numPr>
          <w:ilvl w:val="0"/>
          <w:numId w:val="0"/>
        </w:numPr>
        <w:ind w:leftChars="0"/>
        <w:rPr>
          <w:rFonts w:hint="eastAsia"/>
          <w:sz w:val="32"/>
          <w:szCs w:val="32"/>
        </w:rPr>
      </w:pPr>
      <w:r>
        <w:rPr>
          <w:rFonts w:hint="eastAsia"/>
          <w:sz w:val="32"/>
          <w:szCs w:val="32"/>
        </w:rPr>
        <w:t>他们认为他们的这种猜测没有在《圣经》中被暗示出来，是为了通过对非常漫长或永恒痛苦的恐惧来激励许多人改正生活，并激励其他人为那些没有改正的人祈祷。</w:t>
      </w:r>
    </w:p>
    <w:p w14:paraId="2DB045AB">
      <w:pPr>
        <w:numPr>
          <w:ilvl w:val="0"/>
          <w:numId w:val="0"/>
        </w:numPr>
        <w:ind w:leftChars="0"/>
        <w:rPr>
          <w:rFonts w:hint="eastAsia"/>
          <w:sz w:val="32"/>
          <w:szCs w:val="32"/>
        </w:rPr>
      </w:pPr>
    </w:p>
    <w:p w14:paraId="06B71B29">
      <w:pPr>
        <w:numPr>
          <w:ilvl w:val="0"/>
          <w:numId w:val="0"/>
        </w:numPr>
        <w:ind w:leftChars="0"/>
        <w:rPr>
          <w:rFonts w:hint="eastAsia"/>
          <w:sz w:val="32"/>
          <w:szCs w:val="32"/>
        </w:rPr>
      </w:pPr>
      <w:r>
        <w:rPr>
          <w:rFonts w:hint="eastAsia"/>
          <w:sz w:val="32"/>
          <w:szCs w:val="32"/>
        </w:rPr>
        <w:t>However, they think that the divine oracles are not altogether silent on this point; for they ask to what purpose is it said,</w:t>
      </w:r>
    </w:p>
    <w:p w14:paraId="71C2BF58">
      <w:pPr>
        <w:numPr>
          <w:ilvl w:val="0"/>
          <w:numId w:val="0"/>
        </w:numPr>
        <w:ind w:leftChars="0"/>
        <w:rPr>
          <w:rFonts w:hint="eastAsia"/>
          <w:sz w:val="32"/>
          <w:szCs w:val="32"/>
        </w:rPr>
      </w:pPr>
      <w:r>
        <w:rPr>
          <w:rFonts w:hint="eastAsia"/>
          <w:sz w:val="32"/>
          <w:szCs w:val="32"/>
        </w:rPr>
        <w:t>"How great is Thy goodness which Thou hast hidden for them that fear Thee," if it be not to teach us that the great and hidden sweetness of God's mercy is concealed in order that men may fear?</w:t>
      </w:r>
    </w:p>
    <w:p w14:paraId="7FDFF742">
      <w:pPr>
        <w:numPr>
          <w:ilvl w:val="0"/>
          <w:numId w:val="0"/>
        </w:numPr>
        <w:ind w:leftChars="0"/>
        <w:rPr>
          <w:rFonts w:hint="eastAsia"/>
          <w:sz w:val="32"/>
          <w:szCs w:val="32"/>
        </w:rPr>
      </w:pPr>
      <w:r>
        <w:rPr>
          <w:rFonts w:hint="eastAsia"/>
          <w:sz w:val="32"/>
          <w:szCs w:val="32"/>
        </w:rPr>
        <w:t>然而，他们认为神谕在这一点上并非完全沉默；因为他们问，如果不是为了教导我们上帝怜悯的巨大而隐藏的甘甜是为了让人敬畏而被隐藏起来，那么说这句话有什么目的呢？</w:t>
      </w:r>
    </w:p>
    <w:p w14:paraId="52CB3619">
      <w:pPr>
        <w:numPr>
          <w:ilvl w:val="0"/>
          <w:numId w:val="0"/>
        </w:numPr>
        <w:ind w:leftChars="0"/>
        <w:rPr>
          <w:rFonts w:hint="eastAsia"/>
          <w:sz w:val="32"/>
          <w:szCs w:val="32"/>
        </w:rPr>
      </w:pPr>
      <w:r>
        <w:rPr>
          <w:rFonts w:hint="eastAsia"/>
          <w:sz w:val="32"/>
          <w:szCs w:val="32"/>
        </w:rPr>
        <w:t>“你的恩惠是何等大，为你所积存（或隐藏）给敬畏你之人的，”</w:t>
      </w:r>
    </w:p>
    <w:p w14:paraId="47442FA1">
      <w:pPr>
        <w:numPr>
          <w:ilvl w:val="0"/>
          <w:numId w:val="0"/>
        </w:numPr>
        <w:ind w:leftChars="0"/>
        <w:rPr>
          <w:rFonts w:hint="eastAsia"/>
          <w:sz w:val="32"/>
          <w:szCs w:val="32"/>
        </w:rPr>
      </w:pPr>
    </w:p>
    <w:p w14:paraId="3542BFBB">
      <w:pPr>
        <w:numPr>
          <w:ilvl w:val="0"/>
          <w:numId w:val="0"/>
        </w:numPr>
        <w:ind w:leftChars="0"/>
        <w:rPr>
          <w:rFonts w:hint="eastAsia"/>
          <w:sz w:val="32"/>
          <w:szCs w:val="32"/>
        </w:rPr>
      </w:pPr>
      <w:r>
        <w:rPr>
          <w:rFonts w:hint="eastAsia"/>
          <w:sz w:val="32"/>
          <w:szCs w:val="32"/>
        </w:rPr>
        <w:t>To the same purpose they think the apostle said, "For God hath concluded all men in unbelief, that He may have mercy upon all," signifying that no one should be condemned by God.</w:t>
      </w:r>
    </w:p>
    <w:p w14:paraId="5AFE5D2C">
      <w:pPr>
        <w:numPr>
          <w:ilvl w:val="0"/>
          <w:numId w:val="0"/>
        </w:numPr>
        <w:ind w:leftChars="0"/>
        <w:rPr>
          <w:rFonts w:hint="eastAsia"/>
          <w:sz w:val="32"/>
          <w:szCs w:val="32"/>
        </w:rPr>
      </w:pPr>
      <w:r>
        <w:rPr>
          <w:rFonts w:hint="eastAsia"/>
          <w:sz w:val="32"/>
          <w:szCs w:val="32"/>
        </w:rPr>
        <w:t>为了同样的目的，他们认为使徒说，“因为上帝把众人都圈在不信之中，特要怜悯众人，”意指没有人会被上帝定罪。</w:t>
      </w:r>
    </w:p>
    <w:p w14:paraId="32F2064C">
      <w:pPr>
        <w:numPr>
          <w:ilvl w:val="0"/>
          <w:numId w:val="0"/>
        </w:numPr>
        <w:ind w:leftChars="0"/>
        <w:rPr>
          <w:rFonts w:hint="eastAsia"/>
          <w:sz w:val="32"/>
          <w:szCs w:val="32"/>
        </w:rPr>
      </w:pPr>
    </w:p>
    <w:p w14:paraId="4B7FC7C9">
      <w:pPr>
        <w:numPr>
          <w:ilvl w:val="0"/>
          <w:numId w:val="0"/>
        </w:numPr>
        <w:ind w:leftChars="0"/>
        <w:rPr>
          <w:rFonts w:hint="eastAsia"/>
          <w:sz w:val="32"/>
          <w:szCs w:val="32"/>
        </w:rPr>
      </w:pPr>
      <w:r>
        <w:rPr>
          <w:rFonts w:hint="eastAsia"/>
          <w:sz w:val="32"/>
          <w:szCs w:val="32"/>
        </w:rPr>
        <w:t>And yet they who hold this opinion do not extend it to the acquittal or liberation of the devil and his angels.</w:t>
      </w:r>
    </w:p>
    <w:p w14:paraId="52BC8008">
      <w:pPr>
        <w:numPr>
          <w:ilvl w:val="0"/>
          <w:numId w:val="0"/>
        </w:numPr>
        <w:ind w:leftChars="0"/>
        <w:rPr>
          <w:rFonts w:hint="eastAsia"/>
          <w:sz w:val="32"/>
          <w:szCs w:val="32"/>
        </w:rPr>
      </w:pPr>
      <w:r>
        <w:rPr>
          <w:rFonts w:hint="eastAsia"/>
          <w:sz w:val="32"/>
          <w:szCs w:val="32"/>
        </w:rPr>
        <w:t>然而，持这种观点的人并没有将其延伸到魔鬼及其使者的无罪释放或解脱。</w:t>
      </w:r>
    </w:p>
    <w:p w14:paraId="2BB9CDA2">
      <w:pPr>
        <w:numPr>
          <w:ilvl w:val="0"/>
          <w:numId w:val="0"/>
        </w:numPr>
        <w:ind w:leftChars="0"/>
        <w:rPr>
          <w:rFonts w:hint="eastAsia"/>
          <w:sz w:val="32"/>
          <w:szCs w:val="32"/>
        </w:rPr>
      </w:pPr>
    </w:p>
    <w:p w14:paraId="29924485">
      <w:pPr>
        <w:numPr>
          <w:ilvl w:val="0"/>
          <w:numId w:val="0"/>
        </w:numPr>
        <w:ind w:leftChars="0"/>
        <w:rPr>
          <w:rFonts w:hint="eastAsia"/>
          <w:sz w:val="32"/>
          <w:szCs w:val="32"/>
        </w:rPr>
      </w:pPr>
      <w:r>
        <w:rPr>
          <w:rFonts w:hint="eastAsia"/>
          <w:sz w:val="32"/>
          <w:szCs w:val="32"/>
        </w:rPr>
        <w:t>Their human tenderness is moved only towards men, and they plead chiefly their own cause, holding out false hopes of impunity to their own depraved lives by means of this quasi compassion of God to the whole race.</w:t>
      </w:r>
    </w:p>
    <w:p w14:paraId="5B5CA091">
      <w:pPr>
        <w:numPr>
          <w:ilvl w:val="0"/>
          <w:numId w:val="0"/>
        </w:numPr>
        <w:ind w:leftChars="0"/>
        <w:rPr>
          <w:rFonts w:hint="eastAsia"/>
          <w:sz w:val="32"/>
          <w:szCs w:val="32"/>
        </w:rPr>
      </w:pPr>
      <w:r>
        <w:rPr>
          <w:rFonts w:hint="eastAsia"/>
          <w:sz w:val="32"/>
          <w:szCs w:val="32"/>
        </w:rPr>
        <w:t>他们的人类温情只对人动容，他们主要是在为自己的案子辩护，藉着这种所谓的上帝对全人类的怜悯，为他们自己堕落的生活提供不受惩罚的虚假希望。</w:t>
      </w:r>
    </w:p>
    <w:p w14:paraId="6F499796">
      <w:pPr>
        <w:numPr>
          <w:ilvl w:val="0"/>
          <w:numId w:val="0"/>
        </w:numPr>
        <w:ind w:leftChars="0"/>
        <w:rPr>
          <w:rFonts w:hint="eastAsia"/>
          <w:sz w:val="32"/>
          <w:szCs w:val="32"/>
        </w:rPr>
      </w:pPr>
    </w:p>
    <w:p w14:paraId="2C2EB88F">
      <w:pPr>
        <w:numPr>
          <w:ilvl w:val="0"/>
          <w:numId w:val="0"/>
        </w:numPr>
        <w:ind w:leftChars="0"/>
        <w:rPr>
          <w:rFonts w:hint="eastAsia"/>
          <w:sz w:val="32"/>
          <w:szCs w:val="32"/>
        </w:rPr>
      </w:pPr>
      <w:r>
        <w:rPr>
          <w:rFonts w:hint="eastAsia"/>
          <w:sz w:val="32"/>
          <w:szCs w:val="32"/>
        </w:rPr>
        <w:t>Consequently they who promise this impunity even to the prince of the devils and his satellites make a still fuller exhibition of the mercy of God.</w:t>
      </w:r>
    </w:p>
    <w:p w14:paraId="262FD571">
      <w:pPr>
        <w:numPr>
          <w:ilvl w:val="0"/>
          <w:numId w:val="0"/>
        </w:numPr>
        <w:ind w:leftChars="0"/>
        <w:rPr>
          <w:rFonts w:hint="eastAsia"/>
          <w:sz w:val="32"/>
          <w:szCs w:val="32"/>
        </w:rPr>
      </w:pPr>
      <w:r>
        <w:rPr>
          <w:rFonts w:hint="eastAsia"/>
          <w:sz w:val="32"/>
          <w:szCs w:val="32"/>
        </w:rPr>
        <w:t>因此，那些甚至向魔鬼的首领及其随从承诺这种不受惩罚的人，展示了上帝更完全的怜悯。</w:t>
      </w:r>
    </w:p>
    <w:p w14:paraId="5A09BFA0">
      <w:pPr>
        <w:numPr>
          <w:ilvl w:val="0"/>
          <w:numId w:val="0"/>
        </w:numPr>
        <w:ind w:leftChars="0"/>
        <w:rPr>
          <w:rFonts w:hint="eastAsia"/>
          <w:sz w:val="32"/>
          <w:szCs w:val="32"/>
        </w:rPr>
      </w:pPr>
    </w:p>
    <w:p w14:paraId="6F4F016E">
      <w:pPr>
        <w:numPr>
          <w:ilvl w:val="0"/>
          <w:numId w:val="0"/>
        </w:numPr>
        <w:ind w:leftChars="0"/>
        <w:rPr>
          <w:rFonts w:hint="eastAsia"/>
          <w:sz w:val="32"/>
          <w:szCs w:val="32"/>
        </w:rPr>
      </w:pPr>
      <w:r>
        <w:rPr>
          <w:rFonts w:hint="eastAsia"/>
          <w:sz w:val="32"/>
          <w:szCs w:val="32"/>
        </w:rPr>
        <w:t>CHAP. 19.—OF THOSE WHO PROMISE IMPUNITY FROM ALL SINS EVEN TO HERETICS, THROUGH VIRTUE OF THEIR PARTICIPATION OF THE BODY OF CHRIST</w:t>
      </w:r>
    </w:p>
    <w:p w14:paraId="6E14B461">
      <w:pPr>
        <w:numPr>
          <w:ilvl w:val="0"/>
          <w:numId w:val="0"/>
        </w:numPr>
        <w:ind w:leftChars="0"/>
        <w:rPr>
          <w:rFonts w:hint="eastAsia"/>
          <w:sz w:val="32"/>
          <w:szCs w:val="32"/>
        </w:rPr>
      </w:pPr>
      <w:r>
        <w:rPr>
          <w:rFonts w:hint="eastAsia"/>
          <w:sz w:val="32"/>
          <w:szCs w:val="32"/>
        </w:rPr>
        <w:t>第十九章——论那些因异端分子参与基督身体而承诺他们所有罪都不受惩罚的人</w:t>
      </w:r>
    </w:p>
    <w:p w14:paraId="2896ECE2">
      <w:pPr>
        <w:numPr>
          <w:ilvl w:val="0"/>
          <w:numId w:val="0"/>
        </w:numPr>
        <w:ind w:leftChars="0"/>
        <w:rPr>
          <w:rFonts w:hint="eastAsia"/>
          <w:sz w:val="32"/>
          <w:szCs w:val="32"/>
        </w:rPr>
      </w:pPr>
    </w:p>
    <w:p w14:paraId="16B57E5E">
      <w:pPr>
        <w:numPr>
          <w:ilvl w:val="0"/>
          <w:numId w:val="0"/>
        </w:numPr>
        <w:ind w:leftChars="0"/>
        <w:rPr>
          <w:rFonts w:hint="eastAsia"/>
          <w:sz w:val="32"/>
          <w:szCs w:val="32"/>
        </w:rPr>
      </w:pPr>
      <w:r>
        <w:rPr>
          <w:rFonts w:hint="eastAsia"/>
          <w:sz w:val="32"/>
          <w:szCs w:val="32"/>
        </w:rPr>
        <w:t>1. So, too, there are others who promise this deliverance from eternal punishment, not, indeed, to all men, but only to those who have been washed in Christian baptism, and who become partakers of the body of Christ, no matter how they have lived, or what heresy or impiety they have fallen into.</w:t>
      </w:r>
    </w:p>
    <w:p w14:paraId="7F99D247">
      <w:pPr>
        <w:numPr>
          <w:ilvl w:val="0"/>
          <w:numId w:val="0"/>
        </w:numPr>
        <w:ind w:leftChars="0"/>
        <w:rPr>
          <w:rFonts w:hint="eastAsia"/>
          <w:sz w:val="32"/>
          <w:szCs w:val="32"/>
        </w:rPr>
      </w:pPr>
      <w:r>
        <w:rPr>
          <w:rFonts w:hint="eastAsia"/>
          <w:sz w:val="32"/>
          <w:szCs w:val="32"/>
        </w:rPr>
        <w:t>1. 同样，还有其他人承诺这种从永恒惩罚中的解脱，确实不是给所有人，而是只给那些在基督徒洗礼中被洗净，并成为基督身体参与者的人，无论他们生活如何，或陷入了什么异端或不敬虔。</w:t>
      </w:r>
    </w:p>
    <w:p w14:paraId="0AD20784">
      <w:pPr>
        <w:numPr>
          <w:ilvl w:val="0"/>
          <w:numId w:val="0"/>
        </w:numPr>
        <w:ind w:leftChars="0"/>
        <w:rPr>
          <w:rFonts w:hint="eastAsia"/>
          <w:sz w:val="32"/>
          <w:szCs w:val="32"/>
        </w:rPr>
      </w:pPr>
    </w:p>
    <w:p w14:paraId="09A2DB97">
      <w:pPr>
        <w:numPr>
          <w:ilvl w:val="0"/>
          <w:numId w:val="0"/>
        </w:numPr>
        <w:ind w:leftChars="0"/>
        <w:rPr>
          <w:rFonts w:hint="eastAsia"/>
          <w:sz w:val="32"/>
          <w:szCs w:val="32"/>
        </w:rPr>
      </w:pPr>
      <w:r>
        <w:rPr>
          <w:rFonts w:hint="eastAsia"/>
          <w:sz w:val="32"/>
          <w:szCs w:val="32"/>
        </w:rPr>
        <w:t>They ground this opinion on the saying of Jesus, "This is the bread which cometh down from heaven, that if any man eat thereof, he shall not die. I am the living bread which came down from heaven. If a man eat of this bread, he shall live for ever."</w:t>
      </w:r>
    </w:p>
    <w:p w14:paraId="2985CCB2">
      <w:pPr>
        <w:numPr>
          <w:ilvl w:val="0"/>
          <w:numId w:val="0"/>
        </w:numPr>
        <w:ind w:leftChars="0"/>
        <w:rPr>
          <w:rFonts w:hint="eastAsia"/>
          <w:sz w:val="32"/>
          <w:szCs w:val="32"/>
        </w:rPr>
      </w:pPr>
      <w:r>
        <w:rPr>
          <w:rFonts w:hint="eastAsia"/>
          <w:sz w:val="32"/>
          <w:szCs w:val="32"/>
        </w:rPr>
        <w:t>他们将这一观点建立在耶稣的话上：“这是从天上降下来的粮，叫人吃了就不死。我是从天上降下来生命的粮；人若吃这粮，就必永远活着。”</w:t>
      </w:r>
    </w:p>
    <w:p w14:paraId="02C75775">
      <w:pPr>
        <w:numPr>
          <w:ilvl w:val="0"/>
          <w:numId w:val="0"/>
        </w:numPr>
        <w:ind w:leftChars="0"/>
        <w:rPr>
          <w:rFonts w:hint="eastAsia"/>
          <w:sz w:val="32"/>
          <w:szCs w:val="32"/>
        </w:rPr>
      </w:pPr>
    </w:p>
    <w:p w14:paraId="2FBC3939">
      <w:pPr>
        <w:numPr>
          <w:ilvl w:val="0"/>
          <w:numId w:val="0"/>
        </w:numPr>
        <w:ind w:leftChars="0"/>
        <w:rPr>
          <w:rFonts w:hint="eastAsia"/>
          <w:sz w:val="32"/>
          <w:szCs w:val="32"/>
        </w:rPr>
      </w:pPr>
      <w:r>
        <w:rPr>
          <w:rFonts w:hint="eastAsia"/>
          <w:sz w:val="32"/>
          <w:szCs w:val="32"/>
        </w:rPr>
        <w:t>Therefore, say they, it follows that these persons must be delivered from death eternal, and at one time or other be introduced to everlasting life.</w:t>
      </w:r>
    </w:p>
    <w:p w14:paraId="10B2AA3E">
      <w:pPr>
        <w:numPr>
          <w:ilvl w:val="0"/>
          <w:numId w:val="0"/>
        </w:numPr>
        <w:ind w:leftChars="0"/>
        <w:rPr>
          <w:rFonts w:hint="eastAsia"/>
          <w:sz w:val="32"/>
          <w:szCs w:val="32"/>
        </w:rPr>
      </w:pPr>
      <w:r>
        <w:rPr>
          <w:rFonts w:hint="eastAsia"/>
          <w:sz w:val="32"/>
          <w:szCs w:val="32"/>
        </w:rPr>
        <w:t>因此，他们说，由此可见这些必须从永恒的死亡中被拯救出来，并在某个时候被引入永生。</w:t>
      </w:r>
    </w:p>
    <w:p w14:paraId="2DBCD8F5">
      <w:pPr>
        <w:numPr>
          <w:ilvl w:val="0"/>
          <w:numId w:val="0"/>
        </w:numPr>
        <w:ind w:leftChars="0"/>
        <w:rPr>
          <w:rFonts w:hint="eastAsia"/>
          <w:sz w:val="32"/>
          <w:szCs w:val="32"/>
        </w:rPr>
      </w:pPr>
    </w:p>
    <w:p w14:paraId="61BE1532">
      <w:pPr>
        <w:numPr>
          <w:ilvl w:val="0"/>
          <w:numId w:val="0"/>
        </w:numPr>
        <w:ind w:leftChars="0"/>
        <w:rPr>
          <w:rFonts w:hint="eastAsia"/>
          <w:sz w:val="32"/>
          <w:szCs w:val="32"/>
        </w:rPr>
      </w:pPr>
      <w:r>
        <w:rPr>
          <w:rFonts w:hint="eastAsia"/>
          <w:sz w:val="32"/>
          <w:szCs w:val="32"/>
        </w:rPr>
        <w:t>CHAP. 20.—OF THOSE WHO PROMISE THIS INDULGENCE NOT TO ALL, BUT ONLY TO THOSE WHO HAVE BEEN BAPTIZED AS CATHOLICS, THOUGH AFTERWARDS THEY HAVE BROKEN OUT INTO MANY CRIMES AND HERESIES</w:t>
      </w:r>
    </w:p>
    <w:p w14:paraId="74BAA9CD">
      <w:pPr>
        <w:numPr>
          <w:ilvl w:val="0"/>
          <w:numId w:val="0"/>
        </w:numPr>
        <w:ind w:leftChars="0"/>
        <w:rPr>
          <w:rFonts w:hint="eastAsia"/>
          <w:sz w:val="32"/>
          <w:szCs w:val="32"/>
        </w:rPr>
      </w:pPr>
      <w:r>
        <w:rPr>
          <w:rFonts w:hint="eastAsia"/>
          <w:sz w:val="32"/>
          <w:szCs w:val="32"/>
        </w:rPr>
        <w:t>第二十章——论那些不向所有人，只向那些作为大公教会信徒受洗，虽然后来陷入许多罪行和异端的人承诺这种宽容的人</w:t>
      </w:r>
    </w:p>
    <w:p w14:paraId="69B4B5E1">
      <w:pPr>
        <w:numPr>
          <w:ilvl w:val="0"/>
          <w:numId w:val="0"/>
        </w:numPr>
        <w:ind w:leftChars="0"/>
        <w:rPr>
          <w:rFonts w:hint="eastAsia"/>
          <w:sz w:val="32"/>
          <w:szCs w:val="32"/>
        </w:rPr>
      </w:pPr>
    </w:p>
    <w:p w14:paraId="4EA38DAA">
      <w:pPr>
        <w:numPr>
          <w:ilvl w:val="0"/>
          <w:numId w:val="0"/>
        </w:numPr>
        <w:ind w:leftChars="0"/>
        <w:rPr>
          <w:rFonts w:hint="eastAsia"/>
          <w:sz w:val="32"/>
          <w:szCs w:val="32"/>
        </w:rPr>
      </w:pPr>
      <w:r>
        <w:rPr>
          <w:rFonts w:hint="eastAsia"/>
          <w:sz w:val="32"/>
          <w:szCs w:val="32"/>
        </w:rPr>
        <w:t>1. There are others still who make this promise not even to all who have received the sacraments of the baptism of Christ and of His body, but only to the catholics, however badly they have lived.</w:t>
      </w:r>
    </w:p>
    <w:p w14:paraId="728C8B4D">
      <w:pPr>
        <w:numPr>
          <w:ilvl w:val="0"/>
          <w:numId w:val="0"/>
        </w:numPr>
        <w:ind w:leftChars="0"/>
        <w:rPr>
          <w:rFonts w:hint="eastAsia"/>
          <w:sz w:val="32"/>
          <w:szCs w:val="32"/>
        </w:rPr>
      </w:pPr>
      <w:r>
        <w:rPr>
          <w:rFonts w:hint="eastAsia"/>
          <w:sz w:val="32"/>
          <w:szCs w:val="32"/>
        </w:rPr>
        <w:t>1. 还有一些人，甚至不向所有领受了基督洗礼和**祂**身体圣礼的人做出这种承诺，而只向大公教会信徒做出承诺，无论他们生活得多么糟糕。</w:t>
      </w:r>
    </w:p>
    <w:p w14:paraId="09109B1B">
      <w:pPr>
        <w:numPr>
          <w:ilvl w:val="0"/>
          <w:numId w:val="0"/>
        </w:numPr>
        <w:ind w:leftChars="0"/>
        <w:rPr>
          <w:rFonts w:hint="eastAsia"/>
          <w:sz w:val="32"/>
          <w:szCs w:val="32"/>
        </w:rPr>
      </w:pPr>
    </w:p>
    <w:p w14:paraId="17100FB8">
      <w:pPr>
        <w:numPr>
          <w:ilvl w:val="0"/>
          <w:numId w:val="0"/>
        </w:numPr>
        <w:ind w:leftChars="0"/>
        <w:rPr>
          <w:rFonts w:hint="eastAsia"/>
          <w:sz w:val="32"/>
          <w:szCs w:val="32"/>
        </w:rPr>
      </w:pPr>
      <w:r>
        <w:rPr>
          <w:rFonts w:hint="eastAsia"/>
          <w:sz w:val="32"/>
          <w:szCs w:val="32"/>
        </w:rPr>
        <w:t>For these have eaten the body of Christ, not only sacramentally but really, being incorporated in His body, as the apostle says, "We, being many, are one bread, one body;"</w:t>
      </w:r>
    </w:p>
    <w:p w14:paraId="38220086">
      <w:pPr>
        <w:numPr>
          <w:ilvl w:val="0"/>
          <w:numId w:val="0"/>
        </w:numPr>
        <w:ind w:leftChars="0"/>
        <w:rPr>
          <w:rFonts w:hint="eastAsia"/>
          <w:sz w:val="32"/>
          <w:szCs w:val="32"/>
        </w:rPr>
      </w:pPr>
      <w:r>
        <w:rPr>
          <w:rFonts w:hint="eastAsia"/>
          <w:sz w:val="32"/>
          <w:szCs w:val="32"/>
        </w:rPr>
        <w:t>因为这些人不仅在圣礼上，而且真实地吃了基督的身体，被并入**祂**的身体，正如使徒所说：“我们虽多，仍是一个饼，一个身体；”</w:t>
      </w:r>
    </w:p>
    <w:p w14:paraId="4EDAEFFA">
      <w:pPr>
        <w:numPr>
          <w:ilvl w:val="0"/>
          <w:numId w:val="0"/>
        </w:numPr>
        <w:ind w:leftChars="0"/>
        <w:rPr>
          <w:rFonts w:hint="eastAsia"/>
          <w:sz w:val="32"/>
          <w:szCs w:val="32"/>
        </w:rPr>
      </w:pPr>
    </w:p>
    <w:p w14:paraId="64CD3037">
      <w:pPr>
        <w:numPr>
          <w:ilvl w:val="0"/>
          <w:numId w:val="0"/>
        </w:numPr>
        <w:ind w:leftChars="0"/>
        <w:rPr>
          <w:rFonts w:hint="eastAsia"/>
          <w:sz w:val="32"/>
          <w:szCs w:val="32"/>
        </w:rPr>
      </w:pPr>
      <w:r>
        <w:rPr>
          <w:rFonts w:hint="eastAsia"/>
          <w:sz w:val="32"/>
          <w:szCs w:val="32"/>
        </w:rPr>
        <w:t>so that, though they have afterwards lapsed into some heresy, or even into heathenism and idolatry, yet by virtue of this one thing, that they have received the baptism of Christ, and eaten the body of Christ, in the body of Christ, that is to say, in the catholic Church, they shall not die eternally, but at one time or other obtain eternal life;</w:t>
      </w:r>
    </w:p>
    <w:p w14:paraId="5801AA09">
      <w:pPr>
        <w:numPr>
          <w:ilvl w:val="0"/>
          <w:numId w:val="0"/>
        </w:numPr>
        <w:ind w:leftChars="0"/>
        <w:rPr>
          <w:rFonts w:hint="eastAsia"/>
          <w:sz w:val="32"/>
          <w:szCs w:val="32"/>
        </w:rPr>
      </w:pPr>
      <w:r>
        <w:rPr>
          <w:rFonts w:hint="eastAsia"/>
          <w:sz w:val="32"/>
          <w:szCs w:val="32"/>
        </w:rPr>
        <w:t>以至于虽然他们后来陷入某种异端，甚至陷入异教和偶像崇拜，但凭着这一件事，即他们在基督的身体里，也就是在大公教会里，领受了基督的洗礼，吃了基督的身体，他们就不会永远死亡，而在某个时候获得永生；</w:t>
      </w:r>
    </w:p>
    <w:p w14:paraId="2F5B67C4">
      <w:pPr>
        <w:numPr>
          <w:ilvl w:val="0"/>
          <w:numId w:val="0"/>
        </w:numPr>
        <w:ind w:leftChars="0"/>
        <w:rPr>
          <w:rFonts w:hint="eastAsia"/>
          <w:sz w:val="32"/>
          <w:szCs w:val="32"/>
        </w:rPr>
      </w:pPr>
    </w:p>
    <w:p w14:paraId="2604190B">
      <w:pPr>
        <w:numPr>
          <w:ilvl w:val="0"/>
          <w:numId w:val="0"/>
        </w:numPr>
        <w:ind w:leftChars="0"/>
        <w:rPr>
          <w:rFonts w:hint="eastAsia"/>
          <w:sz w:val="32"/>
          <w:szCs w:val="32"/>
        </w:rPr>
      </w:pPr>
      <w:r>
        <w:rPr>
          <w:rFonts w:hint="eastAsia"/>
          <w:sz w:val="32"/>
          <w:szCs w:val="32"/>
        </w:rPr>
        <w:t>and all that wickedness of theirs shall not avail to make their punishment eternal, but only proportionately long and severe.</w:t>
      </w:r>
    </w:p>
    <w:p w14:paraId="5311A369">
      <w:pPr>
        <w:numPr>
          <w:ilvl w:val="0"/>
          <w:numId w:val="0"/>
        </w:numPr>
        <w:ind w:leftChars="0"/>
        <w:rPr>
          <w:rFonts w:hint="eastAsia"/>
          <w:sz w:val="32"/>
          <w:szCs w:val="32"/>
        </w:rPr>
      </w:pPr>
      <w:r>
        <w:rPr>
          <w:rFonts w:hint="eastAsia"/>
          <w:sz w:val="32"/>
          <w:szCs w:val="32"/>
        </w:rPr>
        <w:t>他们所有的那些邪恶将不能使他们的惩罚成为永恒的，而只能使其成比例地长久和严厉。</w:t>
      </w:r>
    </w:p>
    <w:p w14:paraId="726C0AB2">
      <w:pPr>
        <w:numPr>
          <w:ilvl w:val="0"/>
          <w:numId w:val="0"/>
        </w:numPr>
        <w:ind w:leftChars="0"/>
        <w:rPr>
          <w:rFonts w:hint="eastAsia"/>
          <w:sz w:val="32"/>
          <w:szCs w:val="32"/>
        </w:rPr>
      </w:pPr>
    </w:p>
    <w:p w14:paraId="2471895B">
      <w:pPr>
        <w:numPr>
          <w:ilvl w:val="0"/>
          <w:numId w:val="0"/>
        </w:numPr>
        <w:ind w:leftChars="0"/>
        <w:rPr>
          <w:rFonts w:hint="eastAsia"/>
          <w:sz w:val="32"/>
          <w:szCs w:val="32"/>
        </w:rPr>
      </w:pPr>
      <w:r>
        <w:rPr>
          <w:rFonts w:hint="eastAsia"/>
          <w:sz w:val="32"/>
          <w:szCs w:val="32"/>
        </w:rPr>
        <w:t>CHAP. 21.—OF THOSE WHO ASSERT THAT ALL CATHOLICS WHO CONTINUE IN THE FAITH, EVEN THOUGH BY THE DEPRAVITY OF THEIR LIVES THEY HAVE MERITED HELL FIRE, SHALL BE SAVED ON ACCOUNT OF THE "FOUNDATION" OF THEIR FAITH</w:t>
      </w:r>
    </w:p>
    <w:p w14:paraId="55587F8E">
      <w:pPr>
        <w:numPr>
          <w:ilvl w:val="0"/>
          <w:numId w:val="0"/>
        </w:numPr>
        <w:ind w:leftChars="0"/>
        <w:rPr>
          <w:rFonts w:hint="eastAsia"/>
          <w:sz w:val="32"/>
          <w:szCs w:val="32"/>
        </w:rPr>
      </w:pPr>
      <w:r>
        <w:rPr>
          <w:rFonts w:hint="eastAsia"/>
          <w:sz w:val="32"/>
          <w:szCs w:val="32"/>
        </w:rPr>
        <w:t>第二十一章——论那些断言所有持守信仰的大公教会信徒，即使因生活的堕落而配得地狱之火，也将因他们信仰的“根基”而得救的人</w:t>
      </w:r>
    </w:p>
    <w:p w14:paraId="46A00AA9">
      <w:pPr>
        <w:numPr>
          <w:ilvl w:val="0"/>
          <w:numId w:val="0"/>
        </w:numPr>
        <w:ind w:leftChars="0"/>
        <w:rPr>
          <w:rFonts w:hint="eastAsia"/>
          <w:sz w:val="32"/>
          <w:szCs w:val="32"/>
        </w:rPr>
      </w:pPr>
    </w:p>
    <w:p w14:paraId="3F6A4C7D">
      <w:pPr>
        <w:numPr>
          <w:ilvl w:val="0"/>
          <w:numId w:val="0"/>
        </w:numPr>
        <w:ind w:leftChars="0"/>
        <w:rPr>
          <w:rFonts w:hint="eastAsia"/>
          <w:sz w:val="32"/>
          <w:szCs w:val="32"/>
        </w:rPr>
      </w:pPr>
      <w:r>
        <w:rPr>
          <w:rFonts w:hint="eastAsia"/>
          <w:sz w:val="32"/>
          <w:szCs w:val="32"/>
        </w:rPr>
        <w:t>1. There are some, too, who found upon the expression of Scripture, "He that endureth to the end shall be saved," and who promise salvation only to those who continue in the Church catholic;</w:t>
      </w:r>
    </w:p>
    <w:p w14:paraId="0B45951B">
      <w:pPr>
        <w:numPr>
          <w:ilvl w:val="0"/>
          <w:numId w:val="0"/>
        </w:numPr>
        <w:ind w:leftChars="0"/>
        <w:rPr>
          <w:rFonts w:hint="eastAsia"/>
          <w:sz w:val="32"/>
          <w:szCs w:val="32"/>
        </w:rPr>
      </w:pPr>
      <w:r>
        <w:rPr>
          <w:rFonts w:hint="eastAsia"/>
          <w:sz w:val="32"/>
          <w:szCs w:val="32"/>
        </w:rPr>
        <w:t>1. 还有一些人，根据《圣经》的表达“唯有忍耐到底的必然得救”，只向那些留在大公教会里的人承诺得救；</w:t>
      </w:r>
    </w:p>
    <w:p w14:paraId="38942A8E">
      <w:pPr>
        <w:numPr>
          <w:ilvl w:val="0"/>
          <w:numId w:val="0"/>
        </w:numPr>
        <w:ind w:leftChars="0"/>
        <w:rPr>
          <w:rFonts w:hint="eastAsia"/>
          <w:sz w:val="32"/>
          <w:szCs w:val="32"/>
        </w:rPr>
      </w:pPr>
    </w:p>
    <w:p w14:paraId="72BA2B6A">
      <w:pPr>
        <w:numPr>
          <w:ilvl w:val="0"/>
          <w:numId w:val="0"/>
        </w:numPr>
        <w:ind w:leftChars="0"/>
        <w:rPr>
          <w:rFonts w:hint="eastAsia"/>
          <w:sz w:val="32"/>
          <w:szCs w:val="32"/>
        </w:rPr>
      </w:pPr>
      <w:r>
        <w:rPr>
          <w:rFonts w:hint="eastAsia"/>
          <w:sz w:val="32"/>
          <w:szCs w:val="32"/>
        </w:rPr>
        <w:t>and though such persons have lived badly, yet, say they, they shall be saved as by fire through virtue of the foundation of which the apostle says, "For other foundation hath no man laid than that which is laid, which is Christ Jesus.</w:t>
      </w:r>
    </w:p>
    <w:p w14:paraId="08FE08C5">
      <w:pPr>
        <w:numPr>
          <w:ilvl w:val="0"/>
          <w:numId w:val="0"/>
        </w:numPr>
        <w:ind w:leftChars="0"/>
        <w:rPr>
          <w:rFonts w:hint="eastAsia"/>
          <w:sz w:val="32"/>
          <w:szCs w:val="32"/>
        </w:rPr>
      </w:pPr>
      <w:r>
        <w:rPr>
          <w:rFonts w:hint="eastAsia"/>
          <w:sz w:val="32"/>
          <w:szCs w:val="32"/>
        </w:rPr>
        <w:t>虽然这些人生活得很糟糕，但他们说，藉着那根基的功效，他们将像从火里经过一样得救，关于这根基使徒说：“因为那已经立好的根基就是耶稣基督，此外没有人能立别的根基。</w:t>
      </w:r>
    </w:p>
    <w:p w14:paraId="75EC704D">
      <w:pPr>
        <w:numPr>
          <w:ilvl w:val="0"/>
          <w:numId w:val="0"/>
        </w:numPr>
        <w:ind w:leftChars="0"/>
        <w:rPr>
          <w:rFonts w:hint="eastAsia"/>
          <w:sz w:val="32"/>
          <w:szCs w:val="32"/>
        </w:rPr>
      </w:pPr>
    </w:p>
    <w:p w14:paraId="57925DDC">
      <w:pPr>
        <w:numPr>
          <w:ilvl w:val="0"/>
          <w:numId w:val="0"/>
        </w:numPr>
        <w:ind w:leftChars="0"/>
        <w:rPr>
          <w:rFonts w:hint="eastAsia"/>
          <w:sz w:val="32"/>
          <w:szCs w:val="32"/>
        </w:rPr>
      </w:pPr>
      <w:r>
        <w:rPr>
          <w:rFonts w:hint="eastAsia"/>
          <w:sz w:val="32"/>
          <w:szCs w:val="32"/>
        </w:rPr>
        <w:t>Now if any man build upon this foundation gold, silver, precious stones, wood, hay, stubble; every man's work shall be made manifest: for the day of the Lord shall declare it, for it shall be revealed by fire; and each man's work shall be proved of what sort it is.</w:t>
      </w:r>
    </w:p>
    <w:p w14:paraId="4792F719">
      <w:pPr>
        <w:numPr>
          <w:ilvl w:val="0"/>
          <w:numId w:val="0"/>
        </w:numPr>
        <w:ind w:leftChars="0"/>
        <w:rPr>
          <w:rFonts w:hint="eastAsia"/>
          <w:sz w:val="32"/>
          <w:szCs w:val="32"/>
        </w:rPr>
      </w:pPr>
      <w:r>
        <w:rPr>
          <w:rFonts w:hint="eastAsia"/>
          <w:sz w:val="32"/>
          <w:szCs w:val="32"/>
        </w:rPr>
        <w:t>若有人用金、银、宝石、草木、禾秸在这根基上建造，各人的工程必然显露，因为那日子要将它表明出来，有火发现；这火要试验各人的工程怎样。</w:t>
      </w:r>
    </w:p>
    <w:p w14:paraId="25FA984C">
      <w:pPr>
        <w:numPr>
          <w:ilvl w:val="0"/>
          <w:numId w:val="0"/>
        </w:numPr>
        <w:ind w:leftChars="0"/>
        <w:rPr>
          <w:rFonts w:hint="eastAsia"/>
          <w:sz w:val="32"/>
          <w:szCs w:val="32"/>
        </w:rPr>
      </w:pPr>
    </w:p>
    <w:p w14:paraId="146CABA5">
      <w:pPr>
        <w:numPr>
          <w:ilvl w:val="0"/>
          <w:numId w:val="0"/>
        </w:numPr>
        <w:ind w:leftChars="0"/>
        <w:rPr>
          <w:rFonts w:hint="eastAsia"/>
          <w:sz w:val="32"/>
          <w:szCs w:val="32"/>
        </w:rPr>
      </w:pPr>
      <w:r>
        <w:rPr>
          <w:rFonts w:hint="eastAsia"/>
          <w:sz w:val="32"/>
          <w:szCs w:val="32"/>
        </w:rPr>
        <w:t>If any man's work shall endure which he hath built thereupon, he shall receive a reward. But if any man's work shall be burned, he shall suffer loss: but he himself shall be saved; yet so as through fire."</w:t>
      </w:r>
    </w:p>
    <w:p w14:paraId="769DEEB3">
      <w:pPr>
        <w:numPr>
          <w:ilvl w:val="0"/>
          <w:numId w:val="0"/>
        </w:numPr>
        <w:ind w:leftChars="0"/>
        <w:rPr>
          <w:rFonts w:hint="eastAsia"/>
          <w:sz w:val="32"/>
          <w:szCs w:val="32"/>
        </w:rPr>
      </w:pPr>
      <w:r>
        <w:rPr>
          <w:rFonts w:hint="eastAsia"/>
          <w:sz w:val="32"/>
          <w:szCs w:val="32"/>
        </w:rPr>
        <w:t>人在那根基上所建造的工程若存得住，他就要得赏赐。人的工程若被烧了，他就要受亏损，自己却要得救；虽然得救，乃像从火里经过一样。”</w:t>
      </w:r>
    </w:p>
    <w:p w14:paraId="000A043F">
      <w:pPr>
        <w:numPr>
          <w:ilvl w:val="0"/>
          <w:numId w:val="0"/>
        </w:numPr>
        <w:ind w:leftChars="0"/>
        <w:rPr>
          <w:rFonts w:hint="eastAsia"/>
          <w:sz w:val="32"/>
          <w:szCs w:val="32"/>
        </w:rPr>
      </w:pPr>
    </w:p>
    <w:p w14:paraId="0E8DD03E">
      <w:pPr>
        <w:numPr>
          <w:ilvl w:val="0"/>
          <w:numId w:val="0"/>
        </w:numPr>
        <w:ind w:leftChars="0"/>
        <w:rPr>
          <w:rFonts w:hint="eastAsia"/>
          <w:sz w:val="32"/>
          <w:szCs w:val="32"/>
        </w:rPr>
      </w:pPr>
      <w:r>
        <w:rPr>
          <w:rFonts w:hint="eastAsia"/>
          <w:sz w:val="32"/>
          <w:szCs w:val="32"/>
        </w:rPr>
        <w:t>They say, accordingly, that the catholic Christian, no matter what his life be, has Christ as his foundation, while this foundation is not possessed by any heresy which is separated from the unity of His body.</w:t>
      </w:r>
    </w:p>
    <w:p w14:paraId="6ADC4675">
      <w:pPr>
        <w:numPr>
          <w:ilvl w:val="0"/>
          <w:numId w:val="0"/>
        </w:numPr>
        <w:ind w:leftChars="0"/>
        <w:rPr>
          <w:rFonts w:hint="eastAsia"/>
          <w:sz w:val="32"/>
          <w:szCs w:val="32"/>
        </w:rPr>
      </w:pPr>
      <w:r>
        <w:rPr>
          <w:rFonts w:hint="eastAsia"/>
          <w:sz w:val="32"/>
          <w:szCs w:val="32"/>
        </w:rPr>
        <w:t>因此他们说，大公教会的基督徒，无论他的生活如何，都有基督作为他的根基，而任何脱离**祂**身体合一的异端都不拥有这个根基。</w:t>
      </w:r>
    </w:p>
    <w:p w14:paraId="6EB06D3C">
      <w:pPr>
        <w:numPr>
          <w:ilvl w:val="0"/>
          <w:numId w:val="0"/>
        </w:numPr>
        <w:ind w:leftChars="0"/>
        <w:rPr>
          <w:rFonts w:hint="eastAsia"/>
          <w:sz w:val="32"/>
          <w:szCs w:val="32"/>
        </w:rPr>
      </w:pPr>
    </w:p>
    <w:p w14:paraId="27D63D6B">
      <w:pPr>
        <w:numPr>
          <w:ilvl w:val="0"/>
          <w:numId w:val="0"/>
        </w:numPr>
        <w:ind w:leftChars="0"/>
        <w:rPr>
          <w:rFonts w:hint="eastAsia"/>
          <w:sz w:val="32"/>
          <w:szCs w:val="32"/>
        </w:rPr>
      </w:pPr>
      <w:r>
        <w:rPr>
          <w:rFonts w:hint="eastAsia"/>
          <w:sz w:val="32"/>
          <w:szCs w:val="32"/>
        </w:rPr>
        <w:t>And therefore, through virtue of this foundation, even though the catholic Christian by the inconsistency of his life has been as one building up wood, hay, stubble, upon it, they believe that he shall be saved by fire, in other words, that he shall be delivered after tasting the pain of that fire to which the wicked shall be condemned at the last judgment.</w:t>
      </w:r>
    </w:p>
    <w:p w14:paraId="22135DF2">
      <w:pPr>
        <w:numPr>
          <w:ilvl w:val="0"/>
          <w:numId w:val="0"/>
        </w:numPr>
        <w:ind w:leftChars="0"/>
        <w:rPr>
          <w:rFonts w:hint="eastAsia"/>
          <w:sz w:val="32"/>
          <w:szCs w:val="32"/>
        </w:rPr>
      </w:pPr>
      <w:r>
        <w:rPr>
          <w:rFonts w:hint="eastAsia"/>
          <w:sz w:val="32"/>
          <w:szCs w:val="32"/>
        </w:rPr>
        <w:t>因此，藉着这根基的功效，即使大公教会的基督徒因生活的不一致而像是在上面建造草木、禾秸，他们相信他也将被火得救，换句话说，在尝过那恶人在最后审判中被判处的火的痛苦之后，他将被释放。</w:t>
      </w:r>
    </w:p>
    <w:p w14:paraId="470E05DC">
      <w:pPr>
        <w:numPr>
          <w:ilvl w:val="0"/>
          <w:numId w:val="0"/>
        </w:numPr>
        <w:ind w:leftChars="0"/>
        <w:rPr>
          <w:rFonts w:hint="eastAsia"/>
          <w:sz w:val="32"/>
          <w:szCs w:val="32"/>
        </w:rPr>
      </w:pPr>
    </w:p>
    <w:p w14:paraId="67C54CA4">
      <w:pPr>
        <w:numPr>
          <w:ilvl w:val="0"/>
          <w:numId w:val="0"/>
        </w:numPr>
        <w:ind w:leftChars="0"/>
        <w:rPr>
          <w:rFonts w:hint="eastAsia"/>
          <w:sz w:val="32"/>
          <w:szCs w:val="32"/>
        </w:rPr>
      </w:pPr>
      <w:r>
        <w:rPr>
          <w:rFonts w:hint="eastAsia"/>
          <w:sz w:val="32"/>
          <w:szCs w:val="32"/>
        </w:rPr>
        <w:t>CHAP. 22.—OF THOSE WHO FANCY THAT THE SINS WHICH ARE INTERMINGLED WITH ALMS-DEEDS SHALL NOT BE CHARGED AT THE DAY OF JUDGMENT</w:t>
      </w:r>
    </w:p>
    <w:p w14:paraId="3280CA8D">
      <w:pPr>
        <w:numPr>
          <w:ilvl w:val="0"/>
          <w:numId w:val="0"/>
        </w:numPr>
        <w:ind w:leftChars="0"/>
        <w:rPr>
          <w:rFonts w:hint="eastAsia"/>
          <w:sz w:val="32"/>
          <w:szCs w:val="32"/>
        </w:rPr>
      </w:pPr>
      <w:r>
        <w:rPr>
          <w:rFonts w:hint="eastAsia"/>
          <w:sz w:val="32"/>
          <w:szCs w:val="32"/>
        </w:rPr>
        <w:t>第二十二章——论那些幻想与施舍行为混杂在一起的罪在审判日将不被追究的人</w:t>
      </w:r>
    </w:p>
    <w:p w14:paraId="1849196C">
      <w:pPr>
        <w:numPr>
          <w:ilvl w:val="0"/>
          <w:numId w:val="0"/>
        </w:numPr>
        <w:ind w:leftChars="0"/>
        <w:rPr>
          <w:rFonts w:hint="eastAsia"/>
          <w:sz w:val="32"/>
          <w:szCs w:val="32"/>
        </w:rPr>
      </w:pPr>
    </w:p>
    <w:p w14:paraId="5FB837B9">
      <w:pPr>
        <w:numPr>
          <w:ilvl w:val="0"/>
          <w:numId w:val="0"/>
        </w:numPr>
        <w:ind w:leftChars="0"/>
        <w:rPr>
          <w:rFonts w:hint="eastAsia"/>
          <w:sz w:val="32"/>
          <w:szCs w:val="32"/>
        </w:rPr>
      </w:pPr>
      <w:r>
        <w:rPr>
          <w:rFonts w:hint="eastAsia"/>
          <w:sz w:val="32"/>
          <w:szCs w:val="32"/>
        </w:rPr>
        <w:t>1. I have also met with some who are of opinion that such only as neglect to cover their sins with alms-deeds shall be punished in everlasting fire; and they cite the words of the Apostle James, "He shall have judgment without mercy who hath shown no mercy."</w:t>
      </w:r>
    </w:p>
    <w:p w14:paraId="09958BB6">
      <w:pPr>
        <w:numPr>
          <w:ilvl w:val="0"/>
          <w:numId w:val="0"/>
        </w:numPr>
        <w:ind w:leftChars="0"/>
        <w:rPr>
          <w:rFonts w:hint="eastAsia"/>
          <w:sz w:val="32"/>
          <w:szCs w:val="32"/>
        </w:rPr>
      </w:pPr>
      <w:r>
        <w:rPr>
          <w:rFonts w:hint="eastAsia"/>
          <w:sz w:val="32"/>
          <w:szCs w:val="32"/>
        </w:rPr>
        <w:t>1. 我也遇到过一些人，他们认为只有那些忽略用施舍行为遮盖自己罪的人才会在永火中受罚；他们引用使徒雅各的话：“因为那不怜悯人的，也要受无怜悯的审判。”</w:t>
      </w:r>
    </w:p>
    <w:p w14:paraId="7BFCD236">
      <w:pPr>
        <w:numPr>
          <w:ilvl w:val="0"/>
          <w:numId w:val="0"/>
        </w:numPr>
        <w:ind w:leftChars="0"/>
        <w:rPr>
          <w:rFonts w:hint="eastAsia"/>
          <w:sz w:val="32"/>
          <w:szCs w:val="32"/>
        </w:rPr>
      </w:pPr>
    </w:p>
    <w:p w14:paraId="0A8569C9">
      <w:pPr>
        <w:numPr>
          <w:ilvl w:val="0"/>
          <w:numId w:val="0"/>
        </w:numPr>
        <w:ind w:leftChars="0"/>
        <w:rPr>
          <w:rFonts w:hint="eastAsia"/>
          <w:sz w:val="32"/>
          <w:szCs w:val="32"/>
        </w:rPr>
      </w:pPr>
      <w:r>
        <w:rPr>
          <w:rFonts w:hint="eastAsia"/>
          <w:sz w:val="32"/>
          <w:szCs w:val="32"/>
        </w:rPr>
        <w:t>Therefore, say they, he who has not amended his ways, but yet has intermingled his profligate and wicked actions with works of mercy, shall receive mercy in the judgment, so that he shall either quite escape condemnation, or shall be liberated from his doom after some time shorter or longer.</w:t>
      </w:r>
    </w:p>
    <w:p w14:paraId="1E1EBA6A">
      <w:pPr>
        <w:numPr>
          <w:ilvl w:val="0"/>
          <w:numId w:val="0"/>
        </w:numPr>
        <w:ind w:leftChars="0"/>
        <w:rPr>
          <w:rFonts w:hint="eastAsia"/>
          <w:sz w:val="32"/>
          <w:szCs w:val="32"/>
        </w:rPr>
      </w:pPr>
      <w:r>
        <w:rPr>
          <w:rFonts w:hint="eastAsia"/>
          <w:sz w:val="32"/>
          <w:szCs w:val="32"/>
        </w:rPr>
        <w:t>因此，他们说，那没有改正行为，却将放荡和邪恶的行为与怜悯的工作混杂在一起的人，将在审判中蒙怜悯，以致他要么完全逃脱定罪，要么在或短或长的一段时间后从厄运中被释放。</w:t>
      </w:r>
    </w:p>
    <w:p w14:paraId="03378D87">
      <w:pPr>
        <w:numPr>
          <w:ilvl w:val="0"/>
          <w:numId w:val="0"/>
        </w:numPr>
        <w:ind w:leftChars="0"/>
        <w:rPr>
          <w:rFonts w:hint="eastAsia"/>
          <w:sz w:val="32"/>
          <w:szCs w:val="32"/>
        </w:rPr>
      </w:pPr>
    </w:p>
    <w:p w14:paraId="7B5858A9">
      <w:pPr>
        <w:numPr>
          <w:ilvl w:val="0"/>
          <w:numId w:val="0"/>
        </w:numPr>
        <w:ind w:leftChars="0"/>
        <w:rPr>
          <w:rFonts w:hint="eastAsia"/>
          <w:sz w:val="32"/>
          <w:szCs w:val="32"/>
        </w:rPr>
      </w:pPr>
      <w:r>
        <w:rPr>
          <w:rFonts w:hint="eastAsia"/>
          <w:sz w:val="32"/>
          <w:szCs w:val="32"/>
        </w:rPr>
        <w:t>They suppose that this was the reason why the Judge Himself of quick and dead declined to mention anything else than works of mercy done or omitted, when awarding to those on His right hand life eternal, and to those on His left everlasting punishment.</w:t>
      </w:r>
    </w:p>
    <w:p w14:paraId="2FADB3C6">
      <w:pPr>
        <w:numPr>
          <w:ilvl w:val="0"/>
          <w:numId w:val="0"/>
        </w:numPr>
        <w:ind w:leftChars="0"/>
        <w:rPr>
          <w:rFonts w:hint="eastAsia"/>
          <w:sz w:val="32"/>
          <w:szCs w:val="32"/>
        </w:rPr>
      </w:pPr>
      <w:r>
        <w:rPr>
          <w:rFonts w:hint="eastAsia"/>
          <w:sz w:val="32"/>
          <w:szCs w:val="32"/>
        </w:rPr>
        <w:t>他们认为这就是为什么活人和死人的审判者自己，在将永生赏赐给**祂**右边的人，将永恒惩罚判给**祂**左边的人时，除了做过或忽略的怜悯工作外，不提其他任何事的原因。</w:t>
      </w:r>
    </w:p>
    <w:p w14:paraId="09688864">
      <w:pPr>
        <w:numPr>
          <w:ilvl w:val="0"/>
          <w:numId w:val="0"/>
        </w:numPr>
        <w:ind w:leftChars="0"/>
        <w:rPr>
          <w:rFonts w:hint="eastAsia"/>
          <w:sz w:val="32"/>
          <w:szCs w:val="32"/>
        </w:rPr>
      </w:pPr>
    </w:p>
    <w:p w14:paraId="1AD4DA14">
      <w:pPr>
        <w:numPr>
          <w:ilvl w:val="0"/>
          <w:numId w:val="0"/>
        </w:numPr>
        <w:ind w:leftChars="0"/>
        <w:rPr>
          <w:rFonts w:hint="eastAsia"/>
          <w:sz w:val="32"/>
          <w:szCs w:val="32"/>
        </w:rPr>
      </w:pPr>
      <w:r>
        <w:rPr>
          <w:rFonts w:hint="eastAsia"/>
          <w:sz w:val="32"/>
          <w:szCs w:val="32"/>
        </w:rPr>
        <w:t>To the same purpose, they say, is the daily petition we make in the Lord's prayer, "Forgive us our debts, as we forgive our debtors."</w:t>
      </w:r>
    </w:p>
    <w:p w14:paraId="755B2849">
      <w:pPr>
        <w:numPr>
          <w:ilvl w:val="0"/>
          <w:numId w:val="0"/>
        </w:numPr>
        <w:ind w:leftChars="0"/>
        <w:rPr>
          <w:rFonts w:hint="eastAsia"/>
          <w:sz w:val="32"/>
          <w:szCs w:val="32"/>
        </w:rPr>
      </w:pPr>
      <w:r>
        <w:rPr>
          <w:rFonts w:hint="eastAsia"/>
          <w:sz w:val="32"/>
          <w:szCs w:val="32"/>
        </w:rPr>
        <w:t>他们说，我们在主祷文中每天的祈求也是为了同样的目的：“免我们的债，如同我们免了人的债。”</w:t>
      </w:r>
    </w:p>
    <w:p w14:paraId="4425D82E">
      <w:pPr>
        <w:numPr>
          <w:ilvl w:val="0"/>
          <w:numId w:val="0"/>
        </w:numPr>
        <w:ind w:leftChars="0"/>
        <w:rPr>
          <w:rFonts w:hint="eastAsia"/>
          <w:sz w:val="32"/>
          <w:szCs w:val="32"/>
        </w:rPr>
      </w:pPr>
    </w:p>
    <w:p w14:paraId="1FF46D49">
      <w:pPr>
        <w:numPr>
          <w:ilvl w:val="0"/>
          <w:numId w:val="0"/>
        </w:numPr>
        <w:ind w:leftChars="0"/>
        <w:rPr>
          <w:rFonts w:hint="eastAsia"/>
          <w:sz w:val="32"/>
          <w:szCs w:val="32"/>
        </w:rPr>
      </w:pPr>
      <w:r>
        <w:rPr>
          <w:rFonts w:hint="eastAsia"/>
          <w:sz w:val="32"/>
          <w:szCs w:val="32"/>
        </w:rPr>
        <w:t>For, no doubt, whoever pardons the person who has wronged him does a charitable action.</w:t>
      </w:r>
    </w:p>
    <w:p w14:paraId="1450EBDF">
      <w:pPr>
        <w:numPr>
          <w:ilvl w:val="0"/>
          <w:numId w:val="0"/>
        </w:numPr>
        <w:ind w:leftChars="0"/>
        <w:rPr>
          <w:rFonts w:hint="eastAsia"/>
          <w:sz w:val="32"/>
          <w:szCs w:val="32"/>
        </w:rPr>
      </w:pPr>
      <w:r>
        <w:rPr>
          <w:rFonts w:hint="eastAsia"/>
          <w:sz w:val="32"/>
          <w:szCs w:val="32"/>
        </w:rPr>
        <w:t>因为毫无疑问，无论谁饶恕那亏负他的人，都是在做一件慈善的行为。</w:t>
      </w:r>
    </w:p>
    <w:p w14:paraId="3FED5EEE">
      <w:pPr>
        <w:numPr>
          <w:ilvl w:val="0"/>
          <w:numId w:val="0"/>
        </w:numPr>
        <w:ind w:leftChars="0"/>
        <w:rPr>
          <w:rFonts w:hint="eastAsia"/>
          <w:sz w:val="32"/>
          <w:szCs w:val="32"/>
        </w:rPr>
      </w:pPr>
    </w:p>
    <w:p w14:paraId="7A5C4686">
      <w:pPr>
        <w:numPr>
          <w:ilvl w:val="0"/>
          <w:numId w:val="0"/>
        </w:numPr>
        <w:ind w:leftChars="0"/>
        <w:rPr>
          <w:rFonts w:hint="eastAsia"/>
          <w:sz w:val="32"/>
          <w:szCs w:val="32"/>
        </w:rPr>
      </w:pPr>
      <w:r>
        <w:rPr>
          <w:rFonts w:hint="eastAsia"/>
          <w:sz w:val="32"/>
          <w:szCs w:val="32"/>
        </w:rPr>
        <w:t>And this has been so highly commended by the Lord Himself, that He says, "For if ye forgive men their trespasses, your heavenly Father will also forgive you: but if ye forgive not men their trespasses, neither will your Father forgive your trespasses."</w:t>
      </w:r>
    </w:p>
    <w:p w14:paraId="058BBA83">
      <w:pPr>
        <w:numPr>
          <w:ilvl w:val="0"/>
          <w:numId w:val="0"/>
        </w:numPr>
        <w:ind w:leftChars="0"/>
        <w:rPr>
          <w:rFonts w:hint="eastAsia"/>
          <w:sz w:val="32"/>
          <w:szCs w:val="32"/>
        </w:rPr>
      </w:pPr>
      <w:r>
        <w:rPr>
          <w:rFonts w:hint="eastAsia"/>
          <w:sz w:val="32"/>
          <w:szCs w:val="32"/>
        </w:rPr>
        <w:t>这受到了主自己的高度称赞，以致**祂**说：“你们饶恕人的过犯，你们的天父也必饶恕你们的过犯；你们不饶恕人的过犯，你们的天父也必不饶恕你们的过犯。”</w:t>
      </w:r>
    </w:p>
    <w:p w14:paraId="1CF98DDA">
      <w:pPr>
        <w:numPr>
          <w:ilvl w:val="0"/>
          <w:numId w:val="0"/>
        </w:numPr>
        <w:ind w:leftChars="0"/>
        <w:rPr>
          <w:rFonts w:hint="eastAsia"/>
          <w:sz w:val="32"/>
          <w:szCs w:val="32"/>
        </w:rPr>
      </w:pPr>
    </w:p>
    <w:p w14:paraId="44D1D09F">
      <w:pPr>
        <w:numPr>
          <w:ilvl w:val="0"/>
          <w:numId w:val="0"/>
        </w:numPr>
        <w:ind w:leftChars="0"/>
        <w:rPr>
          <w:rFonts w:hint="eastAsia"/>
          <w:sz w:val="32"/>
          <w:szCs w:val="32"/>
        </w:rPr>
      </w:pPr>
      <w:r>
        <w:rPr>
          <w:rFonts w:hint="eastAsia"/>
          <w:sz w:val="32"/>
          <w:szCs w:val="32"/>
        </w:rPr>
        <w:t>And so it is to this kind of alms-deeds that the saying of the Apostle James refers, "He shall have judgment without mercy that hath shown no mercy."</w:t>
      </w:r>
    </w:p>
    <w:p w14:paraId="3180F079">
      <w:pPr>
        <w:numPr>
          <w:ilvl w:val="0"/>
          <w:numId w:val="0"/>
        </w:numPr>
        <w:ind w:leftChars="0"/>
        <w:rPr>
          <w:rFonts w:hint="eastAsia"/>
          <w:sz w:val="32"/>
          <w:szCs w:val="32"/>
        </w:rPr>
      </w:pPr>
      <w:r>
        <w:rPr>
          <w:rFonts w:hint="eastAsia"/>
          <w:sz w:val="32"/>
          <w:szCs w:val="32"/>
        </w:rPr>
        <w:t>所以使徒雅各的话正是指这种施舍行为：“那不怜悯人的，也要受无怜悯的审判。”</w:t>
      </w:r>
    </w:p>
    <w:p w14:paraId="232EB884">
      <w:pPr>
        <w:numPr>
          <w:ilvl w:val="0"/>
          <w:numId w:val="0"/>
        </w:numPr>
        <w:ind w:leftChars="0"/>
        <w:rPr>
          <w:rFonts w:hint="eastAsia"/>
          <w:sz w:val="32"/>
          <w:szCs w:val="32"/>
        </w:rPr>
      </w:pPr>
    </w:p>
    <w:p w14:paraId="01F7B6A5">
      <w:pPr>
        <w:numPr>
          <w:ilvl w:val="0"/>
          <w:numId w:val="0"/>
        </w:numPr>
        <w:ind w:leftChars="0"/>
        <w:rPr>
          <w:rFonts w:hint="eastAsia"/>
          <w:sz w:val="32"/>
          <w:szCs w:val="32"/>
        </w:rPr>
      </w:pPr>
      <w:r>
        <w:rPr>
          <w:rFonts w:hint="eastAsia"/>
          <w:sz w:val="32"/>
          <w:szCs w:val="32"/>
        </w:rPr>
        <w:t>And our Lord, they say, made no distinction of great and small sins, but "Your Father will forgive your sins, if ye forgive men theirs."</w:t>
      </w:r>
    </w:p>
    <w:p w14:paraId="50B3CDC5">
      <w:pPr>
        <w:numPr>
          <w:ilvl w:val="0"/>
          <w:numId w:val="0"/>
        </w:numPr>
        <w:ind w:leftChars="0"/>
        <w:rPr>
          <w:rFonts w:hint="eastAsia"/>
          <w:sz w:val="32"/>
          <w:szCs w:val="32"/>
        </w:rPr>
      </w:pPr>
      <w:r>
        <w:rPr>
          <w:rFonts w:hint="eastAsia"/>
          <w:sz w:val="32"/>
          <w:szCs w:val="32"/>
        </w:rPr>
        <w:t>他们说，我们的主没有区分大罪和小罪，而是说“如果你们饶恕人的罪，你们的父必饶恕你们的罪。”</w:t>
      </w:r>
    </w:p>
    <w:p w14:paraId="41BD62E7">
      <w:pPr>
        <w:numPr>
          <w:ilvl w:val="0"/>
          <w:numId w:val="0"/>
        </w:numPr>
        <w:ind w:leftChars="0"/>
        <w:rPr>
          <w:rFonts w:hint="eastAsia"/>
          <w:sz w:val="32"/>
          <w:szCs w:val="32"/>
        </w:rPr>
      </w:pPr>
    </w:p>
    <w:p w14:paraId="70FF585A">
      <w:pPr>
        <w:numPr>
          <w:ilvl w:val="0"/>
          <w:numId w:val="0"/>
        </w:numPr>
        <w:ind w:leftChars="0"/>
        <w:rPr>
          <w:rFonts w:hint="eastAsia"/>
          <w:sz w:val="32"/>
          <w:szCs w:val="32"/>
        </w:rPr>
      </w:pPr>
      <w:r>
        <w:rPr>
          <w:rFonts w:hint="eastAsia"/>
          <w:sz w:val="32"/>
          <w:szCs w:val="32"/>
        </w:rPr>
        <w:t>Consequently they conclude that, though a man has led an abandoned life up to the last day of it, yet whatsoever his sins have been, they are all remitted by virtue of this daily prayer, if only he has been mindful to attend to this one thing, that when they who have done him any injury ask his pardon, he forgive them from his heart.</w:t>
      </w:r>
    </w:p>
    <w:p w14:paraId="168607C5">
      <w:pPr>
        <w:numPr>
          <w:ilvl w:val="0"/>
          <w:numId w:val="0"/>
        </w:numPr>
        <w:ind w:leftChars="0"/>
        <w:rPr>
          <w:rFonts w:hint="eastAsia"/>
          <w:sz w:val="32"/>
          <w:szCs w:val="32"/>
        </w:rPr>
      </w:pPr>
      <w:r>
        <w:rPr>
          <w:rFonts w:hint="eastAsia"/>
          <w:sz w:val="32"/>
          <w:szCs w:val="32"/>
        </w:rPr>
        <w:t>因此他们得出结论，虽然一个人过着放荡的生活直到最后一天，但无论他的罪是什么，只要他留意这一件事，即当那些伤害过他的人请求他原谅时，他从心里饶恕他们，凭着这每日祈祷的功效，他的罪都得赦免。</w:t>
      </w:r>
    </w:p>
    <w:p w14:paraId="6EC64670">
      <w:pPr>
        <w:numPr>
          <w:ilvl w:val="0"/>
          <w:numId w:val="0"/>
        </w:numPr>
        <w:ind w:leftChars="0"/>
        <w:rPr>
          <w:rFonts w:hint="eastAsia"/>
          <w:sz w:val="32"/>
          <w:szCs w:val="32"/>
        </w:rPr>
      </w:pPr>
    </w:p>
    <w:p w14:paraId="3FD47293">
      <w:pPr>
        <w:numPr>
          <w:ilvl w:val="0"/>
          <w:numId w:val="0"/>
        </w:numPr>
        <w:ind w:leftChars="0"/>
        <w:rPr>
          <w:rFonts w:hint="eastAsia"/>
          <w:sz w:val="32"/>
          <w:szCs w:val="32"/>
        </w:rPr>
      </w:pPr>
      <w:r>
        <w:rPr>
          <w:rFonts w:hint="eastAsia"/>
          <w:sz w:val="32"/>
          <w:szCs w:val="32"/>
        </w:rPr>
        <w:t>When, by God's help, I have replied to all these errors, I shall conclude this (twenty-first) book.</w:t>
      </w:r>
    </w:p>
    <w:p w14:paraId="1C5B60D2">
      <w:pPr>
        <w:numPr>
          <w:ilvl w:val="0"/>
          <w:numId w:val="0"/>
        </w:numPr>
        <w:ind w:leftChars="0"/>
        <w:rPr>
          <w:rFonts w:hint="eastAsia"/>
          <w:sz w:val="32"/>
          <w:szCs w:val="32"/>
        </w:rPr>
      </w:pPr>
      <w:r>
        <w:rPr>
          <w:rFonts w:hint="eastAsia"/>
          <w:sz w:val="32"/>
          <w:szCs w:val="32"/>
        </w:rPr>
        <w:t>当靠着上帝的帮助，我回答了所有这些错误之后，我将结束这（第二十一）卷书。</w:t>
      </w:r>
    </w:p>
    <w:p w14:paraId="7B84D420">
      <w:pPr>
        <w:numPr>
          <w:ilvl w:val="0"/>
          <w:numId w:val="0"/>
        </w:numPr>
        <w:ind w:leftChars="0"/>
        <w:rPr>
          <w:rFonts w:hint="eastAsia"/>
          <w:sz w:val="32"/>
          <w:szCs w:val="32"/>
        </w:rPr>
      </w:pPr>
    </w:p>
    <w:p w14:paraId="45F3765D">
      <w:pPr>
        <w:numPr>
          <w:ilvl w:val="0"/>
          <w:numId w:val="0"/>
        </w:numPr>
        <w:ind w:leftChars="0"/>
        <w:rPr>
          <w:rFonts w:hint="eastAsia"/>
          <w:sz w:val="32"/>
          <w:szCs w:val="32"/>
        </w:rPr>
      </w:pPr>
      <w:r>
        <w:rPr>
          <w:rFonts w:hint="eastAsia"/>
          <w:sz w:val="32"/>
          <w:szCs w:val="32"/>
        </w:rPr>
        <w:t>CHAP. 23.—AGAINST THOSE WHO ARE OF OPINION THAT THE PUNISHMENT NEITHER OF THE DEVIL NOR OF WICKED MEN SHALL BE ETERNAL</w:t>
      </w:r>
    </w:p>
    <w:p w14:paraId="53E14C6B">
      <w:pPr>
        <w:numPr>
          <w:ilvl w:val="0"/>
          <w:numId w:val="0"/>
        </w:numPr>
        <w:ind w:leftChars="0"/>
        <w:rPr>
          <w:rFonts w:hint="eastAsia"/>
          <w:sz w:val="32"/>
          <w:szCs w:val="32"/>
        </w:rPr>
      </w:pPr>
      <w:r>
        <w:rPr>
          <w:rFonts w:hint="eastAsia"/>
          <w:sz w:val="32"/>
          <w:szCs w:val="32"/>
        </w:rPr>
        <w:t>第二十三章——反对那些认为魔鬼和恶人的惩罚都不会是永恒之人的观点</w:t>
      </w:r>
    </w:p>
    <w:p w14:paraId="39223CFE">
      <w:pPr>
        <w:numPr>
          <w:ilvl w:val="0"/>
          <w:numId w:val="0"/>
        </w:numPr>
        <w:ind w:leftChars="0"/>
        <w:rPr>
          <w:rFonts w:hint="eastAsia"/>
          <w:sz w:val="32"/>
          <w:szCs w:val="32"/>
        </w:rPr>
      </w:pPr>
    </w:p>
    <w:p w14:paraId="3794BFC9">
      <w:pPr>
        <w:numPr>
          <w:ilvl w:val="0"/>
          <w:numId w:val="0"/>
        </w:numPr>
        <w:ind w:leftChars="0"/>
        <w:rPr>
          <w:rFonts w:hint="eastAsia"/>
          <w:sz w:val="32"/>
          <w:szCs w:val="32"/>
        </w:rPr>
      </w:pPr>
      <w:r>
        <w:rPr>
          <w:rFonts w:hint="eastAsia"/>
          <w:sz w:val="32"/>
          <w:szCs w:val="32"/>
        </w:rPr>
        <w:t>1. First of all, it behoves us to inquire and to recognize why the Church has not been able to tolerate the idea that promises cleansing or indulgence to the devil even after the most severe and protracted punishment.</w:t>
      </w:r>
    </w:p>
    <w:p w14:paraId="1CC22ED4">
      <w:pPr>
        <w:numPr>
          <w:ilvl w:val="0"/>
          <w:numId w:val="0"/>
        </w:numPr>
        <w:ind w:leftChars="0"/>
        <w:rPr>
          <w:rFonts w:hint="eastAsia"/>
          <w:sz w:val="32"/>
          <w:szCs w:val="32"/>
        </w:rPr>
      </w:pPr>
      <w:r>
        <w:rPr>
          <w:rFonts w:hint="eastAsia"/>
          <w:sz w:val="32"/>
          <w:szCs w:val="32"/>
        </w:rPr>
        <w:t>1. 首先，我们有必要探究并认识为什么教会不能容忍那种承诺魔鬼即使在最严厉和持久的惩罚之后也能得到洁净或宽容的观念。</w:t>
      </w:r>
    </w:p>
    <w:p w14:paraId="614A9F45">
      <w:pPr>
        <w:numPr>
          <w:ilvl w:val="0"/>
          <w:numId w:val="0"/>
        </w:numPr>
        <w:ind w:leftChars="0"/>
        <w:rPr>
          <w:rFonts w:hint="eastAsia"/>
          <w:sz w:val="32"/>
          <w:szCs w:val="32"/>
        </w:rPr>
      </w:pPr>
    </w:p>
    <w:p w14:paraId="5DD301BC">
      <w:pPr>
        <w:numPr>
          <w:ilvl w:val="0"/>
          <w:numId w:val="0"/>
        </w:numPr>
        <w:ind w:leftChars="0"/>
        <w:rPr>
          <w:rFonts w:hint="eastAsia"/>
          <w:sz w:val="32"/>
          <w:szCs w:val="32"/>
        </w:rPr>
      </w:pPr>
      <w:r>
        <w:rPr>
          <w:rFonts w:hint="eastAsia"/>
          <w:sz w:val="32"/>
          <w:szCs w:val="32"/>
        </w:rPr>
        <w:t>For so many holy men, imbued with the spirit of the Old and New Testament, did not grudge to angels of any rank or character that they should enjoy the blessedness of the heavenly kingdom after being cleansed by suffering, but rather they perceived that they could not invalidate nor evacuate the divine sentence which the Lord predicted that He would pronounce in the judgment, saying, "Depart from me, ye cursed, into everlasting fire, prepared for the devil and his angels."</w:t>
      </w:r>
    </w:p>
    <w:p w14:paraId="70AC7FF0">
      <w:pPr>
        <w:numPr>
          <w:ilvl w:val="0"/>
          <w:numId w:val="0"/>
        </w:numPr>
        <w:ind w:leftChars="0"/>
        <w:rPr>
          <w:rFonts w:hint="eastAsia"/>
          <w:sz w:val="32"/>
          <w:szCs w:val="32"/>
        </w:rPr>
      </w:pPr>
      <w:r>
        <w:rPr>
          <w:rFonts w:hint="eastAsia"/>
          <w:sz w:val="32"/>
          <w:szCs w:val="32"/>
        </w:rPr>
        <w:t>因为那么多浸透了旧约和新约精神的圣人，并不吝惜任何等级或性格的天使在受苦洁净后享受天国的福分，而是他们察觉到他们不能使主预言**祂**将在审判中宣告的神圣判决无效或成空，那判决说：“你们这被咒诅的人，离开我！进入那为魔鬼和它的使者所预备的永火里去！”</w:t>
      </w:r>
    </w:p>
    <w:p w14:paraId="208D4DCA">
      <w:pPr>
        <w:numPr>
          <w:ilvl w:val="0"/>
          <w:numId w:val="0"/>
        </w:numPr>
        <w:ind w:leftChars="0"/>
        <w:rPr>
          <w:rFonts w:hint="eastAsia"/>
          <w:sz w:val="32"/>
          <w:szCs w:val="32"/>
        </w:rPr>
      </w:pPr>
    </w:p>
    <w:p w14:paraId="0429AAB3">
      <w:pPr>
        <w:numPr>
          <w:ilvl w:val="0"/>
          <w:numId w:val="0"/>
        </w:numPr>
        <w:ind w:leftChars="0"/>
        <w:rPr>
          <w:rFonts w:hint="eastAsia"/>
          <w:sz w:val="32"/>
          <w:szCs w:val="32"/>
        </w:rPr>
      </w:pPr>
      <w:r>
        <w:rPr>
          <w:rFonts w:hint="eastAsia"/>
          <w:sz w:val="32"/>
          <w:szCs w:val="32"/>
        </w:rPr>
        <w:t>For here it is evident that the devil and his angels shall burn in everlasting fire.</w:t>
      </w:r>
    </w:p>
    <w:p w14:paraId="1BD26EDF">
      <w:pPr>
        <w:numPr>
          <w:ilvl w:val="0"/>
          <w:numId w:val="0"/>
        </w:numPr>
        <w:ind w:leftChars="0"/>
        <w:rPr>
          <w:rFonts w:hint="eastAsia"/>
          <w:sz w:val="32"/>
          <w:szCs w:val="32"/>
        </w:rPr>
      </w:pPr>
      <w:r>
        <w:rPr>
          <w:rFonts w:hint="eastAsia"/>
          <w:sz w:val="32"/>
          <w:szCs w:val="32"/>
        </w:rPr>
        <w:t>因为这里显而易见，魔鬼和它的使者将在永火中焚烧。</w:t>
      </w:r>
    </w:p>
    <w:p w14:paraId="2CAF4D2D">
      <w:pPr>
        <w:numPr>
          <w:ilvl w:val="0"/>
          <w:numId w:val="0"/>
        </w:numPr>
        <w:ind w:leftChars="0"/>
        <w:rPr>
          <w:rFonts w:hint="eastAsia"/>
          <w:sz w:val="32"/>
          <w:szCs w:val="32"/>
        </w:rPr>
      </w:pPr>
    </w:p>
    <w:p w14:paraId="607B54FB">
      <w:pPr>
        <w:numPr>
          <w:ilvl w:val="0"/>
          <w:numId w:val="0"/>
        </w:numPr>
        <w:ind w:leftChars="0"/>
        <w:rPr>
          <w:rFonts w:hint="eastAsia"/>
          <w:sz w:val="32"/>
          <w:szCs w:val="32"/>
        </w:rPr>
      </w:pPr>
      <w:r>
        <w:rPr>
          <w:rFonts w:hint="eastAsia"/>
          <w:sz w:val="32"/>
          <w:szCs w:val="32"/>
        </w:rPr>
        <w:t>And there is also that declaration in the Apocalypse, "The devil their deceiver was cast into the lake of fire and brimstone, where also are the beast and the false prophet. And they shall be tormented day and night for ever."</w:t>
      </w:r>
    </w:p>
    <w:p w14:paraId="50AF13F2">
      <w:pPr>
        <w:numPr>
          <w:ilvl w:val="0"/>
          <w:numId w:val="0"/>
        </w:numPr>
        <w:ind w:leftChars="0"/>
        <w:rPr>
          <w:rFonts w:hint="eastAsia"/>
          <w:sz w:val="32"/>
          <w:szCs w:val="32"/>
        </w:rPr>
      </w:pPr>
      <w:r>
        <w:rPr>
          <w:rFonts w:hint="eastAsia"/>
          <w:sz w:val="32"/>
          <w:szCs w:val="32"/>
        </w:rPr>
        <w:t>在《启示录》中也有这样的宣告：“那迷惑他们的魔鬼被扔在硫磺的火湖里，就是兽和假先知所在的地方。他们必昼夜受痛苦，直到永永远远。”</w:t>
      </w:r>
    </w:p>
    <w:p w14:paraId="41415A1E">
      <w:pPr>
        <w:numPr>
          <w:ilvl w:val="0"/>
          <w:numId w:val="0"/>
        </w:numPr>
        <w:ind w:leftChars="0"/>
        <w:rPr>
          <w:rFonts w:hint="eastAsia"/>
          <w:sz w:val="32"/>
          <w:szCs w:val="32"/>
        </w:rPr>
      </w:pPr>
    </w:p>
    <w:p w14:paraId="4106BBE5">
      <w:pPr>
        <w:numPr>
          <w:ilvl w:val="0"/>
          <w:numId w:val="0"/>
        </w:numPr>
        <w:ind w:leftChars="0"/>
        <w:rPr>
          <w:rFonts w:hint="eastAsia"/>
          <w:sz w:val="32"/>
          <w:szCs w:val="32"/>
        </w:rPr>
      </w:pPr>
      <w:r>
        <w:rPr>
          <w:rFonts w:hint="eastAsia"/>
          <w:sz w:val="32"/>
          <w:szCs w:val="32"/>
        </w:rPr>
        <w:t>In the former passage "everlasting" is used, in the latter "for ever;" and by these words Scripture is wont to mean nothing else than endless duration.</w:t>
      </w:r>
    </w:p>
    <w:p w14:paraId="09F9FB42">
      <w:pPr>
        <w:numPr>
          <w:ilvl w:val="0"/>
          <w:numId w:val="0"/>
        </w:numPr>
        <w:ind w:leftChars="0"/>
        <w:rPr>
          <w:rFonts w:hint="eastAsia"/>
          <w:sz w:val="32"/>
          <w:szCs w:val="32"/>
        </w:rPr>
      </w:pPr>
      <w:r>
        <w:rPr>
          <w:rFonts w:hint="eastAsia"/>
          <w:sz w:val="32"/>
          <w:szCs w:val="32"/>
        </w:rPr>
        <w:t>在前一段经文中使用了“永恒的”，在后一段中使用了“直到永远”；通过这些词，《圣经》惯常指的无非是无尽的持续时间。</w:t>
      </w:r>
    </w:p>
    <w:p w14:paraId="1D4E123C">
      <w:pPr>
        <w:numPr>
          <w:ilvl w:val="0"/>
          <w:numId w:val="0"/>
        </w:numPr>
        <w:ind w:leftChars="0"/>
        <w:rPr>
          <w:rFonts w:hint="eastAsia"/>
          <w:sz w:val="32"/>
          <w:szCs w:val="32"/>
        </w:rPr>
      </w:pPr>
    </w:p>
    <w:p w14:paraId="1589A445">
      <w:pPr>
        <w:numPr>
          <w:ilvl w:val="0"/>
          <w:numId w:val="0"/>
        </w:numPr>
        <w:ind w:leftChars="0"/>
        <w:rPr>
          <w:rFonts w:hint="eastAsia"/>
          <w:sz w:val="32"/>
          <w:szCs w:val="32"/>
        </w:rPr>
      </w:pPr>
      <w:r>
        <w:rPr>
          <w:rFonts w:hint="eastAsia"/>
          <w:sz w:val="32"/>
          <w:szCs w:val="32"/>
        </w:rPr>
        <w:t>And therefore no other reason, no reason more obvious and just, can be found for holding it as the fixed and immovable belief of the truest piety, that the devil and his angels shall never return to the justice and life of the saints, than that Scripture, which deceives no man, says that God spared them not, and that they were condemned beforehand by Him, and cast into prisons of darkness in hell, being reserved to the judgment of the last day, when eternal fire shall receive them, in which they shall be tormented world without end.</w:t>
      </w:r>
    </w:p>
    <w:p w14:paraId="519ECB25">
      <w:pPr>
        <w:numPr>
          <w:ilvl w:val="0"/>
          <w:numId w:val="0"/>
        </w:numPr>
        <w:ind w:leftChars="0"/>
        <w:rPr>
          <w:rFonts w:hint="eastAsia"/>
          <w:sz w:val="32"/>
          <w:szCs w:val="32"/>
        </w:rPr>
      </w:pPr>
      <w:r>
        <w:rPr>
          <w:rFonts w:hint="eastAsia"/>
          <w:sz w:val="32"/>
          <w:szCs w:val="32"/>
        </w:rPr>
        <w:t>因此，要将魔鬼及其使者永远不会回到圣徒的公义和生命中这一点作为最真实虔诚的固定和不可动摇的信仰，除了《圣经》——它不欺骗任何人——说上帝没有宽容他们，他们已被**祂**预先定罪，并被丢在地狱黑暗的监狱中，等候末日的审判，那时永火将接收他们，在其中他们将受折磨直到永永远远之外，找不到其他理由，也没有更明显和公正的理由。</w:t>
      </w:r>
    </w:p>
    <w:p w14:paraId="10BC1BCF">
      <w:pPr>
        <w:numPr>
          <w:ilvl w:val="0"/>
          <w:numId w:val="0"/>
        </w:numPr>
        <w:ind w:leftChars="0"/>
        <w:rPr>
          <w:rFonts w:hint="eastAsia"/>
          <w:sz w:val="32"/>
          <w:szCs w:val="32"/>
        </w:rPr>
      </w:pPr>
    </w:p>
    <w:p w14:paraId="3A0BCB73">
      <w:pPr>
        <w:numPr>
          <w:ilvl w:val="0"/>
          <w:numId w:val="0"/>
        </w:numPr>
        <w:ind w:leftChars="0"/>
        <w:rPr>
          <w:rFonts w:hint="eastAsia"/>
          <w:sz w:val="32"/>
          <w:szCs w:val="32"/>
        </w:rPr>
      </w:pPr>
      <w:r>
        <w:rPr>
          <w:rFonts w:hint="eastAsia"/>
          <w:sz w:val="32"/>
          <w:szCs w:val="32"/>
        </w:rPr>
        <w:t>And if this be so, how can it be believed that all men, or even some, shall be withdrawn from the endurance of punishment after some time has been spent in it?</w:t>
      </w:r>
    </w:p>
    <w:p w14:paraId="69A66919">
      <w:pPr>
        <w:numPr>
          <w:ilvl w:val="0"/>
          <w:numId w:val="0"/>
        </w:numPr>
        <w:ind w:leftChars="0"/>
        <w:rPr>
          <w:rFonts w:hint="eastAsia"/>
          <w:sz w:val="32"/>
          <w:szCs w:val="32"/>
        </w:rPr>
      </w:pPr>
      <w:r>
        <w:rPr>
          <w:rFonts w:hint="eastAsia"/>
          <w:sz w:val="32"/>
          <w:szCs w:val="32"/>
        </w:rPr>
        <w:t>如果是这样，怎么能相信所有人，甚至有些人，在受了一段时间的惩罚后，会从忍受惩罚中被撤回呢？</w:t>
      </w:r>
    </w:p>
    <w:p w14:paraId="5E40ED4F">
      <w:pPr>
        <w:numPr>
          <w:ilvl w:val="0"/>
          <w:numId w:val="0"/>
        </w:numPr>
        <w:ind w:leftChars="0"/>
        <w:rPr>
          <w:rFonts w:hint="eastAsia"/>
          <w:sz w:val="32"/>
          <w:szCs w:val="32"/>
        </w:rPr>
      </w:pPr>
    </w:p>
    <w:p w14:paraId="2D8CC3ED">
      <w:pPr>
        <w:numPr>
          <w:ilvl w:val="0"/>
          <w:numId w:val="0"/>
        </w:numPr>
        <w:ind w:leftChars="0"/>
        <w:rPr>
          <w:rFonts w:hint="eastAsia"/>
          <w:sz w:val="32"/>
          <w:szCs w:val="32"/>
        </w:rPr>
      </w:pPr>
      <w:r>
        <w:rPr>
          <w:rFonts w:hint="eastAsia"/>
          <w:sz w:val="32"/>
          <w:szCs w:val="32"/>
        </w:rPr>
        <w:t>how can this be believed without enervating our faith in the eternal punishment of the devils?</w:t>
      </w:r>
    </w:p>
    <w:p w14:paraId="7C2761D2">
      <w:pPr>
        <w:numPr>
          <w:ilvl w:val="0"/>
          <w:numId w:val="0"/>
        </w:numPr>
        <w:ind w:leftChars="0"/>
        <w:rPr>
          <w:rFonts w:hint="eastAsia"/>
          <w:sz w:val="32"/>
          <w:szCs w:val="32"/>
        </w:rPr>
      </w:pPr>
      <w:r>
        <w:rPr>
          <w:rFonts w:hint="eastAsia"/>
          <w:sz w:val="32"/>
          <w:szCs w:val="32"/>
        </w:rPr>
        <w:t>如果不削弱我们对魔鬼受永恒惩罚的信仰，怎么能相信这一点呢？</w:t>
      </w:r>
    </w:p>
    <w:p w14:paraId="11842BDF">
      <w:pPr>
        <w:numPr>
          <w:ilvl w:val="0"/>
          <w:numId w:val="0"/>
        </w:numPr>
        <w:ind w:leftChars="0"/>
        <w:rPr>
          <w:rFonts w:hint="eastAsia"/>
          <w:sz w:val="32"/>
          <w:szCs w:val="32"/>
        </w:rPr>
      </w:pPr>
    </w:p>
    <w:p w14:paraId="0808F752">
      <w:pPr>
        <w:numPr>
          <w:ilvl w:val="0"/>
          <w:numId w:val="0"/>
        </w:numPr>
        <w:ind w:leftChars="0"/>
        <w:rPr>
          <w:rFonts w:hint="eastAsia"/>
          <w:sz w:val="32"/>
          <w:szCs w:val="32"/>
        </w:rPr>
      </w:pPr>
      <w:r>
        <w:rPr>
          <w:rFonts w:hint="eastAsia"/>
          <w:sz w:val="32"/>
          <w:szCs w:val="32"/>
        </w:rPr>
        <w:t>For if all or some of those to whom it shall be said, "Depart from me, ye cursed, into everlasting fire, prepared for the devil and his angels," are not to be always in that fire, then what reason is there for believing that the devil and his angels shall always be there?</w:t>
      </w:r>
    </w:p>
    <w:p w14:paraId="6F0A1D10">
      <w:pPr>
        <w:numPr>
          <w:ilvl w:val="0"/>
          <w:numId w:val="0"/>
        </w:numPr>
        <w:ind w:leftChars="0"/>
        <w:rPr>
          <w:rFonts w:hint="eastAsia"/>
          <w:sz w:val="32"/>
          <w:szCs w:val="32"/>
        </w:rPr>
      </w:pPr>
      <w:r>
        <w:rPr>
          <w:rFonts w:hint="eastAsia"/>
          <w:sz w:val="32"/>
          <w:szCs w:val="32"/>
        </w:rPr>
        <w:t>因为如果所有或部分那些将被告知“你们这被咒诅的人，离开我！进入那为魔鬼和它的使者所预备的永火里去”的人，不是永远在那火里，那么有什么理由相信魔鬼和它的使者将永远在那里呢？</w:t>
      </w:r>
    </w:p>
    <w:p w14:paraId="780BB8AB">
      <w:pPr>
        <w:numPr>
          <w:ilvl w:val="0"/>
          <w:numId w:val="0"/>
        </w:numPr>
        <w:ind w:leftChars="0"/>
        <w:rPr>
          <w:rFonts w:hint="eastAsia"/>
          <w:sz w:val="32"/>
          <w:szCs w:val="32"/>
        </w:rPr>
      </w:pPr>
    </w:p>
    <w:p w14:paraId="4E5F8C16">
      <w:pPr>
        <w:numPr>
          <w:ilvl w:val="0"/>
          <w:numId w:val="0"/>
        </w:numPr>
        <w:ind w:leftChars="0"/>
        <w:rPr>
          <w:rFonts w:hint="eastAsia"/>
          <w:sz w:val="32"/>
          <w:szCs w:val="32"/>
        </w:rPr>
      </w:pPr>
      <w:r>
        <w:rPr>
          <w:rFonts w:hint="eastAsia"/>
          <w:sz w:val="32"/>
          <w:szCs w:val="32"/>
        </w:rPr>
        <w:t>Or is perhaps the sentence of God, which is to be pronounced on wicked men and angels alike, to be true in the case of the angels, false in that of men?</w:t>
      </w:r>
    </w:p>
    <w:p w14:paraId="719A06EF">
      <w:pPr>
        <w:numPr>
          <w:ilvl w:val="0"/>
          <w:numId w:val="0"/>
        </w:numPr>
        <w:ind w:leftChars="0"/>
        <w:rPr>
          <w:rFonts w:hint="eastAsia"/>
          <w:sz w:val="32"/>
          <w:szCs w:val="32"/>
        </w:rPr>
      </w:pPr>
      <w:r>
        <w:rPr>
          <w:rFonts w:hint="eastAsia"/>
          <w:sz w:val="32"/>
          <w:szCs w:val="32"/>
        </w:rPr>
        <w:t>或者也许上帝那将要对恶人和天使同样宣告的判决，在天使的情况下是真的，在人的情况下是假的？</w:t>
      </w:r>
    </w:p>
    <w:p w14:paraId="073FD439">
      <w:pPr>
        <w:numPr>
          <w:ilvl w:val="0"/>
          <w:numId w:val="0"/>
        </w:numPr>
        <w:ind w:leftChars="0"/>
        <w:rPr>
          <w:rFonts w:hint="eastAsia"/>
          <w:sz w:val="32"/>
          <w:szCs w:val="32"/>
        </w:rPr>
      </w:pPr>
    </w:p>
    <w:p w14:paraId="39C704EC">
      <w:pPr>
        <w:numPr>
          <w:ilvl w:val="0"/>
          <w:numId w:val="0"/>
        </w:numPr>
        <w:ind w:leftChars="0"/>
        <w:rPr>
          <w:rFonts w:hint="eastAsia"/>
          <w:sz w:val="32"/>
          <w:szCs w:val="32"/>
        </w:rPr>
      </w:pPr>
      <w:r>
        <w:rPr>
          <w:rFonts w:hint="eastAsia"/>
          <w:sz w:val="32"/>
          <w:szCs w:val="32"/>
        </w:rPr>
        <w:t>Plainly it will be so if the conjectures of men are to weigh more than the word of God.</w:t>
      </w:r>
    </w:p>
    <w:p w14:paraId="57BFEA28">
      <w:pPr>
        <w:numPr>
          <w:ilvl w:val="0"/>
          <w:numId w:val="0"/>
        </w:numPr>
        <w:ind w:leftChars="0"/>
        <w:rPr>
          <w:rFonts w:hint="eastAsia"/>
          <w:sz w:val="32"/>
          <w:szCs w:val="32"/>
        </w:rPr>
      </w:pPr>
      <w:r>
        <w:rPr>
          <w:rFonts w:hint="eastAsia"/>
          <w:sz w:val="32"/>
          <w:szCs w:val="32"/>
        </w:rPr>
        <w:t>如果人的猜测比上帝的话语更有分量，显然就会是这样。</w:t>
      </w:r>
    </w:p>
    <w:p w14:paraId="4B474635">
      <w:pPr>
        <w:numPr>
          <w:ilvl w:val="0"/>
          <w:numId w:val="0"/>
        </w:numPr>
        <w:ind w:leftChars="0"/>
        <w:rPr>
          <w:rFonts w:hint="eastAsia"/>
          <w:sz w:val="32"/>
          <w:szCs w:val="32"/>
        </w:rPr>
      </w:pPr>
    </w:p>
    <w:p w14:paraId="30A528FA">
      <w:pPr>
        <w:numPr>
          <w:ilvl w:val="0"/>
          <w:numId w:val="0"/>
        </w:numPr>
        <w:ind w:leftChars="0"/>
        <w:rPr>
          <w:rFonts w:hint="eastAsia"/>
          <w:sz w:val="32"/>
          <w:szCs w:val="32"/>
        </w:rPr>
      </w:pPr>
      <w:r>
        <w:rPr>
          <w:rFonts w:hint="eastAsia"/>
          <w:sz w:val="32"/>
          <w:szCs w:val="32"/>
        </w:rPr>
        <w:t>But because this is absurd, they who desire to be rid of eternal punishment ought to abstain from arguing against God, and rather, while yet there is opportunity, obey the divine commands.</w:t>
      </w:r>
    </w:p>
    <w:p w14:paraId="613B7CD3">
      <w:pPr>
        <w:numPr>
          <w:ilvl w:val="0"/>
          <w:numId w:val="0"/>
        </w:numPr>
        <w:ind w:leftChars="0"/>
        <w:rPr>
          <w:rFonts w:hint="eastAsia"/>
          <w:sz w:val="32"/>
          <w:szCs w:val="32"/>
        </w:rPr>
      </w:pPr>
      <w:r>
        <w:rPr>
          <w:rFonts w:hint="eastAsia"/>
          <w:sz w:val="32"/>
          <w:szCs w:val="32"/>
        </w:rPr>
        <w:t>但因为这是荒谬的，那些渴望摆脱永恒惩罚的人应当停止与上帝争辩，而宁愿趁着还有机会，顺从神圣的命令。</w:t>
      </w:r>
    </w:p>
    <w:p w14:paraId="010950E0">
      <w:pPr>
        <w:numPr>
          <w:ilvl w:val="0"/>
          <w:numId w:val="0"/>
        </w:numPr>
        <w:ind w:leftChars="0"/>
        <w:rPr>
          <w:rFonts w:hint="eastAsia"/>
          <w:sz w:val="32"/>
          <w:szCs w:val="32"/>
        </w:rPr>
      </w:pPr>
    </w:p>
    <w:p w14:paraId="53D6C9A5">
      <w:pPr>
        <w:numPr>
          <w:ilvl w:val="0"/>
          <w:numId w:val="0"/>
        </w:numPr>
        <w:ind w:leftChars="0"/>
        <w:rPr>
          <w:rFonts w:hint="eastAsia"/>
          <w:sz w:val="32"/>
          <w:szCs w:val="32"/>
        </w:rPr>
      </w:pPr>
      <w:r>
        <w:rPr>
          <w:rFonts w:hint="eastAsia"/>
          <w:sz w:val="32"/>
          <w:szCs w:val="32"/>
        </w:rPr>
        <w:t>Then what a fond fancy is it to suppose that eternal punishment means long continued punishment, while eternal life means life without end, since Christ in the very same passage spoke of both in similar terms in one and the same sentence, "These shall go away into eternal punishment, but the righteous into life eternal!"</w:t>
      </w:r>
    </w:p>
    <w:p w14:paraId="0CE95B71">
      <w:pPr>
        <w:numPr>
          <w:ilvl w:val="0"/>
          <w:numId w:val="0"/>
        </w:numPr>
        <w:ind w:leftChars="0"/>
        <w:rPr>
          <w:rFonts w:hint="eastAsia"/>
          <w:sz w:val="32"/>
          <w:szCs w:val="32"/>
        </w:rPr>
      </w:pPr>
      <w:r>
        <w:rPr>
          <w:rFonts w:hint="eastAsia"/>
          <w:sz w:val="32"/>
          <w:szCs w:val="32"/>
        </w:rPr>
        <w:t>那么，认为永恒惩罚意味着长期持续的惩罚，而永生意味着无尽的生命，这是多么愚蠢的幻想，既然基督在同一段经文中，在同一句话里用相似的词语谈论两者：“这些人要往永刑里去，那些义人要往永生里去！”</w:t>
      </w:r>
    </w:p>
    <w:p w14:paraId="68A1AF85">
      <w:pPr>
        <w:numPr>
          <w:ilvl w:val="0"/>
          <w:numId w:val="0"/>
        </w:numPr>
        <w:ind w:leftChars="0"/>
        <w:rPr>
          <w:rFonts w:hint="eastAsia"/>
          <w:sz w:val="32"/>
          <w:szCs w:val="32"/>
        </w:rPr>
      </w:pPr>
    </w:p>
    <w:p w14:paraId="08BE9AF4">
      <w:pPr>
        <w:numPr>
          <w:ilvl w:val="0"/>
          <w:numId w:val="0"/>
        </w:numPr>
        <w:ind w:leftChars="0"/>
        <w:rPr>
          <w:rFonts w:hint="eastAsia"/>
          <w:sz w:val="32"/>
          <w:szCs w:val="32"/>
        </w:rPr>
      </w:pPr>
      <w:r>
        <w:rPr>
          <w:rFonts w:hint="eastAsia"/>
          <w:sz w:val="32"/>
          <w:szCs w:val="32"/>
        </w:rPr>
        <w:t>If both destinies are "eternal," then we must either understand both as long-continued but at last terminating, or both as endless.</w:t>
      </w:r>
    </w:p>
    <w:p w14:paraId="27EE0633">
      <w:pPr>
        <w:numPr>
          <w:ilvl w:val="0"/>
          <w:numId w:val="0"/>
        </w:numPr>
        <w:ind w:leftChars="0"/>
        <w:rPr>
          <w:rFonts w:hint="eastAsia"/>
          <w:sz w:val="32"/>
          <w:szCs w:val="32"/>
        </w:rPr>
      </w:pPr>
      <w:r>
        <w:rPr>
          <w:rFonts w:hint="eastAsia"/>
          <w:sz w:val="32"/>
          <w:szCs w:val="32"/>
        </w:rPr>
        <w:t>如果两种命运都是“永恒的”，那么我们必须要么将两者都理解为长期持续但最终终止，要么将两者都理解为无尽的。</w:t>
      </w:r>
    </w:p>
    <w:p w14:paraId="53C5AA4E">
      <w:pPr>
        <w:numPr>
          <w:ilvl w:val="0"/>
          <w:numId w:val="0"/>
        </w:numPr>
        <w:ind w:leftChars="0"/>
        <w:rPr>
          <w:rFonts w:hint="eastAsia"/>
          <w:sz w:val="32"/>
          <w:szCs w:val="32"/>
        </w:rPr>
      </w:pPr>
    </w:p>
    <w:p w14:paraId="0314623B">
      <w:pPr>
        <w:numPr>
          <w:ilvl w:val="0"/>
          <w:numId w:val="0"/>
        </w:numPr>
        <w:ind w:leftChars="0"/>
        <w:rPr>
          <w:rFonts w:hint="eastAsia"/>
          <w:sz w:val="32"/>
          <w:szCs w:val="32"/>
        </w:rPr>
      </w:pPr>
      <w:r>
        <w:rPr>
          <w:rFonts w:hint="eastAsia"/>
          <w:sz w:val="32"/>
          <w:szCs w:val="32"/>
        </w:rPr>
        <w:t>For they are correlative,—on the one hand, punishment eternal, on the other hand, life eternal.</w:t>
      </w:r>
    </w:p>
    <w:p w14:paraId="20D776FC">
      <w:pPr>
        <w:numPr>
          <w:ilvl w:val="0"/>
          <w:numId w:val="0"/>
        </w:numPr>
        <w:ind w:leftChars="0"/>
        <w:rPr>
          <w:rFonts w:hint="eastAsia"/>
          <w:sz w:val="32"/>
          <w:szCs w:val="32"/>
        </w:rPr>
      </w:pPr>
      <w:r>
        <w:rPr>
          <w:rFonts w:hint="eastAsia"/>
          <w:sz w:val="32"/>
          <w:szCs w:val="32"/>
        </w:rPr>
        <w:t>因为它们是相关的，——一方面是永刑，另一方面是永生。</w:t>
      </w:r>
    </w:p>
    <w:p w14:paraId="52073EDC">
      <w:pPr>
        <w:numPr>
          <w:ilvl w:val="0"/>
          <w:numId w:val="0"/>
        </w:numPr>
        <w:ind w:leftChars="0"/>
        <w:rPr>
          <w:rFonts w:hint="eastAsia"/>
          <w:sz w:val="32"/>
          <w:szCs w:val="32"/>
        </w:rPr>
      </w:pPr>
    </w:p>
    <w:p w14:paraId="71FAC53B">
      <w:pPr>
        <w:numPr>
          <w:ilvl w:val="0"/>
          <w:numId w:val="0"/>
        </w:numPr>
        <w:ind w:leftChars="0"/>
        <w:rPr>
          <w:rFonts w:hint="eastAsia"/>
          <w:sz w:val="32"/>
          <w:szCs w:val="32"/>
        </w:rPr>
      </w:pPr>
      <w:r>
        <w:rPr>
          <w:rFonts w:hint="eastAsia"/>
          <w:sz w:val="32"/>
          <w:szCs w:val="32"/>
        </w:rPr>
        <w:t>And to say in one and the same sense, life eternal shall be endless, punishment eternal shall come to an end, is the height of absurdity.</w:t>
      </w:r>
    </w:p>
    <w:p w14:paraId="7DDCCBB1">
      <w:pPr>
        <w:numPr>
          <w:ilvl w:val="0"/>
          <w:numId w:val="0"/>
        </w:numPr>
        <w:ind w:leftChars="0"/>
        <w:rPr>
          <w:rFonts w:hint="eastAsia"/>
          <w:sz w:val="32"/>
          <w:szCs w:val="32"/>
        </w:rPr>
      </w:pPr>
      <w:r>
        <w:rPr>
          <w:rFonts w:hint="eastAsia"/>
          <w:sz w:val="32"/>
          <w:szCs w:val="32"/>
        </w:rPr>
        <w:t>在同一个意义上说永生是无尽的，而永刑将有终结，这是荒谬的顶点。</w:t>
      </w:r>
    </w:p>
    <w:p w14:paraId="508ABA6D">
      <w:pPr>
        <w:numPr>
          <w:ilvl w:val="0"/>
          <w:numId w:val="0"/>
        </w:numPr>
        <w:ind w:leftChars="0"/>
        <w:rPr>
          <w:rFonts w:hint="eastAsia"/>
          <w:sz w:val="32"/>
          <w:szCs w:val="32"/>
        </w:rPr>
      </w:pPr>
    </w:p>
    <w:p w14:paraId="4C935E35">
      <w:pPr>
        <w:numPr>
          <w:ilvl w:val="0"/>
          <w:numId w:val="0"/>
        </w:numPr>
        <w:ind w:leftChars="0"/>
        <w:rPr>
          <w:rFonts w:hint="eastAsia"/>
          <w:sz w:val="32"/>
          <w:szCs w:val="32"/>
        </w:rPr>
      </w:pPr>
      <w:r>
        <w:rPr>
          <w:rFonts w:hint="eastAsia"/>
          <w:sz w:val="32"/>
          <w:szCs w:val="32"/>
        </w:rPr>
        <w:t>Wherefore, as the eternal life of the saints shall be endless, so too the eternal punishment of those who are doomed to it shall have no end.</w:t>
      </w:r>
    </w:p>
    <w:p w14:paraId="2DD1272D">
      <w:pPr>
        <w:numPr>
          <w:ilvl w:val="0"/>
          <w:numId w:val="0"/>
        </w:numPr>
        <w:ind w:leftChars="0"/>
        <w:rPr>
          <w:rFonts w:hint="eastAsia"/>
          <w:sz w:val="32"/>
          <w:szCs w:val="32"/>
        </w:rPr>
      </w:pPr>
      <w:r>
        <w:rPr>
          <w:rFonts w:hint="eastAsia"/>
          <w:sz w:val="32"/>
          <w:szCs w:val="32"/>
        </w:rPr>
        <w:t>因此，正如圣徒的永生将是无尽的，照样，那些注定受永刑之人的惩罚也将没有终结。</w:t>
      </w:r>
    </w:p>
    <w:p w14:paraId="24FF3652">
      <w:pPr>
        <w:numPr>
          <w:ilvl w:val="0"/>
          <w:numId w:val="0"/>
        </w:numPr>
        <w:ind w:leftChars="0"/>
        <w:rPr>
          <w:rFonts w:hint="eastAsia"/>
          <w:sz w:val="32"/>
          <w:szCs w:val="32"/>
        </w:rPr>
      </w:pPr>
    </w:p>
    <w:p w14:paraId="504D2EA5">
      <w:pPr>
        <w:numPr>
          <w:ilvl w:val="0"/>
          <w:numId w:val="0"/>
        </w:numPr>
        <w:ind w:leftChars="0"/>
        <w:rPr>
          <w:rFonts w:hint="eastAsia"/>
          <w:sz w:val="32"/>
          <w:szCs w:val="32"/>
        </w:rPr>
      </w:pPr>
      <w:r>
        <w:rPr>
          <w:rFonts w:hint="eastAsia"/>
          <w:sz w:val="32"/>
          <w:szCs w:val="32"/>
        </w:rPr>
        <w:t>CHAP. 24.—AGAINST THOSE WHO FANCY THAT IN THE JUDGMENT OF GOD ALL THE ACCUSED WILL BE SPARED IN VIRTUE OF THE PRAYERS OF THE SAINTS</w:t>
      </w:r>
    </w:p>
    <w:p w14:paraId="7E9AD6C9">
      <w:pPr>
        <w:numPr>
          <w:ilvl w:val="0"/>
          <w:numId w:val="0"/>
        </w:numPr>
        <w:ind w:leftChars="0"/>
        <w:rPr>
          <w:rFonts w:hint="eastAsia"/>
          <w:sz w:val="32"/>
          <w:szCs w:val="32"/>
        </w:rPr>
      </w:pPr>
      <w:r>
        <w:rPr>
          <w:rFonts w:hint="eastAsia"/>
          <w:sz w:val="32"/>
          <w:szCs w:val="32"/>
        </w:rPr>
        <w:t>第二十四章——反对那些幻想在上帝的审判中，所有被告都将凭藉圣徒的祈祷而被饶恕的人</w:t>
      </w:r>
    </w:p>
    <w:p w14:paraId="3061DD83">
      <w:pPr>
        <w:numPr>
          <w:ilvl w:val="0"/>
          <w:numId w:val="0"/>
        </w:numPr>
        <w:ind w:leftChars="0"/>
        <w:rPr>
          <w:rFonts w:hint="eastAsia"/>
          <w:sz w:val="32"/>
          <w:szCs w:val="32"/>
        </w:rPr>
      </w:pPr>
    </w:p>
    <w:p w14:paraId="0A18B48C">
      <w:pPr>
        <w:numPr>
          <w:ilvl w:val="0"/>
          <w:numId w:val="0"/>
        </w:numPr>
        <w:ind w:leftChars="0"/>
        <w:rPr>
          <w:rFonts w:hint="eastAsia"/>
          <w:sz w:val="32"/>
          <w:szCs w:val="32"/>
        </w:rPr>
      </w:pPr>
      <w:r>
        <w:rPr>
          <w:rFonts w:hint="eastAsia"/>
          <w:sz w:val="32"/>
          <w:szCs w:val="32"/>
        </w:rPr>
        <w:t>1.And this reasoning is equally conclusive against those who, in their own interest, but under the guise of a greater tenderness of spirit, attempt to invalidate the words of God, and who assert that these words are true, not because men shall suffer those things which are threatened by God, but because they deserve to suffer them.</w:t>
      </w:r>
    </w:p>
    <w:p w14:paraId="65E384BB">
      <w:pPr>
        <w:numPr>
          <w:ilvl w:val="0"/>
          <w:numId w:val="0"/>
        </w:numPr>
        <w:ind w:leftChars="0"/>
        <w:rPr>
          <w:rFonts w:hint="eastAsia"/>
          <w:sz w:val="32"/>
          <w:szCs w:val="32"/>
        </w:rPr>
      </w:pPr>
      <w:r>
        <w:rPr>
          <w:rFonts w:hint="eastAsia"/>
          <w:sz w:val="32"/>
          <w:szCs w:val="32"/>
        </w:rPr>
        <w:t>1. 这种推理对于那些为了自己的利益，却打着更温柔精神的幌子，企图使上帝的话语无效的人，也是同样决定性的；这些人断言这些话是真的，不是因为人将遭受上帝所威胁的那些事，而是因为他们配得遭受这些事。</w:t>
      </w:r>
    </w:p>
    <w:p w14:paraId="1DF4C4CB">
      <w:pPr>
        <w:numPr>
          <w:ilvl w:val="0"/>
          <w:numId w:val="0"/>
        </w:numPr>
        <w:ind w:leftChars="0"/>
        <w:rPr>
          <w:rFonts w:hint="eastAsia"/>
          <w:sz w:val="32"/>
          <w:szCs w:val="32"/>
        </w:rPr>
      </w:pPr>
    </w:p>
    <w:p w14:paraId="2CDDE1A8">
      <w:pPr>
        <w:numPr>
          <w:ilvl w:val="0"/>
          <w:numId w:val="0"/>
        </w:numPr>
        <w:ind w:leftChars="0"/>
        <w:rPr>
          <w:rFonts w:hint="eastAsia"/>
          <w:sz w:val="32"/>
          <w:szCs w:val="32"/>
        </w:rPr>
      </w:pPr>
      <w:r>
        <w:rPr>
          <w:rFonts w:hint="eastAsia"/>
          <w:sz w:val="32"/>
          <w:szCs w:val="32"/>
        </w:rPr>
        <w:t>For God, they say, will yield them to the prayers of His saints, who will then the more earnestly pray for their enemies, as they shall be more perfect in holiness, and whose prayers will be the more efficacious and the more worthy of God's ear, because now purged from all sin whatsoever.</w:t>
      </w:r>
    </w:p>
    <w:p w14:paraId="2F4881EA">
      <w:pPr>
        <w:numPr>
          <w:ilvl w:val="0"/>
          <w:numId w:val="0"/>
        </w:numPr>
        <w:ind w:leftChars="0"/>
        <w:rPr>
          <w:rFonts w:hint="eastAsia"/>
          <w:sz w:val="32"/>
          <w:szCs w:val="32"/>
        </w:rPr>
      </w:pPr>
      <w:r>
        <w:rPr>
          <w:rFonts w:hint="eastAsia"/>
          <w:sz w:val="32"/>
          <w:szCs w:val="32"/>
        </w:rPr>
        <w:t>因为他们说，上帝会将他们交给**祂**圣徒的祈祷，圣徒那时将更切切地为他们的敌人祈祷，因为他们将在圣洁上更完美，而且他们的祈祷将更有效，更配得上帝倾听，因为现在已清除了任何罪恶。</w:t>
      </w:r>
    </w:p>
    <w:p w14:paraId="3AC27D36">
      <w:pPr>
        <w:numPr>
          <w:ilvl w:val="0"/>
          <w:numId w:val="0"/>
        </w:numPr>
        <w:ind w:leftChars="0"/>
        <w:rPr>
          <w:rFonts w:hint="eastAsia"/>
          <w:sz w:val="32"/>
          <w:szCs w:val="32"/>
        </w:rPr>
      </w:pPr>
    </w:p>
    <w:p w14:paraId="22EAFD31">
      <w:pPr>
        <w:numPr>
          <w:ilvl w:val="0"/>
          <w:numId w:val="0"/>
        </w:numPr>
        <w:ind w:leftChars="0"/>
        <w:rPr>
          <w:rFonts w:hint="eastAsia"/>
          <w:sz w:val="32"/>
          <w:szCs w:val="32"/>
        </w:rPr>
      </w:pPr>
      <w:r>
        <w:rPr>
          <w:rFonts w:hint="eastAsia"/>
          <w:sz w:val="32"/>
          <w:szCs w:val="32"/>
        </w:rPr>
        <w:t>Why, then, if in that perfected holiness their prayers be so pure and all-availing, will they not use them in behalf of the angels for whom eternal fire is prepared, that God may mitigate His sentence and alter it, and extricate them from that fire?</w:t>
      </w:r>
    </w:p>
    <w:p w14:paraId="21B946EB">
      <w:pPr>
        <w:numPr>
          <w:ilvl w:val="0"/>
          <w:numId w:val="0"/>
        </w:numPr>
        <w:ind w:leftChars="0"/>
        <w:rPr>
          <w:rFonts w:hint="eastAsia"/>
          <w:sz w:val="32"/>
          <w:szCs w:val="32"/>
        </w:rPr>
      </w:pPr>
      <w:r>
        <w:rPr>
          <w:rFonts w:hint="eastAsia"/>
          <w:sz w:val="32"/>
          <w:szCs w:val="32"/>
        </w:rPr>
        <w:t>那么，如果在那种完美的圣洁中，他们的祈祷如此纯洁且无所不能，为什么他们不为那些预备了永火的天使使用祈祷，以便上帝可以减轻**祂**的判决并改变它，将他们从那火中救拔出来呢？</w:t>
      </w:r>
    </w:p>
    <w:p w14:paraId="7A15137F">
      <w:pPr>
        <w:numPr>
          <w:ilvl w:val="0"/>
          <w:numId w:val="0"/>
        </w:numPr>
        <w:ind w:leftChars="0"/>
        <w:rPr>
          <w:rFonts w:hint="eastAsia"/>
          <w:sz w:val="32"/>
          <w:szCs w:val="32"/>
        </w:rPr>
      </w:pPr>
    </w:p>
    <w:p w14:paraId="178A2B36">
      <w:pPr>
        <w:numPr>
          <w:ilvl w:val="0"/>
          <w:numId w:val="0"/>
        </w:numPr>
        <w:ind w:leftChars="0"/>
        <w:rPr>
          <w:rFonts w:hint="eastAsia"/>
          <w:sz w:val="32"/>
          <w:szCs w:val="32"/>
        </w:rPr>
      </w:pPr>
      <w:r>
        <w:rPr>
          <w:rFonts w:hint="eastAsia"/>
          <w:sz w:val="32"/>
          <w:szCs w:val="32"/>
        </w:rPr>
        <w:t>Or will there, perhaps, be some one hardy enough to affirm that even the holy angels will make common cause with holy men (then become the equals of God's angels), and will intercede for the guilty, both men and angels, that mercy may spare them the punishment which truth has pronounced them to deserve?</w:t>
      </w:r>
    </w:p>
    <w:p w14:paraId="0055EB2B">
      <w:pPr>
        <w:numPr>
          <w:ilvl w:val="0"/>
          <w:numId w:val="0"/>
        </w:numPr>
        <w:ind w:leftChars="0"/>
        <w:rPr>
          <w:rFonts w:hint="eastAsia"/>
          <w:sz w:val="32"/>
          <w:szCs w:val="32"/>
        </w:rPr>
      </w:pPr>
      <w:r>
        <w:rPr>
          <w:rFonts w:hint="eastAsia"/>
          <w:sz w:val="32"/>
          <w:szCs w:val="32"/>
        </w:rPr>
        <w:t>或者，也许会有人够大胆断言，甚至圣天使也会与圣人（那时已成为上帝使者的同等者）联合起来，为有罪的人和天使代求，以便怜悯可以饶恕他们免受真理宣告他们应得的惩罚？</w:t>
      </w:r>
    </w:p>
    <w:p w14:paraId="33060E55">
      <w:pPr>
        <w:numPr>
          <w:ilvl w:val="0"/>
          <w:numId w:val="0"/>
        </w:numPr>
        <w:ind w:leftChars="0"/>
        <w:rPr>
          <w:rFonts w:hint="eastAsia"/>
          <w:sz w:val="32"/>
          <w:szCs w:val="32"/>
        </w:rPr>
      </w:pPr>
    </w:p>
    <w:p w14:paraId="669C2B44">
      <w:pPr>
        <w:numPr>
          <w:ilvl w:val="0"/>
          <w:numId w:val="0"/>
        </w:numPr>
        <w:ind w:leftChars="0"/>
        <w:rPr>
          <w:rFonts w:hint="eastAsia"/>
          <w:sz w:val="32"/>
          <w:szCs w:val="32"/>
        </w:rPr>
      </w:pPr>
      <w:r>
        <w:rPr>
          <w:rFonts w:hint="eastAsia"/>
          <w:sz w:val="32"/>
          <w:szCs w:val="32"/>
        </w:rPr>
        <w:t>But this has been asserted by no one sound in the faith nor will be. Otherwise there is no reason why the Church should not even now pray for the devil and his angels, since God her Master has ordered her to pray for her enemies.</w:t>
      </w:r>
    </w:p>
    <w:p w14:paraId="56DE7A5D">
      <w:pPr>
        <w:numPr>
          <w:ilvl w:val="0"/>
          <w:numId w:val="0"/>
        </w:numPr>
        <w:ind w:leftChars="0"/>
        <w:rPr>
          <w:rFonts w:hint="eastAsia"/>
          <w:sz w:val="32"/>
          <w:szCs w:val="32"/>
        </w:rPr>
      </w:pPr>
      <w:r>
        <w:rPr>
          <w:rFonts w:hint="eastAsia"/>
          <w:sz w:val="32"/>
          <w:szCs w:val="32"/>
        </w:rPr>
        <w:t>但没有一个信仰纯正的人曾这样断言，也不会这样断言。否则，教会现在就没有理由不为魔鬼及其使者祈祷，既然上帝她的主人已命令她为她的敌人祈祷。</w:t>
      </w:r>
    </w:p>
    <w:p w14:paraId="52E33430">
      <w:pPr>
        <w:numPr>
          <w:ilvl w:val="0"/>
          <w:numId w:val="0"/>
        </w:numPr>
        <w:ind w:leftChars="0"/>
        <w:rPr>
          <w:rFonts w:hint="eastAsia"/>
          <w:sz w:val="32"/>
          <w:szCs w:val="32"/>
        </w:rPr>
      </w:pPr>
    </w:p>
    <w:p w14:paraId="77C4EB9C">
      <w:pPr>
        <w:numPr>
          <w:ilvl w:val="0"/>
          <w:numId w:val="0"/>
        </w:numPr>
        <w:ind w:leftChars="0"/>
        <w:rPr>
          <w:rFonts w:hint="eastAsia"/>
          <w:sz w:val="32"/>
          <w:szCs w:val="32"/>
        </w:rPr>
      </w:pPr>
      <w:r>
        <w:rPr>
          <w:rFonts w:hint="eastAsia"/>
          <w:sz w:val="32"/>
          <w:szCs w:val="32"/>
        </w:rPr>
        <w:t>The reason, then, which prevents the Church from now praying for the wicked angels, whom she knows to be her enemies, is the identical reason which shall prevent her, however perfected in holiness, from praying at the last judgment for those men who are to be punished in eternal fire.</w:t>
      </w:r>
    </w:p>
    <w:p w14:paraId="74CC8C42">
      <w:pPr>
        <w:numPr>
          <w:ilvl w:val="0"/>
          <w:numId w:val="0"/>
        </w:numPr>
        <w:ind w:leftChars="0"/>
        <w:rPr>
          <w:rFonts w:hint="eastAsia"/>
          <w:sz w:val="32"/>
          <w:szCs w:val="32"/>
        </w:rPr>
      </w:pPr>
      <w:r>
        <w:rPr>
          <w:rFonts w:hint="eastAsia"/>
          <w:sz w:val="32"/>
          <w:szCs w:val="32"/>
        </w:rPr>
        <w:t>那么，阻止教会现在为她明知是敌人的邪恶天使祈祷的理由，也就是阻止她——无论在圣洁上多么完美——在最后审判时为那些将在永火中受罚的人祈祷的同一理由。</w:t>
      </w:r>
    </w:p>
    <w:p w14:paraId="401D40BF">
      <w:pPr>
        <w:numPr>
          <w:ilvl w:val="0"/>
          <w:numId w:val="0"/>
        </w:numPr>
        <w:ind w:leftChars="0"/>
        <w:rPr>
          <w:rFonts w:hint="eastAsia"/>
          <w:sz w:val="32"/>
          <w:szCs w:val="32"/>
        </w:rPr>
      </w:pPr>
    </w:p>
    <w:p w14:paraId="69748E68">
      <w:pPr>
        <w:numPr>
          <w:ilvl w:val="0"/>
          <w:numId w:val="0"/>
        </w:numPr>
        <w:ind w:leftChars="0"/>
        <w:rPr>
          <w:rFonts w:hint="eastAsia"/>
          <w:sz w:val="32"/>
          <w:szCs w:val="32"/>
        </w:rPr>
      </w:pPr>
      <w:r>
        <w:rPr>
          <w:rFonts w:hint="eastAsia"/>
          <w:sz w:val="32"/>
          <w:szCs w:val="32"/>
        </w:rPr>
        <w:t>At present she prays for her enemies among men, because they have yet opportunity for fruitful repentance.</w:t>
      </w:r>
    </w:p>
    <w:p w14:paraId="38B936FC">
      <w:pPr>
        <w:numPr>
          <w:ilvl w:val="0"/>
          <w:numId w:val="0"/>
        </w:numPr>
        <w:ind w:leftChars="0"/>
        <w:rPr>
          <w:rFonts w:hint="eastAsia"/>
          <w:sz w:val="32"/>
          <w:szCs w:val="32"/>
        </w:rPr>
      </w:pPr>
      <w:r>
        <w:rPr>
          <w:rFonts w:hint="eastAsia"/>
          <w:sz w:val="32"/>
          <w:szCs w:val="32"/>
        </w:rPr>
        <w:t>目前她为人类中的敌人祈祷，因为他们还有机会进行有果效的悔改。</w:t>
      </w:r>
    </w:p>
    <w:p w14:paraId="16E8DC70">
      <w:pPr>
        <w:numPr>
          <w:ilvl w:val="0"/>
          <w:numId w:val="0"/>
        </w:numPr>
        <w:ind w:leftChars="0"/>
        <w:rPr>
          <w:rFonts w:hint="eastAsia"/>
          <w:sz w:val="32"/>
          <w:szCs w:val="32"/>
        </w:rPr>
      </w:pPr>
    </w:p>
    <w:p w14:paraId="2818A81B">
      <w:pPr>
        <w:numPr>
          <w:ilvl w:val="0"/>
          <w:numId w:val="0"/>
        </w:numPr>
        <w:ind w:leftChars="0"/>
        <w:rPr>
          <w:rFonts w:hint="eastAsia"/>
          <w:sz w:val="32"/>
          <w:szCs w:val="32"/>
        </w:rPr>
      </w:pPr>
      <w:r>
        <w:rPr>
          <w:rFonts w:hint="eastAsia"/>
          <w:sz w:val="32"/>
          <w:szCs w:val="32"/>
        </w:rPr>
        <w:t>For what does she especially beg for them but that "God would grant them repentance," as the apostle says, "that they may return to soberness out of the snare of the devil, by whom they are held captive according to his will?"</w:t>
      </w:r>
    </w:p>
    <w:p w14:paraId="5178E9F5">
      <w:pPr>
        <w:numPr>
          <w:ilvl w:val="0"/>
          <w:numId w:val="0"/>
        </w:numPr>
        <w:ind w:leftChars="0"/>
        <w:rPr>
          <w:rFonts w:hint="eastAsia"/>
          <w:sz w:val="32"/>
          <w:szCs w:val="32"/>
        </w:rPr>
      </w:pPr>
      <w:r>
        <w:rPr>
          <w:rFonts w:hint="eastAsia"/>
          <w:sz w:val="32"/>
          <w:szCs w:val="32"/>
        </w:rPr>
        <w:t>因为除了求“上帝给他们悔改的心，”正如使徒所说，“叫他们这已经被魔鬼任意掳去的，可以醒悟，脱离它的网罗”之外，她特别为他们求什么呢？</w:t>
      </w:r>
    </w:p>
    <w:p w14:paraId="6207250E">
      <w:pPr>
        <w:numPr>
          <w:ilvl w:val="0"/>
          <w:numId w:val="0"/>
        </w:numPr>
        <w:ind w:leftChars="0"/>
        <w:rPr>
          <w:rFonts w:hint="eastAsia"/>
          <w:sz w:val="32"/>
          <w:szCs w:val="32"/>
        </w:rPr>
      </w:pPr>
    </w:p>
    <w:p w14:paraId="258C2CC4">
      <w:pPr>
        <w:numPr>
          <w:ilvl w:val="0"/>
          <w:numId w:val="0"/>
        </w:numPr>
        <w:ind w:leftChars="0"/>
        <w:rPr>
          <w:rFonts w:hint="eastAsia"/>
          <w:sz w:val="32"/>
          <w:szCs w:val="32"/>
        </w:rPr>
      </w:pPr>
      <w:r>
        <w:rPr>
          <w:rFonts w:hint="eastAsia"/>
          <w:sz w:val="32"/>
          <w:szCs w:val="32"/>
        </w:rPr>
        <w:t>But if the Church were certified who those are, who, though they are still abiding in this life, are yet predestinated to go with the devil into eternal fire, then for them she could no more pray than for him.</w:t>
      </w:r>
    </w:p>
    <w:p w14:paraId="71963286">
      <w:pPr>
        <w:numPr>
          <w:ilvl w:val="0"/>
          <w:numId w:val="0"/>
        </w:numPr>
        <w:ind w:leftChars="0"/>
        <w:rPr>
          <w:rFonts w:hint="eastAsia"/>
          <w:sz w:val="32"/>
          <w:szCs w:val="32"/>
        </w:rPr>
      </w:pPr>
      <w:r>
        <w:rPr>
          <w:rFonts w:hint="eastAsia"/>
          <w:sz w:val="32"/>
          <w:szCs w:val="32"/>
        </w:rPr>
        <w:t>但是如果教会确知哪些人虽然仍活在今生，却已预定与魔鬼一同进入永火，那么她就不能为他们祈祷，就像不能为魔鬼祈祷一样。</w:t>
      </w:r>
    </w:p>
    <w:p w14:paraId="2165379A">
      <w:pPr>
        <w:numPr>
          <w:ilvl w:val="0"/>
          <w:numId w:val="0"/>
        </w:numPr>
        <w:ind w:leftChars="0"/>
        <w:rPr>
          <w:rFonts w:hint="eastAsia"/>
          <w:sz w:val="32"/>
          <w:szCs w:val="32"/>
        </w:rPr>
      </w:pPr>
    </w:p>
    <w:p w14:paraId="6985A5E0">
      <w:pPr>
        <w:numPr>
          <w:ilvl w:val="0"/>
          <w:numId w:val="0"/>
        </w:numPr>
        <w:ind w:leftChars="0"/>
        <w:rPr>
          <w:rFonts w:hint="eastAsia"/>
          <w:sz w:val="32"/>
          <w:szCs w:val="32"/>
        </w:rPr>
      </w:pPr>
      <w:r>
        <w:rPr>
          <w:rFonts w:hint="eastAsia"/>
          <w:sz w:val="32"/>
          <w:szCs w:val="32"/>
        </w:rPr>
        <w:t>But since she has this certainty regarding no man, she prays for all her enemies who yet live in this world; and yet she is not heard in behalf of all.</w:t>
      </w:r>
    </w:p>
    <w:p w14:paraId="79132F22">
      <w:pPr>
        <w:numPr>
          <w:ilvl w:val="0"/>
          <w:numId w:val="0"/>
        </w:numPr>
        <w:ind w:leftChars="0"/>
        <w:rPr>
          <w:rFonts w:hint="eastAsia"/>
          <w:sz w:val="32"/>
          <w:szCs w:val="32"/>
        </w:rPr>
      </w:pPr>
      <w:r>
        <w:rPr>
          <w:rFonts w:hint="eastAsia"/>
          <w:sz w:val="32"/>
          <w:szCs w:val="32"/>
        </w:rPr>
        <w:t>但既然她对任何人都没这确定性，她就为所有仍活在这世上的敌人祈祷；然而她并不是为所有人都蒙垂听。</w:t>
      </w:r>
    </w:p>
    <w:p w14:paraId="394AF338">
      <w:pPr>
        <w:numPr>
          <w:ilvl w:val="0"/>
          <w:numId w:val="0"/>
        </w:numPr>
        <w:ind w:leftChars="0"/>
        <w:rPr>
          <w:rFonts w:hint="eastAsia"/>
          <w:sz w:val="32"/>
          <w:szCs w:val="32"/>
        </w:rPr>
      </w:pPr>
    </w:p>
    <w:p w14:paraId="51DE4B86">
      <w:pPr>
        <w:numPr>
          <w:ilvl w:val="0"/>
          <w:numId w:val="0"/>
        </w:numPr>
        <w:ind w:leftChars="0"/>
        <w:rPr>
          <w:rFonts w:hint="eastAsia"/>
          <w:sz w:val="32"/>
          <w:szCs w:val="32"/>
        </w:rPr>
      </w:pPr>
      <w:r>
        <w:rPr>
          <w:rFonts w:hint="eastAsia"/>
          <w:sz w:val="32"/>
          <w:szCs w:val="32"/>
        </w:rPr>
        <w:t>But she is heard in the case of those only who, though they oppose the Church, are yet predestinated to become her sons through her intercession.</w:t>
      </w:r>
    </w:p>
    <w:p w14:paraId="7BBA2CF5">
      <w:pPr>
        <w:numPr>
          <w:ilvl w:val="0"/>
          <w:numId w:val="0"/>
        </w:numPr>
        <w:ind w:leftChars="0"/>
        <w:rPr>
          <w:rFonts w:hint="eastAsia"/>
          <w:sz w:val="32"/>
          <w:szCs w:val="32"/>
        </w:rPr>
      </w:pPr>
      <w:r>
        <w:rPr>
          <w:rFonts w:hint="eastAsia"/>
          <w:sz w:val="32"/>
          <w:szCs w:val="32"/>
        </w:rPr>
        <w:t>她只在那些虽然反对教会、但预定通过她的代求成为她儿女的人身上蒙垂听。</w:t>
      </w:r>
    </w:p>
    <w:p w14:paraId="7C1EC4A5">
      <w:pPr>
        <w:numPr>
          <w:ilvl w:val="0"/>
          <w:numId w:val="0"/>
        </w:numPr>
        <w:ind w:leftChars="0"/>
        <w:rPr>
          <w:rFonts w:hint="eastAsia"/>
          <w:sz w:val="32"/>
          <w:szCs w:val="32"/>
        </w:rPr>
      </w:pPr>
    </w:p>
    <w:p w14:paraId="4DE20BC0">
      <w:pPr>
        <w:numPr>
          <w:ilvl w:val="0"/>
          <w:numId w:val="0"/>
        </w:numPr>
        <w:ind w:leftChars="0"/>
        <w:rPr>
          <w:rFonts w:hint="eastAsia"/>
          <w:sz w:val="32"/>
          <w:szCs w:val="32"/>
        </w:rPr>
      </w:pPr>
      <w:r>
        <w:rPr>
          <w:rFonts w:hint="eastAsia"/>
          <w:sz w:val="32"/>
          <w:szCs w:val="32"/>
        </w:rPr>
        <w:t>But if any retain an impenitent heart until death, and are not converted from enemies into sons, does the Church continue to pray for them, for the spirits, i.e., of such persons deceased?</w:t>
      </w:r>
    </w:p>
    <w:p w14:paraId="2E546BEA">
      <w:pPr>
        <w:numPr>
          <w:ilvl w:val="0"/>
          <w:numId w:val="0"/>
        </w:numPr>
        <w:ind w:leftChars="0"/>
        <w:rPr>
          <w:rFonts w:hint="eastAsia"/>
          <w:sz w:val="32"/>
          <w:szCs w:val="32"/>
        </w:rPr>
      </w:pPr>
      <w:r>
        <w:rPr>
          <w:rFonts w:hint="eastAsia"/>
          <w:sz w:val="32"/>
          <w:szCs w:val="32"/>
        </w:rPr>
        <w:t>但是如果有人至死保留不悔改的心，没有从敌人转变为儿女，教会还继续为他们，即为这些死者的灵魂祈祷吗？</w:t>
      </w:r>
    </w:p>
    <w:p w14:paraId="6FEC9DF9">
      <w:pPr>
        <w:numPr>
          <w:ilvl w:val="0"/>
          <w:numId w:val="0"/>
        </w:numPr>
        <w:ind w:leftChars="0"/>
        <w:rPr>
          <w:rFonts w:hint="eastAsia"/>
          <w:sz w:val="32"/>
          <w:szCs w:val="32"/>
        </w:rPr>
      </w:pPr>
    </w:p>
    <w:p w14:paraId="24DDFD9C">
      <w:pPr>
        <w:numPr>
          <w:ilvl w:val="0"/>
          <w:numId w:val="0"/>
        </w:numPr>
        <w:ind w:leftChars="0"/>
        <w:rPr>
          <w:rFonts w:hint="eastAsia"/>
          <w:sz w:val="32"/>
          <w:szCs w:val="32"/>
        </w:rPr>
      </w:pPr>
      <w:r>
        <w:rPr>
          <w:rFonts w:hint="eastAsia"/>
          <w:sz w:val="32"/>
          <w:szCs w:val="32"/>
        </w:rPr>
        <w:t>And why does she cease to pray for them, unless because the man who was not translated into Christ's kingdom while he was in the body, is now judged to be of Satan's following?</w:t>
      </w:r>
    </w:p>
    <w:p w14:paraId="0950CC17">
      <w:pPr>
        <w:numPr>
          <w:ilvl w:val="0"/>
          <w:numId w:val="0"/>
        </w:numPr>
        <w:ind w:leftChars="0"/>
        <w:rPr>
          <w:rFonts w:hint="eastAsia"/>
          <w:sz w:val="32"/>
          <w:szCs w:val="32"/>
        </w:rPr>
      </w:pPr>
      <w:r>
        <w:rPr>
          <w:rFonts w:hint="eastAsia"/>
          <w:sz w:val="32"/>
          <w:szCs w:val="32"/>
        </w:rPr>
        <w:t>如果不因为那在肉身时未被迁入基督国度的人，现在被判定为撒但的随从，她为什么停止为他们祈祷呢？</w:t>
      </w:r>
    </w:p>
    <w:p w14:paraId="36E66E6C">
      <w:pPr>
        <w:numPr>
          <w:ilvl w:val="0"/>
          <w:numId w:val="0"/>
        </w:numPr>
        <w:ind w:leftChars="0"/>
        <w:rPr>
          <w:rFonts w:hint="eastAsia"/>
          <w:sz w:val="32"/>
          <w:szCs w:val="32"/>
        </w:rPr>
      </w:pPr>
    </w:p>
    <w:p w14:paraId="40365F19">
      <w:pPr>
        <w:numPr>
          <w:ilvl w:val="0"/>
          <w:numId w:val="0"/>
        </w:numPr>
        <w:ind w:leftChars="0"/>
        <w:rPr>
          <w:rFonts w:hint="eastAsia"/>
          <w:sz w:val="32"/>
          <w:szCs w:val="32"/>
        </w:rPr>
      </w:pPr>
      <w:r>
        <w:rPr>
          <w:rFonts w:hint="eastAsia"/>
          <w:sz w:val="32"/>
          <w:szCs w:val="32"/>
        </w:rPr>
        <w:t>2.It is then, I say, the same reason which prevents the Church at anytime from praying for the wicked angels, which prevents her from praying hereafter for those men who are to be punished in eternal fire;</w:t>
      </w:r>
    </w:p>
    <w:p w14:paraId="186812A6">
      <w:pPr>
        <w:numPr>
          <w:ilvl w:val="0"/>
          <w:numId w:val="0"/>
        </w:numPr>
        <w:ind w:leftChars="0"/>
        <w:rPr>
          <w:rFonts w:hint="eastAsia"/>
          <w:sz w:val="32"/>
          <w:szCs w:val="32"/>
        </w:rPr>
      </w:pPr>
      <w:r>
        <w:rPr>
          <w:rFonts w:hint="eastAsia"/>
          <w:sz w:val="32"/>
          <w:szCs w:val="32"/>
        </w:rPr>
        <w:t>2. 我说，正是那在任何时候阻止教会为邪恶天使祈祷的同一理由，阻止她将来为那些将在永火中受罚的人祈祷；</w:t>
      </w:r>
    </w:p>
    <w:p w14:paraId="3D1A29BB">
      <w:pPr>
        <w:numPr>
          <w:ilvl w:val="0"/>
          <w:numId w:val="0"/>
        </w:numPr>
        <w:ind w:leftChars="0"/>
        <w:rPr>
          <w:rFonts w:hint="eastAsia"/>
          <w:sz w:val="32"/>
          <w:szCs w:val="32"/>
        </w:rPr>
      </w:pPr>
    </w:p>
    <w:p w14:paraId="6446342D">
      <w:pPr>
        <w:numPr>
          <w:ilvl w:val="0"/>
          <w:numId w:val="0"/>
        </w:numPr>
        <w:ind w:leftChars="0"/>
        <w:rPr>
          <w:rFonts w:hint="eastAsia"/>
          <w:sz w:val="32"/>
          <w:szCs w:val="32"/>
        </w:rPr>
      </w:pPr>
      <w:r>
        <w:rPr>
          <w:rFonts w:hint="eastAsia"/>
          <w:sz w:val="32"/>
          <w:szCs w:val="32"/>
        </w:rPr>
        <w:t>and this also is the reason why, though she prays even for the wicked so long as they live, she yet does not even in this world pray for the unbelieving and godless who are dead.</w:t>
      </w:r>
    </w:p>
    <w:p w14:paraId="1D18FFB7">
      <w:pPr>
        <w:numPr>
          <w:ilvl w:val="0"/>
          <w:numId w:val="0"/>
        </w:numPr>
        <w:ind w:leftChars="0"/>
        <w:rPr>
          <w:rFonts w:hint="eastAsia"/>
          <w:sz w:val="32"/>
          <w:szCs w:val="32"/>
        </w:rPr>
      </w:pPr>
      <w:r>
        <w:rPr>
          <w:rFonts w:hint="eastAsia"/>
          <w:sz w:val="32"/>
          <w:szCs w:val="32"/>
        </w:rPr>
        <w:t>这也是为什么虽然只要恶人活着她甚至为他们祈祷，但她即使在这个世界上也不为死去的、不信的和不敬虔的人祈祷的原因。</w:t>
      </w:r>
    </w:p>
    <w:p w14:paraId="570058A6">
      <w:pPr>
        <w:numPr>
          <w:ilvl w:val="0"/>
          <w:numId w:val="0"/>
        </w:numPr>
        <w:ind w:leftChars="0"/>
        <w:rPr>
          <w:rFonts w:hint="eastAsia"/>
          <w:sz w:val="32"/>
          <w:szCs w:val="32"/>
        </w:rPr>
      </w:pPr>
    </w:p>
    <w:p w14:paraId="6CEF5FE1">
      <w:pPr>
        <w:numPr>
          <w:ilvl w:val="0"/>
          <w:numId w:val="0"/>
        </w:numPr>
        <w:ind w:leftChars="0"/>
        <w:rPr>
          <w:rFonts w:hint="eastAsia"/>
          <w:sz w:val="32"/>
          <w:szCs w:val="32"/>
        </w:rPr>
      </w:pPr>
      <w:r>
        <w:rPr>
          <w:rFonts w:hint="eastAsia"/>
          <w:sz w:val="32"/>
          <w:szCs w:val="32"/>
        </w:rPr>
        <w:t>For some of the dead, indeed, the prayer of the Church or of pious individuals is heard; but it is for those who, having been regenerated in Christ, did not spend their life so wickedly that they can be judged unworthy of such compassion, nor so well that they can be considered to have no need of it.</w:t>
      </w:r>
    </w:p>
    <w:p w14:paraId="52483A38">
      <w:pPr>
        <w:numPr>
          <w:ilvl w:val="0"/>
          <w:numId w:val="0"/>
        </w:numPr>
        <w:ind w:leftChars="0"/>
        <w:rPr>
          <w:rFonts w:hint="eastAsia"/>
          <w:sz w:val="32"/>
          <w:szCs w:val="32"/>
        </w:rPr>
      </w:pPr>
      <w:r>
        <w:rPr>
          <w:rFonts w:hint="eastAsia"/>
          <w:sz w:val="32"/>
          <w:szCs w:val="32"/>
        </w:rPr>
        <w:t>因为确实，教会或虔诚个人的祈祷在某些死者身上蒙垂听；但那是为那些在基督里重生的人，他们生前的生活并非如此邪恶以致被判定不配得这种怜悯，也并非如此之好以致被认为不需要它。</w:t>
      </w:r>
    </w:p>
    <w:p w14:paraId="7D4A0B93">
      <w:pPr>
        <w:numPr>
          <w:ilvl w:val="0"/>
          <w:numId w:val="0"/>
        </w:numPr>
        <w:ind w:leftChars="0"/>
        <w:rPr>
          <w:rFonts w:hint="eastAsia"/>
          <w:sz w:val="32"/>
          <w:szCs w:val="32"/>
        </w:rPr>
      </w:pPr>
    </w:p>
    <w:p w14:paraId="64BD922E">
      <w:pPr>
        <w:numPr>
          <w:ilvl w:val="0"/>
          <w:numId w:val="0"/>
        </w:numPr>
        <w:ind w:leftChars="0"/>
        <w:rPr>
          <w:rFonts w:hint="eastAsia"/>
          <w:sz w:val="32"/>
          <w:szCs w:val="32"/>
        </w:rPr>
      </w:pPr>
      <w:r>
        <w:rPr>
          <w:rFonts w:hint="eastAsia"/>
          <w:sz w:val="32"/>
          <w:szCs w:val="32"/>
        </w:rPr>
        <w:t>As also, after the resurrection, there will be some of the dead to whom, after they have endured the pains proper to the spirits of the dead, mercy shall be accorded, and acquittal from the punishment of the eternal fire.</w:t>
      </w:r>
    </w:p>
    <w:p w14:paraId="37C475F7">
      <w:pPr>
        <w:numPr>
          <w:ilvl w:val="0"/>
          <w:numId w:val="0"/>
        </w:numPr>
        <w:ind w:leftChars="0"/>
        <w:rPr>
          <w:rFonts w:hint="eastAsia"/>
          <w:sz w:val="32"/>
          <w:szCs w:val="32"/>
        </w:rPr>
      </w:pPr>
      <w:r>
        <w:rPr>
          <w:rFonts w:hint="eastAsia"/>
          <w:sz w:val="32"/>
          <w:szCs w:val="32"/>
        </w:rPr>
        <w:t>同样，在复活之后，会有一些死者，在忍受了死者灵魂特有的痛苦之后，将被给予怜悯，并免除永火的惩罚。</w:t>
      </w:r>
    </w:p>
    <w:p w14:paraId="7B2850D3">
      <w:pPr>
        <w:numPr>
          <w:ilvl w:val="0"/>
          <w:numId w:val="0"/>
        </w:numPr>
        <w:ind w:leftChars="0"/>
        <w:rPr>
          <w:rFonts w:hint="eastAsia"/>
          <w:sz w:val="32"/>
          <w:szCs w:val="32"/>
        </w:rPr>
      </w:pPr>
    </w:p>
    <w:p w14:paraId="4A5CD163">
      <w:pPr>
        <w:numPr>
          <w:ilvl w:val="0"/>
          <w:numId w:val="0"/>
        </w:numPr>
        <w:ind w:leftChars="0"/>
        <w:rPr>
          <w:rFonts w:hint="eastAsia"/>
          <w:sz w:val="32"/>
          <w:szCs w:val="32"/>
        </w:rPr>
      </w:pPr>
      <w:r>
        <w:rPr>
          <w:rFonts w:hint="eastAsia"/>
          <w:sz w:val="32"/>
          <w:szCs w:val="32"/>
        </w:rPr>
        <w:t>For were there not some whose sins, though not remitted in this life, shall be remitted in that which is to come, it could not be truly said, "They shall not be forgiven, neither in this world, neither in that which is to come."</w:t>
      </w:r>
    </w:p>
    <w:p w14:paraId="792FD8A1">
      <w:pPr>
        <w:numPr>
          <w:ilvl w:val="0"/>
          <w:numId w:val="0"/>
        </w:numPr>
        <w:ind w:leftChars="0"/>
        <w:rPr>
          <w:rFonts w:hint="eastAsia"/>
          <w:sz w:val="32"/>
          <w:szCs w:val="32"/>
        </w:rPr>
      </w:pPr>
      <w:r>
        <w:rPr>
          <w:rFonts w:hint="eastAsia"/>
          <w:sz w:val="32"/>
          <w:szCs w:val="32"/>
        </w:rPr>
        <w:t>因为若非有些人的罪虽然在今世未得赦免，但在来世将被赦免，就不可能真实地说：“他们今世来世总不得赦免。”</w:t>
      </w:r>
    </w:p>
    <w:p w14:paraId="56E4736D">
      <w:pPr>
        <w:numPr>
          <w:ilvl w:val="0"/>
          <w:numId w:val="0"/>
        </w:numPr>
        <w:ind w:leftChars="0"/>
        <w:rPr>
          <w:rFonts w:hint="eastAsia"/>
          <w:sz w:val="32"/>
          <w:szCs w:val="32"/>
        </w:rPr>
      </w:pPr>
    </w:p>
    <w:p w14:paraId="43144553">
      <w:pPr>
        <w:numPr>
          <w:ilvl w:val="0"/>
          <w:numId w:val="0"/>
        </w:numPr>
        <w:ind w:leftChars="0"/>
        <w:rPr>
          <w:rFonts w:hint="eastAsia"/>
          <w:sz w:val="32"/>
          <w:szCs w:val="32"/>
        </w:rPr>
      </w:pPr>
      <w:r>
        <w:rPr>
          <w:rFonts w:hint="eastAsia"/>
          <w:sz w:val="32"/>
          <w:szCs w:val="32"/>
        </w:rPr>
        <w:t>But when the Judge of quick and dead has said, "Come, ye blessed of my Father, inherit the kingdom prepared for you from the foundation of the world," and to those on the other side, "Depart from me, ye cursed, into the eternal fire, which is prepared for the devil and his angels," and "These shall go away into eternal punishment, but the righteous into eternal life,"</w:t>
      </w:r>
    </w:p>
    <w:p w14:paraId="021B17B7">
      <w:pPr>
        <w:numPr>
          <w:ilvl w:val="0"/>
          <w:numId w:val="0"/>
        </w:numPr>
        <w:ind w:leftChars="0"/>
        <w:rPr>
          <w:rFonts w:hint="eastAsia"/>
          <w:sz w:val="32"/>
          <w:szCs w:val="32"/>
        </w:rPr>
      </w:pPr>
      <w:r>
        <w:rPr>
          <w:rFonts w:hint="eastAsia"/>
          <w:sz w:val="32"/>
          <w:szCs w:val="32"/>
        </w:rPr>
        <w:t>但是当活人和死人的审判者说了，“你们这蒙我父赐福的，可来承受那创世以来为你们所预备的国，”并对另一边的人说了，“你们这被咒诅的人，离开我！进入那为魔鬼和它的使者所预备的永火里去，”以及“这些人要往永刑里去，那些义人要往永生里去，”</w:t>
      </w:r>
    </w:p>
    <w:p w14:paraId="5BD39FCF">
      <w:pPr>
        <w:numPr>
          <w:ilvl w:val="0"/>
          <w:numId w:val="0"/>
        </w:numPr>
        <w:ind w:leftChars="0"/>
        <w:rPr>
          <w:rFonts w:hint="eastAsia"/>
          <w:sz w:val="32"/>
          <w:szCs w:val="32"/>
        </w:rPr>
      </w:pPr>
    </w:p>
    <w:p w14:paraId="3D3E5B38">
      <w:pPr>
        <w:numPr>
          <w:ilvl w:val="0"/>
          <w:numId w:val="0"/>
        </w:numPr>
        <w:ind w:leftChars="0"/>
        <w:rPr>
          <w:rFonts w:hint="eastAsia"/>
          <w:sz w:val="32"/>
          <w:szCs w:val="32"/>
        </w:rPr>
      </w:pPr>
      <w:r>
        <w:rPr>
          <w:rFonts w:hint="eastAsia"/>
          <w:sz w:val="32"/>
          <w:szCs w:val="32"/>
        </w:rPr>
        <w:t>it were excessively presumptuous to say that the punishment of any of those whom God has said shall go away into eternal punishment shall not be eternal, and so bring either despair or doubt upon the corresponding promise of life eternal.</w:t>
      </w:r>
    </w:p>
    <w:p w14:paraId="6FEA422B">
      <w:pPr>
        <w:numPr>
          <w:ilvl w:val="0"/>
          <w:numId w:val="0"/>
        </w:numPr>
        <w:ind w:leftChars="0"/>
        <w:rPr>
          <w:rFonts w:hint="eastAsia"/>
          <w:sz w:val="32"/>
          <w:szCs w:val="32"/>
        </w:rPr>
      </w:pPr>
      <w:r>
        <w:rPr>
          <w:rFonts w:hint="eastAsia"/>
          <w:sz w:val="32"/>
          <w:szCs w:val="32"/>
        </w:rPr>
        <w:t>若说任何被上帝说要往永刑里去之人的惩罚将不是永恒的，那就是极其放肆的，从而对相应的永生应许带来绝望或怀疑。</w:t>
      </w:r>
    </w:p>
    <w:p w14:paraId="17942B69">
      <w:pPr>
        <w:numPr>
          <w:ilvl w:val="0"/>
          <w:numId w:val="0"/>
        </w:numPr>
        <w:ind w:leftChars="0"/>
        <w:rPr>
          <w:rFonts w:hint="eastAsia"/>
          <w:sz w:val="32"/>
          <w:szCs w:val="32"/>
        </w:rPr>
      </w:pPr>
    </w:p>
    <w:p w14:paraId="293B55FD">
      <w:pPr>
        <w:numPr>
          <w:ilvl w:val="0"/>
          <w:numId w:val="0"/>
        </w:numPr>
        <w:ind w:leftChars="0"/>
        <w:rPr>
          <w:rFonts w:hint="eastAsia"/>
          <w:sz w:val="32"/>
          <w:szCs w:val="32"/>
        </w:rPr>
      </w:pPr>
      <w:r>
        <w:rPr>
          <w:rFonts w:hint="eastAsia"/>
          <w:sz w:val="32"/>
          <w:szCs w:val="32"/>
        </w:rPr>
        <w:t>3.Let no man then so understand the words of the Psalmist, "Shall God forget to be gracious? shall He shut up in His anger His tender mercies" as if the sentence of God were true of good men, false of bad men, or true of good men and wicked angels, but false of bad men.</w:t>
      </w:r>
    </w:p>
    <w:p w14:paraId="008A8176">
      <w:pPr>
        <w:numPr>
          <w:ilvl w:val="0"/>
          <w:numId w:val="0"/>
        </w:numPr>
        <w:ind w:leftChars="0"/>
        <w:rPr>
          <w:rFonts w:hint="eastAsia"/>
          <w:sz w:val="32"/>
          <w:szCs w:val="32"/>
        </w:rPr>
      </w:pPr>
      <w:r>
        <w:rPr>
          <w:rFonts w:hint="eastAsia"/>
          <w:sz w:val="32"/>
          <w:szCs w:val="32"/>
        </w:rPr>
        <w:t>3. 那么，让人不要这样理解诗人的话：“上帝岂忘记施恩？岂在发怒时止住**祂**的慈悲？”好像上帝的判决对好人是真的，对坏人是假的，或者对好人和邪恶天使是真的，但对坏人是假的。</w:t>
      </w:r>
    </w:p>
    <w:p w14:paraId="70E24156">
      <w:pPr>
        <w:numPr>
          <w:ilvl w:val="0"/>
          <w:numId w:val="0"/>
        </w:numPr>
        <w:ind w:leftChars="0"/>
        <w:rPr>
          <w:rFonts w:hint="eastAsia"/>
          <w:sz w:val="32"/>
          <w:szCs w:val="32"/>
        </w:rPr>
      </w:pPr>
    </w:p>
    <w:p w14:paraId="577BF6DE">
      <w:pPr>
        <w:numPr>
          <w:ilvl w:val="0"/>
          <w:numId w:val="0"/>
        </w:numPr>
        <w:ind w:leftChars="0"/>
        <w:rPr>
          <w:rFonts w:hint="eastAsia"/>
          <w:sz w:val="32"/>
          <w:szCs w:val="32"/>
        </w:rPr>
      </w:pPr>
      <w:r>
        <w:rPr>
          <w:rFonts w:hint="eastAsia"/>
          <w:sz w:val="32"/>
          <w:szCs w:val="32"/>
        </w:rPr>
        <w:t>For the Psalmist's words refer to the vessels of mercy and the children of the promise, of whom the prophet himself was one;</w:t>
      </w:r>
    </w:p>
    <w:p w14:paraId="42D7B22B">
      <w:pPr>
        <w:numPr>
          <w:ilvl w:val="0"/>
          <w:numId w:val="0"/>
        </w:numPr>
        <w:ind w:leftChars="0"/>
        <w:rPr>
          <w:rFonts w:hint="eastAsia"/>
          <w:sz w:val="32"/>
          <w:szCs w:val="32"/>
        </w:rPr>
      </w:pPr>
      <w:r>
        <w:rPr>
          <w:rFonts w:hint="eastAsia"/>
          <w:sz w:val="32"/>
          <w:szCs w:val="32"/>
        </w:rPr>
        <w:t>因为诗人的话是指蒙怜悯的器皿和应许的儿女，先知自己就是其中之一；</w:t>
      </w:r>
    </w:p>
    <w:p w14:paraId="2DDFC31C">
      <w:pPr>
        <w:numPr>
          <w:ilvl w:val="0"/>
          <w:numId w:val="0"/>
        </w:numPr>
        <w:ind w:leftChars="0"/>
        <w:rPr>
          <w:rFonts w:hint="eastAsia"/>
          <w:sz w:val="32"/>
          <w:szCs w:val="32"/>
        </w:rPr>
      </w:pPr>
    </w:p>
    <w:p w14:paraId="5D1D3E64">
      <w:pPr>
        <w:numPr>
          <w:ilvl w:val="0"/>
          <w:numId w:val="0"/>
        </w:numPr>
        <w:ind w:leftChars="0"/>
        <w:rPr>
          <w:rFonts w:hint="eastAsia"/>
          <w:sz w:val="32"/>
          <w:szCs w:val="32"/>
        </w:rPr>
      </w:pPr>
      <w:r>
        <w:rPr>
          <w:rFonts w:hint="eastAsia"/>
          <w:sz w:val="32"/>
          <w:szCs w:val="32"/>
        </w:rPr>
        <w:t>for when he had said, "Shall God forget to be gracious? shall He shut up in His anger His tender mercies?" and then immediately subjoins, "And I said, Now I begin: this is the change wrought by the right hand of the Most High,"</w:t>
      </w:r>
    </w:p>
    <w:p w14:paraId="22C6D4C8">
      <w:pPr>
        <w:numPr>
          <w:ilvl w:val="0"/>
          <w:numId w:val="0"/>
        </w:numPr>
        <w:ind w:leftChars="0"/>
        <w:rPr>
          <w:rFonts w:hint="eastAsia"/>
          <w:sz w:val="32"/>
          <w:szCs w:val="32"/>
        </w:rPr>
      </w:pPr>
      <w:r>
        <w:rPr>
          <w:rFonts w:hint="eastAsia"/>
          <w:sz w:val="32"/>
          <w:szCs w:val="32"/>
        </w:rPr>
        <w:t>因为当他说过，“上帝岂忘记施恩？岂在发怒时止住**祂**的慈悲？”然后紧接着加上，“我便说，这是我的懦弱，但我要追念至高者右手的年代（或改变），”</w:t>
      </w:r>
    </w:p>
    <w:p w14:paraId="3A4AB985">
      <w:pPr>
        <w:numPr>
          <w:ilvl w:val="0"/>
          <w:numId w:val="0"/>
        </w:numPr>
        <w:ind w:leftChars="0"/>
        <w:rPr>
          <w:rFonts w:hint="eastAsia"/>
          <w:sz w:val="32"/>
          <w:szCs w:val="32"/>
        </w:rPr>
      </w:pPr>
    </w:p>
    <w:p w14:paraId="79C8EFF7">
      <w:pPr>
        <w:numPr>
          <w:ilvl w:val="0"/>
          <w:numId w:val="0"/>
        </w:numPr>
        <w:ind w:leftChars="0"/>
        <w:rPr>
          <w:rFonts w:hint="eastAsia"/>
          <w:sz w:val="32"/>
          <w:szCs w:val="32"/>
        </w:rPr>
      </w:pPr>
      <w:r>
        <w:rPr>
          <w:rFonts w:hint="eastAsia"/>
          <w:sz w:val="32"/>
          <w:szCs w:val="32"/>
        </w:rPr>
        <w:t>he manifestly explained what he meant by the words, "Shall he shut up in His anger His tender mercies?"</w:t>
      </w:r>
    </w:p>
    <w:p w14:paraId="094F8DDC">
      <w:pPr>
        <w:numPr>
          <w:ilvl w:val="0"/>
          <w:numId w:val="0"/>
        </w:numPr>
        <w:ind w:leftChars="0"/>
        <w:rPr>
          <w:rFonts w:hint="eastAsia"/>
          <w:sz w:val="32"/>
          <w:szCs w:val="32"/>
        </w:rPr>
      </w:pPr>
      <w:r>
        <w:rPr>
          <w:rFonts w:hint="eastAsia"/>
          <w:sz w:val="32"/>
          <w:szCs w:val="32"/>
        </w:rPr>
        <w:t>他明显解释了他所说的“**祂**岂在发怒时止住**祂**的慈悲”是什么意思。</w:t>
      </w:r>
    </w:p>
    <w:p w14:paraId="4B915647">
      <w:pPr>
        <w:numPr>
          <w:ilvl w:val="0"/>
          <w:numId w:val="0"/>
        </w:numPr>
        <w:ind w:leftChars="0"/>
        <w:rPr>
          <w:rFonts w:hint="eastAsia"/>
          <w:sz w:val="32"/>
          <w:szCs w:val="32"/>
        </w:rPr>
      </w:pPr>
    </w:p>
    <w:p w14:paraId="4167C318">
      <w:pPr>
        <w:numPr>
          <w:ilvl w:val="0"/>
          <w:numId w:val="0"/>
        </w:numPr>
        <w:ind w:leftChars="0"/>
        <w:rPr>
          <w:rFonts w:hint="eastAsia"/>
          <w:sz w:val="32"/>
          <w:szCs w:val="32"/>
        </w:rPr>
      </w:pPr>
      <w:r>
        <w:rPr>
          <w:rFonts w:hint="eastAsia"/>
          <w:sz w:val="32"/>
          <w:szCs w:val="32"/>
        </w:rPr>
        <w:t>For God's anger is this mortal life, in which man is made like to vanity, and his days pass as a shadow.</w:t>
      </w:r>
    </w:p>
    <w:p w14:paraId="09367952">
      <w:pPr>
        <w:numPr>
          <w:ilvl w:val="0"/>
          <w:numId w:val="0"/>
        </w:numPr>
        <w:ind w:leftChars="0"/>
        <w:rPr>
          <w:rFonts w:hint="eastAsia"/>
          <w:sz w:val="32"/>
          <w:szCs w:val="32"/>
        </w:rPr>
      </w:pPr>
      <w:r>
        <w:rPr>
          <w:rFonts w:hint="eastAsia"/>
          <w:sz w:val="32"/>
          <w:szCs w:val="32"/>
        </w:rPr>
        <w:t>因为上帝的愤怒就是这必死的生命，在其中人好像虚空，他的日子如影儿经过。</w:t>
      </w:r>
    </w:p>
    <w:p w14:paraId="2EE94166">
      <w:pPr>
        <w:numPr>
          <w:ilvl w:val="0"/>
          <w:numId w:val="0"/>
        </w:numPr>
        <w:ind w:leftChars="0"/>
        <w:rPr>
          <w:rFonts w:hint="eastAsia"/>
          <w:sz w:val="32"/>
          <w:szCs w:val="32"/>
        </w:rPr>
      </w:pPr>
    </w:p>
    <w:p w14:paraId="131F07F0">
      <w:pPr>
        <w:numPr>
          <w:ilvl w:val="0"/>
          <w:numId w:val="0"/>
        </w:numPr>
        <w:ind w:leftChars="0"/>
        <w:rPr>
          <w:rFonts w:hint="eastAsia"/>
          <w:sz w:val="32"/>
          <w:szCs w:val="32"/>
        </w:rPr>
      </w:pPr>
      <w:r>
        <w:rPr>
          <w:rFonts w:hint="eastAsia"/>
          <w:sz w:val="32"/>
          <w:szCs w:val="32"/>
        </w:rPr>
        <w:t>Yet in this anger God does not forget to be gracious, causing His sun to shine and His rain to descend on the just and the unjust;</w:t>
      </w:r>
    </w:p>
    <w:p w14:paraId="56B64731">
      <w:pPr>
        <w:numPr>
          <w:ilvl w:val="0"/>
          <w:numId w:val="0"/>
        </w:numPr>
        <w:ind w:leftChars="0"/>
        <w:rPr>
          <w:rFonts w:hint="eastAsia"/>
          <w:sz w:val="32"/>
          <w:szCs w:val="32"/>
        </w:rPr>
      </w:pPr>
      <w:r>
        <w:rPr>
          <w:rFonts w:hint="eastAsia"/>
          <w:sz w:val="32"/>
          <w:szCs w:val="32"/>
        </w:rPr>
        <w:t>然而在这愤怒中，上帝没有忘记施恩，叫**祂**的日头照好人，也照歹人；降雨给义人，也给不义的人；</w:t>
      </w:r>
    </w:p>
    <w:p w14:paraId="396A8F5D">
      <w:pPr>
        <w:numPr>
          <w:ilvl w:val="0"/>
          <w:numId w:val="0"/>
        </w:numPr>
        <w:ind w:leftChars="0"/>
        <w:rPr>
          <w:rFonts w:hint="eastAsia"/>
          <w:sz w:val="32"/>
          <w:szCs w:val="32"/>
        </w:rPr>
      </w:pPr>
    </w:p>
    <w:p w14:paraId="7555E156">
      <w:pPr>
        <w:numPr>
          <w:ilvl w:val="0"/>
          <w:numId w:val="0"/>
        </w:numPr>
        <w:ind w:leftChars="0"/>
        <w:rPr>
          <w:rFonts w:hint="eastAsia"/>
          <w:sz w:val="32"/>
          <w:szCs w:val="32"/>
        </w:rPr>
      </w:pPr>
      <w:r>
        <w:rPr>
          <w:rFonts w:hint="eastAsia"/>
          <w:sz w:val="32"/>
          <w:szCs w:val="32"/>
        </w:rPr>
        <w:t>and thus He does not in His anger cut short His tender mercies, and especially in what the Psalmist speaks of in the words, "Now I begin: this change is from the right hand of the Most High;"</w:t>
      </w:r>
    </w:p>
    <w:p w14:paraId="2297A520">
      <w:pPr>
        <w:numPr>
          <w:ilvl w:val="0"/>
          <w:numId w:val="0"/>
        </w:numPr>
        <w:ind w:leftChars="0"/>
        <w:rPr>
          <w:rFonts w:hint="eastAsia"/>
          <w:sz w:val="32"/>
          <w:szCs w:val="32"/>
        </w:rPr>
      </w:pPr>
      <w:r>
        <w:rPr>
          <w:rFonts w:hint="eastAsia"/>
          <w:sz w:val="32"/>
          <w:szCs w:val="32"/>
        </w:rPr>
        <w:t>因此**祂**并没有在**祂**的愤怒中切断**祂**的慈悲，特别是在诗人所说的话中：“现在我开始：这改变是来自至高者的右手；”</w:t>
      </w:r>
    </w:p>
    <w:p w14:paraId="514C52C4">
      <w:pPr>
        <w:numPr>
          <w:ilvl w:val="0"/>
          <w:numId w:val="0"/>
        </w:numPr>
        <w:ind w:leftChars="0"/>
        <w:rPr>
          <w:rFonts w:hint="eastAsia"/>
          <w:sz w:val="32"/>
          <w:szCs w:val="32"/>
        </w:rPr>
      </w:pPr>
    </w:p>
    <w:p w14:paraId="33EF5970">
      <w:pPr>
        <w:numPr>
          <w:ilvl w:val="0"/>
          <w:numId w:val="0"/>
        </w:numPr>
        <w:ind w:leftChars="0"/>
        <w:rPr>
          <w:rFonts w:hint="eastAsia"/>
          <w:sz w:val="32"/>
          <w:szCs w:val="32"/>
        </w:rPr>
      </w:pPr>
      <w:r>
        <w:rPr>
          <w:rFonts w:hint="eastAsia"/>
          <w:sz w:val="32"/>
          <w:szCs w:val="32"/>
        </w:rPr>
        <w:t>for He changes for the better the vessels of mercy, even while they are still in this most wretched life, which is God's anger, and even while His anger is manifesting itself in this miserable corruption;</w:t>
      </w:r>
    </w:p>
    <w:p w14:paraId="7C079610">
      <w:pPr>
        <w:numPr>
          <w:ilvl w:val="0"/>
          <w:numId w:val="0"/>
        </w:numPr>
        <w:ind w:leftChars="0"/>
        <w:rPr>
          <w:rFonts w:hint="eastAsia"/>
          <w:sz w:val="32"/>
          <w:szCs w:val="32"/>
        </w:rPr>
      </w:pPr>
      <w:r>
        <w:rPr>
          <w:rFonts w:hint="eastAsia"/>
          <w:sz w:val="32"/>
          <w:szCs w:val="32"/>
        </w:rPr>
        <w:t>因为**祂**使蒙怜悯的器皿变得更好，即使当他们仍在这最悲惨的生命中，即上帝的愤怒中，甚至当**祂**的愤怒在这悲惨的败坏中显明时；</w:t>
      </w:r>
    </w:p>
    <w:p w14:paraId="270A5094">
      <w:pPr>
        <w:numPr>
          <w:ilvl w:val="0"/>
          <w:numId w:val="0"/>
        </w:numPr>
        <w:ind w:leftChars="0"/>
        <w:rPr>
          <w:rFonts w:hint="eastAsia"/>
          <w:sz w:val="32"/>
          <w:szCs w:val="32"/>
        </w:rPr>
      </w:pPr>
    </w:p>
    <w:p w14:paraId="590D5033">
      <w:pPr>
        <w:numPr>
          <w:ilvl w:val="0"/>
          <w:numId w:val="0"/>
        </w:numPr>
        <w:ind w:leftChars="0"/>
        <w:rPr>
          <w:rFonts w:hint="eastAsia"/>
          <w:sz w:val="32"/>
          <w:szCs w:val="32"/>
        </w:rPr>
      </w:pPr>
      <w:r>
        <w:rPr>
          <w:rFonts w:hint="eastAsia"/>
          <w:sz w:val="32"/>
          <w:szCs w:val="32"/>
        </w:rPr>
        <w:t>for "in His anger He does not shut up His tender mercies."</w:t>
      </w:r>
    </w:p>
    <w:p w14:paraId="1ED37F95">
      <w:pPr>
        <w:numPr>
          <w:ilvl w:val="0"/>
          <w:numId w:val="0"/>
        </w:numPr>
        <w:ind w:leftChars="0"/>
        <w:rPr>
          <w:rFonts w:hint="eastAsia"/>
          <w:sz w:val="32"/>
          <w:szCs w:val="32"/>
        </w:rPr>
      </w:pPr>
      <w:r>
        <w:rPr>
          <w:rFonts w:hint="eastAsia"/>
          <w:sz w:val="32"/>
          <w:szCs w:val="32"/>
        </w:rPr>
        <w:t>因为“在**祂**的愤怒中，**祂**没有止住**祂**的慈悲。”</w:t>
      </w:r>
    </w:p>
    <w:p w14:paraId="4D3B4D1A">
      <w:pPr>
        <w:numPr>
          <w:ilvl w:val="0"/>
          <w:numId w:val="0"/>
        </w:numPr>
        <w:ind w:leftChars="0"/>
        <w:rPr>
          <w:rFonts w:hint="eastAsia"/>
          <w:sz w:val="32"/>
          <w:szCs w:val="32"/>
        </w:rPr>
      </w:pPr>
    </w:p>
    <w:p w14:paraId="4A45B620">
      <w:pPr>
        <w:numPr>
          <w:ilvl w:val="0"/>
          <w:numId w:val="0"/>
        </w:numPr>
        <w:ind w:leftChars="0"/>
        <w:rPr>
          <w:rFonts w:hint="eastAsia"/>
          <w:sz w:val="32"/>
          <w:szCs w:val="32"/>
        </w:rPr>
      </w:pPr>
      <w:r>
        <w:rPr>
          <w:rFonts w:hint="eastAsia"/>
          <w:sz w:val="32"/>
          <w:szCs w:val="32"/>
        </w:rPr>
        <w:t>And since the truth of this divine canticle is quite satisfied by this application of it, there is no need to give it a reference to that place in which those who do not belong to the city of God are punished in eternal fire.</w:t>
      </w:r>
    </w:p>
    <w:p w14:paraId="2DB26A4F">
      <w:pPr>
        <w:numPr>
          <w:ilvl w:val="0"/>
          <w:numId w:val="0"/>
        </w:numPr>
        <w:ind w:leftChars="0"/>
        <w:rPr>
          <w:rFonts w:hint="eastAsia"/>
          <w:sz w:val="32"/>
          <w:szCs w:val="32"/>
        </w:rPr>
      </w:pPr>
      <w:r>
        <w:rPr>
          <w:rFonts w:hint="eastAsia"/>
          <w:sz w:val="32"/>
          <w:szCs w:val="32"/>
        </w:rPr>
        <w:t>既然这神圣诗歌的真理通过这种应用已完全得到满足，就没有必要将其指向那些不属于上帝之城的人在永火中受罚的地方。</w:t>
      </w:r>
    </w:p>
    <w:p w14:paraId="19F32FA8">
      <w:pPr>
        <w:numPr>
          <w:ilvl w:val="0"/>
          <w:numId w:val="0"/>
        </w:numPr>
        <w:ind w:leftChars="0"/>
        <w:rPr>
          <w:rFonts w:hint="eastAsia"/>
          <w:sz w:val="32"/>
          <w:szCs w:val="32"/>
        </w:rPr>
      </w:pPr>
    </w:p>
    <w:p w14:paraId="2784B559">
      <w:pPr>
        <w:numPr>
          <w:ilvl w:val="0"/>
          <w:numId w:val="0"/>
        </w:numPr>
        <w:ind w:leftChars="0"/>
        <w:rPr>
          <w:rFonts w:hint="eastAsia"/>
          <w:sz w:val="32"/>
          <w:szCs w:val="32"/>
        </w:rPr>
      </w:pPr>
      <w:r>
        <w:rPr>
          <w:rFonts w:hint="eastAsia"/>
          <w:sz w:val="32"/>
          <w:szCs w:val="32"/>
        </w:rPr>
        <w:t>But if any persist in extending its application to the torments of the wicked, let them at least understand it so that the anger of God, which has threatened the wicked with eternal punishment, shall abide, but shall be mixed with mercy to the extent of alleviating the torments which might justly be inflicted;</w:t>
      </w:r>
    </w:p>
    <w:p w14:paraId="07D53F4E">
      <w:pPr>
        <w:numPr>
          <w:ilvl w:val="0"/>
          <w:numId w:val="0"/>
        </w:numPr>
        <w:ind w:leftChars="0"/>
        <w:rPr>
          <w:rFonts w:hint="eastAsia"/>
          <w:sz w:val="32"/>
          <w:szCs w:val="32"/>
        </w:rPr>
      </w:pPr>
      <w:r>
        <w:rPr>
          <w:rFonts w:hint="eastAsia"/>
          <w:sz w:val="32"/>
          <w:szCs w:val="32"/>
        </w:rPr>
        <w:t>但是如果有人坚持将其应用扩展到恶人的折磨上，让他们至少这样理解：曾威胁恶人受永刑的上帝的愤怒将存留，但将混合着怜悯，以致减轻本可公正施加的折磨；</w:t>
      </w:r>
    </w:p>
    <w:p w14:paraId="5B892D10">
      <w:pPr>
        <w:numPr>
          <w:ilvl w:val="0"/>
          <w:numId w:val="0"/>
        </w:numPr>
        <w:ind w:leftChars="0"/>
        <w:rPr>
          <w:rFonts w:hint="eastAsia"/>
          <w:sz w:val="32"/>
          <w:szCs w:val="32"/>
        </w:rPr>
      </w:pPr>
    </w:p>
    <w:p w14:paraId="73CA30C6">
      <w:pPr>
        <w:numPr>
          <w:ilvl w:val="0"/>
          <w:numId w:val="0"/>
        </w:numPr>
        <w:ind w:leftChars="0"/>
        <w:rPr>
          <w:rFonts w:hint="eastAsia"/>
          <w:sz w:val="32"/>
          <w:szCs w:val="32"/>
        </w:rPr>
      </w:pPr>
      <w:r>
        <w:rPr>
          <w:rFonts w:hint="eastAsia"/>
          <w:sz w:val="32"/>
          <w:szCs w:val="32"/>
        </w:rPr>
        <w:t>so that the wicked shall neither wholly escape, nor only for a time endure these threatened pains, but that they shall be less severe and more endurable than they deserve.</w:t>
      </w:r>
    </w:p>
    <w:p w14:paraId="6FF309CD">
      <w:pPr>
        <w:numPr>
          <w:ilvl w:val="0"/>
          <w:numId w:val="0"/>
        </w:numPr>
        <w:ind w:leftChars="0"/>
        <w:rPr>
          <w:rFonts w:hint="eastAsia"/>
          <w:sz w:val="32"/>
          <w:szCs w:val="32"/>
        </w:rPr>
      </w:pPr>
      <w:r>
        <w:rPr>
          <w:rFonts w:hint="eastAsia"/>
          <w:sz w:val="32"/>
          <w:szCs w:val="32"/>
        </w:rPr>
        <w:t>以便恶人既不完全逃脱，也不只是暂时忍受这些威胁的痛苦，而是这些痛苦将比他们应得的轻一些，更可忍受一些。</w:t>
      </w:r>
    </w:p>
    <w:p w14:paraId="0BDF2161">
      <w:pPr>
        <w:numPr>
          <w:ilvl w:val="0"/>
          <w:numId w:val="0"/>
        </w:numPr>
        <w:ind w:leftChars="0"/>
        <w:rPr>
          <w:rFonts w:hint="eastAsia"/>
          <w:sz w:val="32"/>
          <w:szCs w:val="32"/>
        </w:rPr>
      </w:pPr>
    </w:p>
    <w:p w14:paraId="1B8B6E10">
      <w:pPr>
        <w:numPr>
          <w:ilvl w:val="0"/>
          <w:numId w:val="0"/>
        </w:numPr>
        <w:ind w:leftChars="0"/>
        <w:rPr>
          <w:rFonts w:hint="eastAsia"/>
          <w:sz w:val="32"/>
          <w:szCs w:val="32"/>
        </w:rPr>
      </w:pPr>
      <w:r>
        <w:rPr>
          <w:rFonts w:hint="eastAsia"/>
          <w:sz w:val="32"/>
          <w:szCs w:val="32"/>
        </w:rPr>
        <w:t>Thus the anger of God shall continue, and at the same time He will not in this anger shut up His tender mercies.</w:t>
      </w:r>
    </w:p>
    <w:p w14:paraId="3FDB95D9">
      <w:pPr>
        <w:numPr>
          <w:ilvl w:val="0"/>
          <w:numId w:val="0"/>
        </w:numPr>
        <w:ind w:leftChars="0"/>
        <w:rPr>
          <w:rFonts w:hint="eastAsia"/>
          <w:sz w:val="32"/>
          <w:szCs w:val="32"/>
        </w:rPr>
      </w:pPr>
      <w:r>
        <w:rPr>
          <w:rFonts w:hint="eastAsia"/>
          <w:sz w:val="32"/>
          <w:szCs w:val="32"/>
        </w:rPr>
        <w:t>这样，上帝的愤怒将继续，同时**祂**不会在这愤怒中止住**祂**的慈悲。</w:t>
      </w:r>
    </w:p>
    <w:p w14:paraId="12AECACC">
      <w:pPr>
        <w:numPr>
          <w:ilvl w:val="0"/>
          <w:numId w:val="0"/>
        </w:numPr>
        <w:ind w:leftChars="0"/>
        <w:rPr>
          <w:rFonts w:hint="eastAsia"/>
          <w:sz w:val="32"/>
          <w:szCs w:val="32"/>
        </w:rPr>
      </w:pPr>
    </w:p>
    <w:p w14:paraId="6FABF5D2">
      <w:pPr>
        <w:numPr>
          <w:ilvl w:val="0"/>
          <w:numId w:val="0"/>
        </w:numPr>
        <w:ind w:leftChars="0"/>
        <w:rPr>
          <w:rFonts w:hint="eastAsia"/>
          <w:sz w:val="32"/>
          <w:szCs w:val="32"/>
        </w:rPr>
      </w:pPr>
      <w:r>
        <w:rPr>
          <w:rFonts w:hint="eastAsia"/>
          <w:sz w:val="32"/>
          <w:szCs w:val="32"/>
        </w:rPr>
        <w:t>But even this hypothesis I am not to be supposed to affirm because I do not positively oppose it.</w:t>
      </w:r>
    </w:p>
    <w:p w14:paraId="1CBD6845">
      <w:pPr>
        <w:numPr>
          <w:ilvl w:val="0"/>
          <w:numId w:val="0"/>
        </w:numPr>
        <w:ind w:leftChars="0"/>
        <w:rPr>
          <w:rFonts w:hint="eastAsia"/>
          <w:sz w:val="32"/>
          <w:szCs w:val="32"/>
        </w:rPr>
      </w:pPr>
      <w:r>
        <w:rPr>
          <w:rFonts w:hint="eastAsia"/>
          <w:sz w:val="32"/>
          <w:szCs w:val="32"/>
        </w:rPr>
        <w:t>但即使是这个假设，我不应被认为是在肯定它，因为我没有积极反对它。</w:t>
      </w:r>
    </w:p>
    <w:p w14:paraId="57F6ACF7">
      <w:pPr>
        <w:numPr>
          <w:ilvl w:val="0"/>
          <w:numId w:val="0"/>
        </w:numPr>
        <w:ind w:leftChars="0"/>
        <w:rPr>
          <w:rFonts w:hint="eastAsia"/>
          <w:sz w:val="32"/>
          <w:szCs w:val="32"/>
        </w:rPr>
      </w:pPr>
    </w:p>
    <w:p w14:paraId="4B0D4EF4">
      <w:pPr>
        <w:numPr>
          <w:ilvl w:val="0"/>
          <w:numId w:val="0"/>
        </w:numPr>
        <w:ind w:leftChars="0"/>
        <w:rPr>
          <w:rFonts w:hint="eastAsia"/>
          <w:sz w:val="32"/>
          <w:szCs w:val="32"/>
        </w:rPr>
      </w:pPr>
      <w:r>
        <w:rPr>
          <w:rFonts w:hint="eastAsia"/>
          <w:sz w:val="32"/>
          <w:szCs w:val="32"/>
        </w:rPr>
        <w:t>4.As for those who find an empty threat rather than a truth in such passages as these: "Depart from me, ye cursed, into everlasting fire;" and "These shall go away into eternal punishment;" and "They shall be tormented for ever and ever;" and "Their worm shall not die, and their fire shall not be quenched,"—such persons, I say, are most emphatically and abundantly refuted, not by me so much as by the divine Scripture itself.</w:t>
      </w:r>
    </w:p>
    <w:p w14:paraId="2BD565D2">
      <w:pPr>
        <w:numPr>
          <w:ilvl w:val="0"/>
          <w:numId w:val="0"/>
        </w:numPr>
        <w:ind w:leftChars="0"/>
        <w:rPr>
          <w:rFonts w:hint="eastAsia"/>
          <w:sz w:val="32"/>
          <w:szCs w:val="32"/>
        </w:rPr>
      </w:pPr>
      <w:r>
        <w:rPr>
          <w:rFonts w:hint="eastAsia"/>
          <w:sz w:val="32"/>
          <w:szCs w:val="32"/>
        </w:rPr>
        <w:t>4. 至于那些在诸如：“你们这被咒诅的人，离开我！进入那永火里去；”和“这些人要往永刑里去；”和“他们必昼夜受痛苦，直到永永远远；”和“他们的虫是不死的，他们的火是不灭的，”——这些经文中发现空洞威胁而非真理的人，我说，这类人被神圣《圣经》本身，而不那么多被我，最有力且充分地驳斥了。</w:t>
      </w:r>
    </w:p>
    <w:p w14:paraId="63D01B93">
      <w:pPr>
        <w:numPr>
          <w:ilvl w:val="0"/>
          <w:numId w:val="0"/>
        </w:numPr>
        <w:ind w:leftChars="0"/>
        <w:rPr>
          <w:rFonts w:hint="eastAsia"/>
          <w:sz w:val="32"/>
          <w:szCs w:val="32"/>
        </w:rPr>
      </w:pPr>
    </w:p>
    <w:p w14:paraId="6685EF9B">
      <w:pPr>
        <w:numPr>
          <w:ilvl w:val="0"/>
          <w:numId w:val="0"/>
        </w:numPr>
        <w:ind w:leftChars="0"/>
        <w:rPr>
          <w:rFonts w:hint="eastAsia"/>
          <w:sz w:val="32"/>
          <w:szCs w:val="32"/>
        </w:rPr>
      </w:pPr>
      <w:r>
        <w:rPr>
          <w:rFonts w:hint="eastAsia"/>
          <w:sz w:val="32"/>
          <w:szCs w:val="32"/>
        </w:rPr>
        <w:t>For the men of Nineveh repented in this life, and therefore their repentance was fruitful, inasmuch as they sowed in that field which the Lord meant to be sown in tears that it might afterwards be reaped in joy.</w:t>
      </w:r>
    </w:p>
    <w:p w14:paraId="5C97AA55">
      <w:pPr>
        <w:numPr>
          <w:ilvl w:val="0"/>
          <w:numId w:val="0"/>
        </w:numPr>
        <w:ind w:leftChars="0"/>
        <w:rPr>
          <w:rFonts w:hint="eastAsia"/>
          <w:sz w:val="32"/>
          <w:szCs w:val="32"/>
        </w:rPr>
      </w:pPr>
      <w:r>
        <w:rPr>
          <w:rFonts w:hint="eastAsia"/>
          <w:sz w:val="32"/>
          <w:szCs w:val="32"/>
        </w:rPr>
        <w:t>因为尼尼微人在今生悔改了，因此他们的悔改是有果效的，因为他们在主意欲让人流泪撒种以便日后欢呼收割的那块田地里撒了种。</w:t>
      </w:r>
    </w:p>
    <w:p w14:paraId="71115C53">
      <w:pPr>
        <w:numPr>
          <w:ilvl w:val="0"/>
          <w:numId w:val="0"/>
        </w:numPr>
        <w:ind w:leftChars="0"/>
        <w:rPr>
          <w:rFonts w:hint="eastAsia"/>
          <w:sz w:val="32"/>
          <w:szCs w:val="32"/>
        </w:rPr>
      </w:pPr>
    </w:p>
    <w:p w14:paraId="132A1A46">
      <w:pPr>
        <w:numPr>
          <w:ilvl w:val="0"/>
          <w:numId w:val="0"/>
        </w:numPr>
        <w:ind w:leftChars="0"/>
        <w:rPr>
          <w:rFonts w:hint="eastAsia"/>
          <w:sz w:val="32"/>
          <w:szCs w:val="32"/>
        </w:rPr>
      </w:pPr>
      <w:r>
        <w:rPr>
          <w:rFonts w:hint="eastAsia"/>
          <w:sz w:val="32"/>
          <w:szCs w:val="32"/>
        </w:rPr>
        <w:t>And yet who will deny that God's prediction was fulfilled in their case, if at least he observes that God destroys sinners not only in anger but also in compassion?</w:t>
      </w:r>
    </w:p>
    <w:p w14:paraId="29862958">
      <w:pPr>
        <w:numPr>
          <w:ilvl w:val="0"/>
          <w:numId w:val="0"/>
        </w:numPr>
        <w:ind w:leftChars="0"/>
        <w:rPr>
          <w:rFonts w:hint="eastAsia"/>
          <w:sz w:val="32"/>
          <w:szCs w:val="32"/>
        </w:rPr>
      </w:pPr>
      <w:r>
        <w:rPr>
          <w:rFonts w:hint="eastAsia"/>
          <w:sz w:val="32"/>
          <w:szCs w:val="32"/>
        </w:rPr>
        <w:t>然而，如果一个人至少观察到上帝不仅在愤怒中而且在怜悯中毁灭罪人，谁能否认上帝的预言在他们的情况中应验了呢？</w:t>
      </w:r>
    </w:p>
    <w:p w14:paraId="33B5504F">
      <w:pPr>
        <w:numPr>
          <w:ilvl w:val="0"/>
          <w:numId w:val="0"/>
        </w:numPr>
        <w:ind w:leftChars="0"/>
        <w:rPr>
          <w:rFonts w:hint="eastAsia"/>
          <w:sz w:val="32"/>
          <w:szCs w:val="32"/>
        </w:rPr>
      </w:pPr>
    </w:p>
    <w:p w14:paraId="799D00C4">
      <w:pPr>
        <w:numPr>
          <w:ilvl w:val="0"/>
          <w:numId w:val="0"/>
        </w:numPr>
        <w:ind w:leftChars="0"/>
        <w:rPr>
          <w:rFonts w:hint="eastAsia"/>
          <w:sz w:val="32"/>
          <w:szCs w:val="32"/>
        </w:rPr>
      </w:pPr>
      <w:r>
        <w:rPr>
          <w:rFonts w:hint="eastAsia"/>
          <w:sz w:val="32"/>
          <w:szCs w:val="32"/>
        </w:rPr>
        <w:t>For sinners are destroyed in two ways,—either, like the Sodomites, the men themselves are punished for their sins, or, like the Ninevites, the men's sins are destroyed by repentance.</w:t>
      </w:r>
    </w:p>
    <w:p w14:paraId="1EF69A7C">
      <w:pPr>
        <w:numPr>
          <w:ilvl w:val="0"/>
          <w:numId w:val="0"/>
        </w:numPr>
        <w:ind w:leftChars="0"/>
        <w:rPr>
          <w:rFonts w:hint="eastAsia"/>
          <w:sz w:val="32"/>
          <w:szCs w:val="32"/>
        </w:rPr>
      </w:pPr>
      <w:r>
        <w:rPr>
          <w:rFonts w:hint="eastAsia"/>
          <w:sz w:val="32"/>
          <w:szCs w:val="32"/>
        </w:rPr>
        <w:t>因为罪人以两种方式被毁灭，——要么像所多玛人一样，人本身因他们的罪受罚，要么像尼尼微人一样，人的罪因悔改被毁灭。</w:t>
      </w:r>
    </w:p>
    <w:p w14:paraId="4C2A724B">
      <w:pPr>
        <w:numPr>
          <w:ilvl w:val="0"/>
          <w:numId w:val="0"/>
        </w:numPr>
        <w:ind w:leftChars="0"/>
        <w:rPr>
          <w:rFonts w:hint="eastAsia"/>
          <w:sz w:val="32"/>
          <w:szCs w:val="32"/>
        </w:rPr>
      </w:pPr>
    </w:p>
    <w:p w14:paraId="26FC1848">
      <w:pPr>
        <w:numPr>
          <w:ilvl w:val="0"/>
          <w:numId w:val="0"/>
        </w:numPr>
        <w:ind w:leftChars="0"/>
        <w:rPr>
          <w:rFonts w:hint="eastAsia"/>
          <w:sz w:val="32"/>
          <w:szCs w:val="32"/>
        </w:rPr>
      </w:pPr>
      <w:r>
        <w:rPr>
          <w:rFonts w:hint="eastAsia"/>
          <w:sz w:val="32"/>
          <w:szCs w:val="32"/>
        </w:rPr>
        <w:t>God's prediction, therefore, was fulfilled,—the wicked Nineveh was overthrown, and a good Nineveh built up.</w:t>
      </w:r>
    </w:p>
    <w:p w14:paraId="6CC22A04">
      <w:pPr>
        <w:numPr>
          <w:ilvl w:val="0"/>
          <w:numId w:val="0"/>
        </w:numPr>
        <w:ind w:leftChars="0"/>
        <w:rPr>
          <w:rFonts w:hint="eastAsia"/>
          <w:sz w:val="32"/>
          <w:szCs w:val="32"/>
        </w:rPr>
      </w:pPr>
      <w:r>
        <w:rPr>
          <w:rFonts w:hint="eastAsia"/>
          <w:sz w:val="32"/>
          <w:szCs w:val="32"/>
        </w:rPr>
        <w:t>因此，上帝的预言应验了，——邪恶的尼尼微被倾覆了，一个良善的尼尼微被建立起来。</w:t>
      </w:r>
    </w:p>
    <w:p w14:paraId="0FD241AA">
      <w:pPr>
        <w:numPr>
          <w:ilvl w:val="0"/>
          <w:numId w:val="0"/>
        </w:numPr>
        <w:ind w:leftChars="0"/>
        <w:rPr>
          <w:rFonts w:hint="eastAsia"/>
          <w:sz w:val="32"/>
          <w:szCs w:val="32"/>
        </w:rPr>
      </w:pPr>
    </w:p>
    <w:p w14:paraId="13090020">
      <w:pPr>
        <w:numPr>
          <w:ilvl w:val="0"/>
          <w:numId w:val="0"/>
        </w:numPr>
        <w:ind w:leftChars="0"/>
        <w:rPr>
          <w:rFonts w:hint="eastAsia"/>
          <w:sz w:val="32"/>
          <w:szCs w:val="32"/>
        </w:rPr>
      </w:pPr>
      <w:r>
        <w:rPr>
          <w:rFonts w:hint="eastAsia"/>
          <w:sz w:val="32"/>
          <w:szCs w:val="32"/>
        </w:rPr>
        <w:t>For its walls and houses remained standing; the city was overthrown in its depraved manners.</w:t>
      </w:r>
    </w:p>
    <w:p w14:paraId="7ADB5938">
      <w:pPr>
        <w:numPr>
          <w:ilvl w:val="0"/>
          <w:numId w:val="0"/>
        </w:numPr>
        <w:ind w:leftChars="0"/>
        <w:rPr>
          <w:rFonts w:hint="eastAsia"/>
          <w:sz w:val="32"/>
          <w:szCs w:val="32"/>
        </w:rPr>
      </w:pPr>
      <w:r>
        <w:rPr>
          <w:rFonts w:hint="eastAsia"/>
          <w:sz w:val="32"/>
          <w:szCs w:val="32"/>
        </w:rPr>
        <w:t>因为它的城墙和房屋依然矗立；这城是在其堕落的行为上被倾覆了。</w:t>
      </w:r>
    </w:p>
    <w:p w14:paraId="5F0B72D4">
      <w:pPr>
        <w:numPr>
          <w:ilvl w:val="0"/>
          <w:numId w:val="0"/>
        </w:numPr>
        <w:ind w:leftChars="0"/>
        <w:rPr>
          <w:rFonts w:hint="eastAsia"/>
          <w:sz w:val="32"/>
          <w:szCs w:val="32"/>
        </w:rPr>
      </w:pPr>
    </w:p>
    <w:p w14:paraId="12E84A02">
      <w:pPr>
        <w:numPr>
          <w:ilvl w:val="0"/>
          <w:numId w:val="0"/>
        </w:numPr>
        <w:ind w:leftChars="0"/>
        <w:rPr>
          <w:rFonts w:hint="eastAsia"/>
          <w:sz w:val="32"/>
          <w:szCs w:val="32"/>
        </w:rPr>
      </w:pPr>
      <w:r>
        <w:rPr>
          <w:rFonts w:hint="eastAsia"/>
          <w:sz w:val="32"/>
          <w:szCs w:val="32"/>
        </w:rPr>
        <w:t>And thus, though the prophet was provoked that the destruction which the inhabitants dreaded, because of his prediction, did not take place, yet that which God's foreknowledge had predicted did take place, for He who foretold the destruction knew how it should be fulfilled in a less calamitous sense.</w:t>
      </w:r>
    </w:p>
    <w:p w14:paraId="02B540C8">
      <w:pPr>
        <w:numPr>
          <w:ilvl w:val="0"/>
          <w:numId w:val="0"/>
        </w:numPr>
        <w:ind w:leftChars="0"/>
        <w:rPr>
          <w:rFonts w:hint="eastAsia"/>
          <w:sz w:val="32"/>
          <w:szCs w:val="32"/>
        </w:rPr>
      </w:pPr>
      <w:r>
        <w:rPr>
          <w:rFonts w:hint="eastAsia"/>
          <w:sz w:val="32"/>
          <w:szCs w:val="32"/>
        </w:rPr>
        <w:t>因此，虽然先知因居民所恐惧的毁灭——因他的预言——没有发生而被激怒，但上帝预知所预言的事确实发生了，因为那位预言毁灭的**祂**知道它应如何在一种较少灾难性的意义上应验。</w:t>
      </w:r>
    </w:p>
    <w:p w14:paraId="1490D268">
      <w:pPr>
        <w:numPr>
          <w:ilvl w:val="0"/>
          <w:numId w:val="0"/>
        </w:numPr>
        <w:ind w:leftChars="0"/>
        <w:rPr>
          <w:rFonts w:hint="eastAsia"/>
          <w:sz w:val="32"/>
          <w:szCs w:val="32"/>
        </w:rPr>
      </w:pPr>
    </w:p>
    <w:p w14:paraId="7C9A241D">
      <w:pPr>
        <w:numPr>
          <w:ilvl w:val="0"/>
          <w:numId w:val="0"/>
        </w:numPr>
        <w:ind w:leftChars="0"/>
        <w:rPr>
          <w:rFonts w:hint="eastAsia"/>
          <w:sz w:val="32"/>
          <w:szCs w:val="32"/>
        </w:rPr>
      </w:pPr>
      <w:r>
        <w:rPr>
          <w:rFonts w:hint="eastAsia"/>
          <w:sz w:val="32"/>
          <w:szCs w:val="32"/>
        </w:rPr>
        <w:t>5.But that these perversely compassionate persons may see what is the purport of these words, "How great is the abundance of Thy sweetness, Lord, which Thou hast hidden for them that fear Thee." let them read what follows: "And Thou hast perfected it for them that hope in Thee."</w:t>
      </w:r>
    </w:p>
    <w:p w14:paraId="1D2BDB08">
      <w:pPr>
        <w:numPr>
          <w:ilvl w:val="0"/>
          <w:numId w:val="0"/>
        </w:numPr>
        <w:ind w:leftChars="0"/>
        <w:rPr>
          <w:rFonts w:hint="eastAsia"/>
          <w:sz w:val="32"/>
          <w:szCs w:val="32"/>
        </w:rPr>
      </w:pPr>
      <w:r>
        <w:rPr>
          <w:rFonts w:hint="eastAsia"/>
          <w:sz w:val="32"/>
          <w:szCs w:val="32"/>
        </w:rPr>
        <w:t>5. 但为了让这些反常仁慈的人看到这些话的旨意：“主啊，你的良善（或甘甜）何等大，是你为敬畏你的人所隐藏的，”让他们读接下来的话：“你为那些仰望你的人成全了它。”</w:t>
      </w:r>
    </w:p>
    <w:p w14:paraId="29B9E784">
      <w:pPr>
        <w:numPr>
          <w:ilvl w:val="0"/>
          <w:numId w:val="0"/>
        </w:numPr>
        <w:ind w:leftChars="0"/>
        <w:rPr>
          <w:rFonts w:hint="eastAsia"/>
          <w:sz w:val="32"/>
          <w:szCs w:val="32"/>
        </w:rPr>
      </w:pPr>
    </w:p>
    <w:p w14:paraId="0FBAEAB0">
      <w:pPr>
        <w:numPr>
          <w:ilvl w:val="0"/>
          <w:numId w:val="0"/>
        </w:numPr>
        <w:ind w:leftChars="0"/>
        <w:rPr>
          <w:rFonts w:hint="eastAsia"/>
          <w:sz w:val="32"/>
          <w:szCs w:val="32"/>
        </w:rPr>
      </w:pPr>
      <w:r>
        <w:rPr>
          <w:rFonts w:hint="eastAsia"/>
          <w:sz w:val="32"/>
          <w:szCs w:val="32"/>
        </w:rPr>
        <w:t>For what means, "Thou hast hidden it for them that fear Thee," "Thou hast perfected it for them that hope in Thee," unless this, that to those who through fear of punishment seek to establish their own righteousness by the law, the righteousness of God is not sweet, because they are ignorant of it?</w:t>
      </w:r>
    </w:p>
    <w:p w14:paraId="568CB9B4">
      <w:pPr>
        <w:numPr>
          <w:ilvl w:val="0"/>
          <w:numId w:val="0"/>
        </w:numPr>
        <w:ind w:leftChars="0"/>
        <w:rPr>
          <w:rFonts w:hint="eastAsia"/>
          <w:sz w:val="32"/>
          <w:szCs w:val="32"/>
        </w:rPr>
      </w:pPr>
      <w:r>
        <w:rPr>
          <w:rFonts w:hint="eastAsia"/>
          <w:sz w:val="32"/>
          <w:szCs w:val="32"/>
        </w:rPr>
        <w:t>因为“你为敬畏你的人隐藏了它”，“你为那些仰望你的人成全了它”是什么意思呢？除非是这意思：对那些因惧怕惩罚而试图藉律法建立自己之义的人来说，上帝的义并不甘甜，因为他们不知道它？</w:t>
      </w:r>
    </w:p>
    <w:p w14:paraId="05A1E579">
      <w:pPr>
        <w:numPr>
          <w:ilvl w:val="0"/>
          <w:numId w:val="0"/>
        </w:numPr>
        <w:ind w:leftChars="0"/>
        <w:rPr>
          <w:rFonts w:hint="eastAsia"/>
          <w:sz w:val="32"/>
          <w:szCs w:val="32"/>
        </w:rPr>
      </w:pPr>
    </w:p>
    <w:p w14:paraId="5DADA007">
      <w:pPr>
        <w:numPr>
          <w:ilvl w:val="0"/>
          <w:numId w:val="0"/>
        </w:numPr>
        <w:ind w:leftChars="0"/>
        <w:rPr>
          <w:rFonts w:hint="eastAsia"/>
          <w:sz w:val="32"/>
          <w:szCs w:val="32"/>
        </w:rPr>
      </w:pPr>
      <w:r>
        <w:rPr>
          <w:rFonts w:hint="eastAsia"/>
          <w:sz w:val="32"/>
          <w:szCs w:val="32"/>
        </w:rPr>
        <w:t>They have not tasted it. For they hope in themselves, not in Him; and therefore God's abundant sweetness is hidden from them.</w:t>
      </w:r>
    </w:p>
    <w:p w14:paraId="787B5ABB">
      <w:pPr>
        <w:numPr>
          <w:ilvl w:val="0"/>
          <w:numId w:val="0"/>
        </w:numPr>
        <w:ind w:leftChars="0"/>
        <w:rPr>
          <w:rFonts w:hint="eastAsia"/>
          <w:sz w:val="32"/>
          <w:szCs w:val="32"/>
        </w:rPr>
      </w:pPr>
      <w:r>
        <w:rPr>
          <w:rFonts w:hint="eastAsia"/>
          <w:sz w:val="32"/>
          <w:szCs w:val="32"/>
        </w:rPr>
        <w:t>他们没有尝过它。因为他们仰望自己，而不是仰望**祂**；因此上帝丰富的甘甜向他们是隐藏的。</w:t>
      </w:r>
    </w:p>
    <w:p w14:paraId="349F29C0">
      <w:pPr>
        <w:numPr>
          <w:ilvl w:val="0"/>
          <w:numId w:val="0"/>
        </w:numPr>
        <w:ind w:leftChars="0"/>
        <w:rPr>
          <w:rFonts w:hint="eastAsia"/>
          <w:sz w:val="32"/>
          <w:szCs w:val="32"/>
        </w:rPr>
      </w:pPr>
    </w:p>
    <w:p w14:paraId="3368741F">
      <w:pPr>
        <w:numPr>
          <w:ilvl w:val="0"/>
          <w:numId w:val="0"/>
        </w:numPr>
        <w:ind w:leftChars="0"/>
        <w:rPr>
          <w:rFonts w:hint="eastAsia"/>
          <w:sz w:val="32"/>
          <w:szCs w:val="32"/>
        </w:rPr>
      </w:pPr>
      <w:r>
        <w:rPr>
          <w:rFonts w:hint="eastAsia"/>
          <w:sz w:val="32"/>
          <w:szCs w:val="32"/>
        </w:rPr>
        <w:t>They fear God, indeed, but it is with that servile fear "which is not in love; for perfect love casteth out fear."</w:t>
      </w:r>
    </w:p>
    <w:p w14:paraId="2CB774E8">
      <w:pPr>
        <w:numPr>
          <w:ilvl w:val="0"/>
          <w:numId w:val="0"/>
        </w:numPr>
        <w:ind w:leftChars="0"/>
        <w:rPr>
          <w:rFonts w:hint="eastAsia"/>
          <w:sz w:val="32"/>
          <w:szCs w:val="32"/>
        </w:rPr>
      </w:pPr>
      <w:r>
        <w:rPr>
          <w:rFonts w:hint="eastAsia"/>
          <w:sz w:val="32"/>
          <w:szCs w:val="32"/>
        </w:rPr>
        <w:t>他们确实敬畏上帝，但那是带着那奴仆的惧怕，“爱里没有惧怕；因为完全的爱把惧怕除去。”</w:t>
      </w:r>
    </w:p>
    <w:p w14:paraId="506B1CAF">
      <w:pPr>
        <w:numPr>
          <w:ilvl w:val="0"/>
          <w:numId w:val="0"/>
        </w:numPr>
        <w:ind w:leftChars="0"/>
        <w:rPr>
          <w:rFonts w:hint="eastAsia"/>
          <w:sz w:val="32"/>
          <w:szCs w:val="32"/>
        </w:rPr>
      </w:pPr>
    </w:p>
    <w:p w14:paraId="4CE076FC">
      <w:pPr>
        <w:numPr>
          <w:ilvl w:val="0"/>
          <w:numId w:val="0"/>
        </w:numPr>
        <w:ind w:leftChars="0"/>
        <w:rPr>
          <w:rFonts w:hint="eastAsia"/>
          <w:sz w:val="32"/>
          <w:szCs w:val="32"/>
        </w:rPr>
      </w:pPr>
      <w:r>
        <w:rPr>
          <w:rFonts w:hint="eastAsia"/>
          <w:sz w:val="32"/>
          <w:szCs w:val="32"/>
        </w:rPr>
        <w:t>Therefore to them that hope in Him He perfecteth His sweetness, inspiring them with His own love, so that with a holy fear, which love does not cast out, but which endureth for ever, they may, when they glory, glory in the Lord.</w:t>
      </w:r>
    </w:p>
    <w:p w14:paraId="4A28FCEE">
      <w:pPr>
        <w:numPr>
          <w:ilvl w:val="0"/>
          <w:numId w:val="0"/>
        </w:numPr>
        <w:ind w:leftChars="0"/>
        <w:rPr>
          <w:rFonts w:hint="eastAsia"/>
          <w:sz w:val="32"/>
          <w:szCs w:val="32"/>
        </w:rPr>
      </w:pPr>
      <w:r>
        <w:rPr>
          <w:rFonts w:hint="eastAsia"/>
          <w:sz w:val="32"/>
          <w:szCs w:val="32"/>
        </w:rPr>
        <w:t>因此，对那些仰望**祂**的人，**祂**成全**祂**的甘甜，用**祂**自己的爱激励他们，以便带着那爱不除去、反而存到永远的圣洁敬畏，当他们夸口时，可以指着主夸口。</w:t>
      </w:r>
    </w:p>
    <w:p w14:paraId="5EB98EB3">
      <w:pPr>
        <w:numPr>
          <w:ilvl w:val="0"/>
          <w:numId w:val="0"/>
        </w:numPr>
        <w:ind w:leftChars="0"/>
        <w:rPr>
          <w:rFonts w:hint="eastAsia"/>
          <w:sz w:val="32"/>
          <w:szCs w:val="32"/>
        </w:rPr>
      </w:pPr>
    </w:p>
    <w:p w14:paraId="73CFD1A8">
      <w:pPr>
        <w:numPr>
          <w:ilvl w:val="0"/>
          <w:numId w:val="0"/>
        </w:numPr>
        <w:ind w:leftChars="0"/>
        <w:rPr>
          <w:rFonts w:hint="eastAsia"/>
          <w:sz w:val="32"/>
          <w:szCs w:val="32"/>
        </w:rPr>
      </w:pPr>
      <w:r>
        <w:rPr>
          <w:rFonts w:hint="eastAsia"/>
          <w:sz w:val="32"/>
          <w:szCs w:val="32"/>
        </w:rPr>
        <w:t>For the righteousness of God is Christ, "who is of God made unto us," as the apostle says, "wisdom, and righteousness, and sanctification, and redemption: as it is written, He that glorieth, let him glory in the Lord."</w:t>
      </w:r>
    </w:p>
    <w:p w14:paraId="5347F040">
      <w:pPr>
        <w:numPr>
          <w:ilvl w:val="0"/>
          <w:numId w:val="0"/>
        </w:numPr>
        <w:ind w:leftChars="0"/>
        <w:rPr>
          <w:rFonts w:hint="eastAsia"/>
          <w:sz w:val="32"/>
          <w:szCs w:val="32"/>
        </w:rPr>
      </w:pPr>
      <w:r>
        <w:rPr>
          <w:rFonts w:hint="eastAsia"/>
          <w:sz w:val="32"/>
          <w:szCs w:val="32"/>
        </w:rPr>
        <w:t>因为上帝的义就是基督，正如使徒所说，“**祂**是上帝为我们成为智慧、公义、圣洁、救赎：如经上所记，夸口的，当指着主夸口。”</w:t>
      </w:r>
    </w:p>
    <w:p w14:paraId="476937A5">
      <w:pPr>
        <w:numPr>
          <w:ilvl w:val="0"/>
          <w:numId w:val="0"/>
        </w:numPr>
        <w:ind w:leftChars="0"/>
        <w:rPr>
          <w:rFonts w:hint="eastAsia"/>
          <w:sz w:val="32"/>
          <w:szCs w:val="32"/>
        </w:rPr>
      </w:pPr>
    </w:p>
    <w:p w14:paraId="00D4AD84">
      <w:pPr>
        <w:numPr>
          <w:ilvl w:val="0"/>
          <w:numId w:val="0"/>
        </w:numPr>
        <w:ind w:leftChars="0"/>
        <w:rPr>
          <w:rFonts w:hint="eastAsia"/>
          <w:sz w:val="32"/>
          <w:szCs w:val="32"/>
        </w:rPr>
      </w:pPr>
      <w:r>
        <w:rPr>
          <w:rFonts w:hint="eastAsia"/>
          <w:sz w:val="32"/>
          <w:szCs w:val="32"/>
        </w:rPr>
        <w:t>This righteousness of God, which is the gift of grace without merits, is not known by those who go about to establish their own righteousness, and are therefore not subject to the righteousness of God, which is Christ.</w:t>
      </w:r>
    </w:p>
    <w:p w14:paraId="641533C5">
      <w:pPr>
        <w:numPr>
          <w:ilvl w:val="0"/>
          <w:numId w:val="0"/>
        </w:numPr>
        <w:ind w:leftChars="0"/>
        <w:rPr>
          <w:rFonts w:hint="eastAsia"/>
          <w:sz w:val="32"/>
          <w:szCs w:val="32"/>
        </w:rPr>
      </w:pPr>
      <w:r>
        <w:rPr>
          <w:rFonts w:hint="eastAsia"/>
          <w:sz w:val="32"/>
          <w:szCs w:val="32"/>
        </w:rPr>
        <w:t>上帝的这义，即没有功德的恩典礼物，是不被那些试图建立自己的义，因此不服上帝的义——即基督——的人所知道的。</w:t>
      </w:r>
    </w:p>
    <w:p w14:paraId="66879A92">
      <w:pPr>
        <w:numPr>
          <w:ilvl w:val="0"/>
          <w:numId w:val="0"/>
        </w:numPr>
        <w:ind w:leftChars="0"/>
        <w:rPr>
          <w:rFonts w:hint="eastAsia"/>
          <w:sz w:val="32"/>
          <w:szCs w:val="32"/>
        </w:rPr>
      </w:pPr>
    </w:p>
    <w:p w14:paraId="7BF972E8">
      <w:pPr>
        <w:numPr>
          <w:ilvl w:val="0"/>
          <w:numId w:val="0"/>
        </w:numPr>
        <w:ind w:leftChars="0"/>
        <w:rPr>
          <w:rFonts w:hint="eastAsia"/>
          <w:sz w:val="32"/>
          <w:szCs w:val="32"/>
        </w:rPr>
      </w:pPr>
      <w:r>
        <w:rPr>
          <w:rFonts w:hint="eastAsia"/>
          <w:sz w:val="32"/>
          <w:szCs w:val="32"/>
        </w:rPr>
        <w:t>But it is in this righteousness that we find the great abundance of God's sweetness, of which the psalm says, "Taste and see how sweet the Lord is."</w:t>
      </w:r>
    </w:p>
    <w:p w14:paraId="734B7B84">
      <w:pPr>
        <w:numPr>
          <w:ilvl w:val="0"/>
          <w:numId w:val="0"/>
        </w:numPr>
        <w:ind w:leftChars="0"/>
        <w:rPr>
          <w:rFonts w:hint="eastAsia"/>
          <w:sz w:val="32"/>
          <w:szCs w:val="32"/>
        </w:rPr>
      </w:pPr>
      <w:r>
        <w:rPr>
          <w:rFonts w:hint="eastAsia"/>
          <w:sz w:val="32"/>
          <w:szCs w:val="32"/>
        </w:rPr>
        <w:t>但这正是我们在这义中发现上帝极大丰富的甘甜，关于这甘甜诗篇说：“你们要尝尝主恩的滋味，便知道**祂**是美善（或甘甜）。”</w:t>
      </w:r>
    </w:p>
    <w:p w14:paraId="668180AD">
      <w:pPr>
        <w:numPr>
          <w:ilvl w:val="0"/>
          <w:numId w:val="0"/>
        </w:numPr>
        <w:ind w:leftChars="0"/>
        <w:rPr>
          <w:rFonts w:hint="eastAsia"/>
          <w:sz w:val="32"/>
          <w:szCs w:val="32"/>
        </w:rPr>
      </w:pPr>
    </w:p>
    <w:p w14:paraId="0471D8C3">
      <w:pPr>
        <w:numPr>
          <w:ilvl w:val="0"/>
          <w:numId w:val="0"/>
        </w:numPr>
        <w:ind w:leftChars="0"/>
        <w:rPr>
          <w:rFonts w:hint="eastAsia"/>
          <w:sz w:val="32"/>
          <w:szCs w:val="32"/>
        </w:rPr>
      </w:pPr>
      <w:r>
        <w:rPr>
          <w:rFonts w:hint="eastAsia"/>
          <w:sz w:val="32"/>
          <w:szCs w:val="32"/>
        </w:rPr>
        <w:t>And this we rather taste than partake of to satiety in this our pilgrimage.</w:t>
      </w:r>
    </w:p>
    <w:p w14:paraId="17B26225">
      <w:pPr>
        <w:numPr>
          <w:ilvl w:val="0"/>
          <w:numId w:val="0"/>
        </w:numPr>
        <w:ind w:leftChars="0"/>
        <w:rPr>
          <w:rFonts w:hint="eastAsia"/>
          <w:sz w:val="32"/>
          <w:szCs w:val="32"/>
        </w:rPr>
      </w:pPr>
      <w:r>
        <w:rPr>
          <w:rFonts w:hint="eastAsia"/>
          <w:sz w:val="32"/>
          <w:szCs w:val="32"/>
        </w:rPr>
        <w:t>在我们这朝圣旅程中，我们与其说是饱享，不如说是尝尝。</w:t>
      </w:r>
    </w:p>
    <w:p w14:paraId="23830E90">
      <w:pPr>
        <w:numPr>
          <w:ilvl w:val="0"/>
          <w:numId w:val="0"/>
        </w:numPr>
        <w:ind w:leftChars="0"/>
        <w:rPr>
          <w:rFonts w:hint="eastAsia"/>
          <w:sz w:val="32"/>
          <w:szCs w:val="32"/>
        </w:rPr>
      </w:pPr>
    </w:p>
    <w:p w14:paraId="214A478F">
      <w:pPr>
        <w:numPr>
          <w:ilvl w:val="0"/>
          <w:numId w:val="0"/>
        </w:numPr>
        <w:ind w:leftChars="0"/>
        <w:rPr>
          <w:rFonts w:hint="eastAsia"/>
          <w:sz w:val="32"/>
          <w:szCs w:val="32"/>
        </w:rPr>
      </w:pPr>
      <w:r>
        <w:rPr>
          <w:rFonts w:hint="eastAsia"/>
          <w:sz w:val="32"/>
          <w:szCs w:val="32"/>
        </w:rPr>
        <w:t>We hunger and thirst for it now, that hereafter we may be satisfied with it when we see Him as He is, and that is fulfilled which is written, "I shall be satisfied when Thy glory shall be manifested."</w:t>
      </w:r>
    </w:p>
    <w:p w14:paraId="3B15C739">
      <w:pPr>
        <w:numPr>
          <w:ilvl w:val="0"/>
          <w:numId w:val="0"/>
        </w:numPr>
        <w:ind w:leftChars="0"/>
        <w:rPr>
          <w:rFonts w:hint="eastAsia"/>
          <w:sz w:val="32"/>
          <w:szCs w:val="32"/>
        </w:rPr>
      </w:pPr>
      <w:r>
        <w:rPr>
          <w:rFonts w:hint="eastAsia"/>
          <w:sz w:val="32"/>
          <w:szCs w:val="32"/>
        </w:rPr>
        <w:t>我们现在饥渴慕义，以便将来当我们看见**祂**的真体时可以得饱足，并且这经上的话得应验：“当你的荣耀显现时，我就得饱足了。”</w:t>
      </w:r>
    </w:p>
    <w:p w14:paraId="0EC7E108">
      <w:pPr>
        <w:numPr>
          <w:ilvl w:val="0"/>
          <w:numId w:val="0"/>
        </w:numPr>
        <w:ind w:leftChars="0"/>
        <w:rPr>
          <w:rFonts w:hint="eastAsia"/>
          <w:sz w:val="32"/>
          <w:szCs w:val="32"/>
        </w:rPr>
      </w:pPr>
    </w:p>
    <w:p w14:paraId="4892F23D">
      <w:pPr>
        <w:numPr>
          <w:ilvl w:val="0"/>
          <w:numId w:val="0"/>
        </w:numPr>
        <w:ind w:leftChars="0"/>
        <w:rPr>
          <w:rFonts w:hint="eastAsia"/>
          <w:sz w:val="32"/>
          <w:szCs w:val="32"/>
        </w:rPr>
      </w:pPr>
      <w:r>
        <w:rPr>
          <w:rFonts w:hint="eastAsia"/>
          <w:sz w:val="32"/>
          <w:szCs w:val="32"/>
        </w:rPr>
        <w:t>It is thus that Christ perfects the great abundance of His sweetness to them that hope in Him.</w:t>
      </w:r>
    </w:p>
    <w:p w14:paraId="7EA1391E">
      <w:pPr>
        <w:numPr>
          <w:ilvl w:val="0"/>
          <w:numId w:val="0"/>
        </w:numPr>
        <w:ind w:leftChars="0"/>
        <w:rPr>
          <w:rFonts w:hint="eastAsia"/>
          <w:sz w:val="32"/>
          <w:szCs w:val="32"/>
        </w:rPr>
      </w:pPr>
      <w:r>
        <w:rPr>
          <w:rFonts w:hint="eastAsia"/>
          <w:sz w:val="32"/>
          <w:szCs w:val="32"/>
        </w:rPr>
        <w:t>基督正是这样向那些仰望**祂**的人成全**祂**极大丰富的甘甜。</w:t>
      </w:r>
    </w:p>
    <w:p w14:paraId="3706029A">
      <w:pPr>
        <w:numPr>
          <w:ilvl w:val="0"/>
          <w:numId w:val="0"/>
        </w:numPr>
        <w:ind w:leftChars="0"/>
        <w:rPr>
          <w:rFonts w:hint="eastAsia"/>
          <w:sz w:val="32"/>
          <w:szCs w:val="32"/>
        </w:rPr>
      </w:pPr>
    </w:p>
    <w:p w14:paraId="66D604CB">
      <w:pPr>
        <w:numPr>
          <w:ilvl w:val="0"/>
          <w:numId w:val="0"/>
        </w:numPr>
        <w:ind w:leftChars="0"/>
        <w:rPr>
          <w:rFonts w:hint="eastAsia"/>
          <w:sz w:val="32"/>
          <w:szCs w:val="32"/>
        </w:rPr>
      </w:pPr>
      <w:r>
        <w:rPr>
          <w:rFonts w:hint="eastAsia"/>
          <w:sz w:val="32"/>
          <w:szCs w:val="32"/>
        </w:rPr>
        <w:t>But if God conceals His sweetness from them that fear Him in the sense that these our objectors fancy, so that men's ignorance of His purpose of mercy towards the wicked may lead them to fear Him and live better, and so that there may be prayer made for those who are not living as they ought,</w:t>
      </w:r>
    </w:p>
    <w:p w14:paraId="47D62E21">
      <w:pPr>
        <w:numPr>
          <w:ilvl w:val="0"/>
          <w:numId w:val="0"/>
        </w:numPr>
        <w:ind w:leftChars="0"/>
        <w:rPr>
          <w:rFonts w:hint="eastAsia"/>
          <w:sz w:val="32"/>
          <w:szCs w:val="32"/>
        </w:rPr>
      </w:pPr>
      <w:r>
        <w:rPr>
          <w:rFonts w:hint="eastAsia"/>
          <w:sz w:val="32"/>
          <w:szCs w:val="32"/>
        </w:rPr>
        <w:t>但是，如果上帝向敬畏**祂**的人隐藏**祂**的甘甜，是按照我们的反对者所幻想的那种意义，即人们因不知道**祂**对恶人的怜悯旨意而敬畏**祂**并生活得更好，以及可以为那些生活不当的人祈祷，</w:t>
      </w:r>
    </w:p>
    <w:p w14:paraId="788E8747">
      <w:pPr>
        <w:numPr>
          <w:ilvl w:val="0"/>
          <w:numId w:val="0"/>
        </w:numPr>
        <w:ind w:leftChars="0"/>
        <w:rPr>
          <w:rFonts w:hint="eastAsia"/>
          <w:sz w:val="32"/>
          <w:szCs w:val="32"/>
        </w:rPr>
      </w:pPr>
    </w:p>
    <w:p w14:paraId="036C49D2">
      <w:pPr>
        <w:numPr>
          <w:ilvl w:val="0"/>
          <w:numId w:val="0"/>
        </w:numPr>
        <w:ind w:leftChars="0"/>
        <w:rPr>
          <w:rFonts w:hint="eastAsia"/>
          <w:sz w:val="32"/>
          <w:szCs w:val="32"/>
        </w:rPr>
      </w:pPr>
      <w:r>
        <w:rPr>
          <w:rFonts w:hint="eastAsia"/>
          <w:sz w:val="32"/>
          <w:szCs w:val="32"/>
        </w:rPr>
        <w:t>how then does He perfect His sweetness to them that hope in Him, since, if their dreams be true, it is this very sweetness which will prevent Him from punishing those who do not hope in Him?</w:t>
      </w:r>
    </w:p>
    <w:p w14:paraId="7E687B0B">
      <w:pPr>
        <w:numPr>
          <w:ilvl w:val="0"/>
          <w:numId w:val="0"/>
        </w:numPr>
        <w:ind w:leftChars="0"/>
        <w:rPr>
          <w:rFonts w:hint="eastAsia"/>
          <w:sz w:val="32"/>
          <w:szCs w:val="32"/>
        </w:rPr>
      </w:pPr>
      <w:r>
        <w:rPr>
          <w:rFonts w:hint="eastAsia"/>
          <w:sz w:val="32"/>
          <w:szCs w:val="32"/>
        </w:rPr>
        <w:t>那么**祂**如何向那些仰望**祂**的人成全**祂**的甘甜呢？既然，如果他们的梦是真的，正是这种甘甜将阻止**祂**惩罚那些不仰望**祂**的人？</w:t>
      </w:r>
    </w:p>
    <w:p w14:paraId="6D11E1A6">
      <w:pPr>
        <w:numPr>
          <w:ilvl w:val="0"/>
          <w:numId w:val="0"/>
        </w:numPr>
        <w:ind w:leftChars="0"/>
        <w:rPr>
          <w:rFonts w:hint="eastAsia"/>
          <w:sz w:val="32"/>
          <w:szCs w:val="32"/>
        </w:rPr>
      </w:pPr>
    </w:p>
    <w:p w14:paraId="0DCE03E5">
      <w:pPr>
        <w:numPr>
          <w:ilvl w:val="0"/>
          <w:numId w:val="0"/>
        </w:numPr>
        <w:ind w:leftChars="0"/>
        <w:rPr>
          <w:rFonts w:hint="eastAsia"/>
          <w:sz w:val="32"/>
          <w:szCs w:val="32"/>
        </w:rPr>
      </w:pPr>
      <w:r>
        <w:rPr>
          <w:rFonts w:hint="eastAsia"/>
          <w:sz w:val="32"/>
          <w:szCs w:val="32"/>
        </w:rPr>
        <w:t>Let us then seek that sweetness of His, which He perfects to them that hope in Him, not that which He is supposed to perfect to those who despise and blaspheme Him; for in vain, after this life, does a man seek for what he has neglected to provide while in this life.</w:t>
      </w:r>
    </w:p>
    <w:p w14:paraId="4BA66CCF">
      <w:pPr>
        <w:numPr>
          <w:ilvl w:val="0"/>
          <w:numId w:val="0"/>
        </w:numPr>
        <w:ind w:leftChars="0"/>
        <w:rPr>
          <w:rFonts w:hint="eastAsia"/>
          <w:sz w:val="32"/>
          <w:szCs w:val="32"/>
        </w:rPr>
      </w:pPr>
      <w:r>
        <w:rPr>
          <w:rFonts w:hint="eastAsia"/>
          <w:sz w:val="32"/>
          <w:szCs w:val="32"/>
        </w:rPr>
        <w:t>那么，让我们寻求**祂**那向仰望**祂**之人成全的甘甜，而不是那被认为向藐视和亵渎**祂**之人成全的甘甜；因为在今生之后，人徒然寻求他在今生所忽略预备的东西。</w:t>
      </w:r>
    </w:p>
    <w:p w14:paraId="67074ECD">
      <w:pPr>
        <w:numPr>
          <w:ilvl w:val="0"/>
          <w:numId w:val="0"/>
        </w:numPr>
        <w:ind w:leftChars="0"/>
        <w:rPr>
          <w:rFonts w:hint="eastAsia"/>
          <w:sz w:val="32"/>
          <w:szCs w:val="32"/>
        </w:rPr>
      </w:pPr>
    </w:p>
    <w:p w14:paraId="0686D1D5">
      <w:pPr>
        <w:numPr>
          <w:ilvl w:val="0"/>
          <w:numId w:val="0"/>
        </w:numPr>
        <w:ind w:leftChars="0"/>
        <w:rPr>
          <w:rFonts w:hint="eastAsia"/>
          <w:sz w:val="32"/>
          <w:szCs w:val="32"/>
        </w:rPr>
      </w:pPr>
      <w:r>
        <w:rPr>
          <w:rFonts w:hint="eastAsia"/>
          <w:sz w:val="32"/>
          <w:szCs w:val="32"/>
        </w:rPr>
        <w:t>6.Then, as to that saying of the apostle, "For God hath concluded all in unbelief, that He may have mercy upon all," it does not mean that He will condemn no one; but the foregoing context shows what is meant.</w:t>
      </w:r>
    </w:p>
    <w:p w14:paraId="64ECB3F5">
      <w:pPr>
        <w:numPr>
          <w:ilvl w:val="0"/>
          <w:numId w:val="0"/>
        </w:numPr>
        <w:ind w:leftChars="0"/>
        <w:rPr>
          <w:rFonts w:hint="eastAsia"/>
          <w:sz w:val="32"/>
          <w:szCs w:val="32"/>
        </w:rPr>
      </w:pPr>
      <w:r>
        <w:rPr>
          <w:rFonts w:hint="eastAsia"/>
          <w:sz w:val="32"/>
          <w:szCs w:val="32"/>
        </w:rPr>
        <w:t>6. 至于使徒的那句话，“因为上帝把众人都圈在不信之中，特要怜悯众人，”这并不意味着**祂**不会定任何人的罪；而是上文显示了其含义。</w:t>
      </w:r>
    </w:p>
    <w:p w14:paraId="6DB0220F">
      <w:pPr>
        <w:numPr>
          <w:ilvl w:val="0"/>
          <w:numId w:val="0"/>
        </w:numPr>
        <w:ind w:leftChars="0"/>
        <w:rPr>
          <w:rFonts w:hint="eastAsia"/>
          <w:sz w:val="32"/>
          <w:szCs w:val="32"/>
        </w:rPr>
      </w:pPr>
    </w:p>
    <w:p w14:paraId="7043764A">
      <w:pPr>
        <w:numPr>
          <w:ilvl w:val="0"/>
          <w:numId w:val="0"/>
        </w:numPr>
        <w:ind w:leftChars="0"/>
        <w:rPr>
          <w:rFonts w:hint="eastAsia"/>
          <w:sz w:val="32"/>
          <w:szCs w:val="32"/>
        </w:rPr>
      </w:pPr>
      <w:r>
        <w:rPr>
          <w:rFonts w:hint="eastAsia"/>
          <w:sz w:val="32"/>
          <w:szCs w:val="32"/>
        </w:rPr>
        <w:t>The apostle composed the epistle for the Gentiles who were already believers; and when he was speaking to them of the Jews who were yet to believe, he says, "For as ye in times past believed not God, yet have now obtained mercy through their unbelief; even so have these also now not believed, that through your mercy they also may obtain mercy."</w:t>
      </w:r>
    </w:p>
    <w:p w14:paraId="73CC2C39">
      <w:pPr>
        <w:numPr>
          <w:ilvl w:val="0"/>
          <w:numId w:val="0"/>
        </w:numPr>
        <w:ind w:leftChars="0"/>
        <w:rPr>
          <w:rFonts w:hint="eastAsia"/>
          <w:sz w:val="32"/>
          <w:szCs w:val="32"/>
        </w:rPr>
      </w:pPr>
      <w:r>
        <w:rPr>
          <w:rFonts w:hint="eastAsia"/>
          <w:sz w:val="32"/>
          <w:szCs w:val="32"/>
        </w:rPr>
        <w:t>使徒写这封信是给已经信主的“外邦人”；当他对他们谈到将来要信主的犹太人时，他说：“你们从前不顺服（或不信）上帝，如今因他们的不顺服（或不信），你们倒蒙了怜悯；这样，他们现在也是不顺服，叫他们因着施给你们的怜悯，现在也就蒙怜悯。”</w:t>
      </w:r>
    </w:p>
    <w:p w14:paraId="09DE3AC0">
      <w:pPr>
        <w:numPr>
          <w:ilvl w:val="0"/>
          <w:numId w:val="0"/>
        </w:numPr>
        <w:ind w:leftChars="0"/>
        <w:rPr>
          <w:rFonts w:hint="eastAsia"/>
          <w:sz w:val="32"/>
          <w:szCs w:val="32"/>
        </w:rPr>
      </w:pPr>
    </w:p>
    <w:p w14:paraId="4F9B955B">
      <w:pPr>
        <w:numPr>
          <w:ilvl w:val="0"/>
          <w:numId w:val="0"/>
        </w:numPr>
        <w:ind w:leftChars="0"/>
        <w:rPr>
          <w:rFonts w:hint="eastAsia"/>
          <w:sz w:val="32"/>
          <w:szCs w:val="32"/>
        </w:rPr>
      </w:pPr>
      <w:r>
        <w:rPr>
          <w:rFonts w:hint="eastAsia"/>
          <w:sz w:val="32"/>
          <w:szCs w:val="32"/>
        </w:rPr>
        <w:t>Then he added the words in question with which these persons beguile themselves: "For God concluded all in unbelief, that He might have mercy upon all."</w:t>
      </w:r>
    </w:p>
    <w:p w14:paraId="58843A4A">
      <w:pPr>
        <w:numPr>
          <w:ilvl w:val="0"/>
          <w:numId w:val="0"/>
        </w:numPr>
        <w:ind w:leftChars="0"/>
        <w:rPr>
          <w:rFonts w:hint="eastAsia"/>
          <w:sz w:val="32"/>
          <w:szCs w:val="32"/>
        </w:rPr>
      </w:pPr>
      <w:r>
        <w:rPr>
          <w:rFonts w:hint="eastAsia"/>
          <w:sz w:val="32"/>
          <w:szCs w:val="32"/>
        </w:rPr>
        <w:t>然后他加上了这些人用来欺骗自己的这句有问题的话：“因为上帝把众人都圈在不信之中，特要怜悯众人。”</w:t>
      </w:r>
    </w:p>
    <w:p w14:paraId="6FFD8339">
      <w:pPr>
        <w:numPr>
          <w:ilvl w:val="0"/>
          <w:numId w:val="0"/>
        </w:numPr>
        <w:ind w:leftChars="0"/>
        <w:rPr>
          <w:rFonts w:hint="eastAsia"/>
          <w:sz w:val="32"/>
          <w:szCs w:val="32"/>
        </w:rPr>
      </w:pPr>
    </w:p>
    <w:p w14:paraId="3089961D">
      <w:pPr>
        <w:numPr>
          <w:ilvl w:val="0"/>
          <w:numId w:val="0"/>
        </w:numPr>
        <w:ind w:leftChars="0"/>
        <w:rPr>
          <w:rFonts w:hint="eastAsia"/>
          <w:sz w:val="32"/>
          <w:szCs w:val="32"/>
        </w:rPr>
      </w:pPr>
      <w:r>
        <w:rPr>
          <w:rFonts w:hint="eastAsia"/>
          <w:sz w:val="32"/>
          <w:szCs w:val="32"/>
        </w:rPr>
        <w:t>All whom, if not all those of whom he was speaking, just as if he had said, "Both you and them?"</w:t>
      </w:r>
    </w:p>
    <w:p w14:paraId="7C529CB3">
      <w:pPr>
        <w:numPr>
          <w:ilvl w:val="0"/>
          <w:numId w:val="0"/>
        </w:numPr>
        <w:ind w:leftChars="0"/>
        <w:rPr>
          <w:rFonts w:hint="eastAsia"/>
          <w:sz w:val="32"/>
          <w:szCs w:val="32"/>
        </w:rPr>
      </w:pPr>
      <w:r>
        <w:rPr>
          <w:rFonts w:hint="eastAsia"/>
          <w:sz w:val="32"/>
          <w:szCs w:val="32"/>
        </w:rPr>
        <w:t>如果不是指他所说的所有人，就好像他说，“你们和他们两者？”那是指谁呢？</w:t>
      </w:r>
    </w:p>
    <w:p w14:paraId="27F3A387">
      <w:pPr>
        <w:numPr>
          <w:ilvl w:val="0"/>
          <w:numId w:val="0"/>
        </w:numPr>
        <w:ind w:leftChars="0"/>
        <w:rPr>
          <w:rFonts w:hint="eastAsia"/>
          <w:sz w:val="32"/>
          <w:szCs w:val="32"/>
        </w:rPr>
      </w:pPr>
    </w:p>
    <w:p w14:paraId="383CEC90">
      <w:pPr>
        <w:numPr>
          <w:ilvl w:val="0"/>
          <w:numId w:val="0"/>
        </w:numPr>
        <w:ind w:leftChars="0"/>
        <w:rPr>
          <w:rFonts w:hint="eastAsia"/>
          <w:sz w:val="32"/>
          <w:szCs w:val="32"/>
        </w:rPr>
      </w:pPr>
      <w:r>
        <w:rPr>
          <w:rFonts w:hint="eastAsia"/>
          <w:sz w:val="32"/>
          <w:szCs w:val="32"/>
        </w:rPr>
        <w:t>God then concluded all those in unbelief, both Jews and Gentiles, whom He foreknew and predestinated to be comformed to the image of His Son, in order that they might be confounded by the bitterness of unbelief, and might repent and believingly turn to the sweetness of God's mercy,</w:t>
      </w:r>
    </w:p>
    <w:p w14:paraId="2E9D368B">
      <w:pPr>
        <w:numPr>
          <w:ilvl w:val="0"/>
          <w:numId w:val="0"/>
        </w:numPr>
        <w:ind w:leftChars="0"/>
        <w:rPr>
          <w:rFonts w:hint="eastAsia"/>
          <w:sz w:val="32"/>
          <w:szCs w:val="32"/>
        </w:rPr>
      </w:pPr>
      <w:r>
        <w:rPr>
          <w:rFonts w:hint="eastAsia"/>
          <w:sz w:val="32"/>
          <w:szCs w:val="32"/>
        </w:rPr>
        <w:t>上帝把那些**祂**预知并预定效法**祂**儿子模样的犹太人和外邦人，都圈在不信之中，以便他们因不信的苦涩而羞愧，并悔改且信靠地转向上帝怜悯的甘甜，</w:t>
      </w:r>
    </w:p>
    <w:p w14:paraId="75D2D09C">
      <w:pPr>
        <w:numPr>
          <w:ilvl w:val="0"/>
          <w:numId w:val="0"/>
        </w:numPr>
        <w:ind w:leftChars="0"/>
        <w:rPr>
          <w:rFonts w:hint="eastAsia"/>
          <w:sz w:val="32"/>
          <w:szCs w:val="32"/>
        </w:rPr>
      </w:pPr>
    </w:p>
    <w:p w14:paraId="376E90EF">
      <w:pPr>
        <w:numPr>
          <w:ilvl w:val="0"/>
          <w:numId w:val="0"/>
        </w:numPr>
        <w:ind w:leftChars="0"/>
        <w:rPr>
          <w:rFonts w:hint="eastAsia"/>
          <w:sz w:val="32"/>
          <w:szCs w:val="32"/>
        </w:rPr>
      </w:pPr>
      <w:r>
        <w:rPr>
          <w:rFonts w:hint="eastAsia"/>
          <w:sz w:val="32"/>
          <w:szCs w:val="32"/>
        </w:rPr>
        <w:t>and might take up that exclamation of the psalm, "How great is the abundance of Thy sweetness, O Lord, which Thou hast hidden for them that fear Thee, but hast perfected to them that hope," not in themselves, but "in Thee."</w:t>
      </w:r>
    </w:p>
    <w:p w14:paraId="19951B09">
      <w:pPr>
        <w:numPr>
          <w:ilvl w:val="0"/>
          <w:numId w:val="0"/>
        </w:numPr>
        <w:ind w:leftChars="0"/>
        <w:rPr>
          <w:rFonts w:hint="eastAsia"/>
          <w:sz w:val="32"/>
          <w:szCs w:val="32"/>
        </w:rPr>
      </w:pPr>
      <w:r>
        <w:rPr>
          <w:rFonts w:hint="eastAsia"/>
          <w:sz w:val="32"/>
          <w:szCs w:val="32"/>
        </w:rPr>
        <w:t>并可能发出诗篇的那种感叹：“主啊，你的甘甜（或良善）何等丰富，是你为敬畏你的人所隐藏，但为那些仰望的人所成全的，”不是仰望自己，而是“仰望你。”</w:t>
      </w:r>
    </w:p>
    <w:p w14:paraId="654B4E09">
      <w:pPr>
        <w:numPr>
          <w:ilvl w:val="0"/>
          <w:numId w:val="0"/>
        </w:numPr>
        <w:ind w:leftChars="0"/>
        <w:rPr>
          <w:rFonts w:hint="eastAsia"/>
          <w:sz w:val="32"/>
          <w:szCs w:val="32"/>
        </w:rPr>
      </w:pPr>
    </w:p>
    <w:p w14:paraId="33F4DC6E">
      <w:pPr>
        <w:numPr>
          <w:ilvl w:val="0"/>
          <w:numId w:val="0"/>
        </w:numPr>
        <w:ind w:leftChars="0"/>
        <w:rPr>
          <w:rFonts w:hint="eastAsia"/>
          <w:sz w:val="32"/>
          <w:szCs w:val="32"/>
        </w:rPr>
      </w:pPr>
      <w:r>
        <w:rPr>
          <w:rFonts w:hint="eastAsia"/>
          <w:sz w:val="32"/>
          <w:szCs w:val="32"/>
        </w:rPr>
        <w:t>He has mercy, then, on all the vessels of mercy. And what means "all?" Both those of the Gentiles and those of the Jews whom He predestinated, called, justified, glorified: none of these will be condemned by Him; but we cannot say none of all men whatever.</w:t>
      </w:r>
    </w:p>
    <w:p w14:paraId="04D5CF54">
      <w:pPr>
        <w:numPr>
          <w:ilvl w:val="0"/>
          <w:numId w:val="0"/>
        </w:numPr>
        <w:ind w:leftChars="0"/>
        <w:rPr>
          <w:rFonts w:hint="eastAsia"/>
          <w:sz w:val="32"/>
          <w:szCs w:val="32"/>
        </w:rPr>
      </w:pPr>
      <w:r>
        <w:rPr>
          <w:rFonts w:hint="eastAsia"/>
          <w:sz w:val="32"/>
          <w:szCs w:val="32"/>
        </w:rPr>
        <w:t>那么，**祂**怜悯所有蒙怜悯的器皿。“所有”是什么意思呢？既包括外邦人中，也包括犹太人中那些**祂**所预定、呼召、称义、得荣耀的人：这些人都不会被**祂**定罪；但我们不能说无论是谁的所有人都不会。</w:t>
      </w:r>
    </w:p>
    <w:p w14:paraId="1E4150D5">
      <w:pPr>
        <w:numPr>
          <w:ilvl w:val="0"/>
          <w:numId w:val="0"/>
        </w:numPr>
        <w:ind w:leftChars="0"/>
        <w:rPr>
          <w:rFonts w:hint="eastAsia"/>
          <w:sz w:val="32"/>
          <w:szCs w:val="32"/>
        </w:rPr>
      </w:pPr>
    </w:p>
    <w:p w14:paraId="1C048FB1">
      <w:pPr>
        <w:numPr>
          <w:ilvl w:val="0"/>
          <w:numId w:val="0"/>
        </w:numPr>
        <w:ind w:leftChars="0"/>
        <w:rPr>
          <w:rFonts w:hint="eastAsia"/>
          <w:sz w:val="32"/>
          <w:szCs w:val="32"/>
        </w:rPr>
      </w:pPr>
    </w:p>
    <w:p w14:paraId="449D8FE4">
      <w:pPr>
        <w:ind w:left="-5"/>
        <w:rPr>
          <w:rFonts w:hint="eastAsia"/>
        </w:rPr>
      </w:pPr>
      <w:r>
        <w:rPr>
          <w:rFonts w:hint="eastAsia"/>
        </w:rPr>
        <w:t>CHAP. 25.—WHETHER THOSE WHO RECEIVED HERETICAL BAPTISM, AND HAVE AFTERWARDS FALLEN AWAY TO WICKEDNESS OF LIFE; OR THOSE WHO HAVE RECEIVED CATHOLIC BAPTISM, BUT HAVE AFTERWARDS PASSED OVER TO HERESY AND SCHISM; OR THOSE WHO HAVE REMAINED IN THE CATHOLIC CHURCH IN WHICH THEY WERE BAPTIZED, BUT HAVE CONTINUED TO LIVE IMMORALLY,—MAY HOPE THROUGH THE VIRTUE OF THE SACRAMENTS FOR THE REMISSION OF ETERNAL PUNISHMENT</w:t>
      </w:r>
    </w:p>
    <w:p w14:paraId="2413E4D0">
      <w:pPr>
        <w:ind w:left="-5"/>
        <w:rPr>
          <w:rFonts w:hint="eastAsia"/>
        </w:rPr>
      </w:pPr>
      <w:r>
        <w:rPr>
          <w:rFonts w:hint="eastAsia"/>
        </w:rPr>
        <w:t>第二十五章——那些接受了异端洗礼，后来又堕落到邪恶生活中的人；或者那些接受了大公教会洗礼，但后来转入异端和分裂的人；或者那些留在受洗的大公教会中，却继续过着不道德生活的人——是否可以因着圣礼的功效而有希望获得永恒惩罚的赦免</w:t>
      </w:r>
    </w:p>
    <w:p w14:paraId="0179DE81">
      <w:pPr>
        <w:ind w:left="-5"/>
        <w:rPr>
          <w:rFonts w:hint="eastAsia"/>
        </w:rPr>
      </w:pPr>
    </w:p>
    <w:p w14:paraId="54A7928B">
      <w:pPr>
        <w:ind w:left="-5"/>
        <w:rPr>
          <w:rFonts w:hint="eastAsia"/>
        </w:rPr>
      </w:pPr>
      <w:r>
        <w:rPr>
          <w:rFonts w:hint="eastAsia"/>
        </w:rPr>
        <w:t>1.But let us now reply to those who promise deliverance from eternal fire, not to the devil and his angels (as neither do they of whom we have been speaking), nor even to all men whatever, but only to those who have been washed by the baptism of Christ, and have become partakers of His body and blood, no matter how they have lived, no matter what heresy or impiety they have fallen into.</w:t>
      </w:r>
    </w:p>
    <w:p w14:paraId="7B0CBFA4">
      <w:pPr>
        <w:ind w:left="-5"/>
        <w:rPr>
          <w:rFonts w:hint="eastAsia"/>
        </w:rPr>
      </w:pPr>
      <w:r>
        <w:rPr>
          <w:rFonts w:hint="eastAsia"/>
        </w:rPr>
        <w:t>1.但是，现在让我们来回答那些人，他们承诺从永火中得救的，不是魔鬼和它的使者（正如我们之前谈论的那些人也不这样认为），甚至不是所有人，而仅仅是那些受了基督的洗礼，并有份于**祂**的身体和血的人，无论他们怎样生活，无论他们陷入了何种异端或不虔诚。</w:t>
      </w:r>
    </w:p>
    <w:p w14:paraId="4F02BA8A">
      <w:pPr>
        <w:ind w:left="-5"/>
        <w:rPr>
          <w:rFonts w:hint="eastAsia"/>
        </w:rPr>
      </w:pPr>
    </w:p>
    <w:p w14:paraId="4040E33E">
      <w:pPr>
        <w:ind w:left="-5"/>
        <w:rPr>
          <w:rFonts w:hint="eastAsia"/>
        </w:rPr>
      </w:pPr>
      <w:r>
        <w:rPr>
          <w:rFonts w:hint="eastAsia"/>
        </w:rPr>
        <w:t>But they are contradicted by the apostle, where he says, "Now the works of the flesh are manifest, which are these; fornication, uncleanness, lasciviousness, idolatry, witchcraft, hatred, variances, emulations, wrath, strife, heresies, envyings, drunkenness, revellings, and the like: of the which I tell you before, as I have also told you in time past, for they which do such things shall not inherit the kingdom of God."</w:t>
      </w:r>
    </w:p>
    <w:p w14:paraId="29EECC51">
      <w:pPr>
        <w:ind w:left="-5"/>
        <w:rPr>
          <w:rFonts w:hint="eastAsia"/>
        </w:rPr>
      </w:pPr>
      <w:r>
        <w:rPr>
          <w:rFonts w:hint="eastAsia"/>
        </w:rPr>
        <w:t>但是使徒反驳了他们，他说：“情欲的事都是显而易见的，就如奸淫、污秽、邪荡、拜偶像、邪术、仇恨、争竞、忌恨、恼怒、结党、异端、嫉妒、醉酒、荒宴等类。我从前告诉你们，现在又告诉你们，行这样事的人必不能承受上帝的国。”</w:t>
      </w:r>
    </w:p>
    <w:p w14:paraId="2BE2A66C">
      <w:pPr>
        <w:ind w:left="-5"/>
        <w:rPr>
          <w:rFonts w:hint="eastAsia"/>
        </w:rPr>
      </w:pPr>
    </w:p>
    <w:p w14:paraId="6FBB45E8">
      <w:pPr>
        <w:ind w:left="-5"/>
        <w:rPr>
          <w:rFonts w:hint="eastAsia"/>
        </w:rPr>
      </w:pPr>
      <w:r>
        <w:rPr>
          <w:rFonts w:hint="eastAsia"/>
        </w:rPr>
        <w:t>Certainly this sentence of the apostle is false, if such persons shall be delivered after any lapse of time, and shall then inherit the kingdom of God.</w:t>
      </w:r>
    </w:p>
    <w:p w14:paraId="52F497B4">
      <w:pPr>
        <w:ind w:left="-5"/>
        <w:rPr>
          <w:rFonts w:hint="eastAsia"/>
        </w:rPr>
      </w:pPr>
      <w:r>
        <w:rPr>
          <w:rFonts w:hint="eastAsia"/>
        </w:rPr>
        <w:t>当然，如果这样的人在经过一段时间后被释放，并随即承受上帝的国，那么使徒的这句话就是虚假的。</w:t>
      </w:r>
    </w:p>
    <w:p w14:paraId="09C14675">
      <w:pPr>
        <w:ind w:left="-5"/>
        <w:rPr>
          <w:rFonts w:hint="eastAsia"/>
        </w:rPr>
      </w:pPr>
    </w:p>
    <w:p w14:paraId="724EEC9A">
      <w:pPr>
        <w:ind w:left="-5"/>
        <w:rPr>
          <w:rFonts w:hint="eastAsia"/>
        </w:rPr>
      </w:pPr>
      <w:r>
        <w:rPr>
          <w:rFonts w:hint="eastAsia"/>
        </w:rPr>
        <w:t>But as it is not false, they shall certainly never inherit the kingdom of God.</w:t>
      </w:r>
    </w:p>
    <w:p w14:paraId="64505654">
      <w:pPr>
        <w:ind w:left="-5"/>
        <w:rPr>
          <w:rFonts w:hint="eastAsia"/>
        </w:rPr>
      </w:pPr>
      <w:r>
        <w:rPr>
          <w:rFonts w:hint="eastAsia"/>
        </w:rPr>
        <w:t>但既然这句话不是虚假的，他们就肯定永远不能承受上帝的国。</w:t>
      </w:r>
    </w:p>
    <w:p w14:paraId="3B8D1663">
      <w:pPr>
        <w:ind w:left="-5"/>
        <w:rPr>
          <w:rFonts w:hint="eastAsia"/>
        </w:rPr>
      </w:pPr>
    </w:p>
    <w:p w14:paraId="6C64C860">
      <w:pPr>
        <w:ind w:left="-5"/>
        <w:rPr>
          <w:rFonts w:hint="eastAsia"/>
        </w:rPr>
      </w:pPr>
      <w:r>
        <w:rPr>
          <w:rFonts w:hint="eastAsia"/>
        </w:rPr>
        <w:t>And if they shall never enter that kingdom, then they shall always be retained in eternal punishment; for there is no middle place where he may live unpunished who has not been admitted into that kingdom.</w:t>
      </w:r>
    </w:p>
    <w:p w14:paraId="4AEB88D9">
      <w:pPr>
        <w:ind w:left="-5"/>
        <w:rPr>
          <w:rFonts w:hint="eastAsia"/>
        </w:rPr>
      </w:pPr>
      <w:r>
        <w:rPr>
          <w:rFonts w:hint="eastAsia"/>
        </w:rPr>
        <w:t>既然他们永远不能进入那个国度，那么他们就将永远被留在永恒的惩罚中；因为对于未被准许进入那个国度的人来说，不存在一个可以让他不受惩罚地生活着的中间地带。</w:t>
      </w:r>
    </w:p>
    <w:p w14:paraId="0F9BCC72">
      <w:pPr>
        <w:ind w:left="-5"/>
        <w:rPr>
          <w:rFonts w:hint="eastAsia"/>
        </w:rPr>
      </w:pPr>
    </w:p>
    <w:p w14:paraId="6BFD006A">
      <w:pPr>
        <w:ind w:left="-5"/>
        <w:rPr>
          <w:rFonts w:hint="eastAsia"/>
        </w:rPr>
      </w:pPr>
      <w:r>
        <w:rPr>
          <w:rFonts w:hint="eastAsia"/>
        </w:rPr>
        <w:t>2.And therefore we may reasonably inquire how we are to understand these words of the Lord Jesus: "This is the bread which cometh down from heaven, that a man may eat thereof, and not die. I am the living bread which came down from heaven. If any man eat of this bread, he shall live for ever."</w:t>
      </w:r>
    </w:p>
    <w:p w14:paraId="62BD0E31">
      <w:pPr>
        <w:ind w:left="-5"/>
        <w:rPr>
          <w:rFonts w:hint="eastAsia"/>
        </w:rPr>
      </w:pPr>
      <w:r>
        <w:rPr>
          <w:rFonts w:hint="eastAsia"/>
        </w:rPr>
        <w:t>2.因此，我们可以合理地探究，应当如何理解主耶稣的这些话：“这是从天上降下来的粮，叫人吃了就不死。我是从天上降下来生命的粮；人若吃这粮，就必永远活着。”</w:t>
      </w:r>
    </w:p>
    <w:p w14:paraId="45FD8DD0">
      <w:pPr>
        <w:ind w:left="-5"/>
        <w:rPr>
          <w:rFonts w:hint="eastAsia"/>
        </w:rPr>
      </w:pPr>
    </w:p>
    <w:p w14:paraId="7C48F09E">
      <w:pPr>
        <w:ind w:left="-5"/>
        <w:rPr>
          <w:rFonts w:hint="eastAsia"/>
        </w:rPr>
      </w:pPr>
      <w:r>
        <w:rPr>
          <w:rFonts w:hint="eastAsia"/>
        </w:rPr>
        <w:t>And those, indeed, whom we are now answering, are refuted in their interpretation of this passage by those whom we are shortly to answer, and who do not promise this deliverance to all who have received the sacraments of baptism and the Lord's body, but only to the catholics, however wickedly they live;</w:t>
      </w:r>
    </w:p>
    <w:p w14:paraId="13E41293">
      <w:pPr>
        <w:ind w:left="-5"/>
        <w:rPr>
          <w:rFonts w:hint="eastAsia"/>
        </w:rPr>
      </w:pPr>
      <w:r>
        <w:rPr>
          <w:rFonts w:hint="eastAsia"/>
        </w:rPr>
        <w:t>实际上，我们现在正在回答的这些人，他们对这段经文的解释被我们稍后将要回答的那些人驳倒了，后者并不向所有接受了洗礼和主身体圣礼的人承诺这种解脱，而只向大公教会信徒承诺，无论他们生活得多么邪恶；</w:t>
      </w:r>
    </w:p>
    <w:p w14:paraId="771F5892">
      <w:pPr>
        <w:ind w:left="-5"/>
        <w:rPr>
          <w:rFonts w:hint="eastAsia"/>
        </w:rPr>
      </w:pPr>
    </w:p>
    <w:p w14:paraId="5CBA471B">
      <w:pPr>
        <w:ind w:left="-5"/>
        <w:rPr>
          <w:rFonts w:hint="eastAsia"/>
        </w:rPr>
      </w:pPr>
      <w:r>
        <w:rPr>
          <w:rFonts w:hint="eastAsia"/>
        </w:rPr>
        <w:t>for these, say they, have eaten the Lord's body not only sacramentally, but really, being constituted members of His body, of which the apostle says, "We being many are one bread, one body."</w:t>
      </w:r>
    </w:p>
    <w:p w14:paraId="344EBCEF">
      <w:pPr>
        <w:ind w:left="-5"/>
        <w:rPr>
          <w:rFonts w:hint="eastAsia"/>
        </w:rPr>
      </w:pPr>
      <w:r>
        <w:rPr>
          <w:rFonts w:hint="eastAsia"/>
        </w:rPr>
        <w:t>因为他们说，这些人不仅在圣礼上，而且在实际上吃了主的身体，构成了**祂**身体的肢体，关于这身体，使徒说：“我们虽多，仍是一个饼，一个身体。”</w:t>
      </w:r>
    </w:p>
    <w:p w14:paraId="1528A9B1">
      <w:pPr>
        <w:ind w:left="-5"/>
        <w:rPr>
          <w:rFonts w:hint="eastAsia"/>
        </w:rPr>
      </w:pPr>
    </w:p>
    <w:p w14:paraId="2EBD34F5">
      <w:pPr>
        <w:ind w:left="-5"/>
        <w:rPr>
          <w:rFonts w:hint="eastAsia"/>
        </w:rPr>
      </w:pPr>
      <w:r>
        <w:rPr>
          <w:rFonts w:hint="eastAsia"/>
        </w:rPr>
        <w:t>He then who is in the unity of Christ's body (that is to say, in the Christian membership), of which body the faithful have been wont to receive the sacrament at the altar, that man is truly said to eat the body and drink the blood of Christ.</w:t>
      </w:r>
    </w:p>
    <w:p w14:paraId="7E9555A5">
      <w:pPr>
        <w:ind w:left="-5"/>
        <w:rPr>
          <w:rFonts w:hint="eastAsia"/>
        </w:rPr>
      </w:pPr>
      <w:r>
        <w:rPr>
          <w:rFonts w:hint="eastAsia"/>
        </w:rPr>
        <w:t>因此，那个处于基督身体（即基督徒的成员身份）合一中的人，即信徒习惯在祭坛前领受其圣礼的那个身体，那人才是真正被说成是吃基督的身体、喝基督的血。</w:t>
      </w:r>
    </w:p>
    <w:p w14:paraId="52ED03FF">
      <w:pPr>
        <w:ind w:left="-5"/>
        <w:rPr>
          <w:rFonts w:hint="eastAsia"/>
        </w:rPr>
      </w:pPr>
    </w:p>
    <w:p w14:paraId="3570D406">
      <w:pPr>
        <w:ind w:left="-5"/>
        <w:rPr>
          <w:rFonts w:hint="eastAsia"/>
        </w:rPr>
      </w:pPr>
      <w:r>
        <w:rPr>
          <w:rFonts w:hint="eastAsia"/>
        </w:rPr>
        <w:t>And consequently heretics and schismatics being separate from the unity of this body, are able to receive the same sacrament, but with no profit to themselves,—nay, rather to their own hurt, so that they are rather more severely judged than liberated after some time.</w:t>
      </w:r>
    </w:p>
    <w:p w14:paraId="5B8694CD">
      <w:pPr>
        <w:ind w:left="-5"/>
        <w:rPr>
          <w:rFonts w:hint="eastAsia"/>
        </w:rPr>
      </w:pPr>
      <w:r>
        <w:rPr>
          <w:rFonts w:hint="eastAsia"/>
        </w:rPr>
        <w:t>因此，异端分子和分裂分子既然脱离了这个身体的合一，虽然能领受同样的圣礼，但这对自己毫无益处——不，反而是对自己有害，以至于他们受到更严厉的审判，而不是在一段时间后被释放。</w:t>
      </w:r>
    </w:p>
    <w:p w14:paraId="6DCADEA9">
      <w:pPr>
        <w:ind w:left="-5"/>
        <w:rPr>
          <w:rFonts w:hint="eastAsia"/>
        </w:rPr>
      </w:pPr>
    </w:p>
    <w:p w14:paraId="02F87B57">
      <w:pPr>
        <w:ind w:left="-5"/>
        <w:rPr>
          <w:rFonts w:hint="eastAsia"/>
        </w:rPr>
      </w:pPr>
      <w:r>
        <w:rPr>
          <w:rFonts w:hint="eastAsia"/>
        </w:rPr>
        <w:t>For they are not in that bond of peace which is symbolized by that sacrament.</w:t>
      </w:r>
    </w:p>
    <w:p w14:paraId="3449941F">
      <w:pPr>
        <w:ind w:left="-5"/>
        <w:rPr>
          <w:rFonts w:hint="eastAsia"/>
        </w:rPr>
      </w:pPr>
      <w:r>
        <w:rPr>
          <w:rFonts w:hint="eastAsia"/>
        </w:rPr>
        <w:t>因为他们不在那个由圣礼所象征的和平的联结中。</w:t>
      </w:r>
    </w:p>
    <w:p w14:paraId="281B81C1">
      <w:pPr>
        <w:ind w:left="-5"/>
        <w:rPr>
          <w:rFonts w:hint="eastAsia"/>
        </w:rPr>
      </w:pPr>
    </w:p>
    <w:p w14:paraId="181A1ED9">
      <w:pPr>
        <w:ind w:left="-5"/>
        <w:rPr>
          <w:rFonts w:hint="eastAsia"/>
        </w:rPr>
      </w:pPr>
      <w:r>
        <w:rPr>
          <w:rFonts w:hint="eastAsia"/>
        </w:rPr>
        <w:t>3.But again, even those who sufficiently understand that he who is not in the body of Christ cannot be said to eat the body of Christ, are in error when they promise liberation from the fire of eternal punishment to persons who fall away from the unity of that body into heresy, or even into heathenish superstition.</w:t>
      </w:r>
    </w:p>
    <w:p w14:paraId="7C70215B">
      <w:pPr>
        <w:ind w:left="-5"/>
        <w:rPr>
          <w:rFonts w:hint="eastAsia"/>
        </w:rPr>
      </w:pPr>
      <w:r>
        <w:rPr>
          <w:rFonts w:hint="eastAsia"/>
        </w:rPr>
        <w:t>3.但是，再说一遍，即使那些充分理解“不在基督身体里的人不能说是吃基督身体”的人，当他们向那些从身体的合一中堕落入异端，甚至堕落入异教迷信的人承诺从永恒惩罚的火中解脱时，也犯了错误。</w:t>
      </w:r>
    </w:p>
    <w:p w14:paraId="47E650F3">
      <w:pPr>
        <w:ind w:left="-5"/>
        <w:rPr>
          <w:rFonts w:hint="eastAsia"/>
        </w:rPr>
      </w:pPr>
    </w:p>
    <w:p w14:paraId="740801ED">
      <w:pPr>
        <w:ind w:left="-5"/>
        <w:rPr>
          <w:rFonts w:hint="eastAsia"/>
        </w:rPr>
      </w:pPr>
      <w:r>
        <w:rPr>
          <w:rFonts w:hint="eastAsia"/>
        </w:rPr>
        <w:t>For, in the first place, they ought to consider how intolerable it is, and how discordant with sound doctrine, to suppose that many, indeed, or almost all, who have forsaken the Church catholic, and have originated impious heresies and become heresiarchs, should enjoy a destiny superior to those who never were catholics, but have fallen into the snares of these others;</w:t>
      </w:r>
    </w:p>
    <w:p w14:paraId="0BDF9C8B">
      <w:pPr>
        <w:ind w:left="-5"/>
        <w:rPr>
          <w:rFonts w:hint="eastAsia"/>
        </w:rPr>
      </w:pPr>
      <w:r>
        <w:rPr>
          <w:rFonts w:hint="eastAsia"/>
        </w:rPr>
        <w:t>因为，首先，他们应当考虑到，如果认为许多，甚至几乎所有背弃大公教会、创立不虔诚异端并成为异端头目的人，竟然享有比那些从未成为大公教会信徒却落入这些人网罗的人更好的命运，这是多么不可容忍，多么与纯正教义不符；</w:t>
      </w:r>
    </w:p>
    <w:p w14:paraId="54776493">
      <w:pPr>
        <w:ind w:left="-5"/>
        <w:rPr>
          <w:rFonts w:hint="eastAsia"/>
        </w:rPr>
      </w:pPr>
    </w:p>
    <w:p w14:paraId="2E18437D">
      <w:pPr>
        <w:ind w:left="-5"/>
        <w:rPr>
          <w:rFonts w:hint="eastAsia"/>
        </w:rPr>
      </w:pPr>
      <w:r>
        <w:rPr>
          <w:rFonts w:hint="eastAsia"/>
        </w:rPr>
        <w:t>that is to say, if the fact of their catholic baptism and original reception of the sacrament of the body of Christ in the true body of Christ is sufficient to deliver these heresiarchs from eternal punishment.</w:t>
      </w:r>
    </w:p>
    <w:p w14:paraId="1A229671">
      <w:pPr>
        <w:ind w:left="-5"/>
        <w:rPr>
          <w:rFonts w:hint="eastAsia"/>
        </w:rPr>
      </w:pPr>
      <w:r>
        <w:rPr>
          <w:rFonts w:hint="eastAsia"/>
        </w:rPr>
        <w:t>也就是说，如果他们受过大公教会洗礼以及最初在基督的真身体里领受过基督身体的圣礼这一事实，足以将这些异端头目从永恒惩罚中拯救出来的话。</w:t>
      </w:r>
    </w:p>
    <w:p w14:paraId="57C850B6">
      <w:pPr>
        <w:ind w:left="-5"/>
        <w:rPr>
          <w:rFonts w:hint="eastAsia"/>
        </w:rPr>
      </w:pPr>
    </w:p>
    <w:p w14:paraId="71B18A94">
      <w:pPr>
        <w:ind w:left="-5"/>
        <w:rPr>
          <w:rFonts w:hint="eastAsia"/>
        </w:rPr>
      </w:pPr>
      <w:r>
        <w:rPr>
          <w:rFonts w:hint="eastAsia"/>
        </w:rPr>
        <w:t>For certainly he who deserts the faith, and from a deserter becomes an assailant, is worse than he who has not deserted the faith he never held.</w:t>
      </w:r>
    </w:p>
    <w:p w14:paraId="48E0B8C7">
      <w:pPr>
        <w:ind w:left="-5"/>
        <w:rPr>
          <w:rFonts w:hint="eastAsia"/>
        </w:rPr>
      </w:pPr>
      <w:r>
        <w:rPr>
          <w:rFonts w:hint="eastAsia"/>
        </w:rPr>
        <w:t>因为毫无疑问，那个背弃信仰并从背弃者变成攻击者的人，比那个未曾背弃他从未持有过之信仰的人更糟糕。</w:t>
      </w:r>
    </w:p>
    <w:p w14:paraId="69BF352C">
      <w:pPr>
        <w:ind w:left="-5"/>
        <w:rPr>
          <w:rFonts w:hint="eastAsia"/>
        </w:rPr>
      </w:pPr>
    </w:p>
    <w:p w14:paraId="0243A744">
      <w:pPr>
        <w:ind w:left="-5"/>
        <w:rPr>
          <w:rFonts w:hint="eastAsia"/>
        </w:rPr>
      </w:pPr>
      <w:r>
        <w:rPr>
          <w:rFonts w:hint="eastAsia"/>
        </w:rPr>
        <w:t>And, in the second place, they are contradicted by the apostle, who, after enumerating the works of the flesh, says with reference to heresies, "They who do such things shall not inherit the kingdom of God."</w:t>
      </w:r>
    </w:p>
    <w:p w14:paraId="19C1B2FE">
      <w:pPr>
        <w:ind w:left="-5"/>
        <w:rPr>
          <w:rFonts w:hint="eastAsia"/>
        </w:rPr>
      </w:pPr>
      <w:r>
        <w:rPr>
          <w:rFonts w:hint="eastAsia"/>
        </w:rPr>
        <w:t>其次，他们被使徒反驳了，使徒在列举了情欲的事之后，提到异端时说：“行这样事的人必不能承受上帝的国。”</w:t>
      </w:r>
    </w:p>
    <w:p w14:paraId="68FE00CF">
      <w:pPr>
        <w:ind w:left="-5"/>
        <w:rPr>
          <w:rFonts w:hint="eastAsia"/>
        </w:rPr>
      </w:pPr>
    </w:p>
    <w:p w14:paraId="41DA0CDC">
      <w:pPr>
        <w:ind w:left="-5"/>
        <w:rPr>
          <w:rFonts w:hint="eastAsia"/>
        </w:rPr>
      </w:pPr>
      <w:r>
        <w:rPr>
          <w:rFonts w:hint="eastAsia"/>
        </w:rPr>
        <w:t>4.And therefore neither ought such persons as lead an abandoned and damnable life to be confident of salvation, though they persevere to the end in the communion of the Church catholic, and comfort themselves with the words, "He that endureth to the end shall be saved."</w:t>
      </w:r>
    </w:p>
    <w:p w14:paraId="245C159C">
      <w:pPr>
        <w:ind w:left="-5"/>
        <w:rPr>
          <w:rFonts w:hint="eastAsia"/>
        </w:rPr>
      </w:pPr>
      <w:r>
        <w:rPr>
          <w:rFonts w:hint="eastAsia"/>
        </w:rPr>
        <w:t>4.因此，那些过着放荡和可被定罪生活的人，即使他们在大公教会的团契中坚持到底，并用“唯有忍耐到底的必然得救”这类话安慰自己，也不应当对得救有信心。</w:t>
      </w:r>
    </w:p>
    <w:p w14:paraId="356C1E3B">
      <w:pPr>
        <w:ind w:left="-5"/>
        <w:rPr>
          <w:rFonts w:hint="eastAsia"/>
        </w:rPr>
      </w:pPr>
    </w:p>
    <w:p w14:paraId="563CE449">
      <w:pPr>
        <w:ind w:left="-5"/>
        <w:rPr>
          <w:rFonts w:hint="eastAsia"/>
        </w:rPr>
      </w:pPr>
      <w:r>
        <w:rPr>
          <w:rFonts w:hint="eastAsia"/>
        </w:rPr>
        <w:t>By the iniquity of their life they abandon that very righteousness of life which Christ is to them, whether it be by fornication, or by perpetrating in their body the other uncleannesses which the apostle would not so much as mention, or by a dissolute luxury, or by doing any one of those things of which he says, "They who do such things shall not inherit the kingdom of God."</w:t>
      </w:r>
    </w:p>
    <w:p w14:paraId="6CCA142D">
      <w:pPr>
        <w:ind w:left="-5"/>
        <w:rPr>
          <w:rFonts w:hint="eastAsia"/>
        </w:rPr>
      </w:pPr>
      <w:r>
        <w:rPr>
          <w:rFonts w:hint="eastAsia"/>
        </w:rPr>
        <w:t>因着他们生活的不义，他们背弃了基督对他们而言的那种生命的义，无论是通过淫乱，还是通过在他们身体上行使徒甚至不愿提及的其他污秽，或是通过放荡的奢侈，或是通过做他说过的“行这样事的人必不能承受上帝的国”中的任何一件事。</w:t>
      </w:r>
    </w:p>
    <w:p w14:paraId="6E2AA6FF">
      <w:pPr>
        <w:ind w:left="-5"/>
        <w:rPr>
          <w:rFonts w:hint="eastAsia"/>
        </w:rPr>
      </w:pPr>
    </w:p>
    <w:p w14:paraId="27730E2C">
      <w:pPr>
        <w:ind w:left="-5"/>
        <w:rPr>
          <w:rFonts w:hint="eastAsia"/>
        </w:rPr>
      </w:pPr>
      <w:r>
        <w:rPr>
          <w:rFonts w:hint="eastAsia"/>
        </w:rPr>
        <w:t>Consequently, they who do such things shall not exist anywhere but in eternal punishment, since they cannot be in the kingdom of God.</w:t>
      </w:r>
    </w:p>
    <w:p w14:paraId="60B3DE4C">
      <w:pPr>
        <w:ind w:left="-5"/>
        <w:rPr>
          <w:rFonts w:hint="eastAsia"/>
        </w:rPr>
      </w:pPr>
      <w:r>
        <w:rPr>
          <w:rFonts w:hint="eastAsia"/>
        </w:rPr>
        <w:t>因此，行这样事的人除了在永恒惩罚中之外，无处可存，因为他们不能在上帝的国里。</w:t>
      </w:r>
    </w:p>
    <w:p w14:paraId="54B06EA9">
      <w:pPr>
        <w:ind w:left="-5"/>
        <w:rPr>
          <w:rFonts w:hint="eastAsia"/>
        </w:rPr>
      </w:pPr>
    </w:p>
    <w:p w14:paraId="06517E8F">
      <w:pPr>
        <w:ind w:left="-5"/>
        <w:rPr>
          <w:rFonts w:hint="eastAsia"/>
        </w:rPr>
      </w:pPr>
      <w:r>
        <w:rPr>
          <w:rFonts w:hint="eastAsia"/>
        </w:rPr>
        <w:t>For, while they continue in such things to the very end of life, they cannot be said to abide in Christ to the end; for to abide in Him is to abide in the faith of Christ.</w:t>
      </w:r>
    </w:p>
    <w:p w14:paraId="297F9B53">
      <w:pPr>
        <w:ind w:left="-5"/>
        <w:rPr>
          <w:rFonts w:hint="eastAsia"/>
        </w:rPr>
      </w:pPr>
      <w:r>
        <w:rPr>
          <w:rFonts w:hint="eastAsia"/>
        </w:rPr>
        <w:t>因为，既然他们继续行这些事直到生命的尽头，就不能说他们是在基督里忍耐到底；因为在**祂**里面忍耐就是住在基督的信仰里。</w:t>
      </w:r>
    </w:p>
    <w:p w14:paraId="2E1DD674">
      <w:pPr>
        <w:ind w:left="-5"/>
        <w:rPr>
          <w:rFonts w:hint="eastAsia"/>
        </w:rPr>
      </w:pPr>
    </w:p>
    <w:p w14:paraId="388C9F82">
      <w:pPr>
        <w:ind w:left="-5"/>
        <w:rPr>
          <w:rFonts w:hint="eastAsia"/>
        </w:rPr>
      </w:pPr>
      <w:r>
        <w:rPr>
          <w:rFonts w:hint="eastAsia"/>
        </w:rPr>
        <w:t>And this faith, according to the apostle's definition of it, "worketh by love." And "love," as he elsewhere says, "worketh no evil."</w:t>
      </w:r>
    </w:p>
    <w:p w14:paraId="103ECA5A">
      <w:pPr>
        <w:ind w:left="-5"/>
        <w:rPr>
          <w:rFonts w:hint="eastAsia"/>
        </w:rPr>
      </w:pPr>
      <w:r>
        <w:rPr>
          <w:rFonts w:hint="eastAsia"/>
        </w:rPr>
        <w:t>而这信仰，根据使徒的定义，是“生发仁爱的”。而且正如他在别处所说，“爱是不加害与人的。”</w:t>
      </w:r>
    </w:p>
    <w:p w14:paraId="5EFB20E0">
      <w:pPr>
        <w:ind w:left="-5"/>
        <w:rPr>
          <w:rFonts w:hint="eastAsia"/>
        </w:rPr>
      </w:pPr>
    </w:p>
    <w:p w14:paraId="612E6597">
      <w:pPr>
        <w:ind w:left="-5"/>
        <w:rPr>
          <w:rFonts w:hint="eastAsia"/>
        </w:rPr>
      </w:pPr>
      <w:r>
        <w:rPr>
          <w:rFonts w:hint="eastAsia"/>
        </w:rPr>
        <w:t>Neither can these persons be said to eat the body of Christ, for they cannot even be reckoned among His members.</w:t>
      </w:r>
    </w:p>
    <w:p w14:paraId="1CB9F510">
      <w:pPr>
        <w:ind w:left="-5"/>
        <w:rPr>
          <w:rFonts w:hint="eastAsia"/>
        </w:rPr>
      </w:pPr>
      <w:r>
        <w:rPr>
          <w:rFonts w:hint="eastAsia"/>
        </w:rPr>
        <w:t>这些人也不能被说成是吃基督的身体，因为他们甚至不能算作**祂**的肢体。</w:t>
      </w:r>
    </w:p>
    <w:p w14:paraId="77AF892A">
      <w:pPr>
        <w:ind w:left="-5"/>
        <w:rPr>
          <w:rFonts w:hint="eastAsia"/>
        </w:rPr>
      </w:pPr>
    </w:p>
    <w:p w14:paraId="50648BF5">
      <w:pPr>
        <w:ind w:left="-5"/>
        <w:rPr>
          <w:rFonts w:hint="eastAsia"/>
        </w:rPr>
      </w:pPr>
      <w:r>
        <w:rPr>
          <w:rFonts w:hint="eastAsia"/>
        </w:rPr>
        <w:t>For, not to mention other reasons, they cannot be at once the members of Christ and the members of a harlot.</w:t>
      </w:r>
    </w:p>
    <w:p w14:paraId="18559AF0">
      <w:pPr>
        <w:ind w:left="-5"/>
        <w:rPr>
          <w:rFonts w:hint="eastAsia"/>
        </w:rPr>
      </w:pPr>
      <w:r>
        <w:rPr>
          <w:rFonts w:hint="eastAsia"/>
        </w:rPr>
        <w:t>因为，且不说其他理由，他们不能同时是基督的肢体又是娼妓的肢体。</w:t>
      </w:r>
    </w:p>
    <w:p w14:paraId="073D9E18">
      <w:pPr>
        <w:ind w:left="-5"/>
        <w:rPr>
          <w:rFonts w:hint="eastAsia"/>
        </w:rPr>
      </w:pPr>
    </w:p>
    <w:p w14:paraId="0BA45207">
      <w:pPr>
        <w:ind w:left="-5"/>
        <w:rPr>
          <w:rFonts w:hint="eastAsia"/>
        </w:rPr>
      </w:pPr>
      <w:r>
        <w:rPr>
          <w:rFonts w:hint="eastAsia"/>
        </w:rPr>
        <w:t>In fine, He Himself, when He says, "He that eateth my flesh and drinketh my blood, dwelleth in me, and I in him," shows what it is in reality, and not sacramentally, to eat His body and drink His blood; for this is to dwell in Christ, that He also may dwell in us.</w:t>
      </w:r>
    </w:p>
    <w:p w14:paraId="16718DF8">
      <w:pPr>
        <w:ind w:left="-5"/>
        <w:rPr>
          <w:rFonts w:hint="eastAsia"/>
        </w:rPr>
      </w:pPr>
      <w:r>
        <w:rPr>
          <w:rFonts w:hint="eastAsia"/>
        </w:rPr>
        <w:t>总之，当**祂**自己说：“吃我肉、喝我血的人常在我里面，我也常在他里面”时，**祂**表明了实际上（而非仅仅在圣礼上）吃**祂**的身体和喝**祂**的血是什么；因为这就是住在基督里，以便**祂**也住在我们里面。</w:t>
      </w:r>
    </w:p>
    <w:p w14:paraId="79507F3E">
      <w:pPr>
        <w:ind w:left="-5"/>
        <w:rPr>
          <w:rFonts w:hint="eastAsia"/>
        </w:rPr>
      </w:pPr>
    </w:p>
    <w:p w14:paraId="2F07B245">
      <w:pPr>
        <w:ind w:left="-5"/>
        <w:rPr>
          <w:rFonts w:hint="eastAsia"/>
        </w:rPr>
      </w:pPr>
      <w:r>
        <w:rPr>
          <w:rFonts w:hint="eastAsia"/>
        </w:rPr>
        <w:t>So that it is as if He said, He that dwelleth not in me, and in whom I do not dwell, let him not say or think that he eateth my body or drinketh my blood.</w:t>
      </w:r>
    </w:p>
    <w:p w14:paraId="52B89B55">
      <w:pPr>
        <w:ind w:left="-5"/>
        <w:rPr>
          <w:rFonts w:hint="eastAsia"/>
        </w:rPr>
      </w:pPr>
      <w:r>
        <w:rPr>
          <w:rFonts w:hint="eastAsia"/>
        </w:rPr>
        <w:t>因此，这好像**祂**在说：那不住在我里面，我也不住在他里面的人，让他不要说或认为他在吃我的身体或喝我的血。</w:t>
      </w:r>
    </w:p>
    <w:p w14:paraId="6D823318">
      <w:pPr>
        <w:ind w:left="-5"/>
        <w:rPr>
          <w:rFonts w:hint="eastAsia"/>
        </w:rPr>
      </w:pPr>
    </w:p>
    <w:p w14:paraId="3430AC42">
      <w:pPr>
        <w:ind w:left="-5"/>
        <w:rPr>
          <w:rFonts w:hint="eastAsia"/>
        </w:rPr>
      </w:pPr>
      <w:r>
        <w:rPr>
          <w:rFonts w:hint="eastAsia"/>
        </w:rPr>
        <w:t>Accordingly, they who are not Christ's members do not dwell in Him.</w:t>
      </w:r>
    </w:p>
    <w:p w14:paraId="60C6727D">
      <w:pPr>
        <w:ind w:left="-5"/>
        <w:rPr>
          <w:rFonts w:hint="eastAsia"/>
        </w:rPr>
      </w:pPr>
      <w:r>
        <w:rPr>
          <w:rFonts w:hint="eastAsia"/>
        </w:rPr>
        <w:t>据此，那些不是基督肢体的人并不住在**祂**里面。</w:t>
      </w:r>
    </w:p>
    <w:p w14:paraId="7C71EFEF">
      <w:pPr>
        <w:ind w:left="-5"/>
        <w:rPr>
          <w:rFonts w:hint="eastAsia"/>
        </w:rPr>
      </w:pPr>
    </w:p>
    <w:p w14:paraId="4FEF7AEE">
      <w:pPr>
        <w:ind w:left="-5"/>
        <w:rPr>
          <w:rFonts w:hint="eastAsia"/>
        </w:rPr>
      </w:pPr>
      <w:r>
        <w:rPr>
          <w:rFonts w:hint="eastAsia"/>
        </w:rPr>
        <w:t>And they who make themselves members of a harlot, are not members of Christ unless they have penitently abandoned that evil, and have returned to this good to be reconciled to it.</w:t>
      </w:r>
    </w:p>
    <w:p w14:paraId="24731279">
      <w:pPr>
        <w:ind w:left="-5"/>
        <w:rPr>
          <w:rFonts w:hint="eastAsia"/>
        </w:rPr>
      </w:pPr>
      <w:r>
        <w:rPr>
          <w:rFonts w:hint="eastAsia"/>
        </w:rPr>
        <w:t>那些使自己成为娼妓肢体的人，不是基督的肢体，除非他们悔改背弃了那恶，并归回到这善中与之和好。</w:t>
      </w:r>
    </w:p>
    <w:p w14:paraId="1487AD04">
      <w:pPr>
        <w:ind w:left="-5"/>
        <w:rPr>
          <w:rFonts w:hint="eastAsia"/>
        </w:rPr>
      </w:pPr>
    </w:p>
    <w:p w14:paraId="62DA00B2">
      <w:pPr>
        <w:ind w:left="-5"/>
        <w:rPr>
          <w:rFonts w:hint="eastAsia"/>
        </w:rPr>
      </w:pPr>
      <w:r>
        <w:rPr>
          <w:rFonts w:hint="eastAsia"/>
        </w:rPr>
        <w:t>CHAP. 26.—WHAT IT IS TO HAVE CHRIST FOR A FOUNDATION, AND WHO THEY ARE TO WHOM SALVATION AS BY FIRE IS PROMISED</w:t>
      </w:r>
    </w:p>
    <w:p w14:paraId="07C903AF">
      <w:pPr>
        <w:ind w:left="-5"/>
        <w:rPr>
          <w:rFonts w:hint="eastAsia"/>
        </w:rPr>
      </w:pPr>
      <w:r>
        <w:rPr>
          <w:rFonts w:hint="eastAsia"/>
        </w:rPr>
        <w:t>第二十六章——以基督为根基是什么意思，以及那些被应许像从火里经过一样得救的人是谁</w:t>
      </w:r>
    </w:p>
    <w:p w14:paraId="4B457DDD">
      <w:pPr>
        <w:ind w:left="-5"/>
        <w:rPr>
          <w:rFonts w:hint="eastAsia"/>
        </w:rPr>
      </w:pPr>
    </w:p>
    <w:p w14:paraId="2D6E1E8E">
      <w:pPr>
        <w:ind w:left="-5"/>
        <w:rPr>
          <w:rFonts w:hint="eastAsia"/>
        </w:rPr>
      </w:pPr>
      <w:r>
        <w:rPr>
          <w:rFonts w:hint="eastAsia"/>
        </w:rPr>
        <w:t>1.But, say they, the catholic Christians have Christ for a foundation, and they have not fallen away from union with Him, no matter how depraved a life they have built on this foundation, as wood, hay, stubble; and accordingly the well-directed faith by which Christ is their foundation will suffice to deliver them some time from the continuance of that fire, though it be with loss, since those things they have built on it shall be burned.</w:t>
      </w:r>
    </w:p>
    <w:p w14:paraId="50D22B5E">
      <w:pPr>
        <w:ind w:left="-5"/>
        <w:rPr>
          <w:rFonts w:hint="eastAsia"/>
        </w:rPr>
      </w:pPr>
      <w:r>
        <w:rPr>
          <w:rFonts w:hint="eastAsia"/>
        </w:rPr>
        <w:t>1.但是，他们说，大公教会的基督徒有基督为根基，他们没有从与**祂**的联合中堕落，无论他们在这个根基上建立了多么堕落的生活，如同草木、禾秸；因此，以基督为根基的正确信仰，足以在某个时候将他们从那持续的火中拯救出来，尽管要受亏损，因为他们在上面建造的东西将被烧毁。</w:t>
      </w:r>
    </w:p>
    <w:p w14:paraId="3CB16500">
      <w:pPr>
        <w:ind w:left="-5"/>
        <w:rPr>
          <w:rFonts w:hint="eastAsia"/>
        </w:rPr>
      </w:pPr>
    </w:p>
    <w:p w14:paraId="4D1758C7">
      <w:pPr>
        <w:ind w:left="-5"/>
        <w:rPr>
          <w:rFonts w:hint="eastAsia"/>
        </w:rPr>
      </w:pPr>
      <w:r>
        <w:rPr>
          <w:rFonts w:hint="eastAsia"/>
        </w:rPr>
        <w:t>Let the Apostle James summarily reply to them: "If any man say he has faith, and have not works, can faith save him?"</w:t>
      </w:r>
    </w:p>
    <w:p w14:paraId="10979777">
      <w:pPr>
        <w:ind w:left="-5"/>
        <w:rPr>
          <w:rFonts w:hint="eastAsia"/>
        </w:rPr>
      </w:pPr>
      <w:r>
        <w:rPr>
          <w:rFonts w:hint="eastAsia"/>
        </w:rPr>
        <w:t>让使徒雅各简要地回答他们：“若有人说自己有信心，却没有行为，有什么益处呢？这信心能救他吗？”</w:t>
      </w:r>
    </w:p>
    <w:p w14:paraId="48C456EF">
      <w:pPr>
        <w:ind w:left="-5"/>
        <w:rPr>
          <w:rFonts w:hint="eastAsia"/>
        </w:rPr>
      </w:pPr>
    </w:p>
    <w:p w14:paraId="0C9CCF78">
      <w:pPr>
        <w:ind w:left="-5"/>
        <w:rPr>
          <w:rFonts w:hint="eastAsia"/>
        </w:rPr>
      </w:pPr>
      <w:r>
        <w:rPr>
          <w:rFonts w:hint="eastAsia"/>
        </w:rPr>
        <w:t>And who then is it, they ask, of whom the Apostle Paul says, "But he himself shall be saved, yet so as by fire?"</w:t>
      </w:r>
    </w:p>
    <w:p w14:paraId="3B1125CA">
      <w:pPr>
        <w:ind w:left="-5"/>
        <w:rPr>
          <w:rFonts w:hint="eastAsia"/>
        </w:rPr>
      </w:pPr>
      <w:r>
        <w:rPr>
          <w:rFonts w:hint="eastAsia"/>
        </w:rPr>
        <w:t>那么他们问，使徒保罗所说的“自己却要得救，虽然得救，乃像从火里经过一样”的人是谁呢？</w:t>
      </w:r>
    </w:p>
    <w:p w14:paraId="3E54CC1C">
      <w:pPr>
        <w:ind w:left="-5"/>
        <w:rPr>
          <w:rFonts w:hint="eastAsia"/>
        </w:rPr>
      </w:pPr>
    </w:p>
    <w:p w14:paraId="663E8D2E">
      <w:pPr>
        <w:ind w:left="-5"/>
        <w:rPr>
          <w:rFonts w:hint="eastAsia"/>
        </w:rPr>
      </w:pPr>
      <w:r>
        <w:rPr>
          <w:rFonts w:hint="eastAsia"/>
        </w:rPr>
        <w:t>Let us join them in their inquiry; and one thing is very certain, that it is not he of whom James speaks, else we should make the two apostles contradict one another, if the one says, "Though a man's works be evil, his faith will save him as by fire," while the other says, "If he have not good works, can his faith save him?"</w:t>
      </w:r>
    </w:p>
    <w:p w14:paraId="7B0FDB2F">
      <w:pPr>
        <w:ind w:left="-5"/>
        <w:rPr>
          <w:rFonts w:hint="eastAsia"/>
        </w:rPr>
      </w:pPr>
      <w:r>
        <w:rPr>
          <w:rFonts w:hint="eastAsia"/>
        </w:rPr>
        <w:t>让我们和他们一起探究；有一件事是非常确定的，即这人不是雅各所说的那种人，否则我们会使两位使徒互相矛盾，如果这一位说，“虽然一个人的行为是邪恶的，他的信心将像经过火一样救他，”而另一位说，“如果他没有好行为，他的信心能救他吗？”</w:t>
      </w:r>
    </w:p>
    <w:p w14:paraId="5BA4DC22">
      <w:pPr>
        <w:ind w:left="-5"/>
        <w:rPr>
          <w:rFonts w:hint="eastAsia"/>
        </w:rPr>
      </w:pPr>
    </w:p>
    <w:p w14:paraId="1AB7A747">
      <w:pPr>
        <w:ind w:left="-5"/>
        <w:rPr>
          <w:rFonts w:hint="eastAsia"/>
        </w:rPr>
      </w:pPr>
      <w:r>
        <w:rPr>
          <w:rFonts w:hint="eastAsia"/>
        </w:rPr>
        <w:t>2.We shall then ascertain who it Is who can be saved by fire, if we first discover what it is to have Christ for a foundation.</w:t>
      </w:r>
    </w:p>
    <w:p w14:paraId="55B30E1F">
      <w:pPr>
        <w:ind w:left="-5"/>
        <w:rPr>
          <w:rFonts w:hint="eastAsia"/>
        </w:rPr>
      </w:pPr>
      <w:r>
        <w:rPr>
          <w:rFonts w:hint="eastAsia"/>
        </w:rPr>
        <w:t>2.如果我们首先发现以基督为根基是什么意思，我们就能确定谁是可以被火得救的人。</w:t>
      </w:r>
    </w:p>
    <w:p w14:paraId="263304A1">
      <w:pPr>
        <w:ind w:left="-5"/>
        <w:rPr>
          <w:rFonts w:hint="eastAsia"/>
        </w:rPr>
      </w:pPr>
    </w:p>
    <w:p w14:paraId="738F48CF">
      <w:pPr>
        <w:ind w:left="-5"/>
        <w:rPr>
          <w:rFonts w:hint="eastAsia"/>
        </w:rPr>
      </w:pPr>
      <w:r>
        <w:rPr>
          <w:rFonts w:hint="eastAsia"/>
        </w:rPr>
        <w:t>And this we may very readily learn from the image itself. In a building the foundation is first.</w:t>
      </w:r>
    </w:p>
    <w:p w14:paraId="175CFDD1">
      <w:pPr>
        <w:ind w:left="-5"/>
        <w:rPr>
          <w:rFonts w:hint="eastAsia"/>
        </w:rPr>
      </w:pPr>
      <w:r>
        <w:rPr>
          <w:rFonts w:hint="eastAsia"/>
        </w:rPr>
        <w:t>我们可以很容易地从这个比喻本身学到这一点。在建筑物中，根基是第一位的。</w:t>
      </w:r>
    </w:p>
    <w:p w14:paraId="35ABC83A">
      <w:pPr>
        <w:ind w:left="-5"/>
        <w:rPr>
          <w:rFonts w:hint="eastAsia"/>
        </w:rPr>
      </w:pPr>
    </w:p>
    <w:p w14:paraId="52E83A07">
      <w:pPr>
        <w:ind w:left="-5"/>
        <w:rPr>
          <w:rFonts w:hint="eastAsia"/>
        </w:rPr>
      </w:pPr>
      <w:r>
        <w:rPr>
          <w:rFonts w:hint="eastAsia"/>
        </w:rPr>
        <w:t>Whoever, then, has Christ in his heart, so that no earthly or temporal things—not even those that are legitimate and allowed—are preferred to Him, has Christ as a foundation.</w:t>
      </w:r>
    </w:p>
    <w:p w14:paraId="1E852EB9">
      <w:pPr>
        <w:ind w:left="-5"/>
        <w:rPr>
          <w:rFonts w:hint="eastAsia"/>
        </w:rPr>
      </w:pPr>
      <w:r>
        <w:rPr>
          <w:rFonts w:hint="eastAsia"/>
        </w:rPr>
        <w:t>因此，无论谁心里有基督，以至于没有任何属地的或暂时的事物——甚至那些合法和被允许的事物——被置于**祂**之上，这人就是以基督为根基。</w:t>
      </w:r>
    </w:p>
    <w:p w14:paraId="1C658897">
      <w:pPr>
        <w:ind w:left="-5"/>
        <w:rPr>
          <w:rFonts w:hint="eastAsia"/>
        </w:rPr>
      </w:pPr>
    </w:p>
    <w:p w14:paraId="41039017">
      <w:pPr>
        <w:ind w:left="-5"/>
        <w:rPr>
          <w:rFonts w:hint="eastAsia"/>
        </w:rPr>
      </w:pPr>
      <w:r>
        <w:rPr>
          <w:rFonts w:hint="eastAsia"/>
        </w:rPr>
        <w:t>But if these things be preferred, then even though a man seem to have faith in Christ, yet Christ is not the foundation to that man;</w:t>
      </w:r>
    </w:p>
    <w:p w14:paraId="3581178D">
      <w:pPr>
        <w:ind w:left="-5"/>
        <w:rPr>
          <w:rFonts w:hint="eastAsia"/>
        </w:rPr>
      </w:pPr>
      <w:r>
        <w:rPr>
          <w:rFonts w:hint="eastAsia"/>
        </w:rPr>
        <w:t>但如果这些事物被优先选择，那么即使一个人似乎对基督有信心，基督对那人来说也不是根基；</w:t>
      </w:r>
    </w:p>
    <w:p w14:paraId="380BFE64">
      <w:pPr>
        <w:ind w:left="-5"/>
        <w:rPr>
          <w:rFonts w:hint="eastAsia"/>
        </w:rPr>
      </w:pPr>
    </w:p>
    <w:p w14:paraId="4F169BD1">
      <w:pPr>
        <w:ind w:left="-5"/>
        <w:rPr>
          <w:rFonts w:hint="eastAsia"/>
        </w:rPr>
      </w:pPr>
      <w:r>
        <w:rPr>
          <w:rFonts w:hint="eastAsia"/>
        </w:rPr>
        <w:t>and much more if he, in contempt of wholesome precepts, seek forbidden gratifications, is he clearly convicted of putting Christ not first but last, since he has despised Him as his ruler, and has preferred to fulfill his own wicked lusts, in contempt of Christ's commands and allowances.</w:t>
      </w:r>
    </w:p>
    <w:p w14:paraId="6FD1B013">
      <w:pPr>
        <w:ind w:left="-5"/>
        <w:rPr>
          <w:rFonts w:hint="eastAsia"/>
        </w:rPr>
      </w:pPr>
      <w:r>
        <w:rPr>
          <w:rFonts w:hint="eastAsia"/>
        </w:rPr>
        <w:t>如果他蔑视有益的教训，寻求被禁止的满足，他就更明显地被定为不把基督放在首位而是末位，因为他轻视**祂**作为统治者，宁愿满足自己邪恶的情欲，蔑视基督的命令和许可。</w:t>
      </w:r>
    </w:p>
    <w:p w14:paraId="6CCAD697">
      <w:pPr>
        <w:ind w:left="-5"/>
        <w:rPr>
          <w:rFonts w:hint="eastAsia"/>
        </w:rPr>
      </w:pPr>
    </w:p>
    <w:p w14:paraId="602EC0C3">
      <w:pPr>
        <w:ind w:left="-5"/>
        <w:rPr>
          <w:rFonts w:hint="eastAsia"/>
        </w:rPr>
      </w:pPr>
      <w:r>
        <w:rPr>
          <w:rFonts w:hint="eastAsia"/>
        </w:rPr>
        <w:t>Accordingly, if any Christian man loves a harlot, and, attaching himself to her, becomes one body, he has not now Christ for a foundation.</w:t>
      </w:r>
    </w:p>
    <w:p w14:paraId="4CE39612">
      <w:pPr>
        <w:ind w:left="-5"/>
        <w:rPr>
          <w:rFonts w:hint="eastAsia"/>
        </w:rPr>
      </w:pPr>
      <w:r>
        <w:rPr>
          <w:rFonts w:hint="eastAsia"/>
        </w:rPr>
        <w:t>因此，如果有任何基督徒男子爱上娼妓，并依附于她，成为一体，他现在就没有以基督为根基。</w:t>
      </w:r>
    </w:p>
    <w:p w14:paraId="4C359164">
      <w:pPr>
        <w:ind w:left="-5"/>
        <w:rPr>
          <w:rFonts w:hint="eastAsia"/>
        </w:rPr>
      </w:pPr>
    </w:p>
    <w:p w14:paraId="3422C4B8">
      <w:pPr>
        <w:ind w:left="-5"/>
        <w:rPr>
          <w:rFonts w:hint="eastAsia"/>
        </w:rPr>
      </w:pPr>
      <w:r>
        <w:rPr>
          <w:rFonts w:hint="eastAsia"/>
        </w:rPr>
        <w:t>But if any one loves his own wife, and loves her as Christ would have him love her, who can doubt that he has Christ for a foundation?</w:t>
      </w:r>
    </w:p>
    <w:p w14:paraId="366B1AFD">
      <w:pPr>
        <w:ind w:left="-5"/>
        <w:rPr>
          <w:rFonts w:hint="eastAsia"/>
        </w:rPr>
      </w:pPr>
      <w:r>
        <w:rPr>
          <w:rFonts w:hint="eastAsia"/>
        </w:rPr>
        <w:t>但如果有人爱自己的妻子，并且照着基督要他爱她的方式爱她，谁能怀疑他有基督为根基呢？</w:t>
      </w:r>
    </w:p>
    <w:p w14:paraId="2AB466EE">
      <w:pPr>
        <w:ind w:left="-5"/>
        <w:rPr>
          <w:rFonts w:hint="eastAsia"/>
        </w:rPr>
      </w:pPr>
    </w:p>
    <w:p w14:paraId="4DC78AC5">
      <w:pPr>
        <w:ind w:left="-5"/>
        <w:rPr>
          <w:rFonts w:hint="eastAsia"/>
        </w:rPr>
      </w:pPr>
      <w:r>
        <w:rPr>
          <w:rFonts w:hint="eastAsia"/>
        </w:rPr>
        <w:t>But if he loves her in the world's fashion, carnally, as the disease of lust prompts him, and as the Gentiles love who know not God, even this the apostle, or rather Christ by the apostle, allows as a venial fault.</w:t>
      </w:r>
    </w:p>
    <w:p w14:paraId="2F676989">
      <w:pPr>
        <w:ind w:left="-5"/>
        <w:rPr>
          <w:rFonts w:hint="eastAsia"/>
        </w:rPr>
      </w:pPr>
      <w:r>
        <w:rPr>
          <w:rFonts w:hint="eastAsia"/>
        </w:rPr>
        <w:t>但如果他按照世俗的方式，肉体地爱她，正如情欲的病态所驱使他的，以及像不认识上帝的外邦人所爱的那样，即便是这一点，使徒，或者不如说是基督藉着使徒，也许可作为一种可宽恕的过错。</w:t>
      </w:r>
    </w:p>
    <w:p w14:paraId="3B20A3A5">
      <w:pPr>
        <w:ind w:left="-5"/>
        <w:rPr>
          <w:rFonts w:hint="eastAsia"/>
        </w:rPr>
      </w:pPr>
    </w:p>
    <w:p w14:paraId="6B167EFA">
      <w:pPr>
        <w:ind w:left="-5"/>
        <w:rPr>
          <w:rFonts w:hint="eastAsia"/>
        </w:rPr>
      </w:pPr>
      <w:r>
        <w:rPr>
          <w:rFonts w:hint="eastAsia"/>
        </w:rPr>
        <w:t>And therefore even such a man may have Christ for a foundation.</w:t>
      </w:r>
    </w:p>
    <w:p w14:paraId="447EAA0C">
      <w:pPr>
        <w:ind w:left="-5"/>
        <w:rPr>
          <w:rFonts w:hint="eastAsia"/>
        </w:rPr>
      </w:pPr>
      <w:r>
        <w:rPr>
          <w:rFonts w:hint="eastAsia"/>
        </w:rPr>
        <w:t>因此，即使这样的人也可能有基督为根基。</w:t>
      </w:r>
    </w:p>
    <w:p w14:paraId="4FB3B2BA">
      <w:pPr>
        <w:ind w:left="-5"/>
        <w:rPr>
          <w:rFonts w:hint="eastAsia"/>
        </w:rPr>
      </w:pPr>
    </w:p>
    <w:p w14:paraId="6EFE5BEF">
      <w:pPr>
        <w:ind w:left="-5"/>
        <w:rPr>
          <w:rFonts w:hint="eastAsia"/>
        </w:rPr>
      </w:pPr>
      <w:r>
        <w:rPr>
          <w:rFonts w:hint="eastAsia"/>
        </w:rPr>
        <w:t>For so long as he does not prefer such an affection or pleasure to Christ, Christ is his foundation, though on it he builds wood, hay, stubble; and therefore he shall be saved as by fire.</w:t>
      </w:r>
    </w:p>
    <w:p w14:paraId="50EF9899">
      <w:pPr>
        <w:ind w:left="-5"/>
        <w:rPr>
          <w:rFonts w:hint="eastAsia"/>
        </w:rPr>
      </w:pPr>
      <w:r>
        <w:rPr>
          <w:rFonts w:hint="eastAsia"/>
        </w:rPr>
        <w:t>因为只要他不把这种情感或快乐置于基督之上，基督就是他的根基，尽管他在其上建造草木、禾秸；因此他将像从火里经过一样得救。</w:t>
      </w:r>
    </w:p>
    <w:p w14:paraId="7B055A64">
      <w:pPr>
        <w:ind w:left="-5"/>
        <w:rPr>
          <w:rFonts w:hint="eastAsia"/>
        </w:rPr>
      </w:pPr>
    </w:p>
    <w:p w14:paraId="082ADFD9">
      <w:pPr>
        <w:ind w:left="-5"/>
        <w:rPr>
          <w:rFonts w:hint="eastAsia"/>
        </w:rPr>
      </w:pPr>
      <w:r>
        <w:rPr>
          <w:rFonts w:hint="eastAsia"/>
        </w:rPr>
        <w:t>For the fire of affliction shall burn such luxurious pleasures and earthly loves, though they be not damnable, because enjoyed in lawful wedlock.</w:t>
      </w:r>
    </w:p>
    <w:p w14:paraId="17CED6A6">
      <w:pPr>
        <w:ind w:left="-5"/>
        <w:rPr>
          <w:rFonts w:hint="eastAsia"/>
        </w:rPr>
      </w:pPr>
      <w:r>
        <w:rPr>
          <w:rFonts w:hint="eastAsia"/>
        </w:rPr>
        <w:t>因为苦难的火将烧毁这些奢侈的快乐和尘世的爱，尽管它们并非可定罪的，因为是在合法的婚姻中享受的。</w:t>
      </w:r>
    </w:p>
    <w:p w14:paraId="294C71F1">
      <w:pPr>
        <w:ind w:left="-5"/>
        <w:rPr>
          <w:rFonts w:hint="eastAsia"/>
        </w:rPr>
      </w:pPr>
    </w:p>
    <w:p w14:paraId="04F21B5A">
      <w:pPr>
        <w:ind w:left="-5"/>
        <w:rPr>
          <w:rFonts w:hint="eastAsia"/>
        </w:rPr>
      </w:pPr>
      <w:r>
        <w:rPr>
          <w:rFonts w:hint="eastAsia"/>
        </w:rPr>
        <w:t>And of this fire the fuel is bereavement, and all those calamities which consume these joys.</w:t>
      </w:r>
    </w:p>
    <w:p w14:paraId="0106C109">
      <w:pPr>
        <w:ind w:left="-5"/>
        <w:rPr>
          <w:rFonts w:hint="eastAsia"/>
        </w:rPr>
      </w:pPr>
      <w:r>
        <w:rPr>
          <w:rFonts w:hint="eastAsia"/>
        </w:rPr>
        <w:t>这种火的燃料是丧亲之痛，以及所有消耗这些快乐的灾难。</w:t>
      </w:r>
    </w:p>
    <w:p w14:paraId="3A9EC231">
      <w:pPr>
        <w:ind w:left="-5"/>
        <w:rPr>
          <w:rFonts w:hint="eastAsia"/>
        </w:rPr>
      </w:pPr>
    </w:p>
    <w:p w14:paraId="44DD4395">
      <w:pPr>
        <w:ind w:left="-5"/>
        <w:rPr>
          <w:rFonts w:hint="eastAsia"/>
        </w:rPr>
      </w:pPr>
      <w:r>
        <w:rPr>
          <w:rFonts w:hint="eastAsia"/>
        </w:rPr>
        <w:t>Consequently the superstructure will be loss to him who has built it, for he shall not retain it, but shall be agonized by the loss of those things in the enjoyment of which he found pleasure.</w:t>
      </w:r>
    </w:p>
    <w:p w14:paraId="1A895D7C">
      <w:pPr>
        <w:ind w:left="-5"/>
        <w:rPr>
          <w:rFonts w:hint="eastAsia"/>
        </w:rPr>
      </w:pPr>
      <w:r>
        <w:rPr>
          <w:rFonts w:hint="eastAsia"/>
        </w:rPr>
        <w:t>因此，上层建筑对建造它的人来说将是亏损，因为他将不能保留它，反而会因为失去那些他曾在享受中找到快乐的东西而感到极度痛苦。</w:t>
      </w:r>
    </w:p>
    <w:p w14:paraId="3172C91E">
      <w:pPr>
        <w:ind w:left="-5"/>
        <w:rPr>
          <w:rFonts w:hint="eastAsia"/>
        </w:rPr>
      </w:pPr>
    </w:p>
    <w:p w14:paraId="7EDABE5B">
      <w:pPr>
        <w:ind w:left="-5"/>
        <w:rPr>
          <w:rFonts w:hint="eastAsia"/>
        </w:rPr>
      </w:pPr>
      <w:r>
        <w:rPr>
          <w:rFonts w:hint="eastAsia"/>
        </w:rPr>
        <w:t>But by this fire he shall be saved through virtue of the foundation, because even if a persecutor demanded whether he would retain Christ or these things, he would prefer Christ.</w:t>
      </w:r>
    </w:p>
    <w:p w14:paraId="30332883">
      <w:pPr>
        <w:ind w:left="-5"/>
        <w:rPr>
          <w:rFonts w:hint="eastAsia"/>
        </w:rPr>
      </w:pPr>
      <w:r>
        <w:rPr>
          <w:rFonts w:hint="eastAsia"/>
        </w:rPr>
        <w:t>但藉着这火，他要因根基的功效而得救，因为即使迫害者要求他在保留基督还是这些东西之间做出选择，他也会选择基督。</w:t>
      </w:r>
    </w:p>
    <w:p w14:paraId="4445FC33">
      <w:pPr>
        <w:ind w:left="-5"/>
        <w:rPr>
          <w:rFonts w:hint="eastAsia"/>
        </w:rPr>
      </w:pPr>
    </w:p>
    <w:p w14:paraId="49075F3F">
      <w:pPr>
        <w:ind w:left="-5"/>
        <w:rPr>
          <w:rFonts w:hint="eastAsia"/>
        </w:rPr>
      </w:pPr>
      <w:r>
        <w:rPr>
          <w:rFonts w:hint="eastAsia"/>
        </w:rPr>
        <w:t>Would you hear, in the apostle's own words, who he is who builds on the foundation gold, silver, precious stones? "He that is unmarried," he says, "careth for the things that belong to the Lord, how he may please the Lord."</w:t>
      </w:r>
    </w:p>
    <w:p w14:paraId="06B8350D">
      <w:pPr>
        <w:ind w:left="-5"/>
        <w:rPr>
          <w:rFonts w:hint="eastAsia"/>
        </w:rPr>
      </w:pPr>
      <w:r>
        <w:rPr>
          <w:rFonts w:hint="eastAsia"/>
        </w:rPr>
        <w:t>你想听听用使徒自己的话，谁是在根基上建造金、银、宝石的人吗？他说：“没有娶妻的，是为主的事挂虑，想怎样叫主喜悦。”</w:t>
      </w:r>
    </w:p>
    <w:p w14:paraId="5038746F">
      <w:pPr>
        <w:ind w:left="-5"/>
        <w:rPr>
          <w:rFonts w:hint="eastAsia"/>
        </w:rPr>
      </w:pPr>
    </w:p>
    <w:p w14:paraId="62C79AE7">
      <w:pPr>
        <w:ind w:left="-5"/>
        <w:rPr>
          <w:rFonts w:hint="eastAsia"/>
        </w:rPr>
      </w:pPr>
      <w:r>
        <w:rPr>
          <w:rFonts w:hint="eastAsia"/>
        </w:rPr>
        <w:t>Would you hear who he is that buildeth wood, hay, stubble? "But he that is married careth for the things that are of the world, how he may please his wife."</w:t>
      </w:r>
    </w:p>
    <w:p w14:paraId="01EF88EE">
      <w:pPr>
        <w:ind w:left="-5"/>
        <w:rPr>
          <w:rFonts w:hint="eastAsia"/>
        </w:rPr>
      </w:pPr>
      <w:r>
        <w:rPr>
          <w:rFonts w:hint="eastAsia"/>
        </w:rPr>
        <w:t>你想听听谁是建造草木、禾秸的人吗？“娶了妻的，是为世上的事挂虑，想怎样叫妻子喜悦。”</w:t>
      </w:r>
    </w:p>
    <w:p w14:paraId="245B2600">
      <w:pPr>
        <w:ind w:left="-5"/>
        <w:rPr>
          <w:rFonts w:hint="eastAsia"/>
        </w:rPr>
      </w:pPr>
    </w:p>
    <w:p w14:paraId="6178F4DD">
      <w:pPr>
        <w:ind w:left="-5"/>
        <w:rPr>
          <w:rFonts w:hint="eastAsia"/>
        </w:rPr>
      </w:pPr>
      <w:r>
        <w:rPr>
          <w:rFonts w:hint="eastAsia"/>
        </w:rPr>
        <w:t>"Every man's work shall be made manifest: for the day shall declare it,"—the day, no doubt, of tribulation—"because," says he, "it shall be revealed by fire."</w:t>
      </w:r>
    </w:p>
    <w:p w14:paraId="67CFAE4B">
      <w:pPr>
        <w:ind w:left="-5"/>
        <w:rPr>
          <w:rFonts w:hint="eastAsia"/>
        </w:rPr>
      </w:pPr>
      <w:r>
        <w:rPr>
          <w:rFonts w:hint="eastAsia"/>
        </w:rPr>
        <w:t>“各人的工程必然显露，因为那日子要将它表明出来，”——这无疑是指苦难的日子——他说，“有火发现。”</w:t>
      </w:r>
    </w:p>
    <w:p w14:paraId="0F772FDD">
      <w:pPr>
        <w:ind w:left="-5"/>
        <w:rPr>
          <w:rFonts w:hint="eastAsia"/>
        </w:rPr>
      </w:pPr>
    </w:p>
    <w:p w14:paraId="0CE704E7">
      <w:pPr>
        <w:ind w:left="-5"/>
        <w:rPr>
          <w:rFonts w:hint="eastAsia"/>
        </w:rPr>
      </w:pPr>
      <w:r>
        <w:rPr>
          <w:rFonts w:hint="eastAsia"/>
        </w:rPr>
        <w:t>He calls tribulation fire, just as it is elsewhere said, "The furnace proves the vessels of the potter, and the trial of affliction righteous men."</w:t>
      </w:r>
    </w:p>
    <w:p w14:paraId="543B785B">
      <w:pPr>
        <w:ind w:left="-5"/>
        <w:rPr>
          <w:rFonts w:hint="eastAsia"/>
        </w:rPr>
      </w:pPr>
      <w:r>
        <w:rPr>
          <w:rFonts w:hint="eastAsia"/>
        </w:rPr>
        <w:t>他称苦难为火，正如别处所说：“炉子试炼陶匠的器皿，苦难的试炼试炼义人。”</w:t>
      </w:r>
    </w:p>
    <w:p w14:paraId="06F18D86">
      <w:pPr>
        <w:ind w:left="-5"/>
        <w:rPr>
          <w:rFonts w:hint="eastAsia"/>
        </w:rPr>
      </w:pPr>
    </w:p>
    <w:p w14:paraId="34AA6349">
      <w:pPr>
        <w:ind w:left="-5"/>
        <w:rPr>
          <w:rFonts w:hint="eastAsia"/>
        </w:rPr>
      </w:pPr>
      <w:r>
        <w:rPr>
          <w:rFonts w:hint="eastAsia"/>
        </w:rPr>
        <w:t>And "The fire shall try every man's work of what sort it is. If any man's work abide"—for a man's care for the things of the Lord, how he may please the Lord, abides—"which he hath built thereupon, he shall receive a reward,"—that is, he shall reap the fruit of his care.</w:t>
      </w:r>
    </w:p>
    <w:p w14:paraId="195088F6">
      <w:pPr>
        <w:ind w:left="-5"/>
        <w:rPr>
          <w:rFonts w:hint="eastAsia"/>
        </w:rPr>
      </w:pPr>
      <w:r>
        <w:rPr>
          <w:rFonts w:hint="eastAsia"/>
        </w:rPr>
        <w:t>并且“这火要试验各人的工程怎样。人的工程若存得住”——因为人为主的事挂虑，想怎样叫主喜悦，是存得住的——“就是他在其上建造的，他就要得赏赐，”——也就是说，他将收获他挂虑的果实。</w:t>
      </w:r>
    </w:p>
    <w:p w14:paraId="58FAD459">
      <w:pPr>
        <w:ind w:left="-5"/>
        <w:rPr>
          <w:rFonts w:hint="eastAsia"/>
        </w:rPr>
      </w:pPr>
    </w:p>
    <w:p w14:paraId="3E4B7A2F">
      <w:pPr>
        <w:ind w:left="-5"/>
        <w:rPr>
          <w:rFonts w:hint="eastAsia"/>
        </w:rPr>
      </w:pPr>
      <w:r>
        <w:rPr>
          <w:rFonts w:hint="eastAsia"/>
        </w:rPr>
        <w:t>"But if any man's work shall be burned, he shall suffer loss,"—for what he loved he shall not retain:—"but he himself shall be saved,"—for no tribulation shall have moved him from that stable foundation,—"yet so as by fire;" for that which he possessed with the sweetness of love he does not lose without the sharp sting of pain.</w:t>
      </w:r>
    </w:p>
    <w:p w14:paraId="6A01750F">
      <w:pPr>
        <w:ind w:left="-5"/>
        <w:rPr>
          <w:rFonts w:hint="eastAsia"/>
        </w:rPr>
      </w:pPr>
      <w:r>
        <w:rPr>
          <w:rFonts w:hint="eastAsia"/>
        </w:rPr>
        <w:t>“人的工程若被烧了，他就要受亏损，”——因为他所爱的将不能保留：——“自己却要得救，”——因为没有任何苦难能使他离开那个稳固的根基，——“虽然得救，乃像从火里经过一样；”因为他曾带着爱的甜蜜所拥有的东西，失去时必定伴随着痛苦的剧烈刺痛。</w:t>
      </w:r>
    </w:p>
    <w:p w14:paraId="44E1D4CD">
      <w:pPr>
        <w:ind w:left="-5"/>
        <w:rPr>
          <w:rFonts w:hint="eastAsia"/>
        </w:rPr>
      </w:pPr>
    </w:p>
    <w:p w14:paraId="48D999EA">
      <w:pPr>
        <w:ind w:left="-5"/>
        <w:rPr>
          <w:rFonts w:hint="eastAsia"/>
        </w:rPr>
      </w:pPr>
      <w:r>
        <w:rPr>
          <w:rFonts w:hint="eastAsia"/>
        </w:rPr>
        <w:t>Here, then, as seems to me, we have a fire which destroys neither, but enriches the one, brings loss to the other, proves both.</w:t>
      </w:r>
    </w:p>
    <w:p w14:paraId="7DDAB500">
      <w:pPr>
        <w:ind w:left="-5"/>
        <w:rPr>
          <w:rFonts w:hint="eastAsia"/>
        </w:rPr>
      </w:pPr>
      <w:r>
        <w:rPr>
          <w:rFonts w:hint="eastAsia"/>
        </w:rPr>
        <w:t>那么，在我看来，这里我们有一种火，它既不毁灭这一方也不毁灭那一方，而是使一方富足，给另一方带来亏损，并试炼双方。</w:t>
      </w:r>
    </w:p>
    <w:p w14:paraId="32F6E8E2">
      <w:pPr>
        <w:ind w:left="-5"/>
        <w:rPr>
          <w:rFonts w:hint="eastAsia"/>
        </w:rPr>
      </w:pPr>
    </w:p>
    <w:p w14:paraId="656B6851">
      <w:pPr>
        <w:ind w:left="-5"/>
        <w:rPr>
          <w:rFonts w:hint="eastAsia"/>
        </w:rPr>
      </w:pPr>
      <w:r>
        <w:rPr>
          <w:rFonts w:hint="eastAsia"/>
        </w:rPr>
        <w:t>3.But if this passage [of Corinthians] is to interpret that fire of which the Lord shall say to those on His left hand, "Depart from me, ye cursed, into everlasting fire," so that among these we are to believe there are those who build on the foundation wood, hay, stubble, and that they, through virtue of the good foundation, shall after a time be liberated from the fire that is the award of their evil deserts, what then shall we think of those on the right hand, to whom it shall be said, "Come, ye blessed of my Father, inherit the kingdom prepared for you," unless that they are those who have built on the foundation gold, silver, precious stones?</w:t>
      </w:r>
    </w:p>
    <w:p w14:paraId="0CD05AA4">
      <w:pPr>
        <w:ind w:left="-5"/>
        <w:rPr>
          <w:rFonts w:hint="eastAsia"/>
        </w:rPr>
      </w:pPr>
      <w:r>
        <w:rPr>
          <w:rFonts w:hint="eastAsia"/>
        </w:rPr>
        <w:t>3.但是，如果（哥林多前书的）这段经文是用来解释主将对**祂**左边的人说的“你们这被咒诅的人，离开我！进入那永火里去”的那种火，以至于我们要相信在这些人中间有建造草木、禾秸的人，并且他们藉着好根基的功效，在一段时间后将从作为他们邪恶报应的火中被释放出来，那么我们该如何看待那些在右边的人呢？对他们将说：“你们这蒙我父赐福的，可来承受那为你们预备的国，”除非他们就是在根基上建造金、银、宝石的人？</w:t>
      </w:r>
    </w:p>
    <w:p w14:paraId="4C9CB08A">
      <w:pPr>
        <w:ind w:left="-5"/>
        <w:rPr>
          <w:rFonts w:hint="eastAsia"/>
        </w:rPr>
      </w:pPr>
    </w:p>
    <w:p w14:paraId="1656F30E">
      <w:pPr>
        <w:ind w:left="-5"/>
        <w:rPr>
          <w:rFonts w:hint="eastAsia"/>
        </w:rPr>
      </w:pPr>
      <w:r>
        <w:rPr>
          <w:rFonts w:hint="eastAsia"/>
        </w:rPr>
        <w:t>But if the fire of which our Lord speaks is the same as that of which the apostle says, "Yet so as by fire," then both—that is to say, both those on the right as well as those on the left—are to be cast into it.</w:t>
      </w:r>
    </w:p>
    <w:p w14:paraId="429017CD">
      <w:pPr>
        <w:ind w:left="-5"/>
        <w:rPr>
          <w:rFonts w:hint="eastAsia"/>
        </w:rPr>
      </w:pPr>
      <w:r>
        <w:rPr>
          <w:rFonts w:hint="eastAsia"/>
        </w:rPr>
        <w:t>但是，如果我们主所说的火与使徒所说的“虽然得救，乃像从火里经过一样”的火是同一种，那么两者——也就是说，无论是在右边的还是在左边的——都要被扔进去。</w:t>
      </w:r>
    </w:p>
    <w:p w14:paraId="2A37E01E">
      <w:pPr>
        <w:ind w:left="-5"/>
        <w:rPr>
          <w:rFonts w:hint="eastAsia"/>
        </w:rPr>
      </w:pPr>
    </w:p>
    <w:p w14:paraId="03AD80E8">
      <w:pPr>
        <w:ind w:left="-5"/>
        <w:rPr>
          <w:rFonts w:hint="eastAsia"/>
        </w:rPr>
      </w:pPr>
      <w:r>
        <w:rPr>
          <w:rFonts w:hint="eastAsia"/>
        </w:rPr>
        <w:t>For that fire is to try both, since it is said, "For the day of the Lord shall declare it, because it shall be revealed by fire; and the fire shall try every man's work of what sort it is."</w:t>
      </w:r>
    </w:p>
    <w:p w14:paraId="6FA87C50">
      <w:pPr>
        <w:ind w:left="-5"/>
        <w:rPr>
          <w:rFonts w:hint="eastAsia"/>
        </w:rPr>
      </w:pPr>
      <w:r>
        <w:rPr>
          <w:rFonts w:hint="eastAsia"/>
        </w:rPr>
        <w:t>因为那火要试验两者，既说：“因为那日子要将它表明出来，有火发现；这火要试验各人的工程怎样。”</w:t>
      </w:r>
    </w:p>
    <w:p w14:paraId="75987916">
      <w:pPr>
        <w:ind w:left="-5"/>
        <w:rPr>
          <w:rFonts w:hint="eastAsia"/>
        </w:rPr>
      </w:pPr>
    </w:p>
    <w:p w14:paraId="084C69D3">
      <w:pPr>
        <w:ind w:left="-5"/>
        <w:rPr>
          <w:rFonts w:hint="eastAsia"/>
        </w:rPr>
      </w:pPr>
      <w:r>
        <w:rPr>
          <w:rFonts w:hint="eastAsia"/>
        </w:rPr>
        <w:t>If, therefore, the fire shall try both, in order that if any man's work abide—i.e., if the superstructure be not consumed by the fire—he may receive a reward, and that if his work is burned he may suffer loss, certainly that fire is not the eternal fire itself.</w:t>
      </w:r>
    </w:p>
    <w:p w14:paraId="673B1576">
      <w:pPr>
        <w:ind w:left="-5"/>
        <w:rPr>
          <w:rFonts w:hint="eastAsia"/>
        </w:rPr>
      </w:pPr>
      <w:r>
        <w:rPr>
          <w:rFonts w:hint="eastAsia"/>
        </w:rPr>
        <w:t>因此，如果火要试验两者，以便若有人的工程存得住——即上层建筑未被火烧毁——他可得赏赐，若他的工程被烧毁他便受亏损，那么这种火肯定不是永火本身。</w:t>
      </w:r>
    </w:p>
    <w:p w14:paraId="54257842">
      <w:pPr>
        <w:ind w:left="-5"/>
        <w:rPr>
          <w:rFonts w:hint="eastAsia"/>
        </w:rPr>
      </w:pPr>
    </w:p>
    <w:p w14:paraId="7D6EBE09">
      <w:pPr>
        <w:ind w:left="-5"/>
        <w:rPr>
          <w:rFonts w:hint="eastAsia"/>
        </w:rPr>
      </w:pPr>
      <w:r>
        <w:rPr>
          <w:rFonts w:hint="eastAsia"/>
        </w:rPr>
        <w:t>For into this latter fire only those on the left hand shall be cast, and that with final and everlasting doom; but that former fire proves those on the right hand.</w:t>
      </w:r>
    </w:p>
    <w:p w14:paraId="10043F76">
      <w:pPr>
        <w:ind w:left="-5"/>
        <w:rPr>
          <w:rFonts w:hint="eastAsia"/>
        </w:rPr>
      </w:pPr>
      <w:r>
        <w:rPr>
          <w:rFonts w:hint="eastAsia"/>
        </w:rPr>
        <w:t>因为只有左边的人才会被扔进后一种火（永火）里，那是最终和永恒的判决；但前一种火试炼的是右边的人。</w:t>
      </w:r>
    </w:p>
    <w:p w14:paraId="2DF76FBF">
      <w:pPr>
        <w:ind w:left="-5"/>
        <w:rPr>
          <w:rFonts w:hint="eastAsia"/>
        </w:rPr>
      </w:pPr>
    </w:p>
    <w:p w14:paraId="2A7CAE8A">
      <w:pPr>
        <w:ind w:left="-5"/>
        <w:rPr>
          <w:rFonts w:hint="eastAsia"/>
        </w:rPr>
      </w:pPr>
      <w:r>
        <w:rPr>
          <w:rFonts w:hint="eastAsia"/>
        </w:rPr>
        <w:t>But some of them it so proves that it does not burn and consume the structure which is found to have been built by them on Christ as the foundation; while others of them it proves in another fashion, so as to burn what they have built up, and thus cause them to suffer loss, while they themselves are saved because they have retained Christ, who was laid as their sure foundation, and have loved Him above all.</w:t>
      </w:r>
    </w:p>
    <w:p w14:paraId="16AF57BA">
      <w:pPr>
        <w:ind w:left="-5"/>
        <w:rPr>
          <w:rFonts w:hint="eastAsia"/>
        </w:rPr>
      </w:pPr>
      <w:r>
        <w:rPr>
          <w:rFonts w:hint="eastAsia"/>
        </w:rPr>
        <w:t>但这种火对他们中的一些人进行试炼，并不烧毁和消耗他们以基督为根基所建造的结构；而对另一些人则以另一种方式试炼，烧毁他们所建造的，从而使他们受亏损，而他们自己之所以得救，是因为他们持守了基督，即那作为他们稳固根基的，并且爱**祂**胜过一切。</w:t>
      </w:r>
    </w:p>
    <w:p w14:paraId="297F0D47">
      <w:pPr>
        <w:ind w:left="-5"/>
        <w:rPr>
          <w:rFonts w:hint="eastAsia"/>
        </w:rPr>
      </w:pPr>
    </w:p>
    <w:p w14:paraId="3BA9AC25">
      <w:pPr>
        <w:ind w:left="-5"/>
        <w:rPr>
          <w:rFonts w:hint="eastAsia"/>
        </w:rPr>
      </w:pPr>
      <w:r>
        <w:rPr>
          <w:rFonts w:hint="eastAsia"/>
        </w:rPr>
        <w:t>But if they are saved, then certainly they shall stand at the right hand, and shall with the rest hear the sentence, "Come, ye blessed of my Father, inherit the kingdom prepared for you;" and not at the left hand, where those shall be who shall not be saved, and shall therefore hear the doom, "Depart from me, ye cursed, into everlasting fire."</w:t>
      </w:r>
    </w:p>
    <w:p w14:paraId="075823D8">
      <w:pPr>
        <w:ind w:left="-5"/>
        <w:rPr>
          <w:rFonts w:hint="eastAsia"/>
        </w:rPr>
      </w:pPr>
      <w:r>
        <w:rPr>
          <w:rFonts w:hint="eastAsia"/>
        </w:rPr>
        <w:t>既然他们得救了，那么他们肯定会站在右边，并与其余的人一起听到这判决：“你们这蒙我父赐福的，可来承受那为你们预备的国；”而不是站在左边，那里将是那些不得救的人，因此将听到这判决：“你们这被咒诅的人，离开我！进入那永火里去。”</w:t>
      </w:r>
    </w:p>
    <w:p w14:paraId="2FF3959A">
      <w:pPr>
        <w:ind w:left="-5"/>
        <w:rPr>
          <w:rFonts w:hint="eastAsia"/>
        </w:rPr>
      </w:pPr>
    </w:p>
    <w:p w14:paraId="6C06E2C2">
      <w:pPr>
        <w:ind w:left="-5"/>
        <w:rPr>
          <w:rFonts w:hint="eastAsia"/>
        </w:rPr>
      </w:pPr>
      <w:r>
        <w:rPr>
          <w:rFonts w:hint="eastAsia"/>
        </w:rPr>
        <w:t>For from that fire no man shall be saved, because they all shall go away into eternal punishment, where their worms shall not die, nor their fire be quenched, in which they shall be tormented day and night for ever.</w:t>
      </w:r>
    </w:p>
    <w:p w14:paraId="208345D6">
      <w:pPr>
        <w:ind w:left="-5"/>
        <w:rPr>
          <w:rFonts w:hint="eastAsia"/>
        </w:rPr>
      </w:pPr>
      <w:r>
        <w:rPr>
          <w:rFonts w:hint="eastAsia"/>
        </w:rPr>
        <w:t>因为没有人能从那火中得救，因为他们都要往永刑里去，在那里他们的虫是不死的，火是不灭的，在其中他们将昼夜受痛苦，直到永远。</w:t>
      </w:r>
    </w:p>
    <w:p w14:paraId="0CEEEF36">
      <w:pPr>
        <w:ind w:left="-5"/>
        <w:rPr>
          <w:rFonts w:hint="eastAsia"/>
        </w:rPr>
      </w:pPr>
    </w:p>
    <w:p w14:paraId="62985F62">
      <w:pPr>
        <w:ind w:left="-5"/>
        <w:rPr>
          <w:rFonts w:hint="eastAsia"/>
        </w:rPr>
      </w:pPr>
      <w:r>
        <w:rPr>
          <w:rFonts w:hint="eastAsia"/>
        </w:rPr>
        <w:t>4.But if it be said that in the interval of time between the death of this body and that last day of judgment and retribution which shall follow the resurrection, the bodies of the dead shall be exposed to a fire of such a nature that it shall not affect those who have not in this life indulged in such pleasures and pursuits as shall be consumed like wood, hay, stubble, but shall affect those others who have carried with them structures of that kind;</w:t>
      </w:r>
    </w:p>
    <w:p w14:paraId="0F5DA105">
      <w:pPr>
        <w:ind w:left="-5"/>
        <w:rPr>
          <w:rFonts w:hint="eastAsia"/>
        </w:rPr>
      </w:pPr>
      <w:r>
        <w:rPr>
          <w:rFonts w:hint="eastAsia"/>
        </w:rPr>
        <w:t>4.但是，如果说在这个身体死亡和那将随复活而来的最后审判及报应之日之间的时间间隔里，死者的身体将暴露在某种性质的火中，这火不会影响那些在今生没有沉溺于像草木、禾秸那样将被烧毁的快乐和追求的人，但会影响那些带着那类结构的人；</w:t>
      </w:r>
    </w:p>
    <w:p w14:paraId="2D3421DE">
      <w:pPr>
        <w:ind w:left="-5"/>
        <w:rPr>
          <w:rFonts w:hint="eastAsia"/>
        </w:rPr>
      </w:pPr>
    </w:p>
    <w:p w14:paraId="6A7A01D4">
      <w:pPr>
        <w:ind w:left="-5"/>
        <w:rPr>
          <w:rFonts w:hint="eastAsia"/>
        </w:rPr>
      </w:pPr>
      <w:r>
        <w:rPr>
          <w:rFonts w:hint="eastAsia"/>
        </w:rPr>
        <w:t>if it be said that such worldliness, being venial, shall be consumed in the fire of tribulation either here only, or here and hereafter both, or here that it may not be hereafter, —this I do not contradict, because possibly it is true.</w:t>
      </w:r>
    </w:p>
    <w:p w14:paraId="60865BB0">
      <w:pPr>
        <w:ind w:left="-5"/>
        <w:rPr>
          <w:rFonts w:hint="eastAsia"/>
        </w:rPr>
      </w:pPr>
      <w:r>
        <w:rPr>
          <w:rFonts w:hint="eastAsia"/>
        </w:rPr>
        <w:t>如果说这种世俗性，既是可宽恕的，将在苦难的火中被消耗，或者仅在此处，或者在此处和彼处，或者为了不至在彼处而在此处——我并不反驳这一点，因为这可能是真的。</w:t>
      </w:r>
    </w:p>
    <w:p w14:paraId="6B9675E2">
      <w:pPr>
        <w:ind w:left="-5"/>
        <w:rPr>
          <w:rFonts w:hint="eastAsia"/>
        </w:rPr>
      </w:pPr>
    </w:p>
    <w:p w14:paraId="024CD60D">
      <w:pPr>
        <w:ind w:left="-5"/>
        <w:rPr>
          <w:rFonts w:hint="eastAsia"/>
        </w:rPr>
      </w:pPr>
      <w:r>
        <w:rPr>
          <w:rFonts w:hint="eastAsia"/>
        </w:rPr>
        <w:t>For perhaps even the death of the body is itself a part of this tribulation, for it results from the first transgression, so that the time which follows death takes its color in each case from the nature of the man's building.</w:t>
      </w:r>
    </w:p>
    <w:p w14:paraId="135D1C90">
      <w:pPr>
        <w:ind w:left="-5"/>
        <w:rPr>
          <w:rFonts w:hint="eastAsia"/>
        </w:rPr>
      </w:pPr>
      <w:r>
        <w:rPr>
          <w:rFonts w:hint="eastAsia"/>
        </w:rPr>
        <w:t>因为也许甚至身体的死亡本身就是这苦难的一部分，因为它是第一次悖逆的结果，以致死后的时间在每个案例中都因人所建造的性质而带有不同的色彩。</w:t>
      </w:r>
    </w:p>
    <w:p w14:paraId="0ACB532C">
      <w:pPr>
        <w:ind w:left="-5"/>
        <w:rPr>
          <w:rFonts w:hint="eastAsia"/>
        </w:rPr>
      </w:pPr>
    </w:p>
    <w:p w14:paraId="2F9806C5">
      <w:pPr>
        <w:ind w:left="-5"/>
        <w:rPr>
          <w:rFonts w:hint="eastAsia"/>
        </w:rPr>
      </w:pPr>
      <w:r>
        <w:rPr>
          <w:rFonts w:hint="eastAsia"/>
        </w:rPr>
        <w:t>The persecutions, too, which have crowned the martyrs, and which Christians of all kinds suffer, try both buildings like a fire, consuming some, along with the builders themselves, if Christ is not found in them as their foundation, while others they consume without the builders, because Christ is found in them, and they are saved, though with loss; and other buildings still they do not consume, because such materials as abide for ever are found in them.</w:t>
      </w:r>
    </w:p>
    <w:p w14:paraId="1A9F9A42">
      <w:pPr>
        <w:ind w:left="-5"/>
        <w:rPr>
          <w:rFonts w:hint="eastAsia"/>
        </w:rPr>
      </w:pPr>
      <w:r>
        <w:rPr>
          <w:rFonts w:hint="eastAsia"/>
        </w:rPr>
        <w:t>那些曾给烈士加冕的迫害，以及各类基督徒所受的迫害，也像火一样试炼这两种建筑，若基督未被发现作为他们的根基，就将一些与建造者一同烧毁；而若基督在他们里面被发现，则在不烧毁建造者的情况下烧毁建筑，他们虽然受损却得救；还有一些建筑迫害并不烧毁，因为其中发现了存到永远的材料。</w:t>
      </w:r>
    </w:p>
    <w:p w14:paraId="008DA159">
      <w:pPr>
        <w:ind w:left="-5"/>
        <w:rPr>
          <w:rFonts w:hint="eastAsia"/>
        </w:rPr>
      </w:pPr>
    </w:p>
    <w:p w14:paraId="7D4EE24F">
      <w:pPr>
        <w:ind w:left="-5"/>
        <w:rPr>
          <w:rFonts w:hint="eastAsia"/>
        </w:rPr>
      </w:pPr>
      <w:r>
        <w:rPr>
          <w:rFonts w:hint="eastAsia"/>
        </w:rPr>
        <w:t>In the end of the world there shall be in the time of Antichrist tribulation such as has never before been.</w:t>
      </w:r>
    </w:p>
    <w:p w14:paraId="08AE9B68">
      <w:pPr>
        <w:ind w:left="-5"/>
        <w:rPr>
          <w:rFonts w:hint="eastAsia"/>
        </w:rPr>
      </w:pPr>
      <w:r>
        <w:rPr>
          <w:rFonts w:hint="eastAsia"/>
        </w:rPr>
        <w:t>在世界的末了，敌基督的时候将有前所未有的苦难。</w:t>
      </w:r>
    </w:p>
    <w:p w14:paraId="51F0A87F">
      <w:pPr>
        <w:ind w:left="-5"/>
        <w:rPr>
          <w:rFonts w:hint="eastAsia"/>
        </w:rPr>
      </w:pPr>
    </w:p>
    <w:p w14:paraId="15B152AB">
      <w:pPr>
        <w:ind w:left="-5"/>
        <w:rPr>
          <w:rFonts w:hint="eastAsia"/>
        </w:rPr>
      </w:pPr>
      <w:r>
        <w:rPr>
          <w:rFonts w:hint="eastAsia"/>
        </w:rPr>
        <w:t>How many edifices there shall then be, of gold or of hay, built on the best foundation, Christ Jesus, which that fire shall prove, bringing joy to some, loss to others, but without destroying either sort, because of this stable foundation!</w:t>
      </w:r>
    </w:p>
    <w:p w14:paraId="47D3DFD6">
      <w:pPr>
        <w:ind w:left="-5"/>
        <w:rPr>
          <w:rFonts w:hint="eastAsia"/>
        </w:rPr>
      </w:pPr>
      <w:r>
        <w:rPr>
          <w:rFonts w:hint="eastAsia"/>
        </w:rPr>
        <w:t>那时候将有多少金子或干草的建筑物，建立在最好的根基基督耶稣上，那火将试炼它们，给一些人带来喜乐，给另一些人带来亏损，但因着这稳固的根基，并不毁灭任何一类人！</w:t>
      </w:r>
    </w:p>
    <w:p w14:paraId="7768B8E3">
      <w:pPr>
        <w:ind w:left="-5"/>
        <w:rPr>
          <w:rFonts w:hint="eastAsia"/>
        </w:rPr>
      </w:pPr>
    </w:p>
    <w:p w14:paraId="2F23101A">
      <w:pPr>
        <w:ind w:left="-5"/>
        <w:rPr>
          <w:rFonts w:hint="eastAsia"/>
        </w:rPr>
      </w:pPr>
      <w:r>
        <w:rPr>
          <w:rFonts w:hint="eastAsia"/>
        </w:rPr>
        <w:t>But whosoever prefers, I do not say his wife, with whom he lives for carnal pleasure, but any of those relatives who afford no delight of such a kind, and whom it is right to love,—whosoever prefers these to Christ, and loves them after a human and carnal fashion, has not Christ as a foundation, and will therefore not be saved by fire, nor indeed at all;</w:t>
      </w:r>
    </w:p>
    <w:p w14:paraId="602C1C65">
      <w:pPr>
        <w:ind w:left="-5"/>
        <w:rPr>
          <w:rFonts w:hint="eastAsia"/>
        </w:rPr>
      </w:pPr>
      <w:r>
        <w:rPr>
          <w:rFonts w:hint="eastAsia"/>
        </w:rPr>
        <w:t>但是，无论谁，且不说他的妻子（他与她为了肉体快乐而生活），即使是任何那些不提供此类快乐、且理当被爱的亲属——无论谁将这些人置于基督之上，并按照人的和肉体的方式爱他们，就没有以基督为根基，因此将不会藉着火得救，甚至根本不会得救；</w:t>
      </w:r>
    </w:p>
    <w:p w14:paraId="058D5526">
      <w:pPr>
        <w:ind w:left="-5"/>
        <w:rPr>
          <w:rFonts w:hint="eastAsia"/>
        </w:rPr>
      </w:pPr>
    </w:p>
    <w:p w14:paraId="11868EC5">
      <w:pPr>
        <w:ind w:left="-5"/>
        <w:rPr>
          <w:rFonts w:hint="eastAsia"/>
        </w:rPr>
      </w:pPr>
      <w:r>
        <w:rPr>
          <w:rFonts w:hint="eastAsia"/>
        </w:rPr>
        <w:t>for he shall not possibly dwell with the Saviour, who says very explicitly concerning this very matter, "He that loveth father or mother more than me is not worthy of me; and he that loveth son or daughter more than me is not worthy of me."</w:t>
      </w:r>
    </w:p>
    <w:p w14:paraId="2D42C666">
      <w:pPr>
        <w:ind w:left="-5"/>
        <w:rPr>
          <w:rFonts w:hint="eastAsia"/>
        </w:rPr>
      </w:pPr>
      <w:r>
        <w:rPr>
          <w:rFonts w:hint="eastAsia"/>
        </w:rPr>
        <w:t>因为他不可能与救主同住，关于这件事救主非常明确地说：“爱父母过于爱我的，不配作我的门徒；爱儿女过于爱我的，不配作我的门徒。”</w:t>
      </w:r>
    </w:p>
    <w:p w14:paraId="2693EA7B">
      <w:pPr>
        <w:ind w:left="-5"/>
        <w:rPr>
          <w:rFonts w:hint="eastAsia"/>
        </w:rPr>
      </w:pPr>
    </w:p>
    <w:p w14:paraId="5A403BAC">
      <w:pPr>
        <w:ind w:left="-5"/>
        <w:rPr>
          <w:rFonts w:hint="eastAsia"/>
        </w:rPr>
      </w:pPr>
      <w:r>
        <w:rPr>
          <w:rFonts w:hint="eastAsia"/>
        </w:rPr>
        <w:t>But he who loves his relations carnally, and yet so that he does not prefer them to Christ, but would rather want them than Christ if he were put to the proof, shall be saved by fire, because it is necessary that by the loss of these relations he suffer pain in proportion to his love.</w:t>
      </w:r>
    </w:p>
    <w:p w14:paraId="4E8BB03D">
      <w:pPr>
        <w:ind w:left="-5"/>
        <w:rPr>
          <w:rFonts w:hint="eastAsia"/>
        </w:rPr>
      </w:pPr>
      <w:r>
        <w:rPr>
          <w:rFonts w:hint="eastAsia"/>
        </w:rPr>
        <w:t>但那肉体地爱他的亲属，却又不将他们置于基督之上，如果在受考验时宁愿失去他们也不愿失去基督的人，将藉着火得救，因为他必然要因失去这些亲属而承受与他的爱成比例的痛苦。</w:t>
      </w:r>
    </w:p>
    <w:p w14:paraId="3E6A9B5C">
      <w:pPr>
        <w:ind w:left="-5"/>
        <w:rPr>
          <w:rFonts w:hint="eastAsia"/>
        </w:rPr>
      </w:pPr>
    </w:p>
    <w:p w14:paraId="59701E70">
      <w:pPr>
        <w:ind w:left="-5"/>
        <w:rPr>
          <w:rFonts w:hint="eastAsia"/>
        </w:rPr>
      </w:pPr>
      <w:r>
        <w:rPr>
          <w:rFonts w:hint="eastAsia"/>
        </w:rPr>
        <w:t>And he who loves father, mother, sons, daughters, according to Christ, so that he aids them in obtaining His kingdom and cleaving to Him, or loves them because they are members of Christ, God forbid that this love should be consumed as wood, hay, stubble, and not rather be reckoned a structure of gold, silver, precious stones.</w:t>
      </w:r>
    </w:p>
    <w:p w14:paraId="2A0E9405">
      <w:pPr>
        <w:ind w:left="-5"/>
        <w:rPr>
          <w:rFonts w:hint="eastAsia"/>
        </w:rPr>
      </w:pPr>
      <w:r>
        <w:rPr>
          <w:rFonts w:hint="eastAsia"/>
        </w:rPr>
        <w:t>至于那按照基督爱父母、儿女的人，以致帮助他们获得**祂**的国度并紧靠**祂**，或是因为他们是基督的肢体而爱他们，上帝禁止这种爱被当作草木、禾秸烧毁，而不被算作金、银、宝石的结构。</w:t>
      </w:r>
    </w:p>
    <w:p w14:paraId="061375B2">
      <w:pPr>
        <w:ind w:left="-5"/>
        <w:rPr>
          <w:rFonts w:hint="eastAsia"/>
        </w:rPr>
      </w:pPr>
    </w:p>
    <w:p w14:paraId="4D62FE9E">
      <w:pPr>
        <w:ind w:left="-5"/>
        <w:rPr>
          <w:rFonts w:hint="eastAsia"/>
        </w:rPr>
      </w:pPr>
      <w:r>
        <w:rPr>
          <w:rFonts w:hint="eastAsia"/>
        </w:rPr>
        <w:t>For how can a man love those more than Christ whom he loves only for Christ's sake?</w:t>
      </w:r>
    </w:p>
    <w:p w14:paraId="7DA1963A">
      <w:pPr>
        <w:ind w:left="-5"/>
        <w:rPr>
          <w:rFonts w:hint="eastAsia"/>
        </w:rPr>
      </w:pPr>
      <w:r>
        <w:rPr>
          <w:rFonts w:hint="eastAsia"/>
        </w:rPr>
        <w:t>因为一个人怎么可能爱那些他仅因基督的缘故而爱的人胜过爱基督呢？</w:t>
      </w:r>
    </w:p>
    <w:p w14:paraId="7B25F08F">
      <w:pPr>
        <w:ind w:left="-5"/>
        <w:rPr>
          <w:rFonts w:hint="eastAsia"/>
        </w:rPr>
      </w:pPr>
    </w:p>
    <w:p w14:paraId="4A309DEB">
      <w:pPr>
        <w:ind w:left="-5"/>
        <w:rPr>
          <w:rFonts w:hint="eastAsia"/>
        </w:rPr>
      </w:pPr>
      <w:r>
        <w:rPr>
          <w:rFonts w:hint="eastAsia"/>
        </w:rPr>
        <w:t>CHAP. 27.—AGAINST THE BELIEF OF THOSE WHO THINK THAT THE SINS WHICH HAVE BEEN ACCOMPANIED WITH ALMSGIVING WILL DO THEM NO HARM</w:t>
      </w:r>
    </w:p>
    <w:p w14:paraId="404A86B6">
      <w:pPr>
        <w:ind w:left="-5"/>
        <w:rPr>
          <w:rFonts w:hint="eastAsia"/>
        </w:rPr>
      </w:pPr>
      <w:r>
        <w:rPr>
          <w:rFonts w:hint="eastAsia"/>
        </w:rPr>
        <w:t>第二十七章——反对那些认为伴随着施舍的罪行不会伤害他们之人的信仰</w:t>
      </w:r>
    </w:p>
    <w:p w14:paraId="29E57E2B">
      <w:pPr>
        <w:ind w:left="-5"/>
        <w:rPr>
          <w:rFonts w:hint="eastAsia"/>
        </w:rPr>
      </w:pPr>
    </w:p>
    <w:p w14:paraId="62B52E6A">
      <w:pPr>
        <w:ind w:left="-5"/>
        <w:rPr>
          <w:rFonts w:hint="eastAsia"/>
        </w:rPr>
      </w:pPr>
      <w:r>
        <w:rPr>
          <w:rFonts w:hint="eastAsia"/>
        </w:rPr>
        <w:t>1.It remains to reply to those who maintain that those only shall burn in eternal fire who neglect alms-deeds proportioned to their sins, resting this opinion on the words of the Apostle James, "He shall have judgment without mercy that hath showed no mercy."</w:t>
      </w:r>
    </w:p>
    <w:p w14:paraId="2D28F2EF">
      <w:pPr>
        <w:ind w:left="-5"/>
        <w:rPr>
          <w:rFonts w:hint="eastAsia"/>
        </w:rPr>
      </w:pPr>
      <w:r>
        <w:rPr>
          <w:rFonts w:hint="eastAsia"/>
        </w:rPr>
        <w:t>1.还需要回答那些坚持认为只有那些忽略了与罪相称的施舍行为的人才会在永火中焚烧的人，他们将这一观点建立在使徒雅各的话上：“因为那不怜悯人的，也要受无怜悯的审判。”</w:t>
      </w:r>
    </w:p>
    <w:p w14:paraId="283C934A">
      <w:pPr>
        <w:ind w:left="-5"/>
        <w:rPr>
          <w:rFonts w:hint="eastAsia"/>
        </w:rPr>
      </w:pPr>
    </w:p>
    <w:p w14:paraId="40886E4E">
      <w:pPr>
        <w:ind w:left="-5"/>
        <w:rPr>
          <w:rFonts w:hint="eastAsia"/>
        </w:rPr>
      </w:pPr>
      <w:r>
        <w:rPr>
          <w:rFonts w:hint="eastAsia"/>
        </w:rPr>
        <w:t>Therefore, they say, he that hath showed mercy, though he has not reformed his dissolute conduct, but has lived wickedly and iniquitously even while abounding in alms, shall have a merciful judgment, so that he shall either be not condemned at all, or shall be delivered from final judgment after a time.</w:t>
      </w:r>
    </w:p>
    <w:p w14:paraId="6A7BC614">
      <w:pPr>
        <w:ind w:left="-5"/>
        <w:rPr>
          <w:rFonts w:hint="eastAsia"/>
        </w:rPr>
      </w:pPr>
      <w:r>
        <w:rPr>
          <w:rFonts w:hint="eastAsia"/>
        </w:rPr>
        <w:t>因此，他们说，那施怜悯的人，虽然没有改正他放荡的行为，甚至在施舍丰富的同时仍生活得邪恶和不义，也将受到仁慈的审判，以致他要么完全不被定罪，要么在一段时间后从最终的审判中被释放。</w:t>
      </w:r>
    </w:p>
    <w:p w14:paraId="3ADA74D6">
      <w:pPr>
        <w:ind w:left="-5"/>
        <w:rPr>
          <w:rFonts w:hint="eastAsia"/>
        </w:rPr>
      </w:pPr>
    </w:p>
    <w:p w14:paraId="173CF708">
      <w:pPr>
        <w:ind w:left="-5"/>
        <w:rPr>
          <w:rFonts w:hint="eastAsia"/>
        </w:rPr>
      </w:pPr>
      <w:r>
        <w:rPr>
          <w:rFonts w:hint="eastAsia"/>
        </w:rPr>
        <w:t>And for the same reason they suppose that Christ will discriminate between those on the right hand and those on the left, and will send the one party into His kingdom, the other into eternal punishment, on the sole ground of their attention to or neglect of works of charity.</w:t>
      </w:r>
    </w:p>
    <w:p w14:paraId="245DD1DD">
      <w:pPr>
        <w:ind w:left="-5"/>
        <w:rPr>
          <w:rFonts w:hint="eastAsia"/>
        </w:rPr>
      </w:pPr>
      <w:r>
        <w:rPr>
          <w:rFonts w:hint="eastAsia"/>
        </w:rPr>
        <w:t>出于同样的理由，他们认为基督将区分右边的人和左边的人，并将一方送入**祂**的国度，另一方送入永恒惩罚，其唯一依据就是他们对慈善工作的关注或忽视。</w:t>
      </w:r>
    </w:p>
    <w:p w14:paraId="709F2E59">
      <w:pPr>
        <w:ind w:left="-5"/>
        <w:rPr>
          <w:rFonts w:hint="eastAsia"/>
        </w:rPr>
      </w:pPr>
    </w:p>
    <w:p w14:paraId="2FF19865">
      <w:pPr>
        <w:ind w:left="-5"/>
        <w:rPr>
          <w:rFonts w:hint="eastAsia"/>
        </w:rPr>
      </w:pPr>
      <w:r>
        <w:rPr>
          <w:rFonts w:hint="eastAsia"/>
        </w:rPr>
        <w:t>Moreover, they endeavor to use the prayer which the Lord Himself taught as a proof and bulwark of their opinion, that daily sins which are never abandoned can be expiated through alms-deeds, no matter how offensive or of what sort they be.</w:t>
      </w:r>
    </w:p>
    <w:p w14:paraId="596E537A">
      <w:pPr>
        <w:ind w:left="-5"/>
        <w:rPr>
          <w:rFonts w:hint="eastAsia"/>
        </w:rPr>
      </w:pPr>
      <w:r>
        <w:rPr>
          <w:rFonts w:hint="eastAsia"/>
        </w:rPr>
        <w:t>此外，他们试图利用主亲自教导的祷告作为他们观点的证据和堡垒，认为永不放弃的日常罪行可以通过施舍行为赎罪，无论这些罪多么令人反感或属于何种类型。</w:t>
      </w:r>
    </w:p>
    <w:p w14:paraId="3B14B932">
      <w:pPr>
        <w:ind w:left="-5"/>
        <w:rPr>
          <w:rFonts w:hint="eastAsia"/>
        </w:rPr>
      </w:pPr>
    </w:p>
    <w:p w14:paraId="6A6593C3">
      <w:pPr>
        <w:ind w:left="-5"/>
        <w:rPr>
          <w:rFonts w:hint="eastAsia"/>
        </w:rPr>
      </w:pPr>
      <w:r>
        <w:rPr>
          <w:rFonts w:hint="eastAsia"/>
        </w:rPr>
        <w:t>For, say they, as there is no day on which Christians ought not to use this prayer, so there is no sin of any kind which, though committed every day, is not remitted when we say, "Forgive us our debts," if we take care to fulfill what follows, "as we forgive our debtors."</w:t>
      </w:r>
    </w:p>
    <w:p w14:paraId="5AD4D803">
      <w:pPr>
        <w:ind w:left="-5"/>
        <w:rPr>
          <w:rFonts w:hint="eastAsia"/>
        </w:rPr>
      </w:pPr>
      <w:r>
        <w:rPr>
          <w:rFonts w:hint="eastAsia"/>
        </w:rPr>
        <w:t>因为，他们说，正如基督徒没有一天不应该使用这个祷告，照样，没有任何一种罪，即使每天都犯，当我们说“免我们的债”时不会被赦免，只要我们注意履行接下来的一句：“如同我们免了人的债。”</w:t>
      </w:r>
    </w:p>
    <w:p w14:paraId="7949FF5F">
      <w:pPr>
        <w:ind w:left="-5"/>
        <w:rPr>
          <w:rFonts w:hint="eastAsia"/>
        </w:rPr>
      </w:pPr>
    </w:p>
    <w:p w14:paraId="58756559">
      <w:pPr>
        <w:ind w:left="-5"/>
        <w:rPr>
          <w:rFonts w:hint="eastAsia"/>
        </w:rPr>
      </w:pPr>
      <w:r>
        <w:rPr>
          <w:rFonts w:hint="eastAsia"/>
        </w:rPr>
        <w:t>For, they go on to say, the Lord does not say, "If ye forgive men their trespasses, your heavenly Father will forgive you your little daily sins," but "will forgive you your sins."</w:t>
      </w:r>
    </w:p>
    <w:p w14:paraId="07320F26">
      <w:pPr>
        <w:ind w:left="-5"/>
        <w:rPr>
          <w:rFonts w:hint="eastAsia"/>
        </w:rPr>
      </w:pPr>
      <w:r>
        <w:rPr>
          <w:rFonts w:hint="eastAsia"/>
        </w:rPr>
        <w:t>因为，他们接着说，主并没有说：“你们饶恕人的过犯，你们的天父也必饶恕你们日常的小罪，”而是说“必饶恕你们的罪。”</w:t>
      </w:r>
    </w:p>
    <w:p w14:paraId="4FCF7886">
      <w:pPr>
        <w:ind w:left="-5"/>
        <w:rPr>
          <w:rFonts w:hint="eastAsia"/>
        </w:rPr>
      </w:pPr>
    </w:p>
    <w:p w14:paraId="5AC21AE3">
      <w:pPr>
        <w:ind w:left="-5"/>
        <w:rPr>
          <w:rFonts w:hint="eastAsia"/>
        </w:rPr>
      </w:pPr>
      <w:r>
        <w:rPr>
          <w:rFonts w:hint="eastAsia"/>
        </w:rPr>
        <w:t>Therefore, be they of any kind or magnitude whatever, be they perpetrated daily and never abandoned or subdued in this life, they can be pardoned, they presume, through alms-deeds.</w:t>
      </w:r>
    </w:p>
    <w:p w14:paraId="603E0BE5">
      <w:pPr>
        <w:ind w:left="-5"/>
        <w:rPr>
          <w:rFonts w:hint="eastAsia"/>
        </w:rPr>
      </w:pPr>
      <w:r>
        <w:rPr>
          <w:rFonts w:hint="eastAsia"/>
        </w:rPr>
        <w:t>因此，无论它们是何种类型或多大程度，无论它们是否每天都在犯且在今生从未被放弃或制服，他们推测，都可以通过施舍行为得到赦免。</w:t>
      </w:r>
    </w:p>
    <w:p w14:paraId="288F73FC">
      <w:pPr>
        <w:ind w:left="-5"/>
        <w:rPr>
          <w:rFonts w:hint="eastAsia"/>
        </w:rPr>
      </w:pPr>
    </w:p>
    <w:p w14:paraId="1B480D8A">
      <w:pPr>
        <w:ind w:left="-5"/>
        <w:rPr>
          <w:rFonts w:hint="eastAsia"/>
        </w:rPr>
      </w:pPr>
      <w:r>
        <w:rPr>
          <w:rFonts w:hint="eastAsia"/>
        </w:rPr>
        <w:t>2.But they are right to inculcate the giving of aims proportioned to past sins; for if they said that any kind of alms could obtain the divine pardon of great sins committed daily and with habitual enormity, if they said that such sins could thus be daily remitted, they would see that their doctrine was absurd and ridiculous.</w:t>
      </w:r>
    </w:p>
    <w:p w14:paraId="40CCAFE4">
      <w:pPr>
        <w:ind w:left="-5"/>
        <w:rPr>
          <w:rFonts w:hint="eastAsia"/>
        </w:rPr>
      </w:pPr>
      <w:r>
        <w:rPr>
          <w:rFonts w:hint="eastAsia"/>
        </w:rPr>
        <w:t>2.但是，他们教导要给予与过去的罪相称的施舍是对的；因为如果他们说任何种类的施舍都能获得上帝对每天以习惯性恶行犯下的大罪的赦免，如果他们说这样的罪可以因此每天被赦免，他们就会看到他们的教义是荒谬可笑的。</w:t>
      </w:r>
    </w:p>
    <w:p w14:paraId="14F9C3E5">
      <w:pPr>
        <w:ind w:left="-5"/>
        <w:rPr>
          <w:rFonts w:hint="eastAsia"/>
        </w:rPr>
      </w:pPr>
    </w:p>
    <w:p w14:paraId="0D5E6AED">
      <w:pPr>
        <w:ind w:left="-5"/>
        <w:rPr>
          <w:rFonts w:hint="eastAsia"/>
        </w:rPr>
      </w:pPr>
      <w:r>
        <w:rPr>
          <w:rFonts w:hint="eastAsia"/>
        </w:rPr>
        <w:t>For they would thus be driven to acknowledge that it were possible for a very wealthy man to buy absolution from murders, adulteries, and all manner of wickedness, by paying a daily alms of ten paltry coins.</w:t>
      </w:r>
    </w:p>
    <w:p w14:paraId="1F6A00C9">
      <w:pPr>
        <w:ind w:left="-5"/>
        <w:rPr>
          <w:rFonts w:hint="eastAsia"/>
        </w:rPr>
      </w:pPr>
      <w:r>
        <w:rPr>
          <w:rFonts w:hint="eastAsia"/>
        </w:rPr>
        <w:t>因为这样他们将被迫承认，一个非常富有的人可能通过每天支付十个微不足道的硬币作为施舍，来购买对谋杀、通奸和各种邪恶的赦免。</w:t>
      </w:r>
    </w:p>
    <w:p w14:paraId="260400DA">
      <w:pPr>
        <w:ind w:left="-5"/>
        <w:rPr>
          <w:rFonts w:hint="eastAsia"/>
        </w:rPr>
      </w:pPr>
    </w:p>
    <w:p w14:paraId="73825FB0">
      <w:pPr>
        <w:ind w:left="-5"/>
        <w:rPr>
          <w:rFonts w:hint="eastAsia"/>
        </w:rPr>
      </w:pPr>
      <w:r>
        <w:rPr>
          <w:rFonts w:hint="eastAsia"/>
        </w:rPr>
        <w:t>And if it be most absurd and insane to make such an acknowledgment, and if we still ask what are those fitting alms of which even the forerunner of Christ said, "Bring forth therefore fruits meet for repentance," undoubtedly it will be found that they are not such as are done by men who undermine their life by daily enormities even to the very end.</w:t>
      </w:r>
    </w:p>
    <w:p w14:paraId="255E8E68">
      <w:pPr>
        <w:ind w:left="-5"/>
        <w:rPr>
          <w:rFonts w:hint="eastAsia"/>
        </w:rPr>
      </w:pPr>
      <w:r>
        <w:rPr>
          <w:rFonts w:hint="eastAsia"/>
        </w:rPr>
        <w:t>如果做出这样的承认是最荒谬和疯狂的，而且如果我们还要问什么是那些相称的施舍，连基督的先锋也曾对此说：“你们要结出果子来，与悔改的心相称，”无疑我们会发现，这些并不是那些甚至直到最后还以日常恶行败坏自己生活的人所做的那种。</w:t>
      </w:r>
    </w:p>
    <w:p w14:paraId="6B388DC2">
      <w:pPr>
        <w:ind w:left="-5"/>
        <w:rPr>
          <w:rFonts w:hint="eastAsia"/>
        </w:rPr>
      </w:pPr>
    </w:p>
    <w:p w14:paraId="522893FC">
      <w:pPr>
        <w:ind w:left="-5"/>
        <w:rPr>
          <w:rFonts w:hint="eastAsia"/>
        </w:rPr>
      </w:pPr>
      <w:r>
        <w:rPr>
          <w:rFonts w:hint="eastAsia"/>
        </w:rPr>
        <w:t>For they suppose that by giving to the poor a small fraction of the wealth they acquire by extortion and spoliation they can propitiate Christ, so that they may with impunity commit the most damnable sins, in the persuasion that they have bought from Him a license to transgress, or rather do buy a daily indulgence.</w:t>
      </w:r>
    </w:p>
    <w:p w14:paraId="040DD27F">
      <w:pPr>
        <w:ind w:left="-5"/>
        <w:rPr>
          <w:rFonts w:hint="eastAsia"/>
        </w:rPr>
      </w:pPr>
      <w:r>
        <w:rPr>
          <w:rFonts w:hint="eastAsia"/>
        </w:rPr>
        <w:t>因为他们以为，通过将他们通过勒索和掠夺获得的财富的一小部分施舍给穷人，他们就可以安抚基督，以便他们可以不受惩罚地犯下最可定罪的罪行，确信他们已经从**祂**那里买到了犯罪的许可证，或者毋宁说是买到了每日的纵容。</w:t>
      </w:r>
    </w:p>
    <w:p w14:paraId="7C3C0897">
      <w:pPr>
        <w:ind w:left="-5"/>
        <w:rPr>
          <w:rFonts w:hint="eastAsia"/>
        </w:rPr>
      </w:pPr>
    </w:p>
    <w:p w14:paraId="0975C272">
      <w:pPr>
        <w:ind w:left="-5"/>
        <w:rPr>
          <w:rFonts w:hint="eastAsia"/>
        </w:rPr>
      </w:pPr>
      <w:r>
        <w:rPr>
          <w:rFonts w:hint="eastAsia"/>
        </w:rPr>
        <w:t>And if they for one crime have distributed all their goods to Christ's needy members, that could profit them nothing unless they desisted from all similar actions, and attained charity which worketh no evil.</w:t>
      </w:r>
    </w:p>
    <w:p w14:paraId="321AE9A4">
      <w:pPr>
        <w:ind w:left="-5"/>
        <w:rPr>
          <w:rFonts w:hint="eastAsia"/>
        </w:rPr>
      </w:pPr>
      <w:r>
        <w:rPr>
          <w:rFonts w:hint="eastAsia"/>
        </w:rPr>
        <w:t>即使他们为了某一项罪行将所有的财物分给基督贫穷的肢体，那对他们也毫无益处，除非他们停止所有类似的行为，并获得不作恶的仁爱。</w:t>
      </w:r>
    </w:p>
    <w:p w14:paraId="77531EE3">
      <w:pPr>
        <w:ind w:left="-5"/>
        <w:rPr>
          <w:rFonts w:hint="eastAsia"/>
        </w:rPr>
      </w:pPr>
    </w:p>
    <w:p w14:paraId="42C841B0">
      <w:pPr>
        <w:ind w:left="-5"/>
        <w:rPr>
          <w:rFonts w:hint="eastAsia"/>
        </w:rPr>
      </w:pPr>
      <w:r>
        <w:rPr>
          <w:rFonts w:hint="eastAsia"/>
        </w:rPr>
        <w:t>He therefore who does alms-deeds proportioned to his sins must first begin with himself.</w:t>
      </w:r>
    </w:p>
    <w:p w14:paraId="2892975E">
      <w:pPr>
        <w:ind w:left="-5"/>
        <w:rPr>
          <w:rFonts w:hint="eastAsia"/>
        </w:rPr>
      </w:pPr>
      <w:r>
        <w:rPr>
          <w:rFonts w:hint="eastAsia"/>
        </w:rPr>
        <w:t>因此，那做与罪相称的施舍行为的人，必须首先从自己开始。</w:t>
      </w:r>
    </w:p>
    <w:p w14:paraId="5D657431">
      <w:pPr>
        <w:ind w:left="-5"/>
        <w:rPr>
          <w:rFonts w:hint="eastAsia"/>
        </w:rPr>
      </w:pPr>
    </w:p>
    <w:p w14:paraId="10752F85">
      <w:pPr>
        <w:ind w:left="-5"/>
        <w:rPr>
          <w:rFonts w:hint="eastAsia"/>
        </w:rPr>
      </w:pPr>
      <w:r>
        <w:rPr>
          <w:rFonts w:hint="eastAsia"/>
        </w:rPr>
        <w:t>For it is not reasonable that a man who exercises charity towards his neighbor should not do so towards himself, since he hears the Lord saying, "Thou shalt love thy neighbor as thyself," and again, "Have compassion on thy soul, and please God."</w:t>
      </w:r>
    </w:p>
    <w:p w14:paraId="415BC896">
      <w:pPr>
        <w:ind w:left="-5"/>
        <w:rPr>
          <w:rFonts w:hint="eastAsia"/>
        </w:rPr>
      </w:pPr>
      <w:r>
        <w:rPr>
          <w:rFonts w:hint="eastAsia"/>
        </w:rPr>
        <w:t>因为一个人对邻舍行善却不对自己行善是不合理的，既然他听到主说：“爱人如己，”又说：“要怜悯你的灵魂，以此取悦上帝。”</w:t>
      </w:r>
    </w:p>
    <w:p w14:paraId="5F1A26FE">
      <w:pPr>
        <w:ind w:left="-5"/>
        <w:rPr>
          <w:rFonts w:hint="eastAsia"/>
        </w:rPr>
      </w:pPr>
    </w:p>
    <w:p w14:paraId="3337C8D0">
      <w:pPr>
        <w:ind w:left="-5"/>
        <w:rPr>
          <w:rFonts w:hint="eastAsia"/>
        </w:rPr>
      </w:pPr>
      <w:r>
        <w:rPr>
          <w:rFonts w:hint="eastAsia"/>
        </w:rPr>
        <w:t>He then who has not compassion on his own soul that he may please God, how can he be said to do alms-deeds proportioned to his sins?</w:t>
      </w:r>
    </w:p>
    <w:p w14:paraId="4D968D18">
      <w:pPr>
        <w:ind w:left="-5"/>
        <w:rPr>
          <w:rFonts w:hint="eastAsia"/>
        </w:rPr>
      </w:pPr>
      <w:r>
        <w:rPr>
          <w:rFonts w:hint="eastAsia"/>
        </w:rPr>
        <w:t>那么，那个不怜悯自己灵魂以便取悦上帝的人，怎么能说是在做与他的罪相称的施舍行为呢？</w:t>
      </w:r>
    </w:p>
    <w:p w14:paraId="1E512979">
      <w:pPr>
        <w:ind w:left="-5"/>
        <w:rPr>
          <w:rFonts w:hint="eastAsia"/>
        </w:rPr>
      </w:pPr>
    </w:p>
    <w:p w14:paraId="7224AF2E">
      <w:pPr>
        <w:ind w:left="-5"/>
        <w:rPr>
          <w:rFonts w:hint="eastAsia"/>
        </w:rPr>
      </w:pPr>
      <w:r>
        <w:rPr>
          <w:rFonts w:hint="eastAsia"/>
        </w:rPr>
        <w:t>To the same purpose is that written, "He who is bad to himself, to whom can he be good?"</w:t>
      </w:r>
    </w:p>
    <w:p w14:paraId="442AB8EF">
      <w:pPr>
        <w:ind w:left="-5"/>
        <w:rPr>
          <w:rFonts w:hint="eastAsia"/>
        </w:rPr>
      </w:pPr>
      <w:r>
        <w:rPr>
          <w:rFonts w:hint="eastAsia"/>
        </w:rPr>
        <w:t>经上写着的这话也是为了同样的目的：“那对自己坏的人，还能对谁好呢？”</w:t>
      </w:r>
    </w:p>
    <w:p w14:paraId="2AD6B43F">
      <w:pPr>
        <w:ind w:left="-5"/>
        <w:rPr>
          <w:rFonts w:hint="eastAsia"/>
        </w:rPr>
      </w:pPr>
    </w:p>
    <w:p w14:paraId="55EFFB3F">
      <w:pPr>
        <w:ind w:left="-5"/>
        <w:rPr>
          <w:rFonts w:hint="eastAsia"/>
        </w:rPr>
      </w:pPr>
      <w:r>
        <w:rPr>
          <w:rFonts w:hint="eastAsia"/>
        </w:rPr>
        <w:t>We ought therefore to do alms that we may be heard when we pray that our past sins may be forgiven, not that while we continue in them we may think to provide ourselves with a license for wickedness by alms-deeds.</w:t>
      </w:r>
    </w:p>
    <w:p w14:paraId="7BFB9100">
      <w:pPr>
        <w:ind w:left="-5"/>
        <w:rPr>
          <w:rFonts w:hint="eastAsia"/>
        </w:rPr>
      </w:pPr>
      <w:r>
        <w:rPr>
          <w:rFonts w:hint="eastAsia"/>
        </w:rPr>
        <w:t>因此，我们应当施舍，以便当我们祈求过去的罪得赦免时能蒙垂听，而不是在我们继续犯罪的同时，想通过施舍行为为自己提供作恶的许可证。</w:t>
      </w:r>
    </w:p>
    <w:p w14:paraId="1F750A1E">
      <w:pPr>
        <w:ind w:left="-5"/>
        <w:rPr>
          <w:rFonts w:hint="eastAsia"/>
        </w:rPr>
      </w:pPr>
    </w:p>
    <w:p w14:paraId="28EBE585">
      <w:pPr>
        <w:ind w:left="-5"/>
        <w:rPr>
          <w:rFonts w:hint="eastAsia"/>
        </w:rPr>
      </w:pPr>
      <w:r>
        <w:rPr>
          <w:rFonts w:hint="eastAsia"/>
        </w:rPr>
        <w:t>3.The reason, therefore, of our predicting that He will impute to those on His right hand the alms-deeds they have done, and charge those on His left with omitting the same, is that He may thus show the efficacy of charity for the deletion of past sins, not for impunity in their perpetual commission.</w:t>
      </w:r>
    </w:p>
    <w:p w14:paraId="20259CF3">
      <w:pPr>
        <w:ind w:left="-5"/>
        <w:rPr>
          <w:rFonts w:hint="eastAsia"/>
        </w:rPr>
      </w:pPr>
      <w:r>
        <w:rPr>
          <w:rFonts w:hint="eastAsia"/>
        </w:rPr>
        <w:t>3.因此，我们预言**祂**将归功于右边的人他们所做的施舍行为，并指责左边的人忽略了这些，其理由是，**祂**藉此可以表明慈善对于消除过去罪行的功效，而不是对于永久犯罪不受惩罚的功效。</w:t>
      </w:r>
    </w:p>
    <w:p w14:paraId="2DEA9462">
      <w:pPr>
        <w:ind w:left="-5"/>
        <w:rPr>
          <w:rFonts w:hint="eastAsia"/>
        </w:rPr>
      </w:pPr>
    </w:p>
    <w:p w14:paraId="40D3E4A0">
      <w:pPr>
        <w:ind w:left="-5"/>
        <w:rPr>
          <w:rFonts w:hint="eastAsia"/>
        </w:rPr>
      </w:pPr>
      <w:r>
        <w:rPr>
          <w:rFonts w:hint="eastAsia"/>
        </w:rPr>
        <w:t>And such persons, indeed, as decline to abandon their evil habits of life for a better course cannot be said to do charitable deeds.</w:t>
      </w:r>
    </w:p>
    <w:p w14:paraId="2C955263">
      <w:pPr>
        <w:ind w:left="-5"/>
        <w:rPr>
          <w:rFonts w:hint="eastAsia"/>
        </w:rPr>
      </w:pPr>
      <w:r>
        <w:rPr>
          <w:rFonts w:hint="eastAsia"/>
        </w:rPr>
        <w:t>实际上，那些拒绝为了更好的道路而放弃邪恶生活习惯的人，不能说是在做慈善行为。</w:t>
      </w:r>
    </w:p>
    <w:p w14:paraId="7802E117">
      <w:pPr>
        <w:ind w:left="-5"/>
        <w:rPr>
          <w:rFonts w:hint="eastAsia"/>
        </w:rPr>
      </w:pPr>
    </w:p>
    <w:p w14:paraId="4F190E39">
      <w:pPr>
        <w:ind w:left="-5"/>
        <w:rPr>
          <w:rFonts w:hint="eastAsia"/>
        </w:rPr>
      </w:pPr>
      <w:r>
        <w:rPr>
          <w:rFonts w:hint="eastAsia"/>
        </w:rPr>
        <w:t>For this is the purport of the saying, "Inasmuch as ye did it not to one of the least of these, ye did it not to me."</w:t>
      </w:r>
    </w:p>
    <w:p w14:paraId="03521B60">
      <w:pPr>
        <w:ind w:left="-5"/>
        <w:rPr>
          <w:rFonts w:hint="eastAsia"/>
        </w:rPr>
      </w:pPr>
      <w:r>
        <w:rPr>
          <w:rFonts w:hint="eastAsia"/>
        </w:rPr>
        <w:t>因为这就是那句话的旨意：“这些事你们既不做在这弟兄中一个最小的身上，就是不做在我身上了。”</w:t>
      </w:r>
    </w:p>
    <w:p w14:paraId="5C543237">
      <w:pPr>
        <w:ind w:left="-5"/>
        <w:rPr>
          <w:rFonts w:hint="eastAsia"/>
        </w:rPr>
      </w:pPr>
    </w:p>
    <w:p w14:paraId="117959B4">
      <w:pPr>
        <w:ind w:left="-5"/>
        <w:rPr>
          <w:rFonts w:hint="eastAsia"/>
        </w:rPr>
      </w:pPr>
      <w:r>
        <w:rPr>
          <w:rFonts w:hint="eastAsia"/>
        </w:rPr>
        <w:t>He shows them that they do not perform charitable actions even when they think they are doing so.</w:t>
      </w:r>
    </w:p>
    <w:p w14:paraId="6474841C">
      <w:pPr>
        <w:ind w:left="-5"/>
        <w:rPr>
          <w:rFonts w:hint="eastAsia"/>
        </w:rPr>
      </w:pPr>
      <w:r>
        <w:rPr>
          <w:rFonts w:hint="eastAsia"/>
        </w:rPr>
        <w:t>**祂**向他们表明，即使他们认为自己在做，他们并没有履行慈善行为。</w:t>
      </w:r>
    </w:p>
    <w:p w14:paraId="05EDB31A">
      <w:pPr>
        <w:ind w:left="-5"/>
        <w:rPr>
          <w:rFonts w:hint="eastAsia"/>
        </w:rPr>
      </w:pPr>
    </w:p>
    <w:p w14:paraId="4A90AC06">
      <w:pPr>
        <w:ind w:left="-5"/>
        <w:rPr>
          <w:rFonts w:hint="eastAsia"/>
        </w:rPr>
      </w:pPr>
      <w:r>
        <w:rPr>
          <w:rFonts w:hint="eastAsia"/>
        </w:rPr>
        <w:t>For if they gave bread to a hungering Christian because he is a Christian, assuredly they would not deny to themselves the bread of righteousness, that is, Christ Himself; for God considers not the person to whom the gift is made, but the spirit in which it is made.</w:t>
      </w:r>
    </w:p>
    <w:p w14:paraId="585FE36D">
      <w:pPr>
        <w:ind w:left="-5"/>
        <w:rPr>
          <w:rFonts w:hint="eastAsia"/>
        </w:rPr>
      </w:pPr>
      <w:r>
        <w:rPr>
          <w:rFonts w:hint="eastAsia"/>
        </w:rPr>
        <w:t>因为如果他们给饥饿的基督徒面包是因为他是基督徒，他们肯定不会拒绝给自己正义的面包，即基督自己；因为上帝不看接受礼物的人，而是看馈赠的精神。</w:t>
      </w:r>
    </w:p>
    <w:p w14:paraId="253D6909">
      <w:pPr>
        <w:ind w:left="-5"/>
        <w:rPr>
          <w:rFonts w:hint="eastAsia"/>
        </w:rPr>
      </w:pPr>
    </w:p>
    <w:p w14:paraId="433B8558">
      <w:pPr>
        <w:ind w:left="-5"/>
        <w:rPr>
          <w:rFonts w:hint="eastAsia"/>
        </w:rPr>
      </w:pPr>
      <w:r>
        <w:rPr>
          <w:rFonts w:hint="eastAsia"/>
        </w:rPr>
        <w:t>He therefore who loves Christ in a Christian extends alms to him in the same spirit in which he draws near to Christ, not in that spirit which would abandon Christ if it could do so with impunity.</w:t>
      </w:r>
    </w:p>
    <w:p w14:paraId="71F0A589">
      <w:pPr>
        <w:ind w:left="-5"/>
        <w:rPr>
          <w:rFonts w:hint="eastAsia"/>
        </w:rPr>
      </w:pPr>
      <w:r>
        <w:rPr>
          <w:rFonts w:hint="eastAsia"/>
        </w:rPr>
        <w:t>因此，那在基督徒身上爱基督的人，是以他亲近基督的同样精神向他施舍，而不是以那种如果可以不受惩罚就会背弃基督的精神。</w:t>
      </w:r>
    </w:p>
    <w:p w14:paraId="3EE68DC1">
      <w:pPr>
        <w:ind w:left="-5"/>
        <w:rPr>
          <w:rFonts w:hint="eastAsia"/>
        </w:rPr>
      </w:pPr>
    </w:p>
    <w:p w14:paraId="0BA2802D">
      <w:pPr>
        <w:ind w:left="-5"/>
        <w:rPr>
          <w:rFonts w:hint="eastAsia"/>
        </w:rPr>
      </w:pPr>
      <w:r>
        <w:rPr>
          <w:rFonts w:hint="eastAsia"/>
        </w:rPr>
        <w:t>For in proportion as a man loves what Christ disapproves does he himself abandon Christ.</w:t>
      </w:r>
    </w:p>
    <w:p w14:paraId="36C457F1">
      <w:pPr>
        <w:ind w:left="-5"/>
        <w:rPr>
          <w:rFonts w:hint="eastAsia"/>
        </w:rPr>
      </w:pPr>
      <w:r>
        <w:rPr>
          <w:rFonts w:hint="eastAsia"/>
        </w:rPr>
        <w:t>因为一个人越是爱基督所不喜悦的，他就越是背弃基督。</w:t>
      </w:r>
    </w:p>
    <w:p w14:paraId="69B5472C">
      <w:pPr>
        <w:ind w:left="-5"/>
        <w:rPr>
          <w:rFonts w:hint="eastAsia"/>
        </w:rPr>
      </w:pPr>
    </w:p>
    <w:p w14:paraId="018C2ACC">
      <w:pPr>
        <w:ind w:left="-5"/>
        <w:rPr>
          <w:rFonts w:hint="eastAsia"/>
        </w:rPr>
      </w:pPr>
      <w:r>
        <w:rPr>
          <w:rFonts w:hint="eastAsia"/>
        </w:rPr>
        <w:t>For what does it profit a man that he is baptized, if he is not justified?</w:t>
      </w:r>
    </w:p>
    <w:p w14:paraId="0C6562F3">
      <w:pPr>
        <w:ind w:left="-5"/>
        <w:rPr>
          <w:rFonts w:hint="eastAsia"/>
        </w:rPr>
      </w:pPr>
      <w:r>
        <w:rPr>
          <w:rFonts w:hint="eastAsia"/>
        </w:rPr>
        <w:t>因为如果一个人没有称义，受洗对他有什么益处呢？</w:t>
      </w:r>
    </w:p>
    <w:p w14:paraId="5483CE74">
      <w:pPr>
        <w:ind w:left="-5"/>
        <w:rPr>
          <w:rFonts w:hint="eastAsia"/>
        </w:rPr>
      </w:pPr>
    </w:p>
    <w:p w14:paraId="3EBDC9AA">
      <w:pPr>
        <w:ind w:left="-5"/>
        <w:rPr>
          <w:rFonts w:hint="eastAsia"/>
        </w:rPr>
      </w:pPr>
      <w:r>
        <w:rPr>
          <w:rFonts w:hint="eastAsia"/>
        </w:rPr>
        <w:t>Did not He who said, "Except a man be born of water and of the Spirit, he shall not enter into the kingdom of God," say also, "Except your righteousness shall exceed the righteousness of the scribes and Pharisees, ye shall not enter into the kingdom of heaven?"</w:t>
      </w:r>
    </w:p>
    <w:p w14:paraId="1A6C677A">
      <w:pPr>
        <w:ind w:left="-5"/>
        <w:rPr>
          <w:rFonts w:hint="eastAsia"/>
        </w:rPr>
      </w:pPr>
      <w:r>
        <w:rPr>
          <w:rFonts w:hint="eastAsia"/>
        </w:rPr>
        <w:t>那位说“人若不是从水和圣灵生的，就不能进上帝的国”的（**祂**），岂不也说过“你们的义若不胜于文士和法利赛人的义，断不能进天国”吗？</w:t>
      </w:r>
    </w:p>
    <w:p w14:paraId="5C5B0729">
      <w:pPr>
        <w:ind w:left="-5"/>
        <w:rPr>
          <w:rFonts w:hint="eastAsia"/>
        </w:rPr>
      </w:pPr>
    </w:p>
    <w:p w14:paraId="56C0E07C">
      <w:pPr>
        <w:ind w:left="-5"/>
        <w:rPr>
          <w:rFonts w:hint="eastAsia"/>
        </w:rPr>
      </w:pPr>
      <w:r>
        <w:rPr>
          <w:rFonts w:hint="eastAsia"/>
        </w:rPr>
        <w:t>Why do many through fear of the first saying run to baptism, while few through fear of the second seek to be justified?</w:t>
      </w:r>
    </w:p>
    <w:p w14:paraId="0CDE0DB2">
      <w:pPr>
        <w:ind w:left="-5"/>
        <w:rPr>
          <w:rFonts w:hint="eastAsia"/>
        </w:rPr>
      </w:pPr>
      <w:r>
        <w:rPr>
          <w:rFonts w:hint="eastAsia"/>
        </w:rPr>
        <w:t>为什么许多人因害怕第一句话而奔向洗礼，却很少人因害怕第二句话而寻求称义呢？</w:t>
      </w:r>
    </w:p>
    <w:p w14:paraId="1117DB15">
      <w:pPr>
        <w:ind w:left="-5"/>
        <w:rPr>
          <w:rFonts w:hint="eastAsia"/>
        </w:rPr>
      </w:pPr>
    </w:p>
    <w:p w14:paraId="60C8C221">
      <w:pPr>
        <w:ind w:left="-5"/>
        <w:rPr>
          <w:rFonts w:hint="eastAsia"/>
        </w:rPr>
      </w:pPr>
      <w:r>
        <w:rPr>
          <w:rFonts w:hint="eastAsia"/>
        </w:rPr>
        <w:t>As therefore it is not to his brother a man says, "Thou fool," if when he says it he is indignant not at the brotherhood, but at the sin of the offender,—for otherwise he were guilty of hell fire,—so he who extends charity to a Christian does not extend it to a Christian if he does not love Christ in him.</w:t>
      </w:r>
    </w:p>
    <w:p w14:paraId="5ACE4F12">
      <w:pPr>
        <w:ind w:left="-5"/>
        <w:rPr>
          <w:rFonts w:hint="eastAsia"/>
        </w:rPr>
      </w:pPr>
      <w:r>
        <w:rPr>
          <w:rFonts w:hint="eastAsia"/>
        </w:rPr>
        <w:t>因此，正如一个人若不是对兄弟情谊感到愤怒，而是对冒犯者的罪感到愤怒，他对弟兄说“魔利（愚蠢）”就不算数——否则他难免地狱的火——照样，那个向基督徒施舍的人，如果他不爱在他里面的基督，就不算是向基督徒施舍。</w:t>
      </w:r>
    </w:p>
    <w:p w14:paraId="13DE4929">
      <w:pPr>
        <w:ind w:left="-5"/>
        <w:rPr>
          <w:rFonts w:hint="eastAsia"/>
        </w:rPr>
      </w:pPr>
    </w:p>
    <w:p w14:paraId="0186AF67">
      <w:pPr>
        <w:ind w:left="-5"/>
        <w:rPr>
          <w:rFonts w:hint="eastAsia"/>
        </w:rPr>
      </w:pPr>
      <w:r>
        <w:rPr>
          <w:rFonts w:hint="eastAsia"/>
        </w:rPr>
        <w:t>Now he does not love Christ who refuses to be justified in Him.</w:t>
      </w:r>
    </w:p>
    <w:p w14:paraId="365F41A9">
      <w:pPr>
        <w:ind w:left="-5"/>
        <w:rPr>
          <w:rFonts w:hint="eastAsia"/>
        </w:rPr>
      </w:pPr>
      <w:r>
        <w:rPr>
          <w:rFonts w:hint="eastAsia"/>
        </w:rPr>
        <w:t>现在，那个拒绝在**祂**里面称义的人并不爱基督。</w:t>
      </w:r>
    </w:p>
    <w:p w14:paraId="1B16C15C">
      <w:pPr>
        <w:ind w:left="-5"/>
        <w:rPr>
          <w:rFonts w:hint="eastAsia"/>
        </w:rPr>
      </w:pPr>
    </w:p>
    <w:p w14:paraId="28F1A111">
      <w:pPr>
        <w:ind w:left="-5"/>
        <w:rPr>
          <w:rFonts w:hint="eastAsia"/>
        </w:rPr>
      </w:pPr>
      <w:r>
        <w:rPr>
          <w:rFonts w:hint="eastAsia"/>
        </w:rPr>
        <w:t>Or, again, if a man has been guilty of this sin of calling his brother Fool, unjustly reviling him without any desire to remove his sin, his alms-deeds go a small way towards expiating this fault, unless he adds to this the remedy of reconciliation which the same passage enjoins.</w:t>
      </w:r>
    </w:p>
    <w:p w14:paraId="4657D9B4">
      <w:pPr>
        <w:ind w:left="-5"/>
        <w:rPr>
          <w:rFonts w:hint="eastAsia"/>
        </w:rPr>
      </w:pPr>
      <w:r>
        <w:rPr>
          <w:rFonts w:hint="eastAsia"/>
        </w:rPr>
        <w:t>或者，再说一遍，如果一个人犯了称弟兄为“魔利”的罪，不公正地辱骂他而无意除去他的罪，他的施舍行为对于赎这个过错作用甚微，除非他加上同一段经文所命令的和解的补救措施。</w:t>
      </w:r>
    </w:p>
    <w:p w14:paraId="231A197F">
      <w:pPr>
        <w:ind w:left="-5"/>
        <w:rPr>
          <w:rFonts w:hint="eastAsia"/>
        </w:rPr>
      </w:pPr>
    </w:p>
    <w:p w14:paraId="4881782B">
      <w:pPr>
        <w:ind w:left="-5"/>
        <w:rPr>
          <w:rFonts w:hint="eastAsia"/>
        </w:rPr>
      </w:pPr>
      <w:r>
        <w:rPr>
          <w:rFonts w:hint="eastAsia"/>
        </w:rPr>
        <w:t>For it is there said, "Therefore, if thou bring thy gift to the altar, and there rememberest that thy brother hath aught against thee; leave there thy gift before the altar, and go thy way; first be reconciled to thy brother, and then come and offer thy gift."</w:t>
      </w:r>
    </w:p>
    <w:p w14:paraId="6218812E">
      <w:pPr>
        <w:ind w:left="-5"/>
        <w:rPr>
          <w:rFonts w:hint="eastAsia"/>
        </w:rPr>
      </w:pPr>
      <w:r>
        <w:rPr>
          <w:rFonts w:hint="eastAsia"/>
        </w:rPr>
        <w:t>因为那里说：“所以，你在祭坛上献礼物的时候，若想起弟兄向你怀怨，就把礼物留在坛前，先去同弟兄和好，然后来献礼物。”</w:t>
      </w:r>
    </w:p>
    <w:p w14:paraId="6C96CD48">
      <w:pPr>
        <w:ind w:left="-5"/>
        <w:rPr>
          <w:rFonts w:hint="eastAsia"/>
        </w:rPr>
      </w:pPr>
    </w:p>
    <w:p w14:paraId="5F5CFA98">
      <w:pPr>
        <w:ind w:left="-5"/>
        <w:rPr>
          <w:rFonts w:hint="eastAsia"/>
        </w:rPr>
      </w:pPr>
      <w:r>
        <w:rPr>
          <w:rFonts w:hint="eastAsia"/>
        </w:rPr>
        <w:t>Just so it is a small matter to do alms-deeds, no matter how great they be, for any sin, so long as the offender continues in the practice of sin.</w:t>
      </w:r>
    </w:p>
    <w:p w14:paraId="04E34857">
      <w:pPr>
        <w:ind w:left="-5"/>
        <w:rPr>
          <w:rFonts w:hint="eastAsia"/>
        </w:rPr>
      </w:pPr>
      <w:r>
        <w:rPr>
          <w:rFonts w:hint="eastAsia"/>
        </w:rPr>
        <w:t>同样，对于任何罪来说，只要冒犯者继续犯罪的习惯，做施舍行为无论多大都是小事。</w:t>
      </w:r>
    </w:p>
    <w:p w14:paraId="27F93059">
      <w:pPr>
        <w:ind w:left="-5"/>
        <w:rPr>
          <w:rFonts w:hint="eastAsia"/>
        </w:rPr>
      </w:pPr>
    </w:p>
    <w:p w14:paraId="6598C090">
      <w:pPr>
        <w:ind w:left="-5"/>
        <w:rPr>
          <w:rFonts w:hint="eastAsia"/>
        </w:rPr>
      </w:pPr>
      <w:r>
        <w:rPr>
          <w:rFonts w:hint="eastAsia"/>
        </w:rPr>
        <w:t>4.Then as to the daily prayer which the Lord Himself taught, and which is therefore called the Lord's prayer, it obliterates indeed the sins of the day, when day by day we say, "Forgive us our debts," and when we not only say but act out that which follows, "as we forgive our debtors;" but we utter this petition because sins have been committed, and not that they may be.</w:t>
      </w:r>
    </w:p>
    <w:p w14:paraId="31BB01CE">
      <w:pPr>
        <w:ind w:left="-5"/>
        <w:rPr>
          <w:rFonts w:hint="eastAsia"/>
        </w:rPr>
      </w:pPr>
      <w:r>
        <w:rPr>
          <w:rFonts w:hint="eastAsia"/>
        </w:rPr>
        <w:t>4.至于主亲自教导的、因此被称为主祷文的每日祷告，当我们日复一日地说“免我们的债”，并且当我们不仅说而且行出接下来的一句“如同我们免了人的债”时，它确实消除了当天的罪；但我们发出这个请求是因为罪已经犯了，而不是为了可以去犯罪。</w:t>
      </w:r>
    </w:p>
    <w:p w14:paraId="11E8CE72">
      <w:pPr>
        <w:ind w:left="-5"/>
        <w:rPr>
          <w:rFonts w:hint="eastAsia"/>
        </w:rPr>
      </w:pPr>
    </w:p>
    <w:p w14:paraId="0A36BD22">
      <w:pPr>
        <w:ind w:left="-5"/>
        <w:rPr>
          <w:rFonts w:hint="eastAsia"/>
        </w:rPr>
      </w:pPr>
      <w:r>
        <w:rPr>
          <w:rFonts w:hint="eastAsia"/>
        </w:rPr>
        <w:t>For by it our Saviour designed to teach us that, however righteously we live in this life of infirmity and darkness, we still commit sins for the remission of which we ought to pray, while we must pardon those who sin against us that we ourselves also may be pardoned.</w:t>
      </w:r>
    </w:p>
    <w:p w14:paraId="1FED703D">
      <w:pPr>
        <w:ind w:left="-5"/>
        <w:rPr>
          <w:rFonts w:hint="eastAsia"/>
        </w:rPr>
      </w:pPr>
      <w:r>
        <w:rPr>
          <w:rFonts w:hint="eastAsia"/>
        </w:rPr>
        <w:t>因为我们的救主意在通过它教导我们，无论我们在这软弱和黑暗的生命中生活得多么公义，我们仍然会犯下应当祈求赦免的罪，同时我们必须宽恕那些得罪我们的人，以便我们自己也能被宽恕。</w:t>
      </w:r>
    </w:p>
    <w:p w14:paraId="491312BE">
      <w:pPr>
        <w:ind w:left="-5"/>
        <w:rPr>
          <w:rFonts w:hint="eastAsia"/>
        </w:rPr>
      </w:pPr>
    </w:p>
    <w:p w14:paraId="25C5FF20">
      <w:pPr>
        <w:ind w:left="-5"/>
        <w:rPr>
          <w:rFonts w:hint="eastAsia"/>
        </w:rPr>
      </w:pPr>
      <w:r>
        <w:rPr>
          <w:rFonts w:hint="eastAsia"/>
        </w:rPr>
        <w:t>The Lord then did not utter the words, "If ye forgive men their trespasses, your Father will also forgive you your trespasses," in order that we might contract from this petition such confidence as should enable us to sin securely from day to day, either putting ourselves above the fear of human laws, or craftily deceiving men concerning our conduct, but in order that we might thus learn not to suppose that we are without sins, even though we should be free from crimes;</w:t>
      </w:r>
    </w:p>
    <w:p w14:paraId="1FF55DB4">
      <w:pPr>
        <w:ind w:left="-5"/>
        <w:rPr>
          <w:rFonts w:hint="eastAsia"/>
        </w:rPr>
      </w:pPr>
      <w:r>
        <w:rPr>
          <w:rFonts w:hint="eastAsia"/>
        </w:rPr>
        <w:t>主说这些话：“你们饶恕人的过犯，你们的父也必饶恕你们的过犯，”并非为了让我们从这个请求中获得某种自信，使我们能够日复一日地安然犯罪，要么使自己凌驾于人类法律的恐惧之上，要么就我们的行为狡猾地欺骗人，而是为了让我们藉此学会不要以为我们没有罪，即使我们可能没有犯大罪；</w:t>
      </w:r>
    </w:p>
    <w:p w14:paraId="5ABC4DFB">
      <w:pPr>
        <w:ind w:left="-5"/>
        <w:rPr>
          <w:rFonts w:hint="eastAsia"/>
        </w:rPr>
      </w:pPr>
    </w:p>
    <w:p w14:paraId="75B6C9A1">
      <w:pPr>
        <w:ind w:left="-5"/>
        <w:rPr>
          <w:rFonts w:hint="eastAsia"/>
        </w:rPr>
      </w:pPr>
      <w:r>
        <w:rPr>
          <w:rFonts w:hint="eastAsia"/>
        </w:rPr>
        <w:t>as also God admonished the priests of the old law to this same effect regarding their sacrifices, which He commanded them to offer first for their own sins, and then for the sins of the people.</w:t>
      </w:r>
    </w:p>
    <w:p w14:paraId="4F52942C">
      <w:pPr>
        <w:ind w:left="-5"/>
        <w:rPr>
          <w:rFonts w:hint="eastAsia"/>
        </w:rPr>
      </w:pPr>
      <w:r>
        <w:rPr>
          <w:rFonts w:hint="eastAsia"/>
        </w:rPr>
        <w:t>正如上帝也就旧律法中的祭司给予了同样效果的告诫，**祂**命令他们先为自己的罪献祭，然后为百姓的罪献祭。</w:t>
      </w:r>
    </w:p>
    <w:p w14:paraId="1484F6DD">
      <w:pPr>
        <w:ind w:left="-5"/>
        <w:rPr>
          <w:rFonts w:hint="eastAsia"/>
        </w:rPr>
      </w:pPr>
    </w:p>
    <w:p w14:paraId="6E930666">
      <w:pPr>
        <w:ind w:left="-5"/>
        <w:rPr>
          <w:rFonts w:hint="eastAsia"/>
        </w:rPr>
      </w:pPr>
      <w:r>
        <w:rPr>
          <w:rFonts w:hint="eastAsia"/>
        </w:rPr>
        <w:t>For even the very words of so great a Master and Lord are to be intently considered.</w:t>
      </w:r>
    </w:p>
    <w:p w14:paraId="27320B14">
      <w:pPr>
        <w:ind w:left="-5"/>
        <w:rPr>
          <w:rFonts w:hint="eastAsia"/>
        </w:rPr>
      </w:pPr>
      <w:r>
        <w:rPr>
          <w:rFonts w:hint="eastAsia"/>
        </w:rPr>
        <w:t>因为即使是如此伟大的导师和主的话语也要被专注地思考。</w:t>
      </w:r>
    </w:p>
    <w:p w14:paraId="2EEECBCA">
      <w:pPr>
        <w:ind w:left="-5"/>
        <w:rPr>
          <w:rFonts w:hint="eastAsia"/>
        </w:rPr>
      </w:pPr>
    </w:p>
    <w:p w14:paraId="0BAC503C">
      <w:pPr>
        <w:ind w:left="-5"/>
        <w:rPr>
          <w:rFonts w:hint="eastAsia"/>
        </w:rPr>
      </w:pPr>
      <w:r>
        <w:rPr>
          <w:rFonts w:hint="eastAsia"/>
        </w:rPr>
        <w:t>For He does not say, If ye forgive men their sins, your Father will also forgive you your sins, no matter of what sort they be, but He says, your sins; for it was a daily prayer He was teaching, and it was certainly to disciples already justified He was speaking.</w:t>
      </w:r>
    </w:p>
    <w:p w14:paraId="4B59537E">
      <w:pPr>
        <w:ind w:left="-5"/>
        <w:rPr>
          <w:rFonts w:hint="eastAsia"/>
        </w:rPr>
      </w:pPr>
      <w:r>
        <w:rPr>
          <w:rFonts w:hint="eastAsia"/>
        </w:rPr>
        <w:t>因为**祂**并没有说，如果你们饶恕人的罪，你们的父也必饶恕你们的罪，无论它们是何种罪，而是说，你们的罪；因为**祂**教导的是每日的祷告，而且**祂**肯定是对已经称义的门徒说话。</w:t>
      </w:r>
    </w:p>
    <w:p w14:paraId="4FEA3692">
      <w:pPr>
        <w:ind w:left="-5"/>
        <w:rPr>
          <w:rFonts w:hint="eastAsia"/>
        </w:rPr>
      </w:pPr>
    </w:p>
    <w:p w14:paraId="2880D9C3">
      <w:pPr>
        <w:ind w:left="-5"/>
        <w:rPr>
          <w:rFonts w:hint="eastAsia"/>
        </w:rPr>
      </w:pPr>
      <w:r>
        <w:rPr>
          <w:rFonts w:hint="eastAsia"/>
        </w:rPr>
        <w:t>What, then, does He mean by "your sins," but those sins from which not even you who are justified and sanctified can be free?</w:t>
      </w:r>
    </w:p>
    <w:p w14:paraId="3E4E0329">
      <w:pPr>
        <w:ind w:left="-5"/>
        <w:rPr>
          <w:rFonts w:hint="eastAsia"/>
        </w:rPr>
      </w:pPr>
      <w:r>
        <w:rPr>
          <w:rFonts w:hint="eastAsia"/>
        </w:rPr>
        <w:t>那么，**祂**所说的“你们的罪”是什么意思呢？岂不是指那些即使是你们这些已经称义和成圣的人也无法避免的罪吗？</w:t>
      </w:r>
    </w:p>
    <w:p w14:paraId="531649CC">
      <w:pPr>
        <w:ind w:left="-5"/>
        <w:rPr>
          <w:rFonts w:hint="eastAsia"/>
        </w:rPr>
      </w:pPr>
    </w:p>
    <w:p w14:paraId="0196A070">
      <w:pPr>
        <w:ind w:left="-5"/>
        <w:rPr>
          <w:rFonts w:hint="eastAsia"/>
        </w:rPr>
      </w:pPr>
      <w:r>
        <w:rPr>
          <w:rFonts w:hint="eastAsia"/>
        </w:rPr>
        <w:t>While, then, those who seek occasion from this petition to indulge in habitual sin maintain that the Lord meant to include great sins, because He did not say, He will forgive you your small sins, but "your sins," we, on the other hand, taking into account the character of the persons He was addressing, cannot see our way to interpret the expression "your sins" of anything but small sins, because such persons are no longer guilty of great sins.</w:t>
      </w:r>
    </w:p>
    <w:p w14:paraId="4F9FEE92">
      <w:pPr>
        <w:ind w:left="-5"/>
        <w:rPr>
          <w:rFonts w:hint="eastAsia"/>
        </w:rPr>
      </w:pPr>
      <w:r>
        <w:rPr>
          <w:rFonts w:hint="eastAsia"/>
        </w:rPr>
        <w:t>那么，虽然那些从这个请求中寻找借口沉溺于习惯性罪恶的人坚持认为主意在包括大罪，因为**祂**没有说，**祂**将赦免你们的小罪，而是说“你们的罪”，但我们在另一方面，考虑到**祂**所讲话的人的品格，无法将“你们的罪”这一表述解释为除小罪以外的任何东西，因为这样的人不再犯大罪。</w:t>
      </w:r>
    </w:p>
    <w:p w14:paraId="2DA1C035">
      <w:pPr>
        <w:ind w:left="-5"/>
        <w:rPr>
          <w:rFonts w:hint="eastAsia"/>
        </w:rPr>
      </w:pPr>
    </w:p>
    <w:p w14:paraId="3E27BBC7">
      <w:pPr>
        <w:ind w:left="-5"/>
        <w:rPr>
          <w:rFonts w:hint="eastAsia"/>
        </w:rPr>
      </w:pPr>
      <w:r>
        <w:rPr>
          <w:rFonts w:hint="eastAsia"/>
        </w:rPr>
        <w:t>Nevertheless not even great sins themselves—sins from which we must flee with a total reformation of life—are forgiven to those who pray, unless they observe the appended precept, "as ye also forgive your debtors."</w:t>
      </w:r>
    </w:p>
    <w:p w14:paraId="3A1BBBEA">
      <w:pPr>
        <w:ind w:left="-5"/>
        <w:rPr>
          <w:rFonts w:hint="eastAsia"/>
        </w:rPr>
      </w:pPr>
      <w:r>
        <w:rPr>
          <w:rFonts w:hint="eastAsia"/>
        </w:rPr>
        <w:t>尽管如此，即使是大罪本身——那些我们必须通过彻底的生活改革来逃避的罪——对于那些祷告的人来说也不会被赦免，除非他们遵守附加的训令：“如同你们也饶恕欠你们债的人。”</w:t>
      </w:r>
    </w:p>
    <w:p w14:paraId="18EED90E">
      <w:pPr>
        <w:ind w:left="-5"/>
        <w:rPr>
          <w:rFonts w:hint="eastAsia"/>
        </w:rPr>
      </w:pPr>
    </w:p>
    <w:p w14:paraId="73486EBC">
      <w:pPr>
        <w:ind w:left="-5"/>
        <w:rPr>
          <w:rFonts w:hint="eastAsia"/>
        </w:rPr>
      </w:pPr>
      <w:r>
        <w:rPr>
          <w:rFonts w:hint="eastAsia"/>
        </w:rPr>
        <w:t>For if the very small sins which attach even to the life of the righteous be not remitted without that condition, how much further from obtaining indulgence shall those be who are involved in many great crimes, if, while they cease from perpetrating such enormities, they still inexorably refuse to remit any debt incurred to themselves, since the Lord says, "But if ye forgive not men their trespasses, neither will your Father forgive your trespasses?"</w:t>
      </w:r>
    </w:p>
    <w:p w14:paraId="72A1032E">
      <w:pPr>
        <w:ind w:left="-5"/>
        <w:rPr>
          <w:rFonts w:hint="eastAsia"/>
        </w:rPr>
      </w:pPr>
      <w:r>
        <w:rPr>
          <w:rFonts w:hint="eastAsia"/>
        </w:rPr>
        <w:t>因为，如果连附着在义人生活中的极小罪过若不满足那个条件都不能赦免，那么那些卷入许多大罪的人，如果在停止犯下这些恶行的同时，仍然无情地拒绝免除欠他们自己的任何债务，既然主说：“你们不饶恕人的过犯，你们的天父也必不饶恕你们的过犯，”他们离获得宽恕岂不更远吗？</w:t>
      </w:r>
    </w:p>
    <w:p w14:paraId="6A64E1E6">
      <w:pPr>
        <w:ind w:left="-5"/>
        <w:rPr>
          <w:rFonts w:hint="eastAsia"/>
        </w:rPr>
      </w:pPr>
    </w:p>
    <w:p w14:paraId="5C2BE859">
      <w:pPr>
        <w:ind w:left="-5"/>
        <w:rPr>
          <w:rFonts w:hint="eastAsia"/>
        </w:rPr>
      </w:pPr>
      <w:r>
        <w:rPr>
          <w:rFonts w:hint="eastAsia"/>
        </w:rPr>
        <w:t>For this is the purport of the saying of the Apostle James also, "He shall have judgment without mercy that hath showed no mercy."</w:t>
      </w:r>
    </w:p>
    <w:p w14:paraId="1E169D46">
      <w:pPr>
        <w:ind w:left="-5"/>
        <w:rPr>
          <w:rFonts w:hint="eastAsia"/>
        </w:rPr>
      </w:pPr>
      <w:r>
        <w:rPr>
          <w:rFonts w:hint="eastAsia"/>
        </w:rPr>
        <w:t>因为这也是使徒雅各那句话的旨意：“因为那不怜悯人的，也要受无怜悯的审判。”</w:t>
      </w:r>
    </w:p>
    <w:p w14:paraId="3D3C1180">
      <w:pPr>
        <w:ind w:left="-5"/>
        <w:rPr>
          <w:rFonts w:hint="eastAsia"/>
        </w:rPr>
      </w:pPr>
    </w:p>
    <w:p w14:paraId="4199F109">
      <w:pPr>
        <w:ind w:left="-5"/>
        <w:rPr>
          <w:rFonts w:hint="eastAsia"/>
        </w:rPr>
      </w:pPr>
      <w:r>
        <w:rPr>
          <w:rFonts w:hint="eastAsia"/>
        </w:rPr>
        <w:t>For we should remember that servant whose debt of ten thousand talents his lord cancelled, but afterwards ordered him to pay up, because the servant himself had no pity for his fellow-servant who owed him an hundred pence.</w:t>
      </w:r>
    </w:p>
    <w:p w14:paraId="61FC0C92">
      <w:pPr>
        <w:ind w:left="-5"/>
        <w:rPr>
          <w:rFonts w:hint="eastAsia"/>
        </w:rPr>
      </w:pPr>
      <w:r>
        <w:rPr>
          <w:rFonts w:hint="eastAsia"/>
        </w:rPr>
        <w:t>因为我们应当记得那个仆人，他的主人免了他一千万银子的债，但后来又命令他偿还，因为这仆人自己不怜悯欠他十两银子的同伴。</w:t>
      </w:r>
    </w:p>
    <w:p w14:paraId="4C996522">
      <w:pPr>
        <w:ind w:left="-5"/>
        <w:rPr>
          <w:rFonts w:hint="eastAsia"/>
        </w:rPr>
      </w:pPr>
    </w:p>
    <w:p w14:paraId="02D65ED3">
      <w:pPr>
        <w:ind w:left="-5"/>
        <w:rPr>
          <w:rFonts w:hint="eastAsia"/>
        </w:rPr>
      </w:pPr>
      <w:r>
        <w:rPr>
          <w:rFonts w:hint="eastAsia"/>
        </w:rPr>
        <w:t>The words which the Apostle James subjoins, "And mercy rejoiceth against judgment," find their application among those who are the children of the promise and vessels of mercy.</w:t>
      </w:r>
    </w:p>
    <w:p w14:paraId="1D0948B6">
      <w:pPr>
        <w:ind w:left="-5"/>
        <w:rPr>
          <w:rFonts w:hint="eastAsia"/>
        </w:rPr>
      </w:pPr>
      <w:r>
        <w:rPr>
          <w:rFonts w:hint="eastAsia"/>
        </w:rPr>
        <w:t>使徒雅各补充的话，“怜悯原是向审判夸胜，”在那些作为应许的儿女和蒙怜悯的器皿的人中间找到了应用。</w:t>
      </w:r>
    </w:p>
    <w:p w14:paraId="0E29C4CC">
      <w:pPr>
        <w:ind w:left="-5"/>
        <w:rPr>
          <w:rFonts w:hint="eastAsia"/>
        </w:rPr>
      </w:pPr>
    </w:p>
    <w:p w14:paraId="1FCA6A57">
      <w:pPr>
        <w:ind w:left="-5"/>
        <w:rPr>
          <w:rFonts w:hint="eastAsia"/>
        </w:rPr>
      </w:pPr>
      <w:r>
        <w:rPr>
          <w:rFonts w:hint="eastAsia"/>
        </w:rPr>
        <w:t>For even those righteous men, who have lived with such holiness that they receive into the eternal habitations others also who have won their friendship with the mammon of unrighteousness, became such only through the merciful deliverance of Him who justifies the ungodly, imputing to him a reward according to grace, not according to debt.</w:t>
      </w:r>
    </w:p>
    <w:p w14:paraId="49F6AB76">
      <w:pPr>
        <w:ind w:left="-5"/>
        <w:rPr>
          <w:rFonts w:hint="eastAsia"/>
        </w:rPr>
      </w:pPr>
      <w:r>
        <w:rPr>
          <w:rFonts w:hint="eastAsia"/>
        </w:rPr>
        <w:t>因为即使是那些义人，他们生活得如此圣洁，以致他们也接待别人进入永恒的居所，就是那些用不义的钱财赢得他们友谊的人，他们之所以成为这样，也仅仅是由于那称罪人为义之**祂**的仁慈拯救，**祂**按恩典而非按债算赏赐给他。</w:t>
      </w:r>
    </w:p>
    <w:p w14:paraId="502B040E">
      <w:pPr>
        <w:ind w:left="-5"/>
        <w:rPr>
          <w:rFonts w:hint="eastAsia"/>
        </w:rPr>
      </w:pPr>
    </w:p>
    <w:p w14:paraId="5E1E0A23">
      <w:pPr>
        <w:ind w:left="-5"/>
        <w:rPr>
          <w:rFonts w:hint="eastAsia"/>
        </w:rPr>
      </w:pPr>
      <w:r>
        <w:rPr>
          <w:rFonts w:hint="eastAsia"/>
        </w:rPr>
        <w:t>For among this number is the apostle, who says, "I obtained mercy to be faithful."</w:t>
      </w:r>
    </w:p>
    <w:p w14:paraId="78FA104F">
      <w:pPr>
        <w:ind w:left="-5"/>
        <w:rPr>
          <w:rFonts w:hint="eastAsia"/>
        </w:rPr>
      </w:pPr>
      <w:r>
        <w:rPr>
          <w:rFonts w:hint="eastAsia"/>
        </w:rPr>
        <w:t>因为使徒就在这数目中，他说：“我蒙了怜悯，是可信的。”</w:t>
      </w:r>
    </w:p>
    <w:p w14:paraId="5D461BA6">
      <w:pPr>
        <w:ind w:left="-5"/>
        <w:rPr>
          <w:rFonts w:hint="eastAsia"/>
        </w:rPr>
      </w:pPr>
    </w:p>
    <w:p w14:paraId="02B4895A">
      <w:pPr>
        <w:ind w:left="-5"/>
        <w:rPr>
          <w:rFonts w:hint="eastAsia"/>
        </w:rPr>
      </w:pPr>
      <w:r>
        <w:rPr>
          <w:rFonts w:hint="eastAsia"/>
        </w:rPr>
        <w:t>5.But it must be admitted, that those who are thus received into the eternal habitations are not of such a character that their own life would suffice to rescue them without the aid of the saints, and consequently in their case especially does mercy rejoice against judgment.</w:t>
      </w:r>
    </w:p>
    <w:p w14:paraId="43BDBACD">
      <w:pPr>
        <w:ind w:left="-5"/>
        <w:rPr>
          <w:rFonts w:hint="eastAsia"/>
        </w:rPr>
      </w:pPr>
      <w:r>
        <w:rPr>
          <w:rFonts w:hint="eastAsia"/>
        </w:rPr>
        <w:t>5.但必须承认，那些被这样接待进入永恒居所的人，其品格不足以在没有圣徒帮助的情况下凭借自己的生活获救，因此在他们的情况中，怜悯特别向审判夸胜。</w:t>
      </w:r>
    </w:p>
    <w:p w14:paraId="0F24D5F7">
      <w:pPr>
        <w:ind w:left="-5"/>
        <w:rPr>
          <w:rFonts w:hint="eastAsia"/>
        </w:rPr>
      </w:pPr>
    </w:p>
    <w:p w14:paraId="5455C2F1">
      <w:pPr>
        <w:ind w:left="-5"/>
        <w:rPr>
          <w:rFonts w:hint="eastAsia"/>
        </w:rPr>
      </w:pPr>
      <w:r>
        <w:rPr>
          <w:rFonts w:hint="eastAsia"/>
        </w:rPr>
        <w:t>And yet we are not on this account to suppose that every abandoned profligate, who has made no amendment of his life, is to be received into the eternal habitations if only he has assisted the saints with the mammon of unrighteousness,—that is to say, with money or wealth which has been unjustly acquired, or, if rightfully acquired, is yet not the true riches, but only what iniquity counts riches, because it knows not the true riches in which those persons abound, who even receive others also into eternal habitations.</w:t>
      </w:r>
    </w:p>
    <w:p w14:paraId="041C119E">
      <w:pPr>
        <w:ind w:left="-5"/>
        <w:rPr>
          <w:rFonts w:hint="eastAsia"/>
        </w:rPr>
      </w:pPr>
      <w:r>
        <w:rPr>
          <w:rFonts w:hint="eastAsia"/>
        </w:rPr>
        <w:t>然而我们不能因此认为每一个放荡不羁、没有改正生活的人，只要用不义的钱财——也就是说，用不正当获得的金钱或财富，或者虽然正当获得却不是真正的财富，而只是罪恶视为财富的东西，因为它不知道那些甚至接待别人进入永恒居所的人所拥有的真正财富——帮助了圣徒，就能被接待进入永恒的居所。</w:t>
      </w:r>
    </w:p>
    <w:p w14:paraId="3FCE00E1">
      <w:pPr>
        <w:ind w:left="-5"/>
        <w:rPr>
          <w:rFonts w:hint="eastAsia"/>
        </w:rPr>
      </w:pPr>
    </w:p>
    <w:p w14:paraId="6EA7503E">
      <w:pPr>
        <w:ind w:left="-5"/>
        <w:rPr>
          <w:rFonts w:hint="eastAsia"/>
        </w:rPr>
      </w:pPr>
      <w:r>
        <w:rPr>
          <w:rFonts w:hint="eastAsia"/>
        </w:rPr>
        <w:t>There is then a certain kind of life, which is neither, on the one hand, so bad that those who adopt it are not helped towards the kingdom of heaven by any bountiful alms-giving by which they may relieve the wants of the saints, and make friends who could receive them into eternal habitations, nor, on the other hand, so good that it of itself suffices to win for them that great blessedness, if they do not obtain mercy through the merits of those whom they have made their friends.</w:t>
      </w:r>
    </w:p>
    <w:p w14:paraId="06227B97">
      <w:pPr>
        <w:ind w:left="-5"/>
        <w:rPr>
          <w:rFonts w:hint="eastAsia"/>
        </w:rPr>
      </w:pPr>
      <w:r>
        <w:rPr>
          <w:rFonts w:hint="eastAsia"/>
        </w:rPr>
        <w:t>确实存在某种生活，一方面，它并非坏到采取这种生活的人不能通过任何慷慨的施舍（藉此缓解圣徒的缺乏并结交能接待他们进入永恒居所的朋友）得到帮助进入天国；另一方面，它也并非好到如果他们不通过他们所结交的朋友的功德获得怜悯，就足以凭借自身为他们赢得那巨大的福分。</w:t>
      </w:r>
    </w:p>
    <w:p w14:paraId="5AFB5EFA">
      <w:pPr>
        <w:ind w:left="-5"/>
        <w:rPr>
          <w:rFonts w:hint="eastAsia"/>
        </w:rPr>
      </w:pPr>
    </w:p>
    <w:p w14:paraId="6DA6E310">
      <w:pPr>
        <w:ind w:left="-5"/>
        <w:rPr>
          <w:rFonts w:hint="eastAsia"/>
        </w:rPr>
      </w:pPr>
      <w:r>
        <w:rPr>
          <w:rFonts w:hint="eastAsia"/>
        </w:rPr>
        <w:t>And I frequently wonder that even Virgil should give expression to this sentence of the Lord, in which He says, "Make to yourselves friends of the mammon of unrighteousness, that they may receive you into everlasting habitations;" and this very similar saying, "He that receiveth a prophet, in the name of a prophet, shall receive a prophet's reward; and he that receiveth a righteous man, in the name of a righteous man, shall receive a righteous man's reward."</w:t>
      </w:r>
    </w:p>
    <w:p w14:paraId="5C80A7DF">
      <w:pPr>
        <w:ind w:left="-5"/>
        <w:rPr>
          <w:rFonts w:hint="eastAsia"/>
        </w:rPr>
      </w:pPr>
      <w:r>
        <w:rPr>
          <w:rFonts w:hint="eastAsia"/>
        </w:rPr>
        <w:t>我经常感到惊讶，甚至维吉尔也表达了主的这句话，**祂**说：“要藉着那不义的钱财结交朋友，到了钱财无用的时候，他们可以接你们到永存的帐幕里去；”以及这句非常相似的话：“人因为先知的名接待先知，必得先知所得的赏赐；人因为义人的名接待义人，必得义人所得的赏赐。”</w:t>
      </w:r>
    </w:p>
    <w:p w14:paraId="1118FD37">
      <w:pPr>
        <w:ind w:left="-5"/>
        <w:rPr>
          <w:rFonts w:hint="eastAsia"/>
        </w:rPr>
      </w:pPr>
    </w:p>
    <w:p w14:paraId="44F61F90">
      <w:pPr>
        <w:ind w:left="-5"/>
        <w:rPr>
          <w:rFonts w:hint="eastAsia"/>
        </w:rPr>
      </w:pPr>
      <w:r>
        <w:rPr>
          <w:rFonts w:hint="eastAsia"/>
        </w:rPr>
        <w:t>For when that poet described the Elysian fields, in which they suppose that the souls of the blessed dwell, he placed there not only those who had been able by their own merit to reach that abode but added—</w:t>
      </w:r>
    </w:p>
    <w:p w14:paraId="4EFEA9EE">
      <w:pPr>
        <w:ind w:left="-5"/>
        <w:rPr>
          <w:rFonts w:hint="eastAsia"/>
        </w:rPr>
      </w:pPr>
      <w:r>
        <w:rPr>
          <w:rFonts w:hint="eastAsia"/>
        </w:rPr>
        <w:t>"And they who grateful memory won</w:t>
      </w:r>
    </w:p>
    <w:p w14:paraId="5CBF8DC4">
      <w:pPr>
        <w:ind w:left="-5"/>
        <w:rPr>
          <w:rFonts w:hint="eastAsia"/>
        </w:rPr>
      </w:pPr>
      <w:r>
        <w:rPr>
          <w:rFonts w:hint="eastAsia"/>
        </w:rPr>
        <w:t>By services to others done;"</w:t>
      </w:r>
    </w:p>
    <w:p w14:paraId="7DEC1569">
      <w:pPr>
        <w:ind w:left="-5"/>
        <w:rPr>
          <w:rFonts w:hint="eastAsia"/>
        </w:rPr>
      </w:pPr>
      <w:r>
        <w:rPr>
          <w:rFonts w:hint="eastAsia"/>
        </w:rPr>
        <w:t>that is, they who had served others, and thereby merited to be remembered by them.</w:t>
      </w:r>
    </w:p>
    <w:p w14:paraId="156292C9">
      <w:pPr>
        <w:ind w:left="-5"/>
        <w:rPr>
          <w:rFonts w:hint="eastAsia"/>
        </w:rPr>
      </w:pPr>
      <w:r>
        <w:rPr>
          <w:rFonts w:hint="eastAsia"/>
        </w:rPr>
        <w:t>因为当那位诗人描述他们认为受祝福的灵魂居住的极乐世界（Elysian fields）时，他不仅在那里安置了那些靠自己的功德能够到达那个住所的人，而且加上了——</w:t>
      </w:r>
    </w:p>
    <w:p w14:paraId="59991347">
      <w:pPr>
        <w:ind w:left="-5"/>
        <w:rPr>
          <w:rFonts w:hint="eastAsia"/>
        </w:rPr>
      </w:pPr>
      <w:r>
        <w:rPr>
          <w:rFonts w:hint="eastAsia"/>
        </w:rPr>
        <w:t>“以及那些因服务他人，</w:t>
      </w:r>
    </w:p>
    <w:p w14:paraId="1FAB749F">
      <w:pPr>
        <w:ind w:left="-5"/>
        <w:rPr>
          <w:rFonts w:hint="eastAsia"/>
        </w:rPr>
      </w:pPr>
      <w:r>
        <w:rPr>
          <w:rFonts w:hint="eastAsia"/>
        </w:rPr>
        <w:t>而赢得感激记忆的人；”</w:t>
      </w:r>
    </w:p>
    <w:p w14:paraId="0610845D">
      <w:pPr>
        <w:ind w:left="-5"/>
        <w:rPr>
          <w:rFonts w:hint="eastAsia"/>
        </w:rPr>
      </w:pPr>
      <w:r>
        <w:rPr>
          <w:rFonts w:hint="eastAsia"/>
        </w:rPr>
        <w:t>也就是说，那些服务过他人，从而配得被他们纪念的人。</w:t>
      </w:r>
    </w:p>
    <w:p w14:paraId="46A610A2">
      <w:pPr>
        <w:ind w:left="-5"/>
        <w:rPr>
          <w:rFonts w:hint="eastAsia"/>
        </w:rPr>
      </w:pPr>
    </w:p>
    <w:p w14:paraId="36FDB4D8">
      <w:pPr>
        <w:ind w:left="-5"/>
        <w:rPr>
          <w:rFonts w:hint="eastAsia"/>
        </w:rPr>
      </w:pPr>
      <w:r>
        <w:rPr>
          <w:rFonts w:hint="eastAsia"/>
        </w:rPr>
        <w:t>Just as if they used the expression so common in Christian lips, where some humble person commends himself to one of the saints, and says, Remember me, and secures that he do so by deserving well at his hand.</w:t>
      </w:r>
    </w:p>
    <w:p w14:paraId="5C217CF8">
      <w:pPr>
        <w:ind w:left="-5"/>
        <w:rPr>
          <w:rFonts w:hint="eastAsia"/>
        </w:rPr>
      </w:pPr>
      <w:r>
        <w:rPr>
          <w:rFonts w:hint="eastAsia"/>
        </w:rPr>
        <w:t>这就像他们使用了基督徒口中非常普遍的表达方式，某个卑微的人把自己托付给一位圣徒，说：“纪念我”，并通过对他有恩来确保他这样做。</w:t>
      </w:r>
    </w:p>
    <w:p w14:paraId="45E91A5D">
      <w:pPr>
        <w:ind w:left="-5"/>
        <w:rPr>
          <w:rFonts w:hint="eastAsia"/>
        </w:rPr>
      </w:pPr>
    </w:p>
    <w:p w14:paraId="730B653E">
      <w:pPr>
        <w:ind w:left="-5"/>
        <w:rPr>
          <w:rFonts w:hint="eastAsia"/>
        </w:rPr>
      </w:pPr>
      <w:r>
        <w:rPr>
          <w:rFonts w:hint="eastAsia"/>
        </w:rPr>
        <w:t>But what that kind of life we have been speaking of is, and what those sins are which prevent a man from winning the kingdom of God by himself, but yet permit him to avail himself of the merits of the saints, it is very difficult to ascertain, very perilous to define.</w:t>
      </w:r>
    </w:p>
    <w:p w14:paraId="09672E6E">
      <w:pPr>
        <w:ind w:left="-5"/>
        <w:rPr>
          <w:rFonts w:hint="eastAsia"/>
        </w:rPr>
      </w:pPr>
      <w:r>
        <w:rPr>
          <w:rFonts w:hint="eastAsia"/>
        </w:rPr>
        <w:t>但是，我们所说的这种生活是什么，以及那些阻止一个人靠自己赢得上帝的国度、却允许他利用圣徒功德的罪是什么，这很难确定，也很难定义。</w:t>
      </w:r>
    </w:p>
    <w:p w14:paraId="67C70F60">
      <w:pPr>
        <w:ind w:left="-5"/>
        <w:rPr>
          <w:rFonts w:hint="eastAsia"/>
        </w:rPr>
      </w:pPr>
    </w:p>
    <w:p w14:paraId="7A9D510F">
      <w:pPr>
        <w:ind w:left="-5"/>
        <w:rPr>
          <w:rFonts w:hint="eastAsia"/>
        </w:rPr>
      </w:pPr>
      <w:r>
        <w:rPr>
          <w:rFonts w:hint="eastAsia"/>
        </w:rPr>
        <w:t>For my own part, in spite of all investigation, I have been up to the present hour unable to discover this.</w:t>
      </w:r>
    </w:p>
    <w:p w14:paraId="48E15984">
      <w:pPr>
        <w:ind w:left="-5"/>
        <w:rPr>
          <w:rFonts w:hint="eastAsia"/>
        </w:rPr>
      </w:pPr>
      <w:r>
        <w:rPr>
          <w:rFonts w:hint="eastAsia"/>
        </w:rPr>
        <w:t>就我个人而言，尽管进行了所有的调查，直到此时我仍无法发现这一点。</w:t>
      </w:r>
    </w:p>
    <w:p w14:paraId="23C66B2B">
      <w:pPr>
        <w:ind w:left="-5"/>
        <w:rPr>
          <w:rFonts w:hint="eastAsia"/>
        </w:rPr>
      </w:pPr>
    </w:p>
    <w:p w14:paraId="4EB47D07">
      <w:pPr>
        <w:ind w:left="-5"/>
        <w:rPr>
          <w:rFonts w:hint="eastAsia"/>
        </w:rPr>
      </w:pPr>
      <w:r>
        <w:rPr>
          <w:rFonts w:hint="eastAsia"/>
        </w:rPr>
        <w:t>And posssibly it is hidden from us, lest we should become careless in avoiding such sins, and so cease to make progress.</w:t>
      </w:r>
    </w:p>
    <w:p w14:paraId="1F0089C0">
      <w:pPr>
        <w:ind w:left="-5"/>
        <w:rPr>
          <w:rFonts w:hint="eastAsia"/>
        </w:rPr>
      </w:pPr>
      <w:r>
        <w:rPr>
          <w:rFonts w:hint="eastAsia"/>
        </w:rPr>
        <w:t>这也可能是向我们隐藏的，以免我们在避免这类罪恶时变得漫不经心，从而停止进步。</w:t>
      </w:r>
    </w:p>
    <w:p w14:paraId="608A609E">
      <w:pPr>
        <w:ind w:left="-5"/>
        <w:rPr>
          <w:rFonts w:hint="eastAsia"/>
        </w:rPr>
      </w:pPr>
    </w:p>
    <w:p w14:paraId="6ACD7B7F">
      <w:pPr>
        <w:ind w:left="-5"/>
        <w:rPr>
          <w:rFonts w:hint="eastAsia"/>
        </w:rPr>
      </w:pPr>
      <w:r>
        <w:rPr>
          <w:rFonts w:hint="eastAsia"/>
        </w:rPr>
        <w:t>For if it were known what these sins are, which, though they continue, and be not abandoned for a higher life, do yet not prevent us from seeking and hoping for the intercession of the saints, human sloth would presumptuously wrap itself in these sins, and would take no steps to be disentangled from such wrappings by the deft energy of any virtue, but would only desire to be rescued by the merits of other people, whose friendship had been won by a bountiful use of the mammon of unrighteousness.</w:t>
      </w:r>
    </w:p>
    <w:p w14:paraId="356F55F7">
      <w:pPr>
        <w:ind w:left="-5"/>
        <w:rPr>
          <w:rFonts w:hint="eastAsia"/>
        </w:rPr>
      </w:pPr>
      <w:r>
        <w:rPr>
          <w:rFonts w:hint="eastAsia"/>
        </w:rPr>
        <w:t>因为如果知道了这些罪是什么——即使它们继续存在，且未为了更高的生活而被放弃，却不妨碍我们寻求和指望圣徒的代求——人类的懒惰就会放肆地将自己包裹在这些罪中，不采取任何步骤藉任何美德的灵巧力量从这种包裹中解脱出来，而只是渴望被他人的功德所拯救，那些人的友谊是通过慷慨使用不义之财赢得的。</w:t>
      </w:r>
    </w:p>
    <w:p w14:paraId="0637AD27">
      <w:pPr>
        <w:ind w:left="-5"/>
        <w:rPr>
          <w:rFonts w:hint="eastAsia"/>
        </w:rPr>
      </w:pPr>
    </w:p>
    <w:p w14:paraId="42260010">
      <w:pPr>
        <w:ind w:left="-5"/>
        <w:rPr>
          <w:rFonts w:hint="eastAsia"/>
        </w:rPr>
      </w:pPr>
      <w:r>
        <w:rPr>
          <w:rFonts w:hint="eastAsia"/>
        </w:rPr>
        <w:t>But now that we are left in ignorance of the precise nature of that iniquity which is venial, even though it be persevered in, certainly we are both more vigilant in our prayers and efforts for progress, and more careful to secure with the mammon of unrighteousness friends for ourselves among the saints.</w:t>
      </w:r>
    </w:p>
    <w:p w14:paraId="4140B2DC">
      <w:pPr>
        <w:ind w:left="-5"/>
        <w:rPr>
          <w:rFonts w:hint="eastAsia"/>
        </w:rPr>
      </w:pPr>
      <w:r>
        <w:rPr>
          <w:rFonts w:hint="eastAsia"/>
        </w:rPr>
        <w:t>但现在既然我们对那即使坚持下去也是可宽恕的罪恶的确切性质一无所知，我们当然在祈祷和争取进步的努力上更加警惕，并且更加小心地用不义之财在圣徒中为自己结交朋友。</w:t>
      </w:r>
    </w:p>
    <w:p w14:paraId="5639EF4A">
      <w:pPr>
        <w:ind w:left="-5"/>
        <w:rPr>
          <w:rFonts w:hint="eastAsia"/>
        </w:rPr>
      </w:pPr>
    </w:p>
    <w:p w14:paraId="2DF12565">
      <w:pPr>
        <w:ind w:left="-5"/>
        <w:rPr>
          <w:rFonts w:hint="eastAsia"/>
        </w:rPr>
      </w:pPr>
      <w:r>
        <w:rPr>
          <w:rFonts w:hint="eastAsia"/>
        </w:rPr>
        <w:t>6.But this deliverance, which is effected by one's own prayers, or the intercession of holy men, secures that a man be not cast into eternal fire, but not that, when once he has been cast into it, he should after a time be rescued from it.</w:t>
      </w:r>
    </w:p>
    <w:p w14:paraId="472957D9">
      <w:pPr>
        <w:ind w:left="-5"/>
        <w:rPr>
          <w:rFonts w:hint="eastAsia"/>
        </w:rPr>
      </w:pPr>
      <w:r>
        <w:rPr>
          <w:rFonts w:hint="eastAsia"/>
        </w:rPr>
        <w:t>6.但这种由自己的祈祷或圣人的代求所促成的解脱，确保了一个人不被扔进永火，而不是一旦他被扔进去后，能在一段时间后从中被救出来。</w:t>
      </w:r>
    </w:p>
    <w:p w14:paraId="2A118399">
      <w:pPr>
        <w:ind w:left="-5"/>
        <w:rPr>
          <w:rFonts w:hint="eastAsia"/>
        </w:rPr>
      </w:pPr>
    </w:p>
    <w:p w14:paraId="7BBD73A5">
      <w:pPr>
        <w:ind w:left="-5"/>
        <w:rPr>
          <w:rFonts w:hint="eastAsia"/>
        </w:rPr>
      </w:pPr>
      <w:r>
        <w:rPr>
          <w:rFonts w:hint="eastAsia"/>
        </w:rPr>
        <w:t>For even those who fancy that what is said of the good ground bringing forth abundant fruit, some thirty, some sixty, some an hundred fold, is to be referred to the saints, so that in proportion to their merits some of them shall deliver thirty men, some sixty, some an hundred,—even those who maintain this are yet commonly inclined to suppose that this deliverance will take place at, and not after the day of judgment.</w:t>
      </w:r>
    </w:p>
    <w:p w14:paraId="38CE1897">
      <w:pPr>
        <w:ind w:left="-5"/>
        <w:rPr>
          <w:rFonts w:hint="eastAsia"/>
        </w:rPr>
      </w:pPr>
      <w:r>
        <w:rPr>
          <w:rFonts w:hint="eastAsia"/>
        </w:rPr>
        <w:t>因为即使那些认为关于好土结出丰硕果实（有三十倍，有六十倍，有一百倍）的话是指圣徒，以致于按照他们的功德，有的将救三十人，有的六十人，有的一百人——即使坚持这一观点的人也通常倾向于认为这种解脱将发生在审判日，而不是审判日之后。</w:t>
      </w:r>
    </w:p>
    <w:p w14:paraId="5163D06B">
      <w:pPr>
        <w:ind w:left="-5"/>
        <w:rPr>
          <w:rFonts w:hint="eastAsia"/>
        </w:rPr>
      </w:pPr>
    </w:p>
    <w:p w14:paraId="5116EF27">
      <w:pPr>
        <w:ind w:left="-5"/>
        <w:rPr>
          <w:rFonts w:hint="eastAsia"/>
        </w:rPr>
      </w:pPr>
      <w:r>
        <w:rPr>
          <w:rFonts w:hint="eastAsia"/>
        </w:rPr>
        <w:t>Under this impression, some one who observed the unseemly folly with which men promise themselves impunity on the ground that all will be included in this method of deliverance, is reported to have very happily remarked, that we should rather endeavor to live so well that we shall be all found among the number of those who are to intercede for the liberation of others, lest these should be so few in number, that, after they have delivered one thirty, another sixty, another a hundred, there should still remain many who could not be delivered from punishment by their intercessions, and among them every one who has vainly and rashly promised himself the fruit of another's labor.</w:t>
      </w:r>
    </w:p>
    <w:p w14:paraId="0736398B">
      <w:pPr>
        <w:ind w:left="-5"/>
        <w:rPr>
          <w:rFonts w:hint="eastAsia"/>
        </w:rPr>
      </w:pPr>
      <w:r>
        <w:rPr>
          <w:rFonts w:hint="eastAsia"/>
        </w:rPr>
        <w:t>在这种印象下，据报道有人观察到人们基于所有人都会被包括在这种解脱方式中而向自己承诺不受惩罚这种不体面的愚蠢，非常恰当地评论说，我们宁愿应当努力生活得如此之好，以致我们都被发现属于那些为他人解脱代求的人数之中，以免这些人数量太少，在他们救了一个三十人，另一个六十人，另一个一百人之后，仍有许多人无法通过他们的代求从惩罚中解脱，其中包括每一个徒劳且轻率地向自己承诺他人劳动果实的人。</w:t>
      </w:r>
    </w:p>
    <w:p w14:paraId="5B1CE430">
      <w:pPr>
        <w:ind w:left="-5"/>
        <w:rPr>
          <w:rFonts w:hint="eastAsia"/>
        </w:rPr>
      </w:pPr>
    </w:p>
    <w:p w14:paraId="6C862171">
      <w:pPr>
        <w:ind w:left="-5"/>
        <w:rPr>
          <w:rFonts w:hint="eastAsia"/>
        </w:rPr>
      </w:pPr>
      <w:r>
        <w:rPr>
          <w:rFonts w:hint="eastAsia"/>
        </w:rPr>
        <w:t>But enough has been said in reply to those who acknowledge the authority of the same sacred Scriptures as ourselves, but who, by a mistaken interpretation of them, conceive of the future rather as they themselves wish, than as the Scriptures teach.</w:t>
      </w:r>
    </w:p>
    <w:p w14:paraId="040E1E2A">
      <w:pPr>
        <w:ind w:left="-5"/>
        <w:rPr>
          <w:rFonts w:hint="eastAsia"/>
        </w:rPr>
      </w:pPr>
      <w:r>
        <w:rPr>
          <w:rFonts w:hint="eastAsia"/>
        </w:rPr>
        <w:t>但是，对于那些承认与我们相同的神圣《圣经》权威，但因对经文的错误解释，按照他们自己的愿望而非《圣经》的教导来构想未来的人，已经说得够多了。</w:t>
      </w:r>
    </w:p>
    <w:p w14:paraId="26232D26">
      <w:pPr>
        <w:ind w:left="-5"/>
        <w:rPr>
          <w:rFonts w:hint="eastAsia"/>
        </w:rPr>
      </w:pPr>
    </w:p>
    <w:p w14:paraId="2C01EFAB">
      <w:pPr>
        <w:ind w:left="-5"/>
        <w:rPr>
          <w:rFonts w:hint="eastAsia"/>
        </w:rPr>
      </w:pPr>
      <w:r>
        <w:rPr>
          <w:rFonts w:hint="eastAsia"/>
        </w:rPr>
        <w:t>And having given this reply, I now, according to promise, close this book.</w:t>
      </w:r>
    </w:p>
    <w:p w14:paraId="05903557">
      <w:pPr>
        <w:ind w:left="-5"/>
        <w:rPr>
          <w:rFonts w:hint="eastAsia"/>
        </w:rPr>
      </w:pPr>
      <w:r>
        <w:rPr>
          <w:rFonts w:hint="eastAsia"/>
        </w:rPr>
        <w:t>既然已经作了这回答，我现在按照承诺，结束这一卷书。</w:t>
      </w:r>
    </w:p>
    <w:p w14:paraId="34DB925A">
      <w:pPr>
        <w:ind w:left="-5"/>
        <w:rPr>
          <w:rFonts w:hint="eastAsia"/>
        </w:rPr>
      </w:pPr>
    </w:p>
    <w:p w14:paraId="7B6066D3">
      <w:pPr>
        <w:pStyle w:val="2"/>
        <w:bidi w:val="0"/>
        <w:rPr>
          <w:rFonts w:hint="eastAsia"/>
        </w:rPr>
      </w:pPr>
      <w:r>
        <w:rPr>
          <w:rFonts w:hint="eastAsia"/>
        </w:rPr>
        <w:t>BOOK XXII</w:t>
      </w:r>
    </w:p>
    <w:p w14:paraId="3DB9C522">
      <w:pPr>
        <w:pStyle w:val="2"/>
        <w:bidi w:val="0"/>
        <w:rPr>
          <w:rFonts w:hint="eastAsia"/>
        </w:rPr>
      </w:pPr>
      <w:r>
        <w:rPr>
          <w:rFonts w:hint="eastAsia"/>
        </w:rPr>
        <w:t>第二十二卷</w:t>
      </w:r>
    </w:p>
    <w:p w14:paraId="016AC7EF">
      <w:pPr>
        <w:ind w:left="-5"/>
        <w:rPr>
          <w:rFonts w:hint="eastAsia"/>
        </w:rPr>
      </w:pPr>
    </w:p>
    <w:p w14:paraId="3D06B526">
      <w:pPr>
        <w:ind w:left="-5"/>
        <w:rPr>
          <w:rFonts w:hint="eastAsia"/>
        </w:rPr>
      </w:pPr>
      <w:r>
        <w:rPr>
          <w:rFonts w:hint="eastAsia"/>
        </w:rPr>
        <w:t>ARGUMENT大意</w:t>
      </w:r>
    </w:p>
    <w:p w14:paraId="401EF5E7">
      <w:pPr>
        <w:ind w:left="-5"/>
        <w:rPr>
          <w:rFonts w:hint="eastAsia"/>
        </w:rPr>
      </w:pPr>
    </w:p>
    <w:p w14:paraId="7ED1A647">
      <w:pPr>
        <w:ind w:left="-5"/>
        <w:rPr>
          <w:rFonts w:hint="eastAsia"/>
        </w:rPr>
      </w:pPr>
      <w:r>
        <w:rPr>
          <w:rFonts w:hint="eastAsia"/>
        </w:rPr>
        <w:t>THIS BOOK TREATS OF THE END OF THE CITY OF GOD, THAT IS TO SAY, OF THE ETERNAL HAPPINESS OF THE SAINTS; THE FAITH OF THE RESURRECTION OF THE BODY IS ESTABLISHED AND EXPLAINED; AND THE WORK CONCLUDES BY SHOWING HOW THE SAINTS, CLOTHED IN IMMORTAL AND SPIRITUAL BODIES, SHALL BE EMPLOYED.</w:t>
      </w:r>
    </w:p>
    <w:p w14:paraId="15A53EAC">
      <w:pPr>
        <w:ind w:left="-5"/>
        <w:rPr>
          <w:rFonts w:hint="eastAsia"/>
        </w:rPr>
      </w:pPr>
      <w:r>
        <w:rPr>
          <w:rFonts w:hint="eastAsia"/>
        </w:rPr>
        <w:t>本卷论述上帝之城的终局，即圣徒的永恒幸福；确立并解释对身体复活的信仰；最后说明身穿不朽和属灵身体的圣徒将从事什么。</w:t>
      </w:r>
    </w:p>
    <w:p w14:paraId="2744AD86">
      <w:pPr>
        <w:ind w:left="-5"/>
        <w:rPr>
          <w:rFonts w:hint="eastAsia"/>
        </w:rPr>
      </w:pPr>
    </w:p>
    <w:p w14:paraId="0983263A">
      <w:pPr>
        <w:ind w:left="-5"/>
        <w:rPr>
          <w:rFonts w:hint="eastAsia"/>
        </w:rPr>
      </w:pPr>
      <w:r>
        <w:rPr>
          <w:rFonts w:hint="eastAsia"/>
        </w:rPr>
        <w:t>CHAP. 1.—OF THE CREATION OF ANGELS AND MEN</w:t>
      </w:r>
    </w:p>
    <w:p w14:paraId="1A964A78">
      <w:pPr>
        <w:ind w:left="-5"/>
        <w:rPr>
          <w:rFonts w:hint="eastAsia"/>
        </w:rPr>
      </w:pPr>
      <w:r>
        <w:rPr>
          <w:rFonts w:hint="eastAsia"/>
        </w:rPr>
        <w:t>第一章——论天使和人的被造</w:t>
      </w:r>
    </w:p>
    <w:p w14:paraId="56D1DFE3">
      <w:pPr>
        <w:ind w:left="-5"/>
        <w:rPr>
          <w:rFonts w:hint="eastAsia"/>
        </w:rPr>
      </w:pPr>
    </w:p>
    <w:p w14:paraId="799D59B4">
      <w:pPr>
        <w:ind w:left="-5"/>
        <w:rPr>
          <w:rFonts w:hint="eastAsia"/>
        </w:rPr>
      </w:pPr>
      <w:r>
        <w:rPr>
          <w:rFonts w:hint="eastAsia"/>
        </w:rPr>
        <w:t>1.AS we promised in the immediately preceeding book, this, the last of the whole work, shall contain a discussion of the eternal blessedness of the city of God.</w:t>
      </w:r>
    </w:p>
    <w:p w14:paraId="4951316A">
      <w:pPr>
        <w:ind w:left="-5"/>
        <w:rPr>
          <w:rFonts w:hint="eastAsia"/>
        </w:rPr>
      </w:pPr>
      <w:r>
        <w:rPr>
          <w:rFonts w:hint="eastAsia"/>
        </w:rPr>
        <w:t>1.正如我们在紧接的前一卷书中所承诺的，这全书的最后一卷将包含对上帝之城永恒福分的讨论。</w:t>
      </w:r>
    </w:p>
    <w:p w14:paraId="21EA9146">
      <w:pPr>
        <w:ind w:left="-5"/>
        <w:rPr>
          <w:rFonts w:hint="eastAsia"/>
        </w:rPr>
      </w:pPr>
    </w:p>
    <w:p w14:paraId="1C3EFEB5">
      <w:pPr>
        <w:ind w:left="-5"/>
        <w:rPr>
          <w:rFonts w:hint="eastAsia"/>
        </w:rPr>
      </w:pPr>
      <w:r>
        <w:rPr>
          <w:rFonts w:hint="eastAsia"/>
        </w:rPr>
        <w:t>This blessedness is named eternal, not because it shall endure for many ages, though at last it shall come to an end, but because, according to the words of the gospel, "of His kingdom there shall be no end."</w:t>
      </w:r>
    </w:p>
    <w:p w14:paraId="084D68CB">
      <w:pPr>
        <w:ind w:left="-5"/>
        <w:rPr>
          <w:rFonts w:hint="eastAsia"/>
        </w:rPr>
      </w:pPr>
      <w:r>
        <w:rPr>
          <w:rFonts w:hint="eastAsia"/>
        </w:rPr>
        <w:t>这福分被称为永恒，并不是因为它将持续许多时代，虽然最后会结束，而是因为，按照福音书的话，“**祂**的国没有穷尽。”</w:t>
      </w:r>
    </w:p>
    <w:p w14:paraId="4E533C12">
      <w:pPr>
        <w:ind w:left="-5"/>
        <w:rPr>
          <w:rFonts w:hint="eastAsia"/>
        </w:rPr>
      </w:pPr>
    </w:p>
    <w:p w14:paraId="211EA37F">
      <w:pPr>
        <w:ind w:left="-5"/>
        <w:rPr>
          <w:rFonts w:hint="eastAsia"/>
        </w:rPr>
      </w:pPr>
      <w:r>
        <w:rPr>
          <w:rFonts w:hint="eastAsia"/>
        </w:rPr>
        <w:t>Neither shall it enjoy the mere appearance of perpetuity which is maintained by the rise of fresh generations to occupy the place of those that have died out, as in an evergreen the same freshness seems to continue permanently, and the same appearance of dense foliage is preserved by the growth of fresh leaves in the room of those that have withered and fallen;</w:t>
      </w:r>
    </w:p>
    <w:p w14:paraId="129EBC80">
      <w:pPr>
        <w:ind w:left="-5"/>
        <w:rPr>
          <w:rFonts w:hint="eastAsia"/>
        </w:rPr>
      </w:pPr>
      <w:r>
        <w:rPr>
          <w:rFonts w:hint="eastAsia"/>
        </w:rPr>
        <w:t>它也不会仅仅享有那种通过新一代兴起占据死者位置来维持的永恒表象，就像在常青树中，同样的生机似乎永久持续，同样的浓密叶貌通过新叶生长取代枯萎凋落的叶子而得以保持；</w:t>
      </w:r>
    </w:p>
    <w:p w14:paraId="12DECB9E">
      <w:pPr>
        <w:ind w:left="-5"/>
        <w:rPr>
          <w:rFonts w:hint="eastAsia"/>
        </w:rPr>
      </w:pPr>
    </w:p>
    <w:p w14:paraId="639AD21E">
      <w:pPr>
        <w:ind w:left="-5"/>
        <w:rPr>
          <w:rFonts w:hint="eastAsia"/>
        </w:rPr>
      </w:pPr>
      <w:r>
        <w:rPr>
          <w:rFonts w:hint="eastAsia"/>
        </w:rPr>
        <w:t>but in that city all the citizens shall be immortal, men now for the first time enjoying what the holy angels have never lost.</w:t>
      </w:r>
    </w:p>
    <w:p w14:paraId="3998BEB3">
      <w:pPr>
        <w:ind w:left="-5"/>
        <w:rPr>
          <w:rFonts w:hint="eastAsia"/>
        </w:rPr>
      </w:pPr>
      <w:r>
        <w:rPr>
          <w:rFonts w:hint="eastAsia"/>
        </w:rPr>
        <w:t>但在这城里，所有的公民都将是不朽的，人现在第一次享受圣天使从未失去的东西。</w:t>
      </w:r>
    </w:p>
    <w:p w14:paraId="41999C63">
      <w:pPr>
        <w:ind w:left="-5"/>
        <w:rPr>
          <w:rFonts w:hint="eastAsia"/>
        </w:rPr>
      </w:pPr>
    </w:p>
    <w:p w14:paraId="0068310D">
      <w:pPr>
        <w:ind w:left="-5"/>
        <w:rPr>
          <w:rFonts w:hint="eastAsia"/>
        </w:rPr>
      </w:pPr>
      <w:r>
        <w:rPr>
          <w:rFonts w:hint="eastAsia"/>
        </w:rPr>
        <w:t>And this shall be accomplished by God, the most almighty Founder of the city.</w:t>
      </w:r>
    </w:p>
    <w:p w14:paraId="5429948E">
      <w:pPr>
        <w:ind w:left="-5"/>
        <w:rPr>
          <w:rFonts w:hint="eastAsia"/>
        </w:rPr>
      </w:pPr>
      <w:r>
        <w:rPr>
          <w:rFonts w:hint="eastAsia"/>
        </w:rPr>
        <w:t>这也将由上帝，这城最全能的建立者来成就。</w:t>
      </w:r>
    </w:p>
    <w:p w14:paraId="099BB59F">
      <w:pPr>
        <w:ind w:left="-5"/>
        <w:rPr>
          <w:rFonts w:hint="eastAsia"/>
        </w:rPr>
      </w:pPr>
    </w:p>
    <w:p w14:paraId="1006F24A">
      <w:pPr>
        <w:ind w:left="-5"/>
        <w:rPr>
          <w:rFonts w:hint="eastAsia"/>
        </w:rPr>
      </w:pPr>
      <w:r>
        <w:rPr>
          <w:rFonts w:hint="eastAsia"/>
        </w:rPr>
        <w:t>For He has promised it, and cannot lie, and has already performed many of His promises, and has done many unpromised kindnesses to those whom He now asks to believe that He will do this also.</w:t>
      </w:r>
    </w:p>
    <w:p w14:paraId="6AF74016">
      <w:pPr>
        <w:ind w:left="-5"/>
        <w:rPr>
          <w:rFonts w:hint="eastAsia"/>
        </w:rPr>
      </w:pPr>
      <w:r>
        <w:rPr>
          <w:rFonts w:hint="eastAsia"/>
        </w:rPr>
        <w:t>因为**祂**应许了这事，并且不能撒谎，而且已经履行了**祂**的许多应许，并向那些**祂**现在要求相信**祂**也会做这事的人做了许多未曾应许的仁慈之事。</w:t>
      </w:r>
    </w:p>
    <w:p w14:paraId="279A9D8B">
      <w:pPr>
        <w:ind w:left="-5"/>
        <w:rPr>
          <w:rFonts w:hint="eastAsia"/>
        </w:rPr>
      </w:pPr>
    </w:p>
    <w:p w14:paraId="481D6E35">
      <w:pPr>
        <w:ind w:left="-5"/>
        <w:rPr>
          <w:rFonts w:hint="eastAsia"/>
        </w:rPr>
      </w:pPr>
      <w:r>
        <w:rPr>
          <w:rFonts w:hint="eastAsia"/>
        </w:rPr>
        <w:t>2.For it is He who in the beginning created the world full of all visible and intelligible beings, among which He created nothing better than those spirits whom He endowed with intelligence, and made capable of contemplating and enjoying Him, and united in our society, which we call the holy and heavenly city, and in which the material of their sustenance and blessedness is God Himself, as it were their common food and nourishment.</w:t>
      </w:r>
    </w:p>
    <w:p w14:paraId="7BF98611">
      <w:pPr>
        <w:ind w:left="-5"/>
        <w:rPr>
          <w:rFonts w:hint="eastAsia"/>
        </w:rPr>
      </w:pPr>
      <w:r>
        <w:rPr>
          <w:rFonts w:hint="eastAsia"/>
        </w:rPr>
        <w:t>2.因为正是**祂**起初创造了充满所有可见和可理解之存在的世界，其中**祂**创造的没有比那些灵更好的，**祂**赋予他们智慧，使他们能够默想和享受**祂**，并联合在我们的社会中，这社会我们称为圣洁和天上的城，在其中他们维持生命和福分的材料就是上帝自己，仿佛是他们共同的食物和营养。</w:t>
      </w:r>
    </w:p>
    <w:p w14:paraId="3E115657">
      <w:pPr>
        <w:ind w:left="-5"/>
        <w:rPr>
          <w:rFonts w:hint="eastAsia"/>
        </w:rPr>
      </w:pPr>
    </w:p>
    <w:p w14:paraId="4AFFCC3A">
      <w:pPr>
        <w:ind w:left="-5"/>
        <w:rPr>
          <w:rFonts w:hint="eastAsia"/>
        </w:rPr>
      </w:pPr>
      <w:r>
        <w:rPr>
          <w:rFonts w:hint="eastAsia"/>
        </w:rPr>
        <w:t>It is He who gave to this intellectual nature free-will of such a kind, that if he wished to forsake God, i.e., his blessedness, misery should forthwith result.</w:t>
      </w:r>
    </w:p>
    <w:p w14:paraId="7393AB29">
      <w:pPr>
        <w:ind w:left="-5"/>
        <w:rPr>
          <w:rFonts w:hint="eastAsia"/>
        </w:rPr>
      </w:pPr>
      <w:r>
        <w:rPr>
          <w:rFonts w:hint="eastAsia"/>
        </w:rPr>
        <w:t>正是**祂**赋予了这种理智本性以某种自由意志，如果他希望背弃上帝，即他的福分，痛苦就会随即产生。</w:t>
      </w:r>
    </w:p>
    <w:p w14:paraId="5C6D6A92">
      <w:pPr>
        <w:ind w:left="-5"/>
        <w:rPr>
          <w:rFonts w:hint="eastAsia"/>
        </w:rPr>
      </w:pPr>
    </w:p>
    <w:p w14:paraId="531E83EC">
      <w:pPr>
        <w:ind w:left="-5"/>
        <w:rPr>
          <w:rFonts w:hint="eastAsia"/>
        </w:rPr>
      </w:pPr>
      <w:r>
        <w:rPr>
          <w:rFonts w:hint="eastAsia"/>
        </w:rPr>
        <w:t>It is He who, when He foreknew that certain angels would in their pride desire to suffice for their own blessedness, and would forsake their great good, did not deprive them of this power, deeming it to be more befitting His power and goodness to bring good out of evil than to prevent the evil from coming into existence.</w:t>
      </w:r>
    </w:p>
    <w:p w14:paraId="64301787">
      <w:pPr>
        <w:ind w:left="-5"/>
        <w:rPr>
          <w:rFonts w:hint="eastAsia"/>
        </w:rPr>
      </w:pPr>
      <w:r>
        <w:rPr>
          <w:rFonts w:hint="eastAsia"/>
        </w:rPr>
        <w:t>正是**祂**，当**祂**预知某些天使会在骄傲中渴望自足于自己的福分，并会背弃他们伟大的善时，没有剥夺他们这种能力，认为从恶中引出善比阻止恶的存在更适合**祂**的能力和良善。</w:t>
      </w:r>
    </w:p>
    <w:p w14:paraId="52112BF0">
      <w:pPr>
        <w:ind w:left="-5"/>
        <w:rPr>
          <w:rFonts w:hint="eastAsia"/>
        </w:rPr>
      </w:pPr>
    </w:p>
    <w:p w14:paraId="7F585041">
      <w:pPr>
        <w:ind w:left="-5"/>
        <w:rPr>
          <w:rFonts w:hint="eastAsia"/>
        </w:rPr>
      </w:pPr>
      <w:r>
        <w:rPr>
          <w:rFonts w:hint="eastAsia"/>
        </w:rPr>
        <w:t>And indeed evil had never been, had not the mutable nature—mutable, though good, and created by the most high God and immutable Good, who created all things good—brought evil upon itself by sin.</w:t>
      </w:r>
    </w:p>
    <w:p w14:paraId="052E89B4">
      <w:pPr>
        <w:ind w:left="-5"/>
        <w:rPr>
          <w:rFonts w:hint="eastAsia"/>
        </w:rPr>
      </w:pPr>
      <w:r>
        <w:rPr>
          <w:rFonts w:hint="eastAsia"/>
        </w:rPr>
        <w:t>事实上，如果可变的本性——虽然是善的，且由至高上帝和不变的善（**祂**创造万物皆善）所造，是可变的——没有因罪给自身带来恶，恶就从未存在过。</w:t>
      </w:r>
    </w:p>
    <w:p w14:paraId="239F0B81">
      <w:pPr>
        <w:ind w:left="-5"/>
        <w:rPr>
          <w:rFonts w:hint="eastAsia"/>
        </w:rPr>
      </w:pPr>
    </w:p>
    <w:p w14:paraId="2958112B">
      <w:pPr>
        <w:ind w:left="-5"/>
        <w:rPr>
          <w:rFonts w:hint="eastAsia"/>
        </w:rPr>
      </w:pPr>
      <w:r>
        <w:rPr>
          <w:rFonts w:hint="eastAsia"/>
        </w:rPr>
        <w:t>And this its sin is itself proof that its nature was originally good.</w:t>
      </w:r>
    </w:p>
    <w:p w14:paraId="0FA5D41B">
      <w:pPr>
        <w:ind w:left="-5"/>
        <w:rPr>
          <w:rFonts w:hint="eastAsia"/>
        </w:rPr>
      </w:pPr>
      <w:r>
        <w:rPr>
          <w:rFonts w:hint="eastAsia"/>
        </w:rPr>
        <w:t>而它的这种罪本身就证明了它的本性最初是善的。</w:t>
      </w:r>
    </w:p>
    <w:p w14:paraId="28FD5368">
      <w:pPr>
        <w:ind w:left="-5"/>
        <w:rPr>
          <w:rFonts w:hint="eastAsia"/>
        </w:rPr>
      </w:pPr>
    </w:p>
    <w:p w14:paraId="1A814801">
      <w:pPr>
        <w:ind w:left="-5"/>
        <w:rPr>
          <w:rFonts w:hint="eastAsia"/>
        </w:rPr>
      </w:pPr>
      <w:r>
        <w:rPr>
          <w:rFonts w:hint="eastAsia"/>
        </w:rPr>
        <w:t>For had it not been very good, though not equal to its Creator, the desertion of God as its light could not have been an evil to it.</w:t>
      </w:r>
    </w:p>
    <w:p w14:paraId="331CA208">
      <w:pPr>
        <w:ind w:left="-5"/>
        <w:rPr>
          <w:rFonts w:hint="eastAsia"/>
        </w:rPr>
      </w:pPr>
      <w:r>
        <w:rPr>
          <w:rFonts w:hint="eastAsia"/>
        </w:rPr>
        <w:t>因为如果它不是很好，虽然不等于它的造物主，背弃上帝作为它的光就不会对它是恶。</w:t>
      </w:r>
    </w:p>
    <w:p w14:paraId="6EDE097D">
      <w:pPr>
        <w:ind w:left="-5"/>
        <w:rPr>
          <w:rFonts w:hint="eastAsia"/>
        </w:rPr>
      </w:pPr>
    </w:p>
    <w:p w14:paraId="50B1BC6C">
      <w:pPr>
        <w:ind w:left="-5"/>
        <w:rPr>
          <w:rFonts w:hint="eastAsia"/>
        </w:rPr>
      </w:pPr>
      <w:r>
        <w:rPr>
          <w:rFonts w:hint="eastAsia"/>
        </w:rPr>
        <w:t>For as blindness is a vice of the eye, and this very fact indicates that the eye was created to see the light, and as, consequently, vice itself proves that the eye is more excellent than the other members, because it is capable of light (for on no other supposition would it be a vice of the eye to want light),</w:t>
      </w:r>
    </w:p>
    <w:p w14:paraId="17C9AF9D">
      <w:pPr>
        <w:ind w:left="-5"/>
        <w:rPr>
          <w:rFonts w:hint="eastAsia"/>
        </w:rPr>
      </w:pPr>
      <w:r>
        <w:rPr>
          <w:rFonts w:hint="eastAsia"/>
        </w:rPr>
        <w:t>因为正如失明是眼睛的缺陷，而这一事实本身表明眼睛是为了看光而造的，因此，缺陷本身证明眼睛比其他肢体更优越，因为它能接受光（因为除非在此假设下，缺乏光才不会是眼睛的缺陷），</w:t>
      </w:r>
    </w:p>
    <w:p w14:paraId="1A73F515">
      <w:pPr>
        <w:ind w:left="-5"/>
        <w:rPr>
          <w:rFonts w:hint="eastAsia"/>
        </w:rPr>
      </w:pPr>
    </w:p>
    <w:p w14:paraId="3D3FF2DE">
      <w:pPr>
        <w:ind w:left="-5"/>
        <w:rPr>
          <w:rFonts w:hint="eastAsia"/>
        </w:rPr>
      </w:pPr>
      <w:r>
        <w:rPr>
          <w:rFonts w:hint="eastAsia"/>
        </w:rPr>
        <w:t>so the nature which once enjoyed God teaches, even by its very vice, that it was created the best of all, since it is now miserable because it does not enjoy God.</w:t>
      </w:r>
    </w:p>
    <w:p w14:paraId="526E3FB0">
      <w:pPr>
        <w:ind w:left="-5"/>
        <w:rPr>
          <w:rFonts w:hint="eastAsia"/>
        </w:rPr>
      </w:pPr>
      <w:r>
        <w:rPr>
          <w:rFonts w:hint="eastAsia"/>
        </w:rPr>
        <w:t>照样，那曾经享受上帝的本性，甚至通过其自身的缺陷教导我们，它是被造为最好的，因为它现在因不享受上帝而痛苦。</w:t>
      </w:r>
    </w:p>
    <w:p w14:paraId="5D9B1517">
      <w:pPr>
        <w:ind w:left="-5"/>
        <w:rPr>
          <w:rFonts w:hint="eastAsia"/>
        </w:rPr>
      </w:pPr>
    </w:p>
    <w:p w14:paraId="66C26102">
      <w:pPr>
        <w:ind w:left="-5"/>
        <w:rPr>
          <w:rFonts w:hint="eastAsia"/>
        </w:rPr>
      </w:pPr>
      <w:r>
        <w:rPr>
          <w:rFonts w:hint="eastAsia"/>
        </w:rPr>
        <w:t>It is he who with very just punishment doomed the angels who voluntarily fell to everlasting misery, and rewarded those who continued in their attachment to the supreme good with the assurance of endless stability as the meed of their fidelity.</w:t>
      </w:r>
    </w:p>
    <w:p w14:paraId="315FB64C">
      <w:pPr>
        <w:ind w:left="-5"/>
        <w:rPr>
          <w:rFonts w:hint="eastAsia"/>
        </w:rPr>
      </w:pPr>
      <w:r>
        <w:rPr>
          <w:rFonts w:hint="eastAsia"/>
        </w:rPr>
        <w:t>正是**祂**以非常公正的惩罚判定自愿堕落的天使受永恒的痛苦，并以无尽稳定的确据作为忠诚的奖赏，奖励那些继续依附于至高善的天使。</w:t>
      </w:r>
    </w:p>
    <w:p w14:paraId="48AF1706">
      <w:pPr>
        <w:ind w:left="-5"/>
        <w:rPr>
          <w:rFonts w:hint="eastAsia"/>
        </w:rPr>
      </w:pPr>
    </w:p>
    <w:p w14:paraId="384545BD">
      <w:pPr>
        <w:ind w:left="-5"/>
        <w:rPr>
          <w:rFonts w:hint="eastAsia"/>
        </w:rPr>
      </w:pPr>
      <w:r>
        <w:rPr>
          <w:rFonts w:hint="eastAsia"/>
        </w:rPr>
        <w:t>It is He who made also man himself upright, with the same freedom of will,— an earthly animal, indeed, but fit for heaven if he remained faithful to his Creator, but destined to the misery appropriate to such a nature if he forsook Him.</w:t>
      </w:r>
    </w:p>
    <w:p w14:paraId="4C157B52">
      <w:pPr>
        <w:ind w:left="-5"/>
        <w:rPr>
          <w:rFonts w:hint="eastAsia"/>
        </w:rPr>
      </w:pPr>
      <w:r>
        <w:rPr>
          <w:rFonts w:hint="eastAsia"/>
        </w:rPr>
        <w:t>正是**祂**也造了正直的人，具有同样的意志自由，——确实是一个地上的动物，但如果他对造物主保持忠诚就适合天堂，如果他背弃**祂**就注定遭受适合这种本性的痛苦。</w:t>
      </w:r>
    </w:p>
    <w:p w14:paraId="4068705F">
      <w:pPr>
        <w:ind w:left="-5"/>
        <w:rPr>
          <w:rFonts w:hint="eastAsia"/>
        </w:rPr>
      </w:pPr>
    </w:p>
    <w:p w14:paraId="26A9BA58">
      <w:pPr>
        <w:ind w:left="-5"/>
        <w:rPr>
          <w:rFonts w:hint="eastAsia"/>
        </w:rPr>
      </w:pPr>
      <w:r>
        <w:rPr>
          <w:rFonts w:hint="eastAsia"/>
        </w:rPr>
        <w:t>It is He who, when He foreknew that man would in his turn sin by abandoning God and breaking His law, did not deprive him of the power of free-will, because He at the same time foresaw what good He Himself would bring out of the evil,</w:t>
      </w:r>
    </w:p>
    <w:p w14:paraId="56D1A254">
      <w:pPr>
        <w:ind w:left="-5"/>
        <w:rPr>
          <w:rFonts w:hint="eastAsia"/>
        </w:rPr>
      </w:pPr>
      <w:r>
        <w:rPr>
          <w:rFonts w:hint="eastAsia"/>
        </w:rPr>
        <w:t>正是**祂**，当**祂**预知人也会轮流通过背弃上帝和违背**祂**的律法而犯罪时，没有剥夺他自由意志的能力，因为**祂**同时也预见**祂**自己会从这恶中引出什么善，</w:t>
      </w:r>
    </w:p>
    <w:p w14:paraId="746E5174">
      <w:pPr>
        <w:ind w:left="-5"/>
        <w:rPr>
          <w:rFonts w:hint="eastAsia"/>
        </w:rPr>
      </w:pPr>
    </w:p>
    <w:p w14:paraId="46E2F726">
      <w:pPr>
        <w:ind w:left="-5"/>
        <w:rPr>
          <w:rFonts w:hint="eastAsia"/>
        </w:rPr>
      </w:pPr>
      <w:r>
        <w:rPr>
          <w:rFonts w:hint="eastAsia"/>
        </w:rPr>
        <w:t>and how from this mortal race, deservedly and justly condemned, He would by His grace collect, as now He does, a people so numerous, that He thus fills up and repairs the blank made by the fallen angels, and that thus that beloved and heavenly city is not defrauded of the full number of its citizens, but perhaps may even rejoice in a still more overflowing population.</w:t>
      </w:r>
    </w:p>
    <w:p w14:paraId="51C9434F">
      <w:pPr>
        <w:ind w:left="-5"/>
        <w:rPr>
          <w:rFonts w:hint="eastAsia"/>
        </w:rPr>
      </w:pPr>
      <w:r>
        <w:rPr>
          <w:rFonts w:hint="eastAsia"/>
        </w:rPr>
        <w:t>以及**祂**将如何从这个理当且公正地被定罪的必死种族中，藉着**祂**的恩典收集（正如**祂**现在所做的）如此众多的人民，以致**祂**以此填补和修复堕落天使造成的空白，从而使那蒙爱的天城不致被亏缺其公民的足数，甚至可能因更加充溢的人口而欢欣。</w:t>
      </w:r>
    </w:p>
    <w:p w14:paraId="11EC19AF">
      <w:pPr>
        <w:ind w:left="-5"/>
        <w:rPr>
          <w:rFonts w:hint="eastAsia"/>
        </w:rPr>
      </w:pPr>
    </w:p>
    <w:p w14:paraId="2843B6C3">
      <w:pPr>
        <w:ind w:left="-5"/>
        <w:rPr>
          <w:rFonts w:hint="eastAsia"/>
        </w:rPr>
      </w:pPr>
      <w:r>
        <w:rPr>
          <w:rFonts w:hint="eastAsia"/>
        </w:rPr>
        <w:t>CHAP. 2.—OF THE ETERNAL AND UNCHANGEABLE WILL OF GOD</w:t>
      </w:r>
    </w:p>
    <w:p w14:paraId="688E091F">
      <w:pPr>
        <w:ind w:left="-5"/>
        <w:rPr>
          <w:rFonts w:hint="eastAsia"/>
        </w:rPr>
      </w:pPr>
      <w:r>
        <w:rPr>
          <w:rFonts w:hint="eastAsia"/>
        </w:rPr>
        <w:t>第二章——论上帝永恒且不变的意志</w:t>
      </w:r>
    </w:p>
    <w:p w14:paraId="10388AEA">
      <w:pPr>
        <w:ind w:left="-5"/>
        <w:rPr>
          <w:rFonts w:hint="eastAsia"/>
        </w:rPr>
      </w:pPr>
    </w:p>
    <w:p w14:paraId="23106D90">
      <w:pPr>
        <w:ind w:left="-5"/>
        <w:rPr>
          <w:rFonts w:hint="eastAsia"/>
        </w:rPr>
      </w:pPr>
      <w:r>
        <w:rPr>
          <w:rFonts w:hint="eastAsia"/>
        </w:rPr>
        <w:t>1.It is true that wicked men do many things contrary to God's will; but so great is His wisdom and power, that all things which seem adverse to His purpose do still tend towards those just and good ends and issues which He Himself has foreknown.</w:t>
      </w:r>
    </w:p>
    <w:p w14:paraId="6CEF45AE">
      <w:pPr>
        <w:ind w:left="-5"/>
        <w:rPr>
          <w:rFonts w:hint="eastAsia"/>
        </w:rPr>
      </w:pPr>
      <w:r>
        <w:rPr>
          <w:rFonts w:hint="eastAsia"/>
        </w:rPr>
        <w:t>1.确实，恶人做了许多违背上帝旨意的事；但**祂**的智慧和能力是如此之大，以致所有看似不利于**祂**旨意的事仍趋向**祂**自己所预知的那些公正和良善的结局及结果。</w:t>
      </w:r>
    </w:p>
    <w:p w14:paraId="76FFD849">
      <w:pPr>
        <w:ind w:left="-5"/>
        <w:rPr>
          <w:rFonts w:hint="eastAsia"/>
        </w:rPr>
      </w:pPr>
    </w:p>
    <w:p w14:paraId="186522C2">
      <w:pPr>
        <w:ind w:left="-5"/>
        <w:rPr>
          <w:rFonts w:hint="eastAsia"/>
        </w:rPr>
      </w:pPr>
      <w:r>
        <w:rPr>
          <w:rFonts w:hint="eastAsia"/>
        </w:rPr>
        <w:t>And consequently, when God is said to change His will, as when, e.g., He becomes angry with those to whom He was gentle, it is rather they than He who are changed, and they find Him changed in so far as their experience of suffering at His hand is new, as the sun is changed to injured eyes, and becomes as it were fierce from being mild, and hurtful from being delightful, though in itself it remains the same as it was.</w:t>
      </w:r>
    </w:p>
    <w:p w14:paraId="7B619680">
      <w:pPr>
        <w:ind w:left="-5"/>
        <w:rPr>
          <w:rFonts w:hint="eastAsia"/>
        </w:rPr>
      </w:pPr>
      <w:r>
        <w:rPr>
          <w:rFonts w:hint="eastAsia"/>
        </w:rPr>
        <w:t>因此，当说上帝改变**祂**的意志时，例如，当**祂**对那些**祂**曾温和对待的人发怒时，实际上改变的是他们而不是**祂**，他们发现**祂**改变了，仅在于他们在**祂**手中受苦的经历是新的，就像太阳对于受伤的眼睛来说改变了，从温和变得猛烈，从令人愉悦变得有害，虽然它本身仍保持原样。</w:t>
      </w:r>
    </w:p>
    <w:p w14:paraId="7535BE2E">
      <w:pPr>
        <w:ind w:left="-5"/>
        <w:rPr>
          <w:rFonts w:hint="eastAsia"/>
        </w:rPr>
      </w:pPr>
    </w:p>
    <w:p w14:paraId="547BD7B2">
      <w:pPr>
        <w:ind w:left="-5"/>
        <w:rPr>
          <w:rFonts w:hint="eastAsia"/>
        </w:rPr>
      </w:pPr>
      <w:r>
        <w:rPr>
          <w:rFonts w:hint="eastAsia"/>
        </w:rPr>
        <w:t>That also is called the will of God which He does in the hearts of those who obey His commandments; and of this the apostle says, "For it is God that worketh in you both to will."</w:t>
      </w:r>
    </w:p>
    <w:p w14:paraId="0A1ACA87">
      <w:pPr>
        <w:ind w:left="-5"/>
        <w:rPr>
          <w:rFonts w:hint="eastAsia"/>
        </w:rPr>
      </w:pPr>
      <w:r>
        <w:rPr>
          <w:rFonts w:hint="eastAsia"/>
        </w:rPr>
        <w:t>那**祂**在顺从**祂**诫命之人心中所做的也称为上帝的意志；关于这一点使徒说：“因为你们立志（愿意）...都是上帝在你们心里运行。”</w:t>
      </w:r>
    </w:p>
    <w:p w14:paraId="593C4CC0">
      <w:pPr>
        <w:ind w:left="-5"/>
        <w:rPr>
          <w:rFonts w:hint="eastAsia"/>
        </w:rPr>
      </w:pPr>
    </w:p>
    <w:p w14:paraId="553A4D3F">
      <w:pPr>
        <w:ind w:left="-5"/>
        <w:rPr>
          <w:rFonts w:hint="eastAsia"/>
        </w:rPr>
      </w:pPr>
      <w:r>
        <w:rPr>
          <w:rFonts w:hint="eastAsia"/>
        </w:rPr>
        <w:t>As God's "righteousness" is used not only of the righteousness wherewith He Himself is righteous, but also of that which He produces in the man whom He justifies, so also that is called His law, which, though given by God, is rather the law of men.</w:t>
      </w:r>
    </w:p>
    <w:p w14:paraId="7724B22A">
      <w:pPr>
        <w:ind w:left="-5"/>
        <w:rPr>
          <w:rFonts w:hint="eastAsia"/>
        </w:rPr>
      </w:pPr>
      <w:r>
        <w:rPr>
          <w:rFonts w:hint="eastAsia"/>
        </w:rPr>
        <w:t>正如上帝的“义”不仅指**祂**自己为义的义，也指**祂**在**祂**称义的人里面产生的义，照样，那虽由上帝所赐，却更是人的律法，也称为**祂**的律法。</w:t>
      </w:r>
    </w:p>
    <w:p w14:paraId="73B4E377">
      <w:pPr>
        <w:ind w:left="-5"/>
        <w:rPr>
          <w:rFonts w:hint="eastAsia"/>
        </w:rPr>
      </w:pPr>
    </w:p>
    <w:p w14:paraId="5871D0B6">
      <w:pPr>
        <w:ind w:left="-5"/>
        <w:rPr>
          <w:rFonts w:hint="eastAsia"/>
        </w:rPr>
      </w:pPr>
      <w:r>
        <w:rPr>
          <w:rFonts w:hint="eastAsia"/>
        </w:rPr>
        <w:t>For certainly they were men to whom Jesus said, "It is written in your law," though in another place we read, "The law of his God is in his heart."</w:t>
      </w:r>
    </w:p>
    <w:p w14:paraId="1645E0D5">
      <w:pPr>
        <w:ind w:left="-5"/>
        <w:rPr>
          <w:rFonts w:hint="eastAsia"/>
        </w:rPr>
      </w:pPr>
      <w:r>
        <w:rPr>
          <w:rFonts w:hint="eastAsia"/>
        </w:rPr>
        <w:t>因为耶稣对他们说“你们的律法上写着”的那些人肯定是人，虽然我们在别处读到：“上帝的律法在他心里。”</w:t>
      </w:r>
    </w:p>
    <w:p w14:paraId="45E71C1D">
      <w:pPr>
        <w:ind w:left="-5"/>
        <w:rPr>
          <w:rFonts w:hint="eastAsia"/>
        </w:rPr>
      </w:pPr>
    </w:p>
    <w:p w14:paraId="34AF2AE7">
      <w:pPr>
        <w:ind w:left="-5"/>
        <w:rPr>
          <w:rFonts w:hint="eastAsia"/>
        </w:rPr>
      </w:pPr>
      <w:r>
        <w:rPr>
          <w:rFonts w:hint="eastAsia"/>
        </w:rPr>
        <w:t>According to this will which God works in men, He is said also to will what He Himself does not will, but causes His people to will; as He is said to know what He has caused those to know who were ignorant of it.</w:t>
      </w:r>
    </w:p>
    <w:p w14:paraId="0C753F44">
      <w:pPr>
        <w:ind w:left="-5"/>
        <w:rPr>
          <w:rFonts w:hint="eastAsia"/>
        </w:rPr>
      </w:pPr>
      <w:r>
        <w:rPr>
          <w:rFonts w:hint="eastAsia"/>
        </w:rPr>
        <w:t>根据上帝在人里面运行的这种意志，**祂**也被说成是愿意**祂**自己不愿意、但使**祂**的子民愿意的事；正如**祂**被说成是知道**祂**使那些无知的人知道的事。</w:t>
      </w:r>
    </w:p>
    <w:p w14:paraId="5F8D7BCD">
      <w:pPr>
        <w:ind w:left="-5"/>
        <w:rPr>
          <w:rFonts w:hint="eastAsia"/>
        </w:rPr>
      </w:pPr>
    </w:p>
    <w:p w14:paraId="7FA2CF1E">
      <w:pPr>
        <w:ind w:left="-5"/>
        <w:rPr>
          <w:rFonts w:hint="eastAsia"/>
        </w:rPr>
      </w:pPr>
      <w:r>
        <w:rPr>
          <w:rFonts w:hint="eastAsia"/>
        </w:rPr>
        <w:t>For when the apostle says, "But now, after that ye have known God, or rather are known of God," we cannot suppose that God there for the first time knew those who were foreknown by Him before the foundation of the world; but He is said to have known them then, because then He caused them to know.</w:t>
      </w:r>
    </w:p>
    <w:p w14:paraId="4C0349D2">
      <w:pPr>
        <w:ind w:left="-5"/>
        <w:rPr>
          <w:rFonts w:hint="eastAsia"/>
        </w:rPr>
      </w:pPr>
      <w:r>
        <w:rPr>
          <w:rFonts w:hint="eastAsia"/>
        </w:rPr>
        <w:t>因为当使徒说，“但现在你们既然认识上帝，更可说是被上帝所认识的，”我们不能认为上帝那里是第一次认识那些在创世以前就被**祂**预知的人；但说**祂**那时认识他们，是因为那时**祂**使他们认识。</w:t>
      </w:r>
    </w:p>
    <w:p w14:paraId="0E84B154">
      <w:pPr>
        <w:ind w:left="-5"/>
        <w:rPr>
          <w:rFonts w:hint="eastAsia"/>
        </w:rPr>
      </w:pPr>
    </w:p>
    <w:p w14:paraId="3ECC2244">
      <w:pPr>
        <w:ind w:left="-5"/>
        <w:rPr>
          <w:rFonts w:hint="eastAsia"/>
        </w:rPr>
      </w:pPr>
      <w:r>
        <w:rPr>
          <w:rFonts w:hint="eastAsia"/>
        </w:rPr>
        <w:t>But I remember that I discussed these modes of expression in the preceding books.</w:t>
      </w:r>
    </w:p>
    <w:p w14:paraId="16E1973E">
      <w:pPr>
        <w:ind w:left="-5"/>
        <w:rPr>
          <w:rFonts w:hint="eastAsia"/>
        </w:rPr>
      </w:pPr>
      <w:r>
        <w:rPr>
          <w:rFonts w:hint="eastAsia"/>
        </w:rPr>
        <w:t>但我记得我在前面的书中讨论过这些表达方式。</w:t>
      </w:r>
    </w:p>
    <w:p w14:paraId="652828F1">
      <w:pPr>
        <w:ind w:left="-5"/>
        <w:rPr>
          <w:rFonts w:hint="eastAsia"/>
        </w:rPr>
      </w:pPr>
    </w:p>
    <w:p w14:paraId="6DB86B23">
      <w:pPr>
        <w:ind w:left="-5"/>
        <w:rPr>
          <w:rFonts w:hint="eastAsia"/>
        </w:rPr>
      </w:pPr>
      <w:r>
        <w:rPr>
          <w:rFonts w:hint="eastAsia"/>
        </w:rPr>
        <w:t>According to this will, then, by which we say that God wills what He causes to be willed by others, from whom the future is hidden, He wills many things which He does not perform.</w:t>
      </w:r>
    </w:p>
    <w:p w14:paraId="4A1126D1">
      <w:pPr>
        <w:ind w:left="-5"/>
        <w:rPr>
          <w:rFonts w:hint="eastAsia"/>
        </w:rPr>
      </w:pPr>
      <w:r>
        <w:rPr>
          <w:rFonts w:hint="eastAsia"/>
        </w:rPr>
        <w:t>那么，根据这种意志，即我们说上帝愿意**祂**使别人（未来对他们是隐藏的）愿意的事，**祂**愿意许多**祂**不执行的事。</w:t>
      </w:r>
    </w:p>
    <w:p w14:paraId="5BD017DB">
      <w:pPr>
        <w:ind w:left="-5"/>
        <w:rPr>
          <w:rFonts w:hint="eastAsia"/>
        </w:rPr>
      </w:pPr>
    </w:p>
    <w:p w14:paraId="33C29CFF">
      <w:pPr>
        <w:ind w:left="-5"/>
        <w:rPr>
          <w:rFonts w:hint="eastAsia"/>
        </w:rPr>
      </w:pPr>
      <w:r>
        <w:rPr>
          <w:rFonts w:hint="eastAsia"/>
        </w:rPr>
        <w:t>2.Thus His saints, inspired by His holy will, desire many things which never happen.</w:t>
      </w:r>
    </w:p>
    <w:p w14:paraId="49B30CF8">
      <w:pPr>
        <w:ind w:left="-5"/>
        <w:rPr>
          <w:rFonts w:hint="eastAsia"/>
        </w:rPr>
      </w:pPr>
      <w:r>
        <w:rPr>
          <w:rFonts w:hint="eastAsia"/>
        </w:rPr>
        <w:t>2.因此，**祂**的圣徒受**祂**圣洁意志的启示，渴望许多从未发生的事。</w:t>
      </w:r>
    </w:p>
    <w:p w14:paraId="1894C432">
      <w:pPr>
        <w:ind w:left="-5"/>
        <w:rPr>
          <w:rFonts w:hint="eastAsia"/>
        </w:rPr>
      </w:pPr>
    </w:p>
    <w:p w14:paraId="40C20080">
      <w:pPr>
        <w:ind w:left="-5"/>
        <w:rPr>
          <w:rFonts w:hint="eastAsia"/>
        </w:rPr>
      </w:pPr>
      <w:r>
        <w:rPr>
          <w:rFonts w:hint="eastAsia"/>
        </w:rPr>
        <w:t>They pray, e.g., for certain individuals—they pray in a pious and holy manner—but what they request He does not perform, though He Himself by His own Holy Spirit has wrought in them this will to pray.</w:t>
      </w:r>
    </w:p>
    <w:p w14:paraId="70104CE1">
      <w:pPr>
        <w:ind w:left="-5"/>
        <w:rPr>
          <w:rFonts w:hint="eastAsia"/>
        </w:rPr>
      </w:pPr>
      <w:r>
        <w:rPr>
          <w:rFonts w:hint="eastAsia"/>
        </w:rPr>
        <w:t>例如，他们为某些人祈祷——他们以虔诚和圣洁的方式祈祷——但**祂**不执行他们所请求的，尽管**祂**自己藉着**祂**自己的圣灵在他们里面运行了这种祈祷的意愿。</w:t>
      </w:r>
    </w:p>
    <w:p w14:paraId="008B5E59">
      <w:pPr>
        <w:ind w:left="-5"/>
        <w:rPr>
          <w:rFonts w:hint="eastAsia"/>
        </w:rPr>
      </w:pPr>
    </w:p>
    <w:p w14:paraId="5CB76364">
      <w:pPr>
        <w:ind w:left="-5"/>
        <w:rPr>
          <w:rFonts w:hint="eastAsia"/>
        </w:rPr>
      </w:pPr>
      <w:r>
        <w:rPr>
          <w:rFonts w:hint="eastAsia"/>
        </w:rPr>
        <w:t>And consequently, when the saints, in conformity with God's mind, will and pray that all men be saved, we can use this mode of expression: God wills and does not perform,— meaning that He who causes them to will these things Himself wills them.</w:t>
      </w:r>
    </w:p>
    <w:p w14:paraId="6FBDF0D8">
      <w:pPr>
        <w:ind w:left="-5"/>
        <w:rPr>
          <w:rFonts w:hint="eastAsia"/>
        </w:rPr>
      </w:pPr>
      <w:r>
        <w:rPr>
          <w:rFonts w:hint="eastAsia"/>
        </w:rPr>
        <w:t>因此，当圣徒顺应上帝的心意，愿意并祈祷所有人得救时，我们可以使用这种表达方式：上帝愿意但不执行，——意思是那位使他们愿意这些事的**祂**自己愿意这些事。</w:t>
      </w:r>
    </w:p>
    <w:p w14:paraId="4CE7B53A">
      <w:pPr>
        <w:ind w:left="-5"/>
        <w:rPr>
          <w:rFonts w:hint="eastAsia"/>
        </w:rPr>
      </w:pPr>
    </w:p>
    <w:p w14:paraId="692BAA72">
      <w:pPr>
        <w:ind w:left="-5"/>
        <w:rPr>
          <w:rFonts w:hint="eastAsia"/>
        </w:rPr>
      </w:pPr>
      <w:r>
        <w:rPr>
          <w:rFonts w:hint="eastAsia"/>
        </w:rPr>
        <w:t>But if we speak of that will of His which is eternal as His foreknowledge, certainly He has already done all things in heaven and on earth that He has willed,—not only past and present things, but even things still future.</w:t>
      </w:r>
    </w:p>
    <w:p w14:paraId="14BB1570">
      <w:pPr>
        <w:ind w:left="-5"/>
        <w:rPr>
          <w:rFonts w:hint="eastAsia"/>
        </w:rPr>
      </w:pPr>
      <w:r>
        <w:rPr>
          <w:rFonts w:hint="eastAsia"/>
        </w:rPr>
        <w:t>但如果我们谈论**祂**那像**祂**的预知一样永恒的意志，**祂**当然已经做了天上地下**祂**所愿意的一切事，——不仅是过去和现在的事，甚至是将来的事。</w:t>
      </w:r>
    </w:p>
    <w:p w14:paraId="4FD22D83">
      <w:pPr>
        <w:ind w:left="-5"/>
        <w:rPr>
          <w:rFonts w:hint="eastAsia"/>
        </w:rPr>
      </w:pPr>
    </w:p>
    <w:p w14:paraId="3202182A">
      <w:pPr>
        <w:ind w:left="-5"/>
        <w:rPr>
          <w:rFonts w:hint="eastAsia"/>
        </w:rPr>
      </w:pPr>
      <w:r>
        <w:rPr>
          <w:rFonts w:hint="eastAsia"/>
        </w:rPr>
        <w:t>But before the arrival of that time in which He has willed the occurrence of what He foreknew and arranged before all time, we say, It will happen when God wills.</w:t>
      </w:r>
    </w:p>
    <w:p w14:paraId="086142E6">
      <w:pPr>
        <w:ind w:left="-5"/>
        <w:rPr>
          <w:rFonts w:hint="eastAsia"/>
        </w:rPr>
      </w:pPr>
      <w:r>
        <w:rPr>
          <w:rFonts w:hint="eastAsia"/>
        </w:rPr>
        <w:t>但在**祂**所愿意的、**祂**在万世以前预知并安排的事件发生的那个时间到来之前，我们说：如果上帝愿意，它就会发生。</w:t>
      </w:r>
    </w:p>
    <w:p w14:paraId="6DE12D89">
      <w:pPr>
        <w:ind w:left="-5"/>
        <w:rPr>
          <w:rFonts w:hint="eastAsia"/>
        </w:rPr>
      </w:pPr>
    </w:p>
    <w:p w14:paraId="0263B6F4">
      <w:pPr>
        <w:ind w:left="-5"/>
        <w:rPr>
          <w:rFonts w:hint="eastAsia"/>
        </w:rPr>
      </w:pPr>
      <w:r>
        <w:rPr>
          <w:rFonts w:hint="eastAsia"/>
        </w:rPr>
        <w:t>But if we are ignorant not only of the time in which it is to be, but even whether it shall be at all, we say, It will happen if God wills,—not because God will then have a new will which He had not before, but because that event, which from eternity has been prepared in His unchangeable will, shall then come to pass.</w:t>
      </w:r>
    </w:p>
    <w:p w14:paraId="0AD07366">
      <w:pPr>
        <w:ind w:left="-5"/>
        <w:rPr>
          <w:rFonts w:hint="eastAsia"/>
        </w:rPr>
      </w:pPr>
      <w:r>
        <w:rPr>
          <w:rFonts w:hint="eastAsia"/>
        </w:rPr>
        <w:t>但是，如果我们不仅不知道它发生的时间，甚至不知道它是否会发生，我们说：如果上帝愿意，它就会发生，——不是因为上帝那时会有一个**祂**以前没有的新意志，而是因为那个从永恒就在**祂**不变的意志中预备好的事件，那时将会实现。</w:t>
      </w:r>
    </w:p>
    <w:p w14:paraId="7FAFB88E">
      <w:pPr>
        <w:ind w:left="-5"/>
        <w:rPr>
          <w:rFonts w:hint="eastAsia"/>
        </w:rPr>
      </w:pPr>
    </w:p>
    <w:p w14:paraId="74D6D287">
      <w:pPr>
        <w:ind w:left="-5"/>
        <w:rPr>
          <w:rFonts w:hint="eastAsia"/>
        </w:rPr>
      </w:pPr>
      <w:r>
        <w:rPr>
          <w:rFonts w:hint="eastAsia"/>
        </w:rPr>
        <w:t>CHAP. 3.—OF THE PROMISE OF ETERNAL BLESSEDNESS TO THE SAINTS, AND EVERLASTING PUNISHMENT TO THE WICKED</w:t>
      </w:r>
    </w:p>
    <w:p w14:paraId="6B45B4AE">
      <w:pPr>
        <w:ind w:left="-5"/>
        <w:rPr>
          <w:rFonts w:hint="eastAsia"/>
        </w:rPr>
      </w:pPr>
      <w:r>
        <w:rPr>
          <w:rFonts w:hint="eastAsia"/>
        </w:rPr>
        <w:t>第三章——论赐给圣徒永恒福分和恶人永恒惩罚的应许</w:t>
      </w:r>
    </w:p>
    <w:p w14:paraId="6730624B">
      <w:pPr>
        <w:ind w:left="-5"/>
        <w:rPr>
          <w:rFonts w:hint="eastAsia"/>
        </w:rPr>
      </w:pPr>
    </w:p>
    <w:p w14:paraId="27F405A7">
      <w:pPr>
        <w:ind w:left="-5"/>
        <w:rPr>
          <w:rFonts w:hint="eastAsia"/>
        </w:rPr>
      </w:pPr>
      <w:r>
        <w:rPr>
          <w:rFonts w:hint="eastAsia"/>
        </w:rPr>
        <w:t>1. Wherefore, not to mention many other instances besides, as we now see in Christ the fulfillment of that which God promised to Abraham when He said, "In thy seed shall all nations be blessed," so this also shall be fulfilled which He promised to the same race, when He said by the prophet, "They that are in their sepulchres shall rise again,"</w:t>
      </w:r>
    </w:p>
    <w:p w14:paraId="7A2C7528">
      <w:pPr>
        <w:ind w:left="-5"/>
        <w:rPr>
          <w:rFonts w:hint="eastAsia"/>
        </w:rPr>
      </w:pPr>
      <w:r>
        <w:rPr>
          <w:rFonts w:hint="eastAsia"/>
        </w:rPr>
        <w:t>1. 因此，且不说许多其他的例子，正如我们现在在基督里看到上帝向亚伯拉罕应许的“万国都必因你的后裔得福”得以应验，照样，**祂**藉先知对同一种族所应许的这事也必应验：“死人（在坟墓里的）要复活，”</w:t>
      </w:r>
    </w:p>
    <w:p w14:paraId="2F84D389">
      <w:pPr>
        <w:ind w:left="-5"/>
        <w:rPr>
          <w:rFonts w:hint="eastAsia"/>
        </w:rPr>
      </w:pPr>
    </w:p>
    <w:p w14:paraId="69405DBD">
      <w:pPr>
        <w:ind w:left="-5"/>
        <w:rPr>
          <w:rFonts w:hint="eastAsia"/>
        </w:rPr>
      </w:pPr>
      <w:r>
        <w:rPr>
          <w:rFonts w:hint="eastAsia"/>
        </w:rPr>
        <w:t>and also, "There shall be a new heaven and a new earth: and the former shall not be mentioned, nor come into mind; but they shall find joy and rejoicing in it: for I will make Jerusalem a rejoicing, and my people a joy. And I will rejoice in Jerusalem, and joy in my people, and the voice of weeping shall be no more heard in her."</w:t>
      </w:r>
    </w:p>
    <w:p w14:paraId="565DFEA2">
      <w:pPr>
        <w:ind w:left="-5"/>
        <w:rPr>
          <w:rFonts w:hint="eastAsia"/>
        </w:rPr>
      </w:pPr>
      <w:r>
        <w:rPr>
          <w:rFonts w:hint="eastAsia"/>
        </w:rPr>
        <w:t>以及，“看哪，我造新天新地；从前的事不再被记念，也不再追想；但你们当因我所造的永远欢喜快乐；因我造耶路撒冷为人所喜，造其中的居民为人所乐。我必因耶路撒冷欢喜，因我的百姓快乐；其中必不再听见哭泣的声音。”</w:t>
      </w:r>
    </w:p>
    <w:p w14:paraId="35A7F39F">
      <w:pPr>
        <w:ind w:left="-5"/>
        <w:rPr>
          <w:rFonts w:hint="eastAsia"/>
        </w:rPr>
      </w:pPr>
    </w:p>
    <w:p w14:paraId="3D492B9F">
      <w:pPr>
        <w:ind w:left="-5"/>
        <w:rPr>
          <w:rFonts w:hint="eastAsia"/>
        </w:rPr>
      </w:pPr>
      <w:r>
        <w:rPr>
          <w:rFonts w:hint="eastAsia"/>
        </w:rPr>
        <w:t>And by another prophet He uttered the same prediction: "At that time thy people shall be delivered, every one that shall be found written in the book. And many of them that sleep in the dust" (or, as some interpret it, "in the mound") "of the earth shall awake, some to everlasting life, and some to shame and everlasting contempt."</w:t>
      </w:r>
    </w:p>
    <w:p w14:paraId="17D2C86A">
      <w:pPr>
        <w:ind w:left="-5"/>
        <w:rPr>
          <w:rFonts w:hint="eastAsia"/>
        </w:rPr>
      </w:pPr>
      <w:r>
        <w:rPr>
          <w:rFonts w:hint="eastAsia"/>
        </w:rPr>
        <w:t>**祂**藉另一位先知发出了同样的预言：“那时，你的民，凡名录在册上的，必得拯救。睡在尘埃（或如某些人解释的，土堆）中的，必有多人复醒。其中有得永生的，有受羞辱永远被憎恶的。”</w:t>
      </w:r>
    </w:p>
    <w:p w14:paraId="7DCB8BC1">
      <w:pPr>
        <w:ind w:left="-5"/>
        <w:rPr>
          <w:rFonts w:hint="eastAsia"/>
        </w:rPr>
      </w:pPr>
    </w:p>
    <w:p w14:paraId="34D430EF">
      <w:pPr>
        <w:ind w:left="-5"/>
        <w:rPr>
          <w:rFonts w:hint="eastAsia"/>
        </w:rPr>
      </w:pPr>
      <w:r>
        <w:rPr>
          <w:rFonts w:hint="eastAsia"/>
        </w:rPr>
        <w:t>And in another place by the same prophet: "The saints of the Most High shall take the kingdom, and shall possess the kingdom for ever, even for ever and ever."</w:t>
      </w:r>
    </w:p>
    <w:p w14:paraId="59176A63">
      <w:pPr>
        <w:ind w:left="-5"/>
        <w:rPr>
          <w:rFonts w:hint="eastAsia"/>
        </w:rPr>
      </w:pPr>
      <w:r>
        <w:rPr>
          <w:rFonts w:hint="eastAsia"/>
        </w:rPr>
        <w:t>并在同一位先知的另一处：“至高者的圣民，必要得国享受，直到永永远远。”</w:t>
      </w:r>
    </w:p>
    <w:p w14:paraId="1FAAD0EC">
      <w:pPr>
        <w:ind w:left="-5"/>
        <w:rPr>
          <w:rFonts w:hint="eastAsia"/>
        </w:rPr>
      </w:pPr>
    </w:p>
    <w:p w14:paraId="21F3A420">
      <w:pPr>
        <w:ind w:left="-5"/>
        <w:rPr>
          <w:rFonts w:hint="eastAsia"/>
        </w:rPr>
      </w:pPr>
      <w:r>
        <w:rPr>
          <w:rFonts w:hint="eastAsia"/>
        </w:rPr>
        <w:t>And a little after he says, "His kingdom is an everlasting kingdom."</w:t>
      </w:r>
    </w:p>
    <w:p w14:paraId="1B0A82D5">
      <w:pPr>
        <w:ind w:left="-5"/>
        <w:rPr>
          <w:rFonts w:hint="eastAsia"/>
        </w:rPr>
      </w:pPr>
      <w:r>
        <w:rPr>
          <w:rFonts w:hint="eastAsia"/>
        </w:rPr>
        <w:t>稍微往后他说：“**祂**的国是永远的。”</w:t>
      </w:r>
    </w:p>
    <w:p w14:paraId="5D5931A3">
      <w:pPr>
        <w:ind w:left="-5"/>
        <w:rPr>
          <w:rFonts w:hint="eastAsia"/>
        </w:rPr>
      </w:pPr>
    </w:p>
    <w:p w14:paraId="3BE29A76">
      <w:pPr>
        <w:ind w:left="-5"/>
        <w:rPr>
          <w:rFonts w:hint="eastAsia"/>
        </w:rPr>
      </w:pPr>
      <w:r>
        <w:rPr>
          <w:rFonts w:hint="eastAsia"/>
        </w:rPr>
        <w:t>Other prophecies referring to the same subject I have advanced in the twentieth book, and others still which I have not advanced are found written in the same Scriptures; and these predictions shall be fulfilled, as those also have been which unbelieving men supposed would be frustrate.</w:t>
      </w:r>
    </w:p>
    <w:p w14:paraId="40A9B1F7">
      <w:pPr>
        <w:ind w:left="-5"/>
        <w:rPr>
          <w:rFonts w:hint="eastAsia"/>
        </w:rPr>
      </w:pPr>
      <w:r>
        <w:rPr>
          <w:rFonts w:hint="eastAsia"/>
        </w:rPr>
        <w:t>关于同一主题的其他预言我在第二十卷中已经提出，还有其他我未提出的也写在同一部《圣经》中；这些预言将会应验，正如那些不信的人以为会落空的预言也已经应验了一样。</w:t>
      </w:r>
    </w:p>
    <w:p w14:paraId="3B2D84C3">
      <w:pPr>
        <w:ind w:left="-5"/>
        <w:rPr>
          <w:rFonts w:hint="eastAsia"/>
        </w:rPr>
      </w:pPr>
    </w:p>
    <w:p w14:paraId="0D9EDF18">
      <w:pPr>
        <w:ind w:left="-5"/>
        <w:rPr>
          <w:rFonts w:hint="eastAsia"/>
        </w:rPr>
      </w:pPr>
      <w:r>
        <w:rPr>
          <w:rFonts w:hint="eastAsia"/>
        </w:rPr>
        <w:t>For it is the same God who promised both, and predicted that both would come to pass,— the God whom the pagan deities tremble before, as even Porphyry, the noblest of pagan philosophers, testifies.</w:t>
      </w:r>
    </w:p>
    <w:p w14:paraId="4A4E75CE">
      <w:pPr>
        <w:ind w:left="-5"/>
        <w:rPr>
          <w:rFonts w:hint="eastAsia"/>
        </w:rPr>
      </w:pPr>
      <w:r>
        <w:rPr>
          <w:rFonts w:hint="eastAsia"/>
        </w:rPr>
        <w:t>因为应许这两者并预言两者都会发生的，是同一位上帝，——即异教神灵在**祂**面前颤抖的上帝，甚至异教哲学家中最高贵的波菲利也作证这一点。</w:t>
      </w:r>
    </w:p>
    <w:p w14:paraId="441AF61F">
      <w:pPr>
        <w:ind w:left="-5"/>
        <w:rPr>
          <w:rFonts w:hint="eastAsia"/>
        </w:rPr>
      </w:pPr>
    </w:p>
    <w:p w14:paraId="1E9308B1">
      <w:pPr>
        <w:ind w:left="-5"/>
        <w:rPr>
          <w:rFonts w:hint="eastAsia"/>
        </w:rPr>
      </w:pPr>
      <w:r>
        <w:rPr>
          <w:rFonts w:hint="eastAsia"/>
        </w:rPr>
        <w:t>CHAP. 4.—AGAINST THE WISE MEN OF THE WORLD, WHO FANCY THAT THE EARTHLY BODIES OF MEN CANNOT BE TRANSFERRED TO A HEAVENLY HABITATION</w:t>
      </w:r>
    </w:p>
    <w:p w14:paraId="0E9D6089">
      <w:pPr>
        <w:ind w:left="-5"/>
        <w:rPr>
          <w:rFonts w:hint="eastAsia"/>
        </w:rPr>
      </w:pPr>
      <w:r>
        <w:rPr>
          <w:rFonts w:hint="eastAsia"/>
        </w:rPr>
        <w:t>第四章——反驳世上的智慧人，他们幻想人的尘世身体不能被转移到天上的居所</w:t>
      </w:r>
    </w:p>
    <w:p w14:paraId="67C3DF7F">
      <w:pPr>
        <w:ind w:left="-5"/>
        <w:rPr>
          <w:rFonts w:hint="eastAsia"/>
        </w:rPr>
      </w:pPr>
    </w:p>
    <w:p w14:paraId="05AFCD59">
      <w:pPr>
        <w:ind w:left="-5"/>
        <w:rPr>
          <w:rFonts w:hint="eastAsia"/>
        </w:rPr>
      </w:pPr>
      <w:r>
        <w:rPr>
          <w:rFonts w:hint="eastAsia"/>
        </w:rPr>
        <w:t>1. But men who use their learning and intellectual ability to resist the force of that great authority which, in fulfillment of what was so long before predicted, has converted all races of men to faith and hope in its promises, seem to themselves to argue acutely against the resurrection of the body while they cite what Cicero mentions in the third book De Republica.</w:t>
      </w:r>
    </w:p>
    <w:p w14:paraId="02EC60A5">
      <w:pPr>
        <w:ind w:left="-5"/>
        <w:rPr>
          <w:rFonts w:hint="eastAsia"/>
        </w:rPr>
      </w:pPr>
      <w:r>
        <w:rPr>
          <w:rFonts w:hint="eastAsia"/>
        </w:rPr>
        <w:t>1. 但是，那些利用他们的学识和智力来抵制那伟大权威之力量的人——这权威应验了很久以前预言的事，已使各族的人归向对其应许的信仰和盼望——当他们引用西塞罗在《国家篇》第三卷中提到的话时，似乎自以为在敏锐地反驳身体的复活。</w:t>
      </w:r>
    </w:p>
    <w:p w14:paraId="628CAFB1">
      <w:pPr>
        <w:ind w:left="-5"/>
        <w:rPr>
          <w:rFonts w:hint="eastAsia"/>
        </w:rPr>
      </w:pPr>
    </w:p>
    <w:p w14:paraId="666B215A">
      <w:pPr>
        <w:ind w:left="-5"/>
        <w:rPr>
          <w:rFonts w:hint="eastAsia"/>
        </w:rPr>
      </w:pPr>
      <w:r>
        <w:rPr>
          <w:rFonts w:hint="eastAsia"/>
        </w:rPr>
        <w:t>For when he was asserting the apotheosis of Hercules and Romulus, he says: "Whose bodies were not taken up into heaven; for nature would not permit a body of earth to exist anywhere except upon earth."</w:t>
      </w:r>
    </w:p>
    <w:p w14:paraId="173D8E67">
      <w:pPr>
        <w:ind w:left="-5"/>
        <w:rPr>
          <w:rFonts w:hint="eastAsia"/>
        </w:rPr>
      </w:pPr>
      <w:r>
        <w:rPr>
          <w:rFonts w:hint="eastAsia"/>
        </w:rPr>
        <w:t>因为当他断言赫拉克勒斯和罗慕路斯的神化时，他说：“他们的身体没有被带上天；因为自然不允许尘土的身体存在于地球以外的任何地方。”</w:t>
      </w:r>
    </w:p>
    <w:p w14:paraId="63C247D0">
      <w:pPr>
        <w:ind w:left="-5"/>
        <w:rPr>
          <w:rFonts w:hint="eastAsia"/>
        </w:rPr>
      </w:pPr>
    </w:p>
    <w:p w14:paraId="20957ED0">
      <w:pPr>
        <w:ind w:left="-5"/>
        <w:rPr>
          <w:rFonts w:hint="eastAsia"/>
        </w:rPr>
      </w:pPr>
      <w:r>
        <w:rPr>
          <w:rFonts w:hint="eastAsia"/>
        </w:rPr>
        <w:t>This, forsooth, is the profound reasoning of the wise men, whose thoughts God knows that they are vain.</w:t>
      </w:r>
    </w:p>
    <w:p w14:paraId="2F240AF3">
      <w:pPr>
        <w:ind w:left="-5"/>
        <w:rPr>
          <w:rFonts w:hint="eastAsia"/>
        </w:rPr>
      </w:pPr>
      <w:r>
        <w:rPr>
          <w:rFonts w:hint="eastAsia"/>
        </w:rPr>
        <w:t>这，想必就是那些智慧人深奥的推理，上帝知道他们的意念是虚妄的。</w:t>
      </w:r>
    </w:p>
    <w:p w14:paraId="09A41282">
      <w:pPr>
        <w:ind w:left="-5"/>
        <w:rPr>
          <w:rFonts w:hint="eastAsia"/>
        </w:rPr>
      </w:pPr>
    </w:p>
    <w:p w14:paraId="171C5F83">
      <w:pPr>
        <w:ind w:left="-5"/>
        <w:rPr>
          <w:rFonts w:hint="eastAsia"/>
        </w:rPr>
      </w:pPr>
      <w:r>
        <w:rPr>
          <w:rFonts w:hint="eastAsia"/>
        </w:rPr>
        <w:t>For if we were only souls, that is, spirits without any body, and if we dwelt in heaven and had no knowledge of earthly animals, and were told that we should be bound to earthly bodies by some wonderful bond of union, and should animate them, should we not much more vigorously refuse to believe this, and maintain that nature would not permit an incorporeal substance to be held by a corporeal bond?</w:t>
      </w:r>
    </w:p>
    <w:p w14:paraId="2BEDDF58">
      <w:pPr>
        <w:ind w:left="-5"/>
        <w:rPr>
          <w:rFonts w:hint="eastAsia"/>
        </w:rPr>
      </w:pPr>
      <w:r>
        <w:rPr>
          <w:rFonts w:hint="eastAsia"/>
        </w:rPr>
        <w:t>因为如果我们只是灵魂，即没有任何身体的灵，如果我们住在天上，对地上的动物一无所知，而被告知我们将通过某种奇妙的联合纽带被束缚在尘世的身体上，并赋予它们生命，我们岂不更要激烈地拒绝相信这一点，并坚持认为自然不允许非物质的实体被物质的纽带所束缚吗？</w:t>
      </w:r>
    </w:p>
    <w:p w14:paraId="7E52574A">
      <w:pPr>
        <w:ind w:left="-5"/>
        <w:rPr>
          <w:rFonts w:hint="eastAsia"/>
        </w:rPr>
      </w:pPr>
    </w:p>
    <w:p w14:paraId="50A41B24">
      <w:pPr>
        <w:ind w:left="-5"/>
        <w:rPr>
          <w:rFonts w:hint="eastAsia"/>
        </w:rPr>
      </w:pPr>
      <w:r>
        <w:rPr>
          <w:rFonts w:hint="eastAsia"/>
        </w:rPr>
        <w:t>And yet the earth is full of living spirits, to which terrestrial bodies are bound, and with which they are in a wonderful way implicated.</w:t>
      </w:r>
    </w:p>
    <w:p w14:paraId="55EDAEE2">
      <w:pPr>
        <w:ind w:left="-5"/>
        <w:rPr>
          <w:rFonts w:hint="eastAsia"/>
        </w:rPr>
      </w:pPr>
      <w:r>
        <w:rPr>
          <w:rFonts w:hint="eastAsia"/>
        </w:rPr>
        <w:t>然而地球充满了活着的灵，尘世的身体束缚在它们身上，并以一种奇妙的方式与它们纠缠在一起。</w:t>
      </w:r>
    </w:p>
    <w:p w14:paraId="0B10CDFF">
      <w:pPr>
        <w:ind w:left="-5"/>
        <w:rPr>
          <w:rFonts w:hint="eastAsia"/>
        </w:rPr>
      </w:pPr>
    </w:p>
    <w:p w14:paraId="6738B86E">
      <w:pPr>
        <w:ind w:left="-5"/>
        <w:rPr>
          <w:rFonts w:hint="eastAsia"/>
        </w:rPr>
      </w:pPr>
      <w:r>
        <w:rPr>
          <w:rFonts w:hint="eastAsia"/>
        </w:rPr>
        <w:t>If, then, the same God who has created such beings wills this also, what is to hinder the earthly body from being raised to a heavenly body, since a spirit, which is more excellent than all bodies, and consequently than even a heavenly body, has been tied to an earthly body?</w:t>
      </w:r>
    </w:p>
    <w:p w14:paraId="0731FC98">
      <w:pPr>
        <w:ind w:left="-5"/>
        <w:rPr>
          <w:rFonts w:hint="eastAsia"/>
        </w:rPr>
      </w:pPr>
      <w:r>
        <w:rPr>
          <w:rFonts w:hint="eastAsia"/>
        </w:rPr>
        <w:t>那么，如果创造了这类存在的同一位上帝也愿意这事，既然比所有身体——因此甚至比天上的身体——更优越的灵已经被系在尘世的身体上，有什么能阻碍尘世的身体被提升为天上的身体呢？</w:t>
      </w:r>
    </w:p>
    <w:p w14:paraId="1DBEC443">
      <w:pPr>
        <w:ind w:left="-5"/>
        <w:rPr>
          <w:rFonts w:hint="eastAsia"/>
        </w:rPr>
      </w:pPr>
    </w:p>
    <w:p w14:paraId="56FBF038">
      <w:pPr>
        <w:ind w:left="-5"/>
        <w:rPr>
          <w:rFonts w:hint="eastAsia"/>
        </w:rPr>
      </w:pPr>
      <w:r>
        <w:rPr>
          <w:rFonts w:hint="eastAsia"/>
        </w:rPr>
        <w:t>If so small an earthly particle has been able to hold in union with itself something better than a heavenly body, so as to receive sensation and life, will heaven disdain to receive, or at least to retain, this sentient and living particle, which derives its life and sensation from a substance more excellent than any heavenly body?</w:t>
      </w:r>
    </w:p>
    <w:p w14:paraId="5F44C9A9">
      <w:pPr>
        <w:ind w:left="-5"/>
        <w:rPr>
          <w:rFonts w:hint="eastAsia"/>
        </w:rPr>
      </w:pPr>
      <w:r>
        <w:rPr>
          <w:rFonts w:hint="eastAsia"/>
        </w:rPr>
        <w:t>如果如此微小的尘世粒子能够与比天体更好的东西结合，从而获得感觉和生命，难道天堂会不屑于接纳，或者至少保留这个有感觉和生命的粒子吗？——它从比任何天体更优越的物质那里获得生命和感觉。</w:t>
      </w:r>
    </w:p>
    <w:p w14:paraId="2945C7BC">
      <w:pPr>
        <w:ind w:left="-5"/>
        <w:rPr>
          <w:rFonts w:hint="eastAsia"/>
        </w:rPr>
      </w:pPr>
    </w:p>
    <w:p w14:paraId="5B4E5D08">
      <w:pPr>
        <w:ind w:left="-5"/>
        <w:rPr>
          <w:rFonts w:hint="eastAsia"/>
        </w:rPr>
      </w:pPr>
      <w:r>
        <w:rPr>
          <w:rFonts w:hint="eastAsia"/>
        </w:rPr>
        <w:t>If this does not happen now, it is because the time is not yet come which has been determined by Him who has already done a much more marvellous thing than that which these men refuse to believe.</w:t>
      </w:r>
    </w:p>
    <w:p w14:paraId="54EBF543">
      <w:pPr>
        <w:ind w:left="-5"/>
        <w:rPr>
          <w:rFonts w:hint="eastAsia"/>
        </w:rPr>
      </w:pPr>
      <w:r>
        <w:rPr>
          <w:rFonts w:hint="eastAsia"/>
        </w:rPr>
        <w:t>如果这事现在没有发生，那是因为那位已经做了比这些人拒绝相信的事更奇妙之事的**祂**所确定的时间还没有到。</w:t>
      </w:r>
    </w:p>
    <w:p w14:paraId="336BA2F1">
      <w:pPr>
        <w:ind w:left="-5"/>
        <w:rPr>
          <w:rFonts w:hint="eastAsia"/>
        </w:rPr>
      </w:pPr>
    </w:p>
    <w:p w14:paraId="4815A972">
      <w:pPr>
        <w:ind w:left="-5"/>
        <w:rPr>
          <w:rFonts w:hint="eastAsia"/>
        </w:rPr>
      </w:pPr>
      <w:r>
        <w:rPr>
          <w:rFonts w:hint="eastAsia"/>
        </w:rPr>
        <w:t>For why do we not more intensely wonder that incorporeal souls, which are of higher rank than heavenly bodies, are bound to earthly bodies, rather than that bodies, although earthly, are exalted to an abode which, though heavenly, is yet corporeal, except because we have been accustomed to see this, and indeed are this, while we are not as yet that other marvel, nor have as yet ever seen it?</w:t>
      </w:r>
    </w:p>
    <w:p w14:paraId="35369C9F">
      <w:pPr>
        <w:ind w:left="-5"/>
        <w:rPr>
          <w:rFonts w:hint="eastAsia"/>
        </w:rPr>
      </w:pPr>
      <w:r>
        <w:rPr>
          <w:rFonts w:hint="eastAsia"/>
        </w:rPr>
        <w:t>因为我们为什么不更强烈地惊讶于比天体等级更高的非物质灵魂被束缚在尘世身体上，而不是惊讶于身体虽然是尘世的，却被提升到一个虽然是天上的但仍是物质的住所呢？除了因为我们习惯于看到前者，且实际上就是前者，而我们还不是那另一个奇迹，也从未见过它？</w:t>
      </w:r>
    </w:p>
    <w:p w14:paraId="36FA9671">
      <w:pPr>
        <w:ind w:left="-5"/>
        <w:rPr>
          <w:rFonts w:hint="eastAsia"/>
        </w:rPr>
      </w:pPr>
    </w:p>
    <w:p w14:paraId="14BC7CDA">
      <w:pPr>
        <w:ind w:left="-5"/>
        <w:rPr>
          <w:rFonts w:hint="eastAsia"/>
        </w:rPr>
      </w:pPr>
      <w:r>
        <w:rPr>
          <w:rFonts w:hint="eastAsia"/>
        </w:rPr>
        <w:t>Certainly, if we consult sober reason, the more wonderful of the two divine works is found to be to attach somehow corporeal things to incorporeal, and not to connect earthly things with heavenly, which, though diverse, are yet both of them corporeal.</w:t>
      </w:r>
    </w:p>
    <w:p w14:paraId="5B0BB33E">
      <w:pPr>
        <w:ind w:left="-5"/>
        <w:rPr>
          <w:rFonts w:hint="eastAsia"/>
        </w:rPr>
      </w:pPr>
      <w:r>
        <w:rPr>
          <w:rFonts w:hint="eastAsia"/>
        </w:rPr>
        <w:t>当然，如果我们咨询清醒的理性，会发现两项神圣工作中更奇妙的是以某种方式将物质的事物附着于非物质的事物，而不是将地上的事物与天上的事物连接，后者虽不同，但都是物质的。</w:t>
      </w:r>
    </w:p>
    <w:p w14:paraId="05470BF7">
      <w:pPr>
        <w:ind w:left="-5"/>
        <w:rPr>
          <w:rFonts w:hint="eastAsia"/>
        </w:rPr>
      </w:pPr>
    </w:p>
    <w:p w14:paraId="044A630F">
      <w:pPr>
        <w:ind w:left="-5"/>
        <w:rPr>
          <w:rFonts w:hint="eastAsia"/>
        </w:rPr>
      </w:pPr>
      <w:r>
        <w:rPr>
          <w:rFonts w:hint="eastAsia"/>
        </w:rPr>
        <w:t>CHAP. 5.—OF THE RESURRECTION OF THE FLESH, WHICH SOME REFUSE TO BELIEVE, THOUGH THE WORLD AT LARGE BELIEVES IT</w:t>
      </w:r>
    </w:p>
    <w:p w14:paraId="500E9A63">
      <w:pPr>
        <w:ind w:left="-5"/>
        <w:rPr>
          <w:rFonts w:hint="eastAsia"/>
        </w:rPr>
      </w:pPr>
      <w:r>
        <w:rPr>
          <w:rFonts w:hint="eastAsia"/>
        </w:rPr>
        <w:t>第五章——论肉体的复活，尽管世人普遍相信，有些人却拒绝相信</w:t>
      </w:r>
    </w:p>
    <w:p w14:paraId="028327F7">
      <w:pPr>
        <w:ind w:left="-5"/>
        <w:rPr>
          <w:rFonts w:hint="eastAsia"/>
        </w:rPr>
      </w:pPr>
    </w:p>
    <w:p w14:paraId="78A2E97A">
      <w:pPr>
        <w:ind w:left="-5"/>
        <w:rPr>
          <w:rFonts w:hint="eastAsia"/>
        </w:rPr>
      </w:pPr>
      <w:r>
        <w:rPr>
          <w:rFonts w:hint="eastAsia"/>
        </w:rPr>
        <w:t>1. But granting that this was once incredible, behold, now, the world has come to the belief that the earthly body of Christ was received up into heaven.</w:t>
      </w:r>
    </w:p>
    <w:p w14:paraId="73977024">
      <w:pPr>
        <w:ind w:left="-5"/>
        <w:rPr>
          <w:rFonts w:hint="eastAsia"/>
        </w:rPr>
      </w:pPr>
      <w:r>
        <w:rPr>
          <w:rFonts w:hint="eastAsia"/>
        </w:rPr>
        <w:t>1. 但是，即使承认这曾经是不可信的，看哪，现在世界已经相信基督尘世的身体被接上了天。</w:t>
      </w:r>
    </w:p>
    <w:p w14:paraId="5457A8ED">
      <w:pPr>
        <w:ind w:left="-5"/>
        <w:rPr>
          <w:rFonts w:hint="eastAsia"/>
        </w:rPr>
      </w:pPr>
    </w:p>
    <w:p w14:paraId="19DE2649">
      <w:pPr>
        <w:ind w:left="-5"/>
        <w:rPr>
          <w:rFonts w:hint="eastAsia"/>
        </w:rPr>
      </w:pPr>
      <w:r>
        <w:rPr>
          <w:rFonts w:hint="eastAsia"/>
        </w:rPr>
        <w:t>Already both the learned and unlearned have believed in the resurrection of the flesh and its ascension to the heavenly places, while only a very few either of the educated or uneducated are still staggered by it.</w:t>
      </w:r>
    </w:p>
    <w:p w14:paraId="24F76EE4">
      <w:pPr>
        <w:ind w:left="-5"/>
        <w:rPr>
          <w:rFonts w:hint="eastAsia"/>
        </w:rPr>
      </w:pPr>
      <w:r>
        <w:rPr>
          <w:rFonts w:hint="eastAsia"/>
        </w:rPr>
        <w:t>受过教育和未受教育的人都已经相信了肉体的复活及其升到天上，而只有极少数受过教育或未受教育的人仍对此感到震惊。</w:t>
      </w:r>
    </w:p>
    <w:p w14:paraId="4A627448">
      <w:pPr>
        <w:ind w:left="-5"/>
        <w:rPr>
          <w:rFonts w:hint="eastAsia"/>
        </w:rPr>
      </w:pPr>
    </w:p>
    <w:p w14:paraId="58E12D9D">
      <w:pPr>
        <w:ind w:left="-5"/>
        <w:rPr>
          <w:rFonts w:hint="eastAsia"/>
        </w:rPr>
      </w:pPr>
      <w:r>
        <w:rPr>
          <w:rFonts w:hint="eastAsia"/>
        </w:rPr>
        <w:t>If this is a credible thing which is believed, then let those who do not believe see how stolid they are; and if it is incredible, then this also is an incredible thing, that what is incredible should have received such credit.</w:t>
      </w:r>
    </w:p>
    <w:p w14:paraId="32CE17BC">
      <w:pPr>
        <w:ind w:left="-5"/>
        <w:rPr>
          <w:rFonts w:hint="eastAsia"/>
        </w:rPr>
      </w:pPr>
      <w:r>
        <w:rPr>
          <w:rFonts w:hint="eastAsia"/>
        </w:rPr>
        <w:t>如果所信的这是一件可信的事，那么让那些不信的人看看他们是多么迟钝；如果它是不可信的，那么这也是一件不可思议的事，即不可信的事竟然获得了这样的信任。</w:t>
      </w:r>
    </w:p>
    <w:p w14:paraId="344BC897">
      <w:pPr>
        <w:ind w:left="-5"/>
        <w:rPr>
          <w:rFonts w:hint="eastAsia"/>
        </w:rPr>
      </w:pPr>
    </w:p>
    <w:p w14:paraId="50D91A22">
      <w:pPr>
        <w:ind w:left="-5"/>
        <w:rPr>
          <w:rFonts w:hint="eastAsia"/>
        </w:rPr>
      </w:pPr>
      <w:r>
        <w:rPr>
          <w:rFonts w:hint="eastAsia"/>
        </w:rPr>
        <w:t>Here then we have two incredibles,—to wit, the resurrection of our body to eternity, and that the world should believe so incredible a thing; and both these incredibles the same God predicted should come to pass before either had as yet occurred.</w:t>
      </w:r>
    </w:p>
    <w:p w14:paraId="65C1D5FD">
      <w:pPr>
        <w:ind w:left="-5"/>
        <w:rPr>
          <w:rFonts w:hint="eastAsia"/>
        </w:rPr>
      </w:pPr>
      <w:r>
        <w:rPr>
          <w:rFonts w:hint="eastAsia"/>
        </w:rPr>
        <w:t>在这里我们有两个不可思议的事，——即我们身体复活进入永恒，以及世界竟然相信如此不可思议的事；而在两者发生之前，同一位上帝就预言了这两个不可思议的事将会发生。</w:t>
      </w:r>
    </w:p>
    <w:p w14:paraId="33E79429">
      <w:pPr>
        <w:ind w:left="-5"/>
        <w:rPr>
          <w:rFonts w:hint="eastAsia"/>
        </w:rPr>
      </w:pPr>
    </w:p>
    <w:p w14:paraId="235AFF5B">
      <w:pPr>
        <w:ind w:left="-5"/>
        <w:rPr>
          <w:rFonts w:hint="eastAsia"/>
        </w:rPr>
      </w:pPr>
      <w:r>
        <w:rPr>
          <w:rFonts w:hint="eastAsia"/>
        </w:rPr>
        <w:t>We see that already one of the two has come to pass, for the world has believed what was incredible; why should we despair that the remaining one shall also come to pass, and that this which the world believed, though it was incredible, shall itself occur?</w:t>
      </w:r>
    </w:p>
    <w:p w14:paraId="6274FC3A">
      <w:pPr>
        <w:ind w:left="-5"/>
        <w:rPr>
          <w:rFonts w:hint="eastAsia"/>
        </w:rPr>
      </w:pPr>
      <w:r>
        <w:rPr>
          <w:rFonts w:hint="eastAsia"/>
        </w:rPr>
        <w:t>我们看到其中一个已经发生了，因为世界相信了不可思议的事；我们为什么要绝望于剩下的那一个也会发生，以及世界所信的这事（虽然它是不可思议的）本身会发生呢？</w:t>
      </w:r>
    </w:p>
    <w:p w14:paraId="5F20731F">
      <w:pPr>
        <w:ind w:left="-5"/>
        <w:rPr>
          <w:rFonts w:hint="eastAsia"/>
        </w:rPr>
      </w:pPr>
    </w:p>
    <w:p w14:paraId="7F088A75">
      <w:pPr>
        <w:ind w:left="-5"/>
        <w:rPr>
          <w:rFonts w:hint="eastAsia"/>
        </w:rPr>
      </w:pPr>
      <w:r>
        <w:rPr>
          <w:rFonts w:hint="eastAsia"/>
        </w:rPr>
        <w:t>For already that which was equally incredible has come to pass, in the world's believing an incredible thing.</w:t>
      </w:r>
    </w:p>
    <w:p w14:paraId="29ADD437">
      <w:pPr>
        <w:ind w:left="-5"/>
        <w:rPr>
          <w:rFonts w:hint="eastAsia"/>
        </w:rPr>
      </w:pPr>
      <w:r>
        <w:rPr>
          <w:rFonts w:hint="eastAsia"/>
        </w:rPr>
        <w:t>因为那个同样不可思议的事——世界相信一件不可思议的事——已经发生了。</w:t>
      </w:r>
    </w:p>
    <w:p w14:paraId="4CC4FBC1">
      <w:pPr>
        <w:ind w:left="-5"/>
        <w:rPr>
          <w:rFonts w:hint="eastAsia"/>
        </w:rPr>
      </w:pPr>
    </w:p>
    <w:p w14:paraId="4AC00591">
      <w:pPr>
        <w:ind w:left="-5"/>
        <w:rPr>
          <w:rFonts w:hint="eastAsia"/>
        </w:rPr>
      </w:pPr>
      <w:r>
        <w:rPr>
          <w:rFonts w:hint="eastAsia"/>
        </w:rPr>
        <w:t>Both were incredible: the one we see accomplished, the other we believe shall be; for both were predicted in those same Scriptures by means of which the world believed.</w:t>
      </w:r>
    </w:p>
    <w:p w14:paraId="2DAE041F">
      <w:pPr>
        <w:ind w:left="-5"/>
        <w:rPr>
          <w:rFonts w:hint="eastAsia"/>
        </w:rPr>
      </w:pPr>
      <w:r>
        <w:rPr>
          <w:rFonts w:hint="eastAsia"/>
        </w:rPr>
        <w:t>两者都是不可思议的：我们看到一个已经成就，我们相信另一个将会成就；因为两者都在那些使世界相信的同一部《圣经》中被预言了。</w:t>
      </w:r>
    </w:p>
    <w:p w14:paraId="5DE9F684">
      <w:pPr>
        <w:ind w:left="-5"/>
        <w:rPr>
          <w:rFonts w:hint="eastAsia"/>
        </w:rPr>
      </w:pPr>
    </w:p>
    <w:p w14:paraId="3665A96B">
      <w:pPr>
        <w:ind w:left="-5"/>
        <w:rPr>
          <w:rFonts w:hint="eastAsia"/>
        </w:rPr>
      </w:pPr>
      <w:r>
        <w:rPr>
          <w:rFonts w:hint="eastAsia"/>
        </w:rPr>
        <w:t>And the very manner in which the world's faith was won is found to be even more incredible if we consider it.</w:t>
      </w:r>
    </w:p>
    <w:p w14:paraId="3E1EDB2F">
      <w:pPr>
        <w:ind w:left="-5"/>
        <w:rPr>
          <w:rFonts w:hint="eastAsia"/>
        </w:rPr>
      </w:pPr>
      <w:r>
        <w:rPr>
          <w:rFonts w:hint="eastAsia"/>
        </w:rPr>
        <w:t>如果我们思考的话，世界赢得信仰的方式甚至被发现更加不可思议。</w:t>
      </w:r>
    </w:p>
    <w:p w14:paraId="3613B9EB">
      <w:pPr>
        <w:ind w:left="-5"/>
        <w:rPr>
          <w:rFonts w:hint="eastAsia"/>
        </w:rPr>
      </w:pPr>
    </w:p>
    <w:p w14:paraId="790C5BB0">
      <w:pPr>
        <w:ind w:left="-5"/>
        <w:rPr>
          <w:rFonts w:hint="eastAsia"/>
        </w:rPr>
      </w:pPr>
      <w:r>
        <w:rPr>
          <w:rFonts w:hint="eastAsia"/>
        </w:rPr>
        <w:t>Men uninstructed in any branch of a liberal education, without any of the refinement of heathen learning, unskilled in grammar, not armed with dialectic, not adorned with rhetoric, but plain fishermen, and very few in number,—these were the men whom Christ sent with the nets of faith to the sea of this world, and thus took out of every race so many fishes, and even the philosophers themselves, wonderful as they are rare.</w:t>
      </w:r>
    </w:p>
    <w:p w14:paraId="16728531">
      <w:pPr>
        <w:ind w:left="-5"/>
        <w:rPr>
          <w:rFonts w:hint="eastAsia"/>
        </w:rPr>
      </w:pPr>
      <w:r>
        <w:rPr>
          <w:rFonts w:hint="eastAsia"/>
        </w:rPr>
        <w:t>那些未受过任何通识教育、没有任何异教所学之精细、不通语法、未装备辩证法、未修饰修辞学的人，只是朴实的渔夫，且人数极少——这些人就是基督差遣带着信仰的网到这世界的海洋中的人，并以此从各族中捕获了如此多的鱼，甚至包括哲学家们本身，这是多么奇妙而稀有。</w:t>
      </w:r>
    </w:p>
    <w:p w14:paraId="32A58864">
      <w:pPr>
        <w:ind w:left="-5"/>
        <w:rPr>
          <w:rFonts w:hint="eastAsia"/>
        </w:rPr>
      </w:pPr>
    </w:p>
    <w:p w14:paraId="029905DA">
      <w:pPr>
        <w:ind w:left="-5"/>
        <w:rPr>
          <w:rFonts w:hint="eastAsia"/>
        </w:rPr>
      </w:pPr>
      <w:r>
        <w:rPr>
          <w:rFonts w:hint="eastAsia"/>
        </w:rPr>
        <w:t>Let us add, if you please, or because you ought to be pleased, this third incredible thing to the two former.</w:t>
      </w:r>
    </w:p>
    <w:p w14:paraId="0122C691">
      <w:pPr>
        <w:ind w:left="-5"/>
        <w:rPr>
          <w:rFonts w:hint="eastAsia"/>
        </w:rPr>
      </w:pPr>
      <w:r>
        <w:rPr>
          <w:rFonts w:hint="eastAsia"/>
        </w:rPr>
        <w:t>如果你愿意，或者因为你应该愿意，让我们把这第三件不可思议的事加到前两件上。</w:t>
      </w:r>
    </w:p>
    <w:p w14:paraId="3545B67A">
      <w:pPr>
        <w:ind w:left="-5"/>
        <w:rPr>
          <w:rFonts w:hint="eastAsia"/>
        </w:rPr>
      </w:pPr>
    </w:p>
    <w:p w14:paraId="09E29F0F">
      <w:pPr>
        <w:ind w:left="-5"/>
        <w:rPr>
          <w:rFonts w:hint="eastAsia"/>
        </w:rPr>
      </w:pPr>
      <w:r>
        <w:rPr>
          <w:rFonts w:hint="eastAsia"/>
        </w:rPr>
        <w:t>And now we have three incredibles, all of which have yet come to pass.</w:t>
      </w:r>
    </w:p>
    <w:p w14:paraId="3AEF167F">
      <w:pPr>
        <w:ind w:left="-5"/>
        <w:rPr>
          <w:rFonts w:hint="eastAsia"/>
        </w:rPr>
      </w:pPr>
      <w:r>
        <w:rPr>
          <w:rFonts w:hint="eastAsia"/>
        </w:rPr>
        <w:t>现在我们有三件不可思议的事，所有这些都已经发生了。</w:t>
      </w:r>
    </w:p>
    <w:p w14:paraId="13F59199">
      <w:pPr>
        <w:ind w:left="-5"/>
        <w:rPr>
          <w:rFonts w:hint="eastAsia"/>
        </w:rPr>
      </w:pPr>
    </w:p>
    <w:p w14:paraId="07832628">
      <w:pPr>
        <w:ind w:left="-5"/>
        <w:rPr>
          <w:rFonts w:hint="eastAsia"/>
        </w:rPr>
      </w:pPr>
      <w:r>
        <w:rPr>
          <w:rFonts w:hint="eastAsia"/>
        </w:rPr>
        <w:t>It is incredible that Jesus Christ should have risen in the flesh and ascended with flesh into heaven; it is incredible that the world should have believed so incredible a thing; it is incredible that a very few men, of mean birth and the lowest rank, and no education, should have been able so effectually to persuade the world, and even its learned men, of so incredible a thing.</w:t>
      </w:r>
    </w:p>
    <w:p w14:paraId="007B3191">
      <w:pPr>
        <w:ind w:left="-5"/>
        <w:rPr>
          <w:rFonts w:hint="eastAsia"/>
        </w:rPr>
      </w:pPr>
      <w:r>
        <w:rPr>
          <w:rFonts w:hint="eastAsia"/>
        </w:rPr>
        <w:t>耶稣基督肉身复活并带着肉身升天是不可思议的；世界竟然相信如此不可思议的事是不可思议的；极少数出身卑微、地位最低、没有受过教育的人竟然能够如此有效地就如此不可思议的事说服世界，甚至是其中的博学之士，这是不可思议的。</w:t>
      </w:r>
    </w:p>
    <w:p w14:paraId="76A682BA">
      <w:pPr>
        <w:ind w:left="-5"/>
        <w:rPr>
          <w:rFonts w:hint="eastAsia"/>
        </w:rPr>
      </w:pPr>
    </w:p>
    <w:p w14:paraId="72A16BF2">
      <w:pPr>
        <w:ind w:left="-5"/>
        <w:rPr>
          <w:rFonts w:hint="eastAsia"/>
        </w:rPr>
      </w:pPr>
      <w:r>
        <w:rPr>
          <w:rFonts w:hint="eastAsia"/>
        </w:rPr>
        <w:t>Of these three incredibles, the parties with whom we are debating refuse to believe the first; they cannot refuse to see the second, which they are unable to account for if they do not believe the third.</w:t>
      </w:r>
    </w:p>
    <w:p w14:paraId="551F2ADF">
      <w:pPr>
        <w:ind w:left="-5"/>
        <w:rPr>
          <w:rFonts w:hint="eastAsia"/>
        </w:rPr>
      </w:pPr>
      <w:r>
        <w:rPr>
          <w:rFonts w:hint="eastAsia"/>
        </w:rPr>
        <w:t>在这三件不可思议的事中，与我们辩论的一方拒绝相信第一件；他们不能拒绝看到第二件，如果他们不相信第三件，他们就无法解释第二件。</w:t>
      </w:r>
    </w:p>
    <w:p w14:paraId="335837F3">
      <w:pPr>
        <w:ind w:left="-5"/>
        <w:rPr>
          <w:rFonts w:hint="eastAsia"/>
        </w:rPr>
      </w:pPr>
    </w:p>
    <w:p w14:paraId="5A27E98C">
      <w:pPr>
        <w:ind w:left="-5"/>
        <w:rPr>
          <w:rFonts w:hint="eastAsia"/>
        </w:rPr>
      </w:pPr>
      <w:r>
        <w:rPr>
          <w:rFonts w:hint="eastAsia"/>
        </w:rPr>
        <w:t>It is indubitable that the resurrection of Christ, and His ascension into heaven with the flesh in which He rose, is already preached and believed in the whole world.</w:t>
      </w:r>
    </w:p>
    <w:p w14:paraId="515FD57F">
      <w:pPr>
        <w:ind w:left="-5"/>
        <w:rPr>
          <w:rFonts w:hint="eastAsia"/>
        </w:rPr>
      </w:pPr>
      <w:r>
        <w:rPr>
          <w:rFonts w:hint="eastAsia"/>
        </w:rPr>
        <w:t>毫无疑问，基督的复活，以及**祂**带着复活时的肉身升天，已经在全世界被传扬和相信。</w:t>
      </w:r>
    </w:p>
    <w:p w14:paraId="1BB62B2D">
      <w:pPr>
        <w:ind w:left="-5"/>
        <w:rPr>
          <w:rFonts w:hint="eastAsia"/>
        </w:rPr>
      </w:pPr>
    </w:p>
    <w:p w14:paraId="73F18F9C">
      <w:pPr>
        <w:ind w:left="-5"/>
        <w:rPr>
          <w:rFonts w:hint="eastAsia"/>
        </w:rPr>
      </w:pPr>
      <w:r>
        <w:rPr>
          <w:rFonts w:hint="eastAsia"/>
        </w:rPr>
        <w:t>If it is not credible, how is it that it has already received credence in the whole world?</w:t>
      </w:r>
    </w:p>
    <w:p w14:paraId="065AC50E">
      <w:pPr>
        <w:ind w:left="-5"/>
        <w:rPr>
          <w:rFonts w:hint="eastAsia"/>
        </w:rPr>
      </w:pPr>
      <w:r>
        <w:rPr>
          <w:rFonts w:hint="eastAsia"/>
        </w:rPr>
        <w:t>如果它是不可信的，它是怎么已经在全世界获得信任的呢？</w:t>
      </w:r>
    </w:p>
    <w:p w14:paraId="2CC752AA">
      <w:pPr>
        <w:ind w:left="-5"/>
        <w:rPr>
          <w:rFonts w:hint="eastAsia"/>
        </w:rPr>
      </w:pPr>
    </w:p>
    <w:p w14:paraId="6D87A97A">
      <w:pPr>
        <w:ind w:left="-5"/>
        <w:rPr>
          <w:rFonts w:hint="eastAsia"/>
        </w:rPr>
      </w:pPr>
      <w:r>
        <w:rPr>
          <w:rFonts w:hint="eastAsia"/>
        </w:rPr>
        <w:t>If a number of noble, exalted, and learned men had said that they had witnessed it, and had been at pains to publish what they had witnessed, it were not wonderful that the world should have believed it, but it were very stubborn to refuse credence;</w:t>
      </w:r>
    </w:p>
    <w:p w14:paraId="71EF2FBC">
      <w:pPr>
        <w:ind w:left="-5"/>
        <w:rPr>
          <w:rFonts w:hint="eastAsia"/>
        </w:rPr>
      </w:pPr>
      <w:r>
        <w:rPr>
          <w:rFonts w:hint="eastAsia"/>
        </w:rPr>
        <w:t>如果许多高贵、崇高和博学的人说他们见证了它，并努力发布他们所见证的，世界相信它并不奇怪，拒绝信任反而是非常顽固的；</w:t>
      </w:r>
    </w:p>
    <w:p w14:paraId="6D18E5F8">
      <w:pPr>
        <w:ind w:left="-5"/>
        <w:rPr>
          <w:rFonts w:hint="eastAsia"/>
        </w:rPr>
      </w:pPr>
    </w:p>
    <w:p w14:paraId="1997221A">
      <w:pPr>
        <w:ind w:left="-5"/>
        <w:rPr>
          <w:rFonts w:hint="eastAsia"/>
        </w:rPr>
      </w:pPr>
      <w:r>
        <w:rPr>
          <w:rFonts w:hint="eastAsia"/>
        </w:rPr>
        <w:t>but if, as is true, the world has believed a few obscure, inconsiderable, uneducated persons, who state and write that they witnessed it, is it not unreasonable that a handful of wrong-headed men should oppose themselves to the creed of the whole world, and refuse their belief?</w:t>
      </w:r>
    </w:p>
    <w:p w14:paraId="5C718675">
      <w:pPr>
        <w:ind w:left="-5"/>
        <w:rPr>
          <w:rFonts w:hint="eastAsia"/>
        </w:rPr>
      </w:pPr>
      <w:r>
        <w:rPr>
          <w:rFonts w:hint="eastAsia"/>
        </w:rPr>
        <w:t>但是，如果是真的——世界相信了少数默默无闻、微不足道、未受教育的人，他们陈述并写下他们见证了这事——那一小撮头脑糊涂的人反对全世界的信条并拒绝相信，岂不是不合理的吗？</w:t>
      </w:r>
    </w:p>
    <w:p w14:paraId="66345C3D">
      <w:pPr>
        <w:ind w:left="-5"/>
        <w:rPr>
          <w:rFonts w:hint="eastAsia"/>
        </w:rPr>
      </w:pPr>
    </w:p>
    <w:p w14:paraId="0C709E5A">
      <w:pPr>
        <w:ind w:left="-5"/>
        <w:rPr>
          <w:rFonts w:hint="eastAsia"/>
        </w:rPr>
      </w:pPr>
      <w:r>
        <w:rPr>
          <w:rFonts w:hint="eastAsia"/>
        </w:rPr>
        <w:t>And if the world has put faith in a small number of men, of mean birth and the lowest rank, and no education, it is because the divinity of the thing itself appeared all the more manifestly in such contemptible witnesses.</w:t>
      </w:r>
    </w:p>
    <w:p w14:paraId="46DCD553">
      <w:pPr>
        <w:ind w:left="-5"/>
        <w:rPr>
          <w:rFonts w:hint="eastAsia"/>
        </w:rPr>
      </w:pPr>
      <w:r>
        <w:rPr>
          <w:rFonts w:hint="eastAsia"/>
        </w:rPr>
        <w:t>如果世界信任了少数出身卑微、地位最低、没有受过教育的人，那是因为事情本身的神性在如此卑微的见证人身上显显得更加明显。</w:t>
      </w:r>
    </w:p>
    <w:p w14:paraId="2D4EEB8F">
      <w:pPr>
        <w:ind w:left="-5"/>
        <w:rPr>
          <w:rFonts w:hint="eastAsia"/>
        </w:rPr>
      </w:pPr>
    </w:p>
    <w:p w14:paraId="3344874B">
      <w:pPr>
        <w:ind w:left="-5"/>
        <w:rPr>
          <w:rFonts w:hint="eastAsia"/>
        </w:rPr>
      </w:pPr>
      <w:r>
        <w:rPr>
          <w:rFonts w:hint="eastAsia"/>
        </w:rPr>
        <w:t>The eloquence, indeed, which lent persuasion to their message, consisted of wonderful works, not words.</w:t>
      </w:r>
    </w:p>
    <w:p w14:paraId="51056305">
      <w:pPr>
        <w:ind w:left="-5"/>
        <w:rPr>
          <w:rFonts w:hint="eastAsia"/>
        </w:rPr>
      </w:pPr>
      <w:r>
        <w:rPr>
          <w:rFonts w:hint="eastAsia"/>
        </w:rPr>
        <w:t>实际上，赋予他们信息说服力的口才，在于奇妙的作为，而不在于言语。</w:t>
      </w:r>
    </w:p>
    <w:p w14:paraId="6DC306D1">
      <w:pPr>
        <w:ind w:left="-5"/>
        <w:rPr>
          <w:rFonts w:hint="eastAsia"/>
        </w:rPr>
      </w:pPr>
    </w:p>
    <w:p w14:paraId="302F6385">
      <w:pPr>
        <w:ind w:left="-5"/>
        <w:rPr>
          <w:rFonts w:hint="eastAsia"/>
        </w:rPr>
      </w:pPr>
      <w:r>
        <w:rPr>
          <w:rFonts w:hint="eastAsia"/>
        </w:rPr>
        <w:t>For they who had not seen Christ risen in the flesh, nor ascending into heaven with His risen body, believed those who related how they had seen these things, and who testified not only with words but wonderful signs.</w:t>
      </w:r>
    </w:p>
    <w:p w14:paraId="762AF6F1">
      <w:pPr>
        <w:ind w:left="-5"/>
        <w:rPr>
          <w:rFonts w:hint="eastAsia"/>
        </w:rPr>
      </w:pPr>
      <w:r>
        <w:rPr>
          <w:rFonts w:hint="eastAsia"/>
        </w:rPr>
        <w:t>因为那些没有看见基督肉身复活，也没有看见**祂**带着复活身体升天的人，相信了那些讲述自己如何看见这些事，并且不仅用言语而且用奇妙神迹作证的人。</w:t>
      </w:r>
    </w:p>
    <w:p w14:paraId="7CE1F4DB">
      <w:pPr>
        <w:ind w:left="-5"/>
        <w:rPr>
          <w:rFonts w:hint="eastAsia"/>
        </w:rPr>
      </w:pPr>
    </w:p>
    <w:p w14:paraId="4716016C">
      <w:pPr>
        <w:ind w:left="-5"/>
        <w:rPr>
          <w:rFonts w:hint="eastAsia"/>
        </w:rPr>
      </w:pPr>
      <w:r>
        <w:rPr>
          <w:rFonts w:hint="eastAsia"/>
        </w:rPr>
        <w:t>For men whom they knew to be acquainted with only one, or at most two languages, they marvelled to hear speaking in the tongues of all nations.</w:t>
      </w:r>
    </w:p>
    <w:p w14:paraId="75DB352D">
      <w:pPr>
        <w:ind w:left="-5"/>
        <w:rPr>
          <w:rFonts w:hint="eastAsia"/>
        </w:rPr>
      </w:pPr>
      <w:r>
        <w:rPr>
          <w:rFonts w:hint="eastAsia"/>
        </w:rPr>
        <w:t>因为对于那些他们知道只通晓一种，或至多两种语言的人，他们惊讶地听到他们在说万国的方言。</w:t>
      </w:r>
    </w:p>
    <w:p w14:paraId="78034103">
      <w:pPr>
        <w:ind w:left="-5"/>
        <w:rPr>
          <w:rFonts w:hint="eastAsia"/>
        </w:rPr>
      </w:pPr>
    </w:p>
    <w:p w14:paraId="5560B6EF">
      <w:pPr>
        <w:ind w:left="-5"/>
        <w:rPr>
          <w:rFonts w:hint="eastAsia"/>
        </w:rPr>
      </w:pPr>
      <w:r>
        <w:rPr>
          <w:rFonts w:hint="eastAsia"/>
        </w:rPr>
        <w:t>They saw a man, lame from his mother's womb, after forty years stand up sound at their word in the name of Christ; that handkerchiefs taken from their bodies had virtue to heal the sick;</w:t>
      </w:r>
    </w:p>
    <w:p w14:paraId="30F1DF0F">
      <w:pPr>
        <w:ind w:left="-5"/>
        <w:rPr>
          <w:rFonts w:hint="eastAsia"/>
        </w:rPr>
      </w:pPr>
      <w:r>
        <w:rPr>
          <w:rFonts w:hint="eastAsia"/>
        </w:rPr>
        <w:t>他们看到一个从母腹里就瘸腿的人，在四十年后因他们奉基督之名的一句话而健全地站起来；从他们身上拿的手巾有治病的能力；</w:t>
      </w:r>
    </w:p>
    <w:p w14:paraId="10DCAA4E">
      <w:pPr>
        <w:ind w:left="-5"/>
        <w:rPr>
          <w:rFonts w:hint="eastAsia"/>
        </w:rPr>
      </w:pPr>
    </w:p>
    <w:p w14:paraId="704A4E2D">
      <w:pPr>
        <w:ind w:left="-5"/>
        <w:rPr>
          <w:rFonts w:hint="eastAsia"/>
        </w:rPr>
      </w:pPr>
      <w:r>
        <w:rPr>
          <w:rFonts w:hint="eastAsia"/>
        </w:rPr>
        <w:t>that countless persons, sick of various diseases, were laid in a row in the road where they were to pass, that their shadow might fall on them as they walked, and that they forthwith received health;</w:t>
      </w:r>
    </w:p>
    <w:p w14:paraId="211D294E">
      <w:pPr>
        <w:ind w:left="-5"/>
        <w:rPr>
          <w:rFonts w:hint="eastAsia"/>
        </w:rPr>
      </w:pPr>
      <w:r>
        <w:rPr>
          <w:rFonts w:hint="eastAsia"/>
        </w:rPr>
        <w:t>无数患有各种疾病的人，被排在他们将要经过的路旁，以便他们走过时影子落在病人身上，病人随即获得健康；</w:t>
      </w:r>
    </w:p>
    <w:p w14:paraId="31C86165">
      <w:pPr>
        <w:ind w:left="-5"/>
        <w:rPr>
          <w:rFonts w:hint="eastAsia"/>
        </w:rPr>
      </w:pPr>
    </w:p>
    <w:p w14:paraId="08AB8BD9">
      <w:pPr>
        <w:ind w:left="-5"/>
        <w:rPr>
          <w:rFonts w:hint="eastAsia"/>
        </w:rPr>
      </w:pPr>
      <w:r>
        <w:rPr>
          <w:rFonts w:hint="eastAsia"/>
        </w:rPr>
        <w:t>that many other stupendous miracles were wrought by them in the name of Christ; and, finally, that they even raised the dead.</w:t>
      </w:r>
    </w:p>
    <w:p w14:paraId="27DDEAEB">
      <w:pPr>
        <w:ind w:left="-5"/>
        <w:rPr>
          <w:rFonts w:hint="eastAsia"/>
        </w:rPr>
      </w:pPr>
      <w:r>
        <w:rPr>
          <w:rFonts w:hint="eastAsia"/>
        </w:rPr>
        <w:t>许多其他惊人的神迹是他们奉基督的名行的；最后，他们甚至叫死人复活。</w:t>
      </w:r>
    </w:p>
    <w:p w14:paraId="66B6BE21">
      <w:pPr>
        <w:ind w:left="-5"/>
        <w:rPr>
          <w:rFonts w:hint="eastAsia"/>
        </w:rPr>
      </w:pPr>
    </w:p>
    <w:p w14:paraId="5251250E">
      <w:pPr>
        <w:ind w:left="-5"/>
        <w:rPr>
          <w:rFonts w:hint="eastAsia"/>
        </w:rPr>
      </w:pPr>
      <w:r>
        <w:rPr>
          <w:rFonts w:hint="eastAsia"/>
        </w:rPr>
        <w:t>If it be admitted that these things occurred as they are related, then we have a multitude of incredible things to add to those three incredibles.</w:t>
      </w:r>
    </w:p>
    <w:p w14:paraId="534EA828">
      <w:pPr>
        <w:ind w:left="-5"/>
        <w:rPr>
          <w:rFonts w:hint="eastAsia"/>
        </w:rPr>
      </w:pPr>
      <w:r>
        <w:rPr>
          <w:rFonts w:hint="eastAsia"/>
        </w:rPr>
        <w:t>如果承认这些事如所叙述的那样发生了，那么我们就有许多不可思议的事要加到那三件不可思议的事上。</w:t>
      </w:r>
    </w:p>
    <w:p w14:paraId="36D3B140">
      <w:pPr>
        <w:ind w:left="-5"/>
        <w:rPr>
          <w:rFonts w:hint="eastAsia"/>
        </w:rPr>
      </w:pPr>
    </w:p>
    <w:p w14:paraId="68919DF3">
      <w:pPr>
        <w:ind w:left="-5"/>
        <w:rPr>
          <w:rFonts w:hint="eastAsia"/>
        </w:rPr>
      </w:pPr>
      <w:r>
        <w:rPr>
          <w:rFonts w:hint="eastAsia"/>
        </w:rPr>
        <w:t>That the one incredibility of the resurrection and ascension of Jesus Christ may be believed, we accumulate the testimonies of countless incredible miracles, but even so we do not bend the frightful obstinacy of these sceptics.</w:t>
      </w:r>
    </w:p>
    <w:p w14:paraId="3451CAF0">
      <w:pPr>
        <w:ind w:left="-5"/>
        <w:rPr>
          <w:rFonts w:hint="eastAsia"/>
        </w:rPr>
      </w:pPr>
      <w:r>
        <w:rPr>
          <w:rFonts w:hint="eastAsia"/>
        </w:rPr>
        <w:t>为了使耶稣基督复活和升天这一件不可思议的事被相信，我们积累了无数不可思议神迹的证词，但即便如此，我们仍无法使这些怀疑论者可怕的固执屈服。</w:t>
      </w:r>
    </w:p>
    <w:p w14:paraId="08ED2509">
      <w:pPr>
        <w:ind w:left="-5"/>
        <w:rPr>
          <w:rFonts w:hint="eastAsia"/>
        </w:rPr>
      </w:pPr>
    </w:p>
    <w:p w14:paraId="05A510AD">
      <w:pPr>
        <w:ind w:left="-5"/>
        <w:rPr>
          <w:rFonts w:hint="eastAsia"/>
        </w:rPr>
      </w:pPr>
      <w:r>
        <w:rPr>
          <w:rFonts w:hint="eastAsia"/>
        </w:rPr>
        <w:t>But if they do not believe that these miracles were wrought by Christ's apostles to gain credence to their preaching of His resurrection and ascension, this one grand miracle suffices for us, that the whole world has believed without any miracles.</w:t>
      </w:r>
    </w:p>
    <w:p w14:paraId="7523A04A">
      <w:pPr>
        <w:ind w:left="-5"/>
        <w:rPr>
          <w:rFonts w:hint="eastAsia"/>
        </w:rPr>
      </w:pPr>
      <w:r>
        <w:rPr>
          <w:rFonts w:hint="eastAsia"/>
        </w:rPr>
        <w:t>但是，如果他们不相信这些神迹是基督的使徒为了让他们所传扬的**祂**的复活和升天获得信任而行的，那么这一个宏大的神迹对我们来说就足够了：即全世界在没有任何神迹的情况下相信了。</w:t>
      </w:r>
    </w:p>
    <w:p w14:paraId="1FD180B0">
      <w:pPr>
        <w:ind w:left="-5"/>
        <w:rPr>
          <w:rFonts w:hint="eastAsia"/>
        </w:rPr>
      </w:pPr>
    </w:p>
    <w:p w14:paraId="1030D1DC">
      <w:pPr>
        <w:ind w:left="-5"/>
        <w:rPr>
          <w:rFonts w:hint="eastAsia"/>
        </w:rPr>
      </w:pPr>
      <w:r>
        <w:rPr>
          <w:rFonts w:hint="eastAsia"/>
        </w:rPr>
        <w:t>CHAP. 6.—THAT ROME MADE ITS FOUNDER ROMULUS A GOD BECAUSE IT LOVED HIM; BUT THE CHURCH LOVED CHRIST BECAUSE IT BELIEVED HIM TO BE GOD</w:t>
      </w:r>
    </w:p>
    <w:p w14:paraId="0282666A">
      <w:pPr>
        <w:ind w:left="-5"/>
        <w:rPr>
          <w:rFonts w:hint="eastAsia"/>
        </w:rPr>
      </w:pPr>
      <w:r>
        <w:rPr>
          <w:rFonts w:hint="eastAsia"/>
        </w:rPr>
        <w:t>第六章——罗马把它的建立者罗慕路斯奉为神，是因为爱他；但教会爱基督，是因为相信**祂**是上帝</w:t>
      </w:r>
    </w:p>
    <w:p w14:paraId="0AD4B7A8">
      <w:pPr>
        <w:ind w:left="-5"/>
        <w:rPr>
          <w:rFonts w:hint="eastAsia"/>
        </w:rPr>
      </w:pPr>
    </w:p>
    <w:p w14:paraId="0B30B8BD">
      <w:pPr>
        <w:ind w:left="-5"/>
        <w:rPr>
          <w:rFonts w:hint="eastAsia"/>
        </w:rPr>
      </w:pPr>
      <w:r>
        <w:rPr>
          <w:rFonts w:hint="eastAsia"/>
        </w:rPr>
        <w:t>1.Let us here recite the passage in which Tully expresses his astonishment that the apotheosis of Romulus should have been credited.</w:t>
      </w:r>
    </w:p>
    <w:p w14:paraId="2CD83920">
      <w:pPr>
        <w:ind w:left="-5"/>
        <w:rPr>
          <w:rFonts w:hint="eastAsia"/>
        </w:rPr>
      </w:pPr>
      <w:r>
        <w:rPr>
          <w:rFonts w:hint="eastAsia"/>
        </w:rPr>
        <w:t>1.让我们在这里复述一下图利（西塞罗）表达他惊讶于罗慕路斯的神化竟然被相信的那段话。</w:t>
      </w:r>
    </w:p>
    <w:p w14:paraId="32C12568">
      <w:pPr>
        <w:ind w:left="-5"/>
        <w:rPr>
          <w:rFonts w:hint="eastAsia"/>
        </w:rPr>
      </w:pPr>
    </w:p>
    <w:p w14:paraId="0177DCB9">
      <w:pPr>
        <w:ind w:left="-5"/>
        <w:rPr>
          <w:rFonts w:hint="eastAsia"/>
        </w:rPr>
      </w:pPr>
      <w:r>
        <w:rPr>
          <w:rFonts w:hint="eastAsia"/>
        </w:rPr>
        <w:t>I shall insert his words as they stand: "It is most worthy of remark in Romulus, that other men who are said to have become gods lived in less educated ages, when there was a greater propensity to the fabulous, and when the uninstructed were easily persuaded to believe anything.</w:t>
      </w:r>
    </w:p>
    <w:p w14:paraId="4753C82C">
      <w:pPr>
        <w:ind w:left="-5"/>
        <w:rPr>
          <w:rFonts w:hint="eastAsia"/>
        </w:rPr>
      </w:pPr>
      <w:r>
        <w:rPr>
          <w:rFonts w:hint="eastAsia"/>
        </w:rPr>
        <w:t>我将照原样引用他的话：“关于罗慕路斯，最值得注意的是，其他据说成为神的人都生活在教育程度较低的时代，那时人们更倾向于神话，且无知的人很容易被说服去相信任何事情。</w:t>
      </w:r>
    </w:p>
    <w:p w14:paraId="6060F262">
      <w:pPr>
        <w:ind w:left="-5"/>
        <w:rPr>
          <w:rFonts w:hint="eastAsia"/>
        </w:rPr>
      </w:pPr>
    </w:p>
    <w:p w14:paraId="57058F16">
      <w:pPr>
        <w:ind w:left="-5"/>
        <w:rPr>
          <w:rFonts w:hint="eastAsia"/>
        </w:rPr>
      </w:pPr>
      <w:r>
        <w:rPr>
          <w:rFonts w:hint="eastAsia"/>
        </w:rPr>
        <w:t>But the age of Romulus was barely six hundred years ago, and already literature and science had dispelled the errors that attach to an uncultured age."</w:t>
      </w:r>
    </w:p>
    <w:p w14:paraId="01D25786">
      <w:pPr>
        <w:ind w:left="-5"/>
        <w:rPr>
          <w:rFonts w:hint="eastAsia"/>
        </w:rPr>
      </w:pPr>
      <w:r>
        <w:rPr>
          <w:rFonts w:hint="eastAsia"/>
        </w:rPr>
        <w:t>但罗慕路斯的时代距今仅六百年，文学和科学已经驱散了附着于未开化时代的错误。”</w:t>
      </w:r>
    </w:p>
    <w:p w14:paraId="159278F6">
      <w:pPr>
        <w:ind w:left="-5"/>
        <w:rPr>
          <w:rFonts w:hint="eastAsia"/>
        </w:rPr>
      </w:pPr>
    </w:p>
    <w:p w14:paraId="6E89A22A">
      <w:pPr>
        <w:ind w:left="-5"/>
        <w:rPr>
          <w:rFonts w:hint="eastAsia"/>
        </w:rPr>
      </w:pPr>
      <w:r>
        <w:rPr>
          <w:rFonts w:hint="eastAsia"/>
        </w:rPr>
        <w:t>And a little after he says of the same Romulus words to this effect: "From this we may perceive that Homer had flourished long before Romulus, and that there was now so much learning in individuals, and so generally diffused an enlightenment, that scarcely any room was left for fable.</w:t>
      </w:r>
    </w:p>
    <w:p w14:paraId="6CA67AB6">
      <w:pPr>
        <w:ind w:left="-5"/>
        <w:rPr>
          <w:rFonts w:hint="eastAsia"/>
        </w:rPr>
      </w:pPr>
      <w:r>
        <w:rPr>
          <w:rFonts w:hint="eastAsia"/>
        </w:rPr>
        <w:t>稍后，他关于同一位罗慕路斯说了大意如此的话：“由此我们可以看出，荷马在罗慕路斯之前很久就已经盛行，现在个人的学识如此丰富，启蒙如此普遍传播，以至于几乎没有给神话留下任何空间。</w:t>
      </w:r>
    </w:p>
    <w:p w14:paraId="0F48381D">
      <w:pPr>
        <w:ind w:left="-5"/>
        <w:rPr>
          <w:rFonts w:hint="eastAsia"/>
        </w:rPr>
      </w:pPr>
    </w:p>
    <w:p w14:paraId="75BA0EFD">
      <w:pPr>
        <w:ind w:left="-5"/>
        <w:rPr>
          <w:rFonts w:hint="eastAsia"/>
        </w:rPr>
      </w:pPr>
      <w:r>
        <w:rPr>
          <w:rFonts w:hint="eastAsia"/>
        </w:rPr>
        <w:t>For antiquity admitted fables, and sometimes even very clumsy ones; but this age [of Romulus] was sufficiently enlightened to reject whatever had not the air of truth."</w:t>
      </w:r>
    </w:p>
    <w:p w14:paraId="4914C627">
      <w:pPr>
        <w:ind w:left="-5"/>
        <w:rPr>
          <w:rFonts w:hint="eastAsia"/>
        </w:rPr>
      </w:pPr>
      <w:r>
        <w:rPr>
          <w:rFonts w:hint="eastAsia"/>
        </w:rPr>
        <w:t>因为古代接纳神话，有时甚至是非常拙劣的神话；但这个（罗慕路斯的）时代已经足够开明，能够拒绝任何没有真理气息的东西。”</w:t>
      </w:r>
    </w:p>
    <w:p w14:paraId="7AAF9202">
      <w:pPr>
        <w:ind w:left="-5"/>
        <w:rPr>
          <w:rFonts w:hint="eastAsia"/>
        </w:rPr>
      </w:pPr>
    </w:p>
    <w:p w14:paraId="5B5FCAC7">
      <w:pPr>
        <w:ind w:left="-5"/>
        <w:rPr>
          <w:rFonts w:hint="eastAsia"/>
        </w:rPr>
      </w:pPr>
      <w:r>
        <w:rPr>
          <w:rFonts w:hint="eastAsia"/>
        </w:rPr>
        <w:t>Thus one of the most learned men, and certainly the most eloquent, M. Tullius Cicero, says that it is surprising that the divinity of Romulus was believed in, because the times were already so enlightened that they would not accept a fabulous fiction.</w:t>
      </w:r>
    </w:p>
    <w:p w14:paraId="447C8874">
      <w:pPr>
        <w:ind w:left="-5"/>
        <w:rPr>
          <w:rFonts w:hint="eastAsia"/>
        </w:rPr>
      </w:pPr>
      <w:r>
        <w:rPr>
          <w:rFonts w:hint="eastAsia"/>
        </w:rPr>
        <w:t>因此，一位最博学的人，当然也是最雄辩的人，M. 图利乌斯·西塞罗说，令人惊讶的是罗慕路斯的神性竟然被相信，因为那个时代已经如此开明，以至于不会接受虚构的神话。</w:t>
      </w:r>
    </w:p>
    <w:p w14:paraId="6D20E8D1">
      <w:pPr>
        <w:ind w:left="-5"/>
        <w:rPr>
          <w:rFonts w:hint="eastAsia"/>
        </w:rPr>
      </w:pPr>
    </w:p>
    <w:p w14:paraId="20A43828">
      <w:pPr>
        <w:ind w:left="-5"/>
        <w:rPr>
          <w:rFonts w:hint="eastAsia"/>
        </w:rPr>
      </w:pPr>
      <w:r>
        <w:rPr>
          <w:rFonts w:hint="eastAsia"/>
        </w:rPr>
        <w:t>But who believed that Romulus was a god except Rome, which was itself small and in its infancy?</w:t>
      </w:r>
    </w:p>
    <w:p w14:paraId="15441C70">
      <w:pPr>
        <w:ind w:left="-5"/>
        <w:rPr>
          <w:rFonts w:hint="eastAsia"/>
        </w:rPr>
      </w:pPr>
      <w:r>
        <w:rPr>
          <w:rFonts w:hint="eastAsia"/>
        </w:rPr>
        <w:t>但是，除了当时本身弱小且处于婴儿期的罗马，谁相信罗慕路斯是神呢？</w:t>
      </w:r>
    </w:p>
    <w:p w14:paraId="68D90484">
      <w:pPr>
        <w:ind w:left="-5"/>
        <w:rPr>
          <w:rFonts w:hint="eastAsia"/>
        </w:rPr>
      </w:pPr>
    </w:p>
    <w:p w14:paraId="27303F3E">
      <w:pPr>
        <w:ind w:left="-5"/>
        <w:rPr>
          <w:rFonts w:hint="eastAsia"/>
        </w:rPr>
      </w:pPr>
      <w:r>
        <w:rPr>
          <w:rFonts w:hint="eastAsia"/>
        </w:rPr>
        <w:t>Then afterwards it was necessary that succeeding generations should preserve the tradition of their ancestors; that, drinking in this superstition with their mother's milk, the state might grow and come to such power that it might dictate this belief, as from a point of vantage, to all the nations over whom its sway extended.</w:t>
      </w:r>
    </w:p>
    <w:p w14:paraId="0D425C9D">
      <w:pPr>
        <w:ind w:left="-5"/>
        <w:rPr>
          <w:rFonts w:hint="eastAsia"/>
        </w:rPr>
      </w:pPr>
      <w:r>
        <w:rPr>
          <w:rFonts w:hint="eastAsia"/>
        </w:rPr>
        <w:t>然后，后代必须保留祖先的传统；随着母乳吸入这种迷信，国家得以成长并达到如此强大的力量，以至于可以从优势地位向所有受其统治的民族强加这种信仰。</w:t>
      </w:r>
    </w:p>
    <w:p w14:paraId="5CE7673B">
      <w:pPr>
        <w:ind w:left="-5"/>
        <w:rPr>
          <w:rFonts w:hint="eastAsia"/>
        </w:rPr>
      </w:pPr>
    </w:p>
    <w:p w14:paraId="500707AF">
      <w:pPr>
        <w:ind w:left="-5"/>
        <w:rPr>
          <w:rFonts w:hint="eastAsia"/>
        </w:rPr>
      </w:pPr>
      <w:r>
        <w:rPr>
          <w:rFonts w:hint="eastAsia"/>
        </w:rPr>
        <w:t>And these nations, though they might not believe that Romulus was a god, at least said so, that they might not give offence to their sovereign state by refusing to give its founder that title which was given him by Rome, which had adopted this belief, not by a love of error, but an error of love.</w:t>
      </w:r>
    </w:p>
    <w:p w14:paraId="29AC2582">
      <w:pPr>
        <w:ind w:left="-5"/>
        <w:rPr>
          <w:rFonts w:hint="eastAsia"/>
        </w:rPr>
      </w:pPr>
      <w:r>
        <w:rPr>
          <w:rFonts w:hint="eastAsia"/>
        </w:rPr>
        <w:t>这些民族虽然可能不相信罗慕路斯是神，但至少口头上这么说，以免因拒绝给予其建立者那个由罗马给予的称号而冒犯他们的宗主国——罗马接受这种信仰，不是出于对错误的热爱，而是出于爱的错误。</w:t>
      </w:r>
    </w:p>
    <w:p w14:paraId="0A544973">
      <w:pPr>
        <w:ind w:left="-5"/>
        <w:rPr>
          <w:rFonts w:hint="eastAsia"/>
        </w:rPr>
      </w:pPr>
    </w:p>
    <w:p w14:paraId="59C5C62D">
      <w:pPr>
        <w:ind w:left="-5"/>
        <w:rPr>
          <w:rFonts w:hint="eastAsia"/>
        </w:rPr>
      </w:pPr>
      <w:r>
        <w:rPr>
          <w:rFonts w:hint="eastAsia"/>
        </w:rPr>
        <w:t>But though Christ is the founder of the heavenly and eternal city, yet it did not believe Him to be God because it was founded by Him, but rather it is founded by Him, in virtue of its belief.</w:t>
      </w:r>
    </w:p>
    <w:p w14:paraId="23FAED38">
      <w:pPr>
        <w:ind w:left="-5"/>
        <w:rPr>
          <w:rFonts w:hint="eastAsia"/>
        </w:rPr>
      </w:pPr>
      <w:r>
        <w:rPr>
          <w:rFonts w:hint="eastAsia"/>
        </w:rPr>
        <w:t>但尽管基督是天上永恒之城的建立者，但这城并不是因为它是由**祂**建立的才相信**祂**是上帝，反而是因着它的信仰，它才由**祂**建立。</w:t>
      </w:r>
    </w:p>
    <w:p w14:paraId="3B88CBC3">
      <w:pPr>
        <w:ind w:left="-5"/>
        <w:rPr>
          <w:rFonts w:hint="eastAsia"/>
        </w:rPr>
      </w:pPr>
    </w:p>
    <w:p w14:paraId="51391D7A">
      <w:pPr>
        <w:ind w:left="-5"/>
        <w:rPr>
          <w:rFonts w:hint="eastAsia"/>
        </w:rPr>
      </w:pPr>
      <w:r>
        <w:rPr>
          <w:rFonts w:hint="eastAsia"/>
        </w:rPr>
        <w:t>Rome, after it had been built and dedicated, worshipped its founder in a temple as a god; but this Jerusalem laid Christ, its God, as its foundation, that the building and dedication might proceed.</w:t>
      </w:r>
    </w:p>
    <w:p w14:paraId="5BB1E493">
      <w:pPr>
        <w:ind w:left="-5"/>
        <w:rPr>
          <w:rFonts w:hint="eastAsia"/>
        </w:rPr>
      </w:pPr>
      <w:r>
        <w:rPr>
          <w:rFonts w:hint="eastAsia"/>
        </w:rPr>
        <w:t>罗马在建成和奉献之后，在庙宇里把它的建立者当作神来崇拜；但这耶路撒冷将基督，它的上帝，作为它的根基，以便建造和奉献得以进行。</w:t>
      </w:r>
    </w:p>
    <w:p w14:paraId="24F4D3BC">
      <w:pPr>
        <w:ind w:left="-5"/>
        <w:rPr>
          <w:rFonts w:hint="eastAsia"/>
        </w:rPr>
      </w:pPr>
    </w:p>
    <w:p w14:paraId="58AAF46C">
      <w:pPr>
        <w:ind w:left="-5"/>
        <w:rPr>
          <w:rFonts w:hint="eastAsia"/>
        </w:rPr>
      </w:pPr>
      <w:r>
        <w:rPr>
          <w:rFonts w:hint="eastAsia"/>
        </w:rPr>
        <w:t>The former city loved its founder, and therefore believed him to be a god; the latter believed Christ to be God, and therefore loved Him.</w:t>
      </w:r>
    </w:p>
    <w:p w14:paraId="57FEF782">
      <w:pPr>
        <w:ind w:left="-5"/>
        <w:rPr>
          <w:rFonts w:hint="eastAsia"/>
        </w:rPr>
      </w:pPr>
      <w:r>
        <w:rPr>
          <w:rFonts w:hint="eastAsia"/>
        </w:rPr>
        <w:t>前一座城爱它的建立者，因此相信他是神；后一座城相信基督是上帝，因此爱**祂**。</w:t>
      </w:r>
    </w:p>
    <w:p w14:paraId="46976316">
      <w:pPr>
        <w:ind w:left="-5"/>
        <w:rPr>
          <w:rFonts w:hint="eastAsia"/>
        </w:rPr>
      </w:pPr>
    </w:p>
    <w:p w14:paraId="1BAAEFA4">
      <w:pPr>
        <w:ind w:left="-5"/>
        <w:rPr>
          <w:rFonts w:hint="eastAsia"/>
        </w:rPr>
      </w:pPr>
      <w:r>
        <w:rPr>
          <w:rFonts w:hint="eastAsia"/>
        </w:rPr>
        <w:t>There was an antecedent cause for the love of the former city, and for its believing that even a false dignity attached to the object of its love; so there was an antecedent cause for the belief of the latter, and for its loving the true dignity which a proper faith, not a rash surmise, ascribed to its object.</w:t>
      </w:r>
    </w:p>
    <w:p w14:paraId="6D7520DB">
      <w:pPr>
        <w:ind w:left="-5"/>
        <w:rPr>
          <w:rFonts w:hint="eastAsia"/>
        </w:rPr>
      </w:pPr>
      <w:r>
        <w:rPr>
          <w:rFonts w:hint="eastAsia"/>
        </w:rPr>
        <w:t>前一座城的爱有一个先在的原因，使其相信甚至一个虚假的尊严也附着于它所爱的对象；同样，后一座城的信仰也有一个先在的原因，使其爱那个真实的尊严——这尊严是正确的信仰而非轻率的猜测归于其对象的。</w:t>
      </w:r>
    </w:p>
    <w:p w14:paraId="315A855A">
      <w:pPr>
        <w:ind w:left="-5"/>
        <w:rPr>
          <w:rFonts w:hint="eastAsia"/>
        </w:rPr>
      </w:pPr>
    </w:p>
    <w:p w14:paraId="0BFF4FB4">
      <w:pPr>
        <w:ind w:left="-5"/>
        <w:rPr>
          <w:rFonts w:hint="eastAsia"/>
        </w:rPr>
      </w:pPr>
      <w:r>
        <w:rPr>
          <w:rFonts w:hint="eastAsia"/>
        </w:rPr>
        <w:t>For, not to mention the multitude of very striking miracles which proved that Christ is God, there were also divine prophecies heralding Him, prophecies most worthy of belief, which being already accomplished, we have not, like the fathers, to wait for their verification.</w:t>
      </w:r>
    </w:p>
    <w:p w14:paraId="36855A45">
      <w:pPr>
        <w:ind w:left="-5"/>
        <w:rPr>
          <w:rFonts w:hint="eastAsia"/>
        </w:rPr>
      </w:pPr>
      <w:r>
        <w:rPr>
          <w:rFonts w:hint="eastAsia"/>
        </w:rPr>
        <w:t>因为，且不说证明基督是上帝的众多非常惊人的神迹，还有宣告**祂**的神圣预言，这些预言最值得相信，既然已经应验，我们不必像祖先那样等待它们的证实。</w:t>
      </w:r>
    </w:p>
    <w:p w14:paraId="1E7BEC51">
      <w:pPr>
        <w:ind w:left="-5"/>
        <w:rPr>
          <w:rFonts w:hint="eastAsia"/>
        </w:rPr>
      </w:pPr>
    </w:p>
    <w:p w14:paraId="43A536B5">
      <w:pPr>
        <w:ind w:left="-5"/>
        <w:rPr>
          <w:rFonts w:hint="eastAsia"/>
        </w:rPr>
      </w:pPr>
      <w:r>
        <w:rPr>
          <w:rFonts w:hint="eastAsia"/>
        </w:rPr>
        <w:t>Of Romulus, on the other hand, and of his building Rome and reigning in it, we read or hear the narrative of what did take place, not prediction which beforehand said that such things should be.</w:t>
      </w:r>
    </w:p>
    <w:p w14:paraId="2811F1FC">
      <w:pPr>
        <w:ind w:left="-5"/>
        <w:rPr>
          <w:rFonts w:hint="eastAsia"/>
        </w:rPr>
      </w:pPr>
      <w:r>
        <w:rPr>
          <w:rFonts w:hint="eastAsia"/>
        </w:rPr>
        <w:t>另一方面，关于罗慕路斯，以及他建立罗马并在其中统治，我们读到或听到的是关于确实发生之事的叙述，而不是预先说这些事将会发生的预言。</w:t>
      </w:r>
    </w:p>
    <w:p w14:paraId="5A713403">
      <w:pPr>
        <w:ind w:left="-5"/>
        <w:rPr>
          <w:rFonts w:hint="eastAsia"/>
        </w:rPr>
      </w:pPr>
    </w:p>
    <w:p w14:paraId="768E866E">
      <w:pPr>
        <w:ind w:left="-5"/>
        <w:rPr>
          <w:rFonts w:hint="eastAsia"/>
        </w:rPr>
      </w:pPr>
      <w:r>
        <w:rPr>
          <w:rFonts w:hint="eastAsia"/>
        </w:rPr>
        <w:t>And so far as his reception among the gods is concerned, history only records that this was believed, and does not state it as a fact; for no miraculous signs testified to the truth of this.</w:t>
      </w:r>
    </w:p>
    <w:p w14:paraId="5741AAB8">
      <w:pPr>
        <w:ind w:left="-5"/>
        <w:rPr>
          <w:rFonts w:hint="eastAsia"/>
        </w:rPr>
      </w:pPr>
      <w:r>
        <w:rPr>
          <w:rFonts w:hint="eastAsia"/>
        </w:rPr>
        <w:t>至于他在众神中被接纳，历史只记载了这是被人们相信的，并没有将其陈述为事实；因为没有任何神迹奇事证明这是真的。</w:t>
      </w:r>
    </w:p>
    <w:p w14:paraId="368527CE">
      <w:pPr>
        <w:ind w:left="-5"/>
        <w:rPr>
          <w:rFonts w:hint="eastAsia"/>
        </w:rPr>
      </w:pPr>
    </w:p>
    <w:p w14:paraId="0BB09DA0">
      <w:pPr>
        <w:ind w:left="-5"/>
        <w:rPr>
          <w:rFonts w:hint="eastAsia"/>
        </w:rPr>
      </w:pPr>
      <w:r>
        <w:rPr>
          <w:rFonts w:hint="eastAsia"/>
        </w:rPr>
        <w:t>For as to that wolf which is said to have nursed the twin-brothers, and which is considered a great marvel, how does this prove him to have been divine?</w:t>
      </w:r>
    </w:p>
    <w:p w14:paraId="34D8A78B">
      <w:pPr>
        <w:ind w:left="-5"/>
        <w:rPr>
          <w:rFonts w:hint="eastAsia"/>
        </w:rPr>
      </w:pPr>
      <w:r>
        <w:rPr>
          <w:rFonts w:hint="eastAsia"/>
        </w:rPr>
        <w:t>至于那据说喂养了这对孪生兄弟并被视为大奇事的母狼，这如何证明他是神圣的呢？</w:t>
      </w:r>
    </w:p>
    <w:p w14:paraId="6368859D">
      <w:pPr>
        <w:ind w:left="-5"/>
        <w:rPr>
          <w:rFonts w:hint="eastAsia"/>
        </w:rPr>
      </w:pPr>
    </w:p>
    <w:p w14:paraId="5981F256">
      <w:pPr>
        <w:ind w:left="-5"/>
        <w:rPr>
          <w:rFonts w:hint="eastAsia"/>
        </w:rPr>
      </w:pPr>
      <w:r>
        <w:rPr>
          <w:rFonts w:hint="eastAsia"/>
        </w:rPr>
        <w:t>For even supposing that this nurse was a real wolf and not a mere courtezan, yet she nursed both brothers, and Remus is not reckoned a god.</w:t>
      </w:r>
    </w:p>
    <w:p w14:paraId="75E45B25">
      <w:pPr>
        <w:ind w:left="-5"/>
        <w:rPr>
          <w:rFonts w:hint="eastAsia"/>
        </w:rPr>
      </w:pPr>
      <w:r>
        <w:rPr>
          <w:rFonts w:hint="eastAsia"/>
        </w:rPr>
        <w:t>因为即使假设这个保姆是一只真正的狼而不仅仅是一个妓女，但她喂养了兄弟俩，而雷穆斯并未被算作神。</w:t>
      </w:r>
    </w:p>
    <w:p w14:paraId="66DFE0A0">
      <w:pPr>
        <w:ind w:left="-5"/>
        <w:rPr>
          <w:rFonts w:hint="eastAsia"/>
        </w:rPr>
      </w:pPr>
    </w:p>
    <w:p w14:paraId="6C8405E3">
      <w:pPr>
        <w:ind w:left="-5"/>
        <w:rPr>
          <w:rFonts w:hint="eastAsia"/>
        </w:rPr>
      </w:pPr>
      <w:r>
        <w:rPr>
          <w:rFonts w:hint="eastAsia"/>
        </w:rPr>
        <w:t>Besides, what was there to hinder any one from asserting that Romulus or Hercules, or any such man, was a god?</w:t>
      </w:r>
    </w:p>
    <w:p w14:paraId="546700FF">
      <w:pPr>
        <w:ind w:left="-5"/>
        <w:rPr>
          <w:rFonts w:hint="eastAsia"/>
        </w:rPr>
      </w:pPr>
      <w:r>
        <w:rPr>
          <w:rFonts w:hint="eastAsia"/>
        </w:rPr>
        <w:t>此外，有什么能阻止任何人断言罗慕路斯或赫拉克勒斯，或任何这样的人是神呢？</w:t>
      </w:r>
    </w:p>
    <w:p w14:paraId="4C2560D6">
      <w:pPr>
        <w:ind w:left="-5"/>
        <w:rPr>
          <w:rFonts w:hint="eastAsia"/>
        </w:rPr>
      </w:pPr>
    </w:p>
    <w:p w14:paraId="3BFA44F1">
      <w:pPr>
        <w:ind w:left="-5"/>
        <w:rPr>
          <w:rFonts w:hint="eastAsia"/>
        </w:rPr>
      </w:pPr>
      <w:r>
        <w:rPr>
          <w:rFonts w:hint="eastAsia"/>
        </w:rPr>
        <w:t>Or who would rather choose to die than profess belief in his divinity?</w:t>
      </w:r>
    </w:p>
    <w:p w14:paraId="6C7DA357">
      <w:pPr>
        <w:ind w:left="-5"/>
        <w:rPr>
          <w:rFonts w:hint="eastAsia"/>
        </w:rPr>
      </w:pPr>
      <w:r>
        <w:rPr>
          <w:rFonts w:hint="eastAsia"/>
        </w:rPr>
        <w:t>或者谁宁愿死也不愿宣称相信他的神性呢？</w:t>
      </w:r>
    </w:p>
    <w:p w14:paraId="4B20E910">
      <w:pPr>
        <w:ind w:left="-5"/>
        <w:rPr>
          <w:rFonts w:hint="eastAsia"/>
        </w:rPr>
      </w:pPr>
    </w:p>
    <w:p w14:paraId="729BAA35">
      <w:pPr>
        <w:ind w:left="-5"/>
        <w:rPr>
          <w:rFonts w:hint="eastAsia"/>
        </w:rPr>
      </w:pPr>
      <w:r>
        <w:rPr>
          <w:rFonts w:hint="eastAsia"/>
        </w:rPr>
        <w:t>And did a single nation worship Romulus among its gods, unless it were forced through fear of the Roman name?</w:t>
      </w:r>
    </w:p>
    <w:p w14:paraId="127BFA1D">
      <w:pPr>
        <w:ind w:left="-5"/>
        <w:rPr>
          <w:rFonts w:hint="eastAsia"/>
        </w:rPr>
      </w:pPr>
      <w:r>
        <w:rPr>
          <w:rFonts w:hint="eastAsia"/>
        </w:rPr>
        <w:t>除了因惧怕罗马之名而被强迫外，有一个民族在它的众神中崇拜罗慕路斯吗？</w:t>
      </w:r>
    </w:p>
    <w:p w14:paraId="180FAA85">
      <w:pPr>
        <w:ind w:left="-5"/>
        <w:rPr>
          <w:rFonts w:hint="eastAsia"/>
        </w:rPr>
      </w:pPr>
    </w:p>
    <w:p w14:paraId="58179186">
      <w:pPr>
        <w:ind w:left="-5"/>
        <w:rPr>
          <w:rFonts w:hint="eastAsia"/>
        </w:rPr>
      </w:pPr>
      <w:r>
        <w:rPr>
          <w:rFonts w:hint="eastAsia"/>
        </w:rPr>
        <w:t>But who can number the multitudes who have chosen death in the most cruel shapes rather than deny the divinity of Christ?</w:t>
      </w:r>
    </w:p>
    <w:p w14:paraId="6959BE03">
      <w:pPr>
        <w:ind w:left="-5"/>
        <w:rPr>
          <w:rFonts w:hint="eastAsia"/>
        </w:rPr>
      </w:pPr>
      <w:r>
        <w:rPr>
          <w:rFonts w:hint="eastAsia"/>
        </w:rPr>
        <w:t>但是谁能数算那些宁愿以最残酷的方式死亡也不愿否认基督神性的众人呢？</w:t>
      </w:r>
    </w:p>
    <w:p w14:paraId="6D5BF60C">
      <w:pPr>
        <w:ind w:left="-5"/>
        <w:rPr>
          <w:rFonts w:hint="eastAsia"/>
        </w:rPr>
      </w:pPr>
    </w:p>
    <w:p w14:paraId="4E91F95F">
      <w:pPr>
        <w:ind w:left="-5"/>
        <w:rPr>
          <w:rFonts w:hint="eastAsia"/>
        </w:rPr>
      </w:pPr>
      <w:r>
        <w:rPr>
          <w:rFonts w:hint="eastAsia"/>
        </w:rPr>
        <w:t>And thus the dread of some slight indignation, which it was supposed, perhaps groundlessly, might exist in the minds of the Romans, constrained some states who were subject to Rome to worship Romulus as a god;</w:t>
      </w:r>
    </w:p>
    <w:p w14:paraId="3E66C617">
      <w:pPr>
        <w:ind w:left="-5"/>
        <w:rPr>
          <w:rFonts w:hint="eastAsia"/>
        </w:rPr>
      </w:pPr>
      <w:r>
        <w:rPr>
          <w:rFonts w:hint="eastAsia"/>
        </w:rPr>
        <w:t>因此，对某种轻微愤怒的恐惧（这愤怒被认为，也许毫无根据地，可能存在于罗马人的心中），迫使一些从属于罗马的国家将罗慕路斯当作神来崇拜；</w:t>
      </w:r>
    </w:p>
    <w:p w14:paraId="70AF4845">
      <w:pPr>
        <w:ind w:left="-5"/>
        <w:rPr>
          <w:rFonts w:hint="eastAsia"/>
        </w:rPr>
      </w:pPr>
    </w:p>
    <w:p w14:paraId="6118D260">
      <w:pPr>
        <w:ind w:left="-5"/>
        <w:rPr>
          <w:rFonts w:hint="eastAsia"/>
        </w:rPr>
      </w:pPr>
      <w:r>
        <w:rPr>
          <w:rFonts w:hint="eastAsia"/>
        </w:rPr>
        <w:t>whereas the dread, not of a slight mental shock, but of severe and various punishments, and of death itself, the most formidable of all, could not prevent an immense multitude of martyrs throughout the world from not merely worshipping but also confessing Christ as God.</w:t>
      </w:r>
    </w:p>
    <w:p w14:paraId="22F8CFBC">
      <w:pPr>
        <w:ind w:left="-5"/>
        <w:rPr>
          <w:rFonts w:hint="eastAsia"/>
        </w:rPr>
      </w:pPr>
      <w:r>
        <w:rPr>
          <w:rFonts w:hint="eastAsia"/>
        </w:rPr>
        <w:t>然而，不是对轻微精神冲击的恐惧，而是对严厉和各种各样惩罚的恐惧，以及对死亡本身——所有中最可怕的——的恐惧，都不能阻止全世界无数的殉道者不仅仅崇拜而且承认基督是上帝。</w:t>
      </w:r>
    </w:p>
    <w:p w14:paraId="64145D50">
      <w:pPr>
        <w:ind w:left="-5"/>
        <w:rPr>
          <w:rFonts w:hint="eastAsia"/>
        </w:rPr>
      </w:pPr>
    </w:p>
    <w:p w14:paraId="3E7F9CC3">
      <w:pPr>
        <w:ind w:left="-5"/>
        <w:rPr>
          <w:rFonts w:hint="eastAsia"/>
        </w:rPr>
      </w:pPr>
      <w:r>
        <w:rPr>
          <w:rFonts w:hint="eastAsia"/>
        </w:rPr>
        <w:t>The city of Christ, which, although as yet a stranger upon earth, had countless hosts of citizens, did not make war upon its godless persecutors for the sake of temporal security, but preferred to win eternal salvation by abstaining from war.</w:t>
      </w:r>
    </w:p>
    <w:p w14:paraId="0782CDBE">
      <w:pPr>
        <w:ind w:left="-5"/>
        <w:rPr>
          <w:rFonts w:hint="eastAsia"/>
        </w:rPr>
      </w:pPr>
      <w:r>
        <w:rPr>
          <w:rFonts w:hint="eastAsia"/>
        </w:rPr>
        <w:t>基督的城，虽然在地上仍是客旅，却拥有无数的公民大军，并没有为了暂时的安全向不敬虔的迫害者开战，而是宁愿通过避免战争来赢得永恒的救恩。</w:t>
      </w:r>
    </w:p>
    <w:p w14:paraId="62076D21">
      <w:pPr>
        <w:ind w:left="-5"/>
        <w:rPr>
          <w:rFonts w:hint="eastAsia"/>
        </w:rPr>
      </w:pPr>
    </w:p>
    <w:p w14:paraId="4A9D834E">
      <w:pPr>
        <w:ind w:left="-5"/>
        <w:rPr>
          <w:rFonts w:hint="eastAsia"/>
        </w:rPr>
      </w:pPr>
      <w:r>
        <w:rPr>
          <w:rFonts w:hint="eastAsia"/>
        </w:rPr>
        <w:t>They were bound, imprisoned, beaten, tortured, burned, torn in pieces, massacred, and yet they multiplied.</w:t>
      </w:r>
    </w:p>
    <w:p w14:paraId="523F6905">
      <w:pPr>
        <w:ind w:left="-5"/>
        <w:rPr>
          <w:rFonts w:hint="eastAsia"/>
        </w:rPr>
      </w:pPr>
      <w:r>
        <w:rPr>
          <w:rFonts w:hint="eastAsia"/>
        </w:rPr>
        <w:t>他们被捆绑、监禁、殴打、折磨、焚烧、撕碎、屠杀，然而他们却增多了。</w:t>
      </w:r>
    </w:p>
    <w:p w14:paraId="05916D90">
      <w:pPr>
        <w:ind w:left="-5"/>
        <w:rPr>
          <w:rFonts w:hint="eastAsia"/>
        </w:rPr>
      </w:pPr>
    </w:p>
    <w:p w14:paraId="2978756A">
      <w:pPr>
        <w:ind w:left="-5"/>
        <w:rPr>
          <w:rFonts w:hint="eastAsia"/>
        </w:rPr>
      </w:pPr>
      <w:r>
        <w:rPr>
          <w:rFonts w:hint="eastAsia"/>
        </w:rPr>
        <w:t>It was not given to them to fight for their eternal salvation except by despising their temporal salvation for their Saviour's sake.</w:t>
      </w:r>
    </w:p>
    <w:p w14:paraId="32322D29">
      <w:pPr>
        <w:ind w:left="-5"/>
        <w:rPr>
          <w:rFonts w:hint="eastAsia"/>
        </w:rPr>
      </w:pPr>
      <w:r>
        <w:rPr>
          <w:rFonts w:hint="eastAsia"/>
        </w:rPr>
        <w:t>除了为了救主的缘故轻视暂时的救恩外，他们没有被赋予为永恒救恩而战的权利。</w:t>
      </w:r>
    </w:p>
    <w:p w14:paraId="663FA263">
      <w:pPr>
        <w:ind w:left="-5"/>
        <w:rPr>
          <w:rFonts w:hint="eastAsia"/>
        </w:rPr>
      </w:pPr>
    </w:p>
    <w:p w14:paraId="21039BB3">
      <w:pPr>
        <w:ind w:left="-5"/>
        <w:rPr>
          <w:rFonts w:hint="eastAsia"/>
        </w:rPr>
      </w:pPr>
      <w:r>
        <w:rPr>
          <w:rFonts w:hint="eastAsia"/>
        </w:rPr>
        <w:t>2.I am aware that Cicero, in the third book of his De Republica, if I mistake not, argues that a first-rate power will not engage in war except either for honor or for safety.</w:t>
      </w:r>
    </w:p>
    <w:p w14:paraId="1FCCA57B">
      <w:pPr>
        <w:ind w:left="-5"/>
        <w:rPr>
          <w:rFonts w:hint="eastAsia"/>
        </w:rPr>
      </w:pPr>
      <w:r>
        <w:rPr>
          <w:rFonts w:hint="eastAsia"/>
        </w:rPr>
        <w:t>2.我知道西塞罗在他的《国家篇》第三卷中（如果我没记错的话）论证说，一个一流的国家如果不为了荣誉或为了安全，就不会卷入战争。</w:t>
      </w:r>
    </w:p>
    <w:p w14:paraId="78C86B7B">
      <w:pPr>
        <w:ind w:left="-5"/>
        <w:rPr>
          <w:rFonts w:hint="eastAsia"/>
        </w:rPr>
      </w:pPr>
    </w:p>
    <w:p w14:paraId="51C9F313">
      <w:pPr>
        <w:ind w:left="-5"/>
        <w:rPr>
          <w:rFonts w:hint="eastAsia"/>
        </w:rPr>
      </w:pPr>
      <w:r>
        <w:rPr>
          <w:rFonts w:hint="eastAsia"/>
        </w:rPr>
        <w:t>What he has to say about the question of safety, and what he means by safety, he explains in another place, saying,</w:t>
      </w:r>
    </w:p>
    <w:p w14:paraId="2C2D478B">
      <w:pPr>
        <w:ind w:left="-5"/>
        <w:rPr>
          <w:rFonts w:hint="eastAsia"/>
        </w:rPr>
      </w:pPr>
      <w:r>
        <w:rPr>
          <w:rFonts w:hint="eastAsia"/>
        </w:rPr>
        <w:t>关于安全问题他要说什么，以及他所说的安全是什么意思，他在另一处解释说：</w:t>
      </w:r>
    </w:p>
    <w:p w14:paraId="150ED431">
      <w:pPr>
        <w:ind w:left="-5"/>
        <w:rPr>
          <w:rFonts w:hint="eastAsia"/>
        </w:rPr>
      </w:pPr>
    </w:p>
    <w:p w14:paraId="4A12BE62">
      <w:pPr>
        <w:ind w:left="-5"/>
        <w:rPr>
          <w:rFonts w:hint="eastAsia"/>
        </w:rPr>
      </w:pPr>
      <w:r>
        <w:rPr>
          <w:rFonts w:hint="eastAsia"/>
        </w:rPr>
        <w:t>"Private persons frequently evade, by a speedy death, destitution, exile, bonds, the scourge, and the other pains which even the most insensible feel.</w:t>
      </w:r>
    </w:p>
    <w:p w14:paraId="4495897D">
      <w:pPr>
        <w:ind w:left="-5"/>
        <w:rPr>
          <w:rFonts w:hint="eastAsia"/>
        </w:rPr>
      </w:pPr>
      <w:r>
        <w:rPr>
          <w:rFonts w:hint="eastAsia"/>
        </w:rPr>
        <w:t>“私人经常通过迅速的死亡来逃避贫困、流放、监禁、鞭打以及即使是最麻木的人也能感觉到的其他痛苦。</w:t>
      </w:r>
    </w:p>
    <w:p w14:paraId="5F5AE398">
      <w:pPr>
        <w:ind w:left="-5"/>
        <w:rPr>
          <w:rFonts w:hint="eastAsia"/>
        </w:rPr>
      </w:pPr>
    </w:p>
    <w:p w14:paraId="741D542E">
      <w:pPr>
        <w:ind w:left="-5"/>
        <w:rPr>
          <w:rFonts w:hint="eastAsia"/>
        </w:rPr>
      </w:pPr>
      <w:r>
        <w:rPr>
          <w:rFonts w:hint="eastAsia"/>
        </w:rPr>
        <w:t>But to states, death, which seems to emancipate individuals from all punishments, is itself a punishment; for a state should be so constituted as to be eternal.</w:t>
      </w:r>
    </w:p>
    <w:p w14:paraId="1A8A64C1">
      <w:pPr>
        <w:ind w:left="-5"/>
        <w:rPr>
          <w:rFonts w:hint="eastAsia"/>
        </w:rPr>
      </w:pPr>
      <w:r>
        <w:rPr>
          <w:rFonts w:hint="eastAsia"/>
        </w:rPr>
        <w:t>但对于国家来说，死亡，这似乎把个人从所有惩罚中解放出来的东西，本身就是一种惩罚；因为国家的构成应当是永恒的。</w:t>
      </w:r>
    </w:p>
    <w:p w14:paraId="475384C7">
      <w:pPr>
        <w:ind w:left="-5"/>
        <w:rPr>
          <w:rFonts w:hint="eastAsia"/>
        </w:rPr>
      </w:pPr>
    </w:p>
    <w:p w14:paraId="385B329A">
      <w:pPr>
        <w:ind w:left="-5"/>
        <w:rPr>
          <w:rFonts w:hint="eastAsia"/>
        </w:rPr>
      </w:pPr>
      <w:r>
        <w:rPr>
          <w:rFonts w:hint="eastAsia"/>
        </w:rPr>
        <w:t>And thus death is not natural to a republic as to a man, to whom death is not only necessary, but often even desirable.</w:t>
      </w:r>
    </w:p>
    <w:p w14:paraId="46E99173">
      <w:pPr>
        <w:ind w:left="-5"/>
        <w:rPr>
          <w:rFonts w:hint="eastAsia"/>
        </w:rPr>
      </w:pPr>
      <w:r>
        <w:rPr>
          <w:rFonts w:hint="eastAsia"/>
        </w:rPr>
        <w:t>因此，死亡对共和国来说不像对人那样是自然的，对人来说，死亡不仅是必然的，而且往往甚至是令人向往的。</w:t>
      </w:r>
    </w:p>
    <w:p w14:paraId="6A593258">
      <w:pPr>
        <w:ind w:left="-5"/>
        <w:rPr>
          <w:rFonts w:hint="eastAsia"/>
        </w:rPr>
      </w:pPr>
    </w:p>
    <w:p w14:paraId="0D41DC4E">
      <w:pPr>
        <w:ind w:left="-5"/>
        <w:rPr>
          <w:rFonts w:hint="eastAsia"/>
        </w:rPr>
      </w:pPr>
      <w:r>
        <w:rPr>
          <w:rFonts w:hint="eastAsia"/>
        </w:rPr>
        <w:t>But when a state is destroyed, obliterated, annihilated, it is as if (to compare great things with small) this whole world perished and collapsed."</w:t>
      </w:r>
    </w:p>
    <w:p w14:paraId="2F4EEFB6">
      <w:pPr>
        <w:ind w:left="-5"/>
        <w:rPr>
          <w:rFonts w:hint="eastAsia"/>
        </w:rPr>
      </w:pPr>
      <w:r>
        <w:rPr>
          <w:rFonts w:hint="eastAsia"/>
        </w:rPr>
        <w:t>但是当一个国家被毁灭、抹去、消灭时，就好像（拿大事比小事）这整个世界毁灭和崩塌了一样。”</w:t>
      </w:r>
    </w:p>
    <w:p w14:paraId="49644705">
      <w:pPr>
        <w:ind w:left="-5"/>
        <w:rPr>
          <w:rFonts w:hint="eastAsia"/>
        </w:rPr>
      </w:pPr>
    </w:p>
    <w:p w14:paraId="414E9F41">
      <w:pPr>
        <w:ind w:left="-5"/>
        <w:rPr>
          <w:rFonts w:hint="eastAsia"/>
        </w:rPr>
      </w:pPr>
      <w:r>
        <w:rPr>
          <w:rFonts w:hint="eastAsia"/>
        </w:rPr>
        <w:t>Cicero said this because he, with the Platonists, believed that the world would not perish.</w:t>
      </w:r>
    </w:p>
    <w:p w14:paraId="1ECE7F32">
      <w:pPr>
        <w:ind w:left="-5"/>
        <w:rPr>
          <w:rFonts w:hint="eastAsia"/>
        </w:rPr>
      </w:pPr>
      <w:r>
        <w:rPr>
          <w:rFonts w:hint="eastAsia"/>
        </w:rPr>
        <w:t>西塞罗这样说是因为他和柏拉图主义者一样，相信世界不会毁灭。</w:t>
      </w:r>
    </w:p>
    <w:p w14:paraId="34AA4C71">
      <w:pPr>
        <w:ind w:left="-5"/>
        <w:rPr>
          <w:rFonts w:hint="eastAsia"/>
        </w:rPr>
      </w:pPr>
    </w:p>
    <w:p w14:paraId="686C0C5D">
      <w:pPr>
        <w:ind w:left="-5"/>
        <w:rPr>
          <w:rFonts w:hint="eastAsia"/>
        </w:rPr>
      </w:pPr>
      <w:r>
        <w:rPr>
          <w:rFonts w:hint="eastAsia"/>
        </w:rPr>
        <w:t>It is therefore agreed that, according to Cicero, a state should engage in war for the safety which preserves the state permanently in existence, though its citizens change; as the foliage of an olive or laurel, or any tree of this kind, is perennial, the old leaves being replaced by fresh ones.</w:t>
      </w:r>
    </w:p>
    <w:p w14:paraId="143594AE">
      <w:pPr>
        <w:ind w:left="-5"/>
        <w:rPr>
          <w:rFonts w:hint="eastAsia"/>
        </w:rPr>
      </w:pPr>
      <w:r>
        <w:rPr>
          <w:rFonts w:hint="eastAsia"/>
        </w:rPr>
        <w:t>因此公认的是，根据西塞罗的观点，一个国家应当为了保持国家永久存在的安全而进行战争，虽然其公民在更替；就像橄榄树或月桂树，或任何这类树的叶子是常青的，老叶被新叶取代一样。</w:t>
      </w:r>
    </w:p>
    <w:p w14:paraId="5145F7D3">
      <w:pPr>
        <w:ind w:left="-5"/>
        <w:rPr>
          <w:rFonts w:hint="eastAsia"/>
        </w:rPr>
      </w:pPr>
    </w:p>
    <w:p w14:paraId="43D92827">
      <w:pPr>
        <w:ind w:left="-5"/>
        <w:rPr>
          <w:rFonts w:hint="eastAsia"/>
        </w:rPr>
      </w:pPr>
      <w:r>
        <w:rPr>
          <w:rFonts w:hint="eastAsia"/>
        </w:rPr>
        <w:t>For death, as he says, is no punishment to individuals, but rather delivers them from all other punishments, but it is a punishment to the state.</w:t>
      </w:r>
    </w:p>
    <w:p w14:paraId="203A20BE">
      <w:pPr>
        <w:ind w:left="-5"/>
        <w:rPr>
          <w:rFonts w:hint="eastAsia"/>
        </w:rPr>
      </w:pPr>
      <w:r>
        <w:rPr>
          <w:rFonts w:hint="eastAsia"/>
        </w:rPr>
        <w:t>因为正如他所说，死亡对个人不是惩罚，反而使他们从所有其他惩罚中解脱，但它是对国家的惩罚。</w:t>
      </w:r>
    </w:p>
    <w:p w14:paraId="0AEB010E">
      <w:pPr>
        <w:ind w:left="-5"/>
        <w:rPr>
          <w:rFonts w:hint="eastAsia"/>
        </w:rPr>
      </w:pPr>
    </w:p>
    <w:p w14:paraId="6570AEFD">
      <w:pPr>
        <w:ind w:left="-5"/>
        <w:rPr>
          <w:rFonts w:hint="eastAsia"/>
        </w:rPr>
      </w:pPr>
      <w:r>
        <w:rPr>
          <w:rFonts w:hint="eastAsia"/>
        </w:rPr>
        <w:t>And therefore it is reasonably asked whether the Saguntines did right when they chose that their whole state should perish rather than that they should break faith with the Roman republic; for this deed of theirs is applauded by the citizens of the earthly republic.</w:t>
      </w:r>
    </w:p>
    <w:p w14:paraId="2E9920CE">
      <w:pPr>
        <w:ind w:left="-5"/>
        <w:rPr>
          <w:rFonts w:hint="eastAsia"/>
        </w:rPr>
      </w:pPr>
      <w:r>
        <w:rPr>
          <w:rFonts w:hint="eastAsia"/>
        </w:rPr>
        <w:t>因此，有人合理地问，萨贡托人（Saguntines）宁愿整个国家灭亡也不愿对罗马共和国背信弃义，这样做是否正确；因为他们的这一行为受到地上共和国公民的赞赏。</w:t>
      </w:r>
    </w:p>
    <w:p w14:paraId="684267CC">
      <w:pPr>
        <w:ind w:left="-5"/>
        <w:rPr>
          <w:rFonts w:hint="eastAsia"/>
        </w:rPr>
      </w:pPr>
    </w:p>
    <w:p w14:paraId="2A5BDE6E">
      <w:pPr>
        <w:ind w:left="-5"/>
        <w:rPr>
          <w:rFonts w:hint="eastAsia"/>
        </w:rPr>
      </w:pPr>
      <w:r>
        <w:rPr>
          <w:rFonts w:hint="eastAsia"/>
        </w:rPr>
        <w:t>But I do not see how they could follow the advice of Cicero, who tell us that no war is to be undertaken save for safety or for honor; neither does he say which of these two is to be preferred, if a case should occur in which the one could not be preserved without the loss of the other.</w:t>
      </w:r>
    </w:p>
    <w:p w14:paraId="3F857BE4">
      <w:pPr>
        <w:ind w:left="-5"/>
        <w:rPr>
          <w:rFonts w:hint="eastAsia"/>
        </w:rPr>
      </w:pPr>
      <w:r>
        <w:rPr>
          <w:rFonts w:hint="eastAsia"/>
        </w:rPr>
        <w:t>但我看不出他们怎么能遵循西塞罗的建议，他告诉我们除了为了安全或荣誉外不应进行战争；他也并未说明如果发生一种情况，为了保存其中一个必须失去另一个时，这二者中哪一个应被优先考虑。</w:t>
      </w:r>
    </w:p>
    <w:p w14:paraId="3DA09C42">
      <w:pPr>
        <w:ind w:left="-5"/>
        <w:rPr>
          <w:rFonts w:hint="eastAsia"/>
        </w:rPr>
      </w:pPr>
    </w:p>
    <w:p w14:paraId="19EF774B">
      <w:pPr>
        <w:ind w:left="-5"/>
        <w:rPr>
          <w:rFonts w:hint="eastAsia"/>
        </w:rPr>
      </w:pPr>
      <w:r>
        <w:rPr>
          <w:rFonts w:hint="eastAsia"/>
        </w:rPr>
        <w:t>For manifestly, if the Saguntines chose safety, they must break faith; if they kept faith, they must reject safety; as also it fell out.</w:t>
      </w:r>
    </w:p>
    <w:p w14:paraId="5F1D8973">
      <w:pPr>
        <w:ind w:left="-5"/>
        <w:rPr>
          <w:rFonts w:hint="eastAsia"/>
        </w:rPr>
      </w:pPr>
      <w:r>
        <w:rPr>
          <w:rFonts w:hint="eastAsia"/>
        </w:rPr>
        <w:t>因为很明显，如果萨贡托人选择安全，他们必须背信；如果他们守信，他们必须拒绝安全；事实也是如此发生了。</w:t>
      </w:r>
    </w:p>
    <w:p w14:paraId="70507BD8">
      <w:pPr>
        <w:ind w:left="-5"/>
        <w:rPr>
          <w:rFonts w:hint="eastAsia"/>
        </w:rPr>
      </w:pPr>
    </w:p>
    <w:p w14:paraId="3F0D1DC1">
      <w:pPr>
        <w:ind w:left="-5"/>
        <w:rPr>
          <w:rFonts w:hint="eastAsia"/>
        </w:rPr>
      </w:pPr>
      <w:r>
        <w:rPr>
          <w:rFonts w:hint="eastAsia"/>
        </w:rPr>
        <w:t>But the safety of the city of God is such that it can be retained, or rather acquired, by faith and with faith; but if faith be abandoned, no one can attain it.</w:t>
      </w:r>
    </w:p>
    <w:p w14:paraId="65D8DD61">
      <w:pPr>
        <w:ind w:left="-5"/>
        <w:rPr>
          <w:rFonts w:hint="eastAsia"/>
        </w:rPr>
      </w:pPr>
      <w:r>
        <w:rPr>
          <w:rFonts w:hint="eastAsia"/>
        </w:rPr>
        <w:t>但是上帝之城的安全是这样的，它可以通过信仰并伴随着信仰被保留，或者毋宁说是获得；但如果背弃信仰，没人能获得它。</w:t>
      </w:r>
    </w:p>
    <w:p w14:paraId="26AE2B5A">
      <w:pPr>
        <w:ind w:left="-5"/>
        <w:rPr>
          <w:rFonts w:hint="eastAsia"/>
        </w:rPr>
      </w:pPr>
    </w:p>
    <w:p w14:paraId="58598508">
      <w:pPr>
        <w:ind w:left="-5"/>
        <w:rPr>
          <w:rFonts w:hint="eastAsia"/>
        </w:rPr>
      </w:pPr>
      <w:r>
        <w:rPr>
          <w:rFonts w:hint="eastAsia"/>
        </w:rPr>
        <w:t>It is this thought of a most steadfast and patient spirit that has made so many noble martyrs, while Romulus has not had, and could not have, so much as one to die for his divinity.</w:t>
      </w:r>
    </w:p>
    <w:p w14:paraId="14DFC1E2">
      <w:pPr>
        <w:ind w:left="-5"/>
        <w:rPr>
          <w:rFonts w:hint="eastAsia"/>
        </w:rPr>
      </w:pPr>
      <w:r>
        <w:rPr>
          <w:rFonts w:hint="eastAsia"/>
        </w:rPr>
        <w:t>正是这种最坚定和忍耐精神的思想造就了如此多崇高的殉道者，而罗慕路斯甚至连一个为他的神性而死的人都没有，也不可能有。</w:t>
      </w:r>
    </w:p>
    <w:p w14:paraId="47F1020A">
      <w:pPr>
        <w:ind w:left="-5"/>
        <w:rPr>
          <w:rFonts w:hint="eastAsia"/>
        </w:rPr>
      </w:pPr>
    </w:p>
    <w:p w14:paraId="46AD3372">
      <w:pPr>
        <w:ind w:left="-5"/>
        <w:rPr>
          <w:rFonts w:hint="eastAsia"/>
        </w:rPr>
      </w:pPr>
      <w:r>
        <w:rPr>
          <w:rFonts w:hint="eastAsia"/>
        </w:rPr>
        <w:t>CHAP. 7.—THAT THE WORLD'S BELIEF IN CHRIST IS THE RESULT OF DIVINE POWER, NOT OF HUMAN PERSUASION</w:t>
      </w:r>
    </w:p>
    <w:p w14:paraId="327CB447">
      <w:pPr>
        <w:ind w:left="-5"/>
        <w:rPr>
          <w:rFonts w:hint="eastAsia"/>
        </w:rPr>
      </w:pPr>
      <w:r>
        <w:rPr>
          <w:rFonts w:hint="eastAsia"/>
        </w:rPr>
        <w:t>第七章——世人相信基督是神力所致，而非人为劝说的结果</w:t>
      </w:r>
    </w:p>
    <w:p w14:paraId="5F4C60B4">
      <w:pPr>
        <w:ind w:left="-5"/>
        <w:rPr>
          <w:rFonts w:hint="eastAsia"/>
        </w:rPr>
      </w:pPr>
    </w:p>
    <w:p w14:paraId="53856197">
      <w:pPr>
        <w:ind w:left="-5"/>
        <w:rPr>
          <w:rFonts w:hint="eastAsia"/>
        </w:rPr>
      </w:pPr>
      <w:r>
        <w:rPr>
          <w:rFonts w:hint="eastAsia"/>
        </w:rPr>
        <w:t>1. But it is thoroughly ridiculous to make mention of the false divinity of Romulus as any way comparable to that of Christ.</w:t>
      </w:r>
    </w:p>
    <w:p w14:paraId="072D6C95">
      <w:pPr>
        <w:ind w:left="-5"/>
        <w:rPr>
          <w:rFonts w:hint="eastAsia"/>
        </w:rPr>
      </w:pPr>
      <w:r>
        <w:rPr>
          <w:rFonts w:hint="eastAsia"/>
        </w:rPr>
        <w:t>1. 但是提到罗慕路斯的虚假神性在任何方面可与基督的神性相比，这完全是荒谬的。</w:t>
      </w:r>
    </w:p>
    <w:p w14:paraId="464922E4">
      <w:pPr>
        <w:ind w:left="-5"/>
        <w:rPr>
          <w:rFonts w:hint="eastAsia"/>
        </w:rPr>
      </w:pPr>
    </w:p>
    <w:p w14:paraId="5D3D1D74">
      <w:pPr>
        <w:ind w:left="-5"/>
        <w:rPr>
          <w:rFonts w:hint="eastAsia"/>
        </w:rPr>
      </w:pPr>
      <w:r>
        <w:rPr>
          <w:rFonts w:hint="eastAsia"/>
        </w:rPr>
        <w:t>Nevertheless, if Romulus lived about six hundred years before Cicero, in an age which already was so enlightened that it rejected all impossibilities, how much more, in an age which certainly was more enlightened, being six hundred years later, the age of Cicero himself, and of the emperors Augustus and Tiberius, would the human mind have refused to listen to or believe in the resurrection of Christ's body and its ascension into heaven, and have scouted it as an impossibility, had not the divinity of the truth itself, or the truth of the divinity, and corroborating miraculous signs, proved that it could happen and had happened?</w:t>
      </w:r>
    </w:p>
    <w:p w14:paraId="5FDAE6B0">
      <w:pPr>
        <w:ind w:left="-5"/>
        <w:rPr>
          <w:rFonts w:hint="eastAsia"/>
        </w:rPr>
      </w:pPr>
      <w:r>
        <w:rPr>
          <w:rFonts w:hint="eastAsia"/>
        </w:rPr>
        <w:t>尽管如此，如果罗慕路斯生活在西塞罗之前大约六百年，在一个已经足够开明以至于拒绝一切不可能之事的时代，那么在一个无疑更加开明的时代，即六百年后，西塞罗本人以及皇帝奥古斯都和提比略的时代，如果不是真理本身的神性，或神性的真理，以及确证的神迹奇事证明了这事可能发生且已经发生，人类的心智岂不更会拒绝听从或相信基督身体的复活及其升天，并将其作为不可能之事而嘲笑吗？</w:t>
      </w:r>
    </w:p>
    <w:p w14:paraId="0DBAE5C4">
      <w:pPr>
        <w:ind w:left="-5"/>
        <w:rPr>
          <w:rFonts w:hint="eastAsia"/>
        </w:rPr>
      </w:pPr>
    </w:p>
    <w:p w14:paraId="56D340F2">
      <w:pPr>
        <w:ind w:left="-5"/>
        <w:rPr>
          <w:rFonts w:hint="eastAsia"/>
        </w:rPr>
      </w:pPr>
      <w:r>
        <w:rPr>
          <w:rFonts w:hint="eastAsia"/>
        </w:rPr>
        <w:t>Through virtue of these testimonies, and notwithstanding the opposition and terror of so many cruel persecutions, the resurrection and immortality of the flesh, first in Christ, and subsequently in all in the new world, was believed, was intrepidly proclaimed, and was sown over the whole world, to be fertilized richly with the blood of the martyrs.</w:t>
      </w:r>
    </w:p>
    <w:p w14:paraId="185C9691">
      <w:pPr>
        <w:ind w:left="-5"/>
        <w:rPr>
          <w:rFonts w:hint="eastAsia"/>
        </w:rPr>
      </w:pPr>
      <w:r>
        <w:rPr>
          <w:rFonts w:hint="eastAsia"/>
        </w:rPr>
        <w:t>藉着这些见证的功效，尽管有这么多残酷迫害的反对和恐怖，肉体的复活和不朽——首先是在基督里，随后是在新世界的所有人里——被相信了，被无畏地宣告了，并被播撒在全世界，用殉道者的血丰富地施肥。</w:t>
      </w:r>
    </w:p>
    <w:p w14:paraId="50FC82F9">
      <w:pPr>
        <w:ind w:left="-5"/>
        <w:rPr>
          <w:rFonts w:hint="eastAsia"/>
        </w:rPr>
      </w:pPr>
    </w:p>
    <w:p w14:paraId="534FF437">
      <w:pPr>
        <w:ind w:left="-5"/>
        <w:rPr>
          <w:rFonts w:hint="eastAsia"/>
        </w:rPr>
      </w:pPr>
      <w:r>
        <w:rPr>
          <w:rFonts w:hint="eastAsia"/>
        </w:rPr>
        <w:t>For the predictions of the prophets that had preceded the events were read, they were corroborated by powerful signs, and the truth was seen to be not contradictory to reason, but only different from customary ideas, so that at length the world embraced the faith it had furiously persecuted.</w:t>
      </w:r>
    </w:p>
    <w:p w14:paraId="57BEB70F">
      <w:pPr>
        <w:ind w:left="-5"/>
        <w:rPr>
          <w:rFonts w:hint="eastAsia"/>
        </w:rPr>
      </w:pPr>
      <w:r>
        <w:rPr>
          <w:rFonts w:hint="eastAsia"/>
        </w:rPr>
        <w:t>因为先前发生的先知预言被诵读，它们被大能的神迹所证实，真理被看出并不违背理性，只是不同于习惯观念，以致最终世界拥抱了它曾疯狂迫害的信仰。</w:t>
      </w:r>
    </w:p>
    <w:p w14:paraId="6C61D177">
      <w:pPr>
        <w:ind w:left="-5"/>
        <w:rPr>
          <w:rFonts w:hint="eastAsia"/>
        </w:rPr>
      </w:pPr>
    </w:p>
    <w:p w14:paraId="415E7B9A">
      <w:pPr>
        <w:ind w:left="-5"/>
        <w:rPr>
          <w:rFonts w:hint="eastAsia"/>
        </w:rPr>
      </w:pPr>
      <w:r>
        <w:rPr>
          <w:rFonts w:hint="eastAsia"/>
        </w:rPr>
        <w:t>CHAP. 8.—OF MIRACLES WHICH WERE WROUGHT THAT THE WORLD MIGHT BELIEVE IN CHRIST, AND WHICH HAVE NOT CEASED SINCE THE WORLD BELIEVED</w:t>
      </w:r>
    </w:p>
    <w:p w14:paraId="58B692C5">
      <w:pPr>
        <w:ind w:left="-5"/>
        <w:rPr>
          <w:rFonts w:hint="eastAsia"/>
        </w:rPr>
      </w:pPr>
      <w:r>
        <w:rPr>
          <w:rFonts w:hint="eastAsia"/>
        </w:rPr>
        <w:t>第八章——为了让世人相信基督而行的神迹，以及自世人相信以来并未停止的神迹</w:t>
      </w:r>
    </w:p>
    <w:p w14:paraId="6A2B7D37">
      <w:pPr>
        <w:ind w:left="-5"/>
        <w:rPr>
          <w:rFonts w:hint="eastAsia"/>
        </w:rPr>
      </w:pPr>
    </w:p>
    <w:p w14:paraId="36EFAC03">
      <w:pPr>
        <w:ind w:left="-5"/>
        <w:rPr>
          <w:rFonts w:hint="eastAsia"/>
        </w:rPr>
      </w:pPr>
      <w:r>
        <w:rPr>
          <w:rFonts w:hint="eastAsia"/>
        </w:rPr>
        <w:t>1.Why, they say, are those miracles, which you affirm were wrought formerly, wrought no longer?</w:t>
      </w:r>
    </w:p>
    <w:p w14:paraId="6FCF448E">
      <w:pPr>
        <w:ind w:left="-5"/>
        <w:rPr>
          <w:rFonts w:hint="eastAsia"/>
        </w:rPr>
      </w:pPr>
      <w:r>
        <w:rPr>
          <w:rFonts w:hint="eastAsia"/>
        </w:rPr>
        <w:t>1.他们说，为什么你们断言以前行过的那些神迹，现在不再行了呢？</w:t>
      </w:r>
    </w:p>
    <w:p w14:paraId="1ED80E6B">
      <w:pPr>
        <w:ind w:left="-5"/>
        <w:rPr>
          <w:rFonts w:hint="eastAsia"/>
        </w:rPr>
      </w:pPr>
    </w:p>
    <w:p w14:paraId="28791761">
      <w:pPr>
        <w:ind w:left="-5"/>
        <w:rPr>
          <w:rFonts w:hint="eastAsia"/>
        </w:rPr>
      </w:pPr>
      <w:r>
        <w:rPr>
          <w:rFonts w:hint="eastAsia"/>
        </w:rPr>
        <w:t>I might, indeed, reply that miracles were necessary before the world believed, in order that it might believe.</w:t>
      </w:r>
    </w:p>
    <w:p w14:paraId="0FA7AF95">
      <w:pPr>
        <w:ind w:left="-5"/>
        <w:rPr>
          <w:rFonts w:hint="eastAsia"/>
        </w:rPr>
      </w:pPr>
      <w:r>
        <w:rPr>
          <w:rFonts w:hint="eastAsia"/>
        </w:rPr>
        <w:t>我确实可以回答说，在世界相信之前，神迹是必要的，为了让它相信。</w:t>
      </w:r>
    </w:p>
    <w:p w14:paraId="1BE3DB87">
      <w:pPr>
        <w:ind w:left="-5"/>
        <w:rPr>
          <w:rFonts w:hint="eastAsia"/>
        </w:rPr>
      </w:pPr>
    </w:p>
    <w:p w14:paraId="68632617">
      <w:pPr>
        <w:ind w:left="-5"/>
        <w:rPr>
          <w:rFonts w:hint="eastAsia"/>
        </w:rPr>
      </w:pPr>
      <w:r>
        <w:rPr>
          <w:rFonts w:hint="eastAsia"/>
        </w:rPr>
        <w:t>And whoever now-a-days demands to see prodigies that he may believe, is himself a great prodigy, because he does not believe, though the whole world does.</w:t>
      </w:r>
    </w:p>
    <w:p w14:paraId="7C5960A7">
      <w:pPr>
        <w:ind w:left="-5"/>
        <w:rPr>
          <w:rFonts w:hint="eastAsia"/>
        </w:rPr>
      </w:pPr>
      <w:r>
        <w:rPr>
          <w:rFonts w:hint="eastAsia"/>
        </w:rPr>
        <w:t>如今，任何要求看奇事才肯信的人，他自己就是一个大奇事，因为尽管全世界都信了，他却不信。</w:t>
      </w:r>
    </w:p>
    <w:p w14:paraId="0DDE2CAA">
      <w:pPr>
        <w:ind w:left="-5"/>
        <w:rPr>
          <w:rFonts w:hint="eastAsia"/>
        </w:rPr>
      </w:pPr>
    </w:p>
    <w:p w14:paraId="3AD3B3C8">
      <w:pPr>
        <w:ind w:left="-5"/>
        <w:rPr>
          <w:rFonts w:hint="eastAsia"/>
        </w:rPr>
      </w:pPr>
      <w:r>
        <w:rPr>
          <w:rFonts w:hint="eastAsia"/>
        </w:rPr>
        <w:t>But they make these objections for the sole purpose of insinuating that even those former miracles were never wrought.</w:t>
      </w:r>
    </w:p>
    <w:p w14:paraId="1E692641">
      <w:pPr>
        <w:ind w:left="-5"/>
        <w:rPr>
          <w:rFonts w:hint="eastAsia"/>
        </w:rPr>
      </w:pPr>
      <w:r>
        <w:rPr>
          <w:rFonts w:hint="eastAsia"/>
        </w:rPr>
        <w:t>但他们提出这些异议的唯一目的是暗示即使以前的那些神迹也从未发生过。</w:t>
      </w:r>
    </w:p>
    <w:p w14:paraId="1FE4F378">
      <w:pPr>
        <w:ind w:left="-5"/>
        <w:rPr>
          <w:rFonts w:hint="eastAsia"/>
        </w:rPr>
      </w:pPr>
    </w:p>
    <w:p w14:paraId="2802FF46">
      <w:pPr>
        <w:ind w:left="-5"/>
        <w:rPr>
          <w:rFonts w:hint="eastAsia"/>
        </w:rPr>
      </w:pPr>
      <w:r>
        <w:rPr>
          <w:rFonts w:hint="eastAsia"/>
        </w:rPr>
        <w:t>How, then, is it that everywhere Christ is celebrated with such firm belief in His resurrection and ascension?</w:t>
      </w:r>
    </w:p>
    <w:p w14:paraId="6BE7CF0B">
      <w:pPr>
        <w:ind w:left="-5"/>
        <w:rPr>
          <w:rFonts w:hint="eastAsia"/>
        </w:rPr>
      </w:pPr>
      <w:r>
        <w:rPr>
          <w:rFonts w:hint="eastAsia"/>
        </w:rPr>
        <w:t>那么，基督何以在各地因着对其复活和升天如此坚定的信仰而被颂扬呢？</w:t>
      </w:r>
    </w:p>
    <w:p w14:paraId="0695E956">
      <w:pPr>
        <w:ind w:left="-5"/>
        <w:rPr>
          <w:rFonts w:hint="eastAsia"/>
        </w:rPr>
      </w:pPr>
    </w:p>
    <w:p w14:paraId="67E1EC04">
      <w:pPr>
        <w:ind w:left="-5"/>
        <w:rPr>
          <w:rFonts w:hint="eastAsia"/>
        </w:rPr>
      </w:pPr>
      <w:r>
        <w:rPr>
          <w:rFonts w:hint="eastAsia"/>
        </w:rPr>
        <w:t>How is it that in enlightened times, in which every impossibility is rejected, the world has, without any miracles, believed things marvellously incredible?</w:t>
      </w:r>
    </w:p>
    <w:p w14:paraId="4393E440">
      <w:pPr>
        <w:ind w:left="-5"/>
        <w:rPr>
          <w:rFonts w:hint="eastAsia"/>
        </w:rPr>
      </w:pPr>
      <w:r>
        <w:rPr>
          <w:rFonts w:hint="eastAsia"/>
        </w:rPr>
        <w:t>在每一个不可能都被拒绝的开明时代，世界怎么会在没有任何神迹的情况下，相信了奇妙得不可思议的事情呢？</w:t>
      </w:r>
    </w:p>
    <w:p w14:paraId="5A81D051">
      <w:pPr>
        <w:ind w:left="-5"/>
        <w:rPr>
          <w:rFonts w:hint="eastAsia"/>
        </w:rPr>
      </w:pPr>
    </w:p>
    <w:p w14:paraId="18287230">
      <w:pPr>
        <w:ind w:left="-5"/>
        <w:rPr>
          <w:rFonts w:hint="eastAsia"/>
        </w:rPr>
      </w:pPr>
      <w:r>
        <w:rPr>
          <w:rFonts w:hint="eastAsia"/>
        </w:rPr>
        <w:t>Or will they say that these things were credible, and therefore were credited?</w:t>
      </w:r>
    </w:p>
    <w:p w14:paraId="380EA76A">
      <w:pPr>
        <w:ind w:left="-5"/>
        <w:rPr>
          <w:rFonts w:hint="eastAsia"/>
        </w:rPr>
      </w:pPr>
      <w:r>
        <w:rPr>
          <w:rFonts w:hint="eastAsia"/>
        </w:rPr>
        <w:t>或者他们会说这些事情是可信的，因此被相信了？</w:t>
      </w:r>
    </w:p>
    <w:p w14:paraId="3D1E4B51">
      <w:pPr>
        <w:ind w:left="-5"/>
        <w:rPr>
          <w:rFonts w:hint="eastAsia"/>
        </w:rPr>
      </w:pPr>
    </w:p>
    <w:p w14:paraId="2E1D7F9F">
      <w:pPr>
        <w:ind w:left="-5"/>
        <w:rPr>
          <w:rFonts w:hint="eastAsia"/>
        </w:rPr>
      </w:pPr>
      <w:r>
        <w:rPr>
          <w:rFonts w:hint="eastAsia"/>
        </w:rPr>
        <w:t>Why then do they themselves not believe?</w:t>
      </w:r>
    </w:p>
    <w:p w14:paraId="1FE76AE7">
      <w:pPr>
        <w:ind w:left="-5"/>
        <w:rPr>
          <w:rFonts w:hint="eastAsia"/>
        </w:rPr>
      </w:pPr>
      <w:r>
        <w:rPr>
          <w:rFonts w:hint="eastAsia"/>
        </w:rPr>
        <w:t>那他们自己为什么不信呢？</w:t>
      </w:r>
    </w:p>
    <w:p w14:paraId="6424732C">
      <w:pPr>
        <w:ind w:left="-5"/>
        <w:rPr>
          <w:rFonts w:hint="eastAsia"/>
        </w:rPr>
      </w:pPr>
    </w:p>
    <w:p w14:paraId="2A78AEE0">
      <w:pPr>
        <w:ind w:left="-5"/>
        <w:rPr>
          <w:rFonts w:hint="eastAsia"/>
        </w:rPr>
      </w:pPr>
      <w:r>
        <w:rPr>
          <w:rFonts w:hint="eastAsia"/>
        </w:rPr>
        <w:t>Our argument, therefore, is a summary one—either incredible things which were not witnessed have caused the world to believe other incredible things which both occurred and were witnessed, or this matter was so credible that it needed no miracles in proof of it, and therefore convicts these unbelievers of unpardonable scepticism.</w:t>
      </w:r>
    </w:p>
    <w:p w14:paraId="2E207856">
      <w:pPr>
        <w:ind w:left="-5"/>
        <w:rPr>
          <w:rFonts w:hint="eastAsia"/>
        </w:rPr>
      </w:pPr>
      <w:r>
        <w:rPr>
          <w:rFonts w:hint="eastAsia"/>
        </w:rPr>
        <w:t>因此，我们的论点是概括性的——要么是未被目睹的不可思议之事导致世界相信了其他既发生又被目睹的不可思议之事，要么这件事是如此可信以至于不需要神迹来证明，因此定了这些不信者不可饶恕的怀疑主义的罪。</w:t>
      </w:r>
    </w:p>
    <w:p w14:paraId="48D2B374">
      <w:pPr>
        <w:ind w:left="-5"/>
        <w:rPr>
          <w:rFonts w:hint="eastAsia"/>
        </w:rPr>
      </w:pPr>
    </w:p>
    <w:p w14:paraId="180735C3">
      <w:pPr>
        <w:ind w:left="-5"/>
        <w:rPr>
          <w:rFonts w:hint="eastAsia"/>
        </w:rPr>
      </w:pPr>
      <w:r>
        <w:rPr>
          <w:rFonts w:hint="eastAsia"/>
        </w:rPr>
        <w:t>This I might say for the sake of refuting these most frivolous objectors.</w:t>
      </w:r>
    </w:p>
    <w:p w14:paraId="34F170B2">
      <w:pPr>
        <w:ind w:left="-5"/>
        <w:rPr>
          <w:rFonts w:hint="eastAsia"/>
        </w:rPr>
      </w:pPr>
      <w:r>
        <w:rPr>
          <w:rFonts w:hint="eastAsia"/>
        </w:rPr>
        <w:t>为了驳斥这些最轻浮的反对者，我也许会这样说。</w:t>
      </w:r>
    </w:p>
    <w:p w14:paraId="6619CC24">
      <w:pPr>
        <w:ind w:left="-5"/>
        <w:rPr>
          <w:rFonts w:hint="eastAsia"/>
        </w:rPr>
      </w:pPr>
    </w:p>
    <w:p w14:paraId="13BA8745">
      <w:pPr>
        <w:ind w:left="-5"/>
        <w:rPr>
          <w:rFonts w:hint="eastAsia"/>
        </w:rPr>
      </w:pPr>
      <w:r>
        <w:rPr>
          <w:rFonts w:hint="eastAsia"/>
        </w:rPr>
        <w:t>But we cannot deny that many miracles were wrought to confirm that one grand and health-giving miracle of Christ's ascension to heaven with the flesh in which He rose.</w:t>
      </w:r>
    </w:p>
    <w:p w14:paraId="155C7DDD">
      <w:pPr>
        <w:ind w:left="-5"/>
        <w:rPr>
          <w:rFonts w:hint="eastAsia"/>
        </w:rPr>
      </w:pPr>
      <w:r>
        <w:rPr>
          <w:rFonts w:hint="eastAsia"/>
        </w:rPr>
        <w:t>但我们不能否认，为了证实那个宏大且赐予生命的基督带着复活肉身升天的神迹，曾行了许多神迹。</w:t>
      </w:r>
    </w:p>
    <w:p w14:paraId="5478DE12">
      <w:pPr>
        <w:ind w:left="-5"/>
        <w:rPr>
          <w:rFonts w:hint="eastAsia"/>
        </w:rPr>
      </w:pPr>
    </w:p>
    <w:p w14:paraId="5FC282E7">
      <w:pPr>
        <w:ind w:left="-5"/>
        <w:rPr>
          <w:rFonts w:hint="eastAsia"/>
        </w:rPr>
      </w:pPr>
      <w:r>
        <w:rPr>
          <w:rFonts w:hint="eastAsia"/>
        </w:rPr>
        <w:t>For these most trustworthy books of ours contain in one narrative both the miracles that were wrought and the creed which they were wrought to confirm.</w:t>
      </w:r>
    </w:p>
    <w:p w14:paraId="7CD56C65">
      <w:pPr>
        <w:ind w:left="-5"/>
        <w:rPr>
          <w:rFonts w:hint="eastAsia"/>
        </w:rPr>
      </w:pPr>
      <w:r>
        <w:rPr>
          <w:rFonts w:hint="eastAsia"/>
        </w:rPr>
        <w:t>因为我们这些最值得信赖的书籍在一个叙述中既包含了所行的神迹，也包含了行神迹所要证实的信条。</w:t>
      </w:r>
    </w:p>
    <w:p w14:paraId="494DFD05">
      <w:pPr>
        <w:ind w:left="-5"/>
        <w:rPr>
          <w:rFonts w:hint="eastAsia"/>
        </w:rPr>
      </w:pPr>
    </w:p>
    <w:p w14:paraId="68EE9DB7">
      <w:pPr>
        <w:ind w:left="-5"/>
        <w:rPr>
          <w:rFonts w:hint="eastAsia"/>
        </w:rPr>
      </w:pPr>
      <w:r>
        <w:rPr>
          <w:rFonts w:hint="eastAsia"/>
        </w:rPr>
        <w:t>The miracles were published that they might produce faith, and the faith which they produced brought them into greater prominence.</w:t>
      </w:r>
    </w:p>
    <w:p w14:paraId="1F497249">
      <w:pPr>
        <w:ind w:left="-5"/>
        <w:rPr>
          <w:rFonts w:hint="eastAsia"/>
        </w:rPr>
      </w:pPr>
      <w:r>
        <w:rPr>
          <w:rFonts w:hint="eastAsia"/>
        </w:rPr>
        <w:t>神迹被公布是为了产生信仰，而它们所产生的信仰使它们更加突出。</w:t>
      </w:r>
    </w:p>
    <w:p w14:paraId="3661F85C">
      <w:pPr>
        <w:ind w:left="-5"/>
        <w:rPr>
          <w:rFonts w:hint="eastAsia"/>
        </w:rPr>
      </w:pPr>
    </w:p>
    <w:p w14:paraId="71DDCF5D">
      <w:pPr>
        <w:ind w:left="-5"/>
        <w:rPr>
          <w:rFonts w:hint="eastAsia"/>
        </w:rPr>
      </w:pPr>
      <w:r>
        <w:rPr>
          <w:rFonts w:hint="eastAsia"/>
        </w:rPr>
        <w:t>For they are read in congregations that they may be believed, and yet they would not be so read unless they were believed.</w:t>
      </w:r>
    </w:p>
    <w:p w14:paraId="5DA12D2D">
      <w:pPr>
        <w:ind w:left="-5"/>
        <w:rPr>
          <w:rFonts w:hint="eastAsia"/>
        </w:rPr>
      </w:pPr>
      <w:r>
        <w:rPr>
          <w:rFonts w:hint="eastAsia"/>
        </w:rPr>
        <w:t>因为它们在会众中被宣读以便被相信，然而除非它们被相信，否则不会被这样宣读。</w:t>
      </w:r>
    </w:p>
    <w:p w14:paraId="30280BA2">
      <w:pPr>
        <w:ind w:left="-5"/>
        <w:rPr>
          <w:rFonts w:hint="eastAsia"/>
        </w:rPr>
      </w:pPr>
    </w:p>
    <w:p w14:paraId="3CEA2D99">
      <w:pPr>
        <w:ind w:left="-5"/>
        <w:rPr>
          <w:rFonts w:hint="eastAsia"/>
        </w:rPr>
      </w:pPr>
      <w:r>
        <w:rPr>
          <w:rFonts w:hint="eastAsia"/>
        </w:rPr>
        <w:t>For even now miracles are wrought in the name of Christ, whether by His sacraments or by the prayers or relics of His saints; but they are not so brilliant and conspicuous as to cause them to be published with such glory as accompanied the former miracles.</w:t>
      </w:r>
    </w:p>
    <w:p w14:paraId="5198EB0C">
      <w:pPr>
        <w:ind w:left="-5"/>
        <w:rPr>
          <w:rFonts w:hint="eastAsia"/>
        </w:rPr>
      </w:pPr>
      <w:r>
        <w:rPr>
          <w:rFonts w:hint="eastAsia"/>
        </w:rPr>
        <w:t>因为即使在现在，奉基督的名仍在行神迹，无论是通过**祂**的圣礼，还是通过**祂**圣徒的祈祷或遗物；但它们不像以前的神迹那样辉煌和显眼，以致被伴随着那样的荣耀公布。</w:t>
      </w:r>
    </w:p>
    <w:p w14:paraId="291D9EEA">
      <w:pPr>
        <w:ind w:left="-5"/>
        <w:rPr>
          <w:rFonts w:hint="eastAsia"/>
        </w:rPr>
      </w:pPr>
    </w:p>
    <w:p w14:paraId="28A76560">
      <w:pPr>
        <w:ind w:left="-5"/>
        <w:rPr>
          <w:rFonts w:hint="eastAsia"/>
        </w:rPr>
      </w:pPr>
      <w:r>
        <w:rPr>
          <w:rFonts w:hint="eastAsia"/>
        </w:rPr>
        <w:t>For the canon of the sacred writings, which behoved to be closed, causes those to be everywhere recited, and to sink into the memory of all the congregations;</w:t>
      </w:r>
    </w:p>
    <w:p w14:paraId="5DD88924">
      <w:pPr>
        <w:ind w:left="-5"/>
        <w:rPr>
          <w:rFonts w:hint="eastAsia"/>
        </w:rPr>
      </w:pPr>
      <w:r>
        <w:rPr>
          <w:rFonts w:hint="eastAsia"/>
        </w:rPr>
        <w:t>因为必须封闭的神圣著作的正典，使那些（古代）神迹在各地被背诵，并深入所有会众的记忆；</w:t>
      </w:r>
    </w:p>
    <w:p w14:paraId="7ACE6485">
      <w:pPr>
        <w:ind w:left="-5"/>
        <w:rPr>
          <w:rFonts w:hint="eastAsia"/>
        </w:rPr>
      </w:pPr>
    </w:p>
    <w:p w14:paraId="51838304">
      <w:pPr>
        <w:ind w:left="-5"/>
        <w:rPr>
          <w:rFonts w:hint="eastAsia"/>
        </w:rPr>
      </w:pPr>
      <w:r>
        <w:rPr>
          <w:rFonts w:hint="eastAsia"/>
        </w:rPr>
        <w:t>but these modern miracles are scarcely known even to the whole population in the midst of which they are wrought, and at the best are confined to one spot.</w:t>
      </w:r>
    </w:p>
    <w:p w14:paraId="575C1511">
      <w:pPr>
        <w:ind w:left="-5"/>
        <w:rPr>
          <w:rFonts w:hint="eastAsia"/>
        </w:rPr>
      </w:pPr>
      <w:r>
        <w:rPr>
          <w:rFonts w:hint="eastAsia"/>
        </w:rPr>
        <w:t>但是这些现代神迹，甚至在其发生地的人口中也鲜为人知，充其量局限在一个地点。</w:t>
      </w:r>
    </w:p>
    <w:p w14:paraId="248F8864">
      <w:pPr>
        <w:ind w:left="-5"/>
        <w:rPr>
          <w:rFonts w:hint="eastAsia"/>
        </w:rPr>
      </w:pPr>
    </w:p>
    <w:p w14:paraId="31A8FF79">
      <w:pPr>
        <w:ind w:left="-5"/>
        <w:rPr>
          <w:rFonts w:hint="eastAsia"/>
        </w:rPr>
      </w:pPr>
      <w:r>
        <w:rPr>
          <w:rFonts w:hint="eastAsia"/>
        </w:rPr>
        <w:t>For frequently they are known only to a very few persons, while all the rest are ignorant of them, especially if the state is a large one;</w:t>
      </w:r>
    </w:p>
    <w:p w14:paraId="11B380AA">
      <w:pPr>
        <w:ind w:left="-5"/>
        <w:rPr>
          <w:rFonts w:hint="eastAsia"/>
        </w:rPr>
      </w:pPr>
      <w:r>
        <w:rPr>
          <w:rFonts w:hint="eastAsia"/>
        </w:rPr>
        <w:t>因为它们经常只被极少数人知道，而其余人都不知道，特别是如果该城很大的话；</w:t>
      </w:r>
    </w:p>
    <w:p w14:paraId="51DE1CBA">
      <w:pPr>
        <w:ind w:left="-5"/>
        <w:rPr>
          <w:rFonts w:hint="eastAsia"/>
        </w:rPr>
      </w:pPr>
    </w:p>
    <w:p w14:paraId="5F9AC4D5">
      <w:pPr>
        <w:ind w:left="-5"/>
        <w:rPr>
          <w:rFonts w:hint="eastAsia"/>
        </w:rPr>
      </w:pPr>
      <w:r>
        <w:rPr>
          <w:rFonts w:hint="eastAsia"/>
        </w:rPr>
        <w:t>and when they are reported to other persons in other localities, there is no sufficient authority to give them prompt and unwavering credence, although they are reported to the faithful by the faithful.</w:t>
      </w:r>
    </w:p>
    <w:p w14:paraId="058701A2">
      <w:pPr>
        <w:ind w:left="-5"/>
        <w:rPr>
          <w:rFonts w:hint="eastAsia"/>
        </w:rPr>
      </w:pPr>
      <w:r>
        <w:rPr>
          <w:rFonts w:hint="eastAsia"/>
        </w:rPr>
        <w:t>当它们被报告给其他地方的其他人时，没有足够的权威使人们迅速和毫不动摇地相信它们，尽管它们是由信徒报告给信徒的。</w:t>
      </w:r>
    </w:p>
    <w:p w14:paraId="1663038C">
      <w:pPr>
        <w:ind w:left="-5"/>
        <w:rPr>
          <w:rFonts w:hint="eastAsia"/>
        </w:rPr>
      </w:pPr>
    </w:p>
    <w:p w14:paraId="2DCD8C09">
      <w:pPr>
        <w:ind w:left="-5"/>
        <w:rPr>
          <w:rFonts w:hint="eastAsia"/>
        </w:rPr>
      </w:pPr>
      <w:r>
        <w:rPr>
          <w:rFonts w:hint="eastAsia"/>
        </w:rPr>
        <w:t>2.The miracle which was wrought at Milan when I was there, and by which a blind man was restored to sight, could come to the knowledge of many;</w:t>
      </w:r>
    </w:p>
    <w:p w14:paraId="3D01645E">
      <w:pPr>
        <w:ind w:left="-5"/>
        <w:rPr>
          <w:rFonts w:hint="eastAsia"/>
        </w:rPr>
      </w:pPr>
      <w:r>
        <w:rPr>
          <w:rFonts w:hint="eastAsia"/>
        </w:rPr>
        <w:t>2.我在米兰时发生的一个神迹，一个盲人恢复了视力，这事能被许多人知道；</w:t>
      </w:r>
    </w:p>
    <w:p w14:paraId="6082892C">
      <w:pPr>
        <w:ind w:left="-5"/>
        <w:rPr>
          <w:rFonts w:hint="eastAsia"/>
        </w:rPr>
      </w:pPr>
    </w:p>
    <w:p w14:paraId="15800C7E">
      <w:pPr>
        <w:ind w:left="-5"/>
        <w:rPr>
          <w:rFonts w:hint="eastAsia"/>
        </w:rPr>
      </w:pPr>
      <w:r>
        <w:rPr>
          <w:rFonts w:hint="eastAsia"/>
        </w:rPr>
        <w:t>for not only is the city a large one, but also the emperor was there at the time, and the occurrence was witnessed by an immense concourse of people that had gathered to the bodies of the martyrs Protasius and Gervasius, which had long lain concealed and unknown, but were now made known to the bishop Ambrose in a dream, and discovered by him.</w:t>
      </w:r>
    </w:p>
    <w:p w14:paraId="552B7F86">
      <w:pPr>
        <w:ind w:left="-5"/>
        <w:rPr>
          <w:rFonts w:hint="eastAsia"/>
        </w:rPr>
      </w:pPr>
      <w:r>
        <w:rPr>
          <w:rFonts w:hint="eastAsia"/>
        </w:rPr>
        <w:t>因为不仅该城很大，而且当时皇帝也在那里，这事被聚集在殉道者普罗塔修斯和格瓦修斯遗体旁的大量人群目睹，这些遗体长期隐藏不为人知，但现在通过梦启示给安布罗斯主教，并被他发现。</w:t>
      </w:r>
    </w:p>
    <w:p w14:paraId="22447B4E">
      <w:pPr>
        <w:ind w:left="-5"/>
        <w:rPr>
          <w:rFonts w:hint="eastAsia"/>
        </w:rPr>
      </w:pPr>
    </w:p>
    <w:p w14:paraId="38A1365A">
      <w:pPr>
        <w:ind w:left="-5"/>
        <w:rPr>
          <w:rFonts w:hint="eastAsia"/>
        </w:rPr>
      </w:pPr>
      <w:r>
        <w:rPr>
          <w:rFonts w:hint="eastAsia"/>
        </w:rPr>
        <w:t>By virtue of these remains the darkness of that blind man was scattered, and he saw the light of day.</w:t>
      </w:r>
    </w:p>
    <w:p w14:paraId="13D80A92">
      <w:pPr>
        <w:ind w:left="-5"/>
        <w:rPr>
          <w:rFonts w:hint="eastAsia"/>
        </w:rPr>
      </w:pPr>
      <w:r>
        <w:rPr>
          <w:rFonts w:hint="eastAsia"/>
        </w:rPr>
        <w:t>藉着这些遗骨的功效，那盲人的黑暗被驱散，他看见了白日的光。</w:t>
      </w:r>
    </w:p>
    <w:p w14:paraId="41A675DB">
      <w:pPr>
        <w:ind w:left="-5"/>
        <w:rPr>
          <w:rFonts w:hint="eastAsia"/>
        </w:rPr>
      </w:pPr>
    </w:p>
    <w:p w14:paraId="207B6496">
      <w:pPr>
        <w:ind w:left="-5"/>
        <w:rPr>
          <w:rFonts w:hint="eastAsia"/>
        </w:rPr>
      </w:pPr>
      <w:r>
        <w:rPr>
          <w:rFonts w:hint="eastAsia"/>
        </w:rPr>
        <w:t>3.But who but a very small number are aware of the cure which was wrought upon Innocentius, ex-advocate of the deputy prefecture, a cure wrought at Carthage, in my presence, and under my own eyes?</w:t>
      </w:r>
    </w:p>
    <w:p w14:paraId="474CD086">
      <w:pPr>
        <w:ind w:left="-5"/>
        <w:rPr>
          <w:rFonts w:hint="eastAsia"/>
        </w:rPr>
      </w:pPr>
      <w:r>
        <w:rPr>
          <w:rFonts w:hint="eastAsia"/>
        </w:rPr>
        <w:t>3.但是除了极少数人，谁知道在那位前副省长辩护律师因诺森提乌斯身上发生的治愈呢？这是一个在迦太基，在我面前，在我亲眼目睹下发生的神迹。</w:t>
      </w:r>
    </w:p>
    <w:p w14:paraId="2F9E2782">
      <w:pPr>
        <w:ind w:left="-5"/>
        <w:rPr>
          <w:rFonts w:hint="eastAsia"/>
        </w:rPr>
      </w:pPr>
    </w:p>
    <w:p w14:paraId="76FA45E8">
      <w:pPr>
        <w:ind w:left="-5"/>
        <w:rPr>
          <w:rFonts w:hint="eastAsia"/>
        </w:rPr>
      </w:pPr>
      <w:r>
        <w:rPr>
          <w:rFonts w:hint="eastAsia"/>
        </w:rPr>
        <w:t>For when I and my brother Alypius, who were not yet clergymen, though already servants of God, came from abroad, this man received us, and made us live with him, for he and all his household were devotedly pious.</w:t>
      </w:r>
    </w:p>
    <w:p w14:paraId="49A4AFF6">
      <w:pPr>
        <w:ind w:left="-5"/>
        <w:rPr>
          <w:rFonts w:hint="eastAsia"/>
        </w:rPr>
      </w:pPr>
      <w:r>
        <w:rPr>
          <w:rFonts w:hint="eastAsia"/>
        </w:rPr>
        <w:t>因为当我和我的兄弟阿利皮乌斯（那时还不是神职人员，虽然已经是上帝的仆人）从国外回来时，这个人接待了我们，让我们和他住在一起，因为他和全家都非常虔诚。</w:t>
      </w:r>
    </w:p>
    <w:p w14:paraId="48B21D64">
      <w:pPr>
        <w:ind w:left="-5"/>
        <w:rPr>
          <w:rFonts w:hint="eastAsia"/>
        </w:rPr>
      </w:pPr>
    </w:p>
    <w:p w14:paraId="455DE127">
      <w:pPr>
        <w:ind w:left="-5"/>
        <w:rPr>
          <w:rFonts w:hint="eastAsia"/>
        </w:rPr>
      </w:pPr>
      <w:r>
        <w:rPr>
          <w:rFonts w:hint="eastAsia"/>
        </w:rPr>
        <w:t>He was being treated by medical men for fistulae, of which he had a large number intricately seated in the rectum.</w:t>
      </w:r>
    </w:p>
    <w:p w14:paraId="6DAD9F85">
      <w:pPr>
        <w:ind w:left="-5"/>
        <w:rPr>
          <w:rFonts w:hint="eastAsia"/>
        </w:rPr>
      </w:pPr>
      <w:r>
        <w:rPr>
          <w:rFonts w:hint="eastAsia"/>
        </w:rPr>
        <w:t>他当时正接受医生治疗瘘管，他直肠内有大量错综复杂的瘘管。</w:t>
      </w:r>
    </w:p>
    <w:p w14:paraId="109A2380">
      <w:pPr>
        <w:ind w:left="-5"/>
        <w:rPr>
          <w:rFonts w:hint="eastAsia"/>
        </w:rPr>
      </w:pPr>
    </w:p>
    <w:p w14:paraId="78F9EEC1">
      <w:pPr>
        <w:ind w:left="-5"/>
        <w:rPr>
          <w:rFonts w:hint="eastAsia"/>
        </w:rPr>
      </w:pPr>
      <w:r>
        <w:rPr>
          <w:rFonts w:hint="eastAsia"/>
        </w:rPr>
        <w:t>He had already undergone an operation, and the surgeons were using every means at their command for his relief.</w:t>
      </w:r>
    </w:p>
    <w:p w14:paraId="003CF1A7">
      <w:pPr>
        <w:ind w:left="-5"/>
        <w:rPr>
          <w:rFonts w:hint="eastAsia"/>
        </w:rPr>
      </w:pPr>
      <w:r>
        <w:rPr>
          <w:rFonts w:hint="eastAsia"/>
        </w:rPr>
        <w:t>他已经接受过一次手术，外科医生正在使用他们掌握的一切手段来缓解他的痛苦。</w:t>
      </w:r>
    </w:p>
    <w:p w14:paraId="6B1743EC">
      <w:pPr>
        <w:ind w:left="-5"/>
        <w:rPr>
          <w:rFonts w:hint="eastAsia"/>
        </w:rPr>
      </w:pPr>
    </w:p>
    <w:p w14:paraId="64A12E50">
      <w:pPr>
        <w:ind w:left="-5"/>
        <w:rPr>
          <w:rFonts w:hint="eastAsia"/>
        </w:rPr>
      </w:pPr>
      <w:r>
        <w:rPr>
          <w:rFonts w:hint="eastAsia"/>
        </w:rPr>
        <w:t>In that operation he had suffered long-continued and acute pain; yet, among the many folds of the gut, one had escaped the operators so entirely, that, though they ought, to have laid it open with the knife, they never touched it.</w:t>
      </w:r>
    </w:p>
    <w:p w14:paraId="619ECB6B">
      <w:pPr>
        <w:ind w:left="-5"/>
        <w:rPr>
          <w:rFonts w:hint="eastAsia"/>
        </w:rPr>
      </w:pPr>
      <w:r>
        <w:rPr>
          <w:rFonts w:hint="eastAsia"/>
        </w:rPr>
        <w:t>在那次手术中，他遭受了长期的剧痛；然而，在肠道的许多褶皱中，有一个完全被手术者遗漏了，虽然他们本应切开它，却从未触及它。</w:t>
      </w:r>
    </w:p>
    <w:p w14:paraId="6F286564">
      <w:pPr>
        <w:ind w:left="-5"/>
        <w:rPr>
          <w:rFonts w:hint="eastAsia"/>
        </w:rPr>
      </w:pPr>
    </w:p>
    <w:p w14:paraId="3F86B205">
      <w:pPr>
        <w:ind w:left="-5"/>
        <w:rPr>
          <w:rFonts w:hint="eastAsia"/>
        </w:rPr>
      </w:pPr>
      <w:r>
        <w:rPr>
          <w:rFonts w:hint="eastAsia"/>
        </w:rPr>
        <w:t>And thus, though all those that had been opened were cured, this one remained as it was, and frustrated all their labor.</w:t>
      </w:r>
    </w:p>
    <w:p w14:paraId="6D39004D">
      <w:pPr>
        <w:ind w:left="-5"/>
        <w:rPr>
          <w:rFonts w:hint="eastAsia"/>
        </w:rPr>
      </w:pPr>
      <w:r>
        <w:rPr>
          <w:rFonts w:hint="eastAsia"/>
        </w:rPr>
        <w:t>因此，虽然所有被切开的都治愈了，但这一个仍保持原样，使他们所有的劳动都落空了。</w:t>
      </w:r>
    </w:p>
    <w:p w14:paraId="153EDAB1">
      <w:pPr>
        <w:ind w:left="-5"/>
        <w:rPr>
          <w:rFonts w:hint="eastAsia"/>
        </w:rPr>
      </w:pPr>
    </w:p>
    <w:p w14:paraId="19DFB1E9">
      <w:pPr>
        <w:ind w:left="-5"/>
        <w:rPr>
          <w:rFonts w:hint="eastAsia"/>
        </w:rPr>
      </w:pPr>
      <w:r>
        <w:rPr>
          <w:rFonts w:hint="eastAsia"/>
        </w:rPr>
        <w:t>The patient, having his suspicions awakened by the delay thus occasioned, and fearing greatly a second operation, which another medical man—one of his own domestics—had told him he must undergo, though this man had not even been allowed to witness the first operation, and had been banished from the house, and with difficulty allowed to come back to his enraged master's presence,—</w:t>
      </w:r>
    </w:p>
    <w:p w14:paraId="23ECEA8C">
      <w:pPr>
        <w:ind w:left="-5"/>
        <w:rPr>
          <w:rFonts w:hint="eastAsia"/>
        </w:rPr>
      </w:pPr>
      <w:r>
        <w:rPr>
          <w:rFonts w:hint="eastAsia"/>
        </w:rPr>
        <w:t>病人因这种延误而产生怀疑，非常害怕第二次手术，这是另一位医生——他自己的家仆之一——告诉他必须经历的，虽然这个人甚至未被允许目睹第一次手术，并被逐出家门，好不容易才被允许回到愤怒的主人面前——</w:t>
      </w:r>
    </w:p>
    <w:p w14:paraId="4B42A2EA">
      <w:pPr>
        <w:ind w:left="-5"/>
        <w:rPr>
          <w:rFonts w:hint="eastAsia"/>
        </w:rPr>
      </w:pPr>
    </w:p>
    <w:p w14:paraId="02D81ECF">
      <w:pPr>
        <w:ind w:left="-5"/>
        <w:rPr>
          <w:rFonts w:hint="eastAsia"/>
        </w:rPr>
      </w:pPr>
      <w:r>
        <w:rPr>
          <w:rFonts w:hint="eastAsia"/>
        </w:rPr>
        <w:t>the patient, I say, broke out to the surgeons, saying, "Are you going to cut me again? Are you, after all, to fulfill the prediction of that man whom you would not allow even to be present?"</w:t>
      </w:r>
    </w:p>
    <w:p w14:paraId="523952AA">
      <w:pPr>
        <w:ind w:left="-5"/>
        <w:rPr>
          <w:rFonts w:hint="eastAsia"/>
        </w:rPr>
      </w:pPr>
      <w:r>
        <w:rPr>
          <w:rFonts w:hint="eastAsia"/>
        </w:rPr>
        <w:t>我说，病人对外科医生爆发了，说：“你们又要切我吗？你们终究还是要应验那个你们甚至不许他在场的人的预言吗？”</w:t>
      </w:r>
    </w:p>
    <w:p w14:paraId="4A059242">
      <w:pPr>
        <w:ind w:left="-5"/>
        <w:rPr>
          <w:rFonts w:hint="eastAsia"/>
        </w:rPr>
      </w:pPr>
    </w:p>
    <w:p w14:paraId="7BF3A985">
      <w:pPr>
        <w:ind w:left="-5"/>
        <w:rPr>
          <w:rFonts w:hint="eastAsia"/>
        </w:rPr>
      </w:pPr>
      <w:r>
        <w:rPr>
          <w:rFonts w:hint="eastAsia"/>
        </w:rPr>
        <w:t>The surgeons laughed at the unskillful doctor, and soothed their patient's fears with fair words and promises.</w:t>
      </w:r>
    </w:p>
    <w:p w14:paraId="1D3BA708">
      <w:pPr>
        <w:ind w:left="-5"/>
        <w:rPr>
          <w:rFonts w:hint="eastAsia"/>
        </w:rPr>
      </w:pPr>
      <w:r>
        <w:rPr>
          <w:rFonts w:hint="eastAsia"/>
        </w:rPr>
        <w:t>外科医生嘲笑那位不熟练的医生，用好听的话和承诺安抚病人的恐惧。</w:t>
      </w:r>
    </w:p>
    <w:p w14:paraId="5FE5F48D">
      <w:pPr>
        <w:ind w:left="-5"/>
        <w:rPr>
          <w:rFonts w:hint="eastAsia"/>
        </w:rPr>
      </w:pPr>
    </w:p>
    <w:p w14:paraId="2D6BD69D">
      <w:pPr>
        <w:ind w:left="-5"/>
        <w:rPr>
          <w:rFonts w:hint="eastAsia"/>
        </w:rPr>
      </w:pPr>
      <w:r>
        <w:rPr>
          <w:rFonts w:hint="eastAsia"/>
        </w:rPr>
        <w:t>So several days passed, and yet nothing they tried aid him good. Still they persisted in promising that they would cure that fistula by drugs, without the knife.</w:t>
      </w:r>
    </w:p>
    <w:p w14:paraId="72AEFAAE">
      <w:pPr>
        <w:ind w:left="-5"/>
        <w:rPr>
          <w:rFonts w:hint="eastAsia"/>
        </w:rPr>
      </w:pPr>
      <w:r>
        <w:rPr>
          <w:rFonts w:hint="eastAsia"/>
        </w:rPr>
        <w:t>于是几天过去了，但他们尝试的一切对他都无济于事。他们仍然坚持承诺他们会用药物治愈那个瘘管，不需要动刀。</w:t>
      </w:r>
    </w:p>
    <w:p w14:paraId="6080EB30">
      <w:pPr>
        <w:ind w:left="-5"/>
        <w:rPr>
          <w:rFonts w:hint="eastAsia"/>
        </w:rPr>
      </w:pPr>
    </w:p>
    <w:p w14:paraId="54F6ED80">
      <w:pPr>
        <w:ind w:left="-5"/>
        <w:rPr>
          <w:rFonts w:hint="eastAsia"/>
        </w:rPr>
      </w:pPr>
      <w:r>
        <w:rPr>
          <w:rFonts w:hint="eastAsia"/>
        </w:rPr>
        <w:t>They called in also another old practitioner of great repute in that department, Ammonius (for he was still alive at that time); and he, after examining the part, promised the same result as themselves from their care and skill.</w:t>
      </w:r>
    </w:p>
    <w:p w14:paraId="0E9A300D">
      <w:pPr>
        <w:ind w:left="-5"/>
        <w:rPr>
          <w:rFonts w:hint="eastAsia"/>
        </w:rPr>
      </w:pPr>
      <w:r>
        <w:rPr>
          <w:rFonts w:hint="eastAsia"/>
        </w:rPr>
        <w:t>他们还请来了另一位在该领域享有盛誉的老医生阿莫尼乌斯（因为他当时还活着）；他在检查了患处后，承诺他们的护理和医术会带来同样的结果。</w:t>
      </w:r>
    </w:p>
    <w:p w14:paraId="7366B636">
      <w:pPr>
        <w:ind w:left="-5"/>
        <w:rPr>
          <w:rFonts w:hint="eastAsia"/>
        </w:rPr>
      </w:pPr>
    </w:p>
    <w:p w14:paraId="39C1C8AB">
      <w:pPr>
        <w:ind w:left="-5"/>
        <w:rPr>
          <w:rFonts w:hint="eastAsia"/>
        </w:rPr>
      </w:pPr>
      <w:r>
        <w:rPr>
          <w:rFonts w:hint="eastAsia"/>
        </w:rPr>
        <w:t>On this great authority, the patient became confident, and, as if already well, vented his good spirits in facetious remarks at the expense of his domestic physician, who had predicted a second operation.</w:t>
      </w:r>
    </w:p>
    <w:p w14:paraId="27423190">
      <w:pPr>
        <w:ind w:left="-5"/>
        <w:rPr>
          <w:rFonts w:hint="eastAsia"/>
        </w:rPr>
      </w:pPr>
      <w:r>
        <w:rPr>
          <w:rFonts w:hint="eastAsia"/>
        </w:rPr>
        <w:t>有了这个权威的保证，病人变得自信起来，仿佛已经痊愈，用拿那位预言第二次手术的家仆医生开玩笑来发泄他的好心情。</w:t>
      </w:r>
    </w:p>
    <w:p w14:paraId="40DBF0F1">
      <w:pPr>
        <w:ind w:left="-5"/>
        <w:rPr>
          <w:rFonts w:hint="eastAsia"/>
        </w:rPr>
      </w:pPr>
    </w:p>
    <w:p w14:paraId="33E12F91">
      <w:pPr>
        <w:ind w:left="-5"/>
        <w:rPr>
          <w:rFonts w:hint="eastAsia"/>
        </w:rPr>
      </w:pPr>
      <w:r>
        <w:rPr>
          <w:rFonts w:hint="eastAsia"/>
        </w:rPr>
        <w:t>To make a long story short, after a number of days had thus uselessly elapsed, the surgeons, wearied and confused, had at last to confess that he could only be cured by the knife.</w:t>
      </w:r>
    </w:p>
    <w:p w14:paraId="6FB41FEF">
      <w:pPr>
        <w:ind w:left="-5"/>
        <w:rPr>
          <w:rFonts w:hint="eastAsia"/>
        </w:rPr>
      </w:pPr>
      <w:r>
        <w:rPr>
          <w:rFonts w:hint="eastAsia"/>
        </w:rPr>
        <w:t>长话短说，在几天这样无用地过去后，外科医生们既疲惫又困惑，最后不得不承认他只能通过动刀来治愈。</w:t>
      </w:r>
    </w:p>
    <w:p w14:paraId="05C14F6C">
      <w:pPr>
        <w:ind w:left="-5"/>
        <w:rPr>
          <w:rFonts w:hint="eastAsia"/>
        </w:rPr>
      </w:pPr>
    </w:p>
    <w:p w14:paraId="1198C0EF">
      <w:pPr>
        <w:ind w:left="-5"/>
        <w:rPr>
          <w:rFonts w:hint="eastAsia"/>
        </w:rPr>
      </w:pPr>
      <w:r>
        <w:rPr>
          <w:rFonts w:hint="eastAsia"/>
        </w:rPr>
        <w:t>Agitated with excessive fear, he was terrified, and grew pale with dread; and when he collected himself and was able to speak, he ordered them to go away and never to return.</w:t>
      </w:r>
    </w:p>
    <w:p w14:paraId="520640F8">
      <w:pPr>
        <w:ind w:left="-5"/>
        <w:rPr>
          <w:rFonts w:hint="eastAsia"/>
        </w:rPr>
      </w:pPr>
      <w:r>
        <w:rPr>
          <w:rFonts w:hint="eastAsia"/>
        </w:rPr>
        <w:t>他因极度恐惧而激动，惊恐万分，脸色因害怕而苍白；当他镇定下来能说话时，他命令他们离开，永远不要回来。</w:t>
      </w:r>
    </w:p>
    <w:p w14:paraId="1611FF6E">
      <w:pPr>
        <w:ind w:left="-5"/>
        <w:rPr>
          <w:rFonts w:hint="eastAsia"/>
        </w:rPr>
      </w:pPr>
    </w:p>
    <w:p w14:paraId="2326F921">
      <w:pPr>
        <w:ind w:left="-5"/>
        <w:rPr>
          <w:rFonts w:hint="eastAsia"/>
        </w:rPr>
      </w:pPr>
      <w:r>
        <w:rPr>
          <w:rFonts w:hint="eastAsia"/>
        </w:rPr>
        <w:t>Worn out with weeping, and driven by necessity, it occurred to him to call in an Alexandrian, who was at that time esteemed a wonderfully skillful operator, that he might perform the operation his rage would not suffer them to do.</w:t>
      </w:r>
    </w:p>
    <w:p w14:paraId="070FAC5A">
      <w:pPr>
        <w:ind w:left="-5"/>
        <w:rPr>
          <w:rFonts w:hint="eastAsia"/>
        </w:rPr>
      </w:pPr>
      <w:r>
        <w:rPr>
          <w:rFonts w:hint="eastAsia"/>
        </w:rPr>
        <w:t>他哭得筋疲力尽，迫于无奈，想到请一位亚历山大里亚人，当时此人被认为是一位技艺精湛的外科医生，以便他能执行他在盛怒之下不许那些人做的手术。</w:t>
      </w:r>
    </w:p>
    <w:p w14:paraId="5B9B0E5E">
      <w:pPr>
        <w:ind w:left="-5"/>
        <w:rPr>
          <w:rFonts w:hint="eastAsia"/>
        </w:rPr>
      </w:pPr>
    </w:p>
    <w:p w14:paraId="555213AB">
      <w:pPr>
        <w:ind w:left="-5"/>
        <w:rPr>
          <w:rFonts w:hint="eastAsia"/>
        </w:rPr>
      </w:pPr>
      <w:r>
        <w:rPr>
          <w:rFonts w:hint="eastAsia"/>
        </w:rPr>
        <w:t>But when he had come, and examined with a professional eye the traces of their careful work, he acted the part of a good man, and persuaded his patient to allow those same hands the satisfaction of finishing his cure which had begun it with a skill that excited his admiration,</w:t>
      </w:r>
    </w:p>
    <w:p w14:paraId="79083F2B">
      <w:pPr>
        <w:ind w:left="-5"/>
        <w:rPr>
          <w:rFonts w:hint="eastAsia"/>
        </w:rPr>
      </w:pPr>
      <w:r>
        <w:rPr>
          <w:rFonts w:hint="eastAsia"/>
        </w:rPr>
        <w:t>但当他来了，用专业的眼光检查了他们细致工作的痕迹后，他表现得像个好人，劝说他的病人允许那些以令他钦佩的技艺开始治疗的同一双手，有完成治疗的满足感，</w:t>
      </w:r>
    </w:p>
    <w:p w14:paraId="333D31A0">
      <w:pPr>
        <w:ind w:left="-5"/>
        <w:rPr>
          <w:rFonts w:hint="eastAsia"/>
        </w:rPr>
      </w:pPr>
    </w:p>
    <w:p w14:paraId="1B7E925B">
      <w:pPr>
        <w:ind w:left="-5"/>
        <w:rPr>
          <w:rFonts w:hint="eastAsia"/>
        </w:rPr>
      </w:pPr>
      <w:r>
        <w:rPr>
          <w:rFonts w:hint="eastAsia"/>
        </w:rPr>
        <w:t>adding that there was no doubt his only hope of a cure was by an operation, but that it was thoroughly inconsistent with his nature to win the credit of the cure by doing the little that remained to be done, and rob of their reward men whose consummate skill, care, and diligence he could not but admire when be saw the traces of their work.</w:t>
      </w:r>
    </w:p>
    <w:p w14:paraId="7AD10170">
      <w:pPr>
        <w:ind w:left="-5"/>
        <w:rPr>
          <w:rFonts w:hint="eastAsia"/>
        </w:rPr>
      </w:pPr>
      <w:r>
        <w:rPr>
          <w:rFonts w:hint="eastAsia"/>
        </w:rPr>
        <w:t>并补充说，毫无疑问他治愈的唯一希望是手术，但他若通过做剩下的那一点点工作来赢得治愈的功劳，剥夺那些当他看到其工作痕迹时不得不钦佩其精湛技艺、细心和勤奋的人的奖赏，这与他的本性完全不符。</w:t>
      </w:r>
    </w:p>
    <w:p w14:paraId="2DA1866E">
      <w:pPr>
        <w:ind w:left="-5"/>
        <w:rPr>
          <w:rFonts w:hint="eastAsia"/>
        </w:rPr>
      </w:pPr>
    </w:p>
    <w:p w14:paraId="6A455E22">
      <w:pPr>
        <w:ind w:left="-5"/>
        <w:rPr>
          <w:rFonts w:hint="eastAsia"/>
        </w:rPr>
      </w:pPr>
      <w:r>
        <w:rPr>
          <w:rFonts w:hint="eastAsia"/>
        </w:rPr>
        <w:t>They were therefore again received to favor; and it was agreed that, in the presence of the Alexandrian, they should operate on the fistula, which, by the consent of all, could now only be cured by the knife.</w:t>
      </w:r>
    </w:p>
    <w:p w14:paraId="35DB5076">
      <w:pPr>
        <w:ind w:left="-5"/>
        <w:rPr>
          <w:rFonts w:hint="eastAsia"/>
        </w:rPr>
      </w:pPr>
      <w:r>
        <w:rPr>
          <w:rFonts w:hint="eastAsia"/>
        </w:rPr>
        <w:t>因此他们再次受到欢迎；并商定在亚历山大里亚人在场的情况下，他们应该对那个瘘管进行手术，大家都同意现在只能用刀来治愈它。</w:t>
      </w:r>
    </w:p>
    <w:p w14:paraId="31D328C7">
      <w:pPr>
        <w:ind w:left="-5"/>
        <w:rPr>
          <w:rFonts w:hint="eastAsia"/>
        </w:rPr>
      </w:pPr>
    </w:p>
    <w:p w14:paraId="0D329893">
      <w:pPr>
        <w:ind w:left="-5"/>
        <w:rPr>
          <w:rFonts w:hint="eastAsia"/>
        </w:rPr>
      </w:pPr>
      <w:r>
        <w:rPr>
          <w:rFonts w:hint="eastAsia"/>
        </w:rPr>
        <w:t>The operation was deferred till the following day. But when they had left, there arose in the house such a wailing, in sympathy with the excessive despondency of the master, that it seemed to us like the mourning at a funeral, and we could scarcely repress it.</w:t>
      </w:r>
    </w:p>
    <w:p w14:paraId="3E879935">
      <w:pPr>
        <w:ind w:left="-5"/>
        <w:rPr>
          <w:rFonts w:hint="eastAsia"/>
        </w:rPr>
      </w:pPr>
      <w:r>
        <w:rPr>
          <w:rFonts w:hint="eastAsia"/>
        </w:rPr>
        <w:t>手术推迟到第二天。但当他们离开后，屋里响起了一片哀号，同情主人的极度沮丧，对我们来说那就像葬礼上的哀悼，我们几乎无法抑制它。</w:t>
      </w:r>
    </w:p>
    <w:p w14:paraId="15FF1639">
      <w:pPr>
        <w:ind w:left="-5"/>
        <w:rPr>
          <w:rFonts w:hint="eastAsia"/>
        </w:rPr>
      </w:pPr>
    </w:p>
    <w:p w14:paraId="7052A066">
      <w:pPr>
        <w:ind w:left="-5"/>
        <w:rPr>
          <w:rFonts w:hint="eastAsia"/>
        </w:rPr>
      </w:pPr>
      <w:r>
        <w:rPr>
          <w:rFonts w:hint="eastAsia"/>
        </w:rPr>
        <w:t>Holy men were in the habit of visiting him daily; Saturninus of blessed memory, at that time bishop of Uzali, and the presbyter Gelosus, and the deacons of the church of Carthage;</w:t>
      </w:r>
    </w:p>
    <w:p w14:paraId="204951AB">
      <w:pPr>
        <w:ind w:left="-5"/>
        <w:rPr>
          <w:rFonts w:hint="eastAsia"/>
        </w:rPr>
      </w:pPr>
      <w:r>
        <w:rPr>
          <w:rFonts w:hint="eastAsia"/>
        </w:rPr>
        <w:t>圣人们习惯每天探望他；有受人纪念的萨图尼努斯，当时是乌扎利的主教，还有吉洛苏斯长老，以及迦太基教会的执事们；</w:t>
      </w:r>
    </w:p>
    <w:p w14:paraId="5E77859C">
      <w:pPr>
        <w:ind w:left="-5"/>
        <w:rPr>
          <w:rFonts w:hint="eastAsia"/>
        </w:rPr>
      </w:pPr>
    </w:p>
    <w:p w14:paraId="24EAAFF1">
      <w:pPr>
        <w:ind w:left="-5"/>
        <w:rPr>
          <w:rFonts w:hint="eastAsia"/>
        </w:rPr>
      </w:pPr>
      <w:r>
        <w:rPr>
          <w:rFonts w:hint="eastAsia"/>
        </w:rPr>
        <w:t>and among these was the bishop Aurelius, who alone of them all survives, —a man to be named by us with due reverence,—and with him I have often spoken of this affair, as we conversed together about the wonderful works of God, and I have found that he distinctly remembers what I am now relating.</w:t>
      </w:r>
    </w:p>
    <w:p w14:paraId="4678EB0E">
      <w:pPr>
        <w:ind w:left="-5"/>
        <w:rPr>
          <w:rFonts w:hint="eastAsia"/>
        </w:rPr>
      </w:pPr>
      <w:r>
        <w:rPr>
          <w:rFonts w:hint="eastAsia"/>
        </w:rPr>
        <w:t>其中有奥勒留主教，他是他们中唯一幸存的——一个我们应当带着应有敬意提及的人——我经常和他谈论这件事，当我们一起谈论上帝的奇妙作为时，我发现他清楚地记得我现在所叙述的事。</w:t>
      </w:r>
    </w:p>
    <w:p w14:paraId="4EEF8788">
      <w:pPr>
        <w:ind w:left="-5"/>
        <w:rPr>
          <w:rFonts w:hint="eastAsia"/>
        </w:rPr>
      </w:pPr>
    </w:p>
    <w:p w14:paraId="4DD9FDD4">
      <w:pPr>
        <w:ind w:left="-5"/>
        <w:rPr>
          <w:rFonts w:hint="eastAsia"/>
        </w:rPr>
      </w:pPr>
      <w:r>
        <w:rPr>
          <w:rFonts w:hint="eastAsia"/>
        </w:rPr>
        <w:t>When these persons visited him that evening according to their custom, he besought them, with pitiable tears, that they would do him the honor of being present next day at what he judged his funeral rather than his suffering.</w:t>
      </w:r>
    </w:p>
    <w:p w14:paraId="3DE758D9">
      <w:pPr>
        <w:ind w:left="-5"/>
        <w:rPr>
          <w:rFonts w:hint="eastAsia"/>
        </w:rPr>
      </w:pPr>
      <w:r>
        <w:rPr>
          <w:rFonts w:hint="eastAsia"/>
        </w:rPr>
        <w:t>当这些人在那天晚上照常探望他时，他带着可怜的眼泪恳求他们，希望他们第二天能赏光出席他认为那是葬礼而非受苦的场合。</w:t>
      </w:r>
    </w:p>
    <w:p w14:paraId="5BFBC6D2">
      <w:pPr>
        <w:ind w:left="-5"/>
        <w:rPr>
          <w:rFonts w:hint="eastAsia"/>
        </w:rPr>
      </w:pPr>
    </w:p>
    <w:p w14:paraId="6208A0D2">
      <w:pPr>
        <w:ind w:left="-5"/>
        <w:rPr>
          <w:rFonts w:hint="eastAsia"/>
        </w:rPr>
      </w:pPr>
      <w:r>
        <w:rPr>
          <w:rFonts w:hint="eastAsia"/>
        </w:rPr>
        <w:t>For such was the terror his former pains had produced, that he made no doubt he would die in the hands of the surgeons.</w:t>
      </w:r>
    </w:p>
    <w:p w14:paraId="6390EE1B">
      <w:pPr>
        <w:ind w:left="-5"/>
        <w:rPr>
          <w:rFonts w:hint="eastAsia"/>
        </w:rPr>
      </w:pPr>
      <w:r>
        <w:rPr>
          <w:rFonts w:hint="eastAsia"/>
        </w:rPr>
        <w:t>因为他以前的痛苦产生了如此大的恐惧，他毫不怀疑自己会死在外科医生手中。</w:t>
      </w:r>
    </w:p>
    <w:p w14:paraId="30108BA2">
      <w:pPr>
        <w:ind w:left="-5"/>
        <w:rPr>
          <w:rFonts w:hint="eastAsia"/>
        </w:rPr>
      </w:pPr>
    </w:p>
    <w:p w14:paraId="053CFDB5">
      <w:pPr>
        <w:ind w:left="-5"/>
        <w:rPr>
          <w:rFonts w:hint="eastAsia"/>
        </w:rPr>
      </w:pPr>
      <w:r>
        <w:rPr>
          <w:rFonts w:hint="eastAsia"/>
        </w:rPr>
        <w:t>They comforted him, and exhorted him to put his trust in God, and nerve his will like a man.</w:t>
      </w:r>
    </w:p>
    <w:p w14:paraId="7059CAEB">
      <w:pPr>
        <w:ind w:left="-5"/>
        <w:rPr>
          <w:rFonts w:hint="eastAsia"/>
        </w:rPr>
      </w:pPr>
      <w:r>
        <w:rPr>
          <w:rFonts w:hint="eastAsia"/>
        </w:rPr>
        <w:t>他们安慰他，劝他信靠上帝，像个男子汉一样坚定意志。</w:t>
      </w:r>
    </w:p>
    <w:p w14:paraId="33889DB3">
      <w:pPr>
        <w:ind w:left="-5"/>
        <w:rPr>
          <w:rFonts w:hint="eastAsia"/>
        </w:rPr>
      </w:pPr>
    </w:p>
    <w:p w14:paraId="269AD9F1">
      <w:pPr>
        <w:ind w:left="-5"/>
        <w:rPr>
          <w:rFonts w:hint="eastAsia"/>
        </w:rPr>
      </w:pPr>
      <w:r>
        <w:rPr>
          <w:rFonts w:hint="eastAsia"/>
        </w:rPr>
        <w:t>Then we went to prayer; but while we, in the usual way, were kneeling and bending to the ground, he cast himself down, as if some one were hurling him violently to the earth, and began to pray;</w:t>
      </w:r>
    </w:p>
    <w:p w14:paraId="18FD0394">
      <w:pPr>
        <w:ind w:left="-5"/>
        <w:rPr>
          <w:rFonts w:hint="eastAsia"/>
        </w:rPr>
      </w:pPr>
      <w:r>
        <w:rPr>
          <w:rFonts w:hint="eastAsia"/>
        </w:rPr>
        <w:t>然后我们去祷告；但当我们照常跪下俯伏在地时，他把自己摔在地上，仿佛有人猛烈地把他摔在地上一样，开始祷告；</w:t>
      </w:r>
    </w:p>
    <w:p w14:paraId="093BC506">
      <w:pPr>
        <w:ind w:left="-5"/>
        <w:rPr>
          <w:rFonts w:hint="eastAsia"/>
        </w:rPr>
      </w:pPr>
    </w:p>
    <w:p w14:paraId="62CDF890">
      <w:pPr>
        <w:ind w:left="-5"/>
        <w:rPr>
          <w:rFonts w:hint="eastAsia"/>
        </w:rPr>
      </w:pPr>
      <w:r>
        <w:rPr>
          <w:rFonts w:hint="eastAsia"/>
        </w:rPr>
        <w:t>but in what a manner, with what earnestness and emotion, with what a flood of tears, with what groans and sobs, that shook his whole body, and almost prevented him speaking, who can describe!</w:t>
      </w:r>
    </w:p>
    <w:p w14:paraId="491FD7D9">
      <w:pPr>
        <w:ind w:left="-5"/>
        <w:rPr>
          <w:rFonts w:hint="eastAsia"/>
        </w:rPr>
      </w:pPr>
      <w:r>
        <w:rPr>
          <w:rFonts w:hint="eastAsia"/>
        </w:rPr>
        <w:t>但是以什么样的方式，带着怎样的热切和情感，带着怎样的泪水，怎样的呻吟和抽泣，震动他的全身，几乎使他无法说话，谁能描述呢！</w:t>
      </w:r>
    </w:p>
    <w:p w14:paraId="2D1AB7F8">
      <w:pPr>
        <w:ind w:left="-5"/>
        <w:rPr>
          <w:rFonts w:hint="eastAsia"/>
        </w:rPr>
      </w:pPr>
    </w:p>
    <w:p w14:paraId="4567A925">
      <w:pPr>
        <w:ind w:left="-5"/>
        <w:rPr>
          <w:rFonts w:hint="eastAsia"/>
        </w:rPr>
      </w:pPr>
      <w:r>
        <w:rPr>
          <w:rFonts w:hint="eastAsia"/>
        </w:rPr>
        <w:t>Whether the others prayed, and had not their attention wholly diverted by this conduct, I do not know. For myself, I could not pray at all.</w:t>
      </w:r>
    </w:p>
    <w:p w14:paraId="7A3C35BB">
      <w:pPr>
        <w:ind w:left="-5"/>
        <w:rPr>
          <w:rFonts w:hint="eastAsia"/>
        </w:rPr>
      </w:pPr>
      <w:r>
        <w:rPr>
          <w:rFonts w:hint="eastAsia"/>
        </w:rPr>
        <w:t>其他人是否祷告了，注意力有没有完全被这一举动分散，我不知道。至于我自己，我根本无法祷告。</w:t>
      </w:r>
    </w:p>
    <w:p w14:paraId="6173AA93">
      <w:pPr>
        <w:ind w:left="-5"/>
        <w:rPr>
          <w:rFonts w:hint="eastAsia"/>
        </w:rPr>
      </w:pPr>
    </w:p>
    <w:p w14:paraId="6DB2BB4B">
      <w:pPr>
        <w:ind w:left="-5"/>
        <w:rPr>
          <w:rFonts w:hint="eastAsia"/>
        </w:rPr>
      </w:pPr>
      <w:r>
        <w:rPr>
          <w:rFonts w:hint="eastAsia"/>
        </w:rPr>
        <w:t>This only I briefly said in my heart: "O Lord, what prayers of Thy people dost Thou hear if Thou hearest not these?"</w:t>
      </w:r>
    </w:p>
    <w:p w14:paraId="07F87586">
      <w:pPr>
        <w:ind w:left="-5"/>
        <w:rPr>
          <w:rFonts w:hint="eastAsia"/>
        </w:rPr>
      </w:pPr>
      <w:r>
        <w:rPr>
          <w:rFonts w:hint="eastAsia"/>
        </w:rPr>
        <w:t>我心里只简短地说了这句：“哦主啊，如果你不听这些祷告，你还听你子民的什么祷告呢？”</w:t>
      </w:r>
    </w:p>
    <w:p w14:paraId="7FAC9A94">
      <w:pPr>
        <w:ind w:left="-5"/>
        <w:rPr>
          <w:rFonts w:hint="eastAsia"/>
        </w:rPr>
      </w:pPr>
    </w:p>
    <w:p w14:paraId="7555CA22">
      <w:pPr>
        <w:ind w:left="-5"/>
        <w:rPr>
          <w:rFonts w:hint="eastAsia"/>
        </w:rPr>
      </w:pPr>
      <w:r>
        <w:rPr>
          <w:rFonts w:hint="eastAsia"/>
        </w:rPr>
        <w:t>For it seemed to me that nothing could be added to this prayer, unless he expired in praying.</w:t>
      </w:r>
    </w:p>
    <w:p w14:paraId="6B9E7D75">
      <w:pPr>
        <w:ind w:left="-5"/>
        <w:rPr>
          <w:rFonts w:hint="eastAsia"/>
        </w:rPr>
      </w:pPr>
      <w:r>
        <w:rPr>
          <w:rFonts w:hint="eastAsia"/>
        </w:rPr>
        <w:t>因为在我看来，这祷告已无法再增加什么，除非他在祷告中死去。</w:t>
      </w:r>
    </w:p>
    <w:p w14:paraId="349F1E16">
      <w:pPr>
        <w:ind w:left="-5"/>
        <w:rPr>
          <w:rFonts w:hint="eastAsia"/>
        </w:rPr>
      </w:pPr>
    </w:p>
    <w:p w14:paraId="013D472D">
      <w:pPr>
        <w:ind w:left="-5"/>
        <w:rPr>
          <w:rFonts w:hint="eastAsia"/>
        </w:rPr>
      </w:pPr>
      <w:r>
        <w:rPr>
          <w:rFonts w:hint="eastAsia"/>
        </w:rPr>
        <w:t>We rose from our knees, and, receiving the blessing of the bishop, departed, the patient beseeching his visitors to be present next morning, they exhorting him to keep up his heart.</w:t>
      </w:r>
    </w:p>
    <w:p w14:paraId="0CEA95CD">
      <w:pPr>
        <w:ind w:left="-5"/>
        <w:rPr>
          <w:rFonts w:hint="eastAsia"/>
        </w:rPr>
      </w:pPr>
      <w:r>
        <w:rPr>
          <w:rFonts w:hint="eastAsia"/>
        </w:rPr>
        <w:t>我们从膝上站起来，接受了主教的祝福后离开了，病人恳求访客第二天早上出席，他们劝他保持信心。</w:t>
      </w:r>
    </w:p>
    <w:p w14:paraId="64F4E0E5">
      <w:pPr>
        <w:ind w:left="-5"/>
        <w:rPr>
          <w:rFonts w:hint="eastAsia"/>
        </w:rPr>
      </w:pPr>
    </w:p>
    <w:p w14:paraId="79517191">
      <w:pPr>
        <w:ind w:left="-5"/>
        <w:rPr>
          <w:rFonts w:hint="eastAsia"/>
        </w:rPr>
      </w:pPr>
      <w:r>
        <w:rPr>
          <w:rFonts w:hint="eastAsia"/>
        </w:rPr>
        <w:t>The dreaded day dawned. The servants of God were present, as they had promised to be; the surgeons arrived; all that the circumstances required was ready; the frightful instruments are produced; all look on in wonder and suspense.</w:t>
      </w:r>
    </w:p>
    <w:p w14:paraId="6D868685">
      <w:pPr>
        <w:ind w:left="-5"/>
        <w:rPr>
          <w:rFonts w:hint="eastAsia"/>
        </w:rPr>
      </w:pPr>
      <w:r>
        <w:rPr>
          <w:rFonts w:hint="eastAsia"/>
        </w:rPr>
        <w:t>可怕的一天破晓了。上帝的仆人们如约出席；外科医生到了；情况所需的一切都准备好了；可怕的器械拿出来了；所有人都惊讶而悬念地看着。</w:t>
      </w:r>
    </w:p>
    <w:p w14:paraId="4C56C0E0">
      <w:pPr>
        <w:ind w:left="-5"/>
        <w:rPr>
          <w:rFonts w:hint="eastAsia"/>
        </w:rPr>
      </w:pPr>
    </w:p>
    <w:p w14:paraId="75664445">
      <w:pPr>
        <w:ind w:left="-5"/>
        <w:rPr>
          <w:rFonts w:hint="eastAsia"/>
        </w:rPr>
      </w:pPr>
      <w:r>
        <w:rPr>
          <w:rFonts w:hint="eastAsia"/>
        </w:rPr>
        <w:t>While those who have most influence with the patient are cheering his fainting spirit, his limbs are arranged on the couch so as to suit the hand of the operator; the knots of the bandages are untied; the part is bared;</w:t>
      </w:r>
    </w:p>
    <w:p w14:paraId="128C87E5">
      <w:pPr>
        <w:ind w:left="-5"/>
        <w:rPr>
          <w:rFonts w:hint="eastAsia"/>
        </w:rPr>
      </w:pPr>
      <w:r>
        <w:rPr>
          <w:rFonts w:hint="eastAsia"/>
        </w:rPr>
        <w:t>当那些对病人最有影响力的人正在鼓励他衰弱的精神时，他的肢体被安排在躺椅上以适应手术者的手；绷带的结解开了；患处露出来了；</w:t>
      </w:r>
    </w:p>
    <w:p w14:paraId="031A3AC3">
      <w:pPr>
        <w:ind w:left="-5"/>
        <w:rPr>
          <w:rFonts w:hint="eastAsia"/>
        </w:rPr>
      </w:pPr>
    </w:p>
    <w:p w14:paraId="4F6A3798">
      <w:pPr>
        <w:ind w:left="-5"/>
        <w:rPr>
          <w:rFonts w:hint="eastAsia"/>
        </w:rPr>
      </w:pPr>
      <w:r>
        <w:rPr>
          <w:rFonts w:hint="eastAsia"/>
        </w:rPr>
        <w:t>the surgeon examines it, and, with knife in hand, eagerly looks for the sinus that is to be cut. He searches for it with his eyes; he feels for it with his finger; he applies every kind of scrutiny: he finds a perfectly firm cicatrix!</w:t>
      </w:r>
    </w:p>
    <w:p w14:paraId="6F46F2C5">
      <w:pPr>
        <w:ind w:left="-5"/>
        <w:rPr>
          <w:rFonts w:hint="eastAsia"/>
        </w:rPr>
      </w:pPr>
      <w:r>
        <w:rPr>
          <w:rFonts w:hint="eastAsia"/>
        </w:rPr>
        <w:t>外科医生检查它，手里拿着刀，急切地寻找要切开的窦道。他用眼睛搜索；用手指触摸；运用各种仔细检查：他发现了一个完美结实的疤痕！</w:t>
      </w:r>
    </w:p>
    <w:p w14:paraId="7ED76095">
      <w:pPr>
        <w:ind w:left="-5"/>
        <w:rPr>
          <w:rFonts w:hint="eastAsia"/>
        </w:rPr>
      </w:pPr>
    </w:p>
    <w:p w14:paraId="0740AC23">
      <w:pPr>
        <w:ind w:left="-5"/>
        <w:rPr>
          <w:rFonts w:hint="eastAsia"/>
        </w:rPr>
      </w:pPr>
      <w:r>
        <w:rPr>
          <w:rFonts w:hint="eastAsia"/>
        </w:rPr>
        <w:t>No words of mine can describe the joy, and praise, and thanksgiving to the merciful and almighty God which was poured from the lips of all, with tears of gladness. Let the scene be imagined rather than described!</w:t>
      </w:r>
    </w:p>
    <w:p w14:paraId="2C3964A1">
      <w:pPr>
        <w:ind w:left="-5"/>
        <w:rPr>
          <w:rFonts w:hint="eastAsia"/>
        </w:rPr>
      </w:pPr>
      <w:r>
        <w:rPr>
          <w:rFonts w:hint="eastAsia"/>
        </w:rPr>
        <w:t>我的语言无法描述那从所有人嘴里涌出的对仁慈全能上帝的喜悦、赞美和感恩，伴随着喜悦的泪水。这一幕与其描述，不如想象！</w:t>
      </w:r>
    </w:p>
    <w:p w14:paraId="2E6B5BBD">
      <w:pPr>
        <w:ind w:left="-5"/>
        <w:rPr>
          <w:rFonts w:hint="eastAsia"/>
        </w:rPr>
      </w:pPr>
    </w:p>
    <w:p w14:paraId="7FF0056E">
      <w:pPr>
        <w:ind w:left="-5"/>
        <w:rPr>
          <w:rFonts w:hint="eastAsia"/>
        </w:rPr>
      </w:pPr>
      <w:r>
        <w:rPr>
          <w:rFonts w:hint="eastAsia"/>
        </w:rPr>
        <w:t>4.In the same city of Carthage lived Innocentia, a very devout woman of the highest rank in the state. She had cancer in one of her breasts, a disease which, as physicians say, is incurable.</w:t>
      </w:r>
    </w:p>
    <w:p w14:paraId="62BAC1D8">
      <w:pPr>
        <w:ind w:left="-5"/>
        <w:rPr>
          <w:rFonts w:hint="eastAsia"/>
        </w:rPr>
      </w:pPr>
      <w:r>
        <w:rPr>
          <w:rFonts w:hint="eastAsia"/>
        </w:rPr>
        <w:t>4.在同一座城市迦太基住着因诺森提亚（Innocentia），一位地位极高且非常虔诚的妇女。她的一个乳房患了癌症，正如医生所说，这是一种不治之症。</w:t>
      </w:r>
    </w:p>
    <w:p w14:paraId="69813189">
      <w:pPr>
        <w:ind w:left="-5"/>
        <w:rPr>
          <w:rFonts w:hint="eastAsia"/>
        </w:rPr>
      </w:pPr>
    </w:p>
    <w:p w14:paraId="245CC66C">
      <w:pPr>
        <w:ind w:left="-5"/>
        <w:rPr>
          <w:rFonts w:hint="eastAsia"/>
        </w:rPr>
      </w:pPr>
      <w:r>
        <w:rPr>
          <w:rFonts w:hint="eastAsia"/>
        </w:rPr>
        <w:t>Ordinarily, therefore, they either amputate, and so separate from the body the member on which the disease has seized, or, that the patient's life may be prolonged a little, though death is inevitable even if somewhat delayed, they abandon all remedies, following, as they say, the advice of Hippocrates.</w:t>
      </w:r>
    </w:p>
    <w:p w14:paraId="6FE08C4E">
      <w:pPr>
        <w:ind w:left="-5"/>
        <w:rPr>
          <w:rFonts w:hint="eastAsia"/>
        </w:rPr>
      </w:pPr>
      <w:r>
        <w:rPr>
          <w:rFonts w:hint="eastAsia"/>
        </w:rPr>
        <w:t>因此通常，他们要么截肢，将患病的肢体从身体上分离，要么为了让病人的生命稍微延长一点，尽管死亡即使稍微推迟也是不可避免的，他们放弃所有治疗，正如他们所说，遵循希波克拉底的建议。</w:t>
      </w:r>
    </w:p>
    <w:p w14:paraId="00D89329">
      <w:pPr>
        <w:ind w:left="-5"/>
        <w:rPr>
          <w:rFonts w:hint="eastAsia"/>
        </w:rPr>
      </w:pPr>
    </w:p>
    <w:p w14:paraId="5830EDC4">
      <w:pPr>
        <w:ind w:left="-5"/>
        <w:rPr>
          <w:rFonts w:hint="eastAsia"/>
        </w:rPr>
      </w:pPr>
      <w:r>
        <w:rPr>
          <w:rFonts w:hint="eastAsia"/>
        </w:rPr>
        <w:t>This the lady we speak of had been advised to by a skillful physician, who was intimate with her family; and she betook herself to God alone by prayer.</w:t>
      </w:r>
    </w:p>
    <w:p w14:paraId="0C5BE1DD">
      <w:pPr>
        <w:ind w:left="-5"/>
        <w:rPr>
          <w:rFonts w:hint="eastAsia"/>
        </w:rPr>
      </w:pPr>
      <w:r>
        <w:rPr>
          <w:rFonts w:hint="eastAsia"/>
        </w:rPr>
        <w:t>一位与她家关系密切的熟练医生曾建议我们所说的这位女士这样做；于是她只通过祷告将自己托付给上帝。</w:t>
      </w:r>
    </w:p>
    <w:p w14:paraId="47E40206">
      <w:pPr>
        <w:ind w:left="-5"/>
        <w:rPr>
          <w:rFonts w:hint="eastAsia"/>
        </w:rPr>
      </w:pPr>
    </w:p>
    <w:p w14:paraId="40A1A144">
      <w:pPr>
        <w:ind w:left="-5"/>
        <w:rPr>
          <w:rFonts w:hint="eastAsia"/>
        </w:rPr>
      </w:pPr>
      <w:r>
        <w:rPr>
          <w:rFonts w:hint="eastAsia"/>
        </w:rPr>
        <w:t>On the approach of Easter, she was instructed in a dream to wait for the first woman that came out from the baptistery after being baptized, and to ask her to make the sign of Christ upon her sore.</w:t>
      </w:r>
    </w:p>
    <w:p w14:paraId="42943871">
      <w:pPr>
        <w:ind w:left="-5"/>
        <w:rPr>
          <w:rFonts w:hint="eastAsia"/>
        </w:rPr>
      </w:pPr>
      <w:r>
        <w:rPr>
          <w:rFonts w:hint="eastAsia"/>
        </w:rPr>
        <w:t>复活节临近时，她在梦中得到指示，等待受洗后从洗礼池出来的第一个女人，并请她在自己的患处画基督的记号（十字架）。</w:t>
      </w:r>
    </w:p>
    <w:p w14:paraId="4AA7F925">
      <w:pPr>
        <w:ind w:left="-5"/>
        <w:rPr>
          <w:rFonts w:hint="eastAsia"/>
        </w:rPr>
      </w:pPr>
    </w:p>
    <w:p w14:paraId="12CCABE4">
      <w:pPr>
        <w:ind w:left="-5"/>
        <w:rPr>
          <w:rFonts w:hint="eastAsia"/>
        </w:rPr>
      </w:pPr>
      <w:r>
        <w:rPr>
          <w:rFonts w:hint="eastAsia"/>
        </w:rPr>
        <w:t>She did so, and was immediately cured. The physician who had advised her to apply no remedy if she wished to live a little longer, when he had examined her after this, and found that she who, on his former examination, was afflicted with that disease was now perfectly cured, eagerly asked her what remedy she had used, anxious, as we may well believe, to discover the drug which should defeat the decision of Hippocrates.</w:t>
      </w:r>
    </w:p>
    <w:p w14:paraId="1375C911">
      <w:pPr>
        <w:ind w:left="-5"/>
        <w:rPr>
          <w:rFonts w:hint="eastAsia"/>
        </w:rPr>
      </w:pPr>
      <w:r>
        <w:rPr>
          <w:rFonts w:hint="eastAsia"/>
        </w:rPr>
        <w:t>她照做了，并立即痊愈了。那位曾建议她如果想活久一点就不要用药的医生，在这之后检查了她，发现那个在他以前检查时患有那种疾病的人现在完全痊愈了，便急切地问她用了什么疗法，我们可以相信，他急于发现能推翻希波克拉底结论的药物。</w:t>
      </w:r>
    </w:p>
    <w:p w14:paraId="4ACFEDD9">
      <w:pPr>
        <w:ind w:left="-5"/>
        <w:rPr>
          <w:rFonts w:hint="eastAsia"/>
        </w:rPr>
      </w:pPr>
    </w:p>
    <w:p w14:paraId="1EFFBDD1">
      <w:pPr>
        <w:ind w:left="-5"/>
        <w:rPr>
          <w:rFonts w:hint="eastAsia"/>
        </w:rPr>
      </w:pPr>
      <w:r>
        <w:rPr>
          <w:rFonts w:hint="eastAsia"/>
        </w:rPr>
        <w:t>But when she told him what had happened, he is said to have replied, with religious politeness, though with a contemptuous tone, and an expression which made her fear he would utter some blasphemy against Christ, "I thought you would make some great discovery to me."</w:t>
      </w:r>
    </w:p>
    <w:p w14:paraId="066C652A">
      <w:pPr>
        <w:ind w:left="-5"/>
        <w:rPr>
          <w:rFonts w:hint="eastAsia"/>
        </w:rPr>
      </w:pPr>
      <w:r>
        <w:rPr>
          <w:rFonts w:hint="eastAsia"/>
        </w:rPr>
        <w:t>但当她告诉他发生了什么事时，据说他以一种宗教上的礼貌，虽然带着轻蔑的语气和一种让她担心他会对基督说出某种亵渎话语的表情回答说：“我以为你会向我透露什么重大发现呢。”</w:t>
      </w:r>
    </w:p>
    <w:p w14:paraId="58F46B88">
      <w:pPr>
        <w:ind w:left="-5"/>
        <w:rPr>
          <w:rFonts w:hint="eastAsia"/>
        </w:rPr>
      </w:pPr>
    </w:p>
    <w:p w14:paraId="6A7E34AE">
      <w:pPr>
        <w:ind w:left="-5"/>
        <w:rPr>
          <w:rFonts w:hint="eastAsia"/>
        </w:rPr>
      </w:pPr>
      <w:r>
        <w:rPr>
          <w:rFonts w:hint="eastAsia"/>
        </w:rPr>
        <w:t>She, shuddering at his indifference, quickly replied, "What great thing was it for Christ to heal a cancer, who raised one who had been four days dead?"</w:t>
      </w:r>
    </w:p>
    <w:p w14:paraId="18B5FD79">
      <w:pPr>
        <w:ind w:left="-5"/>
        <w:rPr>
          <w:rFonts w:hint="eastAsia"/>
        </w:rPr>
      </w:pPr>
      <w:r>
        <w:rPr>
          <w:rFonts w:hint="eastAsia"/>
        </w:rPr>
        <w:t>她因他的冷漠而战栗，迅速回答说：“对于那曾使死了四天的人复活的基督来说，治愈一个癌症算什么大事呢？”</w:t>
      </w:r>
    </w:p>
    <w:p w14:paraId="49091E22">
      <w:pPr>
        <w:ind w:left="-5"/>
        <w:rPr>
          <w:rFonts w:hint="eastAsia"/>
        </w:rPr>
      </w:pPr>
    </w:p>
    <w:p w14:paraId="0212D8AC">
      <w:pPr>
        <w:ind w:left="-5"/>
        <w:rPr>
          <w:rFonts w:hint="eastAsia"/>
        </w:rPr>
      </w:pPr>
      <w:r>
        <w:rPr>
          <w:rFonts w:hint="eastAsia"/>
        </w:rPr>
        <w:t>When, therefore, I had heard this, I was extremely indignant that so great a miracle, wrought in that well-known city, and on a person who was certainly not obscure, should not be divulged, and I considered that she should be spoken to, if not reprimanded on this score.</w:t>
      </w:r>
    </w:p>
    <w:p w14:paraId="69EF4CDA">
      <w:pPr>
        <w:ind w:left="-5"/>
        <w:rPr>
          <w:rFonts w:hint="eastAsia"/>
        </w:rPr>
      </w:pPr>
      <w:r>
        <w:rPr>
          <w:rFonts w:hint="eastAsia"/>
        </w:rPr>
        <w:t>因此，当我听到这事时，我非常愤慨，这样一个在著名城市、在一位绝非默默无闻的人身上行的巨大神迹竟然没有被传扬开来，我认为应该就此对她谈谈，甚至责备她。</w:t>
      </w:r>
    </w:p>
    <w:p w14:paraId="2D826FE1">
      <w:pPr>
        <w:ind w:left="-5"/>
        <w:rPr>
          <w:rFonts w:hint="eastAsia"/>
        </w:rPr>
      </w:pPr>
    </w:p>
    <w:p w14:paraId="13ACE5EC">
      <w:pPr>
        <w:ind w:left="-5"/>
        <w:rPr>
          <w:rFonts w:hint="eastAsia"/>
        </w:rPr>
      </w:pPr>
      <w:r>
        <w:rPr>
          <w:rFonts w:hint="eastAsia"/>
        </w:rPr>
        <w:t>And when she replied to me that she had not kept silence on the subject, I asked the women with whom she was best acquainted whether they had ever heard of this before.</w:t>
      </w:r>
    </w:p>
    <w:p w14:paraId="7736E4C2">
      <w:pPr>
        <w:ind w:left="-5"/>
        <w:rPr>
          <w:rFonts w:hint="eastAsia"/>
        </w:rPr>
      </w:pPr>
      <w:r>
        <w:rPr>
          <w:rFonts w:hint="eastAsia"/>
        </w:rPr>
        <w:t>当她回答我说她并没有对此事保持沉默时，我问那些与她最熟悉的妇女是否以前听说过这事。</w:t>
      </w:r>
    </w:p>
    <w:p w14:paraId="41A9E958">
      <w:pPr>
        <w:ind w:left="-5"/>
        <w:rPr>
          <w:rFonts w:hint="eastAsia"/>
        </w:rPr>
      </w:pPr>
    </w:p>
    <w:p w14:paraId="5B3EC72E">
      <w:pPr>
        <w:ind w:left="-5"/>
        <w:rPr>
          <w:rFonts w:hint="eastAsia"/>
        </w:rPr>
      </w:pPr>
      <w:r>
        <w:rPr>
          <w:rFonts w:hint="eastAsia"/>
        </w:rPr>
        <w:t>They told me they knew nothing of it. "See," I said, "what your not keeping silence amounts to, since not even those who are so familiar with you know of it."</w:t>
      </w:r>
    </w:p>
    <w:p w14:paraId="72974868">
      <w:pPr>
        <w:ind w:left="-5"/>
        <w:rPr>
          <w:rFonts w:hint="eastAsia"/>
        </w:rPr>
      </w:pPr>
      <w:r>
        <w:rPr>
          <w:rFonts w:hint="eastAsia"/>
        </w:rPr>
        <w:t>她们告诉我她们对此一无所知。我说：“看，你的不保持沉默算什么，既然连那些和你如此熟悉的人都不知道。”</w:t>
      </w:r>
    </w:p>
    <w:p w14:paraId="69C273CE">
      <w:pPr>
        <w:ind w:left="-5"/>
        <w:rPr>
          <w:rFonts w:hint="eastAsia"/>
        </w:rPr>
      </w:pPr>
    </w:p>
    <w:p w14:paraId="7E6E46E8">
      <w:pPr>
        <w:ind w:left="-5"/>
        <w:rPr>
          <w:rFonts w:hint="eastAsia"/>
        </w:rPr>
      </w:pPr>
      <w:r>
        <w:rPr>
          <w:rFonts w:hint="eastAsia"/>
        </w:rPr>
        <w:t>And as I had only briefly heard the story, I made her tell how the whole thing happened, from beginning to end, while the other women listened in great astonishment, and glorified God.</w:t>
      </w:r>
    </w:p>
    <w:p w14:paraId="22B84662">
      <w:pPr>
        <w:ind w:left="-5"/>
        <w:rPr>
          <w:rFonts w:hint="eastAsia"/>
        </w:rPr>
      </w:pPr>
      <w:r>
        <w:rPr>
          <w:rFonts w:hint="eastAsia"/>
        </w:rPr>
        <w:t>既然我只是简略地听说了这个故事，我让她从头到尾讲述整件事是如何发生的，而其他妇女非常惊讶地听着，并归荣耀给上帝。</w:t>
      </w:r>
    </w:p>
    <w:p w14:paraId="28E6B82B">
      <w:pPr>
        <w:ind w:left="-5"/>
        <w:rPr>
          <w:rFonts w:hint="eastAsia"/>
        </w:rPr>
      </w:pPr>
    </w:p>
    <w:p w14:paraId="53CB07F8">
      <w:pPr>
        <w:ind w:left="-5"/>
        <w:rPr>
          <w:rFonts w:hint="eastAsia"/>
        </w:rPr>
      </w:pPr>
      <w:r>
        <w:rPr>
          <w:rFonts w:hint="eastAsia"/>
        </w:rPr>
        <w:t>5.A gouty doctor of the same city, when he had given in his name for baptism, and had been prohibited the day before his baptism from being baptized that year, by black woolly-haired boys who appeared to him in his dreams, and whom he understood to be devils,</w:t>
      </w:r>
    </w:p>
    <w:p w14:paraId="28AED5BE">
      <w:pPr>
        <w:ind w:left="-5"/>
        <w:rPr>
          <w:rFonts w:hint="eastAsia"/>
        </w:rPr>
      </w:pPr>
      <w:r>
        <w:rPr>
          <w:rFonts w:hint="eastAsia"/>
        </w:rPr>
        <w:t>5.同城的一位患痛风的医生，当他报名受洗时，在受洗前一天被那些在他梦中出现的黑卷发男孩（他理解为魔鬼）禁止在那年受洗，</w:t>
      </w:r>
    </w:p>
    <w:p w14:paraId="71F570EA">
      <w:pPr>
        <w:ind w:left="-5"/>
        <w:rPr>
          <w:rFonts w:hint="eastAsia"/>
        </w:rPr>
      </w:pPr>
    </w:p>
    <w:p w14:paraId="193D1080">
      <w:pPr>
        <w:ind w:left="-5"/>
        <w:rPr>
          <w:rFonts w:hint="eastAsia"/>
        </w:rPr>
      </w:pPr>
      <w:r>
        <w:rPr>
          <w:rFonts w:hint="eastAsia"/>
        </w:rPr>
        <w:t>and when, though they trod on his feet, and inflicted the acutest pain he had ever yet experienced, he refused to obey them, but overcame them, and would not defer being washed in the layer of regeneration,</w:t>
      </w:r>
    </w:p>
    <w:p w14:paraId="1A66447A">
      <w:pPr>
        <w:ind w:left="-5"/>
        <w:rPr>
          <w:rFonts w:hint="eastAsia"/>
        </w:rPr>
      </w:pPr>
      <w:r>
        <w:rPr>
          <w:rFonts w:hint="eastAsia"/>
        </w:rPr>
        <w:t>虽然他们踩他的脚，给他造成了他从未经历过的最剧烈的疼痛，但他拒绝服从他们，而是战胜了他们，不愿推迟在重生的洗礼池中被洗净，</w:t>
      </w:r>
    </w:p>
    <w:p w14:paraId="68735014">
      <w:pPr>
        <w:ind w:left="-5"/>
        <w:rPr>
          <w:rFonts w:hint="eastAsia"/>
        </w:rPr>
      </w:pPr>
    </w:p>
    <w:p w14:paraId="545B52C0">
      <w:pPr>
        <w:ind w:left="-5"/>
        <w:rPr>
          <w:rFonts w:hint="eastAsia"/>
        </w:rPr>
      </w:pPr>
      <w:r>
        <w:rPr>
          <w:rFonts w:hint="eastAsia"/>
        </w:rPr>
        <w:t>was relieved in the very act of baptism, not only of the extraordinary pain he was tortured with, but also of the disease itself, so that, though he lived a long time afterwards, he never suffered from gout;</w:t>
      </w:r>
    </w:p>
    <w:p w14:paraId="00B3D800">
      <w:pPr>
        <w:ind w:left="-5"/>
        <w:rPr>
          <w:rFonts w:hint="eastAsia"/>
        </w:rPr>
      </w:pPr>
      <w:r>
        <w:rPr>
          <w:rFonts w:hint="eastAsia"/>
        </w:rPr>
        <w:t>他在受洗的那一刻得到了解脱，不仅解除了折磨他的异常痛苦，而且解除了疾病本身，以至于虽然他后来活了很久，却从未再患痛风；</w:t>
      </w:r>
    </w:p>
    <w:p w14:paraId="7FC8D1C8">
      <w:pPr>
        <w:ind w:left="-5"/>
        <w:rPr>
          <w:rFonts w:hint="eastAsia"/>
        </w:rPr>
      </w:pPr>
    </w:p>
    <w:p w14:paraId="5690A551">
      <w:pPr>
        <w:ind w:left="-5"/>
        <w:rPr>
          <w:rFonts w:hint="eastAsia"/>
        </w:rPr>
      </w:pPr>
      <w:r>
        <w:rPr>
          <w:rFonts w:hint="eastAsia"/>
        </w:rPr>
        <w:t>and yet who knows of this miracle? We, however, do know it, and so, too, do the small number of brethren who were in the neighborhood, and to whose ears it might come.</w:t>
      </w:r>
    </w:p>
    <w:p w14:paraId="54ECD033">
      <w:pPr>
        <w:ind w:left="-5"/>
        <w:rPr>
          <w:rFonts w:hint="eastAsia"/>
        </w:rPr>
      </w:pPr>
      <w:r>
        <w:rPr>
          <w:rFonts w:hint="eastAsia"/>
        </w:rPr>
        <w:t>然而谁知道这个神迹呢？不过我们知道，那少数在附近的、可能听到这事的弟兄们也知道。</w:t>
      </w:r>
    </w:p>
    <w:p w14:paraId="5827705B">
      <w:pPr>
        <w:ind w:left="-5"/>
        <w:rPr>
          <w:rFonts w:hint="eastAsia"/>
        </w:rPr>
      </w:pPr>
    </w:p>
    <w:p w14:paraId="1E91CE97">
      <w:pPr>
        <w:ind w:left="-5"/>
        <w:rPr>
          <w:rFonts w:hint="eastAsia"/>
        </w:rPr>
      </w:pPr>
      <w:r>
        <w:rPr>
          <w:rFonts w:hint="eastAsia"/>
        </w:rPr>
        <w:t>6.An old comedian of Curubis was cured at baptism not only of paralysis, but also of hernia, and, being delivered from both afflictions, came up out of the font of regeneration as if he had had nothing wrong with his body.</w:t>
      </w:r>
    </w:p>
    <w:p w14:paraId="3BB13AA3">
      <w:pPr>
        <w:ind w:left="-5"/>
        <w:rPr>
          <w:rFonts w:hint="eastAsia"/>
        </w:rPr>
      </w:pPr>
      <w:r>
        <w:rPr>
          <w:rFonts w:hint="eastAsia"/>
        </w:rPr>
        <w:t>6.古路比斯（Curubis）的一位老喜剧演员在受洗时不仅治愈了瘫痪，还治愈了疝气，从这两种痛苦中解脱出来，从重生的洗礼池上来时，仿佛身体从未有过毛病。</w:t>
      </w:r>
    </w:p>
    <w:p w14:paraId="48CB4159">
      <w:pPr>
        <w:ind w:left="-5"/>
        <w:rPr>
          <w:rFonts w:hint="eastAsia"/>
        </w:rPr>
      </w:pPr>
    </w:p>
    <w:p w14:paraId="01F65D97">
      <w:pPr>
        <w:ind w:left="-5"/>
        <w:rPr>
          <w:rFonts w:hint="eastAsia"/>
        </w:rPr>
      </w:pPr>
      <w:r>
        <w:rPr>
          <w:rFonts w:hint="eastAsia"/>
        </w:rPr>
        <w:t>Who outside of Curubis knows of this, or who but a very few who might hear it elsewhere?</w:t>
      </w:r>
    </w:p>
    <w:p w14:paraId="46362CAC">
      <w:pPr>
        <w:ind w:left="-5"/>
        <w:rPr>
          <w:rFonts w:hint="eastAsia"/>
        </w:rPr>
      </w:pPr>
      <w:r>
        <w:rPr>
          <w:rFonts w:hint="eastAsia"/>
        </w:rPr>
        <w:t>古路比斯以外谁知道这事呢？或者除了极少数可能在别处听到的人外，谁知道呢？</w:t>
      </w:r>
    </w:p>
    <w:p w14:paraId="75F76B51">
      <w:pPr>
        <w:ind w:left="-5"/>
        <w:rPr>
          <w:rFonts w:hint="eastAsia"/>
        </w:rPr>
      </w:pPr>
    </w:p>
    <w:p w14:paraId="20AE3D0A">
      <w:pPr>
        <w:ind w:left="-5"/>
        <w:rPr>
          <w:rFonts w:hint="eastAsia"/>
        </w:rPr>
      </w:pPr>
      <w:r>
        <w:rPr>
          <w:rFonts w:hint="eastAsia"/>
        </w:rPr>
        <w:t>But we, when we heard of it, made the man come to Carthage, by order of the holy bishop Aurelius, although we had already ascertained the fact on the information of persons whose word we could not doubt.</w:t>
      </w:r>
    </w:p>
    <w:p w14:paraId="56BD4C5A">
      <w:pPr>
        <w:ind w:left="-5"/>
        <w:rPr>
          <w:rFonts w:hint="eastAsia"/>
        </w:rPr>
      </w:pPr>
      <w:r>
        <w:rPr>
          <w:rFonts w:hint="eastAsia"/>
        </w:rPr>
        <w:t>但我们听说后，奉圣奥勒留主教之命让那人来迦太基，尽管我们已经通过无法怀疑其言语之人的信息确认了这一事实。</w:t>
      </w:r>
    </w:p>
    <w:p w14:paraId="2D386DBE">
      <w:pPr>
        <w:ind w:left="-5"/>
        <w:rPr>
          <w:rFonts w:hint="eastAsia"/>
        </w:rPr>
      </w:pPr>
    </w:p>
    <w:p w14:paraId="01B92D17">
      <w:pPr>
        <w:ind w:left="-5"/>
        <w:rPr>
          <w:rFonts w:hint="eastAsia"/>
        </w:rPr>
      </w:pPr>
      <w:r>
        <w:rPr>
          <w:rFonts w:hint="eastAsia"/>
        </w:rPr>
        <w:t>7.Hesperius, of a tribunitian family, and a neighbor of our own, has a farm called Zubedi in the Fussalian district; and, finding that his family, his cattle, and his servants were suffering from the malice of evil spirits, he asked our presbyters, during my absence, that one of them would go with him and banish the spirits by his prayers.</w:t>
      </w:r>
    </w:p>
    <w:p w14:paraId="73A144AB">
      <w:pPr>
        <w:ind w:left="-5"/>
        <w:rPr>
          <w:rFonts w:hint="eastAsia"/>
        </w:rPr>
      </w:pPr>
      <w:r>
        <w:rPr>
          <w:rFonts w:hint="eastAsia"/>
        </w:rPr>
        <w:t>7.赫斯佩里乌斯（Hesperius），出自护民官家族，是我们的邻居，在富萨利安（Fussalian）地区有一个叫祖贝迪（Zubedi）的农场；他发现他的家人、牲畜和仆人正遭受邪灵的恶意折磨，在我不在时请求我们的长老，希望其中一位能随他去，通过祈祷驱逐邪灵。</w:t>
      </w:r>
    </w:p>
    <w:p w14:paraId="05CF9996">
      <w:pPr>
        <w:ind w:left="-5"/>
        <w:rPr>
          <w:rFonts w:hint="eastAsia"/>
        </w:rPr>
      </w:pPr>
    </w:p>
    <w:p w14:paraId="21620EF4">
      <w:pPr>
        <w:ind w:left="-5"/>
        <w:rPr>
          <w:rFonts w:hint="eastAsia"/>
        </w:rPr>
      </w:pPr>
      <w:r>
        <w:rPr>
          <w:rFonts w:hint="eastAsia"/>
        </w:rPr>
        <w:t>One went, offered there the sacrifice of the body of Christ, praying with all his might that that vexation might cease. It did cease forthwith, through God's mercy.</w:t>
      </w:r>
    </w:p>
    <w:p w14:paraId="09E4D0A1">
      <w:pPr>
        <w:ind w:left="-5"/>
        <w:rPr>
          <w:rFonts w:hint="eastAsia"/>
        </w:rPr>
      </w:pPr>
      <w:r>
        <w:rPr>
          <w:rFonts w:hint="eastAsia"/>
        </w:rPr>
        <w:t>去了一位，在那里献上了基督身体的祭，尽全力祈祷那骚扰停止。藉着上帝的怜悯，它立即停止了。</w:t>
      </w:r>
    </w:p>
    <w:p w14:paraId="6860A86E">
      <w:pPr>
        <w:ind w:left="-5"/>
        <w:rPr>
          <w:rFonts w:hint="eastAsia"/>
        </w:rPr>
      </w:pPr>
    </w:p>
    <w:p w14:paraId="2A8BB0CC">
      <w:pPr>
        <w:ind w:left="-5"/>
        <w:rPr>
          <w:rFonts w:hint="eastAsia"/>
        </w:rPr>
      </w:pPr>
      <w:r>
        <w:rPr>
          <w:rFonts w:hint="eastAsia"/>
        </w:rPr>
        <w:t>Now he had received from a friend of his own some holy earth brought from Jerusalem, where Christ, having been buried, rose again the third day.</w:t>
      </w:r>
    </w:p>
    <w:p w14:paraId="6C9CCAE4">
      <w:pPr>
        <w:ind w:left="-5"/>
        <w:rPr>
          <w:rFonts w:hint="eastAsia"/>
        </w:rPr>
      </w:pPr>
      <w:r>
        <w:rPr>
          <w:rFonts w:hint="eastAsia"/>
        </w:rPr>
        <w:t>他曾从他的一位朋友那里收到一些从耶路撒冷带来的圣土，基督曾在那里埋葬并在第三天复活。</w:t>
      </w:r>
    </w:p>
    <w:p w14:paraId="7471BC9A">
      <w:pPr>
        <w:ind w:left="-5"/>
        <w:rPr>
          <w:rFonts w:hint="eastAsia"/>
        </w:rPr>
      </w:pPr>
    </w:p>
    <w:p w14:paraId="5B1DDB80">
      <w:pPr>
        <w:ind w:left="-5"/>
        <w:rPr>
          <w:rFonts w:hint="eastAsia"/>
        </w:rPr>
      </w:pPr>
      <w:r>
        <w:rPr>
          <w:rFonts w:hint="eastAsia"/>
        </w:rPr>
        <w:t>This earth he had hung up in his bedroom to preserve himself from harm. But when his house was purged of that demoniacal invasion, he began to consider what should be done with the earth; for his reverence for it made him unwilling to have it any longer in his bedroom.</w:t>
      </w:r>
    </w:p>
    <w:p w14:paraId="578D0609">
      <w:pPr>
        <w:ind w:left="-5"/>
        <w:rPr>
          <w:rFonts w:hint="eastAsia"/>
        </w:rPr>
      </w:pPr>
      <w:r>
        <w:rPr>
          <w:rFonts w:hint="eastAsia"/>
        </w:rPr>
        <w:t>他把这土挂在卧室里以保护自己免受伤害。但当他的房子清除了那恶魔的入侵后，他开始考虑该如何处理这土；因为他对它的敬畏使他不愿再把它放在卧室里。</w:t>
      </w:r>
    </w:p>
    <w:p w14:paraId="5D354F23">
      <w:pPr>
        <w:ind w:left="-5"/>
        <w:rPr>
          <w:rFonts w:hint="eastAsia"/>
        </w:rPr>
      </w:pPr>
    </w:p>
    <w:p w14:paraId="52CB4120">
      <w:pPr>
        <w:ind w:left="-5"/>
        <w:rPr>
          <w:rFonts w:hint="eastAsia"/>
        </w:rPr>
      </w:pPr>
      <w:r>
        <w:rPr>
          <w:rFonts w:hint="eastAsia"/>
        </w:rPr>
        <w:t>It so happened that I and Maximinus bishop of Synita, and then my colleague, were in the neighborhood. Hesperius asked us to visit him, and we did so.</w:t>
      </w:r>
    </w:p>
    <w:p w14:paraId="0F59108A">
      <w:pPr>
        <w:ind w:left="-5"/>
        <w:rPr>
          <w:rFonts w:hint="eastAsia"/>
        </w:rPr>
      </w:pPr>
      <w:r>
        <w:rPr>
          <w:rFonts w:hint="eastAsia"/>
        </w:rPr>
        <w:t>碰巧我和西尼塔（Synita）的主教马克西米努斯（当时是我的同僚）在附近。赫斯佩里乌斯请我们去他那里，我们去了。</w:t>
      </w:r>
    </w:p>
    <w:p w14:paraId="6E8BFC9A">
      <w:pPr>
        <w:ind w:left="-5"/>
        <w:rPr>
          <w:rFonts w:hint="eastAsia"/>
        </w:rPr>
      </w:pPr>
    </w:p>
    <w:p w14:paraId="136829BD">
      <w:pPr>
        <w:ind w:left="-5"/>
        <w:rPr>
          <w:rFonts w:hint="eastAsia"/>
        </w:rPr>
      </w:pPr>
      <w:r>
        <w:rPr>
          <w:rFonts w:hint="eastAsia"/>
        </w:rPr>
        <w:t>When he had related all the circumstances, he begged that the earth might be buried somewhere, and that the spot should be made a place of prayer where Christians might assemble for the worship of God.</w:t>
      </w:r>
    </w:p>
    <w:p w14:paraId="000902AB">
      <w:pPr>
        <w:ind w:left="-5"/>
        <w:rPr>
          <w:rFonts w:hint="eastAsia"/>
        </w:rPr>
      </w:pPr>
      <w:r>
        <w:rPr>
          <w:rFonts w:hint="eastAsia"/>
        </w:rPr>
        <w:t>当他讲述了所有情况后，他请求将那土埋在某处，并将该地点建成一个祷告的地方，让基督徒可以聚集敬拜上帝。</w:t>
      </w:r>
    </w:p>
    <w:p w14:paraId="60D33C1A">
      <w:pPr>
        <w:ind w:left="-5"/>
        <w:rPr>
          <w:rFonts w:hint="eastAsia"/>
        </w:rPr>
      </w:pPr>
    </w:p>
    <w:p w14:paraId="6752D3DE">
      <w:pPr>
        <w:ind w:left="-5"/>
        <w:rPr>
          <w:rFonts w:hint="eastAsia"/>
        </w:rPr>
      </w:pPr>
      <w:r>
        <w:rPr>
          <w:rFonts w:hint="eastAsia"/>
        </w:rPr>
        <w:t>We made no objection: it was done as he desired. There was in that neighborhood a young countryman who was paralytic, who, when he heard of this, begged his parents to take him without delay to that holy place.</w:t>
      </w:r>
    </w:p>
    <w:p w14:paraId="17DEC240">
      <w:pPr>
        <w:ind w:left="-5"/>
        <w:rPr>
          <w:rFonts w:hint="eastAsia"/>
        </w:rPr>
      </w:pPr>
      <w:r>
        <w:rPr>
          <w:rFonts w:hint="eastAsia"/>
        </w:rPr>
        <w:t>我们没有异议：事情照他希望的办了。附近有一个年轻的乡下人是瘫痪的，当他听说这事后，请求父母立刻带他去那个圣地。</w:t>
      </w:r>
    </w:p>
    <w:p w14:paraId="321076BA">
      <w:pPr>
        <w:ind w:left="-5"/>
        <w:rPr>
          <w:rFonts w:hint="eastAsia"/>
        </w:rPr>
      </w:pPr>
    </w:p>
    <w:p w14:paraId="68D79C5D">
      <w:pPr>
        <w:ind w:left="-5"/>
        <w:rPr>
          <w:rFonts w:hint="eastAsia"/>
        </w:rPr>
      </w:pPr>
      <w:r>
        <w:rPr>
          <w:rFonts w:hint="eastAsia"/>
        </w:rPr>
        <w:t>When he had been brought there, he prayed, and forthwith went away on his own feet perfectly cured.</w:t>
      </w:r>
    </w:p>
    <w:p w14:paraId="040EB60C">
      <w:pPr>
        <w:ind w:left="-5"/>
        <w:rPr>
          <w:rFonts w:hint="eastAsia"/>
        </w:rPr>
      </w:pPr>
      <w:r>
        <w:rPr>
          <w:rFonts w:hint="eastAsia"/>
        </w:rPr>
        <w:t>当他被带到那里时，他祷告了，随即完全痊愈，靠自己的双脚走了。</w:t>
      </w:r>
    </w:p>
    <w:p w14:paraId="482DDCFB">
      <w:pPr>
        <w:ind w:left="-5"/>
        <w:rPr>
          <w:rFonts w:hint="eastAsia"/>
        </w:rPr>
      </w:pPr>
    </w:p>
    <w:p w14:paraId="32DE6E71">
      <w:pPr>
        <w:ind w:left="-5"/>
        <w:rPr>
          <w:rFonts w:hint="eastAsia"/>
        </w:rPr>
      </w:pPr>
      <w:r>
        <w:rPr>
          <w:rFonts w:hint="eastAsia"/>
        </w:rPr>
        <w:t>8.There is a country-seat called Victoriana, less than thirty miles from Hippo-regius. At it there is a monument to the Milanese martyrs, Protasius and Gervasius.</w:t>
      </w:r>
    </w:p>
    <w:p w14:paraId="65B59363">
      <w:pPr>
        <w:ind w:left="-5"/>
        <w:rPr>
          <w:rFonts w:hint="eastAsia"/>
        </w:rPr>
      </w:pPr>
      <w:r>
        <w:rPr>
          <w:rFonts w:hint="eastAsia"/>
        </w:rPr>
        <w:t>8.有一个叫维多利亚娜（Victoriana）的乡间庄园，离希波王城不到三十英里。那里有一个纪念米兰殉道者普罗塔修斯和格瓦修斯的纪念碑。</w:t>
      </w:r>
    </w:p>
    <w:p w14:paraId="634537A7">
      <w:pPr>
        <w:ind w:left="-5"/>
        <w:rPr>
          <w:rFonts w:hint="eastAsia"/>
        </w:rPr>
      </w:pPr>
    </w:p>
    <w:p w14:paraId="04560FB4">
      <w:pPr>
        <w:ind w:left="-5"/>
        <w:rPr>
          <w:rFonts w:hint="eastAsia"/>
        </w:rPr>
      </w:pPr>
      <w:r>
        <w:rPr>
          <w:rFonts w:hint="eastAsia"/>
        </w:rPr>
        <w:t>Thither a young man was carried, who, when he was watering his horse one summer day at noon in a pool of a river, had been taken possession of by a devil.</w:t>
      </w:r>
    </w:p>
    <w:p w14:paraId="472581BF">
      <w:pPr>
        <w:ind w:left="-5"/>
        <w:rPr>
          <w:rFonts w:hint="eastAsia"/>
        </w:rPr>
      </w:pPr>
      <w:r>
        <w:rPr>
          <w:rFonts w:hint="eastAsia"/>
        </w:rPr>
        <w:t>一个年轻人被抬到那里，他在一个夏日的中午在河里的水潭给马饮水时，被一个魔鬼附身了。</w:t>
      </w:r>
    </w:p>
    <w:p w14:paraId="048BAD00">
      <w:pPr>
        <w:ind w:left="-5"/>
        <w:rPr>
          <w:rFonts w:hint="eastAsia"/>
        </w:rPr>
      </w:pPr>
    </w:p>
    <w:p w14:paraId="757CAD40">
      <w:pPr>
        <w:ind w:left="-5"/>
        <w:rPr>
          <w:rFonts w:hint="eastAsia"/>
        </w:rPr>
      </w:pPr>
      <w:r>
        <w:rPr>
          <w:rFonts w:hint="eastAsia"/>
        </w:rPr>
        <w:t>As he lay at the monument, near death, or even quite like a dead person, the lady of the manor, with her maids and religious attendants, entered the place for evening prayer and praise, as her custom was, and they began to sing hymns.</w:t>
      </w:r>
    </w:p>
    <w:p w14:paraId="503B00D1">
      <w:pPr>
        <w:ind w:left="-5"/>
        <w:rPr>
          <w:rFonts w:hint="eastAsia"/>
        </w:rPr>
      </w:pPr>
      <w:r>
        <w:rPr>
          <w:rFonts w:hint="eastAsia"/>
        </w:rPr>
        <w:t>当他躺在纪念碑旁，濒临死亡，甚至就像死人一样时，庄园的女主人带着她的女仆和宗教侍从，照常进入那个地方进行晚祷和赞美，她们开始唱赞美诗。</w:t>
      </w:r>
    </w:p>
    <w:p w14:paraId="694E081A">
      <w:pPr>
        <w:ind w:left="-5"/>
        <w:rPr>
          <w:rFonts w:hint="eastAsia"/>
        </w:rPr>
      </w:pPr>
    </w:p>
    <w:p w14:paraId="57BE1BB8">
      <w:pPr>
        <w:ind w:left="-5"/>
        <w:rPr>
          <w:rFonts w:hint="eastAsia"/>
        </w:rPr>
      </w:pPr>
      <w:r>
        <w:rPr>
          <w:rFonts w:hint="eastAsia"/>
        </w:rPr>
        <w:t>At this sound the young man, as if electrified, was thoroughly aroused, and with frightful screaming seized the altar, and held it as if he did not dare or were not able to let it go, and as if he were fixed or tied to it;</w:t>
      </w:r>
    </w:p>
    <w:p w14:paraId="612DABF9">
      <w:pPr>
        <w:ind w:left="-5"/>
        <w:rPr>
          <w:rFonts w:hint="eastAsia"/>
        </w:rPr>
      </w:pPr>
      <w:r>
        <w:rPr>
          <w:rFonts w:hint="eastAsia"/>
        </w:rPr>
        <w:t>一听到这声音，那年轻人像触电一样彻底惊醒，带着可怕的尖叫抓住祭坛，紧紧抱住，仿佛不敢或不能放手，又仿佛被固定或绑在上面；</w:t>
      </w:r>
    </w:p>
    <w:p w14:paraId="256BCF4A">
      <w:pPr>
        <w:ind w:left="-5"/>
        <w:rPr>
          <w:rFonts w:hint="eastAsia"/>
        </w:rPr>
      </w:pPr>
    </w:p>
    <w:p w14:paraId="083F65B0">
      <w:pPr>
        <w:ind w:left="-5"/>
        <w:rPr>
          <w:rFonts w:hint="eastAsia"/>
        </w:rPr>
      </w:pPr>
      <w:r>
        <w:rPr>
          <w:rFonts w:hint="eastAsia"/>
        </w:rPr>
        <w:t>and the devil in him, with loud lamentation, besought that he might be spared, and confessed where and when and how he took possession of the youth.</w:t>
      </w:r>
    </w:p>
    <w:p w14:paraId="096D589B">
      <w:pPr>
        <w:ind w:left="-5"/>
        <w:rPr>
          <w:rFonts w:hint="eastAsia"/>
        </w:rPr>
      </w:pPr>
      <w:r>
        <w:rPr>
          <w:rFonts w:hint="eastAsia"/>
        </w:rPr>
        <w:t>他里面的魔鬼大声哀号，恳求饶命，并供认了他在何处、何时以及如何附在青年身上。</w:t>
      </w:r>
    </w:p>
    <w:p w14:paraId="3865C469">
      <w:pPr>
        <w:ind w:left="-5"/>
        <w:rPr>
          <w:rFonts w:hint="eastAsia"/>
        </w:rPr>
      </w:pPr>
    </w:p>
    <w:p w14:paraId="16A79C15">
      <w:pPr>
        <w:ind w:left="-5"/>
        <w:rPr>
          <w:rFonts w:hint="eastAsia"/>
        </w:rPr>
      </w:pPr>
      <w:r>
        <w:rPr>
          <w:rFonts w:hint="eastAsia"/>
        </w:rPr>
        <w:t>At last, declaring that he would go out of him, he named one by one the parts of his body which he threatened to mutilate as he went out and with these words he departed from the man.</w:t>
      </w:r>
    </w:p>
    <w:p w14:paraId="0997BD58">
      <w:pPr>
        <w:ind w:left="-5"/>
        <w:rPr>
          <w:rFonts w:hint="eastAsia"/>
        </w:rPr>
      </w:pPr>
      <w:r>
        <w:rPr>
          <w:rFonts w:hint="eastAsia"/>
        </w:rPr>
        <w:t>最后，他宣称要离开他，并一一列举了他威胁要在离开时毁坏的身体部位，说完这些话他就离开了那人。</w:t>
      </w:r>
    </w:p>
    <w:p w14:paraId="02CF12BC">
      <w:pPr>
        <w:ind w:left="-5"/>
        <w:rPr>
          <w:rFonts w:hint="eastAsia"/>
        </w:rPr>
      </w:pPr>
    </w:p>
    <w:p w14:paraId="3C6192FA">
      <w:pPr>
        <w:ind w:left="-5"/>
        <w:rPr>
          <w:rFonts w:hint="eastAsia"/>
        </w:rPr>
      </w:pPr>
      <w:r>
        <w:rPr>
          <w:rFonts w:hint="eastAsia"/>
        </w:rPr>
        <w:t>But his eye, falling out on his cheek, hung by a slender vein as by a root, and the whole of the pupil which had been black became white.</w:t>
      </w:r>
    </w:p>
    <w:p w14:paraId="6F5AB1B1">
      <w:pPr>
        <w:ind w:left="-5"/>
        <w:rPr>
          <w:rFonts w:hint="eastAsia"/>
        </w:rPr>
      </w:pPr>
      <w:r>
        <w:rPr>
          <w:rFonts w:hint="eastAsia"/>
        </w:rPr>
        <w:t>但他的眼睛掉在脸颊上，像根一样悬在一根细静脉上，原本黑色的瞳孔全都变白了。</w:t>
      </w:r>
    </w:p>
    <w:p w14:paraId="5EFAE9A0">
      <w:pPr>
        <w:ind w:left="-5"/>
        <w:rPr>
          <w:rFonts w:hint="eastAsia"/>
        </w:rPr>
      </w:pPr>
    </w:p>
    <w:p w14:paraId="20CA01CB">
      <w:pPr>
        <w:ind w:left="-5"/>
        <w:rPr>
          <w:rFonts w:hint="eastAsia"/>
        </w:rPr>
      </w:pPr>
      <w:r>
        <w:rPr>
          <w:rFonts w:hint="eastAsia"/>
        </w:rPr>
        <w:t>When this was witnessed by those present (others too had now gathered to his cries, and had all joined in prayer for him), although they were delighted that he had recovered his sanity of mind, yet, on the other hand, they were grieved about his eye, and said he should seek medical advice.</w:t>
      </w:r>
    </w:p>
    <w:p w14:paraId="140EFDA7">
      <w:pPr>
        <w:ind w:left="-5"/>
        <w:rPr>
          <w:rFonts w:hint="eastAsia"/>
        </w:rPr>
      </w:pPr>
      <w:r>
        <w:rPr>
          <w:rFonts w:hint="eastAsia"/>
        </w:rPr>
        <w:t>当在场的人（其他人也因他的叫声聚集过来，并都加入为他祷告）目睹这一幕时，虽然他们对他恢复神智感到高兴，但另一方面，他们为他的眼睛感到悲伤，说他应该寻求医疗建议。</w:t>
      </w:r>
    </w:p>
    <w:p w14:paraId="77AFFA9A">
      <w:pPr>
        <w:ind w:left="-5"/>
        <w:rPr>
          <w:rFonts w:hint="eastAsia"/>
        </w:rPr>
      </w:pPr>
    </w:p>
    <w:p w14:paraId="62BE0AD8">
      <w:pPr>
        <w:ind w:left="-5"/>
        <w:rPr>
          <w:rFonts w:hint="eastAsia"/>
        </w:rPr>
      </w:pPr>
      <w:r>
        <w:rPr>
          <w:rFonts w:hint="eastAsia"/>
        </w:rPr>
        <w:t>But his sister's husband, who had brought him there, said, "God, who has banished the devil, is able to restore his eye at the prayers of His saints."</w:t>
      </w:r>
    </w:p>
    <w:p w14:paraId="19C84EF7">
      <w:pPr>
        <w:ind w:left="-5"/>
        <w:rPr>
          <w:rFonts w:hint="eastAsia"/>
        </w:rPr>
      </w:pPr>
      <w:r>
        <w:rPr>
          <w:rFonts w:hint="eastAsia"/>
        </w:rPr>
        <w:t>但是带他来的姐夫说：“上帝既已驱逐了魔鬼，也能因**祂**圣徒的祈祷恢复他的眼睛。”</w:t>
      </w:r>
    </w:p>
    <w:p w14:paraId="73EAE499">
      <w:pPr>
        <w:ind w:left="-5"/>
        <w:rPr>
          <w:rFonts w:hint="eastAsia"/>
        </w:rPr>
      </w:pPr>
    </w:p>
    <w:p w14:paraId="3AF96CEB">
      <w:pPr>
        <w:ind w:left="-5"/>
        <w:rPr>
          <w:rFonts w:hint="eastAsia"/>
        </w:rPr>
      </w:pPr>
      <w:r>
        <w:rPr>
          <w:rFonts w:hint="eastAsia"/>
        </w:rPr>
        <w:t>Therewith he replaced the eye that was fallen out and hanging, and bound it in its place with his handkerchief as well as he could, and advised him not to loose the bandage for seven days.</w:t>
      </w:r>
    </w:p>
    <w:p w14:paraId="63CD71F8">
      <w:pPr>
        <w:ind w:left="-5"/>
        <w:rPr>
          <w:rFonts w:hint="eastAsia"/>
        </w:rPr>
      </w:pPr>
      <w:r>
        <w:rPr>
          <w:rFonts w:hint="eastAsia"/>
        </w:rPr>
        <w:t>随即他把掉出悬挂的眼睛放回原处，并尽可能用手帕把它包扎在原位，建议他七天内不要解开绷带。</w:t>
      </w:r>
    </w:p>
    <w:p w14:paraId="3AB9DBE2">
      <w:pPr>
        <w:ind w:left="-5"/>
        <w:rPr>
          <w:rFonts w:hint="eastAsia"/>
        </w:rPr>
      </w:pPr>
    </w:p>
    <w:p w14:paraId="1B62D96C">
      <w:pPr>
        <w:ind w:left="-5"/>
        <w:rPr>
          <w:rFonts w:hint="eastAsia"/>
        </w:rPr>
      </w:pPr>
      <w:r>
        <w:rPr>
          <w:rFonts w:hint="eastAsia"/>
        </w:rPr>
        <w:t>When he did so, he found it quite healthy. Others also were cured there, but of them it were tedious to speak.</w:t>
      </w:r>
    </w:p>
    <w:p w14:paraId="43FA4987">
      <w:pPr>
        <w:ind w:left="-5"/>
        <w:rPr>
          <w:rFonts w:hint="eastAsia"/>
        </w:rPr>
      </w:pPr>
      <w:r>
        <w:rPr>
          <w:rFonts w:hint="eastAsia"/>
        </w:rPr>
        <w:t>当他这样做时，他发现眼睛完全健康。还有其他人也在那里被治愈，但细说起来就太冗长了。</w:t>
      </w:r>
    </w:p>
    <w:p w14:paraId="769408AF">
      <w:pPr>
        <w:ind w:left="-5"/>
        <w:rPr>
          <w:rFonts w:hint="eastAsia"/>
        </w:rPr>
      </w:pPr>
    </w:p>
    <w:p w14:paraId="02C53705">
      <w:pPr>
        <w:ind w:left="-5"/>
        <w:rPr>
          <w:rFonts w:hint="eastAsia"/>
        </w:rPr>
      </w:pPr>
      <w:r>
        <w:rPr>
          <w:rFonts w:hint="eastAsia"/>
        </w:rPr>
        <w:t>9.I know that a young woman of Hippo was immediately dispossessed of a devil, on anointing herself with oil, mixed with the tears of the prebsyter who had been praying for her.</w:t>
      </w:r>
    </w:p>
    <w:p w14:paraId="72131170">
      <w:pPr>
        <w:ind w:left="-5"/>
        <w:rPr>
          <w:rFonts w:hint="eastAsia"/>
        </w:rPr>
      </w:pPr>
      <w:r>
        <w:rPr>
          <w:rFonts w:hint="eastAsia"/>
        </w:rPr>
        <w:t>9.我知道希波的一位年轻女子，在用混合了为她祷告的长老眼泪的油涂抹自己后，立即从魔鬼附身中解脱出来。</w:t>
      </w:r>
    </w:p>
    <w:p w14:paraId="7A9A3BC1">
      <w:pPr>
        <w:ind w:left="-5"/>
        <w:rPr>
          <w:rFonts w:hint="eastAsia"/>
        </w:rPr>
      </w:pPr>
    </w:p>
    <w:p w14:paraId="567715D6">
      <w:pPr>
        <w:ind w:left="-5"/>
        <w:rPr>
          <w:rFonts w:hint="eastAsia"/>
        </w:rPr>
      </w:pPr>
      <w:r>
        <w:rPr>
          <w:rFonts w:hint="eastAsia"/>
        </w:rPr>
        <w:t>I know also that a bishop once prayed for a demoniac young man whom he never saw, and that he was cured on the spot.</w:t>
      </w:r>
    </w:p>
    <w:p w14:paraId="15E4315B">
      <w:pPr>
        <w:ind w:left="-5"/>
        <w:rPr>
          <w:rFonts w:hint="eastAsia"/>
        </w:rPr>
      </w:pPr>
      <w:r>
        <w:rPr>
          <w:rFonts w:hint="eastAsia"/>
        </w:rPr>
        <w:t>我也知道一位主教曾为一个他从未见过的被鬼附的年轻人祷告，那人当场就痊愈了。</w:t>
      </w:r>
    </w:p>
    <w:p w14:paraId="645441FA">
      <w:pPr>
        <w:ind w:left="-5"/>
        <w:rPr>
          <w:rFonts w:hint="eastAsia"/>
        </w:rPr>
      </w:pPr>
    </w:p>
    <w:p w14:paraId="7A990791">
      <w:pPr>
        <w:ind w:left="-5"/>
        <w:rPr>
          <w:rFonts w:hint="eastAsia"/>
        </w:rPr>
      </w:pPr>
      <w:r>
        <w:rPr>
          <w:rFonts w:hint="eastAsia"/>
        </w:rPr>
        <w:t>10.There was a fellow-townsman of ours at Hippo, Florentius, an old man, religious and poor, who supported himself as a tailor.</w:t>
      </w:r>
    </w:p>
    <w:p w14:paraId="19A88806">
      <w:pPr>
        <w:ind w:left="-5"/>
        <w:rPr>
          <w:rFonts w:hint="eastAsia"/>
        </w:rPr>
      </w:pPr>
      <w:r>
        <w:rPr>
          <w:rFonts w:hint="eastAsia"/>
        </w:rPr>
        <w:t>10.我们在希波有一个同乡，弗洛伦提乌斯（Florentius），一位虔诚且贫穷的老人，靠当裁缝养活自己。</w:t>
      </w:r>
    </w:p>
    <w:p w14:paraId="51D1EC85">
      <w:pPr>
        <w:ind w:left="-5"/>
        <w:rPr>
          <w:rFonts w:hint="eastAsia"/>
        </w:rPr>
      </w:pPr>
    </w:p>
    <w:p w14:paraId="13A1E9C7">
      <w:pPr>
        <w:ind w:left="-5"/>
        <w:rPr>
          <w:rFonts w:hint="eastAsia"/>
        </w:rPr>
      </w:pPr>
      <w:r>
        <w:rPr>
          <w:rFonts w:hint="eastAsia"/>
        </w:rPr>
        <w:t>Having lost his coat, and not having means to buy another, he prayed to the Twenty Martyrs, who have a very celebrated memorial shrine in our town, begging in a distinct voice that he might be clothed.</w:t>
      </w:r>
    </w:p>
    <w:p w14:paraId="6903BFE5">
      <w:pPr>
        <w:ind w:left="-5"/>
        <w:rPr>
          <w:rFonts w:hint="eastAsia"/>
        </w:rPr>
      </w:pPr>
      <w:r>
        <w:rPr>
          <w:rFonts w:hint="eastAsia"/>
        </w:rPr>
        <w:t>因为丢了外套，又没钱买新的，他就向二十位殉道者（他们在我们镇上有个非常著名的纪念龛）祷告，用清晰的声音乞求能有衣服穿。</w:t>
      </w:r>
    </w:p>
    <w:p w14:paraId="54F9C975">
      <w:pPr>
        <w:ind w:left="-5"/>
        <w:rPr>
          <w:rFonts w:hint="eastAsia"/>
        </w:rPr>
      </w:pPr>
    </w:p>
    <w:p w14:paraId="371C63A5">
      <w:pPr>
        <w:ind w:left="-5"/>
        <w:rPr>
          <w:rFonts w:hint="eastAsia"/>
        </w:rPr>
      </w:pPr>
      <w:r>
        <w:rPr>
          <w:rFonts w:hint="eastAsia"/>
        </w:rPr>
        <w:t>Some scoffing young men, who happened to be present, heard him, and followed him with their sarcasm as he went away, as if he had asked the martyrs for fifty pence to buy a coat.</w:t>
      </w:r>
    </w:p>
    <w:p w14:paraId="7B46B669">
      <w:pPr>
        <w:ind w:left="-5"/>
        <w:rPr>
          <w:rFonts w:hint="eastAsia"/>
        </w:rPr>
      </w:pPr>
      <w:r>
        <w:rPr>
          <w:rFonts w:hint="eastAsia"/>
        </w:rPr>
        <w:t>一些碰巧在场的嘲笑的年轻人听见了他，在他离开时跟着他讽刺，好像他向殉道者要了五十便士买外套似的。</w:t>
      </w:r>
    </w:p>
    <w:p w14:paraId="04270F7F">
      <w:pPr>
        <w:ind w:left="-5"/>
        <w:rPr>
          <w:rFonts w:hint="eastAsia"/>
        </w:rPr>
      </w:pPr>
    </w:p>
    <w:p w14:paraId="15383C26">
      <w:pPr>
        <w:ind w:left="-5"/>
        <w:rPr>
          <w:rFonts w:hint="eastAsia"/>
        </w:rPr>
      </w:pPr>
      <w:r>
        <w:rPr>
          <w:rFonts w:hint="eastAsia"/>
        </w:rPr>
        <w:t>But he, walking on in silence, saw on the shore a great fish, gasping as if just cast up, and having secured it with the good-natured assistance of the youths, he sold it for curing to a cook of the name of Catosus, a good Christian man, telling him how he had come by it, and receiving for it three hundred pence, which he laid out in wool, that his wife might exercise her skill upon, and make into a coat for him.</w:t>
      </w:r>
    </w:p>
    <w:p w14:paraId="25689D68">
      <w:pPr>
        <w:ind w:left="-5"/>
        <w:rPr>
          <w:rFonts w:hint="eastAsia"/>
        </w:rPr>
      </w:pPr>
      <w:r>
        <w:rPr>
          <w:rFonts w:hint="eastAsia"/>
        </w:rPr>
        <w:t>但他默默走着，在岸边看到一条大鱼，喘着气好像刚被冲上来，他在那些年轻人好心的帮助下抓住了鱼，把它卖给了一个名叫卡托苏斯（Catosus）的厨师（一个好基督徒）去做腌制，告诉他这是怎么来的，并为此收了三百便士，他用这钱买了羊毛，好让妻子施展手艺为他做一件外套。</w:t>
      </w:r>
    </w:p>
    <w:p w14:paraId="1CD7A082">
      <w:pPr>
        <w:ind w:left="-5"/>
        <w:rPr>
          <w:rFonts w:hint="eastAsia"/>
        </w:rPr>
      </w:pPr>
    </w:p>
    <w:p w14:paraId="62BBCBDB">
      <w:pPr>
        <w:ind w:left="-5"/>
        <w:rPr>
          <w:rFonts w:hint="eastAsia"/>
        </w:rPr>
      </w:pPr>
      <w:r>
        <w:rPr>
          <w:rFonts w:hint="eastAsia"/>
        </w:rPr>
        <w:t>But, on cutting up the fish, the cook found a gold ring in its belly; and forthwith, moved with compassion, and influenced, too, by religious fear, gave it up to the man, saying, "See how the Twenty Martyrs have clothed you."</w:t>
      </w:r>
    </w:p>
    <w:p w14:paraId="5DEF5DBC">
      <w:pPr>
        <w:ind w:left="-5"/>
        <w:rPr>
          <w:rFonts w:hint="eastAsia"/>
        </w:rPr>
      </w:pPr>
      <w:r>
        <w:rPr>
          <w:rFonts w:hint="eastAsia"/>
        </w:rPr>
        <w:t>但是，厨师剖开鱼时，在鱼腹里发现了一枚金戒指；随即动了慈心，也受宗教敬畏的影响，把戒指给了那人，说：“看二十位殉道者是如何给你穿上衣服的。”</w:t>
      </w:r>
    </w:p>
    <w:p w14:paraId="59EE7515">
      <w:pPr>
        <w:ind w:left="-5"/>
        <w:rPr>
          <w:rFonts w:hint="eastAsia"/>
        </w:rPr>
      </w:pPr>
    </w:p>
    <w:p w14:paraId="5F0BFB84">
      <w:pPr>
        <w:ind w:left="-5"/>
        <w:rPr>
          <w:rFonts w:hint="eastAsia"/>
        </w:rPr>
      </w:pPr>
      <w:r>
        <w:rPr>
          <w:rFonts w:hint="eastAsia"/>
        </w:rPr>
        <w:t>11.When the bishop Projectus was bringing the relics of the most glorious martyr Stephen to the waters of Tibilis, a great concourse of people came to meet him at the shrine.</w:t>
      </w:r>
    </w:p>
    <w:p w14:paraId="7039BCA8">
      <w:pPr>
        <w:ind w:left="-5"/>
        <w:rPr>
          <w:rFonts w:hint="eastAsia"/>
        </w:rPr>
      </w:pPr>
      <w:r>
        <w:rPr>
          <w:rFonts w:hint="eastAsia"/>
        </w:rPr>
        <w:t>11.当普罗杰克图斯（Projectus）主教把最荣耀的殉道者司提反的遗骨带到提比利斯（Tibilis）的水域时，一大群人来到神龛前迎接他。</w:t>
      </w:r>
    </w:p>
    <w:p w14:paraId="62958DFF">
      <w:pPr>
        <w:ind w:left="-5"/>
        <w:rPr>
          <w:rFonts w:hint="eastAsia"/>
        </w:rPr>
      </w:pPr>
    </w:p>
    <w:p w14:paraId="2F57DB04">
      <w:pPr>
        <w:ind w:left="-5"/>
        <w:rPr>
          <w:rFonts w:hint="eastAsia"/>
        </w:rPr>
      </w:pPr>
      <w:r>
        <w:rPr>
          <w:rFonts w:hint="eastAsia"/>
        </w:rPr>
        <w:t>There a blind woman entreated that she might be led to the bishop who was carrying the relics. He gave her the flowers he was carrying. She took them, applied them to her eyes, and forthwith saw.</w:t>
      </w:r>
    </w:p>
    <w:p w14:paraId="5BEE8E55">
      <w:pPr>
        <w:ind w:left="-5"/>
        <w:rPr>
          <w:rFonts w:hint="eastAsia"/>
        </w:rPr>
      </w:pPr>
      <w:r>
        <w:rPr>
          <w:rFonts w:hint="eastAsia"/>
        </w:rPr>
        <w:t>那里有一个瞎眼女人恳求把她带到携带遗骨的主教面前。他把他拿着的花给了她。她接过花，敷在眼睛上，立刻就看见了。</w:t>
      </w:r>
    </w:p>
    <w:p w14:paraId="2988C1E8">
      <w:pPr>
        <w:ind w:left="-5"/>
        <w:rPr>
          <w:rFonts w:hint="eastAsia"/>
        </w:rPr>
      </w:pPr>
    </w:p>
    <w:p w14:paraId="3F295F9D">
      <w:pPr>
        <w:ind w:left="-5"/>
        <w:rPr>
          <w:rFonts w:hint="eastAsia"/>
        </w:rPr>
      </w:pPr>
      <w:r>
        <w:rPr>
          <w:rFonts w:hint="eastAsia"/>
        </w:rPr>
        <w:t>Those who were present were astounded, while she, with every expression of joy, preceded them, pursuing her way without further need of a guide.</w:t>
      </w:r>
    </w:p>
    <w:p w14:paraId="3C9B8758">
      <w:pPr>
        <w:ind w:left="-5"/>
        <w:rPr>
          <w:rFonts w:hint="eastAsia"/>
        </w:rPr>
      </w:pPr>
      <w:r>
        <w:rPr>
          <w:rFonts w:hint="eastAsia"/>
        </w:rPr>
        <w:t>在场的人都惊呆了，而她带着满脸的喜悦走在他们前面，不需要向导继续她的路。</w:t>
      </w:r>
    </w:p>
    <w:p w14:paraId="03FBD882">
      <w:pPr>
        <w:ind w:left="-5"/>
        <w:rPr>
          <w:rFonts w:hint="eastAsia"/>
        </w:rPr>
      </w:pPr>
    </w:p>
    <w:p w14:paraId="594727CE">
      <w:pPr>
        <w:ind w:left="-5"/>
        <w:rPr>
          <w:rFonts w:hint="eastAsia"/>
        </w:rPr>
      </w:pPr>
      <w:r>
        <w:rPr>
          <w:rFonts w:hint="eastAsia"/>
        </w:rPr>
        <w:t>12.Lucillus bishop of Sinita, in the neighborhood of the colonial town of Hippo, was carrying in procession some relics of the same martyr, which had been deposited in the castle of Sinita.</w:t>
      </w:r>
    </w:p>
    <w:p w14:paraId="28DF2749">
      <w:pPr>
        <w:ind w:left="-5"/>
        <w:rPr>
          <w:rFonts w:hint="eastAsia"/>
        </w:rPr>
      </w:pPr>
      <w:r>
        <w:rPr>
          <w:rFonts w:hint="eastAsia"/>
        </w:rPr>
        <w:t>12.希波殖民城附近的西尼塔主教卢西卢斯（Lucillus），正列队携带同一位殉道者的一些遗骨，这些遗骨曾存放在西尼塔城堡。</w:t>
      </w:r>
    </w:p>
    <w:p w14:paraId="2DD506F3">
      <w:pPr>
        <w:ind w:left="-5"/>
        <w:rPr>
          <w:rFonts w:hint="eastAsia"/>
        </w:rPr>
      </w:pPr>
    </w:p>
    <w:p w14:paraId="05749447">
      <w:pPr>
        <w:ind w:left="-5"/>
        <w:rPr>
          <w:rFonts w:hint="eastAsia"/>
        </w:rPr>
      </w:pPr>
      <w:r>
        <w:rPr>
          <w:rFonts w:hint="eastAsia"/>
        </w:rPr>
        <w:t>A fistula under which he had long labored, and which his private physician was watching an opportunity to cut, was suddenly cured by the mere carrying of that sacred fardel,—at least, afterwards there was no trace of it in his body.</w:t>
      </w:r>
    </w:p>
    <w:p w14:paraId="5C73C8D8">
      <w:pPr>
        <w:ind w:left="-5"/>
        <w:rPr>
          <w:rFonts w:hint="eastAsia"/>
        </w:rPr>
      </w:pPr>
      <w:r>
        <w:rPr>
          <w:rFonts w:hint="eastAsia"/>
        </w:rPr>
        <w:t>他长期受一种瘘管的折磨，他的私人医生正等待机会切除，仅仅因为携带那个神圣的包裹，这病突然痊愈了——至少，后来在他身上没有这病的痕迹。</w:t>
      </w:r>
    </w:p>
    <w:p w14:paraId="4053B4D4">
      <w:pPr>
        <w:ind w:left="-5"/>
        <w:rPr>
          <w:rFonts w:hint="eastAsia"/>
        </w:rPr>
      </w:pPr>
    </w:p>
    <w:p w14:paraId="5CA6756C">
      <w:pPr>
        <w:ind w:left="-5"/>
        <w:rPr>
          <w:rFonts w:hint="eastAsia"/>
        </w:rPr>
      </w:pPr>
      <w:r>
        <w:rPr>
          <w:rFonts w:hint="eastAsia"/>
        </w:rPr>
        <w:t>13.Eucharius, a Spanish priest, residing at Calama, was for a long time a sufferer from stone. By the relics of the same martyr, which the bishop Possidius brought him, he was cured.</w:t>
      </w:r>
    </w:p>
    <w:p w14:paraId="35C0B035">
      <w:pPr>
        <w:ind w:left="-5"/>
        <w:rPr>
          <w:rFonts w:hint="eastAsia"/>
        </w:rPr>
      </w:pPr>
      <w:r>
        <w:rPr>
          <w:rFonts w:hint="eastAsia"/>
        </w:rPr>
        <w:t>13.居住在卡拉马的西班牙神父尤加利乌斯（Eucharius），长期患有结石。通过波西迪乌斯（Possidius）主教带给他的同一位殉道者的遗骨，他被治愈了。</w:t>
      </w:r>
    </w:p>
    <w:p w14:paraId="5559ACAD">
      <w:pPr>
        <w:ind w:left="-5"/>
        <w:rPr>
          <w:rFonts w:hint="eastAsia"/>
        </w:rPr>
      </w:pPr>
    </w:p>
    <w:p w14:paraId="0F89F67E">
      <w:pPr>
        <w:ind w:left="-5"/>
        <w:rPr>
          <w:rFonts w:hint="eastAsia"/>
        </w:rPr>
      </w:pPr>
      <w:r>
        <w:rPr>
          <w:rFonts w:hint="eastAsia"/>
        </w:rPr>
        <w:t>Afterwards the same priest, sinking under another disease, was lying dead, and already they were binding his hands. By the succor of the same martyr he was raised to life, the priest's cloak having been brought from the oratory and laid upon the corpse.</w:t>
      </w:r>
    </w:p>
    <w:p w14:paraId="6678D0FD">
      <w:pPr>
        <w:ind w:left="-5"/>
        <w:rPr>
          <w:rFonts w:hint="eastAsia"/>
        </w:rPr>
      </w:pPr>
      <w:r>
        <w:rPr>
          <w:rFonts w:hint="eastAsia"/>
        </w:rPr>
        <w:t>后来这位神父因另一种疾病倒下，躺着像死了一样，他们已经在绑他的手了。藉着同一位殉道者的帮助，他复活了，当时神父的斗篷从祈祷室拿来盖在尸体上。</w:t>
      </w:r>
    </w:p>
    <w:p w14:paraId="4A391EBB">
      <w:pPr>
        <w:ind w:left="-5"/>
        <w:rPr>
          <w:rFonts w:hint="eastAsia"/>
        </w:rPr>
      </w:pPr>
    </w:p>
    <w:p w14:paraId="11AD9DC2">
      <w:pPr>
        <w:ind w:left="-5"/>
        <w:rPr>
          <w:rFonts w:hint="eastAsia"/>
        </w:rPr>
      </w:pPr>
      <w:r>
        <w:rPr>
          <w:rFonts w:hint="eastAsia"/>
        </w:rPr>
        <w:t>14.There was there an old nobleman named Martial, who had a great aversion to the Christian religion, but whose daughter was a Christian, while her husband had been baptized that same year.</w:t>
      </w:r>
    </w:p>
    <w:p w14:paraId="3AEC0C39">
      <w:pPr>
        <w:ind w:left="-5"/>
        <w:rPr>
          <w:rFonts w:hint="eastAsia"/>
        </w:rPr>
      </w:pPr>
      <w:r>
        <w:rPr>
          <w:rFonts w:hint="eastAsia"/>
        </w:rPr>
        <w:t>14.那里有一位名叫马提亚（Martial）的老贵族，非常厌恶基督教，但他的女儿是基督徒，而她的丈夫在那年受洗了。</w:t>
      </w:r>
    </w:p>
    <w:p w14:paraId="60A8CAC0">
      <w:pPr>
        <w:ind w:left="-5"/>
        <w:rPr>
          <w:rFonts w:hint="eastAsia"/>
        </w:rPr>
      </w:pPr>
    </w:p>
    <w:p w14:paraId="72312DCA">
      <w:pPr>
        <w:ind w:left="-5"/>
        <w:rPr>
          <w:rFonts w:hint="eastAsia"/>
        </w:rPr>
      </w:pPr>
      <w:r>
        <w:rPr>
          <w:rFonts w:hint="eastAsia"/>
        </w:rPr>
        <w:t>When he was ill, they besought him with tears and prayers to become a Christian, but he positively refused, and dismissed them from his presence in a storm of indignation.</w:t>
      </w:r>
    </w:p>
    <w:p w14:paraId="00ADBF15">
      <w:pPr>
        <w:ind w:left="-5"/>
        <w:rPr>
          <w:rFonts w:hint="eastAsia"/>
        </w:rPr>
      </w:pPr>
      <w:r>
        <w:rPr>
          <w:rFonts w:hint="eastAsia"/>
        </w:rPr>
        <w:t>当他生病时，他们流泪祈求他成为基督徒，但他断然拒绝，并在一阵愤怒中把他们赶走了。</w:t>
      </w:r>
    </w:p>
    <w:p w14:paraId="44822714">
      <w:pPr>
        <w:ind w:left="-5"/>
        <w:rPr>
          <w:rFonts w:hint="eastAsia"/>
        </w:rPr>
      </w:pPr>
    </w:p>
    <w:p w14:paraId="706F76FB">
      <w:pPr>
        <w:ind w:left="-5"/>
        <w:rPr>
          <w:rFonts w:hint="eastAsia"/>
        </w:rPr>
      </w:pPr>
      <w:r>
        <w:rPr>
          <w:rFonts w:hint="eastAsia"/>
        </w:rPr>
        <w:t>It occurred to the son-in-law to go to the oratory of St. Stephen, and there pray for him with all earnestness that God might give him a right mind, so that he should not delay believing in Christ.</w:t>
      </w:r>
    </w:p>
    <w:p w14:paraId="632BB5CB">
      <w:pPr>
        <w:ind w:left="-5"/>
        <w:rPr>
          <w:rFonts w:hint="eastAsia"/>
        </w:rPr>
      </w:pPr>
      <w:r>
        <w:rPr>
          <w:rFonts w:hint="eastAsia"/>
        </w:rPr>
        <w:t>女婿想到去圣司提反的祈祷室，在那里极切地为他祷告，求上帝给他一颗正确的心，使他不迟延信基督。</w:t>
      </w:r>
    </w:p>
    <w:p w14:paraId="5490B213">
      <w:pPr>
        <w:ind w:left="-5"/>
        <w:rPr>
          <w:rFonts w:hint="eastAsia"/>
        </w:rPr>
      </w:pPr>
    </w:p>
    <w:p w14:paraId="3DE4FD66">
      <w:pPr>
        <w:ind w:left="-5"/>
        <w:rPr>
          <w:rFonts w:hint="eastAsia"/>
        </w:rPr>
      </w:pPr>
      <w:r>
        <w:rPr>
          <w:rFonts w:hint="eastAsia"/>
        </w:rPr>
        <w:t>This he did with great groaning and tears, and the burning fervor of sincere piety; then, as he left the place, he took some of the flowers that were lying there, and, as it was already night, laid them by his father's head, who so slept.</w:t>
      </w:r>
    </w:p>
    <w:p w14:paraId="2B94B4A7">
      <w:pPr>
        <w:ind w:left="-5"/>
        <w:rPr>
          <w:rFonts w:hint="eastAsia"/>
        </w:rPr>
      </w:pPr>
      <w:r>
        <w:rPr>
          <w:rFonts w:hint="eastAsia"/>
        </w:rPr>
        <w:t>他带着巨大的呻吟和眼泪，以及真诚虔诚的燃烧热情做了这事；然后，当他离开那地方时，他拿了一些那里的花，因为已经是晚上了，就放在他父亲的头旁，父亲就这样睡了。</w:t>
      </w:r>
    </w:p>
    <w:p w14:paraId="04349C94">
      <w:pPr>
        <w:ind w:left="-5"/>
        <w:rPr>
          <w:rFonts w:hint="eastAsia"/>
        </w:rPr>
      </w:pPr>
    </w:p>
    <w:p w14:paraId="317B338D">
      <w:pPr>
        <w:ind w:left="-5"/>
        <w:rPr>
          <w:rFonts w:hint="eastAsia"/>
        </w:rPr>
      </w:pPr>
      <w:r>
        <w:rPr>
          <w:rFonts w:hint="eastAsia"/>
        </w:rPr>
        <w:t>And lo! before dawn, he cries out for some one to run for the bishop; but he happened at that time to be with me at Hippo.</w:t>
      </w:r>
    </w:p>
    <w:p w14:paraId="4B153520">
      <w:pPr>
        <w:ind w:left="-5"/>
        <w:rPr>
          <w:rFonts w:hint="eastAsia"/>
        </w:rPr>
      </w:pPr>
      <w:r>
        <w:rPr>
          <w:rFonts w:hint="eastAsia"/>
        </w:rPr>
        <w:t>看哪！黎明前，他大声叫人去请主教；但主教那时恰好和我在希波。</w:t>
      </w:r>
    </w:p>
    <w:p w14:paraId="5AEB6ECE">
      <w:pPr>
        <w:ind w:left="-5"/>
        <w:rPr>
          <w:rFonts w:hint="eastAsia"/>
        </w:rPr>
      </w:pPr>
    </w:p>
    <w:p w14:paraId="1D4F79F8">
      <w:pPr>
        <w:ind w:left="-5"/>
        <w:rPr>
          <w:rFonts w:hint="eastAsia"/>
        </w:rPr>
      </w:pPr>
      <w:r>
        <w:rPr>
          <w:rFonts w:hint="eastAsia"/>
        </w:rPr>
        <w:t>So when he had heard that he was from home, he asked the presbyters to come. They came.</w:t>
      </w:r>
    </w:p>
    <w:p w14:paraId="7728A708">
      <w:pPr>
        <w:ind w:left="-5"/>
        <w:rPr>
          <w:rFonts w:hint="eastAsia"/>
        </w:rPr>
      </w:pPr>
      <w:r>
        <w:rPr>
          <w:rFonts w:hint="eastAsia"/>
        </w:rPr>
        <w:t>所以当他听说主教不在家时，他请长老们来。他们来了。</w:t>
      </w:r>
    </w:p>
    <w:p w14:paraId="2E35B524">
      <w:pPr>
        <w:ind w:left="-5"/>
        <w:rPr>
          <w:rFonts w:hint="eastAsia"/>
        </w:rPr>
      </w:pPr>
    </w:p>
    <w:p w14:paraId="49F908EA">
      <w:pPr>
        <w:ind w:left="-5"/>
        <w:rPr>
          <w:rFonts w:hint="eastAsia"/>
        </w:rPr>
      </w:pPr>
      <w:r>
        <w:rPr>
          <w:rFonts w:hint="eastAsia"/>
        </w:rPr>
        <w:t>To the joy and amazement of all, he declared that he believed, and he was baptized.</w:t>
      </w:r>
    </w:p>
    <w:p w14:paraId="448FB4CE">
      <w:pPr>
        <w:ind w:left="-5"/>
        <w:rPr>
          <w:rFonts w:hint="eastAsia"/>
        </w:rPr>
      </w:pPr>
      <w:r>
        <w:rPr>
          <w:rFonts w:hint="eastAsia"/>
        </w:rPr>
        <w:t>在所有人的喜悦和惊讶中，他宣布他信了，并受了洗。</w:t>
      </w:r>
    </w:p>
    <w:p w14:paraId="478EEAD9">
      <w:pPr>
        <w:ind w:left="-5"/>
        <w:rPr>
          <w:rFonts w:hint="eastAsia"/>
        </w:rPr>
      </w:pPr>
    </w:p>
    <w:p w14:paraId="0C319A72">
      <w:pPr>
        <w:ind w:left="-5"/>
        <w:rPr>
          <w:rFonts w:hint="eastAsia"/>
        </w:rPr>
      </w:pPr>
      <w:r>
        <w:rPr>
          <w:rFonts w:hint="eastAsia"/>
        </w:rPr>
        <w:t>As long as he remained in life, these words were ever on his lips: "Christ, receive my spirit," though he was not aware that these were the last words of the most blessed Stephen when he was stoned by the Jews.</w:t>
      </w:r>
    </w:p>
    <w:p w14:paraId="42186832">
      <w:pPr>
        <w:ind w:left="-5"/>
        <w:rPr>
          <w:rFonts w:hint="eastAsia"/>
        </w:rPr>
      </w:pPr>
      <w:r>
        <w:rPr>
          <w:rFonts w:hint="eastAsia"/>
        </w:rPr>
        <w:t>只要他还活着，这些话就常在他的嘴边：“基督，接收我的灵魂，”虽然他不知道这是最受祝福的司提反被犹太人用石头打死时的遗言。</w:t>
      </w:r>
    </w:p>
    <w:p w14:paraId="0A643EEE">
      <w:pPr>
        <w:ind w:left="-5"/>
        <w:rPr>
          <w:rFonts w:hint="eastAsia"/>
        </w:rPr>
      </w:pPr>
    </w:p>
    <w:p w14:paraId="6DDFEFF0">
      <w:pPr>
        <w:ind w:left="-5"/>
        <w:rPr>
          <w:rFonts w:hint="eastAsia"/>
        </w:rPr>
      </w:pPr>
      <w:r>
        <w:rPr>
          <w:rFonts w:hint="eastAsia"/>
        </w:rPr>
        <w:t>They were his last words also, for not long after he himself also gave up the ghost.</w:t>
      </w:r>
    </w:p>
    <w:p w14:paraId="1856CBA6">
      <w:pPr>
        <w:ind w:left="-5"/>
        <w:rPr>
          <w:rFonts w:hint="eastAsia"/>
        </w:rPr>
      </w:pPr>
      <w:r>
        <w:rPr>
          <w:rFonts w:hint="eastAsia"/>
        </w:rPr>
        <w:t>这也是他的遗言，因为不久之后他自己也断气了。</w:t>
      </w:r>
    </w:p>
    <w:p w14:paraId="040BA996">
      <w:pPr>
        <w:ind w:left="-5"/>
        <w:rPr>
          <w:rFonts w:hint="eastAsia"/>
        </w:rPr>
      </w:pPr>
    </w:p>
    <w:p w14:paraId="420E5562">
      <w:pPr>
        <w:ind w:left="-5"/>
        <w:rPr>
          <w:rFonts w:hint="eastAsia"/>
        </w:rPr>
      </w:pPr>
      <w:r>
        <w:rPr>
          <w:rFonts w:hint="eastAsia"/>
        </w:rPr>
        <w:t>15.There, too, by the same martyr, two men, one a citizen, the other a stranger, were cured of gout; but while the citizen was absolutely cured, the stranger was only informed what he should apply when the pain returned; and when he followed this advice, the pain was at once relieved.</w:t>
      </w:r>
    </w:p>
    <w:p w14:paraId="2D1B0B45">
      <w:pPr>
        <w:ind w:left="-5"/>
        <w:rPr>
          <w:rFonts w:hint="eastAsia"/>
        </w:rPr>
      </w:pPr>
      <w:r>
        <w:rPr>
          <w:rFonts w:hint="eastAsia"/>
        </w:rPr>
        <w:t>15.在那里，同样藉着这位殉道者，两个人（一个是市民，另一个是外地人）治好了痛风；但市民是完全治愈，而外地人只是被告知当疼痛复发时应该敷什么；当他遵循这个建议时，疼痛立刻缓解了。</w:t>
      </w:r>
    </w:p>
    <w:p w14:paraId="2B744583">
      <w:pPr>
        <w:ind w:left="-5"/>
        <w:rPr>
          <w:rFonts w:hint="eastAsia"/>
        </w:rPr>
      </w:pPr>
    </w:p>
    <w:p w14:paraId="50C27AE6">
      <w:pPr>
        <w:ind w:left="-5"/>
        <w:rPr>
          <w:rFonts w:hint="eastAsia"/>
        </w:rPr>
      </w:pPr>
      <w:r>
        <w:rPr>
          <w:rFonts w:hint="eastAsia"/>
        </w:rPr>
        <w:t>16.Audurus is the name of an estate, where there is a church that contains a memorial shrine of the martyr Stephen.</w:t>
      </w:r>
    </w:p>
    <w:p w14:paraId="30E06D02">
      <w:pPr>
        <w:ind w:left="-5"/>
        <w:rPr>
          <w:rFonts w:hint="eastAsia"/>
        </w:rPr>
      </w:pPr>
      <w:r>
        <w:rPr>
          <w:rFonts w:hint="eastAsia"/>
        </w:rPr>
        <w:t>16.奥杜鲁斯（Audurus）是一个庄园的名字，那里有一个教堂，里面有殉道者司提反的纪念龛。</w:t>
      </w:r>
    </w:p>
    <w:p w14:paraId="34358836">
      <w:pPr>
        <w:ind w:left="-5"/>
        <w:rPr>
          <w:rFonts w:hint="eastAsia"/>
        </w:rPr>
      </w:pPr>
    </w:p>
    <w:p w14:paraId="19140F43">
      <w:pPr>
        <w:ind w:left="-5"/>
        <w:rPr>
          <w:rFonts w:hint="eastAsia"/>
        </w:rPr>
      </w:pPr>
      <w:r>
        <w:rPr>
          <w:rFonts w:hint="eastAsia"/>
        </w:rPr>
        <w:t>It happened that, as a little boy was playing in the court, the oxen drawing a wagon went out of the track and crushed him with the wheel, so that immediately he seemed at his last gasp.</w:t>
      </w:r>
    </w:p>
    <w:p w14:paraId="034AD019">
      <w:pPr>
        <w:ind w:left="-5"/>
        <w:rPr>
          <w:rFonts w:hint="eastAsia"/>
        </w:rPr>
      </w:pPr>
      <w:r>
        <w:rPr>
          <w:rFonts w:hint="eastAsia"/>
        </w:rPr>
        <w:t>碰巧，当一个小男孩在院子里玩耍时，拉车的牛偏离了轨道，车轮碾压了他，以至于他立刻显得奄奄一息。</w:t>
      </w:r>
    </w:p>
    <w:p w14:paraId="27F7FF66">
      <w:pPr>
        <w:ind w:left="-5"/>
        <w:rPr>
          <w:rFonts w:hint="eastAsia"/>
        </w:rPr>
      </w:pPr>
    </w:p>
    <w:p w14:paraId="02EA64EB">
      <w:pPr>
        <w:ind w:left="-5"/>
        <w:rPr>
          <w:rFonts w:hint="eastAsia"/>
        </w:rPr>
      </w:pPr>
      <w:r>
        <w:rPr>
          <w:rFonts w:hint="eastAsia"/>
        </w:rPr>
        <w:t>His mother snatched him up, and laid him at the shrine, and not only did he revive, but also appeared uninjured.</w:t>
      </w:r>
    </w:p>
    <w:p w14:paraId="1CA3E5DD">
      <w:pPr>
        <w:ind w:left="-5"/>
        <w:rPr>
          <w:rFonts w:hint="eastAsia"/>
        </w:rPr>
      </w:pPr>
      <w:r>
        <w:rPr>
          <w:rFonts w:hint="eastAsia"/>
        </w:rPr>
        <w:t>他的母亲抱起他，把他放在神龛前，他不仅复活了，而且显得毫发无伤。</w:t>
      </w:r>
    </w:p>
    <w:p w14:paraId="21DB8C77">
      <w:pPr>
        <w:ind w:left="-5"/>
        <w:rPr>
          <w:rFonts w:hint="eastAsia"/>
        </w:rPr>
      </w:pPr>
    </w:p>
    <w:p w14:paraId="2A7D77EA">
      <w:pPr>
        <w:ind w:left="-5"/>
        <w:rPr>
          <w:rFonts w:hint="eastAsia"/>
        </w:rPr>
      </w:pPr>
      <w:r>
        <w:rPr>
          <w:rFonts w:hint="eastAsia"/>
        </w:rPr>
        <w:t>17.A religious female, who lived at Caspalium, a neighboring estate, when she was so ill as to be despaired of, had her dress brought to this shrine, but before it was brought back she was gone.</w:t>
      </w:r>
    </w:p>
    <w:p w14:paraId="43FB51A4">
      <w:pPr>
        <w:ind w:left="-5"/>
        <w:rPr>
          <w:rFonts w:hint="eastAsia"/>
        </w:rPr>
      </w:pPr>
      <w:r>
        <w:rPr>
          <w:rFonts w:hint="eastAsia"/>
        </w:rPr>
        <w:t>17.一位住在邻近庄园卡斯帕留姆（Caspalium）的虔诚女性，病重绝望时，让人把她的衣服带到这个神龛，但在衣服带回之前她就去世了。</w:t>
      </w:r>
    </w:p>
    <w:p w14:paraId="36989728">
      <w:pPr>
        <w:ind w:left="-5"/>
        <w:rPr>
          <w:rFonts w:hint="eastAsia"/>
        </w:rPr>
      </w:pPr>
    </w:p>
    <w:p w14:paraId="49262824">
      <w:pPr>
        <w:ind w:left="-5"/>
        <w:rPr>
          <w:rFonts w:hint="eastAsia"/>
        </w:rPr>
      </w:pPr>
      <w:r>
        <w:rPr>
          <w:rFonts w:hint="eastAsia"/>
        </w:rPr>
        <w:t>However, her parents wrapped her corpse in the dress, and, her breath returning, she became quite well.</w:t>
      </w:r>
    </w:p>
    <w:p w14:paraId="5EFD48B1">
      <w:pPr>
        <w:ind w:left="-5"/>
        <w:rPr>
          <w:rFonts w:hint="eastAsia"/>
        </w:rPr>
      </w:pPr>
      <w:r>
        <w:rPr>
          <w:rFonts w:hint="eastAsia"/>
        </w:rPr>
        <w:t>然而，她的父母用这件衣服包裹她的尸体，她的气息回来了，变得完全健康。</w:t>
      </w:r>
    </w:p>
    <w:p w14:paraId="3A30F7E5">
      <w:pPr>
        <w:ind w:left="-5"/>
        <w:rPr>
          <w:rFonts w:hint="eastAsia"/>
        </w:rPr>
      </w:pPr>
    </w:p>
    <w:p w14:paraId="3B85D8A1">
      <w:pPr>
        <w:ind w:left="-5"/>
        <w:rPr>
          <w:rFonts w:hint="eastAsia"/>
        </w:rPr>
      </w:pPr>
      <w:r>
        <w:rPr>
          <w:rFonts w:hint="eastAsia"/>
        </w:rPr>
        <w:t>18.At Hippo a Syrian called Bassus was praying at the relics of the same martyr for his daughter, who was dangerously ill. He too had brought her dress with him to the shrine.</w:t>
      </w:r>
    </w:p>
    <w:p w14:paraId="55F9AB3F">
      <w:pPr>
        <w:ind w:left="-5"/>
        <w:rPr>
          <w:rFonts w:hint="eastAsia"/>
        </w:rPr>
      </w:pPr>
      <w:r>
        <w:rPr>
          <w:rFonts w:hint="eastAsia"/>
        </w:rPr>
        <w:t>18.在希波，一个叫巴苏斯的叙利亚人在同一位殉道者的遗骨前为他病危的女儿祷告。他也带了她的衣服到神龛。</w:t>
      </w:r>
    </w:p>
    <w:p w14:paraId="4F7F76F6">
      <w:pPr>
        <w:ind w:left="-5"/>
        <w:rPr>
          <w:rFonts w:hint="eastAsia"/>
        </w:rPr>
      </w:pPr>
    </w:p>
    <w:p w14:paraId="25E10A5F">
      <w:pPr>
        <w:ind w:left="-5"/>
        <w:rPr>
          <w:rFonts w:hint="eastAsia"/>
        </w:rPr>
      </w:pPr>
      <w:r>
        <w:rPr>
          <w:rFonts w:hint="eastAsia"/>
        </w:rPr>
        <w:t>But as he prayed, behold, his servants ran from the house to tell him she was dead. His friends, however, intercepted them, and forbade them to tell him, lest he should bewail her in public.</w:t>
      </w:r>
    </w:p>
    <w:p w14:paraId="3FA620BD">
      <w:pPr>
        <w:ind w:left="-5"/>
        <w:rPr>
          <w:rFonts w:hint="eastAsia"/>
        </w:rPr>
      </w:pPr>
      <w:r>
        <w:rPr>
          <w:rFonts w:hint="eastAsia"/>
        </w:rPr>
        <w:t>但当他祷告时，看哪，他的仆人从家里跑来告诉他她死了。然而他的朋友们拦截了他们，禁止他们告诉他，以免他在公共场合为她哀哭。</w:t>
      </w:r>
    </w:p>
    <w:p w14:paraId="2CB97F02">
      <w:pPr>
        <w:ind w:left="-5"/>
        <w:rPr>
          <w:rFonts w:hint="eastAsia"/>
        </w:rPr>
      </w:pPr>
    </w:p>
    <w:p w14:paraId="329B0A07">
      <w:pPr>
        <w:ind w:left="-5"/>
        <w:rPr>
          <w:rFonts w:hint="eastAsia"/>
        </w:rPr>
      </w:pPr>
      <w:r>
        <w:rPr>
          <w:rFonts w:hint="eastAsia"/>
        </w:rPr>
        <w:t>And when he had returned to his house, which was already ringing with the lamentations of his family, and had thrown on his daughter's body the dress he was carrying, she was restored to life.</w:t>
      </w:r>
    </w:p>
    <w:p w14:paraId="01C2D473">
      <w:pPr>
        <w:ind w:left="-5"/>
        <w:rPr>
          <w:rFonts w:hint="eastAsia"/>
        </w:rPr>
      </w:pPr>
      <w:r>
        <w:rPr>
          <w:rFonts w:hint="eastAsia"/>
        </w:rPr>
        <w:t>当他回到家，家里已经充满了家人的哀号，他把带着的衣服扔在女儿身上，她复活了。</w:t>
      </w:r>
    </w:p>
    <w:p w14:paraId="33CCCA66">
      <w:pPr>
        <w:ind w:left="-5"/>
        <w:rPr>
          <w:rFonts w:hint="eastAsia"/>
        </w:rPr>
      </w:pPr>
    </w:p>
    <w:p w14:paraId="7ADE1B1A">
      <w:pPr>
        <w:ind w:left="-5"/>
        <w:rPr>
          <w:rFonts w:hint="eastAsia"/>
        </w:rPr>
      </w:pPr>
      <w:r>
        <w:rPr>
          <w:rFonts w:hint="eastAsia"/>
        </w:rPr>
        <w:t>19.There, too, the son of a man, Irenæus, one of our tax-gatherers, took ill and died.</w:t>
      </w:r>
    </w:p>
    <w:p w14:paraId="70C322D6">
      <w:pPr>
        <w:ind w:left="-5"/>
        <w:rPr>
          <w:rFonts w:hint="eastAsia"/>
        </w:rPr>
      </w:pPr>
      <w:r>
        <w:rPr>
          <w:rFonts w:hint="eastAsia"/>
        </w:rPr>
        <w:t>19.在那里，我们的一个税务员伊里奈乌斯（Irenæus）的儿子也生病死了。</w:t>
      </w:r>
    </w:p>
    <w:p w14:paraId="1C143AE3">
      <w:pPr>
        <w:ind w:left="-5"/>
        <w:rPr>
          <w:rFonts w:hint="eastAsia"/>
        </w:rPr>
      </w:pPr>
    </w:p>
    <w:p w14:paraId="0F5E20FA">
      <w:pPr>
        <w:ind w:left="-5"/>
        <w:rPr>
          <w:rFonts w:hint="eastAsia"/>
        </w:rPr>
      </w:pPr>
      <w:r>
        <w:rPr>
          <w:rFonts w:hint="eastAsia"/>
        </w:rPr>
        <w:t>And while his body was lying lifeless, and the last rites were being prepared, amidst the weeping and mourning of all, one of the friends who were consoling the father suggested that the body should be anointed with the oil of the same martyr.</w:t>
      </w:r>
    </w:p>
    <w:p w14:paraId="6129F787">
      <w:pPr>
        <w:ind w:left="-5"/>
        <w:rPr>
          <w:rFonts w:hint="eastAsia"/>
        </w:rPr>
      </w:pPr>
      <w:r>
        <w:rPr>
          <w:rFonts w:hint="eastAsia"/>
        </w:rPr>
        <w:t>当他的尸体毫无生气地躺着，正在准备最后的仪式，在众人的哭泣和哀悼中，一位安慰父亲的朋友建议用同一位殉道者的油涂抹尸体。</w:t>
      </w:r>
    </w:p>
    <w:p w14:paraId="654153FB">
      <w:pPr>
        <w:ind w:left="-5"/>
        <w:rPr>
          <w:rFonts w:hint="eastAsia"/>
        </w:rPr>
      </w:pPr>
    </w:p>
    <w:p w14:paraId="55998869">
      <w:pPr>
        <w:ind w:left="-5"/>
        <w:rPr>
          <w:rFonts w:hint="eastAsia"/>
        </w:rPr>
      </w:pPr>
      <w:r>
        <w:rPr>
          <w:rFonts w:hint="eastAsia"/>
        </w:rPr>
        <w:t>It was done, and he revived.</w:t>
      </w:r>
    </w:p>
    <w:p w14:paraId="19A51760">
      <w:pPr>
        <w:ind w:left="-5"/>
        <w:rPr>
          <w:rFonts w:hint="eastAsia"/>
        </w:rPr>
      </w:pPr>
      <w:r>
        <w:rPr>
          <w:rFonts w:hint="eastAsia"/>
        </w:rPr>
        <w:t>做了这事，他就复活了。</w:t>
      </w:r>
    </w:p>
    <w:p w14:paraId="239E81AD">
      <w:pPr>
        <w:ind w:left="-5"/>
        <w:rPr>
          <w:rFonts w:hint="eastAsia"/>
        </w:rPr>
      </w:pPr>
    </w:p>
    <w:p w14:paraId="34C2B913">
      <w:pPr>
        <w:ind w:left="-5"/>
        <w:rPr>
          <w:rFonts w:hint="eastAsia"/>
        </w:rPr>
      </w:pPr>
      <w:r>
        <w:rPr>
          <w:rFonts w:hint="eastAsia"/>
        </w:rPr>
        <w:t>20.Likewise Eleusinus, a man of tribunitian rank among us, laid his infant son, who had died, on the shrine of the martyr, which is in the suburb where he lived, and, after prayer, which he poured out there with many tears, he took up his child alive.</w:t>
      </w:r>
    </w:p>
    <w:p w14:paraId="34C592C6">
      <w:pPr>
        <w:ind w:left="-5"/>
        <w:rPr>
          <w:rFonts w:hint="eastAsia"/>
        </w:rPr>
      </w:pPr>
      <w:r>
        <w:rPr>
          <w:rFonts w:hint="eastAsia"/>
        </w:rPr>
        <w:t>20.同样，我们要人中有护民官职衔的埃琉西努斯（Eleusinus），把他已死的婴儿儿子放在他居住郊区的殉道者神龛上，在那里流着许多眼泪祷告后，他抱起了活着的孩子。</w:t>
      </w:r>
    </w:p>
    <w:p w14:paraId="43B34575">
      <w:pPr>
        <w:ind w:left="-5"/>
        <w:rPr>
          <w:rFonts w:hint="eastAsia"/>
        </w:rPr>
      </w:pPr>
    </w:p>
    <w:p w14:paraId="099648E7">
      <w:pPr>
        <w:ind w:left="-5"/>
        <w:rPr>
          <w:rFonts w:hint="eastAsia"/>
        </w:rPr>
      </w:pPr>
      <w:r>
        <w:rPr>
          <w:rFonts w:hint="eastAsia"/>
        </w:rPr>
        <w:t>21.What am I to do? I am so pressed by the promise of finishing this work, that I cannot record all the miracles I know; and doubtless several of our adherents, when they read what I have narrated, will regret that I have omitted so many which they, as well as I, certainly know.</w:t>
      </w:r>
    </w:p>
    <w:p w14:paraId="0765ACDE">
      <w:pPr>
        <w:ind w:left="-5"/>
        <w:rPr>
          <w:rFonts w:hint="eastAsia"/>
        </w:rPr>
      </w:pPr>
      <w:r>
        <w:rPr>
          <w:rFonts w:hint="eastAsia"/>
        </w:rPr>
        <w:t>21.我该怎么办？我因承诺完成这部著作而感到紧迫，无法记录我知道的所有神迹；毫无疑问，我们的几个追随者在读到我所叙述的内容时，会遗憾我省略了那么多他们和我都确知的神迹。</w:t>
      </w:r>
    </w:p>
    <w:p w14:paraId="0058EC09">
      <w:pPr>
        <w:ind w:left="-5"/>
        <w:rPr>
          <w:rFonts w:hint="eastAsia"/>
        </w:rPr>
      </w:pPr>
    </w:p>
    <w:p w14:paraId="7FDCF30E">
      <w:pPr>
        <w:ind w:left="-5"/>
        <w:rPr>
          <w:rFonts w:hint="eastAsia"/>
        </w:rPr>
      </w:pPr>
      <w:r>
        <w:rPr>
          <w:rFonts w:hint="eastAsia"/>
        </w:rPr>
        <w:t>Even now I beg these persons to excuse me, and to consider how long it would take me to relate all those miracles, which the necessity of finishing the work I have undertaken forces me to omit.</w:t>
      </w:r>
    </w:p>
    <w:p w14:paraId="0DCD6F3E">
      <w:pPr>
        <w:ind w:left="-5"/>
        <w:rPr>
          <w:rFonts w:hint="eastAsia"/>
        </w:rPr>
      </w:pPr>
      <w:r>
        <w:rPr>
          <w:rFonts w:hint="eastAsia"/>
        </w:rPr>
        <w:t>即使现在，我也请求这些人原谅我，并考虑一下我要叙述所有那些神迹需要多长时间，完成我所承担工作的必要性迫使我省略它们。</w:t>
      </w:r>
    </w:p>
    <w:p w14:paraId="573063BE">
      <w:pPr>
        <w:ind w:left="-5"/>
        <w:rPr>
          <w:rFonts w:hint="eastAsia"/>
        </w:rPr>
      </w:pPr>
    </w:p>
    <w:p w14:paraId="3279F9AB">
      <w:pPr>
        <w:ind w:left="-5"/>
        <w:rPr>
          <w:rFonts w:hint="eastAsia"/>
        </w:rPr>
      </w:pPr>
      <w:r>
        <w:rPr>
          <w:rFonts w:hint="eastAsia"/>
        </w:rPr>
        <w:t>For were I to be silent of all others, and to record exclusively the miracles of healing which were wrought in the district of Calama and of Hippo by means of this martyr—I mean the most glorious Stephen —they would fill many volumes; and yet all even of these could not be collected, but only those of which narratives have been written for public recital.</w:t>
      </w:r>
    </w:p>
    <w:p w14:paraId="539F76E0">
      <w:pPr>
        <w:ind w:left="-5"/>
        <w:rPr>
          <w:rFonts w:hint="eastAsia"/>
        </w:rPr>
      </w:pPr>
      <w:r>
        <w:rPr>
          <w:rFonts w:hint="eastAsia"/>
        </w:rPr>
        <w:t>因为如果我对所有其他的保持沉默，只记录在卡拉马和希波地区藉这位殉道者（我指最荣耀的司提反）所行的治愈神迹，它们就会写满许多卷；然而即使这些也不能全部收集，只能收集那些已写成叙述供公开诵读的。</w:t>
      </w:r>
    </w:p>
    <w:p w14:paraId="77983A11">
      <w:pPr>
        <w:ind w:left="-5"/>
        <w:rPr>
          <w:rFonts w:hint="eastAsia"/>
        </w:rPr>
      </w:pPr>
    </w:p>
    <w:p w14:paraId="24AE5354">
      <w:pPr>
        <w:ind w:left="-5"/>
        <w:rPr>
          <w:rFonts w:hint="eastAsia"/>
        </w:rPr>
      </w:pPr>
      <w:r>
        <w:rPr>
          <w:rFonts w:hint="eastAsia"/>
        </w:rPr>
        <w:t>For when I saw, in our own times, frequent signs of the presence of divine powers similar to those which had been given of old, I desired that narratives might be written, judging that the multitude should not remain ignorant of these things.</w:t>
      </w:r>
    </w:p>
    <w:p w14:paraId="529077AC">
      <w:pPr>
        <w:ind w:left="-5"/>
        <w:rPr>
          <w:rFonts w:hint="eastAsia"/>
        </w:rPr>
      </w:pPr>
      <w:r>
        <w:rPr>
          <w:rFonts w:hint="eastAsia"/>
        </w:rPr>
        <w:t>因为当我在我们这个时代看到类似古时所赐的神圣力量存在的频繁迹象时，我希望写下叙述，认为大众不应此一无所知。</w:t>
      </w:r>
    </w:p>
    <w:p w14:paraId="70C3767D">
      <w:pPr>
        <w:ind w:left="-5"/>
        <w:rPr>
          <w:rFonts w:hint="eastAsia"/>
        </w:rPr>
      </w:pPr>
    </w:p>
    <w:p w14:paraId="42EA1B21">
      <w:pPr>
        <w:ind w:left="-5"/>
        <w:rPr>
          <w:rFonts w:hint="eastAsia"/>
        </w:rPr>
      </w:pPr>
      <w:r>
        <w:rPr>
          <w:rFonts w:hint="eastAsia"/>
        </w:rPr>
        <w:t>It is not yet two years since these relics were first brought to Hippo-regius, and though many of the miracles which have been wrought by it have not, as I have the most certain means of knowing, been recorded, those which have been published amount to almost seventy at the hour at which I write.</w:t>
      </w:r>
    </w:p>
    <w:p w14:paraId="092CF6FB">
      <w:pPr>
        <w:ind w:left="-5"/>
        <w:rPr>
          <w:rFonts w:hint="eastAsia"/>
        </w:rPr>
      </w:pPr>
      <w:r>
        <w:rPr>
          <w:rFonts w:hint="eastAsia"/>
        </w:rPr>
        <w:t>这些遗骨首次被带到希波王城还不到两年，虽然有许多藉它所行的神迹（我有最确定的途径知道）没有被记录下来，但在我写作的时刻，已经公布的神迹几乎有七十个。</w:t>
      </w:r>
    </w:p>
    <w:p w14:paraId="6F1CBBB0">
      <w:pPr>
        <w:ind w:left="-5"/>
        <w:rPr>
          <w:rFonts w:hint="eastAsia"/>
        </w:rPr>
      </w:pPr>
    </w:p>
    <w:p w14:paraId="712D2547">
      <w:pPr>
        <w:ind w:left="-5"/>
        <w:rPr>
          <w:rFonts w:hint="eastAsia"/>
        </w:rPr>
      </w:pPr>
      <w:r>
        <w:rPr>
          <w:rFonts w:hint="eastAsia"/>
        </w:rPr>
        <w:t>But at Calama, where these relics have been for a longer time, and where more of the miracles were narrated for public information, there are incomparably more.</w:t>
      </w:r>
    </w:p>
    <w:p w14:paraId="7E8F4A76">
      <w:pPr>
        <w:ind w:left="-5"/>
        <w:rPr>
          <w:rFonts w:hint="eastAsia"/>
        </w:rPr>
      </w:pPr>
      <w:r>
        <w:rPr>
          <w:rFonts w:hint="eastAsia"/>
        </w:rPr>
        <w:t>但在卡拉马，这些遗骨在那里的时间更长，更多神迹被叙述以供公众了解，那里的神迹更是无比众多。</w:t>
      </w:r>
    </w:p>
    <w:p w14:paraId="4F977C82">
      <w:pPr>
        <w:ind w:left="-5"/>
        <w:rPr>
          <w:rFonts w:hint="eastAsia"/>
        </w:rPr>
      </w:pPr>
    </w:p>
    <w:p w14:paraId="4D83C82A">
      <w:pPr>
        <w:ind w:left="-5"/>
        <w:rPr>
          <w:rFonts w:hint="eastAsia"/>
        </w:rPr>
      </w:pPr>
      <w:r>
        <w:rPr>
          <w:rFonts w:hint="eastAsia"/>
        </w:rPr>
        <w:t>22.At Uzali, too, a colony near Utica, many signal miracles were, to my knowledge, wrought by the same martyr, whose relics had found a place there by direction of the bishop Evodius, long before we had them at Hippo.</w:t>
      </w:r>
    </w:p>
    <w:p w14:paraId="50FACE55">
      <w:pPr>
        <w:ind w:left="-5"/>
        <w:rPr>
          <w:rFonts w:hint="eastAsia"/>
        </w:rPr>
      </w:pPr>
      <w:r>
        <w:rPr>
          <w:rFonts w:hint="eastAsia"/>
        </w:rPr>
        <w:t>22.在乌提卡附近的殖民地乌扎利（Uzali），据我所知，同一位殉道者也行了许多显著的神迹，按照埃沃迪乌斯（Evodius）主教的指示，他的遗骨早在我们在希波拥有之前就在那里找到了安置处。</w:t>
      </w:r>
    </w:p>
    <w:p w14:paraId="292250C4">
      <w:pPr>
        <w:ind w:left="-5"/>
        <w:rPr>
          <w:rFonts w:hint="eastAsia"/>
        </w:rPr>
      </w:pPr>
    </w:p>
    <w:p w14:paraId="045C14E9">
      <w:pPr>
        <w:ind w:left="-5"/>
        <w:rPr>
          <w:rFonts w:hint="eastAsia"/>
        </w:rPr>
      </w:pPr>
      <w:r>
        <w:rPr>
          <w:rFonts w:hint="eastAsia"/>
        </w:rPr>
        <w:t>But there the custom of publishing narratives does not obtain, or, I should say, did not obtain, for possibly it may now have been begun.</w:t>
      </w:r>
    </w:p>
    <w:p w14:paraId="34768BE8">
      <w:pPr>
        <w:ind w:left="-5"/>
        <w:rPr>
          <w:rFonts w:hint="eastAsia"/>
        </w:rPr>
      </w:pPr>
      <w:r>
        <w:rPr>
          <w:rFonts w:hint="eastAsia"/>
        </w:rPr>
        <w:t>但在那里，公布叙述的习俗并不流行，或者我应该说，以前不流行，因为现在可能已经开始了。</w:t>
      </w:r>
    </w:p>
    <w:p w14:paraId="69CD3A6F">
      <w:pPr>
        <w:ind w:left="-5"/>
        <w:rPr>
          <w:rFonts w:hint="eastAsia"/>
        </w:rPr>
      </w:pPr>
    </w:p>
    <w:p w14:paraId="4AB2EABB">
      <w:pPr>
        <w:ind w:left="-5"/>
        <w:rPr>
          <w:rFonts w:hint="eastAsia"/>
        </w:rPr>
      </w:pPr>
      <w:r>
        <w:rPr>
          <w:rFonts w:hint="eastAsia"/>
        </w:rPr>
        <w:t>For, when I was there recently, a woman of rank, Petronia, had been miraculously cured of a serious illness of long standing, in which all medical appliances had failed, and, with the consent of the above named bishop of the place, I exhorted her to publish an account of it that might be read to the people.</w:t>
      </w:r>
    </w:p>
    <w:p w14:paraId="7E514BFD">
      <w:pPr>
        <w:ind w:left="-5"/>
        <w:rPr>
          <w:rFonts w:hint="eastAsia"/>
        </w:rPr>
      </w:pPr>
      <w:r>
        <w:rPr>
          <w:rFonts w:hint="eastAsia"/>
        </w:rPr>
        <w:t>因为，当我最近在那里时，一位地位显赫的妇女佩特罗尼亚（Petronia），奇迹般地治愈了长期以来的重病，所有医疗手段都失败了，在上述该地主教的同意下，我劝她公布这事的记述，以便读给百姓听。</w:t>
      </w:r>
    </w:p>
    <w:p w14:paraId="613E9C9E">
      <w:pPr>
        <w:ind w:left="-5"/>
        <w:rPr>
          <w:rFonts w:hint="eastAsia"/>
        </w:rPr>
      </w:pPr>
    </w:p>
    <w:p w14:paraId="47ED4B37">
      <w:pPr>
        <w:ind w:left="-5"/>
        <w:rPr>
          <w:rFonts w:hint="eastAsia"/>
        </w:rPr>
      </w:pPr>
      <w:r>
        <w:rPr>
          <w:rFonts w:hint="eastAsia"/>
        </w:rPr>
        <w:t>She most promptly obeyed, and inserted in her narrative a circumstance which I cannot omit to mention, though I am compelled to hasten on to the subjects which this work requires me to treat.</w:t>
      </w:r>
    </w:p>
    <w:p w14:paraId="26644DF7">
      <w:pPr>
        <w:ind w:left="-5"/>
        <w:rPr>
          <w:rFonts w:hint="eastAsia"/>
        </w:rPr>
      </w:pPr>
      <w:r>
        <w:rPr>
          <w:rFonts w:hint="eastAsia"/>
        </w:rPr>
        <w:t>她非常迅速地服从了，并在她的叙述中插入了一个我不能不提的情节，尽管我被迫赶快处理这著作要求我处理的主题。</w:t>
      </w:r>
    </w:p>
    <w:p w14:paraId="583A6210">
      <w:pPr>
        <w:ind w:left="-5"/>
        <w:rPr>
          <w:rFonts w:hint="eastAsia"/>
        </w:rPr>
      </w:pPr>
    </w:p>
    <w:p w14:paraId="12E8008A">
      <w:pPr>
        <w:ind w:left="-5"/>
        <w:rPr>
          <w:rFonts w:hint="eastAsia"/>
        </w:rPr>
      </w:pPr>
      <w:r>
        <w:rPr>
          <w:rFonts w:hint="eastAsia"/>
        </w:rPr>
        <w:t>She said that she had been persuaded by a Jew to wear next her skin, under all her clothes, a hair girdle, and on this girdle a ring, which, instead of a gem, had a stone which had been found in the kidneys of an ox.</w:t>
      </w:r>
    </w:p>
    <w:p w14:paraId="57FC362F">
      <w:pPr>
        <w:ind w:left="-5"/>
        <w:rPr>
          <w:rFonts w:hint="eastAsia"/>
        </w:rPr>
      </w:pPr>
      <w:r>
        <w:rPr>
          <w:rFonts w:hint="eastAsia"/>
        </w:rPr>
        <w:t>她说她曾被一个犹太人说服，在所有衣服里面贴身戴一条毛束带，这束带上有一枚戒指，这戒指上不是宝石，而是有一块在牛肾里发现的石头。</w:t>
      </w:r>
    </w:p>
    <w:p w14:paraId="5099EC81">
      <w:pPr>
        <w:ind w:left="-5"/>
        <w:rPr>
          <w:rFonts w:hint="eastAsia"/>
        </w:rPr>
      </w:pPr>
    </w:p>
    <w:p w14:paraId="0345C16A">
      <w:pPr>
        <w:ind w:left="-5"/>
        <w:rPr>
          <w:rFonts w:hint="eastAsia"/>
        </w:rPr>
      </w:pPr>
      <w:r>
        <w:rPr>
          <w:rFonts w:hint="eastAsia"/>
        </w:rPr>
        <w:t>Girt with this charm, she was making her way to the threshold of the holy martyr.</w:t>
      </w:r>
    </w:p>
    <w:p w14:paraId="2497630B">
      <w:pPr>
        <w:ind w:left="-5"/>
        <w:rPr>
          <w:rFonts w:hint="eastAsia"/>
        </w:rPr>
      </w:pPr>
      <w:r>
        <w:rPr>
          <w:rFonts w:hint="eastAsia"/>
        </w:rPr>
        <w:t>她系着这个护身符，正前往圣殉道者的门槛。</w:t>
      </w:r>
    </w:p>
    <w:p w14:paraId="6120B4DE">
      <w:pPr>
        <w:ind w:left="-5"/>
        <w:rPr>
          <w:rFonts w:hint="eastAsia"/>
        </w:rPr>
      </w:pPr>
    </w:p>
    <w:p w14:paraId="6C41E8BA">
      <w:pPr>
        <w:ind w:left="-5"/>
        <w:rPr>
          <w:rFonts w:hint="eastAsia"/>
        </w:rPr>
      </w:pPr>
      <w:r>
        <w:rPr>
          <w:rFonts w:hint="eastAsia"/>
        </w:rPr>
        <w:t>But, after leaving Carthage, and when she had been lodging in her own demesne on the river Bagrada, and was now rising to continue her journey, she saw her ring lying before her feet.</w:t>
      </w:r>
    </w:p>
    <w:p w14:paraId="295BBB42">
      <w:pPr>
        <w:ind w:left="-5"/>
        <w:rPr>
          <w:rFonts w:hint="eastAsia"/>
        </w:rPr>
      </w:pPr>
      <w:r>
        <w:rPr>
          <w:rFonts w:hint="eastAsia"/>
        </w:rPr>
        <w:t>但是，离开迦太基后，当她在巴格拉达（Bagrada）河畔自己的领地住宿，正起身继续旅程时，她看到戒指躺在脚前。</w:t>
      </w:r>
    </w:p>
    <w:p w14:paraId="3ED327C8">
      <w:pPr>
        <w:ind w:left="-5"/>
        <w:rPr>
          <w:rFonts w:hint="eastAsia"/>
        </w:rPr>
      </w:pPr>
    </w:p>
    <w:p w14:paraId="6CD5ADA1">
      <w:pPr>
        <w:ind w:left="-5"/>
        <w:rPr>
          <w:rFonts w:hint="eastAsia"/>
        </w:rPr>
      </w:pPr>
      <w:r>
        <w:rPr>
          <w:rFonts w:hint="eastAsia"/>
        </w:rPr>
        <w:t>In great surprise she examined the hair girdle, and when she found it bound, as it had been, quite firmly with knots, she conjectured that the ring had been worn through and dropped off;</w:t>
      </w:r>
    </w:p>
    <w:p w14:paraId="1E09FB78">
      <w:pPr>
        <w:ind w:left="-5"/>
        <w:rPr>
          <w:rFonts w:hint="eastAsia"/>
        </w:rPr>
      </w:pPr>
      <w:r>
        <w:rPr>
          <w:rFonts w:hint="eastAsia"/>
        </w:rPr>
        <w:t>她非常惊讶地检查了毛束带，当她发现它像原来一样被结紧紧地绑着时，她推测戒指是被磨断掉下来的；</w:t>
      </w:r>
    </w:p>
    <w:p w14:paraId="10E155F3">
      <w:pPr>
        <w:ind w:left="-5"/>
        <w:rPr>
          <w:rFonts w:hint="eastAsia"/>
        </w:rPr>
      </w:pPr>
    </w:p>
    <w:p w14:paraId="0DA5CE49">
      <w:pPr>
        <w:ind w:left="-5"/>
        <w:rPr>
          <w:rFonts w:hint="eastAsia"/>
        </w:rPr>
      </w:pPr>
      <w:r>
        <w:rPr>
          <w:rFonts w:hint="eastAsia"/>
        </w:rPr>
        <w:t>but when she found that the ring was itself also perfectly whole, she presumed that by this great miracle she had received somehow a pledge of her cure, whereupon she untied the girdle, and cast it into the river, and the ring along with it.</w:t>
      </w:r>
    </w:p>
    <w:p w14:paraId="648ACB30">
      <w:pPr>
        <w:ind w:left="-5"/>
        <w:rPr>
          <w:rFonts w:hint="eastAsia"/>
        </w:rPr>
      </w:pPr>
      <w:r>
        <w:rPr>
          <w:rFonts w:hint="eastAsia"/>
        </w:rPr>
        <w:t>但当她发现戒指本身也完好无损时，她推测通过这个大神迹，她以某种方式得到了治愈的保证，于是她解开束带，把它扔进河里，戒指也一起扔了。</w:t>
      </w:r>
    </w:p>
    <w:p w14:paraId="3683EBE0">
      <w:pPr>
        <w:ind w:left="-5"/>
        <w:rPr>
          <w:rFonts w:hint="eastAsia"/>
        </w:rPr>
      </w:pPr>
    </w:p>
    <w:p w14:paraId="3319C05D">
      <w:pPr>
        <w:ind w:left="-5"/>
        <w:rPr>
          <w:rFonts w:hint="eastAsia"/>
        </w:rPr>
      </w:pPr>
      <w:r>
        <w:rPr>
          <w:rFonts w:hint="eastAsia"/>
        </w:rPr>
        <w:t>This is not credited by those who do not believe either that the Lord Jesus Christ came forth from His mother's womb without destroying her virginity, and entered among His disciples when the doors were shut;</w:t>
      </w:r>
    </w:p>
    <w:p w14:paraId="413FBDDC">
      <w:pPr>
        <w:ind w:left="-5"/>
        <w:rPr>
          <w:rFonts w:hint="eastAsia"/>
        </w:rPr>
      </w:pPr>
      <w:r>
        <w:rPr>
          <w:rFonts w:hint="eastAsia"/>
        </w:rPr>
        <w:t>那些既不相信主耶稣基督从**祂**母亲腹中出来而未破坏她的童贞，也不相信门关着时**祂**进入门徒中间的人，是不相信这事的；</w:t>
      </w:r>
    </w:p>
    <w:p w14:paraId="7E2EB5EA">
      <w:pPr>
        <w:ind w:left="-5"/>
        <w:rPr>
          <w:rFonts w:hint="eastAsia"/>
        </w:rPr>
      </w:pPr>
    </w:p>
    <w:p w14:paraId="32D093A8">
      <w:pPr>
        <w:ind w:left="-5"/>
        <w:rPr>
          <w:rFonts w:hint="eastAsia"/>
        </w:rPr>
      </w:pPr>
      <w:r>
        <w:rPr>
          <w:rFonts w:hint="eastAsia"/>
        </w:rPr>
        <w:t>but let them make strict inquiry into this miracle, and if they find it true, let them believe those others.</w:t>
      </w:r>
    </w:p>
    <w:p w14:paraId="2CF29902">
      <w:pPr>
        <w:ind w:left="-5"/>
        <w:rPr>
          <w:rFonts w:hint="eastAsia"/>
        </w:rPr>
      </w:pPr>
      <w:r>
        <w:rPr>
          <w:rFonts w:hint="eastAsia"/>
        </w:rPr>
        <w:t>但让他们严格调查这个神迹，如果他们发现它是真的，让他们也相信其他的。</w:t>
      </w:r>
    </w:p>
    <w:p w14:paraId="6EFCC1F0">
      <w:pPr>
        <w:ind w:left="-5"/>
        <w:rPr>
          <w:rFonts w:hint="eastAsia"/>
        </w:rPr>
      </w:pPr>
    </w:p>
    <w:p w14:paraId="50FE60E3">
      <w:pPr>
        <w:ind w:left="-5"/>
        <w:rPr>
          <w:rFonts w:hint="eastAsia"/>
        </w:rPr>
      </w:pPr>
      <w:r>
        <w:rPr>
          <w:rFonts w:hint="eastAsia"/>
        </w:rPr>
        <w:t>The lady is of distinction, nobly born, married to a nobleman. She resides at Carthage. The city is distinguished, the person is distinguished, so that they who make inquiries cannot fail to find satisfaction.</w:t>
      </w:r>
    </w:p>
    <w:p w14:paraId="3DF11E01">
      <w:pPr>
        <w:ind w:left="-5"/>
        <w:rPr>
          <w:rFonts w:hint="eastAsia"/>
        </w:rPr>
      </w:pPr>
      <w:r>
        <w:rPr>
          <w:rFonts w:hint="eastAsia"/>
        </w:rPr>
        <w:t>这位女士地位显赫，出身高贵，嫁给了一位贵族。她居住在迦太基。城市是著名的，人是著名的，所以那些调查的人一定能得到满意的结果。</w:t>
      </w:r>
    </w:p>
    <w:p w14:paraId="6C35327A">
      <w:pPr>
        <w:ind w:left="-5"/>
        <w:rPr>
          <w:rFonts w:hint="eastAsia"/>
        </w:rPr>
      </w:pPr>
    </w:p>
    <w:p w14:paraId="56E74083">
      <w:pPr>
        <w:ind w:left="-5"/>
        <w:rPr>
          <w:rFonts w:hint="eastAsia"/>
        </w:rPr>
      </w:pPr>
      <w:r>
        <w:rPr>
          <w:rFonts w:hint="eastAsia"/>
        </w:rPr>
        <w:t>Certainly the martyr himself, by whose prayers she was healed, believed on the Son of her who remained a virgin; on Him who came in among the disciples when the doors were shut;</w:t>
      </w:r>
    </w:p>
    <w:p w14:paraId="2843434E">
      <w:pPr>
        <w:ind w:left="-5"/>
        <w:rPr>
          <w:rFonts w:hint="eastAsia"/>
        </w:rPr>
      </w:pPr>
      <w:r>
        <w:rPr>
          <w:rFonts w:hint="eastAsia"/>
        </w:rPr>
        <w:t>当然，藉其祈祷治愈她的殉道者本人，相信那位保持童贞之女的儿子；相信那位门关着时进入门徒中间的**祂**；</w:t>
      </w:r>
    </w:p>
    <w:p w14:paraId="20ED6F36">
      <w:pPr>
        <w:ind w:left="-5"/>
        <w:rPr>
          <w:rFonts w:hint="eastAsia"/>
        </w:rPr>
      </w:pPr>
    </w:p>
    <w:p w14:paraId="7BBDE373">
      <w:pPr>
        <w:ind w:left="-5"/>
        <w:rPr>
          <w:rFonts w:hint="eastAsia"/>
        </w:rPr>
      </w:pPr>
      <w:r>
        <w:rPr>
          <w:rFonts w:hint="eastAsia"/>
        </w:rPr>
        <w:t>in fine,—and to this tends all that we have been retailing,—on Him who ascended into heaven with the flesh in which He had risen; and it is because he laid down his life for this faith that such miracles were done by his means.</w:t>
      </w:r>
    </w:p>
    <w:p w14:paraId="1A53A63B">
      <w:pPr>
        <w:ind w:left="-5"/>
        <w:rPr>
          <w:rFonts w:hint="eastAsia"/>
        </w:rPr>
      </w:pPr>
      <w:r>
        <w:rPr>
          <w:rFonts w:hint="eastAsia"/>
        </w:rPr>
        <w:t>总之，——这也是我们一直复述的所有内容所指向的——相信那位带着复活的肉身升天的**祂**；正是因为他为这信仰舍弃了生命，这类的神迹才藉着他行出来。</w:t>
      </w:r>
    </w:p>
    <w:p w14:paraId="3BA9E3D7">
      <w:pPr>
        <w:ind w:left="-5"/>
        <w:rPr>
          <w:rFonts w:hint="eastAsia"/>
        </w:rPr>
      </w:pPr>
    </w:p>
    <w:p w14:paraId="15BB3853">
      <w:pPr>
        <w:ind w:left="-5"/>
        <w:rPr>
          <w:rFonts w:hint="eastAsia"/>
        </w:rPr>
      </w:pPr>
      <w:r>
        <w:rPr>
          <w:rFonts w:hint="eastAsia"/>
        </w:rPr>
        <w:t>Even now, therefore, many miracles are wrought, the same God who wrought those we read of still performing them, by whom He will and as He will;</w:t>
      </w:r>
    </w:p>
    <w:p w14:paraId="56CFE8A7">
      <w:pPr>
        <w:ind w:left="-5"/>
        <w:rPr>
          <w:rFonts w:hint="eastAsia"/>
        </w:rPr>
      </w:pPr>
      <w:r>
        <w:rPr>
          <w:rFonts w:hint="eastAsia"/>
        </w:rPr>
        <w:t>因此，即使现在，仍有许多神迹在发生，行了我们在书上读到的那些神迹的同一位上帝仍在施行它们，藉着**祂**所愿的人，按照**祂**所愿的方式；</w:t>
      </w:r>
    </w:p>
    <w:p w14:paraId="09338F8C">
      <w:pPr>
        <w:ind w:left="-5"/>
        <w:rPr>
          <w:rFonts w:hint="eastAsia"/>
        </w:rPr>
      </w:pPr>
    </w:p>
    <w:p w14:paraId="604CA1F4">
      <w:pPr>
        <w:ind w:left="-5"/>
        <w:rPr>
          <w:rFonts w:hint="eastAsia"/>
        </w:rPr>
      </w:pPr>
      <w:r>
        <w:rPr>
          <w:rFonts w:hint="eastAsia"/>
        </w:rPr>
        <w:t>but they are not as well known, nor are they beaten into the memory, like gravel, by frequent reading, so that they cannot fall out of mind.</w:t>
      </w:r>
    </w:p>
    <w:p w14:paraId="665131D8">
      <w:pPr>
        <w:ind w:left="-5"/>
        <w:rPr>
          <w:rFonts w:hint="eastAsia"/>
        </w:rPr>
      </w:pPr>
      <w:r>
        <w:rPr>
          <w:rFonts w:hint="eastAsia"/>
        </w:rPr>
        <w:t>但它们不像那些通过频繁阅读而像砂石一样被打入记忆中从而无法遗忘的神迹那样广为人知。</w:t>
      </w:r>
    </w:p>
    <w:p w14:paraId="415F91F8">
      <w:pPr>
        <w:ind w:left="-5"/>
        <w:rPr>
          <w:rFonts w:hint="eastAsia"/>
        </w:rPr>
      </w:pPr>
    </w:p>
    <w:p w14:paraId="4DDA5CBB">
      <w:pPr>
        <w:ind w:left="-5"/>
        <w:rPr>
          <w:rFonts w:hint="eastAsia"/>
        </w:rPr>
      </w:pPr>
      <w:r>
        <w:rPr>
          <w:rFonts w:hint="eastAsia"/>
        </w:rPr>
        <w:t>For even where, as is now done among ourselves, care is taken that the pamphlets of those who receive benefit be read publicly, yet those who are present hear the narrative but once, and many are absent;</w:t>
      </w:r>
    </w:p>
    <w:p w14:paraId="1C8CF863">
      <w:pPr>
        <w:ind w:left="-5"/>
        <w:rPr>
          <w:rFonts w:hint="eastAsia"/>
        </w:rPr>
      </w:pPr>
      <w:r>
        <w:rPr>
          <w:rFonts w:hint="eastAsia"/>
        </w:rPr>
        <w:t>因为即使在我们中间现在这样做了，注意让那些受益者的册子被公开朗读，但在场的人只听一次叙述，而且许多人不在场；</w:t>
      </w:r>
    </w:p>
    <w:p w14:paraId="53A38693">
      <w:pPr>
        <w:ind w:left="-5"/>
        <w:rPr>
          <w:rFonts w:hint="eastAsia"/>
        </w:rPr>
      </w:pPr>
    </w:p>
    <w:p w14:paraId="2E4FD205">
      <w:pPr>
        <w:ind w:left="-5"/>
        <w:rPr>
          <w:rFonts w:hint="eastAsia"/>
        </w:rPr>
      </w:pPr>
      <w:r>
        <w:rPr>
          <w:rFonts w:hint="eastAsia"/>
        </w:rPr>
        <w:t>and so it comes to pass that even those who are present forget in a few days what they heard, and scarcely one of them can be found who will tell what he heard to one who he knows was not present.</w:t>
      </w:r>
    </w:p>
    <w:p w14:paraId="10379871">
      <w:pPr>
        <w:ind w:left="-5"/>
        <w:rPr>
          <w:rFonts w:hint="eastAsia"/>
        </w:rPr>
      </w:pPr>
      <w:r>
        <w:rPr>
          <w:rFonts w:hint="eastAsia"/>
        </w:rPr>
        <w:t>所以结果是，即使在场的人几天后也忘了他们所听到的，几乎找不到一个人会把他所听到的告诉一个他知道不在场的人。</w:t>
      </w:r>
    </w:p>
    <w:p w14:paraId="7959D140">
      <w:pPr>
        <w:ind w:left="-5"/>
        <w:rPr>
          <w:rFonts w:hint="eastAsia"/>
        </w:rPr>
      </w:pPr>
    </w:p>
    <w:p w14:paraId="49621835">
      <w:pPr>
        <w:ind w:left="-5"/>
        <w:rPr>
          <w:rFonts w:hint="eastAsia"/>
        </w:rPr>
      </w:pPr>
      <w:r>
        <w:rPr>
          <w:rFonts w:hint="eastAsia"/>
        </w:rPr>
        <w:t>23. One miracle was wrought among ourselves, which, though no greater than those I have mentioned, was yet so signal and conspicuous, that I suppose there is no inhabitant of Hippo who did not either see or hear of it, none who could possibly forget it.</w:t>
      </w:r>
    </w:p>
    <w:p w14:paraId="486447F6">
      <w:pPr>
        <w:ind w:left="-5"/>
        <w:rPr>
          <w:rFonts w:hint="eastAsia"/>
        </w:rPr>
      </w:pPr>
      <w:r>
        <w:rPr>
          <w:rFonts w:hint="eastAsia"/>
        </w:rPr>
        <w:t>23.在我们中间发生了一个神迹，虽然不比我提到的那些更大，但却如此显著和引人注目，我想希波的居民没有不看见或不听说的，也没有人可能忘记它。</w:t>
      </w:r>
    </w:p>
    <w:p w14:paraId="2E7B37D9">
      <w:pPr>
        <w:ind w:left="-5"/>
        <w:rPr>
          <w:rFonts w:hint="eastAsia"/>
        </w:rPr>
      </w:pPr>
    </w:p>
    <w:p w14:paraId="2E800D46">
      <w:pPr>
        <w:ind w:left="-5"/>
        <w:rPr>
          <w:rFonts w:hint="eastAsia"/>
        </w:rPr>
      </w:pPr>
      <w:r>
        <w:rPr>
          <w:rFonts w:hint="eastAsia"/>
        </w:rPr>
        <w:t>There were seven brothers and three sisters of a noble family of the Cappadocian Cæsarea, who were cursed by their mother, a newmade widow, on account of some wrong they had done her, and which she bitterly resented, and who were visited with so severe a punishment from Heaven, that all of them were seized with a hideous shaking in all their limbs.</w:t>
      </w:r>
    </w:p>
    <w:p w14:paraId="494EBCDA">
      <w:pPr>
        <w:ind w:left="-5"/>
        <w:rPr>
          <w:rFonts w:hint="eastAsia"/>
        </w:rPr>
      </w:pPr>
      <w:r>
        <w:rPr>
          <w:rFonts w:hint="eastAsia"/>
        </w:rPr>
        <w:t>卡帕多西亚的凯撒利亚有一个贵族家庭的七兄弟和三姐妹，因他们对新寡的母亲做了一些错事，令她痛恨而被她诅咒，他们遭受了来自上天如此严厉的惩罚，以致所有人四肢都被可怕的颤抖所抓住。</w:t>
      </w:r>
    </w:p>
    <w:p w14:paraId="76EF6A9F">
      <w:pPr>
        <w:ind w:left="-5"/>
        <w:rPr>
          <w:rFonts w:hint="eastAsia"/>
        </w:rPr>
      </w:pPr>
    </w:p>
    <w:p w14:paraId="2CBFAA41">
      <w:pPr>
        <w:ind w:left="-5"/>
        <w:rPr>
          <w:rFonts w:hint="eastAsia"/>
        </w:rPr>
      </w:pPr>
      <w:r>
        <w:rPr>
          <w:rFonts w:hint="eastAsia"/>
        </w:rPr>
        <w:t>Unable, while presenting this loathsome appearance, to endure the eyes of their fellow-citizens, they wandered over almost the whole Roman world, each following his own direction.</w:t>
      </w:r>
    </w:p>
    <w:p w14:paraId="43EDD9C8">
      <w:pPr>
        <w:ind w:left="-5"/>
        <w:rPr>
          <w:rFonts w:hint="eastAsia"/>
        </w:rPr>
      </w:pPr>
      <w:r>
        <w:rPr>
          <w:rFonts w:hint="eastAsia"/>
        </w:rPr>
        <w:t>由于呈现出这种令人厌恶的外表，他们无法忍受同胞的目光，几乎在整个罗马世界流浪，各奔东西。</w:t>
      </w:r>
    </w:p>
    <w:p w14:paraId="499963BA">
      <w:pPr>
        <w:ind w:left="-5"/>
        <w:rPr>
          <w:rFonts w:hint="eastAsia"/>
        </w:rPr>
      </w:pPr>
    </w:p>
    <w:p w14:paraId="4C429519">
      <w:pPr>
        <w:ind w:left="-5"/>
        <w:rPr>
          <w:rFonts w:hint="eastAsia"/>
        </w:rPr>
      </w:pPr>
      <w:r>
        <w:rPr>
          <w:rFonts w:hint="eastAsia"/>
        </w:rPr>
        <w:t>Two of them came to Hippo, a brother and a sister, Paulus and Palladia, already known in many other places by the fame of their wretched lot.</w:t>
      </w:r>
    </w:p>
    <w:p w14:paraId="4E9000B2">
      <w:pPr>
        <w:ind w:left="-5"/>
        <w:rPr>
          <w:rFonts w:hint="eastAsia"/>
        </w:rPr>
      </w:pPr>
      <w:r>
        <w:rPr>
          <w:rFonts w:hint="eastAsia"/>
        </w:rPr>
        <w:t>其中两人来到希波，一兄一妹，保卢斯（Paulus）和帕拉迪亚（Palladia），因其悲惨命运的名声已在许多其他地方为人所知。</w:t>
      </w:r>
    </w:p>
    <w:p w14:paraId="58456120">
      <w:pPr>
        <w:ind w:left="-5"/>
        <w:rPr>
          <w:rFonts w:hint="eastAsia"/>
        </w:rPr>
      </w:pPr>
    </w:p>
    <w:p w14:paraId="0191F500">
      <w:pPr>
        <w:ind w:left="-5"/>
        <w:rPr>
          <w:rFonts w:hint="eastAsia"/>
        </w:rPr>
      </w:pPr>
      <w:r>
        <w:rPr>
          <w:rFonts w:hint="eastAsia"/>
        </w:rPr>
        <w:t>Now it was about fifteen days before Easter when they came, and they came daily to church, and specially to the relics of the most glorious Stephen, praying that God might now be appeased, and restore their former health.</w:t>
      </w:r>
    </w:p>
    <w:p w14:paraId="543004B2">
      <w:pPr>
        <w:ind w:left="-5"/>
        <w:rPr>
          <w:rFonts w:hint="eastAsia"/>
        </w:rPr>
      </w:pPr>
      <w:r>
        <w:rPr>
          <w:rFonts w:hint="eastAsia"/>
        </w:rPr>
        <w:t>他们来时离复活节大约还有十五天，他们每天来教堂，特别是到最荣耀的司提反遗骨前，祈求上帝此刻平息怒气，恢复他们以前的健康。</w:t>
      </w:r>
    </w:p>
    <w:p w14:paraId="73F5BE45">
      <w:pPr>
        <w:ind w:left="-5"/>
        <w:rPr>
          <w:rFonts w:hint="eastAsia"/>
        </w:rPr>
      </w:pPr>
    </w:p>
    <w:p w14:paraId="4BC97D8E">
      <w:pPr>
        <w:ind w:left="-5"/>
        <w:rPr>
          <w:rFonts w:hint="eastAsia"/>
        </w:rPr>
      </w:pPr>
      <w:r>
        <w:rPr>
          <w:rFonts w:hint="eastAsia"/>
        </w:rPr>
        <w:t>There, and wherever they went, they attracted the attention of every one. Some who had seen them elsewhere, and knew the cause of their trembling, told others as occasion offered.</w:t>
      </w:r>
    </w:p>
    <w:p w14:paraId="28D29B82">
      <w:pPr>
        <w:ind w:left="-5"/>
        <w:rPr>
          <w:rFonts w:hint="eastAsia"/>
        </w:rPr>
      </w:pPr>
      <w:r>
        <w:rPr>
          <w:rFonts w:hint="eastAsia"/>
        </w:rPr>
        <w:t>在那里，以及他们所到之处，他们吸引了每个人的注意。一些在别处见过他们并知道他们颤抖原因的人，一有机会就告诉别人。</w:t>
      </w:r>
    </w:p>
    <w:p w14:paraId="71D2160F">
      <w:pPr>
        <w:ind w:left="-5"/>
        <w:rPr>
          <w:rFonts w:hint="eastAsia"/>
        </w:rPr>
      </w:pPr>
    </w:p>
    <w:p w14:paraId="50E3B720">
      <w:pPr>
        <w:ind w:left="-5"/>
        <w:rPr>
          <w:rFonts w:hint="eastAsia"/>
        </w:rPr>
      </w:pPr>
      <w:r>
        <w:rPr>
          <w:rFonts w:hint="eastAsia"/>
        </w:rPr>
        <w:t>Easter arrived, and on the Lord's day, in the morning, when there was now a large crowd present, and the young man was holding the bars of the holy place where the relics were, and praying, suddenly he fell down, and lay precisely as if asleep, but not trembling as he was wont to do even in sleep.</w:t>
      </w:r>
    </w:p>
    <w:p w14:paraId="37F33236">
      <w:pPr>
        <w:ind w:left="-5"/>
        <w:rPr>
          <w:rFonts w:hint="eastAsia"/>
        </w:rPr>
      </w:pPr>
      <w:r>
        <w:rPr>
          <w:rFonts w:hint="eastAsia"/>
        </w:rPr>
        <w:t>复活节到了，在主日的早晨，当时有一大群人在场，那年轻人抓着放置遗骨的圣地的栏杆祷告时，突然倒下了，躺着就像睡着了一样，但不像他即使在睡梦中也习惯的那样颤抖。</w:t>
      </w:r>
    </w:p>
    <w:p w14:paraId="06B18A1F">
      <w:pPr>
        <w:ind w:left="-5"/>
        <w:rPr>
          <w:rFonts w:hint="eastAsia"/>
        </w:rPr>
      </w:pPr>
    </w:p>
    <w:p w14:paraId="5779D737">
      <w:pPr>
        <w:ind w:left="-5"/>
        <w:rPr>
          <w:rFonts w:hint="eastAsia"/>
        </w:rPr>
      </w:pPr>
      <w:r>
        <w:rPr>
          <w:rFonts w:hint="eastAsia"/>
        </w:rPr>
        <w:t>All present were astonished. Some were alarmed, some were moved with pity; and while some were for lifting him up, others prevented them, and said they should rather wait and see what would result.</w:t>
      </w:r>
    </w:p>
    <w:p w14:paraId="6A1D2539">
      <w:pPr>
        <w:ind w:left="-5"/>
        <w:rPr>
          <w:rFonts w:hint="eastAsia"/>
        </w:rPr>
      </w:pPr>
      <w:r>
        <w:rPr>
          <w:rFonts w:hint="eastAsia"/>
        </w:rPr>
        <w:t>在场的人都惊呆了。有的惊慌，有的动了怜悯之心；当有些人想扶起他时，另一些人阻止了他们，说最好等等看结果如何。</w:t>
      </w:r>
    </w:p>
    <w:p w14:paraId="793FEE7A">
      <w:pPr>
        <w:ind w:left="-5"/>
        <w:rPr>
          <w:rFonts w:hint="eastAsia"/>
        </w:rPr>
      </w:pPr>
    </w:p>
    <w:p w14:paraId="34735D4F">
      <w:pPr>
        <w:ind w:left="-5"/>
        <w:rPr>
          <w:rFonts w:hint="eastAsia"/>
        </w:rPr>
      </w:pPr>
      <w:r>
        <w:rPr>
          <w:rFonts w:hint="eastAsia"/>
        </w:rPr>
        <w:t>And behold! he rose up, and trembled no more, for he was healed, and stood quite well, scanning those who were scanning him.</w:t>
      </w:r>
    </w:p>
    <w:p w14:paraId="2539A93D">
      <w:pPr>
        <w:ind w:left="-5"/>
        <w:rPr>
          <w:rFonts w:hint="eastAsia"/>
        </w:rPr>
      </w:pPr>
      <w:r>
        <w:rPr>
          <w:rFonts w:hint="eastAsia"/>
        </w:rPr>
        <w:t>看哪！他站起来了，不再颤抖，因为他痊愈了，完好地站着，打量着那些打量他的人。</w:t>
      </w:r>
    </w:p>
    <w:p w14:paraId="3DD4B49C">
      <w:pPr>
        <w:ind w:left="-5"/>
        <w:rPr>
          <w:rFonts w:hint="eastAsia"/>
        </w:rPr>
      </w:pPr>
    </w:p>
    <w:p w14:paraId="039AA336">
      <w:pPr>
        <w:ind w:left="-5"/>
        <w:rPr>
          <w:rFonts w:hint="eastAsia"/>
        </w:rPr>
      </w:pPr>
      <w:r>
        <w:rPr>
          <w:rFonts w:hint="eastAsia"/>
        </w:rPr>
        <w:t>Who then refrained himself from praising God? The whole church was filled with the voices of those who were shouting and congratulating him.</w:t>
      </w:r>
    </w:p>
    <w:p w14:paraId="261C69AE">
      <w:pPr>
        <w:ind w:left="-5"/>
        <w:rPr>
          <w:rFonts w:hint="eastAsia"/>
        </w:rPr>
      </w:pPr>
      <w:r>
        <w:rPr>
          <w:rFonts w:hint="eastAsia"/>
        </w:rPr>
        <w:t>那时谁还能忍住不赞美上帝呢？整个教堂充满了那些喊叫和祝贺他的声音。</w:t>
      </w:r>
    </w:p>
    <w:p w14:paraId="6EA9D34F">
      <w:pPr>
        <w:ind w:left="-5"/>
        <w:rPr>
          <w:rFonts w:hint="eastAsia"/>
        </w:rPr>
      </w:pPr>
    </w:p>
    <w:p w14:paraId="1A6A7D03">
      <w:pPr>
        <w:ind w:left="-5"/>
        <w:rPr>
          <w:rFonts w:hint="eastAsia"/>
        </w:rPr>
      </w:pPr>
      <w:r>
        <w:rPr>
          <w:rFonts w:hint="eastAsia"/>
        </w:rPr>
        <w:t>Then they came running to me, where I was sitting ready to come into the church.</w:t>
      </w:r>
    </w:p>
    <w:p w14:paraId="4DF3863E">
      <w:pPr>
        <w:ind w:left="-5"/>
        <w:rPr>
          <w:rFonts w:hint="eastAsia"/>
        </w:rPr>
      </w:pPr>
      <w:r>
        <w:rPr>
          <w:rFonts w:hint="eastAsia"/>
        </w:rPr>
        <w:t>然后他们跑来找我，我当时正坐着准备进教堂。</w:t>
      </w:r>
    </w:p>
    <w:p w14:paraId="4390D687">
      <w:pPr>
        <w:ind w:left="-5"/>
        <w:rPr>
          <w:rFonts w:hint="eastAsia"/>
        </w:rPr>
      </w:pPr>
    </w:p>
    <w:p w14:paraId="7E5F8244">
      <w:pPr>
        <w:ind w:left="-5"/>
        <w:rPr>
          <w:rFonts w:hint="eastAsia"/>
        </w:rPr>
      </w:pPr>
      <w:r>
        <w:rPr>
          <w:rFonts w:hint="eastAsia"/>
        </w:rPr>
        <w:t>One after another they throng in, the last comer telling me as news what the first had told me already; and while I rejoiced and inwardly gave God thanks, the young man himself also enters, with a number of others, falls at my knees, is raised up to receive my kiss.</w:t>
      </w:r>
    </w:p>
    <w:p w14:paraId="42D69D52">
      <w:pPr>
        <w:ind w:left="-5"/>
        <w:rPr>
          <w:rFonts w:hint="eastAsia"/>
        </w:rPr>
      </w:pPr>
      <w:r>
        <w:rPr>
          <w:rFonts w:hint="eastAsia"/>
        </w:rPr>
        <w:t>他们一个接一个地涌进来，最后来的人把第一个人已经告诉我的事当新闻告诉我；当我欢喜并从内心感谢上帝时，那年轻人自己也和许多人一起进来了，跪在我膝前，被扶起来接受我的亲吻。</w:t>
      </w:r>
    </w:p>
    <w:p w14:paraId="09394D1F">
      <w:pPr>
        <w:ind w:left="-5"/>
        <w:rPr>
          <w:rFonts w:hint="eastAsia"/>
        </w:rPr>
      </w:pPr>
    </w:p>
    <w:p w14:paraId="32B4D0FE">
      <w:pPr>
        <w:ind w:left="-5"/>
        <w:rPr>
          <w:rFonts w:hint="eastAsia"/>
        </w:rPr>
      </w:pPr>
      <w:r>
        <w:rPr>
          <w:rFonts w:hint="eastAsia"/>
        </w:rPr>
        <w:t>We go in to the congregation: the church was full, and ringing with the shouts of joy, "Thanks to God! Praised be God!" every one joining and shouting on all sides, "I have healed the people," and then with still louder voice shouting again.</w:t>
      </w:r>
    </w:p>
    <w:p w14:paraId="1C5044BF">
      <w:pPr>
        <w:ind w:left="-5"/>
        <w:rPr>
          <w:rFonts w:hint="eastAsia"/>
        </w:rPr>
      </w:pPr>
      <w:r>
        <w:rPr>
          <w:rFonts w:hint="eastAsia"/>
        </w:rPr>
        <w:t>我们进入会众中间：教堂满了，回荡着喜悦的呼喊声：“感谢上帝！赞美上帝！”每个人都加入，四面八方喊着，“我医治了百姓，”然后用更大的声音再次呼喊。</w:t>
      </w:r>
    </w:p>
    <w:p w14:paraId="6B83354D">
      <w:pPr>
        <w:ind w:left="-5"/>
        <w:rPr>
          <w:rFonts w:hint="eastAsia"/>
        </w:rPr>
      </w:pPr>
    </w:p>
    <w:p w14:paraId="09BD12CC">
      <w:pPr>
        <w:ind w:left="-5"/>
        <w:rPr>
          <w:rFonts w:hint="eastAsia"/>
        </w:rPr>
      </w:pPr>
      <w:r>
        <w:rPr>
          <w:rFonts w:hint="eastAsia"/>
        </w:rPr>
        <w:t>Silence being at last obtained, the customary lessons of the divine Scriptures were read.</w:t>
      </w:r>
    </w:p>
    <w:p w14:paraId="787246FD">
      <w:pPr>
        <w:ind w:left="-5"/>
        <w:rPr>
          <w:rFonts w:hint="eastAsia"/>
        </w:rPr>
      </w:pPr>
      <w:r>
        <w:rPr>
          <w:rFonts w:hint="eastAsia"/>
        </w:rPr>
        <w:t>最后安静下来，宣读了惯常的神圣《圣经》课程。</w:t>
      </w:r>
    </w:p>
    <w:p w14:paraId="42166CC6">
      <w:pPr>
        <w:ind w:left="-5"/>
        <w:rPr>
          <w:rFonts w:hint="eastAsia"/>
        </w:rPr>
      </w:pPr>
    </w:p>
    <w:p w14:paraId="39BCC252">
      <w:pPr>
        <w:ind w:left="-5"/>
        <w:rPr>
          <w:rFonts w:hint="eastAsia"/>
        </w:rPr>
      </w:pPr>
      <w:r>
        <w:rPr>
          <w:rFonts w:hint="eastAsia"/>
        </w:rPr>
        <w:t>And when I came to my sermon, I made a few remarks suitable to the occasion and the happy and joyful feeling, not desiring them to listen to me, but rather to consider the eloquence of God in this divine work.</w:t>
      </w:r>
    </w:p>
    <w:p w14:paraId="682F7DEB">
      <w:pPr>
        <w:ind w:left="-5"/>
        <w:rPr>
          <w:rFonts w:hint="eastAsia"/>
        </w:rPr>
      </w:pPr>
      <w:r>
        <w:rPr>
          <w:rFonts w:hint="eastAsia"/>
        </w:rPr>
        <w:t>当我讲道时，我说了一些适合场合和快乐喜悦情绪的话，不希望他们听我的，而是思考上帝在这个神圣工作中的雄辩。</w:t>
      </w:r>
    </w:p>
    <w:p w14:paraId="6D3C4859">
      <w:pPr>
        <w:ind w:left="-5"/>
        <w:rPr>
          <w:rFonts w:hint="eastAsia"/>
        </w:rPr>
      </w:pPr>
    </w:p>
    <w:p w14:paraId="5103649D">
      <w:pPr>
        <w:ind w:left="-5"/>
        <w:rPr>
          <w:rFonts w:hint="eastAsia"/>
        </w:rPr>
      </w:pPr>
      <w:r>
        <w:rPr>
          <w:rFonts w:hint="eastAsia"/>
        </w:rPr>
        <w:t>The man dined with us, and gave us a careful account of his own, his mother's, and his family's calamity.</w:t>
      </w:r>
    </w:p>
    <w:p w14:paraId="530CA66D">
      <w:pPr>
        <w:ind w:left="-5"/>
        <w:rPr>
          <w:rFonts w:hint="eastAsia"/>
        </w:rPr>
      </w:pPr>
      <w:r>
        <w:rPr>
          <w:rFonts w:hint="eastAsia"/>
        </w:rPr>
        <w:t>那人和我们一起吃饭，仔细讲述了他自己、他母亲和他家庭的灾难。</w:t>
      </w:r>
    </w:p>
    <w:p w14:paraId="7671D3BC">
      <w:pPr>
        <w:ind w:left="-5"/>
        <w:rPr>
          <w:rFonts w:hint="eastAsia"/>
        </w:rPr>
      </w:pPr>
    </w:p>
    <w:p w14:paraId="480AFADF">
      <w:pPr>
        <w:ind w:left="-5"/>
        <w:rPr>
          <w:rFonts w:hint="eastAsia"/>
        </w:rPr>
      </w:pPr>
      <w:r>
        <w:rPr>
          <w:rFonts w:hint="eastAsia"/>
        </w:rPr>
        <w:t>Accordingly, on the following day, after delivering my sermon, I promised that next day I would read his narrative to the people.</w:t>
      </w:r>
    </w:p>
    <w:p w14:paraId="25A88BB2">
      <w:pPr>
        <w:ind w:left="-5"/>
        <w:rPr>
          <w:rFonts w:hint="eastAsia"/>
        </w:rPr>
      </w:pPr>
      <w:r>
        <w:rPr>
          <w:rFonts w:hint="eastAsia"/>
        </w:rPr>
        <w:t>因此，第二天，在我讲道之后，我承诺次日我会向百姓宣读他的叙述。</w:t>
      </w:r>
    </w:p>
    <w:p w14:paraId="6132D4F3">
      <w:pPr>
        <w:ind w:left="-5"/>
        <w:rPr>
          <w:rFonts w:hint="eastAsia"/>
        </w:rPr>
      </w:pPr>
    </w:p>
    <w:p w14:paraId="540172E2">
      <w:pPr>
        <w:ind w:left="-5"/>
        <w:rPr>
          <w:rFonts w:hint="eastAsia"/>
        </w:rPr>
      </w:pPr>
      <w:r>
        <w:rPr>
          <w:rFonts w:hint="eastAsia"/>
        </w:rPr>
        <w:t>And when I did so, the third day after Easter Sunday, I made the brother and sister both stand on the steps of the raised place from which I used to speak; and while they stood there their pamphlet was read.</w:t>
      </w:r>
    </w:p>
    <w:p w14:paraId="3A2F7471">
      <w:pPr>
        <w:ind w:left="-5"/>
        <w:rPr>
          <w:rFonts w:hint="eastAsia"/>
        </w:rPr>
      </w:pPr>
      <w:r>
        <w:rPr>
          <w:rFonts w:hint="eastAsia"/>
        </w:rPr>
        <w:t>当我这样做时，即复活节主日后的第三天，我让兄妹俩都站在我通常讲话的高台台阶上；当他们站在那里时，他们的册子被宣读了。</w:t>
      </w:r>
    </w:p>
    <w:p w14:paraId="0EE43F4C">
      <w:pPr>
        <w:ind w:left="-5"/>
        <w:rPr>
          <w:rFonts w:hint="eastAsia"/>
        </w:rPr>
      </w:pPr>
    </w:p>
    <w:p w14:paraId="3B587622">
      <w:pPr>
        <w:ind w:left="-5"/>
        <w:rPr>
          <w:rFonts w:hint="eastAsia"/>
        </w:rPr>
      </w:pPr>
      <w:r>
        <w:rPr>
          <w:rFonts w:hint="eastAsia"/>
        </w:rPr>
        <w:t>The whole congregation, men and women alike, saw the one standing without any unnatural movement, the other trembling in all her limbs; so that those who had not before seen the man himself saw in his sister what the divine compassion had removed from him.</w:t>
      </w:r>
    </w:p>
    <w:p w14:paraId="0C6B5A4D">
      <w:pPr>
        <w:ind w:left="-5"/>
        <w:rPr>
          <w:rFonts w:hint="eastAsia"/>
        </w:rPr>
      </w:pPr>
      <w:r>
        <w:rPr>
          <w:rFonts w:hint="eastAsia"/>
        </w:rPr>
        <w:t>全体会众，无论男女，看到一个站着没有任何不自然的动作，另一个四肢都在颤抖；以至于那些以前没见过那人自己的人，在他妹妹身上看到了神圣的怜悯从他身上除去了什么。</w:t>
      </w:r>
    </w:p>
    <w:p w14:paraId="748FE247">
      <w:pPr>
        <w:ind w:left="-5"/>
        <w:rPr>
          <w:rFonts w:hint="eastAsia"/>
        </w:rPr>
      </w:pPr>
    </w:p>
    <w:p w14:paraId="5C2686FB">
      <w:pPr>
        <w:ind w:left="-5"/>
        <w:rPr>
          <w:rFonts w:hint="eastAsia"/>
        </w:rPr>
      </w:pPr>
      <w:r>
        <w:rPr>
          <w:rFonts w:hint="eastAsia"/>
        </w:rPr>
        <w:t>In him they saw matter of congratulation, in her subject for prayer.</w:t>
      </w:r>
    </w:p>
    <w:p w14:paraId="7BDE6DD6">
      <w:pPr>
        <w:ind w:left="-5"/>
        <w:rPr>
          <w:rFonts w:hint="eastAsia"/>
        </w:rPr>
      </w:pPr>
      <w:r>
        <w:rPr>
          <w:rFonts w:hint="eastAsia"/>
        </w:rPr>
        <w:t>在他身上他们看到了祝贺的事由，在她身上看到了祈祷的主题。</w:t>
      </w:r>
    </w:p>
    <w:p w14:paraId="6196DB83">
      <w:pPr>
        <w:ind w:left="-5"/>
        <w:rPr>
          <w:rFonts w:hint="eastAsia"/>
        </w:rPr>
      </w:pPr>
    </w:p>
    <w:p w14:paraId="46707892">
      <w:pPr>
        <w:ind w:left="-5"/>
        <w:rPr>
          <w:rFonts w:hint="eastAsia"/>
        </w:rPr>
      </w:pPr>
      <w:r>
        <w:rPr>
          <w:rFonts w:hint="eastAsia"/>
        </w:rPr>
        <w:t>Meanwhile, their pamphlet being finished, I instructed them to withdraw from the gaze of the people; and I had begun to discuss the whole matter somewhat more carefully, when lo! as I was proceeding, other voices are heard from the tomb of the martyr, shouting new congratulations.</w:t>
      </w:r>
    </w:p>
    <w:p w14:paraId="02D1E36F">
      <w:pPr>
        <w:ind w:left="-5"/>
        <w:rPr>
          <w:rFonts w:hint="eastAsia"/>
        </w:rPr>
      </w:pPr>
      <w:r>
        <w:rPr>
          <w:rFonts w:hint="eastAsia"/>
        </w:rPr>
        <w:t>同时，他们的册子读完了，我指示他们避开众人的目光；我开始稍微更仔细地讨论整件事，这时看哪！当我正在进行时，从殉道者的墓地传来了其他声音，喊着新的祝贺。</w:t>
      </w:r>
    </w:p>
    <w:p w14:paraId="0F9E9E1A">
      <w:pPr>
        <w:ind w:left="-5"/>
        <w:rPr>
          <w:rFonts w:hint="eastAsia"/>
        </w:rPr>
      </w:pPr>
    </w:p>
    <w:p w14:paraId="4332F55D">
      <w:pPr>
        <w:ind w:left="-5"/>
        <w:rPr>
          <w:rFonts w:hint="eastAsia"/>
        </w:rPr>
      </w:pPr>
      <w:r>
        <w:rPr>
          <w:rFonts w:hint="eastAsia"/>
        </w:rPr>
        <w:t>My audience turned round, and began to run to the tomb.</w:t>
      </w:r>
    </w:p>
    <w:p w14:paraId="440DB6C0">
      <w:pPr>
        <w:ind w:left="-5"/>
        <w:rPr>
          <w:rFonts w:hint="eastAsia"/>
        </w:rPr>
      </w:pPr>
      <w:r>
        <w:rPr>
          <w:rFonts w:hint="eastAsia"/>
        </w:rPr>
        <w:t>我的听众转过身，开始跑向墓地。</w:t>
      </w:r>
    </w:p>
    <w:p w14:paraId="481140AD">
      <w:pPr>
        <w:ind w:left="-5"/>
        <w:rPr>
          <w:rFonts w:hint="eastAsia"/>
        </w:rPr>
      </w:pPr>
    </w:p>
    <w:p w14:paraId="14AB943D">
      <w:pPr>
        <w:ind w:left="-5"/>
        <w:rPr>
          <w:rFonts w:hint="eastAsia"/>
        </w:rPr>
      </w:pPr>
      <w:r>
        <w:rPr>
          <w:rFonts w:hint="eastAsia"/>
        </w:rPr>
        <w:t>The young woman, when she had come down from the steps where she had been standing, went to pray at the holy relics, and no sooner had she touched the bars than she, in the same way as her brother, collapsed, as if falling asleep, and rose up cured.</w:t>
      </w:r>
    </w:p>
    <w:p w14:paraId="65BCB6DD">
      <w:pPr>
        <w:ind w:left="-5"/>
        <w:rPr>
          <w:rFonts w:hint="eastAsia"/>
        </w:rPr>
      </w:pPr>
      <w:r>
        <w:rPr>
          <w:rFonts w:hint="eastAsia"/>
        </w:rPr>
        <w:t>那位年轻女子从她站立的台阶下来后，去圣遗骨前祷告，她刚一碰到栏杆，就和她哥哥一样倒下了，像睡着了一样，然后站起来痊愈了。</w:t>
      </w:r>
    </w:p>
    <w:p w14:paraId="470E037F">
      <w:pPr>
        <w:ind w:left="-5"/>
        <w:rPr>
          <w:rFonts w:hint="eastAsia"/>
        </w:rPr>
      </w:pPr>
    </w:p>
    <w:p w14:paraId="0A46D0FA">
      <w:pPr>
        <w:ind w:left="-5"/>
        <w:rPr>
          <w:rFonts w:hint="eastAsia"/>
        </w:rPr>
      </w:pPr>
      <w:r>
        <w:rPr>
          <w:rFonts w:hint="eastAsia"/>
        </w:rPr>
        <w:t>While, then, we were asking what had happened, and what occasioned this noise of joy, they came into the basilica where we were, leading her from the martyr's tomb in perfect health.</w:t>
      </w:r>
    </w:p>
    <w:p w14:paraId="32841626">
      <w:pPr>
        <w:ind w:left="-5"/>
        <w:rPr>
          <w:rFonts w:hint="eastAsia"/>
        </w:rPr>
      </w:pPr>
      <w:r>
        <w:rPr>
          <w:rFonts w:hint="eastAsia"/>
        </w:rPr>
        <w:t>那么，当我们正在问发生了什么事，是什么引起了这喜悦的喧闹时，他们领着完全健康的她从殉道者墓地进了我们所在的大教堂。</w:t>
      </w:r>
    </w:p>
    <w:p w14:paraId="49FA1D2E">
      <w:pPr>
        <w:ind w:left="-5"/>
        <w:rPr>
          <w:rFonts w:hint="eastAsia"/>
        </w:rPr>
      </w:pPr>
    </w:p>
    <w:p w14:paraId="7E906769">
      <w:pPr>
        <w:ind w:left="-5"/>
        <w:rPr>
          <w:rFonts w:hint="eastAsia"/>
        </w:rPr>
      </w:pPr>
      <w:r>
        <w:rPr>
          <w:rFonts w:hint="eastAsia"/>
        </w:rPr>
        <w:t>Then, indeed, such a shout of wonder rose from men and women together, that the exclamations and the tears seemed like never to come to an end.</w:t>
      </w:r>
    </w:p>
    <w:p w14:paraId="24231F4D">
      <w:pPr>
        <w:ind w:left="-5"/>
        <w:rPr>
          <w:rFonts w:hint="eastAsia"/>
        </w:rPr>
      </w:pPr>
      <w:r>
        <w:rPr>
          <w:rFonts w:hint="eastAsia"/>
        </w:rPr>
        <w:t>那时，确实，男女一同发出了如此惊奇的呼喊，以至于惊叹和泪水似乎永无止境。</w:t>
      </w:r>
    </w:p>
    <w:p w14:paraId="15E60D44">
      <w:pPr>
        <w:ind w:left="-5"/>
        <w:rPr>
          <w:rFonts w:hint="eastAsia"/>
        </w:rPr>
      </w:pPr>
    </w:p>
    <w:p w14:paraId="2FD8F412">
      <w:pPr>
        <w:ind w:left="-5"/>
        <w:rPr>
          <w:rFonts w:hint="eastAsia"/>
        </w:rPr>
      </w:pPr>
      <w:r>
        <w:rPr>
          <w:rFonts w:hint="eastAsia"/>
        </w:rPr>
        <w:t>She was led to the place where she had a little before stood trembling.</w:t>
      </w:r>
    </w:p>
    <w:p w14:paraId="1D8CCCFD">
      <w:pPr>
        <w:ind w:left="-5"/>
        <w:rPr>
          <w:rFonts w:hint="eastAsia"/>
        </w:rPr>
      </w:pPr>
      <w:r>
        <w:rPr>
          <w:rFonts w:hint="eastAsia"/>
        </w:rPr>
        <w:t>她被领到不久前她还颤抖着站立的地方。</w:t>
      </w:r>
    </w:p>
    <w:p w14:paraId="100BA43F">
      <w:pPr>
        <w:ind w:left="-5"/>
        <w:rPr>
          <w:rFonts w:hint="eastAsia"/>
        </w:rPr>
      </w:pPr>
    </w:p>
    <w:p w14:paraId="0B315923">
      <w:pPr>
        <w:ind w:left="-5"/>
        <w:rPr>
          <w:rFonts w:hint="eastAsia"/>
        </w:rPr>
      </w:pPr>
      <w:r>
        <w:rPr>
          <w:rFonts w:hint="eastAsia"/>
        </w:rPr>
        <w:t>They now rejoiced that she was like her brother, as before they had mourned that she remained unlike him; and as they had not yet uttered their prayers in her behalf, they perceived that their intention of doing so had been speedily heard.</w:t>
      </w:r>
    </w:p>
    <w:p w14:paraId="270FB23A">
      <w:pPr>
        <w:ind w:left="-5"/>
        <w:rPr>
          <w:rFonts w:hint="eastAsia"/>
        </w:rPr>
      </w:pPr>
      <w:r>
        <w:rPr>
          <w:rFonts w:hint="eastAsia"/>
        </w:rPr>
        <w:t>他们现在高兴她像她哥哥了，正如以前他们悲伤她仍不像他一样；由于他们尚未为她发出祈祷，他们察觉到他们这样做的意图已经被迅速垂听了。</w:t>
      </w:r>
    </w:p>
    <w:p w14:paraId="5201EEFE">
      <w:pPr>
        <w:ind w:left="-5"/>
        <w:rPr>
          <w:rFonts w:hint="eastAsia"/>
        </w:rPr>
      </w:pPr>
    </w:p>
    <w:p w14:paraId="77FC4342">
      <w:pPr>
        <w:ind w:left="-5"/>
        <w:rPr>
          <w:rFonts w:hint="eastAsia"/>
        </w:rPr>
      </w:pPr>
      <w:r>
        <w:rPr>
          <w:rFonts w:hint="eastAsia"/>
        </w:rPr>
        <w:t>They shouted God's praises without words, but with such a noise that our ears could scarcely bear it.</w:t>
      </w:r>
    </w:p>
    <w:p w14:paraId="55B32B7B">
      <w:pPr>
        <w:ind w:left="-5"/>
        <w:rPr>
          <w:rFonts w:hint="eastAsia"/>
        </w:rPr>
      </w:pPr>
      <w:r>
        <w:rPr>
          <w:rFonts w:hint="eastAsia"/>
        </w:rPr>
        <w:t>他们无言地呼喊上帝的赞美，但这声音大得我们的耳朵几乎受不了。</w:t>
      </w:r>
    </w:p>
    <w:p w14:paraId="337F3658">
      <w:pPr>
        <w:ind w:left="-5"/>
        <w:rPr>
          <w:rFonts w:hint="eastAsia"/>
        </w:rPr>
      </w:pPr>
    </w:p>
    <w:p w14:paraId="5FD6E1E7">
      <w:pPr>
        <w:ind w:left="-5"/>
        <w:rPr>
          <w:rFonts w:hint="eastAsia"/>
        </w:rPr>
      </w:pPr>
      <w:r>
        <w:rPr>
          <w:rFonts w:hint="eastAsia"/>
        </w:rPr>
        <w:t>What was there in the hearts of these exultant people but the faith of Christ, for which Stephen had shed his blood?</w:t>
      </w:r>
    </w:p>
    <w:p w14:paraId="0E39ADF5">
      <w:pPr>
        <w:ind w:left="-5"/>
        <w:rPr>
          <w:rFonts w:hint="eastAsia"/>
        </w:rPr>
      </w:pPr>
      <w:r>
        <w:rPr>
          <w:rFonts w:hint="eastAsia"/>
        </w:rPr>
        <w:t>在这些欢腾之人的心中，除了司提反曾为之流血的基督信仰外，还有什么呢？</w:t>
      </w:r>
    </w:p>
    <w:p w14:paraId="25C017AA">
      <w:pPr>
        <w:ind w:left="-5"/>
        <w:rPr>
          <w:rFonts w:hint="eastAsia"/>
        </w:rPr>
      </w:pPr>
    </w:p>
    <w:p w14:paraId="66E96D02">
      <w:pPr>
        <w:ind w:left="-5"/>
        <w:rPr>
          <w:rFonts w:hint="eastAsia"/>
        </w:rPr>
      </w:pPr>
      <w:r>
        <w:rPr>
          <w:rFonts w:hint="eastAsia"/>
        </w:rPr>
        <w:t>CHAP. 9.—THAT ALL THE MIRACLES WHICH ARE DONE BY MEANS OF THE MARTYRS IN THE NAME OF CHRIST TESTIFY TO THAT FAITH WHICH THE MARTYRS HAD IN CHRIST</w:t>
      </w:r>
    </w:p>
    <w:p w14:paraId="4130F525">
      <w:pPr>
        <w:ind w:left="-5"/>
        <w:rPr>
          <w:rFonts w:hint="eastAsia"/>
        </w:rPr>
      </w:pPr>
      <w:r>
        <w:rPr>
          <w:rFonts w:hint="eastAsia"/>
        </w:rPr>
        <w:t>第九章——所有奉基督之名藉殉道者所行的神迹，都见证了殉道者对基督的信仰</w:t>
      </w:r>
    </w:p>
    <w:p w14:paraId="02699431">
      <w:pPr>
        <w:ind w:left="-5"/>
        <w:rPr>
          <w:rFonts w:hint="eastAsia"/>
        </w:rPr>
      </w:pPr>
    </w:p>
    <w:p w14:paraId="6A1EC41D">
      <w:pPr>
        <w:ind w:left="-5"/>
        <w:rPr>
          <w:rFonts w:hint="eastAsia"/>
        </w:rPr>
      </w:pPr>
      <w:r>
        <w:rPr>
          <w:rFonts w:hint="eastAsia"/>
        </w:rPr>
        <w:t>1. To what do these miracles witness, but to this faith which preaches Christ risen in the flesh, and ascended with the same into heaven?</w:t>
      </w:r>
    </w:p>
    <w:p w14:paraId="61814201">
      <w:pPr>
        <w:ind w:left="-5"/>
        <w:rPr>
          <w:rFonts w:hint="eastAsia"/>
        </w:rPr>
      </w:pPr>
      <w:r>
        <w:rPr>
          <w:rFonts w:hint="eastAsia"/>
        </w:rPr>
        <w:t>1.这些神迹见证了什么呢？岂不是见证这个传扬基督肉身复活并带着肉身升天的信仰吗？</w:t>
      </w:r>
    </w:p>
    <w:p w14:paraId="167C00D3">
      <w:pPr>
        <w:ind w:left="-5"/>
        <w:rPr>
          <w:rFonts w:hint="eastAsia"/>
        </w:rPr>
      </w:pPr>
    </w:p>
    <w:p w14:paraId="0325C410">
      <w:pPr>
        <w:ind w:left="-5"/>
        <w:rPr>
          <w:rFonts w:hint="eastAsia"/>
        </w:rPr>
      </w:pPr>
      <w:r>
        <w:rPr>
          <w:rFonts w:hint="eastAsia"/>
        </w:rPr>
        <w:t>For the martyrs themselves were martyrs, that is to say, witnesses of this faith, drawing upon themselves by their testimony the hatred of the world, and conquering the world not by resisting it, but by dying.</w:t>
      </w:r>
    </w:p>
    <w:p w14:paraId="61D90528">
      <w:pPr>
        <w:ind w:left="-5"/>
        <w:rPr>
          <w:rFonts w:hint="eastAsia"/>
        </w:rPr>
      </w:pPr>
      <w:r>
        <w:rPr>
          <w:rFonts w:hint="eastAsia"/>
        </w:rPr>
        <w:t>因为殉道者本身就是殉道者（martyrs），即这个信仰的见证人（witnesses），通过他们的见证引来了世界的仇恨，不是通过抵抗世界，而是通过死亡战胜了世界。</w:t>
      </w:r>
    </w:p>
    <w:p w14:paraId="3440DD2B">
      <w:pPr>
        <w:ind w:left="-5"/>
        <w:rPr>
          <w:rFonts w:hint="eastAsia"/>
        </w:rPr>
      </w:pPr>
    </w:p>
    <w:p w14:paraId="517D3DF7">
      <w:pPr>
        <w:ind w:left="-5"/>
        <w:rPr>
          <w:rFonts w:hint="eastAsia"/>
        </w:rPr>
      </w:pPr>
      <w:r>
        <w:rPr>
          <w:rFonts w:hint="eastAsia"/>
        </w:rPr>
        <w:t>For this faith they died, and can now ask these benefits from the Lord in whose name they were slain.</w:t>
      </w:r>
    </w:p>
    <w:p w14:paraId="5683413E">
      <w:pPr>
        <w:ind w:left="-5"/>
        <w:rPr>
          <w:rFonts w:hint="eastAsia"/>
        </w:rPr>
      </w:pPr>
      <w:r>
        <w:rPr>
          <w:rFonts w:hint="eastAsia"/>
        </w:rPr>
        <w:t>为了这个信仰他们死了，现在可以向那位他们奉其名被杀的主求这些益处。</w:t>
      </w:r>
    </w:p>
    <w:p w14:paraId="191F15BA">
      <w:pPr>
        <w:ind w:left="-5"/>
        <w:rPr>
          <w:rFonts w:hint="eastAsia"/>
        </w:rPr>
      </w:pPr>
    </w:p>
    <w:p w14:paraId="7E2DB117">
      <w:pPr>
        <w:ind w:left="-5"/>
        <w:rPr>
          <w:rFonts w:hint="eastAsia"/>
        </w:rPr>
      </w:pPr>
      <w:r>
        <w:rPr>
          <w:rFonts w:hint="eastAsia"/>
        </w:rPr>
        <w:t>For this faith their marvellous constancy was exercised, so that in these miracles great power was manifested as the result.</w:t>
      </w:r>
    </w:p>
    <w:p w14:paraId="352AF83E">
      <w:pPr>
        <w:ind w:left="-5"/>
        <w:rPr>
          <w:rFonts w:hint="eastAsia"/>
        </w:rPr>
      </w:pPr>
      <w:r>
        <w:rPr>
          <w:rFonts w:hint="eastAsia"/>
        </w:rPr>
        <w:t>为了这个信仰，他们运用了非凡的坚定，以致在这些神迹中显出了巨大的力量作为结果。</w:t>
      </w:r>
    </w:p>
    <w:p w14:paraId="7A1660EE">
      <w:pPr>
        <w:ind w:left="-5"/>
        <w:rPr>
          <w:rFonts w:hint="eastAsia"/>
        </w:rPr>
      </w:pPr>
    </w:p>
    <w:p w14:paraId="2831B543">
      <w:pPr>
        <w:ind w:left="-5"/>
        <w:rPr>
          <w:rFonts w:hint="eastAsia"/>
        </w:rPr>
      </w:pPr>
      <w:r>
        <w:rPr>
          <w:rFonts w:hint="eastAsia"/>
        </w:rPr>
        <w:t>For if the resurrection of the flesh to eternal life had not taken place in Christ, and were not to be accomplished in His people, as predicted by Christ, or by the prophets who foretold that Christ was to come, why do the martyrs who were slain for this faith which proclaims the resurrection possess such power?</w:t>
      </w:r>
    </w:p>
    <w:p w14:paraId="4DA8255F">
      <w:pPr>
        <w:ind w:left="-5"/>
        <w:rPr>
          <w:rFonts w:hint="eastAsia"/>
        </w:rPr>
      </w:pPr>
      <w:r>
        <w:rPr>
          <w:rFonts w:hint="eastAsia"/>
        </w:rPr>
        <w:t>因为如果肉身复活得永生没有在基督里发生，也不会按照基督或预言基督要来的先知所预言的那样在**祂**的子民中成就，那么为这宣扬复活的信仰被杀的殉道者，为什么拥有这样的能力呢？</w:t>
      </w:r>
    </w:p>
    <w:p w14:paraId="4A4E8CFE">
      <w:pPr>
        <w:ind w:left="-5"/>
        <w:rPr>
          <w:rFonts w:hint="eastAsia"/>
        </w:rPr>
      </w:pPr>
    </w:p>
    <w:p w14:paraId="58D4E337">
      <w:pPr>
        <w:ind w:left="-5"/>
        <w:rPr>
          <w:rFonts w:hint="eastAsia"/>
        </w:rPr>
      </w:pPr>
      <w:r>
        <w:rPr>
          <w:rFonts w:hint="eastAsia"/>
        </w:rPr>
        <w:t>For whether God Himself wrought these miracles by that wonderful manner of working by which, though Himself eternal, He produces effects in time;</w:t>
      </w:r>
    </w:p>
    <w:p w14:paraId="03D2D23C">
      <w:pPr>
        <w:ind w:left="-5"/>
        <w:rPr>
          <w:rFonts w:hint="eastAsia"/>
        </w:rPr>
      </w:pPr>
      <w:r>
        <w:rPr>
          <w:rFonts w:hint="eastAsia"/>
        </w:rPr>
        <w:t>因为无论上帝是亲自以那种奇妙的运作方式行了这些神迹——藉此方式，虽然**祂**自己是永恒的，却在时间中产生效果；</w:t>
      </w:r>
    </w:p>
    <w:p w14:paraId="3C817F1D">
      <w:pPr>
        <w:ind w:left="-5"/>
        <w:rPr>
          <w:rFonts w:hint="eastAsia"/>
        </w:rPr>
      </w:pPr>
    </w:p>
    <w:p w14:paraId="0805DA44">
      <w:pPr>
        <w:ind w:left="-5"/>
        <w:rPr>
          <w:rFonts w:hint="eastAsia"/>
        </w:rPr>
      </w:pPr>
      <w:r>
        <w:rPr>
          <w:rFonts w:hint="eastAsia"/>
        </w:rPr>
        <w:t>or whether He wrought them by servants, and if so, whether He made use of the spirits of martyrs as He uses men who are still in the body, or effects all these marvels by means of angels, over whom He exerts an invisible, immutable, incorporeal sway,</w:t>
      </w:r>
    </w:p>
    <w:p w14:paraId="54B926BC">
      <w:pPr>
        <w:ind w:left="-5"/>
        <w:rPr>
          <w:rFonts w:hint="eastAsia"/>
        </w:rPr>
      </w:pPr>
      <w:r>
        <w:rPr>
          <w:rFonts w:hint="eastAsia"/>
        </w:rPr>
        <w:t>还是**祂**通过仆人行了这些神迹，如果是这样，无论**祂**是像使用仍在肉身中的人那样利用殉道者的灵，还是藉着天使成就所有这些奇事，**祂**对天使施加不可见、不变、非物质的统治，</w:t>
      </w:r>
    </w:p>
    <w:p w14:paraId="7876DA40">
      <w:pPr>
        <w:ind w:left="-5"/>
        <w:rPr>
          <w:rFonts w:hint="eastAsia"/>
        </w:rPr>
      </w:pPr>
    </w:p>
    <w:p w14:paraId="4153257C">
      <w:pPr>
        <w:ind w:left="-5"/>
        <w:rPr>
          <w:rFonts w:hint="eastAsia"/>
        </w:rPr>
      </w:pPr>
      <w:r>
        <w:rPr>
          <w:rFonts w:hint="eastAsia"/>
        </w:rPr>
        <w:t>so that what is said to be done by the martyrs is done not by their operation, but only by their prayer and request;</w:t>
      </w:r>
    </w:p>
    <w:p w14:paraId="45682E99">
      <w:pPr>
        <w:ind w:left="-5"/>
        <w:rPr>
          <w:rFonts w:hint="eastAsia"/>
        </w:rPr>
      </w:pPr>
      <w:r>
        <w:rPr>
          <w:rFonts w:hint="eastAsia"/>
        </w:rPr>
        <w:t>以致所说是殉道者做的事，不是由他们的操作，而只是通过他们的祈祷和请求完成的；</w:t>
      </w:r>
    </w:p>
    <w:p w14:paraId="0D398738">
      <w:pPr>
        <w:ind w:left="-5"/>
        <w:rPr>
          <w:rFonts w:hint="eastAsia"/>
        </w:rPr>
      </w:pPr>
    </w:p>
    <w:p w14:paraId="7F6AF0C6">
      <w:pPr>
        <w:ind w:left="-5"/>
        <w:rPr>
          <w:rFonts w:hint="eastAsia"/>
        </w:rPr>
      </w:pPr>
      <w:r>
        <w:rPr>
          <w:rFonts w:hint="eastAsia"/>
        </w:rPr>
        <w:t>or whether, finally, some things are done in one way, others in another, and so that man cannot at all comprehend them,—nevertheless these miracles attest this faith which preaches the resurrection of the flesh to eternal life.</w:t>
      </w:r>
    </w:p>
    <w:p w14:paraId="48E119A8">
      <w:pPr>
        <w:ind w:left="-5"/>
        <w:rPr>
          <w:rFonts w:hint="eastAsia"/>
        </w:rPr>
      </w:pPr>
      <w:r>
        <w:rPr>
          <w:rFonts w:hint="eastAsia"/>
        </w:rPr>
        <w:t>或者，最后，有些事是以一种方式做的，有些是以另一种方式做的，以致人完全不能理解它们，——尽管如此，这些神迹证明了这个传扬肉身复活得永生的信仰。</w:t>
      </w:r>
    </w:p>
    <w:p w14:paraId="1C259D5A">
      <w:pPr>
        <w:ind w:left="-5"/>
        <w:rPr>
          <w:rFonts w:hint="eastAsia"/>
        </w:rPr>
      </w:pPr>
    </w:p>
    <w:p w14:paraId="55CE0A17">
      <w:pPr>
        <w:ind w:left="-5"/>
        <w:rPr>
          <w:rFonts w:hint="eastAsia"/>
        </w:rPr>
      </w:pPr>
    </w:p>
    <w:p w14:paraId="7102D217">
      <w:pPr>
        <w:ind w:left="-5"/>
        <w:rPr>
          <w:rFonts w:hint="eastAsia"/>
        </w:rPr>
      </w:pPr>
    </w:p>
    <w:p w14:paraId="3B152C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10.—THAT THE MARTYRS WHO OBTAIN MANY MIRACLES IN ORDER THAT THE TRUE GOD MAY BE WORSHIPPED, ARE WORTHY OF MUCH GREATER HONOR THAN THE DEMONS, WHO DO SOME MARVELS THAT THEY THEMSELVES MAY BE SUPPOSED TO BE GOD</w:t>
      </w:r>
    </w:p>
    <w:p w14:paraId="4E4BDA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第十章——为了让真神受敬拜而获得许多神迹的殉道者，比为了让自己被当作神而行某些奇事的魔鬼，配得更大的荣耀</w:t>
      </w:r>
    </w:p>
    <w:p w14:paraId="40B099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506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Here perhaps our adversaries will say that their gods also have done some wonderful things, if now they begin to compare their gods to our dead men.</w:t>
      </w:r>
    </w:p>
    <w:p w14:paraId="35D603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如果现在我们的对手开始将他们的神与我们死去的圣徒相比，他们或许会说他们的神也做过一些奇妙的事情。</w:t>
      </w:r>
    </w:p>
    <w:p w14:paraId="3A705B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016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will they also say that they have gods taken from among dead men, such as Hercules, Romulus, and many others whom they fancy to have been received into the number of the gods?</w:t>
      </w:r>
    </w:p>
    <w:p w14:paraId="71339B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或者他们也会说，他们的神中有从死人中取来的，如赫拉克勒斯、罗慕路斯，以及许多其他他们想象被接纳进众神之列的人？</w:t>
      </w:r>
    </w:p>
    <w:p w14:paraId="5029CF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B84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our martyrs are not our gods; for we know that the martyrs and we have both but one God, and that the same.</w:t>
      </w:r>
    </w:p>
    <w:p w14:paraId="6E390D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但我们的殉道者不是我们的神；因为我们知道，殉道者和我们都只有一位上帝，而且是同一位。</w:t>
      </w:r>
    </w:p>
    <w:p w14:paraId="2B5316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B32B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yet are the miracles which they maintain to have been done by means of their temples at all comparable to those which are done by the tombs of our martyrs.</w:t>
      </w:r>
    </w:p>
    <w:p w14:paraId="35399F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他们坚持说通过他们的庙宇所行的神迹，也完全无法与在我们殉道者墓地所行的神迹相比。</w:t>
      </w:r>
    </w:p>
    <w:p w14:paraId="01EC73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A88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seem similar, their gods have been defeated by our martyrs as Pharaoh's magi were by Moses.</w:t>
      </w:r>
    </w:p>
    <w:p w14:paraId="567D2F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即使看起来相似，他们的神也被我们的殉道者击败了，就像法老的术士被摩西击败一样。</w:t>
      </w:r>
    </w:p>
    <w:p w14:paraId="6751BE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07B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reality, the demons wrought these marvels with the same impure pride with which they aspired to be the gods of the nations;</w:t>
      </w:r>
    </w:p>
    <w:p w14:paraId="52378E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实际上，魔鬼行这些奇事是出于同样不纯洁的骄傲，正如它们渴望成为列国的神一样；</w:t>
      </w:r>
    </w:p>
    <w:p w14:paraId="705089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67E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martyrs do these wonders, or rather God does them while they pray and assist, in order that an impulse may be given to the faith by which we believe that they are not our gods, but have, together with ourselves, one God.</w:t>
      </w:r>
    </w:p>
    <w:p w14:paraId="75EF6B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但殉道者行这些奇事，或者说是当他们祈祷和协助时上帝行的，是为了给信仰一种推动力，藉着这信仰我们相信他们不是我们的神，而是与我们同有一位上帝。</w:t>
      </w:r>
    </w:p>
    <w:p w14:paraId="3DD481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6AC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fine, they built temples to these gods of theirs, and set up altars, and ordained priests, and appointed sacrifices;</w:t>
      </w:r>
    </w:p>
    <w:p w14:paraId="703011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总之，他们为这些神建造庙宇，设立祭坛，任命祭司，并指定祭品；</w:t>
      </w:r>
    </w:p>
    <w:p w14:paraId="202B77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816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our martyrs we build, not temples as if they were gods, but monuments as to dead men whose spirits live with God.</w:t>
      </w:r>
    </w:p>
    <w:p w14:paraId="1D4760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但对于我们的殉道者，我们不建造庙宇如同对待神一样，而是建造纪念碑如同对待灵魂与上帝同在的死者。</w:t>
      </w:r>
    </w:p>
    <w:p w14:paraId="56E01B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34C4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do we erect altars at these monuments that we may sacrifice to the martyrs, but to the one God of the martyrs and of ourselves;</w:t>
      </w:r>
    </w:p>
    <w:p w14:paraId="5D261F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我们也不在这些纪念碑前竖立祭坛来向殉道者献祭，而是向殉道者和我们自己的那一位上帝献祭；</w:t>
      </w:r>
    </w:p>
    <w:p w14:paraId="2987BD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D92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sacrifice they are named in their own place and rank as men of God who conquered the world by confessing Him, but they are not invoked by the sacrificing priest.</w:t>
      </w:r>
    </w:p>
    <w:p w14:paraId="079B19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在这献祭中，他们在自己的位置和等级上被提名为通过承认上帝而战胜世界的属上帝的人，但献祭的祭司并不祈求他们。</w:t>
      </w:r>
    </w:p>
    <w:p w14:paraId="488191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F3A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to God, not to them, he sacrifices, though he sacrifices at their monument; for he is God's priest, not theirs.</w:t>
      </w:r>
    </w:p>
    <w:p w14:paraId="7948A6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因为他是向上帝献祭，而不是向他们，尽管他是在他们的纪念碑前献祭；因为他是上帝的祭司，不是他们的。</w:t>
      </w:r>
    </w:p>
    <w:p w14:paraId="4A91BC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E84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sacrifice itself, too, is the body of Christ, which is not offered to them, because they themselves are this body.</w:t>
      </w:r>
    </w:p>
    <w:p w14:paraId="2F61E2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这祭品本身也是基督的身体，它不是献给他们的，因为他们自己就是这身体。</w:t>
      </w:r>
    </w:p>
    <w:p w14:paraId="693B1A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62C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then can more readily be believed to work miracles? They who wish themselves to be reckoned gods by those on whom they work miracles, or those whose sole object in working any miracle is to induce faith in God, and in Christ also as God?</w:t>
      </w:r>
    </w:p>
    <w:p w14:paraId="4A692D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那么，哪一方更易被相信在行神迹呢？是那些希望在其实施神迹的人眼中被算作神的人，还是那些行神迹的唯一目的是引导人信仰上帝，并信仰基督也是上帝的人？</w:t>
      </w:r>
    </w:p>
    <w:p w14:paraId="1A05AF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C1C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who wished to turn even their crimes into sacred rites, or those who are unwilling that even their own praises be consecrated, and seek that everything for which they are justly praised be ascribed to the glory of Him in whom they are praised?</w:t>
      </w:r>
    </w:p>
    <w:p w14:paraId="5F6EFC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是那些甚至希望将自己的罪行变成神圣仪式的人，还是那些不愿意甚至自己的赞美被神圣化，而寻求将一切公正赞美归于那使他们受赞美之**祂**的荣耀的人？</w:t>
      </w:r>
    </w:p>
    <w:p w14:paraId="51BF58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7E1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the Lord their souls are praised.</w:t>
      </w:r>
    </w:p>
    <w:p w14:paraId="3DC33C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因为他们的灵魂在主里受赞美。</w:t>
      </w:r>
    </w:p>
    <w:p w14:paraId="306659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FF2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therefore believe those who both speak the truth and work wonders.</w:t>
      </w:r>
    </w:p>
    <w:p w14:paraId="3A2DDC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因此，让我们相信那些既说真话又行奇事的人。</w:t>
      </w:r>
    </w:p>
    <w:p w14:paraId="0DA7EB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BF1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speaking the truth they suffered, and so won the power of working wonders.</w:t>
      </w:r>
    </w:p>
    <w:p w14:paraId="4DEF01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因为通过说真话他们受了苦，从而赢得了行奇事的能力。</w:t>
      </w:r>
    </w:p>
    <w:p w14:paraId="125156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8CF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leading truth they professed is that Christ rose from the dead, and first showed in His own flesh the immortality of the resurrection which He promised should be ours, either in the beginning of the world to come, or in the end of this world.</w:t>
      </w:r>
    </w:p>
    <w:p w14:paraId="4ED9C0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他们所宣称的主要真理是，基督从死里复活，并在**祂**自己的肉身中首先展示了复活的不朽，这是**祂**应许将属于我们的，无论是在未来世界的开始，还是在这个世界的末了。</w:t>
      </w:r>
    </w:p>
    <w:p w14:paraId="7DA594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C92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11.—AGAINST THE PLATONISTS, WHO ARGUE FROM THE PHYSICAL WEIGHT OF THE ELEMENTS THAT AN EARTHLY BODY CANNOT INHABIT HEAVEN</w:t>
      </w:r>
    </w:p>
    <w:p w14:paraId="7CB8AB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第十一章——反驳柏拉图主义者，他们根据元素的物理重量论证尘世的身体不能居住在天上</w:t>
      </w:r>
    </w:p>
    <w:p w14:paraId="715989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C214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1.But against this great gift of God, these reasoners, "whose thoughts the Lord knows that they are vain" bring arguments from the weights of the elements;</w:t>
      </w:r>
    </w:p>
    <w:p w14:paraId="08B9E9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1.但是反对上帝这一伟大恩赐的这些推理者，“主知道他们的意念是虚妄的”，他们根据元素的重量提出论点；</w:t>
      </w:r>
    </w:p>
    <w:p w14:paraId="16CC27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651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have been taught by their master Plato that the two greatest elements of the world, and the furthest removed from one another, are coupled and united by the two intermediate, air and water.</w:t>
      </w:r>
    </w:p>
    <w:p w14:paraId="4D026C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因为他们的老师柏拉图教导他们，世界上最大且彼此相距最远的两个元素，是由中间的两个元素——空气和水——连接和结合的。</w:t>
      </w:r>
    </w:p>
    <w:p w14:paraId="56492F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34B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consequently they say, since the earth is the first of the elements, beginning from the base of the series, the second the water above the earth, the third the air above the water, the fourth the heaven above the air, it follows that a body of earth cannot live in the heaven;</w:t>
      </w:r>
    </w:p>
    <w:p w14:paraId="2BC93E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因此他们说，既然地是第一个元素，从系列的底部开始，第二个是在地上的水，第三个是在水上的空气，第四个是在空气上的天，由此推论，属地的身体不能在天上生活；</w:t>
      </w:r>
    </w:p>
    <w:p w14:paraId="73E7BC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214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each element is poised by its own weight so as to preserve its own place and rank.</w:t>
      </w:r>
    </w:p>
    <w:p w14:paraId="3C9B58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因为每个元素都因其自身的重量而保持平衡，以维持其自己的位置和等级。</w:t>
      </w:r>
    </w:p>
    <w:p w14:paraId="01EFB7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A0C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Behold with what arguments human infirmity, possessed with vanity, contradicts the omnipotence of God!</w:t>
      </w:r>
    </w:p>
    <w:p w14:paraId="69E93B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看哪，人类那被虚妄所占据的软弱，是用什么样的论点反驳上帝的全能啊！</w:t>
      </w:r>
    </w:p>
    <w:p w14:paraId="5127AC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AA4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do so many earthly bodies do in the air, since the air is the third element from the earth?</w:t>
      </w:r>
    </w:p>
    <w:p w14:paraId="2506E0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那么，既然空气是离地第三个元素，为什么那么多属地的身体在空气中活动呢？</w:t>
      </w:r>
    </w:p>
    <w:p w14:paraId="7AF591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AC7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Unless perhaps He who has granted to the earthly bodies of birds that they be carried through the air by the lightness of feathers and wings, has not been able to confer upon the bodies of men made immortal the power to abide in the highest heaven.</w:t>
      </w:r>
    </w:p>
    <w:p w14:paraId="050FD8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除非或许那位赐予鸟类属地身体藉羽毛和翅膀的轻盈穿过空气能力的**祂**，竟不能赐予变得不朽的人类身体在最高天上居住的能力。</w:t>
      </w:r>
    </w:p>
    <w:p w14:paraId="358171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F7CA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earthly animals, too, which cannot fly, among which are men, ought on these terms to live under the earth, as fishes, which are the animals of the water, live under the water.</w:t>
      </w:r>
    </w:p>
    <w:p w14:paraId="510CDF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那些不能飞的陆地动物，包括人，按照这些说法也应该生活在地下，就像作为水中动物的鱼生活在水下一样。</w:t>
      </w:r>
    </w:p>
    <w:p w14:paraId="4654EB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F1D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can an animal of earth not live in the second element, that is, in water, while it can in the third?</w:t>
      </w:r>
    </w:p>
    <w:p w14:paraId="105338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那么，为什么属地的动物不能生活在第二个元素，即水中，却能生活在第三个元素中呢？</w:t>
      </w:r>
    </w:p>
    <w:p w14:paraId="1FD4D2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60D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though it belongs to the earth, is it forthwith suffocated if it is forced to live in the second element next above earth, while it lives in the third, and cannot live out of it?</w:t>
      </w:r>
    </w:p>
    <w:p w14:paraId="25DB71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为什么尽管它属于地，如果被迫生活在紧挨着地之上的第二个元素中就会立即窒息，而它却生活在第三个元素中，且离不开它呢？</w:t>
      </w:r>
    </w:p>
    <w:p w14:paraId="0D5300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FCFE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there a mistake here in the order of the elements, or is not the mistake rather in their reasonings, and not in the nature of things?</w:t>
      </w:r>
    </w:p>
    <w:p w14:paraId="28C9F3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这里是元素的顺序错了吗，还是错误在于他们的推理，而不在于事物的本质呢？</w:t>
      </w:r>
    </w:p>
    <w:p w14:paraId="4F32D1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3EA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not repeat what I said in the thirteenth book, that many earthly bodies, though heavy like lead, receive from the workman's hand a form which enables them to swim in water;</w:t>
      </w:r>
    </w:p>
    <w:p w14:paraId="17E751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我不愿重复我在第十三卷中所说的话，即许多属地的物体，虽然像铅一样重，却从工匠手中获得一种形状，使它们能在水中漂浮；</w:t>
      </w:r>
    </w:p>
    <w:p w14:paraId="370B8F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BB5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it is denied that the omnipotent Worker can confer on the human body a property which shall enable it to pass into heaven and dwell there.</w:t>
      </w:r>
    </w:p>
    <w:p w14:paraId="2C303C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然而人们却否认全能的工匠能赋予人体一种属性，使其能进入天堂并居住在那里。</w:t>
      </w:r>
    </w:p>
    <w:p w14:paraId="683BC0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795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against what I have formerly said they can find nothing to say, even though they introduce and make the most of this order of the elements in which they confide.</w:t>
      </w:r>
    </w:p>
    <w:p w14:paraId="3C8E6D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2.但是针对我以前所说的话，他们没有什么可反驳的，即使他们引入并充分利用他们所信赖的这种元素顺序。</w:t>
      </w:r>
    </w:p>
    <w:p w14:paraId="7D9F57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FE6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 order be that the earth is first, the water second, the air third, the heaven fourth, then the soul is above all.</w:t>
      </w:r>
    </w:p>
    <w:p w14:paraId="6B7AB8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因为如果顺序是地第一，水第二，空气第三，天第四，那么灵魂就在这一切之上。</w:t>
      </w:r>
    </w:p>
    <w:p w14:paraId="48459C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B76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Aristotle said that the soul was a fifth body, while Plato denied that it was a body at all.</w:t>
      </w:r>
    </w:p>
    <w:p w14:paraId="26814E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因为亚里士多德说灵魂是第五种身体，而柏拉图否认它完全是身体。</w:t>
      </w:r>
    </w:p>
    <w:p w14:paraId="2874EA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1E5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a fifth body, then certainly it would be above the rest; and if it is not a body at all, so much the more does it rise above all.</w:t>
      </w:r>
    </w:p>
    <w:p w14:paraId="4E6355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如果它是第五种身体，那么它肯定在其余之上；如果它根本不是身体，它就更是超越一切了。</w:t>
      </w:r>
    </w:p>
    <w:p w14:paraId="5D69EB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C92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does it do in an earthly body? What does this soul, which is finer than all else, do in such a mass of matter as this?</w:t>
      </w:r>
    </w:p>
    <w:p w14:paraId="41DAFA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那么，它在一个属地的身体里做什么呢？这个比一切都更精细的灵魂，在这个如此巨大的物质团块里做什么呢？</w:t>
      </w:r>
    </w:p>
    <w:p w14:paraId="6453FC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48C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does the lightest of substances do in this ponderosity? this swiftest substance in such sluggishness?</w:t>
      </w:r>
    </w:p>
    <w:p w14:paraId="3F021C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这最轻的物质在这个沉重中做什么？这最快的物质在这个迟钝中做什么？</w:t>
      </w:r>
    </w:p>
    <w:p w14:paraId="332A01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D1A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not the body be raised to heaven by virtue of so excellent a nature as this? and if now earthly bodies can retain the souls below, shall not the souls be one day able to raise the earthly bodies above?</w:t>
      </w:r>
    </w:p>
    <w:p w14:paraId="7BE448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身体难道不会因着如此优越的本性而被提升到天上吗？如果现在的属地身体能把灵魂留在下面，难道有一天灵魂不能把属地身体提升到上面吗？</w:t>
      </w:r>
    </w:p>
    <w:p w14:paraId="0F7122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BF7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we pass now to their miracles which they oppose to our martyrs as wrought by their gods, shall not even these be found to make for us, and help out our argument?</w:t>
      </w:r>
    </w:p>
    <w:p w14:paraId="46BBA0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3.如果我们现在转向他们用以反对我们殉道者的、所谓由他们的神所行的神迹，难道这些不会被发现反而有利于我们，并帮助我们的论点吗？</w:t>
      </w:r>
    </w:p>
    <w:p w14:paraId="14E73F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C9C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any of the miracles of their gods are great, certainly that is a great one which Varro mentions of a vestal virgin, who, when she was endangered by a false accusation of unchastity, filled a sieve with water from the Tiber, and carried it to her judges without any part of it leaking.</w:t>
      </w:r>
    </w:p>
    <w:p w14:paraId="5D713F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因为如果他们的神有任何伟大的神迹，那么瓦罗提到的关于一位维斯塔贞女的神迹肯定是一个伟大的：当她因不贞的虚假指控而处于危险中时，她用筛子从台伯河装满了水，并把它带到法官面前，没有任何泄漏。</w:t>
      </w:r>
    </w:p>
    <w:p w14:paraId="6B7E63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780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kept the weight of water in the sieve? Who prevented any drop from falling from it through so many open holes?</w:t>
      </w:r>
    </w:p>
    <w:p w14:paraId="158442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是谁在筛子里保持了水的重量？是谁阻止了任何一滴水从那么多开着的孔中掉下来？</w:t>
      </w:r>
    </w:p>
    <w:p w14:paraId="4A978A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F66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answer, Some god or some demon. If a god, is he greater than the God who made the world?</w:t>
      </w:r>
    </w:p>
    <w:p w14:paraId="0C79C6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他们会回答，某个神或某个魔鬼。如果是个神，他比创造世界的上帝更伟大吗？</w:t>
      </w:r>
    </w:p>
    <w:p w14:paraId="6E7364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A5C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demon, is he mightier than an angel who serves the God by whom the world was made?</w:t>
      </w:r>
    </w:p>
    <w:p w14:paraId="4E7D53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如果是个魔鬼，他比那侍奉创造世界之上帝的天使更有能力吗？</w:t>
      </w:r>
    </w:p>
    <w:p w14:paraId="7ED85F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070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a lesser god, angel, or demon could so sustain the weight of this liquid element that the water might seem to have changed its nature, shall not Almighty God, who Himself created all the elements, be able to eliminate from the earthly body its heaviness, so that the quickened body shall dwell in whatever element the quickening spirit pleases?</w:t>
      </w:r>
    </w:p>
    <w:p w14:paraId="0D40ED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一个较小的神、天使或魔鬼都能如此支撑这个液体元素的重量，以至于水似乎改变了它的性质，难道全能的上帝，**祂**自己创造了所有元素，不能从属地的身体中消除其沉重，使得那复活的身体可以居住在赋予生命的灵所喜悦的任何元素中吗？</w:t>
      </w:r>
    </w:p>
    <w:p w14:paraId="75CB3E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321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4.Then, again, since they give the air a middle place between the fire above and the water beneath, how is it that we often find it between water and water, and between the water and the earth?</w:t>
      </w:r>
    </w:p>
    <w:p w14:paraId="0D00E8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4.再说，既然他们把空气放在上面的火和下面的水中间，为什么我们经常发现它在水和水之间，以及水和地之间呢？</w:t>
      </w:r>
    </w:p>
    <w:p w14:paraId="272267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69C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do they make of those watery clouds, between which and the seas air is constantly found intervening?</w:t>
      </w:r>
    </w:p>
    <w:p w14:paraId="345997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对于那些水汽云层，在它们和海洋之间总是发现有空气介入，他们怎么解释呢？</w:t>
      </w:r>
    </w:p>
    <w:p w14:paraId="3F54A2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0ED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should like to know by what weight and order of the elements it comes to pass that very violent and stormy torrents are suspended in the clouds above the earth before they rush along upon the earth under the air.</w:t>
      </w:r>
    </w:p>
    <w:p w14:paraId="7ECF97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我想知道是凭什么重量和元素顺序，使得非常猛烈和暴风雨般的急流悬挂在地球上空的云层中，然后才在空气下的地球上奔流。</w:t>
      </w:r>
    </w:p>
    <w:p w14:paraId="6A7305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213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fine, why is it that throughout the whole globe the air is between the highest heaven and the earth, if its place is between the sky and the water, as the place of the water is between the sky and the earth?</w:t>
      </w:r>
    </w:p>
    <w:p w14:paraId="5EDB80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总之，为什么在整个地球上空气都在最高天和地之间，如果它的位置是在天和水之间，就像水的位置是在天和地之间一样？</w:t>
      </w:r>
    </w:p>
    <w:p w14:paraId="7E5C8A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5072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5.Finally, if the order of the elements is so disposed that, as Plato thinks, the two extremes, fire and earth, are united by the two means, air and water, and that the fire occupies the highest part of the sky, and the earth the lowest part, or as it were the foundation of the world, and that therefore earth cannot be in the heavens, how is fire in the earth?</w:t>
      </w:r>
    </w:p>
    <w:p w14:paraId="5C41F7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最后，如果元素的顺序是这样安排的，正如柏拉图所认为的那样，两个极端——火和地，由两个中间物——空气和水——连接，火占据天空的最高部分，地占据最低部分，或者说是世界的基础，因此地不能在天上，那么火怎么会在地下呢？</w:t>
      </w:r>
    </w:p>
    <w:p w14:paraId="2843EF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6CE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according to this reasoning, these two elements, earth and fire, ought to be so restricted to their own places, the highest and the lowest, that neither the lowest can rise to the place of the highest, nor the highest sink to that of the lowest.</w:t>
      </w:r>
    </w:p>
    <w:p w14:paraId="0B1A7F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因为根据这种推理，这两个元素，地和火，应该被如此限制在它们各自的位置——最高和最低——以至于最低的不能升到最高的位置，最高的也不能降到最低的位置。</w:t>
      </w:r>
    </w:p>
    <w:p w14:paraId="2EEA76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A9D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as they think that no particle of earth is or shall ever be in the sky so we ought to see no particle of fire on the earth.</w:t>
      </w:r>
    </w:p>
    <w:p w14:paraId="2C0ADE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因此，正如他们认为没有任何土的微粒现在或将来会在天空中，照样我们也应该在地上看不到任何火的微粒。</w:t>
      </w:r>
    </w:p>
    <w:p w14:paraId="4B4547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871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fact is that it exists to such an extent, not only on but even under the earth, that the tops of mountains vomit it forth;</w:t>
      </w:r>
    </w:p>
    <w:p w14:paraId="2B0491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但事实是，它存在的程度如此之大，不仅在地上甚至在地下，以至于山顶都把它喷吐出来；</w:t>
      </w:r>
    </w:p>
    <w:p w14:paraId="54C931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274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that we see it to exist on earth for human uses, and even to be produced from the earth, since it is kindled from wood and stones, which are without doubt earthly bodies.</w:t>
      </w:r>
    </w:p>
    <w:p w14:paraId="1FDD10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此外我们看到它在地上为人所用，甚至从地里产生，因为它是从木头和石头点燃的，而这些无疑是属地的物体。</w:t>
      </w:r>
    </w:p>
    <w:p w14:paraId="009130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B432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[upper] fire, they say, is tranquil, pure, harmless, eternal; but this [earthly] fire is turbid, smoky, corruptible, and corrupting.</w:t>
      </w:r>
    </w:p>
    <w:p w14:paraId="6A5747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但他们说，那（上面的）火是平静、纯净、无害、永恒的；但这（地上的）火是浑浊、冒烟、易朽坏且致朽坏的。</w:t>
      </w:r>
    </w:p>
    <w:p w14:paraId="1BB6F2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648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does not corrupt the mountains and caverns of the earth in which it rages continually.</w:t>
      </w:r>
    </w:p>
    <w:p w14:paraId="4FD0BC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但它并不毁坏它在其中持续肆虐的大地山脉和洞穴。</w:t>
      </w:r>
    </w:p>
    <w:p w14:paraId="49269E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3CE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grant that the earthly fire is so unlike the other as to suit its earthly position, why then do they object to our believing that the nature of earthly bodies shall some day be made incorruptible and fit for the sky, even as now fire is corruptible and suited to the earth?</w:t>
      </w:r>
    </w:p>
    <w:p w14:paraId="24952C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即便承认地上的火与另一种火如此不同以适应其地上的位置，那么他们为什么反对我们相信属地身体的性质有一天会变得不朽并适合天空，就像现在火是易朽坏且适合地的一样呢？</w:t>
      </w:r>
    </w:p>
    <w:p w14:paraId="5AF116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587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therefore adduce from their weights and order of the elements nothing from which they can prove that it is impossible for Almighty God to make our bodies such that they can dwell in the skies.</w:t>
      </w:r>
    </w:p>
    <w:p w14:paraId="23A970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因此，他们从元素的重量和顺序中引用的论据，没有一个能证明全能的上帝不可能使我们的身体变得能够居住在天空中。</w:t>
      </w:r>
    </w:p>
    <w:p w14:paraId="52242C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E0C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12.—AGAINST THE CALUMNIES WITH WHICH UNBELIEVERS THROW RIDICULE UPON THE CHRISTIAN FAITH IN THE RESURRECTION OF THE FLESH</w:t>
      </w:r>
    </w:p>
    <w:p w14:paraId="0120EB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第十二章——反驳不信者用来嘲笑基督徒对肉体复活信仰的诽谤</w:t>
      </w:r>
    </w:p>
    <w:p w14:paraId="04E3CB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7C1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1.But their way is to feign a scrupulous anxiety in investigating this question, and to cast ridicule on our faith in the resurrection of the body, by asking, Whether abortions shall rise?</w:t>
      </w:r>
    </w:p>
    <w:p w14:paraId="0A2B67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1.但是他们的方法是假装在调查这个问题时非常谨慎焦虑，通过问流产的胎儿是否会复活，来嘲笑我们对身体复活的信仰。</w:t>
      </w:r>
    </w:p>
    <w:p w14:paraId="0A9651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D28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the Lord says, "Verily I say unto you, not a hair of your head shall perish," shall all bodies have an equal stature and strength, or shall there be differences in size?</w:t>
      </w:r>
    </w:p>
    <w:p w14:paraId="0A1108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既然主说，“我实在告诉你们，你们连一根头发也必不损坏，”所有的身体会有相同的身材和力量吗，还是会有大小的差异？</w:t>
      </w:r>
    </w:p>
    <w:p w14:paraId="5ABBD6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F47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there is to be equality, where shall those abortions, supposing that they rise again, get that bulk which they had not here?</w:t>
      </w:r>
    </w:p>
    <w:p w14:paraId="13D8C4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因为如果要平等，假设那些流产的胎儿复活，他们从哪里获得他们在这里所没有的体积呢？</w:t>
      </w:r>
    </w:p>
    <w:p w14:paraId="6C629A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05A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they shall not rise because they were not born but cast out, they raise the same question about children who have died in childhood, asking us whence they get the stature which we see they had not here;</w:t>
      </w:r>
    </w:p>
    <w:p w14:paraId="3E78E3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或者如果他们因为不是出生而是被抛弃而不会复活，他们就对在童年死去的孩子提出同样的问题，问我们他们从哪里获得我们看到他们在这里所没有的身材；</w:t>
      </w:r>
    </w:p>
    <w:p w14:paraId="3439E9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060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will not say that those who have been not only born, but born again, shall not rise again.</w:t>
      </w:r>
    </w:p>
    <w:p w14:paraId="29967C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因为我们不会说那些不仅出生而且重生的人不会复活。</w:t>
      </w:r>
    </w:p>
    <w:p w14:paraId="5A2551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A3C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further, they ask of what size these equal bodies shall be.</w:t>
      </w:r>
    </w:p>
    <w:p w14:paraId="091070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然后，进一步，他们问这些相等的身体会有多大。</w:t>
      </w:r>
    </w:p>
    <w:p w14:paraId="6A0E9F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1B5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all shall be as tall and large as were the tallest and largest in this world, they ask us how it is that not only children but many full-grown persons shall receive what they here did not possess, if each one is to receive what he had here.</w:t>
      </w:r>
    </w:p>
    <w:p w14:paraId="376D4D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因为如果所有人都像这世上最高最大的人那样高大，他们问我们，如果每个人都要接受他在这里所拥有的，那么不仅儿童而且许多成年人怎么会接受他们在这里所不拥有的呢？</w:t>
      </w:r>
    </w:p>
    <w:p w14:paraId="446F33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1C2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 saying of the apostle, that we are all to come to the "measure of the age of the fullness of Christ," or that other saying, "Whom He predestinated to be conformed to the image of His Son," is to be understood to mean that the stature and size of Christ's body shall be the measure of the bodies of all those who shall be in His kingdom,</w:t>
      </w:r>
    </w:p>
    <w:p w14:paraId="1A09BE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如果使徒所说的我们要达到“基督长成的身量”，或者另一句“预定效法**祂**儿子的模样”，被理解为意味着基督身体的身材和大小将是所有在**祂**国度里的人身体的标准，</w:t>
      </w:r>
    </w:p>
    <w:p w14:paraId="546126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412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say they, the size and height of many must be diminished; and if so much of the bodily frame itself be lost, what becomes of the saying, "Not a hair of your head shall perish?"</w:t>
      </w:r>
    </w:p>
    <w:p w14:paraId="6F44E0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那么，他们说，许多人的大小和高度必须减少；如果身体框架本身损失这么多，那句“你们连一根头发也必不损坏”的话又怎么解释呢？</w:t>
      </w:r>
    </w:p>
    <w:p w14:paraId="30A61F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B35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it might be asked regarding the hair itself, whether all that the barber has cut off shall be restored?</w:t>
      </w:r>
    </w:p>
    <w:p w14:paraId="164D3E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此外，关于头发本身也可能会问，理发师剪掉的所有头发是否都要恢复？</w:t>
      </w:r>
    </w:p>
    <w:p w14:paraId="59382D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B3F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it is to be restored, who would not shrink from such deformity?</w:t>
      </w:r>
    </w:p>
    <w:p w14:paraId="7BB463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如果要恢复，谁不会对这种畸形感到畏缩呢？</w:t>
      </w:r>
    </w:p>
    <w:p w14:paraId="3D4C4D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A23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same restoration will be made of what has been pared off the nails, much will be replaced on the body which a regard for its appearance had cut off.</w:t>
      </w:r>
    </w:p>
    <w:p w14:paraId="59087B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因为就像剪掉的指甲也会同样恢复一样，为了外观而剪掉的许多东西将被放回身体上。</w:t>
      </w:r>
    </w:p>
    <w:p w14:paraId="2682D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89B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where, then, will be its beauty, which assuredly ought to be much greater in that immortal condition than it could be in this corruptible state?</w:t>
      </w:r>
    </w:p>
    <w:p w14:paraId="7F78BB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那么，它的美丽在哪里呢？在那种不朽的状态下，它的美丽肯定应该比在这种易朽坏的状态下大得多。</w:t>
      </w:r>
    </w:p>
    <w:p w14:paraId="480503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344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if such things are not restored to the body, they must perish; how, then, they say, shall not a hair of the head perish?</w:t>
      </w:r>
    </w:p>
    <w:p w14:paraId="06AD9C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另一方面，如果这些东西不恢复到身体上，它们就会损坏；那么，他们说，怎么能说连一根头发也不损坏呢？</w:t>
      </w:r>
    </w:p>
    <w:p w14:paraId="4D4CA4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C7B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they reason about fatness and leanness; for if all are to be equal, then certainly there shall not be some fat, others lean.</w:t>
      </w:r>
    </w:p>
    <w:p w14:paraId="27C738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他们同样推理关于肥胖和消瘦；因为如果所有人都要平等，那么肯定不会有的人胖，有的人瘦。</w:t>
      </w:r>
    </w:p>
    <w:p w14:paraId="196AA8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FD1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therefore, shall gain, others lose something.</w:t>
      </w:r>
    </w:p>
    <w:p w14:paraId="2903EF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因此，有些人将获得，有些人将失去一些东西。</w:t>
      </w:r>
    </w:p>
    <w:p w14:paraId="01C126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204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there will not be a simple restoration of what formerly existed, but, on the one hand, an addition of what had no existence, and, on the other, a loss of what did before exist.</w:t>
      </w:r>
    </w:p>
    <w:p w14:paraId="55C700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因此，这就不是简单地恢复以前存在的东西，而是一方面增加以前不存在的东西，另一方面失去以前存在的东西。</w:t>
      </w:r>
    </w:p>
    <w:p w14:paraId="27559F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DA9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difficulties, too, about the corruption and dissolution of dead bodies,—that one is turned into dust, while another evaporates into the air;</w:t>
      </w:r>
    </w:p>
    <w:p w14:paraId="76667B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2.关于尸体的腐烂和分解的困难也是如此——这一个变成了尘土，而另一个蒸发到空气中；</w:t>
      </w:r>
    </w:p>
    <w:p w14:paraId="608A68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058D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some are devoured by beasts, some by fire, while some perish by shipwreck or by drowning in one shape or other, so that their bodies decay into liquid,—these difficulties give them immoderate alarm, and they believe that all those dissolved elements cannot be gathered again and reconstructed into a body.</w:t>
      </w:r>
    </w:p>
    <w:p w14:paraId="4CCA9E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有的被野兽吞噬，有的被火烧毁，有的因海难或以某种形式溺水而亡，以致尸体腐烂成液体——这些困难给他们带来过度的惊恐，他们相信所有那些分解的元素无法再次聚集并重建成一个身体。</w:t>
      </w:r>
    </w:p>
    <w:p w14:paraId="2C917B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DBF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also make eager use of all the deformities and blemishes which either accident or birth has produced, and accordingly, with horror and derision, cite monstrous births, and ask if every deformity will be preserved in the resurrection.</w:t>
      </w:r>
    </w:p>
    <w:p w14:paraId="1B8C53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他们还急切地利用事故或出生造成的所有畸形和瑕疵，因此带着恐惧和嘲笑引用畸形儿，并问是否每一种畸形都会在复活中保留。</w:t>
      </w:r>
    </w:p>
    <w:p w14:paraId="4CD389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6C2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we say that no such thing shall be reproduced in the body of a man, they suppose that they confute us by citing the marks of the wounds which we assert were found in the risen body of the Lord Christ.</w:t>
      </w:r>
    </w:p>
    <w:p w14:paraId="078F20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因为如果我们说这样的东西不会在人的身体中再现，他们就认为他们通过引用我们在主基督复活的身体上所断言发现的伤痕来驳倒我们。</w:t>
      </w:r>
    </w:p>
    <w:p w14:paraId="4AA056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C67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all these, the most difficult question is, into whose body that flesh shall return which has been eaten and assimilated by another man constrained by hunger to use it so;</w:t>
      </w:r>
    </w:p>
    <w:p w14:paraId="24589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但在所有这些中，最困难的问题是，那被另一个人因饥饿被迫吃掉并同化的肉，将回到谁的身体里；</w:t>
      </w:r>
    </w:p>
    <w:p w14:paraId="0A41D0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5419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has been converted into the flesh of the man who used it as his nutriment, and it filled up those losses of flesh which famine had produced.</w:t>
      </w:r>
    </w:p>
    <w:p w14:paraId="67B3AC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因为它已经转化为那个把它当作营养的人的肉，并填补了饥荒造成的肌肉损失。</w:t>
      </w:r>
    </w:p>
    <w:p w14:paraId="0A5AB3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17F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sake, then, of ridiculing the resurrection, they ask, Shall this return to the man whose flesh it first was, or to him whose flesh it afterwards became?</w:t>
      </w:r>
    </w:p>
    <w:p w14:paraId="0B3306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为了嘲笑复活，他们问，这将回到最初拥有这肉的人，还是回到后来拥有这肉的人？</w:t>
      </w:r>
    </w:p>
    <w:p w14:paraId="12B44F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D0C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too, they seek to give promise to the human soul of alternations of true misery and false happiness, in accordance with Plato's theory;</w:t>
      </w:r>
    </w:p>
    <w:p w14:paraId="507E0F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因此，他们也试图根据柏拉图的理论，向人类灵魂承诺真正的痛苦和虚假的幸福的交替；</w:t>
      </w:r>
    </w:p>
    <w:p w14:paraId="470293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936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in accordance with Porphyry's, that, after many transmigrations into different bodies, it ends its miseries and never more returns to them, not, however, by obtaining an immortal body, but by escaping from every kind of body.</w:t>
      </w:r>
    </w:p>
    <w:p w14:paraId="3E71CB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或者，根据波菲利的理论，在多次轮回进入不同身体后，它结束了痛苦并不再回到它们中，但这并不是通过获得不朽的身体，而是通过逃离各种身体。</w:t>
      </w:r>
    </w:p>
    <w:p w14:paraId="4FED36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B2F3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13.—WHETHER ABORTIONS, IF THEY ARE NUMBERED AMONG THE DEAD, SHALL NOT ALSO HAVE A PART IN THE RESURRECTION</w:t>
      </w:r>
    </w:p>
    <w:p w14:paraId="5BE003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第十三章——流产的胎儿如果算在死者之列，是否也有份于复活</w:t>
      </w:r>
    </w:p>
    <w:p w14:paraId="384778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365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To these objections, then, of our adversaries which I have thus detailed, I will now reply, trusting that God will mercifully assist my endeavors.</w:t>
      </w:r>
    </w:p>
    <w:p w14:paraId="7A00F3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对于我已经详细列出的我们对手的这些异议，我现在将予以回答，相信上帝会仁慈地协助我的努力。</w:t>
      </w:r>
    </w:p>
    <w:p w14:paraId="3755B4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48D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abortions, which, even supposing they were alive in the womb, did also die there, shall rise again, I make bold neither to affirm nor to deny, although I fail to see why, if they are not excluded from the number of the dead, they should not attain to the resurrection of the dead.</w:t>
      </w:r>
    </w:p>
    <w:p w14:paraId="5414FE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对于那些即便假设在母腹中是活的、但也死在那里的流产胎儿是否会复活，我既不敢肯定也不敢否定，虽然我看不出如果他们不被排除在死者之列，为什么他们不能达到死者的复活。</w:t>
      </w:r>
    </w:p>
    <w:p w14:paraId="29545F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CAB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either all the dead shall not rise, and there will be to all eternity some souls without bodies though they once had them,—only in their mother's womb, indeed;</w:t>
      </w:r>
    </w:p>
    <w:p w14:paraId="53C71C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因为要么并非所有死者都会复活，那样直到永远都会有一些灵魂没有身体，虽然他们曾经有过——确实只是在母腹中；</w:t>
      </w:r>
    </w:p>
    <w:p w14:paraId="417C78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958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all human souls shall receive again the bodies which they had wherever they lived, and which they left when they died, then I do not see how I can say that even those who died in their mother's womb shall have no resurrection.</w:t>
      </w:r>
    </w:p>
    <w:p w14:paraId="0B2144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或者，如果所有人类灵魂都将重新接受他们在任何地方生活时所拥有的、并在死亡时留下的身体，那么我看不出我怎么能说那些死在母腹中的人就没有复活。</w:t>
      </w:r>
    </w:p>
    <w:p w14:paraId="61425B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514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whichever of these opinions any one may adopt concerning them, we must at least apply to them, if they rise again, all that we have to say of infants who have been born.</w:t>
      </w:r>
    </w:p>
    <w:p w14:paraId="324535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但是无论任何人对他们采取这两种观点中的哪一种，如果他们复活，我们至少必须把我们对出生婴儿所说的一切应用在他们身上。</w:t>
      </w:r>
    </w:p>
    <w:p w14:paraId="013837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B92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14.—WHETHER INFANTS SHALL RISE IN THAT BODY WHICH THEY WOULD HAVE HAD HAD THEY GROWN UP</w:t>
      </w:r>
    </w:p>
    <w:p w14:paraId="02C39D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第十四章——婴儿是否会在如果他们长大本该拥有的身体中复活</w:t>
      </w:r>
    </w:p>
    <w:p w14:paraId="5944FF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A80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What, then, are we to say of infants, if not that they will not rise in that diminutive body in which they died, but shall receive by the marvellous and rapid operation of God that body which time by a slower process would have given them?</w:t>
      </w:r>
    </w:p>
    <w:p w14:paraId="570414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那么，对于婴儿我们要说什么呢？难道不是说他们不会在那死去的微小身体中复活，而是藉着上帝奇妙和迅速的运作，接受时间通过较慢过程本会给他们的那个身体吗？</w:t>
      </w:r>
    </w:p>
    <w:p w14:paraId="6FB94C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F01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the Lord's words, where He says, "Not a hair of your head shall perish," it is asserted that nothing which was possessed shall be wanting; but it is not said that nothing which was not possessed shall be given.</w:t>
      </w:r>
    </w:p>
    <w:p w14:paraId="18F3F4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因为在主的话中，当**祂**说“你们连一根头发也必不损坏”时，是断言所拥有的东西一样都不会少；但并没有说未曾拥有的东西不会被给予。</w:t>
      </w:r>
    </w:p>
    <w:p w14:paraId="707B55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442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dead infant there was wanting the perfect stature of its body; for even the perfect infant lacks the perfection of bodily size, being capable of further growth.</w:t>
      </w:r>
    </w:p>
    <w:p w14:paraId="770DCC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死去的婴儿缺乏其身体的完美身量；因为即使是完美的婴儿也缺乏身体大小的完美，因为还能进一步生长。</w:t>
      </w:r>
    </w:p>
    <w:p w14:paraId="175566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64A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perfect stature is, in a sense, so possessed by all that they are conceived and born with it,—that is, they have it potentially, though not yet in actual bulk;</w:t>
      </w:r>
    </w:p>
    <w:p w14:paraId="1075AF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这种完美身量，在某种意义上，是所有人受孕和出生时就拥有的，——也就是说，他们潜在地拥有它，虽然尚未在实际体积上拥有；</w:t>
      </w:r>
    </w:p>
    <w:p w14:paraId="06766D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394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all the members of the body are potentially in the seed, though, even after the child is born, some of them, the teeth for example, may be wanting.</w:t>
      </w:r>
    </w:p>
    <w:p w14:paraId="29104A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就像身体的所有肢体都潜在地存在于种子里，尽管即使孩子出生后，其中一些，例如牙齿，可能会缺失。</w:t>
      </w:r>
    </w:p>
    <w:p w14:paraId="42E31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3E8E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seminal principle of every substance, there seems to be, as it were, the beginning of everything which does not yet exist, or rather does not appear, but which in process of time will come into being, or rather into sight.</w:t>
      </w:r>
    </w:p>
    <w:p w14:paraId="47EBDE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在每种物质的这种种子原则中，似乎存在着一切尚不存在、或不如说尚未显现之物的开端，这些事物随着时间的推移将会产生，或者说将会显现。</w:t>
      </w:r>
    </w:p>
    <w:p w14:paraId="4DF686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9DB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therefore, the child who is to be tall or short is already tall or short.</w:t>
      </w:r>
    </w:p>
    <w:p w14:paraId="6C73A9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因此，在这里，将来会长高或矮的孩子已经是高或矮了。</w:t>
      </w:r>
    </w:p>
    <w:p w14:paraId="22B2E5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A1D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 resurrection of the body, we need, for the same reason, fear no bodily loss;</w:t>
      </w:r>
    </w:p>
    <w:p w14:paraId="4830EB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在身体的复活中，出于同样的原因，我们不必担心身体的损失；</w:t>
      </w:r>
    </w:p>
    <w:p w14:paraId="37EC56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A1B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all should be of equal size, and reach gigantic proportions, lest the men who were largest here should lose anything of their bulk and it should perish, in contradiction to the words of Christ, who said that not a hair of their head should perish,</w:t>
      </w:r>
    </w:p>
    <w:p w14:paraId="27C2EB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因为即使所有人都应大小相等，并达到巨人的比例，以免那些在这里最大的人失去任何体积而导致损坏（这与基督说他们连一根头发也不损坏的话相矛盾），</w:t>
      </w:r>
    </w:p>
    <w:p w14:paraId="5C0B88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E92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why should there lack the means by which that wonderful Worker should make such additions, seeing that He is the Creator, who Himself created all things out of nothing?</w:t>
      </w:r>
    </w:p>
    <w:p w14:paraId="09A7F7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然而，既然**祂**是那位从无中创造万物的造物主，为什么会缺乏那位奇妙工匠进行这种增加的手段呢？</w:t>
      </w:r>
    </w:p>
    <w:p w14:paraId="6535CE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1422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15.—WHETHER THE BODIES OF ALL THE DEAD SHALL RISE THE SAME SIZE AS THE LORD'S BODY</w:t>
      </w:r>
    </w:p>
    <w:p w14:paraId="7E8D19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第十五章——所有死者的身体复活时是否都与主的身体同样大小</w:t>
      </w:r>
    </w:p>
    <w:p w14:paraId="2E2C52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2C6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It is certain that Christ rose in the same bodily stature in which He died, and that it is wrong to say that, when the general resurrection shall have arrived, His body shall, for the sake of equalling the tallest, assume proportions which it had not when He appeared to the disciples in the figure with which they Were familiar.</w:t>
      </w:r>
    </w:p>
    <w:p w14:paraId="120F8B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肯定的是，基督是以**祂**死时的同样身体身量复活的，而且如果说当普遍复活到来时，**祂**的身体为了与最高的人相等，将呈现**祂**向门徒显现那熟悉形象时所没有的比例，那是错误的。</w:t>
      </w:r>
    </w:p>
    <w:p w14:paraId="39BD8C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E8F9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we say that even the bodies of taller men are to be reduced to the size of the Lord's body, there will be a great loss in many bodies, though He promised that not a hair of their head should perish.</w:t>
      </w:r>
    </w:p>
    <w:p w14:paraId="486691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但是如果我们说即使是更高大的人的身体也要缩小到主身体的大小，那么许多身体将会有巨大的损失，尽管**祂**应许他们连一根头发也不损坏。</w:t>
      </w:r>
    </w:p>
    <w:p w14:paraId="38B1D0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07F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remains, therefore, that we conclude that every man shall receive his own size which he had in youth, though he died an old man, or which he would have had, supposing he died before his prime.</w:t>
      </w:r>
    </w:p>
    <w:p w14:paraId="278C46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因此，剩下的结论是，每个人将接受他在青年时期拥有的身量，即使他是老年死去的，或者是他本会拥有的身量，假设他在壮年之前死去。</w:t>
      </w:r>
    </w:p>
    <w:p w14:paraId="358199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8E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for what the apostle said of the measure of the age of the fullness of Christ, we must either understand him to refer to something else, viz., to the fact that the measure of Christ will be completed when all the members among the Christian communities are added to the Head;</w:t>
      </w:r>
    </w:p>
    <w:p w14:paraId="1C2EB5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至于使徒所说的“基督长成的身量”，我们必须要么理解为指别的东西，即当基督徒群体中的所有成员被加给元首时，基督的身量将完成；</w:t>
      </w:r>
    </w:p>
    <w:p w14:paraId="1E1B09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A4E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we are to refer it to the resurrection of the body, the meaning is that all shall rise neither beyond nor under youth, but in that vigor and age to which we know that Christ had arrived.</w:t>
      </w:r>
    </w:p>
    <w:p w14:paraId="2F2E7C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或者如果我们要将其指身体的复活，意思就是所有人复活时既不超龄也不低龄于青年，而是在我们知道基督已达到的那种活力和年龄中。</w:t>
      </w:r>
    </w:p>
    <w:p w14:paraId="540E2B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D68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even the world's wisest men have fixed the bloom of youth at about the age of thirty; and when this period has been passed, the man begins to decline towards the defective and duller period of old age.</w:t>
      </w:r>
    </w:p>
    <w:p w14:paraId="5E8EAD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因为即使是世界上最智慧的人也将青春的盛期定在大约三十岁；当这个时期过去后，人就开始向衰老和迟钝的老年期衰退。</w:t>
      </w:r>
    </w:p>
    <w:p w14:paraId="254E35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E11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 apostle did not speak of the measure of the body, nor of the measure of the stature, but of "the measure of the age of the fullness of Christ."</w:t>
      </w:r>
    </w:p>
    <w:p w14:paraId="126318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因此使徒说的不是身体的度量，也不是身量的度量，而是“基督丰盛年龄的度量（基督长成的身量）”。</w:t>
      </w:r>
    </w:p>
    <w:p w14:paraId="594FB6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B0F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16.—WHAT IS MEANT BY THE CONFORMING OF THE SAINTS TO THE IMAGE OF THE SON OF GOD</w:t>
      </w:r>
    </w:p>
    <w:p w14:paraId="2EB5CB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第十六章——圣徒效法上帝儿子的模样是什么意思</w:t>
      </w:r>
    </w:p>
    <w:p w14:paraId="0F69C9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491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Then, again, these words, "Predestinate to be conformed to the image of the Son of God," may be understood of the inner man.</w:t>
      </w:r>
    </w:p>
    <w:p w14:paraId="5895F9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再者，这些话，“预定效法上帝儿子的模样”，可以理解为指内在的人。</w:t>
      </w:r>
    </w:p>
    <w:p w14:paraId="25240C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BFB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in another place He says to us, "Be not conformed to this world, but be ye transformed in the renewing of your mind."</w:t>
      </w:r>
    </w:p>
    <w:p w14:paraId="07CAA5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所以在另一处**祂**对我们说，“不要效法这个世界，只要心意更新而变化。”</w:t>
      </w:r>
    </w:p>
    <w:p w14:paraId="69A33D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488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 far, then, as we are transformed so as not to be conformed to the world, we are conformed to the Son of God.</w:t>
      </w:r>
    </w:p>
    <w:p w14:paraId="01356C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那么，在多大程度上我们变化以致不效法这个世界，我们就在多大程度上效法上帝的儿子。</w:t>
      </w:r>
    </w:p>
    <w:p w14:paraId="6CA5E4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22A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also be understood thus, that as He was conformed to us by assuming mortality, we shall be conformed to Him by immortality; and this indeed is connected with the resurrection of the body.</w:t>
      </w:r>
    </w:p>
    <w:p w14:paraId="76FF03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也可以这样理解，正如**祂**通过承担必死性效法我们，我们将通过不朽性效法**祂**；这确实与身体的复活有关。</w:t>
      </w:r>
    </w:p>
    <w:p w14:paraId="7C3157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8DF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we are also taught in these words what form our bodies shall rise in, as the measure we spoke of before, so also this conformity is to be understood not of size, but of age.</w:t>
      </w:r>
    </w:p>
    <w:p w14:paraId="7DA175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但如果这些话也教导我们身体复活时将是什么形式，就像我们之前说的度量一样，那么这种效法也应理解为不是指大小，而是指年龄。</w:t>
      </w:r>
    </w:p>
    <w:p w14:paraId="29F672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F9B5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Accordingly all shall rise in the stature they either had attained or would have attained had they lived to their prime, although it will be no great disadvantage even if the form of the body be infantine or aged, while no infirmity shall remain in the mind nor in the body itself.</w:t>
      </w:r>
    </w:p>
    <w:p w14:paraId="4F565D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因此，所有人将在他们已经达到或如果活到壮年本会达到的身量中复活，尽管即使身体形式是婴儿或老年的也没什么大碍，只要心中或身体本身不再存留软弱。</w:t>
      </w:r>
    </w:p>
    <w:p w14:paraId="4B4B14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017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even if any one contends that every person will rise again in the same bodily form in which he died, we need not spend much labor in disputing with him.</w:t>
      </w:r>
    </w:p>
    <w:p w14:paraId="1822CD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所以，即使有人争辩说每个人都将以他死时的同样身体形式复活，我们也不必花大力气与他争论。</w:t>
      </w:r>
    </w:p>
    <w:p w14:paraId="3C1C5B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922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17.—WHETHER THE BODIES OF WOMEN SHALL RETAIN THEIR OWN SEX IN THE RESURRECTION</w:t>
      </w:r>
    </w:p>
    <w:p w14:paraId="503193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第十七章——妇女的身体在复活中是否保留她们自己的性别</w:t>
      </w:r>
    </w:p>
    <w:p w14:paraId="1DFFA9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25F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From the words, "Till we all come to a perfect man, to the measure of the age of the fullness of Christ," and from the words, "Conformed to the image of the Son of God," some conclude that women shall not rise women, but that all shall be men, because God made man only of earth, and woman of the man.</w:t>
      </w:r>
    </w:p>
    <w:p w14:paraId="760008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从“直等到我们众人都成为一个完美的人（长成的人），达到基督丰盛年龄的度量，”以及“效法上帝儿子的模样”这些话中，有些人推断妇女复活时将不再是妇女，而所有人将是男人，因为上帝只用地造了男人，而用男人造了女人。</w:t>
      </w:r>
    </w:p>
    <w:p w14:paraId="79F13B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5642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my part, they seem to be wiser who make no doubt that both sexes shall rise, For there shall be no lust, which is now the cause of confusion.</w:t>
      </w:r>
    </w:p>
    <w:p w14:paraId="7804A2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就我而言，那些确信两性都会复活的人似乎更明智，因为那时将不再有现在导致混乱的情欲。</w:t>
      </w:r>
    </w:p>
    <w:p w14:paraId="276582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AA0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before they sinned, the man and the woman were naked, and were not ashamed.</w:t>
      </w:r>
    </w:p>
    <w:p w14:paraId="6B7BD6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因为在他们犯罪之前，男人和女人赤身露体，并不羞耻。</w:t>
      </w:r>
    </w:p>
    <w:p w14:paraId="5448DC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A2DE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those bodies, then, vice shall be withdrawn, while nature shall be preserved.</w:t>
      </w:r>
    </w:p>
    <w:p w14:paraId="2F4E45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那么，从那些身体中，恶将被除去，而本性将被保留。</w:t>
      </w:r>
    </w:p>
    <w:p w14:paraId="7E233D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8A2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sex of woman is not a vice, but nature.</w:t>
      </w:r>
    </w:p>
    <w:p w14:paraId="1FA425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而女性的性别不是恶，而是本性。</w:t>
      </w:r>
    </w:p>
    <w:p w14:paraId="5717EA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E4D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shall then indeed be superior to carnal intercourse and child-bearing; nevertheless the female members shall remain adapted not to the old uses, but to a new beauty, which, so far from provoking lust, now extinct, shall excite praise to the wisdom and clemency of God, who both made what was not and delivered from corruption what He made.</w:t>
      </w:r>
    </w:p>
    <w:p w14:paraId="35C3E4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它确实将优于肉体性交和生育；然而女性肢体将保留，不是为了旧的用途，而是为了新的美丽，这种美丽远非激起已灭绝的情欲，而是激起对上帝智慧和仁慈的赞美，**祂**既创造了未曾有的，又将**祂**所造的从腐败中拯救出来。</w:t>
      </w:r>
    </w:p>
    <w:p w14:paraId="101F22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1DB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at the beginning of the human race the woman was made of a rib taken from the side of the man while he slept; for it seemed fit that even then Christ and His Church should be fore-shadowed in this event.</w:t>
      </w:r>
    </w:p>
    <w:p w14:paraId="179B0D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因为在人类开始时，女人是用男人沉睡时从他肋旁取出的肋骨造的；因为即便在那时，基督和**祂**的教会似乎也应在这事件中被预示。</w:t>
      </w:r>
    </w:p>
    <w:p w14:paraId="1131A6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A8C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sleep of the man was the death of Christ, whose side, as He hung lifeless upon the cross, was pierced with a spear, and there flowed from it blood and water, and these we know to be the sacraments by which the Church is "built up."</w:t>
      </w:r>
    </w:p>
    <w:p w14:paraId="5D100B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因为男人的那次沉睡是基督的死，当**祂**无生命地挂在十字架上时，**祂**的肋旁被长矛刺穿，流出血和水，我们知道这些是教会赖以“建立”的圣礼。</w:t>
      </w:r>
    </w:p>
    <w:p w14:paraId="129F6E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8DB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Scripture used this very word, not saying "He formed" or "framed," but "built her up into a woman;" whence also the apostle speaks of the edification of the body of Christ, which is the Church.</w:t>
      </w:r>
    </w:p>
    <w:p w14:paraId="05A0C3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因为《圣经》使用了这个词，不是说“**祂**成形”或“塑造”，而是说“把她建成一个女人”；因此使徒也提到建立基督的身体，就是教会。</w:t>
      </w:r>
    </w:p>
    <w:p w14:paraId="7A8FB0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D18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woman, therefore, is a creature of God even as the man; but by her creation from man unity is commended; and the manner of her creation prefigured, as has been said, Christ and the Church.</w:t>
      </w:r>
    </w:p>
    <w:p w14:paraId="2F18F2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因此，女人像男人一样是上帝的造物；但藉着她从男人被造，合一得到了推荐；而她被造的方式，如前所述，预表了基督和教会。</w:t>
      </w:r>
    </w:p>
    <w:p w14:paraId="268D15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04A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then, who created both sexes will restore both.</w:t>
      </w:r>
    </w:p>
    <w:p w14:paraId="023EE5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那么，创造了两性的**祂**将恢复两者。</w:t>
      </w:r>
    </w:p>
    <w:p w14:paraId="346F4F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E31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Jesus Himself also, when asked by the Sadducees, who denied the resurrection, which of the seven brothers should have to wife the woman whom all in succession had taken to raise up seed to their brother, as the law enjoined, says, "Ye do err, not knowing the Scriptures nor the power of God."</w:t>
      </w:r>
    </w:p>
    <w:p w14:paraId="618455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耶稣自己，当被否认复活的撒都该人问及，那七个兄弟中哪一个该娶那个按律法规定依次被娶来为兄弟留后嗣的妇人时，说：“你们错了，因为不明白《圣经》，也不晓得上帝的大能。”</w:t>
      </w:r>
    </w:p>
    <w:p w14:paraId="35DA06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F0A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it was a fit opportunity for His saying, She about whom you make inquiries shall herself be a man, and not a woman, He said nothing of the kind; but "In the resurrection they neither marry nor are given in marriage, but are as the angels of God in heaven."</w:t>
      </w:r>
    </w:p>
    <w:p w14:paraId="25BF9F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虽然那是**祂**说“你们询问的那个女人自己将是个男人，而不是女人”的合适机会，但**祂**没有说这类话；而是说“当复活的时候，人也不娶也不嫁，乃像天上的使者一样。”</w:t>
      </w:r>
    </w:p>
    <w:p w14:paraId="186D4B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3B2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be equal to the angels in immortality and happiness, not in flesh, nor in resurrection, which the angels did not need, because they could not die.</w:t>
      </w:r>
    </w:p>
    <w:p w14:paraId="0B8D09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他们在不朽和幸福上将与天使相等，而不是在肉体上，也不在复活上，那是天使不需要的，因为他们不会死。</w:t>
      </w:r>
    </w:p>
    <w:p w14:paraId="63BD97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ADE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then denied that there would be in the resurrection, not women, but marriages; and He uttered this denial in circumstances in which the question mooted would have been more easily and speedily solved by denying that the female sex would exist, if this had in truth been foreknown by Him.</w:t>
      </w:r>
    </w:p>
    <w:p w14:paraId="184F18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那么主否认的不是复活中有女人，而是有婚姻；**祂**是在这种情况下发出否认的：如果**祂**确实预知女性性别不存在，通过否认女性性别的存在，所提出的问题本可以更容易和迅速地解决。</w:t>
      </w:r>
    </w:p>
    <w:p w14:paraId="11B55E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E6C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indeed, He even affirmed that the sex should exist by saying, "They shall not be given in marriage," which can only apply to females; "Neither shall they marry," which applies to males.</w:t>
      </w:r>
    </w:p>
    <w:p w14:paraId="72B5C2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但是，实际上，**祂**甚至通过说“她们不嫁”确认了性别的存在，这只能适用于女性；“他们也不娶”，这适用于男性。</w:t>
      </w:r>
    </w:p>
    <w:p w14:paraId="1AFAEB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DCA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shall therefore be those who are in this world accustomed to marry and be given in marriage, only they shall there make no such marriages.</w:t>
      </w:r>
    </w:p>
    <w:p w14:paraId="5B76C8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因此，那里将有那些在这世上习惯嫁娶的人，只是他们在那里不再进行这种嫁娶。</w:t>
      </w:r>
    </w:p>
    <w:p w14:paraId="5D382F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194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18.—OF THE PERFECT MAN, THAT IS, CHRIST; AND OF HIS BODY, THAT IS, THE CHURCH, WHICH IS HIS FULLNESS</w:t>
      </w:r>
    </w:p>
    <w:p w14:paraId="3C6F15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第十八章——论完美的人，即基督；及其身体，即教会，是**祂**的丰盛</w:t>
      </w:r>
    </w:p>
    <w:p w14:paraId="65A66B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0B0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To understand what the apostle means when he says that we shall all come to a perfect man, we must consider the connection of the whole passage, which runs thus:</w:t>
      </w:r>
    </w:p>
    <w:p w14:paraId="6BCB9D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要理解使徒说我们都要达到一个完美的人是什么意思，我们必须考虑整段经文的联系，它是这样的：</w:t>
      </w:r>
    </w:p>
    <w:p w14:paraId="4F0587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29F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descended is the same also that ascended up far above all heavens, that He might fill all things.</w:t>
      </w:r>
    </w:p>
    <w:p w14:paraId="6E1E2C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“那降下的，就是远升诸天之上要充满万有的。</w:t>
      </w:r>
    </w:p>
    <w:p w14:paraId="51638A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C2D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gave some, apostles; and some, prophets; and some, evangelists; and some, pastors and teachers; for the perfecting of the saints, for the work of the ministry, for the edifying of the body of Christ:</w:t>
      </w:r>
    </w:p>
    <w:p w14:paraId="76F539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**祂**所赐的，有使徒，有先知，有传福音的，有牧师和教师；为要成全圣徒，各尽其职，建立基督的身体：</w:t>
      </w:r>
    </w:p>
    <w:p w14:paraId="36A694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63F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till we all come to the unity of the faith and knowledge of the Son of God, to a perfect man, to the measure of the age of the fullness of Christ:</w:t>
      </w:r>
    </w:p>
    <w:p w14:paraId="21BA65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直等到我们众人在真道上同归于一，认识上帝的儿子，得以长大成人（成为完美的人），满有基督长成的身量（基督丰盛年龄的度量）：</w:t>
      </w:r>
    </w:p>
    <w:p w14:paraId="0A565A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61B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we henceforth be no more children, tossed and carried about with every wind of doctrine, by the sleight of men, and cunning craftiness, whereby they lie in wait to deceive;</w:t>
      </w:r>
    </w:p>
    <w:p w14:paraId="44CD22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使我们不再作小孩子，中了人的诡计和欺骗的法术，被一切异教之风摇动，飘来飘去，就随从各样的异端；</w:t>
      </w:r>
    </w:p>
    <w:p w14:paraId="4DCC91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86E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speaking the truth in love, may grow up in Him in all things, which is the Head, even Christ:</w:t>
      </w:r>
    </w:p>
    <w:p w14:paraId="272FCC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惟用爱心说诚实话，凡事长进，连于元首基督：</w:t>
      </w:r>
    </w:p>
    <w:p w14:paraId="3A3BC5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EEB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whom the whole body fitly joined together and compacted by that which every joint supplieth, according to the effectual working in the measure of every part, maketh increase of the body, unto the edifying of itself in love."</w:t>
      </w:r>
    </w:p>
    <w:p w14:paraId="5491EB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全身都靠**祂**联络得合式，百节各按各职，照着各体的功用彼此相助，便叫身体渐渐增长，在爱中建立自己。”</w:t>
      </w:r>
    </w:p>
    <w:p w14:paraId="4B72FF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7B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Behold what the perfect man is—the head and the body, which is made up of all the members, which in their own time shall be perfected.</w:t>
      </w:r>
    </w:p>
    <w:p w14:paraId="6296E8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看哪，完美的人是什么——头和身体，由所有成员组成，它们将在自己的时间里被成全。</w:t>
      </w:r>
    </w:p>
    <w:p w14:paraId="061320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F81C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new additions are daily being made to this body while the Church is being built up, to which it is said, "Ye are the body of Christ and His members;"</w:t>
      </w:r>
    </w:p>
    <w:p w14:paraId="1E7260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但在教会建立的过程中，每天都有新的增加加入这身体，对此经上说：“你们就是基督的身体，并且各自作肢体；”</w:t>
      </w:r>
    </w:p>
    <w:p w14:paraId="2E1BB1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E53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"For His body's sake," he says, "which is the Church;" and again, "We being many are one head, one body."</w:t>
      </w:r>
    </w:p>
    <w:p w14:paraId="2F1841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又说，“为了**祂**身体的缘故，这身体就是教会；”又说，“我们虽多，仍是一个头，一个身体。”</w:t>
      </w:r>
    </w:p>
    <w:p w14:paraId="103AB9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ED8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the edification of this body that it is here, too, said, "For the perfecting of the saints, for the work of the ministry, for the edification of the body of Christ;"</w:t>
      </w:r>
    </w:p>
    <w:p w14:paraId="0740A7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此处也是关于这身体的建立说的：“为要成全圣徒，各尽其职，建立基督的身体；”</w:t>
      </w:r>
    </w:p>
    <w:p w14:paraId="385863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33E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that passage of which we are now speaking is added, "Till we all come to the unity of the faith and knowledge of the Son of God, to a perfect man, to the measure of the age of the fullness of Christ," and so on.</w:t>
      </w:r>
    </w:p>
    <w:p w14:paraId="0FBCBC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然后加上了我们正在谈论的那段话：“直等到我们众人在真道上同归于一，认识上帝的儿子，得以长大成人，满有基督长成的身量，”等等。</w:t>
      </w:r>
    </w:p>
    <w:p w14:paraId="71CD23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2A9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shows of what body we are to understand this to be the measure, when he says, "That we may grow up into Him in all things, which is the Head, even Christ: from whom the whole body fitly joined together and compacted by that which every joint supplieth, according to the effectual working in the measure of every part."</w:t>
      </w:r>
    </w:p>
    <w:p w14:paraId="0EEC77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他表明我们应将此理解为何种身体的度量，当他说：“使我们凡事长进，连于元首基督：全身都靠**祂**联络得合式，百节各按各职，照着各体的功用彼此相助。”</w:t>
      </w:r>
    </w:p>
    <w:p w14:paraId="6418D0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186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therefore, there is a measure of every part, so there is a measure of the fullness of the whole body which is made up of all its parts, and it is of this measure it is said, "To the measure of the age of the fullness of Christ."</w:t>
      </w:r>
    </w:p>
    <w:p w14:paraId="49DDD1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因此，正如每一部分都有一个度量，由所有部分组成的整个身体的丰盛也有一个度量，正是关于这度量，经上说：“满有基督长成的身量（基督丰盛年龄的度量）。”</w:t>
      </w:r>
    </w:p>
    <w:p w14:paraId="69C947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C5E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fullness he spoke of also in the place where he says of Christ, "And gave Him to be the Head over all things to the Church, which is His body, the fullness of Him that filleth all in all.'</w:t>
      </w:r>
    </w:p>
    <w:p w14:paraId="040FA8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他在另一处提到基督时也谈到了这种丰盛：“使**祂**为教会作万有之首。教会是**祂**的身体，是那充满万有者所充满的（那充满万有者的丰盛）。”</w:t>
      </w:r>
    </w:p>
    <w:p w14:paraId="77C100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85C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even if this should be referred to the form in which each one shall rise, what should hinder us from applying to the woman what is expressly said of the man, understanding both sexes to be included under the general term "man?"</w:t>
      </w:r>
    </w:p>
    <w:p w14:paraId="5CA9E9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但是，即使这应该指每个人复活时的形式，有什么妨碍我们将明确指男人的话应用到女人身上，理解为两性都包含在“人”这个通称下呢？</w:t>
      </w:r>
    </w:p>
    <w:p w14:paraId="7660D9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28C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certainly in the saying, "Blessed is he who feareth the Lord," women also who fear the Lord are included.</w:t>
      </w:r>
    </w:p>
    <w:p w14:paraId="7D67BA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因为当然在“敬畏耶和华的人便为有福”这句话中，敬畏耶和华的妇女也包括在内。</w:t>
      </w:r>
    </w:p>
    <w:p w14:paraId="7F9167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8FB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19.—THAT ALL BODILY BLEMISHES WHICH MAR HUMAN BEAUTY IN THIS LIFE SHALL BE REMOVED IN THE RESURRECTION, THE NATURAL SUBSTANCE OF THE BODY REMAINING, BUT THE QUALITY AND QUANTITY OF IT BEING ALTERED SO AS TO PRODUCE BEAUTY</w:t>
      </w:r>
    </w:p>
    <w:p w14:paraId="5F8567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第十九章——今生破坏人类美貌的所有身体瑕疵将在复活中被除去，身体的自然物质保留，但其质量和数量被改变以产生美</w:t>
      </w:r>
    </w:p>
    <w:p w14:paraId="3D455F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A8CC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1.What am I to say now about the hair and nails?</w:t>
      </w:r>
    </w:p>
    <w:p w14:paraId="532042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1.关于头发和指甲，我现在该说什么呢？</w:t>
      </w:r>
    </w:p>
    <w:p w14:paraId="10DFD1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8D4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Once it is understood that no part of the body shall so perish as to produce deformity in the body, it is at the same time understood that such things as would have produced a deformity by their excessive proportions shall be added to the total bulk of the body, not to parts in which the beauty of the proportion would thus be marred.</w:t>
      </w:r>
    </w:p>
    <w:p w14:paraId="1A8702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一旦理解了身体的任何部分都不会因损坏而导致身体畸形，同时也应理解那些如果比例过大就会导致畸形的东西，将被加到身体的总量中，而不是加到那些因此会破坏比例美的部分。</w:t>
      </w:r>
    </w:p>
    <w:p w14:paraId="0714C1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4C4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if, after making a vessel of clay, one wished to make it over again of the same clay, it would not be necessary that the same portion of the clay which had formed the handle should again form the new handle, or that what had formed the bottom should again do so,</w:t>
      </w:r>
    </w:p>
    <w:p w14:paraId="5724E8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就像一个人用泥土做了一个器皿后，想用同样的泥土重新做一个，没有必要让原来做把手的那部分泥土再次做新把手，或者原来做底部的那部分再次做底部，</w:t>
      </w:r>
    </w:p>
    <w:p w14:paraId="41B440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1AB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only that the whole clay should go to make up the whole new vessel, and that no part of it should be left unused.</w:t>
      </w:r>
    </w:p>
    <w:p w14:paraId="2A0953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而只需所有的泥土都用来构成整个新器皿，没有任何部分被闲置。</w:t>
      </w:r>
    </w:p>
    <w:p w14:paraId="7145A2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999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if the hair that has been cropped and the nails that have been cut would cause a deformity were they to be restored to their places, they shall not be restored;</w:t>
      </w:r>
    </w:p>
    <w:p w14:paraId="5D9BB3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因此，如果剪掉的头发和指甲恢复到原处会导致畸形，它们就不会被恢复；</w:t>
      </w:r>
    </w:p>
    <w:p w14:paraId="643152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087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no one will lose these parts at the resurrection, for they shall be changed into the same flesh, their substance being so altered as to preserve the proportion of the various parts of the body.</w:t>
      </w:r>
    </w:p>
    <w:p w14:paraId="3E9360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然而在复活时没有人会失去这些部分，因为它们将变为同样的肉，其物质被改变以保持身体各部分的比例。</w:t>
      </w:r>
    </w:p>
    <w:p w14:paraId="5B6CAC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A43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what our Lord said, "Not a hair of your head shall perish," might more suitably be interpreted of the number, and not of the length of the hairs, as He elsewhere says, "The hairs of your head are all numbered."</w:t>
      </w:r>
    </w:p>
    <w:p w14:paraId="3FD5A7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然而，我们主所说的“你们连一根头发也必不损坏”，也许更适合解释为指数量，而不是指头发的长度，正如**祂**在别处所说：“你们的头发也都被数过了。”</w:t>
      </w:r>
    </w:p>
    <w:p w14:paraId="490947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797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would I say this because I suppose that any part naturally belonging to the body can perish, but that whatever deformity was in it, and served to exhibit the penal condition in which we mortals are, should be restored in such a way that, while the substance is entirely preserved, the deformity shall perish.</w:t>
      </w:r>
    </w:p>
    <w:p w14:paraId="6B36E9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我这样说并不是因为我认为身体原本属于的任何部分会损坏，而是说其中任何导致畸形、用来展示我们凡人所处受罚状态的东西，应该以这样一种方式恢复：虽然物质完全保留，但畸形将消失。</w:t>
      </w:r>
    </w:p>
    <w:p w14:paraId="254156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182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even a human workman, who has, for some reason, made a deformed statue, can recast it and make it very beautiful, and this without suffering any part of the substance, but only the deformity to be lost,</w:t>
      </w:r>
    </w:p>
    <w:p w14:paraId="61B17B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因为如果即使是一个人类工匠，由于某种原因做了一个畸形的雕像，也能重铸它并使它变得非常美丽，这并不损失任何物质部分，而只是让畸形消失，</w:t>
      </w:r>
    </w:p>
    <w:p w14:paraId="71E5C7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9F6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can, for example, remove some unbecoming or disproportionate part, not by cutting off and separating this part from the whole, but by so breaking down and mixing up the whole as to get rid of the blemish without diminishing the quantity of his material,</w:t>
      </w:r>
    </w:p>
    <w:p w14:paraId="6C132E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——如果他能，例如，移除一些不雅或不成比例的部分，不是通过切除并将这部分从整体中分离，而是通过打破并混合整体来去除瑕疵而不减少材料的数量，</w:t>
      </w:r>
    </w:p>
    <w:p w14:paraId="4DE5FE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68A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we not think as highly of the almighty Worker?</w:t>
      </w:r>
    </w:p>
    <w:p w14:paraId="61DD0A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——难道我们不高看全能的工匠吗？</w:t>
      </w:r>
    </w:p>
    <w:p w14:paraId="47333B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BED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He not be able to remove and abolish all deformities of the human body, whether common ones or rare and monstrous, which, though in keeping with this miserable life, are yet not to be thought of in connection with that future blessedness;</w:t>
      </w:r>
    </w:p>
    <w:p w14:paraId="78E625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**祂**难道不能移除和废除人体的所有畸形吗？无论是常见的还是稀有和怪异的，虽然这些与这悲惨的生活相称，但却不能与那未来的福分联系起来；</w:t>
      </w:r>
    </w:p>
    <w:p w14:paraId="412CD0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BEE9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shall He not be able so to remove them that, while the natural but unseemly blemishes are put an end to, the natural substance shall suffer no diminution?</w:t>
      </w:r>
    </w:p>
    <w:p w14:paraId="791240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**祂**难道不能这样移除它们，使得虽然自然但不雅观的瑕疵被终结，自然物质却不受任何减少吗？</w:t>
      </w:r>
    </w:p>
    <w:p w14:paraId="64F91D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292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2.And consequently overgrown and emaciated persons need not fear that they shall be in heaven of such a figure as they would not be even in this world if they could help it.</w:t>
      </w:r>
    </w:p>
    <w:p w14:paraId="5311B9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2.因此，过度生长和消瘦的人不必担心他们在天上会是那样的体形，如果能避免，即使在这世上他们也不会那样。</w:t>
      </w:r>
    </w:p>
    <w:p w14:paraId="7706A4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0B96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all bodily beauty consists in the proportion of the parts, together with a certain agreeableness of color.</w:t>
      </w:r>
    </w:p>
    <w:p w14:paraId="276151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因为所有身体的美都在于各部分的比例，加上某种颜色的悦目。</w:t>
      </w:r>
    </w:p>
    <w:p w14:paraId="1D5B7F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9D3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there is no proportion, the eye is offended, either because there is something awanting, or too small, or too large.</w:t>
      </w:r>
    </w:p>
    <w:p w14:paraId="4DB307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如果缺乏比例，眼睛就会感到不适，要么是因为缺少什么，要么是太小或太大。</w:t>
      </w:r>
    </w:p>
    <w:p w14:paraId="2A4E64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589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there shall be no deformity resulting from want of proportion in that state in which all that is wrong is corrected, and all that is defective supplied from resources the Creator wots of, and all that is excessive removed without destroying the integrity of the substance.</w:t>
      </w:r>
    </w:p>
    <w:p w14:paraId="275D1B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因此，在那状态中，所有错误的都被纠正，所有缺陷都从造物主所知的资源中补足，所有过度的都被移除而不破坏物质的完整性，就不会有因缺乏比例而导致的畸形。</w:t>
      </w:r>
    </w:p>
    <w:p w14:paraId="789F2D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42D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for the pleasant color, how conspicuous shall it be where "the just shall shine forth as the sun in the kingdom of their Father!"</w:t>
      </w:r>
    </w:p>
    <w:p w14:paraId="6C67BE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至于悦目的颜色，在“义人在他们父的国里，要发出光来，像太阳一样”的地方，该是多么显眼啊！</w:t>
      </w:r>
    </w:p>
    <w:p w14:paraId="5D13F9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D3A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brightness we must rather believe to have been concealed from the eyes of the disciples when Christ rose, than to have been awanting.</w:t>
      </w:r>
    </w:p>
    <w:p w14:paraId="16E260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我们必须相信这种光辉在基督复活时向门徒的眼睛隐藏了，而不是缺乏。</w:t>
      </w:r>
    </w:p>
    <w:p w14:paraId="6567C0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517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weak human eyesight could not bear it, and it was necessary that they should so look upon Him as to be able to recognize Him.</w:t>
      </w:r>
    </w:p>
    <w:p w14:paraId="49583E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因为软弱的人类视力无法承受它，而他们必须那样看着**祂**以便能认出**祂**。</w:t>
      </w:r>
    </w:p>
    <w:p w14:paraId="0F16F9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03A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purpose also He allowed them to touch the marks of His wounds, and also ate and drank,—not because He needed nourishment, but because He could take it if He wished.</w:t>
      </w:r>
    </w:p>
    <w:p w14:paraId="3DCEB6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为此目的，**祂**也允许他们触摸**祂**的伤痕，并且也吃喝了——不是因为**祂**需要营养，而是因为如果**祂**愿意，**祂**可以吃喝。</w:t>
      </w:r>
    </w:p>
    <w:p w14:paraId="5A20E0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EEA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when an object, though present, is invisible to persons who see other things which are present, as we say that that brightness was present but invisible by those who saw other things, this is called in Greek ἀορασία; and our Latin translators, for want of a better word, have rendered this cæcitas (blindness) in the book of Genesis.</w:t>
      </w:r>
    </w:p>
    <w:p w14:paraId="591EB4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现在，当一个物体虽然存在，却对看见其他在场事物的人不可见时，正如我们说那种光辉存在但对看见其他事物的人不可见，这在希腊语中称为 ἀορασία（不可见性）；而我们的拉丁语翻译者，因为缺乏更好的词，在《创世记》中将其译为 cæcitas（失明）。</w:t>
      </w:r>
    </w:p>
    <w:p w14:paraId="1A66F3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E88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blindness the men of Sodom suffered when they sought the just Lot's gate and could not find it.</w:t>
      </w:r>
    </w:p>
    <w:p w14:paraId="6763B6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所多玛人遭受的就是这种失明，当时他们寻找义人罗得的门却找不到。</w:t>
      </w:r>
    </w:p>
    <w:p w14:paraId="77F5E0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4BE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had been blindness, that is to say, if they could see nothing, then they would not have asked for the gate by which they might enter the house, but for guides who might lead them away.</w:t>
      </w:r>
    </w:p>
    <w:p w14:paraId="6090C2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但如果那是失明，也就是说，如果他们什么都看不见，那么他们就不会寻找可以进入房子的门，而是寻找可以领他们离开的向导。</w:t>
      </w:r>
    </w:p>
    <w:p w14:paraId="74A860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C3E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3.But the love we bear to the blessed martyrs causes us, I know not how, to desire to see in the heavenly kingdom the marks of the wounds which they received for the name of Christ, and possibly we shall see them.</w:t>
      </w:r>
    </w:p>
    <w:p w14:paraId="1E6983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3.但是我们对受祝福的殉道者的爱，不知怎的使我们渴望在天国里看到他们为基督的名所受的伤痕，可能我们将看到它们。</w:t>
      </w:r>
    </w:p>
    <w:p w14:paraId="464F5A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D45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will not be a deformity, but a mark of honor, and will add lustre to their appearance, and a spiritual, if not a bodily beauty.</w:t>
      </w:r>
    </w:p>
    <w:p w14:paraId="1BAA11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因为这将不是畸形，而是荣誉的标记，并将给他们的外表增添光彩，一种属灵的，如果不是身体的，美丽。</w:t>
      </w:r>
    </w:p>
    <w:p w14:paraId="1AA3AF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572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we need not believe that they to whom it has been said, "Not a hair of your head shall perish," shall, in the resurrection, want such of their members as they have been deprived of in their martyrdom.</w:t>
      </w:r>
    </w:p>
    <w:p w14:paraId="4C2D0A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然而我们不必相信那些被告知“你们连一根头发也必不损坏”的人，在复活时会缺少他们在殉道中被剥夺的肢体。</w:t>
      </w:r>
    </w:p>
    <w:p w14:paraId="023693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6E2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will be seemly in that new kingdom to have some marks of these wounds still visible in that immortal flesh, the places where they have been wounded or mutilated shall retain the scars without any of the members being lost.</w:t>
      </w:r>
    </w:p>
    <w:p w14:paraId="51AD24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但是，如果在那新国度里，在那不朽的肉体上仍有一些伤痕可见是得体的，那么他们受过伤或被残害的地方将保留疤痕，而不会失去任何肢体。</w:t>
      </w:r>
    </w:p>
    <w:p w14:paraId="7AB2D5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C6F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therefore, it is quite true that no blemishes which the body has sustained shall appear in the resurrection, yet we are not to reckon or name these marks of virtue blemishes.</w:t>
      </w:r>
    </w:p>
    <w:p w14:paraId="16D0D0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因此，虽然身体所受的任何瑕疵都不会在复活中出现是完全正确的，但我们不应将这些美德的标记算作或称为瑕疵。</w:t>
      </w:r>
    </w:p>
    <w:p w14:paraId="40E276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2CA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20.—THAT, IN THE RESURRECTION, THE SUBSTANCE OF OUR BODIES, HOWEVER DISINTEGRATED, SHALL BE ENTIRELY REUNITED</w:t>
      </w:r>
    </w:p>
    <w:p w14:paraId="5D78E4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第二十章——在复活中，我们身体的物质，无论如何解体，都将完全重新结合</w:t>
      </w:r>
    </w:p>
    <w:p w14:paraId="0F8281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548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1.Far be it from us to fear that the omnipotence of the Creator cannot, for the resuscitation and reanimation of our bodies, recall all the portions which have been consumed by beasts or fire, or have been dissolved into dust or ashes, or have decomposed into water, or evaporated into the air.</w:t>
      </w:r>
    </w:p>
    <w:p w14:paraId="7AE890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1.我们绝不要担心造物主的全能无法为了我们身体的复苏和复活，召回所有被野兽或火消耗、或已化为尘土或灰烬、或分解入水、或蒸发到空气中的部分。</w:t>
      </w:r>
    </w:p>
    <w:p w14:paraId="3A325F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6D5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Far from us be the thought, that anything which escapes our observation in any most hidden recess of nature either evades the knowledge or transcends the power of the Creator of all things.</w:t>
      </w:r>
    </w:p>
    <w:p w14:paraId="69336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我们也绝不要认为，任何在自然界最隐秘深处逃过我们观察的事物，会逃过万物创造者的知识或超越**祂**的能力。</w:t>
      </w:r>
    </w:p>
    <w:p w14:paraId="3EA9F5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487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Cicero, the great authority of our adversaries, wishing to define God as accurately as possible, says, "God is a mind free and independent, without materiality, perceiving and moving all things, and itself endowed with eternal movement."</w:t>
      </w:r>
    </w:p>
    <w:p w14:paraId="037AA1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我们对手的伟大权威西塞罗，希望尽可能准确地定义上帝，说：“上帝是一个自由且独立的心灵，没有物质性，感知并推动万物，自身被赋予永恒的运动。”</w:t>
      </w:r>
    </w:p>
    <w:p w14:paraId="43326B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EB5B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he found in the systems of the greatest philosophers.</w:t>
      </w:r>
    </w:p>
    <w:p w14:paraId="30F0A0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他在最伟大的哲学家体系中发现了这一点。</w:t>
      </w:r>
    </w:p>
    <w:p w14:paraId="0E97C5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3F4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me ask, then, in their own language, how anything can either lie hid from Him who perceives all things, or irrevocably escape Him who moves all things?</w:t>
      </w:r>
    </w:p>
    <w:p w14:paraId="5E497C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那么，让我用他们自己的语言问，有什么能从感知万物的**祂**面前隐藏，或不可挽回地逃脱推动万物的**祂**呢？</w:t>
      </w:r>
    </w:p>
    <w:p w14:paraId="7FBEA5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811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leads me to reply to that question which seems the most difficult of all,—To whom, in the resurrection, will belong the flesh of a dead man which has become the flesh of a living man?</w:t>
      </w:r>
    </w:p>
    <w:p w14:paraId="10181B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2.这引导我回答那个似乎最困难的问题：——在复活中，死人的肉如果变成了活人的肉，那肉将属于谁？</w:t>
      </w:r>
    </w:p>
    <w:p w14:paraId="641CC6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3FF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some one, famishing for want and pressed with hunger, use human flesh as food,—an extremity not unknown, as both ancient history and the unhappy experience of our own days have taught us,—</w:t>
      </w:r>
    </w:p>
    <w:p w14:paraId="168BE7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因为如果有人因贫困而饥饿，迫于饥饿以人肉为食，——这种情况并非不为人知，古代历史和我们自己日子的不幸经历都教导过我们——</w:t>
      </w:r>
    </w:p>
    <w:p w14:paraId="77EB4B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15B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 it be contended, with any show of reason, that all the flesh eaten has been evacuated, and that none of it has been assimilated to the substance of the eater though the very emaciation which existed before, and has now disappeared, sufficiently indicates what large deficiencies have been filled up with this food?</w:t>
      </w:r>
    </w:p>
    <w:p w14:paraId="145676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难道能有任何理由争辩说，所有吃下的肉都被排泄了，没有任何部分被同化为进食者的物质吗？尽管之前存在的消瘦现在已经消失，足以表明这食物填补了多大的亏缺？</w:t>
      </w:r>
    </w:p>
    <w:p w14:paraId="1A78AB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97B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have already made some remarks which will suffice for the solution of this difficulty also.</w:t>
      </w:r>
    </w:p>
    <w:p w14:paraId="34A429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但我已经做了一些足以解决这个困难的评论。</w:t>
      </w:r>
    </w:p>
    <w:p w14:paraId="759354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4C5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all the flesh which hunger has consumed finds its way into the air by evaporation, whence, as we have said, God Almighty can recall it.</w:t>
      </w:r>
    </w:p>
    <w:p w14:paraId="544C88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因为饥饿所消耗的所有肉通过蒸发进入空气，正如我们所说，全能的上帝可以从那里召回它。</w:t>
      </w:r>
    </w:p>
    <w:p w14:paraId="0FA0CC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6CF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flesh, therefore, shall be restored to the man in whom it first became human flesh.</w:t>
      </w:r>
    </w:p>
    <w:p w14:paraId="32B05A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因此，那肉将归还给它最初成为人肉的那个人。</w:t>
      </w:r>
    </w:p>
    <w:p w14:paraId="7FD757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DBD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must be looked upon as borrowed by the other person, and, like a pecuniary loan, must be returned to the lender.</w:t>
      </w:r>
    </w:p>
    <w:p w14:paraId="3A91B5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因为这必须看作是被另一个人借用的，就像金钱贷款一样，必须归还给贷出者。</w:t>
      </w:r>
    </w:p>
    <w:p w14:paraId="5F2AF3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048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own flesh, however, which he lost by famine, shall be restored to him by Him who can recover even what has evaporated.</w:t>
      </w:r>
    </w:p>
    <w:p w14:paraId="1BF9AA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然而，他因饥荒失去的自己的肉，将由能恢复甚至已蒸发之物的**祂**归还给他。</w:t>
      </w:r>
    </w:p>
    <w:p w14:paraId="1D1CBC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D94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it had been absolutely annihilated, so that no part of its substance remained in any secret spot of nature, the Almighty could restore it by such means as He saw fit.</w:t>
      </w:r>
    </w:p>
    <w:p w14:paraId="0C2738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即使它完全消失了，以致其物质的任何部分都不留在自然界的任何秘密角落，全能者也可以通过**祂**认为合适的方式恢复它。</w:t>
      </w:r>
    </w:p>
    <w:p w14:paraId="729BDB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00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sentence, uttered by the Truth, "Not a hair of your head shall perish," forbids us to suppose that, though no hair of a man's head can perish, yet the large portions of his flesh eaten and consumed by the famishing can perish.</w:t>
      </w:r>
    </w:p>
    <w:p w14:paraId="454575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因为真理所说的这句话，“你们连一根头发也必不损坏，”禁止我们认为，虽然人头上一根头发也不会损坏，但他被饥饿者吃掉和消耗的大部分肉却会损坏。</w:t>
      </w:r>
    </w:p>
    <w:p w14:paraId="0F8AB7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F79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3.From all that we have thus considered, and discussed with such poor ability as we can command, we gather this conclusion, that in the resurrection of the flesh the body shall be of that size which it either had attained or should have attained in the flower of its youth, and shall enjoy the beauty that arises from preserving symmetry and proportion in all its members.</w:t>
      </w:r>
    </w:p>
    <w:p w14:paraId="3B13D0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3.从我们如此考虑并尽我们微薄之力讨论的一切中，我们得出这个结论：在肉体复活中，身体将具有它在青春盛期已达到或本应达到的大小，并将享受因保持所有肢体的对称和比例而产生的美丽。</w:t>
      </w:r>
    </w:p>
    <w:p w14:paraId="4A2245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0B4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reasonable to suppose that, for the preservation of this beauty, any part of the body's substance, which, if placed in one spot, would produce a deformity, shall be distributed through the whole of it,</w:t>
      </w:r>
    </w:p>
    <w:p w14:paraId="48EFD2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并且有理由认为，为了保持这种美丽，身体物质的任何部分，如果放在一个地方会产生畸形，将被分布到整个身体中，</w:t>
      </w:r>
    </w:p>
    <w:p w14:paraId="489BFE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FCE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neither any part, nor the symmetry of the whole, may be lost, but only the general stature of the body somewhat increased by the distribution in all the parts of that which, in one place, would have been unsightly.</w:t>
      </w:r>
    </w:p>
    <w:p w14:paraId="3D9422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以便既不失去任何部分，也不失去整体的对称，而只是通过将那些在一个地方会难看的东西分布在所有部分，使身体的总体身量稍微增加。</w:t>
      </w:r>
    </w:p>
    <w:p w14:paraId="6C2637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548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it is contended that each will rise with the same stature as that of the body he died in, we shall not obstinately dispute this, provided only there be no deformity, no infirmity, no languor, no corruption,— nothing of any kind which would ill become that kingdom in which the children of the resurrection and of the promise shall be equal to the angels of God, if not in body and age, at least in happiness.</w:t>
      </w:r>
    </w:p>
    <w:p w14:paraId="5B42CD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有人争辩说每个人都将以他死时的身体身量复活，我们不会固执地对此争论，只要没有畸形，没有软弱，没有衰弱，没有腐败，——没有任何不适合那个国度的东西，在那个国度里，复活和应许的儿女将在幸福上（如果不是在身体和年龄上）与上帝的天使相等。</w:t>
      </w:r>
    </w:p>
    <w:p w14:paraId="5BD912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9A5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21.—OF THE NEW SPIRITUAL BODY INTO WHICH THE FLESH OF THE SAINTS SHALL BE TRANSFORMED</w:t>
      </w:r>
    </w:p>
    <w:p w14:paraId="414A5F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第二十一章——论圣徒的肉体将要转化为的新属灵身体</w:t>
      </w:r>
    </w:p>
    <w:p w14:paraId="5F543B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436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Whatever, therefore, has been taken from the body, either during life or after death shall be restored to it, and, in conjunction with what has remained in the grave, shall rise again, transformed from the oldness of the animal body into the newness of the spiritual body, and clothed in incorruption and immortality.</w:t>
      </w:r>
    </w:p>
    <w:p w14:paraId="09311E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因此，无论是在生前还是死后从身体上取走的任何东西，都将归还给它，并与留在坟墓里的东西结合，重新复活，从血气身体的旧样转化为属灵身体的新样，并披上不朽和不死。</w:t>
      </w:r>
    </w:p>
    <w:p w14:paraId="36D869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BC8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even though the body has been all quite ground to powder by some severe accident, or by the ruthlessness of enemies, and though it has been so diligently scattered to the winds, or into the water, that there is no trace of it left, yet it shall not be beyond the omnipotence of the Creator,—no, not a hair of its head shall perish.</w:t>
      </w:r>
    </w:p>
    <w:p w14:paraId="0C90C2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但是，即使身体因某种严重事故或敌人的残忍而被完全磨成粉末，即使它被如此勤奋地散布到风中或水中，以致没有任何痕迹留下，然而它仍不会超出造物主的全能——不，连它头上的头发也不会损坏一根。</w:t>
      </w:r>
    </w:p>
    <w:p w14:paraId="1F5751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2EC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flesh shall then be spiritual, and subject to the spirit, but still flesh, not spirit, as the spirit itself, when subject to the flesh, was fleshly, but still spirit and not flesh.</w:t>
      </w:r>
    </w:p>
    <w:p w14:paraId="36CDE6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那时的肉体将是属灵的，顺服于灵，但仍然是肉体，不是灵，正如灵本身在顺服肉体时是属肉体的，但仍然是灵而不是肉体。</w:t>
      </w:r>
    </w:p>
    <w:p w14:paraId="72EF7F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604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this we have experimental proof in the deformity of our penal condition.</w:t>
      </w:r>
    </w:p>
    <w:p w14:paraId="1CD8A8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我们在我们受罚状态的畸形中有对此的实验证明。</w:t>
      </w:r>
    </w:p>
    <w:p w14:paraId="07416A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22E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those persons were carnal, not in a fleshly, but in a spiritual way, to whom the apostle said, "I could not speak to you as unto spiritual, but as unto carnal."</w:t>
      </w:r>
    </w:p>
    <w:p w14:paraId="21C9AB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因为那些人是属肉体的，不是在肉体上，而是在灵性上，使徒对他们说：“我不能把你们当作属灵的，只得把你们当作属肉体的。”</w:t>
      </w:r>
    </w:p>
    <w:p w14:paraId="2B9A4F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3D7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 man is in this life spiritual in such a way, that he is yet carnal with respect to his body, and sees another law in his members warring against the law of his mind;</w:t>
      </w:r>
    </w:p>
    <w:p w14:paraId="7460C2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一个人在今生是属灵的，以致他在身体方面仍是属肉体的，并看到他肢体中另有个律和他心中的律交战；</w:t>
      </w:r>
    </w:p>
    <w:p w14:paraId="7C0854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3C1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even in his body he will be spiritual when the same flesh shall have had that resurrection of which these words speak, "It is sown an animal body, it shall rise a spiritual body."</w:t>
      </w:r>
    </w:p>
    <w:p w14:paraId="0C0EA9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但当同样的肉体经历了这些话所说的复活时，“所种的是血气的身体，复活的是灵性的身体，”即使在他的身体里他也将是属灵的。</w:t>
      </w:r>
    </w:p>
    <w:p w14:paraId="02EC1B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155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this spiritual body shall be and how great its grace, I fear it were but rash to pronounce, seeing that we have as yet no experience of it.</w:t>
      </w:r>
    </w:p>
    <w:p w14:paraId="267C96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但这属灵的身体将是什么样，它的恩典有多大，恐怕断言它是鲁莽的，因为我们尚未经历过它。</w:t>
      </w:r>
    </w:p>
    <w:p w14:paraId="44A565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039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since it is fit that the joyfulness of our hope should utter itself, and so show forth God's praise, and since it was from the profoundest sentiment of ardent and holy love that the Psalmist cried, "O Lord, I have loved the beauty of Thy house," we may, with God's help, speak of the gifts He lavishes on men, good and bad alike, in this most wretched life, and may do our best to conjecture the great glory of that state which we cannot worthily speak of, because we have not yet experienced it.</w:t>
      </w:r>
    </w:p>
    <w:p w14:paraId="69B496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如此，既然我们要盼望的喜乐应当表达出来，从而彰显对上帝的赞美，既然诗人是出于热切和圣洁之爱最深沉的情感呼喊，“耶和华啊，我喜爱你房子的荣美，”我们可以靠着上帝的帮助，谈论**祂**在这个最悲惨的生活中慷慨赐予好人和坏人的礼物，并尽力推测那个我们因尚未经历而无法相称地谈论的状态的巨大荣耀。</w:t>
      </w:r>
    </w:p>
    <w:p w14:paraId="1A6256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937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 say nothing of the time when God made man upright; I say nothing of the happy life of "the man and his wife" in the fruitful garden, since it was so short that none of their children experienced it:</w:t>
      </w:r>
    </w:p>
    <w:p w14:paraId="4C4FCE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因为我不谈上帝造人正直的时候；我不谈“那人和他妻子”在多果园子里的幸福生活，因为它太短了，他们的孩子没有一个经历过：</w:t>
      </w:r>
    </w:p>
    <w:p w14:paraId="47E7DB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C75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speak only of this life which we know, and in which we now are, from the temptations of which we cannot escape so long as we are in it, no matter what progress we make, for it is all temptation, and I ask, Who can describe the tokens of God's goodness that are extended to the human race even in this life?</w:t>
      </w:r>
    </w:p>
    <w:p w14:paraId="79385E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我只谈我们所知道的、我们现在所处的这种生活，只要我们在其中，无论我们取得什么进步，都无法逃脱其中的试探，因为它全是试探，我问，谁能描述上帝在今生甚至对人类施予的良善标记呢？</w:t>
      </w:r>
    </w:p>
    <w:p w14:paraId="3CC0D1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7C1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22.—OF THE MISERIES AND ILLS TO WHICH THE HUMAN RACE IS JUSTLY EXPOSED THROUGH THE FIRST SIN, AND FROM WHICH NONE CAN BE DELIVERED SAVE BY CHRIST'S GRACE</w:t>
      </w:r>
    </w:p>
    <w:p w14:paraId="54F00C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第二十二章——论人类因初罪而公正地暴露于其中的苦难和灾祸，除藉基督的恩典外无人能从中得救</w:t>
      </w:r>
    </w:p>
    <w:p w14:paraId="104295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D95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 whole human race has been condemned in its first origin, this life itself, if life it is to be called, bears witness by the host of cruel ills with which it is filled.</w:t>
      </w:r>
    </w:p>
    <w:p w14:paraId="7B9028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1.整个人类在其最初起源中已被定罪，这种生活本身，如果可以称之为生活的话，通过其中充满的一大群残酷灾祸作证。</w:t>
      </w:r>
    </w:p>
    <w:p w14:paraId="65BA1C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2F8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not this proved by the profound and dreadful ignorance which produces all the errors that enfold the children of Adam, and from which no man can be delivered without toil, pain, and fear?</w:t>
      </w:r>
    </w:p>
    <w:p w14:paraId="541750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这难道不是由产生所有包裹亚当子孙的错误、且无人能不经劳苦、疼痛和恐惧从中得救的深刻而可怕的无知所证明吗？</w:t>
      </w:r>
    </w:p>
    <w:p w14:paraId="007B9D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C45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not proved by his love of so many vain and hurtful things, which produces gnawing cares, disquiet, griefs, fears, wild joys, quarrels, law-suits, wars, treasons, angers, hatreds, deceit, flattery, fraud, theft, robbery, perfidy, pride, ambition, envy, murders, parricides, cruelty, ferocity, wickedness, luxury, insolence, impudence, shamelessness, fornications, adulteries, incests, and the numberless uncleannesses and unnatural acts of both sexes, which it is shameful so much as to mention;</w:t>
      </w:r>
    </w:p>
    <w:p w14:paraId="5B50FE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不是由他对如此多虚荣和有害事物的爱所证明吗？这种爱产生了啃噬人心的忧虑、不安、悲伤、恐惧、狂欢、争吵、诉讼、战争、叛国、愤怒、仇恨、欺骗、奉承、欺诈、盗窃、抢劫、背信、骄傲、野心、嫉妒、谋杀、弑亲、残忍、凶猛、邪恶、奢侈、傲慢、无礼、无耻、淫乱、通奸、乱伦，以及两性无数的污秽和反常行为，这甚至是提起都令人羞耻的；</w:t>
      </w:r>
    </w:p>
    <w:p w14:paraId="5C4C35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0AC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sacrileges, heresies, blasphemies, perjuries, oppression of the innocent, calumnies, plots, falsehoods, false witnessings, unrighteous judgments, violent deeds, plunderings, and whatever similar wickedness has found its way into the lives of men, though it cannot find its way into the conception of pure minds?</w:t>
      </w:r>
    </w:p>
    <w:p w14:paraId="616C82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还有亵渎、异端、咒骂、伪证、压迫无辜、诽谤、阴谋、谎言、假见证、不义的审判、暴力行为、掠夺，以及任何类似的邪恶已进入人们的生活，虽然它无法进入纯洁心灵的概念？</w:t>
      </w:r>
    </w:p>
    <w:p w14:paraId="277E64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C3F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indeed the crimes of wicked men, yet they spring from that root of error and misplaced love which is born with every son of Adam.</w:t>
      </w:r>
    </w:p>
    <w:p w14:paraId="2B717C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这些确实是恶人的罪行，但它们源于那个与每一个亚当之子同生的错误和错爱之根。</w:t>
      </w:r>
    </w:p>
    <w:p w14:paraId="1EE568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AA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is there that has not observed with what profound ignorance, manifesting itself even in infancy, and with what superfluity of foolish desires, beginning to appear in boyhood, man comes into this life,</w:t>
      </w:r>
    </w:p>
    <w:p w14:paraId="2F55D1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因为谁没有观察到，人带着多么深刻的无知（甚至在婴儿期就显现出来），带着多么多余的愚蠢欲望（在童年开始出现）进入这个生活，</w:t>
      </w:r>
    </w:p>
    <w:p w14:paraId="369CCE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2E4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were he left to live as he pleased, and to do whatever he pleased, he would plunge into all, or certainly into many of those crimes and iniquities which I mentioned, and could not mention?</w:t>
      </w:r>
    </w:p>
    <w:p w14:paraId="448AB6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以致如果让他随心所欲地生活，做任何他想做的事，他就会陷入我提到和无法提到的所有，或肯定许多那些罪行和不义之中？</w:t>
      </w:r>
    </w:p>
    <w:p w14:paraId="379B08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E32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because God does not wholly desert those whom He condemns, nor shuts up in His anger His tender mercies, the human race is restrained by law and instruction, which keep guard against the ignorance that besets us, and oppose the assaults of vice, but are themselves full of labor and sorrow.</w:t>
      </w:r>
    </w:p>
    <w:p w14:paraId="3C2CB1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2.但因为上帝并不完全抛弃**祂**所定罪的人，也没有在**祂**的怒气中止住**祂**的慈悲，人类受到法律和教导的约束，这防备困扰我们的无知，并对抗恶习的攻击，但它们本身充满了劳苦和悲伤。</w:t>
      </w:r>
    </w:p>
    <w:p w14:paraId="5B4822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416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mean those multifarious threats which are used to restrain the folly of children?</w:t>
      </w:r>
    </w:p>
    <w:p w14:paraId="153D2F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因为那些用来约束儿童愚蠢的各种威胁意味着什么呢？</w:t>
      </w:r>
    </w:p>
    <w:p w14:paraId="7224DE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3EC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mean pedagogues, masters, the birch, the strap, the cane, the schooling which Scripture says must be given a child, "beating him on the sides lest he wax stubborn," and it be hardly possible or not possible at all to subdue him?</w:t>
      </w:r>
    </w:p>
    <w:p w14:paraId="453070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家庭教师、老师、桦条、皮带、藤条、正如《圣经》所说必须给予孩子的管教——“打他的背，免得他顽梗”，且很难甚至完全不可能制服他——这些意味着什么呢？</w:t>
      </w:r>
    </w:p>
    <w:p w14:paraId="49362E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04B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all these punishments, save to overcome ignorance and bridle evil desires—these evils with which we come into the world?</w:t>
      </w:r>
    </w:p>
    <w:p w14:paraId="3BBA50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为什么要所有这些惩罚，如果不为了克服无知和勒住邪恶的欲望——这些我们带着进入世界的邪恶？</w:t>
      </w:r>
    </w:p>
    <w:p w14:paraId="405ED7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8D9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why is it that we remember with difficulty, and without difficulty forget? learn with difficulty, and without difficulty remain ignorant? are diligent with difficulty, and without difficulty are indolent?</w:t>
      </w:r>
    </w:p>
    <w:p w14:paraId="0313FA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因为为什么我们记忆困难，遗忘却容易？学习困难，保持无知却容易？勤奋困难，懒惰却容易？</w:t>
      </w:r>
    </w:p>
    <w:p w14:paraId="715902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F18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Does not this show what vitiated nature inclines and tends to by its own weight, and what succor it needs if it is to be delivered?</w:t>
      </w:r>
    </w:p>
    <w:p w14:paraId="15FF42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这难道不表明败坏的本性凭其自身重量倾向和趋向于什么，以及如果要得救它需要什么援助吗？</w:t>
      </w:r>
    </w:p>
    <w:p w14:paraId="60111F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76C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Inactivity, sloth, laziness, negligence, are vices which shun labor, since labor, though useful, is itself a punishment.</w:t>
      </w:r>
    </w:p>
    <w:p w14:paraId="5E1AB6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不活动、懒散、懒惰、疏忽，是逃避劳动的恶习，因为劳动虽然有用，本身却是一种惩罚。</w:t>
      </w:r>
    </w:p>
    <w:p w14:paraId="31350A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AE2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3.But, besides the punishments of childhood, without which there would be no learning of what the parents wish,—and the parents rarely wish anything useful to be taught,—</w:t>
      </w:r>
    </w:p>
    <w:p w14:paraId="722EB0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3.但是，除了童年的惩罚（没有这些惩罚就学不到父母希望的东西——而父母很少希望教导有用的东西）之外，</w:t>
      </w:r>
    </w:p>
    <w:p w14:paraId="10D2A8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FD1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can describe, who can conceive the number and severity of the punishments which afflict the human race,—pains which are not only the accompaniment of the wickedness of godless men, but are a part of the human condition and the common misery,—</w:t>
      </w:r>
    </w:p>
    <w:p w14:paraId="7E632E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谁能描述，谁能想象折磨人类的惩罚的数量和严重性——这些痛苦不仅是不敬虔之人邪恶的伴随物，而且是人类状况和共同苦难的一部分，——</w:t>
      </w:r>
    </w:p>
    <w:p w14:paraId="38AE5F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31B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fear and what grief are caused by bereavement and mourning, by losses and condemnations, by fraud and falsehood, by false suspicions, and all the crimes and wicked deeds of other men?</w:t>
      </w:r>
    </w:p>
    <w:p w14:paraId="6D1EBD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丧亲和哀悼，损失和定罪，欺诈和谎言，虚假的怀疑，以及其他人的所有罪行和恶行，造成了什么样的恐惧和悲伤？</w:t>
      </w:r>
    </w:p>
    <w:p w14:paraId="180284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D50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at their hands we suffer robbery, captivity, chains, imprisonment, exile, torture, mutilation, loss of sight, the violation of chastity to satisfy the lust of the oppressor, and many other dreadful evils.</w:t>
      </w:r>
    </w:p>
    <w:p w14:paraId="33EB81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因为在他们手中，我们遭受抢劫、囚禁、锁链、监禁、流放、折磨、残害、失明、为了满足压迫者的欲望而被侵犯贞操，以及许多其他可怕的邪恶。</w:t>
      </w:r>
    </w:p>
    <w:p w14:paraId="3BC82A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D5E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numberless casualties threaten our bodies from without,—extremes of heat and cold, storms, floods, inundations, lightning, thunder, hail, earthquakes, houses falling;</w:t>
      </w:r>
    </w:p>
    <w:p w14:paraId="6CAE7E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无数的意外从外部威胁着我们的身体，——极度的热和冷、风暴、洪水、泛滥、闪电、雷鸣、冰雹、地震、房屋倒塌；</w:t>
      </w:r>
    </w:p>
    <w:p w14:paraId="23A56A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D47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from the stumbling, or shying, or vice of horses; from countless poisons in fruits, water, air, animals; from the painful or even deadly bites of wild animals;</w:t>
      </w:r>
    </w:p>
    <w:p w14:paraId="5AABFA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或者来自马匹的绊倒、受惊或恶习；来自水果、水、空气、动物中无数的毒素；来自野生动物痛苦甚至致命的咬伤；</w:t>
      </w:r>
    </w:p>
    <w:p w14:paraId="2DF79C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81F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 madness which a mad dog communicates, so that even the animal which of all others is most gentle and friendly to its own master, becomes an object of intenser fear than a lion or dragon, and the man whom it has by chance infected with this pestilential contagion becomes so rabid, that his parents, wife, children, dread him more than any wild beast!</w:t>
      </w:r>
    </w:p>
    <w:p w14:paraId="0AFA63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来自疯狗传播的狂犬病，以至于即使是在所有动物中对主人最温和友好的动物，也变成了比狮子或龙更令人恐惧的对象，而被它偶然感染这种瘟疫般传染病的人变得如此狂暴，以致他的父母、妻子、孩子比任何野兽更怕他！</w:t>
      </w:r>
    </w:p>
    <w:p w14:paraId="2C9B71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5C8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disasters are suffered by those who travel by land or sea! What man can go out of his own house without being exposed on all hands to unforeseen accidents?</w:t>
      </w:r>
    </w:p>
    <w:p w14:paraId="0FDF32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那些在陆地或海上旅行的人遭受了什么灾难啊！什么人能走出自己的家而不四面暴露于不可预见的事故呢？</w:t>
      </w:r>
    </w:p>
    <w:p w14:paraId="02BA47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E0F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Returning home sound in limb, he slips on his own doorstep, breaks his leg, and never recovers.</w:t>
      </w:r>
    </w:p>
    <w:p w14:paraId="30E23A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四肢健全地回家，他在自家门阶上滑倒，摔断了腿，再也没有恢复。</w:t>
      </w:r>
    </w:p>
    <w:p w14:paraId="437ED7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671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seem safer than a man sitting in his chair? Eli the priest fell from his, and broke his neck.</w:t>
      </w:r>
    </w:p>
    <w:p w14:paraId="6D512D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有什么比一个人坐在椅子上看起来更安全呢？祭司以利从椅子上跌落，折断了脖子。</w:t>
      </w:r>
    </w:p>
    <w:p w14:paraId="6687B1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769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many accidents do farmers, or rather all men, fear that the crops may suffer from the weather, or the soil, or the ravages of destructive animals?</w:t>
      </w:r>
    </w:p>
    <w:p w14:paraId="45DA79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农民，或者不如说所有人，害怕多少事故可能使庄稼遭受天气、土壤或破坏性动物的蹂躏呢？</w:t>
      </w:r>
    </w:p>
    <w:p w14:paraId="69BCEE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7B0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Commonly they feel safe when the crops are gathered and housed. Yet, to my certain knowledge, sudden floods have driven the laborers away, and swept the barns clean of the finest harvest.</w:t>
      </w:r>
    </w:p>
    <w:p w14:paraId="06A57B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通常当庄稼收割入库时他们感到安全。然而，据我确知，突然的洪水曾把劳工赶走，并将最好的收成从谷仓里一扫而空。</w:t>
      </w:r>
    </w:p>
    <w:p w14:paraId="0CD132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931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innocence a sufficient protection against the various assaults of demons?</w:t>
      </w:r>
    </w:p>
    <w:p w14:paraId="1985CC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无辜足以抵御魔鬼的各种攻击吗？</w:t>
      </w:r>
    </w:p>
    <w:p w14:paraId="20AA93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985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no man might think so, even baptized infants, who are certainly unsurpassed in innocence, are sometimes so tormented, that God, who permits it, teaches us hereby to bewail the calamities of this life, and to desire the felicity of the life to come.</w:t>
      </w:r>
    </w:p>
    <w:p w14:paraId="33B747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为了不让人这么想，甚至受洗的婴儿（他们在无辜上肯定是无可比拟的）有时也受到如此折磨，以上帝允许这事发生，教导我们以此哀叹今生的灾难，并渴望来世的幸福。</w:t>
      </w:r>
    </w:p>
    <w:p w14:paraId="1054EE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E50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bodily diseases, they are so numerous that they cannot all be contained even in medical books.</w:t>
      </w:r>
    </w:p>
    <w:p w14:paraId="3CCDEE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至于身体的疾病，它们如此之多，以至于甚至医学书籍也无法全部包含。</w:t>
      </w:r>
    </w:p>
    <w:p w14:paraId="6108BC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0E0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very many, or almost all of them, the cures and remedies are themselves tortures, so that men are delivered from a pain that destroys by a cure that pains.</w:t>
      </w:r>
    </w:p>
    <w:p w14:paraId="0136F7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而且在很多，或者几乎所有疾病中，治疗和补救本身就是折磨，以致人们通过痛苦的治疗从毁灭性的痛苦中解脱。</w:t>
      </w:r>
    </w:p>
    <w:p w14:paraId="2A6A9D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B59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Has not the madness of thirst driven men to drink human urine, and even their own?</w:t>
      </w:r>
    </w:p>
    <w:p w14:paraId="73D0CE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干渴的疯狂难道没有驱使人喝人尿，甚至自己的尿吗？</w:t>
      </w:r>
    </w:p>
    <w:p w14:paraId="166C6B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DBF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Has not hunger driven men to eat human flesh, and that the flesh not of bodies found dead, but of bodies slain for the purpose?</w:t>
      </w:r>
    </w:p>
    <w:p w14:paraId="1087F9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饥饿难道没有驱使人吃人肉，而且不是吃发现已死的尸体，而是为了这目的被杀的尸体吗？</w:t>
      </w:r>
    </w:p>
    <w:p w14:paraId="5EBB13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4EC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not the fierce pangs of famine driven mothers to eat their own children, incredibly savage as it seems?</w:t>
      </w:r>
    </w:p>
    <w:p w14:paraId="0E95E2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饥荒的剧烈痛苦难道没有驱使母亲吃自己的孩子吗，尽管这看起来难以置信地野蛮？</w:t>
      </w:r>
    </w:p>
    <w:p w14:paraId="4C2B86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90B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fine, sleep itself, which is justly called repose, how little of repose there sometimes is in it when disturbed with dreams and visions;</w:t>
      </w:r>
    </w:p>
    <w:p w14:paraId="0232C6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总之，睡眠本身，被公正地称为休息，当被梦和异象打扰时，有时其中的休息是多么少啊；</w:t>
      </w:r>
    </w:p>
    <w:p w14:paraId="211DEF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796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with what terror is the wretched mind overwhelmed by the appearances of things which are so presented, and which, as it were so stand out before the senses, that we can not distinguish them from realities!</w:t>
      </w:r>
    </w:p>
    <w:p w14:paraId="7B1D26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可怜的心灵被如此呈现的事物外观所淹没，带着何等的恐惧，这些外观仿佛如此突显在感官面前，以致我们无法将它们与现实区分开来！</w:t>
      </w:r>
    </w:p>
    <w:p w14:paraId="1FE25E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D80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wretchedly do false appearances distract men in certain diseases!</w:t>
      </w:r>
    </w:p>
    <w:p w14:paraId="312C5E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在某些疾病中，虚假的外观是多么悲惨地扰乱人啊！</w:t>
      </w:r>
    </w:p>
    <w:p w14:paraId="71D95E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5ED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what astonishing variety of appearances are even healthy men sometimes deceived by evil spirits, who produce these delusions for the sake of perplexing the senses of their victims, if they cannot succeed in seducing them to their side!</w:t>
      </w:r>
    </w:p>
    <w:p w14:paraId="11C894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甚至健康的人有时也被邪灵以惊人多样的外观所欺骗，邪灵制造这些幻觉是为了困惑受害者的感官，如果它们不能成功诱惑他们倒向自己一边的话！</w:t>
      </w:r>
    </w:p>
    <w:p w14:paraId="158145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F65D0">
      <w:pPr>
        <w:numPr>
          <w:ilvl w:val="0"/>
          <w:numId w:val="0"/>
        </w:numPr>
        <w:ind w:leftChars="0"/>
        <w:rPr>
          <w:rFonts w:hint="eastAsia"/>
        </w:rPr>
      </w:pPr>
      <w:r>
        <w:rPr>
          <w:rFonts w:hint="eastAsia"/>
        </w:rPr>
        <w:t>4.From this hell upon earth there is no escape, save through the grace of the Saviour Christ, our God and Lord.</w:t>
      </w:r>
    </w:p>
    <w:p w14:paraId="095B2DF9">
      <w:pPr>
        <w:numPr>
          <w:ilvl w:val="0"/>
          <w:numId w:val="0"/>
        </w:numPr>
        <w:ind w:leftChars="0"/>
        <w:rPr>
          <w:rFonts w:hint="eastAsia"/>
        </w:rPr>
      </w:pPr>
      <w:r>
        <w:rPr>
          <w:rFonts w:hint="eastAsia"/>
        </w:rPr>
        <w:t>4.除非藉着救主基督，我们的神和主的恩典，否则无法逃离这人间地狱。</w:t>
      </w:r>
    </w:p>
    <w:p w14:paraId="0FBBDFD4">
      <w:pPr>
        <w:numPr>
          <w:ilvl w:val="0"/>
          <w:numId w:val="0"/>
        </w:numPr>
        <w:ind w:leftChars="0"/>
        <w:rPr>
          <w:rFonts w:hint="eastAsia"/>
        </w:rPr>
      </w:pPr>
    </w:p>
    <w:p w14:paraId="1EF5595C">
      <w:pPr>
        <w:numPr>
          <w:ilvl w:val="0"/>
          <w:numId w:val="0"/>
        </w:numPr>
        <w:ind w:leftChars="0"/>
        <w:rPr>
          <w:rFonts w:hint="eastAsia"/>
        </w:rPr>
      </w:pPr>
      <w:r>
        <w:rPr>
          <w:rFonts w:hint="eastAsia"/>
        </w:rPr>
        <w:t>The very name Jesus shows this, for it means Saviour; and He saves us especially from passing out of this life into a more wretched and eternal state, which is rather a death than a life.</w:t>
      </w:r>
    </w:p>
    <w:p w14:paraId="6D0961C9">
      <w:pPr>
        <w:numPr>
          <w:ilvl w:val="0"/>
          <w:numId w:val="0"/>
        </w:numPr>
        <w:ind w:leftChars="0"/>
        <w:rPr>
          <w:rFonts w:hint="eastAsia"/>
        </w:rPr>
      </w:pPr>
      <w:r>
        <w:rPr>
          <w:rFonts w:hint="eastAsia"/>
        </w:rPr>
        <w:t>耶稣这个名字本身就表明了这一点，因为它的意思是救主；而且**祂**特别拯救我们，免得我们从这生命进入一种更悲惨且永恒的状态，那种状态与其说是生命，不如说是死亡。</w:t>
      </w:r>
    </w:p>
    <w:p w14:paraId="58E7A9B1">
      <w:pPr>
        <w:numPr>
          <w:ilvl w:val="0"/>
          <w:numId w:val="0"/>
        </w:numPr>
        <w:ind w:leftChars="0"/>
        <w:rPr>
          <w:rFonts w:hint="eastAsia"/>
        </w:rPr>
      </w:pPr>
    </w:p>
    <w:p w14:paraId="780EBB9F">
      <w:pPr>
        <w:numPr>
          <w:ilvl w:val="0"/>
          <w:numId w:val="0"/>
        </w:numPr>
        <w:ind w:leftChars="0"/>
        <w:rPr>
          <w:rFonts w:hint="eastAsia"/>
        </w:rPr>
      </w:pPr>
      <w:r>
        <w:rPr>
          <w:rFonts w:hint="eastAsia"/>
        </w:rPr>
        <w:t>For in this life, though holy men and holy pursuits afford us great consolations, yet the blessings which men crave are not invariably bestowed upon them, lest religion should be cultivated for the sake of these temporal advantages, while it ought rather to be cultivated for the sake of that other life from which all evil is excluded.</w:t>
      </w:r>
    </w:p>
    <w:p w14:paraId="632348F5">
      <w:pPr>
        <w:numPr>
          <w:ilvl w:val="0"/>
          <w:numId w:val="0"/>
        </w:numPr>
        <w:ind w:leftChars="0"/>
        <w:rPr>
          <w:rFonts w:hint="eastAsia"/>
        </w:rPr>
      </w:pPr>
      <w:r>
        <w:rPr>
          <w:rFonts w:hint="eastAsia"/>
        </w:rPr>
        <w:t>因为在今生，虽然圣洁的人和圣洁的追求给了我们极大的安慰，然而人所渴望的福分并非总是赐给他们，免得人们为了这些今生的利益而修习信仰，而信仰本应当是为了那将绝绝一切邪恶的来生而修习的。</w:t>
      </w:r>
    </w:p>
    <w:p w14:paraId="40388F6A">
      <w:pPr>
        <w:numPr>
          <w:ilvl w:val="0"/>
          <w:numId w:val="0"/>
        </w:numPr>
        <w:ind w:leftChars="0"/>
        <w:rPr>
          <w:rFonts w:hint="eastAsia"/>
        </w:rPr>
      </w:pPr>
    </w:p>
    <w:p w14:paraId="2A4470CC">
      <w:pPr>
        <w:numPr>
          <w:ilvl w:val="0"/>
          <w:numId w:val="0"/>
        </w:numPr>
        <w:ind w:leftChars="0"/>
        <w:rPr>
          <w:rFonts w:hint="eastAsia"/>
        </w:rPr>
      </w:pPr>
      <w:r>
        <w:rPr>
          <w:rFonts w:hint="eastAsia"/>
        </w:rPr>
        <w:t>Therefore, also, does grace aid good men in the midst of present calamities, so that they are enabled to endure them with a constancy proportioned to their faith.</w:t>
      </w:r>
    </w:p>
    <w:p w14:paraId="78367239">
      <w:pPr>
        <w:numPr>
          <w:ilvl w:val="0"/>
          <w:numId w:val="0"/>
        </w:numPr>
        <w:ind w:leftChars="0"/>
        <w:rPr>
          <w:rFonts w:hint="eastAsia"/>
        </w:rPr>
      </w:pPr>
      <w:r>
        <w:rPr>
          <w:rFonts w:hint="eastAsia"/>
        </w:rPr>
        <w:t>因此，恩典也在当前的灾难中扶助好人，使他们能够以与其信心相称的坚忍来忍受这些灾难。</w:t>
      </w:r>
    </w:p>
    <w:p w14:paraId="55D82C78">
      <w:pPr>
        <w:numPr>
          <w:ilvl w:val="0"/>
          <w:numId w:val="0"/>
        </w:numPr>
        <w:ind w:leftChars="0"/>
        <w:rPr>
          <w:rFonts w:hint="eastAsia"/>
        </w:rPr>
      </w:pPr>
    </w:p>
    <w:p w14:paraId="14598F15">
      <w:pPr>
        <w:numPr>
          <w:ilvl w:val="0"/>
          <w:numId w:val="0"/>
        </w:numPr>
        <w:ind w:leftChars="0"/>
        <w:rPr>
          <w:rFonts w:hint="eastAsia"/>
        </w:rPr>
      </w:pPr>
      <w:r>
        <w:rPr>
          <w:rFonts w:hint="eastAsia"/>
        </w:rPr>
        <w:t>The world's sages affirm that philosophy contributes something to this,—that philosophy which, according to Cicero, the gods have bestowed in its purity only on a few men.</w:t>
      </w:r>
    </w:p>
    <w:p w14:paraId="401316EF">
      <w:pPr>
        <w:numPr>
          <w:ilvl w:val="0"/>
          <w:numId w:val="0"/>
        </w:numPr>
        <w:ind w:leftChars="0"/>
        <w:rPr>
          <w:rFonts w:hint="eastAsia"/>
        </w:rPr>
      </w:pPr>
      <w:r>
        <w:rPr>
          <w:rFonts w:hint="eastAsia"/>
        </w:rPr>
        <w:t>世上的贤哲断言哲学对此有所贡献，——即西塞罗所说，众神只将纯正的哲学赐给极少数人的那种哲学。</w:t>
      </w:r>
    </w:p>
    <w:p w14:paraId="22A5178A">
      <w:pPr>
        <w:numPr>
          <w:ilvl w:val="0"/>
          <w:numId w:val="0"/>
        </w:numPr>
        <w:ind w:leftChars="0"/>
        <w:rPr>
          <w:rFonts w:hint="eastAsia"/>
        </w:rPr>
      </w:pPr>
    </w:p>
    <w:p w14:paraId="2B32F0AE">
      <w:pPr>
        <w:numPr>
          <w:ilvl w:val="0"/>
          <w:numId w:val="0"/>
        </w:numPr>
        <w:ind w:leftChars="0"/>
        <w:rPr>
          <w:rFonts w:hint="eastAsia"/>
        </w:rPr>
      </w:pPr>
      <w:r>
        <w:rPr>
          <w:rFonts w:hint="eastAsia"/>
        </w:rPr>
        <w:t>They have never given, he says, nor can ever give, a greater gift to men.</w:t>
      </w:r>
    </w:p>
    <w:p w14:paraId="7129A221">
      <w:pPr>
        <w:numPr>
          <w:ilvl w:val="0"/>
          <w:numId w:val="0"/>
        </w:numPr>
        <w:ind w:leftChars="0"/>
        <w:rPr>
          <w:rFonts w:hint="eastAsia"/>
        </w:rPr>
      </w:pPr>
      <w:r>
        <w:rPr>
          <w:rFonts w:hint="eastAsia"/>
        </w:rPr>
        <w:t>他说，他们从未给过，也永远不可能给人类比这更大的礼物。</w:t>
      </w:r>
    </w:p>
    <w:p w14:paraId="17ADBB4B">
      <w:pPr>
        <w:numPr>
          <w:ilvl w:val="0"/>
          <w:numId w:val="0"/>
        </w:numPr>
        <w:ind w:leftChars="0"/>
        <w:rPr>
          <w:rFonts w:hint="eastAsia"/>
        </w:rPr>
      </w:pPr>
    </w:p>
    <w:p w14:paraId="7466692F">
      <w:pPr>
        <w:numPr>
          <w:ilvl w:val="0"/>
          <w:numId w:val="0"/>
        </w:numPr>
        <w:ind w:leftChars="0"/>
        <w:rPr>
          <w:rFonts w:hint="eastAsia"/>
        </w:rPr>
      </w:pPr>
      <w:r>
        <w:rPr>
          <w:rFonts w:hint="eastAsia"/>
        </w:rPr>
        <w:t>So that even those against whom we are disputing have been compelled to acknowledge, in some fashion, that the grace of God is necessary for the acquisition, not, indeed, of any philosophy, but of the true philosophy.</w:t>
      </w:r>
    </w:p>
    <w:p w14:paraId="7FE1AB98">
      <w:pPr>
        <w:numPr>
          <w:ilvl w:val="0"/>
          <w:numId w:val="0"/>
        </w:numPr>
        <w:ind w:leftChars="0"/>
        <w:rPr>
          <w:rFonts w:hint="eastAsia"/>
        </w:rPr>
      </w:pPr>
      <w:r>
        <w:rPr>
          <w:rFonts w:hint="eastAsia"/>
        </w:rPr>
        <w:t>因此，即便是我们所争辩的那些对手，也不得不以某种方式承认，神的恩典对于获得真正的哲学（虽然不是指任何一种哲学）是必要的。</w:t>
      </w:r>
    </w:p>
    <w:p w14:paraId="0250ADA5">
      <w:pPr>
        <w:numPr>
          <w:ilvl w:val="0"/>
          <w:numId w:val="0"/>
        </w:numPr>
        <w:ind w:leftChars="0"/>
        <w:rPr>
          <w:rFonts w:hint="eastAsia"/>
        </w:rPr>
      </w:pPr>
    </w:p>
    <w:p w14:paraId="29366C62">
      <w:pPr>
        <w:numPr>
          <w:ilvl w:val="0"/>
          <w:numId w:val="0"/>
        </w:numPr>
        <w:ind w:leftChars="0"/>
        <w:rPr>
          <w:rFonts w:hint="eastAsia"/>
        </w:rPr>
      </w:pPr>
      <w:r>
        <w:rPr>
          <w:rFonts w:hint="eastAsia"/>
        </w:rPr>
        <w:t>And if the true philosophy—this sole support against the miseries of this life—has been given by Heaven only to a few, it sufficiently appears from this that the human race has been condemned to pay this penalty of wretchedness.</w:t>
      </w:r>
    </w:p>
    <w:p w14:paraId="36C94FED">
      <w:pPr>
        <w:numPr>
          <w:ilvl w:val="0"/>
          <w:numId w:val="0"/>
        </w:numPr>
        <w:ind w:leftChars="0"/>
        <w:rPr>
          <w:rFonts w:hint="eastAsia"/>
        </w:rPr>
      </w:pPr>
      <w:r>
        <w:rPr>
          <w:rFonts w:hint="eastAsia"/>
        </w:rPr>
        <w:t>既然真正的哲学——作为对抗今生苦难的唯一支柱——上天只赐给了极少数人，这便足以显明，人类已被定罪要偿付这悲惨的刑罚。</w:t>
      </w:r>
    </w:p>
    <w:p w14:paraId="1630B644">
      <w:pPr>
        <w:numPr>
          <w:ilvl w:val="0"/>
          <w:numId w:val="0"/>
        </w:numPr>
        <w:ind w:leftChars="0"/>
        <w:rPr>
          <w:rFonts w:hint="eastAsia"/>
        </w:rPr>
      </w:pPr>
    </w:p>
    <w:p w14:paraId="2BFAB7A1">
      <w:pPr>
        <w:numPr>
          <w:ilvl w:val="0"/>
          <w:numId w:val="0"/>
        </w:numPr>
        <w:ind w:leftChars="0"/>
        <w:rPr>
          <w:rFonts w:hint="eastAsia"/>
        </w:rPr>
      </w:pPr>
      <w:r>
        <w:rPr>
          <w:rFonts w:hint="eastAsia"/>
        </w:rPr>
        <w:t>And as, according to their acknowledgment, no greater gift has been bestowed by God, so it must be believed that it could be given only by that God whom they themselves recognize as greater than all the gods they worship.</w:t>
      </w:r>
    </w:p>
    <w:p w14:paraId="5ADC00D7">
      <w:pPr>
        <w:numPr>
          <w:ilvl w:val="0"/>
          <w:numId w:val="0"/>
        </w:numPr>
        <w:ind w:leftChars="0"/>
        <w:rPr>
          <w:rFonts w:hint="eastAsia"/>
        </w:rPr>
      </w:pPr>
      <w:r>
        <w:rPr>
          <w:rFonts w:hint="eastAsia"/>
        </w:rPr>
        <w:t>正如他们所承认的，既然神没有赐下比这更大的礼物，那么必须相信，这礼物只能由那位**祂**赐下，就是他们自己也承认比他们所敬拜的一切神明都更伟大的那位神。</w:t>
      </w:r>
    </w:p>
    <w:p w14:paraId="15B625E0">
      <w:pPr>
        <w:numPr>
          <w:ilvl w:val="0"/>
          <w:numId w:val="0"/>
        </w:numPr>
        <w:ind w:leftChars="0"/>
        <w:rPr>
          <w:rFonts w:hint="eastAsia"/>
        </w:rPr>
      </w:pPr>
    </w:p>
    <w:p w14:paraId="5559C41A">
      <w:pPr>
        <w:numPr>
          <w:ilvl w:val="0"/>
          <w:numId w:val="0"/>
        </w:numPr>
        <w:ind w:leftChars="0"/>
        <w:rPr>
          <w:rFonts w:hint="eastAsia"/>
        </w:rPr>
      </w:pPr>
      <w:r>
        <w:rPr>
          <w:rFonts w:hint="eastAsia"/>
        </w:rPr>
        <w:t>CHAP. 23.—OF THE MISERIES OF THIS LIFE WHICH ATTACH PECULIARLY TO THE TOIL OF GOOD MEN, IRRESPECTIVE OF THOSE WHICH ARE COMMON TO THE GOOD AND BAD</w:t>
      </w:r>
    </w:p>
    <w:p w14:paraId="4D676B0A">
      <w:pPr>
        <w:numPr>
          <w:ilvl w:val="0"/>
          <w:numId w:val="0"/>
        </w:numPr>
        <w:ind w:leftChars="0"/>
        <w:rPr>
          <w:rFonts w:hint="eastAsia"/>
        </w:rPr>
      </w:pPr>
      <w:r>
        <w:rPr>
          <w:rFonts w:hint="eastAsia"/>
        </w:rPr>
        <w:t>第二十三章：论今生的苦难，即义人劳苦所特有的，不包括那些善恶共有的苦难</w:t>
      </w:r>
    </w:p>
    <w:p w14:paraId="64C9BCB5">
      <w:pPr>
        <w:numPr>
          <w:ilvl w:val="0"/>
          <w:numId w:val="0"/>
        </w:numPr>
        <w:ind w:leftChars="0"/>
        <w:rPr>
          <w:rFonts w:hint="eastAsia"/>
        </w:rPr>
      </w:pPr>
    </w:p>
    <w:p w14:paraId="7624EAFC">
      <w:pPr>
        <w:numPr>
          <w:ilvl w:val="0"/>
          <w:numId w:val="0"/>
        </w:numPr>
        <w:ind w:leftChars="0"/>
        <w:rPr>
          <w:rFonts w:hint="eastAsia"/>
        </w:rPr>
      </w:pPr>
      <w:r>
        <w:rPr>
          <w:rFonts w:hint="eastAsia"/>
        </w:rPr>
        <w:t>1. But, irrespective of the miseries which in this life are common to the good and bad, the righteous undergo labors peculiar to themselves, in so far as they make war upon their vices, and are involved in the temptations and perils of such a contest.</w:t>
      </w:r>
    </w:p>
    <w:p w14:paraId="3C541F72">
      <w:pPr>
        <w:numPr>
          <w:ilvl w:val="0"/>
          <w:numId w:val="0"/>
        </w:numPr>
        <w:ind w:leftChars="0"/>
        <w:rPr>
          <w:rFonts w:hint="eastAsia"/>
        </w:rPr>
      </w:pPr>
      <w:r>
        <w:rPr>
          <w:rFonts w:hint="eastAsia"/>
        </w:rPr>
        <w:t>1. 但是，除了今生善人和恶人共有的苦难之外，义人还要经历他们特有的劳苦，因为他们要与自己的恶行争战，并卷入这种争战的试探和危险之中。</w:t>
      </w:r>
    </w:p>
    <w:p w14:paraId="5F44D62D">
      <w:pPr>
        <w:numPr>
          <w:ilvl w:val="0"/>
          <w:numId w:val="0"/>
        </w:numPr>
        <w:ind w:leftChars="0"/>
        <w:rPr>
          <w:rFonts w:hint="eastAsia"/>
        </w:rPr>
      </w:pPr>
    </w:p>
    <w:p w14:paraId="45C1B35A">
      <w:pPr>
        <w:numPr>
          <w:ilvl w:val="0"/>
          <w:numId w:val="0"/>
        </w:numPr>
        <w:ind w:leftChars="0"/>
        <w:rPr>
          <w:rFonts w:hint="eastAsia"/>
        </w:rPr>
      </w:pPr>
      <w:r>
        <w:rPr>
          <w:rFonts w:hint="eastAsia"/>
        </w:rPr>
        <w:t>For though sometimes more violent and at other times slacker, yet without intermission does the flesh lust against the spirit and the spirit against the flesh, so that we cannot do the things we would, and extirpate all lust, but can only refuse consent to it, as God gives us ability, and so keep it under, vigilantly keeping watch lest a semblance of truth deceive us, lest a subtle discourse blind us, test error involve us in darkness, test we should take good for evil or evil for good, lest fear should hinder us from doing what we ought, or desire precipitate us into doing what we ought not, lest the sun go down upon our wrath, lest hatred provoke us to render evil for evil, lest unseemly or immoderate grief consume us, lest an ungrateful disposition make us slow to recognize benefits received, lest calumnies fret our conscience, lest rash suspicion on our part deceive us regarding a friend, or false suspicion of us on the part of others give us too much uneasiness, lest sin reign in our mortal body to obey its desires, lest our members be used as the instruments of unrighteousness, lest the eye follow lust, lest thirst for revenge carry us away, lest sight or thought dwell too long on some evil thing which gives us pleasure, lest wicked or indecent language be willingly listened to, lest we do what is pleasant but unlawful, and lest in this warfare, filled so abundantly with toil and peril, we either hope to secure victory by our own strength, or attribute it when secured to our own strength, and not to His grace of whom the apostle says, "Thanks be unto God, who giveth us the victory through our Lord Jesus Christ;" and in another place he says, "In all these things we are more than conquerors through Him that loved us."</w:t>
      </w:r>
    </w:p>
    <w:p w14:paraId="2B95B347">
      <w:pPr>
        <w:numPr>
          <w:ilvl w:val="0"/>
          <w:numId w:val="0"/>
        </w:numPr>
        <w:ind w:leftChars="0"/>
        <w:rPr>
          <w:rFonts w:hint="eastAsia"/>
        </w:rPr>
      </w:pPr>
      <w:r>
        <w:rPr>
          <w:rFonts w:hint="eastAsia"/>
        </w:rPr>
        <w:t>因为情欲与圣灵相争，圣灵与情欲相争，虽然有时剧烈，有时松懈，却从未间断，以致我们不能做所愿意做的，也不能根除所有的私欲，只能照着神所赐的能力不顺从它，并将其压制；又要警醒守望，免得真理的假象欺哄我们，免得狡诈的言辞蒙蔽我们，免得谬误将我们卷入黑暗，免得我们将善当作恶、将恶当作善，免得恐惧阻碍我们做当做的事，或私欲催逼我们做不当做的事，免得我们含怒到日落，免得仇恨激怒我们要以恶报恶，免得不得体或过度的忧伤吞噬我们，免得忘恩负义的性情使我们迟迟不认领受的恩惠，免得诽谤折磨我们的良心，免得我们轻率的猜疑误解朋友，或别人对我们错误的猜疑使我们过分不安，免得罪在我们必死的身上作王使我们顺从私欲，免得我们的肢体作不义的器具，免得眼睛随从情欲，免得复仇的渴望将我们带偏，免得视线或思想在某些令我们愉悦的恶事上停留过久，免得我们乐意听邪恶或下流的语言，免得我们做令人愉快却不合法的事；也免得在这充满劳苦和危险的争战中，我们要么希望靠自己的力量获胜，要么在获胜时将其归功于自己的力量，而不是归功于**祂**的恩典，正如使徒论到**祂**所说的：“感谢神，使我们藉着我们的主耶稣基督得胜；”在另一处他又说：“靠着爱我们的**主**，在这一切的事上已经得胜有余了。”</w:t>
      </w:r>
    </w:p>
    <w:p w14:paraId="334DB6B4">
      <w:pPr>
        <w:numPr>
          <w:ilvl w:val="0"/>
          <w:numId w:val="0"/>
        </w:numPr>
        <w:ind w:leftChars="0"/>
        <w:rPr>
          <w:rFonts w:hint="eastAsia"/>
        </w:rPr>
      </w:pPr>
    </w:p>
    <w:p w14:paraId="0AF7419F">
      <w:pPr>
        <w:numPr>
          <w:ilvl w:val="0"/>
          <w:numId w:val="0"/>
        </w:numPr>
        <w:ind w:leftChars="0"/>
        <w:rPr>
          <w:rFonts w:hint="eastAsia"/>
        </w:rPr>
      </w:pPr>
      <w:r>
        <w:rPr>
          <w:rFonts w:hint="eastAsia"/>
        </w:rPr>
        <w:t>But yet we are to know this, that however valorously we resist our vices, and however successful we are in overcoming them, yet as long as we are in this body we have always reason to say to God, Forgive us our debts."</w:t>
      </w:r>
    </w:p>
    <w:p w14:paraId="31D439D5">
      <w:pPr>
        <w:numPr>
          <w:ilvl w:val="0"/>
          <w:numId w:val="0"/>
        </w:numPr>
        <w:ind w:leftChars="0"/>
        <w:rPr>
          <w:rFonts w:hint="eastAsia"/>
        </w:rPr>
      </w:pPr>
      <w:r>
        <w:rPr>
          <w:rFonts w:hint="eastAsia"/>
        </w:rPr>
        <w:t>但我们要知道，无论我们多么英勇地抵挡罪恶，无论我们在克服罪恶上多么成功，只要我们还在这身体里，我们总有理由对神说：“免我们的债。”</w:t>
      </w:r>
    </w:p>
    <w:p w14:paraId="4149227B">
      <w:pPr>
        <w:numPr>
          <w:ilvl w:val="0"/>
          <w:numId w:val="0"/>
        </w:numPr>
        <w:ind w:leftChars="0"/>
        <w:rPr>
          <w:rFonts w:hint="eastAsia"/>
        </w:rPr>
      </w:pPr>
    </w:p>
    <w:p w14:paraId="41863445">
      <w:pPr>
        <w:numPr>
          <w:ilvl w:val="0"/>
          <w:numId w:val="0"/>
        </w:numPr>
        <w:ind w:leftChars="0"/>
        <w:rPr>
          <w:rFonts w:hint="eastAsia"/>
        </w:rPr>
      </w:pPr>
      <w:r>
        <w:rPr>
          <w:rFonts w:hint="eastAsia"/>
        </w:rPr>
        <w:t>But in that kingdom where we shall dwell for ever, clothed in immortal bodies, we shall no longer have either conflicts or debts, —as indeed we should not have had at any time or in any condition, had our nature continued upright as it was created.</w:t>
      </w:r>
    </w:p>
    <w:p w14:paraId="12BCEEDB">
      <w:pPr>
        <w:numPr>
          <w:ilvl w:val="0"/>
          <w:numId w:val="0"/>
        </w:numPr>
        <w:ind w:leftChars="0"/>
        <w:rPr>
          <w:rFonts w:hint="eastAsia"/>
        </w:rPr>
      </w:pPr>
      <w:r>
        <w:rPr>
          <w:rFonts w:hint="eastAsia"/>
        </w:rPr>
        <w:t>但在我们将永远居住的那个国度里，披上不朽的身体，我们将不再有争战，也不再有债，——事实上，如果我们的人性保持受造时的正直，无论在何时何地，我们本不该有这些。</w:t>
      </w:r>
    </w:p>
    <w:p w14:paraId="6202D791">
      <w:pPr>
        <w:numPr>
          <w:ilvl w:val="0"/>
          <w:numId w:val="0"/>
        </w:numPr>
        <w:ind w:leftChars="0"/>
        <w:rPr>
          <w:rFonts w:hint="eastAsia"/>
        </w:rPr>
      </w:pPr>
    </w:p>
    <w:p w14:paraId="64654334">
      <w:pPr>
        <w:numPr>
          <w:ilvl w:val="0"/>
          <w:numId w:val="0"/>
        </w:numPr>
        <w:ind w:leftChars="0"/>
        <w:rPr>
          <w:rFonts w:hint="eastAsia"/>
        </w:rPr>
      </w:pPr>
      <w:r>
        <w:rPr>
          <w:rFonts w:hint="eastAsia"/>
        </w:rPr>
        <w:t>Consequently even this our conflict, in which we are exposed to peril, and from which we hope to be delivered by a final victory, belongs to the ills of this life, which is proved by the witness of so many grave evils to be a life under condemnation.</w:t>
      </w:r>
    </w:p>
    <w:p w14:paraId="1A4AA200">
      <w:pPr>
        <w:numPr>
          <w:ilvl w:val="0"/>
          <w:numId w:val="0"/>
        </w:numPr>
        <w:ind w:leftChars="0"/>
        <w:rPr>
          <w:rFonts w:hint="eastAsia"/>
        </w:rPr>
      </w:pPr>
      <w:r>
        <w:rPr>
          <w:rFonts w:hint="eastAsia"/>
        </w:rPr>
        <w:t>因此，即便是我们这场身处危险之中、并希望藉着最终胜利而得解脱的争战，也属于今生的祸患，许多严重的罪恶所作的见证证明这生命是处于定罪之下的。</w:t>
      </w:r>
    </w:p>
    <w:p w14:paraId="10A57655">
      <w:pPr>
        <w:numPr>
          <w:ilvl w:val="0"/>
          <w:numId w:val="0"/>
        </w:numPr>
        <w:ind w:leftChars="0"/>
        <w:rPr>
          <w:rFonts w:hint="eastAsia"/>
        </w:rPr>
      </w:pPr>
    </w:p>
    <w:p w14:paraId="28492B2B">
      <w:pPr>
        <w:numPr>
          <w:ilvl w:val="0"/>
          <w:numId w:val="0"/>
        </w:numPr>
        <w:ind w:leftChars="0"/>
        <w:rPr>
          <w:rFonts w:hint="eastAsia"/>
        </w:rPr>
      </w:pPr>
      <w:r>
        <w:rPr>
          <w:rFonts w:hint="eastAsia"/>
        </w:rPr>
        <w:t>CHAP. 24.—OF THE BLESSINGS WITH WHICH THE CREATOR HAS FILLED THIS LIFE, OBNOXIOUS THOUGH IT BE TO THE CURSE</w:t>
      </w:r>
    </w:p>
    <w:p w14:paraId="3BA6AD2E">
      <w:pPr>
        <w:numPr>
          <w:ilvl w:val="0"/>
          <w:numId w:val="0"/>
        </w:numPr>
        <w:ind w:leftChars="0"/>
        <w:rPr>
          <w:rFonts w:hint="eastAsia"/>
        </w:rPr>
      </w:pPr>
      <w:r>
        <w:rPr>
          <w:rFonts w:hint="eastAsia"/>
        </w:rPr>
        <w:t>第二十四章：论造物主使今生充满的福分，尽管今生在咒诅之下令人厌恶</w:t>
      </w:r>
    </w:p>
    <w:p w14:paraId="01AE0562">
      <w:pPr>
        <w:numPr>
          <w:ilvl w:val="0"/>
          <w:numId w:val="0"/>
        </w:numPr>
        <w:ind w:leftChars="0"/>
        <w:rPr>
          <w:rFonts w:hint="eastAsia"/>
        </w:rPr>
      </w:pPr>
    </w:p>
    <w:p w14:paraId="341D9F59">
      <w:pPr>
        <w:numPr>
          <w:ilvl w:val="0"/>
          <w:numId w:val="0"/>
        </w:numPr>
        <w:ind w:leftChars="0"/>
        <w:rPr>
          <w:rFonts w:hint="eastAsia"/>
        </w:rPr>
      </w:pPr>
      <w:r>
        <w:rPr>
          <w:rFonts w:hint="eastAsia"/>
        </w:rPr>
        <w:t>1.But we must now contemplate the rich and countless blessings with which the goodness of God, who cares for all He has created, has filled this very misery of the human race, which reflects His retributive justice.</w:t>
      </w:r>
    </w:p>
    <w:p w14:paraId="52543F09">
      <w:pPr>
        <w:numPr>
          <w:ilvl w:val="0"/>
          <w:numId w:val="0"/>
        </w:numPr>
        <w:ind w:leftChars="0"/>
        <w:rPr>
          <w:rFonts w:hint="eastAsia"/>
        </w:rPr>
      </w:pPr>
      <w:r>
        <w:rPr>
          <w:rFonts w:hint="eastAsia"/>
        </w:rPr>
        <w:t>1. 但我们现在必须思想那丰富无数的福分，就是那位看顾**祂**所造万物的神的良善，以此充满了人类这反映**祂**报应公义的悲惨境地。</w:t>
      </w:r>
    </w:p>
    <w:p w14:paraId="5C6BF7C7">
      <w:pPr>
        <w:numPr>
          <w:ilvl w:val="0"/>
          <w:numId w:val="0"/>
        </w:numPr>
        <w:ind w:leftChars="0"/>
        <w:rPr>
          <w:rFonts w:hint="eastAsia"/>
        </w:rPr>
      </w:pPr>
    </w:p>
    <w:p w14:paraId="7134263C">
      <w:pPr>
        <w:numPr>
          <w:ilvl w:val="0"/>
          <w:numId w:val="0"/>
        </w:numPr>
        <w:ind w:leftChars="0"/>
        <w:rPr>
          <w:rFonts w:hint="eastAsia"/>
        </w:rPr>
      </w:pPr>
      <w:r>
        <w:rPr>
          <w:rFonts w:hint="eastAsia"/>
        </w:rPr>
        <w:t>That first blessing which He pronounced before the fall, when He said, "Increase, and multiply, and replenish the earth," He did not inhibit after man had sinned, but the fecundity originally bestowed remained in the condemned stock; and the vice of sin, which has involved us in the necessity of dying, has yet not deprived us of that wonderful power of seed, or rather of that still more marvellous power by which seed is produced, and which seems to be as it were inwrought and inwoven in the human body.</w:t>
      </w:r>
    </w:p>
    <w:p w14:paraId="55DD534D">
      <w:pPr>
        <w:numPr>
          <w:ilvl w:val="0"/>
          <w:numId w:val="0"/>
        </w:numPr>
        <w:ind w:leftChars="0"/>
        <w:rPr>
          <w:rFonts w:hint="eastAsia"/>
        </w:rPr>
      </w:pPr>
      <w:r>
        <w:rPr>
          <w:rFonts w:hint="eastAsia"/>
        </w:rPr>
        <w:t>**祂**在堕落前所宣告的第一个福分，即当**祂**说“要生养众多，遍满地面”时，在人犯罪之后**祂**并没有禁止，但这最初赐下的生殖力仍保留在被定罪的族类中；罪的恶行虽使我们陷入必须死亡的境地，却未剥夺我们那种奇妙的种子之力，或者说那种产生种子的更奇妙的能力，这能力似乎是交织和编织在人体内的。</w:t>
      </w:r>
    </w:p>
    <w:p w14:paraId="5288A947">
      <w:pPr>
        <w:numPr>
          <w:ilvl w:val="0"/>
          <w:numId w:val="0"/>
        </w:numPr>
        <w:ind w:leftChars="0"/>
        <w:rPr>
          <w:rFonts w:hint="eastAsia"/>
        </w:rPr>
      </w:pPr>
    </w:p>
    <w:p w14:paraId="1618FA07">
      <w:pPr>
        <w:numPr>
          <w:ilvl w:val="0"/>
          <w:numId w:val="0"/>
        </w:numPr>
        <w:ind w:leftChars="0"/>
        <w:rPr>
          <w:rFonts w:hint="eastAsia"/>
        </w:rPr>
      </w:pPr>
      <w:r>
        <w:rPr>
          <w:rFonts w:hint="eastAsia"/>
        </w:rPr>
        <w:t>But in this river, as I may call it, or torrent of the human race, both elements are carried along together,—both the evil which is derived from him who begets, and the good which is bestowed by Him who creates us.</w:t>
      </w:r>
    </w:p>
    <w:p w14:paraId="163AEE15">
      <w:pPr>
        <w:numPr>
          <w:ilvl w:val="0"/>
          <w:numId w:val="0"/>
        </w:numPr>
        <w:ind w:leftChars="0"/>
        <w:rPr>
          <w:rFonts w:hint="eastAsia"/>
        </w:rPr>
      </w:pPr>
      <w:r>
        <w:rPr>
          <w:rFonts w:hint="eastAsia"/>
        </w:rPr>
        <w:t>但在人类这条长河（我可以这样称呼它）或洪流中，两种因素一同奔流，——既有源于生身之父的恶，也有源于创造我们的**祂**所赐的善。</w:t>
      </w:r>
    </w:p>
    <w:p w14:paraId="1E7AE392">
      <w:pPr>
        <w:numPr>
          <w:ilvl w:val="0"/>
          <w:numId w:val="0"/>
        </w:numPr>
        <w:ind w:leftChars="0"/>
        <w:rPr>
          <w:rFonts w:hint="eastAsia"/>
        </w:rPr>
      </w:pPr>
    </w:p>
    <w:p w14:paraId="6D861246">
      <w:pPr>
        <w:numPr>
          <w:ilvl w:val="0"/>
          <w:numId w:val="0"/>
        </w:numPr>
        <w:ind w:leftChars="0"/>
        <w:rPr>
          <w:rFonts w:hint="eastAsia"/>
        </w:rPr>
      </w:pPr>
      <w:r>
        <w:rPr>
          <w:rFonts w:hint="eastAsia"/>
        </w:rPr>
        <w:t>In the original evil there are two things, sin and punishment; in the original good, there are two other things, propagation and conformation.</w:t>
      </w:r>
    </w:p>
    <w:p w14:paraId="0B5C8EA6">
      <w:pPr>
        <w:numPr>
          <w:ilvl w:val="0"/>
          <w:numId w:val="0"/>
        </w:numPr>
        <w:ind w:leftChars="0"/>
        <w:rPr>
          <w:rFonts w:hint="eastAsia"/>
        </w:rPr>
      </w:pPr>
      <w:r>
        <w:rPr>
          <w:rFonts w:hint="eastAsia"/>
        </w:rPr>
        <w:t>在原初的恶中有两件事，即罪和刑罚；在原初的善中也有两件事，即繁衍与成形。</w:t>
      </w:r>
    </w:p>
    <w:p w14:paraId="0E500CC5">
      <w:pPr>
        <w:numPr>
          <w:ilvl w:val="0"/>
          <w:numId w:val="0"/>
        </w:numPr>
        <w:ind w:leftChars="0"/>
        <w:rPr>
          <w:rFonts w:hint="eastAsia"/>
        </w:rPr>
      </w:pPr>
    </w:p>
    <w:p w14:paraId="308379B1">
      <w:pPr>
        <w:numPr>
          <w:ilvl w:val="0"/>
          <w:numId w:val="0"/>
        </w:numPr>
        <w:ind w:leftChars="0"/>
        <w:rPr>
          <w:rFonts w:hint="eastAsia"/>
        </w:rPr>
      </w:pPr>
      <w:r>
        <w:rPr>
          <w:rFonts w:hint="eastAsia"/>
        </w:rPr>
        <w:t>But of the evils, of which the one, sin, arose from our audacity, and the other, punishment, from God's judgment, we have already said as much as suits our present purpose.</w:t>
      </w:r>
    </w:p>
    <w:p w14:paraId="0AF47313">
      <w:pPr>
        <w:numPr>
          <w:ilvl w:val="0"/>
          <w:numId w:val="0"/>
        </w:numPr>
        <w:ind w:leftChars="0"/>
        <w:rPr>
          <w:rFonts w:hint="eastAsia"/>
        </w:rPr>
      </w:pPr>
      <w:r>
        <w:rPr>
          <w:rFonts w:hint="eastAsia"/>
        </w:rPr>
        <w:t>关于那些恶，其中之一，即罪，源于我们的狂妄，另一个，即刑罚，源于神的审判，我们已经说了适合当前目的的话。</w:t>
      </w:r>
    </w:p>
    <w:p w14:paraId="09BB2C02">
      <w:pPr>
        <w:numPr>
          <w:ilvl w:val="0"/>
          <w:numId w:val="0"/>
        </w:numPr>
        <w:ind w:leftChars="0"/>
        <w:rPr>
          <w:rFonts w:hint="eastAsia"/>
        </w:rPr>
      </w:pPr>
    </w:p>
    <w:p w14:paraId="7F4E592A">
      <w:pPr>
        <w:numPr>
          <w:ilvl w:val="0"/>
          <w:numId w:val="0"/>
        </w:numPr>
        <w:ind w:leftChars="0"/>
        <w:rPr>
          <w:rFonts w:hint="eastAsia"/>
        </w:rPr>
      </w:pPr>
      <w:r>
        <w:rPr>
          <w:rFonts w:hint="eastAsia"/>
        </w:rPr>
        <w:t>I mean now to speak of the blessings which God has conferred or still confers upon our nature, vitiated and condemned as it is.</w:t>
      </w:r>
    </w:p>
    <w:p w14:paraId="009EB278">
      <w:pPr>
        <w:numPr>
          <w:ilvl w:val="0"/>
          <w:numId w:val="0"/>
        </w:numPr>
        <w:ind w:leftChars="0"/>
        <w:rPr>
          <w:rFonts w:hint="eastAsia"/>
        </w:rPr>
      </w:pPr>
      <w:r>
        <w:rPr>
          <w:rFonts w:hint="eastAsia"/>
        </w:rPr>
        <w:t>我现在意欲谈论神已经赋予或仍在赋予我们本性的福分，尽管这本性已经败坏并被定罪。</w:t>
      </w:r>
    </w:p>
    <w:p w14:paraId="1A18C3A5">
      <w:pPr>
        <w:numPr>
          <w:ilvl w:val="0"/>
          <w:numId w:val="0"/>
        </w:numPr>
        <w:ind w:leftChars="0"/>
        <w:rPr>
          <w:rFonts w:hint="eastAsia"/>
        </w:rPr>
      </w:pPr>
    </w:p>
    <w:p w14:paraId="19E3619F">
      <w:pPr>
        <w:numPr>
          <w:ilvl w:val="0"/>
          <w:numId w:val="0"/>
        </w:numPr>
        <w:ind w:leftChars="0"/>
        <w:rPr>
          <w:rFonts w:hint="eastAsia"/>
        </w:rPr>
      </w:pPr>
      <w:r>
        <w:rPr>
          <w:rFonts w:hint="eastAsia"/>
        </w:rPr>
        <w:t>For in condemning it He did not withdraw all that He had given it, else it had been annihilated; neither did He, in penally subjecting it to the devil, remove it beyond His own power; for not even the devil himself is outside of God's government, since the devil's nature subsists only by the supreme Creator who gives being to all that in any form exists.</w:t>
      </w:r>
    </w:p>
    <w:p w14:paraId="3CBEB46A">
      <w:pPr>
        <w:numPr>
          <w:ilvl w:val="0"/>
          <w:numId w:val="0"/>
        </w:numPr>
        <w:ind w:leftChars="0"/>
        <w:rPr>
          <w:rFonts w:hint="eastAsia"/>
        </w:rPr>
      </w:pPr>
      <w:r>
        <w:rPr>
          <w:rFonts w:hint="eastAsia"/>
        </w:rPr>
        <w:t>因为**祂**在定罪时，并没有收回**祂**所赐给它的一切，否则它早就归于无有了；**祂**在刑罚中使其服在魔鬼权下，也并非将其移出**祂**自己的权能之外；因为就连魔鬼自己也不在神的管治之外，因为魔鬼的本性之所以存在，全赖那位赋予万物存在的至高造物主。</w:t>
      </w:r>
    </w:p>
    <w:p w14:paraId="79985635">
      <w:pPr>
        <w:numPr>
          <w:ilvl w:val="0"/>
          <w:numId w:val="0"/>
        </w:numPr>
        <w:ind w:leftChars="0"/>
        <w:rPr>
          <w:rFonts w:hint="eastAsia"/>
        </w:rPr>
      </w:pPr>
    </w:p>
    <w:p w14:paraId="18155D4B">
      <w:pPr>
        <w:numPr>
          <w:ilvl w:val="0"/>
          <w:numId w:val="0"/>
        </w:numPr>
        <w:ind w:leftChars="0"/>
        <w:rPr>
          <w:rFonts w:hint="eastAsia"/>
        </w:rPr>
      </w:pPr>
      <w:r>
        <w:rPr>
          <w:rFonts w:hint="eastAsia"/>
        </w:rPr>
        <w:t>2.Of these two blessings, then, which we have said flow from God's goodness, as from a fountain, towards our nature, vitiated by sin and condemned to punishment, the one, propagation, was conferred by God's benediction when He made those first works, from which He rested on the seventh day.</w:t>
      </w:r>
    </w:p>
    <w:p w14:paraId="77AC12E5">
      <w:pPr>
        <w:numPr>
          <w:ilvl w:val="0"/>
          <w:numId w:val="0"/>
        </w:numPr>
        <w:ind w:leftChars="0"/>
        <w:rPr>
          <w:rFonts w:hint="eastAsia"/>
        </w:rPr>
      </w:pPr>
      <w:r>
        <w:rPr>
          <w:rFonts w:hint="eastAsia"/>
        </w:rPr>
        <w:t>2. 那么，关于这两种福分，正如我们所说，是从神的良善（如源泉一般）流向我们这被罪败坏并被定罪受罚的本性的，其中之一，即繁衍，是神在创造那些初期的工作并赐福时赋予的，**祂**在第七日歇了这些工。</w:t>
      </w:r>
    </w:p>
    <w:p w14:paraId="7722AC9E">
      <w:pPr>
        <w:numPr>
          <w:ilvl w:val="0"/>
          <w:numId w:val="0"/>
        </w:numPr>
        <w:ind w:leftChars="0"/>
        <w:rPr>
          <w:rFonts w:hint="eastAsia"/>
        </w:rPr>
      </w:pPr>
    </w:p>
    <w:p w14:paraId="4BABF8F0">
      <w:pPr>
        <w:numPr>
          <w:ilvl w:val="0"/>
          <w:numId w:val="0"/>
        </w:numPr>
        <w:ind w:leftChars="0"/>
        <w:rPr>
          <w:rFonts w:hint="eastAsia"/>
        </w:rPr>
      </w:pPr>
      <w:r>
        <w:rPr>
          <w:rFonts w:hint="eastAsia"/>
        </w:rPr>
        <w:t>But the other, conformation, is conferred in that work of His wherein "He worketh hitherto."</w:t>
      </w:r>
    </w:p>
    <w:p w14:paraId="600A1385">
      <w:pPr>
        <w:numPr>
          <w:ilvl w:val="0"/>
          <w:numId w:val="0"/>
        </w:numPr>
        <w:ind w:leftChars="0"/>
        <w:rPr>
          <w:rFonts w:hint="eastAsia"/>
        </w:rPr>
      </w:pPr>
      <w:r>
        <w:rPr>
          <w:rFonts w:hint="eastAsia"/>
        </w:rPr>
        <w:t>但另一个，即成形，是赋予在**祂**“作工直到如今”的那工作中。</w:t>
      </w:r>
    </w:p>
    <w:p w14:paraId="46BFC863">
      <w:pPr>
        <w:numPr>
          <w:ilvl w:val="0"/>
          <w:numId w:val="0"/>
        </w:numPr>
        <w:ind w:leftChars="0"/>
        <w:rPr>
          <w:rFonts w:hint="eastAsia"/>
        </w:rPr>
      </w:pPr>
    </w:p>
    <w:p w14:paraId="6270AE0D">
      <w:pPr>
        <w:numPr>
          <w:ilvl w:val="0"/>
          <w:numId w:val="0"/>
        </w:numPr>
        <w:ind w:leftChars="0"/>
        <w:rPr>
          <w:rFonts w:hint="eastAsia"/>
        </w:rPr>
      </w:pPr>
      <w:r>
        <w:rPr>
          <w:rFonts w:hint="eastAsia"/>
        </w:rPr>
        <w:t>For were He to withdraw His efficacious power from things, they should neither be able to go on and complete the periods assigned to their measured movements, nor should they even continue in possession of that nature they were created in.</w:t>
      </w:r>
    </w:p>
    <w:p w14:paraId="26A79A10">
      <w:pPr>
        <w:numPr>
          <w:ilvl w:val="0"/>
          <w:numId w:val="0"/>
        </w:numPr>
        <w:ind w:leftChars="0"/>
        <w:rPr>
          <w:rFonts w:hint="eastAsia"/>
        </w:rPr>
      </w:pPr>
      <w:r>
        <w:rPr>
          <w:rFonts w:hint="eastAsia"/>
        </w:rPr>
        <w:t>因为**祂**若从万物中收回**祂**那有效的能力，它们就既不能继续运行以完成指定给它们按度量运动的周期，甚至也不能继续拥有它们受造时的本性。</w:t>
      </w:r>
    </w:p>
    <w:p w14:paraId="3ABAE49F">
      <w:pPr>
        <w:numPr>
          <w:ilvl w:val="0"/>
          <w:numId w:val="0"/>
        </w:numPr>
        <w:ind w:leftChars="0"/>
        <w:rPr>
          <w:rFonts w:hint="eastAsia"/>
        </w:rPr>
      </w:pPr>
    </w:p>
    <w:p w14:paraId="005D8EBF">
      <w:pPr>
        <w:numPr>
          <w:ilvl w:val="0"/>
          <w:numId w:val="0"/>
        </w:numPr>
        <w:ind w:leftChars="0"/>
        <w:rPr>
          <w:rFonts w:hint="eastAsia"/>
        </w:rPr>
      </w:pPr>
      <w:r>
        <w:rPr>
          <w:rFonts w:hint="eastAsia"/>
        </w:rPr>
        <w:t>God, then, so created man that He gave him what we may call fertility, whereby he might propagate other men, giving them a congenital capacity to propagate their kind, but not imposing on them any necessity to do so.</w:t>
      </w:r>
    </w:p>
    <w:p w14:paraId="2E0C8D04">
      <w:pPr>
        <w:numPr>
          <w:ilvl w:val="0"/>
          <w:numId w:val="0"/>
        </w:numPr>
        <w:ind w:leftChars="0"/>
        <w:rPr>
          <w:rFonts w:hint="eastAsia"/>
        </w:rPr>
      </w:pPr>
      <w:r>
        <w:rPr>
          <w:rFonts w:hint="eastAsia"/>
        </w:rPr>
        <w:t>神如此造人，赐给他我们可以称之为生育力的东西，使他可以繁衍其他人，给他们一种先天的能力来繁衍同类，但并未强加给他们必须这样做的必要性。</w:t>
      </w:r>
    </w:p>
    <w:p w14:paraId="11171E7E">
      <w:pPr>
        <w:numPr>
          <w:ilvl w:val="0"/>
          <w:numId w:val="0"/>
        </w:numPr>
        <w:ind w:leftChars="0"/>
        <w:rPr>
          <w:rFonts w:hint="eastAsia"/>
        </w:rPr>
      </w:pPr>
    </w:p>
    <w:p w14:paraId="7F936C4A">
      <w:pPr>
        <w:numPr>
          <w:ilvl w:val="0"/>
          <w:numId w:val="0"/>
        </w:numPr>
        <w:ind w:leftChars="0"/>
        <w:rPr>
          <w:rFonts w:hint="eastAsia"/>
        </w:rPr>
      </w:pPr>
      <w:r>
        <w:rPr>
          <w:rFonts w:hint="eastAsia"/>
        </w:rPr>
        <w:t>This capacity God withdraws at pleasure from individuals, making them barren; but from the whole race He has not withdrawn the blessing of propagation once conferred.</w:t>
      </w:r>
    </w:p>
    <w:p w14:paraId="1BCBD6A0">
      <w:pPr>
        <w:numPr>
          <w:ilvl w:val="0"/>
          <w:numId w:val="0"/>
        </w:numPr>
        <w:ind w:leftChars="0"/>
        <w:rPr>
          <w:rFonts w:hint="eastAsia"/>
        </w:rPr>
      </w:pPr>
      <w:r>
        <w:rPr>
          <w:rFonts w:hint="eastAsia"/>
        </w:rPr>
        <w:t>这种能力，神随己意从个人身上收回，使他们不育；但对于整个人类，**祂**并未收回这曾经赐下的繁衍之福。</w:t>
      </w:r>
    </w:p>
    <w:p w14:paraId="4B80ED01">
      <w:pPr>
        <w:numPr>
          <w:ilvl w:val="0"/>
          <w:numId w:val="0"/>
        </w:numPr>
        <w:ind w:leftChars="0"/>
        <w:rPr>
          <w:rFonts w:hint="eastAsia"/>
        </w:rPr>
      </w:pPr>
    </w:p>
    <w:p w14:paraId="3E38FBEE">
      <w:pPr>
        <w:numPr>
          <w:ilvl w:val="0"/>
          <w:numId w:val="0"/>
        </w:numPr>
        <w:ind w:leftChars="0"/>
        <w:rPr>
          <w:rFonts w:hint="eastAsia"/>
        </w:rPr>
      </w:pPr>
      <w:r>
        <w:rPr>
          <w:rFonts w:hint="eastAsia"/>
        </w:rPr>
        <w:t>But though not withdrawn on account of sin, this power of propagation is not what it would have been had there been no sin.</w:t>
      </w:r>
    </w:p>
    <w:p w14:paraId="0552C521">
      <w:pPr>
        <w:numPr>
          <w:ilvl w:val="0"/>
          <w:numId w:val="0"/>
        </w:numPr>
        <w:ind w:leftChars="0"/>
        <w:rPr>
          <w:rFonts w:hint="eastAsia"/>
        </w:rPr>
      </w:pPr>
      <w:r>
        <w:rPr>
          <w:rFonts w:hint="eastAsia"/>
        </w:rPr>
        <w:t>这繁衍的能力虽然没有因罪而被收回，却已不再是若没有罪时原本的样子了。</w:t>
      </w:r>
    </w:p>
    <w:p w14:paraId="79D4481B">
      <w:pPr>
        <w:numPr>
          <w:ilvl w:val="0"/>
          <w:numId w:val="0"/>
        </w:numPr>
        <w:ind w:leftChars="0"/>
        <w:rPr>
          <w:rFonts w:hint="eastAsia"/>
        </w:rPr>
      </w:pPr>
    </w:p>
    <w:p w14:paraId="24676A4A">
      <w:pPr>
        <w:numPr>
          <w:ilvl w:val="0"/>
          <w:numId w:val="0"/>
        </w:numPr>
        <w:ind w:leftChars="0"/>
        <w:rPr>
          <w:rFonts w:hint="eastAsia"/>
        </w:rPr>
      </w:pPr>
      <w:r>
        <w:rPr>
          <w:rFonts w:hint="eastAsia"/>
        </w:rPr>
        <w:t>For since "man placed in honor fell, he has become like the beasts," and generates as they do, though the little spark of reason, which was the image of God in him, has not been quite quenched.</w:t>
      </w:r>
    </w:p>
    <w:p w14:paraId="79C1879F">
      <w:pPr>
        <w:numPr>
          <w:ilvl w:val="0"/>
          <w:numId w:val="0"/>
        </w:numPr>
        <w:ind w:leftChars="0"/>
        <w:rPr>
          <w:rFonts w:hint="eastAsia"/>
        </w:rPr>
      </w:pPr>
      <w:r>
        <w:rPr>
          <w:rFonts w:hint="eastAsia"/>
        </w:rPr>
        <w:t>因为既然“人在尊贵中堕落，就如同死亡的畜类一样”，像畜类一样生育，尽管那作为神形象的微小理性火花在他里面并未完全熄灭。</w:t>
      </w:r>
    </w:p>
    <w:p w14:paraId="2DC08851">
      <w:pPr>
        <w:numPr>
          <w:ilvl w:val="0"/>
          <w:numId w:val="0"/>
        </w:numPr>
        <w:ind w:leftChars="0"/>
        <w:rPr>
          <w:rFonts w:hint="eastAsia"/>
        </w:rPr>
      </w:pPr>
    </w:p>
    <w:p w14:paraId="622709BC">
      <w:pPr>
        <w:numPr>
          <w:ilvl w:val="0"/>
          <w:numId w:val="0"/>
        </w:numPr>
        <w:ind w:leftChars="0"/>
        <w:rPr>
          <w:rFonts w:hint="eastAsia"/>
        </w:rPr>
      </w:pPr>
      <w:r>
        <w:rPr>
          <w:rFonts w:hint="eastAsia"/>
        </w:rPr>
        <w:t>But if conformation were not added to propagation, there would be no reproduction of one's kind.</w:t>
      </w:r>
    </w:p>
    <w:p w14:paraId="1517A0F9">
      <w:pPr>
        <w:numPr>
          <w:ilvl w:val="0"/>
          <w:numId w:val="0"/>
        </w:numPr>
        <w:ind w:leftChars="0"/>
        <w:rPr>
          <w:rFonts w:hint="eastAsia"/>
        </w:rPr>
      </w:pPr>
      <w:r>
        <w:rPr>
          <w:rFonts w:hint="eastAsia"/>
        </w:rPr>
        <w:t>但是，如果成形不加在繁衍之上，就不会有同类的再生。</w:t>
      </w:r>
    </w:p>
    <w:p w14:paraId="5B5E3B05">
      <w:pPr>
        <w:numPr>
          <w:ilvl w:val="0"/>
          <w:numId w:val="0"/>
        </w:numPr>
        <w:ind w:leftChars="0"/>
        <w:rPr>
          <w:rFonts w:hint="eastAsia"/>
        </w:rPr>
      </w:pPr>
    </w:p>
    <w:p w14:paraId="6FB37800">
      <w:pPr>
        <w:numPr>
          <w:ilvl w:val="0"/>
          <w:numId w:val="0"/>
        </w:numPr>
        <w:ind w:leftChars="0"/>
        <w:rPr>
          <w:rFonts w:hint="eastAsia"/>
        </w:rPr>
      </w:pPr>
      <w:r>
        <w:rPr>
          <w:rFonts w:hint="eastAsia"/>
        </w:rPr>
        <w:t>For even though there were no such thing as copulation, and God wished to fill the earth with human inhabitants, He might create all these as He created one without the help of human generation.</w:t>
      </w:r>
    </w:p>
    <w:p w14:paraId="4BC60AE3">
      <w:pPr>
        <w:numPr>
          <w:ilvl w:val="0"/>
          <w:numId w:val="0"/>
        </w:numPr>
        <w:ind w:leftChars="0"/>
        <w:rPr>
          <w:rFonts w:hint="eastAsia"/>
        </w:rPr>
      </w:pPr>
      <w:r>
        <w:rPr>
          <w:rFonts w:hint="eastAsia"/>
        </w:rPr>
        <w:t>因为即使没有交合这回事，若神希望地上满有人类居民，**祂**也可以像创造那一个人一样创造所有这些人，而无需人类生殖的帮助。</w:t>
      </w:r>
    </w:p>
    <w:p w14:paraId="2DEF0C00">
      <w:pPr>
        <w:numPr>
          <w:ilvl w:val="0"/>
          <w:numId w:val="0"/>
        </w:numPr>
        <w:ind w:leftChars="0"/>
        <w:rPr>
          <w:rFonts w:hint="eastAsia"/>
        </w:rPr>
      </w:pPr>
    </w:p>
    <w:p w14:paraId="79795BB1">
      <w:pPr>
        <w:numPr>
          <w:ilvl w:val="0"/>
          <w:numId w:val="0"/>
        </w:numPr>
        <w:ind w:leftChars="0"/>
        <w:rPr>
          <w:rFonts w:hint="eastAsia"/>
        </w:rPr>
      </w:pPr>
      <w:r>
        <w:rPr>
          <w:rFonts w:hint="eastAsia"/>
        </w:rPr>
        <w:t>And, indeed, even as it is, those who copulate can generate nothing save by the creative energy of God.</w:t>
      </w:r>
    </w:p>
    <w:p w14:paraId="3A67A315">
      <w:pPr>
        <w:numPr>
          <w:ilvl w:val="0"/>
          <w:numId w:val="0"/>
        </w:numPr>
        <w:ind w:leftChars="0"/>
        <w:rPr>
          <w:rFonts w:hint="eastAsia"/>
        </w:rPr>
      </w:pPr>
      <w:r>
        <w:rPr>
          <w:rFonts w:hint="eastAsia"/>
        </w:rPr>
        <w:t>事实上，即使在现状下，那些交合的人若不藉着神的创造之能，也生不出什么来。</w:t>
      </w:r>
    </w:p>
    <w:p w14:paraId="576B7B5E">
      <w:pPr>
        <w:numPr>
          <w:ilvl w:val="0"/>
          <w:numId w:val="0"/>
        </w:numPr>
        <w:ind w:leftChars="0"/>
        <w:rPr>
          <w:rFonts w:hint="eastAsia"/>
        </w:rPr>
      </w:pPr>
    </w:p>
    <w:p w14:paraId="3FE75298">
      <w:pPr>
        <w:numPr>
          <w:ilvl w:val="0"/>
          <w:numId w:val="0"/>
        </w:numPr>
        <w:ind w:leftChars="0"/>
        <w:rPr>
          <w:rFonts w:hint="eastAsia"/>
        </w:rPr>
      </w:pPr>
      <w:r>
        <w:rPr>
          <w:rFonts w:hint="eastAsia"/>
        </w:rPr>
        <w:t>As, therefore, in respect of that spiritual growth whereby a man is formed to piety and righteousness, the apostle says, "Neither is he that planteth anything, neither he that watereth, but God that giveth the increase," so also it must be said that it is not he that generates that is anything, but God that giveth the essential form; that it is not the mother who carries and nurses the fruit of her womb that is anything, but God that giveth the increase.</w:t>
      </w:r>
    </w:p>
    <w:p w14:paraId="6EEF42CE">
      <w:pPr>
        <w:numPr>
          <w:ilvl w:val="0"/>
          <w:numId w:val="0"/>
        </w:numPr>
        <w:ind w:leftChars="0"/>
        <w:rPr>
          <w:rFonts w:hint="eastAsia"/>
        </w:rPr>
      </w:pPr>
      <w:r>
        <w:rPr>
          <w:rFonts w:hint="eastAsia"/>
        </w:rPr>
        <w:t>因此，正如关于那使人形成敬虔和公义的灵性成长，使徒说：“可见栽种的算不得什么，浇灌的也算不得什么，只在那叫他生长的神，”同样也必须说，那生育的算不得什么，唯有赋予本质形式的神才是一切；那怀胎哺乳腹中果子的母亲也算不得什么，唯有叫他生长的神才是一切。</w:t>
      </w:r>
    </w:p>
    <w:p w14:paraId="13D4DB16">
      <w:pPr>
        <w:numPr>
          <w:ilvl w:val="0"/>
          <w:numId w:val="0"/>
        </w:numPr>
        <w:ind w:leftChars="0"/>
        <w:rPr>
          <w:rFonts w:hint="eastAsia"/>
        </w:rPr>
      </w:pPr>
    </w:p>
    <w:p w14:paraId="46229114">
      <w:pPr>
        <w:numPr>
          <w:ilvl w:val="0"/>
          <w:numId w:val="0"/>
        </w:numPr>
        <w:ind w:leftChars="0"/>
        <w:rPr>
          <w:rFonts w:hint="eastAsia"/>
        </w:rPr>
      </w:pPr>
      <w:r>
        <w:rPr>
          <w:rFonts w:hint="eastAsia"/>
        </w:rPr>
        <w:t>For He alone, by that energy wherewith "He worketh hitherto," causes the seed to develop, and to evolve from certain secret and invisible folds into the visible forms of beauty which we see.</w:t>
      </w:r>
    </w:p>
    <w:p w14:paraId="6BEA3104">
      <w:pPr>
        <w:numPr>
          <w:ilvl w:val="0"/>
          <w:numId w:val="0"/>
        </w:numPr>
        <w:ind w:leftChars="0"/>
        <w:rPr>
          <w:rFonts w:hint="eastAsia"/>
        </w:rPr>
      </w:pPr>
      <w:r>
        <w:rPr>
          <w:rFonts w:hint="eastAsia"/>
        </w:rPr>
        <w:t>因为唯有**祂**，藉着**祂**“作工直到如今”的那能力，使种子发育，并从某些隐秘不可见的褶皱中演化成我们所见的可见的美丽形态。</w:t>
      </w:r>
    </w:p>
    <w:p w14:paraId="484C493A">
      <w:pPr>
        <w:numPr>
          <w:ilvl w:val="0"/>
          <w:numId w:val="0"/>
        </w:numPr>
        <w:ind w:leftChars="0"/>
        <w:rPr>
          <w:rFonts w:hint="eastAsia"/>
        </w:rPr>
      </w:pPr>
    </w:p>
    <w:p w14:paraId="2A23FD51">
      <w:pPr>
        <w:numPr>
          <w:ilvl w:val="0"/>
          <w:numId w:val="0"/>
        </w:numPr>
        <w:ind w:leftChars="0"/>
        <w:rPr>
          <w:rFonts w:hint="eastAsia"/>
        </w:rPr>
      </w:pPr>
      <w:r>
        <w:rPr>
          <w:rFonts w:hint="eastAsia"/>
        </w:rPr>
        <w:t>He alone, coupling and connecting in some wonderful fashion the spiritual and corporeal natures, the one to command, the other to obey, makes a living being.</w:t>
      </w:r>
    </w:p>
    <w:p w14:paraId="5DAB5697">
      <w:pPr>
        <w:numPr>
          <w:ilvl w:val="0"/>
          <w:numId w:val="0"/>
        </w:numPr>
        <w:ind w:leftChars="0"/>
        <w:rPr>
          <w:rFonts w:hint="eastAsia"/>
        </w:rPr>
      </w:pPr>
      <w:r>
        <w:rPr>
          <w:rFonts w:hint="eastAsia"/>
        </w:rPr>
        <w:t>唯有**祂**，以某种奇妙的方式结合并连接灵性和物质的本性，使一个发号施令，一个听命顺从，从而造出一个活人。</w:t>
      </w:r>
    </w:p>
    <w:p w14:paraId="2E1350FC">
      <w:pPr>
        <w:numPr>
          <w:ilvl w:val="0"/>
          <w:numId w:val="0"/>
        </w:numPr>
        <w:ind w:leftChars="0"/>
        <w:rPr>
          <w:rFonts w:hint="eastAsia"/>
        </w:rPr>
      </w:pPr>
    </w:p>
    <w:p w14:paraId="2A82CBD9">
      <w:pPr>
        <w:numPr>
          <w:ilvl w:val="0"/>
          <w:numId w:val="0"/>
        </w:numPr>
        <w:ind w:leftChars="0"/>
        <w:rPr>
          <w:rFonts w:hint="eastAsia"/>
        </w:rPr>
      </w:pPr>
      <w:r>
        <w:rPr>
          <w:rFonts w:hint="eastAsia"/>
        </w:rPr>
        <w:t>And this work of His is so great and wonderful, that not only man, who is a rational animal, and consequently more excellent than all other animals of the earth, but even the most diminutive insect, cannot be considered attentively without astonishment and without praising the Creator.</w:t>
      </w:r>
    </w:p>
    <w:p w14:paraId="7C881173">
      <w:pPr>
        <w:numPr>
          <w:ilvl w:val="0"/>
          <w:numId w:val="0"/>
        </w:numPr>
        <w:ind w:leftChars="0"/>
        <w:rPr>
          <w:rFonts w:hint="eastAsia"/>
        </w:rPr>
      </w:pPr>
      <w:r>
        <w:rPr>
          <w:rFonts w:hint="eastAsia"/>
        </w:rPr>
        <w:t>**祂**的这工作是如此伟大奇妙，以致不仅是人——这理性的动物，因此比地上所有其他动物更尊贵——甚至是最微小的昆虫，若不令人惊叹并赞美造物主，就无法被仔细观察。</w:t>
      </w:r>
    </w:p>
    <w:p w14:paraId="0DD6CFCF">
      <w:pPr>
        <w:numPr>
          <w:ilvl w:val="0"/>
          <w:numId w:val="0"/>
        </w:numPr>
        <w:ind w:leftChars="0"/>
        <w:rPr>
          <w:rFonts w:hint="eastAsia"/>
        </w:rPr>
      </w:pPr>
    </w:p>
    <w:p w14:paraId="69D15000">
      <w:pPr>
        <w:numPr>
          <w:ilvl w:val="0"/>
          <w:numId w:val="0"/>
        </w:numPr>
        <w:ind w:leftChars="0"/>
        <w:rPr>
          <w:rFonts w:hint="eastAsia"/>
        </w:rPr>
      </w:pPr>
      <w:r>
        <w:rPr>
          <w:rFonts w:hint="eastAsia"/>
        </w:rPr>
        <w:t>3.It is He, then, who has given to the human soul a mind, in which reason and understanding lie as it were asleep during infancy, and as if they were not, destined, however, to be awakened and exercised as years increase, so as to become capable of knowledge and of receiving instruction, fit to understand what is true and to love what is good.</w:t>
      </w:r>
    </w:p>
    <w:p w14:paraId="7086EC87">
      <w:pPr>
        <w:numPr>
          <w:ilvl w:val="0"/>
          <w:numId w:val="0"/>
        </w:numPr>
        <w:ind w:leftChars="0"/>
        <w:rPr>
          <w:rFonts w:hint="eastAsia"/>
        </w:rPr>
      </w:pPr>
      <w:r>
        <w:rPr>
          <w:rFonts w:hint="eastAsia"/>
        </w:rPr>
        <w:t>3. 那么，正是**祂**赐给了人类灵魂以此心智，其中理性和悟性在婴儿期仿佛沉睡一般，好像不存在一样，然而注定要随着年龄增长被唤醒和操练，从而变得能够获取知识和接受教导，适于理解真理并喜爱良善。</w:t>
      </w:r>
    </w:p>
    <w:p w14:paraId="3CDCA033">
      <w:pPr>
        <w:numPr>
          <w:ilvl w:val="0"/>
          <w:numId w:val="0"/>
        </w:numPr>
        <w:ind w:leftChars="0"/>
        <w:rPr>
          <w:rFonts w:hint="eastAsia"/>
        </w:rPr>
      </w:pPr>
    </w:p>
    <w:p w14:paraId="25699DDE">
      <w:pPr>
        <w:numPr>
          <w:ilvl w:val="0"/>
          <w:numId w:val="0"/>
        </w:numPr>
        <w:ind w:leftChars="0"/>
        <w:rPr>
          <w:rFonts w:hint="eastAsia"/>
        </w:rPr>
      </w:pPr>
      <w:r>
        <w:rPr>
          <w:rFonts w:hint="eastAsia"/>
        </w:rPr>
        <w:t>It is by this capacity the soul drinks in wisdom, and becomes endowed with those virtues by which, in prudence, fortitude, temperance, and righteousness, it makes war upon error and the other inborn vices, and conquers them by fixing its desires upon no other object than the supreme and unchangeable Good.</w:t>
      </w:r>
    </w:p>
    <w:p w14:paraId="0F296369">
      <w:pPr>
        <w:numPr>
          <w:ilvl w:val="0"/>
          <w:numId w:val="0"/>
        </w:numPr>
        <w:ind w:leftChars="0"/>
        <w:rPr>
          <w:rFonts w:hint="eastAsia"/>
        </w:rPr>
      </w:pPr>
      <w:r>
        <w:rPr>
          <w:rFonts w:hint="eastAsia"/>
        </w:rPr>
        <w:t>灵魂正是藉着这种能力汲取智慧，并被赋予那些德行，藉着审慎、坚忍、节制和公义，与错谬及其他与生俱来的恶行争战，并通过将渴望定睛于那至高不变的善者身上来战胜它们。</w:t>
      </w:r>
    </w:p>
    <w:p w14:paraId="7C4E73CF">
      <w:pPr>
        <w:numPr>
          <w:ilvl w:val="0"/>
          <w:numId w:val="0"/>
        </w:numPr>
        <w:ind w:leftChars="0"/>
        <w:rPr>
          <w:rFonts w:hint="eastAsia"/>
        </w:rPr>
      </w:pPr>
    </w:p>
    <w:p w14:paraId="7077D2BC">
      <w:pPr>
        <w:numPr>
          <w:ilvl w:val="0"/>
          <w:numId w:val="0"/>
        </w:numPr>
        <w:ind w:leftChars="0"/>
        <w:rPr>
          <w:rFonts w:hint="eastAsia"/>
        </w:rPr>
      </w:pPr>
      <w:r>
        <w:rPr>
          <w:rFonts w:hint="eastAsia"/>
        </w:rPr>
        <w:t>And even though this be not uniformly the result, yet who can competently utter or even conceive the grandeur of this work of the Almighty, and the unspeakable boon He has conferred upon our rational nature, by giving us even the capacity of such attainment?</w:t>
      </w:r>
    </w:p>
    <w:p w14:paraId="3E23C32E">
      <w:pPr>
        <w:numPr>
          <w:ilvl w:val="0"/>
          <w:numId w:val="0"/>
        </w:numPr>
        <w:ind w:leftChars="0"/>
        <w:rPr>
          <w:rFonts w:hint="eastAsia"/>
        </w:rPr>
      </w:pPr>
      <w:r>
        <w:rPr>
          <w:rFonts w:hint="eastAsia"/>
        </w:rPr>
        <w:t>即便结果并非总是如此，然而谁能充分地言说甚至构想全能者这工作的宏伟，以及**祂**赋予我们理性本性的不可言喻的恩赐，竟赐给我们这种能达到如此境界的能力呢？</w:t>
      </w:r>
    </w:p>
    <w:p w14:paraId="6A8CFDF2">
      <w:pPr>
        <w:numPr>
          <w:ilvl w:val="0"/>
          <w:numId w:val="0"/>
        </w:numPr>
        <w:ind w:leftChars="0"/>
        <w:rPr>
          <w:rFonts w:hint="eastAsia"/>
        </w:rPr>
      </w:pPr>
    </w:p>
    <w:p w14:paraId="5941902F">
      <w:pPr>
        <w:numPr>
          <w:ilvl w:val="0"/>
          <w:numId w:val="0"/>
        </w:numPr>
        <w:ind w:leftChars="0"/>
        <w:rPr>
          <w:rFonts w:hint="eastAsia"/>
        </w:rPr>
      </w:pPr>
      <w:r>
        <w:rPr>
          <w:rFonts w:hint="eastAsia"/>
        </w:rPr>
        <w:t>For over and above those arts which are called virtues, and which teach us how we may spend our life well, and attain to endless happiness,—arts which are given to the children of the promise and the kingdom by the sole grace of God which is in Christ,—has not the genius of man invented and applied countless astonishing arts, partly the result of necessity, partly the result of exuberant invention, so that this vigor of mind, which is so active in the discovery not merely of superfluous but even of dangerous and destructive things, betokens an inexhaustible wealth in the nature which can invent, learn, or employ such arts?</w:t>
      </w:r>
    </w:p>
    <w:p w14:paraId="2BE6B957">
      <w:pPr>
        <w:numPr>
          <w:ilvl w:val="0"/>
          <w:numId w:val="0"/>
        </w:numPr>
        <w:ind w:leftChars="0"/>
        <w:rPr>
          <w:rFonts w:hint="eastAsia"/>
        </w:rPr>
      </w:pPr>
      <w:r>
        <w:rPr>
          <w:rFonts w:hint="eastAsia"/>
        </w:rPr>
        <w:t>除了那些被称为德行、教导我们如何过好生活并获得无尽幸福的技艺——这些技艺是仅藉着在基督里神的恩典赐给应许之子和天国之子的——人类的天才岂不是发明并应用了无数令人惊叹的技艺吗？这些技艺部分是出于必要，部分是出于丰富的创造力，以致这种在发现不仅是多余的、甚至是危险和破坏性事物上如此活跃的心智活力，预示了那能发明、学习或应用这些技艺的本性中拥有取之不尽的财富。</w:t>
      </w:r>
    </w:p>
    <w:p w14:paraId="658DA665">
      <w:pPr>
        <w:numPr>
          <w:ilvl w:val="0"/>
          <w:numId w:val="0"/>
        </w:numPr>
        <w:ind w:leftChars="0"/>
        <w:rPr>
          <w:rFonts w:hint="eastAsia"/>
        </w:rPr>
      </w:pPr>
    </w:p>
    <w:p w14:paraId="5A12592A">
      <w:pPr>
        <w:numPr>
          <w:ilvl w:val="0"/>
          <w:numId w:val="0"/>
        </w:numPr>
        <w:ind w:leftChars="0"/>
        <w:rPr>
          <w:rFonts w:hint="eastAsia"/>
        </w:rPr>
      </w:pPr>
      <w:r>
        <w:rPr>
          <w:rFonts w:hint="eastAsia"/>
        </w:rPr>
        <w:t>What wonderful—one might say stupefying—advances has human industry made in the arts of weaving and building, of agriculture and navigation!</w:t>
      </w:r>
    </w:p>
    <w:p w14:paraId="5DCB8657">
      <w:pPr>
        <w:numPr>
          <w:ilvl w:val="0"/>
          <w:numId w:val="0"/>
        </w:numPr>
        <w:ind w:leftChars="0"/>
        <w:rPr>
          <w:rFonts w:hint="eastAsia"/>
        </w:rPr>
      </w:pPr>
      <w:r>
        <w:rPr>
          <w:rFonts w:hint="eastAsia"/>
        </w:rPr>
        <w:t>人类的勤劳在纺织、建筑、农业和航海的技艺上取得了何等奇妙——甚至可以说令人惊愕——的进步！</w:t>
      </w:r>
    </w:p>
    <w:p w14:paraId="1552E8FA">
      <w:pPr>
        <w:numPr>
          <w:ilvl w:val="0"/>
          <w:numId w:val="0"/>
        </w:numPr>
        <w:ind w:leftChars="0"/>
        <w:rPr>
          <w:rFonts w:hint="eastAsia"/>
        </w:rPr>
      </w:pPr>
    </w:p>
    <w:p w14:paraId="2B7615DF">
      <w:pPr>
        <w:numPr>
          <w:ilvl w:val="0"/>
          <w:numId w:val="0"/>
        </w:numPr>
        <w:ind w:leftChars="0"/>
        <w:rPr>
          <w:rFonts w:hint="eastAsia"/>
        </w:rPr>
      </w:pPr>
      <w:r>
        <w:rPr>
          <w:rFonts w:hint="eastAsia"/>
        </w:rPr>
        <w:t>With what endless variety are designs in pottery, painting, and sculpture produced, and with what skill executed!</w:t>
      </w:r>
    </w:p>
    <w:p w14:paraId="233D2732">
      <w:pPr>
        <w:numPr>
          <w:ilvl w:val="0"/>
          <w:numId w:val="0"/>
        </w:numPr>
        <w:ind w:leftChars="0"/>
        <w:rPr>
          <w:rFonts w:hint="eastAsia"/>
        </w:rPr>
      </w:pPr>
      <w:r>
        <w:rPr>
          <w:rFonts w:hint="eastAsia"/>
        </w:rPr>
        <w:t>陶瓷、绘画和雕塑的设计是何等千变万化，其制作技巧又是何等高超！</w:t>
      </w:r>
    </w:p>
    <w:p w14:paraId="667A70BC">
      <w:pPr>
        <w:numPr>
          <w:ilvl w:val="0"/>
          <w:numId w:val="0"/>
        </w:numPr>
        <w:ind w:leftChars="0"/>
        <w:rPr>
          <w:rFonts w:hint="eastAsia"/>
        </w:rPr>
      </w:pPr>
    </w:p>
    <w:p w14:paraId="0722F9D2">
      <w:pPr>
        <w:numPr>
          <w:ilvl w:val="0"/>
          <w:numId w:val="0"/>
        </w:numPr>
        <w:ind w:leftChars="0"/>
        <w:rPr>
          <w:rFonts w:hint="eastAsia"/>
        </w:rPr>
      </w:pPr>
      <w:r>
        <w:rPr>
          <w:rFonts w:hint="eastAsia"/>
        </w:rPr>
        <w:t>What wonderful spectacles are exhibited in the theatres, which those who have not seen them cannot credit!</w:t>
      </w:r>
    </w:p>
    <w:p w14:paraId="7C644642">
      <w:pPr>
        <w:numPr>
          <w:ilvl w:val="0"/>
          <w:numId w:val="0"/>
        </w:numPr>
        <w:ind w:leftChars="0"/>
        <w:rPr>
          <w:rFonts w:hint="eastAsia"/>
        </w:rPr>
      </w:pPr>
      <w:r>
        <w:rPr>
          <w:rFonts w:hint="eastAsia"/>
        </w:rPr>
        <w:t>剧场里展示了何等奇妙的景象，那些未曾亲眼目睹的人简直无法相信！</w:t>
      </w:r>
    </w:p>
    <w:p w14:paraId="7A704796">
      <w:pPr>
        <w:numPr>
          <w:ilvl w:val="0"/>
          <w:numId w:val="0"/>
        </w:numPr>
        <w:ind w:leftChars="0"/>
        <w:rPr>
          <w:rFonts w:hint="eastAsia"/>
        </w:rPr>
      </w:pPr>
    </w:p>
    <w:p w14:paraId="127004F1">
      <w:pPr>
        <w:numPr>
          <w:ilvl w:val="0"/>
          <w:numId w:val="0"/>
        </w:numPr>
        <w:ind w:leftChars="0"/>
        <w:rPr>
          <w:rFonts w:hint="eastAsia"/>
        </w:rPr>
      </w:pPr>
      <w:r>
        <w:rPr>
          <w:rFonts w:hint="eastAsia"/>
        </w:rPr>
        <w:t>How skillful the contrivances for catching, killing, or taming wild beasts!</w:t>
      </w:r>
    </w:p>
    <w:p w14:paraId="60E59E97">
      <w:pPr>
        <w:numPr>
          <w:ilvl w:val="0"/>
          <w:numId w:val="0"/>
        </w:numPr>
        <w:ind w:leftChars="0"/>
        <w:rPr>
          <w:rFonts w:hint="eastAsia"/>
        </w:rPr>
      </w:pPr>
      <w:r>
        <w:rPr>
          <w:rFonts w:hint="eastAsia"/>
        </w:rPr>
        <w:t>捕捉、猎杀或驯服野兽的装置是何等巧妙！</w:t>
      </w:r>
    </w:p>
    <w:p w14:paraId="68ABE3E6">
      <w:pPr>
        <w:numPr>
          <w:ilvl w:val="0"/>
          <w:numId w:val="0"/>
        </w:numPr>
        <w:ind w:leftChars="0"/>
        <w:rPr>
          <w:rFonts w:hint="eastAsia"/>
        </w:rPr>
      </w:pPr>
    </w:p>
    <w:p w14:paraId="1E2DEFA5">
      <w:pPr>
        <w:numPr>
          <w:ilvl w:val="0"/>
          <w:numId w:val="0"/>
        </w:numPr>
        <w:ind w:leftChars="0"/>
        <w:rPr>
          <w:rFonts w:hint="eastAsia"/>
        </w:rPr>
      </w:pPr>
      <w:r>
        <w:rPr>
          <w:rFonts w:hint="eastAsia"/>
        </w:rPr>
        <w:t>And for the injury of men, also, how many kinds of poisons, weapons, engines of destruction, have been invented, while for the preservation or restoration of health the appliances and remedies are infinite!</w:t>
      </w:r>
    </w:p>
    <w:p w14:paraId="3A573F54">
      <w:pPr>
        <w:numPr>
          <w:ilvl w:val="0"/>
          <w:numId w:val="0"/>
        </w:numPr>
        <w:ind w:leftChars="0"/>
        <w:rPr>
          <w:rFonts w:hint="eastAsia"/>
        </w:rPr>
      </w:pPr>
      <w:r>
        <w:rPr>
          <w:rFonts w:hint="eastAsia"/>
        </w:rPr>
        <w:t>为了伤害人，又发明了多少种毒药、武器和毁灭的器械；而为了保持或恢复健康，器具和药物又是无穷无尽！</w:t>
      </w:r>
    </w:p>
    <w:p w14:paraId="304FD68C">
      <w:pPr>
        <w:numPr>
          <w:ilvl w:val="0"/>
          <w:numId w:val="0"/>
        </w:numPr>
        <w:ind w:leftChars="0"/>
        <w:rPr>
          <w:rFonts w:hint="eastAsia"/>
        </w:rPr>
      </w:pPr>
    </w:p>
    <w:p w14:paraId="2C18A67E">
      <w:pPr>
        <w:numPr>
          <w:ilvl w:val="0"/>
          <w:numId w:val="0"/>
        </w:numPr>
        <w:ind w:leftChars="0"/>
        <w:rPr>
          <w:rFonts w:hint="eastAsia"/>
        </w:rPr>
      </w:pPr>
      <w:r>
        <w:rPr>
          <w:rFonts w:hint="eastAsia"/>
        </w:rPr>
        <w:t>To provoke appetite and please the palate, what a variety of seasonings have been concocted!</w:t>
      </w:r>
    </w:p>
    <w:p w14:paraId="6E715C29">
      <w:pPr>
        <w:numPr>
          <w:ilvl w:val="0"/>
          <w:numId w:val="0"/>
        </w:numPr>
        <w:ind w:leftChars="0"/>
        <w:rPr>
          <w:rFonts w:hint="eastAsia"/>
        </w:rPr>
      </w:pPr>
      <w:r>
        <w:rPr>
          <w:rFonts w:hint="eastAsia"/>
        </w:rPr>
        <w:t>为了挑逗食欲和取悦味蕾，调制了何等繁多的调味品！</w:t>
      </w:r>
    </w:p>
    <w:p w14:paraId="4BFDBD86">
      <w:pPr>
        <w:numPr>
          <w:ilvl w:val="0"/>
          <w:numId w:val="0"/>
        </w:numPr>
        <w:ind w:leftChars="0"/>
        <w:rPr>
          <w:rFonts w:hint="eastAsia"/>
        </w:rPr>
      </w:pPr>
    </w:p>
    <w:p w14:paraId="67E10BB5">
      <w:pPr>
        <w:numPr>
          <w:ilvl w:val="0"/>
          <w:numId w:val="0"/>
        </w:numPr>
        <w:ind w:leftChars="0"/>
        <w:rPr>
          <w:rFonts w:hint="eastAsia"/>
        </w:rPr>
      </w:pPr>
      <w:r>
        <w:rPr>
          <w:rFonts w:hint="eastAsia"/>
        </w:rPr>
        <w:t>To express and gain entrance for thoughts, what a multitude and variety of signs there are, among which speaking and writing hold the first place! what ornaments has eloquence at command to delight the mind! what wealth of song is there to captivate the ear! how many musical instruments and strains of harmony have been devised!</w:t>
      </w:r>
    </w:p>
    <w:p w14:paraId="0FF29A8D">
      <w:pPr>
        <w:numPr>
          <w:ilvl w:val="0"/>
          <w:numId w:val="0"/>
        </w:numPr>
        <w:ind w:leftChars="0"/>
        <w:rPr>
          <w:rFonts w:hint="eastAsia"/>
        </w:rPr>
      </w:pPr>
      <w:r>
        <w:rPr>
          <w:rFonts w:hint="eastAsia"/>
        </w:rPr>
        <w:t>为了表达思想并使其深入人心，有何等众多且多样的符号，其中说话和书写占据首位！雄辩术掌握了何等多的修饰来取悦人心！有何等丰富的歌曲来迷住耳朵！设计了多少乐器和和谐的旋律！</w:t>
      </w:r>
    </w:p>
    <w:p w14:paraId="68D04BE1">
      <w:pPr>
        <w:numPr>
          <w:ilvl w:val="0"/>
          <w:numId w:val="0"/>
        </w:numPr>
        <w:ind w:leftChars="0"/>
        <w:rPr>
          <w:rFonts w:hint="eastAsia"/>
        </w:rPr>
      </w:pPr>
    </w:p>
    <w:p w14:paraId="14891AC1">
      <w:pPr>
        <w:numPr>
          <w:ilvl w:val="0"/>
          <w:numId w:val="0"/>
        </w:numPr>
        <w:ind w:leftChars="0"/>
        <w:rPr>
          <w:rFonts w:hint="eastAsia"/>
        </w:rPr>
      </w:pPr>
      <w:r>
        <w:rPr>
          <w:rFonts w:hint="eastAsia"/>
        </w:rPr>
        <w:t>What skill has been attained in measures and numbers! with what sagacity have the movements and connections of the stars been discovered!</w:t>
      </w:r>
    </w:p>
    <w:p w14:paraId="5B0EA04E">
      <w:pPr>
        <w:numPr>
          <w:ilvl w:val="0"/>
          <w:numId w:val="0"/>
        </w:numPr>
        <w:ind w:leftChars="0"/>
        <w:rPr>
          <w:rFonts w:hint="eastAsia"/>
        </w:rPr>
      </w:pPr>
      <w:r>
        <w:rPr>
          <w:rFonts w:hint="eastAsia"/>
        </w:rPr>
        <w:t>在度量和数字方面达到了何等的技巧！以何等的睿智发现了星辰的运动和联系！</w:t>
      </w:r>
    </w:p>
    <w:p w14:paraId="62212B52">
      <w:pPr>
        <w:numPr>
          <w:ilvl w:val="0"/>
          <w:numId w:val="0"/>
        </w:numPr>
        <w:ind w:leftChars="0"/>
        <w:rPr>
          <w:rFonts w:hint="eastAsia"/>
        </w:rPr>
      </w:pPr>
    </w:p>
    <w:p w14:paraId="0EAE709A">
      <w:pPr>
        <w:numPr>
          <w:ilvl w:val="0"/>
          <w:numId w:val="0"/>
        </w:numPr>
        <w:ind w:leftChars="0"/>
        <w:rPr>
          <w:rFonts w:hint="eastAsia"/>
        </w:rPr>
      </w:pPr>
      <w:r>
        <w:rPr>
          <w:rFonts w:hint="eastAsia"/>
        </w:rPr>
        <w:t>Who could tell the thought that has been spent upon nature, even though, despairing of recounting it in detail, he endeavored only to give a general view of it?</w:t>
      </w:r>
    </w:p>
    <w:p w14:paraId="1CFA769E">
      <w:pPr>
        <w:numPr>
          <w:ilvl w:val="0"/>
          <w:numId w:val="0"/>
        </w:numPr>
        <w:ind w:leftChars="0"/>
        <w:rPr>
          <w:rFonts w:hint="eastAsia"/>
        </w:rPr>
      </w:pPr>
      <w:r>
        <w:rPr>
          <w:rFonts w:hint="eastAsia"/>
        </w:rPr>
        <w:t>谁能述说花费在自然界上的心思，即使他绝望于详细叙述，只试图给出一个概览？</w:t>
      </w:r>
    </w:p>
    <w:p w14:paraId="595F38DF">
      <w:pPr>
        <w:numPr>
          <w:ilvl w:val="0"/>
          <w:numId w:val="0"/>
        </w:numPr>
        <w:ind w:leftChars="0"/>
        <w:rPr>
          <w:rFonts w:hint="eastAsia"/>
        </w:rPr>
      </w:pPr>
    </w:p>
    <w:p w14:paraId="2F6A4BDB">
      <w:pPr>
        <w:numPr>
          <w:ilvl w:val="0"/>
          <w:numId w:val="0"/>
        </w:numPr>
        <w:ind w:leftChars="0"/>
        <w:rPr>
          <w:rFonts w:hint="eastAsia"/>
        </w:rPr>
      </w:pPr>
      <w:r>
        <w:rPr>
          <w:rFonts w:hint="eastAsia"/>
        </w:rPr>
        <w:t>In fine, even the defence of errors and misapprehensions, which has illustrated the genius of heretics and philosophers, cannot be sufficiently declared.</w:t>
      </w:r>
    </w:p>
    <w:p w14:paraId="44FC8A7F">
      <w:pPr>
        <w:numPr>
          <w:ilvl w:val="0"/>
          <w:numId w:val="0"/>
        </w:numPr>
        <w:ind w:leftChars="0"/>
        <w:rPr>
          <w:rFonts w:hint="eastAsia"/>
        </w:rPr>
      </w:pPr>
      <w:r>
        <w:rPr>
          <w:rFonts w:hint="eastAsia"/>
        </w:rPr>
        <w:t>总之，即便是对谬误和误解的辩护，这也彰显了异端和哲学家的天才，也是无法充分言说的。</w:t>
      </w:r>
    </w:p>
    <w:p w14:paraId="3973FCAB">
      <w:pPr>
        <w:numPr>
          <w:ilvl w:val="0"/>
          <w:numId w:val="0"/>
        </w:numPr>
        <w:ind w:leftChars="0"/>
        <w:rPr>
          <w:rFonts w:hint="eastAsia"/>
        </w:rPr>
      </w:pPr>
    </w:p>
    <w:p w14:paraId="500C0E69">
      <w:pPr>
        <w:numPr>
          <w:ilvl w:val="0"/>
          <w:numId w:val="0"/>
        </w:numPr>
        <w:ind w:leftChars="0"/>
        <w:rPr>
          <w:rFonts w:hint="eastAsia"/>
        </w:rPr>
      </w:pPr>
      <w:r>
        <w:rPr>
          <w:rFonts w:hint="eastAsia"/>
        </w:rPr>
        <w:t>For at present it is the nature of the human mind which adorns this mortal life which we are extolling, and not the faith and the way of truth which lead to immortality.</w:t>
      </w:r>
    </w:p>
    <w:p w14:paraId="52D20BA5">
      <w:pPr>
        <w:numPr>
          <w:ilvl w:val="0"/>
          <w:numId w:val="0"/>
        </w:numPr>
        <w:ind w:leftChars="0"/>
        <w:rPr>
          <w:rFonts w:hint="eastAsia"/>
        </w:rPr>
      </w:pPr>
      <w:r>
        <w:rPr>
          <w:rFonts w:hint="eastAsia"/>
        </w:rPr>
        <w:t>因为此刻我们所颂扬的，是装饰这必死生命的、人类心智的本性，而不是通向不朽的信仰和真理之道。</w:t>
      </w:r>
    </w:p>
    <w:p w14:paraId="22AD62F5">
      <w:pPr>
        <w:numPr>
          <w:ilvl w:val="0"/>
          <w:numId w:val="0"/>
        </w:numPr>
        <w:ind w:leftChars="0"/>
        <w:rPr>
          <w:rFonts w:hint="eastAsia"/>
        </w:rPr>
      </w:pPr>
    </w:p>
    <w:p w14:paraId="4B8C2A84">
      <w:pPr>
        <w:numPr>
          <w:ilvl w:val="0"/>
          <w:numId w:val="0"/>
        </w:numPr>
        <w:ind w:leftChars="0"/>
        <w:rPr>
          <w:rFonts w:hint="eastAsia"/>
        </w:rPr>
      </w:pPr>
      <w:r>
        <w:rPr>
          <w:rFonts w:hint="eastAsia"/>
        </w:rPr>
        <w:t>And since this great nature has certainly been created by the true and supreme God, who administers all things He has made with absolute power and justice, it could never have fallen into these miseries, nor have gone out of them to miseries eternal,—saving only those who are redeemed,—had not an exceeding great sin been found in the first man from whom the rest have sprung.</w:t>
      </w:r>
    </w:p>
    <w:p w14:paraId="6B7F5D67">
      <w:pPr>
        <w:numPr>
          <w:ilvl w:val="0"/>
          <w:numId w:val="0"/>
        </w:numPr>
        <w:ind w:leftChars="0"/>
        <w:rPr>
          <w:rFonts w:hint="eastAsia"/>
        </w:rPr>
      </w:pPr>
      <w:r>
        <w:rPr>
          <w:rFonts w:hint="eastAsia"/>
        </w:rPr>
        <w:t>既然这伟大的本性无疑是由那位真实至高的神所造，**祂**以绝对的权能和公义管理**祂**所造的万物，若不是在那位其余人类所由出的第一个人身上发现了极大的罪，这本性决不会落入这些悲惨之中，也不会从这些悲惨走向永恒的悲惨——唯有那些被救赎的人除外。</w:t>
      </w:r>
    </w:p>
    <w:p w14:paraId="4B812BBD">
      <w:pPr>
        <w:numPr>
          <w:ilvl w:val="0"/>
          <w:numId w:val="0"/>
        </w:numPr>
        <w:ind w:leftChars="0"/>
        <w:rPr>
          <w:rFonts w:hint="eastAsia"/>
        </w:rPr>
      </w:pPr>
    </w:p>
    <w:p w14:paraId="68CB1ADC">
      <w:pPr>
        <w:numPr>
          <w:ilvl w:val="0"/>
          <w:numId w:val="0"/>
        </w:numPr>
        <w:ind w:leftChars="0"/>
        <w:rPr>
          <w:rFonts w:hint="eastAsia"/>
        </w:rPr>
      </w:pPr>
      <w:r>
        <w:rPr>
          <w:rFonts w:hint="eastAsia"/>
        </w:rPr>
        <w:t>4.Moreover, even in the body, though it dies like that of the beasts, and is in many ways weaker than theirs, what goodness of God, what providence of the great Creator, is apparent!</w:t>
      </w:r>
    </w:p>
    <w:p w14:paraId="0F9BE6AE">
      <w:pPr>
        <w:numPr>
          <w:ilvl w:val="0"/>
          <w:numId w:val="0"/>
        </w:numPr>
        <w:ind w:leftChars="0"/>
        <w:rPr>
          <w:rFonts w:hint="eastAsia"/>
        </w:rPr>
      </w:pPr>
      <w:r>
        <w:rPr>
          <w:rFonts w:hint="eastAsia"/>
        </w:rPr>
        <w:t>4. 此外，即便是在身体上，虽然它像兽一样死亡，并且在许多方面比兽更软弱，但显明了神何等的良善，伟大的造物主何等的护理！</w:t>
      </w:r>
    </w:p>
    <w:p w14:paraId="75F68F9D">
      <w:pPr>
        <w:numPr>
          <w:ilvl w:val="0"/>
          <w:numId w:val="0"/>
        </w:numPr>
        <w:ind w:leftChars="0"/>
        <w:rPr>
          <w:rFonts w:hint="eastAsia"/>
        </w:rPr>
      </w:pPr>
    </w:p>
    <w:p w14:paraId="7BFE94BF">
      <w:pPr>
        <w:numPr>
          <w:ilvl w:val="0"/>
          <w:numId w:val="0"/>
        </w:numPr>
        <w:ind w:leftChars="0"/>
        <w:rPr>
          <w:rFonts w:hint="eastAsia"/>
        </w:rPr>
      </w:pPr>
      <w:r>
        <w:rPr>
          <w:rFonts w:hint="eastAsia"/>
        </w:rPr>
        <w:t>The organs of sense and the rest of the members, are not they so placed, the appearance, and form, and stature of the body as a whole, is it not so fashioned, as to indicate that it was made for the service of a reasonable soul?</w:t>
      </w:r>
    </w:p>
    <w:p w14:paraId="68B07CE4">
      <w:pPr>
        <w:numPr>
          <w:ilvl w:val="0"/>
          <w:numId w:val="0"/>
        </w:numPr>
        <w:ind w:leftChars="0"/>
        <w:rPr>
          <w:rFonts w:hint="eastAsia"/>
        </w:rPr>
      </w:pPr>
      <w:r>
        <w:rPr>
          <w:rFonts w:hint="eastAsia"/>
        </w:rPr>
        <w:t>感官器官和其余的肢体，它们的安置，以及身体整体的外观、形状和身量，岂不都是如此塑造，以表明它是为了服务于理性的灵魂而造的吗？</w:t>
      </w:r>
    </w:p>
    <w:p w14:paraId="4C584319">
      <w:pPr>
        <w:numPr>
          <w:ilvl w:val="0"/>
          <w:numId w:val="0"/>
        </w:numPr>
        <w:ind w:leftChars="0"/>
        <w:rPr>
          <w:rFonts w:hint="eastAsia"/>
        </w:rPr>
      </w:pPr>
    </w:p>
    <w:p w14:paraId="10F51CBF">
      <w:pPr>
        <w:numPr>
          <w:ilvl w:val="0"/>
          <w:numId w:val="0"/>
        </w:numPr>
        <w:ind w:leftChars="0"/>
        <w:rPr>
          <w:rFonts w:hint="eastAsia"/>
        </w:rPr>
      </w:pPr>
      <w:r>
        <w:rPr>
          <w:rFonts w:hint="eastAsia"/>
        </w:rPr>
        <w:t>Man has not been created stooping towards the earth, like the irrational animals; but his bodily form, erect and looking heavenwards, admonishes him to mind the things that are above.</w:t>
      </w:r>
    </w:p>
    <w:p w14:paraId="788167FB">
      <w:pPr>
        <w:numPr>
          <w:ilvl w:val="0"/>
          <w:numId w:val="0"/>
        </w:numPr>
        <w:ind w:leftChars="0"/>
        <w:rPr>
          <w:rFonts w:hint="eastAsia"/>
        </w:rPr>
      </w:pPr>
      <w:r>
        <w:rPr>
          <w:rFonts w:hint="eastAsia"/>
        </w:rPr>
        <w:t>人受造并非像无理性的动物那样面朝大地，但他直立并向天仰望的体态，劝诫他要思念上面的事。</w:t>
      </w:r>
    </w:p>
    <w:p w14:paraId="40D7B57E">
      <w:pPr>
        <w:numPr>
          <w:ilvl w:val="0"/>
          <w:numId w:val="0"/>
        </w:numPr>
        <w:ind w:leftChars="0"/>
        <w:rPr>
          <w:rFonts w:hint="eastAsia"/>
        </w:rPr>
      </w:pPr>
    </w:p>
    <w:p w14:paraId="676AB793">
      <w:pPr>
        <w:numPr>
          <w:ilvl w:val="0"/>
          <w:numId w:val="0"/>
        </w:numPr>
        <w:ind w:leftChars="0"/>
        <w:rPr>
          <w:rFonts w:hint="eastAsia"/>
        </w:rPr>
      </w:pPr>
      <w:r>
        <w:rPr>
          <w:rFonts w:hint="eastAsia"/>
        </w:rPr>
        <w:t>Then the marvellous nimbleness which has been given to the tongue and the hands, fitting them to speak, and write, and execute so many duties, and practise so many arts, does it not prove the excellence of the soul for which such an assistant was provided?</w:t>
      </w:r>
    </w:p>
    <w:p w14:paraId="513C0731">
      <w:pPr>
        <w:numPr>
          <w:ilvl w:val="0"/>
          <w:numId w:val="0"/>
        </w:numPr>
        <w:ind w:leftChars="0"/>
        <w:rPr>
          <w:rFonts w:hint="eastAsia"/>
        </w:rPr>
      </w:pPr>
      <w:r>
        <w:rPr>
          <w:rFonts w:hint="eastAsia"/>
        </w:rPr>
        <w:t>那赐给舌头和双手的奇妙灵活性，使它们适合说话、书写、执行如此多的职责并操练如此多的技艺，这岂不证明了那拥有如此助手的灵魂的卓越吗？</w:t>
      </w:r>
    </w:p>
    <w:p w14:paraId="3DF382D2">
      <w:pPr>
        <w:numPr>
          <w:ilvl w:val="0"/>
          <w:numId w:val="0"/>
        </w:numPr>
        <w:ind w:leftChars="0"/>
        <w:rPr>
          <w:rFonts w:hint="eastAsia"/>
        </w:rPr>
      </w:pPr>
    </w:p>
    <w:p w14:paraId="73D99D62">
      <w:pPr>
        <w:numPr>
          <w:ilvl w:val="0"/>
          <w:numId w:val="0"/>
        </w:numPr>
        <w:ind w:leftChars="0"/>
        <w:rPr>
          <w:rFonts w:hint="eastAsia"/>
        </w:rPr>
      </w:pPr>
      <w:r>
        <w:rPr>
          <w:rFonts w:hint="eastAsia"/>
        </w:rPr>
        <w:t>And even apart from its adaptation to the work required of it, there is such a symmetry in its various parts, and so beautiful a proportion maintained, that one is at a loss to decide whether, in creating the body, greater regard was paid to utility or to beauty.</w:t>
      </w:r>
    </w:p>
    <w:p w14:paraId="2A88C270">
      <w:pPr>
        <w:numPr>
          <w:ilvl w:val="0"/>
          <w:numId w:val="0"/>
        </w:numPr>
        <w:ind w:leftChars="0"/>
        <w:rPr>
          <w:rFonts w:hint="eastAsia"/>
        </w:rPr>
      </w:pPr>
      <w:r>
        <w:rPr>
          <w:rFonts w:hint="eastAsia"/>
        </w:rPr>
        <w:t>即便不论其对所需工作的适应性，其各部分之间有着如此的对称，保持着如此美丽的比例，以致让人难以判定，在创造身体时，究竟是更注重实用还是美感。</w:t>
      </w:r>
    </w:p>
    <w:p w14:paraId="066B44DA">
      <w:pPr>
        <w:numPr>
          <w:ilvl w:val="0"/>
          <w:numId w:val="0"/>
        </w:numPr>
        <w:ind w:leftChars="0"/>
        <w:rPr>
          <w:rFonts w:hint="eastAsia"/>
        </w:rPr>
      </w:pPr>
    </w:p>
    <w:p w14:paraId="551D36A1">
      <w:pPr>
        <w:numPr>
          <w:ilvl w:val="0"/>
          <w:numId w:val="0"/>
        </w:numPr>
        <w:ind w:leftChars="0"/>
        <w:rPr>
          <w:rFonts w:hint="eastAsia"/>
        </w:rPr>
      </w:pPr>
      <w:r>
        <w:rPr>
          <w:rFonts w:hint="eastAsia"/>
        </w:rPr>
        <w:t>Assuredly no part of the body has been created for the sake of utility which does not also contribute something to its beauty.</w:t>
      </w:r>
    </w:p>
    <w:p w14:paraId="4C663798">
      <w:pPr>
        <w:numPr>
          <w:ilvl w:val="0"/>
          <w:numId w:val="0"/>
        </w:numPr>
        <w:ind w:leftChars="0"/>
        <w:rPr>
          <w:rFonts w:hint="eastAsia"/>
        </w:rPr>
      </w:pPr>
      <w:r>
        <w:rPr>
          <w:rFonts w:hint="eastAsia"/>
        </w:rPr>
        <w:t>无疑，身体没有一部分是为了实用而造却不同时对其美感有所贡献的。</w:t>
      </w:r>
    </w:p>
    <w:p w14:paraId="138E682E">
      <w:pPr>
        <w:numPr>
          <w:ilvl w:val="0"/>
          <w:numId w:val="0"/>
        </w:numPr>
        <w:ind w:leftChars="0"/>
        <w:rPr>
          <w:rFonts w:hint="eastAsia"/>
        </w:rPr>
      </w:pPr>
    </w:p>
    <w:p w14:paraId="200EAC3D">
      <w:pPr>
        <w:numPr>
          <w:ilvl w:val="0"/>
          <w:numId w:val="0"/>
        </w:numPr>
        <w:ind w:leftChars="0"/>
        <w:rPr>
          <w:rFonts w:hint="eastAsia"/>
        </w:rPr>
      </w:pPr>
      <w:r>
        <w:rPr>
          <w:rFonts w:hint="eastAsia"/>
        </w:rPr>
        <w:t>And this would be all the more apparent, if we knew more precisely how all its parts are connected and adapted to one another, and were not limited in our observations to what appears on the surface; for as to what is covered up and hidden from our view, the intricate web of veins and nerves, the vital parts of all that lies under the skin, no one can discover it.</w:t>
      </w:r>
    </w:p>
    <w:p w14:paraId="7C109E3A">
      <w:pPr>
        <w:numPr>
          <w:ilvl w:val="0"/>
          <w:numId w:val="0"/>
        </w:numPr>
        <w:ind w:leftChars="0"/>
        <w:rPr>
          <w:rFonts w:hint="eastAsia"/>
        </w:rPr>
      </w:pPr>
      <w:r>
        <w:rPr>
          <w:rFonts w:hint="eastAsia"/>
        </w:rPr>
        <w:t>如果我们能更精确地知道其所有部分是如何连接和相互适应的，而不局限于观察表面的事物，这一点就会更加明显；因为对于那些被遮盖和隐藏在视野之外的事物，那错综复杂的静脉和神经网络，以及皮下所有的重要部位，无人能发现。</w:t>
      </w:r>
    </w:p>
    <w:p w14:paraId="02C26450">
      <w:pPr>
        <w:numPr>
          <w:ilvl w:val="0"/>
          <w:numId w:val="0"/>
        </w:numPr>
        <w:ind w:leftChars="0"/>
        <w:rPr>
          <w:rFonts w:hint="eastAsia"/>
        </w:rPr>
      </w:pPr>
    </w:p>
    <w:p w14:paraId="54FDCD44">
      <w:pPr>
        <w:numPr>
          <w:ilvl w:val="0"/>
          <w:numId w:val="0"/>
        </w:numPr>
        <w:ind w:leftChars="0"/>
        <w:rPr>
          <w:rFonts w:hint="eastAsia"/>
        </w:rPr>
      </w:pPr>
      <w:r>
        <w:rPr>
          <w:rFonts w:hint="eastAsia"/>
        </w:rPr>
        <w:t>For although, with a cruel zeal for science, some medical men, who are called anatomists, have dissected the bodies of the dead, and sometimes even of sick persons who died under their knives, and have inhumanly pried into the secrets of the human body to learn the nature of the disease and its exact seat, and how it might be cured, yet those relations of which I speak, and which form the concord, or, as the Greeks call it, "harmony," of the whole body outside and in, as of some instrument, no one has been able to discover, because no one has been audacious enough to seek for them.</w:t>
      </w:r>
    </w:p>
    <w:p w14:paraId="68A2449A">
      <w:pPr>
        <w:numPr>
          <w:ilvl w:val="0"/>
          <w:numId w:val="0"/>
        </w:numPr>
        <w:ind w:leftChars="0"/>
        <w:rPr>
          <w:rFonts w:hint="eastAsia"/>
        </w:rPr>
      </w:pPr>
      <w:r>
        <w:rPr>
          <w:rFonts w:hint="eastAsia"/>
        </w:rPr>
        <w:t>因为虽然有些被称为解剖学家的医生，出于对科学残酷的热忱，解剖了死者的尸体，有时甚至是死在他们刀下的病人的尸体，并不人道地窥探人体的秘密，以了解疾病的性质、确切位置以及如何治愈，然而我所说的那些关系，那些构成了整个身体内外如同某种乐器般的和谐，或如希腊人所称的“和声”，却无人能发现，因为没有人敢大胆地去探寻它们。</w:t>
      </w:r>
    </w:p>
    <w:p w14:paraId="084AAF3D">
      <w:pPr>
        <w:numPr>
          <w:ilvl w:val="0"/>
          <w:numId w:val="0"/>
        </w:numPr>
        <w:ind w:leftChars="0"/>
        <w:rPr>
          <w:rFonts w:hint="eastAsia"/>
        </w:rPr>
      </w:pPr>
    </w:p>
    <w:p w14:paraId="406ED495">
      <w:pPr>
        <w:numPr>
          <w:ilvl w:val="0"/>
          <w:numId w:val="0"/>
        </w:numPr>
        <w:ind w:leftChars="0"/>
        <w:rPr>
          <w:rFonts w:hint="eastAsia"/>
        </w:rPr>
      </w:pPr>
      <w:r>
        <w:rPr>
          <w:rFonts w:hint="eastAsia"/>
        </w:rPr>
        <w:t>But if these could be known, then even the inward parts, which seem to have no beauty, would so delight us with their exquisite fitness, as to afford a profounder satisfaction to the mind—and the eyes are but its ministers—than the obvious beauty which gratifies the eye.</w:t>
      </w:r>
    </w:p>
    <w:p w14:paraId="3E42B265">
      <w:pPr>
        <w:numPr>
          <w:ilvl w:val="0"/>
          <w:numId w:val="0"/>
        </w:numPr>
        <w:ind w:leftChars="0"/>
        <w:rPr>
          <w:rFonts w:hint="eastAsia"/>
        </w:rPr>
      </w:pPr>
      <w:r>
        <w:rPr>
          <w:rFonts w:hint="eastAsia"/>
        </w:rPr>
        <w:t>但如果这些能被知晓，那么即使是那些似乎没有美感的内部器官，也会因其精致的适切性而令我们愉悦，从而给心智——眼睛不过是心智的仆役——带来比那取悦眼睛的显而易见的美更深层的满足。</w:t>
      </w:r>
    </w:p>
    <w:p w14:paraId="4D05DE05">
      <w:pPr>
        <w:numPr>
          <w:ilvl w:val="0"/>
          <w:numId w:val="0"/>
        </w:numPr>
        <w:ind w:leftChars="0"/>
        <w:rPr>
          <w:rFonts w:hint="eastAsia"/>
        </w:rPr>
      </w:pPr>
    </w:p>
    <w:p w14:paraId="7127300F">
      <w:pPr>
        <w:numPr>
          <w:ilvl w:val="0"/>
          <w:numId w:val="0"/>
        </w:numPr>
        <w:ind w:leftChars="0"/>
        <w:rPr>
          <w:rFonts w:hint="eastAsia"/>
        </w:rPr>
      </w:pPr>
      <w:r>
        <w:rPr>
          <w:rFonts w:hint="eastAsia"/>
        </w:rPr>
        <w:t>There are some things, too, which have such a place in the body, that they obviously serve no useful purpose, but are solely for beauty, as e.g. the teats on a man's breast, or the beard on his face; for that this is for ornament, and not for protection, is proved by the bare faces of women, who ought rather, as the weaker sex, to enjoy such a defence.</w:t>
      </w:r>
    </w:p>
    <w:p w14:paraId="3D5980EF">
      <w:pPr>
        <w:numPr>
          <w:ilvl w:val="0"/>
          <w:numId w:val="0"/>
        </w:numPr>
        <w:ind w:leftChars="0"/>
        <w:rPr>
          <w:rFonts w:hint="eastAsia"/>
        </w:rPr>
      </w:pPr>
      <w:r>
        <w:rPr>
          <w:rFonts w:hint="eastAsia"/>
        </w:rPr>
        <w:t>还有一些事物在身体上所处的位置，显然没有任何实用目的，纯粹是为了美观，例如男人胸前的乳头，或脸上的胡须；因为这证明是为了装饰而非保护，妇女光洁的脸庞就证明了这一点，作为较弱的性别，她们本该更应享有这种保护。</w:t>
      </w:r>
    </w:p>
    <w:p w14:paraId="4912C7F7">
      <w:pPr>
        <w:numPr>
          <w:ilvl w:val="0"/>
          <w:numId w:val="0"/>
        </w:numPr>
        <w:ind w:leftChars="0"/>
        <w:rPr>
          <w:rFonts w:hint="eastAsia"/>
        </w:rPr>
      </w:pPr>
    </w:p>
    <w:p w14:paraId="1A0D6605">
      <w:pPr>
        <w:numPr>
          <w:ilvl w:val="0"/>
          <w:numId w:val="0"/>
        </w:numPr>
        <w:ind w:leftChars="0"/>
        <w:rPr>
          <w:rFonts w:hint="eastAsia"/>
        </w:rPr>
      </w:pPr>
      <w:r>
        <w:rPr>
          <w:rFonts w:hint="eastAsia"/>
        </w:rPr>
        <w:t>If, therefore, of all those members which are exposed to our view, there is certainly not one in which beauty is sacrificed to utility, while there are some which serve no purpose but only beauty, I think it can readily be concluded that in the creation of the human body comeliness was more regarded than necessity.</w:t>
      </w:r>
    </w:p>
    <w:p w14:paraId="07ACE83E">
      <w:pPr>
        <w:numPr>
          <w:ilvl w:val="0"/>
          <w:numId w:val="0"/>
        </w:numPr>
        <w:ind w:leftChars="0"/>
        <w:rPr>
          <w:rFonts w:hint="eastAsia"/>
        </w:rPr>
      </w:pPr>
      <w:r>
        <w:rPr>
          <w:rFonts w:hint="eastAsia"/>
        </w:rPr>
        <w:t>因此，如果在所有暴露在我们眼前的肢体中，肯定没有一个是为实用而牺牲美感的，却有一些除了美感之外别无他用的，我认为可以很容易地得出结论：在人体创造中，美观比必要性更受重视。</w:t>
      </w:r>
    </w:p>
    <w:p w14:paraId="6D60A1BC">
      <w:pPr>
        <w:numPr>
          <w:ilvl w:val="0"/>
          <w:numId w:val="0"/>
        </w:numPr>
        <w:ind w:leftChars="0"/>
        <w:rPr>
          <w:rFonts w:hint="eastAsia"/>
        </w:rPr>
      </w:pPr>
    </w:p>
    <w:p w14:paraId="41BEC48A">
      <w:pPr>
        <w:numPr>
          <w:ilvl w:val="0"/>
          <w:numId w:val="0"/>
        </w:numPr>
        <w:ind w:leftChars="0"/>
        <w:rPr>
          <w:rFonts w:hint="eastAsia"/>
        </w:rPr>
      </w:pPr>
      <w:r>
        <w:rPr>
          <w:rFonts w:hint="eastAsia"/>
        </w:rPr>
        <w:t>In truth, necessity is a transitory thing; and the time is coming when we shall enjoy one another's beauty without any lust,—a condition which will specially redound to the praise of the Creator, who, as it is said in the psalm, has "put on praise and comeliness,"</w:t>
      </w:r>
    </w:p>
    <w:p w14:paraId="3A4C0D52">
      <w:pPr>
        <w:numPr>
          <w:ilvl w:val="0"/>
          <w:numId w:val="0"/>
        </w:numPr>
        <w:ind w:leftChars="0"/>
        <w:rPr>
          <w:rFonts w:hint="eastAsia"/>
        </w:rPr>
      </w:pPr>
      <w:r>
        <w:rPr>
          <w:rFonts w:hint="eastAsia"/>
        </w:rPr>
        <w:t>事实上，必要性是暂时的；时候将到，我们将彼此欣赏对方的美而无任何淫念，——这种状况将特别归荣耀赞美给造物主，正如诗篇中所说，**祂**已“穿上赞美和荣美”。</w:t>
      </w:r>
    </w:p>
    <w:p w14:paraId="1747CC70">
      <w:pPr>
        <w:numPr>
          <w:ilvl w:val="0"/>
          <w:numId w:val="0"/>
        </w:numPr>
        <w:ind w:leftChars="0"/>
        <w:rPr>
          <w:rFonts w:hint="eastAsia"/>
        </w:rPr>
      </w:pPr>
    </w:p>
    <w:p w14:paraId="3653675F">
      <w:pPr>
        <w:numPr>
          <w:ilvl w:val="0"/>
          <w:numId w:val="0"/>
        </w:numPr>
        <w:ind w:leftChars="0"/>
        <w:rPr>
          <w:rFonts w:hint="eastAsia"/>
        </w:rPr>
      </w:pPr>
      <w:r>
        <w:rPr>
          <w:rFonts w:hint="eastAsia"/>
        </w:rPr>
        <w:t>5.How can I tell of the rest of creation, with all its beauty and utility, which the divine goodness has given to man to please his eye and serve his purposes, condemned though he is, and hurled into these labors and miseries?</w:t>
      </w:r>
    </w:p>
    <w:p w14:paraId="3F5CC79E">
      <w:pPr>
        <w:numPr>
          <w:ilvl w:val="0"/>
          <w:numId w:val="0"/>
        </w:numPr>
        <w:ind w:leftChars="0"/>
        <w:rPr>
          <w:rFonts w:hint="eastAsia"/>
        </w:rPr>
      </w:pPr>
      <w:r>
        <w:rPr>
          <w:rFonts w:hint="eastAsia"/>
        </w:rPr>
        <w:t>5. 我怎能述说其余的受造物，连同它们所有的美和功用呢？这些都是神的良善赐给人以悦其眼目、供其使用的，尽管人已被定罪，并被抛入这些劳苦和悲惨之中。</w:t>
      </w:r>
    </w:p>
    <w:p w14:paraId="3F63FAC8">
      <w:pPr>
        <w:numPr>
          <w:ilvl w:val="0"/>
          <w:numId w:val="0"/>
        </w:numPr>
        <w:ind w:leftChars="0"/>
        <w:rPr>
          <w:rFonts w:hint="eastAsia"/>
        </w:rPr>
      </w:pPr>
    </w:p>
    <w:p w14:paraId="77AFC85D">
      <w:pPr>
        <w:numPr>
          <w:ilvl w:val="0"/>
          <w:numId w:val="0"/>
        </w:numPr>
        <w:ind w:leftChars="0"/>
        <w:rPr>
          <w:rFonts w:hint="eastAsia"/>
        </w:rPr>
      </w:pPr>
      <w:r>
        <w:rPr>
          <w:rFonts w:hint="eastAsia"/>
        </w:rPr>
        <w:t>Shall I speak of the manifold and various loveliness of sky, and earth, and sea; of the plentiful supply and wonderful qualities of the light; of sun, moon, and stars; of the shade of trees; of the colors and perfume of flowers; of the multitude of birds, all differing in plumage and in song; of the variety of animals, of which the smallest in size are often the most wonderful,—the works of ants and bees astonishing us more than the huge bodies of whales?</w:t>
      </w:r>
    </w:p>
    <w:p w14:paraId="44608EC5">
      <w:pPr>
        <w:numPr>
          <w:ilvl w:val="0"/>
          <w:numId w:val="0"/>
        </w:numPr>
        <w:ind w:leftChars="0"/>
        <w:rPr>
          <w:rFonts w:hint="eastAsia"/>
        </w:rPr>
      </w:pPr>
      <w:r>
        <w:rPr>
          <w:rFonts w:hint="eastAsia"/>
        </w:rPr>
        <w:t>我该讲述天空、大地和海洋那繁多各样的可爱之处吗？讲述光的丰富供应和奇妙特质？讲述日、月、星辰？讲述树木的荫凉？讲述花朵的颜色和香气？讲述众多的鸟类，羽毛和歌声各异？讲述各种动物，其中体型最小的往往最奇妙——蚂蚁和蜜蜂的工作比鲸鱼巨大的躯体更令我们惊叹？</w:t>
      </w:r>
    </w:p>
    <w:p w14:paraId="3BAB5FEE">
      <w:pPr>
        <w:numPr>
          <w:ilvl w:val="0"/>
          <w:numId w:val="0"/>
        </w:numPr>
        <w:ind w:leftChars="0"/>
        <w:rPr>
          <w:rFonts w:hint="eastAsia"/>
        </w:rPr>
      </w:pPr>
    </w:p>
    <w:p w14:paraId="18DB85FD">
      <w:pPr>
        <w:numPr>
          <w:ilvl w:val="0"/>
          <w:numId w:val="0"/>
        </w:numPr>
        <w:ind w:leftChars="0"/>
        <w:rPr>
          <w:rFonts w:hint="eastAsia"/>
        </w:rPr>
      </w:pPr>
      <w:r>
        <w:rPr>
          <w:rFonts w:hint="eastAsia"/>
        </w:rPr>
        <w:t>Shall I speak of the sea, which itself is so grand a spectacle, when it arrays itself as it were in vestures of various colors, now running through every shade of green, and again becoming purple or blue?</w:t>
      </w:r>
    </w:p>
    <w:p w14:paraId="39CC5F7B">
      <w:pPr>
        <w:numPr>
          <w:ilvl w:val="0"/>
          <w:numId w:val="0"/>
        </w:numPr>
        <w:ind w:leftChars="0"/>
        <w:rPr>
          <w:rFonts w:hint="eastAsia"/>
        </w:rPr>
      </w:pPr>
      <w:r>
        <w:rPr>
          <w:rFonts w:hint="eastAsia"/>
        </w:rPr>
        <w:t>我该讲述大海吗？当它仿佛披上各种颜色的衣裳，时而呈现各种深浅的绿色，时而变成紫色或蓝色，这本身就是何等宏伟的景象！</w:t>
      </w:r>
    </w:p>
    <w:p w14:paraId="12D6D705">
      <w:pPr>
        <w:numPr>
          <w:ilvl w:val="0"/>
          <w:numId w:val="0"/>
        </w:numPr>
        <w:ind w:leftChars="0"/>
        <w:rPr>
          <w:rFonts w:hint="eastAsia"/>
        </w:rPr>
      </w:pPr>
    </w:p>
    <w:p w14:paraId="0900814C">
      <w:pPr>
        <w:numPr>
          <w:ilvl w:val="0"/>
          <w:numId w:val="0"/>
        </w:numPr>
        <w:ind w:leftChars="0"/>
        <w:rPr>
          <w:rFonts w:hint="eastAsia"/>
        </w:rPr>
      </w:pPr>
      <w:r>
        <w:rPr>
          <w:rFonts w:hint="eastAsia"/>
        </w:rPr>
        <w:t>Is it not delightful to look at it in storm, and experience the soothing complacency which it inspires, by suggesting that we ourselves are not tossed and shipwrecked?</w:t>
      </w:r>
    </w:p>
    <w:p w14:paraId="51284175">
      <w:pPr>
        <w:numPr>
          <w:ilvl w:val="0"/>
          <w:numId w:val="0"/>
        </w:numPr>
        <w:ind w:leftChars="0"/>
        <w:rPr>
          <w:rFonts w:hint="eastAsia"/>
        </w:rPr>
      </w:pPr>
      <w:r>
        <w:rPr>
          <w:rFonts w:hint="eastAsia"/>
        </w:rPr>
        <w:t>在风暴中观看它，并体验它所激发的那种令人慰藉的自得，因为它暗示我们自己并未被抛掷和遭遇海难，这岂不令人愉快吗？</w:t>
      </w:r>
    </w:p>
    <w:p w14:paraId="30880842">
      <w:pPr>
        <w:numPr>
          <w:ilvl w:val="0"/>
          <w:numId w:val="0"/>
        </w:numPr>
        <w:ind w:leftChars="0"/>
        <w:rPr>
          <w:rFonts w:hint="eastAsia"/>
        </w:rPr>
      </w:pPr>
    </w:p>
    <w:p w14:paraId="74559942">
      <w:pPr>
        <w:numPr>
          <w:ilvl w:val="0"/>
          <w:numId w:val="0"/>
        </w:numPr>
        <w:ind w:leftChars="0"/>
        <w:rPr>
          <w:rFonts w:hint="eastAsia"/>
        </w:rPr>
      </w:pPr>
      <w:r>
        <w:rPr>
          <w:rFonts w:hint="eastAsia"/>
        </w:rPr>
        <w:t>What shall I say of the numberless kinds of food to alleviate hunger, and the variety of seasonings to stimulate appetite which are scattered everywhere by nature, and for which we are not indebted to the art of cookery?</w:t>
      </w:r>
    </w:p>
    <w:p w14:paraId="247B9D6D">
      <w:pPr>
        <w:numPr>
          <w:ilvl w:val="0"/>
          <w:numId w:val="0"/>
        </w:numPr>
        <w:ind w:leftChars="0"/>
        <w:rPr>
          <w:rFonts w:hint="eastAsia"/>
        </w:rPr>
      </w:pPr>
      <w:r>
        <w:rPr>
          <w:rFonts w:hint="eastAsia"/>
        </w:rPr>
        <w:t>我该说什么呢？关于那无数种用以充饥的食物，以及那散布在自然界各处用以刺激食欲的各种调味品，我们并不归功于烹饪的技艺。</w:t>
      </w:r>
    </w:p>
    <w:p w14:paraId="75D98662">
      <w:pPr>
        <w:numPr>
          <w:ilvl w:val="0"/>
          <w:numId w:val="0"/>
        </w:numPr>
        <w:ind w:leftChars="0"/>
        <w:rPr>
          <w:rFonts w:hint="eastAsia"/>
        </w:rPr>
      </w:pPr>
    </w:p>
    <w:p w14:paraId="06241B02">
      <w:pPr>
        <w:numPr>
          <w:ilvl w:val="0"/>
          <w:numId w:val="0"/>
        </w:numPr>
        <w:ind w:leftChars="0"/>
        <w:rPr>
          <w:rFonts w:hint="eastAsia"/>
        </w:rPr>
      </w:pPr>
      <w:r>
        <w:rPr>
          <w:rFonts w:hint="eastAsia"/>
        </w:rPr>
        <w:t>How many natural appliances are there for preserving and restoring health! How grateful is the alternation of day and night! how pleasant the breezes that cool the air! how abundant the supply of clothing furnished us by trees and animals!</w:t>
      </w:r>
    </w:p>
    <w:p w14:paraId="20CEE50B">
      <w:pPr>
        <w:numPr>
          <w:ilvl w:val="0"/>
          <w:numId w:val="0"/>
        </w:numPr>
        <w:ind w:leftChars="0"/>
        <w:rPr>
          <w:rFonts w:hint="eastAsia"/>
        </w:rPr>
      </w:pPr>
      <w:r>
        <w:rPr>
          <w:rFonts w:hint="eastAsia"/>
        </w:rPr>
        <w:t>有多少天然的器具可用于保持和恢复健康啊！昼夜的交替是何等令人感激！冷却空气的微风是何等令人愉快！树木和动物为我们提供的衣物供应是何等丰富！</w:t>
      </w:r>
    </w:p>
    <w:p w14:paraId="601EDDF9">
      <w:pPr>
        <w:numPr>
          <w:ilvl w:val="0"/>
          <w:numId w:val="0"/>
        </w:numPr>
        <w:ind w:leftChars="0"/>
        <w:rPr>
          <w:rFonts w:hint="eastAsia"/>
        </w:rPr>
      </w:pPr>
    </w:p>
    <w:p w14:paraId="4B3CCAB8">
      <w:pPr>
        <w:numPr>
          <w:ilvl w:val="0"/>
          <w:numId w:val="0"/>
        </w:numPr>
        <w:ind w:leftChars="0"/>
        <w:rPr>
          <w:rFonts w:hint="eastAsia"/>
        </w:rPr>
      </w:pPr>
      <w:r>
        <w:rPr>
          <w:rFonts w:hint="eastAsia"/>
        </w:rPr>
        <w:t>Who can enumerate all the blessings we enjoy? If I were to attempt to detail and unfold only these few which I have indicated in the mass, such an enumeration would fill a volume.</w:t>
      </w:r>
    </w:p>
    <w:p w14:paraId="17B7DD40">
      <w:pPr>
        <w:numPr>
          <w:ilvl w:val="0"/>
          <w:numId w:val="0"/>
        </w:numPr>
        <w:ind w:leftChars="0"/>
        <w:rPr>
          <w:rFonts w:hint="eastAsia"/>
        </w:rPr>
      </w:pPr>
      <w:r>
        <w:rPr>
          <w:rFonts w:hint="eastAsia"/>
        </w:rPr>
        <w:t>谁能数算我们要享用的一切福分？如果我试图详细展开我大致指出的这几样，这样的列举将写满一卷书。</w:t>
      </w:r>
    </w:p>
    <w:p w14:paraId="73A294EE">
      <w:pPr>
        <w:numPr>
          <w:ilvl w:val="0"/>
          <w:numId w:val="0"/>
        </w:numPr>
        <w:ind w:leftChars="0"/>
        <w:rPr>
          <w:rFonts w:hint="eastAsia"/>
        </w:rPr>
      </w:pPr>
    </w:p>
    <w:p w14:paraId="60A45E41">
      <w:pPr>
        <w:numPr>
          <w:ilvl w:val="0"/>
          <w:numId w:val="0"/>
        </w:numPr>
        <w:ind w:leftChars="0"/>
        <w:rPr>
          <w:rFonts w:hint="eastAsia"/>
        </w:rPr>
      </w:pPr>
      <w:r>
        <w:rPr>
          <w:rFonts w:hint="eastAsia"/>
        </w:rPr>
        <w:t>And all these are but the solace of the wretched and condemned, not the rewards of the blessed.</w:t>
      </w:r>
    </w:p>
    <w:p w14:paraId="63C001FD">
      <w:pPr>
        <w:numPr>
          <w:ilvl w:val="0"/>
          <w:numId w:val="0"/>
        </w:numPr>
        <w:ind w:leftChars="0"/>
        <w:rPr>
          <w:rFonts w:hint="eastAsia"/>
        </w:rPr>
      </w:pPr>
      <w:r>
        <w:rPr>
          <w:rFonts w:hint="eastAsia"/>
        </w:rPr>
        <w:t>而这一切不过是给悲惨和被定罪之人的慰藉，并非给蒙福之人的奖赏。</w:t>
      </w:r>
    </w:p>
    <w:p w14:paraId="2FF2C8CC">
      <w:pPr>
        <w:numPr>
          <w:ilvl w:val="0"/>
          <w:numId w:val="0"/>
        </w:numPr>
        <w:ind w:leftChars="0"/>
        <w:rPr>
          <w:rFonts w:hint="eastAsia"/>
        </w:rPr>
      </w:pPr>
    </w:p>
    <w:p w14:paraId="0BDC017D">
      <w:pPr>
        <w:numPr>
          <w:ilvl w:val="0"/>
          <w:numId w:val="0"/>
        </w:numPr>
        <w:ind w:leftChars="0"/>
        <w:rPr>
          <w:rFonts w:hint="eastAsia"/>
        </w:rPr>
      </w:pPr>
      <w:r>
        <w:rPr>
          <w:rFonts w:hint="eastAsia"/>
        </w:rPr>
        <w:t>What then shall these rewards be, if such be the blessings of a condemned state?</w:t>
      </w:r>
    </w:p>
    <w:p w14:paraId="6B1421AB">
      <w:pPr>
        <w:numPr>
          <w:ilvl w:val="0"/>
          <w:numId w:val="0"/>
        </w:numPr>
        <w:ind w:leftChars="0"/>
        <w:rPr>
          <w:rFonts w:hint="eastAsia"/>
        </w:rPr>
      </w:pPr>
      <w:r>
        <w:rPr>
          <w:rFonts w:hint="eastAsia"/>
        </w:rPr>
        <w:t>如果被定罪状态下的福分尚且如此，那么那些奖赏将是何等样呢？</w:t>
      </w:r>
    </w:p>
    <w:p w14:paraId="47D6962A">
      <w:pPr>
        <w:numPr>
          <w:ilvl w:val="0"/>
          <w:numId w:val="0"/>
        </w:numPr>
        <w:ind w:leftChars="0"/>
        <w:rPr>
          <w:rFonts w:hint="eastAsia"/>
        </w:rPr>
      </w:pPr>
    </w:p>
    <w:p w14:paraId="5282A4EE">
      <w:pPr>
        <w:numPr>
          <w:ilvl w:val="0"/>
          <w:numId w:val="0"/>
        </w:numPr>
        <w:ind w:leftChars="0"/>
        <w:rPr>
          <w:rFonts w:hint="eastAsia"/>
        </w:rPr>
      </w:pPr>
      <w:r>
        <w:rPr>
          <w:rFonts w:hint="eastAsia"/>
        </w:rPr>
        <w:t>What will He give to those whom He has predestined to life, who has given such things even to those whom He has predestined to death?</w:t>
      </w:r>
    </w:p>
    <w:p w14:paraId="33586465">
      <w:pPr>
        <w:numPr>
          <w:ilvl w:val="0"/>
          <w:numId w:val="0"/>
        </w:numPr>
        <w:ind w:leftChars="0"/>
        <w:rPr>
          <w:rFonts w:hint="eastAsia"/>
        </w:rPr>
      </w:pPr>
      <w:r>
        <w:rPr>
          <w:rFonts w:hint="eastAsia"/>
        </w:rPr>
        <w:t>**祂**既然将这些东西甚至赐给那些**祂**预定受死的人，那么**祂**将赐给那些**祂**预定得生命的人什么呢？</w:t>
      </w:r>
    </w:p>
    <w:p w14:paraId="7E54AA84">
      <w:pPr>
        <w:numPr>
          <w:ilvl w:val="0"/>
          <w:numId w:val="0"/>
        </w:numPr>
        <w:ind w:leftChars="0"/>
        <w:rPr>
          <w:rFonts w:hint="eastAsia"/>
        </w:rPr>
      </w:pPr>
    </w:p>
    <w:p w14:paraId="095E2B2C">
      <w:pPr>
        <w:numPr>
          <w:ilvl w:val="0"/>
          <w:numId w:val="0"/>
        </w:numPr>
        <w:ind w:leftChars="0"/>
        <w:rPr>
          <w:rFonts w:hint="eastAsia"/>
        </w:rPr>
      </w:pPr>
      <w:r>
        <w:rPr>
          <w:rFonts w:hint="eastAsia"/>
        </w:rPr>
        <w:t>What blessings will He in the blessed life shower upon those for whom, even in this state of misery, He has been willing that His onlybegotten Son should endure such sufferings even to death?</w:t>
      </w:r>
    </w:p>
    <w:p w14:paraId="7D6F27DE">
      <w:pPr>
        <w:numPr>
          <w:ilvl w:val="0"/>
          <w:numId w:val="0"/>
        </w:numPr>
        <w:ind w:leftChars="0"/>
        <w:rPr>
          <w:rFonts w:hint="eastAsia"/>
        </w:rPr>
      </w:pPr>
      <w:r>
        <w:rPr>
          <w:rFonts w:hint="eastAsia"/>
        </w:rPr>
        <w:t>对于那些**祂**甚至在悲惨状态中也愿意让**祂**的独生子为之忍受如此苦难直至死亡的人，**祂**在蒙福的生命中将倾注何等的福分给他们呢？</w:t>
      </w:r>
    </w:p>
    <w:p w14:paraId="4532580C">
      <w:pPr>
        <w:numPr>
          <w:ilvl w:val="0"/>
          <w:numId w:val="0"/>
        </w:numPr>
        <w:ind w:leftChars="0"/>
        <w:rPr>
          <w:rFonts w:hint="eastAsia"/>
        </w:rPr>
      </w:pPr>
    </w:p>
    <w:p w14:paraId="5E4BAEC7">
      <w:pPr>
        <w:numPr>
          <w:ilvl w:val="0"/>
          <w:numId w:val="0"/>
        </w:numPr>
        <w:ind w:leftChars="0"/>
        <w:rPr>
          <w:rFonts w:hint="eastAsia"/>
        </w:rPr>
      </w:pPr>
      <w:r>
        <w:rPr>
          <w:rFonts w:hint="eastAsia"/>
        </w:rPr>
        <w:t>Thus the apostle reasons concerning those who are predestined to that kingdom: "He that spared not His own Son, but delivered Him up for us all, how shall He not with Him also give us all things?"</w:t>
      </w:r>
    </w:p>
    <w:p w14:paraId="4B7768C3">
      <w:pPr>
        <w:numPr>
          <w:ilvl w:val="0"/>
          <w:numId w:val="0"/>
        </w:numPr>
        <w:ind w:leftChars="0"/>
        <w:rPr>
          <w:rFonts w:hint="eastAsia"/>
        </w:rPr>
      </w:pPr>
      <w:r>
        <w:rPr>
          <w:rFonts w:hint="eastAsia"/>
        </w:rPr>
        <w:t>因此使徒论到那些被预定进入那国度的人推理说：“神既不爱惜自己的儿子，为我们众人舍了，岂不也把万物和**祂**一同白白地赐给我们吗？”</w:t>
      </w:r>
    </w:p>
    <w:p w14:paraId="2E0B7DE2">
      <w:pPr>
        <w:numPr>
          <w:ilvl w:val="0"/>
          <w:numId w:val="0"/>
        </w:numPr>
        <w:ind w:leftChars="0"/>
        <w:rPr>
          <w:rFonts w:hint="eastAsia"/>
        </w:rPr>
      </w:pPr>
    </w:p>
    <w:p w14:paraId="475B4141">
      <w:pPr>
        <w:numPr>
          <w:ilvl w:val="0"/>
          <w:numId w:val="0"/>
        </w:numPr>
        <w:ind w:leftChars="0"/>
        <w:rPr>
          <w:rFonts w:hint="eastAsia"/>
        </w:rPr>
      </w:pPr>
      <w:r>
        <w:rPr>
          <w:rFonts w:hint="eastAsia"/>
        </w:rPr>
        <w:t>When this promise is fulfilled, what shall we be? What blessings shall we receive in that kingdom, since already we have received as the pledge of them Christ's dying?</w:t>
      </w:r>
    </w:p>
    <w:p w14:paraId="27BED5A7">
      <w:pPr>
        <w:numPr>
          <w:ilvl w:val="0"/>
          <w:numId w:val="0"/>
        </w:numPr>
        <w:ind w:leftChars="0"/>
        <w:rPr>
          <w:rFonts w:hint="eastAsia"/>
        </w:rPr>
      </w:pPr>
      <w:r>
        <w:rPr>
          <w:rFonts w:hint="eastAsia"/>
        </w:rPr>
        <w:t>当这应许应验时，我们将成为什么样的人？既然我们已经领受了基督的死作为凭据，在那国度里我们将领受何等的福分？</w:t>
      </w:r>
    </w:p>
    <w:p w14:paraId="401828D7">
      <w:pPr>
        <w:numPr>
          <w:ilvl w:val="0"/>
          <w:numId w:val="0"/>
        </w:numPr>
        <w:ind w:leftChars="0"/>
        <w:rPr>
          <w:rFonts w:hint="eastAsia"/>
        </w:rPr>
      </w:pPr>
    </w:p>
    <w:p w14:paraId="00BABB10">
      <w:pPr>
        <w:numPr>
          <w:ilvl w:val="0"/>
          <w:numId w:val="0"/>
        </w:numPr>
        <w:ind w:leftChars="0"/>
        <w:rPr>
          <w:rFonts w:hint="eastAsia"/>
        </w:rPr>
      </w:pPr>
      <w:r>
        <w:rPr>
          <w:rFonts w:hint="eastAsia"/>
        </w:rPr>
        <w:t>In what condition shall the spirit of man be, when it has no longer any vice at all; when it neither yields to any, nor is in bondage to any, nor has to make war against any, but is perfected, and enjoys undisturbed peace with itself?</w:t>
      </w:r>
    </w:p>
    <w:p w14:paraId="75BD4199">
      <w:pPr>
        <w:numPr>
          <w:ilvl w:val="0"/>
          <w:numId w:val="0"/>
        </w:numPr>
        <w:ind w:leftChars="0"/>
        <w:rPr>
          <w:rFonts w:hint="eastAsia"/>
        </w:rPr>
      </w:pPr>
      <w:r>
        <w:rPr>
          <w:rFonts w:hint="eastAsia"/>
        </w:rPr>
        <w:t>当人的灵不再有任何恶行时，它将处于何种状态？当它既不向任何恶行屈服，也不受任何恶行奴役，亦无需与任何恶行争战，而是得以成全，并享受与自身不受干扰的平安时？</w:t>
      </w:r>
    </w:p>
    <w:p w14:paraId="5F20605D">
      <w:pPr>
        <w:numPr>
          <w:ilvl w:val="0"/>
          <w:numId w:val="0"/>
        </w:numPr>
        <w:ind w:leftChars="0"/>
        <w:rPr>
          <w:rFonts w:hint="eastAsia"/>
        </w:rPr>
      </w:pPr>
    </w:p>
    <w:p w14:paraId="32143F2A">
      <w:pPr>
        <w:numPr>
          <w:ilvl w:val="0"/>
          <w:numId w:val="0"/>
        </w:numPr>
        <w:ind w:leftChars="0"/>
        <w:rPr>
          <w:rFonts w:hint="eastAsia"/>
        </w:rPr>
      </w:pPr>
      <w:r>
        <w:rPr>
          <w:rFonts w:hint="eastAsia"/>
        </w:rPr>
        <w:t>Shall it not then know all things with certainty, and without any labor or error, when unhindered and joyfully it drinks the wisdom of God at the fountainhead?</w:t>
      </w:r>
    </w:p>
    <w:p w14:paraId="2B26D89C">
      <w:pPr>
        <w:numPr>
          <w:ilvl w:val="0"/>
          <w:numId w:val="0"/>
        </w:numPr>
        <w:ind w:leftChars="0"/>
        <w:rPr>
          <w:rFonts w:hint="eastAsia"/>
        </w:rPr>
      </w:pPr>
      <w:r>
        <w:rPr>
          <w:rFonts w:hint="eastAsia"/>
        </w:rPr>
        <w:t>当它无阻碍地、欢喜地在源头畅饮神的智慧时，岂不将确切地知晓万事，且毫无劳苦或谬误吗？</w:t>
      </w:r>
    </w:p>
    <w:p w14:paraId="214B94DB">
      <w:pPr>
        <w:numPr>
          <w:ilvl w:val="0"/>
          <w:numId w:val="0"/>
        </w:numPr>
        <w:ind w:leftChars="0"/>
        <w:rPr>
          <w:rFonts w:hint="eastAsia"/>
        </w:rPr>
      </w:pPr>
    </w:p>
    <w:p w14:paraId="0E7A9E46">
      <w:pPr>
        <w:numPr>
          <w:ilvl w:val="0"/>
          <w:numId w:val="0"/>
        </w:numPr>
        <w:ind w:leftChars="0"/>
        <w:rPr>
          <w:rFonts w:hint="eastAsia"/>
        </w:rPr>
      </w:pPr>
      <w:r>
        <w:rPr>
          <w:rFonts w:hint="eastAsia"/>
        </w:rPr>
        <w:t>What shall the body be, when it is in every respect subject to the spirit, from which it shall draw a life so sufficient, as to stand in need of no other nutriment?</w:t>
      </w:r>
    </w:p>
    <w:p w14:paraId="517CBD2F">
      <w:pPr>
        <w:numPr>
          <w:ilvl w:val="0"/>
          <w:numId w:val="0"/>
        </w:numPr>
        <w:ind w:leftChars="0"/>
        <w:rPr>
          <w:rFonts w:hint="eastAsia"/>
        </w:rPr>
      </w:pPr>
      <w:r>
        <w:rPr>
          <w:rFonts w:hint="eastAsia"/>
        </w:rPr>
        <w:t>当身体在各方面顺服于灵，并从灵汲取如此充足的生命，以致不需要其他营养时，身体将是怎样的呢？</w:t>
      </w:r>
    </w:p>
    <w:p w14:paraId="253BC1C2">
      <w:pPr>
        <w:numPr>
          <w:ilvl w:val="0"/>
          <w:numId w:val="0"/>
        </w:numPr>
        <w:ind w:leftChars="0"/>
        <w:rPr>
          <w:rFonts w:hint="eastAsia"/>
        </w:rPr>
      </w:pPr>
    </w:p>
    <w:p w14:paraId="0EE36B70">
      <w:pPr>
        <w:numPr>
          <w:ilvl w:val="0"/>
          <w:numId w:val="0"/>
        </w:numPr>
        <w:ind w:leftChars="0"/>
        <w:rPr>
          <w:rFonts w:hint="eastAsia"/>
        </w:rPr>
      </w:pPr>
      <w:r>
        <w:rPr>
          <w:rFonts w:hint="eastAsia"/>
        </w:rPr>
        <w:t>For it shall no longer be animal, but spiritual, having indeed the substance of flesh, but without any fleshly corruption.</w:t>
      </w:r>
    </w:p>
    <w:p w14:paraId="181CD32E">
      <w:pPr>
        <w:numPr>
          <w:ilvl w:val="0"/>
          <w:numId w:val="0"/>
        </w:numPr>
        <w:ind w:leftChars="0"/>
        <w:rPr>
          <w:rFonts w:hint="eastAsia"/>
        </w:rPr>
      </w:pPr>
      <w:r>
        <w:rPr>
          <w:rFonts w:hint="eastAsia"/>
        </w:rPr>
        <w:t>因为它将不再是属血气的，而是属灵的，确实拥有肉体的实质，却没有任何肉体的朽坏。</w:t>
      </w:r>
    </w:p>
    <w:p w14:paraId="33B25BEF">
      <w:pPr>
        <w:numPr>
          <w:ilvl w:val="0"/>
          <w:numId w:val="0"/>
        </w:numPr>
        <w:ind w:leftChars="0"/>
        <w:rPr>
          <w:rFonts w:hint="eastAsia"/>
        </w:rPr>
      </w:pPr>
    </w:p>
    <w:p w14:paraId="3BE76109">
      <w:pPr>
        <w:numPr>
          <w:ilvl w:val="0"/>
          <w:numId w:val="0"/>
        </w:numPr>
        <w:ind w:leftChars="0"/>
        <w:rPr>
          <w:rFonts w:hint="eastAsia"/>
        </w:rPr>
      </w:pPr>
      <w:r>
        <w:rPr>
          <w:rFonts w:hint="eastAsia"/>
        </w:rPr>
        <w:t>CHAP. 25.—OF THE OBSTINACY OF THOSE INDIVIDUALS WHO IMPUGN THE RESURRECTION OF THE BODY, THOUGH, AS WAS PREDICTED, THE WHOLE WORLD BELIEVES IT</w:t>
      </w:r>
    </w:p>
    <w:p w14:paraId="3EC7D7CF">
      <w:pPr>
        <w:numPr>
          <w:ilvl w:val="0"/>
          <w:numId w:val="0"/>
        </w:numPr>
        <w:ind w:leftChars="0"/>
        <w:rPr>
          <w:rFonts w:hint="eastAsia"/>
        </w:rPr>
      </w:pPr>
      <w:r>
        <w:rPr>
          <w:rFonts w:hint="eastAsia"/>
        </w:rPr>
        <w:t>第二十五章：论那些攻击身体复活之人的顽固，尽管正如预言所说，全世界都相信它</w:t>
      </w:r>
    </w:p>
    <w:p w14:paraId="42924AD0">
      <w:pPr>
        <w:numPr>
          <w:ilvl w:val="0"/>
          <w:numId w:val="0"/>
        </w:numPr>
        <w:ind w:leftChars="0"/>
        <w:rPr>
          <w:rFonts w:hint="eastAsia"/>
        </w:rPr>
      </w:pPr>
    </w:p>
    <w:p w14:paraId="63F2633B">
      <w:pPr>
        <w:numPr>
          <w:ilvl w:val="0"/>
          <w:numId w:val="0"/>
        </w:numPr>
        <w:ind w:leftChars="0"/>
        <w:rPr>
          <w:rFonts w:hint="eastAsia"/>
        </w:rPr>
      </w:pPr>
      <w:r>
        <w:rPr>
          <w:rFonts w:hint="eastAsia"/>
        </w:rPr>
        <w:t>1. The foremost of the philosophers agree with us about the spiritual felicity enjoyed by the blessed in the life to come; it is only the resurrection of the flesh they call in question, and with all their might deny.</w:t>
      </w:r>
    </w:p>
    <w:p w14:paraId="06D9277C">
      <w:pPr>
        <w:numPr>
          <w:ilvl w:val="0"/>
          <w:numId w:val="0"/>
        </w:numPr>
        <w:ind w:leftChars="0"/>
        <w:rPr>
          <w:rFonts w:hint="eastAsia"/>
        </w:rPr>
      </w:pPr>
      <w:r>
        <w:rPr>
          <w:rFonts w:hint="eastAsia"/>
        </w:rPr>
        <w:t>1. 最杰出的哲学家在关于蒙福之人在来生享有的属灵幸福上与我们一致；他们所质疑并极力否认的，仅仅是肉体的复活。</w:t>
      </w:r>
    </w:p>
    <w:p w14:paraId="3B21A55D">
      <w:pPr>
        <w:numPr>
          <w:ilvl w:val="0"/>
          <w:numId w:val="0"/>
        </w:numPr>
        <w:ind w:leftChars="0"/>
        <w:rPr>
          <w:rFonts w:hint="eastAsia"/>
        </w:rPr>
      </w:pPr>
    </w:p>
    <w:p w14:paraId="3B257025">
      <w:pPr>
        <w:numPr>
          <w:ilvl w:val="0"/>
          <w:numId w:val="0"/>
        </w:numPr>
        <w:ind w:leftChars="0"/>
        <w:rPr>
          <w:rFonts w:hint="eastAsia"/>
        </w:rPr>
      </w:pPr>
      <w:r>
        <w:rPr>
          <w:rFonts w:hint="eastAsia"/>
        </w:rPr>
        <w:t>But the mass of men, learned and unlearned, the world's wise men and its fools, have believed, and have left in meagre isolation the unbelievers, and have turned to Christ, who in His own resurrection demonstrated the reality of that which seems to our adversaries absurd.</w:t>
      </w:r>
    </w:p>
    <w:p w14:paraId="1B665DB5">
      <w:pPr>
        <w:numPr>
          <w:ilvl w:val="0"/>
          <w:numId w:val="0"/>
        </w:numPr>
        <w:ind w:leftChars="0"/>
        <w:rPr>
          <w:rFonts w:hint="eastAsia"/>
        </w:rPr>
      </w:pPr>
      <w:r>
        <w:rPr>
          <w:rFonts w:hint="eastAsia"/>
        </w:rPr>
        <w:t>但大众，无论博学或无知，世上的智慧人或愚拙人，都已经相信了，并将不信者留在贫乏的孤立中，归向了基督，**祂**以自己的复活证明了那在我们对手看来荒谬之事的真实性。</w:t>
      </w:r>
    </w:p>
    <w:p w14:paraId="360762E1">
      <w:pPr>
        <w:numPr>
          <w:ilvl w:val="0"/>
          <w:numId w:val="0"/>
        </w:numPr>
        <w:ind w:leftChars="0"/>
        <w:rPr>
          <w:rFonts w:hint="eastAsia"/>
        </w:rPr>
      </w:pPr>
    </w:p>
    <w:p w14:paraId="04105FAF">
      <w:pPr>
        <w:numPr>
          <w:ilvl w:val="0"/>
          <w:numId w:val="0"/>
        </w:numPr>
        <w:ind w:leftChars="0"/>
        <w:rPr>
          <w:rFonts w:hint="eastAsia"/>
        </w:rPr>
      </w:pPr>
      <w:r>
        <w:rPr>
          <w:rFonts w:hint="eastAsia"/>
        </w:rPr>
        <w:t>For the world has believed this which God predicted, as it was also predicted that the world would believe,—a prediction not due to the sorceries of Peter, since it was uttered so long before.</w:t>
      </w:r>
    </w:p>
    <w:p w14:paraId="0F95948F">
      <w:pPr>
        <w:numPr>
          <w:ilvl w:val="0"/>
          <w:numId w:val="0"/>
        </w:numPr>
        <w:ind w:leftChars="0"/>
        <w:rPr>
          <w:rFonts w:hint="eastAsia"/>
        </w:rPr>
      </w:pPr>
      <w:r>
        <w:rPr>
          <w:rFonts w:hint="eastAsia"/>
        </w:rPr>
        <w:t>因为世人已经相信了神所预言的这事，正如预言也曾说世人将会相信，——这预言并非出于彼得的巫术，因为它是在很久以前发出的。</w:t>
      </w:r>
    </w:p>
    <w:p w14:paraId="0F60F5D3">
      <w:pPr>
        <w:numPr>
          <w:ilvl w:val="0"/>
          <w:numId w:val="0"/>
        </w:numPr>
        <w:ind w:leftChars="0"/>
        <w:rPr>
          <w:rFonts w:hint="eastAsia"/>
        </w:rPr>
      </w:pPr>
    </w:p>
    <w:p w14:paraId="13BDBACA">
      <w:pPr>
        <w:numPr>
          <w:ilvl w:val="0"/>
          <w:numId w:val="0"/>
        </w:numPr>
        <w:ind w:leftChars="0"/>
        <w:rPr>
          <w:rFonts w:hint="eastAsia"/>
        </w:rPr>
      </w:pPr>
      <w:r>
        <w:rPr>
          <w:rFonts w:hint="eastAsia"/>
        </w:rPr>
        <w:t>He who has predicted these things, as I have already said, and am not ashamed to repeat, is the God before whom all other divinities tremble, as Porphyry himself owns, and seeks to prove, by testimonies from the oracles of these gods, and goes so far as to call Him God the Father and King.</w:t>
      </w:r>
    </w:p>
    <w:p w14:paraId="11D89C0D">
      <w:pPr>
        <w:numPr>
          <w:ilvl w:val="0"/>
          <w:numId w:val="0"/>
        </w:numPr>
        <w:ind w:leftChars="0"/>
        <w:rPr>
          <w:rFonts w:hint="eastAsia"/>
        </w:rPr>
      </w:pPr>
      <w:r>
        <w:rPr>
          <w:rFonts w:hint="eastAsia"/>
        </w:rPr>
        <w:t>预言这些事的**祂**，正如我已经说过且不耻于重复的，是那位众神灵在**祂**面前战兢的神，正如波orphyry（波爱修斯/波菲利）自己也承认，并试图通过这些神灵的神谕证词来证明的，甚至称**祂**为父神和君王。</w:t>
      </w:r>
    </w:p>
    <w:p w14:paraId="5A5E517D">
      <w:pPr>
        <w:numPr>
          <w:ilvl w:val="0"/>
          <w:numId w:val="0"/>
        </w:numPr>
        <w:ind w:leftChars="0"/>
        <w:rPr>
          <w:rFonts w:hint="eastAsia"/>
        </w:rPr>
      </w:pPr>
    </w:p>
    <w:p w14:paraId="5018BD7C">
      <w:pPr>
        <w:numPr>
          <w:ilvl w:val="0"/>
          <w:numId w:val="0"/>
        </w:numPr>
        <w:ind w:leftChars="0"/>
        <w:rPr>
          <w:rFonts w:hint="eastAsia"/>
        </w:rPr>
      </w:pPr>
      <w:r>
        <w:rPr>
          <w:rFonts w:hint="eastAsia"/>
        </w:rPr>
        <w:t>Far be it from us to interpret these predictions as they do who have not believed, along with the whole world, in that which it was predicted the world would believe in.</w:t>
      </w:r>
    </w:p>
    <w:p w14:paraId="7F12D101">
      <w:pPr>
        <w:numPr>
          <w:ilvl w:val="0"/>
          <w:numId w:val="0"/>
        </w:numPr>
        <w:ind w:leftChars="0"/>
        <w:rPr>
          <w:rFonts w:hint="eastAsia"/>
        </w:rPr>
      </w:pPr>
      <w:r>
        <w:rPr>
          <w:rFonts w:hint="eastAsia"/>
        </w:rPr>
        <w:t>我们绝不像那些不信的人那样解释这些预言，他们不与全世界一同相信那预言全世界将会相信的事。</w:t>
      </w:r>
    </w:p>
    <w:p w14:paraId="25E2DABD">
      <w:pPr>
        <w:numPr>
          <w:ilvl w:val="0"/>
          <w:numId w:val="0"/>
        </w:numPr>
        <w:ind w:leftChars="0"/>
        <w:rPr>
          <w:rFonts w:hint="eastAsia"/>
        </w:rPr>
      </w:pPr>
    </w:p>
    <w:p w14:paraId="4D3413A9">
      <w:pPr>
        <w:numPr>
          <w:ilvl w:val="0"/>
          <w:numId w:val="0"/>
        </w:numPr>
        <w:ind w:leftChars="0"/>
        <w:rPr>
          <w:rFonts w:hint="eastAsia"/>
        </w:rPr>
      </w:pPr>
      <w:r>
        <w:rPr>
          <w:rFonts w:hint="eastAsia"/>
        </w:rPr>
        <w:t>For why should we not rather understand them as the world does, whose belief was predicted, and leave that handful of unbelievers to their idle talk and obstinate and solitary infidelity?</w:t>
      </w:r>
    </w:p>
    <w:p w14:paraId="7DF0756A">
      <w:pPr>
        <w:numPr>
          <w:ilvl w:val="0"/>
          <w:numId w:val="0"/>
        </w:numPr>
        <w:ind w:leftChars="0"/>
        <w:rPr>
          <w:rFonts w:hint="eastAsia"/>
        </w:rPr>
      </w:pPr>
      <w:r>
        <w:rPr>
          <w:rFonts w:hint="eastAsia"/>
        </w:rPr>
        <w:t>因为我们为何不应当像世人那样理解它们——世人的信仰正是被预言的——而让那一小撮不信者去进行他们空洞的谈论和顽固孤立的不信呢？</w:t>
      </w:r>
    </w:p>
    <w:p w14:paraId="7706FDD7">
      <w:pPr>
        <w:numPr>
          <w:ilvl w:val="0"/>
          <w:numId w:val="0"/>
        </w:numPr>
        <w:ind w:leftChars="0"/>
        <w:rPr>
          <w:rFonts w:hint="eastAsia"/>
        </w:rPr>
      </w:pPr>
    </w:p>
    <w:p w14:paraId="07C39D0B">
      <w:pPr>
        <w:numPr>
          <w:ilvl w:val="0"/>
          <w:numId w:val="0"/>
        </w:numPr>
        <w:ind w:leftChars="0"/>
        <w:rPr>
          <w:rFonts w:hint="eastAsia"/>
        </w:rPr>
      </w:pPr>
      <w:r>
        <w:rPr>
          <w:rFonts w:hint="eastAsia"/>
        </w:rPr>
        <w:t>For if they maintain that they interpret them differently only to avoid charging Scripture with folly, and so doing an injury to that God to whom they bear so notable a testimony, is it not a much greater injury they do Him when they say that His predictions must be understood otherwise than the world believed them, though He Himself praised, promised, accomplished this belief on the world's part?</w:t>
      </w:r>
    </w:p>
    <w:p w14:paraId="1AA46B54">
      <w:pPr>
        <w:numPr>
          <w:ilvl w:val="0"/>
          <w:numId w:val="0"/>
        </w:numPr>
        <w:ind w:leftChars="0"/>
        <w:rPr>
          <w:rFonts w:hint="eastAsia"/>
        </w:rPr>
      </w:pPr>
      <w:r>
        <w:rPr>
          <w:rFonts w:hint="eastAsia"/>
        </w:rPr>
        <w:t>因为如果他们坚持说他们之所以作不同解释，只是为了避免指责圣经愚拙，从而伤害那位他们为其作了如此显著见证的神，那么当他们说**祂**的预言必须被理解为不同于世人所信的样子，尽管**祂**自己称赞、应许并成就了世人这信仰，这岂不是对**祂**造成了更大的伤害吗？</w:t>
      </w:r>
    </w:p>
    <w:p w14:paraId="16ADFF0E">
      <w:pPr>
        <w:numPr>
          <w:ilvl w:val="0"/>
          <w:numId w:val="0"/>
        </w:numPr>
        <w:ind w:leftChars="0"/>
        <w:rPr>
          <w:rFonts w:hint="eastAsia"/>
        </w:rPr>
      </w:pPr>
    </w:p>
    <w:p w14:paraId="12ED17BB">
      <w:pPr>
        <w:numPr>
          <w:ilvl w:val="0"/>
          <w:numId w:val="0"/>
        </w:numPr>
        <w:ind w:leftChars="0"/>
        <w:rPr>
          <w:rFonts w:hint="eastAsia"/>
        </w:rPr>
      </w:pPr>
      <w:r>
        <w:rPr>
          <w:rFonts w:hint="eastAsia"/>
        </w:rPr>
        <w:t>And why cannot He cause the body to rise again, and live for ever? or is it not to be believed that He will do this, because it is an undesirable thing, and unworthy of God?</w:t>
      </w:r>
    </w:p>
    <w:p w14:paraId="4B117D8D">
      <w:pPr>
        <w:numPr>
          <w:ilvl w:val="0"/>
          <w:numId w:val="0"/>
        </w:numPr>
        <w:ind w:leftChars="0"/>
        <w:rPr>
          <w:rFonts w:hint="eastAsia"/>
        </w:rPr>
      </w:pPr>
      <w:r>
        <w:rPr>
          <w:rFonts w:hint="eastAsia"/>
        </w:rPr>
        <w:t>**祂**为何不能使身体复活并永远活着呢？或者说，不相信**祂**会这样做，是因为这是一件不可取的事，且不配于神吗？</w:t>
      </w:r>
    </w:p>
    <w:p w14:paraId="1086B1C4">
      <w:pPr>
        <w:numPr>
          <w:ilvl w:val="0"/>
          <w:numId w:val="0"/>
        </w:numPr>
        <w:ind w:leftChars="0"/>
        <w:rPr>
          <w:rFonts w:hint="eastAsia"/>
        </w:rPr>
      </w:pPr>
    </w:p>
    <w:p w14:paraId="7F3FF339">
      <w:pPr>
        <w:numPr>
          <w:ilvl w:val="0"/>
          <w:numId w:val="0"/>
        </w:numPr>
        <w:ind w:leftChars="0"/>
        <w:rPr>
          <w:rFonts w:hint="eastAsia"/>
        </w:rPr>
      </w:pPr>
      <w:r>
        <w:rPr>
          <w:rFonts w:hint="eastAsia"/>
        </w:rPr>
        <w:t>Of His omnipotence, which effects so many great miracles, we have already said enough.</w:t>
      </w:r>
    </w:p>
    <w:p w14:paraId="35234EDD">
      <w:pPr>
        <w:numPr>
          <w:ilvl w:val="0"/>
          <w:numId w:val="0"/>
        </w:numPr>
        <w:ind w:leftChars="0"/>
        <w:rPr>
          <w:rFonts w:hint="eastAsia"/>
        </w:rPr>
      </w:pPr>
      <w:r>
        <w:rPr>
          <w:rFonts w:hint="eastAsia"/>
        </w:rPr>
        <w:t>关于**祂**行了如此多大神迹的全能，我们已经说得够多了。</w:t>
      </w:r>
    </w:p>
    <w:p w14:paraId="23B51B35">
      <w:pPr>
        <w:numPr>
          <w:ilvl w:val="0"/>
          <w:numId w:val="0"/>
        </w:numPr>
        <w:ind w:leftChars="0"/>
        <w:rPr>
          <w:rFonts w:hint="eastAsia"/>
        </w:rPr>
      </w:pPr>
    </w:p>
    <w:p w14:paraId="6CDDC368">
      <w:pPr>
        <w:numPr>
          <w:ilvl w:val="0"/>
          <w:numId w:val="0"/>
        </w:numPr>
        <w:ind w:leftChars="0"/>
        <w:rPr>
          <w:rFonts w:hint="eastAsia"/>
        </w:rPr>
      </w:pPr>
      <w:r>
        <w:rPr>
          <w:rFonts w:hint="eastAsia"/>
        </w:rPr>
        <w:t>If they wish to know what the Almighty cannot do, I shall tell them He cannot lie.</w:t>
      </w:r>
    </w:p>
    <w:p w14:paraId="05FCD654">
      <w:pPr>
        <w:numPr>
          <w:ilvl w:val="0"/>
          <w:numId w:val="0"/>
        </w:numPr>
        <w:ind w:leftChars="0"/>
        <w:rPr>
          <w:rFonts w:hint="eastAsia"/>
        </w:rPr>
      </w:pPr>
      <w:r>
        <w:rPr>
          <w:rFonts w:hint="eastAsia"/>
        </w:rPr>
        <w:t>如果他们想知道全能者不能做什么，我会告诉他们，**祂**不能撒谎。</w:t>
      </w:r>
    </w:p>
    <w:p w14:paraId="74B6196D">
      <w:pPr>
        <w:numPr>
          <w:ilvl w:val="0"/>
          <w:numId w:val="0"/>
        </w:numPr>
        <w:ind w:leftChars="0"/>
        <w:rPr>
          <w:rFonts w:hint="eastAsia"/>
        </w:rPr>
      </w:pPr>
    </w:p>
    <w:p w14:paraId="241BECEC">
      <w:pPr>
        <w:numPr>
          <w:ilvl w:val="0"/>
          <w:numId w:val="0"/>
        </w:numPr>
        <w:ind w:leftChars="0"/>
        <w:rPr>
          <w:rFonts w:hint="eastAsia"/>
        </w:rPr>
      </w:pPr>
      <w:r>
        <w:rPr>
          <w:rFonts w:hint="eastAsia"/>
        </w:rPr>
        <w:t>Let us therefore believe what He can do, by refusing to believe what He cannot do.</w:t>
      </w:r>
    </w:p>
    <w:p w14:paraId="01DE6007">
      <w:pPr>
        <w:numPr>
          <w:ilvl w:val="0"/>
          <w:numId w:val="0"/>
        </w:numPr>
        <w:ind w:leftChars="0"/>
        <w:rPr>
          <w:rFonts w:hint="eastAsia"/>
        </w:rPr>
      </w:pPr>
      <w:r>
        <w:rPr>
          <w:rFonts w:hint="eastAsia"/>
        </w:rPr>
        <w:t>因此，让我们藉着拒绝相信**祂**所不能做的，来相信**祂**所能做的。</w:t>
      </w:r>
    </w:p>
    <w:p w14:paraId="377DD23A">
      <w:pPr>
        <w:numPr>
          <w:ilvl w:val="0"/>
          <w:numId w:val="0"/>
        </w:numPr>
        <w:ind w:leftChars="0"/>
        <w:rPr>
          <w:rFonts w:hint="eastAsia"/>
        </w:rPr>
      </w:pPr>
    </w:p>
    <w:p w14:paraId="3CA53700">
      <w:pPr>
        <w:numPr>
          <w:ilvl w:val="0"/>
          <w:numId w:val="0"/>
        </w:numPr>
        <w:ind w:leftChars="0"/>
        <w:rPr>
          <w:rFonts w:hint="eastAsia"/>
        </w:rPr>
      </w:pPr>
      <w:r>
        <w:rPr>
          <w:rFonts w:hint="eastAsia"/>
        </w:rPr>
        <w:t>Refusing to believe that He can lie, let them believe that He will do what He has promised to do; and let them believe it as the world has believed it, whose faith He predicted, whose faith He praised, whose faith He promised, whose faith He now points to.</w:t>
      </w:r>
    </w:p>
    <w:p w14:paraId="7A4E2ADE">
      <w:pPr>
        <w:numPr>
          <w:ilvl w:val="0"/>
          <w:numId w:val="0"/>
        </w:numPr>
        <w:ind w:leftChars="0"/>
        <w:rPr>
          <w:rFonts w:hint="eastAsia"/>
        </w:rPr>
      </w:pPr>
      <w:r>
        <w:rPr>
          <w:rFonts w:hint="eastAsia"/>
        </w:rPr>
        <w:t>拒绝相信**祂**能撒谎，让他们相信**祂**必成就**祂**所应许的；让他们像世人一样相信，这世人的信心是**祂**预言的，是**祂**称赞的，是**祂**应许的，是**祂**现在所指向的。</w:t>
      </w:r>
    </w:p>
    <w:p w14:paraId="258E7E76">
      <w:pPr>
        <w:numPr>
          <w:ilvl w:val="0"/>
          <w:numId w:val="0"/>
        </w:numPr>
        <w:ind w:leftChars="0"/>
        <w:rPr>
          <w:rFonts w:hint="eastAsia"/>
        </w:rPr>
      </w:pPr>
    </w:p>
    <w:p w14:paraId="25A291B9">
      <w:pPr>
        <w:numPr>
          <w:ilvl w:val="0"/>
          <w:numId w:val="0"/>
        </w:numPr>
        <w:ind w:leftChars="0"/>
        <w:rPr>
          <w:rFonts w:hint="eastAsia"/>
        </w:rPr>
      </w:pPr>
      <w:r>
        <w:rPr>
          <w:rFonts w:hint="eastAsia"/>
        </w:rPr>
        <w:t>But how do they prove that the resurrection is an undesirable thing?</w:t>
      </w:r>
    </w:p>
    <w:p w14:paraId="0B2AFAB8">
      <w:pPr>
        <w:numPr>
          <w:ilvl w:val="0"/>
          <w:numId w:val="0"/>
        </w:numPr>
        <w:ind w:leftChars="0"/>
        <w:rPr>
          <w:rFonts w:hint="eastAsia"/>
        </w:rPr>
      </w:pPr>
      <w:r>
        <w:rPr>
          <w:rFonts w:hint="eastAsia"/>
        </w:rPr>
        <w:t>但他们如何证明复活是一件不可取的事呢？</w:t>
      </w:r>
    </w:p>
    <w:p w14:paraId="2CB3525E">
      <w:pPr>
        <w:numPr>
          <w:ilvl w:val="0"/>
          <w:numId w:val="0"/>
        </w:numPr>
        <w:ind w:leftChars="0"/>
        <w:rPr>
          <w:rFonts w:hint="eastAsia"/>
        </w:rPr>
      </w:pPr>
    </w:p>
    <w:p w14:paraId="404A89EC">
      <w:pPr>
        <w:numPr>
          <w:ilvl w:val="0"/>
          <w:numId w:val="0"/>
        </w:numPr>
        <w:ind w:leftChars="0"/>
        <w:rPr>
          <w:rFonts w:hint="eastAsia"/>
        </w:rPr>
      </w:pPr>
      <w:r>
        <w:rPr>
          <w:rFonts w:hint="eastAsia"/>
        </w:rPr>
        <w:t>There shall then be no corruption, which is the only evil thing about the body.</w:t>
      </w:r>
    </w:p>
    <w:p w14:paraId="04D4FE39">
      <w:pPr>
        <w:numPr>
          <w:ilvl w:val="0"/>
          <w:numId w:val="0"/>
        </w:numPr>
        <w:ind w:leftChars="0"/>
        <w:rPr>
          <w:rFonts w:hint="eastAsia"/>
        </w:rPr>
      </w:pPr>
      <w:r>
        <w:rPr>
          <w:rFonts w:hint="eastAsia"/>
        </w:rPr>
        <w:t>届时将不再有朽坏，这是关于身体唯一的恶事。</w:t>
      </w:r>
    </w:p>
    <w:p w14:paraId="446629C6">
      <w:pPr>
        <w:numPr>
          <w:ilvl w:val="0"/>
          <w:numId w:val="0"/>
        </w:numPr>
        <w:ind w:leftChars="0"/>
        <w:rPr>
          <w:rFonts w:hint="eastAsia"/>
        </w:rPr>
      </w:pPr>
    </w:p>
    <w:p w14:paraId="610536DF">
      <w:pPr>
        <w:numPr>
          <w:ilvl w:val="0"/>
          <w:numId w:val="0"/>
        </w:numPr>
        <w:ind w:leftChars="0"/>
        <w:rPr>
          <w:rFonts w:hint="eastAsia"/>
        </w:rPr>
      </w:pPr>
      <w:r>
        <w:rPr>
          <w:rFonts w:hint="eastAsia"/>
        </w:rPr>
        <w:t>I have already said enough about the order of the elements, and the other fanciful objections men raise; and in the thirteenth book I have, in my own judgment, sufficiently illustrated the facility of movement which the incorruptible body shall enjoy, judging from the ease and vigor we experience even now, when the body is in good health.</w:t>
      </w:r>
    </w:p>
    <w:p w14:paraId="4D395516">
      <w:pPr>
        <w:numPr>
          <w:ilvl w:val="0"/>
          <w:numId w:val="0"/>
        </w:numPr>
        <w:ind w:leftChars="0"/>
        <w:rPr>
          <w:rFonts w:hint="eastAsia"/>
        </w:rPr>
      </w:pPr>
      <w:r>
        <w:rPr>
          <w:rFonts w:hint="eastAsia"/>
        </w:rPr>
        <w:t>关于元素的次序，以及人们提出的其他异想天开的反对意见，我已经说得够多了；在第十三卷中，依我看，根据我们即使在现在身体健康时所体验到的轻松和活力，我已经充分说明了不朽身体将享有的运动之便。</w:t>
      </w:r>
    </w:p>
    <w:p w14:paraId="545B9605">
      <w:pPr>
        <w:numPr>
          <w:ilvl w:val="0"/>
          <w:numId w:val="0"/>
        </w:numPr>
        <w:ind w:leftChars="0"/>
        <w:rPr>
          <w:rFonts w:hint="eastAsia"/>
        </w:rPr>
      </w:pPr>
    </w:p>
    <w:p w14:paraId="7CFB4AD2">
      <w:pPr>
        <w:numPr>
          <w:ilvl w:val="0"/>
          <w:numId w:val="0"/>
        </w:numPr>
        <w:ind w:leftChars="0"/>
        <w:rPr>
          <w:rFonts w:hint="eastAsia"/>
        </w:rPr>
      </w:pPr>
      <w:r>
        <w:rPr>
          <w:rFonts w:hint="eastAsia"/>
        </w:rPr>
        <w:t>Those who have either not read the former books, or wish to refresh their memory, may read them for themselves.</w:t>
      </w:r>
    </w:p>
    <w:p w14:paraId="50BAA851">
      <w:pPr>
        <w:numPr>
          <w:ilvl w:val="0"/>
          <w:numId w:val="0"/>
        </w:numPr>
        <w:ind w:leftChars="0"/>
        <w:rPr>
          <w:rFonts w:hint="eastAsia"/>
        </w:rPr>
      </w:pPr>
      <w:r>
        <w:rPr>
          <w:rFonts w:hint="eastAsia"/>
        </w:rPr>
        <w:t>那些要么没有读过前几卷书，要么希望重温记忆的人，可以自己去读。</w:t>
      </w:r>
    </w:p>
    <w:p w14:paraId="22875F87">
      <w:pPr>
        <w:numPr>
          <w:ilvl w:val="0"/>
          <w:numId w:val="0"/>
        </w:numPr>
        <w:ind w:leftChars="0"/>
        <w:rPr>
          <w:rFonts w:hint="eastAsia"/>
        </w:rPr>
      </w:pPr>
    </w:p>
    <w:p w14:paraId="5B16D85E">
      <w:pPr>
        <w:numPr>
          <w:ilvl w:val="0"/>
          <w:numId w:val="0"/>
        </w:numPr>
        <w:ind w:leftChars="0"/>
        <w:rPr>
          <w:rFonts w:hint="eastAsia"/>
        </w:rPr>
      </w:pPr>
      <w:r>
        <w:rPr>
          <w:rFonts w:hint="eastAsia"/>
        </w:rPr>
        <w:t>CHAP. 26.—THAT THE OPINION OF PORPHYRY, THAT THE SOUL, IN ORDER TO BE BLESSED, MUST BE SEPARATED FROM EVERY KIND OF BODY, IS DEMOLISHED BY PLATO, WHO SAYS THAT THE SUPREME GOD PROMISED THE GODS THAT THEY SHOULD NEVER BE OUSTED FROM THEIR BODIES</w:t>
      </w:r>
    </w:p>
    <w:p w14:paraId="33DA676F">
      <w:pPr>
        <w:numPr>
          <w:ilvl w:val="0"/>
          <w:numId w:val="0"/>
        </w:numPr>
        <w:ind w:leftChars="0"/>
        <w:rPr>
          <w:rFonts w:hint="eastAsia"/>
        </w:rPr>
      </w:pPr>
      <w:r>
        <w:rPr>
          <w:rFonts w:hint="eastAsia"/>
        </w:rPr>
        <w:t>第二十六章：波菲利认为灵魂为了蒙福必须脱离任何一种身体，这一观点被柏拉图推翻，柏拉图说至高神向众神应许他们永不被逐出他们的身体</w:t>
      </w:r>
    </w:p>
    <w:p w14:paraId="016B3306">
      <w:pPr>
        <w:numPr>
          <w:ilvl w:val="0"/>
          <w:numId w:val="0"/>
        </w:numPr>
        <w:ind w:leftChars="0"/>
        <w:rPr>
          <w:rFonts w:hint="eastAsia"/>
        </w:rPr>
      </w:pPr>
    </w:p>
    <w:p w14:paraId="2A80A513">
      <w:pPr>
        <w:numPr>
          <w:ilvl w:val="0"/>
          <w:numId w:val="0"/>
        </w:numPr>
        <w:ind w:leftChars="0"/>
        <w:rPr>
          <w:rFonts w:hint="eastAsia"/>
        </w:rPr>
      </w:pPr>
      <w:r>
        <w:rPr>
          <w:rFonts w:hint="eastAsia"/>
        </w:rPr>
        <w:t>1. But, say they, Porphyry tells us that the soul, in order to be blessed, must escape connection with every kind of body.</w:t>
      </w:r>
    </w:p>
    <w:p w14:paraId="3A0E64FD">
      <w:pPr>
        <w:numPr>
          <w:ilvl w:val="0"/>
          <w:numId w:val="0"/>
        </w:numPr>
        <w:ind w:leftChars="0"/>
        <w:rPr>
          <w:rFonts w:hint="eastAsia"/>
        </w:rPr>
      </w:pPr>
      <w:r>
        <w:rPr>
          <w:rFonts w:hint="eastAsia"/>
        </w:rPr>
        <w:t>1. 但是，他们说，波菲利告诉我们，灵魂为了蒙福，必须摆脱与任何一种身体的联系。</w:t>
      </w:r>
    </w:p>
    <w:p w14:paraId="3350EB84">
      <w:pPr>
        <w:numPr>
          <w:ilvl w:val="0"/>
          <w:numId w:val="0"/>
        </w:numPr>
        <w:ind w:leftChars="0"/>
        <w:rPr>
          <w:rFonts w:hint="eastAsia"/>
        </w:rPr>
      </w:pPr>
    </w:p>
    <w:p w14:paraId="76E54DE3">
      <w:pPr>
        <w:numPr>
          <w:ilvl w:val="0"/>
          <w:numId w:val="0"/>
        </w:numPr>
        <w:ind w:leftChars="0"/>
        <w:rPr>
          <w:rFonts w:hint="eastAsia"/>
        </w:rPr>
      </w:pPr>
      <w:r>
        <w:rPr>
          <w:rFonts w:hint="eastAsia"/>
        </w:rPr>
        <w:t>It does not avail, therefore, to say that the future body shall be incorruptible, if the soul cannot be blessed till delivered from every kind of body.</w:t>
      </w:r>
    </w:p>
    <w:p w14:paraId="7528CC87">
      <w:pPr>
        <w:numPr>
          <w:ilvl w:val="0"/>
          <w:numId w:val="0"/>
        </w:numPr>
        <w:ind w:leftChars="0"/>
        <w:rPr>
          <w:rFonts w:hint="eastAsia"/>
        </w:rPr>
      </w:pPr>
      <w:r>
        <w:rPr>
          <w:rFonts w:hint="eastAsia"/>
        </w:rPr>
        <w:t>因此，如果灵魂直到脱离任何一种身体才能蒙福，那么说未来的身体将是不朽坏的也就无济于事了。</w:t>
      </w:r>
    </w:p>
    <w:p w14:paraId="1A5748CF">
      <w:pPr>
        <w:numPr>
          <w:ilvl w:val="0"/>
          <w:numId w:val="0"/>
        </w:numPr>
        <w:ind w:leftChars="0"/>
        <w:rPr>
          <w:rFonts w:hint="eastAsia"/>
        </w:rPr>
      </w:pPr>
    </w:p>
    <w:p w14:paraId="4A5E463A">
      <w:pPr>
        <w:numPr>
          <w:ilvl w:val="0"/>
          <w:numId w:val="0"/>
        </w:numPr>
        <w:ind w:leftChars="0"/>
        <w:rPr>
          <w:rFonts w:hint="eastAsia"/>
        </w:rPr>
      </w:pPr>
      <w:r>
        <w:rPr>
          <w:rFonts w:hint="eastAsia"/>
        </w:rPr>
        <w:t>But in the book above mentioned I have already sufficiently discussed this.</w:t>
      </w:r>
    </w:p>
    <w:p w14:paraId="169EE78B">
      <w:pPr>
        <w:numPr>
          <w:ilvl w:val="0"/>
          <w:numId w:val="0"/>
        </w:numPr>
        <w:ind w:leftChars="0"/>
        <w:rPr>
          <w:rFonts w:hint="eastAsia"/>
        </w:rPr>
      </w:pPr>
      <w:r>
        <w:rPr>
          <w:rFonts w:hint="eastAsia"/>
        </w:rPr>
        <w:t>但在上面提到的那卷书中，我已经充分讨论了这一点。</w:t>
      </w:r>
    </w:p>
    <w:p w14:paraId="3A22F8A4">
      <w:pPr>
        <w:numPr>
          <w:ilvl w:val="0"/>
          <w:numId w:val="0"/>
        </w:numPr>
        <w:ind w:leftChars="0"/>
        <w:rPr>
          <w:rFonts w:hint="eastAsia"/>
        </w:rPr>
      </w:pPr>
    </w:p>
    <w:p w14:paraId="18366DFC">
      <w:pPr>
        <w:numPr>
          <w:ilvl w:val="0"/>
          <w:numId w:val="0"/>
        </w:numPr>
        <w:ind w:leftChars="0"/>
        <w:rPr>
          <w:rFonts w:hint="eastAsia"/>
        </w:rPr>
      </w:pPr>
      <w:r>
        <w:rPr>
          <w:rFonts w:hint="eastAsia"/>
        </w:rPr>
        <w:t>This one thing only will I repeat,—let Plato, their master, correct his writings, and say that their gods, in order to be blessed, must quit their bodies, or, in other words, die; for he said that they were shut up in celestial bodies, and that, nevertheless, the God who made them promised them immortality,—that is to say, an eternal tenure of these same bodies, such as was not provided for them naturally, but only by the further intervention of His will, that thus they might be assured of felicity.</w:t>
      </w:r>
    </w:p>
    <w:p w14:paraId="58770706">
      <w:pPr>
        <w:numPr>
          <w:ilvl w:val="0"/>
          <w:numId w:val="0"/>
        </w:numPr>
        <w:ind w:leftChars="0"/>
        <w:rPr>
          <w:rFonts w:hint="eastAsia"/>
        </w:rPr>
      </w:pPr>
      <w:r>
        <w:rPr>
          <w:rFonts w:hint="eastAsia"/>
        </w:rPr>
        <w:t>我只重复这一件事，——让他们的老师柏拉图修正他的著作，说他们的神为了蒙福必须离开他们的身体，换句话说，必须死；因为他说他们被关在天体中，然而，造他们的神向他们应许了不朽，——也就是说，永远保有这同样的身体，这并非他们本性天然具有的，而是仅藉着**祂**意志的进一步干预，使他们确信能享福乐。</w:t>
      </w:r>
    </w:p>
    <w:p w14:paraId="7DE78385">
      <w:pPr>
        <w:numPr>
          <w:ilvl w:val="0"/>
          <w:numId w:val="0"/>
        </w:numPr>
        <w:ind w:leftChars="0"/>
        <w:rPr>
          <w:rFonts w:hint="eastAsia"/>
        </w:rPr>
      </w:pPr>
    </w:p>
    <w:p w14:paraId="1BDF8413">
      <w:pPr>
        <w:numPr>
          <w:ilvl w:val="0"/>
          <w:numId w:val="0"/>
        </w:numPr>
        <w:ind w:leftChars="0"/>
        <w:rPr>
          <w:rFonts w:hint="eastAsia"/>
        </w:rPr>
      </w:pPr>
      <w:r>
        <w:rPr>
          <w:rFonts w:hint="eastAsia"/>
        </w:rPr>
        <w:t>In this he obviously overturns their assertion that the resurrection of the body cannot be believed because it is impossible; for, according to him, when the uncreated God promised immortality to the created gods, He expressly said that He would do what was impossible.</w:t>
      </w:r>
    </w:p>
    <w:p w14:paraId="66579AE6">
      <w:pPr>
        <w:numPr>
          <w:ilvl w:val="0"/>
          <w:numId w:val="0"/>
        </w:numPr>
        <w:ind w:leftChars="0"/>
        <w:rPr>
          <w:rFonts w:hint="eastAsia"/>
        </w:rPr>
      </w:pPr>
      <w:r>
        <w:rPr>
          <w:rFonts w:hint="eastAsia"/>
        </w:rPr>
        <w:t>在这一点上，他显然推翻了他们的断言，即身体复活因是不可能的而不值得相信；因为据他说，当非受造的神向受造的众神应许不朽时，**祂**明确表示**祂**将做那不可能的事。</w:t>
      </w:r>
    </w:p>
    <w:p w14:paraId="7E89BDCC">
      <w:pPr>
        <w:numPr>
          <w:ilvl w:val="0"/>
          <w:numId w:val="0"/>
        </w:numPr>
        <w:ind w:leftChars="0"/>
        <w:rPr>
          <w:rFonts w:hint="eastAsia"/>
        </w:rPr>
      </w:pPr>
    </w:p>
    <w:p w14:paraId="50833B10">
      <w:pPr>
        <w:numPr>
          <w:ilvl w:val="0"/>
          <w:numId w:val="0"/>
        </w:numPr>
        <w:ind w:leftChars="0"/>
        <w:rPr>
          <w:rFonts w:hint="eastAsia"/>
        </w:rPr>
      </w:pPr>
      <w:r>
        <w:rPr>
          <w:rFonts w:hint="eastAsia"/>
        </w:rPr>
        <w:t>For Plato tells us that He said, "As ye have had a beginning, so you cannot be immortal and incorruptible; yet ye shall not decay, nor shall any fate destroy you or prove stronger than my will, which more effectually binds you to immortality than the bond of your nature keeps you from it."</w:t>
      </w:r>
    </w:p>
    <w:p w14:paraId="745CA13F">
      <w:pPr>
        <w:numPr>
          <w:ilvl w:val="0"/>
          <w:numId w:val="0"/>
        </w:numPr>
        <w:ind w:leftChars="0"/>
        <w:rPr>
          <w:rFonts w:hint="eastAsia"/>
        </w:rPr>
      </w:pPr>
      <w:r>
        <w:rPr>
          <w:rFonts w:hint="eastAsia"/>
        </w:rPr>
        <w:t>因为柏拉图告诉我们**祂**曾说：“既然你们有开始，你们就不可能是不朽和不坏的；然而你们将不朽坏，命运也不能毁灭你们，也不能胜过我的旨意，我的旨意比你们本性的束缚更有效地将你们系于不朽。”</w:t>
      </w:r>
    </w:p>
    <w:p w14:paraId="1A19200E">
      <w:pPr>
        <w:numPr>
          <w:ilvl w:val="0"/>
          <w:numId w:val="0"/>
        </w:numPr>
        <w:ind w:leftChars="0"/>
        <w:rPr>
          <w:rFonts w:hint="eastAsia"/>
        </w:rPr>
      </w:pPr>
    </w:p>
    <w:p w14:paraId="53102C1E">
      <w:pPr>
        <w:numPr>
          <w:ilvl w:val="0"/>
          <w:numId w:val="0"/>
        </w:numPr>
        <w:ind w:leftChars="0"/>
        <w:rPr>
          <w:rFonts w:hint="eastAsia"/>
        </w:rPr>
      </w:pPr>
      <w:r>
        <w:rPr>
          <w:rFonts w:hint="eastAsia"/>
        </w:rPr>
        <w:t>If they who hear these words have, we do not say understanding, but ears, they cannot doubt that Plato believed that God promised to the gods He had made that He would effect an impossibility.</w:t>
      </w:r>
    </w:p>
    <w:p w14:paraId="7B6F473E">
      <w:pPr>
        <w:numPr>
          <w:ilvl w:val="0"/>
          <w:numId w:val="0"/>
        </w:numPr>
        <w:ind w:leftChars="0"/>
        <w:rPr>
          <w:rFonts w:hint="eastAsia"/>
        </w:rPr>
      </w:pPr>
      <w:r>
        <w:rPr>
          <w:rFonts w:hint="eastAsia"/>
        </w:rPr>
        <w:t>听见这些话的人，我们不说他们有悟性，只要有耳朵，就不能怀疑柏拉图相信神向**祂**所造的众神应许**祂**将成就一件不可能的事。</w:t>
      </w:r>
    </w:p>
    <w:p w14:paraId="017E32E5">
      <w:pPr>
        <w:numPr>
          <w:ilvl w:val="0"/>
          <w:numId w:val="0"/>
        </w:numPr>
        <w:ind w:leftChars="0"/>
        <w:rPr>
          <w:rFonts w:hint="eastAsia"/>
        </w:rPr>
      </w:pPr>
    </w:p>
    <w:p w14:paraId="0A1CE91B">
      <w:pPr>
        <w:numPr>
          <w:ilvl w:val="0"/>
          <w:numId w:val="0"/>
        </w:numPr>
        <w:ind w:leftChars="0"/>
        <w:rPr>
          <w:rFonts w:hint="eastAsia"/>
        </w:rPr>
      </w:pPr>
      <w:r>
        <w:rPr>
          <w:rFonts w:hint="eastAsia"/>
        </w:rPr>
        <w:t>For He who says, "Ye cannot be immortal, but by my will ye shall be immortal," what else does He say than this, "I shall make you what ye cannot be?"</w:t>
      </w:r>
    </w:p>
    <w:p w14:paraId="3C80BC3A">
      <w:pPr>
        <w:numPr>
          <w:ilvl w:val="0"/>
          <w:numId w:val="0"/>
        </w:numPr>
        <w:ind w:leftChars="0"/>
        <w:rPr>
          <w:rFonts w:hint="eastAsia"/>
        </w:rPr>
      </w:pPr>
      <w:r>
        <w:rPr>
          <w:rFonts w:hint="eastAsia"/>
        </w:rPr>
        <w:t>因为那位说“你们不能不朽，但藉着我的旨意你们将不朽”的，除了说“我将使你们成为你们所不能成为的”之外，还说了什么呢？</w:t>
      </w:r>
    </w:p>
    <w:p w14:paraId="2815D284">
      <w:pPr>
        <w:numPr>
          <w:ilvl w:val="0"/>
          <w:numId w:val="0"/>
        </w:numPr>
        <w:ind w:leftChars="0"/>
        <w:rPr>
          <w:rFonts w:hint="eastAsia"/>
        </w:rPr>
      </w:pPr>
    </w:p>
    <w:p w14:paraId="36811CEB">
      <w:pPr>
        <w:numPr>
          <w:ilvl w:val="0"/>
          <w:numId w:val="0"/>
        </w:numPr>
        <w:ind w:leftChars="0"/>
        <w:rPr>
          <w:rFonts w:hint="eastAsia"/>
        </w:rPr>
      </w:pPr>
      <w:r>
        <w:rPr>
          <w:rFonts w:hint="eastAsia"/>
        </w:rPr>
        <w:t>The body, therefore, shall be raised incorruptible, immortal, spiritual, by Him who, according to Plato, has promised to do that which is impossible.</w:t>
      </w:r>
    </w:p>
    <w:p w14:paraId="0F281AEA">
      <w:pPr>
        <w:numPr>
          <w:ilvl w:val="0"/>
          <w:numId w:val="0"/>
        </w:numPr>
        <w:ind w:leftChars="0"/>
        <w:rPr>
          <w:rFonts w:hint="eastAsia"/>
        </w:rPr>
      </w:pPr>
      <w:r>
        <w:rPr>
          <w:rFonts w:hint="eastAsia"/>
        </w:rPr>
        <w:t>因此，身体将被那位照柏拉图所说应许成就不可能之事的**祂**复活，成为不朽坏、不朽、属灵的。</w:t>
      </w:r>
    </w:p>
    <w:p w14:paraId="20445B05">
      <w:pPr>
        <w:numPr>
          <w:ilvl w:val="0"/>
          <w:numId w:val="0"/>
        </w:numPr>
        <w:ind w:leftChars="0"/>
        <w:rPr>
          <w:rFonts w:hint="eastAsia"/>
        </w:rPr>
      </w:pPr>
    </w:p>
    <w:p w14:paraId="7B8D1B7D">
      <w:pPr>
        <w:numPr>
          <w:ilvl w:val="0"/>
          <w:numId w:val="0"/>
        </w:numPr>
        <w:ind w:leftChars="0"/>
        <w:rPr>
          <w:rFonts w:hint="eastAsia"/>
        </w:rPr>
      </w:pPr>
      <w:r>
        <w:rPr>
          <w:rFonts w:hint="eastAsia"/>
        </w:rPr>
        <w:t>Why then do they still exclaim that this which God has promised, which the world has believed on God's promise as was predicted, is an impossibility?</w:t>
      </w:r>
    </w:p>
    <w:p w14:paraId="0E553746">
      <w:pPr>
        <w:numPr>
          <w:ilvl w:val="0"/>
          <w:numId w:val="0"/>
        </w:numPr>
        <w:ind w:leftChars="0"/>
        <w:rPr>
          <w:rFonts w:hint="eastAsia"/>
        </w:rPr>
      </w:pPr>
      <w:r>
        <w:rPr>
          <w:rFonts w:hint="eastAsia"/>
        </w:rPr>
        <w:t>那么，他们为何仍然惊呼，神所应许的、世人照着预言相信神应许的这事，是不可能的呢？</w:t>
      </w:r>
    </w:p>
    <w:p w14:paraId="2607966B">
      <w:pPr>
        <w:numPr>
          <w:ilvl w:val="0"/>
          <w:numId w:val="0"/>
        </w:numPr>
        <w:ind w:leftChars="0"/>
        <w:rPr>
          <w:rFonts w:hint="eastAsia"/>
        </w:rPr>
      </w:pPr>
    </w:p>
    <w:p w14:paraId="6D427C58">
      <w:pPr>
        <w:numPr>
          <w:ilvl w:val="0"/>
          <w:numId w:val="0"/>
        </w:numPr>
        <w:ind w:leftChars="0"/>
        <w:rPr>
          <w:rFonts w:hint="eastAsia"/>
        </w:rPr>
      </w:pPr>
      <w:r>
        <w:rPr>
          <w:rFonts w:hint="eastAsia"/>
        </w:rPr>
        <w:t>For what we say is, that the God who, even according to Plato, does impossible things, will do this.</w:t>
      </w:r>
    </w:p>
    <w:p w14:paraId="5A0C384A">
      <w:pPr>
        <w:numPr>
          <w:ilvl w:val="0"/>
          <w:numId w:val="0"/>
        </w:numPr>
        <w:ind w:leftChars="0"/>
        <w:rPr>
          <w:rFonts w:hint="eastAsia"/>
        </w:rPr>
      </w:pPr>
      <w:r>
        <w:rPr>
          <w:rFonts w:hint="eastAsia"/>
        </w:rPr>
        <w:t>因为我们要说的是，那位即使照柏拉图所说能做不可能之事的常神，必成就这事。</w:t>
      </w:r>
    </w:p>
    <w:p w14:paraId="7293834D">
      <w:pPr>
        <w:numPr>
          <w:ilvl w:val="0"/>
          <w:numId w:val="0"/>
        </w:numPr>
        <w:ind w:leftChars="0"/>
        <w:rPr>
          <w:rFonts w:hint="eastAsia"/>
        </w:rPr>
      </w:pPr>
    </w:p>
    <w:p w14:paraId="78200A6A">
      <w:pPr>
        <w:numPr>
          <w:ilvl w:val="0"/>
          <w:numId w:val="0"/>
        </w:numPr>
        <w:ind w:leftChars="0"/>
        <w:rPr>
          <w:rFonts w:hint="eastAsia"/>
        </w:rPr>
      </w:pPr>
      <w:r>
        <w:rPr>
          <w:rFonts w:hint="eastAsia"/>
        </w:rPr>
        <w:t>It is not, then, necessary to the blessedness of the soul that it be detached from a body of any kind whatever, but that it receive an incorruptible body.</w:t>
      </w:r>
    </w:p>
    <w:p w14:paraId="27E6D1EF">
      <w:pPr>
        <w:numPr>
          <w:ilvl w:val="0"/>
          <w:numId w:val="0"/>
        </w:numPr>
        <w:ind w:leftChars="0"/>
        <w:rPr>
          <w:rFonts w:hint="eastAsia"/>
        </w:rPr>
      </w:pPr>
      <w:r>
        <w:rPr>
          <w:rFonts w:hint="eastAsia"/>
        </w:rPr>
        <w:t>因此，灵魂的福乐并不一定要脱离任何一种身体，而是要领受一个不朽坏的身体。</w:t>
      </w:r>
    </w:p>
    <w:p w14:paraId="61AE8848">
      <w:pPr>
        <w:numPr>
          <w:ilvl w:val="0"/>
          <w:numId w:val="0"/>
        </w:numPr>
        <w:ind w:leftChars="0"/>
        <w:rPr>
          <w:rFonts w:hint="eastAsia"/>
        </w:rPr>
      </w:pPr>
    </w:p>
    <w:p w14:paraId="4D8A0B15">
      <w:pPr>
        <w:numPr>
          <w:ilvl w:val="0"/>
          <w:numId w:val="0"/>
        </w:numPr>
        <w:ind w:leftChars="0"/>
        <w:rPr>
          <w:rFonts w:hint="eastAsia"/>
        </w:rPr>
      </w:pPr>
      <w:r>
        <w:rPr>
          <w:rFonts w:hint="eastAsia"/>
        </w:rPr>
        <w:t>And in what incorruptible body will they more suitably rejoice than in that in which they groaned when it was corruptible?</w:t>
      </w:r>
    </w:p>
    <w:p w14:paraId="607B19C4">
      <w:pPr>
        <w:numPr>
          <w:ilvl w:val="0"/>
          <w:numId w:val="0"/>
        </w:numPr>
        <w:ind w:leftChars="0"/>
        <w:rPr>
          <w:rFonts w:hint="eastAsia"/>
        </w:rPr>
      </w:pPr>
      <w:r>
        <w:rPr>
          <w:rFonts w:hint="eastAsia"/>
        </w:rPr>
        <w:t>除了在那个曾因朽坏而叹息的身体里，他们还能在什么不朽坏的身体里更合适地欢喜呢？</w:t>
      </w:r>
    </w:p>
    <w:p w14:paraId="70B7CEBC">
      <w:pPr>
        <w:numPr>
          <w:ilvl w:val="0"/>
          <w:numId w:val="0"/>
        </w:numPr>
        <w:ind w:leftChars="0"/>
        <w:rPr>
          <w:rFonts w:hint="eastAsia"/>
        </w:rPr>
      </w:pPr>
    </w:p>
    <w:p w14:paraId="56733FA0">
      <w:pPr>
        <w:numPr>
          <w:ilvl w:val="0"/>
          <w:numId w:val="0"/>
        </w:numPr>
        <w:ind w:leftChars="0"/>
        <w:rPr>
          <w:rFonts w:hint="eastAsia"/>
        </w:rPr>
      </w:pPr>
      <w:r>
        <w:rPr>
          <w:rFonts w:hint="eastAsia"/>
        </w:rPr>
        <w:t>For thus they shall not feel that dire craving which Virgil, in imitation of Plato, has ascribed to them when he says that they wish to return again to their bodies.</w:t>
      </w:r>
    </w:p>
    <w:p w14:paraId="3B5EC5EF">
      <w:pPr>
        <w:numPr>
          <w:ilvl w:val="0"/>
          <w:numId w:val="0"/>
        </w:numPr>
        <w:ind w:leftChars="0"/>
        <w:rPr>
          <w:rFonts w:hint="eastAsia"/>
        </w:rPr>
      </w:pPr>
      <w:r>
        <w:rPr>
          <w:rFonts w:hint="eastAsia"/>
        </w:rPr>
        <w:t>因为这样，他们就不会感到维吉尔模仿柏拉图归在他们身上的那种可怕的渴望，他说他们希望再次回到他们的身体里。</w:t>
      </w:r>
    </w:p>
    <w:p w14:paraId="0613C379">
      <w:pPr>
        <w:numPr>
          <w:ilvl w:val="0"/>
          <w:numId w:val="0"/>
        </w:numPr>
        <w:ind w:leftChars="0"/>
        <w:rPr>
          <w:rFonts w:hint="eastAsia"/>
        </w:rPr>
      </w:pPr>
    </w:p>
    <w:p w14:paraId="72804E30">
      <w:pPr>
        <w:numPr>
          <w:ilvl w:val="0"/>
          <w:numId w:val="0"/>
        </w:numPr>
        <w:ind w:leftChars="0"/>
        <w:rPr>
          <w:rFonts w:hint="eastAsia"/>
        </w:rPr>
      </w:pPr>
      <w:r>
        <w:rPr>
          <w:rFonts w:hint="eastAsia"/>
        </w:rPr>
        <w:t>They shall not, I say, feel this desire to return to their bodies, since they shall have those bodies to which a return was desired, and shall, indeed, be in such thorough possession of them, that they shall never lose them even for the briefest moment, nor ever lay them down in death.</w:t>
      </w:r>
    </w:p>
    <w:p w14:paraId="546A634D">
      <w:pPr>
        <w:numPr>
          <w:ilvl w:val="0"/>
          <w:numId w:val="0"/>
        </w:numPr>
        <w:ind w:leftChars="0"/>
        <w:rPr>
          <w:rFonts w:hint="eastAsia"/>
        </w:rPr>
      </w:pPr>
      <w:r>
        <w:rPr>
          <w:rFonts w:hint="eastAsia"/>
        </w:rPr>
        <w:t>我说，他们不会感到这种回到身体的欲望，因为他们将拥有那些渴望回归的身体，并且确实将如此彻底地拥有它们，以致哪怕片刻也不会失去，也永不会在死亡中放下它们。</w:t>
      </w:r>
    </w:p>
    <w:p w14:paraId="6EFDFCF3">
      <w:pPr>
        <w:numPr>
          <w:ilvl w:val="0"/>
          <w:numId w:val="0"/>
        </w:numPr>
        <w:ind w:leftChars="0"/>
        <w:rPr>
          <w:rFonts w:hint="eastAsia"/>
        </w:rPr>
      </w:pPr>
    </w:p>
    <w:p w14:paraId="1CE7C9BE">
      <w:pPr>
        <w:numPr>
          <w:ilvl w:val="0"/>
          <w:numId w:val="0"/>
        </w:numPr>
        <w:ind w:leftChars="0"/>
        <w:rPr>
          <w:rFonts w:hint="eastAsia"/>
        </w:rPr>
      </w:pPr>
      <w:r>
        <w:rPr>
          <w:rFonts w:hint="eastAsia"/>
        </w:rPr>
        <w:t>CHAP. 27.—OF THE APPARENTLY CONFLICTING OPINIONS OF PLATO AND PORPHYRY, WHICH WOULD HAVE CONDUCTED THEM BOTH TO THE TRUTH IF THEY COULD HAVE YIELDED TO ONE ANOTHER</w:t>
      </w:r>
    </w:p>
    <w:p w14:paraId="008EDD10">
      <w:pPr>
        <w:numPr>
          <w:ilvl w:val="0"/>
          <w:numId w:val="0"/>
        </w:numPr>
        <w:ind w:leftChars="0"/>
        <w:rPr>
          <w:rFonts w:hint="eastAsia"/>
        </w:rPr>
      </w:pPr>
      <w:r>
        <w:rPr>
          <w:rFonts w:hint="eastAsia"/>
        </w:rPr>
        <w:t>第二十七章：论柏拉图和波菲利看似冲突的观点，如果他们能彼此让步，这些观点本可将他们都引向真理</w:t>
      </w:r>
    </w:p>
    <w:p w14:paraId="2A40C69A">
      <w:pPr>
        <w:numPr>
          <w:ilvl w:val="0"/>
          <w:numId w:val="0"/>
        </w:numPr>
        <w:ind w:leftChars="0"/>
        <w:rPr>
          <w:rFonts w:hint="eastAsia"/>
        </w:rPr>
      </w:pPr>
    </w:p>
    <w:p w14:paraId="215718F7">
      <w:pPr>
        <w:numPr>
          <w:ilvl w:val="0"/>
          <w:numId w:val="0"/>
        </w:numPr>
        <w:ind w:leftChars="0"/>
        <w:rPr>
          <w:rFonts w:hint="eastAsia"/>
        </w:rPr>
      </w:pPr>
      <w:r>
        <w:rPr>
          <w:rFonts w:hint="eastAsia"/>
        </w:rPr>
        <w:t>1. Statements were made by Plato and Porphyry singly, which if they could have Seen their way to hold in common, they might possibly have became Christians.</w:t>
      </w:r>
    </w:p>
    <w:p w14:paraId="7B43BDAD">
      <w:pPr>
        <w:numPr>
          <w:ilvl w:val="0"/>
          <w:numId w:val="0"/>
        </w:numPr>
        <w:ind w:leftChars="0"/>
        <w:rPr>
          <w:rFonts w:hint="eastAsia"/>
        </w:rPr>
      </w:pPr>
      <w:r>
        <w:rPr>
          <w:rFonts w:hint="eastAsia"/>
        </w:rPr>
        <w:t>1. 柏拉图和波菲利各自发表了声明，如果他们能设法共同持有这些观点，他们可能会成为基督徒。</w:t>
      </w:r>
    </w:p>
    <w:p w14:paraId="0A7B4838">
      <w:pPr>
        <w:numPr>
          <w:ilvl w:val="0"/>
          <w:numId w:val="0"/>
        </w:numPr>
        <w:ind w:leftChars="0"/>
        <w:rPr>
          <w:rFonts w:hint="eastAsia"/>
        </w:rPr>
      </w:pPr>
    </w:p>
    <w:p w14:paraId="6E441BAB">
      <w:pPr>
        <w:numPr>
          <w:ilvl w:val="0"/>
          <w:numId w:val="0"/>
        </w:numPr>
        <w:ind w:leftChars="0"/>
        <w:rPr>
          <w:rFonts w:hint="eastAsia"/>
        </w:rPr>
      </w:pPr>
      <w:r>
        <w:rPr>
          <w:rFonts w:hint="eastAsia"/>
        </w:rPr>
        <w:t>Plato said that souls could not exist eternally without bodies; for it was on this account, he said, that the souls even of wise men must some time or other return to their bodies.</w:t>
      </w:r>
    </w:p>
    <w:p w14:paraId="62C54D74">
      <w:pPr>
        <w:numPr>
          <w:ilvl w:val="0"/>
          <w:numId w:val="0"/>
        </w:numPr>
        <w:ind w:leftChars="0"/>
        <w:rPr>
          <w:rFonts w:hint="eastAsia"/>
        </w:rPr>
      </w:pPr>
      <w:r>
        <w:rPr>
          <w:rFonts w:hint="eastAsia"/>
        </w:rPr>
        <w:t>柏拉图说，灵魂没有身体就不能永存；他说，正是因此，即使是智者的灵魂也必须在某个时候回到他们的身体。</w:t>
      </w:r>
    </w:p>
    <w:p w14:paraId="05325B3E">
      <w:pPr>
        <w:numPr>
          <w:ilvl w:val="0"/>
          <w:numId w:val="0"/>
        </w:numPr>
        <w:ind w:leftChars="0"/>
        <w:rPr>
          <w:rFonts w:hint="eastAsia"/>
        </w:rPr>
      </w:pPr>
    </w:p>
    <w:p w14:paraId="2F3F785C">
      <w:pPr>
        <w:numPr>
          <w:ilvl w:val="0"/>
          <w:numId w:val="0"/>
        </w:numPr>
        <w:ind w:leftChars="0"/>
        <w:rPr>
          <w:rFonts w:hint="eastAsia"/>
        </w:rPr>
      </w:pPr>
      <w:r>
        <w:rPr>
          <w:rFonts w:hint="eastAsia"/>
        </w:rPr>
        <w:t>Porphyry, again, said that the purified soul, when it has returned to the Father, shall never return to the ills of this world.</w:t>
      </w:r>
    </w:p>
    <w:p w14:paraId="1A49AF3F">
      <w:pPr>
        <w:numPr>
          <w:ilvl w:val="0"/>
          <w:numId w:val="0"/>
        </w:numPr>
        <w:ind w:leftChars="0"/>
        <w:rPr>
          <w:rFonts w:hint="eastAsia"/>
        </w:rPr>
      </w:pPr>
      <w:r>
        <w:rPr>
          <w:rFonts w:hint="eastAsia"/>
        </w:rPr>
        <w:t>波菲利则说，洁净了的灵魂，当它回到父那里时，将永不再回到这世界的祸患中。</w:t>
      </w:r>
    </w:p>
    <w:p w14:paraId="545F40E0">
      <w:pPr>
        <w:numPr>
          <w:ilvl w:val="0"/>
          <w:numId w:val="0"/>
        </w:numPr>
        <w:ind w:leftChars="0"/>
        <w:rPr>
          <w:rFonts w:hint="eastAsia"/>
        </w:rPr>
      </w:pPr>
    </w:p>
    <w:p w14:paraId="74B73C4E">
      <w:pPr>
        <w:numPr>
          <w:ilvl w:val="0"/>
          <w:numId w:val="0"/>
        </w:numPr>
        <w:ind w:leftChars="0"/>
        <w:rPr>
          <w:rFonts w:hint="eastAsia"/>
        </w:rPr>
      </w:pPr>
      <w:r>
        <w:rPr>
          <w:rFonts w:hint="eastAsia"/>
        </w:rPr>
        <w:t>Consequently, if Plato had communicated to Porphyry that which he saw to be true, that souls, though perfectly purified, and belonging to the wise and righteous, must return to human bodies; and if Porphyry, again, had imparted to Plato the truth which he saw, that holy soul, shall never return to the miseries of a corruptible body, so that they should not have each held only his own opinion, but should both have hold both truths, I think they would have seen that it follows that the souls return to their bodies, and also that these bodies shall be such as to afford them a blessed and immortal life.</w:t>
      </w:r>
    </w:p>
    <w:p w14:paraId="5C99474A">
      <w:pPr>
        <w:numPr>
          <w:ilvl w:val="0"/>
          <w:numId w:val="0"/>
        </w:numPr>
        <w:ind w:leftChars="0"/>
        <w:rPr>
          <w:rFonts w:hint="eastAsia"/>
        </w:rPr>
      </w:pPr>
      <w:r>
        <w:rPr>
          <w:rFonts w:hint="eastAsia"/>
        </w:rPr>
        <w:t>因此，如果柏拉图把他看为真的事传达给波菲利，即灵魂虽然完全洁净，且属于智慧和公义的人，也必须回到人的身体；如果波菲利也把他看到的真理传授给柏拉图，即圣洁的灵魂将永不再回到可朽坏身体的悲惨中，以致他们不再各自只持守自己的观点，而是两人都持守这两个真理，我想他们就会看到，结论必然是灵魂回到他们的身体，而且这些身体将是那种能给他们带来蒙福和不朽生命的身体。</w:t>
      </w:r>
    </w:p>
    <w:p w14:paraId="2C4DA12B">
      <w:pPr>
        <w:numPr>
          <w:ilvl w:val="0"/>
          <w:numId w:val="0"/>
        </w:numPr>
        <w:ind w:leftChars="0"/>
        <w:rPr>
          <w:rFonts w:hint="eastAsia"/>
        </w:rPr>
      </w:pPr>
    </w:p>
    <w:p w14:paraId="6C4077E9">
      <w:pPr>
        <w:numPr>
          <w:ilvl w:val="0"/>
          <w:numId w:val="0"/>
        </w:numPr>
        <w:ind w:leftChars="0"/>
        <w:rPr>
          <w:rFonts w:hint="eastAsia"/>
        </w:rPr>
      </w:pPr>
      <w:r>
        <w:rPr>
          <w:rFonts w:hint="eastAsia"/>
        </w:rPr>
        <w:t>For, according to Plato, even holy souls shall return to the body; according to Porphyry, holy souls shall not return to the ills of this world.</w:t>
      </w:r>
    </w:p>
    <w:p w14:paraId="436A48DC">
      <w:pPr>
        <w:numPr>
          <w:ilvl w:val="0"/>
          <w:numId w:val="0"/>
        </w:numPr>
        <w:ind w:leftChars="0"/>
        <w:rPr>
          <w:rFonts w:hint="eastAsia"/>
        </w:rPr>
      </w:pPr>
      <w:r>
        <w:rPr>
          <w:rFonts w:hint="eastAsia"/>
        </w:rPr>
        <w:t>因为按照柏拉图，即使是圣洁的灵魂也要回到身体；按照波菲利，圣洁的灵魂不再回到这世界的祸患中。</w:t>
      </w:r>
    </w:p>
    <w:p w14:paraId="70F331BC">
      <w:pPr>
        <w:numPr>
          <w:ilvl w:val="0"/>
          <w:numId w:val="0"/>
        </w:numPr>
        <w:ind w:leftChars="0"/>
        <w:rPr>
          <w:rFonts w:hint="eastAsia"/>
        </w:rPr>
      </w:pPr>
    </w:p>
    <w:p w14:paraId="42806791">
      <w:pPr>
        <w:numPr>
          <w:ilvl w:val="0"/>
          <w:numId w:val="0"/>
        </w:numPr>
        <w:ind w:leftChars="0"/>
        <w:rPr>
          <w:rFonts w:hint="eastAsia"/>
        </w:rPr>
      </w:pPr>
      <w:r>
        <w:rPr>
          <w:rFonts w:hint="eastAsia"/>
        </w:rPr>
        <w:t>Let Porphyry then say with Plato, they shall return to the body; let Plato say with Porphyry, they shall not return to their old misery: and they will agree that they return to bodies in which they shall suffer no more.</w:t>
      </w:r>
    </w:p>
    <w:p w14:paraId="3837DD44">
      <w:pPr>
        <w:numPr>
          <w:ilvl w:val="0"/>
          <w:numId w:val="0"/>
        </w:numPr>
        <w:ind w:leftChars="0"/>
        <w:rPr>
          <w:rFonts w:hint="eastAsia"/>
        </w:rPr>
      </w:pPr>
      <w:r>
        <w:rPr>
          <w:rFonts w:hint="eastAsia"/>
        </w:rPr>
        <w:t>那么让波菲利随柏拉图说，他们将回到身体；让柏拉图随波菲利说，他们将不再回到旧日的悲惨中：他们就会一致同意，他们回到的是不再受苦的身体。</w:t>
      </w:r>
    </w:p>
    <w:p w14:paraId="3FA12685">
      <w:pPr>
        <w:numPr>
          <w:ilvl w:val="0"/>
          <w:numId w:val="0"/>
        </w:numPr>
        <w:ind w:leftChars="0"/>
        <w:rPr>
          <w:rFonts w:hint="eastAsia"/>
        </w:rPr>
      </w:pPr>
    </w:p>
    <w:p w14:paraId="766209FF">
      <w:pPr>
        <w:numPr>
          <w:ilvl w:val="0"/>
          <w:numId w:val="0"/>
        </w:numPr>
        <w:ind w:leftChars="0"/>
        <w:rPr>
          <w:rFonts w:hint="eastAsia"/>
        </w:rPr>
      </w:pPr>
      <w:r>
        <w:rPr>
          <w:rFonts w:hint="eastAsia"/>
        </w:rPr>
        <w:t>And this is nothing else than what God has promised,—that He will give eternal felicity to souls joined to their own bodies.</w:t>
      </w:r>
    </w:p>
    <w:p w14:paraId="51659C8C">
      <w:pPr>
        <w:numPr>
          <w:ilvl w:val="0"/>
          <w:numId w:val="0"/>
        </w:numPr>
        <w:ind w:leftChars="0"/>
        <w:rPr>
          <w:rFonts w:hint="eastAsia"/>
        </w:rPr>
      </w:pPr>
      <w:r>
        <w:rPr>
          <w:rFonts w:hint="eastAsia"/>
        </w:rPr>
        <w:t>这正是神所应许的，——**祂**将赐永恒的福乐给那与自己身体结合的灵魂。</w:t>
      </w:r>
    </w:p>
    <w:p w14:paraId="1E28A043">
      <w:pPr>
        <w:numPr>
          <w:ilvl w:val="0"/>
          <w:numId w:val="0"/>
        </w:numPr>
        <w:ind w:leftChars="0"/>
        <w:rPr>
          <w:rFonts w:hint="eastAsia"/>
        </w:rPr>
      </w:pPr>
    </w:p>
    <w:p w14:paraId="4A0AC11B">
      <w:pPr>
        <w:numPr>
          <w:ilvl w:val="0"/>
          <w:numId w:val="0"/>
        </w:numPr>
        <w:ind w:leftChars="0"/>
        <w:rPr>
          <w:rFonts w:hint="eastAsia"/>
        </w:rPr>
      </w:pPr>
      <w:r>
        <w:rPr>
          <w:rFonts w:hint="eastAsia"/>
        </w:rPr>
        <w:t>For this, I presume, both of them would readily concede, that if the souls of the saints are to be reunited to bodies, it shall be to their own bodies, in Which they have endured the miseries of this life, and in which, to escape these miseries, they served God with piety and fidelity.</w:t>
      </w:r>
    </w:p>
    <w:p w14:paraId="4DCF3FCF">
      <w:pPr>
        <w:numPr>
          <w:ilvl w:val="0"/>
          <w:numId w:val="0"/>
        </w:numPr>
        <w:ind w:leftChars="0"/>
        <w:rPr>
          <w:rFonts w:hint="eastAsia"/>
        </w:rPr>
      </w:pPr>
      <w:r>
        <w:rPr>
          <w:rFonts w:hint="eastAsia"/>
        </w:rPr>
        <w:t>对此，我想他们两人都会轻易让步，即如果圣徒的灵魂要与身体重聚，必定是与他们自己的身体重聚，在这身体中他们曾忍受今生的苦难，并在其中为了逃避这些苦难而以敬虔和忠信事奉神。</w:t>
      </w:r>
    </w:p>
    <w:p w14:paraId="5F1152C1">
      <w:pPr>
        <w:numPr>
          <w:ilvl w:val="0"/>
          <w:numId w:val="0"/>
        </w:numPr>
        <w:ind w:leftChars="0"/>
        <w:rPr>
          <w:rFonts w:hint="eastAsia"/>
        </w:rPr>
      </w:pPr>
    </w:p>
    <w:p w14:paraId="6730A0ED">
      <w:pPr>
        <w:numPr>
          <w:ilvl w:val="0"/>
          <w:numId w:val="0"/>
        </w:numPr>
        <w:ind w:leftChars="0"/>
        <w:rPr>
          <w:rFonts w:hint="eastAsia"/>
        </w:rPr>
      </w:pPr>
      <w:r>
        <w:rPr>
          <w:rFonts w:hint="eastAsia"/>
        </w:rPr>
        <w:t>CHAP. 28.—WHAT PLATO OR LABEO, OR EVEN VARRO, MIGHT HAVE CONTRIBUTED TO THE TRUE FAITH OF THE RESURRECTION, IF THEY HAD ADOPTED ONE ANOTHER'S OPINIONS INTO ONE SCHEME</w:t>
      </w:r>
    </w:p>
    <w:p w14:paraId="3B361796">
      <w:pPr>
        <w:numPr>
          <w:ilvl w:val="0"/>
          <w:numId w:val="0"/>
        </w:numPr>
        <w:ind w:leftChars="0"/>
        <w:rPr>
          <w:rFonts w:hint="eastAsia"/>
        </w:rPr>
      </w:pPr>
      <w:r>
        <w:rPr>
          <w:rFonts w:hint="eastAsia"/>
        </w:rPr>
        <w:t>第二十八章：如果柏拉图或拉贝奥，甚至瓦罗，能将彼此的观点采纳为一个体系，他们本可对复活的真信仰有何贡献</w:t>
      </w:r>
    </w:p>
    <w:p w14:paraId="484AC8FB">
      <w:pPr>
        <w:numPr>
          <w:ilvl w:val="0"/>
          <w:numId w:val="0"/>
        </w:numPr>
        <w:ind w:leftChars="0"/>
        <w:rPr>
          <w:rFonts w:hint="eastAsia"/>
        </w:rPr>
      </w:pPr>
    </w:p>
    <w:p w14:paraId="0AEFC532">
      <w:pPr>
        <w:numPr>
          <w:ilvl w:val="0"/>
          <w:numId w:val="0"/>
        </w:numPr>
        <w:ind w:leftChars="0"/>
        <w:rPr>
          <w:rFonts w:hint="eastAsia"/>
        </w:rPr>
      </w:pPr>
      <w:r>
        <w:rPr>
          <w:rFonts w:hint="eastAsia"/>
        </w:rPr>
        <w:t>1. Some Christians, who have a liking for Plato on account of his magnificent style and the truths which he now and then uttered, say that he even held an opinion similar to our own regarding the resurrection of the dead.</w:t>
      </w:r>
    </w:p>
    <w:p w14:paraId="6EC22666">
      <w:pPr>
        <w:numPr>
          <w:ilvl w:val="0"/>
          <w:numId w:val="0"/>
        </w:numPr>
        <w:ind w:leftChars="0"/>
        <w:rPr>
          <w:rFonts w:hint="eastAsia"/>
        </w:rPr>
      </w:pPr>
      <w:r>
        <w:rPr>
          <w:rFonts w:hint="eastAsia"/>
        </w:rPr>
        <w:t>1. 一些基督徒因柏拉图宏伟的文风和他时不时说出的真理而喜欢他，他们说他甚至持有与我们关于死人复活相似的观点。</w:t>
      </w:r>
    </w:p>
    <w:p w14:paraId="287869F3">
      <w:pPr>
        <w:numPr>
          <w:ilvl w:val="0"/>
          <w:numId w:val="0"/>
        </w:numPr>
        <w:ind w:leftChars="0"/>
        <w:rPr>
          <w:rFonts w:hint="eastAsia"/>
        </w:rPr>
      </w:pPr>
    </w:p>
    <w:p w14:paraId="6563BE50">
      <w:pPr>
        <w:numPr>
          <w:ilvl w:val="0"/>
          <w:numId w:val="0"/>
        </w:numPr>
        <w:ind w:leftChars="0"/>
        <w:rPr>
          <w:rFonts w:hint="eastAsia"/>
        </w:rPr>
      </w:pPr>
      <w:r>
        <w:rPr>
          <w:rFonts w:hint="eastAsia"/>
        </w:rPr>
        <w:t>Cicero, however, alluding to this in his Republic, asserts that Plato meant it rather as a playful fancy than as a reality; for he introduces a man who had come to life again, and gave a narrative of his experience in corroboration of the doctrines of Plato.</w:t>
      </w:r>
    </w:p>
    <w:p w14:paraId="02A6C364">
      <w:pPr>
        <w:numPr>
          <w:ilvl w:val="0"/>
          <w:numId w:val="0"/>
        </w:numPr>
        <w:ind w:leftChars="0"/>
        <w:rPr>
          <w:rFonts w:hint="eastAsia"/>
        </w:rPr>
      </w:pPr>
      <w:r>
        <w:rPr>
          <w:rFonts w:hint="eastAsia"/>
        </w:rPr>
        <w:t>然而，西塞罗在他的《共和国》中提到这一点时断言，柏拉图这只是玩笑般的想象而非现实；因为他引入了一个死而复生的人，并叙述了他的经历以证实柏拉图的教义。</w:t>
      </w:r>
    </w:p>
    <w:p w14:paraId="061D3D3A">
      <w:pPr>
        <w:numPr>
          <w:ilvl w:val="0"/>
          <w:numId w:val="0"/>
        </w:numPr>
        <w:ind w:leftChars="0"/>
        <w:rPr>
          <w:rFonts w:hint="eastAsia"/>
        </w:rPr>
      </w:pPr>
    </w:p>
    <w:p w14:paraId="3D59D50E">
      <w:pPr>
        <w:numPr>
          <w:ilvl w:val="0"/>
          <w:numId w:val="0"/>
        </w:numPr>
        <w:ind w:leftChars="0"/>
        <w:rPr>
          <w:rFonts w:hint="eastAsia"/>
        </w:rPr>
      </w:pPr>
      <w:r>
        <w:rPr>
          <w:rFonts w:hint="eastAsia"/>
        </w:rPr>
        <w:t>Labeo, too, says that two men died on one day, and met at a cross-road, and that, being afterwards ordered to return to their bodies, they agreed to be friends for life, and were so till they died again.</w:t>
      </w:r>
    </w:p>
    <w:p w14:paraId="0399A39E">
      <w:pPr>
        <w:numPr>
          <w:ilvl w:val="0"/>
          <w:numId w:val="0"/>
        </w:numPr>
        <w:ind w:leftChars="0"/>
        <w:rPr>
          <w:rFonts w:hint="eastAsia"/>
        </w:rPr>
      </w:pPr>
      <w:r>
        <w:rPr>
          <w:rFonts w:hint="eastAsia"/>
        </w:rPr>
        <w:t>拉贝奥也说，有两个人在同一天死去，在十字路口相遇，后来被命令回到他们的身体，他们约定终生为友，并一直如此直到他们再次死去。</w:t>
      </w:r>
    </w:p>
    <w:p w14:paraId="481039E6">
      <w:pPr>
        <w:numPr>
          <w:ilvl w:val="0"/>
          <w:numId w:val="0"/>
        </w:numPr>
        <w:ind w:leftChars="0"/>
        <w:rPr>
          <w:rFonts w:hint="eastAsia"/>
        </w:rPr>
      </w:pPr>
    </w:p>
    <w:p w14:paraId="28036CEE">
      <w:pPr>
        <w:numPr>
          <w:ilvl w:val="0"/>
          <w:numId w:val="0"/>
        </w:numPr>
        <w:ind w:leftChars="0"/>
        <w:rPr>
          <w:rFonts w:hint="eastAsia"/>
        </w:rPr>
      </w:pPr>
      <w:r>
        <w:rPr>
          <w:rFonts w:hint="eastAsia"/>
        </w:rPr>
        <w:t>But the resurrection which these writers instance resembles that of those persons whom we have ourselves known to rise again, and who came back indeed to this life, but not so as never to die again.</w:t>
      </w:r>
    </w:p>
    <w:p w14:paraId="44590687">
      <w:pPr>
        <w:numPr>
          <w:ilvl w:val="0"/>
          <w:numId w:val="0"/>
        </w:numPr>
        <w:ind w:leftChars="0"/>
        <w:rPr>
          <w:rFonts w:hint="eastAsia"/>
        </w:rPr>
      </w:pPr>
      <w:r>
        <w:rPr>
          <w:rFonts w:hint="eastAsia"/>
        </w:rPr>
        <w:t>但这些作家所举例的复活，类似于我们自己所知道的那些复活之人，他们确实回到了今生，却非不再死亡。</w:t>
      </w:r>
    </w:p>
    <w:p w14:paraId="7D4949C2">
      <w:pPr>
        <w:numPr>
          <w:ilvl w:val="0"/>
          <w:numId w:val="0"/>
        </w:numPr>
        <w:ind w:leftChars="0"/>
        <w:rPr>
          <w:rFonts w:hint="eastAsia"/>
        </w:rPr>
      </w:pPr>
    </w:p>
    <w:p w14:paraId="2E5BCCA0">
      <w:pPr>
        <w:numPr>
          <w:ilvl w:val="0"/>
          <w:numId w:val="0"/>
        </w:numPr>
        <w:ind w:leftChars="0"/>
        <w:rPr>
          <w:rFonts w:hint="eastAsia"/>
        </w:rPr>
      </w:pPr>
      <w:r>
        <w:rPr>
          <w:rFonts w:hint="eastAsia"/>
        </w:rPr>
        <w:t>Marcus Varro, however, in his work On the Origin of the Roman People, records something more remarkable; I think his own words should be given.</w:t>
      </w:r>
    </w:p>
    <w:p w14:paraId="79C6AF58">
      <w:pPr>
        <w:numPr>
          <w:ilvl w:val="0"/>
          <w:numId w:val="0"/>
        </w:numPr>
        <w:ind w:leftChars="0"/>
        <w:rPr>
          <w:rFonts w:hint="eastAsia"/>
        </w:rPr>
      </w:pPr>
      <w:r>
        <w:rPr>
          <w:rFonts w:hint="eastAsia"/>
        </w:rPr>
        <w:t>然而，马库斯·瓦罗在他的著作《论罗马人的起源》中记录了更值得注意的事；我想应当引用他的原话。</w:t>
      </w:r>
    </w:p>
    <w:p w14:paraId="3CB50BF9">
      <w:pPr>
        <w:numPr>
          <w:ilvl w:val="0"/>
          <w:numId w:val="0"/>
        </w:numPr>
        <w:ind w:leftChars="0"/>
        <w:rPr>
          <w:rFonts w:hint="eastAsia"/>
        </w:rPr>
      </w:pPr>
    </w:p>
    <w:p w14:paraId="44713429">
      <w:pPr>
        <w:numPr>
          <w:ilvl w:val="0"/>
          <w:numId w:val="0"/>
        </w:numPr>
        <w:ind w:leftChars="0"/>
        <w:rPr>
          <w:rFonts w:hint="eastAsia"/>
        </w:rPr>
      </w:pPr>
      <w:r>
        <w:rPr>
          <w:rFonts w:hint="eastAsia"/>
        </w:rPr>
        <w:t>"Certain astrologers," he says, "have written that men are destined to a new birth, which the Greeks call palingenesy.</w:t>
      </w:r>
    </w:p>
    <w:p w14:paraId="005A5651">
      <w:pPr>
        <w:numPr>
          <w:ilvl w:val="0"/>
          <w:numId w:val="0"/>
        </w:numPr>
        <w:ind w:leftChars="0"/>
        <w:rPr>
          <w:rFonts w:hint="eastAsia"/>
        </w:rPr>
      </w:pPr>
      <w:r>
        <w:rPr>
          <w:rFonts w:hint="eastAsia"/>
        </w:rPr>
        <w:t>他说：“某些占星家写道，人注定要获得新生，希腊人称之为‘重获生命’（palingenesy）。</w:t>
      </w:r>
    </w:p>
    <w:p w14:paraId="3D2D9CF1">
      <w:pPr>
        <w:numPr>
          <w:ilvl w:val="0"/>
          <w:numId w:val="0"/>
        </w:numPr>
        <w:ind w:leftChars="0"/>
        <w:rPr>
          <w:rFonts w:hint="eastAsia"/>
        </w:rPr>
      </w:pPr>
    </w:p>
    <w:p w14:paraId="57AD3FC3">
      <w:pPr>
        <w:numPr>
          <w:ilvl w:val="0"/>
          <w:numId w:val="0"/>
        </w:numPr>
        <w:ind w:leftChars="0"/>
        <w:rPr>
          <w:rFonts w:hint="eastAsia"/>
        </w:rPr>
      </w:pPr>
      <w:r>
        <w:rPr>
          <w:rFonts w:hint="eastAsia"/>
        </w:rPr>
        <w:t>This will take place after four hundred and forty years have elapsed; and then the same soul and the same body, which were formerly united in the person, shall again be reunited."</w:t>
      </w:r>
    </w:p>
    <w:p w14:paraId="35944044">
      <w:pPr>
        <w:numPr>
          <w:ilvl w:val="0"/>
          <w:numId w:val="0"/>
        </w:numPr>
        <w:ind w:leftChars="0"/>
        <w:rPr>
          <w:rFonts w:hint="eastAsia"/>
        </w:rPr>
      </w:pPr>
      <w:r>
        <w:rPr>
          <w:rFonts w:hint="eastAsia"/>
        </w:rPr>
        <w:t>这将在四百四十年过去后发生；那时，曾在人身上结合的同一灵魂和同一身体，将再次重聚。”</w:t>
      </w:r>
    </w:p>
    <w:p w14:paraId="5FB4FCF6">
      <w:pPr>
        <w:numPr>
          <w:ilvl w:val="0"/>
          <w:numId w:val="0"/>
        </w:numPr>
        <w:ind w:leftChars="0"/>
        <w:rPr>
          <w:rFonts w:hint="eastAsia"/>
        </w:rPr>
      </w:pPr>
    </w:p>
    <w:p w14:paraId="3C76214A">
      <w:pPr>
        <w:numPr>
          <w:ilvl w:val="0"/>
          <w:numId w:val="0"/>
        </w:numPr>
        <w:ind w:leftChars="0"/>
        <w:rPr>
          <w:rFonts w:hint="eastAsia"/>
        </w:rPr>
      </w:pPr>
      <w:r>
        <w:rPr>
          <w:rFonts w:hint="eastAsia"/>
        </w:rPr>
        <w:t>This Varro, indeed, or those nameless astrologers,—for he does not give us the names of the men whose statement he cites,—have affirmed what is indeed not altogether true; for once the souls have returned to the bodies they wore, they shall never afterwards leave them.</w:t>
      </w:r>
    </w:p>
    <w:p w14:paraId="46B1C14D">
      <w:pPr>
        <w:numPr>
          <w:ilvl w:val="0"/>
          <w:numId w:val="0"/>
        </w:numPr>
        <w:ind w:leftChars="0"/>
        <w:rPr>
          <w:rFonts w:hint="eastAsia"/>
        </w:rPr>
      </w:pPr>
      <w:r>
        <w:rPr>
          <w:rFonts w:hint="eastAsia"/>
        </w:rPr>
        <w:t>这位瓦罗，或者那些无名的占星家——因为他没有告诉我们他引用的那些人的名字——所断言的确实不完全真实；因为灵魂一旦回到它们穿过的身体，以后就永不离开。</w:t>
      </w:r>
    </w:p>
    <w:p w14:paraId="2A60CE56">
      <w:pPr>
        <w:numPr>
          <w:ilvl w:val="0"/>
          <w:numId w:val="0"/>
        </w:numPr>
        <w:ind w:leftChars="0"/>
        <w:rPr>
          <w:rFonts w:hint="eastAsia"/>
        </w:rPr>
      </w:pPr>
    </w:p>
    <w:p w14:paraId="3F12BFE8">
      <w:pPr>
        <w:numPr>
          <w:ilvl w:val="0"/>
          <w:numId w:val="0"/>
        </w:numPr>
        <w:ind w:leftChars="0"/>
        <w:rPr>
          <w:rFonts w:hint="eastAsia"/>
        </w:rPr>
      </w:pPr>
      <w:r>
        <w:rPr>
          <w:rFonts w:hint="eastAsia"/>
        </w:rPr>
        <w:t>Yet what they say upsets and demolishes much of that idle talk of our adversaries about the impossibility of the resurrection.</w:t>
      </w:r>
    </w:p>
    <w:p w14:paraId="030FEA56">
      <w:pPr>
        <w:numPr>
          <w:ilvl w:val="0"/>
          <w:numId w:val="0"/>
        </w:numPr>
        <w:ind w:leftChars="0"/>
        <w:rPr>
          <w:rFonts w:hint="eastAsia"/>
        </w:rPr>
      </w:pPr>
      <w:r>
        <w:rPr>
          <w:rFonts w:hint="eastAsia"/>
        </w:rPr>
        <w:t>然而他们所说的，推翻并摧毁了我们对手关于复活之不可能性的许多空谈。</w:t>
      </w:r>
    </w:p>
    <w:p w14:paraId="717528CD">
      <w:pPr>
        <w:numPr>
          <w:ilvl w:val="0"/>
          <w:numId w:val="0"/>
        </w:numPr>
        <w:ind w:leftChars="0"/>
        <w:rPr>
          <w:rFonts w:hint="eastAsia"/>
        </w:rPr>
      </w:pPr>
    </w:p>
    <w:p w14:paraId="457A4BFB">
      <w:pPr>
        <w:numPr>
          <w:ilvl w:val="0"/>
          <w:numId w:val="0"/>
        </w:numPr>
        <w:ind w:leftChars="0"/>
        <w:rPr>
          <w:rFonts w:hint="eastAsia"/>
        </w:rPr>
      </w:pPr>
      <w:r>
        <w:rPr>
          <w:rFonts w:hint="eastAsia"/>
        </w:rPr>
        <w:t>For those who have been or are of this opinion, have not thought it possible that bodies which have dissolved into air, or dust, or ashes, or water, or into the bodies of the beasts or even of the men that fed on them, should be restored again to that which they formerly were.</w:t>
      </w:r>
    </w:p>
    <w:p w14:paraId="2903D24A">
      <w:pPr>
        <w:numPr>
          <w:ilvl w:val="0"/>
          <w:numId w:val="0"/>
        </w:numPr>
        <w:ind w:leftChars="0"/>
        <w:rPr>
          <w:rFonts w:hint="eastAsia"/>
        </w:rPr>
      </w:pPr>
      <w:r>
        <w:rPr>
          <w:rFonts w:hint="eastAsia"/>
        </w:rPr>
        <w:t>因为那些曾经或现在持有这种观点的人，不认为那些消散在空气、尘土、灰烬或水中，或进入以此为食的兽甚至人的身体中的身体，可能再次恢复到原来的样子。</w:t>
      </w:r>
    </w:p>
    <w:p w14:paraId="0EA79EAA">
      <w:pPr>
        <w:numPr>
          <w:ilvl w:val="0"/>
          <w:numId w:val="0"/>
        </w:numPr>
        <w:ind w:leftChars="0"/>
        <w:rPr>
          <w:rFonts w:hint="eastAsia"/>
        </w:rPr>
      </w:pPr>
    </w:p>
    <w:p w14:paraId="22360458">
      <w:pPr>
        <w:numPr>
          <w:ilvl w:val="0"/>
          <w:numId w:val="0"/>
        </w:numPr>
        <w:ind w:leftChars="0"/>
        <w:rPr>
          <w:rFonts w:hint="eastAsia"/>
        </w:rPr>
      </w:pPr>
      <w:r>
        <w:rPr>
          <w:rFonts w:hint="eastAsia"/>
        </w:rPr>
        <w:t>And therefore, if Plato and Porphyry, or rather, if their disciples now living, agree with us that holy souls shall return to the body, as Plato says, and that, nevertheless, they shall not return to misery, as Porphyry maintains,—if they accept the consequence of these two propositions which is taught by the Christian faith, that they shall receive bodies in which they may live eternally without suffering any misery,—let them also adopt from Varro the opinion that they shall return to the same bodies as they were formerly in, and thus the whole question of the eternal resurrection of the body shall be resolved out of their own mouths.</w:t>
      </w:r>
    </w:p>
    <w:p w14:paraId="3523986B">
      <w:pPr>
        <w:numPr>
          <w:ilvl w:val="0"/>
          <w:numId w:val="0"/>
        </w:numPr>
        <w:ind w:leftChars="0"/>
        <w:rPr>
          <w:rFonts w:hint="eastAsia"/>
        </w:rPr>
      </w:pPr>
      <w:r>
        <w:rPr>
          <w:rFonts w:hint="eastAsia"/>
        </w:rPr>
        <w:t>因此，如果柏拉图和波菲利，或者不如说，如果他们现今活着的门徒，同意我们的观点，即圣洁的灵魂将回到身体，如柏拉图所说，并且虽然如此，它们却不回到悲惨中，如波菲利所坚持的，——如果他们接受这两个命题的后果，即基督教信仰所教导的，他们将领受那可以永远居住且不受任何痛苦的身体，——让他们也从瓦罗那里采纳这个观点，即他们将回到他们以前所在的同样的身体里，这样关于身体永远复活的整个问题就从他们自己的口中解决了。</w:t>
      </w:r>
    </w:p>
    <w:p w14:paraId="2E3F11B5">
      <w:pPr>
        <w:numPr>
          <w:ilvl w:val="0"/>
          <w:numId w:val="0"/>
        </w:numPr>
        <w:ind w:leftChars="0"/>
        <w:rPr>
          <w:rFonts w:hint="eastAsia"/>
        </w:rPr>
      </w:pPr>
    </w:p>
    <w:p w14:paraId="0341C35D">
      <w:pPr>
        <w:numPr>
          <w:ilvl w:val="0"/>
          <w:numId w:val="0"/>
        </w:numPr>
        <w:ind w:leftChars="0"/>
        <w:rPr>
          <w:rFonts w:hint="eastAsia"/>
        </w:rPr>
      </w:pPr>
      <w:r>
        <w:rPr>
          <w:rFonts w:hint="eastAsia"/>
        </w:rPr>
        <w:t>CHAP. 29.—OF THE BEATIFIC VISION</w:t>
      </w:r>
    </w:p>
    <w:p w14:paraId="7114F1E1">
      <w:pPr>
        <w:numPr>
          <w:ilvl w:val="0"/>
          <w:numId w:val="0"/>
        </w:numPr>
        <w:ind w:leftChars="0"/>
        <w:rPr>
          <w:rFonts w:hint="eastAsia"/>
        </w:rPr>
      </w:pPr>
      <w:r>
        <w:rPr>
          <w:rFonts w:hint="eastAsia"/>
        </w:rPr>
        <w:t>第二十九章：论有福的看见（荣福直观）</w:t>
      </w:r>
    </w:p>
    <w:p w14:paraId="3F850648">
      <w:pPr>
        <w:numPr>
          <w:ilvl w:val="0"/>
          <w:numId w:val="0"/>
        </w:numPr>
        <w:ind w:leftChars="0"/>
        <w:rPr>
          <w:rFonts w:hint="eastAsia"/>
        </w:rPr>
      </w:pPr>
    </w:p>
    <w:p w14:paraId="1EA662A8">
      <w:pPr>
        <w:numPr>
          <w:ilvl w:val="0"/>
          <w:numId w:val="0"/>
        </w:numPr>
        <w:ind w:leftChars="0"/>
        <w:rPr>
          <w:rFonts w:hint="eastAsia"/>
        </w:rPr>
      </w:pPr>
      <w:r>
        <w:rPr>
          <w:rFonts w:hint="eastAsia"/>
        </w:rPr>
        <w:t>1.And now let us consider, with such ability as God may vouchsafe, how the saints shall be employed when they are clothed in immortal and spiritual bodies, and when the flesh shall live no longer in a fleshly but a spiritual fashion.</w:t>
      </w:r>
    </w:p>
    <w:p w14:paraId="624EA467">
      <w:pPr>
        <w:numPr>
          <w:ilvl w:val="0"/>
          <w:numId w:val="0"/>
        </w:numPr>
        <w:ind w:leftChars="0"/>
        <w:rPr>
          <w:rFonts w:hint="eastAsia"/>
        </w:rPr>
      </w:pPr>
      <w:r>
        <w:rPr>
          <w:rFonts w:hint="eastAsia"/>
        </w:rPr>
        <w:t>1. 现在让我们尽神所赐的能力来思想，当圣徒披上不朽和属灵的身体，当肉体不再以属肉体而是以属灵的方式生活时，他们将从事什么活动。</w:t>
      </w:r>
    </w:p>
    <w:p w14:paraId="6B40C4DF">
      <w:pPr>
        <w:numPr>
          <w:ilvl w:val="0"/>
          <w:numId w:val="0"/>
        </w:numPr>
        <w:ind w:leftChars="0"/>
        <w:rPr>
          <w:rFonts w:hint="eastAsia"/>
        </w:rPr>
      </w:pPr>
    </w:p>
    <w:p w14:paraId="2DBEC96B">
      <w:pPr>
        <w:numPr>
          <w:ilvl w:val="0"/>
          <w:numId w:val="0"/>
        </w:numPr>
        <w:ind w:leftChars="0"/>
        <w:rPr>
          <w:rFonts w:hint="eastAsia"/>
        </w:rPr>
      </w:pPr>
      <w:r>
        <w:rPr>
          <w:rFonts w:hint="eastAsia"/>
        </w:rPr>
        <w:t>And indeed, to tell the truth, I am at a loss to understand the nature of that employment, or, shall I rather say, repose and ease, for it has never come within the range of my bodily senses.</w:t>
      </w:r>
    </w:p>
    <w:p w14:paraId="7B3AF977">
      <w:pPr>
        <w:numPr>
          <w:ilvl w:val="0"/>
          <w:numId w:val="0"/>
        </w:numPr>
        <w:ind w:leftChars="0"/>
        <w:rPr>
          <w:rFonts w:hint="eastAsia"/>
        </w:rPr>
      </w:pPr>
      <w:r>
        <w:rPr>
          <w:rFonts w:hint="eastAsia"/>
        </w:rPr>
        <w:t>说实话，我确实难以理解那种活动，或者不如说那种安息和自在的性质，因为它从未进入我身体感官的范围。</w:t>
      </w:r>
    </w:p>
    <w:p w14:paraId="65B9CB95">
      <w:pPr>
        <w:numPr>
          <w:ilvl w:val="0"/>
          <w:numId w:val="0"/>
        </w:numPr>
        <w:ind w:leftChars="0"/>
        <w:rPr>
          <w:rFonts w:hint="eastAsia"/>
        </w:rPr>
      </w:pPr>
    </w:p>
    <w:p w14:paraId="31453B0C">
      <w:pPr>
        <w:numPr>
          <w:ilvl w:val="0"/>
          <w:numId w:val="0"/>
        </w:numPr>
        <w:ind w:leftChars="0"/>
        <w:rPr>
          <w:rFonts w:hint="eastAsia"/>
        </w:rPr>
      </w:pPr>
      <w:r>
        <w:rPr>
          <w:rFonts w:hint="eastAsia"/>
        </w:rPr>
        <w:t>And if I should speak of my mind or understanding, what is our understanding in comparison of its excellence?</w:t>
      </w:r>
    </w:p>
    <w:p w14:paraId="2A6879C8">
      <w:pPr>
        <w:numPr>
          <w:ilvl w:val="0"/>
          <w:numId w:val="0"/>
        </w:numPr>
        <w:ind w:leftChars="0"/>
        <w:rPr>
          <w:rFonts w:hint="eastAsia"/>
        </w:rPr>
      </w:pPr>
      <w:r>
        <w:rPr>
          <w:rFonts w:hint="eastAsia"/>
        </w:rPr>
        <w:t>如果我说到我的心智或悟性，我们的悟性与它的卓越相比算什么呢？</w:t>
      </w:r>
    </w:p>
    <w:p w14:paraId="465409FB">
      <w:pPr>
        <w:numPr>
          <w:ilvl w:val="0"/>
          <w:numId w:val="0"/>
        </w:numPr>
        <w:ind w:leftChars="0"/>
        <w:rPr>
          <w:rFonts w:hint="eastAsia"/>
        </w:rPr>
      </w:pPr>
    </w:p>
    <w:p w14:paraId="7935BC7C">
      <w:pPr>
        <w:numPr>
          <w:ilvl w:val="0"/>
          <w:numId w:val="0"/>
        </w:numPr>
        <w:ind w:leftChars="0"/>
        <w:rPr>
          <w:rFonts w:hint="eastAsia"/>
        </w:rPr>
      </w:pPr>
      <w:r>
        <w:rPr>
          <w:rFonts w:hint="eastAsia"/>
        </w:rPr>
        <w:t>For then shall be that "peace of God which," as the apostle says, "passeth all understanding,"—that is to say, all human, and perhaps all angelic understanding, but certainly not the divine.</w:t>
      </w:r>
    </w:p>
    <w:p w14:paraId="47C0EE76">
      <w:pPr>
        <w:numPr>
          <w:ilvl w:val="0"/>
          <w:numId w:val="0"/>
        </w:numPr>
        <w:ind w:leftChars="0"/>
        <w:rPr>
          <w:rFonts w:hint="eastAsia"/>
        </w:rPr>
      </w:pPr>
      <w:r>
        <w:rPr>
          <w:rFonts w:hint="eastAsia"/>
        </w:rPr>
        <w:t>因为那时将有“神的平安，这平安”，如使徒所说，“出人意外（超过一切悟性）”，——也就是说，超过一切人类的，或许也超过一切天使的悟性，但当然不超过神的悟性。</w:t>
      </w:r>
    </w:p>
    <w:p w14:paraId="4A3166C5">
      <w:pPr>
        <w:numPr>
          <w:ilvl w:val="0"/>
          <w:numId w:val="0"/>
        </w:numPr>
        <w:ind w:leftChars="0"/>
        <w:rPr>
          <w:rFonts w:hint="eastAsia"/>
        </w:rPr>
      </w:pPr>
    </w:p>
    <w:p w14:paraId="7CB2207A">
      <w:pPr>
        <w:numPr>
          <w:ilvl w:val="0"/>
          <w:numId w:val="0"/>
        </w:numPr>
        <w:ind w:leftChars="0"/>
        <w:rPr>
          <w:rFonts w:hint="eastAsia"/>
        </w:rPr>
      </w:pPr>
      <w:r>
        <w:rPr>
          <w:rFonts w:hint="eastAsia"/>
        </w:rPr>
        <w:t>That it passeth ours there is no doubt; but if it passeth that of the angels,—and he who says "all understanding" seems to make no exception in their favor,— then we must understand him to mean that neither we nor the angels can understand, as God understands, the peace which God Himself enjoys.</w:t>
      </w:r>
    </w:p>
    <w:p w14:paraId="1327606C">
      <w:pPr>
        <w:numPr>
          <w:ilvl w:val="0"/>
          <w:numId w:val="0"/>
        </w:numPr>
        <w:ind w:leftChars="0"/>
        <w:rPr>
          <w:rFonts w:hint="eastAsia"/>
        </w:rPr>
      </w:pPr>
      <w:r>
        <w:rPr>
          <w:rFonts w:hint="eastAsia"/>
        </w:rPr>
        <w:t>毫无疑问它超过我们的悟性；但如果它超过天使的悟性，——那说“一切悟性”的人似乎并未将他们排除在外，——那么我们必须理解他的意思是，无论是我们还是天使，都不能像神那样理解神自己所享受的平安。</w:t>
      </w:r>
    </w:p>
    <w:p w14:paraId="589E6DAC">
      <w:pPr>
        <w:numPr>
          <w:ilvl w:val="0"/>
          <w:numId w:val="0"/>
        </w:numPr>
        <w:ind w:leftChars="0"/>
        <w:rPr>
          <w:rFonts w:hint="eastAsia"/>
        </w:rPr>
      </w:pPr>
    </w:p>
    <w:p w14:paraId="142FD728">
      <w:pPr>
        <w:numPr>
          <w:ilvl w:val="0"/>
          <w:numId w:val="0"/>
        </w:numPr>
        <w:ind w:leftChars="0"/>
        <w:rPr>
          <w:rFonts w:hint="eastAsia"/>
        </w:rPr>
      </w:pPr>
      <w:r>
        <w:rPr>
          <w:rFonts w:hint="eastAsia"/>
        </w:rPr>
        <w:t>Doubtless this passeth all understanding but His own.</w:t>
      </w:r>
    </w:p>
    <w:p w14:paraId="022E5EB0">
      <w:pPr>
        <w:numPr>
          <w:ilvl w:val="0"/>
          <w:numId w:val="0"/>
        </w:numPr>
        <w:ind w:leftChars="0"/>
        <w:rPr>
          <w:rFonts w:hint="eastAsia"/>
        </w:rPr>
      </w:pPr>
      <w:r>
        <w:rPr>
          <w:rFonts w:hint="eastAsia"/>
        </w:rPr>
        <w:t>无疑这超过了除**祂**自己以外的一切悟性。</w:t>
      </w:r>
    </w:p>
    <w:p w14:paraId="426B73C2">
      <w:pPr>
        <w:numPr>
          <w:ilvl w:val="0"/>
          <w:numId w:val="0"/>
        </w:numPr>
        <w:ind w:leftChars="0"/>
        <w:rPr>
          <w:rFonts w:hint="eastAsia"/>
        </w:rPr>
      </w:pPr>
    </w:p>
    <w:p w14:paraId="642D83D0">
      <w:pPr>
        <w:numPr>
          <w:ilvl w:val="0"/>
          <w:numId w:val="0"/>
        </w:numPr>
        <w:ind w:leftChars="0"/>
        <w:rPr>
          <w:rFonts w:hint="eastAsia"/>
        </w:rPr>
      </w:pPr>
      <w:r>
        <w:rPr>
          <w:rFonts w:hint="eastAsia"/>
        </w:rPr>
        <w:t>But as we shall one day be made to participate, according to our slender capacity, in His peace, both in ourselves, and with our neighbor, and with God our chief good, in this respect the angels understand the peace of God in their own measure, and men too, though now far behind them, whatever spiritual advance they have made.</w:t>
      </w:r>
    </w:p>
    <w:p w14:paraId="229F5345">
      <w:pPr>
        <w:numPr>
          <w:ilvl w:val="0"/>
          <w:numId w:val="0"/>
        </w:numPr>
        <w:ind w:leftChars="0"/>
        <w:rPr>
          <w:rFonts w:hint="eastAsia"/>
        </w:rPr>
      </w:pPr>
      <w:r>
        <w:rPr>
          <w:rFonts w:hint="eastAsia"/>
        </w:rPr>
        <w:t>但既然有一天我们将照着我们微小的能力，受造得以有份于**祂**的平安，无论是我们自己内部，还是与邻舍，以及与神我们至高的善，在这方面，天使按着他们自己的度量理解神的平安，人也是如此，尽管现在人还远远落后于他们，无论人在灵性上有多大的长进。</w:t>
      </w:r>
    </w:p>
    <w:p w14:paraId="6082D03C">
      <w:pPr>
        <w:numPr>
          <w:ilvl w:val="0"/>
          <w:numId w:val="0"/>
        </w:numPr>
        <w:ind w:leftChars="0"/>
        <w:rPr>
          <w:rFonts w:hint="eastAsia"/>
        </w:rPr>
      </w:pPr>
    </w:p>
    <w:p w14:paraId="68E52677">
      <w:pPr>
        <w:numPr>
          <w:ilvl w:val="0"/>
          <w:numId w:val="0"/>
        </w:numPr>
        <w:ind w:leftChars="0"/>
        <w:rPr>
          <w:rFonts w:hint="eastAsia"/>
        </w:rPr>
      </w:pPr>
      <w:r>
        <w:rPr>
          <w:rFonts w:hint="eastAsia"/>
        </w:rPr>
        <w:t>For we must remember how great a man he was who said, "We know in part, and we prophesy in part, until that which is perfect is come;" and "Now we see through a glass, darkly; but then face to face."</w:t>
      </w:r>
    </w:p>
    <w:p w14:paraId="4E0445DA">
      <w:pPr>
        <w:numPr>
          <w:ilvl w:val="0"/>
          <w:numId w:val="0"/>
        </w:numPr>
        <w:ind w:leftChars="0"/>
        <w:rPr>
          <w:rFonts w:hint="eastAsia"/>
        </w:rPr>
      </w:pPr>
      <w:r>
        <w:rPr>
          <w:rFonts w:hint="eastAsia"/>
        </w:rPr>
        <w:t>因为我们必须记得，说这话的人是何等伟大：“我们现在所知道的有限，先知所讲的也有限，等那完全的来到；”以及“我们如今仿佛对着镜子观看，模糊不清，到那时就要面对面了。”</w:t>
      </w:r>
    </w:p>
    <w:p w14:paraId="1BCF1C29">
      <w:pPr>
        <w:numPr>
          <w:ilvl w:val="0"/>
          <w:numId w:val="0"/>
        </w:numPr>
        <w:ind w:leftChars="0"/>
        <w:rPr>
          <w:rFonts w:hint="eastAsia"/>
        </w:rPr>
      </w:pPr>
    </w:p>
    <w:p w14:paraId="02ABA359">
      <w:pPr>
        <w:numPr>
          <w:ilvl w:val="0"/>
          <w:numId w:val="0"/>
        </w:numPr>
        <w:ind w:leftChars="0"/>
        <w:rPr>
          <w:rFonts w:hint="eastAsia"/>
        </w:rPr>
      </w:pPr>
      <w:r>
        <w:rPr>
          <w:rFonts w:hint="eastAsia"/>
        </w:rPr>
        <w:t>Such also is now the vision of the holy angels, who are also called our angels, because we, being rescued out of the power of darkness, and receiving the earnest of the Spirit, are translated into the kingdom of Christ, and already begin to belong to those angels with whom we shall enjoy that holy and most delightful city of God of which we have now written so much.</w:t>
      </w:r>
    </w:p>
    <w:p w14:paraId="05E96D98">
      <w:pPr>
        <w:numPr>
          <w:ilvl w:val="0"/>
          <w:numId w:val="0"/>
        </w:numPr>
        <w:ind w:leftChars="0"/>
        <w:rPr>
          <w:rFonts w:hint="eastAsia"/>
        </w:rPr>
      </w:pPr>
      <w:r>
        <w:rPr>
          <w:rFonts w:hint="eastAsia"/>
        </w:rPr>
        <w:t>这也是现在圣天使的看见，他们也被称为我们的天使，因为我们要从黑暗的权势中被救出来，受了圣灵的凭据，迁入基督的国度，并已开始属于那些天使，我们将与他们一同享受我们已写了这么多的那圣洁和最可喜悦的神之城。</w:t>
      </w:r>
    </w:p>
    <w:p w14:paraId="721FC112">
      <w:pPr>
        <w:numPr>
          <w:ilvl w:val="0"/>
          <w:numId w:val="0"/>
        </w:numPr>
        <w:ind w:leftChars="0"/>
        <w:rPr>
          <w:rFonts w:hint="eastAsia"/>
        </w:rPr>
      </w:pPr>
    </w:p>
    <w:p w14:paraId="506604E9">
      <w:pPr>
        <w:numPr>
          <w:ilvl w:val="0"/>
          <w:numId w:val="0"/>
        </w:numPr>
        <w:ind w:leftChars="0"/>
        <w:rPr>
          <w:rFonts w:hint="eastAsia"/>
        </w:rPr>
      </w:pPr>
      <w:r>
        <w:rPr>
          <w:rFonts w:hint="eastAsia"/>
        </w:rPr>
        <w:t>Thus, then, the angels of God are our angels, as Christ is God's and also ours.</w:t>
      </w:r>
    </w:p>
    <w:p w14:paraId="4BF02496">
      <w:pPr>
        <w:numPr>
          <w:ilvl w:val="0"/>
          <w:numId w:val="0"/>
        </w:numPr>
        <w:ind w:leftChars="0"/>
        <w:rPr>
          <w:rFonts w:hint="eastAsia"/>
        </w:rPr>
      </w:pPr>
      <w:r>
        <w:rPr>
          <w:rFonts w:hint="eastAsia"/>
        </w:rPr>
        <w:t>这样，神的天使就是我们的天使，正如基督是神的也是我们的。</w:t>
      </w:r>
    </w:p>
    <w:p w14:paraId="3032DD88">
      <w:pPr>
        <w:numPr>
          <w:ilvl w:val="0"/>
          <w:numId w:val="0"/>
        </w:numPr>
        <w:ind w:leftChars="0"/>
        <w:rPr>
          <w:rFonts w:hint="eastAsia"/>
        </w:rPr>
      </w:pPr>
    </w:p>
    <w:p w14:paraId="0CE7AC1C">
      <w:pPr>
        <w:numPr>
          <w:ilvl w:val="0"/>
          <w:numId w:val="0"/>
        </w:numPr>
        <w:ind w:leftChars="0"/>
        <w:rPr>
          <w:rFonts w:hint="eastAsia"/>
        </w:rPr>
      </w:pPr>
      <w:r>
        <w:rPr>
          <w:rFonts w:hint="eastAsia"/>
        </w:rPr>
        <w:t>They are God's, because they have not abandoned Him; they are ours, because we are their fellowcitizens.</w:t>
      </w:r>
    </w:p>
    <w:p w14:paraId="61957D17">
      <w:pPr>
        <w:numPr>
          <w:ilvl w:val="0"/>
          <w:numId w:val="0"/>
        </w:numPr>
        <w:ind w:leftChars="0"/>
        <w:rPr>
          <w:rFonts w:hint="eastAsia"/>
        </w:rPr>
      </w:pPr>
      <w:r>
        <w:rPr>
          <w:rFonts w:hint="eastAsia"/>
        </w:rPr>
        <w:t>他们是神的，因为他们没有离弃**祂**；他们是我们的，因为我们是他们的同胞。</w:t>
      </w:r>
    </w:p>
    <w:p w14:paraId="7163F964">
      <w:pPr>
        <w:numPr>
          <w:ilvl w:val="0"/>
          <w:numId w:val="0"/>
        </w:numPr>
        <w:ind w:leftChars="0"/>
        <w:rPr>
          <w:rFonts w:hint="eastAsia"/>
        </w:rPr>
      </w:pPr>
    </w:p>
    <w:p w14:paraId="6A7E4C31">
      <w:pPr>
        <w:numPr>
          <w:ilvl w:val="0"/>
          <w:numId w:val="0"/>
        </w:numPr>
        <w:ind w:leftChars="0"/>
        <w:rPr>
          <w:rFonts w:hint="eastAsia"/>
        </w:rPr>
      </w:pPr>
      <w:r>
        <w:rPr>
          <w:rFonts w:hint="eastAsia"/>
        </w:rPr>
        <w:t>The Lord Jesus also said, "See that ye despise not one of these little ones: for I say unto you, That in heaven their angels do always see the face of my Father which is in heaven."</w:t>
      </w:r>
    </w:p>
    <w:p w14:paraId="2AF975B5">
      <w:pPr>
        <w:numPr>
          <w:ilvl w:val="0"/>
          <w:numId w:val="0"/>
        </w:numPr>
        <w:ind w:leftChars="0"/>
        <w:rPr>
          <w:rFonts w:hint="eastAsia"/>
        </w:rPr>
      </w:pPr>
      <w:r>
        <w:rPr>
          <w:rFonts w:hint="eastAsia"/>
        </w:rPr>
        <w:t>主耶稣也说：“你们要小心，不可轻看这小子里的一个；我告诉你们，他们的天使在天上，常见我天父的面。”</w:t>
      </w:r>
    </w:p>
    <w:p w14:paraId="36ABE7F1">
      <w:pPr>
        <w:numPr>
          <w:ilvl w:val="0"/>
          <w:numId w:val="0"/>
        </w:numPr>
        <w:ind w:leftChars="0"/>
        <w:rPr>
          <w:rFonts w:hint="eastAsia"/>
        </w:rPr>
      </w:pPr>
    </w:p>
    <w:p w14:paraId="57326A08">
      <w:pPr>
        <w:numPr>
          <w:ilvl w:val="0"/>
          <w:numId w:val="0"/>
        </w:numPr>
        <w:ind w:leftChars="0"/>
        <w:rPr>
          <w:rFonts w:hint="eastAsia"/>
        </w:rPr>
      </w:pPr>
      <w:r>
        <w:rPr>
          <w:rFonts w:hint="eastAsia"/>
        </w:rPr>
        <w:t>As, then, they see, so shall we also see; but not yet do we thus see.</w:t>
      </w:r>
    </w:p>
    <w:p w14:paraId="025B0AE2">
      <w:pPr>
        <w:numPr>
          <w:ilvl w:val="0"/>
          <w:numId w:val="0"/>
        </w:numPr>
        <w:ind w:leftChars="0"/>
        <w:rPr>
          <w:rFonts w:hint="eastAsia"/>
        </w:rPr>
      </w:pPr>
      <w:r>
        <w:rPr>
          <w:rFonts w:hint="eastAsia"/>
        </w:rPr>
        <w:t>那么，正如他们看见，我们也将会看见；但我们现在还未这样看见。</w:t>
      </w:r>
    </w:p>
    <w:p w14:paraId="7EB1E6AD">
      <w:pPr>
        <w:numPr>
          <w:ilvl w:val="0"/>
          <w:numId w:val="0"/>
        </w:numPr>
        <w:ind w:leftChars="0"/>
        <w:rPr>
          <w:rFonts w:hint="eastAsia"/>
        </w:rPr>
      </w:pPr>
    </w:p>
    <w:p w14:paraId="7A8132E6">
      <w:pPr>
        <w:numPr>
          <w:ilvl w:val="0"/>
          <w:numId w:val="0"/>
        </w:numPr>
        <w:ind w:leftChars="0"/>
        <w:rPr>
          <w:rFonts w:hint="eastAsia"/>
        </w:rPr>
      </w:pPr>
      <w:r>
        <w:rPr>
          <w:rFonts w:hint="eastAsia"/>
        </w:rPr>
        <w:t>Wherefore the apostle uses the words cited a little ago, "Now we see through a glass, darkly; but then face to face."</w:t>
      </w:r>
    </w:p>
    <w:p w14:paraId="116258BD">
      <w:pPr>
        <w:numPr>
          <w:ilvl w:val="0"/>
          <w:numId w:val="0"/>
        </w:numPr>
        <w:ind w:leftChars="0"/>
        <w:rPr>
          <w:rFonts w:hint="eastAsia"/>
        </w:rPr>
      </w:pPr>
      <w:r>
        <w:rPr>
          <w:rFonts w:hint="eastAsia"/>
        </w:rPr>
        <w:t>因此使徒使用刚才引用的那些话：“我们如今仿佛对着镜子观看，模糊不清，到那时就要面对面了。”</w:t>
      </w:r>
    </w:p>
    <w:p w14:paraId="574D37F5">
      <w:pPr>
        <w:numPr>
          <w:ilvl w:val="0"/>
          <w:numId w:val="0"/>
        </w:numPr>
        <w:ind w:leftChars="0"/>
        <w:rPr>
          <w:rFonts w:hint="eastAsia"/>
        </w:rPr>
      </w:pPr>
    </w:p>
    <w:p w14:paraId="599E16E2">
      <w:pPr>
        <w:numPr>
          <w:ilvl w:val="0"/>
          <w:numId w:val="0"/>
        </w:numPr>
        <w:ind w:leftChars="0"/>
        <w:rPr>
          <w:rFonts w:hint="eastAsia"/>
        </w:rPr>
      </w:pPr>
      <w:r>
        <w:rPr>
          <w:rFonts w:hint="eastAsia"/>
        </w:rPr>
        <w:t>This vision is reserved as the reward of our faith; and of it the Apostle John also says, "When He shall appear, we shall be like Him, for we shall see Him as He is."</w:t>
      </w:r>
    </w:p>
    <w:p w14:paraId="1E85F290">
      <w:pPr>
        <w:numPr>
          <w:ilvl w:val="0"/>
          <w:numId w:val="0"/>
        </w:numPr>
        <w:ind w:leftChars="0"/>
        <w:rPr>
          <w:rFonts w:hint="eastAsia"/>
        </w:rPr>
      </w:pPr>
      <w:r>
        <w:rPr>
          <w:rFonts w:hint="eastAsia"/>
        </w:rPr>
        <w:t>这看见是留作我们信心的奖赏；关于这看见，使徒约翰也说：“**祂**若显现，我们必要像**祂**，因为必得见**祂**的真体。”</w:t>
      </w:r>
    </w:p>
    <w:p w14:paraId="75AE5854">
      <w:pPr>
        <w:numPr>
          <w:ilvl w:val="0"/>
          <w:numId w:val="0"/>
        </w:numPr>
        <w:ind w:leftChars="0"/>
        <w:rPr>
          <w:rFonts w:hint="eastAsia"/>
        </w:rPr>
      </w:pPr>
    </w:p>
    <w:p w14:paraId="105037F4">
      <w:pPr>
        <w:numPr>
          <w:ilvl w:val="0"/>
          <w:numId w:val="0"/>
        </w:numPr>
        <w:ind w:leftChars="0"/>
        <w:rPr>
          <w:rFonts w:hint="eastAsia"/>
        </w:rPr>
      </w:pPr>
      <w:r>
        <w:rPr>
          <w:rFonts w:hint="eastAsia"/>
        </w:rPr>
        <w:t>"By "the face" of God we are to understand His manifestation, and not a part of the body similar to that which in our bodies we call by that name.</w:t>
      </w:r>
    </w:p>
    <w:p w14:paraId="58A06E9E">
      <w:pPr>
        <w:numPr>
          <w:ilvl w:val="0"/>
          <w:numId w:val="0"/>
        </w:numPr>
        <w:ind w:leftChars="0"/>
        <w:rPr>
          <w:rFonts w:hint="eastAsia"/>
        </w:rPr>
      </w:pPr>
      <w:r>
        <w:rPr>
          <w:rFonts w:hint="eastAsia"/>
        </w:rPr>
        <w:t>所谓神的“面”，我们要理解为**祂**的显现，而不是指身体的一部分，像我们身体上称为脸的那部分一样。</w:t>
      </w:r>
    </w:p>
    <w:p w14:paraId="4DEB166A">
      <w:pPr>
        <w:numPr>
          <w:ilvl w:val="0"/>
          <w:numId w:val="0"/>
        </w:numPr>
        <w:ind w:leftChars="0"/>
        <w:rPr>
          <w:rFonts w:hint="eastAsia"/>
        </w:rPr>
      </w:pPr>
    </w:p>
    <w:p w14:paraId="5377A303">
      <w:pPr>
        <w:numPr>
          <w:ilvl w:val="0"/>
          <w:numId w:val="0"/>
        </w:numPr>
        <w:ind w:leftChars="0"/>
        <w:rPr>
          <w:rFonts w:hint="eastAsia"/>
        </w:rPr>
      </w:pPr>
      <w:r>
        <w:rPr>
          <w:rFonts w:hint="eastAsia"/>
        </w:rPr>
        <w:t>2.And so, when I am asked how the saints shall be employed in that spiritual body, I do not say what I see, but I say what I believe, according to that which I read in the psalm, "I believed, therefore have I spoken."</w:t>
      </w:r>
    </w:p>
    <w:p w14:paraId="63BA02F3">
      <w:pPr>
        <w:numPr>
          <w:ilvl w:val="0"/>
          <w:numId w:val="0"/>
        </w:numPr>
        <w:ind w:leftChars="0"/>
        <w:rPr>
          <w:rFonts w:hint="eastAsia"/>
        </w:rPr>
      </w:pPr>
      <w:r>
        <w:rPr>
          <w:rFonts w:hint="eastAsia"/>
        </w:rPr>
        <w:t>2. 因此，当有人问我圣徒在那属灵的身体里将从事什么活动时，我不说我所看见的，但我说我所相信的，照着我在诗篇里所读到的：“我因信，所以如此说话。”</w:t>
      </w:r>
    </w:p>
    <w:p w14:paraId="40FD0387">
      <w:pPr>
        <w:numPr>
          <w:ilvl w:val="0"/>
          <w:numId w:val="0"/>
        </w:numPr>
        <w:ind w:leftChars="0"/>
        <w:rPr>
          <w:rFonts w:hint="eastAsia"/>
        </w:rPr>
      </w:pPr>
    </w:p>
    <w:p w14:paraId="596A06F2">
      <w:pPr>
        <w:numPr>
          <w:ilvl w:val="0"/>
          <w:numId w:val="0"/>
        </w:numPr>
        <w:ind w:leftChars="0"/>
        <w:rPr>
          <w:rFonts w:hint="eastAsia"/>
        </w:rPr>
      </w:pPr>
      <w:r>
        <w:rPr>
          <w:rFonts w:hint="eastAsia"/>
        </w:rPr>
        <w:t>I say, then, they shall in the body see God; but whether they shall see Him by means of the body, as now we see the sun, moon, stars, sea, earth, and all that is in it, that is a difficult question.</w:t>
      </w:r>
    </w:p>
    <w:p w14:paraId="04E140F5">
      <w:pPr>
        <w:numPr>
          <w:ilvl w:val="0"/>
          <w:numId w:val="0"/>
        </w:numPr>
        <w:ind w:leftChars="0"/>
        <w:rPr>
          <w:rFonts w:hint="eastAsia"/>
        </w:rPr>
      </w:pPr>
      <w:r>
        <w:rPr>
          <w:rFonts w:hint="eastAsia"/>
        </w:rPr>
        <w:t>那么我说，他们将在身体里看见神；但他们是否藉着身体看见**祂**，像我们现在看见日、月、星、海、地及其中万物那样，这是一个难题。</w:t>
      </w:r>
    </w:p>
    <w:p w14:paraId="7BC07D8C">
      <w:pPr>
        <w:numPr>
          <w:ilvl w:val="0"/>
          <w:numId w:val="0"/>
        </w:numPr>
        <w:ind w:leftChars="0"/>
        <w:rPr>
          <w:rFonts w:hint="eastAsia"/>
        </w:rPr>
      </w:pPr>
    </w:p>
    <w:p w14:paraId="69F7BE9A">
      <w:pPr>
        <w:numPr>
          <w:ilvl w:val="0"/>
          <w:numId w:val="0"/>
        </w:numPr>
        <w:ind w:leftChars="0"/>
        <w:rPr>
          <w:rFonts w:hint="eastAsia"/>
        </w:rPr>
      </w:pPr>
      <w:r>
        <w:rPr>
          <w:rFonts w:hint="eastAsia"/>
        </w:rPr>
        <w:t>For it is hard to say that the saints shall then have such bodies that they shall not be able to shut and open their eyes as they please; while it is harder still to say that every one who shuts his eyes shall lose the vision of God.</w:t>
      </w:r>
    </w:p>
    <w:p w14:paraId="2ED98B79">
      <w:pPr>
        <w:numPr>
          <w:ilvl w:val="0"/>
          <w:numId w:val="0"/>
        </w:numPr>
        <w:ind w:leftChars="0"/>
        <w:rPr>
          <w:rFonts w:hint="eastAsia"/>
        </w:rPr>
      </w:pPr>
      <w:r>
        <w:rPr>
          <w:rFonts w:hint="eastAsia"/>
        </w:rPr>
        <w:t>因为很难说那时的圣徒会有这样的身体，以致他们不能随己意闭眼和睁眼；而更难说的是，凡闭眼的人就会失去对神的看见。</w:t>
      </w:r>
    </w:p>
    <w:p w14:paraId="703FF784">
      <w:pPr>
        <w:numPr>
          <w:ilvl w:val="0"/>
          <w:numId w:val="0"/>
        </w:numPr>
        <w:ind w:leftChars="0"/>
        <w:rPr>
          <w:rFonts w:hint="eastAsia"/>
        </w:rPr>
      </w:pPr>
    </w:p>
    <w:p w14:paraId="3DF1751D">
      <w:pPr>
        <w:numPr>
          <w:ilvl w:val="0"/>
          <w:numId w:val="0"/>
        </w:numPr>
        <w:ind w:leftChars="0"/>
        <w:rPr>
          <w:rFonts w:hint="eastAsia"/>
        </w:rPr>
      </w:pPr>
      <w:r>
        <w:rPr>
          <w:rFonts w:hint="eastAsia"/>
        </w:rPr>
        <w:t>For if the prophet Elisha, though at a distance, saw his servant Gehazi, who thought that his wickedness would escape his master's observation and accepted gifts from Naaman the Syrian, whom the prophet had cleansed from his foul leprosy, how much more shall the saints in the spiritual body see all things, not only though their eyes be shut, but though they themselves be at a great distance?</w:t>
      </w:r>
    </w:p>
    <w:p w14:paraId="11E5553B">
      <w:pPr>
        <w:numPr>
          <w:ilvl w:val="0"/>
          <w:numId w:val="0"/>
        </w:numPr>
        <w:ind w:leftChars="0"/>
        <w:rPr>
          <w:rFonts w:hint="eastAsia"/>
        </w:rPr>
      </w:pPr>
      <w:r>
        <w:rPr>
          <w:rFonts w:hint="eastAsia"/>
        </w:rPr>
        <w:t>因为如果先知以利沙虽然在远处理，却看见了他的仆人基哈西——基哈西以为他的恶行会逃过主人的观察，接受了叙利亚人乃缦的礼物，而乃缦是先知从污秽的麻风病中洁净的——那么在属灵身体里的圣徒，岂不更将看见万事，不仅即使闭着眼睛，而且即使他们自己身处远方吗？</w:t>
      </w:r>
    </w:p>
    <w:p w14:paraId="6FA9F299">
      <w:pPr>
        <w:numPr>
          <w:ilvl w:val="0"/>
          <w:numId w:val="0"/>
        </w:numPr>
        <w:ind w:leftChars="0"/>
        <w:rPr>
          <w:rFonts w:hint="eastAsia"/>
        </w:rPr>
      </w:pPr>
    </w:p>
    <w:p w14:paraId="7A1B92F6">
      <w:pPr>
        <w:numPr>
          <w:ilvl w:val="0"/>
          <w:numId w:val="0"/>
        </w:numPr>
        <w:ind w:leftChars="0"/>
        <w:rPr>
          <w:rFonts w:hint="eastAsia"/>
        </w:rPr>
      </w:pPr>
      <w:r>
        <w:rPr>
          <w:rFonts w:hint="eastAsia"/>
        </w:rPr>
        <w:t>For then shall be "that which is perfect," of which the apostle says," We know in part, and we prophesy in part; but when that which is perfect is come, then that which is in part shall be done away."</w:t>
      </w:r>
    </w:p>
    <w:p w14:paraId="49945117">
      <w:pPr>
        <w:numPr>
          <w:ilvl w:val="0"/>
          <w:numId w:val="0"/>
        </w:numPr>
        <w:ind w:leftChars="0"/>
        <w:rPr>
          <w:rFonts w:hint="eastAsia"/>
        </w:rPr>
      </w:pPr>
      <w:r>
        <w:rPr>
          <w:rFonts w:hint="eastAsia"/>
        </w:rPr>
        <w:t>因为那时将有“那完全的”，对此使徒说：“我们现在所知道的有限，先知所讲的也有限，等那完全的来到，这有限的必归于无有了。”</w:t>
      </w:r>
    </w:p>
    <w:p w14:paraId="525E1123">
      <w:pPr>
        <w:numPr>
          <w:ilvl w:val="0"/>
          <w:numId w:val="0"/>
        </w:numPr>
        <w:ind w:leftChars="0"/>
        <w:rPr>
          <w:rFonts w:hint="eastAsia"/>
        </w:rPr>
      </w:pPr>
    </w:p>
    <w:p w14:paraId="03E2863A">
      <w:pPr>
        <w:numPr>
          <w:ilvl w:val="0"/>
          <w:numId w:val="0"/>
        </w:numPr>
        <w:ind w:leftChars="0"/>
        <w:rPr>
          <w:rFonts w:hint="eastAsia"/>
        </w:rPr>
      </w:pPr>
      <w:r>
        <w:rPr>
          <w:rFonts w:hint="eastAsia"/>
        </w:rPr>
        <w:t>Then, that he may illustrate as well as possible, by a simile, how superior the future life is to the life now lived, not only by ordinary men, but even by the foremost of the saints, he says, "When I was a child, I understood as a child, I spake as a child, I thought as a child; but when I became a man, I put away childish things. Now we see through a glass, darkly; but then face to face: now I know in part; but then shall I know even as also I am known."</w:t>
      </w:r>
    </w:p>
    <w:p w14:paraId="623E6E6F">
      <w:pPr>
        <w:numPr>
          <w:ilvl w:val="0"/>
          <w:numId w:val="0"/>
        </w:numPr>
        <w:ind w:leftChars="0"/>
        <w:rPr>
          <w:rFonts w:hint="eastAsia"/>
        </w:rPr>
      </w:pPr>
      <w:r>
        <w:rPr>
          <w:rFonts w:hint="eastAsia"/>
        </w:rPr>
        <w:t>然后，为了尽可能用比喻说明未来的生命比现在的生命优越多少，不仅比普通人的生命，甚至比最杰出的圣徒的生命更优越，他说：“我作孩子的时候，话语像孩子，心思像孩子，意念像孩子；既成了人，就把孩子的事丢弃了。我们如今仿佛对着镜子观看，模糊不清，到那时就要面对面了：我如今所知道的有限，到那时就全知道，如同**主**知道我一样。”</w:t>
      </w:r>
    </w:p>
    <w:p w14:paraId="52073B76">
      <w:pPr>
        <w:numPr>
          <w:ilvl w:val="0"/>
          <w:numId w:val="0"/>
        </w:numPr>
        <w:ind w:leftChars="0"/>
        <w:rPr>
          <w:rFonts w:hint="eastAsia"/>
        </w:rPr>
      </w:pPr>
    </w:p>
    <w:p w14:paraId="222B5CDD">
      <w:pPr>
        <w:numPr>
          <w:ilvl w:val="0"/>
          <w:numId w:val="0"/>
        </w:numPr>
        <w:ind w:leftChars="0"/>
        <w:rPr>
          <w:rFonts w:hint="eastAsia"/>
        </w:rPr>
      </w:pPr>
      <w:r>
        <w:rPr>
          <w:rFonts w:hint="eastAsia"/>
        </w:rPr>
        <w:t>If, then, even in this life, in which the prophetic power of remarkable men is no more worthy to be compared to the vision of the future life than childhood is to manhood, Elisha, though distant from his servant, saw him accepting gifts, shall we say that when that which is perfect is come, and the corruptible body no longer oppresses the soul, but is incorruptible and offers no impediment to it, the saints shall need bodily eyes to see, though Elisha had no need of them to see his servant?</w:t>
      </w:r>
    </w:p>
    <w:p w14:paraId="52A69A61">
      <w:pPr>
        <w:numPr>
          <w:ilvl w:val="0"/>
          <w:numId w:val="0"/>
        </w:numPr>
        <w:ind w:leftChars="0"/>
        <w:rPr>
          <w:rFonts w:hint="eastAsia"/>
        </w:rPr>
      </w:pPr>
      <w:r>
        <w:rPr>
          <w:rFonts w:hint="eastAsia"/>
        </w:rPr>
        <w:t>如果即使在今生——这生命中非凡之人的预言能力与来生的看见相比，就像童年与成年相比一样不值一提——以利沙虽远离仆人，却看见他接受礼物，那么我们要说，当那完全的来到，可朽坏的身体不再压制灵魂，反而是不朽坏且对灵魂毫无阻碍时，圣徒还需要肉眼去看见吗，尽管以利沙并不需要它们去看见他的仆人？</w:t>
      </w:r>
    </w:p>
    <w:p w14:paraId="7E51EF0E">
      <w:pPr>
        <w:numPr>
          <w:ilvl w:val="0"/>
          <w:numId w:val="0"/>
        </w:numPr>
        <w:ind w:leftChars="0"/>
        <w:rPr>
          <w:rFonts w:hint="eastAsia"/>
        </w:rPr>
      </w:pPr>
    </w:p>
    <w:p w14:paraId="1A842AE2">
      <w:pPr>
        <w:numPr>
          <w:ilvl w:val="0"/>
          <w:numId w:val="0"/>
        </w:numPr>
        <w:ind w:leftChars="0"/>
        <w:rPr>
          <w:rFonts w:hint="eastAsia"/>
        </w:rPr>
      </w:pPr>
      <w:r>
        <w:rPr>
          <w:rFonts w:hint="eastAsia"/>
        </w:rPr>
        <w:t>For, following the Septuagint version, these are the prophet's words: "Did not my heart go with thee, when the man came out of his chariot to meet thee, and thou tookedst his gifts?"</w:t>
      </w:r>
    </w:p>
    <w:p w14:paraId="67D485E9">
      <w:pPr>
        <w:numPr>
          <w:ilvl w:val="0"/>
          <w:numId w:val="0"/>
        </w:numPr>
        <w:ind w:leftChars="0"/>
        <w:rPr>
          <w:rFonts w:hint="eastAsia"/>
        </w:rPr>
      </w:pPr>
      <w:r>
        <w:rPr>
          <w:rFonts w:hint="eastAsia"/>
        </w:rPr>
        <w:t>因为根据七十士译本，先知的话是这样的：“那人下车转回迎你，你接受他礼物的时候，我的心岂没有去吗？”</w:t>
      </w:r>
    </w:p>
    <w:p w14:paraId="15E863D0">
      <w:pPr>
        <w:numPr>
          <w:ilvl w:val="0"/>
          <w:numId w:val="0"/>
        </w:numPr>
        <w:ind w:leftChars="0"/>
        <w:rPr>
          <w:rFonts w:hint="eastAsia"/>
        </w:rPr>
      </w:pPr>
    </w:p>
    <w:p w14:paraId="3724FA49">
      <w:pPr>
        <w:numPr>
          <w:ilvl w:val="0"/>
          <w:numId w:val="0"/>
        </w:numPr>
        <w:ind w:leftChars="0"/>
        <w:rPr>
          <w:rFonts w:hint="eastAsia"/>
        </w:rPr>
      </w:pPr>
      <w:r>
        <w:rPr>
          <w:rFonts w:hint="eastAsia"/>
        </w:rPr>
        <w:t>Or, as the presbyter Jerome rendered it from the Hebrew, "Was not my heart present when the man turned from his chariot to meet thee?"</w:t>
      </w:r>
    </w:p>
    <w:p w14:paraId="5C8A29E8">
      <w:pPr>
        <w:numPr>
          <w:ilvl w:val="0"/>
          <w:numId w:val="0"/>
        </w:numPr>
        <w:ind w:leftChars="0"/>
        <w:rPr>
          <w:rFonts w:hint="eastAsia"/>
        </w:rPr>
      </w:pPr>
      <w:r>
        <w:rPr>
          <w:rFonts w:hint="eastAsia"/>
        </w:rPr>
        <w:t>或者，正如长老耶柔米从希伯来文翻译的：“那人转回下车迎你的时候，我的心岂没有在那里吗？”</w:t>
      </w:r>
    </w:p>
    <w:p w14:paraId="7CAC2211">
      <w:pPr>
        <w:numPr>
          <w:ilvl w:val="0"/>
          <w:numId w:val="0"/>
        </w:numPr>
        <w:ind w:leftChars="0"/>
        <w:rPr>
          <w:rFonts w:hint="eastAsia"/>
        </w:rPr>
      </w:pPr>
    </w:p>
    <w:p w14:paraId="0F29019B">
      <w:pPr>
        <w:numPr>
          <w:ilvl w:val="0"/>
          <w:numId w:val="0"/>
        </w:numPr>
        <w:ind w:leftChars="0"/>
        <w:rPr>
          <w:rFonts w:hint="eastAsia"/>
        </w:rPr>
      </w:pPr>
      <w:r>
        <w:rPr>
          <w:rFonts w:hint="eastAsia"/>
        </w:rPr>
        <w:t>The prophet said that he saw this with his heart, miraculously aided by God, as no one can doubt.</w:t>
      </w:r>
    </w:p>
    <w:p w14:paraId="354BDB87">
      <w:pPr>
        <w:numPr>
          <w:ilvl w:val="0"/>
          <w:numId w:val="0"/>
        </w:numPr>
        <w:ind w:leftChars="0"/>
        <w:rPr>
          <w:rFonts w:hint="eastAsia"/>
        </w:rPr>
      </w:pPr>
      <w:r>
        <w:rPr>
          <w:rFonts w:hint="eastAsia"/>
        </w:rPr>
        <w:t>先知说他是用他的心看见这事的，毫无疑问这是神奇妙地帮助了他。</w:t>
      </w:r>
    </w:p>
    <w:p w14:paraId="5D881F77">
      <w:pPr>
        <w:numPr>
          <w:ilvl w:val="0"/>
          <w:numId w:val="0"/>
        </w:numPr>
        <w:ind w:leftChars="0"/>
        <w:rPr>
          <w:rFonts w:hint="eastAsia"/>
        </w:rPr>
      </w:pPr>
    </w:p>
    <w:p w14:paraId="04A0B4F6">
      <w:pPr>
        <w:numPr>
          <w:ilvl w:val="0"/>
          <w:numId w:val="0"/>
        </w:numPr>
        <w:ind w:leftChars="0"/>
        <w:rPr>
          <w:rFonts w:hint="eastAsia"/>
        </w:rPr>
      </w:pPr>
      <w:r>
        <w:rPr>
          <w:rFonts w:hint="eastAsia"/>
        </w:rPr>
        <w:t>But how much more abundantly shall the saints enjoy this gift when God shall be all in all?</w:t>
      </w:r>
    </w:p>
    <w:p w14:paraId="10F0183D">
      <w:pPr>
        <w:numPr>
          <w:ilvl w:val="0"/>
          <w:numId w:val="0"/>
        </w:numPr>
        <w:ind w:leftChars="0"/>
        <w:rPr>
          <w:rFonts w:hint="eastAsia"/>
        </w:rPr>
      </w:pPr>
      <w:r>
        <w:rPr>
          <w:rFonts w:hint="eastAsia"/>
        </w:rPr>
        <w:t>但当神在万物之上为万物之主时，圣徒岂不更丰盛地享受这恩赐吗？</w:t>
      </w:r>
    </w:p>
    <w:p w14:paraId="4B80EDB0">
      <w:pPr>
        <w:numPr>
          <w:ilvl w:val="0"/>
          <w:numId w:val="0"/>
        </w:numPr>
        <w:ind w:leftChars="0"/>
        <w:rPr>
          <w:rFonts w:hint="eastAsia"/>
        </w:rPr>
      </w:pPr>
    </w:p>
    <w:p w14:paraId="6EF30F7B">
      <w:pPr>
        <w:numPr>
          <w:ilvl w:val="0"/>
          <w:numId w:val="0"/>
        </w:numPr>
        <w:ind w:leftChars="0"/>
        <w:rPr>
          <w:rFonts w:hint="eastAsia"/>
        </w:rPr>
      </w:pPr>
      <w:r>
        <w:rPr>
          <w:rFonts w:hint="eastAsia"/>
        </w:rPr>
        <w:t>Nevertheless the bodily eyes also shall have their office and their place, and shall be used by the spirit through the spiritual body.</w:t>
      </w:r>
    </w:p>
    <w:p w14:paraId="496A7A2F">
      <w:pPr>
        <w:numPr>
          <w:ilvl w:val="0"/>
          <w:numId w:val="0"/>
        </w:numPr>
        <w:ind w:leftChars="0"/>
        <w:rPr>
          <w:rFonts w:hint="eastAsia"/>
        </w:rPr>
      </w:pPr>
      <w:r>
        <w:rPr>
          <w:rFonts w:hint="eastAsia"/>
        </w:rPr>
        <w:t>然而肉眼也将有其职分和位置，并将由灵通过属灵的身体来使用。</w:t>
      </w:r>
    </w:p>
    <w:p w14:paraId="45EBBD63">
      <w:pPr>
        <w:numPr>
          <w:ilvl w:val="0"/>
          <w:numId w:val="0"/>
        </w:numPr>
        <w:ind w:leftChars="0"/>
        <w:rPr>
          <w:rFonts w:hint="eastAsia"/>
        </w:rPr>
      </w:pPr>
    </w:p>
    <w:p w14:paraId="401DFE05">
      <w:pPr>
        <w:numPr>
          <w:ilvl w:val="0"/>
          <w:numId w:val="0"/>
        </w:numPr>
        <w:ind w:leftChars="0"/>
        <w:rPr>
          <w:rFonts w:hint="eastAsia"/>
        </w:rPr>
      </w:pPr>
      <w:r>
        <w:rPr>
          <w:rFonts w:hint="eastAsia"/>
        </w:rPr>
        <w:t>For the prophet did not forego the use of his eyes for seeing what was before them, though he did not need them to see his absent servant, and though he could have seen these present objects in spirit, and with his eyes shut, as he saw things far distant in a place where he himself was not.</w:t>
      </w:r>
    </w:p>
    <w:p w14:paraId="3E3A804C">
      <w:pPr>
        <w:numPr>
          <w:ilvl w:val="0"/>
          <w:numId w:val="0"/>
        </w:numPr>
        <w:ind w:leftChars="0"/>
        <w:rPr>
          <w:rFonts w:hint="eastAsia"/>
        </w:rPr>
      </w:pPr>
      <w:r>
        <w:rPr>
          <w:rFonts w:hint="eastAsia"/>
        </w:rPr>
        <w:t>因为先知并没有放弃使用眼睛去看见眼前的事物，虽然他不需要眼睛去看见他不在场的仆人，虽然他本可以在灵里、闭着眼睛看见这些当前的事物，正如他看见远处那些他本人不在场的事物一样。</w:t>
      </w:r>
    </w:p>
    <w:p w14:paraId="46BF5B41">
      <w:pPr>
        <w:numPr>
          <w:ilvl w:val="0"/>
          <w:numId w:val="0"/>
        </w:numPr>
        <w:ind w:leftChars="0"/>
        <w:rPr>
          <w:rFonts w:hint="eastAsia"/>
        </w:rPr>
      </w:pPr>
    </w:p>
    <w:p w14:paraId="6152E869">
      <w:pPr>
        <w:numPr>
          <w:ilvl w:val="0"/>
          <w:numId w:val="0"/>
        </w:numPr>
        <w:ind w:leftChars="0"/>
        <w:rPr>
          <w:rFonts w:hint="eastAsia"/>
        </w:rPr>
      </w:pPr>
      <w:r>
        <w:rPr>
          <w:rFonts w:hint="eastAsia"/>
        </w:rPr>
        <w:t>Far be it, then, from us to say that in the life to come the saints shall not see God when their eyes are shut, since they shall always see Him with the spirit.</w:t>
      </w:r>
    </w:p>
    <w:p w14:paraId="6D7B145F">
      <w:pPr>
        <w:numPr>
          <w:ilvl w:val="0"/>
          <w:numId w:val="0"/>
        </w:numPr>
        <w:ind w:leftChars="0"/>
        <w:rPr>
          <w:rFonts w:hint="eastAsia"/>
        </w:rPr>
      </w:pPr>
      <w:r>
        <w:rPr>
          <w:rFonts w:hint="eastAsia"/>
        </w:rPr>
        <w:t>因此，我们绝不能说在来生圣徒闭眼时就看不见神，因为他们将始终在灵里看见**祂**。</w:t>
      </w:r>
    </w:p>
    <w:p w14:paraId="28F81B42">
      <w:pPr>
        <w:numPr>
          <w:ilvl w:val="0"/>
          <w:numId w:val="0"/>
        </w:numPr>
        <w:ind w:leftChars="0"/>
        <w:rPr>
          <w:rFonts w:hint="eastAsia"/>
        </w:rPr>
      </w:pPr>
    </w:p>
    <w:p w14:paraId="1928FAB4">
      <w:pPr>
        <w:numPr>
          <w:ilvl w:val="0"/>
          <w:numId w:val="0"/>
        </w:numPr>
        <w:ind w:leftChars="0"/>
        <w:rPr>
          <w:rFonts w:hint="eastAsia"/>
        </w:rPr>
      </w:pPr>
      <w:r>
        <w:rPr>
          <w:rFonts w:hint="eastAsia"/>
        </w:rPr>
        <w:t>3.But the question arises, whether, when their eyes are open, they shall see Him with the bodily eye?</w:t>
      </w:r>
    </w:p>
    <w:p w14:paraId="406C3020">
      <w:pPr>
        <w:numPr>
          <w:ilvl w:val="0"/>
          <w:numId w:val="0"/>
        </w:numPr>
        <w:ind w:leftChars="0"/>
        <w:rPr>
          <w:rFonts w:hint="eastAsia"/>
        </w:rPr>
      </w:pPr>
      <w:r>
        <w:rPr>
          <w:rFonts w:hint="eastAsia"/>
        </w:rPr>
        <w:t>3. 但问题来了，当他们睁开眼睛时，他们是否用肉眼看见**祂**？</w:t>
      </w:r>
    </w:p>
    <w:p w14:paraId="79D0F89D">
      <w:pPr>
        <w:numPr>
          <w:ilvl w:val="0"/>
          <w:numId w:val="0"/>
        </w:numPr>
        <w:ind w:leftChars="0"/>
        <w:rPr>
          <w:rFonts w:hint="eastAsia"/>
        </w:rPr>
      </w:pPr>
    </w:p>
    <w:p w14:paraId="18BF76A4">
      <w:pPr>
        <w:numPr>
          <w:ilvl w:val="0"/>
          <w:numId w:val="0"/>
        </w:numPr>
        <w:ind w:leftChars="0"/>
        <w:rPr>
          <w:rFonts w:hint="eastAsia"/>
        </w:rPr>
      </w:pPr>
      <w:r>
        <w:rPr>
          <w:rFonts w:hint="eastAsia"/>
        </w:rPr>
        <w:t>If the eyes of the spiritual body have no more power than the eyes which we now possess, manifestly God cannot be seen with them.</w:t>
      </w:r>
    </w:p>
    <w:p w14:paraId="581E25CB">
      <w:pPr>
        <w:numPr>
          <w:ilvl w:val="0"/>
          <w:numId w:val="0"/>
        </w:numPr>
        <w:ind w:leftChars="0"/>
        <w:rPr>
          <w:rFonts w:hint="eastAsia"/>
        </w:rPr>
      </w:pPr>
      <w:r>
        <w:rPr>
          <w:rFonts w:hint="eastAsia"/>
        </w:rPr>
        <w:t>如果属灵身体的眼睛并不比我们现在拥有的眼睛更有能力，显然不能用它们看见神。</w:t>
      </w:r>
    </w:p>
    <w:p w14:paraId="06CCA236">
      <w:pPr>
        <w:numPr>
          <w:ilvl w:val="0"/>
          <w:numId w:val="0"/>
        </w:numPr>
        <w:ind w:leftChars="0"/>
        <w:rPr>
          <w:rFonts w:hint="eastAsia"/>
        </w:rPr>
      </w:pPr>
    </w:p>
    <w:p w14:paraId="76ABE009">
      <w:pPr>
        <w:numPr>
          <w:ilvl w:val="0"/>
          <w:numId w:val="0"/>
        </w:numPr>
        <w:ind w:leftChars="0"/>
        <w:rPr>
          <w:rFonts w:hint="eastAsia"/>
        </w:rPr>
      </w:pPr>
      <w:r>
        <w:rPr>
          <w:rFonts w:hint="eastAsia"/>
        </w:rPr>
        <w:t>They must be of a very different power if they can look upon that incorporeal nature which is not contained in any place, but is all in every place.</w:t>
      </w:r>
    </w:p>
    <w:p w14:paraId="215AFCA7">
      <w:pPr>
        <w:numPr>
          <w:ilvl w:val="0"/>
          <w:numId w:val="0"/>
        </w:numPr>
        <w:ind w:leftChars="0"/>
        <w:rPr>
          <w:rFonts w:hint="eastAsia"/>
        </w:rPr>
      </w:pPr>
      <w:r>
        <w:rPr>
          <w:rFonts w:hint="eastAsia"/>
        </w:rPr>
        <w:t>如果它们能看见那不被限制在任何地方、而是充满万处的非物质本性，它们必须具有非常不同的能力。</w:t>
      </w:r>
    </w:p>
    <w:p w14:paraId="23FBA98C">
      <w:pPr>
        <w:numPr>
          <w:ilvl w:val="0"/>
          <w:numId w:val="0"/>
        </w:numPr>
        <w:ind w:leftChars="0"/>
        <w:rPr>
          <w:rFonts w:hint="eastAsia"/>
        </w:rPr>
      </w:pPr>
    </w:p>
    <w:p w14:paraId="3A9A54AF">
      <w:pPr>
        <w:numPr>
          <w:ilvl w:val="0"/>
          <w:numId w:val="0"/>
        </w:numPr>
        <w:ind w:leftChars="0"/>
        <w:rPr>
          <w:rFonts w:hint="eastAsia"/>
        </w:rPr>
      </w:pPr>
      <w:r>
        <w:rPr>
          <w:rFonts w:hint="eastAsia"/>
        </w:rPr>
        <w:t>For though we say that God is in heaven and on earth, as He, Himself says by the prophet, "I fill heaven and earth," we do not mean that there is one part of God in heaven and another part on earth; but He is all in heaven and all on earth, not at alternate intervals of time, but both at once, as no bodily nature can be.</w:t>
      </w:r>
    </w:p>
    <w:p w14:paraId="7826A645">
      <w:pPr>
        <w:numPr>
          <w:ilvl w:val="0"/>
          <w:numId w:val="0"/>
        </w:numPr>
        <w:ind w:leftChars="0"/>
        <w:rPr>
          <w:rFonts w:hint="eastAsia"/>
        </w:rPr>
      </w:pPr>
      <w:r>
        <w:rPr>
          <w:rFonts w:hint="eastAsia"/>
        </w:rPr>
        <w:t>因为虽然我们说神在天上也在地上，正如**祂**自己藉着先知所说：“我岂不充满天地吗？”我们并非指神的一部分在天上，另一部分在地上；而是**祂**整个在天上，也整个在地上，不是在时间上交替，而是同时如此，这是任何物质本性所不能及的。</w:t>
      </w:r>
    </w:p>
    <w:p w14:paraId="74508BB2">
      <w:pPr>
        <w:numPr>
          <w:ilvl w:val="0"/>
          <w:numId w:val="0"/>
        </w:numPr>
        <w:ind w:leftChars="0"/>
        <w:rPr>
          <w:rFonts w:hint="eastAsia"/>
        </w:rPr>
      </w:pPr>
    </w:p>
    <w:p w14:paraId="4E5BC957">
      <w:pPr>
        <w:numPr>
          <w:ilvl w:val="0"/>
          <w:numId w:val="0"/>
        </w:numPr>
        <w:ind w:leftChars="0"/>
        <w:rPr>
          <w:rFonts w:hint="eastAsia"/>
        </w:rPr>
      </w:pPr>
      <w:r>
        <w:rPr>
          <w:rFonts w:hint="eastAsia"/>
        </w:rPr>
        <w:t>The eye, then, shall have a vastly superior power,—the power not of keen sight, such as is ascribed to serpents or eagles, for however keenly these animals see, they can discern nothing but bodily substances,—but the power of seeing things incorporeal.</w:t>
      </w:r>
    </w:p>
    <w:p w14:paraId="12E99F16">
      <w:pPr>
        <w:numPr>
          <w:ilvl w:val="0"/>
          <w:numId w:val="0"/>
        </w:numPr>
        <w:ind w:leftChars="0"/>
        <w:rPr>
          <w:rFonts w:hint="eastAsia"/>
        </w:rPr>
      </w:pPr>
      <w:r>
        <w:rPr>
          <w:rFonts w:hint="eastAsia"/>
        </w:rPr>
        <w:t>那么，眼睛将具有一种极其优越的能力，——这种能力不是指敏锐的视力，如归于蛇或鹰的那种，因为无论这些动物看得多敏锐，它们只能辨别物质实体，——而是指看见非物质事物的能力。</w:t>
      </w:r>
    </w:p>
    <w:p w14:paraId="53088D54">
      <w:pPr>
        <w:numPr>
          <w:ilvl w:val="0"/>
          <w:numId w:val="0"/>
        </w:numPr>
        <w:ind w:leftChars="0"/>
        <w:rPr>
          <w:rFonts w:hint="eastAsia"/>
        </w:rPr>
      </w:pPr>
    </w:p>
    <w:p w14:paraId="235D0225">
      <w:pPr>
        <w:numPr>
          <w:ilvl w:val="0"/>
          <w:numId w:val="0"/>
        </w:numPr>
        <w:ind w:leftChars="0"/>
        <w:rPr>
          <w:rFonts w:hint="eastAsia"/>
        </w:rPr>
      </w:pPr>
      <w:r>
        <w:rPr>
          <w:rFonts w:hint="eastAsia"/>
        </w:rPr>
        <w:t>Possibly it was this great power of vision which was temporarily communicated to the eyes of the holy Job while yet in this mortal body, when he says to God, "I have heard of Thee by the hearing of the ear; but now mine eye seeth Thee: wherefore I abhor myself, and melt away, and count myself dust and ashes;" although there is no reason why we should not understand this of the eye of the heart, of which the apostle says, "Having the eyes of your heart illuminated."</w:t>
      </w:r>
    </w:p>
    <w:p w14:paraId="629FEC73">
      <w:pPr>
        <w:numPr>
          <w:ilvl w:val="0"/>
          <w:numId w:val="0"/>
        </w:numPr>
        <w:ind w:leftChars="0"/>
        <w:rPr>
          <w:rFonts w:hint="eastAsia"/>
        </w:rPr>
      </w:pPr>
      <w:r>
        <w:rPr>
          <w:rFonts w:hint="eastAsia"/>
        </w:rPr>
        <w:t>也许正是这种巨大的视觉能力暂时赋予了尚在必死身体中的圣约伯的眼睛，当他对神说：“我从前风闻有**你**，现在亲眼看见**你**。因此我厌恶自己，（在尘土和炉灰中）懊悔；”尽管我们没有理由不将其理解为心眼，关于这心眼，使徒说：“照明你们心中的眼睛。”</w:t>
      </w:r>
    </w:p>
    <w:p w14:paraId="7D10CD20">
      <w:pPr>
        <w:numPr>
          <w:ilvl w:val="0"/>
          <w:numId w:val="0"/>
        </w:numPr>
        <w:ind w:leftChars="0"/>
        <w:rPr>
          <w:rFonts w:hint="eastAsia"/>
        </w:rPr>
      </w:pPr>
    </w:p>
    <w:p w14:paraId="0421F094">
      <w:pPr>
        <w:numPr>
          <w:ilvl w:val="0"/>
          <w:numId w:val="0"/>
        </w:numPr>
        <w:ind w:leftChars="0"/>
        <w:rPr>
          <w:rFonts w:hint="eastAsia"/>
        </w:rPr>
      </w:pPr>
      <w:r>
        <w:rPr>
          <w:rFonts w:hint="eastAsia"/>
        </w:rPr>
        <w:t>But that God shall be seen with these eyes no Christian doubts who believingly accepts what our God and Master says, "Blessed are the pure in heart: for they shall see God."</w:t>
      </w:r>
    </w:p>
    <w:p w14:paraId="1D80EC53">
      <w:pPr>
        <w:numPr>
          <w:ilvl w:val="0"/>
          <w:numId w:val="0"/>
        </w:numPr>
        <w:ind w:leftChars="0"/>
        <w:rPr>
          <w:rFonts w:hint="eastAsia"/>
        </w:rPr>
      </w:pPr>
      <w:r>
        <w:rPr>
          <w:rFonts w:hint="eastAsia"/>
        </w:rPr>
        <w:t>但没有一个凭信心接受我们的神和主所说的话的基督徒会怀疑神将被这些（心中的）眼睛看见，主说：“清心的人有福了，因为他们必得见神。”</w:t>
      </w:r>
    </w:p>
    <w:p w14:paraId="7306BCBE">
      <w:pPr>
        <w:numPr>
          <w:ilvl w:val="0"/>
          <w:numId w:val="0"/>
        </w:numPr>
        <w:ind w:leftChars="0"/>
        <w:rPr>
          <w:rFonts w:hint="eastAsia"/>
        </w:rPr>
      </w:pPr>
    </w:p>
    <w:p w14:paraId="284F28F5">
      <w:pPr>
        <w:numPr>
          <w:ilvl w:val="0"/>
          <w:numId w:val="0"/>
        </w:numPr>
        <w:ind w:leftChars="0"/>
        <w:rPr>
          <w:rFonts w:hint="eastAsia"/>
        </w:rPr>
      </w:pPr>
      <w:r>
        <w:rPr>
          <w:rFonts w:hint="eastAsia"/>
        </w:rPr>
        <w:t>But whether in the future life God shall also be seen with the bodily eye, this is now our question.</w:t>
      </w:r>
    </w:p>
    <w:p w14:paraId="7A84E1EF">
      <w:pPr>
        <w:numPr>
          <w:ilvl w:val="0"/>
          <w:numId w:val="0"/>
        </w:numPr>
        <w:ind w:leftChars="0"/>
        <w:rPr>
          <w:rFonts w:hint="eastAsia"/>
        </w:rPr>
      </w:pPr>
      <w:r>
        <w:rPr>
          <w:rFonts w:hint="eastAsia"/>
        </w:rPr>
        <w:t>但在来生神是否也会被肉眼看见，这才是我们现在的问题。</w:t>
      </w:r>
    </w:p>
    <w:p w14:paraId="23606406">
      <w:pPr>
        <w:numPr>
          <w:ilvl w:val="0"/>
          <w:numId w:val="0"/>
        </w:numPr>
        <w:ind w:leftChars="0"/>
        <w:rPr>
          <w:rFonts w:hint="eastAsia"/>
        </w:rPr>
      </w:pPr>
    </w:p>
    <w:p w14:paraId="729B09E9">
      <w:pPr>
        <w:numPr>
          <w:ilvl w:val="0"/>
          <w:numId w:val="0"/>
        </w:numPr>
        <w:ind w:leftChars="0"/>
        <w:rPr>
          <w:rFonts w:hint="eastAsia"/>
        </w:rPr>
      </w:pPr>
      <w:r>
        <w:rPr>
          <w:rFonts w:hint="eastAsia"/>
        </w:rPr>
        <w:t>4.The expression of Scripture, "And all flesh shall see the salvation of God," may without difficulty be understood as if it were said, "And every man shall see the Christ of God."</w:t>
      </w:r>
    </w:p>
    <w:p w14:paraId="705A3013">
      <w:pPr>
        <w:numPr>
          <w:ilvl w:val="0"/>
          <w:numId w:val="0"/>
        </w:numPr>
        <w:ind w:leftChars="0"/>
        <w:rPr>
          <w:rFonts w:hint="eastAsia"/>
        </w:rPr>
      </w:pPr>
      <w:r>
        <w:rPr>
          <w:rFonts w:hint="eastAsia"/>
        </w:rPr>
        <w:t>4. 圣经的说法“凡有血气的，都要见神的救恩”，可以毫无困难地理解为好像在说：“每个人都要看见神的基督。”</w:t>
      </w:r>
    </w:p>
    <w:p w14:paraId="78603A88">
      <w:pPr>
        <w:numPr>
          <w:ilvl w:val="0"/>
          <w:numId w:val="0"/>
        </w:numPr>
        <w:ind w:leftChars="0"/>
        <w:rPr>
          <w:rFonts w:hint="eastAsia"/>
        </w:rPr>
      </w:pPr>
    </w:p>
    <w:p w14:paraId="349C35A2">
      <w:pPr>
        <w:numPr>
          <w:ilvl w:val="0"/>
          <w:numId w:val="0"/>
        </w:numPr>
        <w:ind w:leftChars="0"/>
        <w:rPr>
          <w:rFonts w:hint="eastAsia"/>
        </w:rPr>
      </w:pPr>
      <w:r>
        <w:rPr>
          <w:rFonts w:hint="eastAsia"/>
        </w:rPr>
        <w:t>And He certainly was seen in the body, and shall be seen in the body when He judges quick and dead.</w:t>
      </w:r>
    </w:p>
    <w:p w14:paraId="799EA322">
      <w:pPr>
        <w:numPr>
          <w:ilvl w:val="0"/>
          <w:numId w:val="0"/>
        </w:numPr>
        <w:ind w:leftChars="0"/>
        <w:rPr>
          <w:rFonts w:hint="eastAsia"/>
        </w:rPr>
      </w:pPr>
      <w:r>
        <w:rPr>
          <w:rFonts w:hint="eastAsia"/>
        </w:rPr>
        <w:t>**祂**确实在身体里被看见过，并且当**祂**审判活人死人时也将在身体里被看见。</w:t>
      </w:r>
    </w:p>
    <w:p w14:paraId="2466DA6B">
      <w:pPr>
        <w:numPr>
          <w:ilvl w:val="0"/>
          <w:numId w:val="0"/>
        </w:numPr>
        <w:ind w:leftChars="0"/>
        <w:rPr>
          <w:rFonts w:hint="eastAsia"/>
        </w:rPr>
      </w:pPr>
    </w:p>
    <w:p w14:paraId="4F07776D">
      <w:pPr>
        <w:numPr>
          <w:ilvl w:val="0"/>
          <w:numId w:val="0"/>
        </w:numPr>
        <w:ind w:leftChars="0"/>
        <w:rPr>
          <w:rFonts w:hint="eastAsia"/>
        </w:rPr>
      </w:pPr>
      <w:r>
        <w:rPr>
          <w:rFonts w:hint="eastAsia"/>
        </w:rPr>
        <w:t>And that Christ is the salvation of God, many other passages of Scripture witness, but especially the words of the venerable Simeon, who, when he had received into his hands the infant Christ, said, "Now lettest Thou Thy servant depart in peace, according to Thy word: for mine eyes have seen Thy salvation."</w:t>
      </w:r>
    </w:p>
    <w:p w14:paraId="56E55D12">
      <w:pPr>
        <w:numPr>
          <w:ilvl w:val="0"/>
          <w:numId w:val="0"/>
        </w:numPr>
        <w:ind w:leftChars="0"/>
        <w:rPr>
          <w:rFonts w:hint="eastAsia"/>
        </w:rPr>
      </w:pPr>
      <w:r>
        <w:rPr>
          <w:rFonts w:hint="eastAsia"/>
        </w:rPr>
        <w:t>许多其他经文也见证基督就是神的救恩，特别是那可敬的西面所说的话，当他把婴孩基督接到手中时，他说：“主啊，如今可以照**你**的话，释放仆人安然去世；因为我的眼睛已经看见**你**的救恩。”</w:t>
      </w:r>
    </w:p>
    <w:p w14:paraId="284A40AF">
      <w:pPr>
        <w:numPr>
          <w:ilvl w:val="0"/>
          <w:numId w:val="0"/>
        </w:numPr>
        <w:ind w:leftChars="0"/>
        <w:rPr>
          <w:rFonts w:hint="eastAsia"/>
        </w:rPr>
      </w:pPr>
    </w:p>
    <w:p w14:paraId="063F8B8B">
      <w:pPr>
        <w:numPr>
          <w:ilvl w:val="0"/>
          <w:numId w:val="0"/>
        </w:numPr>
        <w:ind w:leftChars="0"/>
        <w:rPr>
          <w:rFonts w:hint="eastAsia"/>
        </w:rPr>
      </w:pPr>
      <w:r>
        <w:rPr>
          <w:rFonts w:hint="eastAsia"/>
        </w:rPr>
        <w:t>As for the words of the above-mentioned Job, as they are found in the Hebrew manuscripts, "And in my flesh I shall see God," no doubt they were a prophecy of the resurrection of the flesh; yet he does not say "by the flesh."</w:t>
      </w:r>
    </w:p>
    <w:p w14:paraId="70E11937">
      <w:pPr>
        <w:numPr>
          <w:ilvl w:val="0"/>
          <w:numId w:val="0"/>
        </w:numPr>
        <w:ind w:leftChars="0"/>
        <w:rPr>
          <w:rFonts w:hint="eastAsia"/>
        </w:rPr>
      </w:pPr>
      <w:r>
        <w:rPr>
          <w:rFonts w:hint="eastAsia"/>
        </w:rPr>
        <w:t>至于上述约伯的话，正如在希伯来手稿中所见，“我必在肉体中得见神”，毫无疑问这是对肉体复活的预言；然而他并没有说“藉着肉体”。</w:t>
      </w:r>
    </w:p>
    <w:p w14:paraId="52FFF886">
      <w:pPr>
        <w:numPr>
          <w:ilvl w:val="0"/>
          <w:numId w:val="0"/>
        </w:numPr>
        <w:ind w:leftChars="0"/>
        <w:rPr>
          <w:rFonts w:hint="eastAsia"/>
        </w:rPr>
      </w:pPr>
    </w:p>
    <w:p w14:paraId="3ED924CA">
      <w:pPr>
        <w:numPr>
          <w:ilvl w:val="0"/>
          <w:numId w:val="0"/>
        </w:numPr>
        <w:ind w:leftChars="0"/>
        <w:rPr>
          <w:rFonts w:hint="eastAsia"/>
        </w:rPr>
      </w:pPr>
      <w:r>
        <w:rPr>
          <w:rFonts w:hint="eastAsia"/>
        </w:rPr>
        <w:t>And indeed, if he had said this, it would still be possible that Christ was meant by "God;" for Christ shall be seen by the flesh in the flesh.</w:t>
      </w:r>
    </w:p>
    <w:p w14:paraId="5FFCE1DE">
      <w:pPr>
        <w:numPr>
          <w:ilvl w:val="0"/>
          <w:numId w:val="0"/>
        </w:numPr>
        <w:ind w:leftChars="0"/>
        <w:rPr>
          <w:rFonts w:hint="eastAsia"/>
        </w:rPr>
      </w:pPr>
      <w:r>
        <w:rPr>
          <w:rFonts w:hint="eastAsia"/>
        </w:rPr>
        <w:t>确实，即使他这样说了，这里的“神”仍可能指基督；因为基督将在肉体中被肉体看见。</w:t>
      </w:r>
    </w:p>
    <w:p w14:paraId="77D3D234">
      <w:pPr>
        <w:numPr>
          <w:ilvl w:val="0"/>
          <w:numId w:val="0"/>
        </w:numPr>
        <w:ind w:leftChars="0"/>
        <w:rPr>
          <w:rFonts w:hint="eastAsia"/>
        </w:rPr>
      </w:pPr>
    </w:p>
    <w:p w14:paraId="0A71F441">
      <w:pPr>
        <w:numPr>
          <w:ilvl w:val="0"/>
          <w:numId w:val="0"/>
        </w:numPr>
        <w:ind w:leftChars="0"/>
        <w:rPr>
          <w:rFonts w:hint="eastAsia"/>
        </w:rPr>
      </w:pPr>
      <w:r>
        <w:rPr>
          <w:rFonts w:hint="eastAsia"/>
        </w:rPr>
        <w:t>But even understanding it of God, it is only equivalent to saying, I shall be in tile flesh when I see God.</w:t>
      </w:r>
    </w:p>
    <w:p w14:paraId="5EE117D6">
      <w:pPr>
        <w:numPr>
          <w:ilvl w:val="0"/>
          <w:numId w:val="0"/>
        </w:numPr>
        <w:ind w:leftChars="0"/>
        <w:rPr>
          <w:rFonts w:hint="eastAsia"/>
        </w:rPr>
      </w:pPr>
      <w:r>
        <w:rPr>
          <w:rFonts w:hint="eastAsia"/>
        </w:rPr>
        <w:t>但即使将其理解为神，也只相当于说，当我看见神时，我将在肉体中。</w:t>
      </w:r>
    </w:p>
    <w:p w14:paraId="2B5CF56B">
      <w:pPr>
        <w:numPr>
          <w:ilvl w:val="0"/>
          <w:numId w:val="0"/>
        </w:numPr>
        <w:ind w:leftChars="0"/>
        <w:rPr>
          <w:rFonts w:hint="eastAsia"/>
        </w:rPr>
      </w:pPr>
    </w:p>
    <w:p w14:paraId="1DF41C2E">
      <w:pPr>
        <w:numPr>
          <w:ilvl w:val="0"/>
          <w:numId w:val="0"/>
        </w:numPr>
        <w:ind w:leftChars="0"/>
        <w:rPr>
          <w:rFonts w:hint="eastAsia"/>
        </w:rPr>
      </w:pPr>
      <w:r>
        <w:rPr>
          <w:rFonts w:hint="eastAsia"/>
        </w:rPr>
        <w:t>Then the apostle's expression, "face to face, does not oblige us to believe that we shall see God by the bodily face in which are the eyes of the body, for we shall see Him without intermission in spirit.</w:t>
      </w:r>
    </w:p>
    <w:p w14:paraId="0B5A3481">
      <w:pPr>
        <w:numPr>
          <w:ilvl w:val="0"/>
          <w:numId w:val="0"/>
        </w:numPr>
        <w:ind w:leftChars="0"/>
        <w:rPr>
          <w:rFonts w:hint="eastAsia"/>
        </w:rPr>
      </w:pPr>
      <w:r>
        <w:rPr>
          <w:rFonts w:hint="eastAsia"/>
        </w:rPr>
        <w:t>那么使徒的表达“面对面”，并不强迫我们相信我们将藉着长有肉眼的肉体面孔看见神，因为我们将不间断地在灵里看见**祂**。</w:t>
      </w:r>
    </w:p>
    <w:p w14:paraId="0770F82A">
      <w:pPr>
        <w:numPr>
          <w:ilvl w:val="0"/>
          <w:numId w:val="0"/>
        </w:numPr>
        <w:ind w:leftChars="0"/>
        <w:rPr>
          <w:rFonts w:hint="eastAsia"/>
        </w:rPr>
      </w:pPr>
    </w:p>
    <w:p w14:paraId="6FC7570A">
      <w:pPr>
        <w:numPr>
          <w:ilvl w:val="0"/>
          <w:numId w:val="0"/>
        </w:numPr>
        <w:ind w:leftChars="0"/>
        <w:rPr>
          <w:rFonts w:hint="eastAsia"/>
        </w:rPr>
      </w:pPr>
      <w:r>
        <w:rPr>
          <w:rFonts w:hint="eastAsia"/>
        </w:rPr>
        <w:t>And if the apostle had not referred to the face of the inner man, he would not have said, "But we, with unveiled face beholding as in a glass the glory of the Lord, are transformed into the same image, from glory to glory, as by the spirit of the Lord."</w:t>
      </w:r>
    </w:p>
    <w:p w14:paraId="2090F482">
      <w:pPr>
        <w:numPr>
          <w:ilvl w:val="0"/>
          <w:numId w:val="0"/>
        </w:numPr>
        <w:ind w:leftChars="0"/>
        <w:rPr>
          <w:rFonts w:hint="eastAsia"/>
        </w:rPr>
      </w:pPr>
      <w:r>
        <w:rPr>
          <w:rFonts w:hint="eastAsia"/>
        </w:rPr>
        <w:t>如果使徒指的不是内在之人的面孔，他就不会说：“我们众人既然敞着脸得以看见主的荣光，好像从镜子里返照，就变成主的形状，荣上加荣，如同从主的灵变成的。”</w:t>
      </w:r>
    </w:p>
    <w:p w14:paraId="311D25B3">
      <w:pPr>
        <w:numPr>
          <w:ilvl w:val="0"/>
          <w:numId w:val="0"/>
        </w:numPr>
        <w:ind w:leftChars="0"/>
        <w:rPr>
          <w:rFonts w:hint="eastAsia"/>
        </w:rPr>
      </w:pPr>
    </w:p>
    <w:p w14:paraId="1533C1C1">
      <w:pPr>
        <w:numPr>
          <w:ilvl w:val="0"/>
          <w:numId w:val="0"/>
        </w:numPr>
        <w:ind w:leftChars="0"/>
        <w:rPr>
          <w:rFonts w:hint="eastAsia"/>
        </w:rPr>
      </w:pPr>
      <w:r>
        <w:rPr>
          <w:rFonts w:hint="eastAsia"/>
        </w:rPr>
        <w:t>In the same sense we understand what the Psalmist sings, "Draw near unto Him, and be enlightened; and your faces shall not be ashamed."</w:t>
      </w:r>
    </w:p>
    <w:p w14:paraId="05C4970B">
      <w:pPr>
        <w:numPr>
          <w:ilvl w:val="0"/>
          <w:numId w:val="0"/>
        </w:numPr>
        <w:ind w:leftChars="0"/>
        <w:rPr>
          <w:rFonts w:hint="eastAsia"/>
        </w:rPr>
      </w:pPr>
      <w:r>
        <w:rPr>
          <w:rFonts w:hint="eastAsia"/>
        </w:rPr>
        <w:t>我们也以同样的意义理解诗人的歌唱：“凡仰望**祂**的，便有光荣；他们的脸必不蒙羞。”</w:t>
      </w:r>
    </w:p>
    <w:p w14:paraId="6D15A394">
      <w:pPr>
        <w:numPr>
          <w:ilvl w:val="0"/>
          <w:numId w:val="0"/>
        </w:numPr>
        <w:ind w:leftChars="0"/>
        <w:rPr>
          <w:rFonts w:hint="eastAsia"/>
        </w:rPr>
      </w:pPr>
    </w:p>
    <w:p w14:paraId="06F830F9">
      <w:pPr>
        <w:numPr>
          <w:ilvl w:val="0"/>
          <w:numId w:val="0"/>
        </w:numPr>
        <w:ind w:leftChars="0"/>
        <w:rPr>
          <w:rFonts w:hint="eastAsia"/>
        </w:rPr>
      </w:pPr>
      <w:r>
        <w:rPr>
          <w:rFonts w:hint="eastAsia"/>
        </w:rPr>
        <w:t>For it is by faith we draw near to God, and faith is an act of the spirit, not of the body.</w:t>
      </w:r>
    </w:p>
    <w:p w14:paraId="7B345967">
      <w:pPr>
        <w:numPr>
          <w:ilvl w:val="0"/>
          <w:numId w:val="0"/>
        </w:numPr>
        <w:ind w:leftChars="0"/>
        <w:rPr>
          <w:rFonts w:hint="eastAsia"/>
        </w:rPr>
      </w:pPr>
      <w:r>
        <w:rPr>
          <w:rFonts w:hint="eastAsia"/>
        </w:rPr>
        <w:t>因为我们是藉着信亲近神，而信是灵的行为，不是身体的行为。</w:t>
      </w:r>
    </w:p>
    <w:p w14:paraId="266FA5BB">
      <w:pPr>
        <w:numPr>
          <w:ilvl w:val="0"/>
          <w:numId w:val="0"/>
        </w:numPr>
        <w:ind w:leftChars="0"/>
        <w:rPr>
          <w:rFonts w:hint="eastAsia"/>
        </w:rPr>
      </w:pPr>
    </w:p>
    <w:p w14:paraId="37993B4B">
      <w:pPr>
        <w:numPr>
          <w:ilvl w:val="0"/>
          <w:numId w:val="0"/>
        </w:numPr>
        <w:ind w:leftChars="0"/>
        <w:rPr>
          <w:rFonts w:hint="eastAsia"/>
        </w:rPr>
      </w:pPr>
      <w:r>
        <w:rPr>
          <w:rFonts w:hint="eastAsia"/>
        </w:rPr>
        <w:t>But as we do not know what degree of perfection the spiritual body shall attain,—for here we speak of a matter of which we have no experience, and upon which the authority of Scripture does not definitely pronounce,—it is necessary that the words of the Book of Wisdom be illustrated in us: "The thoughts of mortal men are timid, and our fore-castings uncertain."</w:t>
      </w:r>
    </w:p>
    <w:p w14:paraId="62873123">
      <w:pPr>
        <w:numPr>
          <w:ilvl w:val="0"/>
          <w:numId w:val="0"/>
        </w:numPr>
        <w:ind w:leftChars="0"/>
        <w:rPr>
          <w:rFonts w:hint="eastAsia"/>
        </w:rPr>
      </w:pPr>
      <w:r>
        <w:rPr>
          <w:rFonts w:hint="eastAsia"/>
        </w:rPr>
        <w:t>但既然我们不知道属灵的身体将达到何种程度的完美，——因为这里我们谈论的是一件我们没有经验的事，且圣经的权威并未对此作出确切断言，——《智慧书》的话必然在我们身上应验：“必死之人的意念是胆怯的，我们的预测是不确定的。”</w:t>
      </w:r>
    </w:p>
    <w:p w14:paraId="23FF8C43">
      <w:pPr>
        <w:numPr>
          <w:ilvl w:val="0"/>
          <w:numId w:val="0"/>
        </w:numPr>
        <w:ind w:leftChars="0"/>
        <w:rPr>
          <w:rFonts w:hint="eastAsia"/>
        </w:rPr>
      </w:pPr>
    </w:p>
    <w:p w14:paraId="71D00764">
      <w:pPr>
        <w:numPr>
          <w:ilvl w:val="0"/>
          <w:numId w:val="0"/>
        </w:numPr>
        <w:ind w:leftChars="0"/>
        <w:rPr>
          <w:rFonts w:hint="eastAsia"/>
        </w:rPr>
      </w:pPr>
      <w:r>
        <w:rPr>
          <w:rFonts w:hint="eastAsia"/>
        </w:rPr>
        <w:t>5.For if that reasoning of the philosophers, by which they attempt to make out that intelligible or mental objects are so seen by the mind, and sensible or bodily objects so seen by the body, that the former cannot be discerned by the mind through the body, nor the latter by the mind itself without the body,—if this reasoning were trustworthy, then it would certainly follow that God could not be seen by the eye even of a spiritual body.</w:t>
      </w:r>
    </w:p>
    <w:p w14:paraId="53CB807A">
      <w:pPr>
        <w:numPr>
          <w:ilvl w:val="0"/>
          <w:numId w:val="0"/>
        </w:numPr>
        <w:ind w:leftChars="0"/>
        <w:rPr>
          <w:rFonts w:hint="eastAsia"/>
        </w:rPr>
      </w:pPr>
      <w:r>
        <w:rPr>
          <w:rFonts w:hint="eastAsia"/>
        </w:rPr>
        <w:t>5. 因为如果哲学家们的那个推论——他们试图以此证明，可知或心智的对象只能被心智看见，而可感或物质的对象只能被身体看见，以致前者不能由心智通过身体辨识，后者也不能由心智在没有身体时辨识——如果这个推论是可信的，那么必然得出结论：神甚至不能被属灵身体的眼睛看见。</w:t>
      </w:r>
    </w:p>
    <w:p w14:paraId="02EA937A">
      <w:pPr>
        <w:numPr>
          <w:ilvl w:val="0"/>
          <w:numId w:val="0"/>
        </w:numPr>
        <w:ind w:leftChars="0"/>
        <w:rPr>
          <w:rFonts w:hint="eastAsia"/>
        </w:rPr>
      </w:pPr>
    </w:p>
    <w:p w14:paraId="5271EEB0">
      <w:pPr>
        <w:numPr>
          <w:ilvl w:val="0"/>
          <w:numId w:val="0"/>
        </w:numPr>
        <w:ind w:leftChars="0"/>
        <w:rPr>
          <w:rFonts w:hint="eastAsia"/>
        </w:rPr>
      </w:pPr>
      <w:r>
        <w:rPr>
          <w:rFonts w:hint="eastAsia"/>
        </w:rPr>
        <w:t>But this reasoning is exploded both by true reason and by prophetic authority.</w:t>
      </w:r>
    </w:p>
    <w:p w14:paraId="088E44B6">
      <w:pPr>
        <w:numPr>
          <w:ilvl w:val="0"/>
          <w:numId w:val="0"/>
        </w:numPr>
        <w:ind w:leftChars="0"/>
        <w:rPr>
          <w:rFonts w:hint="eastAsia"/>
        </w:rPr>
      </w:pPr>
      <w:r>
        <w:rPr>
          <w:rFonts w:hint="eastAsia"/>
        </w:rPr>
        <w:t>但这个推论被真正的理性和先知的权威都推翻了。</w:t>
      </w:r>
    </w:p>
    <w:p w14:paraId="266AD422">
      <w:pPr>
        <w:numPr>
          <w:ilvl w:val="0"/>
          <w:numId w:val="0"/>
        </w:numPr>
        <w:ind w:leftChars="0"/>
        <w:rPr>
          <w:rFonts w:hint="eastAsia"/>
        </w:rPr>
      </w:pPr>
    </w:p>
    <w:p w14:paraId="671BA229">
      <w:pPr>
        <w:numPr>
          <w:ilvl w:val="0"/>
          <w:numId w:val="0"/>
        </w:numPr>
        <w:ind w:leftChars="0"/>
        <w:rPr>
          <w:rFonts w:hint="eastAsia"/>
        </w:rPr>
      </w:pPr>
      <w:r>
        <w:rPr>
          <w:rFonts w:hint="eastAsia"/>
        </w:rPr>
        <w:t>For who is so little acquainted with the truth as to say that God has no cognisance of sensible objects?</w:t>
      </w:r>
    </w:p>
    <w:p w14:paraId="30066782">
      <w:pPr>
        <w:numPr>
          <w:ilvl w:val="0"/>
          <w:numId w:val="0"/>
        </w:numPr>
        <w:ind w:leftChars="0"/>
        <w:rPr>
          <w:rFonts w:hint="eastAsia"/>
        </w:rPr>
      </w:pPr>
      <w:r>
        <w:rPr>
          <w:rFonts w:hint="eastAsia"/>
        </w:rPr>
        <w:t>因为谁对真理如此无知，竟说神对可感的对象没有认知呢？</w:t>
      </w:r>
    </w:p>
    <w:p w14:paraId="40CBA340">
      <w:pPr>
        <w:numPr>
          <w:ilvl w:val="0"/>
          <w:numId w:val="0"/>
        </w:numPr>
        <w:ind w:leftChars="0"/>
        <w:rPr>
          <w:rFonts w:hint="eastAsia"/>
        </w:rPr>
      </w:pPr>
    </w:p>
    <w:p w14:paraId="2A2DD8C3">
      <w:pPr>
        <w:numPr>
          <w:ilvl w:val="0"/>
          <w:numId w:val="0"/>
        </w:numPr>
        <w:ind w:leftChars="0"/>
        <w:rPr>
          <w:rFonts w:hint="eastAsia"/>
        </w:rPr>
      </w:pPr>
      <w:r>
        <w:rPr>
          <w:rFonts w:hint="eastAsia"/>
        </w:rPr>
        <w:t>Has He therefore a body, the eyes of which give Him this knowledge?</w:t>
      </w:r>
    </w:p>
    <w:p w14:paraId="2DF40596">
      <w:pPr>
        <w:numPr>
          <w:ilvl w:val="0"/>
          <w:numId w:val="0"/>
        </w:numPr>
        <w:ind w:leftChars="0"/>
        <w:rPr>
          <w:rFonts w:hint="eastAsia"/>
        </w:rPr>
      </w:pPr>
      <w:r>
        <w:rPr>
          <w:rFonts w:hint="eastAsia"/>
        </w:rPr>
        <w:t>难道**祂**因此有一个身体，靠其眼睛给**祂**这种知识吗？</w:t>
      </w:r>
    </w:p>
    <w:p w14:paraId="05A21DF8">
      <w:pPr>
        <w:numPr>
          <w:ilvl w:val="0"/>
          <w:numId w:val="0"/>
        </w:numPr>
        <w:ind w:leftChars="0"/>
        <w:rPr>
          <w:rFonts w:hint="eastAsia"/>
        </w:rPr>
      </w:pPr>
    </w:p>
    <w:p w14:paraId="2BD60580">
      <w:pPr>
        <w:numPr>
          <w:ilvl w:val="0"/>
          <w:numId w:val="0"/>
        </w:numPr>
        <w:ind w:leftChars="0"/>
        <w:rPr>
          <w:rFonts w:hint="eastAsia"/>
        </w:rPr>
      </w:pPr>
      <w:r>
        <w:rPr>
          <w:rFonts w:hint="eastAsia"/>
        </w:rPr>
        <w:t>Moreover, what we have just been relating of the prophet Elisha, does this not sufficiently show that bodily things can be discerned by the spirit without the help of the body?</w:t>
      </w:r>
    </w:p>
    <w:p w14:paraId="2FBD98F1">
      <w:pPr>
        <w:numPr>
          <w:ilvl w:val="0"/>
          <w:numId w:val="0"/>
        </w:numPr>
        <w:ind w:leftChars="0"/>
        <w:rPr>
          <w:rFonts w:hint="eastAsia"/>
        </w:rPr>
      </w:pPr>
      <w:r>
        <w:rPr>
          <w:rFonts w:hint="eastAsia"/>
        </w:rPr>
        <w:t>此外，我们刚才讲述的先知以利沙的事，岂不充分表明物质的事物可以由灵在没有身体帮助的情况下辨识吗？</w:t>
      </w:r>
    </w:p>
    <w:p w14:paraId="701197B4">
      <w:pPr>
        <w:numPr>
          <w:ilvl w:val="0"/>
          <w:numId w:val="0"/>
        </w:numPr>
        <w:ind w:leftChars="0"/>
        <w:rPr>
          <w:rFonts w:hint="eastAsia"/>
        </w:rPr>
      </w:pPr>
    </w:p>
    <w:p w14:paraId="6E2B7C40">
      <w:pPr>
        <w:numPr>
          <w:ilvl w:val="0"/>
          <w:numId w:val="0"/>
        </w:numPr>
        <w:ind w:leftChars="0"/>
        <w:rPr>
          <w:rFonts w:hint="eastAsia"/>
        </w:rPr>
      </w:pPr>
      <w:r>
        <w:rPr>
          <w:rFonts w:hint="eastAsia"/>
        </w:rPr>
        <w:t>For when that servant received the gifts, certainly this was a bodily or material transaction, yet the prophet saw it not by the body, but by the spirit.</w:t>
      </w:r>
    </w:p>
    <w:p w14:paraId="732822CE">
      <w:pPr>
        <w:numPr>
          <w:ilvl w:val="0"/>
          <w:numId w:val="0"/>
        </w:numPr>
        <w:ind w:leftChars="0"/>
        <w:rPr>
          <w:rFonts w:hint="eastAsia"/>
        </w:rPr>
      </w:pPr>
      <w:r>
        <w:rPr>
          <w:rFonts w:hint="eastAsia"/>
        </w:rPr>
        <w:t>因为当那个仆人接受礼物时，这无疑是一个物质或有形的交易，然而先知不是靠身体，而是靠灵看见的。</w:t>
      </w:r>
    </w:p>
    <w:p w14:paraId="0C95FCB0">
      <w:pPr>
        <w:numPr>
          <w:ilvl w:val="0"/>
          <w:numId w:val="0"/>
        </w:numPr>
        <w:ind w:leftChars="0"/>
        <w:rPr>
          <w:rFonts w:hint="eastAsia"/>
        </w:rPr>
      </w:pPr>
    </w:p>
    <w:p w14:paraId="29488302">
      <w:pPr>
        <w:numPr>
          <w:ilvl w:val="0"/>
          <w:numId w:val="0"/>
        </w:numPr>
        <w:ind w:leftChars="0"/>
        <w:rPr>
          <w:rFonts w:hint="eastAsia"/>
        </w:rPr>
      </w:pPr>
      <w:r>
        <w:rPr>
          <w:rFonts w:hint="eastAsia"/>
        </w:rPr>
        <w:t>As, therefore, it is agreed that bodies are seen by the spirit, what if the power of the spiritual body shall be so great that spirit also is seen by the body?</w:t>
      </w:r>
    </w:p>
    <w:p w14:paraId="00143970">
      <w:pPr>
        <w:numPr>
          <w:ilvl w:val="0"/>
          <w:numId w:val="0"/>
        </w:numPr>
        <w:ind w:leftChars="0"/>
        <w:rPr>
          <w:rFonts w:hint="eastAsia"/>
        </w:rPr>
      </w:pPr>
      <w:r>
        <w:rPr>
          <w:rFonts w:hint="eastAsia"/>
        </w:rPr>
        <w:t>因此，既然公认身体可以被灵看见，那么如果属灵身体的能力大到连灵也能被身体看见，又会怎样呢？</w:t>
      </w:r>
    </w:p>
    <w:p w14:paraId="17DD5F48">
      <w:pPr>
        <w:numPr>
          <w:ilvl w:val="0"/>
          <w:numId w:val="0"/>
        </w:numPr>
        <w:ind w:leftChars="0"/>
        <w:rPr>
          <w:rFonts w:hint="eastAsia"/>
        </w:rPr>
      </w:pPr>
    </w:p>
    <w:p w14:paraId="619134DE">
      <w:pPr>
        <w:numPr>
          <w:ilvl w:val="0"/>
          <w:numId w:val="0"/>
        </w:numPr>
        <w:ind w:leftChars="0"/>
        <w:rPr>
          <w:rFonts w:hint="eastAsia"/>
        </w:rPr>
      </w:pPr>
      <w:r>
        <w:rPr>
          <w:rFonts w:hint="eastAsia"/>
        </w:rPr>
        <w:t>For God is a spirit.</w:t>
      </w:r>
    </w:p>
    <w:p w14:paraId="63A033D9">
      <w:pPr>
        <w:numPr>
          <w:ilvl w:val="0"/>
          <w:numId w:val="0"/>
        </w:numPr>
        <w:ind w:leftChars="0"/>
        <w:rPr>
          <w:rFonts w:hint="eastAsia"/>
        </w:rPr>
      </w:pPr>
      <w:r>
        <w:rPr>
          <w:rFonts w:hint="eastAsia"/>
        </w:rPr>
        <w:t>因为神是个灵。</w:t>
      </w:r>
    </w:p>
    <w:p w14:paraId="67A607F0">
      <w:pPr>
        <w:numPr>
          <w:ilvl w:val="0"/>
          <w:numId w:val="0"/>
        </w:numPr>
        <w:ind w:leftChars="0"/>
        <w:rPr>
          <w:rFonts w:hint="eastAsia"/>
        </w:rPr>
      </w:pPr>
    </w:p>
    <w:p w14:paraId="42A3FB03">
      <w:pPr>
        <w:numPr>
          <w:ilvl w:val="0"/>
          <w:numId w:val="0"/>
        </w:numPr>
        <w:ind w:leftChars="0"/>
        <w:rPr>
          <w:rFonts w:hint="eastAsia"/>
        </w:rPr>
      </w:pPr>
      <w:r>
        <w:rPr>
          <w:rFonts w:hint="eastAsia"/>
        </w:rPr>
        <w:t>Besides, each man recognizes his own life—that life by which he now lives in the body, and which vivifies these earthly members and causes them to grow—by an interior sense, and not by his bodily eye; but the life of other men, though it is invisible, he sees with the bodily eye.</w:t>
      </w:r>
    </w:p>
    <w:p w14:paraId="245FBAB4">
      <w:pPr>
        <w:numPr>
          <w:ilvl w:val="0"/>
          <w:numId w:val="0"/>
        </w:numPr>
        <w:ind w:leftChars="0"/>
        <w:rPr>
          <w:rFonts w:hint="eastAsia"/>
        </w:rPr>
      </w:pPr>
      <w:r>
        <w:rPr>
          <w:rFonts w:hint="eastAsia"/>
        </w:rPr>
        <w:t>此外，每个人识别他自己的生命——即他现在靠此活在身体里，并赋予这些属地肢体生命使其生长的生命——是靠内在的感觉，而不是靠肉眼；但他看见别人的生命，虽然它是不可见的，却是用肉眼看见的。</w:t>
      </w:r>
    </w:p>
    <w:p w14:paraId="799F3DC5">
      <w:pPr>
        <w:numPr>
          <w:ilvl w:val="0"/>
          <w:numId w:val="0"/>
        </w:numPr>
        <w:ind w:leftChars="0"/>
        <w:rPr>
          <w:rFonts w:hint="eastAsia"/>
        </w:rPr>
      </w:pPr>
    </w:p>
    <w:p w14:paraId="3B62D076">
      <w:pPr>
        <w:numPr>
          <w:ilvl w:val="0"/>
          <w:numId w:val="0"/>
        </w:numPr>
        <w:ind w:leftChars="0"/>
        <w:rPr>
          <w:rFonts w:hint="eastAsia"/>
        </w:rPr>
      </w:pPr>
      <w:r>
        <w:rPr>
          <w:rFonts w:hint="eastAsia"/>
        </w:rPr>
        <w:t>For how do we distinguish between living and dead bodies, except by seeing at once both the body and the life which we cannot see save by the eye?</w:t>
      </w:r>
    </w:p>
    <w:p w14:paraId="2B4CDDB3">
      <w:pPr>
        <w:numPr>
          <w:ilvl w:val="0"/>
          <w:numId w:val="0"/>
        </w:numPr>
        <w:ind w:leftChars="0"/>
        <w:rPr>
          <w:rFonts w:hint="eastAsia"/>
        </w:rPr>
      </w:pPr>
      <w:r>
        <w:rPr>
          <w:rFonts w:hint="eastAsia"/>
        </w:rPr>
        <w:t>因为我们如何区分活的身体和死的身体，如果不靠同时看见身体和那若不藉着眼睛就无法看见的生命呢？</w:t>
      </w:r>
    </w:p>
    <w:p w14:paraId="52E81FCA">
      <w:pPr>
        <w:numPr>
          <w:ilvl w:val="0"/>
          <w:numId w:val="0"/>
        </w:numPr>
        <w:ind w:leftChars="0"/>
        <w:rPr>
          <w:rFonts w:hint="eastAsia"/>
        </w:rPr>
      </w:pPr>
    </w:p>
    <w:p w14:paraId="49A947A4">
      <w:pPr>
        <w:numPr>
          <w:ilvl w:val="0"/>
          <w:numId w:val="0"/>
        </w:numPr>
        <w:ind w:leftChars="0"/>
        <w:rPr>
          <w:rFonts w:hint="eastAsia"/>
        </w:rPr>
      </w:pPr>
      <w:r>
        <w:rPr>
          <w:rFonts w:hint="eastAsia"/>
        </w:rPr>
        <w:t>But a life without a body we cannot see thus.</w:t>
      </w:r>
    </w:p>
    <w:p w14:paraId="6B81F204">
      <w:pPr>
        <w:numPr>
          <w:ilvl w:val="0"/>
          <w:numId w:val="0"/>
        </w:numPr>
        <w:ind w:leftChars="0"/>
        <w:rPr>
          <w:rFonts w:hint="eastAsia"/>
        </w:rPr>
      </w:pPr>
      <w:r>
        <w:rPr>
          <w:rFonts w:hint="eastAsia"/>
        </w:rPr>
        <w:t>但没有身体的生命我们就不能这样看见。</w:t>
      </w:r>
    </w:p>
    <w:p w14:paraId="44EB5EEF">
      <w:pPr>
        <w:numPr>
          <w:ilvl w:val="0"/>
          <w:numId w:val="0"/>
        </w:numPr>
        <w:ind w:leftChars="0"/>
        <w:rPr>
          <w:rFonts w:hint="eastAsia"/>
        </w:rPr>
      </w:pPr>
    </w:p>
    <w:p w14:paraId="3E1986BB">
      <w:pPr>
        <w:numPr>
          <w:ilvl w:val="0"/>
          <w:numId w:val="0"/>
        </w:numPr>
        <w:ind w:leftChars="0"/>
        <w:rPr>
          <w:rFonts w:hint="eastAsia"/>
        </w:rPr>
      </w:pPr>
      <w:r>
        <w:rPr>
          <w:rFonts w:hint="eastAsia"/>
        </w:rPr>
        <w:t>6.Wherefore it may very well be, and it is thoroughly credible, that we shall in the future world see the material forms of the new heavens and the new earth in such a way that we shall most distinctly recognize God everywhere present and governing all things, material as well as spiritual, and shall see Him, not as now we understand the invisible things of God, by the things which are made, and see Him darkly, as in a mirror, and in part, and rather by faith than by bodily vision of material appearances, but by means of the bodies we shall wear and which we shall see wherever we turn our eyes.</w:t>
      </w:r>
    </w:p>
    <w:p w14:paraId="6DB4FFB1">
      <w:pPr>
        <w:numPr>
          <w:ilvl w:val="0"/>
          <w:numId w:val="0"/>
        </w:numPr>
        <w:ind w:leftChars="0"/>
        <w:rPr>
          <w:rFonts w:hint="eastAsia"/>
        </w:rPr>
      </w:pPr>
      <w:r>
        <w:rPr>
          <w:rFonts w:hint="eastAsia"/>
        </w:rPr>
        <w:t>6. 因此，这很可能是真的，而且完全可信：在未来的世界里，我们将以这样一种方式看见新天新地的物质形态，即我们将最清晰地认出无所不在、管理万物（无论是物质的还是属灵的）的神，我们将看见**祂**，不像现在藉着所造之物理解神那不可见的事，模糊不清地如同在镜子中观看，且是局部的，与其说是靠肉眼对物质外观的视觉，不如说是靠信心，而是藉着我们将穿戴的身体，以及我们将目光转向何处都能看见的身体来看见**祂**。</w:t>
      </w:r>
    </w:p>
    <w:p w14:paraId="66FE345E">
      <w:pPr>
        <w:numPr>
          <w:ilvl w:val="0"/>
          <w:numId w:val="0"/>
        </w:numPr>
        <w:ind w:leftChars="0"/>
        <w:rPr>
          <w:rFonts w:hint="eastAsia"/>
        </w:rPr>
      </w:pPr>
    </w:p>
    <w:p w14:paraId="03358EEA">
      <w:pPr>
        <w:numPr>
          <w:ilvl w:val="0"/>
          <w:numId w:val="0"/>
        </w:numPr>
        <w:ind w:leftChars="0"/>
        <w:rPr>
          <w:rFonts w:hint="eastAsia"/>
        </w:rPr>
      </w:pPr>
      <w:r>
        <w:rPr>
          <w:rFonts w:hint="eastAsia"/>
        </w:rPr>
        <w:t>As we do not believe, but see that the living men around us who are exercising vital functions are alive, though we cannot see their life without their bodies, but see it most distinctly by means of their bodies, so, wherever we shall look with those spiritual eyes of our future bodies, we shall then, too, by means of bodily substances behold God, though a spirit, ruling all things.</w:t>
      </w:r>
    </w:p>
    <w:p w14:paraId="577B54FA">
      <w:pPr>
        <w:numPr>
          <w:ilvl w:val="0"/>
          <w:numId w:val="0"/>
        </w:numPr>
        <w:ind w:leftChars="0"/>
        <w:rPr>
          <w:rFonts w:hint="eastAsia"/>
        </w:rPr>
      </w:pPr>
      <w:r>
        <w:rPr>
          <w:rFonts w:hint="eastAsia"/>
        </w:rPr>
        <w:t>正如我们不是相信，而是看见周围那些行使生命机能的活人是活着的，虽然没有他们的身体我们就看不见他们的生命，但藉着他们的身体我们看得最清楚，同样，无论我们用未来身体的那些属灵眼睛看向何处，那时我们也将在物质实体中看见虽是灵却统管万有的神。</w:t>
      </w:r>
    </w:p>
    <w:p w14:paraId="532B0C0B">
      <w:pPr>
        <w:numPr>
          <w:ilvl w:val="0"/>
          <w:numId w:val="0"/>
        </w:numPr>
        <w:ind w:leftChars="0"/>
        <w:rPr>
          <w:rFonts w:hint="eastAsia"/>
        </w:rPr>
      </w:pPr>
    </w:p>
    <w:p w14:paraId="2E4BD031">
      <w:pPr>
        <w:numPr>
          <w:ilvl w:val="0"/>
          <w:numId w:val="0"/>
        </w:numPr>
        <w:ind w:leftChars="0"/>
        <w:rPr>
          <w:rFonts w:hint="eastAsia"/>
        </w:rPr>
      </w:pPr>
      <w:r>
        <w:rPr>
          <w:rFonts w:hint="eastAsia"/>
        </w:rPr>
        <w:t>Either, therefore, the eyes shall possess some quality similar to that of the mind, by which they may be able to discern spiritual things, and among these God,—a supposition for which it is difficult or even impossible to find any support in Scripture,—or, which is more easy to comprehend, God will be so known by us, and shall be so much before us, that we shall see Him by the spirit in ourselves, in one another, in Himself, in the new heavens and the new earth, in every created thing which shall then exist; and also by the body we shall see Him in every body which the keen vision of the eye of the spiritual body shall reach.</w:t>
      </w:r>
    </w:p>
    <w:p w14:paraId="594B5EC6">
      <w:pPr>
        <w:numPr>
          <w:ilvl w:val="0"/>
          <w:numId w:val="0"/>
        </w:numPr>
        <w:ind w:leftChars="0"/>
        <w:rPr>
          <w:rFonts w:hint="eastAsia"/>
        </w:rPr>
      </w:pPr>
      <w:r>
        <w:rPr>
          <w:rFonts w:hint="eastAsia"/>
        </w:rPr>
        <w:t>因此，要么眼睛将拥有某种类似于心智的特质，使其能辨识属灵的事物，其中包括神，——这种假设很难甚至不可能在圣经中找到任何支持，——要么，更容易理解的是，神将被我们如此认知，并将如此呈现在我们面前，以致我们将藉着灵在自己里面、在彼此里面、在**祂**自己里面、在新天新地里、在届时存在的一切受造物里看见**祂**；并且也将藉着身体，在属灵身体敏锐目光所及的每一个身体里看见**祂**。</w:t>
      </w:r>
    </w:p>
    <w:p w14:paraId="65778AD0">
      <w:pPr>
        <w:numPr>
          <w:ilvl w:val="0"/>
          <w:numId w:val="0"/>
        </w:numPr>
        <w:ind w:leftChars="0"/>
        <w:rPr>
          <w:rFonts w:hint="eastAsia"/>
        </w:rPr>
      </w:pPr>
    </w:p>
    <w:p w14:paraId="13570AFF">
      <w:pPr>
        <w:numPr>
          <w:ilvl w:val="0"/>
          <w:numId w:val="0"/>
        </w:numPr>
        <w:ind w:leftChars="0"/>
        <w:rPr>
          <w:rFonts w:hint="eastAsia"/>
        </w:rPr>
      </w:pPr>
      <w:r>
        <w:rPr>
          <w:rFonts w:hint="eastAsia"/>
        </w:rPr>
        <w:t>Our thoughts also shall be visible to all, for then shall be fulfilled the words of the apostle, "Judge nothing before the time, until the Lord come, who both will bring to light the hidden things of darkness, and will make manifest the thoughts of the heart, and then shall every one have praise of God."</w:t>
      </w:r>
    </w:p>
    <w:p w14:paraId="53F4C90C">
      <w:pPr>
        <w:numPr>
          <w:ilvl w:val="0"/>
          <w:numId w:val="0"/>
        </w:numPr>
        <w:ind w:leftChars="0"/>
        <w:rPr>
          <w:rFonts w:hint="eastAsia"/>
        </w:rPr>
      </w:pPr>
      <w:r>
        <w:rPr>
          <w:rFonts w:hint="eastAsia"/>
        </w:rPr>
        <w:t>我们的意念也将向所有人显露，因为那时将应验使徒的话：“时候未到，什么都不要论断，只等主来，**祂**要照出暗中的隐情，显明人心的意念。那时，各人要从神那里得着称赞。”</w:t>
      </w:r>
    </w:p>
    <w:p w14:paraId="7C94E963">
      <w:pPr>
        <w:numPr>
          <w:ilvl w:val="0"/>
          <w:numId w:val="0"/>
        </w:numPr>
        <w:ind w:leftChars="0"/>
        <w:rPr>
          <w:rFonts w:hint="eastAsia"/>
        </w:rPr>
      </w:pPr>
    </w:p>
    <w:p w14:paraId="03537127">
      <w:pPr>
        <w:numPr>
          <w:ilvl w:val="0"/>
          <w:numId w:val="0"/>
        </w:numPr>
        <w:ind w:leftChars="0"/>
        <w:rPr>
          <w:rFonts w:hint="eastAsia"/>
        </w:rPr>
      </w:pPr>
    </w:p>
    <w:p w14:paraId="4577F902">
      <w:pPr>
        <w:numPr>
          <w:ilvl w:val="0"/>
          <w:numId w:val="0"/>
        </w:numPr>
        <w:ind w:leftChars="0"/>
        <w:rPr>
          <w:rFonts w:hint="eastAsia"/>
        </w:rPr>
      </w:pPr>
      <w:r>
        <w:rPr>
          <w:rFonts w:hint="eastAsia"/>
        </w:rPr>
        <w:t>CHAP. 30.—OF THE ETERNAL FELICITY OF THE CITY OF GOD, AND OF THE PERPETUAL SABBATH</w:t>
      </w:r>
    </w:p>
    <w:p w14:paraId="073815D7">
      <w:pPr>
        <w:numPr>
          <w:ilvl w:val="0"/>
          <w:numId w:val="0"/>
        </w:numPr>
        <w:ind w:leftChars="0"/>
        <w:rPr>
          <w:rFonts w:hint="eastAsia"/>
        </w:rPr>
      </w:pPr>
      <w:r>
        <w:rPr>
          <w:rFonts w:hint="eastAsia"/>
        </w:rPr>
        <w:t>第三十章：论神之城永恒的福乐，及永远的安息</w:t>
      </w:r>
    </w:p>
    <w:p w14:paraId="1D5A7E7F">
      <w:pPr>
        <w:numPr>
          <w:ilvl w:val="0"/>
          <w:numId w:val="0"/>
        </w:numPr>
        <w:ind w:leftChars="0"/>
        <w:rPr>
          <w:rFonts w:hint="eastAsia"/>
        </w:rPr>
      </w:pPr>
    </w:p>
    <w:p w14:paraId="673FB56F">
      <w:pPr>
        <w:numPr>
          <w:ilvl w:val="0"/>
          <w:numId w:val="0"/>
        </w:numPr>
        <w:ind w:leftChars="0"/>
        <w:rPr>
          <w:rFonts w:hint="eastAsia"/>
        </w:rPr>
      </w:pPr>
      <w:r>
        <w:rPr>
          <w:rFonts w:hint="eastAsia"/>
        </w:rPr>
        <w:t>1.How great shall be that felicity, which shall be tainted with no evil, which shall lack no good, and which shall afford leisure for the praises of God, who shall be all in all!</w:t>
      </w:r>
    </w:p>
    <w:p w14:paraId="29FC2554">
      <w:pPr>
        <w:numPr>
          <w:ilvl w:val="0"/>
          <w:numId w:val="0"/>
        </w:numPr>
        <w:ind w:leftChars="0"/>
        <w:rPr>
          <w:rFonts w:hint="eastAsia"/>
        </w:rPr>
      </w:pPr>
      <w:r>
        <w:rPr>
          <w:rFonts w:hint="eastAsia"/>
        </w:rPr>
        <w:t>1.那福乐该有多大，它不被任何恶玷污，不缺任何善，并提供闲暇来赞美神，**祂**将在万物之上为万物之主！</w:t>
      </w:r>
    </w:p>
    <w:p w14:paraId="4E71AE9E">
      <w:pPr>
        <w:numPr>
          <w:ilvl w:val="0"/>
          <w:numId w:val="0"/>
        </w:numPr>
        <w:ind w:leftChars="0"/>
        <w:rPr>
          <w:rFonts w:hint="eastAsia"/>
        </w:rPr>
      </w:pPr>
    </w:p>
    <w:p w14:paraId="376A45C3">
      <w:pPr>
        <w:numPr>
          <w:ilvl w:val="0"/>
          <w:numId w:val="0"/>
        </w:numPr>
        <w:ind w:leftChars="0"/>
        <w:rPr>
          <w:rFonts w:hint="eastAsia"/>
        </w:rPr>
      </w:pPr>
      <w:r>
        <w:rPr>
          <w:rFonts w:hint="eastAsia"/>
        </w:rPr>
        <w:t>For I know not what other employment there can be where no lassitude shall slacken activity, nor any want stimulate to labor.</w:t>
      </w:r>
    </w:p>
    <w:p w14:paraId="3DFA5230">
      <w:pPr>
        <w:numPr>
          <w:ilvl w:val="0"/>
          <w:numId w:val="0"/>
        </w:numPr>
        <w:ind w:leftChars="0"/>
        <w:rPr>
          <w:rFonts w:hint="eastAsia"/>
        </w:rPr>
      </w:pPr>
      <w:r>
        <w:rPr>
          <w:rFonts w:hint="eastAsia"/>
        </w:rPr>
        <w:t>因为我不知道那里还能有什么别的工作，那里没有疲乏使活动松懈，也没有缺乏刺激人劳作。</w:t>
      </w:r>
    </w:p>
    <w:p w14:paraId="585B8A05">
      <w:pPr>
        <w:numPr>
          <w:ilvl w:val="0"/>
          <w:numId w:val="0"/>
        </w:numPr>
        <w:ind w:leftChars="0"/>
        <w:rPr>
          <w:rFonts w:hint="eastAsia"/>
        </w:rPr>
      </w:pPr>
    </w:p>
    <w:p w14:paraId="08411A58">
      <w:pPr>
        <w:numPr>
          <w:ilvl w:val="0"/>
          <w:numId w:val="0"/>
        </w:numPr>
        <w:ind w:leftChars="0"/>
        <w:rPr>
          <w:rFonts w:hint="eastAsia"/>
        </w:rPr>
      </w:pPr>
      <w:r>
        <w:rPr>
          <w:rFonts w:hint="eastAsia"/>
        </w:rPr>
        <w:t>I am admonished also by the sacred song, in which I read or hear the words, "Blessed are they that dwell in Thy house, O Lord; they will be still praising Thee."</w:t>
      </w:r>
    </w:p>
    <w:p w14:paraId="5B937517">
      <w:pPr>
        <w:numPr>
          <w:ilvl w:val="0"/>
          <w:numId w:val="0"/>
        </w:numPr>
        <w:ind w:leftChars="0"/>
        <w:rPr>
          <w:rFonts w:hint="eastAsia"/>
        </w:rPr>
      </w:pPr>
      <w:r>
        <w:rPr>
          <w:rFonts w:hint="eastAsia"/>
        </w:rPr>
        <w:t>我也受到圣歌的提醒，我在其中读到或听到这样的话：“主啊，住在**你**殿中的便为有福；他们仍要赞美**你**。”</w:t>
      </w:r>
    </w:p>
    <w:p w14:paraId="7B9E77BE">
      <w:pPr>
        <w:numPr>
          <w:ilvl w:val="0"/>
          <w:numId w:val="0"/>
        </w:numPr>
        <w:ind w:leftChars="0"/>
        <w:rPr>
          <w:rFonts w:hint="eastAsia"/>
        </w:rPr>
      </w:pPr>
    </w:p>
    <w:p w14:paraId="5882BDEF">
      <w:pPr>
        <w:numPr>
          <w:ilvl w:val="0"/>
          <w:numId w:val="0"/>
        </w:numPr>
        <w:ind w:leftChars="0"/>
        <w:rPr>
          <w:rFonts w:hint="eastAsia"/>
        </w:rPr>
      </w:pPr>
      <w:r>
        <w:rPr>
          <w:rFonts w:hint="eastAsia"/>
        </w:rPr>
        <w:t>All the members and organs of the incorruptible body, which now we see to be suited to various necessary uses, shall contribute to the praises of God; for in that life necessity shall have no place, but full, certain, secure, everlasting felicity.</w:t>
      </w:r>
    </w:p>
    <w:p w14:paraId="570B7481">
      <w:pPr>
        <w:numPr>
          <w:ilvl w:val="0"/>
          <w:numId w:val="0"/>
        </w:numPr>
        <w:ind w:leftChars="0"/>
        <w:rPr>
          <w:rFonts w:hint="eastAsia"/>
        </w:rPr>
      </w:pPr>
      <w:r>
        <w:rPr>
          <w:rFonts w:hint="eastAsia"/>
        </w:rPr>
        <w:t>不朽身体的所有肢体和器官，我们现在看是适合各种必要用途的，都将有助于赞美神；因为在那生命中，必要性将无处容身，只有圆满、确切、稳妥、永恒的福乐。</w:t>
      </w:r>
    </w:p>
    <w:p w14:paraId="4E990216">
      <w:pPr>
        <w:numPr>
          <w:ilvl w:val="0"/>
          <w:numId w:val="0"/>
        </w:numPr>
        <w:ind w:leftChars="0"/>
        <w:rPr>
          <w:rFonts w:hint="eastAsia"/>
        </w:rPr>
      </w:pPr>
    </w:p>
    <w:p w14:paraId="177315C4">
      <w:pPr>
        <w:numPr>
          <w:ilvl w:val="0"/>
          <w:numId w:val="0"/>
        </w:numPr>
        <w:ind w:leftChars="0"/>
        <w:rPr>
          <w:rFonts w:hint="eastAsia"/>
        </w:rPr>
      </w:pPr>
      <w:r>
        <w:rPr>
          <w:rFonts w:hint="eastAsia"/>
        </w:rPr>
        <w:t>For all those parts of the bodily harmony, which are distributed through the whole body, within and without, and of which I have just been saying that they at present elude our observation, shall then be discerned; and, along with the other great and marvellous discoveries which shall then kindle rational minds in praise of the great Artificer, there shall be the enjoyment of a beauty which appeals to, the reason.</w:t>
      </w:r>
    </w:p>
    <w:p w14:paraId="6622F026">
      <w:pPr>
        <w:numPr>
          <w:ilvl w:val="0"/>
          <w:numId w:val="0"/>
        </w:numPr>
        <w:ind w:leftChars="0"/>
        <w:rPr>
          <w:rFonts w:hint="eastAsia"/>
        </w:rPr>
      </w:pPr>
      <w:r>
        <w:rPr>
          <w:rFonts w:hint="eastAsia"/>
        </w:rPr>
        <w:t>因为那遍布全身内外、构成身体和谐的所有部分，就是我刚才说目前避开我们观察的，那时都要被辨识出来；连同其他伟大奇妙的发现，那时将点燃理性心智去赞美那位伟大的工匠，人们将享受一种诉诸理性的美。</w:t>
      </w:r>
    </w:p>
    <w:p w14:paraId="6751A803">
      <w:pPr>
        <w:numPr>
          <w:ilvl w:val="0"/>
          <w:numId w:val="0"/>
        </w:numPr>
        <w:ind w:leftChars="0"/>
        <w:rPr>
          <w:rFonts w:hint="eastAsia"/>
        </w:rPr>
      </w:pPr>
    </w:p>
    <w:p w14:paraId="1056520E">
      <w:pPr>
        <w:numPr>
          <w:ilvl w:val="0"/>
          <w:numId w:val="0"/>
        </w:numPr>
        <w:ind w:leftChars="0"/>
        <w:rPr>
          <w:rFonts w:hint="eastAsia"/>
        </w:rPr>
      </w:pPr>
      <w:r>
        <w:rPr>
          <w:rFonts w:hint="eastAsia"/>
        </w:rPr>
        <w:t>What power of movement such bodies shall possess, I have not the audacity rashly to define, as I have not the ability to conceive.</w:t>
      </w:r>
    </w:p>
    <w:p w14:paraId="3FD6D466">
      <w:pPr>
        <w:numPr>
          <w:ilvl w:val="0"/>
          <w:numId w:val="0"/>
        </w:numPr>
        <w:ind w:leftChars="0"/>
        <w:rPr>
          <w:rFonts w:hint="eastAsia"/>
        </w:rPr>
      </w:pPr>
      <w:r>
        <w:rPr>
          <w:rFonts w:hint="eastAsia"/>
        </w:rPr>
        <w:t>这样的身体将拥有何等的运动能力，我不敢鲁莽地定义，因为我没有能力构想。</w:t>
      </w:r>
    </w:p>
    <w:p w14:paraId="5C9E4020">
      <w:pPr>
        <w:numPr>
          <w:ilvl w:val="0"/>
          <w:numId w:val="0"/>
        </w:numPr>
        <w:ind w:leftChars="0"/>
        <w:rPr>
          <w:rFonts w:hint="eastAsia"/>
        </w:rPr>
      </w:pPr>
    </w:p>
    <w:p w14:paraId="2065F263">
      <w:pPr>
        <w:numPr>
          <w:ilvl w:val="0"/>
          <w:numId w:val="0"/>
        </w:numPr>
        <w:ind w:leftChars="0"/>
        <w:rPr>
          <w:rFonts w:hint="eastAsia"/>
        </w:rPr>
      </w:pPr>
      <w:r>
        <w:rPr>
          <w:rFonts w:hint="eastAsia"/>
        </w:rPr>
        <w:t>Nevertheless I will say that in any case, both in motion and at rest, they shall be, as in their appearance, seemly; for into that state nothing which is unseemly shall be admitted.</w:t>
      </w:r>
    </w:p>
    <w:p w14:paraId="52BBA755">
      <w:pPr>
        <w:numPr>
          <w:ilvl w:val="0"/>
          <w:numId w:val="0"/>
        </w:numPr>
        <w:ind w:leftChars="0"/>
        <w:rPr>
          <w:rFonts w:hint="eastAsia"/>
        </w:rPr>
      </w:pPr>
      <w:r>
        <w:rPr>
          <w:rFonts w:hint="eastAsia"/>
        </w:rPr>
        <w:t>然而我要说，无论如何，无论是在运动还是静止中，它们都将像其外表一样合宜；因为凡不合宜的都不能进入那状态。</w:t>
      </w:r>
    </w:p>
    <w:p w14:paraId="0907E107">
      <w:pPr>
        <w:numPr>
          <w:ilvl w:val="0"/>
          <w:numId w:val="0"/>
        </w:numPr>
        <w:ind w:leftChars="0"/>
        <w:rPr>
          <w:rFonts w:hint="eastAsia"/>
        </w:rPr>
      </w:pPr>
    </w:p>
    <w:p w14:paraId="2DF9638E">
      <w:pPr>
        <w:numPr>
          <w:ilvl w:val="0"/>
          <w:numId w:val="0"/>
        </w:numPr>
        <w:ind w:leftChars="0"/>
        <w:rPr>
          <w:rFonts w:hint="eastAsia"/>
        </w:rPr>
      </w:pPr>
      <w:r>
        <w:rPr>
          <w:rFonts w:hint="eastAsia"/>
        </w:rPr>
        <w:t>One thing is certain, the body shall forthwith be wherever the spirit wills, and the spirit shall will nothing which is unbecoming either to the spirit or to the body.</w:t>
      </w:r>
    </w:p>
    <w:p w14:paraId="1109D909">
      <w:pPr>
        <w:numPr>
          <w:ilvl w:val="0"/>
          <w:numId w:val="0"/>
        </w:numPr>
        <w:ind w:leftChars="0"/>
        <w:rPr>
          <w:rFonts w:hint="eastAsia"/>
        </w:rPr>
      </w:pPr>
      <w:r>
        <w:rPr>
          <w:rFonts w:hint="eastAsia"/>
        </w:rPr>
        <w:t>有一件事是确定的，灵愿意在哪里，身体就立刻在哪里，而且灵所愿意的，必没有任何对灵或对身体是不相称的。</w:t>
      </w:r>
    </w:p>
    <w:p w14:paraId="69F971A6">
      <w:pPr>
        <w:numPr>
          <w:ilvl w:val="0"/>
          <w:numId w:val="0"/>
        </w:numPr>
        <w:ind w:leftChars="0"/>
        <w:rPr>
          <w:rFonts w:hint="eastAsia"/>
        </w:rPr>
      </w:pPr>
    </w:p>
    <w:p w14:paraId="5D111CCA">
      <w:pPr>
        <w:numPr>
          <w:ilvl w:val="0"/>
          <w:numId w:val="0"/>
        </w:numPr>
        <w:ind w:leftChars="0"/>
        <w:rPr>
          <w:rFonts w:hint="eastAsia"/>
        </w:rPr>
      </w:pPr>
      <w:r>
        <w:rPr>
          <w:rFonts w:hint="eastAsia"/>
        </w:rPr>
        <w:t>True honor shall be there, for it shall be denied to none who is worthy, nor yielded to any unworthy; neither shall any unworthy person so much as sue for it, for none but the worthy shall be there.</w:t>
      </w:r>
    </w:p>
    <w:p w14:paraId="394CF93A">
      <w:pPr>
        <w:numPr>
          <w:ilvl w:val="0"/>
          <w:numId w:val="0"/>
        </w:numPr>
        <w:ind w:leftChars="0"/>
        <w:rPr>
          <w:rFonts w:hint="eastAsia"/>
        </w:rPr>
      </w:pPr>
      <w:r>
        <w:rPr>
          <w:rFonts w:hint="eastAsia"/>
        </w:rPr>
        <w:t>那里将有真正的尊荣，因为它不会拒绝给任何配得的人，也不会给任何不配的人；也没有任何不配的人会去谋求它，因为除配得的人以外，没有人在那里。</w:t>
      </w:r>
    </w:p>
    <w:p w14:paraId="0CBA11ED">
      <w:pPr>
        <w:numPr>
          <w:ilvl w:val="0"/>
          <w:numId w:val="0"/>
        </w:numPr>
        <w:ind w:leftChars="0"/>
        <w:rPr>
          <w:rFonts w:hint="eastAsia"/>
        </w:rPr>
      </w:pPr>
    </w:p>
    <w:p w14:paraId="093FBA40">
      <w:pPr>
        <w:numPr>
          <w:ilvl w:val="0"/>
          <w:numId w:val="0"/>
        </w:numPr>
        <w:ind w:leftChars="0"/>
        <w:rPr>
          <w:rFonts w:hint="eastAsia"/>
        </w:rPr>
      </w:pPr>
      <w:r>
        <w:rPr>
          <w:rFonts w:hint="eastAsia"/>
        </w:rPr>
        <w:t>True peace shall be there, where no one shall suffer opposition either from himself or any other.</w:t>
      </w:r>
    </w:p>
    <w:p w14:paraId="1FD1650A">
      <w:pPr>
        <w:numPr>
          <w:ilvl w:val="0"/>
          <w:numId w:val="0"/>
        </w:numPr>
        <w:ind w:leftChars="0"/>
        <w:rPr>
          <w:rFonts w:hint="eastAsia"/>
        </w:rPr>
      </w:pPr>
      <w:r>
        <w:rPr>
          <w:rFonts w:hint="eastAsia"/>
        </w:rPr>
        <w:t>那里将有真正的平安，那里没有人会遭受来自自己或他人的反对。</w:t>
      </w:r>
    </w:p>
    <w:p w14:paraId="1CC03002">
      <w:pPr>
        <w:numPr>
          <w:ilvl w:val="0"/>
          <w:numId w:val="0"/>
        </w:numPr>
        <w:ind w:leftChars="0"/>
        <w:rPr>
          <w:rFonts w:hint="eastAsia"/>
        </w:rPr>
      </w:pPr>
    </w:p>
    <w:p w14:paraId="6A30EA97">
      <w:pPr>
        <w:numPr>
          <w:ilvl w:val="0"/>
          <w:numId w:val="0"/>
        </w:numPr>
        <w:ind w:leftChars="0"/>
        <w:rPr>
          <w:rFonts w:hint="eastAsia"/>
        </w:rPr>
      </w:pPr>
      <w:r>
        <w:rPr>
          <w:rFonts w:hint="eastAsia"/>
        </w:rPr>
        <w:t>God Himself, who is the Author of virtue, shall there be its reward; for, as there is nothing greater or better, He has promised Himself.</w:t>
      </w:r>
    </w:p>
    <w:p w14:paraId="7AEF091C">
      <w:pPr>
        <w:numPr>
          <w:ilvl w:val="0"/>
          <w:numId w:val="0"/>
        </w:numPr>
        <w:ind w:leftChars="0"/>
        <w:rPr>
          <w:rFonts w:hint="eastAsia"/>
        </w:rPr>
      </w:pPr>
      <w:r>
        <w:rPr>
          <w:rFonts w:hint="eastAsia"/>
        </w:rPr>
        <w:t>神自己，即德行的创始者，将在那里成为德行的奖赏；因为既然没有比**祂**更大或更好的，**祂**已将自己应许给人。</w:t>
      </w:r>
    </w:p>
    <w:p w14:paraId="5E46F4F1">
      <w:pPr>
        <w:numPr>
          <w:ilvl w:val="0"/>
          <w:numId w:val="0"/>
        </w:numPr>
        <w:ind w:leftChars="0"/>
        <w:rPr>
          <w:rFonts w:hint="eastAsia"/>
        </w:rPr>
      </w:pPr>
    </w:p>
    <w:p w14:paraId="56AAB3C8">
      <w:pPr>
        <w:numPr>
          <w:ilvl w:val="0"/>
          <w:numId w:val="0"/>
        </w:numPr>
        <w:ind w:leftChars="0"/>
        <w:rPr>
          <w:rFonts w:hint="eastAsia"/>
        </w:rPr>
      </w:pPr>
      <w:r>
        <w:rPr>
          <w:rFonts w:hint="eastAsia"/>
        </w:rPr>
        <w:t>What else was meant by His word through the prophet, "I will be your God, and ye shall be my people," than, I shall be their satisfaction, I shall be all that men honorably desire,—life, and health, and nourishment, and plenty, and glory, and honor, and peace, and all good things?</w:t>
      </w:r>
    </w:p>
    <w:p w14:paraId="4E491992">
      <w:pPr>
        <w:numPr>
          <w:ilvl w:val="0"/>
          <w:numId w:val="0"/>
        </w:numPr>
        <w:ind w:leftChars="0"/>
        <w:rPr>
          <w:rFonts w:hint="eastAsia"/>
        </w:rPr>
      </w:pPr>
      <w:r>
        <w:rPr>
          <w:rFonts w:hint="eastAsia"/>
        </w:rPr>
        <w:t>**祂**藉先知所说的话“我要作你们的神，你们要作我的子民”，除了指我将成为他们的满足，我将成为人正当渴望的一切——生命、健康、滋养、丰富、荣耀、尊荣、平安和一切美物——之外，还能有什么别的意思呢？</w:t>
      </w:r>
    </w:p>
    <w:p w14:paraId="7171D1E1">
      <w:pPr>
        <w:numPr>
          <w:ilvl w:val="0"/>
          <w:numId w:val="0"/>
        </w:numPr>
        <w:ind w:leftChars="0"/>
        <w:rPr>
          <w:rFonts w:hint="eastAsia"/>
        </w:rPr>
      </w:pPr>
    </w:p>
    <w:p w14:paraId="0CEC87C4">
      <w:pPr>
        <w:numPr>
          <w:ilvl w:val="0"/>
          <w:numId w:val="0"/>
        </w:numPr>
        <w:ind w:leftChars="0"/>
        <w:rPr>
          <w:rFonts w:hint="eastAsia"/>
        </w:rPr>
      </w:pPr>
      <w:r>
        <w:rPr>
          <w:rFonts w:hint="eastAsia"/>
        </w:rPr>
        <w:t>This, too, is the right interpretation of the saying of the apostle, "That God may be all in all."</w:t>
      </w:r>
    </w:p>
    <w:p w14:paraId="43B2DF8E">
      <w:pPr>
        <w:numPr>
          <w:ilvl w:val="0"/>
          <w:numId w:val="0"/>
        </w:numPr>
        <w:ind w:leftChars="0"/>
        <w:rPr>
          <w:rFonts w:hint="eastAsia"/>
        </w:rPr>
      </w:pPr>
      <w:r>
        <w:rPr>
          <w:rFonts w:hint="eastAsia"/>
        </w:rPr>
        <w:t>这也是对使徒所说“叫神在万物之上为万物之主”这句话的正确解释。</w:t>
      </w:r>
    </w:p>
    <w:p w14:paraId="14CC79FE">
      <w:pPr>
        <w:numPr>
          <w:ilvl w:val="0"/>
          <w:numId w:val="0"/>
        </w:numPr>
        <w:ind w:leftChars="0"/>
        <w:rPr>
          <w:rFonts w:hint="eastAsia"/>
        </w:rPr>
      </w:pPr>
    </w:p>
    <w:p w14:paraId="29512B67">
      <w:pPr>
        <w:numPr>
          <w:ilvl w:val="0"/>
          <w:numId w:val="0"/>
        </w:numPr>
        <w:ind w:leftChars="0"/>
        <w:rPr>
          <w:rFonts w:hint="eastAsia"/>
        </w:rPr>
      </w:pPr>
      <w:r>
        <w:rPr>
          <w:rFonts w:hint="eastAsia"/>
        </w:rPr>
        <w:t>He shall be the end of our desires who shall be seen without end, loved without cloy, praised without weariness.</w:t>
      </w:r>
    </w:p>
    <w:p w14:paraId="447AF2EE">
      <w:pPr>
        <w:numPr>
          <w:ilvl w:val="0"/>
          <w:numId w:val="0"/>
        </w:numPr>
        <w:ind w:leftChars="0"/>
        <w:rPr>
          <w:rFonts w:hint="eastAsia"/>
        </w:rPr>
      </w:pPr>
      <w:r>
        <w:rPr>
          <w:rFonts w:hint="eastAsia"/>
        </w:rPr>
        <w:t>**祂**将是我们渴望的终点，我们将无止境地看见**祂**，无厌足地爱**祂**，无疲倦地赞美**祂**。</w:t>
      </w:r>
    </w:p>
    <w:p w14:paraId="4051742C">
      <w:pPr>
        <w:numPr>
          <w:ilvl w:val="0"/>
          <w:numId w:val="0"/>
        </w:numPr>
        <w:ind w:leftChars="0"/>
        <w:rPr>
          <w:rFonts w:hint="eastAsia"/>
        </w:rPr>
      </w:pPr>
    </w:p>
    <w:p w14:paraId="4254138B">
      <w:pPr>
        <w:numPr>
          <w:ilvl w:val="0"/>
          <w:numId w:val="0"/>
        </w:numPr>
        <w:ind w:leftChars="0"/>
        <w:rPr>
          <w:rFonts w:hint="eastAsia"/>
        </w:rPr>
      </w:pPr>
      <w:r>
        <w:rPr>
          <w:rFonts w:hint="eastAsia"/>
        </w:rPr>
        <w:t>This outgoing of affection, this employment, shall certainly be, like eternal life itself, common to all.</w:t>
      </w:r>
    </w:p>
    <w:p w14:paraId="648FAC4A">
      <w:pPr>
        <w:numPr>
          <w:ilvl w:val="0"/>
          <w:numId w:val="0"/>
        </w:numPr>
        <w:ind w:leftChars="0"/>
        <w:rPr>
          <w:rFonts w:hint="eastAsia"/>
        </w:rPr>
      </w:pPr>
      <w:r>
        <w:rPr>
          <w:rFonts w:hint="eastAsia"/>
        </w:rPr>
        <w:t>这种情感的流露，这种活动，肯定会像永生本身一样，为所有人共有。</w:t>
      </w:r>
    </w:p>
    <w:p w14:paraId="7A2369AD">
      <w:pPr>
        <w:numPr>
          <w:ilvl w:val="0"/>
          <w:numId w:val="0"/>
        </w:numPr>
        <w:ind w:leftChars="0"/>
        <w:rPr>
          <w:rFonts w:hint="eastAsia"/>
        </w:rPr>
      </w:pPr>
    </w:p>
    <w:p w14:paraId="37851AD5">
      <w:pPr>
        <w:numPr>
          <w:ilvl w:val="0"/>
          <w:numId w:val="0"/>
        </w:numPr>
        <w:ind w:leftChars="0"/>
        <w:rPr>
          <w:rFonts w:hint="eastAsia"/>
        </w:rPr>
      </w:pPr>
      <w:r>
        <w:rPr>
          <w:rFonts w:hint="eastAsia"/>
        </w:rPr>
        <w:t>2.But who can conceive, not to say describe, what degrees of honor and glory shall be awarded to the various degrees of merit?</w:t>
      </w:r>
    </w:p>
    <w:p w14:paraId="490BF365">
      <w:pPr>
        <w:numPr>
          <w:ilvl w:val="0"/>
          <w:numId w:val="0"/>
        </w:numPr>
        <w:ind w:leftChars="0"/>
        <w:rPr>
          <w:rFonts w:hint="eastAsia"/>
        </w:rPr>
      </w:pPr>
      <w:r>
        <w:rPr>
          <w:rFonts w:hint="eastAsia"/>
        </w:rPr>
        <w:t>2.但是，谁能构想，更不用说描述，那将奖赏给不同程度功德的尊荣和荣耀的等级呢？</w:t>
      </w:r>
    </w:p>
    <w:p w14:paraId="2189BAD7">
      <w:pPr>
        <w:numPr>
          <w:ilvl w:val="0"/>
          <w:numId w:val="0"/>
        </w:numPr>
        <w:ind w:leftChars="0"/>
        <w:rPr>
          <w:rFonts w:hint="eastAsia"/>
        </w:rPr>
      </w:pPr>
    </w:p>
    <w:p w14:paraId="2F9A0D92">
      <w:pPr>
        <w:numPr>
          <w:ilvl w:val="0"/>
          <w:numId w:val="0"/>
        </w:numPr>
        <w:ind w:leftChars="0"/>
        <w:rPr>
          <w:rFonts w:hint="eastAsia"/>
        </w:rPr>
      </w:pPr>
      <w:r>
        <w:rPr>
          <w:rFonts w:hint="eastAsia"/>
        </w:rPr>
        <w:t>Yet it cannot be doubted that there shall be degrees.</w:t>
      </w:r>
    </w:p>
    <w:p w14:paraId="138CCEA2">
      <w:pPr>
        <w:numPr>
          <w:ilvl w:val="0"/>
          <w:numId w:val="0"/>
        </w:numPr>
        <w:ind w:leftChars="0"/>
        <w:rPr>
          <w:rFonts w:hint="eastAsia"/>
        </w:rPr>
      </w:pPr>
      <w:r>
        <w:rPr>
          <w:rFonts w:hint="eastAsia"/>
        </w:rPr>
        <w:t>然而不容置疑的是，那里将有等级之分。</w:t>
      </w:r>
    </w:p>
    <w:p w14:paraId="22D07EC8">
      <w:pPr>
        <w:numPr>
          <w:ilvl w:val="0"/>
          <w:numId w:val="0"/>
        </w:numPr>
        <w:ind w:leftChars="0"/>
        <w:rPr>
          <w:rFonts w:hint="eastAsia"/>
        </w:rPr>
      </w:pPr>
    </w:p>
    <w:p w14:paraId="09D4700F">
      <w:pPr>
        <w:numPr>
          <w:ilvl w:val="0"/>
          <w:numId w:val="0"/>
        </w:numPr>
        <w:ind w:leftChars="0"/>
        <w:rPr>
          <w:rFonts w:hint="eastAsia"/>
        </w:rPr>
      </w:pPr>
      <w:r>
        <w:rPr>
          <w:rFonts w:hint="eastAsia"/>
        </w:rPr>
        <w:t>And in that blessed city there shall be this great blessing, that no inferior shall envy any superior, as now the archangels are not envied by the angels, because no one will wish to be what he has not received, though bound in strictest concord with him who has received; as in the body the finger does not seek to be the eye, though both members are harmoniously included in the complete structure of the body.</w:t>
      </w:r>
    </w:p>
    <w:p w14:paraId="497AD2FC">
      <w:pPr>
        <w:numPr>
          <w:ilvl w:val="0"/>
          <w:numId w:val="0"/>
        </w:numPr>
        <w:ind w:leftChars="0"/>
        <w:rPr>
          <w:rFonts w:hint="eastAsia"/>
        </w:rPr>
      </w:pPr>
      <w:r>
        <w:rPr>
          <w:rFonts w:hint="eastAsia"/>
        </w:rPr>
        <w:t>在那蒙福的城里，将有这巨大的福分，就是地位低的不会嫉妒地位高的，正如现在的天使长不被天使嫉妒一样，因为没有人会希望成为他未曾领受的样式，尽管他与那已领受者在最严密的和谐中结合；就像在身体中，手指不寻求成为眼睛，尽管这两个肢体都和谐地包含在身体的完整结构中。</w:t>
      </w:r>
    </w:p>
    <w:p w14:paraId="43F1956D">
      <w:pPr>
        <w:numPr>
          <w:ilvl w:val="0"/>
          <w:numId w:val="0"/>
        </w:numPr>
        <w:ind w:leftChars="0"/>
        <w:rPr>
          <w:rFonts w:hint="eastAsia"/>
        </w:rPr>
      </w:pPr>
    </w:p>
    <w:p w14:paraId="4A8B2C72">
      <w:pPr>
        <w:numPr>
          <w:ilvl w:val="0"/>
          <w:numId w:val="0"/>
        </w:numPr>
        <w:ind w:leftChars="0"/>
        <w:rPr>
          <w:rFonts w:hint="eastAsia"/>
        </w:rPr>
      </w:pPr>
      <w:r>
        <w:rPr>
          <w:rFonts w:hint="eastAsia"/>
        </w:rPr>
        <w:t>And thus, along with his gift, greater or less, each shall receive this further gift of contentment to desire no more than he has.</w:t>
      </w:r>
    </w:p>
    <w:p w14:paraId="4AAB62C1">
      <w:pPr>
        <w:numPr>
          <w:ilvl w:val="0"/>
          <w:numId w:val="0"/>
        </w:numPr>
        <w:ind w:leftChars="0"/>
        <w:rPr>
          <w:rFonts w:hint="eastAsia"/>
        </w:rPr>
      </w:pPr>
      <w:r>
        <w:rPr>
          <w:rFonts w:hint="eastAsia"/>
        </w:rPr>
        <w:t>因此，连同他所受的恩赐，或大或小，各人还将领受这进一步的恩赐，就是知足，不再渴望比他所有的更多。</w:t>
      </w:r>
    </w:p>
    <w:p w14:paraId="6EFBCBF5">
      <w:pPr>
        <w:numPr>
          <w:ilvl w:val="0"/>
          <w:numId w:val="0"/>
        </w:numPr>
        <w:ind w:leftChars="0"/>
        <w:rPr>
          <w:rFonts w:hint="eastAsia"/>
        </w:rPr>
      </w:pPr>
    </w:p>
    <w:p w14:paraId="30E3120F">
      <w:pPr>
        <w:numPr>
          <w:ilvl w:val="0"/>
          <w:numId w:val="0"/>
        </w:numPr>
        <w:ind w:leftChars="0"/>
        <w:rPr>
          <w:rFonts w:hint="eastAsia"/>
        </w:rPr>
      </w:pPr>
      <w:r>
        <w:rPr>
          <w:rFonts w:hint="eastAsia"/>
        </w:rPr>
        <w:t>3.Neither are we to suppose that because sin shall have no power to delight them, free will must be withdrawn.</w:t>
      </w:r>
    </w:p>
    <w:p w14:paraId="0AFF90CC">
      <w:pPr>
        <w:numPr>
          <w:ilvl w:val="0"/>
          <w:numId w:val="0"/>
        </w:numPr>
        <w:ind w:leftChars="0"/>
        <w:rPr>
          <w:rFonts w:hint="eastAsia"/>
        </w:rPr>
      </w:pPr>
      <w:r>
        <w:rPr>
          <w:rFonts w:hint="eastAsia"/>
        </w:rPr>
        <w:t>3.我们也不应当认为，因为罪将无力取悦他们，自由意志就必须被收回。</w:t>
      </w:r>
    </w:p>
    <w:p w14:paraId="43FE47CD">
      <w:pPr>
        <w:numPr>
          <w:ilvl w:val="0"/>
          <w:numId w:val="0"/>
        </w:numPr>
        <w:ind w:leftChars="0"/>
        <w:rPr>
          <w:rFonts w:hint="eastAsia"/>
        </w:rPr>
      </w:pPr>
    </w:p>
    <w:p w14:paraId="2F106628">
      <w:pPr>
        <w:numPr>
          <w:ilvl w:val="0"/>
          <w:numId w:val="0"/>
        </w:numPr>
        <w:ind w:leftChars="0"/>
        <w:rPr>
          <w:rFonts w:hint="eastAsia"/>
        </w:rPr>
      </w:pPr>
      <w:r>
        <w:rPr>
          <w:rFonts w:hint="eastAsia"/>
        </w:rPr>
        <w:t>It will, on the contrary, be all the more truly free, because set free from delight in sinning to take unfailing delight in not sinning.</w:t>
      </w:r>
    </w:p>
    <w:p w14:paraId="6861A9A8">
      <w:pPr>
        <w:numPr>
          <w:ilvl w:val="0"/>
          <w:numId w:val="0"/>
        </w:numPr>
        <w:ind w:leftChars="0"/>
        <w:rPr>
          <w:rFonts w:hint="eastAsia"/>
        </w:rPr>
      </w:pPr>
      <w:r>
        <w:rPr>
          <w:rFonts w:hint="eastAsia"/>
        </w:rPr>
        <w:t>相反，它将更加真实地自由，因为它从犯罪的快乐中释放出来，从而在不犯罪中获得永不衰残的快乐。</w:t>
      </w:r>
    </w:p>
    <w:p w14:paraId="4C8663A1">
      <w:pPr>
        <w:numPr>
          <w:ilvl w:val="0"/>
          <w:numId w:val="0"/>
        </w:numPr>
        <w:ind w:leftChars="0"/>
        <w:rPr>
          <w:rFonts w:hint="eastAsia"/>
        </w:rPr>
      </w:pPr>
    </w:p>
    <w:p w14:paraId="412C6718">
      <w:pPr>
        <w:numPr>
          <w:ilvl w:val="0"/>
          <w:numId w:val="0"/>
        </w:numPr>
        <w:ind w:leftChars="0"/>
        <w:rPr>
          <w:rFonts w:hint="eastAsia"/>
        </w:rPr>
      </w:pPr>
      <w:r>
        <w:rPr>
          <w:rFonts w:hint="eastAsia"/>
        </w:rPr>
        <w:t>For the first freedom of will which man received when he was created upright consisted in an ability not to sin, but also in an ability to sin; whereas this last freedom of will shall be superior, inasmuch as it shall not be able to sin.</w:t>
      </w:r>
    </w:p>
    <w:p w14:paraId="59ACBE70">
      <w:pPr>
        <w:numPr>
          <w:ilvl w:val="0"/>
          <w:numId w:val="0"/>
        </w:numPr>
        <w:ind w:leftChars="0"/>
        <w:rPr>
          <w:rFonts w:hint="eastAsia"/>
        </w:rPr>
      </w:pPr>
      <w:r>
        <w:rPr>
          <w:rFonts w:hint="eastAsia"/>
        </w:rPr>
        <w:t>因为人受造正直时所领受的最初的意志自由，在于能够不犯罪，但也在于能够犯罪；但这最后的意志自由将更优越，因为它将不能犯罪。</w:t>
      </w:r>
    </w:p>
    <w:p w14:paraId="541F4194">
      <w:pPr>
        <w:numPr>
          <w:ilvl w:val="0"/>
          <w:numId w:val="0"/>
        </w:numPr>
        <w:ind w:leftChars="0"/>
        <w:rPr>
          <w:rFonts w:hint="eastAsia"/>
        </w:rPr>
      </w:pPr>
    </w:p>
    <w:p w14:paraId="513F36C9">
      <w:pPr>
        <w:numPr>
          <w:ilvl w:val="0"/>
          <w:numId w:val="0"/>
        </w:numPr>
        <w:ind w:leftChars="0"/>
        <w:rPr>
          <w:rFonts w:hint="eastAsia"/>
        </w:rPr>
      </w:pPr>
      <w:r>
        <w:rPr>
          <w:rFonts w:hint="eastAsia"/>
        </w:rPr>
        <w:t>This, indeed, shall not be a natural ability, but the gift of God.</w:t>
      </w:r>
    </w:p>
    <w:p w14:paraId="51D24C67">
      <w:pPr>
        <w:numPr>
          <w:ilvl w:val="0"/>
          <w:numId w:val="0"/>
        </w:numPr>
        <w:ind w:leftChars="0"/>
        <w:rPr>
          <w:rFonts w:hint="eastAsia"/>
        </w:rPr>
      </w:pPr>
      <w:r>
        <w:rPr>
          <w:rFonts w:hint="eastAsia"/>
        </w:rPr>
        <w:t>这确实不是一种天然的能力，而是神的恩赐。</w:t>
      </w:r>
    </w:p>
    <w:p w14:paraId="3F04C3D0">
      <w:pPr>
        <w:numPr>
          <w:ilvl w:val="0"/>
          <w:numId w:val="0"/>
        </w:numPr>
        <w:ind w:leftChars="0"/>
        <w:rPr>
          <w:rFonts w:hint="eastAsia"/>
        </w:rPr>
      </w:pPr>
    </w:p>
    <w:p w14:paraId="78DA04B8">
      <w:pPr>
        <w:numPr>
          <w:ilvl w:val="0"/>
          <w:numId w:val="0"/>
        </w:numPr>
        <w:ind w:leftChars="0"/>
        <w:rPr>
          <w:rFonts w:hint="eastAsia"/>
        </w:rPr>
      </w:pPr>
      <w:r>
        <w:rPr>
          <w:rFonts w:hint="eastAsia"/>
        </w:rPr>
        <w:t>For it is one thing to be God, another thing to be a partaker of God.</w:t>
      </w:r>
    </w:p>
    <w:p w14:paraId="11705660">
      <w:pPr>
        <w:numPr>
          <w:ilvl w:val="0"/>
          <w:numId w:val="0"/>
        </w:numPr>
        <w:ind w:leftChars="0"/>
        <w:rPr>
          <w:rFonts w:hint="eastAsia"/>
        </w:rPr>
      </w:pPr>
      <w:r>
        <w:rPr>
          <w:rFonts w:hint="eastAsia"/>
        </w:rPr>
        <w:t>因为成为神是一回事，有份于神是另一回事。</w:t>
      </w:r>
    </w:p>
    <w:p w14:paraId="09E025EF">
      <w:pPr>
        <w:numPr>
          <w:ilvl w:val="0"/>
          <w:numId w:val="0"/>
        </w:numPr>
        <w:ind w:leftChars="0"/>
        <w:rPr>
          <w:rFonts w:hint="eastAsia"/>
        </w:rPr>
      </w:pPr>
    </w:p>
    <w:p w14:paraId="389AAF7F">
      <w:pPr>
        <w:numPr>
          <w:ilvl w:val="0"/>
          <w:numId w:val="0"/>
        </w:numPr>
        <w:ind w:leftChars="0"/>
        <w:rPr>
          <w:rFonts w:hint="eastAsia"/>
        </w:rPr>
      </w:pPr>
      <w:r>
        <w:rPr>
          <w:rFonts w:hint="eastAsia"/>
        </w:rPr>
        <w:t>God by nature cannot sin, but the partaker of God receives this inability from God.</w:t>
      </w:r>
    </w:p>
    <w:p w14:paraId="3E1D60AC">
      <w:pPr>
        <w:numPr>
          <w:ilvl w:val="0"/>
          <w:numId w:val="0"/>
        </w:numPr>
        <w:ind w:leftChars="0"/>
        <w:rPr>
          <w:rFonts w:hint="eastAsia"/>
        </w:rPr>
      </w:pPr>
      <w:r>
        <w:rPr>
          <w:rFonts w:hint="eastAsia"/>
        </w:rPr>
        <w:t>神按本性不能犯罪，但有份于神的人是从神领受这不能犯罪的能力。</w:t>
      </w:r>
    </w:p>
    <w:p w14:paraId="071A7687">
      <w:pPr>
        <w:numPr>
          <w:ilvl w:val="0"/>
          <w:numId w:val="0"/>
        </w:numPr>
        <w:ind w:leftChars="0"/>
        <w:rPr>
          <w:rFonts w:hint="eastAsia"/>
        </w:rPr>
      </w:pPr>
    </w:p>
    <w:p w14:paraId="7A322C3B">
      <w:pPr>
        <w:numPr>
          <w:ilvl w:val="0"/>
          <w:numId w:val="0"/>
        </w:numPr>
        <w:ind w:leftChars="0"/>
        <w:rPr>
          <w:rFonts w:hint="eastAsia"/>
        </w:rPr>
      </w:pPr>
      <w:r>
        <w:rPr>
          <w:rFonts w:hint="eastAsia"/>
        </w:rPr>
        <w:t>And in this divine gift there was to be observed this gradation, that man should first receive a free will by which he was able not to sin, and at last a free will by which he was not able to sin,—the former being adapted to the acquiring of merit, the latter to the enjoying of the reward.</w:t>
      </w:r>
    </w:p>
    <w:p w14:paraId="4753CDDE">
      <w:pPr>
        <w:numPr>
          <w:ilvl w:val="0"/>
          <w:numId w:val="0"/>
        </w:numPr>
        <w:ind w:leftChars="0"/>
        <w:rPr>
          <w:rFonts w:hint="eastAsia"/>
        </w:rPr>
      </w:pPr>
      <w:r>
        <w:rPr>
          <w:rFonts w:hint="eastAsia"/>
        </w:rPr>
        <w:t>在这神圣的恩赐中，可以观察到这种次序，即人先领受能够不犯罪的自由意志，最后领受不能犯罪的自由意志，——前者适合于获取功德，后者适合于享受奖赏。</w:t>
      </w:r>
    </w:p>
    <w:p w14:paraId="4335127A">
      <w:pPr>
        <w:numPr>
          <w:ilvl w:val="0"/>
          <w:numId w:val="0"/>
        </w:numPr>
        <w:ind w:leftChars="0"/>
        <w:rPr>
          <w:rFonts w:hint="eastAsia"/>
        </w:rPr>
      </w:pPr>
    </w:p>
    <w:p w14:paraId="01DEB357">
      <w:pPr>
        <w:numPr>
          <w:ilvl w:val="0"/>
          <w:numId w:val="0"/>
        </w:numPr>
        <w:ind w:leftChars="0"/>
        <w:rPr>
          <w:rFonts w:hint="eastAsia"/>
        </w:rPr>
      </w:pPr>
      <w:r>
        <w:rPr>
          <w:rFonts w:hint="eastAsia"/>
        </w:rPr>
        <w:t>But the nature thus constituted, having sinned when it had the ability to do so, it is by a more abundant grace that it is delivered so as to reach that freedom in which it cannot sin.</w:t>
      </w:r>
    </w:p>
    <w:p w14:paraId="03A1406D">
      <w:pPr>
        <w:numPr>
          <w:ilvl w:val="0"/>
          <w:numId w:val="0"/>
        </w:numPr>
        <w:ind w:leftChars="0"/>
        <w:rPr>
          <w:rFonts w:hint="eastAsia"/>
        </w:rPr>
      </w:pPr>
      <w:r>
        <w:rPr>
          <w:rFonts w:hint="eastAsia"/>
        </w:rPr>
        <w:t>但如此构成的本性，既在有能力犯罪时犯了罪，便是藉着更丰盛的恩典被救拔，以致达到那不能犯罪的自由。</w:t>
      </w:r>
    </w:p>
    <w:p w14:paraId="6955BF21">
      <w:pPr>
        <w:numPr>
          <w:ilvl w:val="0"/>
          <w:numId w:val="0"/>
        </w:numPr>
        <w:ind w:leftChars="0"/>
        <w:rPr>
          <w:rFonts w:hint="eastAsia"/>
        </w:rPr>
      </w:pPr>
    </w:p>
    <w:p w14:paraId="5F6A64F6">
      <w:pPr>
        <w:numPr>
          <w:ilvl w:val="0"/>
          <w:numId w:val="0"/>
        </w:numPr>
        <w:ind w:leftChars="0"/>
        <w:rPr>
          <w:rFonts w:hint="eastAsia"/>
        </w:rPr>
      </w:pPr>
      <w:r>
        <w:rPr>
          <w:rFonts w:hint="eastAsia"/>
        </w:rPr>
        <w:t>For as the first immortality which Adam lost by sinning consisted in his being able not to die, while the last shall consist in his not being able to die; so the first free will consisted in his being able not to sin, the last in his not being able to sin.</w:t>
      </w:r>
    </w:p>
    <w:p w14:paraId="59324099">
      <w:pPr>
        <w:numPr>
          <w:ilvl w:val="0"/>
          <w:numId w:val="0"/>
        </w:numPr>
        <w:ind w:leftChars="0"/>
        <w:rPr>
          <w:rFonts w:hint="eastAsia"/>
        </w:rPr>
      </w:pPr>
      <w:r>
        <w:rPr>
          <w:rFonts w:hint="eastAsia"/>
        </w:rPr>
        <w:t>因为正如亚当因犯罪而失去的最初的不朽在于他能够不死，而最后的不朽将在于他不能死；同样，最初的自由意志在于他能够不犯罪，最后的自由意志在于他不能犯罪。</w:t>
      </w:r>
    </w:p>
    <w:p w14:paraId="5B18265B">
      <w:pPr>
        <w:numPr>
          <w:ilvl w:val="0"/>
          <w:numId w:val="0"/>
        </w:numPr>
        <w:ind w:leftChars="0"/>
        <w:rPr>
          <w:rFonts w:hint="eastAsia"/>
        </w:rPr>
      </w:pPr>
    </w:p>
    <w:p w14:paraId="0D9F2D7B">
      <w:pPr>
        <w:numPr>
          <w:ilvl w:val="0"/>
          <w:numId w:val="0"/>
        </w:numPr>
        <w:ind w:leftChars="0"/>
        <w:rPr>
          <w:rFonts w:hint="eastAsia"/>
        </w:rPr>
      </w:pPr>
      <w:r>
        <w:rPr>
          <w:rFonts w:hint="eastAsia"/>
        </w:rPr>
        <w:t>And thus piety and justice shall be as indefeasible as happiness.</w:t>
      </w:r>
    </w:p>
    <w:p w14:paraId="54B9798A">
      <w:pPr>
        <w:numPr>
          <w:ilvl w:val="0"/>
          <w:numId w:val="0"/>
        </w:numPr>
        <w:ind w:leftChars="0"/>
        <w:rPr>
          <w:rFonts w:hint="eastAsia"/>
        </w:rPr>
      </w:pPr>
      <w:r>
        <w:rPr>
          <w:rFonts w:hint="eastAsia"/>
        </w:rPr>
        <w:t>这样，敬虔和公义将像幸福一样不可丧失。</w:t>
      </w:r>
    </w:p>
    <w:p w14:paraId="45BF6E32">
      <w:pPr>
        <w:numPr>
          <w:ilvl w:val="0"/>
          <w:numId w:val="0"/>
        </w:numPr>
        <w:ind w:leftChars="0"/>
        <w:rPr>
          <w:rFonts w:hint="eastAsia"/>
        </w:rPr>
      </w:pPr>
    </w:p>
    <w:p w14:paraId="22F63072">
      <w:pPr>
        <w:numPr>
          <w:ilvl w:val="0"/>
          <w:numId w:val="0"/>
        </w:numPr>
        <w:ind w:leftChars="0"/>
        <w:rPr>
          <w:rFonts w:hint="eastAsia"/>
        </w:rPr>
      </w:pPr>
      <w:r>
        <w:rPr>
          <w:rFonts w:hint="eastAsia"/>
        </w:rPr>
        <w:t>For certainly by sinning we lost both piety and happiness; but when we lost happiness, we did not lose the love of it.</w:t>
      </w:r>
    </w:p>
    <w:p w14:paraId="086E53FB">
      <w:pPr>
        <w:numPr>
          <w:ilvl w:val="0"/>
          <w:numId w:val="0"/>
        </w:numPr>
        <w:ind w:leftChars="0"/>
        <w:rPr>
          <w:rFonts w:hint="eastAsia"/>
        </w:rPr>
      </w:pPr>
      <w:r>
        <w:rPr>
          <w:rFonts w:hint="eastAsia"/>
        </w:rPr>
        <w:t>因为我们犯罪确实既失去了敬虔也失去了幸福；但在我们失去幸福时，我们并没有失去对幸福的热爱。</w:t>
      </w:r>
    </w:p>
    <w:p w14:paraId="51E861C7">
      <w:pPr>
        <w:numPr>
          <w:ilvl w:val="0"/>
          <w:numId w:val="0"/>
        </w:numPr>
        <w:ind w:leftChars="0"/>
        <w:rPr>
          <w:rFonts w:hint="eastAsia"/>
        </w:rPr>
      </w:pPr>
    </w:p>
    <w:p w14:paraId="3A1EE042">
      <w:pPr>
        <w:numPr>
          <w:ilvl w:val="0"/>
          <w:numId w:val="0"/>
        </w:numPr>
        <w:ind w:leftChars="0"/>
        <w:rPr>
          <w:rFonts w:hint="eastAsia"/>
        </w:rPr>
      </w:pPr>
      <w:r>
        <w:rPr>
          <w:rFonts w:hint="eastAsia"/>
        </w:rPr>
        <w:t>Are we to say that God Himself is not free because He cannot sin?</w:t>
      </w:r>
    </w:p>
    <w:p w14:paraId="2FC5A430">
      <w:pPr>
        <w:numPr>
          <w:ilvl w:val="0"/>
          <w:numId w:val="0"/>
        </w:numPr>
        <w:ind w:leftChars="0"/>
        <w:rPr>
          <w:rFonts w:hint="eastAsia"/>
        </w:rPr>
      </w:pPr>
      <w:r>
        <w:rPr>
          <w:rFonts w:hint="eastAsia"/>
        </w:rPr>
        <w:t>难道我们要说神自己不自由，因为**祂**不能犯罪吗？</w:t>
      </w:r>
    </w:p>
    <w:p w14:paraId="4E5708C2">
      <w:pPr>
        <w:numPr>
          <w:ilvl w:val="0"/>
          <w:numId w:val="0"/>
        </w:numPr>
        <w:ind w:leftChars="0"/>
        <w:rPr>
          <w:rFonts w:hint="eastAsia"/>
        </w:rPr>
      </w:pPr>
    </w:p>
    <w:p w14:paraId="1B2D7910">
      <w:pPr>
        <w:numPr>
          <w:ilvl w:val="0"/>
          <w:numId w:val="0"/>
        </w:numPr>
        <w:ind w:leftChars="0"/>
        <w:rPr>
          <w:rFonts w:hint="eastAsia"/>
        </w:rPr>
      </w:pPr>
      <w:r>
        <w:rPr>
          <w:rFonts w:hint="eastAsia"/>
        </w:rPr>
        <w:t>In that city, then, there shall be free will, one in all the citizens, and indivisible in each, delivered from all ill, filled with all good, enjoying indefeasibly the delights of eternal joys, oblivious of sins, oblivious of sufferings, and yet not so oblivious of its deliverance as to be ungrateful to its Deliverer.</w:t>
      </w:r>
    </w:p>
    <w:p w14:paraId="7406D014">
      <w:pPr>
        <w:numPr>
          <w:ilvl w:val="0"/>
          <w:numId w:val="0"/>
        </w:numPr>
        <w:ind w:leftChars="0"/>
        <w:rPr>
          <w:rFonts w:hint="eastAsia"/>
        </w:rPr>
      </w:pPr>
      <w:r>
        <w:rPr>
          <w:rFonts w:hint="eastAsia"/>
        </w:rPr>
        <w:t>那么，在那城里将有自由意志，在所有公民中是一致的，在各人里面是不可分的，从一切恶中解脱，充满一切善，不可丧失地享受永恒喜乐的欢愉，忘记罪恶，忘记苦难，但这遗忘并不至于忘却其解脱，以致对那解救者忘恩负义。</w:t>
      </w:r>
    </w:p>
    <w:p w14:paraId="7CCF05AA">
      <w:pPr>
        <w:numPr>
          <w:ilvl w:val="0"/>
          <w:numId w:val="0"/>
        </w:numPr>
        <w:ind w:leftChars="0"/>
        <w:rPr>
          <w:rFonts w:hint="eastAsia"/>
        </w:rPr>
      </w:pPr>
    </w:p>
    <w:p w14:paraId="043D4827">
      <w:pPr>
        <w:numPr>
          <w:ilvl w:val="0"/>
          <w:numId w:val="0"/>
        </w:numPr>
        <w:ind w:leftChars="0"/>
        <w:rPr>
          <w:rFonts w:hint="eastAsia"/>
        </w:rPr>
      </w:pPr>
      <w:r>
        <w:rPr>
          <w:rFonts w:hint="eastAsia"/>
        </w:rPr>
        <w:t>4.The soul, then, shall have an intellectual remembrance of its past ills; but, so far as regards sensible experience, they shall be quite forgotten.</w:t>
      </w:r>
    </w:p>
    <w:p w14:paraId="7AA50F2E">
      <w:pPr>
        <w:numPr>
          <w:ilvl w:val="0"/>
          <w:numId w:val="0"/>
        </w:numPr>
        <w:ind w:leftChars="0"/>
        <w:rPr>
          <w:rFonts w:hint="eastAsia"/>
        </w:rPr>
      </w:pPr>
      <w:r>
        <w:rPr>
          <w:rFonts w:hint="eastAsia"/>
        </w:rPr>
        <w:t>4.那么，灵魂将对过去的祸患保留理智上的记忆；但就感官体验而言，它们将被完全遗忘。</w:t>
      </w:r>
    </w:p>
    <w:p w14:paraId="54FADD03">
      <w:pPr>
        <w:numPr>
          <w:ilvl w:val="0"/>
          <w:numId w:val="0"/>
        </w:numPr>
        <w:ind w:leftChars="0"/>
        <w:rPr>
          <w:rFonts w:hint="eastAsia"/>
        </w:rPr>
      </w:pPr>
    </w:p>
    <w:p w14:paraId="45E4942F">
      <w:pPr>
        <w:numPr>
          <w:ilvl w:val="0"/>
          <w:numId w:val="0"/>
        </w:numPr>
        <w:ind w:leftChars="0"/>
        <w:rPr>
          <w:rFonts w:hint="eastAsia"/>
        </w:rPr>
      </w:pPr>
      <w:r>
        <w:rPr>
          <w:rFonts w:hint="eastAsia"/>
        </w:rPr>
        <w:t>For a skillful physician knows, indeed, professionally almost all diseases; but experimentally he is ignorant of a great number which he himself has never suffered from.</w:t>
      </w:r>
    </w:p>
    <w:p w14:paraId="56BB46A9">
      <w:pPr>
        <w:numPr>
          <w:ilvl w:val="0"/>
          <w:numId w:val="0"/>
        </w:numPr>
        <w:ind w:leftChars="0"/>
        <w:rPr>
          <w:rFonts w:hint="eastAsia"/>
        </w:rPr>
      </w:pPr>
      <w:r>
        <w:rPr>
          <w:rFonts w:hint="eastAsia"/>
        </w:rPr>
        <w:t>因为一位医术高明的医生，确实在专业上了解几乎所有的疾病；但在体验上，他对许多自己从未患过的疾病是一无所知的。</w:t>
      </w:r>
    </w:p>
    <w:p w14:paraId="68964C1A">
      <w:pPr>
        <w:numPr>
          <w:ilvl w:val="0"/>
          <w:numId w:val="0"/>
        </w:numPr>
        <w:ind w:leftChars="0"/>
        <w:rPr>
          <w:rFonts w:hint="eastAsia"/>
        </w:rPr>
      </w:pPr>
    </w:p>
    <w:p w14:paraId="14113040">
      <w:pPr>
        <w:numPr>
          <w:ilvl w:val="0"/>
          <w:numId w:val="0"/>
        </w:numPr>
        <w:ind w:leftChars="0"/>
        <w:rPr>
          <w:rFonts w:hint="eastAsia"/>
        </w:rPr>
      </w:pPr>
      <w:r>
        <w:rPr>
          <w:rFonts w:hint="eastAsia"/>
        </w:rPr>
        <w:t>As, therefore, there are two ways of knowing evil things,—one by mental insight, the other by sensible experience, for it is one thing to understand all vices by the wisdom of a cultivated mind, another to understand them by the foolishness of an abandoned life,—so also there are two ways of forgetting evils.</w:t>
      </w:r>
    </w:p>
    <w:p w14:paraId="0BDC347D">
      <w:pPr>
        <w:numPr>
          <w:ilvl w:val="0"/>
          <w:numId w:val="0"/>
        </w:numPr>
        <w:ind w:leftChars="0"/>
        <w:rPr>
          <w:rFonts w:hint="eastAsia"/>
        </w:rPr>
      </w:pPr>
      <w:r>
        <w:rPr>
          <w:rFonts w:hint="eastAsia"/>
        </w:rPr>
        <w:t>因此，正如认识恶事有两种方式，——一种是藉着心智的洞察，另一种是藉着感官的体验（因为藉着受过教养的心智之智慧去理解一切恶行是一回事，藉着放荡生活的愚昧去理解它们是另一回事），——同样，遗忘恶事也有两种方式。</w:t>
      </w:r>
    </w:p>
    <w:p w14:paraId="1948519C">
      <w:pPr>
        <w:numPr>
          <w:ilvl w:val="0"/>
          <w:numId w:val="0"/>
        </w:numPr>
        <w:ind w:leftChars="0"/>
        <w:rPr>
          <w:rFonts w:hint="eastAsia"/>
        </w:rPr>
      </w:pPr>
    </w:p>
    <w:p w14:paraId="4B726B24">
      <w:pPr>
        <w:numPr>
          <w:ilvl w:val="0"/>
          <w:numId w:val="0"/>
        </w:numPr>
        <w:ind w:leftChars="0"/>
        <w:rPr>
          <w:rFonts w:hint="eastAsia"/>
        </w:rPr>
      </w:pPr>
      <w:r>
        <w:rPr>
          <w:rFonts w:hint="eastAsia"/>
        </w:rPr>
        <w:t>For a well-instructed and learned man forgets them one way, and he who has experimentally suffered from them forgets them another,—the former by neglecting what he has learned, the latter by escaping what he has suffered.</w:t>
      </w:r>
    </w:p>
    <w:p w14:paraId="499AA93F">
      <w:pPr>
        <w:numPr>
          <w:ilvl w:val="0"/>
          <w:numId w:val="0"/>
        </w:numPr>
        <w:ind w:leftChars="0"/>
        <w:rPr>
          <w:rFonts w:hint="eastAsia"/>
        </w:rPr>
      </w:pPr>
      <w:r>
        <w:rPr>
          <w:rFonts w:hint="eastAsia"/>
        </w:rPr>
        <w:t>因为受过良好教导的博学之人以一种方式遗忘它们，而曾切身受过其苦的人以另一种方式遗忘它们，——前者是藉着忽略他所学的，后者是藉着逃离他所受的。</w:t>
      </w:r>
    </w:p>
    <w:p w14:paraId="12353C52">
      <w:pPr>
        <w:numPr>
          <w:ilvl w:val="0"/>
          <w:numId w:val="0"/>
        </w:numPr>
        <w:ind w:leftChars="0"/>
        <w:rPr>
          <w:rFonts w:hint="eastAsia"/>
        </w:rPr>
      </w:pPr>
    </w:p>
    <w:p w14:paraId="238717D0">
      <w:pPr>
        <w:numPr>
          <w:ilvl w:val="0"/>
          <w:numId w:val="0"/>
        </w:numPr>
        <w:ind w:leftChars="0"/>
        <w:rPr>
          <w:rFonts w:hint="eastAsia"/>
        </w:rPr>
      </w:pPr>
      <w:r>
        <w:rPr>
          <w:rFonts w:hint="eastAsia"/>
        </w:rPr>
        <w:t>And in this latter way the saints shall forget their past ills, for they shall have so thoroughly escaped them all, that they shall be quite blotted out of their experience.</w:t>
      </w:r>
    </w:p>
    <w:p w14:paraId="51800E7E">
      <w:pPr>
        <w:numPr>
          <w:ilvl w:val="0"/>
          <w:numId w:val="0"/>
        </w:numPr>
        <w:ind w:leftChars="0"/>
        <w:rPr>
          <w:rFonts w:hint="eastAsia"/>
        </w:rPr>
      </w:pPr>
      <w:r>
        <w:rPr>
          <w:rFonts w:hint="eastAsia"/>
        </w:rPr>
        <w:t>圣徒将以后一种方式遗忘他们过去的祸患，因为他们将如此彻底地逃离这一切，以致这些祸患将从他们的体验中被完全抹去。</w:t>
      </w:r>
    </w:p>
    <w:p w14:paraId="0B776997">
      <w:pPr>
        <w:numPr>
          <w:ilvl w:val="0"/>
          <w:numId w:val="0"/>
        </w:numPr>
        <w:ind w:leftChars="0"/>
        <w:rPr>
          <w:rFonts w:hint="eastAsia"/>
        </w:rPr>
      </w:pPr>
    </w:p>
    <w:p w14:paraId="49FB0F9C">
      <w:pPr>
        <w:numPr>
          <w:ilvl w:val="0"/>
          <w:numId w:val="0"/>
        </w:numPr>
        <w:ind w:leftChars="0"/>
        <w:rPr>
          <w:rFonts w:hint="eastAsia"/>
        </w:rPr>
      </w:pPr>
      <w:r>
        <w:rPr>
          <w:rFonts w:hint="eastAsia"/>
        </w:rPr>
        <w:t>But their intellectual knowledge, which shall be great, shall keep them acquainted not only with their own past woes, but with the eternal sufferings of the lost.</w:t>
      </w:r>
    </w:p>
    <w:p w14:paraId="6646A6C1">
      <w:pPr>
        <w:numPr>
          <w:ilvl w:val="0"/>
          <w:numId w:val="0"/>
        </w:numPr>
        <w:ind w:leftChars="0"/>
        <w:rPr>
          <w:rFonts w:hint="eastAsia"/>
        </w:rPr>
      </w:pPr>
      <w:r>
        <w:rPr>
          <w:rFonts w:hint="eastAsia"/>
        </w:rPr>
        <w:t>但他们巨大的理智知识，将使他们不仅知晓自己过去的苦楚，也知晓失丧者永恒的受苦。</w:t>
      </w:r>
    </w:p>
    <w:p w14:paraId="1A406994">
      <w:pPr>
        <w:numPr>
          <w:ilvl w:val="0"/>
          <w:numId w:val="0"/>
        </w:numPr>
        <w:ind w:leftChars="0"/>
        <w:rPr>
          <w:rFonts w:hint="eastAsia"/>
        </w:rPr>
      </w:pPr>
    </w:p>
    <w:p w14:paraId="7B260D3B">
      <w:pPr>
        <w:numPr>
          <w:ilvl w:val="0"/>
          <w:numId w:val="0"/>
        </w:numPr>
        <w:ind w:leftChars="0"/>
        <w:rPr>
          <w:rFonts w:hint="eastAsia"/>
        </w:rPr>
      </w:pPr>
      <w:r>
        <w:rPr>
          <w:rFonts w:hint="eastAsia"/>
        </w:rPr>
        <w:t>For if they were not to know that they had been miserable, how could they, as the Psalmist says, for ever sing the mercies of God?</w:t>
      </w:r>
    </w:p>
    <w:p w14:paraId="4DE0F3C3">
      <w:pPr>
        <w:numPr>
          <w:ilvl w:val="0"/>
          <w:numId w:val="0"/>
        </w:numPr>
        <w:ind w:leftChars="0"/>
        <w:rPr>
          <w:rFonts w:hint="eastAsia"/>
        </w:rPr>
      </w:pPr>
      <w:r>
        <w:rPr>
          <w:rFonts w:hint="eastAsia"/>
        </w:rPr>
        <w:t>因为如果他们不知道自己曾经是悲惨的，他们怎能如诗人所说，永远歌颂神的怜悯呢？</w:t>
      </w:r>
    </w:p>
    <w:p w14:paraId="0E0AD80D">
      <w:pPr>
        <w:numPr>
          <w:ilvl w:val="0"/>
          <w:numId w:val="0"/>
        </w:numPr>
        <w:ind w:leftChars="0"/>
        <w:rPr>
          <w:rFonts w:hint="eastAsia"/>
        </w:rPr>
      </w:pPr>
    </w:p>
    <w:p w14:paraId="265A7D5A">
      <w:pPr>
        <w:numPr>
          <w:ilvl w:val="0"/>
          <w:numId w:val="0"/>
        </w:numPr>
        <w:ind w:leftChars="0"/>
        <w:rPr>
          <w:rFonts w:hint="eastAsia"/>
        </w:rPr>
      </w:pPr>
      <w:r>
        <w:rPr>
          <w:rFonts w:hint="eastAsia"/>
        </w:rPr>
        <w:t>Certainly that city shall have no greater joy than the celebration of the grace of Christ, who redeemed us by His blood.</w:t>
      </w:r>
    </w:p>
    <w:p w14:paraId="7D4AF5A1">
      <w:pPr>
        <w:numPr>
          <w:ilvl w:val="0"/>
          <w:numId w:val="0"/>
        </w:numPr>
        <w:ind w:leftChars="0"/>
        <w:rPr>
          <w:rFonts w:hint="eastAsia"/>
        </w:rPr>
      </w:pPr>
      <w:r>
        <w:rPr>
          <w:rFonts w:hint="eastAsia"/>
        </w:rPr>
        <w:t>确实，那城的喜乐莫过于颂扬基督的恩典，**祂**用**祂**的血救赎了我们。</w:t>
      </w:r>
    </w:p>
    <w:p w14:paraId="24F862F9">
      <w:pPr>
        <w:numPr>
          <w:ilvl w:val="0"/>
          <w:numId w:val="0"/>
        </w:numPr>
        <w:ind w:leftChars="0"/>
        <w:rPr>
          <w:rFonts w:hint="eastAsia"/>
        </w:rPr>
      </w:pPr>
    </w:p>
    <w:p w14:paraId="5EFE6E9C">
      <w:pPr>
        <w:numPr>
          <w:ilvl w:val="0"/>
          <w:numId w:val="0"/>
        </w:numPr>
        <w:ind w:leftChars="0"/>
        <w:rPr>
          <w:rFonts w:hint="eastAsia"/>
        </w:rPr>
      </w:pPr>
      <w:r>
        <w:rPr>
          <w:rFonts w:hint="eastAsia"/>
        </w:rPr>
        <w:t>There shall be accomplished the words of the psalm, "Be still, and know that I am God."</w:t>
      </w:r>
    </w:p>
    <w:p w14:paraId="548F58E0">
      <w:pPr>
        <w:numPr>
          <w:ilvl w:val="0"/>
          <w:numId w:val="0"/>
        </w:numPr>
        <w:ind w:leftChars="0"/>
        <w:rPr>
          <w:rFonts w:hint="eastAsia"/>
        </w:rPr>
      </w:pPr>
      <w:r>
        <w:rPr>
          <w:rFonts w:hint="eastAsia"/>
        </w:rPr>
        <w:t>那里将成就诗篇的话：“你们要休息，要知道我是神。”</w:t>
      </w:r>
    </w:p>
    <w:p w14:paraId="6C396E9F">
      <w:pPr>
        <w:numPr>
          <w:ilvl w:val="0"/>
          <w:numId w:val="0"/>
        </w:numPr>
        <w:ind w:leftChars="0"/>
        <w:rPr>
          <w:rFonts w:hint="eastAsia"/>
        </w:rPr>
      </w:pPr>
    </w:p>
    <w:p w14:paraId="41B9D48A">
      <w:pPr>
        <w:numPr>
          <w:ilvl w:val="0"/>
          <w:numId w:val="0"/>
        </w:numPr>
        <w:ind w:leftChars="0"/>
        <w:rPr>
          <w:rFonts w:hint="eastAsia"/>
        </w:rPr>
      </w:pPr>
      <w:r>
        <w:rPr>
          <w:rFonts w:hint="eastAsia"/>
        </w:rPr>
        <w:t>There shall be the great Sabbath which has no evening, which God celebrated among His first works, as it is written, "And God rested on the seventh day from all His works which He had made. And God blessed the seventh day, and sanctified it; because that in it He had rested from all His work which God began to make."</w:t>
      </w:r>
    </w:p>
    <w:p w14:paraId="38A610BE">
      <w:pPr>
        <w:numPr>
          <w:ilvl w:val="0"/>
          <w:numId w:val="0"/>
        </w:numPr>
        <w:ind w:leftChars="0"/>
        <w:rPr>
          <w:rFonts w:hint="eastAsia"/>
        </w:rPr>
      </w:pPr>
      <w:r>
        <w:rPr>
          <w:rFonts w:hint="eastAsia"/>
        </w:rPr>
        <w:t>那里将有那没有晚上的大安息日，就是神在**祂**最初的工作中庆祝过的，如经上所记：“到第七日，神造物的工已经完毕，就在第七日歇了**祂**一切的工，安息了。神赐福给第七日，定为圣日；因为在这日，神歇了**祂**一切创造的工，就安息了。”</w:t>
      </w:r>
    </w:p>
    <w:p w14:paraId="5FF62743">
      <w:pPr>
        <w:numPr>
          <w:ilvl w:val="0"/>
          <w:numId w:val="0"/>
        </w:numPr>
        <w:ind w:leftChars="0"/>
        <w:rPr>
          <w:rFonts w:hint="eastAsia"/>
        </w:rPr>
      </w:pPr>
    </w:p>
    <w:p w14:paraId="68842DC6">
      <w:pPr>
        <w:numPr>
          <w:ilvl w:val="0"/>
          <w:numId w:val="0"/>
        </w:numPr>
        <w:ind w:leftChars="0"/>
        <w:rPr>
          <w:rFonts w:hint="eastAsia"/>
        </w:rPr>
      </w:pPr>
      <w:r>
        <w:rPr>
          <w:rFonts w:hint="eastAsia"/>
        </w:rPr>
        <w:t>For we shall ourselves be the seventh day, when we shall be filled and replenished with God's blessing and sanctification.</w:t>
      </w:r>
    </w:p>
    <w:p w14:paraId="23E5F349">
      <w:pPr>
        <w:numPr>
          <w:ilvl w:val="0"/>
          <w:numId w:val="0"/>
        </w:numPr>
        <w:ind w:leftChars="0"/>
        <w:rPr>
          <w:rFonts w:hint="eastAsia"/>
        </w:rPr>
      </w:pPr>
      <w:r>
        <w:rPr>
          <w:rFonts w:hint="eastAsia"/>
        </w:rPr>
        <w:t>因为当我们被神的赐福和成圣充满并补足时，我们自己就将成为第七日。</w:t>
      </w:r>
    </w:p>
    <w:p w14:paraId="5CE88950">
      <w:pPr>
        <w:numPr>
          <w:ilvl w:val="0"/>
          <w:numId w:val="0"/>
        </w:numPr>
        <w:ind w:leftChars="0"/>
        <w:rPr>
          <w:rFonts w:hint="eastAsia"/>
        </w:rPr>
      </w:pPr>
    </w:p>
    <w:p w14:paraId="230ABD7A">
      <w:pPr>
        <w:numPr>
          <w:ilvl w:val="0"/>
          <w:numId w:val="0"/>
        </w:numPr>
        <w:ind w:leftChars="0"/>
        <w:rPr>
          <w:rFonts w:hint="eastAsia"/>
        </w:rPr>
      </w:pPr>
      <w:r>
        <w:rPr>
          <w:rFonts w:hint="eastAsia"/>
        </w:rPr>
        <w:t>There shall we be still, and know that He is God; that He is that which we ourselves aspired to be when we fell away from Him, and listened to the voice of the seducer, "Ye shall be as gods," and so abandoned God, who would have made us as gods, not by deserting Him, but by participating in Him.</w:t>
      </w:r>
    </w:p>
    <w:p w14:paraId="24B08852">
      <w:pPr>
        <w:numPr>
          <w:ilvl w:val="0"/>
          <w:numId w:val="0"/>
        </w:numPr>
        <w:ind w:leftChars="0"/>
        <w:rPr>
          <w:rFonts w:hint="eastAsia"/>
        </w:rPr>
      </w:pPr>
      <w:r>
        <w:rPr>
          <w:rFonts w:hint="eastAsia"/>
        </w:rPr>
        <w:t>在那里我们将休息，并知道**祂**是神；知道**祂**正是当我们背离**祂**、听从引诱者的声音说“你们便如神”时，我们自己渴望成为的那一位；我们因此离弃了神，而神本是要使我们如神一样，不是藉着背弃**祂**，而是藉着有份于**祂**。</w:t>
      </w:r>
    </w:p>
    <w:p w14:paraId="21A04E77">
      <w:pPr>
        <w:numPr>
          <w:ilvl w:val="0"/>
          <w:numId w:val="0"/>
        </w:numPr>
        <w:ind w:leftChars="0"/>
        <w:rPr>
          <w:rFonts w:hint="eastAsia"/>
        </w:rPr>
      </w:pPr>
    </w:p>
    <w:p w14:paraId="0D375A6F">
      <w:pPr>
        <w:numPr>
          <w:ilvl w:val="0"/>
          <w:numId w:val="0"/>
        </w:numPr>
        <w:ind w:leftChars="0"/>
        <w:rPr>
          <w:rFonts w:hint="eastAsia"/>
        </w:rPr>
      </w:pPr>
      <w:r>
        <w:rPr>
          <w:rFonts w:hint="eastAsia"/>
        </w:rPr>
        <w:t>For without Him what have we accomplished, save to perish in His anger?</w:t>
      </w:r>
    </w:p>
    <w:p w14:paraId="5CD4E8FB">
      <w:pPr>
        <w:numPr>
          <w:ilvl w:val="0"/>
          <w:numId w:val="0"/>
        </w:numPr>
        <w:ind w:leftChars="0"/>
        <w:rPr>
          <w:rFonts w:hint="eastAsia"/>
        </w:rPr>
      </w:pPr>
      <w:r>
        <w:rPr>
          <w:rFonts w:hint="eastAsia"/>
        </w:rPr>
        <w:t>因为没有**祂**，除了在**祂**的怒气中灭亡之外，我们成就了什么呢？</w:t>
      </w:r>
    </w:p>
    <w:p w14:paraId="5FD62A9B">
      <w:pPr>
        <w:numPr>
          <w:ilvl w:val="0"/>
          <w:numId w:val="0"/>
        </w:numPr>
        <w:ind w:leftChars="0"/>
        <w:rPr>
          <w:rFonts w:hint="eastAsia"/>
        </w:rPr>
      </w:pPr>
    </w:p>
    <w:p w14:paraId="4634F948">
      <w:pPr>
        <w:numPr>
          <w:ilvl w:val="0"/>
          <w:numId w:val="0"/>
        </w:numPr>
        <w:ind w:leftChars="0"/>
        <w:rPr>
          <w:rFonts w:hint="eastAsia"/>
        </w:rPr>
      </w:pPr>
      <w:r>
        <w:rPr>
          <w:rFonts w:hint="eastAsia"/>
        </w:rPr>
        <w:t>But when we are restored by Him, and perfected with greater grace, we shall have eternal leisure to see that He is God, for we shall be full of Him when He shall be all in all.</w:t>
      </w:r>
    </w:p>
    <w:p w14:paraId="1725EDE0">
      <w:pPr>
        <w:numPr>
          <w:ilvl w:val="0"/>
          <w:numId w:val="0"/>
        </w:numPr>
        <w:ind w:leftChars="0"/>
        <w:rPr>
          <w:rFonts w:hint="eastAsia"/>
        </w:rPr>
      </w:pPr>
      <w:r>
        <w:rPr>
          <w:rFonts w:hint="eastAsia"/>
        </w:rPr>
        <w:t>但当我们被**祂**恢复，并藉着更大的恩典得以完全时，我们将有永恒的闲暇去看见**祂**是神，因为当**祂**在万物之上为万物之主时，我们将充满**祂**。</w:t>
      </w:r>
    </w:p>
    <w:p w14:paraId="48EDF956">
      <w:pPr>
        <w:numPr>
          <w:ilvl w:val="0"/>
          <w:numId w:val="0"/>
        </w:numPr>
        <w:ind w:leftChars="0"/>
        <w:rPr>
          <w:rFonts w:hint="eastAsia"/>
        </w:rPr>
      </w:pPr>
    </w:p>
    <w:p w14:paraId="66CD283D">
      <w:pPr>
        <w:numPr>
          <w:ilvl w:val="0"/>
          <w:numId w:val="0"/>
        </w:numPr>
        <w:ind w:leftChars="0"/>
        <w:rPr>
          <w:rFonts w:hint="eastAsia"/>
        </w:rPr>
      </w:pPr>
      <w:r>
        <w:rPr>
          <w:rFonts w:hint="eastAsia"/>
        </w:rPr>
        <w:t>For even our good works, when they are understood to be rather His than ours, are imputed to us that we may enjoy this Sabbath rest.</w:t>
      </w:r>
    </w:p>
    <w:p w14:paraId="3D57DBA7">
      <w:pPr>
        <w:numPr>
          <w:ilvl w:val="0"/>
          <w:numId w:val="0"/>
        </w:numPr>
        <w:ind w:leftChars="0"/>
        <w:rPr>
          <w:rFonts w:hint="eastAsia"/>
        </w:rPr>
      </w:pPr>
      <w:r>
        <w:rPr>
          <w:rFonts w:hint="eastAsia"/>
        </w:rPr>
        <w:t>因为即便是我们的善行，当被理解为与其说是我们的不如说是**祂**的之时，也归算给我们，使我们可以享受这安息日的安息。</w:t>
      </w:r>
    </w:p>
    <w:p w14:paraId="7CBF6391">
      <w:pPr>
        <w:numPr>
          <w:ilvl w:val="0"/>
          <w:numId w:val="0"/>
        </w:numPr>
        <w:ind w:leftChars="0"/>
        <w:rPr>
          <w:rFonts w:hint="eastAsia"/>
        </w:rPr>
      </w:pPr>
    </w:p>
    <w:p w14:paraId="44FB87A6">
      <w:pPr>
        <w:numPr>
          <w:ilvl w:val="0"/>
          <w:numId w:val="0"/>
        </w:numPr>
        <w:ind w:leftChars="0"/>
        <w:rPr>
          <w:rFonts w:hint="eastAsia"/>
        </w:rPr>
      </w:pPr>
      <w:r>
        <w:rPr>
          <w:rFonts w:hint="eastAsia"/>
        </w:rPr>
        <w:t>For if we attribute them to ourselves, they shall be servile; for it is said of the Sabbath, "Ye shall do no servile work in it."</w:t>
      </w:r>
    </w:p>
    <w:p w14:paraId="533D48CA">
      <w:pPr>
        <w:numPr>
          <w:ilvl w:val="0"/>
          <w:numId w:val="0"/>
        </w:numPr>
        <w:ind w:leftChars="0"/>
        <w:rPr>
          <w:rFonts w:hint="eastAsia"/>
        </w:rPr>
      </w:pPr>
      <w:r>
        <w:rPr>
          <w:rFonts w:hint="eastAsia"/>
        </w:rPr>
        <w:t>因为如果我们将其归于自己，它们就是奴仆的工；因为关于安息日有话说：“这一日你们无论何工（奴仆的工）都不可做。”</w:t>
      </w:r>
    </w:p>
    <w:p w14:paraId="265DFC2D">
      <w:pPr>
        <w:numPr>
          <w:ilvl w:val="0"/>
          <w:numId w:val="0"/>
        </w:numPr>
        <w:ind w:leftChars="0"/>
        <w:rPr>
          <w:rFonts w:hint="eastAsia"/>
        </w:rPr>
      </w:pPr>
    </w:p>
    <w:p w14:paraId="78637200">
      <w:pPr>
        <w:numPr>
          <w:ilvl w:val="0"/>
          <w:numId w:val="0"/>
        </w:numPr>
        <w:ind w:leftChars="0"/>
        <w:rPr>
          <w:rFonts w:hint="eastAsia"/>
        </w:rPr>
      </w:pPr>
      <w:r>
        <w:rPr>
          <w:rFonts w:hint="eastAsia"/>
        </w:rPr>
        <w:t>Wherefore also it is said by Ezekiel the prophet, "And I gave them my Sabbaths to be a sign between me and them, that they might know that I am the Lord who sanctify them."</w:t>
      </w:r>
    </w:p>
    <w:p w14:paraId="7171C752">
      <w:pPr>
        <w:numPr>
          <w:ilvl w:val="0"/>
          <w:numId w:val="0"/>
        </w:numPr>
        <w:ind w:leftChars="0"/>
        <w:rPr>
          <w:rFonts w:hint="eastAsia"/>
        </w:rPr>
      </w:pPr>
      <w:r>
        <w:rPr>
          <w:rFonts w:hint="eastAsia"/>
        </w:rPr>
        <w:t>因此先知以西结也说：“我将我的安息日赐给他们，好在我与他们中间为证据，使他们知道我耶和华是叫他们成为圣的。”</w:t>
      </w:r>
    </w:p>
    <w:p w14:paraId="60BD3830">
      <w:pPr>
        <w:numPr>
          <w:ilvl w:val="0"/>
          <w:numId w:val="0"/>
        </w:numPr>
        <w:ind w:leftChars="0"/>
        <w:rPr>
          <w:rFonts w:hint="eastAsia"/>
        </w:rPr>
      </w:pPr>
    </w:p>
    <w:p w14:paraId="276A3F74">
      <w:pPr>
        <w:numPr>
          <w:ilvl w:val="0"/>
          <w:numId w:val="0"/>
        </w:numPr>
        <w:ind w:leftChars="0"/>
        <w:rPr>
          <w:rFonts w:hint="eastAsia"/>
        </w:rPr>
      </w:pPr>
      <w:r>
        <w:rPr>
          <w:rFonts w:hint="eastAsia"/>
        </w:rPr>
        <w:t>This knowledge shall be perfected when we shall be perfectly at rest, and shall perfectly know that He is God.</w:t>
      </w:r>
    </w:p>
    <w:p w14:paraId="174B126F">
      <w:pPr>
        <w:numPr>
          <w:ilvl w:val="0"/>
          <w:numId w:val="0"/>
        </w:numPr>
        <w:ind w:leftChars="0"/>
        <w:rPr>
          <w:rFonts w:hint="eastAsia"/>
        </w:rPr>
      </w:pPr>
      <w:r>
        <w:rPr>
          <w:rFonts w:hint="eastAsia"/>
        </w:rPr>
        <w:t>当我们完全安息，并完全知道**祂**是神时，这知识就必得以完全。</w:t>
      </w:r>
    </w:p>
    <w:p w14:paraId="31830CF9">
      <w:pPr>
        <w:numPr>
          <w:ilvl w:val="0"/>
          <w:numId w:val="0"/>
        </w:numPr>
        <w:ind w:leftChars="0"/>
        <w:rPr>
          <w:rFonts w:hint="eastAsia"/>
        </w:rPr>
      </w:pPr>
    </w:p>
    <w:p w14:paraId="4C25D2E0">
      <w:pPr>
        <w:numPr>
          <w:ilvl w:val="0"/>
          <w:numId w:val="0"/>
        </w:numPr>
        <w:ind w:leftChars="0"/>
        <w:rPr>
          <w:rFonts w:hint="eastAsia"/>
        </w:rPr>
      </w:pPr>
      <w:r>
        <w:rPr>
          <w:rFonts w:hint="eastAsia"/>
        </w:rPr>
        <w:t>5.This Sabbath shall appear still more clearly if we count the ages as days, in accordance with the periods of time defined in Scripture, for that period will be found to be the seventh.</w:t>
      </w:r>
    </w:p>
    <w:p w14:paraId="0A0EE301">
      <w:pPr>
        <w:numPr>
          <w:ilvl w:val="0"/>
          <w:numId w:val="0"/>
        </w:numPr>
        <w:ind w:leftChars="0"/>
        <w:rPr>
          <w:rFonts w:hint="eastAsia"/>
        </w:rPr>
      </w:pPr>
      <w:r>
        <w:rPr>
          <w:rFonts w:hint="eastAsia"/>
        </w:rPr>
        <w:t>5.如果我们按照圣经所限定的时间周期，将世代算作日子，这安息日就会显得更加清楚，因为那时期将被发现是第七日。</w:t>
      </w:r>
    </w:p>
    <w:p w14:paraId="6B949B7A">
      <w:pPr>
        <w:numPr>
          <w:ilvl w:val="0"/>
          <w:numId w:val="0"/>
        </w:numPr>
        <w:ind w:leftChars="0"/>
        <w:rPr>
          <w:rFonts w:hint="eastAsia"/>
        </w:rPr>
      </w:pPr>
    </w:p>
    <w:p w14:paraId="6F067D58">
      <w:pPr>
        <w:numPr>
          <w:ilvl w:val="0"/>
          <w:numId w:val="0"/>
        </w:numPr>
        <w:ind w:leftChars="0"/>
        <w:rPr>
          <w:rFonts w:hint="eastAsia"/>
        </w:rPr>
      </w:pPr>
      <w:r>
        <w:rPr>
          <w:rFonts w:hint="eastAsia"/>
        </w:rPr>
        <w:t>The first age, as the first day, extends from Adam to the deluge; the second from the deluge to Abraham, equalling the first, not in length of time, but in the number of generations, there being ten in each.</w:t>
      </w:r>
    </w:p>
    <w:p w14:paraId="48C1B32A">
      <w:pPr>
        <w:numPr>
          <w:ilvl w:val="0"/>
          <w:numId w:val="0"/>
        </w:numPr>
        <w:ind w:leftChars="0"/>
        <w:rPr>
          <w:rFonts w:hint="eastAsia"/>
        </w:rPr>
      </w:pPr>
      <w:r>
        <w:rPr>
          <w:rFonts w:hint="eastAsia"/>
        </w:rPr>
        <w:t>第一个世代，作为第一日，是从亚当到大洪水；第二个是从大洪水到亚伯拉罕，与第一个相等，不在于时间长度，而在于世代数目，每个都有十代。</w:t>
      </w:r>
    </w:p>
    <w:p w14:paraId="5AC720D0">
      <w:pPr>
        <w:numPr>
          <w:ilvl w:val="0"/>
          <w:numId w:val="0"/>
        </w:numPr>
        <w:ind w:leftChars="0"/>
        <w:rPr>
          <w:rFonts w:hint="eastAsia"/>
        </w:rPr>
      </w:pPr>
    </w:p>
    <w:p w14:paraId="0554E0BC">
      <w:pPr>
        <w:numPr>
          <w:ilvl w:val="0"/>
          <w:numId w:val="0"/>
        </w:numPr>
        <w:ind w:leftChars="0"/>
        <w:rPr>
          <w:rFonts w:hint="eastAsia"/>
        </w:rPr>
      </w:pPr>
      <w:r>
        <w:rPr>
          <w:rFonts w:hint="eastAsia"/>
        </w:rPr>
        <w:t>From Abraham to the advent of Christ there are, as the evangelist Matthew calculates, three periods, in each of which are fourteen generations,—one period from Abraham to David, a second from David to the captivity, a third from the captivity to the birth of Christ in the flesh.</w:t>
      </w:r>
    </w:p>
    <w:p w14:paraId="14E79BD5">
      <w:pPr>
        <w:numPr>
          <w:ilvl w:val="0"/>
          <w:numId w:val="0"/>
        </w:numPr>
        <w:ind w:leftChars="0"/>
        <w:rPr>
          <w:rFonts w:hint="eastAsia"/>
        </w:rPr>
      </w:pPr>
      <w:r>
        <w:rPr>
          <w:rFonts w:hint="eastAsia"/>
        </w:rPr>
        <w:t>从亚伯拉罕到基督降临，正如福音书作者马太所计算的，有三个时期，每个时期有十四代，——一个时期是从亚伯拉罕到大卫，第二个是从大卫到被掳，第三个是从被掳到基督在肉身诞生。</w:t>
      </w:r>
    </w:p>
    <w:p w14:paraId="53E84737">
      <w:pPr>
        <w:numPr>
          <w:ilvl w:val="0"/>
          <w:numId w:val="0"/>
        </w:numPr>
        <w:ind w:leftChars="0"/>
        <w:rPr>
          <w:rFonts w:hint="eastAsia"/>
        </w:rPr>
      </w:pPr>
    </w:p>
    <w:p w14:paraId="4981E8E8">
      <w:pPr>
        <w:numPr>
          <w:ilvl w:val="0"/>
          <w:numId w:val="0"/>
        </w:numPr>
        <w:ind w:leftChars="0"/>
        <w:rPr>
          <w:rFonts w:hint="eastAsia"/>
        </w:rPr>
      </w:pPr>
      <w:r>
        <w:rPr>
          <w:rFonts w:hint="eastAsia"/>
        </w:rPr>
        <w:t>There are thus five ages in all.</w:t>
      </w:r>
    </w:p>
    <w:p w14:paraId="6D931306">
      <w:pPr>
        <w:numPr>
          <w:ilvl w:val="0"/>
          <w:numId w:val="0"/>
        </w:numPr>
        <w:ind w:leftChars="0"/>
        <w:rPr>
          <w:rFonts w:hint="eastAsia"/>
        </w:rPr>
      </w:pPr>
      <w:r>
        <w:rPr>
          <w:rFonts w:hint="eastAsia"/>
        </w:rPr>
        <w:t>这样总共有五个世代。</w:t>
      </w:r>
    </w:p>
    <w:p w14:paraId="28244616">
      <w:pPr>
        <w:numPr>
          <w:ilvl w:val="0"/>
          <w:numId w:val="0"/>
        </w:numPr>
        <w:ind w:leftChars="0"/>
        <w:rPr>
          <w:rFonts w:hint="eastAsia"/>
        </w:rPr>
      </w:pPr>
    </w:p>
    <w:p w14:paraId="42AD2A82">
      <w:pPr>
        <w:numPr>
          <w:ilvl w:val="0"/>
          <w:numId w:val="0"/>
        </w:numPr>
        <w:ind w:leftChars="0"/>
        <w:rPr>
          <w:rFonts w:hint="eastAsia"/>
        </w:rPr>
      </w:pPr>
      <w:r>
        <w:rPr>
          <w:rFonts w:hint="eastAsia"/>
        </w:rPr>
        <w:t>The sixth is now passing, and cannot be measured by any number of generations, as it has been said, "It is not for you to know the times, which the Father hath put in His own power."</w:t>
      </w:r>
    </w:p>
    <w:p w14:paraId="69C66AAA">
      <w:pPr>
        <w:numPr>
          <w:ilvl w:val="0"/>
          <w:numId w:val="0"/>
        </w:numPr>
        <w:ind w:leftChars="0"/>
        <w:rPr>
          <w:rFonts w:hint="eastAsia"/>
        </w:rPr>
      </w:pPr>
      <w:r>
        <w:rPr>
          <w:rFonts w:hint="eastAsia"/>
        </w:rPr>
        <w:t>第六个现正在经过，不能用任何世代的数目来衡量，正如经上所说：“父凭着自己的权柄所定的时候、日期，不是你们可以知道的。”</w:t>
      </w:r>
    </w:p>
    <w:p w14:paraId="1628F78A">
      <w:pPr>
        <w:numPr>
          <w:ilvl w:val="0"/>
          <w:numId w:val="0"/>
        </w:numPr>
        <w:ind w:leftChars="0"/>
        <w:rPr>
          <w:rFonts w:hint="eastAsia"/>
        </w:rPr>
      </w:pPr>
    </w:p>
    <w:p w14:paraId="205E0784">
      <w:pPr>
        <w:numPr>
          <w:ilvl w:val="0"/>
          <w:numId w:val="0"/>
        </w:numPr>
        <w:ind w:leftChars="0"/>
        <w:rPr>
          <w:rFonts w:hint="eastAsia"/>
        </w:rPr>
      </w:pPr>
      <w:r>
        <w:rPr>
          <w:rFonts w:hint="eastAsia"/>
        </w:rPr>
        <w:t>After this period God shall rest as on the seventh day, when He shall give us (who shall be the seventh day) rest in Himself.</w:t>
      </w:r>
    </w:p>
    <w:p w14:paraId="42896398">
      <w:pPr>
        <w:numPr>
          <w:ilvl w:val="0"/>
          <w:numId w:val="0"/>
        </w:numPr>
        <w:ind w:leftChars="0"/>
        <w:rPr>
          <w:rFonts w:hint="eastAsia"/>
        </w:rPr>
      </w:pPr>
      <w:r>
        <w:rPr>
          <w:rFonts w:hint="eastAsia"/>
        </w:rPr>
        <w:t>在这时期之后，神将如在第七日那样安息，那时**祂**将使我们（即那第七日）在**祂**里面安息。</w:t>
      </w:r>
    </w:p>
    <w:p w14:paraId="223C9631">
      <w:pPr>
        <w:numPr>
          <w:ilvl w:val="0"/>
          <w:numId w:val="0"/>
        </w:numPr>
        <w:ind w:leftChars="0"/>
        <w:rPr>
          <w:rFonts w:hint="eastAsia"/>
        </w:rPr>
      </w:pPr>
    </w:p>
    <w:p w14:paraId="1C077C87">
      <w:pPr>
        <w:numPr>
          <w:ilvl w:val="0"/>
          <w:numId w:val="0"/>
        </w:numPr>
        <w:ind w:leftChars="0"/>
        <w:rPr>
          <w:rFonts w:hint="eastAsia"/>
        </w:rPr>
      </w:pPr>
      <w:r>
        <w:rPr>
          <w:rFonts w:hint="eastAsia"/>
        </w:rPr>
        <w:t>But there is not now space to treat of these ages; suffice it to say that the seventh shall be our Sabbath, which shall be brought to a close, not by an evening, but by the Lord's day, as an eighth and eternal day, consecrated by the resurrection of Christ, and prefiguring the eternal repose not only of the spirit, but also of the body.</w:t>
      </w:r>
    </w:p>
    <w:p w14:paraId="495145FE">
      <w:pPr>
        <w:numPr>
          <w:ilvl w:val="0"/>
          <w:numId w:val="0"/>
        </w:numPr>
        <w:ind w:leftChars="0"/>
        <w:rPr>
          <w:rFonts w:hint="eastAsia"/>
        </w:rPr>
      </w:pPr>
      <w:r>
        <w:rPr>
          <w:rFonts w:hint="eastAsia"/>
        </w:rPr>
        <w:t>但现在没有篇幅来论述这些世代；只要说第七个将是我们的安息日就够了，它不是以晚上结束，而是以主日结束，作为一个第八日，也是永恒之日，由基督的复活分别为圣，预表不仅是灵的、也是身体的永恒安息。</w:t>
      </w:r>
    </w:p>
    <w:p w14:paraId="18622A1E">
      <w:pPr>
        <w:numPr>
          <w:ilvl w:val="0"/>
          <w:numId w:val="0"/>
        </w:numPr>
        <w:ind w:leftChars="0"/>
        <w:rPr>
          <w:rFonts w:hint="eastAsia"/>
        </w:rPr>
      </w:pPr>
    </w:p>
    <w:p w14:paraId="74A5D1F4">
      <w:pPr>
        <w:numPr>
          <w:ilvl w:val="0"/>
          <w:numId w:val="0"/>
        </w:numPr>
        <w:ind w:leftChars="0"/>
        <w:rPr>
          <w:rFonts w:hint="eastAsia"/>
        </w:rPr>
      </w:pPr>
      <w:r>
        <w:rPr>
          <w:rFonts w:hint="eastAsia"/>
        </w:rPr>
        <w:t>There we shall rest and see, see and love, love and praise.</w:t>
      </w:r>
    </w:p>
    <w:p w14:paraId="7A9F52BB">
      <w:pPr>
        <w:numPr>
          <w:ilvl w:val="0"/>
          <w:numId w:val="0"/>
        </w:numPr>
        <w:ind w:leftChars="0"/>
        <w:rPr>
          <w:rFonts w:hint="eastAsia"/>
        </w:rPr>
      </w:pPr>
      <w:r>
        <w:rPr>
          <w:rFonts w:hint="eastAsia"/>
        </w:rPr>
        <w:t>在那里我们将安息并观看，观看并爱慕，爱慕并赞美。</w:t>
      </w:r>
    </w:p>
    <w:p w14:paraId="5B277699">
      <w:pPr>
        <w:numPr>
          <w:ilvl w:val="0"/>
          <w:numId w:val="0"/>
        </w:numPr>
        <w:ind w:leftChars="0"/>
        <w:rPr>
          <w:rFonts w:hint="eastAsia"/>
        </w:rPr>
      </w:pPr>
    </w:p>
    <w:p w14:paraId="46A373C7">
      <w:pPr>
        <w:numPr>
          <w:ilvl w:val="0"/>
          <w:numId w:val="0"/>
        </w:numPr>
        <w:ind w:leftChars="0"/>
        <w:rPr>
          <w:rFonts w:hint="eastAsia"/>
        </w:rPr>
      </w:pPr>
      <w:r>
        <w:rPr>
          <w:rFonts w:hint="eastAsia"/>
        </w:rPr>
        <w:t>This is what shall be in the end without end.</w:t>
      </w:r>
    </w:p>
    <w:p w14:paraId="034A9A78">
      <w:pPr>
        <w:numPr>
          <w:ilvl w:val="0"/>
          <w:numId w:val="0"/>
        </w:numPr>
        <w:ind w:leftChars="0"/>
        <w:rPr>
          <w:rFonts w:hint="eastAsia"/>
        </w:rPr>
      </w:pPr>
      <w:r>
        <w:rPr>
          <w:rFonts w:hint="eastAsia"/>
        </w:rPr>
        <w:t>这就是在无穷尽的终局中将要发生的事。</w:t>
      </w:r>
    </w:p>
    <w:p w14:paraId="37674546">
      <w:pPr>
        <w:numPr>
          <w:ilvl w:val="0"/>
          <w:numId w:val="0"/>
        </w:numPr>
        <w:ind w:leftChars="0"/>
        <w:rPr>
          <w:rFonts w:hint="eastAsia"/>
        </w:rPr>
      </w:pPr>
    </w:p>
    <w:p w14:paraId="7F44AA70">
      <w:pPr>
        <w:numPr>
          <w:ilvl w:val="0"/>
          <w:numId w:val="0"/>
        </w:numPr>
        <w:ind w:leftChars="0"/>
        <w:rPr>
          <w:rFonts w:hint="eastAsia"/>
        </w:rPr>
      </w:pPr>
      <w:r>
        <w:rPr>
          <w:rFonts w:hint="eastAsia"/>
        </w:rPr>
        <w:t>For what other end do we propose to ourselves than to attain to the kingdom of which there is no end?</w:t>
      </w:r>
    </w:p>
    <w:p w14:paraId="44DDC9EE">
      <w:pPr>
        <w:numPr>
          <w:ilvl w:val="0"/>
          <w:numId w:val="0"/>
        </w:numPr>
        <w:ind w:leftChars="0"/>
        <w:rPr>
          <w:rFonts w:hint="eastAsia"/>
        </w:rPr>
      </w:pPr>
      <w:r>
        <w:rPr>
          <w:rFonts w:hint="eastAsia"/>
        </w:rPr>
        <w:t>因为除了达到那没有穷尽的国度之外，我们还给自己定下什么别的终局呢？</w:t>
      </w:r>
    </w:p>
    <w:p w14:paraId="3BF214D2">
      <w:pPr>
        <w:numPr>
          <w:ilvl w:val="0"/>
          <w:numId w:val="0"/>
        </w:numPr>
        <w:ind w:leftChars="0"/>
        <w:rPr>
          <w:rFonts w:hint="eastAsia"/>
        </w:rPr>
      </w:pPr>
    </w:p>
    <w:p w14:paraId="72F15D64">
      <w:pPr>
        <w:numPr>
          <w:ilvl w:val="0"/>
          <w:numId w:val="0"/>
        </w:numPr>
        <w:ind w:leftChars="0"/>
        <w:rPr>
          <w:rFonts w:hint="eastAsia"/>
        </w:rPr>
      </w:pPr>
      <w:r>
        <w:rPr>
          <w:rFonts w:hint="eastAsia"/>
        </w:rPr>
        <w:t>6.I think I have now, by God's help, discharged my obligation in writing this large work.</w:t>
      </w:r>
    </w:p>
    <w:p w14:paraId="403BFB80">
      <w:pPr>
        <w:numPr>
          <w:ilvl w:val="0"/>
          <w:numId w:val="0"/>
        </w:numPr>
        <w:ind w:leftChars="0"/>
        <w:rPr>
          <w:rFonts w:hint="eastAsia"/>
        </w:rPr>
      </w:pPr>
      <w:r>
        <w:rPr>
          <w:rFonts w:hint="eastAsia"/>
        </w:rPr>
        <w:t>6.我想我现在藉着神的帮助，已经履行了我写这部巨著的义务。</w:t>
      </w:r>
    </w:p>
    <w:p w14:paraId="138F48D5">
      <w:pPr>
        <w:numPr>
          <w:ilvl w:val="0"/>
          <w:numId w:val="0"/>
        </w:numPr>
        <w:ind w:leftChars="0"/>
        <w:rPr>
          <w:rFonts w:hint="eastAsia"/>
        </w:rPr>
      </w:pPr>
    </w:p>
    <w:p w14:paraId="15F27726">
      <w:pPr>
        <w:numPr>
          <w:ilvl w:val="0"/>
          <w:numId w:val="0"/>
        </w:numPr>
        <w:ind w:leftChars="0"/>
        <w:rPr>
          <w:rFonts w:hint="eastAsia"/>
        </w:rPr>
      </w:pPr>
      <w:r>
        <w:rPr>
          <w:rFonts w:hint="eastAsia"/>
        </w:rPr>
        <w:t>Let those who think I have said too little, or those who think I have said too much, forgive me; and let those who think I have said just enough join me in giving thanks to God.</w:t>
      </w:r>
    </w:p>
    <w:p w14:paraId="5726D37F">
      <w:pPr>
        <w:numPr>
          <w:ilvl w:val="0"/>
          <w:numId w:val="0"/>
        </w:numPr>
        <w:ind w:leftChars="0"/>
        <w:rPr>
          <w:rFonts w:hint="eastAsia"/>
        </w:rPr>
      </w:pPr>
      <w:r>
        <w:rPr>
          <w:rFonts w:hint="eastAsia"/>
        </w:rPr>
        <w:t>愿那些认为我说的太少，或那些认为我说的太多的人，原谅我；愿那些认为我说的恰到好处的人，与我一同感谢神。</w:t>
      </w:r>
    </w:p>
    <w:p w14:paraId="2964E0D2">
      <w:pPr>
        <w:numPr>
          <w:ilvl w:val="0"/>
          <w:numId w:val="0"/>
        </w:numPr>
        <w:ind w:leftChars="0"/>
        <w:rPr>
          <w:rFonts w:hint="eastAsia"/>
        </w:rPr>
      </w:pPr>
    </w:p>
    <w:p w14:paraId="445EEB7E">
      <w:pPr>
        <w:numPr>
          <w:ilvl w:val="0"/>
          <w:numId w:val="0"/>
        </w:numPr>
        <w:ind w:leftChars="0"/>
        <w:rPr>
          <w:rFonts w:hint="eastAsia"/>
        </w:rPr>
      </w:pPr>
      <w:r>
        <w:rPr>
          <w:rFonts w:hint="eastAsia"/>
        </w:rPr>
        <w:t>Amen.</w:t>
      </w:r>
    </w:p>
    <w:p w14:paraId="3102AE7E">
      <w:pPr>
        <w:numPr>
          <w:ilvl w:val="0"/>
          <w:numId w:val="0"/>
        </w:numPr>
        <w:ind w:leftChars="0"/>
        <w:rPr>
          <w:rFonts w:hint="eastAsia"/>
        </w:rPr>
      </w:pPr>
      <w:r>
        <w:rPr>
          <w:rFonts w:hint="eastAsia"/>
        </w:rPr>
        <w:t>阿们。</w:t>
      </w:r>
    </w:p>
    <w:p w14:paraId="6AEAD3F9">
      <w:pPr>
        <w:numPr>
          <w:ilvl w:val="0"/>
          <w:numId w:val="0"/>
        </w:numPr>
        <w:ind w:leftChars="0"/>
        <w:rPr>
          <w:rFonts w:hint="eastAsia"/>
        </w:rPr>
      </w:pPr>
    </w:p>
    <w:p w14:paraId="121CCACE">
      <w:pPr>
        <w:numPr>
          <w:ilvl w:val="0"/>
          <w:numId w:val="0"/>
        </w:numPr>
        <w:ind w:leftChars="0"/>
        <w:rPr>
          <w:rFonts w:hint="eastAsia"/>
        </w:rPr>
      </w:pPr>
      <w:r>
        <w:rPr>
          <w:rFonts w:hint="eastAsia"/>
        </w:rPr>
        <w:t>MONERGISM BOOKS</w:t>
      </w:r>
    </w:p>
    <w:p w14:paraId="28001A73">
      <w:pPr>
        <w:numPr>
          <w:ilvl w:val="0"/>
          <w:numId w:val="0"/>
        </w:numPr>
        <w:ind w:leftChars="0"/>
        <w:rPr>
          <w:rFonts w:hint="eastAsia"/>
        </w:rPr>
      </w:pPr>
      <w:r>
        <w:rPr>
          <w:rFonts w:hint="eastAsia"/>
        </w:rPr>
        <w:t>MONERGISM BOOKS</w:t>
      </w:r>
    </w:p>
    <w:p w14:paraId="5C2AF2D9">
      <w:pPr>
        <w:numPr>
          <w:ilvl w:val="0"/>
          <w:numId w:val="0"/>
        </w:numPr>
        <w:ind w:leftChars="0"/>
        <w:rPr>
          <w:rFonts w:hint="eastAsia"/>
        </w:rPr>
      </w:pPr>
    </w:p>
    <w:p w14:paraId="3A11B744">
      <w:pPr>
        <w:numPr>
          <w:ilvl w:val="0"/>
          <w:numId w:val="0"/>
        </w:numPr>
        <w:ind w:leftChars="0"/>
        <w:rPr>
          <w:rFonts w:hint="eastAsia"/>
        </w:rPr>
      </w:pPr>
      <w:r>
        <w:rPr>
          <w:rFonts w:hint="eastAsia"/>
        </w:rPr>
        <w:t>City of God, by St. Augustine, Copyright © 2021</w:t>
      </w:r>
    </w:p>
    <w:p w14:paraId="1A18E210">
      <w:pPr>
        <w:numPr>
          <w:ilvl w:val="0"/>
          <w:numId w:val="0"/>
        </w:numPr>
        <w:ind w:leftChars="0"/>
        <w:rPr>
          <w:rFonts w:hint="eastAsia"/>
        </w:rPr>
      </w:pPr>
      <w:r>
        <w:rPr>
          <w:rFonts w:hint="eastAsia"/>
        </w:rPr>
        <w:t>神之城，圣奥古斯丁著，版权所有 © 2021</w:t>
      </w:r>
    </w:p>
    <w:p w14:paraId="0A76321B">
      <w:pPr>
        <w:numPr>
          <w:ilvl w:val="0"/>
          <w:numId w:val="0"/>
        </w:numPr>
        <w:ind w:leftChars="0"/>
        <w:rPr>
          <w:rFonts w:hint="eastAsia"/>
        </w:rPr>
      </w:pPr>
    </w:p>
    <w:p w14:paraId="7219249F">
      <w:pPr>
        <w:numPr>
          <w:ilvl w:val="0"/>
          <w:numId w:val="0"/>
        </w:numPr>
        <w:ind w:leftChars="0"/>
        <w:rPr>
          <w:rFonts w:hint="eastAsia"/>
        </w:rPr>
      </w:pPr>
      <w:r>
        <w:rPr>
          <w:rFonts w:hint="eastAsia"/>
        </w:rPr>
        <w:t>All rights reserved under International and Pan-American Copyright Conventions.</w:t>
      </w:r>
    </w:p>
    <w:p w14:paraId="10B2BFCC">
      <w:pPr>
        <w:numPr>
          <w:ilvl w:val="0"/>
          <w:numId w:val="0"/>
        </w:numPr>
        <w:ind w:leftChars="0"/>
        <w:rPr>
          <w:rFonts w:hint="eastAsia"/>
        </w:rPr>
      </w:pPr>
      <w:r>
        <w:rPr>
          <w:rFonts w:hint="eastAsia"/>
        </w:rPr>
        <w:t>依据国际及泛美版权公约保留所有权利。</w:t>
      </w:r>
    </w:p>
    <w:p w14:paraId="7D9CCC43">
      <w:pPr>
        <w:numPr>
          <w:ilvl w:val="0"/>
          <w:numId w:val="0"/>
        </w:numPr>
        <w:ind w:leftChars="0"/>
        <w:rPr>
          <w:rFonts w:hint="eastAsia"/>
        </w:rPr>
      </w:pPr>
    </w:p>
    <w:p w14:paraId="643A4B42">
      <w:pPr>
        <w:numPr>
          <w:ilvl w:val="0"/>
          <w:numId w:val="0"/>
        </w:numPr>
        <w:ind w:leftChars="0"/>
        <w:rPr>
          <w:rFonts w:hint="eastAsia"/>
        </w:rPr>
      </w:pPr>
      <w:r>
        <w:rPr>
          <w:rFonts w:hint="eastAsia"/>
        </w:rPr>
        <w:t>By payment of the required fees, you have been granted the non-exclusive, non-transferable right to access and read the text of this e-book on-screen.</w:t>
      </w:r>
    </w:p>
    <w:p w14:paraId="0B0F91B5">
      <w:pPr>
        <w:numPr>
          <w:ilvl w:val="0"/>
          <w:numId w:val="0"/>
        </w:numPr>
        <w:ind w:leftChars="0"/>
        <w:rPr>
          <w:rFonts w:hint="eastAsia"/>
        </w:rPr>
      </w:pPr>
      <w:r>
        <w:rPr>
          <w:rFonts w:hint="eastAsia"/>
        </w:rPr>
        <w:t>通过支付所需费用，您已被授予非独家、不可转让的权利在屏幕上访问和阅读本电子书的文本。</w:t>
      </w:r>
    </w:p>
    <w:p w14:paraId="6E311315">
      <w:pPr>
        <w:numPr>
          <w:ilvl w:val="0"/>
          <w:numId w:val="0"/>
        </w:numPr>
        <w:ind w:leftChars="0"/>
        <w:rPr>
          <w:rFonts w:hint="eastAsia"/>
        </w:rPr>
      </w:pPr>
    </w:p>
    <w:p w14:paraId="5BAE895F">
      <w:pPr>
        <w:numPr>
          <w:ilvl w:val="0"/>
          <w:numId w:val="0"/>
        </w:numPr>
        <w:ind w:leftChars="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41ACCE3">
      <w:pPr>
        <w:numPr>
          <w:ilvl w:val="0"/>
          <w:numId w:val="0"/>
        </w:numPr>
        <w:ind w:leftChars="0"/>
        <w:rPr>
          <w:rFonts w:hint="eastAsia"/>
        </w:rPr>
      </w:pPr>
      <w:r>
        <w:rPr>
          <w:rFonts w:hint="eastAsia"/>
        </w:rPr>
        <w:t>未经Monergism Books的书面许可，本译文的任何部分不得以任何形式或任何方式（无论是电子的还是机械的，目前已知的还是以后发明的）复制、传输、下载、反编译、逆向工程，或存储、引入任何信息存储和检索系统。</w:t>
      </w:r>
    </w:p>
    <w:p w14:paraId="49D5FF40">
      <w:pPr>
        <w:numPr>
          <w:ilvl w:val="0"/>
          <w:numId w:val="0"/>
        </w:numPr>
        <w:ind w:leftChars="0"/>
        <w:rPr>
          <w:rFonts w:hint="eastAsia"/>
        </w:rPr>
      </w:pPr>
    </w:p>
    <w:p w14:paraId="2F809A83">
      <w:pPr>
        <w:numPr>
          <w:ilvl w:val="0"/>
          <w:numId w:val="0"/>
        </w:numPr>
        <w:ind w:leftChars="0"/>
        <w:rPr>
          <w:rFonts w:hint="eastAsia"/>
        </w:rPr>
      </w:pPr>
      <w:r>
        <w:rPr>
          <w:rFonts w:hint="eastAsia"/>
        </w:rPr>
        <w:t>ePub, .mobi &amp; .pdf Editions December 2021.</w:t>
      </w:r>
    </w:p>
    <w:p w14:paraId="73696CF8">
      <w:pPr>
        <w:numPr>
          <w:ilvl w:val="0"/>
          <w:numId w:val="0"/>
        </w:numPr>
        <w:ind w:leftChars="0"/>
        <w:rPr>
          <w:rFonts w:hint="eastAsia"/>
        </w:rPr>
      </w:pPr>
      <w:r>
        <w:rPr>
          <w:rFonts w:hint="eastAsia"/>
        </w:rPr>
        <w:t>ePub, .mobi 及 .pdf 版本 2021年12月。</w:t>
      </w:r>
    </w:p>
    <w:p w14:paraId="5E69A0E5">
      <w:pPr>
        <w:numPr>
          <w:ilvl w:val="0"/>
          <w:numId w:val="0"/>
        </w:numPr>
        <w:ind w:leftChars="0"/>
        <w:rPr>
          <w:rFonts w:hint="eastAsia"/>
        </w:rPr>
      </w:pPr>
    </w:p>
    <w:p w14:paraId="32CB8D3B">
      <w:pPr>
        <w:numPr>
          <w:ilvl w:val="0"/>
          <w:numId w:val="0"/>
        </w:numPr>
        <w:ind w:leftChars="0"/>
        <w:rPr>
          <w:rFonts w:hint="eastAsia"/>
        </w:rPr>
      </w:pPr>
      <w:r>
        <w:rPr>
          <w:rFonts w:hint="eastAsia"/>
        </w:rPr>
        <w:t>Requests for information should be addressed to: Monergism Books, PO Box 491, West Linn, OR 97068</w:t>
      </w:r>
    </w:p>
    <w:p w14:paraId="41AC94FC">
      <w:pPr>
        <w:numPr>
          <w:ilvl w:val="0"/>
          <w:numId w:val="0"/>
        </w:numPr>
        <w:ind w:leftChars="0"/>
        <w:rPr>
          <w:rFonts w:hint="eastAsia"/>
        </w:rPr>
      </w:pPr>
      <w:r>
        <w:rPr>
          <w:rFonts w:hint="eastAsia"/>
        </w:rPr>
        <w:t>咨询信息请寄往：Monergism Books, PO Box 491, West Linn, OR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8" w:lineRule="auto"/>
      </w:pPr>
      <w:r>
        <w:separator/>
      </w:r>
    </w:p>
  </w:footnote>
  <w:footnote w:type="continuationSeparator" w:id="1">
    <w:p>
      <w:pPr>
        <w:spacing w:before="0" w:after="0" w:line="25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4DA"/>
    <w:rsid w:val="00821B87"/>
    <w:rsid w:val="00B034DA"/>
    <w:rsid w:val="00E21570"/>
    <w:rsid w:val="12C50511"/>
    <w:rsid w:val="13AB095D"/>
    <w:rsid w:val="27F868B5"/>
    <w:rsid w:val="2DE25FC3"/>
    <w:rsid w:val="3A634A94"/>
    <w:rsid w:val="71515211"/>
    <w:rsid w:val="718551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58" w:lineRule="auto"/>
      <w:ind w:left="251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299" w:line="259"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3561</Pages>
  <Words>3044</Words>
  <Characters>7600</Characters>
  <Lines>17447</Lines>
  <Paragraphs>4912</Paragraphs>
  <TotalTime>19</TotalTime>
  <ScaleCrop>false</ScaleCrop>
  <LinksUpToDate>false</LinksUpToDate>
  <CharactersWithSpaces>8688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2025-11-28T06:29:00Z</dcterms:created>
  <dc:creator>Augustine</dc:creator>
  <cp:lastModifiedBy>天路客</cp:lastModifiedBy>
  <dcterms:modified xsi:type="dcterms:W3CDTF">2025-12-03T03:53:30Z</dcterms:modified>
  <dc:title>The City of God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2052-12.1.0.23542</vt:lpwstr>
  </property>
  <property fmtid="{D5CDD505-2E9C-101B-9397-08002B2CF9AE}" pid="4" name="ICV">
    <vt:lpwstr>3B4E120CA18247FB8F3FB8CA1317099E_12</vt:lpwstr>
  </property>
</Properties>
</file>